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DECD0D" w14:textId="77777777" w:rsidR="00CA7F0F" w:rsidRPr="00BF53D1" w:rsidRDefault="00CA7F0F" w:rsidP="00CA7F0F">
      <w:pPr>
        <w:ind w:right="-14"/>
        <w:jc w:val="thaiDistribute"/>
        <w:rPr>
          <w:rFonts w:ascii="Angsana New" w:hAnsi="Angsana New" w:cs="Angsana New"/>
          <w:b/>
          <w:bCs/>
          <w:spacing w:val="-4"/>
          <w:sz w:val="36"/>
          <w:szCs w:val="36"/>
          <w:cs/>
          <w:lang w:val="th-TH"/>
        </w:rPr>
      </w:pPr>
      <w:r w:rsidRPr="00BF53D1">
        <w:rPr>
          <w:rFonts w:ascii="Angsana New" w:hAnsi="Angsana New" w:cs="Angsana New"/>
          <w:b/>
          <w:bCs/>
          <w:spacing w:val="-4"/>
          <w:sz w:val="36"/>
          <w:szCs w:val="36"/>
          <w:cs/>
          <w:lang w:val="th-TH"/>
        </w:rPr>
        <w:t xml:space="preserve">บริษัท เอเวอร์แลนด์ จำกัด (มหาชน) และบริษัทย่อย </w:t>
      </w:r>
    </w:p>
    <w:p w14:paraId="0C6D5B85" w14:textId="77777777" w:rsidR="00CA7F0F" w:rsidRPr="00BF53D1" w:rsidRDefault="00CA7F0F" w:rsidP="00CA7F0F">
      <w:pPr>
        <w:ind w:right="-14"/>
        <w:jc w:val="thaiDistribute"/>
        <w:rPr>
          <w:rFonts w:ascii="Angsana New" w:hAnsi="Angsana New" w:cs="Angsana New"/>
          <w:b/>
          <w:bCs/>
          <w:spacing w:val="-4"/>
          <w:sz w:val="36"/>
          <w:szCs w:val="36"/>
          <w:cs/>
          <w:lang w:val="th-TH"/>
        </w:rPr>
      </w:pPr>
      <w:r w:rsidRPr="00BF53D1">
        <w:rPr>
          <w:rFonts w:ascii="Angsana New" w:hAnsi="Angsana New" w:cs="Angsana New"/>
          <w:b/>
          <w:bCs/>
          <w:spacing w:val="-4"/>
          <w:sz w:val="36"/>
          <w:szCs w:val="36"/>
          <w:cs/>
          <w:lang w:val="th-TH"/>
        </w:rPr>
        <w:t>หมายเหตุประกอบงบการเงิน</w:t>
      </w:r>
    </w:p>
    <w:p w14:paraId="5A5CB117" w14:textId="1CC14930" w:rsidR="00CA7F0F" w:rsidRPr="00BF53D1" w:rsidRDefault="00CA7F0F" w:rsidP="00CA7F0F">
      <w:pPr>
        <w:spacing w:after="360"/>
        <w:ind w:right="-14"/>
        <w:jc w:val="thaiDistribute"/>
        <w:rPr>
          <w:rFonts w:ascii="Angsana New" w:hAnsi="Angsana New" w:cs="Angsana New"/>
          <w:b/>
          <w:bCs/>
          <w:spacing w:val="-4"/>
          <w:sz w:val="36"/>
          <w:szCs w:val="36"/>
        </w:rPr>
      </w:pPr>
      <w:r w:rsidRPr="00BF53D1">
        <w:rPr>
          <w:rFonts w:ascii="Angsana New" w:hAnsi="Angsana New" w:cs="Angsana New"/>
          <w:b/>
          <w:bCs/>
          <w:spacing w:val="-4"/>
          <w:sz w:val="36"/>
          <w:szCs w:val="36"/>
          <w:cs/>
          <w:lang w:val="th-TH"/>
        </w:rPr>
        <w:t xml:space="preserve">สำหรับปีสิ้นสุดวันที่ </w:t>
      </w:r>
      <w:r w:rsidR="00973B7F" w:rsidRPr="00973B7F">
        <w:rPr>
          <w:rFonts w:ascii="Angsana New" w:hAnsi="Angsana New" w:cs="Angsana New"/>
          <w:b/>
          <w:bCs/>
          <w:spacing w:val="-4"/>
          <w:sz w:val="36"/>
          <w:szCs w:val="36"/>
        </w:rPr>
        <w:t>31</w:t>
      </w:r>
      <w:r w:rsidRPr="00BF53D1">
        <w:rPr>
          <w:rFonts w:ascii="Angsana New" w:hAnsi="Angsana New" w:cs="Angsana New"/>
          <w:b/>
          <w:bCs/>
          <w:spacing w:val="-4"/>
          <w:sz w:val="36"/>
          <w:szCs w:val="36"/>
        </w:rPr>
        <w:t xml:space="preserve"> </w:t>
      </w:r>
      <w:r w:rsidRPr="00BF53D1">
        <w:rPr>
          <w:rFonts w:ascii="Angsana New" w:hAnsi="Angsana New" w:cs="Angsana New"/>
          <w:b/>
          <w:bCs/>
          <w:spacing w:val="-4"/>
          <w:sz w:val="36"/>
          <w:szCs w:val="36"/>
          <w:cs/>
        </w:rPr>
        <w:t>ธันวาคม</w:t>
      </w:r>
      <w:r w:rsidRPr="00BF53D1">
        <w:rPr>
          <w:rFonts w:ascii="Angsana New" w:hAnsi="Angsana New" w:cs="Angsana New"/>
          <w:b/>
          <w:bCs/>
          <w:spacing w:val="-4"/>
          <w:sz w:val="36"/>
          <w:szCs w:val="36"/>
          <w:cs/>
          <w:lang w:val="th-TH"/>
        </w:rPr>
        <w:t xml:space="preserve"> </w:t>
      </w:r>
      <w:r w:rsidR="00973B7F" w:rsidRPr="00973B7F">
        <w:rPr>
          <w:rFonts w:ascii="Angsana New" w:hAnsi="Angsana New" w:cs="Angsana New"/>
          <w:b/>
          <w:bCs/>
          <w:spacing w:val="-4"/>
          <w:sz w:val="36"/>
          <w:szCs w:val="36"/>
        </w:rPr>
        <w:t>2567</w:t>
      </w:r>
    </w:p>
    <w:p w14:paraId="3102ACE7" w14:textId="60B87839" w:rsidR="00CA7F0F" w:rsidRPr="00BF53D1" w:rsidRDefault="00CA7F0F" w:rsidP="0032219D">
      <w:pPr>
        <w:numPr>
          <w:ilvl w:val="0"/>
          <w:numId w:val="1"/>
        </w:numPr>
        <w:tabs>
          <w:tab w:val="clear" w:pos="360"/>
          <w:tab w:val="left" w:pos="540"/>
        </w:tabs>
        <w:ind w:left="547" w:right="389" w:hanging="547"/>
        <w:jc w:val="thaiDistribute"/>
        <w:rPr>
          <w:rFonts w:ascii="Angsana New" w:hAnsi="Angsana New" w:cs="Angsana New"/>
          <w:b/>
          <w:bCs/>
          <w:sz w:val="32"/>
          <w:szCs w:val="32"/>
          <w:cs/>
          <w:lang w:val="th-TH"/>
        </w:rPr>
      </w:pPr>
      <w:r w:rsidRPr="00BF53D1">
        <w:rPr>
          <w:rFonts w:ascii="Angsana New" w:hAnsi="Angsana New" w:cs="Angsana New"/>
          <w:b/>
          <w:bCs/>
          <w:sz w:val="32"/>
          <w:szCs w:val="32"/>
          <w:cs/>
          <w:lang w:val="th-TH"/>
        </w:rPr>
        <w:t>ข้อมูลทั่วไปและการดำเนินงานของบริษัทและบริษัทย่อย</w:t>
      </w:r>
      <w:r w:rsidR="00EE247C" w:rsidRPr="00BF53D1">
        <w:rPr>
          <w:rFonts w:ascii="Angsana New" w:hAnsi="Angsana New" w:cs="Angsana New" w:hint="cs"/>
          <w:b/>
          <w:bCs/>
          <w:sz w:val="32"/>
          <w:szCs w:val="32"/>
          <w:cs/>
          <w:lang w:val="th-TH"/>
        </w:rPr>
        <w:t xml:space="preserve"> และการดำเนินงานต่อเนื่อง</w:t>
      </w:r>
    </w:p>
    <w:p w14:paraId="4BF0D4AF" w14:textId="40CD7B88" w:rsidR="00462E23" w:rsidRPr="00BF53D1" w:rsidRDefault="00CA7F0F" w:rsidP="007F2B52">
      <w:pPr>
        <w:spacing w:after="240"/>
        <w:ind w:left="547" w:right="-14"/>
        <w:jc w:val="thaiDistribute"/>
        <w:rPr>
          <w:rFonts w:ascii="Angsana New" w:hAnsi="Angsana New" w:cs="Angsana New"/>
          <w:sz w:val="32"/>
          <w:szCs w:val="32"/>
        </w:rPr>
      </w:pPr>
      <w:r w:rsidRPr="00BF53D1">
        <w:rPr>
          <w:rFonts w:ascii="Angsana New" w:hAnsi="Angsana New" w:cs="Angsana New"/>
          <w:spacing w:val="-4"/>
          <w:sz w:val="32"/>
          <w:szCs w:val="32"/>
          <w:cs/>
          <w:lang w:val="th-TH"/>
        </w:rPr>
        <w:t>บริษัท เอเวอร์แลนด์ จำกัด (มหาชน) (“บริษัท”) เป็นนิติบุคคลที่จัดตั้งขึ้นในประเทศไทย บริษัทจดทะเบียน</w:t>
      </w:r>
      <w:r w:rsidRPr="00BF53D1">
        <w:rPr>
          <w:rFonts w:ascii="Angsana New" w:hAnsi="Angsana New" w:cs="Angsana New"/>
          <w:sz w:val="32"/>
          <w:szCs w:val="32"/>
          <w:cs/>
          <w:lang w:val="th-TH"/>
        </w:rPr>
        <w:t xml:space="preserve">กับตลาดหลักทรัพย์แห่งประเทศไทย เมื่อวันที่ </w:t>
      </w:r>
      <w:r w:rsidR="00973B7F" w:rsidRPr="00973B7F">
        <w:rPr>
          <w:rFonts w:ascii="Angsana New" w:hAnsi="Angsana New" w:cs="Angsana New"/>
          <w:sz w:val="32"/>
          <w:szCs w:val="32"/>
        </w:rPr>
        <w:t>17</w:t>
      </w:r>
      <w:r w:rsidRPr="00BF53D1">
        <w:rPr>
          <w:rFonts w:ascii="Angsana New" w:hAnsi="Angsana New" w:cs="Angsana New"/>
          <w:sz w:val="32"/>
          <w:szCs w:val="32"/>
          <w:cs/>
          <w:lang w:val="th-TH"/>
        </w:rPr>
        <w:t xml:space="preserve"> กุมภาพันธ์ </w:t>
      </w:r>
      <w:r w:rsidR="00973B7F" w:rsidRPr="00973B7F">
        <w:rPr>
          <w:rFonts w:ascii="Angsana New" w:hAnsi="Angsana New" w:cs="Angsana New"/>
          <w:sz w:val="32"/>
          <w:szCs w:val="32"/>
        </w:rPr>
        <w:t>2537</w:t>
      </w:r>
      <w:r w:rsidRPr="00BF53D1">
        <w:rPr>
          <w:rFonts w:ascii="Angsana New" w:hAnsi="Angsana New" w:cs="Angsana New"/>
          <w:sz w:val="32"/>
          <w:szCs w:val="32"/>
          <w:cs/>
          <w:lang w:val="th-TH"/>
        </w:rPr>
        <w:t xml:space="preserve"> </w:t>
      </w:r>
      <w:r w:rsidRPr="00BF53D1">
        <w:rPr>
          <w:rFonts w:ascii="Angsana New" w:hAnsi="Angsana New" w:cs="Angsana New"/>
          <w:sz w:val="32"/>
          <w:szCs w:val="32"/>
          <w:cs/>
        </w:rPr>
        <w:t>สำนักงานตั้งอยู่เลขที่</w:t>
      </w:r>
      <w:r w:rsidRPr="00BF53D1">
        <w:rPr>
          <w:rFonts w:ascii="Angsana New" w:hAnsi="Angsana New" w:cs="Angsana New"/>
          <w:sz w:val="32"/>
          <w:szCs w:val="32"/>
          <w:cs/>
          <w:lang w:val="th-TH"/>
        </w:rPr>
        <w:t xml:space="preserve"> </w:t>
      </w:r>
      <w:r w:rsidR="00973B7F" w:rsidRPr="00973B7F">
        <w:rPr>
          <w:rFonts w:ascii="Angsana New" w:hAnsi="Angsana New" w:cs="Angsana New"/>
          <w:sz w:val="32"/>
          <w:szCs w:val="32"/>
        </w:rPr>
        <w:t>223</w:t>
      </w:r>
      <w:r w:rsidRPr="00BF53D1">
        <w:rPr>
          <w:rFonts w:ascii="Angsana New" w:hAnsi="Angsana New" w:cs="Angsana New"/>
          <w:sz w:val="32"/>
          <w:szCs w:val="32"/>
          <w:cs/>
          <w:lang w:val="th-TH"/>
        </w:rPr>
        <w:t>/</w:t>
      </w:r>
      <w:r w:rsidR="00973B7F" w:rsidRPr="00973B7F">
        <w:rPr>
          <w:rFonts w:ascii="Angsana New" w:hAnsi="Angsana New" w:cs="Angsana New"/>
          <w:sz w:val="32"/>
          <w:szCs w:val="32"/>
        </w:rPr>
        <w:t>96</w:t>
      </w:r>
      <w:r w:rsidRPr="00BF53D1">
        <w:rPr>
          <w:rFonts w:ascii="Angsana New" w:hAnsi="Angsana New" w:cs="Angsana New"/>
          <w:sz w:val="32"/>
          <w:szCs w:val="32"/>
          <w:cs/>
          <w:lang w:val="th-TH"/>
        </w:rPr>
        <w:t xml:space="preserve"> </w:t>
      </w:r>
      <w:r w:rsidRPr="00BF53D1">
        <w:rPr>
          <w:rFonts w:ascii="Angsana New" w:hAnsi="Angsana New" w:cs="Angsana New"/>
          <w:sz w:val="32"/>
          <w:szCs w:val="32"/>
          <w:cs/>
          <w:lang w:val="th-TH"/>
        </w:rPr>
        <w:br/>
      </w:r>
      <w:r w:rsidRPr="00BF53D1">
        <w:rPr>
          <w:rFonts w:ascii="Angsana New" w:hAnsi="Angsana New" w:cs="Angsana New"/>
          <w:spacing w:val="-6"/>
          <w:sz w:val="32"/>
          <w:szCs w:val="32"/>
          <w:cs/>
          <w:lang w:val="th-TH"/>
        </w:rPr>
        <w:t>อาคารคันทรี่</w:t>
      </w:r>
      <w:r w:rsidRPr="00BF53D1">
        <w:rPr>
          <w:rFonts w:ascii="Angsana New" w:hAnsi="Angsana New" w:cs="Angsana New"/>
          <w:sz w:val="32"/>
          <w:szCs w:val="32"/>
          <w:cs/>
          <w:lang w:val="th-TH"/>
        </w:rPr>
        <w:t xml:space="preserve"> คอมเพล็กซ์ อาคารเอ ชั้น </w:t>
      </w:r>
      <w:r w:rsidR="00973B7F" w:rsidRPr="00973B7F">
        <w:rPr>
          <w:rFonts w:ascii="Angsana New" w:hAnsi="Angsana New" w:cs="Angsana New"/>
          <w:sz w:val="32"/>
          <w:szCs w:val="32"/>
        </w:rPr>
        <w:t>21</w:t>
      </w:r>
      <w:r w:rsidRPr="00BF53D1">
        <w:rPr>
          <w:rFonts w:ascii="Angsana New" w:hAnsi="Angsana New" w:cs="Angsana New"/>
          <w:sz w:val="32"/>
          <w:szCs w:val="32"/>
          <w:cs/>
          <w:lang w:val="th-TH"/>
        </w:rPr>
        <w:t xml:space="preserve"> ถนนสรรพาวุธ แขวงบางนา เขตบางนา กรุงเทพมหานคร</w:t>
      </w:r>
    </w:p>
    <w:p w14:paraId="4C9D8860" w14:textId="1FC94F88" w:rsidR="00CA7F0F" w:rsidRPr="00BF53D1" w:rsidRDefault="00CA7F0F" w:rsidP="00CA7F0F">
      <w:pPr>
        <w:ind w:left="547"/>
        <w:jc w:val="thaiDistribute"/>
        <w:rPr>
          <w:rFonts w:ascii="Angsana New" w:hAnsi="Angsana New" w:cs="Angsana New"/>
          <w:sz w:val="32"/>
          <w:szCs w:val="32"/>
          <w:cs/>
          <w:lang w:val="th-TH"/>
        </w:rPr>
      </w:pPr>
      <w:r w:rsidRPr="00BF53D1">
        <w:rPr>
          <w:rFonts w:ascii="Angsana New" w:hAnsi="Angsana New" w:cs="Angsana New"/>
          <w:sz w:val="32"/>
          <w:szCs w:val="32"/>
          <w:cs/>
          <w:lang w:val="th-TH"/>
        </w:rPr>
        <w:t xml:space="preserve">บริษัทและบริษัทย่อย </w:t>
      </w:r>
      <w:r w:rsidRPr="00BF53D1">
        <w:rPr>
          <w:rFonts w:ascii="Angsana New" w:hAnsi="Angsana New" w:cs="Angsana New"/>
          <w:spacing w:val="-4"/>
          <w:sz w:val="32"/>
          <w:szCs w:val="32"/>
          <w:cs/>
          <w:lang w:val="th-TH"/>
        </w:rPr>
        <w:t xml:space="preserve">(รวมกันเรียก “กลุ่มบริษัท”) </w:t>
      </w:r>
      <w:r w:rsidRPr="00BF53D1">
        <w:rPr>
          <w:rFonts w:ascii="Angsana New" w:hAnsi="Angsana New" w:cs="Angsana New"/>
          <w:sz w:val="32"/>
          <w:szCs w:val="32"/>
          <w:cs/>
          <w:lang w:val="th-TH"/>
        </w:rPr>
        <w:t>ประกอบธุรกิจหลัก</w:t>
      </w:r>
      <w:r w:rsidRPr="00BF53D1">
        <w:rPr>
          <w:rFonts w:ascii="Angsana New" w:hAnsi="Angsana New" w:cs="Angsana New"/>
          <w:sz w:val="32"/>
          <w:szCs w:val="32"/>
          <w:lang w:val="th-TH"/>
        </w:rPr>
        <w:t xml:space="preserve"> </w:t>
      </w:r>
      <w:r w:rsidR="00973B7F" w:rsidRPr="00973B7F">
        <w:rPr>
          <w:rFonts w:ascii="Angsana New" w:hAnsi="Angsana New" w:cs="Angsana New"/>
          <w:sz w:val="32"/>
          <w:szCs w:val="32"/>
        </w:rPr>
        <w:t>2</w:t>
      </w:r>
      <w:r w:rsidRPr="00BF53D1">
        <w:rPr>
          <w:rFonts w:ascii="Angsana New" w:hAnsi="Angsana New" w:cs="Angsana New"/>
          <w:sz w:val="32"/>
          <w:szCs w:val="32"/>
          <w:lang w:val="th-TH"/>
        </w:rPr>
        <w:t xml:space="preserve"> </w:t>
      </w:r>
      <w:r w:rsidRPr="00BF53D1">
        <w:rPr>
          <w:rFonts w:ascii="Angsana New" w:hAnsi="Angsana New" w:cs="Angsana New"/>
          <w:sz w:val="32"/>
          <w:szCs w:val="32"/>
          <w:cs/>
          <w:lang w:val="th-TH"/>
        </w:rPr>
        <w:t xml:space="preserve">กลุ่มธุรกิจ ดังนี้ </w:t>
      </w:r>
    </w:p>
    <w:p w14:paraId="5285AEE7" w14:textId="77777777" w:rsidR="00CA7F0F" w:rsidRPr="00BF53D1" w:rsidRDefault="00CA7F0F" w:rsidP="0032219D">
      <w:pPr>
        <w:numPr>
          <w:ilvl w:val="0"/>
          <w:numId w:val="2"/>
        </w:numPr>
        <w:ind w:left="547" w:firstLine="0"/>
        <w:jc w:val="thaiDistribute"/>
        <w:rPr>
          <w:rFonts w:ascii="Angsana New" w:hAnsi="Angsana New" w:cs="Angsana New"/>
          <w:sz w:val="32"/>
          <w:szCs w:val="32"/>
          <w:lang w:val="th-TH"/>
        </w:rPr>
      </w:pPr>
      <w:r w:rsidRPr="00BF53D1">
        <w:rPr>
          <w:rFonts w:ascii="Angsana New" w:hAnsi="Angsana New" w:cs="Angsana New"/>
          <w:sz w:val="32"/>
          <w:szCs w:val="32"/>
          <w:cs/>
          <w:lang w:val="th-TH"/>
        </w:rPr>
        <w:t>พัฒนาอสังหาริมทรัพย์</w:t>
      </w:r>
    </w:p>
    <w:p w14:paraId="6D93C090" w14:textId="77777777" w:rsidR="00CA7F0F" w:rsidRPr="00BF53D1" w:rsidRDefault="00CA7F0F" w:rsidP="0032219D">
      <w:pPr>
        <w:numPr>
          <w:ilvl w:val="0"/>
          <w:numId w:val="2"/>
        </w:numPr>
        <w:spacing w:after="240"/>
        <w:ind w:left="547" w:firstLine="0"/>
        <w:jc w:val="thaiDistribute"/>
        <w:rPr>
          <w:rFonts w:ascii="Angsana New" w:hAnsi="Angsana New" w:cs="Angsana New"/>
          <w:sz w:val="32"/>
          <w:szCs w:val="32"/>
          <w:lang w:val="th-TH"/>
        </w:rPr>
      </w:pPr>
      <w:r w:rsidRPr="00BF53D1">
        <w:rPr>
          <w:rFonts w:ascii="Angsana New" w:hAnsi="Angsana New" w:cs="Angsana New"/>
          <w:sz w:val="32"/>
          <w:szCs w:val="32"/>
          <w:cs/>
          <w:lang w:val="th-TH"/>
        </w:rPr>
        <w:t>โรงพยาบาลและคลินิกทันตกรรม</w:t>
      </w:r>
    </w:p>
    <w:p w14:paraId="648AB327" w14:textId="52AABA60" w:rsidR="00CA7F0F" w:rsidRPr="00BF53D1" w:rsidRDefault="00CA7F0F" w:rsidP="00CA7F0F">
      <w:pPr>
        <w:spacing w:before="240" w:after="200"/>
        <w:ind w:left="540"/>
        <w:jc w:val="thaiDistribute"/>
        <w:rPr>
          <w:rFonts w:ascii="Angsana New" w:hAnsi="Angsana New" w:cs="Angsana New"/>
          <w:sz w:val="32"/>
          <w:szCs w:val="32"/>
          <w:cs/>
        </w:rPr>
      </w:pPr>
      <w:r w:rsidRPr="00BF53D1">
        <w:rPr>
          <w:rFonts w:ascii="Angsana New" w:hAnsi="Angsana New" w:cs="Angsana New"/>
          <w:sz w:val="32"/>
          <w:szCs w:val="32"/>
          <w:cs/>
        </w:rPr>
        <w:t xml:space="preserve">รายละเอียดของบริษัทย่อย ณ วันที่ </w:t>
      </w:r>
      <w:r w:rsidR="00973B7F" w:rsidRPr="00973B7F">
        <w:rPr>
          <w:rFonts w:ascii="Angsana New" w:hAnsi="Angsana New" w:cs="Angsana New"/>
          <w:sz w:val="32"/>
          <w:szCs w:val="32"/>
        </w:rPr>
        <w:t>31</w:t>
      </w:r>
      <w:r w:rsidRPr="00BF53D1">
        <w:rPr>
          <w:rFonts w:ascii="Angsana New" w:hAnsi="Angsana New" w:cs="Angsana New"/>
          <w:sz w:val="32"/>
          <w:szCs w:val="32"/>
          <w:cs/>
        </w:rPr>
        <w:t xml:space="preserve"> ธันวาคม </w:t>
      </w:r>
      <w:r w:rsidR="00973B7F" w:rsidRPr="00973B7F">
        <w:rPr>
          <w:rFonts w:ascii="Angsana New" w:hAnsi="Angsana New" w:cs="Angsana New"/>
          <w:sz w:val="32"/>
          <w:szCs w:val="32"/>
        </w:rPr>
        <w:t>2567</w:t>
      </w:r>
      <w:r w:rsidRPr="00BF53D1">
        <w:rPr>
          <w:rFonts w:ascii="Angsana New" w:hAnsi="Angsana New" w:cs="Angsana New"/>
          <w:sz w:val="32"/>
          <w:szCs w:val="32"/>
        </w:rPr>
        <w:t xml:space="preserve"> </w:t>
      </w:r>
      <w:r w:rsidRPr="00BF53D1">
        <w:rPr>
          <w:rFonts w:ascii="Angsana New" w:hAnsi="Angsana New" w:cs="Angsana New"/>
          <w:sz w:val="32"/>
          <w:szCs w:val="32"/>
          <w:cs/>
        </w:rPr>
        <w:t>และ</w:t>
      </w:r>
      <w:r w:rsidRPr="00BF53D1">
        <w:rPr>
          <w:rFonts w:ascii="Angsana New" w:hAnsi="Angsana New" w:cs="Angsana New"/>
          <w:sz w:val="32"/>
          <w:szCs w:val="32"/>
        </w:rPr>
        <w:t xml:space="preserve"> </w:t>
      </w:r>
      <w:r w:rsidR="00973B7F" w:rsidRPr="00973B7F">
        <w:rPr>
          <w:rFonts w:ascii="Angsana New" w:hAnsi="Angsana New" w:cs="Angsana New"/>
          <w:sz w:val="32"/>
          <w:szCs w:val="32"/>
        </w:rPr>
        <w:t>2566</w:t>
      </w:r>
      <w:r w:rsidRPr="00BF53D1">
        <w:rPr>
          <w:rFonts w:ascii="Angsana New" w:hAnsi="Angsana New" w:cs="Angsana New"/>
          <w:sz w:val="32"/>
          <w:szCs w:val="32"/>
          <w:cs/>
        </w:rPr>
        <w:t xml:space="preserve"> มีดังนี้</w:t>
      </w:r>
    </w:p>
    <w:tbl>
      <w:tblPr>
        <w:tblW w:w="8349" w:type="dxa"/>
        <w:tblInd w:w="902" w:type="dxa"/>
        <w:tblLayout w:type="fixed"/>
        <w:tblCellMar>
          <w:left w:w="0" w:type="dxa"/>
          <w:right w:w="0" w:type="dxa"/>
        </w:tblCellMar>
        <w:tblLook w:val="0000" w:firstRow="0" w:lastRow="0" w:firstColumn="0" w:lastColumn="0" w:noHBand="0" w:noVBand="0"/>
      </w:tblPr>
      <w:tblGrid>
        <w:gridCol w:w="3031"/>
        <w:gridCol w:w="1350"/>
        <w:gridCol w:w="1890"/>
        <w:gridCol w:w="990"/>
        <w:gridCol w:w="98"/>
        <w:gridCol w:w="982"/>
        <w:gridCol w:w="8"/>
      </w:tblGrid>
      <w:tr w:rsidR="00E02B31" w:rsidRPr="00BF53D1" w14:paraId="3722CAD8" w14:textId="77777777" w:rsidTr="00C40F45">
        <w:trPr>
          <w:gridAfter w:val="1"/>
          <w:wAfter w:w="8" w:type="dxa"/>
          <w:trHeight w:val="144"/>
        </w:trPr>
        <w:tc>
          <w:tcPr>
            <w:tcW w:w="3031" w:type="dxa"/>
            <w:tcBorders>
              <w:top w:val="nil"/>
              <w:left w:val="nil"/>
              <w:bottom w:val="nil"/>
              <w:right w:val="nil"/>
            </w:tcBorders>
          </w:tcPr>
          <w:p w14:paraId="3807CB97" w14:textId="77777777" w:rsidR="00CA7F0F" w:rsidRPr="00BF53D1" w:rsidRDefault="00CA7F0F" w:rsidP="005C2B3F">
            <w:pPr>
              <w:autoSpaceDE w:val="0"/>
              <w:autoSpaceDN w:val="0"/>
              <w:adjustRightInd w:val="0"/>
              <w:jc w:val="center"/>
              <w:rPr>
                <w:rFonts w:ascii="Angsana New" w:hAnsi="Angsana New" w:cs="Angsana New"/>
                <w:b/>
                <w:bCs/>
              </w:rPr>
            </w:pPr>
            <w:r w:rsidRPr="00BF53D1">
              <w:rPr>
                <w:rFonts w:ascii="Angsana New" w:hAnsi="Angsana New" w:cs="Angsana New"/>
                <w:b/>
                <w:bCs/>
                <w:cs/>
              </w:rPr>
              <w:t>บริษัทย่อย</w:t>
            </w:r>
          </w:p>
        </w:tc>
        <w:tc>
          <w:tcPr>
            <w:tcW w:w="1350" w:type="dxa"/>
            <w:tcBorders>
              <w:top w:val="nil"/>
              <w:left w:val="nil"/>
              <w:bottom w:val="nil"/>
              <w:right w:val="nil"/>
            </w:tcBorders>
          </w:tcPr>
          <w:p w14:paraId="1E1A3354" w14:textId="77777777" w:rsidR="00CA7F0F" w:rsidRPr="00BF53D1" w:rsidRDefault="00CA7F0F" w:rsidP="005C2B3F">
            <w:pPr>
              <w:autoSpaceDE w:val="0"/>
              <w:autoSpaceDN w:val="0"/>
              <w:adjustRightInd w:val="0"/>
              <w:jc w:val="center"/>
              <w:rPr>
                <w:rFonts w:ascii="Angsana New" w:hAnsi="Angsana New" w:cs="Angsana New"/>
                <w:b/>
                <w:bCs/>
              </w:rPr>
            </w:pPr>
            <w:r w:rsidRPr="00BF53D1">
              <w:rPr>
                <w:rFonts w:ascii="Angsana New" w:hAnsi="Angsana New" w:cs="Angsana New"/>
                <w:b/>
                <w:bCs/>
                <w:cs/>
              </w:rPr>
              <w:t>จัดตั้งขึ้นในประเทศ</w:t>
            </w:r>
          </w:p>
        </w:tc>
        <w:tc>
          <w:tcPr>
            <w:tcW w:w="1890" w:type="dxa"/>
            <w:tcBorders>
              <w:top w:val="nil"/>
              <w:left w:val="nil"/>
              <w:bottom w:val="nil"/>
              <w:right w:val="nil"/>
            </w:tcBorders>
          </w:tcPr>
          <w:p w14:paraId="6E2FDE53" w14:textId="77777777" w:rsidR="00CA7F0F" w:rsidRPr="00BF53D1" w:rsidRDefault="00CA7F0F" w:rsidP="005C2B3F">
            <w:pPr>
              <w:autoSpaceDE w:val="0"/>
              <w:autoSpaceDN w:val="0"/>
              <w:adjustRightInd w:val="0"/>
              <w:jc w:val="center"/>
              <w:rPr>
                <w:rFonts w:ascii="Angsana New" w:hAnsi="Angsana New" w:cs="Angsana New"/>
                <w:b/>
                <w:bCs/>
              </w:rPr>
            </w:pPr>
            <w:r w:rsidRPr="00BF53D1">
              <w:rPr>
                <w:rFonts w:ascii="Angsana New" w:hAnsi="Angsana New" w:cs="Angsana New"/>
                <w:b/>
                <w:bCs/>
                <w:cs/>
              </w:rPr>
              <w:t>ประเภทธุรกิจ</w:t>
            </w:r>
          </w:p>
        </w:tc>
        <w:tc>
          <w:tcPr>
            <w:tcW w:w="2070" w:type="dxa"/>
            <w:gridSpan w:val="3"/>
            <w:tcBorders>
              <w:top w:val="nil"/>
              <w:left w:val="nil"/>
              <w:bottom w:val="single" w:sz="6" w:space="0" w:color="auto"/>
              <w:right w:val="nil"/>
            </w:tcBorders>
          </w:tcPr>
          <w:p w14:paraId="3D711AED" w14:textId="012B03C2" w:rsidR="00CA7F0F" w:rsidRPr="00BF53D1" w:rsidRDefault="00CA7F0F" w:rsidP="005C2B3F">
            <w:pPr>
              <w:autoSpaceDE w:val="0"/>
              <w:autoSpaceDN w:val="0"/>
              <w:adjustRightInd w:val="0"/>
              <w:jc w:val="center"/>
              <w:rPr>
                <w:rFonts w:ascii="Angsana New" w:hAnsi="Angsana New" w:cs="Angsana New"/>
                <w:b/>
                <w:bCs/>
              </w:rPr>
            </w:pPr>
            <w:r w:rsidRPr="00BF53D1">
              <w:rPr>
                <w:rFonts w:ascii="Angsana New" w:hAnsi="Angsana New" w:cs="Angsana New"/>
                <w:b/>
                <w:bCs/>
                <w:cs/>
              </w:rPr>
              <w:t>สัดส่วนเงินลงทุน</w:t>
            </w:r>
            <w:r w:rsidRPr="00BF53D1">
              <w:rPr>
                <w:rFonts w:ascii="Angsana New" w:hAnsi="Angsana New" w:cs="Angsana New"/>
                <w:b/>
                <w:bCs/>
              </w:rPr>
              <w:t xml:space="preserve"> (</w:t>
            </w:r>
            <w:r w:rsidR="006E34B2" w:rsidRPr="00BF53D1">
              <w:rPr>
                <w:rFonts w:ascii="Angsana New" w:hAnsi="Angsana New" w:cs="Angsana New" w:hint="cs"/>
                <w:b/>
                <w:bCs/>
                <w:cs/>
              </w:rPr>
              <w:t>ร้อยละ</w:t>
            </w:r>
            <w:r w:rsidRPr="00BF53D1">
              <w:rPr>
                <w:rFonts w:ascii="Angsana New" w:hAnsi="Angsana New" w:cs="Angsana New"/>
                <w:b/>
                <w:bCs/>
              </w:rPr>
              <w:t>)</w:t>
            </w:r>
          </w:p>
        </w:tc>
      </w:tr>
      <w:tr w:rsidR="00E02B31" w:rsidRPr="00BF53D1" w14:paraId="15CC5D54" w14:textId="77777777" w:rsidTr="00C40F45">
        <w:trPr>
          <w:trHeight w:val="144"/>
        </w:trPr>
        <w:tc>
          <w:tcPr>
            <w:tcW w:w="3031" w:type="dxa"/>
            <w:tcBorders>
              <w:top w:val="nil"/>
              <w:left w:val="nil"/>
              <w:bottom w:val="single" w:sz="4" w:space="0" w:color="auto"/>
              <w:right w:val="nil"/>
            </w:tcBorders>
          </w:tcPr>
          <w:p w14:paraId="4CCC84A7" w14:textId="77777777" w:rsidR="00CA7F0F" w:rsidRPr="00BF53D1" w:rsidRDefault="00CA7F0F" w:rsidP="005C2B3F">
            <w:pPr>
              <w:autoSpaceDE w:val="0"/>
              <w:autoSpaceDN w:val="0"/>
              <w:adjustRightInd w:val="0"/>
              <w:jc w:val="center"/>
              <w:rPr>
                <w:rFonts w:ascii="Angsana New" w:hAnsi="Angsana New" w:cs="Angsana New"/>
              </w:rPr>
            </w:pPr>
          </w:p>
        </w:tc>
        <w:tc>
          <w:tcPr>
            <w:tcW w:w="1350" w:type="dxa"/>
            <w:tcBorders>
              <w:top w:val="nil"/>
              <w:left w:val="nil"/>
              <w:bottom w:val="single" w:sz="4" w:space="0" w:color="auto"/>
              <w:right w:val="nil"/>
            </w:tcBorders>
          </w:tcPr>
          <w:p w14:paraId="5D09DFBF" w14:textId="77777777" w:rsidR="00CA7F0F" w:rsidRPr="00BF53D1" w:rsidRDefault="00CA7F0F" w:rsidP="005C2B3F">
            <w:pPr>
              <w:autoSpaceDE w:val="0"/>
              <w:autoSpaceDN w:val="0"/>
              <w:adjustRightInd w:val="0"/>
              <w:jc w:val="center"/>
              <w:rPr>
                <w:rFonts w:ascii="Angsana New" w:hAnsi="Angsana New" w:cs="Angsana New"/>
              </w:rPr>
            </w:pPr>
          </w:p>
        </w:tc>
        <w:tc>
          <w:tcPr>
            <w:tcW w:w="1890" w:type="dxa"/>
            <w:tcBorders>
              <w:top w:val="nil"/>
              <w:left w:val="nil"/>
              <w:bottom w:val="single" w:sz="4" w:space="0" w:color="auto"/>
              <w:right w:val="nil"/>
            </w:tcBorders>
          </w:tcPr>
          <w:p w14:paraId="5ED97D7F" w14:textId="77777777" w:rsidR="00CA7F0F" w:rsidRPr="00BF53D1" w:rsidRDefault="00CA7F0F" w:rsidP="005C2B3F">
            <w:pPr>
              <w:autoSpaceDE w:val="0"/>
              <w:autoSpaceDN w:val="0"/>
              <w:adjustRightInd w:val="0"/>
              <w:jc w:val="center"/>
              <w:rPr>
                <w:rFonts w:ascii="Angsana New" w:hAnsi="Angsana New" w:cs="Angsana New"/>
              </w:rPr>
            </w:pPr>
          </w:p>
        </w:tc>
        <w:tc>
          <w:tcPr>
            <w:tcW w:w="990" w:type="dxa"/>
            <w:tcBorders>
              <w:top w:val="nil"/>
              <w:left w:val="nil"/>
              <w:bottom w:val="single" w:sz="4" w:space="0" w:color="auto"/>
              <w:right w:val="nil"/>
            </w:tcBorders>
          </w:tcPr>
          <w:p w14:paraId="58B06C8B" w14:textId="386FD2DC" w:rsidR="00CA7F0F" w:rsidRPr="00BF53D1" w:rsidRDefault="00973B7F" w:rsidP="005C2B3F">
            <w:pPr>
              <w:autoSpaceDE w:val="0"/>
              <w:autoSpaceDN w:val="0"/>
              <w:adjustRightInd w:val="0"/>
              <w:jc w:val="center"/>
              <w:rPr>
                <w:rFonts w:ascii="Angsana New" w:hAnsi="Angsana New" w:cs="Angsana New"/>
                <w:b/>
                <w:bCs/>
              </w:rPr>
            </w:pPr>
            <w:r w:rsidRPr="00973B7F">
              <w:rPr>
                <w:rFonts w:ascii="Angsana New" w:hAnsi="Angsana New" w:cs="Angsana New"/>
                <w:b/>
                <w:bCs/>
              </w:rPr>
              <w:t>2567</w:t>
            </w:r>
          </w:p>
        </w:tc>
        <w:tc>
          <w:tcPr>
            <w:tcW w:w="98" w:type="dxa"/>
            <w:tcBorders>
              <w:top w:val="nil"/>
              <w:left w:val="nil"/>
              <w:bottom w:val="single" w:sz="4" w:space="0" w:color="auto"/>
              <w:right w:val="nil"/>
            </w:tcBorders>
          </w:tcPr>
          <w:p w14:paraId="0340F08F" w14:textId="77777777" w:rsidR="00CA7F0F" w:rsidRPr="00BF53D1" w:rsidRDefault="00CA7F0F" w:rsidP="005C2B3F">
            <w:pPr>
              <w:autoSpaceDE w:val="0"/>
              <w:autoSpaceDN w:val="0"/>
              <w:adjustRightInd w:val="0"/>
              <w:jc w:val="right"/>
              <w:rPr>
                <w:rFonts w:ascii="Angsana New" w:hAnsi="Angsana New" w:cs="Angsana New"/>
                <w:b/>
                <w:bCs/>
              </w:rPr>
            </w:pPr>
          </w:p>
        </w:tc>
        <w:tc>
          <w:tcPr>
            <w:tcW w:w="990" w:type="dxa"/>
            <w:gridSpan w:val="2"/>
            <w:tcBorders>
              <w:top w:val="nil"/>
              <w:left w:val="nil"/>
              <w:bottom w:val="single" w:sz="4" w:space="0" w:color="auto"/>
              <w:right w:val="nil"/>
            </w:tcBorders>
          </w:tcPr>
          <w:p w14:paraId="6D594C2D" w14:textId="565EB122" w:rsidR="00CA7F0F" w:rsidRPr="00BF53D1" w:rsidRDefault="00973B7F" w:rsidP="005C2B3F">
            <w:pPr>
              <w:autoSpaceDE w:val="0"/>
              <w:autoSpaceDN w:val="0"/>
              <w:adjustRightInd w:val="0"/>
              <w:jc w:val="center"/>
              <w:rPr>
                <w:rFonts w:ascii="Angsana New" w:hAnsi="Angsana New" w:cs="Angsana New"/>
                <w:b/>
                <w:bCs/>
              </w:rPr>
            </w:pPr>
            <w:r w:rsidRPr="00973B7F">
              <w:rPr>
                <w:rFonts w:ascii="Angsana New" w:hAnsi="Angsana New" w:cs="Angsana New"/>
                <w:b/>
                <w:bCs/>
              </w:rPr>
              <w:t>2566</w:t>
            </w:r>
          </w:p>
        </w:tc>
      </w:tr>
      <w:tr w:rsidR="00E02B31" w:rsidRPr="00BF53D1" w14:paraId="7D604BB2" w14:textId="77777777" w:rsidTr="00C40F45">
        <w:trPr>
          <w:trHeight w:val="144"/>
        </w:trPr>
        <w:tc>
          <w:tcPr>
            <w:tcW w:w="3031" w:type="dxa"/>
            <w:tcBorders>
              <w:top w:val="single" w:sz="4" w:space="0" w:color="auto"/>
              <w:left w:val="nil"/>
              <w:bottom w:val="nil"/>
              <w:right w:val="nil"/>
            </w:tcBorders>
          </w:tcPr>
          <w:p w14:paraId="5C251730" w14:textId="77777777" w:rsidR="00CA7F0F" w:rsidRPr="00BF53D1" w:rsidRDefault="00CA7F0F" w:rsidP="005C2B3F">
            <w:pPr>
              <w:autoSpaceDE w:val="0"/>
              <w:autoSpaceDN w:val="0"/>
              <w:adjustRightInd w:val="0"/>
              <w:rPr>
                <w:rFonts w:ascii="Angsana New" w:hAnsi="Angsana New" w:cs="Angsana New"/>
                <w:b/>
                <w:bCs/>
              </w:rPr>
            </w:pPr>
            <w:r w:rsidRPr="00BF53D1">
              <w:rPr>
                <w:rFonts w:ascii="Angsana New" w:hAnsi="Angsana New" w:cs="Angsana New"/>
                <w:b/>
                <w:bCs/>
                <w:cs/>
              </w:rPr>
              <w:t>บริษัทย่อยทางตรง</w:t>
            </w:r>
          </w:p>
        </w:tc>
        <w:tc>
          <w:tcPr>
            <w:tcW w:w="1350" w:type="dxa"/>
            <w:tcBorders>
              <w:top w:val="single" w:sz="4" w:space="0" w:color="auto"/>
              <w:left w:val="nil"/>
              <w:bottom w:val="nil"/>
              <w:right w:val="nil"/>
            </w:tcBorders>
          </w:tcPr>
          <w:p w14:paraId="15F764B5" w14:textId="77777777" w:rsidR="00CA7F0F" w:rsidRPr="00BF53D1" w:rsidRDefault="00CA7F0F" w:rsidP="005C2B3F">
            <w:pPr>
              <w:autoSpaceDE w:val="0"/>
              <w:autoSpaceDN w:val="0"/>
              <w:adjustRightInd w:val="0"/>
              <w:jc w:val="center"/>
              <w:rPr>
                <w:rFonts w:ascii="Angsana New" w:hAnsi="Angsana New" w:cs="Angsana New"/>
              </w:rPr>
            </w:pPr>
          </w:p>
        </w:tc>
        <w:tc>
          <w:tcPr>
            <w:tcW w:w="1890" w:type="dxa"/>
            <w:tcBorders>
              <w:top w:val="single" w:sz="4" w:space="0" w:color="auto"/>
              <w:left w:val="nil"/>
              <w:bottom w:val="nil"/>
              <w:right w:val="nil"/>
            </w:tcBorders>
          </w:tcPr>
          <w:p w14:paraId="4EDF262E" w14:textId="77777777" w:rsidR="00CA7F0F" w:rsidRPr="00BF53D1" w:rsidRDefault="00CA7F0F" w:rsidP="005C2B3F">
            <w:pPr>
              <w:autoSpaceDE w:val="0"/>
              <w:autoSpaceDN w:val="0"/>
              <w:adjustRightInd w:val="0"/>
              <w:jc w:val="center"/>
              <w:rPr>
                <w:rFonts w:ascii="Angsana New" w:hAnsi="Angsana New" w:cs="Angsana New"/>
              </w:rPr>
            </w:pPr>
          </w:p>
        </w:tc>
        <w:tc>
          <w:tcPr>
            <w:tcW w:w="990" w:type="dxa"/>
            <w:tcBorders>
              <w:top w:val="single" w:sz="4" w:space="0" w:color="auto"/>
              <w:left w:val="nil"/>
              <w:bottom w:val="nil"/>
              <w:right w:val="nil"/>
            </w:tcBorders>
          </w:tcPr>
          <w:p w14:paraId="61C895EA" w14:textId="77777777" w:rsidR="00CA7F0F" w:rsidRPr="00BF53D1" w:rsidRDefault="00CA7F0F" w:rsidP="005C2B3F">
            <w:pPr>
              <w:autoSpaceDE w:val="0"/>
              <w:autoSpaceDN w:val="0"/>
              <w:adjustRightInd w:val="0"/>
              <w:jc w:val="center"/>
              <w:rPr>
                <w:rFonts w:ascii="Angsana New" w:hAnsi="Angsana New" w:cs="Angsana New"/>
              </w:rPr>
            </w:pPr>
          </w:p>
        </w:tc>
        <w:tc>
          <w:tcPr>
            <w:tcW w:w="98" w:type="dxa"/>
            <w:tcBorders>
              <w:top w:val="single" w:sz="4" w:space="0" w:color="auto"/>
              <w:left w:val="nil"/>
              <w:bottom w:val="nil"/>
              <w:right w:val="nil"/>
            </w:tcBorders>
          </w:tcPr>
          <w:p w14:paraId="672C1EBA" w14:textId="77777777" w:rsidR="00CA7F0F" w:rsidRPr="00BF53D1" w:rsidRDefault="00CA7F0F" w:rsidP="005C2B3F">
            <w:pPr>
              <w:autoSpaceDE w:val="0"/>
              <w:autoSpaceDN w:val="0"/>
              <w:adjustRightInd w:val="0"/>
              <w:jc w:val="right"/>
              <w:rPr>
                <w:rFonts w:ascii="Angsana New" w:hAnsi="Angsana New" w:cs="Angsana New"/>
              </w:rPr>
            </w:pPr>
          </w:p>
        </w:tc>
        <w:tc>
          <w:tcPr>
            <w:tcW w:w="990" w:type="dxa"/>
            <w:gridSpan w:val="2"/>
            <w:tcBorders>
              <w:top w:val="single" w:sz="4" w:space="0" w:color="auto"/>
              <w:left w:val="nil"/>
              <w:bottom w:val="nil"/>
              <w:right w:val="nil"/>
            </w:tcBorders>
          </w:tcPr>
          <w:p w14:paraId="22A3B4EA" w14:textId="77777777" w:rsidR="00CA7F0F" w:rsidRPr="00BF53D1" w:rsidRDefault="00CA7F0F" w:rsidP="005C2B3F">
            <w:pPr>
              <w:autoSpaceDE w:val="0"/>
              <w:autoSpaceDN w:val="0"/>
              <w:adjustRightInd w:val="0"/>
              <w:jc w:val="right"/>
              <w:rPr>
                <w:rFonts w:ascii="Angsana New" w:hAnsi="Angsana New" w:cs="Angsana New"/>
              </w:rPr>
            </w:pPr>
          </w:p>
        </w:tc>
      </w:tr>
      <w:tr w:rsidR="001F2209" w:rsidRPr="00BF53D1" w14:paraId="3EBA14CE" w14:textId="77777777" w:rsidTr="00C40F45">
        <w:trPr>
          <w:trHeight w:val="144"/>
        </w:trPr>
        <w:tc>
          <w:tcPr>
            <w:tcW w:w="3031" w:type="dxa"/>
            <w:tcBorders>
              <w:top w:val="nil"/>
              <w:left w:val="nil"/>
              <w:bottom w:val="nil"/>
              <w:right w:val="nil"/>
            </w:tcBorders>
          </w:tcPr>
          <w:p w14:paraId="7244F1EF" w14:textId="538F6289" w:rsidR="001F2209" w:rsidRPr="00BF53D1" w:rsidRDefault="001F2209" w:rsidP="001F2209">
            <w:pPr>
              <w:autoSpaceDE w:val="0"/>
              <w:autoSpaceDN w:val="0"/>
              <w:adjustRightInd w:val="0"/>
              <w:rPr>
                <w:rFonts w:ascii="Angsana New" w:hAnsi="Angsana New" w:cs="Angsana New"/>
              </w:rPr>
            </w:pPr>
            <w:r w:rsidRPr="00BF53D1">
              <w:rPr>
                <w:rFonts w:ascii="Angsana New" w:hAnsi="Angsana New" w:cs="Angsana New"/>
                <w:cs/>
              </w:rPr>
              <w:t>บริษัท</w:t>
            </w:r>
            <w:r w:rsidRPr="00BF53D1">
              <w:rPr>
                <w:rFonts w:ascii="Angsana New" w:hAnsi="Angsana New" w:cs="Angsana New"/>
              </w:rPr>
              <w:t xml:space="preserve"> </w:t>
            </w:r>
            <w:r w:rsidRPr="00BF53D1">
              <w:rPr>
                <w:rFonts w:ascii="Angsana New" w:hAnsi="Angsana New" w:cs="Angsana New"/>
                <w:cs/>
              </w:rPr>
              <w:t>ณัฐนันท์พัฒนา</w:t>
            </w:r>
            <w:r w:rsidRPr="00BF53D1">
              <w:rPr>
                <w:rFonts w:ascii="Angsana New" w:hAnsi="Angsana New" w:cs="Angsana New"/>
              </w:rPr>
              <w:t xml:space="preserve"> </w:t>
            </w:r>
            <w:r w:rsidRPr="00BF53D1">
              <w:rPr>
                <w:rFonts w:ascii="Angsana New" w:hAnsi="Angsana New" w:cs="Angsana New"/>
                <w:cs/>
              </w:rPr>
              <w:t>จำกัด</w:t>
            </w:r>
            <w:r w:rsidR="00E14B2C" w:rsidRPr="00BF53D1">
              <w:rPr>
                <w:rFonts w:ascii="Angsana New" w:hAnsi="Angsana New" w:cs="Angsana New"/>
              </w:rPr>
              <w:t>**</w:t>
            </w:r>
          </w:p>
        </w:tc>
        <w:tc>
          <w:tcPr>
            <w:tcW w:w="1350" w:type="dxa"/>
            <w:tcBorders>
              <w:top w:val="nil"/>
              <w:left w:val="nil"/>
              <w:bottom w:val="nil"/>
              <w:right w:val="nil"/>
            </w:tcBorders>
          </w:tcPr>
          <w:p w14:paraId="5A024AD8" w14:textId="77777777" w:rsidR="001F2209" w:rsidRPr="00BF53D1" w:rsidRDefault="001F2209" w:rsidP="001F2209">
            <w:pPr>
              <w:autoSpaceDE w:val="0"/>
              <w:autoSpaceDN w:val="0"/>
              <w:adjustRightInd w:val="0"/>
              <w:jc w:val="center"/>
              <w:rPr>
                <w:rFonts w:ascii="Angsana New" w:hAnsi="Angsana New" w:cs="Angsana New"/>
              </w:rPr>
            </w:pPr>
            <w:r w:rsidRPr="00BF53D1">
              <w:rPr>
                <w:rFonts w:ascii="Angsana New" w:hAnsi="Angsana New" w:cs="Angsana New"/>
                <w:cs/>
              </w:rPr>
              <w:t>ประเทศไทย</w:t>
            </w:r>
          </w:p>
        </w:tc>
        <w:tc>
          <w:tcPr>
            <w:tcW w:w="1890" w:type="dxa"/>
            <w:tcBorders>
              <w:top w:val="nil"/>
              <w:left w:val="nil"/>
              <w:bottom w:val="nil"/>
              <w:right w:val="nil"/>
            </w:tcBorders>
          </w:tcPr>
          <w:p w14:paraId="24FE2566" w14:textId="77777777" w:rsidR="001F2209" w:rsidRPr="00BF53D1" w:rsidRDefault="001F2209" w:rsidP="001F2209">
            <w:pPr>
              <w:autoSpaceDE w:val="0"/>
              <w:autoSpaceDN w:val="0"/>
              <w:adjustRightInd w:val="0"/>
              <w:jc w:val="center"/>
              <w:rPr>
                <w:rFonts w:ascii="Angsana New" w:hAnsi="Angsana New" w:cs="Angsana New"/>
              </w:rPr>
            </w:pPr>
            <w:r w:rsidRPr="00BF53D1">
              <w:rPr>
                <w:rFonts w:ascii="Angsana New" w:hAnsi="Angsana New" w:cs="Angsana New"/>
                <w:cs/>
              </w:rPr>
              <w:t>พัฒนาอสังหาริมทรัพย์</w:t>
            </w:r>
          </w:p>
        </w:tc>
        <w:tc>
          <w:tcPr>
            <w:tcW w:w="990" w:type="dxa"/>
            <w:tcBorders>
              <w:top w:val="nil"/>
              <w:left w:val="nil"/>
              <w:bottom w:val="nil"/>
              <w:right w:val="nil"/>
            </w:tcBorders>
          </w:tcPr>
          <w:p w14:paraId="44ED873B" w14:textId="44114B1C" w:rsidR="001F2209" w:rsidRPr="00BF53D1" w:rsidRDefault="00973B7F" w:rsidP="001F2209">
            <w:pPr>
              <w:tabs>
                <w:tab w:val="decimal" w:pos="570"/>
              </w:tabs>
              <w:autoSpaceDE w:val="0"/>
              <w:autoSpaceDN w:val="0"/>
              <w:adjustRightInd w:val="0"/>
              <w:rPr>
                <w:rFonts w:ascii="Angsana New" w:hAnsi="Angsana New" w:cs="Angsana New"/>
              </w:rPr>
            </w:pPr>
            <w:r w:rsidRPr="00973B7F">
              <w:rPr>
                <w:rFonts w:ascii="Angsana New" w:hAnsi="Angsana New" w:cs="Angsana New"/>
              </w:rPr>
              <w:t>99</w:t>
            </w:r>
            <w:r w:rsidR="001F2209" w:rsidRPr="00BF53D1">
              <w:rPr>
                <w:rFonts w:ascii="Angsana New" w:hAnsi="Angsana New" w:cs="Angsana New"/>
              </w:rPr>
              <w:t>.</w:t>
            </w:r>
            <w:r w:rsidRPr="00973B7F">
              <w:rPr>
                <w:rFonts w:ascii="Angsana New" w:hAnsi="Angsana New" w:cs="Angsana New"/>
              </w:rPr>
              <w:t>99</w:t>
            </w:r>
          </w:p>
        </w:tc>
        <w:tc>
          <w:tcPr>
            <w:tcW w:w="98" w:type="dxa"/>
            <w:tcBorders>
              <w:top w:val="nil"/>
              <w:left w:val="nil"/>
              <w:bottom w:val="nil"/>
              <w:right w:val="nil"/>
            </w:tcBorders>
          </w:tcPr>
          <w:p w14:paraId="6769BFB8" w14:textId="77777777" w:rsidR="001F2209" w:rsidRPr="00BF53D1" w:rsidRDefault="001F2209" w:rsidP="001F2209">
            <w:pPr>
              <w:autoSpaceDE w:val="0"/>
              <w:autoSpaceDN w:val="0"/>
              <w:adjustRightInd w:val="0"/>
              <w:jc w:val="right"/>
              <w:rPr>
                <w:rFonts w:ascii="Angsana New" w:hAnsi="Angsana New" w:cs="Angsana New"/>
              </w:rPr>
            </w:pPr>
          </w:p>
        </w:tc>
        <w:tc>
          <w:tcPr>
            <w:tcW w:w="990" w:type="dxa"/>
            <w:gridSpan w:val="2"/>
            <w:tcBorders>
              <w:top w:val="nil"/>
              <w:left w:val="nil"/>
              <w:bottom w:val="nil"/>
              <w:right w:val="nil"/>
            </w:tcBorders>
          </w:tcPr>
          <w:p w14:paraId="5EECD527" w14:textId="59C2BC1C" w:rsidR="001F2209" w:rsidRPr="00BF53D1" w:rsidRDefault="00973B7F" w:rsidP="001F2209">
            <w:pPr>
              <w:tabs>
                <w:tab w:val="decimal" w:pos="570"/>
              </w:tabs>
              <w:autoSpaceDE w:val="0"/>
              <w:autoSpaceDN w:val="0"/>
              <w:adjustRightInd w:val="0"/>
              <w:rPr>
                <w:rFonts w:ascii="Angsana New" w:hAnsi="Angsana New" w:cs="Angsana New"/>
              </w:rPr>
            </w:pPr>
            <w:r w:rsidRPr="00973B7F">
              <w:rPr>
                <w:rFonts w:ascii="Angsana New" w:hAnsi="Angsana New" w:cs="Angsana New"/>
              </w:rPr>
              <w:t>99</w:t>
            </w:r>
            <w:r w:rsidR="001F2209" w:rsidRPr="00BF53D1">
              <w:rPr>
                <w:rFonts w:ascii="Angsana New" w:hAnsi="Angsana New" w:cs="Angsana New"/>
              </w:rPr>
              <w:t>.</w:t>
            </w:r>
            <w:r w:rsidRPr="00973B7F">
              <w:rPr>
                <w:rFonts w:ascii="Angsana New" w:hAnsi="Angsana New" w:cs="Angsana New"/>
              </w:rPr>
              <w:t>99</w:t>
            </w:r>
          </w:p>
        </w:tc>
      </w:tr>
      <w:tr w:rsidR="001F2209" w:rsidRPr="00BF53D1" w14:paraId="49415CF0" w14:textId="77777777" w:rsidTr="00C40F45">
        <w:trPr>
          <w:trHeight w:val="144"/>
        </w:trPr>
        <w:tc>
          <w:tcPr>
            <w:tcW w:w="3031" w:type="dxa"/>
            <w:tcBorders>
              <w:top w:val="nil"/>
              <w:left w:val="nil"/>
              <w:bottom w:val="nil"/>
              <w:right w:val="nil"/>
            </w:tcBorders>
          </w:tcPr>
          <w:p w14:paraId="03BD024C" w14:textId="77777777" w:rsidR="001F2209" w:rsidRPr="00BF53D1" w:rsidRDefault="001F2209" w:rsidP="001F2209">
            <w:pPr>
              <w:autoSpaceDE w:val="0"/>
              <w:autoSpaceDN w:val="0"/>
              <w:adjustRightInd w:val="0"/>
              <w:rPr>
                <w:rFonts w:ascii="Angsana New" w:hAnsi="Angsana New" w:cs="Angsana New"/>
              </w:rPr>
            </w:pPr>
            <w:r w:rsidRPr="00BF53D1">
              <w:rPr>
                <w:rFonts w:ascii="Angsana New" w:hAnsi="Angsana New" w:cs="Angsana New"/>
                <w:cs/>
              </w:rPr>
              <w:t>บริษัท</w:t>
            </w:r>
            <w:r w:rsidRPr="00BF53D1">
              <w:rPr>
                <w:rFonts w:ascii="Angsana New" w:hAnsi="Angsana New" w:cs="Angsana New"/>
              </w:rPr>
              <w:t xml:space="preserve"> </w:t>
            </w:r>
            <w:r w:rsidRPr="00BF53D1">
              <w:rPr>
                <w:rFonts w:ascii="Angsana New" w:hAnsi="Angsana New" w:cs="Angsana New"/>
                <w:cs/>
              </w:rPr>
              <w:t>มายรีสอร์ท</w:t>
            </w:r>
            <w:r w:rsidRPr="00BF53D1">
              <w:rPr>
                <w:rFonts w:ascii="Angsana New" w:hAnsi="Angsana New" w:cs="Angsana New"/>
              </w:rPr>
              <w:t xml:space="preserve"> </w:t>
            </w:r>
            <w:r w:rsidRPr="00BF53D1">
              <w:rPr>
                <w:rFonts w:ascii="Angsana New" w:hAnsi="Angsana New" w:cs="Angsana New"/>
                <w:cs/>
              </w:rPr>
              <w:t>โฮลดิ้ง</w:t>
            </w:r>
            <w:r w:rsidRPr="00BF53D1">
              <w:rPr>
                <w:rFonts w:ascii="Angsana New" w:hAnsi="Angsana New" w:cs="Angsana New"/>
              </w:rPr>
              <w:t xml:space="preserve"> </w:t>
            </w:r>
            <w:r w:rsidRPr="00BF53D1">
              <w:rPr>
                <w:rFonts w:ascii="Angsana New" w:hAnsi="Angsana New" w:cs="Angsana New"/>
                <w:cs/>
              </w:rPr>
              <w:t>จำกัด</w:t>
            </w:r>
          </w:p>
        </w:tc>
        <w:tc>
          <w:tcPr>
            <w:tcW w:w="1350" w:type="dxa"/>
            <w:tcBorders>
              <w:top w:val="nil"/>
              <w:left w:val="nil"/>
              <w:bottom w:val="nil"/>
              <w:right w:val="nil"/>
            </w:tcBorders>
          </w:tcPr>
          <w:p w14:paraId="050DE0D3" w14:textId="77777777" w:rsidR="001F2209" w:rsidRPr="00BF53D1" w:rsidRDefault="001F2209" w:rsidP="001F2209">
            <w:pPr>
              <w:autoSpaceDE w:val="0"/>
              <w:autoSpaceDN w:val="0"/>
              <w:adjustRightInd w:val="0"/>
              <w:jc w:val="center"/>
              <w:rPr>
                <w:rFonts w:ascii="Angsana New" w:hAnsi="Angsana New" w:cs="Angsana New"/>
              </w:rPr>
            </w:pPr>
            <w:r w:rsidRPr="00BF53D1">
              <w:rPr>
                <w:rFonts w:ascii="Angsana New" w:hAnsi="Angsana New" w:cs="Angsana New"/>
                <w:cs/>
              </w:rPr>
              <w:t>ประเทศไทย</w:t>
            </w:r>
          </w:p>
        </w:tc>
        <w:tc>
          <w:tcPr>
            <w:tcW w:w="1890" w:type="dxa"/>
            <w:tcBorders>
              <w:top w:val="nil"/>
              <w:left w:val="nil"/>
              <w:bottom w:val="nil"/>
              <w:right w:val="nil"/>
            </w:tcBorders>
          </w:tcPr>
          <w:p w14:paraId="0076AF83" w14:textId="77777777" w:rsidR="001F2209" w:rsidRPr="00BF53D1" w:rsidRDefault="001F2209" w:rsidP="001F2209">
            <w:pPr>
              <w:autoSpaceDE w:val="0"/>
              <w:autoSpaceDN w:val="0"/>
              <w:adjustRightInd w:val="0"/>
              <w:jc w:val="center"/>
              <w:rPr>
                <w:rFonts w:ascii="Angsana New" w:hAnsi="Angsana New" w:cs="Angsana New"/>
              </w:rPr>
            </w:pPr>
            <w:r w:rsidRPr="00BF53D1">
              <w:rPr>
                <w:rFonts w:ascii="Angsana New" w:hAnsi="Angsana New" w:cs="Angsana New"/>
                <w:cs/>
              </w:rPr>
              <w:t>พัฒนาอสังหาริมทรัพย์</w:t>
            </w:r>
          </w:p>
        </w:tc>
        <w:tc>
          <w:tcPr>
            <w:tcW w:w="990" w:type="dxa"/>
            <w:tcBorders>
              <w:top w:val="nil"/>
              <w:left w:val="nil"/>
              <w:bottom w:val="nil"/>
              <w:right w:val="nil"/>
            </w:tcBorders>
          </w:tcPr>
          <w:p w14:paraId="6437D22F" w14:textId="3F3FC7E3" w:rsidR="001F2209" w:rsidRPr="00BF53D1" w:rsidRDefault="00973B7F" w:rsidP="001F2209">
            <w:pPr>
              <w:tabs>
                <w:tab w:val="decimal" w:pos="570"/>
              </w:tabs>
              <w:autoSpaceDE w:val="0"/>
              <w:autoSpaceDN w:val="0"/>
              <w:adjustRightInd w:val="0"/>
              <w:rPr>
                <w:rFonts w:ascii="Angsana New" w:hAnsi="Angsana New" w:cs="Angsana New"/>
              </w:rPr>
            </w:pPr>
            <w:r w:rsidRPr="00973B7F">
              <w:rPr>
                <w:rFonts w:ascii="Angsana New" w:hAnsi="Angsana New" w:cs="Angsana New"/>
              </w:rPr>
              <w:t>100</w:t>
            </w:r>
            <w:r w:rsidR="001F2209" w:rsidRPr="00BF53D1">
              <w:rPr>
                <w:rFonts w:ascii="Angsana New" w:hAnsi="Angsana New" w:cs="Angsana New"/>
              </w:rPr>
              <w:t>.</w:t>
            </w:r>
            <w:r w:rsidRPr="00973B7F">
              <w:rPr>
                <w:rFonts w:ascii="Angsana New" w:hAnsi="Angsana New" w:cs="Angsana New"/>
              </w:rPr>
              <w:t>00</w:t>
            </w:r>
          </w:p>
        </w:tc>
        <w:tc>
          <w:tcPr>
            <w:tcW w:w="98" w:type="dxa"/>
            <w:tcBorders>
              <w:top w:val="nil"/>
              <w:left w:val="nil"/>
              <w:bottom w:val="nil"/>
              <w:right w:val="nil"/>
            </w:tcBorders>
          </w:tcPr>
          <w:p w14:paraId="4C874B9D" w14:textId="77777777" w:rsidR="001F2209" w:rsidRPr="00BF53D1" w:rsidRDefault="001F2209" w:rsidP="001F2209">
            <w:pPr>
              <w:autoSpaceDE w:val="0"/>
              <w:autoSpaceDN w:val="0"/>
              <w:adjustRightInd w:val="0"/>
              <w:jc w:val="right"/>
              <w:rPr>
                <w:rFonts w:ascii="Angsana New" w:hAnsi="Angsana New" w:cs="Angsana New"/>
              </w:rPr>
            </w:pPr>
          </w:p>
        </w:tc>
        <w:tc>
          <w:tcPr>
            <w:tcW w:w="990" w:type="dxa"/>
            <w:gridSpan w:val="2"/>
            <w:tcBorders>
              <w:top w:val="nil"/>
              <w:left w:val="nil"/>
              <w:bottom w:val="nil"/>
              <w:right w:val="nil"/>
            </w:tcBorders>
          </w:tcPr>
          <w:p w14:paraId="7D6C929C" w14:textId="26C6D5E2" w:rsidR="001F2209" w:rsidRPr="00BF53D1" w:rsidRDefault="00973B7F" w:rsidP="001F2209">
            <w:pPr>
              <w:tabs>
                <w:tab w:val="decimal" w:pos="570"/>
              </w:tabs>
              <w:autoSpaceDE w:val="0"/>
              <w:autoSpaceDN w:val="0"/>
              <w:adjustRightInd w:val="0"/>
              <w:rPr>
                <w:rFonts w:ascii="Angsana New" w:hAnsi="Angsana New" w:cs="Angsana New"/>
              </w:rPr>
            </w:pPr>
            <w:r w:rsidRPr="00973B7F">
              <w:rPr>
                <w:rFonts w:ascii="Angsana New" w:hAnsi="Angsana New" w:cs="Angsana New"/>
              </w:rPr>
              <w:t>100</w:t>
            </w:r>
            <w:r w:rsidR="001F2209" w:rsidRPr="00BF53D1">
              <w:rPr>
                <w:rFonts w:ascii="Angsana New" w:hAnsi="Angsana New" w:cs="Angsana New"/>
              </w:rPr>
              <w:t>.</w:t>
            </w:r>
            <w:r w:rsidRPr="00973B7F">
              <w:rPr>
                <w:rFonts w:ascii="Angsana New" w:hAnsi="Angsana New" w:cs="Angsana New"/>
              </w:rPr>
              <w:t>00</w:t>
            </w:r>
          </w:p>
        </w:tc>
      </w:tr>
      <w:tr w:rsidR="001F2209" w:rsidRPr="00BF53D1" w14:paraId="2A870205" w14:textId="77777777" w:rsidTr="00C40F45">
        <w:trPr>
          <w:trHeight w:val="144"/>
        </w:trPr>
        <w:tc>
          <w:tcPr>
            <w:tcW w:w="3031" w:type="dxa"/>
            <w:tcBorders>
              <w:top w:val="nil"/>
              <w:left w:val="nil"/>
              <w:bottom w:val="nil"/>
              <w:right w:val="nil"/>
            </w:tcBorders>
          </w:tcPr>
          <w:p w14:paraId="6B973D2D" w14:textId="77777777" w:rsidR="001F2209" w:rsidRPr="00BF53D1" w:rsidRDefault="001F2209" w:rsidP="001F2209">
            <w:pPr>
              <w:autoSpaceDE w:val="0"/>
              <w:autoSpaceDN w:val="0"/>
              <w:adjustRightInd w:val="0"/>
              <w:rPr>
                <w:rFonts w:ascii="Angsana New" w:hAnsi="Angsana New" w:cs="Angsana New"/>
              </w:rPr>
            </w:pPr>
            <w:r w:rsidRPr="00BF53D1">
              <w:rPr>
                <w:rFonts w:ascii="Angsana New" w:hAnsi="Angsana New" w:cs="Angsana New"/>
                <w:cs/>
              </w:rPr>
              <w:t>บริษัท</w:t>
            </w:r>
            <w:r w:rsidRPr="00BF53D1">
              <w:rPr>
                <w:rFonts w:ascii="Angsana New" w:hAnsi="Angsana New" w:cs="Angsana New"/>
              </w:rPr>
              <w:t xml:space="preserve"> </w:t>
            </w:r>
            <w:r w:rsidRPr="00BF53D1">
              <w:rPr>
                <w:rFonts w:ascii="Angsana New" w:hAnsi="Angsana New" w:cs="Angsana New"/>
                <w:cs/>
              </w:rPr>
              <w:t>เดอะ</w:t>
            </w:r>
            <w:r w:rsidRPr="00BF53D1">
              <w:rPr>
                <w:rFonts w:ascii="Angsana New" w:hAnsi="Angsana New" w:cs="Angsana New"/>
              </w:rPr>
              <w:t xml:space="preserve"> </w:t>
            </w:r>
            <w:r w:rsidRPr="00BF53D1">
              <w:rPr>
                <w:rFonts w:ascii="Angsana New" w:hAnsi="Angsana New" w:cs="Angsana New"/>
                <w:cs/>
              </w:rPr>
              <w:t>วิลล่า</w:t>
            </w:r>
            <w:r w:rsidRPr="00BF53D1">
              <w:rPr>
                <w:rFonts w:ascii="Angsana New" w:hAnsi="Angsana New" w:cs="Angsana New"/>
              </w:rPr>
              <w:t xml:space="preserve"> (</w:t>
            </w:r>
            <w:r w:rsidRPr="00BF53D1">
              <w:rPr>
                <w:rFonts w:ascii="Angsana New" w:hAnsi="Angsana New" w:cs="Angsana New"/>
                <w:cs/>
              </w:rPr>
              <w:t>หัวหิน</w:t>
            </w:r>
            <w:r w:rsidRPr="00BF53D1">
              <w:rPr>
                <w:rFonts w:ascii="Angsana New" w:hAnsi="Angsana New" w:cs="Angsana New"/>
              </w:rPr>
              <w:t xml:space="preserve">) </w:t>
            </w:r>
            <w:r w:rsidRPr="00BF53D1">
              <w:rPr>
                <w:rFonts w:ascii="Angsana New" w:hAnsi="Angsana New" w:cs="Angsana New"/>
                <w:cs/>
              </w:rPr>
              <w:t>จำกัด</w:t>
            </w:r>
          </w:p>
        </w:tc>
        <w:tc>
          <w:tcPr>
            <w:tcW w:w="1350" w:type="dxa"/>
            <w:tcBorders>
              <w:top w:val="nil"/>
              <w:left w:val="nil"/>
              <w:bottom w:val="nil"/>
              <w:right w:val="nil"/>
            </w:tcBorders>
          </w:tcPr>
          <w:p w14:paraId="2412C6F5" w14:textId="77777777" w:rsidR="001F2209" w:rsidRPr="00BF53D1" w:rsidRDefault="001F2209" w:rsidP="001F2209">
            <w:pPr>
              <w:autoSpaceDE w:val="0"/>
              <w:autoSpaceDN w:val="0"/>
              <w:adjustRightInd w:val="0"/>
              <w:jc w:val="center"/>
              <w:rPr>
                <w:rFonts w:ascii="Angsana New" w:hAnsi="Angsana New" w:cs="Angsana New"/>
              </w:rPr>
            </w:pPr>
            <w:r w:rsidRPr="00BF53D1">
              <w:rPr>
                <w:rFonts w:ascii="Angsana New" w:hAnsi="Angsana New" w:cs="Angsana New"/>
                <w:cs/>
              </w:rPr>
              <w:t>ประเทศไทย</w:t>
            </w:r>
          </w:p>
        </w:tc>
        <w:tc>
          <w:tcPr>
            <w:tcW w:w="1890" w:type="dxa"/>
            <w:tcBorders>
              <w:top w:val="nil"/>
              <w:left w:val="nil"/>
              <w:bottom w:val="nil"/>
              <w:right w:val="nil"/>
            </w:tcBorders>
          </w:tcPr>
          <w:p w14:paraId="7F677626" w14:textId="77777777" w:rsidR="001F2209" w:rsidRPr="00BF53D1" w:rsidRDefault="001F2209" w:rsidP="001F2209">
            <w:pPr>
              <w:autoSpaceDE w:val="0"/>
              <w:autoSpaceDN w:val="0"/>
              <w:adjustRightInd w:val="0"/>
              <w:jc w:val="center"/>
              <w:rPr>
                <w:rFonts w:ascii="Angsana New" w:hAnsi="Angsana New" w:cs="Angsana New"/>
              </w:rPr>
            </w:pPr>
            <w:r w:rsidRPr="00BF53D1">
              <w:rPr>
                <w:rFonts w:ascii="Angsana New" w:hAnsi="Angsana New" w:cs="Angsana New"/>
                <w:cs/>
              </w:rPr>
              <w:t>พัฒนาอสังหาริมทรัพย์</w:t>
            </w:r>
          </w:p>
        </w:tc>
        <w:tc>
          <w:tcPr>
            <w:tcW w:w="990" w:type="dxa"/>
            <w:tcBorders>
              <w:top w:val="nil"/>
              <w:left w:val="nil"/>
              <w:bottom w:val="nil"/>
              <w:right w:val="nil"/>
            </w:tcBorders>
          </w:tcPr>
          <w:p w14:paraId="3F2C8525" w14:textId="0EE8F2CF" w:rsidR="001F2209" w:rsidRPr="00BF53D1" w:rsidRDefault="00973B7F" w:rsidP="001F2209">
            <w:pPr>
              <w:tabs>
                <w:tab w:val="decimal" w:pos="570"/>
              </w:tabs>
              <w:autoSpaceDE w:val="0"/>
              <w:autoSpaceDN w:val="0"/>
              <w:adjustRightInd w:val="0"/>
              <w:rPr>
                <w:rFonts w:ascii="Angsana New" w:hAnsi="Angsana New" w:cs="Angsana New"/>
              </w:rPr>
            </w:pPr>
            <w:r w:rsidRPr="00973B7F">
              <w:rPr>
                <w:rFonts w:ascii="Angsana New" w:hAnsi="Angsana New" w:cs="Angsana New"/>
              </w:rPr>
              <w:t>100</w:t>
            </w:r>
            <w:r w:rsidR="001F2209" w:rsidRPr="00BF53D1">
              <w:rPr>
                <w:rFonts w:ascii="Angsana New" w:hAnsi="Angsana New" w:cs="Angsana New"/>
              </w:rPr>
              <w:t>.</w:t>
            </w:r>
            <w:r w:rsidRPr="00973B7F">
              <w:rPr>
                <w:rFonts w:ascii="Angsana New" w:hAnsi="Angsana New" w:cs="Angsana New"/>
              </w:rPr>
              <w:t>00</w:t>
            </w:r>
          </w:p>
        </w:tc>
        <w:tc>
          <w:tcPr>
            <w:tcW w:w="98" w:type="dxa"/>
            <w:tcBorders>
              <w:top w:val="nil"/>
              <w:left w:val="nil"/>
              <w:bottom w:val="nil"/>
              <w:right w:val="nil"/>
            </w:tcBorders>
          </w:tcPr>
          <w:p w14:paraId="29FCA14D" w14:textId="77777777" w:rsidR="001F2209" w:rsidRPr="00BF53D1" w:rsidRDefault="001F2209" w:rsidP="001F2209">
            <w:pPr>
              <w:autoSpaceDE w:val="0"/>
              <w:autoSpaceDN w:val="0"/>
              <w:adjustRightInd w:val="0"/>
              <w:jc w:val="right"/>
              <w:rPr>
                <w:rFonts w:ascii="Angsana New" w:hAnsi="Angsana New" w:cs="Angsana New"/>
              </w:rPr>
            </w:pPr>
          </w:p>
        </w:tc>
        <w:tc>
          <w:tcPr>
            <w:tcW w:w="990" w:type="dxa"/>
            <w:gridSpan w:val="2"/>
            <w:tcBorders>
              <w:top w:val="nil"/>
              <w:left w:val="nil"/>
              <w:bottom w:val="nil"/>
              <w:right w:val="nil"/>
            </w:tcBorders>
          </w:tcPr>
          <w:p w14:paraId="5BC4DE0A" w14:textId="35FF6BFA" w:rsidR="001F2209" w:rsidRPr="00BF53D1" w:rsidRDefault="00973B7F" w:rsidP="001F2209">
            <w:pPr>
              <w:tabs>
                <w:tab w:val="decimal" w:pos="570"/>
              </w:tabs>
              <w:autoSpaceDE w:val="0"/>
              <w:autoSpaceDN w:val="0"/>
              <w:adjustRightInd w:val="0"/>
              <w:rPr>
                <w:rFonts w:ascii="Angsana New" w:hAnsi="Angsana New" w:cs="Angsana New"/>
              </w:rPr>
            </w:pPr>
            <w:r w:rsidRPr="00973B7F">
              <w:rPr>
                <w:rFonts w:ascii="Angsana New" w:hAnsi="Angsana New" w:cs="Angsana New"/>
              </w:rPr>
              <w:t>100</w:t>
            </w:r>
            <w:r w:rsidR="001F2209" w:rsidRPr="00BF53D1">
              <w:rPr>
                <w:rFonts w:ascii="Angsana New" w:hAnsi="Angsana New" w:cs="Angsana New"/>
              </w:rPr>
              <w:t>.</w:t>
            </w:r>
            <w:r w:rsidRPr="00973B7F">
              <w:rPr>
                <w:rFonts w:ascii="Angsana New" w:hAnsi="Angsana New" w:cs="Angsana New"/>
              </w:rPr>
              <w:t>00</w:t>
            </w:r>
          </w:p>
        </w:tc>
      </w:tr>
      <w:tr w:rsidR="001F2209" w:rsidRPr="00BF53D1" w14:paraId="53DF6D26" w14:textId="77777777" w:rsidTr="00C40F45">
        <w:trPr>
          <w:trHeight w:val="144"/>
        </w:trPr>
        <w:tc>
          <w:tcPr>
            <w:tcW w:w="3031" w:type="dxa"/>
            <w:tcBorders>
              <w:top w:val="nil"/>
              <w:left w:val="nil"/>
              <w:bottom w:val="nil"/>
              <w:right w:val="nil"/>
            </w:tcBorders>
          </w:tcPr>
          <w:p w14:paraId="1865523C" w14:textId="77777777" w:rsidR="001F2209" w:rsidRPr="00BF53D1" w:rsidRDefault="001F2209" w:rsidP="001F2209">
            <w:pPr>
              <w:autoSpaceDE w:val="0"/>
              <w:autoSpaceDN w:val="0"/>
              <w:adjustRightInd w:val="0"/>
              <w:rPr>
                <w:rFonts w:ascii="Angsana New" w:hAnsi="Angsana New" w:cs="Angsana New"/>
                <w:cs/>
              </w:rPr>
            </w:pPr>
            <w:r w:rsidRPr="00BF53D1">
              <w:rPr>
                <w:rFonts w:ascii="Angsana New" w:hAnsi="Angsana New" w:cs="Angsana New"/>
                <w:cs/>
              </w:rPr>
              <w:t>บริษัท บางกอก ริว่า ดีเวลลอปเม้นท์ จำกัด</w:t>
            </w:r>
          </w:p>
        </w:tc>
        <w:tc>
          <w:tcPr>
            <w:tcW w:w="1350" w:type="dxa"/>
            <w:tcBorders>
              <w:top w:val="nil"/>
              <w:left w:val="nil"/>
              <w:bottom w:val="nil"/>
              <w:right w:val="nil"/>
            </w:tcBorders>
          </w:tcPr>
          <w:p w14:paraId="0210882A" w14:textId="77777777" w:rsidR="001F2209" w:rsidRPr="00BF53D1" w:rsidRDefault="001F2209" w:rsidP="001F2209">
            <w:pPr>
              <w:autoSpaceDE w:val="0"/>
              <w:autoSpaceDN w:val="0"/>
              <w:adjustRightInd w:val="0"/>
              <w:jc w:val="center"/>
              <w:rPr>
                <w:rFonts w:ascii="Angsana New" w:hAnsi="Angsana New" w:cs="Angsana New"/>
                <w:cs/>
              </w:rPr>
            </w:pPr>
            <w:r w:rsidRPr="00BF53D1">
              <w:rPr>
                <w:rFonts w:ascii="Angsana New" w:hAnsi="Angsana New" w:cs="Angsana New"/>
                <w:cs/>
              </w:rPr>
              <w:t>ประเทศไทย</w:t>
            </w:r>
          </w:p>
        </w:tc>
        <w:tc>
          <w:tcPr>
            <w:tcW w:w="1890" w:type="dxa"/>
            <w:tcBorders>
              <w:top w:val="nil"/>
              <w:left w:val="nil"/>
              <w:bottom w:val="nil"/>
              <w:right w:val="nil"/>
            </w:tcBorders>
          </w:tcPr>
          <w:p w14:paraId="4F4467DB" w14:textId="77777777" w:rsidR="001F2209" w:rsidRPr="00BF53D1" w:rsidRDefault="001F2209" w:rsidP="001F2209">
            <w:pPr>
              <w:autoSpaceDE w:val="0"/>
              <w:autoSpaceDN w:val="0"/>
              <w:adjustRightInd w:val="0"/>
              <w:jc w:val="center"/>
              <w:rPr>
                <w:rFonts w:ascii="Angsana New" w:hAnsi="Angsana New" w:cs="Angsana New"/>
                <w:cs/>
              </w:rPr>
            </w:pPr>
            <w:r w:rsidRPr="00BF53D1">
              <w:rPr>
                <w:rFonts w:ascii="Angsana New" w:hAnsi="Angsana New" w:cs="Angsana New"/>
                <w:cs/>
              </w:rPr>
              <w:t>พัฒนาอสังหาริมทรัพย์</w:t>
            </w:r>
          </w:p>
        </w:tc>
        <w:tc>
          <w:tcPr>
            <w:tcW w:w="990" w:type="dxa"/>
            <w:tcBorders>
              <w:top w:val="nil"/>
              <w:left w:val="nil"/>
              <w:bottom w:val="nil"/>
              <w:right w:val="nil"/>
            </w:tcBorders>
          </w:tcPr>
          <w:p w14:paraId="0E512A09" w14:textId="3E5BF4A6" w:rsidR="001F2209" w:rsidRPr="00BF53D1" w:rsidRDefault="00973B7F" w:rsidP="001F2209">
            <w:pPr>
              <w:tabs>
                <w:tab w:val="decimal" w:pos="570"/>
              </w:tabs>
              <w:autoSpaceDE w:val="0"/>
              <w:autoSpaceDN w:val="0"/>
              <w:adjustRightInd w:val="0"/>
              <w:rPr>
                <w:rFonts w:ascii="Angsana New" w:hAnsi="Angsana New" w:cs="Angsana New"/>
              </w:rPr>
            </w:pPr>
            <w:r w:rsidRPr="00973B7F">
              <w:rPr>
                <w:rFonts w:ascii="Angsana New" w:hAnsi="Angsana New" w:cs="Angsana New"/>
              </w:rPr>
              <w:t>100</w:t>
            </w:r>
            <w:r w:rsidR="001F2209" w:rsidRPr="00BF53D1">
              <w:rPr>
                <w:rFonts w:ascii="Angsana New" w:hAnsi="Angsana New" w:cs="Angsana New"/>
              </w:rPr>
              <w:t>.</w:t>
            </w:r>
            <w:r w:rsidRPr="00973B7F">
              <w:rPr>
                <w:rFonts w:ascii="Angsana New" w:hAnsi="Angsana New" w:cs="Angsana New"/>
              </w:rPr>
              <w:t>00</w:t>
            </w:r>
          </w:p>
        </w:tc>
        <w:tc>
          <w:tcPr>
            <w:tcW w:w="98" w:type="dxa"/>
            <w:tcBorders>
              <w:top w:val="nil"/>
              <w:left w:val="nil"/>
              <w:bottom w:val="nil"/>
              <w:right w:val="nil"/>
            </w:tcBorders>
          </w:tcPr>
          <w:p w14:paraId="5AC64DD8" w14:textId="77777777" w:rsidR="001F2209" w:rsidRPr="00BF53D1" w:rsidRDefault="001F2209" w:rsidP="001F2209">
            <w:pPr>
              <w:autoSpaceDE w:val="0"/>
              <w:autoSpaceDN w:val="0"/>
              <w:adjustRightInd w:val="0"/>
              <w:jc w:val="right"/>
              <w:rPr>
                <w:rFonts w:ascii="Angsana New" w:hAnsi="Angsana New" w:cs="Angsana New"/>
              </w:rPr>
            </w:pPr>
          </w:p>
        </w:tc>
        <w:tc>
          <w:tcPr>
            <w:tcW w:w="990" w:type="dxa"/>
            <w:gridSpan w:val="2"/>
            <w:tcBorders>
              <w:top w:val="nil"/>
              <w:left w:val="nil"/>
              <w:bottom w:val="nil"/>
              <w:right w:val="nil"/>
            </w:tcBorders>
          </w:tcPr>
          <w:p w14:paraId="04A5489D" w14:textId="7529F516" w:rsidR="001F2209" w:rsidRPr="00BF53D1" w:rsidRDefault="00973B7F" w:rsidP="001F2209">
            <w:pPr>
              <w:tabs>
                <w:tab w:val="decimal" w:pos="570"/>
              </w:tabs>
              <w:autoSpaceDE w:val="0"/>
              <w:autoSpaceDN w:val="0"/>
              <w:adjustRightInd w:val="0"/>
              <w:rPr>
                <w:rFonts w:ascii="Angsana New" w:hAnsi="Angsana New" w:cs="Angsana New"/>
              </w:rPr>
            </w:pPr>
            <w:r w:rsidRPr="00973B7F">
              <w:rPr>
                <w:rFonts w:ascii="Angsana New" w:hAnsi="Angsana New" w:cs="Angsana New"/>
              </w:rPr>
              <w:t>100</w:t>
            </w:r>
            <w:r w:rsidR="001F2209" w:rsidRPr="00BF53D1">
              <w:rPr>
                <w:rFonts w:ascii="Angsana New" w:hAnsi="Angsana New" w:cs="Angsana New"/>
              </w:rPr>
              <w:t>.</w:t>
            </w:r>
            <w:r w:rsidRPr="00973B7F">
              <w:rPr>
                <w:rFonts w:ascii="Angsana New" w:hAnsi="Angsana New" w:cs="Angsana New"/>
              </w:rPr>
              <w:t>00</w:t>
            </w:r>
          </w:p>
        </w:tc>
      </w:tr>
      <w:tr w:rsidR="001F2209" w:rsidRPr="00BF53D1" w14:paraId="09DBA5DA" w14:textId="77777777" w:rsidTr="00C40F45">
        <w:trPr>
          <w:trHeight w:val="144"/>
        </w:trPr>
        <w:tc>
          <w:tcPr>
            <w:tcW w:w="3031" w:type="dxa"/>
            <w:tcBorders>
              <w:top w:val="nil"/>
              <w:left w:val="nil"/>
              <w:bottom w:val="nil"/>
              <w:right w:val="nil"/>
            </w:tcBorders>
          </w:tcPr>
          <w:p w14:paraId="3D6B3AE6" w14:textId="77777777" w:rsidR="001F2209" w:rsidRPr="00BF53D1" w:rsidRDefault="001F2209" w:rsidP="001F2209">
            <w:pPr>
              <w:autoSpaceDE w:val="0"/>
              <w:autoSpaceDN w:val="0"/>
              <w:adjustRightInd w:val="0"/>
              <w:rPr>
                <w:rFonts w:ascii="Angsana New" w:hAnsi="Angsana New" w:cs="Angsana New"/>
                <w:cs/>
              </w:rPr>
            </w:pPr>
            <w:r w:rsidRPr="00BF53D1">
              <w:rPr>
                <w:rFonts w:ascii="Angsana New" w:hAnsi="Angsana New" w:cs="Angsana New"/>
                <w:cs/>
              </w:rPr>
              <w:t>บริษัท เอเวอร์ซิตี้ ดีเวลลอปเม้นท์ จำกัด</w:t>
            </w:r>
          </w:p>
        </w:tc>
        <w:tc>
          <w:tcPr>
            <w:tcW w:w="1350" w:type="dxa"/>
            <w:tcBorders>
              <w:top w:val="nil"/>
              <w:left w:val="nil"/>
              <w:bottom w:val="nil"/>
              <w:right w:val="nil"/>
            </w:tcBorders>
          </w:tcPr>
          <w:p w14:paraId="55BF5934" w14:textId="77777777" w:rsidR="001F2209" w:rsidRPr="00BF53D1" w:rsidRDefault="001F2209" w:rsidP="001F2209">
            <w:pPr>
              <w:autoSpaceDE w:val="0"/>
              <w:autoSpaceDN w:val="0"/>
              <w:adjustRightInd w:val="0"/>
              <w:jc w:val="center"/>
              <w:rPr>
                <w:rFonts w:ascii="Angsana New" w:hAnsi="Angsana New" w:cs="Angsana New"/>
                <w:cs/>
              </w:rPr>
            </w:pPr>
            <w:r w:rsidRPr="00BF53D1">
              <w:rPr>
                <w:rFonts w:ascii="Angsana New" w:hAnsi="Angsana New" w:cs="Angsana New"/>
                <w:cs/>
              </w:rPr>
              <w:t>ประเทศไทย</w:t>
            </w:r>
          </w:p>
        </w:tc>
        <w:tc>
          <w:tcPr>
            <w:tcW w:w="1890" w:type="dxa"/>
            <w:tcBorders>
              <w:top w:val="nil"/>
              <w:left w:val="nil"/>
              <w:bottom w:val="nil"/>
              <w:right w:val="nil"/>
            </w:tcBorders>
          </w:tcPr>
          <w:p w14:paraId="28CDFCF4" w14:textId="77777777" w:rsidR="001F2209" w:rsidRPr="00BF53D1" w:rsidRDefault="001F2209" w:rsidP="001F2209">
            <w:pPr>
              <w:autoSpaceDE w:val="0"/>
              <w:autoSpaceDN w:val="0"/>
              <w:adjustRightInd w:val="0"/>
              <w:jc w:val="center"/>
              <w:rPr>
                <w:rFonts w:ascii="Angsana New" w:hAnsi="Angsana New" w:cs="Angsana New"/>
                <w:cs/>
              </w:rPr>
            </w:pPr>
            <w:r w:rsidRPr="00BF53D1">
              <w:rPr>
                <w:rFonts w:ascii="Angsana New" w:hAnsi="Angsana New" w:cs="Angsana New"/>
                <w:cs/>
              </w:rPr>
              <w:t>พัฒนาอสังหาริมทรัพย์</w:t>
            </w:r>
          </w:p>
        </w:tc>
        <w:tc>
          <w:tcPr>
            <w:tcW w:w="990" w:type="dxa"/>
            <w:tcBorders>
              <w:top w:val="nil"/>
              <w:left w:val="nil"/>
              <w:bottom w:val="nil"/>
              <w:right w:val="nil"/>
            </w:tcBorders>
          </w:tcPr>
          <w:p w14:paraId="016DE70C" w14:textId="1DA46E4A" w:rsidR="001F2209" w:rsidRPr="00BF53D1" w:rsidRDefault="00973B7F" w:rsidP="001F2209">
            <w:pPr>
              <w:tabs>
                <w:tab w:val="decimal" w:pos="570"/>
              </w:tabs>
              <w:autoSpaceDE w:val="0"/>
              <w:autoSpaceDN w:val="0"/>
              <w:adjustRightInd w:val="0"/>
              <w:rPr>
                <w:rFonts w:ascii="Angsana New" w:hAnsi="Angsana New" w:cs="Angsana New"/>
              </w:rPr>
            </w:pPr>
            <w:r w:rsidRPr="00973B7F">
              <w:rPr>
                <w:rFonts w:ascii="Angsana New" w:hAnsi="Angsana New" w:cs="Angsana New"/>
              </w:rPr>
              <w:t>100</w:t>
            </w:r>
            <w:r w:rsidR="001F2209" w:rsidRPr="00BF53D1">
              <w:rPr>
                <w:rFonts w:ascii="Angsana New" w:hAnsi="Angsana New" w:cs="Angsana New"/>
              </w:rPr>
              <w:t>.</w:t>
            </w:r>
            <w:r w:rsidRPr="00973B7F">
              <w:rPr>
                <w:rFonts w:ascii="Angsana New" w:hAnsi="Angsana New" w:cs="Angsana New"/>
              </w:rPr>
              <w:t>00</w:t>
            </w:r>
          </w:p>
        </w:tc>
        <w:tc>
          <w:tcPr>
            <w:tcW w:w="98" w:type="dxa"/>
            <w:tcBorders>
              <w:top w:val="nil"/>
              <w:left w:val="nil"/>
              <w:bottom w:val="nil"/>
              <w:right w:val="nil"/>
            </w:tcBorders>
          </w:tcPr>
          <w:p w14:paraId="704578FE" w14:textId="77777777" w:rsidR="001F2209" w:rsidRPr="00BF53D1" w:rsidRDefault="001F2209" w:rsidP="001F2209">
            <w:pPr>
              <w:autoSpaceDE w:val="0"/>
              <w:autoSpaceDN w:val="0"/>
              <w:adjustRightInd w:val="0"/>
              <w:jc w:val="right"/>
              <w:rPr>
                <w:rFonts w:ascii="Angsana New" w:hAnsi="Angsana New" w:cs="Angsana New"/>
              </w:rPr>
            </w:pPr>
          </w:p>
        </w:tc>
        <w:tc>
          <w:tcPr>
            <w:tcW w:w="990" w:type="dxa"/>
            <w:gridSpan w:val="2"/>
            <w:tcBorders>
              <w:top w:val="nil"/>
              <w:left w:val="nil"/>
              <w:bottom w:val="nil"/>
              <w:right w:val="nil"/>
            </w:tcBorders>
          </w:tcPr>
          <w:p w14:paraId="343FACF9" w14:textId="3C63C90C" w:rsidR="001F2209" w:rsidRPr="00BF53D1" w:rsidRDefault="00973B7F" w:rsidP="001F2209">
            <w:pPr>
              <w:tabs>
                <w:tab w:val="decimal" w:pos="570"/>
              </w:tabs>
              <w:autoSpaceDE w:val="0"/>
              <w:autoSpaceDN w:val="0"/>
              <w:adjustRightInd w:val="0"/>
              <w:rPr>
                <w:rFonts w:ascii="Angsana New" w:hAnsi="Angsana New" w:cs="Angsana New"/>
              </w:rPr>
            </w:pPr>
            <w:r w:rsidRPr="00973B7F">
              <w:rPr>
                <w:rFonts w:ascii="Angsana New" w:hAnsi="Angsana New" w:cs="Angsana New"/>
              </w:rPr>
              <w:t>100</w:t>
            </w:r>
            <w:r w:rsidR="001F2209" w:rsidRPr="00BF53D1">
              <w:rPr>
                <w:rFonts w:ascii="Angsana New" w:hAnsi="Angsana New" w:cs="Angsana New"/>
              </w:rPr>
              <w:t>.</w:t>
            </w:r>
            <w:r w:rsidRPr="00973B7F">
              <w:rPr>
                <w:rFonts w:ascii="Angsana New" w:hAnsi="Angsana New" w:cs="Angsana New"/>
              </w:rPr>
              <w:t>00</w:t>
            </w:r>
          </w:p>
        </w:tc>
      </w:tr>
      <w:tr w:rsidR="001F2209" w:rsidRPr="00BF53D1" w14:paraId="00E8382E" w14:textId="77777777" w:rsidTr="00C40F45">
        <w:trPr>
          <w:trHeight w:val="144"/>
        </w:trPr>
        <w:tc>
          <w:tcPr>
            <w:tcW w:w="3031" w:type="dxa"/>
            <w:tcBorders>
              <w:top w:val="nil"/>
              <w:left w:val="nil"/>
              <w:bottom w:val="nil"/>
              <w:right w:val="nil"/>
            </w:tcBorders>
          </w:tcPr>
          <w:p w14:paraId="4A76440F" w14:textId="77777777" w:rsidR="001F2209" w:rsidRPr="00BF53D1" w:rsidRDefault="001F2209" w:rsidP="001F2209">
            <w:pPr>
              <w:autoSpaceDE w:val="0"/>
              <w:autoSpaceDN w:val="0"/>
              <w:adjustRightInd w:val="0"/>
              <w:rPr>
                <w:rFonts w:ascii="Angsana New" w:hAnsi="Angsana New" w:cs="Angsana New"/>
                <w:cs/>
              </w:rPr>
            </w:pPr>
            <w:r w:rsidRPr="00BF53D1">
              <w:rPr>
                <w:rFonts w:ascii="Angsana New" w:hAnsi="Angsana New" w:cs="Angsana New"/>
                <w:cs/>
              </w:rPr>
              <w:t>บริษัท บางกอก</w:t>
            </w:r>
            <w:r w:rsidRPr="00BF53D1">
              <w:rPr>
                <w:rFonts w:ascii="Angsana New" w:hAnsi="Angsana New" w:cs="Angsana New"/>
              </w:rPr>
              <w:t xml:space="preserve"> </w:t>
            </w:r>
            <w:r w:rsidRPr="00BF53D1">
              <w:rPr>
                <w:rFonts w:ascii="Angsana New" w:hAnsi="Angsana New" w:cs="Angsana New"/>
                <w:cs/>
              </w:rPr>
              <w:t>เอเวอร์ ดีเวลลอปเม้นท์ จำกัด</w:t>
            </w:r>
          </w:p>
        </w:tc>
        <w:tc>
          <w:tcPr>
            <w:tcW w:w="1350" w:type="dxa"/>
            <w:tcBorders>
              <w:top w:val="nil"/>
              <w:left w:val="nil"/>
              <w:bottom w:val="nil"/>
              <w:right w:val="nil"/>
            </w:tcBorders>
          </w:tcPr>
          <w:p w14:paraId="361DBF34" w14:textId="77777777" w:rsidR="001F2209" w:rsidRPr="00BF53D1" w:rsidRDefault="001F2209" w:rsidP="001F2209">
            <w:pPr>
              <w:autoSpaceDE w:val="0"/>
              <w:autoSpaceDN w:val="0"/>
              <w:adjustRightInd w:val="0"/>
              <w:jc w:val="center"/>
              <w:rPr>
                <w:rFonts w:ascii="Angsana New" w:hAnsi="Angsana New" w:cs="Angsana New"/>
                <w:cs/>
              </w:rPr>
            </w:pPr>
            <w:r w:rsidRPr="00BF53D1">
              <w:rPr>
                <w:rFonts w:ascii="Angsana New" w:hAnsi="Angsana New" w:cs="Angsana New"/>
                <w:cs/>
              </w:rPr>
              <w:t>ประเทศไทย</w:t>
            </w:r>
          </w:p>
        </w:tc>
        <w:tc>
          <w:tcPr>
            <w:tcW w:w="1890" w:type="dxa"/>
            <w:tcBorders>
              <w:top w:val="nil"/>
              <w:left w:val="nil"/>
              <w:bottom w:val="nil"/>
              <w:right w:val="nil"/>
            </w:tcBorders>
          </w:tcPr>
          <w:p w14:paraId="2E3CF9DF" w14:textId="77777777" w:rsidR="001F2209" w:rsidRPr="00BF53D1" w:rsidRDefault="001F2209" w:rsidP="001F2209">
            <w:pPr>
              <w:autoSpaceDE w:val="0"/>
              <w:autoSpaceDN w:val="0"/>
              <w:adjustRightInd w:val="0"/>
              <w:jc w:val="center"/>
              <w:rPr>
                <w:rFonts w:ascii="Angsana New" w:hAnsi="Angsana New" w:cs="Angsana New"/>
                <w:cs/>
              </w:rPr>
            </w:pPr>
            <w:r w:rsidRPr="00BF53D1">
              <w:rPr>
                <w:rFonts w:ascii="Angsana New" w:hAnsi="Angsana New" w:cs="Angsana New"/>
                <w:cs/>
              </w:rPr>
              <w:t>พัฒนาอสังหาริมทรัพย์</w:t>
            </w:r>
          </w:p>
        </w:tc>
        <w:tc>
          <w:tcPr>
            <w:tcW w:w="990" w:type="dxa"/>
            <w:tcBorders>
              <w:top w:val="nil"/>
              <w:left w:val="nil"/>
              <w:bottom w:val="nil"/>
              <w:right w:val="nil"/>
            </w:tcBorders>
          </w:tcPr>
          <w:p w14:paraId="744A9A87" w14:textId="256D1BDF" w:rsidR="001F2209" w:rsidRPr="00BF53D1" w:rsidRDefault="00973B7F" w:rsidP="001F2209">
            <w:pPr>
              <w:tabs>
                <w:tab w:val="decimal" w:pos="570"/>
              </w:tabs>
              <w:autoSpaceDE w:val="0"/>
              <w:autoSpaceDN w:val="0"/>
              <w:adjustRightInd w:val="0"/>
              <w:rPr>
                <w:rFonts w:ascii="Angsana New" w:hAnsi="Angsana New" w:cs="Angsana New"/>
              </w:rPr>
            </w:pPr>
            <w:r w:rsidRPr="00973B7F">
              <w:rPr>
                <w:rFonts w:ascii="Angsana New" w:hAnsi="Angsana New" w:cs="Angsana New"/>
              </w:rPr>
              <w:t>100</w:t>
            </w:r>
            <w:r w:rsidR="001F2209" w:rsidRPr="00BF53D1">
              <w:rPr>
                <w:rFonts w:ascii="Angsana New" w:hAnsi="Angsana New" w:cs="Angsana New"/>
              </w:rPr>
              <w:t>.</w:t>
            </w:r>
            <w:r w:rsidRPr="00973B7F">
              <w:rPr>
                <w:rFonts w:ascii="Angsana New" w:hAnsi="Angsana New" w:cs="Angsana New"/>
              </w:rPr>
              <w:t>00</w:t>
            </w:r>
          </w:p>
        </w:tc>
        <w:tc>
          <w:tcPr>
            <w:tcW w:w="98" w:type="dxa"/>
            <w:tcBorders>
              <w:top w:val="nil"/>
              <w:left w:val="nil"/>
              <w:bottom w:val="nil"/>
              <w:right w:val="nil"/>
            </w:tcBorders>
          </w:tcPr>
          <w:p w14:paraId="6D1727EC" w14:textId="77777777" w:rsidR="001F2209" w:rsidRPr="00BF53D1" w:rsidRDefault="001F2209" w:rsidP="001F2209">
            <w:pPr>
              <w:autoSpaceDE w:val="0"/>
              <w:autoSpaceDN w:val="0"/>
              <w:adjustRightInd w:val="0"/>
              <w:jc w:val="right"/>
              <w:rPr>
                <w:rFonts w:ascii="Angsana New" w:hAnsi="Angsana New" w:cs="Angsana New"/>
              </w:rPr>
            </w:pPr>
          </w:p>
        </w:tc>
        <w:tc>
          <w:tcPr>
            <w:tcW w:w="990" w:type="dxa"/>
            <w:gridSpan w:val="2"/>
            <w:tcBorders>
              <w:top w:val="nil"/>
              <w:left w:val="nil"/>
              <w:bottom w:val="nil"/>
              <w:right w:val="nil"/>
            </w:tcBorders>
          </w:tcPr>
          <w:p w14:paraId="2C6384BE" w14:textId="688BBEF8" w:rsidR="001F2209" w:rsidRPr="00BF53D1" w:rsidRDefault="00973B7F" w:rsidP="001F2209">
            <w:pPr>
              <w:tabs>
                <w:tab w:val="decimal" w:pos="570"/>
              </w:tabs>
              <w:autoSpaceDE w:val="0"/>
              <w:autoSpaceDN w:val="0"/>
              <w:adjustRightInd w:val="0"/>
              <w:rPr>
                <w:rFonts w:ascii="Angsana New" w:hAnsi="Angsana New" w:cs="Angsana New"/>
              </w:rPr>
            </w:pPr>
            <w:r w:rsidRPr="00973B7F">
              <w:rPr>
                <w:rFonts w:ascii="Angsana New" w:hAnsi="Angsana New" w:cs="Angsana New"/>
              </w:rPr>
              <w:t>100</w:t>
            </w:r>
            <w:r w:rsidR="001F2209" w:rsidRPr="00BF53D1">
              <w:rPr>
                <w:rFonts w:ascii="Angsana New" w:hAnsi="Angsana New" w:cs="Angsana New"/>
              </w:rPr>
              <w:t>.</w:t>
            </w:r>
            <w:r w:rsidRPr="00973B7F">
              <w:rPr>
                <w:rFonts w:ascii="Angsana New" w:hAnsi="Angsana New" w:cs="Angsana New"/>
              </w:rPr>
              <w:t>00</w:t>
            </w:r>
          </w:p>
        </w:tc>
      </w:tr>
      <w:tr w:rsidR="001F2209" w:rsidRPr="00BF53D1" w14:paraId="6C7C830F" w14:textId="77777777" w:rsidTr="00C40F45">
        <w:trPr>
          <w:trHeight w:val="144"/>
        </w:trPr>
        <w:tc>
          <w:tcPr>
            <w:tcW w:w="3031" w:type="dxa"/>
            <w:tcBorders>
              <w:top w:val="nil"/>
              <w:left w:val="nil"/>
              <w:bottom w:val="nil"/>
              <w:right w:val="nil"/>
            </w:tcBorders>
          </w:tcPr>
          <w:p w14:paraId="67BFF74E" w14:textId="77777777" w:rsidR="001F2209" w:rsidRPr="00BF53D1" w:rsidRDefault="001F2209" w:rsidP="001F2209">
            <w:pPr>
              <w:autoSpaceDE w:val="0"/>
              <w:autoSpaceDN w:val="0"/>
              <w:adjustRightInd w:val="0"/>
              <w:rPr>
                <w:rFonts w:ascii="Angsana New" w:hAnsi="Angsana New" w:cs="Angsana New"/>
                <w:sz w:val="20"/>
                <w:szCs w:val="20"/>
                <w:cs/>
              </w:rPr>
            </w:pPr>
            <w:r w:rsidRPr="00BF53D1">
              <w:rPr>
                <w:rFonts w:ascii="Angsana New" w:hAnsi="Angsana New" w:cs="Angsana New"/>
                <w:cs/>
              </w:rPr>
              <w:t>บริษัท มาย อเวนิว จำกัด</w:t>
            </w:r>
          </w:p>
        </w:tc>
        <w:tc>
          <w:tcPr>
            <w:tcW w:w="1350" w:type="dxa"/>
            <w:tcBorders>
              <w:top w:val="nil"/>
              <w:left w:val="nil"/>
              <w:bottom w:val="nil"/>
              <w:right w:val="nil"/>
            </w:tcBorders>
          </w:tcPr>
          <w:p w14:paraId="4A7F46D3" w14:textId="77777777" w:rsidR="001F2209" w:rsidRPr="00BF53D1" w:rsidRDefault="001F2209" w:rsidP="001F2209">
            <w:pPr>
              <w:autoSpaceDE w:val="0"/>
              <w:autoSpaceDN w:val="0"/>
              <w:adjustRightInd w:val="0"/>
              <w:jc w:val="center"/>
              <w:rPr>
                <w:rFonts w:ascii="Angsana New" w:hAnsi="Angsana New" w:cs="Angsana New"/>
                <w:cs/>
              </w:rPr>
            </w:pPr>
            <w:r w:rsidRPr="00BF53D1">
              <w:rPr>
                <w:rFonts w:ascii="Angsana New" w:hAnsi="Angsana New" w:cs="Angsana New"/>
                <w:cs/>
              </w:rPr>
              <w:t>ประเทศไทย</w:t>
            </w:r>
          </w:p>
        </w:tc>
        <w:tc>
          <w:tcPr>
            <w:tcW w:w="1890" w:type="dxa"/>
            <w:tcBorders>
              <w:top w:val="nil"/>
              <w:left w:val="nil"/>
              <w:bottom w:val="nil"/>
              <w:right w:val="nil"/>
            </w:tcBorders>
          </w:tcPr>
          <w:p w14:paraId="0FCCE9A4" w14:textId="77777777" w:rsidR="001F2209" w:rsidRPr="00BF53D1" w:rsidRDefault="001F2209" w:rsidP="001F2209">
            <w:pPr>
              <w:autoSpaceDE w:val="0"/>
              <w:autoSpaceDN w:val="0"/>
              <w:adjustRightInd w:val="0"/>
              <w:jc w:val="center"/>
              <w:rPr>
                <w:rFonts w:ascii="Angsana New" w:hAnsi="Angsana New" w:cs="Angsana New"/>
                <w:cs/>
              </w:rPr>
            </w:pPr>
            <w:r w:rsidRPr="00BF53D1">
              <w:rPr>
                <w:rFonts w:ascii="Angsana New" w:hAnsi="Angsana New" w:cs="Angsana New"/>
                <w:cs/>
              </w:rPr>
              <w:t>พัฒนาอสังหาริมทรัพย์</w:t>
            </w:r>
          </w:p>
        </w:tc>
        <w:tc>
          <w:tcPr>
            <w:tcW w:w="990" w:type="dxa"/>
            <w:tcBorders>
              <w:top w:val="nil"/>
              <w:left w:val="nil"/>
              <w:bottom w:val="nil"/>
              <w:right w:val="nil"/>
            </w:tcBorders>
          </w:tcPr>
          <w:p w14:paraId="432BFC04" w14:textId="6C41C231" w:rsidR="001F2209" w:rsidRPr="00BF53D1" w:rsidRDefault="00973B7F" w:rsidP="001F2209">
            <w:pPr>
              <w:tabs>
                <w:tab w:val="decimal" w:pos="570"/>
              </w:tabs>
              <w:autoSpaceDE w:val="0"/>
              <w:autoSpaceDN w:val="0"/>
              <w:adjustRightInd w:val="0"/>
              <w:rPr>
                <w:rFonts w:ascii="Angsana New" w:hAnsi="Angsana New" w:cs="Angsana New"/>
              </w:rPr>
            </w:pPr>
            <w:r w:rsidRPr="00973B7F">
              <w:rPr>
                <w:rFonts w:ascii="Angsana New" w:hAnsi="Angsana New" w:cs="Angsana New"/>
              </w:rPr>
              <w:t>100</w:t>
            </w:r>
            <w:r w:rsidR="001F2209" w:rsidRPr="00BF53D1">
              <w:rPr>
                <w:rFonts w:ascii="Angsana New" w:hAnsi="Angsana New" w:cs="Angsana New"/>
              </w:rPr>
              <w:t>.</w:t>
            </w:r>
            <w:r w:rsidRPr="00973B7F">
              <w:rPr>
                <w:rFonts w:ascii="Angsana New" w:hAnsi="Angsana New" w:cs="Angsana New"/>
              </w:rPr>
              <w:t>00</w:t>
            </w:r>
          </w:p>
        </w:tc>
        <w:tc>
          <w:tcPr>
            <w:tcW w:w="98" w:type="dxa"/>
            <w:tcBorders>
              <w:top w:val="nil"/>
              <w:left w:val="nil"/>
              <w:bottom w:val="nil"/>
              <w:right w:val="nil"/>
            </w:tcBorders>
          </w:tcPr>
          <w:p w14:paraId="096FEB37" w14:textId="77777777" w:rsidR="001F2209" w:rsidRPr="00BF53D1" w:rsidRDefault="001F2209" w:rsidP="001F2209">
            <w:pPr>
              <w:autoSpaceDE w:val="0"/>
              <w:autoSpaceDN w:val="0"/>
              <w:adjustRightInd w:val="0"/>
              <w:jc w:val="right"/>
              <w:rPr>
                <w:rFonts w:ascii="Angsana New" w:hAnsi="Angsana New" w:cs="Angsana New"/>
              </w:rPr>
            </w:pPr>
          </w:p>
        </w:tc>
        <w:tc>
          <w:tcPr>
            <w:tcW w:w="990" w:type="dxa"/>
            <w:gridSpan w:val="2"/>
            <w:tcBorders>
              <w:top w:val="nil"/>
              <w:left w:val="nil"/>
              <w:bottom w:val="nil"/>
              <w:right w:val="nil"/>
            </w:tcBorders>
          </w:tcPr>
          <w:p w14:paraId="259F5494" w14:textId="3DF7FDBB" w:rsidR="001F2209" w:rsidRPr="00BF53D1" w:rsidRDefault="00973B7F" w:rsidP="001F2209">
            <w:pPr>
              <w:tabs>
                <w:tab w:val="decimal" w:pos="570"/>
              </w:tabs>
              <w:autoSpaceDE w:val="0"/>
              <w:autoSpaceDN w:val="0"/>
              <w:adjustRightInd w:val="0"/>
              <w:rPr>
                <w:rFonts w:ascii="Angsana New" w:hAnsi="Angsana New" w:cs="Angsana New"/>
              </w:rPr>
            </w:pPr>
            <w:r w:rsidRPr="00973B7F">
              <w:rPr>
                <w:rFonts w:ascii="Angsana New" w:hAnsi="Angsana New" w:cs="Angsana New"/>
              </w:rPr>
              <w:t>100</w:t>
            </w:r>
            <w:r w:rsidR="001F2209" w:rsidRPr="00BF53D1">
              <w:rPr>
                <w:rFonts w:ascii="Angsana New" w:hAnsi="Angsana New" w:cs="Angsana New"/>
              </w:rPr>
              <w:t>.</w:t>
            </w:r>
            <w:r w:rsidRPr="00973B7F">
              <w:rPr>
                <w:rFonts w:ascii="Angsana New" w:hAnsi="Angsana New" w:cs="Angsana New"/>
              </w:rPr>
              <w:t>00</w:t>
            </w:r>
          </w:p>
        </w:tc>
      </w:tr>
      <w:tr w:rsidR="001F2209" w:rsidRPr="00BF53D1" w14:paraId="69624C41" w14:textId="77777777" w:rsidTr="00C40F45">
        <w:trPr>
          <w:trHeight w:val="144"/>
        </w:trPr>
        <w:tc>
          <w:tcPr>
            <w:tcW w:w="3031" w:type="dxa"/>
            <w:tcBorders>
              <w:top w:val="nil"/>
              <w:left w:val="nil"/>
              <w:bottom w:val="nil"/>
              <w:right w:val="nil"/>
            </w:tcBorders>
          </w:tcPr>
          <w:p w14:paraId="7FBCD9B8" w14:textId="77777777" w:rsidR="001F2209" w:rsidRPr="00BF53D1" w:rsidRDefault="001F2209" w:rsidP="001F2209">
            <w:pPr>
              <w:autoSpaceDE w:val="0"/>
              <w:autoSpaceDN w:val="0"/>
              <w:adjustRightInd w:val="0"/>
              <w:rPr>
                <w:rFonts w:ascii="Angsana New" w:hAnsi="Angsana New" w:cs="Angsana New"/>
              </w:rPr>
            </w:pPr>
            <w:r w:rsidRPr="00BF53D1">
              <w:rPr>
                <w:rFonts w:ascii="Angsana New" w:hAnsi="Angsana New" w:cs="Angsana New"/>
                <w:cs/>
              </w:rPr>
              <w:t>บริษัท</w:t>
            </w:r>
            <w:r w:rsidRPr="00BF53D1">
              <w:rPr>
                <w:rFonts w:ascii="Angsana New" w:hAnsi="Angsana New" w:cs="Angsana New"/>
              </w:rPr>
              <w:t xml:space="preserve"> </w:t>
            </w:r>
            <w:r w:rsidRPr="00BF53D1">
              <w:rPr>
                <w:rFonts w:ascii="Angsana New" w:hAnsi="Angsana New" w:cs="Angsana New"/>
                <w:cs/>
              </w:rPr>
              <w:t>มาย</w:t>
            </w:r>
            <w:r w:rsidRPr="00BF53D1">
              <w:rPr>
                <w:rFonts w:ascii="Angsana New" w:hAnsi="Angsana New" w:cs="Angsana New"/>
              </w:rPr>
              <w:t xml:space="preserve"> </w:t>
            </w:r>
            <w:r w:rsidRPr="00BF53D1">
              <w:rPr>
                <w:rFonts w:ascii="Angsana New" w:hAnsi="Angsana New" w:cs="Angsana New"/>
                <w:cs/>
              </w:rPr>
              <w:t>ฮอสพิทอล</w:t>
            </w:r>
            <w:r w:rsidRPr="00BF53D1">
              <w:rPr>
                <w:rFonts w:ascii="Angsana New" w:hAnsi="Angsana New" w:cs="Angsana New"/>
              </w:rPr>
              <w:t xml:space="preserve"> </w:t>
            </w:r>
            <w:r w:rsidRPr="00BF53D1">
              <w:rPr>
                <w:rFonts w:ascii="Angsana New" w:hAnsi="Angsana New" w:cs="Angsana New"/>
                <w:cs/>
              </w:rPr>
              <w:t>จำกัด</w:t>
            </w:r>
          </w:p>
        </w:tc>
        <w:tc>
          <w:tcPr>
            <w:tcW w:w="1350" w:type="dxa"/>
            <w:tcBorders>
              <w:top w:val="nil"/>
              <w:left w:val="nil"/>
              <w:bottom w:val="nil"/>
              <w:right w:val="nil"/>
            </w:tcBorders>
          </w:tcPr>
          <w:p w14:paraId="0AF9710B" w14:textId="77777777" w:rsidR="001F2209" w:rsidRPr="00BF53D1" w:rsidRDefault="001F2209" w:rsidP="001F2209">
            <w:pPr>
              <w:autoSpaceDE w:val="0"/>
              <w:autoSpaceDN w:val="0"/>
              <w:adjustRightInd w:val="0"/>
              <w:jc w:val="center"/>
              <w:rPr>
                <w:rFonts w:ascii="Angsana New" w:hAnsi="Angsana New" w:cs="Angsana New"/>
              </w:rPr>
            </w:pPr>
            <w:r w:rsidRPr="00BF53D1">
              <w:rPr>
                <w:rFonts w:ascii="Angsana New" w:hAnsi="Angsana New" w:cs="Angsana New"/>
                <w:cs/>
              </w:rPr>
              <w:t>ประเทศไทย</w:t>
            </w:r>
          </w:p>
        </w:tc>
        <w:tc>
          <w:tcPr>
            <w:tcW w:w="1890" w:type="dxa"/>
            <w:tcBorders>
              <w:top w:val="nil"/>
              <w:left w:val="nil"/>
              <w:bottom w:val="nil"/>
              <w:right w:val="nil"/>
            </w:tcBorders>
          </w:tcPr>
          <w:p w14:paraId="1E725697" w14:textId="77777777" w:rsidR="001F2209" w:rsidRPr="00BF53D1" w:rsidRDefault="001F2209" w:rsidP="001F2209">
            <w:pPr>
              <w:autoSpaceDE w:val="0"/>
              <w:autoSpaceDN w:val="0"/>
              <w:adjustRightInd w:val="0"/>
              <w:jc w:val="center"/>
              <w:rPr>
                <w:rFonts w:ascii="Angsana New" w:hAnsi="Angsana New" w:cs="Angsana New"/>
              </w:rPr>
            </w:pPr>
            <w:r w:rsidRPr="00BF53D1">
              <w:rPr>
                <w:rFonts w:ascii="Angsana New" w:hAnsi="Angsana New" w:cs="Angsana New"/>
                <w:cs/>
              </w:rPr>
              <w:t>ลงทุนในธุรกิจโรงพยาบาล</w:t>
            </w:r>
          </w:p>
        </w:tc>
        <w:tc>
          <w:tcPr>
            <w:tcW w:w="990" w:type="dxa"/>
            <w:tcBorders>
              <w:top w:val="nil"/>
              <w:left w:val="nil"/>
              <w:bottom w:val="nil"/>
              <w:right w:val="nil"/>
            </w:tcBorders>
          </w:tcPr>
          <w:p w14:paraId="23709D0C" w14:textId="0BF23637" w:rsidR="001F2209" w:rsidRPr="00BF53D1" w:rsidRDefault="00973B7F" w:rsidP="001F2209">
            <w:pPr>
              <w:tabs>
                <w:tab w:val="decimal" w:pos="570"/>
              </w:tabs>
              <w:autoSpaceDE w:val="0"/>
              <w:autoSpaceDN w:val="0"/>
              <w:adjustRightInd w:val="0"/>
              <w:rPr>
                <w:rFonts w:ascii="Angsana New" w:hAnsi="Angsana New" w:cs="Angsana New"/>
              </w:rPr>
            </w:pPr>
            <w:r w:rsidRPr="00973B7F">
              <w:rPr>
                <w:rFonts w:ascii="Angsana New" w:hAnsi="Angsana New" w:cs="Angsana New"/>
              </w:rPr>
              <w:t>100</w:t>
            </w:r>
            <w:r w:rsidR="001F2209" w:rsidRPr="00BF53D1">
              <w:rPr>
                <w:rFonts w:ascii="Angsana New" w:hAnsi="Angsana New" w:cs="Angsana New"/>
              </w:rPr>
              <w:t>.</w:t>
            </w:r>
            <w:r w:rsidRPr="00973B7F">
              <w:rPr>
                <w:rFonts w:ascii="Angsana New" w:hAnsi="Angsana New" w:cs="Angsana New"/>
              </w:rPr>
              <w:t>00</w:t>
            </w:r>
          </w:p>
        </w:tc>
        <w:tc>
          <w:tcPr>
            <w:tcW w:w="98" w:type="dxa"/>
            <w:tcBorders>
              <w:top w:val="nil"/>
              <w:left w:val="nil"/>
              <w:bottom w:val="nil"/>
              <w:right w:val="nil"/>
            </w:tcBorders>
          </w:tcPr>
          <w:p w14:paraId="3245A60F" w14:textId="77777777" w:rsidR="001F2209" w:rsidRPr="00BF53D1" w:rsidRDefault="001F2209" w:rsidP="001F2209">
            <w:pPr>
              <w:autoSpaceDE w:val="0"/>
              <w:autoSpaceDN w:val="0"/>
              <w:adjustRightInd w:val="0"/>
              <w:jc w:val="right"/>
              <w:rPr>
                <w:rFonts w:ascii="Angsana New" w:hAnsi="Angsana New" w:cs="Angsana New"/>
              </w:rPr>
            </w:pPr>
          </w:p>
        </w:tc>
        <w:tc>
          <w:tcPr>
            <w:tcW w:w="990" w:type="dxa"/>
            <w:gridSpan w:val="2"/>
            <w:tcBorders>
              <w:top w:val="nil"/>
              <w:left w:val="nil"/>
              <w:bottom w:val="nil"/>
              <w:right w:val="nil"/>
            </w:tcBorders>
          </w:tcPr>
          <w:p w14:paraId="350058FA" w14:textId="0BBAFF79" w:rsidR="001F2209" w:rsidRPr="00BF53D1" w:rsidRDefault="00973B7F" w:rsidP="001F2209">
            <w:pPr>
              <w:tabs>
                <w:tab w:val="decimal" w:pos="570"/>
              </w:tabs>
              <w:autoSpaceDE w:val="0"/>
              <w:autoSpaceDN w:val="0"/>
              <w:adjustRightInd w:val="0"/>
              <w:rPr>
                <w:rFonts w:ascii="Angsana New" w:hAnsi="Angsana New" w:cs="Angsana New"/>
              </w:rPr>
            </w:pPr>
            <w:r w:rsidRPr="00973B7F">
              <w:rPr>
                <w:rFonts w:ascii="Angsana New" w:hAnsi="Angsana New" w:cs="Angsana New"/>
              </w:rPr>
              <w:t>100</w:t>
            </w:r>
            <w:r w:rsidR="001F2209" w:rsidRPr="00BF53D1">
              <w:rPr>
                <w:rFonts w:ascii="Angsana New" w:hAnsi="Angsana New" w:cs="Angsana New"/>
              </w:rPr>
              <w:t>.</w:t>
            </w:r>
            <w:r w:rsidRPr="00973B7F">
              <w:rPr>
                <w:rFonts w:ascii="Angsana New" w:hAnsi="Angsana New" w:cs="Angsana New"/>
              </w:rPr>
              <w:t>00</w:t>
            </w:r>
          </w:p>
        </w:tc>
      </w:tr>
      <w:tr w:rsidR="001F2209" w:rsidRPr="00BF53D1" w14:paraId="527D8DF2" w14:textId="77777777" w:rsidTr="00C40F45">
        <w:trPr>
          <w:trHeight w:val="144"/>
        </w:trPr>
        <w:tc>
          <w:tcPr>
            <w:tcW w:w="3031" w:type="dxa"/>
            <w:tcBorders>
              <w:top w:val="nil"/>
              <w:left w:val="nil"/>
              <w:bottom w:val="nil"/>
              <w:right w:val="nil"/>
            </w:tcBorders>
          </w:tcPr>
          <w:p w14:paraId="7B1446DB" w14:textId="77777777" w:rsidR="001F2209" w:rsidRPr="00BF53D1" w:rsidRDefault="001F2209" w:rsidP="001F2209">
            <w:pPr>
              <w:autoSpaceDE w:val="0"/>
              <w:autoSpaceDN w:val="0"/>
              <w:adjustRightInd w:val="0"/>
              <w:rPr>
                <w:rFonts w:ascii="Angsana New" w:hAnsi="Angsana New" w:cs="Angsana New"/>
                <w:sz w:val="20"/>
                <w:szCs w:val="20"/>
                <w:cs/>
              </w:rPr>
            </w:pPr>
          </w:p>
        </w:tc>
        <w:tc>
          <w:tcPr>
            <w:tcW w:w="1350" w:type="dxa"/>
            <w:tcBorders>
              <w:top w:val="nil"/>
              <w:left w:val="nil"/>
              <w:bottom w:val="nil"/>
              <w:right w:val="nil"/>
            </w:tcBorders>
          </w:tcPr>
          <w:p w14:paraId="53EF3951" w14:textId="77777777" w:rsidR="001F2209" w:rsidRPr="00BF53D1" w:rsidRDefault="001F2209" w:rsidP="001F2209">
            <w:pPr>
              <w:autoSpaceDE w:val="0"/>
              <w:autoSpaceDN w:val="0"/>
              <w:adjustRightInd w:val="0"/>
              <w:jc w:val="center"/>
              <w:rPr>
                <w:rFonts w:ascii="Angsana New" w:hAnsi="Angsana New" w:cs="Angsana New"/>
                <w:sz w:val="20"/>
                <w:szCs w:val="20"/>
                <w:cs/>
              </w:rPr>
            </w:pPr>
          </w:p>
        </w:tc>
        <w:tc>
          <w:tcPr>
            <w:tcW w:w="1890" w:type="dxa"/>
            <w:tcBorders>
              <w:top w:val="nil"/>
              <w:left w:val="nil"/>
              <w:bottom w:val="nil"/>
              <w:right w:val="nil"/>
            </w:tcBorders>
          </w:tcPr>
          <w:p w14:paraId="1B76B8B6" w14:textId="77777777" w:rsidR="001F2209" w:rsidRPr="00BF53D1" w:rsidRDefault="001F2209" w:rsidP="001F2209">
            <w:pPr>
              <w:autoSpaceDE w:val="0"/>
              <w:autoSpaceDN w:val="0"/>
              <w:adjustRightInd w:val="0"/>
              <w:jc w:val="center"/>
              <w:rPr>
                <w:rFonts w:ascii="Angsana New" w:hAnsi="Angsana New" w:cs="Angsana New"/>
                <w:sz w:val="20"/>
                <w:szCs w:val="20"/>
                <w:cs/>
              </w:rPr>
            </w:pPr>
          </w:p>
        </w:tc>
        <w:tc>
          <w:tcPr>
            <w:tcW w:w="990" w:type="dxa"/>
            <w:tcBorders>
              <w:top w:val="nil"/>
              <w:left w:val="nil"/>
              <w:bottom w:val="nil"/>
              <w:right w:val="nil"/>
            </w:tcBorders>
          </w:tcPr>
          <w:p w14:paraId="3498E141" w14:textId="77777777" w:rsidR="001F2209" w:rsidRPr="00BF53D1" w:rsidRDefault="001F2209" w:rsidP="001F2209">
            <w:pPr>
              <w:tabs>
                <w:tab w:val="decimal" w:pos="570"/>
              </w:tabs>
              <w:autoSpaceDE w:val="0"/>
              <w:autoSpaceDN w:val="0"/>
              <w:adjustRightInd w:val="0"/>
              <w:rPr>
                <w:rFonts w:ascii="Angsana New" w:hAnsi="Angsana New" w:cs="Angsana New"/>
                <w:sz w:val="20"/>
                <w:szCs w:val="20"/>
              </w:rPr>
            </w:pPr>
          </w:p>
        </w:tc>
        <w:tc>
          <w:tcPr>
            <w:tcW w:w="98" w:type="dxa"/>
            <w:tcBorders>
              <w:top w:val="nil"/>
              <w:left w:val="nil"/>
              <w:bottom w:val="nil"/>
              <w:right w:val="nil"/>
            </w:tcBorders>
          </w:tcPr>
          <w:p w14:paraId="68064ADC" w14:textId="77777777" w:rsidR="001F2209" w:rsidRPr="00BF53D1" w:rsidRDefault="001F2209" w:rsidP="001F2209">
            <w:pPr>
              <w:autoSpaceDE w:val="0"/>
              <w:autoSpaceDN w:val="0"/>
              <w:adjustRightInd w:val="0"/>
              <w:jc w:val="right"/>
              <w:rPr>
                <w:rFonts w:ascii="Angsana New" w:hAnsi="Angsana New" w:cs="Angsana New"/>
                <w:sz w:val="20"/>
                <w:szCs w:val="20"/>
              </w:rPr>
            </w:pPr>
          </w:p>
        </w:tc>
        <w:tc>
          <w:tcPr>
            <w:tcW w:w="990" w:type="dxa"/>
            <w:gridSpan w:val="2"/>
            <w:tcBorders>
              <w:top w:val="nil"/>
              <w:left w:val="nil"/>
              <w:bottom w:val="nil"/>
              <w:right w:val="nil"/>
            </w:tcBorders>
          </w:tcPr>
          <w:p w14:paraId="5472C85E" w14:textId="77777777" w:rsidR="001F2209" w:rsidRPr="00BF53D1" w:rsidRDefault="001F2209" w:rsidP="001F2209">
            <w:pPr>
              <w:tabs>
                <w:tab w:val="decimal" w:pos="570"/>
              </w:tabs>
              <w:autoSpaceDE w:val="0"/>
              <w:autoSpaceDN w:val="0"/>
              <w:adjustRightInd w:val="0"/>
              <w:rPr>
                <w:rFonts w:ascii="Angsana New" w:hAnsi="Angsana New" w:cs="Angsana New"/>
                <w:sz w:val="20"/>
                <w:szCs w:val="20"/>
              </w:rPr>
            </w:pPr>
          </w:p>
        </w:tc>
      </w:tr>
      <w:tr w:rsidR="00A029F3" w:rsidRPr="00BF53D1" w14:paraId="0C605A2D" w14:textId="77777777" w:rsidTr="00C40F45">
        <w:trPr>
          <w:trHeight w:val="144"/>
        </w:trPr>
        <w:tc>
          <w:tcPr>
            <w:tcW w:w="3031" w:type="dxa"/>
            <w:tcBorders>
              <w:top w:val="nil"/>
              <w:left w:val="nil"/>
              <w:bottom w:val="nil"/>
              <w:right w:val="nil"/>
            </w:tcBorders>
          </w:tcPr>
          <w:p w14:paraId="10E9B584" w14:textId="47EEACCA" w:rsidR="00A029F3" w:rsidRPr="00BF53D1" w:rsidRDefault="00A029F3" w:rsidP="00A029F3">
            <w:pPr>
              <w:autoSpaceDE w:val="0"/>
              <w:autoSpaceDN w:val="0"/>
              <w:adjustRightInd w:val="0"/>
              <w:rPr>
                <w:rFonts w:ascii="Angsana New" w:hAnsi="Angsana New" w:cs="Angsana New"/>
                <w:sz w:val="20"/>
                <w:szCs w:val="20"/>
                <w:cs/>
              </w:rPr>
            </w:pPr>
            <w:r w:rsidRPr="00BF53D1">
              <w:rPr>
                <w:rFonts w:ascii="Angsana New" w:hAnsi="Angsana New" w:cs="Angsana New"/>
                <w:b/>
                <w:bCs/>
                <w:cs/>
              </w:rPr>
              <w:t>บริษัทย่อยทางอ้อ</w:t>
            </w:r>
            <w:r w:rsidRPr="00BF53D1">
              <w:rPr>
                <w:rFonts w:ascii="Angsana New" w:hAnsi="Angsana New" w:cs="Angsana New" w:hint="cs"/>
                <w:b/>
                <w:bCs/>
                <w:cs/>
              </w:rPr>
              <w:t>ม</w:t>
            </w:r>
            <w:r w:rsidRPr="00BF53D1">
              <w:rPr>
                <w:rFonts w:ascii="Angsana New" w:hAnsi="Angsana New" w:cs="Angsana New"/>
                <w:b/>
                <w:bCs/>
              </w:rPr>
              <w:t>*</w:t>
            </w:r>
          </w:p>
        </w:tc>
        <w:tc>
          <w:tcPr>
            <w:tcW w:w="1350" w:type="dxa"/>
            <w:tcBorders>
              <w:top w:val="nil"/>
              <w:left w:val="nil"/>
              <w:bottom w:val="nil"/>
              <w:right w:val="nil"/>
            </w:tcBorders>
          </w:tcPr>
          <w:p w14:paraId="70E55082" w14:textId="77777777" w:rsidR="00A029F3" w:rsidRPr="00BF53D1" w:rsidRDefault="00A029F3" w:rsidP="00A029F3">
            <w:pPr>
              <w:autoSpaceDE w:val="0"/>
              <w:autoSpaceDN w:val="0"/>
              <w:adjustRightInd w:val="0"/>
              <w:jc w:val="center"/>
              <w:rPr>
                <w:rFonts w:ascii="Angsana New" w:hAnsi="Angsana New" w:cs="Angsana New"/>
                <w:sz w:val="20"/>
                <w:szCs w:val="20"/>
                <w:cs/>
              </w:rPr>
            </w:pPr>
          </w:p>
        </w:tc>
        <w:tc>
          <w:tcPr>
            <w:tcW w:w="1890" w:type="dxa"/>
            <w:tcBorders>
              <w:top w:val="nil"/>
              <w:left w:val="nil"/>
              <w:bottom w:val="nil"/>
              <w:right w:val="nil"/>
            </w:tcBorders>
          </w:tcPr>
          <w:p w14:paraId="284E76FA" w14:textId="77777777" w:rsidR="00A029F3" w:rsidRPr="00BF53D1" w:rsidRDefault="00A029F3" w:rsidP="00A029F3">
            <w:pPr>
              <w:autoSpaceDE w:val="0"/>
              <w:autoSpaceDN w:val="0"/>
              <w:adjustRightInd w:val="0"/>
              <w:jc w:val="center"/>
              <w:rPr>
                <w:rFonts w:ascii="Angsana New" w:hAnsi="Angsana New" w:cs="Angsana New"/>
                <w:sz w:val="20"/>
                <w:szCs w:val="20"/>
                <w:cs/>
              </w:rPr>
            </w:pPr>
          </w:p>
        </w:tc>
        <w:tc>
          <w:tcPr>
            <w:tcW w:w="990" w:type="dxa"/>
            <w:tcBorders>
              <w:top w:val="nil"/>
              <w:left w:val="nil"/>
              <w:bottom w:val="nil"/>
              <w:right w:val="nil"/>
            </w:tcBorders>
          </w:tcPr>
          <w:p w14:paraId="65371016" w14:textId="77777777" w:rsidR="00A029F3" w:rsidRPr="00BF53D1" w:rsidRDefault="00A029F3" w:rsidP="00A029F3">
            <w:pPr>
              <w:tabs>
                <w:tab w:val="decimal" w:pos="570"/>
              </w:tabs>
              <w:autoSpaceDE w:val="0"/>
              <w:autoSpaceDN w:val="0"/>
              <w:adjustRightInd w:val="0"/>
              <w:rPr>
                <w:rFonts w:ascii="Angsana New" w:hAnsi="Angsana New" w:cs="Angsana New"/>
                <w:sz w:val="20"/>
                <w:szCs w:val="20"/>
              </w:rPr>
            </w:pPr>
          </w:p>
        </w:tc>
        <w:tc>
          <w:tcPr>
            <w:tcW w:w="98" w:type="dxa"/>
            <w:tcBorders>
              <w:top w:val="nil"/>
              <w:left w:val="nil"/>
              <w:bottom w:val="nil"/>
              <w:right w:val="nil"/>
            </w:tcBorders>
          </w:tcPr>
          <w:p w14:paraId="0C710FD6" w14:textId="77777777" w:rsidR="00A029F3" w:rsidRPr="00BF53D1" w:rsidRDefault="00A029F3" w:rsidP="00A029F3">
            <w:pPr>
              <w:autoSpaceDE w:val="0"/>
              <w:autoSpaceDN w:val="0"/>
              <w:adjustRightInd w:val="0"/>
              <w:jc w:val="right"/>
              <w:rPr>
                <w:rFonts w:ascii="Angsana New" w:hAnsi="Angsana New" w:cs="Angsana New"/>
                <w:sz w:val="20"/>
                <w:szCs w:val="20"/>
              </w:rPr>
            </w:pPr>
          </w:p>
        </w:tc>
        <w:tc>
          <w:tcPr>
            <w:tcW w:w="990" w:type="dxa"/>
            <w:gridSpan w:val="2"/>
            <w:tcBorders>
              <w:top w:val="nil"/>
              <w:left w:val="nil"/>
              <w:bottom w:val="nil"/>
              <w:right w:val="nil"/>
            </w:tcBorders>
          </w:tcPr>
          <w:p w14:paraId="6879312C" w14:textId="77777777" w:rsidR="00A029F3" w:rsidRPr="00BF53D1" w:rsidRDefault="00A029F3" w:rsidP="00A029F3">
            <w:pPr>
              <w:tabs>
                <w:tab w:val="decimal" w:pos="570"/>
              </w:tabs>
              <w:autoSpaceDE w:val="0"/>
              <w:autoSpaceDN w:val="0"/>
              <w:adjustRightInd w:val="0"/>
              <w:rPr>
                <w:rFonts w:ascii="Angsana New" w:hAnsi="Angsana New" w:cs="Angsana New"/>
                <w:sz w:val="20"/>
                <w:szCs w:val="20"/>
              </w:rPr>
            </w:pPr>
          </w:p>
        </w:tc>
      </w:tr>
      <w:tr w:rsidR="00A029F3" w:rsidRPr="00BF53D1" w14:paraId="57E9E0A5" w14:textId="77777777" w:rsidTr="00C40F45">
        <w:trPr>
          <w:trHeight w:val="144"/>
        </w:trPr>
        <w:tc>
          <w:tcPr>
            <w:tcW w:w="3031" w:type="dxa"/>
            <w:tcBorders>
              <w:top w:val="nil"/>
              <w:left w:val="nil"/>
              <w:bottom w:val="nil"/>
              <w:right w:val="nil"/>
            </w:tcBorders>
          </w:tcPr>
          <w:p w14:paraId="78FFC089" w14:textId="2A67A26B" w:rsidR="00A029F3" w:rsidRPr="00BF53D1" w:rsidRDefault="00A029F3" w:rsidP="00A029F3">
            <w:pPr>
              <w:autoSpaceDE w:val="0"/>
              <w:autoSpaceDN w:val="0"/>
              <w:adjustRightInd w:val="0"/>
              <w:rPr>
                <w:rFonts w:ascii="Angsana New" w:hAnsi="Angsana New" w:cs="Angsana New"/>
                <w:sz w:val="20"/>
                <w:szCs w:val="20"/>
                <w:cs/>
              </w:rPr>
            </w:pPr>
            <w:r w:rsidRPr="00BF53D1">
              <w:rPr>
                <w:rFonts w:ascii="Angsana New" w:hAnsi="Angsana New" w:cs="Angsana New"/>
                <w:cs/>
              </w:rPr>
              <w:t>บริษัท</w:t>
            </w:r>
            <w:r w:rsidRPr="00BF53D1">
              <w:rPr>
                <w:rFonts w:ascii="Angsana New" w:hAnsi="Angsana New" w:cs="Angsana New"/>
              </w:rPr>
              <w:t xml:space="preserve"> </w:t>
            </w:r>
            <w:r w:rsidRPr="00BF53D1">
              <w:rPr>
                <w:rFonts w:ascii="Angsana New" w:hAnsi="Angsana New" w:cs="Angsana New"/>
                <w:cs/>
              </w:rPr>
              <w:t>โรงพยาบาลเชียงใหม่</w:t>
            </w:r>
            <w:r w:rsidRPr="00BF53D1">
              <w:rPr>
                <w:rFonts w:ascii="Angsana New" w:hAnsi="Angsana New" w:cs="Angsana New"/>
              </w:rPr>
              <w:t xml:space="preserve"> </w:t>
            </w:r>
            <w:r w:rsidRPr="00BF53D1">
              <w:rPr>
                <w:rFonts w:ascii="Angsana New" w:hAnsi="Angsana New" w:cs="Angsana New"/>
                <w:cs/>
              </w:rPr>
              <w:t>ราษฎร์</w:t>
            </w:r>
            <w:r w:rsidRPr="00BF53D1">
              <w:rPr>
                <w:rFonts w:ascii="Angsana New" w:hAnsi="Angsana New" w:cs="Angsana New"/>
              </w:rPr>
              <w:t xml:space="preserve"> </w:t>
            </w:r>
            <w:r w:rsidRPr="00BF53D1">
              <w:rPr>
                <w:rFonts w:ascii="Angsana New" w:hAnsi="Angsana New" w:cs="Angsana New"/>
                <w:cs/>
              </w:rPr>
              <w:t>จำกัด</w:t>
            </w:r>
          </w:p>
        </w:tc>
        <w:tc>
          <w:tcPr>
            <w:tcW w:w="1350" w:type="dxa"/>
            <w:tcBorders>
              <w:top w:val="nil"/>
              <w:left w:val="nil"/>
              <w:bottom w:val="nil"/>
              <w:right w:val="nil"/>
            </w:tcBorders>
          </w:tcPr>
          <w:p w14:paraId="068A3FCF" w14:textId="64CE9EF6" w:rsidR="00A029F3" w:rsidRPr="00BF53D1" w:rsidRDefault="00A029F3" w:rsidP="00A029F3">
            <w:pPr>
              <w:autoSpaceDE w:val="0"/>
              <w:autoSpaceDN w:val="0"/>
              <w:adjustRightInd w:val="0"/>
              <w:jc w:val="center"/>
              <w:rPr>
                <w:rFonts w:ascii="Angsana New" w:hAnsi="Angsana New" w:cs="Angsana New"/>
                <w:sz w:val="20"/>
                <w:szCs w:val="20"/>
                <w:cs/>
              </w:rPr>
            </w:pPr>
            <w:r w:rsidRPr="00BF53D1">
              <w:rPr>
                <w:rFonts w:ascii="Angsana New" w:hAnsi="Angsana New" w:cs="Angsana New"/>
                <w:cs/>
              </w:rPr>
              <w:t>ประเทศไทย</w:t>
            </w:r>
          </w:p>
        </w:tc>
        <w:tc>
          <w:tcPr>
            <w:tcW w:w="1890" w:type="dxa"/>
            <w:tcBorders>
              <w:top w:val="nil"/>
              <w:left w:val="nil"/>
              <w:bottom w:val="nil"/>
              <w:right w:val="nil"/>
            </w:tcBorders>
          </w:tcPr>
          <w:p w14:paraId="00BE9B61" w14:textId="65B53721" w:rsidR="00A029F3" w:rsidRPr="00BF53D1" w:rsidRDefault="00A029F3" w:rsidP="00A029F3">
            <w:pPr>
              <w:autoSpaceDE w:val="0"/>
              <w:autoSpaceDN w:val="0"/>
              <w:adjustRightInd w:val="0"/>
              <w:jc w:val="center"/>
              <w:rPr>
                <w:rFonts w:ascii="Angsana New" w:hAnsi="Angsana New" w:cs="Angsana New"/>
                <w:sz w:val="20"/>
                <w:szCs w:val="20"/>
                <w:cs/>
              </w:rPr>
            </w:pPr>
            <w:r w:rsidRPr="00BF53D1">
              <w:rPr>
                <w:rFonts w:ascii="Angsana New" w:hAnsi="Angsana New" w:cs="Angsana New"/>
                <w:cs/>
              </w:rPr>
              <w:t>โรงพยาบาลเอกชน</w:t>
            </w:r>
          </w:p>
        </w:tc>
        <w:tc>
          <w:tcPr>
            <w:tcW w:w="990" w:type="dxa"/>
            <w:tcBorders>
              <w:top w:val="nil"/>
              <w:left w:val="nil"/>
              <w:bottom w:val="nil"/>
              <w:right w:val="nil"/>
            </w:tcBorders>
          </w:tcPr>
          <w:p w14:paraId="2B5B8E0A" w14:textId="0BB9A662" w:rsidR="00A029F3" w:rsidRPr="00BF53D1" w:rsidRDefault="00973B7F" w:rsidP="00A029F3">
            <w:pPr>
              <w:tabs>
                <w:tab w:val="decimal" w:pos="570"/>
              </w:tabs>
              <w:autoSpaceDE w:val="0"/>
              <w:autoSpaceDN w:val="0"/>
              <w:adjustRightInd w:val="0"/>
              <w:rPr>
                <w:rFonts w:ascii="Angsana New" w:hAnsi="Angsana New" w:cs="Angsana New"/>
                <w:sz w:val="20"/>
                <w:szCs w:val="20"/>
              </w:rPr>
            </w:pPr>
            <w:r w:rsidRPr="00973B7F">
              <w:rPr>
                <w:rFonts w:ascii="Angsana New" w:hAnsi="Angsana New" w:cs="Angsana New"/>
              </w:rPr>
              <w:t>100</w:t>
            </w:r>
            <w:r w:rsidR="00A029F3" w:rsidRPr="00BF53D1">
              <w:rPr>
                <w:rFonts w:ascii="Angsana New" w:hAnsi="Angsana New" w:cs="Angsana New"/>
              </w:rPr>
              <w:t>.</w:t>
            </w:r>
            <w:r w:rsidRPr="00973B7F">
              <w:rPr>
                <w:rFonts w:ascii="Angsana New" w:hAnsi="Angsana New" w:cs="Angsana New"/>
              </w:rPr>
              <w:t>00</w:t>
            </w:r>
          </w:p>
        </w:tc>
        <w:tc>
          <w:tcPr>
            <w:tcW w:w="98" w:type="dxa"/>
            <w:tcBorders>
              <w:top w:val="nil"/>
              <w:left w:val="nil"/>
              <w:bottom w:val="nil"/>
              <w:right w:val="nil"/>
            </w:tcBorders>
          </w:tcPr>
          <w:p w14:paraId="7264D924" w14:textId="77777777" w:rsidR="00A029F3" w:rsidRPr="00BF53D1" w:rsidRDefault="00A029F3" w:rsidP="00A029F3">
            <w:pPr>
              <w:autoSpaceDE w:val="0"/>
              <w:autoSpaceDN w:val="0"/>
              <w:adjustRightInd w:val="0"/>
              <w:jc w:val="right"/>
              <w:rPr>
                <w:rFonts w:ascii="Angsana New" w:hAnsi="Angsana New" w:cs="Angsana New"/>
                <w:sz w:val="20"/>
                <w:szCs w:val="20"/>
              </w:rPr>
            </w:pPr>
          </w:p>
        </w:tc>
        <w:tc>
          <w:tcPr>
            <w:tcW w:w="990" w:type="dxa"/>
            <w:gridSpan w:val="2"/>
            <w:tcBorders>
              <w:top w:val="nil"/>
              <w:left w:val="nil"/>
              <w:bottom w:val="nil"/>
              <w:right w:val="nil"/>
            </w:tcBorders>
          </w:tcPr>
          <w:p w14:paraId="21EB38AC" w14:textId="22766468" w:rsidR="00A029F3" w:rsidRPr="00BF53D1" w:rsidRDefault="00973B7F" w:rsidP="00A029F3">
            <w:pPr>
              <w:tabs>
                <w:tab w:val="decimal" w:pos="570"/>
              </w:tabs>
              <w:autoSpaceDE w:val="0"/>
              <w:autoSpaceDN w:val="0"/>
              <w:adjustRightInd w:val="0"/>
              <w:rPr>
                <w:rFonts w:ascii="Angsana New" w:hAnsi="Angsana New" w:cs="Angsana New"/>
                <w:sz w:val="20"/>
                <w:szCs w:val="20"/>
              </w:rPr>
            </w:pPr>
            <w:r w:rsidRPr="00973B7F">
              <w:rPr>
                <w:rFonts w:ascii="Angsana New" w:hAnsi="Angsana New" w:cs="Angsana New"/>
              </w:rPr>
              <w:t>100</w:t>
            </w:r>
            <w:r w:rsidR="00A029F3" w:rsidRPr="00BF53D1">
              <w:rPr>
                <w:rFonts w:ascii="Angsana New" w:hAnsi="Angsana New" w:cs="Angsana New"/>
              </w:rPr>
              <w:t>.</w:t>
            </w:r>
            <w:r w:rsidRPr="00973B7F">
              <w:rPr>
                <w:rFonts w:ascii="Angsana New" w:hAnsi="Angsana New" w:cs="Angsana New"/>
              </w:rPr>
              <w:t>00</w:t>
            </w:r>
          </w:p>
        </w:tc>
      </w:tr>
      <w:tr w:rsidR="00A029F3" w:rsidRPr="00BF53D1" w14:paraId="6F9BE4DB" w14:textId="77777777" w:rsidTr="00C40F45">
        <w:trPr>
          <w:trHeight w:val="144"/>
        </w:trPr>
        <w:tc>
          <w:tcPr>
            <w:tcW w:w="3031" w:type="dxa"/>
            <w:tcBorders>
              <w:top w:val="nil"/>
              <w:left w:val="nil"/>
              <w:bottom w:val="nil"/>
              <w:right w:val="nil"/>
            </w:tcBorders>
          </w:tcPr>
          <w:p w14:paraId="3A2851E6" w14:textId="555B9BDE" w:rsidR="00A029F3" w:rsidRPr="00BF53D1" w:rsidRDefault="00A029F3" w:rsidP="00A029F3">
            <w:pPr>
              <w:autoSpaceDE w:val="0"/>
              <w:autoSpaceDN w:val="0"/>
              <w:adjustRightInd w:val="0"/>
              <w:rPr>
                <w:rFonts w:ascii="Angsana New" w:hAnsi="Angsana New" w:cs="Angsana New"/>
                <w:sz w:val="20"/>
                <w:szCs w:val="20"/>
                <w:cs/>
              </w:rPr>
            </w:pPr>
            <w:r w:rsidRPr="00BF53D1">
              <w:rPr>
                <w:rFonts w:ascii="Angsana New" w:hAnsi="Angsana New" w:cs="Angsana New"/>
                <w:cs/>
              </w:rPr>
              <w:t>บริษัท</w:t>
            </w:r>
            <w:r w:rsidRPr="00BF53D1">
              <w:rPr>
                <w:rFonts w:ascii="Angsana New" w:hAnsi="Angsana New" w:cs="Angsana New"/>
              </w:rPr>
              <w:t xml:space="preserve"> </w:t>
            </w:r>
            <w:r w:rsidRPr="00BF53D1">
              <w:rPr>
                <w:rFonts w:ascii="Angsana New" w:hAnsi="Angsana New" w:cs="Angsana New"/>
                <w:cs/>
              </w:rPr>
              <w:t>ยูนิคอน</w:t>
            </w:r>
            <w:r w:rsidRPr="00BF53D1">
              <w:rPr>
                <w:rFonts w:ascii="Angsana New" w:hAnsi="Angsana New" w:cs="Angsana New"/>
              </w:rPr>
              <w:t xml:space="preserve"> </w:t>
            </w:r>
            <w:r w:rsidRPr="00BF53D1">
              <w:rPr>
                <w:rFonts w:ascii="Angsana New" w:hAnsi="Angsana New" w:cs="Angsana New"/>
                <w:cs/>
              </w:rPr>
              <w:t>เซอร์วิสเซส</w:t>
            </w:r>
            <w:r w:rsidRPr="00BF53D1">
              <w:rPr>
                <w:rFonts w:ascii="Angsana New" w:hAnsi="Angsana New" w:cs="Angsana New"/>
              </w:rPr>
              <w:t xml:space="preserve"> </w:t>
            </w:r>
            <w:r w:rsidRPr="00BF53D1">
              <w:rPr>
                <w:rFonts w:ascii="Angsana New" w:hAnsi="Angsana New" w:cs="Angsana New"/>
                <w:cs/>
              </w:rPr>
              <w:t>จำกัด</w:t>
            </w:r>
          </w:p>
        </w:tc>
        <w:tc>
          <w:tcPr>
            <w:tcW w:w="1350" w:type="dxa"/>
            <w:tcBorders>
              <w:top w:val="nil"/>
              <w:left w:val="nil"/>
              <w:bottom w:val="nil"/>
              <w:right w:val="nil"/>
            </w:tcBorders>
          </w:tcPr>
          <w:p w14:paraId="37DAB481" w14:textId="36776F83" w:rsidR="00A029F3" w:rsidRPr="00BF53D1" w:rsidRDefault="00A029F3" w:rsidP="00A029F3">
            <w:pPr>
              <w:autoSpaceDE w:val="0"/>
              <w:autoSpaceDN w:val="0"/>
              <w:adjustRightInd w:val="0"/>
              <w:jc w:val="center"/>
              <w:rPr>
                <w:rFonts w:ascii="Angsana New" w:hAnsi="Angsana New" w:cs="Angsana New"/>
                <w:sz w:val="20"/>
                <w:szCs w:val="20"/>
                <w:cs/>
              </w:rPr>
            </w:pPr>
            <w:r w:rsidRPr="00BF53D1">
              <w:rPr>
                <w:rFonts w:ascii="Angsana New" w:hAnsi="Angsana New" w:cs="Angsana New"/>
                <w:cs/>
              </w:rPr>
              <w:t>ประเทศไทย</w:t>
            </w:r>
          </w:p>
        </w:tc>
        <w:tc>
          <w:tcPr>
            <w:tcW w:w="1890" w:type="dxa"/>
            <w:tcBorders>
              <w:top w:val="nil"/>
              <w:left w:val="nil"/>
              <w:bottom w:val="nil"/>
              <w:right w:val="nil"/>
            </w:tcBorders>
          </w:tcPr>
          <w:p w14:paraId="5C4B8B6F" w14:textId="1EFDC298" w:rsidR="00A029F3" w:rsidRPr="00BF53D1" w:rsidRDefault="00A029F3" w:rsidP="00A029F3">
            <w:pPr>
              <w:autoSpaceDE w:val="0"/>
              <w:autoSpaceDN w:val="0"/>
              <w:adjustRightInd w:val="0"/>
              <w:jc w:val="center"/>
              <w:rPr>
                <w:rFonts w:ascii="Angsana New" w:hAnsi="Angsana New" w:cs="Angsana New"/>
                <w:sz w:val="20"/>
                <w:szCs w:val="20"/>
                <w:cs/>
              </w:rPr>
            </w:pPr>
            <w:r w:rsidRPr="00BF53D1">
              <w:rPr>
                <w:rFonts w:ascii="Angsana New" w:hAnsi="Angsana New" w:cs="Angsana New"/>
                <w:cs/>
              </w:rPr>
              <w:t>ให้เช่าที่ดินและอาคารโรงพยาบาล</w:t>
            </w:r>
          </w:p>
        </w:tc>
        <w:tc>
          <w:tcPr>
            <w:tcW w:w="990" w:type="dxa"/>
            <w:tcBorders>
              <w:top w:val="nil"/>
              <w:left w:val="nil"/>
              <w:bottom w:val="nil"/>
              <w:right w:val="nil"/>
            </w:tcBorders>
          </w:tcPr>
          <w:p w14:paraId="5931019B" w14:textId="3C0CA6DA" w:rsidR="00A029F3" w:rsidRPr="00BF53D1" w:rsidRDefault="00973B7F" w:rsidP="00A029F3">
            <w:pPr>
              <w:tabs>
                <w:tab w:val="decimal" w:pos="570"/>
              </w:tabs>
              <w:autoSpaceDE w:val="0"/>
              <w:autoSpaceDN w:val="0"/>
              <w:adjustRightInd w:val="0"/>
              <w:rPr>
                <w:rFonts w:ascii="Angsana New" w:hAnsi="Angsana New" w:cs="Angsana New"/>
                <w:sz w:val="20"/>
                <w:szCs w:val="20"/>
              </w:rPr>
            </w:pPr>
            <w:r w:rsidRPr="00973B7F">
              <w:rPr>
                <w:rFonts w:ascii="Angsana New" w:hAnsi="Angsana New" w:cs="Angsana New"/>
              </w:rPr>
              <w:t>100</w:t>
            </w:r>
            <w:r w:rsidR="00A029F3" w:rsidRPr="00BF53D1">
              <w:rPr>
                <w:rFonts w:ascii="Angsana New" w:hAnsi="Angsana New" w:cs="Angsana New"/>
              </w:rPr>
              <w:t>.</w:t>
            </w:r>
            <w:r w:rsidRPr="00973B7F">
              <w:rPr>
                <w:rFonts w:ascii="Angsana New" w:hAnsi="Angsana New" w:cs="Angsana New"/>
              </w:rPr>
              <w:t>00</w:t>
            </w:r>
          </w:p>
        </w:tc>
        <w:tc>
          <w:tcPr>
            <w:tcW w:w="98" w:type="dxa"/>
            <w:tcBorders>
              <w:top w:val="nil"/>
              <w:left w:val="nil"/>
              <w:bottom w:val="nil"/>
              <w:right w:val="nil"/>
            </w:tcBorders>
          </w:tcPr>
          <w:p w14:paraId="481780CF" w14:textId="77777777" w:rsidR="00A029F3" w:rsidRPr="00BF53D1" w:rsidRDefault="00A029F3" w:rsidP="00A029F3">
            <w:pPr>
              <w:autoSpaceDE w:val="0"/>
              <w:autoSpaceDN w:val="0"/>
              <w:adjustRightInd w:val="0"/>
              <w:jc w:val="right"/>
              <w:rPr>
                <w:rFonts w:ascii="Angsana New" w:hAnsi="Angsana New" w:cs="Angsana New"/>
                <w:sz w:val="20"/>
                <w:szCs w:val="20"/>
              </w:rPr>
            </w:pPr>
          </w:p>
        </w:tc>
        <w:tc>
          <w:tcPr>
            <w:tcW w:w="990" w:type="dxa"/>
            <w:gridSpan w:val="2"/>
            <w:tcBorders>
              <w:top w:val="nil"/>
              <w:left w:val="nil"/>
              <w:bottom w:val="nil"/>
              <w:right w:val="nil"/>
            </w:tcBorders>
          </w:tcPr>
          <w:p w14:paraId="48B55572" w14:textId="14198334" w:rsidR="00A029F3" w:rsidRPr="00BF53D1" w:rsidRDefault="00973B7F" w:rsidP="00A029F3">
            <w:pPr>
              <w:tabs>
                <w:tab w:val="decimal" w:pos="570"/>
              </w:tabs>
              <w:autoSpaceDE w:val="0"/>
              <w:autoSpaceDN w:val="0"/>
              <w:adjustRightInd w:val="0"/>
              <w:rPr>
                <w:rFonts w:ascii="Angsana New" w:hAnsi="Angsana New" w:cs="Angsana New"/>
                <w:sz w:val="20"/>
                <w:szCs w:val="20"/>
              </w:rPr>
            </w:pPr>
            <w:r w:rsidRPr="00973B7F">
              <w:rPr>
                <w:rFonts w:ascii="Angsana New" w:hAnsi="Angsana New" w:cs="Angsana New"/>
              </w:rPr>
              <w:t>100</w:t>
            </w:r>
            <w:r w:rsidR="00A029F3" w:rsidRPr="00BF53D1">
              <w:rPr>
                <w:rFonts w:ascii="Angsana New" w:hAnsi="Angsana New" w:cs="Angsana New"/>
              </w:rPr>
              <w:t>.</w:t>
            </w:r>
            <w:r w:rsidRPr="00973B7F">
              <w:rPr>
                <w:rFonts w:ascii="Angsana New" w:hAnsi="Angsana New" w:cs="Angsana New"/>
              </w:rPr>
              <w:t>00</w:t>
            </w:r>
          </w:p>
        </w:tc>
      </w:tr>
      <w:tr w:rsidR="00A029F3" w:rsidRPr="00BF53D1" w14:paraId="6D507F44" w14:textId="77777777" w:rsidTr="00C40F45">
        <w:trPr>
          <w:trHeight w:val="144"/>
        </w:trPr>
        <w:tc>
          <w:tcPr>
            <w:tcW w:w="3031" w:type="dxa"/>
            <w:tcBorders>
              <w:top w:val="nil"/>
              <w:left w:val="nil"/>
              <w:bottom w:val="nil"/>
              <w:right w:val="nil"/>
            </w:tcBorders>
          </w:tcPr>
          <w:p w14:paraId="5D2F2711" w14:textId="6D359238" w:rsidR="00A029F3" w:rsidRPr="00BF53D1" w:rsidRDefault="00A029F3" w:rsidP="00A029F3">
            <w:pPr>
              <w:autoSpaceDE w:val="0"/>
              <w:autoSpaceDN w:val="0"/>
              <w:adjustRightInd w:val="0"/>
              <w:rPr>
                <w:rFonts w:ascii="Angsana New" w:hAnsi="Angsana New" w:cs="Angsana New"/>
                <w:sz w:val="20"/>
                <w:szCs w:val="20"/>
                <w:cs/>
              </w:rPr>
            </w:pPr>
            <w:r w:rsidRPr="00BF53D1">
              <w:rPr>
                <w:rFonts w:ascii="Angsana New" w:hAnsi="Angsana New" w:cs="Angsana New"/>
                <w:cs/>
              </w:rPr>
              <w:t>บริษัท</w:t>
            </w:r>
            <w:r w:rsidRPr="00BF53D1">
              <w:rPr>
                <w:rFonts w:ascii="Angsana New" w:hAnsi="Angsana New" w:cs="Angsana New"/>
              </w:rPr>
              <w:t xml:space="preserve"> </w:t>
            </w:r>
            <w:r w:rsidRPr="00BF53D1">
              <w:rPr>
                <w:rFonts w:ascii="Angsana New" w:hAnsi="Angsana New" w:cs="Angsana New"/>
                <w:cs/>
              </w:rPr>
              <w:t>เดนทอล</w:t>
            </w:r>
            <w:r w:rsidRPr="00BF53D1">
              <w:rPr>
                <w:rFonts w:ascii="Angsana New" w:hAnsi="Angsana New" w:cs="Angsana New"/>
              </w:rPr>
              <w:t xml:space="preserve"> </w:t>
            </w:r>
            <w:r w:rsidRPr="00BF53D1">
              <w:rPr>
                <w:rFonts w:ascii="Angsana New" w:hAnsi="Angsana New" w:cs="Angsana New"/>
                <w:cs/>
              </w:rPr>
              <w:t>อิส</w:t>
            </w:r>
            <w:r w:rsidRPr="00BF53D1">
              <w:rPr>
                <w:rFonts w:ascii="Angsana New" w:hAnsi="Angsana New" w:cs="Angsana New"/>
              </w:rPr>
              <w:t xml:space="preserve"> </w:t>
            </w:r>
            <w:r w:rsidRPr="00BF53D1">
              <w:rPr>
                <w:rFonts w:ascii="Angsana New" w:hAnsi="Angsana New" w:cs="Angsana New"/>
                <w:cs/>
              </w:rPr>
              <w:t>ฟัน</w:t>
            </w:r>
            <w:r w:rsidRPr="00BF53D1">
              <w:rPr>
                <w:rFonts w:ascii="Angsana New" w:hAnsi="Angsana New" w:cs="Angsana New"/>
              </w:rPr>
              <w:t xml:space="preserve"> </w:t>
            </w:r>
            <w:r w:rsidRPr="00BF53D1">
              <w:rPr>
                <w:rFonts w:ascii="Angsana New" w:hAnsi="Angsana New" w:cs="Angsana New"/>
                <w:cs/>
              </w:rPr>
              <w:t>จำกัด</w:t>
            </w:r>
            <w:r w:rsidRPr="00BF53D1">
              <w:rPr>
                <w:rFonts w:ascii="Angsana New" w:hAnsi="Angsana New" w:cs="Angsana New"/>
              </w:rPr>
              <w:t>**</w:t>
            </w:r>
          </w:p>
        </w:tc>
        <w:tc>
          <w:tcPr>
            <w:tcW w:w="1350" w:type="dxa"/>
            <w:tcBorders>
              <w:top w:val="nil"/>
              <w:left w:val="nil"/>
              <w:bottom w:val="nil"/>
              <w:right w:val="nil"/>
            </w:tcBorders>
          </w:tcPr>
          <w:p w14:paraId="74FAB02F" w14:textId="49132C33" w:rsidR="00A029F3" w:rsidRPr="00BF53D1" w:rsidRDefault="00A029F3" w:rsidP="00A029F3">
            <w:pPr>
              <w:autoSpaceDE w:val="0"/>
              <w:autoSpaceDN w:val="0"/>
              <w:adjustRightInd w:val="0"/>
              <w:jc w:val="center"/>
              <w:rPr>
                <w:rFonts w:ascii="Angsana New" w:hAnsi="Angsana New" w:cs="Angsana New"/>
                <w:sz w:val="20"/>
                <w:szCs w:val="20"/>
                <w:cs/>
              </w:rPr>
            </w:pPr>
            <w:r w:rsidRPr="00BF53D1">
              <w:rPr>
                <w:rFonts w:ascii="Angsana New" w:hAnsi="Angsana New" w:cs="Angsana New"/>
                <w:cs/>
              </w:rPr>
              <w:t>ประเทศไทย</w:t>
            </w:r>
          </w:p>
        </w:tc>
        <w:tc>
          <w:tcPr>
            <w:tcW w:w="1890" w:type="dxa"/>
            <w:tcBorders>
              <w:top w:val="nil"/>
              <w:left w:val="nil"/>
              <w:bottom w:val="nil"/>
              <w:right w:val="nil"/>
            </w:tcBorders>
          </w:tcPr>
          <w:p w14:paraId="5045E253" w14:textId="7F938DB2" w:rsidR="00A029F3" w:rsidRPr="00BF53D1" w:rsidRDefault="00A029F3" w:rsidP="00A029F3">
            <w:pPr>
              <w:autoSpaceDE w:val="0"/>
              <w:autoSpaceDN w:val="0"/>
              <w:adjustRightInd w:val="0"/>
              <w:jc w:val="center"/>
              <w:rPr>
                <w:rFonts w:ascii="Angsana New" w:hAnsi="Angsana New" w:cs="Angsana New"/>
                <w:sz w:val="20"/>
                <w:szCs w:val="20"/>
                <w:cs/>
              </w:rPr>
            </w:pPr>
            <w:r w:rsidRPr="00BF53D1">
              <w:rPr>
                <w:rFonts w:ascii="Angsana New" w:hAnsi="Angsana New" w:cs="Angsana New"/>
                <w:cs/>
              </w:rPr>
              <w:t>คล</w:t>
            </w:r>
            <w:r w:rsidRPr="00BF53D1">
              <w:rPr>
                <w:rFonts w:ascii="Angsana New" w:hAnsi="Angsana New" w:cs="Angsana New" w:hint="cs"/>
                <w:cs/>
              </w:rPr>
              <w:t>ิ</w:t>
            </w:r>
            <w:r w:rsidRPr="00BF53D1">
              <w:rPr>
                <w:rFonts w:ascii="Angsana New" w:hAnsi="Angsana New" w:cs="Angsana New"/>
                <w:cs/>
              </w:rPr>
              <w:t>นิคทันตกรรม</w:t>
            </w:r>
          </w:p>
        </w:tc>
        <w:tc>
          <w:tcPr>
            <w:tcW w:w="990" w:type="dxa"/>
            <w:tcBorders>
              <w:top w:val="nil"/>
              <w:left w:val="nil"/>
              <w:bottom w:val="nil"/>
              <w:right w:val="nil"/>
            </w:tcBorders>
          </w:tcPr>
          <w:p w14:paraId="24086FAF" w14:textId="558419E4" w:rsidR="00A029F3" w:rsidRPr="00BF53D1" w:rsidRDefault="00973B7F" w:rsidP="00A029F3">
            <w:pPr>
              <w:tabs>
                <w:tab w:val="decimal" w:pos="570"/>
              </w:tabs>
              <w:autoSpaceDE w:val="0"/>
              <w:autoSpaceDN w:val="0"/>
              <w:adjustRightInd w:val="0"/>
              <w:rPr>
                <w:rFonts w:ascii="Angsana New" w:hAnsi="Angsana New" w:cs="Angsana New"/>
                <w:sz w:val="20"/>
                <w:szCs w:val="20"/>
              </w:rPr>
            </w:pPr>
            <w:r w:rsidRPr="00973B7F">
              <w:rPr>
                <w:rFonts w:ascii="Angsana New" w:hAnsi="Angsana New" w:cs="Angsana New"/>
              </w:rPr>
              <w:t>100</w:t>
            </w:r>
            <w:r w:rsidR="00A029F3" w:rsidRPr="00BF53D1">
              <w:rPr>
                <w:rFonts w:ascii="Angsana New" w:hAnsi="Angsana New" w:cs="Angsana New"/>
              </w:rPr>
              <w:t>.</w:t>
            </w:r>
            <w:r w:rsidRPr="00973B7F">
              <w:rPr>
                <w:rFonts w:ascii="Angsana New" w:hAnsi="Angsana New" w:cs="Angsana New"/>
              </w:rPr>
              <w:t>00</w:t>
            </w:r>
          </w:p>
        </w:tc>
        <w:tc>
          <w:tcPr>
            <w:tcW w:w="98" w:type="dxa"/>
            <w:tcBorders>
              <w:top w:val="nil"/>
              <w:left w:val="nil"/>
              <w:bottom w:val="nil"/>
              <w:right w:val="nil"/>
            </w:tcBorders>
          </w:tcPr>
          <w:p w14:paraId="72B144C5" w14:textId="77777777" w:rsidR="00A029F3" w:rsidRPr="00BF53D1" w:rsidRDefault="00A029F3" w:rsidP="00A029F3">
            <w:pPr>
              <w:autoSpaceDE w:val="0"/>
              <w:autoSpaceDN w:val="0"/>
              <w:adjustRightInd w:val="0"/>
              <w:jc w:val="right"/>
              <w:rPr>
                <w:rFonts w:ascii="Angsana New" w:hAnsi="Angsana New" w:cs="Angsana New"/>
                <w:sz w:val="20"/>
                <w:szCs w:val="20"/>
              </w:rPr>
            </w:pPr>
          </w:p>
        </w:tc>
        <w:tc>
          <w:tcPr>
            <w:tcW w:w="990" w:type="dxa"/>
            <w:gridSpan w:val="2"/>
            <w:tcBorders>
              <w:top w:val="nil"/>
              <w:left w:val="nil"/>
              <w:bottom w:val="nil"/>
              <w:right w:val="nil"/>
            </w:tcBorders>
          </w:tcPr>
          <w:p w14:paraId="15A81C40" w14:textId="48F6BBAC" w:rsidR="00A029F3" w:rsidRPr="00BF53D1" w:rsidRDefault="00973B7F" w:rsidP="00A029F3">
            <w:pPr>
              <w:tabs>
                <w:tab w:val="decimal" w:pos="570"/>
              </w:tabs>
              <w:autoSpaceDE w:val="0"/>
              <w:autoSpaceDN w:val="0"/>
              <w:adjustRightInd w:val="0"/>
              <w:rPr>
                <w:rFonts w:ascii="Angsana New" w:hAnsi="Angsana New" w:cs="Angsana New"/>
                <w:sz w:val="20"/>
                <w:szCs w:val="20"/>
              </w:rPr>
            </w:pPr>
            <w:r w:rsidRPr="00973B7F">
              <w:rPr>
                <w:rFonts w:ascii="Angsana New" w:hAnsi="Angsana New" w:cs="Angsana New"/>
              </w:rPr>
              <w:t>100</w:t>
            </w:r>
            <w:r w:rsidR="00A029F3" w:rsidRPr="00BF53D1">
              <w:rPr>
                <w:rFonts w:ascii="Angsana New" w:hAnsi="Angsana New" w:cs="Angsana New"/>
              </w:rPr>
              <w:t>.</w:t>
            </w:r>
            <w:r w:rsidRPr="00973B7F">
              <w:rPr>
                <w:rFonts w:ascii="Angsana New" w:hAnsi="Angsana New" w:cs="Angsana New"/>
              </w:rPr>
              <w:t>00</w:t>
            </w:r>
          </w:p>
        </w:tc>
      </w:tr>
      <w:tr w:rsidR="00A029F3" w:rsidRPr="00BF53D1" w14:paraId="10F69ADE" w14:textId="77777777" w:rsidTr="00C40F45">
        <w:trPr>
          <w:trHeight w:val="144"/>
        </w:trPr>
        <w:tc>
          <w:tcPr>
            <w:tcW w:w="3031" w:type="dxa"/>
            <w:tcBorders>
              <w:top w:val="nil"/>
              <w:left w:val="nil"/>
              <w:bottom w:val="nil"/>
              <w:right w:val="nil"/>
            </w:tcBorders>
          </w:tcPr>
          <w:p w14:paraId="1C4BA8C0" w14:textId="220AE3C1" w:rsidR="00A029F3" w:rsidRPr="00BF53D1" w:rsidRDefault="00A029F3" w:rsidP="00A029F3">
            <w:pPr>
              <w:autoSpaceDE w:val="0"/>
              <w:autoSpaceDN w:val="0"/>
              <w:adjustRightInd w:val="0"/>
              <w:rPr>
                <w:rFonts w:ascii="Angsana New" w:hAnsi="Angsana New" w:cs="Angsana New"/>
                <w:sz w:val="20"/>
                <w:szCs w:val="20"/>
                <w:cs/>
              </w:rPr>
            </w:pPr>
            <w:r w:rsidRPr="00BF53D1">
              <w:rPr>
                <w:rFonts w:ascii="Angsana New" w:hAnsi="Angsana New" w:cs="Angsana New"/>
                <w:cs/>
              </w:rPr>
              <w:t>บริษัท</w:t>
            </w:r>
            <w:r w:rsidRPr="00BF53D1">
              <w:rPr>
                <w:rFonts w:ascii="Angsana New" w:hAnsi="Angsana New" w:cs="Angsana New"/>
              </w:rPr>
              <w:t xml:space="preserve"> </w:t>
            </w:r>
            <w:r w:rsidRPr="00BF53D1">
              <w:rPr>
                <w:rFonts w:ascii="Angsana New" w:hAnsi="Angsana New" w:cs="Angsana New"/>
                <w:cs/>
              </w:rPr>
              <w:t>โคราชเมดิคัลกรุ๊ป</w:t>
            </w:r>
            <w:r w:rsidRPr="00BF53D1">
              <w:rPr>
                <w:rFonts w:ascii="Angsana New" w:hAnsi="Angsana New" w:cs="Angsana New"/>
              </w:rPr>
              <w:t xml:space="preserve"> </w:t>
            </w:r>
            <w:r w:rsidRPr="00BF53D1">
              <w:rPr>
                <w:rFonts w:ascii="Angsana New" w:hAnsi="Angsana New" w:cs="Angsana New"/>
                <w:cs/>
              </w:rPr>
              <w:t>จำกัด</w:t>
            </w:r>
          </w:p>
        </w:tc>
        <w:tc>
          <w:tcPr>
            <w:tcW w:w="1350" w:type="dxa"/>
            <w:tcBorders>
              <w:top w:val="nil"/>
              <w:left w:val="nil"/>
              <w:bottom w:val="nil"/>
              <w:right w:val="nil"/>
            </w:tcBorders>
          </w:tcPr>
          <w:p w14:paraId="1D9592D6" w14:textId="16D014A5" w:rsidR="00A029F3" w:rsidRPr="00BF53D1" w:rsidRDefault="00A029F3" w:rsidP="00A029F3">
            <w:pPr>
              <w:autoSpaceDE w:val="0"/>
              <w:autoSpaceDN w:val="0"/>
              <w:adjustRightInd w:val="0"/>
              <w:jc w:val="center"/>
              <w:rPr>
                <w:rFonts w:ascii="Angsana New" w:hAnsi="Angsana New" w:cs="Angsana New"/>
                <w:sz w:val="20"/>
                <w:szCs w:val="20"/>
                <w:cs/>
              </w:rPr>
            </w:pPr>
            <w:r w:rsidRPr="00BF53D1">
              <w:rPr>
                <w:rFonts w:ascii="Angsana New" w:hAnsi="Angsana New" w:cs="Angsana New"/>
                <w:cs/>
              </w:rPr>
              <w:t>ประเทศไทย</w:t>
            </w:r>
          </w:p>
        </w:tc>
        <w:tc>
          <w:tcPr>
            <w:tcW w:w="1890" w:type="dxa"/>
            <w:tcBorders>
              <w:top w:val="nil"/>
              <w:left w:val="nil"/>
              <w:bottom w:val="nil"/>
              <w:right w:val="nil"/>
            </w:tcBorders>
          </w:tcPr>
          <w:p w14:paraId="0E2EE15B" w14:textId="47B4B3E4" w:rsidR="00A029F3" w:rsidRPr="00BF53D1" w:rsidRDefault="00A029F3" w:rsidP="00A029F3">
            <w:pPr>
              <w:autoSpaceDE w:val="0"/>
              <w:autoSpaceDN w:val="0"/>
              <w:adjustRightInd w:val="0"/>
              <w:jc w:val="center"/>
              <w:rPr>
                <w:rFonts w:ascii="Angsana New" w:hAnsi="Angsana New" w:cs="Angsana New"/>
                <w:sz w:val="20"/>
                <w:szCs w:val="20"/>
                <w:cs/>
              </w:rPr>
            </w:pPr>
            <w:r w:rsidRPr="00BF53D1">
              <w:rPr>
                <w:rFonts w:ascii="Angsana New" w:hAnsi="Angsana New" w:cs="Angsana New"/>
                <w:cs/>
              </w:rPr>
              <w:t>โรงพยาบาลเอกชน</w:t>
            </w:r>
          </w:p>
        </w:tc>
        <w:tc>
          <w:tcPr>
            <w:tcW w:w="990" w:type="dxa"/>
            <w:tcBorders>
              <w:top w:val="nil"/>
              <w:left w:val="nil"/>
              <w:bottom w:val="nil"/>
              <w:right w:val="nil"/>
            </w:tcBorders>
          </w:tcPr>
          <w:p w14:paraId="378809B8" w14:textId="7CF44306" w:rsidR="00A029F3" w:rsidRPr="00BF53D1" w:rsidRDefault="00973B7F" w:rsidP="00A029F3">
            <w:pPr>
              <w:tabs>
                <w:tab w:val="decimal" w:pos="570"/>
              </w:tabs>
              <w:autoSpaceDE w:val="0"/>
              <w:autoSpaceDN w:val="0"/>
              <w:adjustRightInd w:val="0"/>
              <w:rPr>
                <w:rFonts w:ascii="Angsana New" w:hAnsi="Angsana New" w:cs="Angsana New"/>
                <w:sz w:val="20"/>
                <w:szCs w:val="20"/>
              </w:rPr>
            </w:pPr>
            <w:r w:rsidRPr="00973B7F">
              <w:rPr>
                <w:rFonts w:ascii="Angsana New" w:hAnsi="Angsana New" w:cs="Angsana New"/>
              </w:rPr>
              <w:t>83</w:t>
            </w:r>
            <w:r w:rsidR="00A029F3" w:rsidRPr="00BF53D1">
              <w:rPr>
                <w:rFonts w:ascii="Angsana New" w:hAnsi="Angsana New" w:cs="Angsana New"/>
              </w:rPr>
              <w:t>.</w:t>
            </w:r>
            <w:r w:rsidRPr="00973B7F">
              <w:rPr>
                <w:rFonts w:ascii="Angsana New" w:hAnsi="Angsana New" w:cs="Angsana New"/>
              </w:rPr>
              <w:t>90</w:t>
            </w:r>
          </w:p>
        </w:tc>
        <w:tc>
          <w:tcPr>
            <w:tcW w:w="98" w:type="dxa"/>
            <w:tcBorders>
              <w:top w:val="nil"/>
              <w:left w:val="nil"/>
              <w:bottom w:val="nil"/>
              <w:right w:val="nil"/>
            </w:tcBorders>
          </w:tcPr>
          <w:p w14:paraId="78E9B161" w14:textId="77777777" w:rsidR="00A029F3" w:rsidRPr="00BF53D1" w:rsidRDefault="00A029F3" w:rsidP="00A029F3">
            <w:pPr>
              <w:autoSpaceDE w:val="0"/>
              <w:autoSpaceDN w:val="0"/>
              <w:adjustRightInd w:val="0"/>
              <w:jc w:val="right"/>
              <w:rPr>
                <w:rFonts w:ascii="Angsana New" w:hAnsi="Angsana New" w:cs="Angsana New"/>
                <w:sz w:val="20"/>
                <w:szCs w:val="20"/>
              </w:rPr>
            </w:pPr>
          </w:p>
        </w:tc>
        <w:tc>
          <w:tcPr>
            <w:tcW w:w="990" w:type="dxa"/>
            <w:gridSpan w:val="2"/>
            <w:tcBorders>
              <w:top w:val="nil"/>
              <w:left w:val="nil"/>
              <w:bottom w:val="nil"/>
              <w:right w:val="nil"/>
            </w:tcBorders>
          </w:tcPr>
          <w:p w14:paraId="3846D8C4" w14:textId="6B4FA402" w:rsidR="00A029F3" w:rsidRPr="00BF53D1" w:rsidRDefault="00973B7F" w:rsidP="00A029F3">
            <w:pPr>
              <w:tabs>
                <w:tab w:val="decimal" w:pos="570"/>
              </w:tabs>
              <w:autoSpaceDE w:val="0"/>
              <w:autoSpaceDN w:val="0"/>
              <w:adjustRightInd w:val="0"/>
              <w:rPr>
                <w:rFonts w:ascii="Angsana New" w:hAnsi="Angsana New" w:cs="Angsana New"/>
                <w:sz w:val="20"/>
                <w:szCs w:val="20"/>
              </w:rPr>
            </w:pPr>
            <w:r w:rsidRPr="00973B7F">
              <w:rPr>
                <w:rFonts w:ascii="Angsana New" w:hAnsi="Angsana New" w:cs="Angsana New"/>
              </w:rPr>
              <w:t>83</w:t>
            </w:r>
            <w:r w:rsidR="00A029F3" w:rsidRPr="00BF53D1">
              <w:rPr>
                <w:rFonts w:ascii="Angsana New" w:hAnsi="Angsana New" w:cs="Angsana New"/>
              </w:rPr>
              <w:t>.</w:t>
            </w:r>
            <w:r w:rsidRPr="00973B7F">
              <w:rPr>
                <w:rFonts w:ascii="Angsana New" w:hAnsi="Angsana New" w:cs="Angsana New"/>
              </w:rPr>
              <w:t>90</w:t>
            </w:r>
          </w:p>
        </w:tc>
      </w:tr>
      <w:tr w:rsidR="00A029F3" w:rsidRPr="00BF53D1" w14:paraId="3CCF5EB3" w14:textId="77777777" w:rsidTr="00C40F45">
        <w:trPr>
          <w:trHeight w:val="144"/>
        </w:trPr>
        <w:tc>
          <w:tcPr>
            <w:tcW w:w="3031" w:type="dxa"/>
            <w:tcBorders>
              <w:top w:val="nil"/>
              <w:left w:val="nil"/>
              <w:bottom w:val="nil"/>
              <w:right w:val="nil"/>
            </w:tcBorders>
          </w:tcPr>
          <w:p w14:paraId="1F3CF3CA" w14:textId="1357A189" w:rsidR="00A029F3" w:rsidRPr="00BF53D1" w:rsidRDefault="00A029F3" w:rsidP="00A029F3">
            <w:pPr>
              <w:autoSpaceDE w:val="0"/>
              <w:autoSpaceDN w:val="0"/>
              <w:adjustRightInd w:val="0"/>
              <w:rPr>
                <w:rFonts w:ascii="Angsana New" w:hAnsi="Angsana New" w:cs="Angsana New"/>
                <w:sz w:val="20"/>
                <w:szCs w:val="20"/>
                <w:cs/>
              </w:rPr>
            </w:pPr>
            <w:r w:rsidRPr="00BF53D1">
              <w:rPr>
                <w:rFonts w:ascii="Angsana New" w:hAnsi="Angsana New" w:cs="Angsana New"/>
                <w:cs/>
              </w:rPr>
              <w:t>บริษัท</w:t>
            </w:r>
            <w:r w:rsidRPr="00BF53D1">
              <w:rPr>
                <w:rFonts w:ascii="Angsana New" w:hAnsi="Angsana New" w:cs="Angsana New"/>
              </w:rPr>
              <w:t xml:space="preserve"> </w:t>
            </w:r>
            <w:r w:rsidRPr="00BF53D1">
              <w:rPr>
                <w:rFonts w:ascii="Angsana New" w:hAnsi="Angsana New" w:cs="Angsana New"/>
                <w:cs/>
              </w:rPr>
              <w:t>พิษณุโลกอินเตอร์เวชการ</w:t>
            </w:r>
            <w:r w:rsidRPr="00BF53D1">
              <w:rPr>
                <w:rFonts w:ascii="Angsana New" w:hAnsi="Angsana New" w:cs="Angsana New"/>
              </w:rPr>
              <w:t xml:space="preserve"> </w:t>
            </w:r>
            <w:r w:rsidRPr="00BF53D1">
              <w:rPr>
                <w:rFonts w:ascii="Angsana New" w:hAnsi="Angsana New" w:cs="Angsana New"/>
                <w:cs/>
              </w:rPr>
              <w:t>จำกัด</w:t>
            </w:r>
          </w:p>
        </w:tc>
        <w:tc>
          <w:tcPr>
            <w:tcW w:w="1350" w:type="dxa"/>
            <w:tcBorders>
              <w:top w:val="nil"/>
              <w:left w:val="nil"/>
              <w:bottom w:val="nil"/>
              <w:right w:val="nil"/>
            </w:tcBorders>
          </w:tcPr>
          <w:p w14:paraId="00616148" w14:textId="23DCB6F9" w:rsidR="00A029F3" w:rsidRPr="00BF53D1" w:rsidRDefault="00A029F3" w:rsidP="00A029F3">
            <w:pPr>
              <w:autoSpaceDE w:val="0"/>
              <w:autoSpaceDN w:val="0"/>
              <w:adjustRightInd w:val="0"/>
              <w:jc w:val="center"/>
              <w:rPr>
                <w:rFonts w:ascii="Angsana New" w:hAnsi="Angsana New" w:cs="Angsana New"/>
                <w:sz w:val="20"/>
                <w:szCs w:val="20"/>
                <w:cs/>
              </w:rPr>
            </w:pPr>
            <w:r w:rsidRPr="00BF53D1">
              <w:rPr>
                <w:rFonts w:ascii="Angsana New" w:hAnsi="Angsana New" w:cs="Angsana New"/>
                <w:cs/>
              </w:rPr>
              <w:t>ประเทศไทย</w:t>
            </w:r>
          </w:p>
        </w:tc>
        <w:tc>
          <w:tcPr>
            <w:tcW w:w="1890" w:type="dxa"/>
            <w:tcBorders>
              <w:top w:val="nil"/>
              <w:left w:val="nil"/>
              <w:bottom w:val="nil"/>
              <w:right w:val="nil"/>
            </w:tcBorders>
          </w:tcPr>
          <w:p w14:paraId="32DDB2EA" w14:textId="65643CC1" w:rsidR="00A029F3" w:rsidRPr="00BF53D1" w:rsidRDefault="00A029F3" w:rsidP="00A029F3">
            <w:pPr>
              <w:autoSpaceDE w:val="0"/>
              <w:autoSpaceDN w:val="0"/>
              <w:adjustRightInd w:val="0"/>
              <w:jc w:val="center"/>
              <w:rPr>
                <w:rFonts w:ascii="Angsana New" w:hAnsi="Angsana New" w:cs="Angsana New"/>
                <w:sz w:val="20"/>
                <w:szCs w:val="20"/>
                <w:cs/>
              </w:rPr>
            </w:pPr>
            <w:r w:rsidRPr="00BF53D1">
              <w:rPr>
                <w:rFonts w:ascii="Angsana New" w:hAnsi="Angsana New" w:cs="Angsana New"/>
                <w:cs/>
              </w:rPr>
              <w:t>โรงพยาบาลเอกชน</w:t>
            </w:r>
          </w:p>
        </w:tc>
        <w:tc>
          <w:tcPr>
            <w:tcW w:w="990" w:type="dxa"/>
            <w:tcBorders>
              <w:top w:val="nil"/>
              <w:left w:val="nil"/>
              <w:bottom w:val="nil"/>
              <w:right w:val="nil"/>
            </w:tcBorders>
          </w:tcPr>
          <w:p w14:paraId="7E2597D8" w14:textId="4E42A650" w:rsidR="00A029F3" w:rsidRPr="00BF53D1" w:rsidRDefault="00973B7F" w:rsidP="00A029F3">
            <w:pPr>
              <w:tabs>
                <w:tab w:val="decimal" w:pos="570"/>
              </w:tabs>
              <w:autoSpaceDE w:val="0"/>
              <w:autoSpaceDN w:val="0"/>
              <w:adjustRightInd w:val="0"/>
              <w:rPr>
                <w:rFonts w:ascii="Angsana New" w:hAnsi="Angsana New" w:cs="Angsana New"/>
                <w:sz w:val="20"/>
                <w:szCs w:val="20"/>
              </w:rPr>
            </w:pPr>
            <w:r w:rsidRPr="00973B7F">
              <w:rPr>
                <w:rFonts w:ascii="Angsana New" w:hAnsi="Angsana New" w:cs="Angsana New"/>
              </w:rPr>
              <w:t>53</w:t>
            </w:r>
            <w:r w:rsidR="00A029F3" w:rsidRPr="00BF53D1">
              <w:rPr>
                <w:rFonts w:ascii="Angsana New" w:hAnsi="Angsana New" w:cs="Angsana New"/>
              </w:rPr>
              <w:t>.</w:t>
            </w:r>
            <w:r w:rsidRPr="00973B7F">
              <w:rPr>
                <w:rFonts w:ascii="Angsana New" w:hAnsi="Angsana New" w:cs="Angsana New"/>
              </w:rPr>
              <w:t>96</w:t>
            </w:r>
          </w:p>
        </w:tc>
        <w:tc>
          <w:tcPr>
            <w:tcW w:w="98" w:type="dxa"/>
            <w:tcBorders>
              <w:top w:val="nil"/>
              <w:left w:val="nil"/>
              <w:bottom w:val="nil"/>
              <w:right w:val="nil"/>
            </w:tcBorders>
          </w:tcPr>
          <w:p w14:paraId="033F23B9" w14:textId="77777777" w:rsidR="00A029F3" w:rsidRPr="00BF53D1" w:rsidRDefault="00A029F3" w:rsidP="00A029F3">
            <w:pPr>
              <w:autoSpaceDE w:val="0"/>
              <w:autoSpaceDN w:val="0"/>
              <w:adjustRightInd w:val="0"/>
              <w:jc w:val="right"/>
              <w:rPr>
                <w:rFonts w:ascii="Angsana New" w:hAnsi="Angsana New" w:cs="Angsana New"/>
                <w:sz w:val="20"/>
                <w:szCs w:val="20"/>
              </w:rPr>
            </w:pPr>
          </w:p>
        </w:tc>
        <w:tc>
          <w:tcPr>
            <w:tcW w:w="990" w:type="dxa"/>
            <w:gridSpan w:val="2"/>
            <w:tcBorders>
              <w:top w:val="nil"/>
              <w:left w:val="nil"/>
              <w:bottom w:val="nil"/>
              <w:right w:val="nil"/>
            </w:tcBorders>
          </w:tcPr>
          <w:p w14:paraId="284A1333" w14:textId="255F9222" w:rsidR="00A029F3" w:rsidRPr="00BF53D1" w:rsidRDefault="00973B7F" w:rsidP="00A029F3">
            <w:pPr>
              <w:tabs>
                <w:tab w:val="decimal" w:pos="570"/>
              </w:tabs>
              <w:autoSpaceDE w:val="0"/>
              <w:autoSpaceDN w:val="0"/>
              <w:adjustRightInd w:val="0"/>
              <w:rPr>
                <w:rFonts w:ascii="Angsana New" w:hAnsi="Angsana New" w:cs="Angsana New"/>
                <w:sz w:val="20"/>
                <w:szCs w:val="20"/>
              </w:rPr>
            </w:pPr>
            <w:r w:rsidRPr="00973B7F">
              <w:rPr>
                <w:rFonts w:ascii="Angsana New" w:hAnsi="Angsana New" w:cs="Angsana New"/>
              </w:rPr>
              <w:t>53</w:t>
            </w:r>
            <w:r w:rsidR="00A029F3" w:rsidRPr="00BF53D1">
              <w:rPr>
                <w:rFonts w:ascii="Angsana New" w:hAnsi="Angsana New" w:cs="Angsana New"/>
              </w:rPr>
              <w:t>.</w:t>
            </w:r>
            <w:r w:rsidRPr="00973B7F">
              <w:rPr>
                <w:rFonts w:ascii="Angsana New" w:hAnsi="Angsana New" w:cs="Angsana New"/>
              </w:rPr>
              <w:t>96</w:t>
            </w:r>
          </w:p>
        </w:tc>
      </w:tr>
    </w:tbl>
    <w:p w14:paraId="70DA75B8" w14:textId="74098D93" w:rsidR="001B0B05" w:rsidRPr="00BF53D1" w:rsidRDefault="008849AC" w:rsidP="00973B7F">
      <w:pPr>
        <w:spacing w:before="240"/>
        <w:ind w:left="648" w:right="-590" w:firstLine="432"/>
        <w:jc w:val="thaiDistribute"/>
        <w:rPr>
          <w:rFonts w:ascii="Angsana New" w:hAnsi="Angsana New" w:cs="Angsana New"/>
          <w:spacing w:val="2"/>
        </w:rPr>
      </w:pPr>
      <w:r w:rsidRPr="00BF53D1">
        <w:rPr>
          <w:rFonts w:ascii="Angsana New" w:hAnsi="Angsana New" w:cs="Angsana New"/>
          <w:spacing w:val="2"/>
        </w:rPr>
        <w:t>*</w:t>
      </w:r>
      <w:r w:rsidRPr="00BF53D1">
        <w:rPr>
          <w:rFonts w:ascii="Angsana New" w:hAnsi="Angsana New" w:cs="Angsana New"/>
          <w:spacing w:val="2"/>
          <w:cs/>
        </w:rPr>
        <w:t xml:space="preserve">  ถือหุ้นโดยบริษัท มาย ฮอสพิทอล จำกัด</w:t>
      </w:r>
    </w:p>
    <w:p w14:paraId="4DC3E642" w14:textId="02652F97" w:rsidR="001B0B05" w:rsidRPr="00BF53D1" w:rsidRDefault="001B0B05" w:rsidP="001B0B05">
      <w:pPr>
        <w:spacing w:after="120"/>
        <w:ind w:left="648" w:right="-590" w:firstLine="432"/>
        <w:jc w:val="thaiDistribute"/>
        <w:rPr>
          <w:rFonts w:asciiTheme="majorBidi" w:hAnsiTheme="majorBidi" w:cstheme="majorBidi"/>
          <w:spacing w:val="2"/>
        </w:rPr>
      </w:pPr>
      <w:r w:rsidRPr="00BF53D1">
        <w:rPr>
          <w:rFonts w:asciiTheme="majorBidi" w:hAnsiTheme="majorBidi" w:cstheme="majorBidi"/>
          <w:spacing w:val="2"/>
        </w:rPr>
        <w:t xml:space="preserve">** </w:t>
      </w:r>
      <w:r w:rsidRPr="00BF53D1">
        <w:rPr>
          <w:rFonts w:asciiTheme="majorBidi" w:hAnsiTheme="majorBidi" w:cstheme="majorBidi"/>
          <w:spacing w:val="2"/>
          <w:cs/>
        </w:rPr>
        <w:t>ปัจจุบัน</w:t>
      </w:r>
      <w:r w:rsidRPr="00BF53D1">
        <w:rPr>
          <w:rStyle w:val="ui-provider"/>
          <w:rFonts w:cs="Angsana New"/>
          <w:cs/>
        </w:rPr>
        <w:t>บริษัทได้หยุดการดำเนินงานแล้ว แต่ยังคง</w:t>
      </w:r>
      <w:r w:rsidRPr="00BF53D1">
        <w:rPr>
          <w:rStyle w:val="ui-provider"/>
          <w:rFonts w:cs="Angsana New" w:hint="cs"/>
          <w:cs/>
        </w:rPr>
        <w:t>อยู่</w:t>
      </w:r>
      <w:r w:rsidRPr="00BF53D1">
        <w:rPr>
          <w:rStyle w:val="ui-provider"/>
          <w:rFonts w:cs="Angsana New"/>
          <w:cs/>
        </w:rPr>
        <w:t>ในระหว่าง</w:t>
      </w:r>
      <w:r w:rsidR="00E14B2C" w:rsidRPr="00BF53D1">
        <w:rPr>
          <w:rStyle w:val="ui-provider"/>
          <w:rFonts w:cs="Angsana New" w:hint="cs"/>
          <w:cs/>
        </w:rPr>
        <w:t>การ</w:t>
      </w:r>
      <w:r w:rsidRPr="00BF53D1">
        <w:rPr>
          <w:rStyle w:val="ui-provider"/>
          <w:rFonts w:cs="Angsana New"/>
          <w:cs/>
        </w:rPr>
        <w:t>พิจารณาแผนการดำเนินงานในอนา</w:t>
      </w:r>
      <w:r w:rsidR="000764D9" w:rsidRPr="00BF53D1">
        <w:rPr>
          <w:rStyle w:val="ui-provider"/>
          <w:rFonts w:cs="Angsana New" w:hint="cs"/>
          <w:cs/>
        </w:rPr>
        <w:t>คต</w:t>
      </w:r>
    </w:p>
    <w:p w14:paraId="2C8B9D27" w14:textId="77777777" w:rsidR="00EE636E" w:rsidRPr="00BF53D1" w:rsidRDefault="00EE636E" w:rsidP="000764D9">
      <w:pPr>
        <w:tabs>
          <w:tab w:val="left" w:pos="3161"/>
        </w:tabs>
        <w:ind w:left="540"/>
        <w:rPr>
          <w:rFonts w:ascii="Angsana New" w:hAnsi="Angsana New" w:cs="Angsana New"/>
          <w:spacing w:val="-8"/>
          <w:sz w:val="32"/>
          <w:szCs w:val="32"/>
          <w:cs/>
        </w:rPr>
        <w:sectPr w:rsidR="00EE636E" w:rsidRPr="00BF53D1" w:rsidSect="00022814">
          <w:headerReference w:type="default" r:id="rId8"/>
          <w:headerReference w:type="first" r:id="rId9"/>
          <w:pgSz w:w="11907" w:h="16840" w:code="9"/>
          <w:pgMar w:top="1440" w:right="1224" w:bottom="720" w:left="1440" w:header="720" w:footer="432" w:gutter="0"/>
          <w:pgNumType w:fmt="numberInDash" w:start="1" w:chapStyle="1"/>
          <w:cols w:space="737"/>
          <w:titlePg/>
          <w:docGrid w:linePitch="326"/>
        </w:sectPr>
      </w:pPr>
    </w:p>
    <w:p w14:paraId="7A5C69AF" w14:textId="532C5F34" w:rsidR="00CA7F0F" w:rsidRPr="00BF53D1" w:rsidRDefault="00CA7F0F" w:rsidP="00022814">
      <w:pPr>
        <w:pStyle w:val="Header"/>
        <w:spacing w:after="240" w:line="240" w:lineRule="auto"/>
        <w:ind w:left="547" w:right="-158"/>
        <w:jc w:val="thaiDistribute"/>
        <w:rPr>
          <w:rFonts w:ascii="Angsana New" w:hAnsi="Angsana New" w:cs="Angsana New"/>
          <w:i w:val="0"/>
          <w:iCs w:val="0"/>
          <w:spacing w:val="-10"/>
          <w:sz w:val="32"/>
          <w:szCs w:val="32"/>
        </w:rPr>
      </w:pPr>
      <w:r w:rsidRPr="00BF53D1">
        <w:rPr>
          <w:rFonts w:ascii="Angsana New" w:hAnsi="Angsana New" w:cs="Angsana New"/>
          <w:i w:val="0"/>
          <w:iCs w:val="0"/>
          <w:spacing w:val="-10"/>
          <w:sz w:val="32"/>
          <w:szCs w:val="32"/>
          <w:cs/>
        </w:rPr>
        <w:lastRenderedPageBreak/>
        <w:t xml:space="preserve">ข้อมูลเกี่ยวกับบริษัทย่อยที่กลุ่มบริษัทไม่ได้ถือหุ้นทั้งหมดซึ่งมีส่วนได้เสียที่ไม่มีอำนาจควบคุมที่มีสาระสำคัญต่อกลุ่มบริษัท ณ วันที่ </w:t>
      </w:r>
      <w:r w:rsidR="00973B7F" w:rsidRPr="00973B7F">
        <w:rPr>
          <w:rFonts w:ascii="Angsana New" w:hAnsi="Angsana New" w:cs="Angsana New"/>
          <w:i w:val="0"/>
          <w:iCs w:val="0"/>
          <w:spacing w:val="-10"/>
          <w:sz w:val="32"/>
          <w:szCs w:val="32"/>
        </w:rPr>
        <w:t>31</w:t>
      </w:r>
      <w:r w:rsidRPr="00BF53D1">
        <w:rPr>
          <w:rFonts w:ascii="Angsana New" w:hAnsi="Angsana New" w:cs="Angsana New"/>
          <w:i w:val="0"/>
          <w:iCs w:val="0"/>
          <w:spacing w:val="-10"/>
          <w:sz w:val="32"/>
          <w:szCs w:val="32"/>
        </w:rPr>
        <w:t xml:space="preserve"> </w:t>
      </w:r>
      <w:r w:rsidRPr="00BF53D1">
        <w:rPr>
          <w:rFonts w:ascii="Angsana New" w:hAnsi="Angsana New" w:cs="Angsana New"/>
          <w:i w:val="0"/>
          <w:iCs w:val="0"/>
          <w:spacing w:val="-10"/>
          <w:sz w:val="32"/>
          <w:szCs w:val="32"/>
          <w:cs/>
        </w:rPr>
        <w:t xml:space="preserve">ธันวาคม </w:t>
      </w:r>
      <w:r w:rsidR="00973B7F" w:rsidRPr="00973B7F">
        <w:rPr>
          <w:rFonts w:ascii="Angsana New" w:hAnsi="Angsana New" w:cs="Angsana New"/>
          <w:i w:val="0"/>
          <w:iCs w:val="0"/>
          <w:spacing w:val="-10"/>
          <w:sz w:val="32"/>
          <w:szCs w:val="32"/>
        </w:rPr>
        <w:t>2567</w:t>
      </w:r>
      <w:r w:rsidRPr="00BF53D1">
        <w:rPr>
          <w:rFonts w:ascii="Angsana New" w:hAnsi="Angsana New" w:cs="Angsana New"/>
          <w:i w:val="0"/>
          <w:iCs w:val="0"/>
          <w:spacing w:val="-10"/>
          <w:sz w:val="32"/>
          <w:szCs w:val="32"/>
        </w:rPr>
        <w:t xml:space="preserve"> </w:t>
      </w:r>
      <w:r w:rsidRPr="00BF53D1">
        <w:rPr>
          <w:rFonts w:ascii="Angsana New" w:hAnsi="Angsana New" w:cs="Angsana New"/>
          <w:i w:val="0"/>
          <w:iCs w:val="0"/>
          <w:spacing w:val="-10"/>
          <w:sz w:val="32"/>
          <w:szCs w:val="32"/>
          <w:cs/>
        </w:rPr>
        <w:t xml:space="preserve">และ </w:t>
      </w:r>
      <w:r w:rsidR="00973B7F" w:rsidRPr="00973B7F">
        <w:rPr>
          <w:rFonts w:ascii="Angsana New" w:hAnsi="Angsana New" w:cs="Angsana New"/>
          <w:i w:val="0"/>
          <w:iCs w:val="0"/>
          <w:spacing w:val="-10"/>
          <w:sz w:val="32"/>
          <w:szCs w:val="32"/>
        </w:rPr>
        <w:t>2566</w:t>
      </w:r>
      <w:r w:rsidRPr="00BF53D1">
        <w:rPr>
          <w:rFonts w:ascii="Angsana New" w:hAnsi="Angsana New" w:cs="Angsana New"/>
          <w:i w:val="0"/>
          <w:iCs w:val="0"/>
          <w:spacing w:val="-10"/>
          <w:sz w:val="32"/>
          <w:szCs w:val="32"/>
          <w:cs/>
        </w:rPr>
        <w:t xml:space="preserve"> มีดังต่อไปนี้</w:t>
      </w:r>
    </w:p>
    <w:tbl>
      <w:tblPr>
        <w:tblW w:w="9006" w:type="dxa"/>
        <w:tblInd w:w="495" w:type="dxa"/>
        <w:tblLayout w:type="fixed"/>
        <w:tblCellMar>
          <w:left w:w="0" w:type="dxa"/>
          <w:right w:w="0" w:type="dxa"/>
        </w:tblCellMar>
        <w:tblLook w:val="00A0" w:firstRow="1" w:lastRow="0" w:firstColumn="1" w:lastColumn="0" w:noHBand="0" w:noVBand="0"/>
      </w:tblPr>
      <w:tblGrid>
        <w:gridCol w:w="2655"/>
        <w:gridCol w:w="900"/>
        <w:gridCol w:w="900"/>
        <w:gridCol w:w="810"/>
        <w:gridCol w:w="916"/>
        <w:gridCol w:w="884"/>
        <w:gridCol w:w="90"/>
        <w:gridCol w:w="900"/>
        <w:gridCol w:w="110"/>
        <w:gridCol w:w="841"/>
      </w:tblGrid>
      <w:tr w:rsidR="00E02B31" w:rsidRPr="00BF53D1" w14:paraId="3C2935BC" w14:textId="77777777" w:rsidTr="005C2B3F">
        <w:trPr>
          <w:trHeight w:val="370"/>
        </w:trPr>
        <w:tc>
          <w:tcPr>
            <w:tcW w:w="2655" w:type="dxa"/>
            <w:noWrap/>
            <w:vAlign w:val="bottom"/>
          </w:tcPr>
          <w:p w14:paraId="464F5662" w14:textId="77777777" w:rsidR="00CA7F0F" w:rsidRPr="00BF53D1" w:rsidRDefault="00CA7F0F" w:rsidP="005C2B3F">
            <w:pPr>
              <w:jc w:val="center"/>
              <w:rPr>
                <w:rFonts w:ascii="Angsana New" w:hAnsi="Angsana New" w:cs="Angsana New"/>
                <w:b/>
                <w:bCs/>
              </w:rPr>
            </w:pPr>
          </w:p>
        </w:tc>
        <w:tc>
          <w:tcPr>
            <w:tcW w:w="900" w:type="dxa"/>
            <w:vAlign w:val="bottom"/>
          </w:tcPr>
          <w:p w14:paraId="6CB1D886" w14:textId="77777777" w:rsidR="00CA7F0F" w:rsidRPr="00BF53D1" w:rsidRDefault="00CA7F0F" w:rsidP="005C2B3F">
            <w:pPr>
              <w:jc w:val="center"/>
              <w:rPr>
                <w:rFonts w:ascii="Angsana New" w:hAnsi="Angsana New" w:cs="Angsana New"/>
                <w:b/>
                <w:bCs/>
                <w:cs/>
              </w:rPr>
            </w:pPr>
          </w:p>
        </w:tc>
        <w:tc>
          <w:tcPr>
            <w:tcW w:w="1710" w:type="dxa"/>
            <w:gridSpan w:val="2"/>
            <w:noWrap/>
            <w:vAlign w:val="bottom"/>
          </w:tcPr>
          <w:p w14:paraId="7DCC6E3C" w14:textId="77777777" w:rsidR="00CA7F0F" w:rsidRPr="00BF53D1" w:rsidRDefault="00CA7F0F" w:rsidP="005C2B3F">
            <w:pPr>
              <w:jc w:val="center"/>
              <w:rPr>
                <w:rFonts w:ascii="Angsana New" w:hAnsi="Angsana New" w:cs="Angsana New"/>
                <w:b/>
                <w:bCs/>
                <w:cs/>
              </w:rPr>
            </w:pPr>
          </w:p>
        </w:tc>
        <w:tc>
          <w:tcPr>
            <w:tcW w:w="1800" w:type="dxa"/>
            <w:gridSpan w:val="2"/>
            <w:noWrap/>
            <w:vAlign w:val="bottom"/>
          </w:tcPr>
          <w:p w14:paraId="26ADE0D2" w14:textId="77777777" w:rsidR="00CA7F0F" w:rsidRPr="00BF53D1" w:rsidRDefault="00CA7F0F" w:rsidP="005C2B3F">
            <w:pPr>
              <w:jc w:val="center"/>
              <w:rPr>
                <w:rFonts w:ascii="Angsana New" w:hAnsi="Angsana New" w:cs="Angsana New"/>
                <w:b/>
                <w:bCs/>
                <w:cs/>
              </w:rPr>
            </w:pPr>
          </w:p>
        </w:tc>
        <w:tc>
          <w:tcPr>
            <w:tcW w:w="90" w:type="dxa"/>
          </w:tcPr>
          <w:p w14:paraId="779696DA" w14:textId="77777777" w:rsidR="00CA7F0F" w:rsidRPr="00BF53D1" w:rsidRDefault="00CA7F0F" w:rsidP="005C2B3F">
            <w:pPr>
              <w:jc w:val="right"/>
              <w:rPr>
                <w:rFonts w:ascii="Angsana New" w:hAnsi="Angsana New" w:cs="Angsana New"/>
                <w:b/>
                <w:bCs/>
                <w:cs/>
              </w:rPr>
            </w:pPr>
          </w:p>
        </w:tc>
        <w:tc>
          <w:tcPr>
            <w:tcW w:w="1851" w:type="dxa"/>
            <w:gridSpan w:val="3"/>
            <w:hideMark/>
          </w:tcPr>
          <w:p w14:paraId="67261CBC" w14:textId="77777777" w:rsidR="00CA7F0F" w:rsidRPr="00BF53D1" w:rsidRDefault="00CA7F0F" w:rsidP="005C2B3F">
            <w:pPr>
              <w:jc w:val="right"/>
              <w:rPr>
                <w:rFonts w:ascii="Angsana New" w:hAnsi="Angsana New" w:cs="Angsana New"/>
                <w:b/>
                <w:bCs/>
                <w:cs/>
              </w:rPr>
            </w:pPr>
            <w:r w:rsidRPr="00BF53D1">
              <w:rPr>
                <w:rFonts w:ascii="Angsana New" w:hAnsi="Angsana New" w:cs="Angsana New"/>
                <w:b/>
                <w:bCs/>
                <w:cs/>
              </w:rPr>
              <w:t xml:space="preserve">หน่วย </w:t>
            </w:r>
            <w:r w:rsidRPr="00BF53D1">
              <w:rPr>
                <w:rFonts w:ascii="Angsana New" w:hAnsi="Angsana New" w:cs="Angsana New"/>
                <w:b/>
                <w:bCs/>
              </w:rPr>
              <w:t>:</w:t>
            </w:r>
            <w:r w:rsidRPr="00BF53D1">
              <w:rPr>
                <w:rFonts w:ascii="Angsana New" w:hAnsi="Angsana New" w:cs="Angsana New"/>
                <w:b/>
                <w:bCs/>
                <w:cs/>
              </w:rPr>
              <w:t xml:space="preserve"> บาท</w:t>
            </w:r>
          </w:p>
        </w:tc>
      </w:tr>
      <w:tr w:rsidR="00E02B31" w:rsidRPr="00BF53D1" w14:paraId="6ED34FCA" w14:textId="77777777" w:rsidTr="005C2B3F">
        <w:trPr>
          <w:trHeight w:val="1197"/>
        </w:trPr>
        <w:tc>
          <w:tcPr>
            <w:tcW w:w="2655" w:type="dxa"/>
            <w:vMerge w:val="restart"/>
            <w:noWrap/>
            <w:hideMark/>
          </w:tcPr>
          <w:p w14:paraId="13FF342F" w14:textId="77777777" w:rsidR="00CA7F0F" w:rsidRPr="00BF53D1" w:rsidRDefault="00CA7F0F" w:rsidP="005C2B3F">
            <w:pPr>
              <w:jc w:val="center"/>
              <w:rPr>
                <w:rFonts w:ascii="Angsana New" w:hAnsi="Angsana New" w:cs="Angsana New"/>
                <w:b/>
                <w:bCs/>
              </w:rPr>
            </w:pPr>
            <w:r w:rsidRPr="00BF53D1">
              <w:rPr>
                <w:rFonts w:ascii="Angsana New" w:hAnsi="Angsana New" w:cs="Angsana New"/>
                <w:b/>
                <w:bCs/>
                <w:cs/>
              </w:rPr>
              <w:t>ชื่อบริษัท</w:t>
            </w:r>
          </w:p>
        </w:tc>
        <w:tc>
          <w:tcPr>
            <w:tcW w:w="900" w:type="dxa"/>
            <w:hideMark/>
          </w:tcPr>
          <w:p w14:paraId="40819C1B" w14:textId="77777777" w:rsidR="00CA7F0F" w:rsidRPr="00BF53D1" w:rsidRDefault="00CA7F0F" w:rsidP="005C2B3F">
            <w:pPr>
              <w:jc w:val="center"/>
              <w:rPr>
                <w:rFonts w:ascii="Angsana New" w:hAnsi="Angsana New" w:cs="Angsana New"/>
                <w:b/>
                <w:bCs/>
              </w:rPr>
            </w:pPr>
            <w:r w:rsidRPr="00BF53D1">
              <w:rPr>
                <w:rFonts w:ascii="Angsana New" w:hAnsi="Angsana New" w:cs="Angsana New"/>
                <w:b/>
                <w:bCs/>
                <w:cs/>
              </w:rPr>
              <w:t>จัดตั้งขึ้นในประเทศ</w:t>
            </w:r>
          </w:p>
        </w:tc>
        <w:tc>
          <w:tcPr>
            <w:tcW w:w="1710" w:type="dxa"/>
            <w:gridSpan w:val="2"/>
            <w:noWrap/>
            <w:hideMark/>
          </w:tcPr>
          <w:p w14:paraId="474E9804" w14:textId="77777777" w:rsidR="00CA7F0F" w:rsidRPr="00BF53D1" w:rsidRDefault="00CA7F0F" w:rsidP="005C2B3F">
            <w:pPr>
              <w:jc w:val="center"/>
              <w:rPr>
                <w:rFonts w:ascii="Angsana New" w:hAnsi="Angsana New" w:cs="Angsana New"/>
                <w:b/>
                <w:bCs/>
                <w:cs/>
              </w:rPr>
            </w:pPr>
            <w:r w:rsidRPr="00BF53D1">
              <w:rPr>
                <w:rFonts w:ascii="Angsana New" w:hAnsi="Angsana New" w:cs="Angsana New"/>
                <w:b/>
                <w:bCs/>
                <w:cs/>
              </w:rPr>
              <w:t>สัดส่วนการถือหุ้น</w:t>
            </w:r>
          </w:p>
          <w:p w14:paraId="2D2AB3FC" w14:textId="77777777" w:rsidR="00CA7F0F" w:rsidRPr="00BF53D1" w:rsidRDefault="00CA7F0F" w:rsidP="005C2B3F">
            <w:pPr>
              <w:jc w:val="center"/>
              <w:rPr>
                <w:rFonts w:ascii="Angsana New" w:hAnsi="Angsana New" w:cs="Angsana New"/>
                <w:b/>
                <w:bCs/>
              </w:rPr>
            </w:pPr>
            <w:r w:rsidRPr="00BF53D1">
              <w:rPr>
                <w:rFonts w:ascii="Angsana New" w:hAnsi="Angsana New" w:cs="Angsana New"/>
                <w:b/>
                <w:bCs/>
                <w:cs/>
              </w:rPr>
              <w:t>และสิทธิในการออกเสียง</w:t>
            </w:r>
          </w:p>
          <w:p w14:paraId="5A479EEA" w14:textId="77777777" w:rsidR="00CA7F0F" w:rsidRPr="00BF53D1" w:rsidRDefault="00CA7F0F" w:rsidP="005C2B3F">
            <w:pPr>
              <w:jc w:val="center"/>
              <w:rPr>
                <w:rFonts w:ascii="Angsana New" w:hAnsi="Angsana New" w:cs="Angsana New"/>
                <w:b/>
                <w:bCs/>
              </w:rPr>
            </w:pPr>
            <w:r w:rsidRPr="00BF53D1">
              <w:rPr>
                <w:rFonts w:ascii="Angsana New" w:hAnsi="Angsana New" w:cs="Angsana New"/>
                <w:b/>
                <w:bCs/>
                <w:cs/>
              </w:rPr>
              <w:t>ของส่วนได้เสีย</w:t>
            </w:r>
          </w:p>
          <w:p w14:paraId="08A86515" w14:textId="77777777" w:rsidR="00CA7F0F" w:rsidRPr="00BF53D1" w:rsidRDefault="00CA7F0F" w:rsidP="005C2B3F">
            <w:pPr>
              <w:jc w:val="center"/>
              <w:rPr>
                <w:rFonts w:ascii="Angsana New" w:hAnsi="Angsana New" w:cs="Angsana New"/>
                <w:b/>
                <w:bCs/>
              </w:rPr>
            </w:pPr>
            <w:r w:rsidRPr="00BF53D1">
              <w:rPr>
                <w:rFonts w:ascii="Angsana New" w:hAnsi="Angsana New" w:cs="Angsana New"/>
                <w:b/>
                <w:bCs/>
                <w:cs/>
              </w:rPr>
              <w:t>ที่ไม่มีอำนาจควบคุม</w:t>
            </w:r>
          </w:p>
          <w:p w14:paraId="3F3A8396" w14:textId="77777777" w:rsidR="00CA7F0F" w:rsidRPr="00BF53D1" w:rsidRDefault="00CA7F0F" w:rsidP="005C2B3F">
            <w:pPr>
              <w:tabs>
                <w:tab w:val="left" w:pos="283"/>
                <w:tab w:val="center" w:pos="836"/>
              </w:tabs>
              <w:rPr>
                <w:rFonts w:ascii="Angsana New" w:hAnsi="Angsana New" w:cs="Angsana New"/>
                <w:b/>
                <w:bCs/>
              </w:rPr>
            </w:pPr>
            <w:r w:rsidRPr="00BF53D1">
              <w:rPr>
                <w:rFonts w:ascii="Angsana New" w:hAnsi="Angsana New" w:cs="Angsana New"/>
                <w:b/>
                <w:bCs/>
                <w:cs/>
              </w:rPr>
              <w:tab/>
            </w:r>
            <w:r w:rsidRPr="00BF53D1">
              <w:rPr>
                <w:rFonts w:ascii="Angsana New" w:hAnsi="Angsana New" w:cs="Angsana New"/>
                <w:b/>
                <w:bCs/>
                <w:cs/>
              </w:rPr>
              <w:tab/>
              <w:t>(ร้อยละ)</w:t>
            </w:r>
          </w:p>
        </w:tc>
        <w:tc>
          <w:tcPr>
            <w:tcW w:w="1800" w:type="dxa"/>
            <w:gridSpan w:val="2"/>
            <w:noWrap/>
            <w:hideMark/>
          </w:tcPr>
          <w:p w14:paraId="42D6EABB" w14:textId="37033FC8" w:rsidR="00CA7F0F" w:rsidRPr="00BF53D1" w:rsidRDefault="00584E94" w:rsidP="005C2B3F">
            <w:pPr>
              <w:jc w:val="center"/>
              <w:rPr>
                <w:rFonts w:ascii="Angsana New" w:hAnsi="Angsana New" w:cs="Angsana New"/>
                <w:b/>
                <w:bCs/>
              </w:rPr>
            </w:pPr>
            <w:r w:rsidRPr="00BF53D1">
              <w:rPr>
                <w:rFonts w:ascii="Angsana New" w:hAnsi="Angsana New" w:cs="Angsana New" w:hint="cs"/>
                <w:b/>
                <w:bCs/>
                <w:cs/>
              </w:rPr>
              <w:t>กำไร (</w:t>
            </w:r>
            <w:r w:rsidR="00CA7F0F" w:rsidRPr="00BF53D1">
              <w:rPr>
                <w:rFonts w:ascii="Angsana New" w:hAnsi="Angsana New" w:cs="Angsana New"/>
                <w:b/>
                <w:bCs/>
                <w:cs/>
              </w:rPr>
              <w:t>ขาดทุน</w:t>
            </w:r>
            <w:r w:rsidRPr="00BF53D1">
              <w:rPr>
                <w:rFonts w:ascii="Angsana New" w:hAnsi="Angsana New" w:cs="Angsana New" w:hint="cs"/>
                <w:b/>
                <w:bCs/>
                <w:cs/>
              </w:rPr>
              <w:t xml:space="preserve">) </w:t>
            </w:r>
            <w:r w:rsidR="00CA7F0F" w:rsidRPr="00BF53D1">
              <w:rPr>
                <w:rFonts w:ascii="Angsana New" w:hAnsi="Angsana New" w:cs="Angsana New"/>
                <w:b/>
                <w:bCs/>
                <w:cs/>
              </w:rPr>
              <w:t>เบ็ดเสร็จ</w:t>
            </w:r>
          </w:p>
          <w:p w14:paraId="49F7EE96" w14:textId="77777777" w:rsidR="00CA7F0F" w:rsidRPr="00BF53D1" w:rsidRDefault="00CA7F0F" w:rsidP="005C2B3F">
            <w:pPr>
              <w:jc w:val="center"/>
              <w:rPr>
                <w:rFonts w:ascii="Angsana New" w:hAnsi="Angsana New" w:cs="Angsana New"/>
                <w:b/>
                <w:bCs/>
                <w:cs/>
              </w:rPr>
            </w:pPr>
            <w:r w:rsidRPr="00BF53D1">
              <w:rPr>
                <w:rFonts w:ascii="Angsana New" w:hAnsi="Angsana New" w:cs="Angsana New"/>
                <w:b/>
                <w:bCs/>
                <w:cs/>
              </w:rPr>
              <w:t>จัดสรรสำหรับ</w:t>
            </w:r>
          </w:p>
          <w:p w14:paraId="4788C47D" w14:textId="77777777" w:rsidR="00CA7F0F" w:rsidRPr="00BF53D1" w:rsidRDefault="00CA7F0F" w:rsidP="005C2B3F">
            <w:pPr>
              <w:jc w:val="center"/>
              <w:rPr>
                <w:rFonts w:ascii="Angsana New" w:hAnsi="Angsana New" w:cs="Angsana New"/>
                <w:b/>
                <w:bCs/>
              </w:rPr>
            </w:pPr>
            <w:r w:rsidRPr="00BF53D1">
              <w:rPr>
                <w:rFonts w:ascii="Angsana New" w:hAnsi="Angsana New" w:cs="Angsana New"/>
                <w:b/>
                <w:bCs/>
                <w:cs/>
              </w:rPr>
              <w:t>ส่วนได้เสียที่ไม่มี</w:t>
            </w:r>
          </w:p>
          <w:p w14:paraId="64E6BAA3" w14:textId="77777777" w:rsidR="00CA7F0F" w:rsidRPr="00BF53D1" w:rsidRDefault="00CA7F0F" w:rsidP="005C2B3F">
            <w:pPr>
              <w:jc w:val="center"/>
              <w:rPr>
                <w:rFonts w:ascii="Angsana New" w:hAnsi="Angsana New" w:cs="Angsana New"/>
                <w:b/>
                <w:bCs/>
              </w:rPr>
            </w:pPr>
            <w:r w:rsidRPr="00BF53D1">
              <w:rPr>
                <w:rFonts w:ascii="Angsana New" w:hAnsi="Angsana New" w:cs="Angsana New"/>
                <w:b/>
                <w:bCs/>
                <w:cs/>
              </w:rPr>
              <w:t>อำนาจควบคุม</w:t>
            </w:r>
          </w:p>
          <w:p w14:paraId="0292E725" w14:textId="77777777" w:rsidR="00CA7F0F" w:rsidRPr="00BF53D1" w:rsidRDefault="00CA7F0F" w:rsidP="005C2B3F">
            <w:pPr>
              <w:jc w:val="center"/>
              <w:rPr>
                <w:rFonts w:ascii="Angsana New" w:hAnsi="Angsana New" w:cs="Angsana New"/>
                <w:b/>
                <w:bCs/>
              </w:rPr>
            </w:pPr>
            <w:r w:rsidRPr="00BF53D1">
              <w:rPr>
                <w:rFonts w:ascii="Angsana New" w:hAnsi="Angsana New" w:cs="Angsana New"/>
                <w:b/>
                <w:bCs/>
                <w:cs/>
              </w:rPr>
              <w:t xml:space="preserve">สำหรับปีสิ้นสุดวันที่ </w:t>
            </w:r>
          </w:p>
          <w:p w14:paraId="58BA2771" w14:textId="4E5E8BEB" w:rsidR="00CA7F0F" w:rsidRPr="00BF53D1" w:rsidRDefault="00973B7F" w:rsidP="005C2B3F">
            <w:pPr>
              <w:jc w:val="center"/>
              <w:rPr>
                <w:rFonts w:ascii="Angsana New" w:hAnsi="Angsana New" w:cs="Angsana New"/>
                <w:b/>
                <w:bCs/>
              </w:rPr>
            </w:pPr>
            <w:r w:rsidRPr="00973B7F">
              <w:rPr>
                <w:rFonts w:ascii="Angsana New" w:hAnsi="Angsana New" w:cs="Angsana New"/>
                <w:b/>
                <w:bCs/>
              </w:rPr>
              <w:t>31</w:t>
            </w:r>
            <w:r w:rsidR="00CA7F0F" w:rsidRPr="00BF53D1">
              <w:rPr>
                <w:rFonts w:ascii="Angsana New" w:hAnsi="Angsana New" w:cs="Angsana New"/>
                <w:b/>
                <w:bCs/>
                <w:cs/>
              </w:rPr>
              <w:t xml:space="preserve"> ธันวาคม </w:t>
            </w:r>
          </w:p>
        </w:tc>
        <w:tc>
          <w:tcPr>
            <w:tcW w:w="90" w:type="dxa"/>
          </w:tcPr>
          <w:p w14:paraId="7888124F" w14:textId="77777777" w:rsidR="00CA7F0F" w:rsidRPr="00BF53D1" w:rsidRDefault="00CA7F0F" w:rsidP="005C2B3F">
            <w:pPr>
              <w:jc w:val="center"/>
              <w:rPr>
                <w:rFonts w:ascii="Angsana New" w:hAnsi="Angsana New" w:cs="Angsana New"/>
                <w:b/>
                <w:bCs/>
                <w:cs/>
              </w:rPr>
            </w:pPr>
          </w:p>
        </w:tc>
        <w:tc>
          <w:tcPr>
            <w:tcW w:w="1851" w:type="dxa"/>
            <w:gridSpan w:val="3"/>
            <w:hideMark/>
          </w:tcPr>
          <w:p w14:paraId="17336600" w14:textId="77777777" w:rsidR="00CA7F0F" w:rsidRPr="00BF53D1" w:rsidRDefault="00CA7F0F" w:rsidP="005C2B3F">
            <w:pPr>
              <w:jc w:val="center"/>
              <w:rPr>
                <w:rFonts w:ascii="Angsana New" w:hAnsi="Angsana New" w:cs="Angsana New"/>
                <w:b/>
                <w:bCs/>
                <w:cs/>
                <w:lang w:val="en-GB"/>
              </w:rPr>
            </w:pPr>
            <w:r w:rsidRPr="00BF53D1">
              <w:rPr>
                <w:rFonts w:ascii="Angsana New" w:hAnsi="Angsana New" w:cs="Angsana New"/>
                <w:b/>
                <w:bCs/>
                <w:cs/>
              </w:rPr>
              <w:t>ส่วนได้เสียที่ไม่มีอำนาจควบคุมสะสม</w:t>
            </w:r>
          </w:p>
          <w:p w14:paraId="29DCC6DF" w14:textId="26F9C427" w:rsidR="00CA7F0F" w:rsidRPr="00BF53D1" w:rsidRDefault="00CA7F0F" w:rsidP="005C2B3F">
            <w:pPr>
              <w:jc w:val="center"/>
              <w:rPr>
                <w:rFonts w:ascii="Angsana New" w:hAnsi="Angsana New" w:cs="Angsana New"/>
                <w:b/>
                <w:bCs/>
              </w:rPr>
            </w:pPr>
            <w:r w:rsidRPr="00BF53D1">
              <w:rPr>
                <w:rFonts w:ascii="Angsana New" w:hAnsi="Angsana New" w:cs="Angsana New"/>
                <w:b/>
                <w:bCs/>
                <w:cs/>
              </w:rPr>
              <w:t xml:space="preserve">ณ วันที่ </w:t>
            </w:r>
            <w:r w:rsidR="00973B7F" w:rsidRPr="00973B7F">
              <w:rPr>
                <w:rFonts w:ascii="Angsana New" w:hAnsi="Angsana New" w:cs="Angsana New"/>
                <w:b/>
                <w:bCs/>
              </w:rPr>
              <w:t>31</w:t>
            </w:r>
          </w:p>
          <w:p w14:paraId="15C62DAF" w14:textId="77777777" w:rsidR="00CA7F0F" w:rsidRPr="00BF53D1" w:rsidRDefault="00CA7F0F" w:rsidP="005C2B3F">
            <w:pPr>
              <w:jc w:val="center"/>
              <w:rPr>
                <w:rFonts w:ascii="Angsana New" w:hAnsi="Angsana New" w:cs="Angsana New"/>
                <w:b/>
                <w:bCs/>
                <w:cs/>
              </w:rPr>
            </w:pPr>
            <w:r w:rsidRPr="00BF53D1">
              <w:rPr>
                <w:rFonts w:ascii="Angsana New" w:hAnsi="Angsana New" w:cs="Angsana New"/>
                <w:b/>
                <w:bCs/>
                <w:cs/>
              </w:rPr>
              <w:t>ธันวาคม</w:t>
            </w:r>
          </w:p>
        </w:tc>
      </w:tr>
      <w:tr w:rsidR="00616163" w:rsidRPr="00BF53D1" w14:paraId="0963E57A" w14:textId="77777777" w:rsidTr="005C2B3F">
        <w:trPr>
          <w:trHeight w:val="80"/>
        </w:trPr>
        <w:tc>
          <w:tcPr>
            <w:tcW w:w="2655" w:type="dxa"/>
            <w:vMerge/>
            <w:vAlign w:val="center"/>
            <w:hideMark/>
          </w:tcPr>
          <w:p w14:paraId="3BA8E195" w14:textId="77777777" w:rsidR="00616163" w:rsidRPr="00BF53D1" w:rsidRDefault="00616163" w:rsidP="00616163">
            <w:pPr>
              <w:spacing w:line="276" w:lineRule="auto"/>
              <w:rPr>
                <w:rFonts w:ascii="Angsana New" w:hAnsi="Angsana New" w:cs="Angsana New"/>
                <w:b/>
                <w:bCs/>
                <w:lang w:val="en-GB"/>
              </w:rPr>
            </w:pPr>
          </w:p>
        </w:tc>
        <w:tc>
          <w:tcPr>
            <w:tcW w:w="900" w:type="dxa"/>
          </w:tcPr>
          <w:p w14:paraId="58E2EBDE" w14:textId="77777777" w:rsidR="00616163" w:rsidRPr="00BF53D1" w:rsidRDefault="00616163" w:rsidP="00616163">
            <w:pPr>
              <w:jc w:val="center"/>
              <w:rPr>
                <w:rFonts w:ascii="Angsana New" w:hAnsi="Angsana New" w:cs="Angsana New"/>
                <w:b/>
                <w:bCs/>
                <w:cs/>
                <w:lang w:val="en-GB"/>
              </w:rPr>
            </w:pPr>
          </w:p>
        </w:tc>
        <w:tc>
          <w:tcPr>
            <w:tcW w:w="900" w:type="dxa"/>
            <w:noWrap/>
            <w:vAlign w:val="bottom"/>
            <w:hideMark/>
          </w:tcPr>
          <w:p w14:paraId="147F7C37" w14:textId="7156557C" w:rsidR="00616163" w:rsidRPr="00BF53D1" w:rsidRDefault="00973B7F" w:rsidP="00616163">
            <w:pPr>
              <w:jc w:val="center"/>
              <w:rPr>
                <w:rFonts w:ascii="Angsana New" w:hAnsi="Angsana New" w:cs="Angsana New"/>
                <w:b/>
                <w:bCs/>
              </w:rPr>
            </w:pPr>
            <w:r w:rsidRPr="00973B7F">
              <w:rPr>
                <w:rFonts w:ascii="Angsana New" w:hAnsi="Angsana New" w:cs="Angsana New"/>
                <w:b/>
                <w:bCs/>
              </w:rPr>
              <w:t>2567</w:t>
            </w:r>
          </w:p>
        </w:tc>
        <w:tc>
          <w:tcPr>
            <w:tcW w:w="810" w:type="dxa"/>
            <w:noWrap/>
            <w:vAlign w:val="bottom"/>
            <w:hideMark/>
          </w:tcPr>
          <w:p w14:paraId="79CD1847" w14:textId="755F6F2A" w:rsidR="00616163" w:rsidRPr="00BF53D1" w:rsidRDefault="00973B7F" w:rsidP="00616163">
            <w:pPr>
              <w:jc w:val="center"/>
              <w:rPr>
                <w:rFonts w:ascii="Angsana New" w:hAnsi="Angsana New" w:cs="Angsana New"/>
                <w:b/>
                <w:bCs/>
              </w:rPr>
            </w:pPr>
            <w:r w:rsidRPr="00973B7F">
              <w:rPr>
                <w:rFonts w:ascii="Angsana New" w:hAnsi="Angsana New" w:cs="Angsana New"/>
                <w:b/>
                <w:bCs/>
              </w:rPr>
              <w:t>2566</w:t>
            </w:r>
          </w:p>
        </w:tc>
        <w:tc>
          <w:tcPr>
            <w:tcW w:w="916" w:type="dxa"/>
            <w:noWrap/>
            <w:vAlign w:val="bottom"/>
            <w:hideMark/>
          </w:tcPr>
          <w:p w14:paraId="4C2954E0" w14:textId="48545CB9" w:rsidR="00616163" w:rsidRPr="00BF53D1" w:rsidRDefault="00973B7F" w:rsidP="00616163">
            <w:pPr>
              <w:jc w:val="center"/>
              <w:rPr>
                <w:rFonts w:ascii="Angsana New" w:hAnsi="Angsana New" w:cs="Angsana New"/>
                <w:b/>
                <w:bCs/>
              </w:rPr>
            </w:pPr>
            <w:r w:rsidRPr="00973B7F">
              <w:rPr>
                <w:rFonts w:ascii="Angsana New" w:hAnsi="Angsana New" w:cs="Angsana New"/>
                <w:b/>
                <w:bCs/>
              </w:rPr>
              <w:t>2567</w:t>
            </w:r>
          </w:p>
        </w:tc>
        <w:tc>
          <w:tcPr>
            <w:tcW w:w="884" w:type="dxa"/>
            <w:noWrap/>
            <w:vAlign w:val="bottom"/>
            <w:hideMark/>
          </w:tcPr>
          <w:p w14:paraId="68AA0398" w14:textId="05CD7083" w:rsidR="00616163" w:rsidRPr="00BF53D1" w:rsidRDefault="00973B7F" w:rsidP="00616163">
            <w:pPr>
              <w:jc w:val="center"/>
              <w:rPr>
                <w:rFonts w:ascii="Angsana New" w:hAnsi="Angsana New" w:cs="Angsana New"/>
                <w:b/>
                <w:bCs/>
              </w:rPr>
            </w:pPr>
            <w:r w:rsidRPr="00973B7F">
              <w:rPr>
                <w:rFonts w:ascii="Angsana New" w:hAnsi="Angsana New" w:cs="Angsana New"/>
                <w:b/>
                <w:bCs/>
              </w:rPr>
              <w:t>2566</w:t>
            </w:r>
          </w:p>
        </w:tc>
        <w:tc>
          <w:tcPr>
            <w:tcW w:w="90" w:type="dxa"/>
          </w:tcPr>
          <w:p w14:paraId="5D58BF79" w14:textId="77777777" w:rsidR="00616163" w:rsidRPr="00BF53D1" w:rsidRDefault="00616163" w:rsidP="00616163">
            <w:pPr>
              <w:jc w:val="center"/>
              <w:rPr>
                <w:rFonts w:ascii="Angsana New" w:hAnsi="Angsana New" w:cs="Angsana New"/>
                <w:b/>
                <w:bCs/>
              </w:rPr>
            </w:pPr>
          </w:p>
        </w:tc>
        <w:tc>
          <w:tcPr>
            <w:tcW w:w="900" w:type="dxa"/>
            <w:noWrap/>
            <w:vAlign w:val="bottom"/>
            <w:hideMark/>
          </w:tcPr>
          <w:p w14:paraId="30B67C52" w14:textId="360552AD" w:rsidR="00616163" w:rsidRPr="00BF53D1" w:rsidRDefault="00973B7F" w:rsidP="00616163">
            <w:pPr>
              <w:jc w:val="center"/>
              <w:rPr>
                <w:rFonts w:ascii="Angsana New" w:hAnsi="Angsana New" w:cs="Angsana New"/>
                <w:b/>
                <w:bCs/>
              </w:rPr>
            </w:pPr>
            <w:r w:rsidRPr="00973B7F">
              <w:rPr>
                <w:rFonts w:ascii="Angsana New" w:hAnsi="Angsana New" w:cs="Angsana New"/>
                <w:b/>
                <w:bCs/>
              </w:rPr>
              <w:t>2567</w:t>
            </w:r>
          </w:p>
        </w:tc>
        <w:tc>
          <w:tcPr>
            <w:tcW w:w="110" w:type="dxa"/>
          </w:tcPr>
          <w:p w14:paraId="63CC16D3" w14:textId="77777777" w:rsidR="00616163" w:rsidRPr="00BF53D1" w:rsidRDefault="00616163" w:rsidP="00616163">
            <w:pPr>
              <w:ind w:left="-19" w:firstLine="19"/>
              <w:jc w:val="center"/>
              <w:rPr>
                <w:rFonts w:ascii="Angsana New" w:hAnsi="Angsana New" w:cs="Angsana New"/>
                <w:b/>
                <w:bCs/>
              </w:rPr>
            </w:pPr>
          </w:p>
        </w:tc>
        <w:tc>
          <w:tcPr>
            <w:tcW w:w="841" w:type="dxa"/>
            <w:noWrap/>
            <w:vAlign w:val="bottom"/>
            <w:hideMark/>
          </w:tcPr>
          <w:p w14:paraId="27948FF8" w14:textId="26E1E9FF" w:rsidR="00616163" w:rsidRPr="00BF53D1" w:rsidRDefault="00973B7F" w:rsidP="00616163">
            <w:pPr>
              <w:jc w:val="center"/>
              <w:rPr>
                <w:rFonts w:ascii="Angsana New" w:hAnsi="Angsana New" w:cs="Angsana New"/>
                <w:b/>
                <w:bCs/>
              </w:rPr>
            </w:pPr>
            <w:r w:rsidRPr="00973B7F">
              <w:rPr>
                <w:rFonts w:ascii="Angsana New" w:hAnsi="Angsana New" w:cs="Angsana New"/>
                <w:b/>
                <w:bCs/>
              </w:rPr>
              <w:t>2566</w:t>
            </w:r>
          </w:p>
        </w:tc>
      </w:tr>
      <w:tr w:rsidR="001F2209" w:rsidRPr="00BF53D1" w14:paraId="6D570DF8" w14:textId="77777777" w:rsidTr="005C2B3F">
        <w:trPr>
          <w:trHeight w:val="153"/>
        </w:trPr>
        <w:tc>
          <w:tcPr>
            <w:tcW w:w="2655" w:type="dxa"/>
            <w:noWrap/>
            <w:hideMark/>
          </w:tcPr>
          <w:p w14:paraId="58673EA1" w14:textId="77777777" w:rsidR="001F2209" w:rsidRPr="00BF53D1" w:rsidRDefault="001F2209" w:rsidP="001F2209">
            <w:pPr>
              <w:ind w:left="162" w:hanging="99"/>
              <w:rPr>
                <w:rFonts w:ascii="Angsana New" w:hAnsi="Angsana New" w:cs="Angsana New"/>
              </w:rPr>
            </w:pPr>
            <w:r w:rsidRPr="00BF53D1">
              <w:rPr>
                <w:rFonts w:ascii="Angsana New" w:hAnsi="Angsana New" w:cs="Angsana New"/>
                <w:cs/>
              </w:rPr>
              <w:t>บริษัท</w:t>
            </w:r>
            <w:r w:rsidRPr="00BF53D1">
              <w:rPr>
                <w:rFonts w:ascii="Angsana New" w:hAnsi="Angsana New" w:cs="Angsana New"/>
              </w:rPr>
              <w:t xml:space="preserve"> </w:t>
            </w:r>
            <w:r w:rsidRPr="00BF53D1">
              <w:rPr>
                <w:rFonts w:ascii="Angsana New" w:hAnsi="Angsana New" w:cs="Angsana New"/>
                <w:cs/>
              </w:rPr>
              <w:t>โคราชเมดิคัลกรุ๊ป</w:t>
            </w:r>
            <w:r w:rsidRPr="00BF53D1">
              <w:rPr>
                <w:rFonts w:ascii="Angsana New" w:hAnsi="Angsana New" w:cs="Angsana New"/>
              </w:rPr>
              <w:t xml:space="preserve"> </w:t>
            </w:r>
            <w:r w:rsidRPr="00BF53D1">
              <w:rPr>
                <w:rFonts w:ascii="Angsana New" w:hAnsi="Angsana New" w:cs="Angsana New"/>
                <w:cs/>
              </w:rPr>
              <w:t>จำกัด</w:t>
            </w:r>
          </w:p>
        </w:tc>
        <w:tc>
          <w:tcPr>
            <w:tcW w:w="900" w:type="dxa"/>
            <w:hideMark/>
          </w:tcPr>
          <w:p w14:paraId="0BDA8101" w14:textId="77777777" w:rsidR="001F2209" w:rsidRPr="00BF53D1" w:rsidRDefault="001F2209" w:rsidP="001F2209">
            <w:pPr>
              <w:jc w:val="center"/>
              <w:rPr>
                <w:rFonts w:ascii="Angsana New" w:hAnsi="Angsana New" w:cs="Angsana New"/>
                <w:lang w:val="en-GB"/>
              </w:rPr>
            </w:pPr>
            <w:r w:rsidRPr="00BF53D1">
              <w:rPr>
                <w:rFonts w:ascii="Angsana New" w:hAnsi="Angsana New" w:cs="Angsana New"/>
                <w:cs/>
              </w:rPr>
              <w:t>ไทย</w:t>
            </w:r>
          </w:p>
        </w:tc>
        <w:tc>
          <w:tcPr>
            <w:tcW w:w="900" w:type="dxa"/>
            <w:shd w:val="clear" w:color="auto" w:fill="auto"/>
            <w:noWrap/>
          </w:tcPr>
          <w:p w14:paraId="5893C706" w14:textId="3800C009" w:rsidR="001F2209" w:rsidRPr="00BF53D1" w:rsidRDefault="00973B7F" w:rsidP="001F2209">
            <w:pPr>
              <w:jc w:val="center"/>
              <w:rPr>
                <w:rFonts w:ascii="Angsana New" w:hAnsi="Angsana New" w:cs="Angsana New"/>
                <w:cs/>
              </w:rPr>
            </w:pPr>
            <w:r w:rsidRPr="00973B7F">
              <w:rPr>
                <w:rFonts w:ascii="Angsana New" w:hAnsi="Angsana New" w:cs="Angsana New"/>
              </w:rPr>
              <w:t>16</w:t>
            </w:r>
            <w:r w:rsidR="001F2209" w:rsidRPr="00BF53D1">
              <w:rPr>
                <w:rFonts w:ascii="Angsana New" w:hAnsi="Angsana New" w:cs="Angsana New"/>
              </w:rPr>
              <w:t>.</w:t>
            </w:r>
            <w:r w:rsidRPr="00973B7F">
              <w:rPr>
                <w:rFonts w:ascii="Angsana New" w:hAnsi="Angsana New" w:cs="Angsana New"/>
              </w:rPr>
              <w:t>10</w:t>
            </w:r>
          </w:p>
        </w:tc>
        <w:tc>
          <w:tcPr>
            <w:tcW w:w="810" w:type="dxa"/>
            <w:shd w:val="clear" w:color="auto" w:fill="auto"/>
            <w:noWrap/>
          </w:tcPr>
          <w:p w14:paraId="38470BD8" w14:textId="5227DF13" w:rsidR="001F2209" w:rsidRPr="00BF53D1" w:rsidRDefault="00973B7F" w:rsidP="001F2209">
            <w:pPr>
              <w:jc w:val="center"/>
              <w:rPr>
                <w:rFonts w:ascii="Angsana New" w:hAnsi="Angsana New" w:cs="Angsana New"/>
                <w:cs/>
              </w:rPr>
            </w:pPr>
            <w:r w:rsidRPr="00973B7F">
              <w:rPr>
                <w:rFonts w:ascii="Angsana New" w:hAnsi="Angsana New" w:cs="Angsana New"/>
              </w:rPr>
              <w:t>16</w:t>
            </w:r>
            <w:r w:rsidR="001F2209" w:rsidRPr="00BF53D1">
              <w:rPr>
                <w:rFonts w:ascii="Angsana New" w:hAnsi="Angsana New" w:cs="Angsana New"/>
              </w:rPr>
              <w:t>.</w:t>
            </w:r>
            <w:r w:rsidRPr="00973B7F">
              <w:rPr>
                <w:rFonts w:ascii="Angsana New" w:hAnsi="Angsana New" w:cs="Angsana New"/>
              </w:rPr>
              <w:t>10</w:t>
            </w:r>
          </w:p>
        </w:tc>
        <w:tc>
          <w:tcPr>
            <w:tcW w:w="916" w:type="dxa"/>
            <w:shd w:val="clear" w:color="auto" w:fill="auto"/>
            <w:noWrap/>
          </w:tcPr>
          <w:p w14:paraId="189E2F12" w14:textId="2F1283DF" w:rsidR="001F2209" w:rsidRPr="00BF53D1" w:rsidRDefault="00C35907" w:rsidP="00C35907">
            <w:pPr>
              <w:ind w:left="-270" w:right="-807" w:hanging="324"/>
              <w:jc w:val="center"/>
              <w:rPr>
                <w:rFonts w:ascii="Angsana New" w:hAnsi="Angsana New" w:cs="Angsana New"/>
              </w:rPr>
            </w:pPr>
            <w:r w:rsidRPr="00BF53D1">
              <w:rPr>
                <w:rFonts w:ascii="Angsana New" w:hAnsi="Angsana New" w:cs="Angsana New"/>
              </w:rPr>
              <w:t>(</w:t>
            </w:r>
            <w:r w:rsidR="00973B7F" w:rsidRPr="00973B7F">
              <w:rPr>
                <w:rFonts w:ascii="Angsana New" w:hAnsi="Angsana New" w:cs="Angsana New"/>
              </w:rPr>
              <w:t>686</w:t>
            </w:r>
            <w:r w:rsidRPr="00BF53D1">
              <w:rPr>
                <w:rFonts w:ascii="Angsana New" w:hAnsi="Angsana New" w:cs="Angsana New"/>
              </w:rPr>
              <w:t>,</w:t>
            </w:r>
            <w:r w:rsidR="00973B7F" w:rsidRPr="00973B7F">
              <w:rPr>
                <w:rFonts w:ascii="Angsana New" w:hAnsi="Angsana New" w:cs="Angsana New"/>
              </w:rPr>
              <w:t>424</w:t>
            </w:r>
            <w:r w:rsidRPr="00BF53D1">
              <w:rPr>
                <w:rFonts w:ascii="Angsana New" w:hAnsi="Angsana New" w:cs="Angsana New"/>
              </w:rPr>
              <w:t>)</w:t>
            </w:r>
          </w:p>
        </w:tc>
        <w:tc>
          <w:tcPr>
            <w:tcW w:w="884" w:type="dxa"/>
            <w:shd w:val="clear" w:color="auto" w:fill="auto"/>
            <w:noWrap/>
          </w:tcPr>
          <w:p w14:paraId="0780719A" w14:textId="2166724B" w:rsidR="001F2209" w:rsidRPr="00BF53D1" w:rsidRDefault="001F2209" w:rsidP="001F2209">
            <w:pPr>
              <w:ind w:left="-351" w:right="-807" w:hanging="324"/>
              <w:jc w:val="center"/>
              <w:rPr>
                <w:rFonts w:ascii="Angsana New" w:hAnsi="Angsana New" w:cs="Angsana New"/>
              </w:rPr>
            </w:pPr>
            <w:r w:rsidRPr="00BF53D1">
              <w:rPr>
                <w:rFonts w:ascii="Angsana New" w:hAnsi="Angsana New" w:cs="Angsana New"/>
              </w:rPr>
              <w:t>(</w:t>
            </w:r>
            <w:r w:rsidR="00973B7F" w:rsidRPr="00973B7F">
              <w:rPr>
                <w:rFonts w:ascii="Angsana New" w:hAnsi="Angsana New" w:cs="Angsana New"/>
              </w:rPr>
              <w:t>133</w:t>
            </w:r>
            <w:r w:rsidRPr="00BF53D1">
              <w:rPr>
                <w:rFonts w:ascii="Angsana New" w:hAnsi="Angsana New" w:cs="Angsana New"/>
              </w:rPr>
              <w:t>,</w:t>
            </w:r>
            <w:r w:rsidR="00973B7F" w:rsidRPr="00973B7F">
              <w:rPr>
                <w:rFonts w:ascii="Angsana New" w:hAnsi="Angsana New" w:cs="Angsana New"/>
              </w:rPr>
              <w:t>145</w:t>
            </w:r>
            <w:r w:rsidRPr="00BF53D1">
              <w:rPr>
                <w:rFonts w:ascii="Angsana New" w:hAnsi="Angsana New" w:cs="Angsana New"/>
              </w:rPr>
              <w:t>)</w:t>
            </w:r>
          </w:p>
        </w:tc>
        <w:tc>
          <w:tcPr>
            <w:tcW w:w="90" w:type="dxa"/>
          </w:tcPr>
          <w:p w14:paraId="6592CCED" w14:textId="77777777" w:rsidR="001F2209" w:rsidRPr="00BF53D1" w:rsidRDefault="001F2209" w:rsidP="001F2209">
            <w:pPr>
              <w:tabs>
                <w:tab w:val="decimal" w:pos="810"/>
              </w:tabs>
              <w:rPr>
                <w:rFonts w:ascii="Angsana New" w:hAnsi="Angsana New" w:cs="Angsana New"/>
              </w:rPr>
            </w:pPr>
          </w:p>
        </w:tc>
        <w:tc>
          <w:tcPr>
            <w:tcW w:w="900" w:type="dxa"/>
            <w:shd w:val="clear" w:color="auto" w:fill="auto"/>
            <w:noWrap/>
          </w:tcPr>
          <w:p w14:paraId="4BCC91D7" w14:textId="6C67975B" w:rsidR="001F2209" w:rsidRPr="00BF53D1" w:rsidRDefault="00973B7F" w:rsidP="001F2209">
            <w:pPr>
              <w:tabs>
                <w:tab w:val="decimal" w:pos="811"/>
              </w:tabs>
              <w:ind w:right="-93"/>
              <w:rPr>
                <w:rFonts w:ascii="Angsana New" w:hAnsi="Angsana New" w:cs="Angsana New"/>
              </w:rPr>
            </w:pPr>
            <w:r w:rsidRPr="00973B7F">
              <w:rPr>
                <w:rFonts w:ascii="Angsana New" w:hAnsi="Angsana New" w:cs="Angsana New"/>
              </w:rPr>
              <w:t>13</w:t>
            </w:r>
            <w:r w:rsidR="00C35907" w:rsidRPr="00BF53D1">
              <w:rPr>
                <w:rFonts w:ascii="Angsana New" w:hAnsi="Angsana New" w:cs="Angsana New"/>
              </w:rPr>
              <w:t>,</w:t>
            </w:r>
            <w:r w:rsidRPr="00973B7F">
              <w:rPr>
                <w:rFonts w:ascii="Angsana New" w:hAnsi="Angsana New" w:cs="Angsana New"/>
              </w:rPr>
              <w:t>343</w:t>
            </w:r>
            <w:r w:rsidR="00C35907" w:rsidRPr="00BF53D1">
              <w:rPr>
                <w:rFonts w:ascii="Angsana New" w:hAnsi="Angsana New" w:cs="Angsana New"/>
              </w:rPr>
              <w:t>,</w:t>
            </w:r>
            <w:r w:rsidRPr="00973B7F">
              <w:rPr>
                <w:rFonts w:ascii="Angsana New" w:hAnsi="Angsana New" w:cs="Angsana New"/>
              </w:rPr>
              <w:t>679</w:t>
            </w:r>
          </w:p>
        </w:tc>
        <w:tc>
          <w:tcPr>
            <w:tcW w:w="110" w:type="dxa"/>
            <w:shd w:val="clear" w:color="auto" w:fill="auto"/>
          </w:tcPr>
          <w:p w14:paraId="0203B49C" w14:textId="77777777" w:rsidR="001F2209" w:rsidRPr="00BF53D1" w:rsidRDefault="001F2209" w:rsidP="001F2209">
            <w:pPr>
              <w:ind w:left="-19" w:firstLine="19"/>
              <w:jc w:val="center"/>
              <w:rPr>
                <w:rFonts w:ascii="Angsana New" w:hAnsi="Angsana New" w:cs="Angsana New"/>
                <w:lang w:val="en-GB"/>
              </w:rPr>
            </w:pPr>
          </w:p>
        </w:tc>
        <w:tc>
          <w:tcPr>
            <w:tcW w:w="841" w:type="dxa"/>
            <w:shd w:val="clear" w:color="auto" w:fill="auto"/>
            <w:noWrap/>
          </w:tcPr>
          <w:p w14:paraId="63346D6E" w14:textId="700CD304" w:rsidR="001F2209" w:rsidRPr="00BF53D1" w:rsidRDefault="00973B7F" w:rsidP="001F2209">
            <w:pPr>
              <w:tabs>
                <w:tab w:val="decimal" w:pos="789"/>
              </w:tabs>
              <w:ind w:right="-127"/>
              <w:rPr>
                <w:rFonts w:ascii="Angsana New" w:hAnsi="Angsana New" w:cs="Angsana New"/>
              </w:rPr>
            </w:pPr>
            <w:r w:rsidRPr="00973B7F">
              <w:rPr>
                <w:rFonts w:ascii="Angsana New" w:hAnsi="Angsana New" w:cs="Angsana New"/>
              </w:rPr>
              <w:t>14</w:t>
            </w:r>
            <w:r w:rsidR="001F2209" w:rsidRPr="00BF53D1">
              <w:rPr>
                <w:rFonts w:ascii="Angsana New" w:hAnsi="Angsana New" w:cs="Angsana New"/>
              </w:rPr>
              <w:t>,</w:t>
            </w:r>
            <w:r w:rsidRPr="00973B7F">
              <w:rPr>
                <w:rFonts w:ascii="Angsana New" w:hAnsi="Angsana New" w:cs="Angsana New"/>
              </w:rPr>
              <w:t>030</w:t>
            </w:r>
            <w:r w:rsidR="001F2209" w:rsidRPr="00BF53D1">
              <w:rPr>
                <w:rFonts w:ascii="Angsana New" w:hAnsi="Angsana New" w:cs="Angsana New"/>
              </w:rPr>
              <w:t>,</w:t>
            </w:r>
            <w:r w:rsidRPr="00973B7F">
              <w:rPr>
                <w:rFonts w:ascii="Angsana New" w:hAnsi="Angsana New" w:cs="Angsana New"/>
              </w:rPr>
              <w:t>103</w:t>
            </w:r>
          </w:p>
        </w:tc>
      </w:tr>
      <w:tr w:rsidR="001F2209" w:rsidRPr="00BF53D1" w14:paraId="5C586E63" w14:textId="77777777" w:rsidTr="005C2B3F">
        <w:trPr>
          <w:trHeight w:val="68"/>
        </w:trPr>
        <w:tc>
          <w:tcPr>
            <w:tcW w:w="2655" w:type="dxa"/>
            <w:noWrap/>
            <w:hideMark/>
          </w:tcPr>
          <w:p w14:paraId="3FBFE159" w14:textId="777D9CEA" w:rsidR="001F2209" w:rsidRPr="00BF53D1" w:rsidRDefault="001F2209" w:rsidP="001F2209">
            <w:pPr>
              <w:ind w:left="162" w:hanging="99"/>
              <w:rPr>
                <w:rFonts w:ascii="Angsana New" w:hAnsi="Angsana New" w:cs="Angsana New"/>
                <w:lang w:val="en-GB"/>
              </w:rPr>
            </w:pPr>
            <w:r w:rsidRPr="00BF53D1">
              <w:rPr>
                <w:rFonts w:ascii="Angsana New" w:hAnsi="Angsana New" w:cs="Angsana New"/>
                <w:cs/>
              </w:rPr>
              <w:t>บริษัท</w:t>
            </w:r>
            <w:r w:rsidRPr="00BF53D1">
              <w:rPr>
                <w:rFonts w:ascii="Angsana New" w:hAnsi="Angsana New" w:cs="Angsana New"/>
              </w:rPr>
              <w:t xml:space="preserve"> </w:t>
            </w:r>
            <w:r w:rsidRPr="00BF53D1">
              <w:rPr>
                <w:rFonts w:ascii="Angsana New" w:hAnsi="Angsana New" w:cs="Angsana New"/>
                <w:cs/>
              </w:rPr>
              <w:t>พิษณุโลกอินเตอร์เวชการ</w:t>
            </w:r>
            <w:r w:rsidRPr="00BF53D1">
              <w:rPr>
                <w:rFonts w:ascii="Angsana New" w:hAnsi="Angsana New" w:cs="Angsana New"/>
              </w:rPr>
              <w:t xml:space="preserve"> </w:t>
            </w:r>
            <w:r w:rsidRPr="00BF53D1">
              <w:rPr>
                <w:rFonts w:ascii="Angsana New" w:hAnsi="Angsana New" w:cs="Angsana New"/>
                <w:cs/>
              </w:rPr>
              <w:t>จำกัด</w:t>
            </w:r>
            <w:r w:rsidRPr="00BF53D1">
              <w:rPr>
                <w:rFonts w:ascii="Angsana New" w:hAnsi="Angsana New" w:cs="Angsana New"/>
                <w:vertAlign w:val="superscript"/>
              </w:rPr>
              <w:t>(</w:t>
            </w:r>
            <w:r w:rsidR="00973B7F" w:rsidRPr="00973B7F">
              <w:rPr>
                <w:rFonts w:ascii="Angsana New" w:hAnsi="Angsana New" w:cs="Angsana New"/>
                <w:vertAlign w:val="superscript"/>
              </w:rPr>
              <w:t>1</w:t>
            </w:r>
            <w:r w:rsidRPr="00BF53D1">
              <w:rPr>
                <w:rFonts w:ascii="Angsana New" w:hAnsi="Angsana New" w:cs="Angsana New"/>
                <w:vertAlign w:val="superscript"/>
              </w:rPr>
              <w:t>)</w:t>
            </w:r>
          </w:p>
        </w:tc>
        <w:tc>
          <w:tcPr>
            <w:tcW w:w="900" w:type="dxa"/>
            <w:hideMark/>
          </w:tcPr>
          <w:p w14:paraId="3F34EFB8" w14:textId="77777777" w:rsidR="001F2209" w:rsidRPr="00BF53D1" w:rsidRDefault="001F2209" w:rsidP="001F2209">
            <w:pPr>
              <w:jc w:val="center"/>
              <w:rPr>
                <w:rFonts w:ascii="Angsana New" w:hAnsi="Angsana New" w:cs="Angsana New"/>
                <w:cs/>
              </w:rPr>
            </w:pPr>
            <w:r w:rsidRPr="00BF53D1">
              <w:rPr>
                <w:rFonts w:ascii="Angsana New" w:hAnsi="Angsana New" w:cs="Angsana New"/>
                <w:cs/>
              </w:rPr>
              <w:t>ไทย</w:t>
            </w:r>
          </w:p>
        </w:tc>
        <w:tc>
          <w:tcPr>
            <w:tcW w:w="900" w:type="dxa"/>
            <w:shd w:val="clear" w:color="auto" w:fill="auto"/>
            <w:noWrap/>
          </w:tcPr>
          <w:p w14:paraId="6CDD3E42" w14:textId="034A589D" w:rsidR="001F2209" w:rsidRPr="00BF53D1" w:rsidRDefault="00973B7F" w:rsidP="001F2209">
            <w:pPr>
              <w:jc w:val="center"/>
              <w:rPr>
                <w:rFonts w:ascii="Angsana New" w:hAnsi="Angsana New" w:cs="Angsana New"/>
                <w:cs/>
              </w:rPr>
            </w:pPr>
            <w:r w:rsidRPr="00973B7F">
              <w:rPr>
                <w:rFonts w:ascii="Angsana New" w:hAnsi="Angsana New" w:cs="Angsana New"/>
              </w:rPr>
              <w:t>46</w:t>
            </w:r>
            <w:r w:rsidR="001F2209" w:rsidRPr="00BF53D1">
              <w:rPr>
                <w:rFonts w:ascii="Angsana New" w:hAnsi="Angsana New" w:cs="Angsana New"/>
              </w:rPr>
              <w:t>.</w:t>
            </w:r>
            <w:r w:rsidRPr="00973B7F">
              <w:rPr>
                <w:rFonts w:ascii="Angsana New" w:hAnsi="Angsana New" w:cs="Angsana New"/>
              </w:rPr>
              <w:t>04</w:t>
            </w:r>
          </w:p>
        </w:tc>
        <w:tc>
          <w:tcPr>
            <w:tcW w:w="810" w:type="dxa"/>
            <w:shd w:val="clear" w:color="auto" w:fill="auto"/>
            <w:noWrap/>
          </w:tcPr>
          <w:p w14:paraId="7EAA50B3" w14:textId="7930F245" w:rsidR="001F2209" w:rsidRPr="00BF53D1" w:rsidRDefault="00973B7F" w:rsidP="001F2209">
            <w:pPr>
              <w:jc w:val="center"/>
              <w:rPr>
                <w:rFonts w:ascii="Angsana New" w:hAnsi="Angsana New" w:cs="Angsana New"/>
                <w:cs/>
              </w:rPr>
            </w:pPr>
            <w:r w:rsidRPr="00973B7F">
              <w:rPr>
                <w:rFonts w:ascii="Angsana New" w:hAnsi="Angsana New" w:cs="Angsana New"/>
              </w:rPr>
              <w:t>46</w:t>
            </w:r>
            <w:r w:rsidR="001F2209" w:rsidRPr="00BF53D1">
              <w:rPr>
                <w:rFonts w:ascii="Angsana New" w:hAnsi="Angsana New" w:cs="Angsana New"/>
              </w:rPr>
              <w:t>.</w:t>
            </w:r>
            <w:r w:rsidRPr="00973B7F">
              <w:rPr>
                <w:rFonts w:ascii="Angsana New" w:hAnsi="Angsana New" w:cs="Angsana New"/>
              </w:rPr>
              <w:t>04</w:t>
            </w:r>
          </w:p>
        </w:tc>
        <w:tc>
          <w:tcPr>
            <w:tcW w:w="916" w:type="dxa"/>
            <w:shd w:val="clear" w:color="auto" w:fill="auto"/>
            <w:noWrap/>
          </w:tcPr>
          <w:p w14:paraId="66E6E46D" w14:textId="3E21A7BA" w:rsidR="001F2209" w:rsidRPr="00BF53D1" w:rsidRDefault="00695EF1" w:rsidP="00C35907">
            <w:pPr>
              <w:ind w:left="-351" w:right="-807" w:hanging="324"/>
              <w:jc w:val="center"/>
              <w:rPr>
                <w:rFonts w:ascii="Angsana New" w:hAnsi="Angsana New" w:cs="Angsana New"/>
              </w:rPr>
            </w:pPr>
            <w:r w:rsidRPr="00BF53D1">
              <w:rPr>
                <w:rFonts w:ascii="Angsana New" w:hAnsi="Angsana New" w:cs="Angsana New"/>
              </w:rPr>
              <w:t>(</w:t>
            </w:r>
            <w:r w:rsidR="00973B7F" w:rsidRPr="00973B7F">
              <w:rPr>
                <w:rFonts w:ascii="Angsana New" w:hAnsi="Angsana New" w:cs="Angsana New"/>
              </w:rPr>
              <w:t>4</w:t>
            </w:r>
            <w:r w:rsidR="00C72A90" w:rsidRPr="00BF53D1">
              <w:rPr>
                <w:rFonts w:ascii="Angsana New" w:hAnsi="Angsana New" w:cs="Angsana New"/>
              </w:rPr>
              <w:t>,</w:t>
            </w:r>
            <w:r w:rsidR="00973B7F" w:rsidRPr="00973B7F">
              <w:rPr>
                <w:rFonts w:ascii="Angsana New" w:hAnsi="Angsana New" w:cs="Angsana New"/>
              </w:rPr>
              <w:t>047</w:t>
            </w:r>
            <w:r w:rsidR="00C72A90" w:rsidRPr="00BF53D1">
              <w:rPr>
                <w:rFonts w:ascii="Angsana New" w:hAnsi="Angsana New" w:cs="Angsana New"/>
              </w:rPr>
              <w:t>,</w:t>
            </w:r>
            <w:r w:rsidR="00973B7F" w:rsidRPr="00973B7F">
              <w:rPr>
                <w:rFonts w:ascii="Angsana New" w:hAnsi="Angsana New" w:cs="Angsana New"/>
              </w:rPr>
              <w:t>701</w:t>
            </w:r>
            <w:r w:rsidRPr="00BF53D1">
              <w:rPr>
                <w:rFonts w:ascii="Angsana New" w:hAnsi="Angsana New" w:cs="Angsana New"/>
              </w:rPr>
              <w:t>)</w:t>
            </w:r>
          </w:p>
        </w:tc>
        <w:tc>
          <w:tcPr>
            <w:tcW w:w="884" w:type="dxa"/>
            <w:shd w:val="clear" w:color="auto" w:fill="auto"/>
            <w:noWrap/>
          </w:tcPr>
          <w:p w14:paraId="42D61E1C" w14:textId="3223DC1B" w:rsidR="001F2209" w:rsidRPr="00BF53D1" w:rsidRDefault="00973B7F" w:rsidP="00926265">
            <w:pPr>
              <w:ind w:left="-351" w:right="-807" w:hanging="324"/>
              <w:jc w:val="center"/>
              <w:rPr>
                <w:rFonts w:ascii="Angsana New" w:hAnsi="Angsana New" w:cs="Angsana New"/>
              </w:rPr>
            </w:pPr>
            <w:r w:rsidRPr="00973B7F">
              <w:rPr>
                <w:rFonts w:ascii="Angsana New" w:hAnsi="Angsana New" w:cs="Angsana New"/>
              </w:rPr>
              <w:t>456</w:t>
            </w:r>
            <w:r w:rsidR="001F2209" w:rsidRPr="00BF53D1">
              <w:rPr>
                <w:rFonts w:ascii="Angsana New" w:hAnsi="Angsana New" w:cs="Angsana New"/>
              </w:rPr>
              <w:t>,</w:t>
            </w:r>
            <w:r w:rsidRPr="00973B7F">
              <w:rPr>
                <w:rFonts w:ascii="Angsana New" w:hAnsi="Angsana New" w:cs="Angsana New"/>
              </w:rPr>
              <w:t>718</w:t>
            </w:r>
          </w:p>
        </w:tc>
        <w:tc>
          <w:tcPr>
            <w:tcW w:w="90" w:type="dxa"/>
          </w:tcPr>
          <w:p w14:paraId="2B4E0352" w14:textId="77777777" w:rsidR="001F2209" w:rsidRPr="00BF53D1" w:rsidRDefault="001F2209" w:rsidP="001F2209">
            <w:pPr>
              <w:tabs>
                <w:tab w:val="decimal" w:pos="810"/>
              </w:tabs>
              <w:rPr>
                <w:rFonts w:ascii="Angsana New" w:hAnsi="Angsana New" w:cs="Angsana New"/>
              </w:rPr>
            </w:pPr>
          </w:p>
        </w:tc>
        <w:tc>
          <w:tcPr>
            <w:tcW w:w="900" w:type="dxa"/>
            <w:shd w:val="clear" w:color="auto" w:fill="auto"/>
            <w:noWrap/>
          </w:tcPr>
          <w:p w14:paraId="6AE230E3" w14:textId="25B65AC6" w:rsidR="001F2209" w:rsidRPr="00BF53D1" w:rsidRDefault="00973B7F" w:rsidP="001F2209">
            <w:pPr>
              <w:tabs>
                <w:tab w:val="decimal" w:pos="810"/>
              </w:tabs>
              <w:ind w:right="-127"/>
              <w:rPr>
                <w:rFonts w:ascii="Angsana New" w:hAnsi="Angsana New" w:cs="Angsana New"/>
              </w:rPr>
            </w:pPr>
            <w:r w:rsidRPr="00973B7F">
              <w:rPr>
                <w:rFonts w:ascii="Angsana New" w:hAnsi="Angsana New" w:cs="Angsana New"/>
              </w:rPr>
              <w:t>79</w:t>
            </w:r>
            <w:r w:rsidR="00C72A90" w:rsidRPr="00BF53D1">
              <w:rPr>
                <w:rFonts w:ascii="Angsana New" w:hAnsi="Angsana New" w:cs="Angsana New"/>
              </w:rPr>
              <w:t>,</w:t>
            </w:r>
            <w:r w:rsidRPr="00973B7F">
              <w:rPr>
                <w:rFonts w:ascii="Angsana New" w:hAnsi="Angsana New" w:cs="Angsana New"/>
              </w:rPr>
              <w:t>843</w:t>
            </w:r>
            <w:r w:rsidR="00C72A90" w:rsidRPr="00BF53D1">
              <w:rPr>
                <w:rFonts w:ascii="Angsana New" w:hAnsi="Angsana New" w:cs="Angsana New"/>
              </w:rPr>
              <w:t>,</w:t>
            </w:r>
            <w:r w:rsidRPr="00973B7F">
              <w:rPr>
                <w:rFonts w:ascii="Angsana New" w:hAnsi="Angsana New" w:cs="Angsana New"/>
              </w:rPr>
              <w:t>967</w:t>
            </w:r>
          </w:p>
        </w:tc>
        <w:tc>
          <w:tcPr>
            <w:tcW w:w="110" w:type="dxa"/>
            <w:shd w:val="clear" w:color="auto" w:fill="auto"/>
          </w:tcPr>
          <w:p w14:paraId="027A54FA" w14:textId="77777777" w:rsidR="001F2209" w:rsidRPr="00BF53D1" w:rsidRDefault="001F2209" w:rsidP="001F2209">
            <w:pPr>
              <w:ind w:left="-19" w:firstLine="19"/>
              <w:jc w:val="center"/>
              <w:rPr>
                <w:rFonts w:ascii="Angsana New" w:hAnsi="Angsana New" w:cs="Angsana New"/>
                <w:lang w:val="en-GB"/>
              </w:rPr>
            </w:pPr>
          </w:p>
        </w:tc>
        <w:tc>
          <w:tcPr>
            <w:tcW w:w="841" w:type="dxa"/>
            <w:shd w:val="clear" w:color="auto" w:fill="auto"/>
            <w:noWrap/>
          </w:tcPr>
          <w:p w14:paraId="2A1AAC80" w14:textId="2886D9F1" w:rsidR="001F2209" w:rsidRPr="00BF53D1" w:rsidRDefault="00973B7F" w:rsidP="001F2209">
            <w:pPr>
              <w:tabs>
                <w:tab w:val="decimal" w:pos="789"/>
              </w:tabs>
              <w:ind w:right="-127"/>
              <w:rPr>
                <w:rFonts w:ascii="Angsana New" w:hAnsi="Angsana New" w:cs="Angsana New"/>
              </w:rPr>
            </w:pPr>
            <w:r w:rsidRPr="00973B7F">
              <w:rPr>
                <w:rFonts w:ascii="Angsana New" w:hAnsi="Angsana New" w:cs="Angsana New"/>
              </w:rPr>
              <w:t>83</w:t>
            </w:r>
            <w:r w:rsidR="001F2209" w:rsidRPr="00BF53D1">
              <w:rPr>
                <w:rFonts w:ascii="Angsana New" w:hAnsi="Angsana New" w:cs="Angsana New"/>
              </w:rPr>
              <w:t>,</w:t>
            </w:r>
            <w:r w:rsidRPr="00973B7F">
              <w:rPr>
                <w:rFonts w:ascii="Angsana New" w:hAnsi="Angsana New" w:cs="Angsana New"/>
              </w:rPr>
              <w:t>891</w:t>
            </w:r>
            <w:r w:rsidR="001F2209" w:rsidRPr="00BF53D1">
              <w:rPr>
                <w:rFonts w:ascii="Angsana New" w:hAnsi="Angsana New" w:cs="Angsana New"/>
              </w:rPr>
              <w:t>,</w:t>
            </w:r>
            <w:r w:rsidRPr="00973B7F">
              <w:rPr>
                <w:rFonts w:ascii="Angsana New" w:hAnsi="Angsana New" w:cs="Angsana New"/>
              </w:rPr>
              <w:t>668</w:t>
            </w:r>
          </w:p>
        </w:tc>
      </w:tr>
      <w:tr w:rsidR="001F2209" w:rsidRPr="00BF53D1" w14:paraId="3E21BF9F" w14:textId="77777777" w:rsidTr="005C2B3F">
        <w:trPr>
          <w:trHeight w:val="70"/>
        </w:trPr>
        <w:tc>
          <w:tcPr>
            <w:tcW w:w="2655" w:type="dxa"/>
            <w:noWrap/>
            <w:vAlign w:val="bottom"/>
            <w:hideMark/>
          </w:tcPr>
          <w:p w14:paraId="478FAC2C" w14:textId="77777777" w:rsidR="001F2209" w:rsidRPr="00BF53D1" w:rsidRDefault="001F2209" w:rsidP="001F2209">
            <w:pPr>
              <w:ind w:left="180" w:firstLine="63"/>
              <w:rPr>
                <w:rFonts w:ascii="Angsana New" w:hAnsi="Angsana New" w:cs="Angsana New"/>
                <w:lang w:val="en-GB"/>
              </w:rPr>
            </w:pPr>
            <w:r w:rsidRPr="00BF53D1">
              <w:rPr>
                <w:rFonts w:ascii="Angsana New" w:hAnsi="Angsana New" w:cs="Angsana New"/>
                <w:cs/>
              </w:rPr>
              <w:t>รวม</w:t>
            </w:r>
          </w:p>
        </w:tc>
        <w:tc>
          <w:tcPr>
            <w:tcW w:w="900" w:type="dxa"/>
          </w:tcPr>
          <w:p w14:paraId="6DCCF683" w14:textId="77777777" w:rsidR="001F2209" w:rsidRPr="00BF53D1" w:rsidRDefault="001F2209" w:rsidP="001F2209">
            <w:pPr>
              <w:jc w:val="center"/>
              <w:rPr>
                <w:rFonts w:ascii="Angsana New" w:hAnsi="Angsana New" w:cs="Angsana New"/>
                <w:cs/>
              </w:rPr>
            </w:pPr>
          </w:p>
        </w:tc>
        <w:tc>
          <w:tcPr>
            <w:tcW w:w="900" w:type="dxa"/>
            <w:shd w:val="clear" w:color="auto" w:fill="auto"/>
            <w:noWrap/>
            <w:vAlign w:val="bottom"/>
          </w:tcPr>
          <w:p w14:paraId="6B19FA52" w14:textId="77777777" w:rsidR="001F2209" w:rsidRPr="00BF53D1" w:rsidRDefault="001F2209" w:rsidP="001F2209">
            <w:pPr>
              <w:jc w:val="right"/>
              <w:rPr>
                <w:rFonts w:ascii="Angsana New" w:hAnsi="Angsana New" w:cs="Angsana New"/>
                <w:cs/>
              </w:rPr>
            </w:pPr>
          </w:p>
        </w:tc>
        <w:tc>
          <w:tcPr>
            <w:tcW w:w="810" w:type="dxa"/>
            <w:shd w:val="clear" w:color="auto" w:fill="auto"/>
            <w:noWrap/>
            <w:vAlign w:val="bottom"/>
          </w:tcPr>
          <w:p w14:paraId="5EA50A02" w14:textId="77777777" w:rsidR="001F2209" w:rsidRPr="00BF53D1" w:rsidRDefault="001F2209" w:rsidP="001F2209">
            <w:pPr>
              <w:jc w:val="right"/>
              <w:rPr>
                <w:rFonts w:ascii="Angsana New" w:hAnsi="Angsana New" w:cs="Angsana New"/>
              </w:rPr>
            </w:pPr>
          </w:p>
        </w:tc>
        <w:tc>
          <w:tcPr>
            <w:tcW w:w="916" w:type="dxa"/>
            <w:shd w:val="clear" w:color="auto" w:fill="auto"/>
            <w:noWrap/>
            <w:vAlign w:val="bottom"/>
          </w:tcPr>
          <w:p w14:paraId="7C7DD00E" w14:textId="77777777" w:rsidR="001F2209" w:rsidRPr="00BF53D1" w:rsidRDefault="001F2209" w:rsidP="001F2209">
            <w:pPr>
              <w:jc w:val="right"/>
              <w:rPr>
                <w:rFonts w:ascii="Angsana New" w:hAnsi="Angsana New" w:cs="Angsana New"/>
              </w:rPr>
            </w:pPr>
          </w:p>
        </w:tc>
        <w:tc>
          <w:tcPr>
            <w:tcW w:w="884" w:type="dxa"/>
            <w:shd w:val="clear" w:color="auto" w:fill="auto"/>
            <w:noWrap/>
            <w:vAlign w:val="bottom"/>
          </w:tcPr>
          <w:p w14:paraId="01A3A76B" w14:textId="77777777" w:rsidR="001F2209" w:rsidRPr="00BF53D1" w:rsidRDefault="001F2209" w:rsidP="001F2209">
            <w:pPr>
              <w:jc w:val="right"/>
              <w:rPr>
                <w:rFonts w:ascii="Angsana New" w:hAnsi="Angsana New" w:cs="Angsana New"/>
              </w:rPr>
            </w:pPr>
          </w:p>
        </w:tc>
        <w:tc>
          <w:tcPr>
            <w:tcW w:w="90" w:type="dxa"/>
          </w:tcPr>
          <w:p w14:paraId="7E5A70EF" w14:textId="77777777" w:rsidR="001F2209" w:rsidRPr="00BF53D1" w:rsidRDefault="001F2209" w:rsidP="001F2209">
            <w:pPr>
              <w:tabs>
                <w:tab w:val="decimal" w:pos="810"/>
              </w:tabs>
              <w:rPr>
                <w:rFonts w:ascii="Angsana New" w:hAnsi="Angsana New" w:cs="Angsana New"/>
              </w:rPr>
            </w:pPr>
          </w:p>
        </w:tc>
        <w:tc>
          <w:tcPr>
            <w:tcW w:w="900" w:type="dxa"/>
            <w:tcBorders>
              <w:top w:val="single" w:sz="4" w:space="0" w:color="auto"/>
              <w:left w:val="nil"/>
              <w:bottom w:val="double" w:sz="4" w:space="0" w:color="auto"/>
              <w:right w:val="nil"/>
            </w:tcBorders>
            <w:shd w:val="clear" w:color="auto" w:fill="auto"/>
            <w:noWrap/>
            <w:vAlign w:val="bottom"/>
          </w:tcPr>
          <w:p w14:paraId="6EAB8273" w14:textId="07740C34" w:rsidR="001F2209" w:rsidRPr="00BF53D1" w:rsidRDefault="00973B7F" w:rsidP="001F2209">
            <w:pPr>
              <w:tabs>
                <w:tab w:val="decimal" w:pos="810"/>
              </w:tabs>
              <w:rPr>
                <w:rFonts w:ascii="Angsana New" w:hAnsi="Angsana New" w:cs="Angsana New"/>
                <w:cs/>
              </w:rPr>
            </w:pPr>
            <w:r w:rsidRPr="00973B7F">
              <w:rPr>
                <w:rFonts w:ascii="Angsana New" w:hAnsi="Angsana New" w:cs="Angsana New"/>
              </w:rPr>
              <w:t>93</w:t>
            </w:r>
            <w:r w:rsidR="00C35907" w:rsidRPr="00BF53D1">
              <w:rPr>
                <w:rFonts w:ascii="Angsana New" w:hAnsi="Angsana New" w:cs="Angsana New"/>
              </w:rPr>
              <w:t>,</w:t>
            </w:r>
            <w:r w:rsidRPr="00973B7F">
              <w:rPr>
                <w:rFonts w:ascii="Angsana New" w:hAnsi="Angsana New" w:cs="Angsana New"/>
              </w:rPr>
              <w:t>187</w:t>
            </w:r>
            <w:r w:rsidR="00C72A90" w:rsidRPr="00BF53D1">
              <w:rPr>
                <w:rFonts w:ascii="Angsana New" w:hAnsi="Angsana New" w:cs="Angsana New"/>
              </w:rPr>
              <w:t>,</w:t>
            </w:r>
            <w:r w:rsidRPr="00973B7F">
              <w:rPr>
                <w:rFonts w:ascii="Angsana New" w:hAnsi="Angsana New" w:cs="Angsana New"/>
              </w:rPr>
              <w:t>646</w:t>
            </w:r>
          </w:p>
        </w:tc>
        <w:tc>
          <w:tcPr>
            <w:tcW w:w="110" w:type="dxa"/>
            <w:shd w:val="clear" w:color="auto" w:fill="auto"/>
          </w:tcPr>
          <w:p w14:paraId="44B8644C" w14:textId="77777777" w:rsidR="001F2209" w:rsidRPr="00BF53D1" w:rsidRDefault="001F2209" w:rsidP="001F2209">
            <w:pPr>
              <w:ind w:left="-19" w:firstLine="19"/>
              <w:jc w:val="center"/>
              <w:rPr>
                <w:rFonts w:ascii="Angsana New" w:hAnsi="Angsana New" w:cs="Angsana New"/>
                <w:lang w:val="en-GB"/>
              </w:rPr>
            </w:pPr>
          </w:p>
        </w:tc>
        <w:tc>
          <w:tcPr>
            <w:tcW w:w="841" w:type="dxa"/>
            <w:tcBorders>
              <w:top w:val="single" w:sz="4" w:space="0" w:color="auto"/>
              <w:left w:val="nil"/>
              <w:bottom w:val="double" w:sz="4" w:space="0" w:color="auto"/>
              <w:right w:val="nil"/>
            </w:tcBorders>
            <w:shd w:val="clear" w:color="auto" w:fill="auto"/>
            <w:noWrap/>
            <w:vAlign w:val="bottom"/>
          </w:tcPr>
          <w:p w14:paraId="70EC8E73" w14:textId="7D072C52" w:rsidR="001F2209" w:rsidRPr="00BF53D1" w:rsidRDefault="00973B7F" w:rsidP="001F2209">
            <w:pPr>
              <w:tabs>
                <w:tab w:val="decimal" w:pos="789"/>
              </w:tabs>
              <w:ind w:right="-127"/>
              <w:rPr>
                <w:rFonts w:ascii="Angsana New" w:hAnsi="Angsana New" w:cs="Angsana New"/>
                <w:cs/>
              </w:rPr>
            </w:pPr>
            <w:r w:rsidRPr="00973B7F">
              <w:rPr>
                <w:rFonts w:ascii="Angsana New" w:hAnsi="Angsana New" w:cs="Angsana New"/>
              </w:rPr>
              <w:t>97</w:t>
            </w:r>
            <w:r w:rsidR="001F2209" w:rsidRPr="00BF53D1">
              <w:rPr>
                <w:rFonts w:ascii="Angsana New" w:hAnsi="Angsana New" w:cs="Angsana New"/>
              </w:rPr>
              <w:t>,</w:t>
            </w:r>
            <w:r w:rsidRPr="00973B7F">
              <w:rPr>
                <w:rFonts w:ascii="Angsana New" w:hAnsi="Angsana New" w:cs="Angsana New"/>
              </w:rPr>
              <w:t>921</w:t>
            </w:r>
            <w:r w:rsidR="001F2209" w:rsidRPr="00BF53D1">
              <w:rPr>
                <w:rFonts w:ascii="Angsana New" w:hAnsi="Angsana New" w:cs="Angsana New"/>
              </w:rPr>
              <w:t>,</w:t>
            </w:r>
            <w:r w:rsidRPr="00973B7F">
              <w:rPr>
                <w:rFonts w:ascii="Angsana New" w:hAnsi="Angsana New" w:cs="Angsana New"/>
              </w:rPr>
              <w:t>771</w:t>
            </w:r>
          </w:p>
        </w:tc>
      </w:tr>
    </w:tbl>
    <w:p w14:paraId="164FD799" w14:textId="7CB525D8" w:rsidR="00786EE6" w:rsidRPr="00BF53D1" w:rsidRDefault="00786EE6" w:rsidP="0032219D">
      <w:pPr>
        <w:pStyle w:val="Header"/>
        <w:numPr>
          <w:ilvl w:val="0"/>
          <w:numId w:val="13"/>
        </w:numPr>
        <w:spacing w:before="240" w:line="240" w:lineRule="auto"/>
        <w:ind w:right="-158"/>
        <w:jc w:val="thaiDistribute"/>
        <w:rPr>
          <w:rFonts w:ascii="Angsana New" w:hAnsi="Angsana New" w:cs="Angsana New"/>
          <w:i w:val="0"/>
          <w:iCs w:val="0"/>
          <w:sz w:val="28"/>
          <w:szCs w:val="28"/>
        </w:rPr>
      </w:pPr>
      <w:r w:rsidRPr="00BF53D1">
        <w:rPr>
          <w:rFonts w:ascii="Angsana New" w:hAnsi="Angsana New" w:cs="Angsana New"/>
          <w:i w:val="0"/>
          <w:iCs w:val="0"/>
          <w:sz w:val="28"/>
          <w:szCs w:val="28"/>
          <w:cs/>
        </w:rPr>
        <w:t>ในระหว่างปีสิ้นสุด</w:t>
      </w:r>
      <w:r w:rsidR="00EE281E" w:rsidRPr="00BF53D1">
        <w:rPr>
          <w:rFonts w:ascii="Angsana New" w:hAnsi="Angsana New" w:cs="Angsana New" w:hint="cs"/>
          <w:i w:val="0"/>
          <w:iCs w:val="0"/>
          <w:sz w:val="28"/>
          <w:szCs w:val="28"/>
          <w:cs/>
        </w:rPr>
        <w:t>วันที่</w:t>
      </w:r>
      <w:r w:rsidRPr="00BF53D1">
        <w:rPr>
          <w:rFonts w:ascii="Angsana New" w:hAnsi="Angsana New" w:cs="Angsana New"/>
          <w:i w:val="0"/>
          <w:iCs w:val="0"/>
          <w:sz w:val="28"/>
          <w:szCs w:val="28"/>
        </w:rPr>
        <w:t> </w:t>
      </w:r>
      <w:r w:rsidR="00973B7F" w:rsidRPr="00973B7F">
        <w:rPr>
          <w:rFonts w:ascii="Angsana New" w:hAnsi="Angsana New" w:cs="Angsana New"/>
          <w:i w:val="0"/>
          <w:iCs w:val="0"/>
          <w:sz w:val="28"/>
          <w:szCs w:val="28"/>
        </w:rPr>
        <w:t>31</w:t>
      </w:r>
      <w:r w:rsidRPr="00BF53D1">
        <w:rPr>
          <w:rFonts w:ascii="Angsana New" w:hAnsi="Angsana New" w:cs="Angsana New"/>
          <w:i w:val="0"/>
          <w:iCs w:val="0"/>
          <w:sz w:val="28"/>
          <w:szCs w:val="28"/>
        </w:rPr>
        <w:t xml:space="preserve"> </w:t>
      </w:r>
      <w:r w:rsidRPr="00BF53D1">
        <w:rPr>
          <w:rFonts w:ascii="Angsana New" w:hAnsi="Angsana New" w:cs="Angsana New"/>
          <w:i w:val="0"/>
          <w:iCs w:val="0"/>
          <w:sz w:val="28"/>
          <w:szCs w:val="28"/>
          <w:cs/>
        </w:rPr>
        <w:t>ธันวาคม</w:t>
      </w:r>
      <w:r w:rsidRPr="00BF53D1">
        <w:rPr>
          <w:rFonts w:ascii="Angsana New" w:hAnsi="Angsana New" w:cs="Angsana New"/>
          <w:i w:val="0"/>
          <w:iCs w:val="0"/>
          <w:sz w:val="28"/>
          <w:szCs w:val="28"/>
        </w:rPr>
        <w:t> </w:t>
      </w:r>
      <w:r w:rsidR="00973B7F" w:rsidRPr="00973B7F">
        <w:rPr>
          <w:rFonts w:ascii="Angsana New" w:hAnsi="Angsana New" w:cs="Angsana New"/>
          <w:i w:val="0"/>
          <w:iCs w:val="0"/>
          <w:sz w:val="28"/>
          <w:szCs w:val="28"/>
        </w:rPr>
        <w:t>2566</w:t>
      </w:r>
      <w:r w:rsidRPr="00BF53D1">
        <w:rPr>
          <w:rFonts w:ascii="Angsana New" w:hAnsi="Angsana New" w:cs="Angsana New"/>
          <w:i w:val="0"/>
          <w:iCs w:val="0"/>
          <w:sz w:val="28"/>
          <w:szCs w:val="28"/>
        </w:rPr>
        <w:t xml:space="preserve"> </w:t>
      </w:r>
      <w:r w:rsidRPr="00BF53D1">
        <w:rPr>
          <w:rFonts w:ascii="Angsana New" w:hAnsi="Angsana New" w:cs="Angsana New"/>
          <w:i w:val="0"/>
          <w:iCs w:val="0"/>
          <w:sz w:val="28"/>
          <w:szCs w:val="28"/>
          <w:cs/>
        </w:rPr>
        <w:t xml:space="preserve">บริษัท พิษณุโลกอินเตอร์เวชการ จำกัด ซึ่งเป็นบริษัทย่อยทางอ้อมของบริษัท ได้รับชำระลูกหนี้ค่าหุ้นของปี </w:t>
      </w:r>
      <w:r w:rsidR="00973B7F" w:rsidRPr="00973B7F">
        <w:rPr>
          <w:rFonts w:ascii="Angsana New" w:hAnsi="Angsana New" w:cs="Angsana New"/>
          <w:i w:val="0"/>
          <w:iCs w:val="0"/>
          <w:sz w:val="28"/>
          <w:szCs w:val="28"/>
        </w:rPr>
        <w:t>2558</w:t>
      </w:r>
      <w:r w:rsidRPr="00BF53D1">
        <w:rPr>
          <w:rFonts w:ascii="Angsana New" w:hAnsi="Angsana New" w:cs="Angsana New"/>
          <w:i w:val="0"/>
          <w:iCs w:val="0"/>
          <w:sz w:val="28"/>
          <w:szCs w:val="28"/>
        </w:rPr>
        <w:t xml:space="preserve"> </w:t>
      </w:r>
      <w:r w:rsidRPr="00BF53D1">
        <w:rPr>
          <w:rFonts w:ascii="Angsana New" w:hAnsi="Angsana New" w:cs="Angsana New"/>
          <w:i w:val="0"/>
          <w:iCs w:val="0"/>
          <w:sz w:val="28"/>
          <w:szCs w:val="28"/>
          <w:cs/>
        </w:rPr>
        <w:t xml:space="preserve">จากผู้ถือหุ้นรายย่อยที่ไม่มีอำนาจควบคุม จำนวน </w:t>
      </w:r>
      <w:r w:rsidR="00973B7F" w:rsidRPr="00973B7F">
        <w:rPr>
          <w:rFonts w:ascii="Angsana New" w:hAnsi="Angsana New" w:cs="Angsana New"/>
          <w:i w:val="0"/>
          <w:iCs w:val="0"/>
          <w:sz w:val="28"/>
          <w:szCs w:val="28"/>
        </w:rPr>
        <w:t>5</w:t>
      </w:r>
      <w:r w:rsidRPr="00BF53D1">
        <w:rPr>
          <w:rFonts w:ascii="Angsana New" w:hAnsi="Angsana New" w:cs="Angsana New"/>
          <w:i w:val="0"/>
          <w:iCs w:val="0"/>
          <w:sz w:val="28"/>
          <w:szCs w:val="28"/>
        </w:rPr>
        <w:t>,</w:t>
      </w:r>
      <w:r w:rsidR="00973B7F" w:rsidRPr="00973B7F">
        <w:rPr>
          <w:rFonts w:ascii="Angsana New" w:hAnsi="Angsana New" w:cs="Angsana New"/>
          <w:i w:val="0"/>
          <w:iCs w:val="0"/>
          <w:sz w:val="28"/>
          <w:szCs w:val="28"/>
        </w:rPr>
        <w:t>597</w:t>
      </w:r>
      <w:r w:rsidRPr="00BF53D1">
        <w:rPr>
          <w:rFonts w:ascii="Angsana New" w:hAnsi="Angsana New" w:cs="Angsana New"/>
          <w:i w:val="0"/>
          <w:iCs w:val="0"/>
          <w:sz w:val="28"/>
          <w:szCs w:val="28"/>
        </w:rPr>
        <w:t>,</w:t>
      </w:r>
      <w:r w:rsidR="00973B7F" w:rsidRPr="00973B7F">
        <w:rPr>
          <w:rFonts w:ascii="Angsana New" w:hAnsi="Angsana New" w:cs="Angsana New"/>
          <w:i w:val="0"/>
          <w:iCs w:val="0"/>
          <w:sz w:val="28"/>
          <w:szCs w:val="28"/>
        </w:rPr>
        <w:t>000</w:t>
      </w:r>
      <w:r w:rsidRPr="00BF53D1">
        <w:rPr>
          <w:rFonts w:ascii="Angsana New" w:hAnsi="Angsana New" w:cs="Angsana New"/>
          <w:i w:val="0"/>
          <w:iCs w:val="0"/>
          <w:sz w:val="28"/>
          <w:szCs w:val="28"/>
        </w:rPr>
        <w:t xml:space="preserve"> </w:t>
      </w:r>
      <w:r w:rsidRPr="00BF53D1">
        <w:rPr>
          <w:rFonts w:ascii="Angsana New" w:hAnsi="Angsana New" w:cs="Angsana New"/>
          <w:i w:val="0"/>
          <w:iCs w:val="0"/>
          <w:sz w:val="28"/>
          <w:szCs w:val="28"/>
          <w:cs/>
        </w:rPr>
        <w:t>บาท</w:t>
      </w:r>
    </w:p>
    <w:p w14:paraId="2FC11BB1" w14:textId="6F0C8D21" w:rsidR="00CA7F0F" w:rsidRPr="00BF53D1" w:rsidRDefault="00CA7F0F" w:rsidP="00CA7F0F">
      <w:pPr>
        <w:pStyle w:val="Header"/>
        <w:spacing w:before="240" w:line="240" w:lineRule="auto"/>
        <w:ind w:left="547" w:right="-158"/>
        <w:jc w:val="thaiDistribute"/>
        <w:rPr>
          <w:rFonts w:ascii="Angsana New" w:hAnsi="Angsana New" w:cs="Angsana New"/>
          <w:i w:val="0"/>
          <w:iCs w:val="0"/>
          <w:spacing w:val="-8"/>
          <w:sz w:val="32"/>
          <w:szCs w:val="32"/>
        </w:rPr>
      </w:pPr>
      <w:r w:rsidRPr="00BF53D1">
        <w:rPr>
          <w:rFonts w:ascii="Angsana New" w:hAnsi="Angsana New" w:cs="Angsana New"/>
          <w:i w:val="0"/>
          <w:iCs w:val="0"/>
          <w:spacing w:val="-10"/>
          <w:sz w:val="32"/>
          <w:szCs w:val="32"/>
          <w:cs/>
        </w:rPr>
        <w:t>ข้อมูลทางการเงินที่จัดทำโดยฝ่ายบริหารของกลุ่มบริษัทโดยสรุปก่อนตัดรายการระหว่างกันของแต่ละบริษัทย่อย</w:t>
      </w:r>
      <w:r w:rsidRPr="00BF53D1">
        <w:rPr>
          <w:rFonts w:ascii="Angsana New" w:hAnsi="Angsana New" w:cs="Angsana New"/>
          <w:i w:val="0"/>
          <w:iCs w:val="0"/>
          <w:spacing w:val="-6"/>
          <w:sz w:val="32"/>
          <w:szCs w:val="32"/>
          <w:cs/>
        </w:rPr>
        <w:t xml:space="preserve">ที่กลุ่มบริษัทไม่ได้ถือหุ้นทั้งหมดซึ่งมีส่วนได้เสียที่ไม่มีอำนาจควบคุมที่มีสาระสำคัญ สำหรับปีสิ้นสุดวันที่ </w:t>
      </w:r>
      <w:r w:rsidR="00973B7F" w:rsidRPr="00973B7F">
        <w:rPr>
          <w:rFonts w:ascii="Angsana New" w:hAnsi="Angsana New" w:cs="Angsana New"/>
          <w:i w:val="0"/>
          <w:iCs w:val="0"/>
          <w:spacing w:val="-6"/>
          <w:sz w:val="32"/>
          <w:szCs w:val="32"/>
        </w:rPr>
        <w:t>31</w:t>
      </w:r>
      <w:r w:rsidRPr="00BF53D1">
        <w:rPr>
          <w:rFonts w:ascii="Angsana New" w:hAnsi="Angsana New" w:cs="Angsana New"/>
          <w:i w:val="0"/>
          <w:iCs w:val="0"/>
          <w:spacing w:val="-8"/>
          <w:sz w:val="32"/>
          <w:szCs w:val="32"/>
        </w:rPr>
        <w:t xml:space="preserve"> </w:t>
      </w:r>
      <w:r w:rsidRPr="00BF53D1">
        <w:rPr>
          <w:rFonts w:ascii="Angsana New" w:hAnsi="Angsana New" w:cs="Angsana New"/>
          <w:i w:val="0"/>
          <w:iCs w:val="0"/>
          <w:spacing w:val="-8"/>
          <w:sz w:val="32"/>
          <w:szCs w:val="32"/>
          <w:cs/>
        </w:rPr>
        <w:t xml:space="preserve">ธันวาคม </w:t>
      </w:r>
      <w:r w:rsidR="00973B7F" w:rsidRPr="00973B7F">
        <w:rPr>
          <w:rFonts w:ascii="Angsana New" w:hAnsi="Angsana New" w:cs="Angsana New"/>
          <w:i w:val="0"/>
          <w:iCs w:val="0"/>
          <w:spacing w:val="-8"/>
          <w:sz w:val="32"/>
          <w:szCs w:val="32"/>
        </w:rPr>
        <w:t>2567</w:t>
      </w:r>
      <w:r w:rsidR="00616163" w:rsidRPr="00BF53D1">
        <w:rPr>
          <w:rFonts w:ascii="Angsana New" w:hAnsi="Angsana New" w:cs="Angsana New"/>
          <w:i w:val="0"/>
          <w:iCs w:val="0"/>
          <w:spacing w:val="-8"/>
          <w:sz w:val="32"/>
          <w:szCs w:val="32"/>
        </w:rPr>
        <w:t xml:space="preserve"> </w:t>
      </w:r>
      <w:r w:rsidRPr="00BF53D1">
        <w:rPr>
          <w:rFonts w:ascii="Angsana New" w:hAnsi="Angsana New" w:cs="Angsana New"/>
          <w:i w:val="0"/>
          <w:iCs w:val="0"/>
          <w:spacing w:val="-8"/>
          <w:sz w:val="32"/>
          <w:szCs w:val="32"/>
          <w:cs/>
        </w:rPr>
        <w:t xml:space="preserve">และ </w:t>
      </w:r>
      <w:r w:rsidR="00973B7F" w:rsidRPr="00973B7F">
        <w:rPr>
          <w:rFonts w:ascii="Angsana New" w:hAnsi="Angsana New" w:cs="Angsana New"/>
          <w:i w:val="0"/>
          <w:iCs w:val="0"/>
          <w:spacing w:val="-8"/>
          <w:sz w:val="32"/>
          <w:szCs w:val="32"/>
        </w:rPr>
        <w:t>2566</w:t>
      </w:r>
      <w:r w:rsidR="00616163" w:rsidRPr="00BF53D1">
        <w:rPr>
          <w:rFonts w:ascii="Angsana New" w:hAnsi="Angsana New" w:cs="Angsana New"/>
          <w:i w:val="0"/>
          <w:iCs w:val="0"/>
          <w:spacing w:val="-8"/>
          <w:sz w:val="32"/>
          <w:szCs w:val="32"/>
        </w:rPr>
        <w:t xml:space="preserve"> </w:t>
      </w:r>
      <w:r w:rsidRPr="00BF53D1">
        <w:rPr>
          <w:rFonts w:ascii="Angsana New" w:hAnsi="Angsana New" w:cs="Angsana New"/>
          <w:i w:val="0"/>
          <w:iCs w:val="0"/>
          <w:spacing w:val="-8"/>
          <w:sz w:val="32"/>
          <w:szCs w:val="32"/>
          <w:cs/>
        </w:rPr>
        <w:t>มีดังนี้</w:t>
      </w:r>
    </w:p>
    <w:p w14:paraId="1E50227B" w14:textId="77777777" w:rsidR="00CA7F0F" w:rsidRPr="00BF53D1" w:rsidRDefault="00CA7F0F" w:rsidP="00CA7F0F">
      <w:pPr>
        <w:pStyle w:val="Header"/>
        <w:spacing w:line="240" w:lineRule="auto"/>
        <w:ind w:left="1260" w:right="-153"/>
        <w:rPr>
          <w:rFonts w:ascii="Angsana New" w:hAnsi="Angsana New" w:cs="Angsana New"/>
          <w:b/>
          <w:bCs/>
          <w:i w:val="0"/>
          <w:iCs w:val="0"/>
          <w:spacing w:val="-6"/>
          <w:sz w:val="26"/>
          <w:szCs w:val="26"/>
        </w:rPr>
      </w:pPr>
      <w:r w:rsidRPr="00BF53D1">
        <w:rPr>
          <w:rFonts w:ascii="Angsana New" w:hAnsi="Angsana New" w:cs="Angsana New"/>
          <w:b/>
          <w:bCs/>
          <w:i w:val="0"/>
          <w:iCs w:val="0"/>
          <w:sz w:val="24"/>
          <w:szCs w:val="24"/>
          <w:cs/>
        </w:rPr>
        <w:t xml:space="preserve">หน่วย </w:t>
      </w:r>
      <w:r w:rsidRPr="00BF53D1">
        <w:rPr>
          <w:rFonts w:ascii="Angsana New" w:hAnsi="Angsana New" w:cs="Angsana New"/>
          <w:b/>
          <w:bCs/>
          <w:i w:val="0"/>
          <w:iCs w:val="0"/>
          <w:sz w:val="24"/>
          <w:szCs w:val="24"/>
        </w:rPr>
        <w:t>:</w:t>
      </w:r>
      <w:r w:rsidRPr="00BF53D1">
        <w:rPr>
          <w:rFonts w:ascii="Angsana New" w:hAnsi="Angsana New" w:cs="Angsana New"/>
          <w:b/>
          <w:bCs/>
          <w:i w:val="0"/>
          <w:iCs w:val="0"/>
          <w:sz w:val="24"/>
          <w:szCs w:val="24"/>
          <w:cs/>
        </w:rPr>
        <w:t xml:space="preserve"> บาท</w:t>
      </w:r>
    </w:p>
    <w:tbl>
      <w:tblPr>
        <w:tblW w:w="8826" w:type="dxa"/>
        <w:tblInd w:w="549" w:type="dxa"/>
        <w:tblLayout w:type="fixed"/>
        <w:tblCellMar>
          <w:left w:w="0" w:type="dxa"/>
          <w:right w:w="0" w:type="dxa"/>
        </w:tblCellMar>
        <w:tblLook w:val="04A0" w:firstRow="1" w:lastRow="0" w:firstColumn="1" w:lastColumn="0" w:noHBand="0" w:noVBand="1"/>
      </w:tblPr>
      <w:tblGrid>
        <w:gridCol w:w="4041"/>
        <w:gridCol w:w="1059"/>
        <w:gridCol w:w="111"/>
        <w:gridCol w:w="1017"/>
        <w:gridCol w:w="153"/>
        <w:gridCol w:w="1125"/>
        <w:gridCol w:w="135"/>
        <w:gridCol w:w="1185"/>
      </w:tblGrid>
      <w:tr w:rsidR="00EE636E" w:rsidRPr="00BF53D1" w14:paraId="03F7EC87" w14:textId="77777777" w:rsidTr="00EE636E">
        <w:tc>
          <w:tcPr>
            <w:tcW w:w="4041" w:type="dxa"/>
            <w:vAlign w:val="bottom"/>
          </w:tcPr>
          <w:p w14:paraId="7369E4F6" w14:textId="77777777" w:rsidR="00EE636E" w:rsidRPr="00BF53D1" w:rsidRDefault="00EE636E" w:rsidP="00EE636E">
            <w:pPr>
              <w:ind w:left="162"/>
              <w:rPr>
                <w:rFonts w:ascii="Angsana New" w:hAnsi="Angsana New" w:cs="Angsana New"/>
                <w:cs/>
              </w:rPr>
            </w:pPr>
          </w:p>
        </w:tc>
        <w:tc>
          <w:tcPr>
            <w:tcW w:w="2187" w:type="dxa"/>
            <w:gridSpan w:val="3"/>
          </w:tcPr>
          <w:p w14:paraId="114F26C8" w14:textId="304F3303" w:rsidR="00EE636E" w:rsidRPr="00BF53D1" w:rsidRDefault="00EE636E" w:rsidP="00EE636E">
            <w:pPr>
              <w:pStyle w:val="Header"/>
              <w:spacing w:line="240" w:lineRule="auto"/>
              <w:jc w:val="center"/>
              <w:rPr>
                <w:rFonts w:ascii="Angsana New" w:hAnsi="Angsana New" w:cs="Angsana New"/>
                <w:b/>
                <w:bCs/>
                <w:i w:val="0"/>
                <w:iCs w:val="0"/>
                <w:spacing w:val="-6"/>
                <w:sz w:val="24"/>
                <w:szCs w:val="24"/>
              </w:rPr>
            </w:pPr>
            <w:r w:rsidRPr="00BF53D1">
              <w:rPr>
                <w:rFonts w:ascii="Angsana New" w:hAnsi="Angsana New" w:cs="Angsana New"/>
                <w:b/>
                <w:bCs/>
                <w:i w:val="0"/>
                <w:iCs w:val="0"/>
                <w:sz w:val="24"/>
                <w:szCs w:val="24"/>
                <w:cs/>
              </w:rPr>
              <w:t>บริษัท</w:t>
            </w:r>
            <w:r w:rsidRPr="00BF53D1">
              <w:rPr>
                <w:rFonts w:ascii="Angsana New" w:hAnsi="Angsana New" w:cs="Angsana New"/>
                <w:b/>
                <w:bCs/>
                <w:i w:val="0"/>
                <w:iCs w:val="0"/>
                <w:sz w:val="24"/>
                <w:szCs w:val="24"/>
              </w:rPr>
              <w:t xml:space="preserve"> </w:t>
            </w:r>
            <w:r w:rsidRPr="00BF53D1">
              <w:rPr>
                <w:rFonts w:ascii="Angsana New" w:hAnsi="Angsana New" w:cs="Angsana New"/>
                <w:b/>
                <w:bCs/>
                <w:i w:val="0"/>
                <w:iCs w:val="0"/>
                <w:sz w:val="24"/>
                <w:szCs w:val="24"/>
                <w:cs/>
              </w:rPr>
              <w:t>โคราชเมดิคัลกรุ๊ป</w:t>
            </w:r>
            <w:r w:rsidRPr="00BF53D1">
              <w:rPr>
                <w:rFonts w:ascii="Angsana New" w:hAnsi="Angsana New" w:cs="Angsana New"/>
                <w:b/>
                <w:bCs/>
                <w:i w:val="0"/>
                <w:iCs w:val="0"/>
                <w:sz w:val="24"/>
                <w:szCs w:val="24"/>
              </w:rPr>
              <w:t xml:space="preserve"> </w:t>
            </w:r>
            <w:r w:rsidRPr="00BF53D1">
              <w:rPr>
                <w:rFonts w:ascii="Angsana New" w:hAnsi="Angsana New" w:cs="Angsana New"/>
                <w:b/>
                <w:bCs/>
                <w:i w:val="0"/>
                <w:iCs w:val="0"/>
                <w:sz w:val="24"/>
                <w:szCs w:val="24"/>
                <w:cs/>
              </w:rPr>
              <w:t>จำกัด</w:t>
            </w:r>
          </w:p>
        </w:tc>
        <w:tc>
          <w:tcPr>
            <w:tcW w:w="153" w:type="dxa"/>
          </w:tcPr>
          <w:p w14:paraId="248F90B0" w14:textId="77777777" w:rsidR="00EE636E" w:rsidRPr="00BF53D1" w:rsidRDefault="00EE636E" w:rsidP="00EE636E">
            <w:pPr>
              <w:pStyle w:val="Header"/>
              <w:spacing w:line="240" w:lineRule="auto"/>
              <w:ind w:right="43"/>
              <w:rPr>
                <w:rFonts w:ascii="Angsana New" w:hAnsi="Angsana New" w:cs="Angsana New"/>
                <w:b/>
                <w:bCs/>
                <w:i w:val="0"/>
                <w:iCs w:val="0"/>
                <w:spacing w:val="-6"/>
                <w:sz w:val="24"/>
                <w:szCs w:val="24"/>
              </w:rPr>
            </w:pPr>
          </w:p>
        </w:tc>
        <w:tc>
          <w:tcPr>
            <w:tcW w:w="2445" w:type="dxa"/>
            <w:gridSpan w:val="3"/>
          </w:tcPr>
          <w:p w14:paraId="47257B4C" w14:textId="6964B488" w:rsidR="00EE636E" w:rsidRPr="00BF53D1" w:rsidRDefault="00EE636E" w:rsidP="00EE636E">
            <w:pPr>
              <w:pStyle w:val="Header"/>
              <w:spacing w:line="240" w:lineRule="auto"/>
              <w:jc w:val="center"/>
              <w:rPr>
                <w:rFonts w:ascii="Angsana New" w:hAnsi="Angsana New" w:cs="Angsana New"/>
                <w:b/>
                <w:bCs/>
                <w:i w:val="0"/>
                <w:iCs w:val="0"/>
                <w:spacing w:val="-6"/>
                <w:sz w:val="24"/>
                <w:szCs w:val="24"/>
              </w:rPr>
            </w:pPr>
            <w:r w:rsidRPr="00BF53D1">
              <w:rPr>
                <w:rFonts w:ascii="Angsana New" w:hAnsi="Angsana New" w:cs="Angsana New"/>
                <w:b/>
                <w:bCs/>
                <w:i w:val="0"/>
                <w:iCs w:val="0"/>
                <w:sz w:val="24"/>
                <w:szCs w:val="24"/>
                <w:cs/>
              </w:rPr>
              <w:t>บริษัท</w:t>
            </w:r>
            <w:r w:rsidRPr="00BF53D1">
              <w:rPr>
                <w:rFonts w:ascii="Angsana New" w:hAnsi="Angsana New" w:cs="Angsana New"/>
                <w:b/>
                <w:bCs/>
                <w:i w:val="0"/>
                <w:iCs w:val="0"/>
                <w:sz w:val="24"/>
                <w:szCs w:val="24"/>
              </w:rPr>
              <w:t xml:space="preserve"> </w:t>
            </w:r>
            <w:r w:rsidRPr="00BF53D1">
              <w:rPr>
                <w:rFonts w:ascii="Angsana New" w:hAnsi="Angsana New" w:cs="Angsana New"/>
                <w:b/>
                <w:bCs/>
                <w:i w:val="0"/>
                <w:iCs w:val="0"/>
                <w:sz w:val="24"/>
                <w:szCs w:val="24"/>
                <w:cs/>
              </w:rPr>
              <w:t>พิษณุโลกอินเตอร์เวชการ</w:t>
            </w:r>
            <w:r w:rsidRPr="00BF53D1">
              <w:rPr>
                <w:rFonts w:ascii="Angsana New" w:hAnsi="Angsana New" w:cs="Angsana New"/>
                <w:b/>
                <w:bCs/>
                <w:i w:val="0"/>
                <w:iCs w:val="0"/>
                <w:sz w:val="24"/>
                <w:szCs w:val="24"/>
              </w:rPr>
              <w:t xml:space="preserve"> </w:t>
            </w:r>
            <w:r w:rsidRPr="00BF53D1">
              <w:rPr>
                <w:rFonts w:ascii="Angsana New" w:hAnsi="Angsana New" w:cs="Angsana New"/>
                <w:b/>
                <w:bCs/>
                <w:i w:val="0"/>
                <w:iCs w:val="0"/>
                <w:sz w:val="24"/>
                <w:szCs w:val="24"/>
                <w:cs/>
              </w:rPr>
              <w:t>จำกัด</w:t>
            </w:r>
          </w:p>
        </w:tc>
      </w:tr>
      <w:tr w:rsidR="00EE636E" w:rsidRPr="00BF53D1" w14:paraId="48BF9158" w14:textId="77777777" w:rsidTr="00EE636E">
        <w:tc>
          <w:tcPr>
            <w:tcW w:w="4041" w:type="dxa"/>
            <w:vAlign w:val="bottom"/>
          </w:tcPr>
          <w:p w14:paraId="129B5A46" w14:textId="77777777" w:rsidR="00EE636E" w:rsidRPr="00BF53D1" w:rsidRDefault="00EE636E" w:rsidP="00EE636E">
            <w:pPr>
              <w:ind w:left="162"/>
              <w:rPr>
                <w:rFonts w:ascii="Angsana New" w:hAnsi="Angsana New" w:cs="Angsana New"/>
                <w:cs/>
              </w:rPr>
            </w:pPr>
          </w:p>
        </w:tc>
        <w:tc>
          <w:tcPr>
            <w:tcW w:w="1059" w:type="dxa"/>
          </w:tcPr>
          <w:p w14:paraId="5B1B826E" w14:textId="3E797697" w:rsidR="00EE636E" w:rsidRPr="00BF53D1" w:rsidRDefault="00973B7F" w:rsidP="00EE636E">
            <w:pPr>
              <w:pStyle w:val="Header"/>
              <w:spacing w:line="240" w:lineRule="auto"/>
              <w:jc w:val="center"/>
              <w:rPr>
                <w:rFonts w:ascii="Angsana New" w:hAnsi="Angsana New" w:cs="Angsana New"/>
                <w:b/>
                <w:bCs/>
                <w:i w:val="0"/>
                <w:iCs w:val="0"/>
                <w:spacing w:val="-6"/>
                <w:sz w:val="24"/>
                <w:szCs w:val="24"/>
              </w:rPr>
            </w:pPr>
            <w:r w:rsidRPr="00973B7F">
              <w:rPr>
                <w:rFonts w:ascii="Angsana New" w:hAnsi="Angsana New" w:cs="Angsana New"/>
                <w:b/>
                <w:bCs/>
                <w:i w:val="0"/>
                <w:iCs w:val="0"/>
                <w:spacing w:val="-6"/>
                <w:sz w:val="24"/>
                <w:szCs w:val="24"/>
              </w:rPr>
              <w:t>2567</w:t>
            </w:r>
          </w:p>
        </w:tc>
        <w:tc>
          <w:tcPr>
            <w:tcW w:w="111" w:type="dxa"/>
          </w:tcPr>
          <w:p w14:paraId="496796B1" w14:textId="77777777" w:rsidR="00EE636E" w:rsidRPr="00BF53D1" w:rsidRDefault="00EE636E" w:rsidP="00EE636E">
            <w:pPr>
              <w:pStyle w:val="Header"/>
              <w:tabs>
                <w:tab w:val="decimal" w:pos="720"/>
              </w:tabs>
              <w:spacing w:line="240" w:lineRule="auto"/>
              <w:jc w:val="center"/>
              <w:rPr>
                <w:rFonts w:ascii="Angsana New" w:hAnsi="Angsana New" w:cs="Angsana New"/>
                <w:b/>
                <w:bCs/>
                <w:i w:val="0"/>
                <w:iCs w:val="0"/>
                <w:spacing w:val="-6"/>
                <w:sz w:val="24"/>
                <w:szCs w:val="24"/>
              </w:rPr>
            </w:pPr>
          </w:p>
        </w:tc>
        <w:tc>
          <w:tcPr>
            <w:tcW w:w="1017" w:type="dxa"/>
          </w:tcPr>
          <w:p w14:paraId="260CF140" w14:textId="1AC581DD" w:rsidR="00EE636E" w:rsidRPr="00BF53D1" w:rsidRDefault="00973B7F" w:rsidP="00EE636E">
            <w:pPr>
              <w:pStyle w:val="Header"/>
              <w:spacing w:line="240" w:lineRule="auto"/>
              <w:jc w:val="center"/>
              <w:rPr>
                <w:rFonts w:ascii="Angsana New" w:hAnsi="Angsana New" w:cs="Angsana New"/>
                <w:b/>
                <w:bCs/>
                <w:i w:val="0"/>
                <w:iCs w:val="0"/>
                <w:spacing w:val="-6"/>
                <w:sz w:val="24"/>
                <w:szCs w:val="24"/>
              </w:rPr>
            </w:pPr>
            <w:r w:rsidRPr="00973B7F">
              <w:rPr>
                <w:rFonts w:ascii="Angsana New" w:hAnsi="Angsana New" w:cs="Angsana New"/>
                <w:b/>
                <w:bCs/>
                <w:i w:val="0"/>
                <w:iCs w:val="0"/>
                <w:spacing w:val="-6"/>
                <w:sz w:val="24"/>
                <w:szCs w:val="24"/>
              </w:rPr>
              <w:t>2566</w:t>
            </w:r>
          </w:p>
        </w:tc>
        <w:tc>
          <w:tcPr>
            <w:tcW w:w="153" w:type="dxa"/>
          </w:tcPr>
          <w:p w14:paraId="598FDBC5" w14:textId="77777777" w:rsidR="00EE636E" w:rsidRPr="00BF53D1" w:rsidRDefault="00EE636E" w:rsidP="00EE636E">
            <w:pPr>
              <w:pStyle w:val="Header"/>
              <w:spacing w:line="240" w:lineRule="auto"/>
              <w:ind w:right="43"/>
              <w:rPr>
                <w:rFonts w:ascii="Angsana New" w:hAnsi="Angsana New" w:cs="Angsana New"/>
                <w:b/>
                <w:bCs/>
                <w:i w:val="0"/>
                <w:iCs w:val="0"/>
                <w:spacing w:val="-6"/>
                <w:sz w:val="24"/>
                <w:szCs w:val="24"/>
              </w:rPr>
            </w:pPr>
          </w:p>
        </w:tc>
        <w:tc>
          <w:tcPr>
            <w:tcW w:w="1125" w:type="dxa"/>
          </w:tcPr>
          <w:p w14:paraId="7EEF0541" w14:textId="7B413D42" w:rsidR="00EE636E" w:rsidRPr="00BF53D1" w:rsidRDefault="00973B7F" w:rsidP="00EE636E">
            <w:pPr>
              <w:pStyle w:val="Header"/>
              <w:spacing w:line="240" w:lineRule="auto"/>
              <w:jc w:val="center"/>
              <w:rPr>
                <w:rFonts w:ascii="Angsana New" w:hAnsi="Angsana New" w:cs="Angsana New"/>
                <w:b/>
                <w:bCs/>
                <w:i w:val="0"/>
                <w:iCs w:val="0"/>
                <w:spacing w:val="-6"/>
                <w:sz w:val="24"/>
                <w:szCs w:val="24"/>
              </w:rPr>
            </w:pPr>
            <w:r w:rsidRPr="00973B7F">
              <w:rPr>
                <w:rFonts w:ascii="Angsana New" w:hAnsi="Angsana New" w:cs="Angsana New"/>
                <w:b/>
                <w:bCs/>
                <w:i w:val="0"/>
                <w:iCs w:val="0"/>
                <w:spacing w:val="-6"/>
                <w:sz w:val="24"/>
                <w:szCs w:val="24"/>
              </w:rPr>
              <w:t>2567</w:t>
            </w:r>
          </w:p>
        </w:tc>
        <w:tc>
          <w:tcPr>
            <w:tcW w:w="135" w:type="dxa"/>
          </w:tcPr>
          <w:p w14:paraId="32A99603" w14:textId="77777777" w:rsidR="00EE636E" w:rsidRPr="00BF53D1" w:rsidRDefault="00EE636E" w:rsidP="00EE636E">
            <w:pPr>
              <w:pStyle w:val="Header"/>
              <w:tabs>
                <w:tab w:val="decimal" w:pos="720"/>
              </w:tabs>
              <w:spacing w:line="240" w:lineRule="auto"/>
              <w:jc w:val="center"/>
              <w:rPr>
                <w:rFonts w:ascii="Angsana New" w:hAnsi="Angsana New" w:cs="Angsana New"/>
                <w:b/>
                <w:bCs/>
                <w:i w:val="0"/>
                <w:iCs w:val="0"/>
                <w:spacing w:val="-6"/>
                <w:sz w:val="24"/>
                <w:szCs w:val="24"/>
              </w:rPr>
            </w:pPr>
          </w:p>
        </w:tc>
        <w:tc>
          <w:tcPr>
            <w:tcW w:w="1185" w:type="dxa"/>
          </w:tcPr>
          <w:p w14:paraId="2EECAD42" w14:textId="4618E147" w:rsidR="00EE636E" w:rsidRPr="00BF53D1" w:rsidRDefault="00973B7F" w:rsidP="00EE636E">
            <w:pPr>
              <w:pStyle w:val="Header"/>
              <w:spacing w:line="240" w:lineRule="auto"/>
              <w:jc w:val="center"/>
              <w:rPr>
                <w:rFonts w:ascii="Angsana New" w:hAnsi="Angsana New" w:cs="Angsana New"/>
                <w:b/>
                <w:bCs/>
                <w:i w:val="0"/>
                <w:iCs w:val="0"/>
                <w:spacing w:val="-6"/>
                <w:sz w:val="24"/>
                <w:szCs w:val="24"/>
              </w:rPr>
            </w:pPr>
            <w:r w:rsidRPr="00973B7F">
              <w:rPr>
                <w:rFonts w:ascii="Angsana New" w:hAnsi="Angsana New" w:cs="Angsana New"/>
                <w:b/>
                <w:bCs/>
                <w:i w:val="0"/>
                <w:iCs w:val="0"/>
                <w:spacing w:val="-6"/>
                <w:sz w:val="24"/>
                <w:szCs w:val="24"/>
              </w:rPr>
              <w:t>2566</w:t>
            </w:r>
          </w:p>
        </w:tc>
      </w:tr>
      <w:tr w:rsidR="00EE636E" w:rsidRPr="00BF53D1" w14:paraId="018631E8" w14:textId="77777777" w:rsidTr="00EE636E">
        <w:tc>
          <w:tcPr>
            <w:tcW w:w="4041" w:type="dxa"/>
            <w:vAlign w:val="bottom"/>
            <w:hideMark/>
          </w:tcPr>
          <w:p w14:paraId="5939A952" w14:textId="54F5773C" w:rsidR="00EE636E" w:rsidRPr="00BF53D1" w:rsidRDefault="00EE636E" w:rsidP="00EE636E">
            <w:pPr>
              <w:pStyle w:val="Header"/>
              <w:spacing w:line="240" w:lineRule="auto"/>
              <w:ind w:right="43" w:firstLine="171"/>
              <w:jc w:val="left"/>
              <w:rPr>
                <w:rFonts w:ascii="Angsana New" w:hAnsi="Angsana New" w:cs="Angsana New"/>
                <w:b/>
                <w:bCs/>
                <w:i w:val="0"/>
                <w:iCs w:val="0"/>
                <w:spacing w:val="-6"/>
                <w:sz w:val="24"/>
                <w:szCs w:val="24"/>
              </w:rPr>
            </w:pPr>
            <w:r w:rsidRPr="00BF53D1">
              <w:rPr>
                <w:rFonts w:ascii="Angsana New" w:hAnsi="Angsana New" w:cs="Angsana New"/>
                <w:b/>
                <w:bCs/>
                <w:i w:val="0"/>
                <w:iCs w:val="0"/>
                <w:spacing w:val="-6"/>
                <w:sz w:val="24"/>
                <w:szCs w:val="24"/>
                <w:cs/>
              </w:rPr>
              <w:t xml:space="preserve">งบฐานะการเงินแบบย่อ ณ วันที่ </w:t>
            </w:r>
            <w:r w:rsidR="00973B7F" w:rsidRPr="00973B7F">
              <w:rPr>
                <w:rFonts w:ascii="Angsana New" w:hAnsi="Angsana New" w:cs="Angsana New"/>
                <w:b/>
                <w:bCs/>
                <w:i w:val="0"/>
                <w:iCs w:val="0"/>
                <w:spacing w:val="-6"/>
                <w:sz w:val="24"/>
                <w:szCs w:val="24"/>
              </w:rPr>
              <w:t>31</w:t>
            </w:r>
            <w:r w:rsidRPr="00BF53D1">
              <w:rPr>
                <w:rFonts w:ascii="Angsana New" w:hAnsi="Angsana New" w:cs="Angsana New"/>
                <w:b/>
                <w:bCs/>
                <w:i w:val="0"/>
                <w:iCs w:val="0"/>
                <w:spacing w:val="-6"/>
                <w:sz w:val="24"/>
                <w:szCs w:val="24"/>
              </w:rPr>
              <w:t xml:space="preserve"> </w:t>
            </w:r>
            <w:r w:rsidRPr="00BF53D1">
              <w:rPr>
                <w:rFonts w:ascii="Angsana New" w:hAnsi="Angsana New" w:cs="Angsana New"/>
                <w:b/>
                <w:bCs/>
                <w:i w:val="0"/>
                <w:iCs w:val="0"/>
                <w:spacing w:val="-6"/>
                <w:sz w:val="24"/>
                <w:szCs w:val="24"/>
                <w:cs/>
              </w:rPr>
              <w:t>ธันวาคม</w:t>
            </w:r>
          </w:p>
        </w:tc>
        <w:tc>
          <w:tcPr>
            <w:tcW w:w="1059" w:type="dxa"/>
          </w:tcPr>
          <w:p w14:paraId="64D4020C" w14:textId="77777777" w:rsidR="00EE636E" w:rsidRPr="00BF53D1" w:rsidRDefault="00EE636E" w:rsidP="00EE636E">
            <w:pPr>
              <w:pStyle w:val="Header"/>
              <w:tabs>
                <w:tab w:val="decimal" w:pos="810"/>
              </w:tabs>
              <w:spacing w:line="240" w:lineRule="auto"/>
              <w:jc w:val="left"/>
              <w:rPr>
                <w:rFonts w:ascii="Angsana New" w:hAnsi="Angsana New" w:cs="Angsana New"/>
                <w:i w:val="0"/>
                <w:iCs w:val="0"/>
                <w:spacing w:val="-6"/>
                <w:sz w:val="24"/>
                <w:szCs w:val="24"/>
              </w:rPr>
            </w:pPr>
          </w:p>
        </w:tc>
        <w:tc>
          <w:tcPr>
            <w:tcW w:w="111" w:type="dxa"/>
          </w:tcPr>
          <w:p w14:paraId="345F74F4" w14:textId="77777777" w:rsidR="00EE636E" w:rsidRPr="00BF53D1" w:rsidRDefault="00EE636E" w:rsidP="00EE636E">
            <w:pPr>
              <w:pStyle w:val="Header"/>
              <w:tabs>
                <w:tab w:val="decimal" w:pos="810"/>
              </w:tabs>
              <w:spacing w:line="240" w:lineRule="auto"/>
              <w:jc w:val="left"/>
              <w:rPr>
                <w:rFonts w:ascii="Angsana New" w:hAnsi="Angsana New" w:cs="Angsana New"/>
                <w:i w:val="0"/>
                <w:iCs w:val="0"/>
                <w:spacing w:val="-6"/>
                <w:sz w:val="24"/>
                <w:szCs w:val="24"/>
              </w:rPr>
            </w:pPr>
          </w:p>
        </w:tc>
        <w:tc>
          <w:tcPr>
            <w:tcW w:w="1017" w:type="dxa"/>
          </w:tcPr>
          <w:p w14:paraId="4D169260" w14:textId="77777777" w:rsidR="00EE636E" w:rsidRPr="00BF53D1" w:rsidRDefault="00EE636E" w:rsidP="00EE636E">
            <w:pPr>
              <w:pStyle w:val="Header"/>
              <w:tabs>
                <w:tab w:val="decimal" w:pos="810"/>
              </w:tabs>
              <w:spacing w:line="240" w:lineRule="auto"/>
              <w:jc w:val="left"/>
              <w:rPr>
                <w:rFonts w:ascii="Angsana New" w:hAnsi="Angsana New" w:cs="Angsana New"/>
                <w:i w:val="0"/>
                <w:iCs w:val="0"/>
                <w:spacing w:val="-6"/>
                <w:sz w:val="24"/>
                <w:szCs w:val="24"/>
              </w:rPr>
            </w:pPr>
          </w:p>
        </w:tc>
        <w:tc>
          <w:tcPr>
            <w:tcW w:w="153" w:type="dxa"/>
          </w:tcPr>
          <w:p w14:paraId="75FA4FA1" w14:textId="77777777" w:rsidR="00EE636E" w:rsidRPr="00BF53D1" w:rsidRDefault="00EE636E" w:rsidP="00EE636E">
            <w:pPr>
              <w:pStyle w:val="Header"/>
              <w:spacing w:line="240" w:lineRule="auto"/>
              <w:ind w:right="43"/>
              <w:rPr>
                <w:rFonts w:ascii="Angsana New" w:hAnsi="Angsana New" w:cs="Angsana New"/>
                <w:b/>
                <w:bCs/>
                <w:i w:val="0"/>
                <w:iCs w:val="0"/>
                <w:spacing w:val="-6"/>
                <w:sz w:val="24"/>
                <w:szCs w:val="24"/>
                <w:lang w:val="en-GB"/>
              </w:rPr>
            </w:pPr>
          </w:p>
        </w:tc>
        <w:tc>
          <w:tcPr>
            <w:tcW w:w="1125" w:type="dxa"/>
          </w:tcPr>
          <w:p w14:paraId="1ECDBCC4" w14:textId="77777777" w:rsidR="00EE636E" w:rsidRPr="00BF53D1" w:rsidRDefault="00EE636E" w:rsidP="00EE636E">
            <w:pPr>
              <w:pStyle w:val="Header"/>
              <w:tabs>
                <w:tab w:val="decimal" w:pos="810"/>
              </w:tabs>
              <w:spacing w:line="240" w:lineRule="auto"/>
              <w:jc w:val="left"/>
              <w:rPr>
                <w:rFonts w:ascii="Angsana New" w:hAnsi="Angsana New" w:cs="Angsana New"/>
                <w:i w:val="0"/>
                <w:iCs w:val="0"/>
                <w:spacing w:val="-6"/>
                <w:sz w:val="24"/>
                <w:szCs w:val="24"/>
              </w:rPr>
            </w:pPr>
          </w:p>
        </w:tc>
        <w:tc>
          <w:tcPr>
            <w:tcW w:w="135" w:type="dxa"/>
          </w:tcPr>
          <w:p w14:paraId="55CF669F" w14:textId="77777777" w:rsidR="00EE636E" w:rsidRPr="00BF53D1" w:rsidRDefault="00EE636E" w:rsidP="00EE636E">
            <w:pPr>
              <w:pStyle w:val="Header"/>
              <w:tabs>
                <w:tab w:val="decimal" w:pos="810"/>
              </w:tabs>
              <w:spacing w:line="240" w:lineRule="auto"/>
              <w:jc w:val="left"/>
              <w:rPr>
                <w:rFonts w:ascii="Angsana New" w:hAnsi="Angsana New" w:cs="Angsana New"/>
                <w:i w:val="0"/>
                <w:iCs w:val="0"/>
                <w:spacing w:val="-6"/>
                <w:sz w:val="24"/>
                <w:szCs w:val="24"/>
              </w:rPr>
            </w:pPr>
          </w:p>
        </w:tc>
        <w:tc>
          <w:tcPr>
            <w:tcW w:w="1185" w:type="dxa"/>
          </w:tcPr>
          <w:p w14:paraId="10A0BD2D" w14:textId="77777777" w:rsidR="00EE636E" w:rsidRPr="00BF53D1" w:rsidRDefault="00EE636E" w:rsidP="00EE636E">
            <w:pPr>
              <w:pStyle w:val="Header"/>
              <w:tabs>
                <w:tab w:val="decimal" w:pos="810"/>
              </w:tabs>
              <w:spacing w:line="240" w:lineRule="auto"/>
              <w:jc w:val="left"/>
              <w:rPr>
                <w:rFonts w:ascii="Angsana New" w:hAnsi="Angsana New" w:cs="Angsana New"/>
                <w:i w:val="0"/>
                <w:iCs w:val="0"/>
                <w:spacing w:val="-6"/>
                <w:sz w:val="24"/>
                <w:szCs w:val="24"/>
              </w:rPr>
            </w:pPr>
          </w:p>
        </w:tc>
      </w:tr>
      <w:tr w:rsidR="00EE636E" w:rsidRPr="00BF53D1" w14:paraId="26CBE3C8" w14:textId="77777777" w:rsidTr="00EE636E">
        <w:tc>
          <w:tcPr>
            <w:tcW w:w="4041" w:type="dxa"/>
            <w:vAlign w:val="bottom"/>
            <w:hideMark/>
          </w:tcPr>
          <w:p w14:paraId="14353A7F" w14:textId="77777777" w:rsidR="00EE636E" w:rsidRPr="00BF53D1" w:rsidRDefault="00EE636E" w:rsidP="00EE636E">
            <w:pPr>
              <w:ind w:left="351"/>
              <w:rPr>
                <w:rFonts w:ascii="Angsana New" w:hAnsi="Angsana New" w:cs="Angsana New"/>
              </w:rPr>
            </w:pPr>
            <w:r w:rsidRPr="00BF53D1">
              <w:rPr>
                <w:rFonts w:ascii="Angsana New" w:hAnsi="Angsana New" w:cs="Angsana New"/>
                <w:cs/>
              </w:rPr>
              <w:t>สินทรัพย์หมุนเวียน</w:t>
            </w:r>
          </w:p>
        </w:tc>
        <w:tc>
          <w:tcPr>
            <w:tcW w:w="1059" w:type="dxa"/>
            <w:shd w:val="clear" w:color="auto" w:fill="auto"/>
          </w:tcPr>
          <w:p w14:paraId="1A7A23AD" w14:textId="77B67017" w:rsidR="00EE636E" w:rsidRPr="00BF53D1" w:rsidRDefault="00973B7F" w:rsidP="00EE636E">
            <w:pPr>
              <w:pStyle w:val="Header"/>
              <w:tabs>
                <w:tab w:val="decimal" w:pos="936"/>
              </w:tabs>
              <w:spacing w:line="240" w:lineRule="auto"/>
              <w:ind w:right="-50"/>
              <w:jc w:val="both"/>
              <w:rPr>
                <w:rFonts w:ascii="Angsana New" w:hAnsi="Angsana New" w:cs="Angsana New"/>
                <w:i w:val="0"/>
                <w:iCs w:val="0"/>
                <w:sz w:val="24"/>
                <w:szCs w:val="24"/>
              </w:rPr>
            </w:pPr>
            <w:r w:rsidRPr="00973B7F">
              <w:rPr>
                <w:rFonts w:ascii="Angsana New" w:hAnsi="Angsana New" w:cs="Angsana New"/>
                <w:i w:val="0"/>
                <w:iCs w:val="0"/>
                <w:color w:val="000000"/>
                <w:sz w:val="24"/>
                <w:szCs w:val="24"/>
              </w:rPr>
              <w:t>18</w:t>
            </w:r>
            <w:r w:rsidR="00EE636E" w:rsidRPr="00BF53D1">
              <w:rPr>
                <w:rFonts w:ascii="Angsana New" w:hAnsi="Angsana New" w:cs="Angsana New"/>
                <w:i w:val="0"/>
                <w:iCs w:val="0"/>
                <w:color w:val="000000"/>
                <w:sz w:val="24"/>
                <w:szCs w:val="24"/>
              </w:rPr>
              <w:t>,</w:t>
            </w:r>
            <w:r w:rsidRPr="00973B7F">
              <w:rPr>
                <w:rFonts w:ascii="Angsana New" w:hAnsi="Angsana New" w:cs="Angsana New"/>
                <w:i w:val="0"/>
                <w:iCs w:val="0"/>
                <w:color w:val="000000"/>
                <w:sz w:val="24"/>
                <w:szCs w:val="24"/>
              </w:rPr>
              <w:t>048</w:t>
            </w:r>
            <w:r w:rsidR="00EE636E" w:rsidRPr="00BF53D1">
              <w:rPr>
                <w:rFonts w:ascii="Angsana New" w:hAnsi="Angsana New" w:cs="Angsana New"/>
                <w:i w:val="0"/>
                <w:iCs w:val="0"/>
                <w:color w:val="000000"/>
                <w:sz w:val="24"/>
                <w:szCs w:val="24"/>
              </w:rPr>
              <w:t>,</w:t>
            </w:r>
            <w:r w:rsidRPr="00973B7F">
              <w:rPr>
                <w:rFonts w:ascii="Angsana New" w:hAnsi="Angsana New" w:cs="Angsana New"/>
                <w:i w:val="0"/>
                <w:iCs w:val="0"/>
                <w:color w:val="000000"/>
                <w:sz w:val="24"/>
                <w:szCs w:val="24"/>
              </w:rPr>
              <w:t>932</w:t>
            </w:r>
          </w:p>
        </w:tc>
        <w:tc>
          <w:tcPr>
            <w:tcW w:w="111" w:type="dxa"/>
            <w:shd w:val="clear" w:color="auto" w:fill="auto"/>
          </w:tcPr>
          <w:p w14:paraId="5AB773B8" w14:textId="77777777" w:rsidR="00EE636E" w:rsidRPr="00BF53D1" w:rsidRDefault="00EE636E" w:rsidP="00EE636E">
            <w:pPr>
              <w:pStyle w:val="Header"/>
              <w:tabs>
                <w:tab w:val="decimal" w:pos="810"/>
              </w:tabs>
              <w:spacing w:line="240" w:lineRule="auto"/>
              <w:jc w:val="left"/>
              <w:rPr>
                <w:rFonts w:ascii="Angsana New" w:hAnsi="Angsana New" w:cs="Angsana New"/>
                <w:i w:val="0"/>
                <w:iCs w:val="0"/>
                <w:spacing w:val="-6"/>
                <w:sz w:val="24"/>
                <w:szCs w:val="24"/>
              </w:rPr>
            </w:pPr>
          </w:p>
        </w:tc>
        <w:tc>
          <w:tcPr>
            <w:tcW w:w="1017" w:type="dxa"/>
            <w:shd w:val="clear" w:color="auto" w:fill="auto"/>
          </w:tcPr>
          <w:p w14:paraId="4ADF4BCF" w14:textId="1C15E664" w:rsidR="00EE636E" w:rsidRPr="00BF53D1" w:rsidRDefault="00EE636E" w:rsidP="00EE636E">
            <w:pPr>
              <w:pStyle w:val="Header"/>
              <w:tabs>
                <w:tab w:val="decimal" w:pos="930"/>
              </w:tabs>
              <w:spacing w:line="240" w:lineRule="auto"/>
              <w:ind w:right="-50"/>
              <w:jc w:val="both"/>
              <w:rPr>
                <w:rFonts w:ascii="Angsana New" w:hAnsi="Angsana New" w:cs="Angsana New"/>
                <w:i w:val="0"/>
                <w:iCs w:val="0"/>
                <w:sz w:val="24"/>
                <w:szCs w:val="24"/>
              </w:rPr>
            </w:pPr>
            <w:r w:rsidRPr="00BF53D1">
              <w:rPr>
                <w:rFonts w:ascii="Angsana New" w:hAnsi="Angsana New" w:cs="Angsana New"/>
                <w:i w:val="0"/>
                <w:iCs w:val="0"/>
                <w:sz w:val="24"/>
                <w:szCs w:val="24"/>
              </w:rPr>
              <w:t xml:space="preserve"> </w:t>
            </w:r>
            <w:r w:rsidR="00973B7F" w:rsidRPr="00973B7F">
              <w:rPr>
                <w:rFonts w:ascii="Angsana New" w:hAnsi="Angsana New" w:cs="Angsana New"/>
                <w:i w:val="0"/>
                <w:iCs w:val="0"/>
                <w:sz w:val="24"/>
                <w:szCs w:val="24"/>
              </w:rPr>
              <w:t>22</w:t>
            </w: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958</w:t>
            </w: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114</w:t>
            </w:r>
          </w:p>
        </w:tc>
        <w:tc>
          <w:tcPr>
            <w:tcW w:w="153" w:type="dxa"/>
            <w:shd w:val="clear" w:color="auto" w:fill="auto"/>
          </w:tcPr>
          <w:p w14:paraId="736C289A" w14:textId="77777777" w:rsidR="00EE636E" w:rsidRPr="00BF53D1" w:rsidRDefault="00EE636E" w:rsidP="00EE636E">
            <w:pPr>
              <w:pStyle w:val="Header"/>
              <w:spacing w:line="240" w:lineRule="auto"/>
              <w:ind w:right="43"/>
              <w:jc w:val="left"/>
              <w:rPr>
                <w:rFonts w:ascii="Angsana New" w:hAnsi="Angsana New" w:cs="Angsana New"/>
                <w:b/>
                <w:bCs/>
                <w:i w:val="0"/>
                <w:iCs w:val="0"/>
                <w:spacing w:val="-6"/>
                <w:sz w:val="24"/>
                <w:szCs w:val="24"/>
                <w:lang w:val="en-GB"/>
              </w:rPr>
            </w:pPr>
          </w:p>
        </w:tc>
        <w:tc>
          <w:tcPr>
            <w:tcW w:w="1125" w:type="dxa"/>
            <w:shd w:val="clear" w:color="auto" w:fill="auto"/>
          </w:tcPr>
          <w:p w14:paraId="175E8513" w14:textId="64925E38" w:rsidR="00EE636E" w:rsidRPr="00BF53D1" w:rsidRDefault="00973B7F" w:rsidP="00EE636E">
            <w:pPr>
              <w:pStyle w:val="Header"/>
              <w:tabs>
                <w:tab w:val="decimal" w:pos="1025"/>
              </w:tabs>
              <w:spacing w:line="240" w:lineRule="auto"/>
              <w:ind w:right="-50"/>
              <w:jc w:val="both"/>
              <w:rPr>
                <w:rFonts w:ascii="Angsana New" w:hAnsi="Angsana New" w:cs="Angsana New"/>
                <w:i w:val="0"/>
                <w:iCs w:val="0"/>
                <w:sz w:val="24"/>
                <w:szCs w:val="24"/>
              </w:rPr>
            </w:pPr>
            <w:r w:rsidRPr="00973B7F">
              <w:rPr>
                <w:rFonts w:ascii="Angsana New" w:hAnsi="Angsana New" w:cs="Angsana New"/>
                <w:i w:val="0"/>
                <w:iCs w:val="0"/>
                <w:color w:val="000000"/>
                <w:sz w:val="24"/>
                <w:szCs w:val="24"/>
              </w:rPr>
              <w:t>31</w:t>
            </w:r>
            <w:r w:rsidR="00EE636E" w:rsidRPr="00BF53D1">
              <w:rPr>
                <w:rFonts w:ascii="Angsana New" w:hAnsi="Angsana New" w:cs="Angsana New"/>
                <w:i w:val="0"/>
                <w:iCs w:val="0"/>
                <w:color w:val="000000"/>
                <w:sz w:val="24"/>
                <w:szCs w:val="24"/>
              </w:rPr>
              <w:t>,</w:t>
            </w:r>
            <w:r w:rsidRPr="00973B7F">
              <w:rPr>
                <w:rFonts w:ascii="Angsana New" w:hAnsi="Angsana New" w:cs="Angsana New"/>
                <w:i w:val="0"/>
                <w:iCs w:val="0"/>
                <w:color w:val="000000"/>
                <w:sz w:val="24"/>
                <w:szCs w:val="24"/>
              </w:rPr>
              <w:t>292</w:t>
            </w:r>
            <w:r w:rsidR="00EE636E" w:rsidRPr="00BF53D1">
              <w:rPr>
                <w:rFonts w:ascii="Angsana New" w:hAnsi="Angsana New" w:cs="Angsana New"/>
                <w:i w:val="0"/>
                <w:iCs w:val="0"/>
                <w:color w:val="000000"/>
                <w:sz w:val="24"/>
                <w:szCs w:val="24"/>
              </w:rPr>
              <w:t>,</w:t>
            </w:r>
            <w:r w:rsidRPr="00973B7F">
              <w:rPr>
                <w:rFonts w:ascii="Angsana New" w:hAnsi="Angsana New" w:cs="Angsana New"/>
                <w:i w:val="0"/>
                <w:iCs w:val="0"/>
                <w:color w:val="000000"/>
                <w:sz w:val="24"/>
                <w:szCs w:val="24"/>
              </w:rPr>
              <w:t>866</w:t>
            </w:r>
          </w:p>
        </w:tc>
        <w:tc>
          <w:tcPr>
            <w:tcW w:w="135" w:type="dxa"/>
            <w:shd w:val="clear" w:color="auto" w:fill="auto"/>
          </w:tcPr>
          <w:p w14:paraId="2023D763" w14:textId="77777777" w:rsidR="00EE636E" w:rsidRPr="00BF53D1" w:rsidRDefault="00EE636E" w:rsidP="00EE636E">
            <w:pPr>
              <w:pStyle w:val="Header"/>
              <w:tabs>
                <w:tab w:val="decimal" w:pos="970"/>
              </w:tabs>
              <w:spacing w:line="240" w:lineRule="auto"/>
              <w:ind w:right="-405"/>
              <w:jc w:val="left"/>
              <w:rPr>
                <w:rFonts w:ascii="Angsana New" w:hAnsi="Angsana New" w:cs="Angsana New"/>
                <w:i w:val="0"/>
                <w:iCs w:val="0"/>
                <w:sz w:val="24"/>
                <w:szCs w:val="24"/>
              </w:rPr>
            </w:pPr>
          </w:p>
        </w:tc>
        <w:tc>
          <w:tcPr>
            <w:tcW w:w="1185" w:type="dxa"/>
            <w:shd w:val="clear" w:color="auto" w:fill="auto"/>
          </w:tcPr>
          <w:p w14:paraId="1A0AAE42" w14:textId="11536114" w:rsidR="00EE636E" w:rsidRPr="00BF53D1" w:rsidRDefault="00EE636E" w:rsidP="00EE636E">
            <w:pPr>
              <w:pStyle w:val="Header"/>
              <w:tabs>
                <w:tab w:val="decimal" w:pos="1025"/>
              </w:tabs>
              <w:spacing w:line="240" w:lineRule="auto"/>
              <w:ind w:right="-50"/>
              <w:jc w:val="both"/>
              <w:rPr>
                <w:rFonts w:ascii="Angsana New" w:hAnsi="Angsana New" w:cs="Angsana New"/>
                <w:i w:val="0"/>
                <w:iCs w:val="0"/>
                <w:sz w:val="24"/>
                <w:szCs w:val="24"/>
              </w:rPr>
            </w:pPr>
            <w:r w:rsidRPr="00BF53D1">
              <w:rPr>
                <w:rFonts w:ascii="Angsana New" w:hAnsi="Angsana New" w:cs="Angsana New"/>
                <w:i w:val="0"/>
                <w:iCs w:val="0"/>
                <w:sz w:val="24"/>
                <w:szCs w:val="24"/>
              </w:rPr>
              <w:t xml:space="preserve"> </w:t>
            </w:r>
            <w:r w:rsidR="00973B7F" w:rsidRPr="00973B7F">
              <w:rPr>
                <w:rFonts w:ascii="Angsana New" w:hAnsi="Angsana New" w:cs="Angsana New"/>
                <w:i w:val="0"/>
                <w:iCs w:val="0"/>
                <w:sz w:val="24"/>
                <w:szCs w:val="24"/>
              </w:rPr>
              <w:t>32</w:t>
            </w: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276</w:t>
            </w: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518</w:t>
            </w:r>
            <w:r w:rsidRPr="00BF53D1">
              <w:rPr>
                <w:rFonts w:ascii="Angsana New" w:hAnsi="Angsana New" w:cs="Angsana New"/>
                <w:i w:val="0"/>
                <w:iCs w:val="0"/>
                <w:sz w:val="24"/>
                <w:szCs w:val="24"/>
              </w:rPr>
              <w:t xml:space="preserve"> </w:t>
            </w:r>
          </w:p>
        </w:tc>
      </w:tr>
      <w:tr w:rsidR="00EE636E" w:rsidRPr="00BF53D1" w14:paraId="20C17A0F" w14:textId="77777777" w:rsidTr="00EE636E">
        <w:tc>
          <w:tcPr>
            <w:tcW w:w="4041" w:type="dxa"/>
            <w:vAlign w:val="bottom"/>
            <w:hideMark/>
          </w:tcPr>
          <w:p w14:paraId="76EE4645" w14:textId="77777777" w:rsidR="00EE636E" w:rsidRPr="00BF53D1" w:rsidRDefault="00EE636E" w:rsidP="00EE636E">
            <w:pPr>
              <w:ind w:left="351"/>
              <w:rPr>
                <w:rFonts w:ascii="Angsana New" w:hAnsi="Angsana New" w:cs="Angsana New"/>
              </w:rPr>
            </w:pPr>
            <w:r w:rsidRPr="00BF53D1">
              <w:rPr>
                <w:rFonts w:ascii="Angsana New" w:hAnsi="Angsana New" w:cs="Angsana New"/>
                <w:cs/>
              </w:rPr>
              <w:t>สินทรัพย์ไม่หมุนเวียน</w:t>
            </w:r>
          </w:p>
        </w:tc>
        <w:tc>
          <w:tcPr>
            <w:tcW w:w="1059" w:type="dxa"/>
            <w:shd w:val="clear" w:color="auto" w:fill="auto"/>
          </w:tcPr>
          <w:p w14:paraId="6E1C3B5D" w14:textId="432B7B68" w:rsidR="00EE636E" w:rsidRPr="00BF53D1" w:rsidRDefault="00973B7F" w:rsidP="00EE636E">
            <w:pPr>
              <w:pStyle w:val="Header"/>
              <w:tabs>
                <w:tab w:val="decimal" w:pos="936"/>
              </w:tabs>
              <w:spacing w:line="240" w:lineRule="auto"/>
              <w:ind w:right="-50"/>
              <w:jc w:val="both"/>
              <w:rPr>
                <w:rFonts w:ascii="Angsana New" w:hAnsi="Angsana New" w:cs="Angsana New"/>
                <w:i w:val="0"/>
                <w:iCs w:val="0"/>
                <w:sz w:val="24"/>
                <w:szCs w:val="24"/>
                <w:cs/>
              </w:rPr>
            </w:pPr>
            <w:r w:rsidRPr="00973B7F">
              <w:rPr>
                <w:rFonts w:ascii="Angsana New" w:hAnsi="Angsana New" w:cs="Angsana New"/>
                <w:i w:val="0"/>
                <w:iCs w:val="0"/>
                <w:color w:val="000000"/>
                <w:sz w:val="24"/>
                <w:szCs w:val="24"/>
              </w:rPr>
              <w:t>164</w:t>
            </w:r>
            <w:r w:rsidR="00EE636E" w:rsidRPr="00BF53D1">
              <w:rPr>
                <w:rFonts w:ascii="Angsana New" w:hAnsi="Angsana New" w:cs="Angsana New"/>
                <w:i w:val="0"/>
                <w:iCs w:val="0"/>
                <w:color w:val="000000"/>
                <w:sz w:val="24"/>
                <w:szCs w:val="24"/>
              </w:rPr>
              <w:t>,</w:t>
            </w:r>
            <w:r w:rsidRPr="00973B7F">
              <w:rPr>
                <w:rFonts w:ascii="Angsana New" w:hAnsi="Angsana New" w:cs="Angsana New"/>
                <w:i w:val="0"/>
                <w:iCs w:val="0"/>
                <w:color w:val="000000"/>
                <w:sz w:val="24"/>
                <w:szCs w:val="24"/>
              </w:rPr>
              <w:t>020</w:t>
            </w:r>
            <w:r w:rsidR="00EE636E" w:rsidRPr="00BF53D1">
              <w:rPr>
                <w:rFonts w:ascii="Angsana New" w:hAnsi="Angsana New" w:cs="Angsana New"/>
                <w:i w:val="0"/>
                <w:iCs w:val="0"/>
                <w:color w:val="000000"/>
                <w:sz w:val="24"/>
                <w:szCs w:val="24"/>
              </w:rPr>
              <w:t>,</w:t>
            </w:r>
            <w:r w:rsidRPr="00973B7F">
              <w:rPr>
                <w:rFonts w:ascii="Angsana New" w:hAnsi="Angsana New" w:cs="Angsana New"/>
                <w:i w:val="0"/>
                <w:iCs w:val="0"/>
                <w:color w:val="000000"/>
                <w:sz w:val="24"/>
                <w:szCs w:val="24"/>
              </w:rPr>
              <w:t>392</w:t>
            </w:r>
          </w:p>
        </w:tc>
        <w:tc>
          <w:tcPr>
            <w:tcW w:w="111" w:type="dxa"/>
            <w:shd w:val="clear" w:color="auto" w:fill="auto"/>
          </w:tcPr>
          <w:p w14:paraId="4C1E4A3B" w14:textId="77777777" w:rsidR="00EE636E" w:rsidRPr="00BF53D1" w:rsidRDefault="00EE636E" w:rsidP="00EE636E">
            <w:pPr>
              <w:pStyle w:val="Header"/>
              <w:tabs>
                <w:tab w:val="decimal" w:pos="810"/>
              </w:tabs>
              <w:spacing w:line="240" w:lineRule="auto"/>
              <w:jc w:val="left"/>
              <w:rPr>
                <w:rFonts w:ascii="Angsana New" w:hAnsi="Angsana New" w:cs="Angsana New"/>
                <w:i w:val="0"/>
                <w:iCs w:val="0"/>
                <w:spacing w:val="-6"/>
                <w:sz w:val="24"/>
                <w:szCs w:val="24"/>
              </w:rPr>
            </w:pPr>
          </w:p>
        </w:tc>
        <w:tc>
          <w:tcPr>
            <w:tcW w:w="1017" w:type="dxa"/>
            <w:shd w:val="clear" w:color="auto" w:fill="auto"/>
          </w:tcPr>
          <w:p w14:paraId="4112A58E" w14:textId="19CB1EF5" w:rsidR="00EE636E" w:rsidRPr="00BF53D1" w:rsidRDefault="00EE636E" w:rsidP="00EE636E">
            <w:pPr>
              <w:pStyle w:val="Header"/>
              <w:tabs>
                <w:tab w:val="decimal" w:pos="930"/>
              </w:tabs>
              <w:spacing w:line="240" w:lineRule="auto"/>
              <w:ind w:right="-50"/>
              <w:jc w:val="both"/>
              <w:rPr>
                <w:rFonts w:ascii="Angsana New" w:hAnsi="Angsana New" w:cs="Angsana New"/>
                <w:i w:val="0"/>
                <w:iCs w:val="0"/>
                <w:sz w:val="24"/>
                <w:szCs w:val="24"/>
              </w:rPr>
            </w:pPr>
            <w:r w:rsidRPr="00BF53D1">
              <w:rPr>
                <w:rFonts w:ascii="Angsana New" w:hAnsi="Angsana New" w:cs="Angsana New"/>
                <w:i w:val="0"/>
                <w:iCs w:val="0"/>
                <w:sz w:val="24"/>
                <w:szCs w:val="24"/>
              </w:rPr>
              <w:t xml:space="preserve"> </w:t>
            </w:r>
            <w:r w:rsidR="00973B7F" w:rsidRPr="00973B7F">
              <w:rPr>
                <w:rFonts w:ascii="Angsana New" w:hAnsi="Angsana New" w:cs="Angsana New"/>
                <w:i w:val="0"/>
                <w:iCs w:val="0"/>
                <w:sz w:val="24"/>
                <w:szCs w:val="24"/>
              </w:rPr>
              <w:t>173</w:t>
            </w: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512</w:t>
            </w: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133</w:t>
            </w:r>
            <w:r w:rsidRPr="00BF53D1">
              <w:rPr>
                <w:rFonts w:ascii="Angsana New" w:hAnsi="Angsana New" w:cs="Angsana New"/>
                <w:i w:val="0"/>
                <w:iCs w:val="0"/>
                <w:sz w:val="24"/>
                <w:szCs w:val="24"/>
              </w:rPr>
              <w:t xml:space="preserve"> </w:t>
            </w:r>
          </w:p>
        </w:tc>
        <w:tc>
          <w:tcPr>
            <w:tcW w:w="153" w:type="dxa"/>
            <w:shd w:val="clear" w:color="auto" w:fill="auto"/>
          </w:tcPr>
          <w:p w14:paraId="0366168D" w14:textId="77777777" w:rsidR="00EE636E" w:rsidRPr="00BF53D1" w:rsidRDefault="00EE636E" w:rsidP="00EE636E">
            <w:pPr>
              <w:pStyle w:val="Header"/>
              <w:spacing w:line="240" w:lineRule="auto"/>
              <w:ind w:right="43"/>
              <w:jc w:val="left"/>
              <w:rPr>
                <w:rFonts w:ascii="Angsana New" w:hAnsi="Angsana New" w:cs="Angsana New"/>
                <w:b/>
                <w:bCs/>
                <w:i w:val="0"/>
                <w:iCs w:val="0"/>
                <w:spacing w:val="-6"/>
                <w:sz w:val="24"/>
                <w:szCs w:val="24"/>
                <w:lang w:val="en-GB"/>
              </w:rPr>
            </w:pPr>
          </w:p>
        </w:tc>
        <w:tc>
          <w:tcPr>
            <w:tcW w:w="1125" w:type="dxa"/>
            <w:shd w:val="clear" w:color="auto" w:fill="auto"/>
          </w:tcPr>
          <w:p w14:paraId="7E7BCA27" w14:textId="68AFB5E4" w:rsidR="00EE636E" w:rsidRPr="00BF53D1" w:rsidRDefault="00973B7F" w:rsidP="00EE636E">
            <w:pPr>
              <w:pStyle w:val="Header"/>
              <w:tabs>
                <w:tab w:val="decimal" w:pos="1025"/>
              </w:tabs>
              <w:spacing w:line="240" w:lineRule="auto"/>
              <w:ind w:right="-50"/>
              <w:jc w:val="both"/>
              <w:rPr>
                <w:rFonts w:ascii="Angsana New" w:hAnsi="Angsana New" w:cs="Angsana New"/>
                <w:i w:val="0"/>
                <w:iCs w:val="0"/>
                <w:sz w:val="24"/>
                <w:szCs w:val="24"/>
              </w:rPr>
            </w:pPr>
            <w:r w:rsidRPr="00973B7F">
              <w:rPr>
                <w:rFonts w:ascii="Angsana New" w:hAnsi="Angsana New" w:cs="Angsana New"/>
                <w:i w:val="0"/>
                <w:iCs w:val="0"/>
                <w:color w:val="000000"/>
                <w:sz w:val="24"/>
                <w:szCs w:val="24"/>
              </w:rPr>
              <w:t>284</w:t>
            </w:r>
            <w:r w:rsidR="00EE636E" w:rsidRPr="00BF53D1">
              <w:rPr>
                <w:rFonts w:ascii="Angsana New" w:hAnsi="Angsana New" w:cs="Angsana New"/>
                <w:i w:val="0"/>
                <w:iCs w:val="0"/>
                <w:color w:val="000000"/>
                <w:sz w:val="24"/>
                <w:szCs w:val="24"/>
              </w:rPr>
              <w:t>,</w:t>
            </w:r>
            <w:r w:rsidRPr="00973B7F">
              <w:rPr>
                <w:rFonts w:ascii="Angsana New" w:hAnsi="Angsana New" w:cs="Angsana New"/>
                <w:i w:val="0"/>
                <w:iCs w:val="0"/>
                <w:color w:val="000000"/>
                <w:sz w:val="24"/>
                <w:szCs w:val="24"/>
              </w:rPr>
              <w:t>828</w:t>
            </w:r>
            <w:r w:rsidR="00EE636E" w:rsidRPr="00BF53D1">
              <w:rPr>
                <w:rFonts w:ascii="Angsana New" w:hAnsi="Angsana New" w:cs="Angsana New"/>
                <w:i w:val="0"/>
                <w:iCs w:val="0"/>
                <w:color w:val="000000"/>
                <w:sz w:val="24"/>
                <w:szCs w:val="24"/>
              </w:rPr>
              <w:t>,</w:t>
            </w:r>
            <w:r w:rsidRPr="00973B7F">
              <w:rPr>
                <w:rFonts w:ascii="Angsana New" w:hAnsi="Angsana New" w:cs="Angsana New"/>
                <w:i w:val="0"/>
                <w:iCs w:val="0"/>
                <w:color w:val="000000"/>
                <w:sz w:val="24"/>
                <w:szCs w:val="24"/>
              </w:rPr>
              <w:t>502</w:t>
            </w:r>
          </w:p>
        </w:tc>
        <w:tc>
          <w:tcPr>
            <w:tcW w:w="135" w:type="dxa"/>
            <w:shd w:val="clear" w:color="auto" w:fill="auto"/>
          </w:tcPr>
          <w:p w14:paraId="6E073D71" w14:textId="77777777" w:rsidR="00EE636E" w:rsidRPr="00BF53D1" w:rsidRDefault="00EE636E" w:rsidP="00EE636E">
            <w:pPr>
              <w:pStyle w:val="Header"/>
              <w:tabs>
                <w:tab w:val="decimal" w:pos="970"/>
              </w:tabs>
              <w:spacing w:line="240" w:lineRule="auto"/>
              <w:ind w:right="-405"/>
              <w:jc w:val="left"/>
              <w:rPr>
                <w:rFonts w:ascii="Angsana New" w:hAnsi="Angsana New" w:cs="Angsana New"/>
                <w:i w:val="0"/>
                <w:iCs w:val="0"/>
                <w:sz w:val="24"/>
                <w:szCs w:val="24"/>
              </w:rPr>
            </w:pPr>
          </w:p>
        </w:tc>
        <w:tc>
          <w:tcPr>
            <w:tcW w:w="1185" w:type="dxa"/>
            <w:shd w:val="clear" w:color="auto" w:fill="auto"/>
          </w:tcPr>
          <w:p w14:paraId="26CCFAE2" w14:textId="1122AADB" w:rsidR="00EE636E" w:rsidRPr="00BF53D1" w:rsidRDefault="00EE636E" w:rsidP="00EE636E">
            <w:pPr>
              <w:pStyle w:val="Header"/>
              <w:tabs>
                <w:tab w:val="decimal" w:pos="1025"/>
              </w:tabs>
              <w:spacing w:line="240" w:lineRule="auto"/>
              <w:ind w:right="-50"/>
              <w:jc w:val="both"/>
              <w:rPr>
                <w:rFonts w:ascii="Angsana New" w:hAnsi="Angsana New" w:cs="Angsana New"/>
                <w:i w:val="0"/>
                <w:iCs w:val="0"/>
                <w:sz w:val="24"/>
                <w:szCs w:val="24"/>
              </w:rPr>
            </w:pPr>
            <w:r w:rsidRPr="00BF53D1">
              <w:rPr>
                <w:rFonts w:ascii="Angsana New" w:hAnsi="Angsana New" w:cs="Angsana New"/>
                <w:i w:val="0"/>
                <w:iCs w:val="0"/>
                <w:sz w:val="24"/>
                <w:szCs w:val="24"/>
              </w:rPr>
              <w:t xml:space="preserve"> </w:t>
            </w:r>
            <w:r w:rsidR="00973B7F" w:rsidRPr="00973B7F">
              <w:rPr>
                <w:rFonts w:ascii="Angsana New" w:hAnsi="Angsana New" w:cs="Angsana New"/>
                <w:i w:val="0"/>
                <w:iCs w:val="0"/>
                <w:sz w:val="24"/>
                <w:szCs w:val="24"/>
              </w:rPr>
              <w:t>289</w:t>
            </w: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092</w:t>
            </w: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249</w:t>
            </w:r>
            <w:r w:rsidRPr="00BF53D1">
              <w:rPr>
                <w:rFonts w:ascii="Angsana New" w:hAnsi="Angsana New" w:cs="Angsana New"/>
                <w:i w:val="0"/>
                <w:iCs w:val="0"/>
                <w:sz w:val="24"/>
                <w:szCs w:val="24"/>
              </w:rPr>
              <w:t xml:space="preserve"> </w:t>
            </w:r>
          </w:p>
        </w:tc>
      </w:tr>
      <w:tr w:rsidR="00EE636E" w:rsidRPr="00BF53D1" w14:paraId="01ED2F4B" w14:textId="77777777" w:rsidTr="00EE636E">
        <w:tc>
          <w:tcPr>
            <w:tcW w:w="4041" w:type="dxa"/>
            <w:vAlign w:val="bottom"/>
            <w:hideMark/>
          </w:tcPr>
          <w:p w14:paraId="39744FA4" w14:textId="77777777" w:rsidR="00EE636E" w:rsidRPr="00BF53D1" w:rsidRDefault="00EE636E" w:rsidP="00EE636E">
            <w:pPr>
              <w:ind w:left="351"/>
              <w:rPr>
                <w:rFonts w:ascii="Angsana New" w:hAnsi="Angsana New" w:cs="Angsana New"/>
              </w:rPr>
            </w:pPr>
            <w:r w:rsidRPr="00BF53D1">
              <w:rPr>
                <w:rFonts w:ascii="Angsana New" w:hAnsi="Angsana New" w:cs="Angsana New"/>
                <w:cs/>
              </w:rPr>
              <w:t>หนี้สินหมุนเวียน</w:t>
            </w:r>
          </w:p>
        </w:tc>
        <w:tc>
          <w:tcPr>
            <w:tcW w:w="1059" w:type="dxa"/>
            <w:shd w:val="clear" w:color="auto" w:fill="auto"/>
          </w:tcPr>
          <w:p w14:paraId="7029CA51" w14:textId="6C3B1027" w:rsidR="00EE636E" w:rsidRPr="00BF53D1" w:rsidRDefault="00EE636E" w:rsidP="00EE636E">
            <w:pPr>
              <w:pStyle w:val="Header"/>
              <w:tabs>
                <w:tab w:val="decimal" w:pos="936"/>
              </w:tabs>
              <w:spacing w:line="240" w:lineRule="auto"/>
              <w:ind w:right="-50"/>
              <w:jc w:val="both"/>
              <w:rPr>
                <w:rFonts w:ascii="Angsana New" w:hAnsi="Angsana New" w:cs="Angsana New"/>
                <w:i w:val="0"/>
                <w:iCs w:val="0"/>
                <w:sz w:val="24"/>
                <w:szCs w:val="24"/>
              </w:rPr>
            </w:pPr>
            <w:r w:rsidRPr="00BF53D1">
              <w:rPr>
                <w:rFonts w:ascii="Angsana New" w:hAnsi="Angsana New" w:cs="Angsana New"/>
                <w:i w:val="0"/>
                <w:iCs w:val="0"/>
                <w:color w:val="000000"/>
                <w:sz w:val="24"/>
                <w:szCs w:val="24"/>
              </w:rPr>
              <w:t>(</w:t>
            </w:r>
            <w:r w:rsidR="00973B7F" w:rsidRPr="00973B7F">
              <w:rPr>
                <w:rFonts w:ascii="Angsana New" w:hAnsi="Angsana New" w:cs="Angsana New"/>
                <w:i w:val="0"/>
                <w:iCs w:val="0"/>
                <w:color w:val="000000"/>
                <w:sz w:val="24"/>
                <w:szCs w:val="24"/>
              </w:rPr>
              <w:t>62</w:t>
            </w:r>
            <w:r w:rsidRPr="00BF53D1">
              <w:rPr>
                <w:rFonts w:ascii="Angsana New" w:hAnsi="Angsana New" w:cs="Angsana New"/>
                <w:i w:val="0"/>
                <w:iCs w:val="0"/>
                <w:color w:val="000000"/>
                <w:sz w:val="24"/>
                <w:szCs w:val="24"/>
              </w:rPr>
              <w:t>,</w:t>
            </w:r>
            <w:r w:rsidR="00973B7F" w:rsidRPr="00973B7F">
              <w:rPr>
                <w:rFonts w:ascii="Angsana New" w:hAnsi="Angsana New" w:cs="Angsana New"/>
                <w:i w:val="0"/>
                <w:iCs w:val="0"/>
                <w:color w:val="000000"/>
                <w:sz w:val="24"/>
                <w:szCs w:val="24"/>
              </w:rPr>
              <w:t>463</w:t>
            </w:r>
            <w:r w:rsidRPr="00BF53D1">
              <w:rPr>
                <w:rFonts w:ascii="Angsana New" w:hAnsi="Angsana New" w:cs="Angsana New"/>
                <w:i w:val="0"/>
                <w:iCs w:val="0"/>
                <w:color w:val="000000"/>
                <w:sz w:val="24"/>
                <w:szCs w:val="24"/>
              </w:rPr>
              <w:t>,</w:t>
            </w:r>
            <w:r w:rsidR="00973B7F" w:rsidRPr="00973B7F">
              <w:rPr>
                <w:rFonts w:ascii="Angsana New" w:hAnsi="Angsana New" w:cs="Angsana New"/>
                <w:i w:val="0"/>
                <w:iCs w:val="0"/>
                <w:color w:val="000000"/>
                <w:sz w:val="24"/>
                <w:szCs w:val="24"/>
              </w:rPr>
              <w:t>573</w:t>
            </w:r>
            <w:r w:rsidRPr="00BF53D1">
              <w:rPr>
                <w:rFonts w:ascii="Angsana New" w:hAnsi="Angsana New" w:cs="Angsana New"/>
                <w:i w:val="0"/>
                <w:iCs w:val="0"/>
                <w:color w:val="000000"/>
                <w:sz w:val="24"/>
                <w:szCs w:val="24"/>
              </w:rPr>
              <w:t>)</w:t>
            </w:r>
          </w:p>
        </w:tc>
        <w:tc>
          <w:tcPr>
            <w:tcW w:w="111" w:type="dxa"/>
            <w:shd w:val="clear" w:color="auto" w:fill="auto"/>
          </w:tcPr>
          <w:p w14:paraId="0E43893A" w14:textId="77777777" w:rsidR="00EE636E" w:rsidRPr="00BF53D1" w:rsidRDefault="00EE636E" w:rsidP="00EE636E">
            <w:pPr>
              <w:pStyle w:val="Header"/>
              <w:tabs>
                <w:tab w:val="decimal" w:pos="810"/>
              </w:tabs>
              <w:spacing w:line="240" w:lineRule="auto"/>
              <w:jc w:val="left"/>
              <w:rPr>
                <w:rFonts w:ascii="Angsana New" w:hAnsi="Angsana New" w:cs="Angsana New"/>
                <w:i w:val="0"/>
                <w:iCs w:val="0"/>
                <w:spacing w:val="-6"/>
                <w:sz w:val="24"/>
                <w:szCs w:val="24"/>
              </w:rPr>
            </w:pPr>
          </w:p>
        </w:tc>
        <w:tc>
          <w:tcPr>
            <w:tcW w:w="1017" w:type="dxa"/>
            <w:shd w:val="clear" w:color="auto" w:fill="auto"/>
          </w:tcPr>
          <w:p w14:paraId="4FF43D07" w14:textId="1D489EDE" w:rsidR="00EE636E" w:rsidRPr="00BF53D1" w:rsidRDefault="00EE636E" w:rsidP="00EE636E">
            <w:pPr>
              <w:pStyle w:val="Header"/>
              <w:tabs>
                <w:tab w:val="decimal" w:pos="930"/>
              </w:tabs>
              <w:spacing w:line="240" w:lineRule="auto"/>
              <w:ind w:right="-50"/>
              <w:jc w:val="both"/>
              <w:rPr>
                <w:rFonts w:ascii="Angsana New" w:hAnsi="Angsana New" w:cs="Angsana New"/>
                <w:i w:val="0"/>
                <w:iCs w:val="0"/>
                <w:sz w:val="24"/>
                <w:szCs w:val="24"/>
              </w:rPr>
            </w:pPr>
            <w:r w:rsidRPr="00BF53D1">
              <w:rPr>
                <w:rFonts w:ascii="Angsana New" w:hAnsi="Angsana New" w:cs="Angsana New"/>
                <w:i w:val="0"/>
                <w:iCs w:val="0"/>
                <w:sz w:val="24"/>
                <w:szCs w:val="24"/>
              </w:rPr>
              <w:t xml:space="preserve"> (</w:t>
            </w:r>
            <w:r w:rsidR="00973B7F" w:rsidRPr="00973B7F">
              <w:rPr>
                <w:rFonts w:ascii="Angsana New" w:hAnsi="Angsana New" w:cs="Angsana New"/>
                <w:i w:val="0"/>
                <w:iCs w:val="0"/>
                <w:sz w:val="24"/>
                <w:szCs w:val="24"/>
              </w:rPr>
              <w:t>76</w:t>
            </w: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286</w:t>
            </w: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309</w:t>
            </w:r>
            <w:r w:rsidRPr="00BF53D1">
              <w:rPr>
                <w:rFonts w:ascii="Angsana New" w:hAnsi="Angsana New" w:cs="Angsana New"/>
                <w:i w:val="0"/>
                <w:iCs w:val="0"/>
                <w:sz w:val="24"/>
                <w:szCs w:val="24"/>
              </w:rPr>
              <w:t>)</w:t>
            </w:r>
          </w:p>
        </w:tc>
        <w:tc>
          <w:tcPr>
            <w:tcW w:w="153" w:type="dxa"/>
            <w:shd w:val="clear" w:color="auto" w:fill="auto"/>
          </w:tcPr>
          <w:p w14:paraId="67D60FE8" w14:textId="77777777" w:rsidR="00EE636E" w:rsidRPr="00BF53D1" w:rsidRDefault="00EE636E" w:rsidP="00EE636E">
            <w:pPr>
              <w:pStyle w:val="Header"/>
              <w:spacing w:line="240" w:lineRule="auto"/>
              <w:ind w:right="43"/>
              <w:jc w:val="left"/>
              <w:rPr>
                <w:rFonts w:ascii="Angsana New" w:hAnsi="Angsana New" w:cs="Angsana New"/>
                <w:b/>
                <w:bCs/>
                <w:i w:val="0"/>
                <w:iCs w:val="0"/>
                <w:spacing w:val="-6"/>
                <w:sz w:val="24"/>
                <w:szCs w:val="24"/>
                <w:lang w:val="en-GB"/>
              </w:rPr>
            </w:pPr>
          </w:p>
        </w:tc>
        <w:tc>
          <w:tcPr>
            <w:tcW w:w="1125" w:type="dxa"/>
            <w:shd w:val="clear" w:color="auto" w:fill="auto"/>
          </w:tcPr>
          <w:p w14:paraId="1A2D135F" w14:textId="5CE89D16" w:rsidR="00EE636E" w:rsidRPr="00BF53D1" w:rsidRDefault="00EE636E" w:rsidP="00EE636E">
            <w:pPr>
              <w:pStyle w:val="Header"/>
              <w:tabs>
                <w:tab w:val="decimal" w:pos="1025"/>
              </w:tabs>
              <w:spacing w:line="240" w:lineRule="auto"/>
              <w:ind w:right="-50"/>
              <w:jc w:val="both"/>
              <w:rPr>
                <w:rFonts w:ascii="Angsana New" w:hAnsi="Angsana New" w:cs="Angsana New"/>
                <w:i w:val="0"/>
                <w:iCs w:val="0"/>
                <w:sz w:val="24"/>
                <w:szCs w:val="24"/>
                <w:cs/>
              </w:rPr>
            </w:pPr>
            <w:r w:rsidRPr="00BF53D1">
              <w:rPr>
                <w:rFonts w:ascii="Angsana New" w:hAnsi="Angsana New" w:cs="Angsana New"/>
                <w:i w:val="0"/>
                <w:iCs w:val="0"/>
                <w:color w:val="000000"/>
                <w:sz w:val="24"/>
                <w:szCs w:val="24"/>
              </w:rPr>
              <w:t>(</w:t>
            </w:r>
            <w:r w:rsidR="00973B7F" w:rsidRPr="00973B7F">
              <w:rPr>
                <w:rFonts w:ascii="Angsana New" w:hAnsi="Angsana New" w:cs="Angsana New"/>
                <w:i w:val="0"/>
                <w:iCs w:val="0"/>
                <w:color w:val="000000"/>
                <w:sz w:val="24"/>
                <w:szCs w:val="24"/>
              </w:rPr>
              <w:t>137</w:t>
            </w:r>
            <w:r w:rsidRPr="00BF53D1">
              <w:rPr>
                <w:rFonts w:ascii="Angsana New" w:hAnsi="Angsana New" w:cs="Angsana New"/>
                <w:i w:val="0"/>
                <w:iCs w:val="0"/>
                <w:color w:val="000000"/>
                <w:sz w:val="24"/>
                <w:szCs w:val="24"/>
              </w:rPr>
              <w:t>,</w:t>
            </w:r>
            <w:r w:rsidR="00973B7F" w:rsidRPr="00973B7F">
              <w:rPr>
                <w:rFonts w:ascii="Angsana New" w:hAnsi="Angsana New" w:cs="Angsana New"/>
                <w:i w:val="0"/>
                <w:iCs w:val="0"/>
                <w:color w:val="000000"/>
                <w:sz w:val="24"/>
                <w:szCs w:val="24"/>
              </w:rPr>
              <w:t>262</w:t>
            </w:r>
            <w:r w:rsidRPr="00BF53D1">
              <w:rPr>
                <w:rFonts w:ascii="Angsana New" w:hAnsi="Angsana New" w:cs="Angsana New"/>
                <w:i w:val="0"/>
                <w:iCs w:val="0"/>
                <w:color w:val="000000"/>
                <w:sz w:val="24"/>
                <w:szCs w:val="24"/>
              </w:rPr>
              <w:t>,</w:t>
            </w:r>
            <w:r w:rsidR="00973B7F" w:rsidRPr="00973B7F">
              <w:rPr>
                <w:rFonts w:ascii="Angsana New" w:hAnsi="Angsana New" w:cs="Angsana New"/>
                <w:i w:val="0"/>
                <w:iCs w:val="0"/>
                <w:color w:val="000000"/>
                <w:sz w:val="24"/>
                <w:szCs w:val="24"/>
              </w:rPr>
              <w:t>271</w:t>
            </w:r>
            <w:r w:rsidRPr="00BF53D1">
              <w:rPr>
                <w:rFonts w:ascii="Angsana New" w:hAnsi="Angsana New" w:cs="Angsana New"/>
                <w:i w:val="0"/>
                <w:iCs w:val="0"/>
                <w:color w:val="000000"/>
                <w:sz w:val="24"/>
                <w:szCs w:val="24"/>
              </w:rPr>
              <w:t>)</w:t>
            </w:r>
          </w:p>
        </w:tc>
        <w:tc>
          <w:tcPr>
            <w:tcW w:w="135" w:type="dxa"/>
            <w:shd w:val="clear" w:color="auto" w:fill="auto"/>
          </w:tcPr>
          <w:p w14:paraId="4E4CE00E" w14:textId="77777777" w:rsidR="00EE636E" w:rsidRPr="00BF53D1" w:rsidRDefault="00EE636E" w:rsidP="00EE636E">
            <w:pPr>
              <w:pStyle w:val="Header"/>
              <w:tabs>
                <w:tab w:val="decimal" w:pos="970"/>
              </w:tabs>
              <w:spacing w:line="240" w:lineRule="auto"/>
              <w:ind w:right="-405"/>
              <w:jc w:val="left"/>
              <w:rPr>
                <w:rFonts w:ascii="Angsana New" w:hAnsi="Angsana New" w:cs="Angsana New"/>
                <w:i w:val="0"/>
                <w:iCs w:val="0"/>
                <w:sz w:val="24"/>
                <w:szCs w:val="24"/>
              </w:rPr>
            </w:pPr>
          </w:p>
        </w:tc>
        <w:tc>
          <w:tcPr>
            <w:tcW w:w="1185" w:type="dxa"/>
            <w:shd w:val="clear" w:color="auto" w:fill="auto"/>
          </w:tcPr>
          <w:p w14:paraId="763C49EE" w14:textId="4C8EE8A8" w:rsidR="00EE636E" w:rsidRPr="00BF53D1" w:rsidRDefault="00EE636E" w:rsidP="00EE636E">
            <w:pPr>
              <w:pStyle w:val="Header"/>
              <w:tabs>
                <w:tab w:val="decimal" w:pos="1025"/>
              </w:tabs>
              <w:spacing w:line="240" w:lineRule="auto"/>
              <w:ind w:right="-50"/>
              <w:jc w:val="both"/>
              <w:rPr>
                <w:rFonts w:ascii="Angsana New" w:hAnsi="Angsana New" w:cs="Angsana New"/>
                <w:i w:val="0"/>
                <w:iCs w:val="0"/>
                <w:sz w:val="24"/>
                <w:szCs w:val="24"/>
              </w:rPr>
            </w:pPr>
            <w:r w:rsidRPr="00BF53D1">
              <w:rPr>
                <w:rFonts w:ascii="Angsana New" w:hAnsi="Angsana New" w:cs="Angsana New"/>
                <w:i w:val="0"/>
                <w:iCs w:val="0"/>
                <w:sz w:val="24"/>
                <w:szCs w:val="24"/>
              </w:rPr>
              <w:t xml:space="preserve"> (</w:t>
            </w:r>
            <w:r w:rsidR="00973B7F" w:rsidRPr="00973B7F">
              <w:rPr>
                <w:rFonts w:ascii="Angsana New" w:hAnsi="Angsana New" w:cs="Angsana New"/>
                <w:i w:val="0"/>
                <w:iCs w:val="0"/>
                <w:sz w:val="24"/>
                <w:szCs w:val="24"/>
              </w:rPr>
              <w:t>135</w:t>
            </w: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882</w:t>
            </w: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901</w:t>
            </w:r>
            <w:r w:rsidRPr="00BF53D1">
              <w:rPr>
                <w:rFonts w:ascii="Angsana New" w:hAnsi="Angsana New" w:cs="Angsana New"/>
                <w:i w:val="0"/>
                <w:iCs w:val="0"/>
                <w:sz w:val="24"/>
                <w:szCs w:val="24"/>
              </w:rPr>
              <w:t>)</w:t>
            </w:r>
          </w:p>
        </w:tc>
      </w:tr>
      <w:tr w:rsidR="00EE636E" w:rsidRPr="00BF53D1" w14:paraId="4E6565F8" w14:textId="77777777" w:rsidTr="00EE636E">
        <w:tc>
          <w:tcPr>
            <w:tcW w:w="4041" w:type="dxa"/>
            <w:vAlign w:val="bottom"/>
            <w:hideMark/>
          </w:tcPr>
          <w:p w14:paraId="033BFF3B" w14:textId="77777777" w:rsidR="00EE636E" w:rsidRPr="00BF53D1" w:rsidRDefault="00EE636E" w:rsidP="00EE636E">
            <w:pPr>
              <w:ind w:left="351"/>
              <w:rPr>
                <w:rFonts w:ascii="Angsana New" w:hAnsi="Angsana New" w:cs="Angsana New"/>
              </w:rPr>
            </w:pPr>
            <w:r w:rsidRPr="00BF53D1">
              <w:rPr>
                <w:rFonts w:ascii="Angsana New" w:hAnsi="Angsana New" w:cs="Angsana New"/>
                <w:cs/>
              </w:rPr>
              <w:t>หนี้สินไม่หมุนเวียน</w:t>
            </w:r>
          </w:p>
        </w:tc>
        <w:tc>
          <w:tcPr>
            <w:tcW w:w="1059" w:type="dxa"/>
            <w:shd w:val="clear" w:color="auto" w:fill="auto"/>
          </w:tcPr>
          <w:p w14:paraId="3A3953B0" w14:textId="78DFEC30" w:rsidR="00EE636E" w:rsidRPr="00BF53D1" w:rsidRDefault="00EE636E" w:rsidP="00EE636E">
            <w:pPr>
              <w:pStyle w:val="Header"/>
              <w:tabs>
                <w:tab w:val="decimal" w:pos="936"/>
              </w:tabs>
              <w:spacing w:line="240" w:lineRule="auto"/>
              <w:ind w:right="-50"/>
              <w:jc w:val="both"/>
              <w:rPr>
                <w:rFonts w:ascii="Angsana New" w:hAnsi="Angsana New" w:cs="Angsana New"/>
                <w:i w:val="0"/>
                <w:iCs w:val="0"/>
                <w:sz w:val="24"/>
                <w:szCs w:val="24"/>
              </w:rPr>
            </w:pPr>
            <w:r w:rsidRPr="00BF53D1">
              <w:rPr>
                <w:rFonts w:ascii="Angsana New" w:hAnsi="Angsana New" w:cs="Angsana New"/>
                <w:i w:val="0"/>
                <w:iCs w:val="0"/>
                <w:color w:val="000000"/>
                <w:sz w:val="24"/>
                <w:szCs w:val="24"/>
              </w:rPr>
              <w:t>(</w:t>
            </w:r>
            <w:r w:rsidR="00973B7F" w:rsidRPr="00973B7F">
              <w:rPr>
                <w:rFonts w:ascii="Angsana New" w:hAnsi="Angsana New" w:cs="Angsana New"/>
                <w:i w:val="0"/>
                <w:iCs w:val="0"/>
                <w:color w:val="000000"/>
                <w:sz w:val="24"/>
                <w:szCs w:val="24"/>
              </w:rPr>
              <w:t>9</w:t>
            </w:r>
            <w:r w:rsidRPr="00BF53D1">
              <w:rPr>
                <w:rFonts w:ascii="Angsana New" w:hAnsi="Angsana New" w:cs="Angsana New"/>
                <w:i w:val="0"/>
                <w:iCs w:val="0"/>
                <w:color w:val="000000"/>
                <w:sz w:val="24"/>
                <w:szCs w:val="24"/>
              </w:rPr>
              <w:t>,</w:t>
            </w:r>
            <w:r w:rsidR="00973B7F" w:rsidRPr="00973B7F">
              <w:rPr>
                <w:rFonts w:ascii="Angsana New" w:hAnsi="Angsana New" w:cs="Angsana New"/>
                <w:i w:val="0"/>
                <w:iCs w:val="0"/>
                <w:color w:val="000000"/>
                <w:sz w:val="24"/>
                <w:szCs w:val="24"/>
              </w:rPr>
              <w:t>929</w:t>
            </w:r>
            <w:r w:rsidRPr="00BF53D1">
              <w:rPr>
                <w:rFonts w:ascii="Angsana New" w:hAnsi="Angsana New" w:cs="Angsana New"/>
                <w:i w:val="0"/>
                <w:iCs w:val="0"/>
                <w:color w:val="000000"/>
                <w:sz w:val="24"/>
                <w:szCs w:val="24"/>
              </w:rPr>
              <w:t>,</w:t>
            </w:r>
            <w:r w:rsidR="00973B7F" w:rsidRPr="00973B7F">
              <w:rPr>
                <w:rFonts w:ascii="Angsana New" w:hAnsi="Angsana New" w:cs="Angsana New"/>
                <w:i w:val="0"/>
                <w:iCs w:val="0"/>
                <w:color w:val="000000"/>
                <w:sz w:val="24"/>
                <w:szCs w:val="24"/>
              </w:rPr>
              <w:t>172</w:t>
            </w:r>
            <w:r w:rsidRPr="00BF53D1">
              <w:rPr>
                <w:rFonts w:ascii="Angsana New" w:hAnsi="Angsana New" w:cs="Angsana New"/>
                <w:i w:val="0"/>
                <w:iCs w:val="0"/>
                <w:color w:val="000000"/>
                <w:sz w:val="24"/>
                <w:szCs w:val="24"/>
              </w:rPr>
              <w:t>)</w:t>
            </w:r>
          </w:p>
        </w:tc>
        <w:tc>
          <w:tcPr>
            <w:tcW w:w="111" w:type="dxa"/>
            <w:shd w:val="clear" w:color="auto" w:fill="auto"/>
          </w:tcPr>
          <w:p w14:paraId="444C5457" w14:textId="77777777" w:rsidR="00EE636E" w:rsidRPr="00BF53D1" w:rsidRDefault="00EE636E" w:rsidP="00EE636E">
            <w:pPr>
              <w:pStyle w:val="Header"/>
              <w:tabs>
                <w:tab w:val="decimal" w:pos="810"/>
              </w:tabs>
              <w:spacing w:line="240" w:lineRule="auto"/>
              <w:jc w:val="left"/>
              <w:rPr>
                <w:rFonts w:ascii="Angsana New" w:hAnsi="Angsana New" w:cs="Angsana New"/>
                <w:i w:val="0"/>
                <w:iCs w:val="0"/>
                <w:spacing w:val="-6"/>
                <w:sz w:val="24"/>
                <w:szCs w:val="24"/>
              </w:rPr>
            </w:pPr>
          </w:p>
        </w:tc>
        <w:tc>
          <w:tcPr>
            <w:tcW w:w="1017" w:type="dxa"/>
            <w:shd w:val="clear" w:color="auto" w:fill="auto"/>
          </w:tcPr>
          <w:p w14:paraId="3F4C596F" w14:textId="087567CC" w:rsidR="00EE636E" w:rsidRPr="00BF53D1" w:rsidRDefault="00EE636E" w:rsidP="00EE636E">
            <w:pPr>
              <w:pStyle w:val="Header"/>
              <w:tabs>
                <w:tab w:val="decimal" w:pos="930"/>
              </w:tabs>
              <w:spacing w:line="240" w:lineRule="auto"/>
              <w:ind w:right="-50"/>
              <w:jc w:val="both"/>
              <w:rPr>
                <w:rFonts w:ascii="Angsana New" w:hAnsi="Angsana New" w:cs="Angsana New"/>
                <w:i w:val="0"/>
                <w:iCs w:val="0"/>
                <w:sz w:val="24"/>
                <w:szCs w:val="24"/>
              </w:rPr>
            </w:pPr>
            <w:r w:rsidRPr="00BF53D1">
              <w:rPr>
                <w:rFonts w:ascii="Angsana New" w:hAnsi="Angsana New" w:cs="Angsana New"/>
                <w:i w:val="0"/>
                <w:iCs w:val="0"/>
                <w:sz w:val="24"/>
                <w:szCs w:val="24"/>
              </w:rPr>
              <w:t xml:space="preserve"> (</w:t>
            </w:r>
            <w:r w:rsidR="00973B7F" w:rsidRPr="00973B7F">
              <w:rPr>
                <w:rFonts w:ascii="Angsana New" w:hAnsi="Angsana New" w:cs="Angsana New"/>
                <w:i w:val="0"/>
                <w:iCs w:val="0"/>
                <w:sz w:val="24"/>
                <w:szCs w:val="24"/>
              </w:rPr>
              <w:t>6</w:t>
            </w: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243</w:t>
            </w: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850</w:t>
            </w:r>
            <w:r w:rsidRPr="00BF53D1">
              <w:rPr>
                <w:rFonts w:ascii="Angsana New" w:hAnsi="Angsana New" w:cs="Angsana New"/>
                <w:i w:val="0"/>
                <w:iCs w:val="0"/>
                <w:sz w:val="24"/>
                <w:szCs w:val="24"/>
              </w:rPr>
              <w:t>)</w:t>
            </w:r>
          </w:p>
        </w:tc>
        <w:tc>
          <w:tcPr>
            <w:tcW w:w="153" w:type="dxa"/>
            <w:shd w:val="clear" w:color="auto" w:fill="auto"/>
          </w:tcPr>
          <w:p w14:paraId="6F0FCA44" w14:textId="77777777" w:rsidR="00EE636E" w:rsidRPr="00BF53D1" w:rsidRDefault="00EE636E" w:rsidP="00EE636E">
            <w:pPr>
              <w:pStyle w:val="Header"/>
              <w:spacing w:line="240" w:lineRule="auto"/>
              <w:ind w:right="43"/>
              <w:jc w:val="left"/>
              <w:rPr>
                <w:rFonts w:ascii="Angsana New" w:hAnsi="Angsana New" w:cs="Angsana New"/>
                <w:b/>
                <w:bCs/>
                <w:i w:val="0"/>
                <w:iCs w:val="0"/>
                <w:spacing w:val="-6"/>
                <w:sz w:val="24"/>
                <w:szCs w:val="24"/>
                <w:lang w:val="en-GB"/>
              </w:rPr>
            </w:pPr>
          </w:p>
        </w:tc>
        <w:tc>
          <w:tcPr>
            <w:tcW w:w="1125" w:type="dxa"/>
            <w:shd w:val="clear" w:color="auto" w:fill="auto"/>
          </w:tcPr>
          <w:p w14:paraId="4BCF95D4" w14:textId="3BEA940D" w:rsidR="00EE636E" w:rsidRPr="00BF53D1" w:rsidRDefault="00EE636E" w:rsidP="00EE636E">
            <w:pPr>
              <w:pStyle w:val="Header"/>
              <w:tabs>
                <w:tab w:val="decimal" w:pos="1025"/>
              </w:tabs>
              <w:spacing w:line="240" w:lineRule="auto"/>
              <w:ind w:right="-50"/>
              <w:jc w:val="both"/>
              <w:rPr>
                <w:rFonts w:ascii="Angsana New" w:hAnsi="Angsana New" w:cs="Angsana New"/>
                <w:i w:val="0"/>
                <w:iCs w:val="0"/>
                <w:sz w:val="24"/>
                <w:szCs w:val="24"/>
                <w:cs/>
              </w:rPr>
            </w:pPr>
            <w:r w:rsidRPr="00BF53D1">
              <w:rPr>
                <w:rFonts w:ascii="Angsana New" w:hAnsi="Angsana New" w:cs="Angsana New"/>
                <w:i w:val="0"/>
                <w:iCs w:val="0"/>
                <w:color w:val="000000"/>
                <w:sz w:val="24"/>
                <w:szCs w:val="24"/>
              </w:rPr>
              <w:t>(</w:t>
            </w:r>
            <w:r w:rsidR="00973B7F" w:rsidRPr="00973B7F">
              <w:rPr>
                <w:rFonts w:ascii="Angsana New" w:hAnsi="Angsana New" w:cs="Angsana New"/>
                <w:i w:val="0"/>
                <w:iCs w:val="0"/>
                <w:color w:val="000000"/>
                <w:sz w:val="24"/>
                <w:szCs w:val="24"/>
              </w:rPr>
              <w:t>11</w:t>
            </w:r>
            <w:r w:rsidRPr="00BF53D1">
              <w:rPr>
                <w:rFonts w:ascii="Angsana New" w:hAnsi="Angsana New" w:cs="Angsana New"/>
                <w:i w:val="0"/>
                <w:iCs w:val="0"/>
                <w:color w:val="000000"/>
                <w:sz w:val="24"/>
                <w:szCs w:val="24"/>
              </w:rPr>
              <w:t>,</w:t>
            </w:r>
            <w:r w:rsidR="00973B7F" w:rsidRPr="00973B7F">
              <w:rPr>
                <w:rFonts w:ascii="Angsana New" w:hAnsi="Angsana New" w:cs="Angsana New"/>
                <w:i w:val="0"/>
                <w:iCs w:val="0"/>
                <w:color w:val="000000"/>
                <w:sz w:val="24"/>
                <w:szCs w:val="24"/>
              </w:rPr>
              <w:t>964</w:t>
            </w:r>
            <w:r w:rsidRPr="00BF53D1">
              <w:rPr>
                <w:rFonts w:ascii="Angsana New" w:hAnsi="Angsana New" w:cs="Angsana New"/>
                <w:i w:val="0"/>
                <w:iCs w:val="0"/>
                <w:color w:val="000000"/>
                <w:sz w:val="24"/>
                <w:szCs w:val="24"/>
              </w:rPr>
              <w:t>,</w:t>
            </w:r>
            <w:r w:rsidR="00973B7F" w:rsidRPr="00973B7F">
              <w:rPr>
                <w:rFonts w:ascii="Angsana New" w:hAnsi="Angsana New" w:cs="Angsana New"/>
                <w:i w:val="0"/>
                <w:iCs w:val="0"/>
                <w:color w:val="000000"/>
                <w:sz w:val="24"/>
                <w:szCs w:val="24"/>
              </w:rPr>
              <w:t>235</w:t>
            </w:r>
            <w:r w:rsidRPr="00BF53D1">
              <w:rPr>
                <w:rFonts w:ascii="Angsana New" w:hAnsi="Angsana New" w:cs="Angsana New"/>
                <w:i w:val="0"/>
                <w:iCs w:val="0"/>
                <w:color w:val="000000"/>
                <w:sz w:val="24"/>
                <w:szCs w:val="24"/>
              </w:rPr>
              <w:t>)</w:t>
            </w:r>
          </w:p>
        </w:tc>
        <w:tc>
          <w:tcPr>
            <w:tcW w:w="135" w:type="dxa"/>
            <w:shd w:val="clear" w:color="auto" w:fill="auto"/>
          </w:tcPr>
          <w:p w14:paraId="75B3BB0E" w14:textId="77777777" w:rsidR="00EE636E" w:rsidRPr="00BF53D1" w:rsidRDefault="00EE636E" w:rsidP="00EE636E">
            <w:pPr>
              <w:pStyle w:val="Header"/>
              <w:tabs>
                <w:tab w:val="decimal" w:pos="970"/>
              </w:tabs>
              <w:spacing w:line="240" w:lineRule="auto"/>
              <w:ind w:right="-405"/>
              <w:jc w:val="left"/>
              <w:rPr>
                <w:rFonts w:ascii="Angsana New" w:hAnsi="Angsana New" w:cs="Angsana New"/>
                <w:i w:val="0"/>
                <w:iCs w:val="0"/>
                <w:sz w:val="24"/>
                <w:szCs w:val="24"/>
              </w:rPr>
            </w:pPr>
          </w:p>
        </w:tc>
        <w:tc>
          <w:tcPr>
            <w:tcW w:w="1185" w:type="dxa"/>
            <w:shd w:val="clear" w:color="auto" w:fill="auto"/>
          </w:tcPr>
          <w:p w14:paraId="0B1C0E83" w14:textId="12824203" w:rsidR="00EE636E" w:rsidRPr="00BF53D1" w:rsidRDefault="00EE636E" w:rsidP="00EE636E">
            <w:pPr>
              <w:pStyle w:val="Header"/>
              <w:tabs>
                <w:tab w:val="decimal" w:pos="1025"/>
              </w:tabs>
              <w:spacing w:line="240" w:lineRule="auto"/>
              <w:ind w:right="-50"/>
              <w:jc w:val="both"/>
              <w:rPr>
                <w:rFonts w:ascii="Angsana New" w:hAnsi="Angsana New" w:cs="Angsana New"/>
                <w:i w:val="0"/>
                <w:iCs w:val="0"/>
                <w:sz w:val="24"/>
                <w:szCs w:val="24"/>
              </w:rPr>
            </w:pPr>
            <w:r w:rsidRPr="00BF53D1">
              <w:rPr>
                <w:rFonts w:ascii="Angsana New" w:hAnsi="Angsana New" w:cs="Angsana New"/>
                <w:i w:val="0"/>
                <w:iCs w:val="0"/>
                <w:sz w:val="24"/>
                <w:szCs w:val="24"/>
              </w:rPr>
              <w:t xml:space="preserve"> (</w:t>
            </w:r>
            <w:r w:rsidR="00973B7F" w:rsidRPr="00973B7F">
              <w:rPr>
                <w:rFonts w:ascii="Angsana New" w:hAnsi="Angsana New" w:cs="Angsana New"/>
                <w:i w:val="0"/>
                <w:iCs w:val="0"/>
                <w:sz w:val="24"/>
                <w:szCs w:val="24"/>
              </w:rPr>
              <w:t>9</w:t>
            </w: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799</w:t>
            </w: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299</w:t>
            </w:r>
            <w:r w:rsidRPr="00BF53D1">
              <w:rPr>
                <w:rFonts w:ascii="Angsana New" w:hAnsi="Angsana New" w:cs="Angsana New"/>
                <w:i w:val="0"/>
                <w:iCs w:val="0"/>
                <w:sz w:val="24"/>
                <w:szCs w:val="24"/>
              </w:rPr>
              <w:t>)</w:t>
            </w:r>
          </w:p>
        </w:tc>
      </w:tr>
      <w:tr w:rsidR="00EE636E" w:rsidRPr="00BF53D1" w14:paraId="1851B365" w14:textId="77777777" w:rsidTr="00EE636E">
        <w:tc>
          <w:tcPr>
            <w:tcW w:w="4041" w:type="dxa"/>
            <w:vAlign w:val="bottom"/>
            <w:hideMark/>
          </w:tcPr>
          <w:p w14:paraId="2305C5A5" w14:textId="77777777" w:rsidR="00EE636E" w:rsidRPr="00BF53D1" w:rsidRDefault="00EE636E" w:rsidP="00EE636E">
            <w:pPr>
              <w:ind w:left="351"/>
              <w:rPr>
                <w:rFonts w:ascii="Angsana New" w:hAnsi="Angsana New" w:cs="Angsana New"/>
              </w:rPr>
            </w:pPr>
            <w:r w:rsidRPr="00BF53D1">
              <w:rPr>
                <w:rFonts w:ascii="Angsana New" w:hAnsi="Angsana New" w:cs="Angsana New"/>
                <w:cs/>
              </w:rPr>
              <w:t>ส่วนของเจ้าของถือโดยบริษัท</w:t>
            </w:r>
          </w:p>
        </w:tc>
        <w:tc>
          <w:tcPr>
            <w:tcW w:w="1059" w:type="dxa"/>
            <w:shd w:val="clear" w:color="auto" w:fill="auto"/>
          </w:tcPr>
          <w:p w14:paraId="448B4D25" w14:textId="0F16EF5B" w:rsidR="00EE636E" w:rsidRPr="00BF53D1" w:rsidRDefault="00EE636E" w:rsidP="00EE636E">
            <w:pPr>
              <w:pStyle w:val="Header"/>
              <w:tabs>
                <w:tab w:val="decimal" w:pos="936"/>
              </w:tabs>
              <w:spacing w:line="240" w:lineRule="auto"/>
              <w:ind w:right="-50"/>
              <w:jc w:val="both"/>
              <w:rPr>
                <w:rFonts w:ascii="Angsana New" w:hAnsi="Angsana New" w:cs="Angsana New"/>
                <w:i w:val="0"/>
                <w:iCs w:val="0"/>
                <w:sz w:val="24"/>
                <w:szCs w:val="24"/>
              </w:rPr>
            </w:pPr>
            <w:r w:rsidRPr="00BF53D1">
              <w:rPr>
                <w:rFonts w:ascii="Angsana New" w:hAnsi="Angsana New" w:cs="Angsana New"/>
                <w:i w:val="0"/>
                <w:iCs w:val="0"/>
                <w:color w:val="000000"/>
                <w:sz w:val="24"/>
                <w:szCs w:val="24"/>
              </w:rPr>
              <w:t>(</w:t>
            </w:r>
            <w:r w:rsidR="00973B7F" w:rsidRPr="00973B7F">
              <w:rPr>
                <w:rFonts w:ascii="Angsana New" w:hAnsi="Angsana New" w:cs="Angsana New"/>
                <w:i w:val="0"/>
                <w:iCs w:val="0"/>
                <w:color w:val="000000"/>
                <w:sz w:val="24"/>
                <w:szCs w:val="24"/>
              </w:rPr>
              <w:t>96</w:t>
            </w:r>
            <w:r w:rsidRPr="00BF53D1">
              <w:rPr>
                <w:rFonts w:ascii="Angsana New" w:hAnsi="Angsana New" w:cs="Angsana New"/>
                <w:i w:val="0"/>
                <w:iCs w:val="0"/>
                <w:color w:val="000000"/>
                <w:sz w:val="24"/>
                <w:szCs w:val="24"/>
              </w:rPr>
              <w:t>,</w:t>
            </w:r>
            <w:r w:rsidR="00973B7F" w:rsidRPr="00973B7F">
              <w:rPr>
                <w:rFonts w:ascii="Angsana New" w:hAnsi="Angsana New" w:cs="Angsana New"/>
                <w:i w:val="0"/>
                <w:iCs w:val="0"/>
                <w:color w:val="000000"/>
                <w:sz w:val="24"/>
                <w:szCs w:val="24"/>
              </w:rPr>
              <w:t>332</w:t>
            </w:r>
            <w:r w:rsidRPr="00BF53D1">
              <w:rPr>
                <w:rFonts w:ascii="Angsana New" w:hAnsi="Angsana New" w:cs="Angsana New"/>
                <w:i w:val="0"/>
                <w:iCs w:val="0"/>
                <w:color w:val="000000"/>
                <w:sz w:val="24"/>
                <w:szCs w:val="24"/>
              </w:rPr>
              <w:t>,</w:t>
            </w:r>
            <w:r w:rsidR="00973B7F" w:rsidRPr="00973B7F">
              <w:rPr>
                <w:rFonts w:ascii="Angsana New" w:hAnsi="Angsana New" w:cs="Angsana New"/>
                <w:i w:val="0"/>
                <w:iCs w:val="0"/>
                <w:color w:val="000000"/>
                <w:sz w:val="24"/>
                <w:szCs w:val="24"/>
              </w:rPr>
              <w:t>900</w:t>
            </w:r>
            <w:r w:rsidRPr="00BF53D1">
              <w:rPr>
                <w:rFonts w:ascii="Angsana New" w:hAnsi="Angsana New" w:cs="Angsana New"/>
                <w:i w:val="0"/>
                <w:iCs w:val="0"/>
                <w:color w:val="000000"/>
                <w:sz w:val="24"/>
                <w:szCs w:val="24"/>
              </w:rPr>
              <w:t>)</w:t>
            </w:r>
          </w:p>
        </w:tc>
        <w:tc>
          <w:tcPr>
            <w:tcW w:w="111" w:type="dxa"/>
            <w:shd w:val="clear" w:color="auto" w:fill="auto"/>
          </w:tcPr>
          <w:p w14:paraId="2F1B597D" w14:textId="77777777" w:rsidR="00EE636E" w:rsidRPr="00BF53D1" w:rsidRDefault="00EE636E" w:rsidP="00EE636E">
            <w:pPr>
              <w:pStyle w:val="Header"/>
              <w:tabs>
                <w:tab w:val="decimal" w:pos="810"/>
              </w:tabs>
              <w:spacing w:line="240" w:lineRule="auto"/>
              <w:jc w:val="left"/>
              <w:rPr>
                <w:rFonts w:ascii="Angsana New" w:hAnsi="Angsana New" w:cs="Angsana New"/>
                <w:i w:val="0"/>
                <w:iCs w:val="0"/>
                <w:spacing w:val="-6"/>
                <w:sz w:val="24"/>
                <w:szCs w:val="24"/>
              </w:rPr>
            </w:pPr>
          </w:p>
        </w:tc>
        <w:tc>
          <w:tcPr>
            <w:tcW w:w="1017" w:type="dxa"/>
            <w:shd w:val="clear" w:color="auto" w:fill="auto"/>
          </w:tcPr>
          <w:p w14:paraId="4744CA1B" w14:textId="78E12200" w:rsidR="00EE636E" w:rsidRPr="00BF53D1" w:rsidRDefault="00EE636E" w:rsidP="00EE636E">
            <w:pPr>
              <w:pStyle w:val="Header"/>
              <w:tabs>
                <w:tab w:val="decimal" w:pos="930"/>
              </w:tabs>
              <w:spacing w:line="240" w:lineRule="auto"/>
              <w:ind w:right="-50"/>
              <w:jc w:val="both"/>
              <w:rPr>
                <w:rFonts w:ascii="Angsana New" w:hAnsi="Angsana New" w:cs="Angsana New"/>
                <w:i w:val="0"/>
                <w:iCs w:val="0"/>
                <w:sz w:val="24"/>
                <w:szCs w:val="24"/>
              </w:rPr>
            </w:pPr>
            <w:r w:rsidRPr="00BF53D1">
              <w:rPr>
                <w:rFonts w:ascii="Angsana New" w:hAnsi="Angsana New" w:cs="Angsana New"/>
                <w:i w:val="0"/>
                <w:iCs w:val="0"/>
                <w:sz w:val="24"/>
                <w:szCs w:val="24"/>
              </w:rPr>
              <w:t xml:space="preserve"> (</w:t>
            </w:r>
            <w:r w:rsidR="00973B7F" w:rsidRPr="00973B7F">
              <w:rPr>
                <w:rFonts w:ascii="Angsana New" w:hAnsi="Angsana New" w:cs="Angsana New"/>
                <w:i w:val="0"/>
                <w:iCs w:val="0"/>
                <w:sz w:val="24"/>
                <w:szCs w:val="24"/>
              </w:rPr>
              <w:t>99</w:t>
            </w: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909</w:t>
            </w: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985</w:t>
            </w:r>
            <w:r w:rsidRPr="00BF53D1">
              <w:rPr>
                <w:rFonts w:ascii="Angsana New" w:hAnsi="Angsana New" w:cs="Angsana New"/>
                <w:i w:val="0"/>
                <w:iCs w:val="0"/>
                <w:sz w:val="24"/>
                <w:szCs w:val="24"/>
              </w:rPr>
              <w:t>)</w:t>
            </w:r>
          </w:p>
        </w:tc>
        <w:tc>
          <w:tcPr>
            <w:tcW w:w="153" w:type="dxa"/>
            <w:shd w:val="clear" w:color="auto" w:fill="auto"/>
          </w:tcPr>
          <w:p w14:paraId="350A4267" w14:textId="77777777" w:rsidR="00EE636E" w:rsidRPr="00BF53D1" w:rsidRDefault="00EE636E" w:rsidP="00EE636E">
            <w:pPr>
              <w:pStyle w:val="Header"/>
              <w:spacing w:line="240" w:lineRule="auto"/>
              <w:ind w:right="43"/>
              <w:jc w:val="left"/>
              <w:rPr>
                <w:rFonts w:ascii="Angsana New" w:hAnsi="Angsana New" w:cs="Angsana New"/>
                <w:b/>
                <w:bCs/>
                <w:i w:val="0"/>
                <w:iCs w:val="0"/>
                <w:spacing w:val="-6"/>
                <w:sz w:val="24"/>
                <w:szCs w:val="24"/>
                <w:lang w:val="en-GB"/>
              </w:rPr>
            </w:pPr>
          </w:p>
        </w:tc>
        <w:tc>
          <w:tcPr>
            <w:tcW w:w="1125" w:type="dxa"/>
            <w:shd w:val="clear" w:color="auto" w:fill="auto"/>
          </w:tcPr>
          <w:p w14:paraId="65A24607" w14:textId="572D2B59" w:rsidR="00EE636E" w:rsidRPr="00BF53D1" w:rsidRDefault="00EE636E" w:rsidP="00EE636E">
            <w:pPr>
              <w:pStyle w:val="Header"/>
              <w:tabs>
                <w:tab w:val="decimal" w:pos="1025"/>
              </w:tabs>
              <w:spacing w:line="240" w:lineRule="auto"/>
              <w:ind w:right="-50"/>
              <w:jc w:val="both"/>
              <w:rPr>
                <w:rFonts w:ascii="Angsana New" w:hAnsi="Angsana New" w:cs="Angsana New"/>
                <w:i w:val="0"/>
                <w:iCs w:val="0"/>
                <w:sz w:val="24"/>
                <w:szCs w:val="24"/>
              </w:rPr>
            </w:pPr>
            <w:r w:rsidRPr="00BF53D1">
              <w:rPr>
                <w:rFonts w:ascii="Angsana New" w:hAnsi="Angsana New" w:cs="Angsana New"/>
                <w:i w:val="0"/>
                <w:iCs w:val="0"/>
                <w:color w:val="000000"/>
                <w:sz w:val="24"/>
                <w:szCs w:val="24"/>
              </w:rPr>
              <w:t>(</w:t>
            </w:r>
            <w:r w:rsidR="00973B7F" w:rsidRPr="00973B7F">
              <w:rPr>
                <w:rFonts w:ascii="Angsana New" w:hAnsi="Angsana New" w:cs="Angsana New"/>
                <w:i w:val="0"/>
                <w:iCs w:val="0"/>
                <w:color w:val="000000"/>
                <w:sz w:val="24"/>
                <w:szCs w:val="24"/>
              </w:rPr>
              <w:t>87</w:t>
            </w:r>
            <w:r w:rsidRPr="00BF53D1">
              <w:rPr>
                <w:rFonts w:ascii="Angsana New" w:hAnsi="Angsana New" w:cs="Angsana New"/>
                <w:i w:val="0"/>
                <w:iCs w:val="0"/>
                <w:color w:val="000000"/>
                <w:sz w:val="24"/>
                <w:szCs w:val="24"/>
              </w:rPr>
              <w:t>,</w:t>
            </w:r>
            <w:r w:rsidR="00973B7F" w:rsidRPr="00973B7F">
              <w:rPr>
                <w:rFonts w:ascii="Angsana New" w:hAnsi="Angsana New" w:cs="Angsana New"/>
                <w:i w:val="0"/>
                <w:iCs w:val="0"/>
                <w:color w:val="000000"/>
                <w:sz w:val="24"/>
                <w:szCs w:val="24"/>
              </w:rPr>
              <w:t>050</w:t>
            </w:r>
            <w:r w:rsidRPr="00BF53D1">
              <w:rPr>
                <w:rFonts w:ascii="Angsana New" w:hAnsi="Angsana New" w:cs="Angsana New"/>
                <w:i w:val="0"/>
                <w:iCs w:val="0"/>
                <w:color w:val="000000"/>
                <w:sz w:val="24"/>
                <w:szCs w:val="24"/>
              </w:rPr>
              <w:t>,</w:t>
            </w:r>
            <w:r w:rsidR="00973B7F" w:rsidRPr="00973B7F">
              <w:rPr>
                <w:rFonts w:ascii="Angsana New" w:hAnsi="Angsana New" w:cs="Angsana New"/>
                <w:i w:val="0"/>
                <w:iCs w:val="0"/>
                <w:color w:val="000000"/>
                <w:sz w:val="24"/>
                <w:szCs w:val="24"/>
              </w:rPr>
              <w:t>895</w:t>
            </w:r>
            <w:r w:rsidRPr="00BF53D1">
              <w:rPr>
                <w:rFonts w:ascii="Angsana New" w:hAnsi="Angsana New" w:cs="Angsana New"/>
                <w:i w:val="0"/>
                <w:iCs w:val="0"/>
                <w:color w:val="000000"/>
                <w:sz w:val="24"/>
                <w:szCs w:val="24"/>
              </w:rPr>
              <w:t>)</w:t>
            </w:r>
          </w:p>
        </w:tc>
        <w:tc>
          <w:tcPr>
            <w:tcW w:w="135" w:type="dxa"/>
            <w:shd w:val="clear" w:color="auto" w:fill="auto"/>
          </w:tcPr>
          <w:p w14:paraId="1D6567DE" w14:textId="77777777" w:rsidR="00EE636E" w:rsidRPr="00BF53D1" w:rsidRDefault="00EE636E" w:rsidP="00EE636E">
            <w:pPr>
              <w:pStyle w:val="Header"/>
              <w:tabs>
                <w:tab w:val="decimal" w:pos="970"/>
              </w:tabs>
              <w:spacing w:line="240" w:lineRule="auto"/>
              <w:ind w:right="-405"/>
              <w:jc w:val="left"/>
              <w:rPr>
                <w:rFonts w:ascii="Angsana New" w:hAnsi="Angsana New" w:cs="Angsana New"/>
                <w:i w:val="0"/>
                <w:iCs w:val="0"/>
                <w:sz w:val="24"/>
                <w:szCs w:val="24"/>
              </w:rPr>
            </w:pPr>
          </w:p>
        </w:tc>
        <w:tc>
          <w:tcPr>
            <w:tcW w:w="1185" w:type="dxa"/>
            <w:shd w:val="clear" w:color="auto" w:fill="auto"/>
          </w:tcPr>
          <w:p w14:paraId="564E63A6" w14:textId="101F8BB2" w:rsidR="00EE636E" w:rsidRPr="00BF53D1" w:rsidRDefault="00EE636E" w:rsidP="00EE636E">
            <w:pPr>
              <w:pStyle w:val="Header"/>
              <w:tabs>
                <w:tab w:val="decimal" w:pos="1025"/>
              </w:tabs>
              <w:spacing w:line="240" w:lineRule="auto"/>
              <w:ind w:right="-50"/>
              <w:jc w:val="both"/>
              <w:rPr>
                <w:rFonts w:ascii="Angsana New" w:hAnsi="Angsana New" w:cs="Angsana New"/>
                <w:i w:val="0"/>
                <w:iCs w:val="0"/>
                <w:sz w:val="24"/>
                <w:szCs w:val="24"/>
              </w:rPr>
            </w:pPr>
            <w:r w:rsidRPr="00BF53D1">
              <w:rPr>
                <w:rFonts w:ascii="Angsana New" w:hAnsi="Angsana New" w:cs="Angsana New"/>
                <w:i w:val="0"/>
                <w:iCs w:val="0"/>
                <w:sz w:val="24"/>
                <w:szCs w:val="24"/>
              </w:rPr>
              <w:t xml:space="preserve"> (</w:t>
            </w:r>
            <w:r w:rsidR="00973B7F" w:rsidRPr="00973B7F">
              <w:rPr>
                <w:rFonts w:ascii="Angsana New" w:hAnsi="Angsana New" w:cs="Angsana New"/>
                <w:i w:val="0"/>
                <w:iCs w:val="0"/>
                <w:sz w:val="24"/>
                <w:szCs w:val="24"/>
              </w:rPr>
              <w:t>91</w:t>
            </w: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794</w:t>
            </w: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899</w:t>
            </w:r>
            <w:r w:rsidRPr="00BF53D1">
              <w:rPr>
                <w:rFonts w:ascii="Angsana New" w:hAnsi="Angsana New" w:cs="Angsana New"/>
                <w:i w:val="0"/>
                <w:iCs w:val="0"/>
                <w:sz w:val="24"/>
                <w:szCs w:val="24"/>
              </w:rPr>
              <w:t>)</w:t>
            </w:r>
          </w:p>
        </w:tc>
      </w:tr>
      <w:tr w:rsidR="00EE636E" w:rsidRPr="00BF53D1" w14:paraId="1A478033" w14:textId="77777777" w:rsidTr="00EE636E">
        <w:tc>
          <w:tcPr>
            <w:tcW w:w="4041" w:type="dxa"/>
            <w:vAlign w:val="bottom"/>
          </w:tcPr>
          <w:p w14:paraId="115BE63D" w14:textId="77777777" w:rsidR="00EE636E" w:rsidRPr="00BF53D1" w:rsidRDefault="00EE636E" w:rsidP="00EE636E">
            <w:pPr>
              <w:ind w:left="351"/>
              <w:rPr>
                <w:rFonts w:ascii="Angsana New" w:hAnsi="Angsana New" w:cs="Angsana New"/>
                <w:cs/>
              </w:rPr>
            </w:pPr>
            <w:r w:rsidRPr="00BF53D1">
              <w:rPr>
                <w:rFonts w:ascii="Angsana New" w:hAnsi="Angsana New" w:cs="Angsana New"/>
                <w:cs/>
              </w:rPr>
              <w:t>ส่วนได้เสียที่ไม่มีอำนาจควบคุม</w:t>
            </w:r>
          </w:p>
        </w:tc>
        <w:tc>
          <w:tcPr>
            <w:tcW w:w="1059" w:type="dxa"/>
            <w:shd w:val="clear" w:color="auto" w:fill="auto"/>
          </w:tcPr>
          <w:p w14:paraId="429AFF68" w14:textId="7950AABF" w:rsidR="00EE636E" w:rsidRPr="00BF53D1" w:rsidRDefault="00EE636E" w:rsidP="00EE636E">
            <w:pPr>
              <w:pStyle w:val="Header"/>
              <w:tabs>
                <w:tab w:val="decimal" w:pos="936"/>
              </w:tabs>
              <w:spacing w:line="240" w:lineRule="auto"/>
              <w:ind w:right="-50"/>
              <w:jc w:val="both"/>
              <w:rPr>
                <w:rFonts w:ascii="Angsana New" w:hAnsi="Angsana New" w:cs="Angsana New"/>
                <w:i w:val="0"/>
                <w:iCs w:val="0"/>
                <w:sz w:val="24"/>
                <w:szCs w:val="24"/>
              </w:rPr>
            </w:pPr>
            <w:r w:rsidRPr="00BF53D1">
              <w:rPr>
                <w:rFonts w:ascii="Angsana New" w:hAnsi="Angsana New" w:cs="Angsana New"/>
                <w:i w:val="0"/>
                <w:iCs w:val="0"/>
                <w:color w:val="000000"/>
                <w:sz w:val="24"/>
                <w:szCs w:val="24"/>
              </w:rPr>
              <w:t>(</w:t>
            </w:r>
            <w:r w:rsidR="00973B7F" w:rsidRPr="00973B7F">
              <w:rPr>
                <w:rFonts w:ascii="Angsana New" w:hAnsi="Angsana New" w:cs="Angsana New"/>
                <w:i w:val="0"/>
                <w:iCs w:val="0"/>
                <w:color w:val="000000"/>
                <w:sz w:val="24"/>
                <w:szCs w:val="24"/>
              </w:rPr>
              <w:t>13</w:t>
            </w:r>
            <w:r w:rsidRPr="00BF53D1">
              <w:rPr>
                <w:rFonts w:ascii="Angsana New" w:hAnsi="Angsana New" w:cs="Angsana New"/>
                <w:i w:val="0"/>
                <w:iCs w:val="0"/>
                <w:color w:val="000000"/>
                <w:sz w:val="24"/>
                <w:szCs w:val="24"/>
              </w:rPr>
              <w:t>,</w:t>
            </w:r>
            <w:r w:rsidR="00973B7F" w:rsidRPr="00973B7F">
              <w:rPr>
                <w:rFonts w:ascii="Angsana New" w:hAnsi="Angsana New" w:cs="Angsana New"/>
                <w:i w:val="0"/>
                <w:iCs w:val="0"/>
                <w:color w:val="000000"/>
                <w:sz w:val="24"/>
                <w:szCs w:val="24"/>
              </w:rPr>
              <w:t>343</w:t>
            </w:r>
            <w:r w:rsidRPr="00BF53D1">
              <w:rPr>
                <w:rFonts w:ascii="Angsana New" w:hAnsi="Angsana New" w:cs="Angsana New"/>
                <w:i w:val="0"/>
                <w:iCs w:val="0"/>
                <w:color w:val="000000"/>
                <w:sz w:val="24"/>
                <w:szCs w:val="24"/>
              </w:rPr>
              <w:t>,</w:t>
            </w:r>
            <w:r w:rsidR="00973B7F" w:rsidRPr="00973B7F">
              <w:rPr>
                <w:rFonts w:ascii="Angsana New" w:hAnsi="Angsana New" w:cs="Angsana New"/>
                <w:i w:val="0"/>
                <w:iCs w:val="0"/>
                <w:color w:val="000000"/>
                <w:sz w:val="24"/>
                <w:szCs w:val="24"/>
              </w:rPr>
              <w:t>679</w:t>
            </w:r>
            <w:r w:rsidRPr="00BF53D1">
              <w:rPr>
                <w:rFonts w:ascii="Angsana New" w:hAnsi="Angsana New" w:cs="Angsana New"/>
                <w:i w:val="0"/>
                <w:iCs w:val="0"/>
                <w:color w:val="000000"/>
                <w:sz w:val="24"/>
                <w:szCs w:val="24"/>
              </w:rPr>
              <w:t>)</w:t>
            </w:r>
          </w:p>
        </w:tc>
        <w:tc>
          <w:tcPr>
            <w:tcW w:w="111" w:type="dxa"/>
            <w:shd w:val="clear" w:color="auto" w:fill="auto"/>
          </w:tcPr>
          <w:p w14:paraId="4F450DF9" w14:textId="77777777" w:rsidR="00EE636E" w:rsidRPr="00BF53D1" w:rsidRDefault="00EE636E" w:rsidP="00EE636E">
            <w:pPr>
              <w:pStyle w:val="Header"/>
              <w:tabs>
                <w:tab w:val="decimal" w:pos="810"/>
              </w:tabs>
              <w:spacing w:line="240" w:lineRule="auto"/>
              <w:jc w:val="left"/>
              <w:rPr>
                <w:rFonts w:ascii="Angsana New" w:hAnsi="Angsana New" w:cs="Angsana New"/>
                <w:i w:val="0"/>
                <w:iCs w:val="0"/>
                <w:sz w:val="24"/>
                <w:szCs w:val="24"/>
              </w:rPr>
            </w:pPr>
          </w:p>
        </w:tc>
        <w:tc>
          <w:tcPr>
            <w:tcW w:w="1017" w:type="dxa"/>
            <w:shd w:val="clear" w:color="auto" w:fill="auto"/>
          </w:tcPr>
          <w:p w14:paraId="2735F774" w14:textId="15D40976" w:rsidR="00EE636E" w:rsidRPr="00BF53D1" w:rsidRDefault="00EE636E" w:rsidP="00EE636E">
            <w:pPr>
              <w:pStyle w:val="Header"/>
              <w:tabs>
                <w:tab w:val="decimal" w:pos="930"/>
              </w:tabs>
              <w:spacing w:line="240" w:lineRule="auto"/>
              <w:ind w:right="-50"/>
              <w:jc w:val="both"/>
              <w:rPr>
                <w:rFonts w:ascii="Angsana New" w:hAnsi="Angsana New" w:cs="Angsana New"/>
                <w:i w:val="0"/>
                <w:iCs w:val="0"/>
                <w:sz w:val="24"/>
                <w:szCs w:val="24"/>
              </w:rPr>
            </w:pPr>
            <w:r w:rsidRPr="00BF53D1">
              <w:rPr>
                <w:rFonts w:ascii="Angsana New" w:hAnsi="Angsana New" w:cs="Angsana New"/>
                <w:i w:val="0"/>
                <w:iCs w:val="0"/>
                <w:sz w:val="24"/>
                <w:szCs w:val="24"/>
              </w:rPr>
              <w:t xml:space="preserve"> (</w:t>
            </w:r>
            <w:r w:rsidR="00973B7F" w:rsidRPr="00973B7F">
              <w:rPr>
                <w:rFonts w:ascii="Angsana New" w:hAnsi="Angsana New" w:cs="Angsana New"/>
                <w:i w:val="0"/>
                <w:iCs w:val="0"/>
                <w:sz w:val="24"/>
                <w:szCs w:val="24"/>
              </w:rPr>
              <w:t>14</w:t>
            </w: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030</w:t>
            </w: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103</w:t>
            </w:r>
            <w:r w:rsidRPr="00BF53D1">
              <w:rPr>
                <w:rFonts w:ascii="Angsana New" w:hAnsi="Angsana New" w:cs="Angsana New"/>
                <w:i w:val="0"/>
                <w:iCs w:val="0"/>
                <w:sz w:val="24"/>
                <w:szCs w:val="24"/>
              </w:rPr>
              <w:t>)</w:t>
            </w:r>
          </w:p>
        </w:tc>
        <w:tc>
          <w:tcPr>
            <w:tcW w:w="153" w:type="dxa"/>
            <w:shd w:val="clear" w:color="auto" w:fill="auto"/>
          </w:tcPr>
          <w:p w14:paraId="5C62E97E" w14:textId="77777777" w:rsidR="00EE636E" w:rsidRPr="00BF53D1" w:rsidRDefault="00EE636E" w:rsidP="00EE636E">
            <w:pPr>
              <w:pStyle w:val="Header"/>
              <w:spacing w:line="240" w:lineRule="auto"/>
              <w:ind w:right="43"/>
              <w:jc w:val="left"/>
              <w:rPr>
                <w:rFonts w:ascii="Angsana New" w:hAnsi="Angsana New" w:cs="Angsana New"/>
                <w:b/>
                <w:bCs/>
                <w:i w:val="0"/>
                <w:iCs w:val="0"/>
                <w:spacing w:val="-6"/>
                <w:sz w:val="24"/>
                <w:szCs w:val="24"/>
                <w:lang w:val="en-GB"/>
              </w:rPr>
            </w:pPr>
          </w:p>
        </w:tc>
        <w:tc>
          <w:tcPr>
            <w:tcW w:w="1125" w:type="dxa"/>
            <w:shd w:val="clear" w:color="auto" w:fill="auto"/>
          </w:tcPr>
          <w:p w14:paraId="59A46422" w14:textId="0F83B460" w:rsidR="00EE636E" w:rsidRPr="00BF53D1" w:rsidRDefault="00EE636E" w:rsidP="00EE636E">
            <w:pPr>
              <w:pStyle w:val="Header"/>
              <w:tabs>
                <w:tab w:val="decimal" w:pos="1025"/>
              </w:tabs>
              <w:spacing w:line="240" w:lineRule="auto"/>
              <w:ind w:right="-50"/>
              <w:jc w:val="both"/>
              <w:rPr>
                <w:rFonts w:ascii="Angsana New" w:hAnsi="Angsana New" w:cs="Angsana New"/>
                <w:i w:val="0"/>
                <w:iCs w:val="0"/>
                <w:sz w:val="24"/>
                <w:szCs w:val="24"/>
              </w:rPr>
            </w:pPr>
            <w:r w:rsidRPr="00BF53D1">
              <w:rPr>
                <w:rFonts w:ascii="Angsana New" w:hAnsi="Angsana New" w:cs="Angsana New"/>
                <w:i w:val="0"/>
                <w:iCs w:val="0"/>
                <w:color w:val="000000"/>
                <w:sz w:val="24"/>
                <w:szCs w:val="24"/>
              </w:rPr>
              <w:t>(</w:t>
            </w:r>
            <w:r w:rsidR="00973B7F" w:rsidRPr="00973B7F">
              <w:rPr>
                <w:rFonts w:ascii="Angsana New" w:hAnsi="Angsana New" w:cs="Angsana New"/>
                <w:i w:val="0"/>
                <w:iCs w:val="0"/>
                <w:color w:val="000000"/>
                <w:sz w:val="24"/>
                <w:szCs w:val="24"/>
              </w:rPr>
              <w:t>79</w:t>
            </w:r>
            <w:r w:rsidR="007D5E5F" w:rsidRPr="00BF53D1">
              <w:rPr>
                <w:rFonts w:ascii="Angsana New" w:hAnsi="Angsana New" w:cs="Angsana New"/>
                <w:i w:val="0"/>
                <w:iCs w:val="0"/>
                <w:color w:val="000000"/>
                <w:sz w:val="24"/>
                <w:szCs w:val="24"/>
              </w:rPr>
              <w:t>,</w:t>
            </w:r>
            <w:r w:rsidR="00973B7F" w:rsidRPr="00973B7F">
              <w:rPr>
                <w:rFonts w:ascii="Angsana New" w:hAnsi="Angsana New" w:cs="Angsana New"/>
                <w:i w:val="0"/>
                <w:iCs w:val="0"/>
                <w:color w:val="000000"/>
                <w:sz w:val="24"/>
                <w:szCs w:val="24"/>
              </w:rPr>
              <w:t>843</w:t>
            </w:r>
            <w:r w:rsidR="007D5E5F" w:rsidRPr="00BF53D1">
              <w:rPr>
                <w:rFonts w:ascii="Angsana New" w:hAnsi="Angsana New" w:cs="Angsana New"/>
                <w:i w:val="0"/>
                <w:iCs w:val="0"/>
                <w:color w:val="000000"/>
                <w:sz w:val="24"/>
                <w:szCs w:val="24"/>
              </w:rPr>
              <w:t>,</w:t>
            </w:r>
            <w:r w:rsidR="00973B7F" w:rsidRPr="00973B7F">
              <w:rPr>
                <w:rFonts w:ascii="Angsana New" w:hAnsi="Angsana New" w:cs="Angsana New"/>
                <w:i w:val="0"/>
                <w:iCs w:val="0"/>
                <w:color w:val="000000"/>
                <w:sz w:val="24"/>
                <w:szCs w:val="24"/>
              </w:rPr>
              <w:t>967</w:t>
            </w:r>
            <w:r w:rsidRPr="00BF53D1">
              <w:rPr>
                <w:rFonts w:ascii="Angsana New" w:hAnsi="Angsana New" w:cs="Angsana New"/>
                <w:i w:val="0"/>
                <w:iCs w:val="0"/>
                <w:color w:val="000000"/>
                <w:sz w:val="24"/>
                <w:szCs w:val="24"/>
              </w:rPr>
              <w:t>)</w:t>
            </w:r>
          </w:p>
        </w:tc>
        <w:tc>
          <w:tcPr>
            <w:tcW w:w="135" w:type="dxa"/>
            <w:shd w:val="clear" w:color="auto" w:fill="auto"/>
          </w:tcPr>
          <w:p w14:paraId="12A252A2" w14:textId="77777777" w:rsidR="00EE636E" w:rsidRPr="00BF53D1" w:rsidRDefault="00EE636E" w:rsidP="00EE636E">
            <w:pPr>
              <w:pStyle w:val="Header"/>
              <w:tabs>
                <w:tab w:val="decimal" w:pos="970"/>
              </w:tabs>
              <w:spacing w:line="240" w:lineRule="auto"/>
              <w:ind w:right="-405"/>
              <w:jc w:val="left"/>
              <w:rPr>
                <w:rFonts w:ascii="Angsana New" w:hAnsi="Angsana New" w:cs="Angsana New"/>
                <w:i w:val="0"/>
                <w:iCs w:val="0"/>
                <w:sz w:val="24"/>
                <w:szCs w:val="24"/>
              </w:rPr>
            </w:pPr>
          </w:p>
        </w:tc>
        <w:tc>
          <w:tcPr>
            <w:tcW w:w="1185" w:type="dxa"/>
            <w:shd w:val="clear" w:color="auto" w:fill="auto"/>
          </w:tcPr>
          <w:p w14:paraId="7848C200" w14:textId="2EAFC9CF" w:rsidR="00EE636E" w:rsidRPr="00BF53D1" w:rsidRDefault="00EE636E" w:rsidP="00EE636E">
            <w:pPr>
              <w:pStyle w:val="Header"/>
              <w:tabs>
                <w:tab w:val="decimal" w:pos="1025"/>
              </w:tabs>
              <w:spacing w:line="240" w:lineRule="auto"/>
              <w:ind w:right="-50"/>
              <w:jc w:val="both"/>
              <w:rPr>
                <w:rFonts w:ascii="Angsana New" w:hAnsi="Angsana New" w:cs="Angsana New"/>
                <w:i w:val="0"/>
                <w:iCs w:val="0"/>
                <w:sz w:val="24"/>
                <w:szCs w:val="24"/>
              </w:rPr>
            </w:pPr>
            <w:r w:rsidRPr="00BF53D1">
              <w:rPr>
                <w:rFonts w:ascii="Angsana New" w:hAnsi="Angsana New" w:cs="Angsana New"/>
                <w:i w:val="0"/>
                <w:iCs w:val="0"/>
                <w:sz w:val="24"/>
                <w:szCs w:val="24"/>
              </w:rPr>
              <w:t xml:space="preserve"> (</w:t>
            </w:r>
            <w:r w:rsidR="00973B7F" w:rsidRPr="00973B7F">
              <w:rPr>
                <w:rFonts w:ascii="Angsana New" w:hAnsi="Angsana New" w:cs="Angsana New"/>
                <w:i w:val="0"/>
                <w:iCs w:val="0"/>
                <w:sz w:val="24"/>
                <w:szCs w:val="24"/>
              </w:rPr>
              <w:t>83</w:t>
            </w: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891</w:t>
            </w: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668</w:t>
            </w:r>
            <w:r w:rsidRPr="00BF53D1">
              <w:rPr>
                <w:rFonts w:ascii="Angsana New" w:hAnsi="Angsana New" w:cs="Angsana New"/>
                <w:i w:val="0"/>
                <w:iCs w:val="0"/>
                <w:sz w:val="24"/>
                <w:szCs w:val="24"/>
              </w:rPr>
              <w:t>)</w:t>
            </w:r>
          </w:p>
        </w:tc>
      </w:tr>
      <w:tr w:rsidR="00EE636E" w:rsidRPr="00BF53D1" w14:paraId="620366E4" w14:textId="77777777" w:rsidTr="00EE636E">
        <w:trPr>
          <w:trHeight w:hRule="exact" w:val="144"/>
        </w:trPr>
        <w:tc>
          <w:tcPr>
            <w:tcW w:w="4041" w:type="dxa"/>
            <w:vAlign w:val="bottom"/>
          </w:tcPr>
          <w:p w14:paraId="1F36260A" w14:textId="77777777" w:rsidR="00EE636E" w:rsidRPr="00BF53D1" w:rsidRDefault="00EE636E" w:rsidP="00EE636E">
            <w:pPr>
              <w:ind w:left="351"/>
              <w:rPr>
                <w:rFonts w:ascii="Angsana New" w:hAnsi="Angsana New" w:cs="Angsana New"/>
                <w:cs/>
              </w:rPr>
            </w:pPr>
          </w:p>
        </w:tc>
        <w:tc>
          <w:tcPr>
            <w:tcW w:w="1059" w:type="dxa"/>
            <w:shd w:val="clear" w:color="auto" w:fill="auto"/>
          </w:tcPr>
          <w:p w14:paraId="62EFA33A" w14:textId="77777777" w:rsidR="00EE636E" w:rsidRPr="00BF53D1" w:rsidRDefault="00EE636E" w:rsidP="00EE636E">
            <w:pPr>
              <w:pStyle w:val="Header"/>
              <w:tabs>
                <w:tab w:val="decimal" w:pos="936"/>
              </w:tabs>
              <w:spacing w:line="240" w:lineRule="auto"/>
              <w:ind w:right="-50"/>
              <w:jc w:val="both"/>
              <w:rPr>
                <w:rFonts w:ascii="Angsana New" w:hAnsi="Angsana New" w:cs="Angsana New"/>
                <w:i w:val="0"/>
                <w:iCs w:val="0"/>
                <w:color w:val="000000"/>
                <w:sz w:val="24"/>
                <w:szCs w:val="24"/>
              </w:rPr>
            </w:pPr>
          </w:p>
        </w:tc>
        <w:tc>
          <w:tcPr>
            <w:tcW w:w="111" w:type="dxa"/>
            <w:shd w:val="clear" w:color="auto" w:fill="auto"/>
          </w:tcPr>
          <w:p w14:paraId="1E55D0E6" w14:textId="77777777" w:rsidR="00EE636E" w:rsidRPr="00BF53D1" w:rsidRDefault="00EE636E" w:rsidP="00EE636E">
            <w:pPr>
              <w:pStyle w:val="Header"/>
              <w:tabs>
                <w:tab w:val="decimal" w:pos="810"/>
              </w:tabs>
              <w:spacing w:line="240" w:lineRule="auto"/>
              <w:jc w:val="left"/>
              <w:rPr>
                <w:rFonts w:ascii="Angsana New" w:hAnsi="Angsana New" w:cs="Angsana New"/>
                <w:i w:val="0"/>
                <w:iCs w:val="0"/>
                <w:sz w:val="24"/>
                <w:szCs w:val="24"/>
              </w:rPr>
            </w:pPr>
          </w:p>
        </w:tc>
        <w:tc>
          <w:tcPr>
            <w:tcW w:w="1017" w:type="dxa"/>
            <w:shd w:val="clear" w:color="auto" w:fill="auto"/>
          </w:tcPr>
          <w:p w14:paraId="5D3BBF73" w14:textId="77777777" w:rsidR="00EE636E" w:rsidRPr="00BF53D1" w:rsidRDefault="00EE636E" w:rsidP="00EE636E">
            <w:pPr>
              <w:pStyle w:val="Header"/>
              <w:tabs>
                <w:tab w:val="decimal" w:pos="930"/>
              </w:tabs>
              <w:spacing w:line="240" w:lineRule="auto"/>
              <w:ind w:right="-50"/>
              <w:jc w:val="both"/>
              <w:rPr>
                <w:rFonts w:ascii="Angsana New" w:hAnsi="Angsana New" w:cs="Angsana New"/>
                <w:i w:val="0"/>
                <w:iCs w:val="0"/>
                <w:sz w:val="24"/>
                <w:szCs w:val="24"/>
              </w:rPr>
            </w:pPr>
          </w:p>
        </w:tc>
        <w:tc>
          <w:tcPr>
            <w:tcW w:w="153" w:type="dxa"/>
            <w:shd w:val="clear" w:color="auto" w:fill="auto"/>
          </w:tcPr>
          <w:p w14:paraId="582C8BF2" w14:textId="77777777" w:rsidR="00EE636E" w:rsidRPr="00BF53D1" w:rsidRDefault="00EE636E" w:rsidP="00EE636E">
            <w:pPr>
              <w:pStyle w:val="Header"/>
              <w:spacing w:line="240" w:lineRule="auto"/>
              <w:ind w:right="43"/>
              <w:jc w:val="left"/>
              <w:rPr>
                <w:rFonts w:ascii="Angsana New" w:hAnsi="Angsana New" w:cs="Angsana New"/>
                <w:b/>
                <w:bCs/>
                <w:i w:val="0"/>
                <w:iCs w:val="0"/>
                <w:spacing w:val="-6"/>
                <w:sz w:val="24"/>
                <w:szCs w:val="24"/>
                <w:lang w:val="en-GB"/>
              </w:rPr>
            </w:pPr>
          </w:p>
        </w:tc>
        <w:tc>
          <w:tcPr>
            <w:tcW w:w="1125" w:type="dxa"/>
            <w:shd w:val="clear" w:color="auto" w:fill="auto"/>
          </w:tcPr>
          <w:p w14:paraId="4001B5B4" w14:textId="77777777" w:rsidR="00EE636E" w:rsidRPr="00BF53D1" w:rsidRDefault="00EE636E" w:rsidP="00EE636E">
            <w:pPr>
              <w:pStyle w:val="Header"/>
              <w:tabs>
                <w:tab w:val="decimal" w:pos="1025"/>
              </w:tabs>
              <w:spacing w:line="240" w:lineRule="auto"/>
              <w:ind w:right="-50"/>
              <w:jc w:val="both"/>
              <w:rPr>
                <w:rFonts w:ascii="Angsana New" w:hAnsi="Angsana New" w:cs="Angsana New"/>
                <w:i w:val="0"/>
                <w:iCs w:val="0"/>
                <w:color w:val="000000"/>
                <w:sz w:val="24"/>
                <w:szCs w:val="24"/>
              </w:rPr>
            </w:pPr>
          </w:p>
        </w:tc>
        <w:tc>
          <w:tcPr>
            <w:tcW w:w="135" w:type="dxa"/>
            <w:shd w:val="clear" w:color="auto" w:fill="auto"/>
          </w:tcPr>
          <w:p w14:paraId="1CA49EB9" w14:textId="77777777" w:rsidR="00EE636E" w:rsidRPr="00BF53D1" w:rsidRDefault="00EE636E" w:rsidP="00EE636E">
            <w:pPr>
              <w:pStyle w:val="Header"/>
              <w:tabs>
                <w:tab w:val="decimal" w:pos="970"/>
              </w:tabs>
              <w:spacing w:line="240" w:lineRule="auto"/>
              <w:ind w:right="-405"/>
              <w:jc w:val="left"/>
              <w:rPr>
                <w:rFonts w:ascii="Angsana New" w:hAnsi="Angsana New" w:cs="Angsana New"/>
                <w:i w:val="0"/>
                <w:iCs w:val="0"/>
                <w:sz w:val="24"/>
                <w:szCs w:val="24"/>
              </w:rPr>
            </w:pPr>
          </w:p>
        </w:tc>
        <w:tc>
          <w:tcPr>
            <w:tcW w:w="1185" w:type="dxa"/>
            <w:shd w:val="clear" w:color="auto" w:fill="auto"/>
          </w:tcPr>
          <w:p w14:paraId="7269DAFF" w14:textId="77777777" w:rsidR="00EE636E" w:rsidRPr="00BF53D1" w:rsidRDefault="00EE636E" w:rsidP="00EE636E">
            <w:pPr>
              <w:pStyle w:val="Header"/>
              <w:tabs>
                <w:tab w:val="decimal" w:pos="1025"/>
              </w:tabs>
              <w:spacing w:line="240" w:lineRule="auto"/>
              <w:ind w:right="-50"/>
              <w:jc w:val="both"/>
              <w:rPr>
                <w:rFonts w:ascii="Angsana New" w:hAnsi="Angsana New" w:cs="Angsana New"/>
                <w:i w:val="0"/>
                <w:iCs w:val="0"/>
                <w:sz w:val="24"/>
                <w:szCs w:val="24"/>
              </w:rPr>
            </w:pPr>
          </w:p>
        </w:tc>
      </w:tr>
      <w:tr w:rsidR="00EE636E" w:rsidRPr="00BF53D1" w14:paraId="1A507BEC" w14:textId="77777777" w:rsidTr="00EE636E">
        <w:tc>
          <w:tcPr>
            <w:tcW w:w="4041" w:type="dxa"/>
            <w:vAlign w:val="bottom"/>
          </w:tcPr>
          <w:p w14:paraId="123625BB" w14:textId="37AD3298" w:rsidR="00EE636E" w:rsidRPr="00BF53D1" w:rsidRDefault="00EE636E" w:rsidP="00EA1ECB">
            <w:pPr>
              <w:ind w:left="168"/>
              <w:rPr>
                <w:rFonts w:ascii="Angsana New" w:hAnsi="Angsana New" w:cs="Angsana New"/>
                <w:cs/>
              </w:rPr>
            </w:pPr>
            <w:r w:rsidRPr="00BF53D1">
              <w:rPr>
                <w:rFonts w:ascii="Angsana New" w:hAnsi="Angsana New" w:cs="Angsana New"/>
                <w:b/>
                <w:bCs/>
                <w:cs/>
              </w:rPr>
              <w:t>งบกำไรขาดทุนและกำไรขาดทุนเบ็ดเสร็จอื่นแบบย่อ</w:t>
            </w:r>
          </w:p>
        </w:tc>
        <w:tc>
          <w:tcPr>
            <w:tcW w:w="1059" w:type="dxa"/>
            <w:shd w:val="clear" w:color="auto" w:fill="auto"/>
          </w:tcPr>
          <w:p w14:paraId="6756D71D" w14:textId="77777777" w:rsidR="00EE636E" w:rsidRPr="00BF53D1" w:rsidRDefault="00EE636E" w:rsidP="00EE636E">
            <w:pPr>
              <w:pStyle w:val="Header"/>
              <w:tabs>
                <w:tab w:val="decimal" w:pos="936"/>
              </w:tabs>
              <w:spacing w:line="240" w:lineRule="auto"/>
              <w:ind w:right="-50"/>
              <w:jc w:val="both"/>
              <w:rPr>
                <w:rFonts w:ascii="Angsana New" w:hAnsi="Angsana New" w:cs="Angsana New"/>
                <w:i w:val="0"/>
                <w:iCs w:val="0"/>
                <w:color w:val="000000"/>
                <w:sz w:val="24"/>
                <w:szCs w:val="24"/>
              </w:rPr>
            </w:pPr>
          </w:p>
        </w:tc>
        <w:tc>
          <w:tcPr>
            <w:tcW w:w="111" w:type="dxa"/>
            <w:shd w:val="clear" w:color="auto" w:fill="auto"/>
          </w:tcPr>
          <w:p w14:paraId="09875F6F" w14:textId="77777777" w:rsidR="00EE636E" w:rsidRPr="00BF53D1" w:rsidRDefault="00EE636E" w:rsidP="00EE636E">
            <w:pPr>
              <w:pStyle w:val="Header"/>
              <w:tabs>
                <w:tab w:val="decimal" w:pos="810"/>
              </w:tabs>
              <w:spacing w:line="240" w:lineRule="auto"/>
              <w:jc w:val="left"/>
              <w:rPr>
                <w:rFonts w:ascii="Angsana New" w:hAnsi="Angsana New" w:cs="Angsana New"/>
                <w:i w:val="0"/>
                <w:iCs w:val="0"/>
                <w:sz w:val="24"/>
                <w:szCs w:val="24"/>
              </w:rPr>
            </w:pPr>
          </w:p>
        </w:tc>
        <w:tc>
          <w:tcPr>
            <w:tcW w:w="1017" w:type="dxa"/>
            <w:shd w:val="clear" w:color="auto" w:fill="auto"/>
          </w:tcPr>
          <w:p w14:paraId="2964EE62" w14:textId="77777777" w:rsidR="00EE636E" w:rsidRPr="00BF53D1" w:rsidRDefault="00EE636E" w:rsidP="00EE636E">
            <w:pPr>
              <w:pStyle w:val="Header"/>
              <w:tabs>
                <w:tab w:val="decimal" w:pos="930"/>
              </w:tabs>
              <w:spacing w:line="240" w:lineRule="auto"/>
              <w:ind w:right="-50"/>
              <w:jc w:val="both"/>
              <w:rPr>
                <w:rFonts w:ascii="Angsana New" w:hAnsi="Angsana New" w:cs="Angsana New"/>
                <w:i w:val="0"/>
                <w:iCs w:val="0"/>
                <w:sz w:val="24"/>
                <w:szCs w:val="24"/>
              </w:rPr>
            </w:pPr>
          </w:p>
        </w:tc>
        <w:tc>
          <w:tcPr>
            <w:tcW w:w="153" w:type="dxa"/>
            <w:shd w:val="clear" w:color="auto" w:fill="auto"/>
          </w:tcPr>
          <w:p w14:paraId="2019DCE7" w14:textId="77777777" w:rsidR="00EE636E" w:rsidRPr="00BF53D1" w:rsidRDefault="00EE636E" w:rsidP="00EE636E">
            <w:pPr>
              <w:pStyle w:val="Header"/>
              <w:spacing w:line="240" w:lineRule="auto"/>
              <w:ind w:right="43"/>
              <w:jc w:val="left"/>
              <w:rPr>
                <w:rFonts w:ascii="Angsana New" w:hAnsi="Angsana New" w:cs="Angsana New"/>
                <w:b/>
                <w:bCs/>
                <w:i w:val="0"/>
                <w:iCs w:val="0"/>
                <w:spacing w:val="-6"/>
                <w:sz w:val="24"/>
                <w:szCs w:val="24"/>
                <w:lang w:val="en-GB"/>
              </w:rPr>
            </w:pPr>
          </w:p>
        </w:tc>
        <w:tc>
          <w:tcPr>
            <w:tcW w:w="1125" w:type="dxa"/>
            <w:shd w:val="clear" w:color="auto" w:fill="auto"/>
          </w:tcPr>
          <w:p w14:paraId="1B3C3F58" w14:textId="77777777" w:rsidR="00EE636E" w:rsidRPr="00BF53D1" w:rsidRDefault="00EE636E" w:rsidP="00EE636E">
            <w:pPr>
              <w:pStyle w:val="Header"/>
              <w:tabs>
                <w:tab w:val="decimal" w:pos="1025"/>
              </w:tabs>
              <w:spacing w:line="240" w:lineRule="auto"/>
              <w:ind w:right="-50"/>
              <w:jc w:val="both"/>
              <w:rPr>
                <w:rFonts w:ascii="Angsana New" w:hAnsi="Angsana New" w:cs="Angsana New"/>
                <w:i w:val="0"/>
                <w:iCs w:val="0"/>
                <w:color w:val="000000"/>
                <w:sz w:val="24"/>
                <w:szCs w:val="24"/>
              </w:rPr>
            </w:pPr>
          </w:p>
        </w:tc>
        <w:tc>
          <w:tcPr>
            <w:tcW w:w="135" w:type="dxa"/>
            <w:shd w:val="clear" w:color="auto" w:fill="auto"/>
          </w:tcPr>
          <w:p w14:paraId="7156DA00" w14:textId="77777777" w:rsidR="00EE636E" w:rsidRPr="00BF53D1" w:rsidRDefault="00EE636E" w:rsidP="00EE636E">
            <w:pPr>
              <w:pStyle w:val="Header"/>
              <w:tabs>
                <w:tab w:val="decimal" w:pos="970"/>
              </w:tabs>
              <w:spacing w:line="240" w:lineRule="auto"/>
              <w:ind w:right="-405"/>
              <w:jc w:val="left"/>
              <w:rPr>
                <w:rFonts w:ascii="Angsana New" w:hAnsi="Angsana New" w:cs="Angsana New"/>
                <w:i w:val="0"/>
                <w:iCs w:val="0"/>
                <w:sz w:val="24"/>
                <w:szCs w:val="24"/>
              </w:rPr>
            </w:pPr>
          </w:p>
        </w:tc>
        <w:tc>
          <w:tcPr>
            <w:tcW w:w="1185" w:type="dxa"/>
            <w:shd w:val="clear" w:color="auto" w:fill="auto"/>
          </w:tcPr>
          <w:p w14:paraId="2BF61355" w14:textId="77777777" w:rsidR="00EE636E" w:rsidRPr="00BF53D1" w:rsidRDefault="00EE636E" w:rsidP="00EE636E">
            <w:pPr>
              <w:pStyle w:val="Header"/>
              <w:tabs>
                <w:tab w:val="decimal" w:pos="1025"/>
              </w:tabs>
              <w:spacing w:line="240" w:lineRule="auto"/>
              <w:ind w:right="-50"/>
              <w:jc w:val="both"/>
              <w:rPr>
                <w:rFonts w:ascii="Angsana New" w:hAnsi="Angsana New" w:cs="Angsana New"/>
                <w:i w:val="0"/>
                <w:iCs w:val="0"/>
                <w:sz w:val="24"/>
                <w:szCs w:val="24"/>
              </w:rPr>
            </w:pPr>
          </w:p>
        </w:tc>
      </w:tr>
      <w:tr w:rsidR="00EE636E" w:rsidRPr="00BF53D1" w14:paraId="117F3823" w14:textId="77777777" w:rsidTr="00EE636E">
        <w:tc>
          <w:tcPr>
            <w:tcW w:w="4041" w:type="dxa"/>
            <w:vAlign w:val="bottom"/>
          </w:tcPr>
          <w:p w14:paraId="67B02DDA" w14:textId="70AB88B5" w:rsidR="00EE636E" w:rsidRPr="00BF53D1" w:rsidRDefault="00EE636E" w:rsidP="00EA1ECB">
            <w:pPr>
              <w:ind w:left="168"/>
              <w:rPr>
                <w:rFonts w:ascii="Angsana New" w:hAnsi="Angsana New" w:cs="Angsana New"/>
                <w:b/>
                <w:bCs/>
                <w:cs/>
              </w:rPr>
            </w:pPr>
            <w:r w:rsidRPr="00BF53D1">
              <w:rPr>
                <w:rFonts w:ascii="Angsana New" w:hAnsi="Angsana New" w:cs="Angsana New"/>
                <w:b/>
                <w:bCs/>
                <w:cs/>
              </w:rPr>
              <w:t xml:space="preserve">สำหรับปีสิ้นสุดวันที่ </w:t>
            </w:r>
            <w:r w:rsidR="00973B7F" w:rsidRPr="00973B7F">
              <w:rPr>
                <w:rFonts w:ascii="Angsana New" w:hAnsi="Angsana New" w:cs="Angsana New"/>
                <w:b/>
                <w:bCs/>
              </w:rPr>
              <w:t>31</w:t>
            </w:r>
            <w:r w:rsidRPr="00BF53D1">
              <w:rPr>
                <w:rFonts w:ascii="Angsana New" w:hAnsi="Angsana New" w:cs="Angsana New"/>
                <w:b/>
                <w:bCs/>
              </w:rPr>
              <w:t xml:space="preserve"> </w:t>
            </w:r>
            <w:r w:rsidRPr="00BF53D1">
              <w:rPr>
                <w:rFonts w:ascii="Angsana New" w:hAnsi="Angsana New" w:cs="Angsana New"/>
                <w:b/>
                <w:bCs/>
                <w:cs/>
              </w:rPr>
              <w:t>ธันวาคม</w:t>
            </w:r>
          </w:p>
        </w:tc>
        <w:tc>
          <w:tcPr>
            <w:tcW w:w="1059" w:type="dxa"/>
            <w:shd w:val="clear" w:color="auto" w:fill="auto"/>
          </w:tcPr>
          <w:p w14:paraId="4B3AC16C" w14:textId="77777777" w:rsidR="00EE636E" w:rsidRPr="00BF53D1" w:rsidRDefault="00EE636E" w:rsidP="00EE636E">
            <w:pPr>
              <w:pStyle w:val="Header"/>
              <w:tabs>
                <w:tab w:val="decimal" w:pos="936"/>
              </w:tabs>
              <w:spacing w:line="240" w:lineRule="auto"/>
              <w:ind w:right="-50"/>
              <w:jc w:val="both"/>
              <w:rPr>
                <w:rFonts w:ascii="Angsana New" w:hAnsi="Angsana New" w:cs="Angsana New"/>
                <w:i w:val="0"/>
                <w:iCs w:val="0"/>
                <w:color w:val="000000"/>
                <w:sz w:val="24"/>
                <w:szCs w:val="24"/>
              </w:rPr>
            </w:pPr>
          </w:p>
        </w:tc>
        <w:tc>
          <w:tcPr>
            <w:tcW w:w="111" w:type="dxa"/>
            <w:shd w:val="clear" w:color="auto" w:fill="auto"/>
          </w:tcPr>
          <w:p w14:paraId="281B29F9" w14:textId="77777777" w:rsidR="00EE636E" w:rsidRPr="00BF53D1" w:rsidRDefault="00EE636E" w:rsidP="00EE636E">
            <w:pPr>
              <w:pStyle w:val="Header"/>
              <w:tabs>
                <w:tab w:val="decimal" w:pos="810"/>
              </w:tabs>
              <w:spacing w:line="240" w:lineRule="auto"/>
              <w:jc w:val="left"/>
              <w:rPr>
                <w:rFonts w:ascii="Angsana New" w:hAnsi="Angsana New" w:cs="Angsana New"/>
                <w:i w:val="0"/>
                <w:iCs w:val="0"/>
                <w:sz w:val="24"/>
                <w:szCs w:val="24"/>
              </w:rPr>
            </w:pPr>
          </w:p>
        </w:tc>
        <w:tc>
          <w:tcPr>
            <w:tcW w:w="1017" w:type="dxa"/>
            <w:shd w:val="clear" w:color="auto" w:fill="auto"/>
          </w:tcPr>
          <w:p w14:paraId="3525F1DA" w14:textId="77777777" w:rsidR="00EE636E" w:rsidRPr="00BF53D1" w:rsidRDefault="00EE636E" w:rsidP="00EE636E">
            <w:pPr>
              <w:pStyle w:val="Header"/>
              <w:tabs>
                <w:tab w:val="decimal" w:pos="930"/>
              </w:tabs>
              <w:spacing w:line="240" w:lineRule="auto"/>
              <w:ind w:right="-50"/>
              <w:jc w:val="both"/>
              <w:rPr>
                <w:rFonts w:ascii="Angsana New" w:hAnsi="Angsana New" w:cs="Angsana New"/>
                <w:i w:val="0"/>
                <w:iCs w:val="0"/>
                <w:sz w:val="24"/>
                <w:szCs w:val="24"/>
              </w:rPr>
            </w:pPr>
          </w:p>
        </w:tc>
        <w:tc>
          <w:tcPr>
            <w:tcW w:w="153" w:type="dxa"/>
            <w:shd w:val="clear" w:color="auto" w:fill="auto"/>
          </w:tcPr>
          <w:p w14:paraId="0BBBFB1C" w14:textId="77777777" w:rsidR="00EE636E" w:rsidRPr="00BF53D1" w:rsidRDefault="00EE636E" w:rsidP="00EE636E">
            <w:pPr>
              <w:pStyle w:val="Header"/>
              <w:spacing w:line="240" w:lineRule="auto"/>
              <w:ind w:right="43"/>
              <w:jc w:val="left"/>
              <w:rPr>
                <w:rFonts w:ascii="Angsana New" w:hAnsi="Angsana New" w:cs="Angsana New"/>
                <w:b/>
                <w:bCs/>
                <w:i w:val="0"/>
                <w:iCs w:val="0"/>
                <w:spacing w:val="-6"/>
                <w:sz w:val="24"/>
                <w:szCs w:val="24"/>
                <w:lang w:val="en-GB"/>
              </w:rPr>
            </w:pPr>
          </w:p>
        </w:tc>
        <w:tc>
          <w:tcPr>
            <w:tcW w:w="1125" w:type="dxa"/>
            <w:shd w:val="clear" w:color="auto" w:fill="auto"/>
          </w:tcPr>
          <w:p w14:paraId="459D1C84" w14:textId="77777777" w:rsidR="00EE636E" w:rsidRPr="00BF53D1" w:rsidRDefault="00EE636E" w:rsidP="00EE636E">
            <w:pPr>
              <w:pStyle w:val="Header"/>
              <w:tabs>
                <w:tab w:val="decimal" w:pos="1025"/>
              </w:tabs>
              <w:spacing w:line="240" w:lineRule="auto"/>
              <w:ind w:right="-50"/>
              <w:jc w:val="both"/>
              <w:rPr>
                <w:rFonts w:ascii="Angsana New" w:hAnsi="Angsana New" w:cs="Angsana New"/>
                <w:i w:val="0"/>
                <w:iCs w:val="0"/>
                <w:color w:val="000000"/>
                <w:sz w:val="24"/>
                <w:szCs w:val="24"/>
              </w:rPr>
            </w:pPr>
          </w:p>
        </w:tc>
        <w:tc>
          <w:tcPr>
            <w:tcW w:w="135" w:type="dxa"/>
            <w:shd w:val="clear" w:color="auto" w:fill="auto"/>
          </w:tcPr>
          <w:p w14:paraId="375BC866" w14:textId="77777777" w:rsidR="00EE636E" w:rsidRPr="00BF53D1" w:rsidRDefault="00EE636E" w:rsidP="00EE636E">
            <w:pPr>
              <w:pStyle w:val="Header"/>
              <w:tabs>
                <w:tab w:val="decimal" w:pos="970"/>
              </w:tabs>
              <w:spacing w:line="240" w:lineRule="auto"/>
              <w:ind w:right="-405"/>
              <w:jc w:val="left"/>
              <w:rPr>
                <w:rFonts w:ascii="Angsana New" w:hAnsi="Angsana New" w:cs="Angsana New"/>
                <w:i w:val="0"/>
                <w:iCs w:val="0"/>
                <w:sz w:val="24"/>
                <w:szCs w:val="24"/>
              </w:rPr>
            </w:pPr>
          </w:p>
        </w:tc>
        <w:tc>
          <w:tcPr>
            <w:tcW w:w="1185" w:type="dxa"/>
            <w:shd w:val="clear" w:color="auto" w:fill="auto"/>
          </w:tcPr>
          <w:p w14:paraId="5723BFBA" w14:textId="77777777" w:rsidR="00EE636E" w:rsidRPr="00BF53D1" w:rsidRDefault="00EE636E" w:rsidP="00EE636E">
            <w:pPr>
              <w:pStyle w:val="Header"/>
              <w:tabs>
                <w:tab w:val="decimal" w:pos="1025"/>
              </w:tabs>
              <w:spacing w:line="240" w:lineRule="auto"/>
              <w:ind w:right="-50"/>
              <w:jc w:val="both"/>
              <w:rPr>
                <w:rFonts w:ascii="Angsana New" w:hAnsi="Angsana New" w:cs="Angsana New"/>
                <w:i w:val="0"/>
                <w:iCs w:val="0"/>
                <w:sz w:val="24"/>
                <w:szCs w:val="24"/>
              </w:rPr>
            </w:pPr>
          </w:p>
        </w:tc>
      </w:tr>
      <w:tr w:rsidR="00EE636E" w:rsidRPr="00BF53D1" w14:paraId="43CDE02E" w14:textId="77777777" w:rsidTr="006E581D">
        <w:tc>
          <w:tcPr>
            <w:tcW w:w="4041" w:type="dxa"/>
            <w:vAlign w:val="bottom"/>
          </w:tcPr>
          <w:p w14:paraId="5A0B9123" w14:textId="4C1E13FC" w:rsidR="00EE636E" w:rsidRPr="00BF53D1" w:rsidRDefault="00EE636E" w:rsidP="00EE636E">
            <w:pPr>
              <w:ind w:left="351"/>
              <w:rPr>
                <w:rFonts w:ascii="Angsana New" w:hAnsi="Angsana New" w:cs="Angsana New"/>
                <w:b/>
                <w:bCs/>
                <w:cs/>
              </w:rPr>
            </w:pPr>
            <w:r w:rsidRPr="00BF53D1">
              <w:rPr>
                <w:rFonts w:ascii="Angsana New" w:hAnsi="Angsana New" w:cs="Angsana New"/>
                <w:cs/>
              </w:rPr>
              <w:t>รายได้</w:t>
            </w:r>
          </w:p>
        </w:tc>
        <w:tc>
          <w:tcPr>
            <w:tcW w:w="1059" w:type="dxa"/>
            <w:shd w:val="clear" w:color="auto" w:fill="auto"/>
          </w:tcPr>
          <w:p w14:paraId="0DA5BBE8" w14:textId="0C3BEADB" w:rsidR="00EE636E" w:rsidRPr="00BF53D1" w:rsidRDefault="00973B7F" w:rsidP="00EE636E">
            <w:pPr>
              <w:pStyle w:val="Header"/>
              <w:tabs>
                <w:tab w:val="decimal" w:pos="936"/>
              </w:tabs>
              <w:spacing w:line="240" w:lineRule="auto"/>
              <w:ind w:right="-50"/>
              <w:jc w:val="both"/>
              <w:rPr>
                <w:rFonts w:ascii="Angsana New" w:hAnsi="Angsana New" w:cs="Angsana New"/>
                <w:i w:val="0"/>
                <w:iCs w:val="0"/>
                <w:color w:val="000000"/>
                <w:sz w:val="24"/>
                <w:szCs w:val="24"/>
              </w:rPr>
            </w:pPr>
            <w:r w:rsidRPr="00973B7F">
              <w:rPr>
                <w:rFonts w:ascii="Angsana New" w:hAnsi="Angsana New" w:cs="Angsana New"/>
                <w:i w:val="0"/>
                <w:iCs w:val="0"/>
                <w:color w:val="000000"/>
                <w:sz w:val="24"/>
                <w:szCs w:val="24"/>
              </w:rPr>
              <w:t>136</w:t>
            </w:r>
            <w:r w:rsidR="00EE636E" w:rsidRPr="00BF53D1">
              <w:rPr>
                <w:rFonts w:ascii="Angsana New" w:hAnsi="Angsana New" w:cs="Angsana New"/>
                <w:i w:val="0"/>
                <w:iCs w:val="0"/>
                <w:color w:val="000000"/>
                <w:sz w:val="24"/>
                <w:szCs w:val="24"/>
              </w:rPr>
              <w:t>,</w:t>
            </w:r>
            <w:r w:rsidRPr="00973B7F">
              <w:rPr>
                <w:rFonts w:ascii="Angsana New" w:hAnsi="Angsana New" w:cs="Angsana New"/>
                <w:i w:val="0"/>
                <w:iCs w:val="0"/>
                <w:color w:val="000000"/>
                <w:sz w:val="24"/>
                <w:szCs w:val="24"/>
              </w:rPr>
              <w:t>041</w:t>
            </w:r>
            <w:r w:rsidR="00EE636E" w:rsidRPr="00BF53D1">
              <w:rPr>
                <w:rFonts w:ascii="Angsana New" w:hAnsi="Angsana New" w:cs="Angsana New"/>
                <w:i w:val="0"/>
                <w:iCs w:val="0"/>
                <w:color w:val="000000"/>
                <w:sz w:val="24"/>
                <w:szCs w:val="24"/>
              </w:rPr>
              <w:t>,</w:t>
            </w:r>
            <w:r w:rsidRPr="00973B7F">
              <w:rPr>
                <w:rFonts w:ascii="Angsana New" w:hAnsi="Angsana New" w:cs="Angsana New"/>
                <w:i w:val="0"/>
                <w:iCs w:val="0"/>
                <w:color w:val="000000"/>
                <w:sz w:val="24"/>
                <w:szCs w:val="24"/>
              </w:rPr>
              <w:t>873</w:t>
            </w:r>
          </w:p>
        </w:tc>
        <w:tc>
          <w:tcPr>
            <w:tcW w:w="111" w:type="dxa"/>
            <w:shd w:val="clear" w:color="auto" w:fill="auto"/>
          </w:tcPr>
          <w:p w14:paraId="2A26693B" w14:textId="77777777" w:rsidR="00EE636E" w:rsidRPr="00BF53D1" w:rsidRDefault="00EE636E" w:rsidP="00EE636E">
            <w:pPr>
              <w:pStyle w:val="Header"/>
              <w:tabs>
                <w:tab w:val="decimal" w:pos="810"/>
              </w:tabs>
              <w:spacing w:line="240" w:lineRule="auto"/>
              <w:jc w:val="left"/>
              <w:rPr>
                <w:rFonts w:ascii="Angsana New" w:hAnsi="Angsana New" w:cs="Angsana New"/>
                <w:i w:val="0"/>
                <w:iCs w:val="0"/>
                <w:sz w:val="24"/>
                <w:szCs w:val="24"/>
              </w:rPr>
            </w:pPr>
          </w:p>
        </w:tc>
        <w:tc>
          <w:tcPr>
            <w:tcW w:w="1017" w:type="dxa"/>
            <w:shd w:val="clear" w:color="auto" w:fill="auto"/>
          </w:tcPr>
          <w:p w14:paraId="1E9FCDE2" w14:textId="17C5128A" w:rsidR="00EE636E" w:rsidRPr="00BF53D1" w:rsidRDefault="00EE636E" w:rsidP="00EE636E">
            <w:pPr>
              <w:pStyle w:val="Header"/>
              <w:tabs>
                <w:tab w:val="decimal" w:pos="930"/>
              </w:tabs>
              <w:spacing w:line="240" w:lineRule="auto"/>
              <w:ind w:right="-50"/>
              <w:jc w:val="both"/>
              <w:rPr>
                <w:rFonts w:ascii="Angsana New" w:hAnsi="Angsana New" w:cs="Angsana New"/>
                <w:i w:val="0"/>
                <w:iCs w:val="0"/>
                <w:sz w:val="24"/>
                <w:szCs w:val="24"/>
              </w:rPr>
            </w:pPr>
            <w:r w:rsidRPr="00BF53D1">
              <w:rPr>
                <w:rFonts w:ascii="Angsana New" w:hAnsi="Angsana New" w:cs="Angsana New"/>
                <w:i w:val="0"/>
                <w:iCs w:val="0"/>
                <w:sz w:val="24"/>
                <w:szCs w:val="24"/>
              </w:rPr>
              <w:t xml:space="preserve"> </w:t>
            </w:r>
            <w:r w:rsidR="00973B7F" w:rsidRPr="00973B7F">
              <w:rPr>
                <w:rFonts w:ascii="Angsana New" w:hAnsi="Angsana New" w:cs="Angsana New"/>
                <w:i w:val="0"/>
                <w:iCs w:val="0"/>
                <w:sz w:val="24"/>
                <w:szCs w:val="24"/>
              </w:rPr>
              <w:t>146</w:t>
            </w: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683</w:t>
            </w: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268</w:t>
            </w:r>
            <w:r w:rsidRPr="00BF53D1">
              <w:rPr>
                <w:rFonts w:ascii="Angsana New" w:hAnsi="Angsana New" w:cs="Angsana New"/>
                <w:i w:val="0"/>
                <w:iCs w:val="0"/>
                <w:sz w:val="24"/>
                <w:szCs w:val="24"/>
              </w:rPr>
              <w:t xml:space="preserve"> </w:t>
            </w:r>
          </w:p>
        </w:tc>
        <w:tc>
          <w:tcPr>
            <w:tcW w:w="153" w:type="dxa"/>
            <w:shd w:val="clear" w:color="auto" w:fill="auto"/>
          </w:tcPr>
          <w:p w14:paraId="73AA1B95" w14:textId="77777777" w:rsidR="00EE636E" w:rsidRPr="00BF53D1" w:rsidRDefault="00EE636E" w:rsidP="00EE636E">
            <w:pPr>
              <w:pStyle w:val="Header"/>
              <w:spacing w:line="240" w:lineRule="auto"/>
              <w:ind w:right="43"/>
              <w:jc w:val="left"/>
              <w:rPr>
                <w:rFonts w:ascii="Angsana New" w:hAnsi="Angsana New" w:cs="Angsana New"/>
                <w:b/>
                <w:bCs/>
                <w:i w:val="0"/>
                <w:iCs w:val="0"/>
                <w:spacing w:val="-6"/>
                <w:sz w:val="24"/>
                <w:szCs w:val="24"/>
                <w:lang w:val="en-GB"/>
              </w:rPr>
            </w:pPr>
          </w:p>
        </w:tc>
        <w:tc>
          <w:tcPr>
            <w:tcW w:w="1125" w:type="dxa"/>
            <w:shd w:val="clear" w:color="auto" w:fill="auto"/>
          </w:tcPr>
          <w:p w14:paraId="5FF12414" w14:textId="4EE11539" w:rsidR="00EE636E" w:rsidRPr="00BF53D1" w:rsidRDefault="00973B7F" w:rsidP="00EE636E">
            <w:pPr>
              <w:pStyle w:val="Header"/>
              <w:tabs>
                <w:tab w:val="decimal" w:pos="1025"/>
              </w:tabs>
              <w:spacing w:line="240" w:lineRule="auto"/>
              <w:ind w:right="-50"/>
              <w:jc w:val="both"/>
              <w:rPr>
                <w:rFonts w:ascii="Angsana New" w:hAnsi="Angsana New" w:cs="Angsana New"/>
                <w:i w:val="0"/>
                <w:iCs w:val="0"/>
                <w:color w:val="000000"/>
                <w:sz w:val="24"/>
                <w:szCs w:val="24"/>
              </w:rPr>
            </w:pPr>
            <w:r w:rsidRPr="00973B7F">
              <w:rPr>
                <w:rFonts w:ascii="Angsana New" w:hAnsi="Angsana New" w:cs="Angsana New"/>
                <w:i w:val="0"/>
                <w:iCs w:val="0"/>
                <w:color w:val="000000"/>
                <w:sz w:val="24"/>
                <w:szCs w:val="24"/>
              </w:rPr>
              <w:t>205</w:t>
            </w:r>
            <w:r w:rsidR="00EE636E" w:rsidRPr="00BF53D1">
              <w:rPr>
                <w:rFonts w:ascii="Angsana New" w:hAnsi="Angsana New" w:cs="Angsana New"/>
                <w:i w:val="0"/>
                <w:iCs w:val="0"/>
                <w:color w:val="000000"/>
                <w:sz w:val="24"/>
                <w:szCs w:val="24"/>
              </w:rPr>
              <w:t>,</w:t>
            </w:r>
            <w:r w:rsidRPr="00973B7F">
              <w:rPr>
                <w:rFonts w:ascii="Angsana New" w:hAnsi="Angsana New" w:cs="Angsana New"/>
                <w:i w:val="0"/>
                <w:iCs w:val="0"/>
                <w:color w:val="000000"/>
                <w:sz w:val="24"/>
                <w:szCs w:val="24"/>
              </w:rPr>
              <w:t>300</w:t>
            </w:r>
            <w:r w:rsidR="00EE636E" w:rsidRPr="00BF53D1">
              <w:rPr>
                <w:rFonts w:ascii="Angsana New" w:hAnsi="Angsana New" w:cs="Angsana New"/>
                <w:i w:val="0"/>
                <w:iCs w:val="0"/>
                <w:color w:val="000000"/>
                <w:sz w:val="24"/>
                <w:szCs w:val="24"/>
              </w:rPr>
              <w:t>,</w:t>
            </w:r>
            <w:r w:rsidRPr="00973B7F">
              <w:rPr>
                <w:rFonts w:ascii="Angsana New" w:hAnsi="Angsana New" w:cs="Angsana New"/>
                <w:i w:val="0"/>
                <w:iCs w:val="0"/>
                <w:color w:val="000000"/>
                <w:sz w:val="24"/>
                <w:szCs w:val="24"/>
              </w:rPr>
              <w:t>221</w:t>
            </w:r>
          </w:p>
        </w:tc>
        <w:tc>
          <w:tcPr>
            <w:tcW w:w="135" w:type="dxa"/>
            <w:shd w:val="clear" w:color="auto" w:fill="auto"/>
          </w:tcPr>
          <w:p w14:paraId="41020455" w14:textId="77777777" w:rsidR="00EE636E" w:rsidRPr="00BF53D1" w:rsidRDefault="00EE636E" w:rsidP="00EE636E">
            <w:pPr>
              <w:pStyle w:val="Header"/>
              <w:tabs>
                <w:tab w:val="decimal" w:pos="970"/>
              </w:tabs>
              <w:spacing w:line="240" w:lineRule="auto"/>
              <w:ind w:right="-405"/>
              <w:jc w:val="left"/>
              <w:rPr>
                <w:rFonts w:ascii="Angsana New" w:hAnsi="Angsana New" w:cs="Angsana New"/>
                <w:i w:val="0"/>
                <w:iCs w:val="0"/>
                <w:sz w:val="24"/>
                <w:szCs w:val="24"/>
              </w:rPr>
            </w:pPr>
          </w:p>
        </w:tc>
        <w:tc>
          <w:tcPr>
            <w:tcW w:w="1185" w:type="dxa"/>
            <w:shd w:val="clear" w:color="auto" w:fill="auto"/>
          </w:tcPr>
          <w:p w14:paraId="056D0E65" w14:textId="0275BCEA" w:rsidR="00EE636E" w:rsidRPr="00BF53D1" w:rsidRDefault="00EE636E" w:rsidP="00EE636E">
            <w:pPr>
              <w:pStyle w:val="Header"/>
              <w:tabs>
                <w:tab w:val="decimal" w:pos="1025"/>
              </w:tabs>
              <w:spacing w:line="240" w:lineRule="auto"/>
              <w:ind w:right="-50"/>
              <w:jc w:val="both"/>
              <w:rPr>
                <w:rFonts w:ascii="Angsana New" w:hAnsi="Angsana New" w:cs="Angsana New"/>
                <w:i w:val="0"/>
                <w:iCs w:val="0"/>
                <w:sz w:val="24"/>
                <w:szCs w:val="24"/>
              </w:rPr>
            </w:pPr>
            <w:r w:rsidRPr="00BF53D1">
              <w:rPr>
                <w:rFonts w:ascii="Angsana New" w:hAnsi="Angsana New" w:cs="Angsana New"/>
                <w:i w:val="0"/>
                <w:iCs w:val="0"/>
                <w:sz w:val="24"/>
                <w:szCs w:val="24"/>
              </w:rPr>
              <w:t xml:space="preserve"> </w:t>
            </w:r>
            <w:r w:rsidR="00973B7F" w:rsidRPr="00973B7F">
              <w:rPr>
                <w:rFonts w:ascii="Angsana New" w:hAnsi="Angsana New" w:cs="Angsana New"/>
                <w:i w:val="0"/>
                <w:iCs w:val="0"/>
                <w:sz w:val="24"/>
                <w:szCs w:val="24"/>
              </w:rPr>
              <w:t>204</w:t>
            </w: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486</w:t>
            </w: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442</w:t>
            </w:r>
            <w:r w:rsidRPr="00BF53D1">
              <w:rPr>
                <w:rFonts w:ascii="Angsana New" w:hAnsi="Angsana New" w:cs="Angsana New"/>
                <w:i w:val="0"/>
                <w:iCs w:val="0"/>
                <w:sz w:val="24"/>
                <w:szCs w:val="24"/>
              </w:rPr>
              <w:t xml:space="preserve"> </w:t>
            </w:r>
          </w:p>
        </w:tc>
      </w:tr>
      <w:tr w:rsidR="00EE636E" w:rsidRPr="00BF53D1" w14:paraId="06DF84B5" w14:textId="77777777" w:rsidTr="006E581D">
        <w:tc>
          <w:tcPr>
            <w:tcW w:w="4041" w:type="dxa"/>
            <w:vAlign w:val="bottom"/>
          </w:tcPr>
          <w:p w14:paraId="1A577163" w14:textId="47F2B71F" w:rsidR="00EE636E" w:rsidRPr="00BF53D1" w:rsidRDefault="00EE636E" w:rsidP="00EE636E">
            <w:pPr>
              <w:ind w:left="351"/>
              <w:rPr>
                <w:rFonts w:ascii="Angsana New" w:hAnsi="Angsana New" w:cs="Angsana New"/>
                <w:cs/>
              </w:rPr>
            </w:pPr>
            <w:r w:rsidRPr="00BF53D1">
              <w:rPr>
                <w:rFonts w:ascii="Angsana New" w:hAnsi="Angsana New" w:cs="Angsana New"/>
                <w:cs/>
              </w:rPr>
              <w:t>ค่าใช้จ่าย</w:t>
            </w:r>
          </w:p>
        </w:tc>
        <w:tc>
          <w:tcPr>
            <w:tcW w:w="1059" w:type="dxa"/>
            <w:tcBorders>
              <w:bottom w:val="single" w:sz="4" w:space="0" w:color="auto"/>
            </w:tcBorders>
            <w:shd w:val="clear" w:color="auto" w:fill="auto"/>
          </w:tcPr>
          <w:p w14:paraId="19048225" w14:textId="30E535B0" w:rsidR="00EE636E" w:rsidRPr="00BF53D1" w:rsidRDefault="00EE636E" w:rsidP="00EE636E">
            <w:pPr>
              <w:pStyle w:val="Header"/>
              <w:tabs>
                <w:tab w:val="decimal" w:pos="936"/>
              </w:tabs>
              <w:spacing w:line="240" w:lineRule="auto"/>
              <w:ind w:right="-50"/>
              <w:jc w:val="both"/>
              <w:rPr>
                <w:rFonts w:ascii="Angsana New" w:hAnsi="Angsana New" w:cs="Angsana New"/>
                <w:i w:val="0"/>
                <w:iCs w:val="0"/>
                <w:color w:val="000000"/>
                <w:sz w:val="24"/>
                <w:szCs w:val="24"/>
              </w:rPr>
            </w:pPr>
            <w:r w:rsidRPr="00BF53D1">
              <w:rPr>
                <w:rFonts w:ascii="Angsana New" w:hAnsi="Angsana New" w:cs="Angsana New"/>
                <w:i w:val="0"/>
                <w:iCs w:val="0"/>
                <w:color w:val="000000"/>
                <w:sz w:val="24"/>
                <w:szCs w:val="24"/>
              </w:rPr>
              <w:t>(</w:t>
            </w:r>
            <w:r w:rsidR="00973B7F" w:rsidRPr="00973B7F">
              <w:rPr>
                <w:rFonts w:ascii="Angsana New" w:hAnsi="Angsana New" w:cs="Angsana New"/>
                <w:i w:val="0"/>
                <w:iCs w:val="0"/>
                <w:color w:val="000000"/>
                <w:sz w:val="24"/>
                <w:szCs w:val="24"/>
              </w:rPr>
              <w:t>140</w:t>
            </w:r>
            <w:r w:rsidRPr="00BF53D1">
              <w:rPr>
                <w:rFonts w:ascii="Angsana New" w:hAnsi="Angsana New" w:cs="Angsana New"/>
                <w:i w:val="0"/>
                <w:iCs w:val="0"/>
                <w:color w:val="000000"/>
                <w:sz w:val="24"/>
                <w:szCs w:val="24"/>
              </w:rPr>
              <w:t>,</w:t>
            </w:r>
            <w:r w:rsidR="00973B7F" w:rsidRPr="00973B7F">
              <w:rPr>
                <w:rFonts w:ascii="Angsana New" w:hAnsi="Angsana New" w:cs="Angsana New"/>
                <w:i w:val="0"/>
                <w:iCs w:val="0"/>
                <w:color w:val="000000"/>
                <w:sz w:val="24"/>
                <w:szCs w:val="24"/>
              </w:rPr>
              <w:t>305</w:t>
            </w:r>
            <w:r w:rsidRPr="00BF53D1">
              <w:rPr>
                <w:rFonts w:ascii="Angsana New" w:hAnsi="Angsana New" w:cs="Angsana New"/>
                <w:i w:val="0"/>
                <w:iCs w:val="0"/>
                <w:color w:val="000000"/>
                <w:sz w:val="24"/>
                <w:szCs w:val="24"/>
              </w:rPr>
              <w:t>,</w:t>
            </w:r>
            <w:r w:rsidR="00973B7F" w:rsidRPr="00973B7F">
              <w:rPr>
                <w:rFonts w:ascii="Angsana New" w:hAnsi="Angsana New" w:cs="Angsana New"/>
                <w:i w:val="0"/>
                <w:iCs w:val="0"/>
                <w:color w:val="000000"/>
                <w:sz w:val="24"/>
                <w:szCs w:val="24"/>
              </w:rPr>
              <w:t>381</w:t>
            </w:r>
            <w:r w:rsidRPr="00BF53D1">
              <w:rPr>
                <w:rFonts w:ascii="Angsana New" w:hAnsi="Angsana New" w:cs="Angsana New"/>
                <w:i w:val="0"/>
                <w:iCs w:val="0"/>
                <w:color w:val="000000"/>
                <w:sz w:val="24"/>
                <w:szCs w:val="24"/>
              </w:rPr>
              <w:t>)</w:t>
            </w:r>
          </w:p>
        </w:tc>
        <w:tc>
          <w:tcPr>
            <w:tcW w:w="111" w:type="dxa"/>
            <w:shd w:val="clear" w:color="auto" w:fill="auto"/>
          </w:tcPr>
          <w:p w14:paraId="5D01826E" w14:textId="77777777" w:rsidR="00EE636E" w:rsidRPr="00BF53D1" w:rsidRDefault="00EE636E" w:rsidP="00EE636E">
            <w:pPr>
              <w:pStyle w:val="Header"/>
              <w:tabs>
                <w:tab w:val="decimal" w:pos="810"/>
              </w:tabs>
              <w:spacing w:line="240" w:lineRule="auto"/>
              <w:jc w:val="left"/>
              <w:rPr>
                <w:rFonts w:ascii="Angsana New" w:hAnsi="Angsana New" w:cs="Angsana New"/>
                <w:i w:val="0"/>
                <w:iCs w:val="0"/>
                <w:sz w:val="24"/>
                <w:szCs w:val="24"/>
              </w:rPr>
            </w:pPr>
          </w:p>
        </w:tc>
        <w:tc>
          <w:tcPr>
            <w:tcW w:w="1017" w:type="dxa"/>
            <w:tcBorders>
              <w:bottom w:val="single" w:sz="4" w:space="0" w:color="auto"/>
            </w:tcBorders>
            <w:shd w:val="clear" w:color="auto" w:fill="auto"/>
          </w:tcPr>
          <w:p w14:paraId="1DF5B09F" w14:textId="6288108E" w:rsidR="00EE636E" w:rsidRPr="00BF53D1" w:rsidRDefault="00EE636E" w:rsidP="00EE636E">
            <w:pPr>
              <w:pStyle w:val="Header"/>
              <w:tabs>
                <w:tab w:val="decimal" w:pos="930"/>
              </w:tabs>
              <w:spacing w:line="240" w:lineRule="auto"/>
              <w:ind w:right="-50"/>
              <w:jc w:val="both"/>
              <w:rPr>
                <w:rFonts w:ascii="Angsana New" w:hAnsi="Angsana New" w:cs="Angsana New"/>
                <w:i w:val="0"/>
                <w:iCs w:val="0"/>
                <w:sz w:val="24"/>
                <w:szCs w:val="24"/>
              </w:rPr>
            </w:pPr>
            <w:r w:rsidRPr="00BF53D1">
              <w:rPr>
                <w:rFonts w:ascii="Angsana New" w:hAnsi="Angsana New" w:cs="Angsana New"/>
                <w:i w:val="0"/>
                <w:iCs w:val="0"/>
                <w:sz w:val="24"/>
                <w:szCs w:val="24"/>
              </w:rPr>
              <w:t xml:space="preserve"> (</w:t>
            </w:r>
            <w:r w:rsidR="00973B7F" w:rsidRPr="00973B7F">
              <w:rPr>
                <w:rFonts w:ascii="Angsana New" w:hAnsi="Angsana New" w:cs="Angsana New"/>
                <w:i w:val="0"/>
                <w:iCs w:val="0"/>
                <w:sz w:val="24"/>
                <w:szCs w:val="24"/>
              </w:rPr>
              <w:t>145</w:t>
            </w: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590</w:t>
            </w: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337</w:t>
            </w:r>
            <w:r w:rsidRPr="00BF53D1">
              <w:rPr>
                <w:rFonts w:ascii="Angsana New" w:hAnsi="Angsana New" w:cs="Angsana New"/>
                <w:i w:val="0"/>
                <w:iCs w:val="0"/>
                <w:sz w:val="24"/>
                <w:szCs w:val="24"/>
              </w:rPr>
              <w:t>)</w:t>
            </w:r>
          </w:p>
        </w:tc>
        <w:tc>
          <w:tcPr>
            <w:tcW w:w="153" w:type="dxa"/>
            <w:shd w:val="clear" w:color="auto" w:fill="auto"/>
          </w:tcPr>
          <w:p w14:paraId="7585847F" w14:textId="77777777" w:rsidR="00EE636E" w:rsidRPr="00BF53D1" w:rsidRDefault="00EE636E" w:rsidP="00EE636E">
            <w:pPr>
              <w:pStyle w:val="Header"/>
              <w:spacing w:line="240" w:lineRule="auto"/>
              <w:ind w:right="43"/>
              <w:jc w:val="left"/>
              <w:rPr>
                <w:rFonts w:ascii="Angsana New" w:hAnsi="Angsana New" w:cs="Angsana New"/>
                <w:b/>
                <w:bCs/>
                <w:i w:val="0"/>
                <w:iCs w:val="0"/>
                <w:spacing w:val="-6"/>
                <w:sz w:val="24"/>
                <w:szCs w:val="24"/>
                <w:lang w:val="en-GB"/>
              </w:rPr>
            </w:pPr>
          </w:p>
        </w:tc>
        <w:tc>
          <w:tcPr>
            <w:tcW w:w="1125" w:type="dxa"/>
            <w:tcBorders>
              <w:bottom w:val="single" w:sz="4" w:space="0" w:color="auto"/>
            </w:tcBorders>
            <w:shd w:val="clear" w:color="auto" w:fill="auto"/>
          </w:tcPr>
          <w:p w14:paraId="1E38F9F2" w14:textId="144AAD68" w:rsidR="00EE636E" w:rsidRPr="00BF53D1" w:rsidRDefault="00EE636E" w:rsidP="00EE636E">
            <w:pPr>
              <w:pStyle w:val="Header"/>
              <w:tabs>
                <w:tab w:val="decimal" w:pos="1025"/>
              </w:tabs>
              <w:spacing w:line="240" w:lineRule="auto"/>
              <w:ind w:right="-50"/>
              <w:jc w:val="both"/>
              <w:rPr>
                <w:rFonts w:ascii="Angsana New" w:hAnsi="Angsana New" w:cs="Angsana New"/>
                <w:i w:val="0"/>
                <w:iCs w:val="0"/>
                <w:color w:val="000000"/>
                <w:sz w:val="24"/>
                <w:szCs w:val="24"/>
              </w:rPr>
            </w:pPr>
            <w:r w:rsidRPr="00BF53D1">
              <w:rPr>
                <w:rFonts w:ascii="Angsana New" w:hAnsi="Angsana New" w:cs="Angsana New"/>
                <w:i w:val="0"/>
                <w:iCs w:val="0"/>
                <w:color w:val="000000"/>
                <w:sz w:val="24"/>
                <w:szCs w:val="24"/>
              </w:rPr>
              <w:t>(</w:t>
            </w:r>
            <w:r w:rsidR="00973B7F" w:rsidRPr="00973B7F">
              <w:rPr>
                <w:rFonts w:ascii="Angsana New" w:hAnsi="Angsana New" w:cs="Angsana New"/>
                <w:i w:val="0"/>
                <w:iCs w:val="0"/>
                <w:color w:val="000000"/>
                <w:sz w:val="24"/>
                <w:szCs w:val="24"/>
              </w:rPr>
              <w:t>214</w:t>
            </w:r>
            <w:r w:rsidR="007D5E5F" w:rsidRPr="00BF53D1">
              <w:rPr>
                <w:rFonts w:ascii="Angsana New" w:hAnsi="Angsana New" w:cs="Angsana New"/>
                <w:i w:val="0"/>
                <w:iCs w:val="0"/>
                <w:color w:val="000000"/>
                <w:sz w:val="24"/>
                <w:szCs w:val="24"/>
              </w:rPr>
              <w:t>,</w:t>
            </w:r>
            <w:r w:rsidR="00973B7F" w:rsidRPr="00973B7F">
              <w:rPr>
                <w:rFonts w:ascii="Angsana New" w:hAnsi="Angsana New" w:cs="Angsana New"/>
                <w:i w:val="0"/>
                <w:iCs w:val="0"/>
                <w:color w:val="000000"/>
                <w:sz w:val="24"/>
                <w:szCs w:val="24"/>
              </w:rPr>
              <w:t>091</w:t>
            </w:r>
            <w:r w:rsidR="007D5E5F" w:rsidRPr="00BF53D1">
              <w:rPr>
                <w:rFonts w:ascii="Angsana New" w:hAnsi="Angsana New" w:cs="Angsana New"/>
                <w:i w:val="0"/>
                <w:iCs w:val="0"/>
                <w:color w:val="000000"/>
                <w:sz w:val="24"/>
                <w:szCs w:val="24"/>
              </w:rPr>
              <w:t>,</w:t>
            </w:r>
            <w:r w:rsidR="00973B7F" w:rsidRPr="00973B7F">
              <w:rPr>
                <w:rFonts w:ascii="Angsana New" w:hAnsi="Angsana New" w:cs="Angsana New"/>
                <w:i w:val="0"/>
                <w:iCs w:val="0"/>
                <w:color w:val="000000"/>
                <w:sz w:val="24"/>
                <w:szCs w:val="24"/>
              </w:rPr>
              <w:t>925</w:t>
            </w:r>
            <w:r w:rsidRPr="00BF53D1">
              <w:rPr>
                <w:rFonts w:ascii="Angsana New" w:hAnsi="Angsana New" w:cs="Angsana New"/>
                <w:i w:val="0"/>
                <w:iCs w:val="0"/>
                <w:color w:val="000000"/>
                <w:sz w:val="24"/>
                <w:szCs w:val="24"/>
              </w:rPr>
              <w:t>)</w:t>
            </w:r>
          </w:p>
        </w:tc>
        <w:tc>
          <w:tcPr>
            <w:tcW w:w="135" w:type="dxa"/>
            <w:shd w:val="clear" w:color="auto" w:fill="auto"/>
          </w:tcPr>
          <w:p w14:paraId="0AD96B7F" w14:textId="77777777" w:rsidR="00EE636E" w:rsidRPr="00BF53D1" w:rsidRDefault="00EE636E" w:rsidP="00EE636E">
            <w:pPr>
              <w:pStyle w:val="Header"/>
              <w:tabs>
                <w:tab w:val="decimal" w:pos="970"/>
              </w:tabs>
              <w:spacing w:line="240" w:lineRule="auto"/>
              <w:ind w:right="-405"/>
              <w:jc w:val="left"/>
              <w:rPr>
                <w:rFonts w:ascii="Angsana New" w:hAnsi="Angsana New" w:cs="Angsana New"/>
                <w:i w:val="0"/>
                <w:iCs w:val="0"/>
                <w:sz w:val="24"/>
                <w:szCs w:val="24"/>
              </w:rPr>
            </w:pPr>
          </w:p>
        </w:tc>
        <w:tc>
          <w:tcPr>
            <w:tcW w:w="1185" w:type="dxa"/>
            <w:tcBorders>
              <w:bottom w:val="single" w:sz="4" w:space="0" w:color="auto"/>
            </w:tcBorders>
            <w:shd w:val="clear" w:color="auto" w:fill="auto"/>
          </w:tcPr>
          <w:p w14:paraId="51FD8B8D" w14:textId="7269DD94" w:rsidR="00EE636E" w:rsidRPr="00BF53D1" w:rsidRDefault="00EE636E" w:rsidP="00EE636E">
            <w:pPr>
              <w:pStyle w:val="Header"/>
              <w:tabs>
                <w:tab w:val="decimal" w:pos="1025"/>
              </w:tabs>
              <w:spacing w:line="240" w:lineRule="auto"/>
              <w:ind w:right="-50"/>
              <w:jc w:val="both"/>
              <w:rPr>
                <w:rFonts w:ascii="Angsana New" w:hAnsi="Angsana New" w:cs="Angsana New"/>
                <w:i w:val="0"/>
                <w:iCs w:val="0"/>
                <w:sz w:val="24"/>
                <w:szCs w:val="24"/>
              </w:rPr>
            </w:pPr>
            <w:r w:rsidRPr="00BF53D1">
              <w:rPr>
                <w:rFonts w:ascii="Angsana New" w:hAnsi="Angsana New" w:cs="Angsana New"/>
                <w:i w:val="0"/>
                <w:iCs w:val="0"/>
                <w:sz w:val="24"/>
                <w:szCs w:val="24"/>
              </w:rPr>
              <w:t xml:space="preserve"> (</w:t>
            </w:r>
            <w:r w:rsidR="00973B7F" w:rsidRPr="00973B7F">
              <w:rPr>
                <w:rFonts w:ascii="Angsana New" w:hAnsi="Angsana New" w:cs="Angsana New"/>
                <w:i w:val="0"/>
                <w:iCs w:val="0"/>
                <w:sz w:val="24"/>
                <w:szCs w:val="24"/>
              </w:rPr>
              <w:t>201</w:t>
            </w: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486</w:t>
            </w: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837</w:t>
            </w:r>
            <w:r w:rsidRPr="00BF53D1">
              <w:rPr>
                <w:rFonts w:ascii="Angsana New" w:hAnsi="Angsana New" w:cs="Angsana New"/>
                <w:i w:val="0"/>
                <w:iCs w:val="0"/>
                <w:sz w:val="24"/>
                <w:szCs w:val="24"/>
              </w:rPr>
              <w:t>)</w:t>
            </w:r>
          </w:p>
        </w:tc>
      </w:tr>
      <w:tr w:rsidR="00EE636E" w:rsidRPr="00BF53D1" w14:paraId="7AB1F0B0" w14:textId="77777777" w:rsidTr="006E581D">
        <w:tc>
          <w:tcPr>
            <w:tcW w:w="4041" w:type="dxa"/>
            <w:vAlign w:val="bottom"/>
          </w:tcPr>
          <w:p w14:paraId="5973E088" w14:textId="176B7FF5" w:rsidR="00EE636E" w:rsidRPr="00BF53D1" w:rsidRDefault="00EE636E" w:rsidP="00EE636E">
            <w:pPr>
              <w:ind w:left="351"/>
              <w:rPr>
                <w:rFonts w:ascii="Angsana New" w:hAnsi="Angsana New" w:cs="Angsana New"/>
                <w:cs/>
              </w:rPr>
            </w:pPr>
            <w:r w:rsidRPr="00BF53D1">
              <w:rPr>
                <w:rFonts w:ascii="Angsana New" w:hAnsi="Angsana New" w:cs="Angsana New" w:hint="cs"/>
                <w:cs/>
              </w:rPr>
              <w:t>กำไร (</w:t>
            </w:r>
            <w:r w:rsidRPr="00BF53D1">
              <w:rPr>
                <w:rFonts w:ascii="Angsana New" w:hAnsi="Angsana New" w:cs="Angsana New"/>
                <w:cs/>
              </w:rPr>
              <w:t>ขาดทุน</w:t>
            </w:r>
            <w:r w:rsidRPr="00BF53D1">
              <w:rPr>
                <w:rFonts w:ascii="Angsana New" w:hAnsi="Angsana New" w:cs="Angsana New" w:hint="cs"/>
                <w:cs/>
              </w:rPr>
              <w:t xml:space="preserve">) </w:t>
            </w:r>
            <w:r w:rsidRPr="00BF53D1">
              <w:rPr>
                <w:rFonts w:ascii="Angsana New" w:hAnsi="Angsana New" w:cs="Angsana New"/>
                <w:cs/>
              </w:rPr>
              <w:t>สำหรับปี</w:t>
            </w:r>
          </w:p>
        </w:tc>
        <w:tc>
          <w:tcPr>
            <w:tcW w:w="1059" w:type="dxa"/>
            <w:tcBorders>
              <w:top w:val="single" w:sz="4" w:space="0" w:color="auto"/>
            </w:tcBorders>
            <w:shd w:val="clear" w:color="auto" w:fill="auto"/>
          </w:tcPr>
          <w:p w14:paraId="512DE48D" w14:textId="0CF51C31" w:rsidR="00EE636E" w:rsidRPr="00BF53D1" w:rsidRDefault="00EE636E" w:rsidP="00EE636E">
            <w:pPr>
              <w:pStyle w:val="Header"/>
              <w:tabs>
                <w:tab w:val="decimal" w:pos="936"/>
              </w:tabs>
              <w:spacing w:line="240" w:lineRule="auto"/>
              <w:ind w:right="-50"/>
              <w:jc w:val="both"/>
              <w:rPr>
                <w:rFonts w:ascii="Angsana New" w:hAnsi="Angsana New" w:cs="Angsana New"/>
                <w:i w:val="0"/>
                <w:iCs w:val="0"/>
                <w:color w:val="000000"/>
                <w:sz w:val="24"/>
                <w:szCs w:val="24"/>
              </w:rPr>
            </w:pPr>
            <w:r w:rsidRPr="00BF53D1">
              <w:rPr>
                <w:rFonts w:ascii="Angsana New" w:hAnsi="Angsana New" w:cs="Angsana New"/>
                <w:i w:val="0"/>
                <w:iCs w:val="0"/>
                <w:color w:val="000000"/>
                <w:sz w:val="24"/>
                <w:szCs w:val="24"/>
              </w:rPr>
              <w:t>(</w:t>
            </w:r>
            <w:r w:rsidR="00973B7F" w:rsidRPr="00973B7F">
              <w:rPr>
                <w:rFonts w:ascii="Angsana New" w:hAnsi="Angsana New" w:cs="Angsana New"/>
                <w:i w:val="0"/>
                <w:iCs w:val="0"/>
                <w:color w:val="000000"/>
                <w:sz w:val="24"/>
                <w:szCs w:val="24"/>
              </w:rPr>
              <w:t>4</w:t>
            </w:r>
            <w:r w:rsidRPr="00BF53D1">
              <w:rPr>
                <w:rFonts w:ascii="Angsana New" w:hAnsi="Angsana New" w:cs="Angsana New"/>
                <w:i w:val="0"/>
                <w:iCs w:val="0"/>
                <w:color w:val="000000"/>
                <w:sz w:val="24"/>
                <w:szCs w:val="24"/>
              </w:rPr>
              <w:t>,</w:t>
            </w:r>
            <w:r w:rsidR="00973B7F" w:rsidRPr="00973B7F">
              <w:rPr>
                <w:rFonts w:ascii="Angsana New" w:hAnsi="Angsana New" w:cs="Angsana New"/>
                <w:i w:val="0"/>
                <w:iCs w:val="0"/>
                <w:color w:val="000000"/>
                <w:sz w:val="24"/>
                <w:szCs w:val="24"/>
              </w:rPr>
              <w:t>263</w:t>
            </w:r>
            <w:r w:rsidRPr="00BF53D1">
              <w:rPr>
                <w:rFonts w:ascii="Angsana New" w:hAnsi="Angsana New" w:cs="Angsana New"/>
                <w:i w:val="0"/>
                <w:iCs w:val="0"/>
                <w:color w:val="000000"/>
                <w:sz w:val="24"/>
                <w:szCs w:val="24"/>
              </w:rPr>
              <w:t>,</w:t>
            </w:r>
            <w:r w:rsidR="00973B7F" w:rsidRPr="00973B7F">
              <w:rPr>
                <w:rFonts w:ascii="Angsana New" w:hAnsi="Angsana New" w:cs="Angsana New"/>
                <w:i w:val="0"/>
                <w:iCs w:val="0"/>
                <w:color w:val="000000"/>
                <w:sz w:val="24"/>
                <w:szCs w:val="24"/>
              </w:rPr>
              <w:t>508</w:t>
            </w:r>
            <w:r w:rsidRPr="00BF53D1">
              <w:rPr>
                <w:rFonts w:ascii="Angsana New" w:hAnsi="Angsana New" w:cs="Angsana New"/>
                <w:i w:val="0"/>
                <w:iCs w:val="0"/>
                <w:color w:val="000000"/>
                <w:sz w:val="24"/>
                <w:szCs w:val="24"/>
              </w:rPr>
              <w:t>)</w:t>
            </w:r>
          </w:p>
        </w:tc>
        <w:tc>
          <w:tcPr>
            <w:tcW w:w="111" w:type="dxa"/>
            <w:shd w:val="clear" w:color="auto" w:fill="auto"/>
          </w:tcPr>
          <w:p w14:paraId="68A5E64A" w14:textId="77777777" w:rsidR="00EE636E" w:rsidRPr="00BF53D1" w:rsidRDefault="00EE636E" w:rsidP="00EE636E">
            <w:pPr>
              <w:pStyle w:val="Header"/>
              <w:tabs>
                <w:tab w:val="decimal" w:pos="810"/>
              </w:tabs>
              <w:spacing w:line="240" w:lineRule="auto"/>
              <w:jc w:val="left"/>
              <w:rPr>
                <w:rFonts w:ascii="Angsana New" w:hAnsi="Angsana New" w:cs="Angsana New"/>
                <w:i w:val="0"/>
                <w:iCs w:val="0"/>
                <w:sz w:val="24"/>
                <w:szCs w:val="24"/>
              </w:rPr>
            </w:pPr>
          </w:p>
        </w:tc>
        <w:tc>
          <w:tcPr>
            <w:tcW w:w="1017" w:type="dxa"/>
            <w:tcBorders>
              <w:top w:val="single" w:sz="4" w:space="0" w:color="auto"/>
            </w:tcBorders>
            <w:shd w:val="clear" w:color="auto" w:fill="auto"/>
          </w:tcPr>
          <w:p w14:paraId="3F808265" w14:textId="43647067" w:rsidR="00EE636E" w:rsidRPr="00BF53D1" w:rsidRDefault="00973B7F" w:rsidP="00EE636E">
            <w:pPr>
              <w:pStyle w:val="Header"/>
              <w:tabs>
                <w:tab w:val="decimal" w:pos="930"/>
              </w:tabs>
              <w:spacing w:line="240" w:lineRule="auto"/>
              <w:ind w:right="-50"/>
              <w:jc w:val="both"/>
              <w:rPr>
                <w:rFonts w:ascii="Angsana New" w:hAnsi="Angsana New" w:cs="Angsana New"/>
                <w:i w:val="0"/>
                <w:iCs w:val="0"/>
                <w:sz w:val="24"/>
                <w:szCs w:val="24"/>
              </w:rPr>
            </w:pPr>
            <w:r w:rsidRPr="00973B7F">
              <w:rPr>
                <w:rFonts w:ascii="Angsana New" w:hAnsi="Angsana New" w:cs="Angsana New"/>
                <w:i w:val="0"/>
                <w:iCs w:val="0"/>
                <w:sz w:val="24"/>
                <w:szCs w:val="24"/>
              </w:rPr>
              <w:t>1</w:t>
            </w:r>
            <w:r w:rsidR="00EE636E" w:rsidRPr="00BF53D1">
              <w:rPr>
                <w:rFonts w:ascii="Angsana New" w:hAnsi="Angsana New" w:cs="Angsana New"/>
                <w:i w:val="0"/>
                <w:iCs w:val="0"/>
                <w:sz w:val="24"/>
                <w:szCs w:val="24"/>
              </w:rPr>
              <w:t>,</w:t>
            </w:r>
            <w:r w:rsidRPr="00973B7F">
              <w:rPr>
                <w:rFonts w:ascii="Angsana New" w:hAnsi="Angsana New" w:cs="Angsana New"/>
                <w:i w:val="0"/>
                <w:iCs w:val="0"/>
                <w:sz w:val="24"/>
                <w:szCs w:val="24"/>
              </w:rPr>
              <w:t>092</w:t>
            </w:r>
            <w:r w:rsidR="00EE636E" w:rsidRPr="00BF53D1">
              <w:rPr>
                <w:rFonts w:ascii="Angsana New" w:hAnsi="Angsana New" w:cs="Angsana New"/>
                <w:i w:val="0"/>
                <w:iCs w:val="0"/>
                <w:sz w:val="24"/>
                <w:szCs w:val="24"/>
              </w:rPr>
              <w:t>,</w:t>
            </w:r>
            <w:r w:rsidRPr="00973B7F">
              <w:rPr>
                <w:rFonts w:ascii="Angsana New" w:hAnsi="Angsana New" w:cs="Angsana New"/>
                <w:i w:val="0"/>
                <w:iCs w:val="0"/>
                <w:sz w:val="24"/>
                <w:szCs w:val="24"/>
              </w:rPr>
              <w:t>931</w:t>
            </w:r>
          </w:p>
        </w:tc>
        <w:tc>
          <w:tcPr>
            <w:tcW w:w="153" w:type="dxa"/>
            <w:shd w:val="clear" w:color="auto" w:fill="auto"/>
          </w:tcPr>
          <w:p w14:paraId="40172A8B" w14:textId="77777777" w:rsidR="00EE636E" w:rsidRPr="00BF53D1" w:rsidRDefault="00EE636E" w:rsidP="00EE636E">
            <w:pPr>
              <w:pStyle w:val="Header"/>
              <w:spacing w:line="240" w:lineRule="auto"/>
              <w:ind w:right="43"/>
              <w:jc w:val="left"/>
              <w:rPr>
                <w:rFonts w:ascii="Angsana New" w:hAnsi="Angsana New" w:cs="Angsana New"/>
                <w:b/>
                <w:bCs/>
                <w:i w:val="0"/>
                <w:iCs w:val="0"/>
                <w:spacing w:val="-6"/>
                <w:sz w:val="24"/>
                <w:szCs w:val="24"/>
                <w:lang w:val="en-GB"/>
              </w:rPr>
            </w:pPr>
          </w:p>
        </w:tc>
        <w:tc>
          <w:tcPr>
            <w:tcW w:w="1125" w:type="dxa"/>
            <w:tcBorders>
              <w:top w:val="single" w:sz="4" w:space="0" w:color="auto"/>
            </w:tcBorders>
            <w:shd w:val="clear" w:color="auto" w:fill="auto"/>
          </w:tcPr>
          <w:p w14:paraId="53C7E5C5" w14:textId="4546C71A" w:rsidR="00EE636E" w:rsidRPr="00BF53D1" w:rsidRDefault="00EE636E" w:rsidP="00EE636E">
            <w:pPr>
              <w:pStyle w:val="Header"/>
              <w:tabs>
                <w:tab w:val="decimal" w:pos="1025"/>
              </w:tabs>
              <w:spacing w:line="240" w:lineRule="auto"/>
              <w:ind w:right="-50"/>
              <w:jc w:val="both"/>
              <w:rPr>
                <w:rFonts w:ascii="Angsana New" w:hAnsi="Angsana New" w:cs="Angsana New"/>
                <w:i w:val="0"/>
                <w:iCs w:val="0"/>
                <w:color w:val="000000"/>
                <w:sz w:val="24"/>
                <w:szCs w:val="24"/>
              </w:rPr>
            </w:pPr>
            <w:r w:rsidRPr="00BF53D1">
              <w:rPr>
                <w:rFonts w:ascii="Angsana New" w:hAnsi="Angsana New" w:cs="Angsana New"/>
                <w:i w:val="0"/>
                <w:iCs w:val="0"/>
                <w:color w:val="000000"/>
                <w:sz w:val="24"/>
                <w:szCs w:val="24"/>
              </w:rPr>
              <w:t>(</w:t>
            </w:r>
            <w:r w:rsidR="00973B7F" w:rsidRPr="00973B7F">
              <w:rPr>
                <w:rFonts w:ascii="Angsana New" w:hAnsi="Angsana New" w:cs="Angsana New"/>
                <w:i w:val="0"/>
                <w:iCs w:val="0"/>
                <w:color w:val="000000"/>
                <w:sz w:val="24"/>
                <w:szCs w:val="24"/>
              </w:rPr>
              <w:t>8</w:t>
            </w:r>
            <w:r w:rsidR="007D5E5F" w:rsidRPr="00BF53D1">
              <w:rPr>
                <w:rFonts w:ascii="Angsana New" w:hAnsi="Angsana New" w:cs="Angsana New"/>
                <w:i w:val="0"/>
                <w:iCs w:val="0"/>
                <w:color w:val="000000"/>
                <w:sz w:val="24"/>
                <w:szCs w:val="24"/>
              </w:rPr>
              <w:t>,</w:t>
            </w:r>
            <w:r w:rsidR="00973B7F" w:rsidRPr="00973B7F">
              <w:rPr>
                <w:rFonts w:ascii="Angsana New" w:hAnsi="Angsana New" w:cs="Angsana New"/>
                <w:i w:val="0"/>
                <w:iCs w:val="0"/>
                <w:color w:val="000000"/>
                <w:sz w:val="24"/>
                <w:szCs w:val="24"/>
              </w:rPr>
              <w:t>791</w:t>
            </w:r>
            <w:r w:rsidR="007D5E5F" w:rsidRPr="00BF53D1">
              <w:rPr>
                <w:rFonts w:ascii="Angsana New" w:hAnsi="Angsana New" w:cs="Angsana New"/>
                <w:i w:val="0"/>
                <w:iCs w:val="0"/>
                <w:color w:val="000000"/>
                <w:sz w:val="24"/>
                <w:szCs w:val="24"/>
              </w:rPr>
              <w:t>,</w:t>
            </w:r>
            <w:r w:rsidR="00973B7F" w:rsidRPr="00973B7F">
              <w:rPr>
                <w:rFonts w:ascii="Angsana New" w:hAnsi="Angsana New" w:cs="Angsana New"/>
                <w:i w:val="0"/>
                <w:iCs w:val="0"/>
                <w:color w:val="000000"/>
                <w:sz w:val="24"/>
                <w:szCs w:val="24"/>
              </w:rPr>
              <w:t>704</w:t>
            </w:r>
            <w:r w:rsidRPr="00BF53D1">
              <w:rPr>
                <w:rFonts w:ascii="Angsana New" w:hAnsi="Angsana New" w:cs="Angsana New"/>
                <w:i w:val="0"/>
                <w:iCs w:val="0"/>
                <w:color w:val="000000"/>
                <w:sz w:val="24"/>
                <w:szCs w:val="24"/>
              </w:rPr>
              <w:t>)</w:t>
            </w:r>
          </w:p>
        </w:tc>
        <w:tc>
          <w:tcPr>
            <w:tcW w:w="135" w:type="dxa"/>
            <w:shd w:val="clear" w:color="auto" w:fill="auto"/>
          </w:tcPr>
          <w:p w14:paraId="36C69726" w14:textId="77777777" w:rsidR="00EE636E" w:rsidRPr="00BF53D1" w:rsidRDefault="00EE636E" w:rsidP="00EE636E">
            <w:pPr>
              <w:pStyle w:val="Header"/>
              <w:tabs>
                <w:tab w:val="decimal" w:pos="970"/>
              </w:tabs>
              <w:spacing w:line="240" w:lineRule="auto"/>
              <w:ind w:right="-405"/>
              <w:jc w:val="left"/>
              <w:rPr>
                <w:rFonts w:ascii="Angsana New" w:hAnsi="Angsana New" w:cs="Angsana New"/>
                <w:i w:val="0"/>
                <w:iCs w:val="0"/>
                <w:sz w:val="24"/>
                <w:szCs w:val="24"/>
              </w:rPr>
            </w:pPr>
          </w:p>
        </w:tc>
        <w:tc>
          <w:tcPr>
            <w:tcW w:w="1185" w:type="dxa"/>
            <w:tcBorders>
              <w:top w:val="single" w:sz="4" w:space="0" w:color="auto"/>
            </w:tcBorders>
            <w:shd w:val="clear" w:color="auto" w:fill="auto"/>
          </w:tcPr>
          <w:p w14:paraId="7BA16BCF" w14:textId="20DBE8A1" w:rsidR="00EE636E" w:rsidRPr="00BF53D1" w:rsidRDefault="00EE636E" w:rsidP="00EE636E">
            <w:pPr>
              <w:pStyle w:val="Header"/>
              <w:tabs>
                <w:tab w:val="decimal" w:pos="1025"/>
              </w:tabs>
              <w:spacing w:line="240" w:lineRule="auto"/>
              <w:ind w:right="-50"/>
              <w:jc w:val="both"/>
              <w:rPr>
                <w:rFonts w:ascii="Angsana New" w:hAnsi="Angsana New" w:cs="Angsana New"/>
                <w:i w:val="0"/>
                <w:iCs w:val="0"/>
                <w:sz w:val="24"/>
                <w:szCs w:val="24"/>
              </w:rPr>
            </w:pPr>
            <w:r w:rsidRPr="00BF53D1">
              <w:rPr>
                <w:rFonts w:ascii="Angsana New" w:hAnsi="Angsana New" w:cs="Angsana New"/>
                <w:i w:val="0"/>
                <w:iCs w:val="0"/>
                <w:sz w:val="24"/>
                <w:szCs w:val="24"/>
              </w:rPr>
              <w:t xml:space="preserve"> </w:t>
            </w:r>
            <w:r w:rsidR="00973B7F" w:rsidRPr="00973B7F">
              <w:rPr>
                <w:rFonts w:ascii="Angsana New" w:hAnsi="Angsana New" w:cs="Angsana New"/>
                <w:i w:val="0"/>
                <w:iCs w:val="0"/>
                <w:sz w:val="24"/>
                <w:szCs w:val="24"/>
              </w:rPr>
              <w:t>2</w:t>
            </w: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999</w:t>
            </w: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605</w:t>
            </w:r>
            <w:r w:rsidRPr="00BF53D1">
              <w:rPr>
                <w:rFonts w:ascii="Angsana New" w:hAnsi="Angsana New" w:cs="Angsana New"/>
                <w:i w:val="0"/>
                <w:iCs w:val="0"/>
                <w:sz w:val="24"/>
                <w:szCs w:val="24"/>
              </w:rPr>
              <w:t xml:space="preserve"> </w:t>
            </w:r>
          </w:p>
        </w:tc>
      </w:tr>
      <w:tr w:rsidR="00EE636E" w:rsidRPr="00BF53D1" w14:paraId="20F46726" w14:textId="77777777" w:rsidTr="006E581D">
        <w:tc>
          <w:tcPr>
            <w:tcW w:w="4041" w:type="dxa"/>
            <w:vAlign w:val="bottom"/>
          </w:tcPr>
          <w:p w14:paraId="576513FE" w14:textId="5B25E901" w:rsidR="00EE636E" w:rsidRPr="00BF53D1" w:rsidRDefault="00EE636E" w:rsidP="00EE636E">
            <w:pPr>
              <w:ind w:left="351"/>
              <w:rPr>
                <w:rFonts w:ascii="Angsana New" w:hAnsi="Angsana New" w:cs="Angsana New"/>
                <w:cs/>
              </w:rPr>
            </w:pPr>
            <w:r w:rsidRPr="00BF53D1">
              <w:rPr>
                <w:rFonts w:ascii="Angsana New" w:hAnsi="Angsana New" w:cs="Angsana New" w:hint="cs"/>
                <w:cs/>
              </w:rPr>
              <w:t>ขาดทุน</w:t>
            </w:r>
            <w:r w:rsidRPr="00BF53D1">
              <w:rPr>
                <w:rFonts w:ascii="Angsana New" w:hAnsi="Angsana New" w:cs="Angsana New"/>
                <w:cs/>
              </w:rPr>
              <w:t>เบ็ดเสร็จอื่น</w:t>
            </w:r>
          </w:p>
        </w:tc>
        <w:tc>
          <w:tcPr>
            <w:tcW w:w="1059" w:type="dxa"/>
            <w:tcBorders>
              <w:bottom w:val="single" w:sz="4" w:space="0" w:color="auto"/>
            </w:tcBorders>
            <w:shd w:val="clear" w:color="auto" w:fill="auto"/>
          </w:tcPr>
          <w:p w14:paraId="74C361CF" w14:textId="5868C126" w:rsidR="00EE636E" w:rsidRPr="00BF53D1" w:rsidRDefault="00EE636E" w:rsidP="007D5E5F">
            <w:pPr>
              <w:pStyle w:val="Header"/>
              <w:tabs>
                <w:tab w:val="decimal" w:pos="714"/>
              </w:tabs>
              <w:spacing w:line="240" w:lineRule="auto"/>
              <w:ind w:right="162"/>
              <w:jc w:val="both"/>
              <w:rPr>
                <w:rFonts w:ascii="Angsana New" w:hAnsi="Angsana New" w:cs="Angsana New"/>
                <w:i w:val="0"/>
                <w:iCs w:val="0"/>
                <w:color w:val="000000"/>
                <w:sz w:val="24"/>
                <w:szCs w:val="24"/>
              </w:rPr>
            </w:pPr>
            <w:r w:rsidRPr="00BF53D1">
              <w:rPr>
                <w:rFonts w:ascii="Angsana New" w:hAnsi="Angsana New" w:cs="Angsana New"/>
                <w:i w:val="0"/>
                <w:iCs w:val="0"/>
                <w:color w:val="000000"/>
                <w:sz w:val="24"/>
                <w:szCs w:val="24"/>
              </w:rPr>
              <w:t>-</w:t>
            </w:r>
          </w:p>
        </w:tc>
        <w:tc>
          <w:tcPr>
            <w:tcW w:w="111" w:type="dxa"/>
            <w:shd w:val="clear" w:color="auto" w:fill="auto"/>
          </w:tcPr>
          <w:p w14:paraId="068C3A9D" w14:textId="77777777" w:rsidR="00EE636E" w:rsidRPr="00BF53D1" w:rsidRDefault="00EE636E" w:rsidP="00EE636E">
            <w:pPr>
              <w:pStyle w:val="Header"/>
              <w:tabs>
                <w:tab w:val="decimal" w:pos="810"/>
              </w:tabs>
              <w:spacing w:line="240" w:lineRule="auto"/>
              <w:jc w:val="left"/>
              <w:rPr>
                <w:rFonts w:ascii="Angsana New" w:hAnsi="Angsana New" w:cs="Angsana New"/>
                <w:i w:val="0"/>
                <w:iCs w:val="0"/>
                <w:sz w:val="24"/>
                <w:szCs w:val="24"/>
              </w:rPr>
            </w:pPr>
          </w:p>
        </w:tc>
        <w:tc>
          <w:tcPr>
            <w:tcW w:w="1017" w:type="dxa"/>
            <w:tcBorders>
              <w:bottom w:val="single" w:sz="4" w:space="0" w:color="auto"/>
            </w:tcBorders>
            <w:shd w:val="clear" w:color="auto" w:fill="auto"/>
          </w:tcPr>
          <w:p w14:paraId="4CB1489D" w14:textId="52F9EE24" w:rsidR="00EE636E" w:rsidRPr="00BF53D1" w:rsidRDefault="00EE636E" w:rsidP="00EE636E">
            <w:pPr>
              <w:pStyle w:val="Header"/>
              <w:tabs>
                <w:tab w:val="decimal" w:pos="930"/>
              </w:tabs>
              <w:spacing w:line="240" w:lineRule="auto"/>
              <w:ind w:right="-50"/>
              <w:jc w:val="both"/>
              <w:rPr>
                <w:rFonts w:ascii="Angsana New" w:hAnsi="Angsana New" w:cs="Angsana New"/>
                <w:i w:val="0"/>
                <w:iCs w:val="0"/>
                <w:sz w:val="24"/>
                <w:szCs w:val="24"/>
              </w:rPr>
            </w:pP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1</w:t>
            </w: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919</w:t>
            </w: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920</w:t>
            </w:r>
            <w:r w:rsidRPr="00BF53D1">
              <w:rPr>
                <w:rFonts w:ascii="Angsana New" w:hAnsi="Angsana New" w:cs="Angsana New"/>
                <w:i w:val="0"/>
                <w:iCs w:val="0"/>
                <w:sz w:val="24"/>
                <w:szCs w:val="24"/>
              </w:rPr>
              <w:t>)</w:t>
            </w:r>
          </w:p>
        </w:tc>
        <w:tc>
          <w:tcPr>
            <w:tcW w:w="153" w:type="dxa"/>
            <w:shd w:val="clear" w:color="auto" w:fill="auto"/>
          </w:tcPr>
          <w:p w14:paraId="483B95FD" w14:textId="77777777" w:rsidR="00EE636E" w:rsidRPr="00BF53D1" w:rsidRDefault="00EE636E" w:rsidP="00EE636E">
            <w:pPr>
              <w:pStyle w:val="Header"/>
              <w:spacing w:line="240" w:lineRule="auto"/>
              <w:ind w:right="43"/>
              <w:jc w:val="left"/>
              <w:rPr>
                <w:rFonts w:ascii="Angsana New" w:hAnsi="Angsana New" w:cs="Angsana New"/>
                <w:b/>
                <w:bCs/>
                <w:i w:val="0"/>
                <w:iCs w:val="0"/>
                <w:spacing w:val="-6"/>
                <w:sz w:val="24"/>
                <w:szCs w:val="24"/>
                <w:lang w:val="en-GB"/>
              </w:rPr>
            </w:pPr>
          </w:p>
        </w:tc>
        <w:tc>
          <w:tcPr>
            <w:tcW w:w="1125" w:type="dxa"/>
            <w:tcBorders>
              <w:bottom w:val="single" w:sz="4" w:space="0" w:color="auto"/>
            </w:tcBorders>
            <w:shd w:val="clear" w:color="auto" w:fill="auto"/>
          </w:tcPr>
          <w:p w14:paraId="30F5D46B" w14:textId="7459EFEB" w:rsidR="00EE636E" w:rsidRPr="00BF53D1" w:rsidRDefault="00EE636E" w:rsidP="007D5E5F">
            <w:pPr>
              <w:pStyle w:val="Header"/>
              <w:tabs>
                <w:tab w:val="decimal" w:pos="714"/>
              </w:tabs>
              <w:spacing w:line="240" w:lineRule="auto"/>
              <w:ind w:right="162"/>
              <w:jc w:val="both"/>
              <w:rPr>
                <w:rFonts w:ascii="Angsana New" w:hAnsi="Angsana New" w:cs="Angsana New"/>
                <w:i w:val="0"/>
                <w:iCs w:val="0"/>
                <w:color w:val="000000"/>
                <w:sz w:val="24"/>
                <w:szCs w:val="24"/>
              </w:rPr>
            </w:pPr>
            <w:r w:rsidRPr="00BF53D1">
              <w:rPr>
                <w:rFonts w:ascii="Angsana New" w:hAnsi="Angsana New" w:cs="Angsana New" w:hint="cs"/>
                <w:i w:val="0"/>
                <w:iCs w:val="0"/>
                <w:sz w:val="24"/>
                <w:szCs w:val="24"/>
                <w:cs/>
              </w:rPr>
              <w:t>-</w:t>
            </w:r>
          </w:p>
        </w:tc>
        <w:tc>
          <w:tcPr>
            <w:tcW w:w="135" w:type="dxa"/>
            <w:shd w:val="clear" w:color="auto" w:fill="auto"/>
          </w:tcPr>
          <w:p w14:paraId="61E2C79D" w14:textId="77777777" w:rsidR="00EE636E" w:rsidRPr="00BF53D1" w:rsidRDefault="00EE636E" w:rsidP="00EE636E">
            <w:pPr>
              <w:pStyle w:val="Header"/>
              <w:tabs>
                <w:tab w:val="decimal" w:pos="970"/>
              </w:tabs>
              <w:spacing w:line="240" w:lineRule="auto"/>
              <w:ind w:right="-405"/>
              <w:jc w:val="left"/>
              <w:rPr>
                <w:rFonts w:ascii="Angsana New" w:hAnsi="Angsana New" w:cs="Angsana New"/>
                <w:i w:val="0"/>
                <w:iCs w:val="0"/>
                <w:sz w:val="24"/>
                <w:szCs w:val="24"/>
              </w:rPr>
            </w:pPr>
          </w:p>
        </w:tc>
        <w:tc>
          <w:tcPr>
            <w:tcW w:w="1185" w:type="dxa"/>
            <w:tcBorders>
              <w:bottom w:val="single" w:sz="4" w:space="0" w:color="auto"/>
            </w:tcBorders>
            <w:shd w:val="clear" w:color="auto" w:fill="auto"/>
          </w:tcPr>
          <w:p w14:paraId="5410BB75" w14:textId="3BAE9908" w:rsidR="00EE636E" w:rsidRPr="00BF53D1" w:rsidRDefault="00EE636E" w:rsidP="00EE636E">
            <w:pPr>
              <w:pStyle w:val="Header"/>
              <w:tabs>
                <w:tab w:val="decimal" w:pos="1025"/>
              </w:tabs>
              <w:spacing w:line="240" w:lineRule="auto"/>
              <w:ind w:right="-50"/>
              <w:jc w:val="both"/>
              <w:rPr>
                <w:rFonts w:ascii="Angsana New" w:hAnsi="Angsana New" w:cs="Angsana New"/>
                <w:i w:val="0"/>
                <w:iCs w:val="0"/>
                <w:sz w:val="24"/>
                <w:szCs w:val="24"/>
              </w:rPr>
            </w:pPr>
            <w:r w:rsidRPr="00BF53D1">
              <w:rPr>
                <w:rFonts w:ascii="Angsana New" w:hAnsi="Angsana New" w:cs="Angsana New"/>
                <w:i w:val="0"/>
                <w:iCs w:val="0"/>
                <w:sz w:val="24"/>
                <w:szCs w:val="24"/>
              </w:rPr>
              <w:t xml:space="preserve"> (</w:t>
            </w:r>
            <w:r w:rsidR="00973B7F" w:rsidRPr="00973B7F">
              <w:rPr>
                <w:rFonts w:ascii="Angsana New" w:hAnsi="Angsana New" w:cs="Angsana New"/>
                <w:i w:val="0"/>
                <w:iCs w:val="0"/>
                <w:sz w:val="24"/>
                <w:szCs w:val="24"/>
              </w:rPr>
              <w:t>2</w:t>
            </w: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007</w:t>
            </w: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602</w:t>
            </w:r>
            <w:r w:rsidRPr="00BF53D1">
              <w:rPr>
                <w:rFonts w:ascii="Angsana New" w:hAnsi="Angsana New" w:cs="Angsana New"/>
                <w:i w:val="0"/>
                <w:iCs w:val="0"/>
                <w:sz w:val="24"/>
                <w:szCs w:val="24"/>
              </w:rPr>
              <w:t>)</w:t>
            </w:r>
          </w:p>
        </w:tc>
      </w:tr>
      <w:tr w:rsidR="00EE636E" w:rsidRPr="00BF53D1" w14:paraId="4F59BC14" w14:textId="77777777" w:rsidTr="006E581D">
        <w:tc>
          <w:tcPr>
            <w:tcW w:w="4041" w:type="dxa"/>
            <w:vAlign w:val="bottom"/>
          </w:tcPr>
          <w:p w14:paraId="4B4F7287" w14:textId="409131B1" w:rsidR="00EE636E" w:rsidRPr="00BF53D1" w:rsidRDefault="00EE636E" w:rsidP="00EE636E">
            <w:pPr>
              <w:ind w:left="351"/>
              <w:rPr>
                <w:rFonts w:ascii="Angsana New" w:hAnsi="Angsana New" w:cs="Angsana New"/>
                <w:cs/>
              </w:rPr>
            </w:pPr>
            <w:r w:rsidRPr="00BF53D1">
              <w:rPr>
                <w:rFonts w:ascii="Angsana New" w:hAnsi="Angsana New" w:cs="Angsana New" w:hint="cs"/>
                <w:cs/>
              </w:rPr>
              <w:t>กำไร (</w:t>
            </w:r>
            <w:r w:rsidRPr="00BF53D1">
              <w:rPr>
                <w:rFonts w:ascii="Angsana New" w:hAnsi="Angsana New" w:cs="Angsana New"/>
                <w:cs/>
              </w:rPr>
              <w:t>ขาดทุน</w:t>
            </w:r>
            <w:r w:rsidRPr="00BF53D1">
              <w:rPr>
                <w:rFonts w:ascii="Angsana New" w:hAnsi="Angsana New" w:cs="Angsana New" w:hint="cs"/>
                <w:cs/>
              </w:rPr>
              <w:t xml:space="preserve">) </w:t>
            </w:r>
            <w:r w:rsidRPr="00BF53D1">
              <w:rPr>
                <w:rFonts w:ascii="Angsana New" w:hAnsi="Angsana New" w:cs="Angsana New"/>
                <w:cs/>
              </w:rPr>
              <w:t>เบ็ดเสร็จรวมสำหรับปี</w:t>
            </w:r>
          </w:p>
        </w:tc>
        <w:tc>
          <w:tcPr>
            <w:tcW w:w="1059" w:type="dxa"/>
            <w:tcBorders>
              <w:top w:val="single" w:sz="4" w:space="0" w:color="auto"/>
              <w:bottom w:val="double" w:sz="4" w:space="0" w:color="auto"/>
            </w:tcBorders>
            <w:shd w:val="clear" w:color="auto" w:fill="auto"/>
          </w:tcPr>
          <w:p w14:paraId="382DD953" w14:textId="258CA522" w:rsidR="00EE636E" w:rsidRPr="00BF53D1" w:rsidRDefault="00EE636E" w:rsidP="00EE636E">
            <w:pPr>
              <w:pStyle w:val="Header"/>
              <w:tabs>
                <w:tab w:val="decimal" w:pos="936"/>
              </w:tabs>
              <w:spacing w:line="240" w:lineRule="auto"/>
              <w:ind w:right="-50"/>
              <w:jc w:val="both"/>
              <w:rPr>
                <w:rFonts w:ascii="Angsana New" w:hAnsi="Angsana New" w:cs="Angsana New"/>
                <w:i w:val="0"/>
                <w:iCs w:val="0"/>
                <w:color w:val="000000"/>
                <w:sz w:val="24"/>
                <w:szCs w:val="24"/>
              </w:rPr>
            </w:pPr>
            <w:r w:rsidRPr="00BF53D1">
              <w:rPr>
                <w:rFonts w:ascii="Angsana New" w:hAnsi="Angsana New" w:cs="Angsana New"/>
                <w:i w:val="0"/>
                <w:iCs w:val="0"/>
                <w:color w:val="000000"/>
                <w:sz w:val="24"/>
                <w:szCs w:val="24"/>
              </w:rPr>
              <w:t>(</w:t>
            </w:r>
            <w:r w:rsidR="00973B7F" w:rsidRPr="00973B7F">
              <w:rPr>
                <w:rFonts w:ascii="Angsana New" w:hAnsi="Angsana New" w:cs="Angsana New"/>
                <w:i w:val="0"/>
                <w:iCs w:val="0"/>
                <w:color w:val="000000"/>
                <w:sz w:val="24"/>
                <w:szCs w:val="24"/>
              </w:rPr>
              <w:t>4</w:t>
            </w:r>
            <w:r w:rsidRPr="00BF53D1">
              <w:rPr>
                <w:rFonts w:ascii="Angsana New" w:hAnsi="Angsana New" w:cs="Angsana New"/>
                <w:i w:val="0"/>
                <w:iCs w:val="0"/>
                <w:color w:val="000000"/>
                <w:sz w:val="24"/>
                <w:szCs w:val="24"/>
              </w:rPr>
              <w:t>,</w:t>
            </w:r>
            <w:r w:rsidR="00973B7F" w:rsidRPr="00973B7F">
              <w:rPr>
                <w:rFonts w:ascii="Angsana New" w:hAnsi="Angsana New" w:cs="Angsana New"/>
                <w:i w:val="0"/>
                <w:iCs w:val="0"/>
                <w:color w:val="000000"/>
                <w:sz w:val="24"/>
                <w:szCs w:val="24"/>
              </w:rPr>
              <w:t>263</w:t>
            </w:r>
            <w:r w:rsidRPr="00BF53D1">
              <w:rPr>
                <w:rFonts w:ascii="Angsana New" w:hAnsi="Angsana New" w:cs="Angsana New"/>
                <w:i w:val="0"/>
                <w:iCs w:val="0"/>
                <w:color w:val="000000"/>
                <w:sz w:val="24"/>
                <w:szCs w:val="24"/>
              </w:rPr>
              <w:t>,</w:t>
            </w:r>
            <w:r w:rsidR="00973B7F" w:rsidRPr="00973B7F">
              <w:rPr>
                <w:rFonts w:ascii="Angsana New" w:hAnsi="Angsana New" w:cs="Angsana New"/>
                <w:i w:val="0"/>
                <w:iCs w:val="0"/>
                <w:color w:val="000000"/>
                <w:sz w:val="24"/>
                <w:szCs w:val="24"/>
              </w:rPr>
              <w:t>508</w:t>
            </w:r>
            <w:r w:rsidRPr="00BF53D1">
              <w:rPr>
                <w:rFonts w:ascii="Angsana New" w:hAnsi="Angsana New" w:cs="Angsana New"/>
                <w:i w:val="0"/>
                <w:iCs w:val="0"/>
                <w:color w:val="000000"/>
                <w:sz w:val="24"/>
                <w:szCs w:val="24"/>
              </w:rPr>
              <w:t>)</w:t>
            </w:r>
          </w:p>
        </w:tc>
        <w:tc>
          <w:tcPr>
            <w:tcW w:w="111" w:type="dxa"/>
            <w:shd w:val="clear" w:color="auto" w:fill="auto"/>
          </w:tcPr>
          <w:p w14:paraId="51F70644" w14:textId="77777777" w:rsidR="00EE636E" w:rsidRPr="00BF53D1" w:rsidRDefault="00EE636E" w:rsidP="00EE636E">
            <w:pPr>
              <w:pStyle w:val="Header"/>
              <w:tabs>
                <w:tab w:val="decimal" w:pos="810"/>
              </w:tabs>
              <w:spacing w:line="240" w:lineRule="auto"/>
              <w:jc w:val="left"/>
              <w:rPr>
                <w:rFonts w:ascii="Angsana New" w:hAnsi="Angsana New" w:cs="Angsana New"/>
                <w:i w:val="0"/>
                <w:iCs w:val="0"/>
                <w:sz w:val="24"/>
                <w:szCs w:val="24"/>
              </w:rPr>
            </w:pPr>
          </w:p>
        </w:tc>
        <w:tc>
          <w:tcPr>
            <w:tcW w:w="1017" w:type="dxa"/>
            <w:tcBorders>
              <w:top w:val="single" w:sz="4" w:space="0" w:color="auto"/>
              <w:bottom w:val="double" w:sz="4" w:space="0" w:color="auto"/>
            </w:tcBorders>
            <w:shd w:val="clear" w:color="auto" w:fill="auto"/>
          </w:tcPr>
          <w:p w14:paraId="0CB832A0" w14:textId="24F0A5E8" w:rsidR="00EE636E" w:rsidRPr="00BF53D1" w:rsidRDefault="00EE636E" w:rsidP="00EE636E">
            <w:pPr>
              <w:pStyle w:val="Header"/>
              <w:tabs>
                <w:tab w:val="decimal" w:pos="930"/>
              </w:tabs>
              <w:spacing w:line="240" w:lineRule="auto"/>
              <w:ind w:right="-50"/>
              <w:jc w:val="both"/>
              <w:rPr>
                <w:rFonts w:ascii="Angsana New" w:hAnsi="Angsana New" w:cs="Angsana New"/>
                <w:i w:val="0"/>
                <w:iCs w:val="0"/>
                <w:sz w:val="24"/>
                <w:szCs w:val="24"/>
              </w:rPr>
            </w:pP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826</w:t>
            </w: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989</w:t>
            </w:r>
            <w:r w:rsidRPr="00BF53D1">
              <w:rPr>
                <w:rFonts w:ascii="Angsana New" w:hAnsi="Angsana New" w:cs="Angsana New"/>
                <w:i w:val="0"/>
                <w:iCs w:val="0"/>
                <w:sz w:val="24"/>
                <w:szCs w:val="24"/>
              </w:rPr>
              <w:t>)</w:t>
            </w:r>
          </w:p>
        </w:tc>
        <w:tc>
          <w:tcPr>
            <w:tcW w:w="153" w:type="dxa"/>
            <w:shd w:val="clear" w:color="auto" w:fill="auto"/>
          </w:tcPr>
          <w:p w14:paraId="117AE863" w14:textId="77777777" w:rsidR="00EE636E" w:rsidRPr="00BF53D1" w:rsidRDefault="00EE636E" w:rsidP="00EE636E">
            <w:pPr>
              <w:pStyle w:val="Header"/>
              <w:spacing w:line="240" w:lineRule="auto"/>
              <w:ind w:right="43"/>
              <w:jc w:val="left"/>
              <w:rPr>
                <w:rFonts w:ascii="Angsana New" w:hAnsi="Angsana New" w:cs="Angsana New"/>
                <w:b/>
                <w:bCs/>
                <w:i w:val="0"/>
                <w:iCs w:val="0"/>
                <w:spacing w:val="-6"/>
                <w:sz w:val="24"/>
                <w:szCs w:val="24"/>
                <w:lang w:val="en-GB"/>
              </w:rPr>
            </w:pPr>
          </w:p>
        </w:tc>
        <w:tc>
          <w:tcPr>
            <w:tcW w:w="1125" w:type="dxa"/>
            <w:tcBorders>
              <w:top w:val="single" w:sz="4" w:space="0" w:color="auto"/>
              <w:bottom w:val="double" w:sz="4" w:space="0" w:color="auto"/>
            </w:tcBorders>
            <w:shd w:val="clear" w:color="auto" w:fill="auto"/>
          </w:tcPr>
          <w:p w14:paraId="3331E3A6" w14:textId="4F94EC77" w:rsidR="00EE636E" w:rsidRPr="00BF53D1" w:rsidRDefault="007D5E5F" w:rsidP="00EE636E">
            <w:pPr>
              <w:pStyle w:val="Header"/>
              <w:tabs>
                <w:tab w:val="decimal" w:pos="1025"/>
              </w:tabs>
              <w:spacing w:line="240" w:lineRule="auto"/>
              <w:ind w:right="-50"/>
              <w:jc w:val="both"/>
              <w:rPr>
                <w:rFonts w:ascii="Angsana New" w:hAnsi="Angsana New" w:cs="Angsana New"/>
                <w:i w:val="0"/>
                <w:iCs w:val="0"/>
                <w:sz w:val="24"/>
                <w:szCs w:val="24"/>
                <w:cs/>
              </w:rPr>
            </w:pPr>
            <w:r w:rsidRPr="00BF53D1">
              <w:rPr>
                <w:rFonts w:ascii="Angsana New" w:hAnsi="Angsana New" w:cs="Angsana New"/>
                <w:i w:val="0"/>
                <w:iCs w:val="0"/>
                <w:color w:val="000000"/>
                <w:sz w:val="24"/>
                <w:szCs w:val="24"/>
              </w:rPr>
              <w:t>(</w:t>
            </w:r>
            <w:r w:rsidR="00973B7F" w:rsidRPr="00973B7F">
              <w:rPr>
                <w:rFonts w:ascii="Angsana New" w:hAnsi="Angsana New" w:cs="Angsana New"/>
                <w:i w:val="0"/>
                <w:iCs w:val="0"/>
                <w:color w:val="000000"/>
                <w:sz w:val="24"/>
                <w:szCs w:val="24"/>
              </w:rPr>
              <w:t>8</w:t>
            </w:r>
            <w:r w:rsidRPr="00BF53D1">
              <w:rPr>
                <w:rFonts w:ascii="Angsana New" w:hAnsi="Angsana New" w:cs="Angsana New"/>
                <w:i w:val="0"/>
                <w:iCs w:val="0"/>
                <w:color w:val="000000"/>
                <w:sz w:val="24"/>
                <w:szCs w:val="24"/>
              </w:rPr>
              <w:t>,</w:t>
            </w:r>
            <w:r w:rsidR="00973B7F" w:rsidRPr="00973B7F">
              <w:rPr>
                <w:rFonts w:ascii="Angsana New" w:hAnsi="Angsana New" w:cs="Angsana New"/>
                <w:i w:val="0"/>
                <w:iCs w:val="0"/>
                <w:color w:val="000000"/>
                <w:sz w:val="24"/>
                <w:szCs w:val="24"/>
              </w:rPr>
              <w:t>791</w:t>
            </w:r>
            <w:r w:rsidRPr="00BF53D1">
              <w:rPr>
                <w:rFonts w:ascii="Angsana New" w:hAnsi="Angsana New" w:cs="Angsana New"/>
                <w:i w:val="0"/>
                <w:iCs w:val="0"/>
                <w:color w:val="000000"/>
                <w:sz w:val="24"/>
                <w:szCs w:val="24"/>
              </w:rPr>
              <w:t>,</w:t>
            </w:r>
            <w:r w:rsidR="00973B7F" w:rsidRPr="00973B7F">
              <w:rPr>
                <w:rFonts w:ascii="Angsana New" w:hAnsi="Angsana New" w:cs="Angsana New"/>
                <w:i w:val="0"/>
                <w:iCs w:val="0"/>
                <w:color w:val="000000"/>
                <w:sz w:val="24"/>
                <w:szCs w:val="24"/>
              </w:rPr>
              <w:t>704</w:t>
            </w:r>
            <w:r w:rsidRPr="00BF53D1">
              <w:rPr>
                <w:rFonts w:ascii="Angsana New" w:hAnsi="Angsana New" w:cs="Angsana New"/>
                <w:i w:val="0"/>
                <w:iCs w:val="0"/>
                <w:color w:val="000000"/>
                <w:sz w:val="24"/>
                <w:szCs w:val="24"/>
              </w:rPr>
              <w:t>)</w:t>
            </w:r>
          </w:p>
        </w:tc>
        <w:tc>
          <w:tcPr>
            <w:tcW w:w="135" w:type="dxa"/>
            <w:shd w:val="clear" w:color="auto" w:fill="auto"/>
          </w:tcPr>
          <w:p w14:paraId="1BF72E4D" w14:textId="77777777" w:rsidR="00EE636E" w:rsidRPr="00BF53D1" w:rsidRDefault="00EE636E" w:rsidP="00EE636E">
            <w:pPr>
              <w:pStyle w:val="Header"/>
              <w:tabs>
                <w:tab w:val="decimal" w:pos="970"/>
              </w:tabs>
              <w:spacing w:line="240" w:lineRule="auto"/>
              <w:ind w:right="-405"/>
              <w:jc w:val="left"/>
              <w:rPr>
                <w:rFonts w:ascii="Angsana New" w:hAnsi="Angsana New" w:cs="Angsana New"/>
                <w:i w:val="0"/>
                <w:iCs w:val="0"/>
                <w:sz w:val="24"/>
                <w:szCs w:val="24"/>
              </w:rPr>
            </w:pPr>
          </w:p>
        </w:tc>
        <w:tc>
          <w:tcPr>
            <w:tcW w:w="1185" w:type="dxa"/>
            <w:tcBorders>
              <w:top w:val="single" w:sz="4" w:space="0" w:color="auto"/>
              <w:bottom w:val="double" w:sz="4" w:space="0" w:color="auto"/>
            </w:tcBorders>
            <w:shd w:val="clear" w:color="auto" w:fill="auto"/>
          </w:tcPr>
          <w:p w14:paraId="74B7EF06" w14:textId="308A70AF" w:rsidR="00EE636E" w:rsidRPr="00BF53D1" w:rsidRDefault="00EE636E" w:rsidP="00EE636E">
            <w:pPr>
              <w:pStyle w:val="Header"/>
              <w:tabs>
                <w:tab w:val="decimal" w:pos="1025"/>
              </w:tabs>
              <w:spacing w:line="240" w:lineRule="auto"/>
              <w:ind w:right="-50"/>
              <w:jc w:val="both"/>
              <w:rPr>
                <w:rFonts w:ascii="Angsana New" w:hAnsi="Angsana New" w:cs="Angsana New"/>
                <w:i w:val="0"/>
                <w:iCs w:val="0"/>
                <w:sz w:val="24"/>
                <w:szCs w:val="24"/>
              </w:rPr>
            </w:pPr>
            <w:r w:rsidRPr="00BF53D1">
              <w:rPr>
                <w:rFonts w:ascii="Angsana New" w:hAnsi="Angsana New" w:cs="Angsana New"/>
                <w:i w:val="0"/>
                <w:iCs w:val="0"/>
                <w:sz w:val="24"/>
                <w:szCs w:val="24"/>
              </w:rPr>
              <w:t xml:space="preserve"> </w:t>
            </w:r>
            <w:r w:rsidR="00973B7F" w:rsidRPr="00973B7F">
              <w:rPr>
                <w:rFonts w:ascii="Angsana New" w:hAnsi="Angsana New" w:cs="Angsana New"/>
                <w:i w:val="0"/>
                <w:iCs w:val="0"/>
                <w:sz w:val="24"/>
                <w:szCs w:val="24"/>
              </w:rPr>
              <w:t>992</w:t>
            </w: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003</w:t>
            </w:r>
            <w:r w:rsidRPr="00BF53D1">
              <w:rPr>
                <w:rFonts w:ascii="Angsana New" w:hAnsi="Angsana New" w:cs="Angsana New"/>
                <w:i w:val="0"/>
                <w:iCs w:val="0"/>
                <w:sz w:val="24"/>
                <w:szCs w:val="24"/>
              </w:rPr>
              <w:t xml:space="preserve"> </w:t>
            </w:r>
          </w:p>
        </w:tc>
      </w:tr>
    </w:tbl>
    <w:p w14:paraId="440DE44B" w14:textId="77777777" w:rsidR="00CA7F0F" w:rsidRPr="00BF53D1" w:rsidRDefault="00CA7F0F" w:rsidP="00CA7F0F">
      <w:pPr>
        <w:spacing w:line="40" w:lineRule="exact"/>
        <w:rPr>
          <w:rFonts w:cstheme="minorBidi"/>
          <w:cs/>
        </w:rPr>
      </w:pPr>
      <w:r w:rsidRPr="00BF53D1">
        <w:br w:type="page"/>
      </w:r>
    </w:p>
    <w:tbl>
      <w:tblPr>
        <w:tblW w:w="8818" w:type="dxa"/>
        <w:tblInd w:w="549" w:type="dxa"/>
        <w:tblLayout w:type="fixed"/>
        <w:tblCellMar>
          <w:left w:w="0" w:type="dxa"/>
          <w:right w:w="0" w:type="dxa"/>
        </w:tblCellMar>
        <w:tblLook w:val="04A0" w:firstRow="1" w:lastRow="0" w:firstColumn="1" w:lastColumn="0" w:noHBand="0" w:noVBand="1"/>
      </w:tblPr>
      <w:tblGrid>
        <w:gridCol w:w="4041"/>
        <w:gridCol w:w="1057"/>
        <w:gridCol w:w="111"/>
        <w:gridCol w:w="1015"/>
        <w:gridCol w:w="153"/>
        <w:gridCol w:w="1123"/>
        <w:gridCol w:w="135"/>
        <w:gridCol w:w="1183"/>
      </w:tblGrid>
      <w:tr w:rsidR="00EE636E" w:rsidRPr="00BF53D1" w14:paraId="42F2AE19" w14:textId="77777777" w:rsidTr="00EE636E">
        <w:tc>
          <w:tcPr>
            <w:tcW w:w="4041" w:type="dxa"/>
            <w:vAlign w:val="bottom"/>
          </w:tcPr>
          <w:p w14:paraId="41AF04E8" w14:textId="77777777" w:rsidR="00EE636E" w:rsidRPr="00BF53D1" w:rsidRDefault="00EE636E" w:rsidP="00EE636E">
            <w:pPr>
              <w:ind w:left="162"/>
              <w:rPr>
                <w:rFonts w:ascii="Angsana New" w:hAnsi="Angsana New" w:cs="Angsana New"/>
                <w:b/>
                <w:bCs/>
                <w:cs/>
              </w:rPr>
            </w:pPr>
          </w:p>
        </w:tc>
        <w:tc>
          <w:tcPr>
            <w:tcW w:w="2183" w:type="dxa"/>
            <w:gridSpan w:val="3"/>
          </w:tcPr>
          <w:p w14:paraId="29975A1D" w14:textId="7E735545" w:rsidR="00EE636E" w:rsidRPr="00BF53D1" w:rsidRDefault="00EE636E" w:rsidP="00EE636E">
            <w:pPr>
              <w:pStyle w:val="Header"/>
              <w:tabs>
                <w:tab w:val="decimal" w:pos="930"/>
              </w:tabs>
              <w:spacing w:line="240" w:lineRule="auto"/>
              <w:ind w:right="-50"/>
              <w:jc w:val="both"/>
              <w:rPr>
                <w:rFonts w:ascii="Angsana New" w:hAnsi="Angsana New" w:cs="Angsana New"/>
                <w:i w:val="0"/>
                <w:iCs w:val="0"/>
                <w:sz w:val="24"/>
                <w:szCs w:val="24"/>
              </w:rPr>
            </w:pPr>
            <w:r w:rsidRPr="00BF53D1">
              <w:rPr>
                <w:rFonts w:ascii="Angsana New" w:hAnsi="Angsana New" w:cs="Angsana New"/>
                <w:b/>
                <w:bCs/>
                <w:i w:val="0"/>
                <w:iCs w:val="0"/>
                <w:sz w:val="24"/>
                <w:szCs w:val="24"/>
                <w:cs/>
              </w:rPr>
              <w:t>บริษัท</w:t>
            </w:r>
            <w:r w:rsidRPr="00BF53D1">
              <w:rPr>
                <w:rFonts w:ascii="Angsana New" w:hAnsi="Angsana New" w:cs="Angsana New"/>
                <w:b/>
                <w:bCs/>
                <w:i w:val="0"/>
                <w:iCs w:val="0"/>
                <w:sz w:val="24"/>
                <w:szCs w:val="24"/>
              </w:rPr>
              <w:t xml:space="preserve"> </w:t>
            </w:r>
            <w:r w:rsidRPr="00BF53D1">
              <w:rPr>
                <w:rFonts w:ascii="Angsana New" w:hAnsi="Angsana New" w:cs="Angsana New"/>
                <w:b/>
                <w:bCs/>
                <w:i w:val="0"/>
                <w:iCs w:val="0"/>
                <w:sz w:val="24"/>
                <w:szCs w:val="24"/>
                <w:cs/>
              </w:rPr>
              <w:t>โคราชเมดิคัลกรุ๊ป</w:t>
            </w:r>
            <w:r w:rsidRPr="00BF53D1">
              <w:rPr>
                <w:rFonts w:ascii="Angsana New" w:hAnsi="Angsana New" w:cs="Angsana New"/>
                <w:b/>
                <w:bCs/>
                <w:i w:val="0"/>
                <w:iCs w:val="0"/>
                <w:sz w:val="24"/>
                <w:szCs w:val="24"/>
              </w:rPr>
              <w:t xml:space="preserve"> </w:t>
            </w:r>
            <w:r w:rsidRPr="00BF53D1">
              <w:rPr>
                <w:rFonts w:ascii="Angsana New" w:hAnsi="Angsana New" w:cs="Angsana New"/>
                <w:b/>
                <w:bCs/>
                <w:i w:val="0"/>
                <w:iCs w:val="0"/>
                <w:sz w:val="24"/>
                <w:szCs w:val="24"/>
                <w:cs/>
              </w:rPr>
              <w:t>จำกัด</w:t>
            </w:r>
          </w:p>
        </w:tc>
        <w:tc>
          <w:tcPr>
            <w:tcW w:w="153" w:type="dxa"/>
          </w:tcPr>
          <w:p w14:paraId="2E68E0EE" w14:textId="77777777" w:rsidR="00EE636E" w:rsidRPr="00BF53D1" w:rsidRDefault="00EE636E" w:rsidP="00EE636E">
            <w:pPr>
              <w:pStyle w:val="Header"/>
              <w:spacing w:line="240" w:lineRule="auto"/>
              <w:ind w:right="43"/>
              <w:jc w:val="left"/>
              <w:rPr>
                <w:rFonts w:ascii="Angsana New" w:hAnsi="Angsana New" w:cs="Angsana New"/>
                <w:b/>
                <w:bCs/>
                <w:i w:val="0"/>
                <w:iCs w:val="0"/>
                <w:spacing w:val="-6"/>
                <w:sz w:val="24"/>
                <w:szCs w:val="24"/>
                <w:lang w:val="en-GB"/>
              </w:rPr>
            </w:pPr>
          </w:p>
        </w:tc>
        <w:tc>
          <w:tcPr>
            <w:tcW w:w="2441" w:type="dxa"/>
            <w:gridSpan w:val="3"/>
          </w:tcPr>
          <w:p w14:paraId="540E4826" w14:textId="299B22B1" w:rsidR="00EE636E" w:rsidRPr="00BF53D1" w:rsidRDefault="00EE636E" w:rsidP="00EE636E">
            <w:pPr>
              <w:pStyle w:val="Header"/>
              <w:tabs>
                <w:tab w:val="decimal" w:pos="1025"/>
              </w:tabs>
              <w:spacing w:line="240" w:lineRule="auto"/>
              <w:ind w:right="-50"/>
              <w:jc w:val="both"/>
              <w:rPr>
                <w:rFonts w:ascii="Angsana New" w:hAnsi="Angsana New" w:cs="Angsana New"/>
                <w:i w:val="0"/>
                <w:iCs w:val="0"/>
                <w:sz w:val="24"/>
                <w:szCs w:val="24"/>
              </w:rPr>
            </w:pPr>
            <w:r w:rsidRPr="00BF53D1">
              <w:rPr>
                <w:rFonts w:ascii="Angsana New" w:hAnsi="Angsana New" w:cs="Angsana New"/>
                <w:b/>
                <w:bCs/>
                <w:i w:val="0"/>
                <w:iCs w:val="0"/>
                <w:sz w:val="24"/>
                <w:szCs w:val="24"/>
                <w:cs/>
              </w:rPr>
              <w:t>บริษัท</w:t>
            </w:r>
            <w:r w:rsidRPr="00BF53D1">
              <w:rPr>
                <w:rFonts w:ascii="Angsana New" w:hAnsi="Angsana New" w:cs="Angsana New"/>
                <w:b/>
                <w:bCs/>
                <w:i w:val="0"/>
                <w:iCs w:val="0"/>
                <w:sz w:val="24"/>
                <w:szCs w:val="24"/>
              </w:rPr>
              <w:t xml:space="preserve"> </w:t>
            </w:r>
            <w:r w:rsidRPr="00BF53D1">
              <w:rPr>
                <w:rFonts w:ascii="Angsana New" w:hAnsi="Angsana New" w:cs="Angsana New"/>
                <w:b/>
                <w:bCs/>
                <w:i w:val="0"/>
                <w:iCs w:val="0"/>
                <w:sz w:val="24"/>
                <w:szCs w:val="24"/>
                <w:cs/>
              </w:rPr>
              <w:t>พิษณุโลกอินเตอร์เวชการ</w:t>
            </w:r>
            <w:r w:rsidRPr="00BF53D1">
              <w:rPr>
                <w:rFonts w:ascii="Angsana New" w:hAnsi="Angsana New" w:cs="Angsana New"/>
                <w:b/>
                <w:bCs/>
                <w:i w:val="0"/>
                <w:iCs w:val="0"/>
                <w:sz w:val="24"/>
                <w:szCs w:val="24"/>
              </w:rPr>
              <w:t xml:space="preserve"> </w:t>
            </w:r>
            <w:r w:rsidRPr="00BF53D1">
              <w:rPr>
                <w:rFonts w:ascii="Angsana New" w:hAnsi="Angsana New" w:cs="Angsana New"/>
                <w:b/>
                <w:bCs/>
                <w:i w:val="0"/>
                <w:iCs w:val="0"/>
                <w:sz w:val="24"/>
                <w:szCs w:val="24"/>
                <w:cs/>
              </w:rPr>
              <w:t>จำกัด</w:t>
            </w:r>
          </w:p>
        </w:tc>
      </w:tr>
      <w:tr w:rsidR="00EE636E" w:rsidRPr="00BF53D1" w14:paraId="6487E406" w14:textId="77777777" w:rsidTr="00EE636E">
        <w:tc>
          <w:tcPr>
            <w:tcW w:w="4041" w:type="dxa"/>
            <w:vAlign w:val="bottom"/>
          </w:tcPr>
          <w:p w14:paraId="0161167A" w14:textId="1B94DFF1" w:rsidR="00EE636E" w:rsidRPr="00BF53D1" w:rsidRDefault="00EE636E" w:rsidP="00EE636E">
            <w:pPr>
              <w:ind w:left="162"/>
              <w:rPr>
                <w:rFonts w:ascii="Angsana New" w:hAnsi="Angsana New" w:cs="Angsana New"/>
                <w:b/>
                <w:bCs/>
                <w:cs/>
              </w:rPr>
            </w:pPr>
          </w:p>
        </w:tc>
        <w:tc>
          <w:tcPr>
            <w:tcW w:w="1057" w:type="dxa"/>
            <w:shd w:val="clear" w:color="auto" w:fill="auto"/>
          </w:tcPr>
          <w:p w14:paraId="399D0A80" w14:textId="25CE4A3D" w:rsidR="00EE636E" w:rsidRPr="00BF53D1" w:rsidRDefault="00973B7F" w:rsidP="007D5E5F">
            <w:pPr>
              <w:pStyle w:val="Header"/>
              <w:spacing w:line="240" w:lineRule="auto"/>
              <w:jc w:val="center"/>
              <w:rPr>
                <w:rFonts w:ascii="Angsana New" w:hAnsi="Angsana New" w:cs="Angsana New"/>
                <w:b/>
                <w:bCs/>
                <w:i w:val="0"/>
                <w:iCs w:val="0"/>
                <w:spacing w:val="-6"/>
                <w:sz w:val="24"/>
                <w:szCs w:val="24"/>
              </w:rPr>
            </w:pPr>
            <w:r w:rsidRPr="00973B7F">
              <w:rPr>
                <w:rFonts w:ascii="Angsana New" w:hAnsi="Angsana New" w:cs="Angsana New"/>
                <w:b/>
                <w:bCs/>
                <w:i w:val="0"/>
                <w:iCs w:val="0"/>
                <w:spacing w:val="-6"/>
                <w:sz w:val="24"/>
                <w:szCs w:val="24"/>
              </w:rPr>
              <w:t>2567</w:t>
            </w:r>
          </w:p>
        </w:tc>
        <w:tc>
          <w:tcPr>
            <w:tcW w:w="111" w:type="dxa"/>
            <w:shd w:val="clear" w:color="auto" w:fill="auto"/>
          </w:tcPr>
          <w:p w14:paraId="58A8AA85" w14:textId="77777777" w:rsidR="00EE636E" w:rsidRPr="00BF53D1" w:rsidRDefault="00EE636E" w:rsidP="007D5E5F">
            <w:pPr>
              <w:pStyle w:val="Header"/>
              <w:tabs>
                <w:tab w:val="decimal" w:pos="810"/>
              </w:tabs>
              <w:spacing w:line="240" w:lineRule="auto"/>
              <w:jc w:val="center"/>
              <w:rPr>
                <w:rFonts w:ascii="Angsana New" w:hAnsi="Angsana New" w:cs="Angsana New"/>
                <w:b/>
                <w:bCs/>
                <w:i w:val="0"/>
                <w:iCs w:val="0"/>
                <w:spacing w:val="-6"/>
                <w:sz w:val="24"/>
                <w:szCs w:val="24"/>
              </w:rPr>
            </w:pPr>
          </w:p>
        </w:tc>
        <w:tc>
          <w:tcPr>
            <w:tcW w:w="1015" w:type="dxa"/>
            <w:shd w:val="clear" w:color="auto" w:fill="auto"/>
          </w:tcPr>
          <w:p w14:paraId="59A29EFC" w14:textId="59D7CC76" w:rsidR="00EE636E" w:rsidRPr="00BF53D1" w:rsidRDefault="00973B7F" w:rsidP="007D5E5F">
            <w:pPr>
              <w:pStyle w:val="Header"/>
              <w:spacing w:line="240" w:lineRule="auto"/>
              <w:jc w:val="center"/>
              <w:rPr>
                <w:rFonts w:ascii="Angsana New" w:hAnsi="Angsana New" w:cs="Angsana New"/>
                <w:b/>
                <w:bCs/>
                <w:i w:val="0"/>
                <w:iCs w:val="0"/>
                <w:spacing w:val="-6"/>
                <w:sz w:val="24"/>
                <w:szCs w:val="24"/>
              </w:rPr>
            </w:pPr>
            <w:r w:rsidRPr="00973B7F">
              <w:rPr>
                <w:rFonts w:ascii="Angsana New" w:hAnsi="Angsana New" w:cs="Angsana New"/>
                <w:b/>
                <w:bCs/>
                <w:i w:val="0"/>
                <w:iCs w:val="0"/>
                <w:spacing w:val="-6"/>
                <w:sz w:val="24"/>
                <w:szCs w:val="24"/>
              </w:rPr>
              <w:t>2566</w:t>
            </w:r>
          </w:p>
        </w:tc>
        <w:tc>
          <w:tcPr>
            <w:tcW w:w="153" w:type="dxa"/>
            <w:shd w:val="clear" w:color="auto" w:fill="auto"/>
          </w:tcPr>
          <w:p w14:paraId="4EBA0E40" w14:textId="77777777" w:rsidR="00EE636E" w:rsidRPr="00BF53D1" w:rsidRDefault="00EE636E" w:rsidP="007D5E5F">
            <w:pPr>
              <w:pStyle w:val="Header"/>
              <w:spacing w:line="240" w:lineRule="auto"/>
              <w:jc w:val="center"/>
              <w:rPr>
                <w:rFonts w:ascii="Angsana New" w:hAnsi="Angsana New" w:cs="Angsana New"/>
                <w:b/>
                <w:bCs/>
                <w:i w:val="0"/>
                <w:iCs w:val="0"/>
                <w:spacing w:val="-6"/>
                <w:sz w:val="24"/>
                <w:szCs w:val="24"/>
              </w:rPr>
            </w:pPr>
          </w:p>
        </w:tc>
        <w:tc>
          <w:tcPr>
            <w:tcW w:w="1123" w:type="dxa"/>
            <w:shd w:val="clear" w:color="auto" w:fill="auto"/>
          </w:tcPr>
          <w:p w14:paraId="52C18BE2" w14:textId="62A98799" w:rsidR="00EE636E" w:rsidRPr="00BF53D1" w:rsidRDefault="00973B7F" w:rsidP="007D5E5F">
            <w:pPr>
              <w:pStyle w:val="Header"/>
              <w:spacing w:line="240" w:lineRule="auto"/>
              <w:jc w:val="center"/>
              <w:rPr>
                <w:rFonts w:ascii="Angsana New" w:hAnsi="Angsana New" w:cs="Angsana New"/>
                <w:b/>
                <w:bCs/>
                <w:i w:val="0"/>
                <w:iCs w:val="0"/>
                <w:spacing w:val="-6"/>
                <w:sz w:val="24"/>
                <w:szCs w:val="24"/>
              </w:rPr>
            </w:pPr>
            <w:r w:rsidRPr="00973B7F">
              <w:rPr>
                <w:rFonts w:ascii="Angsana New" w:hAnsi="Angsana New" w:cs="Angsana New"/>
                <w:b/>
                <w:bCs/>
                <w:i w:val="0"/>
                <w:iCs w:val="0"/>
                <w:spacing w:val="-6"/>
                <w:sz w:val="24"/>
                <w:szCs w:val="24"/>
              </w:rPr>
              <w:t>2567</w:t>
            </w:r>
          </w:p>
        </w:tc>
        <w:tc>
          <w:tcPr>
            <w:tcW w:w="135" w:type="dxa"/>
            <w:shd w:val="clear" w:color="auto" w:fill="auto"/>
          </w:tcPr>
          <w:p w14:paraId="662046C0" w14:textId="77777777" w:rsidR="00EE636E" w:rsidRPr="00BF53D1" w:rsidRDefault="00EE636E" w:rsidP="007D5E5F">
            <w:pPr>
              <w:pStyle w:val="Header"/>
              <w:tabs>
                <w:tab w:val="decimal" w:pos="970"/>
              </w:tabs>
              <w:spacing w:line="240" w:lineRule="auto"/>
              <w:jc w:val="center"/>
              <w:rPr>
                <w:rFonts w:ascii="Angsana New" w:hAnsi="Angsana New" w:cs="Angsana New"/>
                <w:b/>
                <w:bCs/>
                <w:i w:val="0"/>
                <w:iCs w:val="0"/>
                <w:spacing w:val="-6"/>
                <w:sz w:val="24"/>
                <w:szCs w:val="24"/>
              </w:rPr>
            </w:pPr>
          </w:p>
        </w:tc>
        <w:tc>
          <w:tcPr>
            <w:tcW w:w="1183" w:type="dxa"/>
            <w:shd w:val="clear" w:color="auto" w:fill="auto"/>
          </w:tcPr>
          <w:p w14:paraId="7F4711EE" w14:textId="4A4155B5" w:rsidR="00EE636E" w:rsidRPr="00BF53D1" w:rsidRDefault="00973B7F" w:rsidP="007D5E5F">
            <w:pPr>
              <w:pStyle w:val="Header"/>
              <w:spacing w:line="240" w:lineRule="auto"/>
              <w:jc w:val="center"/>
              <w:rPr>
                <w:rFonts w:ascii="Angsana New" w:hAnsi="Angsana New" w:cs="Angsana New"/>
                <w:b/>
                <w:bCs/>
                <w:i w:val="0"/>
                <w:iCs w:val="0"/>
                <w:spacing w:val="-6"/>
                <w:sz w:val="24"/>
                <w:szCs w:val="24"/>
              </w:rPr>
            </w:pPr>
            <w:r w:rsidRPr="00973B7F">
              <w:rPr>
                <w:rFonts w:ascii="Angsana New" w:hAnsi="Angsana New" w:cs="Angsana New"/>
                <w:b/>
                <w:bCs/>
                <w:i w:val="0"/>
                <w:iCs w:val="0"/>
                <w:spacing w:val="-6"/>
                <w:sz w:val="24"/>
                <w:szCs w:val="24"/>
              </w:rPr>
              <w:t>2566</w:t>
            </w:r>
          </w:p>
        </w:tc>
      </w:tr>
      <w:tr w:rsidR="00EE636E" w:rsidRPr="00BF53D1" w14:paraId="66F5667D" w14:textId="77777777" w:rsidTr="00EE636E">
        <w:tc>
          <w:tcPr>
            <w:tcW w:w="4041" w:type="dxa"/>
            <w:vAlign w:val="bottom"/>
          </w:tcPr>
          <w:p w14:paraId="09C688D9" w14:textId="35A19F9C" w:rsidR="00EE636E" w:rsidRPr="00BF53D1" w:rsidRDefault="00EE636E" w:rsidP="00EE636E">
            <w:pPr>
              <w:ind w:left="162"/>
              <w:rPr>
                <w:rFonts w:ascii="Angsana New" w:hAnsi="Angsana New" w:cs="Angsana New"/>
                <w:b/>
                <w:bCs/>
                <w:cs/>
              </w:rPr>
            </w:pPr>
            <w:r w:rsidRPr="00BF53D1">
              <w:rPr>
                <w:rFonts w:ascii="Angsana New" w:hAnsi="Angsana New" w:cs="Angsana New"/>
                <w:b/>
                <w:bCs/>
                <w:cs/>
              </w:rPr>
              <w:t>งบกระแสเงินสดแบบย่อ</w:t>
            </w:r>
          </w:p>
        </w:tc>
        <w:tc>
          <w:tcPr>
            <w:tcW w:w="1057" w:type="dxa"/>
            <w:shd w:val="clear" w:color="auto" w:fill="auto"/>
          </w:tcPr>
          <w:p w14:paraId="685E0586" w14:textId="77777777" w:rsidR="00EE636E" w:rsidRPr="00BF53D1" w:rsidRDefault="00EE636E" w:rsidP="00EE636E">
            <w:pPr>
              <w:pStyle w:val="Header"/>
              <w:tabs>
                <w:tab w:val="decimal" w:pos="936"/>
              </w:tabs>
              <w:spacing w:line="240" w:lineRule="auto"/>
              <w:ind w:right="-50"/>
              <w:jc w:val="both"/>
              <w:rPr>
                <w:rFonts w:ascii="Angsana New" w:hAnsi="Angsana New" w:cs="Angsana New"/>
                <w:i w:val="0"/>
                <w:iCs w:val="0"/>
                <w:color w:val="000000"/>
                <w:sz w:val="24"/>
                <w:szCs w:val="24"/>
              </w:rPr>
            </w:pPr>
          </w:p>
        </w:tc>
        <w:tc>
          <w:tcPr>
            <w:tcW w:w="111" w:type="dxa"/>
            <w:shd w:val="clear" w:color="auto" w:fill="auto"/>
          </w:tcPr>
          <w:p w14:paraId="7A06D77E" w14:textId="77777777" w:rsidR="00EE636E" w:rsidRPr="00BF53D1" w:rsidRDefault="00EE636E" w:rsidP="00EE636E">
            <w:pPr>
              <w:pStyle w:val="Header"/>
              <w:tabs>
                <w:tab w:val="decimal" w:pos="810"/>
              </w:tabs>
              <w:spacing w:line="240" w:lineRule="auto"/>
              <w:jc w:val="left"/>
              <w:rPr>
                <w:rFonts w:ascii="Angsana New" w:hAnsi="Angsana New" w:cs="Angsana New"/>
                <w:i w:val="0"/>
                <w:iCs w:val="0"/>
                <w:sz w:val="24"/>
                <w:szCs w:val="24"/>
              </w:rPr>
            </w:pPr>
          </w:p>
        </w:tc>
        <w:tc>
          <w:tcPr>
            <w:tcW w:w="1015" w:type="dxa"/>
            <w:shd w:val="clear" w:color="auto" w:fill="auto"/>
          </w:tcPr>
          <w:p w14:paraId="7385F99A" w14:textId="77777777" w:rsidR="00EE636E" w:rsidRPr="00BF53D1" w:rsidRDefault="00EE636E" w:rsidP="00EE636E">
            <w:pPr>
              <w:pStyle w:val="Header"/>
              <w:tabs>
                <w:tab w:val="decimal" w:pos="930"/>
              </w:tabs>
              <w:spacing w:line="240" w:lineRule="auto"/>
              <w:ind w:right="-50"/>
              <w:jc w:val="both"/>
              <w:rPr>
                <w:rFonts w:ascii="Angsana New" w:hAnsi="Angsana New" w:cs="Angsana New"/>
                <w:i w:val="0"/>
                <w:iCs w:val="0"/>
                <w:sz w:val="24"/>
                <w:szCs w:val="24"/>
              </w:rPr>
            </w:pPr>
          </w:p>
        </w:tc>
        <w:tc>
          <w:tcPr>
            <w:tcW w:w="153" w:type="dxa"/>
            <w:shd w:val="clear" w:color="auto" w:fill="auto"/>
          </w:tcPr>
          <w:p w14:paraId="75C57A75" w14:textId="77777777" w:rsidR="00EE636E" w:rsidRPr="00BF53D1" w:rsidRDefault="00EE636E" w:rsidP="00EE636E">
            <w:pPr>
              <w:pStyle w:val="Header"/>
              <w:spacing w:line="240" w:lineRule="auto"/>
              <w:ind w:right="43"/>
              <w:jc w:val="left"/>
              <w:rPr>
                <w:rFonts w:ascii="Angsana New" w:hAnsi="Angsana New" w:cs="Angsana New"/>
                <w:b/>
                <w:bCs/>
                <w:i w:val="0"/>
                <w:iCs w:val="0"/>
                <w:spacing w:val="-6"/>
                <w:sz w:val="24"/>
                <w:szCs w:val="24"/>
                <w:lang w:val="en-GB"/>
              </w:rPr>
            </w:pPr>
          </w:p>
        </w:tc>
        <w:tc>
          <w:tcPr>
            <w:tcW w:w="1123" w:type="dxa"/>
            <w:shd w:val="clear" w:color="auto" w:fill="auto"/>
          </w:tcPr>
          <w:p w14:paraId="33F7E1E7" w14:textId="77777777" w:rsidR="00EE636E" w:rsidRPr="00BF53D1" w:rsidRDefault="00EE636E" w:rsidP="00EE636E">
            <w:pPr>
              <w:pStyle w:val="Header"/>
              <w:tabs>
                <w:tab w:val="decimal" w:pos="1025"/>
              </w:tabs>
              <w:spacing w:line="240" w:lineRule="auto"/>
              <w:ind w:right="-50"/>
              <w:jc w:val="both"/>
              <w:rPr>
                <w:rFonts w:ascii="Angsana New" w:hAnsi="Angsana New" w:cs="Angsana New"/>
                <w:i w:val="0"/>
                <w:iCs w:val="0"/>
                <w:color w:val="000000"/>
                <w:sz w:val="24"/>
                <w:szCs w:val="24"/>
              </w:rPr>
            </w:pPr>
          </w:p>
        </w:tc>
        <w:tc>
          <w:tcPr>
            <w:tcW w:w="135" w:type="dxa"/>
            <w:shd w:val="clear" w:color="auto" w:fill="auto"/>
          </w:tcPr>
          <w:p w14:paraId="47A21716" w14:textId="77777777" w:rsidR="00EE636E" w:rsidRPr="00BF53D1" w:rsidRDefault="00EE636E" w:rsidP="00EE636E">
            <w:pPr>
              <w:pStyle w:val="Header"/>
              <w:tabs>
                <w:tab w:val="decimal" w:pos="970"/>
              </w:tabs>
              <w:spacing w:line="240" w:lineRule="auto"/>
              <w:ind w:right="-405"/>
              <w:jc w:val="left"/>
              <w:rPr>
                <w:rFonts w:ascii="Angsana New" w:hAnsi="Angsana New" w:cs="Angsana New"/>
                <w:i w:val="0"/>
                <w:iCs w:val="0"/>
                <w:sz w:val="24"/>
                <w:szCs w:val="24"/>
              </w:rPr>
            </w:pPr>
          </w:p>
        </w:tc>
        <w:tc>
          <w:tcPr>
            <w:tcW w:w="1183" w:type="dxa"/>
            <w:shd w:val="clear" w:color="auto" w:fill="auto"/>
          </w:tcPr>
          <w:p w14:paraId="305C7B5D" w14:textId="77777777" w:rsidR="00EE636E" w:rsidRPr="00BF53D1" w:rsidRDefault="00EE636E" w:rsidP="00EE636E">
            <w:pPr>
              <w:pStyle w:val="Header"/>
              <w:tabs>
                <w:tab w:val="decimal" w:pos="1025"/>
              </w:tabs>
              <w:spacing w:line="240" w:lineRule="auto"/>
              <w:ind w:right="-50"/>
              <w:jc w:val="both"/>
              <w:rPr>
                <w:rFonts w:ascii="Angsana New" w:hAnsi="Angsana New" w:cs="Angsana New"/>
                <w:i w:val="0"/>
                <w:iCs w:val="0"/>
                <w:sz w:val="24"/>
                <w:szCs w:val="24"/>
              </w:rPr>
            </w:pPr>
          </w:p>
        </w:tc>
      </w:tr>
      <w:tr w:rsidR="00EE636E" w:rsidRPr="00BF53D1" w14:paraId="61197B93" w14:textId="77777777" w:rsidTr="00EE636E">
        <w:tc>
          <w:tcPr>
            <w:tcW w:w="4041" w:type="dxa"/>
            <w:vAlign w:val="bottom"/>
          </w:tcPr>
          <w:p w14:paraId="4C43B117" w14:textId="339CF418" w:rsidR="00EE636E" w:rsidRPr="00BF53D1" w:rsidRDefault="00EE636E" w:rsidP="00EA1ECB">
            <w:pPr>
              <w:ind w:left="168"/>
              <w:rPr>
                <w:rFonts w:ascii="Angsana New" w:hAnsi="Angsana New" w:cs="Angsana New"/>
                <w:b/>
                <w:bCs/>
                <w:cs/>
              </w:rPr>
            </w:pPr>
            <w:r w:rsidRPr="00BF53D1">
              <w:rPr>
                <w:rFonts w:ascii="Angsana New" w:hAnsi="Angsana New" w:cs="Angsana New"/>
                <w:b/>
                <w:bCs/>
                <w:cs/>
              </w:rPr>
              <w:t xml:space="preserve">สำหรับปีสิ้นสุดวันที่ </w:t>
            </w:r>
            <w:r w:rsidR="00973B7F" w:rsidRPr="00973B7F">
              <w:rPr>
                <w:rFonts w:ascii="Angsana New" w:hAnsi="Angsana New" w:cs="Angsana New"/>
                <w:b/>
                <w:bCs/>
              </w:rPr>
              <w:t>31</w:t>
            </w:r>
            <w:r w:rsidRPr="00BF53D1">
              <w:rPr>
                <w:rFonts w:ascii="Angsana New" w:hAnsi="Angsana New" w:cs="Angsana New"/>
                <w:b/>
                <w:bCs/>
              </w:rPr>
              <w:t xml:space="preserve"> </w:t>
            </w:r>
            <w:r w:rsidRPr="00BF53D1">
              <w:rPr>
                <w:rFonts w:ascii="Angsana New" w:hAnsi="Angsana New" w:cs="Angsana New"/>
                <w:b/>
                <w:bCs/>
                <w:cs/>
              </w:rPr>
              <w:t>ธันวาคม</w:t>
            </w:r>
          </w:p>
        </w:tc>
        <w:tc>
          <w:tcPr>
            <w:tcW w:w="1057" w:type="dxa"/>
            <w:shd w:val="clear" w:color="auto" w:fill="auto"/>
          </w:tcPr>
          <w:p w14:paraId="469EF360" w14:textId="77777777" w:rsidR="00EE636E" w:rsidRPr="00BF53D1" w:rsidRDefault="00EE636E" w:rsidP="00EE636E">
            <w:pPr>
              <w:pStyle w:val="Header"/>
              <w:tabs>
                <w:tab w:val="decimal" w:pos="936"/>
              </w:tabs>
              <w:spacing w:line="240" w:lineRule="auto"/>
              <w:ind w:right="-50"/>
              <w:jc w:val="both"/>
              <w:rPr>
                <w:rFonts w:ascii="Angsana New" w:hAnsi="Angsana New" w:cs="Angsana New"/>
                <w:i w:val="0"/>
                <w:iCs w:val="0"/>
                <w:color w:val="000000"/>
                <w:sz w:val="24"/>
                <w:szCs w:val="24"/>
              </w:rPr>
            </w:pPr>
          </w:p>
        </w:tc>
        <w:tc>
          <w:tcPr>
            <w:tcW w:w="111" w:type="dxa"/>
            <w:shd w:val="clear" w:color="auto" w:fill="auto"/>
          </w:tcPr>
          <w:p w14:paraId="5AEB965F" w14:textId="77777777" w:rsidR="00EE636E" w:rsidRPr="00BF53D1" w:rsidRDefault="00EE636E" w:rsidP="00EE636E">
            <w:pPr>
              <w:pStyle w:val="Header"/>
              <w:tabs>
                <w:tab w:val="decimal" w:pos="810"/>
              </w:tabs>
              <w:spacing w:line="240" w:lineRule="auto"/>
              <w:jc w:val="left"/>
              <w:rPr>
                <w:rFonts w:ascii="Angsana New" w:hAnsi="Angsana New" w:cs="Angsana New"/>
                <w:i w:val="0"/>
                <w:iCs w:val="0"/>
                <w:sz w:val="24"/>
                <w:szCs w:val="24"/>
              </w:rPr>
            </w:pPr>
          </w:p>
        </w:tc>
        <w:tc>
          <w:tcPr>
            <w:tcW w:w="1015" w:type="dxa"/>
            <w:shd w:val="clear" w:color="auto" w:fill="auto"/>
          </w:tcPr>
          <w:p w14:paraId="1AF494F4" w14:textId="77777777" w:rsidR="00EE636E" w:rsidRPr="00BF53D1" w:rsidRDefault="00EE636E" w:rsidP="00EE636E">
            <w:pPr>
              <w:pStyle w:val="Header"/>
              <w:tabs>
                <w:tab w:val="decimal" w:pos="930"/>
              </w:tabs>
              <w:spacing w:line="240" w:lineRule="auto"/>
              <w:ind w:right="-50"/>
              <w:jc w:val="both"/>
              <w:rPr>
                <w:rFonts w:ascii="Angsana New" w:hAnsi="Angsana New" w:cs="Angsana New"/>
                <w:i w:val="0"/>
                <w:iCs w:val="0"/>
                <w:sz w:val="24"/>
                <w:szCs w:val="24"/>
              </w:rPr>
            </w:pPr>
          </w:p>
        </w:tc>
        <w:tc>
          <w:tcPr>
            <w:tcW w:w="153" w:type="dxa"/>
            <w:shd w:val="clear" w:color="auto" w:fill="auto"/>
          </w:tcPr>
          <w:p w14:paraId="34031155" w14:textId="77777777" w:rsidR="00EE636E" w:rsidRPr="00BF53D1" w:rsidRDefault="00EE636E" w:rsidP="00EE636E">
            <w:pPr>
              <w:pStyle w:val="Header"/>
              <w:spacing w:line="240" w:lineRule="auto"/>
              <w:ind w:right="43"/>
              <w:jc w:val="left"/>
              <w:rPr>
                <w:rFonts w:ascii="Angsana New" w:hAnsi="Angsana New" w:cs="Angsana New"/>
                <w:b/>
                <w:bCs/>
                <w:i w:val="0"/>
                <w:iCs w:val="0"/>
                <w:spacing w:val="-6"/>
                <w:sz w:val="24"/>
                <w:szCs w:val="24"/>
                <w:lang w:val="en-GB"/>
              </w:rPr>
            </w:pPr>
          </w:p>
        </w:tc>
        <w:tc>
          <w:tcPr>
            <w:tcW w:w="1123" w:type="dxa"/>
            <w:shd w:val="clear" w:color="auto" w:fill="auto"/>
          </w:tcPr>
          <w:p w14:paraId="74BCC8A9" w14:textId="77777777" w:rsidR="00EE636E" w:rsidRPr="00BF53D1" w:rsidRDefault="00EE636E" w:rsidP="00EE636E">
            <w:pPr>
              <w:pStyle w:val="Header"/>
              <w:tabs>
                <w:tab w:val="decimal" w:pos="1025"/>
              </w:tabs>
              <w:spacing w:line="240" w:lineRule="auto"/>
              <w:ind w:right="-50"/>
              <w:jc w:val="both"/>
              <w:rPr>
                <w:rFonts w:ascii="Angsana New" w:hAnsi="Angsana New" w:cs="Angsana New"/>
                <w:i w:val="0"/>
                <w:iCs w:val="0"/>
                <w:color w:val="000000"/>
                <w:sz w:val="24"/>
                <w:szCs w:val="24"/>
              </w:rPr>
            </w:pPr>
          </w:p>
        </w:tc>
        <w:tc>
          <w:tcPr>
            <w:tcW w:w="135" w:type="dxa"/>
            <w:shd w:val="clear" w:color="auto" w:fill="auto"/>
          </w:tcPr>
          <w:p w14:paraId="096AF2FC" w14:textId="77777777" w:rsidR="00EE636E" w:rsidRPr="00BF53D1" w:rsidRDefault="00EE636E" w:rsidP="00EE636E">
            <w:pPr>
              <w:pStyle w:val="Header"/>
              <w:tabs>
                <w:tab w:val="decimal" w:pos="970"/>
              </w:tabs>
              <w:spacing w:line="240" w:lineRule="auto"/>
              <w:ind w:right="-405"/>
              <w:jc w:val="left"/>
              <w:rPr>
                <w:rFonts w:ascii="Angsana New" w:hAnsi="Angsana New" w:cs="Angsana New"/>
                <w:i w:val="0"/>
                <w:iCs w:val="0"/>
                <w:sz w:val="24"/>
                <w:szCs w:val="24"/>
              </w:rPr>
            </w:pPr>
          </w:p>
        </w:tc>
        <w:tc>
          <w:tcPr>
            <w:tcW w:w="1183" w:type="dxa"/>
            <w:shd w:val="clear" w:color="auto" w:fill="auto"/>
          </w:tcPr>
          <w:p w14:paraId="66F85D20" w14:textId="77777777" w:rsidR="00EE636E" w:rsidRPr="00BF53D1" w:rsidRDefault="00EE636E" w:rsidP="00EE636E">
            <w:pPr>
              <w:pStyle w:val="Header"/>
              <w:tabs>
                <w:tab w:val="decimal" w:pos="1025"/>
              </w:tabs>
              <w:spacing w:line="240" w:lineRule="auto"/>
              <w:ind w:right="-50"/>
              <w:jc w:val="both"/>
              <w:rPr>
                <w:rFonts w:ascii="Angsana New" w:hAnsi="Angsana New" w:cs="Angsana New"/>
                <w:i w:val="0"/>
                <w:iCs w:val="0"/>
                <w:sz w:val="24"/>
                <w:szCs w:val="24"/>
              </w:rPr>
            </w:pPr>
          </w:p>
        </w:tc>
      </w:tr>
      <w:tr w:rsidR="00EE636E" w:rsidRPr="00BF53D1" w14:paraId="0B2969DC" w14:textId="77777777" w:rsidTr="00EE636E">
        <w:tc>
          <w:tcPr>
            <w:tcW w:w="4041" w:type="dxa"/>
            <w:vAlign w:val="bottom"/>
          </w:tcPr>
          <w:p w14:paraId="29A6A646" w14:textId="3FD5BA65" w:rsidR="00EE636E" w:rsidRPr="00BF53D1" w:rsidRDefault="00EE636E" w:rsidP="00EE636E">
            <w:pPr>
              <w:ind w:left="351"/>
              <w:rPr>
                <w:rFonts w:ascii="Angsana New" w:hAnsi="Angsana New" w:cs="Angsana New"/>
                <w:b/>
                <w:bCs/>
                <w:cs/>
              </w:rPr>
            </w:pPr>
            <w:r w:rsidRPr="00BF53D1">
              <w:rPr>
                <w:rFonts w:ascii="Angsana New" w:hAnsi="Angsana New" w:cs="Angsana New"/>
                <w:cs/>
              </w:rPr>
              <w:t>เงินสดสุทธิได้มาจากกิจกรรมดำเนินงาน</w:t>
            </w:r>
          </w:p>
        </w:tc>
        <w:tc>
          <w:tcPr>
            <w:tcW w:w="1057" w:type="dxa"/>
            <w:shd w:val="clear" w:color="auto" w:fill="auto"/>
          </w:tcPr>
          <w:p w14:paraId="7B392F68" w14:textId="0F3EA93A" w:rsidR="00EE636E" w:rsidRPr="00BF53D1" w:rsidRDefault="00973B7F" w:rsidP="00EE636E">
            <w:pPr>
              <w:pStyle w:val="Header"/>
              <w:tabs>
                <w:tab w:val="decimal" w:pos="936"/>
              </w:tabs>
              <w:spacing w:line="240" w:lineRule="auto"/>
              <w:ind w:right="-50"/>
              <w:jc w:val="both"/>
              <w:rPr>
                <w:rFonts w:ascii="Angsana New" w:hAnsi="Angsana New" w:cs="Angsana New"/>
                <w:i w:val="0"/>
                <w:iCs w:val="0"/>
                <w:color w:val="000000"/>
                <w:sz w:val="24"/>
                <w:szCs w:val="24"/>
              </w:rPr>
            </w:pPr>
            <w:r w:rsidRPr="00973B7F">
              <w:rPr>
                <w:rFonts w:ascii="Angsana New" w:hAnsi="Angsana New" w:cs="Angsana New"/>
                <w:i w:val="0"/>
                <w:iCs w:val="0"/>
                <w:sz w:val="24"/>
                <w:szCs w:val="24"/>
              </w:rPr>
              <w:t>7</w:t>
            </w:r>
            <w:r w:rsidR="00EE636E" w:rsidRPr="00BF53D1">
              <w:rPr>
                <w:rFonts w:ascii="Angsana New" w:hAnsi="Angsana New" w:cs="Angsana New"/>
                <w:i w:val="0"/>
                <w:iCs w:val="0"/>
                <w:sz w:val="24"/>
                <w:szCs w:val="24"/>
              </w:rPr>
              <w:t>,</w:t>
            </w:r>
            <w:r w:rsidRPr="00973B7F">
              <w:rPr>
                <w:rFonts w:ascii="Angsana New" w:hAnsi="Angsana New" w:cs="Angsana New"/>
                <w:i w:val="0"/>
                <w:iCs w:val="0"/>
                <w:sz w:val="24"/>
                <w:szCs w:val="24"/>
              </w:rPr>
              <w:t>337</w:t>
            </w:r>
            <w:r w:rsidR="00EE636E" w:rsidRPr="00BF53D1">
              <w:rPr>
                <w:rFonts w:ascii="Angsana New" w:hAnsi="Angsana New" w:cs="Angsana New"/>
                <w:i w:val="0"/>
                <w:iCs w:val="0"/>
                <w:sz w:val="24"/>
                <w:szCs w:val="24"/>
              </w:rPr>
              <w:t>,</w:t>
            </w:r>
            <w:r w:rsidRPr="00973B7F">
              <w:rPr>
                <w:rFonts w:ascii="Angsana New" w:hAnsi="Angsana New" w:cs="Angsana New"/>
                <w:i w:val="0"/>
                <w:iCs w:val="0"/>
                <w:sz w:val="24"/>
                <w:szCs w:val="24"/>
              </w:rPr>
              <w:t>130</w:t>
            </w:r>
          </w:p>
        </w:tc>
        <w:tc>
          <w:tcPr>
            <w:tcW w:w="111" w:type="dxa"/>
            <w:shd w:val="clear" w:color="auto" w:fill="auto"/>
          </w:tcPr>
          <w:p w14:paraId="5BDC987F" w14:textId="77777777" w:rsidR="00EE636E" w:rsidRPr="00BF53D1" w:rsidRDefault="00EE636E" w:rsidP="00EE636E">
            <w:pPr>
              <w:pStyle w:val="Header"/>
              <w:tabs>
                <w:tab w:val="decimal" w:pos="810"/>
              </w:tabs>
              <w:spacing w:line="240" w:lineRule="auto"/>
              <w:jc w:val="left"/>
              <w:rPr>
                <w:rFonts w:ascii="Angsana New" w:hAnsi="Angsana New" w:cs="Angsana New"/>
                <w:i w:val="0"/>
                <w:iCs w:val="0"/>
                <w:sz w:val="24"/>
                <w:szCs w:val="24"/>
              </w:rPr>
            </w:pPr>
          </w:p>
        </w:tc>
        <w:tc>
          <w:tcPr>
            <w:tcW w:w="1015" w:type="dxa"/>
            <w:shd w:val="clear" w:color="auto" w:fill="auto"/>
          </w:tcPr>
          <w:p w14:paraId="38D339BF" w14:textId="28EA5BE1" w:rsidR="00EE636E" w:rsidRPr="00BF53D1" w:rsidRDefault="00973B7F" w:rsidP="00EE636E">
            <w:pPr>
              <w:pStyle w:val="Header"/>
              <w:tabs>
                <w:tab w:val="decimal" w:pos="930"/>
              </w:tabs>
              <w:spacing w:line="240" w:lineRule="auto"/>
              <w:ind w:right="-50"/>
              <w:jc w:val="both"/>
              <w:rPr>
                <w:rFonts w:ascii="Angsana New" w:hAnsi="Angsana New" w:cs="Angsana New"/>
                <w:i w:val="0"/>
                <w:iCs w:val="0"/>
                <w:sz w:val="24"/>
                <w:szCs w:val="24"/>
              </w:rPr>
            </w:pPr>
            <w:r w:rsidRPr="00973B7F">
              <w:rPr>
                <w:rFonts w:ascii="Angsana New" w:hAnsi="Angsana New" w:cs="Angsana New"/>
                <w:i w:val="0"/>
                <w:iCs w:val="0"/>
                <w:sz w:val="24"/>
                <w:szCs w:val="24"/>
              </w:rPr>
              <w:t>39</w:t>
            </w:r>
            <w:r w:rsidR="00EE636E" w:rsidRPr="00BF53D1">
              <w:rPr>
                <w:rFonts w:ascii="Angsana New" w:hAnsi="Angsana New" w:cs="Angsana New"/>
                <w:i w:val="0"/>
                <w:iCs w:val="0"/>
                <w:sz w:val="24"/>
                <w:szCs w:val="24"/>
              </w:rPr>
              <w:t>,</w:t>
            </w:r>
            <w:r w:rsidRPr="00973B7F">
              <w:rPr>
                <w:rFonts w:ascii="Angsana New" w:hAnsi="Angsana New" w:cs="Angsana New"/>
                <w:i w:val="0"/>
                <w:iCs w:val="0"/>
                <w:sz w:val="24"/>
                <w:szCs w:val="24"/>
              </w:rPr>
              <w:t>932</w:t>
            </w:r>
            <w:r w:rsidR="00EE636E" w:rsidRPr="00BF53D1">
              <w:rPr>
                <w:rFonts w:ascii="Angsana New" w:hAnsi="Angsana New" w:cs="Angsana New"/>
                <w:i w:val="0"/>
                <w:iCs w:val="0"/>
                <w:sz w:val="24"/>
                <w:szCs w:val="24"/>
              </w:rPr>
              <w:t>,</w:t>
            </w:r>
            <w:r w:rsidRPr="00973B7F">
              <w:rPr>
                <w:rFonts w:ascii="Angsana New" w:hAnsi="Angsana New" w:cs="Angsana New"/>
                <w:i w:val="0"/>
                <w:iCs w:val="0"/>
                <w:sz w:val="24"/>
                <w:szCs w:val="24"/>
              </w:rPr>
              <w:t>658</w:t>
            </w:r>
          </w:p>
        </w:tc>
        <w:tc>
          <w:tcPr>
            <w:tcW w:w="153" w:type="dxa"/>
            <w:shd w:val="clear" w:color="auto" w:fill="auto"/>
          </w:tcPr>
          <w:p w14:paraId="1A5B26A9" w14:textId="77777777" w:rsidR="00EE636E" w:rsidRPr="00BF53D1" w:rsidRDefault="00EE636E" w:rsidP="00EE636E">
            <w:pPr>
              <w:pStyle w:val="Header"/>
              <w:spacing w:line="240" w:lineRule="auto"/>
              <w:ind w:right="43"/>
              <w:jc w:val="left"/>
              <w:rPr>
                <w:rFonts w:ascii="Angsana New" w:hAnsi="Angsana New" w:cs="Angsana New"/>
                <w:b/>
                <w:bCs/>
                <w:i w:val="0"/>
                <w:iCs w:val="0"/>
                <w:spacing w:val="-6"/>
                <w:sz w:val="24"/>
                <w:szCs w:val="24"/>
                <w:lang w:val="en-GB"/>
              </w:rPr>
            </w:pPr>
          </w:p>
        </w:tc>
        <w:tc>
          <w:tcPr>
            <w:tcW w:w="1123" w:type="dxa"/>
            <w:shd w:val="clear" w:color="auto" w:fill="auto"/>
          </w:tcPr>
          <w:p w14:paraId="35E6E5CE" w14:textId="081C9B1B" w:rsidR="00EE636E" w:rsidRPr="00BF53D1" w:rsidRDefault="00973B7F" w:rsidP="00EE636E">
            <w:pPr>
              <w:pStyle w:val="Header"/>
              <w:tabs>
                <w:tab w:val="decimal" w:pos="1025"/>
              </w:tabs>
              <w:spacing w:line="240" w:lineRule="auto"/>
              <w:ind w:right="-50"/>
              <w:jc w:val="both"/>
              <w:rPr>
                <w:rFonts w:ascii="Angsana New" w:hAnsi="Angsana New" w:cs="Angsana New"/>
                <w:i w:val="0"/>
                <w:iCs w:val="0"/>
                <w:color w:val="000000"/>
                <w:sz w:val="24"/>
                <w:szCs w:val="24"/>
              </w:rPr>
            </w:pPr>
            <w:r w:rsidRPr="00973B7F">
              <w:rPr>
                <w:rFonts w:ascii="Angsana New" w:hAnsi="Angsana New" w:cs="Angsana New"/>
                <w:i w:val="0"/>
                <w:iCs w:val="0"/>
                <w:color w:val="000000"/>
                <w:sz w:val="24"/>
                <w:szCs w:val="24"/>
              </w:rPr>
              <w:t>18</w:t>
            </w:r>
            <w:r w:rsidR="00E93834">
              <w:rPr>
                <w:rFonts w:ascii="Angsana New" w:hAnsi="Angsana New" w:cs="Angsana New"/>
                <w:i w:val="0"/>
                <w:iCs w:val="0"/>
                <w:color w:val="000000"/>
                <w:sz w:val="24"/>
                <w:szCs w:val="24"/>
              </w:rPr>
              <w:t>,</w:t>
            </w:r>
            <w:r w:rsidRPr="00973B7F">
              <w:rPr>
                <w:rFonts w:ascii="Angsana New" w:hAnsi="Angsana New" w:cs="Angsana New"/>
                <w:i w:val="0"/>
                <w:iCs w:val="0"/>
                <w:color w:val="000000"/>
                <w:sz w:val="24"/>
                <w:szCs w:val="24"/>
              </w:rPr>
              <w:t>267</w:t>
            </w:r>
            <w:r w:rsidR="00E93834">
              <w:rPr>
                <w:rFonts w:ascii="Angsana New" w:hAnsi="Angsana New" w:cs="Angsana New"/>
                <w:i w:val="0"/>
                <w:iCs w:val="0"/>
                <w:color w:val="000000"/>
                <w:sz w:val="24"/>
                <w:szCs w:val="24"/>
              </w:rPr>
              <w:t>,</w:t>
            </w:r>
            <w:r w:rsidRPr="00973B7F">
              <w:rPr>
                <w:rFonts w:ascii="Angsana New" w:hAnsi="Angsana New" w:cs="Angsana New"/>
                <w:i w:val="0"/>
                <w:iCs w:val="0"/>
                <w:color w:val="000000"/>
                <w:sz w:val="24"/>
                <w:szCs w:val="24"/>
              </w:rPr>
              <w:t>041</w:t>
            </w:r>
          </w:p>
        </w:tc>
        <w:tc>
          <w:tcPr>
            <w:tcW w:w="135" w:type="dxa"/>
            <w:shd w:val="clear" w:color="auto" w:fill="auto"/>
          </w:tcPr>
          <w:p w14:paraId="760AE374" w14:textId="77777777" w:rsidR="00EE636E" w:rsidRPr="00BF53D1" w:rsidRDefault="00EE636E" w:rsidP="00EE636E">
            <w:pPr>
              <w:pStyle w:val="Header"/>
              <w:tabs>
                <w:tab w:val="decimal" w:pos="970"/>
              </w:tabs>
              <w:spacing w:line="240" w:lineRule="auto"/>
              <w:ind w:right="-405"/>
              <w:jc w:val="left"/>
              <w:rPr>
                <w:rFonts w:ascii="Angsana New" w:hAnsi="Angsana New" w:cs="Angsana New"/>
                <w:i w:val="0"/>
                <w:iCs w:val="0"/>
                <w:sz w:val="24"/>
                <w:szCs w:val="24"/>
              </w:rPr>
            </w:pPr>
          </w:p>
        </w:tc>
        <w:tc>
          <w:tcPr>
            <w:tcW w:w="1183" w:type="dxa"/>
            <w:shd w:val="clear" w:color="auto" w:fill="auto"/>
          </w:tcPr>
          <w:p w14:paraId="1AC4CE42" w14:textId="6D51501E" w:rsidR="00EE636E" w:rsidRPr="00BF53D1" w:rsidRDefault="00973B7F" w:rsidP="00EE636E">
            <w:pPr>
              <w:pStyle w:val="Header"/>
              <w:tabs>
                <w:tab w:val="decimal" w:pos="1025"/>
              </w:tabs>
              <w:spacing w:line="240" w:lineRule="auto"/>
              <w:ind w:right="-50"/>
              <w:jc w:val="both"/>
              <w:rPr>
                <w:rFonts w:ascii="Angsana New" w:hAnsi="Angsana New" w:cs="Angsana New"/>
                <w:i w:val="0"/>
                <w:iCs w:val="0"/>
                <w:sz w:val="24"/>
                <w:szCs w:val="24"/>
              </w:rPr>
            </w:pPr>
            <w:r w:rsidRPr="00973B7F">
              <w:rPr>
                <w:rFonts w:ascii="Angsana New" w:hAnsi="Angsana New" w:cs="Angsana New"/>
                <w:i w:val="0"/>
                <w:iCs w:val="0"/>
                <w:sz w:val="24"/>
                <w:szCs w:val="24"/>
              </w:rPr>
              <w:t>12</w:t>
            </w:r>
            <w:r w:rsidR="00EE636E" w:rsidRPr="00BF53D1">
              <w:rPr>
                <w:rFonts w:ascii="Angsana New" w:hAnsi="Angsana New" w:cs="Angsana New"/>
                <w:i w:val="0"/>
                <w:iCs w:val="0"/>
                <w:sz w:val="24"/>
                <w:szCs w:val="24"/>
              </w:rPr>
              <w:t>,</w:t>
            </w:r>
            <w:r w:rsidRPr="00973B7F">
              <w:rPr>
                <w:rFonts w:ascii="Angsana New" w:hAnsi="Angsana New" w:cs="Angsana New"/>
                <w:i w:val="0"/>
                <w:iCs w:val="0"/>
                <w:sz w:val="24"/>
                <w:szCs w:val="24"/>
              </w:rPr>
              <w:t>136</w:t>
            </w:r>
            <w:r w:rsidR="00EE636E" w:rsidRPr="00BF53D1">
              <w:rPr>
                <w:rFonts w:ascii="Angsana New" w:hAnsi="Angsana New" w:cs="Angsana New"/>
                <w:i w:val="0"/>
                <w:iCs w:val="0"/>
                <w:sz w:val="24"/>
                <w:szCs w:val="24"/>
              </w:rPr>
              <w:t>,</w:t>
            </w:r>
            <w:r w:rsidRPr="00973B7F">
              <w:rPr>
                <w:rFonts w:ascii="Angsana New" w:hAnsi="Angsana New" w:cs="Angsana New"/>
                <w:i w:val="0"/>
                <w:iCs w:val="0"/>
                <w:sz w:val="24"/>
                <w:szCs w:val="24"/>
              </w:rPr>
              <w:t>917</w:t>
            </w:r>
          </w:p>
        </w:tc>
      </w:tr>
      <w:tr w:rsidR="00EE636E" w:rsidRPr="00BF53D1" w14:paraId="21CCB566" w14:textId="77777777" w:rsidTr="00EE636E">
        <w:tc>
          <w:tcPr>
            <w:tcW w:w="4041" w:type="dxa"/>
            <w:vAlign w:val="bottom"/>
          </w:tcPr>
          <w:p w14:paraId="4ECED305" w14:textId="055C7D27" w:rsidR="00EE636E" w:rsidRPr="00BF53D1" w:rsidRDefault="00EE636E" w:rsidP="00EE636E">
            <w:pPr>
              <w:ind w:left="351"/>
              <w:rPr>
                <w:rFonts w:ascii="Angsana New" w:hAnsi="Angsana New" w:cs="Angsana New"/>
                <w:cs/>
              </w:rPr>
            </w:pPr>
            <w:r w:rsidRPr="00BF53D1">
              <w:rPr>
                <w:rFonts w:ascii="Angsana New" w:hAnsi="Angsana New" w:cs="Angsana New"/>
                <w:cs/>
              </w:rPr>
              <w:t>เงินสดสุทธิใช้ไปในกิจกรรมลงทุน</w:t>
            </w:r>
          </w:p>
        </w:tc>
        <w:tc>
          <w:tcPr>
            <w:tcW w:w="1057" w:type="dxa"/>
            <w:shd w:val="clear" w:color="auto" w:fill="auto"/>
          </w:tcPr>
          <w:p w14:paraId="73CBF521" w14:textId="0EFE7199" w:rsidR="00EE636E" w:rsidRPr="00BF53D1" w:rsidRDefault="00EE636E" w:rsidP="00EE636E">
            <w:pPr>
              <w:pStyle w:val="Header"/>
              <w:tabs>
                <w:tab w:val="decimal" w:pos="936"/>
              </w:tabs>
              <w:spacing w:line="240" w:lineRule="auto"/>
              <w:ind w:right="-50"/>
              <w:jc w:val="both"/>
              <w:rPr>
                <w:rFonts w:ascii="Angsana New" w:hAnsi="Angsana New" w:cs="Angsana New"/>
                <w:i w:val="0"/>
                <w:iCs w:val="0"/>
                <w:color w:val="000000"/>
                <w:sz w:val="24"/>
                <w:szCs w:val="24"/>
              </w:rPr>
            </w:pP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4</w:t>
            </w: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002</w:t>
            </w: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870</w:t>
            </w:r>
            <w:r w:rsidRPr="00BF53D1">
              <w:rPr>
                <w:rFonts w:ascii="Angsana New" w:hAnsi="Angsana New" w:cs="Angsana New"/>
                <w:i w:val="0"/>
                <w:iCs w:val="0"/>
                <w:sz w:val="24"/>
                <w:szCs w:val="24"/>
              </w:rPr>
              <w:t>)</w:t>
            </w:r>
          </w:p>
        </w:tc>
        <w:tc>
          <w:tcPr>
            <w:tcW w:w="111" w:type="dxa"/>
            <w:shd w:val="clear" w:color="auto" w:fill="auto"/>
          </w:tcPr>
          <w:p w14:paraId="7287F4B0" w14:textId="77777777" w:rsidR="00EE636E" w:rsidRPr="00BF53D1" w:rsidRDefault="00EE636E" w:rsidP="00EE636E">
            <w:pPr>
              <w:pStyle w:val="Header"/>
              <w:tabs>
                <w:tab w:val="decimal" w:pos="810"/>
              </w:tabs>
              <w:spacing w:line="240" w:lineRule="auto"/>
              <w:jc w:val="left"/>
              <w:rPr>
                <w:rFonts w:ascii="Angsana New" w:hAnsi="Angsana New" w:cs="Angsana New"/>
                <w:i w:val="0"/>
                <w:iCs w:val="0"/>
                <w:sz w:val="24"/>
                <w:szCs w:val="24"/>
              </w:rPr>
            </w:pPr>
          </w:p>
        </w:tc>
        <w:tc>
          <w:tcPr>
            <w:tcW w:w="1015" w:type="dxa"/>
            <w:shd w:val="clear" w:color="auto" w:fill="auto"/>
          </w:tcPr>
          <w:p w14:paraId="64C2EDF6" w14:textId="154A9456" w:rsidR="00EE636E" w:rsidRPr="00BF53D1" w:rsidRDefault="00EE636E" w:rsidP="00EE636E">
            <w:pPr>
              <w:pStyle w:val="Header"/>
              <w:tabs>
                <w:tab w:val="decimal" w:pos="930"/>
              </w:tabs>
              <w:spacing w:line="240" w:lineRule="auto"/>
              <w:ind w:right="-50"/>
              <w:jc w:val="both"/>
              <w:rPr>
                <w:rFonts w:ascii="Angsana New" w:hAnsi="Angsana New" w:cs="Angsana New"/>
                <w:i w:val="0"/>
                <w:iCs w:val="0"/>
                <w:sz w:val="24"/>
                <w:szCs w:val="24"/>
              </w:rPr>
            </w:pP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16</w:t>
            </w: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048</w:t>
            </w: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391</w:t>
            </w:r>
            <w:r w:rsidRPr="00BF53D1">
              <w:rPr>
                <w:rFonts w:ascii="Angsana New" w:hAnsi="Angsana New" w:cs="Angsana New"/>
                <w:i w:val="0"/>
                <w:iCs w:val="0"/>
                <w:sz w:val="24"/>
                <w:szCs w:val="24"/>
              </w:rPr>
              <w:t>)</w:t>
            </w:r>
          </w:p>
        </w:tc>
        <w:tc>
          <w:tcPr>
            <w:tcW w:w="153" w:type="dxa"/>
            <w:shd w:val="clear" w:color="auto" w:fill="auto"/>
          </w:tcPr>
          <w:p w14:paraId="252FD11B" w14:textId="77777777" w:rsidR="00EE636E" w:rsidRPr="00BF53D1" w:rsidRDefault="00EE636E" w:rsidP="00EE636E">
            <w:pPr>
              <w:pStyle w:val="Header"/>
              <w:spacing w:line="240" w:lineRule="auto"/>
              <w:ind w:right="43"/>
              <w:jc w:val="left"/>
              <w:rPr>
                <w:rFonts w:ascii="Angsana New" w:hAnsi="Angsana New" w:cs="Angsana New"/>
                <w:b/>
                <w:bCs/>
                <w:i w:val="0"/>
                <w:iCs w:val="0"/>
                <w:spacing w:val="-6"/>
                <w:sz w:val="24"/>
                <w:szCs w:val="24"/>
                <w:lang w:val="en-GB"/>
              </w:rPr>
            </w:pPr>
          </w:p>
        </w:tc>
        <w:tc>
          <w:tcPr>
            <w:tcW w:w="1123" w:type="dxa"/>
            <w:shd w:val="clear" w:color="auto" w:fill="auto"/>
          </w:tcPr>
          <w:p w14:paraId="3675D160" w14:textId="379F289A" w:rsidR="00EE636E" w:rsidRPr="00BF53D1" w:rsidRDefault="00E93834" w:rsidP="00EE636E">
            <w:pPr>
              <w:pStyle w:val="Header"/>
              <w:tabs>
                <w:tab w:val="decimal" w:pos="1025"/>
              </w:tabs>
              <w:spacing w:line="240" w:lineRule="auto"/>
              <w:ind w:right="-50"/>
              <w:jc w:val="both"/>
              <w:rPr>
                <w:rFonts w:ascii="Angsana New" w:hAnsi="Angsana New" w:cs="Angsana New"/>
                <w:i w:val="0"/>
                <w:iCs w:val="0"/>
                <w:color w:val="000000"/>
                <w:sz w:val="24"/>
                <w:szCs w:val="24"/>
              </w:rPr>
            </w:pPr>
            <w:r>
              <w:rPr>
                <w:rFonts w:ascii="Angsana New" w:hAnsi="Angsana New" w:cs="Angsana New"/>
                <w:i w:val="0"/>
                <w:iCs w:val="0"/>
                <w:color w:val="000000"/>
                <w:sz w:val="24"/>
                <w:szCs w:val="24"/>
              </w:rPr>
              <w:t>(</w:t>
            </w:r>
            <w:r w:rsidR="00973B7F" w:rsidRPr="00973B7F">
              <w:rPr>
                <w:rFonts w:ascii="Angsana New" w:hAnsi="Angsana New" w:cs="Angsana New"/>
                <w:i w:val="0"/>
                <w:iCs w:val="0"/>
                <w:color w:val="000000"/>
                <w:sz w:val="24"/>
                <w:szCs w:val="24"/>
              </w:rPr>
              <w:t>17</w:t>
            </w:r>
            <w:r>
              <w:rPr>
                <w:rFonts w:ascii="Angsana New" w:hAnsi="Angsana New" w:cs="Angsana New"/>
                <w:i w:val="0"/>
                <w:iCs w:val="0"/>
                <w:color w:val="000000"/>
                <w:sz w:val="24"/>
                <w:szCs w:val="24"/>
              </w:rPr>
              <w:t>,</w:t>
            </w:r>
            <w:r w:rsidR="00973B7F" w:rsidRPr="00973B7F">
              <w:rPr>
                <w:rFonts w:ascii="Angsana New" w:hAnsi="Angsana New" w:cs="Angsana New"/>
                <w:i w:val="0"/>
                <w:iCs w:val="0"/>
                <w:color w:val="000000"/>
                <w:sz w:val="24"/>
                <w:szCs w:val="24"/>
              </w:rPr>
              <w:t>517</w:t>
            </w:r>
            <w:r>
              <w:rPr>
                <w:rFonts w:ascii="Angsana New" w:hAnsi="Angsana New" w:cs="Angsana New"/>
                <w:i w:val="0"/>
                <w:iCs w:val="0"/>
                <w:color w:val="000000"/>
                <w:sz w:val="24"/>
                <w:szCs w:val="24"/>
              </w:rPr>
              <w:t>,</w:t>
            </w:r>
            <w:r w:rsidR="00973B7F" w:rsidRPr="00973B7F">
              <w:rPr>
                <w:rFonts w:ascii="Angsana New" w:hAnsi="Angsana New" w:cs="Angsana New"/>
                <w:i w:val="0"/>
                <w:iCs w:val="0"/>
                <w:color w:val="000000"/>
                <w:sz w:val="24"/>
                <w:szCs w:val="24"/>
              </w:rPr>
              <w:t>732</w:t>
            </w:r>
            <w:r>
              <w:rPr>
                <w:rFonts w:ascii="Angsana New" w:hAnsi="Angsana New" w:cs="Angsana New"/>
                <w:i w:val="0"/>
                <w:iCs w:val="0"/>
                <w:color w:val="000000"/>
                <w:sz w:val="24"/>
                <w:szCs w:val="24"/>
              </w:rPr>
              <w:t>)</w:t>
            </w:r>
          </w:p>
        </w:tc>
        <w:tc>
          <w:tcPr>
            <w:tcW w:w="135" w:type="dxa"/>
            <w:shd w:val="clear" w:color="auto" w:fill="auto"/>
          </w:tcPr>
          <w:p w14:paraId="60EE1E2C" w14:textId="77777777" w:rsidR="00EE636E" w:rsidRPr="00BF53D1" w:rsidRDefault="00EE636E" w:rsidP="00EE636E">
            <w:pPr>
              <w:pStyle w:val="Header"/>
              <w:tabs>
                <w:tab w:val="decimal" w:pos="970"/>
              </w:tabs>
              <w:spacing w:line="240" w:lineRule="auto"/>
              <w:ind w:right="-405"/>
              <w:jc w:val="left"/>
              <w:rPr>
                <w:rFonts w:ascii="Angsana New" w:hAnsi="Angsana New" w:cs="Angsana New"/>
                <w:i w:val="0"/>
                <w:iCs w:val="0"/>
                <w:sz w:val="24"/>
                <w:szCs w:val="24"/>
              </w:rPr>
            </w:pPr>
          </w:p>
        </w:tc>
        <w:tc>
          <w:tcPr>
            <w:tcW w:w="1183" w:type="dxa"/>
            <w:shd w:val="clear" w:color="auto" w:fill="auto"/>
          </w:tcPr>
          <w:p w14:paraId="2A087712" w14:textId="75449716" w:rsidR="00EE636E" w:rsidRPr="00BF53D1" w:rsidRDefault="00EE636E" w:rsidP="00EE636E">
            <w:pPr>
              <w:pStyle w:val="Header"/>
              <w:tabs>
                <w:tab w:val="decimal" w:pos="1025"/>
              </w:tabs>
              <w:spacing w:line="240" w:lineRule="auto"/>
              <w:ind w:right="-50"/>
              <w:jc w:val="both"/>
              <w:rPr>
                <w:rFonts w:ascii="Angsana New" w:hAnsi="Angsana New" w:cs="Angsana New"/>
                <w:i w:val="0"/>
                <w:iCs w:val="0"/>
                <w:sz w:val="24"/>
                <w:szCs w:val="24"/>
              </w:rPr>
            </w:pP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18</w:t>
            </w: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603</w:t>
            </w: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039</w:t>
            </w:r>
            <w:r w:rsidRPr="00BF53D1">
              <w:rPr>
                <w:rFonts w:ascii="Angsana New" w:hAnsi="Angsana New" w:cs="Angsana New"/>
                <w:i w:val="0"/>
                <w:iCs w:val="0"/>
                <w:sz w:val="24"/>
                <w:szCs w:val="24"/>
              </w:rPr>
              <w:t>)</w:t>
            </w:r>
          </w:p>
        </w:tc>
      </w:tr>
      <w:tr w:rsidR="00EE636E" w:rsidRPr="00BF53D1" w14:paraId="0B0CAFC6" w14:textId="77777777" w:rsidTr="006E581D">
        <w:tc>
          <w:tcPr>
            <w:tcW w:w="4041" w:type="dxa"/>
            <w:vAlign w:val="bottom"/>
          </w:tcPr>
          <w:p w14:paraId="7870F3C4" w14:textId="351AED3D" w:rsidR="00EE636E" w:rsidRPr="00BF53D1" w:rsidRDefault="00EE636E" w:rsidP="00EE636E">
            <w:pPr>
              <w:ind w:left="351"/>
              <w:rPr>
                <w:rFonts w:ascii="Angsana New" w:hAnsi="Angsana New" w:cs="Angsana New"/>
                <w:cs/>
              </w:rPr>
            </w:pPr>
            <w:r w:rsidRPr="00BF53D1">
              <w:rPr>
                <w:rFonts w:ascii="Angsana New" w:hAnsi="Angsana New" w:cs="Angsana New"/>
                <w:cs/>
              </w:rPr>
              <w:t>เงินสดสุทธิได้มา</w:t>
            </w:r>
            <w:r w:rsidRPr="00BF53D1">
              <w:rPr>
                <w:rFonts w:ascii="Angsana New" w:hAnsi="Angsana New" w:cs="Angsana New" w:hint="cs"/>
                <w:cs/>
              </w:rPr>
              <w:t>จาก</w:t>
            </w:r>
            <w:r w:rsidRPr="00BF53D1">
              <w:rPr>
                <w:rFonts w:ascii="Angsana New" w:hAnsi="Angsana New" w:cs="Angsana New"/>
                <w:cs/>
              </w:rPr>
              <w:t xml:space="preserve"> (ใช้ไป</w:t>
            </w:r>
            <w:r w:rsidRPr="00BF53D1">
              <w:rPr>
                <w:rFonts w:ascii="Angsana New" w:hAnsi="Angsana New" w:cs="Angsana New" w:hint="cs"/>
                <w:cs/>
              </w:rPr>
              <w:t>ใน</w:t>
            </w:r>
            <w:r w:rsidRPr="00BF53D1">
              <w:rPr>
                <w:rFonts w:ascii="Angsana New" w:hAnsi="Angsana New" w:cs="Angsana New"/>
                <w:cs/>
              </w:rPr>
              <w:t>) กิจกรรมจัดหาเงิน</w:t>
            </w:r>
          </w:p>
        </w:tc>
        <w:tc>
          <w:tcPr>
            <w:tcW w:w="1057" w:type="dxa"/>
            <w:tcBorders>
              <w:bottom w:val="single" w:sz="4" w:space="0" w:color="auto"/>
            </w:tcBorders>
            <w:shd w:val="clear" w:color="auto" w:fill="auto"/>
          </w:tcPr>
          <w:p w14:paraId="2044983F" w14:textId="43778F97" w:rsidR="00EE636E" w:rsidRPr="00BF53D1" w:rsidRDefault="00EE636E" w:rsidP="00EE636E">
            <w:pPr>
              <w:pStyle w:val="Header"/>
              <w:tabs>
                <w:tab w:val="decimal" w:pos="936"/>
              </w:tabs>
              <w:spacing w:line="240" w:lineRule="auto"/>
              <w:ind w:right="-50"/>
              <w:jc w:val="both"/>
              <w:rPr>
                <w:rFonts w:ascii="Angsana New" w:hAnsi="Angsana New" w:cs="Angsana New"/>
                <w:i w:val="0"/>
                <w:iCs w:val="0"/>
                <w:sz w:val="24"/>
                <w:szCs w:val="24"/>
              </w:rPr>
            </w:pP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2</w:t>
            </w: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116</w:t>
            </w: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153</w:t>
            </w:r>
            <w:r w:rsidRPr="00BF53D1">
              <w:rPr>
                <w:rFonts w:ascii="Angsana New" w:hAnsi="Angsana New" w:cs="Angsana New"/>
                <w:i w:val="0"/>
                <w:iCs w:val="0"/>
                <w:sz w:val="24"/>
                <w:szCs w:val="24"/>
              </w:rPr>
              <w:t>)</w:t>
            </w:r>
          </w:p>
        </w:tc>
        <w:tc>
          <w:tcPr>
            <w:tcW w:w="111" w:type="dxa"/>
            <w:shd w:val="clear" w:color="auto" w:fill="auto"/>
          </w:tcPr>
          <w:p w14:paraId="02916E0D" w14:textId="77777777" w:rsidR="00EE636E" w:rsidRPr="00BF53D1" w:rsidRDefault="00EE636E" w:rsidP="00EE636E">
            <w:pPr>
              <w:pStyle w:val="Header"/>
              <w:tabs>
                <w:tab w:val="decimal" w:pos="810"/>
              </w:tabs>
              <w:spacing w:line="240" w:lineRule="auto"/>
              <w:jc w:val="left"/>
              <w:rPr>
                <w:rFonts w:ascii="Angsana New" w:hAnsi="Angsana New" w:cs="Angsana New"/>
                <w:i w:val="0"/>
                <w:iCs w:val="0"/>
                <w:sz w:val="24"/>
                <w:szCs w:val="24"/>
              </w:rPr>
            </w:pPr>
          </w:p>
        </w:tc>
        <w:tc>
          <w:tcPr>
            <w:tcW w:w="1015" w:type="dxa"/>
            <w:tcBorders>
              <w:bottom w:val="single" w:sz="4" w:space="0" w:color="auto"/>
            </w:tcBorders>
            <w:shd w:val="clear" w:color="auto" w:fill="auto"/>
          </w:tcPr>
          <w:p w14:paraId="20378EF0" w14:textId="39F3E278" w:rsidR="00EE636E" w:rsidRPr="00BF53D1" w:rsidRDefault="00EE636E" w:rsidP="00EE636E">
            <w:pPr>
              <w:pStyle w:val="Header"/>
              <w:tabs>
                <w:tab w:val="decimal" w:pos="930"/>
              </w:tabs>
              <w:spacing w:line="240" w:lineRule="auto"/>
              <w:ind w:right="-50"/>
              <w:jc w:val="both"/>
              <w:rPr>
                <w:rFonts w:ascii="Angsana New" w:hAnsi="Angsana New" w:cs="Angsana New"/>
                <w:i w:val="0"/>
                <w:iCs w:val="0"/>
                <w:sz w:val="24"/>
                <w:szCs w:val="24"/>
              </w:rPr>
            </w:pP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34</w:t>
            </w: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951</w:t>
            </w: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133</w:t>
            </w:r>
            <w:r w:rsidRPr="00BF53D1">
              <w:rPr>
                <w:rFonts w:ascii="Angsana New" w:hAnsi="Angsana New" w:cs="Angsana New"/>
                <w:i w:val="0"/>
                <w:iCs w:val="0"/>
                <w:sz w:val="24"/>
                <w:szCs w:val="24"/>
              </w:rPr>
              <w:t>)</w:t>
            </w:r>
          </w:p>
        </w:tc>
        <w:tc>
          <w:tcPr>
            <w:tcW w:w="153" w:type="dxa"/>
            <w:shd w:val="clear" w:color="auto" w:fill="auto"/>
          </w:tcPr>
          <w:p w14:paraId="0E735918" w14:textId="77777777" w:rsidR="00EE636E" w:rsidRPr="00BF53D1" w:rsidRDefault="00EE636E" w:rsidP="00EE636E">
            <w:pPr>
              <w:pStyle w:val="Header"/>
              <w:spacing w:line="240" w:lineRule="auto"/>
              <w:ind w:right="43"/>
              <w:jc w:val="left"/>
              <w:rPr>
                <w:rFonts w:ascii="Angsana New" w:hAnsi="Angsana New" w:cs="Angsana New"/>
                <w:i w:val="0"/>
                <w:iCs w:val="0"/>
                <w:sz w:val="24"/>
                <w:szCs w:val="24"/>
                <w:cs/>
              </w:rPr>
            </w:pPr>
          </w:p>
        </w:tc>
        <w:tc>
          <w:tcPr>
            <w:tcW w:w="1123" w:type="dxa"/>
            <w:tcBorders>
              <w:bottom w:val="single" w:sz="4" w:space="0" w:color="auto"/>
            </w:tcBorders>
            <w:shd w:val="clear" w:color="auto" w:fill="auto"/>
          </w:tcPr>
          <w:p w14:paraId="7A2DB845" w14:textId="51348AD0" w:rsidR="00EE636E" w:rsidRPr="00BF53D1" w:rsidRDefault="00EE636E" w:rsidP="00EE636E">
            <w:pPr>
              <w:pStyle w:val="Header"/>
              <w:tabs>
                <w:tab w:val="decimal" w:pos="1025"/>
              </w:tabs>
              <w:spacing w:line="240" w:lineRule="auto"/>
              <w:ind w:right="-50"/>
              <w:jc w:val="both"/>
              <w:rPr>
                <w:rFonts w:ascii="Angsana New" w:hAnsi="Angsana New" w:cs="Angsana New"/>
                <w:i w:val="0"/>
                <w:iCs w:val="0"/>
                <w:sz w:val="24"/>
                <w:szCs w:val="24"/>
              </w:rPr>
            </w:pP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4</w:t>
            </w: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899</w:t>
            </w: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077</w:t>
            </w:r>
            <w:r w:rsidRPr="00BF53D1">
              <w:rPr>
                <w:rFonts w:ascii="Angsana New" w:hAnsi="Angsana New" w:cs="Angsana New"/>
                <w:i w:val="0"/>
                <w:iCs w:val="0"/>
                <w:sz w:val="24"/>
                <w:szCs w:val="24"/>
              </w:rPr>
              <w:t>)</w:t>
            </w:r>
          </w:p>
        </w:tc>
        <w:tc>
          <w:tcPr>
            <w:tcW w:w="135" w:type="dxa"/>
            <w:shd w:val="clear" w:color="auto" w:fill="auto"/>
          </w:tcPr>
          <w:p w14:paraId="47032501" w14:textId="77777777" w:rsidR="00EE636E" w:rsidRPr="00BF53D1" w:rsidRDefault="00EE636E" w:rsidP="00EE636E">
            <w:pPr>
              <w:pStyle w:val="Header"/>
              <w:tabs>
                <w:tab w:val="decimal" w:pos="970"/>
              </w:tabs>
              <w:spacing w:line="240" w:lineRule="auto"/>
              <w:ind w:right="-405"/>
              <w:jc w:val="left"/>
              <w:rPr>
                <w:rFonts w:ascii="Angsana New" w:hAnsi="Angsana New" w:cs="Angsana New"/>
                <w:i w:val="0"/>
                <w:iCs w:val="0"/>
                <w:sz w:val="24"/>
                <w:szCs w:val="24"/>
              </w:rPr>
            </w:pPr>
          </w:p>
        </w:tc>
        <w:tc>
          <w:tcPr>
            <w:tcW w:w="1183" w:type="dxa"/>
            <w:tcBorders>
              <w:bottom w:val="single" w:sz="4" w:space="0" w:color="auto"/>
            </w:tcBorders>
            <w:shd w:val="clear" w:color="auto" w:fill="auto"/>
          </w:tcPr>
          <w:p w14:paraId="5EAF6D9B" w14:textId="06B7F80C" w:rsidR="00EE636E" w:rsidRPr="00BF53D1" w:rsidRDefault="00973B7F" w:rsidP="00EE636E">
            <w:pPr>
              <w:pStyle w:val="Header"/>
              <w:tabs>
                <w:tab w:val="decimal" w:pos="1025"/>
              </w:tabs>
              <w:spacing w:line="240" w:lineRule="auto"/>
              <w:ind w:right="-50"/>
              <w:jc w:val="both"/>
              <w:rPr>
                <w:rFonts w:ascii="Angsana New" w:hAnsi="Angsana New" w:cs="Angsana New"/>
                <w:i w:val="0"/>
                <w:iCs w:val="0"/>
                <w:sz w:val="24"/>
                <w:szCs w:val="24"/>
              </w:rPr>
            </w:pPr>
            <w:r w:rsidRPr="00973B7F">
              <w:rPr>
                <w:rFonts w:ascii="Angsana New" w:hAnsi="Angsana New" w:cs="Angsana New"/>
                <w:i w:val="0"/>
                <w:iCs w:val="0"/>
                <w:sz w:val="24"/>
                <w:szCs w:val="24"/>
              </w:rPr>
              <w:t>2</w:t>
            </w:r>
            <w:r w:rsidR="00EE636E" w:rsidRPr="00BF53D1">
              <w:rPr>
                <w:rFonts w:ascii="Angsana New" w:hAnsi="Angsana New" w:cs="Angsana New"/>
                <w:i w:val="0"/>
                <w:iCs w:val="0"/>
                <w:sz w:val="24"/>
                <w:szCs w:val="24"/>
              </w:rPr>
              <w:t>,</w:t>
            </w:r>
            <w:r w:rsidRPr="00973B7F">
              <w:rPr>
                <w:rFonts w:ascii="Angsana New" w:hAnsi="Angsana New" w:cs="Angsana New"/>
                <w:i w:val="0"/>
                <w:iCs w:val="0"/>
                <w:sz w:val="24"/>
                <w:szCs w:val="24"/>
              </w:rPr>
              <w:t>210</w:t>
            </w:r>
            <w:r w:rsidR="00EE636E" w:rsidRPr="00BF53D1">
              <w:rPr>
                <w:rFonts w:ascii="Angsana New" w:hAnsi="Angsana New" w:cs="Angsana New"/>
                <w:i w:val="0"/>
                <w:iCs w:val="0"/>
                <w:sz w:val="24"/>
                <w:szCs w:val="24"/>
              </w:rPr>
              <w:t>,</w:t>
            </w:r>
            <w:r w:rsidRPr="00973B7F">
              <w:rPr>
                <w:rFonts w:ascii="Angsana New" w:hAnsi="Angsana New" w:cs="Angsana New"/>
                <w:i w:val="0"/>
                <w:iCs w:val="0"/>
                <w:sz w:val="24"/>
                <w:szCs w:val="24"/>
              </w:rPr>
              <w:t>988</w:t>
            </w:r>
          </w:p>
        </w:tc>
      </w:tr>
      <w:tr w:rsidR="00EE636E" w:rsidRPr="00BF53D1" w14:paraId="55F5F1D5" w14:textId="77777777" w:rsidTr="006E581D">
        <w:tc>
          <w:tcPr>
            <w:tcW w:w="4041" w:type="dxa"/>
            <w:vAlign w:val="bottom"/>
          </w:tcPr>
          <w:p w14:paraId="00238B3B" w14:textId="7062E705" w:rsidR="00EE636E" w:rsidRPr="00BF53D1" w:rsidRDefault="00EE636E" w:rsidP="00EE636E">
            <w:pPr>
              <w:ind w:left="351"/>
              <w:rPr>
                <w:rFonts w:ascii="Angsana New" w:hAnsi="Angsana New" w:cs="Angsana New"/>
                <w:cs/>
              </w:rPr>
            </w:pPr>
            <w:r w:rsidRPr="00BF53D1">
              <w:rPr>
                <w:rFonts w:ascii="Angsana New" w:hAnsi="Angsana New" w:cs="Angsana New"/>
                <w:cs/>
              </w:rPr>
              <w:t>กระแสเงินสดเพิ่มขึ้น (ลดลง) สุทธิ</w:t>
            </w:r>
          </w:p>
        </w:tc>
        <w:tc>
          <w:tcPr>
            <w:tcW w:w="1057" w:type="dxa"/>
            <w:tcBorders>
              <w:top w:val="single" w:sz="4" w:space="0" w:color="auto"/>
              <w:bottom w:val="double" w:sz="4" w:space="0" w:color="auto"/>
            </w:tcBorders>
            <w:shd w:val="clear" w:color="auto" w:fill="auto"/>
          </w:tcPr>
          <w:p w14:paraId="31E68E40" w14:textId="5555FD1F" w:rsidR="00EE636E" w:rsidRPr="00BF53D1" w:rsidRDefault="00973B7F" w:rsidP="00EE636E">
            <w:pPr>
              <w:pStyle w:val="Header"/>
              <w:tabs>
                <w:tab w:val="decimal" w:pos="936"/>
              </w:tabs>
              <w:spacing w:line="240" w:lineRule="auto"/>
              <w:ind w:right="-50"/>
              <w:jc w:val="both"/>
              <w:rPr>
                <w:rFonts w:ascii="Angsana New" w:hAnsi="Angsana New" w:cs="Angsana New"/>
                <w:i w:val="0"/>
                <w:iCs w:val="0"/>
                <w:color w:val="000000"/>
                <w:sz w:val="24"/>
                <w:szCs w:val="24"/>
              </w:rPr>
            </w:pPr>
            <w:r w:rsidRPr="00973B7F">
              <w:rPr>
                <w:rFonts w:ascii="Angsana New" w:hAnsi="Angsana New" w:cs="Angsana New"/>
                <w:i w:val="0"/>
                <w:iCs w:val="0"/>
                <w:sz w:val="24"/>
                <w:szCs w:val="24"/>
              </w:rPr>
              <w:t>1</w:t>
            </w:r>
            <w:r w:rsidR="00EE636E" w:rsidRPr="00BF53D1">
              <w:rPr>
                <w:rFonts w:ascii="Angsana New" w:hAnsi="Angsana New" w:cs="Angsana New"/>
                <w:i w:val="0"/>
                <w:iCs w:val="0"/>
                <w:sz w:val="24"/>
                <w:szCs w:val="24"/>
              </w:rPr>
              <w:t>,</w:t>
            </w:r>
            <w:r w:rsidRPr="00973B7F">
              <w:rPr>
                <w:rFonts w:ascii="Angsana New" w:hAnsi="Angsana New" w:cs="Angsana New"/>
                <w:i w:val="0"/>
                <w:iCs w:val="0"/>
                <w:sz w:val="24"/>
                <w:szCs w:val="24"/>
              </w:rPr>
              <w:t>218</w:t>
            </w:r>
            <w:r w:rsidR="00EE636E" w:rsidRPr="00BF53D1">
              <w:rPr>
                <w:rFonts w:ascii="Angsana New" w:hAnsi="Angsana New" w:cs="Angsana New"/>
                <w:i w:val="0"/>
                <w:iCs w:val="0"/>
                <w:sz w:val="24"/>
                <w:szCs w:val="24"/>
              </w:rPr>
              <w:t>,</w:t>
            </w:r>
            <w:r w:rsidRPr="00973B7F">
              <w:rPr>
                <w:rFonts w:ascii="Angsana New" w:hAnsi="Angsana New" w:cs="Angsana New"/>
                <w:i w:val="0"/>
                <w:iCs w:val="0"/>
                <w:sz w:val="24"/>
                <w:szCs w:val="24"/>
              </w:rPr>
              <w:t>107</w:t>
            </w:r>
          </w:p>
        </w:tc>
        <w:tc>
          <w:tcPr>
            <w:tcW w:w="111" w:type="dxa"/>
            <w:shd w:val="clear" w:color="auto" w:fill="auto"/>
          </w:tcPr>
          <w:p w14:paraId="74EC0B22" w14:textId="77777777" w:rsidR="00EE636E" w:rsidRPr="00BF53D1" w:rsidRDefault="00EE636E" w:rsidP="00EE636E">
            <w:pPr>
              <w:pStyle w:val="Header"/>
              <w:tabs>
                <w:tab w:val="decimal" w:pos="810"/>
              </w:tabs>
              <w:spacing w:line="240" w:lineRule="auto"/>
              <w:jc w:val="left"/>
              <w:rPr>
                <w:rFonts w:ascii="Angsana New" w:hAnsi="Angsana New" w:cs="Angsana New"/>
                <w:i w:val="0"/>
                <w:iCs w:val="0"/>
                <w:sz w:val="24"/>
                <w:szCs w:val="24"/>
              </w:rPr>
            </w:pPr>
          </w:p>
        </w:tc>
        <w:tc>
          <w:tcPr>
            <w:tcW w:w="1015" w:type="dxa"/>
            <w:tcBorders>
              <w:top w:val="single" w:sz="4" w:space="0" w:color="auto"/>
              <w:bottom w:val="double" w:sz="4" w:space="0" w:color="auto"/>
            </w:tcBorders>
            <w:shd w:val="clear" w:color="auto" w:fill="auto"/>
          </w:tcPr>
          <w:p w14:paraId="1E74080C" w14:textId="4B138247" w:rsidR="00EE636E" w:rsidRPr="00BF53D1" w:rsidRDefault="00EE636E" w:rsidP="00EE636E">
            <w:pPr>
              <w:pStyle w:val="Header"/>
              <w:tabs>
                <w:tab w:val="decimal" w:pos="930"/>
              </w:tabs>
              <w:spacing w:line="240" w:lineRule="auto"/>
              <w:ind w:right="-50"/>
              <w:jc w:val="both"/>
              <w:rPr>
                <w:rFonts w:ascii="Angsana New" w:hAnsi="Angsana New" w:cs="Angsana New"/>
                <w:i w:val="0"/>
                <w:iCs w:val="0"/>
                <w:sz w:val="24"/>
                <w:szCs w:val="24"/>
              </w:rPr>
            </w:pP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11</w:t>
            </w: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066</w:t>
            </w: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866</w:t>
            </w:r>
            <w:r w:rsidRPr="00BF53D1">
              <w:rPr>
                <w:rFonts w:ascii="Angsana New" w:hAnsi="Angsana New" w:cs="Angsana New"/>
                <w:i w:val="0"/>
                <w:iCs w:val="0"/>
                <w:sz w:val="24"/>
                <w:szCs w:val="24"/>
              </w:rPr>
              <w:t>)</w:t>
            </w:r>
          </w:p>
        </w:tc>
        <w:tc>
          <w:tcPr>
            <w:tcW w:w="153" w:type="dxa"/>
            <w:shd w:val="clear" w:color="auto" w:fill="auto"/>
          </w:tcPr>
          <w:p w14:paraId="64656F07" w14:textId="438DD3B5" w:rsidR="00EE636E" w:rsidRPr="00BF53D1" w:rsidRDefault="00EE636E" w:rsidP="00EE636E">
            <w:pPr>
              <w:pStyle w:val="Header"/>
              <w:spacing w:line="240" w:lineRule="auto"/>
              <w:ind w:right="43"/>
              <w:jc w:val="left"/>
              <w:rPr>
                <w:rFonts w:ascii="Angsana New" w:hAnsi="Angsana New" w:cs="Angsana New"/>
                <w:b/>
                <w:bCs/>
                <w:i w:val="0"/>
                <w:iCs w:val="0"/>
                <w:spacing w:val="-6"/>
                <w:sz w:val="24"/>
                <w:szCs w:val="24"/>
                <w:lang w:val="en-GB"/>
              </w:rPr>
            </w:pPr>
            <w:r w:rsidRPr="00BF53D1">
              <w:rPr>
                <w:rFonts w:ascii="Angsana New" w:hAnsi="Angsana New" w:cs="Angsana New"/>
                <w:i w:val="0"/>
                <w:iCs w:val="0"/>
                <w:sz w:val="24"/>
                <w:szCs w:val="24"/>
                <w:cs/>
              </w:rPr>
              <w:t xml:space="preserve"> </w:t>
            </w:r>
          </w:p>
        </w:tc>
        <w:tc>
          <w:tcPr>
            <w:tcW w:w="1123" w:type="dxa"/>
            <w:tcBorders>
              <w:top w:val="single" w:sz="4" w:space="0" w:color="auto"/>
              <w:bottom w:val="double" w:sz="4" w:space="0" w:color="auto"/>
            </w:tcBorders>
            <w:shd w:val="clear" w:color="auto" w:fill="auto"/>
          </w:tcPr>
          <w:p w14:paraId="22614200" w14:textId="38C6080B" w:rsidR="00EE636E" w:rsidRPr="00BF53D1" w:rsidRDefault="00EE636E" w:rsidP="00EE636E">
            <w:pPr>
              <w:pStyle w:val="Header"/>
              <w:tabs>
                <w:tab w:val="decimal" w:pos="1025"/>
              </w:tabs>
              <w:spacing w:line="240" w:lineRule="auto"/>
              <w:ind w:right="-50"/>
              <w:jc w:val="both"/>
              <w:rPr>
                <w:rFonts w:ascii="Angsana New" w:hAnsi="Angsana New" w:cs="Angsana New"/>
                <w:i w:val="0"/>
                <w:iCs w:val="0"/>
                <w:color w:val="000000"/>
                <w:sz w:val="24"/>
                <w:szCs w:val="24"/>
              </w:rPr>
            </w:pP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4</w:t>
            </w:r>
            <w:r w:rsidR="00E93834">
              <w:rPr>
                <w:rFonts w:ascii="Angsana New" w:hAnsi="Angsana New" w:cs="Angsana New"/>
                <w:i w:val="0"/>
                <w:iCs w:val="0"/>
                <w:sz w:val="24"/>
                <w:szCs w:val="24"/>
              </w:rPr>
              <w:t>,</w:t>
            </w:r>
            <w:r w:rsidR="00973B7F" w:rsidRPr="00973B7F">
              <w:rPr>
                <w:rFonts w:ascii="Angsana New" w:hAnsi="Angsana New" w:cs="Angsana New"/>
                <w:i w:val="0"/>
                <w:iCs w:val="0"/>
                <w:sz w:val="24"/>
                <w:szCs w:val="24"/>
              </w:rPr>
              <w:t>149</w:t>
            </w:r>
            <w:r w:rsidR="00E93834">
              <w:rPr>
                <w:rFonts w:ascii="Angsana New" w:hAnsi="Angsana New" w:cs="Angsana New"/>
                <w:i w:val="0"/>
                <w:iCs w:val="0"/>
                <w:sz w:val="24"/>
                <w:szCs w:val="24"/>
              </w:rPr>
              <w:t>,</w:t>
            </w:r>
            <w:r w:rsidR="00973B7F" w:rsidRPr="00973B7F">
              <w:rPr>
                <w:rFonts w:ascii="Angsana New" w:hAnsi="Angsana New" w:cs="Angsana New"/>
                <w:i w:val="0"/>
                <w:iCs w:val="0"/>
                <w:sz w:val="24"/>
                <w:szCs w:val="24"/>
              </w:rPr>
              <w:t>768</w:t>
            </w:r>
            <w:r w:rsidRPr="00BF53D1">
              <w:rPr>
                <w:rFonts w:ascii="Angsana New" w:hAnsi="Angsana New" w:cs="Angsana New"/>
                <w:i w:val="0"/>
                <w:iCs w:val="0"/>
                <w:sz w:val="24"/>
                <w:szCs w:val="24"/>
              </w:rPr>
              <w:t>)</w:t>
            </w:r>
          </w:p>
        </w:tc>
        <w:tc>
          <w:tcPr>
            <w:tcW w:w="135" w:type="dxa"/>
            <w:shd w:val="clear" w:color="auto" w:fill="auto"/>
          </w:tcPr>
          <w:p w14:paraId="082DC768" w14:textId="77777777" w:rsidR="00EE636E" w:rsidRPr="00BF53D1" w:rsidRDefault="00EE636E" w:rsidP="00EE636E">
            <w:pPr>
              <w:pStyle w:val="Header"/>
              <w:tabs>
                <w:tab w:val="decimal" w:pos="970"/>
              </w:tabs>
              <w:spacing w:line="240" w:lineRule="auto"/>
              <w:ind w:right="-405"/>
              <w:jc w:val="left"/>
              <w:rPr>
                <w:rFonts w:ascii="Angsana New" w:hAnsi="Angsana New" w:cs="Angsana New"/>
                <w:i w:val="0"/>
                <w:iCs w:val="0"/>
                <w:sz w:val="24"/>
                <w:szCs w:val="24"/>
              </w:rPr>
            </w:pPr>
          </w:p>
        </w:tc>
        <w:tc>
          <w:tcPr>
            <w:tcW w:w="1183" w:type="dxa"/>
            <w:tcBorders>
              <w:top w:val="single" w:sz="4" w:space="0" w:color="auto"/>
              <w:bottom w:val="double" w:sz="4" w:space="0" w:color="auto"/>
            </w:tcBorders>
            <w:shd w:val="clear" w:color="auto" w:fill="auto"/>
          </w:tcPr>
          <w:p w14:paraId="5F47863E" w14:textId="2CF49A55" w:rsidR="00EE636E" w:rsidRPr="00BF53D1" w:rsidRDefault="00EE636E" w:rsidP="00EE636E">
            <w:pPr>
              <w:pStyle w:val="Header"/>
              <w:tabs>
                <w:tab w:val="decimal" w:pos="1025"/>
              </w:tabs>
              <w:spacing w:line="240" w:lineRule="auto"/>
              <w:ind w:right="-50"/>
              <w:jc w:val="both"/>
              <w:rPr>
                <w:rFonts w:ascii="Angsana New" w:hAnsi="Angsana New" w:cs="Angsana New"/>
                <w:i w:val="0"/>
                <w:iCs w:val="0"/>
                <w:sz w:val="24"/>
                <w:szCs w:val="24"/>
              </w:rPr>
            </w:pP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4</w:t>
            </w: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255</w:t>
            </w:r>
            <w:r w:rsidRPr="00BF53D1">
              <w:rPr>
                <w:rFonts w:ascii="Angsana New" w:hAnsi="Angsana New" w:cs="Angsana New"/>
                <w:i w:val="0"/>
                <w:iCs w:val="0"/>
                <w:sz w:val="24"/>
                <w:szCs w:val="24"/>
              </w:rPr>
              <w:t>,</w:t>
            </w:r>
            <w:r w:rsidR="00973B7F" w:rsidRPr="00973B7F">
              <w:rPr>
                <w:rFonts w:ascii="Angsana New" w:hAnsi="Angsana New" w:cs="Angsana New"/>
                <w:i w:val="0"/>
                <w:iCs w:val="0"/>
                <w:sz w:val="24"/>
                <w:szCs w:val="24"/>
              </w:rPr>
              <w:t>134</w:t>
            </w:r>
            <w:r w:rsidRPr="00BF53D1">
              <w:rPr>
                <w:rFonts w:ascii="Angsana New" w:hAnsi="Angsana New" w:cs="Angsana New"/>
                <w:i w:val="0"/>
                <w:iCs w:val="0"/>
                <w:sz w:val="24"/>
                <w:szCs w:val="24"/>
              </w:rPr>
              <w:t>)</w:t>
            </w:r>
          </w:p>
        </w:tc>
      </w:tr>
    </w:tbl>
    <w:p w14:paraId="3284858B" w14:textId="77777777" w:rsidR="00496C11" w:rsidRPr="00BF53D1" w:rsidRDefault="00496C11" w:rsidP="00496C11">
      <w:pPr>
        <w:tabs>
          <w:tab w:val="left" w:pos="540"/>
        </w:tabs>
        <w:spacing w:before="120"/>
        <w:ind w:left="547" w:right="-29"/>
        <w:jc w:val="thaiDistribute"/>
        <w:rPr>
          <w:rFonts w:ascii="Angsana New" w:hAnsi="Angsana New" w:cs="Angsana New"/>
          <w:b/>
          <w:bCs/>
          <w:spacing w:val="-10"/>
          <w:sz w:val="32"/>
          <w:szCs w:val="32"/>
        </w:rPr>
      </w:pPr>
      <w:bookmarkStart w:id="0" w:name="_Hlk191462412"/>
      <w:r w:rsidRPr="00BF53D1">
        <w:rPr>
          <w:rFonts w:ascii="Angsana New" w:hAnsi="Angsana New" w:cs="Angsana New" w:hint="cs"/>
          <w:b/>
          <w:bCs/>
          <w:spacing w:val="-10"/>
          <w:sz w:val="32"/>
          <w:szCs w:val="32"/>
          <w:cs/>
        </w:rPr>
        <w:t>การดำเนินงานต่อเนื่อง</w:t>
      </w:r>
    </w:p>
    <w:bookmarkEnd w:id="0"/>
    <w:p w14:paraId="7E0A67AA" w14:textId="7BC26C9F" w:rsidR="004C6A11" w:rsidRPr="00F84B74" w:rsidRDefault="004C6A11" w:rsidP="005C4FD4">
      <w:pPr>
        <w:tabs>
          <w:tab w:val="left" w:pos="540"/>
        </w:tabs>
        <w:spacing w:before="120"/>
        <w:ind w:left="547" w:right="-29"/>
        <w:jc w:val="thaiDistribute"/>
        <w:rPr>
          <w:rFonts w:asciiTheme="majorBidi" w:hAnsiTheme="majorBidi" w:cs="Angsana New"/>
          <w:sz w:val="32"/>
          <w:szCs w:val="32"/>
        </w:rPr>
      </w:pPr>
      <w:r w:rsidRPr="00F84B74">
        <w:rPr>
          <w:rFonts w:ascii="Angsana New" w:hAnsi="Angsana New" w:cs="Angsana New"/>
          <w:spacing w:val="-12"/>
          <w:sz w:val="32"/>
          <w:szCs w:val="32"/>
          <w:cs/>
        </w:rPr>
        <w:t xml:space="preserve">ณ วันที่ </w:t>
      </w:r>
      <w:r w:rsidR="00973B7F" w:rsidRPr="00F84B74">
        <w:rPr>
          <w:rFonts w:ascii="Angsana New" w:hAnsi="Angsana New" w:cs="Angsana New"/>
          <w:spacing w:val="-12"/>
          <w:sz w:val="32"/>
          <w:szCs w:val="32"/>
        </w:rPr>
        <w:t>31</w:t>
      </w:r>
      <w:r w:rsidRPr="00F84B74">
        <w:rPr>
          <w:rFonts w:ascii="Angsana New" w:hAnsi="Angsana New" w:cs="Angsana New"/>
          <w:spacing w:val="-12"/>
          <w:sz w:val="32"/>
          <w:szCs w:val="32"/>
        </w:rPr>
        <w:t xml:space="preserve"> </w:t>
      </w:r>
      <w:r w:rsidRPr="00F84B74">
        <w:rPr>
          <w:rFonts w:ascii="Angsana New" w:hAnsi="Angsana New" w:cs="Angsana New"/>
          <w:spacing w:val="-12"/>
          <w:sz w:val="32"/>
          <w:szCs w:val="32"/>
          <w:cs/>
        </w:rPr>
        <w:t xml:space="preserve">ธันวาคม </w:t>
      </w:r>
      <w:r w:rsidR="00973B7F" w:rsidRPr="00F84B74">
        <w:rPr>
          <w:rFonts w:ascii="Angsana New" w:hAnsi="Angsana New" w:cs="Angsana New"/>
          <w:spacing w:val="-12"/>
          <w:sz w:val="32"/>
          <w:szCs w:val="32"/>
        </w:rPr>
        <w:t>2567</w:t>
      </w:r>
      <w:r w:rsidRPr="00F84B74">
        <w:rPr>
          <w:rFonts w:ascii="Angsana New" w:hAnsi="Angsana New" w:cs="Angsana New"/>
          <w:spacing w:val="-12"/>
          <w:sz w:val="32"/>
          <w:szCs w:val="32"/>
          <w:cs/>
        </w:rPr>
        <w:t xml:space="preserve"> </w:t>
      </w:r>
      <w:r w:rsidRPr="00F84B74">
        <w:rPr>
          <w:rFonts w:asciiTheme="majorBidi" w:hAnsiTheme="majorBidi" w:cs="Angsana New" w:hint="cs"/>
          <w:spacing w:val="-12"/>
          <w:sz w:val="32"/>
          <w:szCs w:val="32"/>
          <w:cs/>
        </w:rPr>
        <w:t>กลุ่มบริษัทและบริษัทมี</w:t>
      </w:r>
      <w:r w:rsidR="00D16178" w:rsidRPr="00F84B74">
        <w:rPr>
          <w:rFonts w:asciiTheme="majorBidi" w:hAnsiTheme="majorBidi" w:cs="Angsana New"/>
          <w:spacing w:val="-12"/>
          <w:sz w:val="32"/>
          <w:szCs w:val="32"/>
          <w:cs/>
        </w:rPr>
        <w:t xml:space="preserve">ขาดทุนสะสมจำนวน </w:t>
      </w:r>
      <w:r w:rsidR="00973B7F" w:rsidRPr="00F84B74">
        <w:rPr>
          <w:rFonts w:ascii="Angsana New" w:hAnsi="Angsana New" w:cs="Angsana New"/>
          <w:spacing w:val="-12"/>
          <w:sz w:val="32"/>
          <w:szCs w:val="32"/>
        </w:rPr>
        <w:t>1</w:t>
      </w:r>
      <w:r w:rsidR="00D16178" w:rsidRPr="00F84B74">
        <w:rPr>
          <w:rFonts w:ascii="Angsana New" w:hAnsi="Angsana New" w:cs="Angsana New"/>
          <w:spacing w:val="-12"/>
          <w:sz w:val="32"/>
          <w:szCs w:val="32"/>
        </w:rPr>
        <w:t>,</w:t>
      </w:r>
      <w:r w:rsidR="00973B7F" w:rsidRPr="00F84B74">
        <w:rPr>
          <w:rFonts w:ascii="Angsana New" w:hAnsi="Angsana New" w:cs="Angsana New"/>
          <w:spacing w:val="-12"/>
          <w:sz w:val="32"/>
          <w:szCs w:val="32"/>
        </w:rPr>
        <w:t>764</w:t>
      </w:r>
      <w:r w:rsidR="00D16178" w:rsidRPr="00F84B74">
        <w:rPr>
          <w:rFonts w:ascii="Angsana New" w:hAnsi="Angsana New" w:cs="Angsana New"/>
          <w:spacing w:val="-12"/>
          <w:sz w:val="32"/>
          <w:szCs w:val="32"/>
        </w:rPr>
        <w:t>.</w:t>
      </w:r>
      <w:r w:rsidR="00973B7F" w:rsidRPr="00F84B74">
        <w:rPr>
          <w:rFonts w:ascii="Angsana New" w:hAnsi="Angsana New" w:cs="Angsana New"/>
          <w:spacing w:val="-12"/>
          <w:sz w:val="32"/>
          <w:szCs w:val="32"/>
        </w:rPr>
        <w:t>17</w:t>
      </w:r>
      <w:r w:rsidR="00D16178" w:rsidRPr="00F84B74">
        <w:rPr>
          <w:rFonts w:ascii="Angsana New" w:hAnsi="Angsana New" w:cs="Angsana New"/>
          <w:spacing w:val="-12"/>
          <w:sz w:val="32"/>
          <w:szCs w:val="32"/>
        </w:rPr>
        <w:t xml:space="preserve"> </w:t>
      </w:r>
      <w:r w:rsidR="00D16178" w:rsidRPr="00F84B74">
        <w:rPr>
          <w:rFonts w:ascii="Angsana New" w:hAnsi="Angsana New" w:cs="Angsana New"/>
          <w:spacing w:val="-12"/>
          <w:sz w:val="32"/>
          <w:szCs w:val="32"/>
          <w:cs/>
        </w:rPr>
        <w:t>ล้านบาท</w:t>
      </w:r>
      <w:r w:rsidR="00D16178" w:rsidRPr="00F84B74">
        <w:rPr>
          <w:rFonts w:ascii="Angsana New" w:hAnsi="Angsana New" w:cs="Angsana New" w:hint="cs"/>
          <w:spacing w:val="-12"/>
          <w:sz w:val="32"/>
          <w:szCs w:val="32"/>
          <w:cs/>
        </w:rPr>
        <w:t xml:space="preserve"> และ </w:t>
      </w:r>
      <w:r w:rsidR="00973B7F" w:rsidRPr="00F84B74">
        <w:rPr>
          <w:rFonts w:ascii="Angsana New" w:hAnsi="Angsana New" w:cs="Angsana New"/>
          <w:spacing w:val="-12"/>
          <w:sz w:val="32"/>
          <w:szCs w:val="32"/>
        </w:rPr>
        <w:t>2</w:t>
      </w:r>
      <w:r w:rsidR="00D16178" w:rsidRPr="00F84B74">
        <w:rPr>
          <w:rFonts w:ascii="Angsana New" w:hAnsi="Angsana New" w:cs="Angsana New"/>
          <w:spacing w:val="-12"/>
          <w:sz w:val="32"/>
          <w:szCs w:val="32"/>
        </w:rPr>
        <w:t>,</w:t>
      </w:r>
      <w:r w:rsidR="00973B7F" w:rsidRPr="00F84B74">
        <w:rPr>
          <w:rFonts w:ascii="Angsana New" w:hAnsi="Angsana New" w:cs="Angsana New"/>
          <w:spacing w:val="-12"/>
          <w:sz w:val="32"/>
          <w:szCs w:val="32"/>
        </w:rPr>
        <w:t>223</w:t>
      </w:r>
      <w:r w:rsidR="00D16178" w:rsidRPr="00F84B74">
        <w:rPr>
          <w:rFonts w:ascii="Angsana New" w:hAnsi="Angsana New" w:cs="Angsana New"/>
          <w:spacing w:val="-12"/>
          <w:sz w:val="32"/>
          <w:szCs w:val="32"/>
        </w:rPr>
        <w:t>.</w:t>
      </w:r>
      <w:r w:rsidR="00973B7F" w:rsidRPr="00F84B74">
        <w:rPr>
          <w:rFonts w:ascii="Angsana New" w:hAnsi="Angsana New" w:cs="Angsana New"/>
          <w:spacing w:val="-12"/>
          <w:sz w:val="32"/>
          <w:szCs w:val="32"/>
        </w:rPr>
        <w:t>67</w:t>
      </w:r>
      <w:r w:rsidR="00D16178" w:rsidRPr="00F84B74">
        <w:rPr>
          <w:rFonts w:ascii="Angsana New" w:hAnsi="Angsana New" w:cs="Angsana New"/>
          <w:spacing w:val="-12"/>
          <w:sz w:val="32"/>
          <w:szCs w:val="32"/>
        </w:rPr>
        <w:t xml:space="preserve"> </w:t>
      </w:r>
      <w:r w:rsidR="00D16178" w:rsidRPr="00F84B74">
        <w:rPr>
          <w:rFonts w:ascii="Angsana New" w:hAnsi="Angsana New" w:cs="Angsana New" w:hint="cs"/>
          <w:spacing w:val="-12"/>
          <w:sz w:val="32"/>
          <w:szCs w:val="32"/>
          <w:cs/>
        </w:rPr>
        <w:t>ล้านบาท</w:t>
      </w:r>
      <w:r w:rsidR="00D16178">
        <w:rPr>
          <w:rFonts w:ascii="Angsana New" w:hAnsi="Angsana New" w:cs="Angsana New" w:hint="cs"/>
          <w:sz w:val="32"/>
          <w:szCs w:val="32"/>
          <w:cs/>
        </w:rPr>
        <w:t xml:space="preserve"> ตามลำดับ</w:t>
      </w:r>
      <w:r w:rsidR="00F255C1">
        <w:rPr>
          <w:rFonts w:ascii="Angsana New" w:hAnsi="Angsana New" w:cs="Angsana New"/>
          <w:sz w:val="32"/>
          <w:szCs w:val="32"/>
        </w:rPr>
        <w:t xml:space="preserve"> </w:t>
      </w:r>
      <w:r w:rsidR="00F255C1">
        <w:rPr>
          <w:rFonts w:ascii="Angsana New" w:hAnsi="Angsana New" w:cs="Angsana New" w:hint="cs"/>
          <w:sz w:val="32"/>
          <w:szCs w:val="32"/>
          <w:cs/>
        </w:rPr>
        <w:t>และ</w:t>
      </w:r>
      <w:r w:rsidR="00F255C1" w:rsidRPr="00516B69">
        <w:rPr>
          <w:rFonts w:asciiTheme="majorBidi" w:hAnsiTheme="majorBidi" w:cs="Angsana New" w:hint="cs"/>
          <w:sz w:val="32"/>
          <w:szCs w:val="32"/>
          <w:cs/>
        </w:rPr>
        <w:t>กลุ่มบริษัท</w:t>
      </w:r>
      <w:r w:rsidR="00F255C1">
        <w:rPr>
          <w:rFonts w:asciiTheme="majorBidi" w:hAnsiTheme="majorBidi" w:cs="Angsana New" w:hint="cs"/>
          <w:sz w:val="32"/>
          <w:szCs w:val="32"/>
          <w:cs/>
        </w:rPr>
        <w:t>และบริษัท</w:t>
      </w:r>
      <w:r w:rsidR="00C338E1">
        <w:rPr>
          <w:rFonts w:asciiTheme="majorBidi" w:hAnsiTheme="majorBidi" w:cs="Angsana New" w:hint="cs"/>
          <w:sz w:val="32"/>
          <w:szCs w:val="32"/>
          <w:cs/>
        </w:rPr>
        <w:t>ยัง</w:t>
      </w:r>
      <w:r w:rsidR="00F255C1" w:rsidRPr="00516B69">
        <w:rPr>
          <w:rFonts w:asciiTheme="majorBidi" w:hAnsiTheme="majorBidi" w:cs="Angsana New" w:hint="cs"/>
          <w:sz w:val="32"/>
          <w:szCs w:val="32"/>
          <w:cs/>
        </w:rPr>
        <w:t>มี</w:t>
      </w:r>
      <w:r w:rsidR="004867CC">
        <w:rPr>
          <w:rFonts w:asciiTheme="majorBidi" w:hAnsiTheme="majorBidi" w:cs="Angsana New" w:hint="cs"/>
          <w:sz w:val="32"/>
          <w:szCs w:val="32"/>
          <w:cs/>
        </w:rPr>
        <w:t>ผล</w:t>
      </w:r>
      <w:r w:rsidR="00F255C1" w:rsidRPr="00516B69">
        <w:rPr>
          <w:rFonts w:asciiTheme="majorBidi" w:hAnsiTheme="majorBidi" w:cs="Angsana New" w:hint="cs"/>
          <w:sz w:val="32"/>
          <w:szCs w:val="32"/>
          <w:cs/>
        </w:rPr>
        <w:t xml:space="preserve">ขาดทุนเบ็ดเสร็จสำหรับปีสิ้นสุดวันที่ </w:t>
      </w:r>
      <w:r w:rsidR="00973B7F" w:rsidRPr="00973B7F">
        <w:rPr>
          <w:rFonts w:asciiTheme="majorBidi" w:hAnsiTheme="majorBidi" w:cs="Angsana New"/>
          <w:sz w:val="32"/>
          <w:szCs w:val="32"/>
        </w:rPr>
        <w:t>31</w:t>
      </w:r>
      <w:r w:rsidR="00F255C1" w:rsidRPr="00516B69">
        <w:rPr>
          <w:rFonts w:asciiTheme="majorBidi" w:hAnsiTheme="majorBidi" w:cs="Angsana New"/>
          <w:sz w:val="32"/>
          <w:szCs w:val="32"/>
        </w:rPr>
        <w:t xml:space="preserve"> </w:t>
      </w:r>
      <w:r w:rsidR="00F255C1" w:rsidRPr="00516B69">
        <w:rPr>
          <w:rFonts w:asciiTheme="majorBidi" w:hAnsiTheme="majorBidi" w:cs="Angsana New" w:hint="cs"/>
          <w:sz w:val="32"/>
          <w:szCs w:val="32"/>
          <w:cs/>
        </w:rPr>
        <w:t xml:space="preserve">ธันวาคม </w:t>
      </w:r>
      <w:r w:rsidR="00973B7F" w:rsidRPr="00973B7F">
        <w:rPr>
          <w:rFonts w:asciiTheme="majorBidi" w:hAnsiTheme="majorBidi" w:cs="Angsana New"/>
          <w:sz w:val="32"/>
          <w:szCs w:val="32"/>
        </w:rPr>
        <w:t>2567</w:t>
      </w:r>
      <w:r w:rsidR="00F255C1" w:rsidRPr="00516B69">
        <w:rPr>
          <w:rFonts w:asciiTheme="majorBidi" w:hAnsiTheme="majorBidi" w:cs="Angsana New"/>
          <w:sz w:val="32"/>
          <w:szCs w:val="32"/>
        </w:rPr>
        <w:t xml:space="preserve"> </w:t>
      </w:r>
      <w:r w:rsidR="00F255C1" w:rsidRPr="00F84B74">
        <w:rPr>
          <w:rFonts w:asciiTheme="majorBidi" w:hAnsiTheme="majorBidi" w:cs="Angsana New" w:hint="cs"/>
          <w:spacing w:val="-4"/>
          <w:sz w:val="32"/>
          <w:szCs w:val="32"/>
          <w:cs/>
        </w:rPr>
        <w:t xml:space="preserve">จำนวน </w:t>
      </w:r>
      <w:r w:rsidR="00973B7F" w:rsidRPr="00F84B74">
        <w:rPr>
          <w:rFonts w:asciiTheme="majorBidi" w:hAnsiTheme="majorBidi" w:cs="Angsana New"/>
          <w:spacing w:val="-4"/>
          <w:sz w:val="32"/>
          <w:szCs w:val="32"/>
        </w:rPr>
        <w:t>343</w:t>
      </w:r>
      <w:r w:rsidR="00F255C1" w:rsidRPr="00F84B74">
        <w:rPr>
          <w:rFonts w:asciiTheme="majorBidi" w:hAnsiTheme="majorBidi" w:cs="Angsana New"/>
          <w:spacing w:val="-4"/>
          <w:sz w:val="32"/>
          <w:szCs w:val="32"/>
        </w:rPr>
        <w:t>.</w:t>
      </w:r>
      <w:r w:rsidR="00973B7F" w:rsidRPr="00F84B74">
        <w:rPr>
          <w:rFonts w:asciiTheme="majorBidi" w:hAnsiTheme="majorBidi" w:cs="Angsana New"/>
          <w:spacing w:val="-4"/>
          <w:sz w:val="32"/>
          <w:szCs w:val="32"/>
        </w:rPr>
        <w:t>42</w:t>
      </w:r>
      <w:r w:rsidR="00F255C1" w:rsidRPr="00F84B74">
        <w:rPr>
          <w:rFonts w:asciiTheme="majorBidi" w:hAnsiTheme="majorBidi" w:cs="Angsana New"/>
          <w:spacing w:val="-4"/>
          <w:sz w:val="32"/>
          <w:szCs w:val="32"/>
        </w:rPr>
        <w:t xml:space="preserve"> </w:t>
      </w:r>
      <w:r w:rsidR="00F255C1" w:rsidRPr="00F84B74">
        <w:rPr>
          <w:rFonts w:asciiTheme="majorBidi" w:hAnsiTheme="majorBidi" w:cs="Angsana New" w:hint="cs"/>
          <w:spacing w:val="-4"/>
          <w:sz w:val="32"/>
          <w:szCs w:val="32"/>
          <w:cs/>
        </w:rPr>
        <w:t xml:space="preserve">ล้านบาท และ </w:t>
      </w:r>
      <w:r w:rsidR="00973B7F" w:rsidRPr="00F84B74">
        <w:rPr>
          <w:rFonts w:asciiTheme="majorBidi" w:hAnsiTheme="majorBidi" w:cs="Angsana New"/>
          <w:spacing w:val="-4"/>
          <w:sz w:val="32"/>
          <w:szCs w:val="32"/>
        </w:rPr>
        <w:t>627</w:t>
      </w:r>
      <w:r w:rsidR="00F255C1" w:rsidRPr="00F84B74">
        <w:rPr>
          <w:rFonts w:asciiTheme="majorBidi" w:hAnsiTheme="majorBidi" w:cs="Angsana New"/>
          <w:spacing w:val="-4"/>
          <w:sz w:val="32"/>
          <w:szCs w:val="32"/>
        </w:rPr>
        <w:t>.</w:t>
      </w:r>
      <w:r w:rsidR="00973B7F" w:rsidRPr="00F84B74">
        <w:rPr>
          <w:rFonts w:asciiTheme="majorBidi" w:hAnsiTheme="majorBidi" w:cs="Angsana New"/>
          <w:spacing w:val="-4"/>
          <w:sz w:val="32"/>
          <w:szCs w:val="32"/>
        </w:rPr>
        <w:t>71</w:t>
      </w:r>
      <w:r w:rsidR="00F255C1" w:rsidRPr="00F84B74">
        <w:rPr>
          <w:rFonts w:asciiTheme="majorBidi" w:hAnsiTheme="majorBidi" w:cs="Angsana New"/>
          <w:spacing w:val="-4"/>
          <w:sz w:val="32"/>
          <w:szCs w:val="32"/>
        </w:rPr>
        <w:t xml:space="preserve"> </w:t>
      </w:r>
      <w:r w:rsidR="00F255C1" w:rsidRPr="00F84B74">
        <w:rPr>
          <w:rFonts w:asciiTheme="majorBidi" w:hAnsiTheme="majorBidi" w:cs="Angsana New" w:hint="cs"/>
          <w:spacing w:val="-4"/>
          <w:sz w:val="32"/>
          <w:szCs w:val="32"/>
          <w:cs/>
        </w:rPr>
        <w:t>ล้านบาท ตามลำดับ</w:t>
      </w:r>
      <w:r w:rsidR="007A382A" w:rsidRPr="00F84B74">
        <w:rPr>
          <w:rFonts w:asciiTheme="majorBidi" w:hAnsiTheme="majorBidi" w:cs="Angsana New" w:hint="cs"/>
          <w:spacing w:val="-4"/>
          <w:sz w:val="32"/>
          <w:szCs w:val="32"/>
          <w:cs/>
        </w:rPr>
        <w:t xml:space="preserve"> นอกจากน</w:t>
      </w:r>
      <w:r w:rsidR="00A15060" w:rsidRPr="00F84B74">
        <w:rPr>
          <w:rFonts w:asciiTheme="majorBidi" w:hAnsiTheme="majorBidi" w:cs="Angsana New" w:hint="cs"/>
          <w:spacing w:val="-4"/>
          <w:sz w:val="32"/>
          <w:szCs w:val="32"/>
          <w:cs/>
        </w:rPr>
        <w:t>ั้น</w:t>
      </w:r>
      <w:r w:rsidR="00E46C43" w:rsidRPr="00F84B74">
        <w:rPr>
          <w:rFonts w:asciiTheme="majorBidi" w:hAnsiTheme="majorBidi" w:cs="Angsana New" w:hint="cs"/>
          <w:spacing w:val="-4"/>
          <w:sz w:val="32"/>
          <w:szCs w:val="32"/>
          <w:cs/>
        </w:rPr>
        <w:t xml:space="preserve"> </w:t>
      </w:r>
      <w:r w:rsidR="00CD7858" w:rsidRPr="00F84B74">
        <w:rPr>
          <w:rFonts w:ascii="Angsana New" w:hAnsi="Angsana New" w:cs="Angsana New"/>
          <w:spacing w:val="-4"/>
          <w:sz w:val="32"/>
          <w:szCs w:val="32"/>
          <w:cs/>
        </w:rPr>
        <w:t xml:space="preserve">ณ วันที่ </w:t>
      </w:r>
      <w:r w:rsidR="00973B7F" w:rsidRPr="00F84B74">
        <w:rPr>
          <w:rFonts w:ascii="Angsana New" w:hAnsi="Angsana New" w:cs="Angsana New"/>
          <w:spacing w:val="-4"/>
          <w:sz w:val="32"/>
          <w:szCs w:val="32"/>
        </w:rPr>
        <w:t>31</w:t>
      </w:r>
      <w:r w:rsidR="00CD7858" w:rsidRPr="00F84B74">
        <w:rPr>
          <w:rFonts w:ascii="Angsana New" w:hAnsi="Angsana New" w:cs="Angsana New"/>
          <w:spacing w:val="-4"/>
          <w:sz w:val="32"/>
          <w:szCs w:val="32"/>
        </w:rPr>
        <w:t xml:space="preserve"> </w:t>
      </w:r>
      <w:r w:rsidR="00CD7858" w:rsidRPr="00F84B74">
        <w:rPr>
          <w:rFonts w:ascii="Angsana New" w:hAnsi="Angsana New" w:cs="Angsana New"/>
          <w:spacing w:val="-4"/>
          <w:sz w:val="32"/>
          <w:szCs w:val="32"/>
          <w:cs/>
        </w:rPr>
        <w:t xml:space="preserve">ธันวาคม </w:t>
      </w:r>
      <w:r w:rsidR="00973B7F" w:rsidRPr="00F84B74">
        <w:rPr>
          <w:rFonts w:ascii="Angsana New" w:hAnsi="Angsana New" w:cs="Angsana New"/>
          <w:spacing w:val="-4"/>
          <w:sz w:val="32"/>
          <w:szCs w:val="32"/>
        </w:rPr>
        <w:t>2567</w:t>
      </w:r>
      <w:r w:rsidR="000C00C6" w:rsidRPr="00F84B74">
        <w:rPr>
          <w:rFonts w:ascii="Angsana New" w:hAnsi="Angsana New" w:cs="Angsana New" w:hint="cs"/>
          <w:spacing w:val="-4"/>
          <w:sz w:val="32"/>
          <w:szCs w:val="32"/>
          <w:cs/>
        </w:rPr>
        <w:t xml:space="preserve"> </w:t>
      </w:r>
      <w:r w:rsidR="000C00C6" w:rsidRPr="00F84B74">
        <w:rPr>
          <w:rFonts w:asciiTheme="majorBidi" w:hAnsiTheme="majorBidi" w:cs="Angsana New" w:hint="cs"/>
          <w:spacing w:val="-4"/>
          <w:sz w:val="32"/>
          <w:szCs w:val="32"/>
          <w:cs/>
        </w:rPr>
        <w:t>กลุ่มบริษัท</w:t>
      </w:r>
      <w:r w:rsidR="000C00C6">
        <w:rPr>
          <w:rFonts w:asciiTheme="majorBidi" w:hAnsiTheme="majorBidi" w:cs="Angsana New" w:hint="cs"/>
          <w:sz w:val="32"/>
          <w:szCs w:val="32"/>
          <w:cs/>
        </w:rPr>
        <w:t>และบริษัท</w:t>
      </w:r>
      <w:r w:rsidR="00BA43D0">
        <w:rPr>
          <w:rFonts w:asciiTheme="majorBidi" w:hAnsiTheme="majorBidi" w:cs="Angsana New" w:hint="cs"/>
          <w:sz w:val="32"/>
          <w:szCs w:val="32"/>
          <w:cs/>
        </w:rPr>
        <w:t>มี</w:t>
      </w:r>
      <w:r w:rsidRPr="00516B69">
        <w:rPr>
          <w:rFonts w:asciiTheme="majorBidi" w:hAnsiTheme="majorBidi" w:cs="Angsana New" w:hint="cs"/>
          <w:sz w:val="32"/>
          <w:szCs w:val="32"/>
          <w:cs/>
        </w:rPr>
        <w:t>หนี้สินหมุน</w:t>
      </w:r>
      <w:r w:rsidRPr="00516B69">
        <w:rPr>
          <w:rFonts w:asciiTheme="majorBidi" w:hAnsiTheme="majorBidi" w:cs="Angsana New"/>
          <w:sz w:val="32"/>
          <w:szCs w:val="32"/>
          <w:cs/>
        </w:rPr>
        <w:t>เวียน</w:t>
      </w:r>
      <w:r w:rsidRPr="00516B69">
        <w:rPr>
          <w:rFonts w:asciiTheme="majorBidi" w:hAnsiTheme="majorBidi" w:cs="Angsana New" w:hint="cs"/>
          <w:sz w:val="32"/>
          <w:szCs w:val="32"/>
          <w:cs/>
        </w:rPr>
        <w:t xml:space="preserve">รวมจำนวน </w:t>
      </w:r>
      <w:r w:rsidR="00973B7F" w:rsidRPr="00973B7F">
        <w:rPr>
          <w:rFonts w:asciiTheme="majorBidi" w:hAnsiTheme="majorBidi" w:cs="Angsana New"/>
          <w:sz w:val="32"/>
          <w:szCs w:val="32"/>
        </w:rPr>
        <w:t>3</w:t>
      </w:r>
      <w:r w:rsidRPr="00516B69">
        <w:rPr>
          <w:rFonts w:asciiTheme="majorBidi" w:hAnsiTheme="majorBidi" w:cs="Angsana New"/>
          <w:sz w:val="32"/>
          <w:szCs w:val="32"/>
        </w:rPr>
        <w:t>,</w:t>
      </w:r>
      <w:r w:rsidR="00973B7F" w:rsidRPr="00973B7F">
        <w:rPr>
          <w:rFonts w:asciiTheme="majorBidi" w:hAnsiTheme="majorBidi" w:cs="Angsana New"/>
          <w:sz w:val="32"/>
          <w:szCs w:val="32"/>
        </w:rPr>
        <w:t>679</w:t>
      </w:r>
      <w:r w:rsidRPr="00516B69">
        <w:rPr>
          <w:rFonts w:asciiTheme="majorBidi" w:hAnsiTheme="majorBidi" w:cs="Angsana New"/>
          <w:sz w:val="32"/>
          <w:szCs w:val="32"/>
        </w:rPr>
        <w:t>.</w:t>
      </w:r>
      <w:r w:rsidR="00973B7F" w:rsidRPr="00973B7F">
        <w:rPr>
          <w:rFonts w:asciiTheme="majorBidi" w:hAnsiTheme="majorBidi" w:cs="Angsana New"/>
          <w:sz w:val="32"/>
          <w:szCs w:val="32"/>
        </w:rPr>
        <w:t>78</w:t>
      </w:r>
      <w:r w:rsidRPr="00516B69">
        <w:rPr>
          <w:rFonts w:asciiTheme="majorBidi" w:hAnsiTheme="majorBidi" w:cs="Angsana New"/>
          <w:sz w:val="32"/>
          <w:szCs w:val="32"/>
        </w:rPr>
        <w:t xml:space="preserve"> </w:t>
      </w:r>
      <w:r w:rsidRPr="00516B69">
        <w:rPr>
          <w:rFonts w:asciiTheme="majorBidi" w:hAnsiTheme="majorBidi" w:cs="Angsana New" w:hint="cs"/>
          <w:sz w:val="32"/>
          <w:szCs w:val="32"/>
          <w:cs/>
        </w:rPr>
        <w:t>ล้านบาท</w:t>
      </w:r>
      <w:r>
        <w:rPr>
          <w:rFonts w:asciiTheme="majorBidi" w:hAnsiTheme="majorBidi" w:cs="Angsana New"/>
          <w:sz w:val="32"/>
          <w:szCs w:val="32"/>
        </w:rPr>
        <w:t xml:space="preserve"> </w:t>
      </w:r>
      <w:r>
        <w:rPr>
          <w:rFonts w:asciiTheme="majorBidi" w:hAnsiTheme="majorBidi" w:cs="Angsana New" w:hint="cs"/>
          <w:sz w:val="32"/>
          <w:szCs w:val="32"/>
          <w:cs/>
        </w:rPr>
        <w:t xml:space="preserve">และ </w:t>
      </w:r>
      <w:r w:rsidR="00973B7F" w:rsidRPr="00973B7F">
        <w:rPr>
          <w:rFonts w:asciiTheme="majorBidi" w:hAnsiTheme="majorBidi" w:cs="Angsana New"/>
          <w:sz w:val="32"/>
          <w:szCs w:val="32"/>
        </w:rPr>
        <w:t>4</w:t>
      </w:r>
      <w:r>
        <w:rPr>
          <w:rFonts w:asciiTheme="majorBidi" w:hAnsiTheme="majorBidi" w:cs="Angsana New"/>
          <w:sz w:val="32"/>
          <w:szCs w:val="32"/>
        </w:rPr>
        <w:t>,</w:t>
      </w:r>
      <w:r w:rsidR="00973B7F" w:rsidRPr="00973B7F">
        <w:rPr>
          <w:rFonts w:asciiTheme="majorBidi" w:hAnsiTheme="majorBidi" w:cs="Angsana New"/>
          <w:sz w:val="32"/>
          <w:szCs w:val="32"/>
        </w:rPr>
        <w:t>008</w:t>
      </w:r>
      <w:r>
        <w:rPr>
          <w:rFonts w:asciiTheme="majorBidi" w:hAnsiTheme="majorBidi" w:cs="Angsana New"/>
          <w:sz w:val="32"/>
          <w:szCs w:val="32"/>
        </w:rPr>
        <w:t>.</w:t>
      </w:r>
      <w:r w:rsidR="00973B7F" w:rsidRPr="00973B7F">
        <w:rPr>
          <w:rFonts w:asciiTheme="majorBidi" w:hAnsiTheme="majorBidi" w:cs="Angsana New"/>
          <w:sz w:val="32"/>
          <w:szCs w:val="32"/>
        </w:rPr>
        <w:t>37</w:t>
      </w:r>
      <w:r>
        <w:rPr>
          <w:rFonts w:asciiTheme="majorBidi" w:hAnsiTheme="majorBidi" w:cs="Angsana New"/>
          <w:sz w:val="32"/>
          <w:szCs w:val="32"/>
        </w:rPr>
        <w:t xml:space="preserve"> </w:t>
      </w:r>
      <w:r>
        <w:rPr>
          <w:rFonts w:asciiTheme="majorBidi" w:hAnsiTheme="majorBidi" w:cs="Angsana New" w:hint="cs"/>
          <w:sz w:val="32"/>
          <w:szCs w:val="32"/>
          <w:cs/>
        </w:rPr>
        <w:t>ล้านบาท ตามลำดับ</w:t>
      </w:r>
      <w:r w:rsidRPr="00516B69">
        <w:rPr>
          <w:rFonts w:asciiTheme="majorBidi" w:hAnsiTheme="majorBidi" w:cs="Angsana New" w:hint="cs"/>
          <w:sz w:val="32"/>
          <w:szCs w:val="32"/>
          <w:cs/>
        </w:rPr>
        <w:t xml:space="preserve"> โดยหนี้สินหมุนเวียน</w:t>
      </w:r>
      <w:r w:rsidRPr="00516B69">
        <w:rPr>
          <w:rFonts w:asciiTheme="majorBidi" w:hAnsiTheme="majorBidi" w:cs="Angsana New"/>
          <w:sz w:val="32"/>
          <w:szCs w:val="32"/>
          <w:cs/>
        </w:rPr>
        <w:t>ส่วนใหญ่</w:t>
      </w:r>
      <w:r w:rsidRPr="00516B69">
        <w:rPr>
          <w:rFonts w:asciiTheme="majorBidi" w:hAnsiTheme="majorBidi" w:cs="Angsana New" w:hint="cs"/>
          <w:sz w:val="32"/>
          <w:szCs w:val="32"/>
          <w:cs/>
        </w:rPr>
        <w:t>เป็น</w:t>
      </w:r>
      <w:r w:rsidRPr="00516B69">
        <w:rPr>
          <w:rFonts w:asciiTheme="majorBidi" w:hAnsiTheme="majorBidi" w:cs="Angsana New"/>
          <w:sz w:val="32"/>
          <w:szCs w:val="32"/>
          <w:cs/>
        </w:rPr>
        <w:t>ส่วนของหนี้สิน</w:t>
      </w:r>
      <w:r w:rsidRPr="00516B69">
        <w:rPr>
          <w:rFonts w:asciiTheme="majorBidi" w:hAnsiTheme="majorBidi" w:cs="Angsana New"/>
          <w:spacing w:val="-4"/>
          <w:sz w:val="32"/>
          <w:szCs w:val="32"/>
          <w:cs/>
        </w:rPr>
        <w:t>ระยะยาวที่ถึงกำหนดชำระภายในหนึ่งปี เงินกู้ยืมระยะสั้น</w:t>
      </w:r>
      <w:r w:rsidRPr="00F84B74">
        <w:rPr>
          <w:rFonts w:asciiTheme="majorBidi" w:hAnsiTheme="majorBidi" w:cs="Angsana New"/>
          <w:spacing w:val="-4"/>
          <w:sz w:val="32"/>
          <w:szCs w:val="32"/>
          <w:cs/>
        </w:rPr>
        <w:t>จากบุคคล</w:t>
      </w:r>
      <w:r w:rsidRPr="00F84B74">
        <w:rPr>
          <w:rFonts w:asciiTheme="majorBidi" w:hAnsiTheme="majorBidi" w:cs="Angsana New" w:hint="cs"/>
          <w:spacing w:val="-4"/>
          <w:sz w:val="32"/>
          <w:szCs w:val="32"/>
          <w:cs/>
        </w:rPr>
        <w:t>และกิจการ</w:t>
      </w:r>
      <w:r w:rsidRPr="00F84B74">
        <w:rPr>
          <w:rFonts w:asciiTheme="majorBidi" w:hAnsiTheme="majorBidi" w:cs="Angsana New"/>
          <w:spacing w:val="-4"/>
          <w:sz w:val="32"/>
          <w:szCs w:val="32"/>
          <w:cs/>
        </w:rPr>
        <w:t xml:space="preserve">ที่เกี่ยวข้องกัน </w:t>
      </w:r>
      <w:r w:rsidRPr="00F84B74">
        <w:rPr>
          <w:rFonts w:asciiTheme="majorBidi" w:hAnsiTheme="majorBidi" w:cs="Angsana New" w:hint="cs"/>
          <w:spacing w:val="-4"/>
          <w:sz w:val="32"/>
          <w:szCs w:val="32"/>
          <w:cs/>
        </w:rPr>
        <w:t>และ</w:t>
      </w:r>
      <w:r w:rsidRPr="00F84B74">
        <w:rPr>
          <w:rFonts w:asciiTheme="majorBidi" w:hAnsiTheme="majorBidi" w:cs="Angsana New"/>
          <w:spacing w:val="-4"/>
          <w:sz w:val="32"/>
          <w:szCs w:val="32"/>
          <w:cs/>
        </w:rPr>
        <w:t>เงินกู้ยืมระยะสั้นอื่น</w:t>
      </w:r>
      <w:r w:rsidRPr="00F84B74">
        <w:rPr>
          <w:rFonts w:asciiTheme="majorBidi" w:hAnsiTheme="majorBidi" w:cs="Angsana New" w:hint="cs"/>
          <w:spacing w:val="-4"/>
          <w:sz w:val="32"/>
          <w:szCs w:val="32"/>
          <w:cs/>
        </w:rPr>
        <w:t xml:space="preserve"> </w:t>
      </w:r>
      <w:r w:rsidR="007027D2" w:rsidRPr="00F84B74">
        <w:rPr>
          <w:rFonts w:ascii="Angsana New" w:hAnsi="Angsana New" w:cs="Angsana New" w:hint="cs"/>
          <w:spacing w:val="-4"/>
          <w:sz w:val="32"/>
          <w:szCs w:val="32"/>
          <w:cs/>
        </w:rPr>
        <w:t>โดย</w:t>
      </w:r>
      <w:r w:rsidRPr="00F84B74">
        <w:rPr>
          <w:rFonts w:ascii="Angsana New" w:hAnsi="Angsana New" w:cs="Angsana New"/>
          <w:spacing w:val="-4"/>
          <w:sz w:val="32"/>
          <w:szCs w:val="32"/>
          <w:cs/>
        </w:rPr>
        <w:t>ผู้บริหาร</w:t>
      </w:r>
      <w:r w:rsidR="007027D2" w:rsidRPr="00F84B74">
        <w:rPr>
          <w:rFonts w:ascii="Angsana New" w:hAnsi="Angsana New" w:cs="Angsana New" w:hint="cs"/>
          <w:spacing w:val="-4"/>
          <w:sz w:val="32"/>
          <w:szCs w:val="32"/>
          <w:cs/>
        </w:rPr>
        <w:t>ของกลุ่มบริษัท</w:t>
      </w:r>
      <w:r w:rsidRPr="00F84B74">
        <w:rPr>
          <w:rFonts w:ascii="Angsana New" w:hAnsi="Angsana New" w:cs="Angsana New"/>
          <w:spacing w:val="-4"/>
          <w:sz w:val="32"/>
          <w:szCs w:val="32"/>
          <w:cs/>
        </w:rPr>
        <w:t>เชื่อว่าการจัดทำ</w:t>
      </w:r>
      <w:r w:rsidRPr="00F84B74">
        <w:rPr>
          <w:rFonts w:ascii="Angsana New" w:hAnsi="Angsana New" w:cs="Angsana New"/>
          <w:sz w:val="32"/>
          <w:szCs w:val="32"/>
          <w:cs/>
        </w:rPr>
        <w:t>งบการเงินตามเกณฑ์การดำเนินงานต่อเนื่องยังคงเหมาะสม เนื่องจากที่ประชุมคณะกรรมการบริษัท</w:t>
      </w:r>
      <w:r w:rsidR="00F84B74">
        <w:rPr>
          <w:rFonts w:ascii="Angsana New" w:hAnsi="Angsana New" w:cs="Angsana New"/>
          <w:sz w:val="32"/>
          <w:szCs w:val="32"/>
        </w:rPr>
        <w:br/>
      </w:r>
      <w:r w:rsidRPr="00F84B74">
        <w:rPr>
          <w:rFonts w:ascii="Angsana New" w:hAnsi="Angsana New" w:cs="Angsana New"/>
          <w:sz w:val="32"/>
          <w:szCs w:val="32"/>
          <w:cs/>
        </w:rPr>
        <w:t xml:space="preserve">ครั้งที่ </w:t>
      </w:r>
      <w:r w:rsidR="00973B7F" w:rsidRPr="00F84B74">
        <w:rPr>
          <w:rFonts w:ascii="Angsana New" w:hAnsi="Angsana New" w:cs="Angsana New"/>
          <w:sz w:val="32"/>
          <w:szCs w:val="32"/>
        </w:rPr>
        <w:t>3</w:t>
      </w:r>
      <w:r w:rsidRPr="00F84B74">
        <w:rPr>
          <w:rFonts w:ascii="Angsana New" w:hAnsi="Angsana New" w:cs="Angsana New"/>
          <w:sz w:val="32"/>
          <w:szCs w:val="32"/>
        </w:rPr>
        <w:t>/</w:t>
      </w:r>
      <w:r w:rsidR="00973B7F" w:rsidRPr="00F84B74">
        <w:rPr>
          <w:rFonts w:ascii="Angsana New" w:hAnsi="Angsana New" w:cs="Angsana New"/>
          <w:sz w:val="32"/>
          <w:szCs w:val="32"/>
        </w:rPr>
        <w:t>2568</w:t>
      </w:r>
      <w:r w:rsidRPr="00F84B74">
        <w:rPr>
          <w:rFonts w:ascii="Angsana New" w:hAnsi="Angsana New" w:cs="Angsana New"/>
          <w:sz w:val="32"/>
          <w:szCs w:val="32"/>
        </w:rPr>
        <w:t xml:space="preserve"> </w:t>
      </w:r>
      <w:r w:rsidRPr="00F84B74">
        <w:rPr>
          <w:rFonts w:ascii="Angsana New" w:hAnsi="Angsana New" w:cs="Angsana New"/>
          <w:sz w:val="32"/>
          <w:szCs w:val="32"/>
          <w:cs/>
        </w:rPr>
        <w:t>เมื่อวันที่</w:t>
      </w:r>
      <w:r w:rsidRPr="00F84B74">
        <w:rPr>
          <w:rFonts w:ascii="Angsana New" w:hAnsi="Angsana New" w:cs="Angsana New"/>
          <w:sz w:val="32"/>
          <w:szCs w:val="32"/>
        </w:rPr>
        <w:t> </w:t>
      </w:r>
      <w:r w:rsidR="00973B7F" w:rsidRPr="00F84B74">
        <w:rPr>
          <w:rFonts w:ascii="Angsana New" w:hAnsi="Angsana New" w:cs="Angsana New"/>
          <w:sz w:val="32"/>
          <w:szCs w:val="32"/>
        </w:rPr>
        <w:t>28</w:t>
      </w:r>
      <w:r w:rsidRPr="00F84B74">
        <w:rPr>
          <w:rFonts w:ascii="Angsana New" w:hAnsi="Angsana New" w:cs="Angsana New"/>
          <w:sz w:val="32"/>
          <w:szCs w:val="32"/>
        </w:rPr>
        <w:t xml:space="preserve"> </w:t>
      </w:r>
      <w:r w:rsidRPr="00F84B74">
        <w:rPr>
          <w:rFonts w:ascii="Angsana New" w:hAnsi="Angsana New" w:cs="Angsana New"/>
          <w:sz w:val="32"/>
          <w:szCs w:val="32"/>
          <w:cs/>
        </w:rPr>
        <w:t xml:space="preserve">กุมภาพันธ์ </w:t>
      </w:r>
      <w:r w:rsidR="00973B7F" w:rsidRPr="00F84B74">
        <w:rPr>
          <w:rFonts w:ascii="Angsana New" w:hAnsi="Angsana New" w:cs="Angsana New"/>
          <w:sz w:val="32"/>
          <w:szCs w:val="32"/>
        </w:rPr>
        <w:t>2568</w:t>
      </w:r>
      <w:r w:rsidRPr="00F84B74">
        <w:rPr>
          <w:rFonts w:ascii="Angsana New" w:hAnsi="Angsana New" w:cs="Angsana New"/>
          <w:sz w:val="32"/>
          <w:szCs w:val="32"/>
        </w:rPr>
        <w:t xml:space="preserve"> </w:t>
      </w:r>
      <w:r w:rsidRPr="00F84B74">
        <w:rPr>
          <w:rFonts w:ascii="Angsana New" w:hAnsi="Angsana New" w:cs="Angsana New"/>
          <w:sz w:val="32"/>
          <w:szCs w:val="32"/>
          <w:cs/>
        </w:rPr>
        <w:t>ได้มี</w:t>
      </w:r>
      <w:r w:rsidRPr="00F84B74">
        <w:rPr>
          <w:rFonts w:ascii="Angsana New" w:hAnsi="Angsana New" w:cs="Angsana New" w:hint="cs"/>
          <w:sz w:val="32"/>
          <w:szCs w:val="32"/>
          <w:cs/>
        </w:rPr>
        <w:t>มติ</w:t>
      </w:r>
      <w:r w:rsidRPr="00F84B74">
        <w:rPr>
          <w:rFonts w:ascii="Angsana New" w:hAnsi="Angsana New" w:cs="Angsana New"/>
          <w:sz w:val="32"/>
          <w:szCs w:val="32"/>
          <w:cs/>
        </w:rPr>
        <w:t>อนุมัติ</w:t>
      </w:r>
      <w:r w:rsidRPr="00F84B74">
        <w:rPr>
          <w:rFonts w:ascii="Angsana New" w:hAnsi="Angsana New" w:cs="Angsana New" w:hint="cs"/>
          <w:sz w:val="32"/>
          <w:szCs w:val="32"/>
          <w:cs/>
        </w:rPr>
        <w:t>แผนการบริหารสภาพคล่องของกลุ่มบริษัทและบริษัทโดยมีรายละเอียดดังนี้</w:t>
      </w:r>
    </w:p>
    <w:p w14:paraId="7037EB8D" w14:textId="157E57B6" w:rsidR="004C6A11" w:rsidRPr="00BF53D1" w:rsidRDefault="004C6A11" w:rsidP="004C6A11">
      <w:pPr>
        <w:numPr>
          <w:ilvl w:val="0"/>
          <w:numId w:val="20"/>
        </w:numPr>
        <w:tabs>
          <w:tab w:val="left" w:pos="540"/>
        </w:tabs>
        <w:spacing w:before="120"/>
        <w:ind w:left="907" w:right="-29"/>
        <w:jc w:val="thaiDistribute"/>
        <w:rPr>
          <w:rFonts w:ascii="Angsana New" w:hAnsi="Angsana New" w:cs="Angsana New"/>
          <w:sz w:val="32"/>
          <w:szCs w:val="32"/>
        </w:rPr>
      </w:pPr>
      <w:r>
        <w:rPr>
          <w:rFonts w:ascii="Angsana New" w:hAnsi="Angsana New" w:cs="Angsana New" w:hint="cs"/>
          <w:spacing w:val="4"/>
          <w:sz w:val="32"/>
          <w:szCs w:val="32"/>
          <w:cs/>
        </w:rPr>
        <w:t>อนุมัติ</w:t>
      </w:r>
      <w:r w:rsidRPr="00BF53D1">
        <w:rPr>
          <w:rFonts w:ascii="Angsana New" w:hAnsi="Angsana New" w:cs="Angsana New" w:hint="cs"/>
          <w:spacing w:val="4"/>
          <w:sz w:val="32"/>
          <w:szCs w:val="32"/>
          <w:cs/>
        </w:rPr>
        <w:t>กับแผนการดำเนิน</w:t>
      </w:r>
      <w:r>
        <w:rPr>
          <w:rFonts w:ascii="Angsana New" w:hAnsi="Angsana New" w:cs="Angsana New" w:hint="cs"/>
          <w:spacing w:val="4"/>
          <w:sz w:val="32"/>
          <w:szCs w:val="32"/>
          <w:cs/>
        </w:rPr>
        <w:t>งาน</w:t>
      </w:r>
      <w:r w:rsidRPr="00BF53D1">
        <w:rPr>
          <w:rFonts w:ascii="Angsana New" w:hAnsi="Angsana New" w:cs="Angsana New" w:hint="cs"/>
          <w:spacing w:val="4"/>
          <w:sz w:val="32"/>
          <w:szCs w:val="32"/>
          <w:cs/>
        </w:rPr>
        <w:t>ตามที่ผู้บริหารของกลุ่มบริษัท</w:t>
      </w:r>
      <w:r>
        <w:rPr>
          <w:rFonts w:ascii="Angsana New" w:hAnsi="Angsana New" w:cs="Angsana New" w:hint="cs"/>
          <w:spacing w:val="4"/>
          <w:sz w:val="32"/>
          <w:szCs w:val="32"/>
          <w:cs/>
        </w:rPr>
        <w:t xml:space="preserve"> </w:t>
      </w:r>
      <w:r w:rsidRPr="00BF53D1">
        <w:rPr>
          <w:rFonts w:ascii="Angsana New" w:hAnsi="Angsana New" w:cs="Angsana New" w:hint="cs"/>
          <w:spacing w:val="4"/>
          <w:sz w:val="32"/>
          <w:szCs w:val="32"/>
          <w:cs/>
        </w:rPr>
        <w:t>ได้ประเมินความสามารถในการ</w:t>
      </w:r>
      <w:r w:rsidRPr="0042547D">
        <w:rPr>
          <w:rFonts w:ascii="Angsana New" w:hAnsi="Angsana New" w:cs="Angsana New" w:hint="cs"/>
          <w:spacing w:val="-4"/>
          <w:sz w:val="32"/>
          <w:szCs w:val="32"/>
          <w:cs/>
        </w:rPr>
        <w:t>ดำเนินงานต่อเนื่องโดยพิจารณาสถานการณ์สภาพคล่องของกลุ่มบริษัทและประมาณการกระแสเงินสด</w:t>
      </w:r>
      <w:r w:rsidRPr="00BF53D1">
        <w:rPr>
          <w:rFonts w:ascii="Angsana New" w:hAnsi="Angsana New" w:cs="Angsana New" w:hint="cs"/>
          <w:sz w:val="32"/>
          <w:szCs w:val="32"/>
          <w:cs/>
        </w:rPr>
        <w:t>ของกลุ่มบริษัท</w:t>
      </w:r>
      <w:r>
        <w:rPr>
          <w:rFonts w:ascii="Angsana New" w:hAnsi="Angsana New" w:cs="Angsana New" w:hint="cs"/>
          <w:sz w:val="32"/>
          <w:szCs w:val="32"/>
          <w:cs/>
        </w:rPr>
        <w:t xml:space="preserve"> </w:t>
      </w:r>
      <w:bookmarkStart w:id="1" w:name="_Hlk191597560"/>
      <w:r>
        <w:rPr>
          <w:rFonts w:ascii="Angsana New" w:hAnsi="Angsana New" w:cs="Angsana New" w:hint="cs"/>
          <w:sz w:val="32"/>
          <w:szCs w:val="32"/>
          <w:cs/>
        </w:rPr>
        <w:t>รวมถึงแผนการขายอสังหาริมทรัพย์ของ</w:t>
      </w:r>
      <w:r w:rsidR="009C2938">
        <w:rPr>
          <w:rFonts w:ascii="Angsana New" w:hAnsi="Angsana New" w:cs="Angsana New" w:hint="cs"/>
          <w:sz w:val="32"/>
          <w:szCs w:val="32"/>
          <w:cs/>
        </w:rPr>
        <w:t>ทั้ง</w:t>
      </w:r>
      <w:r>
        <w:rPr>
          <w:rFonts w:ascii="Angsana New" w:hAnsi="Angsana New" w:cs="Angsana New" w:hint="cs"/>
          <w:sz w:val="32"/>
          <w:szCs w:val="32"/>
          <w:cs/>
        </w:rPr>
        <w:t>กลุ่มบริษัทและบริษัท</w:t>
      </w:r>
      <w:bookmarkEnd w:id="1"/>
    </w:p>
    <w:p w14:paraId="2C5477BC" w14:textId="7BDBE3A9" w:rsidR="004C6A11" w:rsidRPr="00CD469E" w:rsidRDefault="009E544B" w:rsidP="004C6A11">
      <w:pPr>
        <w:numPr>
          <w:ilvl w:val="0"/>
          <w:numId w:val="20"/>
        </w:numPr>
        <w:tabs>
          <w:tab w:val="left" w:pos="540"/>
        </w:tabs>
        <w:spacing w:before="120"/>
        <w:ind w:left="907" w:right="-29"/>
        <w:jc w:val="thaiDistribute"/>
        <w:rPr>
          <w:rFonts w:ascii="Angsana New" w:hAnsi="Angsana New" w:cs="Angsana New"/>
          <w:sz w:val="32"/>
          <w:szCs w:val="32"/>
          <w:cs/>
        </w:rPr>
      </w:pPr>
      <w:r w:rsidRPr="00F91AE9">
        <w:rPr>
          <w:rFonts w:asciiTheme="majorBidi" w:hAnsiTheme="majorBidi" w:cstheme="majorBidi" w:hint="cs"/>
          <w:spacing w:val="6"/>
          <w:sz w:val="32"/>
          <w:szCs w:val="32"/>
          <w:cs/>
        </w:rPr>
        <w:t>กลุ่ม</w:t>
      </w:r>
      <w:r w:rsidRPr="00F91AE9">
        <w:rPr>
          <w:rFonts w:asciiTheme="majorBidi" w:hAnsiTheme="majorBidi" w:cstheme="majorBidi"/>
          <w:spacing w:val="6"/>
          <w:sz w:val="32"/>
          <w:szCs w:val="32"/>
          <w:cs/>
        </w:rPr>
        <w:t>บริษัทมี</w:t>
      </w:r>
      <w:r w:rsidR="004C6A11" w:rsidRPr="00CD469E">
        <w:rPr>
          <w:rFonts w:ascii="Angsana New" w:hAnsi="Angsana New" w:cs="Angsana New" w:hint="cs"/>
          <w:sz w:val="32"/>
          <w:szCs w:val="32"/>
          <w:cs/>
        </w:rPr>
        <w:t>แผนการจัดหาแหล่งเงินกู้ยืมระยะยาวจากสถาบันการเงินแห่งหนึ่ง โดยปัจจุบัน</w:t>
      </w:r>
      <w:r w:rsidR="004C6A11" w:rsidRPr="00CD469E">
        <w:rPr>
          <w:rFonts w:ascii="Angsana New" w:hAnsi="Angsana New" w:cs="Angsana New"/>
          <w:sz w:val="32"/>
          <w:szCs w:val="32"/>
          <w:cs/>
        </w:rPr>
        <w:t>กลุ่มบริษัท</w:t>
      </w:r>
      <w:r w:rsidR="00E31107">
        <w:rPr>
          <w:rFonts w:ascii="Angsana New" w:hAnsi="Angsana New" w:cs="Angsana New" w:hint="cs"/>
          <w:sz w:val="32"/>
          <w:szCs w:val="32"/>
          <w:cs/>
        </w:rPr>
        <w:t>และบริษัท</w:t>
      </w:r>
      <w:r w:rsidR="004C6A11" w:rsidRPr="00CD469E">
        <w:rPr>
          <w:rFonts w:ascii="Angsana New" w:hAnsi="Angsana New" w:cs="Angsana New" w:hint="cs"/>
          <w:sz w:val="32"/>
          <w:szCs w:val="32"/>
          <w:cs/>
        </w:rPr>
        <w:t>อยู่ระหว่างเจรจา</w:t>
      </w:r>
      <w:r w:rsidR="004C6A11" w:rsidRPr="00CD469E">
        <w:rPr>
          <w:rFonts w:ascii="Angsana New" w:hAnsi="Angsana New" w:cs="Angsana New"/>
          <w:sz w:val="32"/>
          <w:szCs w:val="32"/>
          <w:cs/>
        </w:rPr>
        <w:t>ยื่นขอวงเงินกู้ยืมระยะยาวจากสถาบันการเงินแห่งหนึ่ง ซึ่งมีวงเงินรวม</w:t>
      </w:r>
      <w:r w:rsidR="004C6A11" w:rsidRPr="00CD469E">
        <w:rPr>
          <w:rFonts w:ascii="Angsana New" w:hAnsi="Angsana New" w:cs="Angsana New"/>
          <w:spacing w:val="-4"/>
          <w:sz w:val="32"/>
          <w:szCs w:val="32"/>
          <w:cs/>
        </w:rPr>
        <w:t>จำนวน</w:t>
      </w:r>
      <w:r w:rsidR="004C6A11" w:rsidRPr="00CD469E">
        <w:rPr>
          <w:rFonts w:ascii="Angsana New" w:hAnsi="Angsana New" w:cs="Angsana New"/>
          <w:spacing w:val="-4"/>
          <w:sz w:val="32"/>
          <w:szCs w:val="32"/>
        </w:rPr>
        <w:t> </w:t>
      </w:r>
      <w:r w:rsidR="00973B7F" w:rsidRPr="00973B7F">
        <w:rPr>
          <w:rFonts w:ascii="Angsana New" w:hAnsi="Angsana New" w:cs="Angsana New"/>
          <w:spacing w:val="-4"/>
          <w:sz w:val="32"/>
          <w:szCs w:val="32"/>
        </w:rPr>
        <w:t>510</w:t>
      </w:r>
      <w:r w:rsidR="004C6A11" w:rsidRPr="00CD469E">
        <w:rPr>
          <w:rFonts w:ascii="Angsana New" w:hAnsi="Angsana New" w:cs="Angsana New"/>
          <w:spacing w:val="-4"/>
          <w:sz w:val="32"/>
          <w:szCs w:val="32"/>
        </w:rPr>
        <w:t>.</w:t>
      </w:r>
      <w:r w:rsidR="00973B7F" w:rsidRPr="00973B7F">
        <w:rPr>
          <w:rFonts w:ascii="Angsana New" w:hAnsi="Angsana New" w:cs="Angsana New"/>
          <w:spacing w:val="-4"/>
          <w:sz w:val="32"/>
          <w:szCs w:val="32"/>
        </w:rPr>
        <w:t>00</w:t>
      </w:r>
      <w:r w:rsidR="004C6A11" w:rsidRPr="00CD469E">
        <w:rPr>
          <w:rFonts w:ascii="Angsana New" w:hAnsi="Angsana New" w:cs="Angsana New"/>
          <w:spacing w:val="-4"/>
          <w:sz w:val="32"/>
          <w:szCs w:val="32"/>
        </w:rPr>
        <w:t xml:space="preserve"> </w:t>
      </w:r>
      <w:r w:rsidR="004C6A11" w:rsidRPr="00CD469E">
        <w:rPr>
          <w:rFonts w:ascii="Angsana New" w:hAnsi="Angsana New" w:cs="Angsana New"/>
          <w:spacing w:val="-4"/>
          <w:sz w:val="32"/>
          <w:szCs w:val="32"/>
          <w:cs/>
        </w:rPr>
        <w:t>ล้านบาท</w:t>
      </w:r>
      <w:r w:rsidR="004C6A11" w:rsidRPr="00CD469E">
        <w:rPr>
          <w:rFonts w:ascii="Angsana New" w:hAnsi="Angsana New" w:cs="Angsana New" w:hint="cs"/>
          <w:spacing w:val="-4"/>
          <w:sz w:val="32"/>
          <w:szCs w:val="32"/>
          <w:cs/>
        </w:rPr>
        <w:t xml:space="preserve"> เพื่อนำมาชำระคืนเงินกู้ยืมระยะสั้นอื่นบางส่วน และ</w:t>
      </w:r>
      <w:r w:rsidR="004C6A11" w:rsidRPr="00CD469E">
        <w:rPr>
          <w:rFonts w:ascii="Angsana New" w:hAnsi="Angsana New" w:cs="Angsana New"/>
          <w:spacing w:val="-4"/>
          <w:sz w:val="32"/>
          <w:szCs w:val="32"/>
          <w:cs/>
        </w:rPr>
        <w:t>ชำระ</w:t>
      </w:r>
      <w:r w:rsidR="004C6A11" w:rsidRPr="00CD469E">
        <w:rPr>
          <w:rFonts w:ascii="Angsana New" w:hAnsi="Angsana New" w:cs="Angsana New" w:hint="cs"/>
          <w:spacing w:val="-4"/>
          <w:sz w:val="32"/>
          <w:szCs w:val="32"/>
          <w:cs/>
        </w:rPr>
        <w:t>คืนหนี้สินระยะสั้น</w:t>
      </w:r>
      <w:r w:rsidR="004C6A11" w:rsidRPr="00CD469E">
        <w:rPr>
          <w:rFonts w:ascii="Angsana New" w:hAnsi="Angsana New" w:cs="Angsana New" w:hint="cs"/>
          <w:spacing w:val="-8"/>
          <w:sz w:val="32"/>
          <w:szCs w:val="32"/>
          <w:cs/>
        </w:rPr>
        <w:t>บางส่วน และนอกจากนั้นกลุ่มบริษัทได้อยู่ระหว่างการเจรจากับสถาบันการเงิน เพื่อขอ</w:t>
      </w:r>
      <w:r w:rsidR="00D86008">
        <w:rPr>
          <w:rFonts w:ascii="Angsana New" w:hAnsi="Angsana New" w:cs="Angsana New" w:hint="cs"/>
          <w:spacing w:val="-8"/>
          <w:sz w:val="32"/>
          <w:szCs w:val="32"/>
          <w:cs/>
        </w:rPr>
        <w:t>ผ่อนปรน</w:t>
      </w:r>
      <w:r w:rsidR="004C6A11" w:rsidRPr="00CD469E">
        <w:rPr>
          <w:rFonts w:ascii="Angsana New" w:hAnsi="Angsana New" w:cs="Angsana New" w:hint="cs"/>
          <w:spacing w:val="-8"/>
          <w:sz w:val="32"/>
          <w:szCs w:val="32"/>
          <w:cs/>
        </w:rPr>
        <w:t>การชำระคืนเงินกู้ยืมระยะยาวขั้นต่ำ</w:t>
      </w:r>
      <w:r w:rsidR="004C6A11" w:rsidRPr="00CD469E">
        <w:rPr>
          <w:rFonts w:ascii="Angsana New" w:hAnsi="Angsana New" w:cs="Angsana New" w:hint="cs"/>
          <w:sz w:val="32"/>
          <w:szCs w:val="32"/>
          <w:cs/>
        </w:rPr>
        <w:t>รายไตรมาส</w:t>
      </w:r>
    </w:p>
    <w:p w14:paraId="3F823659" w14:textId="157141A8" w:rsidR="004C6A11" w:rsidRPr="00CD469E" w:rsidRDefault="004C6A11" w:rsidP="004C6A11">
      <w:pPr>
        <w:numPr>
          <w:ilvl w:val="0"/>
          <w:numId w:val="20"/>
        </w:numPr>
        <w:tabs>
          <w:tab w:val="left" w:pos="540"/>
        </w:tabs>
        <w:spacing w:before="120"/>
        <w:ind w:left="907" w:right="-29"/>
        <w:jc w:val="thaiDistribute"/>
        <w:rPr>
          <w:rFonts w:ascii="Angsana New" w:hAnsi="Angsana New" w:cs="Angsana New"/>
          <w:sz w:val="32"/>
          <w:szCs w:val="32"/>
        </w:rPr>
      </w:pPr>
      <w:r w:rsidRPr="00CD469E">
        <w:rPr>
          <w:rFonts w:ascii="Angsana New" w:hAnsi="Angsana New" w:cs="Angsana New"/>
          <w:sz w:val="32"/>
          <w:szCs w:val="32"/>
          <w:cs/>
        </w:rPr>
        <w:t>อนุมัติให้บริษัทย่อย</w:t>
      </w:r>
      <w:r w:rsidRPr="00CD469E">
        <w:rPr>
          <w:rFonts w:ascii="Angsana New" w:hAnsi="Angsana New" w:cs="Angsana New" w:hint="cs"/>
          <w:sz w:val="32"/>
          <w:szCs w:val="32"/>
          <w:cs/>
        </w:rPr>
        <w:t>แห่งหนึ่ง</w:t>
      </w:r>
      <w:r w:rsidRPr="00CD469E">
        <w:rPr>
          <w:rFonts w:ascii="Angsana New" w:hAnsi="Angsana New" w:cs="Angsana New"/>
          <w:sz w:val="32"/>
          <w:szCs w:val="32"/>
          <w:cs/>
        </w:rPr>
        <w:t>ลงนามในสัญญาเงินกู้ยืมระยะยาวจากสถาบันการเงินแห่งหนึ่ง วงเงิน</w:t>
      </w:r>
      <w:r w:rsidRPr="00780D45">
        <w:rPr>
          <w:rFonts w:ascii="Angsana New" w:hAnsi="Angsana New" w:cs="Angsana New"/>
          <w:spacing w:val="-4"/>
          <w:sz w:val="32"/>
          <w:szCs w:val="32"/>
          <w:cs/>
        </w:rPr>
        <w:t xml:space="preserve">จำนวน </w:t>
      </w:r>
      <w:r w:rsidR="00973B7F" w:rsidRPr="00973B7F">
        <w:rPr>
          <w:rFonts w:ascii="Angsana New" w:hAnsi="Angsana New" w:cs="Angsana New"/>
          <w:spacing w:val="-4"/>
          <w:sz w:val="32"/>
          <w:szCs w:val="32"/>
        </w:rPr>
        <w:t>40</w:t>
      </w:r>
      <w:r w:rsidRPr="00780D45">
        <w:rPr>
          <w:rFonts w:ascii="Angsana New" w:hAnsi="Angsana New" w:cs="Angsana New"/>
          <w:spacing w:val="-4"/>
          <w:sz w:val="32"/>
          <w:szCs w:val="32"/>
        </w:rPr>
        <w:t>.</w:t>
      </w:r>
      <w:r w:rsidR="00973B7F" w:rsidRPr="00973B7F">
        <w:rPr>
          <w:rFonts w:ascii="Angsana New" w:hAnsi="Angsana New" w:cs="Angsana New"/>
          <w:spacing w:val="-4"/>
          <w:sz w:val="32"/>
          <w:szCs w:val="32"/>
        </w:rPr>
        <w:t>00</w:t>
      </w:r>
      <w:r w:rsidRPr="00780D45">
        <w:rPr>
          <w:rFonts w:ascii="Angsana New" w:hAnsi="Angsana New" w:cs="Angsana New"/>
          <w:spacing w:val="-4"/>
          <w:sz w:val="32"/>
          <w:szCs w:val="32"/>
        </w:rPr>
        <w:t xml:space="preserve"> </w:t>
      </w:r>
      <w:r w:rsidRPr="00780D45">
        <w:rPr>
          <w:rFonts w:ascii="Angsana New" w:hAnsi="Angsana New" w:cs="Angsana New"/>
          <w:spacing w:val="-4"/>
          <w:sz w:val="32"/>
          <w:szCs w:val="32"/>
          <w:cs/>
        </w:rPr>
        <w:t>ล้านบาท เพื่อใช้เป็นเงินทุนหมุนเวียน</w:t>
      </w:r>
      <w:r w:rsidRPr="00780D45">
        <w:rPr>
          <w:rFonts w:ascii="Angsana New" w:hAnsi="Angsana New" w:cs="Angsana New" w:hint="cs"/>
          <w:spacing w:val="-4"/>
          <w:sz w:val="32"/>
          <w:szCs w:val="32"/>
          <w:cs/>
        </w:rPr>
        <w:t xml:space="preserve"> โดยมีระยะเวลาการจ่ายชำระคืนไม่เกิน </w:t>
      </w:r>
      <w:r w:rsidR="00973B7F" w:rsidRPr="00973B7F">
        <w:rPr>
          <w:rFonts w:ascii="Angsana New" w:hAnsi="Angsana New" w:cs="Angsana New"/>
          <w:spacing w:val="-4"/>
          <w:sz w:val="32"/>
          <w:szCs w:val="32"/>
        </w:rPr>
        <w:t>60</w:t>
      </w:r>
      <w:r w:rsidRPr="00780D45">
        <w:rPr>
          <w:rFonts w:ascii="Angsana New" w:hAnsi="Angsana New" w:cs="Angsana New"/>
          <w:spacing w:val="-4"/>
          <w:sz w:val="32"/>
          <w:szCs w:val="32"/>
        </w:rPr>
        <w:t xml:space="preserve"> </w:t>
      </w:r>
      <w:r w:rsidRPr="00780D45">
        <w:rPr>
          <w:rFonts w:ascii="Angsana New" w:hAnsi="Angsana New" w:cs="Angsana New" w:hint="cs"/>
          <w:spacing w:val="-4"/>
          <w:sz w:val="32"/>
          <w:szCs w:val="32"/>
          <w:cs/>
        </w:rPr>
        <w:t>เดือน</w:t>
      </w:r>
      <w:r w:rsidRPr="00CD469E">
        <w:rPr>
          <w:rFonts w:ascii="Angsana New" w:hAnsi="Angsana New" w:cs="Angsana New" w:hint="cs"/>
          <w:sz w:val="32"/>
          <w:szCs w:val="32"/>
          <w:cs/>
        </w:rPr>
        <w:t xml:space="preserve"> นับจากวันเบิกเงินกู้</w:t>
      </w:r>
    </w:p>
    <w:p w14:paraId="34717382" w14:textId="794D2663" w:rsidR="00022814" w:rsidRPr="00022814" w:rsidRDefault="00C92259" w:rsidP="00022814">
      <w:pPr>
        <w:numPr>
          <w:ilvl w:val="0"/>
          <w:numId w:val="20"/>
        </w:numPr>
        <w:tabs>
          <w:tab w:val="left" w:pos="540"/>
        </w:tabs>
        <w:spacing w:before="120"/>
        <w:ind w:left="907" w:right="-29"/>
        <w:jc w:val="thaiDistribute"/>
        <w:rPr>
          <w:rFonts w:ascii="Angsana New" w:hAnsi="Angsana New" w:cs="Angsana New"/>
          <w:sz w:val="32"/>
          <w:szCs w:val="32"/>
          <w:cs/>
        </w:rPr>
      </w:pPr>
      <w:r>
        <w:rPr>
          <w:rFonts w:ascii="Angsana New" w:hAnsi="Angsana New" w:cs="Angsana New" w:hint="cs"/>
          <w:spacing w:val="4"/>
          <w:sz w:val="32"/>
          <w:szCs w:val="32"/>
          <w:cs/>
        </w:rPr>
        <w:t>บริษัทอยู่ในระหว่างการ</w:t>
      </w:r>
      <w:r w:rsidR="004C6A11" w:rsidRPr="00BF53D1">
        <w:rPr>
          <w:rFonts w:ascii="Angsana New" w:hAnsi="Angsana New" w:cs="Angsana New"/>
          <w:spacing w:val="4"/>
          <w:sz w:val="32"/>
          <w:szCs w:val="32"/>
          <w:cs/>
        </w:rPr>
        <w:t>เจรจากับ</w:t>
      </w:r>
      <w:r w:rsidR="004C6A11" w:rsidRPr="00BF53D1">
        <w:rPr>
          <w:rFonts w:ascii="Angsana New" w:hAnsi="Angsana New" w:cs="Angsana New" w:hint="cs"/>
          <w:spacing w:val="4"/>
          <w:sz w:val="32"/>
          <w:szCs w:val="32"/>
          <w:cs/>
        </w:rPr>
        <w:t>เจ้าหนี้เงินกู้ยืม</w:t>
      </w:r>
      <w:r w:rsidR="00785879">
        <w:rPr>
          <w:rFonts w:ascii="Angsana New" w:hAnsi="Angsana New" w:cs="Angsana New" w:hint="cs"/>
          <w:spacing w:val="4"/>
          <w:sz w:val="32"/>
          <w:szCs w:val="32"/>
          <w:cs/>
        </w:rPr>
        <w:t xml:space="preserve"> </w:t>
      </w:r>
      <w:r w:rsidR="004C6A11" w:rsidRPr="00BF53D1">
        <w:rPr>
          <w:rFonts w:ascii="Angsana New" w:hAnsi="Angsana New" w:cs="Angsana New"/>
          <w:spacing w:val="-8"/>
          <w:sz w:val="32"/>
          <w:szCs w:val="32"/>
          <w:cs/>
        </w:rPr>
        <w:t>เพื่อขยายระยะเวลาการชำระคืนเงินกู้ยืมระยะสั้นอื่น</w:t>
      </w:r>
      <w:r w:rsidR="004C6A11" w:rsidRPr="00BF53D1">
        <w:rPr>
          <w:rFonts w:ascii="Angsana New" w:hAnsi="Angsana New" w:cs="Angsana New"/>
          <w:sz w:val="32"/>
          <w:szCs w:val="32"/>
          <w:cs/>
        </w:rPr>
        <w:t>ที่</w:t>
      </w:r>
      <w:r w:rsidR="00A11DA3">
        <w:rPr>
          <w:rFonts w:ascii="Angsana New" w:hAnsi="Angsana New" w:cs="Angsana New" w:hint="cs"/>
          <w:sz w:val="32"/>
          <w:szCs w:val="32"/>
          <w:cs/>
        </w:rPr>
        <w:t>จะ</w:t>
      </w:r>
      <w:r w:rsidR="004C6A11" w:rsidRPr="00BF53D1">
        <w:rPr>
          <w:rFonts w:ascii="Angsana New" w:hAnsi="Angsana New" w:cs="Angsana New"/>
          <w:sz w:val="32"/>
          <w:szCs w:val="32"/>
          <w:cs/>
        </w:rPr>
        <w:t>ครบกำหนดชำระภายในหนึ่งปี</w:t>
      </w:r>
      <w:r w:rsidR="00022814" w:rsidRPr="00022814">
        <w:rPr>
          <w:rFonts w:ascii="Angsana New" w:hAnsi="Angsana New" w:cs="Angsana New"/>
          <w:sz w:val="32"/>
          <w:szCs w:val="32"/>
          <w:cs/>
        </w:rPr>
        <w:br w:type="page"/>
      </w:r>
    </w:p>
    <w:p w14:paraId="1DB1F81A" w14:textId="211E87A9" w:rsidR="004C6A11" w:rsidRPr="00BF53D1" w:rsidRDefault="004C6A11" w:rsidP="004C6A11">
      <w:pPr>
        <w:tabs>
          <w:tab w:val="left" w:pos="540"/>
        </w:tabs>
        <w:spacing w:before="240"/>
        <w:ind w:left="547" w:right="-29"/>
        <w:jc w:val="thaiDistribute"/>
        <w:rPr>
          <w:rFonts w:ascii="Angsana New" w:hAnsi="Angsana New" w:cs="Angsana New"/>
          <w:spacing w:val="-4"/>
          <w:sz w:val="32"/>
          <w:szCs w:val="32"/>
        </w:rPr>
      </w:pPr>
      <w:r w:rsidRPr="00BF53D1">
        <w:rPr>
          <w:rFonts w:ascii="Angsana New" w:hAnsi="Angsana New" w:cs="Angsana New"/>
          <w:sz w:val="32"/>
          <w:szCs w:val="32"/>
          <w:cs/>
        </w:rPr>
        <w:lastRenderedPageBreak/>
        <w:t xml:space="preserve">นอกจากนี้เมื่อวันที่ </w:t>
      </w:r>
      <w:r w:rsidR="00973B7F" w:rsidRPr="00973B7F">
        <w:rPr>
          <w:rFonts w:ascii="Angsana New" w:hAnsi="Angsana New" w:cs="Angsana New"/>
          <w:sz w:val="32"/>
          <w:szCs w:val="32"/>
        </w:rPr>
        <w:t>27</w:t>
      </w:r>
      <w:r w:rsidRPr="00BF53D1">
        <w:rPr>
          <w:rFonts w:ascii="Angsana New" w:hAnsi="Angsana New" w:cs="Angsana New"/>
          <w:sz w:val="32"/>
          <w:szCs w:val="32"/>
        </w:rPr>
        <w:t xml:space="preserve"> </w:t>
      </w:r>
      <w:r w:rsidRPr="00BF53D1">
        <w:rPr>
          <w:rFonts w:ascii="Angsana New" w:hAnsi="Angsana New" w:cs="Angsana New"/>
          <w:sz w:val="32"/>
          <w:szCs w:val="32"/>
          <w:cs/>
        </w:rPr>
        <w:t>มกราคม</w:t>
      </w:r>
      <w:r w:rsidRPr="00BF53D1">
        <w:rPr>
          <w:rFonts w:ascii="Angsana New" w:hAnsi="Angsana New" w:cs="Angsana New"/>
          <w:sz w:val="32"/>
          <w:szCs w:val="32"/>
        </w:rPr>
        <w:t> </w:t>
      </w:r>
      <w:r w:rsidR="00973B7F" w:rsidRPr="00973B7F">
        <w:rPr>
          <w:rFonts w:ascii="Angsana New" w:hAnsi="Angsana New" w:cs="Angsana New"/>
          <w:sz w:val="32"/>
          <w:szCs w:val="32"/>
        </w:rPr>
        <w:t>2568</w:t>
      </w:r>
      <w:r w:rsidRPr="00BF53D1">
        <w:rPr>
          <w:rFonts w:ascii="Angsana New" w:hAnsi="Angsana New" w:cs="Angsana New"/>
          <w:sz w:val="32"/>
          <w:szCs w:val="32"/>
        </w:rPr>
        <w:t xml:space="preserve"> </w:t>
      </w:r>
      <w:r w:rsidRPr="00BF53D1">
        <w:rPr>
          <w:rFonts w:ascii="Angsana New" w:hAnsi="Angsana New" w:cs="Angsana New"/>
          <w:sz w:val="32"/>
          <w:szCs w:val="32"/>
          <w:cs/>
        </w:rPr>
        <w:t>บริษัทได้ทำสัญญาเงินกู้ยืมระยะยาวกับบริษัทแห่งหนึ่ง โดยมีวงเงินจำนวน</w:t>
      </w:r>
      <w:r w:rsidRPr="00BF53D1">
        <w:rPr>
          <w:rFonts w:ascii="Angsana New" w:hAnsi="Angsana New" w:cs="Angsana New"/>
          <w:sz w:val="32"/>
          <w:szCs w:val="32"/>
        </w:rPr>
        <w:t> </w:t>
      </w:r>
      <w:r w:rsidR="00973B7F" w:rsidRPr="00973B7F">
        <w:rPr>
          <w:rFonts w:ascii="Angsana New" w:hAnsi="Angsana New" w:cs="Angsana New"/>
          <w:sz w:val="32"/>
          <w:szCs w:val="32"/>
        </w:rPr>
        <w:t>390</w:t>
      </w:r>
      <w:r w:rsidRPr="00BF53D1">
        <w:rPr>
          <w:rFonts w:ascii="Angsana New" w:hAnsi="Angsana New" w:cs="Angsana New"/>
          <w:sz w:val="32"/>
          <w:szCs w:val="32"/>
        </w:rPr>
        <w:t>.</w:t>
      </w:r>
      <w:r w:rsidR="00973B7F" w:rsidRPr="00973B7F">
        <w:rPr>
          <w:rFonts w:ascii="Angsana New" w:hAnsi="Angsana New" w:cs="Angsana New"/>
          <w:sz w:val="32"/>
          <w:szCs w:val="32"/>
        </w:rPr>
        <w:t>00</w:t>
      </w:r>
      <w:r w:rsidRPr="00BF53D1">
        <w:rPr>
          <w:rFonts w:ascii="Angsana New" w:hAnsi="Angsana New" w:cs="Angsana New"/>
          <w:sz w:val="32"/>
          <w:szCs w:val="32"/>
        </w:rPr>
        <w:t xml:space="preserve"> </w:t>
      </w:r>
      <w:r w:rsidRPr="00BF53D1">
        <w:rPr>
          <w:rFonts w:ascii="Angsana New" w:hAnsi="Angsana New" w:cs="Angsana New"/>
          <w:sz w:val="32"/>
          <w:szCs w:val="32"/>
          <w:cs/>
        </w:rPr>
        <w:t>ล้านบาท ซึ่งครบกำหนดชำระภายใน</w:t>
      </w:r>
      <w:r w:rsidRPr="00BF53D1">
        <w:rPr>
          <w:rFonts w:ascii="Angsana New" w:hAnsi="Angsana New" w:cs="Angsana New"/>
          <w:sz w:val="32"/>
          <w:szCs w:val="32"/>
        </w:rPr>
        <w:t> </w:t>
      </w:r>
      <w:r w:rsidR="00973B7F" w:rsidRPr="00973B7F">
        <w:rPr>
          <w:rFonts w:ascii="Angsana New" w:hAnsi="Angsana New" w:cs="Angsana New"/>
          <w:sz w:val="32"/>
          <w:szCs w:val="32"/>
        </w:rPr>
        <w:t>3</w:t>
      </w:r>
      <w:r w:rsidRPr="00BF53D1">
        <w:rPr>
          <w:rFonts w:ascii="Angsana New" w:hAnsi="Angsana New" w:cs="Angsana New"/>
          <w:sz w:val="32"/>
          <w:szCs w:val="32"/>
        </w:rPr>
        <w:t xml:space="preserve"> </w:t>
      </w:r>
      <w:r w:rsidRPr="00BF53D1">
        <w:rPr>
          <w:rFonts w:ascii="Angsana New" w:hAnsi="Angsana New" w:cs="Angsana New"/>
          <w:sz w:val="32"/>
          <w:szCs w:val="32"/>
          <w:cs/>
        </w:rPr>
        <w:t>ปี นับจากวันที่ทำสัญญา</w:t>
      </w:r>
      <w:r w:rsidRPr="00BF53D1">
        <w:rPr>
          <w:rFonts w:ascii="Angsana New" w:hAnsi="Angsana New" w:cs="Angsana New"/>
          <w:sz w:val="32"/>
          <w:szCs w:val="32"/>
        </w:rPr>
        <w:t> </w:t>
      </w:r>
      <w:r w:rsidRPr="00BF53D1">
        <w:rPr>
          <w:rFonts w:ascii="Angsana New" w:hAnsi="Angsana New" w:cs="Angsana New"/>
          <w:sz w:val="32"/>
          <w:szCs w:val="32"/>
          <w:cs/>
        </w:rPr>
        <w:t>โดยมี</w:t>
      </w:r>
      <w:r w:rsidRPr="00BF53D1">
        <w:rPr>
          <w:rFonts w:ascii="Angsana New" w:hAnsi="Angsana New" w:cs="Angsana New"/>
          <w:spacing w:val="-4"/>
          <w:sz w:val="32"/>
          <w:szCs w:val="32"/>
          <w:cs/>
        </w:rPr>
        <w:t>วัตถุประสงค์เพื่อ</w:t>
      </w:r>
      <w:r>
        <w:rPr>
          <w:rFonts w:ascii="Angsana New" w:hAnsi="Angsana New" w:cs="Angsana New" w:hint="cs"/>
          <w:spacing w:val="-4"/>
          <w:sz w:val="32"/>
          <w:szCs w:val="32"/>
          <w:cs/>
        </w:rPr>
        <w:t>ใช้สำหรับการจ่าย</w:t>
      </w:r>
      <w:r w:rsidRPr="00BF53D1">
        <w:rPr>
          <w:rFonts w:ascii="Angsana New" w:hAnsi="Angsana New" w:cs="Angsana New"/>
          <w:spacing w:val="-4"/>
          <w:sz w:val="32"/>
          <w:szCs w:val="32"/>
          <w:cs/>
        </w:rPr>
        <w:t>ชำระคืน</w:t>
      </w:r>
      <w:r>
        <w:rPr>
          <w:rFonts w:ascii="Angsana New" w:hAnsi="Angsana New" w:cs="Angsana New" w:hint="cs"/>
          <w:spacing w:val="-4"/>
          <w:sz w:val="32"/>
          <w:szCs w:val="32"/>
          <w:cs/>
        </w:rPr>
        <w:t>หนี้เดิม</w:t>
      </w:r>
      <w:r>
        <w:rPr>
          <w:rFonts w:ascii="Angsana New" w:hAnsi="Angsana New" w:cs="Angsana New"/>
          <w:spacing w:val="-4"/>
          <w:sz w:val="32"/>
          <w:szCs w:val="32"/>
        </w:rPr>
        <w:t xml:space="preserve"> </w:t>
      </w:r>
      <w:r>
        <w:rPr>
          <w:rFonts w:ascii="Angsana New" w:hAnsi="Angsana New" w:cs="Angsana New" w:hint="cs"/>
          <w:spacing w:val="-4"/>
          <w:sz w:val="32"/>
          <w:szCs w:val="32"/>
          <w:cs/>
        </w:rPr>
        <w:t>(</w:t>
      </w:r>
      <w:r>
        <w:rPr>
          <w:rFonts w:ascii="Angsana New" w:hAnsi="Angsana New" w:cs="Angsana New"/>
          <w:spacing w:val="-4"/>
          <w:sz w:val="32"/>
          <w:szCs w:val="32"/>
        </w:rPr>
        <w:t>Refinance)</w:t>
      </w:r>
      <w:r w:rsidRPr="00BF53D1">
        <w:rPr>
          <w:rFonts w:ascii="Angsana New" w:hAnsi="Angsana New" w:cs="Angsana New" w:hint="cs"/>
          <w:spacing w:val="-4"/>
          <w:sz w:val="32"/>
          <w:szCs w:val="32"/>
          <w:cs/>
        </w:rPr>
        <w:t xml:space="preserve"> จำนวนรวม </w:t>
      </w:r>
      <w:r w:rsidR="00973B7F" w:rsidRPr="00973B7F">
        <w:rPr>
          <w:rFonts w:ascii="Angsana New" w:hAnsi="Angsana New" w:cs="Angsana New"/>
          <w:spacing w:val="-4"/>
          <w:sz w:val="32"/>
          <w:szCs w:val="32"/>
        </w:rPr>
        <w:t>330</w:t>
      </w:r>
      <w:r w:rsidRPr="00BF53D1">
        <w:rPr>
          <w:rFonts w:ascii="Angsana New" w:hAnsi="Angsana New" w:cs="Angsana New"/>
          <w:spacing w:val="-4"/>
          <w:sz w:val="32"/>
          <w:szCs w:val="32"/>
        </w:rPr>
        <w:t>.</w:t>
      </w:r>
      <w:r w:rsidR="00973B7F" w:rsidRPr="00973B7F">
        <w:rPr>
          <w:rFonts w:ascii="Angsana New" w:hAnsi="Angsana New" w:cs="Angsana New"/>
          <w:spacing w:val="-4"/>
          <w:sz w:val="32"/>
          <w:szCs w:val="32"/>
        </w:rPr>
        <w:t>03</w:t>
      </w:r>
      <w:r w:rsidRPr="00BF53D1">
        <w:rPr>
          <w:rFonts w:ascii="Angsana New" w:hAnsi="Angsana New" w:cs="Angsana New"/>
          <w:spacing w:val="-4"/>
          <w:sz w:val="32"/>
          <w:szCs w:val="32"/>
        </w:rPr>
        <w:t xml:space="preserve"> </w:t>
      </w:r>
      <w:r w:rsidRPr="00BF53D1">
        <w:rPr>
          <w:rFonts w:ascii="Angsana New" w:hAnsi="Angsana New" w:cs="Angsana New" w:hint="cs"/>
          <w:spacing w:val="-4"/>
          <w:sz w:val="32"/>
          <w:szCs w:val="32"/>
          <w:cs/>
        </w:rPr>
        <w:t>ล้านบาท</w:t>
      </w:r>
      <w:r w:rsidR="00EF3E54">
        <w:rPr>
          <w:rFonts w:ascii="Angsana New" w:hAnsi="Angsana New" w:cs="Angsana New"/>
          <w:spacing w:val="-4"/>
          <w:sz w:val="32"/>
          <w:szCs w:val="32"/>
        </w:rPr>
        <w:t xml:space="preserve"> </w:t>
      </w:r>
      <w:r w:rsidR="00562762">
        <w:rPr>
          <w:rFonts w:ascii="Angsana New" w:hAnsi="Angsana New" w:cs="Angsana New" w:hint="cs"/>
          <w:spacing w:val="-4"/>
          <w:sz w:val="32"/>
          <w:szCs w:val="32"/>
          <w:cs/>
        </w:rPr>
        <w:t>ต่อมา</w:t>
      </w:r>
      <w:r w:rsidRPr="00BF53D1">
        <w:rPr>
          <w:rFonts w:ascii="Angsana New" w:hAnsi="Angsana New" w:cs="Angsana New"/>
          <w:spacing w:val="6"/>
          <w:sz w:val="32"/>
          <w:szCs w:val="32"/>
          <w:cs/>
        </w:rPr>
        <w:t>เมื่อวันที่</w:t>
      </w:r>
      <w:r w:rsidRPr="00BF53D1">
        <w:rPr>
          <w:rFonts w:ascii="Angsana New" w:hAnsi="Angsana New" w:cs="Angsana New"/>
          <w:spacing w:val="6"/>
          <w:sz w:val="32"/>
          <w:szCs w:val="32"/>
        </w:rPr>
        <w:t> </w:t>
      </w:r>
      <w:r w:rsidR="00973B7F" w:rsidRPr="00973B7F">
        <w:rPr>
          <w:rFonts w:ascii="Angsana New" w:hAnsi="Angsana New" w:cs="Angsana New"/>
          <w:spacing w:val="6"/>
          <w:sz w:val="32"/>
          <w:szCs w:val="32"/>
        </w:rPr>
        <w:t>29</w:t>
      </w:r>
      <w:r w:rsidRPr="00BF53D1">
        <w:rPr>
          <w:rFonts w:ascii="Angsana New" w:hAnsi="Angsana New" w:cs="Angsana New"/>
          <w:spacing w:val="6"/>
          <w:sz w:val="32"/>
          <w:szCs w:val="32"/>
        </w:rPr>
        <w:t xml:space="preserve"> </w:t>
      </w:r>
      <w:r w:rsidRPr="00BF53D1">
        <w:rPr>
          <w:rFonts w:ascii="Angsana New" w:hAnsi="Angsana New" w:cs="Angsana New"/>
          <w:spacing w:val="6"/>
          <w:sz w:val="32"/>
          <w:szCs w:val="32"/>
          <w:cs/>
        </w:rPr>
        <w:t>มกราคม</w:t>
      </w:r>
      <w:r w:rsidRPr="00BF53D1">
        <w:rPr>
          <w:rFonts w:ascii="Angsana New" w:hAnsi="Angsana New" w:cs="Angsana New"/>
          <w:spacing w:val="6"/>
          <w:sz w:val="32"/>
          <w:szCs w:val="32"/>
        </w:rPr>
        <w:t> </w:t>
      </w:r>
      <w:r w:rsidR="00973B7F" w:rsidRPr="00973B7F">
        <w:rPr>
          <w:rFonts w:ascii="Angsana New" w:hAnsi="Angsana New" w:cs="Angsana New"/>
          <w:spacing w:val="6"/>
          <w:sz w:val="32"/>
          <w:szCs w:val="32"/>
        </w:rPr>
        <w:t>2568</w:t>
      </w:r>
      <w:r w:rsidRPr="00BF53D1">
        <w:rPr>
          <w:rFonts w:ascii="Angsana New" w:hAnsi="Angsana New" w:cs="Angsana New"/>
          <w:spacing w:val="6"/>
          <w:sz w:val="32"/>
          <w:szCs w:val="32"/>
        </w:rPr>
        <w:t xml:space="preserve"> </w:t>
      </w:r>
      <w:r w:rsidRPr="00BF53D1">
        <w:rPr>
          <w:rFonts w:ascii="Angsana New" w:hAnsi="Angsana New" w:cs="Angsana New"/>
          <w:spacing w:val="6"/>
          <w:sz w:val="32"/>
          <w:szCs w:val="32"/>
          <w:cs/>
        </w:rPr>
        <w:t>บริษัทได้</w:t>
      </w:r>
      <w:r>
        <w:rPr>
          <w:rFonts w:ascii="Angsana New" w:hAnsi="Angsana New" w:cs="Angsana New" w:hint="cs"/>
          <w:spacing w:val="6"/>
          <w:sz w:val="32"/>
          <w:szCs w:val="32"/>
          <w:cs/>
        </w:rPr>
        <w:t>คืนหนี้เดิม</w:t>
      </w:r>
      <w:r w:rsidRPr="00BF53D1">
        <w:rPr>
          <w:rFonts w:ascii="Angsana New" w:hAnsi="Angsana New" w:cs="Angsana New"/>
          <w:spacing w:val="6"/>
          <w:sz w:val="32"/>
          <w:szCs w:val="32"/>
          <w:cs/>
        </w:rPr>
        <w:t>ข้างต้นแล้วทั้งจำนวน (ดู</w:t>
      </w:r>
      <w:r w:rsidRPr="00BF53D1">
        <w:rPr>
          <w:rFonts w:ascii="Angsana New" w:hAnsi="Angsana New" w:cs="Angsana New"/>
          <w:sz w:val="32"/>
          <w:szCs w:val="32"/>
          <w:cs/>
        </w:rPr>
        <w:t>หมายเหตุข้อ</w:t>
      </w:r>
      <w:r w:rsidRPr="00BF53D1">
        <w:rPr>
          <w:rFonts w:ascii="Angsana New" w:hAnsi="Angsana New" w:cs="Angsana New"/>
          <w:sz w:val="32"/>
          <w:szCs w:val="32"/>
        </w:rPr>
        <w:t> </w:t>
      </w:r>
      <w:r w:rsidR="00973B7F" w:rsidRPr="00973B7F">
        <w:rPr>
          <w:rFonts w:ascii="Angsana New" w:hAnsi="Angsana New" w:cs="Angsana New"/>
          <w:sz w:val="32"/>
          <w:szCs w:val="32"/>
        </w:rPr>
        <w:t>25</w:t>
      </w:r>
      <w:r w:rsidRPr="00BF53D1">
        <w:rPr>
          <w:rFonts w:ascii="Angsana New" w:hAnsi="Angsana New" w:cs="Angsana New"/>
          <w:sz w:val="32"/>
          <w:szCs w:val="32"/>
        </w:rPr>
        <w:t>)</w:t>
      </w:r>
    </w:p>
    <w:p w14:paraId="4F87BC16" w14:textId="4EBE7B2B" w:rsidR="004C6A11" w:rsidRPr="00BF53D1" w:rsidRDefault="004C6A11" w:rsidP="004C6A11">
      <w:pPr>
        <w:tabs>
          <w:tab w:val="left" w:pos="540"/>
        </w:tabs>
        <w:spacing w:before="240"/>
        <w:ind w:left="547" w:right="-29"/>
        <w:jc w:val="thaiDistribute"/>
        <w:rPr>
          <w:rFonts w:ascii="Angsana New" w:hAnsi="Angsana New" w:cs="Angsana New"/>
          <w:sz w:val="32"/>
          <w:szCs w:val="32"/>
        </w:rPr>
      </w:pPr>
      <w:r w:rsidRPr="00BF53D1">
        <w:rPr>
          <w:rFonts w:ascii="Angsana New" w:hAnsi="Angsana New" w:cs="Angsana New"/>
          <w:spacing w:val="8"/>
          <w:sz w:val="32"/>
          <w:szCs w:val="32"/>
          <w:cs/>
        </w:rPr>
        <w:t xml:space="preserve">เมื่อวันที่ </w:t>
      </w:r>
      <w:r w:rsidR="00973B7F" w:rsidRPr="00973B7F">
        <w:rPr>
          <w:rFonts w:ascii="Angsana New" w:hAnsi="Angsana New" w:cs="Angsana New"/>
          <w:spacing w:val="8"/>
          <w:sz w:val="32"/>
          <w:szCs w:val="32"/>
        </w:rPr>
        <w:t>19</w:t>
      </w:r>
      <w:r w:rsidRPr="00BF53D1">
        <w:rPr>
          <w:rFonts w:ascii="Angsana New" w:hAnsi="Angsana New" w:cs="Angsana New"/>
          <w:spacing w:val="8"/>
          <w:sz w:val="32"/>
          <w:szCs w:val="32"/>
        </w:rPr>
        <w:t xml:space="preserve"> </w:t>
      </w:r>
      <w:r w:rsidRPr="00BF53D1">
        <w:rPr>
          <w:rFonts w:ascii="Angsana New" w:hAnsi="Angsana New" w:cs="Angsana New"/>
          <w:spacing w:val="8"/>
          <w:sz w:val="32"/>
          <w:szCs w:val="32"/>
          <w:cs/>
        </w:rPr>
        <w:t>กุมภาพันธ์</w:t>
      </w:r>
      <w:r w:rsidRPr="00BF53D1">
        <w:rPr>
          <w:rFonts w:ascii="Angsana New" w:hAnsi="Angsana New" w:cs="Angsana New"/>
          <w:spacing w:val="8"/>
          <w:sz w:val="32"/>
          <w:szCs w:val="32"/>
        </w:rPr>
        <w:t> </w:t>
      </w:r>
      <w:r w:rsidR="00973B7F" w:rsidRPr="00973B7F">
        <w:rPr>
          <w:rFonts w:ascii="Angsana New" w:hAnsi="Angsana New" w:cs="Angsana New"/>
          <w:spacing w:val="8"/>
          <w:sz w:val="32"/>
          <w:szCs w:val="32"/>
        </w:rPr>
        <w:t>2568</w:t>
      </w:r>
      <w:r w:rsidRPr="00BF53D1">
        <w:rPr>
          <w:rFonts w:ascii="Angsana New" w:hAnsi="Angsana New" w:cs="Angsana New"/>
          <w:spacing w:val="8"/>
          <w:sz w:val="32"/>
          <w:szCs w:val="32"/>
        </w:rPr>
        <w:t xml:space="preserve"> </w:t>
      </w:r>
      <w:r w:rsidRPr="00BF53D1">
        <w:rPr>
          <w:rFonts w:ascii="Angsana New" w:hAnsi="Angsana New" w:cs="Angsana New"/>
          <w:spacing w:val="8"/>
          <w:sz w:val="32"/>
          <w:szCs w:val="32"/>
          <w:cs/>
        </w:rPr>
        <w:t>บริษัทได้ทำบันทึกข้อตกลงเพื่อขอขยายระยะเวลาการชำระคืนตั๋ว</w:t>
      </w:r>
      <w:r w:rsidRPr="00BF53D1">
        <w:rPr>
          <w:rFonts w:ascii="Angsana New" w:hAnsi="Angsana New" w:cs="Angsana New"/>
          <w:sz w:val="32"/>
          <w:szCs w:val="32"/>
          <w:cs/>
        </w:rPr>
        <w:t>สัญญาใช้เงินระยะยาวจากบริษัทอื่นที่ครบกำหนดชำระภายในหนึ่งปี จำนวนรวม</w:t>
      </w:r>
      <w:r w:rsidRPr="00BF53D1">
        <w:rPr>
          <w:rFonts w:ascii="Angsana New" w:hAnsi="Angsana New" w:cs="Angsana New"/>
          <w:sz w:val="32"/>
          <w:szCs w:val="32"/>
        </w:rPr>
        <w:t> </w:t>
      </w:r>
      <w:r w:rsidR="00973B7F" w:rsidRPr="00973B7F">
        <w:rPr>
          <w:rFonts w:ascii="Angsana New" w:hAnsi="Angsana New" w:cs="Angsana New"/>
          <w:sz w:val="32"/>
          <w:szCs w:val="32"/>
        </w:rPr>
        <w:t>38</w:t>
      </w:r>
      <w:r w:rsidRPr="00BF53D1">
        <w:rPr>
          <w:rFonts w:ascii="Angsana New" w:hAnsi="Angsana New" w:cs="Angsana New"/>
          <w:sz w:val="32"/>
          <w:szCs w:val="32"/>
        </w:rPr>
        <w:t>.</w:t>
      </w:r>
      <w:r w:rsidR="00973B7F" w:rsidRPr="00973B7F">
        <w:rPr>
          <w:rFonts w:ascii="Angsana New" w:hAnsi="Angsana New" w:cs="Angsana New"/>
          <w:sz w:val="32"/>
          <w:szCs w:val="32"/>
        </w:rPr>
        <w:t>01</w:t>
      </w:r>
      <w:r w:rsidRPr="00BF53D1">
        <w:rPr>
          <w:rFonts w:ascii="Angsana New" w:hAnsi="Angsana New" w:cs="Angsana New"/>
          <w:sz w:val="32"/>
          <w:szCs w:val="32"/>
        </w:rPr>
        <w:t xml:space="preserve"> </w:t>
      </w:r>
      <w:r w:rsidRPr="00BF53D1">
        <w:rPr>
          <w:rFonts w:ascii="Angsana New" w:hAnsi="Angsana New" w:cs="Angsana New"/>
          <w:sz w:val="32"/>
          <w:szCs w:val="32"/>
          <w:cs/>
        </w:rPr>
        <w:t>ล้านบาท ออกไปเป็นชำระคืนภายใน ปี</w:t>
      </w:r>
      <w:r w:rsidRPr="00BF53D1">
        <w:rPr>
          <w:rFonts w:ascii="Angsana New" w:hAnsi="Angsana New" w:cs="Angsana New"/>
          <w:sz w:val="32"/>
          <w:szCs w:val="32"/>
        </w:rPr>
        <w:t> </w:t>
      </w:r>
      <w:r w:rsidR="00973B7F" w:rsidRPr="00973B7F">
        <w:rPr>
          <w:rFonts w:ascii="Angsana New" w:hAnsi="Angsana New" w:cs="Angsana New"/>
          <w:sz w:val="32"/>
          <w:szCs w:val="32"/>
        </w:rPr>
        <w:t>2569</w:t>
      </w:r>
      <w:r w:rsidRPr="00BF53D1">
        <w:rPr>
          <w:rFonts w:ascii="Angsana New" w:hAnsi="Angsana New" w:cs="Angsana New"/>
          <w:sz w:val="32"/>
          <w:szCs w:val="32"/>
        </w:rPr>
        <w:t xml:space="preserve"> - </w:t>
      </w:r>
      <w:r w:rsidR="00973B7F" w:rsidRPr="00973B7F">
        <w:rPr>
          <w:rFonts w:ascii="Angsana New" w:hAnsi="Angsana New" w:cs="Angsana New"/>
          <w:sz w:val="32"/>
          <w:szCs w:val="32"/>
        </w:rPr>
        <w:t>2570</w:t>
      </w:r>
      <w:r w:rsidRPr="00BF53D1">
        <w:rPr>
          <w:rFonts w:ascii="Angsana New" w:hAnsi="Angsana New" w:cs="Angsana New" w:hint="cs"/>
          <w:sz w:val="32"/>
          <w:szCs w:val="32"/>
          <w:cs/>
        </w:rPr>
        <w:t xml:space="preserve"> </w:t>
      </w:r>
      <w:r w:rsidRPr="00BF53D1">
        <w:rPr>
          <w:rFonts w:ascii="Angsana New" w:hAnsi="Angsana New" w:cs="Angsana New"/>
          <w:sz w:val="32"/>
          <w:szCs w:val="32"/>
        </w:rPr>
        <w:t>(</w:t>
      </w:r>
      <w:r w:rsidRPr="00BF53D1">
        <w:rPr>
          <w:rFonts w:ascii="Angsana New" w:hAnsi="Angsana New" w:cs="Angsana New" w:hint="cs"/>
          <w:sz w:val="32"/>
          <w:szCs w:val="32"/>
          <w:cs/>
        </w:rPr>
        <w:t xml:space="preserve">ดูหมายเหตุข้อ </w:t>
      </w:r>
      <w:r w:rsidR="00973B7F" w:rsidRPr="00973B7F">
        <w:rPr>
          <w:rFonts w:ascii="Angsana New" w:hAnsi="Angsana New" w:cs="Angsana New"/>
          <w:sz w:val="32"/>
          <w:szCs w:val="32"/>
        </w:rPr>
        <w:t>25</w:t>
      </w:r>
      <w:r w:rsidRPr="00BF53D1">
        <w:rPr>
          <w:rFonts w:ascii="Angsana New" w:hAnsi="Angsana New" w:cs="Angsana New"/>
          <w:sz w:val="32"/>
          <w:szCs w:val="32"/>
        </w:rPr>
        <w:t>)</w:t>
      </w:r>
    </w:p>
    <w:p w14:paraId="254777A4" w14:textId="075E3584" w:rsidR="004C6A11" w:rsidRDefault="004C6A11" w:rsidP="004C6A11">
      <w:pPr>
        <w:tabs>
          <w:tab w:val="left" w:pos="540"/>
        </w:tabs>
        <w:spacing w:before="240"/>
        <w:ind w:left="547" w:right="-29"/>
        <w:jc w:val="thaiDistribute"/>
        <w:rPr>
          <w:rFonts w:ascii="Angsana New" w:hAnsi="Angsana New" w:cs="Angsana New"/>
          <w:sz w:val="32"/>
          <w:szCs w:val="32"/>
        </w:rPr>
      </w:pPr>
      <w:bookmarkStart w:id="2" w:name="_Hlk191570438"/>
      <w:r w:rsidRPr="00BF53D1">
        <w:rPr>
          <w:rFonts w:ascii="Angsana New" w:hAnsi="Angsana New" w:cs="Angsana New"/>
          <w:sz w:val="32"/>
          <w:szCs w:val="32"/>
          <w:cs/>
        </w:rPr>
        <w:t xml:space="preserve">เมื่อวันที่ </w:t>
      </w:r>
      <w:r w:rsidR="00973B7F" w:rsidRPr="00973B7F">
        <w:rPr>
          <w:rFonts w:ascii="Angsana New" w:hAnsi="Angsana New" w:cs="Angsana New"/>
          <w:sz w:val="32"/>
          <w:szCs w:val="32"/>
        </w:rPr>
        <w:t>24</w:t>
      </w:r>
      <w:r w:rsidRPr="00BF53D1">
        <w:rPr>
          <w:rFonts w:ascii="Angsana New" w:hAnsi="Angsana New" w:cs="Angsana New"/>
          <w:sz w:val="32"/>
          <w:szCs w:val="32"/>
        </w:rPr>
        <w:t xml:space="preserve"> </w:t>
      </w:r>
      <w:r w:rsidRPr="00BF53D1">
        <w:rPr>
          <w:rFonts w:ascii="Angsana New" w:hAnsi="Angsana New" w:cs="Angsana New"/>
          <w:sz w:val="32"/>
          <w:szCs w:val="32"/>
          <w:cs/>
        </w:rPr>
        <w:t>กุมภาพันธ์</w:t>
      </w:r>
      <w:r w:rsidRPr="00BF53D1">
        <w:rPr>
          <w:rFonts w:ascii="Angsana New" w:hAnsi="Angsana New" w:cs="Angsana New"/>
          <w:sz w:val="32"/>
          <w:szCs w:val="32"/>
        </w:rPr>
        <w:t> </w:t>
      </w:r>
      <w:r w:rsidR="00973B7F" w:rsidRPr="00973B7F">
        <w:rPr>
          <w:rFonts w:ascii="Angsana New" w:hAnsi="Angsana New" w:cs="Angsana New"/>
          <w:sz w:val="32"/>
          <w:szCs w:val="32"/>
        </w:rPr>
        <w:t>2568</w:t>
      </w:r>
      <w:r w:rsidRPr="00BF53D1">
        <w:rPr>
          <w:rFonts w:ascii="Angsana New" w:hAnsi="Angsana New" w:cs="Angsana New"/>
          <w:sz w:val="32"/>
          <w:szCs w:val="32"/>
        </w:rPr>
        <w:t xml:space="preserve"> </w:t>
      </w:r>
      <w:r w:rsidRPr="00BF53D1">
        <w:rPr>
          <w:rFonts w:ascii="Angsana New" w:hAnsi="Angsana New" w:cs="Angsana New"/>
          <w:sz w:val="32"/>
          <w:szCs w:val="32"/>
          <w:cs/>
        </w:rPr>
        <w:t>กรรมการของบริษั</w:t>
      </w:r>
      <w:r w:rsidRPr="00BF53D1">
        <w:rPr>
          <w:rFonts w:ascii="Angsana New" w:hAnsi="Angsana New" w:cs="Angsana New" w:hint="cs"/>
          <w:sz w:val="32"/>
          <w:szCs w:val="32"/>
          <w:cs/>
        </w:rPr>
        <w:t>ท</w:t>
      </w:r>
      <w:r w:rsidRPr="00BF53D1">
        <w:rPr>
          <w:rFonts w:ascii="Angsana New" w:hAnsi="Angsana New" w:cs="Angsana New"/>
          <w:sz w:val="32"/>
          <w:szCs w:val="32"/>
          <w:cs/>
        </w:rPr>
        <w:t>และบริษัทย่อยได้ออกจดหมายยืนยันว่าจะไม่มีการเรียกให้</w:t>
      </w:r>
      <w:r w:rsidRPr="00BF53D1">
        <w:rPr>
          <w:rFonts w:ascii="Angsana New" w:hAnsi="Angsana New" w:cs="Angsana New" w:hint="cs"/>
          <w:sz w:val="32"/>
          <w:szCs w:val="32"/>
          <w:cs/>
        </w:rPr>
        <w:t>กลุ่มบริษัท</w:t>
      </w:r>
      <w:r w:rsidRPr="00BF53D1">
        <w:rPr>
          <w:rFonts w:ascii="Angsana New" w:hAnsi="Angsana New" w:cs="Angsana New"/>
          <w:sz w:val="32"/>
          <w:szCs w:val="32"/>
          <w:cs/>
        </w:rPr>
        <w:t>ชำระหนี้สินระหว่างกันภายในกลุ่มบริษัท รวมถึงเงินกู้ยืม</w:t>
      </w:r>
      <w:r w:rsidRPr="00BF53D1">
        <w:rPr>
          <w:rFonts w:ascii="Angsana New" w:hAnsi="Angsana New" w:cs="Angsana New" w:hint="cs"/>
          <w:sz w:val="32"/>
          <w:szCs w:val="32"/>
          <w:cs/>
        </w:rPr>
        <w:t>ระยะสั้น</w:t>
      </w:r>
      <w:r w:rsidRPr="00BF53D1">
        <w:rPr>
          <w:rFonts w:ascii="Angsana New" w:hAnsi="Angsana New" w:cs="Angsana New"/>
          <w:sz w:val="32"/>
          <w:szCs w:val="32"/>
          <w:cs/>
        </w:rPr>
        <w:t xml:space="preserve">จากกรรมการบริษัท </w:t>
      </w:r>
      <w:r w:rsidRPr="00BF53D1">
        <w:rPr>
          <w:rFonts w:ascii="Angsana New" w:hAnsi="Angsana New" w:cs="Angsana New" w:hint="cs"/>
          <w:sz w:val="32"/>
          <w:szCs w:val="32"/>
          <w:cs/>
        </w:rPr>
        <w:t xml:space="preserve">จนถึงวันที่ </w:t>
      </w:r>
      <w:r w:rsidR="00973B7F" w:rsidRPr="00973B7F">
        <w:rPr>
          <w:rFonts w:ascii="Angsana New" w:hAnsi="Angsana New" w:cs="Angsana New"/>
          <w:sz w:val="32"/>
          <w:szCs w:val="32"/>
        </w:rPr>
        <w:t>31</w:t>
      </w:r>
      <w:r w:rsidRPr="00BF53D1">
        <w:rPr>
          <w:rFonts w:ascii="Angsana New" w:hAnsi="Angsana New" w:cs="Angsana New" w:hint="cs"/>
          <w:sz w:val="32"/>
          <w:szCs w:val="32"/>
          <w:cs/>
        </w:rPr>
        <w:t xml:space="preserve"> มีนาคม </w:t>
      </w:r>
      <w:r w:rsidR="00973B7F" w:rsidRPr="00973B7F">
        <w:rPr>
          <w:rFonts w:ascii="Angsana New" w:hAnsi="Angsana New" w:cs="Angsana New"/>
          <w:sz w:val="32"/>
          <w:szCs w:val="32"/>
        </w:rPr>
        <w:t>2569</w:t>
      </w:r>
    </w:p>
    <w:p w14:paraId="41C59011" w14:textId="1016937A" w:rsidR="004C6A11" w:rsidRPr="00CD469E" w:rsidRDefault="004C6A11" w:rsidP="004C6A11">
      <w:pPr>
        <w:tabs>
          <w:tab w:val="left" w:pos="540"/>
        </w:tabs>
        <w:spacing w:before="240"/>
        <w:ind w:left="547" w:right="-29"/>
        <w:jc w:val="thaiDistribute"/>
        <w:rPr>
          <w:rFonts w:ascii="Angsana New" w:hAnsi="Angsana New" w:cs="Angsana New"/>
          <w:sz w:val="32"/>
          <w:szCs w:val="32"/>
        </w:rPr>
      </w:pPr>
      <w:r w:rsidRPr="00CD469E">
        <w:rPr>
          <w:rFonts w:ascii="Angsana New" w:hAnsi="Angsana New" w:cs="Angsana New"/>
          <w:sz w:val="32"/>
          <w:szCs w:val="32"/>
          <w:cs/>
        </w:rPr>
        <w:t xml:space="preserve">เมื่อวันที่ </w:t>
      </w:r>
      <w:r w:rsidR="00973B7F" w:rsidRPr="00973B7F">
        <w:rPr>
          <w:rFonts w:ascii="Angsana New" w:hAnsi="Angsana New" w:cs="Angsana New"/>
          <w:sz w:val="32"/>
          <w:szCs w:val="32"/>
        </w:rPr>
        <w:t>27</w:t>
      </w:r>
      <w:r w:rsidRPr="00CD469E">
        <w:rPr>
          <w:rFonts w:ascii="Angsana New" w:hAnsi="Angsana New" w:cs="Angsana New"/>
          <w:sz w:val="32"/>
          <w:szCs w:val="32"/>
        </w:rPr>
        <w:t xml:space="preserve"> </w:t>
      </w:r>
      <w:r w:rsidRPr="00CD469E">
        <w:rPr>
          <w:rFonts w:ascii="Angsana New" w:hAnsi="Angsana New" w:cs="Angsana New"/>
          <w:sz w:val="32"/>
          <w:szCs w:val="32"/>
          <w:cs/>
        </w:rPr>
        <w:t xml:space="preserve">กุมภาพันธ์ </w:t>
      </w:r>
      <w:r w:rsidR="00973B7F" w:rsidRPr="00973B7F">
        <w:rPr>
          <w:rFonts w:ascii="Angsana New" w:hAnsi="Angsana New" w:cs="Angsana New"/>
          <w:sz w:val="32"/>
          <w:szCs w:val="32"/>
        </w:rPr>
        <w:t>2568</w:t>
      </w:r>
      <w:r w:rsidRPr="00CD469E">
        <w:rPr>
          <w:rFonts w:ascii="Angsana New" w:hAnsi="Angsana New" w:cs="Angsana New"/>
          <w:sz w:val="32"/>
          <w:szCs w:val="32"/>
        </w:rPr>
        <w:t xml:space="preserve"> </w:t>
      </w:r>
      <w:r w:rsidRPr="00CD469E">
        <w:rPr>
          <w:rFonts w:ascii="Angsana New" w:hAnsi="Angsana New" w:cs="Angsana New"/>
          <w:sz w:val="32"/>
          <w:szCs w:val="32"/>
          <w:cs/>
        </w:rPr>
        <w:t>บริษัทได้ทำ</w:t>
      </w:r>
      <w:r w:rsidR="00D52B16">
        <w:rPr>
          <w:rFonts w:ascii="Angsana New" w:hAnsi="Angsana New" w:cs="Angsana New" w:hint="cs"/>
          <w:sz w:val="32"/>
          <w:szCs w:val="32"/>
          <w:cs/>
        </w:rPr>
        <w:t>สัญญาปรับปรุงโครงสร้างหนี้</w:t>
      </w:r>
      <w:r w:rsidRPr="00CD469E">
        <w:rPr>
          <w:rFonts w:ascii="Angsana New" w:hAnsi="Angsana New" w:cs="Angsana New"/>
          <w:sz w:val="32"/>
          <w:szCs w:val="32"/>
          <w:cs/>
        </w:rPr>
        <w:t xml:space="preserve">เงินกู้ยืมระยะสั้นจากสถาบันการเงินแห่งหนึ่ง </w:t>
      </w:r>
      <w:r w:rsidR="004F6A11">
        <w:rPr>
          <w:rFonts w:ascii="Angsana New" w:hAnsi="Angsana New" w:cs="Angsana New" w:hint="cs"/>
          <w:sz w:val="32"/>
          <w:szCs w:val="32"/>
          <w:cs/>
        </w:rPr>
        <w:t xml:space="preserve">จำนวน </w:t>
      </w:r>
      <w:r w:rsidR="00973B7F" w:rsidRPr="00973B7F">
        <w:rPr>
          <w:rFonts w:ascii="Angsana New" w:hAnsi="Angsana New" w:cs="Angsana New"/>
          <w:sz w:val="32"/>
          <w:szCs w:val="32"/>
        </w:rPr>
        <w:t>50</w:t>
      </w:r>
      <w:r w:rsidR="004F6A11">
        <w:rPr>
          <w:rFonts w:ascii="Angsana New" w:hAnsi="Angsana New" w:cs="Angsana New"/>
          <w:sz w:val="32"/>
          <w:szCs w:val="32"/>
        </w:rPr>
        <w:t>.</w:t>
      </w:r>
      <w:r w:rsidR="00973B7F" w:rsidRPr="00973B7F">
        <w:rPr>
          <w:rFonts w:ascii="Angsana New" w:hAnsi="Angsana New" w:cs="Angsana New"/>
          <w:sz w:val="32"/>
          <w:szCs w:val="32"/>
        </w:rPr>
        <w:t>00</w:t>
      </w:r>
      <w:r w:rsidR="004F6A11">
        <w:rPr>
          <w:rFonts w:ascii="Angsana New" w:hAnsi="Angsana New" w:cs="Angsana New"/>
          <w:sz w:val="32"/>
          <w:szCs w:val="32"/>
        </w:rPr>
        <w:t xml:space="preserve"> </w:t>
      </w:r>
      <w:r w:rsidR="004F6A11">
        <w:rPr>
          <w:rFonts w:ascii="Angsana New" w:hAnsi="Angsana New" w:cs="Angsana New" w:hint="cs"/>
          <w:sz w:val="32"/>
          <w:szCs w:val="32"/>
          <w:cs/>
        </w:rPr>
        <w:t xml:space="preserve">ล้านบาท </w:t>
      </w:r>
      <w:r w:rsidRPr="00CD469E">
        <w:rPr>
          <w:rFonts w:ascii="Angsana New" w:hAnsi="Angsana New" w:cs="Angsana New"/>
          <w:sz w:val="32"/>
          <w:szCs w:val="32"/>
          <w:cs/>
        </w:rPr>
        <w:t>ออกไปเป็นเงินกู้ยืมระยะยาว</w:t>
      </w:r>
      <w:r w:rsidR="00FB54A2">
        <w:rPr>
          <w:rFonts w:ascii="Angsana New" w:hAnsi="Angsana New" w:cs="Angsana New" w:hint="cs"/>
          <w:sz w:val="32"/>
          <w:szCs w:val="32"/>
          <w:cs/>
        </w:rPr>
        <w:t xml:space="preserve"> โดยมีกำหนดชำระเสร็จสิ้นภายใน</w:t>
      </w:r>
      <w:r w:rsidRPr="00CD469E">
        <w:rPr>
          <w:rFonts w:ascii="Angsana New" w:hAnsi="Angsana New" w:cs="Angsana New"/>
          <w:sz w:val="32"/>
          <w:szCs w:val="32"/>
          <w:cs/>
        </w:rPr>
        <w:t xml:space="preserve"> </w:t>
      </w:r>
      <w:r w:rsidR="00973B7F" w:rsidRPr="00973B7F">
        <w:rPr>
          <w:rFonts w:ascii="Angsana New" w:hAnsi="Angsana New" w:cs="Angsana New"/>
          <w:sz w:val="32"/>
          <w:szCs w:val="32"/>
        </w:rPr>
        <w:t>2</w:t>
      </w:r>
      <w:r w:rsidRPr="00CD469E">
        <w:rPr>
          <w:rFonts w:ascii="Angsana New" w:hAnsi="Angsana New" w:cs="Angsana New"/>
          <w:sz w:val="32"/>
          <w:szCs w:val="32"/>
        </w:rPr>
        <w:t xml:space="preserve"> </w:t>
      </w:r>
      <w:r w:rsidRPr="00CD469E">
        <w:rPr>
          <w:rFonts w:ascii="Angsana New" w:hAnsi="Angsana New" w:cs="Angsana New"/>
          <w:sz w:val="32"/>
          <w:szCs w:val="32"/>
          <w:cs/>
        </w:rPr>
        <w:t xml:space="preserve">ปี </w:t>
      </w:r>
      <w:r w:rsidR="00973B7F" w:rsidRPr="00973B7F">
        <w:rPr>
          <w:rFonts w:ascii="Angsana New" w:hAnsi="Angsana New" w:cs="Angsana New"/>
          <w:sz w:val="32"/>
          <w:szCs w:val="32"/>
        </w:rPr>
        <w:t>6</w:t>
      </w:r>
      <w:r w:rsidRPr="00CD469E">
        <w:rPr>
          <w:rFonts w:ascii="Angsana New" w:hAnsi="Angsana New" w:cs="Angsana New"/>
          <w:sz w:val="32"/>
          <w:szCs w:val="32"/>
        </w:rPr>
        <w:t xml:space="preserve"> </w:t>
      </w:r>
      <w:r w:rsidRPr="00CD469E">
        <w:rPr>
          <w:rFonts w:ascii="Angsana New" w:hAnsi="Angsana New" w:cs="Angsana New"/>
          <w:sz w:val="32"/>
          <w:szCs w:val="32"/>
          <w:cs/>
        </w:rPr>
        <w:t>เดือ</w:t>
      </w:r>
      <w:r w:rsidR="00AD6A58">
        <w:rPr>
          <w:rFonts w:ascii="Angsana New" w:hAnsi="Angsana New" w:cs="Angsana New" w:hint="cs"/>
          <w:sz w:val="32"/>
          <w:szCs w:val="32"/>
          <w:cs/>
        </w:rPr>
        <w:t>น</w:t>
      </w:r>
      <w:r w:rsidR="00FB54A2">
        <w:rPr>
          <w:rFonts w:ascii="Angsana New" w:hAnsi="Angsana New" w:cs="Angsana New" w:hint="cs"/>
          <w:sz w:val="32"/>
          <w:szCs w:val="32"/>
          <w:cs/>
        </w:rPr>
        <w:t xml:space="preserve"> </w:t>
      </w:r>
      <w:r w:rsidR="00C7430D">
        <w:rPr>
          <w:rFonts w:ascii="Angsana New" w:hAnsi="Angsana New" w:cs="Angsana New" w:hint="cs"/>
          <w:sz w:val="32"/>
          <w:szCs w:val="32"/>
          <w:cs/>
        </w:rPr>
        <w:t>และ</w:t>
      </w:r>
      <w:r w:rsidR="00AD6A58">
        <w:rPr>
          <w:rFonts w:ascii="Angsana New" w:hAnsi="Angsana New" w:cs="Angsana New" w:hint="cs"/>
          <w:sz w:val="32"/>
          <w:szCs w:val="32"/>
          <w:cs/>
        </w:rPr>
        <w:t>มีระยะเวลาผ่อนผัน</w:t>
      </w:r>
      <w:r w:rsidR="009836A2">
        <w:rPr>
          <w:rFonts w:ascii="Angsana New" w:hAnsi="Angsana New" w:cs="Angsana New" w:hint="cs"/>
          <w:sz w:val="32"/>
          <w:szCs w:val="32"/>
          <w:cs/>
        </w:rPr>
        <w:t>การชำระ</w:t>
      </w:r>
      <w:r w:rsidR="00694548">
        <w:rPr>
          <w:rFonts w:ascii="Angsana New" w:hAnsi="Angsana New" w:cs="Angsana New" w:hint="cs"/>
          <w:sz w:val="32"/>
          <w:szCs w:val="32"/>
          <w:cs/>
        </w:rPr>
        <w:t>เป็นเวลา</w:t>
      </w:r>
      <w:r w:rsidR="000E467C">
        <w:rPr>
          <w:rFonts w:ascii="Angsana New" w:hAnsi="Angsana New" w:cs="Angsana New" w:hint="cs"/>
          <w:sz w:val="32"/>
          <w:szCs w:val="32"/>
          <w:cs/>
        </w:rPr>
        <w:t xml:space="preserve"> </w:t>
      </w:r>
      <w:r w:rsidR="00973B7F" w:rsidRPr="00973B7F">
        <w:rPr>
          <w:rFonts w:ascii="Angsana New" w:hAnsi="Angsana New" w:cs="Angsana New"/>
          <w:sz w:val="32"/>
          <w:szCs w:val="32"/>
        </w:rPr>
        <w:t>6</w:t>
      </w:r>
      <w:r w:rsidR="000E467C">
        <w:rPr>
          <w:rFonts w:ascii="Angsana New" w:hAnsi="Angsana New" w:cs="Angsana New"/>
          <w:sz w:val="32"/>
          <w:szCs w:val="32"/>
        </w:rPr>
        <w:t xml:space="preserve"> </w:t>
      </w:r>
      <w:r w:rsidR="000E467C">
        <w:rPr>
          <w:rFonts w:ascii="Angsana New" w:hAnsi="Angsana New" w:cs="Angsana New" w:hint="cs"/>
          <w:sz w:val="32"/>
          <w:szCs w:val="32"/>
          <w:cs/>
        </w:rPr>
        <w:t xml:space="preserve">เดือน </w:t>
      </w:r>
      <w:r w:rsidR="00FA2320">
        <w:rPr>
          <w:rFonts w:ascii="Angsana New" w:hAnsi="Angsana New" w:cs="Angsana New"/>
          <w:sz w:val="32"/>
          <w:szCs w:val="32"/>
        </w:rPr>
        <w:t xml:space="preserve">(Grace Period) </w:t>
      </w:r>
      <w:r w:rsidRPr="00CD469E">
        <w:rPr>
          <w:rFonts w:ascii="Angsana New" w:hAnsi="Angsana New" w:cs="Angsana New"/>
          <w:sz w:val="32"/>
          <w:szCs w:val="32"/>
          <w:cs/>
        </w:rPr>
        <w:t>นับตั้งแต่</w:t>
      </w:r>
      <w:r w:rsidR="00F345C8">
        <w:rPr>
          <w:rFonts w:ascii="Angsana New" w:hAnsi="Angsana New" w:cs="Angsana New" w:hint="cs"/>
          <w:sz w:val="32"/>
          <w:szCs w:val="32"/>
          <w:cs/>
        </w:rPr>
        <w:t>วันที่ทำสัญญา</w:t>
      </w:r>
      <w:r w:rsidRPr="00CD469E">
        <w:rPr>
          <w:rFonts w:ascii="Angsana New" w:hAnsi="Angsana New" w:cs="Angsana New"/>
          <w:sz w:val="32"/>
          <w:szCs w:val="32"/>
        </w:rPr>
        <w:t xml:space="preserve"> </w:t>
      </w:r>
      <w:r w:rsidR="00896273">
        <w:rPr>
          <w:rFonts w:ascii="Angsana New" w:hAnsi="Angsana New" w:cs="Angsana New" w:hint="cs"/>
          <w:sz w:val="32"/>
          <w:szCs w:val="32"/>
          <w:cs/>
        </w:rPr>
        <w:t xml:space="preserve">(ดูหมายเหตุข้อ </w:t>
      </w:r>
      <w:r w:rsidR="00973B7F" w:rsidRPr="00973B7F">
        <w:rPr>
          <w:rFonts w:ascii="Angsana New" w:hAnsi="Angsana New" w:cs="Angsana New"/>
          <w:sz w:val="32"/>
          <w:szCs w:val="32"/>
        </w:rPr>
        <w:t>18</w:t>
      </w:r>
      <w:r w:rsidR="00896273">
        <w:rPr>
          <w:rFonts w:ascii="Angsana New" w:hAnsi="Angsana New" w:cs="Angsana New"/>
          <w:sz w:val="32"/>
          <w:szCs w:val="32"/>
        </w:rPr>
        <w:t>)</w:t>
      </w:r>
    </w:p>
    <w:bookmarkEnd w:id="2"/>
    <w:p w14:paraId="6FE0E937" w14:textId="1536E673" w:rsidR="00BA5830" w:rsidRPr="00BF53D1" w:rsidRDefault="004C6A11" w:rsidP="004C6A11">
      <w:pPr>
        <w:tabs>
          <w:tab w:val="left" w:pos="540"/>
        </w:tabs>
        <w:spacing w:before="240"/>
        <w:ind w:left="547" w:right="-29"/>
        <w:jc w:val="thaiDistribute"/>
        <w:rPr>
          <w:rFonts w:ascii="Angsana New" w:hAnsi="Angsana New" w:cs="Angsana New"/>
          <w:sz w:val="32"/>
          <w:szCs w:val="32"/>
        </w:rPr>
      </w:pPr>
      <w:r w:rsidRPr="00CD469E">
        <w:rPr>
          <w:rFonts w:ascii="Angsana New" w:hAnsi="Angsana New" w:cs="Angsana New"/>
          <w:sz w:val="32"/>
          <w:szCs w:val="32"/>
          <w:cs/>
        </w:rPr>
        <w:t xml:space="preserve">ดังนั้นงบการเงินรวมและงบการเงินเฉพาะกิจการสำหรับปีสิ้นสุดวันที่ </w:t>
      </w:r>
      <w:r w:rsidR="00973B7F" w:rsidRPr="00973B7F">
        <w:rPr>
          <w:rFonts w:ascii="Angsana New" w:hAnsi="Angsana New" w:cs="Angsana New"/>
          <w:sz w:val="32"/>
          <w:szCs w:val="32"/>
        </w:rPr>
        <w:t>31</w:t>
      </w:r>
      <w:r w:rsidRPr="00CD469E">
        <w:rPr>
          <w:rFonts w:ascii="Angsana New" w:hAnsi="Angsana New" w:cs="Angsana New"/>
          <w:sz w:val="32"/>
          <w:szCs w:val="32"/>
        </w:rPr>
        <w:t xml:space="preserve"> </w:t>
      </w:r>
      <w:r w:rsidRPr="00CD469E">
        <w:rPr>
          <w:rFonts w:ascii="Angsana New" w:hAnsi="Angsana New" w:cs="Angsana New" w:hint="cs"/>
          <w:sz w:val="32"/>
          <w:szCs w:val="32"/>
          <w:cs/>
        </w:rPr>
        <w:t xml:space="preserve">ธันวาคม </w:t>
      </w:r>
      <w:r w:rsidR="00973B7F" w:rsidRPr="00973B7F">
        <w:rPr>
          <w:rFonts w:ascii="Angsana New" w:hAnsi="Angsana New" w:cs="Angsana New"/>
          <w:sz w:val="32"/>
          <w:szCs w:val="32"/>
        </w:rPr>
        <w:t>2567</w:t>
      </w:r>
      <w:r w:rsidRPr="00CD469E">
        <w:rPr>
          <w:rFonts w:ascii="Angsana New" w:hAnsi="Angsana New" w:cs="Angsana New"/>
          <w:sz w:val="32"/>
          <w:szCs w:val="32"/>
        </w:rPr>
        <w:t xml:space="preserve"> </w:t>
      </w:r>
      <w:r w:rsidRPr="00CD469E">
        <w:rPr>
          <w:rFonts w:ascii="Angsana New" w:hAnsi="Angsana New" w:cs="Angsana New" w:hint="cs"/>
          <w:sz w:val="32"/>
          <w:szCs w:val="32"/>
          <w:cs/>
        </w:rPr>
        <w:t>ได้จัดทำภายใต้หลักเกณฑ์การดำเนินงานต่อเนื่อง และไม่ได้รวมรายการปรับปรุงที่เกี่ยวข้องกับความสามารถที่จะได้คืนและการจัดประเภทของสินทรัพย์ที่บันทึก หรือการจัดประเภทหนี้สินที่อาจมีความจำเป็น ถ้าเกณฑ์การจัดทำงบการเงินรวมและงบการเงินเฉพาะกิจการภายใต้หลักเกณฑ์การดำเนินงานต่อเนื่องมีความไม่เหมาะสม</w:t>
      </w:r>
    </w:p>
    <w:p w14:paraId="762E4173" w14:textId="6B8BDE6D" w:rsidR="00CA7F0F" w:rsidRPr="00BF53D1" w:rsidRDefault="00CA7F0F" w:rsidP="0032219D">
      <w:pPr>
        <w:numPr>
          <w:ilvl w:val="0"/>
          <w:numId w:val="1"/>
        </w:numPr>
        <w:tabs>
          <w:tab w:val="clear" w:pos="360"/>
          <w:tab w:val="left" w:pos="540"/>
        </w:tabs>
        <w:spacing w:before="360"/>
        <w:ind w:left="547" w:right="389" w:hanging="547"/>
        <w:jc w:val="thaiDistribute"/>
        <w:rPr>
          <w:rFonts w:ascii="Angsana New" w:hAnsi="Angsana New" w:cs="Angsana New"/>
          <w:b/>
          <w:bCs/>
          <w:sz w:val="32"/>
          <w:szCs w:val="32"/>
          <w:lang w:val="th-TH"/>
        </w:rPr>
      </w:pPr>
      <w:r w:rsidRPr="00BF53D1">
        <w:rPr>
          <w:rFonts w:ascii="Angsana New" w:hAnsi="Angsana New" w:cs="Angsana New"/>
          <w:b/>
          <w:bCs/>
          <w:sz w:val="32"/>
          <w:szCs w:val="32"/>
          <w:cs/>
        </w:rPr>
        <w:t>เกณฑ์การจัดทำและการนำเสนองบการเงินรวมและงบการเงินเฉพาะกิจการ</w:t>
      </w:r>
    </w:p>
    <w:p w14:paraId="6791DD66" w14:textId="77468CD5" w:rsidR="00CA7F0F" w:rsidRPr="00BF53D1" w:rsidRDefault="00973B7F" w:rsidP="00CA7F0F">
      <w:pPr>
        <w:snapToGrid w:val="0"/>
        <w:ind w:left="990" w:hanging="450"/>
        <w:jc w:val="thaiDistribute"/>
        <w:rPr>
          <w:rFonts w:ascii="Angsana New" w:hAnsi="Angsana New" w:cs="Angsana New"/>
          <w:spacing w:val="-6"/>
          <w:sz w:val="32"/>
          <w:szCs w:val="32"/>
        </w:rPr>
      </w:pPr>
      <w:r w:rsidRPr="00973B7F">
        <w:rPr>
          <w:rFonts w:ascii="Angsana New" w:hAnsi="Angsana New" w:cs="Angsana New"/>
          <w:sz w:val="32"/>
          <w:szCs w:val="32"/>
        </w:rPr>
        <w:t>2</w:t>
      </w:r>
      <w:r w:rsidR="00CA7F0F" w:rsidRPr="00BF53D1">
        <w:rPr>
          <w:rFonts w:ascii="Angsana New" w:hAnsi="Angsana New" w:cs="Angsana New"/>
          <w:sz w:val="32"/>
          <w:szCs w:val="32"/>
        </w:rPr>
        <w:t>.</w:t>
      </w:r>
      <w:r w:rsidRPr="00973B7F">
        <w:rPr>
          <w:rFonts w:ascii="Angsana New" w:hAnsi="Angsana New" w:cs="Angsana New"/>
          <w:sz w:val="32"/>
          <w:szCs w:val="32"/>
        </w:rPr>
        <w:t>1</w:t>
      </w:r>
      <w:r w:rsidR="00CA7F0F" w:rsidRPr="00BF53D1">
        <w:rPr>
          <w:rFonts w:ascii="Angsana New" w:hAnsi="Angsana New" w:cs="Angsana New"/>
          <w:sz w:val="32"/>
          <w:szCs w:val="32"/>
        </w:rPr>
        <w:tab/>
      </w:r>
      <w:r w:rsidR="00CA7F0F" w:rsidRPr="00BF53D1">
        <w:rPr>
          <w:rFonts w:ascii="Angsana New" w:hAnsi="Angsana New" w:cs="Angsana New"/>
          <w:sz w:val="32"/>
          <w:szCs w:val="32"/>
          <w:cs/>
          <w:lang w:val="en-GB"/>
        </w:rPr>
        <w:t>กลุ่มบริษัท</w:t>
      </w:r>
      <w:r w:rsidR="003F1A78" w:rsidRPr="00BF53D1">
        <w:rPr>
          <w:rFonts w:cs="Angsana New"/>
          <w:sz w:val="32"/>
          <w:szCs w:val="32"/>
          <w:cs/>
        </w:rPr>
        <w:t>จัดทำบัญชีเป็นเงินบาทและจัดทำงบการเงินตามกฎหมายเป็นภาษาไทยตามมาตรฐานการรายงานทางการเงินและวิธีปฏิบัติทางการบัญชีที่รับรองทั่วไปในประเทศไทย</w:t>
      </w:r>
    </w:p>
    <w:p w14:paraId="6597E36B" w14:textId="30D77299" w:rsidR="00780D45" w:rsidRDefault="00973B7F" w:rsidP="00780D45">
      <w:pPr>
        <w:snapToGrid w:val="0"/>
        <w:spacing w:before="240"/>
        <w:ind w:left="993" w:hanging="446"/>
        <w:jc w:val="thaiDistribute"/>
        <w:rPr>
          <w:rFonts w:ascii="Angsana New" w:hAnsi="Angsana New" w:cs="Angsana New"/>
          <w:spacing w:val="-12"/>
          <w:sz w:val="32"/>
          <w:szCs w:val="32"/>
        </w:rPr>
      </w:pPr>
      <w:r w:rsidRPr="00973B7F">
        <w:rPr>
          <w:rFonts w:ascii="Angsana New" w:hAnsi="Angsana New" w:cs="Angsana New"/>
          <w:spacing w:val="-4"/>
          <w:sz w:val="32"/>
          <w:szCs w:val="32"/>
        </w:rPr>
        <w:t>2</w:t>
      </w:r>
      <w:r w:rsidR="00CA7F0F" w:rsidRPr="00BF53D1">
        <w:rPr>
          <w:rFonts w:ascii="Angsana New" w:hAnsi="Angsana New" w:cs="Angsana New"/>
          <w:spacing w:val="-4"/>
          <w:sz w:val="32"/>
          <w:szCs w:val="32"/>
        </w:rPr>
        <w:t>.</w:t>
      </w:r>
      <w:r w:rsidRPr="00973B7F">
        <w:rPr>
          <w:rFonts w:ascii="Angsana New" w:hAnsi="Angsana New" w:cs="Angsana New"/>
          <w:spacing w:val="-4"/>
          <w:sz w:val="32"/>
          <w:szCs w:val="32"/>
        </w:rPr>
        <w:t>2</w:t>
      </w:r>
      <w:r w:rsidR="00CA7F0F" w:rsidRPr="00BF53D1">
        <w:rPr>
          <w:rFonts w:ascii="Angsana New" w:hAnsi="Angsana New" w:cs="Angsana New"/>
          <w:spacing w:val="-4"/>
          <w:sz w:val="32"/>
          <w:szCs w:val="32"/>
        </w:rPr>
        <w:tab/>
      </w:r>
      <w:r w:rsidR="00CA7F0F" w:rsidRPr="00BF53D1">
        <w:rPr>
          <w:rFonts w:ascii="Angsana New" w:hAnsi="Angsana New" w:cs="Angsana New"/>
          <w:spacing w:val="-4"/>
          <w:sz w:val="32"/>
          <w:szCs w:val="32"/>
          <w:cs/>
          <w:lang w:val="en-GB"/>
        </w:rPr>
        <w:t>งบการเงินของกลุ่มบริษัท</w:t>
      </w:r>
      <w:r w:rsidR="00EE247C" w:rsidRPr="00BF53D1">
        <w:rPr>
          <w:rFonts w:ascii="Angsana New" w:hAnsi="Angsana New" w:cs="Angsana New"/>
          <w:spacing w:val="-4"/>
          <w:sz w:val="32"/>
          <w:szCs w:val="32"/>
          <w:cs/>
          <w:lang w:val="en-GB"/>
        </w:rPr>
        <w:t xml:space="preserve">ได้จัดทำขึ้นตามมาตรฐานการบัญชีฉบับที่ </w:t>
      </w:r>
      <w:r w:rsidRPr="00973B7F">
        <w:rPr>
          <w:rFonts w:ascii="Angsana New" w:hAnsi="Angsana New" w:cs="Angsana New"/>
          <w:spacing w:val="-4"/>
          <w:sz w:val="32"/>
          <w:szCs w:val="32"/>
        </w:rPr>
        <w:t>1</w:t>
      </w:r>
      <w:r w:rsidR="00EE247C" w:rsidRPr="00BF53D1">
        <w:rPr>
          <w:rFonts w:ascii="Angsana New" w:hAnsi="Angsana New" w:cs="Angsana New"/>
          <w:spacing w:val="-4"/>
          <w:sz w:val="32"/>
          <w:szCs w:val="32"/>
          <w:lang w:val="en-GB"/>
        </w:rPr>
        <w:t xml:space="preserve"> </w:t>
      </w:r>
      <w:r w:rsidR="00EE247C" w:rsidRPr="00BF53D1">
        <w:rPr>
          <w:rFonts w:ascii="Angsana New" w:hAnsi="Angsana New" w:cs="Angsana New"/>
          <w:spacing w:val="-4"/>
          <w:sz w:val="32"/>
          <w:szCs w:val="32"/>
          <w:cs/>
          <w:lang w:val="en-GB"/>
        </w:rPr>
        <w:t>เรื่อง</w:t>
      </w:r>
      <w:r w:rsidR="00EE247C" w:rsidRPr="00BF53D1">
        <w:rPr>
          <w:rFonts w:ascii="Angsana New" w:hAnsi="Angsana New" w:cs="Angsana New"/>
          <w:spacing w:val="-4"/>
          <w:sz w:val="32"/>
          <w:szCs w:val="32"/>
          <w:lang w:val="en-GB"/>
        </w:rPr>
        <w:t xml:space="preserve"> “</w:t>
      </w:r>
      <w:proofErr w:type="gramStart"/>
      <w:r w:rsidR="00EE247C" w:rsidRPr="00BF53D1">
        <w:rPr>
          <w:rFonts w:ascii="Angsana New" w:hAnsi="Angsana New" w:cs="Angsana New"/>
          <w:spacing w:val="-4"/>
          <w:sz w:val="32"/>
          <w:szCs w:val="32"/>
          <w:cs/>
          <w:lang w:val="en-GB"/>
        </w:rPr>
        <w:t>การนำเสนองบการเงิน</w:t>
      </w:r>
      <w:r w:rsidR="00EE247C" w:rsidRPr="00BF53D1">
        <w:rPr>
          <w:rFonts w:ascii="Angsana New" w:hAnsi="Angsana New" w:cs="Angsana New"/>
          <w:spacing w:val="-4"/>
          <w:sz w:val="32"/>
          <w:szCs w:val="32"/>
          <w:lang w:val="en-GB"/>
        </w:rPr>
        <w:t xml:space="preserve">”  </w:t>
      </w:r>
      <w:r w:rsidR="00EE247C" w:rsidRPr="00BF53D1">
        <w:rPr>
          <w:rFonts w:ascii="Angsana New" w:hAnsi="Angsana New" w:cs="Angsana New"/>
          <w:spacing w:val="-4"/>
          <w:sz w:val="32"/>
          <w:szCs w:val="32"/>
          <w:cs/>
          <w:lang w:val="en-GB"/>
        </w:rPr>
        <w:t>และตามข้อบังคับของตลาดหลักทรัพย์แห่งประเทศไทย</w:t>
      </w:r>
      <w:proofErr w:type="gramEnd"/>
      <w:r w:rsidR="00EE247C" w:rsidRPr="00BF53D1">
        <w:rPr>
          <w:rFonts w:ascii="Angsana New" w:hAnsi="Angsana New" w:cs="Angsana New"/>
          <w:spacing w:val="-4"/>
          <w:sz w:val="32"/>
          <w:szCs w:val="32"/>
          <w:cs/>
          <w:lang w:val="en-GB"/>
        </w:rPr>
        <w:t xml:space="preserve"> ลงวันที่</w:t>
      </w:r>
      <w:r w:rsidR="00EE247C" w:rsidRPr="00BF53D1">
        <w:rPr>
          <w:rFonts w:ascii="Angsana New" w:hAnsi="Angsana New" w:cs="Angsana New" w:hint="cs"/>
          <w:spacing w:val="-4"/>
          <w:sz w:val="32"/>
          <w:szCs w:val="32"/>
          <w:cs/>
          <w:lang w:val="en-GB"/>
        </w:rPr>
        <w:t xml:space="preserve"> </w:t>
      </w:r>
      <w:r w:rsidRPr="00973B7F">
        <w:rPr>
          <w:rFonts w:ascii="Angsana New" w:hAnsi="Angsana New" w:cs="Angsana New"/>
          <w:spacing w:val="-4"/>
          <w:sz w:val="32"/>
          <w:szCs w:val="32"/>
        </w:rPr>
        <w:t>2</w:t>
      </w:r>
      <w:r w:rsidR="00EE247C" w:rsidRPr="00BF53D1">
        <w:rPr>
          <w:rFonts w:ascii="Angsana New" w:hAnsi="Angsana New" w:cs="Angsana New"/>
          <w:spacing w:val="-4"/>
          <w:sz w:val="32"/>
          <w:szCs w:val="32"/>
          <w:lang w:val="en-GB"/>
        </w:rPr>
        <w:t xml:space="preserve"> </w:t>
      </w:r>
      <w:r w:rsidR="00EE247C" w:rsidRPr="00BF53D1">
        <w:rPr>
          <w:rFonts w:ascii="Angsana New" w:hAnsi="Angsana New" w:cs="Angsana New"/>
          <w:spacing w:val="-4"/>
          <w:sz w:val="32"/>
          <w:szCs w:val="32"/>
          <w:cs/>
          <w:lang w:val="en-GB"/>
        </w:rPr>
        <w:t xml:space="preserve">ตุลาคม </w:t>
      </w:r>
      <w:r w:rsidRPr="00973B7F">
        <w:rPr>
          <w:rFonts w:ascii="Angsana New" w:hAnsi="Angsana New" w:cs="Angsana New"/>
          <w:spacing w:val="-4"/>
          <w:sz w:val="32"/>
          <w:szCs w:val="32"/>
        </w:rPr>
        <w:t>2560</w:t>
      </w:r>
      <w:r w:rsidR="00EE247C" w:rsidRPr="00BF53D1">
        <w:rPr>
          <w:rFonts w:ascii="Angsana New" w:hAnsi="Angsana New" w:cs="Angsana New"/>
          <w:spacing w:val="-4"/>
          <w:sz w:val="32"/>
          <w:szCs w:val="32"/>
          <w:cs/>
          <w:lang w:val="en-GB"/>
        </w:rPr>
        <w:t xml:space="preserve">  เรื่อง “การจัดทำและ</w:t>
      </w:r>
      <w:r w:rsidR="00EE247C" w:rsidRPr="00780D45">
        <w:rPr>
          <w:rFonts w:ascii="Angsana New" w:hAnsi="Angsana New" w:cs="Angsana New"/>
          <w:spacing w:val="-8"/>
          <w:sz w:val="32"/>
          <w:szCs w:val="32"/>
          <w:cs/>
          <w:lang w:val="en-GB"/>
        </w:rPr>
        <w:t xml:space="preserve">ส่งงบการเงินและรายการเกี่ยวกับฐานะการเงินและผลการดำเนินงานของบริษัทจดทะเบียน พ.ศ. </w:t>
      </w:r>
      <w:r w:rsidRPr="00973B7F">
        <w:rPr>
          <w:rFonts w:ascii="Angsana New" w:hAnsi="Angsana New" w:cs="Angsana New"/>
          <w:spacing w:val="-8"/>
          <w:sz w:val="32"/>
          <w:szCs w:val="32"/>
        </w:rPr>
        <w:t>2560</w:t>
      </w:r>
      <w:r w:rsidR="00EE247C" w:rsidRPr="00780D45">
        <w:rPr>
          <w:rFonts w:ascii="Angsana New" w:hAnsi="Angsana New" w:cs="Angsana New"/>
          <w:spacing w:val="-8"/>
          <w:sz w:val="32"/>
          <w:szCs w:val="32"/>
          <w:lang w:val="en-GB"/>
        </w:rPr>
        <w:t xml:space="preserve">” </w:t>
      </w:r>
      <w:r w:rsidR="00EE247C" w:rsidRPr="00780D45">
        <w:rPr>
          <w:rFonts w:ascii="Angsana New" w:hAnsi="Angsana New" w:cs="Angsana New"/>
          <w:spacing w:val="-8"/>
          <w:sz w:val="32"/>
          <w:szCs w:val="32"/>
          <w:cs/>
          <w:lang w:val="en-GB"/>
        </w:rPr>
        <w:t xml:space="preserve">และตามประกาศกรมพัฒนาธุรกิจการค้า เรื่อง “กำหนดรายการย่อที่ต้องมีในงบการเงิน พ.ศ. </w:t>
      </w:r>
      <w:r w:rsidRPr="00973B7F">
        <w:rPr>
          <w:rFonts w:ascii="Angsana New" w:hAnsi="Angsana New" w:cs="Angsana New"/>
          <w:spacing w:val="-8"/>
          <w:sz w:val="32"/>
          <w:szCs w:val="32"/>
        </w:rPr>
        <w:t>2566</w:t>
      </w:r>
      <w:r w:rsidR="00EE247C" w:rsidRPr="00780D45">
        <w:rPr>
          <w:rFonts w:ascii="Angsana New" w:hAnsi="Angsana New" w:cs="Angsana New"/>
          <w:spacing w:val="-8"/>
          <w:sz w:val="32"/>
          <w:szCs w:val="32"/>
          <w:cs/>
          <w:lang w:val="en-GB"/>
        </w:rPr>
        <w:t>”</w:t>
      </w:r>
      <w:r w:rsidR="00EE247C" w:rsidRPr="00BF53D1">
        <w:rPr>
          <w:rFonts w:ascii="Angsana New" w:hAnsi="Angsana New" w:cs="Angsana New"/>
          <w:spacing w:val="-4"/>
          <w:sz w:val="32"/>
          <w:szCs w:val="32"/>
          <w:cs/>
          <w:lang w:val="en-GB"/>
        </w:rPr>
        <w:t xml:space="preserve"> </w:t>
      </w:r>
      <w:r w:rsidR="00780D45">
        <w:rPr>
          <w:rFonts w:ascii="Angsana New" w:hAnsi="Angsana New" w:cs="Angsana New"/>
          <w:spacing w:val="-4"/>
          <w:sz w:val="32"/>
          <w:szCs w:val="32"/>
          <w:lang w:val="en-GB"/>
        </w:rPr>
        <w:br/>
      </w:r>
      <w:r w:rsidR="00EE247C" w:rsidRPr="00BF53D1">
        <w:rPr>
          <w:rFonts w:ascii="Angsana New" w:hAnsi="Angsana New" w:cs="Angsana New"/>
          <w:spacing w:val="-4"/>
          <w:sz w:val="32"/>
          <w:szCs w:val="32"/>
          <w:cs/>
          <w:lang w:val="en-GB"/>
        </w:rPr>
        <w:t xml:space="preserve">ลงวันที่ </w:t>
      </w:r>
      <w:r w:rsidRPr="00973B7F">
        <w:rPr>
          <w:rFonts w:ascii="Angsana New" w:hAnsi="Angsana New" w:cs="Angsana New"/>
          <w:spacing w:val="-4"/>
          <w:sz w:val="32"/>
          <w:szCs w:val="32"/>
        </w:rPr>
        <w:t>17</w:t>
      </w:r>
      <w:r w:rsidR="00EE247C" w:rsidRPr="00BF53D1">
        <w:rPr>
          <w:rFonts w:ascii="Angsana New" w:hAnsi="Angsana New" w:cs="Angsana New"/>
          <w:spacing w:val="-4"/>
          <w:sz w:val="32"/>
          <w:szCs w:val="32"/>
        </w:rPr>
        <w:t xml:space="preserve"> </w:t>
      </w:r>
      <w:r w:rsidR="00EE247C" w:rsidRPr="00BF53D1">
        <w:rPr>
          <w:rFonts w:ascii="Angsana New" w:hAnsi="Angsana New" w:cs="Angsana New" w:hint="cs"/>
          <w:spacing w:val="-4"/>
          <w:sz w:val="32"/>
          <w:szCs w:val="32"/>
          <w:cs/>
          <w:lang w:val="en-GB"/>
        </w:rPr>
        <w:t xml:space="preserve">พฤศจิกายน </w:t>
      </w:r>
      <w:r w:rsidRPr="00973B7F">
        <w:rPr>
          <w:rFonts w:ascii="Angsana New" w:hAnsi="Angsana New" w:cs="Angsana New"/>
          <w:spacing w:val="-4"/>
          <w:sz w:val="32"/>
          <w:szCs w:val="32"/>
        </w:rPr>
        <w:t>2566</w:t>
      </w:r>
      <w:r w:rsidR="00780D45">
        <w:rPr>
          <w:rFonts w:ascii="Angsana New" w:hAnsi="Angsana New" w:cs="Angsana New"/>
          <w:spacing w:val="-12"/>
          <w:sz w:val="32"/>
          <w:szCs w:val="32"/>
        </w:rPr>
        <w:br w:type="page"/>
      </w:r>
    </w:p>
    <w:p w14:paraId="6574D986" w14:textId="47754F05" w:rsidR="00612FD5" w:rsidRPr="00BF53D1" w:rsidRDefault="00973B7F" w:rsidP="00612FD5">
      <w:pPr>
        <w:snapToGrid w:val="0"/>
        <w:spacing w:before="240"/>
        <w:ind w:left="993" w:hanging="446"/>
        <w:jc w:val="thaiDistribute"/>
        <w:rPr>
          <w:rFonts w:ascii="Angsana New" w:hAnsi="Angsana New" w:cs="Angsana New"/>
          <w:spacing w:val="-12"/>
          <w:sz w:val="32"/>
          <w:szCs w:val="32"/>
          <w:cs/>
          <w:lang w:val="en-GB"/>
        </w:rPr>
      </w:pPr>
      <w:r w:rsidRPr="00973B7F">
        <w:rPr>
          <w:rFonts w:ascii="Angsana New" w:hAnsi="Angsana New" w:cs="Angsana New"/>
          <w:spacing w:val="-12"/>
          <w:sz w:val="32"/>
          <w:szCs w:val="32"/>
        </w:rPr>
        <w:lastRenderedPageBreak/>
        <w:t>2</w:t>
      </w:r>
      <w:r w:rsidR="00612FD5" w:rsidRPr="00BF53D1">
        <w:rPr>
          <w:rFonts w:ascii="Angsana New" w:hAnsi="Angsana New" w:cs="Angsana New"/>
          <w:spacing w:val="-12"/>
          <w:sz w:val="32"/>
          <w:szCs w:val="32"/>
          <w:lang w:val="en-GB"/>
        </w:rPr>
        <w:t>.</w:t>
      </w:r>
      <w:r w:rsidRPr="00973B7F">
        <w:rPr>
          <w:rFonts w:ascii="Angsana New" w:hAnsi="Angsana New" w:cs="Angsana New" w:hint="cs"/>
          <w:spacing w:val="-12"/>
          <w:sz w:val="32"/>
          <w:szCs w:val="32"/>
        </w:rPr>
        <w:t>3</w:t>
      </w:r>
      <w:r w:rsidR="00612FD5" w:rsidRPr="00BF53D1">
        <w:rPr>
          <w:rFonts w:ascii="Angsana New" w:hAnsi="Angsana New" w:cs="Angsana New"/>
          <w:spacing w:val="-12"/>
          <w:sz w:val="32"/>
          <w:szCs w:val="32"/>
          <w:lang w:val="en-GB"/>
        </w:rPr>
        <w:tab/>
      </w:r>
      <w:r w:rsidR="00612FD5" w:rsidRPr="00BF53D1">
        <w:rPr>
          <w:rFonts w:ascii="Angsana New" w:hAnsi="Angsana New" w:cs="Angsana New"/>
          <w:spacing w:val="-12"/>
          <w:sz w:val="32"/>
          <w:szCs w:val="32"/>
          <w:cs/>
        </w:rPr>
        <w:t>งบการเงินนี้ได้จัดทำขึ้นโดยใช้เกณฑ์ราคาทุนเดิมในการวัดมูลค่าขององค์ประกอบของงบการเงิน ยกเว้นตามที่ได้เปิดเผยในนโยบายการบัญชีที่</w:t>
      </w:r>
      <w:r w:rsidR="00612FD5" w:rsidRPr="00BF53D1">
        <w:rPr>
          <w:rFonts w:ascii="Angsana New" w:hAnsi="Angsana New" w:cs="Angsana New" w:hint="cs"/>
          <w:spacing w:val="-12"/>
          <w:sz w:val="32"/>
          <w:szCs w:val="32"/>
          <w:cs/>
        </w:rPr>
        <w:t>มีสาระ</w:t>
      </w:r>
      <w:r w:rsidR="00612FD5" w:rsidRPr="00BF53D1">
        <w:rPr>
          <w:rFonts w:ascii="Angsana New" w:hAnsi="Angsana New" w:cs="Angsana New"/>
          <w:spacing w:val="-12"/>
          <w:sz w:val="32"/>
          <w:szCs w:val="32"/>
          <w:cs/>
        </w:rPr>
        <w:t xml:space="preserve">สำคัญ (ดูหมายเหตุข้อ </w:t>
      </w:r>
      <w:r w:rsidRPr="00973B7F">
        <w:rPr>
          <w:rFonts w:ascii="Angsana New" w:hAnsi="Angsana New" w:cs="Angsana New"/>
          <w:spacing w:val="-12"/>
          <w:sz w:val="32"/>
          <w:szCs w:val="32"/>
        </w:rPr>
        <w:t>3</w:t>
      </w:r>
      <w:r w:rsidR="00612FD5" w:rsidRPr="00BF53D1">
        <w:rPr>
          <w:rFonts w:ascii="Angsana New" w:hAnsi="Angsana New" w:cs="Angsana New"/>
          <w:spacing w:val="-12"/>
          <w:sz w:val="32"/>
          <w:szCs w:val="32"/>
          <w:lang w:val="en-GB"/>
        </w:rPr>
        <w:t>)</w:t>
      </w:r>
    </w:p>
    <w:p w14:paraId="1EDB781D" w14:textId="0F005700" w:rsidR="00E605C4" w:rsidRPr="00BF53D1" w:rsidRDefault="00973B7F" w:rsidP="00F4483C">
      <w:pPr>
        <w:spacing w:before="240"/>
        <w:ind w:left="993" w:right="-27" w:hanging="446"/>
        <w:jc w:val="thaiDistribute"/>
        <w:rPr>
          <w:rFonts w:ascii="Angsana New" w:hAnsi="Angsana New" w:cs="Angsana New"/>
          <w:sz w:val="32"/>
          <w:szCs w:val="32"/>
          <w:cs/>
        </w:rPr>
      </w:pPr>
      <w:r w:rsidRPr="00973B7F">
        <w:rPr>
          <w:rFonts w:ascii="Angsana New" w:hAnsi="Angsana New" w:cs="Angsana New"/>
          <w:spacing w:val="-6"/>
          <w:sz w:val="32"/>
          <w:szCs w:val="32"/>
        </w:rPr>
        <w:t>2</w:t>
      </w:r>
      <w:r w:rsidR="00CA7F0F" w:rsidRPr="00BF53D1">
        <w:rPr>
          <w:rFonts w:ascii="Angsana New" w:hAnsi="Angsana New" w:cs="Angsana New"/>
          <w:spacing w:val="-6"/>
          <w:sz w:val="32"/>
          <w:szCs w:val="32"/>
        </w:rPr>
        <w:t>.</w:t>
      </w:r>
      <w:r w:rsidRPr="00973B7F">
        <w:rPr>
          <w:rFonts w:ascii="Angsana New" w:hAnsi="Angsana New" w:cs="Angsana New"/>
          <w:spacing w:val="-6"/>
          <w:sz w:val="32"/>
          <w:szCs w:val="32"/>
        </w:rPr>
        <w:t>4</w:t>
      </w:r>
      <w:r w:rsidR="00CA7F0F" w:rsidRPr="00BF53D1">
        <w:rPr>
          <w:rFonts w:ascii="Angsana New" w:hAnsi="Angsana New" w:cs="Angsana New"/>
          <w:spacing w:val="-6"/>
          <w:sz w:val="32"/>
          <w:szCs w:val="32"/>
        </w:rPr>
        <w:tab/>
      </w:r>
      <w:r w:rsidR="00CA7F0F" w:rsidRPr="00BF53D1">
        <w:rPr>
          <w:rFonts w:ascii="Angsana New" w:hAnsi="Angsana New" w:cs="Angsana New" w:hint="cs"/>
          <w:sz w:val="32"/>
          <w:szCs w:val="32"/>
          <w:cs/>
        </w:rPr>
        <w:t>มาตรฐานการรายงานทางการเงินที่มีผลต่อการรายงานและการเปิดเผยข้อมูลในงบการเงินสำหรับ</w:t>
      </w:r>
      <w:r w:rsidR="00CA7F0F" w:rsidRPr="00BF53D1">
        <w:rPr>
          <w:rFonts w:ascii="Angsana New" w:hAnsi="Angsana New" w:cs="Angsana New" w:hint="cs"/>
          <w:spacing w:val="-6"/>
          <w:sz w:val="32"/>
          <w:szCs w:val="32"/>
          <w:cs/>
        </w:rPr>
        <w:t>งวดบัญชีปัจจุบัน</w:t>
      </w:r>
    </w:p>
    <w:p w14:paraId="7B9EC132" w14:textId="38BFFE89" w:rsidR="0049091D" w:rsidRPr="00BF53D1" w:rsidRDefault="0049091D" w:rsidP="00F4483C">
      <w:pPr>
        <w:snapToGrid w:val="0"/>
        <w:spacing w:before="240"/>
        <w:ind w:left="994"/>
        <w:jc w:val="thaiDistribute"/>
        <w:rPr>
          <w:rFonts w:ascii="Angsana New" w:hAnsi="Angsana New" w:cs="Angsana New"/>
          <w:sz w:val="32"/>
          <w:szCs w:val="32"/>
          <w:lang w:val="en-GB"/>
        </w:rPr>
      </w:pPr>
      <w:r w:rsidRPr="00BF53D1">
        <w:rPr>
          <w:rFonts w:ascii="Angsana New" w:hAnsi="Angsana New" w:cs="Angsana New"/>
          <w:spacing w:val="-12"/>
          <w:sz w:val="32"/>
          <w:szCs w:val="32"/>
          <w:cs/>
        </w:rPr>
        <w:t>ในระหว่าง</w:t>
      </w:r>
      <w:r w:rsidRPr="00BF53D1">
        <w:rPr>
          <w:rFonts w:ascii="Angsana New" w:hAnsi="Angsana New" w:cs="Angsana New" w:hint="cs"/>
          <w:spacing w:val="-12"/>
          <w:sz w:val="32"/>
          <w:szCs w:val="32"/>
          <w:cs/>
        </w:rPr>
        <w:t>ปี</w:t>
      </w:r>
      <w:r w:rsidRPr="00BF53D1">
        <w:rPr>
          <w:rFonts w:ascii="Angsana New" w:hAnsi="Angsana New" w:cs="Angsana New"/>
          <w:spacing w:val="-12"/>
          <w:sz w:val="32"/>
          <w:szCs w:val="32"/>
          <w:cs/>
        </w:rPr>
        <w:t>กลุ่มบริษัทได้นำมาตรฐานการรายงานทางการเงินฉบับปรับปรุงที่ออกโดยสภาวิชาชีพบัญชี</w:t>
      </w:r>
      <w:r w:rsidRPr="00BF53D1">
        <w:rPr>
          <w:rFonts w:ascii="Angsana New" w:hAnsi="Angsana New" w:cs="Angsana New"/>
          <w:sz w:val="32"/>
          <w:szCs w:val="32"/>
          <w:cs/>
        </w:rPr>
        <w:t xml:space="preserve"> ซึ่งมีผลบังคับใช้สำหรับรอบระยะเวลาบัญชีที่เริ่มในหรือหลังวันที่ </w:t>
      </w:r>
      <w:r w:rsidR="00973B7F" w:rsidRPr="00973B7F">
        <w:rPr>
          <w:rFonts w:ascii="Angsana New" w:hAnsi="Angsana New" w:cs="Angsana New"/>
          <w:sz w:val="32"/>
          <w:szCs w:val="32"/>
        </w:rPr>
        <w:t>1</w:t>
      </w:r>
      <w:r w:rsidRPr="00BF53D1">
        <w:rPr>
          <w:rFonts w:ascii="Angsana New" w:hAnsi="Angsana New" w:cs="Angsana New"/>
          <w:sz w:val="32"/>
          <w:szCs w:val="32"/>
          <w:cs/>
        </w:rPr>
        <w:t xml:space="preserve"> มกราคม </w:t>
      </w:r>
      <w:r w:rsidR="00973B7F" w:rsidRPr="00973B7F">
        <w:rPr>
          <w:rFonts w:ascii="Angsana New" w:hAnsi="Angsana New" w:cs="Angsana New"/>
          <w:sz w:val="32"/>
          <w:szCs w:val="32"/>
        </w:rPr>
        <w:t>2567</w:t>
      </w:r>
      <w:r w:rsidRPr="00BF53D1">
        <w:rPr>
          <w:rFonts w:ascii="Angsana New" w:hAnsi="Angsana New" w:cs="Angsana New"/>
          <w:sz w:val="32"/>
          <w:szCs w:val="32"/>
          <w:cs/>
        </w:rPr>
        <w:t xml:space="preserve"> มาถือปฏิบัติ </w:t>
      </w:r>
      <w:r w:rsidRPr="00BF53D1">
        <w:rPr>
          <w:rFonts w:ascii="Angsana New" w:hAnsi="Angsana New" w:cs="Angsana New"/>
          <w:spacing w:val="-6"/>
          <w:sz w:val="32"/>
          <w:szCs w:val="32"/>
          <w:cs/>
        </w:rPr>
        <w:t>มาตรฐานการรายงานทางการเงินดังกล่าวได้รับการปรับปรุงหรือจัดให้มีขึ้นเพื่อให้มีเนื้อหาเท่าเทียม</w:t>
      </w:r>
      <w:r w:rsidRPr="00BF53D1">
        <w:rPr>
          <w:rFonts w:ascii="Angsana New" w:hAnsi="Angsana New" w:cs="Angsana New"/>
          <w:sz w:val="32"/>
          <w:szCs w:val="32"/>
          <w:cs/>
        </w:rPr>
        <w:t xml:space="preserve">กับมาตรฐานการรายงานทางการเงินระหว่างประเทศ โดยเป็นการปรับปรุงข้อกำหนดทางการบัญชี ได้แก่ </w:t>
      </w:r>
    </w:p>
    <w:p w14:paraId="14668856" w14:textId="3405ADB1" w:rsidR="0049091D" w:rsidRPr="00BF53D1" w:rsidRDefault="0049091D" w:rsidP="00EE636E">
      <w:pPr>
        <w:snapToGrid w:val="0"/>
        <w:spacing w:before="120"/>
        <w:ind w:left="1260" w:hanging="266"/>
        <w:jc w:val="thaiDistribute"/>
        <w:rPr>
          <w:rFonts w:ascii="Angsana New" w:hAnsi="Angsana New" w:cs="Angsana New"/>
          <w:sz w:val="32"/>
          <w:szCs w:val="32"/>
          <w:lang w:val="en-GB"/>
        </w:rPr>
      </w:pPr>
      <w:r w:rsidRPr="00BF53D1">
        <w:rPr>
          <w:rFonts w:ascii="Angsana New" w:hAnsi="Angsana New" w:cs="Angsana New"/>
          <w:sz w:val="32"/>
          <w:szCs w:val="32"/>
          <w:lang w:val="en-GB"/>
        </w:rPr>
        <w:t xml:space="preserve">- </w:t>
      </w:r>
      <w:r w:rsidRPr="00BF53D1">
        <w:rPr>
          <w:rFonts w:ascii="Angsana New" w:hAnsi="Angsana New" w:cs="Angsana New"/>
          <w:sz w:val="32"/>
          <w:szCs w:val="32"/>
          <w:cs/>
        </w:rPr>
        <w:tab/>
      </w:r>
      <w:r w:rsidRPr="00BF53D1">
        <w:rPr>
          <w:rFonts w:ascii="Angsana New" w:hAnsi="Angsana New" w:cs="Angsana New" w:hint="cs"/>
          <w:sz w:val="32"/>
          <w:szCs w:val="32"/>
          <w:cs/>
        </w:rPr>
        <w:t xml:space="preserve">มาตรฐานการบัญชี ฉบับที่ </w:t>
      </w:r>
      <w:r w:rsidR="00973B7F" w:rsidRPr="00973B7F">
        <w:rPr>
          <w:rFonts w:ascii="Angsana New" w:hAnsi="Angsana New" w:cs="Angsana New"/>
          <w:sz w:val="32"/>
          <w:szCs w:val="32"/>
        </w:rPr>
        <w:t>1</w:t>
      </w:r>
      <w:r w:rsidRPr="00BF53D1">
        <w:rPr>
          <w:rFonts w:ascii="Angsana New" w:hAnsi="Angsana New" w:cs="Angsana New" w:hint="cs"/>
          <w:sz w:val="32"/>
          <w:szCs w:val="32"/>
          <w:cs/>
        </w:rPr>
        <w:t xml:space="preserve"> เรื่อง การนำเสนองบการเงิน กำหนดให้เปิดเผยข้อมูลนโยบายการบัญชีที่มีสาระสำคัญ </w:t>
      </w:r>
    </w:p>
    <w:p w14:paraId="3C8917BF" w14:textId="3D4BA1E2" w:rsidR="0049091D" w:rsidRPr="00BF53D1" w:rsidRDefault="0049091D" w:rsidP="00EE636E">
      <w:pPr>
        <w:snapToGrid w:val="0"/>
        <w:spacing w:before="120"/>
        <w:ind w:left="1260" w:hanging="266"/>
        <w:jc w:val="thaiDistribute"/>
        <w:rPr>
          <w:rFonts w:ascii="Angsana New" w:hAnsi="Angsana New" w:cs="Angsana New"/>
          <w:sz w:val="32"/>
          <w:szCs w:val="32"/>
          <w:lang w:val="en-GB"/>
        </w:rPr>
      </w:pPr>
      <w:r w:rsidRPr="00BF53D1">
        <w:rPr>
          <w:rFonts w:ascii="Angsana New" w:hAnsi="Angsana New" w:cs="Angsana New"/>
          <w:sz w:val="32"/>
          <w:szCs w:val="32"/>
          <w:lang w:val="en-GB"/>
        </w:rPr>
        <w:t xml:space="preserve">- </w:t>
      </w:r>
      <w:r w:rsidRPr="00BF53D1">
        <w:rPr>
          <w:rFonts w:ascii="Angsana New" w:hAnsi="Angsana New" w:cs="Angsana New"/>
          <w:sz w:val="32"/>
          <w:szCs w:val="32"/>
          <w:cs/>
        </w:rPr>
        <w:tab/>
      </w:r>
      <w:r w:rsidRPr="00BF53D1">
        <w:rPr>
          <w:rFonts w:ascii="Angsana New" w:hAnsi="Angsana New" w:cs="Angsana New" w:hint="cs"/>
          <w:sz w:val="32"/>
          <w:szCs w:val="32"/>
          <w:cs/>
        </w:rPr>
        <w:t xml:space="preserve">มาตรฐานการบัญชี ฉบับที่ </w:t>
      </w:r>
      <w:r w:rsidR="00973B7F" w:rsidRPr="00973B7F">
        <w:rPr>
          <w:rFonts w:ascii="Angsana New" w:hAnsi="Angsana New" w:cs="Angsana New"/>
          <w:sz w:val="32"/>
          <w:szCs w:val="32"/>
        </w:rPr>
        <w:t>8</w:t>
      </w:r>
      <w:r w:rsidRPr="00BF53D1">
        <w:rPr>
          <w:rFonts w:ascii="Angsana New" w:hAnsi="Angsana New" w:cs="Angsana New" w:hint="cs"/>
          <w:sz w:val="32"/>
          <w:szCs w:val="32"/>
          <w:cs/>
        </w:rPr>
        <w:t xml:space="preserve"> เรื่อง นโยบายการบัญชี การเปลี่ยนแปลงประมาณการทางบัญชีและข้อผิดพลาด แก้ไขคำนิยามของประมาณการทางบัญชี</w:t>
      </w:r>
    </w:p>
    <w:p w14:paraId="7260BF51" w14:textId="08B73CB5" w:rsidR="0049091D" w:rsidRPr="00BF53D1" w:rsidRDefault="0049091D" w:rsidP="00EE636E">
      <w:pPr>
        <w:snapToGrid w:val="0"/>
        <w:spacing w:before="120"/>
        <w:ind w:left="1260" w:hanging="266"/>
        <w:jc w:val="thaiDistribute"/>
        <w:rPr>
          <w:rFonts w:ascii="Angsana New" w:hAnsi="Angsana New" w:cs="Angsana New"/>
          <w:sz w:val="32"/>
          <w:szCs w:val="32"/>
          <w:lang w:val="en-GB"/>
        </w:rPr>
      </w:pPr>
      <w:r w:rsidRPr="00BF53D1">
        <w:rPr>
          <w:rFonts w:ascii="Angsana New" w:hAnsi="Angsana New" w:cs="Angsana New"/>
          <w:sz w:val="32"/>
          <w:szCs w:val="32"/>
          <w:lang w:val="en-GB"/>
        </w:rPr>
        <w:t>-</w:t>
      </w:r>
      <w:r w:rsidRPr="00BF53D1">
        <w:rPr>
          <w:rFonts w:ascii="Angsana New" w:hAnsi="Angsana New" w:cs="Angsana New" w:hint="cs"/>
          <w:sz w:val="32"/>
          <w:szCs w:val="32"/>
          <w:cs/>
        </w:rPr>
        <w:t xml:space="preserve"> </w:t>
      </w:r>
      <w:r w:rsidRPr="00BF53D1">
        <w:rPr>
          <w:rFonts w:ascii="Angsana New" w:hAnsi="Angsana New" w:cs="Angsana New"/>
          <w:sz w:val="32"/>
          <w:szCs w:val="32"/>
          <w:cs/>
        </w:rPr>
        <w:tab/>
      </w:r>
      <w:r w:rsidRPr="00BF53D1">
        <w:rPr>
          <w:rFonts w:ascii="Angsana New" w:hAnsi="Angsana New" w:cs="Angsana New" w:hint="cs"/>
          <w:sz w:val="32"/>
          <w:szCs w:val="32"/>
          <w:cs/>
        </w:rPr>
        <w:t xml:space="preserve">มาตรฐานการบัญชี ฉบับที่ </w:t>
      </w:r>
      <w:r w:rsidR="00973B7F" w:rsidRPr="00973B7F">
        <w:rPr>
          <w:rFonts w:ascii="Angsana New" w:hAnsi="Angsana New" w:cs="Angsana New"/>
          <w:sz w:val="32"/>
          <w:szCs w:val="32"/>
        </w:rPr>
        <w:t>12</w:t>
      </w:r>
      <w:r w:rsidRPr="00BF53D1">
        <w:rPr>
          <w:rFonts w:ascii="Angsana New" w:hAnsi="Angsana New" w:cs="Angsana New" w:hint="cs"/>
          <w:sz w:val="32"/>
          <w:szCs w:val="32"/>
          <w:cs/>
        </w:rPr>
        <w:t xml:space="preserve"> เรื่อง ภาษีเงินได้ กำหนดเงื่อนไขในการรับรู้ภาษีเงินได้รอการตัดบัญชี ณ การรับรู้เมื่อเริ่มแรก สำหรับรายการที่ก่อให้เกิดมูลค่าที่เท่ากันของผลแตกต่างชั่วคราวที่ต้องเสียภาษีและผลแตกต่างชั่วคราวที่ใช้หักภาษี รวมทั้งเพิ่มเติมข้อยกเว้นสำหรับการรับรู้ภาษีเงินได้รอการตัดบัญชีที่เกี่ยวข้องกับการปฏิรูปภาษีระหว่างประเทศ - กฎโมเดลเสาหลักที่สอง (</w:t>
      </w:r>
      <w:r w:rsidRPr="00BF53D1">
        <w:rPr>
          <w:rFonts w:ascii="Angsana New" w:hAnsi="Angsana New" w:cs="Angsana New"/>
          <w:sz w:val="32"/>
          <w:szCs w:val="32"/>
          <w:lang w:val="en-GB"/>
        </w:rPr>
        <w:t>Pillar Two)</w:t>
      </w:r>
      <w:r w:rsidRPr="00BF53D1">
        <w:rPr>
          <w:rFonts w:ascii="Angsana New" w:hAnsi="Angsana New" w:cs="Angsana New"/>
          <w:sz w:val="32"/>
          <w:szCs w:val="32"/>
          <w:cs/>
        </w:rPr>
        <w:t xml:space="preserve"> </w:t>
      </w:r>
    </w:p>
    <w:p w14:paraId="75EE77D1" w14:textId="2F16D698" w:rsidR="00AA2EA6" w:rsidRPr="00BF53D1" w:rsidRDefault="0049091D" w:rsidP="0049091D">
      <w:pPr>
        <w:snapToGrid w:val="0"/>
        <w:spacing w:before="240"/>
        <w:ind w:left="994"/>
        <w:jc w:val="thaiDistribute"/>
        <w:rPr>
          <w:rFonts w:ascii="Angsana New" w:hAnsi="Angsana New" w:cs="Angsana New"/>
          <w:sz w:val="32"/>
          <w:szCs w:val="32"/>
          <w:cs/>
        </w:rPr>
      </w:pPr>
      <w:r w:rsidRPr="00BF53D1">
        <w:rPr>
          <w:rFonts w:ascii="Angsana New" w:hAnsi="Angsana New" w:cs="Angsana New" w:hint="cs"/>
          <w:sz w:val="32"/>
          <w:szCs w:val="32"/>
          <w:cs/>
        </w:rPr>
        <w:t xml:space="preserve">ทั้งนี้ </w:t>
      </w:r>
      <w:r w:rsidRPr="00BF53D1">
        <w:rPr>
          <w:rFonts w:ascii="Angsana New" w:hAnsi="Angsana New" w:cs="Angsana New"/>
          <w:sz w:val="32"/>
          <w:szCs w:val="32"/>
          <w:cs/>
        </w:rPr>
        <w:t>การนำมาตรฐานการรายงานทางการเงินดังกล่าวมาถือปฏิบัตินี้ไม่มีผลกระทบอย่างเป็นสาระสำคัญต่องบการเงินของกลุ่มบริษัท</w:t>
      </w:r>
    </w:p>
    <w:p w14:paraId="4E22C9C4" w14:textId="212EEC44" w:rsidR="00CA7F0F" w:rsidRPr="00BF53D1" w:rsidRDefault="00973B7F" w:rsidP="00D921E7">
      <w:pPr>
        <w:spacing w:before="240"/>
        <w:ind w:left="993" w:right="58" w:hanging="446"/>
        <w:jc w:val="thaiDistribute"/>
        <w:rPr>
          <w:rFonts w:ascii="Angsana New" w:hAnsi="Angsana New" w:cs="Angsana New"/>
          <w:spacing w:val="4"/>
          <w:sz w:val="32"/>
          <w:szCs w:val="32"/>
        </w:rPr>
      </w:pPr>
      <w:r w:rsidRPr="00973B7F">
        <w:rPr>
          <w:rFonts w:ascii="Angsana New" w:hAnsi="Angsana New" w:cs="Angsana New"/>
          <w:spacing w:val="-6"/>
          <w:sz w:val="32"/>
          <w:szCs w:val="32"/>
        </w:rPr>
        <w:t>2</w:t>
      </w:r>
      <w:r w:rsidR="00CA7F0F" w:rsidRPr="00BF53D1">
        <w:rPr>
          <w:rFonts w:ascii="Angsana New" w:hAnsi="Angsana New" w:cs="Angsana New"/>
          <w:spacing w:val="-6"/>
          <w:sz w:val="32"/>
          <w:szCs w:val="32"/>
        </w:rPr>
        <w:t>.</w:t>
      </w:r>
      <w:r w:rsidRPr="00973B7F">
        <w:rPr>
          <w:rFonts w:ascii="Angsana New" w:hAnsi="Angsana New" w:cs="Angsana New"/>
          <w:spacing w:val="-6"/>
          <w:sz w:val="32"/>
          <w:szCs w:val="32"/>
        </w:rPr>
        <w:t>5</w:t>
      </w:r>
      <w:r w:rsidR="00CA7F0F" w:rsidRPr="00BF53D1">
        <w:rPr>
          <w:rFonts w:ascii="Angsana New" w:hAnsi="Angsana New" w:cs="Angsana New"/>
          <w:spacing w:val="-6"/>
          <w:sz w:val="32"/>
          <w:szCs w:val="32"/>
        </w:rPr>
        <w:tab/>
      </w:r>
      <w:r w:rsidR="00CA7F0F" w:rsidRPr="00BF53D1">
        <w:rPr>
          <w:rFonts w:ascii="Angsana New" w:hAnsi="Angsana New" w:cs="Angsana New" w:hint="cs"/>
          <w:spacing w:val="-6"/>
          <w:sz w:val="32"/>
          <w:szCs w:val="32"/>
          <w:cs/>
        </w:rPr>
        <w:t>มาตรฐานการรายงานทางการเงินซึ่งได้ประกาศในราชกิจจานุเบกษาแล้ว</w:t>
      </w:r>
      <w:r w:rsidR="00CA7F0F" w:rsidRPr="00BF53D1">
        <w:rPr>
          <w:rFonts w:ascii="Angsana New" w:hAnsi="Angsana New" w:cs="Angsana New"/>
          <w:spacing w:val="-6"/>
          <w:sz w:val="32"/>
          <w:szCs w:val="32"/>
          <w:cs/>
        </w:rPr>
        <w:t xml:space="preserve"> </w:t>
      </w:r>
      <w:r w:rsidR="00CA7F0F" w:rsidRPr="00BF53D1">
        <w:rPr>
          <w:rFonts w:ascii="Angsana New" w:hAnsi="Angsana New" w:cs="Angsana New" w:hint="cs"/>
          <w:spacing w:val="-6"/>
          <w:sz w:val="32"/>
          <w:szCs w:val="32"/>
          <w:cs/>
        </w:rPr>
        <w:t>แต่ยังไม่มีผล</w:t>
      </w:r>
      <w:r w:rsidR="00CA7F0F" w:rsidRPr="00BF53D1">
        <w:rPr>
          <w:rFonts w:ascii="Angsana New" w:hAnsi="Angsana New" w:cs="Angsana New" w:hint="cs"/>
          <w:spacing w:val="4"/>
          <w:sz w:val="32"/>
          <w:szCs w:val="32"/>
          <w:cs/>
        </w:rPr>
        <w:t>บังคับใช้</w:t>
      </w:r>
    </w:p>
    <w:p w14:paraId="6798E88E" w14:textId="7CD192E7" w:rsidR="000366CF" w:rsidRPr="000366CF" w:rsidRDefault="000632C7" w:rsidP="000366CF">
      <w:pPr>
        <w:snapToGrid w:val="0"/>
        <w:spacing w:before="240"/>
        <w:ind w:left="994"/>
        <w:jc w:val="thaiDistribute"/>
        <w:rPr>
          <w:rFonts w:cs="Angsana New"/>
          <w:sz w:val="32"/>
          <w:szCs w:val="32"/>
          <w:cs/>
        </w:rPr>
      </w:pPr>
      <w:r w:rsidRPr="00BF53D1">
        <w:rPr>
          <w:rFonts w:asciiTheme="majorBidi" w:hAnsiTheme="majorBidi" w:cstheme="majorBidi"/>
          <w:sz w:val="32"/>
          <w:szCs w:val="32"/>
          <w:cs/>
        </w:rPr>
        <w:t>มาตรฐานการรายงานทางการเงิน</w:t>
      </w:r>
      <w:r w:rsidRPr="00BF53D1">
        <w:rPr>
          <w:rFonts w:asciiTheme="majorBidi" w:hAnsiTheme="majorBidi" w:cstheme="majorBidi" w:hint="cs"/>
          <w:sz w:val="32"/>
          <w:szCs w:val="32"/>
          <w:cs/>
        </w:rPr>
        <w:t>ฉบับที่มีการปรับปรุง</w:t>
      </w:r>
      <w:r w:rsidRPr="00BF53D1">
        <w:rPr>
          <w:rFonts w:asciiTheme="majorBidi" w:hAnsiTheme="majorBidi" w:cstheme="majorBidi"/>
          <w:sz w:val="32"/>
          <w:szCs w:val="32"/>
          <w:cs/>
        </w:rPr>
        <w:t xml:space="preserve">ได้ประกาศในราชกิจจานุเบกษาแล้ว </w:t>
      </w:r>
      <w:r w:rsidRPr="00BF53D1">
        <w:rPr>
          <w:rFonts w:asciiTheme="majorBidi" w:hAnsiTheme="majorBidi" w:cstheme="majorBidi" w:hint="cs"/>
          <w:sz w:val="32"/>
          <w:szCs w:val="32"/>
          <w:cs/>
        </w:rPr>
        <w:t>โดย</w:t>
      </w:r>
      <w:r w:rsidRPr="00BF53D1">
        <w:rPr>
          <w:rFonts w:asciiTheme="majorBidi" w:hAnsiTheme="majorBidi" w:cstheme="majorBidi"/>
          <w:sz w:val="32"/>
          <w:szCs w:val="32"/>
          <w:cs/>
        </w:rPr>
        <w:t>จะมีผลบังคับใช้สำหรับงบการเงินที่มีรอบระยะเวลาบัญชีที่เริ่ม</w:t>
      </w:r>
      <w:r w:rsidRPr="00BF53D1">
        <w:rPr>
          <w:rFonts w:asciiTheme="majorBidi" w:hAnsiTheme="majorBidi" w:cstheme="majorBidi" w:hint="cs"/>
          <w:sz w:val="32"/>
          <w:szCs w:val="32"/>
          <w:cs/>
        </w:rPr>
        <w:t xml:space="preserve"> ณ </w:t>
      </w:r>
      <w:r w:rsidRPr="00BF53D1">
        <w:rPr>
          <w:rFonts w:asciiTheme="majorBidi" w:hAnsiTheme="majorBidi" w:cstheme="majorBidi"/>
          <w:sz w:val="32"/>
          <w:szCs w:val="32"/>
          <w:cs/>
        </w:rPr>
        <w:t xml:space="preserve">หรือหลังวันที่ </w:t>
      </w:r>
      <w:r w:rsidR="00973B7F" w:rsidRPr="00973B7F">
        <w:rPr>
          <w:rFonts w:asciiTheme="majorBidi" w:hAnsiTheme="majorBidi" w:cstheme="majorBidi"/>
          <w:sz w:val="32"/>
          <w:szCs w:val="32"/>
        </w:rPr>
        <w:t>1</w:t>
      </w:r>
      <w:r w:rsidRPr="00BF53D1">
        <w:rPr>
          <w:rFonts w:asciiTheme="majorBidi" w:hAnsiTheme="majorBidi" w:cstheme="majorBidi"/>
          <w:sz w:val="32"/>
          <w:szCs w:val="32"/>
          <w:cs/>
        </w:rPr>
        <w:t xml:space="preserve"> มกราคม </w:t>
      </w:r>
      <w:r w:rsidR="00973B7F" w:rsidRPr="00973B7F">
        <w:rPr>
          <w:rFonts w:asciiTheme="majorBidi" w:hAnsiTheme="majorBidi" w:cstheme="majorBidi"/>
          <w:sz w:val="32"/>
          <w:szCs w:val="32"/>
        </w:rPr>
        <w:t>2568</w:t>
      </w:r>
      <w:r w:rsidRPr="00BF53D1">
        <w:rPr>
          <w:rFonts w:asciiTheme="majorBidi" w:hAnsiTheme="majorBidi" w:cstheme="majorBidi"/>
          <w:sz w:val="32"/>
          <w:szCs w:val="32"/>
          <w:cs/>
        </w:rPr>
        <w:t xml:space="preserve"> เป็นต้นไป</w:t>
      </w:r>
      <w:r w:rsidRPr="00BF53D1">
        <w:rPr>
          <w:rFonts w:asciiTheme="majorBidi" w:hAnsiTheme="majorBidi" w:cstheme="majorBidi"/>
          <w:sz w:val="32"/>
          <w:szCs w:val="32"/>
        </w:rPr>
        <w:t xml:space="preserve"> </w:t>
      </w:r>
      <w:r w:rsidRPr="00BF53D1">
        <w:rPr>
          <w:rFonts w:asciiTheme="majorBidi" w:hAnsiTheme="majorBidi" w:cstheme="majorBidi"/>
          <w:sz w:val="32"/>
          <w:szCs w:val="32"/>
          <w:cs/>
        </w:rPr>
        <w:t xml:space="preserve">มาตรฐานการรายงานทางการเงินดังกล่าวได้รับการปรับปรุงหรือจัดให้มีขึ้นเพื่อให้มีเนื้อหาเท่าเทียมกับมาตรฐานการรายงานทางการเงินระหว่างประเทศ </w:t>
      </w:r>
      <w:r w:rsidRPr="00BF53D1">
        <w:rPr>
          <w:rFonts w:cs="Angsana New"/>
          <w:sz w:val="32"/>
          <w:szCs w:val="32"/>
          <w:cs/>
        </w:rPr>
        <w:t>โดยเป็นการปรับปรุงข้อกำหนดทางการบัญชี ได้แก่</w:t>
      </w:r>
    </w:p>
    <w:p w14:paraId="7FE4B3BE" w14:textId="77777777" w:rsidR="004C6A11" w:rsidRDefault="004C6A11">
      <w:pPr>
        <w:spacing w:after="200" w:line="276" w:lineRule="auto"/>
        <w:rPr>
          <w:rFonts w:asciiTheme="majorBidi" w:hAnsiTheme="majorBidi" w:cstheme="majorBidi"/>
          <w:b/>
          <w:bCs/>
          <w:sz w:val="32"/>
          <w:szCs w:val="32"/>
          <w:cs/>
        </w:rPr>
      </w:pPr>
      <w:r>
        <w:rPr>
          <w:rFonts w:asciiTheme="majorBidi" w:hAnsiTheme="majorBidi" w:cstheme="majorBidi"/>
          <w:b/>
          <w:bCs/>
          <w:sz w:val="32"/>
          <w:szCs w:val="32"/>
          <w:cs/>
        </w:rPr>
        <w:br w:type="page"/>
      </w:r>
    </w:p>
    <w:p w14:paraId="0A5C3F18" w14:textId="5118E0C7" w:rsidR="000632C7" w:rsidRPr="00BF53D1" w:rsidRDefault="000632C7" w:rsidP="000632C7">
      <w:pPr>
        <w:snapToGrid w:val="0"/>
        <w:spacing w:before="240"/>
        <w:ind w:left="994"/>
        <w:jc w:val="thaiDistribute"/>
        <w:rPr>
          <w:rFonts w:asciiTheme="majorBidi" w:hAnsiTheme="majorBidi" w:cstheme="majorBidi"/>
          <w:b/>
          <w:bCs/>
          <w:sz w:val="32"/>
          <w:szCs w:val="32"/>
        </w:rPr>
      </w:pPr>
      <w:r w:rsidRPr="00BF53D1">
        <w:rPr>
          <w:rFonts w:asciiTheme="majorBidi" w:hAnsiTheme="majorBidi" w:cstheme="majorBidi"/>
          <w:b/>
          <w:bCs/>
          <w:sz w:val="32"/>
          <w:szCs w:val="32"/>
          <w:cs/>
        </w:rPr>
        <w:lastRenderedPageBreak/>
        <w:t xml:space="preserve">มาตรฐานการบัญชี ฉบับที่ </w:t>
      </w:r>
      <w:r w:rsidR="00973B7F" w:rsidRPr="00973B7F">
        <w:rPr>
          <w:rFonts w:asciiTheme="majorBidi" w:hAnsiTheme="majorBidi" w:cstheme="majorBidi"/>
          <w:b/>
          <w:bCs/>
          <w:sz w:val="32"/>
          <w:szCs w:val="32"/>
        </w:rPr>
        <w:t>1</w:t>
      </w:r>
      <w:r w:rsidRPr="00BF53D1">
        <w:rPr>
          <w:rFonts w:asciiTheme="majorBidi" w:hAnsiTheme="majorBidi" w:cstheme="majorBidi"/>
          <w:b/>
          <w:bCs/>
          <w:sz w:val="32"/>
          <w:szCs w:val="32"/>
        </w:rPr>
        <w:t xml:space="preserve"> </w:t>
      </w:r>
      <w:r w:rsidRPr="00BF53D1">
        <w:rPr>
          <w:rFonts w:asciiTheme="majorBidi" w:hAnsiTheme="majorBidi" w:cstheme="majorBidi"/>
          <w:b/>
          <w:bCs/>
          <w:sz w:val="32"/>
          <w:szCs w:val="32"/>
          <w:cs/>
        </w:rPr>
        <w:t xml:space="preserve">เรื่อง การนำเสนองบการเงิน </w:t>
      </w:r>
    </w:p>
    <w:p w14:paraId="1B7B91FE" w14:textId="251379D8" w:rsidR="000632C7" w:rsidRPr="00BF53D1" w:rsidRDefault="000632C7" w:rsidP="00EE636E">
      <w:pPr>
        <w:snapToGrid w:val="0"/>
        <w:spacing w:before="240"/>
        <w:ind w:left="1260" w:hanging="270"/>
        <w:jc w:val="thaiDistribute"/>
        <w:rPr>
          <w:rFonts w:asciiTheme="majorBidi" w:hAnsiTheme="majorBidi" w:cs="Angsana New"/>
          <w:sz w:val="32"/>
          <w:szCs w:val="32"/>
        </w:rPr>
      </w:pPr>
      <w:r w:rsidRPr="00BF53D1">
        <w:rPr>
          <w:rFonts w:asciiTheme="majorBidi" w:hAnsiTheme="majorBidi" w:cs="Angsana New"/>
          <w:sz w:val="32"/>
          <w:szCs w:val="32"/>
        </w:rPr>
        <w:t>-</w:t>
      </w:r>
      <w:r w:rsidR="00D60D38" w:rsidRPr="00BF53D1">
        <w:rPr>
          <w:rFonts w:asciiTheme="majorBidi" w:hAnsiTheme="majorBidi" w:cs="Angsana New"/>
          <w:sz w:val="32"/>
          <w:szCs w:val="32"/>
          <w:cs/>
        </w:rPr>
        <w:tab/>
      </w:r>
      <w:r w:rsidRPr="00BF53D1">
        <w:rPr>
          <w:rFonts w:asciiTheme="majorBidi" w:hAnsiTheme="majorBidi" w:cs="Angsana New"/>
          <w:sz w:val="32"/>
          <w:szCs w:val="32"/>
          <w:cs/>
        </w:rPr>
        <w:t>การจัดประเภทหนี้สินเป็นรายการหมุนเวียนและไม่หมุนเวียน</w:t>
      </w:r>
    </w:p>
    <w:p w14:paraId="6E9C8055" w14:textId="77777777" w:rsidR="000632C7" w:rsidRPr="00BF53D1" w:rsidRDefault="000632C7" w:rsidP="00EE636E">
      <w:pPr>
        <w:snapToGrid w:val="0"/>
        <w:spacing w:before="120"/>
        <w:ind w:left="1260"/>
        <w:jc w:val="thaiDistribute"/>
        <w:rPr>
          <w:rFonts w:asciiTheme="majorBidi" w:hAnsiTheme="majorBidi" w:cstheme="majorBidi"/>
          <w:sz w:val="32"/>
          <w:szCs w:val="32"/>
        </w:rPr>
      </w:pPr>
      <w:r w:rsidRPr="00BF53D1">
        <w:rPr>
          <w:rFonts w:asciiTheme="majorBidi" w:hAnsiTheme="majorBidi" w:cstheme="majorBidi"/>
          <w:spacing w:val="-10"/>
          <w:sz w:val="32"/>
          <w:szCs w:val="32"/>
          <w:cs/>
        </w:rPr>
        <w:t>การแก้ไขเพิ่มเติมนี้ได้อธิบายให้ชัดเจนว่าการจัดประเภทรายการหนี้สินหมุนเวียนหรือไม่หมุนเวียน</w:t>
      </w:r>
      <w:r w:rsidRPr="00BF53D1">
        <w:rPr>
          <w:rFonts w:asciiTheme="majorBidi" w:hAnsiTheme="majorBidi" w:cstheme="majorBidi"/>
          <w:sz w:val="32"/>
          <w:szCs w:val="32"/>
          <w:cs/>
        </w:rPr>
        <w:t xml:space="preserve"> </w:t>
      </w:r>
      <w:r w:rsidRPr="00BF53D1">
        <w:rPr>
          <w:rFonts w:asciiTheme="majorBidi" w:hAnsiTheme="majorBidi" w:cstheme="majorBidi" w:hint="cs"/>
          <w:spacing w:val="4"/>
          <w:sz w:val="32"/>
          <w:szCs w:val="32"/>
          <w:cs/>
        </w:rPr>
        <w:t>ให้พิจารณา</w:t>
      </w:r>
      <w:r w:rsidRPr="00BF53D1">
        <w:rPr>
          <w:rFonts w:asciiTheme="majorBidi" w:hAnsiTheme="majorBidi" w:cstheme="majorBidi"/>
          <w:spacing w:val="4"/>
          <w:sz w:val="32"/>
          <w:szCs w:val="32"/>
          <w:cs/>
        </w:rPr>
        <w:t>กับสิทธิที่มีอยู่ ณ วันสิ้นรอบระยะเวลารายงาน ซึ่งระบุว่าการ</w:t>
      </w:r>
      <w:r w:rsidRPr="00BF53D1">
        <w:rPr>
          <w:rFonts w:asciiTheme="majorBidi" w:hAnsiTheme="majorBidi" w:cstheme="majorBidi" w:hint="cs"/>
          <w:spacing w:val="4"/>
          <w:sz w:val="32"/>
          <w:szCs w:val="32"/>
          <w:cs/>
        </w:rPr>
        <w:t>คาดการณ์ที่กิจการจะ</w:t>
      </w:r>
      <w:r w:rsidRPr="00BF53D1">
        <w:rPr>
          <w:rFonts w:asciiTheme="majorBidi" w:hAnsiTheme="majorBidi" w:cstheme="majorBidi" w:hint="cs"/>
          <w:sz w:val="32"/>
          <w:szCs w:val="32"/>
          <w:cs/>
        </w:rPr>
        <w:t>ใช้สิทธิที่จะเลื่อนการชำระหนี้ออกไปไม่ส่งผลกระทบต่อการจัดประเภทรายการหนี้สิน</w:t>
      </w:r>
      <w:r w:rsidRPr="00BF53D1">
        <w:rPr>
          <w:rFonts w:asciiTheme="majorBidi" w:hAnsiTheme="majorBidi" w:cstheme="majorBidi"/>
          <w:sz w:val="32"/>
          <w:szCs w:val="32"/>
          <w:cs/>
        </w:rPr>
        <w:t xml:space="preserve"> โดยอธิบาย</w:t>
      </w:r>
      <w:r w:rsidRPr="00BF53D1">
        <w:rPr>
          <w:rFonts w:asciiTheme="majorBidi" w:hAnsiTheme="majorBidi" w:cstheme="majorBidi" w:hint="cs"/>
          <w:sz w:val="32"/>
          <w:szCs w:val="32"/>
          <w:cs/>
        </w:rPr>
        <w:t>เพิ่มเติมถึง</w:t>
      </w:r>
      <w:r w:rsidRPr="00BF53D1">
        <w:rPr>
          <w:rFonts w:asciiTheme="majorBidi" w:hAnsiTheme="majorBidi" w:cstheme="majorBidi"/>
          <w:sz w:val="32"/>
          <w:szCs w:val="32"/>
          <w:cs/>
        </w:rPr>
        <w:t>สิทธิ</w:t>
      </w:r>
      <w:r w:rsidRPr="00BF53D1">
        <w:rPr>
          <w:rFonts w:asciiTheme="majorBidi" w:hAnsiTheme="majorBidi" w:cstheme="majorBidi" w:hint="cs"/>
          <w:sz w:val="32"/>
          <w:szCs w:val="32"/>
          <w:cs/>
        </w:rPr>
        <w:t>ที่</w:t>
      </w:r>
      <w:r w:rsidRPr="00BF53D1">
        <w:rPr>
          <w:rFonts w:asciiTheme="majorBidi" w:hAnsiTheme="majorBidi" w:cstheme="majorBidi"/>
          <w:sz w:val="32"/>
          <w:szCs w:val="32"/>
          <w:cs/>
        </w:rPr>
        <w:t>มีอยู่หาก</w:t>
      </w:r>
      <w:r w:rsidRPr="00BF53D1">
        <w:rPr>
          <w:rFonts w:asciiTheme="majorBidi" w:hAnsiTheme="majorBidi" w:cstheme="majorBidi" w:hint="cs"/>
          <w:sz w:val="32"/>
          <w:szCs w:val="32"/>
          <w:cs/>
        </w:rPr>
        <w:t>กิจการ</w:t>
      </w:r>
      <w:r w:rsidRPr="00BF53D1">
        <w:rPr>
          <w:rFonts w:asciiTheme="majorBidi" w:hAnsiTheme="majorBidi" w:cstheme="majorBidi"/>
          <w:sz w:val="32"/>
          <w:szCs w:val="32"/>
          <w:cs/>
        </w:rPr>
        <w:t>ได้ปฏิบัติตามการดำรงสถานะ ณ วันสิ้นรอบระยะเวลารายงาน และกำหนดคำนิยามของ “การชำระ” เพื่อให้ชัดเจนว่าการชำระหมายถึงการโอนเงินสด ตราสารทุน สินทรัพย์</w:t>
      </w:r>
      <w:r w:rsidRPr="00BF53D1">
        <w:rPr>
          <w:rFonts w:asciiTheme="majorBidi" w:hAnsiTheme="majorBidi" w:cstheme="majorBidi" w:hint="cs"/>
          <w:sz w:val="32"/>
          <w:szCs w:val="32"/>
          <w:cs/>
        </w:rPr>
        <w:t>อื่น</w:t>
      </w:r>
      <w:r w:rsidRPr="00BF53D1">
        <w:rPr>
          <w:rFonts w:asciiTheme="majorBidi" w:hAnsiTheme="majorBidi" w:cstheme="majorBidi"/>
          <w:sz w:val="32"/>
          <w:szCs w:val="32"/>
          <w:cs/>
        </w:rPr>
        <w:t>หรือบริการ ไปให้คู่สัญญา</w:t>
      </w:r>
    </w:p>
    <w:p w14:paraId="04F42C87" w14:textId="5B82AE0A" w:rsidR="000632C7" w:rsidRPr="00BF53D1" w:rsidRDefault="000632C7" w:rsidP="00EE636E">
      <w:pPr>
        <w:snapToGrid w:val="0"/>
        <w:spacing w:before="240"/>
        <w:ind w:left="1260" w:hanging="270"/>
        <w:jc w:val="thaiDistribute"/>
        <w:rPr>
          <w:rFonts w:asciiTheme="majorBidi" w:hAnsiTheme="majorBidi" w:cs="Angsana New"/>
          <w:sz w:val="32"/>
          <w:szCs w:val="32"/>
        </w:rPr>
      </w:pPr>
      <w:r w:rsidRPr="00BF53D1">
        <w:rPr>
          <w:rFonts w:asciiTheme="majorBidi" w:hAnsiTheme="majorBidi" w:cs="Angsana New"/>
          <w:sz w:val="32"/>
          <w:szCs w:val="32"/>
        </w:rPr>
        <w:t>-</w:t>
      </w:r>
      <w:r w:rsidR="00D60D38" w:rsidRPr="00BF53D1">
        <w:rPr>
          <w:rFonts w:asciiTheme="majorBidi" w:hAnsiTheme="majorBidi" w:cs="Angsana New"/>
          <w:sz w:val="32"/>
          <w:szCs w:val="32"/>
          <w:cs/>
        </w:rPr>
        <w:tab/>
      </w:r>
      <w:r w:rsidRPr="00BF53D1">
        <w:rPr>
          <w:rFonts w:asciiTheme="majorBidi" w:hAnsiTheme="majorBidi" w:cs="Angsana New"/>
          <w:sz w:val="32"/>
          <w:szCs w:val="32"/>
          <w:cs/>
        </w:rPr>
        <w:t>หนี้สินไม่หมุนเวียนที่ต้องดำรงสถานะ</w:t>
      </w:r>
    </w:p>
    <w:p w14:paraId="265CDD09" w14:textId="41C95028" w:rsidR="000632C7" w:rsidRPr="00BF53D1" w:rsidRDefault="000632C7" w:rsidP="00EE636E">
      <w:pPr>
        <w:snapToGrid w:val="0"/>
        <w:spacing w:before="120"/>
        <w:ind w:left="1260"/>
        <w:jc w:val="thaiDistribute"/>
        <w:rPr>
          <w:rFonts w:asciiTheme="majorBidi" w:hAnsiTheme="majorBidi" w:cstheme="majorBidi"/>
          <w:sz w:val="32"/>
          <w:szCs w:val="32"/>
        </w:rPr>
      </w:pPr>
      <w:r w:rsidRPr="00BF53D1">
        <w:rPr>
          <w:rFonts w:asciiTheme="majorBidi" w:hAnsiTheme="majorBidi" w:cstheme="majorBidi"/>
          <w:sz w:val="32"/>
          <w:szCs w:val="32"/>
          <w:cs/>
        </w:rPr>
        <w:t>การแก้ไขเพิ่มเติมนี้</w:t>
      </w:r>
      <w:r w:rsidRPr="00BF53D1">
        <w:rPr>
          <w:rFonts w:asciiTheme="majorBidi" w:hAnsiTheme="majorBidi" w:cstheme="majorBidi" w:hint="cs"/>
          <w:sz w:val="32"/>
          <w:szCs w:val="32"/>
          <w:cs/>
        </w:rPr>
        <w:t>ได้</w:t>
      </w:r>
      <w:r w:rsidRPr="00BF53D1">
        <w:rPr>
          <w:rFonts w:asciiTheme="majorBidi" w:hAnsiTheme="majorBidi" w:cstheme="majorBidi"/>
          <w:sz w:val="32"/>
          <w:szCs w:val="32"/>
          <w:cs/>
        </w:rPr>
        <w:t>ระบุการดำรงสถานะ</w:t>
      </w:r>
      <w:r w:rsidRPr="00BF53D1">
        <w:rPr>
          <w:rFonts w:asciiTheme="majorBidi" w:hAnsiTheme="majorBidi" w:cstheme="majorBidi" w:hint="cs"/>
          <w:sz w:val="32"/>
          <w:szCs w:val="32"/>
          <w:cs/>
        </w:rPr>
        <w:t>ซึ่ง</w:t>
      </w:r>
      <w:r w:rsidRPr="00BF53D1">
        <w:rPr>
          <w:rFonts w:asciiTheme="majorBidi" w:hAnsiTheme="majorBidi" w:cstheme="majorBidi"/>
          <w:sz w:val="32"/>
          <w:szCs w:val="32"/>
          <w:cs/>
        </w:rPr>
        <w:t>กิจการ</w:t>
      </w:r>
      <w:r w:rsidRPr="00BF53D1">
        <w:rPr>
          <w:rFonts w:asciiTheme="majorBidi" w:hAnsiTheme="majorBidi" w:cstheme="majorBidi" w:hint="cs"/>
          <w:sz w:val="32"/>
          <w:szCs w:val="32"/>
          <w:cs/>
        </w:rPr>
        <w:t>ถูกกำหนดให้</w:t>
      </w:r>
      <w:r w:rsidRPr="00BF53D1">
        <w:rPr>
          <w:rFonts w:asciiTheme="majorBidi" w:hAnsiTheme="majorBidi" w:cstheme="majorBidi"/>
          <w:sz w:val="32"/>
          <w:szCs w:val="32"/>
          <w:cs/>
        </w:rPr>
        <w:t>ปฏิบัติตาม</w:t>
      </w:r>
      <w:r w:rsidRPr="00BF53D1">
        <w:rPr>
          <w:rFonts w:asciiTheme="majorBidi" w:hAnsiTheme="majorBidi" w:cstheme="majorBidi" w:hint="cs"/>
          <w:sz w:val="32"/>
          <w:szCs w:val="32"/>
          <w:cs/>
        </w:rPr>
        <w:t>การดำรงสถานะ</w:t>
      </w:r>
      <w:r w:rsidRPr="00BF53D1">
        <w:rPr>
          <w:rFonts w:asciiTheme="majorBidi" w:hAnsiTheme="majorBidi" w:cstheme="majorBidi"/>
          <w:sz w:val="32"/>
          <w:szCs w:val="32"/>
          <w:cs/>
        </w:rPr>
        <w:t xml:space="preserve"> ณ หรือก่อนวันสิ้นรอบระยะเวลารายงานเท่านั้น ที่ส่งผล</w:t>
      </w:r>
      <w:r w:rsidRPr="00BF53D1">
        <w:rPr>
          <w:rFonts w:asciiTheme="majorBidi" w:hAnsiTheme="majorBidi" w:cstheme="majorBidi" w:hint="cs"/>
          <w:sz w:val="32"/>
          <w:szCs w:val="32"/>
          <w:cs/>
        </w:rPr>
        <w:t>ให้กิจการใช้</w:t>
      </w:r>
      <w:r w:rsidRPr="00BF53D1">
        <w:rPr>
          <w:rFonts w:asciiTheme="majorBidi" w:hAnsiTheme="majorBidi" w:cstheme="majorBidi"/>
          <w:sz w:val="32"/>
          <w:szCs w:val="32"/>
          <w:cs/>
        </w:rPr>
        <w:t xml:space="preserve">สิทธิเลื่อนการชำระหนี้ออกไปอย่างน้อย </w:t>
      </w:r>
      <w:r w:rsidR="00973B7F" w:rsidRPr="00973B7F">
        <w:rPr>
          <w:rFonts w:asciiTheme="majorBidi" w:hAnsiTheme="majorBidi" w:cstheme="majorBidi"/>
          <w:sz w:val="32"/>
          <w:szCs w:val="32"/>
        </w:rPr>
        <w:t>12</w:t>
      </w:r>
      <w:r w:rsidRPr="00BF53D1">
        <w:rPr>
          <w:rFonts w:asciiTheme="majorBidi" w:hAnsiTheme="majorBidi" w:cstheme="majorBidi"/>
          <w:sz w:val="32"/>
          <w:szCs w:val="32"/>
          <w:cs/>
        </w:rPr>
        <w:t xml:space="preserve"> เดือน</w:t>
      </w:r>
      <w:r w:rsidRPr="00BF53D1">
        <w:rPr>
          <w:rFonts w:asciiTheme="majorBidi" w:hAnsiTheme="majorBidi" w:cstheme="majorBidi" w:hint="cs"/>
          <w:sz w:val="32"/>
          <w:szCs w:val="32"/>
          <w:cs/>
        </w:rPr>
        <w:t>นับจากวันสิ้น</w:t>
      </w:r>
      <w:r w:rsidRPr="00BF53D1">
        <w:rPr>
          <w:rFonts w:asciiTheme="majorBidi" w:hAnsiTheme="majorBidi" w:cstheme="majorBidi"/>
          <w:sz w:val="32"/>
          <w:szCs w:val="32"/>
          <w:cs/>
        </w:rPr>
        <w:t>รอบระยะเวลารายงาน ดังนั้น</w:t>
      </w:r>
      <w:r w:rsidRPr="00BF53D1">
        <w:rPr>
          <w:rFonts w:asciiTheme="majorBidi" w:hAnsiTheme="majorBidi" w:cstheme="majorBidi" w:hint="cs"/>
          <w:sz w:val="32"/>
          <w:szCs w:val="32"/>
          <w:cs/>
        </w:rPr>
        <w:t xml:space="preserve"> </w:t>
      </w:r>
      <w:r w:rsidRPr="00BF53D1">
        <w:rPr>
          <w:rFonts w:asciiTheme="majorBidi" w:hAnsiTheme="majorBidi" w:cstheme="majorBidi"/>
          <w:sz w:val="32"/>
          <w:szCs w:val="32"/>
          <w:cs/>
        </w:rPr>
        <w:t>จึงต้องพิจารณาในการประเมินการจัดประเภทหนี้สินเป็นรายการหมุนเวียนหรือไม่หมุนเวียน</w:t>
      </w:r>
    </w:p>
    <w:p w14:paraId="53985944" w14:textId="77777777" w:rsidR="000632C7" w:rsidRPr="00BF53D1" w:rsidRDefault="000632C7" w:rsidP="00EE636E">
      <w:pPr>
        <w:spacing w:before="120" w:after="120"/>
        <w:ind w:left="1260"/>
        <w:jc w:val="thaiDistribute"/>
        <w:rPr>
          <w:rFonts w:asciiTheme="majorBidi" w:hAnsiTheme="majorBidi" w:cstheme="majorBidi"/>
          <w:sz w:val="32"/>
          <w:szCs w:val="32"/>
        </w:rPr>
      </w:pPr>
      <w:r w:rsidRPr="00BF53D1">
        <w:rPr>
          <w:rFonts w:asciiTheme="majorBidi" w:hAnsiTheme="majorBidi" w:cstheme="majorBidi"/>
          <w:sz w:val="32"/>
          <w:szCs w:val="32"/>
          <w:cs/>
        </w:rPr>
        <w:t>การดำรงสถานะนั้นส่งผล</w:t>
      </w:r>
      <w:r w:rsidRPr="00BF53D1">
        <w:rPr>
          <w:rFonts w:asciiTheme="majorBidi" w:hAnsiTheme="majorBidi" w:cstheme="majorBidi" w:hint="cs"/>
          <w:sz w:val="32"/>
          <w:szCs w:val="32"/>
          <w:cs/>
        </w:rPr>
        <w:t>ต่อการพิจารณาว่า</w:t>
      </w:r>
      <w:r w:rsidRPr="00BF53D1">
        <w:rPr>
          <w:rFonts w:asciiTheme="majorBidi" w:hAnsiTheme="majorBidi" w:cstheme="majorBidi"/>
          <w:sz w:val="32"/>
          <w:szCs w:val="32"/>
          <w:cs/>
        </w:rPr>
        <w:t>สิทธินั้นมีอยู่ ณ วันสิ้นรอบระยะเวลารายงานหรือไม่ แม้ว่าการปฏิบัติตามการดำรงสถานะจะ</w:t>
      </w:r>
      <w:r w:rsidRPr="00BF53D1">
        <w:rPr>
          <w:rFonts w:asciiTheme="majorBidi" w:hAnsiTheme="majorBidi" w:cstheme="majorBidi" w:hint="cs"/>
          <w:sz w:val="32"/>
          <w:szCs w:val="32"/>
          <w:cs/>
        </w:rPr>
        <w:t>เป็นการ</w:t>
      </w:r>
      <w:r w:rsidRPr="00BF53D1">
        <w:rPr>
          <w:rFonts w:asciiTheme="majorBidi" w:hAnsiTheme="majorBidi" w:cstheme="majorBidi"/>
          <w:sz w:val="32"/>
          <w:szCs w:val="32"/>
          <w:cs/>
        </w:rPr>
        <w:t>ประเมินภายหลังรอบระยะเวลารายงาน เช่น การดำรงสถานะที่อิงกับฐานะการเงินของกิจการ ณ วันสิ้นรอบระยะเวลารายงาน แต่ถูกประเมินการปฏิบัติตามการดำรงสถานะภายหลังรอบระยะเวลารายงาน</w:t>
      </w:r>
    </w:p>
    <w:p w14:paraId="031FA815" w14:textId="35EACAA1" w:rsidR="00AA2EA6" w:rsidRPr="00BF53D1" w:rsidRDefault="000632C7" w:rsidP="00EE636E">
      <w:pPr>
        <w:spacing w:after="200"/>
        <w:ind w:left="1260"/>
        <w:jc w:val="thaiDistribute"/>
        <w:rPr>
          <w:rFonts w:asciiTheme="majorBidi" w:hAnsiTheme="majorBidi" w:cstheme="majorBidi"/>
          <w:sz w:val="32"/>
          <w:szCs w:val="32"/>
        </w:rPr>
      </w:pPr>
      <w:r w:rsidRPr="00BF53D1">
        <w:rPr>
          <w:rFonts w:asciiTheme="majorBidi" w:hAnsiTheme="majorBidi" w:cstheme="majorBidi" w:hint="cs"/>
          <w:spacing w:val="4"/>
          <w:sz w:val="32"/>
          <w:szCs w:val="32"/>
          <w:cs/>
        </w:rPr>
        <w:t>การแก้ไขเพิ่มเติมดังกล่าวให้ถือปฏิบัติย้อนหลังสำหรับรอบระยะเวลารายงานประจำปีที่เริ่ม ณ</w:t>
      </w:r>
      <w:r w:rsidRPr="00BF53D1">
        <w:rPr>
          <w:rFonts w:asciiTheme="majorBidi" w:hAnsiTheme="majorBidi" w:cstheme="majorBidi" w:hint="cs"/>
          <w:sz w:val="32"/>
          <w:szCs w:val="32"/>
          <w:cs/>
        </w:rPr>
        <w:t xml:space="preserve"> หรือหลังวันที่ </w:t>
      </w:r>
      <w:r w:rsidR="00973B7F" w:rsidRPr="00973B7F">
        <w:rPr>
          <w:rFonts w:asciiTheme="majorBidi" w:hAnsiTheme="majorBidi" w:cstheme="majorBidi"/>
          <w:sz w:val="32"/>
          <w:szCs w:val="32"/>
        </w:rPr>
        <w:t>1</w:t>
      </w:r>
      <w:r w:rsidRPr="00BF53D1">
        <w:rPr>
          <w:rFonts w:asciiTheme="majorBidi" w:hAnsiTheme="majorBidi" w:cstheme="majorBidi"/>
          <w:sz w:val="32"/>
          <w:szCs w:val="32"/>
        </w:rPr>
        <w:t xml:space="preserve"> </w:t>
      </w:r>
      <w:r w:rsidRPr="00BF53D1">
        <w:rPr>
          <w:rFonts w:asciiTheme="majorBidi" w:hAnsiTheme="majorBidi" w:cstheme="majorBidi" w:hint="cs"/>
          <w:sz w:val="32"/>
          <w:szCs w:val="32"/>
          <w:cs/>
        </w:rPr>
        <w:t xml:space="preserve">มกราคม </w:t>
      </w:r>
      <w:r w:rsidR="00973B7F" w:rsidRPr="00973B7F">
        <w:rPr>
          <w:rFonts w:asciiTheme="majorBidi" w:hAnsiTheme="majorBidi" w:cstheme="majorBidi"/>
          <w:sz w:val="32"/>
          <w:szCs w:val="32"/>
        </w:rPr>
        <w:t>2568</w:t>
      </w:r>
      <w:r w:rsidRPr="00BF53D1">
        <w:rPr>
          <w:rFonts w:asciiTheme="majorBidi" w:hAnsiTheme="majorBidi" w:cstheme="majorBidi"/>
          <w:sz w:val="32"/>
          <w:szCs w:val="32"/>
        </w:rPr>
        <w:t xml:space="preserve"> </w:t>
      </w:r>
      <w:r w:rsidRPr="00BF53D1">
        <w:rPr>
          <w:rFonts w:asciiTheme="majorBidi" w:hAnsiTheme="majorBidi" w:cstheme="majorBidi" w:hint="cs"/>
          <w:sz w:val="32"/>
          <w:szCs w:val="32"/>
          <w:cs/>
        </w:rPr>
        <w:t>และอนุญาตให้กิจการถือปฏิบัติได้ก่อนวันบังคับใช้</w:t>
      </w:r>
    </w:p>
    <w:p w14:paraId="632C53B3" w14:textId="70CEC12A" w:rsidR="000632C7" w:rsidRPr="00BF53D1" w:rsidRDefault="000632C7" w:rsidP="000632C7">
      <w:pPr>
        <w:spacing w:after="200"/>
        <w:ind w:left="992"/>
        <w:jc w:val="thaiDistribute"/>
        <w:rPr>
          <w:rFonts w:asciiTheme="majorBidi" w:hAnsiTheme="majorBidi" w:cs="Angsana New"/>
          <w:b/>
          <w:bCs/>
          <w:sz w:val="32"/>
          <w:szCs w:val="32"/>
        </w:rPr>
      </w:pPr>
      <w:r w:rsidRPr="00BF53D1">
        <w:rPr>
          <w:rFonts w:asciiTheme="majorBidi" w:hAnsiTheme="majorBidi" w:cs="Angsana New"/>
          <w:b/>
          <w:bCs/>
          <w:spacing w:val="-2"/>
          <w:sz w:val="32"/>
          <w:szCs w:val="32"/>
          <w:cs/>
        </w:rPr>
        <w:t xml:space="preserve">มาตรฐานการบัญชี ฉบับที่ </w:t>
      </w:r>
      <w:r w:rsidR="00973B7F" w:rsidRPr="00973B7F">
        <w:rPr>
          <w:rFonts w:asciiTheme="majorBidi" w:hAnsiTheme="majorBidi" w:cs="Angsana New"/>
          <w:b/>
          <w:bCs/>
          <w:spacing w:val="-2"/>
          <w:sz w:val="32"/>
          <w:szCs w:val="32"/>
        </w:rPr>
        <w:t>7</w:t>
      </w:r>
      <w:r w:rsidRPr="00BF53D1">
        <w:rPr>
          <w:rFonts w:asciiTheme="majorBidi" w:hAnsiTheme="majorBidi" w:cs="Angsana New"/>
          <w:b/>
          <w:bCs/>
          <w:spacing w:val="-2"/>
          <w:sz w:val="32"/>
          <w:szCs w:val="32"/>
          <w:cs/>
        </w:rPr>
        <w:t xml:space="preserve"> เรื่อง งบกระแสเงินสด และมาตรฐานการรายงานทางการเงิน ฉบับที่ </w:t>
      </w:r>
      <w:r w:rsidR="00973B7F" w:rsidRPr="00973B7F">
        <w:rPr>
          <w:rFonts w:asciiTheme="majorBidi" w:hAnsiTheme="majorBidi" w:cs="Angsana New"/>
          <w:b/>
          <w:bCs/>
          <w:spacing w:val="-2"/>
          <w:sz w:val="32"/>
          <w:szCs w:val="32"/>
        </w:rPr>
        <w:t>7</w:t>
      </w:r>
      <w:r w:rsidRPr="00BF53D1">
        <w:rPr>
          <w:rFonts w:asciiTheme="majorBidi" w:hAnsiTheme="majorBidi" w:cs="Angsana New"/>
          <w:b/>
          <w:bCs/>
          <w:sz w:val="32"/>
          <w:szCs w:val="32"/>
          <w:cs/>
        </w:rPr>
        <w:t xml:space="preserve"> เรื่อง การเปิดเผยข้อมูลเครื่องมือทางการเงิน - ข้อตกลงจัดหาเงินทุนเพื่อจ่ายผู้ขาย</w:t>
      </w:r>
    </w:p>
    <w:p w14:paraId="1A9DCE27" w14:textId="58A8AD8C" w:rsidR="00EE636E" w:rsidRPr="00BF53D1" w:rsidRDefault="000632C7" w:rsidP="00E605C4">
      <w:pPr>
        <w:spacing w:after="200"/>
        <w:ind w:left="992"/>
        <w:jc w:val="thaiDistribute"/>
        <w:rPr>
          <w:rFonts w:asciiTheme="majorBidi" w:hAnsiTheme="majorBidi" w:cstheme="majorBidi"/>
          <w:sz w:val="32"/>
          <w:szCs w:val="32"/>
        </w:rPr>
      </w:pPr>
      <w:r w:rsidRPr="00BF53D1">
        <w:rPr>
          <w:rFonts w:asciiTheme="majorBidi" w:hAnsiTheme="majorBidi" w:cs="Angsana New"/>
          <w:sz w:val="32"/>
          <w:szCs w:val="32"/>
          <w:cs/>
        </w:rPr>
        <w:t xml:space="preserve">การแก้ไขเพิ่มเติมนี้ได้เพิ่มวัตถุประสงค์ของการเปิดเผยข้อมูลในมาตรฐานการบัญชี ฉบับที่ </w:t>
      </w:r>
      <w:r w:rsidR="00973B7F" w:rsidRPr="00973B7F">
        <w:rPr>
          <w:rFonts w:asciiTheme="majorBidi" w:hAnsiTheme="majorBidi" w:cs="Angsana New"/>
          <w:sz w:val="32"/>
          <w:szCs w:val="32"/>
        </w:rPr>
        <w:t>7</w:t>
      </w:r>
      <w:r w:rsidRPr="00BF53D1">
        <w:rPr>
          <w:rFonts w:asciiTheme="majorBidi" w:hAnsiTheme="majorBidi" w:cs="Angsana New"/>
          <w:sz w:val="32"/>
          <w:szCs w:val="32"/>
          <w:cs/>
        </w:rPr>
        <w:t xml:space="preserve"> โดยระบุว่ากิจการต้องเปิดเผยข้อมูลเกี่ยวกับข้อตกลงจัดหาเงินทุนเพื่อจ่ายผู้ขาย ที่ช่วยให้ผู้ใช้งบการเงินประเมินผลกระทบของข้อตกลงเหล่านั้นที่มีต่อหนี้สินและกระแสเงินสดของกิจการ นอกจากนี้ มาตรฐานการรายงานทางการเงิน ฉบับที่ </w:t>
      </w:r>
      <w:r w:rsidR="00973B7F" w:rsidRPr="00973B7F">
        <w:rPr>
          <w:rFonts w:asciiTheme="majorBidi" w:hAnsiTheme="majorBidi" w:cs="Angsana New"/>
          <w:sz w:val="32"/>
          <w:szCs w:val="32"/>
        </w:rPr>
        <w:t>7</w:t>
      </w:r>
      <w:r w:rsidRPr="00BF53D1">
        <w:rPr>
          <w:rFonts w:asciiTheme="majorBidi" w:hAnsiTheme="majorBidi" w:cs="Angsana New"/>
          <w:sz w:val="32"/>
          <w:szCs w:val="32"/>
          <w:cs/>
        </w:rPr>
        <w:t xml:space="preserve"> มีการแก้ไขโดยเพิ่มข้อตกลงจัดหาเงินทุนเพื่อจ่ายผู้ขาย เป็นตัวอย่างตามข้อกำหนดในการเปิดเผยข้อมูลเกี่ยวกับฐานะเปิดของกิจการต่อการกระจุกตัวของความเสี่ยงด้านสภาพคล่อง</w:t>
      </w:r>
    </w:p>
    <w:p w14:paraId="71F935A0" w14:textId="77777777" w:rsidR="004C6A11" w:rsidRDefault="004C6A11">
      <w:pPr>
        <w:spacing w:after="200" w:line="276" w:lineRule="auto"/>
        <w:rPr>
          <w:rFonts w:asciiTheme="minorBidi" w:hAnsiTheme="minorBidi" w:cstheme="minorBidi"/>
          <w:sz w:val="32"/>
          <w:szCs w:val="32"/>
        </w:rPr>
      </w:pPr>
      <w:r>
        <w:rPr>
          <w:rFonts w:asciiTheme="minorBidi" w:hAnsiTheme="minorBidi" w:cstheme="minorBidi"/>
          <w:sz w:val="32"/>
          <w:szCs w:val="32"/>
        </w:rPr>
        <w:br w:type="page"/>
      </w:r>
    </w:p>
    <w:p w14:paraId="6119B2F9" w14:textId="03D087DF" w:rsidR="000632C7" w:rsidRPr="00BF53D1" w:rsidRDefault="000632C7" w:rsidP="000632C7">
      <w:pPr>
        <w:spacing w:after="120"/>
        <w:ind w:left="994"/>
        <w:jc w:val="thaiDistribute"/>
        <w:rPr>
          <w:rFonts w:asciiTheme="majorBidi" w:hAnsiTheme="majorBidi" w:cstheme="majorBidi"/>
          <w:sz w:val="32"/>
          <w:szCs w:val="32"/>
        </w:rPr>
      </w:pPr>
      <w:r w:rsidRPr="00BF53D1">
        <w:rPr>
          <w:rFonts w:asciiTheme="minorBidi" w:hAnsiTheme="minorBidi" w:cstheme="minorBidi"/>
          <w:sz w:val="32"/>
          <w:szCs w:val="32"/>
        </w:rPr>
        <w:lastRenderedPageBreak/>
        <w:t>“</w:t>
      </w:r>
      <w:r w:rsidRPr="00BF53D1">
        <w:rPr>
          <w:rFonts w:asciiTheme="minorBidi" w:hAnsiTheme="minorBidi" w:cstheme="minorBidi"/>
          <w:sz w:val="32"/>
          <w:szCs w:val="32"/>
          <w:cs/>
        </w:rPr>
        <w:t>ข้อตกลงจัดหาเงินทุนเพื่อจ่ายผู้ขาย”</w:t>
      </w:r>
      <w:r w:rsidRPr="00BF53D1">
        <w:rPr>
          <w:rFonts w:asciiTheme="majorBidi" w:hAnsiTheme="majorBidi" w:cs="Angsana New"/>
          <w:sz w:val="32"/>
          <w:szCs w:val="32"/>
          <w:cs/>
        </w:rPr>
        <w:t xml:space="preserve"> ไม่ได้ถูกกำหนดคำนิยามของคำศัพท์ การแก้ไขเพิ่มเติมดังกล่าวได้อธิบายลักษณะของข้อตกลงที่กิจการถูกกำหนดให้แสดงข้อมูลเพื่อให้บรรลุวัตถุประสงค์ของการเปิดเผยข้อมูลนั้น กิจการต้องเปิดเผย</w:t>
      </w:r>
      <w:r w:rsidRPr="00BF53D1">
        <w:rPr>
          <w:rFonts w:asciiTheme="majorBidi" w:hAnsiTheme="majorBidi" w:cs="Angsana New" w:hint="cs"/>
          <w:sz w:val="32"/>
          <w:szCs w:val="32"/>
          <w:cs/>
        </w:rPr>
        <w:t>ข้อมูลโดยรวม</w:t>
      </w:r>
      <w:r w:rsidRPr="00BF53D1">
        <w:rPr>
          <w:rFonts w:asciiTheme="majorBidi" w:hAnsiTheme="majorBidi" w:cs="Angsana New"/>
          <w:sz w:val="32"/>
          <w:szCs w:val="32"/>
          <w:cs/>
        </w:rPr>
        <w:t>สำหรับข้อตกลงจัดหาเงินทุนเพื่อจ่ายผู้ขาย</w:t>
      </w:r>
      <w:r w:rsidRPr="00BF53D1">
        <w:rPr>
          <w:rFonts w:asciiTheme="majorBidi" w:hAnsiTheme="majorBidi" w:cs="Angsana New" w:hint="cs"/>
          <w:sz w:val="32"/>
          <w:szCs w:val="32"/>
          <w:cs/>
        </w:rPr>
        <w:t xml:space="preserve"> ดังนี้</w:t>
      </w:r>
    </w:p>
    <w:p w14:paraId="31F3E36F" w14:textId="77777777" w:rsidR="000632C7" w:rsidRPr="00BF53D1" w:rsidRDefault="000632C7" w:rsidP="006E581D">
      <w:pPr>
        <w:spacing w:before="120" w:after="120"/>
        <w:ind w:left="274" w:firstLine="720"/>
        <w:jc w:val="thaiDistribute"/>
        <w:rPr>
          <w:rFonts w:ascii="Angsana New" w:hAnsi="Angsana New"/>
          <w:sz w:val="32"/>
          <w:szCs w:val="32"/>
        </w:rPr>
      </w:pPr>
      <w:r w:rsidRPr="00BF53D1">
        <w:rPr>
          <w:rFonts w:ascii="Angsana New" w:hAnsi="Angsana New" w:cs="Angsana New" w:hint="cs"/>
          <w:sz w:val="32"/>
          <w:szCs w:val="32"/>
          <w:cs/>
        </w:rPr>
        <w:t>ข้อกำหนดและเงื่อนไขของข้อตกลง</w:t>
      </w:r>
    </w:p>
    <w:p w14:paraId="7468DF28" w14:textId="77777777" w:rsidR="000632C7" w:rsidRPr="00BF53D1" w:rsidRDefault="000632C7" w:rsidP="0032219D">
      <w:pPr>
        <w:pStyle w:val="ListParagraph"/>
        <w:numPr>
          <w:ilvl w:val="0"/>
          <w:numId w:val="14"/>
        </w:numPr>
        <w:spacing w:before="120" w:after="120"/>
        <w:ind w:left="1276" w:hanging="232"/>
        <w:jc w:val="thaiDistribute"/>
        <w:rPr>
          <w:rFonts w:ascii="Angsana New" w:hAnsi="Angsana New"/>
          <w:sz w:val="32"/>
          <w:szCs w:val="32"/>
        </w:rPr>
      </w:pPr>
      <w:r w:rsidRPr="00BF53D1">
        <w:rPr>
          <w:rFonts w:ascii="Angsana New" w:hAnsi="Angsana New" w:cs="Angsana New" w:hint="cs"/>
          <w:sz w:val="32"/>
          <w:szCs w:val="32"/>
          <w:cs/>
        </w:rPr>
        <w:t>ม</w:t>
      </w:r>
      <w:r w:rsidRPr="00BF53D1">
        <w:rPr>
          <w:rFonts w:ascii="Angsana New" w:hAnsi="Angsana New"/>
          <w:sz w:val="32"/>
          <w:szCs w:val="32"/>
          <w:cs/>
        </w:rPr>
        <w:t>ูลค่าตามบัญชีและรายการรายบรรทัดที่เกี่ยวข้องที่นำเสนอในงบฐานะการเงินของกิจการสำหรับหนี้สินทางการเงินที่เป็นส่วนหนึ่งของข้อตกลงจัดหาเงินทุนเพื่อจ่ายผู้ขาย</w:t>
      </w:r>
    </w:p>
    <w:p w14:paraId="7645E675" w14:textId="77777777" w:rsidR="000632C7" w:rsidRPr="00BF53D1" w:rsidRDefault="000632C7" w:rsidP="0032219D">
      <w:pPr>
        <w:pStyle w:val="ListParagraph"/>
        <w:numPr>
          <w:ilvl w:val="0"/>
          <w:numId w:val="14"/>
        </w:numPr>
        <w:spacing w:before="120" w:after="120"/>
        <w:ind w:left="1276" w:hanging="232"/>
        <w:jc w:val="thaiDistribute"/>
        <w:rPr>
          <w:rFonts w:ascii="Angsana New" w:hAnsi="Angsana New"/>
          <w:sz w:val="32"/>
          <w:szCs w:val="32"/>
        </w:rPr>
      </w:pPr>
      <w:r w:rsidRPr="00BF53D1">
        <w:rPr>
          <w:rFonts w:ascii="Angsana New" w:hAnsi="Angsana New"/>
          <w:sz w:val="32"/>
          <w:szCs w:val="32"/>
          <w:cs/>
        </w:rPr>
        <w:t>มูลค่าตามบัญชีและรายการรายบรรทัดที่เกี่ยวข้อง ซึ่งผู้ขายได้รับชำระเงินเรียบร้อยแล้วจากผู้ให้เงินทุน</w:t>
      </w:r>
    </w:p>
    <w:p w14:paraId="72A70A1E" w14:textId="77777777" w:rsidR="000632C7" w:rsidRPr="00BF53D1" w:rsidRDefault="000632C7" w:rsidP="0032219D">
      <w:pPr>
        <w:pStyle w:val="ListParagraph"/>
        <w:numPr>
          <w:ilvl w:val="0"/>
          <w:numId w:val="14"/>
        </w:numPr>
        <w:spacing w:before="120" w:after="120"/>
        <w:ind w:left="1276" w:hanging="232"/>
        <w:jc w:val="thaiDistribute"/>
        <w:rPr>
          <w:rFonts w:ascii="Angsana New" w:hAnsi="Angsana New"/>
          <w:sz w:val="32"/>
          <w:szCs w:val="32"/>
        </w:rPr>
      </w:pPr>
      <w:r w:rsidRPr="00BF53D1">
        <w:rPr>
          <w:rFonts w:ascii="Angsana New" w:hAnsi="Angsana New"/>
          <w:sz w:val="32"/>
          <w:szCs w:val="32"/>
          <w:cs/>
        </w:rPr>
        <w:t>ช่วงของวันครบกำหนดชำระ สำหรับทั้งหนี้สินทางการเงินที่เป็นส่วนหนึ่งของข้อตกลงเงินทุนเพื่อจ่ายผู้ขายและเจ้าหนี้การค้าเทียบเคียงที่ไม่ได้เป็นส่วนหนึ่งของข้อตกลงเงินทุนเพื่อจ่ายผู้ขาย</w:t>
      </w:r>
    </w:p>
    <w:p w14:paraId="0D3C053B" w14:textId="77777777" w:rsidR="000632C7" w:rsidRPr="00BF53D1" w:rsidRDefault="000632C7" w:rsidP="0032219D">
      <w:pPr>
        <w:pStyle w:val="ListParagraph"/>
        <w:numPr>
          <w:ilvl w:val="0"/>
          <w:numId w:val="14"/>
        </w:numPr>
        <w:spacing w:before="120" w:after="120"/>
        <w:ind w:left="1276" w:hanging="232"/>
        <w:jc w:val="thaiDistribute"/>
        <w:rPr>
          <w:rFonts w:ascii="Angsana New" w:hAnsi="Angsana New"/>
          <w:sz w:val="32"/>
          <w:szCs w:val="32"/>
        </w:rPr>
      </w:pPr>
      <w:r w:rsidRPr="00BF53D1">
        <w:rPr>
          <w:rFonts w:ascii="Angsana New" w:hAnsi="Angsana New"/>
          <w:sz w:val="32"/>
          <w:szCs w:val="32"/>
          <w:cs/>
        </w:rPr>
        <w:t>ข้อมูลความเสี่ยงด้านสภาพคล่อง</w:t>
      </w:r>
    </w:p>
    <w:p w14:paraId="52A1644D" w14:textId="57D3EC0A" w:rsidR="000632C7" w:rsidRPr="00BF53D1" w:rsidRDefault="000632C7" w:rsidP="000632C7">
      <w:pPr>
        <w:spacing w:before="120" w:after="120"/>
        <w:ind w:left="990"/>
        <w:jc w:val="thaiDistribute"/>
        <w:rPr>
          <w:rFonts w:cs="Angsana New"/>
          <w:sz w:val="32"/>
          <w:szCs w:val="32"/>
        </w:rPr>
      </w:pPr>
      <w:r w:rsidRPr="00BF53D1">
        <w:rPr>
          <w:rFonts w:asciiTheme="majorBidi" w:hAnsiTheme="majorBidi" w:cstheme="majorBidi" w:hint="cs"/>
          <w:sz w:val="32"/>
          <w:szCs w:val="32"/>
          <w:cs/>
        </w:rPr>
        <w:t>การแก้ไขเพิ่มเติมดังกล่าวมีข้อผ่อนปรนเฉพาะสำหรับ</w:t>
      </w:r>
      <w:r w:rsidRPr="00BF53D1">
        <w:rPr>
          <w:rFonts w:asciiTheme="majorBidi" w:hAnsiTheme="majorBidi" w:cs="Angsana New"/>
          <w:sz w:val="32"/>
          <w:szCs w:val="32"/>
          <w:cs/>
        </w:rPr>
        <w:t>รอบระยะเวลารายงาน</w:t>
      </w:r>
      <w:r w:rsidRPr="00BF53D1">
        <w:rPr>
          <w:rFonts w:asciiTheme="majorBidi" w:hAnsiTheme="majorBidi" w:cs="Angsana New" w:hint="cs"/>
          <w:sz w:val="32"/>
          <w:szCs w:val="32"/>
          <w:cs/>
        </w:rPr>
        <w:t>ประจำปีแรก</w:t>
      </w:r>
      <w:r w:rsidRPr="00BF53D1">
        <w:rPr>
          <w:rFonts w:asciiTheme="majorBidi" w:hAnsiTheme="majorBidi" w:cs="Angsana New"/>
          <w:sz w:val="32"/>
          <w:szCs w:val="32"/>
          <w:cs/>
        </w:rPr>
        <w:t>ที่กิจการ</w:t>
      </w:r>
      <w:r w:rsidRPr="00BF53D1">
        <w:rPr>
          <w:rFonts w:asciiTheme="majorBidi" w:hAnsiTheme="majorBidi" w:cs="Angsana New" w:hint="cs"/>
          <w:sz w:val="32"/>
          <w:szCs w:val="32"/>
          <w:cs/>
        </w:rPr>
        <w:t xml:space="preserve">ถือปฏิบัติ </w:t>
      </w:r>
      <w:r w:rsidRPr="00BF53D1">
        <w:rPr>
          <w:rFonts w:asciiTheme="majorBidi" w:hAnsiTheme="majorBidi" w:cs="Angsana New"/>
          <w:sz w:val="32"/>
          <w:szCs w:val="32"/>
          <w:cs/>
        </w:rPr>
        <w:t>ซึ่งมีผลบังคับใช้สำหรับรอบระยะเวลาบัญชีที่เริ่ม</w:t>
      </w:r>
      <w:r w:rsidRPr="00BF53D1">
        <w:rPr>
          <w:rFonts w:asciiTheme="majorBidi" w:hAnsiTheme="majorBidi" w:cs="Angsana New"/>
          <w:sz w:val="32"/>
          <w:szCs w:val="32"/>
        </w:rPr>
        <w:t xml:space="preserve"> </w:t>
      </w:r>
      <w:r w:rsidRPr="00BF53D1">
        <w:rPr>
          <w:rFonts w:asciiTheme="majorBidi" w:hAnsiTheme="majorBidi" w:cs="Angsana New" w:hint="cs"/>
          <w:sz w:val="32"/>
          <w:szCs w:val="32"/>
          <w:cs/>
        </w:rPr>
        <w:t xml:space="preserve">ณ </w:t>
      </w:r>
      <w:r w:rsidRPr="00BF53D1">
        <w:rPr>
          <w:rFonts w:asciiTheme="majorBidi" w:hAnsiTheme="majorBidi" w:cs="Angsana New"/>
          <w:sz w:val="32"/>
          <w:szCs w:val="32"/>
          <w:cs/>
        </w:rPr>
        <w:t xml:space="preserve">หรือหลังวันที่ </w:t>
      </w:r>
      <w:r w:rsidR="00973B7F" w:rsidRPr="00973B7F">
        <w:rPr>
          <w:rFonts w:asciiTheme="majorBidi" w:hAnsiTheme="majorBidi" w:cs="Angsana New"/>
          <w:sz w:val="32"/>
          <w:szCs w:val="32"/>
        </w:rPr>
        <w:t>1</w:t>
      </w:r>
      <w:r w:rsidRPr="00BF53D1">
        <w:rPr>
          <w:rFonts w:asciiTheme="majorBidi" w:hAnsiTheme="majorBidi" w:cs="Angsana New"/>
          <w:sz w:val="32"/>
          <w:szCs w:val="32"/>
          <w:cs/>
        </w:rPr>
        <w:t xml:space="preserve"> มกราคม </w:t>
      </w:r>
      <w:r w:rsidR="00973B7F" w:rsidRPr="00973B7F">
        <w:rPr>
          <w:rFonts w:asciiTheme="majorBidi" w:hAnsiTheme="majorBidi" w:cs="Angsana New"/>
          <w:sz w:val="32"/>
          <w:szCs w:val="32"/>
        </w:rPr>
        <w:t>2568</w:t>
      </w:r>
      <w:r w:rsidRPr="00BF53D1">
        <w:rPr>
          <w:rFonts w:asciiTheme="majorBidi" w:hAnsiTheme="majorBidi" w:cs="Angsana New"/>
          <w:sz w:val="32"/>
          <w:szCs w:val="32"/>
          <w:cs/>
        </w:rPr>
        <w:t xml:space="preserve"> เป็นต้นไป</w:t>
      </w:r>
      <w:r w:rsidRPr="00BF53D1">
        <w:rPr>
          <w:rFonts w:asciiTheme="majorBidi" w:hAnsiTheme="majorBidi" w:cs="Angsana New" w:hint="cs"/>
          <w:sz w:val="32"/>
          <w:szCs w:val="32"/>
          <w:cs/>
        </w:rPr>
        <w:t xml:space="preserve"> </w:t>
      </w:r>
      <w:r w:rsidRPr="00BF53D1">
        <w:rPr>
          <w:rFonts w:asciiTheme="majorBidi" w:hAnsiTheme="majorBidi" w:cs="Angsana New"/>
          <w:sz w:val="32"/>
          <w:szCs w:val="32"/>
          <w:cs/>
        </w:rPr>
        <w:t>และอนุญาตให้กิจการถือปฏิบัติได้ก่อนวันบังคับใช้</w:t>
      </w:r>
    </w:p>
    <w:p w14:paraId="1491BCD6" w14:textId="68D803ED" w:rsidR="000632C7" w:rsidRPr="00BF53D1" w:rsidRDefault="000632C7" w:rsidP="000632C7">
      <w:pPr>
        <w:spacing w:after="200"/>
        <w:ind w:left="992"/>
        <w:jc w:val="thaiDistribute"/>
        <w:rPr>
          <w:rFonts w:asciiTheme="majorBidi" w:hAnsiTheme="majorBidi" w:cs="Angsana New"/>
          <w:b/>
          <w:bCs/>
          <w:sz w:val="32"/>
          <w:szCs w:val="32"/>
        </w:rPr>
      </w:pPr>
      <w:r w:rsidRPr="00BF53D1">
        <w:rPr>
          <w:rFonts w:asciiTheme="majorBidi" w:hAnsiTheme="majorBidi" w:cs="Angsana New"/>
          <w:b/>
          <w:bCs/>
          <w:sz w:val="32"/>
          <w:szCs w:val="32"/>
          <w:cs/>
        </w:rPr>
        <w:t xml:space="preserve">มาตรฐานการรายงานทางการเงิน ฉบับที่ </w:t>
      </w:r>
      <w:r w:rsidR="00973B7F" w:rsidRPr="00973B7F">
        <w:rPr>
          <w:rFonts w:asciiTheme="majorBidi" w:hAnsiTheme="majorBidi" w:cs="Angsana New"/>
          <w:b/>
          <w:bCs/>
          <w:sz w:val="32"/>
          <w:szCs w:val="32"/>
        </w:rPr>
        <w:t>16</w:t>
      </w:r>
      <w:r w:rsidRPr="00BF53D1">
        <w:rPr>
          <w:rFonts w:asciiTheme="majorBidi" w:hAnsiTheme="majorBidi" w:cs="Angsana New"/>
          <w:b/>
          <w:bCs/>
          <w:sz w:val="32"/>
          <w:szCs w:val="32"/>
          <w:cs/>
        </w:rPr>
        <w:t xml:space="preserve"> เรื่อง สัญญาเช่า - หนี้สินตามสัญญาเช่าในการขายและเช่ากลับคืน</w:t>
      </w:r>
    </w:p>
    <w:p w14:paraId="36060F92" w14:textId="28C3D8BA" w:rsidR="000632C7" w:rsidRPr="00BF53D1" w:rsidRDefault="000632C7" w:rsidP="000632C7">
      <w:pPr>
        <w:spacing w:after="200"/>
        <w:ind w:left="992"/>
        <w:jc w:val="thaiDistribute"/>
        <w:rPr>
          <w:rFonts w:asciiTheme="majorBidi" w:hAnsiTheme="majorBidi" w:cs="Angsana New"/>
          <w:sz w:val="32"/>
          <w:szCs w:val="32"/>
        </w:rPr>
      </w:pPr>
      <w:r w:rsidRPr="00BF53D1">
        <w:rPr>
          <w:rFonts w:asciiTheme="majorBidi" w:hAnsiTheme="majorBidi" w:cs="Angsana New"/>
          <w:sz w:val="32"/>
          <w:szCs w:val="32"/>
          <w:cs/>
        </w:rPr>
        <w:t xml:space="preserve">การแก้ไขเพิ่มเติมนี้ได้เพิ่มข้อกำหนดการวัดค่าภายหลังสำหรับรายการขายและเช่ากลับคืนที่ถือเป็นการขายสินทรัพย์ตามข้อกำหนดของมาตรฐานการรายงานทางการเงิน ฉบับที่ </w:t>
      </w:r>
      <w:r w:rsidR="00973B7F" w:rsidRPr="00973B7F">
        <w:rPr>
          <w:rFonts w:asciiTheme="majorBidi" w:hAnsiTheme="majorBidi" w:cs="Angsana New"/>
          <w:sz w:val="32"/>
          <w:szCs w:val="32"/>
        </w:rPr>
        <w:t>15</w:t>
      </w:r>
      <w:r w:rsidRPr="00BF53D1">
        <w:rPr>
          <w:rFonts w:asciiTheme="majorBidi" w:hAnsiTheme="majorBidi" w:cs="Angsana New"/>
          <w:sz w:val="32"/>
          <w:szCs w:val="32"/>
        </w:rPr>
        <w:t xml:space="preserve"> </w:t>
      </w:r>
      <w:r w:rsidRPr="00BF53D1">
        <w:rPr>
          <w:rFonts w:asciiTheme="majorBidi" w:hAnsiTheme="majorBidi" w:cs="Angsana New"/>
          <w:sz w:val="32"/>
          <w:szCs w:val="32"/>
          <w:cs/>
        </w:rPr>
        <w:t>การแก้ไขเพิ่มเติมดังกล่าวได้ให้ผู้ขาย-ผู้เช่าต้องกำหนด “การจ่ายชำระตามสัญญาเช่า” หรือ “การจ่ายชำระตามสัญญาเช่าที่ปรับปรุง” เพื่อให้ผู้ขาย-ผู้เช่าไม่รับรู้กำไรหรือขาดทุนที่เกี่ยวข้องกับสิทธิในการใช้ที่ยังคงอยู่กับผู้ขาย-ผู้เช่า</w:t>
      </w:r>
      <w:r w:rsidRPr="00BF53D1">
        <w:rPr>
          <w:rFonts w:asciiTheme="majorBidi" w:hAnsiTheme="majorBidi" w:cs="Angsana New" w:hint="cs"/>
          <w:sz w:val="32"/>
          <w:szCs w:val="32"/>
          <w:cs/>
        </w:rPr>
        <w:t xml:space="preserve"> </w:t>
      </w:r>
      <w:r w:rsidRPr="00BF53D1">
        <w:rPr>
          <w:rFonts w:asciiTheme="majorBidi" w:hAnsiTheme="majorBidi" w:cs="Angsana New"/>
          <w:sz w:val="32"/>
          <w:szCs w:val="32"/>
          <w:cs/>
        </w:rPr>
        <w:t>ภายหลังวันที่สัญญาเช่าเริ่มมีผล</w:t>
      </w:r>
    </w:p>
    <w:p w14:paraId="4AE843F5" w14:textId="378391C2" w:rsidR="00EE636E" w:rsidRPr="00BF53D1" w:rsidRDefault="000632C7" w:rsidP="00E605C4">
      <w:pPr>
        <w:spacing w:after="200"/>
        <w:ind w:left="992"/>
        <w:jc w:val="thaiDistribute"/>
        <w:rPr>
          <w:rFonts w:asciiTheme="majorBidi" w:hAnsiTheme="majorBidi" w:cs="Angsana New"/>
          <w:sz w:val="32"/>
          <w:szCs w:val="32"/>
        </w:rPr>
      </w:pPr>
      <w:r w:rsidRPr="00BF53D1">
        <w:rPr>
          <w:rFonts w:asciiTheme="majorBidi" w:hAnsiTheme="majorBidi" w:cs="Angsana New"/>
          <w:sz w:val="32"/>
          <w:szCs w:val="32"/>
          <w:cs/>
        </w:rPr>
        <w:t>การแก้ไขเพิ่มเติมดังกล่าวไม่กระทบต่อกำไรหรือขาดทุนจากการรับรู้โดยผู้ขาย-ผู้เช่าที่เกี่ยวกับการยกเลิกสัญญาเช่าบางส่วนหรือทั้งหมด หากไม่มีข้อกำหนดใหม่</w:t>
      </w:r>
      <w:r w:rsidRPr="00BF53D1">
        <w:rPr>
          <w:rFonts w:asciiTheme="majorBidi" w:hAnsiTheme="majorBidi" w:cs="Angsana New" w:hint="cs"/>
          <w:sz w:val="32"/>
          <w:szCs w:val="32"/>
          <w:cs/>
        </w:rPr>
        <w:t xml:space="preserve"> </w:t>
      </w:r>
      <w:r w:rsidRPr="00BF53D1">
        <w:rPr>
          <w:rFonts w:asciiTheme="majorBidi" w:hAnsiTheme="majorBidi" w:cs="Angsana New"/>
          <w:sz w:val="32"/>
          <w:szCs w:val="32"/>
          <w:cs/>
        </w:rPr>
        <w:t xml:space="preserve">ผู้ขาย-ผู้เช่าอาจรับรู้กำไรจากสิทธิในการใช้ที่ยังคงอยู่เท่านั้น เพราะการวัดค่าหนี้สินตามสัญญาเช่าใหม่ (เช่น </w:t>
      </w:r>
      <w:r w:rsidRPr="00BF53D1">
        <w:rPr>
          <w:rFonts w:asciiTheme="majorBidi" w:hAnsiTheme="majorBidi" w:cs="Angsana New" w:hint="cs"/>
          <w:sz w:val="32"/>
          <w:szCs w:val="32"/>
          <w:cs/>
        </w:rPr>
        <w:t>ภาย</w:t>
      </w:r>
      <w:r w:rsidRPr="00BF53D1">
        <w:rPr>
          <w:rFonts w:asciiTheme="majorBidi" w:hAnsiTheme="majorBidi" w:cs="Angsana New"/>
          <w:sz w:val="32"/>
          <w:szCs w:val="32"/>
          <w:cs/>
        </w:rPr>
        <w:t xml:space="preserve">หลังจากการเปลี่ยนแปลงสัญญาเช่าหรือการเปลี่ยนแปลงอายุสัญญาเช่า) ให้ปฏิบัติตามข้อกำหนดทั่วไปในมาตรฐานการรายงานทางการเงิน ฉบับที่ </w:t>
      </w:r>
      <w:r w:rsidR="00973B7F" w:rsidRPr="00973B7F">
        <w:rPr>
          <w:rFonts w:asciiTheme="majorBidi" w:hAnsiTheme="majorBidi" w:cs="Angsana New"/>
          <w:sz w:val="32"/>
          <w:szCs w:val="32"/>
        </w:rPr>
        <w:t>16</w:t>
      </w:r>
      <w:r w:rsidRPr="00BF53D1">
        <w:rPr>
          <w:rFonts w:asciiTheme="majorBidi" w:hAnsiTheme="majorBidi" w:cs="Angsana New"/>
          <w:sz w:val="32"/>
          <w:szCs w:val="32"/>
          <w:cs/>
        </w:rPr>
        <w:t xml:space="preserve"> ซึ่งกรณีนี้อาจเป็นกรณีเฉพาะ</w:t>
      </w:r>
      <w:r w:rsidRPr="00BF53D1">
        <w:rPr>
          <w:rFonts w:asciiTheme="majorBidi" w:hAnsiTheme="majorBidi" w:cs="Angsana New" w:hint="cs"/>
          <w:sz w:val="32"/>
          <w:szCs w:val="32"/>
          <w:cs/>
        </w:rPr>
        <w:t>สำหรับ</w:t>
      </w:r>
      <w:r w:rsidRPr="00BF53D1">
        <w:rPr>
          <w:rFonts w:asciiTheme="majorBidi" w:hAnsiTheme="majorBidi" w:cs="Angsana New"/>
          <w:sz w:val="32"/>
          <w:szCs w:val="32"/>
          <w:cs/>
        </w:rPr>
        <w:t>การเช่ากลับคืนที่</w:t>
      </w:r>
      <w:r w:rsidRPr="00BF53D1">
        <w:rPr>
          <w:rFonts w:asciiTheme="majorBidi" w:hAnsiTheme="majorBidi" w:cs="Angsana New" w:hint="cs"/>
          <w:sz w:val="32"/>
          <w:szCs w:val="32"/>
          <w:cs/>
        </w:rPr>
        <w:t>รวมถึง</w:t>
      </w:r>
      <w:r w:rsidRPr="00BF53D1">
        <w:rPr>
          <w:rFonts w:asciiTheme="majorBidi" w:hAnsiTheme="majorBidi" w:cs="Angsana New"/>
          <w:sz w:val="32"/>
          <w:szCs w:val="32"/>
          <w:cs/>
        </w:rPr>
        <w:t>การจ่ายชำระค่าเช่าผันแปรที่ไม่ได้ขึ้นอยู่กับดัชนีหรืออัตรา</w:t>
      </w:r>
    </w:p>
    <w:p w14:paraId="73E96B4E" w14:textId="77777777" w:rsidR="004C6A11" w:rsidRDefault="004C6A11">
      <w:pPr>
        <w:spacing w:after="200" w:line="276" w:lineRule="auto"/>
        <w:rPr>
          <w:rFonts w:asciiTheme="majorBidi" w:hAnsiTheme="majorBidi" w:cstheme="majorBidi"/>
          <w:sz w:val="32"/>
          <w:szCs w:val="32"/>
          <w:cs/>
        </w:rPr>
      </w:pPr>
      <w:r>
        <w:rPr>
          <w:rFonts w:asciiTheme="majorBidi" w:hAnsiTheme="majorBidi" w:cstheme="majorBidi"/>
          <w:sz w:val="32"/>
          <w:szCs w:val="32"/>
          <w:cs/>
        </w:rPr>
        <w:br w:type="page"/>
      </w:r>
    </w:p>
    <w:p w14:paraId="32095040" w14:textId="10706605" w:rsidR="000632C7" w:rsidRPr="00BF53D1" w:rsidRDefault="000632C7" w:rsidP="000632C7">
      <w:pPr>
        <w:spacing w:after="200"/>
        <w:ind w:left="992"/>
        <w:jc w:val="thaiDistribute"/>
        <w:rPr>
          <w:rFonts w:asciiTheme="majorBidi" w:hAnsiTheme="majorBidi" w:cstheme="majorBidi"/>
          <w:sz w:val="32"/>
          <w:szCs w:val="32"/>
        </w:rPr>
      </w:pPr>
      <w:r w:rsidRPr="00BF53D1">
        <w:rPr>
          <w:rFonts w:asciiTheme="majorBidi" w:hAnsiTheme="majorBidi" w:cstheme="majorBidi"/>
          <w:sz w:val="32"/>
          <w:szCs w:val="32"/>
          <w:cs/>
        </w:rPr>
        <w:lastRenderedPageBreak/>
        <w:t>ผู้ขาย-ผู้เช่าต้องถือปฏิบัติตามการแก้ไขเพิ่มเติมดังกล่าว</w:t>
      </w:r>
      <w:r w:rsidRPr="00BF53D1">
        <w:rPr>
          <w:rFonts w:asciiTheme="majorBidi" w:hAnsiTheme="majorBidi" w:cstheme="majorBidi" w:hint="cs"/>
          <w:sz w:val="32"/>
          <w:szCs w:val="32"/>
          <w:cs/>
        </w:rPr>
        <w:t>สำ</w:t>
      </w:r>
      <w:r w:rsidRPr="00BF53D1">
        <w:rPr>
          <w:rFonts w:asciiTheme="majorBidi" w:hAnsiTheme="majorBidi" w:cstheme="majorBidi"/>
          <w:sz w:val="32"/>
          <w:szCs w:val="32"/>
          <w:cs/>
        </w:rPr>
        <w:t>หรับรอบระยะเวลารายงานประ</w:t>
      </w:r>
      <w:r w:rsidRPr="00BF53D1">
        <w:rPr>
          <w:rFonts w:asciiTheme="majorBidi" w:hAnsiTheme="majorBidi" w:cstheme="majorBidi" w:hint="cs"/>
          <w:sz w:val="32"/>
          <w:szCs w:val="32"/>
          <w:cs/>
        </w:rPr>
        <w:t>จำ</w:t>
      </w:r>
      <w:r w:rsidRPr="00BF53D1">
        <w:rPr>
          <w:rFonts w:asciiTheme="majorBidi" w:hAnsiTheme="majorBidi" w:cstheme="majorBidi"/>
          <w:sz w:val="32"/>
          <w:szCs w:val="32"/>
          <w:cs/>
        </w:rPr>
        <w:t xml:space="preserve">ปีที่เริ่ม ณ หรือหลังวันที่ </w:t>
      </w:r>
      <w:r w:rsidR="00973B7F" w:rsidRPr="00973B7F">
        <w:rPr>
          <w:rFonts w:asciiTheme="majorBidi" w:hAnsiTheme="majorBidi" w:cstheme="majorBidi"/>
          <w:sz w:val="32"/>
          <w:szCs w:val="32"/>
        </w:rPr>
        <w:t>1</w:t>
      </w:r>
      <w:r w:rsidRPr="00BF53D1">
        <w:rPr>
          <w:rFonts w:asciiTheme="majorBidi" w:hAnsiTheme="majorBidi" w:cstheme="majorBidi"/>
          <w:sz w:val="32"/>
          <w:szCs w:val="32"/>
        </w:rPr>
        <w:t xml:space="preserve"> </w:t>
      </w:r>
      <w:r w:rsidRPr="00BF53D1">
        <w:rPr>
          <w:rFonts w:asciiTheme="majorBidi" w:hAnsiTheme="majorBidi" w:cstheme="majorBidi"/>
          <w:sz w:val="32"/>
          <w:szCs w:val="32"/>
          <w:cs/>
        </w:rPr>
        <w:t xml:space="preserve">มกราคม </w:t>
      </w:r>
      <w:r w:rsidR="00973B7F" w:rsidRPr="00973B7F">
        <w:rPr>
          <w:rFonts w:asciiTheme="majorBidi" w:hAnsiTheme="majorBidi" w:cstheme="majorBidi"/>
          <w:sz w:val="32"/>
          <w:szCs w:val="32"/>
        </w:rPr>
        <w:t>2568</w:t>
      </w:r>
      <w:r w:rsidRPr="00BF53D1">
        <w:rPr>
          <w:rFonts w:asciiTheme="majorBidi" w:hAnsiTheme="majorBidi" w:cstheme="majorBidi"/>
          <w:sz w:val="32"/>
          <w:szCs w:val="32"/>
        </w:rPr>
        <w:t xml:space="preserve"> </w:t>
      </w:r>
      <w:r w:rsidRPr="00BF53D1">
        <w:rPr>
          <w:rFonts w:asciiTheme="majorBidi" w:hAnsiTheme="majorBidi" w:cstheme="majorBidi"/>
          <w:sz w:val="32"/>
          <w:szCs w:val="32"/>
          <w:cs/>
        </w:rPr>
        <w:t>เป็นต้นไป</w:t>
      </w:r>
      <w:r w:rsidRPr="00BF53D1">
        <w:rPr>
          <w:rFonts w:asciiTheme="majorBidi" w:hAnsiTheme="majorBidi" w:cstheme="majorBidi"/>
          <w:sz w:val="32"/>
          <w:szCs w:val="32"/>
        </w:rPr>
        <w:t xml:space="preserve"> </w:t>
      </w:r>
      <w:r w:rsidRPr="00BF53D1">
        <w:rPr>
          <w:rFonts w:asciiTheme="majorBidi" w:hAnsiTheme="majorBidi" w:cstheme="majorBidi"/>
          <w:sz w:val="32"/>
          <w:szCs w:val="32"/>
          <w:cs/>
        </w:rPr>
        <w:t>ทั้งนี้อนุญาตให้กิจการ</w:t>
      </w:r>
      <w:r w:rsidRPr="00BF53D1">
        <w:rPr>
          <w:rFonts w:asciiTheme="majorBidi" w:hAnsiTheme="majorBidi" w:cstheme="majorBidi" w:hint="cs"/>
          <w:sz w:val="32"/>
          <w:szCs w:val="32"/>
          <w:cs/>
        </w:rPr>
        <w:t>นำ</w:t>
      </w:r>
      <w:r w:rsidRPr="00BF53D1">
        <w:rPr>
          <w:rFonts w:asciiTheme="majorBidi" w:hAnsiTheme="majorBidi" w:cstheme="majorBidi"/>
          <w:sz w:val="32"/>
          <w:szCs w:val="32"/>
          <w:cs/>
        </w:rPr>
        <w:t>ไปใช้ก่อนวันบังคับใช้</w:t>
      </w:r>
      <w:r w:rsidRPr="00BF53D1">
        <w:rPr>
          <w:rFonts w:asciiTheme="majorBidi" w:hAnsiTheme="majorBidi" w:cstheme="majorBidi"/>
          <w:sz w:val="32"/>
          <w:szCs w:val="32"/>
        </w:rPr>
        <w:t xml:space="preserve"> </w:t>
      </w:r>
      <w:r w:rsidR="00780D45">
        <w:rPr>
          <w:rFonts w:asciiTheme="majorBidi" w:hAnsiTheme="majorBidi" w:cstheme="majorBidi"/>
          <w:sz w:val="32"/>
          <w:szCs w:val="32"/>
        </w:rPr>
        <w:br/>
      </w:r>
      <w:r w:rsidRPr="00BF53D1">
        <w:rPr>
          <w:rFonts w:asciiTheme="majorBidi" w:hAnsiTheme="majorBidi" w:cstheme="majorBidi"/>
          <w:sz w:val="32"/>
          <w:szCs w:val="32"/>
          <w:cs/>
        </w:rPr>
        <w:t>หากผู้ขาย-ผู้เช่าถือปฏิบัติตามการแก้ไขเพิ่มเติมดังกล่าว</w:t>
      </w:r>
      <w:r w:rsidRPr="00BF53D1">
        <w:rPr>
          <w:rFonts w:asciiTheme="majorBidi" w:hAnsiTheme="majorBidi" w:cstheme="majorBidi" w:hint="cs"/>
          <w:sz w:val="32"/>
          <w:szCs w:val="32"/>
          <w:cs/>
        </w:rPr>
        <w:t>สำ</w:t>
      </w:r>
      <w:r w:rsidRPr="00BF53D1">
        <w:rPr>
          <w:rFonts w:asciiTheme="majorBidi" w:hAnsiTheme="majorBidi" w:cstheme="majorBidi"/>
          <w:sz w:val="32"/>
          <w:szCs w:val="32"/>
          <w:cs/>
        </w:rPr>
        <w:t>หรับรอบระยะเวลาก่อนวันบังคับใช้</w:t>
      </w:r>
      <w:r w:rsidRPr="00BF53D1">
        <w:rPr>
          <w:rFonts w:asciiTheme="majorBidi" w:hAnsiTheme="majorBidi" w:cstheme="majorBidi"/>
          <w:sz w:val="32"/>
          <w:szCs w:val="32"/>
        </w:rPr>
        <w:t xml:space="preserve"> </w:t>
      </w:r>
      <w:r w:rsidRPr="00BF53D1">
        <w:rPr>
          <w:rFonts w:asciiTheme="majorBidi" w:hAnsiTheme="majorBidi" w:cstheme="majorBidi"/>
          <w:sz w:val="32"/>
          <w:szCs w:val="32"/>
          <w:cs/>
        </w:rPr>
        <w:t>ผู้ขาย-ผู้เช่าต้องเปิดเผยข้อเท็จจริงดังกล่าวด้วย</w:t>
      </w:r>
    </w:p>
    <w:p w14:paraId="2A586D3C" w14:textId="35F81C56" w:rsidR="000632C7" w:rsidRPr="00BF53D1" w:rsidRDefault="000632C7" w:rsidP="000632C7">
      <w:pPr>
        <w:spacing w:after="200"/>
        <w:ind w:left="992"/>
        <w:jc w:val="thaiDistribute"/>
        <w:rPr>
          <w:rFonts w:asciiTheme="majorBidi" w:hAnsiTheme="majorBidi" w:cstheme="majorBidi"/>
          <w:b/>
          <w:bCs/>
          <w:sz w:val="32"/>
          <w:szCs w:val="32"/>
        </w:rPr>
      </w:pPr>
      <w:r w:rsidRPr="00BF53D1">
        <w:rPr>
          <w:rFonts w:asciiTheme="majorBidi" w:hAnsiTheme="majorBidi" w:cstheme="majorBidi"/>
          <w:b/>
          <w:bCs/>
          <w:sz w:val="32"/>
          <w:szCs w:val="32"/>
          <w:cs/>
        </w:rPr>
        <w:t xml:space="preserve">มาตรฐานการรายงานทางการเงินฉบับที่ </w:t>
      </w:r>
      <w:r w:rsidR="00973B7F" w:rsidRPr="00973B7F">
        <w:rPr>
          <w:rFonts w:asciiTheme="majorBidi" w:hAnsiTheme="majorBidi" w:cstheme="majorBidi"/>
          <w:b/>
          <w:bCs/>
          <w:sz w:val="32"/>
          <w:szCs w:val="32"/>
        </w:rPr>
        <w:t>17</w:t>
      </w:r>
      <w:r w:rsidRPr="00BF53D1">
        <w:rPr>
          <w:rFonts w:asciiTheme="majorBidi" w:hAnsiTheme="majorBidi" w:cstheme="majorBidi"/>
          <w:b/>
          <w:bCs/>
          <w:sz w:val="32"/>
          <w:szCs w:val="32"/>
          <w:cs/>
        </w:rPr>
        <w:t xml:space="preserve"> เรื่อง สัญญาประกันภัย</w:t>
      </w:r>
      <w:r w:rsidRPr="00BF53D1">
        <w:rPr>
          <w:rFonts w:asciiTheme="majorBidi" w:hAnsiTheme="majorBidi" w:cstheme="majorBidi"/>
          <w:b/>
          <w:bCs/>
          <w:sz w:val="32"/>
          <w:szCs w:val="32"/>
        </w:rPr>
        <w:t xml:space="preserve"> </w:t>
      </w:r>
    </w:p>
    <w:p w14:paraId="0C43BB5F" w14:textId="31C44C69" w:rsidR="00FE60FD" w:rsidRPr="00BF53D1" w:rsidRDefault="000632C7" w:rsidP="00EE636E">
      <w:pPr>
        <w:snapToGrid w:val="0"/>
        <w:spacing w:after="240"/>
        <w:ind w:left="994"/>
        <w:jc w:val="thaiDistribute"/>
        <w:rPr>
          <w:rFonts w:asciiTheme="majorBidi" w:hAnsiTheme="majorBidi" w:cs="Angsana New"/>
          <w:sz w:val="32"/>
          <w:szCs w:val="32"/>
        </w:rPr>
      </w:pPr>
      <w:r w:rsidRPr="00BF53D1">
        <w:rPr>
          <w:rFonts w:asciiTheme="majorBidi" w:hAnsiTheme="majorBidi" w:cstheme="majorBidi"/>
          <w:sz w:val="32"/>
          <w:szCs w:val="32"/>
          <w:cs/>
        </w:rPr>
        <w:t xml:space="preserve">มาตรฐานการรายงานทางการเงินฉบับที่ </w:t>
      </w:r>
      <w:r w:rsidR="00973B7F" w:rsidRPr="00973B7F">
        <w:rPr>
          <w:rFonts w:asciiTheme="majorBidi" w:hAnsiTheme="majorBidi" w:cstheme="majorBidi"/>
          <w:sz w:val="32"/>
          <w:szCs w:val="32"/>
        </w:rPr>
        <w:t>17</w:t>
      </w:r>
      <w:r w:rsidRPr="00BF53D1">
        <w:rPr>
          <w:rFonts w:asciiTheme="majorBidi" w:hAnsiTheme="majorBidi" w:cstheme="majorBidi" w:hint="cs"/>
          <w:sz w:val="32"/>
          <w:szCs w:val="32"/>
          <w:cs/>
        </w:rPr>
        <w:t xml:space="preserve"> นี้ จะใช้แทน</w:t>
      </w:r>
      <w:r w:rsidRPr="00BF53D1">
        <w:rPr>
          <w:rFonts w:asciiTheme="majorBidi" w:hAnsiTheme="majorBidi" w:cstheme="majorBidi"/>
          <w:sz w:val="32"/>
          <w:szCs w:val="32"/>
          <w:cs/>
        </w:rPr>
        <w:t xml:space="preserve">มาตรฐานการรายงานทางการเงินฉบับที่ </w:t>
      </w:r>
      <w:r w:rsidR="00973B7F" w:rsidRPr="00973B7F">
        <w:rPr>
          <w:rFonts w:asciiTheme="majorBidi" w:hAnsiTheme="majorBidi" w:cstheme="majorBidi"/>
          <w:sz w:val="32"/>
          <w:szCs w:val="32"/>
        </w:rPr>
        <w:t>4</w:t>
      </w:r>
      <w:r w:rsidRPr="00BF53D1">
        <w:rPr>
          <w:rFonts w:asciiTheme="majorBidi" w:hAnsiTheme="majorBidi" w:cstheme="majorBidi"/>
          <w:sz w:val="32"/>
          <w:szCs w:val="32"/>
          <w:cs/>
        </w:rPr>
        <w:t xml:space="preserve"> เรื่อง สัญญาประกันภัย</w:t>
      </w:r>
      <w:r w:rsidRPr="00BF53D1">
        <w:rPr>
          <w:rFonts w:asciiTheme="majorBidi" w:hAnsiTheme="majorBidi" w:cstheme="majorBidi" w:hint="cs"/>
          <w:sz w:val="32"/>
          <w:szCs w:val="32"/>
          <w:cs/>
        </w:rPr>
        <w:t xml:space="preserve"> โดย</w:t>
      </w:r>
      <w:r w:rsidRPr="00BF53D1">
        <w:rPr>
          <w:rFonts w:asciiTheme="majorBidi" w:hAnsiTheme="majorBidi" w:cstheme="majorBidi"/>
          <w:sz w:val="32"/>
          <w:szCs w:val="32"/>
          <w:cs/>
        </w:rPr>
        <w:t>ได้</w:t>
      </w:r>
      <w:r w:rsidRPr="00BF53D1">
        <w:rPr>
          <w:rFonts w:asciiTheme="majorBidi" w:hAnsiTheme="majorBidi" w:cs="Angsana New"/>
          <w:sz w:val="32"/>
          <w:szCs w:val="32"/>
          <w:cs/>
        </w:rPr>
        <w:t>ก</w:t>
      </w:r>
      <w:r w:rsidRPr="00BF53D1">
        <w:rPr>
          <w:rFonts w:asciiTheme="majorBidi" w:hAnsiTheme="majorBidi" w:cs="Angsana New" w:hint="cs"/>
          <w:sz w:val="32"/>
          <w:szCs w:val="32"/>
          <w:cs/>
        </w:rPr>
        <w:t>ำ</w:t>
      </w:r>
      <w:r w:rsidRPr="00BF53D1">
        <w:rPr>
          <w:rFonts w:asciiTheme="majorBidi" w:hAnsiTheme="majorBidi" w:cs="Angsana New"/>
          <w:sz w:val="32"/>
          <w:szCs w:val="32"/>
          <w:cs/>
        </w:rPr>
        <w:t>หนดหลักการส</w:t>
      </w:r>
      <w:r w:rsidRPr="00BF53D1">
        <w:rPr>
          <w:rFonts w:asciiTheme="majorBidi" w:hAnsiTheme="majorBidi" w:cs="Angsana New" w:hint="cs"/>
          <w:sz w:val="32"/>
          <w:szCs w:val="32"/>
          <w:cs/>
        </w:rPr>
        <w:t>ำ</w:t>
      </w:r>
      <w:r w:rsidRPr="00BF53D1">
        <w:rPr>
          <w:rFonts w:asciiTheme="majorBidi" w:hAnsiTheme="majorBidi" w:cs="Angsana New"/>
          <w:sz w:val="32"/>
          <w:szCs w:val="32"/>
          <w:cs/>
        </w:rPr>
        <w:t>หรับการรับรู้รายการ การวัดค่า การน</w:t>
      </w:r>
      <w:r w:rsidRPr="00BF53D1">
        <w:rPr>
          <w:rFonts w:asciiTheme="majorBidi" w:hAnsiTheme="majorBidi" w:cs="Angsana New" w:hint="cs"/>
          <w:sz w:val="32"/>
          <w:szCs w:val="32"/>
          <w:cs/>
        </w:rPr>
        <w:t>ำ</w:t>
      </w:r>
      <w:r w:rsidRPr="00BF53D1">
        <w:rPr>
          <w:rFonts w:asciiTheme="majorBidi" w:hAnsiTheme="majorBidi" w:cs="Angsana New"/>
          <w:sz w:val="32"/>
          <w:szCs w:val="32"/>
          <w:cs/>
        </w:rPr>
        <w:t>เสนอและการเปิดเผยข้อมูลของสัญญาประกันภัย</w:t>
      </w:r>
    </w:p>
    <w:p w14:paraId="178EBAF3" w14:textId="334ACA73" w:rsidR="000632C7" w:rsidRPr="00BF53D1" w:rsidRDefault="000632C7" w:rsidP="000632C7">
      <w:pPr>
        <w:snapToGrid w:val="0"/>
        <w:spacing w:before="120" w:after="120"/>
        <w:ind w:left="990"/>
        <w:jc w:val="thaiDistribute"/>
        <w:rPr>
          <w:rFonts w:ascii="Angsana New" w:hAnsi="Angsana New" w:cs="Angsana New"/>
          <w:sz w:val="32"/>
          <w:szCs w:val="32"/>
        </w:rPr>
      </w:pPr>
      <w:r w:rsidRPr="00BF53D1">
        <w:rPr>
          <w:rFonts w:ascii="Angsana New" w:hAnsi="Angsana New" w:cs="Angsana New"/>
          <w:spacing w:val="6"/>
          <w:sz w:val="32"/>
          <w:szCs w:val="32"/>
          <w:cs/>
        </w:rPr>
        <w:t>ผู้บริหารของกลุ่มบริษัทจะนำมาตรฐานการรายงานทางการเงินที่เกี่ยวข้องมาเริ่มถือปฏิบัติกับงบ</w:t>
      </w:r>
      <w:r w:rsidRPr="00BF53D1">
        <w:rPr>
          <w:rFonts w:ascii="Angsana New" w:hAnsi="Angsana New" w:cs="Angsana New"/>
          <w:sz w:val="32"/>
          <w:szCs w:val="32"/>
          <w:cs/>
        </w:rPr>
        <w:t>การเงินของกลุ่มบริษัทเมื่อมาตรฐานการรายงานทางการเงินดังกล่าวมีผลบังคับใช้ โดยผู้บริหารขอ</w:t>
      </w:r>
      <w:r w:rsidRPr="00BF53D1">
        <w:rPr>
          <w:rFonts w:ascii="Angsana New" w:hAnsi="Angsana New" w:cs="Angsana New" w:hint="cs"/>
          <w:sz w:val="32"/>
          <w:szCs w:val="32"/>
          <w:cs/>
        </w:rPr>
        <w:t>ง</w:t>
      </w:r>
      <w:r w:rsidRPr="00BF53D1">
        <w:rPr>
          <w:rFonts w:ascii="Angsana New" w:hAnsi="Angsana New" w:cs="Angsana New"/>
          <w:sz w:val="32"/>
          <w:szCs w:val="32"/>
          <w:cs/>
        </w:rPr>
        <w:t>กลุ่มบริษัทอยู่ระหว่างการประเมินผลกระทบจากมาตรฐานการรายงานทางการเงินดังกล่าวที่มีต่องบการเงินของกลุ่มบริษัท</w:t>
      </w:r>
      <w:r w:rsidRPr="00BF53D1">
        <w:rPr>
          <w:rFonts w:ascii="Angsana New" w:hAnsi="Angsana New" w:cs="Angsana New"/>
          <w:sz w:val="32"/>
          <w:szCs w:val="32"/>
          <w:lang w:val="en-GB"/>
        </w:rPr>
        <w:t xml:space="preserve"> </w:t>
      </w:r>
      <w:r w:rsidRPr="00BF53D1">
        <w:rPr>
          <w:rFonts w:ascii="Angsana New" w:hAnsi="Angsana New" w:cs="Angsana New"/>
          <w:sz w:val="32"/>
          <w:szCs w:val="32"/>
          <w:cs/>
        </w:rPr>
        <w:t>ในงวดที่จะเริ่มถือปฏิบัติ</w:t>
      </w:r>
    </w:p>
    <w:p w14:paraId="34CD44A0" w14:textId="6AC075BF" w:rsidR="00445740" w:rsidRPr="00BF53D1" w:rsidRDefault="00973B7F" w:rsidP="00445740">
      <w:pPr>
        <w:pStyle w:val="ListParagraph"/>
        <w:tabs>
          <w:tab w:val="left" w:pos="990"/>
        </w:tabs>
        <w:spacing w:before="120" w:after="120"/>
        <w:ind w:left="990" w:hanging="450"/>
        <w:contextualSpacing w:val="0"/>
        <w:jc w:val="thaiDistribute"/>
        <w:rPr>
          <w:rFonts w:ascii="Angsana New" w:hAnsi="Angsana New" w:cs="Angsana New"/>
          <w:sz w:val="32"/>
          <w:szCs w:val="32"/>
        </w:rPr>
      </w:pPr>
      <w:r w:rsidRPr="00973B7F">
        <w:rPr>
          <w:rFonts w:ascii="Angsana New" w:hAnsi="Angsana New" w:cs="Angsana New"/>
          <w:spacing w:val="-6"/>
          <w:sz w:val="32"/>
          <w:szCs w:val="32"/>
        </w:rPr>
        <w:t>2</w:t>
      </w:r>
      <w:r w:rsidR="00445740" w:rsidRPr="00BF53D1">
        <w:rPr>
          <w:rFonts w:ascii="Angsana New" w:hAnsi="Angsana New" w:cs="Angsana New"/>
          <w:spacing w:val="-6"/>
          <w:sz w:val="32"/>
          <w:szCs w:val="32"/>
        </w:rPr>
        <w:t>.</w:t>
      </w:r>
      <w:r w:rsidRPr="00973B7F">
        <w:rPr>
          <w:rFonts w:ascii="Angsana New" w:hAnsi="Angsana New" w:cs="Angsana New"/>
          <w:spacing w:val="-6"/>
          <w:sz w:val="32"/>
          <w:szCs w:val="32"/>
        </w:rPr>
        <w:t>6</w:t>
      </w:r>
      <w:r w:rsidR="00445740" w:rsidRPr="00BF53D1">
        <w:rPr>
          <w:rFonts w:ascii="Angsana New" w:hAnsi="Angsana New" w:cs="Angsana New"/>
          <w:spacing w:val="-6"/>
          <w:sz w:val="32"/>
          <w:szCs w:val="32"/>
        </w:rPr>
        <w:tab/>
      </w:r>
      <w:r w:rsidR="00445740" w:rsidRPr="00BF53D1">
        <w:rPr>
          <w:rFonts w:ascii="Angsana New" w:hAnsi="Angsana New" w:cs="Angsana New" w:hint="cs"/>
          <w:spacing w:val="-6"/>
          <w:sz w:val="32"/>
          <w:szCs w:val="32"/>
          <w:cs/>
        </w:rPr>
        <w:t>พระราชกำหนดภาษีส่วนเพิ่ม พ.ศ.</w:t>
      </w:r>
      <w:r w:rsidRPr="00973B7F">
        <w:rPr>
          <w:rFonts w:ascii="Angsana New" w:hAnsi="Angsana New" w:cs="Angsana New"/>
          <w:spacing w:val="-6"/>
          <w:sz w:val="32"/>
          <w:szCs w:val="32"/>
        </w:rPr>
        <w:t>2567</w:t>
      </w:r>
      <w:r w:rsidR="00445740" w:rsidRPr="00BF53D1">
        <w:rPr>
          <w:rFonts w:ascii="Angsana New" w:hAnsi="Angsana New" w:cs="Angsana New" w:hint="cs"/>
          <w:spacing w:val="-6"/>
          <w:sz w:val="32"/>
          <w:szCs w:val="32"/>
          <w:cs/>
        </w:rPr>
        <w:t xml:space="preserve"> ได้ประกาศในราชกิจจานุเบกษาแล้วเมื่อวันที่ </w:t>
      </w:r>
      <w:r w:rsidRPr="00973B7F">
        <w:rPr>
          <w:rFonts w:ascii="Angsana New" w:hAnsi="Angsana New" w:cs="Angsana New"/>
          <w:spacing w:val="-6"/>
          <w:sz w:val="32"/>
          <w:szCs w:val="32"/>
        </w:rPr>
        <w:t>26</w:t>
      </w:r>
      <w:r w:rsidR="00445740" w:rsidRPr="00BF53D1">
        <w:rPr>
          <w:rFonts w:ascii="Angsana New" w:hAnsi="Angsana New" w:cs="Angsana New"/>
          <w:spacing w:val="-6"/>
          <w:sz w:val="32"/>
          <w:szCs w:val="32"/>
        </w:rPr>
        <w:t xml:space="preserve"> </w:t>
      </w:r>
      <w:r w:rsidR="00445740" w:rsidRPr="00BF53D1">
        <w:rPr>
          <w:rFonts w:ascii="Angsana New" w:hAnsi="Angsana New" w:cs="Angsana New" w:hint="cs"/>
          <w:spacing w:val="-6"/>
          <w:sz w:val="32"/>
          <w:szCs w:val="32"/>
          <w:cs/>
        </w:rPr>
        <w:t>ธันวาคม</w:t>
      </w:r>
      <w:r w:rsidR="00445740" w:rsidRPr="00BF53D1">
        <w:rPr>
          <w:rFonts w:ascii="Angsana New" w:hAnsi="Angsana New" w:cs="Angsana New" w:hint="cs"/>
          <w:sz w:val="32"/>
          <w:szCs w:val="32"/>
          <w:cs/>
        </w:rPr>
        <w:t xml:space="preserve"> </w:t>
      </w:r>
      <w:r w:rsidRPr="00973B7F">
        <w:rPr>
          <w:rFonts w:ascii="Angsana New" w:hAnsi="Angsana New" w:cs="Angsana New"/>
          <w:sz w:val="32"/>
          <w:szCs w:val="32"/>
        </w:rPr>
        <w:t>2567</w:t>
      </w:r>
      <w:r w:rsidR="00445740" w:rsidRPr="00BF53D1">
        <w:rPr>
          <w:rFonts w:ascii="Angsana New" w:hAnsi="Angsana New" w:cs="Angsana New"/>
          <w:sz w:val="32"/>
          <w:szCs w:val="32"/>
        </w:rPr>
        <w:t xml:space="preserve"> </w:t>
      </w:r>
      <w:r w:rsidR="00445740" w:rsidRPr="00BF53D1">
        <w:rPr>
          <w:rFonts w:ascii="Angsana New" w:hAnsi="Angsana New" w:cs="Angsana New" w:hint="cs"/>
          <w:sz w:val="32"/>
          <w:szCs w:val="32"/>
          <w:cs/>
        </w:rPr>
        <w:t>ซึ่งเกี่ยวข้องกับ</w:t>
      </w:r>
      <w:r w:rsidR="00445740" w:rsidRPr="00BF53D1">
        <w:rPr>
          <w:rFonts w:ascii="Angsana New" w:hAnsi="Angsana New" w:cs="Angsana New"/>
          <w:sz w:val="32"/>
          <w:szCs w:val="32"/>
          <w:cs/>
        </w:rPr>
        <w:t>มาตรการทางภาษีอากรระหว่างประเทศ</w:t>
      </w:r>
      <w:r w:rsidR="00445740" w:rsidRPr="00BF53D1">
        <w:rPr>
          <w:rFonts w:ascii="Angsana New" w:hAnsi="Angsana New" w:cs="Angsana New"/>
          <w:sz w:val="32"/>
          <w:szCs w:val="32"/>
        </w:rPr>
        <w:t xml:space="preserve"> (Pillar Two) </w:t>
      </w:r>
      <w:r w:rsidR="00445740" w:rsidRPr="00BF53D1">
        <w:rPr>
          <w:rFonts w:ascii="Angsana New" w:hAnsi="Angsana New" w:cs="Angsana New" w:hint="cs"/>
          <w:sz w:val="32"/>
          <w:szCs w:val="32"/>
          <w:cs/>
        </w:rPr>
        <w:t>และจะ</w:t>
      </w:r>
      <w:r w:rsidR="00445740" w:rsidRPr="00BF53D1">
        <w:rPr>
          <w:rFonts w:ascii="Angsana New" w:hAnsi="Angsana New" w:cs="Angsana New"/>
          <w:sz w:val="32"/>
          <w:szCs w:val="32"/>
          <w:cs/>
        </w:rPr>
        <w:t xml:space="preserve">เริ่มมีผลบังคับตั้งแต่วันที่ </w:t>
      </w:r>
      <w:r w:rsidRPr="00973B7F">
        <w:rPr>
          <w:rFonts w:ascii="Angsana New" w:hAnsi="Angsana New" w:cs="Angsana New"/>
          <w:sz w:val="32"/>
          <w:szCs w:val="32"/>
        </w:rPr>
        <w:t>1</w:t>
      </w:r>
      <w:r w:rsidR="00445740" w:rsidRPr="00BF53D1">
        <w:rPr>
          <w:rFonts w:ascii="Angsana New" w:hAnsi="Angsana New" w:cs="Angsana New"/>
          <w:sz w:val="32"/>
          <w:szCs w:val="32"/>
          <w:cs/>
        </w:rPr>
        <w:t xml:space="preserve"> มกราคม </w:t>
      </w:r>
      <w:r w:rsidRPr="00973B7F">
        <w:rPr>
          <w:rFonts w:ascii="Angsana New" w:hAnsi="Angsana New" w:cs="Angsana New"/>
          <w:sz w:val="32"/>
          <w:szCs w:val="32"/>
        </w:rPr>
        <w:t>2568</w:t>
      </w:r>
      <w:r w:rsidR="00445740" w:rsidRPr="00BF53D1">
        <w:rPr>
          <w:rFonts w:ascii="Angsana New" w:hAnsi="Angsana New" w:cs="Angsana New"/>
          <w:sz w:val="32"/>
          <w:szCs w:val="32"/>
          <w:cs/>
        </w:rPr>
        <w:t xml:space="preserve"> เป็นต้นไป </w:t>
      </w:r>
    </w:p>
    <w:p w14:paraId="0AB3F511" w14:textId="706247C3" w:rsidR="00C5430B" w:rsidRPr="00BF53D1" w:rsidRDefault="00445740" w:rsidP="00445740">
      <w:pPr>
        <w:snapToGrid w:val="0"/>
        <w:spacing w:before="120" w:after="120"/>
        <w:ind w:left="990"/>
        <w:jc w:val="thaiDistribute"/>
        <w:rPr>
          <w:rFonts w:ascii="Angsana New" w:hAnsi="Angsana New" w:cs="Angsana New"/>
          <w:spacing w:val="-4"/>
          <w:sz w:val="32"/>
          <w:szCs w:val="32"/>
        </w:rPr>
      </w:pPr>
      <w:r w:rsidRPr="00BF53D1">
        <w:rPr>
          <w:rFonts w:ascii="Angsana New" w:hAnsi="Angsana New" w:cs="Angsana New" w:hint="cs"/>
          <w:sz w:val="32"/>
          <w:szCs w:val="32"/>
          <w:cs/>
        </w:rPr>
        <w:t>ทั้งนี้ ผู้บริหารของกลุ่มบริษัทได้ประเมินข้อกำหนดตามหลักเกณฑ์ของพระราชกำหนดฉบับดังกล่าว และ</w:t>
      </w:r>
      <w:r w:rsidRPr="00BF53D1">
        <w:rPr>
          <w:rFonts w:ascii="Angsana New" w:hAnsi="Angsana New" w:cs="Angsana New" w:hint="cs"/>
          <w:spacing w:val="-4"/>
          <w:sz w:val="32"/>
          <w:szCs w:val="32"/>
          <w:cs/>
        </w:rPr>
        <w:t>พบว่ากลุ่มบริษัทไม่เข้าหลักเกณฑ์การเก็บภาษีส่วนเพิ่ม เนื่องจากกลุ่มบริษัทไม่ได้เป็นกลุ่ม</w:t>
      </w:r>
      <w:r w:rsidRPr="00BF53D1">
        <w:rPr>
          <w:rFonts w:ascii="Angsana New" w:hAnsi="Angsana New" w:cs="Angsana New"/>
          <w:spacing w:val="-4"/>
          <w:sz w:val="32"/>
          <w:szCs w:val="32"/>
          <w:cs/>
        </w:rPr>
        <w:t>นิติบุคคลข้ามชาติ</w:t>
      </w:r>
      <w:r w:rsidRPr="00BF53D1">
        <w:rPr>
          <w:rFonts w:ascii="Angsana New" w:hAnsi="Angsana New" w:cs="Angsana New"/>
          <w:spacing w:val="-4"/>
          <w:sz w:val="32"/>
          <w:szCs w:val="32"/>
        </w:rPr>
        <w:t xml:space="preserve"> (Multinational Enterprises: MNEs)</w:t>
      </w:r>
    </w:p>
    <w:p w14:paraId="436109ED" w14:textId="1648403B" w:rsidR="00CA7F0F" w:rsidRPr="00BF53D1" w:rsidRDefault="00CA7F0F" w:rsidP="0032219D">
      <w:pPr>
        <w:numPr>
          <w:ilvl w:val="0"/>
          <w:numId w:val="1"/>
        </w:numPr>
        <w:tabs>
          <w:tab w:val="clear" w:pos="360"/>
          <w:tab w:val="left" w:pos="540"/>
        </w:tabs>
        <w:spacing w:before="360"/>
        <w:ind w:left="547" w:right="389" w:hanging="547"/>
        <w:jc w:val="thaiDistribute"/>
        <w:rPr>
          <w:rFonts w:ascii="Angsana New" w:hAnsi="Angsana New" w:cs="Angsana New"/>
          <w:b/>
          <w:bCs/>
          <w:sz w:val="32"/>
          <w:szCs w:val="32"/>
        </w:rPr>
      </w:pPr>
      <w:r w:rsidRPr="00BF53D1">
        <w:rPr>
          <w:rFonts w:ascii="Angsana New" w:hAnsi="Angsana New" w:cs="Angsana New"/>
          <w:b/>
          <w:bCs/>
          <w:sz w:val="32"/>
          <w:szCs w:val="32"/>
          <w:cs/>
        </w:rPr>
        <w:t>นโยบายการบัญชีที่</w:t>
      </w:r>
      <w:r w:rsidR="00EE247C" w:rsidRPr="00BF53D1">
        <w:rPr>
          <w:rFonts w:ascii="Angsana New" w:hAnsi="Angsana New" w:cs="Angsana New" w:hint="cs"/>
          <w:b/>
          <w:bCs/>
          <w:sz w:val="32"/>
          <w:szCs w:val="32"/>
          <w:cs/>
        </w:rPr>
        <w:t>มีสาระ</w:t>
      </w:r>
      <w:r w:rsidRPr="00BF53D1">
        <w:rPr>
          <w:rFonts w:ascii="Angsana New" w:hAnsi="Angsana New" w:cs="Angsana New"/>
          <w:b/>
          <w:bCs/>
          <w:sz w:val="32"/>
          <w:szCs w:val="32"/>
          <w:cs/>
        </w:rPr>
        <w:t xml:space="preserve">สำคัญ </w:t>
      </w:r>
    </w:p>
    <w:p w14:paraId="7F2D2F25" w14:textId="77777777" w:rsidR="000632C7" w:rsidRPr="00BF53D1" w:rsidRDefault="000632C7" w:rsidP="000632C7">
      <w:pPr>
        <w:snapToGrid w:val="0"/>
        <w:spacing w:after="120"/>
        <w:ind w:left="547"/>
        <w:jc w:val="thaiDistribute"/>
        <w:rPr>
          <w:rFonts w:ascii="Angsana New" w:hAnsi="Angsana New"/>
          <w:spacing w:val="-6"/>
          <w:sz w:val="32"/>
          <w:szCs w:val="32"/>
        </w:rPr>
      </w:pPr>
      <w:r w:rsidRPr="00BF53D1">
        <w:rPr>
          <w:rFonts w:ascii="Angsana New" w:hAnsi="Angsana New" w:cs="Angsana New" w:hint="cs"/>
          <w:spacing w:val="-6"/>
          <w:sz w:val="32"/>
          <w:szCs w:val="32"/>
          <w:cs/>
        </w:rPr>
        <w:t>งบการเงินรวมและงบการเงินเฉพาะกิจการฉบับภาษาอังกฤษจัดทำขึ้นจากงบการเงินรวมและงบการเงินเฉพาะกิจการตามกฎหมายที่เป็นภาษาไทย</w:t>
      </w:r>
      <w:r w:rsidRPr="00BF53D1">
        <w:rPr>
          <w:rFonts w:ascii="Angsana New" w:hAnsi="Angsana New" w:cs="Angsana New"/>
          <w:spacing w:val="-6"/>
          <w:sz w:val="32"/>
          <w:szCs w:val="32"/>
          <w:cs/>
        </w:rPr>
        <w:t xml:space="preserve"> </w:t>
      </w:r>
      <w:r w:rsidRPr="00BF53D1">
        <w:rPr>
          <w:rFonts w:ascii="Angsana New" w:hAnsi="Angsana New" w:cs="Angsana New" w:hint="cs"/>
          <w:spacing w:val="-6"/>
          <w:sz w:val="32"/>
          <w:szCs w:val="32"/>
          <w:cs/>
        </w:rPr>
        <w:t>ในกรณีที่มีเนื้อความขัดแย้งกันหรือมีการตีความในสองภาษาที่แตกต่างกัน</w:t>
      </w:r>
      <w:r w:rsidRPr="00BF53D1">
        <w:rPr>
          <w:rFonts w:ascii="Angsana New" w:hAnsi="Angsana New" w:cs="Angsana New"/>
          <w:spacing w:val="-6"/>
          <w:sz w:val="32"/>
          <w:szCs w:val="32"/>
          <w:cs/>
        </w:rPr>
        <w:t xml:space="preserve"> </w:t>
      </w:r>
      <w:r w:rsidRPr="00BF53D1">
        <w:rPr>
          <w:rFonts w:ascii="Angsana New" w:hAnsi="Angsana New" w:cs="Angsana New" w:hint="cs"/>
          <w:spacing w:val="-6"/>
          <w:sz w:val="32"/>
          <w:szCs w:val="32"/>
          <w:cs/>
        </w:rPr>
        <w:t>ให้ใช้งบการเงินรวมและงบการเงินเฉพาะกิจการตามกฎหมายฉบับภาษาไทยเป็นหลัก</w:t>
      </w:r>
    </w:p>
    <w:p w14:paraId="7CC6B105" w14:textId="0376A41E" w:rsidR="00CA7F0F" w:rsidRPr="00BF53D1" w:rsidRDefault="000632C7" w:rsidP="000632C7">
      <w:pPr>
        <w:snapToGrid w:val="0"/>
        <w:spacing w:after="120"/>
        <w:ind w:left="547"/>
        <w:jc w:val="thaiDistribute"/>
        <w:rPr>
          <w:rFonts w:ascii="Angsana New" w:hAnsi="Angsana New" w:cs="Angsana New"/>
          <w:spacing w:val="-6"/>
          <w:sz w:val="32"/>
          <w:szCs w:val="32"/>
        </w:rPr>
      </w:pPr>
      <w:r w:rsidRPr="00BF53D1">
        <w:rPr>
          <w:rFonts w:ascii="Angsana New" w:hAnsi="Angsana New" w:cs="Angsana New" w:hint="cs"/>
          <w:spacing w:val="-6"/>
          <w:sz w:val="32"/>
          <w:szCs w:val="32"/>
          <w:cs/>
        </w:rPr>
        <w:t>งบการเงินนี้ได้จัดทำขึ้นโดยใช้เกณฑ์ราคาทุนเดิมในการวัดมูลค่าขององค์ประกอบของงบการเงิน</w:t>
      </w:r>
      <w:r w:rsidRPr="00BF53D1">
        <w:rPr>
          <w:rFonts w:ascii="Angsana New" w:hAnsi="Angsana New" w:cs="Angsana New"/>
          <w:spacing w:val="-6"/>
          <w:sz w:val="32"/>
          <w:szCs w:val="32"/>
          <w:cs/>
        </w:rPr>
        <w:t xml:space="preserve"> </w:t>
      </w:r>
      <w:r w:rsidRPr="00BF53D1">
        <w:rPr>
          <w:rFonts w:ascii="Angsana New" w:hAnsi="Angsana New" w:cs="Angsana New" w:hint="cs"/>
          <w:spacing w:val="-6"/>
          <w:sz w:val="32"/>
          <w:szCs w:val="32"/>
          <w:cs/>
        </w:rPr>
        <w:t>ยกเว้นตามที่ได้เปิดเผยในนโยบายการบัญชีที่มีสาระสำคัญดังต่อไปนี้</w:t>
      </w:r>
      <w:r w:rsidR="00CA7F0F" w:rsidRPr="00BF53D1">
        <w:rPr>
          <w:rFonts w:ascii="Angsana New" w:hAnsi="Angsana New" w:cs="Angsana New"/>
          <w:spacing w:val="-6"/>
          <w:sz w:val="32"/>
          <w:szCs w:val="32"/>
          <w:cs/>
        </w:rPr>
        <w:t xml:space="preserve"> </w:t>
      </w:r>
    </w:p>
    <w:p w14:paraId="29A400E3" w14:textId="77777777" w:rsidR="000632C7" w:rsidRPr="00BF53D1" w:rsidRDefault="000632C7" w:rsidP="0032219D">
      <w:pPr>
        <w:numPr>
          <w:ilvl w:val="1"/>
          <w:numId w:val="15"/>
        </w:numPr>
        <w:spacing w:after="160"/>
        <w:ind w:left="1134" w:right="43" w:hanging="567"/>
        <w:jc w:val="thaiDistribute"/>
        <w:rPr>
          <w:rFonts w:cs="Angsana New"/>
          <w:b/>
          <w:bCs/>
          <w:color w:val="000000"/>
          <w:sz w:val="32"/>
          <w:szCs w:val="32"/>
        </w:rPr>
      </w:pPr>
      <w:r w:rsidRPr="00BF53D1">
        <w:rPr>
          <w:rFonts w:cs="Angsana New"/>
          <w:b/>
          <w:bCs/>
          <w:color w:val="000000"/>
          <w:sz w:val="32"/>
          <w:szCs w:val="32"/>
          <w:cs/>
        </w:rPr>
        <w:t>เกณฑ์ในการจัดทำงบการเงินรวม</w:t>
      </w:r>
    </w:p>
    <w:p w14:paraId="3C27F1E0" w14:textId="74F6C9CA" w:rsidR="00397871" w:rsidRPr="00BF53D1" w:rsidRDefault="000632C7" w:rsidP="00E605C4">
      <w:pPr>
        <w:tabs>
          <w:tab w:val="left" w:pos="-3261"/>
        </w:tabs>
        <w:spacing w:after="120"/>
        <w:ind w:left="1134" w:right="43"/>
        <w:jc w:val="thaiDistribute"/>
        <w:rPr>
          <w:rFonts w:eastAsia="MS Mincho" w:cs="Angsana New"/>
          <w:color w:val="000000"/>
          <w:sz w:val="32"/>
          <w:szCs w:val="32"/>
          <w:lang w:eastAsia="ja-JP"/>
        </w:rPr>
      </w:pPr>
      <w:r w:rsidRPr="00BF53D1">
        <w:rPr>
          <w:rFonts w:eastAsia="MS Mincho" w:cs="Angsana New"/>
          <w:color w:val="000000"/>
          <w:sz w:val="32"/>
          <w:szCs w:val="32"/>
          <w:cs/>
          <w:lang w:eastAsia="ja-JP"/>
        </w:rPr>
        <w:t>งบการเงิน</w:t>
      </w:r>
      <w:r w:rsidRPr="00BF53D1">
        <w:rPr>
          <w:rFonts w:eastAsia="MS Mincho" w:cs="Angsana New"/>
          <w:color w:val="000000"/>
          <w:spacing w:val="-6"/>
          <w:sz w:val="32"/>
          <w:szCs w:val="32"/>
          <w:cs/>
          <w:lang w:eastAsia="ja-JP"/>
        </w:rPr>
        <w:t>รวม</w:t>
      </w:r>
      <w:r w:rsidRPr="00BF53D1">
        <w:rPr>
          <w:rFonts w:cs="Angsana New"/>
          <w:color w:val="000000"/>
          <w:sz w:val="32"/>
          <w:szCs w:val="32"/>
          <w:cs/>
        </w:rPr>
        <w:t>ประกอบด้วย</w:t>
      </w:r>
      <w:r w:rsidRPr="00BF53D1">
        <w:rPr>
          <w:rFonts w:eastAsia="MS Mincho" w:cs="Angsana New"/>
          <w:color w:val="000000"/>
          <w:spacing w:val="-6"/>
          <w:sz w:val="32"/>
          <w:szCs w:val="32"/>
          <w:cs/>
          <w:lang w:eastAsia="ja-JP"/>
        </w:rPr>
        <w:t>งบการเงินของบริษัทและบริษัทย่อย และส่วนได้เสียของกลุ่มบริษัทในบริษัทร่วม</w:t>
      </w:r>
      <w:r w:rsidRPr="00BF53D1">
        <w:rPr>
          <w:rFonts w:eastAsia="MS Mincho" w:cs="Angsana New"/>
          <w:color w:val="000000"/>
          <w:sz w:val="32"/>
          <w:szCs w:val="32"/>
          <w:cs/>
          <w:lang w:eastAsia="ja-JP"/>
        </w:rPr>
        <w:t xml:space="preserve"> </w:t>
      </w:r>
    </w:p>
    <w:p w14:paraId="4DBF4E1C" w14:textId="77777777" w:rsidR="004C6A11" w:rsidRDefault="004C6A11">
      <w:pPr>
        <w:spacing w:after="200" w:line="276" w:lineRule="auto"/>
        <w:rPr>
          <w:rFonts w:cs="Angsana New"/>
          <w:i/>
          <w:iCs/>
          <w:color w:val="000000"/>
          <w:sz w:val="32"/>
          <w:szCs w:val="32"/>
          <w:cs/>
        </w:rPr>
      </w:pPr>
      <w:r>
        <w:rPr>
          <w:i/>
          <w:iCs/>
          <w:color w:val="000000"/>
          <w:sz w:val="32"/>
          <w:szCs w:val="32"/>
          <w:cs/>
        </w:rPr>
        <w:br w:type="page"/>
      </w:r>
    </w:p>
    <w:p w14:paraId="33676413" w14:textId="5681D46D" w:rsidR="000632C7" w:rsidRPr="00BF53D1" w:rsidRDefault="000632C7" w:rsidP="000632C7">
      <w:pPr>
        <w:pStyle w:val="BodyText2"/>
        <w:spacing w:line="240" w:lineRule="auto"/>
        <w:ind w:left="1134" w:right="43"/>
        <w:jc w:val="thaiDistribute"/>
        <w:rPr>
          <w:i/>
          <w:iCs/>
          <w:color w:val="000000"/>
          <w:sz w:val="32"/>
          <w:szCs w:val="32"/>
          <w:cs/>
        </w:rPr>
      </w:pPr>
      <w:r w:rsidRPr="00BF53D1">
        <w:rPr>
          <w:i/>
          <w:iCs/>
          <w:color w:val="000000"/>
          <w:sz w:val="32"/>
          <w:szCs w:val="32"/>
          <w:cs/>
        </w:rPr>
        <w:lastRenderedPageBreak/>
        <w:t>การรวมธุรกิจ</w:t>
      </w:r>
      <w:r w:rsidRPr="00BF53D1">
        <w:rPr>
          <w:i/>
          <w:iCs/>
          <w:color w:val="000000"/>
          <w:sz w:val="32"/>
          <w:szCs w:val="32"/>
        </w:rPr>
        <w:t xml:space="preserve"> </w:t>
      </w:r>
    </w:p>
    <w:p w14:paraId="2076EBD8" w14:textId="77777777" w:rsidR="000632C7" w:rsidRPr="00BF53D1" w:rsidRDefault="000632C7" w:rsidP="000632C7">
      <w:pPr>
        <w:autoSpaceDE w:val="0"/>
        <w:autoSpaceDN w:val="0"/>
        <w:adjustRightInd w:val="0"/>
        <w:spacing w:after="120"/>
        <w:ind w:left="1134" w:right="43"/>
        <w:jc w:val="thaiDistribute"/>
        <w:rPr>
          <w:rFonts w:cs="Angsana New"/>
          <w:color w:val="000000"/>
          <w:spacing w:val="-8"/>
          <w:sz w:val="32"/>
          <w:szCs w:val="32"/>
        </w:rPr>
      </w:pPr>
      <w:r w:rsidRPr="00BF53D1">
        <w:rPr>
          <w:rFonts w:cs="Angsana New"/>
          <w:color w:val="000000"/>
          <w:spacing w:val="-8"/>
          <w:sz w:val="32"/>
          <w:szCs w:val="32"/>
          <w:cs/>
        </w:rPr>
        <w:t>กลุ่มบริษัทบันทึกบัญชีสำหรับการรวมธุรกิจตามวิธีซื้อ ยกเว้นในกรณีที่เป็นการรวมธุรกิจภายใต้การควบคุมเดียวกัน</w:t>
      </w:r>
    </w:p>
    <w:p w14:paraId="1FC78F37" w14:textId="1A772380" w:rsidR="00EE636E" w:rsidRPr="00BF53D1" w:rsidRDefault="000632C7" w:rsidP="00EA1ECB">
      <w:pPr>
        <w:tabs>
          <w:tab w:val="left" w:pos="-3261"/>
        </w:tabs>
        <w:spacing w:after="120"/>
        <w:ind w:left="1134" w:right="43"/>
        <w:jc w:val="thaiDistribute"/>
        <w:rPr>
          <w:rFonts w:asciiTheme="majorBidi" w:eastAsia="MS Mincho" w:hAnsiTheme="majorBidi" w:cstheme="majorBidi"/>
          <w:color w:val="000000"/>
          <w:sz w:val="32"/>
          <w:szCs w:val="32"/>
          <w:lang w:eastAsia="ja-JP"/>
        </w:rPr>
      </w:pPr>
      <w:r w:rsidRPr="00BF53D1">
        <w:rPr>
          <w:rFonts w:asciiTheme="majorBidi" w:eastAsia="MS Mincho" w:hAnsiTheme="majorBidi" w:cstheme="majorBidi"/>
          <w:color w:val="000000"/>
          <w:sz w:val="32"/>
          <w:szCs w:val="32"/>
          <w:cs/>
          <w:lang w:eastAsia="ja-JP"/>
        </w:rPr>
        <w:t>กลุ่มบริษัทมีอำนาจการควบคุมเมื่อกลุ่มบริษัท</w:t>
      </w:r>
      <w:r w:rsidRPr="00BF53D1">
        <w:rPr>
          <w:rFonts w:asciiTheme="majorBidi" w:eastAsia="MS Mincho" w:hAnsiTheme="majorBidi" w:cstheme="majorBidi"/>
          <w:color w:val="000000"/>
          <w:sz w:val="32"/>
          <w:szCs w:val="32"/>
          <w:lang w:eastAsia="ja-JP"/>
        </w:rPr>
        <w:t xml:space="preserve"> (</w:t>
      </w:r>
      <w:r w:rsidR="00973B7F" w:rsidRPr="00973B7F">
        <w:rPr>
          <w:rFonts w:asciiTheme="majorBidi" w:eastAsia="MS Mincho" w:hAnsiTheme="majorBidi" w:cstheme="majorBidi"/>
          <w:color w:val="000000"/>
          <w:sz w:val="32"/>
          <w:szCs w:val="32"/>
          <w:lang w:eastAsia="ja-JP"/>
        </w:rPr>
        <w:t>1</w:t>
      </w:r>
      <w:r w:rsidRPr="00BF53D1">
        <w:rPr>
          <w:rFonts w:asciiTheme="majorBidi" w:eastAsia="MS Mincho" w:hAnsiTheme="majorBidi" w:cstheme="majorBidi"/>
          <w:color w:val="000000"/>
          <w:sz w:val="32"/>
          <w:szCs w:val="32"/>
          <w:lang w:eastAsia="ja-JP"/>
        </w:rPr>
        <w:t xml:space="preserve">) </w:t>
      </w:r>
      <w:r w:rsidRPr="00BF53D1">
        <w:rPr>
          <w:rFonts w:asciiTheme="majorBidi" w:eastAsia="MS Mincho" w:hAnsiTheme="majorBidi" w:cstheme="majorBidi"/>
          <w:color w:val="000000"/>
          <w:sz w:val="32"/>
          <w:szCs w:val="32"/>
          <w:cs/>
          <w:lang w:eastAsia="ja-JP"/>
        </w:rPr>
        <w:t xml:space="preserve">มีอำนาจเหนือผู้ได้รับการลงทุน </w:t>
      </w:r>
      <w:r w:rsidRPr="00BF53D1">
        <w:rPr>
          <w:rFonts w:asciiTheme="majorBidi" w:eastAsia="MS Mincho" w:hAnsiTheme="majorBidi" w:cstheme="majorBidi"/>
          <w:color w:val="000000"/>
          <w:sz w:val="32"/>
          <w:szCs w:val="32"/>
          <w:lang w:eastAsia="ja-JP"/>
        </w:rPr>
        <w:t>(</w:t>
      </w:r>
      <w:r w:rsidR="00973B7F" w:rsidRPr="00973B7F">
        <w:rPr>
          <w:rFonts w:asciiTheme="majorBidi" w:eastAsia="MS Mincho" w:hAnsiTheme="majorBidi" w:cstheme="majorBidi"/>
          <w:color w:val="000000"/>
          <w:sz w:val="32"/>
          <w:szCs w:val="32"/>
          <w:lang w:eastAsia="ja-JP"/>
        </w:rPr>
        <w:t>2</w:t>
      </w:r>
      <w:r w:rsidRPr="00BF53D1">
        <w:rPr>
          <w:rFonts w:asciiTheme="majorBidi" w:eastAsia="MS Mincho" w:hAnsiTheme="majorBidi" w:cstheme="majorBidi"/>
          <w:color w:val="000000"/>
          <w:sz w:val="32"/>
          <w:szCs w:val="32"/>
          <w:lang w:eastAsia="ja-JP"/>
        </w:rPr>
        <w:t xml:space="preserve">) </w:t>
      </w:r>
      <w:r w:rsidRPr="00BF53D1">
        <w:rPr>
          <w:rFonts w:asciiTheme="majorBidi" w:eastAsia="MS Mincho" w:hAnsiTheme="majorBidi" w:cstheme="majorBidi"/>
          <w:color w:val="000000"/>
          <w:sz w:val="32"/>
          <w:szCs w:val="32"/>
          <w:cs/>
          <w:lang w:eastAsia="ja-JP"/>
        </w:rPr>
        <w:t>มีโอกาสเปิดรับหรือมีสิทธิในผลตอบแทนผันแปรจากการเกี่ยวข้องกับผู้ได้รับการลงทุน และ</w:t>
      </w:r>
      <w:r w:rsidRPr="00BF53D1">
        <w:rPr>
          <w:rFonts w:asciiTheme="majorBidi" w:eastAsia="MS Mincho" w:hAnsiTheme="majorBidi" w:cstheme="majorBidi"/>
          <w:color w:val="000000"/>
          <w:sz w:val="32"/>
          <w:szCs w:val="32"/>
          <w:lang w:eastAsia="ja-JP"/>
        </w:rPr>
        <w:t xml:space="preserve"> (</w:t>
      </w:r>
      <w:r w:rsidR="00973B7F" w:rsidRPr="00973B7F">
        <w:rPr>
          <w:rFonts w:asciiTheme="majorBidi" w:eastAsia="MS Mincho" w:hAnsiTheme="majorBidi" w:cstheme="majorBidi"/>
          <w:color w:val="000000"/>
          <w:sz w:val="32"/>
          <w:szCs w:val="32"/>
          <w:lang w:eastAsia="ja-JP"/>
        </w:rPr>
        <w:t>3</w:t>
      </w:r>
      <w:r w:rsidRPr="00BF53D1">
        <w:rPr>
          <w:rFonts w:asciiTheme="majorBidi" w:eastAsia="MS Mincho" w:hAnsiTheme="majorBidi" w:cstheme="majorBidi"/>
          <w:color w:val="000000"/>
          <w:sz w:val="32"/>
          <w:szCs w:val="32"/>
          <w:lang w:eastAsia="ja-JP"/>
        </w:rPr>
        <w:t xml:space="preserve">) </w:t>
      </w:r>
      <w:r w:rsidRPr="00BF53D1">
        <w:rPr>
          <w:rFonts w:asciiTheme="majorBidi" w:eastAsia="MS Mincho" w:hAnsiTheme="majorBidi" w:cstheme="majorBidi"/>
          <w:color w:val="000000"/>
          <w:sz w:val="32"/>
          <w:szCs w:val="32"/>
          <w:cs/>
          <w:lang w:eastAsia="ja-JP"/>
        </w:rPr>
        <w:t>มีความสามารถในการใช้อำนาจเหนือผู้ได้รับการลงทุนทำให้เกิดผลกระทบต่อจำนวนเงินผลตอบแทนของผู้ลงทุน</w:t>
      </w:r>
    </w:p>
    <w:p w14:paraId="4C469F4E" w14:textId="77777777" w:rsidR="000632C7" w:rsidRPr="00BF53D1" w:rsidRDefault="000632C7" w:rsidP="00EE636E">
      <w:pPr>
        <w:tabs>
          <w:tab w:val="left" w:pos="-3261"/>
        </w:tabs>
        <w:spacing w:after="240"/>
        <w:ind w:left="1138" w:right="43"/>
        <w:jc w:val="thaiDistribute"/>
        <w:rPr>
          <w:rFonts w:asciiTheme="majorBidi" w:eastAsia="MS Mincho" w:hAnsiTheme="majorBidi" w:cstheme="majorBidi"/>
          <w:color w:val="000000"/>
          <w:sz w:val="32"/>
          <w:szCs w:val="32"/>
          <w:cs/>
          <w:lang w:eastAsia="ja-JP"/>
        </w:rPr>
      </w:pPr>
      <w:r w:rsidRPr="00BF53D1">
        <w:rPr>
          <w:rFonts w:asciiTheme="majorBidi" w:eastAsia="MS Mincho" w:hAnsiTheme="majorBidi" w:cstheme="majorBidi"/>
          <w:color w:val="000000"/>
          <w:sz w:val="32"/>
          <w:szCs w:val="32"/>
          <w:cs/>
          <w:lang w:eastAsia="ja-JP"/>
        </w:rPr>
        <w:t>เมื่อมีข้อเท็จจริงหรือสถานการณ์บ่งชี้ว่า อำนาจการควบคุมข้อใดข้อหนึ่งข้างต้นเปลี่ยนแปลงไป กลุ่มบริษัทจะทำการพิจารณาอำนาจการควบคุมกิจการที่ถูกควบคุมใหม่</w:t>
      </w:r>
    </w:p>
    <w:p w14:paraId="4C5A5484" w14:textId="48CC0FA5" w:rsidR="000632C7" w:rsidRPr="00BF53D1" w:rsidRDefault="000632C7" w:rsidP="00EE636E">
      <w:pPr>
        <w:pStyle w:val="BodyText"/>
        <w:spacing w:after="240"/>
        <w:ind w:left="1138"/>
        <w:jc w:val="thaiDistribute"/>
        <w:rPr>
          <w:rFonts w:asciiTheme="majorBidi" w:hAnsiTheme="majorBidi" w:cstheme="majorBidi"/>
          <w:color w:val="000000"/>
          <w:spacing w:val="-8"/>
          <w:sz w:val="32"/>
          <w:szCs w:val="32"/>
        </w:rPr>
      </w:pPr>
      <w:r w:rsidRPr="00BF53D1">
        <w:rPr>
          <w:rFonts w:asciiTheme="majorBidi" w:hAnsiTheme="majorBidi" w:cstheme="majorBidi"/>
          <w:color w:val="000000"/>
          <w:sz w:val="32"/>
          <w:szCs w:val="32"/>
          <w:cs/>
        </w:rPr>
        <w:t>ค่าความนิยม ถูกวัดมูลค่า ณ วันที่ซื้อ โดยวัดจากมูลค่ายุติธรรมของสิ่งตอบแทนที่โอนให้ซึ่งรวมถึงการรับรู้จำนวนส่วนได้เสียที่ไม่มีอำนาจควบคุมในผู้ถูกซื้อ หักด้วยมูลค่าสุทธิ (มูลค่ายุติธรรม) ของสินทรัพย์ที่ระบุได้ที่ได้มาและหนี้สินที่รับมาซึ่งวัดมูลค่า ณ วันที่ซื้อ</w:t>
      </w:r>
      <w:r w:rsidRPr="00BF53D1">
        <w:rPr>
          <w:rFonts w:asciiTheme="majorBidi" w:hAnsiTheme="majorBidi" w:cstheme="majorBidi"/>
          <w:color w:val="000000"/>
          <w:sz w:val="32"/>
          <w:szCs w:val="32"/>
        </w:rPr>
        <w:t xml:space="preserve"> </w:t>
      </w:r>
      <w:r w:rsidRPr="00BF53D1">
        <w:rPr>
          <w:rFonts w:asciiTheme="majorBidi" w:hAnsiTheme="majorBidi" w:cstheme="majorBidi"/>
          <w:color w:val="000000"/>
          <w:spacing w:val="-8"/>
          <w:sz w:val="32"/>
          <w:szCs w:val="32"/>
          <w:cs/>
        </w:rPr>
        <w:t>แต่หากมูลค่าสุทธิ (มูลค่ายุติธรรม) ของสินทรัพย์ที่ระบุได้ที่ได้มาและหนี้สินที่รับมาสูงกว่ามูลค่ายุติธรรมของสิ่งตอบแทนที่โอนให้ กลุ่มบริษัทจะรับรู้ส่วนที่สูงกว่าเป็นกำไรในงบกำไรขาดทุน</w:t>
      </w:r>
      <w:r w:rsidR="008723A7" w:rsidRPr="00BF53D1">
        <w:rPr>
          <w:rFonts w:asciiTheme="majorBidi" w:hAnsiTheme="majorBidi" w:cstheme="majorBidi" w:hint="cs"/>
          <w:color w:val="000000"/>
          <w:spacing w:val="-8"/>
          <w:sz w:val="32"/>
          <w:szCs w:val="32"/>
          <w:cs/>
        </w:rPr>
        <w:t>และกำไรขาดทุนเบ็ดเสร็จอื่น</w:t>
      </w:r>
    </w:p>
    <w:p w14:paraId="40693C59" w14:textId="41291546" w:rsidR="000632C7" w:rsidRPr="00BF53D1" w:rsidRDefault="000632C7" w:rsidP="00EE636E">
      <w:pPr>
        <w:autoSpaceDE w:val="0"/>
        <w:autoSpaceDN w:val="0"/>
        <w:adjustRightInd w:val="0"/>
        <w:spacing w:after="240"/>
        <w:ind w:left="1138" w:right="43"/>
        <w:jc w:val="thaiDistribute"/>
        <w:rPr>
          <w:rFonts w:asciiTheme="majorBidi" w:hAnsiTheme="majorBidi" w:cstheme="majorBidi"/>
          <w:color w:val="000000"/>
          <w:sz w:val="32"/>
          <w:szCs w:val="32"/>
          <w:cs/>
        </w:rPr>
      </w:pPr>
      <w:r w:rsidRPr="00BF53D1">
        <w:rPr>
          <w:rFonts w:asciiTheme="majorBidi" w:hAnsiTheme="majorBidi" w:cstheme="majorBidi"/>
          <w:color w:val="000000"/>
          <w:spacing w:val="-4"/>
          <w:sz w:val="32"/>
          <w:szCs w:val="32"/>
          <w:cs/>
        </w:rPr>
        <w:t>สิ่งตอบแทนที่โอนให้ ต้องวัดด้วยมูลค่ายุติธรรมของสินทรัพย์ที่โอนไป หนี้สินที่กลุ่มบริษัทก่อขึ้นเพื่อจ่ายชำระให้แก่เจ้าของเดิม และส่วนได้เสียในส่วนของเจ้าของที่ออกโดยกลุ่มบริษัท ทั้งนี้สิ่งตอบแทนที่โอนให้ยังรวมถึง</w:t>
      </w:r>
      <w:r w:rsidRPr="00BF53D1">
        <w:rPr>
          <w:rFonts w:asciiTheme="majorBidi" w:hAnsiTheme="majorBidi" w:cstheme="majorBidi"/>
          <w:color w:val="000000"/>
          <w:sz w:val="32"/>
          <w:szCs w:val="32"/>
          <w:cs/>
        </w:rPr>
        <w:t xml:space="preserve">มูลค่ายุติธรรมของหนี้สินที่อาจเกิดขึ้นและมูลค่าของโครงการจ่ายโดยใช้หุ้นเป็นเกณฑ์ที่ออกแทนโครงการของผู้ถูกซื้อเมื่อรวมธุรกิจ หากการรวมธุรกิจมีผลให้สิ้นสุดความสัมพันธ์ของโครงการเดิมระหว่างกลุ่มบริษัท </w:t>
      </w:r>
      <w:r w:rsidRPr="00BF53D1">
        <w:rPr>
          <w:rFonts w:asciiTheme="majorBidi" w:hAnsiTheme="majorBidi" w:cstheme="majorBidi"/>
          <w:color w:val="000000"/>
          <w:spacing w:val="-4"/>
          <w:sz w:val="32"/>
          <w:szCs w:val="32"/>
          <w:cs/>
        </w:rPr>
        <w:t>และผู้ถูกซื้อ ให้ใช้ราคาที่ต่ำกว่าระหว่าง มูลค่าจากการยกเลิกสัญญาตามที่ระบุในสัญญา และมูลค่าองค์ประกอบ</w:t>
      </w:r>
      <w:r w:rsidRPr="00BF53D1">
        <w:rPr>
          <w:rFonts w:asciiTheme="majorBidi" w:hAnsiTheme="majorBidi" w:cstheme="majorBidi"/>
          <w:color w:val="000000"/>
          <w:sz w:val="32"/>
          <w:szCs w:val="32"/>
          <w:cs/>
        </w:rPr>
        <w:t>นอกตลาดไปหักจากสิ่งตอบแทนที่โอนให้ และรับรู้เป็นค่าใช้จ่ายอื่น</w:t>
      </w:r>
    </w:p>
    <w:p w14:paraId="203CE77E" w14:textId="77777777" w:rsidR="000632C7" w:rsidRPr="00BF53D1" w:rsidRDefault="000632C7" w:rsidP="00EE636E">
      <w:pPr>
        <w:autoSpaceDE w:val="0"/>
        <w:autoSpaceDN w:val="0"/>
        <w:adjustRightInd w:val="0"/>
        <w:spacing w:after="240"/>
        <w:ind w:left="1138" w:right="43"/>
        <w:jc w:val="thaiDistribute"/>
        <w:rPr>
          <w:rFonts w:asciiTheme="majorBidi" w:hAnsiTheme="majorBidi" w:cstheme="majorBidi"/>
          <w:color w:val="000000"/>
          <w:sz w:val="32"/>
          <w:szCs w:val="32"/>
        </w:rPr>
      </w:pPr>
      <w:r w:rsidRPr="00BF53D1">
        <w:rPr>
          <w:rFonts w:asciiTheme="majorBidi" w:hAnsiTheme="majorBidi" w:cstheme="majorBidi"/>
          <w:color w:val="000000"/>
          <w:sz w:val="32"/>
          <w:szCs w:val="32"/>
          <w:cs/>
        </w:rPr>
        <w:t>หนี้สินที่อาจเกิดขึ้นของบริษัทที่ถูกซื้อที่รับมาจากการรวมธุรกิจ รับรู้เป็นหนี้สินหากมีภาระผูกพันในปัจจุบันซึ่งเกิดขึ้นจากเหตุการณ์ในอดีต และสามารถวัดมูลค่ายุติธรรมได้อย่างน่าเชื่อถือ</w:t>
      </w:r>
    </w:p>
    <w:p w14:paraId="5B899959" w14:textId="77777777" w:rsidR="000632C7" w:rsidRPr="00BF53D1" w:rsidRDefault="000632C7" w:rsidP="00EE636E">
      <w:pPr>
        <w:autoSpaceDE w:val="0"/>
        <w:autoSpaceDN w:val="0"/>
        <w:adjustRightInd w:val="0"/>
        <w:spacing w:after="240"/>
        <w:ind w:left="1138" w:right="43"/>
        <w:jc w:val="thaiDistribute"/>
        <w:rPr>
          <w:rFonts w:asciiTheme="majorBidi" w:hAnsiTheme="majorBidi" w:cstheme="majorBidi"/>
          <w:color w:val="000000"/>
          <w:sz w:val="32"/>
          <w:szCs w:val="32"/>
        </w:rPr>
      </w:pPr>
      <w:r w:rsidRPr="00BF53D1">
        <w:rPr>
          <w:rFonts w:asciiTheme="majorBidi" w:hAnsiTheme="majorBidi" w:cstheme="majorBidi"/>
          <w:color w:val="000000"/>
          <w:sz w:val="32"/>
          <w:szCs w:val="32"/>
          <w:cs/>
        </w:rPr>
        <w:t>กลุ่มบริษัทวัดมูลค่าส่วนได้เสียที่ไม่มีอำนาจควบคุมตามอัตราส่วนได้เสียในสินทรัพย์สุทธิที่ได้มาจากผู้ถูกซื้อหรือวัดด้วยมูลค่ายุติธรรม</w:t>
      </w:r>
    </w:p>
    <w:p w14:paraId="20A1C057" w14:textId="77777777" w:rsidR="00022814" w:rsidRDefault="00022814">
      <w:pPr>
        <w:spacing w:after="200" w:line="276" w:lineRule="auto"/>
        <w:rPr>
          <w:rFonts w:asciiTheme="majorBidi" w:hAnsiTheme="majorBidi" w:cstheme="majorBidi"/>
          <w:color w:val="000000"/>
          <w:sz w:val="32"/>
          <w:szCs w:val="32"/>
          <w:cs/>
        </w:rPr>
      </w:pPr>
      <w:r>
        <w:rPr>
          <w:rFonts w:asciiTheme="majorBidi" w:hAnsiTheme="majorBidi" w:cstheme="majorBidi"/>
          <w:color w:val="000000"/>
          <w:sz w:val="32"/>
          <w:szCs w:val="32"/>
          <w:cs/>
        </w:rPr>
        <w:br w:type="page"/>
      </w:r>
    </w:p>
    <w:p w14:paraId="64EF9771" w14:textId="70AC64BE" w:rsidR="00010CC3" w:rsidRPr="00BF53D1" w:rsidRDefault="000632C7" w:rsidP="00EE636E">
      <w:pPr>
        <w:autoSpaceDE w:val="0"/>
        <w:autoSpaceDN w:val="0"/>
        <w:adjustRightInd w:val="0"/>
        <w:spacing w:after="240"/>
        <w:ind w:left="1138" w:right="43"/>
        <w:jc w:val="thaiDistribute"/>
        <w:rPr>
          <w:rFonts w:asciiTheme="majorBidi" w:hAnsiTheme="majorBidi" w:cstheme="majorBidi"/>
          <w:color w:val="000000"/>
          <w:sz w:val="32"/>
          <w:szCs w:val="32"/>
          <w:cs/>
        </w:rPr>
      </w:pPr>
      <w:r w:rsidRPr="00BF53D1">
        <w:rPr>
          <w:rFonts w:asciiTheme="majorBidi" w:hAnsiTheme="majorBidi" w:cstheme="majorBidi"/>
          <w:color w:val="000000"/>
          <w:sz w:val="32"/>
          <w:szCs w:val="32"/>
          <w:cs/>
        </w:rPr>
        <w:lastRenderedPageBreak/>
        <w:t>ต้นทุนที่เกี่ยวข้องกับการซื้อของกลุ่มบริษัทที่เกิดขึ้นซึ่งเป็นผลมาจากการรวมธุรกิจ เช่น ค่าที่ปรึกษากฎหมาย ค่าธรรมเนียมวิชาชีพและค่าที่ปรึกษาอื่น ๆ ถือเป็นค่าใช้จ่ายเมื่อเกิดขึ้น</w:t>
      </w:r>
    </w:p>
    <w:p w14:paraId="36941B1D" w14:textId="60A439BC" w:rsidR="00EE636E" w:rsidRPr="00BF53D1" w:rsidRDefault="000632C7" w:rsidP="00EE636E">
      <w:pPr>
        <w:autoSpaceDE w:val="0"/>
        <w:autoSpaceDN w:val="0"/>
        <w:adjustRightInd w:val="0"/>
        <w:spacing w:after="240"/>
        <w:ind w:left="1138" w:right="43"/>
        <w:jc w:val="thaiDistribute"/>
        <w:rPr>
          <w:rFonts w:asciiTheme="majorBidi" w:hAnsiTheme="majorBidi" w:cstheme="majorBidi"/>
          <w:color w:val="000000"/>
          <w:sz w:val="32"/>
          <w:szCs w:val="32"/>
          <w:cs/>
        </w:rPr>
      </w:pPr>
      <w:r w:rsidRPr="00BF53D1">
        <w:rPr>
          <w:rFonts w:asciiTheme="majorBidi" w:hAnsiTheme="majorBidi" w:cstheme="majorBidi"/>
          <w:color w:val="000000"/>
          <w:sz w:val="32"/>
          <w:szCs w:val="32"/>
          <w:cs/>
        </w:rPr>
        <w:t>การรวมธุรกิจซึ่งเกิดจากการโอนส่วนได้เสียในกิจการภายใต้การควบคุมของผู้ถือหุ้นซึ่งควบคุม</w:t>
      </w:r>
      <w:r w:rsidRPr="00BF53D1">
        <w:rPr>
          <w:rFonts w:asciiTheme="majorBidi" w:hAnsiTheme="majorBidi" w:cstheme="majorBidi"/>
          <w:color w:val="000000"/>
          <w:spacing w:val="2"/>
          <w:sz w:val="32"/>
          <w:szCs w:val="32"/>
          <w:cs/>
        </w:rPr>
        <w:t>กลุ่มบริษัท ถือเป็นการเข้าครอบครองเสมือนว่าได้เกิดขึ้นตั้งแต่วันต้นงวดของปีเปรียบเทียบก่อน</w:t>
      </w:r>
      <w:r w:rsidRPr="00BF53D1">
        <w:rPr>
          <w:rFonts w:asciiTheme="majorBidi" w:hAnsiTheme="majorBidi" w:cstheme="majorBidi"/>
          <w:color w:val="000000"/>
          <w:spacing w:val="-4"/>
          <w:sz w:val="32"/>
          <w:szCs w:val="32"/>
          <w:cs/>
        </w:rPr>
        <w:t>หน้าสุดหรือ ณ วันที่มีการรวมธุรกิจ</w:t>
      </w:r>
      <w:r w:rsidRPr="00BF53D1">
        <w:rPr>
          <w:rFonts w:asciiTheme="majorBidi" w:hAnsiTheme="majorBidi" w:cstheme="majorBidi"/>
          <w:color w:val="000000"/>
          <w:spacing w:val="-10"/>
          <w:sz w:val="32"/>
          <w:szCs w:val="32"/>
          <w:cs/>
        </w:rPr>
        <w:t>ภายใต้การควบคุมเดียวกัน เพื่อปรับปรุงข้อมูลเปรียบเทียบ สินทรัพย์และหนี้สินที่ได้มาจะถูกรับรู้ด้วยมูลค่าตามบัญชี</w:t>
      </w:r>
      <w:r w:rsidRPr="00BF53D1">
        <w:rPr>
          <w:rFonts w:asciiTheme="majorBidi" w:hAnsiTheme="majorBidi" w:cstheme="majorBidi"/>
          <w:color w:val="000000"/>
          <w:spacing w:val="-8"/>
          <w:sz w:val="32"/>
          <w:szCs w:val="32"/>
          <w:cs/>
        </w:rPr>
        <w:t xml:space="preserve">ก่อนการจัดทำงบการเงินรวมภายใต้การควบคุมของผู้ถือหุ้นที่กลุ่มบริษัทมีส่วนควบคุม </w:t>
      </w:r>
      <w:r w:rsidRPr="00BF53D1">
        <w:rPr>
          <w:rFonts w:asciiTheme="majorBidi" w:hAnsiTheme="majorBidi" w:cstheme="majorBidi"/>
          <w:color w:val="000000"/>
          <w:sz w:val="32"/>
          <w:szCs w:val="32"/>
          <w:cs/>
        </w:rPr>
        <w:t>ส่วนต่างจากการรวมธุรกิจภายใต้การควบคุมเดียวกัน</w:t>
      </w:r>
      <w:r w:rsidRPr="00BF53D1">
        <w:rPr>
          <w:rFonts w:asciiTheme="majorBidi" w:hAnsiTheme="majorBidi" w:cstheme="majorBidi"/>
          <w:color w:val="000000"/>
          <w:sz w:val="32"/>
          <w:szCs w:val="32"/>
        </w:rPr>
        <w:t xml:space="preserve"> </w:t>
      </w:r>
      <w:r w:rsidRPr="00BF53D1">
        <w:rPr>
          <w:rFonts w:asciiTheme="majorBidi" w:hAnsiTheme="majorBidi" w:cstheme="majorBidi"/>
          <w:color w:val="000000"/>
          <w:spacing w:val="-6"/>
          <w:sz w:val="32"/>
          <w:szCs w:val="32"/>
          <w:cs/>
        </w:rPr>
        <w:t>ซึ่งเป็นส่วนเกินระหว่างต้นทุนการรวมธุรกิจกับมูลค่าตามบัญชีสินทรัพย์ที่ระบุได้สุทธิ</w:t>
      </w:r>
      <w:r w:rsidRPr="00BF53D1">
        <w:rPr>
          <w:rFonts w:asciiTheme="majorBidi" w:hAnsiTheme="majorBidi" w:cstheme="majorBidi"/>
          <w:color w:val="000000"/>
          <w:spacing w:val="-6"/>
          <w:sz w:val="32"/>
          <w:szCs w:val="32"/>
        </w:rPr>
        <w:t xml:space="preserve"> </w:t>
      </w:r>
      <w:r w:rsidRPr="00BF53D1">
        <w:rPr>
          <w:rFonts w:asciiTheme="majorBidi" w:hAnsiTheme="majorBidi" w:cstheme="majorBidi"/>
          <w:color w:val="000000"/>
          <w:spacing w:val="-6"/>
          <w:sz w:val="32"/>
          <w:szCs w:val="32"/>
          <w:cs/>
        </w:rPr>
        <w:t xml:space="preserve">ณ </w:t>
      </w:r>
      <w:r w:rsidRPr="00BF53D1">
        <w:rPr>
          <w:rFonts w:asciiTheme="majorBidi" w:hAnsiTheme="majorBidi" w:cstheme="majorBidi"/>
          <w:color w:val="000000"/>
          <w:spacing w:val="4"/>
          <w:sz w:val="32"/>
          <w:szCs w:val="32"/>
          <w:cs/>
        </w:rPr>
        <w:t>วันที่รวมธุรกิจให้บันทึกไว้เป็นรายการต่างหากในส่วนของผู้ถือหุ้นจนกว่าจะมีการจำหน่ายเงิน</w:t>
      </w:r>
      <w:r w:rsidRPr="00BF53D1">
        <w:rPr>
          <w:rFonts w:asciiTheme="majorBidi" w:hAnsiTheme="majorBidi" w:cstheme="majorBidi"/>
          <w:color w:val="000000"/>
          <w:sz w:val="32"/>
          <w:szCs w:val="32"/>
          <w:cs/>
        </w:rPr>
        <w:t>ลงทุนออกไป</w:t>
      </w:r>
    </w:p>
    <w:p w14:paraId="11ABB0C8" w14:textId="0785E44D" w:rsidR="000632C7" w:rsidRPr="00BF53D1" w:rsidRDefault="000632C7" w:rsidP="000632C7">
      <w:pPr>
        <w:autoSpaceDE w:val="0"/>
        <w:autoSpaceDN w:val="0"/>
        <w:adjustRightInd w:val="0"/>
        <w:spacing w:after="120"/>
        <w:ind w:left="1134" w:right="43"/>
        <w:jc w:val="thaiDistribute"/>
        <w:rPr>
          <w:rFonts w:asciiTheme="majorBidi" w:hAnsiTheme="majorBidi" w:cstheme="majorBidi"/>
          <w:i/>
          <w:iCs/>
          <w:color w:val="000000"/>
          <w:spacing w:val="-6"/>
          <w:sz w:val="32"/>
          <w:szCs w:val="32"/>
        </w:rPr>
      </w:pPr>
      <w:r w:rsidRPr="00BF53D1">
        <w:rPr>
          <w:rFonts w:asciiTheme="majorBidi" w:hAnsiTheme="majorBidi" w:cstheme="majorBidi"/>
          <w:i/>
          <w:iCs/>
          <w:color w:val="000000"/>
          <w:spacing w:val="-6"/>
          <w:sz w:val="32"/>
          <w:szCs w:val="32"/>
          <w:cs/>
        </w:rPr>
        <w:t>การตัดรายการในงบการเงินรวม</w:t>
      </w:r>
    </w:p>
    <w:p w14:paraId="1D2E7D8E" w14:textId="5DC87FBC" w:rsidR="000632C7" w:rsidRPr="00BF53D1" w:rsidRDefault="000632C7" w:rsidP="00EE636E">
      <w:pPr>
        <w:autoSpaceDE w:val="0"/>
        <w:autoSpaceDN w:val="0"/>
        <w:adjustRightInd w:val="0"/>
        <w:spacing w:after="240"/>
        <w:ind w:left="1138" w:right="43"/>
        <w:jc w:val="thaiDistribute"/>
        <w:rPr>
          <w:rFonts w:asciiTheme="majorBidi" w:hAnsiTheme="majorBidi" w:cstheme="majorBidi"/>
          <w:color w:val="000000"/>
          <w:spacing w:val="2"/>
          <w:sz w:val="32"/>
          <w:szCs w:val="32"/>
        </w:rPr>
      </w:pPr>
      <w:r w:rsidRPr="00BF53D1">
        <w:rPr>
          <w:rFonts w:asciiTheme="majorBidi" w:hAnsiTheme="majorBidi" w:cstheme="majorBidi"/>
          <w:color w:val="000000"/>
          <w:spacing w:val="2"/>
          <w:sz w:val="32"/>
          <w:szCs w:val="32"/>
          <w:cs/>
        </w:rPr>
        <w:t xml:space="preserve">ยอดคงเหลือและรายการบัญชีระหว่างกิจการในกลุ่มที่มีสาระสำคัญได้ถูกตัดรายการในการจัดทำงบการเงินรวมนี้แล้ว  งบการเงินรวมสำหรับปีสิ้นสุดวันที่ </w:t>
      </w:r>
      <w:r w:rsidR="00973B7F" w:rsidRPr="00973B7F">
        <w:rPr>
          <w:rFonts w:asciiTheme="majorBidi" w:hAnsiTheme="majorBidi" w:cstheme="majorBidi"/>
          <w:color w:val="000000"/>
          <w:spacing w:val="2"/>
          <w:sz w:val="32"/>
          <w:szCs w:val="32"/>
        </w:rPr>
        <w:t>31</w:t>
      </w:r>
      <w:r w:rsidRPr="00BF53D1">
        <w:rPr>
          <w:rFonts w:asciiTheme="majorBidi" w:hAnsiTheme="majorBidi" w:cstheme="majorBidi"/>
          <w:color w:val="000000"/>
          <w:spacing w:val="2"/>
          <w:sz w:val="32"/>
          <w:szCs w:val="32"/>
          <w:cs/>
        </w:rPr>
        <w:t xml:space="preserve"> ธันวาคม </w:t>
      </w:r>
      <w:r w:rsidR="00973B7F" w:rsidRPr="00973B7F">
        <w:rPr>
          <w:rFonts w:asciiTheme="majorBidi" w:hAnsiTheme="majorBidi" w:cstheme="majorBidi"/>
          <w:color w:val="000000"/>
          <w:spacing w:val="2"/>
          <w:sz w:val="32"/>
          <w:szCs w:val="32"/>
        </w:rPr>
        <w:t>2567</w:t>
      </w:r>
      <w:r w:rsidRPr="00BF53D1">
        <w:rPr>
          <w:rFonts w:asciiTheme="majorBidi" w:hAnsiTheme="majorBidi" w:cstheme="majorBidi"/>
          <w:color w:val="000000"/>
          <w:spacing w:val="2"/>
          <w:sz w:val="32"/>
          <w:szCs w:val="32"/>
          <w:cs/>
        </w:rPr>
        <w:t xml:space="preserve"> และ </w:t>
      </w:r>
      <w:r w:rsidR="00973B7F" w:rsidRPr="00973B7F">
        <w:rPr>
          <w:rFonts w:asciiTheme="majorBidi" w:hAnsiTheme="majorBidi" w:cstheme="majorBidi"/>
          <w:color w:val="000000"/>
          <w:spacing w:val="2"/>
          <w:sz w:val="32"/>
          <w:szCs w:val="32"/>
        </w:rPr>
        <w:t>2566</w:t>
      </w:r>
      <w:r w:rsidRPr="00BF53D1">
        <w:rPr>
          <w:rFonts w:asciiTheme="majorBidi" w:hAnsiTheme="majorBidi" w:cstheme="majorBidi"/>
          <w:color w:val="000000"/>
          <w:spacing w:val="2"/>
          <w:sz w:val="32"/>
          <w:szCs w:val="32"/>
          <w:cs/>
        </w:rPr>
        <w:t xml:space="preserve"> ได้จัดทำขึ้นโดยใช้งบการเงินของบริษัทย่อยสำหรับปีสิ้นสุดวันเดียวกัน</w:t>
      </w:r>
    </w:p>
    <w:p w14:paraId="7A499AD4" w14:textId="3AA8524E" w:rsidR="00AA2EA6" w:rsidRPr="00BF53D1" w:rsidRDefault="00AA2EA6" w:rsidP="0032219D">
      <w:pPr>
        <w:numPr>
          <w:ilvl w:val="1"/>
          <w:numId w:val="15"/>
        </w:numPr>
        <w:spacing w:after="120"/>
        <w:ind w:left="1134" w:right="43" w:hanging="567"/>
        <w:jc w:val="thaiDistribute"/>
        <w:rPr>
          <w:rFonts w:cs="Angsana New"/>
          <w:b/>
          <w:bCs/>
          <w:color w:val="000000"/>
          <w:sz w:val="32"/>
          <w:szCs w:val="32"/>
        </w:rPr>
      </w:pPr>
      <w:r w:rsidRPr="00BF53D1">
        <w:rPr>
          <w:rFonts w:cs="Angsana New"/>
          <w:b/>
          <w:bCs/>
          <w:color w:val="000000"/>
          <w:sz w:val="32"/>
          <w:szCs w:val="32"/>
          <w:cs/>
        </w:rPr>
        <w:t>เงินสดและรายการเทียบเท่าเงินสด</w:t>
      </w:r>
    </w:p>
    <w:p w14:paraId="74C5BAD0" w14:textId="77777777" w:rsidR="00AA2EA6" w:rsidRPr="00BF53D1" w:rsidRDefault="00AA2EA6" w:rsidP="00163649">
      <w:pPr>
        <w:spacing w:after="120"/>
        <w:ind w:left="1138"/>
        <w:jc w:val="thaiDistribute"/>
        <w:rPr>
          <w:rFonts w:cs="Angsana New"/>
          <w:color w:val="000000"/>
          <w:spacing w:val="-4"/>
          <w:sz w:val="32"/>
          <w:szCs w:val="32"/>
        </w:rPr>
      </w:pPr>
      <w:r w:rsidRPr="00BF53D1">
        <w:rPr>
          <w:rFonts w:cs="Angsana New"/>
          <w:color w:val="000000"/>
          <w:sz w:val="32"/>
          <w:szCs w:val="32"/>
          <w:cs/>
        </w:rPr>
        <w:t>เงินสดและรายการเทียบเท่าเงินสดประกอบด้วย ยอดเงินสด ยอดเงินฝากธนาคาร</w:t>
      </w:r>
      <w:r w:rsidRPr="00BF53D1">
        <w:rPr>
          <w:rFonts w:cs="Angsana New"/>
          <w:color w:val="000000"/>
          <w:spacing w:val="2"/>
          <w:sz w:val="32"/>
          <w:szCs w:val="32"/>
          <w:cs/>
        </w:rPr>
        <w:t>ทุกประเภทที่ถึงกำหนดจ่ายในระยะเวลาสามเดือนหรือน้อยกว่า และเงินลงทุนระยะสั้นที่มีสภาพคล่องสูง</w:t>
      </w:r>
      <w:r w:rsidRPr="00BF53D1">
        <w:rPr>
          <w:rFonts w:cs="Angsana New"/>
          <w:color w:val="000000"/>
          <w:spacing w:val="2"/>
          <w:sz w:val="32"/>
          <w:szCs w:val="32"/>
        </w:rPr>
        <w:t xml:space="preserve"> </w:t>
      </w:r>
      <w:r w:rsidRPr="00BF53D1">
        <w:rPr>
          <w:rFonts w:cs="Angsana New"/>
          <w:color w:val="000000"/>
          <w:spacing w:val="2"/>
          <w:sz w:val="32"/>
          <w:szCs w:val="32"/>
          <w:cs/>
        </w:rPr>
        <w:t>โดยไม่รวม</w:t>
      </w:r>
      <w:r w:rsidRPr="00BF53D1">
        <w:rPr>
          <w:rFonts w:cs="Angsana New"/>
          <w:color w:val="000000"/>
          <w:spacing w:val="-4"/>
          <w:sz w:val="32"/>
          <w:szCs w:val="32"/>
          <w:cs/>
        </w:rPr>
        <w:t>เงินฝากธนาคารที่มีภาระผูกพัน</w:t>
      </w:r>
    </w:p>
    <w:p w14:paraId="491569F6" w14:textId="7A0BF39A" w:rsidR="008723A7" w:rsidRPr="00BF53D1" w:rsidRDefault="008723A7" w:rsidP="00163649">
      <w:pPr>
        <w:numPr>
          <w:ilvl w:val="1"/>
          <w:numId w:val="15"/>
        </w:numPr>
        <w:spacing w:after="120"/>
        <w:ind w:left="1134" w:right="43" w:hanging="567"/>
        <w:jc w:val="thaiDistribute"/>
        <w:rPr>
          <w:rFonts w:cs="Angsana New"/>
          <w:b/>
          <w:bCs/>
          <w:color w:val="000000"/>
          <w:sz w:val="32"/>
          <w:szCs w:val="32"/>
        </w:rPr>
      </w:pPr>
      <w:r w:rsidRPr="00BF53D1">
        <w:rPr>
          <w:rFonts w:cs="Angsana New"/>
          <w:b/>
          <w:bCs/>
          <w:color w:val="000000"/>
          <w:sz w:val="32"/>
          <w:szCs w:val="32"/>
          <w:cs/>
        </w:rPr>
        <w:t>เงินลงทุนชั่วคราว</w:t>
      </w:r>
    </w:p>
    <w:p w14:paraId="63438896" w14:textId="1F0E274E" w:rsidR="008723A7" w:rsidRPr="00BF53D1" w:rsidRDefault="008723A7" w:rsidP="008723A7">
      <w:pPr>
        <w:spacing w:after="120"/>
        <w:ind w:left="1124" w:right="43"/>
        <w:jc w:val="thaiDistribute"/>
        <w:rPr>
          <w:rFonts w:asciiTheme="majorBidi" w:hAnsiTheme="majorBidi" w:cstheme="majorBidi"/>
          <w:color w:val="000000"/>
          <w:sz w:val="32"/>
          <w:szCs w:val="32"/>
        </w:rPr>
      </w:pPr>
      <w:r w:rsidRPr="00BF53D1">
        <w:rPr>
          <w:rFonts w:asciiTheme="majorBidi" w:hAnsiTheme="majorBidi" w:cstheme="majorBidi"/>
          <w:color w:val="000000"/>
          <w:spacing w:val="4"/>
          <w:sz w:val="32"/>
          <w:szCs w:val="32"/>
          <w:cs/>
        </w:rPr>
        <w:t xml:space="preserve">เงินลงทุนชั่วคราวเป็นเงินลงทุนในเงินฝากประจำที่มีระยะเวลาครบกำหนดเกินกว่า </w:t>
      </w:r>
      <w:r w:rsidR="00973B7F" w:rsidRPr="00973B7F">
        <w:rPr>
          <w:rFonts w:asciiTheme="majorBidi" w:hAnsiTheme="majorBidi" w:cstheme="majorBidi"/>
          <w:color w:val="000000"/>
          <w:spacing w:val="4"/>
          <w:sz w:val="32"/>
          <w:szCs w:val="32"/>
        </w:rPr>
        <w:t>3</w:t>
      </w:r>
      <w:r w:rsidRPr="00BF53D1">
        <w:rPr>
          <w:rFonts w:asciiTheme="majorBidi" w:hAnsiTheme="majorBidi" w:cstheme="majorBidi"/>
          <w:color w:val="000000"/>
          <w:spacing w:val="4"/>
          <w:sz w:val="32"/>
          <w:szCs w:val="32"/>
        </w:rPr>
        <w:t xml:space="preserve"> </w:t>
      </w:r>
      <w:r w:rsidRPr="00BF53D1">
        <w:rPr>
          <w:rFonts w:asciiTheme="majorBidi" w:hAnsiTheme="majorBidi" w:cstheme="majorBidi"/>
          <w:color w:val="000000"/>
          <w:spacing w:val="4"/>
          <w:sz w:val="32"/>
          <w:szCs w:val="32"/>
          <w:cs/>
        </w:rPr>
        <w:t>เดือน แต่</w:t>
      </w:r>
      <w:r w:rsidRPr="00BF53D1">
        <w:rPr>
          <w:rFonts w:asciiTheme="majorBidi" w:hAnsiTheme="majorBidi" w:cstheme="majorBidi"/>
          <w:color w:val="000000"/>
          <w:sz w:val="32"/>
          <w:szCs w:val="32"/>
          <w:cs/>
        </w:rPr>
        <w:t>ไม่เกิน</w:t>
      </w:r>
      <w:r w:rsidRPr="00BF53D1">
        <w:rPr>
          <w:rFonts w:asciiTheme="majorBidi" w:hAnsiTheme="majorBidi" w:cstheme="majorBidi"/>
          <w:color w:val="000000"/>
          <w:sz w:val="32"/>
          <w:szCs w:val="32"/>
        </w:rPr>
        <w:t> </w:t>
      </w:r>
      <w:r w:rsidR="00973B7F" w:rsidRPr="00973B7F">
        <w:rPr>
          <w:rFonts w:asciiTheme="majorBidi" w:hAnsiTheme="majorBidi" w:cstheme="majorBidi"/>
          <w:color w:val="000000"/>
          <w:sz w:val="32"/>
          <w:szCs w:val="32"/>
        </w:rPr>
        <w:t>1</w:t>
      </w:r>
      <w:r w:rsidRPr="00BF53D1">
        <w:rPr>
          <w:rFonts w:asciiTheme="majorBidi" w:hAnsiTheme="majorBidi" w:cstheme="majorBidi"/>
          <w:color w:val="000000"/>
          <w:sz w:val="32"/>
          <w:szCs w:val="32"/>
        </w:rPr>
        <w:t xml:space="preserve"> </w:t>
      </w:r>
      <w:r w:rsidRPr="00BF53D1">
        <w:rPr>
          <w:rFonts w:asciiTheme="majorBidi" w:hAnsiTheme="majorBidi" w:cstheme="majorBidi"/>
          <w:color w:val="000000"/>
          <w:sz w:val="32"/>
          <w:szCs w:val="32"/>
          <w:cs/>
        </w:rPr>
        <w:t>ปี ซึ่งแสดงในราคาทุน</w:t>
      </w:r>
    </w:p>
    <w:p w14:paraId="609CAAE2" w14:textId="6A0B2849" w:rsidR="00AA2EA6" w:rsidRPr="00BF53D1" w:rsidRDefault="00AA2EA6" w:rsidP="00EE636E">
      <w:pPr>
        <w:numPr>
          <w:ilvl w:val="1"/>
          <w:numId w:val="15"/>
        </w:numPr>
        <w:spacing w:after="120"/>
        <w:ind w:left="1124" w:right="43" w:hanging="562"/>
        <w:jc w:val="thaiDistribute"/>
        <w:rPr>
          <w:rFonts w:cs="Angsana New"/>
          <w:b/>
          <w:bCs/>
          <w:color w:val="000000"/>
          <w:sz w:val="32"/>
          <w:szCs w:val="32"/>
          <w:cs/>
        </w:rPr>
      </w:pPr>
      <w:r w:rsidRPr="00BF53D1">
        <w:rPr>
          <w:rFonts w:cs="Angsana New"/>
          <w:b/>
          <w:bCs/>
          <w:color w:val="000000"/>
          <w:sz w:val="32"/>
          <w:szCs w:val="32"/>
          <w:cs/>
        </w:rPr>
        <w:t>ลูกหนี้การค้าและลูกหนี้</w:t>
      </w:r>
      <w:r w:rsidR="00C25A6A" w:rsidRPr="00BF53D1">
        <w:rPr>
          <w:rFonts w:cs="Angsana New" w:hint="cs"/>
          <w:b/>
          <w:bCs/>
          <w:color w:val="000000"/>
          <w:sz w:val="32"/>
          <w:szCs w:val="32"/>
          <w:cs/>
        </w:rPr>
        <w:t>หมุนเวียน</w:t>
      </w:r>
      <w:r w:rsidRPr="00BF53D1">
        <w:rPr>
          <w:rFonts w:cs="Angsana New"/>
          <w:b/>
          <w:bCs/>
          <w:color w:val="000000"/>
          <w:sz w:val="32"/>
          <w:szCs w:val="32"/>
          <w:cs/>
        </w:rPr>
        <w:t>อื่น</w:t>
      </w:r>
    </w:p>
    <w:p w14:paraId="75547A89" w14:textId="4677EA40" w:rsidR="00AA2EA6" w:rsidRPr="00BF53D1" w:rsidRDefault="00AA2EA6" w:rsidP="00EE636E">
      <w:pPr>
        <w:spacing w:after="240"/>
        <w:ind w:left="1134"/>
        <w:jc w:val="thaiDistribute"/>
        <w:rPr>
          <w:rFonts w:cs="Angsana New"/>
          <w:b/>
          <w:bCs/>
          <w:color w:val="000000"/>
          <w:spacing w:val="-6"/>
          <w:sz w:val="32"/>
          <w:szCs w:val="32"/>
        </w:rPr>
      </w:pPr>
      <w:r w:rsidRPr="00BF53D1">
        <w:rPr>
          <w:rFonts w:cs="Angsana New"/>
          <w:color w:val="000000"/>
          <w:spacing w:val="-4"/>
          <w:sz w:val="32"/>
          <w:szCs w:val="32"/>
          <w:cs/>
        </w:rPr>
        <w:t xml:space="preserve">ลูกหนี้การค้า </w:t>
      </w:r>
      <w:r w:rsidRPr="00BF53D1">
        <w:rPr>
          <w:rFonts w:cs="Angsana New" w:hint="cs"/>
          <w:color w:val="000000"/>
          <w:spacing w:val="-4"/>
          <w:sz w:val="32"/>
          <w:szCs w:val="32"/>
          <w:cs/>
        </w:rPr>
        <w:t>และ</w:t>
      </w:r>
      <w:r w:rsidRPr="00BF53D1">
        <w:rPr>
          <w:rFonts w:cs="Angsana New"/>
          <w:color w:val="000000"/>
          <w:spacing w:val="-4"/>
          <w:sz w:val="32"/>
          <w:szCs w:val="32"/>
          <w:cs/>
        </w:rPr>
        <w:t>ลูกหนี้</w:t>
      </w:r>
      <w:r w:rsidR="00C25A6A" w:rsidRPr="00BF53D1">
        <w:rPr>
          <w:rFonts w:cs="Angsana New" w:hint="cs"/>
          <w:color w:val="000000"/>
          <w:spacing w:val="-4"/>
          <w:sz w:val="32"/>
          <w:szCs w:val="32"/>
          <w:cs/>
        </w:rPr>
        <w:t>หมุนเวียน</w:t>
      </w:r>
      <w:r w:rsidRPr="00BF53D1">
        <w:rPr>
          <w:rFonts w:cs="Angsana New"/>
          <w:color w:val="000000"/>
          <w:spacing w:val="-4"/>
          <w:sz w:val="32"/>
          <w:szCs w:val="32"/>
          <w:cs/>
        </w:rPr>
        <w:t>อื่น</w:t>
      </w:r>
      <w:r w:rsidRPr="00BF53D1">
        <w:rPr>
          <w:rFonts w:cs="Angsana New"/>
          <w:color w:val="000000"/>
          <w:spacing w:val="-4"/>
          <w:sz w:val="32"/>
          <w:szCs w:val="32"/>
        </w:rPr>
        <w:t xml:space="preserve"> </w:t>
      </w:r>
      <w:r w:rsidRPr="00BF53D1">
        <w:rPr>
          <w:rFonts w:cs="Angsana New"/>
          <w:color w:val="000000"/>
          <w:spacing w:val="-4"/>
          <w:sz w:val="32"/>
          <w:szCs w:val="32"/>
          <w:cs/>
        </w:rPr>
        <w:t>แสดงในราคาตามใบแจ้งหนี้หักค่าเผื่อผลขาดทุนด้านเครดิตที่</w:t>
      </w:r>
      <w:r w:rsidRPr="00BF53D1">
        <w:rPr>
          <w:rFonts w:cs="Angsana New"/>
          <w:color w:val="000000"/>
          <w:spacing w:val="-6"/>
          <w:sz w:val="32"/>
          <w:szCs w:val="32"/>
          <w:cs/>
        </w:rPr>
        <w:t>คาดว่าจะเกิดขึ้น</w:t>
      </w:r>
    </w:p>
    <w:p w14:paraId="7AFFD7A4" w14:textId="788D7B13" w:rsidR="00C22CD1" w:rsidRPr="00BF53D1" w:rsidRDefault="00AA2EA6" w:rsidP="00EE636E">
      <w:pPr>
        <w:spacing w:after="240"/>
        <w:ind w:left="1134"/>
        <w:jc w:val="thaiDistribute"/>
        <w:rPr>
          <w:rFonts w:asciiTheme="majorBidi" w:hAnsiTheme="majorBidi" w:cstheme="majorBidi"/>
          <w:color w:val="000000"/>
          <w:spacing w:val="2"/>
          <w:sz w:val="32"/>
          <w:szCs w:val="32"/>
          <w:cs/>
        </w:rPr>
      </w:pPr>
      <w:r w:rsidRPr="00BF53D1">
        <w:rPr>
          <w:rFonts w:cs="Angsana New"/>
          <w:color w:val="000000"/>
          <w:spacing w:val="2"/>
          <w:sz w:val="32"/>
          <w:szCs w:val="32"/>
          <w:cs/>
        </w:rPr>
        <w:t>ค่าเผื่อผลขาดทุนด้านเครดิตที่คาดว่าจะเกิดขึ้นเปิดเผยไว้</w:t>
      </w:r>
      <w:r w:rsidRPr="00BF53D1">
        <w:rPr>
          <w:rFonts w:asciiTheme="majorBidi" w:hAnsiTheme="majorBidi" w:cstheme="majorBidi"/>
          <w:color w:val="000000"/>
          <w:spacing w:val="2"/>
          <w:sz w:val="32"/>
          <w:szCs w:val="32"/>
          <w:cs/>
        </w:rPr>
        <w:t xml:space="preserve">หมายเหตุข้อ </w:t>
      </w:r>
      <w:r w:rsidR="00973B7F" w:rsidRPr="00973B7F">
        <w:rPr>
          <w:rFonts w:asciiTheme="majorBidi" w:hAnsiTheme="majorBidi" w:cstheme="majorBidi"/>
          <w:color w:val="000000"/>
          <w:spacing w:val="2"/>
          <w:sz w:val="32"/>
          <w:szCs w:val="32"/>
        </w:rPr>
        <w:t>3</w:t>
      </w:r>
      <w:r w:rsidR="00010CC3" w:rsidRPr="00BF53D1">
        <w:rPr>
          <w:rFonts w:asciiTheme="majorBidi" w:hAnsiTheme="majorBidi" w:cstheme="majorBidi"/>
          <w:color w:val="000000"/>
          <w:spacing w:val="2"/>
          <w:sz w:val="32"/>
          <w:szCs w:val="32"/>
        </w:rPr>
        <w:t>.</w:t>
      </w:r>
      <w:r w:rsidR="00973B7F" w:rsidRPr="00973B7F">
        <w:rPr>
          <w:rFonts w:asciiTheme="majorBidi" w:hAnsiTheme="majorBidi" w:cstheme="majorBidi"/>
          <w:color w:val="000000"/>
          <w:spacing w:val="2"/>
          <w:sz w:val="32"/>
          <w:szCs w:val="32"/>
        </w:rPr>
        <w:t>7</w:t>
      </w:r>
    </w:p>
    <w:p w14:paraId="125C3C18" w14:textId="77777777" w:rsidR="00022814" w:rsidRDefault="00022814">
      <w:pPr>
        <w:spacing w:after="200" w:line="276" w:lineRule="auto"/>
        <w:rPr>
          <w:rFonts w:cs="Angsana New"/>
          <w:b/>
          <w:bCs/>
          <w:color w:val="000000"/>
          <w:sz w:val="32"/>
          <w:szCs w:val="32"/>
          <w:cs/>
        </w:rPr>
      </w:pPr>
      <w:r>
        <w:rPr>
          <w:rFonts w:cs="Angsana New"/>
          <w:b/>
          <w:bCs/>
          <w:color w:val="000000"/>
          <w:sz w:val="32"/>
          <w:szCs w:val="32"/>
          <w:cs/>
        </w:rPr>
        <w:br w:type="page"/>
      </w:r>
    </w:p>
    <w:p w14:paraId="5E03A978" w14:textId="785C920F" w:rsidR="00AA2EA6" w:rsidRPr="00BF53D1" w:rsidRDefault="00AA2EA6" w:rsidP="00EE636E">
      <w:pPr>
        <w:numPr>
          <w:ilvl w:val="1"/>
          <w:numId w:val="15"/>
        </w:numPr>
        <w:spacing w:after="120"/>
        <w:ind w:left="1124" w:right="43" w:hanging="562"/>
        <w:jc w:val="thaiDistribute"/>
        <w:rPr>
          <w:rFonts w:cs="Angsana New"/>
          <w:b/>
          <w:bCs/>
          <w:color w:val="000000"/>
          <w:sz w:val="32"/>
          <w:szCs w:val="32"/>
        </w:rPr>
      </w:pPr>
      <w:r w:rsidRPr="00BF53D1">
        <w:rPr>
          <w:rFonts w:cs="Angsana New"/>
          <w:b/>
          <w:bCs/>
          <w:color w:val="000000"/>
          <w:sz w:val="32"/>
          <w:szCs w:val="32"/>
          <w:cs/>
        </w:rPr>
        <w:lastRenderedPageBreak/>
        <w:t>ต้นทุนการพัฒนาโครงการ</w:t>
      </w:r>
    </w:p>
    <w:p w14:paraId="382D6501" w14:textId="3849C3F9" w:rsidR="00EA1ECB" w:rsidRPr="00BF53D1" w:rsidRDefault="00AA2EA6" w:rsidP="00E605C4">
      <w:pPr>
        <w:spacing w:after="240"/>
        <w:ind w:left="1134"/>
        <w:jc w:val="thaiDistribute"/>
        <w:rPr>
          <w:rFonts w:asciiTheme="majorBidi" w:hAnsiTheme="majorBidi" w:cstheme="majorBidi"/>
          <w:color w:val="000000"/>
          <w:spacing w:val="2"/>
          <w:sz w:val="32"/>
          <w:szCs w:val="32"/>
        </w:rPr>
      </w:pPr>
      <w:r w:rsidRPr="00BF53D1">
        <w:rPr>
          <w:rFonts w:asciiTheme="majorBidi" w:hAnsiTheme="majorBidi" w:cstheme="majorBidi"/>
          <w:color w:val="000000"/>
          <w:spacing w:val="2"/>
          <w:sz w:val="32"/>
          <w:szCs w:val="32"/>
          <w:cs/>
        </w:rPr>
        <w:t>ต้นทุนการพัฒนาโครงการแสดงในราคาทุนหรือมูลค่าสุทธิที่จะได้รับแล้วแต่ราคาใดจะต่ำกว่า โดยแสดงสุทธิจากการตัดบัญชีเป็นต้นทุนขาย ราคาทุนประกอบด้วย ต้นทุนในการได้มาซึ่งที่ดิน การพัฒนาที่ดิน ค่าออกแบบและก่อสร้าง สาธารณูปโภค และค่าใช้จ่ายที่เกี่ยวข้องโดยตรงกับโครงการรวมทั้งดอกเบี้ยจ่ายที่เกิดขึ้นจากการกู้ยืมเพื่อการได้มาซึ่งการพัฒนาโครงการก่อนโครงการจะพัฒนาแล้วเสร็จ</w:t>
      </w:r>
    </w:p>
    <w:p w14:paraId="2756A62F" w14:textId="1747CA6D" w:rsidR="00AA2EA6" w:rsidRPr="00BF53D1" w:rsidRDefault="00AA2EA6" w:rsidP="00EE636E">
      <w:pPr>
        <w:spacing w:after="240"/>
        <w:ind w:left="1134"/>
        <w:jc w:val="thaiDistribute"/>
        <w:rPr>
          <w:rFonts w:asciiTheme="majorBidi" w:hAnsiTheme="majorBidi" w:cstheme="majorBidi"/>
          <w:color w:val="000000"/>
          <w:spacing w:val="2"/>
          <w:sz w:val="32"/>
          <w:szCs w:val="32"/>
        </w:rPr>
      </w:pPr>
      <w:r w:rsidRPr="00BF53D1">
        <w:rPr>
          <w:rFonts w:asciiTheme="majorBidi" w:hAnsiTheme="majorBidi" w:cstheme="majorBidi"/>
          <w:color w:val="000000"/>
          <w:spacing w:val="2"/>
          <w:sz w:val="32"/>
          <w:szCs w:val="32"/>
          <w:cs/>
        </w:rPr>
        <w:t>รายละเอียดการคำนวณราคาทุน</w:t>
      </w:r>
    </w:p>
    <w:p w14:paraId="42322221" w14:textId="77777777" w:rsidR="00AA2EA6" w:rsidRPr="00BF53D1" w:rsidRDefault="00AA2EA6" w:rsidP="00EE636E">
      <w:pPr>
        <w:spacing w:after="240"/>
        <w:ind w:left="1134"/>
        <w:jc w:val="thaiDistribute"/>
        <w:rPr>
          <w:rFonts w:asciiTheme="majorBidi" w:hAnsiTheme="majorBidi" w:cstheme="majorBidi"/>
          <w:color w:val="000000"/>
          <w:spacing w:val="2"/>
          <w:sz w:val="32"/>
          <w:szCs w:val="32"/>
        </w:rPr>
      </w:pPr>
      <w:r w:rsidRPr="00BF53D1">
        <w:rPr>
          <w:rFonts w:asciiTheme="majorBidi" w:hAnsiTheme="majorBidi" w:cstheme="majorBidi"/>
          <w:color w:val="000000"/>
          <w:spacing w:val="2"/>
          <w:sz w:val="32"/>
          <w:szCs w:val="32"/>
          <w:cs/>
        </w:rPr>
        <w:t>ที่ดิน -</w:t>
      </w:r>
      <w:r w:rsidRPr="00BF53D1">
        <w:rPr>
          <w:rFonts w:asciiTheme="majorBidi" w:hAnsiTheme="majorBidi" w:cstheme="majorBidi"/>
          <w:color w:val="000000"/>
          <w:spacing w:val="2"/>
          <w:sz w:val="32"/>
          <w:szCs w:val="32"/>
        </w:rPr>
        <w:t xml:space="preserve"> </w:t>
      </w:r>
      <w:r w:rsidRPr="00BF53D1">
        <w:rPr>
          <w:rFonts w:asciiTheme="majorBidi" w:hAnsiTheme="majorBidi" w:cstheme="majorBidi"/>
          <w:color w:val="000000"/>
          <w:spacing w:val="2"/>
          <w:sz w:val="32"/>
          <w:szCs w:val="32"/>
          <w:cs/>
        </w:rPr>
        <w:t>ราคาทุนของที่ดินและการพัฒนาที่ดินบันทึกโดยวิธีถัวเฉลี่ย โดยแยกตามเนื้อที่หรือพื้นที่สำหรับการขายของแต่ละโครงการ</w:t>
      </w:r>
    </w:p>
    <w:p w14:paraId="185429A7" w14:textId="45A7D625" w:rsidR="00AA2EA6" w:rsidRPr="00BF53D1" w:rsidRDefault="00AA2EA6" w:rsidP="00EE636E">
      <w:pPr>
        <w:spacing w:after="240"/>
        <w:ind w:left="1134"/>
        <w:jc w:val="thaiDistribute"/>
        <w:rPr>
          <w:rFonts w:asciiTheme="majorBidi" w:hAnsiTheme="majorBidi" w:cstheme="majorBidi"/>
          <w:color w:val="000000"/>
          <w:spacing w:val="2"/>
          <w:sz w:val="32"/>
          <w:szCs w:val="32"/>
        </w:rPr>
      </w:pPr>
      <w:r w:rsidRPr="00BF53D1">
        <w:rPr>
          <w:rFonts w:asciiTheme="majorBidi" w:hAnsiTheme="majorBidi" w:cstheme="majorBidi"/>
          <w:color w:val="000000"/>
          <w:spacing w:val="2"/>
          <w:sz w:val="32"/>
          <w:szCs w:val="32"/>
          <w:cs/>
        </w:rPr>
        <w:t>งานก่อสร้าง</w:t>
      </w:r>
      <w:r w:rsidRPr="00BF53D1">
        <w:rPr>
          <w:rFonts w:asciiTheme="majorBidi" w:hAnsiTheme="majorBidi" w:cstheme="majorBidi"/>
          <w:color w:val="000000"/>
          <w:spacing w:val="2"/>
          <w:sz w:val="32"/>
          <w:szCs w:val="32"/>
        </w:rPr>
        <w:t xml:space="preserve"> </w:t>
      </w:r>
      <w:r w:rsidRPr="00BF53D1">
        <w:rPr>
          <w:rFonts w:asciiTheme="majorBidi" w:hAnsiTheme="majorBidi" w:cstheme="majorBidi"/>
          <w:color w:val="000000"/>
          <w:spacing w:val="2"/>
          <w:sz w:val="32"/>
          <w:szCs w:val="32"/>
          <w:cs/>
        </w:rPr>
        <w:t>-</w:t>
      </w:r>
      <w:r w:rsidRPr="00BF53D1">
        <w:rPr>
          <w:rFonts w:asciiTheme="majorBidi" w:hAnsiTheme="majorBidi" w:cstheme="majorBidi"/>
          <w:color w:val="000000"/>
          <w:spacing w:val="2"/>
          <w:sz w:val="32"/>
          <w:szCs w:val="32"/>
        </w:rPr>
        <w:t xml:space="preserve"> </w:t>
      </w:r>
      <w:r w:rsidRPr="00BF53D1">
        <w:rPr>
          <w:rFonts w:asciiTheme="majorBidi" w:hAnsiTheme="majorBidi" w:cstheme="majorBidi"/>
          <w:color w:val="000000"/>
          <w:spacing w:val="2"/>
          <w:sz w:val="32"/>
          <w:szCs w:val="32"/>
          <w:cs/>
        </w:rPr>
        <w:t>ต้นทุนงานก่อสร้าง ประกอบด้วย ต้นทุนงานก่อสร้าง และสาธารณูปโภคส่วนกลาง ซึ่งปันส่วนตามเนื้อที่หรือพื้นที่สำหรับการขาย ต้นทุนงานก่อสร้างบ้านหรือห้องชุด และต้นทุนการกู้ยืมที่ถือเป็นต้นทุนของโครงการปันส่วนตามต้นทุนที่เกิดขึ้นจริง</w:t>
      </w:r>
    </w:p>
    <w:p w14:paraId="4FB5E111" w14:textId="577024A6" w:rsidR="00EE636E" w:rsidRPr="00BF53D1" w:rsidRDefault="00AA2EA6" w:rsidP="00EA1ECB">
      <w:pPr>
        <w:spacing w:after="240"/>
        <w:ind w:left="1134"/>
        <w:jc w:val="thaiDistribute"/>
        <w:rPr>
          <w:rFonts w:asciiTheme="majorBidi" w:hAnsiTheme="majorBidi" w:cstheme="majorBidi"/>
          <w:color w:val="000000"/>
          <w:spacing w:val="2"/>
          <w:sz w:val="32"/>
          <w:szCs w:val="32"/>
        </w:rPr>
      </w:pPr>
      <w:r w:rsidRPr="00BF53D1">
        <w:rPr>
          <w:rFonts w:asciiTheme="majorBidi" w:hAnsiTheme="majorBidi" w:cstheme="majorBidi"/>
          <w:color w:val="000000"/>
          <w:spacing w:val="2"/>
          <w:sz w:val="32"/>
          <w:szCs w:val="32"/>
          <w:cs/>
        </w:rPr>
        <w:t>มูลค่าสุทธิที่จะได้รับ เป็นการประมาณราคาที่จะขายได้จากการดำเนินธุรกิจปกติหักค่าใช้จ่ายที่จำเป็นในการขายโดยประมาณ</w:t>
      </w:r>
    </w:p>
    <w:p w14:paraId="6506DCC0" w14:textId="17B6826A" w:rsidR="00AA2EA6" w:rsidRPr="00BF53D1" w:rsidRDefault="00AA2EA6" w:rsidP="00EE636E">
      <w:pPr>
        <w:spacing w:after="240"/>
        <w:ind w:left="1138"/>
        <w:jc w:val="thaiDistribute"/>
        <w:rPr>
          <w:rFonts w:asciiTheme="majorBidi" w:hAnsiTheme="majorBidi" w:cstheme="majorBidi"/>
          <w:color w:val="000000"/>
          <w:spacing w:val="2"/>
          <w:sz w:val="32"/>
          <w:szCs w:val="32"/>
          <w:cs/>
        </w:rPr>
      </w:pPr>
      <w:r w:rsidRPr="00BF53D1">
        <w:rPr>
          <w:rFonts w:asciiTheme="majorBidi" w:hAnsiTheme="majorBidi" w:cstheme="majorBidi"/>
          <w:color w:val="000000"/>
          <w:spacing w:val="2"/>
          <w:sz w:val="32"/>
          <w:szCs w:val="32"/>
          <w:cs/>
        </w:rPr>
        <w:t>ค่าใช้จ่ายที่เกี่ยวข้องโดยตรงกับการขาย เช่น ภาษีธุรกิจเฉพาะ ค่าธรรมเนียมการโอนกรรมสิทธิ์ บันทึกเป็นค่าใช้จ่ายเมื่อมีการขาย</w:t>
      </w:r>
    </w:p>
    <w:p w14:paraId="534F9315" w14:textId="1D77E7D5" w:rsidR="00AA2EA6" w:rsidRPr="00BF53D1" w:rsidRDefault="00AA2EA6" w:rsidP="00EE636E">
      <w:pPr>
        <w:spacing w:after="240"/>
        <w:ind w:left="1138"/>
        <w:jc w:val="thaiDistribute"/>
        <w:rPr>
          <w:rFonts w:asciiTheme="majorBidi" w:hAnsiTheme="majorBidi" w:cstheme="majorBidi"/>
          <w:color w:val="000000"/>
          <w:spacing w:val="2"/>
          <w:sz w:val="32"/>
          <w:szCs w:val="32"/>
        </w:rPr>
      </w:pPr>
      <w:r w:rsidRPr="00BF53D1">
        <w:rPr>
          <w:rFonts w:asciiTheme="majorBidi" w:hAnsiTheme="majorBidi" w:cstheme="majorBidi"/>
          <w:color w:val="000000"/>
          <w:spacing w:val="2"/>
          <w:sz w:val="32"/>
          <w:szCs w:val="32"/>
          <w:cs/>
        </w:rPr>
        <w:t xml:space="preserve">ขาดทุนจากการลดลงของมูลค่าโครงการและขาดทุนจากการด้อยค่า </w:t>
      </w:r>
      <w:r w:rsidRPr="00BF53D1">
        <w:rPr>
          <w:rFonts w:asciiTheme="majorBidi" w:hAnsiTheme="majorBidi" w:cstheme="majorBidi"/>
          <w:color w:val="000000"/>
          <w:spacing w:val="2"/>
          <w:sz w:val="32"/>
          <w:szCs w:val="32"/>
        </w:rPr>
        <w:t>(</w:t>
      </w:r>
      <w:r w:rsidRPr="00BF53D1">
        <w:rPr>
          <w:rFonts w:asciiTheme="majorBidi" w:hAnsiTheme="majorBidi" w:cstheme="majorBidi"/>
          <w:color w:val="000000"/>
          <w:spacing w:val="2"/>
          <w:sz w:val="32"/>
          <w:szCs w:val="32"/>
          <w:cs/>
        </w:rPr>
        <w:t>ถ้ามี</w:t>
      </w:r>
      <w:r w:rsidRPr="00BF53D1">
        <w:rPr>
          <w:rFonts w:asciiTheme="majorBidi" w:hAnsiTheme="majorBidi" w:cstheme="majorBidi"/>
          <w:color w:val="000000"/>
          <w:spacing w:val="2"/>
          <w:sz w:val="32"/>
          <w:szCs w:val="32"/>
        </w:rPr>
        <w:t>)</w:t>
      </w:r>
      <w:r w:rsidRPr="00BF53D1">
        <w:rPr>
          <w:rFonts w:asciiTheme="majorBidi" w:hAnsiTheme="majorBidi" w:cstheme="majorBidi"/>
          <w:color w:val="000000"/>
          <w:spacing w:val="2"/>
          <w:sz w:val="32"/>
          <w:szCs w:val="32"/>
          <w:cs/>
        </w:rPr>
        <w:t xml:space="preserve"> บันทึกไว้ในกำไรหรือขาดทุน</w:t>
      </w:r>
    </w:p>
    <w:p w14:paraId="2ECA6499" w14:textId="77777777" w:rsidR="00AA2EA6" w:rsidRPr="00BF53D1" w:rsidRDefault="00AA2EA6" w:rsidP="00EE636E">
      <w:pPr>
        <w:spacing w:after="240"/>
        <w:ind w:left="1138"/>
        <w:jc w:val="thaiDistribute"/>
        <w:rPr>
          <w:rFonts w:asciiTheme="majorBidi" w:hAnsiTheme="majorBidi" w:cstheme="majorBidi"/>
          <w:color w:val="000000"/>
          <w:spacing w:val="2"/>
          <w:sz w:val="32"/>
          <w:szCs w:val="32"/>
        </w:rPr>
      </w:pPr>
      <w:r w:rsidRPr="00BF53D1">
        <w:rPr>
          <w:rFonts w:asciiTheme="majorBidi" w:hAnsiTheme="majorBidi" w:cstheme="majorBidi"/>
          <w:color w:val="000000"/>
          <w:spacing w:val="2"/>
          <w:sz w:val="32"/>
          <w:szCs w:val="32"/>
          <w:cs/>
        </w:rPr>
        <w:t xml:space="preserve">ในการคำนวณหาต้นทุนขายอสังหาริมทรัพย์ กลุ่มบริษัทแบ่งสรรต้นทุนการพัฒนาทั้งหมดที่คาดว่าจะเกิดขึ้น (โดยคำนึงถึงต้นทุนที่เกิดขึ้นจริง) ตามเกณฑ์พื้นที่สำหรับการขาย </w:t>
      </w:r>
    </w:p>
    <w:p w14:paraId="2581FE80" w14:textId="77777777" w:rsidR="00AA2EA6" w:rsidRPr="00BF53D1" w:rsidRDefault="00AA2EA6" w:rsidP="00EE636E">
      <w:pPr>
        <w:spacing w:after="240"/>
        <w:ind w:left="1138"/>
        <w:jc w:val="thaiDistribute"/>
        <w:rPr>
          <w:rFonts w:asciiTheme="majorBidi" w:hAnsiTheme="majorBidi" w:cstheme="majorBidi"/>
          <w:color w:val="000000"/>
          <w:spacing w:val="2"/>
          <w:sz w:val="32"/>
          <w:szCs w:val="32"/>
        </w:rPr>
      </w:pPr>
      <w:r w:rsidRPr="00BF53D1">
        <w:rPr>
          <w:rFonts w:asciiTheme="majorBidi" w:hAnsiTheme="majorBidi" w:cstheme="majorBidi"/>
          <w:color w:val="000000"/>
          <w:spacing w:val="2"/>
          <w:sz w:val="32"/>
          <w:szCs w:val="32"/>
          <w:cs/>
        </w:rPr>
        <w:t>ต้นทุนทั้งหมดที่จะใช้ในการพัฒนาโครงการจนแล้วเสร็จประมาณจากประสบการณ์ทางธุรกิจ และมีการทบทวนประมาณการดังกล่าวอย่างสม่ำเสมอ</w:t>
      </w:r>
    </w:p>
    <w:p w14:paraId="21808D87" w14:textId="77777777" w:rsidR="00022814" w:rsidRDefault="00022814">
      <w:pPr>
        <w:spacing w:after="200" w:line="276" w:lineRule="auto"/>
        <w:rPr>
          <w:rFonts w:cs="Angsana New"/>
          <w:b/>
          <w:bCs/>
          <w:color w:val="000000"/>
          <w:sz w:val="32"/>
          <w:szCs w:val="32"/>
          <w:cs/>
        </w:rPr>
      </w:pPr>
      <w:r>
        <w:rPr>
          <w:rFonts w:cs="Angsana New"/>
          <w:b/>
          <w:bCs/>
          <w:color w:val="000000"/>
          <w:sz w:val="32"/>
          <w:szCs w:val="32"/>
          <w:cs/>
        </w:rPr>
        <w:br w:type="page"/>
      </w:r>
    </w:p>
    <w:p w14:paraId="7531875E" w14:textId="777A14E5" w:rsidR="00AA2EA6" w:rsidRPr="00BF53D1" w:rsidRDefault="00AA2EA6" w:rsidP="0032219D">
      <w:pPr>
        <w:numPr>
          <w:ilvl w:val="1"/>
          <w:numId w:val="15"/>
        </w:numPr>
        <w:spacing w:after="120"/>
        <w:ind w:left="1134" w:right="43" w:hanging="567"/>
        <w:jc w:val="thaiDistribute"/>
        <w:rPr>
          <w:rFonts w:cs="Angsana New"/>
          <w:b/>
          <w:bCs/>
          <w:color w:val="000000"/>
          <w:sz w:val="32"/>
          <w:szCs w:val="32"/>
          <w:cs/>
        </w:rPr>
      </w:pPr>
      <w:r w:rsidRPr="00BF53D1">
        <w:rPr>
          <w:rFonts w:cs="Angsana New"/>
          <w:b/>
          <w:bCs/>
          <w:color w:val="000000"/>
          <w:sz w:val="32"/>
          <w:szCs w:val="32"/>
          <w:cs/>
        </w:rPr>
        <w:lastRenderedPageBreak/>
        <w:t>สินค้าคงเหลือ</w:t>
      </w:r>
    </w:p>
    <w:p w14:paraId="082326AD" w14:textId="77777777" w:rsidR="00AA2EA6" w:rsidRPr="00BF53D1" w:rsidRDefault="00AA2EA6" w:rsidP="00EE636E">
      <w:pPr>
        <w:tabs>
          <w:tab w:val="left" w:pos="720"/>
        </w:tabs>
        <w:spacing w:after="240"/>
        <w:ind w:left="1138"/>
        <w:jc w:val="thaiDistribute"/>
        <w:rPr>
          <w:rFonts w:cs="Angsana New"/>
          <w:i/>
          <w:iCs/>
          <w:color w:val="000000"/>
          <w:sz w:val="32"/>
          <w:szCs w:val="32"/>
        </w:rPr>
      </w:pPr>
      <w:r w:rsidRPr="00BF53D1">
        <w:rPr>
          <w:rFonts w:cs="Angsana New"/>
          <w:color w:val="000000"/>
          <w:sz w:val="32"/>
          <w:szCs w:val="32"/>
          <w:cs/>
        </w:rPr>
        <w:t>สินค้าคงเหลือแสดงในราคาทุนหรือมูลค่าสุทธิที่จะได้รับแล้วแต่ราคาใดจะต่ำกว่า</w:t>
      </w:r>
    </w:p>
    <w:p w14:paraId="68173671" w14:textId="583F117D" w:rsidR="00AA2EA6" w:rsidRPr="00BF53D1" w:rsidRDefault="00AA2EA6" w:rsidP="00EE636E">
      <w:pPr>
        <w:autoSpaceDE w:val="0"/>
        <w:autoSpaceDN w:val="0"/>
        <w:adjustRightInd w:val="0"/>
        <w:spacing w:after="240"/>
        <w:ind w:left="1138" w:right="43"/>
        <w:jc w:val="thaiDistribute"/>
        <w:rPr>
          <w:rFonts w:cs="Angsana New"/>
          <w:color w:val="000000"/>
          <w:spacing w:val="-4"/>
          <w:sz w:val="32"/>
          <w:szCs w:val="32"/>
        </w:rPr>
      </w:pPr>
      <w:r w:rsidRPr="00BF53D1">
        <w:rPr>
          <w:rFonts w:cs="Angsana New"/>
          <w:color w:val="000000"/>
          <w:spacing w:val="-4"/>
          <w:sz w:val="32"/>
          <w:szCs w:val="32"/>
          <w:cs/>
        </w:rPr>
        <w:t>ราคาทุนของสินค้าคงเหลือคำนวณโดยวิธีเข้าก่อน</w:t>
      </w:r>
      <w:r w:rsidR="002A0518" w:rsidRPr="00BF53D1">
        <w:rPr>
          <w:rFonts w:cs="Angsana New" w:hint="cs"/>
          <w:color w:val="000000"/>
          <w:spacing w:val="-4"/>
          <w:sz w:val="32"/>
          <w:szCs w:val="32"/>
          <w:cs/>
        </w:rPr>
        <w:t>-</w:t>
      </w:r>
      <w:r w:rsidRPr="00BF53D1">
        <w:rPr>
          <w:rFonts w:cs="Angsana New"/>
          <w:color w:val="000000"/>
          <w:spacing w:val="-4"/>
          <w:sz w:val="32"/>
          <w:szCs w:val="32"/>
          <w:cs/>
        </w:rPr>
        <w:t xml:space="preserve">ออกก่อน </w:t>
      </w:r>
    </w:p>
    <w:p w14:paraId="5D906970" w14:textId="77777777" w:rsidR="00AA2EA6" w:rsidRPr="00BF53D1" w:rsidRDefault="00AA2EA6" w:rsidP="00EE636E">
      <w:pPr>
        <w:autoSpaceDE w:val="0"/>
        <w:autoSpaceDN w:val="0"/>
        <w:adjustRightInd w:val="0"/>
        <w:spacing w:after="240"/>
        <w:ind w:left="1138" w:right="43"/>
        <w:jc w:val="thaiDistribute"/>
        <w:rPr>
          <w:rFonts w:cs="Angsana New"/>
          <w:color w:val="000000"/>
          <w:spacing w:val="-4"/>
          <w:sz w:val="32"/>
          <w:szCs w:val="32"/>
        </w:rPr>
      </w:pPr>
      <w:r w:rsidRPr="00BF53D1">
        <w:rPr>
          <w:rFonts w:cs="Angsana New"/>
          <w:color w:val="000000"/>
          <w:spacing w:val="-4"/>
          <w:sz w:val="32"/>
          <w:szCs w:val="32"/>
          <w:cs/>
        </w:rPr>
        <w:t xml:space="preserve">มูลค่าสุทธิที่คาดว่าจะได้รับประมาณจากราคาที่คาดว่าจะขายได้ตามปกติธุรกิจหักด้วยประมาณการต้นทุนที่จำเป็นต้องจ่ายไปเพื่อให้ขายสินค้านั้นได้ </w:t>
      </w:r>
    </w:p>
    <w:p w14:paraId="0829C61B" w14:textId="77777777" w:rsidR="00AA2EA6" w:rsidRPr="00BF53D1" w:rsidRDefault="00AA2EA6" w:rsidP="00EE636E">
      <w:pPr>
        <w:autoSpaceDE w:val="0"/>
        <w:autoSpaceDN w:val="0"/>
        <w:adjustRightInd w:val="0"/>
        <w:spacing w:after="240"/>
        <w:ind w:left="1138" w:right="43"/>
        <w:jc w:val="thaiDistribute"/>
        <w:rPr>
          <w:rFonts w:cs="Angsana New"/>
          <w:color w:val="000000"/>
          <w:spacing w:val="-4"/>
          <w:sz w:val="32"/>
          <w:szCs w:val="32"/>
        </w:rPr>
      </w:pPr>
      <w:r w:rsidRPr="00BF53D1">
        <w:rPr>
          <w:rFonts w:cs="Angsana New"/>
          <w:color w:val="000000"/>
          <w:spacing w:val="-4"/>
          <w:sz w:val="32"/>
          <w:szCs w:val="32"/>
          <w:cs/>
        </w:rPr>
        <w:t>ค่าเผื่อการลดลงของมูลค่าสินค้าคงเหลือ จะถูกบันทึกสำหรับรายการที่คาดว่าจะไม่ได้ใช้หรือขายไม่ได้</w:t>
      </w:r>
    </w:p>
    <w:p w14:paraId="7225CC01" w14:textId="77777777" w:rsidR="00E34C26" w:rsidRPr="00BF53D1" w:rsidRDefault="00E34C26" w:rsidP="0032219D">
      <w:pPr>
        <w:numPr>
          <w:ilvl w:val="1"/>
          <w:numId w:val="15"/>
        </w:numPr>
        <w:spacing w:after="120"/>
        <w:ind w:left="1134" w:right="43" w:hanging="567"/>
        <w:jc w:val="thaiDistribute"/>
        <w:rPr>
          <w:rFonts w:cs="Angsana New"/>
          <w:b/>
          <w:bCs/>
          <w:color w:val="000000"/>
          <w:sz w:val="32"/>
          <w:szCs w:val="32"/>
        </w:rPr>
      </w:pPr>
      <w:r w:rsidRPr="00BF53D1">
        <w:rPr>
          <w:rFonts w:cs="Angsana New" w:hint="cs"/>
          <w:b/>
          <w:bCs/>
          <w:color w:val="000000"/>
          <w:sz w:val="32"/>
          <w:szCs w:val="32"/>
          <w:cs/>
        </w:rPr>
        <w:t>เครื่องมือทางการเงิน</w:t>
      </w:r>
    </w:p>
    <w:p w14:paraId="480F8A9F" w14:textId="44FF6F79" w:rsidR="00EB132F" w:rsidRPr="00BF53D1" w:rsidRDefault="005321C3" w:rsidP="00EE636E">
      <w:pPr>
        <w:tabs>
          <w:tab w:val="left" w:pos="720"/>
        </w:tabs>
        <w:spacing w:after="240"/>
        <w:ind w:left="1138"/>
        <w:jc w:val="thaiDistribute"/>
        <w:rPr>
          <w:rFonts w:cs="Angsana New"/>
          <w:color w:val="000000"/>
          <w:sz w:val="32"/>
          <w:szCs w:val="32"/>
          <w:cs/>
        </w:rPr>
      </w:pPr>
      <w:r w:rsidRPr="00BF53D1">
        <w:rPr>
          <w:rFonts w:cs="Angsana New"/>
          <w:color w:val="000000"/>
          <w:sz w:val="32"/>
          <w:szCs w:val="32"/>
          <w:cs/>
        </w:rPr>
        <w:t>สินทรัพย์ทางการเงินและหนี้สินทางการเงินรับรู้ในงบฐานะการเงินรวมของกลุ่มบริษัท</w:t>
      </w:r>
      <w:r w:rsidRPr="00BF53D1">
        <w:rPr>
          <w:rFonts w:cs="Angsana New" w:hint="cs"/>
          <w:color w:val="000000"/>
          <w:sz w:val="32"/>
          <w:szCs w:val="32"/>
          <w:cs/>
        </w:rPr>
        <w:t xml:space="preserve">            </w:t>
      </w:r>
      <w:r w:rsidRPr="00BF53D1">
        <w:rPr>
          <w:rFonts w:cs="Angsana New"/>
          <w:color w:val="000000"/>
          <w:sz w:val="32"/>
          <w:szCs w:val="32"/>
          <w:cs/>
        </w:rPr>
        <w:t>เมื่อกลุ่มบริษัทเป็นคู่สัญญาตามข้อกำหนดของสัญญาของเครื่องมือทางการเงิน</w:t>
      </w:r>
    </w:p>
    <w:p w14:paraId="76211D3E" w14:textId="5E793952" w:rsidR="00EE636E" w:rsidRPr="00BF53D1" w:rsidRDefault="005321C3" w:rsidP="00EA1ECB">
      <w:pPr>
        <w:tabs>
          <w:tab w:val="left" w:pos="720"/>
        </w:tabs>
        <w:spacing w:after="240"/>
        <w:ind w:left="1138"/>
        <w:jc w:val="thaiDistribute"/>
        <w:rPr>
          <w:rFonts w:ascii="Angsana New" w:hAnsi="Angsana New" w:cs="Angsana New"/>
          <w:sz w:val="32"/>
          <w:szCs w:val="32"/>
          <w:cs/>
          <w:lang w:val="en-GB"/>
        </w:rPr>
      </w:pPr>
      <w:r w:rsidRPr="00BF53D1">
        <w:rPr>
          <w:rFonts w:cs="Angsana New"/>
          <w:color w:val="000000"/>
          <w:sz w:val="32"/>
          <w:szCs w:val="32"/>
          <w:cs/>
        </w:rPr>
        <w:t>สินทรัพย์ทางการเงินและหนี้สินทางการเงินรับรู้รายการเมื่อเริ่มแรกด้วยมูลค่ายุติธรรม ต้นทุน</w:t>
      </w:r>
      <w:r w:rsidRPr="00BF53D1">
        <w:rPr>
          <w:rFonts w:cs="Angsana New" w:hint="cs"/>
          <w:color w:val="000000"/>
          <w:sz w:val="32"/>
          <w:szCs w:val="32"/>
          <w:cs/>
        </w:rPr>
        <w:t xml:space="preserve">      </w:t>
      </w:r>
      <w:r w:rsidRPr="00BF53D1">
        <w:rPr>
          <w:rFonts w:cs="Angsana New"/>
          <w:color w:val="000000"/>
          <w:sz w:val="32"/>
          <w:szCs w:val="32"/>
          <w:cs/>
        </w:rPr>
        <w:t>การทำรายการที่เกี่ยวข้องโดยตรงกับการซื้อ การออกตราสารสินทรัพย์ทางการเงินและหนี้สินทางการเงิน (นอกจากสินทรัพย์ทางการเงินและหนี้สินทางการเงินที่วัดมูลค่ายุติธรรมผ่านกำไรหรือขาดทุน) เพิ่มหรือหักจากมูลค่ายุติธรรมของสินทรัพย์ทางการเงินหรือหนี้สินทางการเงินตามความเหมาะสม เมื่อรับรู้รายการเมื่อเริ่มแรก ต้นทุนการทำรายการที่เกี่ยวข้องโดยตรงกับ</w:t>
      </w:r>
      <w:r w:rsidRPr="00BF53D1">
        <w:rPr>
          <w:rFonts w:ascii="Angsana New" w:hAnsi="Angsana New" w:cs="Angsana New"/>
          <w:spacing w:val="-4"/>
          <w:sz w:val="32"/>
          <w:szCs w:val="32"/>
          <w:cs/>
          <w:lang w:val="en-GB"/>
        </w:rPr>
        <w:t>การซื้อสินทรัพย์ทางการ</w:t>
      </w:r>
      <w:r w:rsidRPr="00BF53D1">
        <w:rPr>
          <w:rFonts w:ascii="Angsana New" w:hAnsi="Angsana New" w:cs="Angsana New"/>
          <w:sz w:val="32"/>
          <w:szCs w:val="32"/>
          <w:cs/>
          <w:lang w:val="en-GB"/>
        </w:rPr>
        <w:t>เงินหรือหนี้สินทางการเงินด้วยมูลค่ายุติธรรมผ่านกำไรหรือขาดทุน รับรู้ทันทีในกำไรหรือขาดทุน</w:t>
      </w:r>
    </w:p>
    <w:p w14:paraId="07031BA7" w14:textId="12843CE7" w:rsidR="005321C3" w:rsidRPr="00BF53D1" w:rsidRDefault="005321C3" w:rsidP="005321C3">
      <w:pPr>
        <w:tabs>
          <w:tab w:val="left" w:pos="720"/>
        </w:tabs>
        <w:spacing w:after="120"/>
        <w:ind w:left="1134"/>
        <w:jc w:val="thaiDistribute"/>
        <w:rPr>
          <w:rFonts w:cs="Angsana New"/>
          <w:b/>
          <w:bCs/>
          <w:color w:val="000000"/>
          <w:sz w:val="32"/>
          <w:szCs w:val="32"/>
          <w:u w:val="single"/>
        </w:rPr>
      </w:pPr>
      <w:r w:rsidRPr="00BF53D1">
        <w:rPr>
          <w:rFonts w:cs="Angsana New"/>
          <w:b/>
          <w:bCs/>
          <w:color w:val="000000"/>
          <w:sz w:val="32"/>
          <w:szCs w:val="32"/>
          <w:u w:val="single"/>
          <w:cs/>
        </w:rPr>
        <w:t>สินทรัพย์ทางการเงิน</w:t>
      </w:r>
    </w:p>
    <w:p w14:paraId="1D48906A" w14:textId="77777777" w:rsidR="005321C3" w:rsidRPr="00BF53D1" w:rsidRDefault="005321C3" w:rsidP="005321C3">
      <w:pPr>
        <w:tabs>
          <w:tab w:val="left" w:pos="720"/>
        </w:tabs>
        <w:spacing w:after="120"/>
        <w:ind w:left="1134"/>
        <w:jc w:val="thaiDistribute"/>
        <w:rPr>
          <w:rFonts w:cs="Angsana New"/>
          <w:color w:val="000000"/>
          <w:sz w:val="32"/>
          <w:szCs w:val="32"/>
        </w:rPr>
      </w:pPr>
      <w:r w:rsidRPr="00BF53D1">
        <w:rPr>
          <w:rFonts w:cs="Angsana New"/>
          <w:color w:val="000000"/>
          <w:sz w:val="32"/>
          <w:szCs w:val="32"/>
          <w:cs/>
        </w:rPr>
        <w:t>สินทรัพย์ทางการเงินที่รับรู้ทั้งหมดวัดมูลค่าภายหลังด้วยราคาทุนตัดจำหน่ายหรือมูลค่ายุติธรรม ขึ้นอยู่กับการจัดประเภทรายการของสินทรัพย์ทางการเงิน</w:t>
      </w:r>
    </w:p>
    <w:p w14:paraId="03D8F593" w14:textId="00F0069F" w:rsidR="005321C3" w:rsidRPr="00BF53D1" w:rsidRDefault="005321C3" w:rsidP="005321C3">
      <w:pPr>
        <w:tabs>
          <w:tab w:val="left" w:pos="720"/>
        </w:tabs>
        <w:spacing w:after="120"/>
        <w:ind w:left="1134"/>
        <w:jc w:val="thaiDistribute"/>
        <w:rPr>
          <w:rFonts w:cs="Angsana New"/>
          <w:i/>
          <w:iCs/>
          <w:color w:val="000000"/>
          <w:sz w:val="32"/>
          <w:szCs w:val="32"/>
        </w:rPr>
      </w:pPr>
      <w:r w:rsidRPr="00BF53D1">
        <w:rPr>
          <w:rFonts w:cs="Angsana New"/>
          <w:i/>
          <w:iCs/>
          <w:color w:val="000000"/>
          <w:sz w:val="32"/>
          <w:szCs w:val="32"/>
          <w:cs/>
        </w:rPr>
        <w:t>การจัดประเภทรายการของสินทรัพย์ทางการเงิน</w:t>
      </w:r>
    </w:p>
    <w:p w14:paraId="3551AB52" w14:textId="77777777" w:rsidR="005321C3" w:rsidRPr="00BF53D1" w:rsidRDefault="005321C3" w:rsidP="005321C3">
      <w:pPr>
        <w:tabs>
          <w:tab w:val="left" w:pos="720"/>
        </w:tabs>
        <w:spacing w:after="120"/>
        <w:ind w:left="1134"/>
        <w:jc w:val="thaiDistribute"/>
        <w:rPr>
          <w:rFonts w:cs="Angsana New"/>
          <w:color w:val="000000"/>
          <w:sz w:val="32"/>
          <w:szCs w:val="32"/>
        </w:rPr>
      </w:pPr>
      <w:r w:rsidRPr="00BF53D1">
        <w:rPr>
          <w:rFonts w:cs="Angsana New"/>
          <w:color w:val="000000"/>
          <w:sz w:val="32"/>
          <w:szCs w:val="32"/>
          <w:cs/>
        </w:rPr>
        <w:t>ตราสารหนี้ที่เข้าเงื่อนไขการวัดมูลค่าภายหลังด้วยราคาทุนตัดจำหน่าย</w:t>
      </w:r>
    </w:p>
    <w:p w14:paraId="192634FE" w14:textId="1068530A" w:rsidR="005321C3" w:rsidRPr="00BF53D1" w:rsidRDefault="005321C3" w:rsidP="0032219D">
      <w:pPr>
        <w:pStyle w:val="ListParagraph"/>
        <w:numPr>
          <w:ilvl w:val="0"/>
          <w:numId w:val="8"/>
        </w:numPr>
        <w:tabs>
          <w:tab w:val="left" w:pos="1260"/>
        </w:tabs>
        <w:spacing w:after="120"/>
        <w:ind w:left="1620"/>
        <w:contextualSpacing w:val="0"/>
        <w:jc w:val="thaiDistribute"/>
        <w:rPr>
          <w:rFonts w:ascii="Angsana New" w:hAnsi="Angsana New" w:cs="Angsana New"/>
          <w:sz w:val="32"/>
          <w:szCs w:val="32"/>
        </w:rPr>
      </w:pPr>
      <w:r w:rsidRPr="00BF53D1">
        <w:rPr>
          <w:rFonts w:ascii="Angsana New" w:hAnsi="Angsana New" w:cs="Angsana New"/>
          <w:sz w:val="32"/>
          <w:szCs w:val="32"/>
          <w:cs/>
        </w:rPr>
        <w:t>สินทรัพย์ทางการเงินที่ถือครองตามโมเดลธุรกิจที่มีวัตถุประสงค์การถือครองสินทรัพย์ทางการเงินเพื่อรับกระแสเงินสดตามสัญญา และ</w:t>
      </w:r>
    </w:p>
    <w:p w14:paraId="69CBC3B2" w14:textId="77777777" w:rsidR="005321C3" w:rsidRPr="00BF53D1" w:rsidRDefault="005321C3" w:rsidP="0032219D">
      <w:pPr>
        <w:pStyle w:val="ListParagraph"/>
        <w:numPr>
          <w:ilvl w:val="0"/>
          <w:numId w:val="8"/>
        </w:numPr>
        <w:tabs>
          <w:tab w:val="left" w:pos="1260"/>
        </w:tabs>
        <w:spacing w:after="120"/>
        <w:ind w:left="1620"/>
        <w:contextualSpacing w:val="0"/>
        <w:jc w:val="thaiDistribute"/>
        <w:rPr>
          <w:rFonts w:ascii="Angsana New" w:hAnsi="Angsana New" w:cs="Angsana New"/>
          <w:sz w:val="32"/>
          <w:szCs w:val="32"/>
          <w:cs/>
        </w:rPr>
      </w:pPr>
      <w:r w:rsidRPr="00BF53D1">
        <w:rPr>
          <w:rFonts w:ascii="Angsana New" w:hAnsi="Angsana New" w:cs="Angsana New"/>
          <w:sz w:val="32"/>
          <w:szCs w:val="32"/>
          <w:cs/>
        </w:rPr>
        <w:t>ข้อกำหนดตามสัญญาของสินทรัพย์ทางการเงิน ซึ่งทำให้เกิดกระแสเงินสดซึ่งเป็นการจ่ายเพียงเงินต้นและดอกเบี้ยจากยอดคงเหลือของเงินต้นในวันที่กำหนดไว้</w:t>
      </w:r>
    </w:p>
    <w:p w14:paraId="4694BB65" w14:textId="77777777" w:rsidR="00022814" w:rsidRDefault="00022814">
      <w:pPr>
        <w:spacing w:after="200" w:line="276" w:lineRule="auto"/>
        <w:rPr>
          <w:rFonts w:cs="Angsana New"/>
          <w:color w:val="000000"/>
          <w:sz w:val="32"/>
          <w:szCs w:val="32"/>
          <w:cs/>
        </w:rPr>
      </w:pPr>
      <w:r>
        <w:rPr>
          <w:rFonts w:cs="Angsana New"/>
          <w:color w:val="000000"/>
          <w:sz w:val="32"/>
          <w:szCs w:val="32"/>
          <w:cs/>
        </w:rPr>
        <w:br w:type="page"/>
      </w:r>
    </w:p>
    <w:p w14:paraId="491F722F" w14:textId="5BC24317" w:rsidR="005321C3" w:rsidRPr="00BF53D1" w:rsidRDefault="005321C3" w:rsidP="005321C3">
      <w:pPr>
        <w:tabs>
          <w:tab w:val="left" w:pos="720"/>
        </w:tabs>
        <w:spacing w:after="120"/>
        <w:ind w:left="1134"/>
        <w:jc w:val="thaiDistribute"/>
        <w:rPr>
          <w:rFonts w:cs="Angsana New"/>
          <w:color w:val="000000"/>
          <w:sz w:val="32"/>
          <w:szCs w:val="32"/>
        </w:rPr>
      </w:pPr>
      <w:r w:rsidRPr="00BF53D1">
        <w:rPr>
          <w:rFonts w:cs="Angsana New"/>
          <w:color w:val="000000"/>
          <w:sz w:val="32"/>
          <w:szCs w:val="32"/>
          <w:cs/>
        </w:rPr>
        <w:lastRenderedPageBreak/>
        <w:t>ตราสารหนี้ที่เข้าเงื่อนไขการวัดมูลค่าภายหลังด้วยมูลค่ายุติธรรมผ่านกำไรขาดทุนเบ็ดเสร็จอื่น</w:t>
      </w:r>
    </w:p>
    <w:p w14:paraId="566C4BD7" w14:textId="77777777" w:rsidR="005321C3" w:rsidRPr="00BF53D1" w:rsidRDefault="005321C3" w:rsidP="0032219D">
      <w:pPr>
        <w:pStyle w:val="ListParagraph"/>
        <w:numPr>
          <w:ilvl w:val="0"/>
          <w:numId w:val="8"/>
        </w:numPr>
        <w:tabs>
          <w:tab w:val="left" w:pos="1260"/>
        </w:tabs>
        <w:spacing w:after="120"/>
        <w:ind w:left="1620"/>
        <w:contextualSpacing w:val="0"/>
        <w:jc w:val="thaiDistribute"/>
        <w:rPr>
          <w:rFonts w:ascii="Angsana New" w:hAnsi="Angsana New" w:cs="Angsana New"/>
          <w:sz w:val="32"/>
          <w:szCs w:val="32"/>
        </w:rPr>
      </w:pPr>
      <w:r w:rsidRPr="00BF53D1">
        <w:rPr>
          <w:rFonts w:ascii="Angsana New" w:hAnsi="Angsana New" w:cs="Angsana New"/>
          <w:sz w:val="32"/>
          <w:szCs w:val="32"/>
          <w:cs/>
        </w:rPr>
        <w:t>สินทรัพย์</w:t>
      </w:r>
      <w:r w:rsidRPr="00BF53D1">
        <w:rPr>
          <w:rFonts w:ascii="Angsana New" w:hAnsi="Angsana New" w:cs="Angsana New"/>
          <w:spacing w:val="-10"/>
          <w:sz w:val="32"/>
          <w:szCs w:val="32"/>
          <w:cs/>
        </w:rPr>
        <w:t>ทางการเงินถูกถือตามโมเดลธุรกิจที่มีวัตถุประสงค์เพื่อทำให้สำเร็จทั้งรับกระแสเงินสด</w:t>
      </w:r>
      <w:r w:rsidRPr="00BF53D1">
        <w:rPr>
          <w:rFonts w:ascii="Angsana New" w:hAnsi="Angsana New" w:cs="Angsana New"/>
          <w:sz w:val="32"/>
          <w:szCs w:val="32"/>
          <w:cs/>
        </w:rPr>
        <w:t>ตามสัญญาและเพื่อขายสินทรัพย์ทางการเงิน</w:t>
      </w:r>
      <w:r w:rsidRPr="00BF53D1">
        <w:rPr>
          <w:rFonts w:ascii="Angsana New" w:hAnsi="Angsana New" w:cs="Angsana New"/>
          <w:sz w:val="32"/>
          <w:szCs w:val="32"/>
        </w:rPr>
        <w:t xml:space="preserve"> </w:t>
      </w:r>
      <w:r w:rsidRPr="00BF53D1">
        <w:rPr>
          <w:rFonts w:ascii="Angsana New" w:hAnsi="Angsana New" w:cs="Angsana New" w:hint="cs"/>
          <w:sz w:val="32"/>
          <w:szCs w:val="32"/>
          <w:cs/>
        </w:rPr>
        <w:t>และ</w:t>
      </w:r>
    </w:p>
    <w:p w14:paraId="0F99BDDA" w14:textId="77777777" w:rsidR="005321C3" w:rsidRPr="00BF53D1" w:rsidRDefault="005321C3" w:rsidP="0032219D">
      <w:pPr>
        <w:pStyle w:val="ListParagraph"/>
        <w:numPr>
          <w:ilvl w:val="0"/>
          <w:numId w:val="8"/>
        </w:numPr>
        <w:tabs>
          <w:tab w:val="left" w:pos="1260"/>
        </w:tabs>
        <w:spacing w:after="120"/>
        <w:ind w:left="1620"/>
        <w:contextualSpacing w:val="0"/>
        <w:jc w:val="thaiDistribute"/>
        <w:rPr>
          <w:rFonts w:ascii="Angsana New" w:hAnsi="Angsana New" w:cs="Angsana New"/>
          <w:spacing w:val="-6"/>
          <w:sz w:val="32"/>
          <w:szCs w:val="32"/>
        </w:rPr>
      </w:pPr>
      <w:r w:rsidRPr="00BF53D1">
        <w:rPr>
          <w:rFonts w:ascii="Angsana New" w:hAnsi="Angsana New" w:cs="Angsana New"/>
          <w:spacing w:val="-4"/>
          <w:sz w:val="32"/>
          <w:szCs w:val="32"/>
          <w:cs/>
        </w:rPr>
        <w:t>ข้อกำหนดตามสัญญาของสินทรัพย์ทางการเงิน ซึ่งทำให้เกิดกระแสเงินสดซึ่งเป็นการจ่าย</w:t>
      </w:r>
      <w:r w:rsidRPr="00BF53D1">
        <w:rPr>
          <w:rFonts w:ascii="Angsana New" w:hAnsi="Angsana New" w:cs="Angsana New"/>
          <w:spacing w:val="4"/>
          <w:sz w:val="32"/>
          <w:szCs w:val="32"/>
          <w:cs/>
        </w:rPr>
        <w:t>เพียง</w:t>
      </w:r>
      <w:r w:rsidRPr="00BF53D1">
        <w:rPr>
          <w:rFonts w:ascii="Angsana New" w:hAnsi="Angsana New" w:cs="Angsana New"/>
          <w:sz w:val="32"/>
          <w:szCs w:val="32"/>
          <w:cs/>
        </w:rPr>
        <w:t>เงินต้นและดอกเบี้ยจากยอดคงเหลือของเงินต้นในวันที่กำหนดไว้</w:t>
      </w:r>
    </w:p>
    <w:p w14:paraId="70704F15" w14:textId="266F1C34" w:rsidR="005321C3" w:rsidRPr="00BF53D1" w:rsidRDefault="005321C3" w:rsidP="005321C3">
      <w:pPr>
        <w:tabs>
          <w:tab w:val="left" w:pos="720"/>
        </w:tabs>
        <w:spacing w:after="120"/>
        <w:ind w:left="1134"/>
        <w:jc w:val="thaiDistribute"/>
        <w:rPr>
          <w:rFonts w:cs="Angsana New"/>
          <w:color w:val="000000"/>
          <w:sz w:val="32"/>
          <w:szCs w:val="32"/>
        </w:rPr>
      </w:pPr>
      <w:r w:rsidRPr="00BF53D1">
        <w:rPr>
          <w:rFonts w:cs="Angsana New" w:hint="cs"/>
          <w:color w:val="000000"/>
          <w:sz w:val="32"/>
          <w:szCs w:val="32"/>
          <w:cs/>
        </w:rPr>
        <w:t>สินทรัพย์ทางการเงินอื่นทั้งหมดวัดมูลค่าภายหลังด้วยมูลค่ายุติธรรมผ่านกำไรหรือขาดทุน</w:t>
      </w:r>
    </w:p>
    <w:p w14:paraId="1F96BDDC" w14:textId="4B590746" w:rsidR="005321C3" w:rsidRPr="00BF53D1" w:rsidRDefault="000D6A45" w:rsidP="0032219D">
      <w:pPr>
        <w:pStyle w:val="ListParagraph"/>
        <w:numPr>
          <w:ilvl w:val="0"/>
          <w:numId w:val="9"/>
        </w:numPr>
        <w:tabs>
          <w:tab w:val="left" w:pos="1350"/>
          <w:tab w:val="left" w:pos="1530"/>
          <w:tab w:val="left" w:pos="1620"/>
        </w:tabs>
        <w:spacing w:before="120"/>
        <w:ind w:left="1260" w:hanging="90"/>
        <w:contextualSpacing w:val="0"/>
        <w:jc w:val="thaiDistribute"/>
        <w:rPr>
          <w:rFonts w:ascii="Angsana New" w:hAnsi="Angsana New"/>
          <w:sz w:val="32"/>
          <w:szCs w:val="32"/>
          <w:u w:val="single"/>
        </w:rPr>
      </w:pPr>
      <w:r w:rsidRPr="00BF53D1">
        <w:rPr>
          <w:rFonts w:ascii="Angsana New" w:hAnsi="Angsana New" w:cs="Angsana New"/>
          <w:sz w:val="32"/>
          <w:szCs w:val="32"/>
        </w:rPr>
        <w:t xml:space="preserve">  </w:t>
      </w:r>
      <w:r w:rsidR="005321C3" w:rsidRPr="00BF53D1">
        <w:rPr>
          <w:rFonts w:ascii="Angsana New" w:hAnsi="Angsana New" w:cs="Angsana New" w:hint="cs"/>
          <w:sz w:val="32"/>
          <w:szCs w:val="32"/>
          <w:u w:val="single"/>
          <w:cs/>
        </w:rPr>
        <w:t>ร</w:t>
      </w:r>
      <w:r w:rsidR="005321C3" w:rsidRPr="00BF53D1">
        <w:rPr>
          <w:rFonts w:ascii="Angsana New" w:hAnsi="Angsana New"/>
          <w:sz w:val="32"/>
          <w:szCs w:val="32"/>
          <w:u w:val="single"/>
          <w:cs/>
        </w:rPr>
        <w:t>าคาทุนตัดจำหน่ายและวิธีดอกเบี้ยที่แท้จริง</w:t>
      </w:r>
    </w:p>
    <w:p w14:paraId="74FE63AE" w14:textId="77777777" w:rsidR="005321C3" w:rsidRPr="00BF53D1" w:rsidRDefault="005321C3" w:rsidP="000D6A45">
      <w:pPr>
        <w:pStyle w:val="ListParagraph"/>
        <w:tabs>
          <w:tab w:val="left" w:pos="1260"/>
        </w:tabs>
        <w:spacing w:after="120"/>
        <w:ind w:left="1620"/>
        <w:contextualSpacing w:val="0"/>
        <w:jc w:val="thaiDistribute"/>
        <w:rPr>
          <w:rFonts w:ascii="Angsana New" w:hAnsi="Angsana New" w:cs="Angsana New"/>
          <w:spacing w:val="-4"/>
          <w:sz w:val="32"/>
          <w:szCs w:val="32"/>
        </w:rPr>
      </w:pPr>
      <w:r w:rsidRPr="00BF53D1">
        <w:rPr>
          <w:rFonts w:ascii="Angsana New" w:hAnsi="Angsana New" w:cs="Angsana New"/>
          <w:spacing w:val="-4"/>
          <w:sz w:val="32"/>
          <w:szCs w:val="32"/>
          <w:cs/>
        </w:rPr>
        <w:t>วิธีดอกเบี้ยที่แท้จริงเป็นวิธีการคำนวณราคาทุนตัดจำหน่ายของตราสารหนี้และปันส่วนดอกเบี้ยรับตลอดช่วงระยะเวลาที่เกี่ยวข้อง</w:t>
      </w:r>
    </w:p>
    <w:p w14:paraId="62902097" w14:textId="5DBF74DF" w:rsidR="00EA1ECB" w:rsidRPr="00BF53D1" w:rsidRDefault="005321C3" w:rsidP="00E605C4">
      <w:pPr>
        <w:pStyle w:val="ListParagraph"/>
        <w:tabs>
          <w:tab w:val="left" w:pos="1260"/>
        </w:tabs>
        <w:spacing w:after="120"/>
        <w:ind w:left="1620"/>
        <w:contextualSpacing w:val="0"/>
        <w:jc w:val="thaiDistribute"/>
        <w:rPr>
          <w:rFonts w:ascii="Angsana New" w:hAnsi="Angsana New" w:cs="Angsana New"/>
          <w:spacing w:val="-4"/>
          <w:sz w:val="32"/>
          <w:szCs w:val="32"/>
        </w:rPr>
      </w:pPr>
      <w:r w:rsidRPr="00BF53D1">
        <w:rPr>
          <w:rFonts w:ascii="Angsana New" w:hAnsi="Angsana New" w:cs="Angsana New"/>
          <w:spacing w:val="-4"/>
          <w:sz w:val="32"/>
          <w:szCs w:val="32"/>
          <w:cs/>
        </w:rPr>
        <w:t>ดอกเบี้ยรับ รับรู้ในกำไรหรือขาดทุนและรวมในรายการ “รายได้ทางการเงิน”</w:t>
      </w:r>
    </w:p>
    <w:p w14:paraId="4C0A80CE" w14:textId="6B98DE2C" w:rsidR="005321C3" w:rsidRPr="00BF53D1" w:rsidRDefault="000D6A45" w:rsidP="0032219D">
      <w:pPr>
        <w:pStyle w:val="ListParagraph"/>
        <w:numPr>
          <w:ilvl w:val="0"/>
          <w:numId w:val="9"/>
        </w:numPr>
        <w:tabs>
          <w:tab w:val="left" w:pos="1350"/>
          <w:tab w:val="left" w:pos="1530"/>
          <w:tab w:val="left" w:pos="1620"/>
          <w:tab w:val="left" w:pos="1710"/>
        </w:tabs>
        <w:spacing w:before="120"/>
        <w:ind w:left="1260" w:hanging="90"/>
        <w:contextualSpacing w:val="0"/>
        <w:jc w:val="thaiDistribute"/>
        <w:rPr>
          <w:rFonts w:ascii="Angsana New" w:hAnsi="Angsana New" w:cs="Angsana New"/>
          <w:sz w:val="32"/>
          <w:szCs w:val="32"/>
          <w:u w:val="single"/>
        </w:rPr>
      </w:pPr>
      <w:r w:rsidRPr="00BF53D1">
        <w:rPr>
          <w:rFonts w:ascii="Angsana New" w:hAnsi="Angsana New" w:cs="Angsana New"/>
          <w:sz w:val="32"/>
          <w:szCs w:val="32"/>
        </w:rPr>
        <w:t xml:space="preserve">  </w:t>
      </w:r>
      <w:r w:rsidR="005321C3" w:rsidRPr="00BF53D1">
        <w:rPr>
          <w:rFonts w:ascii="Angsana New" w:hAnsi="Angsana New" w:cs="Angsana New" w:hint="cs"/>
          <w:sz w:val="32"/>
          <w:szCs w:val="32"/>
          <w:u w:val="single"/>
          <w:cs/>
        </w:rPr>
        <w:t>สินทรัพย์</w:t>
      </w:r>
      <w:r w:rsidR="005321C3" w:rsidRPr="00BF53D1">
        <w:rPr>
          <w:rFonts w:ascii="Angsana New" w:hAnsi="Angsana New" w:cs="Angsana New"/>
          <w:sz w:val="32"/>
          <w:szCs w:val="32"/>
          <w:u w:val="single"/>
          <w:cs/>
        </w:rPr>
        <w:t>ทางการเงินที่แสดงด้วยมูลค่ายุติธรรมผ่านกำไรหรือขาดทุน</w:t>
      </w:r>
    </w:p>
    <w:p w14:paraId="49FC3AB3" w14:textId="77777777" w:rsidR="005321C3" w:rsidRPr="00BF53D1" w:rsidRDefault="005321C3" w:rsidP="000D6A45">
      <w:pPr>
        <w:pStyle w:val="ListParagraph"/>
        <w:tabs>
          <w:tab w:val="left" w:pos="1260"/>
        </w:tabs>
        <w:spacing w:after="120"/>
        <w:ind w:left="1620"/>
        <w:contextualSpacing w:val="0"/>
        <w:jc w:val="thaiDistribute"/>
        <w:rPr>
          <w:rFonts w:ascii="Angsana New" w:hAnsi="Angsana New" w:cs="Angsana New"/>
          <w:spacing w:val="-4"/>
          <w:sz w:val="32"/>
          <w:szCs w:val="32"/>
        </w:rPr>
      </w:pPr>
      <w:r w:rsidRPr="00BF53D1">
        <w:rPr>
          <w:rFonts w:ascii="Angsana New" w:hAnsi="Angsana New" w:cs="Angsana New"/>
          <w:spacing w:val="-4"/>
          <w:sz w:val="32"/>
          <w:szCs w:val="32"/>
          <w:cs/>
        </w:rPr>
        <w:t xml:space="preserve">เงินลงทุนในตราสารทุนที่จัดประเภทแสดงด้วยมูลค่ายุติธรรมผ่านกำไรหรือขาดทุน เว้นแต่ </w:t>
      </w:r>
      <w:r w:rsidRPr="00BF53D1">
        <w:rPr>
          <w:rFonts w:ascii="Angsana New" w:hAnsi="Angsana New" w:cs="Angsana New"/>
          <w:spacing w:val="-4"/>
          <w:sz w:val="32"/>
          <w:szCs w:val="32"/>
          <w:cs/>
        </w:rPr>
        <w:br/>
        <w:t>กลุ่มบริษัทกำหนดให้เงินลงทุนในตราสารทุนที่ไม่ใช่เงินลงทุนที่ถือไว้เพื่อค้าหรือไม่เป็น</w:t>
      </w:r>
      <w:r w:rsidRPr="00BF53D1">
        <w:rPr>
          <w:rFonts w:ascii="Angsana New" w:hAnsi="Angsana New" w:cs="Angsana New"/>
          <w:spacing w:val="-4"/>
          <w:sz w:val="32"/>
          <w:szCs w:val="32"/>
          <w:cs/>
        </w:rPr>
        <w:br/>
        <w:t>สิ่งตอบแทนที่คาดว่าจะต้องจ่ายที่รับรู้โดยผู้ซื้อในการรวมธุรกิจแสดงด้วยมูลค่ายุติธรรมผ่านกำไรขาดทุนเบ็ดเสร็จอื่น ณ วันที่รับรู้รายการเมื่อเริ่มแรก</w:t>
      </w:r>
    </w:p>
    <w:p w14:paraId="13565E65" w14:textId="66296DBF" w:rsidR="00EE636E" w:rsidRPr="00BF53D1" w:rsidRDefault="005321C3" w:rsidP="00022814">
      <w:pPr>
        <w:pStyle w:val="ListParagraph"/>
        <w:tabs>
          <w:tab w:val="left" w:pos="1260"/>
        </w:tabs>
        <w:spacing w:after="120"/>
        <w:ind w:left="1627"/>
        <w:contextualSpacing w:val="0"/>
        <w:jc w:val="thaiDistribute"/>
        <w:rPr>
          <w:rFonts w:ascii="Angsana New" w:hAnsi="Angsana New" w:cs="Angsana New"/>
          <w:spacing w:val="-4"/>
          <w:sz w:val="32"/>
          <w:szCs w:val="32"/>
        </w:rPr>
      </w:pPr>
      <w:r w:rsidRPr="00BF53D1">
        <w:rPr>
          <w:rFonts w:ascii="Angsana New" w:hAnsi="Angsana New" w:cs="Angsana New"/>
          <w:spacing w:val="-4"/>
          <w:sz w:val="32"/>
          <w:szCs w:val="32"/>
          <w:cs/>
        </w:rPr>
        <w:t>สินทรัพย์ทางการเงินที่แสดงด้วยมูลค่ายุติธรรมผ่านกำไรหรือขาดทุนวัดมูลค่าด้วยมูลค่ายุติธรรม ณ วันสิ้นรอบของแต่ละรอบระยะเวลารายงานกับกำไรหรือขาดทุนจากมูลค่ายุติธรรมใด ๆ ที่รับรู้ในกำไรหรือขาดทุน</w:t>
      </w:r>
    </w:p>
    <w:p w14:paraId="6E34F0C0" w14:textId="14F37FB5" w:rsidR="005321C3" w:rsidRPr="00BF53D1" w:rsidRDefault="005321C3" w:rsidP="000D6A45">
      <w:pPr>
        <w:tabs>
          <w:tab w:val="left" w:pos="720"/>
        </w:tabs>
        <w:spacing w:after="120"/>
        <w:ind w:left="1134"/>
        <w:jc w:val="thaiDistribute"/>
        <w:rPr>
          <w:rFonts w:cs="Angsana New"/>
          <w:i/>
          <w:iCs/>
          <w:color w:val="000000"/>
          <w:sz w:val="32"/>
          <w:szCs w:val="32"/>
        </w:rPr>
      </w:pPr>
      <w:r w:rsidRPr="00BF53D1">
        <w:rPr>
          <w:rFonts w:cs="Angsana New"/>
          <w:i/>
          <w:iCs/>
          <w:color w:val="000000"/>
          <w:sz w:val="32"/>
          <w:szCs w:val="32"/>
          <w:cs/>
        </w:rPr>
        <w:t>การด้อยค่าของสินทรัพย์ทางการเงิน</w:t>
      </w:r>
    </w:p>
    <w:p w14:paraId="7A9F0533" w14:textId="04BD53F3" w:rsidR="004823A9" w:rsidRPr="00BF53D1" w:rsidRDefault="005321C3" w:rsidP="00022814">
      <w:pPr>
        <w:tabs>
          <w:tab w:val="left" w:pos="720"/>
        </w:tabs>
        <w:spacing w:after="120"/>
        <w:ind w:left="1138"/>
        <w:jc w:val="thaiDistribute"/>
        <w:rPr>
          <w:rFonts w:ascii="Angsana New" w:hAnsi="Angsana New" w:cs="Angsana New"/>
          <w:sz w:val="32"/>
          <w:szCs w:val="32"/>
          <w:cs/>
        </w:rPr>
      </w:pPr>
      <w:r w:rsidRPr="00BF53D1">
        <w:rPr>
          <w:rFonts w:cs="Angsana New"/>
          <w:color w:val="000000"/>
          <w:sz w:val="32"/>
          <w:szCs w:val="32"/>
          <w:cs/>
        </w:rPr>
        <w:t xml:space="preserve">กลุ่มบริษัทรับรู้ค่าเผื่อผลขาดทุนสำหรับผลขาดทุนด้านเครดิตที่คาดว่าจะเกิดขึ้นกับลูกหนี้การค้า </w:t>
      </w:r>
      <w:r w:rsidRPr="000B22A5">
        <w:rPr>
          <w:rFonts w:cs="Angsana New"/>
          <w:color w:val="000000"/>
          <w:spacing w:val="4"/>
          <w:sz w:val="32"/>
          <w:szCs w:val="32"/>
          <w:cs/>
        </w:rPr>
        <w:t>และสินทรัพย์ที่เกิดจากสัญญา จำนวนเงินของผลขาดทุนด้านเครดิตที่คาดว่าจะเกิดขึ้นจะถูกวัด</w:t>
      </w:r>
      <w:r w:rsidRPr="00BF53D1">
        <w:rPr>
          <w:rFonts w:cs="Angsana New"/>
          <w:color w:val="000000"/>
          <w:sz w:val="32"/>
          <w:szCs w:val="32"/>
          <w:cs/>
        </w:rPr>
        <w:t>มูลค่าใหม่ทุกวันที่รายงานเพื่อให้สะท้อนการเปลี่ยนแปลงของความเสี่ยงด้านเครดิตจากที่เคยรับรู้รายการเมื่อเริ่มแรกของเครื่องมือทางการเงินที่เกี่ยวข้อง</w:t>
      </w:r>
    </w:p>
    <w:p w14:paraId="5C2A33D0" w14:textId="5A12AD12" w:rsidR="00022814" w:rsidRPr="00022814" w:rsidRDefault="005321C3" w:rsidP="00022814">
      <w:pPr>
        <w:tabs>
          <w:tab w:val="left" w:pos="720"/>
        </w:tabs>
        <w:spacing w:after="240"/>
        <w:ind w:left="1138"/>
        <w:jc w:val="thaiDistribute"/>
        <w:rPr>
          <w:rFonts w:ascii="Angsana New" w:hAnsi="Angsana New" w:cs="Angsana New"/>
          <w:spacing w:val="6"/>
          <w:sz w:val="32"/>
          <w:szCs w:val="32"/>
          <w:cs/>
        </w:rPr>
      </w:pPr>
      <w:r w:rsidRPr="00BF53D1">
        <w:rPr>
          <w:rFonts w:cs="Angsana New"/>
          <w:color w:val="000000"/>
          <w:sz w:val="32"/>
          <w:szCs w:val="32"/>
          <w:cs/>
        </w:rPr>
        <w:t>กลุ่มบริษัทต้องรับรู้ค่าเผื่อผลขาดทุนด้านเครดิตที่คาดว่าจะเกิดขึ้นตลอดอายุเสมอสำหรับลูกหนี้การค้า และสินทรัพย์ที่เกิดจากสัญญา ผลขาดทุนด้านเครดิตที่คาดว่าจะเกิดขึ้นกับสินทรัพย์ทางการเงินเหล่านี้ ประมาณการโดยใช้ตารางการตั้งสำรองขึ้นอยู่กับข้อมูลผลขาดทุนด้านเครดิตจากประสบการณ์ในอดีตของกลุ่มบริษัทปรับปรุงด้วยปัจจัยเฉพาะของผู้กู้ยืม สภาวการณ์ทางเศรษฐกิจทั่วไป และการประเมินทิศทางทั้งในปัจจุบันและในอนาคต ณ วันที่รายงาน รวมถึงมูลค่าเงินตามเวลาตามความเหมาะสม</w:t>
      </w:r>
      <w:r w:rsidR="00022814">
        <w:rPr>
          <w:rFonts w:ascii="Angsana New" w:hAnsi="Angsana New" w:cs="Angsana New"/>
          <w:color w:val="000000"/>
          <w:sz w:val="32"/>
          <w:szCs w:val="32"/>
          <w:cs/>
        </w:rPr>
        <w:br w:type="page"/>
      </w:r>
    </w:p>
    <w:p w14:paraId="44F01522" w14:textId="0BB380E2" w:rsidR="00EA1ECB" w:rsidRPr="00BF53D1" w:rsidRDefault="00DE7123" w:rsidP="00E605C4">
      <w:pPr>
        <w:pStyle w:val="ListParagraph"/>
        <w:spacing w:after="240"/>
        <w:ind w:left="1138"/>
        <w:contextualSpacing w:val="0"/>
        <w:jc w:val="thaiDistribute"/>
        <w:rPr>
          <w:rFonts w:ascii="Angsana New" w:hAnsi="Angsana New"/>
          <w:color w:val="000000"/>
          <w:sz w:val="32"/>
          <w:szCs w:val="32"/>
        </w:rPr>
      </w:pPr>
      <w:r w:rsidRPr="00BF53D1">
        <w:rPr>
          <w:rFonts w:ascii="Angsana New" w:hAnsi="Angsana New" w:cs="Angsana New" w:hint="cs"/>
          <w:color w:val="000000"/>
          <w:sz w:val="32"/>
          <w:szCs w:val="32"/>
          <w:cs/>
        </w:rPr>
        <w:lastRenderedPageBreak/>
        <w:t>สำหรับเครื่องมือทางการเงินอื่นทั้งหมด</w:t>
      </w:r>
      <w:r w:rsidRPr="00BF53D1">
        <w:rPr>
          <w:rFonts w:ascii="Angsana New" w:hAnsi="Angsana New"/>
          <w:color w:val="000000"/>
          <w:sz w:val="32"/>
          <w:szCs w:val="32"/>
          <w:cs/>
        </w:rPr>
        <w:t xml:space="preserve"> </w:t>
      </w:r>
      <w:r w:rsidRPr="00BF53D1">
        <w:rPr>
          <w:rFonts w:ascii="Angsana New" w:hAnsi="Angsana New" w:cs="Angsana New" w:hint="cs"/>
          <w:color w:val="000000"/>
          <w:sz w:val="32"/>
          <w:szCs w:val="32"/>
          <w:cs/>
        </w:rPr>
        <w:t>กลุ่มบริษัทรับรู้ค่าเผื่อผลขาดทุนด้านเครดิตที่คาดว่าจะเกิดขึ้นตลอดอายุ</w:t>
      </w:r>
      <w:r w:rsidRPr="00BF53D1">
        <w:rPr>
          <w:rFonts w:ascii="Angsana New" w:hAnsi="Angsana New"/>
          <w:color w:val="000000"/>
          <w:sz w:val="32"/>
          <w:szCs w:val="32"/>
          <w:cs/>
        </w:rPr>
        <w:t xml:space="preserve"> </w:t>
      </w:r>
      <w:r w:rsidRPr="00BF53D1">
        <w:rPr>
          <w:rFonts w:ascii="Angsana New" w:hAnsi="Angsana New" w:cs="Angsana New" w:hint="cs"/>
          <w:color w:val="000000"/>
          <w:sz w:val="32"/>
          <w:szCs w:val="32"/>
          <w:cs/>
        </w:rPr>
        <w:t>เมื่อมีการเพิ่มขึ้นอย่างมีนัยสำคัญในความเสี่ยงด้านเครดิตตั้งแต่รับรู้รายการเมื่อเริ่มแรก</w:t>
      </w:r>
      <w:r w:rsidRPr="00BF53D1">
        <w:rPr>
          <w:rFonts w:ascii="Angsana New" w:hAnsi="Angsana New"/>
          <w:color w:val="000000"/>
          <w:sz w:val="32"/>
          <w:szCs w:val="32"/>
          <w:cs/>
        </w:rPr>
        <w:t xml:space="preserve"> </w:t>
      </w:r>
      <w:r w:rsidRPr="00BF53D1">
        <w:rPr>
          <w:rFonts w:ascii="Angsana New" w:hAnsi="Angsana New" w:cs="Angsana New" w:hint="cs"/>
          <w:color w:val="000000"/>
          <w:sz w:val="32"/>
          <w:szCs w:val="32"/>
          <w:cs/>
        </w:rPr>
        <w:t>แต่อย่างไรก็ตามหากความเสี่ยงด้านเครดิตของเครื่องมือทางการเงินไม่เพิ่มขึ้นอย่างมีนัยสำคัญตั้งแต่รับรู้รายการเมื่อเริ่มแรก</w:t>
      </w:r>
      <w:r w:rsidRPr="00BF53D1">
        <w:rPr>
          <w:rFonts w:ascii="Angsana New" w:hAnsi="Angsana New"/>
          <w:color w:val="000000"/>
          <w:sz w:val="32"/>
          <w:szCs w:val="32"/>
          <w:cs/>
        </w:rPr>
        <w:t xml:space="preserve"> </w:t>
      </w:r>
      <w:r w:rsidRPr="00BF53D1">
        <w:rPr>
          <w:rFonts w:ascii="Angsana New" w:hAnsi="Angsana New" w:cs="Angsana New" w:hint="cs"/>
          <w:color w:val="000000"/>
          <w:sz w:val="32"/>
          <w:szCs w:val="32"/>
          <w:cs/>
        </w:rPr>
        <w:t>กลุ่มบริษัทวัดมูลค่าของค่าเผื่อผลขาดทุนสำหรับ</w:t>
      </w:r>
      <w:r w:rsidRPr="00BF53D1">
        <w:rPr>
          <w:rFonts w:ascii="Angsana New" w:hAnsi="Angsana New" w:cs="Angsana New" w:hint="cs"/>
          <w:color w:val="000000"/>
          <w:spacing w:val="-6"/>
          <w:sz w:val="32"/>
          <w:szCs w:val="32"/>
          <w:cs/>
        </w:rPr>
        <w:t>เครื่องมือ</w:t>
      </w:r>
      <w:r w:rsidRPr="00BF53D1">
        <w:rPr>
          <w:rFonts w:ascii="Angsana New" w:hAnsi="Angsana New" w:cs="Angsana New" w:hint="cs"/>
          <w:color w:val="000000"/>
          <w:spacing w:val="2"/>
          <w:sz w:val="32"/>
          <w:szCs w:val="32"/>
          <w:cs/>
        </w:rPr>
        <w:t>ทางการเงินนั้นด้วยจำนวนเงินที่เท่ากับผลขาดทุนด้านเครดิตที่คาดว่าจะเกิดขึ้นใน</w:t>
      </w:r>
      <w:r w:rsidRPr="00BF53D1">
        <w:rPr>
          <w:rFonts w:ascii="Angsana New" w:hAnsi="Angsana New"/>
          <w:color w:val="000000"/>
          <w:spacing w:val="2"/>
          <w:sz w:val="32"/>
          <w:szCs w:val="32"/>
          <w:cs/>
        </w:rPr>
        <w:t xml:space="preserve"> </w:t>
      </w:r>
      <w:r w:rsidR="00973B7F" w:rsidRPr="00973B7F">
        <w:rPr>
          <w:rFonts w:ascii="Angsana New" w:hAnsi="Angsana New" w:cs="Angsana New"/>
          <w:color w:val="000000"/>
          <w:spacing w:val="2"/>
          <w:sz w:val="32"/>
          <w:szCs w:val="32"/>
        </w:rPr>
        <w:t>12</w:t>
      </w:r>
      <w:r w:rsidRPr="00BF53D1">
        <w:rPr>
          <w:rFonts w:ascii="Angsana New" w:hAnsi="Angsana New"/>
          <w:color w:val="000000"/>
          <w:spacing w:val="2"/>
          <w:sz w:val="32"/>
          <w:szCs w:val="32"/>
        </w:rPr>
        <w:t xml:space="preserve"> </w:t>
      </w:r>
      <w:r w:rsidRPr="00BF53D1">
        <w:rPr>
          <w:rFonts w:ascii="Angsana New" w:hAnsi="Angsana New" w:cs="Angsana New" w:hint="cs"/>
          <w:color w:val="000000"/>
          <w:spacing w:val="2"/>
          <w:sz w:val="32"/>
          <w:szCs w:val="32"/>
          <w:cs/>
        </w:rPr>
        <w:t>เดือนข้างหน้า</w:t>
      </w:r>
    </w:p>
    <w:p w14:paraId="4529ACBA" w14:textId="360FF5C0" w:rsidR="00591D52" w:rsidRPr="00BF53D1" w:rsidRDefault="00DE7123" w:rsidP="00EA1ECB">
      <w:pPr>
        <w:pStyle w:val="ListParagraph"/>
        <w:spacing w:after="120"/>
        <w:ind w:left="1134"/>
        <w:contextualSpacing w:val="0"/>
        <w:jc w:val="thaiDistribute"/>
        <w:rPr>
          <w:rFonts w:ascii="Angsana New" w:hAnsi="Angsana New"/>
          <w:sz w:val="32"/>
          <w:szCs w:val="32"/>
        </w:rPr>
      </w:pPr>
      <w:r w:rsidRPr="00BF53D1">
        <w:rPr>
          <w:rFonts w:ascii="Angsana New" w:hAnsi="Angsana New" w:cs="Angsana New" w:hint="cs"/>
          <w:color w:val="000000"/>
          <w:sz w:val="32"/>
          <w:szCs w:val="32"/>
          <w:cs/>
        </w:rPr>
        <w:t>ผลขาดทุนด้านเครดิตที่คาดว่าจะเกิดขึ้นตลอดอายุแสดงถึงผลขาดทุนด้านเครดิตที่คาดว่าจะเกิดขึ้นจากเหตุการณ์ปฏิบัติผิดสัญญาที่มีความเป็นไปได้ว่าจะเกิดขึ้นตลอดอายุของเครื่องมือทางการเงินที่คาดไว้</w:t>
      </w:r>
      <w:r w:rsidRPr="00BF53D1">
        <w:rPr>
          <w:rFonts w:ascii="Angsana New" w:hAnsi="Angsana New"/>
          <w:color w:val="000000"/>
          <w:sz w:val="32"/>
          <w:szCs w:val="32"/>
          <w:cs/>
        </w:rPr>
        <w:t xml:space="preserve"> </w:t>
      </w:r>
      <w:r w:rsidRPr="00BF53D1">
        <w:rPr>
          <w:rFonts w:ascii="Angsana New" w:hAnsi="Angsana New" w:cs="Angsana New" w:hint="cs"/>
          <w:color w:val="000000"/>
          <w:sz w:val="32"/>
          <w:szCs w:val="32"/>
          <w:cs/>
        </w:rPr>
        <w:t>ในทางกลับกันผลขาดทุนด้านเครดิตที่คาดว่าจะเกิดขึ้นใน</w:t>
      </w:r>
      <w:r w:rsidRPr="00BF53D1">
        <w:rPr>
          <w:rFonts w:ascii="Angsana New" w:hAnsi="Angsana New"/>
          <w:color w:val="000000"/>
          <w:sz w:val="32"/>
          <w:szCs w:val="32"/>
          <w:cs/>
        </w:rPr>
        <w:t xml:space="preserve"> </w:t>
      </w:r>
      <w:r w:rsidR="00973B7F" w:rsidRPr="00973B7F">
        <w:rPr>
          <w:rFonts w:ascii="Angsana New" w:hAnsi="Angsana New" w:cs="Angsana New"/>
          <w:color w:val="000000"/>
          <w:sz w:val="32"/>
          <w:szCs w:val="32"/>
        </w:rPr>
        <w:t>12</w:t>
      </w:r>
      <w:r w:rsidRPr="00BF53D1">
        <w:rPr>
          <w:rFonts w:ascii="Angsana New" w:hAnsi="Angsana New"/>
          <w:color w:val="000000"/>
          <w:sz w:val="32"/>
          <w:szCs w:val="32"/>
        </w:rPr>
        <w:t xml:space="preserve"> </w:t>
      </w:r>
      <w:r w:rsidRPr="00BF53D1">
        <w:rPr>
          <w:rFonts w:ascii="Angsana New" w:hAnsi="Angsana New" w:cs="Angsana New" w:hint="cs"/>
          <w:color w:val="000000"/>
          <w:sz w:val="32"/>
          <w:szCs w:val="32"/>
          <w:cs/>
        </w:rPr>
        <w:t>เดือนข้างหน้าแสดงถึงสัดส่วนของผลขาดทุนด้านเครดิตที่คาดว่าจะเกิดตลอดอายุที่คาดว่าจะเกิดจากเหตุการณ์ปฏิบัติผิดสัญญาของเครื่องมือทางการเงินที่มีความเป็นไปได้ว่าจะเกิดขึ้นภายใน</w:t>
      </w:r>
      <w:r w:rsidRPr="00BF53D1">
        <w:rPr>
          <w:rFonts w:ascii="Angsana New" w:hAnsi="Angsana New"/>
          <w:color w:val="000000"/>
          <w:sz w:val="32"/>
          <w:szCs w:val="32"/>
          <w:cs/>
        </w:rPr>
        <w:t xml:space="preserve"> </w:t>
      </w:r>
      <w:r w:rsidR="00973B7F" w:rsidRPr="00973B7F">
        <w:rPr>
          <w:rFonts w:ascii="Angsana New" w:hAnsi="Angsana New" w:cs="Angsana New"/>
          <w:color w:val="000000"/>
          <w:sz w:val="32"/>
          <w:szCs w:val="32"/>
        </w:rPr>
        <w:t>12</w:t>
      </w:r>
      <w:r w:rsidRPr="00BF53D1">
        <w:rPr>
          <w:rFonts w:ascii="Angsana New" w:hAnsi="Angsana New"/>
          <w:color w:val="000000"/>
          <w:sz w:val="32"/>
          <w:szCs w:val="32"/>
        </w:rPr>
        <w:t xml:space="preserve"> </w:t>
      </w:r>
      <w:r w:rsidRPr="00BF53D1">
        <w:rPr>
          <w:rFonts w:ascii="Angsana New" w:hAnsi="Angsana New" w:cs="Angsana New" w:hint="cs"/>
          <w:color w:val="000000"/>
          <w:sz w:val="32"/>
          <w:szCs w:val="32"/>
          <w:cs/>
        </w:rPr>
        <w:t>เดือนหลังจากวันที่</w:t>
      </w:r>
      <w:r w:rsidRPr="00BF53D1">
        <w:rPr>
          <w:rFonts w:ascii="Angsana New" w:hAnsi="Angsana New" w:cs="Angsana New" w:hint="cs"/>
          <w:sz w:val="32"/>
          <w:szCs w:val="32"/>
          <w:cs/>
        </w:rPr>
        <w:t>รายงาน</w:t>
      </w:r>
    </w:p>
    <w:p w14:paraId="3D0FF2C9" w14:textId="56F6941F" w:rsidR="00DE7123" w:rsidRPr="00BF53D1" w:rsidRDefault="00DE7123" w:rsidP="0032219D">
      <w:pPr>
        <w:pStyle w:val="ListParagraph"/>
        <w:numPr>
          <w:ilvl w:val="0"/>
          <w:numId w:val="10"/>
        </w:numPr>
        <w:spacing w:after="120"/>
        <w:ind w:left="1560" w:hanging="426"/>
        <w:contextualSpacing w:val="0"/>
        <w:jc w:val="thaiDistribute"/>
        <w:rPr>
          <w:rFonts w:ascii="Angsana New" w:hAnsi="Angsana New"/>
          <w:sz w:val="32"/>
          <w:szCs w:val="32"/>
          <w:u w:val="single"/>
        </w:rPr>
      </w:pPr>
      <w:r w:rsidRPr="00BF53D1">
        <w:rPr>
          <w:rFonts w:ascii="Angsana New" w:hAnsi="Angsana New" w:cs="Angsana New" w:hint="cs"/>
          <w:sz w:val="32"/>
          <w:szCs w:val="32"/>
          <w:u w:val="single"/>
          <w:cs/>
        </w:rPr>
        <w:t>ค</w:t>
      </w:r>
      <w:r w:rsidRPr="00BF53D1">
        <w:rPr>
          <w:rFonts w:ascii="Angsana New" w:hAnsi="Angsana New"/>
          <w:sz w:val="32"/>
          <w:szCs w:val="32"/>
          <w:u w:val="single"/>
          <w:cs/>
        </w:rPr>
        <w:t>วามเสี่ยงด้านเครดิต</w:t>
      </w:r>
      <w:r w:rsidRPr="00BF53D1">
        <w:rPr>
          <w:rFonts w:ascii="Angsana New" w:hAnsi="Angsana New" w:hint="cs"/>
          <w:sz w:val="32"/>
          <w:szCs w:val="32"/>
          <w:u w:val="single"/>
          <w:cs/>
        </w:rPr>
        <w:t>เพิ่มขึ้นอย่างมีนัยสำคัญ</w:t>
      </w:r>
    </w:p>
    <w:p w14:paraId="1DA3DC4C" w14:textId="30049D92" w:rsidR="00DE7123" w:rsidRPr="00BF53D1" w:rsidRDefault="00DE7123" w:rsidP="00DE7123">
      <w:pPr>
        <w:pStyle w:val="ListParagraph"/>
        <w:spacing w:before="240" w:after="120"/>
        <w:ind w:left="1555"/>
        <w:jc w:val="thaiDistribute"/>
        <w:rPr>
          <w:rFonts w:ascii="Angsana New" w:hAnsi="Angsana New"/>
          <w:sz w:val="32"/>
          <w:szCs w:val="32"/>
        </w:rPr>
      </w:pPr>
      <w:r w:rsidRPr="00BF53D1">
        <w:rPr>
          <w:rFonts w:ascii="Angsana New" w:hAnsi="Angsana New" w:cs="Angsana New" w:hint="cs"/>
          <w:sz w:val="32"/>
          <w:szCs w:val="32"/>
          <w:cs/>
        </w:rPr>
        <w:t>ในการประเมินว่าความเสี่ยงด้านเครดิตของเครื่องมือทางการเงินเพิ่มขึ้นอย่างมีนัยสำคัญตั้งแต่การรับรู้รายการเมื่อเริ่มแรกหรือไม่</w:t>
      </w:r>
      <w:r w:rsidRPr="00BF53D1">
        <w:rPr>
          <w:rFonts w:ascii="Angsana New" w:hAnsi="Angsana New"/>
          <w:sz w:val="32"/>
          <w:szCs w:val="32"/>
          <w:cs/>
        </w:rPr>
        <w:t xml:space="preserve"> </w:t>
      </w:r>
      <w:r w:rsidRPr="00BF53D1">
        <w:rPr>
          <w:rFonts w:ascii="Angsana New" w:hAnsi="Angsana New" w:cs="Angsana New" w:hint="cs"/>
          <w:sz w:val="32"/>
          <w:szCs w:val="32"/>
          <w:cs/>
        </w:rPr>
        <w:t>กลุ่มบริษัทเปรียบเทียบความเสี่ยงของการผิดนัดชำระหนี้ที่เกิดขึ้นกับเครื่องมือทางการเงิน</w:t>
      </w:r>
      <w:r w:rsidRPr="00BF53D1">
        <w:rPr>
          <w:rFonts w:ascii="Angsana New" w:hAnsi="Angsana New"/>
          <w:sz w:val="32"/>
          <w:szCs w:val="32"/>
          <w:cs/>
        </w:rPr>
        <w:t xml:space="preserve"> </w:t>
      </w:r>
      <w:r w:rsidRPr="00BF53D1">
        <w:rPr>
          <w:rFonts w:ascii="Angsana New" w:hAnsi="Angsana New" w:cs="Angsana New" w:hint="cs"/>
          <w:sz w:val="32"/>
          <w:szCs w:val="32"/>
          <w:cs/>
        </w:rPr>
        <w:t>ณ</w:t>
      </w:r>
      <w:r w:rsidRPr="00BF53D1">
        <w:rPr>
          <w:rFonts w:ascii="Angsana New" w:hAnsi="Angsana New"/>
          <w:sz w:val="32"/>
          <w:szCs w:val="32"/>
          <w:cs/>
        </w:rPr>
        <w:t xml:space="preserve"> </w:t>
      </w:r>
      <w:r w:rsidRPr="00BF53D1">
        <w:rPr>
          <w:rFonts w:ascii="Angsana New" w:hAnsi="Angsana New" w:cs="Angsana New" w:hint="cs"/>
          <w:sz w:val="32"/>
          <w:szCs w:val="32"/>
          <w:cs/>
        </w:rPr>
        <w:t>วันที่รายงานกับความเสี่ยงของการผิดนัดของเครื่องมือทางการเงินที่เกิดขึ้น</w:t>
      </w:r>
      <w:r w:rsidRPr="00BF53D1">
        <w:rPr>
          <w:rFonts w:ascii="Angsana New" w:hAnsi="Angsana New"/>
          <w:sz w:val="32"/>
          <w:szCs w:val="32"/>
          <w:cs/>
        </w:rPr>
        <w:t xml:space="preserve"> </w:t>
      </w:r>
      <w:r w:rsidRPr="00BF53D1">
        <w:rPr>
          <w:rFonts w:ascii="Angsana New" w:hAnsi="Angsana New" w:cs="Angsana New" w:hint="cs"/>
          <w:sz w:val="32"/>
          <w:szCs w:val="32"/>
          <w:cs/>
        </w:rPr>
        <w:t>ณ</w:t>
      </w:r>
      <w:r w:rsidRPr="00BF53D1">
        <w:rPr>
          <w:rFonts w:ascii="Angsana New" w:hAnsi="Angsana New"/>
          <w:sz w:val="32"/>
          <w:szCs w:val="32"/>
          <w:cs/>
        </w:rPr>
        <w:t xml:space="preserve"> </w:t>
      </w:r>
      <w:r w:rsidRPr="00BF53D1">
        <w:rPr>
          <w:rFonts w:ascii="Angsana New" w:hAnsi="Angsana New" w:cs="Angsana New" w:hint="cs"/>
          <w:sz w:val="32"/>
          <w:szCs w:val="32"/>
          <w:cs/>
        </w:rPr>
        <w:t>วันที่รับรู้รายการเมื่อเริ่มแรก</w:t>
      </w:r>
      <w:r w:rsidRPr="00BF53D1">
        <w:rPr>
          <w:rFonts w:ascii="Angsana New" w:hAnsi="Angsana New" w:hint="cs"/>
          <w:sz w:val="32"/>
          <w:szCs w:val="32"/>
          <w:cs/>
        </w:rPr>
        <w:t xml:space="preserve"> </w:t>
      </w:r>
      <w:r w:rsidRPr="00BF53D1">
        <w:rPr>
          <w:rFonts w:ascii="Angsana New" w:hAnsi="Angsana New" w:cs="Angsana New" w:hint="cs"/>
          <w:sz w:val="32"/>
          <w:szCs w:val="32"/>
          <w:cs/>
        </w:rPr>
        <w:t>ในการประเมินนี้</w:t>
      </w:r>
      <w:r w:rsidRPr="00BF53D1">
        <w:rPr>
          <w:rFonts w:ascii="Angsana New" w:hAnsi="Angsana New"/>
          <w:sz w:val="32"/>
          <w:szCs w:val="32"/>
          <w:cs/>
        </w:rPr>
        <w:t xml:space="preserve"> </w:t>
      </w:r>
      <w:r w:rsidRPr="00BF53D1">
        <w:rPr>
          <w:rFonts w:ascii="Angsana New" w:hAnsi="Angsana New" w:cs="Angsana New" w:hint="cs"/>
          <w:sz w:val="32"/>
          <w:szCs w:val="32"/>
          <w:cs/>
        </w:rPr>
        <w:t>กลุ่มบริษัท</w:t>
      </w:r>
      <w:r w:rsidRPr="00BF53D1">
        <w:rPr>
          <w:rFonts w:ascii="Angsana New" w:hAnsi="Angsana New"/>
          <w:sz w:val="32"/>
          <w:szCs w:val="32"/>
          <w:cs/>
        </w:rPr>
        <w:t xml:space="preserve"> </w:t>
      </w:r>
      <w:r w:rsidRPr="00BF53D1">
        <w:rPr>
          <w:rFonts w:ascii="Angsana New" w:hAnsi="Angsana New" w:cs="Angsana New" w:hint="cs"/>
          <w:sz w:val="32"/>
          <w:szCs w:val="32"/>
          <w:cs/>
        </w:rPr>
        <w:t>พิจารณาทั้งข้อมูลเชิงปริมาณและข้อมูลเชิงคุณภาพที่มีข้อมูลสนับสนุนและสมเหตุสมผล</w:t>
      </w:r>
      <w:r w:rsidRPr="00BF53D1">
        <w:rPr>
          <w:rFonts w:ascii="Angsana New" w:hAnsi="Angsana New"/>
          <w:sz w:val="32"/>
          <w:szCs w:val="32"/>
          <w:cs/>
        </w:rPr>
        <w:t xml:space="preserve"> </w:t>
      </w:r>
      <w:r w:rsidRPr="00BF53D1">
        <w:rPr>
          <w:rFonts w:ascii="Angsana New" w:hAnsi="Angsana New" w:cs="Angsana New" w:hint="cs"/>
          <w:sz w:val="32"/>
          <w:szCs w:val="32"/>
          <w:cs/>
        </w:rPr>
        <w:t>ซึ่งรวมถึงประสบการณ์ในอดีตและข้อมูลการคาดการณ์ไปในอนาคตที่หาได้โดยไม่ต้องเสียต้นทุนหรือความพยายามที่มากเกินไป</w:t>
      </w:r>
      <w:r w:rsidRPr="00BF53D1">
        <w:rPr>
          <w:rFonts w:ascii="Angsana New" w:hAnsi="Angsana New"/>
          <w:sz w:val="32"/>
          <w:szCs w:val="32"/>
          <w:cs/>
        </w:rPr>
        <w:t xml:space="preserve"> </w:t>
      </w:r>
      <w:r w:rsidRPr="00BF53D1">
        <w:rPr>
          <w:rFonts w:ascii="Angsana New" w:hAnsi="Angsana New" w:cs="Angsana New" w:hint="cs"/>
          <w:sz w:val="32"/>
          <w:szCs w:val="32"/>
          <w:cs/>
        </w:rPr>
        <w:t>ข้อมูลการคาดการณ์ไปในอนาคตที่พิจารณารวมถึงแนวโน้มในอนาคตของอุตสาหกรรมที่ลูกหนี้ของกลุ่มบริษัทดำเนินธุรกิจ</w:t>
      </w:r>
      <w:r w:rsidRPr="00BF53D1">
        <w:rPr>
          <w:rFonts w:ascii="Angsana New" w:hAnsi="Angsana New" w:hint="cs"/>
          <w:sz w:val="32"/>
          <w:szCs w:val="32"/>
          <w:cs/>
        </w:rPr>
        <w:t xml:space="preserve"> </w:t>
      </w:r>
      <w:r w:rsidRPr="00BF53D1">
        <w:rPr>
          <w:rFonts w:ascii="Angsana New" w:hAnsi="Angsana New" w:cs="Angsana New" w:hint="cs"/>
          <w:sz w:val="32"/>
          <w:szCs w:val="32"/>
          <w:cs/>
        </w:rPr>
        <w:t>รายงานของผู้เชี่ยวชาญทางเศรษฐกิจ</w:t>
      </w:r>
      <w:r w:rsidRPr="00BF53D1">
        <w:rPr>
          <w:rFonts w:ascii="Angsana New" w:hAnsi="Angsana New"/>
          <w:sz w:val="32"/>
          <w:szCs w:val="32"/>
          <w:cs/>
        </w:rPr>
        <w:t xml:space="preserve"> </w:t>
      </w:r>
      <w:r w:rsidRPr="00BF53D1">
        <w:rPr>
          <w:rFonts w:ascii="Angsana New" w:hAnsi="Angsana New" w:cs="Angsana New" w:hint="cs"/>
          <w:sz w:val="32"/>
          <w:szCs w:val="32"/>
          <w:cs/>
        </w:rPr>
        <w:t>นักวิเคราะห์ทางการเงิน</w:t>
      </w:r>
      <w:r w:rsidRPr="00BF53D1">
        <w:rPr>
          <w:rFonts w:ascii="Angsana New" w:hAnsi="Angsana New"/>
          <w:sz w:val="32"/>
          <w:szCs w:val="32"/>
          <w:cs/>
        </w:rPr>
        <w:t xml:space="preserve"> </w:t>
      </w:r>
      <w:r w:rsidRPr="00BF53D1">
        <w:rPr>
          <w:rFonts w:ascii="Angsana New" w:hAnsi="Angsana New" w:cs="Angsana New" w:hint="cs"/>
          <w:sz w:val="32"/>
          <w:szCs w:val="32"/>
          <w:cs/>
        </w:rPr>
        <w:t>หน่วยงานของรัฐ</w:t>
      </w:r>
      <w:r w:rsidRPr="00BF53D1">
        <w:rPr>
          <w:rFonts w:ascii="Angsana New" w:hAnsi="Angsana New"/>
          <w:sz w:val="32"/>
          <w:szCs w:val="32"/>
          <w:cs/>
        </w:rPr>
        <w:t xml:space="preserve"> </w:t>
      </w:r>
      <w:r w:rsidRPr="00BF53D1">
        <w:rPr>
          <w:rFonts w:ascii="Angsana New" w:hAnsi="Angsana New" w:cs="Angsana New" w:hint="cs"/>
          <w:sz w:val="32"/>
          <w:szCs w:val="32"/>
          <w:cs/>
        </w:rPr>
        <w:t>และองค์กรอื่นๆ</w:t>
      </w:r>
      <w:r w:rsidRPr="00BF53D1">
        <w:rPr>
          <w:rFonts w:ascii="Angsana New" w:hAnsi="Angsana New" w:hint="cs"/>
          <w:sz w:val="32"/>
          <w:szCs w:val="32"/>
          <w:cs/>
        </w:rPr>
        <w:t xml:space="preserve"> </w:t>
      </w:r>
      <w:r w:rsidRPr="00BF53D1">
        <w:rPr>
          <w:rFonts w:ascii="Angsana New" w:hAnsi="Angsana New" w:cs="Angsana New" w:hint="cs"/>
          <w:sz w:val="32"/>
          <w:szCs w:val="32"/>
          <w:cs/>
        </w:rPr>
        <w:t>รวมถึงแหล่งข้อมูลภายนอกต่างๆ</w:t>
      </w:r>
      <w:r w:rsidRPr="00BF53D1">
        <w:rPr>
          <w:rFonts w:ascii="Angsana New" w:hAnsi="Angsana New"/>
          <w:sz w:val="32"/>
          <w:szCs w:val="32"/>
          <w:cs/>
        </w:rPr>
        <w:t xml:space="preserve"> </w:t>
      </w:r>
      <w:r w:rsidRPr="00BF53D1">
        <w:rPr>
          <w:rFonts w:ascii="Angsana New" w:hAnsi="Angsana New" w:cs="Angsana New" w:hint="cs"/>
          <w:sz w:val="32"/>
          <w:szCs w:val="32"/>
          <w:cs/>
        </w:rPr>
        <w:t>ของข้อมูลทางเศรษฐกิจที่เกิดขึ้นจริงและการคาดการณ์ที่เกี่ยวข้องกับการดำเนินงานหลักของกลุ่มบริษัท</w:t>
      </w:r>
    </w:p>
    <w:p w14:paraId="3247167E" w14:textId="77777777" w:rsidR="00DE7123" w:rsidRPr="00BF53D1" w:rsidRDefault="00DE7123" w:rsidP="00DE7123">
      <w:pPr>
        <w:pStyle w:val="ListParagraph"/>
        <w:spacing w:before="240" w:after="120"/>
        <w:ind w:left="1555"/>
        <w:contextualSpacing w:val="0"/>
        <w:jc w:val="thaiDistribute"/>
        <w:rPr>
          <w:rFonts w:ascii="Angsana New" w:hAnsi="Angsana New"/>
          <w:sz w:val="32"/>
          <w:szCs w:val="32"/>
        </w:rPr>
      </w:pPr>
      <w:r w:rsidRPr="00BF53D1">
        <w:rPr>
          <w:rFonts w:ascii="Angsana New" w:hAnsi="Angsana New" w:cs="Angsana New" w:hint="cs"/>
          <w:sz w:val="32"/>
          <w:szCs w:val="32"/>
          <w:cs/>
        </w:rPr>
        <w:t>โ</w:t>
      </w:r>
      <w:r w:rsidRPr="00BF53D1">
        <w:rPr>
          <w:rFonts w:ascii="Angsana New" w:hAnsi="Angsana New"/>
          <w:sz w:val="32"/>
          <w:szCs w:val="32"/>
          <w:cs/>
        </w:rPr>
        <w:t>ดยเฉพาะอย่างยิ่ง ข้อมูลต่อไปนี้</w:t>
      </w:r>
      <w:r w:rsidRPr="00BF53D1">
        <w:rPr>
          <w:rFonts w:ascii="Angsana New" w:hAnsi="Angsana New" w:hint="cs"/>
          <w:sz w:val="32"/>
          <w:szCs w:val="32"/>
          <w:cs/>
        </w:rPr>
        <w:t>ได้</w:t>
      </w:r>
      <w:r w:rsidRPr="00BF53D1">
        <w:rPr>
          <w:rFonts w:ascii="Angsana New" w:hAnsi="Angsana New"/>
          <w:sz w:val="32"/>
          <w:szCs w:val="32"/>
          <w:cs/>
        </w:rPr>
        <w:t>นำมาพิจารณา</w:t>
      </w:r>
      <w:r w:rsidRPr="00BF53D1">
        <w:rPr>
          <w:rFonts w:ascii="Angsana New" w:hAnsi="Angsana New" w:hint="cs"/>
          <w:sz w:val="32"/>
          <w:szCs w:val="32"/>
          <w:cs/>
        </w:rPr>
        <w:t>ในการ</w:t>
      </w:r>
      <w:r w:rsidRPr="00BF53D1">
        <w:rPr>
          <w:rFonts w:ascii="Angsana New" w:hAnsi="Angsana New"/>
          <w:sz w:val="32"/>
          <w:szCs w:val="32"/>
          <w:cs/>
        </w:rPr>
        <w:t>ประเมินว่าความเสี่ยงด้านเครดิตเพิ่มขึ้นอย่างมีนัยสำคัญตั้งแต่</w:t>
      </w:r>
      <w:r w:rsidRPr="00BF53D1">
        <w:rPr>
          <w:rFonts w:ascii="Angsana New" w:hAnsi="Angsana New" w:hint="cs"/>
          <w:sz w:val="32"/>
          <w:szCs w:val="32"/>
          <w:cs/>
        </w:rPr>
        <w:t>การรับรู้รายการเมื่อเริ่มแรก</w:t>
      </w:r>
      <w:r w:rsidRPr="00BF53D1">
        <w:rPr>
          <w:rFonts w:ascii="Angsana New" w:hAnsi="Angsana New"/>
          <w:sz w:val="32"/>
          <w:szCs w:val="32"/>
          <w:cs/>
        </w:rPr>
        <w:t>หรือไม่</w:t>
      </w:r>
    </w:p>
    <w:p w14:paraId="6C36B32B" w14:textId="77777777" w:rsidR="00DE7123" w:rsidRPr="00BF53D1" w:rsidRDefault="00DE7123" w:rsidP="0032219D">
      <w:pPr>
        <w:pStyle w:val="ListParagraph"/>
        <w:numPr>
          <w:ilvl w:val="0"/>
          <w:numId w:val="16"/>
        </w:numPr>
        <w:spacing w:after="120"/>
        <w:ind w:left="1843" w:hanging="283"/>
        <w:jc w:val="thaiDistribute"/>
        <w:rPr>
          <w:rFonts w:asciiTheme="majorBidi" w:hAnsiTheme="majorBidi" w:cstheme="majorBidi"/>
          <w:sz w:val="32"/>
          <w:szCs w:val="32"/>
        </w:rPr>
      </w:pPr>
      <w:r w:rsidRPr="00BF53D1">
        <w:rPr>
          <w:rFonts w:asciiTheme="majorBidi" w:hAnsiTheme="majorBidi" w:cstheme="majorBidi"/>
          <w:sz w:val="32"/>
          <w:szCs w:val="32"/>
          <w:cs/>
        </w:rPr>
        <w:t>การลดมูลค่าอย่างมีนัยสำคัญที่เกิดขึ้นจริงหรือที่คาดว่าจะเกิดขึ้นในเครื่องมือทางการเงินสำหรับการจัดอันดับความน่าเชื่อถือภายนอก (ถ้ามี) หรือการจัดอันดับความน่าเชื่อถือภายในกิจการ</w:t>
      </w:r>
    </w:p>
    <w:p w14:paraId="4D1A2683" w14:textId="77777777" w:rsidR="00022814" w:rsidRDefault="00022814">
      <w:pPr>
        <w:spacing w:after="200" w:line="276" w:lineRule="auto"/>
        <w:rPr>
          <w:rFonts w:asciiTheme="majorBidi" w:hAnsiTheme="majorBidi" w:cstheme="majorBidi"/>
          <w:sz w:val="32"/>
          <w:szCs w:val="32"/>
          <w:cs/>
        </w:rPr>
      </w:pPr>
      <w:r>
        <w:rPr>
          <w:rFonts w:asciiTheme="majorBidi" w:hAnsiTheme="majorBidi" w:cstheme="majorBidi"/>
          <w:sz w:val="32"/>
          <w:szCs w:val="32"/>
          <w:cs/>
        </w:rPr>
        <w:br w:type="page"/>
      </w:r>
    </w:p>
    <w:p w14:paraId="098458D5" w14:textId="15A7454C" w:rsidR="00DE7123" w:rsidRPr="00BF53D1" w:rsidRDefault="00DE7123" w:rsidP="0032219D">
      <w:pPr>
        <w:pStyle w:val="ListParagraph"/>
        <w:numPr>
          <w:ilvl w:val="0"/>
          <w:numId w:val="16"/>
        </w:numPr>
        <w:spacing w:after="120"/>
        <w:ind w:left="1843" w:hanging="283"/>
        <w:jc w:val="thaiDistribute"/>
        <w:rPr>
          <w:rFonts w:asciiTheme="majorBidi" w:hAnsiTheme="majorBidi" w:cstheme="majorBidi"/>
          <w:sz w:val="32"/>
          <w:szCs w:val="32"/>
        </w:rPr>
      </w:pPr>
      <w:r w:rsidRPr="00BF53D1">
        <w:rPr>
          <w:rFonts w:asciiTheme="majorBidi" w:hAnsiTheme="majorBidi" w:cstheme="majorBidi"/>
          <w:sz w:val="32"/>
          <w:szCs w:val="32"/>
          <w:cs/>
        </w:rPr>
        <w:lastRenderedPageBreak/>
        <w:t>การลดมูลค่าอย่างมีนัยสำคัญในตัวบ่งชี้ตลาดภายนอกของความเสี่ยงด้านเครดิตสำหรับตราสารทางการเงินเฉพาะ เช่น การเพิ่มขึ้นอย่างมีนัยสำคัญในส่วนต่างอัตราดอกเบี้ย ราคาของสัญญาการรับประกันด้านเครดิตที่ผิดนัดชำระหนี้</w:t>
      </w:r>
      <w:r w:rsidRPr="00BF53D1">
        <w:rPr>
          <w:rFonts w:asciiTheme="majorBidi" w:hAnsiTheme="majorBidi" w:cstheme="majorBidi"/>
          <w:sz w:val="36"/>
          <w:szCs w:val="36"/>
        </w:rPr>
        <w:t xml:space="preserve"> (credit default swap)</w:t>
      </w:r>
      <w:r w:rsidRPr="00BF53D1">
        <w:rPr>
          <w:rFonts w:asciiTheme="majorBidi" w:hAnsiTheme="majorBidi" w:cstheme="majorBidi"/>
          <w:sz w:val="20"/>
          <w:szCs w:val="24"/>
        </w:rPr>
        <w:t xml:space="preserve"> </w:t>
      </w:r>
      <w:r w:rsidRPr="00BF53D1">
        <w:rPr>
          <w:rFonts w:asciiTheme="majorBidi" w:hAnsiTheme="majorBidi" w:cstheme="majorBidi"/>
          <w:sz w:val="32"/>
          <w:szCs w:val="32"/>
          <w:cs/>
        </w:rPr>
        <w:t>สำหรับลูกหนี้ หรือระยะเวลาหรือสัดส่วนของมูลค่ายุติธรรมของสินทรัพย์ทางการเงินที่ต่ำกว่าราคาทุนตัดจำหน่าย</w:t>
      </w:r>
    </w:p>
    <w:p w14:paraId="35509F8C" w14:textId="77777777" w:rsidR="00DE7123" w:rsidRPr="00BF53D1" w:rsidRDefault="00DE7123" w:rsidP="0032219D">
      <w:pPr>
        <w:pStyle w:val="ListParagraph"/>
        <w:numPr>
          <w:ilvl w:val="0"/>
          <w:numId w:val="16"/>
        </w:numPr>
        <w:spacing w:after="120"/>
        <w:ind w:left="1843" w:hanging="283"/>
        <w:jc w:val="thaiDistribute"/>
        <w:rPr>
          <w:rFonts w:asciiTheme="majorBidi" w:hAnsiTheme="majorBidi" w:cstheme="majorBidi"/>
          <w:sz w:val="32"/>
          <w:szCs w:val="32"/>
        </w:rPr>
      </w:pPr>
      <w:r w:rsidRPr="00BF53D1">
        <w:rPr>
          <w:rFonts w:asciiTheme="majorBidi" w:hAnsiTheme="majorBidi" w:cstheme="majorBidi"/>
          <w:sz w:val="32"/>
          <w:szCs w:val="32"/>
          <w:cs/>
        </w:rPr>
        <w:t>การเปลี่ยนแปลงในทางลบของสภาพทางธุรกิจ ทางการเงิน หรือเศรษฐกิจที่เกิดขึ้นหรือที่คาดว่าจะเกิดขึ้น ซึ่งอาจจะทำให้ความสามารถของลูกหนี้ในการปฏิบัติตามภาระผูกพันหนี้สินเปลี่ยนแปลงอย่างมีนัยสำคัญ</w:t>
      </w:r>
    </w:p>
    <w:p w14:paraId="7105923A" w14:textId="77777777" w:rsidR="00DE7123" w:rsidRPr="00BF53D1" w:rsidRDefault="00DE7123" w:rsidP="0032219D">
      <w:pPr>
        <w:pStyle w:val="ListParagraph"/>
        <w:numPr>
          <w:ilvl w:val="0"/>
          <w:numId w:val="16"/>
        </w:numPr>
        <w:spacing w:after="120"/>
        <w:ind w:left="1843" w:hanging="283"/>
        <w:jc w:val="thaiDistribute"/>
        <w:rPr>
          <w:rFonts w:ascii="Angsana New" w:hAnsi="Angsana New"/>
          <w:sz w:val="32"/>
          <w:szCs w:val="32"/>
        </w:rPr>
      </w:pPr>
      <w:r w:rsidRPr="00BF53D1">
        <w:rPr>
          <w:rFonts w:ascii="Angsana New" w:hAnsi="Angsana New" w:hint="cs"/>
          <w:sz w:val="32"/>
          <w:szCs w:val="32"/>
          <w:cs/>
        </w:rPr>
        <w:t>การเปลี่ยนแปลงอย่างมีนัยสำคัญของผลการดำเนินงานในทางลบของลูกหนี้ที่เกิดขึ้นหรือคาดว่าจะเกิดขึ้น</w:t>
      </w:r>
    </w:p>
    <w:p w14:paraId="7DC7A923" w14:textId="77777777" w:rsidR="00DE7123" w:rsidRPr="00BF53D1" w:rsidRDefault="00DE7123" w:rsidP="0032219D">
      <w:pPr>
        <w:pStyle w:val="ListParagraph"/>
        <w:numPr>
          <w:ilvl w:val="0"/>
          <w:numId w:val="16"/>
        </w:numPr>
        <w:spacing w:after="120"/>
        <w:ind w:left="1843" w:hanging="283"/>
        <w:jc w:val="thaiDistribute"/>
        <w:rPr>
          <w:rFonts w:ascii="Angsana New" w:hAnsi="Angsana New"/>
          <w:sz w:val="32"/>
          <w:szCs w:val="32"/>
        </w:rPr>
      </w:pPr>
      <w:r w:rsidRPr="00BF53D1">
        <w:rPr>
          <w:rFonts w:ascii="Angsana New" w:hAnsi="Angsana New"/>
          <w:sz w:val="32"/>
          <w:szCs w:val="32"/>
          <w:cs/>
        </w:rPr>
        <w:t>ความเสี่ยงด้านเครดิตที่เพิ่มขึ้นอย่างมีนัยสำคัญในตราสารทางการเงินอื่นของลูกหนี้รายเดียวกัน</w:t>
      </w:r>
    </w:p>
    <w:p w14:paraId="77E95F2B" w14:textId="4871AAA0" w:rsidR="00EA1ECB" w:rsidRPr="00BF53D1" w:rsidRDefault="00DE7123" w:rsidP="00EA1ECB">
      <w:pPr>
        <w:pStyle w:val="ListParagraph"/>
        <w:numPr>
          <w:ilvl w:val="0"/>
          <w:numId w:val="16"/>
        </w:numPr>
        <w:spacing w:after="240"/>
        <w:ind w:left="1843" w:hanging="288"/>
        <w:contextualSpacing w:val="0"/>
        <w:jc w:val="thaiDistribute"/>
        <w:rPr>
          <w:rFonts w:ascii="Angsana New" w:hAnsi="Angsana New"/>
          <w:sz w:val="32"/>
          <w:szCs w:val="32"/>
        </w:rPr>
      </w:pPr>
      <w:r w:rsidRPr="00BF53D1">
        <w:rPr>
          <w:rFonts w:ascii="Angsana New" w:hAnsi="Angsana New"/>
          <w:sz w:val="32"/>
          <w:szCs w:val="32"/>
          <w:cs/>
        </w:rPr>
        <w:t>การเปลี่ยนแปลงในทางลบ</w:t>
      </w:r>
      <w:r w:rsidRPr="00BF53D1">
        <w:rPr>
          <w:rFonts w:ascii="Angsana New" w:hAnsi="Angsana New" w:hint="cs"/>
          <w:sz w:val="32"/>
          <w:szCs w:val="32"/>
          <w:cs/>
        </w:rPr>
        <w:t>อย่างมีนัยสำคัญของสภาพแวดล้อมทั้งกฎหมาย</w:t>
      </w:r>
      <w:r w:rsidRPr="00BF53D1">
        <w:rPr>
          <w:rFonts w:ascii="Angsana New" w:hAnsi="Angsana New"/>
          <w:sz w:val="32"/>
          <w:szCs w:val="32"/>
          <w:cs/>
        </w:rPr>
        <w:t xml:space="preserve"> เศรษฐกิจ หรือเทคโนโลยีของลูกหนี้</w:t>
      </w:r>
      <w:r w:rsidRPr="00BF53D1">
        <w:rPr>
          <w:rFonts w:ascii="Angsana New" w:hAnsi="Angsana New" w:hint="cs"/>
          <w:sz w:val="32"/>
          <w:szCs w:val="32"/>
          <w:cs/>
        </w:rPr>
        <w:t>ที่เกิดขึ้นหรือคาดว่าจะเกิดขึ้น</w:t>
      </w:r>
      <w:r w:rsidRPr="00BF53D1">
        <w:rPr>
          <w:rFonts w:ascii="Angsana New" w:hAnsi="Angsana New"/>
          <w:sz w:val="32"/>
          <w:szCs w:val="32"/>
          <w:cs/>
        </w:rPr>
        <w:t xml:space="preserve"> ซึ่ง</w:t>
      </w:r>
      <w:r w:rsidRPr="00BF53D1">
        <w:rPr>
          <w:rFonts w:ascii="Angsana New" w:hAnsi="Angsana New" w:hint="cs"/>
          <w:sz w:val="32"/>
          <w:szCs w:val="32"/>
          <w:cs/>
        </w:rPr>
        <w:t>ทำ</w:t>
      </w:r>
      <w:r w:rsidRPr="00BF53D1">
        <w:rPr>
          <w:rFonts w:ascii="Angsana New" w:hAnsi="Angsana New"/>
          <w:sz w:val="32"/>
          <w:szCs w:val="32"/>
          <w:cs/>
        </w:rPr>
        <w:t>ให้ความสามารถ</w:t>
      </w:r>
      <w:r w:rsidRPr="00BF53D1">
        <w:rPr>
          <w:rFonts w:ascii="Angsana New" w:hAnsi="Angsana New" w:hint="cs"/>
          <w:sz w:val="32"/>
          <w:szCs w:val="32"/>
          <w:cs/>
        </w:rPr>
        <w:t>ของลูกหนี้ในการปฏิบัติตามภาระผูกพันหนี้สินเปลี่ยนแปลงอย่างมีนัยสำคัญ</w:t>
      </w:r>
    </w:p>
    <w:p w14:paraId="76075F83" w14:textId="58134BF7" w:rsidR="00DE7123" w:rsidRPr="00BF53D1" w:rsidRDefault="00DE7123" w:rsidP="00EA1ECB">
      <w:pPr>
        <w:spacing w:after="240"/>
        <w:ind w:left="1555"/>
        <w:jc w:val="thaiDistribute"/>
        <w:rPr>
          <w:rFonts w:ascii="Angsana New" w:hAnsi="Angsana New"/>
          <w:sz w:val="32"/>
          <w:szCs w:val="32"/>
        </w:rPr>
      </w:pPr>
      <w:r w:rsidRPr="00BF53D1">
        <w:rPr>
          <w:rFonts w:ascii="Angsana New" w:hAnsi="Angsana New" w:cs="Angsana New" w:hint="cs"/>
          <w:sz w:val="32"/>
          <w:szCs w:val="32"/>
          <w:cs/>
        </w:rPr>
        <w:t>โดยไม่คำนึงถึงผลการประเมินข้างต้น</w:t>
      </w:r>
      <w:r w:rsidRPr="00BF53D1">
        <w:rPr>
          <w:rFonts w:ascii="Angsana New" w:hAnsi="Angsana New"/>
          <w:sz w:val="32"/>
          <w:szCs w:val="32"/>
          <w:cs/>
        </w:rPr>
        <w:t xml:space="preserve"> </w:t>
      </w:r>
      <w:r w:rsidRPr="00BF53D1">
        <w:rPr>
          <w:rFonts w:ascii="Angsana New" w:hAnsi="Angsana New" w:cs="Angsana New" w:hint="cs"/>
          <w:sz w:val="32"/>
          <w:szCs w:val="32"/>
          <w:cs/>
        </w:rPr>
        <w:t>กลุ่มบริษัทสันนิษฐานว่าความเสี่ยงด้านเครดิตของสินทรัพย์ทางการเงินเพิ่มขึ้นอย่างมีนัยสำคัญตั้งแต่การรับรู้รายการเมื่อเริ่มแรก</w:t>
      </w:r>
      <w:r w:rsidRPr="00BF53D1">
        <w:rPr>
          <w:rFonts w:ascii="Angsana New" w:hAnsi="Angsana New" w:hint="cs"/>
          <w:sz w:val="32"/>
          <w:szCs w:val="32"/>
          <w:cs/>
        </w:rPr>
        <w:t xml:space="preserve"> </w:t>
      </w:r>
      <w:r w:rsidRPr="00BF53D1">
        <w:rPr>
          <w:rFonts w:ascii="Angsana New" w:hAnsi="Angsana New" w:cs="Angsana New" w:hint="cs"/>
          <w:sz w:val="32"/>
          <w:szCs w:val="32"/>
          <w:cs/>
        </w:rPr>
        <w:t>เมื่อมีการค้างชำระการเงินตามสัญญาเกินกว่า</w:t>
      </w:r>
      <w:r w:rsidRPr="00BF53D1">
        <w:rPr>
          <w:rFonts w:ascii="Angsana New" w:hAnsi="Angsana New" w:hint="cs"/>
          <w:sz w:val="32"/>
          <w:szCs w:val="32"/>
          <w:cs/>
        </w:rPr>
        <w:t xml:space="preserve"> </w:t>
      </w:r>
      <w:r w:rsidR="00973B7F" w:rsidRPr="00973B7F">
        <w:rPr>
          <w:rFonts w:ascii="Angsana New" w:hAnsi="Angsana New" w:cs="Angsana New"/>
          <w:sz w:val="32"/>
          <w:szCs w:val="32"/>
        </w:rPr>
        <w:t>30</w:t>
      </w:r>
      <w:r w:rsidRPr="00BF53D1">
        <w:rPr>
          <w:rFonts w:ascii="Angsana New" w:hAnsi="Angsana New"/>
          <w:sz w:val="32"/>
          <w:szCs w:val="32"/>
          <w:cs/>
        </w:rPr>
        <w:t xml:space="preserve"> </w:t>
      </w:r>
      <w:r w:rsidRPr="00BF53D1">
        <w:rPr>
          <w:rFonts w:ascii="Angsana New" w:hAnsi="Angsana New" w:cs="Angsana New" w:hint="cs"/>
          <w:sz w:val="32"/>
          <w:szCs w:val="32"/>
          <w:cs/>
        </w:rPr>
        <w:t>วัน</w:t>
      </w:r>
      <w:r w:rsidRPr="00BF53D1">
        <w:rPr>
          <w:rFonts w:ascii="Angsana New" w:hAnsi="Angsana New"/>
          <w:sz w:val="32"/>
          <w:szCs w:val="32"/>
          <w:cs/>
        </w:rPr>
        <w:t xml:space="preserve"> </w:t>
      </w:r>
      <w:r w:rsidRPr="00BF53D1">
        <w:rPr>
          <w:rFonts w:ascii="Angsana New" w:hAnsi="Angsana New" w:cs="Angsana New" w:hint="cs"/>
          <w:sz w:val="32"/>
          <w:szCs w:val="32"/>
          <w:cs/>
        </w:rPr>
        <w:t>เว้นแต่กลุ่มบริษัทมีข้อมูลที่สนับสนุนและมีความสมเหตุสมผลแสดงให้เห็นได้</w:t>
      </w:r>
    </w:p>
    <w:p w14:paraId="13E80EEB" w14:textId="54C8D2C3" w:rsidR="00DE7123" w:rsidRPr="00BF53D1" w:rsidRDefault="00DE7123" w:rsidP="00DE7123">
      <w:pPr>
        <w:pStyle w:val="ListParagraph"/>
        <w:spacing w:after="120"/>
        <w:ind w:left="1560"/>
        <w:jc w:val="thaiDistribute"/>
        <w:rPr>
          <w:rFonts w:asciiTheme="majorBidi" w:hAnsiTheme="majorBidi" w:cstheme="majorBidi"/>
          <w:sz w:val="32"/>
          <w:szCs w:val="32"/>
        </w:rPr>
      </w:pPr>
      <w:r w:rsidRPr="00BF53D1">
        <w:rPr>
          <w:rFonts w:asciiTheme="majorBidi" w:hAnsiTheme="majorBidi" w:cstheme="majorBidi"/>
          <w:sz w:val="32"/>
          <w:szCs w:val="32"/>
          <w:cs/>
        </w:rPr>
        <w:t xml:space="preserve">แม้จะเป็นไปตามที่กล่าวมาแล้ว </w:t>
      </w:r>
      <w:r w:rsidRPr="00BF53D1">
        <w:rPr>
          <w:rFonts w:ascii="Angsana New" w:hAnsi="Angsana New"/>
          <w:sz w:val="32"/>
          <w:szCs w:val="32"/>
          <w:cs/>
        </w:rPr>
        <w:t>กลุ่มบริษัท</w:t>
      </w:r>
      <w:r w:rsidRPr="00BF53D1">
        <w:rPr>
          <w:rFonts w:asciiTheme="majorBidi" w:hAnsiTheme="majorBidi" w:cstheme="majorBidi"/>
          <w:sz w:val="32"/>
          <w:szCs w:val="32"/>
          <w:cs/>
        </w:rPr>
        <w:t>ถือว่าความเสี่ยงด้านเครดิตของเครื่องมือทางการเงินไม่เพิ่มขึ้นอย่างมี</w:t>
      </w:r>
      <w:r w:rsidRPr="00BF53D1">
        <w:rPr>
          <w:rFonts w:asciiTheme="majorBidi" w:hAnsiTheme="majorBidi" w:cstheme="majorBidi" w:hint="cs"/>
          <w:sz w:val="32"/>
          <w:szCs w:val="32"/>
          <w:cs/>
        </w:rPr>
        <w:t>นัย</w:t>
      </w:r>
      <w:r w:rsidRPr="00BF53D1">
        <w:rPr>
          <w:rFonts w:asciiTheme="majorBidi" w:hAnsiTheme="majorBidi" w:cstheme="majorBidi"/>
          <w:sz w:val="32"/>
          <w:szCs w:val="32"/>
          <w:cs/>
        </w:rPr>
        <w:t>สำคัญนับตั้งแต่การรับรู้</w:t>
      </w:r>
      <w:r w:rsidRPr="00BF53D1">
        <w:rPr>
          <w:rFonts w:ascii="Angsana New" w:hAnsi="Angsana New" w:hint="cs"/>
          <w:sz w:val="32"/>
          <w:szCs w:val="32"/>
          <w:cs/>
        </w:rPr>
        <w:t>รายการเมื่อเริ่มแรก</w:t>
      </w:r>
      <w:r w:rsidRPr="00BF53D1">
        <w:rPr>
          <w:rFonts w:asciiTheme="majorBidi" w:hAnsiTheme="majorBidi" w:cstheme="majorBidi"/>
          <w:sz w:val="32"/>
          <w:szCs w:val="32"/>
          <w:cs/>
        </w:rPr>
        <w:t>หากเครื่องมือทางการเงิน</w:t>
      </w:r>
      <w:r w:rsidRPr="00BF53D1">
        <w:rPr>
          <w:rFonts w:asciiTheme="majorBidi" w:hAnsiTheme="majorBidi" w:cstheme="majorBidi" w:hint="cs"/>
          <w:sz w:val="32"/>
          <w:szCs w:val="32"/>
          <w:cs/>
        </w:rPr>
        <w:t>ได้รับการ</w:t>
      </w:r>
      <w:r w:rsidRPr="00BF53D1">
        <w:rPr>
          <w:rFonts w:asciiTheme="majorBidi" w:hAnsiTheme="majorBidi" w:cstheme="majorBidi"/>
          <w:sz w:val="32"/>
          <w:szCs w:val="32"/>
          <w:cs/>
        </w:rPr>
        <w:t xml:space="preserve">กำหนดให้มีความเสี่ยงด้านเครดิตต่ำ ณ วันที่รายงาน </w:t>
      </w:r>
      <w:r w:rsidRPr="00BF53D1">
        <w:rPr>
          <w:rFonts w:asciiTheme="majorBidi" w:hAnsiTheme="majorBidi" w:cstheme="majorBidi" w:hint="cs"/>
          <w:sz w:val="32"/>
          <w:szCs w:val="32"/>
          <w:cs/>
        </w:rPr>
        <w:t>โดย</w:t>
      </w:r>
      <w:r w:rsidRPr="00BF53D1">
        <w:rPr>
          <w:rFonts w:asciiTheme="majorBidi" w:hAnsiTheme="majorBidi" w:cstheme="majorBidi"/>
          <w:sz w:val="32"/>
          <w:szCs w:val="32"/>
          <w:cs/>
        </w:rPr>
        <w:t>เครื่องมือทางการเงิน</w:t>
      </w:r>
      <w:r w:rsidRPr="00BF53D1">
        <w:rPr>
          <w:rFonts w:asciiTheme="majorBidi" w:hAnsiTheme="majorBidi" w:cstheme="majorBidi" w:hint="cs"/>
          <w:sz w:val="32"/>
          <w:szCs w:val="32"/>
          <w:cs/>
        </w:rPr>
        <w:t>จะได้รับการกำ</w:t>
      </w:r>
      <w:r w:rsidRPr="00BF53D1">
        <w:rPr>
          <w:rFonts w:asciiTheme="majorBidi" w:hAnsiTheme="majorBidi" w:cstheme="majorBidi"/>
          <w:sz w:val="32"/>
          <w:szCs w:val="32"/>
          <w:cs/>
        </w:rPr>
        <w:t>หนดให้มีความเสี่ยงด้านเครดิตต่ำ</w:t>
      </w:r>
      <w:r w:rsidRPr="00BF53D1">
        <w:rPr>
          <w:rFonts w:asciiTheme="majorBidi" w:hAnsiTheme="majorBidi" w:cstheme="majorBidi" w:hint="cs"/>
          <w:sz w:val="32"/>
          <w:szCs w:val="32"/>
          <w:cs/>
        </w:rPr>
        <w:t>ถ้า</w:t>
      </w:r>
      <w:r w:rsidRPr="00BF53D1">
        <w:rPr>
          <w:rFonts w:asciiTheme="majorBidi" w:hAnsiTheme="majorBidi" w:cstheme="majorBidi"/>
          <w:sz w:val="32"/>
          <w:szCs w:val="32"/>
          <w:cs/>
        </w:rPr>
        <w:t>หาก:</w:t>
      </w:r>
    </w:p>
    <w:p w14:paraId="4890F741" w14:textId="77777777" w:rsidR="00DE7123" w:rsidRPr="00BF53D1" w:rsidRDefault="00DE7123" w:rsidP="0032219D">
      <w:pPr>
        <w:pStyle w:val="ListParagraph"/>
        <w:numPr>
          <w:ilvl w:val="0"/>
          <w:numId w:val="16"/>
        </w:numPr>
        <w:spacing w:after="120"/>
        <w:ind w:left="1843" w:hanging="283"/>
        <w:jc w:val="thaiDistribute"/>
        <w:rPr>
          <w:rFonts w:ascii="Angsana New" w:hAnsi="Angsana New"/>
          <w:sz w:val="32"/>
          <w:szCs w:val="32"/>
        </w:rPr>
      </w:pPr>
      <w:r w:rsidRPr="00BF53D1">
        <w:rPr>
          <w:rFonts w:ascii="Angsana New" w:hAnsi="Angsana New"/>
          <w:sz w:val="32"/>
          <w:szCs w:val="32"/>
          <w:cs/>
        </w:rPr>
        <w:t>เครื่องมือทางการเงินมีความเสี่ยง</w:t>
      </w:r>
      <w:r w:rsidRPr="00BF53D1">
        <w:rPr>
          <w:rFonts w:ascii="Angsana New" w:hAnsi="Angsana New" w:hint="cs"/>
          <w:sz w:val="32"/>
          <w:szCs w:val="32"/>
          <w:cs/>
        </w:rPr>
        <w:t>ของการปฏิบัติผิดสัญญา</w:t>
      </w:r>
      <w:r w:rsidRPr="00BF53D1">
        <w:rPr>
          <w:rFonts w:ascii="Angsana New" w:hAnsi="Angsana New"/>
          <w:sz w:val="32"/>
          <w:szCs w:val="32"/>
          <w:cs/>
        </w:rPr>
        <w:t>ต่ำ</w:t>
      </w:r>
    </w:p>
    <w:p w14:paraId="7C6A670E" w14:textId="77777777" w:rsidR="00DE7123" w:rsidRPr="00BF53D1" w:rsidRDefault="00DE7123" w:rsidP="0032219D">
      <w:pPr>
        <w:pStyle w:val="ListParagraph"/>
        <w:numPr>
          <w:ilvl w:val="0"/>
          <w:numId w:val="16"/>
        </w:numPr>
        <w:spacing w:after="120"/>
        <w:ind w:left="1843" w:hanging="283"/>
        <w:jc w:val="thaiDistribute"/>
        <w:rPr>
          <w:rFonts w:ascii="Angsana New" w:hAnsi="Angsana New"/>
          <w:sz w:val="32"/>
          <w:szCs w:val="32"/>
        </w:rPr>
      </w:pPr>
      <w:r w:rsidRPr="00BF53D1">
        <w:rPr>
          <w:rFonts w:ascii="Angsana New" w:hAnsi="Angsana New"/>
          <w:sz w:val="32"/>
          <w:szCs w:val="32"/>
          <w:cs/>
        </w:rPr>
        <w:t>ลูกหนี้สามารถ</w:t>
      </w:r>
      <w:r w:rsidRPr="00BF53D1">
        <w:rPr>
          <w:rFonts w:ascii="Angsana New" w:hAnsi="Angsana New" w:hint="cs"/>
          <w:sz w:val="32"/>
          <w:szCs w:val="32"/>
          <w:cs/>
        </w:rPr>
        <w:t>จ่ายชำระกระแสเงินสดตามสัญญา</w:t>
      </w:r>
      <w:r w:rsidRPr="00BF53D1">
        <w:rPr>
          <w:rFonts w:ascii="Angsana New" w:hAnsi="Angsana New"/>
          <w:sz w:val="32"/>
          <w:szCs w:val="32"/>
          <w:cs/>
        </w:rPr>
        <w:t>ในระยะเวลาอันใกล้</w:t>
      </w:r>
    </w:p>
    <w:p w14:paraId="425EADF6" w14:textId="04CC4169" w:rsidR="00DE7123" w:rsidRPr="00BF53D1" w:rsidRDefault="00DE7123" w:rsidP="0032219D">
      <w:pPr>
        <w:pStyle w:val="ListParagraph"/>
        <w:numPr>
          <w:ilvl w:val="0"/>
          <w:numId w:val="16"/>
        </w:numPr>
        <w:spacing w:after="120"/>
        <w:ind w:left="1843" w:hanging="288"/>
        <w:contextualSpacing w:val="0"/>
        <w:jc w:val="thaiDistribute"/>
        <w:rPr>
          <w:rFonts w:asciiTheme="majorBidi" w:hAnsiTheme="majorBidi" w:cstheme="majorBidi"/>
          <w:sz w:val="32"/>
          <w:szCs w:val="32"/>
        </w:rPr>
      </w:pPr>
      <w:r w:rsidRPr="00BF53D1">
        <w:rPr>
          <w:rFonts w:ascii="Angsana New" w:hAnsi="Angsana New"/>
          <w:sz w:val="32"/>
          <w:szCs w:val="32"/>
          <w:cs/>
        </w:rPr>
        <w:t>การเปลี่ยนแปลง</w:t>
      </w:r>
      <w:r w:rsidRPr="00BF53D1">
        <w:rPr>
          <w:rFonts w:ascii="Angsana New" w:hAnsi="Angsana New" w:hint="cs"/>
          <w:sz w:val="32"/>
          <w:szCs w:val="32"/>
          <w:cs/>
        </w:rPr>
        <w:t>เชิง</w:t>
      </w:r>
      <w:r w:rsidRPr="00BF53D1">
        <w:rPr>
          <w:rFonts w:ascii="Angsana New" w:hAnsi="Angsana New"/>
          <w:sz w:val="32"/>
          <w:szCs w:val="32"/>
          <w:cs/>
        </w:rPr>
        <w:t>เศรษฐกิจและธุรกิจในระยะยาว</w:t>
      </w:r>
      <w:r w:rsidRPr="00BF53D1">
        <w:rPr>
          <w:rFonts w:ascii="Angsana New" w:hAnsi="Angsana New" w:hint="cs"/>
          <w:sz w:val="32"/>
          <w:szCs w:val="32"/>
          <w:cs/>
        </w:rPr>
        <w:t>ไม่</w:t>
      </w:r>
      <w:r w:rsidRPr="00BF53D1">
        <w:rPr>
          <w:rFonts w:ascii="Angsana New" w:hAnsi="Angsana New"/>
          <w:sz w:val="32"/>
          <w:szCs w:val="32"/>
          <w:cs/>
        </w:rPr>
        <w:t>อาจลดความสามารถของผู้กู้</w:t>
      </w:r>
      <w:r w:rsidRPr="00BF53D1">
        <w:rPr>
          <w:rFonts w:ascii="Angsana New" w:hAnsi="Angsana New" w:hint="cs"/>
          <w:sz w:val="32"/>
          <w:szCs w:val="32"/>
          <w:cs/>
        </w:rPr>
        <w:t>ยืม</w:t>
      </w:r>
      <w:r w:rsidRPr="00BF53D1">
        <w:rPr>
          <w:rFonts w:ascii="Angsana New" w:hAnsi="Angsana New"/>
          <w:sz w:val="32"/>
          <w:szCs w:val="32"/>
          <w:cs/>
        </w:rPr>
        <w:t>ในการ</w:t>
      </w:r>
      <w:r w:rsidRPr="00BF53D1">
        <w:rPr>
          <w:rFonts w:ascii="Angsana New" w:hAnsi="Angsana New" w:hint="cs"/>
          <w:sz w:val="32"/>
          <w:szCs w:val="32"/>
          <w:cs/>
        </w:rPr>
        <w:t>จ่ายชำระกระแสเงินสดตามสัญญาได้</w:t>
      </w:r>
    </w:p>
    <w:p w14:paraId="13E09FC6" w14:textId="77777777" w:rsidR="00022814" w:rsidRDefault="00022814">
      <w:pPr>
        <w:spacing w:after="200" w:line="276" w:lineRule="auto"/>
        <w:rPr>
          <w:rFonts w:ascii="Angsana New" w:hAnsi="Angsana New" w:cs="Angsana New"/>
          <w:sz w:val="32"/>
          <w:szCs w:val="32"/>
          <w:cs/>
        </w:rPr>
      </w:pPr>
      <w:r>
        <w:rPr>
          <w:rFonts w:ascii="Angsana New" w:hAnsi="Angsana New" w:cs="Angsana New"/>
          <w:sz w:val="32"/>
          <w:szCs w:val="32"/>
          <w:cs/>
        </w:rPr>
        <w:br w:type="page"/>
      </w:r>
    </w:p>
    <w:p w14:paraId="6FDC0FC3" w14:textId="79999471" w:rsidR="00DE7123" w:rsidRPr="00BF53D1" w:rsidRDefault="00DE7123" w:rsidP="00DE7123">
      <w:pPr>
        <w:pStyle w:val="ListParagraph"/>
        <w:spacing w:after="120"/>
        <w:ind w:left="1555"/>
        <w:contextualSpacing w:val="0"/>
        <w:jc w:val="thaiDistribute"/>
        <w:rPr>
          <w:rFonts w:asciiTheme="majorBidi" w:hAnsiTheme="majorBidi" w:cstheme="majorBidi"/>
          <w:sz w:val="32"/>
          <w:szCs w:val="32"/>
        </w:rPr>
      </w:pPr>
      <w:r w:rsidRPr="00BF53D1">
        <w:rPr>
          <w:rFonts w:ascii="Angsana New" w:hAnsi="Angsana New" w:cs="Angsana New" w:hint="cs"/>
          <w:sz w:val="32"/>
          <w:szCs w:val="32"/>
          <w:cs/>
        </w:rPr>
        <w:lastRenderedPageBreak/>
        <w:t>กลุ่มบริษัท</w:t>
      </w:r>
      <w:r w:rsidRPr="00BF53D1">
        <w:rPr>
          <w:rFonts w:asciiTheme="majorBidi" w:hAnsiTheme="majorBidi" w:cstheme="majorBidi" w:hint="cs"/>
          <w:sz w:val="32"/>
          <w:szCs w:val="32"/>
          <w:cs/>
        </w:rPr>
        <w:t>พิจารณา</w:t>
      </w:r>
      <w:r w:rsidRPr="00BF53D1">
        <w:rPr>
          <w:rFonts w:asciiTheme="majorBidi" w:hAnsiTheme="majorBidi" w:cstheme="majorBidi"/>
          <w:sz w:val="32"/>
          <w:szCs w:val="32"/>
          <w:cs/>
        </w:rPr>
        <w:t>ว่าสินทรัพย์ทางการเงินมีความเสี่ยงด้านเครดิตต่ำ เมื่อสินทรัพย์มี</w:t>
      </w:r>
      <w:r w:rsidRPr="00BF53D1">
        <w:rPr>
          <w:rFonts w:asciiTheme="majorBidi" w:hAnsiTheme="majorBidi" w:cstheme="majorBidi" w:hint="cs"/>
          <w:sz w:val="32"/>
          <w:szCs w:val="32"/>
          <w:cs/>
        </w:rPr>
        <w:t>การจัด</w:t>
      </w:r>
      <w:r w:rsidRPr="00BF53D1">
        <w:rPr>
          <w:rFonts w:asciiTheme="majorBidi" w:hAnsiTheme="majorBidi" w:cstheme="majorBidi"/>
          <w:sz w:val="32"/>
          <w:szCs w:val="32"/>
          <w:cs/>
        </w:rPr>
        <w:t>อันดับ</w:t>
      </w:r>
      <w:r w:rsidRPr="00BF53D1">
        <w:rPr>
          <w:rFonts w:asciiTheme="majorBidi" w:hAnsiTheme="majorBidi" w:cstheme="majorBidi" w:hint="cs"/>
          <w:sz w:val="32"/>
          <w:szCs w:val="32"/>
          <w:cs/>
        </w:rPr>
        <w:t>ความน่าเชื่อถือด้านเครดิตโดยบุคคล</w:t>
      </w:r>
      <w:r w:rsidRPr="00BF53D1">
        <w:rPr>
          <w:rFonts w:asciiTheme="majorBidi" w:hAnsiTheme="majorBidi" w:cstheme="majorBidi"/>
          <w:sz w:val="32"/>
          <w:szCs w:val="32"/>
          <w:cs/>
        </w:rPr>
        <w:t>ภายนอก</w:t>
      </w:r>
      <w:r w:rsidRPr="00BF53D1">
        <w:rPr>
          <w:rFonts w:asciiTheme="majorBidi" w:hAnsiTheme="majorBidi" w:cstheme="majorBidi" w:hint="cs"/>
          <w:sz w:val="32"/>
          <w:szCs w:val="32"/>
          <w:cs/>
        </w:rPr>
        <w:t>อยู่ใน</w:t>
      </w:r>
      <w:r w:rsidRPr="00BF53D1">
        <w:rPr>
          <w:rFonts w:asciiTheme="majorBidi" w:hAnsiTheme="majorBidi" w:cstheme="majorBidi"/>
          <w:sz w:val="32"/>
          <w:szCs w:val="32"/>
          <w:cs/>
        </w:rPr>
        <w:t xml:space="preserve"> “</w:t>
      </w:r>
      <w:r w:rsidRPr="00BF53D1">
        <w:rPr>
          <w:rFonts w:asciiTheme="majorBidi" w:hAnsiTheme="majorBidi" w:cstheme="majorBidi" w:hint="cs"/>
          <w:sz w:val="32"/>
          <w:szCs w:val="32"/>
          <w:cs/>
        </w:rPr>
        <w:t>ระดับน่า</w:t>
      </w:r>
      <w:r w:rsidRPr="00BF53D1">
        <w:rPr>
          <w:rFonts w:asciiTheme="majorBidi" w:hAnsiTheme="majorBidi" w:cstheme="majorBidi"/>
          <w:sz w:val="32"/>
          <w:szCs w:val="32"/>
          <w:cs/>
        </w:rPr>
        <w:t>ลงทุน” ตามคำ</w:t>
      </w:r>
      <w:r w:rsidRPr="00BF53D1">
        <w:rPr>
          <w:rFonts w:asciiTheme="majorBidi" w:hAnsiTheme="majorBidi" w:cstheme="majorBidi" w:hint="cs"/>
          <w:sz w:val="32"/>
          <w:szCs w:val="32"/>
          <w:cs/>
        </w:rPr>
        <w:t>นิยามที่เข้าใจโดยทั่วไป</w:t>
      </w:r>
      <w:r w:rsidRPr="00BF53D1">
        <w:rPr>
          <w:rFonts w:asciiTheme="majorBidi" w:hAnsiTheme="majorBidi" w:cstheme="majorBidi"/>
          <w:sz w:val="32"/>
          <w:szCs w:val="32"/>
          <w:cs/>
        </w:rPr>
        <w:t xml:space="preserve"> หรือหากไม่มีการจัดอันดับ</w:t>
      </w:r>
      <w:r w:rsidRPr="00BF53D1">
        <w:rPr>
          <w:rFonts w:asciiTheme="majorBidi" w:hAnsiTheme="majorBidi" w:cstheme="majorBidi" w:hint="cs"/>
          <w:sz w:val="32"/>
          <w:szCs w:val="32"/>
          <w:cs/>
        </w:rPr>
        <w:t>ความด้านเครดิตโดยบุคค</w:t>
      </w:r>
      <w:r w:rsidRPr="00BF53D1">
        <w:rPr>
          <w:rFonts w:asciiTheme="majorBidi" w:hAnsiTheme="majorBidi" w:cstheme="majorBidi"/>
          <w:sz w:val="32"/>
          <w:szCs w:val="32"/>
          <w:cs/>
        </w:rPr>
        <w:t>ภายนอก สินทรัพย์นั้นจะ</w:t>
      </w:r>
      <w:r w:rsidRPr="00BF53D1">
        <w:rPr>
          <w:rFonts w:asciiTheme="majorBidi" w:hAnsiTheme="majorBidi" w:cstheme="majorBidi" w:hint="cs"/>
          <w:sz w:val="32"/>
          <w:szCs w:val="32"/>
          <w:cs/>
        </w:rPr>
        <w:t>จัด</w:t>
      </w:r>
      <w:r w:rsidRPr="00BF53D1">
        <w:rPr>
          <w:rFonts w:asciiTheme="majorBidi" w:hAnsiTheme="majorBidi" w:cstheme="majorBidi"/>
          <w:sz w:val="32"/>
          <w:szCs w:val="32"/>
          <w:cs/>
        </w:rPr>
        <w:t>อันดับ</w:t>
      </w:r>
      <w:r w:rsidRPr="00BF53D1">
        <w:rPr>
          <w:rFonts w:asciiTheme="majorBidi" w:hAnsiTheme="majorBidi" w:cstheme="majorBidi" w:hint="cs"/>
          <w:sz w:val="32"/>
          <w:szCs w:val="32"/>
          <w:cs/>
        </w:rPr>
        <w:t>ความน่าเชื่อถือ</w:t>
      </w:r>
      <w:r w:rsidRPr="00BF53D1">
        <w:rPr>
          <w:rFonts w:asciiTheme="majorBidi" w:hAnsiTheme="majorBidi" w:cstheme="majorBidi"/>
          <w:sz w:val="32"/>
          <w:szCs w:val="32"/>
          <w:cs/>
        </w:rPr>
        <w:t>ภายในเป็น “</w:t>
      </w:r>
      <w:r w:rsidRPr="00BF53D1">
        <w:rPr>
          <w:rFonts w:asciiTheme="majorBidi" w:hAnsiTheme="majorBidi" w:cstheme="majorBidi" w:hint="cs"/>
          <w:sz w:val="32"/>
          <w:szCs w:val="32"/>
          <w:cs/>
        </w:rPr>
        <w:t>ชั้นปกติ</w:t>
      </w:r>
      <w:r w:rsidRPr="00BF53D1">
        <w:rPr>
          <w:rFonts w:asciiTheme="majorBidi" w:hAnsiTheme="majorBidi" w:cstheme="majorBidi"/>
          <w:sz w:val="32"/>
          <w:szCs w:val="32"/>
          <w:cs/>
        </w:rPr>
        <w:t xml:space="preserve">” </w:t>
      </w:r>
      <w:r w:rsidRPr="00BF53D1">
        <w:rPr>
          <w:rFonts w:asciiTheme="majorBidi" w:hAnsiTheme="majorBidi" w:cstheme="majorBidi" w:hint="cs"/>
          <w:sz w:val="32"/>
          <w:szCs w:val="32"/>
          <w:cs/>
        </w:rPr>
        <w:t>ชั้นปกติ</w:t>
      </w:r>
      <w:r w:rsidRPr="00BF53D1">
        <w:rPr>
          <w:rFonts w:asciiTheme="majorBidi" w:hAnsiTheme="majorBidi" w:cstheme="majorBidi"/>
          <w:sz w:val="32"/>
          <w:szCs w:val="32"/>
          <w:cs/>
        </w:rPr>
        <w:t>หมายความว่าคู่สัญญามีฐานะทางการเงินที่</w:t>
      </w:r>
      <w:r w:rsidRPr="00BF53D1">
        <w:rPr>
          <w:rFonts w:asciiTheme="majorBidi" w:hAnsiTheme="majorBidi" w:cstheme="majorBidi" w:hint="cs"/>
          <w:sz w:val="32"/>
          <w:szCs w:val="32"/>
          <w:cs/>
        </w:rPr>
        <w:t>ดี</w:t>
      </w:r>
      <w:r w:rsidRPr="00BF53D1">
        <w:rPr>
          <w:rFonts w:asciiTheme="majorBidi" w:hAnsiTheme="majorBidi" w:cstheme="majorBidi"/>
          <w:sz w:val="32"/>
          <w:szCs w:val="32"/>
          <w:cs/>
        </w:rPr>
        <w:t>และไม่มี</w:t>
      </w:r>
      <w:r w:rsidRPr="00BF53D1">
        <w:rPr>
          <w:rFonts w:asciiTheme="majorBidi" w:hAnsiTheme="majorBidi" w:cstheme="majorBidi" w:hint="cs"/>
          <w:sz w:val="32"/>
          <w:szCs w:val="32"/>
          <w:cs/>
        </w:rPr>
        <w:t>ยอด</w:t>
      </w:r>
      <w:r w:rsidRPr="00BF53D1">
        <w:rPr>
          <w:rFonts w:asciiTheme="majorBidi" w:hAnsiTheme="majorBidi" w:cstheme="majorBidi"/>
          <w:sz w:val="32"/>
          <w:szCs w:val="32"/>
          <w:cs/>
        </w:rPr>
        <w:t>ค้างชำระ</w:t>
      </w:r>
    </w:p>
    <w:p w14:paraId="6818FC86" w14:textId="7D65F9F4" w:rsidR="00EA1ECB" w:rsidRPr="00BF53D1" w:rsidRDefault="00DE7123" w:rsidP="00E605C4">
      <w:pPr>
        <w:pStyle w:val="ListParagraph"/>
        <w:spacing w:before="240" w:after="120"/>
        <w:ind w:left="1555"/>
        <w:contextualSpacing w:val="0"/>
        <w:jc w:val="thaiDistribute"/>
        <w:rPr>
          <w:rFonts w:asciiTheme="majorBidi" w:hAnsiTheme="majorBidi" w:cstheme="majorBidi"/>
          <w:sz w:val="32"/>
          <w:szCs w:val="32"/>
        </w:rPr>
      </w:pPr>
      <w:r w:rsidRPr="00BF53D1">
        <w:rPr>
          <w:rFonts w:asciiTheme="majorBidi" w:hAnsiTheme="majorBidi" w:cstheme="majorBidi"/>
          <w:sz w:val="32"/>
          <w:szCs w:val="32"/>
          <w:cs/>
        </w:rPr>
        <w:t xml:space="preserve">สำหรับสัญญาค้ำประกันทางการเงิน </w:t>
      </w:r>
      <w:r w:rsidRPr="00BF53D1">
        <w:rPr>
          <w:rFonts w:asciiTheme="majorBidi" w:hAnsiTheme="majorBidi" w:cstheme="majorBidi" w:hint="cs"/>
          <w:sz w:val="32"/>
          <w:szCs w:val="32"/>
          <w:cs/>
        </w:rPr>
        <w:t>ให้ถือว่าวันที่</w:t>
      </w:r>
      <w:r w:rsidRPr="00BF53D1">
        <w:rPr>
          <w:rFonts w:ascii="Angsana New" w:hAnsi="Angsana New" w:cs="Angsana New" w:hint="cs"/>
          <w:sz w:val="32"/>
          <w:szCs w:val="32"/>
          <w:cs/>
        </w:rPr>
        <w:t>กลุ่มบริษัท</w:t>
      </w:r>
      <w:r w:rsidRPr="00BF53D1">
        <w:rPr>
          <w:rFonts w:asciiTheme="majorBidi" w:hAnsiTheme="majorBidi" w:cstheme="majorBidi" w:hint="cs"/>
          <w:sz w:val="32"/>
          <w:szCs w:val="32"/>
          <w:cs/>
        </w:rPr>
        <w:t>เริ่มเป็นคู่สัญญาในภาระผูกพันที่ไม่สามารถยกเลิกได้เป็นวันที่มีการรับรูรายการเมื่อเริ่มแรกตามวัตถุประสงค์ของการถือปฏิบัติตามข้อกำหนดการด้อยค่า</w:t>
      </w:r>
      <w:r w:rsidRPr="00BF53D1">
        <w:rPr>
          <w:rFonts w:asciiTheme="majorBidi" w:hAnsiTheme="majorBidi" w:cstheme="majorBidi"/>
          <w:sz w:val="32"/>
          <w:szCs w:val="32"/>
          <w:cs/>
        </w:rPr>
        <w:t xml:space="preserve"> ในการประเมินว่ามีความเสี่ยงด้าน</w:t>
      </w:r>
      <w:r w:rsidRPr="00BF53D1">
        <w:rPr>
          <w:rFonts w:asciiTheme="majorBidi" w:hAnsiTheme="majorBidi" w:cstheme="majorBidi" w:hint="cs"/>
          <w:sz w:val="32"/>
          <w:szCs w:val="32"/>
          <w:cs/>
        </w:rPr>
        <w:t>เครดิต</w:t>
      </w:r>
      <w:r w:rsidRPr="00BF53D1">
        <w:rPr>
          <w:rFonts w:asciiTheme="majorBidi" w:hAnsiTheme="majorBidi" w:cstheme="majorBidi"/>
          <w:sz w:val="32"/>
          <w:szCs w:val="32"/>
          <w:cs/>
        </w:rPr>
        <w:t>เพิ่มขึ้นอย่างมีนัยสำคัญตั้งแต่</w:t>
      </w:r>
      <w:r w:rsidRPr="00BF53D1">
        <w:rPr>
          <w:rFonts w:asciiTheme="majorBidi" w:hAnsiTheme="majorBidi" w:cstheme="majorBidi" w:hint="cs"/>
          <w:sz w:val="32"/>
          <w:szCs w:val="32"/>
          <w:cs/>
        </w:rPr>
        <w:t>การ</w:t>
      </w:r>
      <w:r w:rsidRPr="00BF53D1">
        <w:rPr>
          <w:rFonts w:asciiTheme="majorBidi" w:hAnsiTheme="majorBidi" w:cstheme="majorBidi"/>
          <w:sz w:val="32"/>
          <w:szCs w:val="32"/>
          <w:cs/>
        </w:rPr>
        <w:t>รับรู้</w:t>
      </w:r>
      <w:r w:rsidRPr="00BF53D1">
        <w:rPr>
          <w:rFonts w:asciiTheme="majorBidi" w:hAnsiTheme="majorBidi" w:cstheme="majorBidi" w:hint="cs"/>
          <w:sz w:val="32"/>
          <w:szCs w:val="32"/>
          <w:cs/>
        </w:rPr>
        <w:t>รายการเมื่อเริ่มแรกของ</w:t>
      </w:r>
      <w:r w:rsidRPr="00BF53D1">
        <w:rPr>
          <w:rFonts w:asciiTheme="majorBidi" w:hAnsiTheme="majorBidi" w:cstheme="majorBidi"/>
          <w:sz w:val="32"/>
          <w:szCs w:val="32"/>
          <w:cs/>
        </w:rPr>
        <w:t xml:space="preserve">สัญญาค้ำประกันทางการเงินหรือไม่ </w:t>
      </w:r>
      <w:r w:rsidRPr="00BF53D1">
        <w:rPr>
          <w:rFonts w:ascii="Angsana New" w:hAnsi="Angsana New" w:cs="Angsana New" w:hint="cs"/>
          <w:sz w:val="32"/>
          <w:szCs w:val="32"/>
          <w:cs/>
        </w:rPr>
        <w:t>กลุ่มบริษัท</w:t>
      </w:r>
      <w:r w:rsidRPr="00BF53D1">
        <w:rPr>
          <w:rFonts w:asciiTheme="majorBidi" w:hAnsiTheme="majorBidi" w:cstheme="majorBidi"/>
          <w:sz w:val="32"/>
          <w:szCs w:val="32"/>
          <w:cs/>
        </w:rPr>
        <w:t>พิจารณาการเปลี่ยนแปลงของความเสี่ยงที่ลูกหนี้</w:t>
      </w:r>
      <w:r w:rsidRPr="00BF53D1">
        <w:rPr>
          <w:rFonts w:asciiTheme="majorBidi" w:hAnsiTheme="majorBidi" w:cstheme="majorBidi" w:hint="cs"/>
          <w:sz w:val="32"/>
          <w:szCs w:val="32"/>
          <w:cs/>
        </w:rPr>
        <w:t>จะปฏิบัติ</w:t>
      </w:r>
      <w:r w:rsidRPr="00BF53D1">
        <w:rPr>
          <w:rFonts w:asciiTheme="majorBidi" w:hAnsiTheme="majorBidi" w:cstheme="majorBidi"/>
          <w:sz w:val="32"/>
          <w:szCs w:val="32"/>
          <w:cs/>
        </w:rPr>
        <w:t>ผิดสัญญา</w:t>
      </w:r>
    </w:p>
    <w:p w14:paraId="1C3AEDB8" w14:textId="0582057B" w:rsidR="00DE7123" w:rsidRPr="00BF53D1" w:rsidRDefault="00DE7123" w:rsidP="00DE7123">
      <w:pPr>
        <w:pStyle w:val="ListParagraph"/>
        <w:spacing w:before="240" w:after="120"/>
        <w:ind w:left="1555"/>
        <w:contextualSpacing w:val="0"/>
        <w:jc w:val="thaiDistribute"/>
        <w:rPr>
          <w:rFonts w:asciiTheme="majorBidi" w:hAnsiTheme="majorBidi" w:cstheme="majorBidi"/>
          <w:sz w:val="32"/>
          <w:szCs w:val="32"/>
        </w:rPr>
      </w:pPr>
      <w:r w:rsidRPr="00BF53D1">
        <w:rPr>
          <w:rFonts w:ascii="Angsana New" w:hAnsi="Angsana New" w:cs="Angsana New" w:hint="cs"/>
          <w:sz w:val="32"/>
          <w:szCs w:val="32"/>
          <w:cs/>
        </w:rPr>
        <w:t>กลุ่มบริษัท</w:t>
      </w:r>
      <w:r w:rsidRPr="00BF53D1">
        <w:rPr>
          <w:rFonts w:asciiTheme="majorBidi" w:hAnsiTheme="majorBidi" w:cstheme="majorBidi"/>
          <w:sz w:val="32"/>
          <w:szCs w:val="32"/>
          <w:cs/>
        </w:rPr>
        <w:t>ติดตาม</w:t>
      </w:r>
      <w:r w:rsidRPr="00BF53D1">
        <w:rPr>
          <w:rFonts w:asciiTheme="majorBidi" w:hAnsiTheme="majorBidi" w:cstheme="majorBidi" w:hint="cs"/>
          <w:sz w:val="32"/>
          <w:szCs w:val="32"/>
          <w:cs/>
        </w:rPr>
        <w:t>ความมี</w:t>
      </w:r>
      <w:r w:rsidRPr="00BF53D1">
        <w:rPr>
          <w:rFonts w:asciiTheme="majorBidi" w:hAnsiTheme="majorBidi" w:cstheme="majorBidi"/>
          <w:sz w:val="32"/>
          <w:szCs w:val="32"/>
          <w:cs/>
        </w:rPr>
        <w:t>ประสิทธิ</w:t>
      </w:r>
      <w:r w:rsidRPr="00BF53D1">
        <w:rPr>
          <w:rFonts w:asciiTheme="majorBidi" w:hAnsiTheme="majorBidi" w:cstheme="majorBidi" w:hint="cs"/>
          <w:sz w:val="32"/>
          <w:szCs w:val="32"/>
          <w:cs/>
        </w:rPr>
        <w:t>ผล</w:t>
      </w:r>
      <w:r w:rsidRPr="00BF53D1">
        <w:rPr>
          <w:rFonts w:asciiTheme="majorBidi" w:hAnsiTheme="majorBidi" w:cstheme="majorBidi"/>
          <w:sz w:val="32"/>
          <w:szCs w:val="32"/>
          <w:cs/>
        </w:rPr>
        <w:t>ของเกณฑ์ที่ใช้ในการระบุว่ามีความเสี่ยงด้านเครดิตเพิ่มขึ้นอย่างมีนัยสำคัญหรือไม่อย่างสม่ำเสมอ และปรับปรุงตามความเหมาะสมเพื่อให้มั่นใจว่าเกณฑ์ดังกล่าวสามารถระบุความเสี่ยงด้านเครดิตที่เพิ่มขึ้นอย่างมีนัยสำคัญก่อนที่</w:t>
      </w:r>
      <w:r w:rsidRPr="00BF53D1">
        <w:rPr>
          <w:rFonts w:asciiTheme="majorBidi" w:hAnsiTheme="majorBidi" w:cstheme="majorBidi" w:hint="cs"/>
          <w:sz w:val="32"/>
          <w:szCs w:val="32"/>
          <w:cs/>
        </w:rPr>
        <w:t>หนี้</w:t>
      </w:r>
      <w:r w:rsidRPr="00BF53D1">
        <w:rPr>
          <w:rFonts w:asciiTheme="majorBidi" w:hAnsiTheme="majorBidi" w:cstheme="majorBidi"/>
          <w:sz w:val="32"/>
          <w:szCs w:val="32"/>
          <w:cs/>
        </w:rPr>
        <w:t>จะ</w:t>
      </w:r>
      <w:r w:rsidRPr="00BF53D1">
        <w:rPr>
          <w:rFonts w:asciiTheme="majorBidi" w:hAnsiTheme="majorBidi" w:cstheme="majorBidi" w:hint="cs"/>
          <w:sz w:val="32"/>
          <w:szCs w:val="32"/>
          <w:cs/>
        </w:rPr>
        <w:t>ค้าง</w:t>
      </w:r>
      <w:r w:rsidRPr="00BF53D1">
        <w:rPr>
          <w:rFonts w:asciiTheme="majorBidi" w:hAnsiTheme="majorBidi" w:cstheme="majorBidi"/>
          <w:sz w:val="32"/>
          <w:szCs w:val="32"/>
          <w:cs/>
        </w:rPr>
        <w:t>เกินกำหนด</w:t>
      </w:r>
    </w:p>
    <w:p w14:paraId="1BBE6B63" w14:textId="4C32F176" w:rsidR="00DE7123" w:rsidRPr="00BF53D1" w:rsidRDefault="00DE7123" w:rsidP="0032219D">
      <w:pPr>
        <w:pStyle w:val="ListParagraph"/>
        <w:numPr>
          <w:ilvl w:val="0"/>
          <w:numId w:val="10"/>
        </w:numPr>
        <w:spacing w:after="120"/>
        <w:ind w:left="1560" w:hanging="426"/>
        <w:contextualSpacing w:val="0"/>
        <w:jc w:val="thaiDistribute"/>
        <w:rPr>
          <w:rFonts w:ascii="Angsana New" w:hAnsi="Angsana New"/>
          <w:sz w:val="32"/>
          <w:szCs w:val="32"/>
          <w:u w:val="single"/>
        </w:rPr>
      </w:pPr>
      <w:r w:rsidRPr="00BF53D1">
        <w:rPr>
          <w:rFonts w:ascii="Angsana New" w:hAnsi="Angsana New" w:cs="Angsana New" w:hint="cs"/>
          <w:sz w:val="32"/>
          <w:szCs w:val="32"/>
          <w:u w:val="single"/>
          <w:cs/>
        </w:rPr>
        <w:t>ค</w:t>
      </w:r>
      <w:r w:rsidRPr="00BF53D1">
        <w:rPr>
          <w:rFonts w:ascii="Angsana New" w:hAnsi="Angsana New" w:hint="cs"/>
          <w:sz w:val="32"/>
          <w:szCs w:val="32"/>
          <w:u w:val="single"/>
          <w:cs/>
        </w:rPr>
        <w:t>ำ</w:t>
      </w:r>
      <w:r w:rsidRPr="00BF53D1">
        <w:rPr>
          <w:rFonts w:ascii="Angsana New" w:hAnsi="Angsana New"/>
          <w:sz w:val="32"/>
          <w:szCs w:val="32"/>
          <w:u w:val="single"/>
          <w:cs/>
        </w:rPr>
        <w:t>นิยามของการผิดสัญญา</w:t>
      </w:r>
    </w:p>
    <w:p w14:paraId="732A69A3" w14:textId="61797973" w:rsidR="00DE7123" w:rsidRPr="00BF53D1" w:rsidRDefault="00DE7123" w:rsidP="00DE7123">
      <w:pPr>
        <w:pStyle w:val="ListParagraph"/>
        <w:spacing w:before="240" w:after="120"/>
        <w:ind w:left="1559"/>
        <w:jc w:val="thaiDistribute"/>
        <w:rPr>
          <w:rFonts w:asciiTheme="majorBidi" w:hAnsiTheme="majorBidi" w:cstheme="majorBidi"/>
          <w:sz w:val="32"/>
          <w:szCs w:val="32"/>
        </w:rPr>
      </w:pPr>
      <w:r w:rsidRPr="00BF53D1">
        <w:rPr>
          <w:rFonts w:ascii="Angsana New" w:hAnsi="Angsana New"/>
          <w:spacing w:val="4"/>
          <w:sz w:val="32"/>
          <w:szCs w:val="32"/>
          <w:cs/>
        </w:rPr>
        <w:t>กลุ่มบริษัท</w:t>
      </w:r>
      <w:r w:rsidRPr="00BF53D1">
        <w:rPr>
          <w:rFonts w:asciiTheme="majorBidi" w:hAnsiTheme="majorBidi" w:cstheme="majorBidi"/>
          <w:spacing w:val="4"/>
          <w:sz w:val="32"/>
          <w:szCs w:val="32"/>
          <w:cs/>
        </w:rPr>
        <w:t>พิจารณาเหตุการณ์ผิด</w:t>
      </w:r>
      <w:r w:rsidRPr="00BF53D1">
        <w:rPr>
          <w:rFonts w:asciiTheme="majorBidi" w:hAnsiTheme="majorBidi" w:cstheme="majorBidi" w:hint="cs"/>
          <w:spacing w:val="4"/>
          <w:sz w:val="32"/>
          <w:szCs w:val="32"/>
          <w:cs/>
        </w:rPr>
        <w:t>สัญญา</w:t>
      </w:r>
      <w:r w:rsidRPr="00BF53D1">
        <w:rPr>
          <w:rFonts w:asciiTheme="majorBidi" w:hAnsiTheme="majorBidi" w:cstheme="majorBidi"/>
          <w:spacing w:val="4"/>
          <w:sz w:val="32"/>
          <w:szCs w:val="32"/>
          <w:cs/>
        </w:rPr>
        <w:t>สำหรับวัตถุประสงค์ในการบริหารความเสี่ยงด้านเครดิตภายใน เนื่องจากประสบการณ์ในอดีตบ่งชี้ว่าสินทรัพย์ทางการเงินที่เข้าเกณฑ์ข้อ</w:t>
      </w:r>
      <w:r w:rsidRPr="00BF53D1">
        <w:rPr>
          <w:rFonts w:asciiTheme="majorBidi" w:hAnsiTheme="majorBidi" w:cstheme="majorBidi"/>
          <w:sz w:val="32"/>
          <w:szCs w:val="32"/>
          <w:cs/>
        </w:rPr>
        <w:t>ใดข้อหนึ่งต่อไปนี้มักจะไม่สามารถ</w:t>
      </w:r>
      <w:r w:rsidRPr="00BF53D1">
        <w:rPr>
          <w:rFonts w:asciiTheme="majorBidi" w:hAnsiTheme="majorBidi" w:cstheme="majorBidi" w:hint="cs"/>
          <w:sz w:val="32"/>
          <w:szCs w:val="32"/>
          <w:cs/>
        </w:rPr>
        <w:t>ชำระคืน</w:t>
      </w:r>
      <w:r w:rsidRPr="00BF53D1">
        <w:rPr>
          <w:rFonts w:asciiTheme="majorBidi" w:hAnsiTheme="majorBidi" w:cstheme="majorBidi"/>
          <w:sz w:val="32"/>
          <w:szCs w:val="32"/>
          <w:cs/>
        </w:rPr>
        <w:t>ได้:</w:t>
      </w:r>
    </w:p>
    <w:p w14:paraId="3D2386A7" w14:textId="77777777" w:rsidR="00DE7123" w:rsidRPr="00BF53D1" w:rsidRDefault="00DE7123" w:rsidP="0032219D">
      <w:pPr>
        <w:pStyle w:val="ListParagraph"/>
        <w:numPr>
          <w:ilvl w:val="0"/>
          <w:numId w:val="16"/>
        </w:numPr>
        <w:spacing w:after="120"/>
        <w:ind w:left="1843" w:hanging="283"/>
        <w:jc w:val="thaiDistribute"/>
        <w:rPr>
          <w:rFonts w:ascii="Angsana New" w:hAnsi="Angsana New"/>
          <w:sz w:val="32"/>
          <w:szCs w:val="32"/>
        </w:rPr>
      </w:pPr>
      <w:r w:rsidRPr="00BF53D1">
        <w:rPr>
          <w:rFonts w:ascii="Angsana New" w:hAnsi="Angsana New"/>
          <w:sz w:val="32"/>
          <w:szCs w:val="32"/>
          <w:cs/>
        </w:rPr>
        <w:t>เมื่อมีการ</w:t>
      </w:r>
      <w:r w:rsidRPr="00BF53D1">
        <w:rPr>
          <w:rFonts w:ascii="Angsana New" w:hAnsi="Angsana New" w:hint="cs"/>
          <w:sz w:val="32"/>
          <w:szCs w:val="32"/>
          <w:cs/>
        </w:rPr>
        <w:t>ละเมิดข้อกำหนด</w:t>
      </w:r>
      <w:r w:rsidRPr="00BF53D1">
        <w:rPr>
          <w:rFonts w:ascii="Angsana New" w:hAnsi="Angsana New"/>
          <w:sz w:val="32"/>
          <w:szCs w:val="32"/>
          <w:cs/>
        </w:rPr>
        <w:t>ทางการเงิน</w:t>
      </w:r>
      <w:r w:rsidRPr="00BF53D1">
        <w:rPr>
          <w:rFonts w:ascii="Angsana New" w:hAnsi="Angsana New" w:hint="cs"/>
          <w:sz w:val="32"/>
          <w:szCs w:val="32"/>
          <w:cs/>
        </w:rPr>
        <w:t>ใน</w:t>
      </w:r>
      <w:r w:rsidRPr="00BF53D1">
        <w:rPr>
          <w:rFonts w:ascii="Angsana New" w:hAnsi="Angsana New"/>
          <w:sz w:val="32"/>
          <w:szCs w:val="32"/>
          <w:cs/>
        </w:rPr>
        <w:t>สัญญาโดยลูกหนี้</w:t>
      </w:r>
    </w:p>
    <w:p w14:paraId="4D8750CB" w14:textId="00F8CC9C" w:rsidR="00DE7123" w:rsidRPr="00BF53D1" w:rsidRDefault="00DE7123" w:rsidP="0032219D">
      <w:pPr>
        <w:pStyle w:val="ListParagraph"/>
        <w:numPr>
          <w:ilvl w:val="0"/>
          <w:numId w:val="16"/>
        </w:numPr>
        <w:spacing w:after="120"/>
        <w:ind w:left="1843" w:hanging="288"/>
        <w:contextualSpacing w:val="0"/>
        <w:jc w:val="thaiDistribute"/>
        <w:rPr>
          <w:rFonts w:asciiTheme="majorBidi" w:hAnsiTheme="majorBidi" w:cstheme="majorBidi"/>
          <w:sz w:val="32"/>
          <w:szCs w:val="32"/>
        </w:rPr>
      </w:pPr>
      <w:r w:rsidRPr="00BF53D1">
        <w:rPr>
          <w:rFonts w:asciiTheme="majorBidi" w:hAnsiTheme="majorBidi" w:cstheme="majorBidi"/>
          <w:sz w:val="32"/>
          <w:szCs w:val="32"/>
          <w:cs/>
        </w:rPr>
        <w:t>ข้อมูลที่พัฒนาขึ้นภายในหรือได้รับจากแหล่งภายนอกบ่งชี้ว่าลูกหนี้ไม่น่าจะชำระคืนเงินให้เจ้าหนี้</w:t>
      </w:r>
      <w:r w:rsidRPr="00BF53D1">
        <w:rPr>
          <w:rFonts w:asciiTheme="majorBidi" w:hAnsiTheme="majorBidi" w:cstheme="majorBidi"/>
          <w:sz w:val="32"/>
          <w:szCs w:val="32"/>
        </w:rPr>
        <w:t xml:space="preserve"> </w:t>
      </w:r>
      <w:r w:rsidRPr="00BF53D1">
        <w:rPr>
          <w:rFonts w:asciiTheme="majorBidi" w:hAnsiTheme="majorBidi" w:cstheme="majorBidi"/>
          <w:sz w:val="32"/>
          <w:szCs w:val="32"/>
          <w:cs/>
        </w:rPr>
        <w:t>ซึ่งรวมกลุ่มบริษัทได้เต็มจำนวน (โดยไม่คำนึงถึงหลักประกันใด ๆ ที่ถือโดยกลุ่มบริษัท)</w:t>
      </w:r>
    </w:p>
    <w:p w14:paraId="6D15BC7D" w14:textId="325FDCC3" w:rsidR="00DE7123" w:rsidRPr="00BF53D1" w:rsidRDefault="00DE7123" w:rsidP="00060B3F">
      <w:pPr>
        <w:pStyle w:val="ListParagraph"/>
        <w:spacing w:after="120"/>
        <w:ind w:left="1555"/>
        <w:contextualSpacing w:val="0"/>
        <w:jc w:val="thaiDistribute"/>
        <w:rPr>
          <w:rFonts w:ascii="Angsana New" w:hAnsi="Angsana New"/>
          <w:sz w:val="32"/>
          <w:szCs w:val="32"/>
        </w:rPr>
      </w:pPr>
      <w:r w:rsidRPr="00BF53D1">
        <w:rPr>
          <w:rFonts w:ascii="Angsana New" w:hAnsi="Angsana New" w:cs="Angsana New" w:hint="cs"/>
          <w:sz w:val="32"/>
          <w:szCs w:val="32"/>
          <w:cs/>
        </w:rPr>
        <w:t>โดยไม่คำนึงถึงการวิเคราะห์ข้างต้น</w:t>
      </w:r>
      <w:r w:rsidRPr="00BF53D1">
        <w:rPr>
          <w:rFonts w:ascii="Angsana New" w:hAnsi="Angsana New"/>
          <w:sz w:val="32"/>
          <w:szCs w:val="32"/>
          <w:cs/>
        </w:rPr>
        <w:t xml:space="preserve"> </w:t>
      </w:r>
      <w:r w:rsidRPr="00BF53D1">
        <w:rPr>
          <w:rFonts w:ascii="Angsana New" w:hAnsi="Angsana New" w:cs="Angsana New" w:hint="cs"/>
          <w:sz w:val="32"/>
          <w:szCs w:val="32"/>
          <w:cs/>
        </w:rPr>
        <w:t>กลุ่มบริษัทถือว่าการผิดสัญญาเกิดขึ้นเมื่อสินทรัพย์ทางการเงินเกินกำหนดชำระมากกว่า</w:t>
      </w:r>
      <w:r w:rsidRPr="00BF53D1">
        <w:rPr>
          <w:rFonts w:ascii="Angsana New" w:hAnsi="Angsana New"/>
          <w:sz w:val="32"/>
          <w:szCs w:val="32"/>
          <w:cs/>
        </w:rPr>
        <w:t xml:space="preserve"> </w:t>
      </w:r>
      <w:r w:rsidR="00973B7F" w:rsidRPr="00973B7F">
        <w:rPr>
          <w:rFonts w:ascii="Angsana New" w:hAnsi="Angsana New" w:cs="Angsana New"/>
          <w:sz w:val="32"/>
          <w:szCs w:val="32"/>
        </w:rPr>
        <w:t>90</w:t>
      </w:r>
      <w:r w:rsidRPr="00BF53D1">
        <w:rPr>
          <w:rFonts w:ascii="Angsana New" w:hAnsi="Angsana New"/>
          <w:sz w:val="32"/>
          <w:szCs w:val="32"/>
          <w:cs/>
        </w:rPr>
        <w:t xml:space="preserve"> </w:t>
      </w:r>
      <w:r w:rsidRPr="00BF53D1">
        <w:rPr>
          <w:rFonts w:ascii="Angsana New" w:hAnsi="Angsana New" w:cs="Angsana New" w:hint="cs"/>
          <w:sz w:val="32"/>
          <w:szCs w:val="32"/>
          <w:cs/>
        </w:rPr>
        <w:t>วัน</w:t>
      </w:r>
      <w:r w:rsidRPr="00BF53D1">
        <w:rPr>
          <w:rFonts w:ascii="Angsana New" w:hAnsi="Angsana New"/>
          <w:sz w:val="32"/>
          <w:szCs w:val="32"/>
          <w:cs/>
        </w:rPr>
        <w:t xml:space="preserve"> </w:t>
      </w:r>
      <w:r w:rsidRPr="00BF53D1">
        <w:rPr>
          <w:rFonts w:ascii="Angsana New" w:hAnsi="Angsana New" w:cs="Angsana New" w:hint="cs"/>
          <w:sz w:val="32"/>
          <w:szCs w:val="32"/>
          <w:cs/>
        </w:rPr>
        <w:t>เว้นแต่กลุ่มบริษัทจะมีข้อมูลที่มีความสมเหตุสมผลและสามารถสนับสนุนได้ที่แสดงว่าการปฏิบัติผิดสัญญาในช่วงเวลาที่เกินกว่ากำหนดนั้นมีความเหมาะสมมากกว่า</w:t>
      </w:r>
    </w:p>
    <w:p w14:paraId="24F3790B" w14:textId="77777777" w:rsidR="00022814" w:rsidRDefault="00022814">
      <w:pPr>
        <w:spacing w:after="200" w:line="276" w:lineRule="auto"/>
        <w:rPr>
          <w:rFonts w:ascii="Angsana New" w:hAnsi="Angsana New" w:cs="Angsana New"/>
          <w:sz w:val="32"/>
          <w:szCs w:val="32"/>
          <w:u w:val="single"/>
          <w:cs/>
        </w:rPr>
      </w:pPr>
      <w:r>
        <w:rPr>
          <w:rFonts w:ascii="Angsana New" w:hAnsi="Angsana New" w:cs="Angsana New"/>
          <w:sz w:val="32"/>
          <w:szCs w:val="32"/>
          <w:u w:val="single"/>
          <w:cs/>
        </w:rPr>
        <w:br w:type="page"/>
      </w:r>
    </w:p>
    <w:p w14:paraId="75ECF241" w14:textId="58969C35" w:rsidR="00DE7123" w:rsidRPr="00BF53D1" w:rsidRDefault="00DE7123" w:rsidP="0032219D">
      <w:pPr>
        <w:pStyle w:val="ListParagraph"/>
        <w:numPr>
          <w:ilvl w:val="0"/>
          <w:numId w:val="10"/>
        </w:numPr>
        <w:spacing w:after="120"/>
        <w:ind w:left="1560" w:hanging="426"/>
        <w:contextualSpacing w:val="0"/>
        <w:jc w:val="thaiDistribute"/>
        <w:rPr>
          <w:rFonts w:ascii="Angsana New" w:hAnsi="Angsana New"/>
          <w:sz w:val="32"/>
          <w:szCs w:val="32"/>
          <w:u w:val="single"/>
        </w:rPr>
      </w:pPr>
      <w:r w:rsidRPr="00BF53D1">
        <w:rPr>
          <w:rFonts w:ascii="Angsana New" w:hAnsi="Angsana New" w:cs="Angsana New" w:hint="cs"/>
          <w:sz w:val="32"/>
          <w:szCs w:val="32"/>
          <w:u w:val="single"/>
          <w:cs/>
        </w:rPr>
        <w:lastRenderedPageBreak/>
        <w:t>ส</w:t>
      </w:r>
      <w:r w:rsidRPr="00BF53D1">
        <w:rPr>
          <w:rFonts w:ascii="Angsana New" w:hAnsi="Angsana New"/>
          <w:sz w:val="32"/>
          <w:szCs w:val="32"/>
          <w:u w:val="single"/>
          <w:cs/>
        </w:rPr>
        <w:t>ินทรัพย์ทางการเงินที่มีการด้อยค่าด้านเครดิต</w:t>
      </w:r>
    </w:p>
    <w:p w14:paraId="1E16A8B8" w14:textId="77777777" w:rsidR="00DE7123" w:rsidRPr="00BF53D1" w:rsidRDefault="00DE7123" w:rsidP="00DE7123">
      <w:pPr>
        <w:pStyle w:val="ListParagraph"/>
        <w:spacing w:before="240" w:after="120"/>
        <w:ind w:left="1559"/>
        <w:jc w:val="thaiDistribute"/>
        <w:rPr>
          <w:rFonts w:asciiTheme="majorBidi" w:hAnsiTheme="majorBidi" w:cstheme="majorBidi"/>
          <w:sz w:val="32"/>
          <w:szCs w:val="32"/>
        </w:rPr>
      </w:pPr>
      <w:r w:rsidRPr="00BF53D1">
        <w:rPr>
          <w:rFonts w:asciiTheme="majorBidi" w:hAnsiTheme="majorBidi" w:cstheme="majorBidi"/>
          <w:sz w:val="32"/>
          <w:szCs w:val="32"/>
          <w:cs/>
        </w:rPr>
        <w:t>สินทรัพย์ทางการเงิน</w:t>
      </w:r>
      <w:r w:rsidRPr="00BF53D1">
        <w:rPr>
          <w:rFonts w:asciiTheme="majorBidi" w:hAnsiTheme="majorBidi" w:cstheme="majorBidi" w:hint="cs"/>
          <w:sz w:val="32"/>
          <w:szCs w:val="32"/>
          <w:cs/>
        </w:rPr>
        <w:t>มี</w:t>
      </w:r>
      <w:r w:rsidRPr="00BF53D1">
        <w:rPr>
          <w:rFonts w:asciiTheme="majorBidi" w:hAnsiTheme="majorBidi" w:cstheme="majorBidi"/>
          <w:sz w:val="32"/>
          <w:szCs w:val="32"/>
          <w:cs/>
        </w:rPr>
        <w:t>การด้อยค่า</w:t>
      </w:r>
      <w:r w:rsidRPr="00BF53D1">
        <w:rPr>
          <w:rFonts w:asciiTheme="majorBidi" w:hAnsiTheme="majorBidi" w:cstheme="majorBidi" w:hint="cs"/>
          <w:sz w:val="32"/>
          <w:szCs w:val="32"/>
          <w:cs/>
        </w:rPr>
        <w:t>ด้าน</w:t>
      </w:r>
      <w:r w:rsidRPr="00BF53D1">
        <w:rPr>
          <w:rFonts w:asciiTheme="majorBidi" w:hAnsiTheme="majorBidi" w:cstheme="majorBidi"/>
          <w:sz w:val="32"/>
          <w:szCs w:val="32"/>
          <w:cs/>
        </w:rPr>
        <w:t>เครดิตเมื่อ</w:t>
      </w:r>
      <w:r w:rsidRPr="00BF53D1">
        <w:rPr>
          <w:rFonts w:asciiTheme="majorBidi" w:hAnsiTheme="majorBidi" w:cstheme="majorBidi" w:hint="cs"/>
          <w:sz w:val="32"/>
          <w:szCs w:val="32"/>
          <w:cs/>
        </w:rPr>
        <w:t>เกิด</w:t>
      </w:r>
      <w:r w:rsidRPr="00BF53D1">
        <w:rPr>
          <w:rFonts w:asciiTheme="majorBidi" w:hAnsiTheme="majorBidi" w:cstheme="majorBidi"/>
          <w:sz w:val="32"/>
          <w:szCs w:val="32"/>
          <w:cs/>
        </w:rPr>
        <w:t>เหตุการณ์</w:t>
      </w:r>
      <w:r w:rsidRPr="00BF53D1">
        <w:rPr>
          <w:rFonts w:asciiTheme="majorBidi" w:hAnsiTheme="majorBidi" w:cstheme="majorBidi" w:hint="cs"/>
          <w:sz w:val="32"/>
          <w:szCs w:val="32"/>
          <w:cs/>
        </w:rPr>
        <w:t>ใด</w:t>
      </w:r>
      <w:r w:rsidRPr="00BF53D1">
        <w:rPr>
          <w:rFonts w:asciiTheme="majorBidi" w:hAnsiTheme="majorBidi" w:cstheme="majorBidi"/>
          <w:sz w:val="32"/>
          <w:szCs w:val="32"/>
          <w:cs/>
        </w:rPr>
        <w:t>เหตุการณ์</w:t>
      </w:r>
      <w:r w:rsidRPr="00BF53D1">
        <w:rPr>
          <w:rFonts w:asciiTheme="majorBidi" w:hAnsiTheme="majorBidi" w:cstheme="majorBidi" w:hint="cs"/>
          <w:sz w:val="32"/>
          <w:szCs w:val="32"/>
          <w:cs/>
        </w:rPr>
        <w:t>หนึ่งหรือหลายเหตุการณ์</w:t>
      </w:r>
      <w:r w:rsidRPr="00BF53D1">
        <w:rPr>
          <w:rFonts w:asciiTheme="majorBidi" w:hAnsiTheme="majorBidi" w:cstheme="majorBidi"/>
          <w:sz w:val="32"/>
          <w:szCs w:val="32"/>
          <w:cs/>
        </w:rPr>
        <w:t>ที่</w:t>
      </w:r>
      <w:r w:rsidRPr="00BF53D1">
        <w:rPr>
          <w:rFonts w:asciiTheme="majorBidi" w:hAnsiTheme="majorBidi" w:cstheme="majorBidi" w:hint="cs"/>
          <w:sz w:val="32"/>
          <w:szCs w:val="32"/>
          <w:cs/>
        </w:rPr>
        <w:t>ทำให้เกิด</w:t>
      </w:r>
      <w:r w:rsidRPr="00BF53D1">
        <w:rPr>
          <w:rFonts w:asciiTheme="majorBidi" w:hAnsiTheme="majorBidi" w:cstheme="majorBidi"/>
          <w:sz w:val="32"/>
          <w:szCs w:val="32"/>
          <w:cs/>
        </w:rPr>
        <w:t>ผล</w:t>
      </w:r>
      <w:r w:rsidRPr="00BF53D1">
        <w:rPr>
          <w:rFonts w:asciiTheme="majorBidi" w:hAnsiTheme="majorBidi" w:cstheme="majorBidi" w:hint="cs"/>
          <w:sz w:val="32"/>
          <w:szCs w:val="32"/>
          <w:cs/>
        </w:rPr>
        <w:t>กระทบ</w:t>
      </w:r>
      <w:r w:rsidRPr="00BF53D1">
        <w:rPr>
          <w:rFonts w:asciiTheme="majorBidi" w:hAnsiTheme="majorBidi" w:cstheme="majorBidi"/>
          <w:sz w:val="32"/>
          <w:szCs w:val="32"/>
          <w:cs/>
        </w:rPr>
        <w:t xml:space="preserve">ต่อประมาณการกระแสเงินสดในอนาคตของสินทรัพย์ทางการเงิน </w:t>
      </w:r>
      <w:r w:rsidRPr="00BF53D1">
        <w:rPr>
          <w:rFonts w:asciiTheme="majorBidi" w:hAnsiTheme="majorBidi" w:cstheme="majorBidi" w:hint="cs"/>
          <w:sz w:val="32"/>
          <w:szCs w:val="32"/>
          <w:cs/>
        </w:rPr>
        <w:t>โดย</w:t>
      </w:r>
      <w:r w:rsidRPr="00BF53D1">
        <w:rPr>
          <w:rFonts w:asciiTheme="majorBidi" w:hAnsiTheme="majorBidi" w:cstheme="majorBidi"/>
          <w:sz w:val="32"/>
          <w:szCs w:val="32"/>
          <w:cs/>
        </w:rPr>
        <w:t>หลักฐาน</w:t>
      </w:r>
      <w:r w:rsidRPr="00BF53D1">
        <w:rPr>
          <w:rFonts w:asciiTheme="majorBidi" w:hAnsiTheme="majorBidi" w:cstheme="majorBidi" w:hint="cs"/>
          <w:sz w:val="32"/>
          <w:szCs w:val="32"/>
          <w:cs/>
        </w:rPr>
        <w:t>ที่แสดง</w:t>
      </w:r>
      <w:r w:rsidRPr="00BF53D1">
        <w:rPr>
          <w:rFonts w:asciiTheme="majorBidi" w:hAnsiTheme="majorBidi" w:cstheme="majorBidi"/>
          <w:sz w:val="32"/>
          <w:szCs w:val="32"/>
          <w:cs/>
        </w:rPr>
        <w:t>ว่าสินทรัพย์ทางการเงินมีการด้อยค่าด้านเครดิต</w:t>
      </w:r>
      <w:r w:rsidRPr="00BF53D1">
        <w:rPr>
          <w:rFonts w:asciiTheme="majorBidi" w:hAnsiTheme="majorBidi" w:cstheme="majorBidi" w:hint="cs"/>
          <w:sz w:val="32"/>
          <w:szCs w:val="32"/>
          <w:cs/>
        </w:rPr>
        <w:t>ครอบคลุมถึง</w:t>
      </w:r>
      <w:r w:rsidRPr="00BF53D1">
        <w:rPr>
          <w:rFonts w:asciiTheme="majorBidi" w:hAnsiTheme="majorBidi" w:cstheme="majorBidi"/>
          <w:sz w:val="32"/>
          <w:szCs w:val="32"/>
          <w:cs/>
        </w:rPr>
        <w:t>ข้อมูลที่สังเกตได้</w:t>
      </w:r>
      <w:r w:rsidRPr="00BF53D1">
        <w:rPr>
          <w:rFonts w:asciiTheme="majorBidi" w:hAnsiTheme="majorBidi" w:cstheme="majorBidi" w:hint="cs"/>
          <w:sz w:val="32"/>
          <w:szCs w:val="32"/>
          <w:cs/>
        </w:rPr>
        <w:t>จาก</w:t>
      </w:r>
      <w:r w:rsidRPr="00BF53D1">
        <w:rPr>
          <w:rFonts w:asciiTheme="majorBidi" w:hAnsiTheme="majorBidi" w:cstheme="majorBidi"/>
          <w:sz w:val="32"/>
          <w:szCs w:val="32"/>
          <w:cs/>
        </w:rPr>
        <w:t>เหตุการณ์</w:t>
      </w:r>
      <w:r w:rsidRPr="00BF53D1">
        <w:rPr>
          <w:rFonts w:asciiTheme="majorBidi" w:hAnsiTheme="majorBidi" w:cstheme="majorBidi" w:hint="cs"/>
          <w:sz w:val="32"/>
          <w:szCs w:val="32"/>
          <w:cs/>
        </w:rPr>
        <w:t>ดัง</w:t>
      </w:r>
      <w:r w:rsidRPr="00BF53D1">
        <w:rPr>
          <w:rFonts w:asciiTheme="majorBidi" w:hAnsiTheme="majorBidi" w:cstheme="majorBidi"/>
          <w:sz w:val="32"/>
          <w:szCs w:val="32"/>
          <w:cs/>
        </w:rPr>
        <w:t>ต่อไปนี้</w:t>
      </w:r>
    </w:p>
    <w:p w14:paraId="66534D1E" w14:textId="77777777" w:rsidR="00DE7123" w:rsidRPr="00BF53D1" w:rsidRDefault="00DE7123" w:rsidP="0032219D">
      <w:pPr>
        <w:pStyle w:val="ListParagraph"/>
        <w:numPr>
          <w:ilvl w:val="0"/>
          <w:numId w:val="16"/>
        </w:numPr>
        <w:spacing w:after="120"/>
        <w:ind w:left="1843" w:hanging="283"/>
        <w:jc w:val="thaiDistribute"/>
        <w:rPr>
          <w:rFonts w:ascii="Angsana New" w:hAnsi="Angsana New"/>
          <w:sz w:val="32"/>
          <w:szCs w:val="32"/>
        </w:rPr>
      </w:pPr>
      <w:r w:rsidRPr="00BF53D1">
        <w:rPr>
          <w:rFonts w:ascii="Angsana New" w:hAnsi="Angsana New" w:hint="cs"/>
          <w:sz w:val="32"/>
          <w:szCs w:val="32"/>
          <w:cs/>
        </w:rPr>
        <w:t>การประสบ</w:t>
      </w:r>
      <w:r w:rsidRPr="00BF53D1">
        <w:rPr>
          <w:rFonts w:ascii="Angsana New" w:hAnsi="Angsana New"/>
          <w:sz w:val="32"/>
          <w:szCs w:val="32"/>
          <w:cs/>
        </w:rPr>
        <w:t>ปัญหาทางการเงิน</w:t>
      </w:r>
      <w:r w:rsidRPr="00BF53D1">
        <w:rPr>
          <w:rFonts w:ascii="Angsana New" w:hAnsi="Angsana New" w:hint="cs"/>
          <w:sz w:val="32"/>
          <w:szCs w:val="32"/>
          <w:cs/>
        </w:rPr>
        <w:t>อย่างมีนัยสำคัญ</w:t>
      </w:r>
      <w:r w:rsidRPr="00BF53D1">
        <w:rPr>
          <w:rFonts w:ascii="Angsana New" w:hAnsi="Angsana New"/>
          <w:sz w:val="32"/>
          <w:szCs w:val="32"/>
          <w:cs/>
        </w:rPr>
        <w:t>ของผู้ออกหรือผู้กู้</w:t>
      </w:r>
    </w:p>
    <w:p w14:paraId="24C27388" w14:textId="2975F2DC" w:rsidR="00DE7123" w:rsidRPr="00BF53D1" w:rsidRDefault="00DE7123" w:rsidP="0032219D">
      <w:pPr>
        <w:pStyle w:val="ListParagraph"/>
        <w:numPr>
          <w:ilvl w:val="0"/>
          <w:numId w:val="16"/>
        </w:numPr>
        <w:spacing w:after="120"/>
        <w:ind w:left="1843" w:hanging="283"/>
        <w:jc w:val="thaiDistribute"/>
        <w:rPr>
          <w:rFonts w:asciiTheme="majorBidi" w:hAnsiTheme="majorBidi" w:cstheme="majorBidi"/>
          <w:sz w:val="32"/>
          <w:szCs w:val="32"/>
        </w:rPr>
      </w:pPr>
      <w:r w:rsidRPr="00BF53D1">
        <w:rPr>
          <w:rFonts w:asciiTheme="majorBidi" w:hAnsiTheme="majorBidi" w:cstheme="majorBidi"/>
          <w:sz w:val="32"/>
          <w:szCs w:val="32"/>
          <w:cs/>
        </w:rPr>
        <w:t>การละเมิดสัญญา เช่น การปฏิบัติผิดสัญญาหรือการค้างชำระเกินกำหนด (ดู (</w:t>
      </w:r>
      <w:r w:rsidR="00973B7F" w:rsidRPr="00973B7F">
        <w:rPr>
          <w:rFonts w:asciiTheme="majorBidi" w:hAnsiTheme="majorBidi" w:cstheme="majorBidi"/>
          <w:sz w:val="32"/>
          <w:szCs w:val="32"/>
        </w:rPr>
        <w:t>2</w:t>
      </w:r>
      <w:r w:rsidRPr="00BF53D1">
        <w:rPr>
          <w:rFonts w:asciiTheme="majorBidi" w:hAnsiTheme="majorBidi" w:cstheme="majorBidi"/>
          <w:sz w:val="32"/>
          <w:szCs w:val="32"/>
          <w:cs/>
        </w:rPr>
        <w:t>) ด้านบน)</w:t>
      </w:r>
    </w:p>
    <w:p w14:paraId="52D6F701" w14:textId="77777777" w:rsidR="00DE7123" w:rsidRPr="00BF53D1" w:rsidRDefault="00DE7123" w:rsidP="0032219D">
      <w:pPr>
        <w:pStyle w:val="ListParagraph"/>
        <w:numPr>
          <w:ilvl w:val="0"/>
          <w:numId w:val="16"/>
        </w:numPr>
        <w:spacing w:after="120"/>
        <w:ind w:left="1843" w:hanging="283"/>
        <w:jc w:val="thaiDistribute"/>
        <w:rPr>
          <w:rFonts w:ascii="Angsana New" w:hAnsi="Angsana New"/>
          <w:sz w:val="32"/>
          <w:szCs w:val="32"/>
        </w:rPr>
      </w:pPr>
      <w:r w:rsidRPr="00BF53D1">
        <w:rPr>
          <w:rFonts w:asciiTheme="majorBidi" w:hAnsiTheme="majorBidi" w:cstheme="majorBidi"/>
          <w:sz w:val="32"/>
          <w:szCs w:val="32"/>
          <w:cs/>
        </w:rPr>
        <w:t>มีความเป็นไปได้ค่อนข้าง</w:t>
      </w:r>
      <w:r w:rsidRPr="00BF53D1">
        <w:rPr>
          <w:rFonts w:ascii="Angsana New" w:hAnsi="Angsana New" w:hint="cs"/>
          <w:sz w:val="32"/>
          <w:szCs w:val="32"/>
          <w:cs/>
        </w:rPr>
        <w:t>แน่</w:t>
      </w:r>
      <w:r w:rsidRPr="00BF53D1">
        <w:rPr>
          <w:rFonts w:ascii="Angsana New" w:hAnsi="Angsana New"/>
          <w:sz w:val="32"/>
          <w:szCs w:val="32"/>
          <w:cs/>
        </w:rPr>
        <w:t>ที่ผู้กู้จะล้มละลายหรือการปรับโครงสร้างทางการเงิน</w:t>
      </w:r>
    </w:p>
    <w:p w14:paraId="4FB02CBF" w14:textId="69A9F34F" w:rsidR="00EA1ECB" w:rsidRPr="00BF53D1" w:rsidRDefault="00DE7123" w:rsidP="00E605C4">
      <w:pPr>
        <w:pStyle w:val="ListParagraph"/>
        <w:numPr>
          <w:ilvl w:val="0"/>
          <w:numId w:val="16"/>
        </w:numPr>
        <w:spacing w:after="120"/>
        <w:ind w:left="1843" w:hanging="288"/>
        <w:contextualSpacing w:val="0"/>
        <w:jc w:val="thaiDistribute"/>
        <w:rPr>
          <w:rFonts w:ascii="Angsana New" w:hAnsi="Angsana New"/>
          <w:sz w:val="32"/>
          <w:szCs w:val="32"/>
          <w:cs/>
        </w:rPr>
      </w:pPr>
      <w:r w:rsidRPr="00BF53D1">
        <w:rPr>
          <w:rFonts w:ascii="Angsana New" w:hAnsi="Angsana New"/>
          <w:spacing w:val="2"/>
          <w:sz w:val="32"/>
          <w:szCs w:val="32"/>
          <w:cs/>
        </w:rPr>
        <w:t>การ</w:t>
      </w:r>
      <w:r w:rsidRPr="00BF53D1">
        <w:rPr>
          <w:rFonts w:ascii="Angsana New" w:hAnsi="Angsana New" w:hint="cs"/>
          <w:spacing w:val="2"/>
          <w:sz w:val="32"/>
          <w:szCs w:val="32"/>
          <w:cs/>
        </w:rPr>
        <w:t>ล่มสลาย</w:t>
      </w:r>
      <w:r w:rsidRPr="00BF53D1">
        <w:rPr>
          <w:rFonts w:ascii="Angsana New" w:hAnsi="Angsana New"/>
          <w:spacing w:val="2"/>
          <w:sz w:val="32"/>
          <w:szCs w:val="32"/>
          <w:cs/>
        </w:rPr>
        <w:t>ของตลาด</w:t>
      </w:r>
      <w:r w:rsidRPr="00BF53D1">
        <w:rPr>
          <w:rFonts w:ascii="Angsana New" w:hAnsi="Angsana New" w:hint="cs"/>
          <w:spacing w:val="2"/>
          <w:sz w:val="32"/>
          <w:szCs w:val="32"/>
          <w:cs/>
        </w:rPr>
        <w:t>ซื้อขายคล่องของ</w:t>
      </w:r>
      <w:r w:rsidRPr="00BF53D1">
        <w:rPr>
          <w:rFonts w:ascii="Angsana New" w:hAnsi="Angsana New"/>
          <w:spacing w:val="2"/>
          <w:sz w:val="32"/>
          <w:szCs w:val="32"/>
          <w:cs/>
        </w:rPr>
        <w:t>สินทรัพย์ทางการเงินเนื่องจาก</w:t>
      </w:r>
      <w:r w:rsidRPr="00BF53D1">
        <w:rPr>
          <w:rFonts w:ascii="Angsana New" w:hAnsi="Angsana New" w:hint="cs"/>
          <w:spacing w:val="2"/>
          <w:sz w:val="32"/>
          <w:szCs w:val="32"/>
          <w:cs/>
        </w:rPr>
        <w:t>ประสบ</w:t>
      </w:r>
      <w:r w:rsidRPr="00BF53D1">
        <w:rPr>
          <w:rFonts w:ascii="Angsana New" w:hAnsi="Angsana New"/>
          <w:spacing w:val="2"/>
          <w:sz w:val="32"/>
          <w:szCs w:val="32"/>
          <w:cs/>
        </w:rPr>
        <w:t>ปัญหาทาง</w:t>
      </w:r>
      <w:r w:rsidRPr="00BF53D1">
        <w:rPr>
          <w:rFonts w:ascii="Angsana New" w:hAnsi="Angsana New"/>
          <w:sz w:val="32"/>
          <w:szCs w:val="32"/>
          <w:cs/>
        </w:rPr>
        <w:t>การเงิน</w:t>
      </w:r>
    </w:p>
    <w:p w14:paraId="680CC7BD" w14:textId="0DE97167" w:rsidR="00DE7123" w:rsidRPr="00BF53D1" w:rsidRDefault="00DE7123" w:rsidP="0032219D">
      <w:pPr>
        <w:pStyle w:val="ListParagraph"/>
        <w:numPr>
          <w:ilvl w:val="0"/>
          <w:numId w:val="10"/>
        </w:numPr>
        <w:spacing w:after="120"/>
        <w:ind w:left="1560" w:hanging="426"/>
        <w:contextualSpacing w:val="0"/>
        <w:jc w:val="thaiDistribute"/>
        <w:rPr>
          <w:rFonts w:ascii="Angsana New" w:hAnsi="Angsana New"/>
          <w:sz w:val="32"/>
          <w:szCs w:val="32"/>
          <w:u w:val="single"/>
        </w:rPr>
      </w:pPr>
      <w:r w:rsidRPr="00BF53D1">
        <w:rPr>
          <w:rFonts w:ascii="Angsana New" w:hAnsi="Angsana New" w:cs="Angsana New" w:hint="cs"/>
          <w:sz w:val="32"/>
          <w:szCs w:val="32"/>
          <w:u w:val="single"/>
          <w:cs/>
        </w:rPr>
        <w:t>นโยบายการตัดรายการ</w:t>
      </w:r>
    </w:p>
    <w:p w14:paraId="4D57806A" w14:textId="763403DB" w:rsidR="00DE7123" w:rsidRPr="00BF53D1" w:rsidRDefault="00DE7123" w:rsidP="00DE7123">
      <w:pPr>
        <w:spacing w:after="120"/>
        <w:ind w:left="1560"/>
        <w:jc w:val="thaiDistribute"/>
        <w:rPr>
          <w:rFonts w:cs="Angsana New"/>
          <w:color w:val="000000"/>
          <w:sz w:val="32"/>
          <w:szCs w:val="32"/>
        </w:rPr>
      </w:pPr>
      <w:r w:rsidRPr="00BF53D1">
        <w:rPr>
          <w:rFonts w:cs="Angsana New"/>
          <w:sz w:val="32"/>
          <w:szCs w:val="32"/>
          <w:cs/>
        </w:rPr>
        <w:t>กลุ่</w:t>
      </w:r>
      <w:r w:rsidR="00060B3F" w:rsidRPr="00BF53D1">
        <w:rPr>
          <w:rFonts w:cs="Angsana New" w:hint="cs"/>
          <w:sz w:val="32"/>
          <w:szCs w:val="32"/>
          <w:cs/>
        </w:rPr>
        <w:t>ม</w:t>
      </w:r>
      <w:r w:rsidRPr="00BF53D1">
        <w:rPr>
          <w:rFonts w:cs="Angsana New"/>
          <w:sz w:val="32"/>
          <w:szCs w:val="32"/>
          <w:cs/>
        </w:rPr>
        <w:t xml:space="preserve">บริษัทตัดรายการสินทรัพย์ทางการเงินเมื่อมีข้อมูลที่บ่งชี้ว่าลูกหนี้มีปัญหาด้านการเงินอย่างร้ายแรงและไม่มีความเป็นไปได้ที่จะได้รับคืน เช่น เมื่อลูกหนี้อยู่ระหว่างชำระบัญชี หรือล้มละลาย หรืออยู่ในสถานการณ์ที่ลูกหนี้การค้ามีจำนวนเงินหนี้ค้างชำระเกินกว่า </w:t>
      </w:r>
      <w:r w:rsidR="00973B7F" w:rsidRPr="00973B7F">
        <w:rPr>
          <w:rFonts w:asciiTheme="minorBidi" w:hAnsiTheme="minorBidi" w:cstheme="minorBidi"/>
          <w:sz w:val="32"/>
          <w:szCs w:val="32"/>
        </w:rPr>
        <w:t>2</w:t>
      </w:r>
      <w:r w:rsidRPr="00BF53D1">
        <w:rPr>
          <w:rFonts w:cs="Angsana New"/>
          <w:sz w:val="32"/>
          <w:szCs w:val="32"/>
        </w:rPr>
        <w:t xml:space="preserve"> </w:t>
      </w:r>
      <w:r w:rsidRPr="00BF53D1">
        <w:rPr>
          <w:rFonts w:cs="Angsana New"/>
          <w:sz w:val="32"/>
          <w:szCs w:val="32"/>
          <w:cs/>
        </w:rPr>
        <w:t>ปี แล้วแต่เหตุการณ์ใดจะเกิดขึ้นก่อน สินทรัพย์ทางการเงินที่ถูกตัด</w:t>
      </w:r>
      <w:r w:rsidRPr="00BF53D1">
        <w:rPr>
          <w:rFonts w:cs="Angsana New"/>
          <w:color w:val="000000"/>
          <w:sz w:val="32"/>
          <w:szCs w:val="32"/>
          <w:cs/>
        </w:rPr>
        <w:t>รายการอาจขึ้นอยู่กับวิธีการบังคับภายใต้กระบวนการทวงถามของกลุ่</w:t>
      </w:r>
      <w:r w:rsidR="00060B3F" w:rsidRPr="00BF53D1">
        <w:rPr>
          <w:rFonts w:cs="Angsana New" w:hint="cs"/>
          <w:color w:val="000000"/>
          <w:sz w:val="32"/>
          <w:szCs w:val="32"/>
          <w:cs/>
        </w:rPr>
        <w:t>ม</w:t>
      </w:r>
      <w:r w:rsidRPr="00BF53D1">
        <w:rPr>
          <w:rFonts w:cs="Angsana New"/>
          <w:color w:val="000000"/>
          <w:sz w:val="32"/>
          <w:szCs w:val="32"/>
          <w:cs/>
        </w:rPr>
        <w:t>บริษัท โดยใช้คำปรึกษาทางกฎหมายตามความเหมาะสม เงินที่ได้รับคืนรับรู้ในกำไรหรือขาดทุน</w:t>
      </w:r>
    </w:p>
    <w:p w14:paraId="30E64BC9" w14:textId="37E80626" w:rsidR="00DE7123" w:rsidRPr="00BF53D1" w:rsidRDefault="00DE7123" w:rsidP="0032219D">
      <w:pPr>
        <w:pStyle w:val="ListParagraph"/>
        <w:numPr>
          <w:ilvl w:val="0"/>
          <w:numId w:val="10"/>
        </w:numPr>
        <w:spacing w:after="120"/>
        <w:ind w:left="1560" w:hanging="426"/>
        <w:contextualSpacing w:val="0"/>
        <w:jc w:val="thaiDistribute"/>
        <w:rPr>
          <w:rFonts w:ascii="Angsana New" w:hAnsi="Angsana New"/>
          <w:color w:val="000000"/>
          <w:sz w:val="32"/>
          <w:szCs w:val="32"/>
          <w:u w:val="single"/>
        </w:rPr>
      </w:pPr>
      <w:r w:rsidRPr="00BF53D1">
        <w:rPr>
          <w:rFonts w:ascii="Angsana New" w:hAnsi="Angsana New"/>
          <w:color w:val="000000"/>
          <w:sz w:val="32"/>
          <w:szCs w:val="32"/>
          <w:u w:val="single"/>
          <w:cs/>
        </w:rPr>
        <w:t>การวัดมูลค่าและการรับรู้รายการผลขาดทุนด้านเครดิตที่คาดว่าจะเกิดขึ้น</w:t>
      </w:r>
    </w:p>
    <w:p w14:paraId="0DF6195E" w14:textId="7598CC80" w:rsidR="00022814" w:rsidRDefault="00DE7123" w:rsidP="00DE7123">
      <w:pPr>
        <w:spacing w:after="120"/>
        <w:ind w:left="1560"/>
        <w:jc w:val="thaiDistribute"/>
        <w:rPr>
          <w:rFonts w:cs="Angsana New"/>
          <w:color w:val="000000"/>
          <w:spacing w:val="-8"/>
          <w:sz w:val="32"/>
          <w:szCs w:val="32"/>
          <w:cs/>
        </w:rPr>
      </w:pPr>
      <w:r w:rsidRPr="00BF53D1">
        <w:rPr>
          <w:rFonts w:asciiTheme="majorBidi" w:hAnsiTheme="majorBidi" w:cstheme="majorBidi"/>
          <w:color w:val="000000"/>
          <w:sz w:val="32"/>
          <w:szCs w:val="32"/>
          <w:cs/>
        </w:rPr>
        <w:t xml:space="preserve">การวัดมูลค่าของผลขาดทุนด้านเครดิตที่คาดว่าจะเกิดขึ้นเป็นการคำนวณความน่าจะเป็นของการปฏิบัติผิดสัญญา ร้อยละของความเสียหายที่อาจจะเกิดขึ้นเมื่อลูกหนี้ปฏิบัติผิดสัญญา </w:t>
      </w:r>
      <w:r w:rsidRPr="00BF53D1">
        <w:rPr>
          <w:rFonts w:asciiTheme="majorBidi" w:hAnsiTheme="majorBidi" w:cstheme="majorBidi"/>
          <w:color w:val="000000"/>
          <w:sz w:val="32"/>
          <w:szCs w:val="32"/>
        </w:rPr>
        <w:t>(</w:t>
      </w:r>
      <w:r w:rsidRPr="00BF53D1">
        <w:rPr>
          <w:rFonts w:asciiTheme="majorBidi" w:hAnsiTheme="majorBidi" w:cstheme="majorBidi"/>
          <w:color w:val="000000"/>
          <w:sz w:val="32"/>
          <w:szCs w:val="32"/>
          <w:cs/>
        </w:rPr>
        <w:t>เช่น ผลกระทบของความเสียหายหากมีการผิดสัญญา</w:t>
      </w:r>
      <w:r w:rsidRPr="00BF53D1">
        <w:rPr>
          <w:rFonts w:asciiTheme="majorBidi" w:hAnsiTheme="majorBidi" w:cstheme="majorBidi"/>
          <w:color w:val="000000"/>
          <w:sz w:val="32"/>
          <w:szCs w:val="32"/>
        </w:rPr>
        <w:t>)</w:t>
      </w:r>
      <w:r w:rsidRPr="00BF53D1">
        <w:rPr>
          <w:rFonts w:asciiTheme="majorBidi" w:hAnsiTheme="majorBidi" w:cstheme="majorBidi"/>
          <w:color w:val="000000"/>
          <w:sz w:val="32"/>
          <w:szCs w:val="32"/>
          <w:cs/>
        </w:rPr>
        <w:t xml:space="preserve"> และยอดหนี้เมื่อลูกหนี้ปฏิบัติผิด</w:t>
      </w:r>
      <w:r w:rsidRPr="00BF53D1">
        <w:rPr>
          <w:rFonts w:asciiTheme="majorBidi" w:hAnsiTheme="majorBidi" w:cstheme="majorBidi"/>
          <w:color w:val="000000"/>
          <w:spacing w:val="-8"/>
          <w:sz w:val="32"/>
          <w:szCs w:val="32"/>
          <w:cs/>
        </w:rPr>
        <w:t>สัญญา การประเมินคำนวณความน่าจะเป็นของการปฏิบัติ</w:t>
      </w:r>
      <w:r w:rsidRPr="00BF53D1">
        <w:rPr>
          <w:rFonts w:cs="Angsana New"/>
          <w:color w:val="000000"/>
          <w:spacing w:val="-8"/>
          <w:sz w:val="32"/>
          <w:szCs w:val="32"/>
          <w:cs/>
        </w:rPr>
        <w:t>ผิดสัญญาและร้อยละของความเสียหาย</w:t>
      </w:r>
      <w:r w:rsidRPr="00BF53D1">
        <w:rPr>
          <w:rFonts w:cs="Angsana New"/>
          <w:color w:val="000000"/>
          <w:spacing w:val="-6"/>
          <w:sz w:val="32"/>
          <w:szCs w:val="32"/>
          <w:cs/>
        </w:rPr>
        <w:t>ที่อาจจะเกิดขึ้นเมื่อลูกหนี้ปฏิบัติผิดสัญญาขึ้นอยู่กับข้อมูลในอดีตปรับปรุงด้วยการคาดการณ์</w:t>
      </w:r>
      <w:r w:rsidRPr="00BF53D1">
        <w:rPr>
          <w:rFonts w:cs="Angsana New"/>
          <w:color w:val="000000"/>
          <w:sz w:val="32"/>
          <w:szCs w:val="32"/>
          <w:cs/>
        </w:rPr>
        <w:t>เหตุการณ์ในอนาคต สำหรับยอดหนี้เมื่อลูกหนี้ปฏิบัติผิดสัญญาของสินทรัพย์ทางการเงิน</w:t>
      </w:r>
      <w:r w:rsidRPr="00BF53D1">
        <w:rPr>
          <w:rFonts w:cs="Angsana New"/>
          <w:color w:val="000000"/>
          <w:spacing w:val="4"/>
          <w:sz w:val="32"/>
          <w:szCs w:val="32"/>
          <w:cs/>
        </w:rPr>
        <w:t>แสดงโดยมูลค่าตามบัญชีขั้นต้นของสินทรัพย์ ณ วันที่รายงาน สำหรับสัญญาค้ำประกันทาง</w:t>
      </w:r>
      <w:r w:rsidRPr="00BF53D1">
        <w:rPr>
          <w:rFonts w:cs="Angsana New"/>
          <w:color w:val="000000"/>
          <w:sz w:val="32"/>
          <w:szCs w:val="32"/>
          <w:cs/>
        </w:rPr>
        <w:t>การเงิน ความเสี่ยงรวมถึงจำนวน</w:t>
      </w:r>
      <w:r w:rsidRPr="00BF53D1">
        <w:rPr>
          <w:rFonts w:cs="Angsana New" w:hint="cs"/>
          <w:color w:val="000000"/>
          <w:sz w:val="32"/>
          <w:szCs w:val="32"/>
          <w:cs/>
        </w:rPr>
        <w:t>หนี้</w:t>
      </w:r>
      <w:r w:rsidRPr="00BF53D1">
        <w:rPr>
          <w:rFonts w:cs="Angsana New"/>
          <w:color w:val="000000"/>
          <w:sz w:val="32"/>
          <w:szCs w:val="32"/>
          <w:cs/>
        </w:rPr>
        <w:t>ค้ำประกันที่ถูกเบิกใช้ ณ วันที่รายงานและจำนวน</w:t>
      </w:r>
      <w:r w:rsidRPr="00BF53D1">
        <w:rPr>
          <w:rFonts w:cs="Angsana New" w:hint="cs"/>
          <w:color w:val="000000"/>
          <w:spacing w:val="4"/>
          <w:sz w:val="32"/>
          <w:szCs w:val="32"/>
          <w:cs/>
        </w:rPr>
        <w:t>หนี้ค้ำประกัน</w:t>
      </w:r>
      <w:r w:rsidRPr="00BF53D1">
        <w:rPr>
          <w:rFonts w:cs="Angsana New"/>
          <w:color w:val="000000"/>
          <w:spacing w:val="4"/>
          <w:sz w:val="32"/>
          <w:szCs w:val="32"/>
          <w:cs/>
        </w:rPr>
        <w:t>ที่เพิ่มขึ้นใด ๆ ที่คาดว่าจะถูกเบิกใช้</w:t>
      </w:r>
      <w:r w:rsidRPr="00BF53D1">
        <w:rPr>
          <w:rFonts w:cs="Angsana New" w:hint="cs"/>
          <w:color w:val="000000"/>
          <w:spacing w:val="4"/>
          <w:sz w:val="32"/>
          <w:szCs w:val="32"/>
          <w:cs/>
        </w:rPr>
        <w:t>โดยผู้กู้ยืม</w:t>
      </w:r>
      <w:r w:rsidRPr="00BF53D1">
        <w:rPr>
          <w:rFonts w:cs="Angsana New"/>
          <w:color w:val="000000"/>
          <w:spacing w:val="4"/>
          <w:sz w:val="32"/>
          <w:szCs w:val="32"/>
          <w:cs/>
        </w:rPr>
        <w:t>ในอนาคต</w:t>
      </w:r>
      <w:r w:rsidRPr="00BF53D1">
        <w:rPr>
          <w:rFonts w:cs="Angsana New" w:hint="cs"/>
          <w:color w:val="000000"/>
          <w:spacing w:val="4"/>
          <w:sz w:val="32"/>
          <w:szCs w:val="32"/>
          <w:cs/>
        </w:rPr>
        <w:t xml:space="preserve"> ซึ่ง</w:t>
      </w:r>
      <w:r w:rsidRPr="00BF53D1">
        <w:rPr>
          <w:rFonts w:cs="Angsana New"/>
          <w:color w:val="000000"/>
          <w:spacing w:val="4"/>
          <w:sz w:val="32"/>
          <w:szCs w:val="32"/>
          <w:cs/>
        </w:rPr>
        <w:t>วันที่ผิดสัญญา</w:t>
      </w:r>
      <w:r w:rsidRPr="00BF53D1">
        <w:rPr>
          <w:rFonts w:cs="Angsana New"/>
          <w:color w:val="000000"/>
          <w:spacing w:val="-6"/>
          <w:sz w:val="32"/>
          <w:szCs w:val="32"/>
          <w:cs/>
        </w:rPr>
        <w:t>ถูกประเมินโดยขึ้นอยู่กับแนวโน้มในอดีต กลุ่มบริษัททำความเข้าใจความจำเป็นด้านการเงิน</w:t>
      </w:r>
      <w:r w:rsidRPr="00BF53D1">
        <w:rPr>
          <w:rFonts w:cs="Angsana New"/>
          <w:color w:val="000000"/>
          <w:sz w:val="32"/>
          <w:szCs w:val="32"/>
          <w:cs/>
        </w:rPr>
        <w:t>ใน</w:t>
      </w:r>
      <w:r w:rsidRPr="00BF53D1">
        <w:rPr>
          <w:rFonts w:cs="Angsana New"/>
          <w:color w:val="000000"/>
          <w:spacing w:val="-8"/>
          <w:sz w:val="32"/>
          <w:szCs w:val="32"/>
          <w:cs/>
        </w:rPr>
        <w:t>อนาคตโดยเฉพาะเจาะจงของลูกหนี้และข้อมูลการคาดการณ์เหตุการณ์ในอนาคตที่เกี่ยวข้องอื่น ๆ</w:t>
      </w:r>
    </w:p>
    <w:p w14:paraId="01EA308E" w14:textId="77777777" w:rsidR="00022814" w:rsidRDefault="00022814">
      <w:pPr>
        <w:spacing w:after="200" w:line="276" w:lineRule="auto"/>
        <w:rPr>
          <w:rFonts w:cs="Angsana New"/>
          <w:color w:val="000000"/>
          <w:spacing w:val="-8"/>
          <w:sz w:val="32"/>
          <w:szCs w:val="32"/>
          <w:cs/>
        </w:rPr>
      </w:pPr>
      <w:r>
        <w:rPr>
          <w:rFonts w:cs="Angsana New"/>
          <w:color w:val="000000"/>
          <w:spacing w:val="-8"/>
          <w:sz w:val="32"/>
          <w:szCs w:val="32"/>
          <w:cs/>
        </w:rPr>
        <w:br w:type="page"/>
      </w:r>
    </w:p>
    <w:p w14:paraId="3537D93B" w14:textId="42911BC3" w:rsidR="00DE7123" w:rsidRPr="00BF53D1" w:rsidRDefault="00DE7123" w:rsidP="00022814">
      <w:pPr>
        <w:pStyle w:val="ListParagraph"/>
        <w:spacing w:after="240"/>
        <w:ind w:left="1138"/>
        <w:contextualSpacing w:val="0"/>
        <w:jc w:val="thaiDistribute"/>
        <w:rPr>
          <w:rFonts w:asciiTheme="majorBidi" w:hAnsiTheme="majorBidi" w:cstheme="majorBidi"/>
          <w:color w:val="000000"/>
          <w:sz w:val="32"/>
          <w:szCs w:val="32"/>
        </w:rPr>
      </w:pPr>
      <w:r w:rsidRPr="00BF53D1">
        <w:rPr>
          <w:rFonts w:asciiTheme="majorBidi" w:hAnsiTheme="majorBidi" w:cstheme="majorBidi"/>
          <w:color w:val="000000"/>
          <w:sz w:val="32"/>
          <w:szCs w:val="32"/>
          <w:cs/>
        </w:rPr>
        <w:lastRenderedPageBreak/>
        <w:t>สำหรับสินทรัพย์ทางการเงิน ผลขาดทุนด้านเครดิตที่คาดว่าจะเกิดขึ้นประมาณการด้วยผลต่างระหว่างกระแสเงินสดตามสัญญาทั้งหมดซึ่งกลุ่มบริษัทต้องได้รับและกระแสเงินสดทั้งหมด</w:t>
      </w:r>
      <w:r w:rsidRPr="00BF53D1">
        <w:rPr>
          <w:rFonts w:asciiTheme="majorBidi" w:hAnsiTheme="majorBidi" w:cstheme="majorBidi"/>
          <w:color w:val="000000"/>
          <w:sz w:val="32"/>
          <w:szCs w:val="32"/>
        </w:rPr>
        <w:t xml:space="preserve"> </w:t>
      </w:r>
      <w:r w:rsidRPr="00BF53D1">
        <w:rPr>
          <w:rFonts w:asciiTheme="majorBidi" w:hAnsiTheme="majorBidi" w:cstheme="majorBidi"/>
          <w:color w:val="000000"/>
          <w:sz w:val="32"/>
          <w:szCs w:val="32"/>
          <w:cs/>
        </w:rPr>
        <w:t xml:space="preserve">ซึ่งกลุ่มบริษัท คาดว่าจะได้รับคิดลดด้วยอัตราดอกเบี้ยที่แท้จริงเมื่อเริ่มแรก </w:t>
      </w:r>
    </w:p>
    <w:p w14:paraId="7D303BDA" w14:textId="7629A64E" w:rsidR="004823A9" w:rsidRPr="00BF53D1" w:rsidRDefault="00DE7123" w:rsidP="00022814">
      <w:pPr>
        <w:spacing w:after="240"/>
        <w:ind w:left="1138"/>
        <w:jc w:val="thaiDistribute"/>
        <w:rPr>
          <w:rFonts w:cs="Angsana New"/>
          <w:color w:val="000000"/>
          <w:sz w:val="32"/>
          <w:szCs w:val="32"/>
          <w:cs/>
        </w:rPr>
      </w:pPr>
      <w:r w:rsidRPr="00BF53D1">
        <w:rPr>
          <w:rFonts w:cs="Angsana New"/>
          <w:color w:val="000000"/>
          <w:sz w:val="32"/>
          <w:szCs w:val="32"/>
          <w:cs/>
        </w:rPr>
        <w:t>สำหรับสัญญาค้ำประกันทางการเงิน กลุ่มบริษัทต้องชำระเงินเฉพาะในกรณีที่ลูกหนี้ปฏิบัติผิดสัญญาซึ่งเป็นไปตามเงื่อนไขของเครื่องมือทางการเงินที่มีการค้ำประกัน ค่าเผื่อผลขาดทุนที่คาดว่าจะเกิดขึ้นคือประมาณการจ่ายเงินชดเชยที่จะจ่ายให้ผู้ถือสัญญาสำหรับผลขาดทุนด้านเครดิตหักจำนวนเงินที่กลุ่มบริษัทคาดว่าจะได้รับจากผู้ถือสัญญา ลูกหนี้ หรือบุคคลใด</w:t>
      </w:r>
    </w:p>
    <w:p w14:paraId="13A0B060" w14:textId="377B2E43" w:rsidR="00DE7123" w:rsidRPr="00BF53D1" w:rsidRDefault="00DE7123" w:rsidP="00022814">
      <w:pPr>
        <w:spacing w:after="240"/>
        <w:ind w:left="1138"/>
        <w:jc w:val="thaiDistribute"/>
        <w:rPr>
          <w:rFonts w:asciiTheme="majorBidi" w:hAnsiTheme="majorBidi" w:cstheme="majorBidi"/>
          <w:color w:val="000000"/>
          <w:sz w:val="32"/>
          <w:szCs w:val="32"/>
        </w:rPr>
      </w:pPr>
      <w:r w:rsidRPr="00BF53D1">
        <w:rPr>
          <w:rFonts w:asciiTheme="majorBidi" w:hAnsiTheme="majorBidi" w:cstheme="majorBidi"/>
          <w:color w:val="000000"/>
          <w:sz w:val="32"/>
          <w:szCs w:val="32"/>
          <w:cs/>
        </w:rPr>
        <w:t xml:space="preserve">หากกลุ่มบริษัทวัดมูลค่าของค่าเผื่อผลขาดทุนของเครื่องมือทางการเงินด้วยจำนวนเงินที่เท่ากับค่าเผื่อผลขาดทุนด้านเครดิตที่คาดว่าจะเกิดขึ้นตลอดอายุในรอบระยะเวลารายงานก่อน แต่ ณ วันที่รายงานปัจจุบัน พิจารณาแล้วเห็นว่าไม่ต้องถือปฏิบัติ กลุ่มบริษัทต้องวัดมูลค่าของค่าเผื่อผลขาดทุนด้วยจำนวนเงินที่เท่ากับผลขาดทุนด้านเครดิตที่คาดว่าจะเกิดขึ้นใน </w:t>
      </w:r>
      <w:r w:rsidR="00973B7F" w:rsidRPr="00973B7F">
        <w:rPr>
          <w:rFonts w:asciiTheme="majorBidi" w:hAnsiTheme="majorBidi" w:cstheme="majorBidi"/>
          <w:color w:val="000000"/>
          <w:sz w:val="32"/>
          <w:szCs w:val="32"/>
        </w:rPr>
        <w:t>12</w:t>
      </w:r>
      <w:r w:rsidRPr="00BF53D1">
        <w:rPr>
          <w:rFonts w:asciiTheme="majorBidi" w:hAnsiTheme="majorBidi" w:cstheme="majorBidi"/>
          <w:color w:val="000000"/>
          <w:sz w:val="32"/>
          <w:szCs w:val="32"/>
        </w:rPr>
        <w:t xml:space="preserve"> </w:t>
      </w:r>
      <w:r w:rsidRPr="00BF53D1">
        <w:rPr>
          <w:rFonts w:asciiTheme="majorBidi" w:hAnsiTheme="majorBidi" w:cstheme="majorBidi"/>
          <w:color w:val="000000"/>
          <w:sz w:val="32"/>
          <w:szCs w:val="32"/>
          <w:cs/>
        </w:rPr>
        <w:t>เดือนข้างหน้า ณ วันที่รายงานปัจจุบัน เว้นแต่สินทรัพย์เหล่านั้นใช้วิธีการอย่างง่าย</w:t>
      </w:r>
    </w:p>
    <w:p w14:paraId="4AD52C21" w14:textId="3542EA8F" w:rsidR="00591D52" w:rsidRPr="00BF53D1" w:rsidRDefault="00DE7123" w:rsidP="00EA1ECB">
      <w:pPr>
        <w:spacing w:after="120"/>
        <w:ind w:left="1134"/>
        <w:jc w:val="thaiDistribute"/>
        <w:rPr>
          <w:rFonts w:cs="Angsana New"/>
          <w:color w:val="000000"/>
          <w:sz w:val="32"/>
          <w:szCs w:val="32"/>
          <w:cs/>
        </w:rPr>
      </w:pPr>
      <w:r w:rsidRPr="00BF53D1">
        <w:rPr>
          <w:rFonts w:cs="Angsana New"/>
          <w:color w:val="000000"/>
          <w:sz w:val="32"/>
          <w:szCs w:val="32"/>
          <w:cs/>
        </w:rPr>
        <w:t>กลุ่มบริษัทรับรู้ผลกำไรหรือขาดทุนจากการด้อยค่าในกำไรหรือขาดทุนสำหรับเครื่องมือทางการเงินทั้งหมดเพื่อปรับปรุงมูลค่าตามบัญชีที่เกี่ยวข้องผ่านบัญชีค่าเผื่อผลขาดทุน เว้นแต่เงิน</w:t>
      </w:r>
      <w:r w:rsidRPr="00BF53D1">
        <w:rPr>
          <w:rFonts w:cs="Angsana New"/>
          <w:color w:val="000000"/>
          <w:spacing w:val="-8"/>
          <w:sz w:val="32"/>
          <w:szCs w:val="32"/>
          <w:cs/>
        </w:rPr>
        <w:t>ลงทุนในตราสารหนี้ที่วัดมูลค่าด้วยมูลค่ายุติธรรมผ่านกำไรขาดทุนเบ็ดเสร็จอื่น ซึ่งค่าเผื่อผลขาดทุน</w:t>
      </w:r>
      <w:r w:rsidRPr="00BF53D1">
        <w:rPr>
          <w:rFonts w:cs="Angsana New"/>
          <w:color w:val="000000"/>
          <w:sz w:val="32"/>
          <w:szCs w:val="32"/>
          <w:cs/>
        </w:rPr>
        <w:t>รับรู้ในกำไรขาดทุนเบ็ดเสร็จอื่นและสำรองการวัดมูลค่าเงินลงทุนสะสม และไม่ลดมูลค่าตามบัญชีของสินทรัพย์ทางการเงินในงบฐานะการเงิน</w:t>
      </w:r>
    </w:p>
    <w:p w14:paraId="5446DCC1" w14:textId="5E4F72E7" w:rsidR="00DE7123" w:rsidRPr="00BF53D1" w:rsidRDefault="00DE7123" w:rsidP="00591D52">
      <w:pPr>
        <w:pStyle w:val="ListParagraph"/>
        <w:spacing w:after="120"/>
        <w:ind w:left="1138"/>
        <w:contextualSpacing w:val="0"/>
        <w:jc w:val="thaiDistribute"/>
        <w:rPr>
          <w:rFonts w:ascii="Angsana New" w:hAnsi="Angsana New"/>
          <w:i/>
          <w:iCs/>
          <w:color w:val="000000"/>
          <w:sz w:val="32"/>
          <w:szCs w:val="32"/>
        </w:rPr>
      </w:pPr>
      <w:r w:rsidRPr="00BF53D1">
        <w:rPr>
          <w:rFonts w:ascii="Angsana New" w:hAnsi="Angsana New"/>
          <w:i/>
          <w:iCs/>
          <w:color w:val="000000"/>
          <w:sz w:val="32"/>
          <w:szCs w:val="32"/>
          <w:cs/>
        </w:rPr>
        <w:t>การตัดรายการของสินทรัพย์ทางการเงิน</w:t>
      </w:r>
    </w:p>
    <w:p w14:paraId="3D8FBDDE" w14:textId="7502D1C2" w:rsidR="00DE7123" w:rsidRPr="00BF53D1" w:rsidRDefault="00DE7123" w:rsidP="00022814">
      <w:pPr>
        <w:spacing w:after="240"/>
        <w:ind w:left="1138"/>
        <w:jc w:val="thaiDistribute"/>
        <w:rPr>
          <w:rFonts w:cs="Angsana New"/>
          <w:color w:val="000000"/>
          <w:sz w:val="32"/>
          <w:szCs w:val="32"/>
        </w:rPr>
      </w:pPr>
      <w:r w:rsidRPr="00BF53D1">
        <w:rPr>
          <w:rFonts w:cs="Angsana New"/>
          <w:color w:val="000000"/>
          <w:sz w:val="32"/>
          <w:szCs w:val="32"/>
          <w:cs/>
        </w:rPr>
        <w:t>กลุ่มบริษัทตัดรายการสินทรัพย์ทางการเงิน</w:t>
      </w:r>
      <w:r w:rsidRPr="00BF53D1">
        <w:rPr>
          <w:rFonts w:cs="Angsana New"/>
          <w:color w:val="000000"/>
          <w:sz w:val="32"/>
          <w:szCs w:val="32"/>
        </w:rPr>
        <w:t xml:space="preserve"> </w:t>
      </w:r>
      <w:r w:rsidRPr="00BF53D1">
        <w:rPr>
          <w:rFonts w:cs="Angsana New"/>
          <w:color w:val="000000"/>
          <w:sz w:val="32"/>
          <w:szCs w:val="32"/>
          <w:cs/>
        </w:rPr>
        <w:t>เฉพาะเมื่อสิทธิตามสัญญาที่จะได้รับกระแสเงินสดจากสินทรัพย์ทางการเงินหมดอายุ หรือเมื่อโอนสินทรัพย์ทางการเงินและโอนความเสี่ยงและผลตอบแทนของความเป็นเจ้าของเกือบทั้งหมดของสินทรัพย์ให้กิจการอื่น หากกลุ่มบริษัทไม่ได้โอนหรือไม่ได้คงไว้ซึ่งความเสี่ยงและผลตอบแทนของความเป็นเจ้าของและยังคงมีการควบคุมสินทรัพย์ที่โอน กลุ่มบริษัทรับรู้ส่วนได้เสียในสินทรัพย์และหนี้สินที่เกี่ยวข้องกับจำนวนเงินที่อาจต้องจ่าย หากกลุ่มบริษัทยังคงไว้ซึ่งความเสี่ยงและผลตอบแทนของความเป็นเจ้าของสินทรัพย์ทางการเงินที่โอน กลุ่มบริษัทยังคงรับรู้สินทรัพย์ทางการเงินและรับรู้การกู้ยืมที่มีหลักประกันสำหรับสิ่งตอบแทนที่ได้รับ</w:t>
      </w:r>
    </w:p>
    <w:p w14:paraId="1FF83699" w14:textId="77777777" w:rsidR="00022814" w:rsidRDefault="00022814">
      <w:pPr>
        <w:spacing w:after="200" w:line="276" w:lineRule="auto"/>
        <w:rPr>
          <w:rFonts w:cs="Angsana New"/>
          <w:color w:val="000000"/>
          <w:sz w:val="32"/>
          <w:szCs w:val="32"/>
          <w:cs/>
        </w:rPr>
      </w:pPr>
      <w:r>
        <w:rPr>
          <w:rFonts w:cs="Angsana New"/>
          <w:color w:val="000000"/>
          <w:sz w:val="32"/>
          <w:szCs w:val="32"/>
          <w:cs/>
        </w:rPr>
        <w:br w:type="page"/>
      </w:r>
    </w:p>
    <w:p w14:paraId="2BFB9E64" w14:textId="4301326C" w:rsidR="004823A9" w:rsidRPr="00BF53D1" w:rsidRDefault="00DE7123" w:rsidP="00EF23C1">
      <w:pPr>
        <w:tabs>
          <w:tab w:val="left" w:pos="720"/>
        </w:tabs>
        <w:spacing w:after="120"/>
        <w:ind w:left="1134"/>
        <w:jc w:val="thaiDistribute"/>
        <w:rPr>
          <w:rFonts w:cs="Angsana New"/>
          <w:color w:val="000000"/>
          <w:sz w:val="32"/>
          <w:szCs w:val="32"/>
        </w:rPr>
      </w:pPr>
      <w:r w:rsidRPr="00BF53D1">
        <w:rPr>
          <w:rFonts w:cs="Angsana New"/>
          <w:color w:val="000000"/>
          <w:sz w:val="32"/>
          <w:szCs w:val="32"/>
          <w:cs/>
        </w:rPr>
        <w:lastRenderedPageBreak/>
        <w:t>ณ วันที่ตัดรายการสินทรัพย์ทางการเงินที่วัดมูลค่าด้วยราคาทุนตัดจำหน่าย ผลต่างระหว่างมูลค่าตามบัญชีของสินทรัพย์และผลรวมของสิ่งตอบแทนที่คาดว่าจะได้รับและค้างรับ รับรู้ในกำไรหรือขาดทุน นอกจากนี้ ณ วันที่ตัดรายการของเงินลงทุนในตราสารหนี้ที่จัดประเภทด้วยมูลค่ายุติธรรมผ่านกำไรขาดทุนเบ็ดเสร็จอื่น</w:t>
      </w:r>
      <w:r w:rsidRPr="00BF53D1">
        <w:rPr>
          <w:rFonts w:cs="Angsana New"/>
          <w:color w:val="000000"/>
          <w:sz w:val="32"/>
          <w:szCs w:val="32"/>
        </w:rPr>
        <w:t xml:space="preserve"> </w:t>
      </w:r>
      <w:r w:rsidRPr="00BF53D1">
        <w:rPr>
          <w:rFonts w:cs="Angsana New"/>
          <w:color w:val="000000"/>
          <w:sz w:val="32"/>
          <w:szCs w:val="32"/>
          <w:cs/>
        </w:rPr>
        <w:t>ผลสะสมของกำไรหรือขาดทุนที่สะสมไว้ก่อนหน้าในสำรองการวัดมูลค่าเงินลงทุนจะถูกจัดประเภทรายการใหม่เป็นกำไรหรือขาดทุน ในทางกลับกัน ณ วันที่ตัดรายการของเงินลงทุนในตราสารทุนที่กลุ่</w:t>
      </w:r>
      <w:r w:rsidR="00060B3F" w:rsidRPr="00BF53D1">
        <w:rPr>
          <w:rFonts w:cs="Angsana New" w:hint="cs"/>
          <w:color w:val="000000"/>
          <w:sz w:val="32"/>
          <w:szCs w:val="32"/>
          <w:cs/>
        </w:rPr>
        <w:t>ม</w:t>
      </w:r>
      <w:r w:rsidRPr="00BF53D1">
        <w:rPr>
          <w:rFonts w:cs="Angsana New"/>
          <w:color w:val="000000"/>
          <w:sz w:val="32"/>
          <w:szCs w:val="32"/>
          <w:cs/>
        </w:rPr>
        <w:t>บริษัทเลือกรับรู้รายการเมื่อเริ่มแรกด้วยการวัดมูลค่ายุติธรรมผ่านกำไรขาดทุนเบ็ดเสร็จอื่น ผลกำไรหรือขาดทุนสะสมที่สะสมไว้ก่อนหน้าในสำรองการวัดมูลค่าเงินลงทุนจะไม่ถูกจัดประเภทรายการใหม่ไปกำไรหรือขาดทุนแต่จะโอนไปกำไรสะส</w:t>
      </w:r>
      <w:r w:rsidRPr="00BF53D1">
        <w:rPr>
          <w:rFonts w:cs="Angsana New" w:hint="cs"/>
          <w:color w:val="000000"/>
          <w:sz w:val="32"/>
          <w:szCs w:val="32"/>
          <w:cs/>
        </w:rPr>
        <w:t>ม</w:t>
      </w:r>
    </w:p>
    <w:p w14:paraId="78D68266" w14:textId="3E751035" w:rsidR="005321C3" w:rsidRPr="00BF53D1" w:rsidRDefault="005321C3" w:rsidP="000D6A45">
      <w:pPr>
        <w:tabs>
          <w:tab w:val="left" w:pos="720"/>
        </w:tabs>
        <w:spacing w:after="120"/>
        <w:ind w:left="1134"/>
        <w:jc w:val="thaiDistribute"/>
        <w:rPr>
          <w:rFonts w:cs="Angsana New"/>
          <w:b/>
          <w:bCs/>
          <w:color w:val="000000"/>
          <w:sz w:val="32"/>
          <w:szCs w:val="32"/>
          <w:u w:val="single"/>
        </w:rPr>
      </w:pPr>
      <w:r w:rsidRPr="00BF53D1">
        <w:rPr>
          <w:rFonts w:cs="Angsana New"/>
          <w:b/>
          <w:bCs/>
          <w:color w:val="000000"/>
          <w:sz w:val="32"/>
          <w:szCs w:val="32"/>
          <w:u w:val="single"/>
          <w:cs/>
        </w:rPr>
        <w:t>หนี้สินทางการเงิน</w:t>
      </w:r>
    </w:p>
    <w:p w14:paraId="58558760" w14:textId="77777777" w:rsidR="005321C3" w:rsidRPr="00BF53D1" w:rsidRDefault="005321C3" w:rsidP="000D6A45">
      <w:pPr>
        <w:tabs>
          <w:tab w:val="left" w:pos="720"/>
        </w:tabs>
        <w:spacing w:after="120"/>
        <w:ind w:left="1134"/>
        <w:jc w:val="thaiDistribute"/>
        <w:rPr>
          <w:rFonts w:cs="Angsana New"/>
          <w:color w:val="000000"/>
          <w:sz w:val="32"/>
          <w:szCs w:val="32"/>
          <w:cs/>
        </w:rPr>
      </w:pPr>
      <w:r w:rsidRPr="00BF53D1">
        <w:rPr>
          <w:rFonts w:cs="Angsana New"/>
          <w:color w:val="000000"/>
          <w:sz w:val="32"/>
          <w:szCs w:val="32"/>
          <w:cs/>
        </w:rPr>
        <w:t>หนี้สินทางการเงินทั้งหมดวัดมูลค่าภายหลังด้วยราคาทุนตัดจำหน่ายโดยใช้วิธีดอกเบี้ยที่แท้จริง</w:t>
      </w:r>
    </w:p>
    <w:p w14:paraId="3C44D56C" w14:textId="24415C12" w:rsidR="005321C3" w:rsidRPr="00BF53D1" w:rsidRDefault="005321C3" w:rsidP="000D6A45">
      <w:pPr>
        <w:tabs>
          <w:tab w:val="left" w:pos="720"/>
        </w:tabs>
        <w:spacing w:after="120"/>
        <w:ind w:left="1134"/>
        <w:jc w:val="thaiDistribute"/>
        <w:rPr>
          <w:rFonts w:cs="Angsana New"/>
          <w:color w:val="000000"/>
          <w:sz w:val="32"/>
          <w:szCs w:val="32"/>
          <w:cs/>
        </w:rPr>
      </w:pPr>
      <w:r w:rsidRPr="00BF53D1">
        <w:rPr>
          <w:rFonts w:cs="Angsana New"/>
          <w:color w:val="000000"/>
          <w:sz w:val="32"/>
          <w:szCs w:val="32"/>
          <w:cs/>
        </w:rPr>
        <w:t>วิธีดอกเบี้ยที่แท้จริงเป็นวิธีการคำนวณราคาทุนตัดจำหน่ายของหนี้สินทางการเงินและปันส่วนดอกเบี้ยจ่ายตลอดช่วง</w:t>
      </w:r>
      <w:r w:rsidRPr="00BF53D1">
        <w:rPr>
          <w:rFonts w:asciiTheme="majorBidi" w:hAnsiTheme="majorBidi" w:cstheme="majorBidi"/>
          <w:color w:val="000000"/>
          <w:sz w:val="32"/>
          <w:szCs w:val="32"/>
          <w:cs/>
        </w:rPr>
        <w:t xml:space="preserve">ระยะเวลาที่เกี่ยวข้อง อัตราดอกเบี้ยที่แท้จริงคืออัตราที่ใช้ในการคิดลดประมาณการกระแสเงินสดจ่ายในอนาคต </w:t>
      </w:r>
      <w:r w:rsidRPr="00BF53D1">
        <w:rPr>
          <w:rFonts w:asciiTheme="majorBidi" w:hAnsiTheme="majorBidi" w:cstheme="majorBidi"/>
          <w:color w:val="000000"/>
          <w:sz w:val="32"/>
          <w:szCs w:val="32"/>
        </w:rPr>
        <w:t>(</w:t>
      </w:r>
      <w:r w:rsidRPr="00BF53D1">
        <w:rPr>
          <w:rFonts w:asciiTheme="majorBidi" w:hAnsiTheme="majorBidi" w:cstheme="majorBidi"/>
          <w:color w:val="000000"/>
          <w:sz w:val="32"/>
          <w:szCs w:val="32"/>
          <w:cs/>
        </w:rPr>
        <w:t>รวมถึงค่าธรรมเนียมและต้นทุนในการรับและจ่ายทั้งหมด ซึ่งเป็นส่วนหนึ่งของอัตราดอกเบี้ยที่แท้จริง</w:t>
      </w:r>
      <w:r w:rsidRPr="00BF53D1">
        <w:rPr>
          <w:rFonts w:asciiTheme="majorBidi" w:hAnsiTheme="majorBidi" w:cstheme="majorBidi"/>
          <w:color w:val="000000"/>
          <w:sz w:val="32"/>
          <w:szCs w:val="32"/>
        </w:rPr>
        <w:t xml:space="preserve"> </w:t>
      </w:r>
      <w:r w:rsidRPr="00BF53D1">
        <w:rPr>
          <w:rFonts w:asciiTheme="majorBidi" w:hAnsiTheme="majorBidi" w:cstheme="majorBidi"/>
          <w:color w:val="000000"/>
          <w:sz w:val="32"/>
          <w:szCs w:val="32"/>
          <w:cs/>
        </w:rPr>
        <w:t>ต้นทุนการทำรายการ และส่วนเกินหรือส่วนลดมูลค่าอื่น ๆ</w:t>
      </w:r>
      <w:r w:rsidRPr="00BF53D1">
        <w:rPr>
          <w:rFonts w:asciiTheme="majorBidi" w:hAnsiTheme="majorBidi" w:cstheme="majorBidi"/>
          <w:color w:val="000000"/>
          <w:sz w:val="32"/>
          <w:szCs w:val="32"/>
        </w:rPr>
        <w:t xml:space="preserve">) </w:t>
      </w:r>
      <w:r w:rsidRPr="00BF53D1">
        <w:rPr>
          <w:rFonts w:asciiTheme="majorBidi" w:hAnsiTheme="majorBidi" w:cstheme="majorBidi"/>
          <w:color w:val="000000"/>
          <w:sz w:val="32"/>
          <w:szCs w:val="32"/>
          <w:cs/>
        </w:rPr>
        <w:t xml:space="preserve">ตลอดอายุที่คาดไว้ของหนี้สินทางการเงินหรือ </w:t>
      </w:r>
      <w:r w:rsidRPr="00BF53D1">
        <w:rPr>
          <w:rFonts w:asciiTheme="majorBidi" w:hAnsiTheme="majorBidi" w:cstheme="majorBidi"/>
          <w:color w:val="000000"/>
          <w:sz w:val="32"/>
          <w:szCs w:val="32"/>
        </w:rPr>
        <w:t>(</w:t>
      </w:r>
      <w:r w:rsidRPr="00BF53D1">
        <w:rPr>
          <w:rFonts w:asciiTheme="majorBidi" w:hAnsiTheme="majorBidi" w:cstheme="majorBidi"/>
          <w:color w:val="000000"/>
          <w:sz w:val="32"/>
          <w:szCs w:val="32"/>
          <w:cs/>
        </w:rPr>
        <w:t>ตามความเหมาะสม</w:t>
      </w:r>
      <w:r w:rsidRPr="00BF53D1">
        <w:rPr>
          <w:rFonts w:asciiTheme="majorBidi" w:hAnsiTheme="majorBidi" w:cstheme="majorBidi"/>
          <w:color w:val="000000"/>
          <w:sz w:val="32"/>
          <w:szCs w:val="32"/>
        </w:rPr>
        <w:t>)</w:t>
      </w:r>
      <w:r w:rsidRPr="00BF53D1">
        <w:rPr>
          <w:rFonts w:cs="Angsana New"/>
          <w:color w:val="000000"/>
          <w:sz w:val="32"/>
          <w:szCs w:val="32"/>
          <w:cs/>
        </w:rPr>
        <w:t xml:space="preserve"> ระยะเวลาที่สั้นกว่า เพื่อให้ได้ราคาทุนตัดจำหน่ายของหนี้สินทางการเงิน</w:t>
      </w:r>
    </w:p>
    <w:p w14:paraId="44A4EA43" w14:textId="58837DF0" w:rsidR="00591D52" w:rsidRPr="00BF53D1" w:rsidRDefault="005321C3" w:rsidP="00EA1ECB">
      <w:pPr>
        <w:tabs>
          <w:tab w:val="left" w:pos="720"/>
        </w:tabs>
        <w:spacing w:after="120"/>
        <w:ind w:left="1134"/>
        <w:jc w:val="thaiDistribute"/>
        <w:rPr>
          <w:rFonts w:cs="Angsana New"/>
          <w:color w:val="000000"/>
          <w:sz w:val="32"/>
          <w:szCs w:val="32"/>
          <w:cs/>
        </w:rPr>
      </w:pPr>
      <w:r w:rsidRPr="00BF53D1">
        <w:rPr>
          <w:rFonts w:cs="Angsana New"/>
          <w:color w:val="000000"/>
          <w:sz w:val="32"/>
          <w:szCs w:val="32"/>
          <w:cs/>
        </w:rPr>
        <w:t>กลุ่มบริษัทตัดรายการหนี้สินทางการเงิน</w:t>
      </w:r>
      <w:r w:rsidRPr="00BF53D1">
        <w:rPr>
          <w:rFonts w:cs="Angsana New"/>
          <w:color w:val="000000"/>
          <w:sz w:val="32"/>
          <w:szCs w:val="32"/>
        </w:rPr>
        <w:t xml:space="preserve"> </w:t>
      </w:r>
      <w:r w:rsidRPr="00BF53D1">
        <w:rPr>
          <w:rFonts w:cs="Angsana New"/>
          <w:color w:val="000000"/>
          <w:sz w:val="32"/>
          <w:szCs w:val="32"/>
          <w:cs/>
        </w:rPr>
        <w:t>เฉพาะเมื่อภาระผูกพันของกลุ่มบริษัทได้มีการปฏิบัติ</w:t>
      </w:r>
      <w:r w:rsidRPr="00BF53D1">
        <w:rPr>
          <w:rFonts w:cs="Angsana New"/>
          <w:color w:val="000000"/>
          <w:sz w:val="32"/>
          <w:szCs w:val="32"/>
          <w:cs/>
        </w:rPr>
        <w:br/>
        <w:t>ตามแล้ว ได้มีการยกเลิก หรือสิ้นสุด ผลแตกต่างระหว่างมูลค่าตามบัญชีของหนี้สินทางการเงิน</w:t>
      </w:r>
      <w:r w:rsidRPr="00BF53D1">
        <w:rPr>
          <w:rFonts w:cs="Angsana New"/>
          <w:color w:val="000000"/>
          <w:sz w:val="32"/>
          <w:szCs w:val="32"/>
          <w:cs/>
        </w:rPr>
        <w:br/>
        <w:t>ที่ตัดรายการและสิ่งตอบแทนที่จ่ายและค้างจ่ายรับรู้ในกำไรหรือขาดทุน</w:t>
      </w:r>
    </w:p>
    <w:p w14:paraId="525AEB48" w14:textId="2C3D3EF4" w:rsidR="005321C3" w:rsidRPr="00BF53D1" w:rsidRDefault="005321C3" w:rsidP="00591D52">
      <w:pPr>
        <w:tabs>
          <w:tab w:val="left" w:pos="720"/>
        </w:tabs>
        <w:spacing w:after="240"/>
        <w:ind w:left="1138"/>
        <w:jc w:val="thaiDistribute"/>
        <w:rPr>
          <w:rFonts w:cs="Angsana New"/>
          <w:color w:val="000000"/>
          <w:sz w:val="32"/>
          <w:szCs w:val="32"/>
          <w:cs/>
        </w:rPr>
      </w:pPr>
      <w:r w:rsidRPr="00BF53D1">
        <w:rPr>
          <w:rFonts w:cs="Angsana New"/>
          <w:color w:val="000000"/>
          <w:sz w:val="32"/>
          <w:szCs w:val="32"/>
          <w:cs/>
        </w:rPr>
        <w:t>การเปลี่ยนแปลงเงื่อนไขของสินทรัพย์ทางการเงินหรือหนี้สินทางการเงินที่ไม่ส่งผลให้มีการตัดรายการ</w:t>
      </w:r>
    </w:p>
    <w:p w14:paraId="0500FFB4" w14:textId="77777777" w:rsidR="005321C3" w:rsidRPr="00BF53D1" w:rsidRDefault="005321C3" w:rsidP="00591D52">
      <w:pPr>
        <w:tabs>
          <w:tab w:val="left" w:pos="720"/>
        </w:tabs>
        <w:spacing w:after="240"/>
        <w:ind w:left="1138"/>
        <w:jc w:val="thaiDistribute"/>
        <w:rPr>
          <w:rFonts w:cs="Angsana New"/>
          <w:color w:val="000000"/>
          <w:sz w:val="32"/>
          <w:szCs w:val="32"/>
        </w:rPr>
      </w:pPr>
      <w:r w:rsidRPr="00BF53D1">
        <w:rPr>
          <w:rFonts w:cs="Angsana New"/>
          <w:color w:val="000000"/>
          <w:sz w:val="32"/>
          <w:szCs w:val="32"/>
          <w:cs/>
        </w:rPr>
        <w:t>การเปลี่ยนแปลงเงื่อนไขของสินทรัพย์ทางการเงินหรือหนี้สินทางการเงินเกิดขึ้นเมื่อข้อตกลงตามสัญญาที่ระบุถึงกระแสเงินสดของสินทรัพย์ทางการเงินได้รับการต่อรองใหม่หรือแก้ไขเป็นอย่างอื่นระหว่างการรับรู้เริ่มแรกและวันครบกำหนดของสินทรัพย์ทางการเงินหรือหนี้สินทางการเงิน การเปลี่ยนแปลงจะมีผลต่อจำนวนเงินและ/หรือ ระยะเวลาของกระแสเงินสดตามสัญญาทันทีหรือในอนาคต การเปลี่ยนแปลงเงื่อนไขที่ไม่ส่งผลให้มีการตัดรายการ หมายถึง การเจรจาต่อรองใหม่หรือการเปลี่ยนแปลงเงื่อนไขของกระแสเงินสดตามสัญญาของสินทรัพย์ทางการเงินหรือหนี้สินทางการเงินที่ไม่มีสาระสำคัญ และไม่ส่งผลให้มีการตัดรายการ</w:t>
      </w:r>
    </w:p>
    <w:p w14:paraId="3A437C1B" w14:textId="77777777" w:rsidR="00022814" w:rsidRDefault="00022814">
      <w:pPr>
        <w:spacing w:after="200" w:line="276" w:lineRule="auto"/>
        <w:rPr>
          <w:rFonts w:cs="Angsana New"/>
          <w:color w:val="000000"/>
          <w:sz w:val="32"/>
          <w:szCs w:val="32"/>
          <w:cs/>
        </w:rPr>
      </w:pPr>
      <w:r>
        <w:rPr>
          <w:rFonts w:cs="Angsana New"/>
          <w:color w:val="000000"/>
          <w:sz w:val="32"/>
          <w:szCs w:val="32"/>
          <w:cs/>
        </w:rPr>
        <w:br w:type="page"/>
      </w:r>
    </w:p>
    <w:p w14:paraId="25EC1537" w14:textId="10557A5A" w:rsidR="00E5364D" w:rsidRPr="00BF53D1" w:rsidRDefault="005321C3" w:rsidP="00591D52">
      <w:pPr>
        <w:tabs>
          <w:tab w:val="left" w:pos="720"/>
        </w:tabs>
        <w:spacing w:after="240"/>
        <w:ind w:left="1138"/>
        <w:jc w:val="thaiDistribute"/>
        <w:rPr>
          <w:rFonts w:cs="Angsana New"/>
          <w:color w:val="000000"/>
          <w:sz w:val="32"/>
          <w:szCs w:val="32"/>
        </w:rPr>
      </w:pPr>
      <w:r w:rsidRPr="00BF53D1">
        <w:rPr>
          <w:rFonts w:cs="Angsana New"/>
          <w:color w:val="000000"/>
          <w:sz w:val="32"/>
          <w:szCs w:val="32"/>
          <w:cs/>
        </w:rPr>
        <w:lastRenderedPageBreak/>
        <w:t>กำไรหรือขาดทุนจากการเปลี่ยนแปลงเงื่อนไขเกิดจากผลต่างระหว่างมูลค่าตามบัญชีขั้นต้นและมูลค่าปัจจุบันของกระแสเงินสดที่คาดว่าจะได้รับหรือจ่ายในอนาคตซึ่งคิดลดด้วยอัตราดอกเบี้ยที่แท้จริงเดิมและรับรู้ในกำไรและขาดทุน ต้นทุนหรือค่าธรรมเนียมอื่นใดที่เกิดขึ้นจากการเปลี่ยนแปลงเงื่อนไขของสินทรัพย์ทางการเงินจะถูกนำไปปรับปรุงกับมูลค่าตามบัญชีของสินทรัพย์ทางการเงินหรือหนี้สินทางการเงินที่เปลี่ยนแปลงเงื่อนไข และตัดจำหน่ายตลอดอายุคงเหลือของสินทรัพย์การเงินหรือหนี้สินทางการเงินที่เปลี่ยนแปลงเงื่อนไข</w:t>
      </w:r>
    </w:p>
    <w:p w14:paraId="45A1BA2C" w14:textId="46D0587B" w:rsidR="00CA7F0F" w:rsidRPr="00BF53D1" w:rsidRDefault="00CA7F0F" w:rsidP="0032219D">
      <w:pPr>
        <w:numPr>
          <w:ilvl w:val="1"/>
          <w:numId w:val="15"/>
        </w:numPr>
        <w:spacing w:after="120"/>
        <w:ind w:left="1134" w:right="43" w:hanging="567"/>
        <w:jc w:val="thaiDistribute"/>
        <w:rPr>
          <w:rFonts w:cs="Angsana New"/>
          <w:b/>
          <w:bCs/>
          <w:color w:val="000000"/>
          <w:sz w:val="32"/>
          <w:szCs w:val="32"/>
        </w:rPr>
      </w:pPr>
      <w:r w:rsidRPr="00BF53D1">
        <w:rPr>
          <w:rFonts w:cs="Angsana New"/>
          <w:b/>
          <w:bCs/>
          <w:color w:val="000000"/>
          <w:sz w:val="32"/>
          <w:szCs w:val="32"/>
          <w:cs/>
        </w:rPr>
        <w:t>เงินลงทุนในบริษัทย่อย</w:t>
      </w:r>
    </w:p>
    <w:p w14:paraId="687004F2" w14:textId="1E38E6FB" w:rsidR="00CA7F0F" w:rsidRPr="00BF53D1" w:rsidRDefault="00CA7F0F" w:rsidP="00591D52">
      <w:pPr>
        <w:tabs>
          <w:tab w:val="left" w:pos="720"/>
        </w:tabs>
        <w:spacing w:after="240"/>
        <w:ind w:left="1138"/>
        <w:jc w:val="thaiDistribute"/>
        <w:rPr>
          <w:rFonts w:ascii="Angsana New" w:hAnsi="Angsana New" w:cs="Angsana New"/>
          <w:spacing w:val="-4"/>
          <w:sz w:val="32"/>
          <w:szCs w:val="32"/>
        </w:rPr>
      </w:pPr>
      <w:r w:rsidRPr="00BF53D1">
        <w:rPr>
          <w:rFonts w:cs="Angsana New"/>
          <w:color w:val="000000"/>
          <w:sz w:val="32"/>
          <w:szCs w:val="32"/>
          <w:cs/>
        </w:rPr>
        <w:t>เงิน</w:t>
      </w:r>
      <w:r w:rsidRPr="00BF53D1">
        <w:rPr>
          <w:rFonts w:ascii="Angsana New" w:hAnsi="Angsana New" w:cs="Angsana New"/>
          <w:spacing w:val="-4"/>
          <w:sz w:val="32"/>
          <w:szCs w:val="32"/>
          <w:cs/>
        </w:rPr>
        <w:t>ลงทุนในบริษัทย่อย</w:t>
      </w:r>
      <w:r w:rsidRPr="00BF53D1">
        <w:rPr>
          <w:rFonts w:ascii="Angsana New" w:hAnsi="Angsana New" w:cs="Angsana New"/>
          <w:spacing w:val="-4"/>
          <w:sz w:val="32"/>
          <w:szCs w:val="32"/>
          <w:rtl/>
          <w:cs/>
        </w:rPr>
        <w:t xml:space="preserve"> </w:t>
      </w:r>
      <w:r w:rsidRPr="00BF53D1">
        <w:rPr>
          <w:rFonts w:ascii="Angsana New" w:hAnsi="Angsana New" w:cs="Angsana New"/>
          <w:spacing w:val="-4"/>
          <w:sz w:val="32"/>
          <w:szCs w:val="32"/>
          <w:cs/>
        </w:rPr>
        <w:t>แสดงในงบการเงินเฉพาะกิจการโดยวิธีราคาทุนหัก</w:t>
      </w:r>
      <w:r w:rsidRPr="00BF53D1">
        <w:rPr>
          <w:rFonts w:ascii="Angsana New" w:hAnsi="Angsana New" w:cs="Angsana New"/>
          <w:sz w:val="32"/>
          <w:szCs w:val="32"/>
          <w:cs/>
        </w:rPr>
        <w:t>ค่าเผื่อการด้อยค่า</w:t>
      </w:r>
    </w:p>
    <w:p w14:paraId="2C7AA563" w14:textId="77777777" w:rsidR="00CA7F0F" w:rsidRPr="00BF53D1" w:rsidRDefault="00CA7F0F" w:rsidP="00591D52">
      <w:pPr>
        <w:tabs>
          <w:tab w:val="left" w:pos="720"/>
        </w:tabs>
        <w:spacing w:after="240"/>
        <w:ind w:left="1138"/>
        <w:jc w:val="thaiDistribute"/>
        <w:rPr>
          <w:rFonts w:ascii="Angsana New" w:hAnsi="Angsana New" w:cs="Angsana New"/>
          <w:spacing w:val="-4"/>
          <w:sz w:val="32"/>
          <w:szCs w:val="32"/>
        </w:rPr>
      </w:pPr>
      <w:r w:rsidRPr="00BF53D1">
        <w:rPr>
          <w:rFonts w:ascii="Angsana New" w:hAnsi="Angsana New" w:cs="Angsana New"/>
          <w:spacing w:val="4"/>
          <w:sz w:val="32"/>
          <w:szCs w:val="32"/>
          <w:cs/>
        </w:rPr>
        <w:t>ในกรณีที่มีการด้อยค่าของเงินลงทุน ผลขาดทุนจากการด้อยค่าของเงินลงทุนจะถูกบันทึกในงบ</w:t>
      </w:r>
      <w:r w:rsidRPr="00BF53D1">
        <w:rPr>
          <w:rFonts w:ascii="Angsana New" w:hAnsi="Angsana New" w:cs="Angsana New"/>
          <w:spacing w:val="-4"/>
          <w:sz w:val="32"/>
          <w:szCs w:val="32"/>
          <w:cs/>
        </w:rPr>
        <w:t>กำไรขาดทุนและกำไรขาดทุนเบ็ดเสร็จอื่น</w:t>
      </w:r>
    </w:p>
    <w:p w14:paraId="782788E6" w14:textId="6EF833B3" w:rsidR="00CA7F0F" w:rsidRPr="00BF53D1" w:rsidRDefault="00CA7F0F" w:rsidP="0032219D">
      <w:pPr>
        <w:numPr>
          <w:ilvl w:val="1"/>
          <w:numId w:val="15"/>
        </w:numPr>
        <w:spacing w:after="120"/>
        <w:ind w:left="1134" w:right="43" w:hanging="567"/>
        <w:jc w:val="thaiDistribute"/>
        <w:rPr>
          <w:rFonts w:ascii="Angsana New" w:hAnsi="Angsana New" w:cs="Angsana New"/>
          <w:b/>
          <w:bCs/>
          <w:spacing w:val="-4"/>
          <w:sz w:val="32"/>
          <w:szCs w:val="32"/>
          <w:lang w:eastAsia="zh-CN"/>
        </w:rPr>
      </w:pPr>
      <w:r w:rsidRPr="00BF53D1">
        <w:rPr>
          <w:rFonts w:ascii="Angsana New" w:hAnsi="Angsana New" w:cs="Angsana New"/>
          <w:b/>
          <w:bCs/>
          <w:spacing w:val="-4"/>
          <w:sz w:val="32"/>
          <w:szCs w:val="32"/>
          <w:cs/>
          <w:lang w:eastAsia="zh-CN"/>
        </w:rPr>
        <w:t>ที่ดินรอการพัฒนา</w:t>
      </w:r>
    </w:p>
    <w:p w14:paraId="12D0D787" w14:textId="114BC9BC" w:rsidR="00591D52" w:rsidRPr="00BF53D1" w:rsidRDefault="00CA7F0F" w:rsidP="00E605C4">
      <w:pPr>
        <w:tabs>
          <w:tab w:val="left" w:pos="720"/>
        </w:tabs>
        <w:spacing w:after="120"/>
        <w:ind w:left="1134"/>
        <w:jc w:val="thaiDistribute"/>
        <w:rPr>
          <w:rFonts w:ascii="Angsana New" w:hAnsi="Angsana New" w:cs="Angsana New"/>
          <w:sz w:val="32"/>
          <w:szCs w:val="32"/>
        </w:rPr>
      </w:pPr>
      <w:r w:rsidRPr="00BF53D1">
        <w:rPr>
          <w:rFonts w:ascii="Angsana New" w:hAnsi="Angsana New" w:cs="Angsana New"/>
          <w:spacing w:val="-6"/>
          <w:sz w:val="32"/>
          <w:szCs w:val="32"/>
          <w:cs/>
        </w:rPr>
        <w:t>ที่ดินรอการพัฒนา</w:t>
      </w:r>
      <w:r w:rsidRPr="00BF53D1">
        <w:rPr>
          <w:rFonts w:ascii="Angsana New" w:hAnsi="Angsana New" w:cs="Angsana New"/>
          <w:spacing w:val="-6"/>
          <w:sz w:val="32"/>
          <w:szCs w:val="32"/>
        </w:rPr>
        <w:t xml:space="preserve"> </w:t>
      </w:r>
      <w:r w:rsidRPr="00BF53D1">
        <w:rPr>
          <w:rFonts w:ascii="Angsana New" w:hAnsi="Angsana New" w:cs="Angsana New"/>
          <w:spacing w:val="-6"/>
          <w:sz w:val="32"/>
          <w:szCs w:val="32"/>
          <w:cs/>
        </w:rPr>
        <w:t>เป็นที่ดินที่จะใช้พัฒนาในอนาคต</w:t>
      </w:r>
      <w:r w:rsidRPr="00BF53D1">
        <w:rPr>
          <w:rFonts w:ascii="Angsana New" w:hAnsi="Angsana New" w:cs="Angsana New"/>
          <w:spacing w:val="-6"/>
          <w:sz w:val="32"/>
          <w:szCs w:val="32"/>
        </w:rPr>
        <w:t xml:space="preserve"> </w:t>
      </w:r>
      <w:r w:rsidRPr="00BF53D1">
        <w:rPr>
          <w:rFonts w:ascii="Angsana New" w:hAnsi="Angsana New" w:cs="Angsana New"/>
          <w:spacing w:val="-6"/>
          <w:sz w:val="32"/>
          <w:szCs w:val="32"/>
          <w:cs/>
        </w:rPr>
        <w:t>แสดงในราคาทุนหักค่าเผื่อการด้อยค่า</w:t>
      </w:r>
      <w:r w:rsidRPr="00BF53D1">
        <w:rPr>
          <w:rFonts w:ascii="Angsana New" w:hAnsi="Angsana New" w:cs="Angsana New"/>
          <w:spacing w:val="-6"/>
          <w:sz w:val="32"/>
          <w:szCs w:val="32"/>
        </w:rPr>
        <w:t xml:space="preserve"> (</w:t>
      </w:r>
      <w:r w:rsidRPr="00BF53D1">
        <w:rPr>
          <w:rFonts w:ascii="Angsana New" w:hAnsi="Angsana New" w:cs="Angsana New"/>
          <w:spacing w:val="-6"/>
          <w:sz w:val="32"/>
          <w:szCs w:val="32"/>
          <w:cs/>
        </w:rPr>
        <w:t>ถ้ามี)</w:t>
      </w:r>
      <w:r w:rsidRPr="00BF53D1">
        <w:rPr>
          <w:rFonts w:ascii="Angsana New" w:hAnsi="Angsana New" w:cs="Angsana New"/>
          <w:sz w:val="32"/>
          <w:szCs w:val="32"/>
          <w:cs/>
        </w:rPr>
        <w:t xml:space="preserve"> ราคาทุนประกอบด้วยค่าที่ดินและค่าใช้จ่ายที่เกี่ยวข้อง</w:t>
      </w:r>
    </w:p>
    <w:p w14:paraId="049DF193" w14:textId="05BBDB18" w:rsidR="00CA7F0F" w:rsidRPr="00BF53D1" w:rsidRDefault="00CA7F0F" w:rsidP="00591D52">
      <w:pPr>
        <w:numPr>
          <w:ilvl w:val="1"/>
          <w:numId w:val="15"/>
        </w:numPr>
        <w:spacing w:after="120"/>
        <w:ind w:left="1124" w:right="43" w:hanging="562"/>
        <w:jc w:val="thaiDistribute"/>
        <w:rPr>
          <w:rFonts w:ascii="Angsana New" w:hAnsi="Angsana New" w:cs="Angsana New"/>
          <w:b/>
          <w:bCs/>
          <w:spacing w:val="-4"/>
          <w:sz w:val="32"/>
          <w:szCs w:val="32"/>
          <w:lang w:eastAsia="zh-CN"/>
        </w:rPr>
      </w:pPr>
      <w:r w:rsidRPr="00BF53D1">
        <w:rPr>
          <w:rFonts w:ascii="Angsana New" w:hAnsi="Angsana New" w:cs="Angsana New"/>
          <w:b/>
          <w:bCs/>
          <w:spacing w:val="-4"/>
          <w:sz w:val="32"/>
          <w:szCs w:val="32"/>
          <w:cs/>
          <w:lang w:eastAsia="zh-CN"/>
        </w:rPr>
        <w:t>ที่ดิน อาคารและอุปกรณ์</w:t>
      </w:r>
    </w:p>
    <w:p w14:paraId="58AB91BC" w14:textId="65F62216" w:rsidR="00283165" w:rsidRPr="00BF53D1" w:rsidRDefault="00CA7F0F" w:rsidP="00591D52">
      <w:pPr>
        <w:tabs>
          <w:tab w:val="left" w:pos="720"/>
        </w:tabs>
        <w:spacing w:after="240"/>
        <w:ind w:left="1138"/>
        <w:jc w:val="thaiDistribute"/>
        <w:rPr>
          <w:rFonts w:ascii="Angsana New" w:hAnsi="Angsana New" w:cs="Angsana New"/>
          <w:spacing w:val="4"/>
          <w:sz w:val="32"/>
          <w:szCs w:val="32"/>
          <w:cs/>
        </w:rPr>
      </w:pPr>
      <w:r w:rsidRPr="00BF53D1">
        <w:rPr>
          <w:rFonts w:ascii="Angsana New" w:hAnsi="Angsana New" w:cs="Angsana New"/>
          <w:spacing w:val="6"/>
          <w:sz w:val="32"/>
          <w:szCs w:val="32"/>
          <w:cs/>
        </w:rPr>
        <w:t>ที่ดินแสดงในราคาทุน</w:t>
      </w:r>
      <w:r w:rsidRPr="00BF53D1">
        <w:rPr>
          <w:rFonts w:ascii="Angsana New" w:hAnsi="Angsana New" w:cs="Angsana New"/>
          <w:spacing w:val="6"/>
          <w:sz w:val="32"/>
          <w:szCs w:val="32"/>
        </w:rPr>
        <w:t xml:space="preserve"> </w:t>
      </w:r>
      <w:r w:rsidRPr="00BF53D1">
        <w:rPr>
          <w:rFonts w:ascii="Angsana New" w:hAnsi="Angsana New" w:cs="Angsana New"/>
          <w:spacing w:val="6"/>
          <w:sz w:val="32"/>
          <w:szCs w:val="32"/>
          <w:cs/>
        </w:rPr>
        <w:t>อาคารและอุปกรณ์แสดงในราคาทุนหักด้วยค่าเสื่อมราคาสะสม และค่า</w:t>
      </w:r>
      <w:r w:rsidRPr="00BF53D1">
        <w:rPr>
          <w:rFonts w:ascii="Angsana New" w:hAnsi="Angsana New" w:cs="Angsana New"/>
          <w:spacing w:val="4"/>
          <w:sz w:val="32"/>
          <w:szCs w:val="32"/>
          <w:cs/>
        </w:rPr>
        <w:t>เผื่อการด้อยค่า (ถ้ามี)</w:t>
      </w:r>
      <w:r w:rsidRPr="00BF53D1">
        <w:rPr>
          <w:rFonts w:ascii="Angsana New" w:hAnsi="Angsana New" w:cs="Angsana New"/>
          <w:spacing w:val="4"/>
          <w:sz w:val="32"/>
          <w:szCs w:val="32"/>
        </w:rPr>
        <w:t xml:space="preserve"> </w:t>
      </w:r>
    </w:p>
    <w:p w14:paraId="26FB840F" w14:textId="2386ECDE" w:rsidR="00CA7F0F" w:rsidRPr="00BF53D1" w:rsidRDefault="00CA7F0F" w:rsidP="00591D52">
      <w:pPr>
        <w:tabs>
          <w:tab w:val="left" w:pos="720"/>
        </w:tabs>
        <w:spacing w:after="240"/>
        <w:ind w:left="1138"/>
        <w:jc w:val="thaiDistribute"/>
        <w:rPr>
          <w:rFonts w:ascii="Angsana New" w:hAnsi="Angsana New" w:cs="Angsana New"/>
          <w:spacing w:val="2"/>
          <w:sz w:val="32"/>
          <w:szCs w:val="32"/>
        </w:rPr>
      </w:pPr>
      <w:r w:rsidRPr="00BF53D1">
        <w:rPr>
          <w:rFonts w:ascii="Angsana New" w:hAnsi="Angsana New" w:cs="Angsana New"/>
          <w:sz w:val="32"/>
          <w:szCs w:val="32"/>
          <w:cs/>
        </w:rPr>
        <w:t>ค่าเสื่อมราคาคำนวณโดยวิธีเส้นตรงตลอดอายุการใ</w:t>
      </w:r>
      <w:r w:rsidR="00EE281E" w:rsidRPr="00BF53D1">
        <w:rPr>
          <w:rFonts w:ascii="Angsana New" w:hAnsi="Angsana New" w:cs="Angsana New" w:hint="cs"/>
          <w:sz w:val="32"/>
          <w:szCs w:val="32"/>
          <w:cs/>
        </w:rPr>
        <w:t>ช้</w:t>
      </w:r>
      <w:r w:rsidRPr="00BF53D1">
        <w:rPr>
          <w:rFonts w:ascii="Angsana New" w:hAnsi="Angsana New" w:cs="Angsana New"/>
          <w:sz w:val="32"/>
          <w:szCs w:val="32"/>
          <w:cs/>
        </w:rPr>
        <w:t>ประโยชน์</w:t>
      </w:r>
      <w:r w:rsidRPr="00BF53D1">
        <w:rPr>
          <w:rFonts w:ascii="Angsana New" w:hAnsi="Angsana New" w:cs="Angsana New"/>
          <w:spacing w:val="2"/>
          <w:sz w:val="32"/>
          <w:szCs w:val="32"/>
          <w:cs/>
        </w:rPr>
        <w:t>โดยประมาณของสินทรัพย์ดังต่อไปนี้</w:t>
      </w:r>
    </w:p>
    <w:p w14:paraId="1A060CC4" w14:textId="7F22016C" w:rsidR="00CA7F0F" w:rsidRPr="00BF53D1" w:rsidRDefault="00CA7F0F" w:rsidP="00CA7F0F">
      <w:pPr>
        <w:tabs>
          <w:tab w:val="right" w:pos="8388"/>
        </w:tabs>
        <w:snapToGrid w:val="0"/>
        <w:ind w:left="1440" w:firstLine="202"/>
        <w:jc w:val="thaiDistribute"/>
        <w:rPr>
          <w:rFonts w:ascii="Angsana New" w:hAnsi="Angsana New" w:cs="Angsana New"/>
          <w:spacing w:val="-4"/>
          <w:sz w:val="32"/>
          <w:szCs w:val="32"/>
        </w:rPr>
      </w:pPr>
      <w:r w:rsidRPr="00BF53D1">
        <w:rPr>
          <w:rFonts w:ascii="Angsana New" w:hAnsi="Angsana New" w:cs="Angsana New"/>
          <w:spacing w:val="-4"/>
          <w:sz w:val="32"/>
          <w:szCs w:val="32"/>
          <w:cs/>
        </w:rPr>
        <w:t>อาคารและส่วนปรับปรุงอาคาร</w:t>
      </w:r>
      <w:r w:rsidRPr="00BF53D1">
        <w:rPr>
          <w:rFonts w:ascii="Angsana New" w:hAnsi="Angsana New" w:cs="Angsana New"/>
          <w:spacing w:val="-4"/>
          <w:sz w:val="32"/>
          <w:szCs w:val="32"/>
          <w:rtl/>
          <w:cs/>
        </w:rPr>
        <w:tab/>
      </w:r>
      <w:r w:rsidR="00973B7F" w:rsidRPr="00973B7F">
        <w:rPr>
          <w:rFonts w:ascii="Angsana New" w:hAnsi="Angsana New" w:cs="Angsana New"/>
          <w:spacing w:val="-4"/>
          <w:sz w:val="32"/>
          <w:szCs w:val="32"/>
        </w:rPr>
        <w:t>5</w:t>
      </w:r>
      <w:r w:rsidRPr="00BF53D1">
        <w:rPr>
          <w:rFonts w:ascii="Angsana New" w:hAnsi="Angsana New" w:cs="Angsana New"/>
          <w:spacing w:val="-4"/>
          <w:sz w:val="32"/>
          <w:szCs w:val="32"/>
          <w:cs/>
        </w:rPr>
        <w:t xml:space="preserve"> ปี </w:t>
      </w:r>
      <w:r w:rsidR="00973B7F" w:rsidRPr="00973B7F">
        <w:rPr>
          <w:rFonts w:ascii="Angsana New" w:hAnsi="Angsana New" w:cs="Angsana New"/>
          <w:spacing w:val="-4"/>
          <w:sz w:val="32"/>
          <w:szCs w:val="32"/>
        </w:rPr>
        <w:t>10</w:t>
      </w:r>
      <w:r w:rsidRPr="00BF53D1">
        <w:rPr>
          <w:rFonts w:ascii="Angsana New" w:hAnsi="Angsana New" w:cs="Angsana New"/>
          <w:spacing w:val="-4"/>
          <w:sz w:val="32"/>
          <w:szCs w:val="32"/>
          <w:cs/>
        </w:rPr>
        <w:t xml:space="preserve"> ปี</w:t>
      </w:r>
      <w:r w:rsidRPr="00BF53D1">
        <w:rPr>
          <w:rFonts w:ascii="Angsana New" w:hAnsi="Angsana New" w:cs="Angsana New"/>
          <w:spacing w:val="-4"/>
          <w:sz w:val="32"/>
          <w:szCs w:val="32"/>
        </w:rPr>
        <w:t xml:space="preserve"> </w:t>
      </w:r>
      <w:r w:rsidR="00973B7F" w:rsidRPr="00973B7F">
        <w:rPr>
          <w:rFonts w:ascii="Angsana New" w:hAnsi="Angsana New" w:cs="Angsana New"/>
          <w:spacing w:val="-4"/>
          <w:sz w:val="32"/>
          <w:szCs w:val="32"/>
        </w:rPr>
        <w:t>20</w:t>
      </w:r>
      <w:r w:rsidRPr="00BF53D1">
        <w:rPr>
          <w:rFonts w:ascii="Angsana New" w:hAnsi="Angsana New" w:cs="Angsana New"/>
          <w:spacing w:val="-4"/>
          <w:sz w:val="32"/>
          <w:szCs w:val="32"/>
          <w:cs/>
        </w:rPr>
        <w:t xml:space="preserve"> ปี และ </w:t>
      </w:r>
      <w:r w:rsidR="00973B7F" w:rsidRPr="00973B7F">
        <w:rPr>
          <w:rFonts w:ascii="Angsana New" w:hAnsi="Angsana New" w:cs="Angsana New"/>
          <w:spacing w:val="-4"/>
          <w:sz w:val="32"/>
          <w:szCs w:val="32"/>
        </w:rPr>
        <w:t>30</w:t>
      </w:r>
      <w:r w:rsidRPr="00BF53D1">
        <w:rPr>
          <w:rFonts w:ascii="Angsana New" w:hAnsi="Angsana New" w:cs="Angsana New"/>
          <w:spacing w:val="-4"/>
          <w:sz w:val="32"/>
          <w:szCs w:val="32"/>
        </w:rPr>
        <w:t xml:space="preserve"> </w:t>
      </w:r>
      <w:r w:rsidRPr="00BF53D1">
        <w:rPr>
          <w:rFonts w:ascii="Angsana New" w:hAnsi="Angsana New" w:cs="Angsana New"/>
          <w:spacing w:val="-4"/>
          <w:sz w:val="32"/>
          <w:szCs w:val="32"/>
          <w:rtl/>
          <w:cs/>
        </w:rPr>
        <w:t xml:space="preserve"> </w:t>
      </w:r>
      <w:r w:rsidRPr="00BF53D1">
        <w:rPr>
          <w:rFonts w:ascii="Angsana New" w:hAnsi="Angsana New" w:cs="Angsana New"/>
          <w:spacing w:val="-4"/>
          <w:sz w:val="32"/>
          <w:szCs w:val="32"/>
          <w:cs/>
        </w:rPr>
        <w:t>ปี</w:t>
      </w:r>
    </w:p>
    <w:p w14:paraId="75248275" w14:textId="721F1917" w:rsidR="00CA7F0F" w:rsidRPr="00BF53D1" w:rsidRDefault="00CA7F0F" w:rsidP="00CA7F0F">
      <w:pPr>
        <w:tabs>
          <w:tab w:val="right" w:pos="8388"/>
        </w:tabs>
        <w:snapToGrid w:val="0"/>
        <w:ind w:left="1440" w:firstLine="202"/>
        <w:jc w:val="thaiDistribute"/>
        <w:rPr>
          <w:rFonts w:ascii="Angsana New" w:hAnsi="Angsana New" w:cs="Angsana New"/>
          <w:spacing w:val="-4"/>
          <w:sz w:val="32"/>
          <w:szCs w:val="32"/>
        </w:rPr>
      </w:pPr>
      <w:r w:rsidRPr="00BF53D1">
        <w:rPr>
          <w:rFonts w:ascii="Angsana New" w:hAnsi="Angsana New" w:cs="Angsana New"/>
          <w:spacing w:val="-4"/>
          <w:sz w:val="32"/>
          <w:szCs w:val="32"/>
          <w:cs/>
        </w:rPr>
        <w:t>อุปกรณ์สำนักงาน</w:t>
      </w:r>
      <w:r w:rsidRPr="00BF53D1">
        <w:rPr>
          <w:rFonts w:ascii="Angsana New" w:hAnsi="Angsana New" w:cs="Angsana New"/>
          <w:spacing w:val="-4"/>
          <w:sz w:val="32"/>
          <w:szCs w:val="32"/>
        </w:rPr>
        <w:tab/>
      </w:r>
      <w:r w:rsidR="00973B7F" w:rsidRPr="00973B7F">
        <w:rPr>
          <w:rFonts w:ascii="Angsana New" w:hAnsi="Angsana New" w:cs="Angsana New"/>
          <w:spacing w:val="-4"/>
          <w:sz w:val="32"/>
          <w:szCs w:val="32"/>
        </w:rPr>
        <w:t>5</w:t>
      </w:r>
      <w:r w:rsidRPr="00BF53D1">
        <w:rPr>
          <w:rFonts w:ascii="Angsana New" w:hAnsi="Angsana New" w:cs="Angsana New"/>
          <w:spacing w:val="-4"/>
          <w:sz w:val="32"/>
          <w:szCs w:val="32"/>
          <w:cs/>
        </w:rPr>
        <w:t xml:space="preserve">  ปี</w:t>
      </w:r>
    </w:p>
    <w:p w14:paraId="14ADB8BE" w14:textId="17AAED7D" w:rsidR="00CA7F0F" w:rsidRPr="00BF53D1" w:rsidRDefault="00CA7F0F" w:rsidP="00CA7F0F">
      <w:pPr>
        <w:tabs>
          <w:tab w:val="right" w:pos="8388"/>
        </w:tabs>
        <w:snapToGrid w:val="0"/>
        <w:ind w:left="1440" w:firstLine="202"/>
        <w:jc w:val="mediumKashida"/>
        <w:rPr>
          <w:rFonts w:ascii="Angsana New" w:hAnsi="Angsana New" w:cs="Angsana New"/>
          <w:spacing w:val="-4"/>
          <w:sz w:val="32"/>
          <w:szCs w:val="32"/>
          <w:rtl/>
          <w:cs/>
        </w:rPr>
      </w:pPr>
      <w:r w:rsidRPr="00BF53D1">
        <w:rPr>
          <w:rFonts w:ascii="Angsana New" w:hAnsi="Angsana New" w:cs="Angsana New"/>
          <w:spacing w:val="-6"/>
          <w:sz w:val="32"/>
          <w:szCs w:val="32"/>
          <w:cs/>
        </w:rPr>
        <w:t>อุปกรณ์คอมพิวเตอร์</w:t>
      </w:r>
      <w:r w:rsidRPr="00BF53D1">
        <w:rPr>
          <w:rFonts w:ascii="Angsana New" w:hAnsi="Angsana New" w:cs="Angsana New"/>
          <w:spacing w:val="-6"/>
          <w:sz w:val="32"/>
          <w:szCs w:val="32"/>
          <w:rtl/>
          <w:cs/>
        </w:rPr>
        <w:tab/>
      </w:r>
      <w:r w:rsidR="00973B7F" w:rsidRPr="00973B7F">
        <w:rPr>
          <w:rFonts w:ascii="Angsana New" w:hAnsi="Angsana New" w:cs="Angsana New"/>
          <w:spacing w:val="-6"/>
          <w:sz w:val="32"/>
          <w:szCs w:val="32"/>
        </w:rPr>
        <w:t>5</w:t>
      </w:r>
      <w:r w:rsidRPr="00BF53D1">
        <w:rPr>
          <w:rFonts w:ascii="Angsana New" w:hAnsi="Angsana New" w:cs="Angsana New"/>
          <w:spacing w:val="-6"/>
          <w:sz w:val="32"/>
          <w:szCs w:val="32"/>
        </w:rPr>
        <w:t xml:space="preserve"> </w:t>
      </w:r>
      <w:r w:rsidRPr="00BF53D1">
        <w:rPr>
          <w:rFonts w:ascii="Angsana New" w:hAnsi="Angsana New" w:cs="Angsana New"/>
          <w:spacing w:val="-6"/>
          <w:sz w:val="32"/>
          <w:szCs w:val="32"/>
          <w:cs/>
        </w:rPr>
        <w:t xml:space="preserve"> ปี</w:t>
      </w:r>
    </w:p>
    <w:p w14:paraId="67951CC6" w14:textId="3C98D8EB" w:rsidR="00CA7F0F" w:rsidRPr="00BF53D1" w:rsidRDefault="00CA7F0F" w:rsidP="00CA7F0F">
      <w:pPr>
        <w:tabs>
          <w:tab w:val="right" w:pos="8388"/>
        </w:tabs>
        <w:snapToGrid w:val="0"/>
        <w:ind w:left="1440" w:firstLine="202"/>
        <w:jc w:val="thaiDistribute"/>
        <w:rPr>
          <w:rFonts w:ascii="Angsana New" w:hAnsi="Angsana New" w:cs="Angsana New"/>
          <w:spacing w:val="-4"/>
          <w:sz w:val="32"/>
          <w:szCs w:val="32"/>
        </w:rPr>
      </w:pPr>
      <w:r w:rsidRPr="00BF53D1">
        <w:rPr>
          <w:rFonts w:ascii="Angsana New" w:hAnsi="Angsana New" w:cs="Angsana New"/>
          <w:spacing w:val="-4"/>
          <w:sz w:val="32"/>
          <w:szCs w:val="32"/>
          <w:cs/>
        </w:rPr>
        <w:t>เครื่องมือและอุปกรณ์</w:t>
      </w:r>
      <w:r w:rsidRPr="00BF53D1">
        <w:rPr>
          <w:rFonts w:ascii="Angsana New" w:hAnsi="Angsana New" w:cs="Angsana New"/>
          <w:spacing w:val="-4"/>
          <w:sz w:val="32"/>
          <w:szCs w:val="32"/>
          <w:rtl/>
          <w:cs/>
        </w:rPr>
        <w:tab/>
      </w:r>
      <w:r w:rsidR="00973B7F" w:rsidRPr="00973B7F">
        <w:rPr>
          <w:rFonts w:ascii="Angsana New" w:hAnsi="Angsana New" w:cs="Angsana New"/>
          <w:spacing w:val="-4"/>
          <w:sz w:val="32"/>
          <w:szCs w:val="32"/>
        </w:rPr>
        <w:t>5</w:t>
      </w:r>
      <w:r w:rsidRPr="00BF53D1">
        <w:rPr>
          <w:rFonts w:ascii="Angsana New" w:hAnsi="Angsana New" w:cs="Angsana New"/>
          <w:spacing w:val="-4"/>
          <w:sz w:val="32"/>
          <w:szCs w:val="32"/>
        </w:rPr>
        <w:t xml:space="preserve"> </w:t>
      </w:r>
      <w:r w:rsidRPr="00BF53D1">
        <w:rPr>
          <w:rFonts w:ascii="Angsana New" w:hAnsi="Angsana New" w:cs="Angsana New"/>
          <w:spacing w:val="-4"/>
          <w:sz w:val="32"/>
          <w:szCs w:val="32"/>
          <w:cs/>
        </w:rPr>
        <w:t xml:space="preserve"> ปี</w:t>
      </w:r>
    </w:p>
    <w:p w14:paraId="5E7DCA45" w14:textId="2F20AA18" w:rsidR="00CA7F0F" w:rsidRPr="00BF53D1" w:rsidRDefault="00CA7F0F" w:rsidP="00CA7F0F">
      <w:pPr>
        <w:tabs>
          <w:tab w:val="right" w:pos="8388"/>
        </w:tabs>
        <w:snapToGrid w:val="0"/>
        <w:ind w:left="1440" w:firstLine="202"/>
        <w:jc w:val="thaiDistribute"/>
        <w:rPr>
          <w:rFonts w:ascii="Angsana New" w:hAnsi="Angsana New" w:cs="Angsana New"/>
          <w:spacing w:val="-4"/>
          <w:sz w:val="32"/>
          <w:szCs w:val="32"/>
        </w:rPr>
      </w:pPr>
      <w:r w:rsidRPr="00BF53D1">
        <w:rPr>
          <w:rFonts w:ascii="Angsana New" w:hAnsi="Angsana New" w:cs="Angsana New"/>
          <w:spacing w:val="-4"/>
          <w:sz w:val="32"/>
          <w:szCs w:val="32"/>
          <w:cs/>
        </w:rPr>
        <w:t>ยานพาหนะ</w:t>
      </w:r>
      <w:r w:rsidRPr="00BF53D1">
        <w:rPr>
          <w:rFonts w:ascii="Angsana New" w:hAnsi="Angsana New" w:cs="Angsana New"/>
          <w:spacing w:val="-4"/>
          <w:sz w:val="32"/>
          <w:szCs w:val="32"/>
          <w:rtl/>
          <w:cs/>
        </w:rPr>
        <w:tab/>
      </w:r>
      <w:r w:rsidR="00973B7F" w:rsidRPr="00973B7F">
        <w:rPr>
          <w:rFonts w:ascii="Angsana New" w:hAnsi="Angsana New" w:cs="Angsana New"/>
          <w:spacing w:val="-4"/>
          <w:sz w:val="32"/>
          <w:szCs w:val="32"/>
        </w:rPr>
        <w:t>5</w:t>
      </w:r>
      <w:r w:rsidRPr="00BF53D1">
        <w:rPr>
          <w:rFonts w:ascii="Angsana New" w:hAnsi="Angsana New" w:cs="Angsana New"/>
          <w:spacing w:val="-4"/>
          <w:sz w:val="32"/>
          <w:szCs w:val="32"/>
        </w:rPr>
        <w:t xml:space="preserve"> </w:t>
      </w:r>
      <w:r w:rsidRPr="00BF53D1">
        <w:rPr>
          <w:rFonts w:ascii="Angsana New" w:hAnsi="Angsana New" w:cs="Angsana New"/>
          <w:spacing w:val="-4"/>
          <w:sz w:val="32"/>
          <w:szCs w:val="32"/>
          <w:cs/>
        </w:rPr>
        <w:t xml:space="preserve"> ปี</w:t>
      </w:r>
    </w:p>
    <w:p w14:paraId="60618111" w14:textId="55AABE0F" w:rsidR="00113877" w:rsidRPr="00BF53D1" w:rsidRDefault="00CA7F0F" w:rsidP="00EB132F">
      <w:pPr>
        <w:tabs>
          <w:tab w:val="right" w:pos="8388"/>
        </w:tabs>
        <w:snapToGrid w:val="0"/>
        <w:ind w:left="1440" w:firstLine="202"/>
        <w:jc w:val="thaiDistribute"/>
        <w:rPr>
          <w:rFonts w:ascii="Angsana New" w:hAnsi="Angsana New" w:cs="Angsana New"/>
          <w:spacing w:val="-4"/>
          <w:sz w:val="32"/>
          <w:szCs w:val="32"/>
          <w:cs/>
        </w:rPr>
      </w:pPr>
      <w:r w:rsidRPr="00BF53D1">
        <w:rPr>
          <w:rFonts w:ascii="Angsana New" w:hAnsi="Angsana New" w:cs="Angsana New"/>
          <w:spacing w:val="-4"/>
          <w:sz w:val="32"/>
          <w:szCs w:val="32"/>
          <w:cs/>
        </w:rPr>
        <w:t>อุปกรณ์และเครื่องมือแพทย์</w:t>
      </w:r>
      <w:r w:rsidRPr="00BF53D1">
        <w:rPr>
          <w:rFonts w:ascii="Angsana New" w:hAnsi="Angsana New" w:cs="Angsana New"/>
          <w:spacing w:val="-4"/>
          <w:sz w:val="32"/>
          <w:szCs w:val="32"/>
          <w:rtl/>
          <w:cs/>
        </w:rPr>
        <w:tab/>
      </w:r>
      <w:r w:rsidR="00973B7F" w:rsidRPr="00973B7F">
        <w:rPr>
          <w:rFonts w:ascii="Angsana New" w:hAnsi="Angsana New" w:cs="Angsana New"/>
          <w:spacing w:val="-4"/>
          <w:sz w:val="32"/>
          <w:szCs w:val="32"/>
        </w:rPr>
        <w:t>5</w:t>
      </w:r>
      <w:r w:rsidRPr="00BF53D1">
        <w:rPr>
          <w:rFonts w:ascii="Angsana New" w:hAnsi="Angsana New" w:cs="Angsana New"/>
          <w:spacing w:val="-4"/>
          <w:sz w:val="32"/>
          <w:szCs w:val="32"/>
        </w:rPr>
        <w:t xml:space="preserve"> </w:t>
      </w:r>
      <w:r w:rsidRPr="00BF53D1">
        <w:rPr>
          <w:rFonts w:ascii="Angsana New" w:hAnsi="Angsana New" w:cs="Angsana New"/>
          <w:spacing w:val="-4"/>
          <w:sz w:val="32"/>
          <w:szCs w:val="32"/>
          <w:cs/>
        </w:rPr>
        <w:t xml:space="preserve"> ปี</w:t>
      </w:r>
    </w:p>
    <w:p w14:paraId="44C0C278" w14:textId="77777777" w:rsidR="00022814" w:rsidRDefault="00022814">
      <w:pPr>
        <w:spacing w:after="200" w:line="276" w:lineRule="auto"/>
        <w:rPr>
          <w:rFonts w:ascii="Angsana New" w:hAnsi="Angsana New" w:cs="Angsana New"/>
          <w:b/>
          <w:bCs/>
          <w:sz w:val="32"/>
          <w:szCs w:val="32"/>
          <w:cs/>
        </w:rPr>
      </w:pPr>
      <w:r>
        <w:rPr>
          <w:rFonts w:ascii="Angsana New" w:hAnsi="Angsana New" w:cs="Angsana New"/>
          <w:b/>
          <w:bCs/>
          <w:sz w:val="32"/>
          <w:szCs w:val="32"/>
          <w:cs/>
        </w:rPr>
        <w:br w:type="page"/>
      </w:r>
    </w:p>
    <w:p w14:paraId="29AFD3CC" w14:textId="05EF3494" w:rsidR="00CA7F0F" w:rsidRPr="00BF53D1" w:rsidRDefault="00CA7F0F" w:rsidP="00591D52">
      <w:pPr>
        <w:numPr>
          <w:ilvl w:val="1"/>
          <w:numId w:val="15"/>
        </w:numPr>
        <w:spacing w:before="240" w:after="120"/>
        <w:ind w:left="1124" w:right="43" w:hanging="562"/>
        <w:jc w:val="thaiDistribute"/>
        <w:rPr>
          <w:rFonts w:ascii="Angsana New" w:hAnsi="Angsana New" w:cs="Angsana New"/>
          <w:b/>
          <w:bCs/>
          <w:sz w:val="32"/>
          <w:szCs w:val="32"/>
          <w:cs/>
        </w:rPr>
      </w:pPr>
      <w:r w:rsidRPr="00BF53D1">
        <w:rPr>
          <w:rFonts w:ascii="Angsana New" w:hAnsi="Angsana New" w:cs="Angsana New"/>
          <w:b/>
          <w:bCs/>
          <w:sz w:val="32"/>
          <w:szCs w:val="32"/>
          <w:cs/>
        </w:rPr>
        <w:lastRenderedPageBreak/>
        <w:t>การด้อยค่า</w:t>
      </w:r>
    </w:p>
    <w:p w14:paraId="6F85CF78" w14:textId="13B3DB29" w:rsidR="00E5364D" w:rsidRPr="00BF53D1" w:rsidRDefault="00CA7F0F" w:rsidP="00591D52">
      <w:pPr>
        <w:tabs>
          <w:tab w:val="left" w:pos="720"/>
        </w:tabs>
        <w:spacing w:after="240"/>
        <w:ind w:left="1138"/>
        <w:jc w:val="thaiDistribute"/>
        <w:rPr>
          <w:rFonts w:ascii="Angsana New" w:hAnsi="Angsana New" w:cs="Angsana New"/>
          <w:spacing w:val="4"/>
          <w:sz w:val="32"/>
          <w:szCs w:val="32"/>
          <w:cs/>
        </w:rPr>
      </w:pPr>
      <w:r w:rsidRPr="00BF53D1">
        <w:rPr>
          <w:rFonts w:ascii="Angsana New" w:hAnsi="Angsana New" w:cs="Angsana New"/>
          <w:spacing w:val="4"/>
          <w:sz w:val="32"/>
          <w:szCs w:val="32"/>
          <w:cs/>
        </w:rPr>
        <w:t>มูลค่าตามบัญชีของสินทรัพย์ของบริษัทได้รับการทบทวน ณ วันสิ้นรอบระยะเวลารายงาน            ว่ามีข้อบ่งชี้เรื่องการด้อยค่าหรือไม่ ในกรณีที่มีข้อบ่งชี้กลุ่มบริษัทจะทำการประมาณมูลค่าที่คาดว่าจะได้รับคืนของสินทรัพย์</w:t>
      </w:r>
    </w:p>
    <w:p w14:paraId="620BCD31" w14:textId="6E19D178" w:rsidR="00A65F4F" w:rsidRPr="00BF53D1" w:rsidRDefault="00CA7F0F" w:rsidP="00591D52">
      <w:pPr>
        <w:tabs>
          <w:tab w:val="left" w:pos="720"/>
        </w:tabs>
        <w:spacing w:after="240"/>
        <w:ind w:left="1138"/>
        <w:jc w:val="thaiDistribute"/>
        <w:rPr>
          <w:rFonts w:ascii="Angsana New" w:hAnsi="Angsana New" w:cs="Angsana New"/>
          <w:spacing w:val="4"/>
          <w:sz w:val="32"/>
          <w:szCs w:val="32"/>
          <w:cs/>
        </w:rPr>
      </w:pPr>
      <w:r w:rsidRPr="00BF53D1">
        <w:rPr>
          <w:rFonts w:ascii="Angsana New" w:hAnsi="Angsana New" w:cs="Angsana New"/>
          <w:spacing w:val="4"/>
          <w:sz w:val="32"/>
          <w:szCs w:val="32"/>
          <w:cs/>
        </w:rPr>
        <w:t>กลุ่มบริษัทรับรู้ขาดทุนจากการด้อยค่าเมื่อมูลค่าที่คาดว่าจะได้รับคืนของสินทรัพย์มีมูลค่าต่ำกว่ามูลค่าตามบัญชีของสินทรัพย์นั้น ทั้งนี้มูลค่าที่คาดว่าจะได้รับคืนหมายถึงมูลค่ายุติธรรมหักต้นทุนในการขายหรือมูลค่าจากการใช้สินทรัพย์แล้วแต่ราคาใดจะสูงกว่า ซึ่งในการประเมินมูลค่าจากการใช้สินทรัพย์ กลุ่มบริษัทประมาณการกระแสเงินสดในอนาคตที่คาดว่าจะได้รับจากสินทรัพย์และคำนวณคิดลดเป็นมูลค่าปัจจุบันโดยใช้อัตราคิดลดก่อนภาษีที่สะท้อนถึงการประเมินความเสี่ยงในสภาพตลาดปัจจุบันของเงินสดตามระยะเวลาและความเสี่ยงซึ่งเป็นลักษณะเฉพาะของสินทรัพย์ที่กำลังพิจารณาอยู่ และในการประเมินมูลค่ายุติธรรมหักต้นทุนในการขาย กลุ่มบริษัทใช้แบบจำลองการประเมินมูลค่าที่ดีที่สุดซึ่งเหมาะสมกับสินทรัพย์ ซึ่งสะท้อนถึงจำนวนเงินที่คาดว่าจะได้รับจากการจำหน่ายสินทรัพย์หักด้วยต้นทุนในการจำหน่าย โดยการจำหน่ายนั้นผู้ซื้อกับผู้ขายมีความรอบรู้และเต็มใจในการแลกเปลี่ยนและสามารถต่อรองราคากันได้อย่างเป็นอิสระในลักษณะของผู้ที่ไม่มีความเกี่ยวข้องกัน</w:t>
      </w:r>
    </w:p>
    <w:p w14:paraId="79CBAAC9" w14:textId="77777777" w:rsidR="00CA7F0F" w:rsidRPr="00BF53D1" w:rsidRDefault="00CA7F0F" w:rsidP="00113877">
      <w:pPr>
        <w:tabs>
          <w:tab w:val="left" w:pos="720"/>
        </w:tabs>
        <w:spacing w:after="120"/>
        <w:ind w:left="1134"/>
        <w:jc w:val="thaiDistribute"/>
        <w:rPr>
          <w:rFonts w:ascii="Angsana New" w:hAnsi="Angsana New" w:cs="Angsana New"/>
          <w:spacing w:val="2"/>
          <w:sz w:val="32"/>
          <w:szCs w:val="32"/>
        </w:rPr>
      </w:pPr>
      <w:r w:rsidRPr="00BF53D1">
        <w:rPr>
          <w:rFonts w:ascii="Angsana New" w:hAnsi="Angsana New" w:cs="Angsana New"/>
          <w:spacing w:val="4"/>
          <w:sz w:val="32"/>
          <w:szCs w:val="32"/>
          <w:cs/>
        </w:rPr>
        <w:t>กลุ่มบริษัทรับรู้รายการขาดทุนจากการด้อยค่าเป็นค่าใช้จ่ายในงบกำไรขาดทุนและกำไรขาดทุน</w:t>
      </w:r>
      <w:r w:rsidRPr="00BF53D1">
        <w:rPr>
          <w:rFonts w:ascii="Angsana New" w:hAnsi="Angsana New" w:cs="Angsana New"/>
          <w:spacing w:val="2"/>
          <w:sz w:val="32"/>
          <w:szCs w:val="32"/>
          <w:cs/>
        </w:rPr>
        <w:t>เบ็ดเสร็จอื่น</w:t>
      </w:r>
    </w:p>
    <w:p w14:paraId="1563E6FF" w14:textId="208FE70B" w:rsidR="00CA7F0F" w:rsidRPr="00BF53D1" w:rsidRDefault="00CA7F0F" w:rsidP="00113877">
      <w:pPr>
        <w:tabs>
          <w:tab w:val="left" w:pos="720"/>
        </w:tabs>
        <w:spacing w:after="120"/>
        <w:ind w:left="1134"/>
        <w:jc w:val="thaiDistribute"/>
        <w:rPr>
          <w:rFonts w:ascii="Angsana New" w:hAnsi="Angsana New" w:cs="Angsana New"/>
          <w:spacing w:val="2"/>
          <w:sz w:val="32"/>
          <w:szCs w:val="32"/>
          <w:cs/>
        </w:rPr>
      </w:pPr>
      <w:r w:rsidRPr="00BF53D1">
        <w:rPr>
          <w:rFonts w:ascii="Angsana New" w:hAnsi="Angsana New" w:cs="Angsana New"/>
          <w:spacing w:val="2"/>
          <w:sz w:val="32"/>
          <w:szCs w:val="32"/>
          <w:cs/>
        </w:rPr>
        <w:t>การกลับรายการผลขาดทุนจากการด้อยค่า</w:t>
      </w:r>
    </w:p>
    <w:p w14:paraId="34A16F6C" w14:textId="77777777" w:rsidR="00CA7F0F" w:rsidRPr="00BF53D1" w:rsidRDefault="00CA7F0F" w:rsidP="00591D52">
      <w:pPr>
        <w:tabs>
          <w:tab w:val="left" w:pos="720"/>
        </w:tabs>
        <w:spacing w:after="240"/>
        <w:ind w:left="1138"/>
        <w:jc w:val="thaiDistribute"/>
        <w:rPr>
          <w:rFonts w:ascii="Angsana New" w:hAnsi="Angsana New" w:cs="Angsana New"/>
          <w:sz w:val="32"/>
          <w:szCs w:val="32"/>
          <w:cs/>
        </w:rPr>
      </w:pPr>
      <w:r w:rsidRPr="00BF53D1">
        <w:rPr>
          <w:rFonts w:ascii="Angsana New" w:hAnsi="Angsana New" w:cs="Angsana New"/>
          <w:sz w:val="32"/>
          <w:szCs w:val="32"/>
          <w:cs/>
          <w:lang w:val="en-GB"/>
        </w:rPr>
        <w:t>กลุ่ม</w:t>
      </w:r>
      <w:r w:rsidRPr="00BF53D1">
        <w:rPr>
          <w:rFonts w:ascii="Angsana New" w:hAnsi="Angsana New" w:cs="Angsana New"/>
          <w:spacing w:val="2"/>
          <w:sz w:val="32"/>
          <w:szCs w:val="32"/>
          <w:cs/>
        </w:rPr>
        <w:t>บริษัทจะกลับรายการผลขาดทุนจากการด้อยค่าของสินทรัพย์</w:t>
      </w:r>
      <w:r w:rsidRPr="00BF53D1">
        <w:rPr>
          <w:rFonts w:ascii="Angsana New" w:hAnsi="Angsana New" w:cs="Angsana New" w:hint="cs"/>
          <w:spacing w:val="2"/>
          <w:sz w:val="32"/>
          <w:szCs w:val="32"/>
          <w:cs/>
        </w:rPr>
        <w:t>ที่</w:t>
      </w:r>
      <w:r w:rsidRPr="00BF53D1">
        <w:rPr>
          <w:rFonts w:ascii="Angsana New" w:hAnsi="Angsana New" w:cs="Angsana New"/>
          <w:spacing w:val="2"/>
          <w:sz w:val="32"/>
          <w:szCs w:val="32"/>
          <w:cs/>
        </w:rPr>
        <w:t>ได้รับรู้ในงวดก่อนเมื่อ</w:t>
      </w:r>
      <w:r w:rsidRPr="00BF53D1">
        <w:rPr>
          <w:rFonts w:ascii="Angsana New" w:hAnsi="Angsana New" w:cs="Angsana New"/>
          <w:spacing w:val="2"/>
          <w:sz w:val="32"/>
          <w:szCs w:val="32"/>
        </w:rPr>
        <w:t xml:space="preserve">            </w:t>
      </w:r>
      <w:r w:rsidRPr="00BF53D1">
        <w:rPr>
          <w:rFonts w:ascii="Angsana New" w:hAnsi="Angsana New" w:cs="Angsana New"/>
          <w:spacing w:val="-4"/>
          <w:sz w:val="32"/>
          <w:szCs w:val="32"/>
          <w:cs/>
        </w:rPr>
        <w:t>ข้อบ่งชี้ของการด้อยค่าได้ลดลงหรือหมดไป</w:t>
      </w:r>
      <w:r w:rsidRPr="00BF53D1">
        <w:rPr>
          <w:rFonts w:ascii="Angsana New" w:hAnsi="Angsana New" w:cs="Angsana New"/>
          <w:spacing w:val="-4"/>
          <w:sz w:val="40"/>
          <w:szCs w:val="40"/>
          <w:cs/>
        </w:rPr>
        <w:t xml:space="preserve"> </w:t>
      </w:r>
      <w:r w:rsidRPr="00BF53D1">
        <w:rPr>
          <w:rFonts w:ascii="Angsana New" w:hAnsi="Angsana New" w:cs="Angsana New"/>
          <w:spacing w:val="-4"/>
          <w:sz w:val="32"/>
          <w:szCs w:val="32"/>
          <w:cs/>
        </w:rPr>
        <w:t>ขาดทุนจากการด้อยค่าจะถูกกลับรายการเพียง</w:t>
      </w:r>
      <w:r w:rsidRPr="00BF53D1">
        <w:rPr>
          <w:rFonts w:ascii="Angsana New" w:hAnsi="Angsana New" w:cs="Angsana New"/>
          <w:sz w:val="32"/>
          <w:szCs w:val="32"/>
          <w:cs/>
        </w:rPr>
        <w:t>เท่าที่</w:t>
      </w:r>
      <w:r w:rsidRPr="00BF53D1">
        <w:rPr>
          <w:rFonts w:ascii="Angsana New" w:hAnsi="Angsana New" w:cs="Angsana New"/>
          <w:spacing w:val="-6"/>
          <w:sz w:val="32"/>
          <w:szCs w:val="32"/>
          <w:cs/>
        </w:rPr>
        <w:t xml:space="preserve">มูลค่าตามบัญชีของสินทรัพย์ไม่เกินกว่ามูลค่าตามบัญชีภายหลังหักค่าเสื่อมราคาหรือค่าตัดจำหน่าย </w:t>
      </w:r>
      <w:r w:rsidRPr="00BF53D1">
        <w:rPr>
          <w:rFonts w:ascii="Angsana New" w:hAnsi="Angsana New" w:cs="Angsana New"/>
          <w:spacing w:val="8"/>
          <w:sz w:val="32"/>
          <w:szCs w:val="32"/>
          <w:cs/>
        </w:rPr>
        <w:t>เสมือนหนึ่งไม่เคยมีการบันทึกขาดทุนจากการด้อยค่ามาก่อน ขาดทุนจากการด้อยค่าของ</w:t>
      </w:r>
      <w:r w:rsidRPr="00BF53D1">
        <w:rPr>
          <w:rFonts w:ascii="Angsana New" w:hAnsi="Angsana New" w:cs="Angsana New"/>
          <w:sz w:val="32"/>
          <w:szCs w:val="32"/>
          <w:cs/>
        </w:rPr>
        <w:t>ค่าความนิยมจะไม่มีการกลับรายการ</w:t>
      </w:r>
    </w:p>
    <w:p w14:paraId="303C5136" w14:textId="10053B5E" w:rsidR="00CA7F0F" w:rsidRPr="00BF53D1" w:rsidRDefault="00CA7F0F" w:rsidP="0032219D">
      <w:pPr>
        <w:numPr>
          <w:ilvl w:val="1"/>
          <w:numId w:val="15"/>
        </w:numPr>
        <w:spacing w:before="120" w:after="120"/>
        <w:ind w:left="1124" w:right="43" w:hanging="562"/>
        <w:jc w:val="thaiDistribute"/>
        <w:rPr>
          <w:rFonts w:ascii="Angsana New" w:hAnsi="Angsana New" w:cs="Angsana New"/>
          <w:spacing w:val="-4"/>
          <w:sz w:val="32"/>
          <w:szCs w:val="32"/>
          <w:cs/>
        </w:rPr>
      </w:pPr>
      <w:r w:rsidRPr="00BF53D1">
        <w:rPr>
          <w:rFonts w:ascii="Angsana New" w:hAnsi="Angsana New" w:cs="Angsana New"/>
          <w:b/>
          <w:bCs/>
          <w:sz w:val="32"/>
          <w:szCs w:val="32"/>
          <w:cs/>
        </w:rPr>
        <w:t>ค่า</w:t>
      </w:r>
      <w:r w:rsidRPr="00BF53D1">
        <w:rPr>
          <w:rFonts w:ascii="Angsana New" w:hAnsi="Angsana New" w:cs="Angsana New"/>
          <w:b/>
          <w:bCs/>
          <w:spacing w:val="-4"/>
          <w:sz w:val="32"/>
          <w:szCs w:val="32"/>
          <w:cs/>
        </w:rPr>
        <w:t>ความนิยม</w:t>
      </w:r>
    </w:p>
    <w:p w14:paraId="15044954" w14:textId="77777777" w:rsidR="00CA7F0F" w:rsidRPr="00BF53D1" w:rsidRDefault="00CA7F0F" w:rsidP="00591D52">
      <w:pPr>
        <w:tabs>
          <w:tab w:val="left" w:pos="720"/>
        </w:tabs>
        <w:spacing w:after="240"/>
        <w:ind w:left="1138"/>
        <w:jc w:val="thaiDistribute"/>
        <w:rPr>
          <w:rFonts w:ascii="Angsana New" w:hAnsi="Angsana New" w:cs="Angsana New"/>
          <w:sz w:val="32"/>
          <w:szCs w:val="32"/>
          <w:cs/>
        </w:rPr>
      </w:pPr>
      <w:r w:rsidRPr="00BF53D1">
        <w:rPr>
          <w:rFonts w:ascii="Angsana New" w:hAnsi="Angsana New" w:cs="Angsana New"/>
          <w:sz w:val="32"/>
          <w:szCs w:val="32"/>
          <w:cs/>
        </w:rPr>
        <w:t>ค่าความนิยมวัดมูลค่า ณ วันที่ซื้อ โดยวัดจากมูลค่ายุติธรรมของสิ่งตอบแทนที่โอนให้ซึ่งรวมถึงการรับรู้จำนวนส่วนได้เสียที่ไม่มีอำนาจควบคุมในผู้ถูกซื้อ หักด้วยมูลค่าสุทธิ (มูลค่ายุติธรรม) ของสินทรัพย์ที่ระบุได้ที่ได้มาและหนี้สินที่รับมาซึ่งวัดมูลค่า ณ วันที่ซื้อ</w:t>
      </w:r>
    </w:p>
    <w:p w14:paraId="481BEE4F" w14:textId="77777777" w:rsidR="00022814" w:rsidRDefault="00022814">
      <w:pPr>
        <w:spacing w:after="200" w:line="276" w:lineRule="auto"/>
        <w:rPr>
          <w:rFonts w:ascii="Angsana New" w:hAnsi="Angsana New" w:cs="Angsana New"/>
          <w:spacing w:val="4"/>
          <w:sz w:val="32"/>
          <w:szCs w:val="32"/>
          <w:cs/>
        </w:rPr>
      </w:pPr>
      <w:r>
        <w:rPr>
          <w:rFonts w:ascii="Angsana New" w:hAnsi="Angsana New" w:cs="Angsana New"/>
          <w:spacing w:val="4"/>
          <w:sz w:val="32"/>
          <w:szCs w:val="32"/>
          <w:cs/>
        </w:rPr>
        <w:br w:type="page"/>
      </w:r>
    </w:p>
    <w:p w14:paraId="607DE4A5" w14:textId="11E2E29A" w:rsidR="00CA7F0F" w:rsidRPr="00BF53D1" w:rsidRDefault="00CA7F0F" w:rsidP="00591D52">
      <w:pPr>
        <w:tabs>
          <w:tab w:val="left" w:pos="720"/>
        </w:tabs>
        <w:spacing w:after="240"/>
        <w:ind w:left="1138"/>
        <w:jc w:val="thaiDistribute"/>
        <w:rPr>
          <w:rFonts w:ascii="Angsana New" w:hAnsi="Angsana New" w:cs="Angsana New"/>
          <w:sz w:val="32"/>
          <w:szCs w:val="32"/>
          <w:cs/>
        </w:rPr>
      </w:pPr>
      <w:r w:rsidRPr="00BF53D1">
        <w:rPr>
          <w:rFonts w:ascii="Angsana New" w:hAnsi="Angsana New" w:cs="Angsana New"/>
          <w:spacing w:val="4"/>
          <w:sz w:val="32"/>
          <w:szCs w:val="32"/>
          <w:cs/>
        </w:rPr>
        <w:lastRenderedPageBreak/>
        <w:t>สิ่งตอบแทนที่โอนให้ ต้องวัดด้วยมูลค่ายุติธรรมของสินทรัพย์ที่โอนไป หนี้สินที่กลุ่มบริษัทก่อ</w:t>
      </w:r>
      <w:r w:rsidRPr="00BF53D1">
        <w:rPr>
          <w:rFonts w:ascii="Angsana New" w:hAnsi="Angsana New" w:cs="Angsana New"/>
          <w:spacing w:val="-4"/>
          <w:sz w:val="32"/>
          <w:szCs w:val="32"/>
          <w:cs/>
        </w:rPr>
        <w:t>ขึ้นเพื่อจ่ายชำระให้แก่เจ้าของเดิม และส่วนได้เสียในส่วนของเจ้าของที่ออกโดยกลุ่มบริษัท ทั้งนี้สิ่งตอบแทนที่โอนให้ยังรวมถึง</w:t>
      </w:r>
      <w:r w:rsidRPr="00BF53D1">
        <w:rPr>
          <w:rFonts w:ascii="Angsana New" w:hAnsi="Angsana New" w:cs="Angsana New"/>
          <w:sz w:val="32"/>
          <w:szCs w:val="32"/>
          <w:cs/>
        </w:rPr>
        <w:t>มูลค่ายุติธรรมของหนี้สินที่อาจเกิดขึ้น</w:t>
      </w:r>
    </w:p>
    <w:p w14:paraId="1D3C34B0" w14:textId="678454D7" w:rsidR="00113877" w:rsidRPr="00BF53D1" w:rsidRDefault="00CA7F0F" w:rsidP="00591D52">
      <w:pPr>
        <w:tabs>
          <w:tab w:val="left" w:pos="720"/>
        </w:tabs>
        <w:spacing w:after="240"/>
        <w:ind w:left="1138"/>
        <w:jc w:val="thaiDistribute"/>
        <w:rPr>
          <w:rFonts w:ascii="Angsana New" w:hAnsi="Angsana New" w:cs="Angsana New"/>
          <w:spacing w:val="-4"/>
          <w:sz w:val="32"/>
          <w:szCs w:val="32"/>
        </w:rPr>
      </w:pPr>
      <w:r w:rsidRPr="00BF53D1">
        <w:rPr>
          <w:rFonts w:ascii="Angsana New" w:hAnsi="Angsana New" w:cs="Angsana New"/>
          <w:spacing w:val="2"/>
          <w:sz w:val="32"/>
          <w:szCs w:val="32"/>
          <w:cs/>
        </w:rPr>
        <w:t>บริษัทรับรู้ค่าความนิยมจากการรวมธุรกิจในงบการเงินรวมเป็นสินทรัพย์ ณ วันที่ซื้อกิจการ</w:t>
      </w:r>
      <w:r w:rsidRPr="00BF53D1">
        <w:rPr>
          <w:rFonts w:ascii="Angsana New" w:hAnsi="Angsana New" w:cs="Angsana New"/>
          <w:spacing w:val="-2"/>
          <w:sz w:val="32"/>
          <w:szCs w:val="32"/>
          <w:cs/>
        </w:rPr>
        <w:t>และแสดงในราคาทุนหักค่าเผื่อการด้อยค่า</w:t>
      </w:r>
      <w:r w:rsidR="0043392B" w:rsidRPr="00BF53D1">
        <w:rPr>
          <w:rFonts w:ascii="Angsana New" w:hAnsi="Angsana New" w:cs="Angsana New"/>
          <w:spacing w:val="-2"/>
          <w:sz w:val="32"/>
          <w:szCs w:val="32"/>
        </w:rPr>
        <w:t xml:space="preserve"> </w:t>
      </w:r>
      <w:r w:rsidRPr="00BF53D1">
        <w:rPr>
          <w:rFonts w:ascii="Angsana New" w:hAnsi="Angsana New" w:cs="Angsana New"/>
          <w:spacing w:val="-2"/>
          <w:sz w:val="32"/>
          <w:szCs w:val="32"/>
          <w:cs/>
        </w:rPr>
        <w:t>กลุ่มบริษัททำการประเมินการด้อยค่าของค่าความ</w:t>
      </w:r>
      <w:r w:rsidRPr="00BF53D1">
        <w:rPr>
          <w:rFonts w:ascii="Angsana New" w:hAnsi="Angsana New" w:cs="Angsana New"/>
          <w:sz w:val="32"/>
          <w:szCs w:val="32"/>
          <w:cs/>
        </w:rPr>
        <w:t>นิยมเป็นประจำทุกปี โดยไม่คำนึงถึงว่าจะมีข้อบ่งชี้ของการด้อยค่าเกิดขึ้นหรือไม่</w:t>
      </w:r>
    </w:p>
    <w:p w14:paraId="5D6D22B4" w14:textId="397D769D" w:rsidR="00CA7F0F" w:rsidRPr="00BF53D1" w:rsidRDefault="00CA7F0F" w:rsidP="0032219D">
      <w:pPr>
        <w:numPr>
          <w:ilvl w:val="1"/>
          <w:numId w:val="15"/>
        </w:numPr>
        <w:spacing w:before="120" w:after="120"/>
        <w:ind w:left="1124" w:right="43" w:hanging="562"/>
        <w:jc w:val="thaiDistribute"/>
        <w:rPr>
          <w:rFonts w:ascii="Angsana New" w:hAnsi="Angsana New" w:cs="Angsana New"/>
          <w:sz w:val="32"/>
          <w:szCs w:val="32"/>
        </w:rPr>
      </w:pPr>
      <w:r w:rsidRPr="00BF53D1">
        <w:rPr>
          <w:rFonts w:ascii="Angsana New" w:hAnsi="Angsana New" w:cs="Angsana New" w:hint="cs"/>
          <w:b/>
          <w:bCs/>
          <w:sz w:val="32"/>
          <w:szCs w:val="32"/>
          <w:cs/>
        </w:rPr>
        <w:t>สินทรัพย์</w:t>
      </w:r>
      <w:r w:rsidRPr="00BF53D1">
        <w:rPr>
          <w:rFonts w:ascii="Angsana New" w:hAnsi="Angsana New" w:cs="Angsana New" w:hint="cs"/>
          <w:b/>
          <w:bCs/>
          <w:spacing w:val="-4"/>
          <w:sz w:val="32"/>
          <w:szCs w:val="32"/>
          <w:cs/>
        </w:rPr>
        <w:t>ไม่มีตัวตนอื่นนอกจากค่าความนิยม</w:t>
      </w:r>
    </w:p>
    <w:p w14:paraId="3ED94129" w14:textId="77777777" w:rsidR="00CA7F0F" w:rsidRPr="00BF53D1" w:rsidRDefault="00CA7F0F" w:rsidP="00113877">
      <w:pPr>
        <w:pStyle w:val="BodyTextIndent2"/>
        <w:shd w:val="clear" w:color="auto" w:fill="FFFFFF"/>
        <w:snapToGrid w:val="0"/>
        <w:ind w:hanging="136"/>
        <w:jc w:val="thaiDistribute"/>
        <w:rPr>
          <w:rFonts w:ascii="Angsana New" w:hAnsi="Angsana New" w:cs="Angsana New"/>
          <w:spacing w:val="-6"/>
        </w:rPr>
      </w:pPr>
      <w:r w:rsidRPr="00BF53D1">
        <w:rPr>
          <w:rFonts w:ascii="Angsana New" w:hAnsi="Angsana New" w:cs="Angsana New" w:hint="cs"/>
          <w:spacing w:val="-6"/>
          <w:cs/>
        </w:rPr>
        <w:t>สินทรัพย์ไม่มีตัวตนอื่นนอกจากค่าความนิยม</w:t>
      </w:r>
      <w:r w:rsidRPr="00BF53D1">
        <w:rPr>
          <w:rFonts w:ascii="Angsana New" w:hAnsi="Angsana New" w:cs="Angsana New"/>
          <w:spacing w:val="-6"/>
          <w:cs/>
        </w:rPr>
        <w:t>แสดงในราคาทุนหักด้วยค่าตัดจำหน่ายสะสม</w:t>
      </w:r>
    </w:p>
    <w:p w14:paraId="2FA59FB5" w14:textId="2C99BCDF" w:rsidR="00CA7F0F" w:rsidRPr="00BF53D1" w:rsidRDefault="00CA7F0F" w:rsidP="009D1DF9">
      <w:pPr>
        <w:pStyle w:val="BodyTextIndent2"/>
        <w:shd w:val="clear" w:color="auto" w:fill="FFFFFF"/>
        <w:snapToGrid w:val="0"/>
        <w:spacing w:before="240"/>
        <w:ind w:left="1124" w:firstLine="0"/>
        <w:jc w:val="thaiDistribute"/>
        <w:rPr>
          <w:rFonts w:ascii="Angsana New" w:hAnsi="Angsana New" w:cs="Angsana New"/>
          <w:spacing w:val="-6"/>
        </w:rPr>
      </w:pPr>
      <w:r w:rsidRPr="00BF53D1">
        <w:rPr>
          <w:rFonts w:ascii="Angsana New" w:hAnsi="Angsana New" w:cs="Angsana New"/>
          <w:cs/>
        </w:rPr>
        <w:t>ค่าตัดจำหน่ายคำนวณโดยวิธีเส้นตรงตลอดอายุการใ</w:t>
      </w:r>
      <w:r w:rsidR="00EE281E" w:rsidRPr="00BF53D1">
        <w:rPr>
          <w:rFonts w:ascii="Angsana New" w:hAnsi="Angsana New" w:cs="Angsana New" w:hint="cs"/>
          <w:cs/>
        </w:rPr>
        <w:t>ช้</w:t>
      </w:r>
      <w:r w:rsidRPr="00BF53D1">
        <w:rPr>
          <w:rFonts w:ascii="Angsana New" w:hAnsi="Angsana New" w:cs="Angsana New"/>
          <w:cs/>
        </w:rPr>
        <w:t>ประโยชน์โดยประมาณของสินทรัพย์ดังต่อไปนี้</w:t>
      </w:r>
    </w:p>
    <w:p w14:paraId="7FECA61C" w14:textId="42BE731D" w:rsidR="00CA7F0F" w:rsidRPr="00BF53D1" w:rsidRDefault="00CA7F0F" w:rsidP="00CA7F0F">
      <w:pPr>
        <w:tabs>
          <w:tab w:val="right" w:pos="8388"/>
        </w:tabs>
        <w:snapToGrid w:val="0"/>
        <w:spacing w:before="240"/>
        <w:ind w:left="1440" w:firstLine="202"/>
        <w:jc w:val="thaiDistribute"/>
        <w:rPr>
          <w:rFonts w:ascii="Angsana New" w:hAnsi="Angsana New" w:cs="Angsana New"/>
          <w:spacing w:val="-4"/>
          <w:sz w:val="32"/>
          <w:szCs w:val="32"/>
        </w:rPr>
      </w:pPr>
      <w:r w:rsidRPr="00BF53D1">
        <w:rPr>
          <w:rFonts w:ascii="Angsana New" w:hAnsi="Angsana New" w:cs="Angsana New"/>
          <w:spacing w:val="-4"/>
          <w:sz w:val="32"/>
          <w:szCs w:val="32"/>
          <w:cs/>
        </w:rPr>
        <w:t>โปรแกรมคอมพิวเตอร์</w:t>
      </w:r>
      <w:r w:rsidRPr="00BF53D1">
        <w:rPr>
          <w:rFonts w:ascii="Angsana New" w:hAnsi="Angsana New" w:cs="Angsana New"/>
          <w:spacing w:val="-4"/>
          <w:sz w:val="32"/>
          <w:szCs w:val="32"/>
          <w:rtl/>
          <w:cs/>
        </w:rPr>
        <w:tab/>
      </w:r>
      <w:r w:rsidR="00973B7F" w:rsidRPr="00973B7F">
        <w:rPr>
          <w:rFonts w:ascii="Angsana New" w:hAnsi="Angsana New" w:cs="Angsana New"/>
          <w:spacing w:val="-4"/>
          <w:sz w:val="32"/>
          <w:szCs w:val="32"/>
        </w:rPr>
        <w:t>5</w:t>
      </w:r>
      <w:r w:rsidRPr="00BF53D1">
        <w:rPr>
          <w:rFonts w:ascii="Angsana New" w:hAnsi="Angsana New" w:cs="Angsana New"/>
          <w:spacing w:val="-4"/>
          <w:sz w:val="32"/>
          <w:szCs w:val="32"/>
          <w:cs/>
        </w:rPr>
        <w:t xml:space="preserve"> และ </w:t>
      </w:r>
      <w:r w:rsidR="00973B7F" w:rsidRPr="00973B7F">
        <w:rPr>
          <w:rFonts w:ascii="Angsana New" w:hAnsi="Angsana New" w:cs="Angsana New"/>
          <w:spacing w:val="-4"/>
          <w:sz w:val="32"/>
          <w:szCs w:val="32"/>
        </w:rPr>
        <w:t>10</w:t>
      </w:r>
      <w:r w:rsidRPr="00BF53D1">
        <w:rPr>
          <w:rFonts w:ascii="Angsana New" w:hAnsi="Angsana New" w:cs="Angsana New"/>
          <w:spacing w:val="-4"/>
          <w:sz w:val="32"/>
          <w:szCs w:val="32"/>
        </w:rPr>
        <w:t xml:space="preserve">  </w:t>
      </w:r>
      <w:r w:rsidRPr="00BF53D1">
        <w:rPr>
          <w:rFonts w:ascii="Angsana New" w:hAnsi="Angsana New" w:cs="Angsana New"/>
          <w:spacing w:val="-4"/>
          <w:sz w:val="32"/>
          <w:szCs w:val="32"/>
          <w:cs/>
        </w:rPr>
        <w:t>ปี</w:t>
      </w:r>
    </w:p>
    <w:p w14:paraId="34AD8BB0" w14:textId="4B66DE5E" w:rsidR="00CA7F0F" w:rsidRPr="00BF53D1" w:rsidRDefault="00CA7F0F" w:rsidP="00CA7F0F">
      <w:pPr>
        <w:tabs>
          <w:tab w:val="right" w:pos="8388"/>
        </w:tabs>
        <w:snapToGrid w:val="0"/>
        <w:ind w:left="1440" w:firstLine="202"/>
        <w:jc w:val="thaiDistribute"/>
        <w:rPr>
          <w:rFonts w:ascii="Angsana New" w:hAnsi="Angsana New" w:cs="Angsana New"/>
          <w:spacing w:val="-4"/>
          <w:sz w:val="32"/>
          <w:szCs w:val="32"/>
        </w:rPr>
      </w:pPr>
      <w:r w:rsidRPr="00BF53D1">
        <w:rPr>
          <w:rFonts w:ascii="Angsana New" w:hAnsi="Angsana New" w:cs="Angsana New"/>
          <w:spacing w:val="-4"/>
          <w:sz w:val="32"/>
          <w:szCs w:val="32"/>
          <w:cs/>
        </w:rPr>
        <w:t>ลิขสิทธิ์</w:t>
      </w:r>
      <w:r w:rsidRPr="00BF53D1">
        <w:rPr>
          <w:rFonts w:ascii="Angsana New" w:hAnsi="Angsana New" w:cs="Angsana New"/>
          <w:spacing w:val="-4"/>
          <w:sz w:val="32"/>
          <w:szCs w:val="32"/>
          <w:cs/>
        </w:rPr>
        <w:tab/>
      </w:r>
      <w:r w:rsidRPr="00BF53D1">
        <w:rPr>
          <w:rFonts w:ascii="Angsana New" w:hAnsi="Angsana New" w:cs="Angsana New"/>
          <w:spacing w:val="-4"/>
          <w:sz w:val="32"/>
          <w:szCs w:val="32"/>
        </w:rPr>
        <w:t xml:space="preserve"> </w:t>
      </w:r>
      <w:r w:rsidR="00973B7F" w:rsidRPr="00973B7F">
        <w:rPr>
          <w:rFonts w:ascii="Angsana New" w:hAnsi="Angsana New" w:cs="Angsana New"/>
          <w:spacing w:val="-4"/>
          <w:sz w:val="32"/>
          <w:szCs w:val="32"/>
        </w:rPr>
        <w:t>5</w:t>
      </w:r>
      <w:r w:rsidRPr="00BF53D1">
        <w:rPr>
          <w:rFonts w:ascii="Angsana New" w:hAnsi="Angsana New" w:cs="Angsana New"/>
          <w:spacing w:val="-4"/>
          <w:sz w:val="32"/>
          <w:szCs w:val="32"/>
        </w:rPr>
        <w:t xml:space="preserve">  </w:t>
      </w:r>
      <w:r w:rsidRPr="00BF53D1">
        <w:rPr>
          <w:rFonts w:ascii="Angsana New" w:hAnsi="Angsana New" w:cs="Angsana New"/>
          <w:spacing w:val="-4"/>
          <w:sz w:val="32"/>
          <w:szCs w:val="32"/>
          <w:cs/>
        </w:rPr>
        <w:t>ปี</w:t>
      </w:r>
    </w:p>
    <w:p w14:paraId="00D4C12C" w14:textId="0E3A186B" w:rsidR="00CA7F0F" w:rsidRPr="00BF53D1" w:rsidRDefault="00CA7F0F" w:rsidP="0032219D">
      <w:pPr>
        <w:numPr>
          <w:ilvl w:val="1"/>
          <w:numId w:val="15"/>
        </w:numPr>
        <w:spacing w:before="120" w:after="120"/>
        <w:ind w:left="1124" w:right="43" w:hanging="562"/>
        <w:jc w:val="thaiDistribute"/>
        <w:rPr>
          <w:rFonts w:ascii="Angsana New" w:hAnsi="Angsana New" w:cs="Angsana New"/>
          <w:b/>
          <w:bCs/>
          <w:sz w:val="32"/>
          <w:szCs w:val="32"/>
        </w:rPr>
      </w:pPr>
      <w:r w:rsidRPr="00BF53D1">
        <w:rPr>
          <w:rFonts w:ascii="Angsana New" w:hAnsi="Angsana New" w:cs="Angsana New"/>
          <w:b/>
          <w:bCs/>
          <w:sz w:val="32"/>
          <w:szCs w:val="32"/>
          <w:cs/>
        </w:rPr>
        <w:t>เงินรับล่วงหน้าจากลูกค้า</w:t>
      </w:r>
    </w:p>
    <w:p w14:paraId="7D036D7A" w14:textId="00C992A0" w:rsidR="00CA7F0F" w:rsidRPr="00BF53D1" w:rsidRDefault="00CA7F0F" w:rsidP="00591D52">
      <w:pPr>
        <w:tabs>
          <w:tab w:val="left" w:pos="720"/>
        </w:tabs>
        <w:spacing w:after="240"/>
        <w:ind w:left="1138"/>
        <w:jc w:val="thaiDistribute"/>
        <w:rPr>
          <w:rFonts w:ascii="Angsana New" w:hAnsi="Angsana New" w:cs="Angsana New"/>
          <w:spacing w:val="2"/>
          <w:sz w:val="32"/>
          <w:szCs w:val="32"/>
          <w:cs/>
        </w:rPr>
      </w:pPr>
      <w:r w:rsidRPr="00BF53D1">
        <w:rPr>
          <w:rFonts w:ascii="Angsana New" w:hAnsi="Angsana New" w:cs="Angsana New"/>
          <w:spacing w:val="2"/>
          <w:sz w:val="32"/>
          <w:szCs w:val="32"/>
          <w:cs/>
        </w:rPr>
        <w:t>เงินรับล่วงหน้าจากลูกค้าคือเงินรับล่วงหน้าตามสัญญาจะซื้อจะขายที่กลุ่มบริษัทและบริษัทได้รับจากลูกค้าตามสัญญาจะซื้อจะ</w:t>
      </w:r>
      <w:r w:rsidRPr="00BF53D1">
        <w:rPr>
          <w:rFonts w:ascii="Angsana New" w:hAnsi="Angsana New" w:cs="Angsana New" w:hint="cs"/>
          <w:spacing w:val="2"/>
          <w:sz w:val="32"/>
          <w:szCs w:val="32"/>
          <w:cs/>
        </w:rPr>
        <w:t>ขาย</w:t>
      </w:r>
      <w:r w:rsidR="0027593F" w:rsidRPr="00BF53D1">
        <w:rPr>
          <w:rFonts w:ascii="Angsana New" w:hAnsi="Angsana New" w:cs="Angsana New" w:hint="cs"/>
          <w:spacing w:val="2"/>
          <w:sz w:val="32"/>
          <w:szCs w:val="32"/>
          <w:cs/>
        </w:rPr>
        <w:t>อสังหาริมทรัพย์</w:t>
      </w:r>
      <w:r w:rsidRPr="00BF53D1">
        <w:rPr>
          <w:rFonts w:ascii="Angsana New" w:hAnsi="Angsana New" w:cs="Angsana New"/>
          <w:spacing w:val="2"/>
          <w:sz w:val="32"/>
          <w:szCs w:val="32"/>
          <w:cs/>
        </w:rPr>
        <w:t xml:space="preserve"> โดยเงินรับล่วงหน้าตามสัญญาจะซื้อจะขายดังกล่าวจะรับรู้เป็นส่วนหนึ่งของรายได้จากการขายเมื่อกลุ่มบริษัทและบริษัทได้โอนการควบคุมของอสังหาริมทรัพย์ให้กับลูกค้า</w:t>
      </w:r>
    </w:p>
    <w:p w14:paraId="1783EF5A" w14:textId="43BE0497" w:rsidR="008947E6" w:rsidRPr="00BF53D1" w:rsidRDefault="00CA7F0F" w:rsidP="00591D52">
      <w:pPr>
        <w:tabs>
          <w:tab w:val="left" w:pos="720"/>
        </w:tabs>
        <w:spacing w:after="240"/>
        <w:ind w:left="1138"/>
        <w:jc w:val="thaiDistribute"/>
        <w:rPr>
          <w:rFonts w:ascii="Angsana New" w:hAnsi="Angsana New" w:cs="Angsana New"/>
          <w:spacing w:val="2"/>
          <w:sz w:val="32"/>
          <w:szCs w:val="32"/>
          <w:cs/>
        </w:rPr>
      </w:pPr>
      <w:r w:rsidRPr="00BF53D1">
        <w:rPr>
          <w:rFonts w:ascii="Angsana New" w:hAnsi="Angsana New" w:cs="Angsana New"/>
          <w:spacing w:val="2"/>
          <w:sz w:val="32"/>
          <w:szCs w:val="32"/>
          <w:cs/>
        </w:rPr>
        <w:t>เงินรับล่วงหน้าตามสัญญาจะซื้อจะขายจะรับรู้เป็นรายได้จากการไม่ปฏิบัติตามสัญญาจะซื้อจะขาย</w:t>
      </w:r>
      <w:r w:rsidRPr="00BF53D1">
        <w:rPr>
          <w:rFonts w:ascii="Angsana New" w:hAnsi="Angsana New" w:cs="Angsana New"/>
          <w:spacing w:val="2"/>
          <w:sz w:val="32"/>
          <w:szCs w:val="32"/>
        </w:rPr>
        <w:t xml:space="preserve"> </w:t>
      </w:r>
      <w:r w:rsidRPr="00BF53D1">
        <w:rPr>
          <w:rFonts w:ascii="Angsana New" w:hAnsi="Angsana New" w:cs="Angsana New"/>
          <w:spacing w:val="2"/>
          <w:sz w:val="32"/>
          <w:szCs w:val="32"/>
          <w:cs/>
        </w:rPr>
        <w:t>เมื่อมีความแน่นอนแล้วว่าลูกค้าไม่ปฏิบัติตามสัญญาและลูกค้าไม่มีสิทธิเรียกคืนเงินรับล่วงหน้าดังกล่าว</w:t>
      </w:r>
      <w:r w:rsidRPr="00BF53D1">
        <w:rPr>
          <w:rFonts w:ascii="Angsana New" w:hAnsi="Angsana New" w:cs="Angsana New"/>
          <w:spacing w:val="2"/>
          <w:sz w:val="32"/>
          <w:szCs w:val="32"/>
        </w:rPr>
        <w:t xml:space="preserve"> </w:t>
      </w:r>
      <w:r w:rsidRPr="00BF53D1">
        <w:rPr>
          <w:rFonts w:ascii="Angsana New" w:hAnsi="Angsana New" w:cs="Angsana New"/>
          <w:spacing w:val="2"/>
          <w:sz w:val="32"/>
          <w:szCs w:val="32"/>
          <w:cs/>
        </w:rPr>
        <w:t>รายได้จากการไม่ปฏิบัติตามสัญญาจะซื้อจะขายแสดงเป็นรายได้อื่น</w:t>
      </w:r>
    </w:p>
    <w:p w14:paraId="1C1871D0" w14:textId="11A58FA2" w:rsidR="00CA7F0F" w:rsidRPr="00BF53D1" w:rsidRDefault="00CA7F0F" w:rsidP="0032219D">
      <w:pPr>
        <w:numPr>
          <w:ilvl w:val="1"/>
          <w:numId w:val="15"/>
        </w:numPr>
        <w:spacing w:before="120" w:after="120"/>
        <w:ind w:left="1124" w:right="43" w:hanging="562"/>
        <w:jc w:val="thaiDistribute"/>
        <w:rPr>
          <w:rFonts w:ascii="Angsana New" w:hAnsi="Angsana New" w:cs="Angsana New"/>
          <w:b/>
          <w:bCs/>
          <w:spacing w:val="-4"/>
          <w:sz w:val="32"/>
          <w:szCs w:val="32"/>
        </w:rPr>
      </w:pPr>
      <w:r w:rsidRPr="00BF53D1">
        <w:rPr>
          <w:rFonts w:ascii="Angsana New" w:hAnsi="Angsana New" w:cs="Angsana New"/>
          <w:b/>
          <w:bCs/>
          <w:spacing w:val="-4"/>
          <w:sz w:val="32"/>
          <w:szCs w:val="32"/>
          <w:cs/>
        </w:rPr>
        <w:t>ประมาณการหนี้สินไม่หมุนเวียนสำหรับผลประโยชน์พนักงาน</w:t>
      </w:r>
    </w:p>
    <w:p w14:paraId="70D2FF71" w14:textId="77777777" w:rsidR="00CA7F0F" w:rsidRPr="00BF53D1" w:rsidRDefault="00CA7F0F" w:rsidP="00591D52">
      <w:pPr>
        <w:tabs>
          <w:tab w:val="left" w:pos="720"/>
        </w:tabs>
        <w:spacing w:after="240"/>
        <w:ind w:left="1138"/>
        <w:jc w:val="thaiDistribute"/>
        <w:rPr>
          <w:rFonts w:ascii="Angsana New" w:hAnsi="Angsana New" w:cs="Angsana New"/>
          <w:spacing w:val="2"/>
          <w:sz w:val="32"/>
          <w:szCs w:val="32"/>
          <w:cs/>
        </w:rPr>
      </w:pPr>
      <w:r w:rsidRPr="00BF53D1">
        <w:rPr>
          <w:rFonts w:ascii="Angsana New" w:hAnsi="Angsana New" w:cs="Angsana New"/>
          <w:spacing w:val="2"/>
          <w:sz w:val="32"/>
          <w:szCs w:val="32"/>
          <w:cs/>
        </w:rPr>
        <w:t>กลุ่มบริษัทบันทึกประมาณการหนี้สินไม่หมุนเวียนสำหรับผลประโยชน์พนักงานหลังออกจากงานตามพระราชบัญญัติคุ้มครองแรงงานจากข้อสมมติฐานทางคณิตศาสตร์ประกันภัย ณ วันสิ้นรอบระยะเวลารายงาน ตามวิธี</w:t>
      </w:r>
      <w:r w:rsidRPr="00BF53D1">
        <w:rPr>
          <w:rFonts w:ascii="Angsana New" w:hAnsi="Angsana New" w:cs="Angsana New"/>
          <w:spacing w:val="2"/>
          <w:sz w:val="32"/>
          <w:szCs w:val="32"/>
          <w:rtl/>
        </w:rPr>
        <w:t xml:space="preserve"> </w:t>
      </w:r>
      <w:r w:rsidRPr="00BF53D1">
        <w:rPr>
          <w:rFonts w:ascii="Angsana New" w:hAnsi="Angsana New" w:cs="Angsana New"/>
          <w:spacing w:val="2"/>
          <w:sz w:val="32"/>
          <w:szCs w:val="32"/>
          <w:cs/>
        </w:rPr>
        <w:t>Projected Unit Credit เช่น</w:t>
      </w:r>
      <w:r w:rsidRPr="00BF53D1">
        <w:rPr>
          <w:rFonts w:ascii="Angsana New" w:hAnsi="Angsana New" w:cs="Angsana New"/>
          <w:spacing w:val="2"/>
          <w:sz w:val="32"/>
          <w:szCs w:val="32"/>
          <w:rtl/>
        </w:rPr>
        <w:t xml:space="preserve"> </w:t>
      </w:r>
      <w:r w:rsidRPr="00BF53D1">
        <w:rPr>
          <w:rFonts w:ascii="Angsana New" w:hAnsi="Angsana New" w:cs="Angsana New"/>
          <w:spacing w:val="2"/>
          <w:sz w:val="32"/>
          <w:szCs w:val="32"/>
          <w:cs/>
        </w:rPr>
        <w:t>อัตราคิดลด อัตราการเสียชีวิต อายุเกษียณปกติ อัตราการเพิ่มขึ้นของเงินเดือน และอัตราการหมุนเวียนของพนักงาน เป็นต้น</w:t>
      </w:r>
    </w:p>
    <w:p w14:paraId="1A1EE5AA" w14:textId="77777777" w:rsidR="00022814" w:rsidRDefault="00022814">
      <w:pPr>
        <w:spacing w:after="200" w:line="276" w:lineRule="auto"/>
        <w:rPr>
          <w:rFonts w:ascii="Angsana New" w:hAnsi="Angsana New" w:cs="Angsana New"/>
          <w:spacing w:val="6"/>
          <w:sz w:val="32"/>
          <w:szCs w:val="32"/>
          <w:cs/>
        </w:rPr>
      </w:pPr>
      <w:r>
        <w:rPr>
          <w:rFonts w:ascii="Angsana New" w:hAnsi="Angsana New" w:cs="Angsana New"/>
          <w:spacing w:val="6"/>
          <w:sz w:val="32"/>
          <w:szCs w:val="32"/>
          <w:cs/>
        </w:rPr>
        <w:br w:type="page"/>
      </w:r>
    </w:p>
    <w:p w14:paraId="699E8BCF" w14:textId="6C086BDD" w:rsidR="00CA7F0F" w:rsidRPr="00BF53D1" w:rsidRDefault="00CA7F0F" w:rsidP="00591D52">
      <w:pPr>
        <w:tabs>
          <w:tab w:val="left" w:pos="720"/>
        </w:tabs>
        <w:spacing w:after="240"/>
        <w:ind w:left="1138"/>
        <w:jc w:val="thaiDistribute"/>
        <w:rPr>
          <w:rFonts w:ascii="Angsana New" w:hAnsi="Angsana New" w:cs="Angsana New"/>
          <w:spacing w:val="2"/>
          <w:sz w:val="32"/>
          <w:szCs w:val="32"/>
        </w:rPr>
      </w:pPr>
      <w:r w:rsidRPr="00BF53D1">
        <w:rPr>
          <w:rFonts w:ascii="Angsana New" w:hAnsi="Angsana New" w:cs="Angsana New"/>
          <w:spacing w:val="6"/>
          <w:sz w:val="32"/>
          <w:szCs w:val="32"/>
          <w:cs/>
        </w:rPr>
        <w:lastRenderedPageBreak/>
        <w:t>กลุ่มบริษัทรับรู้ค่าใช้จ่ายโครงการผลประโยชน์พนักงานเป็นค่าใช้จ่ายเกี่ยวกับพนักงานในงบ</w:t>
      </w:r>
      <w:r w:rsidRPr="00BF53D1">
        <w:rPr>
          <w:rFonts w:ascii="Angsana New" w:hAnsi="Angsana New" w:cs="Angsana New"/>
          <w:spacing w:val="2"/>
          <w:sz w:val="32"/>
          <w:szCs w:val="32"/>
          <w:cs/>
        </w:rPr>
        <w:t>กำไรขาดทุนและกำไรขาดทุนเบ็ดเสร็จอื่น</w:t>
      </w:r>
    </w:p>
    <w:p w14:paraId="0266647C" w14:textId="77777777" w:rsidR="00CA7F0F" w:rsidRPr="00BF53D1" w:rsidRDefault="00CA7F0F" w:rsidP="00591D52">
      <w:pPr>
        <w:tabs>
          <w:tab w:val="left" w:pos="720"/>
        </w:tabs>
        <w:spacing w:after="240"/>
        <w:ind w:left="1138"/>
        <w:jc w:val="thaiDistribute"/>
        <w:rPr>
          <w:rFonts w:ascii="Angsana New" w:hAnsi="Angsana New" w:cs="Angsana New"/>
          <w:spacing w:val="2"/>
          <w:sz w:val="32"/>
          <w:szCs w:val="32"/>
        </w:rPr>
      </w:pPr>
      <w:r w:rsidRPr="00BF53D1">
        <w:rPr>
          <w:rFonts w:ascii="Angsana New" w:hAnsi="Angsana New" w:cs="Angsana New"/>
          <w:spacing w:val="2"/>
          <w:sz w:val="32"/>
          <w:szCs w:val="32"/>
          <w:cs/>
        </w:rPr>
        <w:t>กำไร (ขาดทุน) จากการประมาณการตามหลักคณิตศาสตร์ประกันภัยรับรู้เข้ากำไรสะสมผ่านกำไรขาดทุนเบ็ดเสร็จอื่นในงวดที่เกิดขึ้นทั้งจำนวน</w:t>
      </w:r>
    </w:p>
    <w:p w14:paraId="147D950B" w14:textId="33E5936B" w:rsidR="00E5364D" w:rsidRPr="00BF53D1" w:rsidRDefault="00CA7F0F" w:rsidP="00591D52">
      <w:pPr>
        <w:tabs>
          <w:tab w:val="left" w:pos="720"/>
        </w:tabs>
        <w:spacing w:after="240"/>
        <w:ind w:left="1138"/>
        <w:jc w:val="thaiDistribute"/>
        <w:rPr>
          <w:rFonts w:ascii="Angsana New" w:hAnsi="Angsana New" w:cs="Angsana New"/>
          <w:spacing w:val="2"/>
          <w:sz w:val="32"/>
          <w:szCs w:val="32"/>
        </w:rPr>
      </w:pPr>
      <w:r w:rsidRPr="00BF53D1">
        <w:rPr>
          <w:rFonts w:ascii="Angsana New" w:hAnsi="Angsana New" w:cs="Angsana New"/>
          <w:spacing w:val="2"/>
          <w:sz w:val="32"/>
          <w:szCs w:val="32"/>
          <w:cs/>
        </w:rPr>
        <w:t>ต้นทุนบริการในอดีตที่เกี่ยวข้องกับการแก้ไขโครงการจะรับรู้เป็นค่าใช้จ่ายในงบกำไรขาดทุน</w:t>
      </w:r>
      <w:r w:rsidR="0096699A" w:rsidRPr="00BF53D1">
        <w:rPr>
          <w:rFonts w:ascii="Angsana New" w:hAnsi="Angsana New" w:cs="Angsana New" w:hint="cs"/>
          <w:spacing w:val="2"/>
          <w:sz w:val="32"/>
          <w:szCs w:val="32"/>
          <w:cs/>
        </w:rPr>
        <w:t>และกำไรขาดทุนเบ็ดเสร็จอื่น</w:t>
      </w:r>
      <w:r w:rsidRPr="00BF53D1">
        <w:rPr>
          <w:rFonts w:ascii="Angsana New" w:hAnsi="Angsana New" w:cs="Angsana New"/>
          <w:spacing w:val="2"/>
          <w:sz w:val="32"/>
          <w:szCs w:val="32"/>
          <w:cs/>
        </w:rPr>
        <w:t>เมื่อการแก้ไขโครงการมีผลบังคับใช้</w:t>
      </w:r>
    </w:p>
    <w:p w14:paraId="32BF5753" w14:textId="5286F4CA" w:rsidR="00CA7F0F" w:rsidRPr="00BF53D1" w:rsidRDefault="00CA7F0F" w:rsidP="0032219D">
      <w:pPr>
        <w:numPr>
          <w:ilvl w:val="1"/>
          <w:numId w:val="15"/>
        </w:numPr>
        <w:spacing w:before="120" w:after="120"/>
        <w:ind w:left="1124" w:right="43" w:hanging="562"/>
        <w:jc w:val="thaiDistribute"/>
        <w:rPr>
          <w:rFonts w:ascii="Angsana New" w:hAnsi="Angsana New" w:cs="Angsana New"/>
          <w:b/>
          <w:bCs/>
          <w:sz w:val="32"/>
          <w:szCs w:val="32"/>
          <w:cs/>
        </w:rPr>
      </w:pPr>
      <w:r w:rsidRPr="00BF53D1">
        <w:rPr>
          <w:rFonts w:ascii="Angsana New" w:hAnsi="Angsana New" w:cs="Angsana New"/>
          <w:b/>
          <w:bCs/>
          <w:sz w:val="32"/>
          <w:szCs w:val="32"/>
          <w:cs/>
        </w:rPr>
        <w:t>ค่าธรรมเนียมทางการเงินรอตัดจ่าย</w:t>
      </w:r>
    </w:p>
    <w:p w14:paraId="7185EA3C" w14:textId="77777777" w:rsidR="00CA7F0F" w:rsidRPr="00BF53D1" w:rsidRDefault="00CA7F0F" w:rsidP="00591D52">
      <w:pPr>
        <w:tabs>
          <w:tab w:val="left" w:pos="720"/>
        </w:tabs>
        <w:spacing w:after="240"/>
        <w:ind w:left="1138"/>
        <w:jc w:val="thaiDistribute"/>
        <w:rPr>
          <w:rFonts w:ascii="Angsana New" w:hAnsi="Angsana New" w:cs="Angsana New"/>
          <w:spacing w:val="2"/>
          <w:sz w:val="32"/>
          <w:szCs w:val="32"/>
        </w:rPr>
      </w:pPr>
      <w:r w:rsidRPr="00BF53D1">
        <w:rPr>
          <w:rFonts w:ascii="Angsana New" w:hAnsi="Angsana New" w:cs="Angsana New" w:hint="cs"/>
          <w:spacing w:val="2"/>
          <w:sz w:val="32"/>
          <w:szCs w:val="32"/>
          <w:cs/>
        </w:rPr>
        <w:t>ค่าใช้จ่ายทางการเงินที่เกี่ยวข้องกับการกู้ยืมเงินซึ่งเกิดขึ้นก่อนหรือ</w:t>
      </w:r>
      <w:r w:rsidRPr="00BF53D1">
        <w:rPr>
          <w:rFonts w:ascii="Angsana New" w:hAnsi="Angsana New" w:cs="Angsana New"/>
          <w:spacing w:val="2"/>
          <w:sz w:val="32"/>
          <w:szCs w:val="32"/>
          <w:cs/>
        </w:rPr>
        <w:t xml:space="preserve"> </w:t>
      </w:r>
      <w:r w:rsidRPr="00BF53D1">
        <w:rPr>
          <w:rFonts w:ascii="Angsana New" w:hAnsi="Angsana New" w:cs="Angsana New" w:hint="cs"/>
          <w:spacing w:val="2"/>
          <w:sz w:val="32"/>
          <w:szCs w:val="32"/>
          <w:cs/>
        </w:rPr>
        <w:t>ณ</w:t>
      </w:r>
      <w:r w:rsidRPr="00BF53D1">
        <w:rPr>
          <w:rFonts w:ascii="Angsana New" w:hAnsi="Angsana New" w:cs="Angsana New"/>
          <w:spacing w:val="2"/>
          <w:sz w:val="32"/>
          <w:szCs w:val="32"/>
          <w:cs/>
        </w:rPr>
        <w:t xml:space="preserve"> </w:t>
      </w:r>
      <w:r w:rsidRPr="00BF53D1">
        <w:rPr>
          <w:rFonts w:ascii="Angsana New" w:hAnsi="Angsana New" w:cs="Angsana New" w:hint="cs"/>
          <w:spacing w:val="2"/>
          <w:sz w:val="32"/>
          <w:szCs w:val="32"/>
          <w:cs/>
        </w:rPr>
        <w:t>วันทำสัญญาวงเงินกู้ยืมและก่อนการเบิกถอนเงินกู้ยืมจะถูกบันทึกเป็นค่าธรรมเนียมทางการเงินรอตัดจ่าย</w:t>
      </w:r>
      <w:r w:rsidRPr="00BF53D1">
        <w:rPr>
          <w:rFonts w:ascii="Angsana New" w:hAnsi="Angsana New" w:cs="Angsana New"/>
          <w:spacing w:val="2"/>
          <w:sz w:val="32"/>
          <w:szCs w:val="32"/>
          <w:cs/>
        </w:rPr>
        <w:t xml:space="preserve"> </w:t>
      </w:r>
      <w:r w:rsidRPr="00BF53D1">
        <w:rPr>
          <w:rFonts w:ascii="Angsana New" w:hAnsi="Angsana New" w:cs="Angsana New" w:hint="cs"/>
          <w:spacing w:val="2"/>
          <w:sz w:val="32"/>
          <w:szCs w:val="32"/>
          <w:cs/>
        </w:rPr>
        <w:t>โดยแสดงหักจากเงินกู้ยืมที่เกี่ยวข้องและถูกตัดจำหน่ายโดยวิธีอัตราดอกเบี้ยที่แท้จริงตามอายุสัญญา</w:t>
      </w:r>
    </w:p>
    <w:p w14:paraId="15703553" w14:textId="3D4C8CC5" w:rsidR="00CA7F0F" w:rsidRPr="00BF53D1" w:rsidRDefault="00CA7F0F" w:rsidP="0032219D">
      <w:pPr>
        <w:numPr>
          <w:ilvl w:val="1"/>
          <w:numId w:val="15"/>
        </w:numPr>
        <w:spacing w:before="120" w:after="120"/>
        <w:ind w:left="1124" w:right="43" w:hanging="562"/>
        <w:jc w:val="thaiDistribute"/>
        <w:rPr>
          <w:rFonts w:ascii="Angsana New" w:hAnsi="Angsana New" w:cs="Angsana New"/>
          <w:b/>
          <w:bCs/>
          <w:sz w:val="32"/>
          <w:szCs w:val="32"/>
        </w:rPr>
      </w:pPr>
      <w:r w:rsidRPr="00BF53D1">
        <w:rPr>
          <w:rFonts w:ascii="Angsana New" w:hAnsi="Angsana New" w:cs="Angsana New" w:hint="cs"/>
          <w:b/>
          <w:bCs/>
          <w:sz w:val="32"/>
          <w:szCs w:val="32"/>
          <w:cs/>
        </w:rPr>
        <w:t>ประมาณการหนี้สินค่าประกันความเสียหาย</w:t>
      </w:r>
    </w:p>
    <w:p w14:paraId="0CBA6575" w14:textId="302E0E1F" w:rsidR="00591D52" w:rsidRPr="00BF53D1" w:rsidRDefault="00CA7F0F" w:rsidP="00A337FC">
      <w:pPr>
        <w:tabs>
          <w:tab w:val="left" w:pos="720"/>
        </w:tabs>
        <w:spacing w:after="120"/>
        <w:ind w:left="1134"/>
        <w:jc w:val="thaiDistribute"/>
        <w:rPr>
          <w:rFonts w:ascii="Angsana New" w:hAnsi="Angsana New" w:cs="Angsana New"/>
          <w:spacing w:val="-2"/>
          <w:sz w:val="32"/>
          <w:szCs w:val="32"/>
          <w:cs/>
        </w:rPr>
      </w:pPr>
      <w:r w:rsidRPr="00BF53D1">
        <w:rPr>
          <w:rFonts w:ascii="Angsana New" w:hAnsi="Angsana New" w:cs="Angsana New"/>
          <w:spacing w:val="2"/>
          <w:sz w:val="32"/>
          <w:szCs w:val="32"/>
          <w:cs/>
        </w:rPr>
        <w:t>ประมาณการ</w:t>
      </w:r>
      <w:r w:rsidRPr="00BF53D1">
        <w:rPr>
          <w:rFonts w:ascii="Angsana New" w:hAnsi="Angsana New" w:cs="Angsana New" w:hint="cs"/>
          <w:spacing w:val="2"/>
          <w:sz w:val="32"/>
          <w:szCs w:val="32"/>
          <w:cs/>
        </w:rPr>
        <w:t>หนี้สิน</w:t>
      </w:r>
      <w:r w:rsidRPr="00BF53D1">
        <w:rPr>
          <w:rFonts w:ascii="Angsana New" w:hAnsi="Angsana New" w:cs="Angsana New"/>
          <w:spacing w:val="2"/>
          <w:sz w:val="32"/>
          <w:szCs w:val="32"/>
          <w:cs/>
        </w:rPr>
        <w:t>ค่าประกันความเสียหายบันทึกเมื่อได้ขายสินค้าแก่ลูกค้าแล้ว</w:t>
      </w:r>
      <w:r w:rsidRPr="00BF53D1">
        <w:rPr>
          <w:rFonts w:ascii="Angsana New" w:hAnsi="Angsana New" w:cs="Angsana New"/>
          <w:spacing w:val="2"/>
          <w:sz w:val="32"/>
          <w:szCs w:val="32"/>
        </w:rPr>
        <w:t> </w:t>
      </w:r>
      <w:r w:rsidRPr="00BF53D1">
        <w:rPr>
          <w:rFonts w:ascii="Angsana New" w:hAnsi="Angsana New" w:cs="Angsana New" w:hint="cs"/>
          <w:spacing w:val="2"/>
          <w:sz w:val="32"/>
          <w:szCs w:val="32"/>
          <w:cs/>
        </w:rPr>
        <w:t xml:space="preserve"> ประมาณการ</w:t>
      </w:r>
      <w:r w:rsidRPr="00BF53D1">
        <w:rPr>
          <w:rFonts w:ascii="Angsana New" w:hAnsi="Angsana New" w:cs="Angsana New" w:hint="cs"/>
          <w:spacing w:val="-2"/>
          <w:sz w:val="32"/>
          <w:szCs w:val="32"/>
          <w:cs/>
        </w:rPr>
        <w:t xml:space="preserve">ค่าใช้จ่ายพิจารณาจากประวัติการจ่ายค่าประกันความเสียหาย และประสบการณ์ในอดีตที่เกี่ยวข้อง </w:t>
      </w:r>
    </w:p>
    <w:p w14:paraId="65D2E4BC" w14:textId="7CC87D55" w:rsidR="00CA7F0F" w:rsidRPr="00BF53D1" w:rsidRDefault="00CA7F0F" w:rsidP="0032219D">
      <w:pPr>
        <w:numPr>
          <w:ilvl w:val="1"/>
          <w:numId w:val="15"/>
        </w:numPr>
        <w:spacing w:before="120" w:after="120"/>
        <w:ind w:left="1124" w:right="43" w:hanging="562"/>
        <w:jc w:val="thaiDistribute"/>
        <w:rPr>
          <w:rFonts w:ascii="Angsana New" w:hAnsi="Angsana New" w:cs="Angsana New"/>
          <w:b/>
          <w:bCs/>
          <w:sz w:val="32"/>
          <w:szCs w:val="32"/>
          <w:rtl/>
          <w:cs/>
        </w:rPr>
      </w:pPr>
      <w:r w:rsidRPr="00BF53D1">
        <w:rPr>
          <w:rFonts w:ascii="Angsana New" w:hAnsi="Angsana New" w:cs="Angsana New"/>
          <w:b/>
          <w:bCs/>
          <w:sz w:val="32"/>
          <w:szCs w:val="32"/>
          <w:cs/>
        </w:rPr>
        <w:t>การรับรู้รายได้และค่าใช้จ่าย</w:t>
      </w:r>
    </w:p>
    <w:p w14:paraId="669DF914" w14:textId="77777777" w:rsidR="00CA7F0F" w:rsidRPr="00BF53D1" w:rsidRDefault="00CA7F0F" w:rsidP="00A337FC">
      <w:pPr>
        <w:tabs>
          <w:tab w:val="left" w:pos="720"/>
        </w:tabs>
        <w:ind w:left="1138"/>
        <w:jc w:val="thaiDistribute"/>
        <w:rPr>
          <w:rFonts w:ascii="Angsana New" w:hAnsi="Angsana New" w:cs="Angsana New"/>
          <w:spacing w:val="2"/>
          <w:sz w:val="32"/>
          <w:szCs w:val="32"/>
        </w:rPr>
      </w:pPr>
      <w:r w:rsidRPr="00BF53D1">
        <w:rPr>
          <w:rFonts w:ascii="Angsana New" w:hAnsi="Angsana New" w:cs="Angsana New"/>
          <w:spacing w:val="2"/>
          <w:sz w:val="32"/>
          <w:szCs w:val="32"/>
          <w:cs/>
        </w:rPr>
        <w:t>โครงการพัฒนาอสังหาริมทรัพย์</w:t>
      </w:r>
    </w:p>
    <w:p w14:paraId="09BA12E1" w14:textId="0130A8E1" w:rsidR="008947E6" w:rsidRPr="00BF53D1" w:rsidRDefault="00CA7F0F" w:rsidP="00591D52">
      <w:pPr>
        <w:tabs>
          <w:tab w:val="left" w:pos="720"/>
        </w:tabs>
        <w:spacing w:after="240"/>
        <w:ind w:left="1134"/>
        <w:jc w:val="thaiDistribute"/>
        <w:rPr>
          <w:rFonts w:ascii="Angsana New" w:hAnsi="Angsana New" w:cs="Angsana New"/>
          <w:spacing w:val="-12"/>
          <w:sz w:val="32"/>
          <w:szCs w:val="32"/>
          <w:cs/>
        </w:rPr>
      </w:pPr>
      <w:r w:rsidRPr="00BF53D1">
        <w:rPr>
          <w:rFonts w:ascii="Angsana New" w:hAnsi="Angsana New" w:cs="Angsana New"/>
          <w:spacing w:val="2"/>
          <w:sz w:val="32"/>
          <w:szCs w:val="32"/>
          <w:cs/>
        </w:rPr>
        <w:t>กลุ่มบริษัทรับรู้รายได้จากการขายอสังหาริมทรัพย์ เมื่องานก่อสร้างเสร็จตามสัญญาแล้วเสร็จและมีการโอนอำนาจการควบคุมในอสังหาริมทรัพย์ดังกล่าวให้กับผู้ซื้อแล้ว กลุ่มบริษัทมีการจ่ายค่าธรรมเนียมการจดทะเบียนโอน</w:t>
      </w:r>
      <w:r w:rsidRPr="00BF53D1">
        <w:rPr>
          <w:rFonts w:ascii="Angsana New" w:hAnsi="Angsana New" w:cs="Angsana New"/>
          <w:spacing w:val="2"/>
          <w:sz w:val="32"/>
          <w:szCs w:val="32"/>
        </w:rPr>
        <w:t xml:space="preserve"> </w:t>
      </w:r>
      <w:r w:rsidRPr="00BF53D1">
        <w:rPr>
          <w:rFonts w:ascii="Angsana New" w:hAnsi="Angsana New" w:cs="Angsana New"/>
          <w:spacing w:val="2"/>
          <w:sz w:val="32"/>
          <w:szCs w:val="32"/>
          <w:cs/>
        </w:rPr>
        <w:t>ค่าใช้จ่ายส่วนกลางนิติบุคคล หรือค่าใช้จ่ายอื่นที่จ่ายแทนลูกค้าหรือให้สินค้าโดยไม่คิดมูลค่าเพื่อส่งเสริมการขายในระยะเวลาที่กำหนด กลุ่มบริษัทพิจารณาว่ารายการเหล่านี้เป็นสิ่งตอบแทนที่จ่ายให้ลูกค้า จึงบันทึกรายการดังกล่าวเป็นส่วนหักจากมูลค่ารายได้จากการขายอสังหาริมทรัพย์</w:t>
      </w:r>
      <w:r w:rsidRPr="00BF53D1">
        <w:rPr>
          <w:rFonts w:ascii="Angsana New" w:hAnsi="Angsana New" w:cs="Angsana New"/>
          <w:spacing w:val="-8"/>
          <w:sz w:val="32"/>
          <w:szCs w:val="32"/>
        </w:rPr>
        <w:t xml:space="preserve"> </w:t>
      </w:r>
    </w:p>
    <w:p w14:paraId="48867E33" w14:textId="3B821DB2" w:rsidR="00CA7F0F" w:rsidRPr="00BF53D1" w:rsidRDefault="00CA7F0F" w:rsidP="00591D52">
      <w:pPr>
        <w:tabs>
          <w:tab w:val="left" w:pos="720"/>
        </w:tabs>
        <w:spacing w:after="240"/>
        <w:ind w:left="1138"/>
        <w:jc w:val="thaiDistribute"/>
        <w:rPr>
          <w:rFonts w:ascii="Angsana New" w:hAnsi="Angsana New" w:cs="Angsana New"/>
          <w:spacing w:val="-8"/>
          <w:sz w:val="32"/>
          <w:szCs w:val="32"/>
          <w:rtl/>
          <w:cs/>
        </w:rPr>
      </w:pPr>
      <w:r w:rsidRPr="00BF53D1">
        <w:rPr>
          <w:rFonts w:ascii="Angsana New" w:hAnsi="Angsana New" w:cs="Angsana New"/>
          <w:spacing w:val="-12"/>
          <w:sz w:val="32"/>
          <w:szCs w:val="32"/>
          <w:cs/>
        </w:rPr>
        <w:t>รายได้ค่าเช่า</w:t>
      </w:r>
    </w:p>
    <w:p w14:paraId="6AA43A06" w14:textId="77777777" w:rsidR="00CA7F0F" w:rsidRPr="00BF53D1" w:rsidRDefault="00CA7F0F" w:rsidP="00591D52">
      <w:pPr>
        <w:tabs>
          <w:tab w:val="left" w:pos="720"/>
        </w:tabs>
        <w:spacing w:after="240"/>
        <w:ind w:left="1134"/>
        <w:jc w:val="thaiDistribute"/>
        <w:rPr>
          <w:rFonts w:ascii="Angsana New" w:hAnsi="Angsana New" w:cs="Angsana New"/>
          <w:spacing w:val="2"/>
          <w:sz w:val="32"/>
          <w:szCs w:val="32"/>
        </w:rPr>
      </w:pPr>
      <w:r w:rsidRPr="00BF53D1">
        <w:rPr>
          <w:rFonts w:ascii="Angsana New" w:hAnsi="Angsana New" w:cs="Angsana New"/>
          <w:spacing w:val="2"/>
          <w:sz w:val="32"/>
          <w:szCs w:val="32"/>
          <w:cs/>
        </w:rPr>
        <w:t>รายได้ค่าเช่ารับรู้ในงบกำไรขาดทุนและกำไรขาดทุนเบ็ดเสร็จอื่น โดยวิธีเส้นตรงตลอดอายุสัญญา</w:t>
      </w:r>
    </w:p>
    <w:p w14:paraId="2E53A074" w14:textId="77777777" w:rsidR="00022814" w:rsidRDefault="00022814">
      <w:pPr>
        <w:spacing w:after="200" w:line="276" w:lineRule="auto"/>
        <w:rPr>
          <w:rFonts w:ascii="Angsana New" w:hAnsi="Angsana New" w:cs="Angsana New"/>
          <w:spacing w:val="-12"/>
          <w:sz w:val="32"/>
          <w:szCs w:val="32"/>
          <w:cs/>
        </w:rPr>
      </w:pPr>
      <w:r>
        <w:rPr>
          <w:rFonts w:ascii="Angsana New" w:hAnsi="Angsana New" w:cs="Angsana New"/>
          <w:spacing w:val="-12"/>
          <w:sz w:val="32"/>
          <w:szCs w:val="32"/>
          <w:cs/>
        </w:rPr>
        <w:br w:type="page"/>
      </w:r>
    </w:p>
    <w:p w14:paraId="3952EDAB" w14:textId="4F1D33A8" w:rsidR="00CA7F0F" w:rsidRPr="00BF53D1" w:rsidRDefault="00CA7F0F" w:rsidP="00591D52">
      <w:pPr>
        <w:tabs>
          <w:tab w:val="left" w:pos="720"/>
        </w:tabs>
        <w:spacing w:after="240"/>
        <w:ind w:left="1138"/>
        <w:jc w:val="thaiDistribute"/>
        <w:rPr>
          <w:rFonts w:ascii="Angsana New" w:hAnsi="Angsana New" w:cs="Angsana New"/>
          <w:spacing w:val="-12"/>
          <w:sz w:val="32"/>
          <w:szCs w:val="32"/>
          <w:cs/>
        </w:rPr>
      </w:pPr>
      <w:r w:rsidRPr="00BF53D1">
        <w:rPr>
          <w:rFonts w:ascii="Angsana New" w:hAnsi="Angsana New" w:cs="Angsana New"/>
          <w:spacing w:val="-12"/>
          <w:sz w:val="32"/>
          <w:szCs w:val="32"/>
          <w:cs/>
        </w:rPr>
        <w:lastRenderedPageBreak/>
        <w:t>รายได้ค่ารักษาพยาบาล</w:t>
      </w:r>
    </w:p>
    <w:p w14:paraId="3D748BC4" w14:textId="77777777" w:rsidR="00CA7F0F" w:rsidRPr="00BF53D1" w:rsidRDefault="00CA7F0F" w:rsidP="00591D52">
      <w:pPr>
        <w:tabs>
          <w:tab w:val="left" w:pos="720"/>
        </w:tabs>
        <w:spacing w:after="240"/>
        <w:ind w:left="1134"/>
        <w:jc w:val="thaiDistribute"/>
        <w:rPr>
          <w:rFonts w:ascii="Angsana New" w:hAnsi="Angsana New" w:cs="Angsana New"/>
          <w:spacing w:val="2"/>
          <w:sz w:val="32"/>
          <w:szCs w:val="32"/>
          <w:cs/>
        </w:rPr>
      </w:pPr>
      <w:r w:rsidRPr="00BF53D1">
        <w:rPr>
          <w:rFonts w:ascii="Angsana New" w:hAnsi="Angsana New" w:cs="Angsana New"/>
          <w:spacing w:val="2"/>
          <w:sz w:val="32"/>
          <w:szCs w:val="32"/>
          <w:cs/>
        </w:rPr>
        <w:t>รายได้จากการประกอบกิจการโรงพยาบาลโดยส่วนใหญ่ ประกอบด้วย รายได้ค่ารักษาพยาบาล</w:t>
      </w:r>
      <w:r w:rsidRPr="00BF53D1">
        <w:rPr>
          <w:rFonts w:ascii="Angsana New" w:hAnsi="Angsana New" w:cs="Angsana New"/>
          <w:spacing w:val="2"/>
          <w:sz w:val="32"/>
          <w:szCs w:val="32"/>
        </w:rPr>
        <w:t xml:space="preserve"> </w:t>
      </w:r>
      <w:r w:rsidRPr="00BF53D1">
        <w:rPr>
          <w:rFonts w:ascii="Angsana New" w:hAnsi="Angsana New" w:cs="Angsana New"/>
          <w:spacing w:val="2"/>
          <w:sz w:val="32"/>
          <w:szCs w:val="32"/>
          <w:cs/>
        </w:rPr>
        <w:t>ค่าห้องพัก ค่ายา โดยจะบันทึกเป็นรายได้เมื่อได้ให้บริการหรือจำหน่ายแล้ว</w:t>
      </w:r>
    </w:p>
    <w:p w14:paraId="3B22C574" w14:textId="77777777" w:rsidR="00CA7F0F" w:rsidRPr="00BF53D1" w:rsidRDefault="00CA7F0F" w:rsidP="00591D52">
      <w:pPr>
        <w:tabs>
          <w:tab w:val="left" w:pos="720"/>
        </w:tabs>
        <w:spacing w:after="240"/>
        <w:ind w:left="1134"/>
        <w:jc w:val="thaiDistribute"/>
        <w:rPr>
          <w:rFonts w:ascii="Angsana New" w:hAnsi="Angsana New" w:cs="Angsana New"/>
          <w:spacing w:val="2"/>
          <w:sz w:val="32"/>
          <w:szCs w:val="32"/>
          <w:cs/>
        </w:rPr>
      </w:pPr>
      <w:r w:rsidRPr="00BF53D1">
        <w:rPr>
          <w:rFonts w:ascii="Angsana New" w:hAnsi="Angsana New" w:cs="Angsana New"/>
          <w:spacing w:val="2"/>
          <w:sz w:val="32"/>
          <w:szCs w:val="32"/>
          <w:cs/>
        </w:rPr>
        <w:t>รายได้ค่ารักษาพยาบาลจากโครงการประกันสังคม บันทึกเป็นรายได้ในอัตราเหมาจ่ายต่อคน</w:t>
      </w:r>
      <w:r w:rsidRPr="00780D45">
        <w:rPr>
          <w:rFonts w:ascii="Angsana New" w:hAnsi="Angsana New" w:cs="Angsana New"/>
          <w:spacing w:val="-4"/>
          <w:sz w:val="32"/>
          <w:szCs w:val="32"/>
          <w:cs/>
        </w:rPr>
        <w:t>ตามเกณฑ์คงค้าง</w:t>
      </w:r>
      <w:r w:rsidRPr="00780D45">
        <w:rPr>
          <w:rFonts w:ascii="Angsana New" w:hAnsi="Angsana New" w:cs="Angsana New"/>
          <w:spacing w:val="-4"/>
          <w:sz w:val="32"/>
          <w:szCs w:val="32"/>
        </w:rPr>
        <w:t xml:space="preserve"> </w:t>
      </w:r>
      <w:r w:rsidRPr="00780D45">
        <w:rPr>
          <w:rFonts w:ascii="Angsana New" w:hAnsi="Angsana New" w:cs="Angsana New"/>
          <w:spacing w:val="-4"/>
          <w:sz w:val="32"/>
          <w:szCs w:val="32"/>
          <w:cs/>
        </w:rPr>
        <w:t>ซึ่งอัตราเหมาจ่ายกำหนดโดยสำนักงานประกันสังคม ปรับปรุงด้วยส่วนที่คาดว่า</w:t>
      </w:r>
      <w:r w:rsidRPr="00BF53D1">
        <w:rPr>
          <w:rFonts w:ascii="Angsana New" w:hAnsi="Angsana New" w:cs="Angsana New"/>
          <w:spacing w:val="2"/>
          <w:sz w:val="32"/>
          <w:szCs w:val="32"/>
          <w:cs/>
        </w:rPr>
        <w:t>จะไม่ได้รับตามประสบการณ์ในอดีต</w:t>
      </w:r>
    </w:p>
    <w:p w14:paraId="3FFDD885" w14:textId="77777777" w:rsidR="00CA7F0F" w:rsidRPr="00BF53D1" w:rsidRDefault="00CA7F0F" w:rsidP="00591D52">
      <w:pPr>
        <w:tabs>
          <w:tab w:val="left" w:pos="720"/>
        </w:tabs>
        <w:spacing w:after="240"/>
        <w:ind w:left="1134"/>
        <w:jc w:val="thaiDistribute"/>
        <w:rPr>
          <w:rFonts w:ascii="Angsana New" w:hAnsi="Angsana New" w:cs="Angsana New"/>
          <w:spacing w:val="2"/>
          <w:sz w:val="32"/>
          <w:szCs w:val="32"/>
        </w:rPr>
      </w:pPr>
      <w:r w:rsidRPr="00BF53D1">
        <w:rPr>
          <w:rFonts w:ascii="Angsana New" w:hAnsi="Angsana New" w:cs="Angsana New"/>
          <w:spacing w:val="2"/>
          <w:sz w:val="32"/>
          <w:szCs w:val="32"/>
          <w:cs/>
        </w:rPr>
        <w:t>รายได้อื่นและค่าใช้จ่ายรับรู้ตามเกณฑ์คงค้าง</w:t>
      </w:r>
    </w:p>
    <w:p w14:paraId="5E0B55E6" w14:textId="605DB99E" w:rsidR="00A337FC" w:rsidRPr="00BF53D1" w:rsidRDefault="00CA7F0F" w:rsidP="00591D52">
      <w:pPr>
        <w:tabs>
          <w:tab w:val="left" w:pos="720"/>
        </w:tabs>
        <w:spacing w:after="240"/>
        <w:ind w:left="1134"/>
        <w:jc w:val="thaiDistribute"/>
        <w:rPr>
          <w:rFonts w:ascii="Angsana New" w:hAnsi="Angsana New" w:cs="Angsana New"/>
          <w:spacing w:val="2"/>
          <w:sz w:val="32"/>
          <w:szCs w:val="32"/>
        </w:rPr>
      </w:pPr>
      <w:r w:rsidRPr="00BF53D1">
        <w:rPr>
          <w:rFonts w:ascii="Angsana New" w:hAnsi="Angsana New" w:cs="Angsana New" w:hint="cs"/>
          <w:spacing w:val="2"/>
          <w:sz w:val="32"/>
          <w:szCs w:val="32"/>
          <w:cs/>
        </w:rPr>
        <w:t>ดอกเบี้ยรับรับรู้ตามอัตราดอกเบี้ยที่แท้จริง</w:t>
      </w:r>
    </w:p>
    <w:p w14:paraId="2110801D" w14:textId="58E4D6A5" w:rsidR="00CA7F0F" w:rsidRPr="00BF53D1" w:rsidRDefault="00CA7F0F" w:rsidP="0032219D">
      <w:pPr>
        <w:numPr>
          <w:ilvl w:val="1"/>
          <w:numId w:val="15"/>
        </w:numPr>
        <w:spacing w:before="120" w:after="120"/>
        <w:ind w:left="1124" w:right="43" w:hanging="562"/>
        <w:jc w:val="thaiDistribute"/>
        <w:rPr>
          <w:rFonts w:ascii="Angsana New" w:hAnsi="Angsana New" w:cs="Angsana New"/>
          <w:b/>
          <w:bCs/>
          <w:sz w:val="32"/>
          <w:szCs w:val="32"/>
          <w:cs/>
        </w:rPr>
      </w:pPr>
      <w:r w:rsidRPr="00BF53D1">
        <w:rPr>
          <w:rFonts w:ascii="Angsana New" w:hAnsi="Angsana New" w:cs="Angsana New" w:hint="cs"/>
          <w:b/>
          <w:bCs/>
          <w:sz w:val="32"/>
          <w:szCs w:val="32"/>
          <w:cs/>
        </w:rPr>
        <w:t>สินทรัพย์ที่เกิดขึ้นจากสัญญา</w:t>
      </w:r>
    </w:p>
    <w:p w14:paraId="110F93BB" w14:textId="77777777" w:rsidR="00CA7F0F" w:rsidRPr="00BF53D1" w:rsidRDefault="00CA7F0F" w:rsidP="00591D52">
      <w:pPr>
        <w:tabs>
          <w:tab w:val="left" w:pos="720"/>
        </w:tabs>
        <w:spacing w:after="240"/>
        <w:ind w:left="1138"/>
        <w:jc w:val="thaiDistribute"/>
        <w:rPr>
          <w:rFonts w:ascii="Angsana New" w:hAnsi="Angsana New" w:cs="Angsana New"/>
          <w:spacing w:val="2"/>
          <w:sz w:val="32"/>
          <w:szCs w:val="32"/>
        </w:rPr>
      </w:pPr>
      <w:r w:rsidRPr="00BF53D1">
        <w:rPr>
          <w:rFonts w:ascii="Angsana New" w:hAnsi="Angsana New" w:cs="Angsana New"/>
          <w:spacing w:val="2"/>
          <w:sz w:val="32"/>
          <w:szCs w:val="32"/>
          <w:cs/>
        </w:rPr>
        <w:t>กลุ่มบริษัทบันทึกค่านายหน้าที่จ่ายเพื่อได้มาซึ่งสัญญาที่ทำกับลูกค้าเป็นสินทรัพย์และตัดเป็นค่าใช้จ่ายอย่างเป็นระบบซึ่งสอดคล้องกับรูปแบบการรับรู้รายได้ตามสัญญา</w:t>
      </w:r>
    </w:p>
    <w:p w14:paraId="1DA33372" w14:textId="135FC003" w:rsidR="00CA7F0F" w:rsidRPr="00BF53D1" w:rsidRDefault="00CA7F0F" w:rsidP="0032219D">
      <w:pPr>
        <w:numPr>
          <w:ilvl w:val="1"/>
          <w:numId w:val="15"/>
        </w:numPr>
        <w:spacing w:before="120" w:after="120"/>
        <w:ind w:left="1124" w:right="43" w:hanging="562"/>
        <w:jc w:val="thaiDistribute"/>
        <w:rPr>
          <w:rFonts w:ascii="Angsana New" w:hAnsi="Angsana New" w:cs="Angsana New"/>
          <w:b/>
          <w:bCs/>
          <w:sz w:val="32"/>
          <w:szCs w:val="32"/>
        </w:rPr>
      </w:pPr>
      <w:r w:rsidRPr="00BF53D1">
        <w:rPr>
          <w:rFonts w:ascii="Angsana New" w:hAnsi="Angsana New" w:cs="Angsana New"/>
          <w:b/>
          <w:bCs/>
          <w:sz w:val="32"/>
          <w:szCs w:val="32"/>
          <w:cs/>
        </w:rPr>
        <w:t>รายได้จากบัตรกำนัลส่งเสริมการขาย</w:t>
      </w:r>
    </w:p>
    <w:p w14:paraId="18F94CF8" w14:textId="5A9B28D4" w:rsidR="00CA7F0F" w:rsidRPr="00BF53D1" w:rsidRDefault="00CA7F0F" w:rsidP="00591D52">
      <w:pPr>
        <w:tabs>
          <w:tab w:val="left" w:pos="720"/>
        </w:tabs>
        <w:spacing w:after="240"/>
        <w:ind w:left="1138"/>
        <w:jc w:val="thaiDistribute"/>
        <w:rPr>
          <w:rFonts w:ascii="Angsana New" w:hAnsi="Angsana New" w:cs="Angsana New"/>
          <w:spacing w:val="2"/>
          <w:sz w:val="32"/>
          <w:szCs w:val="32"/>
        </w:rPr>
      </w:pPr>
      <w:r w:rsidRPr="00BF53D1">
        <w:rPr>
          <w:rFonts w:ascii="Angsana New" w:hAnsi="Angsana New" w:cs="Angsana New"/>
          <w:spacing w:val="2"/>
          <w:sz w:val="32"/>
          <w:szCs w:val="32"/>
          <w:cs/>
        </w:rPr>
        <w:t>กลุ่มบริษัทให้บัตรกำนัลส่งเสริมการขายแก่ลูกค้า โดยลูกค้าสามารถใช้บัตรกำนัลดังกล่าว</w:t>
      </w:r>
      <w:r w:rsidRPr="00BF53D1">
        <w:rPr>
          <w:rFonts w:ascii="Angsana New" w:hAnsi="Angsana New" w:cs="Angsana New"/>
          <w:spacing w:val="2"/>
          <w:sz w:val="32"/>
          <w:szCs w:val="32"/>
        </w:rPr>
        <w:br/>
      </w:r>
      <w:r w:rsidRPr="00BF53D1">
        <w:rPr>
          <w:rFonts w:ascii="Angsana New" w:hAnsi="Angsana New" w:cs="Angsana New"/>
          <w:spacing w:val="2"/>
          <w:sz w:val="32"/>
          <w:szCs w:val="32"/>
          <w:cs/>
        </w:rPr>
        <w:t>เพื่อแลกสินค้าตามข้อตกลง กลุ่มบริษัทได้ปันส่วนมูลค่าจากรายการขายอสังหาริมทรัพย์</w:t>
      </w:r>
      <w:r w:rsidRPr="00BF53D1">
        <w:rPr>
          <w:rFonts w:ascii="Angsana New" w:hAnsi="Angsana New" w:cs="Angsana New"/>
          <w:spacing w:val="2"/>
          <w:sz w:val="32"/>
          <w:szCs w:val="32"/>
        </w:rPr>
        <w:br/>
      </w:r>
      <w:r w:rsidRPr="00BF53D1">
        <w:rPr>
          <w:rFonts w:ascii="Angsana New" w:hAnsi="Angsana New" w:cs="Angsana New"/>
          <w:spacing w:val="2"/>
          <w:sz w:val="32"/>
          <w:szCs w:val="32"/>
          <w:cs/>
        </w:rPr>
        <w:t xml:space="preserve">ให้กับบัตรกำนัลที่มอบให้แก่ลูกค้าโดยอ้างอิงจากมูลค่ายุติธรรมของสินค้าและบันทึกเป็น </w:t>
      </w:r>
      <w:r w:rsidRPr="00BF53D1">
        <w:rPr>
          <w:rFonts w:ascii="Angsana New" w:hAnsi="Angsana New" w:cs="Angsana New"/>
          <w:spacing w:val="2"/>
          <w:sz w:val="32"/>
          <w:szCs w:val="32"/>
        </w:rPr>
        <w:br/>
      </w:r>
      <w:r w:rsidRPr="00BF53D1">
        <w:rPr>
          <w:rFonts w:ascii="Angsana New" w:hAnsi="Angsana New" w:cs="Angsana New"/>
          <w:spacing w:val="2"/>
          <w:sz w:val="32"/>
          <w:szCs w:val="32"/>
          <w:cs/>
        </w:rPr>
        <w:t>“รายได้รอรับรู้”</w:t>
      </w:r>
      <w:r w:rsidRPr="00BF53D1">
        <w:rPr>
          <w:rFonts w:ascii="Angsana New" w:hAnsi="Angsana New" w:cs="Angsana New"/>
          <w:spacing w:val="2"/>
          <w:sz w:val="32"/>
          <w:szCs w:val="32"/>
        </w:rPr>
        <w:t xml:space="preserve"> </w:t>
      </w:r>
      <w:r w:rsidRPr="00BF53D1">
        <w:rPr>
          <w:rFonts w:ascii="Angsana New" w:hAnsi="Angsana New" w:cs="Angsana New"/>
          <w:spacing w:val="2"/>
          <w:sz w:val="32"/>
          <w:szCs w:val="32"/>
          <w:cs/>
        </w:rPr>
        <w:t xml:space="preserve">ในงบฐานะการเงินและรับรู้เป็นรายได้เมื่อลูกค้านำบัตรกำนัลมาใช้สิทธิ์ </w:t>
      </w:r>
    </w:p>
    <w:p w14:paraId="2F0A948C" w14:textId="5D689D4F" w:rsidR="00CA7F0F" w:rsidRPr="00BF53D1" w:rsidRDefault="00CA7F0F" w:rsidP="0032219D">
      <w:pPr>
        <w:numPr>
          <w:ilvl w:val="1"/>
          <w:numId w:val="15"/>
        </w:numPr>
        <w:spacing w:before="120" w:after="120"/>
        <w:ind w:left="1124" w:right="43" w:hanging="562"/>
        <w:jc w:val="thaiDistribute"/>
        <w:rPr>
          <w:rFonts w:ascii="Angsana New" w:hAnsi="Angsana New" w:cs="Angsana New"/>
          <w:b/>
          <w:bCs/>
          <w:sz w:val="32"/>
          <w:szCs w:val="32"/>
        </w:rPr>
      </w:pPr>
      <w:r w:rsidRPr="00BF53D1">
        <w:rPr>
          <w:rFonts w:ascii="Angsana New" w:hAnsi="Angsana New" w:cs="Angsana New"/>
          <w:b/>
          <w:bCs/>
          <w:sz w:val="32"/>
          <w:szCs w:val="32"/>
          <w:cs/>
        </w:rPr>
        <w:t>สัญญาเช่า</w:t>
      </w:r>
    </w:p>
    <w:p w14:paraId="43F17927" w14:textId="77777777" w:rsidR="00CA7F0F" w:rsidRPr="00BF53D1" w:rsidRDefault="00CA7F0F" w:rsidP="00A337FC">
      <w:pPr>
        <w:tabs>
          <w:tab w:val="left" w:pos="720"/>
        </w:tabs>
        <w:spacing w:after="120"/>
        <w:ind w:left="1134"/>
        <w:jc w:val="thaiDistribute"/>
        <w:rPr>
          <w:rFonts w:ascii="Angsana New" w:hAnsi="Angsana New" w:cs="Angsana New"/>
          <w:spacing w:val="2"/>
          <w:sz w:val="32"/>
          <w:szCs w:val="32"/>
          <w:cs/>
        </w:rPr>
      </w:pPr>
      <w:r w:rsidRPr="00BF53D1">
        <w:rPr>
          <w:rFonts w:ascii="Angsana New" w:hAnsi="Angsana New" w:cs="Angsana New"/>
          <w:spacing w:val="2"/>
          <w:sz w:val="32"/>
          <w:szCs w:val="32"/>
          <w:cs/>
        </w:rPr>
        <w:t>กลุ่มบริษัทที่เป็นผู้เช่า</w:t>
      </w:r>
    </w:p>
    <w:p w14:paraId="7D9A19F0" w14:textId="20058EED" w:rsidR="00A337FC" w:rsidRPr="00BF53D1" w:rsidRDefault="00CA7F0F" w:rsidP="00A337FC">
      <w:pPr>
        <w:tabs>
          <w:tab w:val="left" w:pos="720"/>
        </w:tabs>
        <w:spacing w:after="120"/>
        <w:ind w:left="1134"/>
        <w:jc w:val="thaiDistribute"/>
        <w:rPr>
          <w:rFonts w:ascii="Angsana New" w:hAnsi="Angsana New" w:cs="Angsana New"/>
          <w:sz w:val="32"/>
          <w:szCs w:val="32"/>
        </w:rPr>
      </w:pPr>
      <w:r w:rsidRPr="00BF53D1">
        <w:rPr>
          <w:rFonts w:ascii="Angsana New" w:hAnsi="Angsana New" w:cs="Angsana New"/>
          <w:spacing w:val="2"/>
          <w:sz w:val="32"/>
          <w:szCs w:val="32"/>
          <w:cs/>
        </w:rPr>
        <w:t>กลุ่มบริษัทประเมินว่าสัญญาเป็นสัญญาเช่าหรือประกอบด้วยสัญญาเช่าหรือไม่ ณ วันเริ่มต้นของสัญญาเช่ากลุ่มบริษัทรับรู้สินทรัพย์สิทธิการใช้และหนี้สินตามสัญญาเช่าที่เกี่ยวข้องกับทุก</w:t>
      </w:r>
      <w:r w:rsidRPr="00780D45">
        <w:rPr>
          <w:rFonts w:ascii="Angsana New" w:hAnsi="Angsana New" w:cs="Angsana New"/>
          <w:spacing w:val="-6"/>
          <w:sz w:val="32"/>
          <w:szCs w:val="32"/>
          <w:cs/>
        </w:rPr>
        <w:t xml:space="preserve">ข้อตกลงสัญญาเช่าที่เป็นสัญญาเช่ายกเว้นสัญญาเช่าระยะสั้น (อายุสัญญาเช่า </w:t>
      </w:r>
      <w:r w:rsidR="00973B7F" w:rsidRPr="00973B7F">
        <w:rPr>
          <w:rFonts w:ascii="Angsana New" w:hAnsi="Angsana New" w:cs="Angsana New"/>
          <w:spacing w:val="-6"/>
          <w:sz w:val="32"/>
          <w:szCs w:val="32"/>
        </w:rPr>
        <w:t>12</w:t>
      </w:r>
      <w:r w:rsidRPr="00780D45">
        <w:rPr>
          <w:rFonts w:ascii="Angsana New" w:hAnsi="Angsana New" w:cs="Angsana New"/>
          <w:spacing w:val="-6"/>
          <w:sz w:val="32"/>
          <w:szCs w:val="32"/>
          <w:cs/>
        </w:rPr>
        <w:t xml:space="preserve"> เดือนหรือน้อยกว่า)</w:t>
      </w:r>
      <w:r w:rsidRPr="00BF53D1">
        <w:rPr>
          <w:rFonts w:ascii="Angsana New" w:hAnsi="Angsana New" w:cs="Angsana New"/>
          <w:spacing w:val="2"/>
          <w:sz w:val="32"/>
          <w:szCs w:val="32"/>
          <w:cs/>
        </w:rPr>
        <w:t xml:space="preserve"> และสัญญาเช่าซึ่งสินทรัพย์มีมูลค่าต่ำ (เช่น ตู้สำนักงานเคลื่อนที่ เครื่องถ่ายเอกสาร และ</w:t>
      </w:r>
      <w:r w:rsidR="00780D45">
        <w:rPr>
          <w:rFonts w:ascii="Angsana New" w:hAnsi="Angsana New" w:cs="Angsana New"/>
          <w:spacing w:val="2"/>
          <w:sz w:val="32"/>
          <w:szCs w:val="32"/>
        </w:rPr>
        <w:br/>
      </w:r>
      <w:r w:rsidRPr="00BF53D1">
        <w:rPr>
          <w:rFonts w:ascii="Angsana New" w:hAnsi="Angsana New" w:cs="Angsana New"/>
          <w:spacing w:val="2"/>
          <w:sz w:val="32"/>
          <w:szCs w:val="32"/>
          <w:cs/>
        </w:rPr>
        <w:t>รถกอล์ฟไฟฟ้า เป็นต้น) สัญญาเช่าเหล่านี้ กลุ่มบริษัทรับรู้การจ่ายชำระตามสัญญาเช่าเป็นค่าใช้จ่ายดำเนินงานด้วยวิธีเส้นตรงตลอดอายุสัญญาเช่า เว้นแต่เกณฑ์ที่เป็นระบบอื่นที่ดีกว่าซึ่งเป็นตัวแทนของรูปแบบเวลาที่แสดงถึงประโยชน์เชิงเศรษฐกิจจากการใช้สินทรัพย์ที่เช่า</w:t>
      </w:r>
    </w:p>
    <w:p w14:paraId="195FEB3F" w14:textId="77777777" w:rsidR="00022814" w:rsidRDefault="00022814">
      <w:pPr>
        <w:spacing w:after="200" w:line="276" w:lineRule="auto"/>
        <w:rPr>
          <w:rFonts w:ascii="Angsana New" w:hAnsi="Angsana New" w:cs="Angsana New"/>
          <w:sz w:val="32"/>
          <w:szCs w:val="32"/>
          <w:cs/>
        </w:rPr>
      </w:pPr>
      <w:r>
        <w:rPr>
          <w:rFonts w:ascii="Angsana New" w:hAnsi="Angsana New" w:cs="Angsana New"/>
          <w:sz w:val="32"/>
          <w:szCs w:val="32"/>
          <w:cs/>
        </w:rPr>
        <w:br w:type="page"/>
      </w:r>
    </w:p>
    <w:p w14:paraId="12FC2174" w14:textId="6DC428D8" w:rsidR="00A65F4F" w:rsidRPr="00BF53D1" w:rsidRDefault="00CA7F0F" w:rsidP="00A337FC">
      <w:pPr>
        <w:tabs>
          <w:tab w:val="left" w:pos="720"/>
        </w:tabs>
        <w:spacing w:after="120"/>
        <w:ind w:left="1134"/>
        <w:jc w:val="thaiDistribute"/>
        <w:rPr>
          <w:rFonts w:ascii="Angsana New" w:hAnsi="Angsana New" w:cs="Angsana New"/>
          <w:sz w:val="32"/>
          <w:szCs w:val="32"/>
          <w:cs/>
          <w:lang w:val="th-TH"/>
        </w:rPr>
      </w:pPr>
      <w:r w:rsidRPr="00BF53D1">
        <w:rPr>
          <w:rFonts w:ascii="Angsana New" w:hAnsi="Angsana New" w:cs="Angsana New"/>
          <w:sz w:val="32"/>
          <w:szCs w:val="32"/>
          <w:cs/>
        </w:rPr>
        <w:lastRenderedPageBreak/>
        <w:t>หนี้สินตามสัญญาเช่าวัดมูลค่าเริ่มแรกด้วยมูลค่าปัจจุบันของการจ่ายชำระตามสัญญาเช่าที่ยัง</w:t>
      </w:r>
      <w:r w:rsidRPr="00BF53D1">
        <w:rPr>
          <w:rFonts w:ascii="Angsana New" w:hAnsi="Angsana New" w:cs="Angsana New"/>
          <w:spacing w:val="4"/>
          <w:sz w:val="32"/>
          <w:szCs w:val="32"/>
          <w:cs/>
        </w:rPr>
        <w:t>ไม่ได้จ่ายชำระ ณ วันนั้น โดยคิดลดด้วยอัตราดอกเบี้ยตามนัยของสัญญาเช่า แต่หากอัตรานั้น</w:t>
      </w:r>
      <w:r w:rsidRPr="00BF53D1">
        <w:rPr>
          <w:rFonts w:ascii="Angsana New" w:hAnsi="Angsana New" w:cs="Angsana New"/>
          <w:sz w:val="32"/>
          <w:szCs w:val="32"/>
          <w:cs/>
        </w:rPr>
        <w:t>ไม่สามารถกำหนดได้กลุ่มบริษัทใช้อัตราดอกเบี้ยการกู้ยืมส่วนเพิ่ม</w:t>
      </w:r>
    </w:p>
    <w:p w14:paraId="3C3A29BB" w14:textId="77777777" w:rsidR="00CA7F0F" w:rsidRPr="00BF53D1" w:rsidRDefault="00CA7F0F" w:rsidP="00A337FC">
      <w:pPr>
        <w:pStyle w:val="BodyTextIndent3"/>
        <w:spacing w:after="0"/>
        <w:ind w:left="1350" w:right="-29" w:hanging="180"/>
        <w:jc w:val="thaiDistribute"/>
        <w:rPr>
          <w:rFonts w:ascii="Angsana New" w:hAnsi="Angsana New" w:cs="Angsana New"/>
          <w:sz w:val="32"/>
          <w:szCs w:val="32"/>
        </w:rPr>
      </w:pPr>
      <w:r w:rsidRPr="00BF53D1">
        <w:rPr>
          <w:rFonts w:ascii="Angsana New" w:hAnsi="Angsana New" w:cs="Angsana New"/>
          <w:spacing w:val="-4"/>
          <w:sz w:val="32"/>
          <w:szCs w:val="32"/>
          <w:cs/>
        </w:rPr>
        <w:t>การจ่ายชำระตามสัญญาเช่าที่รวมอยู่ในการวัดมูลค่าของหนี้สินตามสัญญาเช่า</w:t>
      </w:r>
      <w:r w:rsidRPr="00BF53D1">
        <w:rPr>
          <w:rFonts w:ascii="Angsana New" w:hAnsi="Angsana New" w:cs="Angsana New"/>
          <w:sz w:val="32"/>
          <w:szCs w:val="32"/>
          <w:cs/>
        </w:rPr>
        <w:t xml:space="preserve"> ประกอบด้วย</w:t>
      </w:r>
    </w:p>
    <w:p w14:paraId="1E5FCF7D" w14:textId="77777777" w:rsidR="00CA7F0F" w:rsidRPr="00BF53D1" w:rsidRDefault="00CA7F0F" w:rsidP="009D1DF9">
      <w:pPr>
        <w:pStyle w:val="BodyTextIndent3"/>
        <w:numPr>
          <w:ilvl w:val="1"/>
          <w:numId w:val="18"/>
        </w:numPr>
        <w:spacing w:after="0"/>
        <w:ind w:right="-29"/>
        <w:jc w:val="thaiDistribute"/>
        <w:rPr>
          <w:rFonts w:ascii="Angsana New" w:hAnsi="Angsana New" w:cs="Angsana New"/>
          <w:spacing w:val="-10"/>
          <w:sz w:val="32"/>
          <w:szCs w:val="32"/>
        </w:rPr>
      </w:pPr>
      <w:r w:rsidRPr="00BF53D1">
        <w:rPr>
          <w:rFonts w:ascii="Angsana New" w:hAnsi="Angsana New" w:cs="Angsana New"/>
          <w:spacing w:val="-10"/>
          <w:sz w:val="32"/>
          <w:szCs w:val="32"/>
          <w:cs/>
        </w:rPr>
        <w:t>การจ่ายชำระคงที่ (รวมถึง การจ่ายชำระคงที่โดยเนื้อหา) หักลูกหนี้สิ่งจูงใจตามสัญญาเช่าใด</w:t>
      </w:r>
      <w:r w:rsidRPr="00BF53D1">
        <w:rPr>
          <w:rFonts w:ascii="Angsana New" w:hAnsi="Angsana New" w:cs="Angsana New"/>
          <w:spacing w:val="-10"/>
          <w:sz w:val="32"/>
          <w:szCs w:val="32"/>
        </w:rPr>
        <w:t xml:space="preserve"> </w:t>
      </w:r>
      <w:r w:rsidRPr="00BF53D1">
        <w:rPr>
          <w:rFonts w:ascii="Angsana New" w:hAnsi="Angsana New" w:cs="Angsana New"/>
          <w:spacing w:val="-10"/>
          <w:sz w:val="32"/>
          <w:szCs w:val="32"/>
          <w:cs/>
        </w:rPr>
        <w:t>ๆ</w:t>
      </w:r>
    </w:p>
    <w:p w14:paraId="5CA7BF1B" w14:textId="77777777" w:rsidR="00CA7F0F" w:rsidRPr="00BF53D1" w:rsidRDefault="00CA7F0F" w:rsidP="009D1DF9">
      <w:pPr>
        <w:pStyle w:val="BodyTextIndent3"/>
        <w:numPr>
          <w:ilvl w:val="1"/>
          <w:numId w:val="18"/>
        </w:numPr>
        <w:spacing w:after="0"/>
        <w:ind w:right="-29"/>
        <w:jc w:val="thaiDistribute"/>
        <w:rPr>
          <w:rFonts w:ascii="Angsana New" w:hAnsi="Angsana New" w:cs="Angsana New"/>
          <w:sz w:val="32"/>
          <w:szCs w:val="32"/>
        </w:rPr>
      </w:pPr>
      <w:r w:rsidRPr="00BF53D1">
        <w:rPr>
          <w:rFonts w:ascii="Angsana New" w:hAnsi="Angsana New" w:cs="Angsana New"/>
          <w:sz w:val="32"/>
          <w:szCs w:val="32"/>
          <w:cs/>
        </w:rPr>
        <w:t>การจ่ายชำระค่าเช่าผันแปรที่ขึ้นอยู่กับดัชนีหรืออัตรา ซึ่งการวัดมูลค่าเริ่มแรกใช้ดัชนีหรืออัตรา ณ วันที่สัญญาเช่าเริ่มมีผล</w:t>
      </w:r>
    </w:p>
    <w:p w14:paraId="2A5B60B4" w14:textId="77777777" w:rsidR="00CA7F0F" w:rsidRPr="00BF53D1" w:rsidRDefault="00CA7F0F" w:rsidP="000120EA">
      <w:pPr>
        <w:pStyle w:val="BodyTextIndent3"/>
        <w:numPr>
          <w:ilvl w:val="1"/>
          <w:numId w:val="18"/>
        </w:numPr>
        <w:spacing w:after="0"/>
        <w:ind w:right="-29"/>
        <w:jc w:val="thaiDistribute"/>
        <w:rPr>
          <w:rFonts w:ascii="Angsana New" w:hAnsi="Angsana New" w:cs="Angsana New"/>
          <w:sz w:val="32"/>
          <w:szCs w:val="32"/>
        </w:rPr>
      </w:pPr>
      <w:r w:rsidRPr="00BF53D1">
        <w:rPr>
          <w:rFonts w:ascii="Angsana New" w:hAnsi="Angsana New" w:cs="Angsana New"/>
          <w:spacing w:val="-10"/>
          <w:sz w:val="32"/>
          <w:szCs w:val="32"/>
          <w:cs/>
        </w:rPr>
        <w:t>จำนวน</w:t>
      </w:r>
      <w:r w:rsidRPr="00BF53D1">
        <w:rPr>
          <w:rFonts w:ascii="Angsana New" w:hAnsi="Angsana New" w:cs="Angsana New"/>
          <w:sz w:val="32"/>
          <w:szCs w:val="32"/>
          <w:cs/>
        </w:rPr>
        <w:t>เงินที่คาดว่าผู้เช่าจะจ่ายชำระภายใต้การรับประกันมูลค่าคงเหลือ</w:t>
      </w:r>
    </w:p>
    <w:p w14:paraId="0E999077" w14:textId="77777777" w:rsidR="00CA7F0F" w:rsidRPr="00BF53D1" w:rsidRDefault="00CA7F0F" w:rsidP="009D1DF9">
      <w:pPr>
        <w:pStyle w:val="BodyTextIndent3"/>
        <w:numPr>
          <w:ilvl w:val="1"/>
          <w:numId w:val="18"/>
        </w:numPr>
        <w:spacing w:after="0"/>
        <w:ind w:right="-29"/>
        <w:jc w:val="thaiDistribute"/>
        <w:rPr>
          <w:rFonts w:ascii="Angsana New" w:hAnsi="Angsana New" w:cs="Angsana New"/>
          <w:sz w:val="32"/>
          <w:szCs w:val="32"/>
        </w:rPr>
      </w:pPr>
      <w:r w:rsidRPr="00BF53D1">
        <w:rPr>
          <w:rFonts w:ascii="Angsana New" w:hAnsi="Angsana New" w:cs="Angsana New"/>
          <w:sz w:val="32"/>
          <w:szCs w:val="32"/>
          <w:cs/>
        </w:rPr>
        <w:t>ราคาใช้สิทธิของสิทธิเลือกซื้อ หากมีความแน่นอนอย่างสมเหตุสมผลที่ผู้เช่าจะใช้สิทธิเลือกนั้น</w:t>
      </w:r>
    </w:p>
    <w:p w14:paraId="381E3737" w14:textId="63589EB5" w:rsidR="00591D52" w:rsidRPr="00BF53D1" w:rsidRDefault="00CA7F0F" w:rsidP="00E605C4">
      <w:pPr>
        <w:pStyle w:val="BodyTextIndent3"/>
        <w:numPr>
          <w:ilvl w:val="1"/>
          <w:numId w:val="18"/>
        </w:numPr>
        <w:spacing w:after="0"/>
        <w:ind w:right="-29"/>
        <w:jc w:val="thaiDistribute"/>
        <w:rPr>
          <w:rFonts w:ascii="Angsana New" w:hAnsi="Angsana New" w:cs="Angsana New"/>
          <w:sz w:val="32"/>
          <w:szCs w:val="32"/>
          <w:cs/>
        </w:rPr>
      </w:pPr>
      <w:r w:rsidRPr="00BF53D1">
        <w:rPr>
          <w:rFonts w:ascii="Angsana New" w:hAnsi="Angsana New" w:cs="Angsana New"/>
          <w:spacing w:val="6"/>
          <w:sz w:val="32"/>
          <w:szCs w:val="32"/>
          <w:cs/>
        </w:rPr>
        <w:t>การจ่ายชำระค่าปรับเพื่อการยกเลิกสัญญาเช่า หากข้อกำหนดสัญญาเช่าแสดงให้เห็นว่า</w:t>
      </w:r>
      <w:r w:rsidRPr="00BF53D1">
        <w:rPr>
          <w:rFonts w:ascii="Angsana New" w:hAnsi="Angsana New" w:cs="Angsana New"/>
          <w:spacing w:val="-4"/>
          <w:sz w:val="32"/>
          <w:szCs w:val="32"/>
          <w:cs/>
        </w:rPr>
        <w:t>ผู้เช่า</w:t>
      </w:r>
      <w:r w:rsidRPr="00BF53D1">
        <w:rPr>
          <w:rFonts w:ascii="Angsana New" w:hAnsi="Angsana New" w:cs="Angsana New"/>
          <w:sz w:val="32"/>
          <w:szCs w:val="32"/>
          <w:cs/>
        </w:rPr>
        <w:t>จะใช้สิทธิเลือกในการยกเลิกสัญญาเช่า</w:t>
      </w:r>
    </w:p>
    <w:p w14:paraId="4639E7EE" w14:textId="677666E8" w:rsidR="00CA7F0F" w:rsidRPr="00BF53D1" w:rsidRDefault="00CA7F0F" w:rsidP="00591D52">
      <w:pPr>
        <w:pStyle w:val="BodyTextIndent3"/>
        <w:spacing w:before="240"/>
        <w:ind w:left="1051" w:right="-29" w:firstLine="115"/>
        <w:jc w:val="thaiDistribute"/>
        <w:rPr>
          <w:rFonts w:ascii="Angsana New" w:hAnsi="Angsana New" w:cs="Angsana New"/>
          <w:sz w:val="32"/>
          <w:szCs w:val="32"/>
        </w:rPr>
      </w:pPr>
      <w:r w:rsidRPr="00BF53D1">
        <w:rPr>
          <w:rFonts w:ascii="Angsana New" w:hAnsi="Angsana New" w:cs="Angsana New"/>
          <w:sz w:val="32"/>
          <w:szCs w:val="32"/>
          <w:cs/>
        </w:rPr>
        <w:t>หนี้สินตามสัญญาเช่าแยกแสดงบรรทัดในงบฐานะการเงิน</w:t>
      </w:r>
    </w:p>
    <w:p w14:paraId="368375AB" w14:textId="77777777" w:rsidR="00CA7F0F" w:rsidRPr="00BF53D1" w:rsidRDefault="00CA7F0F" w:rsidP="00A337FC">
      <w:pPr>
        <w:pStyle w:val="BodyTextIndent3"/>
        <w:spacing w:before="120" w:after="240"/>
        <w:ind w:left="1170" w:right="-29"/>
        <w:jc w:val="thaiDistribute"/>
        <w:rPr>
          <w:rFonts w:ascii="Angsana New" w:hAnsi="Angsana New" w:cs="Angsana New"/>
          <w:sz w:val="32"/>
          <w:szCs w:val="32"/>
        </w:rPr>
      </w:pPr>
      <w:r w:rsidRPr="00BF53D1">
        <w:rPr>
          <w:rFonts w:ascii="Angsana New" w:hAnsi="Angsana New" w:cs="Angsana New"/>
          <w:sz w:val="32"/>
          <w:szCs w:val="32"/>
          <w:cs/>
        </w:rPr>
        <w:t xml:space="preserve">การวัดมูลค่าภายหลังของหนี้สินตามสัญญาเช่า โดยการเพิ่มมูลค่าตามบัญชีเพื่อสะท้อนดอกเบี้ยจากหนี้สินตามสัญญาเช่า </w:t>
      </w:r>
      <w:r w:rsidRPr="00BF53D1">
        <w:rPr>
          <w:rFonts w:ascii="Angsana New" w:hAnsi="Angsana New" w:cs="Angsana New"/>
          <w:sz w:val="32"/>
          <w:szCs w:val="32"/>
        </w:rPr>
        <w:t>(</w:t>
      </w:r>
      <w:r w:rsidRPr="00BF53D1">
        <w:rPr>
          <w:rFonts w:ascii="Angsana New" w:hAnsi="Angsana New" w:cs="Angsana New"/>
          <w:sz w:val="32"/>
          <w:szCs w:val="32"/>
          <w:cs/>
        </w:rPr>
        <w:t>ใช้วิธีดอกเบี้ยที่แท้จริง</w:t>
      </w:r>
      <w:r w:rsidRPr="00BF53D1">
        <w:rPr>
          <w:rFonts w:ascii="Angsana New" w:hAnsi="Angsana New" w:cs="Angsana New"/>
          <w:sz w:val="32"/>
          <w:szCs w:val="32"/>
        </w:rPr>
        <w:t xml:space="preserve">) </w:t>
      </w:r>
      <w:r w:rsidRPr="00BF53D1">
        <w:rPr>
          <w:rFonts w:ascii="Angsana New" w:hAnsi="Angsana New" w:cs="Angsana New"/>
          <w:sz w:val="32"/>
          <w:szCs w:val="32"/>
          <w:cs/>
        </w:rPr>
        <w:t>และลดมูลค่าตามบัญชีเพื่อสะท้อนการจ่ายชำระตามสัญญาเช่าที่จ่ายชำระ</w:t>
      </w:r>
    </w:p>
    <w:p w14:paraId="6C4603A6" w14:textId="77777777" w:rsidR="00CA7F0F" w:rsidRPr="00BF53D1" w:rsidRDefault="00CA7F0F" w:rsidP="00A337FC">
      <w:pPr>
        <w:pStyle w:val="BodyTextIndent3"/>
        <w:ind w:left="1170" w:right="-29"/>
        <w:jc w:val="thaiDistribute"/>
        <w:rPr>
          <w:rFonts w:ascii="Angsana New" w:hAnsi="Angsana New" w:cs="Angsana New"/>
          <w:sz w:val="32"/>
          <w:szCs w:val="32"/>
        </w:rPr>
      </w:pPr>
      <w:r w:rsidRPr="00BF53D1">
        <w:rPr>
          <w:rFonts w:ascii="Angsana New" w:hAnsi="Angsana New" w:cs="Angsana New"/>
          <w:spacing w:val="-6"/>
          <w:sz w:val="32"/>
          <w:szCs w:val="32"/>
          <w:cs/>
        </w:rPr>
        <w:t xml:space="preserve">กลุ่มบริษัทวัดมูลค่าหนี้สินตามสัญญาเช่าใหม่ </w:t>
      </w:r>
      <w:r w:rsidRPr="00BF53D1">
        <w:rPr>
          <w:rFonts w:ascii="Angsana New" w:hAnsi="Angsana New" w:cs="Angsana New"/>
          <w:spacing w:val="-6"/>
          <w:sz w:val="32"/>
          <w:szCs w:val="32"/>
        </w:rPr>
        <w:t>(</w:t>
      </w:r>
      <w:r w:rsidRPr="00BF53D1">
        <w:rPr>
          <w:rFonts w:ascii="Angsana New" w:hAnsi="Angsana New" w:cs="Angsana New"/>
          <w:spacing w:val="-6"/>
          <w:sz w:val="32"/>
          <w:szCs w:val="32"/>
          <w:cs/>
        </w:rPr>
        <w:t>โดยการปรับปรุงสินทรัพย์สิทธิการใช้ที่เกี่ยวข้อง</w:t>
      </w:r>
      <w:r w:rsidRPr="00BF53D1">
        <w:rPr>
          <w:rFonts w:ascii="Angsana New" w:hAnsi="Angsana New" w:cs="Angsana New"/>
          <w:spacing w:val="-6"/>
          <w:sz w:val="32"/>
          <w:szCs w:val="32"/>
        </w:rPr>
        <w:t>)</w:t>
      </w:r>
      <w:r w:rsidRPr="00BF53D1">
        <w:rPr>
          <w:rFonts w:ascii="Angsana New" w:hAnsi="Angsana New" w:cs="Angsana New"/>
          <w:sz w:val="32"/>
          <w:szCs w:val="32"/>
          <w:cs/>
        </w:rPr>
        <w:t xml:space="preserve"> เมื่อเกิดเหตุการณ์ดังต่อไปนี้</w:t>
      </w:r>
    </w:p>
    <w:p w14:paraId="5506F209" w14:textId="77777777" w:rsidR="00CA7F0F" w:rsidRPr="00BF53D1" w:rsidRDefault="00CA7F0F" w:rsidP="00591D52">
      <w:pPr>
        <w:pStyle w:val="BodyTextIndent3"/>
        <w:numPr>
          <w:ilvl w:val="1"/>
          <w:numId w:val="18"/>
        </w:numPr>
        <w:ind w:left="1915" w:right="-29"/>
        <w:jc w:val="thaiDistribute"/>
        <w:rPr>
          <w:rFonts w:ascii="Angsana New" w:hAnsi="Angsana New" w:cs="Angsana New"/>
          <w:sz w:val="32"/>
          <w:szCs w:val="32"/>
        </w:rPr>
      </w:pPr>
      <w:r w:rsidRPr="00BF53D1">
        <w:rPr>
          <w:rFonts w:ascii="Angsana New" w:hAnsi="Angsana New" w:cs="Angsana New"/>
          <w:spacing w:val="-6"/>
          <w:sz w:val="32"/>
          <w:szCs w:val="32"/>
          <w:cs/>
        </w:rPr>
        <w:t>มีการเปลี่ยนแปลงอายุสัญญาเช่า หรือมีเหตุการณ์สำคัญ หรือการเปลี่ยนแปลงใน</w:t>
      </w:r>
      <w:r w:rsidRPr="00BF53D1">
        <w:rPr>
          <w:rFonts w:ascii="Angsana New" w:hAnsi="Angsana New" w:cs="Angsana New"/>
          <w:sz w:val="32"/>
          <w:szCs w:val="32"/>
          <w:cs/>
        </w:rPr>
        <w:t xml:space="preserve">สถานการณ์ </w:t>
      </w:r>
      <w:r w:rsidRPr="00BF53D1">
        <w:rPr>
          <w:rFonts w:ascii="Angsana New" w:hAnsi="Angsana New" w:cs="Angsana New"/>
          <w:sz w:val="32"/>
          <w:szCs w:val="32"/>
        </w:rPr>
        <w:t xml:space="preserve"> </w:t>
      </w:r>
      <w:r w:rsidRPr="00BF53D1">
        <w:rPr>
          <w:rFonts w:ascii="Angsana New" w:hAnsi="Angsana New" w:cs="Angsana New"/>
          <w:sz w:val="32"/>
          <w:szCs w:val="32"/>
          <w:cs/>
        </w:rPr>
        <w:t>ที่ส่งผลให้มีการเปลี่ยนแปลงในการประเมินสิทธิเลือกในการซื้อสินทรัพย์อ้างอิง ในกรณีดังกล่าวหนี้สินตามสัญญาเช่าวัดมูลค่าใหม่โดยคิดลดการจ่ายชำระตามสัญญาเช่าที่ปรับปรุงโดยใช้อัตราคิดลดที่ปรับปรุง</w:t>
      </w:r>
    </w:p>
    <w:p w14:paraId="0092D307" w14:textId="21D46A3F" w:rsidR="00444752" w:rsidRPr="00BF53D1" w:rsidRDefault="00CA7F0F" w:rsidP="0028641B">
      <w:pPr>
        <w:pStyle w:val="BodyTextIndent3"/>
        <w:numPr>
          <w:ilvl w:val="1"/>
          <w:numId w:val="18"/>
        </w:numPr>
        <w:spacing w:after="0"/>
        <w:ind w:right="-29"/>
        <w:jc w:val="thaiDistribute"/>
        <w:rPr>
          <w:rFonts w:ascii="Angsana New" w:hAnsi="Angsana New" w:cs="Angsana New"/>
          <w:sz w:val="32"/>
          <w:szCs w:val="32"/>
          <w:cs/>
        </w:rPr>
      </w:pPr>
      <w:r w:rsidRPr="00BF53D1">
        <w:rPr>
          <w:rFonts w:ascii="Angsana New" w:hAnsi="Angsana New" w:cs="Angsana New"/>
          <w:spacing w:val="-4"/>
          <w:sz w:val="32"/>
          <w:szCs w:val="32"/>
          <w:cs/>
        </w:rPr>
        <w:t>มีการเปลี่ยนแปลงสัญญาเช่าและ</w:t>
      </w:r>
      <w:r w:rsidR="00AD5166" w:rsidRPr="00BF53D1">
        <w:rPr>
          <w:rFonts w:ascii="Angsana New" w:hAnsi="Angsana New" w:cs="Angsana New" w:hint="cs"/>
          <w:spacing w:val="-4"/>
          <w:sz w:val="32"/>
          <w:szCs w:val="32"/>
          <w:cs/>
        </w:rPr>
        <w:t>/หรือ</w:t>
      </w:r>
      <w:r w:rsidRPr="00BF53D1">
        <w:rPr>
          <w:rFonts w:ascii="Angsana New" w:hAnsi="Angsana New" w:cs="Angsana New"/>
          <w:spacing w:val="-4"/>
          <w:sz w:val="32"/>
          <w:szCs w:val="32"/>
          <w:cs/>
        </w:rPr>
        <w:t>การเปลี่ยนแปลงสัญญาเช่าไม่บันทึกเป็นสัญญาเช่า</w:t>
      </w:r>
      <w:r w:rsidRPr="00BF53D1">
        <w:rPr>
          <w:rFonts w:ascii="Angsana New" w:hAnsi="Angsana New" w:cs="Angsana New"/>
          <w:sz w:val="32"/>
          <w:szCs w:val="32"/>
          <w:cs/>
        </w:rPr>
        <w:t>แยกต่างหาก ในกรณีนี้หนี้สินตามสัญญาเช่าวัดมูลค่าใหม่ขึ้นอยู่กับอายุสัญญาเช่าของ</w:t>
      </w:r>
      <w:r w:rsidRPr="00BF53D1">
        <w:rPr>
          <w:rFonts w:ascii="Angsana New" w:hAnsi="Angsana New" w:cs="Angsana New"/>
          <w:spacing w:val="-4"/>
          <w:sz w:val="32"/>
          <w:szCs w:val="32"/>
          <w:cs/>
        </w:rPr>
        <w:t>สัญญาเช่าที่เปลี่ยนแปลงโดยคิดลดการจ่ายชำระตามสัญญาเช่าที่ปรับปรุงด้วยอัตราคิดลด</w:t>
      </w:r>
      <w:r w:rsidRPr="00BF53D1">
        <w:rPr>
          <w:rFonts w:ascii="Angsana New" w:hAnsi="Angsana New" w:cs="Angsana New"/>
          <w:sz w:val="32"/>
          <w:szCs w:val="32"/>
          <w:cs/>
        </w:rPr>
        <w:t>ที่ปรับปรุง ณ วันที่การเปลี่ยนแปลงสัญญามีผล</w:t>
      </w:r>
    </w:p>
    <w:p w14:paraId="4C88E140" w14:textId="77777777" w:rsidR="00022814" w:rsidRDefault="00022814">
      <w:pPr>
        <w:spacing w:after="200" w:line="276" w:lineRule="auto"/>
        <w:rPr>
          <w:rFonts w:ascii="Angsana New" w:hAnsi="Angsana New" w:cs="Angsana New"/>
          <w:spacing w:val="6"/>
          <w:sz w:val="32"/>
          <w:szCs w:val="32"/>
          <w:cs/>
        </w:rPr>
      </w:pPr>
      <w:r>
        <w:rPr>
          <w:rFonts w:ascii="Angsana New" w:hAnsi="Angsana New" w:cs="Angsana New"/>
          <w:spacing w:val="6"/>
          <w:sz w:val="32"/>
          <w:szCs w:val="32"/>
          <w:cs/>
        </w:rPr>
        <w:br w:type="page"/>
      </w:r>
    </w:p>
    <w:p w14:paraId="1B34BE86" w14:textId="0FD07E45" w:rsidR="00A65F4F" w:rsidRPr="00BF53D1" w:rsidRDefault="00CA7F0F" w:rsidP="00591D52">
      <w:pPr>
        <w:pStyle w:val="BodyTextIndent3"/>
        <w:spacing w:before="240" w:after="240"/>
        <w:ind w:left="1166" w:right="-29"/>
        <w:jc w:val="thaiDistribute"/>
        <w:rPr>
          <w:rFonts w:ascii="Angsana New" w:hAnsi="Angsana New" w:cs="Angsana New"/>
          <w:sz w:val="32"/>
          <w:szCs w:val="32"/>
          <w:cs/>
        </w:rPr>
      </w:pPr>
      <w:r w:rsidRPr="00BF53D1">
        <w:rPr>
          <w:rFonts w:ascii="Angsana New" w:hAnsi="Angsana New" w:cs="Angsana New"/>
          <w:spacing w:val="6"/>
          <w:sz w:val="32"/>
          <w:szCs w:val="32"/>
          <w:cs/>
        </w:rPr>
        <w:lastRenderedPageBreak/>
        <w:t>สินทรัพย์สิทธิการใช้ประกอบด้วย การวัดมูลค่าเริ่มแรกกับหนี้สินตามสัญญาเช่าที่เกี่ยวข้อง</w:t>
      </w:r>
      <w:r w:rsidRPr="00BF53D1">
        <w:rPr>
          <w:rFonts w:ascii="Angsana New" w:hAnsi="Angsana New" w:cs="Angsana New"/>
          <w:sz w:val="32"/>
          <w:szCs w:val="32"/>
          <w:cs/>
        </w:rPr>
        <w:t xml:space="preserve"> </w:t>
      </w:r>
      <w:r w:rsidRPr="00BF53D1">
        <w:rPr>
          <w:rFonts w:ascii="Angsana New" w:hAnsi="Angsana New" w:cs="Angsana New"/>
          <w:spacing w:val="-6"/>
          <w:sz w:val="32"/>
          <w:szCs w:val="32"/>
          <w:cs/>
        </w:rPr>
        <w:t>การจ่ายชำระตามสัญญาเช่าใด ๆ ที่จ่ายชำระ ณ วันที่สัญญาเช่าเริ่มมีผลหรือก่อนวันที่สัญญาเริ่มมีผล</w:t>
      </w:r>
      <w:r w:rsidRPr="00BF53D1">
        <w:rPr>
          <w:rFonts w:ascii="Angsana New" w:hAnsi="Angsana New" w:cs="Angsana New"/>
          <w:spacing w:val="-4"/>
          <w:sz w:val="32"/>
          <w:szCs w:val="32"/>
          <w:cs/>
        </w:rPr>
        <w:t>หักสิ่งจูงใจตามสัญญาเช่าที่ได้รับใด ๆ และต้นทุนทางตรงเริ่มแรกใด ๆ</w:t>
      </w:r>
      <w:r w:rsidRPr="00BF53D1">
        <w:rPr>
          <w:rFonts w:ascii="Angsana New" w:hAnsi="Angsana New" w:cs="Angsana New"/>
          <w:sz w:val="32"/>
          <w:szCs w:val="32"/>
          <w:cs/>
        </w:rPr>
        <w:t xml:space="preserve"> การวัดมูลค่าภายหลังของสินทรัพย์สิทธิการใช้โดยใช้ราคาทุนหักค่าเสื่อมราคาสะสมและผลขาดทุนจากการด้อยค่าสะสม</w:t>
      </w:r>
    </w:p>
    <w:p w14:paraId="749D961E" w14:textId="284F582E" w:rsidR="00CA7F0F" w:rsidRPr="00BF53D1" w:rsidRDefault="00CA7F0F" w:rsidP="00A337FC">
      <w:pPr>
        <w:pStyle w:val="BodyTextIndent3"/>
        <w:spacing w:after="240"/>
        <w:ind w:left="1170" w:right="-29"/>
        <w:jc w:val="thaiDistribute"/>
        <w:rPr>
          <w:rFonts w:ascii="Angsana New" w:hAnsi="Angsana New" w:cs="Angsana New"/>
          <w:sz w:val="32"/>
          <w:szCs w:val="32"/>
        </w:rPr>
      </w:pPr>
      <w:r w:rsidRPr="00BF53D1">
        <w:rPr>
          <w:rFonts w:ascii="Angsana New" w:hAnsi="Angsana New" w:cs="Angsana New"/>
          <w:spacing w:val="6"/>
          <w:sz w:val="32"/>
          <w:szCs w:val="32"/>
          <w:cs/>
        </w:rPr>
        <w:t>เมื่อกลุ่มบริษัทมีประมาณการต้นทุนที่จะเกิดขึ้นในการรื้อและการขนย้ายสินทรัพย์อ้างอิง</w:t>
      </w:r>
      <w:r w:rsidRPr="00BF53D1">
        <w:rPr>
          <w:rFonts w:ascii="Angsana New" w:hAnsi="Angsana New" w:cs="Angsana New"/>
          <w:sz w:val="32"/>
          <w:szCs w:val="32"/>
          <w:cs/>
        </w:rPr>
        <w:t>การบูรณะสถานที่ตั้งของสินทรัพย์อ้างอิงหรือการบูรณะสินทรัพย์อ้างอิงให้อยู่ในสภาพ</w:t>
      </w:r>
      <w:r w:rsidRPr="00BF53D1">
        <w:rPr>
          <w:rFonts w:ascii="Angsana New" w:hAnsi="Angsana New" w:cs="Angsana New"/>
          <w:spacing w:val="4"/>
          <w:sz w:val="32"/>
          <w:szCs w:val="32"/>
          <w:cs/>
        </w:rPr>
        <w:t>ตามที่กำหนดไว้ในข้อตกลงและเงื่อนไขของสัญญาเช่า ประมาณการดังกล่าวรับรู้และ</w:t>
      </w:r>
      <w:r w:rsidRPr="00BF53D1">
        <w:rPr>
          <w:rFonts w:ascii="Angsana New" w:hAnsi="Angsana New" w:cs="Angsana New"/>
          <w:sz w:val="32"/>
          <w:szCs w:val="32"/>
          <w:cs/>
        </w:rPr>
        <w:t xml:space="preserve">วัดมูลค่าตามมาตรฐานการบัญชีฉบับที่ </w:t>
      </w:r>
      <w:r w:rsidR="00973B7F" w:rsidRPr="00973B7F">
        <w:rPr>
          <w:rFonts w:ascii="Angsana New" w:hAnsi="Angsana New" w:cs="Angsana New"/>
          <w:sz w:val="32"/>
          <w:szCs w:val="32"/>
        </w:rPr>
        <w:t>37</w:t>
      </w:r>
      <w:r w:rsidRPr="00BF53D1">
        <w:rPr>
          <w:rFonts w:ascii="Angsana New" w:hAnsi="Angsana New" w:cs="Angsana New"/>
          <w:sz w:val="32"/>
          <w:szCs w:val="32"/>
          <w:cs/>
        </w:rPr>
        <w:t xml:space="preserve"> เรื่อง ประมาณการหนี้สิน หนี้สินที่อาจเกิดขึ้น และสินทรัพย์ที่อาจเกิดขึ้น เพื่ออธิบายต้นทุนที่เกี่ยวข้องกับสินทรัพย์สิทธิการใช้ ต้นทุนรับรู้เป็นส่วนหนึ่งของสินทรัพย์สิทธิการใช้ที่เกี่ยวข้อง เว้นแต่ต้นทุนเหล่านั้นเกิดขึ้นเพื่อผลิตสินค้าคงเหลือ</w:t>
      </w:r>
    </w:p>
    <w:p w14:paraId="62E43CC4" w14:textId="2F1B94CA" w:rsidR="00591D52" w:rsidRPr="00BF53D1" w:rsidRDefault="00CA7F0F" w:rsidP="00591D52">
      <w:pPr>
        <w:pStyle w:val="BodyTextIndent3"/>
        <w:spacing w:after="240"/>
        <w:ind w:left="1170" w:right="-29"/>
        <w:jc w:val="thaiDistribute"/>
        <w:rPr>
          <w:rFonts w:ascii="Angsana New" w:hAnsi="Angsana New" w:cs="Angsana New"/>
          <w:sz w:val="32"/>
          <w:szCs w:val="32"/>
          <w:cs/>
        </w:rPr>
      </w:pPr>
      <w:r w:rsidRPr="00BF53D1">
        <w:rPr>
          <w:rFonts w:ascii="Angsana New" w:hAnsi="Angsana New" w:cs="Angsana New"/>
          <w:spacing w:val="6"/>
          <w:sz w:val="32"/>
          <w:szCs w:val="32"/>
          <w:cs/>
        </w:rPr>
        <w:t>สินทรัพย์สิทธิการใช้คิดค่าเสื่อมราคาตลอดช่วงเวลาที่สั้นกว่าของอายุสัญญาเช่าและอายุ</w:t>
      </w:r>
      <w:r w:rsidRPr="00BF53D1">
        <w:rPr>
          <w:rFonts w:ascii="Angsana New" w:hAnsi="Angsana New" w:cs="Angsana New"/>
          <w:spacing w:val="-4"/>
          <w:sz w:val="32"/>
          <w:szCs w:val="32"/>
          <w:cs/>
        </w:rPr>
        <w:t>การใช้ประโยชน์ของสินทรัพย์สิทธิการใช้ หากสัญญาเช่าโอนความเป็นเจ้าของในสินทรัพย์อ้างอิง</w:t>
      </w:r>
      <w:r w:rsidRPr="00BF53D1">
        <w:rPr>
          <w:rFonts w:ascii="Angsana New" w:hAnsi="Angsana New" w:cs="Angsana New"/>
          <w:sz w:val="32"/>
          <w:szCs w:val="32"/>
          <w:cs/>
        </w:rPr>
        <w:t>หรือราคาทุนของสินทรัพย์สิทธิการใช้ สะท้อนว่ากลุ่มบริษัทจะใช้สิทธิเลือกซื้อ สินทรัพย์สิทธิการใช้ที่เกี่ยวข้องคิดค่าเสื่อมราคาตลอดอายุการใช้ประโยชน์ของสินทรัพย์สิทธิการใช้ การคิดค่าเสื่อมราคาเริ่ม ณ วันที่สัญญาเช่าเริ่มมีผล</w:t>
      </w:r>
    </w:p>
    <w:p w14:paraId="570A0ADE" w14:textId="4897AFE9" w:rsidR="00CA7F0F" w:rsidRPr="00BF53D1" w:rsidRDefault="00CA7F0F" w:rsidP="00A337FC">
      <w:pPr>
        <w:pStyle w:val="BodyTextIndent3"/>
        <w:ind w:left="1170" w:right="-29"/>
        <w:jc w:val="thaiDistribute"/>
        <w:rPr>
          <w:rFonts w:ascii="Angsana New" w:hAnsi="Angsana New" w:cs="Angsana New"/>
          <w:sz w:val="32"/>
          <w:szCs w:val="32"/>
        </w:rPr>
      </w:pPr>
      <w:r w:rsidRPr="00BF53D1">
        <w:rPr>
          <w:rFonts w:ascii="Angsana New" w:hAnsi="Angsana New" w:cs="Angsana New"/>
          <w:sz w:val="32"/>
          <w:szCs w:val="32"/>
          <w:cs/>
        </w:rPr>
        <w:t>สินทรัพย์สิทธิการใช้แยกแสดงบรรทัดในงบฐานะการเงิน</w:t>
      </w:r>
    </w:p>
    <w:p w14:paraId="374FD83E" w14:textId="31B4E2B0" w:rsidR="00CA7F0F" w:rsidRPr="00BF53D1" w:rsidRDefault="00CA7F0F" w:rsidP="00A337FC">
      <w:pPr>
        <w:pStyle w:val="BodyTextIndent3"/>
        <w:spacing w:after="240"/>
        <w:ind w:left="1170" w:right="-29"/>
        <w:jc w:val="thaiDistribute"/>
        <w:rPr>
          <w:rFonts w:ascii="Angsana New" w:hAnsi="Angsana New" w:cs="Angsana New"/>
          <w:sz w:val="32"/>
          <w:szCs w:val="32"/>
        </w:rPr>
      </w:pPr>
      <w:r w:rsidRPr="00BF53D1">
        <w:rPr>
          <w:rFonts w:ascii="Angsana New" w:hAnsi="Angsana New" w:cs="Angsana New"/>
          <w:sz w:val="32"/>
          <w:szCs w:val="32"/>
          <w:cs/>
        </w:rPr>
        <w:t xml:space="preserve">กลุ่มบริษัทปฏิบัติตามมาตรฐานการบัญชีฉบับที่ </w:t>
      </w:r>
      <w:r w:rsidR="00973B7F" w:rsidRPr="00973B7F">
        <w:rPr>
          <w:rFonts w:ascii="Angsana New" w:hAnsi="Angsana New" w:cs="Angsana New"/>
          <w:sz w:val="32"/>
          <w:szCs w:val="32"/>
        </w:rPr>
        <w:t>36</w:t>
      </w:r>
      <w:r w:rsidRPr="00BF53D1">
        <w:rPr>
          <w:rFonts w:ascii="Angsana New" w:hAnsi="Angsana New" w:cs="Angsana New"/>
          <w:sz w:val="32"/>
          <w:szCs w:val="32"/>
          <w:cs/>
        </w:rPr>
        <w:t xml:space="preserve"> เรื่อง การด้อยค่าของสินทรัพย์ เพื่อ</w:t>
      </w:r>
      <w:r w:rsidRPr="00BF53D1">
        <w:rPr>
          <w:rFonts w:ascii="Angsana New" w:hAnsi="Angsana New" w:cs="Angsana New"/>
          <w:spacing w:val="-12"/>
          <w:sz w:val="32"/>
          <w:szCs w:val="32"/>
          <w:cs/>
        </w:rPr>
        <w:t>ประเมินว่าสินทรัพย์สิทธิการใช้ด้อยค่าหรือไม่และบันทึกสำหรับผลขาดทุนจากการด้อยค่าใด ๆ</w:t>
      </w:r>
      <w:r w:rsidRPr="00BF53D1">
        <w:rPr>
          <w:rFonts w:ascii="Angsana New" w:hAnsi="Angsana New" w:cs="Angsana New"/>
          <w:sz w:val="32"/>
          <w:szCs w:val="32"/>
          <w:cs/>
        </w:rPr>
        <w:t xml:space="preserve"> ที่ระบุได้ตามที่กล่าวในนโยบายเรื่อง “ที่ดิน อาคารและอุปกรณ์”</w:t>
      </w:r>
    </w:p>
    <w:p w14:paraId="0D278417" w14:textId="1784A08B" w:rsidR="00CA7F0F" w:rsidRPr="00BF53D1" w:rsidRDefault="00CA7F0F" w:rsidP="0032219D">
      <w:pPr>
        <w:numPr>
          <w:ilvl w:val="1"/>
          <w:numId w:val="15"/>
        </w:numPr>
        <w:spacing w:before="120" w:after="120"/>
        <w:ind w:left="1124" w:right="43" w:hanging="562"/>
        <w:jc w:val="thaiDistribute"/>
        <w:rPr>
          <w:rFonts w:ascii="Angsana New" w:hAnsi="Angsana New" w:cs="Angsana New"/>
          <w:b/>
          <w:bCs/>
          <w:sz w:val="32"/>
          <w:szCs w:val="32"/>
        </w:rPr>
      </w:pPr>
      <w:r w:rsidRPr="00BF53D1">
        <w:rPr>
          <w:rFonts w:ascii="Angsana New" w:hAnsi="Angsana New" w:cs="Angsana New"/>
          <w:b/>
          <w:bCs/>
          <w:sz w:val="32"/>
          <w:szCs w:val="32"/>
          <w:cs/>
        </w:rPr>
        <w:t>กองทุนสำรองเลี้ยงชีพ</w:t>
      </w:r>
    </w:p>
    <w:p w14:paraId="4003175C" w14:textId="77777777" w:rsidR="00CA7F0F" w:rsidRPr="00BF53D1" w:rsidRDefault="00CA7F0F" w:rsidP="00A337FC">
      <w:pPr>
        <w:pStyle w:val="BodyTextIndent3"/>
        <w:spacing w:after="240"/>
        <w:ind w:left="1170" w:right="-29"/>
        <w:jc w:val="thaiDistribute"/>
        <w:rPr>
          <w:rFonts w:ascii="Angsana New" w:hAnsi="Angsana New" w:cs="Angsana New"/>
          <w:spacing w:val="-12"/>
          <w:sz w:val="32"/>
          <w:szCs w:val="32"/>
        </w:rPr>
      </w:pPr>
      <w:r w:rsidRPr="00BF53D1">
        <w:rPr>
          <w:rFonts w:ascii="Angsana New" w:hAnsi="Angsana New" w:cs="Angsana New"/>
          <w:spacing w:val="-12"/>
          <w:sz w:val="32"/>
          <w:szCs w:val="32"/>
          <w:cs/>
        </w:rPr>
        <w:t>เงินที่กลุ่มบริษัทจ่ายสมทบเข้ากองทุนสำรองเลี้ยงชีพสำหรับพนักงานบันทึกเป็นค่าใช้จ่ายในงบกำไรขาดทุนและกำไรขาดทุนเบ็ดเสร็จอื่นเมื่อเกิดรายการ</w:t>
      </w:r>
    </w:p>
    <w:p w14:paraId="51A3F651" w14:textId="21F4964F" w:rsidR="00CA7F0F" w:rsidRPr="00BF53D1" w:rsidRDefault="00CA7F0F" w:rsidP="0032219D">
      <w:pPr>
        <w:numPr>
          <w:ilvl w:val="1"/>
          <w:numId w:val="15"/>
        </w:numPr>
        <w:spacing w:before="120" w:after="120"/>
        <w:ind w:left="1124" w:right="43" w:hanging="562"/>
        <w:jc w:val="thaiDistribute"/>
        <w:rPr>
          <w:rFonts w:ascii="Angsana New" w:hAnsi="Angsana New" w:cs="Angsana New"/>
          <w:b/>
          <w:bCs/>
          <w:sz w:val="32"/>
          <w:szCs w:val="32"/>
        </w:rPr>
      </w:pPr>
      <w:r w:rsidRPr="00BF53D1">
        <w:rPr>
          <w:rFonts w:ascii="Angsana New" w:hAnsi="Angsana New" w:cs="Angsana New"/>
          <w:b/>
          <w:bCs/>
          <w:sz w:val="32"/>
          <w:szCs w:val="32"/>
          <w:cs/>
        </w:rPr>
        <w:t>ต้นทุนทางการเงิน</w:t>
      </w:r>
    </w:p>
    <w:p w14:paraId="3A2C5CF9" w14:textId="77777777" w:rsidR="00617B20" w:rsidRPr="00BF53D1" w:rsidRDefault="00CA7F0F" w:rsidP="00617B20">
      <w:pPr>
        <w:pStyle w:val="BodyTextIndent3"/>
        <w:spacing w:after="240"/>
        <w:ind w:left="1170" w:right="-29"/>
        <w:jc w:val="thaiDistribute"/>
        <w:rPr>
          <w:rFonts w:ascii="Angsana New" w:hAnsi="Angsana New" w:cs="Angsana New"/>
          <w:sz w:val="32"/>
          <w:szCs w:val="32"/>
        </w:rPr>
      </w:pPr>
      <w:r w:rsidRPr="00BF53D1">
        <w:rPr>
          <w:rFonts w:ascii="Angsana New" w:hAnsi="Angsana New" w:cs="Angsana New"/>
          <w:spacing w:val="-12"/>
          <w:sz w:val="32"/>
          <w:szCs w:val="32"/>
          <w:cs/>
        </w:rPr>
        <w:t>ต้นทุนการกู้ยืมของเงินกู้ที่ใช้ในการได้มา การก่อสร้าง หรือการผลิตสินทรัพย์ที่ต้องใช้ระยะเวลานานในการแปลงสภาพให้พร้อมใช้หรือขาย ได้ถูกนำไปรวมเป็นราคาทุนของสินทรัพย์จนกว่าสินทรัพย์นั้นจะอยู่ในสภาพพร้อมที่จะใช้ได้ตามที่มุ่งประสงค์ ส่วนต้นทุนการกู้ยืมอื่นถือเป็นค่าใช้จ่ายในงวดที่เกิดรายการ ต้นทุนการกู้ยืมประกอบด้วยดอกเบี้ย และต้นทุนอื่นที่เกิดขึ้นจากการกู้ยืมนั้น</w:t>
      </w:r>
    </w:p>
    <w:p w14:paraId="4D4226A1" w14:textId="77777777" w:rsidR="00022814" w:rsidRDefault="00022814">
      <w:pPr>
        <w:spacing w:after="200" w:line="276" w:lineRule="auto"/>
        <w:rPr>
          <w:rFonts w:ascii="Angsana New" w:hAnsi="Angsana New" w:cs="Angsana New"/>
          <w:b/>
          <w:bCs/>
          <w:sz w:val="32"/>
          <w:szCs w:val="32"/>
          <w:cs/>
        </w:rPr>
      </w:pPr>
      <w:r>
        <w:rPr>
          <w:rFonts w:ascii="Angsana New" w:hAnsi="Angsana New" w:cs="Angsana New"/>
          <w:b/>
          <w:bCs/>
          <w:sz w:val="32"/>
          <w:szCs w:val="32"/>
          <w:cs/>
        </w:rPr>
        <w:br w:type="page"/>
      </w:r>
    </w:p>
    <w:p w14:paraId="5C23CE11" w14:textId="3A363954" w:rsidR="00CA7F0F" w:rsidRPr="00BF53D1" w:rsidRDefault="00CA7F0F" w:rsidP="0032219D">
      <w:pPr>
        <w:numPr>
          <w:ilvl w:val="1"/>
          <w:numId w:val="15"/>
        </w:numPr>
        <w:spacing w:before="120" w:after="120"/>
        <w:ind w:left="1124" w:right="43" w:hanging="562"/>
        <w:jc w:val="thaiDistribute"/>
        <w:rPr>
          <w:rFonts w:ascii="Angsana New" w:hAnsi="Angsana New" w:cs="Angsana New"/>
          <w:b/>
          <w:bCs/>
          <w:sz w:val="32"/>
          <w:szCs w:val="32"/>
          <w:rtl/>
          <w:cs/>
        </w:rPr>
      </w:pPr>
      <w:r w:rsidRPr="00BF53D1">
        <w:rPr>
          <w:rFonts w:ascii="Angsana New" w:hAnsi="Angsana New" w:cs="Angsana New"/>
          <w:b/>
          <w:bCs/>
          <w:sz w:val="32"/>
          <w:szCs w:val="32"/>
          <w:cs/>
        </w:rPr>
        <w:lastRenderedPageBreak/>
        <w:t>ภาษีเงินได้</w:t>
      </w:r>
    </w:p>
    <w:p w14:paraId="7B0FD87A" w14:textId="5B7EE6C8" w:rsidR="008947E6" w:rsidRPr="00BF53D1" w:rsidRDefault="00CA7F0F" w:rsidP="00EF23C1">
      <w:pPr>
        <w:pStyle w:val="BodyTextIndent3"/>
        <w:spacing w:after="240"/>
        <w:ind w:left="1170" w:right="-29"/>
        <w:jc w:val="thaiDistribute"/>
        <w:rPr>
          <w:rFonts w:ascii="Angsana New" w:hAnsi="Angsana New" w:cs="Angsana New"/>
          <w:spacing w:val="-10"/>
          <w:sz w:val="32"/>
          <w:szCs w:val="32"/>
        </w:rPr>
      </w:pPr>
      <w:r w:rsidRPr="00BF53D1">
        <w:rPr>
          <w:rFonts w:ascii="Angsana New" w:hAnsi="Angsana New" w:cs="Angsana New"/>
          <w:spacing w:val="-10"/>
          <w:sz w:val="32"/>
          <w:szCs w:val="32"/>
          <w:cs/>
        </w:rPr>
        <w:t>ค่าใช้จ่าย (รายได้) ภาษีเงินได้ ประกอบด้วยภาษีเงินได้ของงวดปัจจุบันและภาษีเงินได้รอการตัดบัญชี</w:t>
      </w:r>
    </w:p>
    <w:p w14:paraId="35CAAB49" w14:textId="64BB288F" w:rsidR="00CA7F0F" w:rsidRPr="00BF53D1" w:rsidRDefault="00CA7F0F" w:rsidP="00617B20">
      <w:pPr>
        <w:pStyle w:val="BodyTextIndent3"/>
        <w:spacing w:after="0"/>
        <w:ind w:left="1166" w:right="-29"/>
        <w:jc w:val="thaiDistribute"/>
        <w:rPr>
          <w:rFonts w:ascii="Angsana New" w:hAnsi="Angsana New" w:cs="Angsana New"/>
          <w:spacing w:val="-10"/>
          <w:sz w:val="32"/>
          <w:szCs w:val="32"/>
        </w:rPr>
      </w:pPr>
      <w:r w:rsidRPr="00BF53D1">
        <w:rPr>
          <w:rFonts w:ascii="Angsana New" w:hAnsi="Angsana New" w:cs="Angsana New"/>
          <w:spacing w:val="-10"/>
          <w:sz w:val="32"/>
          <w:szCs w:val="32"/>
          <w:cs/>
        </w:rPr>
        <w:t>ภาษีเงินได้ของงวดปัจจุบัน</w:t>
      </w:r>
    </w:p>
    <w:p w14:paraId="3B19D8F3" w14:textId="280F2FB2" w:rsidR="00CA7F0F" w:rsidRPr="00BF53D1" w:rsidRDefault="00CA7F0F" w:rsidP="00617B20">
      <w:pPr>
        <w:pStyle w:val="BodyTextIndent3"/>
        <w:spacing w:after="240"/>
        <w:ind w:left="1170" w:right="-29"/>
        <w:jc w:val="thaiDistribute"/>
        <w:rPr>
          <w:rFonts w:ascii="Angsana New" w:hAnsi="Angsana New" w:cs="Angsana New"/>
          <w:spacing w:val="-6"/>
          <w:sz w:val="32"/>
          <w:szCs w:val="32"/>
        </w:rPr>
      </w:pPr>
      <w:r w:rsidRPr="00BF53D1">
        <w:rPr>
          <w:rFonts w:ascii="Angsana New" w:hAnsi="Angsana New" w:cs="Angsana New"/>
          <w:spacing w:val="-12"/>
          <w:sz w:val="32"/>
          <w:szCs w:val="32"/>
          <w:cs/>
        </w:rPr>
        <w:t>ภาษีเงินได้ของงวดปัจจุบัน</w:t>
      </w:r>
      <w:r w:rsidRPr="00BF53D1">
        <w:rPr>
          <w:rFonts w:ascii="Angsana New" w:hAnsi="Angsana New" w:cs="Angsana New"/>
          <w:spacing w:val="-12"/>
          <w:sz w:val="32"/>
          <w:szCs w:val="32"/>
        </w:rPr>
        <w:t xml:space="preserve"> </w:t>
      </w:r>
      <w:r w:rsidRPr="00BF53D1">
        <w:rPr>
          <w:rFonts w:ascii="Angsana New" w:hAnsi="Angsana New" w:cs="Angsana New"/>
          <w:spacing w:val="-12"/>
          <w:sz w:val="32"/>
          <w:szCs w:val="32"/>
          <w:cs/>
        </w:rPr>
        <w:t>คือ จำนวนภาษีเงินได้ที่ต้องชำระ โดยคำนวณจากกำไรทางภาษีสำหรับงวด</w:t>
      </w:r>
      <w:r w:rsidRPr="00BF53D1">
        <w:rPr>
          <w:rFonts w:ascii="Angsana New" w:hAnsi="Angsana New" w:cs="Angsana New"/>
          <w:spacing w:val="-6"/>
          <w:sz w:val="32"/>
          <w:szCs w:val="32"/>
          <w:cs/>
        </w:rPr>
        <w:t xml:space="preserve"> กำไรทางภาษีแตกต่างจากกำไรที่แสดงในงบกำไรขาดทุนและกำไรขาดทุนเบ็ดเสร็จอื่นเนื่องจากกำไรทางภาษีไม่ได้รวมรายการที่สามารถถือเป็นรายได้หรือค่าใช้จ่ายทางภาษีในงวดอื่น</w:t>
      </w:r>
      <w:r w:rsidR="00B6273A" w:rsidRPr="00BF53D1">
        <w:rPr>
          <w:rFonts w:ascii="Angsana New" w:hAnsi="Angsana New" w:cs="Angsana New" w:hint="cs"/>
          <w:spacing w:val="-6"/>
          <w:sz w:val="32"/>
          <w:szCs w:val="32"/>
          <w:cs/>
        </w:rPr>
        <w:t xml:space="preserve"> </w:t>
      </w:r>
      <w:r w:rsidRPr="00BF53D1">
        <w:rPr>
          <w:rFonts w:ascii="Angsana New" w:hAnsi="Angsana New" w:cs="Angsana New"/>
          <w:spacing w:val="-6"/>
          <w:sz w:val="32"/>
          <w:szCs w:val="32"/>
          <w:cs/>
        </w:rPr>
        <w:t>ๆ และไม่ได้รวมรายการที่ไม่สามารถถือเป็นรายได้หรือค่าใช้จ่ายทางภาษี ภาษีเงินได้ของงวดปัจจุบันคำนวณโดยใช้อัตราภาษีที่มีผลบังคับใช้</w:t>
      </w:r>
      <w:r w:rsidRPr="00BF53D1">
        <w:rPr>
          <w:rFonts w:ascii="Angsana New" w:hAnsi="Angsana New" w:cs="Angsana New"/>
          <w:spacing w:val="-6"/>
          <w:sz w:val="32"/>
          <w:szCs w:val="32"/>
        </w:rPr>
        <w:t xml:space="preserve"> </w:t>
      </w:r>
      <w:r w:rsidRPr="00BF53D1">
        <w:rPr>
          <w:rFonts w:ascii="Angsana New" w:hAnsi="Angsana New" w:cs="Angsana New"/>
          <w:spacing w:val="-6"/>
          <w:sz w:val="32"/>
          <w:szCs w:val="32"/>
          <w:cs/>
        </w:rPr>
        <w:t>ณ วันสิ้นรอบระยะเวลารายงาน</w:t>
      </w:r>
    </w:p>
    <w:p w14:paraId="69A4BC6A" w14:textId="2E687E2C" w:rsidR="00CA7F0F" w:rsidRPr="00BF53D1" w:rsidRDefault="00CA7F0F" w:rsidP="00617B20">
      <w:pPr>
        <w:pStyle w:val="BodyTextIndent3"/>
        <w:spacing w:after="0"/>
        <w:ind w:left="1166" w:right="-29"/>
        <w:jc w:val="thaiDistribute"/>
        <w:rPr>
          <w:rFonts w:ascii="Angsana New" w:hAnsi="Angsana New" w:cs="Angsana New"/>
          <w:spacing w:val="-10"/>
          <w:sz w:val="32"/>
          <w:szCs w:val="32"/>
        </w:rPr>
      </w:pPr>
      <w:r w:rsidRPr="00BF53D1">
        <w:rPr>
          <w:rFonts w:ascii="Angsana New" w:hAnsi="Angsana New" w:cs="Angsana New"/>
          <w:spacing w:val="-10"/>
          <w:sz w:val="32"/>
          <w:szCs w:val="32"/>
          <w:cs/>
        </w:rPr>
        <w:t xml:space="preserve">ภาษีเงินได้รอการตัดบัญชี </w:t>
      </w:r>
    </w:p>
    <w:p w14:paraId="6C3CAF34" w14:textId="7D3B5B66" w:rsidR="00591D52" w:rsidRPr="00BF53D1" w:rsidRDefault="00CA7F0F" w:rsidP="00E605C4">
      <w:pPr>
        <w:pStyle w:val="BodyTextIndent3"/>
        <w:spacing w:after="240"/>
        <w:ind w:left="1170" w:right="-29"/>
        <w:jc w:val="thaiDistribute"/>
        <w:rPr>
          <w:rFonts w:ascii="Angsana New" w:hAnsi="Angsana New" w:cs="Angsana New"/>
          <w:sz w:val="32"/>
          <w:szCs w:val="32"/>
        </w:rPr>
      </w:pPr>
      <w:r w:rsidRPr="00BF53D1">
        <w:rPr>
          <w:rFonts w:ascii="Angsana New" w:hAnsi="Angsana New" w:cs="Angsana New"/>
          <w:spacing w:val="-12"/>
          <w:sz w:val="32"/>
          <w:szCs w:val="32"/>
          <w:cs/>
        </w:rPr>
        <w:t>ภาษี</w:t>
      </w:r>
      <w:r w:rsidRPr="00BF53D1">
        <w:rPr>
          <w:rFonts w:ascii="Angsana New" w:hAnsi="Angsana New" w:cs="Angsana New"/>
          <w:spacing w:val="-6"/>
          <w:sz w:val="32"/>
          <w:szCs w:val="32"/>
          <w:cs/>
        </w:rPr>
        <w:t>เงินได้รอการตัดบัญชีเป็นการรับรู้ผลแตกต่างชั่วคราวระหว่างมูลค่าทางบัญชีของสินทรัพย์และ</w:t>
      </w:r>
      <w:r w:rsidRPr="00BF53D1">
        <w:rPr>
          <w:rFonts w:ascii="Angsana New" w:hAnsi="Angsana New" w:cs="Angsana New"/>
          <w:spacing w:val="-8"/>
          <w:sz w:val="32"/>
          <w:szCs w:val="32"/>
          <w:cs/>
        </w:rPr>
        <w:t>หนี้สินในงบการเงินกับมูลค่าของสินทรัพย์และหนี้สินที่ใช้ในการคำนวณกำไรทางภาษี (ฐานภาษี)</w:t>
      </w:r>
      <w:r w:rsidRPr="00BF53D1">
        <w:rPr>
          <w:rFonts w:ascii="Angsana New" w:hAnsi="Angsana New" w:cs="Angsana New"/>
          <w:spacing w:val="-6"/>
          <w:sz w:val="32"/>
          <w:szCs w:val="32"/>
          <w:cs/>
        </w:rPr>
        <w:t xml:space="preserve"> </w:t>
      </w:r>
      <w:r w:rsidRPr="00BF53D1">
        <w:rPr>
          <w:rFonts w:ascii="Angsana New" w:hAnsi="Angsana New" w:cs="Angsana New"/>
          <w:spacing w:val="-6"/>
          <w:sz w:val="32"/>
          <w:szCs w:val="32"/>
          <w:cs/>
          <w:lang w:val="en-GB"/>
        </w:rPr>
        <w:t>กลุ่ม</w:t>
      </w:r>
      <w:r w:rsidRPr="00BF53D1">
        <w:rPr>
          <w:rFonts w:ascii="Angsana New" w:hAnsi="Angsana New" w:cs="Angsana New"/>
          <w:spacing w:val="-6"/>
          <w:sz w:val="32"/>
          <w:szCs w:val="32"/>
          <w:cs/>
        </w:rPr>
        <w:t>บริษัทรับรู้หนี้สินภาษีเงินได้รอการตัดบัญชีสำหรับผลแตกต่างชั่วคราวทุกรายการ</w:t>
      </w:r>
      <w:r w:rsidRPr="00BF53D1">
        <w:rPr>
          <w:rFonts w:ascii="Angsana New" w:hAnsi="Angsana New" w:cs="Angsana New"/>
          <w:sz w:val="32"/>
          <w:szCs w:val="32"/>
          <w:cs/>
        </w:rPr>
        <w:t xml:space="preserve"> และรับรู้</w:t>
      </w:r>
      <w:r w:rsidRPr="00BF53D1">
        <w:rPr>
          <w:rFonts w:ascii="Angsana New" w:hAnsi="Angsana New" w:cs="Angsana New"/>
          <w:spacing w:val="-8"/>
          <w:sz w:val="32"/>
          <w:szCs w:val="32"/>
          <w:cs/>
        </w:rPr>
        <w:t>สินทรัพย์ภาษีเงินได้รอการตัดบัญชีสำหรับผลแตกต่างชั่วคราวเท่าที่มีความเป็นไปได้ค่อนข้างแน่ว่า</w:t>
      </w:r>
      <w:r w:rsidRPr="00BF53D1">
        <w:rPr>
          <w:rFonts w:ascii="Angsana New" w:hAnsi="Angsana New" w:cs="Angsana New"/>
          <w:sz w:val="32"/>
          <w:szCs w:val="32"/>
          <w:cs/>
        </w:rPr>
        <w:t>กำไรทางภาษีจะมีจำนวนเพียงพอที่จะนำผลแตกต่างชั่วคราวนั้นมาใช้ประโยชน์ได้</w:t>
      </w:r>
    </w:p>
    <w:p w14:paraId="108A0DFF" w14:textId="2E6F4A91" w:rsidR="00CA7F0F" w:rsidRPr="00BF53D1" w:rsidRDefault="00CA7F0F" w:rsidP="00617B20">
      <w:pPr>
        <w:pStyle w:val="BodyTextIndent3"/>
        <w:spacing w:after="240"/>
        <w:ind w:left="1170" w:right="-29"/>
        <w:jc w:val="thaiDistribute"/>
        <w:rPr>
          <w:rFonts w:ascii="Angsana New" w:hAnsi="Angsana New" w:cs="Angsana New"/>
          <w:spacing w:val="-12"/>
          <w:sz w:val="32"/>
          <w:szCs w:val="32"/>
        </w:rPr>
      </w:pPr>
      <w:r w:rsidRPr="00BF53D1">
        <w:rPr>
          <w:rFonts w:ascii="Angsana New" w:hAnsi="Angsana New" w:cs="Angsana New"/>
          <w:spacing w:val="-12"/>
          <w:sz w:val="32"/>
          <w:szCs w:val="32"/>
          <w:cs/>
        </w:rPr>
        <w:t>กลุ่มบริษัททบทวนมูลค่าตามบัญชีของสินทรัพย์ภาษีเงินได้รอการตัดบัญชี ณ วันสิ้นรอบระยะเวลารายงานของแต่ละงวด และจะลดมูลค่าตามบัญชีของสินทรัพย์ภาษีเงินได้รอการตัดบัญชีลงเมื่อกลุ่มบริษัทเห็นว่าไม่น่าจะมีความเป็นไปได้อีกต่อไปว่ากิจการจะมีกำไรทางภาษีเพียงพอที่จะนำสินทรัพย์ภาษีเงินได้รอการตัดบัญชีทั้งหมดหรือบางส่วนมาใช้ประโยชน์ได้ ทั้งนี้สินทรัพย์ภาษีเงินได้รอการ</w:t>
      </w:r>
      <w:r w:rsidR="00780D45">
        <w:rPr>
          <w:rFonts w:ascii="Angsana New" w:hAnsi="Angsana New" w:cs="Angsana New"/>
          <w:spacing w:val="-12"/>
          <w:sz w:val="32"/>
          <w:szCs w:val="32"/>
        </w:rPr>
        <w:br/>
      </w:r>
      <w:r w:rsidRPr="00BF53D1">
        <w:rPr>
          <w:rFonts w:ascii="Angsana New" w:hAnsi="Angsana New" w:cs="Angsana New"/>
          <w:spacing w:val="-12"/>
          <w:sz w:val="32"/>
          <w:szCs w:val="32"/>
          <w:cs/>
        </w:rPr>
        <w:t>ตัดบัญชีที่ปรับลดลงนั้น กลุ่มบริษัทจะกลับรายการให้เท่ากับจำนวนที่มีความเป็นไปได้ค่อนข้างแน่ว่ากลุ่มบริษัทจะมีกำไรทางภาษีเพียงพอที่จะนำสินทรัพย์ภาษีเงินได้รอการตัดบัญชีมาใช้ประโยชน์ได้</w:t>
      </w:r>
      <w:r w:rsidRPr="00BF53D1">
        <w:rPr>
          <w:rFonts w:ascii="Angsana New" w:hAnsi="Angsana New" w:cs="Angsana New"/>
          <w:spacing w:val="-12"/>
          <w:sz w:val="32"/>
          <w:szCs w:val="32"/>
        </w:rPr>
        <w:t xml:space="preserve"> </w:t>
      </w:r>
    </w:p>
    <w:p w14:paraId="1B479913" w14:textId="77777777" w:rsidR="00CA7F0F" w:rsidRPr="00BF53D1" w:rsidRDefault="00CA7F0F" w:rsidP="00617B20">
      <w:pPr>
        <w:pStyle w:val="BodyTextIndent3"/>
        <w:spacing w:after="240"/>
        <w:ind w:left="1170" w:right="-29"/>
        <w:jc w:val="thaiDistribute"/>
        <w:rPr>
          <w:rFonts w:ascii="Angsana New" w:hAnsi="Angsana New" w:cs="Angsana New"/>
          <w:spacing w:val="-12"/>
          <w:sz w:val="32"/>
          <w:szCs w:val="32"/>
        </w:rPr>
      </w:pPr>
      <w:r w:rsidRPr="00BF53D1">
        <w:rPr>
          <w:rFonts w:ascii="Angsana New" w:hAnsi="Angsana New" w:cs="Angsana New"/>
          <w:spacing w:val="-12"/>
          <w:sz w:val="32"/>
          <w:szCs w:val="32"/>
          <w:cs/>
        </w:rPr>
        <w:t>กลุ่มบริษัทคำนวณมูลค่าสินทรัพย์และหนี้สินภาษีเงินได้รอการตัดบัญชีด้วยอัตราภาษีที่คาดว่าจะใช้ในงวดที่จะรับรู้สินทรัพย์หรือหนี้สินจะมีการจ่ายชำระโดยใช้อัตราภาษีที่มีผลบังคับใช้อยู่หรือที่คาดได้ค่อนข้างแน่ว่าจะมีผลบังคับใช้ ณ วันสิ้นรอบระยะเวลารายงาน</w:t>
      </w:r>
    </w:p>
    <w:p w14:paraId="1172268E" w14:textId="77777777" w:rsidR="00617B20" w:rsidRPr="00BF53D1" w:rsidRDefault="00CA7F0F" w:rsidP="00617B20">
      <w:pPr>
        <w:pStyle w:val="BodyTextIndent3"/>
        <w:spacing w:after="240"/>
        <w:ind w:left="1170" w:right="-29"/>
        <w:jc w:val="thaiDistribute"/>
        <w:rPr>
          <w:rFonts w:ascii="Angsana New" w:hAnsi="Angsana New" w:cs="Angsana New"/>
          <w:spacing w:val="-12"/>
          <w:sz w:val="32"/>
          <w:szCs w:val="32"/>
        </w:rPr>
      </w:pPr>
      <w:r w:rsidRPr="00BF53D1">
        <w:rPr>
          <w:rFonts w:ascii="Angsana New" w:hAnsi="Angsana New" w:cs="Angsana New"/>
          <w:spacing w:val="-12"/>
          <w:sz w:val="32"/>
          <w:szCs w:val="32"/>
          <w:cs/>
        </w:rPr>
        <w:t>กลุ่มบริษัทจะนำรายการสินทรัพย์ภาษีเงินได้มาหักกลบกับรายการหนี้สินภาษีเงินได้ เมื่อบริษัทมีสิทธิตามกฎหมายในการนำสินทรัพย์และหนี้สินภาษีเงินได้ของงวดปัจจุบันดังกล่าวมาหักกลบกันและกลุ่มบริษัทตั้งใจจะชำระหนี้สินและสินทรัพย์ภาษีเงินได้ของงวดปัจจุบันดังกล่าวด้วยยอดสุทธิหรือตั้งใจจะรับรู้สินทรัพย์และจ่ายชำระหนี้สินในเวลาเดียวกัน</w:t>
      </w:r>
    </w:p>
    <w:p w14:paraId="4CEA1877" w14:textId="77777777" w:rsidR="00022814" w:rsidRDefault="00022814">
      <w:pPr>
        <w:spacing w:after="200" w:line="276" w:lineRule="auto"/>
        <w:rPr>
          <w:rFonts w:ascii="Angsana New" w:hAnsi="Angsana New" w:cs="Angsana New"/>
          <w:spacing w:val="-12"/>
          <w:sz w:val="32"/>
          <w:szCs w:val="32"/>
          <w:cs/>
        </w:rPr>
      </w:pPr>
      <w:r>
        <w:rPr>
          <w:rFonts w:ascii="Angsana New" w:hAnsi="Angsana New" w:cs="Angsana New"/>
          <w:spacing w:val="-12"/>
          <w:sz w:val="32"/>
          <w:szCs w:val="32"/>
          <w:cs/>
        </w:rPr>
        <w:br w:type="page"/>
      </w:r>
    </w:p>
    <w:p w14:paraId="2F479A4C" w14:textId="7DD0C387" w:rsidR="00CA7F0F" w:rsidRPr="00BF53D1" w:rsidRDefault="00CA7F0F" w:rsidP="00617B20">
      <w:pPr>
        <w:pStyle w:val="BodyTextIndent3"/>
        <w:spacing w:after="240"/>
        <w:ind w:left="1170" w:right="-29"/>
        <w:jc w:val="thaiDistribute"/>
        <w:rPr>
          <w:rFonts w:ascii="Angsana New" w:hAnsi="Angsana New" w:cs="Angsana New"/>
          <w:spacing w:val="-12"/>
          <w:sz w:val="32"/>
          <w:szCs w:val="32"/>
        </w:rPr>
      </w:pPr>
      <w:r w:rsidRPr="00BF53D1">
        <w:rPr>
          <w:rFonts w:ascii="Angsana New" w:hAnsi="Angsana New" w:cs="Angsana New"/>
          <w:spacing w:val="-12"/>
          <w:sz w:val="32"/>
          <w:szCs w:val="32"/>
          <w:cs/>
        </w:rPr>
        <w:lastRenderedPageBreak/>
        <w:t>กลุ่มบริษัทรับรู้ภาษีเงินได้ของงวดปัจจุบันและภาษีเงินได้รอการตัดบัญชีเป็นรายได้หรือค่าใช้จ่ายและนำไปรวมเป็นกำไรหรือขาดทุนสำหรับงวด</w:t>
      </w:r>
    </w:p>
    <w:p w14:paraId="68F717FE" w14:textId="77777777" w:rsidR="00CA7F0F" w:rsidRPr="00BF53D1" w:rsidRDefault="00CA7F0F" w:rsidP="00617B20">
      <w:pPr>
        <w:pStyle w:val="BodyTextIndent3"/>
        <w:spacing w:after="240"/>
        <w:ind w:left="1170" w:right="-29"/>
        <w:jc w:val="thaiDistribute"/>
        <w:rPr>
          <w:rFonts w:ascii="Angsana New" w:hAnsi="Angsana New" w:cs="Angsana New"/>
          <w:spacing w:val="-12"/>
          <w:sz w:val="32"/>
          <w:szCs w:val="32"/>
        </w:rPr>
      </w:pPr>
      <w:r w:rsidRPr="00BF53D1">
        <w:rPr>
          <w:rFonts w:ascii="Angsana New" w:hAnsi="Angsana New" w:cs="Angsana New"/>
          <w:spacing w:val="-12"/>
          <w:sz w:val="32"/>
          <w:szCs w:val="32"/>
          <w:cs/>
        </w:rPr>
        <w:t>กลุ่มบริษัทแสดงรายการค่าใช้จ่ายภาษีเงินได้ที่เกี่ยวข้องกับกำไรหรือขาดทุนจากกิจกรรมตามปกติของกิจการไว้ในงบกำไรขาดทุนและกำไรขาดทุนเบ็ดเสร็จอื่น ยกเว้นรายการภาษีเงินได้ในงวดปัจจุบันและภาษีเงินได้รอการตัดบัญชีที่บันทึกโดยตรงไปยังส่วนของผู้ถือหุ้นในงวดบัญชีเดียวกันหรือต่างงวด</w:t>
      </w:r>
    </w:p>
    <w:p w14:paraId="6A6068ED" w14:textId="67255896" w:rsidR="00CA7F0F" w:rsidRPr="00BF53D1" w:rsidRDefault="00CA7F0F" w:rsidP="0032219D">
      <w:pPr>
        <w:numPr>
          <w:ilvl w:val="1"/>
          <w:numId w:val="15"/>
        </w:numPr>
        <w:spacing w:before="120" w:after="120"/>
        <w:ind w:left="1124" w:right="43" w:hanging="562"/>
        <w:jc w:val="thaiDistribute"/>
        <w:rPr>
          <w:rFonts w:ascii="Angsana New" w:hAnsi="Angsana New" w:cs="Angsana New"/>
          <w:b/>
          <w:bCs/>
          <w:sz w:val="32"/>
          <w:szCs w:val="32"/>
        </w:rPr>
      </w:pPr>
      <w:r w:rsidRPr="00BF53D1">
        <w:rPr>
          <w:rFonts w:ascii="Angsana New" w:hAnsi="Angsana New" w:cs="Angsana New"/>
          <w:b/>
          <w:bCs/>
          <w:sz w:val="32"/>
          <w:szCs w:val="32"/>
          <w:cs/>
        </w:rPr>
        <w:t>กำไร (ขาดทุน) ต่อหุ้น</w:t>
      </w:r>
    </w:p>
    <w:p w14:paraId="253770BA" w14:textId="50DE8A04" w:rsidR="00591D52" w:rsidRPr="00BF53D1" w:rsidRDefault="00CA7F0F" w:rsidP="00E605C4">
      <w:pPr>
        <w:pStyle w:val="BodyTextIndent3"/>
        <w:spacing w:after="240"/>
        <w:ind w:left="1170" w:right="-29"/>
        <w:jc w:val="thaiDistribute"/>
        <w:rPr>
          <w:rFonts w:ascii="Angsana New" w:hAnsi="Angsana New" w:cs="Angsana New"/>
          <w:spacing w:val="-12"/>
          <w:sz w:val="32"/>
          <w:szCs w:val="32"/>
        </w:rPr>
      </w:pPr>
      <w:r w:rsidRPr="00BF53D1">
        <w:rPr>
          <w:rFonts w:ascii="Angsana New" w:hAnsi="Angsana New" w:cs="Angsana New"/>
          <w:spacing w:val="-12"/>
          <w:sz w:val="32"/>
          <w:szCs w:val="32"/>
          <w:cs/>
        </w:rPr>
        <w:t>กำไร (ขาดทุน) ต่อหุ้นขั้นพื้นฐานคำนวณโดยการหารกำไร (ขาดทุน) สุทธิสำหรับปีที่เป็นของ</w:t>
      </w:r>
      <w:r w:rsidRPr="00BF53D1">
        <w:rPr>
          <w:rFonts w:ascii="Angsana New" w:hAnsi="Angsana New" w:cs="Angsana New"/>
          <w:spacing w:val="-12"/>
          <w:sz w:val="32"/>
          <w:szCs w:val="32"/>
          <w:cs/>
        </w:rPr>
        <w:br/>
        <w:t>ผู้ถือหุ้นสามัญด้วยจำนวนหุ้นสามัญถัวเฉลี่ยถ่วงน้ำหนักที่ถือโดยบุคคลภายนอกในระหว่างปี</w:t>
      </w:r>
      <w:r w:rsidRPr="00BF53D1">
        <w:rPr>
          <w:rFonts w:ascii="Angsana New" w:hAnsi="Angsana New" w:cs="Angsana New"/>
          <w:spacing w:val="-12"/>
          <w:sz w:val="32"/>
          <w:szCs w:val="32"/>
          <w:cs/>
        </w:rPr>
        <w:br/>
        <w:t>ในกรณีที่มีการเพิ่มทุนใช้จำนวนหุ้นสามัญถัวเฉลี่ยถ่วงน้ำหนักตามระยะเวลาการรับชำระค่าหุ้นเพิ่มทุนที่ออกและเรียกชำระ และในกรณีที่ลดทุนใช้จำนวนหุ้นสามัญถัวเฉลี่ยถ่วงน้ำหนัก</w:t>
      </w:r>
      <w:r w:rsidRPr="00BF53D1">
        <w:rPr>
          <w:rFonts w:ascii="Angsana New" w:hAnsi="Angsana New" w:cs="Angsana New"/>
          <w:spacing w:val="-12"/>
          <w:sz w:val="32"/>
          <w:szCs w:val="32"/>
          <w:cs/>
        </w:rPr>
        <w:br/>
        <w:t>ตามระยะเวลาการจดทะเบียนการลดทุน กำไร (ขาดทุน) ต่อหุ้นปรับลดคำนวณจากจำนวนหุ้นสามัญ</w:t>
      </w:r>
      <w:r w:rsidRPr="00BF53D1">
        <w:rPr>
          <w:rFonts w:ascii="Angsana New" w:hAnsi="Angsana New" w:cs="Angsana New"/>
          <w:spacing w:val="-12"/>
          <w:sz w:val="32"/>
          <w:szCs w:val="32"/>
          <w:cs/>
        </w:rPr>
        <w:br/>
        <w:t>ถัวเฉลี่ยถ่วงน้ำหนักที่รวมสมมติฐานว่าหุ้นสามัญเทียบเท่าได้ถูกแปลงเป็นหุ้นสามัญทั้งหมด</w:t>
      </w:r>
    </w:p>
    <w:p w14:paraId="7F2D88E6" w14:textId="40B9951D" w:rsidR="00CA7F0F" w:rsidRPr="00BF53D1" w:rsidRDefault="00CA7F0F" w:rsidP="0032219D">
      <w:pPr>
        <w:numPr>
          <w:ilvl w:val="1"/>
          <w:numId w:val="15"/>
        </w:numPr>
        <w:spacing w:before="120" w:after="120"/>
        <w:ind w:left="1124" w:right="43" w:hanging="562"/>
        <w:jc w:val="thaiDistribute"/>
        <w:rPr>
          <w:rFonts w:ascii="Angsana New" w:hAnsi="Angsana New" w:cs="Angsana New"/>
          <w:b/>
          <w:bCs/>
          <w:sz w:val="32"/>
          <w:szCs w:val="32"/>
          <w:cs/>
        </w:rPr>
      </w:pPr>
      <w:r w:rsidRPr="00BF53D1">
        <w:rPr>
          <w:rFonts w:ascii="Angsana New" w:hAnsi="Angsana New" w:cs="Angsana New"/>
          <w:b/>
          <w:bCs/>
          <w:sz w:val="32"/>
          <w:szCs w:val="32"/>
          <w:cs/>
        </w:rPr>
        <w:t>การวัดมูลค่ายุติธรรม</w:t>
      </w:r>
    </w:p>
    <w:p w14:paraId="303A70E6" w14:textId="46FF9FBB" w:rsidR="00A65F4F" w:rsidRPr="00BF53D1" w:rsidRDefault="00CA7F0F" w:rsidP="00617B20">
      <w:pPr>
        <w:pStyle w:val="BodyTextIndent3"/>
        <w:spacing w:after="240"/>
        <w:ind w:left="1170" w:right="-29"/>
        <w:jc w:val="thaiDistribute"/>
        <w:rPr>
          <w:rFonts w:ascii="Angsana New" w:hAnsi="Angsana New" w:cs="Angsana New"/>
          <w:spacing w:val="-12"/>
          <w:sz w:val="32"/>
          <w:szCs w:val="32"/>
          <w:cs/>
        </w:rPr>
      </w:pPr>
      <w:r w:rsidRPr="00BF53D1">
        <w:rPr>
          <w:rFonts w:ascii="Angsana New" w:hAnsi="Angsana New" w:cs="Angsana New"/>
          <w:spacing w:val="-12"/>
          <w:sz w:val="32"/>
          <w:szCs w:val="32"/>
          <w:cs/>
        </w:rPr>
        <w:t xml:space="preserve">มูลค่ายุติธรรมเป็นราคาที่จะได้รับจากการขายสินทรัพย์ หรือจะจ่ายเพื่อโอนหนี้สินในรายการที่เกิดขึ้นในสภาพปกติระหว่างผู้ร่วมตลาด ณ วันที่วัดมูลค่า ไม่ว่าราคานั้นจะสามารถสังเกตได้โดยตรงหรือประมาณมาจากเทคนิคการประเมินมูลค่า ในการประมาณมูลค่ายุติธรรมของรายการสินทรัพย์หรือหนี้สินรายการใดรายการหนึ่ง กลุ่มบริษัทพิจารณาถึงลักษณะของสินทรัพย์หรือหนี้สินนั้นซึ่งผู้ร่วมตลาดจะนำมาพิจารณาในการกำหนดราคาของสินทรัพย์หรือหนี้สิน ณ วันที่วัดมูลค่า โดยการวัดมูลค่ายุติธรรมและตามเกณฑ์หรือการเปิดเผยข้อมูลในงบการเงินรวมนี้ใช้ตามเกณฑ์ตามที่กล่าว </w:t>
      </w:r>
    </w:p>
    <w:p w14:paraId="78BDF5D6" w14:textId="44E98BAA" w:rsidR="00CA7F0F" w:rsidRPr="00BF53D1" w:rsidRDefault="00CA7F0F" w:rsidP="00617B20">
      <w:pPr>
        <w:pStyle w:val="BodyTextIndent3"/>
        <w:spacing w:after="240"/>
        <w:ind w:left="1170" w:right="-29"/>
        <w:jc w:val="thaiDistribute"/>
        <w:rPr>
          <w:rFonts w:ascii="Angsana New" w:hAnsi="Angsana New" w:cs="Angsana New"/>
          <w:spacing w:val="-12"/>
          <w:sz w:val="32"/>
          <w:szCs w:val="32"/>
          <w:cs/>
        </w:rPr>
      </w:pPr>
      <w:r w:rsidRPr="00BF53D1">
        <w:rPr>
          <w:rFonts w:ascii="Angsana New" w:hAnsi="Angsana New" w:cs="Angsana New"/>
          <w:spacing w:val="-12"/>
          <w:sz w:val="32"/>
          <w:szCs w:val="32"/>
          <w:cs/>
        </w:rPr>
        <w:t xml:space="preserve">นอกจากนี้ การวัดมูลค่ายุติธรรมได้จัดลำดับชั้นเป็นระดับ </w:t>
      </w:r>
      <w:r w:rsidR="00973B7F" w:rsidRPr="00973B7F">
        <w:rPr>
          <w:rFonts w:ascii="Angsana New" w:hAnsi="Angsana New" w:cs="Angsana New"/>
          <w:spacing w:val="-12"/>
          <w:sz w:val="32"/>
          <w:szCs w:val="32"/>
        </w:rPr>
        <w:t>1</w:t>
      </w:r>
      <w:r w:rsidRPr="00BF53D1">
        <w:rPr>
          <w:rFonts w:ascii="Angsana New" w:hAnsi="Angsana New" w:cs="Angsana New"/>
          <w:spacing w:val="-12"/>
          <w:sz w:val="32"/>
          <w:szCs w:val="32"/>
          <w:cs/>
        </w:rPr>
        <w:t xml:space="preserve"> ระดับ </w:t>
      </w:r>
      <w:r w:rsidR="00973B7F" w:rsidRPr="00973B7F">
        <w:rPr>
          <w:rFonts w:ascii="Angsana New" w:hAnsi="Angsana New" w:cs="Angsana New"/>
          <w:spacing w:val="-12"/>
          <w:sz w:val="32"/>
          <w:szCs w:val="32"/>
        </w:rPr>
        <w:t>2</w:t>
      </w:r>
      <w:r w:rsidRPr="00BF53D1">
        <w:rPr>
          <w:rFonts w:ascii="Angsana New" w:hAnsi="Angsana New" w:cs="Angsana New"/>
          <w:spacing w:val="-12"/>
          <w:sz w:val="32"/>
          <w:szCs w:val="32"/>
          <w:cs/>
        </w:rPr>
        <w:t xml:space="preserve"> และระดับ </w:t>
      </w:r>
      <w:r w:rsidR="00973B7F" w:rsidRPr="00973B7F">
        <w:rPr>
          <w:rFonts w:ascii="Angsana New" w:hAnsi="Angsana New" w:cs="Angsana New"/>
          <w:spacing w:val="-12"/>
          <w:sz w:val="32"/>
          <w:szCs w:val="32"/>
        </w:rPr>
        <w:t>3</w:t>
      </w:r>
      <w:r w:rsidRPr="00BF53D1">
        <w:rPr>
          <w:rFonts w:ascii="Angsana New" w:hAnsi="Angsana New" w:cs="Angsana New"/>
          <w:spacing w:val="-12"/>
          <w:sz w:val="32"/>
          <w:szCs w:val="32"/>
          <w:cs/>
        </w:rPr>
        <w:t xml:space="preserve"> โดยแบ่งตามลำดับขั้นของข้อมูลที่สามารถสังเกตได้ และตามลำดับความสำคัญของข้อมูลที่ใช้วัดมูลค่ายุติธรรม ซึ่งมีดังต่อไปนี้</w:t>
      </w:r>
    </w:p>
    <w:p w14:paraId="2A8D0D2D" w14:textId="528D5E3A" w:rsidR="00CA7F0F" w:rsidRPr="00BF53D1" w:rsidRDefault="00CA7F0F" w:rsidP="008041AB">
      <w:pPr>
        <w:ind w:left="1800" w:hanging="450"/>
        <w:jc w:val="thaiDistribute"/>
        <w:rPr>
          <w:rFonts w:ascii="Angsana New" w:hAnsi="Angsana New" w:cs="Angsana New"/>
          <w:spacing w:val="-12"/>
          <w:sz w:val="32"/>
          <w:szCs w:val="32"/>
          <w:lang w:val="th-TH"/>
        </w:rPr>
      </w:pPr>
      <w:r w:rsidRPr="00BF53D1">
        <w:rPr>
          <w:rFonts w:ascii="Angsana New" w:hAnsi="Angsana New" w:cs="Angsana New"/>
          <w:spacing w:val="-12"/>
          <w:sz w:val="32"/>
          <w:szCs w:val="32"/>
          <w:cs/>
          <w:lang w:val="th-TH"/>
        </w:rPr>
        <w:t>-</w:t>
      </w:r>
      <w:r w:rsidRPr="00BF53D1">
        <w:rPr>
          <w:rFonts w:ascii="Angsana New" w:hAnsi="Angsana New" w:cs="Angsana New"/>
          <w:spacing w:val="-12"/>
          <w:sz w:val="32"/>
          <w:szCs w:val="32"/>
          <w:cs/>
          <w:lang w:val="th-TH"/>
        </w:rPr>
        <w:tab/>
        <w:t xml:space="preserve">ระดับ </w:t>
      </w:r>
      <w:r w:rsidR="00973B7F" w:rsidRPr="00973B7F">
        <w:rPr>
          <w:rFonts w:ascii="Angsana New" w:hAnsi="Angsana New" w:cs="Angsana New"/>
          <w:spacing w:val="-12"/>
          <w:sz w:val="32"/>
          <w:szCs w:val="32"/>
        </w:rPr>
        <w:t>1</w:t>
      </w:r>
      <w:r w:rsidRPr="00BF53D1">
        <w:rPr>
          <w:rFonts w:ascii="Angsana New" w:hAnsi="Angsana New" w:cs="Angsana New"/>
          <w:spacing w:val="-12"/>
          <w:sz w:val="32"/>
          <w:szCs w:val="32"/>
          <w:cs/>
          <w:lang w:val="th-TH"/>
        </w:rPr>
        <w:t xml:space="preserve"> เป็นราคาเสนอซื้อขาย </w:t>
      </w:r>
      <w:r w:rsidRPr="00BF53D1">
        <w:rPr>
          <w:rFonts w:ascii="Angsana New" w:hAnsi="Angsana New" w:cs="Angsana New" w:hint="cs"/>
          <w:spacing w:val="-12"/>
          <w:sz w:val="32"/>
          <w:szCs w:val="32"/>
          <w:cs/>
          <w:lang w:val="th-TH"/>
        </w:rPr>
        <w:t>(</w:t>
      </w:r>
      <w:r w:rsidRPr="00BF53D1">
        <w:rPr>
          <w:rFonts w:ascii="Angsana New" w:hAnsi="Angsana New" w:cs="Angsana New"/>
          <w:spacing w:val="-12"/>
          <w:sz w:val="32"/>
          <w:szCs w:val="32"/>
          <w:cs/>
          <w:lang w:val="th-TH"/>
        </w:rPr>
        <w:t>ไม่ต้องปรับปรุง</w:t>
      </w:r>
      <w:r w:rsidRPr="00BF53D1">
        <w:rPr>
          <w:rFonts w:ascii="Angsana New" w:hAnsi="Angsana New" w:cs="Angsana New" w:hint="cs"/>
          <w:spacing w:val="-12"/>
          <w:sz w:val="32"/>
          <w:szCs w:val="32"/>
          <w:cs/>
          <w:lang w:val="th-TH"/>
        </w:rPr>
        <w:t>)</w:t>
      </w:r>
      <w:r w:rsidRPr="00BF53D1">
        <w:rPr>
          <w:rFonts w:ascii="Angsana New" w:hAnsi="Angsana New" w:cs="Angsana New"/>
          <w:spacing w:val="-12"/>
          <w:sz w:val="32"/>
          <w:szCs w:val="32"/>
          <w:cs/>
          <w:lang w:val="th-TH"/>
        </w:rPr>
        <w:t xml:space="preserve"> ในตลาดที่มีสภาพคล่องสำหรับสินทรัพย์ หรือหนี้สินอย่างเดียวกันและกิจการสามารถเข้าถึงตลาดนั้น ณ วันที่วัดมูลค่า</w:t>
      </w:r>
    </w:p>
    <w:p w14:paraId="003F49B3" w14:textId="2978BBF4" w:rsidR="00CA7F0F" w:rsidRPr="00BF53D1" w:rsidRDefault="00CA7F0F" w:rsidP="00CA7F0F">
      <w:pPr>
        <w:ind w:left="1800" w:hanging="446"/>
        <w:jc w:val="thaiDistribute"/>
        <w:rPr>
          <w:rFonts w:ascii="Angsana New" w:hAnsi="Angsana New" w:cs="Angsana New"/>
          <w:spacing w:val="-12"/>
          <w:sz w:val="32"/>
          <w:szCs w:val="32"/>
          <w:cs/>
          <w:lang w:val="th-TH"/>
        </w:rPr>
      </w:pPr>
      <w:r w:rsidRPr="00BF53D1">
        <w:rPr>
          <w:rFonts w:ascii="Angsana New" w:hAnsi="Angsana New" w:cs="Angsana New"/>
          <w:spacing w:val="-12"/>
          <w:sz w:val="32"/>
          <w:szCs w:val="32"/>
          <w:cs/>
          <w:lang w:val="th-TH"/>
        </w:rPr>
        <w:t>-</w:t>
      </w:r>
      <w:r w:rsidRPr="00BF53D1">
        <w:rPr>
          <w:rFonts w:ascii="Angsana New" w:hAnsi="Angsana New" w:cs="Angsana New"/>
          <w:spacing w:val="-12"/>
          <w:sz w:val="32"/>
          <w:szCs w:val="32"/>
          <w:cs/>
          <w:lang w:val="th-TH"/>
        </w:rPr>
        <w:tab/>
        <w:t xml:space="preserve">ระดับ </w:t>
      </w:r>
      <w:r w:rsidR="00973B7F" w:rsidRPr="00973B7F">
        <w:rPr>
          <w:rFonts w:ascii="Angsana New" w:hAnsi="Angsana New" w:cs="Angsana New"/>
          <w:spacing w:val="-12"/>
          <w:sz w:val="32"/>
          <w:szCs w:val="32"/>
        </w:rPr>
        <w:t>2</w:t>
      </w:r>
      <w:r w:rsidRPr="00BF53D1">
        <w:rPr>
          <w:rFonts w:ascii="Angsana New" w:hAnsi="Angsana New" w:cs="Angsana New"/>
          <w:spacing w:val="-12"/>
          <w:sz w:val="32"/>
          <w:szCs w:val="32"/>
          <w:cs/>
          <w:lang w:val="th-TH"/>
        </w:rPr>
        <w:t xml:space="preserve"> เป็นข้อมูลอื่นที่สังเกตได้ไม่ว่าโดยทางตรงหรือโดยทางอ้อมสำหรับสินทรัพย์นั้นหรือหนี้สินนั้นนอกเหนือจากราคาเสนอซื้อขายซึ่งรวมอยู่ในข้อมูลระดับ </w:t>
      </w:r>
      <w:r w:rsidR="00973B7F" w:rsidRPr="00973B7F">
        <w:rPr>
          <w:rFonts w:ascii="Angsana New" w:hAnsi="Angsana New" w:cs="Angsana New"/>
          <w:spacing w:val="-12"/>
          <w:sz w:val="32"/>
          <w:szCs w:val="32"/>
        </w:rPr>
        <w:t>1</w:t>
      </w:r>
    </w:p>
    <w:p w14:paraId="615997A9" w14:textId="61DB2639" w:rsidR="00951574" w:rsidRPr="00BF53D1" w:rsidRDefault="00CA7F0F" w:rsidP="003C42DA">
      <w:pPr>
        <w:spacing w:after="360"/>
        <w:ind w:left="1800" w:hanging="446"/>
        <w:jc w:val="thaiDistribute"/>
        <w:rPr>
          <w:rFonts w:ascii="Angsana New" w:hAnsi="Angsana New" w:cs="Angsana New"/>
          <w:spacing w:val="-12"/>
          <w:sz w:val="32"/>
          <w:szCs w:val="32"/>
          <w:cs/>
          <w:lang w:val="th-TH"/>
        </w:rPr>
      </w:pPr>
      <w:r w:rsidRPr="00BF53D1">
        <w:rPr>
          <w:rFonts w:ascii="Angsana New" w:hAnsi="Angsana New" w:cs="Angsana New"/>
          <w:spacing w:val="-12"/>
          <w:sz w:val="32"/>
          <w:szCs w:val="32"/>
          <w:cs/>
          <w:lang w:val="th-TH"/>
        </w:rPr>
        <w:t>-</w:t>
      </w:r>
      <w:r w:rsidRPr="00BF53D1">
        <w:rPr>
          <w:rFonts w:ascii="Angsana New" w:hAnsi="Angsana New" w:cs="Angsana New"/>
          <w:spacing w:val="-12"/>
          <w:sz w:val="32"/>
          <w:szCs w:val="32"/>
          <w:cs/>
          <w:lang w:val="th-TH"/>
        </w:rPr>
        <w:tab/>
        <w:t xml:space="preserve">ระดับ </w:t>
      </w:r>
      <w:r w:rsidR="00973B7F" w:rsidRPr="00973B7F">
        <w:rPr>
          <w:rFonts w:ascii="Angsana New" w:hAnsi="Angsana New" w:cs="Angsana New"/>
          <w:spacing w:val="-12"/>
          <w:sz w:val="32"/>
          <w:szCs w:val="32"/>
        </w:rPr>
        <w:t>3</w:t>
      </w:r>
      <w:r w:rsidRPr="00BF53D1">
        <w:rPr>
          <w:rFonts w:ascii="Angsana New" w:hAnsi="Angsana New" w:cs="Angsana New"/>
          <w:spacing w:val="-12"/>
          <w:sz w:val="32"/>
          <w:szCs w:val="32"/>
          <w:cs/>
          <w:lang w:val="th-TH"/>
        </w:rPr>
        <w:t xml:space="preserve"> เป็นข้อมูลที่ไม่สามารถสังเกตได้สำหรับสินทรัพย์นั้นหรือหนี้สินนั้น</w:t>
      </w:r>
    </w:p>
    <w:p w14:paraId="21F07802" w14:textId="77777777" w:rsidR="00022814" w:rsidRDefault="00022814">
      <w:pPr>
        <w:spacing w:after="200" w:line="276" w:lineRule="auto"/>
        <w:rPr>
          <w:b/>
          <w:bCs/>
          <w:color w:val="000000"/>
          <w:sz w:val="32"/>
          <w:szCs w:val="32"/>
          <w:cs/>
        </w:rPr>
      </w:pPr>
      <w:r>
        <w:rPr>
          <w:rFonts w:cs="Angsana New"/>
          <w:b/>
          <w:bCs/>
          <w:color w:val="000000"/>
          <w:sz w:val="32"/>
          <w:szCs w:val="32"/>
          <w:cs/>
        </w:rPr>
        <w:br w:type="page"/>
      </w:r>
    </w:p>
    <w:p w14:paraId="7702F534" w14:textId="4BB961F9" w:rsidR="00CA7F0F" w:rsidRPr="00BF53D1" w:rsidRDefault="00617B20" w:rsidP="0032219D">
      <w:pPr>
        <w:pStyle w:val="ListParagraph"/>
        <w:numPr>
          <w:ilvl w:val="0"/>
          <w:numId w:val="1"/>
        </w:numPr>
        <w:tabs>
          <w:tab w:val="clear" w:pos="360"/>
        </w:tabs>
        <w:ind w:left="540" w:hanging="540"/>
        <w:contextualSpacing w:val="0"/>
        <w:jc w:val="thaiDistribute"/>
        <w:rPr>
          <w:rFonts w:ascii="Angsana New" w:hAnsi="Angsana New" w:cs="Angsana New"/>
          <w:b/>
          <w:bCs/>
          <w:spacing w:val="-6"/>
          <w:sz w:val="32"/>
          <w:szCs w:val="32"/>
        </w:rPr>
      </w:pPr>
      <w:r w:rsidRPr="00BF53D1">
        <w:rPr>
          <w:b/>
          <w:bCs/>
          <w:color w:val="000000"/>
          <w:sz w:val="32"/>
          <w:szCs w:val="32"/>
          <w:cs/>
        </w:rPr>
        <w:lastRenderedPageBreak/>
        <w:t>การใช้ดุลยพินิจของผู้บริหารและแหล่งข้อมูลสำคัญเกี่ยวกับความไม่แน่นอนของการประมาณการ</w:t>
      </w:r>
    </w:p>
    <w:p w14:paraId="4785C44D" w14:textId="6CD7B7A1" w:rsidR="00CA7F0F" w:rsidRPr="00BF53D1" w:rsidRDefault="00973B7F" w:rsidP="00617B20">
      <w:pPr>
        <w:snapToGrid w:val="0"/>
        <w:ind w:left="1170" w:hanging="630"/>
        <w:jc w:val="both"/>
        <w:rPr>
          <w:rFonts w:ascii="Angsana New" w:hAnsi="Angsana New" w:cs="Angsana New"/>
          <w:b/>
          <w:bCs/>
          <w:spacing w:val="-4"/>
          <w:sz w:val="32"/>
          <w:szCs w:val="32"/>
        </w:rPr>
      </w:pPr>
      <w:r w:rsidRPr="00973B7F">
        <w:rPr>
          <w:rFonts w:ascii="Angsana New" w:hAnsi="Angsana New" w:cs="Angsana New"/>
          <w:b/>
          <w:bCs/>
          <w:spacing w:val="-4"/>
          <w:sz w:val="32"/>
          <w:szCs w:val="32"/>
        </w:rPr>
        <w:t>4</w:t>
      </w:r>
      <w:r w:rsidR="00617B20" w:rsidRPr="00BF53D1">
        <w:rPr>
          <w:rFonts w:ascii="Angsana New" w:hAnsi="Angsana New" w:cs="Angsana New"/>
          <w:b/>
          <w:bCs/>
          <w:spacing w:val="-4"/>
          <w:sz w:val="32"/>
          <w:szCs w:val="32"/>
          <w:cs/>
        </w:rPr>
        <w:t>.</w:t>
      </w:r>
      <w:r w:rsidRPr="00973B7F">
        <w:rPr>
          <w:rFonts w:ascii="Angsana New" w:hAnsi="Angsana New" w:cs="Angsana New"/>
          <w:b/>
          <w:bCs/>
          <w:spacing w:val="-4"/>
          <w:sz w:val="32"/>
          <w:szCs w:val="32"/>
        </w:rPr>
        <w:t>1</w:t>
      </w:r>
      <w:r w:rsidR="00617B20" w:rsidRPr="00BF53D1">
        <w:rPr>
          <w:rFonts w:ascii="Angsana New" w:hAnsi="Angsana New" w:cs="Angsana New"/>
          <w:b/>
          <w:bCs/>
          <w:spacing w:val="-4"/>
          <w:sz w:val="32"/>
          <w:szCs w:val="32"/>
          <w:cs/>
        </w:rPr>
        <w:tab/>
      </w:r>
      <w:r w:rsidR="00617B20" w:rsidRPr="00BF53D1">
        <w:rPr>
          <w:rFonts w:ascii="Angsana New" w:hAnsi="Angsana New" w:cs="Angsana New" w:hint="cs"/>
          <w:b/>
          <w:bCs/>
          <w:spacing w:val="-4"/>
          <w:sz w:val="32"/>
          <w:szCs w:val="32"/>
          <w:cs/>
        </w:rPr>
        <w:t>การใช้ดุลยพินิจของผู้บริหารที่สำคัญในการใช้นโยบายการบัญชี</w:t>
      </w:r>
    </w:p>
    <w:p w14:paraId="73B8B483" w14:textId="63DD3B8B" w:rsidR="00591D52" w:rsidRPr="00BF53D1" w:rsidRDefault="00CA7F0F" w:rsidP="00591D52">
      <w:pPr>
        <w:pStyle w:val="BodyTextIndent3"/>
        <w:spacing w:after="240"/>
        <w:ind w:left="1170" w:right="-29"/>
        <w:jc w:val="thaiDistribute"/>
        <w:rPr>
          <w:rFonts w:ascii="Angsana New" w:hAnsi="Angsana New" w:cs="Angsana New"/>
          <w:spacing w:val="-12"/>
          <w:sz w:val="32"/>
          <w:szCs w:val="32"/>
          <w:cs/>
        </w:rPr>
      </w:pPr>
      <w:r w:rsidRPr="00BF53D1">
        <w:rPr>
          <w:rFonts w:ascii="Angsana New" w:hAnsi="Angsana New" w:cs="Angsana New"/>
          <w:spacing w:val="-12"/>
          <w:sz w:val="32"/>
          <w:szCs w:val="32"/>
          <w:cs/>
        </w:rPr>
        <w:t xml:space="preserve">ในการจัดทำงบการเงินให้เป็นไปตามมาตรฐานการรายงานทางการเงิน ผู้บริหารของกลุ่มบริษัท ต้องอาศัยดุลยพินิจหลายประการในการกำหนดนโยบายการบัญชี </w:t>
      </w:r>
      <w:r w:rsidRPr="00BF53D1">
        <w:rPr>
          <w:rFonts w:ascii="Angsana New" w:hAnsi="Angsana New" w:cs="Angsana New" w:hint="cs"/>
          <w:spacing w:val="-12"/>
          <w:sz w:val="32"/>
          <w:szCs w:val="32"/>
          <w:cs/>
        </w:rPr>
        <w:t>การประมาณการ</w:t>
      </w:r>
      <w:r w:rsidRPr="00BF53D1">
        <w:rPr>
          <w:rFonts w:ascii="Angsana New" w:hAnsi="Angsana New" w:cs="Angsana New"/>
          <w:spacing w:val="-12"/>
          <w:sz w:val="32"/>
          <w:szCs w:val="32"/>
          <w:cs/>
        </w:rPr>
        <w:t xml:space="preserve"> </w:t>
      </w:r>
      <w:r w:rsidRPr="00BF53D1">
        <w:rPr>
          <w:rFonts w:ascii="Angsana New" w:hAnsi="Angsana New" w:cs="Angsana New" w:hint="cs"/>
          <w:spacing w:val="-12"/>
          <w:sz w:val="32"/>
          <w:szCs w:val="32"/>
          <w:cs/>
        </w:rPr>
        <w:t>และการตั้งข้อสมมติฐาน</w:t>
      </w:r>
      <w:r w:rsidRPr="00BF53D1">
        <w:rPr>
          <w:rFonts w:ascii="Angsana New" w:hAnsi="Angsana New" w:cs="Angsana New"/>
          <w:spacing w:val="-12"/>
          <w:sz w:val="32"/>
          <w:szCs w:val="32"/>
          <w:cs/>
        </w:rPr>
        <w:t xml:space="preserve"> </w:t>
      </w:r>
      <w:r w:rsidRPr="00BF53D1">
        <w:rPr>
          <w:rFonts w:ascii="Angsana New" w:hAnsi="Angsana New" w:cs="Angsana New" w:hint="cs"/>
          <w:spacing w:val="-12"/>
          <w:sz w:val="32"/>
          <w:szCs w:val="32"/>
          <w:cs/>
        </w:rPr>
        <w:t>ซึ่งมีผลกระทบต่อการแสดงจำนวนสินทรัพย์</w:t>
      </w:r>
      <w:r w:rsidRPr="00BF53D1">
        <w:rPr>
          <w:rFonts w:ascii="Angsana New" w:hAnsi="Angsana New" w:cs="Angsana New"/>
          <w:spacing w:val="-12"/>
          <w:sz w:val="32"/>
          <w:szCs w:val="32"/>
          <w:cs/>
        </w:rPr>
        <w:t xml:space="preserve"> </w:t>
      </w:r>
      <w:r w:rsidRPr="00BF53D1">
        <w:rPr>
          <w:rFonts w:ascii="Angsana New" w:hAnsi="Angsana New" w:cs="Angsana New" w:hint="cs"/>
          <w:spacing w:val="-12"/>
          <w:sz w:val="32"/>
          <w:szCs w:val="32"/>
          <w:cs/>
        </w:rPr>
        <w:t>หนี้สินและการเปิดเผยข้อมูลเกี่ยวกับสินทรัพย์และหนี้สินที่อาจเกิดขึ้น</w:t>
      </w:r>
      <w:r w:rsidRPr="00BF53D1">
        <w:rPr>
          <w:rFonts w:ascii="Angsana New" w:hAnsi="Angsana New" w:cs="Angsana New"/>
          <w:spacing w:val="-12"/>
          <w:sz w:val="32"/>
          <w:szCs w:val="32"/>
          <w:cs/>
        </w:rPr>
        <w:t xml:space="preserve"> </w:t>
      </w:r>
      <w:r w:rsidRPr="00BF53D1">
        <w:rPr>
          <w:rFonts w:ascii="Angsana New" w:hAnsi="Angsana New" w:cs="Angsana New" w:hint="cs"/>
          <w:spacing w:val="-12"/>
          <w:sz w:val="32"/>
          <w:szCs w:val="32"/>
          <w:cs/>
        </w:rPr>
        <w:t>ณ</w:t>
      </w:r>
      <w:r w:rsidRPr="00BF53D1">
        <w:rPr>
          <w:rFonts w:ascii="Angsana New" w:hAnsi="Angsana New" w:cs="Angsana New"/>
          <w:spacing w:val="-12"/>
          <w:sz w:val="32"/>
          <w:szCs w:val="32"/>
          <w:cs/>
        </w:rPr>
        <w:t xml:space="preserve"> </w:t>
      </w:r>
      <w:r w:rsidRPr="00BF53D1">
        <w:rPr>
          <w:rFonts w:ascii="Angsana New" w:hAnsi="Angsana New" w:cs="Angsana New" w:hint="cs"/>
          <w:spacing w:val="-12"/>
          <w:sz w:val="32"/>
          <w:szCs w:val="32"/>
          <w:cs/>
        </w:rPr>
        <w:t>วันสิ้นรอบระยะเวลารายงาน</w:t>
      </w:r>
      <w:r w:rsidRPr="00BF53D1">
        <w:rPr>
          <w:rFonts w:ascii="Angsana New" w:hAnsi="Angsana New" w:cs="Angsana New"/>
          <w:spacing w:val="-12"/>
          <w:sz w:val="32"/>
          <w:szCs w:val="32"/>
          <w:cs/>
        </w:rPr>
        <w:t xml:space="preserve"> </w:t>
      </w:r>
      <w:r w:rsidRPr="00BF53D1">
        <w:rPr>
          <w:rFonts w:ascii="Angsana New" w:hAnsi="Angsana New" w:cs="Angsana New" w:hint="cs"/>
          <w:spacing w:val="-12"/>
          <w:sz w:val="32"/>
          <w:szCs w:val="32"/>
          <w:cs/>
        </w:rPr>
        <w:t>รวมทั้งการแสดงรายได้</w:t>
      </w:r>
      <w:r w:rsidRPr="00BF53D1">
        <w:rPr>
          <w:rFonts w:ascii="Angsana New" w:hAnsi="Angsana New" w:cs="Angsana New"/>
          <w:spacing w:val="-12"/>
          <w:sz w:val="32"/>
          <w:szCs w:val="32"/>
          <w:cs/>
        </w:rPr>
        <w:t xml:space="preserve"> </w:t>
      </w:r>
      <w:r w:rsidRPr="00BF53D1">
        <w:rPr>
          <w:rFonts w:ascii="Angsana New" w:hAnsi="Angsana New" w:cs="Angsana New" w:hint="cs"/>
          <w:spacing w:val="-12"/>
          <w:sz w:val="32"/>
          <w:szCs w:val="32"/>
          <w:cs/>
        </w:rPr>
        <w:t>และค่าใช้จ่ายของงวดบัญชี</w:t>
      </w:r>
      <w:r w:rsidRPr="00BF53D1">
        <w:rPr>
          <w:rFonts w:ascii="Angsana New" w:hAnsi="Angsana New" w:cs="Angsana New"/>
          <w:spacing w:val="-12"/>
          <w:sz w:val="32"/>
          <w:szCs w:val="32"/>
          <w:cs/>
        </w:rPr>
        <w:t xml:space="preserve"> </w:t>
      </w:r>
      <w:r w:rsidRPr="00BF53D1">
        <w:rPr>
          <w:rFonts w:ascii="Angsana New" w:hAnsi="Angsana New" w:cs="Angsana New" w:hint="cs"/>
          <w:spacing w:val="-12"/>
          <w:sz w:val="32"/>
          <w:szCs w:val="32"/>
          <w:cs/>
        </w:rPr>
        <w:t>ถึงแม้ว่าการประมาณการของผู้บริหารได้พิจารณาอย่างสมเหตุสมผลภายใต้เหตุการณ์</w:t>
      </w:r>
      <w:r w:rsidRPr="00BF53D1">
        <w:rPr>
          <w:rFonts w:ascii="Angsana New" w:hAnsi="Angsana New" w:cs="Angsana New"/>
          <w:spacing w:val="-12"/>
          <w:sz w:val="32"/>
          <w:szCs w:val="32"/>
          <w:cs/>
        </w:rPr>
        <w:t xml:space="preserve"> </w:t>
      </w:r>
      <w:r w:rsidRPr="00BF53D1">
        <w:rPr>
          <w:rFonts w:ascii="Angsana New" w:hAnsi="Angsana New" w:cs="Angsana New" w:hint="cs"/>
          <w:spacing w:val="-12"/>
          <w:sz w:val="32"/>
          <w:szCs w:val="32"/>
          <w:cs/>
        </w:rPr>
        <w:t>ณ</w:t>
      </w:r>
      <w:r w:rsidRPr="00BF53D1">
        <w:rPr>
          <w:rFonts w:ascii="Angsana New" w:hAnsi="Angsana New" w:cs="Angsana New"/>
          <w:spacing w:val="-12"/>
          <w:sz w:val="32"/>
          <w:szCs w:val="32"/>
          <w:cs/>
        </w:rPr>
        <w:t xml:space="preserve"> </w:t>
      </w:r>
      <w:r w:rsidRPr="00BF53D1">
        <w:rPr>
          <w:rFonts w:ascii="Angsana New" w:hAnsi="Angsana New" w:cs="Angsana New" w:hint="cs"/>
          <w:spacing w:val="-12"/>
          <w:sz w:val="32"/>
          <w:szCs w:val="32"/>
          <w:cs/>
        </w:rPr>
        <w:t>ขณะนั้น</w:t>
      </w:r>
      <w:r w:rsidRPr="00BF53D1">
        <w:rPr>
          <w:rFonts w:ascii="Angsana New" w:hAnsi="Angsana New" w:cs="Angsana New"/>
          <w:spacing w:val="-12"/>
          <w:sz w:val="32"/>
          <w:szCs w:val="32"/>
          <w:cs/>
        </w:rPr>
        <w:t xml:space="preserve"> </w:t>
      </w:r>
      <w:r w:rsidRPr="00BF53D1">
        <w:rPr>
          <w:rFonts w:ascii="Angsana New" w:hAnsi="Angsana New" w:cs="Angsana New" w:hint="cs"/>
          <w:spacing w:val="-12"/>
          <w:sz w:val="32"/>
          <w:szCs w:val="32"/>
          <w:cs/>
        </w:rPr>
        <w:t>ผลที่เกิดขึ้นจริงอาจมีความแตกต่างไปจากประมาณการนั้น</w:t>
      </w:r>
    </w:p>
    <w:p w14:paraId="1D92D064" w14:textId="2085A333" w:rsidR="00CA7F0F" w:rsidRPr="00BF53D1" w:rsidRDefault="00CA7F0F" w:rsidP="008947E6">
      <w:pPr>
        <w:spacing w:before="240"/>
        <w:ind w:left="1170" w:right="-29"/>
        <w:jc w:val="thaiDistribute"/>
        <w:rPr>
          <w:rFonts w:ascii="Angsana New" w:hAnsi="Angsana New" w:cs="Angsana New"/>
          <w:sz w:val="32"/>
          <w:szCs w:val="32"/>
        </w:rPr>
      </w:pPr>
      <w:r w:rsidRPr="00BF53D1">
        <w:rPr>
          <w:rFonts w:ascii="Angsana New" w:hAnsi="Angsana New" w:cs="Angsana New" w:hint="cs"/>
          <w:sz w:val="32"/>
          <w:szCs w:val="32"/>
          <w:cs/>
        </w:rPr>
        <w:t>การใช้</w:t>
      </w:r>
      <w:r w:rsidRPr="00BF53D1">
        <w:rPr>
          <w:rFonts w:ascii="Angsana New" w:hAnsi="Angsana New" w:cs="Angsana New"/>
          <w:sz w:val="32"/>
          <w:szCs w:val="32"/>
          <w:cs/>
        </w:rPr>
        <w:t>ดุลยพินิจที่สำคัญในการกำหนดนโยบายการบัญชี</w:t>
      </w:r>
      <w:r w:rsidRPr="00BF53D1">
        <w:rPr>
          <w:rFonts w:ascii="Angsana New" w:hAnsi="Angsana New" w:cs="Angsana New" w:hint="cs"/>
          <w:sz w:val="32"/>
          <w:szCs w:val="32"/>
          <w:cs/>
        </w:rPr>
        <w:t>ของกลุ่มบริษัท</w:t>
      </w:r>
      <w:r w:rsidRPr="00BF53D1">
        <w:rPr>
          <w:rFonts w:ascii="Angsana New" w:hAnsi="Angsana New" w:cs="Angsana New"/>
          <w:sz w:val="32"/>
          <w:szCs w:val="32"/>
          <w:cs/>
        </w:rPr>
        <w:t xml:space="preserve"> มีดังต่อไปนี้</w:t>
      </w:r>
    </w:p>
    <w:p w14:paraId="324ACD06" w14:textId="77777777" w:rsidR="00CA7F0F" w:rsidRPr="00BF53D1" w:rsidRDefault="00CA7F0F" w:rsidP="0032219D">
      <w:pPr>
        <w:pStyle w:val="ListParagraph"/>
        <w:numPr>
          <w:ilvl w:val="2"/>
          <w:numId w:val="11"/>
        </w:numPr>
        <w:spacing w:before="120"/>
        <w:ind w:left="1710" w:hanging="547"/>
        <w:jc w:val="thaiDistribute"/>
        <w:rPr>
          <w:rFonts w:ascii="Angsana New" w:hAnsi="Angsana New" w:cs="Angsana New"/>
          <w:spacing w:val="-4"/>
          <w:sz w:val="32"/>
          <w:szCs w:val="32"/>
        </w:rPr>
      </w:pPr>
      <w:r w:rsidRPr="00BF53D1">
        <w:rPr>
          <w:rFonts w:ascii="Angsana New" w:hAnsi="Angsana New" w:cs="Angsana New"/>
          <w:sz w:val="32"/>
          <w:szCs w:val="32"/>
          <w:cs/>
        </w:rPr>
        <w:t>การด้อยค่าของเงินลงทุน</w:t>
      </w:r>
    </w:p>
    <w:p w14:paraId="536E6A7D" w14:textId="4CB0A764" w:rsidR="00A63FFD" w:rsidRPr="00BF53D1" w:rsidRDefault="00CA7F0F" w:rsidP="00591D52">
      <w:pPr>
        <w:spacing w:after="240"/>
        <w:ind w:left="1714"/>
        <w:jc w:val="thaiDistribute"/>
        <w:rPr>
          <w:rFonts w:ascii="Angsana New" w:hAnsi="Angsana New" w:cs="Angsana New"/>
          <w:spacing w:val="-4"/>
          <w:sz w:val="32"/>
          <w:szCs w:val="32"/>
          <w:cs/>
        </w:rPr>
      </w:pPr>
      <w:r w:rsidRPr="00BF53D1">
        <w:rPr>
          <w:rFonts w:ascii="Angsana New" w:hAnsi="Angsana New" w:cs="Angsana New"/>
          <w:spacing w:val="-4"/>
          <w:sz w:val="32"/>
          <w:szCs w:val="32"/>
          <w:cs/>
        </w:rPr>
        <w:t>มูลค่าตามบัญชีของเงินลงทุนของบริษัทย่อย ได้รับการประเมินการด้อยค่า ณ วันสิ้นรอบ</w:t>
      </w:r>
      <w:r w:rsidRPr="00BF53D1">
        <w:rPr>
          <w:rFonts w:ascii="Angsana New" w:hAnsi="Angsana New" w:cs="Angsana New"/>
          <w:spacing w:val="-10"/>
          <w:sz w:val="32"/>
          <w:szCs w:val="32"/>
          <w:cs/>
        </w:rPr>
        <w:t>ระยะเวลารายงาน โดยกลุ่มบริษัทจะรับรู้ขาดทุนจากการด้อยค่าเมื่อมูลค่าที่คาดว่าจะได้รับคืน</w:t>
      </w:r>
      <w:r w:rsidRPr="00BF53D1">
        <w:rPr>
          <w:rFonts w:ascii="Angsana New" w:hAnsi="Angsana New" w:cs="Angsana New"/>
          <w:spacing w:val="-4"/>
          <w:sz w:val="32"/>
          <w:szCs w:val="32"/>
          <w:cs/>
        </w:rPr>
        <w:t>ของสินทรัพย์มีมูลค่าต่ำกว่ามูลค่าตามบัญชีของสินทรัพย์นั้น ทั้งนี้มูลค่าที่คาดว่าจะได้รับคืน</w:t>
      </w:r>
      <w:r w:rsidRPr="00BF53D1">
        <w:rPr>
          <w:rFonts w:ascii="Angsana New" w:hAnsi="Angsana New" w:cs="Angsana New"/>
          <w:sz w:val="32"/>
          <w:szCs w:val="32"/>
          <w:cs/>
        </w:rPr>
        <w:t>หมายถึงมูลค่ายุติธรรมหักต้นทุนในการขายหรือมูลค่าจากการใช้สินทรัพย์แล้วแต่ราคาใดจะ</w:t>
      </w:r>
      <w:r w:rsidRPr="00BF53D1">
        <w:rPr>
          <w:rFonts w:ascii="Angsana New" w:hAnsi="Angsana New" w:cs="Angsana New"/>
          <w:spacing w:val="-4"/>
          <w:sz w:val="32"/>
          <w:szCs w:val="32"/>
          <w:cs/>
        </w:rPr>
        <w:t>สูงกว่า ซึ่งในการประเมินมูลค่าจากการใช้สินทรัพย์ กลุ่มบริษัทได้ประมาณกระแสเงินสด</w:t>
      </w:r>
      <w:r w:rsidRPr="00BF53D1">
        <w:rPr>
          <w:rFonts w:ascii="Angsana New" w:hAnsi="Angsana New" w:cs="Angsana New"/>
          <w:sz w:val="32"/>
          <w:szCs w:val="32"/>
          <w:cs/>
        </w:rPr>
        <w:t>ในอนาคตที่คาดว่าจะได้รับจากสินทรัพย์และคำนวณคิดลดเป็นมูลค่าปัจจุบันโดยใช้อัตราคิด</w:t>
      </w:r>
      <w:r w:rsidRPr="00BF53D1">
        <w:rPr>
          <w:rFonts w:ascii="Angsana New" w:hAnsi="Angsana New" w:cs="Angsana New"/>
          <w:spacing w:val="-4"/>
          <w:sz w:val="32"/>
          <w:szCs w:val="32"/>
          <w:cs/>
        </w:rPr>
        <w:t>ลดก่อนภาษีที่สะท้อนถึงการประเมินความเสี่ยงในสภาพตลาดปัจจุบันของเงินสดตามระยะเวลาและความเสี่ยงซึ่งเป็นลักษณะเฉพาะของสินทรัพย์ที่กำลังพิจารณาอยู่</w:t>
      </w:r>
    </w:p>
    <w:p w14:paraId="200E041B" w14:textId="2F6F1466" w:rsidR="00CA7F0F" w:rsidRPr="00BF53D1" w:rsidRDefault="00CA7F0F" w:rsidP="00591D52">
      <w:pPr>
        <w:pStyle w:val="ListParagraph"/>
        <w:numPr>
          <w:ilvl w:val="2"/>
          <w:numId w:val="11"/>
        </w:numPr>
        <w:spacing w:before="120"/>
        <w:ind w:left="1713" w:hanging="547"/>
        <w:contextualSpacing w:val="0"/>
        <w:jc w:val="thaiDistribute"/>
        <w:rPr>
          <w:rFonts w:ascii="Angsana New" w:hAnsi="Angsana New" w:cs="Angsana New"/>
          <w:sz w:val="32"/>
          <w:szCs w:val="32"/>
        </w:rPr>
      </w:pPr>
      <w:r w:rsidRPr="00BF53D1">
        <w:rPr>
          <w:rFonts w:ascii="Angsana New" w:hAnsi="Angsana New" w:cs="Angsana New"/>
          <w:sz w:val="32"/>
          <w:szCs w:val="32"/>
          <w:cs/>
        </w:rPr>
        <w:t>การรับรู้สินทรัพย์ภาษีเงินได้รอ</w:t>
      </w:r>
      <w:r w:rsidRPr="00BF53D1">
        <w:rPr>
          <w:rFonts w:ascii="Angsana New" w:hAnsi="Angsana New" w:cs="Angsana New" w:hint="cs"/>
          <w:sz w:val="32"/>
          <w:szCs w:val="32"/>
          <w:cs/>
        </w:rPr>
        <w:t>การ</w:t>
      </w:r>
      <w:r w:rsidRPr="00BF53D1">
        <w:rPr>
          <w:rFonts w:ascii="Angsana New" w:hAnsi="Angsana New" w:cs="Angsana New"/>
          <w:sz w:val="32"/>
          <w:szCs w:val="32"/>
          <w:cs/>
        </w:rPr>
        <w:t>ตัดบัญชีที่เกี่ยวข้องกับผลขาดทุนสะสมยกมา</w:t>
      </w:r>
    </w:p>
    <w:p w14:paraId="0EA1B2B0" w14:textId="6ECBDFD7" w:rsidR="00A65F4F" w:rsidRPr="00BF53D1" w:rsidRDefault="00CA7F0F" w:rsidP="00591D52">
      <w:pPr>
        <w:spacing w:after="240"/>
        <w:ind w:left="1714" w:right="-14"/>
        <w:jc w:val="thaiDistribute"/>
        <w:outlineLvl w:val="0"/>
        <w:rPr>
          <w:rFonts w:ascii="Angsana New" w:hAnsi="Angsana New" w:cs="Angsana New"/>
          <w:sz w:val="32"/>
          <w:szCs w:val="32"/>
          <w:cs/>
        </w:rPr>
      </w:pPr>
      <w:r w:rsidRPr="00BF53D1">
        <w:rPr>
          <w:rFonts w:ascii="Angsana New" w:hAnsi="Angsana New" w:cs="Angsana New"/>
          <w:sz w:val="32"/>
          <w:szCs w:val="32"/>
          <w:cs/>
        </w:rPr>
        <w:t>สินทรัพย์ภาษีเงินได้รอ</w:t>
      </w:r>
      <w:r w:rsidRPr="00BF53D1">
        <w:rPr>
          <w:rFonts w:ascii="Angsana New" w:hAnsi="Angsana New" w:cs="Angsana New" w:hint="cs"/>
          <w:sz w:val="32"/>
          <w:szCs w:val="32"/>
          <w:cs/>
        </w:rPr>
        <w:t>การ</w:t>
      </w:r>
      <w:r w:rsidRPr="00BF53D1">
        <w:rPr>
          <w:rFonts w:ascii="Angsana New" w:hAnsi="Angsana New" w:cs="Angsana New"/>
          <w:sz w:val="32"/>
          <w:szCs w:val="32"/>
          <w:cs/>
        </w:rPr>
        <w:t>ตัดบัญชีจะรับรู้เมื่อบริษัทคาดการณ์ได้แน่นอนว่าจะมีประโยชน์ทางภาษีในอนาคต และโอกาสที่บริษัทจะมีกำไรทางภาษีเพียงพอที่จะสามารถใช้ประโยชน์จากผลขาดทุนทางภาษีสะสม</w:t>
      </w:r>
    </w:p>
    <w:p w14:paraId="6FE06222" w14:textId="39423563" w:rsidR="00CA7F0F" w:rsidRPr="00BF53D1" w:rsidRDefault="00CA7F0F" w:rsidP="00591D52">
      <w:pPr>
        <w:pStyle w:val="ListParagraph"/>
        <w:numPr>
          <w:ilvl w:val="2"/>
          <w:numId w:val="11"/>
        </w:numPr>
        <w:spacing w:before="120"/>
        <w:ind w:left="1713" w:hanging="547"/>
        <w:contextualSpacing w:val="0"/>
        <w:jc w:val="thaiDistribute"/>
        <w:rPr>
          <w:rFonts w:ascii="Angsana New" w:hAnsi="Angsana New" w:cs="Angsana New"/>
          <w:sz w:val="32"/>
          <w:szCs w:val="32"/>
        </w:rPr>
      </w:pPr>
      <w:r w:rsidRPr="00BF53D1">
        <w:rPr>
          <w:rFonts w:ascii="Angsana New" w:hAnsi="Angsana New" w:cs="Angsana New"/>
          <w:sz w:val="32"/>
          <w:szCs w:val="32"/>
          <w:cs/>
        </w:rPr>
        <w:t>ประมาณการ</w:t>
      </w:r>
      <w:r w:rsidRPr="00BF53D1">
        <w:rPr>
          <w:rFonts w:ascii="Angsana New" w:hAnsi="Angsana New" w:cs="Angsana New" w:hint="cs"/>
          <w:sz w:val="32"/>
          <w:szCs w:val="32"/>
          <w:cs/>
        </w:rPr>
        <w:t>หนี้สิน</w:t>
      </w:r>
      <w:r w:rsidRPr="00BF53D1">
        <w:rPr>
          <w:rFonts w:ascii="Angsana New" w:hAnsi="Angsana New" w:cs="Angsana New"/>
          <w:sz w:val="32"/>
          <w:szCs w:val="32"/>
          <w:cs/>
        </w:rPr>
        <w:t>ค่าประกันความเสียหาย</w:t>
      </w:r>
    </w:p>
    <w:p w14:paraId="47CD33A1" w14:textId="629C60F9" w:rsidR="008947E6" w:rsidRPr="00BF53D1" w:rsidRDefault="00CA7F0F" w:rsidP="00591D52">
      <w:pPr>
        <w:spacing w:after="240"/>
        <w:ind w:left="1714" w:right="-14"/>
        <w:jc w:val="thaiDistribute"/>
        <w:outlineLvl w:val="0"/>
        <w:rPr>
          <w:rFonts w:ascii="Angsana New" w:hAnsi="Angsana New" w:cs="Angsana New"/>
          <w:sz w:val="32"/>
          <w:szCs w:val="32"/>
          <w:cs/>
        </w:rPr>
      </w:pPr>
      <w:r w:rsidRPr="00BF53D1">
        <w:rPr>
          <w:rFonts w:ascii="Angsana New" w:hAnsi="Angsana New" w:cs="Angsana New"/>
          <w:spacing w:val="10"/>
          <w:sz w:val="32"/>
          <w:szCs w:val="32"/>
          <w:cs/>
        </w:rPr>
        <w:t>ประมาณการ</w:t>
      </w:r>
      <w:r w:rsidRPr="00BF53D1">
        <w:rPr>
          <w:rFonts w:ascii="Angsana New" w:hAnsi="Angsana New" w:cs="Angsana New" w:hint="cs"/>
          <w:spacing w:val="10"/>
          <w:sz w:val="32"/>
          <w:szCs w:val="32"/>
          <w:cs/>
        </w:rPr>
        <w:t>หนี้สิน</w:t>
      </w:r>
      <w:r w:rsidRPr="00BF53D1">
        <w:rPr>
          <w:rFonts w:ascii="Angsana New" w:hAnsi="Angsana New" w:cs="Angsana New"/>
          <w:spacing w:val="10"/>
          <w:sz w:val="32"/>
          <w:szCs w:val="32"/>
          <w:cs/>
        </w:rPr>
        <w:t>ค่าประกันความเสียหายจะบันทึกเมื่อได้ขาย</w:t>
      </w:r>
      <w:r w:rsidRPr="00BF53D1">
        <w:rPr>
          <w:rFonts w:ascii="Angsana New" w:hAnsi="Angsana New" w:cs="Angsana New" w:hint="cs"/>
          <w:spacing w:val="10"/>
          <w:sz w:val="32"/>
          <w:szCs w:val="32"/>
          <w:cs/>
        </w:rPr>
        <w:t>อสังหาริมทรัพย์</w:t>
      </w:r>
      <w:r w:rsidRPr="00BF53D1">
        <w:rPr>
          <w:rFonts w:ascii="Angsana New" w:hAnsi="Angsana New" w:cs="Angsana New"/>
          <w:spacing w:val="10"/>
          <w:sz w:val="32"/>
          <w:szCs w:val="32"/>
          <w:cs/>
        </w:rPr>
        <w:t>แก่ลูกค้า</w:t>
      </w:r>
      <w:r w:rsidRPr="00BF53D1">
        <w:rPr>
          <w:rFonts w:ascii="Angsana New" w:hAnsi="Angsana New" w:cs="Angsana New"/>
          <w:sz w:val="32"/>
          <w:szCs w:val="32"/>
          <w:cs/>
        </w:rPr>
        <w:t>แล้ว</w:t>
      </w:r>
      <w:r w:rsidRPr="00BF53D1">
        <w:rPr>
          <w:rFonts w:ascii="Angsana New" w:hAnsi="Angsana New" w:cs="Angsana New" w:hint="cs"/>
          <w:sz w:val="32"/>
          <w:szCs w:val="32"/>
          <w:cs/>
        </w:rPr>
        <w:t xml:space="preserve"> ประมาณการค่าใช้จ่ายพิจารณาจากประวัติการจ่ายค่าประกันความเสียหาย และปัจจัยต่าง ๆ ที่อาจเกี่ยวข้องกับความน่าจะเป็นที่จะเกิดความเสียหายดังกล่าว</w:t>
      </w:r>
    </w:p>
    <w:p w14:paraId="14E3012B" w14:textId="77777777" w:rsidR="00022814" w:rsidRDefault="00022814">
      <w:pPr>
        <w:spacing w:after="200" w:line="276" w:lineRule="auto"/>
        <w:rPr>
          <w:rFonts w:ascii="Angsana New" w:hAnsi="Angsana New" w:cs="Angsana New"/>
          <w:sz w:val="32"/>
          <w:szCs w:val="32"/>
          <w:cs/>
        </w:rPr>
      </w:pPr>
      <w:r>
        <w:rPr>
          <w:rFonts w:ascii="Angsana New" w:hAnsi="Angsana New" w:cs="Angsana New"/>
          <w:sz w:val="32"/>
          <w:szCs w:val="32"/>
          <w:cs/>
        </w:rPr>
        <w:br w:type="page"/>
      </w:r>
    </w:p>
    <w:p w14:paraId="7EA55C97" w14:textId="2138A372" w:rsidR="00617B20" w:rsidRPr="00BF53D1" w:rsidRDefault="00617B20" w:rsidP="00591D52">
      <w:pPr>
        <w:pStyle w:val="ListParagraph"/>
        <w:numPr>
          <w:ilvl w:val="2"/>
          <w:numId w:val="11"/>
        </w:numPr>
        <w:spacing w:before="120"/>
        <w:ind w:left="1713" w:hanging="547"/>
        <w:contextualSpacing w:val="0"/>
        <w:jc w:val="thaiDistribute"/>
        <w:rPr>
          <w:rFonts w:ascii="Angsana New" w:hAnsi="Angsana New" w:cs="Angsana New"/>
          <w:sz w:val="32"/>
          <w:szCs w:val="32"/>
          <w:lang w:val="en-GB"/>
        </w:rPr>
      </w:pPr>
      <w:r w:rsidRPr="00BF53D1">
        <w:rPr>
          <w:rFonts w:ascii="Angsana New" w:hAnsi="Angsana New" w:cs="Angsana New"/>
          <w:sz w:val="32"/>
          <w:szCs w:val="32"/>
          <w:cs/>
        </w:rPr>
        <w:lastRenderedPageBreak/>
        <w:t>ภาระผูกพันผลประโยชน์พนักงาน</w:t>
      </w:r>
    </w:p>
    <w:p w14:paraId="28DE0FD5" w14:textId="77777777" w:rsidR="00617B20" w:rsidRPr="00BF53D1" w:rsidRDefault="00617B20" w:rsidP="00591D52">
      <w:pPr>
        <w:spacing w:after="240"/>
        <w:ind w:left="1714" w:right="-14"/>
        <w:jc w:val="thaiDistribute"/>
        <w:outlineLvl w:val="0"/>
        <w:rPr>
          <w:rFonts w:ascii="Angsana New" w:hAnsi="Angsana New" w:cs="Angsana New"/>
          <w:spacing w:val="10"/>
          <w:sz w:val="32"/>
          <w:szCs w:val="32"/>
          <w:cs/>
        </w:rPr>
      </w:pPr>
      <w:r w:rsidRPr="00BF53D1">
        <w:rPr>
          <w:rFonts w:ascii="Angsana New" w:hAnsi="Angsana New" w:cs="Angsana New"/>
          <w:spacing w:val="10"/>
          <w:sz w:val="32"/>
          <w:szCs w:val="32"/>
          <w:cs/>
        </w:rPr>
        <w:t>มูลค่าปัจจุบันของภาระผูกพันผลประโยชน์พนักงานขึ้นอยู่กับหลายปัจจัยที่ใช้ในการคำนวณตามหลักคณิตศาสตร์ประกันภัยโดยมีข้อสมมติฐานหลายตัว รวมถึงอัตราคิดลด การเปลี่ยนแปลงของข้อสมมติฐานเหล่านี้จะส่งผลกระทบต่อมูลค่าของภาระผูกพันดังกล่าว</w:t>
      </w:r>
    </w:p>
    <w:p w14:paraId="16F56E35" w14:textId="3FB248D2" w:rsidR="00591D52" w:rsidRPr="00022814" w:rsidRDefault="00617B20" w:rsidP="00591D52">
      <w:pPr>
        <w:spacing w:after="240"/>
        <w:ind w:left="1714" w:right="-14"/>
        <w:jc w:val="thaiDistribute"/>
        <w:outlineLvl w:val="0"/>
        <w:rPr>
          <w:rFonts w:ascii="Angsana New" w:hAnsi="Angsana New" w:cs="Angsana New"/>
          <w:spacing w:val="-6"/>
          <w:sz w:val="32"/>
          <w:szCs w:val="32"/>
        </w:rPr>
      </w:pPr>
      <w:r w:rsidRPr="00BF53D1">
        <w:rPr>
          <w:rFonts w:ascii="Angsana New" w:hAnsi="Angsana New" w:cs="Angsana New"/>
          <w:spacing w:val="10"/>
          <w:sz w:val="32"/>
          <w:szCs w:val="32"/>
          <w:cs/>
        </w:rPr>
        <w:t>กลุ่มบริษัทได้พิจารณาอัตราคิดลดที่เหมาะสมในแต่ละปี ซึ่งได้แก่อัตราดอกเบี้ยที่</w:t>
      </w:r>
      <w:r w:rsidRPr="00BF53D1">
        <w:rPr>
          <w:rFonts w:ascii="Angsana New" w:hAnsi="Angsana New" w:cs="Angsana New"/>
          <w:sz w:val="32"/>
          <w:szCs w:val="32"/>
          <w:cs/>
        </w:rPr>
        <w:t>ควรจะใช้ในการกำหนดมูลค่าปัจจุบันของประมาณการกระแสเงินสดที่คาดว่าจะต้องจ่ายภาระผูกพันผลประโยชน์พนักงาน ในการพิจารณาอัตราคิดลดที่เหมาะสมกลุ่มบริษัทพิจารณาใช้อัตราผลตอบแทนในตลาดของพันธบัตรรัฐบาล ซึ่งเป็นสกุลเงินเดียวกับสกุลเงินที่ต้องจ่ายชำระผลประโยชน์ และมีอายุครบกำหนดใกล้เคียงกับระยะเวลาที่ต้องจ่าย</w:t>
      </w:r>
      <w:r w:rsidRPr="00022814">
        <w:rPr>
          <w:rFonts w:ascii="Angsana New" w:hAnsi="Angsana New" w:cs="Angsana New"/>
          <w:spacing w:val="-6"/>
          <w:sz w:val="32"/>
          <w:szCs w:val="32"/>
          <w:cs/>
        </w:rPr>
        <w:t xml:space="preserve">ชำระภาระผูกพันที่เกี่ยวข้อง ข้อมูลเพิ่มเติมได้เปิดเผยไว้ในหมายเหตุประกอบงบการเงินข้อ </w:t>
      </w:r>
      <w:r w:rsidR="00973B7F" w:rsidRPr="00973B7F">
        <w:rPr>
          <w:rFonts w:ascii="Angsana New" w:hAnsi="Angsana New" w:cs="Angsana New"/>
          <w:spacing w:val="-6"/>
          <w:sz w:val="32"/>
          <w:szCs w:val="32"/>
        </w:rPr>
        <w:t>27</w:t>
      </w:r>
    </w:p>
    <w:p w14:paraId="5B47278E" w14:textId="552C7CBD" w:rsidR="00617B20" w:rsidRPr="00BF53D1" w:rsidRDefault="00617B20" w:rsidP="00591D52">
      <w:pPr>
        <w:spacing w:after="240"/>
        <w:ind w:left="1714" w:right="-14"/>
        <w:jc w:val="thaiDistribute"/>
        <w:outlineLvl w:val="0"/>
        <w:rPr>
          <w:rFonts w:ascii="Angsana New" w:hAnsi="Angsana New" w:cs="Angsana New"/>
          <w:sz w:val="32"/>
          <w:szCs w:val="32"/>
        </w:rPr>
      </w:pPr>
      <w:r w:rsidRPr="00BF53D1">
        <w:rPr>
          <w:rFonts w:ascii="Angsana New" w:hAnsi="Angsana New" w:cs="Angsana New"/>
          <w:sz w:val="32"/>
          <w:szCs w:val="32"/>
          <w:cs/>
        </w:rPr>
        <w:t>ต้นทุนบริการในอดีตที่เกี่ยวข้องกับการแก้ไขโครงการจะรับรู้เป็นค่าใช้จ่ายในงบกำไรขาดทุน</w:t>
      </w:r>
      <w:r w:rsidR="00163649" w:rsidRPr="00BF53D1">
        <w:rPr>
          <w:rFonts w:ascii="Angsana New" w:hAnsi="Angsana New" w:cs="Angsana New" w:hint="cs"/>
          <w:sz w:val="32"/>
          <w:szCs w:val="32"/>
          <w:cs/>
        </w:rPr>
        <w:t>และกำไรขาดทุน</w:t>
      </w:r>
      <w:r w:rsidRPr="00BF53D1">
        <w:rPr>
          <w:rFonts w:ascii="Angsana New" w:hAnsi="Angsana New" w:cs="Angsana New"/>
          <w:sz w:val="32"/>
          <w:szCs w:val="32"/>
          <w:cs/>
        </w:rPr>
        <w:t>เบ็ดเสร็จ</w:t>
      </w:r>
      <w:r w:rsidR="00163649" w:rsidRPr="00BF53D1">
        <w:rPr>
          <w:rFonts w:ascii="Angsana New" w:hAnsi="Angsana New" w:cs="Angsana New" w:hint="cs"/>
          <w:sz w:val="32"/>
          <w:szCs w:val="32"/>
          <w:cs/>
        </w:rPr>
        <w:t>อื่น</w:t>
      </w:r>
      <w:r w:rsidRPr="00BF53D1">
        <w:rPr>
          <w:rFonts w:ascii="Angsana New" w:hAnsi="Angsana New" w:cs="Angsana New"/>
          <w:sz w:val="32"/>
          <w:szCs w:val="32"/>
          <w:cs/>
        </w:rPr>
        <w:t>เมื่อการแก้ไขโครงการมีผลบังคับใช้</w:t>
      </w:r>
    </w:p>
    <w:p w14:paraId="04FDEBE7" w14:textId="77777777" w:rsidR="00617B20" w:rsidRPr="00BF53D1" w:rsidRDefault="00617B20" w:rsidP="0032219D">
      <w:pPr>
        <w:pStyle w:val="ListParagraph"/>
        <w:numPr>
          <w:ilvl w:val="2"/>
          <w:numId w:val="11"/>
        </w:numPr>
        <w:spacing w:before="120"/>
        <w:ind w:left="1710" w:hanging="547"/>
        <w:jc w:val="thaiDistribute"/>
        <w:rPr>
          <w:rFonts w:asciiTheme="majorBidi" w:hAnsiTheme="majorBidi" w:cstheme="majorBidi"/>
          <w:color w:val="000000"/>
          <w:sz w:val="32"/>
          <w:szCs w:val="32"/>
        </w:rPr>
      </w:pPr>
      <w:r w:rsidRPr="00BF53D1">
        <w:rPr>
          <w:rFonts w:ascii="Angsana New" w:hAnsi="Angsana New" w:cs="Angsana New"/>
          <w:sz w:val="32"/>
          <w:szCs w:val="32"/>
          <w:cs/>
        </w:rPr>
        <w:t>การ</w:t>
      </w:r>
      <w:r w:rsidRPr="00BF53D1">
        <w:rPr>
          <w:rFonts w:asciiTheme="majorBidi" w:hAnsiTheme="majorBidi" w:cstheme="majorBidi"/>
          <w:color w:val="000000"/>
          <w:sz w:val="32"/>
          <w:szCs w:val="32"/>
          <w:cs/>
        </w:rPr>
        <w:t>เพิ่มขึ้นในความเสี่ยงด้านเครดิตอย่างมีนัยสำคัญ</w:t>
      </w:r>
    </w:p>
    <w:p w14:paraId="04F4A695" w14:textId="2D21BE06" w:rsidR="00100968" w:rsidRDefault="00617B20" w:rsidP="0026571E">
      <w:pPr>
        <w:spacing w:after="240"/>
        <w:ind w:left="1699" w:right="-14"/>
        <w:jc w:val="thaiDistribute"/>
        <w:outlineLvl w:val="0"/>
        <w:rPr>
          <w:rFonts w:asciiTheme="majorBidi" w:hAnsiTheme="majorBidi" w:cstheme="majorBidi"/>
          <w:color w:val="000000"/>
          <w:sz w:val="32"/>
          <w:szCs w:val="32"/>
        </w:rPr>
      </w:pPr>
      <w:r w:rsidRPr="00BF53D1">
        <w:rPr>
          <w:rFonts w:asciiTheme="majorBidi" w:hAnsiTheme="majorBidi" w:cstheme="majorBidi"/>
          <w:color w:val="000000"/>
          <w:sz w:val="32"/>
          <w:szCs w:val="32"/>
          <w:cs/>
        </w:rPr>
        <w:t xml:space="preserve">ตามที่กล่าวไว้ในหมายเหตุข้อ </w:t>
      </w:r>
      <w:r w:rsidR="00973B7F" w:rsidRPr="00973B7F">
        <w:rPr>
          <w:rFonts w:asciiTheme="majorBidi" w:hAnsiTheme="majorBidi" w:cstheme="majorBidi"/>
          <w:color w:val="000000"/>
          <w:sz w:val="32"/>
          <w:szCs w:val="32"/>
        </w:rPr>
        <w:t>3</w:t>
      </w:r>
      <w:r w:rsidRPr="00BF53D1">
        <w:rPr>
          <w:rFonts w:asciiTheme="majorBidi" w:hAnsiTheme="majorBidi" w:cstheme="majorBidi"/>
          <w:color w:val="000000"/>
          <w:sz w:val="32"/>
          <w:szCs w:val="32"/>
        </w:rPr>
        <w:t>.</w:t>
      </w:r>
      <w:r w:rsidR="00973B7F" w:rsidRPr="00973B7F">
        <w:rPr>
          <w:rFonts w:asciiTheme="majorBidi" w:hAnsiTheme="majorBidi" w:cstheme="majorBidi"/>
          <w:color w:val="000000"/>
          <w:sz w:val="32"/>
          <w:szCs w:val="32"/>
        </w:rPr>
        <w:t>7</w:t>
      </w:r>
      <w:r w:rsidRPr="00BF53D1">
        <w:rPr>
          <w:rFonts w:asciiTheme="majorBidi" w:hAnsiTheme="majorBidi" w:cstheme="majorBidi"/>
          <w:color w:val="000000"/>
          <w:sz w:val="32"/>
          <w:szCs w:val="32"/>
        </w:rPr>
        <w:t xml:space="preserve"> </w:t>
      </w:r>
      <w:r w:rsidRPr="00BF53D1">
        <w:rPr>
          <w:rFonts w:asciiTheme="majorBidi" w:hAnsiTheme="majorBidi" w:cstheme="majorBidi"/>
          <w:color w:val="000000"/>
          <w:sz w:val="32"/>
          <w:szCs w:val="32"/>
          <w:cs/>
        </w:rPr>
        <w:t xml:space="preserve">ผลขาดทุนด้านเครดิตที่คาดว่าจะเกิดขึ้นวัดมูลค่าด้วยค่าเผื่อที่เท่ากับผลขาดทุนด้านเครดิตที่คาดว่าจะเกิดขึ้นใน </w:t>
      </w:r>
      <w:r w:rsidR="00973B7F" w:rsidRPr="00973B7F">
        <w:rPr>
          <w:rFonts w:asciiTheme="majorBidi" w:hAnsiTheme="majorBidi" w:cstheme="majorBidi"/>
          <w:color w:val="000000"/>
          <w:sz w:val="32"/>
          <w:szCs w:val="32"/>
        </w:rPr>
        <w:t>12</w:t>
      </w:r>
      <w:r w:rsidRPr="00BF53D1">
        <w:rPr>
          <w:rFonts w:asciiTheme="majorBidi" w:hAnsiTheme="majorBidi" w:cstheme="majorBidi"/>
          <w:color w:val="000000"/>
          <w:sz w:val="32"/>
          <w:szCs w:val="32"/>
        </w:rPr>
        <w:t xml:space="preserve"> </w:t>
      </w:r>
      <w:r w:rsidRPr="00BF53D1">
        <w:rPr>
          <w:rFonts w:asciiTheme="majorBidi" w:hAnsiTheme="majorBidi" w:cstheme="majorBidi"/>
          <w:color w:val="000000"/>
          <w:sz w:val="32"/>
          <w:szCs w:val="32"/>
          <w:cs/>
        </w:rPr>
        <w:t xml:space="preserve">เดือน สำหรับสินทรัพย์ขั้นที่ </w:t>
      </w:r>
      <w:r w:rsidR="00973B7F" w:rsidRPr="00973B7F">
        <w:rPr>
          <w:rFonts w:asciiTheme="majorBidi" w:hAnsiTheme="majorBidi" w:cstheme="majorBidi"/>
          <w:color w:val="000000"/>
          <w:sz w:val="32"/>
          <w:szCs w:val="32"/>
        </w:rPr>
        <w:t>1</w:t>
      </w:r>
      <w:r w:rsidRPr="00BF53D1">
        <w:rPr>
          <w:rFonts w:asciiTheme="majorBidi" w:hAnsiTheme="majorBidi" w:cstheme="majorBidi"/>
          <w:color w:val="000000"/>
          <w:sz w:val="32"/>
          <w:szCs w:val="32"/>
        </w:rPr>
        <w:t xml:space="preserve"> </w:t>
      </w:r>
      <w:r w:rsidRPr="00BF53D1">
        <w:rPr>
          <w:rFonts w:asciiTheme="majorBidi" w:hAnsiTheme="majorBidi" w:cstheme="majorBidi"/>
          <w:color w:val="000000"/>
          <w:sz w:val="32"/>
          <w:szCs w:val="32"/>
          <w:cs/>
        </w:rPr>
        <w:t xml:space="preserve">หรือผลขาดทุนด้านเครดิตที่คาดว่าจะเกิดขึ้นตลอดอายุ สำหรับสินทรัพย์ขั้นที่ </w:t>
      </w:r>
      <w:r w:rsidR="00973B7F" w:rsidRPr="00973B7F">
        <w:rPr>
          <w:rFonts w:asciiTheme="majorBidi" w:hAnsiTheme="majorBidi" w:cstheme="majorBidi"/>
          <w:color w:val="000000"/>
          <w:sz w:val="32"/>
          <w:szCs w:val="32"/>
        </w:rPr>
        <w:t>2</w:t>
      </w:r>
      <w:r w:rsidRPr="00BF53D1">
        <w:rPr>
          <w:rFonts w:asciiTheme="majorBidi" w:hAnsiTheme="majorBidi" w:cstheme="majorBidi"/>
          <w:color w:val="000000"/>
          <w:sz w:val="32"/>
          <w:szCs w:val="32"/>
        </w:rPr>
        <w:t xml:space="preserve"> </w:t>
      </w:r>
      <w:r w:rsidRPr="00BF53D1">
        <w:rPr>
          <w:rFonts w:asciiTheme="majorBidi" w:hAnsiTheme="majorBidi" w:cstheme="majorBidi"/>
          <w:color w:val="000000"/>
          <w:sz w:val="32"/>
          <w:szCs w:val="32"/>
          <w:cs/>
        </w:rPr>
        <w:t xml:space="preserve">หรือ </w:t>
      </w:r>
      <w:r w:rsidR="00973B7F" w:rsidRPr="00973B7F">
        <w:rPr>
          <w:rFonts w:asciiTheme="majorBidi" w:hAnsiTheme="majorBidi" w:cstheme="majorBidi"/>
          <w:color w:val="000000"/>
          <w:sz w:val="32"/>
          <w:szCs w:val="32"/>
        </w:rPr>
        <w:t>3</w:t>
      </w:r>
      <w:r w:rsidRPr="00BF53D1">
        <w:rPr>
          <w:rFonts w:asciiTheme="majorBidi" w:hAnsiTheme="majorBidi" w:cstheme="majorBidi"/>
          <w:color w:val="000000"/>
          <w:sz w:val="32"/>
          <w:szCs w:val="32"/>
        </w:rPr>
        <w:t xml:space="preserve"> </w:t>
      </w:r>
      <w:r w:rsidRPr="00BF53D1">
        <w:rPr>
          <w:rFonts w:asciiTheme="majorBidi" w:hAnsiTheme="majorBidi" w:cstheme="majorBidi"/>
          <w:color w:val="000000"/>
          <w:sz w:val="32"/>
          <w:szCs w:val="32"/>
          <w:cs/>
        </w:rPr>
        <w:t xml:space="preserve">สินทรัพย์ที่ย้ายขึ้นมาขั้นที่ </w:t>
      </w:r>
      <w:r w:rsidR="00973B7F" w:rsidRPr="00973B7F">
        <w:rPr>
          <w:rFonts w:asciiTheme="majorBidi" w:hAnsiTheme="majorBidi" w:cstheme="majorBidi"/>
          <w:color w:val="000000"/>
          <w:sz w:val="32"/>
          <w:szCs w:val="32"/>
        </w:rPr>
        <w:t>2</w:t>
      </w:r>
      <w:r w:rsidRPr="00BF53D1">
        <w:rPr>
          <w:rFonts w:asciiTheme="majorBidi" w:hAnsiTheme="majorBidi" w:cstheme="majorBidi"/>
          <w:color w:val="000000"/>
          <w:sz w:val="32"/>
          <w:szCs w:val="32"/>
        </w:rPr>
        <w:t xml:space="preserve"> </w:t>
      </w:r>
      <w:r w:rsidRPr="00BF53D1">
        <w:rPr>
          <w:rFonts w:asciiTheme="majorBidi" w:hAnsiTheme="majorBidi" w:cstheme="majorBidi"/>
          <w:color w:val="000000"/>
          <w:sz w:val="32"/>
          <w:szCs w:val="32"/>
          <w:cs/>
        </w:rPr>
        <w:t xml:space="preserve">เมื่อความเสี่ยงด้านเครดิตเพิ่มขึ้นอย่างมีนัยสำคัญ ณ วันที่รับรู้รายการเมื่อเริ่มแรก โดย </w:t>
      </w:r>
      <w:r w:rsidRPr="00BF53D1">
        <w:rPr>
          <w:rFonts w:asciiTheme="majorBidi" w:hAnsiTheme="majorBidi" w:cstheme="majorBidi"/>
          <w:color w:val="000000"/>
          <w:sz w:val="32"/>
          <w:szCs w:val="32"/>
        </w:rPr>
        <w:t xml:space="preserve">TFRS </w:t>
      </w:r>
      <w:r w:rsidR="00973B7F" w:rsidRPr="00973B7F">
        <w:rPr>
          <w:rFonts w:asciiTheme="majorBidi" w:hAnsiTheme="majorBidi" w:cstheme="majorBidi"/>
          <w:color w:val="000000"/>
          <w:sz w:val="32"/>
          <w:szCs w:val="32"/>
        </w:rPr>
        <w:t>9</w:t>
      </w:r>
      <w:r w:rsidRPr="00BF53D1">
        <w:rPr>
          <w:rFonts w:asciiTheme="majorBidi" w:hAnsiTheme="majorBidi" w:cstheme="majorBidi"/>
          <w:color w:val="000000"/>
          <w:sz w:val="32"/>
          <w:szCs w:val="32"/>
        </w:rPr>
        <w:t xml:space="preserve"> </w:t>
      </w:r>
      <w:r w:rsidRPr="00BF53D1">
        <w:rPr>
          <w:rFonts w:asciiTheme="majorBidi" w:hAnsiTheme="majorBidi" w:cstheme="majorBidi"/>
          <w:color w:val="000000"/>
          <w:sz w:val="32"/>
          <w:szCs w:val="32"/>
          <w:cs/>
        </w:rPr>
        <w:t>ไม่ได้กำหนดว่าสถานการณ์ไหนจะเป็นการเพิ่มความเสี่ยงด้านเครดิตอย่างมีนัยสำคัญ ในการประเมินว่าความเสี่ยงด้านเครดิตของสินทรัพย์เพิ่มขึ้นอย่างมีนัยสำคัญ กลุ่มบริษัทพิจารณาความสมเหตุสมผลทั้งเชิงคุณภาพและเชิงปริมาณและประกอบกับข้อมูลการคาดการณ์เหตุการณ์ในอนาคต</w:t>
      </w:r>
    </w:p>
    <w:p w14:paraId="3B30E156" w14:textId="73F58F5D" w:rsidR="00CA7F0F" w:rsidRPr="00BF53D1" w:rsidRDefault="00CA7F0F" w:rsidP="0032219D">
      <w:pPr>
        <w:numPr>
          <w:ilvl w:val="1"/>
          <w:numId w:val="11"/>
        </w:numPr>
        <w:snapToGrid w:val="0"/>
        <w:ind w:left="1260" w:hanging="630"/>
        <w:jc w:val="both"/>
        <w:rPr>
          <w:rFonts w:ascii="Angsana New" w:hAnsi="Angsana New" w:cs="Angsana New"/>
          <w:b/>
          <w:bCs/>
          <w:spacing w:val="-4"/>
          <w:sz w:val="32"/>
          <w:szCs w:val="32"/>
        </w:rPr>
      </w:pPr>
      <w:r w:rsidRPr="00BF53D1">
        <w:rPr>
          <w:rFonts w:ascii="Angsana New" w:hAnsi="Angsana New" w:cs="Angsana New"/>
          <w:b/>
          <w:bCs/>
          <w:spacing w:val="-4"/>
          <w:sz w:val="32"/>
          <w:szCs w:val="32"/>
          <w:cs/>
        </w:rPr>
        <w:t>แหล่งข้อมูลสำคัญเกี่ยวกับความไม่แน่นอนของการประมาณการ</w:t>
      </w:r>
    </w:p>
    <w:p w14:paraId="51ED77AF" w14:textId="4E1BA9DF" w:rsidR="00022814" w:rsidRPr="00256595" w:rsidRDefault="00CA7F0F" w:rsidP="00256595">
      <w:pPr>
        <w:snapToGrid w:val="0"/>
        <w:spacing w:after="120"/>
        <w:ind w:left="1267"/>
        <w:jc w:val="thaiDistribute"/>
        <w:rPr>
          <w:rFonts w:ascii="Angsana New" w:hAnsi="Angsana New" w:cs="Angsana New"/>
          <w:spacing w:val="-4"/>
          <w:sz w:val="32"/>
          <w:szCs w:val="32"/>
          <w:cs/>
        </w:rPr>
      </w:pPr>
      <w:r w:rsidRPr="00BF53D1">
        <w:rPr>
          <w:rFonts w:ascii="Angsana New" w:hAnsi="Angsana New" w:cs="Angsana New" w:hint="cs"/>
          <w:spacing w:val="-4"/>
          <w:sz w:val="32"/>
          <w:szCs w:val="32"/>
          <w:cs/>
        </w:rPr>
        <w:t>กลุ่มบริษัทมีประมาณการทางบัญชี</w:t>
      </w:r>
      <w:r w:rsidRPr="00BF53D1">
        <w:rPr>
          <w:rFonts w:ascii="Angsana New" w:hAnsi="Angsana New" w:cs="Angsana New"/>
          <w:spacing w:val="-4"/>
          <w:sz w:val="32"/>
          <w:szCs w:val="32"/>
          <w:cs/>
        </w:rPr>
        <w:t xml:space="preserve"> </w:t>
      </w:r>
      <w:r w:rsidRPr="00BF53D1">
        <w:rPr>
          <w:rFonts w:ascii="Angsana New" w:hAnsi="Angsana New" w:cs="Angsana New" w:hint="cs"/>
          <w:spacing w:val="-4"/>
          <w:sz w:val="32"/>
          <w:szCs w:val="32"/>
          <w:cs/>
        </w:rPr>
        <w:t>ซึ่งใช้ข้อสมมติฐานที่เกี่ยวข้องกับผลของเหตุการณ์ในอนาคต</w:t>
      </w:r>
      <w:r w:rsidRPr="00BF53D1">
        <w:rPr>
          <w:rFonts w:ascii="Angsana New" w:hAnsi="Angsana New" w:cs="Angsana New"/>
          <w:spacing w:val="-4"/>
          <w:sz w:val="32"/>
          <w:szCs w:val="32"/>
          <w:cs/>
        </w:rPr>
        <w:t xml:space="preserve"> </w:t>
      </w:r>
      <w:r w:rsidRPr="00BF53D1">
        <w:rPr>
          <w:rFonts w:ascii="Angsana New" w:hAnsi="Angsana New" w:cs="Angsana New" w:hint="cs"/>
          <w:spacing w:val="-4"/>
          <w:sz w:val="32"/>
          <w:szCs w:val="32"/>
          <w:cs/>
        </w:rPr>
        <w:t>ถึงแม้ว่าการประมาณการของผู้บริหารได้พิจารณาอย่างสมเหตุสมผลภายใต้เหตุการณ์</w:t>
      </w:r>
      <w:r w:rsidRPr="00BF53D1">
        <w:rPr>
          <w:rFonts w:ascii="Angsana New" w:hAnsi="Angsana New" w:cs="Angsana New"/>
          <w:spacing w:val="-4"/>
          <w:sz w:val="32"/>
          <w:szCs w:val="32"/>
          <w:cs/>
        </w:rPr>
        <w:t xml:space="preserve"> </w:t>
      </w:r>
      <w:r w:rsidRPr="00BF53D1">
        <w:rPr>
          <w:rFonts w:ascii="Angsana New" w:hAnsi="Angsana New" w:cs="Angsana New" w:hint="cs"/>
          <w:spacing w:val="-4"/>
          <w:sz w:val="32"/>
          <w:szCs w:val="32"/>
          <w:cs/>
        </w:rPr>
        <w:t>ณ</w:t>
      </w:r>
      <w:r w:rsidRPr="00BF53D1">
        <w:rPr>
          <w:rFonts w:ascii="Angsana New" w:hAnsi="Angsana New" w:cs="Angsana New"/>
          <w:spacing w:val="-4"/>
          <w:sz w:val="32"/>
          <w:szCs w:val="32"/>
          <w:cs/>
        </w:rPr>
        <w:t xml:space="preserve"> </w:t>
      </w:r>
      <w:r w:rsidRPr="00BF53D1">
        <w:rPr>
          <w:rFonts w:ascii="Angsana New" w:hAnsi="Angsana New" w:cs="Angsana New" w:hint="cs"/>
          <w:spacing w:val="-4"/>
          <w:sz w:val="32"/>
          <w:szCs w:val="32"/>
          <w:cs/>
        </w:rPr>
        <w:t>ขณะนั้น</w:t>
      </w:r>
      <w:r w:rsidRPr="00BF53D1">
        <w:rPr>
          <w:rFonts w:ascii="Angsana New" w:hAnsi="Angsana New" w:cs="Angsana New"/>
          <w:spacing w:val="-4"/>
          <w:sz w:val="32"/>
          <w:szCs w:val="32"/>
          <w:cs/>
        </w:rPr>
        <w:t xml:space="preserve"> </w:t>
      </w:r>
      <w:r w:rsidRPr="00BF53D1">
        <w:rPr>
          <w:rFonts w:ascii="Angsana New" w:hAnsi="Angsana New" w:cs="Angsana New" w:hint="cs"/>
          <w:sz w:val="32"/>
          <w:szCs w:val="32"/>
          <w:cs/>
        </w:rPr>
        <w:t>ผลที่เกิดขึ้นจริงอาจมีความแตกต่างไปจากประมาณการนั้น</w:t>
      </w:r>
      <w:r w:rsidRPr="00BF53D1">
        <w:rPr>
          <w:rFonts w:ascii="Angsana New" w:hAnsi="Angsana New" w:cs="Angsana New"/>
          <w:sz w:val="32"/>
          <w:szCs w:val="32"/>
          <w:cs/>
        </w:rPr>
        <w:t xml:space="preserve"> </w:t>
      </w:r>
      <w:r w:rsidRPr="00BF53D1">
        <w:rPr>
          <w:rFonts w:ascii="Angsana New" w:hAnsi="Angsana New" w:cs="Angsana New" w:hint="cs"/>
          <w:sz w:val="32"/>
          <w:szCs w:val="32"/>
          <w:cs/>
        </w:rPr>
        <w:t>ประมาณทางการบัญชีที่สำคัญและ</w:t>
      </w:r>
      <w:r w:rsidRPr="00BF53D1">
        <w:rPr>
          <w:rFonts w:ascii="Angsana New" w:hAnsi="Angsana New" w:cs="Angsana New" w:hint="cs"/>
          <w:spacing w:val="-4"/>
          <w:sz w:val="32"/>
          <w:szCs w:val="32"/>
          <w:cs/>
        </w:rPr>
        <w:t>ข้อสมมติฐานที่มีความเสี่ยงอย่างเป็นสาระสำคัญที่อาจเป็นเหตุให้เกิดการปรับปรุงยอดคงเหลือของสินทรัพย์และหนี้สินในรอบระยะเวลาบัญชีหน้า</w:t>
      </w:r>
      <w:r w:rsidRPr="00BF53D1">
        <w:rPr>
          <w:rFonts w:ascii="Angsana New" w:hAnsi="Angsana New" w:cs="Angsana New"/>
          <w:spacing w:val="-4"/>
          <w:sz w:val="32"/>
          <w:szCs w:val="32"/>
          <w:cs/>
        </w:rPr>
        <w:t xml:space="preserve"> </w:t>
      </w:r>
      <w:r w:rsidRPr="00BF53D1">
        <w:rPr>
          <w:rFonts w:ascii="Angsana New" w:hAnsi="Angsana New" w:cs="Angsana New" w:hint="cs"/>
          <w:spacing w:val="-4"/>
          <w:sz w:val="32"/>
          <w:szCs w:val="32"/>
          <w:cs/>
        </w:rPr>
        <w:t>มีดังนี้</w:t>
      </w:r>
    </w:p>
    <w:p w14:paraId="1141E33D" w14:textId="77777777" w:rsidR="0026571E" w:rsidRDefault="0026571E">
      <w:pPr>
        <w:spacing w:after="200" w:line="276" w:lineRule="auto"/>
        <w:rPr>
          <w:rFonts w:ascii="Angsana New" w:hAnsi="Angsana New" w:cs="Angsana New"/>
          <w:sz w:val="32"/>
          <w:szCs w:val="32"/>
          <w:cs/>
        </w:rPr>
      </w:pPr>
      <w:r>
        <w:rPr>
          <w:rFonts w:ascii="Angsana New" w:hAnsi="Angsana New" w:cs="Angsana New"/>
          <w:sz w:val="32"/>
          <w:szCs w:val="32"/>
          <w:cs/>
        </w:rPr>
        <w:br w:type="page"/>
      </w:r>
    </w:p>
    <w:p w14:paraId="347C6339" w14:textId="24093BA5" w:rsidR="00CA7F0F" w:rsidRPr="00BF53D1" w:rsidRDefault="00CA7F0F" w:rsidP="0032219D">
      <w:pPr>
        <w:pStyle w:val="ListParagraph"/>
        <w:numPr>
          <w:ilvl w:val="2"/>
          <w:numId w:val="11"/>
        </w:numPr>
        <w:ind w:left="1890" w:hanging="540"/>
        <w:jc w:val="thaiDistribute"/>
        <w:rPr>
          <w:rFonts w:ascii="Angsana New" w:hAnsi="Angsana New" w:cs="Angsana New"/>
          <w:sz w:val="32"/>
          <w:szCs w:val="32"/>
        </w:rPr>
      </w:pPr>
      <w:r w:rsidRPr="00BF53D1">
        <w:rPr>
          <w:rFonts w:ascii="Angsana New" w:hAnsi="Angsana New" w:cs="Angsana New"/>
          <w:sz w:val="32"/>
          <w:szCs w:val="32"/>
          <w:cs/>
        </w:rPr>
        <w:lastRenderedPageBreak/>
        <w:t>การวัดมูลค่ายุติธรรมและกระบวนการประเมินมูลค่า</w:t>
      </w:r>
    </w:p>
    <w:p w14:paraId="22F7593A" w14:textId="77777777" w:rsidR="00CA7F0F" w:rsidRPr="00BF53D1" w:rsidRDefault="00CA7F0F" w:rsidP="00591D52">
      <w:pPr>
        <w:pStyle w:val="ListParagraph"/>
        <w:spacing w:after="240"/>
        <w:ind w:left="1886"/>
        <w:contextualSpacing w:val="0"/>
        <w:jc w:val="thaiDistribute"/>
        <w:rPr>
          <w:rFonts w:ascii="Angsana New" w:hAnsi="Angsana New" w:cs="Angsana New"/>
          <w:spacing w:val="-8"/>
          <w:sz w:val="32"/>
          <w:szCs w:val="32"/>
        </w:rPr>
      </w:pPr>
      <w:r w:rsidRPr="00BF53D1">
        <w:rPr>
          <w:rFonts w:ascii="Angsana New" w:hAnsi="Angsana New" w:cs="Angsana New"/>
          <w:sz w:val="32"/>
          <w:szCs w:val="32"/>
          <w:cs/>
        </w:rPr>
        <w:t>สินทรัพย์และหนี้สินบางรายการของกลุ่มบริษัทวัดมูลค่าด้วยมูลค่ายุติธรรมเพื่อวัตถุประสงค์ในการรายงานทางการเงิน ซึ่งมีผู้อำนวยการฝ่ายการเงินเป็นผู้รับผิดชอบ</w:t>
      </w:r>
      <w:r w:rsidRPr="00BF53D1">
        <w:rPr>
          <w:rFonts w:ascii="Angsana New" w:hAnsi="Angsana New" w:cs="Angsana New"/>
          <w:spacing w:val="-8"/>
          <w:sz w:val="32"/>
          <w:szCs w:val="32"/>
          <w:cs/>
        </w:rPr>
        <w:t>หลักเพื่อกำหนดเทคนิคการประเมินมูลค่าที่เหมาะสมและข้อมูลสำหรับการวัดมูลค่ายุติธรรม</w:t>
      </w:r>
    </w:p>
    <w:p w14:paraId="0626BF8B" w14:textId="62FC76F5" w:rsidR="00CA7F0F" w:rsidRPr="00BF53D1" w:rsidRDefault="00CA7F0F" w:rsidP="00591D52">
      <w:pPr>
        <w:pStyle w:val="ListParagraph"/>
        <w:spacing w:after="240"/>
        <w:ind w:left="1886"/>
        <w:contextualSpacing w:val="0"/>
        <w:jc w:val="thaiDistribute"/>
        <w:rPr>
          <w:rFonts w:ascii="Angsana New" w:hAnsi="Angsana New" w:cs="Angsana New"/>
          <w:sz w:val="32"/>
          <w:szCs w:val="32"/>
        </w:rPr>
      </w:pPr>
      <w:r w:rsidRPr="00BF53D1">
        <w:rPr>
          <w:rFonts w:ascii="Angsana New" w:hAnsi="Angsana New" w:cs="Angsana New"/>
          <w:sz w:val="32"/>
          <w:szCs w:val="32"/>
          <w:cs/>
        </w:rPr>
        <w:t xml:space="preserve">กลุ่มบริษัทใช้ข้อมูลในตลาดที่สามารถสังเกตได้ในการประมาณมูลค่ายุติธรรมของรายการสินทรัพย์หรือหนี้สิน กรณีที่ข้อมูลระดับ </w:t>
      </w:r>
      <w:r w:rsidR="00973B7F" w:rsidRPr="00973B7F">
        <w:rPr>
          <w:rFonts w:ascii="Angsana New" w:hAnsi="Angsana New" w:cs="Angsana New"/>
          <w:sz w:val="32"/>
          <w:szCs w:val="32"/>
        </w:rPr>
        <w:t>1</w:t>
      </w:r>
      <w:r w:rsidRPr="00BF53D1">
        <w:rPr>
          <w:rFonts w:ascii="Angsana New" w:hAnsi="Angsana New" w:cs="Angsana New"/>
          <w:sz w:val="32"/>
          <w:szCs w:val="32"/>
          <w:cs/>
        </w:rPr>
        <w:t xml:space="preserve"> ไม่สามารถหาได้ กลุ่มบริษัทจะใช้ข้อมูลอื่นที่สังเกตได้ไม่ว่าโดยทางตรงหรือทางอ้อม</w:t>
      </w:r>
    </w:p>
    <w:p w14:paraId="0EF3E7EF" w14:textId="3CC0A9D5" w:rsidR="00591D52" w:rsidRPr="00BF53D1" w:rsidRDefault="00CA7F0F" w:rsidP="00E605C4">
      <w:pPr>
        <w:pStyle w:val="ListParagraph"/>
        <w:spacing w:after="240"/>
        <w:ind w:left="1886"/>
        <w:contextualSpacing w:val="0"/>
        <w:jc w:val="thaiDistribute"/>
        <w:rPr>
          <w:rFonts w:ascii="Angsana New" w:hAnsi="Angsana New" w:cs="Angsana New"/>
          <w:sz w:val="32"/>
          <w:szCs w:val="32"/>
          <w:cs/>
        </w:rPr>
      </w:pPr>
      <w:r w:rsidRPr="00BF53D1">
        <w:rPr>
          <w:rFonts w:ascii="Angsana New" w:hAnsi="Angsana New" w:cs="Angsana New"/>
          <w:sz w:val="32"/>
          <w:szCs w:val="32"/>
          <w:cs/>
        </w:rPr>
        <w:t>ข้อมูลเกี่ยวกับเทคนิคการประเมินมูลค่าและข้อมูลที่ใช้ในการกำหนดมูลค่ายุติธรรมของ</w:t>
      </w:r>
      <w:r w:rsidRPr="00BF53D1">
        <w:rPr>
          <w:rFonts w:ascii="Angsana New" w:hAnsi="Angsana New" w:cs="Angsana New"/>
          <w:spacing w:val="-4"/>
          <w:sz w:val="32"/>
          <w:szCs w:val="32"/>
          <w:cs/>
        </w:rPr>
        <w:t>สินทรัพย์และหนี้สินรายการต่าง ๆ ได้เปิดเผยไว้ในหมายเหตุประกอบงบการเงินข้อ</w:t>
      </w:r>
      <w:r w:rsidRPr="00BF53D1">
        <w:rPr>
          <w:rFonts w:ascii="Angsana New" w:hAnsi="Angsana New" w:cs="Angsana New"/>
          <w:sz w:val="32"/>
          <w:szCs w:val="32"/>
        </w:rPr>
        <w:t xml:space="preserve"> </w:t>
      </w:r>
      <w:r w:rsidR="00973B7F" w:rsidRPr="00973B7F">
        <w:rPr>
          <w:rFonts w:ascii="Angsana New" w:hAnsi="Angsana New" w:cs="Angsana New"/>
          <w:sz w:val="32"/>
          <w:szCs w:val="32"/>
        </w:rPr>
        <w:t>3</w:t>
      </w:r>
      <w:r w:rsidRPr="00BF53D1">
        <w:rPr>
          <w:rFonts w:ascii="Angsana New" w:hAnsi="Angsana New" w:cs="Angsana New"/>
          <w:sz w:val="32"/>
          <w:szCs w:val="32"/>
        </w:rPr>
        <w:t>.</w:t>
      </w:r>
      <w:r w:rsidR="00973B7F" w:rsidRPr="00973B7F">
        <w:rPr>
          <w:rFonts w:ascii="Angsana New" w:hAnsi="Angsana New" w:cs="Angsana New"/>
          <w:sz w:val="32"/>
          <w:szCs w:val="32"/>
        </w:rPr>
        <w:t>25</w:t>
      </w:r>
    </w:p>
    <w:p w14:paraId="62ADAF0C" w14:textId="4B68CFAC" w:rsidR="00CA7F0F" w:rsidRPr="00BF53D1" w:rsidRDefault="00CA7F0F" w:rsidP="0032219D">
      <w:pPr>
        <w:pStyle w:val="ListParagraph"/>
        <w:numPr>
          <w:ilvl w:val="2"/>
          <w:numId w:val="11"/>
        </w:numPr>
        <w:ind w:left="1890" w:hanging="540"/>
        <w:jc w:val="thaiDistribute"/>
        <w:rPr>
          <w:rFonts w:ascii="Angsana New" w:hAnsi="Angsana New" w:cs="Angsana New"/>
          <w:sz w:val="32"/>
          <w:szCs w:val="32"/>
        </w:rPr>
      </w:pPr>
      <w:r w:rsidRPr="00BF53D1">
        <w:rPr>
          <w:rFonts w:ascii="Angsana New" w:hAnsi="Angsana New" w:cs="Angsana New" w:hint="cs"/>
          <w:sz w:val="32"/>
          <w:szCs w:val="32"/>
          <w:cs/>
        </w:rPr>
        <w:t>การคำนวณมูลค่าที่คาดว่าจะได้รับคืน</w:t>
      </w:r>
    </w:p>
    <w:p w14:paraId="03ED7E98" w14:textId="30A6EC74" w:rsidR="00FE60FD" w:rsidRDefault="00CA7F0F" w:rsidP="00FE60FD">
      <w:pPr>
        <w:snapToGrid w:val="0"/>
        <w:ind w:left="1886"/>
        <w:jc w:val="thaiDistribute"/>
        <w:rPr>
          <w:rFonts w:ascii="Angsana New" w:hAnsi="Angsana New" w:cs="Angsana New"/>
          <w:spacing w:val="-4"/>
          <w:sz w:val="32"/>
          <w:szCs w:val="32"/>
        </w:rPr>
      </w:pPr>
      <w:r w:rsidRPr="00BF53D1">
        <w:rPr>
          <w:rFonts w:ascii="Angsana New" w:hAnsi="Angsana New" w:cs="Angsana New" w:hint="cs"/>
          <w:spacing w:val="-8"/>
          <w:sz w:val="32"/>
          <w:szCs w:val="32"/>
          <w:cs/>
        </w:rPr>
        <w:t>ในการคำนวณมูลค่าที่คาดว่าจะได้รับคืนผู้บริหารของกลุ่มบริษัทประมาณการกระแสเงินสด</w:t>
      </w:r>
      <w:r w:rsidRPr="00BF53D1">
        <w:rPr>
          <w:rFonts w:ascii="Angsana New" w:hAnsi="Angsana New" w:cs="Angsana New" w:hint="cs"/>
          <w:spacing w:val="-4"/>
          <w:sz w:val="32"/>
          <w:szCs w:val="32"/>
          <w:cs/>
        </w:rPr>
        <w:t>ที่จะได้รับในอนาคตจะคิดลดเป็นมูลค่าปัจจุบันโดยใช้อัตราคิดลดก่อนคำนวณภาษีเงินได้เพื่อให้สะท้อนมูลค่าที่อาจประเมินได้ในตลาดปัจจุบัน</w:t>
      </w:r>
      <w:r w:rsidRPr="00BF53D1">
        <w:rPr>
          <w:rFonts w:ascii="Angsana New" w:hAnsi="Angsana New" w:cs="Angsana New"/>
          <w:spacing w:val="-4"/>
          <w:sz w:val="32"/>
          <w:szCs w:val="32"/>
          <w:cs/>
        </w:rPr>
        <w:t xml:space="preserve"> </w:t>
      </w:r>
      <w:r w:rsidRPr="00BF53D1">
        <w:rPr>
          <w:rFonts w:ascii="Angsana New" w:hAnsi="Angsana New" w:cs="Angsana New" w:hint="cs"/>
          <w:spacing w:val="-4"/>
          <w:sz w:val="32"/>
          <w:szCs w:val="32"/>
          <w:cs/>
        </w:rPr>
        <w:t>ซึ่งแปรไปตามเวลาและความเสี่ยง</w:t>
      </w:r>
      <w:r w:rsidRPr="00BF53D1">
        <w:rPr>
          <w:rFonts w:ascii="Angsana New" w:hAnsi="Angsana New" w:cs="Angsana New" w:hint="cs"/>
          <w:spacing w:val="-10"/>
          <w:sz w:val="32"/>
          <w:szCs w:val="32"/>
          <w:cs/>
        </w:rPr>
        <w:t>ที่มีต่อสินทรัพย์</w:t>
      </w:r>
      <w:r w:rsidRPr="00BF53D1">
        <w:rPr>
          <w:rFonts w:ascii="Angsana New" w:hAnsi="Angsana New" w:cs="Angsana New"/>
          <w:spacing w:val="-10"/>
          <w:sz w:val="32"/>
          <w:szCs w:val="32"/>
          <w:cs/>
        </w:rPr>
        <w:t xml:space="preserve"> </w:t>
      </w:r>
      <w:r w:rsidRPr="00BF53D1">
        <w:rPr>
          <w:rFonts w:ascii="Angsana New" w:hAnsi="Angsana New" w:cs="Angsana New" w:hint="cs"/>
          <w:spacing w:val="-10"/>
          <w:sz w:val="32"/>
          <w:szCs w:val="32"/>
          <w:cs/>
        </w:rPr>
        <w:t>สำหรับสินทรัพย์ที่ไม่ก่อให้เกิดกระแสเงินสดรับโดยอิสระจากสินทรัพย์อื่น</w:t>
      </w:r>
      <w:r w:rsidRPr="00BF53D1">
        <w:rPr>
          <w:rFonts w:ascii="Angsana New" w:hAnsi="Angsana New" w:cs="Angsana New"/>
          <w:spacing w:val="-10"/>
          <w:sz w:val="32"/>
          <w:szCs w:val="32"/>
          <w:cs/>
        </w:rPr>
        <w:t xml:space="preserve"> </w:t>
      </w:r>
      <w:r w:rsidRPr="00BF53D1">
        <w:rPr>
          <w:rFonts w:ascii="Angsana New" w:hAnsi="Angsana New" w:cs="Angsana New" w:hint="cs"/>
          <w:spacing w:val="-10"/>
          <w:sz w:val="32"/>
          <w:szCs w:val="32"/>
          <w:cs/>
        </w:rPr>
        <w:t>จะพิจารณามูลค่าที่คาดว่าจะได้รับคืนรวมกับหน่วยสินทรัพย์ที่ก่อให้เกิดเงินสด</w:t>
      </w:r>
      <w:r w:rsidRPr="00BF53D1">
        <w:rPr>
          <w:rFonts w:ascii="Angsana New" w:hAnsi="Angsana New" w:cs="Angsana New" w:hint="cs"/>
          <w:spacing w:val="-4"/>
          <w:sz w:val="32"/>
          <w:szCs w:val="32"/>
          <w:cs/>
        </w:rPr>
        <w:t>ที่สินทรัพย์นั้นเกี่ยวข้องด้วย</w:t>
      </w:r>
    </w:p>
    <w:p w14:paraId="02DC8DC1" w14:textId="154FCDAC" w:rsidR="001E3ED1" w:rsidRPr="001E3ED1" w:rsidRDefault="001E3ED1" w:rsidP="001E3ED1">
      <w:pPr>
        <w:pStyle w:val="ListParagraph"/>
        <w:numPr>
          <w:ilvl w:val="2"/>
          <w:numId w:val="11"/>
        </w:numPr>
        <w:spacing w:before="240"/>
        <w:ind w:left="1901" w:hanging="547"/>
        <w:contextualSpacing w:val="0"/>
        <w:jc w:val="thaiDistribute"/>
        <w:rPr>
          <w:rFonts w:ascii="Angsana New" w:hAnsi="Angsana New" w:cs="Angsana New"/>
          <w:sz w:val="32"/>
          <w:szCs w:val="32"/>
        </w:rPr>
      </w:pPr>
      <w:r w:rsidRPr="001E3ED1">
        <w:rPr>
          <w:rFonts w:ascii="Angsana New" w:hAnsi="Angsana New" w:cs="Angsana New"/>
          <w:sz w:val="32"/>
          <w:szCs w:val="32"/>
          <w:cs/>
        </w:rPr>
        <w:t>ค่า</w:t>
      </w:r>
      <w:r w:rsidR="00F9535A">
        <w:rPr>
          <w:rFonts w:ascii="Angsana New" w:hAnsi="Angsana New" w:cs="Angsana New" w:hint="cs"/>
          <w:sz w:val="32"/>
          <w:szCs w:val="32"/>
          <w:cs/>
        </w:rPr>
        <w:t>เผื่อการลดมูลค่าโครงการ</w:t>
      </w:r>
    </w:p>
    <w:p w14:paraId="43829009" w14:textId="1BF258B7" w:rsidR="001E3ED1" w:rsidRPr="00BF53D1" w:rsidRDefault="001E3ED1" w:rsidP="001E3ED1">
      <w:pPr>
        <w:snapToGrid w:val="0"/>
        <w:ind w:left="1886"/>
        <w:jc w:val="thaiDistribute"/>
        <w:rPr>
          <w:rFonts w:ascii="Angsana New" w:hAnsi="Angsana New" w:cs="Angsana New"/>
          <w:spacing w:val="-4"/>
          <w:sz w:val="32"/>
          <w:szCs w:val="32"/>
          <w:cs/>
        </w:rPr>
      </w:pPr>
      <w:r w:rsidRPr="00A7583A">
        <w:rPr>
          <w:rFonts w:cs="Angsana New"/>
          <w:color w:val="000000"/>
          <w:spacing w:val="-4"/>
          <w:sz w:val="32"/>
          <w:szCs w:val="32"/>
          <w:cs/>
        </w:rPr>
        <w:t>กลุ่มบริษัทได้ตั้งค่าเผื่อ</w:t>
      </w:r>
      <w:r w:rsidR="000E4EFE">
        <w:rPr>
          <w:rFonts w:cs="Angsana New" w:hint="cs"/>
          <w:color w:val="000000"/>
          <w:spacing w:val="-4"/>
          <w:sz w:val="32"/>
          <w:szCs w:val="32"/>
          <w:cs/>
        </w:rPr>
        <w:t>การลดมูลค่าโครงการ</w:t>
      </w:r>
      <w:r w:rsidRPr="00A7583A">
        <w:rPr>
          <w:rFonts w:cs="Angsana New"/>
          <w:color w:val="000000"/>
          <w:spacing w:val="-4"/>
          <w:sz w:val="32"/>
          <w:szCs w:val="32"/>
          <w:cs/>
        </w:rPr>
        <w:t xml:space="preserve"> โดยพิจารณาจากประมาณการที่ดีที่สุดของผู้บริหารสำหรับมูลค่าสุทธิที่จะได้รับของ</w:t>
      </w:r>
      <w:r w:rsidR="006A17FC">
        <w:rPr>
          <w:rFonts w:cs="Angsana New" w:hint="cs"/>
          <w:color w:val="000000"/>
          <w:spacing w:val="-4"/>
          <w:sz w:val="32"/>
          <w:szCs w:val="32"/>
          <w:cs/>
        </w:rPr>
        <w:t>ต้นทุนพัฒนาโครงการ</w:t>
      </w:r>
      <w:r w:rsidRPr="00A7583A">
        <w:rPr>
          <w:rFonts w:cs="Angsana New"/>
          <w:color w:val="000000"/>
          <w:spacing w:val="-4"/>
          <w:sz w:val="32"/>
          <w:szCs w:val="32"/>
          <w:cs/>
        </w:rPr>
        <w:t xml:space="preserve"> ณ วันสิ้นรอบระยะเวลารายงาน</w:t>
      </w:r>
    </w:p>
    <w:p w14:paraId="645C6B83" w14:textId="6C50BBEA" w:rsidR="00CA7F0F" w:rsidRPr="00BF53D1" w:rsidRDefault="00CA7F0F" w:rsidP="0032219D">
      <w:pPr>
        <w:numPr>
          <w:ilvl w:val="0"/>
          <w:numId w:val="1"/>
        </w:numPr>
        <w:tabs>
          <w:tab w:val="clear" w:pos="360"/>
          <w:tab w:val="num" w:pos="540"/>
        </w:tabs>
        <w:spacing w:before="360"/>
        <w:ind w:left="547" w:right="389" w:hanging="547"/>
        <w:jc w:val="thaiDistribute"/>
        <w:rPr>
          <w:rFonts w:ascii="Angsana New" w:hAnsi="Angsana New" w:cs="Angsana New"/>
          <w:b/>
          <w:bCs/>
          <w:spacing w:val="-6"/>
          <w:sz w:val="32"/>
          <w:szCs w:val="32"/>
        </w:rPr>
      </w:pPr>
      <w:r w:rsidRPr="00BF53D1">
        <w:rPr>
          <w:rFonts w:ascii="Angsana New" w:hAnsi="Angsana New" w:cs="Angsana New"/>
          <w:b/>
          <w:bCs/>
          <w:spacing w:val="-6"/>
          <w:sz w:val="32"/>
          <w:szCs w:val="32"/>
          <w:cs/>
        </w:rPr>
        <w:t>รายการบัญชีกับบุคคลหรือกิจการที่เกี่ยวข้องกัน</w:t>
      </w:r>
    </w:p>
    <w:p w14:paraId="73300164" w14:textId="179B4B76" w:rsidR="00136A8B" w:rsidRPr="00BF53D1" w:rsidRDefault="00CA7F0F" w:rsidP="004823A9">
      <w:pPr>
        <w:spacing w:after="240"/>
        <w:ind w:left="547" w:right="-14"/>
        <w:jc w:val="thaiDistribute"/>
        <w:rPr>
          <w:rFonts w:ascii="Angsana New" w:hAnsi="Angsana New" w:cs="Angsana New"/>
          <w:sz w:val="32"/>
          <w:szCs w:val="32"/>
        </w:rPr>
      </w:pPr>
      <w:r w:rsidRPr="00BF53D1">
        <w:rPr>
          <w:rFonts w:ascii="Angsana New" w:hAnsi="Angsana New" w:cs="Angsana New"/>
          <w:sz w:val="32"/>
          <w:szCs w:val="32"/>
          <w:cs/>
          <w:lang w:val="en-GB"/>
        </w:rPr>
        <w:t>กลุ่ม</w:t>
      </w:r>
      <w:r w:rsidRPr="00BF53D1">
        <w:rPr>
          <w:rFonts w:ascii="Angsana New" w:hAnsi="Angsana New" w:cs="Angsana New"/>
          <w:spacing w:val="-4"/>
          <w:sz w:val="32"/>
          <w:szCs w:val="32"/>
          <w:cs/>
        </w:rPr>
        <w:t>บริษัทมีรายการบัญชีส่วนหนึ่งกับบุคคลหรือกิจการที่เกี่ยวข้องกัน ซึ่งบุคคลหรือกิจการเหล่านี้เกี่ยวข้องกันโดยการถือหุ้นและ/หรือมีกรรมการร่วมกัน หรือเป็นสมาชิกในครอบครัวที่ใกล้ชิด รายการระหว่างกัน</w:t>
      </w:r>
      <w:r w:rsidRPr="00BF53D1">
        <w:rPr>
          <w:rFonts w:ascii="Angsana New" w:hAnsi="Angsana New" w:cs="Angsana New"/>
          <w:spacing w:val="-6"/>
          <w:sz w:val="32"/>
          <w:szCs w:val="32"/>
          <w:cs/>
        </w:rPr>
        <w:t>กับบุคคลหรือกิจการที่เกี่ยวข้องกันที่มีสาระสำคัญที่รวมไว้ในงบการเงินใช้ราคาตามปกติธุรกิจ โดยถือตาม</w:t>
      </w:r>
      <w:r w:rsidRPr="00BF53D1">
        <w:rPr>
          <w:rFonts w:ascii="Angsana New" w:hAnsi="Angsana New" w:cs="Angsana New"/>
          <w:sz w:val="32"/>
          <w:szCs w:val="32"/>
          <w:cs/>
        </w:rPr>
        <w:t xml:space="preserve">ราคาตลาดทั่วไป หรือในราคาที่ตกลงกันตามสัญญาหากไม่มีราคาตลาดรองรับ </w:t>
      </w:r>
    </w:p>
    <w:p w14:paraId="77D53F88" w14:textId="77777777" w:rsidR="00022814" w:rsidRDefault="00022814">
      <w:pPr>
        <w:spacing w:after="200" w:line="276" w:lineRule="auto"/>
        <w:rPr>
          <w:rFonts w:ascii="Angsana New" w:hAnsi="Angsana New" w:cs="Angsana New"/>
          <w:sz w:val="32"/>
          <w:szCs w:val="32"/>
          <w:cs/>
        </w:rPr>
      </w:pPr>
      <w:r>
        <w:rPr>
          <w:rFonts w:ascii="Angsana New" w:hAnsi="Angsana New" w:cs="Angsana New"/>
          <w:sz w:val="32"/>
          <w:szCs w:val="32"/>
          <w:cs/>
        </w:rPr>
        <w:br w:type="page"/>
      </w:r>
    </w:p>
    <w:p w14:paraId="2894F347" w14:textId="0CC227DA" w:rsidR="00CA7F0F" w:rsidRPr="00BF53D1" w:rsidRDefault="00CA7F0F" w:rsidP="00CA7F0F">
      <w:pPr>
        <w:spacing w:after="120"/>
        <w:ind w:left="547" w:right="-14"/>
        <w:jc w:val="thaiDistribute"/>
        <w:rPr>
          <w:rFonts w:ascii="Angsana New" w:hAnsi="Angsana New" w:cs="Angsana New"/>
          <w:sz w:val="31"/>
          <w:szCs w:val="31"/>
          <w:cs/>
          <w:lang w:val="th-TH"/>
        </w:rPr>
      </w:pPr>
      <w:r w:rsidRPr="00BF53D1">
        <w:rPr>
          <w:rFonts w:ascii="Angsana New" w:hAnsi="Angsana New" w:cs="Angsana New"/>
          <w:sz w:val="32"/>
          <w:szCs w:val="32"/>
          <w:cs/>
        </w:rPr>
        <w:lastRenderedPageBreak/>
        <w:t>รายการ</w:t>
      </w:r>
      <w:r w:rsidRPr="00BF53D1">
        <w:rPr>
          <w:rFonts w:ascii="Angsana New" w:hAnsi="Angsana New" w:cs="Angsana New"/>
          <w:sz w:val="32"/>
          <w:szCs w:val="32"/>
          <w:cs/>
          <w:lang w:val="th-TH"/>
        </w:rPr>
        <w:t>ที่สำคัญกับ</w:t>
      </w:r>
      <w:r w:rsidRPr="00BF53D1">
        <w:rPr>
          <w:rFonts w:ascii="Angsana New" w:hAnsi="Angsana New" w:cs="Angsana New"/>
          <w:sz w:val="32"/>
          <w:szCs w:val="32"/>
          <w:cs/>
        </w:rPr>
        <w:t>บุคคลหรือ</w:t>
      </w:r>
      <w:r w:rsidRPr="00BF53D1">
        <w:rPr>
          <w:rFonts w:ascii="Angsana New" w:hAnsi="Angsana New" w:cs="Angsana New"/>
          <w:sz w:val="32"/>
          <w:szCs w:val="32"/>
          <w:cs/>
          <w:lang w:val="th-TH"/>
        </w:rPr>
        <w:t xml:space="preserve">กิจการที่เกี่ยวข้องกันสำหรับปีสิ้นสุดวันที่ </w:t>
      </w:r>
      <w:r w:rsidR="00973B7F" w:rsidRPr="00973B7F">
        <w:rPr>
          <w:rFonts w:ascii="Angsana New" w:hAnsi="Angsana New" w:cs="Angsana New"/>
          <w:sz w:val="32"/>
          <w:szCs w:val="32"/>
        </w:rPr>
        <w:t>31</w:t>
      </w:r>
      <w:r w:rsidRPr="00BF53D1">
        <w:rPr>
          <w:rFonts w:ascii="Angsana New" w:hAnsi="Angsana New" w:cs="Angsana New"/>
          <w:sz w:val="32"/>
          <w:szCs w:val="32"/>
        </w:rPr>
        <w:t xml:space="preserve"> </w:t>
      </w:r>
      <w:r w:rsidRPr="00BF53D1">
        <w:rPr>
          <w:rFonts w:ascii="Angsana New" w:hAnsi="Angsana New" w:cs="Angsana New"/>
          <w:sz w:val="32"/>
          <w:szCs w:val="32"/>
          <w:cs/>
        </w:rPr>
        <w:t>ธันวาคม</w:t>
      </w:r>
      <w:r w:rsidRPr="00BF53D1">
        <w:rPr>
          <w:rFonts w:ascii="Angsana New" w:hAnsi="Angsana New" w:cs="Angsana New"/>
          <w:sz w:val="32"/>
          <w:szCs w:val="32"/>
          <w:cs/>
          <w:lang w:val="th-TH"/>
        </w:rPr>
        <w:t xml:space="preserve"> </w:t>
      </w:r>
      <w:r w:rsidR="00973B7F" w:rsidRPr="00973B7F">
        <w:rPr>
          <w:rFonts w:ascii="Angsana New" w:hAnsi="Angsana New" w:cs="Angsana New"/>
          <w:sz w:val="32"/>
          <w:szCs w:val="32"/>
        </w:rPr>
        <w:t>2567</w:t>
      </w:r>
      <w:r w:rsidRPr="00BF53D1">
        <w:rPr>
          <w:rFonts w:ascii="Angsana New" w:hAnsi="Angsana New" w:cs="Angsana New"/>
          <w:sz w:val="32"/>
          <w:szCs w:val="32"/>
        </w:rPr>
        <w:t xml:space="preserve"> </w:t>
      </w:r>
      <w:r w:rsidRPr="00BF53D1">
        <w:rPr>
          <w:rFonts w:ascii="Angsana New" w:hAnsi="Angsana New" w:cs="Angsana New"/>
          <w:sz w:val="32"/>
          <w:szCs w:val="32"/>
          <w:cs/>
        </w:rPr>
        <w:t xml:space="preserve">และ </w:t>
      </w:r>
      <w:r w:rsidR="00973B7F" w:rsidRPr="00973B7F">
        <w:rPr>
          <w:rFonts w:ascii="Angsana New" w:hAnsi="Angsana New" w:cs="Angsana New"/>
          <w:sz w:val="32"/>
          <w:szCs w:val="32"/>
        </w:rPr>
        <w:t>2566</w:t>
      </w:r>
      <w:r w:rsidRPr="00BF53D1">
        <w:rPr>
          <w:rFonts w:ascii="Angsana New" w:hAnsi="Angsana New" w:cs="Angsana New"/>
          <w:sz w:val="32"/>
          <w:szCs w:val="32"/>
        </w:rPr>
        <w:t xml:space="preserve"> </w:t>
      </w:r>
      <w:r w:rsidRPr="00BF53D1">
        <w:rPr>
          <w:rFonts w:ascii="Angsana New" w:hAnsi="Angsana New" w:cs="Angsana New"/>
          <w:sz w:val="32"/>
          <w:szCs w:val="32"/>
          <w:cs/>
          <w:lang w:val="th-TH"/>
        </w:rPr>
        <w:t>สรุปได้ดังนี้</w:t>
      </w:r>
    </w:p>
    <w:p w14:paraId="7545A3BC" w14:textId="77777777" w:rsidR="00CA7F0F" w:rsidRPr="00BF53D1" w:rsidRDefault="00CA7F0F" w:rsidP="00CA7F0F">
      <w:pPr>
        <w:ind w:right="-14"/>
        <w:jc w:val="thaiDistribute"/>
        <w:rPr>
          <w:rFonts w:ascii="Angsana New" w:hAnsi="Angsana New" w:cs="Angsana New"/>
          <w:sz w:val="2"/>
          <w:szCs w:val="2"/>
        </w:rPr>
      </w:pPr>
    </w:p>
    <w:tbl>
      <w:tblPr>
        <w:tblW w:w="8730" w:type="dxa"/>
        <w:tblInd w:w="540" w:type="dxa"/>
        <w:tblLayout w:type="fixed"/>
        <w:tblCellMar>
          <w:left w:w="0" w:type="dxa"/>
          <w:right w:w="0" w:type="dxa"/>
        </w:tblCellMar>
        <w:tblLook w:val="04A0" w:firstRow="1" w:lastRow="0" w:firstColumn="1" w:lastColumn="0" w:noHBand="0" w:noVBand="1"/>
      </w:tblPr>
      <w:tblGrid>
        <w:gridCol w:w="3960"/>
        <w:gridCol w:w="1170"/>
        <w:gridCol w:w="90"/>
        <w:gridCol w:w="1080"/>
        <w:gridCol w:w="90"/>
        <w:gridCol w:w="1170"/>
        <w:gridCol w:w="90"/>
        <w:gridCol w:w="1080"/>
      </w:tblGrid>
      <w:tr w:rsidR="00E02B31" w:rsidRPr="00BF53D1" w14:paraId="4F658B42" w14:textId="77777777" w:rsidTr="00EF23C1">
        <w:trPr>
          <w:trHeight w:val="20"/>
          <w:tblHeader/>
        </w:trPr>
        <w:tc>
          <w:tcPr>
            <w:tcW w:w="3960" w:type="dxa"/>
            <w:tcBorders>
              <w:top w:val="nil"/>
              <w:left w:val="nil"/>
              <w:bottom w:val="nil"/>
              <w:right w:val="nil"/>
            </w:tcBorders>
            <w:shd w:val="clear" w:color="auto" w:fill="auto"/>
            <w:noWrap/>
            <w:vAlign w:val="bottom"/>
          </w:tcPr>
          <w:p w14:paraId="0BA7654D" w14:textId="77777777" w:rsidR="00CA7F0F" w:rsidRPr="00BF53D1" w:rsidRDefault="00CA7F0F" w:rsidP="00591D52">
            <w:pPr>
              <w:jc w:val="thaiDistribute"/>
              <w:rPr>
                <w:rFonts w:ascii="Angsana New" w:hAnsi="Angsana New" w:cs="Angsana New"/>
                <w:sz w:val="28"/>
                <w:szCs w:val="28"/>
              </w:rPr>
            </w:pPr>
            <w:r w:rsidRPr="00BF53D1">
              <w:rPr>
                <w:rFonts w:ascii="Angsana New" w:hAnsi="Angsana New" w:cs="Angsana New"/>
                <w:sz w:val="32"/>
                <w:szCs w:val="32"/>
                <w:cs/>
                <w:lang w:val="th-TH"/>
              </w:rPr>
              <w:br w:type="page"/>
            </w:r>
            <w:r w:rsidRPr="00BF53D1">
              <w:rPr>
                <w:rFonts w:ascii="Angsana New" w:hAnsi="Angsana New" w:cs="Angsana New"/>
                <w:sz w:val="32"/>
                <w:szCs w:val="32"/>
                <w:cs/>
                <w:lang w:val="th-TH"/>
              </w:rPr>
              <w:br w:type="page"/>
            </w:r>
          </w:p>
        </w:tc>
        <w:tc>
          <w:tcPr>
            <w:tcW w:w="2340" w:type="dxa"/>
            <w:gridSpan w:val="3"/>
            <w:tcBorders>
              <w:top w:val="nil"/>
              <w:left w:val="nil"/>
              <w:right w:val="nil"/>
            </w:tcBorders>
            <w:shd w:val="clear" w:color="auto" w:fill="auto"/>
            <w:noWrap/>
            <w:vAlign w:val="bottom"/>
          </w:tcPr>
          <w:p w14:paraId="2FE5F425" w14:textId="77777777" w:rsidR="00CA7F0F" w:rsidRPr="00BF53D1" w:rsidRDefault="00CA7F0F" w:rsidP="00591D52">
            <w:pPr>
              <w:jc w:val="center"/>
              <w:rPr>
                <w:rFonts w:ascii="Angsana New" w:hAnsi="Angsana New" w:cs="Angsana New"/>
                <w:b/>
                <w:bCs/>
                <w:sz w:val="28"/>
                <w:szCs w:val="28"/>
                <w:cs/>
              </w:rPr>
            </w:pPr>
          </w:p>
        </w:tc>
        <w:tc>
          <w:tcPr>
            <w:tcW w:w="90" w:type="dxa"/>
            <w:tcBorders>
              <w:top w:val="nil"/>
              <w:left w:val="nil"/>
              <w:right w:val="nil"/>
            </w:tcBorders>
            <w:shd w:val="clear" w:color="auto" w:fill="auto"/>
            <w:noWrap/>
            <w:vAlign w:val="bottom"/>
          </w:tcPr>
          <w:p w14:paraId="23D3F99F" w14:textId="77777777" w:rsidR="00CA7F0F" w:rsidRPr="00BF53D1" w:rsidRDefault="00CA7F0F" w:rsidP="00591D52">
            <w:pPr>
              <w:jc w:val="thaiDistribute"/>
              <w:rPr>
                <w:rFonts w:ascii="Angsana New" w:hAnsi="Angsana New" w:cs="Angsana New"/>
                <w:b/>
                <w:bCs/>
                <w:sz w:val="28"/>
                <w:szCs w:val="28"/>
              </w:rPr>
            </w:pPr>
          </w:p>
        </w:tc>
        <w:tc>
          <w:tcPr>
            <w:tcW w:w="2340" w:type="dxa"/>
            <w:gridSpan w:val="3"/>
            <w:tcBorders>
              <w:top w:val="nil"/>
              <w:left w:val="nil"/>
              <w:right w:val="nil"/>
            </w:tcBorders>
            <w:shd w:val="clear" w:color="auto" w:fill="auto"/>
            <w:noWrap/>
            <w:vAlign w:val="bottom"/>
          </w:tcPr>
          <w:p w14:paraId="161C1BDC" w14:textId="77777777" w:rsidR="00CA7F0F" w:rsidRPr="00BF53D1" w:rsidRDefault="00CA7F0F" w:rsidP="00591D52">
            <w:pPr>
              <w:jc w:val="right"/>
              <w:rPr>
                <w:rFonts w:ascii="Angsana New" w:hAnsi="Angsana New" w:cs="Angsana New"/>
                <w:b/>
                <w:bCs/>
                <w:sz w:val="28"/>
                <w:szCs w:val="28"/>
                <w:cs/>
              </w:rPr>
            </w:pPr>
            <w:r w:rsidRPr="00BF53D1">
              <w:rPr>
                <w:rFonts w:ascii="Angsana New" w:hAnsi="Angsana New" w:cs="Angsana New"/>
                <w:b/>
                <w:bCs/>
                <w:sz w:val="28"/>
                <w:szCs w:val="28"/>
                <w:cs/>
              </w:rPr>
              <w:t xml:space="preserve">หน่วย </w:t>
            </w:r>
            <w:r w:rsidRPr="00BF53D1">
              <w:rPr>
                <w:rFonts w:ascii="Angsana New" w:hAnsi="Angsana New" w:cs="Angsana New"/>
                <w:b/>
                <w:bCs/>
                <w:sz w:val="28"/>
                <w:szCs w:val="28"/>
              </w:rPr>
              <w:t xml:space="preserve">: </w:t>
            </w:r>
            <w:r w:rsidRPr="00BF53D1">
              <w:rPr>
                <w:rFonts w:ascii="Angsana New" w:hAnsi="Angsana New" w:cs="Angsana New"/>
                <w:b/>
                <w:bCs/>
                <w:sz w:val="28"/>
                <w:szCs w:val="28"/>
                <w:cs/>
              </w:rPr>
              <w:t>บาท</w:t>
            </w:r>
          </w:p>
        </w:tc>
      </w:tr>
      <w:tr w:rsidR="00E02B31" w:rsidRPr="00BF53D1" w14:paraId="1D65FB63" w14:textId="77777777" w:rsidTr="00EF23C1">
        <w:trPr>
          <w:trHeight w:val="20"/>
          <w:tblHeader/>
        </w:trPr>
        <w:tc>
          <w:tcPr>
            <w:tcW w:w="3960" w:type="dxa"/>
            <w:tcBorders>
              <w:top w:val="nil"/>
              <w:left w:val="nil"/>
              <w:bottom w:val="nil"/>
              <w:right w:val="nil"/>
            </w:tcBorders>
            <w:shd w:val="clear" w:color="auto" w:fill="auto"/>
            <w:noWrap/>
            <w:vAlign w:val="bottom"/>
            <w:hideMark/>
          </w:tcPr>
          <w:p w14:paraId="059C2FA2" w14:textId="77777777" w:rsidR="00CA7F0F" w:rsidRPr="00BF53D1" w:rsidRDefault="00CA7F0F" w:rsidP="00591D52">
            <w:pPr>
              <w:jc w:val="thaiDistribute"/>
              <w:rPr>
                <w:rFonts w:ascii="Angsana New" w:hAnsi="Angsana New" w:cs="Angsana New"/>
                <w:sz w:val="28"/>
                <w:szCs w:val="28"/>
              </w:rPr>
            </w:pPr>
          </w:p>
        </w:tc>
        <w:tc>
          <w:tcPr>
            <w:tcW w:w="2340" w:type="dxa"/>
            <w:gridSpan w:val="3"/>
            <w:tcBorders>
              <w:top w:val="nil"/>
              <w:left w:val="nil"/>
              <w:right w:val="nil"/>
            </w:tcBorders>
            <w:shd w:val="clear" w:color="auto" w:fill="auto"/>
            <w:noWrap/>
            <w:vAlign w:val="bottom"/>
            <w:hideMark/>
          </w:tcPr>
          <w:p w14:paraId="53DC065C" w14:textId="77777777" w:rsidR="00CA7F0F" w:rsidRPr="00BF53D1" w:rsidRDefault="00CA7F0F" w:rsidP="00591D52">
            <w:pPr>
              <w:jc w:val="center"/>
              <w:rPr>
                <w:rFonts w:ascii="Angsana New" w:hAnsi="Angsana New" w:cs="Angsana New"/>
                <w:b/>
                <w:bCs/>
                <w:sz w:val="28"/>
                <w:szCs w:val="28"/>
              </w:rPr>
            </w:pPr>
            <w:r w:rsidRPr="00BF53D1">
              <w:rPr>
                <w:rFonts w:ascii="Angsana New" w:hAnsi="Angsana New" w:cs="Angsana New"/>
                <w:b/>
                <w:bCs/>
                <w:sz w:val="28"/>
                <w:szCs w:val="28"/>
                <w:cs/>
              </w:rPr>
              <w:t>งบการเงินรวม</w:t>
            </w:r>
          </w:p>
        </w:tc>
        <w:tc>
          <w:tcPr>
            <w:tcW w:w="90" w:type="dxa"/>
            <w:tcBorders>
              <w:top w:val="nil"/>
              <w:left w:val="nil"/>
              <w:right w:val="nil"/>
            </w:tcBorders>
            <w:shd w:val="clear" w:color="auto" w:fill="auto"/>
            <w:noWrap/>
            <w:vAlign w:val="bottom"/>
            <w:hideMark/>
          </w:tcPr>
          <w:p w14:paraId="3AECCD37" w14:textId="77777777" w:rsidR="00CA7F0F" w:rsidRPr="00BF53D1" w:rsidRDefault="00CA7F0F" w:rsidP="00591D52">
            <w:pPr>
              <w:jc w:val="thaiDistribute"/>
              <w:rPr>
                <w:rFonts w:ascii="Angsana New" w:hAnsi="Angsana New" w:cs="Angsana New"/>
                <w:b/>
                <w:bCs/>
                <w:sz w:val="28"/>
                <w:szCs w:val="28"/>
              </w:rPr>
            </w:pPr>
          </w:p>
        </w:tc>
        <w:tc>
          <w:tcPr>
            <w:tcW w:w="2340" w:type="dxa"/>
            <w:gridSpan w:val="3"/>
            <w:tcBorders>
              <w:top w:val="nil"/>
              <w:left w:val="nil"/>
              <w:right w:val="nil"/>
            </w:tcBorders>
            <w:shd w:val="clear" w:color="auto" w:fill="auto"/>
            <w:noWrap/>
            <w:vAlign w:val="bottom"/>
            <w:hideMark/>
          </w:tcPr>
          <w:p w14:paraId="29898FFF" w14:textId="77777777" w:rsidR="00CA7F0F" w:rsidRPr="00BF53D1" w:rsidRDefault="00CA7F0F" w:rsidP="00591D52">
            <w:pPr>
              <w:jc w:val="center"/>
              <w:rPr>
                <w:rFonts w:ascii="Angsana New" w:hAnsi="Angsana New" w:cs="Angsana New"/>
                <w:b/>
                <w:bCs/>
                <w:sz w:val="28"/>
                <w:szCs w:val="28"/>
              </w:rPr>
            </w:pPr>
            <w:r w:rsidRPr="00BF53D1">
              <w:rPr>
                <w:rFonts w:ascii="Angsana New" w:hAnsi="Angsana New" w:cs="Angsana New"/>
                <w:b/>
                <w:bCs/>
                <w:sz w:val="28"/>
                <w:szCs w:val="28"/>
                <w:cs/>
              </w:rPr>
              <w:t>งบการเงินเฉพาะกิจการ</w:t>
            </w:r>
          </w:p>
        </w:tc>
      </w:tr>
      <w:tr w:rsidR="00E02B31" w:rsidRPr="00BF53D1" w14:paraId="64634442" w14:textId="77777777" w:rsidTr="00EF23C1">
        <w:trPr>
          <w:trHeight w:val="20"/>
          <w:tblHeader/>
        </w:trPr>
        <w:tc>
          <w:tcPr>
            <w:tcW w:w="3960" w:type="dxa"/>
            <w:tcBorders>
              <w:top w:val="nil"/>
              <w:left w:val="nil"/>
              <w:bottom w:val="nil"/>
              <w:right w:val="nil"/>
            </w:tcBorders>
            <w:shd w:val="clear" w:color="auto" w:fill="auto"/>
            <w:noWrap/>
            <w:vAlign w:val="bottom"/>
            <w:hideMark/>
          </w:tcPr>
          <w:p w14:paraId="6C69BEF5" w14:textId="77777777" w:rsidR="00A63FFD" w:rsidRPr="00BF53D1" w:rsidRDefault="00A63FFD" w:rsidP="00591D52">
            <w:pPr>
              <w:jc w:val="thaiDistribute"/>
              <w:rPr>
                <w:rFonts w:ascii="Angsana New" w:hAnsi="Angsana New" w:cs="Angsana New"/>
                <w:sz w:val="28"/>
                <w:szCs w:val="28"/>
              </w:rPr>
            </w:pPr>
          </w:p>
        </w:tc>
        <w:tc>
          <w:tcPr>
            <w:tcW w:w="1170" w:type="dxa"/>
            <w:tcBorders>
              <w:top w:val="nil"/>
              <w:left w:val="nil"/>
              <w:right w:val="nil"/>
            </w:tcBorders>
            <w:shd w:val="clear" w:color="auto" w:fill="auto"/>
            <w:noWrap/>
            <w:vAlign w:val="bottom"/>
            <w:hideMark/>
          </w:tcPr>
          <w:p w14:paraId="2FCFAD79" w14:textId="2BAEB333" w:rsidR="00A63FFD" w:rsidRPr="00BF53D1" w:rsidRDefault="00973B7F" w:rsidP="00591D52">
            <w:pPr>
              <w:jc w:val="center"/>
              <w:rPr>
                <w:rFonts w:ascii="Angsana New" w:hAnsi="Angsana New" w:cs="Angsana New"/>
                <w:b/>
                <w:bCs/>
                <w:sz w:val="28"/>
                <w:szCs w:val="28"/>
              </w:rPr>
            </w:pPr>
            <w:r w:rsidRPr="00973B7F">
              <w:rPr>
                <w:rFonts w:ascii="Angsana New" w:hAnsi="Angsana New" w:cs="Angsana New"/>
                <w:b/>
                <w:bCs/>
                <w:sz w:val="28"/>
                <w:szCs w:val="28"/>
              </w:rPr>
              <w:t>2567</w:t>
            </w:r>
          </w:p>
        </w:tc>
        <w:tc>
          <w:tcPr>
            <w:tcW w:w="90" w:type="dxa"/>
            <w:tcBorders>
              <w:top w:val="nil"/>
              <w:left w:val="nil"/>
              <w:bottom w:val="nil"/>
              <w:right w:val="nil"/>
            </w:tcBorders>
            <w:shd w:val="clear" w:color="auto" w:fill="auto"/>
            <w:noWrap/>
            <w:vAlign w:val="bottom"/>
            <w:hideMark/>
          </w:tcPr>
          <w:p w14:paraId="4D3EC729" w14:textId="77777777" w:rsidR="00A63FFD" w:rsidRPr="00BF53D1" w:rsidRDefault="00A63FFD" w:rsidP="00591D52">
            <w:pPr>
              <w:jc w:val="center"/>
              <w:rPr>
                <w:rFonts w:ascii="Angsana New" w:hAnsi="Angsana New" w:cs="Angsana New"/>
                <w:b/>
                <w:bCs/>
                <w:sz w:val="28"/>
                <w:szCs w:val="28"/>
              </w:rPr>
            </w:pPr>
          </w:p>
        </w:tc>
        <w:tc>
          <w:tcPr>
            <w:tcW w:w="1080" w:type="dxa"/>
            <w:tcBorders>
              <w:top w:val="nil"/>
              <w:left w:val="nil"/>
              <w:right w:val="nil"/>
            </w:tcBorders>
            <w:shd w:val="clear" w:color="auto" w:fill="auto"/>
            <w:noWrap/>
            <w:vAlign w:val="bottom"/>
            <w:hideMark/>
          </w:tcPr>
          <w:p w14:paraId="7C6B3F51" w14:textId="24A3998C" w:rsidR="00A63FFD" w:rsidRPr="00BF53D1" w:rsidRDefault="00973B7F" w:rsidP="00591D52">
            <w:pPr>
              <w:jc w:val="center"/>
              <w:rPr>
                <w:rFonts w:ascii="Angsana New" w:hAnsi="Angsana New" w:cs="Angsana New"/>
                <w:b/>
                <w:bCs/>
                <w:sz w:val="28"/>
                <w:szCs w:val="28"/>
              </w:rPr>
            </w:pPr>
            <w:r w:rsidRPr="00973B7F">
              <w:rPr>
                <w:rFonts w:ascii="Angsana New" w:hAnsi="Angsana New" w:cs="Angsana New"/>
                <w:b/>
                <w:bCs/>
                <w:sz w:val="28"/>
                <w:szCs w:val="28"/>
              </w:rPr>
              <w:t>2566</w:t>
            </w:r>
          </w:p>
        </w:tc>
        <w:tc>
          <w:tcPr>
            <w:tcW w:w="90" w:type="dxa"/>
            <w:tcBorders>
              <w:top w:val="nil"/>
              <w:left w:val="nil"/>
              <w:right w:val="nil"/>
            </w:tcBorders>
            <w:shd w:val="clear" w:color="auto" w:fill="auto"/>
            <w:noWrap/>
            <w:vAlign w:val="bottom"/>
            <w:hideMark/>
          </w:tcPr>
          <w:p w14:paraId="3968F4F2" w14:textId="77777777" w:rsidR="00A63FFD" w:rsidRPr="00BF53D1" w:rsidRDefault="00A63FFD" w:rsidP="00591D52">
            <w:pPr>
              <w:jc w:val="center"/>
              <w:rPr>
                <w:rFonts w:ascii="Angsana New" w:hAnsi="Angsana New" w:cs="Angsana New"/>
                <w:b/>
                <w:bCs/>
                <w:sz w:val="28"/>
                <w:szCs w:val="28"/>
              </w:rPr>
            </w:pPr>
          </w:p>
        </w:tc>
        <w:tc>
          <w:tcPr>
            <w:tcW w:w="1170" w:type="dxa"/>
            <w:tcBorders>
              <w:top w:val="nil"/>
              <w:left w:val="nil"/>
              <w:right w:val="nil"/>
            </w:tcBorders>
            <w:shd w:val="clear" w:color="auto" w:fill="auto"/>
            <w:noWrap/>
            <w:vAlign w:val="bottom"/>
            <w:hideMark/>
          </w:tcPr>
          <w:p w14:paraId="0A89BEC2" w14:textId="4DF16B92" w:rsidR="00A63FFD" w:rsidRPr="00BF53D1" w:rsidRDefault="00973B7F" w:rsidP="00591D52">
            <w:pPr>
              <w:jc w:val="center"/>
              <w:rPr>
                <w:rFonts w:ascii="Angsana New" w:hAnsi="Angsana New" w:cs="Angsana New"/>
                <w:b/>
                <w:bCs/>
                <w:sz w:val="28"/>
                <w:szCs w:val="28"/>
              </w:rPr>
            </w:pPr>
            <w:r w:rsidRPr="00973B7F">
              <w:rPr>
                <w:rFonts w:ascii="Angsana New" w:hAnsi="Angsana New" w:cs="Angsana New"/>
                <w:b/>
                <w:bCs/>
                <w:sz w:val="28"/>
                <w:szCs w:val="28"/>
              </w:rPr>
              <w:t>2567</w:t>
            </w:r>
          </w:p>
        </w:tc>
        <w:tc>
          <w:tcPr>
            <w:tcW w:w="90" w:type="dxa"/>
            <w:tcBorders>
              <w:top w:val="nil"/>
              <w:left w:val="nil"/>
              <w:bottom w:val="nil"/>
              <w:right w:val="nil"/>
            </w:tcBorders>
            <w:shd w:val="clear" w:color="auto" w:fill="auto"/>
            <w:noWrap/>
            <w:vAlign w:val="bottom"/>
            <w:hideMark/>
          </w:tcPr>
          <w:p w14:paraId="6167DFF5" w14:textId="77777777" w:rsidR="00A63FFD" w:rsidRPr="00BF53D1" w:rsidRDefault="00A63FFD" w:rsidP="00591D52">
            <w:pPr>
              <w:jc w:val="center"/>
              <w:rPr>
                <w:rFonts w:ascii="Angsana New" w:hAnsi="Angsana New" w:cs="Angsana New"/>
                <w:b/>
                <w:bCs/>
                <w:sz w:val="28"/>
                <w:szCs w:val="28"/>
              </w:rPr>
            </w:pPr>
          </w:p>
        </w:tc>
        <w:tc>
          <w:tcPr>
            <w:tcW w:w="1080" w:type="dxa"/>
            <w:tcBorders>
              <w:top w:val="nil"/>
              <w:left w:val="nil"/>
              <w:right w:val="nil"/>
            </w:tcBorders>
            <w:shd w:val="clear" w:color="auto" w:fill="auto"/>
            <w:noWrap/>
            <w:vAlign w:val="bottom"/>
            <w:hideMark/>
          </w:tcPr>
          <w:p w14:paraId="69079EC8" w14:textId="74C68753" w:rsidR="00A63FFD" w:rsidRPr="00BF53D1" w:rsidRDefault="00973B7F" w:rsidP="00591D52">
            <w:pPr>
              <w:jc w:val="center"/>
              <w:rPr>
                <w:rFonts w:ascii="Angsana New" w:hAnsi="Angsana New" w:cs="Angsana New"/>
                <w:b/>
                <w:bCs/>
                <w:sz w:val="28"/>
                <w:szCs w:val="28"/>
              </w:rPr>
            </w:pPr>
            <w:r w:rsidRPr="00973B7F">
              <w:rPr>
                <w:rFonts w:ascii="Angsana New" w:hAnsi="Angsana New" w:cs="Angsana New"/>
                <w:b/>
                <w:bCs/>
                <w:sz w:val="28"/>
                <w:szCs w:val="28"/>
              </w:rPr>
              <w:t>2566</w:t>
            </w:r>
          </w:p>
        </w:tc>
      </w:tr>
      <w:tr w:rsidR="00E02B31" w:rsidRPr="00BF53D1" w14:paraId="2D9DB954" w14:textId="77777777" w:rsidTr="00EF23C1">
        <w:trPr>
          <w:trHeight w:val="20"/>
        </w:trPr>
        <w:tc>
          <w:tcPr>
            <w:tcW w:w="3960" w:type="dxa"/>
            <w:tcBorders>
              <w:top w:val="nil"/>
              <w:left w:val="nil"/>
              <w:bottom w:val="nil"/>
              <w:right w:val="nil"/>
            </w:tcBorders>
            <w:shd w:val="clear" w:color="auto" w:fill="auto"/>
            <w:noWrap/>
            <w:vAlign w:val="bottom"/>
          </w:tcPr>
          <w:p w14:paraId="4F3E7D81" w14:textId="5E8EE765" w:rsidR="00CA7F0F" w:rsidRPr="00BF53D1" w:rsidRDefault="00CA7F0F" w:rsidP="00591D52">
            <w:pPr>
              <w:jc w:val="thaiDistribute"/>
              <w:rPr>
                <w:rFonts w:ascii="Angsana New" w:hAnsi="Angsana New" w:cs="Angsana New"/>
                <w:b/>
                <w:bCs/>
                <w:sz w:val="28"/>
                <w:szCs w:val="28"/>
                <w:cs/>
              </w:rPr>
            </w:pPr>
            <w:r w:rsidRPr="00BF53D1">
              <w:rPr>
                <w:rFonts w:ascii="Angsana New" w:hAnsi="Angsana New" w:cs="Angsana New"/>
                <w:b/>
                <w:bCs/>
                <w:sz w:val="28"/>
                <w:szCs w:val="28"/>
                <w:cs/>
              </w:rPr>
              <w:t>รายได้จากการบริหาร</w:t>
            </w:r>
            <w:r w:rsidR="00613194" w:rsidRPr="00BF53D1">
              <w:rPr>
                <w:rFonts w:ascii="Angsana New" w:hAnsi="Angsana New" w:cs="Angsana New"/>
                <w:b/>
                <w:bCs/>
                <w:sz w:val="28"/>
                <w:szCs w:val="28"/>
              </w:rPr>
              <w:t xml:space="preserve"> </w:t>
            </w:r>
            <w:r w:rsidR="00613194" w:rsidRPr="00BF53D1">
              <w:rPr>
                <w:rFonts w:ascii="Angsana New" w:hAnsi="Angsana New" w:cs="Angsana New"/>
                <w:sz w:val="28"/>
                <w:szCs w:val="28"/>
              </w:rPr>
              <w:t>(</w:t>
            </w:r>
            <w:r w:rsidR="00613194" w:rsidRPr="00BF53D1">
              <w:rPr>
                <w:rFonts w:ascii="Angsana New" w:hAnsi="Angsana New" w:cs="Angsana New" w:hint="cs"/>
                <w:sz w:val="28"/>
                <w:szCs w:val="28"/>
                <w:cs/>
              </w:rPr>
              <w:t xml:space="preserve">ดูหมายเหตุข้อ </w:t>
            </w:r>
            <w:r w:rsidR="00973B7F" w:rsidRPr="00973B7F">
              <w:rPr>
                <w:rFonts w:ascii="Angsana New" w:hAnsi="Angsana New" w:cs="Angsana New"/>
                <w:sz w:val="28"/>
                <w:szCs w:val="28"/>
              </w:rPr>
              <w:t>30</w:t>
            </w:r>
            <w:r w:rsidR="00613194" w:rsidRPr="00BF53D1">
              <w:rPr>
                <w:rFonts w:ascii="Angsana New" w:hAnsi="Angsana New" w:cs="Angsana New"/>
                <w:sz w:val="28"/>
                <w:szCs w:val="28"/>
              </w:rPr>
              <w:t>)</w:t>
            </w:r>
          </w:p>
        </w:tc>
        <w:tc>
          <w:tcPr>
            <w:tcW w:w="1170" w:type="dxa"/>
            <w:tcBorders>
              <w:top w:val="nil"/>
              <w:left w:val="nil"/>
              <w:bottom w:val="nil"/>
              <w:right w:val="nil"/>
            </w:tcBorders>
            <w:shd w:val="clear" w:color="auto" w:fill="auto"/>
            <w:noWrap/>
            <w:vAlign w:val="bottom"/>
          </w:tcPr>
          <w:p w14:paraId="2B619C6D" w14:textId="77777777" w:rsidR="00CA7F0F" w:rsidRPr="00BF53D1" w:rsidRDefault="00CA7F0F" w:rsidP="00591D52">
            <w:pPr>
              <w:jc w:val="center"/>
              <w:rPr>
                <w:rFonts w:ascii="Angsana New" w:hAnsi="Angsana New" w:cs="Angsana New"/>
                <w:sz w:val="28"/>
                <w:szCs w:val="28"/>
              </w:rPr>
            </w:pPr>
          </w:p>
        </w:tc>
        <w:tc>
          <w:tcPr>
            <w:tcW w:w="90" w:type="dxa"/>
            <w:tcBorders>
              <w:top w:val="nil"/>
              <w:left w:val="nil"/>
              <w:bottom w:val="nil"/>
              <w:right w:val="nil"/>
            </w:tcBorders>
            <w:shd w:val="clear" w:color="auto" w:fill="auto"/>
            <w:noWrap/>
            <w:vAlign w:val="bottom"/>
          </w:tcPr>
          <w:p w14:paraId="5ABABDEA" w14:textId="77777777" w:rsidR="00CA7F0F" w:rsidRPr="00BF53D1" w:rsidRDefault="00CA7F0F" w:rsidP="00591D52">
            <w:pPr>
              <w:jc w:val="thaiDistribute"/>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49149C50" w14:textId="77777777" w:rsidR="00CA7F0F" w:rsidRPr="00BF53D1" w:rsidRDefault="00CA7F0F" w:rsidP="00591D52">
            <w:pPr>
              <w:jc w:val="center"/>
              <w:rPr>
                <w:rFonts w:ascii="Angsana New" w:hAnsi="Angsana New" w:cs="Angsana New"/>
                <w:sz w:val="28"/>
                <w:szCs w:val="28"/>
              </w:rPr>
            </w:pPr>
          </w:p>
        </w:tc>
        <w:tc>
          <w:tcPr>
            <w:tcW w:w="90" w:type="dxa"/>
            <w:tcBorders>
              <w:top w:val="nil"/>
              <w:left w:val="nil"/>
              <w:bottom w:val="nil"/>
              <w:right w:val="nil"/>
            </w:tcBorders>
            <w:shd w:val="clear" w:color="auto" w:fill="auto"/>
            <w:noWrap/>
            <w:vAlign w:val="bottom"/>
          </w:tcPr>
          <w:p w14:paraId="36BD8EE4" w14:textId="77777777" w:rsidR="00CA7F0F" w:rsidRPr="00BF53D1" w:rsidRDefault="00CA7F0F" w:rsidP="00591D52">
            <w:pPr>
              <w:jc w:val="thaiDistribute"/>
              <w:rPr>
                <w:rFonts w:ascii="Angsana New" w:hAnsi="Angsana New" w:cs="Angsana New"/>
                <w:sz w:val="28"/>
                <w:szCs w:val="28"/>
              </w:rPr>
            </w:pPr>
          </w:p>
        </w:tc>
        <w:tc>
          <w:tcPr>
            <w:tcW w:w="1170" w:type="dxa"/>
            <w:tcBorders>
              <w:top w:val="nil"/>
              <w:left w:val="nil"/>
              <w:bottom w:val="nil"/>
              <w:right w:val="nil"/>
            </w:tcBorders>
            <w:shd w:val="clear" w:color="auto" w:fill="auto"/>
            <w:noWrap/>
            <w:vAlign w:val="bottom"/>
          </w:tcPr>
          <w:p w14:paraId="211F94E6" w14:textId="77777777" w:rsidR="00CA7F0F" w:rsidRPr="00BF53D1" w:rsidRDefault="00CA7F0F" w:rsidP="00591D52">
            <w:pPr>
              <w:jc w:val="thaiDistribute"/>
              <w:rPr>
                <w:rFonts w:ascii="Angsana New" w:hAnsi="Angsana New" w:cs="Angsana New"/>
                <w:sz w:val="28"/>
                <w:szCs w:val="28"/>
              </w:rPr>
            </w:pPr>
          </w:p>
        </w:tc>
        <w:tc>
          <w:tcPr>
            <w:tcW w:w="90" w:type="dxa"/>
            <w:tcBorders>
              <w:top w:val="nil"/>
              <w:left w:val="nil"/>
              <w:bottom w:val="nil"/>
              <w:right w:val="nil"/>
            </w:tcBorders>
            <w:shd w:val="clear" w:color="auto" w:fill="auto"/>
            <w:noWrap/>
            <w:vAlign w:val="bottom"/>
          </w:tcPr>
          <w:p w14:paraId="53A00DC0" w14:textId="77777777" w:rsidR="00CA7F0F" w:rsidRPr="00BF53D1" w:rsidRDefault="00CA7F0F" w:rsidP="00591D52">
            <w:pPr>
              <w:jc w:val="thaiDistribute"/>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3E3C628E" w14:textId="77777777" w:rsidR="00CA7F0F" w:rsidRPr="00BF53D1" w:rsidRDefault="00CA7F0F" w:rsidP="00591D52">
            <w:pPr>
              <w:jc w:val="thaiDistribute"/>
              <w:rPr>
                <w:rFonts w:ascii="Angsana New" w:hAnsi="Angsana New" w:cs="Angsana New"/>
                <w:sz w:val="28"/>
                <w:szCs w:val="28"/>
              </w:rPr>
            </w:pPr>
          </w:p>
        </w:tc>
      </w:tr>
      <w:tr w:rsidR="00C00948" w:rsidRPr="00BF53D1" w14:paraId="09FECA26" w14:textId="77777777" w:rsidTr="00EF23C1">
        <w:trPr>
          <w:trHeight w:val="20"/>
        </w:trPr>
        <w:tc>
          <w:tcPr>
            <w:tcW w:w="3960" w:type="dxa"/>
            <w:tcBorders>
              <w:top w:val="nil"/>
              <w:left w:val="nil"/>
              <w:bottom w:val="nil"/>
              <w:right w:val="nil"/>
            </w:tcBorders>
            <w:shd w:val="clear" w:color="auto" w:fill="auto"/>
            <w:noWrap/>
            <w:vAlign w:val="bottom"/>
            <w:hideMark/>
          </w:tcPr>
          <w:p w14:paraId="16DB99E5" w14:textId="77777777" w:rsidR="00C00948" w:rsidRPr="00BF53D1" w:rsidRDefault="00C00948" w:rsidP="00591D52">
            <w:pPr>
              <w:ind w:left="281"/>
              <w:jc w:val="thaiDistribute"/>
              <w:rPr>
                <w:rFonts w:ascii="Angsana New" w:hAnsi="Angsana New" w:cs="Angsana New"/>
                <w:sz w:val="28"/>
                <w:szCs w:val="28"/>
              </w:rPr>
            </w:pPr>
            <w:r w:rsidRPr="00BF53D1">
              <w:rPr>
                <w:rFonts w:ascii="Angsana New" w:hAnsi="Angsana New" w:cs="Angsana New"/>
                <w:sz w:val="28"/>
                <w:szCs w:val="28"/>
                <w:cs/>
              </w:rPr>
              <w:t>บริษัท ณัฐนันท์พัฒนา จำกัด</w:t>
            </w:r>
          </w:p>
        </w:tc>
        <w:tc>
          <w:tcPr>
            <w:tcW w:w="1170" w:type="dxa"/>
            <w:tcBorders>
              <w:top w:val="nil"/>
              <w:left w:val="nil"/>
              <w:bottom w:val="nil"/>
              <w:right w:val="nil"/>
            </w:tcBorders>
            <w:shd w:val="clear" w:color="auto" w:fill="auto"/>
            <w:noWrap/>
            <w:vAlign w:val="bottom"/>
          </w:tcPr>
          <w:p w14:paraId="01AB9985" w14:textId="6A1101D6" w:rsidR="00C00948" w:rsidRPr="00BF53D1" w:rsidRDefault="00C00948" w:rsidP="00591D52">
            <w:pPr>
              <w:jc w:val="center"/>
              <w:rPr>
                <w:rFonts w:ascii="Angsana New" w:hAnsi="Angsana New" w:cs="Angsana New"/>
                <w:sz w:val="28"/>
                <w:szCs w:val="28"/>
              </w:rPr>
            </w:pPr>
            <w:r w:rsidRPr="00BF53D1">
              <w:rPr>
                <w:rFonts w:ascii="Angsana New" w:hAnsi="Angsana New" w:cs="Angsana New"/>
                <w:sz w:val="28"/>
                <w:szCs w:val="28"/>
              </w:rPr>
              <w:t>-</w:t>
            </w:r>
          </w:p>
        </w:tc>
        <w:tc>
          <w:tcPr>
            <w:tcW w:w="90" w:type="dxa"/>
            <w:tcBorders>
              <w:top w:val="nil"/>
              <w:left w:val="nil"/>
              <w:bottom w:val="nil"/>
              <w:right w:val="nil"/>
            </w:tcBorders>
            <w:shd w:val="clear" w:color="auto" w:fill="auto"/>
            <w:noWrap/>
            <w:vAlign w:val="bottom"/>
          </w:tcPr>
          <w:p w14:paraId="2F2D470E" w14:textId="77777777" w:rsidR="00C00948" w:rsidRPr="00BF53D1" w:rsidRDefault="00C00948" w:rsidP="00591D52">
            <w:pPr>
              <w:jc w:val="thaiDistribute"/>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770B9F5B" w14:textId="3335D91D" w:rsidR="00C00948" w:rsidRPr="00BF53D1" w:rsidRDefault="00C00948" w:rsidP="00591D52">
            <w:pPr>
              <w:jc w:val="center"/>
              <w:rPr>
                <w:rFonts w:ascii="Angsana New" w:hAnsi="Angsana New" w:cs="Angsana New"/>
                <w:sz w:val="28"/>
                <w:szCs w:val="28"/>
              </w:rPr>
            </w:pPr>
            <w:r w:rsidRPr="00BF53D1">
              <w:rPr>
                <w:rFonts w:ascii="Angsana New" w:hAnsi="Angsana New" w:cs="Angsana New"/>
                <w:sz w:val="28"/>
                <w:szCs w:val="28"/>
              </w:rPr>
              <w:t>-</w:t>
            </w:r>
          </w:p>
        </w:tc>
        <w:tc>
          <w:tcPr>
            <w:tcW w:w="90" w:type="dxa"/>
            <w:tcBorders>
              <w:top w:val="nil"/>
              <w:left w:val="nil"/>
              <w:bottom w:val="nil"/>
              <w:right w:val="nil"/>
            </w:tcBorders>
            <w:shd w:val="clear" w:color="auto" w:fill="auto"/>
            <w:noWrap/>
            <w:vAlign w:val="bottom"/>
          </w:tcPr>
          <w:p w14:paraId="13ED4A8A" w14:textId="77777777" w:rsidR="00C00948" w:rsidRPr="00BF53D1" w:rsidRDefault="00C00948" w:rsidP="00591D52">
            <w:pPr>
              <w:jc w:val="thaiDistribute"/>
              <w:rPr>
                <w:rFonts w:ascii="Angsana New" w:hAnsi="Angsana New" w:cs="Angsana New"/>
                <w:sz w:val="28"/>
                <w:szCs w:val="28"/>
              </w:rPr>
            </w:pPr>
          </w:p>
        </w:tc>
        <w:tc>
          <w:tcPr>
            <w:tcW w:w="1170" w:type="dxa"/>
            <w:tcBorders>
              <w:top w:val="nil"/>
              <w:left w:val="nil"/>
              <w:bottom w:val="nil"/>
              <w:right w:val="nil"/>
            </w:tcBorders>
            <w:shd w:val="clear" w:color="auto" w:fill="auto"/>
            <w:noWrap/>
            <w:vAlign w:val="bottom"/>
          </w:tcPr>
          <w:p w14:paraId="115159F1" w14:textId="30BA6F77" w:rsidR="00C00948" w:rsidRPr="00BF53D1" w:rsidRDefault="00973B7F" w:rsidP="00591D52">
            <w:pPr>
              <w:tabs>
                <w:tab w:val="decimal" w:pos="1074"/>
              </w:tabs>
              <w:jc w:val="thaiDistribute"/>
              <w:rPr>
                <w:rFonts w:ascii="Angsana New" w:hAnsi="Angsana New" w:cs="Angsana New"/>
                <w:sz w:val="28"/>
                <w:szCs w:val="28"/>
              </w:rPr>
            </w:pPr>
            <w:r w:rsidRPr="00973B7F">
              <w:rPr>
                <w:rFonts w:ascii="Angsana New" w:hAnsi="Angsana New" w:cs="Angsana New"/>
                <w:sz w:val="28"/>
                <w:szCs w:val="28"/>
              </w:rPr>
              <w:t>60</w:t>
            </w:r>
            <w:r w:rsidR="00C00948" w:rsidRPr="00BF53D1">
              <w:rPr>
                <w:rFonts w:ascii="Angsana New" w:hAnsi="Angsana New" w:cs="Angsana New"/>
                <w:sz w:val="28"/>
                <w:szCs w:val="28"/>
              </w:rPr>
              <w:t>,</w:t>
            </w:r>
            <w:r w:rsidRPr="00973B7F">
              <w:rPr>
                <w:rFonts w:ascii="Angsana New" w:hAnsi="Angsana New" w:cs="Angsana New"/>
                <w:sz w:val="28"/>
                <w:szCs w:val="28"/>
              </w:rPr>
              <w:t>000</w:t>
            </w:r>
          </w:p>
        </w:tc>
        <w:tc>
          <w:tcPr>
            <w:tcW w:w="90" w:type="dxa"/>
            <w:tcBorders>
              <w:top w:val="nil"/>
              <w:left w:val="nil"/>
              <w:bottom w:val="nil"/>
              <w:right w:val="nil"/>
            </w:tcBorders>
            <w:shd w:val="clear" w:color="auto" w:fill="auto"/>
            <w:noWrap/>
            <w:vAlign w:val="bottom"/>
          </w:tcPr>
          <w:p w14:paraId="78F422CD" w14:textId="77777777" w:rsidR="00C00948" w:rsidRPr="00BF53D1" w:rsidRDefault="00C00948" w:rsidP="00591D52">
            <w:pPr>
              <w:jc w:val="right"/>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48E811C7" w14:textId="37F3DBB3" w:rsidR="00C00948" w:rsidRPr="00BF53D1" w:rsidRDefault="00973B7F" w:rsidP="00591D52">
            <w:pPr>
              <w:tabs>
                <w:tab w:val="decimal" w:pos="989"/>
              </w:tabs>
              <w:rPr>
                <w:rFonts w:ascii="Angsana New" w:hAnsi="Angsana New" w:cs="Angsana New"/>
                <w:sz w:val="28"/>
                <w:szCs w:val="28"/>
              </w:rPr>
            </w:pPr>
            <w:r w:rsidRPr="00973B7F">
              <w:rPr>
                <w:rFonts w:ascii="Angsana New" w:hAnsi="Angsana New" w:cs="Angsana New"/>
                <w:sz w:val="28"/>
                <w:szCs w:val="28"/>
              </w:rPr>
              <w:t>60</w:t>
            </w:r>
            <w:r w:rsidR="00C00948" w:rsidRPr="00BF53D1">
              <w:rPr>
                <w:rFonts w:ascii="Angsana New" w:hAnsi="Angsana New" w:cs="Angsana New"/>
                <w:sz w:val="28"/>
                <w:szCs w:val="28"/>
              </w:rPr>
              <w:t>,</w:t>
            </w:r>
            <w:r w:rsidRPr="00973B7F">
              <w:rPr>
                <w:rFonts w:ascii="Angsana New" w:hAnsi="Angsana New" w:cs="Angsana New"/>
                <w:sz w:val="28"/>
                <w:szCs w:val="28"/>
              </w:rPr>
              <w:t>000</w:t>
            </w:r>
          </w:p>
        </w:tc>
      </w:tr>
      <w:tr w:rsidR="00C00948" w:rsidRPr="00BF53D1" w14:paraId="0B0214F6" w14:textId="77777777" w:rsidTr="00EF23C1">
        <w:trPr>
          <w:trHeight w:val="20"/>
        </w:trPr>
        <w:tc>
          <w:tcPr>
            <w:tcW w:w="3960" w:type="dxa"/>
            <w:tcBorders>
              <w:top w:val="nil"/>
              <w:left w:val="nil"/>
              <w:bottom w:val="nil"/>
              <w:right w:val="nil"/>
            </w:tcBorders>
            <w:shd w:val="clear" w:color="auto" w:fill="auto"/>
            <w:noWrap/>
            <w:vAlign w:val="bottom"/>
          </w:tcPr>
          <w:p w14:paraId="0E9DD8E4" w14:textId="77777777" w:rsidR="00C00948" w:rsidRPr="00BF53D1" w:rsidRDefault="00C00948" w:rsidP="00591D52">
            <w:pPr>
              <w:ind w:left="281"/>
              <w:jc w:val="thaiDistribute"/>
              <w:rPr>
                <w:rFonts w:ascii="Angsana New" w:hAnsi="Angsana New" w:cs="Angsana New"/>
                <w:sz w:val="28"/>
                <w:szCs w:val="28"/>
                <w:cs/>
              </w:rPr>
            </w:pPr>
            <w:r w:rsidRPr="00BF53D1">
              <w:rPr>
                <w:rFonts w:ascii="Angsana New" w:hAnsi="Angsana New" w:cs="Angsana New"/>
                <w:sz w:val="28"/>
                <w:szCs w:val="28"/>
                <w:cs/>
              </w:rPr>
              <w:t>บริษัท มายรีสอร์ท โฮลดิ้ง จำกัด</w:t>
            </w:r>
          </w:p>
        </w:tc>
        <w:tc>
          <w:tcPr>
            <w:tcW w:w="1170" w:type="dxa"/>
            <w:tcBorders>
              <w:top w:val="nil"/>
              <w:left w:val="nil"/>
              <w:bottom w:val="nil"/>
              <w:right w:val="nil"/>
            </w:tcBorders>
            <w:shd w:val="clear" w:color="auto" w:fill="auto"/>
            <w:noWrap/>
            <w:vAlign w:val="bottom"/>
          </w:tcPr>
          <w:p w14:paraId="5896686F" w14:textId="298055D8" w:rsidR="00C00948" w:rsidRPr="00BF53D1" w:rsidRDefault="00C00948" w:rsidP="00591D52">
            <w:pPr>
              <w:jc w:val="center"/>
              <w:rPr>
                <w:rFonts w:ascii="Angsana New" w:hAnsi="Angsana New" w:cs="Angsana New"/>
                <w:sz w:val="28"/>
                <w:szCs w:val="28"/>
              </w:rPr>
            </w:pPr>
            <w:r w:rsidRPr="00BF53D1">
              <w:rPr>
                <w:rFonts w:ascii="Angsana New" w:hAnsi="Angsana New" w:cs="Angsana New"/>
                <w:sz w:val="28"/>
                <w:szCs w:val="28"/>
              </w:rPr>
              <w:t>-</w:t>
            </w:r>
          </w:p>
        </w:tc>
        <w:tc>
          <w:tcPr>
            <w:tcW w:w="90" w:type="dxa"/>
            <w:tcBorders>
              <w:top w:val="nil"/>
              <w:left w:val="nil"/>
              <w:bottom w:val="nil"/>
              <w:right w:val="nil"/>
            </w:tcBorders>
            <w:shd w:val="clear" w:color="auto" w:fill="auto"/>
            <w:noWrap/>
            <w:vAlign w:val="bottom"/>
          </w:tcPr>
          <w:p w14:paraId="1D3160B7" w14:textId="77777777" w:rsidR="00C00948" w:rsidRPr="00BF53D1" w:rsidRDefault="00C00948" w:rsidP="00591D52">
            <w:pPr>
              <w:jc w:val="thaiDistribute"/>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0A57FFA9" w14:textId="57156FA8" w:rsidR="00C00948" w:rsidRPr="00BF53D1" w:rsidRDefault="00C00948" w:rsidP="00591D52">
            <w:pPr>
              <w:jc w:val="center"/>
              <w:rPr>
                <w:rFonts w:ascii="Angsana New" w:hAnsi="Angsana New" w:cs="Angsana New"/>
                <w:sz w:val="28"/>
                <w:szCs w:val="28"/>
              </w:rPr>
            </w:pPr>
            <w:r w:rsidRPr="00BF53D1">
              <w:rPr>
                <w:rFonts w:ascii="Angsana New" w:hAnsi="Angsana New" w:cs="Angsana New"/>
                <w:sz w:val="28"/>
                <w:szCs w:val="28"/>
              </w:rPr>
              <w:t>-</w:t>
            </w:r>
          </w:p>
        </w:tc>
        <w:tc>
          <w:tcPr>
            <w:tcW w:w="90" w:type="dxa"/>
            <w:tcBorders>
              <w:top w:val="nil"/>
              <w:left w:val="nil"/>
              <w:bottom w:val="nil"/>
              <w:right w:val="nil"/>
            </w:tcBorders>
            <w:shd w:val="clear" w:color="auto" w:fill="auto"/>
            <w:noWrap/>
            <w:vAlign w:val="bottom"/>
          </w:tcPr>
          <w:p w14:paraId="6CF7AC31" w14:textId="77777777" w:rsidR="00C00948" w:rsidRPr="00BF53D1" w:rsidRDefault="00C00948" w:rsidP="00591D52">
            <w:pPr>
              <w:jc w:val="thaiDistribute"/>
              <w:rPr>
                <w:rFonts w:ascii="Angsana New" w:hAnsi="Angsana New" w:cs="Angsana New"/>
                <w:sz w:val="28"/>
                <w:szCs w:val="28"/>
              </w:rPr>
            </w:pPr>
          </w:p>
        </w:tc>
        <w:tc>
          <w:tcPr>
            <w:tcW w:w="1170" w:type="dxa"/>
            <w:tcBorders>
              <w:top w:val="nil"/>
              <w:left w:val="nil"/>
              <w:bottom w:val="nil"/>
              <w:right w:val="nil"/>
            </w:tcBorders>
            <w:shd w:val="clear" w:color="auto" w:fill="auto"/>
            <w:noWrap/>
            <w:vAlign w:val="bottom"/>
          </w:tcPr>
          <w:p w14:paraId="7495BDAC" w14:textId="54798AA7" w:rsidR="00C00948" w:rsidRPr="00BF53D1" w:rsidRDefault="00973B7F" w:rsidP="00591D52">
            <w:pPr>
              <w:tabs>
                <w:tab w:val="decimal" w:pos="1074"/>
              </w:tabs>
              <w:jc w:val="thaiDistribute"/>
              <w:rPr>
                <w:rFonts w:ascii="Angsana New" w:hAnsi="Angsana New" w:cs="Angsana New"/>
                <w:sz w:val="28"/>
                <w:szCs w:val="28"/>
              </w:rPr>
            </w:pPr>
            <w:r w:rsidRPr="00973B7F">
              <w:rPr>
                <w:rFonts w:ascii="Angsana New" w:hAnsi="Angsana New" w:cs="Angsana New"/>
                <w:sz w:val="28"/>
                <w:szCs w:val="28"/>
              </w:rPr>
              <w:t>151</w:t>
            </w:r>
            <w:r w:rsidR="00C00948" w:rsidRPr="00BF53D1">
              <w:rPr>
                <w:rFonts w:ascii="Angsana New" w:hAnsi="Angsana New" w:cs="Angsana New"/>
                <w:sz w:val="28"/>
                <w:szCs w:val="28"/>
              </w:rPr>
              <w:t>,</w:t>
            </w:r>
            <w:r w:rsidRPr="00973B7F">
              <w:rPr>
                <w:rFonts w:ascii="Angsana New" w:hAnsi="Angsana New" w:cs="Angsana New"/>
                <w:sz w:val="28"/>
                <w:szCs w:val="28"/>
              </w:rPr>
              <w:t>800</w:t>
            </w:r>
          </w:p>
        </w:tc>
        <w:tc>
          <w:tcPr>
            <w:tcW w:w="90" w:type="dxa"/>
            <w:tcBorders>
              <w:top w:val="nil"/>
              <w:left w:val="nil"/>
              <w:bottom w:val="nil"/>
              <w:right w:val="nil"/>
            </w:tcBorders>
            <w:shd w:val="clear" w:color="auto" w:fill="auto"/>
            <w:noWrap/>
            <w:vAlign w:val="bottom"/>
          </w:tcPr>
          <w:p w14:paraId="2F9A62A7" w14:textId="77777777" w:rsidR="00C00948" w:rsidRPr="00BF53D1" w:rsidRDefault="00C00948" w:rsidP="00591D52">
            <w:pPr>
              <w:jc w:val="right"/>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50C75B30" w14:textId="3B379767" w:rsidR="00C00948" w:rsidRPr="00BF53D1" w:rsidRDefault="00973B7F" w:rsidP="00591D52">
            <w:pPr>
              <w:tabs>
                <w:tab w:val="decimal" w:pos="989"/>
              </w:tabs>
              <w:rPr>
                <w:rFonts w:ascii="Angsana New" w:hAnsi="Angsana New" w:cs="Angsana New"/>
                <w:sz w:val="28"/>
                <w:szCs w:val="28"/>
              </w:rPr>
            </w:pPr>
            <w:r w:rsidRPr="00973B7F">
              <w:rPr>
                <w:rFonts w:ascii="Angsana New" w:hAnsi="Angsana New" w:cs="Angsana New"/>
                <w:sz w:val="28"/>
                <w:szCs w:val="28"/>
              </w:rPr>
              <w:t>187</w:t>
            </w:r>
            <w:r w:rsidR="00C00948" w:rsidRPr="00BF53D1">
              <w:rPr>
                <w:rFonts w:ascii="Angsana New" w:hAnsi="Angsana New" w:cs="Angsana New"/>
                <w:sz w:val="28"/>
                <w:szCs w:val="28"/>
              </w:rPr>
              <w:t>,</w:t>
            </w:r>
            <w:r w:rsidRPr="00973B7F">
              <w:rPr>
                <w:rFonts w:ascii="Angsana New" w:hAnsi="Angsana New" w:cs="Angsana New"/>
                <w:sz w:val="28"/>
                <w:szCs w:val="28"/>
              </w:rPr>
              <w:t>800</w:t>
            </w:r>
          </w:p>
        </w:tc>
      </w:tr>
      <w:tr w:rsidR="00C00948" w:rsidRPr="00BF53D1" w14:paraId="49829E3D" w14:textId="77777777" w:rsidTr="00EF23C1">
        <w:trPr>
          <w:trHeight w:val="20"/>
        </w:trPr>
        <w:tc>
          <w:tcPr>
            <w:tcW w:w="3960" w:type="dxa"/>
            <w:tcBorders>
              <w:top w:val="nil"/>
              <w:left w:val="nil"/>
              <w:bottom w:val="nil"/>
              <w:right w:val="nil"/>
            </w:tcBorders>
            <w:shd w:val="clear" w:color="auto" w:fill="auto"/>
            <w:noWrap/>
            <w:vAlign w:val="bottom"/>
          </w:tcPr>
          <w:p w14:paraId="69EAD0A5" w14:textId="77777777" w:rsidR="00C00948" w:rsidRPr="00BF53D1" w:rsidRDefault="00C00948" w:rsidP="00591D52">
            <w:pPr>
              <w:ind w:left="281"/>
              <w:jc w:val="thaiDistribute"/>
              <w:rPr>
                <w:rFonts w:ascii="Angsana New" w:hAnsi="Angsana New" w:cs="Angsana New"/>
                <w:sz w:val="28"/>
                <w:szCs w:val="28"/>
              </w:rPr>
            </w:pPr>
            <w:r w:rsidRPr="00BF53D1">
              <w:rPr>
                <w:rFonts w:ascii="Angsana New" w:hAnsi="Angsana New" w:cs="Angsana New"/>
                <w:sz w:val="28"/>
                <w:szCs w:val="28"/>
                <w:cs/>
              </w:rPr>
              <w:t>บริษัท เดอะ วิลล่า (หัวหิน) จำกัด</w:t>
            </w:r>
          </w:p>
        </w:tc>
        <w:tc>
          <w:tcPr>
            <w:tcW w:w="1170" w:type="dxa"/>
            <w:tcBorders>
              <w:top w:val="nil"/>
              <w:left w:val="nil"/>
              <w:bottom w:val="nil"/>
              <w:right w:val="nil"/>
            </w:tcBorders>
            <w:shd w:val="clear" w:color="auto" w:fill="auto"/>
            <w:noWrap/>
            <w:vAlign w:val="bottom"/>
          </w:tcPr>
          <w:p w14:paraId="70533B61" w14:textId="3B6A16E9" w:rsidR="00C00948" w:rsidRPr="00BF53D1" w:rsidRDefault="00C00948" w:rsidP="00591D52">
            <w:pPr>
              <w:jc w:val="center"/>
              <w:rPr>
                <w:rFonts w:ascii="Angsana New" w:hAnsi="Angsana New" w:cs="Angsana New"/>
                <w:sz w:val="28"/>
                <w:szCs w:val="28"/>
              </w:rPr>
            </w:pPr>
            <w:r w:rsidRPr="00BF53D1">
              <w:rPr>
                <w:rFonts w:ascii="Angsana New" w:hAnsi="Angsana New" w:cs="Angsana New"/>
                <w:sz w:val="28"/>
                <w:szCs w:val="28"/>
              </w:rPr>
              <w:t>-</w:t>
            </w:r>
          </w:p>
        </w:tc>
        <w:tc>
          <w:tcPr>
            <w:tcW w:w="90" w:type="dxa"/>
            <w:tcBorders>
              <w:top w:val="nil"/>
              <w:left w:val="nil"/>
              <w:bottom w:val="nil"/>
              <w:right w:val="nil"/>
            </w:tcBorders>
            <w:shd w:val="clear" w:color="auto" w:fill="auto"/>
            <w:noWrap/>
            <w:vAlign w:val="bottom"/>
          </w:tcPr>
          <w:p w14:paraId="4419F897" w14:textId="77777777" w:rsidR="00C00948" w:rsidRPr="00BF53D1" w:rsidRDefault="00C00948" w:rsidP="00591D52">
            <w:pPr>
              <w:jc w:val="thaiDistribute"/>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3362988A" w14:textId="205ED50C" w:rsidR="00C00948" w:rsidRPr="00BF53D1" w:rsidRDefault="00C00948" w:rsidP="00591D52">
            <w:pPr>
              <w:jc w:val="center"/>
              <w:rPr>
                <w:rFonts w:ascii="Angsana New" w:hAnsi="Angsana New" w:cs="Angsana New"/>
                <w:sz w:val="28"/>
                <w:szCs w:val="28"/>
              </w:rPr>
            </w:pPr>
            <w:r w:rsidRPr="00BF53D1">
              <w:rPr>
                <w:rFonts w:ascii="Angsana New" w:hAnsi="Angsana New" w:cs="Angsana New"/>
                <w:sz w:val="28"/>
                <w:szCs w:val="28"/>
              </w:rPr>
              <w:t>-</w:t>
            </w:r>
          </w:p>
        </w:tc>
        <w:tc>
          <w:tcPr>
            <w:tcW w:w="90" w:type="dxa"/>
            <w:tcBorders>
              <w:top w:val="nil"/>
              <w:left w:val="nil"/>
              <w:bottom w:val="nil"/>
              <w:right w:val="nil"/>
            </w:tcBorders>
            <w:shd w:val="clear" w:color="auto" w:fill="auto"/>
            <w:noWrap/>
            <w:vAlign w:val="bottom"/>
          </w:tcPr>
          <w:p w14:paraId="6882BE3F" w14:textId="77777777" w:rsidR="00C00948" w:rsidRPr="00BF53D1" w:rsidRDefault="00C00948" w:rsidP="00591D52">
            <w:pPr>
              <w:jc w:val="thaiDistribute"/>
              <w:rPr>
                <w:rFonts w:ascii="Angsana New" w:hAnsi="Angsana New" w:cs="Angsana New"/>
                <w:sz w:val="28"/>
                <w:szCs w:val="28"/>
              </w:rPr>
            </w:pPr>
          </w:p>
        </w:tc>
        <w:tc>
          <w:tcPr>
            <w:tcW w:w="1170" w:type="dxa"/>
            <w:tcBorders>
              <w:top w:val="nil"/>
              <w:left w:val="nil"/>
              <w:bottom w:val="nil"/>
              <w:right w:val="nil"/>
            </w:tcBorders>
            <w:shd w:val="clear" w:color="auto" w:fill="auto"/>
            <w:noWrap/>
            <w:vAlign w:val="bottom"/>
          </w:tcPr>
          <w:p w14:paraId="7AC9681A" w14:textId="33B60FD4" w:rsidR="00C00948" w:rsidRPr="00BF53D1" w:rsidRDefault="00973B7F" w:rsidP="00591D52">
            <w:pPr>
              <w:tabs>
                <w:tab w:val="decimal" w:pos="1074"/>
              </w:tabs>
              <w:jc w:val="thaiDistribute"/>
              <w:rPr>
                <w:rFonts w:ascii="Angsana New" w:hAnsi="Angsana New" w:cs="Angsana New"/>
                <w:sz w:val="28"/>
                <w:szCs w:val="28"/>
              </w:rPr>
            </w:pPr>
            <w:r w:rsidRPr="00973B7F">
              <w:rPr>
                <w:rFonts w:ascii="Angsana New" w:hAnsi="Angsana New" w:cs="Angsana New"/>
                <w:sz w:val="28"/>
                <w:szCs w:val="28"/>
              </w:rPr>
              <w:t>120</w:t>
            </w:r>
            <w:r w:rsidR="00C00948" w:rsidRPr="00BF53D1">
              <w:rPr>
                <w:rFonts w:ascii="Angsana New" w:hAnsi="Angsana New" w:cs="Angsana New"/>
                <w:sz w:val="28"/>
                <w:szCs w:val="28"/>
              </w:rPr>
              <w:t>,</w:t>
            </w:r>
            <w:r w:rsidRPr="00973B7F">
              <w:rPr>
                <w:rFonts w:ascii="Angsana New" w:hAnsi="Angsana New" w:cs="Angsana New"/>
                <w:sz w:val="28"/>
                <w:szCs w:val="28"/>
              </w:rPr>
              <w:t>000</w:t>
            </w:r>
          </w:p>
        </w:tc>
        <w:tc>
          <w:tcPr>
            <w:tcW w:w="90" w:type="dxa"/>
            <w:tcBorders>
              <w:top w:val="nil"/>
              <w:left w:val="nil"/>
              <w:bottom w:val="nil"/>
              <w:right w:val="nil"/>
            </w:tcBorders>
            <w:shd w:val="clear" w:color="auto" w:fill="auto"/>
            <w:noWrap/>
            <w:vAlign w:val="bottom"/>
          </w:tcPr>
          <w:p w14:paraId="1BAB98E5" w14:textId="77777777" w:rsidR="00C00948" w:rsidRPr="00BF53D1" w:rsidRDefault="00C00948" w:rsidP="00591D52">
            <w:pPr>
              <w:jc w:val="right"/>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21154EF4" w14:textId="794E4013" w:rsidR="00C00948" w:rsidRPr="00BF53D1" w:rsidRDefault="00973B7F" w:rsidP="00591D52">
            <w:pPr>
              <w:tabs>
                <w:tab w:val="decimal" w:pos="989"/>
              </w:tabs>
              <w:rPr>
                <w:rFonts w:ascii="Angsana New" w:hAnsi="Angsana New" w:cs="Angsana New"/>
                <w:sz w:val="28"/>
                <w:szCs w:val="28"/>
              </w:rPr>
            </w:pPr>
            <w:r w:rsidRPr="00973B7F">
              <w:rPr>
                <w:rFonts w:ascii="Angsana New" w:hAnsi="Angsana New" w:cs="Angsana New"/>
                <w:sz w:val="28"/>
                <w:szCs w:val="28"/>
              </w:rPr>
              <w:t>288</w:t>
            </w:r>
            <w:r w:rsidR="00C00948" w:rsidRPr="00BF53D1">
              <w:rPr>
                <w:rFonts w:ascii="Angsana New" w:hAnsi="Angsana New" w:cs="Angsana New"/>
                <w:sz w:val="28"/>
                <w:szCs w:val="28"/>
              </w:rPr>
              <w:t>,</w:t>
            </w:r>
            <w:r w:rsidRPr="00973B7F">
              <w:rPr>
                <w:rFonts w:ascii="Angsana New" w:hAnsi="Angsana New" w:cs="Angsana New"/>
                <w:sz w:val="28"/>
                <w:szCs w:val="28"/>
              </w:rPr>
              <w:t>000</w:t>
            </w:r>
          </w:p>
        </w:tc>
      </w:tr>
      <w:tr w:rsidR="00C00948" w:rsidRPr="00BF53D1" w14:paraId="43AA0236" w14:textId="77777777" w:rsidTr="00EF23C1">
        <w:trPr>
          <w:trHeight w:val="20"/>
        </w:trPr>
        <w:tc>
          <w:tcPr>
            <w:tcW w:w="3960" w:type="dxa"/>
            <w:tcBorders>
              <w:top w:val="nil"/>
              <w:left w:val="nil"/>
              <w:bottom w:val="nil"/>
              <w:right w:val="nil"/>
            </w:tcBorders>
            <w:shd w:val="clear" w:color="auto" w:fill="auto"/>
            <w:noWrap/>
            <w:vAlign w:val="bottom"/>
          </w:tcPr>
          <w:p w14:paraId="32FD5B75" w14:textId="77777777" w:rsidR="00C00948" w:rsidRPr="00BF53D1" w:rsidRDefault="00C00948" w:rsidP="00591D52">
            <w:pPr>
              <w:ind w:left="281"/>
              <w:jc w:val="thaiDistribute"/>
              <w:rPr>
                <w:rFonts w:ascii="Angsana New" w:hAnsi="Angsana New" w:cs="Angsana New"/>
                <w:sz w:val="28"/>
                <w:szCs w:val="28"/>
                <w:cs/>
              </w:rPr>
            </w:pPr>
            <w:r w:rsidRPr="00BF53D1">
              <w:rPr>
                <w:rFonts w:ascii="Angsana New" w:hAnsi="Angsana New" w:cs="Angsana New"/>
                <w:sz w:val="28"/>
                <w:szCs w:val="28"/>
                <w:cs/>
              </w:rPr>
              <w:t>บริษัท บางกอก ริว่า ดีเวลลอปเม้นท์ จำกัด</w:t>
            </w:r>
          </w:p>
        </w:tc>
        <w:tc>
          <w:tcPr>
            <w:tcW w:w="1170" w:type="dxa"/>
            <w:tcBorders>
              <w:top w:val="nil"/>
              <w:left w:val="nil"/>
              <w:bottom w:val="nil"/>
              <w:right w:val="nil"/>
            </w:tcBorders>
            <w:shd w:val="clear" w:color="auto" w:fill="auto"/>
            <w:noWrap/>
          </w:tcPr>
          <w:p w14:paraId="3CAA746A" w14:textId="6FFDC182" w:rsidR="00C00948" w:rsidRPr="00BF53D1" w:rsidRDefault="00C00948" w:rsidP="00591D52">
            <w:pPr>
              <w:jc w:val="center"/>
              <w:rPr>
                <w:rFonts w:ascii="Angsana New" w:hAnsi="Angsana New" w:cs="Angsana New"/>
                <w:sz w:val="28"/>
                <w:szCs w:val="28"/>
              </w:rPr>
            </w:pPr>
            <w:r w:rsidRPr="00BF53D1">
              <w:rPr>
                <w:rFonts w:ascii="Angsana New" w:hAnsi="Angsana New" w:cs="Angsana New" w:hint="cs"/>
                <w:sz w:val="28"/>
                <w:szCs w:val="28"/>
                <w:cs/>
              </w:rPr>
              <w:t>-</w:t>
            </w:r>
          </w:p>
        </w:tc>
        <w:tc>
          <w:tcPr>
            <w:tcW w:w="90" w:type="dxa"/>
            <w:tcBorders>
              <w:top w:val="nil"/>
              <w:left w:val="nil"/>
              <w:bottom w:val="nil"/>
              <w:right w:val="nil"/>
            </w:tcBorders>
            <w:shd w:val="clear" w:color="auto" w:fill="auto"/>
            <w:noWrap/>
            <w:vAlign w:val="bottom"/>
          </w:tcPr>
          <w:p w14:paraId="7240E956" w14:textId="77777777" w:rsidR="00C00948" w:rsidRPr="00BF53D1" w:rsidRDefault="00C00948" w:rsidP="00591D52">
            <w:pPr>
              <w:jc w:val="thaiDistribute"/>
              <w:rPr>
                <w:rFonts w:ascii="Angsana New" w:hAnsi="Angsana New" w:cs="Angsana New"/>
                <w:sz w:val="28"/>
                <w:szCs w:val="28"/>
              </w:rPr>
            </w:pPr>
          </w:p>
        </w:tc>
        <w:tc>
          <w:tcPr>
            <w:tcW w:w="1080" w:type="dxa"/>
            <w:tcBorders>
              <w:top w:val="nil"/>
              <w:left w:val="nil"/>
              <w:bottom w:val="nil"/>
              <w:right w:val="nil"/>
            </w:tcBorders>
            <w:shd w:val="clear" w:color="auto" w:fill="auto"/>
            <w:noWrap/>
          </w:tcPr>
          <w:p w14:paraId="3F44787C" w14:textId="737F0FAE" w:rsidR="00C00948" w:rsidRPr="00BF53D1" w:rsidRDefault="00C00948" w:rsidP="00591D52">
            <w:pPr>
              <w:jc w:val="center"/>
              <w:rPr>
                <w:rFonts w:ascii="Angsana New" w:hAnsi="Angsana New" w:cs="Angsana New"/>
                <w:sz w:val="28"/>
                <w:szCs w:val="28"/>
              </w:rPr>
            </w:pPr>
            <w:r w:rsidRPr="00BF53D1">
              <w:rPr>
                <w:rFonts w:ascii="Angsana New" w:hAnsi="Angsana New" w:cs="Angsana New" w:hint="cs"/>
                <w:sz w:val="28"/>
                <w:szCs w:val="28"/>
                <w:cs/>
              </w:rPr>
              <w:t>-</w:t>
            </w:r>
          </w:p>
        </w:tc>
        <w:tc>
          <w:tcPr>
            <w:tcW w:w="90" w:type="dxa"/>
            <w:tcBorders>
              <w:top w:val="nil"/>
              <w:left w:val="nil"/>
              <w:bottom w:val="nil"/>
              <w:right w:val="nil"/>
            </w:tcBorders>
            <w:shd w:val="clear" w:color="auto" w:fill="auto"/>
            <w:noWrap/>
            <w:vAlign w:val="bottom"/>
          </w:tcPr>
          <w:p w14:paraId="40CF0AC8" w14:textId="77777777" w:rsidR="00C00948" w:rsidRPr="00BF53D1" w:rsidRDefault="00C00948" w:rsidP="00591D52">
            <w:pPr>
              <w:jc w:val="thaiDistribute"/>
              <w:rPr>
                <w:rFonts w:ascii="Angsana New" w:hAnsi="Angsana New" w:cs="Angsana New"/>
                <w:sz w:val="28"/>
                <w:szCs w:val="28"/>
              </w:rPr>
            </w:pPr>
          </w:p>
        </w:tc>
        <w:tc>
          <w:tcPr>
            <w:tcW w:w="1170" w:type="dxa"/>
            <w:tcBorders>
              <w:top w:val="nil"/>
              <w:left w:val="nil"/>
              <w:bottom w:val="nil"/>
              <w:right w:val="nil"/>
            </w:tcBorders>
            <w:shd w:val="clear" w:color="auto" w:fill="auto"/>
            <w:noWrap/>
            <w:vAlign w:val="bottom"/>
          </w:tcPr>
          <w:p w14:paraId="61DD7D69" w14:textId="047B2169" w:rsidR="00C00948" w:rsidRPr="00BF53D1" w:rsidRDefault="00973B7F" w:rsidP="00591D52">
            <w:pPr>
              <w:tabs>
                <w:tab w:val="decimal" w:pos="1074"/>
              </w:tabs>
              <w:jc w:val="thaiDistribute"/>
              <w:rPr>
                <w:rFonts w:ascii="Angsana New" w:hAnsi="Angsana New" w:cs="Angsana New"/>
                <w:sz w:val="28"/>
                <w:szCs w:val="28"/>
              </w:rPr>
            </w:pPr>
            <w:r w:rsidRPr="00973B7F">
              <w:rPr>
                <w:rFonts w:ascii="Angsana New" w:hAnsi="Angsana New" w:cs="Angsana New"/>
                <w:sz w:val="28"/>
                <w:szCs w:val="28"/>
              </w:rPr>
              <w:t>16</w:t>
            </w:r>
            <w:r w:rsidR="00C00948" w:rsidRPr="00BF53D1">
              <w:rPr>
                <w:rFonts w:ascii="Angsana New" w:hAnsi="Angsana New" w:cs="Angsana New"/>
                <w:sz w:val="28"/>
                <w:szCs w:val="28"/>
              </w:rPr>
              <w:t>,</w:t>
            </w:r>
            <w:r w:rsidRPr="00973B7F">
              <w:rPr>
                <w:rFonts w:ascii="Angsana New" w:hAnsi="Angsana New" w:cs="Angsana New"/>
                <w:sz w:val="28"/>
                <w:szCs w:val="28"/>
              </w:rPr>
              <w:t>426</w:t>
            </w:r>
            <w:r w:rsidR="00C00948" w:rsidRPr="00BF53D1">
              <w:rPr>
                <w:rFonts w:ascii="Angsana New" w:hAnsi="Angsana New" w:cs="Angsana New"/>
                <w:sz w:val="28"/>
                <w:szCs w:val="28"/>
              </w:rPr>
              <w:t>,</w:t>
            </w:r>
            <w:r w:rsidRPr="00973B7F">
              <w:rPr>
                <w:rFonts w:ascii="Angsana New" w:hAnsi="Angsana New" w:cs="Angsana New"/>
                <w:sz w:val="28"/>
                <w:szCs w:val="28"/>
              </w:rPr>
              <w:t>150</w:t>
            </w:r>
          </w:p>
        </w:tc>
        <w:tc>
          <w:tcPr>
            <w:tcW w:w="90" w:type="dxa"/>
            <w:tcBorders>
              <w:top w:val="nil"/>
              <w:left w:val="nil"/>
              <w:bottom w:val="nil"/>
              <w:right w:val="nil"/>
            </w:tcBorders>
            <w:shd w:val="clear" w:color="auto" w:fill="auto"/>
            <w:noWrap/>
            <w:vAlign w:val="bottom"/>
          </w:tcPr>
          <w:p w14:paraId="09210E6C" w14:textId="77777777" w:rsidR="00C00948" w:rsidRPr="00BF53D1" w:rsidRDefault="00C00948" w:rsidP="00591D52">
            <w:pPr>
              <w:jc w:val="right"/>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54330094" w14:textId="13A9C6FE" w:rsidR="00C00948" w:rsidRPr="00BF53D1" w:rsidRDefault="00973B7F" w:rsidP="00591D52">
            <w:pPr>
              <w:tabs>
                <w:tab w:val="decimal" w:pos="989"/>
              </w:tabs>
              <w:rPr>
                <w:rFonts w:ascii="Angsana New" w:hAnsi="Angsana New" w:cs="Angsana New"/>
                <w:sz w:val="28"/>
                <w:szCs w:val="28"/>
              </w:rPr>
            </w:pPr>
            <w:r w:rsidRPr="00973B7F">
              <w:rPr>
                <w:rFonts w:ascii="Angsana New" w:hAnsi="Angsana New" w:cs="Angsana New"/>
                <w:sz w:val="28"/>
                <w:szCs w:val="28"/>
              </w:rPr>
              <w:t>17</w:t>
            </w:r>
            <w:r w:rsidR="00C00948" w:rsidRPr="00BF53D1">
              <w:rPr>
                <w:rFonts w:ascii="Angsana New" w:hAnsi="Angsana New" w:cs="Angsana New"/>
                <w:sz w:val="28"/>
                <w:szCs w:val="28"/>
              </w:rPr>
              <w:t>,</w:t>
            </w:r>
            <w:r w:rsidRPr="00973B7F">
              <w:rPr>
                <w:rFonts w:ascii="Angsana New" w:hAnsi="Angsana New" w:cs="Angsana New"/>
                <w:sz w:val="28"/>
                <w:szCs w:val="28"/>
              </w:rPr>
              <w:t>691</w:t>
            </w:r>
            <w:r w:rsidR="00C00948" w:rsidRPr="00BF53D1">
              <w:rPr>
                <w:rFonts w:ascii="Angsana New" w:hAnsi="Angsana New" w:cs="Angsana New"/>
                <w:sz w:val="28"/>
                <w:szCs w:val="28"/>
              </w:rPr>
              <w:t>,</w:t>
            </w:r>
            <w:r w:rsidRPr="00973B7F">
              <w:rPr>
                <w:rFonts w:ascii="Angsana New" w:hAnsi="Angsana New" w:cs="Angsana New"/>
                <w:sz w:val="28"/>
                <w:szCs w:val="28"/>
              </w:rPr>
              <w:t>844</w:t>
            </w:r>
          </w:p>
        </w:tc>
      </w:tr>
      <w:tr w:rsidR="00C00948" w:rsidRPr="00BF53D1" w14:paraId="79612510" w14:textId="77777777" w:rsidTr="00EF23C1">
        <w:trPr>
          <w:trHeight w:val="20"/>
        </w:trPr>
        <w:tc>
          <w:tcPr>
            <w:tcW w:w="3960" w:type="dxa"/>
            <w:tcBorders>
              <w:top w:val="nil"/>
              <w:left w:val="nil"/>
              <w:bottom w:val="nil"/>
              <w:right w:val="nil"/>
            </w:tcBorders>
            <w:shd w:val="clear" w:color="auto" w:fill="auto"/>
            <w:noWrap/>
            <w:vAlign w:val="bottom"/>
          </w:tcPr>
          <w:p w14:paraId="6C23A04A" w14:textId="77777777" w:rsidR="00C00948" w:rsidRPr="00BF53D1" w:rsidRDefault="00C00948" w:rsidP="00591D52">
            <w:pPr>
              <w:ind w:left="281"/>
              <w:jc w:val="thaiDistribute"/>
              <w:rPr>
                <w:rFonts w:ascii="Angsana New" w:hAnsi="Angsana New" w:cs="Angsana New"/>
                <w:sz w:val="28"/>
                <w:szCs w:val="28"/>
              </w:rPr>
            </w:pPr>
            <w:r w:rsidRPr="00BF53D1">
              <w:rPr>
                <w:rFonts w:ascii="Angsana New" w:hAnsi="Angsana New" w:cs="Angsana New"/>
                <w:sz w:val="28"/>
                <w:szCs w:val="28"/>
                <w:cs/>
              </w:rPr>
              <w:t>บริษัท เอเวอร์ซิตี้ ดีเวลลอปเม้นท์ จำกัด</w:t>
            </w:r>
          </w:p>
        </w:tc>
        <w:tc>
          <w:tcPr>
            <w:tcW w:w="1170" w:type="dxa"/>
            <w:tcBorders>
              <w:top w:val="nil"/>
              <w:left w:val="nil"/>
              <w:bottom w:val="nil"/>
              <w:right w:val="nil"/>
            </w:tcBorders>
            <w:shd w:val="clear" w:color="auto" w:fill="auto"/>
            <w:noWrap/>
          </w:tcPr>
          <w:p w14:paraId="2DC92C72" w14:textId="74F58266" w:rsidR="00C00948" w:rsidRPr="00BF53D1" w:rsidRDefault="00C00948" w:rsidP="00591D52">
            <w:pPr>
              <w:jc w:val="center"/>
              <w:rPr>
                <w:rFonts w:ascii="Angsana New" w:hAnsi="Angsana New" w:cs="Angsana New"/>
                <w:sz w:val="28"/>
                <w:szCs w:val="28"/>
              </w:rPr>
            </w:pPr>
            <w:r w:rsidRPr="00BF53D1">
              <w:rPr>
                <w:rFonts w:ascii="Angsana New" w:hAnsi="Angsana New" w:cs="Angsana New" w:hint="cs"/>
                <w:sz w:val="28"/>
                <w:szCs w:val="28"/>
                <w:cs/>
              </w:rPr>
              <w:t>-</w:t>
            </w:r>
          </w:p>
        </w:tc>
        <w:tc>
          <w:tcPr>
            <w:tcW w:w="90" w:type="dxa"/>
            <w:tcBorders>
              <w:top w:val="nil"/>
              <w:left w:val="nil"/>
              <w:bottom w:val="nil"/>
              <w:right w:val="nil"/>
            </w:tcBorders>
            <w:shd w:val="clear" w:color="auto" w:fill="auto"/>
            <w:noWrap/>
            <w:vAlign w:val="bottom"/>
          </w:tcPr>
          <w:p w14:paraId="19BAEB1B" w14:textId="77777777" w:rsidR="00C00948" w:rsidRPr="00BF53D1" w:rsidRDefault="00C00948" w:rsidP="00591D52">
            <w:pPr>
              <w:jc w:val="thaiDistribute"/>
              <w:rPr>
                <w:rFonts w:ascii="Angsana New" w:hAnsi="Angsana New" w:cs="Angsana New"/>
                <w:sz w:val="28"/>
                <w:szCs w:val="28"/>
              </w:rPr>
            </w:pPr>
          </w:p>
        </w:tc>
        <w:tc>
          <w:tcPr>
            <w:tcW w:w="1080" w:type="dxa"/>
            <w:tcBorders>
              <w:top w:val="nil"/>
              <w:left w:val="nil"/>
              <w:bottom w:val="nil"/>
              <w:right w:val="nil"/>
            </w:tcBorders>
            <w:shd w:val="clear" w:color="auto" w:fill="auto"/>
            <w:noWrap/>
          </w:tcPr>
          <w:p w14:paraId="32DA2E8B" w14:textId="7318E0B3" w:rsidR="00C00948" w:rsidRPr="00BF53D1" w:rsidRDefault="00C00948" w:rsidP="00591D52">
            <w:pPr>
              <w:jc w:val="center"/>
              <w:rPr>
                <w:rFonts w:ascii="Angsana New" w:hAnsi="Angsana New" w:cs="Angsana New"/>
                <w:sz w:val="28"/>
                <w:szCs w:val="28"/>
              </w:rPr>
            </w:pPr>
            <w:r w:rsidRPr="00BF53D1">
              <w:rPr>
                <w:rFonts w:ascii="Angsana New" w:hAnsi="Angsana New" w:cs="Angsana New" w:hint="cs"/>
                <w:sz w:val="28"/>
                <w:szCs w:val="28"/>
                <w:cs/>
              </w:rPr>
              <w:t>-</w:t>
            </w:r>
          </w:p>
        </w:tc>
        <w:tc>
          <w:tcPr>
            <w:tcW w:w="90" w:type="dxa"/>
            <w:tcBorders>
              <w:top w:val="nil"/>
              <w:left w:val="nil"/>
              <w:bottom w:val="nil"/>
              <w:right w:val="nil"/>
            </w:tcBorders>
            <w:shd w:val="clear" w:color="auto" w:fill="auto"/>
            <w:noWrap/>
            <w:vAlign w:val="bottom"/>
          </w:tcPr>
          <w:p w14:paraId="77386C20" w14:textId="77777777" w:rsidR="00C00948" w:rsidRPr="00BF53D1" w:rsidRDefault="00C00948" w:rsidP="00591D52">
            <w:pPr>
              <w:jc w:val="thaiDistribute"/>
              <w:rPr>
                <w:rFonts w:ascii="Angsana New" w:hAnsi="Angsana New" w:cs="Angsana New"/>
                <w:sz w:val="28"/>
                <w:szCs w:val="28"/>
              </w:rPr>
            </w:pPr>
          </w:p>
        </w:tc>
        <w:tc>
          <w:tcPr>
            <w:tcW w:w="1170" w:type="dxa"/>
            <w:tcBorders>
              <w:top w:val="nil"/>
              <w:left w:val="nil"/>
              <w:bottom w:val="nil"/>
              <w:right w:val="nil"/>
            </w:tcBorders>
            <w:shd w:val="clear" w:color="auto" w:fill="auto"/>
            <w:noWrap/>
            <w:vAlign w:val="bottom"/>
          </w:tcPr>
          <w:p w14:paraId="4A98FB77" w14:textId="67433B04" w:rsidR="00C00948" w:rsidRPr="00BF53D1" w:rsidRDefault="00973B7F" w:rsidP="00591D52">
            <w:pPr>
              <w:tabs>
                <w:tab w:val="decimal" w:pos="1074"/>
              </w:tabs>
              <w:jc w:val="thaiDistribute"/>
              <w:rPr>
                <w:rFonts w:ascii="Angsana New" w:hAnsi="Angsana New" w:cs="Angsana New"/>
                <w:sz w:val="28"/>
                <w:szCs w:val="28"/>
              </w:rPr>
            </w:pPr>
            <w:r w:rsidRPr="00973B7F">
              <w:rPr>
                <w:rFonts w:ascii="Angsana New" w:hAnsi="Angsana New" w:cs="Angsana New"/>
                <w:sz w:val="28"/>
                <w:szCs w:val="28"/>
              </w:rPr>
              <w:t>2</w:t>
            </w:r>
            <w:r w:rsidR="00C00948" w:rsidRPr="00BF53D1">
              <w:rPr>
                <w:rFonts w:ascii="Angsana New" w:hAnsi="Angsana New" w:cs="Angsana New"/>
                <w:sz w:val="28"/>
                <w:szCs w:val="28"/>
              </w:rPr>
              <w:t>,</w:t>
            </w:r>
            <w:r w:rsidRPr="00973B7F">
              <w:rPr>
                <w:rFonts w:ascii="Angsana New" w:hAnsi="Angsana New" w:cs="Angsana New"/>
                <w:sz w:val="28"/>
                <w:szCs w:val="28"/>
              </w:rPr>
              <w:t>875</w:t>
            </w:r>
            <w:r w:rsidR="00C00948" w:rsidRPr="00BF53D1">
              <w:rPr>
                <w:rFonts w:ascii="Angsana New" w:hAnsi="Angsana New" w:cs="Angsana New"/>
                <w:sz w:val="28"/>
                <w:szCs w:val="28"/>
              </w:rPr>
              <w:t>,</w:t>
            </w:r>
            <w:r w:rsidRPr="00973B7F">
              <w:rPr>
                <w:rFonts w:ascii="Angsana New" w:hAnsi="Angsana New" w:cs="Angsana New"/>
                <w:sz w:val="28"/>
                <w:szCs w:val="28"/>
              </w:rPr>
              <w:t>500</w:t>
            </w:r>
          </w:p>
        </w:tc>
        <w:tc>
          <w:tcPr>
            <w:tcW w:w="90" w:type="dxa"/>
            <w:tcBorders>
              <w:top w:val="nil"/>
              <w:left w:val="nil"/>
              <w:bottom w:val="nil"/>
              <w:right w:val="nil"/>
            </w:tcBorders>
            <w:shd w:val="clear" w:color="auto" w:fill="auto"/>
            <w:noWrap/>
            <w:vAlign w:val="bottom"/>
          </w:tcPr>
          <w:p w14:paraId="69F3D72D" w14:textId="77777777" w:rsidR="00C00948" w:rsidRPr="00BF53D1" w:rsidRDefault="00C00948" w:rsidP="00591D52">
            <w:pPr>
              <w:jc w:val="right"/>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4A92B61C" w14:textId="620751C6" w:rsidR="00C00948" w:rsidRPr="00BF53D1" w:rsidRDefault="00973B7F" w:rsidP="00591D52">
            <w:pPr>
              <w:tabs>
                <w:tab w:val="decimal" w:pos="989"/>
              </w:tabs>
              <w:rPr>
                <w:rFonts w:ascii="Angsana New" w:hAnsi="Angsana New" w:cs="Angsana New"/>
                <w:sz w:val="28"/>
                <w:szCs w:val="28"/>
              </w:rPr>
            </w:pPr>
            <w:r w:rsidRPr="00973B7F">
              <w:rPr>
                <w:rFonts w:ascii="Angsana New" w:hAnsi="Angsana New" w:cs="Angsana New"/>
                <w:sz w:val="28"/>
                <w:szCs w:val="28"/>
              </w:rPr>
              <w:t>3</w:t>
            </w:r>
            <w:r w:rsidR="00C00948" w:rsidRPr="00BF53D1">
              <w:rPr>
                <w:rFonts w:ascii="Angsana New" w:hAnsi="Angsana New" w:cs="Angsana New"/>
                <w:sz w:val="28"/>
                <w:szCs w:val="28"/>
              </w:rPr>
              <w:t>,</w:t>
            </w:r>
            <w:r w:rsidRPr="00973B7F">
              <w:rPr>
                <w:rFonts w:ascii="Angsana New" w:hAnsi="Angsana New" w:cs="Angsana New"/>
                <w:sz w:val="28"/>
                <w:szCs w:val="28"/>
              </w:rPr>
              <w:t>818</w:t>
            </w:r>
            <w:r w:rsidR="00C00948" w:rsidRPr="00BF53D1">
              <w:rPr>
                <w:rFonts w:ascii="Angsana New" w:hAnsi="Angsana New" w:cs="Angsana New"/>
                <w:sz w:val="28"/>
                <w:szCs w:val="28"/>
              </w:rPr>
              <w:t>,</w:t>
            </w:r>
            <w:r w:rsidRPr="00973B7F">
              <w:rPr>
                <w:rFonts w:ascii="Angsana New" w:hAnsi="Angsana New" w:cs="Angsana New"/>
                <w:sz w:val="28"/>
                <w:szCs w:val="28"/>
              </w:rPr>
              <w:t>000</w:t>
            </w:r>
          </w:p>
        </w:tc>
      </w:tr>
      <w:tr w:rsidR="00C00948" w:rsidRPr="00BF53D1" w14:paraId="603DA894" w14:textId="77777777" w:rsidTr="00EF23C1">
        <w:trPr>
          <w:trHeight w:val="20"/>
        </w:trPr>
        <w:tc>
          <w:tcPr>
            <w:tcW w:w="3960" w:type="dxa"/>
            <w:tcBorders>
              <w:top w:val="nil"/>
              <w:left w:val="nil"/>
              <w:bottom w:val="nil"/>
              <w:right w:val="nil"/>
            </w:tcBorders>
            <w:shd w:val="clear" w:color="auto" w:fill="auto"/>
            <w:noWrap/>
            <w:vAlign w:val="bottom"/>
          </w:tcPr>
          <w:p w14:paraId="1ED7CF4D" w14:textId="77777777" w:rsidR="00C00948" w:rsidRPr="00BF53D1" w:rsidRDefault="00C00948" w:rsidP="00591D52">
            <w:pPr>
              <w:ind w:left="281"/>
              <w:jc w:val="thaiDistribute"/>
              <w:rPr>
                <w:rFonts w:ascii="Angsana New" w:hAnsi="Angsana New" w:cs="Angsana New"/>
                <w:sz w:val="28"/>
                <w:szCs w:val="28"/>
                <w:cs/>
              </w:rPr>
            </w:pPr>
            <w:r w:rsidRPr="00BF53D1">
              <w:rPr>
                <w:rFonts w:ascii="Angsana New" w:hAnsi="Angsana New" w:cs="Angsana New"/>
                <w:sz w:val="28"/>
                <w:szCs w:val="28"/>
                <w:cs/>
              </w:rPr>
              <w:t>บริษัท บางกอก เอเวอร์ ดีเวลลอปเม้นท์ จำกัด</w:t>
            </w:r>
          </w:p>
        </w:tc>
        <w:tc>
          <w:tcPr>
            <w:tcW w:w="1170" w:type="dxa"/>
            <w:tcBorders>
              <w:top w:val="nil"/>
              <w:left w:val="nil"/>
              <w:bottom w:val="nil"/>
              <w:right w:val="nil"/>
            </w:tcBorders>
            <w:shd w:val="clear" w:color="auto" w:fill="auto"/>
            <w:noWrap/>
          </w:tcPr>
          <w:p w14:paraId="58387372" w14:textId="09986BBC" w:rsidR="00C00948" w:rsidRPr="00BF53D1" w:rsidRDefault="00C00948" w:rsidP="00591D52">
            <w:pPr>
              <w:jc w:val="center"/>
              <w:rPr>
                <w:rFonts w:ascii="Angsana New" w:hAnsi="Angsana New" w:cs="Angsana New"/>
                <w:sz w:val="28"/>
                <w:szCs w:val="28"/>
              </w:rPr>
            </w:pPr>
            <w:r w:rsidRPr="00BF53D1">
              <w:rPr>
                <w:rFonts w:ascii="Angsana New" w:hAnsi="Angsana New" w:cs="Angsana New" w:hint="cs"/>
                <w:sz w:val="28"/>
                <w:szCs w:val="28"/>
                <w:cs/>
              </w:rPr>
              <w:t>-</w:t>
            </w:r>
          </w:p>
        </w:tc>
        <w:tc>
          <w:tcPr>
            <w:tcW w:w="90" w:type="dxa"/>
            <w:tcBorders>
              <w:top w:val="nil"/>
              <w:left w:val="nil"/>
              <w:bottom w:val="nil"/>
              <w:right w:val="nil"/>
            </w:tcBorders>
            <w:shd w:val="clear" w:color="auto" w:fill="auto"/>
            <w:noWrap/>
            <w:vAlign w:val="bottom"/>
          </w:tcPr>
          <w:p w14:paraId="08B1B848" w14:textId="77777777" w:rsidR="00C00948" w:rsidRPr="00BF53D1" w:rsidRDefault="00C00948" w:rsidP="00591D52">
            <w:pPr>
              <w:jc w:val="thaiDistribute"/>
              <w:rPr>
                <w:rFonts w:ascii="Angsana New" w:hAnsi="Angsana New" w:cs="Angsana New"/>
                <w:sz w:val="28"/>
                <w:szCs w:val="28"/>
              </w:rPr>
            </w:pPr>
          </w:p>
        </w:tc>
        <w:tc>
          <w:tcPr>
            <w:tcW w:w="1080" w:type="dxa"/>
            <w:tcBorders>
              <w:top w:val="nil"/>
              <w:left w:val="nil"/>
              <w:bottom w:val="nil"/>
              <w:right w:val="nil"/>
            </w:tcBorders>
            <w:shd w:val="clear" w:color="auto" w:fill="auto"/>
            <w:noWrap/>
          </w:tcPr>
          <w:p w14:paraId="24F749CC" w14:textId="3D1AB7F1" w:rsidR="00C00948" w:rsidRPr="00BF53D1" w:rsidRDefault="00C00948" w:rsidP="00591D52">
            <w:pPr>
              <w:jc w:val="center"/>
              <w:rPr>
                <w:rFonts w:ascii="Angsana New" w:hAnsi="Angsana New" w:cs="Angsana New"/>
                <w:sz w:val="28"/>
                <w:szCs w:val="28"/>
              </w:rPr>
            </w:pPr>
            <w:r w:rsidRPr="00BF53D1">
              <w:rPr>
                <w:rFonts w:ascii="Angsana New" w:hAnsi="Angsana New" w:cs="Angsana New" w:hint="cs"/>
                <w:sz w:val="28"/>
                <w:szCs w:val="28"/>
                <w:cs/>
              </w:rPr>
              <w:t>-</w:t>
            </w:r>
          </w:p>
        </w:tc>
        <w:tc>
          <w:tcPr>
            <w:tcW w:w="90" w:type="dxa"/>
            <w:tcBorders>
              <w:top w:val="nil"/>
              <w:left w:val="nil"/>
              <w:bottom w:val="nil"/>
              <w:right w:val="nil"/>
            </w:tcBorders>
            <w:shd w:val="clear" w:color="auto" w:fill="auto"/>
            <w:noWrap/>
            <w:vAlign w:val="bottom"/>
          </w:tcPr>
          <w:p w14:paraId="3DD6CDF5" w14:textId="77777777" w:rsidR="00C00948" w:rsidRPr="00BF53D1" w:rsidRDefault="00C00948" w:rsidP="00591D52">
            <w:pPr>
              <w:jc w:val="thaiDistribute"/>
              <w:rPr>
                <w:rFonts w:ascii="Angsana New" w:hAnsi="Angsana New" w:cs="Angsana New"/>
                <w:sz w:val="28"/>
                <w:szCs w:val="28"/>
              </w:rPr>
            </w:pPr>
          </w:p>
        </w:tc>
        <w:tc>
          <w:tcPr>
            <w:tcW w:w="1170" w:type="dxa"/>
            <w:tcBorders>
              <w:top w:val="nil"/>
              <w:left w:val="nil"/>
              <w:bottom w:val="nil"/>
              <w:right w:val="nil"/>
            </w:tcBorders>
            <w:shd w:val="clear" w:color="auto" w:fill="auto"/>
            <w:noWrap/>
            <w:vAlign w:val="bottom"/>
          </w:tcPr>
          <w:p w14:paraId="74A80857" w14:textId="7B845BEB" w:rsidR="00C00948" w:rsidRPr="00BF53D1" w:rsidRDefault="00973B7F" w:rsidP="00591D52">
            <w:pPr>
              <w:tabs>
                <w:tab w:val="decimal" w:pos="1074"/>
              </w:tabs>
              <w:jc w:val="thaiDistribute"/>
              <w:rPr>
                <w:rFonts w:ascii="Angsana New" w:hAnsi="Angsana New" w:cs="Angsana New"/>
                <w:sz w:val="28"/>
                <w:szCs w:val="28"/>
              </w:rPr>
            </w:pPr>
            <w:r w:rsidRPr="00973B7F">
              <w:rPr>
                <w:rFonts w:ascii="Angsana New" w:hAnsi="Angsana New" w:cs="Angsana New"/>
                <w:sz w:val="28"/>
                <w:szCs w:val="28"/>
              </w:rPr>
              <w:t>60</w:t>
            </w:r>
            <w:r w:rsidR="00C00948" w:rsidRPr="00BF53D1">
              <w:rPr>
                <w:rFonts w:ascii="Angsana New" w:hAnsi="Angsana New" w:cs="Angsana New"/>
                <w:sz w:val="28"/>
                <w:szCs w:val="28"/>
              </w:rPr>
              <w:t>,</w:t>
            </w:r>
            <w:r w:rsidRPr="00973B7F">
              <w:rPr>
                <w:rFonts w:ascii="Angsana New" w:hAnsi="Angsana New" w:cs="Angsana New"/>
                <w:sz w:val="28"/>
                <w:szCs w:val="28"/>
              </w:rPr>
              <w:t>000</w:t>
            </w:r>
          </w:p>
        </w:tc>
        <w:tc>
          <w:tcPr>
            <w:tcW w:w="90" w:type="dxa"/>
            <w:tcBorders>
              <w:top w:val="nil"/>
              <w:left w:val="nil"/>
              <w:bottom w:val="nil"/>
              <w:right w:val="nil"/>
            </w:tcBorders>
            <w:shd w:val="clear" w:color="auto" w:fill="auto"/>
            <w:noWrap/>
            <w:vAlign w:val="bottom"/>
          </w:tcPr>
          <w:p w14:paraId="6D54F7BA" w14:textId="77777777" w:rsidR="00C00948" w:rsidRPr="00BF53D1" w:rsidRDefault="00C00948" w:rsidP="00591D52">
            <w:pPr>
              <w:jc w:val="right"/>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6FB079CD" w14:textId="38D77F26" w:rsidR="00C00948" w:rsidRPr="00BF53D1" w:rsidRDefault="00973B7F" w:rsidP="00591D52">
            <w:pPr>
              <w:tabs>
                <w:tab w:val="decimal" w:pos="989"/>
              </w:tabs>
              <w:rPr>
                <w:rFonts w:ascii="Angsana New" w:hAnsi="Angsana New" w:cs="Angsana New"/>
                <w:sz w:val="28"/>
                <w:szCs w:val="28"/>
              </w:rPr>
            </w:pPr>
            <w:r w:rsidRPr="00973B7F">
              <w:rPr>
                <w:rFonts w:ascii="Angsana New" w:hAnsi="Angsana New" w:cs="Angsana New"/>
                <w:sz w:val="28"/>
                <w:szCs w:val="28"/>
              </w:rPr>
              <w:t>60</w:t>
            </w:r>
            <w:r w:rsidR="00C00948" w:rsidRPr="00BF53D1">
              <w:rPr>
                <w:rFonts w:ascii="Angsana New" w:hAnsi="Angsana New" w:cs="Angsana New"/>
                <w:sz w:val="28"/>
                <w:szCs w:val="28"/>
              </w:rPr>
              <w:t>,</w:t>
            </w:r>
            <w:r w:rsidRPr="00973B7F">
              <w:rPr>
                <w:rFonts w:ascii="Angsana New" w:hAnsi="Angsana New" w:cs="Angsana New"/>
                <w:sz w:val="28"/>
                <w:szCs w:val="28"/>
              </w:rPr>
              <w:t>000</w:t>
            </w:r>
          </w:p>
        </w:tc>
      </w:tr>
      <w:tr w:rsidR="00C00948" w:rsidRPr="00BF53D1" w14:paraId="1A846F9F" w14:textId="77777777" w:rsidTr="00EF23C1">
        <w:trPr>
          <w:trHeight w:val="20"/>
        </w:trPr>
        <w:tc>
          <w:tcPr>
            <w:tcW w:w="3960" w:type="dxa"/>
            <w:tcBorders>
              <w:top w:val="nil"/>
              <w:left w:val="nil"/>
              <w:bottom w:val="nil"/>
              <w:right w:val="nil"/>
            </w:tcBorders>
            <w:shd w:val="clear" w:color="auto" w:fill="auto"/>
            <w:noWrap/>
            <w:vAlign w:val="bottom"/>
          </w:tcPr>
          <w:p w14:paraId="38792064" w14:textId="77777777" w:rsidR="00C00948" w:rsidRPr="00BF53D1" w:rsidRDefault="00C00948" w:rsidP="00591D52">
            <w:pPr>
              <w:ind w:left="281"/>
              <w:jc w:val="thaiDistribute"/>
              <w:rPr>
                <w:rFonts w:ascii="Angsana New" w:hAnsi="Angsana New" w:cs="Angsana New"/>
                <w:sz w:val="28"/>
                <w:szCs w:val="28"/>
                <w:cs/>
              </w:rPr>
            </w:pPr>
            <w:r w:rsidRPr="00BF53D1">
              <w:rPr>
                <w:rFonts w:ascii="Angsana New" w:hAnsi="Angsana New" w:cs="Angsana New"/>
                <w:sz w:val="28"/>
                <w:szCs w:val="28"/>
                <w:cs/>
              </w:rPr>
              <w:t>บริษัท มาย อเวนิว จำกัด</w:t>
            </w:r>
          </w:p>
        </w:tc>
        <w:tc>
          <w:tcPr>
            <w:tcW w:w="1170" w:type="dxa"/>
            <w:tcBorders>
              <w:top w:val="nil"/>
              <w:left w:val="nil"/>
              <w:bottom w:val="nil"/>
              <w:right w:val="nil"/>
            </w:tcBorders>
            <w:shd w:val="clear" w:color="auto" w:fill="auto"/>
            <w:noWrap/>
          </w:tcPr>
          <w:p w14:paraId="19DC6204" w14:textId="3769B555" w:rsidR="00C00948" w:rsidRPr="00BF53D1" w:rsidRDefault="00C00948" w:rsidP="00591D52">
            <w:pPr>
              <w:jc w:val="center"/>
              <w:rPr>
                <w:rFonts w:ascii="Angsana New" w:hAnsi="Angsana New" w:cs="Angsana New"/>
                <w:sz w:val="28"/>
                <w:szCs w:val="28"/>
              </w:rPr>
            </w:pPr>
            <w:r w:rsidRPr="00BF53D1">
              <w:rPr>
                <w:rFonts w:ascii="Angsana New" w:hAnsi="Angsana New" w:cs="Angsana New" w:hint="cs"/>
                <w:sz w:val="28"/>
                <w:szCs w:val="28"/>
                <w:cs/>
              </w:rPr>
              <w:t>-</w:t>
            </w:r>
          </w:p>
        </w:tc>
        <w:tc>
          <w:tcPr>
            <w:tcW w:w="90" w:type="dxa"/>
            <w:tcBorders>
              <w:top w:val="nil"/>
              <w:left w:val="nil"/>
              <w:bottom w:val="nil"/>
              <w:right w:val="nil"/>
            </w:tcBorders>
            <w:shd w:val="clear" w:color="auto" w:fill="auto"/>
            <w:noWrap/>
            <w:vAlign w:val="bottom"/>
          </w:tcPr>
          <w:p w14:paraId="36A8E415" w14:textId="77777777" w:rsidR="00C00948" w:rsidRPr="00BF53D1" w:rsidRDefault="00C00948" w:rsidP="00591D52">
            <w:pPr>
              <w:jc w:val="thaiDistribute"/>
              <w:rPr>
                <w:rFonts w:ascii="Angsana New" w:hAnsi="Angsana New" w:cs="Angsana New"/>
                <w:sz w:val="28"/>
                <w:szCs w:val="28"/>
              </w:rPr>
            </w:pPr>
          </w:p>
        </w:tc>
        <w:tc>
          <w:tcPr>
            <w:tcW w:w="1080" w:type="dxa"/>
            <w:tcBorders>
              <w:top w:val="nil"/>
              <w:left w:val="nil"/>
              <w:bottom w:val="nil"/>
              <w:right w:val="nil"/>
            </w:tcBorders>
            <w:shd w:val="clear" w:color="auto" w:fill="auto"/>
            <w:noWrap/>
          </w:tcPr>
          <w:p w14:paraId="0842CF0D" w14:textId="7A6DF179" w:rsidR="00C00948" w:rsidRPr="00BF53D1" w:rsidRDefault="00C00948" w:rsidP="00591D52">
            <w:pPr>
              <w:jc w:val="center"/>
              <w:rPr>
                <w:rFonts w:ascii="Angsana New" w:hAnsi="Angsana New" w:cs="Angsana New"/>
                <w:sz w:val="28"/>
                <w:szCs w:val="28"/>
              </w:rPr>
            </w:pPr>
            <w:r w:rsidRPr="00BF53D1">
              <w:rPr>
                <w:rFonts w:ascii="Angsana New" w:hAnsi="Angsana New" w:cs="Angsana New" w:hint="cs"/>
                <w:sz w:val="28"/>
                <w:szCs w:val="28"/>
                <w:cs/>
              </w:rPr>
              <w:t>-</w:t>
            </w:r>
          </w:p>
        </w:tc>
        <w:tc>
          <w:tcPr>
            <w:tcW w:w="90" w:type="dxa"/>
            <w:tcBorders>
              <w:top w:val="nil"/>
              <w:left w:val="nil"/>
              <w:bottom w:val="nil"/>
              <w:right w:val="nil"/>
            </w:tcBorders>
            <w:shd w:val="clear" w:color="auto" w:fill="auto"/>
            <w:noWrap/>
            <w:vAlign w:val="bottom"/>
          </w:tcPr>
          <w:p w14:paraId="060DDBE6" w14:textId="77777777" w:rsidR="00C00948" w:rsidRPr="00BF53D1" w:rsidRDefault="00C00948" w:rsidP="00591D52">
            <w:pPr>
              <w:jc w:val="thaiDistribute"/>
              <w:rPr>
                <w:rFonts w:ascii="Angsana New" w:hAnsi="Angsana New" w:cs="Angsana New"/>
                <w:sz w:val="28"/>
                <w:szCs w:val="28"/>
              </w:rPr>
            </w:pPr>
          </w:p>
        </w:tc>
        <w:tc>
          <w:tcPr>
            <w:tcW w:w="1170" w:type="dxa"/>
            <w:tcBorders>
              <w:top w:val="nil"/>
              <w:left w:val="nil"/>
              <w:bottom w:val="nil"/>
              <w:right w:val="nil"/>
            </w:tcBorders>
            <w:shd w:val="clear" w:color="auto" w:fill="auto"/>
            <w:noWrap/>
            <w:vAlign w:val="bottom"/>
          </w:tcPr>
          <w:p w14:paraId="5CB9C68B" w14:textId="2DC452BE" w:rsidR="00C00948" w:rsidRPr="00BF53D1" w:rsidRDefault="00973B7F" w:rsidP="00591D52">
            <w:pPr>
              <w:tabs>
                <w:tab w:val="decimal" w:pos="1074"/>
              </w:tabs>
              <w:jc w:val="thaiDistribute"/>
              <w:rPr>
                <w:rFonts w:ascii="Angsana New" w:hAnsi="Angsana New" w:cs="Angsana New"/>
                <w:sz w:val="28"/>
                <w:szCs w:val="28"/>
              </w:rPr>
            </w:pPr>
            <w:r w:rsidRPr="00973B7F">
              <w:rPr>
                <w:rFonts w:ascii="Angsana New" w:hAnsi="Angsana New" w:cs="Angsana New"/>
                <w:sz w:val="28"/>
                <w:szCs w:val="28"/>
              </w:rPr>
              <w:t>60</w:t>
            </w:r>
            <w:r w:rsidR="00C00948" w:rsidRPr="00BF53D1">
              <w:rPr>
                <w:rFonts w:ascii="Angsana New" w:hAnsi="Angsana New" w:cs="Angsana New"/>
                <w:sz w:val="28"/>
                <w:szCs w:val="28"/>
              </w:rPr>
              <w:t>,</w:t>
            </w:r>
            <w:r w:rsidRPr="00973B7F">
              <w:rPr>
                <w:rFonts w:ascii="Angsana New" w:hAnsi="Angsana New" w:cs="Angsana New"/>
                <w:sz w:val="28"/>
                <w:szCs w:val="28"/>
              </w:rPr>
              <w:t>000</w:t>
            </w:r>
          </w:p>
        </w:tc>
        <w:tc>
          <w:tcPr>
            <w:tcW w:w="90" w:type="dxa"/>
            <w:tcBorders>
              <w:top w:val="nil"/>
              <w:left w:val="nil"/>
              <w:bottom w:val="nil"/>
              <w:right w:val="nil"/>
            </w:tcBorders>
            <w:shd w:val="clear" w:color="auto" w:fill="auto"/>
            <w:noWrap/>
            <w:vAlign w:val="bottom"/>
          </w:tcPr>
          <w:p w14:paraId="5E02A0FB" w14:textId="77777777" w:rsidR="00C00948" w:rsidRPr="00BF53D1" w:rsidRDefault="00C00948" w:rsidP="00591D52">
            <w:pPr>
              <w:jc w:val="right"/>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25E698E6" w14:textId="26F19425" w:rsidR="00C00948" w:rsidRPr="00BF53D1" w:rsidRDefault="00973B7F" w:rsidP="00591D52">
            <w:pPr>
              <w:tabs>
                <w:tab w:val="decimal" w:pos="989"/>
              </w:tabs>
              <w:rPr>
                <w:rFonts w:ascii="Angsana New" w:hAnsi="Angsana New" w:cs="Angsana New"/>
                <w:sz w:val="28"/>
                <w:szCs w:val="28"/>
              </w:rPr>
            </w:pPr>
            <w:r w:rsidRPr="00973B7F">
              <w:rPr>
                <w:rFonts w:ascii="Angsana New" w:hAnsi="Angsana New" w:cs="Angsana New"/>
                <w:sz w:val="28"/>
                <w:szCs w:val="28"/>
              </w:rPr>
              <w:t>60</w:t>
            </w:r>
            <w:r w:rsidR="00C00948" w:rsidRPr="00BF53D1">
              <w:rPr>
                <w:rFonts w:ascii="Angsana New" w:hAnsi="Angsana New" w:cs="Angsana New"/>
                <w:sz w:val="28"/>
                <w:szCs w:val="28"/>
              </w:rPr>
              <w:t>,</w:t>
            </w:r>
            <w:r w:rsidRPr="00973B7F">
              <w:rPr>
                <w:rFonts w:ascii="Angsana New" w:hAnsi="Angsana New" w:cs="Angsana New"/>
                <w:sz w:val="28"/>
                <w:szCs w:val="28"/>
              </w:rPr>
              <w:t>000</w:t>
            </w:r>
          </w:p>
        </w:tc>
      </w:tr>
      <w:tr w:rsidR="00C00948" w:rsidRPr="00BF53D1" w14:paraId="76562A78" w14:textId="77777777" w:rsidTr="00EF23C1">
        <w:trPr>
          <w:trHeight w:hRule="exact" w:val="144"/>
        </w:trPr>
        <w:tc>
          <w:tcPr>
            <w:tcW w:w="3960" w:type="dxa"/>
            <w:tcBorders>
              <w:top w:val="nil"/>
              <w:left w:val="nil"/>
              <w:bottom w:val="nil"/>
              <w:right w:val="nil"/>
            </w:tcBorders>
            <w:shd w:val="clear" w:color="auto" w:fill="auto"/>
            <w:noWrap/>
            <w:vAlign w:val="bottom"/>
          </w:tcPr>
          <w:p w14:paraId="65BAE5D9" w14:textId="77777777" w:rsidR="00C00948" w:rsidRPr="00BF53D1" w:rsidRDefault="00C00948" w:rsidP="00591D52">
            <w:pPr>
              <w:ind w:left="281"/>
              <w:jc w:val="thaiDistribute"/>
              <w:rPr>
                <w:rFonts w:ascii="Angsana New" w:hAnsi="Angsana New" w:cs="Angsana New"/>
                <w:sz w:val="28"/>
                <w:szCs w:val="28"/>
                <w:cs/>
              </w:rPr>
            </w:pPr>
          </w:p>
        </w:tc>
        <w:tc>
          <w:tcPr>
            <w:tcW w:w="1170" w:type="dxa"/>
            <w:tcBorders>
              <w:top w:val="nil"/>
              <w:left w:val="nil"/>
              <w:bottom w:val="nil"/>
              <w:right w:val="nil"/>
            </w:tcBorders>
            <w:shd w:val="clear" w:color="auto" w:fill="auto"/>
            <w:noWrap/>
            <w:vAlign w:val="bottom"/>
          </w:tcPr>
          <w:p w14:paraId="4E10B3C9" w14:textId="77777777" w:rsidR="00C00948" w:rsidRPr="00BF53D1" w:rsidRDefault="00C00948" w:rsidP="00591D52">
            <w:pPr>
              <w:jc w:val="center"/>
              <w:rPr>
                <w:rFonts w:ascii="Angsana New" w:hAnsi="Angsana New" w:cs="Angsana New"/>
                <w:sz w:val="28"/>
                <w:szCs w:val="28"/>
              </w:rPr>
            </w:pPr>
          </w:p>
        </w:tc>
        <w:tc>
          <w:tcPr>
            <w:tcW w:w="90" w:type="dxa"/>
            <w:tcBorders>
              <w:top w:val="nil"/>
              <w:left w:val="nil"/>
              <w:bottom w:val="nil"/>
              <w:right w:val="nil"/>
            </w:tcBorders>
            <w:shd w:val="clear" w:color="auto" w:fill="auto"/>
            <w:noWrap/>
            <w:vAlign w:val="bottom"/>
          </w:tcPr>
          <w:p w14:paraId="71CE0CD2" w14:textId="77777777" w:rsidR="00C00948" w:rsidRPr="00BF53D1" w:rsidRDefault="00C00948" w:rsidP="00591D52">
            <w:pPr>
              <w:jc w:val="thaiDistribute"/>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08CEB639" w14:textId="77777777" w:rsidR="00C00948" w:rsidRPr="00BF53D1" w:rsidRDefault="00C00948" w:rsidP="00591D52">
            <w:pPr>
              <w:jc w:val="center"/>
              <w:rPr>
                <w:rFonts w:ascii="Angsana New" w:hAnsi="Angsana New" w:cs="Angsana New"/>
                <w:sz w:val="28"/>
                <w:szCs w:val="28"/>
                <w:cs/>
              </w:rPr>
            </w:pPr>
          </w:p>
        </w:tc>
        <w:tc>
          <w:tcPr>
            <w:tcW w:w="90" w:type="dxa"/>
            <w:tcBorders>
              <w:top w:val="nil"/>
              <w:left w:val="nil"/>
              <w:bottom w:val="nil"/>
              <w:right w:val="nil"/>
            </w:tcBorders>
            <w:shd w:val="clear" w:color="auto" w:fill="auto"/>
            <w:noWrap/>
            <w:vAlign w:val="bottom"/>
          </w:tcPr>
          <w:p w14:paraId="7D316BC4" w14:textId="77777777" w:rsidR="00C00948" w:rsidRPr="00BF53D1" w:rsidRDefault="00C00948" w:rsidP="00591D52">
            <w:pPr>
              <w:jc w:val="thaiDistribute"/>
              <w:rPr>
                <w:rFonts w:ascii="Angsana New" w:hAnsi="Angsana New" w:cs="Angsana New"/>
                <w:sz w:val="28"/>
                <w:szCs w:val="28"/>
              </w:rPr>
            </w:pPr>
          </w:p>
        </w:tc>
        <w:tc>
          <w:tcPr>
            <w:tcW w:w="1170" w:type="dxa"/>
            <w:tcBorders>
              <w:top w:val="nil"/>
              <w:left w:val="nil"/>
              <w:bottom w:val="nil"/>
              <w:right w:val="nil"/>
            </w:tcBorders>
            <w:shd w:val="clear" w:color="auto" w:fill="auto"/>
            <w:noWrap/>
            <w:vAlign w:val="bottom"/>
          </w:tcPr>
          <w:p w14:paraId="6C002DD8" w14:textId="77777777" w:rsidR="00C00948" w:rsidRPr="00BF53D1" w:rsidRDefault="00C00948" w:rsidP="00591D52">
            <w:pPr>
              <w:tabs>
                <w:tab w:val="decimal" w:pos="990"/>
              </w:tabs>
              <w:jc w:val="thaiDistribute"/>
              <w:rPr>
                <w:rFonts w:ascii="Angsana New" w:hAnsi="Angsana New" w:cs="Angsana New"/>
                <w:sz w:val="28"/>
                <w:szCs w:val="28"/>
              </w:rPr>
            </w:pPr>
          </w:p>
        </w:tc>
        <w:tc>
          <w:tcPr>
            <w:tcW w:w="90" w:type="dxa"/>
            <w:tcBorders>
              <w:top w:val="nil"/>
              <w:left w:val="nil"/>
              <w:bottom w:val="nil"/>
              <w:right w:val="nil"/>
            </w:tcBorders>
            <w:shd w:val="clear" w:color="auto" w:fill="auto"/>
            <w:noWrap/>
            <w:vAlign w:val="bottom"/>
          </w:tcPr>
          <w:p w14:paraId="5DEBAA2F" w14:textId="77777777" w:rsidR="00C00948" w:rsidRPr="00BF53D1" w:rsidRDefault="00C00948" w:rsidP="00591D52">
            <w:pPr>
              <w:jc w:val="right"/>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34ECAA83" w14:textId="77777777" w:rsidR="00C00948" w:rsidRPr="00BF53D1" w:rsidRDefault="00C00948" w:rsidP="00591D52">
            <w:pPr>
              <w:tabs>
                <w:tab w:val="decimal" w:pos="989"/>
              </w:tabs>
              <w:rPr>
                <w:rFonts w:ascii="Angsana New" w:hAnsi="Angsana New" w:cs="Angsana New"/>
                <w:sz w:val="28"/>
                <w:szCs w:val="28"/>
              </w:rPr>
            </w:pPr>
          </w:p>
        </w:tc>
      </w:tr>
      <w:tr w:rsidR="00C00948" w:rsidRPr="00BF53D1" w14:paraId="39C43C08" w14:textId="77777777" w:rsidTr="00EF23C1">
        <w:trPr>
          <w:trHeight w:val="20"/>
        </w:trPr>
        <w:tc>
          <w:tcPr>
            <w:tcW w:w="3960" w:type="dxa"/>
            <w:tcBorders>
              <w:top w:val="nil"/>
              <w:left w:val="nil"/>
              <w:bottom w:val="nil"/>
              <w:right w:val="nil"/>
            </w:tcBorders>
            <w:shd w:val="clear" w:color="auto" w:fill="auto"/>
            <w:noWrap/>
            <w:vAlign w:val="bottom"/>
          </w:tcPr>
          <w:p w14:paraId="62A8375A" w14:textId="07FCE423" w:rsidR="00C00948" w:rsidRPr="00BF53D1" w:rsidRDefault="00C00948" w:rsidP="00591D52">
            <w:pPr>
              <w:jc w:val="thaiDistribute"/>
              <w:rPr>
                <w:rFonts w:ascii="Angsana New" w:hAnsi="Angsana New" w:cs="Angsana New"/>
                <w:sz w:val="28"/>
                <w:szCs w:val="28"/>
              </w:rPr>
            </w:pPr>
            <w:r w:rsidRPr="00BF53D1">
              <w:rPr>
                <w:rFonts w:ascii="Angsana New" w:hAnsi="Angsana New" w:cs="Angsana New"/>
                <w:b/>
                <w:bCs/>
                <w:sz w:val="28"/>
                <w:szCs w:val="28"/>
                <w:cs/>
              </w:rPr>
              <w:t>เงินปันผลรับ</w:t>
            </w:r>
            <w:r w:rsidRPr="00BF53D1">
              <w:rPr>
                <w:rFonts w:ascii="Angsana New" w:hAnsi="Angsana New" w:cs="Angsana New"/>
                <w:b/>
                <w:bCs/>
                <w:sz w:val="28"/>
                <w:szCs w:val="28"/>
              </w:rPr>
              <w:t xml:space="preserve"> </w:t>
            </w:r>
            <w:r w:rsidRPr="00BF53D1">
              <w:rPr>
                <w:rFonts w:ascii="Angsana New" w:hAnsi="Angsana New" w:cs="Angsana New"/>
                <w:sz w:val="28"/>
                <w:szCs w:val="28"/>
              </w:rPr>
              <w:t>(</w:t>
            </w:r>
            <w:r w:rsidRPr="00BF53D1">
              <w:rPr>
                <w:rFonts w:ascii="Angsana New" w:hAnsi="Angsana New" w:cs="Angsana New" w:hint="cs"/>
                <w:sz w:val="28"/>
                <w:szCs w:val="28"/>
                <w:cs/>
              </w:rPr>
              <w:t xml:space="preserve">ดูหมายเหตุข้อ </w:t>
            </w:r>
            <w:r w:rsidR="00973B7F" w:rsidRPr="00973B7F">
              <w:rPr>
                <w:rFonts w:ascii="Angsana New" w:hAnsi="Angsana New" w:cs="Angsana New"/>
                <w:sz w:val="28"/>
                <w:szCs w:val="28"/>
              </w:rPr>
              <w:t>30</w:t>
            </w:r>
            <w:r w:rsidRPr="00BF53D1">
              <w:rPr>
                <w:rFonts w:ascii="Angsana New" w:hAnsi="Angsana New" w:cs="Angsana New"/>
                <w:sz w:val="28"/>
                <w:szCs w:val="28"/>
              </w:rPr>
              <w:t>)</w:t>
            </w:r>
          </w:p>
        </w:tc>
        <w:tc>
          <w:tcPr>
            <w:tcW w:w="1170" w:type="dxa"/>
            <w:tcBorders>
              <w:top w:val="nil"/>
              <w:left w:val="nil"/>
              <w:bottom w:val="nil"/>
              <w:right w:val="nil"/>
            </w:tcBorders>
            <w:shd w:val="clear" w:color="auto" w:fill="auto"/>
            <w:noWrap/>
            <w:vAlign w:val="bottom"/>
          </w:tcPr>
          <w:p w14:paraId="6A6057FA" w14:textId="77777777" w:rsidR="00C00948" w:rsidRPr="00BF53D1" w:rsidRDefault="00C00948" w:rsidP="00591D52">
            <w:pPr>
              <w:jc w:val="center"/>
              <w:rPr>
                <w:rFonts w:ascii="Angsana New" w:hAnsi="Angsana New" w:cs="Angsana New"/>
                <w:sz w:val="28"/>
                <w:szCs w:val="28"/>
              </w:rPr>
            </w:pPr>
          </w:p>
        </w:tc>
        <w:tc>
          <w:tcPr>
            <w:tcW w:w="90" w:type="dxa"/>
            <w:tcBorders>
              <w:top w:val="nil"/>
              <w:left w:val="nil"/>
              <w:bottom w:val="nil"/>
              <w:right w:val="nil"/>
            </w:tcBorders>
            <w:shd w:val="clear" w:color="auto" w:fill="auto"/>
            <w:noWrap/>
            <w:vAlign w:val="bottom"/>
          </w:tcPr>
          <w:p w14:paraId="0D1BFB53" w14:textId="77777777" w:rsidR="00C00948" w:rsidRPr="00BF53D1" w:rsidRDefault="00C00948" w:rsidP="00591D52">
            <w:pPr>
              <w:jc w:val="thaiDistribute"/>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0585490B" w14:textId="77777777" w:rsidR="00C00948" w:rsidRPr="00BF53D1" w:rsidRDefault="00C00948" w:rsidP="00591D52">
            <w:pPr>
              <w:jc w:val="center"/>
              <w:rPr>
                <w:rFonts w:ascii="Angsana New" w:hAnsi="Angsana New" w:cs="Angsana New"/>
                <w:sz w:val="28"/>
                <w:szCs w:val="28"/>
                <w:cs/>
              </w:rPr>
            </w:pPr>
          </w:p>
        </w:tc>
        <w:tc>
          <w:tcPr>
            <w:tcW w:w="90" w:type="dxa"/>
            <w:tcBorders>
              <w:top w:val="nil"/>
              <w:left w:val="nil"/>
              <w:bottom w:val="nil"/>
              <w:right w:val="nil"/>
            </w:tcBorders>
            <w:shd w:val="clear" w:color="auto" w:fill="auto"/>
            <w:noWrap/>
            <w:vAlign w:val="bottom"/>
          </w:tcPr>
          <w:p w14:paraId="654FCCB6" w14:textId="77777777" w:rsidR="00C00948" w:rsidRPr="00BF53D1" w:rsidRDefault="00C00948" w:rsidP="00591D52">
            <w:pPr>
              <w:jc w:val="thaiDistribute"/>
              <w:rPr>
                <w:rFonts w:ascii="Angsana New" w:hAnsi="Angsana New" w:cs="Angsana New"/>
                <w:sz w:val="28"/>
                <w:szCs w:val="28"/>
              </w:rPr>
            </w:pPr>
          </w:p>
        </w:tc>
        <w:tc>
          <w:tcPr>
            <w:tcW w:w="1170" w:type="dxa"/>
            <w:tcBorders>
              <w:top w:val="nil"/>
              <w:left w:val="nil"/>
              <w:bottom w:val="nil"/>
              <w:right w:val="nil"/>
            </w:tcBorders>
            <w:shd w:val="clear" w:color="auto" w:fill="auto"/>
            <w:noWrap/>
            <w:vAlign w:val="bottom"/>
          </w:tcPr>
          <w:p w14:paraId="416D5848" w14:textId="77777777" w:rsidR="00C00948" w:rsidRPr="00BF53D1" w:rsidRDefault="00C00948" w:rsidP="00591D52">
            <w:pPr>
              <w:tabs>
                <w:tab w:val="decimal" w:pos="990"/>
              </w:tabs>
              <w:jc w:val="thaiDistribute"/>
              <w:rPr>
                <w:rFonts w:ascii="Angsana New" w:hAnsi="Angsana New" w:cs="Angsana New"/>
                <w:sz w:val="28"/>
                <w:szCs w:val="28"/>
              </w:rPr>
            </w:pPr>
          </w:p>
        </w:tc>
        <w:tc>
          <w:tcPr>
            <w:tcW w:w="90" w:type="dxa"/>
            <w:tcBorders>
              <w:top w:val="nil"/>
              <w:left w:val="nil"/>
              <w:bottom w:val="nil"/>
              <w:right w:val="nil"/>
            </w:tcBorders>
            <w:shd w:val="clear" w:color="auto" w:fill="auto"/>
            <w:noWrap/>
            <w:vAlign w:val="bottom"/>
          </w:tcPr>
          <w:p w14:paraId="1AE086CB" w14:textId="77777777" w:rsidR="00C00948" w:rsidRPr="00BF53D1" w:rsidRDefault="00C00948" w:rsidP="00591D52">
            <w:pPr>
              <w:jc w:val="right"/>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329FDBE9" w14:textId="77777777" w:rsidR="00C00948" w:rsidRPr="00BF53D1" w:rsidRDefault="00C00948" w:rsidP="00591D52">
            <w:pPr>
              <w:tabs>
                <w:tab w:val="decimal" w:pos="989"/>
              </w:tabs>
              <w:rPr>
                <w:rFonts w:ascii="Angsana New" w:hAnsi="Angsana New" w:cs="Angsana New"/>
                <w:sz w:val="28"/>
                <w:szCs w:val="28"/>
              </w:rPr>
            </w:pPr>
          </w:p>
        </w:tc>
      </w:tr>
      <w:tr w:rsidR="0034330F" w:rsidRPr="00BF53D1" w14:paraId="793268AB" w14:textId="77777777" w:rsidTr="00EF23C1">
        <w:trPr>
          <w:trHeight w:val="20"/>
        </w:trPr>
        <w:tc>
          <w:tcPr>
            <w:tcW w:w="3960" w:type="dxa"/>
            <w:tcBorders>
              <w:top w:val="nil"/>
              <w:left w:val="nil"/>
              <w:bottom w:val="nil"/>
              <w:right w:val="nil"/>
            </w:tcBorders>
            <w:shd w:val="clear" w:color="auto" w:fill="auto"/>
            <w:noWrap/>
            <w:vAlign w:val="bottom"/>
          </w:tcPr>
          <w:p w14:paraId="515D8A8A" w14:textId="15149FC6" w:rsidR="0034330F" w:rsidRPr="00BF53D1" w:rsidRDefault="0034330F" w:rsidP="00591D52">
            <w:pPr>
              <w:ind w:left="281"/>
              <w:jc w:val="thaiDistribute"/>
              <w:rPr>
                <w:rFonts w:ascii="Angsana New" w:hAnsi="Angsana New" w:cs="Angsana New"/>
                <w:sz w:val="28"/>
                <w:szCs w:val="28"/>
                <w:cs/>
              </w:rPr>
            </w:pPr>
            <w:r w:rsidRPr="00BF53D1">
              <w:rPr>
                <w:rFonts w:ascii="Angsana New" w:hAnsi="Angsana New" w:cs="Angsana New"/>
                <w:sz w:val="28"/>
                <w:szCs w:val="28"/>
                <w:cs/>
              </w:rPr>
              <w:t>บริษัท ณัฐนันท์พัฒนา จำกัด</w:t>
            </w:r>
          </w:p>
        </w:tc>
        <w:tc>
          <w:tcPr>
            <w:tcW w:w="1170" w:type="dxa"/>
            <w:tcBorders>
              <w:top w:val="nil"/>
              <w:left w:val="nil"/>
              <w:bottom w:val="nil"/>
              <w:right w:val="nil"/>
            </w:tcBorders>
            <w:shd w:val="clear" w:color="auto" w:fill="auto"/>
            <w:noWrap/>
            <w:vAlign w:val="bottom"/>
          </w:tcPr>
          <w:p w14:paraId="0C98B4EA" w14:textId="7ECC2EFA" w:rsidR="0034330F" w:rsidRPr="00BF53D1" w:rsidRDefault="0034330F" w:rsidP="00591D52">
            <w:pPr>
              <w:jc w:val="center"/>
              <w:rPr>
                <w:rFonts w:ascii="Angsana New" w:hAnsi="Angsana New" w:cs="Angsana New"/>
                <w:sz w:val="28"/>
                <w:szCs w:val="28"/>
              </w:rPr>
            </w:pPr>
            <w:r w:rsidRPr="00BF53D1">
              <w:rPr>
                <w:rFonts w:ascii="Angsana New" w:hAnsi="Angsana New" w:cs="Angsana New"/>
                <w:sz w:val="28"/>
                <w:szCs w:val="28"/>
              </w:rPr>
              <w:t>-</w:t>
            </w:r>
          </w:p>
        </w:tc>
        <w:tc>
          <w:tcPr>
            <w:tcW w:w="90" w:type="dxa"/>
            <w:tcBorders>
              <w:top w:val="nil"/>
              <w:left w:val="nil"/>
              <w:bottom w:val="nil"/>
              <w:right w:val="nil"/>
            </w:tcBorders>
            <w:shd w:val="clear" w:color="auto" w:fill="auto"/>
            <w:noWrap/>
            <w:vAlign w:val="bottom"/>
          </w:tcPr>
          <w:p w14:paraId="59613FB6" w14:textId="77777777" w:rsidR="0034330F" w:rsidRPr="00BF53D1" w:rsidRDefault="0034330F" w:rsidP="00591D52">
            <w:pPr>
              <w:jc w:val="thaiDistribute"/>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02D606A2" w14:textId="2EDD9709" w:rsidR="0034330F" w:rsidRPr="00BF53D1" w:rsidRDefault="0034330F" w:rsidP="00591D52">
            <w:pPr>
              <w:jc w:val="center"/>
              <w:rPr>
                <w:rFonts w:ascii="Angsana New" w:hAnsi="Angsana New" w:cs="Angsana New"/>
                <w:sz w:val="28"/>
                <w:szCs w:val="28"/>
              </w:rPr>
            </w:pPr>
            <w:r w:rsidRPr="00BF53D1">
              <w:rPr>
                <w:rFonts w:ascii="Angsana New" w:hAnsi="Angsana New" w:cs="Angsana New"/>
                <w:sz w:val="28"/>
                <w:szCs w:val="28"/>
              </w:rPr>
              <w:t>-</w:t>
            </w:r>
          </w:p>
        </w:tc>
        <w:tc>
          <w:tcPr>
            <w:tcW w:w="90" w:type="dxa"/>
            <w:tcBorders>
              <w:top w:val="nil"/>
              <w:left w:val="nil"/>
              <w:bottom w:val="nil"/>
              <w:right w:val="nil"/>
            </w:tcBorders>
            <w:shd w:val="clear" w:color="auto" w:fill="auto"/>
            <w:noWrap/>
            <w:vAlign w:val="bottom"/>
          </w:tcPr>
          <w:p w14:paraId="67C91C56" w14:textId="77777777" w:rsidR="0034330F" w:rsidRPr="00BF53D1" w:rsidRDefault="0034330F" w:rsidP="00591D52">
            <w:pPr>
              <w:jc w:val="thaiDistribute"/>
              <w:rPr>
                <w:rFonts w:ascii="Angsana New" w:hAnsi="Angsana New" w:cs="Angsana New"/>
                <w:sz w:val="28"/>
                <w:szCs w:val="28"/>
              </w:rPr>
            </w:pPr>
          </w:p>
        </w:tc>
        <w:tc>
          <w:tcPr>
            <w:tcW w:w="1170" w:type="dxa"/>
            <w:tcBorders>
              <w:top w:val="nil"/>
              <w:left w:val="nil"/>
              <w:bottom w:val="nil"/>
              <w:right w:val="nil"/>
            </w:tcBorders>
            <w:shd w:val="clear" w:color="auto" w:fill="auto"/>
            <w:noWrap/>
            <w:vAlign w:val="bottom"/>
          </w:tcPr>
          <w:p w14:paraId="295104E2" w14:textId="4DD53937" w:rsidR="0034330F" w:rsidRPr="00BF53D1" w:rsidRDefault="0034330F" w:rsidP="00591D52">
            <w:pPr>
              <w:jc w:val="center"/>
              <w:rPr>
                <w:rFonts w:ascii="Angsana New" w:hAnsi="Angsana New" w:cs="Angsana New"/>
                <w:sz w:val="28"/>
                <w:szCs w:val="28"/>
              </w:rPr>
            </w:pPr>
            <w:r w:rsidRPr="00BF53D1">
              <w:rPr>
                <w:rFonts w:ascii="Angsana New" w:hAnsi="Angsana New" w:cs="Angsana New"/>
                <w:sz w:val="28"/>
                <w:szCs w:val="28"/>
              </w:rPr>
              <w:t>-</w:t>
            </w:r>
          </w:p>
        </w:tc>
        <w:tc>
          <w:tcPr>
            <w:tcW w:w="90" w:type="dxa"/>
            <w:tcBorders>
              <w:top w:val="nil"/>
              <w:left w:val="nil"/>
              <w:bottom w:val="nil"/>
              <w:right w:val="nil"/>
            </w:tcBorders>
            <w:shd w:val="clear" w:color="auto" w:fill="auto"/>
            <w:noWrap/>
            <w:vAlign w:val="bottom"/>
          </w:tcPr>
          <w:p w14:paraId="24352353" w14:textId="77777777" w:rsidR="0034330F" w:rsidRPr="00BF53D1" w:rsidRDefault="0034330F" w:rsidP="00591D52">
            <w:pPr>
              <w:jc w:val="right"/>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2598FD19" w14:textId="7CFC5FC2" w:rsidR="0034330F" w:rsidRPr="00BF53D1" w:rsidRDefault="00973B7F" w:rsidP="00591D52">
            <w:pPr>
              <w:tabs>
                <w:tab w:val="decimal" w:pos="989"/>
              </w:tabs>
              <w:rPr>
                <w:rFonts w:ascii="Angsana New" w:hAnsi="Angsana New" w:cs="Angsana New"/>
                <w:sz w:val="28"/>
                <w:szCs w:val="28"/>
              </w:rPr>
            </w:pPr>
            <w:r w:rsidRPr="00973B7F">
              <w:rPr>
                <w:rFonts w:ascii="Angsana New" w:hAnsi="Angsana New" w:cs="Angsana New"/>
                <w:sz w:val="28"/>
                <w:szCs w:val="28"/>
              </w:rPr>
              <w:t>11</w:t>
            </w:r>
            <w:r w:rsidR="0034330F" w:rsidRPr="00BF53D1">
              <w:rPr>
                <w:rFonts w:ascii="Angsana New" w:hAnsi="Angsana New" w:cs="Angsana New"/>
                <w:sz w:val="28"/>
                <w:szCs w:val="28"/>
              </w:rPr>
              <w:t>,</w:t>
            </w:r>
            <w:r w:rsidRPr="00973B7F">
              <w:rPr>
                <w:rFonts w:ascii="Angsana New" w:hAnsi="Angsana New" w:cs="Angsana New"/>
                <w:sz w:val="28"/>
                <w:szCs w:val="28"/>
              </w:rPr>
              <w:t>699</w:t>
            </w:r>
            <w:r w:rsidR="0034330F" w:rsidRPr="00BF53D1">
              <w:rPr>
                <w:rFonts w:ascii="Angsana New" w:hAnsi="Angsana New" w:cs="Angsana New"/>
                <w:sz w:val="28"/>
                <w:szCs w:val="28"/>
              </w:rPr>
              <w:t>,</w:t>
            </w:r>
            <w:r w:rsidRPr="00973B7F">
              <w:rPr>
                <w:rFonts w:ascii="Angsana New" w:hAnsi="Angsana New" w:cs="Angsana New"/>
                <w:sz w:val="28"/>
                <w:szCs w:val="28"/>
              </w:rPr>
              <w:t>953</w:t>
            </w:r>
          </w:p>
        </w:tc>
      </w:tr>
      <w:tr w:rsidR="0034330F" w:rsidRPr="00BF53D1" w14:paraId="56E18DC8" w14:textId="77777777" w:rsidTr="00EF23C1">
        <w:trPr>
          <w:trHeight w:val="20"/>
        </w:trPr>
        <w:tc>
          <w:tcPr>
            <w:tcW w:w="3960" w:type="dxa"/>
            <w:tcBorders>
              <w:top w:val="nil"/>
              <w:left w:val="nil"/>
              <w:bottom w:val="nil"/>
              <w:right w:val="nil"/>
            </w:tcBorders>
            <w:shd w:val="clear" w:color="auto" w:fill="auto"/>
            <w:noWrap/>
            <w:vAlign w:val="bottom"/>
          </w:tcPr>
          <w:p w14:paraId="0BB48D32" w14:textId="05F804AC" w:rsidR="0034330F" w:rsidRPr="00BF53D1" w:rsidRDefault="0034330F" w:rsidP="00591D52">
            <w:pPr>
              <w:ind w:left="281"/>
              <w:jc w:val="thaiDistribute"/>
              <w:rPr>
                <w:rFonts w:ascii="Angsana New" w:hAnsi="Angsana New" w:cs="Angsana New"/>
                <w:sz w:val="28"/>
                <w:szCs w:val="28"/>
                <w:cs/>
              </w:rPr>
            </w:pPr>
            <w:r w:rsidRPr="00BF53D1">
              <w:rPr>
                <w:rFonts w:ascii="Angsana New" w:hAnsi="Angsana New" w:cs="Angsana New"/>
                <w:sz w:val="28"/>
                <w:szCs w:val="28"/>
                <w:cs/>
              </w:rPr>
              <w:t>บริษัท มายรีสอร์ท โฮลดิ้ง จำกัด</w:t>
            </w:r>
          </w:p>
        </w:tc>
        <w:tc>
          <w:tcPr>
            <w:tcW w:w="1170" w:type="dxa"/>
            <w:tcBorders>
              <w:top w:val="nil"/>
              <w:left w:val="nil"/>
              <w:bottom w:val="nil"/>
              <w:right w:val="nil"/>
            </w:tcBorders>
            <w:shd w:val="clear" w:color="auto" w:fill="auto"/>
            <w:noWrap/>
            <w:vAlign w:val="bottom"/>
          </w:tcPr>
          <w:p w14:paraId="28996DA4" w14:textId="7A332454" w:rsidR="0034330F" w:rsidRPr="00BF53D1" w:rsidRDefault="0034330F" w:rsidP="00591D52">
            <w:pPr>
              <w:jc w:val="center"/>
              <w:rPr>
                <w:rFonts w:ascii="Angsana New" w:hAnsi="Angsana New" w:cs="Angsana New"/>
                <w:sz w:val="28"/>
                <w:szCs w:val="28"/>
              </w:rPr>
            </w:pPr>
            <w:r w:rsidRPr="00BF53D1">
              <w:rPr>
                <w:rFonts w:ascii="Angsana New" w:hAnsi="Angsana New" w:cs="Angsana New"/>
                <w:sz w:val="28"/>
                <w:szCs w:val="28"/>
              </w:rPr>
              <w:t>-</w:t>
            </w:r>
          </w:p>
        </w:tc>
        <w:tc>
          <w:tcPr>
            <w:tcW w:w="90" w:type="dxa"/>
            <w:tcBorders>
              <w:top w:val="nil"/>
              <w:left w:val="nil"/>
              <w:bottom w:val="nil"/>
              <w:right w:val="nil"/>
            </w:tcBorders>
            <w:shd w:val="clear" w:color="auto" w:fill="auto"/>
            <w:noWrap/>
            <w:vAlign w:val="bottom"/>
          </w:tcPr>
          <w:p w14:paraId="210FE214" w14:textId="77777777" w:rsidR="0034330F" w:rsidRPr="00BF53D1" w:rsidRDefault="0034330F" w:rsidP="00591D52">
            <w:pPr>
              <w:jc w:val="thaiDistribute"/>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7960E743" w14:textId="743E2EA2" w:rsidR="0034330F" w:rsidRPr="00BF53D1" w:rsidRDefault="0034330F" w:rsidP="00591D52">
            <w:pPr>
              <w:jc w:val="center"/>
              <w:rPr>
                <w:rFonts w:ascii="Angsana New" w:hAnsi="Angsana New" w:cs="Angsana New"/>
                <w:sz w:val="28"/>
                <w:szCs w:val="28"/>
              </w:rPr>
            </w:pPr>
            <w:r w:rsidRPr="00BF53D1">
              <w:rPr>
                <w:rFonts w:ascii="Angsana New" w:hAnsi="Angsana New" w:cs="Angsana New"/>
                <w:sz w:val="28"/>
                <w:szCs w:val="28"/>
              </w:rPr>
              <w:t>-</w:t>
            </w:r>
          </w:p>
        </w:tc>
        <w:tc>
          <w:tcPr>
            <w:tcW w:w="90" w:type="dxa"/>
            <w:tcBorders>
              <w:top w:val="nil"/>
              <w:left w:val="nil"/>
              <w:bottom w:val="nil"/>
              <w:right w:val="nil"/>
            </w:tcBorders>
            <w:shd w:val="clear" w:color="auto" w:fill="auto"/>
            <w:noWrap/>
            <w:vAlign w:val="bottom"/>
          </w:tcPr>
          <w:p w14:paraId="1594F8EB" w14:textId="77777777" w:rsidR="0034330F" w:rsidRPr="00BF53D1" w:rsidRDefault="0034330F" w:rsidP="00591D52">
            <w:pPr>
              <w:jc w:val="thaiDistribute"/>
              <w:rPr>
                <w:rFonts w:ascii="Angsana New" w:hAnsi="Angsana New" w:cs="Angsana New"/>
                <w:sz w:val="28"/>
                <w:szCs w:val="28"/>
              </w:rPr>
            </w:pPr>
          </w:p>
        </w:tc>
        <w:tc>
          <w:tcPr>
            <w:tcW w:w="1170" w:type="dxa"/>
            <w:tcBorders>
              <w:top w:val="nil"/>
              <w:left w:val="nil"/>
              <w:bottom w:val="nil"/>
              <w:right w:val="nil"/>
            </w:tcBorders>
            <w:shd w:val="clear" w:color="auto" w:fill="auto"/>
            <w:noWrap/>
            <w:vAlign w:val="bottom"/>
          </w:tcPr>
          <w:p w14:paraId="0F1E015A" w14:textId="0800BEF6" w:rsidR="0034330F" w:rsidRPr="00BF53D1" w:rsidRDefault="0034330F" w:rsidP="00591D52">
            <w:pPr>
              <w:jc w:val="center"/>
              <w:rPr>
                <w:rFonts w:ascii="Angsana New" w:hAnsi="Angsana New" w:cs="Angsana New"/>
                <w:sz w:val="28"/>
                <w:szCs w:val="28"/>
              </w:rPr>
            </w:pPr>
            <w:r w:rsidRPr="00BF53D1">
              <w:rPr>
                <w:rFonts w:ascii="Angsana New" w:hAnsi="Angsana New" w:cs="Angsana New"/>
                <w:sz w:val="28"/>
                <w:szCs w:val="28"/>
              </w:rPr>
              <w:t>-</w:t>
            </w:r>
          </w:p>
        </w:tc>
        <w:tc>
          <w:tcPr>
            <w:tcW w:w="90" w:type="dxa"/>
            <w:tcBorders>
              <w:top w:val="nil"/>
              <w:left w:val="nil"/>
              <w:bottom w:val="nil"/>
              <w:right w:val="nil"/>
            </w:tcBorders>
            <w:shd w:val="clear" w:color="auto" w:fill="auto"/>
            <w:noWrap/>
            <w:vAlign w:val="bottom"/>
          </w:tcPr>
          <w:p w14:paraId="0D269318" w14:textId="77777777" w:rsidR="0034330F" w:rsidRPr="00BF53D1" w:rsidRDefault="0034330F" w:rsidP="00591D52">
            <w:pPr>
              <w:jc w:val="right"/>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1BE5B871" w14:textId="4E825BE8" w:rsidR="0034330F" w:rsidRPr="00BF53D1" w:rsidRDefault="00973B7F" w:rsidP="00591D52">
            <w:pPr>
              <w:tabs>
                <w:tab w:val="decimal" w:pos="989"/>
              </w:tabs>
              <w:rPr>
                <w:rFonts w:ascii="Angsana New" w:hAnsi="Angsana New" w:cs="Angsana New"/>
                <w:sz w:val="28"/>
                <w:szCs w:val="28"/>
              </w:rPr>
            </w:pPr>
            <w:r w:rsidRPr="00973B7F">
              <w:rPr>
                <w:rFonts w:ascii="Angsana New" w:hAnsi="Angsana New" w:cs="Angsana New"/>
                <w:sz w:val="28"/>
                <w:szCs w:val="28"/>
              </w:rPr>
              <w:t>35</w:t>
            </w:r>
            <w:r w:rsidR="0034330F" w:rsidRPr="00BF53D1">
              <w:rPr>
                <w:rFonts w:ascii="Angsana New" w:hAnsi="Angsana New" w:cs="Angsana New"/>
                <w:sz w:val="28"/>
                <w:szCs w:val="28"/>
              </w:rPr>
              <w:t>,</w:t>
            </w:r>
            <w:r w:rsidRPr="00973B7F">
              <w:rPr>
                <w:rFonts w:ascii="Angsana New" w:hAnsi="Angsana New" w:cs="Angsana New"/>
                <w:sz w:val="28"/>
                <w:szCs w:val="28"/>
              </w:rPr>
              <w:t>999</w:t>
            </w:r>
            <w:r w:rsidR="0034330F" w:rsidRPr="00BF53D1">
              <w:rPr>
                <w:rFonts w:ascii="Angsana New" w:hAnsi="Angsana New" w:cs="Angsana New"/>
                <w:sz w:val="28"/>
                <w:szCs w:val="28"/>
              </w:rPr>
              <w:t>,</w:t>
            </w:r>
            <w:r w:rsidRPr="00973B7F">
              <w:rPr>
                <w:rFonts w:ascii="Angsana New" w:hAnsi="Angsana New" w:cs="Angsana New"/>
                <w:sz w:val="28"/>
                <w:szCs w:val="28"/>
              </w:rPr>
              <w:t>997</w:t>
            </w:r>
          </w:p>
        </w:tc>
      </w:tr>
      <w:tr w:rsidR="0034330F" w:rsidRPr="00BF53D1" w14:paraId="18F194A4" w14:textId="77777777" w:rsidTr="00EF23C1">
        <w:trPr>
          <w:trHeight w:val="20"/>
        </w:trPr>
        <w:tc>
          <w:tcPr>
            <w:tcW w:w="3960" w:type="dxa"/>
            <w:tcBorders>
              <w:top w:val="nil"/>
              <w:left w:val="nil"/>
              <w:bottom w:val="nil"/>
              <w:right w:val="nil"/>
            </w:tcBorders>
            <w:shd w:val="clear" w:color="auto" w:fill="auto"/>
            <w:noWrap/>
            <w:vAlign w:val="bottom"/>
          </w:tcPr>
          <w:p w14:paraId="48ADC6F5" w14:textId="77777777" w:rsidR="0034330F" w:rsidRPr="00BF53D1" w:rsidRDefault="0034330F" w:rsidP="00591D52">
            <w:pPr>
              <w:ind w:left="281"/>
              <w:jc w:val="thaiDistribute"/>
              <w:rPr>
                <w:rFonts w:ascii="Angsana New" w:hAnsi="Angsana New" w:cs="Angsana New"/>
                <w:sz w:val="28"/>
                <w:szCs w:val="28"/>
                <w:cs/>
              </w:rPr>
            </w:pPr>
            <w:r w:rsidRPr="00BF53D1">
              <w:rPr>
                <w:rFonts w:ascii="Angsana New" w:hAnsi="Angsana New" w:cs="Angsana New"/>
                <w:sz w:val="28"/>
                <w:szCs w:val="28"/>
                <w:cs/>
              </w:rPr>
              <w:t>บริษัท บางกอก ริว่า ดีเวลลอปเม้นท์ จำกัด</w:t>
            </w:r>
          </w:p>
        </w:tc>
        <w:tc>
          <w:tcPr>
            <w:tcW w:w="1170" w:type="dxa"/>
            <w:tcBorders>
              <w:top w:val="nil"/>
              <w:left w:val="nil"/>
              <w:bottom w:val="nil"/>
              <w:right w:val="nil"/>
            </w:tcBorders>
            <w:shd w:val="clear" w:color="auto" w:fill="auto"/>
            <w:noWrap/>
          </w:tcPr>
          <w:p w14:paraId="4DB66F42" w14:textId="17059FEE" w:rsidR="0034330F" w:rsidRPr="00BF53D1" w:rsidRDefault="0034330F" w:rsidP="00591D52">
            <w:pPr>
              <w:jc w:val="center"/>
              <w:rPr>
                <w:rFonts w:ascii="Angsana New" w:hAnsi="Angsana New" w:cs="Angsana New"/>
                <w:sz w:val="28"/>
                <w:szCs w:val="28"/>
              </w:rPr>
            </w:pPr>
            <w:r w:rsidRPr="00BF53D1">
              <w:rPr>
                <w:rFonts w:ascii="Angsana New" w:hAnsi="Angsana New" w:cs="Angsana New"/>
                <w:sz w:val="28"/>
                <w:szCs w:val="28"/>
              </w:rPr>
              <w:t>-</w:t>
            </w:r>
          </w:p>
        </w:tc>
        <w:tc>
          <w:tcPr>
            <w:tcW w:w="90" w:type="dxa"/>
            <w:tcBorders>
              <w:top w:val="nil"/>
              <w:left w:val="nil"/>
              <w:bottom w:val="nil"/>
              <w:right w:val="nil"/>
            </w:tcBorders>
            <w:shd w:val="clear" w:color="auto" w:fill="auto"/>
            <w:noWrap/>
            <w:vAlign w:val="bottom"/>
          </w:tcPr>
          <w:p w14:paraId="6AD7110A" w14:textId="77777777" w:rsidR="0034330F" w:rsidRPr="00BF53D1" w:rsidRDefault="0034330F" w:rsidP="00591D52">
            <w:pPr>
              <w:jc w:val="thaiDistribute"/>
              <w:rPr>
                <w:rFonts w:ascii="Angsana New" w:hAnsi="Angsana New" w:cs="Angsana New"/>
                <w:sz w:val="28"/>
                <w:szCs w:val="28"/>
              </w:rPr>
            </w:pPr>
          </w:p>
        </w:tc>
        <w:tc>
          <w:tcPr>
            <w:tcW w:w="1080" w:type="dxa"/>
            <w:tcBorders>
              <w:top w:val="nil"/>
              <w:left w:val="nil"/>
              <w:bottom w:val="nil"/>
              <w:right w:val="nil"/>
            </w:tcBorders>
            <w:shd w:val="clear" w:color="auto" w:fill="auto"/>
            <w:noWrap/>
          </w:tcPr>
          <w:p w14:paraId="57B59335" w14:textId="2F8ADF9C" w:rsidR="0034330F" w:rsidRPr="00BF53D1" w:rsidRDefault="0034330F" w:rsidP="00591D52">
            <w:pPr>
              <w:jc w:val="center"/>
              <w:rPr>
                <w:rFonts w:ascii="Angsana New" w:hAnsi="Angsana New" w:cs="Angsana New"/>
                <w:sz w:val="28"/>
                <w:szCs w:val="28"/>
              </w:rPr>
            </w:pPr>
            <w:r w:rsidRPr="00BF53D1">
              <w:rPr>
                <w:rFonts w:ascii="Angsana New" w:hAnsi="Angsana New" w:cs="Angsana New"/>
                <w:sz w:val="28"/>
                <w:szCs w:val="28"/>
              </w:rPr>
              <w:t>-</w:t>
            </w:r>
          </w:p>
        </w:tc>
        <w:tc>
          <w:tcPr>
            <w:tcW w:w="90" w:type="dxa"/>
            <w:tcBorders>
              <w:top w:val="nil"/>
              <w:left w:val="nil"/>
              <w:bottom w:val="nil"/>
              <w:right w:val="nil"/>
            </w:tcBorders>
            <w:shd w:val="clear" w:color="auto" w:fill="auto"/>
            <w:noWrap/>
            <w:vAlign w:val="bottom"/>
          </w:tcPr>
          <w:p w14:paraId="6BDD4BB7" w14:textId="77777777" w:rsidR="0034330F" w:rsidRPr="00BF53D1" w:rsidRDefault="0034330F" w:rsidP="00591D52">
            <w:pPr>
              <w:jc w:val="thaiDistribute"/>
              <w:rPr>
                <w:rFonts w:ascii="Angsana New" w:hAnsi="Angsana New" w:cs="Angsana New"/>
                <w:sz w:val="28"/>
                <w:szCs w:val="28"/>
              </w:rPr>
            </w:pPr>
          </w:p>
        </w:tc>
        <w:tc>
          <w:tcPr>
            <w:tcW w:w="1170" w:type="dxa"/>
            <w:tcBorders>
              <w:top w:val="nil"/>
              <w:left w:val="nil"/>
              <w:bottom w:val="nil"/>
              <w:right w:val="nil"/>
            </w:tcBorders>
            <w:shd w:val="clear" w:color="auto" w:fill="auto"/>
            <w:noWrap/>
            <w:vAlign w:val="bottom"/>
          </w:tcPr>
          <w:p w14:paraId="23AEA82A" w14:textId="1FAA9DE3" w:rsidR="0034330F" w:rsidRPr="00BF53D1" w:rsidRDefault="0034330F" w:rsidP="00591D52">
            <w:pPr>
              <w:jc w:val="center"/>
              <w:rPr>
                <w:rFonts w:ascii="Angsana New" w:hAnsi="Angsana New" w:cs="Angsana New"/>
                <w:sz w:val="28"/>
                <w:szCs w:val="28"/>
              </w:rPr>
            </w:pPr>
            <w:r w:rsidRPr="00BF53D1">
              <w:rPr>
                <w:rFonts w:ascii="Angsana New" w:hAnsi="Angsana New" w:cs="Angsana New"/>
                <w:sz w:val="28"/>
                <w:szCs w:val="28"/>
              </w:rPr>
              <w:t>-</w:t>
            </w:r>
          </w:p>
        </w:tc>
        <w:tc>
          <w:tcPr>
            <w:tcW w:w="90" w:type="dxa"/>
            <w:tcBorders>
              <w:top w:val="nil"/>
              <w:left w:val="nil"/>
              <w:bottom w:val="nil"/>
              <w:right w:val="nil"/>
            </w:tcBorders>
            <w:shd w:val="clear" w:color="auto" w:fill="auto"/>
            <w:noWrap/>
            <w:vAlign w:val="bottom"/>
          </w:tcPr>
          <w:p w14:paraId="7E761052" w14:textId="77777777" w:rsidR="0034330F" w:rsidRPr="00BF53D1" w:rsidRDefault="0034330F" w:rsidP="00591D52">
            <w:pPr>
              <w:jc w:val="right"/>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125D1B6B" w14:textId="196184A9" w:rsidR="0034330F" w:rsidRPr="00BF53D1" w:rsidRDefault="00973B7F" w:rsidP="00591D52">
            <w:pPr>
              <w:tabs>
                <w:tab w:val="decimal" w:pos="989"/>
              </w:tabs>
              <w:rPr>
                <w:rFonts w:ascii="Angsana New" w:hAnsi="Angsana New" w:cs="Angsana New"/>
                <w:sz w:val="28"/>
                <w:szCs w:val="28"/>
              </w:rPr>
            </w:pPr>
            <w:r w:rsidRPr="00973B7F">
              <w:rPr>
                <w:rFonts w:ascii="Angsana New" w:hAnsi="Angsana New" w:cs="Angsana New"/>
                <w:sz w:val="28"/>
                <w:szCs w:val="28"/>
              </w:rPr>
              <w:t>18</w:t>
            </w:r>
            <w:r w:rsidR="0034330F" w:rsidRPr="00BF53D1">
              <w:rPr>
                <w:rFonts w:ascii="Angsana New" w:hAnsi="Angsana New" w:cs="Angsana New"/>
                <w:sz w:val="28"/>
                <w:szCs w:val="28"/>
              </w:rPr>
              <w:t>,</w:t>
            </w:r>
            <w:r w:rsidRPr="00973B7F">
              <w:rPr>
                <w:rFonts w:ascii="Angsana New" w:hAnsi="Angsana New" w:cs="Angsana New"/>
                <w:sz w:val="28"/>
                <w:szCs w:val="28"/>
              </w:rPr>
              <w:t>000</w:t>
            </w:r>
            <w:r w:rsidR="0034330F" w:rsidRPr="00BF53D1">
              <w:rPr>
                <w:rFonts w:ascii="Angsana New" w:hAnsi="Angsana New" w:cs="Angsana New"/>
                <w:sz w:val="28"/>
                <w:szCs w:val="28"/>
              </w:rPr>
              <w:t>,</w:t>
            </w:r>
            <w:r w:rsidRPr="00973B7F">
              <w:rPr>
                <w:rFonts w:ascii="Angsana New" w:hAnsi="Angsana New" w:cs="Angsana New"/>
                <w:sz w:val="28"/>
                <w:szCs w:val="28"/>
              </w:rPr>
              <w:t>000</w:t>
            </w:r>
          </w:p>
        </w:tc>
      </w:tr>
      <w:tr w:rsidR="00E605C4" w:rsidRPr="00BF53D1" w14:paraId="60FAC21E" w14:textId="77777777" w:rsidTr="00E605C4">
        <w:trPr>
          <w:trHeight w:hRule="exact" w:val="144"/>
        </w:trPr>
        <w:tc>
          <w:tcPr>
            <w:tcW w:w="3960" w:type="dxa"/>
            <w:tcBorders>
              <w:top w:val="nil"/>
              <w:left w:val="nil"/>
              <w:bottom w:val="nil"/>
              <w:right w:val="nil"/>
            </w:tcBorders>
            <w:shd w:val="clear" w:color="auto" w:fill="auto"/>
            <w:noWrap/>
            <w:vAlign w:val="bottom"/>
          </w:tcPr>
          <w:p w14:paraId="0CABC6D0" w14:textId="77777777" w:rsidR="00E605C4" w:rsidRPr="00BF53D1" w:rsidRDefault="00E605C4" w:rsidP="00591D52">
            <w:pPr>
              <w:ind w:left="281"/>
              <w:jc w:val="thaiDistribute"/>
              <w:rPr>
                <w:rFonts w:ascii="Angsana New" w:hAnsi="Angsana New" w:cs="Angsana New"/>
                <w:sz w:val="28"/>
                <w:szCs w:val="28"/>
                <w:cs/>
              </w:rPr>
            </w:pPr>
          </w:p>
        </w:tc>
        <w:tc>
          <w:tcPr>
            <w:tcW w:w="1170" w:type="dxa"/>
            <w:tcBorders>
              <w:top w:val="nil"/>
              <w:left w:val="nil"/>
              <w:bottom w:val="nil"/>
              <w:right w:val="nil"/>
            </w:tcBorders>
            <w:shd w:val="clear" w:color="auto" w:fill="auto"/>
            <w:noWrap/>
          </w:tcPr>
          <w:p w14:paraId="34F6CFD0" w14:textId="77777777" w:rsidR="00E605C4" w:rsidRPr="00BF53D1" w:rsidRDefault="00E605C4" w:rsidP="00591D52">
            <w:pPr>
              <w:jc w:val="center"/>
              <w:rPr>
                <w:rFonts w:ascii="Angsana New" w:hAnsi="Angsana New" w:cs="Angsana New"/>
                <w:sz w:val="28"/>
                <w:szCs w:val="28"/>
              </w:rPr>
            </w:pPr>
          </w:p>
        </w:tc>
        <w:tc>
          <w:tcPr>
            <w:tcW w:w="90" w:type="dxa"/>
            <w:tcBorders>
              <w:top w:val="nil"/>
              <w:left w:val="nil"/>
              <w:bottom w:val="nil"/>
              <w:right w:val="nil"/>
            </w:tcBorders>
            <w:shd w:val="clear" w:color="auto" w:fill="auto"/>
            <w:noWrap/>
            <w:vAlign w:val="bottom"/>
          </w:tcPr>
          <w:p w14:paraId="7B8F2584" w14:textId="77777777" w:rsidR="00E605C4" w:rsidRPr="00BF53D1" w:rsidRDefault="00E605C4" w:rsidP="00591D52">
            <w:pPr>
              <w:jc w:val="thaiDistribute"/>
              <w:rPr>
                <w:rFonts w:ascii="Angsana New" w:hAnsi="Angsana New" w:cs="Angsana New"/>
                <w:sz w:val="28"/>
                <w:szCs w:val="28"/>
              </w:rPr>
            </w:pPr>
          </w:p>
        </w:tc>
        <w:tc>
          <w:tcPr>
            <w:tcW w:w="1080" w:type="dxa"/>
            <w:tcBorders>
              <w:top w:val="nil"/>
              <w:left w:val="nil"/>
              <w:bottom w:val="nil"/>
              <w:right w:val="nil"/>
            </w:tcBorders>
            <w:shd w:val="clear" w:color="auto" w:fill="auto"/>
            <w:noWrap/>
          </w:tcPr>
          <w:p w14:paraId="3D9F39AE" w14:textId="77777777" w:rsidR="00E605C4" w:rsidRPr="00BF53D1" w:rsidRDefault="00E605C4" w:rsidP="00591D52">
            <w:pPr>
              <w:jc w:val="center"/>
              <w:rPr>
                <w:rFonts w:ascii="Angsana New" w:hAnsi="Angsana New" w:cs="Angsana New"/>
                <w:sz w:val="28"/>
                <w:szCs w:val="28"/>
              </w:rPr>
            </w:pPr>
          </w:p>
        </w:tc>
        <w:tc>
          <w:tcPr>
            <w:tcW w:w="90" w:type="dxa"/>
            <w:tcBorders>
              <w:top w:val="nil"/>
              <w:left w:val="nil"/>
              <w:bottom w:val="nil"/>
              <w:right w:val="nil"/>
            </w:tcBorders>
            <w:shd w:val="clear" w:color="auto" w:fill="auto"/>
            <w:noWrap/>
            <w:vAlign w:val="bottom"/>
          </w:tcPr>
          <w:p w14:paraId="2074A473" w14:textId="77777777" w:rsidR="00E605C4" w:rsidRPr="00BF53D1" w:rsidRDefault="00E605C4" w:rsidP="00591D52">
            <w:pPr>
              <w:jc w:val="thaiDistribute"/>
              <w:rPr>
                <w:rFonts w:ascii="Angsana New" w:hAnsi="Angsana New" w:cs="Angsana New"/>
                <w:sz w:val="28"/>
                <w:szCs w:val="28"/>
              </w:rPr>
            </w:pPr>
          </w:p>
        </w:tc>
        <w:tc>
          <w:tcPr>
            <w:tcW w:w="1170" w:type="dxa"/>
            <w:tcBorders>
              <w:top w:val="nil"/>
              <w:left w:val="nil"/>
              <w:bottom w:val="nil"/>
              <w:right w:val="nil"/>
            </w:tcBorders>
            <w:shd w:val="clear" w:color="auto" w:fill="auto"/>
            <w:noWrap/>
            <w:vAlign w:val="bottom"/>
          </w:tcPr>
          <w:p w14:paraId="35D59A42" w14:textId="77777777" w:rsidR="00E605C4" w:rsidRPr="00BF53D1" w:rsidRDefault="00E605C4" w:rsidP="00591D52">
            <w:pPr>
              <w:jc w:val="center"/>
              <w:rPr>
                <w:rFonts w:ascii="Angsana New" w:hAnsi="Angsana New" w:cs="Angsana New"/>
                <w:sz w:val="28"/>
                <w:szCs w:val="28"/>
              </w:rPr>
            </w:pPr>
          </w:p>
        </w:tc>
        <w:tc>
          <w:tcPr>
            <w:tcW w:w="90" w:type="dxa"/>
            <w:tcBorders>
              <w:top w:val="nil"/>
              <w:left w:val="nil"/>
              <w:bottom w:val="nil"/>
              <w:right w:val="nil"/>
            </w:tcBorders>
            <w:shd w:val="clear" w:color="auto" w:fill="auto"/>
            <w:noWrap/>
            <w:vAlign w:val="bottom"/>
          </w:tcPr>
          <w:p w14:paraId="5E8B9E95" w14:textId="77777777" w:rsidR="00E605C4" w:rsidRPr="00BF53D1" w:rsidRDefault="00E605C4" w:rsidP="00591D52">
            <w:pPr>
              <w:jc w:val="right"/>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2D4F9458" w14:textId="77777777" w:rsidR="00E605C4" w:rsidRPr="00BF53D1" w:rsidRDefault="00E605C4" w:rsidP="00591D52">
            <w:pPr>
              <w:tabs>
                <w:tab w:val="decimal" w:pos="989"/>
              </w:tabs>
              <w:rPr>
                <w:rFonts w:ascii="Angsana New" w:hAnsi="Angsana New" w:cs="Angsana New"/>
                <w:sz w:val="28"/>
                <w:szCs w:val="28"/>
              </w:rPr>
            </w:pPr>
          </w:p>
        </w:tc>
      </w:tr>
      <w:tr w:rsidR="00E605C4" w:rsidRPr="00BF53D1" w14:paraId="50A803FA" w14:textId="77777777" w:rsidTr="00BF46A2">
        <w:trPr>
          <w:trHeight w:val="20"/>
        </w:trPr>
        <w:tc>
          <w:tcPr>
            <w:tcW w:w="3960" w:type="dxa"/>
            <w:tcBorders>
              <w:top w:val="nil"/>
              <w:left w:val="nil"/>
              <w:bottom w:val="nil"/>
              <w:right w:val="nil"/>
            </w:tcBorders>
            <w:shd w:val="clear" w:color="auto" w:fill="auto"/>
            <w:noWrap/>
            <w:vAlign w:val="bottom"/>
          </w:tcPr>
          <w:p w14:paraId="784CE6C1" w14:textId="7EDD3A17" w:rsidR="00E605C4" w:rsidRPr="00BF53D1" w:rsidRDefault="00E605C4" w:rsidP="00E605C4">
            <w:pPr>
              <w:jc w:val="thaiDistribute"/>
              <w:rPr>
                <w:rFonts w:ascii="Angsana New" w:hAnsi="Angsana New" w:cs="Angsana New"/>
                <w:sz w:val="28"/>
                <w:szCs w:val="28"/>
                <w:cs/>
              </w:rPr>
            </w:pPr>
            <w:r w:rsidRPr="00BF53D1">
              <w:rPr>
                <w:rFonts w:ascii="Angsana New" w:hAnsi="Angsana New" w:cs="Angsana New"/>
                <w:b/>
                <w:bCs/>
                <w:sz w:val="28"/>
                <w:szCs w:val="28"/>
                <w:cs/>
              </w:rPr>
              <w:t>ดอกเบี้ยรับ</w:t>
            </w:r>
          </w:p>
        </w:tc>
        <w:tc>
          <w:tcPr>
            <w:tcW w:w="1170" w:type="dxa"/>
            <w:tcBorders>
              <w:top w:val="nil"/>
              <w:left w:val="nil"/>
              <w:bottom w:val="nil"/>
              <w:right w:val="nil"/>
            </w:tcBorders>
            <w:shd w:val="clear" w:color="auto" w:fill="auto"/>
            <w:noWrap/>
            <w:vAlign w:val="bottom"/>
          </w:tcPr>
          <w:p w14:paraId="393D834F" w14:textId="77777777" w:rsidR="00E605C4" w:rsidRPr="00BF53D1" w:rsidRDefault="00E605C4" w:rsidP="00E605C4">
            <w:pPr>
              <w:jc w:val="center"/>
              <w:rPr>
                <w:rFonts w:ascii="Angsana New" w:hAnsi="Angsana New" w:cs="Angsana New"/>
                <w:sz w:val="28"/>
                <w:szCs w:val="28"/>
              </w:rPr>
            </w:pPr>
          </w:p>
        </w:tc>
        <w:tc>
          <w:tcPr>
            <w:tcW w:w="90" w:type="dxa"/>
            <w:tcBorders>
              <w:top w:val="nil"/>
              <w:left w:val="nil"/>
              <w:bottom w:val="nil"/>
              <w:right w:val="nil"/>
            </w:tcBorders>
            <w:shd w:val="clear" w:color="auto" w:fill="auto"/>
            <w:noWrap/>
            <w:vAlign w:val="bottom"/>
          </w:tcPr>
          <w:p w14:paraId="07E337A8" w14:textId="77777777" w:rsidR="00E605C4" w:rsidRPr="00BF53D1" w:rsidRDefault="00E605C4" w:rsidP="00E605C4">
            <w:pPr>
              <w:jc w:val="thaiDistribute"/>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32DAE639" w14:textId="77777777" w:rsidR="00E605C4" w:rsidRPr="00BF53D1" w:rsidRDefault="00E605C4" w:rsidP="00E605C4">
            <w:pPr>
              <w:jc w:val="center"/>
              <w:rPr>
                <w:rFonts w:ascii="Angsana New" w:hAnsi="Angsana New" w:cs="Angsana New"/>
                <w:sz w:val="28"/>
                <w:szCs w:val="28"/>
              </w:rPr>
            </w:pPr>
          </w:p>
        </w:tc>
        <w:tc>
          <w:tcPr>
            <w:tcW w:w="90" w:type="dxa"/>
            <w:tcBorders>
              <w:top w:val="nil"/>
              <w:left w:val="nil"/>
              <w:bottom w:val="nil"/>
              <w:right w:val="nil"/>
            </w:tcBorders>
            <w:shd w:val="clear" w:color="auto" w:fill="auto"/>
            <w:noWrap/>
            <w:vAlign w:val="bottom"/>
          </w:tcPr>
          <w:p w14:paraId="12BEE968" w14:textId="77777777" w:rsidR="00E605C4" w:rsidRPr="00BF53D1" w:rsidRDefault="00E605C4" w:rsidP="00E605C4">
            <w:pPr>
              <w:jc w:val="thaiDistribute"/>
              <w:rPr>
                <w:rFonts w:ascii="Angsana New" w:hAnsi="Angsana New" w:cs="Angsana New"/>
                <w:sz w:val="28"/>
                <w:szCs w:val="28"/>
              </w:rPr>
            </w:pPr>
          </w:p>
        </w:tc>
        <w:tc>
          <w:tcPr>
            <w:tcW w:w="1170" w:type="dxa"/>
            <w:tcBorders>
              <w:top w:val="nil"/>
              <w:left w:val="nil"/>
              <w:bottom w:val="nil"/>
              <w:right w:val="nil"/>
            </w:tcBorders>
            <w:shd w:val="clear" w:color="auto" w:fill="auto"/>
            <w:noWrap/>
            <w:vAlign w:val="bottom"/>
          </w:tcPr>
          <w:p w14:paraId="410D064F" w14:textId="77777777" w:rsidR="00E605C4" w:rsidRPr="00BF53D1" w:rsidRDefault="00E605C4" w:rsidP="00E605C4">
            <w:pPr>
              <w:jc w:val="center"/>
              <w:rPr>
                <w:rFonts w:ascii="Angsana New" w:hAnsi="Angsana New" w:cs="Angsana New"/>
                <w:sz w:val="28"/>
                <w:szCs w:val="28"/>
              </w:rPr>
            </w:pPr>
          </w:p>
        </w:tc>
        <w:tc>
          <w:tcPr>
            <w:tcW w:w="90" w:type="dxa"/>
            <w:tcBorders>
              <w:top w:val="nil"/>
              <w:left w:val="nil"/>
              <w:bottom w:val="nil"/>
              <w:right w:val="nil"/>
            </w:tcBorders>
            <w:shd w:val="clear" w:color="auto" w:fill="auto"/>
            <w:noWrap/>
            <w:vAlign w:val="bottom"/>
          </w:tcPr>
          <w:p w14:paraId="2BB7E223" w14:textId="77777777" w:rsidR="00E605C4" w:rsidRPr="00BF53D1" w:rsidRDefault="00E605C4" w:rsidP="00E605C4">
            <w:pPr>
              <w:jc w:val="right"/>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486B1F99" w14:textId="77777777" w:rsidR="00E605C4" w:rsidRPr="00BF53D1" w:rsidRDefault="00E605C4" w:rsidP="00E605C4">
            <w:pPr>
              <w:tabs>
                <w:tab w:val="decimal" w:pos="989"/>
              </w:tabs>
              <w:rPr>
                <w:rFonts w:ascii="Angsana New" w:hAnsi="Angsana New" w:cs="Angsana New"/>
                <w:sz w:val="28"/>
                <w:szCs w:val="28"/>
              </w:rPr>
            </w:pPr>
          </w:p>
        </w:tc>
      </w:tr>
      <w:tr w:rsidR="00E605C4" w:rsidRPr="00BF53D1" w14:paraId="6BA7B39A" w14:textId="77777777" w:rsidTr="00BF46A2">
        <w:trPr>
          <w:trHeight w:val="20"/>
        </w:trPr>
        <w:tc>
          <w:tcPr>
            <w:tcW w:w="3960" w:type="dxa"/>
            <w:tcBorders>
              <w:top w:val="nil"/>
              <w:left w:val="nil"/>
              <w:bottom w:val="nil"/>
              <w:right w:val="nil"/>
            </w:tcBorders>
            <w:shd w:val="clear" w:color="auto" w:fill="auto"/>
            <w:noWrap/>
            <w:vAlign w:val="bottom"/>
          </w:tcPr>
          <w:p w14:paraId="79E94E0E" w14:textId="080A8E3A" w:rsidR="00E605C4" w:rsidRPr="00BF53D1" w:rsidRDefault="00E605C4" w:rsidP="00E605C4">
            <w:pPr>
              <w:ind w:left="281"/>
              <w:jc w:val="thaiDistribute"/>
              <w:rPr>
                <w:rFonts w:ascii="Angsana New" w:hAnsi="Angsana New" w:cs="Angsana New"/>
                <w:sz w:val="28"/>
                <w:szCs w:val="28"/>
                <w:cs/>
              </w:rPr>
            </w:pPr>
            <w:r w:rsidRPr="00BF53D1">
              <w:rPr>
                <w:rFonts w:ascii="Angsana New" w:hAnsi="Angsana New" w:cs="Angsana New"/>
                <w:sz w:val="28"/>
                <w:szCs w:val="28"/>
                <w:cs/>
              </w:rPr>
              <w:t>บริษัท เดอะ วิลล่า (หัวหิน) จำกัด</w:t>
            </w:r>
          </w:p>
        </w:tc>
        <w:tc>
          <w:tcPr>
            <w:tcW w:w="1170" w:type="dxa"/>
            <w:tcBorders>
              <w:top w:val="nil"/>
              <w:left w:val="nil"/>
              <w:bottom w:val="nil"/>
              <w:right w:val="nil"/>
            </w:tcBorders>
            <w:shd w:val="clear" w:color="auto" w:fill="auto"/>
            <w:noWrap/>
            <w:vAlign w:val="bottom"/>
          </w:tcPr>
          <w:p w14:paraId="06647656" w14:textId="17FF02F1" w:rsidR="00E605C4" w:rsidRPr="00BF53D1" w:rsidRDefault="00E605C4" w:rsidP="00E605C4">
            <w:pPr>
              <w:jc w:val="center"/>
              <w:rPr>
                <w:rFonts w:ascii="Angsana New" w:hAnsi="Angsana New" w:cs="Angsana New"/>
                <w:sz w:val="28"/>
                <w:szCs w:val="28"/>
              </w:rPr>
            </w:pPr>
            <w:r w:rsidRPr="00BF53D1">
              <w:rPr>
                <w:rFonts w:ascii="Angsana New" w:hAnsi="Angsana New" w:cs="Angsana New"/>
                <w:sz w:val="28"/>
                <w:szCs w:val="28"/>
              </w:rPr>
              <w:t>-</w:t>
            </w:r>
          </w:p>
        </w:tc>
        <w:tc>
          <w:tcPr>
            <w:tcW w:w="90" w:type="dxa"/>
            <w:tcBorders>
              <w:top w:val="nil"/>
              <w:left w:val="nil"/>
              <w:bottom w:val="nil"/>
              <w:right w:val="nil"/>
            </w:tcBorders>
            <w:shd w:val="clear" w:color="auto" w:fill="auto"/>
            <w:noWrap/>
            <w:vAlign w:val="bottom"/>
          </w:tcPr>
          <w:p w14:paraId="571C6F79" w14:textId="77777777" w:rsidR="00E605C4" w:rsidRPr="00BF53D1" w:rsidRDefault="00E605C4" w:rsidP="00E605C4">
            <w:pPr>
              <w:jc w:val="thaiDistribute"/>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78ED5191" w14:textId="2D20900C" w:rsidR="00E605C4" w:rsidRPr="00BF53D1" w:rsidRDefault="00E605C4" w:rsidP="00E605C4">
            <w:pPr>
              <w:jc w:val="center"/>
              <w:rPr>
                <w:rFonts w:ascii="Angsana New" w:hAnsi="Angsana New" w:cs="Angsana New"/>
                <w:sz w:val="28"/>
                <w:szCs w:val="28"/>
              </w:rPr>
            </w:pPr>
            <w:r w:rsidRPr="00BF53D1">
              <w:rPr>
                <w:rFonts w:ascii="Angsana New" w:hAnsi="Angsana New" w:cs="Angsana New"/>
                <w:sz w:val="28"/>
                <w:szCs w:val="28"/>
              </w:rPr>
              <w:t>-</w:t>
            </w:r>
          </w:p>
        </w:tc>
        <w:tc>
          <w:tcPr>
            <w:tcW w:w="90" w:type="dxa"/>
            <w:tcBorders>
              <w:top w:val="nil"/>
              <w:left w:val="nil"/>
              <w:bottom w:val="nil"/>
              <w:right w:val="nil"/>
            </w:tcBorders>
            <w:shd w:val="clear" w:color="auto" w:fill="auto"/>
            <w:noWrap/>
            <w:vAlign w:val="bottom"/>
          </w:tcPr>
          <w:p w14:paraId="435F14FF" w14:textId="77777777" w:rsidR="00E605C4" w:rsidRPr="00BF53D1" w:rsidRDefault="00E605C4" w:rsidP="00E605C4">
            <w:pPr>
              <w:jc w:val="thaiDistribute"/>
              <w:rPr>
                <w:rFonts w:ascii="Angsana New" w:hAnsi="Angsana New" w:cs="Angsana New"/>
                <w:sz w:val="28"/>
                <w:szCs w:val="28"/>
              </w:rPr>
            </w:pPr>
          </w:p>
        </w:tc>
        <w:tc>
          <w:tcPr>
            <w:tcW w:w="1170" w:type="dxa"/>
            <w:tcBorders>
              <w:top w:val="nil"/>
              <w:left w:val="nil"/>
              <w:bottom w:val="nil"/>
              <w:right w:val="nil"/>
            </w:tcBorders>
            <w:shd w:val="clear" w:color="auto" w:fill="auto"/>
            <w:noWrap/>
            <w:vAlign w:val="bottom"/>
          </w:tcPr>
          <w:p w14:paraId="31B55514" w14:textId="5448E533" w:rsidR="00E605C4" w:rsidRPr="00BF53D1" w:rsidRDefault="00973B7F" w:rsidP="00E83019">
            <w:pPr>
              <w:tabs>
                <w:tab w:val="decimal" w:pos="1074"/>
              </w:tabs>
              <w:jc w:val="thaiDistribute"/>
              <w:rPr>
                <w:rFonts w:ascii="Angsana New" w:hAnsi="Angsana New" w:cs="Angsana New"/>
                <w:sz w:val="28"/>
                <w:szCs w:val="28"/>
              </w:rPr>
            </w:pPr>
            <w:r w:rsidRPr="00973B7F">
              <w:rPr>
                <w:rFonts w:ascii="Angsana New" w:hAnsi="Angsana New" w:cs="Angsana New"/>
                <w:sz w:val="28"/>
                <w:szCs w:val="28"/>
              </w:rPr>
              <w:t>1</w:t>
            </w:r>
            <w:r w:rsidR="00E605C4" w:rsidRPr="00BF53D1">
              <w:rPr>
                <w:rFonts w:ascii="Angsana New" w:hAnsi="Angsana New" w:cs="Angsana New"/>
                <w:sz w:val="28"/>
                <w:szCs w:val="28"/>
              </w:rPr>
              <w:t>,</w:t>
            </w:r>
            <w:r w:rsidRPr="00973B7F">
              <w:rPr>
                <w:rFonts w:ascii="Angsana New" w:hAnsi="Angsana New" w:cs="Angsana New"/>
                <w:sz w:val="28"/>
                <w:szCs w:val="28"/>
              </w:rPr>
              <w:t>098</w:t>
            </w:r>
            <w:r w:rsidR="00E605C4" w:rsidRPr="00BF53D1">
              <w:rPr>
                <w:rFonts w:ascii="Angsana New" w:hAnsi="Angsana New" w:cs="Angsana New"/>
                <w:sz w:val="28"/>
                <w:szCs w:val="28"/>
              </w:rPr>
              <w:t>,</w:t>
            </w:r>
            <w:r w:rsidRPr="00973B7F">
              <w:rPr>
                <w:rFonts w:ascii="Angsana New" w:hAnsi="Angsana New" w:cs="Angsana New"/>
                <w:sz w:val="28"/>
                <w:szCs w:val="28"/>
              </w:rPr>
              <w:t>288</w:t>
            </w:r>
          </w:p>
        </w:tc>
        <w:tc>
          <w:tcPr>
            <w:tcW w:w="90" w:type="dxa"/>
            <w:tcBorders>
              <w:top w:val="nil"/>
              <w:left w:val="nil"/>
              <w:bottom w:val="nil"/>
              <w:right w:val="nil"/>
            </w:tcBorders>
            <w:shd w:val="clear" w:color="auto" w:fill="auto"/>
            <w:noWrap/>
            <w:vAlign w:val="bottom"/>
          </w:tcPr>
          <w:p w14:paraId="148D9CF6" w14:textId="77777777" w:rsidR="00E605C4" w:rsidRPr="00BF53D1" w:rsidRDefault="00E605C4" w:rsidP="00E605C4">
            <w:pPr>
              <w:jc w:val="right"/>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17CB41CA" w14:textId="04AC970C" w:rsidR="00E605C4" w:rsidRPr="00BF53D1" w:rsidRDefault="00E605C4" w:rsidP="00E93834">
            <w:pPr>
              <w:jc w:val="center"/>
              <w:rPr>
                <w:rFonts w:ascii="Angsana New" w:hAnsi="Angsana New" w:cs="Angsana New"/>
                <w:sz w:val="28"/>
                <w:szCs w:val="28"/>
              </w:rPr>
            </w:pPr>
            <w:r w:rsidRPr="00BF53D1">
              <w:rPr>
                <w:rFonts w:ascii="Angsana New" w:hAnsi="Angsana New" w:cs="Angsana New"/>
                <w:sz w:val="28"/>
                <w:szCs w:val="28"/>
              </w:rPr>
              <w:t>-</w:t>
            </w:r>
          </w:p>
        </w:tc>
      </w:tr>
      <w:tr w:rsidR="00E605C4" w:rsidRPr="00BF53D1" w14:paraId="41F50358" w14:textId="77777777" w:rsidTr="00BF46A2">
        <w:trPr>
          <w:trHeight w:val="20"/>
        </w:trPr>
        <w:tc>
          <w:tcPr>
            <w:tcW w:w="3960" w:type="dxa"/>
            <w:tcBorders>
              <w:top w:val="nil"/>
              <w:left w:val="nil"/>
              <w:bottom w:val="nil"/>
              <w:right w:val="nil"/>
            </w:tcBorders>
            <w:shd w:val="clear" w:color="auto" w:fill="auto"/>
            <w:noWrap/>
            <w:vAlign w:val="bottom"/>
          </w:tcPr>
          <w:p w14:paraId="393F0505" w14:textId="6C2B6852" w:rsidR="00E605C4" w:rsidRPr="00BF53D1" w:rsidRDefault="00E605C4" w:rsidP="00E605C4">
            <w:pPr>
              <w:ind w:left="281"/>
              <w:jc w:val="thaiDistribute"/>
              <w:rPr>
                <w:rFonts w:ascii="Angsana New" w:hAnsi="Angsana New" w:cs="Angsana New"/>
                <w:sz w:val="28"/>
                <w:szCs w:val="28"/>
                <w:cs/>
              </w:rPr>
            </w:pPr>
            <w:r w:rsidRPr="00BF53D1">
              <w:rPr>
                <w:rFonts w:ascii="Angsana New" w:hAnsi="Angsana New" w:cs="Angsana New"/>
                <w:sz w:val="28"/>
                <w:szCs w:val="28"/>
                <w:cs/>
              </w:rPr>
              <w:t>บริษัท เอเวอร์ซิตี้ ดีเวลลอปเม้นท์ จำกัด</w:t>
            </w:r>
          </w:p>
        </w:tc>
        <w:tc>
          <w:tcPr>
            <w:tcW w:w="1170" w:type="dxa"/>
            <w:tcBorders>
              <w:top w:val="nil"/>
              <w:left w:val="nil"/>
              <w:bottom w:val="nil"/>
              <w:right w:val="nil"/>
            </w:tcBorders>
            <w:shd w:val="clear" w:color="auto" w:fill="auto"/>
            <w:noWrap/>
            <w:vAlign w:val="bottom"/>
          </w:tcPr>
          <w:p w14:paraId="41B07538" w14:textId="584DFE22" w:rsidR="00E605C4" w:rsidRPr="00BF53D1" w:rsidRDefault="00E605C4" w:rsidP="00E605C4">
            <w:pPr>
              <w:jc w:val="center"/>
              <w:rPr>
                <w:rFonts w:ascii="Angsana New" w:hAnsi="Angsana New" w:cs="Angsana New"/>
                <w:sz w:val="28"/>
                <w:szCs w:val="28"/>
              </w:rPr>
            </w:pPr>
            <w:r w:rsidRPr="00BF53D1">
              <w:rPr>
                <w:rFonts w:ascii="Angsana New" w:hAnsi="Angsana New" w:cs="Angsana New"/>
                <w:sz w:val="28"/>
                <w:szCs w:val="28"/>
              </w:rPr>
              <w:t>-</w:t>
            </w:r>
          </w:p>
        </w:tc>
        <w:tc>
          <w:tcPr>
            <w:tcW w:w="90" w:type="dxa"/>
            <w:tcBorders>
              <w:top w:val="nil"/>
              <w:left w:val="nil"/>
              <w:bottom w:val="nil"/>
              <w:right w:val="nil"/>
            </w:tcBorders>
            <w:shd w:val="clear" w:color="auto" w:fill="auto"/>
            <w:noWrap/>
            <w:vAlign w:val="bottom"/>
          </w:tcPr>
          <w:p w14:paraId="298DCE78" w14:textId="77777777" w:rsidR="00E605C4" w:rsidRPr="00BF53D1" w:rsidRDefault="00E605C4" w:rsidP="00E605C4">
            <w:pPr>
              <w:jc w:val="thaiDistribute"/>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4036A55D" w14:textId="431B515E" w:rsidR="00E605C4" w:rsidRPr="00BF53D1" w:rsidRDefault="00E605C4" w:rsidP="00E605C4">
            <w:pPr>
              <w:jc w:val="center"/>
              <w:rPr>
                <w:rFonts w:ascii="Angsana New" w:hAnsi="Angsana New" w:cs="Angsana New"/>
                <w:sz w:val="28"/>
                <w:szCs w:val="28"/>
              </w:rPr>
            </w:pPr>
            <w:r w:rsidRPr="00BF53D1">
              <w:rPr>
                <w:rFonts w:ascii="Angsana New" w:hAnsi="Angsana New" w:cs="Angsana New"/>
                <w:sz w:val="28"/>
                <w:szCs w:val="28"/>
              </w:rPr>
              <w:t>-</w:t>
            </w:r>
          </w:p>
        </w:tc>
        <w:tc>
          <w:tcPr>
            <w:tcW w:w="90" w:type="dxa"/>
            <w:tcBorders>
              <w:top w:val="nil"/>
              <w:left w:val="nil"/>
              <w:bottom w:val="nil"/>
              <w:right w:val="nil"/>
            </w:tcBorders>
            <w:shd w:val="clear" w:color="auto" w:fill="auto"/>
            <w:noWrap/>
            <w:vAlign w:val="bottom"/>
          </w:tcPr>
          <w:p w14:paraId="0B72BD7A" w14:textId="77777777" w:rsidR="00E605C4" w:rsidRPr="00BF53D1" w:rsidRDefault="00E605C4" w:rsidP="00E605C4">
            <w:pPr>
              <w:jc w:val="thaiDistribute"/>
              <w:rPr>
                <w:rFonts w:ascii="Angsana New" w:hAnsi="Angsana New" w:cs="Angsana New"/>
                <w:sz w:val="28"/>
                <w:szCs w:val="28"/>
              </w:rPr>
            </w:pPr>
          </w:p>
        </w:tc>
        <w:tc>
          <w:tcPr>
            <w:tcW w:w="1170" w:type="dxa"/>
            <w:tcBorders>
              <w:top w:val="nil"/>
              <w:left w:val="nil"/>
              <w:bottom w:val="nil"/>
              <w:right w:val="nil"/>
            </w:tcBorders>
            <w:shd w:val="clear" w:color="auto" w:fill="auto"/>
            <w:noWrap/>
            <w:vAlign w:val="bottom"/>
          </w:tcPr>
          <w:p w14:paraId="4BDB98E2" w14:textId="30C10024" w:rsidR="00E605C4" w:rsidRPr="00BF53D1" w:rsidRDefault="00973B7F" w:rsidP="00E83019">
            <w:pPr>
              <w:tabs>
                <w:tab w:val="decimal" w:pos="1074"/>
              </w:tabs>
              <w:jc w:val="thaiDistribute"/>
              <w:rPr>
                <w:rFonts w:ascii="Angsana New" w:hAnsi="Angsana New" w:cs="Angsana New"/>
                <w:sz w:val="28"/>
                <w:szCs w:val="28"/>
              </w:rPr>
            </w:pPr>
            <w:r w:rsidRPr="00973B7F">
              <w:rPr>
                <w:rFonts w:ascii="Angsana New" w:hAnsi="Angsana New" w:cs="Angsana New"/>
                <w:sz w:val="28"/>
                <w:szCs w:val="28"/>
              </w:rPr>
              <w:t>9</w:t>
            </w:r>
            <w:r w:rsidR="00E605C4" w:rsidRPr="00BF53D1">
              <w:rPr>
                <w:rFonts w:ascii="Angsana New" w:hAnsi="Angsana New" w:cs="Angsana New"/>
                <w:sz w:val="28"/>
                <w:szCs w:val="28"/>
              </w:rPr>
              <w:t>,</w:t>
            </w:r>
            <w:r w:rsidRPr="00973B7F">
              <w:rPr>
                <w:rFonts w:ascii="Angsana New" w:hAnsi="Angsana New" w:cs="Angsana New"/>
                <w:sz w:val="28"/>
                <w:szCs w:val="28"/>
              </w:rPr>
              <w:t>079</w:t>
            </w:r>
            <w:r w:rsidR="00E605C4" w:rsidRPr="00BF53D1">
              <w:rPr>
                <w:rFonts w:ascii="Angsana New" w:hAnsi="Angsana New" w:cs="Angsana New"/>
                <w:sz w:val="28"/>
                <w:szCs w:val="28"/>
              </w:rPr>
              <w:t>,</w:t>
            </w:r>
            <w:r w:rsidRPr="00973B7F">
              <w:rPr>
                <w:rFonts w:ascii="Angsana New" w:hAnsi="Angsana New" w:cs="Angsana New"/>
                <w:sz w:val="28"/>
                <w:szCs w:val="28"/>
              </w:rPr>
              <w:t>555</w:t>
            </w:r>
          </w:p>
        </w:tc>
        <w:tc>
          <w:tcPr>
            <w:tcW w:w="90" w:type="dxa"/>
            <w:tcBorders>
              <w:top w:val="nil"/>
              <w:left w:val="nil"/>
              <w:bottom w:val="nil"/>
              <w:right w:val="nil"/>
            </w:tcBorders>
            <w:shd w:val="clear" w:color="auto" w:fill="auto"/>
            <w:noWrap/>
            <w:vAlign w:val="bottom"/>
          </w:tcPr>
          <w:p w14:paraId="4284EC58" w14:textId="77777777" w:rsidR="00E605C4" w:rsidRPr="00BF53D1" w:rsidRDefault="00E605C4" w:rsidP="00E605C4">
            <w:pPr>
              <w:jc w:val="right"/>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006BC86F" w14:textId="55285BEF" w:rsidR="00E605C4" w:rsidRPr="00BF53D1" w:rsidRDefault="00973B7F" w:rsidP="00E605C4">
            <w:pPr>
              <w:tabs>
                <w:tab w:val="decimal" w:pos="989"/>
              </w:tabs>
              <w:rPr>
                <w:rFonts w:ascii="Angsana New" w:hAnsi="Angsana New" w:cs="Angsana New"/>
                <w:sz w:val="28"/>
                <w:szCs w:val="28"/>
              </w:rPr>
            </w:pPr>
            <w:r w:rsidRPr="00973B7F">
              <w:rPr>
                <w:rFonts w:ascii="Angsana New" w:hAnsi="Angsana New" w:cs="Angsana New"/>
                <w:sz w:val="28"/>
                <w:szCs w:val="28"/>
              </w:rPr>
              <w:t>20</w:t>
            </w:r>
            <w:r w:rsidR="00E605C4" w:rsidRPr="00BF53D1">
              <w:rPr>
                <w:rFonts w:ascii="Angsana New" w:hAnsi="Angsana New" w:cs="Angsana New"/>
                <w:sz w:val="28"/>
                <w:szCs w:val="28"/>
              </w:rPr>
              <w:t>,</w:t>
            </w:r>
            <w:r w:rsidRPr="00973B7F">
              <w:rPr>
                <w:rFonts w:ascii="Angsana New" w:hAnsi="Angsana New" w:cs="Angsana New"/>
                <w:sz w:val="28"/>
                <w:szCs w:val="28"/>
              </w:rPr>
              <w:t>802</w:t>
            </w:r>
            <w:r w:rsidR="00E605C4" w:rsidRPr="00BF53D1">
              <w:rPr>
                <w:rFonts w:ascii="Angsana New" w:hAnsi="Angsana New" w:cs="Angsana New"/>
                <w:sz w:val="28"/>
                <w:szCs w:val="28"/>
              </w:rPr>
              <w:t>,</w:t>
            </w:r>
            <w:r w:rsidRPr="00973B7F">
              <w:rPr>
                <w:rFonts w:ascii="Angsana New" w:hAnsi="Angsana New" w:cs="Angsana New"/>
                <w:sz w:val="28"/>
                <w:szCs w:val="28"/>
              </w:rPr>
              <w:t>176</w:t>
            </w:r>
          </w:p>
        </w:tc>
      </w:tr>
      <w:tr w:rsidR="00E605C4" w:rsidRPr="00BF53D1" w14:paraId="170C31B3" w14:textId="77777777" w:rsidTr="00BF46A2">
        <w:trPr>
          <w:trHeight w:val="20"/>
        </w:trPr>
        <w:tc>
          <w:tcPr>
            <w:tcW w:w="3960" w:type="dxa"/>
            <w:tcBorders>
              <w:top w:val="nil"/>
              <w:left w:val="nil"/>
              <w:bottom w:val="nil"/>
              <w:right w:val="nil"/>
            </w:tcBorders>
            <w:shd w:val="clear" w:color="auto" w:fill="auto"/>
            <w:noWrap/>
            <w:vAlign w:val="bottom"/>
          </w:tcPr>
          <w:p w14:paraId="533E0B51" w14:textId="5A27E0AF" w:rsidR="00E605C4" w:rsidRPr="00BF53D1" w:rsidRDefault="00E605C4" w:rsidP="00E605C4">
            <w:pPr>
              <w:ind w:left="281"/>
              <w:jc w:val="thaiDistribute"/>
              <w:rPr>
                <w:rFonts w:ascii="Angsana New" w:hAnsi="Angsana New" w:cs="Angsana New"/>
                <w:sz w:val="28"/>
                <w:szCs w:val="28"/>
                <w:cs/>
              </w:rPr>
            </w:pPr>
            <w:r w:rsidRPr="00BF53D1">
              <w:rPr>
                <w:rFonts w:ascii="Angsana New" w:hAnsi="Angsana New" w:cs="Angsana New"/>
                <w:sz w:val="28"/>
                <w:szCs w:val="28"/>
                <w:cs/>
              </w:rPr>
              <w:t>บริษัท บางกอก เอเวอร์ ดีเวลลอปเม้นท์ จำกัด</w:t>
            </w:r>
          </w:p>
        </w:tc>
        <w:tc>
          <w:tcPr>
            <w:tcW w:w="1170" w:type="dxa"/>
            <w:tcBorders>
              <w:top w:val="nil"/>
              <w:left w:val="nil"/>
              <w:bottom w:val="nil"/>
              <w:right w:val="nil"/>
            </w:tcBorders>
            <w:shd w:val="clear" w:color="auto" w:fill="auto"/>
            <w:noWrap/>
            <w:vAlign w:val="bottom"/>
          </w:tcPr>
          <w:p w14:paraId="0E44FA8B" w14:textId="46E391AF" w:rsidR="00E605C4" w:rsidRPr="00BF53D1" w:rsidRDefault="00E605C4" w:rsidP="00E605C4">
            <w:pPr>
              <w:jc w:val="center"/>
              <w:rPr>
                <w:rFonts w:ascii="Angsana New" w:hAnsi="Angsana New" w:cs="Angsana New"/>
                <w:sz w:val="28"/>
                <w:szCs w:val="28"/>
              </w:rPr>
            </w:pPr>
            <w:r w:rsidRPr="00BF53D1">
              <w:rPr>
                <w:rFonts w:ascii="Angsana New" w:hAnsi="Angsana New" w:cs="Angsana New"/>
                <w:sz w:val="28"/>
                <w:szCs w:val="28"/>
              </w:rPr>
              <w:t>-</w:t>
            </w:r>
          </w:p>
        </w:tc>
        <w:tc>
          <w:tcPr>
            <w:tcW w:w="90" w:type="dxa"/>
            <w:tcBorders>
              <w:top w:val="nil"/>
              <w:left w:val="nil"/>
              <w:bottom w:val="nil"/>
              <w:right w:val="nil"/>
            </w:tcBorders>
            <w:shd w:val="clear" w:color="auto" w:fill="auto"/>
            <w:noWrap/>
            <w:vAlign w:val="bottom"/>
          </w:tcPr>
          <w:p w14:paraId="074C715A" w14:textId="77777777" w:rsidR="00E605C4" w:rsidRPr="00BF53D1" w:rsidRDefault="00E605C4" w:rsidP="00E605C4">
            <w:pPr>
              <w:jc w:val="thaiDistribute"/>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1AA54EC8" w14:textId="2358C6EF" w:rsidR="00E605C4" w:rsidRPr="00BF53D1" w:rsidRDefault="00E605C4" w:rsidP="00E605C4">
            <w:pPr>
              <w:jc w:val="center"/>
              <w:rPr>
                <w:rFonts w:ascii="Angsana New" w:hAnsi="Angsana New" w:cs="Angsana New"/>
                <w:sz w:val="28"/>
                <w:szCs w:val="28"/>
              </w:rPr>
            </w:pPr>
            <w:r w:rsidRPr="00BF53D1">
              <w:rPr>
                <w:rFonts w:ascii="Angsana New" w:hAnsi="Angsana New" w:cs="Angsana New"/>
                <w:sz w:val="28"/>
                <w:szCs w:val="28"/>
              </w:rPr>
              <w:t>-</w:t>
            </w:r>
          </w:p>
        </w:tc>
        <w:tc>
          <w:tcPr>
            <w:tcW w:w="90" w:type="dxa"/>
            <w:tcBorders>
              <w:top w:val="nil"/>
              <w:left w:val="nil"/>
              <w:bottom w:val="nil"/>
              <w:right w:val="nil"/>
            </w:tcBorders>
            <w:shd w:val="clear" w:color="auto" w:fill="auto"/>
            <w:noWrap/>
            <w:vAlign w:val="bottom"/>
          </w:tcPr>
          <w:p w14:paraId="52CC1444" w14:textId="77777777" w:rsidR="00E605C4" w:rsidRPr="00BF53D1" w:rsidRDefault="00E605C4" w:rsidP="00E605C4">
            <w:pPr>
              <w:jc w:val="thaiDistribute"/>
              <w:rPr>
                <w:rFonts w:ascii="Angsana New" w:hAnsi="Angsana New" w:cs="Angsana New"/>
                <w:sz w:val="28"/>
                <w:szCs w:val="28"/>
              </w:rPr>
            </w:pPr>
          </w:p>
        </w:tc>
        <w:tc>
          <w:tcPr>
            <w:tcW w:w="1170" w:type="dxa"/>
            <w:tcBorders>
              <w:top w:val="nil"/>
              <w:left w:val="nil"/>
              <w:bottom w:val="nil"/>
              <w:right w:val="nil"/>
            </w:tcBorders>
            <w:shd w:val="clear" w:color="auto" w:fill="auto"/>
            <w:noWrap/>
            <w:vAlign w:val="bottom"/>
          </w:tcPr>
          <w:p w14:paraId="7A3244B9" w14:textId="029AC9E1" w:rsidR="00E605C4" w:rsidRPr="00BF53D1" w:rsidRDefault="00973B7F" w:rsidP="00E83019">
            <w:pPr>
              <w:tabs>
                <w:tab w:val="decimal" w:pos="1074"/>
              </w:tabs>
              <w:jc w:val="thaiDistribute"/>
              <w:rPr>
                <w:rFonts w:ascii="Angsana New" w:hAnsi="Angsana New" w:cs="Angsana New"/>
                <w:sz w:val="28"/>
                <w:szCs w:val="28"/>
              </w:rPr>
            </w:pPr>
            <w:r w:rsidRPr="00973B7F">
              <w:rPr>
                <w:rFonts w:ascii="Angsana New" w:hAnsi="Angsana New" w:cs="Angsana New"/>
                <w:sz w:val="28"/>
                <w:szCs w:val="28"/>
              </w:rPr>
              <w:t>11</w:t>
            </w:r>
            <w:r w:rsidR="00E605C4" w:rsidRPr="00BF53D1">
              <w:rPr>
                <w:rFonts w:ascii="Angsana New" w:hAnsi="Angsana New" w:cs="Angsana New"/>
                <w:sz w:val="28"/>
                <w:szCs w:val="28"/>
              </w:rPr>
              <w:t>,</w:t>
            </w:r>
            <w:r w:rsidRPr="00973B7F">
              <w:rPr>
                <w:rFonts w:ascii="Angsana New" w:hAnsi="Angsana New" w:cs="Angsana New"/>
                <w:sz w:val="28"/>
                <w:szCs w:val="28"/>
              </w:rPr>
              <w:t>883</w:t>
            </w:r>
            <w:r w:rsidR="00E605C4" w:rsidRPr="00BF53D1">
              <w:rPr>
                <w:rFonts w:ascii="Angsana New" w:hAnsi="Angsana New" w:cs="Angsana New"/>
                <w:sz w:val="28"/>
                <w:szCs w:val="28"/>
              </w:rPr>
              <w:t>,</w:t>
            </w:r>
            <w:r w:rsidRPr="00973B7F">
              <w:rPr>
                <w:rFonts w:ascii="Angsana New" w:hAnsi="Angsana New" w:cs="Angsana New"/>
                <w:sz w:val="28"/>
                <w:szCs w:val="28"/>
              </w:rPr>
              <w:t>045</w:t>
            </w:r>
          </w:p>
        </w:tc>
        <w:tc>
          <w:tcPr>
            <w:tcW w:w="90" w:type="dxa"/>
            <w:tcBorders>
              <w:top w:val="nil"/>
              <w:left w:val="nil"/>
              <w:bottom w:val="nil"/>
              <w:right w:val="nil"/>
            </w:tcBorders>
            <w:shd w:val="clear" w:color="auto" w:fill="auto"/>
            <w:noWrap/>
            <w:vAlign w:val="bottom"/>
          </w:tcPr>
          <w:p w14:paraId="75836D1B" w14:textId="77777777" w:rsidR="00E605C4" w:rsidRPr="00BF53D1" w:rsidRDefault="00E605C4" w:rsidP="00E605C4">
            <w:pPr>
              <w:jc w:val="right"/>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4DFDA768" w14:textId="269E6CB8" w:rsidR="00E605C4" w:rsidRPr="00BF53D1" w:rsidRDefault="00973B7F" w:rsidP="00E605C4">
            <w:pPr>
              <w:tabs>
                <w:tab w:val="decimal" w:pos="989"/>
              </w:tabs>
              <w:rPr>
                <w:rFonts w:ascii="Angsana New" w:hAnsi="Angsana New" w:cs="Angsana New"/>
                <w:sz w:val="28"/>
                <w:szCs w:val="28"/>
              </w:rPr>
            </w:pPr>
            <w:r w:rsidRPr="00973B7F">
              <w:rPr>
                <w:rFonts w:ascii="Angsana New" w:hAnsi="Angsana New" w:cs="Angsana New"/>
                <w:sz w:val="28"/>
                <w:szCs w:val="28"/>
              </w:rPr>
              <w:t>11</w:t>
            </w:r>
            <w:r w:rsidR="00E605C4" w:rsidRPr="00BF53D1">
              <w:rPr>
                <w:rFonts w:ascii="Angsana New" w:hAnsi="Angsana New" w:cs="Angsana New"/>
                <w:sz w:val="28"/>
                <w:szCs w:val="28"/>
              </w:rPr>
              <w:t>,</w:t>
            </w:r>
            <w:r w:rsidRPr="00973B7F">
              <w:rPr>
                <w:rFonts w:ascii="Angsana New" w:hAnsi="Angsana New" w:cs="Angsana New"/>
                <w:sz w:val="28"/>
                <w:szCs w:val="28"/>
              </w:rPr>
              <w:t>841</w:t>
            </w:r>
            <w:r w:rsidR="00E605C4" w:rsidRPr="00BF53D1">
              <w:rPr>
                <w:rFonts w:ascii="Angsana New" w:hAnsi="Angsana New" w:cs="Angsana New"/>
                <w:sz w:val="28"/>
                <w:szCs w:val="28"/>
              </w:rPr>
              <w:t>,</w:t>
            </w:r>
            <w:r w:rsidRPr="00973B7F">
              <w:rPr>
                <w:rFonts w:ascii="Angsana New" w:hAnsi="Angsana New" w:cs="Angsana New"/>
                <w:sz w:val="28"/>
                <w:szCs w:val="28"/>
              </w:rPr>
              <w:t>672</w:t>
            </w:r>
          </w:p>
        </w:tc>
      </w:tr>
      <w:tr w:rsidR="00E605C4" w:rsidRPr="00BF53D1" w14:paraId="2752009A" w14:textId="77777777" w:rsidTr="00BF46A2">
        <w:trPr>
          <w:trHeight w:val="20"/>
        </w:trPr>
        <w:tc>
          <w:tcPr>
            <w:tcW w:w="3960" w:type="dxa"/>
            <w:tcBorders>
              <w:top w:val="nil"/>
              <w:left w:val="nil"/>
              <w:bottom w:val="nil"/>
              <w:right w:val="nil"/>
            </w:tcBorders>
            <w:shd w:val="clear" w:color="auto" w:fill="auto"/>
            <w:noWrap/>
            <w:vAlign w:val="bottom"/>
          </w:tcPr>
          <w:p w14:paraId="6C2231ED" w14:textId="0B890F51" w:rsidR="00E605C4" w:rsidRPr="00BF53D1" w:rsidRDefault="00E605C4" w:rsidP="00E605C4">
            <w:pPr>
              <w:ind w:left="281"/>
              <w:jc w:val="thaiDistribute"/>
              <w:rPr>
                <w:rFonts w:ascii="Angsana New" w:hAnsi="Angsana New" w:cs="Angsana New"/>
                <w:sz w:val="28"/>
                <w:szCs w:val="28"/>
                <w:cs/>
              </w:rPr>
            </w:pPr>
            <w:r w:rsidRPr="00BF53D1">
              <w:rPr>
                <w:rFonts w:ascii="Angsana New" w:hAnsi="Angsana New" w:cs="Angsana New"/>
                <w:sz w:val="28"/>
                <w:szCs w:val="28"/>
                <w:cs/>
              </w:rPr>
              <w:t>บริษัท มาย อเวนิว จำกัด</w:t>
            </w:r>
          </w:p>
        </w:tc>
        <w:tc>
          <w:tcPr>
            <w:tcW w:w="1170" w:type="dxa"/>
            <w:tcBorders>
              <w:top w:val="nil"/>
              <w:left w:val="nil"/>
              <w:bottom w:val="nil"/>
              <w:right w:val="nil"/>
            </w:tcBorders>
            <w:shd w:val="clear" w:color="auto" w:fill="auto"/>
            <w:noWrap/>
            <w:vAlign w:val="bottom"/>
          </w:tcPr>
          <w:p w14:paraId="76E24CE0" w14:textId="241D3C57" w:rsidR="00E605C4" w:rsidRPr="00BF53D1" w:rsidRDefault="00E605C4" w:rsidP="00E605C4">
            <w:pPr>
              <w:jc w:val="center"/>
              <w:rPr>
                <w:rFonts w:ascii="Angsana New" w:hAnsi="Angsana New" w:cs="Angsana New"/>
                <w:sz w:val="28"/>
                <w:szCs w:val="28"/>
              </w:rPr>
            </w:pPr>
            <w:r w:rsidRPr="00BF53D1">
              <w:rPr>
                <w:rFonts w:ascii="Angsana New" w:hAnsi="Angsana New" w:cs="Angsana New"/>
                <w:sz w:val="28"/>
                <w:szCs w:val="28"/>
              </w:rPr>
              <w:t>-</w:t>
            </w:r>
          </w:p>
        </w:tc>
        <w:tc>
          <w:tcPr>
            <w:tcW w:w="90" w:type="dxa"/>
            <w:tcBorders>
              <w:top w:val="nil"/>
              <w:left w:val="nil"/>
              <w:bottom w:val="nil"/>
              <w:right w:val="nil"/>
            </w:tcBorders>
            <w:shd w:val="clear" w:color="auto" w:fill="auto"/>
            <w:noWrap/>
            <w:vAlign w:val="bottom"/>
          </w:tcPr>
          <w:p w14:paraId="62AC3046" w14:textId="77777777" w:rsidR="00E605C4" w:rsidRPr="00BF53D1" w:rsidRDefault="00E605C4" w:rsidP="00E605C4">
            <w:pPr>
              <w:jc w:val="thaiDistribute"/>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02C4D3DC" w14:textId="10A0AC00" w:rsidR="00E605C4" w:rsidRPr="00BF53D1" w:rsidRDefault="00E605C4" w:rsidP="00E605C4">
            <w:pPr>
              <w:jc w:val="center"/>
              <w:rPr>
                <w:rFonts w:ascii="Angsana New" w:hAnsi="Angsana New" w:cs="Angsana New"/>
                <w:sz w:val="28"/>
                <w:szCs w:val="28"/>
              </w:rPr>
            </w:pPr>
            <w:r w:rsidRPr="00BF53D1">
              <w:rPr>
                <w:rFonts w:ascii="Angsana New" w:hAnsi="Angsana New" w:cs="Angsana New"/>
                <w:sz w:val="28"/>
                <w:szCs w:val="28"/>
              </w:rPr>
              <w:t>-</w:t>
            </w:r>
          </w:p>
        </w:tc>
        <w:tc>
          <w:tcPr>
            <w:tcW w:w="90" w:type="dxa"/>
            <w:tcBorders>
              <w:top w:val="nil"/>
              <w:left w:val="nil"/>
              <w:bottom w:val="nil"/>
              <w:right w:val="nil"/>
            </w:tcBorders>
            <w:shd w:val="clear" w:color="auto" w:fill="auto"/>
            <w:noWrap/>
            <w:vAlign w:val="bottom"/>
          </w:tcPr>
          <w:p w14:paraId="54005E03" w14:textId="77777777" w:rsidR="00E605C4" w:rsidRPr="00BF53D1" w:rsidRDefault="00E605C4" w:rsidP="00E605C4">
            <w:pPr>
              <w:jc w:val="thaiDistribute"/>
              <w:rPr>
                <w:rFonts w:ascii="Angsana New" w:hAnsi="Angsana New" w:cs="Angsana New"/>
                <w:sz w:val="28"/>
                <w:szCs w:val="28"/>
              </w:rPr>
            </w:pPr>
          </w:p>
        </w:tc>
        <w:tc>
          <w:tcPr>
            <w:tcW w:w="1170" w:type="dxa"/>
            <w:tcBorders>
              <w:top w:val="nil"/>
              <w:left w:val="nil"/>
              <w:bottom w:val="nil"/>
              <w:right w:val="nil"/>
            </w:tcBorders>
            <w:shd w:val="clear" w:color="auto" w:fill="auto"/>
            <w:noWrap/>
            <w:vAlign w:val="bottom"/>
          </w:tcPr>
          <w:p w14:paraId="2D2370AF" w14:textId="6B624578" w:rsidR="00E605C4" w:rsidRPr="00BF53D1" w:rsidRDefault="00973B7F" w:rsidP="00E83019">
            <w:pPr>
              <w:tabs>
                <w:tab w:val="decimal" w:pos="1074"/>
              </w:tabs>
              <w:jc w:val="thaiDistribute"/>
              <w:rPr>
                <w:rFonts w:ascii="Angsana New" w:hAnsi="Angsana New" w:cs="Angsana New"/>
                <w:sz w:val="28"/>
                <w:szCs w:val="28"/>
              </w:rPr>
            </w:pPr>
            <w:r w:rsidRPr="00973B7F">
              <w:rPr>
                <w:rFonts w:ascii="Angsana New" w:hAnsi="Angsana New" w:cs="Angsana New"/>
                <w:sz w:val="28"/>
                <w:szCs w:val="28"/>
              </w:rPr>
              <w:t>188</w:t>
            </w:r>
            <w:r w:rsidR="00E605C4" w:rsidRPr="00BF53D1">
              <w:rPr>
                <w:rFonts w:ascii="Angsana New" w:hAnsi="Angsana New" w:cs="Angsana New"/>
                <w:sz w:val="28"/>
                <w:szCs w:val="28"/>
              </w:rPr>
              <w:t>,</w:t>
            </w:r>
            <w:r w:rsidRPr="00973B7F">
              <w:rPr>
                <w:rFonts w:ascii="Angsana New" w:hAnsi="Angsana New" w:cs="Angsana New"/>
                <w:sz w:val="28"/>
                <w:szCs w:val="28"/>
              </w:rPr>
              <w:t>791</w:t>
            </w:r>
          </w:p>
        </w:tc>
        <w:tc>
          <w:tcPr>
            <w:tcW w:w="90" w:type="dxa"/>
            <w:tcBorders>
              <w:top w:val="nil"/>
              <w:left w:val="nil"/>
              <w:bottom w:val="nil"/>
              <w:right w:val="nil"/>
            </w:tcBorders>
            <w:shd w:val="clear" w:color="auto" w:fill="auto"/>
            <w:noWrap/>
            <w:vAlign w:val="bottom"/>
          </w:tcPr>
          <w:p w14:paraId="43A6C104" w14:textId="77777777" w:rsidR="00E605C4" w:rsidRPr="00BF53D1" w:rsidRDefault="00E605C4" w:rsidP="00E605C4">
            <w:pPr>
              <w:jc w:val="right"/>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6F478F51" w14:textId="30DD8988" w:rsidR="00E605C4" w:rsidRPr="00BF53D1" w:rsidRDefault="00973B7F" w:rsidP="00E605C4">
            <w:pPr>
              <w:tabs>
                <w:tab w:val="decimal" w:pos="989"/>
              </w:tabs>
              <w:rPr>
                <w:rFonts w:ascii="Angsana New" w:hAnsi="Angsana New" w:cs="Angsana New"/>
                <w:sz w:val="28"/>
                <w:szCs w:val="28"/>
              </w:rPr>
            </w:pPr>
            <w:r w:rsidRPr="00973B7F">
              <w:rPr>
                <w:rFonts w:ascii="Angsana New" w:hAnsi="Angsana New" w:cs="Angsana New"/>
                <w:sz w:val="28"/>
                <w:szCs w:val="28"/>
              </w:rPr>
              <w:t>183</w:t>
            </w:r>
            <w:r w:rsidR="00E605C4" w:rsidRPr="00BF53D1">
              <w:rPr>
                <w:rFonts w:ascii="Angsana New" w:hAnsi="Angsana New" w:cs="Angsana New"/>
                <w:sz w:val="28"/>
                <w:szCs w:val="28"/>
              </w:rPr>
              <w:t>,</w:t>
            </w:r>
            <w:r w:rsidRPr="00973B7F">
              <w:rPr>
                <w:rFonts w:ascii="Angsana New" w:hAnsi="Angsana New" w:cs="Angsana New"/>
                <w:sz w:val="28"/>
                <w:szCs w:val="28"/>
              </w:rPr>
              <w:t>919</w:t>
            </w:r>
          </w:p>
        </w:tc>
      </w:tr>
      <w:tr w:rsidR="00E605C4" w:rsidRPr="00BF53D1" w14:paraId="6B393CF5" w14:textId="77777777" w:rsidTr="00BF46A2">
        <w:trPr>
          <w:trHeight w:val="20"/>
        </w:trPr>
        <w:tc>
          <w:tcPr>
            <w:tcW w:w="3960" w:type="dxa"/>
            <w:tcBorders>
              <w:top w:val="nil"/>
              <w:left w:val="nil"/>
              <w:bottom w:val="nil"/>
              <w:right w:val="nil"/>
            </w:tcBorders>
            <w:shd w:val="clear" w:color="auto" w:fill="auto"/>
            <w:noWrap/>
            <w:vAlign w:val="bottom"/>
          </w:tcPr>
          <w:p w14:paraId="10B4057E" w14:textId="0DE47306" w:rsidR="00E605C4" w:rsidRPr="00BF53D1" w:rsidRDefault="00E605C4" w:rsidP="00E605C4">
            <w:pPr>
              <w:ind w:left="281"/>
              <w:jc w:val="thaiDistribute"/>
              <w:rPr>
                <w:rFonts w:ascii="Angsana New" w:hAnsi="Angsana New" w:cs="Angsana New"/>
                <w:sz w:val="28"/>
                <w:szCs w:val="28"/>
                <w:cs/>
              </w:rPr>
            </w:pPr>
            <w:r w:rsidRPr="00BF53D1">
              <w:rPr>
                <w:rFonts w:ascii="Angsana New" w:hAnsi="Angsana New" w:cs="Angsana New"/>
                <w:sz w:val="28"/>
                <w:szCs w:val="28"/>
                <w:cs/>
              </w:rPr>
              <w:t>บริษัท มาย ฮอสพิทอล จำกัด</w:t>
            </w:r>
          </w:p>
        </w:tc>
        <w:tc>
          <w:tcPr>
            <w:tcW w:w="1170" w:type="dxa"/>
            <w:tcBorders>
              <w:top w:val="nil"/>
              <w:left w:val="nil"/>
              <w:bottom w:val="nil"/>
              <w:right w:val="nil"/>
            </w:tcBorders>
            <w:shd w:val="clear" w:color="auto" w:fill="auto"/>
            <w:noWrap/>
            <w:vAlign w:val="bottom"/>
          </w:tcPr>
          <w:p w14:paraId="65435A42" w14:textId="101D75F0" w:rsidR="00E605C4" w:rsidRPr="00BF53D1" w:rsidRDefault="00E605C4" w:rsidP="00E605C4">
            <w:pPr>
              <w:jc w:val="center"/>
              <w:rPr>
                <w:rFonts w:ascii="Angsana New" w:hAnsi="Angsana New" w:cs="Angsana New"/>
                <w:sz w:val="28"/>
                <w:szCs w:val="28"/>
              </w:rPr>
            </w:pPr>
            <w:r w:rsidRPr="00BF53D1">
              <w:rPr>
                <w:rFonts w:ascii="Angsana New" w:hAnsi="Angsana New" w:cs="Angsana New"/>
                <w:sz w:val="28"/>
                <w:szCs w:val="28"/>
              </w:rPr>
              <w:t>-</w:t>
            </w:r>
          </w:p>
        </w:tc>
        <w:tc>
          <w:tcPr>
            <w:tcW w:w="90" w:type="dxa"/>
            <w:tcBorders>
              <w:top w:val="nil"/>
              <w:left w:val="nil"/>
              <w:bottom w:val="nil"/>
              <w:right w:val="nil"/>
            </w:tcBorders>
            <w:shd w:val="clear" w:color="auto" w:fill="auto"/>
            <w:noWrap/>
            <w:vAlign w:val="bottom"/>
          </w:tcPr>
          <w:p w14:paraId="63EA8B9D" w14:textId="77777777" w:rsidR="00E605C4" w:rsidRPr="00BF53D1" w:rsidRDefault="00E605C4" w:rsidP="00E605C4">
            <w:pPr>
              <w:jc w:val="thaiDistribute"/>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37FAE69E" w14:textId="554239F9" w:rsidR="00E605C4" w:rsidRPr="00BF53D1" w:rsidRDefault="00E605C4" w:rsidP="00E605C4">
            <w:pPr>
              <w:jc w:val="center"/>
              <w:rPr>
                <w:rFonts w:ascii="Angsana New" w:hAnsi="Angsana New" w:cs="Angsana New"/>
                <w:sz w:val="28"/>
                <w:szCs w:val="28"/>
              </w:rPr>
            </w:pPr>
            <w:r w:rsidRPr="00BF53D1">
              <w:rPr>
                <w:rFonts w:ascii="Angsana New" w:hAnsi="Angsana New" w:cs="Angsana New"/>
                <w:sz w:val="28"/>
                <w:szCs w:val="28"/>
              </w:rPr>
              <w:t>-</w:t>
            </w:r>
          </w:p>
        </w:tc>
        <w:tc>
          <w:tcPr>
            <w:tcW w:w="90" w:type="dxa"/>
            <w:tcBorders>
              <w:top w:val="nil"/>
              <w:left w:val="nil"/>
              <w:bottom w:val="nil"/>
              <w:right w:val="nil"/>
            </w:tcBorders>
            <w:shd w:val="clear" w:color="auto" w:fill="auto"/>
            <w:noWrap/>
            <w:vAlign w:val="bottom"/>
          </w:tcPr>
          <w:p w14:paraId="2F6E1A69" w14:textId="77777777" w:rsidR="00E605C4" w:rsidRPr="00BF53D1" w:rsidRDefault="00E605C4" w:rsidP="00E605C4">
            <w:pPr>
              <w:jc w:val="thaiDistribute"/>
              <w:rPr>
                <w:rFonts w:ascii="Angsana New" w:hAnsi="Angsana New" w:cs="Angsana New"/>
                <w:sz w:val="28"/>
                <w:szCs w:val="28"/>
              </w:rPr>
            </w:pPr>
          </w:p>
        </w:tc>
        <w:tc>
          <w:tcPr>
            <w:tcW w:w="1170" w:type="dxa"/>
            <w:tcBorders>
              <w:top w:val="nil"/>
              <w:left w:val="nil"/>
              <w:bottom w:val="nil"/>
              <w:right w:val="nil"/>
            </w:tcBorders>
            <w:shd w:val="clear" w:color="auto" w:fill="auto"/>
            <w:noWrap/>
            <w:vAlign w:val="bottom"/>
          </w:tcPr>
          <w:p w14:paraId="2DF7EDE9" w14:textId="0866544C" w:rsidR="00E605C4" w:rsidRPr="00BF53D1" w:rsidRDefault="00973B7F" w:rsidP="00E83019">
            <w:pPr>
              <w:tabs>
                <w:tab w:val="decimal" w:pos="1074"/>
              </w:tabs>
              <w:jc w:val="thaiDistribute"/>
              <w:rPr>
                <w:rFonts w:ascii="Angsana New" w:hAnsi="Angsana New" w:cs="Angsana New"/>
                <w:sz w:val="28"/>
                <w:szCs w:val="28"/>
              </w:rPr>
            </w:pPr>
            <w:r w:rsidRPr="00973B7F">
              <w:rPr>
                <w:rFonts w:ascii="Angsana New" w:hAnsi="Angsana New" w:cs="Angsana New"/>
                <w:sz w:val="28"/>
                <w:szCs w:val="28"/>
              </w:rPr>
              <w:t>11</w:t>
            </w:r>
            <w:r w:rsidR="00E605C4" w:rsidRPr="00BF53D1">
              <w:rPr>
                <w:rFonts w:ascii="Angsana New" w:hAnsi="Angsana New" w:cs="Angsana New"/>
                <w:sz w:val="28"/>
                <w:szCs w:val="28"/>
              </w:rPr>
              <w:t>,</w:t>
            </w:r>
            <w:r w:rsidRPr="00973B7F">
              <w:rPr>
                <w:rFonts w:ascii="Angsana New" w:hAnsi="Angsana New" w:cs="Angsana New"/>
                <w:sz w:val="28"/>
                <w:szCs w:val="28"/>
              </w:rPr>
              <w:t>004</w:t>
            </w:r>
            <w:r w:rsidR="00E605C4" w:rsidRPr="00BF53D1">
              <w:rPr>
                <w:rFonts w:ascii="Angsana New" w:hAnsi="Angsana New" w:cs="Angsana New"/>
                <w:sz w:val="28"/>
                <w:szCs w:val="28"/>
              </w:rPr>
              <w:t>,</w:t>
            </w:r>
            <w:r w:rsidRPr="00973B7F">
              <w:rPr>
                <w:rFonts w:ascii="Angsana New" w:hAnsi="Angsana New" w:cs="Angsana New"/>
                <w:sz w:val="28"/>
                <w:szCs w:val="28"/>
              </w:rPr>
              <w:t>848</w:t>
            </w:r>
          </w:p>
        </w:tc>
        <w:tc>
          <w:tcPr>
            <w:tcW w:w="90" w:type="dxa"/>
            <w:tcBorders>
              <w:top w:val="nil"/>
              <w:left w:val="nil"/>
              <w:bottom w:val="nil"/>
              <w:right w:val="nil"/>
            </w:tcBorders>
            <w:shd w:val="clear" w:color="auto" w:fill="auto"/>
            <w:noWrap/>
            <w:vAlign w:val="bottom"/>
          </w:tcPr>
          <w:p w14:paraId="1B6ECD3A" w14:textId="77777777" w:rsidR="00E605C4" w:rsidRPr="00BF53D1" w:rsidRDefault="00E605C4" w:rsidP="00E605C4">
            <w:pPr>
              <w:jc w:val="right"/>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04C3EBC9" w14:textId="7D8270C1" w:rsidR="00E605C4" w:rsidRPr="00BF53D1" w:rsidRDefault="00973B7F" w:rsidP="00E605C4">
            <w:pPr>
              <w:tabs>
                <w:tab w:val="decimal" w:pos="989"/>
              </w:tabs>
              <w:rPr>
                <w:rFonts w:ascii="Angsana New" w:hAnsi="Angsana New" w:cs="Angsana New"/>
                <w:sz w:val="28"/>
                <w:szCs w:val="28"/>
              </w:rPr>
            </w:pPr>
            <w:r w:rsidRPr="00973B7F">
              <w:rPr>
                <w:rFonts w:ascii="Angsana New" w:hAnsi="Angsana New" w:cs="Angsana New"/>
                <w:sz w:val="28"/>
                <w:szCs w:val="28"/>
              </w:rPr>
              <w:t>25</w:t>
            </w:r>
            <w:r w:rsidR="00E605C4" w:rsidRPr="00BF53D1">
              <w:rPr>
                <w:rFonts w:ascii="Angsana New" w:hAnsi="Angsana New" w:cs="Angsana New"/>
                <w:sz w:val="28"/>
                <w:szCs w:val="28"/>
              </w:rPr>
              <w:t>,</w:t>
            </w:r>
            <w:r w:rsidRPr="00973B7F">
              <w:rPr>
                <w:rFonts w:ascii="Angsana New" w:hAnsi="Angsana New" w:cs="Angsana New"/>
                <w:sz w:val="28"/>
                <w:szCs w:val="28"/>
              </w:rPr>
              <w:t>198</w:t>
            </w:r>
            <w:r w:rsidR="00E605C4" w:rsidRPr="00BF53D1">
              <w:rPr>
                <w:rFonts w:ascii="Angsana New" w:hAnsi="Angsana New" w:cs="Angsana New"/>
                <w:sz w:val="28"/>
                <w:szCs w:val="28"/>
              </w:rPr>
              <w:t>,</w:t>
            </w:r>
            <w:r w:rsidRPr="00973B7F">
              <w:rPr>
                <w:rFonts w:ascii="Angsana New" w:hAnsi="Angsana New" w:cs="Angsana New"/>
                <w:sz w:val="28"/>
                <w:szCs w:val="28"/>
              </w:rPr>
              <w:t>947</w:t>
            </w:r>
          </w:p>
        </w:tc>
      </w:tr>
      <w:tr w:rsidR="00E605C4" w:rsidRPr="00BF53D1" w14:paraId="7B0918CD" w14:textId="77777777" w:rsidTr="00BF46A2">
        <w:trPr>
          <w:trHeight w:val="20"/>
        </w:trPr>
        <w:tc>
          <w:tcPr>
            <w:tcW w:w="3960" w:type="dxa"/>
            <w:tcBorders>
              <w:top w:val="nil"/>
              <w:left w:val="nil"/>
              <w:bottom w:val="nil"/>
              <w:right w:val="nil"/>
            </w:tcBorders>
            <w:shd w:val="clear" w:color="auto" w:fill="auto"/>
            <w:noWrap/>
            <w:vAlign w:val="bottom"/>
          </w:tcPr>
          <w:p w14:paraId="7A118C84" w14:textId="2709765F" w:rsidR="00E605C4" w:rsidRPr="00BF53D1" w:rsidRDefault="00E605C4" w:rsidP="00E605C4">
            <w:pPr>
              <w:ind w:left="281"/>
              <w:jc w:val="thaiDistribute"/>
              <w:rPr>
                <w:rFonts w:ascii="Angsana New" w:hAnsi="Angsana New" w:cs="Angsana New"/>
                <w:sz w:val="28"/>
                <w:szCs w:val="28"/>
                <w:cs/>
              </w:rPr>
            </w:pPr>
            <w:r w:rsidRPr="00BF53D1">
              <w:rPr>
                <w:rFonts w:ascii="Angsana New" w:hAnsi="Angsana New" w:cs="Angsana New" w:hint="cs"/>
                <w:sz w:val="28"/>
                <w:szCs w:val="28"/>
                <w:cs/>
              </w:rPr>
              <w:t>กรรมการ</w:t>
            </w:r>
          </w:p>
        </w:tc>
        <w:tc>
          <w:tcPr>
            <w:tcW w:w="1170" w:type="dxa"/>
            <w:tcBorders>
              <w:top w:val="nil"/>
              <w:left w:val="nil"/>
              <w:bottom w:val="nil"/>
              <w:right w:val="nil"/>
            </w:tcBorders>
            <w:shd w:val="clear" w:color="auto" w:fill="auto"/>
            <w:noWrap/>
            <w:vAlign w:val="bottom"/>
          </w:tcPr>
          <w:p w14:paraId="0E48A163" w14:textId="18DA9398" w:rsidR="00E605C4" w:rsidRPr="00BF53D1" w:rsidRDefault="00973B7F" w:rsidP="00E83019">
            <w:pPr>
              <w:tabs>
                <w:tab w:val="decimal" w:pos="990"/>
              </w:tabs>
              <w:jc w:val="thaiDistribute"/>
              <w:rPr>
                <w:rFonts w:ascii="Angsana New" w:hAnsi="Angsana New" w:cs="Angsana New"/>
                <w:sz w:val="28"/>
                <w:szCs w:val="28"/>
              </w:rPr>
            </w:pPr>
            <w:r w:rsidRPr="00973B7F">
              <w:rPr>
                <w:rFonts w:ascii="Angsana New" w:hAnsi="Angsana New" w:cs="Angsana New"/>
                <w:sz w:val="28"/>
                <w:szCs w:val="28"/>
              </w:rPr>
              <w:t>960</w:t>
            </w:r>
          </w:p>
        </w:tc>
        <w:tc>
          <w:tcPr>
            <w:tcW w:w="90" w:type="dxa"/>
            <w:tcBorders>
              <w:top w:val="nil"/>
              <w:left w:val="nil"/>
              <w:bottom w:val="nil"/>
              <w:right w:val="nil"/>
            </w:tcBorders>
            <w:shd w:val="clear" w:color="auto" w:fill="auto"/>
            <w:noWrap/>
            <w:vAlign w:val="bottom"/>
          </w:tcPr>
          <w:p w14:paraId="13640924" w14:textId="77777777" w:rsidR="00E605C4" w:rsidRPr="00BF53D1" w:rsidRDefault="00E605C4" w:rsidP="00E605C4">
            <w:pPr>
              <w:jc w:val="thaiDistribute"/>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7FBF6A10" w14:textId="4C4DC430" w:rsidR="00E605C4" w:rsidRPr="00BF53D1" w:rsidRDefault="00973B7F" w:rsidP="00E83019">
            <w:pPr>
              <w:tabs>
                <w:tab w:val="decimal" w:pos="990"/>
              </w:tabs>
              <w:jc w:val="thaiDistribute"/>
              <w:rPr>
                <w:rFonts w:ascii="Angsana New" w:hAnsi="Angsana New" w:cs="Angsana New"/>
                <w:sz w:val="28"/>
                <w:szCs w:val="28"/>
              </w:rPr>
            </w:pPr>
            <w:r w:rsidRPr="00973B7F">
              <w:rPr>
                <w:rFonts w:ascii="Angsana New" w:hAnsi="Angsana New" w:cs="Angsana New"/>
                <w:sz w:val="28"/>
                <w:szCs w:val="28"/>
              </w:rPr>
              <w:t>948</w:t>
            </w:r>
          </w:p>
        </w:tc>
        <w:tc>
          <w:tcPr>
            <w:tcW w:w="90" w:type="dxa"/>
            <w:tcBorders>
              <w:top w:val="nil"/>
              <w:left w:val="nil"/>
              <w:bottom w:val="nil"/>
              <w:right w:val="nil"/>
            </w:tcBorders>
            <w:shd w:val="clear" w:color="auto" w:fill="auto"/>
            <w:noWrap/>
            <w:vAlign w:val="bottom"/>
          </w:tcPr>
          <w:p w14:paraId="6D54ECA8" w14:textId="77777777" w:rsidR="00E605C4" w:rsidRPr="00BF53D1" w:rsidRDefault="00E605C4" w:rsidP="00E605C4">
            <w:pPr>
              <w:jc w:val="thaiDistribute"/>
              <w:rPr>
                <w:rFonts w:ascii="Angsana New" w:hAnsi="Angsana New" w:cs="Angsana New"/>
                <w:sz w:val="28"/>
                <w:szCs w:val="28"/>
              </w:rPr>
            </w:pPr>
          </w:p>
        </w:tc>
        <w:tc>
          <w:tcPr>
            <w:tcW w:w="1170" w:type="dxa"/>
            <w:tcBorders>
              <w:top w:val="nil"/>
              <w:left w:val="nil"/>
              <w:bottom w:val="nil"/>
              <w:right w:val="nil"/>
            </w:tcBorders>
            <w:shd w:val="clear" w:color="auto" w:fill="auto"/>
            <w:noWrap/>
            <w:vAlign w:val="bottom"/>
          </w:tcPr>
          <w:p w14:paraId="6E07EB2E" w14:textId="5CE8D047" w:rsidR="00E605C4" w:rsidRPr="00BF53D1" w:rsidRDefault="00E605C4" w:rsidP="00E605C4">
            <w:pPr>
              <w:jc w:val="center"/>
              <w:rPr>
                <w:rFonts w:ascii="Angsana New" w:hAnsi="Angsana New" w:cs="Angsana New"/>
                <w:sz w:val="28"/>
                <w:szCs w:val="28"/>
              </w:rPr>
            </w:pPr>
            <w:r w:rsidRPr="00BF53D1">
              <w:rPr>
                <w:rFonts w:ascii="Angsana New" w:hAnsi="Angsana New" w:cs="Angsana New"/>
                <w:sz w:val="28"/>
                <w:szCs w:val="28"/>
              </w:rPr>
              <w:t>-</w:t>
            </w:r>
          </w:p>
        </w:tc>
        <w:tc>
          <w:tcPr>
            <w:tcW w:w="90" w:type="dxa"/>
            <w:tcBorders>
              <w:top w:val="nil"/>
              <w:left w:val="nil"/>
              <w:bottom w:val="nil"/>
              <w:right w:val="nil"/>
            </w:tcBorders>
            <w:shd w:val="clear" w:color="auto" w:fill="auto"/>
            <w:noWrap/>
            <w:vAlign w:val="bottom"/>
          </w:tcPr>
          <w:p w14:paraId="40D6312E" w14:textId="77777777" w:rsidR="00E605C4" w:rsidRPr="00BF53D1" w:rsidRDefault="00E605C4" w:rsidP="00E605C4">
            <w:pPr>
              <w:jc w:val="right"/>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74299A15" w14:textId="6A8B272E" w:rsidR="00E605C4" w:rsidRPr="00BF53D1" w:rsidRDefault="00E605C4" w:rsidP="00E93834">
            <w:pPr>
              <w:jc w:val="center"/>
              <w:rPr>
                <w:rFonts w:ascii="Angsana New" w:hAnsi="Angsana New" w:cs="Angsana New"/>
                <w:sz w:val="28"/>
                <w:szCs w:val="28"/>
              </w:rPr>
            </w:pPr>
            <w:r w:rsidRPr="00BF53D1">
              <w:rPr>
                <w:rFonts w:ascii="Angsana New" w:hAnsi="Angsana New" w:cs="Angsana New"/>
                <w:sz w:val="28"/>
                <w:szCs w:val="28"/>
              </w:rPr>
              <w:t>-</w:t>
            </w:r>
          </w:p>
        </w:tc>
      </w:tr>
      <w:tr w:rsidR="00E605C4" w:rsidRPr="00BF53D1" w14:paraId="55DE19DF" w14:textId="77777777" w:rsidTr="00E605C4">
        <w:trPr>
          <w:trHeight w:hRule="exact" w:val="144"/>
        </w:trPr>
        <w:tc>
          <w:tcPr>
            <w:tcW w:w="3960" w:type="dxa"/>
            <w:tcBorders>
              <w:top w:val="nil"/>
              <w:left w:val="nil"/>
              <w:bottom w:val="nil"/>
              <w:right w:val="nil"/>
            </w:tcBorders>
            <w:shd w:val="clear" w:color="auto" w:fill="auto"/>
            <w:noWrap/>
            <w:vAlign w:val="bottom"/>
          </w:tcPr>
          <w:p w14:paraId="3FE8AF75" w14:textId="77777777" w:rsidR="00E605C4" w:rsidRPr="00BF53D1" w:rsidRDefault="00E605C4" w:rsidP="00E605C4">
            <w:pPr>
              <w:ind w:left="281"/>
              <w:jc w:val="thaiDistribute"/>
              <w:rPr>
                <w:rFonts w:ascii="Angsana New" w:hAnsi="Angsana New" w:cs="Angsana New"/>
                <w:sz w:val="28"/>
                <w:szCs w:val="28"/>
                <w:cs/>
              </w:rPr>
            </w:pPr>
          </w:p>
        </w:tc>
        <w:tc>
          <w:tcPr>
            <w:tcW w:w="1170" w:type="dxa"/>
            <w:tcBorders>
              <w:top w:val="nil"/>
              <w:left w:val="nil"/>
              <w:bottom w:val="nil"/>
              <w:right w:val="nil"/>
            </w:tcBorders>
            <w:shd w:val="clear" w:color="auto" w:fill="auto"/>
            <w:noWrap/>
            <w:vAlign w:val="bottom"/>
          </w:tcPr>
          <w:p w14:paraId="5C9FFEEF" w14:textId="77777777" w:rsidR="00E605C4" w:rsidRPr="00BF53D1" w:rsidRDefault="00E605C4" w:rsidP="00E605C4">
            <w:pPr>
              <w:jc w:val="center"/>
              <w:rPr>
                <w:rFonts w:ascii="Angsana New" w:hAnsi="Angsana New" w:cs="Angsana New"/>
                <w:sz w:val="28"/>
                <w:szCs w:val="28"/>
              </w:rPr>
            </w:pPr>
          </w:p>
        </w:tc>
        <w:tc>
          <w:tcPr>
            <w:tcW w:w="90" w:type="dxa"/>
            <w:tcBorders>
              <w:top w:val="nil"/>
              <w:left w:val="nil"/>
              <w:bottom w:val="nil"/>
              <w:right w:val="nil"/>
            </w:tcBorders>
            <w:shd w:val="clear" w:color="auto" w:fill="auto"/>
            <w:noWrap/>
            <w:vAlign w:val="bottom"/>
          </w:tcPr>
          <w:p w14:paraId="0103F217" w14:textId="77777777" w:rsidR="00E605C4" w:rsidRPr="00BF53D1" w:rsidRDefault="00E605C4" w:rsidP="00E605C4">
            <w:pPr>
              <w:jc w:val="thaiDistribute"/>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0F6B18FA" w14:textId="77777777" w:rsidR="00E605C4" w:rsidRPr="00BF53D1" w:rsidRDefault="00E605C4" w:rsidP="00E605C4">
            <w:pPr>
              <w:jc w:val="center"/>
              <w:rPr>
                <w:rFonts w:ascii="Angsana New" w:hAnsi="Angsana New" w:cs="Angsana New"/>
                <w:sz w:val="28"/>
                <w:szCs w:val="28"/>
              </w:rPr>
            </w:pPr>
          </w:p>
        </w:tc>
        <w:tc>
          <w:tcPr>
            <w:tcW w:w="90" w:type="dxa"/>
            <w:tcBorders>
              <w:top w:val="nil"/>
              <w:left w:val="nil"/>
              <w:bottom w:val="nil"/>
              <w:right w:val="nil"/>
            </w:tcBorders>
            <w:shd w:val="clear" w:color="auto" w:fill="auto"/>
            <w:noWrap/>
            <w:vAlign w:val="bottom"/>
          </w:tcPr>
          <w:p w14:paraId="1AA9E047" w14:textId="77777777" w:rsidR="00E605C4" w:rsidRPr="00BF53D1" w:rsidRDefault="00E605C4" w:rsidP="00E605C4">
            <w:pPr>
              <w:jc w:val="thaiDistribute"/>
              <w:rPr>
                <w:rFonts w:ascii="Angsana New" w:hAnsi="Angsana New" w:cs="Angsana New"/>
                <w:sz w:val="28"/>
                <w:szCs w:val="28"/>
              </w:rPr>
            </w:pPr>
          </w:p>
        </w:tc>
        <w:tc>
          <w:tcPr>
            <w:tcW w:w="1170" w:type="dxa"/>
            <w:tcBorders>
              <w:top w:val="nil"/>
              <w:left w:val="nil"/>
              <w:bottom w:val="nil"/>
              <w:right w:val="nil"/>
            </w:tcBorders>
            <w:shd w:val="clear" w:color="auto" w:fill="auto"/>
            <w:noWrap/>
            <w:vAlign w:val="bottom"/>
          </w:tcPr>
          <w:p w14:paraId="020DBE47" w14:textId="77777777" w:rsidR="00E605C4" w:rsidRPr="00BF53D1" w:rsidRDefault="00E605C4" w:rsidP="00E605C4">
            <w:pPr>
              <w:jc w:val="center"/>
              <w:rPr>
                <w:rFonts w:ascii="Angsana New" w:hAnsi="Angsana New" w:cs="Angsana New"/>
                <w:sz w:val="28"/>
                <w:szCs w:val="28"/>
              </w:rPr>
            </w:pPr>
          </w:p>
        </w:tc>
        <w:tc>
          <w:tcPr>
            <w:tcW w:w="90" w:type="dxa"/>
            <w:tcBorders>
              <w:top w:val="nil"/>
              <w:left w:val="nil"/>
              <w:bottom w:val="nil"/>
              <w:right w:val="nil"/>
            </w:tcBorders>
            <w:shd w:val="clear" w:color="auto" w:fill="auto"/>
            <w:noWrap/>
            <w:vAlign w:val="bottom"/>
          </w:tcPr>
          <w:p w14:paraId="644967A5" w14:textId="77777777" w:rsidR="00E605C4" w:rsidRPr="00BF53D1" w:rsidRDefault="00E605C4" w:rsidP="00E605C4">
            <w:pPr>
              <w:jc w:val="right"/>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6F1A0FD4" w14:textId="77777777" w:rsidR="00E605C4" w:rsidRPr="00BF53D1" w:rsidRDefault="00E605C4" w:rsidP="00E605C4">
            <w:pPr>
              <w:tabs>
                <w:tab w:val="decimal" w:pos="989"/>
              </w:tabs>
              <w:rPr>
                <w:rFonts w:ascii="Angsana New" w:hAnsi="Angsana New" w:cs="Angsana New"/>
                <w:sz w:val="28"/>
                <w:szCs w:val="28"/>
              </w:rPr>
            </w:pPr>
          </w:p>
        </w:tc>
      </w:tr>
      <w:tr w:rsidR="00E605C4" w:rsidRPr="00BF53D1" w14:paraId="51CA978A" w14:textId="77777777" w:rsidTr="00BF46A2">
        <w:trPr>
          <w:trHeight w:val="20"/>
        </w:trPr>
        <w:tc>
          <w:tcPr>
            <w:tcW w:w="3960" w:type="dxa"/>
            <w:tcBorders>
              <w:top w:val="nil"/>
              <w:left w:val="nil"/>
              <w:bottom w:val="nil"/>
              <w:right w:val="nil"/>
            </w:tcBorders>
            <w:shd w:val="clear" w:color="auto" w:fill="auto"/>
            <w:noWrap/>
            <w:vAlign w:val="bottom"/>
          </w:tcPr>
          <w:p w14:paraId="6BF52ADA" w14:textId="40336ED6" w:rsidR="00E605C4" w:rsidRPr="00BF53D1" w:rsidRDefault="00E605C4" w:rsidP="00E605C4">
            <w:pPr>
              <w:jc w:val="thaiDistribute"/>
              <w:rPr>
                <w:rFonts w:ascii="Angsana New" w:hAnsi="Angsana New" w:cs="Angsana New"/>
                <w:sz w:val="28"/>
                <w:szCs w:val="28"/>
                <w:cs/>
              </w:rPr>
            </w:pPr>
            <w:r w:rsidRPr="00BF53D1">
              <w:rPr>
                <w:rFonts w:ascii="Angsana New" w:hAnsi="Angsana New" w:cs="Angsana New"/>
                <w:b/>
                <w:bCs/>
                <w:sz w:val="28"/>
                <w:szCs w:val="28"/>
                <w:cs/>
              </w:rPr>
              <w:t>ดอกเบี้ยจ่าย</w:t>
            </w:r>
          </w:p>
        </w:tc>
        <w:tc>
          <w:tcPr>
            <w:tcW w:w="1170" w:type="dxa"/>
            <w:tcBorders>
              <w:top w:val="nil"/>
              <w:left w:val="nil"/>
              <w:bottom w:val="nil"/>
              <w:right w:val="nil"/>
            </w:tcBorders>
            <w:shd w:val="clear" w:color="auto" w:fill="auto"/>
            <w:noWrap/>
            <w:vAlign w:val="bottom"/>
          </w:tcPr>
          <w:p w14:paraId="3779EBAD" w14:textId="77777777" w:rsidR="00E605C4" w:rsidRPr="00BF53D1" w:rsidRDefault="00E605C4" w:rsidP="00E605C4">
            <w:pPr>
              <w:jc w:val="center"/>
              <w:rPr>
                <w:rFonts w:ascii="Angsana New" w:hAnsi="Angsana New" w:cs="Angsana New"/>
                <w:sz w:val="28"/>
                <w:szCs w:val="28"/>
              </w:rPr>
            </w:pPr>
          </w:p>
        </w:tc>
        <w:tc>
          <w:tcPr>
            <w:tcW w:w="90" w:type="dxa"/>
            <w:tcBorders>
              <w:top w:val="nil"/>
              <w:left w:val="nil"/>
              <w:bottom w:val="nil"/>
              <w:right w:val="nil"/>
            </w:tcBorders>
            <w:shd w:val="clear" w:color="auto" w:fill="auto"/>
            <w:noWrap/>
            <w:vAlign w:val="bottom"/>
          </w:tcPr>
          <w:p w14:paraId="5B5316B3" w14:textId="77777777" w:rsidR="00E605C4" w:rsidRPr="00BF53D1" w:rsidRDefault="00E605C4" w:rsidP="00E605C4">
            <w:pPr>
              <w:jc w:val="thaiDistribute"/>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1D9ABC7A" w14:textId="77777777" w:rsidR="00E605C4" w:rsidRPr="00BF53D1" w:rsidRDefault="00E605C4" w:rsidP="00E605C4">
            <w:pPr>
              <w:jc w:val="center"/>
              <w:rPr>
                <w:rFonts w:ascii="Angsana New" w:hAnsi="Angsana New" w:cs="Angsana New"/>
                <w:sz w:val="28"/>
                <w:szCs w:val="28"/>
              </w:rPr>
            </w:pPr>
          </w:p>
        </w:tc>
        <w:tc>
          <w:tcPr>
            <w:tcW w:w="90" w:type="dxa"/>
            <w:tcBorders>
              <w:top w:val="nil"/>
              <w:left w:val="nil"/>
              <w:bottom w:val="nil"/>
              <w:right w:val="nil"/>
            </w:tcBorders>
            <w:shd w:val="clear" w:color="auto" w:fill="auto"/>
            <w:noWrap/>
            <w:vAlign w:val="bottom"/>
          </w:tcPr>
          <w:p w14:paraId="543D59EE" w14:textId="77777777" w:rsidR="00E605C4" w:rsidRPr="00BF53D1" w:rsidRDefault="00E605C4" w:rsidP="00E605C4">
            <w:pPr>
              <w:jc w:val="thaiDistribute"/>
              <w:rPr>
                <w:rFonts w:ascii="Angsana New" w:hAnsi="Angsana New" w:cs="Angsana New"/>
                <w:sz w:val="28"/>
                <w:szCs w:val="28"/>
              </w:rPr>
            </w:pPr>
          </w:p>
        </w:tc>
        <w:tc>
          <w:tcPr>
            <w:tcW w:w="1170" w:type="dxa"/>
            <w:tcBorders>
              <w:top w:val="nil"/>
              <w:left w:val="nil"/>
              <w:bottom w:val="nil"/>
              <w:right w:val="nil"/>
            </w:tcBorders>
            <w:shd w:val="clear" w:color="auto" w:fill="auto"/>
            <w:noWrap/>
            <w:vAlign w:val="bottom"/>
          </w:tcPr>
          <w:p w14:paraId="50AFCF7C" w14:textId="77777777" w:rsidR="00E605C4" w:rsidRPr="00BF53D1" w:rsidRDefault="00E605C4" w:rsidP="00E605C4">
            <w:pPr>
              <w:jc w:val="center"/>
              <w:rPr>
                <w:rFonts w:ascii="Angsana New" w:hAnsi="Angsana New" w:cs="Angsana New"/>
                <w:sz w:val="28"/>
                <w:szCs w:val="28"/>
              </w:rPr>
            </w:pPr>
          </w:p>
        </w:tc>
        <w:tc>
          <w:tcPr>
            <w:tcW w:w="90" w:type="dxa"/>
            <w:tcBorders>
              <w:top w:val="nil"/>
              <w:left w:val="nil"/>
              <w:bottom w:val="nil"/>
              <w:right w:val="nil"/>
            </w:tcBorders>
            <w:shd w:val="clear" w:color="auto" w:fill="auto"/>
            <w:noWrap/>
            <w:vAlign w:val="bottom"/>
          </w:tcPr>
          <w:p w14:paraId="03B7A197" w14:textId="77777777" w:rsidR="00E605C4" w:rsidRPr="00BF53D1" w:rsidRDefault="00E605C4" w:rsidP="00E605C4">
            <w:pPr>
              <w:jc w:val="right"/>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36BED3A8" w14:textId="77777777" w:rsidR="00E605C4" w:rsidRPr="00BF53D1" w:rsidRDefault="00E605C4" w:rsidP="00E605C4">
            <w:pPr>
              <w:tabs>
                <w:tab w:val="decimal" w:pos="989"/>
              </w:tabs>
              <w:rPr>
                <w:rFonts w:ascii="Angsana New" w:hAnsi="Angsana New" w:cs="Angsana New"/>
                <w:sz w:val="28"/>
                <w:szCs w:val="28"/>
              </w:rPr>
            </w:pPr>
          </w:p>
        </w:tc>
      </w:tr>
      <w:tr w:rsidR="00E605C4" w:rsidRPr="00BF53D1" w14:paraId="778AE70C" w14:textId="77777777" w:rsidTr="00BF46A2">
        <w:trPr>
          <w:trHeight w:val="20"/>
        </w:trPr>
        <w:tc>
          <w:tcPr>
            <w:tcW w:w="3960" w:type="dxa"/>
            <w:tcBorders>
              <w:top w:val="nil"/>
              <w:left w:val="nil"/>
              <w:bottom w:val="nil"/>
              <w:right w:val="nil"/>
            </w:tcBorders>
            <w:shd w:val="clear" w:color="auto" w:fill="auto"/>
            <w:noWrap/>
            <w:vAlign w:val="bottom"/>
          </w:tcPr>
          <w:p w14:paraId="77240A15" w14:textId="26CE9E17" w:rsidR="00E605C4" w:rsidRPr="00BF53D1" w:rsidRDefault="00E605C4" w:rsidP="00E605C4">
            <w:pPr>
              <w:ind w:left="281"/>
              <w:jc w:val="thaiDistribute"/>
              <w:rPr>
                <w:rFonts w:ascii="Angsana New" w:hAnsi="Angsana New" w:cs="Angsana New"/>
                <w:b/>
                <w:bCs/>
                <w:sz w:val="28"/>
                <w:szCs w:val="28"/>
                <w:cs/>
              </w:rPr>
            </w:pPr>
            <w:r w:rsidRPr="00BF53D1">
              <w:rPr>
                <w:rFonts w:ascii="Angsana New" w:hAnsi="Angsana New" w:cs="Angsana New"/>
                <w:sz w:val="28"/>
                <w:szCs w:val="28"/>
                <w:cs/>
              </w:rPr>
              <w:t>บริษัท ณัฐนันท์พัฒนา จำกัด</w:t>
            </w:r>
          </w:p>
        </w:tc>
        <w:tc>
          <w:tcPr>
            <w:tcW w:w="1170" w:type="dxa"/>
            <w:tcBorders>
              <w:top w:val="nil"/>
              <w:left w:val="nil"/>
              <w:bottom w:val="nil"/>
              <w:right w:val="nil"/>
            </w:tcBorders>
            <w:shd w:val="clear" w:color="auto" w:fill="auto"/>
            <w:noWrap/>
            <w:vAlign w:val="bottom"/>
          </w:tcPr>
          <w:p w14:paraId="3CA3C0F0" w14:textId="5F938D07" w:rsidR="00E605C4" w:rsidRPr="00BF53D1" w:rsidRDefault="00E605C4" w:rsidP="00E605C4">
            <w:pPr>
              <w:jc w:val="center"/>
              <w:rPr>
                <w:rFonts w:ascii="Angsana New" w:hAnsi="Angsana New" w:cs="Angsana New"/>
                <w:sz w:val="28"/>
                <w:szCs w:val="28"/>
              </w:rPr>
            </w:pPr>
            <w:r w:rsidRPr="00BF53D1">
              <w:rPr>
                <w:rFonts w:ascii="Angsana New" w:hAnsi="Angsana New" w:cs="Angsana New"/>
                <w:sz w:val="28"/>
                <w:szCs w:val="28"/>
              </w:rPr>
              <w:t>-</w:t>
            </w:r>
          </w:p>
        </w:tc>
        <w:tc>
          <w:tcPr>
            <w:tcW w:w="90" w:type="dxa"/>
            <w:tcBorders>
              <w:top w:val="nil"/>
              <w:left w:val="nil"/>
              <w:bottom w:val="nil"/>
              <w:right w:val="nil"/>
            </w:tcBorders>
            <w:shd w:val="clear" w:color="auto" w:fill="auto"/>
            <w:noWrap/>
            <w:vAlign w:val="bottom"/>
          </w:tcPr>
          <w:p w14:paraId="712D9405" w14:textId="77777777" w:rsidR="00E605C4" w:rsidRPr="00BF53D1" w:rsidRDefault="00E605C4" w:rsidP="00E605C4">
            <w:pPr>
              <w:jc w:val="thaiDistribute"/>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7C94860A" w14:textId="3A9639FB" w:rsidR="00E605C4" w:rsidRPr="00BF53D1" w:rsidRDefault="00E605C4" w:rsidP="00E605C4">
            <w:pPr>
              <w:jc w:val="center"/>
              <w:rPr>
                <w:rFonts w:ascii="Angsana New" w:hAnsi="Angsana New" w:cs="Angsana New"/>
                <w:sz w:val="28"/>
                <w:szCs w:val="28"/>
              </w:rPr>
            </w:pPr>
            <w:r w:rsidRPr="00BF53D1">
              <w:rPr>
                <w:rFonts w:ascii="Angsana New" w:hAnsi="Angsana New" w:cs="Angsana New"/>
                <w:sz w:val="28"/>
                <w:szCs w:val="28"/>
              </w:rPr>
              <w:t>-</w:t>
            </w:r>
          </w:p>
        </w:tc>
        <w:tc>
          <w:tcPr>
            <w:tcW w:w="90" w:type="dxa"/>
            <w:tcBorders>
              <w:top w:val="nil"/>
              <w:left w:val="nil"/>
              <w:bottom w:val="nil"/>
              <w:right w:val="nil"/>
            </w:tcBorders>
            <w:shd w:val="clear" w:color="auto" w:fill="auto"/>
            <w:noWrap/>
            <w:vAlign w:val="bottom"/>
          </w:tcPr>
          <w:p w14:paraId="68E72225" w14:textId="77777777" w:rsidR="00E605C4" w:rsidRPr="00BF53D1" w:rsidRDefault="00E605C4" w:rsidP="00E605C4">
            <w:pPr>
              <w:jc w:val="thaiDistribute"/>
              <w:rPr>
                <w:rFonts w:ascii="Angsana New" w:hAnsi="Angsana New" w:cs="Angsana New"/>
                <w:sz w:val="28"/>
                <w:szCs w:val="28"/>
              </w:rPr>
            </w:pPr>
          </w:p>
        </w:tc>
        <w:tc>
          <w:tcPr>
            <w:tcW w:w="1170" w:type="dxa"/>
            <w:tcBorders>
              <w:top w:val="nil"/>
              <w:left w:val="nil"/>
              <w:bottom w:val="nil"/>
              <w:right w:val="nil"/>
            </w:tcBorders>
            <w:shd w:val="clear" w:color="auto" w:fill="auto"/>
            <w:noWrap/>
            <w:vAlign w:val="bottom"/>
          </w:tcPr>
          <w:p w14:paraId="0615D0AB" w14:textId="354111BA" w:rsidR="00E605C4" w:rsidRPr="00BF53D1" w:rsidRDefault="00973B7F" w:rsidP="00E83019">
            <w:pPr>
              <w:tabs>
                <w:tab w:val="decimal" w:pos="1074"/>
              </w:tabs>
              <w:jc w:val="thaiDistribute"/>
              <w:rPr>
                <w:rFonts w:ascii="Angsana New" w:hAnsi="Angsana New" w:cs="Angsana New"/>
                <w:sz w:val="28"/>
                <w:szCs w:val="28"/>
              </w:rPr>
            </w:pPr>
            <w:r w:rsidRPr="00973B7F">
              <w:rPr>
                <w:rFonts w:ascii="Angsana New" w:hAnsi="Angsana New" w:cs="Angsana New"/>
                <w:sz w:val="28"/>
                <w:szCs w:val="28"/>
              </w:rPr>
              <w:t>6</w:t>
            </w:r>
            <w:r w:rsidR="00E605C4" w:rsidRPr="00BF53D1">
              <w:rPr>
                <w:rFonts w:ascii="Angsana New" w:hAnsi="Angsana New" w:cs="Angsana New"/>
                <w:sz w:val="28"/>
                <w:szCs w:val="28"/>
              </w:rPr>
              <w:t>,</w:t>
            </w:r>
            <w:r w:rsidRPr="00973B7F">
              <w:rPr>
                <w:rFonts w:ascii="Angsana New" w:hAnsi="Angsana New" w:cs="Angsana New"/>
                <w:sz w:val="28"/>
                <w:szCs w:val="28"/>
              </w:rPr>
              <w:t>517</w:t>
            </w:r>
            <w:r w:rsidR="00E605C4" w:rsidRPr="00BF53D1">
              <w:rPr>
                <w:rFonts w:ascii="Angsana New" w:hAnsi="Angsana New" w:cs="Angsana New"/>
                <w:sz w:val="28"/>
                <w:szCs w:val="28"/>
              </w:rPr>
              <w:t>,</w:t>
            </w:r>
            <w:r w:rsidRPr="00973B7F">
              <w:rPr>
                <w:rFonts w:ascii="Angsana New" w:hAnsi="Angsana New" w:cs="Angsana New"/>
                <w:sz w:val="28"/>
                <w:szCs w:val="28"/>
              </w:rPr>
              <w:t>253</w:t>
            </w:r>
          </w:p>
        </w:tc>
        <w:tc>
          <w:tcPr>
            <w:tcW w:w="90" w:type="dxa"/>
            <w:tcBorders>
              <w:top w:val="nil"/>
              <w:left w:val="nil"/>
              <w:bottom w:val="nil"/>
              <w:right w:val="nil"/>
            </w:tcBorders>
            <w:shd w:val="clear" w:color="auto" w:fill="auto"/>
            <w:noWrap/>
            <w:vAlign w:val="bottom"/>
          </w:tcPr>
          <w:p w14:paraId="0DF2E0D4" w14:textId="77777777" w:rsidR="00E605C4" w:rsidRPr="00BF53D1" w:rsidRDefault="00E605C4" w:rsidP="00E605C4">
            <w:pPr>
              <w:jc w:val="right"/>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39A7DB0A" w14:textId="49798CCB" w:rsidR="00E605C4" w:rsidRPr="00BF53D1" w:rsidRDefault="00973B7F" w:rsidP="00E605C4">
            <w:pPr>
              <w:tabs>
                <w:tab w:val="decimal" w:pos="989"/>
              </w:tabs>
              <w:rPr>
                <w:rFonts w:ascii="Angsana New" w:hAnsi="Angsana New" w:cs="Angsana New"/>
                <w:sz w:val="28"/>
                <w:szCs w:val="28"/>
              </w:rPr>
            </w:pPr>
            <w:r w:rsidRPr="00973B7F">
              <w:rPr>
                <w:rFonts w:ascii="Angsana New" w:hAnsi="Angsana New" w:cs="Angsana New"/>
                <w:sz w:val="28"/>
                <w:szCs w:val="28"/>
              </w:rPr>
              <w:t>6</w:t>
            </w:r>
            <w:r w:rsidR="00E605C4" w:rsidRPr="00BF53D1">
              <w:rPr>
                <w:rFonts w:ascii="Angsana New" w:hAnsi="Angsana New" w:cs="Angsana New"/>
                <w:sz w:val="28"/>
                <w:szCs w:val="28"/>
              </w:rPr>
              <w:t>,</w:t>
            </w:r>
            <w:r w:rsidRPr="00973B7F">
              <w:rPr>
                <w:rFonts w:ascii="Angsana New" w:hAnsi="Angsana New" w:cs="Angsana New"/>
                <w:sz w:val="28"/>
                <w:szCs w:val="28"/>
              </w:rPr>
              <w:t>712</w:t>
            </w:r>
            <w:r w:rsidR="00E605C4" w:rsidRPr="00BF53D1">
              <w:rPr>
                <w:rFonts w:ascii="Angsana New" w:hAnsi="Angsana New" w:cs="Angsana New"/>
                <w:sz w:val="28"/>
                <w:szCs w:val="28"/>
              </w:rPr>
              <w:t>,</w:t>
            </w:r>
            <w:r w:rsidRPr="00973B7F">
              <w:rPr>
                <w:rFonts w:ascii="Angsana New" w:hAnsi="Angsana New" w:cs="Angsana New"/>
                <w:sz w:val="28"/>
                <w:szCs w:val="28"/>
              </w:rPr>
              <w:t>648</w:t>
            </w:r>
          </w:p>
        </w:tc>
      </w:tr>
      <w:tr w:rsidR="00E605C4" w:rsidRPr="00BF53D1" w14:paraId="366FB3C0" w14:textId="77777777" w:rsidTr="00BF46A2">
        <w:trPr>
          <w:trHeight w:val="20"/>
        </w:trPr>
        <w:tc>
          <w:tcPr>
            <w:tcW w:w="3960" w:type="dxa"/>
            <w:tcBorders>
              <w:top w:val="nil"/>
              <w:left w:val="nil"/>
              <w:bottom w:val="nil"/>
              <w:right w:val="nil"/>
            </w:tcBorders>
            <w:shd w:val="clear" w:color="auto" w:fill="auto"/>
            <w:noWrap/>
            <w:vAlign w:val="bottom"/>
          </w:tcPr>
          <w:p w14:paraId="5082CBB4" w14:textId="764FA11E" w:rsidR="00E605C4" w:rsidRPr="00BF53D1" w:rsidRDefault="00E605C4" w:rsidP="00E605C4">
            <w:pPr>
              <w:ind w:left="281"/>
              <w:jc w:val="thaiDistribute"/>
              <w:rPr>
                <w:rFonts w:ascii="Angsana New" w:hAnsi="Angsana New" w:cs="Angsana New"/>
                <w:sz w:val="28"/>
                <w:szCs w:val="28"/>
                <w:cs/>
              </w:rPr>
            </w:pPr>
            <w:r w:rsidRPr="00BF53D1">
              <w:rPr>
                <w:rFonts w:ascii="Angsana New" w:hAnsi="Angsana New" w:cs="Angsana New"/>
                <w:sz w:val="28"/>
                <w:szCs w:val="28"/>
                <w:cs/>
              </w:rPr>
              <w:t>บริษัท มายรีสอร์ท โฮลดิ้ง จำกัด</w:t>
            </w:r>
          </w:p>
        </w:tc>
        <w:tc>
          <w:tcPr>
            <w:tcW w:w="1170" w:type="dxa"/>
            <w:tcBorders>
              <w:top w:val="nil"/>
              <w:left w:val="nil"/>
              <w:bottom w:val="nil"/>
              <w:right w:val="nil"/>
            </w:tcBorders>
            <w:shd w:val="clear" w:color="auto" w:fill="auto"/>
            <w:noWrap/>
            <w:vAlign w:val="bottom"/>
          </w:tcPr>
          <w:p w14:paraId="44CD8BC9" w14:textId="67E4E9F7" w:rsidR="00E605C4" w:rsidRPr="00BF53D1" w:rsidRDefault="00E605C4" w:rsidP="00E605C4">
            <w:pPr>
              <w:jc w:val="center"/>
              <w:rPr>
                <w:rFonts w:ascii="Angsana New" w:hAnsi="Angsana New" w:cs="Angsana New"/>
                <w:sz w:val="28"/>
                <w:szCs w:val="28"/>
              </w:rPr>
            </w:pPr>
            <w:r w:rsidRPr="00BF53D1">
              <w:rPr>
                <w:rFonts w:ascii="Angsana New" w:hAnsi="Angsana New" w:cs="Angsana New"/>
                <w:sz w:val="28"/>
                <w:szCs w:val="28"/>
              </w:rPr>
              <w:t>-</w:t>
            </w:r>
          </w:p>
        </w:tc>
        <w:tc>
          <w:tcPr>
            <w:tcW w:w="90" w:type="dxa"/>
            <w:tcBorders>
              <w:top w:val="nil"/>
              <w:left w:val="nil"/>
              <w:bottom w:val="nil"/>
              <w:right w:val="nil"/>
            </w:tcBorders>
            <w:shd w:val="clear" w:color="auto" w:fill="auto"/>
            <w:noWrap/>
            <w:vAlign w:val="bottom"/>
          </w:tcPr>
          <w:p w14:paraId="1C787E3B" w14:textId="77777777" w:rsidR="00E605C4" w:rsidRPr="00BF53D1" w:rsidRDefault="00E605C4" w:rsidP="00E605C4">
            <w:pPr>
              <w:jc w:val="thaiDistribute"/>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558F599A" w14:textId="53F0A27D" w:rsidR="00E605C4" w:rsidRPr="00BF53D1" w:rsidRDefault="00E605C4" w:rsidP="00E605C4">
            <w:pPr>
              <w:jc w:val="center"/>
              <w:rPr>
                <w:rFonts w:ascii="Angsana New" w:hAnsi="Angsana New" w:cs="Angsana New"/>
                <w:sz w:val="28"/>
                <w:szCs w:val="28"/>
              </w:rPr>
            </w:pPr>
            <w:r w:rsidRPr="00BF53D1">
              <w:rPr>
                <w:rFonts w:ascii="Angsana New" w:hAnsi="Angsana New" w:cs="Angsana New"/>
                <w:sz w:val="28"/>
                <w:szCs w:val="28"/>
              </w:rPr>
              <w:t>-</w:t>
            </w:r>
          </w:p>
        </w:tc>
        <w:tc>
          <w:tcPr>
            <w:tcW w:w="90" w:type="dxa"/>
            <w:tcBorders>
              <w:top w:val="nil"/>
              <w:left w:val="nil"/>
              <w:bottom w:val="nil"/>
              <w:right w:val="nil"/>
            </w:tcBorders>
            <w:shd w:val="clear" w:color="auto" w:fill="auto"/>
            <w:noWrap/>
            <w:vAlign w:val="bottom"/>
          </w:tcPr>
          <w:p w14:paraId="776D3D50" w14:textId="77777777" w:rsidR="00E605C4" w:rsidRPr="00BF53D1" w:rsidRDefault="00E605C4" w:rsidP="00E605C4">
            <w:pPr>
              <w:jc w:val="thaiDistribute"/>
              <w:rPr>
                <w:rFonts w:ascii="Angsana New" w:hAnsi="Angsana New" w:cs="Angsana New"/>
                <w:sz w:val="28"/>
                <w:szCs w:val="28"/>
              </w:rPr>
            </w:pPr>
          </w:p>
        </w:tc>
        <w:tc>
          <w:tcPr>
            <w:tcW w:w="1170" w:type="dxa"/>
            <w:tcBorders>
              <w:top w:val="nil"/>
              <w:left w:val="nil"/>
              <w:bottom w:val="nil"/>
              <w:right w:val="nil"/>
            </w:tcBorders>
            <w:shd w:val="clear" w:color="auto" w:fill="auto"/>
            <w:noWrap/>
            <w:vAlign w:val="bottom"/>
          </w:tcPr>
          <w:p w14:paraId="34D61422" w14:textId="7862C85E" w:rsidR="00E605C4" w:rsidRPr="00BF53D1" w:rsidRDefault="00973B7F" w:rsidP="00E83019">
            <w:pPr>
              <w:tabs>
                <w:tab w:val="decimal" w:pos="1074"/>
              </w:tabs>
              <w:jc w:val="thaiDistribute"/>
              <w:rPr>
                <w:rFonts w:ascii="Angsana New" w:hAnsi="Angsana New" w:cs="Angsana New"/>
                <w:sz w:val="28"/>
                <w:szCs w:val="28"/>
              </w:rPr>
            </w:pPr>
            <w:r w:rsidRPr="00973B7F">
              <w:rPr>
                <w:rFonts w:ascii="Angsana New" w:hAnsi="Angsana New" w:cs="Angsana New"/>
                <w:sz w:val="28"/>
                <w:szCs w:val="28"/>
              </w:rPr>
              <w:t>945</w:t>
            </w:r>
            <w:r w:rsidR="00E605C4" w:rsidRPr="00BF53D1">
              <w:rPr>
                <w:rFonts w:ascii="Angsana New" w:hAnsi="Angsana New" w:cs="Angsana New"/>
                <w:sz w:val="28"/>
                <w:szCs w:val="28"/>
              </w:rPr>
              <w:t>,</w:t>
            </w:r>
            <w:r w:rsidRPr="00973B7F">
              <w:rPr>
                <w:rFonts w:ascii="Angsana New" w:hAnsi="Angsana New" w:cs="Angsana New"/>
                <w:sz w:val="28"/>
                <w:szCs w:val="28"/>
              </w:rPr>
              <w:t>637</w:t>
            </w:r>
          </w:p>
        </w:tc>
        <w:tc>
          <w:tcPr>
            <w:tcW w:w="90" w:type="dxa"/>
            <w:tcBorders>
              <w:top w:val="nil"/>
              <w:left w:val="nil"/>
              <w:bottom w:val="nil"/>
              <w:right w:val="nil"/>
            </w:tcBorders>
            <w:shd w:val="clear" w:color="auto" w:fill="auto"/>
            <w:noWrap/>
            <w:vAlign w:val="bottom"/>
          </w:tcPr>
          <w:p w14:paraId="13CF2FC0" w14:textId="77777777" w:rsidR="00E605C4" w:rsidRPr="00BF53D1" w:rsidRDefault="00E605C4" w:rsidP="00E605C4">
            <w:pPr>
              <w:jc w:val="right"/>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0E679299" w14:textId="49B8A893" w:rsidR="00E605C4" w:rsidRPr="00BF53D1" w:rsidRDefault="00973B7F" w:rsidP="00E605C4">
            <w:pPr>
              <w:tabs>
                <w:tab w:val="decimal" w:pos="989"/>
              </w:tabs>
              <w:rPr>
                <w:rFonts w:ascii="Angsana New" w:hAnsi="Angsana New" w:cs="Angsana New"/>
                <w:sz w:val="28"/>
                <w:szCs w:val="28"/>
              </w:rPr>
            </w:pPr>
            <w:r w:rsidRPr="00973B7F">
              <w:rPr>
                <w:rFonts w:ascii="Angsana New" w:hAnsi="Angsana New" w:cs="Angsana New"/>
                <w:sz w:val="28"/>
                <w:szCs w:val="28"/>
              </w:rPr>
              <w:t>2</w:t>
            </w:r>
            <w:r w:rsidR="00E605C4" w:rsidRPr="00BF53D1">
              <w:rPr>
                <w:rFonts w:ascii="Angsana New" w:hAnsi="Angsana New" w:cs="Angsana New"/>
                <w:sz w:val="28"/>
                <w:szCs w:val="28"/>
              </w:rPr>
              <w:t>,</w:t>
            </w:r>
            <w:r w:rsidRPr="00973B7F">
              <w:rPr>
                <w:rFonts w:ascii="Angsana New" w:hAnsi="Angsana New" w:cs="Angsana New"/>
                <w:sz w:val="28"/>
                <w:szCs w:val="28"/>
              </w:rPr>
              <w:t>513</w:t>
            </w:r>
            <w:r w:rsidR="00E605C4" w:rsidRPr="00BF53D1">
              <w:rPr>
                <w:rFonts w:ascii="Angsana New" w:hAnsi="Angsana New" w:cs="Angsana New"/>
                <w:sz w:val="28"/>
                <w:szCs w:val="28"/>
              </w:rPr>
              <w:t>,</w:t>
            </w:r>
            <w:r w:rsidRPr="00973B7F">
              <w:rPr>
                <w:rFonts w:ascii="Angsana New" w:hAnsi="Angsana New" w:cs="Angsana New"/>
                <w:sz w:val="28"/>
                <w:szCs w:val="28"/>
              </w:rPr>
              <w:t>826</w:t>
            </w:r>
          </w:p>
        </w:tc>
      </w:tr>
      <w:tr w:rsidR="00E605C4" w:rsidRPr="00BF53D1" w14:paraId="7D15ED7E" w14:textId="77777777" w:rsidTr="00BF46A2">
        <w:trPr>
          <w:trHeight w:val="20"/>
        </w:trPr>
        <w:tc>
          <w:tcPr>
            <w:tcW w:w="3960" w:type="dxa"/>
            <w:tcBorders>
              <w:top w:val="nil"/>
              <w:left w:val="nil"/>
              <w:bottom w:val="nil"/>
              <w:right w:val="nil"/>
            </w:tcBorders>
            <w:shd w:val="clear" w:color="auto" w:fill="auto"/>
            <w:noWrap/>
            <w:vAlign w:val="bottom"/>
          </w:tcPr>
          <w:p w14:paraId="779E10F9" w14:textId="4D44F222" w:rsidR="00E605C4" w:rsidRPr="00BF53D1" w:rsidRDefault="00E605C4" w:rsidP="00E605C4">
            <w:pPr>
              <w:ind w:left="281"/>
              <w:jc w:val="thaiDistribute"/>
              <w:rPr>
                <w:rFonts w:ascii="Angsana New" w:hAnsi="Angsana New" w:cs="Angsana New"/>
                <w:sz w:val="28"/>
                <w:szCs w:val="28"/>
                <w:cs/>
              </w:rPr>
            </w:pPr>
            <w:r w:rsidRPr="00BF53D1">
              <w:rPr>
                <w:rFonts w:ascii="Angsana New" w:hAnsi="Angsana New" w:cs="Angsana New"/>
                <w:sz w:val="28"/>
                <w:szCs w:val="28"/>
                <w:cs/>
              </w:rPr>
              <w:t>บริษัท เดอะ วิลล่า (หัวหิน) จำกัด</w:t>
            </w:r>
          </w:p>
        </w:tc>
        <w:tc>
          <w:tcPr>
            <w:tcW w:w="1170" w:type="dxa"/>
            <w:tcBorders>
              <w:top w:val="nil"/>
              <w:left w:val="nil"/>
              <w:bottom w:val="nil"/>
              <w:right w:val="nil"/>
            </w:tcBorders>
            <w:shd w:val="clear" w:color="auto" w:fill="auto"/>
            <w:noWrap/>
            <w:vAlign w:val="bottom"/>
          </w:tcPr>
          <w:p w14:paraId="05FE2A7B" w14:textId="6909E9D3" w:rsidR="00E605C4" w:rsidRPr="00BF53D1" w:rsidRDefault="00E605C4" w:rsidP="00E605C4">
            <w:pPr>
              <w:jc w:val="center"/>
              <w:rPr>
                <w:rFonts w:ascii="Angsana New" w:hAnsi="Angsana New" w:cs="Angsana New"/>
                <w:sz w:val="28"/>
                <w:szCs w:val="28"/>
              </w:rPr>
            </w:pPr>
            <w:r w:rsidRPr="00BF53D1">
              <w:rPr>
                <w:rFonts w:ascii="Angsana New" w:hAnsi="Angsana New" w:cs="Angsana New"/>
                <w:sz w:val="28"/>
                <w:szCs w:val="28"/>
              </w:rPr>
              <w:t>-</w:t>
            </w:r>
          </w:p>
        </w:tc>
        <w:tc>
          <w:tcPr>
            <w:tcW w:w="90" w:type="dxa"/>
            <w:tcBorders>
              <w:top w:val="nil"/>
              <w:left w:val="nil"/>
              <w:bottom w:val="nil"/>
              <w:right w:val="nil"/>
            </w:tcBorders>
            <w:shd w:val="clear" w:color="auto" w:fill="auto"/>
            <w:noWrap/>
            <w:vAlign w:val="bottom"/>
          </w:tcPr>
          <w:p w14:paraId="02B05447" w14:textId="77777777" w:rsidR="00E605C4" w:rsidRPr="00BF53D1" w:rsidRDefault="00E605C4" w:rsidP="00E605C4">
            <w:pPr>
              <w:jc w:val="thaiDistribute"/>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419DE5FC" w14:textId="3C5C3DF0" w:rsidR="00E605C4" w:rsidRPr="00BF53D1" w:rsidRDefault="00E605C4" w:rsidP="00E605C4">
            <w:pPr>
              <w:jc w:val="center"/>
              <w:rPr>
                <w:rFonts w:ascii="Angsana New" w:hAnsi="Angsana New" w:cs="Angsana New"/>
                <w:sz w:val="28"/>
                <w:szCs w:val="28"/>
              </w:rPr>
            </w:pPr>
            <w:r w:rsidRPr="00BF53D1">
              <w:rPr>
                <w:rFonts w:ascii="Angsana New" w:hAnsi="Angsana New" w:cs="Angsana New"/>
                <w:sz w:val="28"/>
                <w:szCs w:val="28"/>
              </w:rPr>
              <w:t>-</w:t>
            </w:r>
          </w:p>
        </w:tc>
        <w:tc>
          <w:tcPr>
            <w:tcW w:w="90" w:type="dxa"/>
            <w:tcBorders>
              <w:top w:val="nil"/>
              <w:left w:val="nil"/>
              <w:bottom w:val="nil"/>
              <w:right w:val="nil"/>
            </w:tcBorders>
            <w:shd w:val="clear" w:color="auto" w:fill="auto"/>
            <w:noWrap/>
            <w:vAlign w:val="bottom"/>
          </w:tcPr>
          <w:p w14:paraId="618CC53F" w14:textId="77777777" w:rsidR="00E605C4" w:rsidRPr="00BF53D1" w:rsidRDefault="00E605C4" w:rsidP="00E605C4">
            <w:pPr>
              <w:jc w:val="thaiDistribute"/>
              <w:rPr>
                <w:rFonts w:ascii="Angsana New" w:hAnsi="Angsana New" w:cs="Angsana New"/>
                <w:sz w:val="28"/>
                <w:szCs w:val="28"/>
              </w:rPr>
            </w:pPr>
          </w:p>
        </w:tc>
        <w:tc>
          <w:tcPr>
            <w:tcW w:w="1170" w:type="dxa"/>
            <w:tcBorders>
              <w:top w:val="nil"/>
              <w:left w:val="nil"/>
              <w:bottom w:val="nil"/>
              <w:right w:val="nil"/>
            </w:tcBorders>
            <w:shd w:val="clear" w:color="auto" w:fill="auto"/>
            <w:noWrap/>
            <w:vAlign w:val="bottom"/>
          </w:tcPr>
          <w:p w14:paraId="7077E46A" w14:textId="25946733" w:rsidR="00E605C4" w:rsidRPr="00BF53D1" w:rsidRDefault="00973B7F" w:rsidP="00E83019">
            <w:pPr>
              <w:tabs>
                <w:tab w:val="decimal" w:pos="1074"/>
              </w:tabs>
              <w:jc w:val="thaiDistribute"/>
              <w:rPr>
                <w:rFonts w:ascii="Angsana New" w:hAnsi="Angsana New" w:cs="Angsana New"/>
                <w:sz w:val="28"/>
                <w:szCs w:val="28"/>
              </w:rPr>
            </w:pPr>
            <w:r w:rsidRPr="00973B7F">
              <w:rPr>
                <w:rFonts w:ascii="Angsana New" w:hAnsi="Angsana New" w:cs="Angsana New"/>
                <w:sz w:val="28"/>
                <w:szCs w:val="28"/>
              </w:rPr>
              <w:t>1</w:t>
            </w:r>
            <w:r w:rsidR="00E605C4" w:rsidRPr="00BF53D1">
              <w:rPr>
                <w:rFonts w:ascii="Angsana New" w:hAnsi="Angsana New" w:cs="Angsana New"/>
                <w:sz w:val="28"/>
                <w:szCs w:val="28"/>
              </w:rPr>
              <w:t>,</w:t>
            </w:r>
            <w:r w:rsidRPr="00973B7F">
              <w:rPr>
                <w:rFonts w:ascii="Angsana New" w:hAnsi="Angsana New" w:cs="Angsana New"/>
                <w:sz w:val="28"/>
                <w:szCs w:val="28"/>
              </w:rPr>
              <w:t>213</w:t>
            </w:r>
            <w:r w:rsidR="00E605C4" w:rsidRPr="00BF53D1">
              <w:rPr>
                <w:rFonts w:ascii="Angsana New" w:hAnsi="Angsana New" w:cs="Angsana New"/>
                <w:sz w:val="28"/>
                <w:szCs w:val="28"/>
              </w:rPr>
              <w:t>,</w:t>
            </w:r>
            <w:r w:rsidRPr="00973B7F">
              <w:rPr>
                <w:rFonts w:ascii="Angsana New" w:hAnsi="Angsana New" w:cs="Angsana New"/>
                <w:sz w:val="28"/>
                <w:szCs w:val="28"/>
              </w:rPr>
              <w:t>915</w:t>
            </w:r>
          </w:p>
        </w:tc>
        <w:tc>
          <w:tcPr>
            <w:tcW w:w="90" w:type="dxa"/>
            <w:tcBorders>
              <w:top w:val="nil"/>
              <w:left w:val="nil"/>
              <w:bottom w:val="nil"/>
              <w:right w:val="nil"/>
            </w:tcBorders>
            <w:shd w:val="clear" w:color="auto" w:fill="auto"/>
            <w:noWrap/>
            <w:vAlign w:val="bottom"/>
          </w:tcPr>
          <w:p w14:paraId="4282B13E" w14:textId="77777777" w:rsidR="00E605C4" w:rsidRPr="00BF53D1" w:rsidRDefault="00E605C4" w:rsidP="00E605C4">
            <w:pPr>
              <w:jc w:val="right"/>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2AD65F62" w14:textId="62B76786" w:rsidR="00E605C4" w:rsidRPr="00BF53D1" w:rsidRDefault="00973B7F" w:rsidP="00E605C4">
            <w:pPr>
              <w:tabs>
                <w:tab w:val="decimal" w:pos="989"/>
              </w:tabs>
              <w:rPr>
                <w:rFonts w:ascii="Angsana New" w:hAnsi="Angsana New" w:cs="Angsana New"/>
                <w:sz w:val="28"/>
                <w:szCs w:val="28"/>
              </w:rPr>
            </w:pPr>
            <w:r w:rsidRPr="00973B7F">
              <w:rPr>
                <w:rFonts w:ascii="Angsana New" w:hAnsi="Angsana New" w:cs="Angsana New"/>
                <w:sz w:val="28"/>
                <w:szCs w:val="28"/>
              </w:rPr>
              <w:t>2</w:t>
            </w:r>
            <w:r w:rsidR="00E605C4" w:rsidRPr="00BF53D1">
              <w:rPr>
                <w:rFonts w:ascii="Angsana New" w:hAnsi="Angsana New" w:cs="Angsana New"/>
                <w:sz w:val="28"/>
                <w:szCs w:val="28"/>
              </w:rPr>
              <w:t>,</w:t>
            </w:r>
            <w:r w:rsidRPr="00973B7F">
              <w:rPr>
                <w:rFonts w:ascii="Angsana New" w:hAnsi="Angsana New" w:cs="Angsana New"/>
                <w:sz w:val="28"/>
                <w:szCs w:val="28"/>
              </w:rPr>
              <w:t>769</w:t>
            </w:r>
            <w:r w:rsidR="00E605C4" w:rsidRPr="00BF53D1">
              <w:rPr>
                <w:rFonts w:ascii="Angsana New" w:hAnsi="Angsana New" w:cs="Angsana New"/>
                <w:sz w:val="28"/>
                <w:szCs w:val="28"/>
              </w:rPr>
              <w:t>,</w:t>
            </w:r>
            <w:r w:rsidRPr="00973B7F">
              <w:rPr>
                <w:rFonts w:ascii="Angsana New" w:hAnsi="Angsana New" w:cs="Angsana New"/>
                <w:sz w:val="28"/>
                <w:szCs w:val="28"/>
              </w:rPr>
              <w:t>456</w:t>
            </w:r>
          </w:p>
        </w:tc>
      </w:tr>
      <w:tr w:rsidR="00E605C4" w:rsidRPr="00BF53D1" w14:paraId="31D53B62" w14:textId="77777777" w:rsidTr="00BF46A2">
        <w:trPr>
          <w:trHeight w:val="20"/>
        </w:trPr>
        <w:tc>
          <w:tcPr>
            <w:tcW w:w="3960" w:type="dxa"/>
            <w:tcBorders>
              <w:top w:val="nil"/>
              <w:left w:val="nil"/>
              <w:bottom w:val="nil"/>
              <w:right w:val="nil"/>
            </w:tcBorders>
            <w:shd w:val="clear" w:color="auto" w:fill="auto"/>
            <w:noWrap/>
            <w:vAlign w:val="bottom"/>
          </w:tcPr>
          <w:p w14:paraId="5DE89DEB" w14:textId="5C53ED5A" w:rsidR="00E605C4" w:rsidRPr="00BF53D1" w:rsidRDefault="00E605C4" w:rsidP="00E605C4">
            <w:pPr>
              <w:ind w:left="281"/>
              <w:jc w:val="thaiDistribute"/>
              <w:rPr>
                <w:rFonts w:ascii="Angsana New" w:hAnsi="Angsana New" w:cs="Angsana New"/>
                <w:sz w:val="28"/>
                <w:szCs w:val="28"/>
                <w:cs/>
              </w:rPr>
            </w:pPr>
            <w:r w:rsidRPr="00BF53D1">
              <w:rPr>
                <w:rFonts w:ascii="Angsana New" w:hAnsi="Angsana New" w:cs="Angsana New"/>
                <w:sz w:val="28"/>
                <w:szCs w:val="28"/>
                <w:cs/>
              </w:rPr>
              <w:t>บริษัท บางกอก ริว่า ดีเวลลอปเม้นท์  จำกัด</w:t>
            </w:r>
          </w:p>
        </w:tc>
        <w:tc>
          <w:tcPr>
            <w:tcW w:w="1170" w:type="dxa"/>
            <w:tcBorders>
              <w:top w:val="nil"/>
              <w:left w:val="nil"/>
              <w:bottom w:val="nil"/>
              <w:right w:val="nil"/>
            </w:tcBorders>
            <w:shd w:val="clear" w:color="auto" w:fill="auto"/>
            <w:noWrap/>
            <w:vAlign w:val="bottom"/>
          </w:tcPr>
          <w:p w14:paraId="3FFF3017" w14:textId="1AC56BDE" w:rsidR="00E605C4" w:rsidRPr="00BF53D1" w:rsidRDefault="00E605C4" w:rsidP="00E605C4">
            <w:pPr>
              <w:jc w:val="center"/>
              <w:rPr>
                <w:rFonts w:ascii="Angsana New" w:hAnsi="Angsana New" w:cs="Angsana New"/>
                <w:sz w:val="28"/>
                <w:szCs w:val="28"/>
              </w:rPr>
            </w:pPr>
            <w:r w:rsidRPr="00BF53D1">
              <w:rPr>
                <w:rFonts w:ascii="Angsana New" w:hAnsi="Angsana New" w:cs="Angsana New"/>
                <w:sz w:val="28"/>
                <w:szCs w:val="28"/>
              </w:rPr>
              <w:t>-</w:t>
            </w:r>
          </w:p>
        </w:tc>
        <w:tc>
          <w:tcPr>
            <w:tcW w:w="90" w:type="dxa"/>
            <w:tcBorders>
              <w:top w:val="nil"/>
              <w:left w:val="nil"/>
              <w:bottom w:val="nil"/>
              <w:right w:val="nil"/>
            </w:tcBorders>
            <w:shd w:val="clear" w:color="auto" w:fill="auto"/>
            <w:noWrap/>
            <w:vAlign w:val="bottom"/>
          </w:tcPr>
          <w:p w14:paraId="3BE4B587" w14:textId="77777777" w:rsidR="00E605C4" w:rsidRPr="00BF53D1" w:rsidRDefault="00E605C4" w:rsidP="00E605C4">
            <w:pPr>
              <w:jc w:val="thaiDistribute"/>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5014C758" w14:textId="22C7D2C8" w:rsidR="00E605C4" w:rsidRPr="00BF53D1" w:rsidRDefault="00E605C4" w:rsidP="00E605C4">
            <w:pPr>
              <w:jc w:val="center"/>
              <w:rPr>
                <w:rFonts w:ascii="Angsana New" w:hAnsi="Angsana New" w:cs="Angsana New"/>
                <w:sz w:val="28"/>
                <w:szCs w:val="28"/>
              </w:rPr>
            </w:pPr>
            <w:r w:rsidRPr="00BF53D1">
              <w:rPr>
                <w:rFonts w:ascii="Angsana New" w:hAnsi="Angsana New" w:cs="Angsana New"/>
                <w:sz w:val="28"/>
                <w:szCs w:val="28"/>
              </w:rPr>
              <w:t>-</w:t>
            </w:r>
          </w:p>
        </w:tc>
        <w:tc>
          <w:tcPr>
            <w:tcW w:w="90" w:type="dxa"/>
            <w:tcBorders>
              <w:top w:val="nil"/>
              <w:left w:val="nil"/>
              <w:bottom w:val="nil"/>
              <w:right w:val="nil"/>
            </w:tcBorders>
            <w:shd w:val="clear" w:color="auto" w:fill="auto"/>
            <w:noWrap/>
            <w:vAlign w:val="bottom"/>
          </w:tcPr>
          <w:p w14:paraId="483069DD" w14:textId="77777777" w:rsidR="00E605C4" w:rsidRPr="00BF53D1" w:rsidRDefault="00E605C4" w:rsidP="00E605C4">
            <w:pPr>
              <w:jc w:val="thaiDistribute"/>
              <w:rPr>
                <w:rFonts w:ascii="Angsana New" w:hAnsi="Angsana New" w:cs="Angsana New"/>
                <w:sz w:val="28"/>
                <w:szCs w:val="28"/>
              </w:rPr>
            </w:pPr>
          </w:p>
        </w:tc>
        <w:tc>
          <w:tcPr>
            <w:tcW w:w="1170" w:type="dxa"/>
            <w:tcBorders>
              <w:top w:val="nil"/>
              <w:left w:val="nil"/>
              <w:bottom w:val="nil"/>
              <w:right w:val="nil"/>
            </w:tcBorders>
            <w:shd w:val="clear" w:color="auto" w:fill="auto"/>
            <w:noWrap/>
            <w:vAlign w:val="bottom"/>
          </w:tcPr>
          <w:p w14:paraId="045A1689" w14:textId="017DEF6C" w:rsidR="00E605C4" w:rsidRPr="00BF53D1" w:rsidRDefault="00973B7F" w:rsidP="00E83019">
            <w:pPr>
              <w:tabs>
                <w:tab w:val="decimal" w:pos="1074"/>
              </w:tabs>
              <w:jc w:val="thaiDistribute"/>
              <w:rPr>
                <w:rFonts w:ascii="Angsana New" w:hAnsi="Angsana New" w:cs="Angsana New"/>
                <w:sz w:val="28"/>
                <w:szCs w:val="28"/>
              </w:rPr>
            </w:pPr>
            <w:r w:rsidRPr="00973B7F">
              <w:rPr>
                <w:rFonts w:ascii="Angsana New" w:hAnsi="Angsana New" w:cs="Angsana New"/>
                <w:sz w:val="28"/>
                <w:szCs w:val="28"/>
              </w:rPr>
              <w:t>36</w:t>
            </w:r>
            <w:r w:rsidR="00E605C4" w:rsidRPr="00BF53D1">
              <w:rPr>
                <w:rFonts w:ascii="Angsana New" w:hAnsi="Angsana New" w:cs="Angsana New"/>
                <w:sz w:val="28"/>
                <w:szCs w:val="28"/>
              </w:rPr>
              <w:t>,</w:t>
            </w:r>
            <w:r w:rsidRPr="00973B7F">
              <w:rPr>
                <w:rFonts w:ascii="Angsana New" w:hAnsi="Angsana New" w:cs="Angsana New"/>
                <w:sz w:val="28"/>
                <w:szCs w:val="28"/>
              </w:rPr>
              <w:t>979</w:t>
            </w:r>
            <w:r w:rsidR="00E605C4" w:rsidRPr="00BF53D1">
              <w:rPr>
                <w:rFonts w:ascii="Angsana New" w:hAnsi="Angsana New" w:cs="Angsana New"/>
                <w:sz w:val="28"/>
                <w:szCs w:val="28"/>
              </w:rPr>
              <w:t>,</w:t>
            </w:r>
            <w:r w:rsidRPr="00973B7F">
              <w:rPr>
                <w:rFonts w:ascii="Angsana New" w:hAnsi="Angsana New" w:cs="Angsana New"/>
                <w:sz w:val="28"/>
                <w:szCs w:val="28"/>
              </w:rPr>
              <w:t>141</w:t>
            </w:r>
          </w:p>
        </w:tc>
        <w:tc>
          <w:tcPr>
            <w:tcW w:w="90" w:type="dxa"/>
            <w:tcBorders>
              <w:top w:val="nil"/>
              <w:left w:val="nil"/>
              <w:bottom w:val="nil"/>
              <w:right w:val="nil"/>
            </w:tcBorders>
            <w:shd w:val="clear" w:color="auto" w:fill="auto"/>
            <w:noWrap/>
            <w:vAlign w:val="bottom"/>
          </w:tcPr>
          <w:p w14:paraId="0F1F31AE" w14:textId="77777777" w:rsidR="00E605C4" w:rsidRPr="00BF53D1" w:rsidRDefault="00E605C4" w:rsidP="00E605C4">
            <w:pPr>
              <w:jc w:val="right"/>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3AC1A49F" w14:textId="36A52059" w:rsidR="00E605C4" w:rsidRPr="00BF53D1" w:rsidRDefault="00973B7F" w:rsidP="00E605C4">
            <w:pPr>
              <w:tabs>
                <w:tab w:val="decimal" w:pos="989"/>
              </w:tabs>
              <w:rPr>
                <w:rFonts w:ascii="Angsana New" w:hAnsi="Angsana New" w:cs="Angsana New"/>
                <w:sz w:val="28"/>
                <w:szCs w:val="28"/>
              </w:rPr>
            </w:pPr>
            <w:r w:rsidRPr="00973B7F">
              <w:rPr>
                <w:rFonts w:ascii="Angsana New" w:hAnsi="Angsana New" w:cs="Angsana New"/>
                <w:sz w:val="28"/>
                <w:szCs w:val="28"/>
              </w:rPr>
              <w:t>31</w:t>
            </w:r>
            <w:r w:rsidR="00E605C4" w:rsidRPr="00BF53D1">
              <w:rPr>
                <w:rFonts w:ascii="Angsana New" w:hAnsi="Angsana New" w:cs="Angsana New"/>
                <w:sz w:val="28"/>
                <w:szCs w:val="28"/>
              </w:rPr>
              <w:t>,</w:t>
            </w:r>
            <w:r w:rsidRPr="00973B7F">
              <w:rPr>
                <w:rFonts w:ascii="Angsana New" w:hAnsi="Angsana New" w:cs="Angsana New"/>
                <w:sz w:val="28"/>
                <w:szCs w:val="28"/>
              </w:rPr>
              <w:t>850</w:t>
            </w:r>
            <w:r w:rsidR="00E605C4" w:rsidRPr="00BF53D1">
              <w:rPr>
                <w:rFonts w:ascii="Angsana New" w:hAnsi="Angsana New" w:cs="Angsana New"/>
                <w:sz w:val="28"/>
                <w:szCs w:val="28"/>
              </w:rPr>
              <w:t>,</w:t>
            </w:r>
            <w:r w:rsidRPr="00973B7F">
              <w:rPr>
                <w:rFonts w:ascii="Angsana New" w:hAnsi="Angsana New" w:cs="Angsana New"/>
                <w:sz w:val="28"/>
                <w:szCs w:val="28"/>
              </w:rPr>
              <w:t>963</w:t>
            </w:r>
          </w:p>
        </w:tc>
      </w:tr>
      <w:tr w:rsidR="00E605C4" w:rsidRPr="00BF53D1" w14:paraId="0C4D7292" w14:textId="77777777" w:rsidTr="000612D2">
        <w:trPr>
          <w:trHeight w:val="20"/>
        </w:trPr>
        <w:tc>
          <w:tcPr>
            <w:tcW w:w="3960" w:type="dxa"/>
            <w:tcBorders>
              <w:top w:val="nil"/>
              <w:left w:val="nil"/>
              <w:bottom w:val="nil"/>
              <w:right w:val="nil"/>
            </w:tcBorders>
            <w:shd w:val="clear" w:color="auto" w:fill="auto"/>
            <w:noWrap/>
            <w:vAlign w:val="bottom"/>
          </w:tcPr>
          <w:p w14:paraId="27EF5E93" w14:textId="12311166" w:rsidR="00E605C4" w:rsidRPr="00BF53D1" w:rsidRDefault="00E605C4" w:rsidP="00E605C4">
            <w:pPr>
              <w:ind w:left="281"/>
              <w:jc w:val="thaiDistribute"/>
              <w:rPr>
                <w:rFonts w:ascii="Angsana New" w:hAnsi="Angsana New" w:cs="Angsana New"/>
                <w:sz w:val="28"/>
                <w:szCs w:val="28"/>
                <w:cs/>
              </w:rPr>
            </w:pPr>
            <w:r w:rsidRPr="00BF53D1">
              <w:rPr>
                <w:rFonts w:ascii="Angsana New" w:hAnsi="Angsana New" w:cs="Angsana New" w:hint="cs"/>
                <w:sz w:val="28"/>
                <w:szCs w:val="28"/>
                <w:cs/>
              </w:rPr>
              <w:t>บริษัท สุวินทวงศ์ โกลด์ แอสเซ็ท จำกัด</w:t>
            </w:r>
          </w:p>
        </w:tc>
        <w:tc>
          <w:tcPr>
            <w:tcW w:w="1170" w:type="dxa"/>
            <w:tcBorders>
              <w:top w:val="nil"/>
              <w:left w:val="nil"/>
              <w:bottom w:val="nil"/>
              <w:right w:val="nil"/>
            </w:tcBorders>
            <w:shd w:val="clear" w:color="auto" w:fill="auto"/>
            <w:noWrap/>
          </w:tcPr>
          <w:p w14:paraId="250C0632" w14:textId="06E5FAB2" w:rsidR="00E605C4" w:rsidRPr="00BF53D1" w:rsidRDefault="00973B7F" w:rsidP="00E83019">
            <w:pPr>
              <w:tabs>
                <w:tab w:val="decimal" w:pos="990"/>
              </w:tabs>
              <w:jc w:val="thaiDistribute"/>
              <w:rPr>
                <w:rFonts w:ascii="Angsana New" w:hAnsi="Angsana New" w:cs="Angsana New"/>
                <w:sz w:val="28"/>
                <w:szCs w:val="28"/>
              </w:rPr>
            </w:pPr>
            <w:r w:rsidRPr="00973B7F">
              <w:rPr>
                <w:rFonts w:ascii="Angsana New" w:hAnsi="Angsana New" w:cs="Angsana New"/>
                <w:sz w:val="28"/>
                <w:szCs w:val="28"/>
              </w:rPr>
              <w:t>400</w:t>
            </w:r>
            <w:r w:rsidR="00E605C4" w:rsidRPr="00BF53D1">
              <w:rPr>
                <w:rFonts w:ascii="Angsana New" w:hAnsi="Angsana New" w:cs="Angsana New"/>
                <w:sz w:val="28"/>
                <w:szCs w:val="28"/>
              </w:rPr>
              <w:t>,</w:t>
            </w:r>
            <w:r w:rsidRPr="00973B7F">
              <w:rPr>
                <w:rFonts w:ascii="Angsana New" w:hAnsi="Angsana New" w:cs="Angsana New"/>
                <w:sz w:val="28"/>
                <w:szCs w:val="28"/>
              </w:rPr>
              <w:t>549</w:t>
            </w:r>
          </w:p>
        </w:tc>
        <w:tc>
          <w:tcPr>
            <w:tcW w:w="90" w:type="dxa"/>
            <w:tcBorders>
              <w:top w:val="nil"/>
              <w:left w:val="nil"/>
              <w:bottom w:val="nil"/>
              <w:right w:val="nil"/>
            </w:tcBorders>
            <w:shd w:val="clear" w:color="auto" w:fill="auto"/>
            <w:noWrap/>
            <w:vAlign w:val="bottom"/>
          </w:tcPr>
          <w:p w14:paraId="59566901" w14:textId="77777777" w:rsidR="00E605C4" w:rsidRPr="00BF53D1" w:rsidRDefault="00E605C4" w:rsidP="00E605C4">
            <w:pPr>
              <w:jc w:val="thaiDistribute"/>
              <w:rPr>
                <w:rFonts w:ascii="Angsana New" w:hAnsi="Angsana New" w:cs="Angsana New"/>
                <w:sz w:val="28"/>
                <w:szCs w:val="28"/>
              </w:rPr>
            </w:pPr>
          </w:p>
        </w:tc>
        <w:tc>
          <w:tcPr>
            <w:tcW w:w="1080" w:type="dxa"/>
            <w:tcBorders>
              <w:top w:val="nil"/>
              <w:left w:val="nil"/>
              <w:bottom w:val="nil"/>
              <w:right w:val="nil"/>
            </w:tcBorders>
            <w:shd w:val="clear" w:color="auto" w:fill="auto"/>
            <w:noWrap/>
          </w:tcPr>
          <w:p w14:paraId="63073815" w14:textId="7D6986E4" w:rsidR="00E605C4" w:rsidRPr="00BF53D1" w:rsidRDefault="00973B7F" w:rsidP="00E83019">
            <w:pPr>
              <w:tabs>
                <w:tab w:val="decimal" w:pos="990"/>
              </w:tabs>
              <w:jc w:val="thaiDistribute"/>
              <w:rPr>
                <w:rFonts w:ascii="Angsana New" w:hAnsi="Angsana New" w:cs="Angsana New"/>
                <w:sz w:val="28"/>
                <w:szCs w:val="28"/>
              </w:rPr>
            </w:pPr>
            <w:r w:rsidRPr="00973B7F">
              <w:rPr>
                <w:rFonts w:ascii="Angsana New" w:hAnsi="Angsana New" w:cs="Angsana New"/>
                <w:sz w:val="28"/>
                <w:szCs w:val="28"/>
              </w:rPr>
              <w:t>1</w:t>
            </w:r>
            <w:r w:rsidR="00E605C4" w:rsidRPr="00BF53D1">
              <w:rPr>
                <w:rFonts w:ascii="Angsana New" w:hAnsi="Angsana New" w:cs="Angsana New"/>
                <w:sz w:val="28"/>
                <w:szCs w:val="28"/>
              </w:rPr>
              <w:t>,</w:t>
            </w:r>
            <w:r w:rsidRPr="00973B7F">
              <w:rPr>
                <w:rFonts w:ascii="Angsana New" w:hAnsi="Angsana New" w:cs="Angsana New"/>
                <w:sz w:val="28"/>
                <w:szCs w:val="28"/>
              </w:rPr>
              <w:t>028</w:t>
            </w:r>
            <w:r w:rsidR="00E605C4" w:rsidRPr="00BF53D1">
              <w:rPr>
                <w:rFonts w:ascii="Angsana New" w:hAnsi="Angsana New" w:cs="Angsana New"/>
                <w:sz w:val="28"/>
                <w:szCs w:val="28"/>
              </w:rPr>
              <w:t>,</w:t>
            </w:r>
            <w:r w:rsidRPr="00973B7F">
              <w:rPr>
                <w:rFonts w:ascii="Angsana New" w:hAnsi="Angsana New" w:cs="Angsana New"/>
                <w:sz w:val="28"/>
                <w:szCs w:val="28"/>
              </w:rPr>
              <w:t>990</w:t>
            </w:r>
          </w:p>
        </w:tc>
        <w:tc>
          <w:tcPr>
            <w:tcW w:w="90" w:type="dxa"/>
            <w:tcBorders>
              <w:top w:val="nil"/>
              <w:left w:val="nil"/>
              <w:bottom w:val="nil"/>
              <w:right w:val="nil"/>
            </w:tcBorders>
            <w:shd w:val="clear" w:color="auto" w:fill="auto"/>
            <w:noWrap/>
            <w:vAlign w:val="bottom"/>
          </w:tcPr>
          <w:p w14:paraId="26FF6CF9" w14:textId="77777777" w:rsidR="00E605C4" w:rsidRPr="00BF53D1" w:rsidRDefault="00E605C4" w:rsidP="00E605C4">
            <w:pPr>
              <w:jc w:val="thaiDistribute"/>
              <w:rPr>
                <w:rFonts w:ascii="Angsana New" w:hAnsi="Angsana New" w:cs="Angsana New"/>
                <w:sz w:val="28"/>
                <w:szCs w:val="28"/>
              </w:rPr>
            </w:pPr>
          </w:p>
        </w:tc>
        <w:tc>
          <w:tcPr>
            <w:tcW w:w="1170" w:type="dxa"/>
            <w:tcBorders>
              <w:top w:val="nil"/>
              <w:left w:val="nil"/>
              <w:bottom w:val="nil"/>
              <w:right w:val="nil"/>
            </w:tcBorders>
            <w:shd w:val="clear" w:color="auto" w:fill="auto"/>
            <w:noWrap/>
          </w:tcPr>
          <w:p w14:paraId="30046326" w14:textId="531BF384" w:rsidR="00E605C4" w:rsidRPr="00BF53D1" w:rsidRDefault="00973B7F" w:rsidP="00E83019">
            <w:pPr>
              <w:tabs>
                <w:tab w:val="decimal" w:pos="1074"/>
              </w:tabs>
              <w:jc w:val="thaiDistribute"/>
              <w:rPr>
                <w:rFonts w:ascii="Angsana New" w:hAnsi="Angsana New" w:cs="Angsana New"/>
                <w:sz w:val="28"/>
                <w:szCs w:val="28"/>
              </w:rPr>
            </w:pPr>
            <w:r w:rsidRPr="00973B7F">
              <w:rPr>
                <w:rFonts w:ascii="Angsana New" w:hAnsi="Angsana New" w:cs="Angsana New"/>
                <w:sz w:val="28"/>
                <w:szCs w:val="28"/>
              </w:rPr>
              <w:t>400</w:t>
            </w:r>
            <w:r w:rsidR="00E605C4" w:rsidRPr="00BF53D1">
              <w:rPr>
                <w:rFonts w:ascii="Angsana New" w:hAnsi="Angsana New" w:cs="Angsana New"/>
                <w:sz w:val="28"/>
                <w:szCs w:val="28"/>
              </w:rPr>
              <w:t>,</w:t>
            </w:r>
            <w:r w:rsidRPr="00973B7F">
              <w:rPr>
                <w:rFonts w:ascii="Angsana New" w:hAnsi="Angsana New" w:cs="Angsana New"/>
                <w:sz w:val="28"/>
                <w:szCs w:val="28"/>
              </w:rPr>
              <w:t>549</w:t>
            </w:r>
          </w:p>
        </w:tc>
        <w:tc>
          <w:tcPr>
            <w:tcW w:w="90" w:type="dxa"/>
            <w:tcBorders>
              <w:top w:val="nil"/>
              <w:left w:val="nil"/>
              <w:bottom w:val="nil"/>
              <w:right w:val="nil"/>
            </w:tcBorders>
            <w:shd w:val="clear" w:color="auto" w:fill="auto"/>
            <w:noWrap/>
            <w:vAlign w:val="bottom"/>
          </w:tcPr>
          <w:p w14:paraId="335C88B7" w14:textId="77777777" w:rsidR="00E605C4" w:rsidRPr="00BF53D1" w:rsidRDefault="00E605C4" w:rsidP="00E605C4">
            <w:pPr>
              <w:jc w:val="right"/>
              <w:rPr>
                <w:rFonts w:ascii="Angsana New" w:hAnsi="Angsana New" w:cs="Angsana New"/>
                <w:sz w:val="28"/>
                <w:szCs w:val="28"/>
              </w:rPr>
            </w:pPr>
          </w:p>
        </w:tc>
        <w:tc>
          <w:tcPr>
            <w:tcW w:w="1080" w:type="dxa"/>
            <w:tcBorders>
              <w:top w:val="nil"/>
              <w:left w:val="nil"/>
              <w:bottom w:val="nil"/>
              <w:right w:val="nil"/>
            </w:tcBorders>
            <w:shd w:val="clear" w:color="auto" w:fill="auto"/>
            <w:noWrap/>
          </w:tcPr>
          <w:p w14:paraId="7FF59B22" w14:textId="03FE335E" w:rsidR="00E605C4" w:rsidRPr="00BF53D1" w:rsidRDefault="00973B7F" w:rsidP="00E605C4">
            <w:pPr>
              <w:tabs>
                <w:tab w:val="decimal" w:pos="989"/>
              </w:tabs>
              <w:rPr>
                <w:rFonts w:ascii="Angsana New" w:hAnsi="Angsana New" w:cs="Angsana New"/>
                <w:sz w:val="28"/>
                <w:szCs w:val="28"/>
              </w:rPr>
            </w:pPr>
            <w:r w:rsidRPr="00973B7F">
              <w:rPr>
                <w:rFonts w:ascii="Angsana New" w:hAnsi="Angsana New" w:cs="Angsana New"/>
                <w:sz w:val="28"/>
                <w:szCs w:val="28"/>
              </w:rPr>
              <w:t>1</w:t>
            </w:r>
            <w:r w:rsidR="00E605C4" w:rsidRPr="00BF53D1">
              <w:rPr>
                <w:rFonts w:ascii="Angsana New" w:hAnsi="Angsana New" w:cs="Angsana New"/>
                <w:sz w:val="28"/>
                <w:szCs w:val="28"/>
              </w:rPr>
              <w:t>,</w:t>
            </w:r>
            <w:r w:rsidRPr="00973B7F">
              <w:rPr>
                <w:rFonts w:ascii="Angsana New" w:hAnsi="Angsana New" w:cs="Angsana New"/>
                <w:sz w:val="28"/>
                <w:szCs w:val="28"/>
              </w:rPr>
              <w:t>028</w:t>
            </w:r>
            <w:r w:rsidR="00E605C4" w:rsidRPr="00BF53D1">
              <w:rPr>
                <w:rFonts w:ascii="Angsana New" w:hAnsi="Angsana New" w:cs="Angsana New"/>
                <w:sz w:val="28"/>
                <w:szCs w:val="28"/>
              </w:rPr>
              <w:t>,</w:t>
            </w:r>
            <w:r w:rsidRPr="00973B7F">
              <w:rPr>
                <w:rFonts w:ascii="Angsana New" w:hAnsi="Angsana New" w:cs="Angsana New"/>
                <w:sz w:val="28"/>
                <w:szCs w:val="28"/>
              </w:rPr>
              <w:t>990</w:t>
            </w:r>
          </w:p>
        </w:tc>
      </w:tr>
      <w:tr w:rsidR="00E605C4" w:rsidRPr="00BF53D1" w14:paraId="12465FD5" w14:textId="77777777" w:rsidTr="00E605C4">
        <w:trPr>
          <w:trHeight w:hRule="exact" w:val="144"/>
        </w:trPr>
        <w:tc>
          <w:tcPr>
            <w:tcW w:w="3960" w:type="dxa"/>
            <w:tcBorders>
              <w:top w:val="nil"/>
              <w:left w:val="nil"/>
              <w:bottom w:val="nil"/>
              <w:right w:val="nil"/>
            </w:tcBorders>
            <w:shd w:val="clear" w:color="auto" w:fill="auto"/>
            <w:noWrap/>
            <w:vAlign w:val="bottom"/>
          </w:tcPr>
          <w:p w14:paraId="055E2B49" w14:textId="77777777" w:rsidR="00E605C4" w:rsidRPr="00BF53D1" w:rsidRDefault="00E605C4" w:rsidP="00E605C4">
            <w:pPr>
              <w:ind w:left="281"/>
              <w:jc w:val="thaiDistribute"/>
              <w:rPr>
                <w:rFonts w:ascii="Angsana New" w:hAnsi="Angsana New" w:cs="Angsana New"/>
                <w:sz w:val="28"/>
                <w:szCs w:val="28"/>
                <w:cs/>
              </w:rPr>
            </w:pPr>
          </w:p>
        </w:tc>
        <w:tc>
          <w:tcPr>
            <w:tcW w:w="1170" w:type="dxa"/>
            <w:tcBorders>
              <w:top w:val="nil"/>
              <w:left w:val="nil"/>
              <w:bottom w:val="nil"/>
              <w:right w:val="nil"/>
            </w:tcBorders>
            <w:shd w:val="clear" w:color="auto" w:fill="auto"/>
            <w:noWrap/>
          </w:tcPr>
          <w:p w14:paraId="08AF4266" w14:textId="77777777" w:rsidR="00E605C4" w:rsidRPr="00BF53D1" w:rsidRDefault="00E605C4" w:rsidP="00E605C4">
            <w:pPr>
              <w:jc w:val="center"/>
              <w:rPr>
                <w:rFonts w:ascii="Angsana New" w:hAnsi="Angsana New" w:cs="Angsana New"/>
                <w:sz w:val="28"/>
                <w:szCs w:val="28"/>
              </w:rPr>
            </w:pPr>
          </w:p>
        </w:tc>
        <w:tc>
          <w:tcPr>
            <w:tcW w:w="90" w:type="dxa"/>
            <w:tcBorders>
              <w:top w:val="nil"/>
              <w:left w:val="nil"/>
              <w:bottom w:val="nil"/>
              <w:right w:val="nil"/>
            </w:tcBorders>
            <w:shd w:val="clear" w:color="auto" w:fill="auto"/>
            <w:noWrap/>
            <w:vAlign w:val="bottom"/>
          </w:tcPr>
          <w:p w14:paraId="46930358" w14:textId="77777777" w:rsidR="00E605C4" w:rsidRPr="00BF53D1" w:rsidRDefault="00E605C4" w:rsidP="00E605C4">
            <w:pPr>
              <w:jc w:val="thaiDistribute"/>
              <w:rPr>
                <w:rFonts w:ascii="Angsana New" w:hAnsi="Angsana New" w:cs="Angsana New"/>
                <w:sz w:val="28"/>
                <w:szCs w:val="28"/>
              </w:rPr>
            </w:pPr>
          </w:p>
        </w:tc>
        <w:tc>
          <w:tcPr>
            <w:tcW w:w="1080" w:type="dxa"/>
            <w:tcBorders>
              <w:top w:val="nil"/>
              <w:left w:val="nil"/>
              <w:bottom w:val="nil"/>
              <w:right w:val="nil"/>
            </w:tcBorders>
            <w:shd w:val="clear" w:color="auto" w:fill="auto"/>
            <w:noWrap/>
          </w:tcPr>
          <w:p w14:paraId="10F41AF7" w14:textId="77777777" w:rsidR="00E605C4" w:rsidRPr="00BF53D1" w:rsidRDefault="00E605C4" w:rsidP="00E605C4">
            <w:pPr>
              <w:jc w:val="center"/>
              <w:rPr>
                <w:rFonts w:ascii="Angsana New" w:hAnsi="Angsana New" w:cs="Angsana New"/>
                <w:sz w:val="28"/>
                <w:szCs w:val="28"/>
              </w:rPr>
            </w:pPr>
          </w:p>
        </w:tc>
        <w:tc>
          <w:tcPr>
            <w:tcW w:w="90" w:type="dxa"/>
            <w:tcBorders>
              <w:top w:val="nil"/>
              <w:left w:val="nil"/>
              <w:bottom w:val="nil"/>
              <w:right w:val="nil"/>
            </w:tcBorders>
            <w:shd w:val="clear" w:color="auto" w:fill="auto"/>
            <w:noWrap/>
            <w:vAlign w:val="bottom"/>
          </w:tcPr>
          <w:p w14:paraId="7FBB40F4" w14:textId="77777777" w:rsidR="00E605C4" w:rsidRPr="00BF53D1" w:rsidRDefault="00E605C4" w:rsidP="00E605C4">
            <w:pPr>
              <w:jc w:val="thaiDistribute"/>
              <w:rPr>
                <w:rFonts w:ascii="Angsana New" w:hAnsi="Angsana New" w:cs="Angsana New"/>
                <w:sz w:val="28"/>
                <w:szCs w:val="28"/>
              </w:rPr>
            </w:pPr>
          </w:p>
        </w:tc>
        <w:tc>
          <w:tcPr>
            <w:tcW w:w="1170" w:type="dxa"/>
            <w:tcBorders>
              <w:top w:val="nil"/>
              <w:left w:val="nil"/>
              <w:bottom w:val="nil"/>
              <w:right w:val="nil"/>
            </w:tcBorders>
            <w:shd w:val="clear" w:color="auto" w:fill="auto"/>
            <w:noWrap/>
          </w:tcPr>
          <w:p w14:paraId="4DB7DEEE" w14:textId="77777777" w:rsidR="00E605C4" w:rsidRPr="00BF53D1" w:rsidRDefault="00E605C4" w:rsidP="00E605C4">
            <w:pPr>
              <w:jc w:val="center"/>
              <w:rPr>
                <w:rFonts w:ascii="Angsana New" w:hAnsi="Angsana New" w:cs="Angsana New"/>
                <w:sz w:val="28"/>
                <w:szCs w:val="28"/>
              </w:rPr>
            </w:pPr>
          </w:p>
        </w:tc>
        <w:tc>
          <w:tcPr>
            <w:tcW w:w="90" w:type="dxa"/>
            <w:tcBorders>
              <w:top w:val="nil"/>
              <w:left w:val="nil"/>
              <w:bottom w:val="nil"/>
              <w:right w:val="nil"/>
            </w:tcBorders>
            <w:shd w:val="clear" w:color="auto" w:fill="auto"/>
            <w:noWrap/>
            <w:vAlign w:val="bottom"/>
          </w:tcPr>
          <w:p w14:paraId="21F027E8" w14:textId="77777777" w:rsidR="00E605C4" w:rsidRPr="00BF53D1" w:rsidRDefault="00E605C4" w:rsidP="00E605C4">
            <w:pPr>
              <w:jc w:val="right"/>
              <w:rPr>
                <w:rFonts w:ascii="Angsana New" w:hAnsi="Angsana New" w:cs="Angsana New"/>
                <w:sz w:val="28"/>
                <w:szCs w:val="28"/>
              </w:rPr>
            </w:pPr>
          </w:p>
        </w:tc>
        <w:tc>
          <w:tcPr>
            <w:tcW w:w="1080" w:type="dxa"/>
            <w:tcBorders>
              <w:top w:val="nil"/>
              <w:left w:val="nil"/>
              <w:bottom w:val="nil"/>
              <w:right w:val="nil"/>
            </w:tcBorders>
            <w:shd w:val="clear" w:color="auto" w:fill="auto"/>
            <w:noWrap/>
          </w:tcPr>
          <w:p w14:paraId="1537A1C9" w14:textId="77777777" w:rsidR="00E605C4" w:rsidRPr="00BF53D1" w:rsidRDefault="00E605C4" w:rsidP="00E605C4">
            <w:pPr>
              <w:tabs>
                <w:tab w:val="decimal" w:pos="989"/>
              </w:tabs>
              <w:rPr>
                <w:rFonts w:ascii="Angsana New" w:hAnsi="Angsana New" w:cs="Angsana New"/>
                <w:sz w:val="28"/>
                <w:szCs w:val="28"/>
              </w:rPr>
            </w:pPr>
          </w:p>
        </w:tc>
      </w:tr>
      <w:tr w:rsidR="00E605C4" w:rsidRPr="00BF53D1" w14:paraId="3857D7F2" w14:textId="77777777" w:rsidTr="000612D2">
        <w:trPr>
          <w:trHeight w:val="20"/>
        </w:trPr>
        <w:tc>
          <w:tcPr>
            <w:tcW w:w="3960" w:type="dxa"/>
            <w:tcBorders>
              <w:top w:val="nil"/>
              <w:left w:val="nil"/>
              <w:bottom w:val="nil"/>
              <w:right w:val="nil"/>
            </w:tcBorders>
            <w:shd w:val="clear" w:color="auto" w:fill="auto"/>
            <w:noWrap/>
            <w:vAlign w:val="bottom"/>
          </w:tcPr>
          <w:p w14:paraId="3387AD54" w14:textId="1D043708" w:rsidR="00E605C4" w:rsidRPr="00BF53D1" w:rsidRDefault="00E605C4" w:rsidP="00E605C4">
            <w:pPr>
              <w:jc w:val="thaiDistribute"/>
              <w:rPr>
                <w:rFonts w:ascii="Angsana New" w:hAnsi="Angsana New" w:cs="Angsana New"/>
                <w:sz w:val="28"/>
                <w:szCs w:val="28"/>
                <w:cs/>
              </w:rPr>
            </w:pPr>
            <w:r w:rsidRPr="00BF53D1">
              <w:rPr>
                <w:rFonts w:ascii="Angsana New" w:hAnsi="Angsana New" w:cs="Angsana New" w:hint="cs"/>
                <w:b/>
                <w:bCs/>
                <w:sz w:val="28"/>
                <w:szCs w:val="28"/>
                <w:cs/>
              </w:rPr>
              <w:t>ดอกเบี้ยจ่ายตามสัญญาเช่า</w:t>
            </w:r>
          </w:p>
        </w:tc>
        <w:tc>
          <w:tcPr>
            <w:tcW w:w="1170" w:type="dxa"/>
            <w:tcBorders>
              <w:top w:val="nil"/>
              <w:left w:val="nil"/>
              <w:bottom w:val="nil"/>
              <w:right w:val="nil"/>
            </w:tcBorders>
            <w:shd w:val="clear" w:color="auto" w:fill="auto"/>
            <w:noWrap/>
            <w:vAlign w:val="bottom"/>
          </w:tcPr>
          <w:p w14:paraId="77113E44" w14:textId="77777777" w:rsidR="00E605C4" w:rsidRPr="00BF53D1" w:rsidRDefault="00E605C4" w:rsidP="00E605C4">
            <w:pPr>
              <w:jc w:val="center"/>
              <w:rPr>
                <w:rFonts w:ascii="Angsana New" w:hAnsi="Angsana New" w:cs="Angsana New"/>
                <w:sz w:val="28"/>
                <w:szCs w:val="28"/>
              </w:rPr>
            </w:pPr>
          </w:p>
        </w:tc>
        <w:tc>
          <w:tcPr>
            <w:tcW w:w="90" w:type="dxa"/>
            <w:tcBorders>
              <w:top w:val="nil"/>
              <w:left w:val="nil"/>
              <w:bottom w:val="nil"/>
              <w:right w:val="nil"/>
            </w:tcBorders>
            <w:shd w:val="clear" w:color="auto" w:fill="auto"/>
            <w:noWrap/>
            <w:vAlign w:val="bottom"/>
          </w:tcPr>
          <w:p w14:paraId="6B8EA3DF" w14:textId="77777777" w:rsidR="00E605C4" w:rsidRPr="00BF53D1" w:rsidRDefault="00E605C4" w:rsidP="00E605C4">
            <w:pPr>
              <w:jc w:val="thaiDistribute"/>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5A3194E0" w14:textId="77777777" w:rsidR="00E605C4" w:rsidRPr="00BF53D1" w:rsidRDefault="00E605C4" w:rsidP="00E605C4">
            <w:pPr>
              <w:jc w:val="center"/>
              <w:rPr>
                <w:rFonts w:ascii="Angsana New" w:hAnsi="Angsana New" w:cs="Angsana New"/>
                <w:sz w:val="28"/>
                <w:szCs w:val="28"/>
              </w:rPr>
            </w:pPr>
          </w:p>
        </w:tc>
        <w:tc>
          <w:tcPr>
            <w:tcW w:w="90" w:type="dxa"/>
            <w:tcBorders>
              <w:top w:val="nil"/>
              <w:left w:val="nil"/>
              <w:bottom w:val="nil"/>
              <w:right w:val="nil"/>
            </w:tcBorders>
            <w:shd w:val="clear" w:color="auto" w:fill="auto"/>
            <w:noWrap/>
            <w:vAlign w:val="bottom"/>
          </w:tcPr>
          <w:p w14:paraId="3B2940BF" w14:textId="77777777" w:rsidR="00E605C4" w:rsidRPr="00BF53D1" w:rsidRDefault="00E605C4" w:rsidP="00E605C4">
            <w:pPr>
              <w:jc w:val="thaiDistribute"/>
              <w:rPr>
                <w:rFonts w:ascii="Angsana New" w:hAnsi="Angsana New" w:cs="Angsana New"/>
                <w:sz w:val="28"/>
                <w:szCs w:val="28"/>
              </w:rPr>
            </w:pPr>
          </w:p>
        </w:tc>
        <w:tc>
          <w:tcPr>
            <w:tcW w:w="1170" w:type="dxa"/>
            <w:tcBorders>
              <w:top w:val="nil"/>
              <w:left w:val="nil"/>
              <w:bottom w:val="nil"/>
              <w:right w:val="nil"/>
            </w:tcBorders>
            <w:shd w:val="clear" w:color="auto" w:fill="auto"/>
            <w:noWrap/>
            <w:vAlign w:val="bottom"/>
          </w:tcPr>
          <w:p w14:paraId="38A5C464" w14:textId="77777777" w:rsidR="00E605C4" w:rsidRPr="00BF53D1" w:rsidRDefault="00E605C4" w:rsidP="00E605C4">
            <w:pPr>
              <w:jc w:val="center"/>
              <w:rPr>
                <w:rFonts w:ascii="Angsana New" w:hAnsi="Angsana New" w:cs="Angsana New"/>
                <w:sz w:val="28"/>
                <w:szCs w:val="28"/>
              </w:rPr>
            </w:pPr>
          </w:p>
        </w:tc>
        <w:tc>
          <w:tcPr>
            <w:tcW w:w="90" w:type="dxa"/>
            <w:tcBorders>
              <w:top w:val="nil"/>
              <w:left w:val="nil"/>
              <w:bottom w:val="nil"/>
              <w:right w:val="nil"/>
            </w:tcBorders>
            <w:shd w:val="clear" w:color="auto" w:fill="auto"/>
            <w:noWrap/>
            <w:vAlign w:val="bottom"/>
          </w:tcPr>
          <w:p w14:paraId="4A6C0479" w14:textId="77777777" w:rsidR="00E605C4" w:rsidRPr="00BF53D1" w:rsidRDefault="00E605C4" w:rsidP="00E605C4">
            <w:pPr>
              <w:jc w:val="right"/>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2CF46F20" w14:textId="77777777" w:rsidR="00E605C4" w:rsidRPr="00BF53D1" w:rsidRDefault="00E605C4" w:rsidP="00E605C4">
            <w:pPr>
              <w:tabs>
                <w:tab w:val="decimal" w:pos="989"/>
              </w:tabs>
              <w:rPr>
                <w:rFonts w:ascii="Angsana New" w:hAnsi="Angsana New" w:cs="Angsana New"/>
                <w:sz w:val="28"/>
                <w:szCs w:val="28"/>
              </w:rPr>
            </w:pPr>
          </w:p>
        </w:tc>
      </w:tr>
      <w:tr w:rsidR="00E605C4" w:rsidRPr="00BF53D1" w14:paraId="06740444" w14:textId="77777777" w:rsidTr="000612D2">
        <w:trPr>
          <w:trHeight w:val="20"/>
        </w:trPr>
        <w:tc>
          <w:tcPr>
            <w:tcW w:w="3960" w:type="dxa"/>
            <w:tcBorders>
              <w:top w:val="nil"/>
              <w:left w:val="nil"/>
              <w:bottom w:val="nil"/>
              <w:right w:val="nil"/>
            </w:tcBorders>
            <w:shd w:val="clear" w:color="auto" w:fill="auto"/>
            <w:noWrap/>
            <w:vAlign w:val="bottom"/>
          </w:tcPr>
          <w:p w14:paraId="649286E2" w14:textId="2BD46A77" w:rsidR="00E605C4" w:rsidRPr="00BF53D1" w:rsidRDefault="00E605C4" w:rsidP="00E605C4">
            <w:pPr>
              <w:ind w:left="281"/>
              <w:jc w:val="thaiDistribute"/>
              <w:rPr>
                <w:rFonts w:ascii="Angsana New" w:hAnsi="Angsana New" w:cs="Angsana New"/>
                <w:b/>
                <w:bCs/>
                <w:sz w:val="28"/>
                <w:szCs w:val="28"/>
                <w:cs/>
              </w:rPr>
            </w:pPr>
            <w:r w:rsidRPr="00BF53D1">
              <w:rPr>
                <w:rFonts w:ascii="Angsana New" w:hAnsi="Angsana New" w:cs="Angsana New"/>
                <w:sz w:val="28"/>
                <w:szCs w:val="28"/>
                <w:cs/>
              </w:rPr>
              <w:t>บริษัท บางนา แอสเซ็ท จำกัด</w:t>
            </w:r>
          </w:p>
        </w:tc>
        <w:tc>
          <w:tcPr>
            <w:tcW w:w="1170" w:type="dxa"/>
            <w:tcBorders>
              <w:top w:val="nil"/>
              <w:left w:val="nil"/>
              <w:bottom w:val="nil"/>
              <w:right w:val="nil"/>
            </w:tcBorders>
            <w:shd w:val="clear" w:color="auto" w:fill="auto"/>
            <w:noWrap/>
            <w:vAlign w:val="bottom"/>
          </w:tcPr>
          <w:p w14:paraId="644D8602" w14:textId="4B1AC2F7" w:rsidR="00E605C4" w:rsidRPr="00BF53D1" w:rsidRDefault="00973B7F" w:rsidP="00E83019">
            <w:pPr>
              <w:tabs>
                <w:tab w:val="decimal" w:pos="990"/>
              </w:tabs>
              <w:jc w:val="thaiDistribute"/>
              <w:rPr>
                <w:rFonts w:ascii="Angsana New" w:hAnsi="Angsana New" w:cs="Angsana New"/>
                <w:sz w:val="28"/>
                <w:szCs w:val="28"/>
              </w:rPr>
            </w:pPr>
            <w:r w:rsidRPr="00973B7F">
              <w:rPr>
                <w:rFonts w:ascii="Angsana New" w:hAnsi="Angsana New" w:cs="Angsana New"/>
                <w:sz w:val="28"/>
                <w:szCs w:val="28"/>
              </w:rPr>
              <w:t>1</w:t>
            </w:r>
            <w:r w:rsidR="00E605C4" w:rsidRPr="00BF53D1">
              <w:rPr>
                <w:rFonts w:ascii="Angsana New" w:hAnsi="Angsana New" w:cs="Angsana New"/>
                <w:sz w:val="28"/>
                <w:szCs w:val="28"/>
              </w:rPr>
              <w:t>,</w:t>
            </w:r>
            <w:r w:rsidRPr="00973B7F">
              <w:rPr>
                <w:rFonts w:ascii="Angsana New" w:hAnsi="Angsana New" w:cs="Angsana New"/>
                <w:sz w:val="28"/>
                <w:szCs w:val="28"/>
              </w:rPr>
              <w:t>124</w:t>
            </w:r>
            <w:r w:rsidR="00E605C4" w:rsidRPr="00BF53D1">
              <w:rPr>
                <w:rFonts w:ascii="Angsana New" w:hAnsi="Angsana New" w:cs="Angsana New"/>
                <w:sz w:val="28"/>
                <w:szCs w:val="28"/>
              </w:rPr>
              <w:t>,</w:t>
            </w:r>
            <w:r w:rsidRPr="00973B7F">
              <w:rPr>
                <w:rFonts w:ascii="Angsana New" w:hAnsi="Angsana New" w:cs="Angsana New"/>
                <w:sz w:val="28"/>
                <w:szCs w:val="28"/>
              </w:rPr>
              <w:t>849</w:t>
            </w:r>
          </w:p>
        </w:tc>
        <w:tc>
          <w:tcPr>
            <w:tcW w:w="90" w:type="dxa"/>
            <w:tcBorders>
              <w:top w:val="nil"/>
              <w:left w:val="nil"/>
              <w:bottom w:val="nil"/>
              <w:right w:val="nil"/>
            </w:tcBorders>
            <w:shd w:val="clear" w:color="auto" w:fill="auto"/>
            <w:noWrap/>
            <w:vAlign w:val="bottom"/>
          </w:tcPr>
          <w:p w14:paraId="0D1AE8E0" w14:textId="77777777" w:rsidR="00E605C4" w:rsidRPr="00BF53D1" w:rsidRDefault="00E605C4" w:rsidP="00E605C4">
            <w:pPr>
              <w:jc w:val="thaiDistribute"/>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5C648D4D" w14:textId="5C60F5A8" w:rsidR="00E605C4" w:rsidRPr="00BF53D1" w:rsidRDefault="00973B7F" w:rsidP="00E83019">
            <w:pPr>
              <w:tabs>
                <w:tab w:val="decimal" w:pos="990"/>
              </w:tabs>
              <w:jc w:val="thaiDistribute"/>
              <w:rPr>
                <w:rFonts w:ascii="Angsana New" w:hAnsi="Angsana New" w:cs="Angsana New"/>
                <w:sz w:val="28"/>
                <w:szCs w:val="28"/>
              </w:rPr>
            </w:pPr>
            <w:r w:rsidRPr="00973B7F">
              <w:rPr>
                <w:rFonts w:ascii="Angsana New" w:hAnsi="Angsana New" w:cs="Angsana New"/>
                <w:sz w:val="28"/>
                <w:szCs w:val="28"/>
              </w:rPr>
              <w:t>1</w:t>
            </w:r>
            <w:r w:rsidR="00E605C4" w:rsidRPr="00BF53D1">
              <w:rPr>
                <w:rFonts w:ascii="Angsana New" w:hAnsi="Angsana New" w:cs="Angsana New"/>
                <w:sz w:val="28"/>
                <w:szCs w:val="28"/>
              </w:rPr>
              <w:t>,</w:t>
            </w:r>
            <w:r w:rsidRPr="00973B7F">
              <w:rPr>
                <w:rFonts w:ascii="Angsana New" w:hAnsi="Angsana New" w:cs="Angsana New"/>
                <w:sz w:val="28"/>
                <w:szCs w:val="28"/>
              </w:rPr>
              <w:t>335</w:t>
            </w:r>
            <w:r w:rsidR="00E605C4" w:rsidRPr="00BF53D1">
              <w:rPr>
                <w:rFonts w:ascii="Angsana New" w:hAnsi="Angsana New" w:cs="Angsana New"/>
                <w:sz w:val="28"/>
                <w:szCs w:val="28"/>
              </w:rPr>
              <w:t>,</w:t>
            </w:r>
            <w:r w:rsidRPr="00973B7F">
              <w:rPr>
                <w:rFonts w:ascii="Angsana New" w:hAnsi="Angsana New" w:cs="Angsana New"/>
                <w:sz w:val="28"/>
                <w:szCs w:val="28"/>
              </w:rPr>
              <w:t>479</w:t>
            </w:r>
          </w:p>
        </w:tc>
        <w:tc>
          <w:tcPr>
            <w:tcW w:w="90" w:type="dxa"/>
            <w:tcBorders>
              <w:top w:val="nil"/>
              <w:left w:val="nil"/>
              <w:bottom w:val="nil"/>
              <w:right w:val="nil"/>
            </w:tcBorders>
            <w:shd w:val="clear" w:color="auto" w:fill="auto"/>
            <w:noWrap/>
            <w:vAlign w:val="bottom"/>
          </w:tcPr>
          <w:p w14:paraId="188D9818" w14:textId="77777777" w:rsidR="00E605C4" w:rsidRPr="00BF53D1" w:rsidRDefault="00E605C4" w:rsidP="00E605C4">
            <w:pPr>
              <w:jc w:val="thaiDistribute"/>
              <w:rPr>
                <w:rFonts w:ascii="Angsana New" w:hAnsi="Angsana New" w:cs="Angsana New"/>
                <w:sz w:val="28"/>
                <w:szCs w:val="28"/>
              </w:rPr>
            </w:pPr>
          </w:p>
        </w:tc>
        <w:tc>
          <w:tcPr>
            <w:tcW w:w="1170" w:type="dxa"/>
            <w:tcBorders>
              <w:top w:val="nil"/>
              <w:left w:val="nil"/>
              <w:bottom w:val="nil"/>
              <w:right w:val="nil"/>
            </w:tcBorders>
            <w:shd w:val="clear" w:color="auto" w:fill="auto"/>
            <w:noWrap/>
            <w:vAlign w:val="bottom"/>
          </w:tcPr>
          <w:p w14:paraId="0B109163" w14:textId="24560C78" w:rsidR="00E605C4" w:rsidRPr="00BF53D1" w:rsidRDefault="00973B7F" w:rsidP="00E83019">
            <w:pPr>
              <w:tabs>
                <w:tab w:val="decimal" w:pos="1074"/>
              </w:tabs>
              <w:jc w:val="thaiDistribute"/>
              <w:rPr>
                <w:rFonts w:ascii="Angsana New" w:hAnsi="Angsana New" w:cs="Angsana New"/>
                <w:sz w:val="28"/>
                <w:szCs w:val="28"/>
              </w:rPr>
            </w:pPr>
            <w:r w:rsidRPr="00973B7F">
              <w:rPr>
                <w:rFonts w:ascii="Angsana New" w:hAnsi="Angsana New" w:cs="Angsana New"/>
                <w:sz w:val="28"/>
                <w:szCs w:val="28"/>
              </w:rPr>
              <w:t>844</w:t>
            </w:r>
            <w:r w:rsidR="00E605C4" w:rsidRPr="00BF53D1">
              <w:rPr>
                <w:rFonts w:ascii="Angsana New" w:hAnsi="Angsana New" w:cs="Angsana New"/>
                <w:sz w:val="28"/>
                <w:szCs w:val="28"/>
              </w:rPr>
              <w:t>,</w:t>
            </w:r>
            <w:r w:rsidRPr="00973B7F">
              <w:rPr>
                <w:rFonts w:ascii="Angsana New" w:hAnsi="Angsana New" w:cs="Angsana New"/>
                <w:sz w:val="28"/>
                <w:szCs w:val="28"/>
              </w:rPr>
              <w:t>683</w:t>
            </w:r>
          </w:p>
        </w:tc>
        <w:tc>
          <w:tcPr>
            <w:tcW w:w="90" w:type="dxa"/>
            <w:tcBorders>
              <w:top w:val="nil"/>
              <w:left w:val="nil"/>
              <w:bottom w:val="nil"/>
              <w:right w:val="nil"/>
            </w:tcBorders>
            <w:shd w:val="clear" w:color="auto" w:fill="auto"/>
            <w:noWrap/>
            <w:vAlign w:val="bottom"/>
          </w:tcPr>
          <w:p w14:paraId="15A62D14" w14:textId="77777777" w:rsidR="00E605C4" w:rsidRPr="00BF53D1" w:rsidRDefault="00E605C4" w:rsidP="00E605C4">
            <w:pPr>
              <w:jc w:val="right"/>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231C0EE4" w14:textId="04EF472C" w:rsidR="00E605C4" w:rsidRPr="00BF53D1" w:rsidRDefault="00973B7F" w:rsidP="00E605C4">
            <w:pPr>
              <w:tabs>
                <w:tab w:val="decimal" w:pos="989"/>
              </w:tabs>
              <w:rPr>
                <w:rFonts w:ascii="Angsana New" w:hAnsi="Angsana New" w:cs="Angsana New"/>
                <w:sz w:val="28"/>
                <w:szCs w:val="28"/>
              </w:rPr>
            </w:pPr>
            <w:r w:rsidRPr="00973B7F">
              <w:rPr>
                <w:rFonts w:ascii="Angsana New" w:hAnsi="Angsana New" w:cs="Angsana New"/>
                <w:sz w:val="28"/>
                <w:szCs w:val="28"/>
              </w:rPr>
              <w:t>1</w:t>
            </w:r>
            <w:r w:rsidR="00E605C4" w:rsidRPr="00BF53D1">
              <w:rPr>
                <w:rFonts w:ascii="Angsana New" w:hAnsi="Angsana New" w:cs="Angsana New"/>
                <w:sz w:val="28"/>
                <w:szCs w:val="28"/>
              </w:rPr>
              <w:t>,</w:t>
            </w:r>
            <w:r w:rsidRPr="00973B7F">
              <w:rPr>
                <w:rFonts w:ascii="Angsana New" w:hAnsi="Angsana New" w:cs="Angsana New"/>
                <w:sz w:val="28"/>
                <w:szCs w:val="28"/>
              </w:rPr>
              <w:t>002</w:t>
            </w:r>
            <w:r w:rsidR="00E605C4" w:rsidRPr="00BF53D1">
              <w:rPr>
                <w:rFonts w:ascii="Angsana New" w:hAnsi="Angsana New" w:cs="Angsana New"/>
                <w:sz w:val="28"/>
                <w:szCs w:val="28"/>
              </w:rPr>
              <w:t>,</w:t>
            </w:r>
            <w:r w:rsidRPr="00973B7F">
              <w:rPr>
                <w:rFonts w:ascii="Angsana New" w:hAnsi="Angsana New" w:cs="Angsana New"/>
                <w:sz w:val="28"/>
                <w:szCs w:val="28"/>
              </w:rPr>
              <w:t>792</w:t>
            </w:r>
          </w:p>
        </w:tc>
      </w:tr>
      <w:tr w:rsidR="00E605C4" w:rsidRPr="00BF53D1" w14:paraId="13B8603A" w14:textId="77777777" w:rsidTr="00E605C4">
        <w:trPr>
          <w:trHeight w:hRule="exact" w:val="144"/>
        </w:trPr>
        <w:tc>
          <w:tcPr>
            <w:tcW w:w="3960" w:type="dxa"/>
            <w:tcBorders>
              <w:top w:val="nil"/>
              <w:left w:val="nil"/>
              <w:bottom w:val="nil"/>
              <w:right w:val="nil"/>
            </w:tcBorders>
            <w:shd w:val="clear" w:color="auto" w:fill="auto"/>
            <w:noWrap/>
            <w:vAlign w:val="bottom"/>
          </w:tcPr>
          <w:p w14:paraId="470D46E4" w14:textId="77777777" w:rsidR="00E605C4" w:rsidRPr="00BF53D1" w:rsidRDefault="00E605C4" w:rsidP="00E605C4">
            <w:pPr>
              <w:ind w:left="281"/>
              <w:jc w:val="thaiDistribute"/>
              <w:rPr>
                <w:rFonts w:ascii="Angsana New" w:hAnsi="Angsana New" w:cs="Angsana New"/>
                <w:sz w:val="28"/>
                <w:szCs w:val="28"/>
                <w:cs/>
              </w:rPr>
            </w:pPr>
          </w:p>
        </w:tc>
        <w:tc>
          <w:tcPr>
            <w:tcW w:w="1170" w:type="dxa"/>
            <w:tcBorders>
              <w:top w:val="nil"/>
              <w:left w:val="nil"/>
              <w:bottom w:val="nil"/>
              <w:right w:val="nil"/>
            </w:tcBorders>
            <w:shd w:val="clear" w:color="auto" w:fill="auto"/>
            <w:noWrap/>
            <w:vAlign w:val="bottom"/>
          </w:tcPr>
          <w:p w14:paraId="63657DAE" w14:textId="77777777" w:rsidR="00E605C4" w:rsidRPr="00BF53D1" w:rsidRDefault="00E605C4" w:rsidP="00E605C4">
            <w:pPr>
              <w:jc w:val="center"/>
              <w:rPr>
                <w:rFonts w:ascii="Angsana New" w:hAnsi="Angsana New" w:cs="Angsana New"/>
                <w:sz w:val="28"/>
                <w:szCs w:val="28"/>
              </w:rPr>
            </w:pPr>
          </w:p>
        </w:tc>
        <w:tc>
          <w:tcPr>
            <w:tcW w:w="90" w:type="dxa"/>
            <w:tcBorders>
              <w:top w:val="nil"/>
              <w:left w:val="nil"/>
              <w:bottom w:val="nil"/>
              <w:right w:val="nil"/>
            </w:tcBorders>
            <w:shd w:val="clear" w:color="auto" w:fill="auto"/>
            <w:noWrap/>
            <w:vAlign w:val="bottom"/>
          </w:tcPr>
          <w:p w14:paraId="479368C8" w14:textId="77777777" w:rsidR="00E605C4" w:rsidRPr="00BF53D1" w:rsidRDefault="00E605C4" w:rsidP="00E605C4">
            <w:pPr>
              <w:jc w:val="thaiDistribute"/>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7D27A20F" w14:textId="77777777" w:rsidR="00E605C4" w:rsidRPr="00BF53D1" w:rsidRDefault="00E605C4" w:rsidP="00E605C4">
            <w:pPr>
              <w:jc w:val="center"/>
              <w:rPr>
                <w:rFonts w:ascii="Angsana New" w:hAnsi="Angsana New" w:cs="Angsana New"/>
                <w:sz w:val="28"/>
                <w:szCs w:val="28"/>
              </w:rPr>
            </w:pPr>
          </w:p>
        </w:tc>
        <w:tc>
          <w:tcPr>
            <w:tcW w:w="90" w:type="dxa"/>
            <w:tcBorders>
              <w:top w:val="nil"/>
              <w:left w:val="nil"/>
              <w:bottom w:val="nil"/>
              <w:right w:val="nil"/>
            </w:tcBorders>
            <w:shd w:val="clear" w:color="auto" w:fill="auto"/>
            <w:noWrap/>
            <w:vAlign w:val="bottom"/>
          </w:tcPr>
          <w:p w14:paraId="74811EBE" w14:textId="77777777" w:rsidR="00E605C4" w:rsidRPr="00BF53D1" w:rsidRDefault="00E605C4" w:rsidP="00E605C4">
            <w:pPr>
              <w:jc w:val="thaiDistribute"/>
              <w:rPr>
                <w:rFonts w:ascii="Angsana New" w:hAnsi="Angsana New" w:cs="Angsana New"/>
                <w:sz w:val="28"/>
                <w:szCs w:val="28"/>
              </w:rPr>
            </w:pPr>
          </w:p>
        </w:tc>
        <w:tc>
          <w:tcPr>
            <w:tcW w:w="1170" w:type="dxa"/>
            <w:tcBorders>
              <w:top w:val="nil"/>
              <w:left w:val="nil"/>
              <w:bottom w:val="nil"/>
              <w:right w:val="nil"/>
            </w:tcBorders>
            <w:shd w:val="clear" w:color="auto" w:fill="auto"/>
            <w:noWrap/>
            <w:vAlign w:val="bottom"/>
          </w:tcPr>
          <w:p w14:paraId="188564A0" w14:textId="77777777" w:rsidR="00E605C4" w:rsidRPr="00BF53D1" w:rsidRDefault="00E605C4" w:rsidP="00E605C4">
            <w:pPr>
              <w:jc w:val="center"/>
              <w:rPr>
                <w:rFonts w:ascii="Angsana New" w:hAnsi="Angsana New" w:cs="Angsana New"/>
                <w:sz w:val="28"/>
                <w:szCs w:val="28"/>
              </w:rPr>
            </w:pPr>
          </w:p>
        </w:tc>
        <w:tc>
          <w:tcPr>
            <w:tcW w:w="90" w:type="dxa"/>
            <w:tcBorders>
              <w:top w:val="nil"/>
              <w:left w:val="nil"/>
              <w:bottom w:val="nil"/>
              <w:right w:val="nil"/>
            </w:tcBorders>
            <w:shd w:val="clear" w:color="auto" w:fill="auto"/>
            <w:noWrap/>
            <w:vAlign w:val="bottom"/>
          </w:tcPr>
          <w:p w14:paraId="5071FC81" w14:textId="77777777" w:rsidR="00E605C4" w:rsidRPr="00BF53D1" w:rsidRDefault="00E605C4" w:rsidP="00E605C4">
            <w:pPr>
              <w:jc w:val="right"/>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3FF0CB69" w14:textId="77777777" w:rsidR="00E605C4" w:rsidRPr="00BF53D1" w:rsidRDefault="00E605C4" w:rsidP="00E605C4">
            <w:pPr>
              <w:tabs>
                <w:tab w:val="decimal" w:pos="989"/>
              </w:tabs>
              <w:rPr>
                <w:rFonts w:ascii="Angsana New" w:hAnsi="Angsana New" w:cs="Angsana New"/>
                <w:sz w:val="28"/>
                <w:szCs w:val="28"/>
              </w:rPr>
            </w:pPr>
          </w:p>
        </w:tc>
      </w:tr>
      <w:tr w:rsidR="00E605C4" w:rsidRPr="00BF53D1" w14:paraId="0CA48741" w14:textId="77777777" w:rsidTr="000612D2">
        <w:trPr>
          <w:trHeight w:val="20"/>
        </w:trPr>
        <w:tc>
          <w:tcPr>
            <w:tcW w:w="3960" w:type="dxa"/>
            <w:tcBorders>
              <w:top w:val="nil"/>
              <w:left w:val="nil"/>
              <w:bottom w:val="nil"/>
              <w:right w:val="nil"/>
            </w:tcBorders>
            <w:shd w:val="clear" w:color="auto" w:fill="auto"/>
            <w:noWrap/>
            <w:vAlign w:val="bottom"/>
          </w:tcPr>
          <w:p w14:paraId="443902C7" w14:textId="1EE57D37" w:rsidR="00E605C4" w:rsidRPr="00BF53D1" w:rsidRDefault="00E605C4" w:rsidP="00E605C4">
            <w:pPr>
              <w:jc w:val="thaiDistribute"/>
              <w:rPr>
                <w:rFonts w:ascii="Angsana New" w:hAnsi="Angsana New" w:cs="Angsana New"/>
                <w:sz w:val="28"/>
                <w:szCs w:val="28"/>
                <w:cs/>
              </w:rPr>
            </w:pPr>
            <w:r w:rsidRPr="00BF53D1">
              <w:rPr>
                <w:rFonts w:ascii="Angsana New" w:hAnsi="Angsana New" w:cs="Angsana New"/>
                <w:b/>
                <w:bCs/>
                <w:sz w:val="28"/>
                <w:szCs w:val="28"/>
                <w:cs/>
              </w:rPr>
              <w:t>ค่าไฟฟ้าสำนักงาน</w:t>
            </w:r>
          </w:p>
        </w:tc>
        <w:tc>
          <w:tcPr>
            <w:tcW w:w="1170" w:type="dxa"/>
            <w:tcBorders>
              <w:top w:val="nil"/>
              <w:left w:val="nil"/>
              <w:bottom w:val="nil"/>
              <w:right w:val="nil"/>
            </w:tcBorders>
            <w:shd w:val="clear" w:color="auto" w:fill="auto"/>
            <w:noWrap/>
            <w:vAlign w:val="bottom"/>
          </w:tcPr>
          <w:p w14:paraId="5A2C54E6" w14:textId="77777777" w:rsidR="00E605C4" w:rsidRPr="00BF53D1" w:rsidRDefault="00E605C4" w:rsidP="00E605C4">
            <w:pPr>
              <w:jc w:val="center"/>
              <w:rPr>
                <w:rFonts w:ascii="Angsana New" w:hAnsi="Angsana New" w:cs="Angsana New"/>
                <w:sz w:val="28"/>
                <w:szCs w:val="28"/>
              </w:rPr>
            </w:pPr>
          </w:p>
        </w:tc>
        <w:tc>
          <w:tcPr>
            <w:tcW w:w="90" w:type="dxa"/>
            <w:tcBorders>
              <w:top w:val="nil"/>
              <w:left w:val="nil"/>
              <w:bottom w:val="nil"/>
              <w:right w:val="nil"/>
            </w:tcBorders>
            <w:shd w:val="clear" w:color="auto" w:fill="auto"/>
            <w:noWrap/>
            <w:vAlign w:val="bottom"/>
          </w:tcPr>
          <w:p w14:paraId="71C1D5C4" w14:textId="77777777" w:rsidR="00E605C4" w:rsidRPr="00BF53D1" w:rsidRDefault="00E605C4" w:rsidP="00E605C4">
            <w:pPr>
              <w:jc w:val="thaiDistribute"/>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3432B4B8" w14:textId="77777777" w:rsidR="00E605C4" w:rsidRPr="00BF53D1" w:rsidRDefault="00E605C4" w:rsidP="00E605C4">
            <w:pPr>
              <w:jc w:val="center"/>
              <w:rPr>
                <w:rFonts w:ascii="Angsana New" w:hAnsi="Angsana New" w:cs="Angsana New"/>
                <w:sz w:val="28"/>
                <w:szCs w:val="28"/>
              </w:rPr>
            </w:pPr>
          </w:p>
        </w:tc>
        <w:tc>
          <w:tcPr>
            <w:tcW w:w="90" w:type="dxa"/>
            <w:tcBorders>
              <w:top w:val="nil"/>
              <w:left w:val="nil"/>
              <w:bottom w:val="nil"/>
              <w:right w:val="nil"/>
            </w:tcBorders>
            <w:shd w:val="clear" w:color="auto" w:fill="auto"/>
            <w:noWrap/>
            <w:vAlign w:val="bottom"/>
          </w:tcPr>
          <w:p w14:paraId="184BBBB5" w14:textId="77777777" w:rsidR="00E605C4" w:rsidRPr="00BF53D1" w:rsidRDefault="00E605C4" w:rsidP="00E605C4">
            <w:pPr>
              <w:jc w:val="thaiDistribute"/>
              <w:rPr>
                <w:rFonts w:ascii="Angsana New" w:hAnsi="Angsana New" w:cs="Angsana New"/>
                <w:sz w:val="28"/>
                <w:szCs w:val="28"/>
              </w:rPr>
            </w:pPr>
          </w:p>
        </w:tc>
        <w:tc>
          <w:tcPr>
            <w:tcW w:w="1170" w:type="dxa"/>
            <w:tcBorders>
              <w:top w:val="nil"/>
              <w:left w:val="nil"/>
              <w:bottom w:val="nil"/>
              <w:right w:val="nil"/>
            </w:tcBorders>
            <w:shd w:val="clear" w:color="auto" w:fill="auto"/>
            <w:noWrap/>
            <w:vAlign w:val="bottom"/>
          </w:tcPr>
          <w:p w14:paraId="2C6CBF75" w14:textId="77777777" w:rsidR="00E605C4" w:rsidRPr="00BF53D1" w:rsidRDefault="00E605C4" w:rsidP="00E605C4">
            <w:pPr>
              <w:jc w:val="center"/>
              <w:rPr>
                <w:rFonts w:ascii="Angsana New" w:hAnsi="Angsana New" w:cs="Angsana New"/>
                <w:sz w:val="28"/>
                <w:szCs w:val="28"/>
              </w:rPr>
            </w:pPr>
          </w:p>
        </w:tc>
        <w:tc>
          <w:tcPr>
            <w:tcW w:w="90" w:type="dxa"/>
            <w:tcBorders>
              <w:top w:val="nil"/>
              <w:left w:val="nil"/>
              <w:bottom w:val="nil"/>
              <w:right w:val="nil"/>
            </w:tcBorders>
            <w:shd w:val="clear" w:color="auto" w:fill="auto"/>
            <w:noWrap/>
            <w:vAlign w:val="bottom"/>
          </w:tcPr>
          <w:p w14:paraId="62F9C7E4" w14:textId="77777777" w:rsidR="00E605C4" w:rsidRPr="00BF53D1" w:rsidRDefault="00E605C4" w:rsidP="00E605C4">
            <w:pPr>
              <w:jc w:val="right"/>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23764E3F" w14:textId="77777777" w:rsidR="00E605C4" w:rsidRPr="00BF53D1" w:rsidRDefault="00E605C4" w:rsidP="00E605C4">
            <w:pPr>
              <w:tabs>
                <w:tab w:val="decimal" w:pos="989"/>
              </w:tabs>
              <w:rPr>
                <w:rFonts w:ascii="Angsana New" w:hAnsi="Angsana New" w:cs="Angsana New"/>
                <w:sz w:val="28"/>
                <w:szCs w:val="28"/>
              </w:rPr>
            </w:pPr>
          </w:p>
        </w:tc>
      </w:tr>
      <w:tr w:rsidR="00E605C4" w:rsidRPr="00BF53D1" w14:paraId="07E95321" w14:textId="77777777" w:rsidTr="000612D2">
        <w:trPr>
          <w:trHeight w:val="20"/>
        </w:trPr>
        <w:tc>
          <w:tcPr>
            <w:tcW w:w="3960" w:type="dxa"/>
            <w:tcBorders>
              <w:top w:val="nil"/>
              <w:left w:val="nil"/>
              <w:bottom w:val="nil"/>
              <w:right w:val="nil"/>
            </w:tcBorders>
            <w:shd w:val="clear" w:color="auto" w:fill="auto"/>
            <w:noWrap/>
            <w:vAlign w:val="bottom"/>
          </w:tcPr>
          <w:p w14:paraId="06203F37" w14:textId="1D26CEB7" w:rsidR="00E605C4" w:rsidRPr="00BF53D1" w:rsidRDefault="00E605C4" w:rsidP="00E605C4">
            <w:pPr>
              <w:ind w:left="281"/>
              <w:jc w:val="thaiDistribute"/>
              <w:rPr>
                <w:rFonts w:ascii="Angsana New" w:hAnsi="Angsana New" w:cs="Angsana New"/>
                <w:b/>
                <w:bCs/>
                <w:sz w:val="28"/>
                <w:szCs w:val="28"/>
                <w:cs/>
              </w:rPr>
            </w:pPr>
            <w:r w:rsidRPr="00BF53D1">
              <w:rPr>
                <w:rFonts w:ascii="Angsana New" w:hAnsi="Angsana New" w:cs="Angsana New"/>
                <w:sz w:val="28"/>
                <w:szCs w:val="28"/>
                <w:cs/>
              </w:rPr>
              <w:t>บริษัท บางนา แอสเซ็ท จำกัด</w:t>
            </w:r>
          </w:p>
        </w:tc>
        <w:tc>
          <w:tcPr>
            <w:tcW w:w="1170" w:type="dxa"/>
            <w:tcBorders>
              <w:top w:val="nil"/>
              <w:left w:val="nil"/>
              <w:bottom w:val="nil"/>
              <w:right w:val="nil"/>
            </w:tcBorders>
            <w:shd w:val="clear" w:color="auto" w:fill="auto"/>
            <w:noWrap/>
            <w:vAlign w:val="bottom"/>
          </w:tcPr>
          <w:p w14:paraId="1E25C8D8" w14:textId="4C02DBC4" w:rsidR="00E605C4" w:rsidRPr="00BF53D1" w:rsidRDefault="00973B7F" w:rsidP="00E83019">
            <w:pPr>
              <w:tabs>
                <w:tab w:val="decimal" w:pos="990"/>
              </w:tabs>
              <w:jc w:val="thaiDistribute"/>
              <w:rPr>
                <w:rFonts w:ascii="Angsana New" w:hAnsi="Angsana New" w:cs="Angsana New"/>
                <w:sz w:val="28"/>
                <w:szCs w:val="28"/>
              </w:rPr>
            </w:pPr>
            <w:r w:rsidRPr="00973B7F">
              <w:rPr>
                <w:rFonts w:ascii="Angsana New" w:hAnsi="Angsana New" w:cs="Angsana New"/>
                <w:sz w:val="28"/>
                <w:szCs w:val="28"/>
              </w:rPr>
              <w:t>162</w:t>
            </w:r>
            <w:r w:rsidR="00E605C4" w:rsidRPr="00BF53D1">
              <w:rPr>
                <w:rFonts w:ascii="Angsana New" w:hAnsi="Angsana New" w:cs="Angsana New"/>
                <w:sz w:val="28"/>
                <w:szCs w:val="28"/>
              </w:rPr>
              <w:t>,</w:t>
            </w:r>
            <w:r w:rsidRPr="00973B7F">
              <w:rPr>
                <w:rFonts w:ascii="Angsana New" w:hAnsi="Angsana New" w:cs="Angsana New"/>
                <w:sz w:val="28"/>
                <w:szCs w:val="28"/>
              </w:rPr>
              <w:t>196</w:t>
            </w:r>
          </w:p>
        </w:tc>
        <w:tc>
          <w:tcPr>
            <w:tcW w:w="90" w:type="dxa"/>
            <w:tcBorders>
              <w:top w:val="nil"/>
              <w:left w:val="nil"/>
              <w:bottom w:val="nil"/>
              <w:right w:val="nil"/>
            </w:tcBorders>
            <w:shd w:val="clear" w:color="auto" w:fill="auto"/>
            <w:noWrap/>
            <w:vAlign w:val="bottom"/>
          </w:tcPr>
          <w:p w14:paraId="2A96D239" w14:textId="77777777" w:rsidR="00E605C4" w:rsidRPr="00BF53D1" w:rsidRDefault="00E605C4" w:rsidP="00E605C4">
            <w:pPr>
              <w:jc w:val="thaiDistribute"/>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770BA0AE" w14:textId="0F68A259" w:rsidR="00E605C4" w:rsidRPr="00BF53D1" w:rsidRDefault="00973B7F" w:rsidP="00E83019">
            <w:pPr>
              <w:tabs>
                <w:tab w:val="decimal" w:pos="990"/>
              </w:tabs>
              <w:jc w:val="thaiDistribute"/>
              <w:rPr>
                <w:rFonts w:ascii="Angsana New" w:hAnsi="Angsana New" w:cs="Angsana New"/>
                <w:sz w:val="28"/>
                <w:szCs w:val="28"/>
              </w:rPr>
            </w:pPr>
            <w:r w:rsidRPr="00973B7F">
              <w:rPr>
                <w:rFonts w:ascii="Angsana New" w:hAnsi="Angsana New" w:cs="Angsana New"/>
                <w:sz w:val="28"/>
                <w:szCs w:val="28"/>
              </w:rPr>
              <w:t>174</w:t>
            </w:r>
            <w:r w:rsidR="00E605C4" w:rsidRPr="00BF53D1">
              <w:rPr>
                <w:rFonts w:ascii="Angsana New" w:hAnsi="Angsana New" w:cs="Angsana New"/>
                <w:sz w:val="28"/>
                <w:szCs w:val="28"/>
              </w:rPr>
              <w:t>,</w:t>
            </w:r>
            <w:r w:rsidRPr="00973B7F">
              <w:rPr>
                <w:rFonts w:ascii="Angsana New" w:hAnsi="Angsana New" w:cs="Angsana New"/>
                <w:sz w:val="28"/>
                <w:szCs w:val="28"/>
              </w:rPr>
              <w:t>107</w:t>
            </w:r>
          </w:p>
        </w:tc>
        <w:tc>
          <w:tcPr>
            <w:tcW w:w="90" w:type="dxa"/>
            <w:tcBorders>
              <w:top w:val="nil"/>
              <w:left w:val="nil"/>
              <w:bottom w:val="nil"/>
              <w:right w:val="nil"/>
            </w:tcBorders>
            <w:shd w:val="clear" w:color="auto" w:fill="auto"/>
            <w:noWrap/>
            <w:vAlign w:val="bottom"/>
          </w:tcPr>
          <w:p w14:paraId="14203A76" w14:textId="77777777" w:rsidR="00E605C4" w:rsidRPr="00BF53D1" w:rsidRDefault="00E605C4" w:rsidP="00E605C4">
            <w:pPr>
              <w:jc w:val="thaiDistribute"/>
              <w:rPr>
                <w:rFonts w:ascii="Angsana New" w:hAnsi="Angsana New" w:cs="Angsana New"/>
                <w:sz w:val="28"/>
                <w:szCs w:val="28"/>
              </w:rPr>
            </w:pPr>
          </w:p>
        </w:tc>
        <w:tc>
          <w:tcPr>
            <w:tcW w:w="1170" w:type="dxa"/>
            <w:tcBorders>
              <w:top w:val="nil"/>
              <w:left w:val="nil"/>
              <w:bottom w:val="nil"/>
              <w:right w:val="nil"/>
            </w:tcBorders>
            <w:shd w:val="clear" w:color="auto" w:fill="auto"/>
            <w:noWrap/>
            <w:vAlign w:val="bottom"/>
          </w:tcPr>
          <w:p w14:paraId="336F6F19" w14:textId="6E4F0E14" w:rsidR="00E605C4" w:rsidRPr="00BF53D1" w:rsidRDefault="00973B7F" w:rsidP="00E83019">
            <w:pPr>
              <w:tabs>
                <w:tab w:val="decimal" w:pos="1074"/>
              </w:tabs>
              <w:jc w:val="thaiDistribute"/>
              <w:rPr>
                <w:rFonts w:ascii="Angsana New" w:hAnsi="Angsana New" w:cs="Angsana New"/>
                <w:sz w:val="28"/>
                <w:szCs w:val="28"/>
              </w:rPr>
            </w:pPr>
            <w:r w:rsidRPr="00973B7F">
              <w:rPr>
                <w:rFonts w:ascii="Angsana New" w:hAnsi="Angsana New" w:cs="Angsana New"/>
                <w:sz w:val="28"/>
                <w:szCs w:val="28"/>
              </w:rPr>
              <w:t>162</w:t>
            </w:r>
            <w:r w:rsidR="00E605C4" w:rsidRPr="00BF53D1">
              <w:rPr>
                <w:rFonts w:ascii="Angsana New" w:hAnsi="Angsana New" w:cs="Angsana New"/>
                <w:sz w:val="28"/>
                <w:szCs w:val="28"/>
              </w:rPr>
              <w:t>,</w:t>
            </w:r>
            <w:r w:rsidRPr="00973B7F">
              <w:rPr>
                <w:rFonts w:ascii="Angsana New" w:hAnsi="Angsana New" w:cs="Angsana New"/>
                <w:sz w:val="28"/>
                <w:szCs w:val="28"/>
              </w:rPr>
              <w:t>196</w:t>
            </w:r>
          </w:p>
        </w:tc>
        <w:tc>
          <w:tcPr>
            <w:tcW w:w="90" w:type="dxa"/>
            <w:tcBorders>
              <w:top w:val="nil"/>
              <w:left w:val="nil"/>
              <w:bottom w:val="nil"/>
              <w:right w:val="nil"/>
            </w:tcBorders>
            <w:shd w:val="clear" w:color="auto" w:fill="auto"/>
            <w:noWrap/>
            <w:vAlign w:val="bottom"/>
          </w:tcPr>
          <w:p w14:paraId="5505EEB1" w14:textId="77777777" w:rsidR="00E605C4" w:rsidRPr="00BF53D1" w:rsidRDefault="00E605C4" w:rsidP="00E605C4">
            <w:pPr>
              <w:jc w:val="right"/>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5FA2E99F" w14:textId="2295D9B5" w:rsidR="00E605C4" w:rsidRPr="00BF53D1" w:rsidRDefault="00973B7F" w:rsidP="00E605C4">
            <w:pPr>
              <w:tabs>
                <w:tab w:val="decimal" w:pos="989"/>
              </w:tabs>
              <w:rPr>
                <w:rFonts w:ascii="Angsana New" w:hAnsi="Angsana New" w:cs="Angsana New"/>
                <w:sz w:val="28"/>
                <w:szCs w:val="28"/>
              </w:rPr>
            </w:pPr>
            <w:r w:rsidRPr="00973B7F">
              <w:rPr>
                <w:rFonts w:ascii="Angsana New" w:hAnsi="Angsana New" w:cs="Angsana New"/>
                <w:sz w:val="28"/>
                <w:szCs w:val="28"/>
              </w:rPr>
              <w:t>174</w:t>
            </w:r>
            <w:r w:rsidR="00E605C4" w:rsidRPr="00BF53D1">
              <w:rPr>
                <w:rFonts w:ascii="Angsana New" w:hAnsi="Angsana New" w:cs="Angsana New"/>
                <w:sz w:val="28"/>
                <w:szCs w:val="28"/>
              </w:rPr>
              <w:t>,</w:t>
            </w:r>
            <w:r w:rsidRPr="00973B7F">
              <w:rPr>
                <w:rFonts w:ascii="Angsana New" w:hAnsi="Angsana New" w:cs="Angsana New"/>
                <w:sz w:val="28"/>
                <w:szCs w:val="28"/>
              </w:rPr>
              <w:t>107</w:t>
            </w:r>
          </w:p>
        </w:tc>
      </w:tr>
    </w:tbl>
    <w:p w14:paraId="0A3A7076" w14:textId="77777777" w:rsidR="00E605C4" w:rsidRPr="00BF53D1" w:rsidRDefault="00E605C4">
      <w:r w:rsidRPr="00BF53D1">
        <w:br w:type="page"/>
      </w:r>
    </w:p>
    <w:tbl>
      <w:tblPr>
        <w:tblW w:w="8730" w:type="dxa"/>
        <w:tblInd w:w="540" w:type="dxa"/>
        <w:tblLayout w:type="fixed"/>
        <w:tblCellMar>
          <w:left w:w="0" w:type="dxa"/>
          <w:right w:w="0" w:type="dxa"/>
        </w:tblCellMar>
        <w:tblLook w:val="04A0" w:firstRow="1" w:lastRow="0" w:firstColumn="1" w:lastColumn="0" w:noHBand="0" w:noVBand="1"/>
      </w:tblPr>
      <w:tblGrid>
        <w:gridCol w:w="3960"/>
        <w:gridCol w:w="1170"/>
        <w:gridCol w:w="90"/>
        <w:gridCol w:w="1080"/>
        <w:gridCol w:w="90"/>
        <w:gridCol w:w="1170"/>
        <w:gridCol w:w="90"/>
        <w:gridCol w:w="1080"/>
      </w:tblGrid>
      <w:tr w:rsidR="00591D52" w:rsidRPr="00BF53D1" w14:paraId="32D53FCB" w14:textId="77777777" w:rsidTr="008E4C03">
        <w:trPr>
          <w:trHeight w:val="20"/>
          <w:tblHeader/>
        </w:trPr>
        <w:tc>
          <w:tcPr>
            <w:tcW w:w="3960" w:type="dxa"/>
            <w:tcBorders>
              <w:top w:val="nil"/>
              <w:left w:val="nil"/>
              <w:bottom w:val="nil"/>
              <w:right w:val="nil"/>
            </w:tcBorders>
            <w:shd w:val="clear" w:color="auto" w:fill="auto"/>
            <w:noWrap/>
            <w:vAlign w:val="bottom"/>
          </w:tcPr>
          <w:p w14:paraId="5BE7A051" w14:textId="1F5BF963" w:rsidR="00591D52" w:rsidRPr="00BF53D1" w:rsidRDefault="00591D52" w:rsidP="00591D52">
            <w:pPr>
              <w:jc w:val="thaiDistribute"/>
              <w:rPr>
                <w:rFonts w:ascii="Angsana New" w:hAnsi="Angsana New" w:cs="Angsana New"/>
                <w:sz w:val="28"/>
                <w:szCs w:val="28"/>
              </w:rPr>
            </w:pPr>
            <w:r w:rsidRPr="00BF53D1">
              <w:lastRenderedPageBreak/>
              <w:br w:type="page"/>
            </w:r>
            <w:r w:rsidRPr="00BF53D1">
              <w:rPr>
                <w:rFonts w:ascii="Angsana New" w:hAnsi="Angsana New" w:cs="Angsana New"/>
                <w:sz w:val="32"/>
                <w:szCs w:val="32"/>
                <w:cs/>
                <w:lang w:val="th-TH"/>
              </w:rPr>
              <w:br w:type="page"/>
            </w:r>
            <w:r w:rsidRPr="00BF53D1">
              <w:rPr>
                <w:rFonts w:ascii="Angsana New" w:hAnsi="Angsana New" w:cs="Angsana New"/>
                <w:sz w:val="32"/>
                <w:szCs w:val="32"/>
                <w:cs/>
                <w:lang w:val="th-TH"/>
              </w:rPr>
              <w:br w:type="page"/>
            </w:r>
          </w:p>
        </w:tc>
        <w:tc>
          <w:tcPr>
            <w:tcW w:w="2340" w:type="dxa"/>
            <w:gridSpan w:val="3"/>
            <w:tcBorders>
              <w:top w:val="nil"/>
              <w:left w:val="nil"/>
              <w:right w:val="nil"/>
            </w:tcBorders>
            <w:shd w:val="clear" w:color="auto" w:fill="auto"/>
            <w:noWrap/>
            <w:vAlign w:val="bottom"/>
          </w:tcPr>
          <w:p w14:paraId="5FFE29C7" w14:textId="77777777" w:rsidR="00591D52" w:rsidRPr="00BF53D1" w:rsidRDefault="00591D52" w:rsidP="00591D52">
            <w:pPr>
              <w:jc w:val="center"/>
              <w:rPr>
                <w:rFonts w:ascii="Angsana New" w:hAnsi="Angsana New" w:cs="Angsana New"/>
                <w:b/>
                <w:bCs/>
                <w:sz w:val="28"/>
                <w:szCs w:val="28"/>
                <w:cs/>
              </w:rPr>
            </w:pPr>
          </w:p>
        </w:tc>
        <w:tc>
          <w:tcPr>
            <w:tcW w:w="90" w:type="dxa"/>
            <w:tcBorders>
              <w:top w:val="nil"/>
              <w:left w:val="nil"/>
              <w:right w:val="nil"/>
            </w:tcBorders>
            <w:shd w:val="clear" w:color="auto" w:fill="auto"/>
            <w:noWrap/>
            <w:vAlign w:val="bottom"/>
          </w:tcPr>
          <w:p w14:paraId="349595C7" w14:textId="77777777" w:rsidR="00591D52" w:rsidRPr="00BF53D1" w:rsidRDefault="00591D52" w:rsidP="00591D52">
            <w:pPr>
              <w:jc w:val="thaiDistribute"/>
              <w:rPr>
                <w:rFonts w:ascii="Angsana New" w:hAnsi="Angsana New" w:cs="Angsana New"/>
                <w:b/>
                <w:bCs/>
                <w:sz w:val="28"/>
                <w:szCs w:val="28"/>
              </w:rPr>
            </w:pPr>
          </w:p>
        </w:tc>
        <w:tc>
          <w:tcPr>
            <w:tcW w:w="2340" w:type="dxa"/>
            <w:gridSpan w:val="3"/>
            <w:tcBorders>
              <w:top w:val="nil"/>
              <w:left w:val="nil"/>
              <w:right w:val="nil"/>
            </w:tcBorders>
            <w:shd w:val="clear" w:color="auto" w:fill="auto"/>
            <w:noWrap/>
            <w:vAlign w:val="bottom"/>
          </w:tcPr>
          <w:p w14:paraId="699FCF01" w14:textId="77777777" w:rsidR="00591D52" w:rsidRPr="00BF53D1" w:rsidRDefault="00591D52" w:rsidP="00591D52">
            <w:pPr>
              <w:jc w:val="right"/>
              <w:rPr>
                <w:rFonts w:ascii="Angsana New" w:hAnsi="Angsana New" w:cs="Angsana New"/>
                <w:b/>
                <w:bCs/>
                <w:sz w:val="28"/>
                <w:szCs w:val="28"/>
                <w:cs/>
              </w:rPr>
            </w:pPr>
            <w:r w:rsidRPr="00BF53D1">
              <w:rPr>
                <w:rFonts w:ascii="Angsana New" w:hAnsi="Angsana New" w:cs="Angsana New"/>
                <w:b/>
                <w:bCs/>
                <w:sz w:val="28"/>
                <w:szCs w:val="28"/>
                <w:cs/>
              </w:rPr>
              <w:t xml:space="preserve">หน่วย </w:t>
            </w:r>
            <w:r w:rsidRPr="00BF53D1">
              <w:rPr>
                <w:rFonts w:ascii="Angsana New" w:hAnsi="Angsana New" w:cs="Angsana New"/>
                <w:b/>
                <w:bCs/>
                <w:sz w:val="28"/>
                <w:szCs w:val="28"/>
              </w:rPr>
              <w:t xml:space="preserve">: </w:t>
            </w:r>
            <w:r w:rsidRPr="00BF53D1">
              <w:rPr>
                <w:rFonts w:ascii="Angsana New" w:hAnsi="Angsana New" w:cs="Angsana New"/>
                <w:b/>
                <w:bCs/>
                <w:sz w:val="28"/>
                <w:szCs w:val="28"/>
                <w:cs/>
              </w:rPr>
              <w:t>บาท</w:t>
            </w:r>
          </w:p>
        </w:tc>
      </w:tr>
      <w:tr w:rsidR="00591D52" w:rsidRPr="00BF53D1" w14:paraId="02CA746E" w14:textId="77777777" w:rsidTr="008E4C03">
        <w:trPr>
          <w:trHeight w:val="20"/>
          <w:tblHeader/>
        </w:trPr>
        <w:tc>
          <w:tcPr>
            <w:tcW w:w="3960" w:type="dxa"/>
            <w:tcBorders>
              <w:top w:val="nil"/>
              <w:left w:val="nil"/>
              <w:bottom w:val="nil"/>
              <w:right w:val="nil"/>
            </w:tcBorders>
            <w:shd w:val="clear" w:color="auto" w:fill="auto"/>
            <w:noWrap/>
            <w:vAlign w:val="bottom"/>
            <w:hideMark/>
          </w:tcPr>
          <w:p w14:paraId="39FD0DD6" w14:textId="77777777" w:rsidR="00591D52" w:rsidRPr="00BF53D1" w:rsidRDefault="00591D52" w:rsidP="00591D52">
            <w:pPr>
              <w:jc w:val="thaiDistribute"/>
              <w:rPr>
                <w:rFonts w:ascii="Angsana New" w:hAnsi="Angsana New" w:cs="Angsana New"/>
                <w:sz w:val="28"/>
                <w:szCs w:val="28"/>
              </w:rPr>
            </w:pPr>
          </w:p>
        </w:tc>
        <w:tc>
          <w:tcPr>
            <w:tcW w:w="2340" w:type="dxa"/>
            <w:gridSpan w:val="3"/>
            <w:tcBorders>
              <w:top w:val="nil"/>
              <w:left w:val="nil"/>
              <w:right w:val="nil"/>
            </w:tcBorders>
            <w:shd w:val="clear" w:color="auto" w:fill="auto"/>
            <w:noWrap/>
            <w:vAlign w:val="bottom"/>
            <w:hideMark/>
          </w:tcPr>
          <w:p w14:paraId="3C08A255" w14:textId="77777777" w:rsidR="00591D52" w:rsidRPr="00BF53D1" w:rsidRDefault="00591D52" w:rsidP="00591D52">
            <w:pPr>
              <w:jc w:val="center"/>
              <w:rPr>
                <w:rFonts w:ascii="Angsana New" w:hAnsi="Angsana New" w:cs="Angsana New"/>
                <w:b/>
                <w:bCs/>
                <w:sz w:val="28"/>
                <w:szCs w:val="28"/>
              </w:rPr>
            </w:pPr>
            <w:r w:rsidRPr="00BF53D1">
              <w:rPr>
                <w:rFonts w:ascii="Angsana New" w:hAnsi="Angsana New" w:cs="Angsana New"/>
                <w:b/>
                <w:bCs/>
                <w:sz w:val="28"/>
                <w:szCs w:val="28"/>
                <w:cs/>
              </w:rPr>
              <w:t>งบการเงินรวม</w:t>
            </w:r>
          </w:p>
        </w:tc>
        <w:tc>
          <w:tcPr>
            <w:tcW w:w="90" w:type="dxa"/>
            <w:tcBorders>
              <w:top w:val="nil"/>
              <w:left w:val="nil"/>
              <w:right w:val="nil"/>
            </w:tcBorders>
            <w:shd w:val="clear" w:color="auto" w:fill="auto"/>
            <w:noWrap/>
            <w:vAlign w:val="bottom"/>
            <w:hideMark/>
          </w:tcPr>
          <w:p w14:paraId="32487DAF" w14:textId="77777777" w:rsidR="00591D52" w:rsidRPr="00BF53D1" w:rsidRDefault="00591D52" w:rsidP="00591D52">
            <w:pPr>
              <w:jc w:val="thaiDistribute"/>
              <w:rPr>
                <w:rFonts w:ascii="Angsana New" w:hAnsi="Angsana New" w:cs="Angsana New"/>
                <w:b/>
                <w:bCs/>
                <w:sz w:val="28"/>
                <w:szCs w:val="28"/>
              </w:rPr>
            </w:pPr>
          </w:p>
        </w:tc>
        <w:tc>
          <w:tcPr>
            <w:tcW w:w="2340" w:type="dxa"/>
            <w:gridSpan w:val="3"/>
            <w:tcBorders>
              <w:top w:val="nil"/>
              <w:left w:val="nil"/>
              <w:right w:val="nil"/>
            </w:tcBorders>
            <w:shd w:val="clear" w:color="auto" w:fill="auto"/>
            <w:noWrap/>
            <w:vAlign w:val="bottom"/>
            <w:hideMark/>
          </w:tcPr>
          <w:p w14:paraId="220A5E25" w14:textId="77777777" w:rsidR="00591D52" w:rsidRPr="00BF53D1" w:rsidRDefault="00591D52" w:rsidP="00591D52">
            <w:pPr>
              <w:jc w:val="center"/>
              <w:rPr>
                <w:rFonts w:ascii="Angsana New" w:hAnsi="Angsana New" w:cs="Angsana New"/>
                <w:b/>
                <w:bCs/>
                <w:sz w:val="28"/>
                <w:szCs w:val="28"/>
              </w:rPr>
            </w:pPr>
            <w:r w:rsidRPr="00BF53D1">
              <w:rPr>
                <w:rFonts w:ascii="Angsana New" w:hAnsi="Angsana New" w:cs="Angsana New"/>
                <w:b/>
                <w:bCs/>
                <w:sz w:val="28"/>
                <w:szCs w:val="28"/>
                <w:cs/>
              </w:rPr>
              <w:t>งบการเงินเฉพาะกิจการ</w:t>
            </w:r>
          </w:p>
        </w:tc>
      </w:tr>
      <w:tr w:rsidR="00591D52" w:rsidRPr="00BF53D1" w14:paraId="1EF3A0B5" w14:textId="77777777" w:rsidTr="008E4C03">
        <w:trPr>
          <w:trHeight w:val="20"/>
          <w:tblHeader/>
        </w:trPr>
        <w:tc>
          <w:tcPr>
            <w:tcW w:w="3960" w:type="dxa"/>
            <w:tcBorders>
              <w:top w:val="nil"/>
              <w:left w:val="nil"/>
              <w:bottom w:val="nil"/>
              <w:right w:val="nil"/>
            </w:tcBorders>
            <w:shd w:val="clear" w:color="auto" w:fill="auto"/>
            <w:noWrap/>
            <w:vAlign w:val="bottom"/>
            <w:hideMark/>
          </w:tcPr>
          <w:p w14:paraId="2BE16246" w14:textId="77777777" w:rsidR="00591D52" w:rsidRPr="00BF53D1" w:rsidRDefault="00591D52" w:rsidP="00591D52">
            <w:pPr>
              <w:jc w:val="thaiDistribute"/>
              <w:rPr>
                <w:rFonts w:ascii="Angsana New" w:hAnsi="Angsana New" w:cs="Angsana New"/>
                <w:sz w:val="28"/>
                <w:szCs w:val="28"/>
              </w:rPr>
            </w:pPr>
          </w:p>
        </w:tc>
        <w:tc>
          <w:tcPr>
            <w:tcW w:w="1170" w:type="dxa"/>
            <w:tcBorders>
              <w:top w:val="nil"/>
              <w:left w:val="nil"/>
              <w:right w:val="nil"/>
            </w:tcBorders>
            <w:shd w:val="clear" w:color="auto" w:fill="auto"/>
            <w:noWrap/>
            <w:vAlign w:val="bottom"/>
            <w:hideMark/>
          </w:tcPr>
          <w:p w14:paraId="0083E7C2" w14:textId="11C170DA" w:rsidR="00591D52" w:rsidRPr="00BF53D1" w:rsidRDefault="00973B7F" w:rsidP="00591D52">
            <w:pPr>
              <w:jc w:val="center"/>
              <w:rPr>
                <w:rFonts w:ascii="Angsana New" w:hAnsi="Angsana New" w:cs="Angsana New"/>
                <w:b/>
                <w:bCs/>
                <w:sz w:val="28"/>
                <w:szCs w:val="28"/>
              </w:rPr>
            </w:pPr>
            <w:r w:rsidRPr="00973B7F">
              <w:rPr>
                <w:rFonts w:ascii="Angsana New" w:hAnsi="Angsana New" w:cs="Angsana New"/>
                <w:b/>
                <w:bCs/>
                <w:sz w:val="28"/>
                <w:szCs w:val="28"/>
              </w:rPr>
              <w:t>2567</w:t>
            </w:r>
          </w:p>
        </w:tc>
        <w:tc>
          <w:tcPr>
            <w:tcW w:w="90" w:type="dxa"/>
            <w:tcBorders>
              <w:top w:val="nil"/>
              <w:left w:val="nil"/>
              <w:bottom w:val="nil"/>
              <w:right w:val="nil"/>
            </w:tcBorders>
            <w:shd w:val="clear" w:color="auto" w:fill="auto"/>
            <w:noWrap/>
            <w:vAlign w:val="bottom"/>
            <w:hideMark/>
          </w:tcPr>
          <w:p w14:paraId="5F5EBD2A" w14:textId="77777777" w:rsidR="00591D52" w:rsidRPr="00BF53D1" w:rsidRDefault="00591D52" w:rsidP="00591D52">
            <w:pPr>
              <w:jc w:val="center"/>
              <w:rPr>
                <w:rFonts w:ascii="Angsana New" w:hAnsi="Angsana New" w:cs="Angsana New"/>
                <w:b/>
                <w:bCs/>
                <w:sz w:val="28"/>
                <w:szCs w:val="28"/>
              </w:rPr>
            </w:pPr>
          </w:p>
        </w:tc>
        <w:tc>
          <w:tcPr>
            <w:tcW w:w="1080" w:type="dxa"/>
            <w:tcBorders>
              <w:top w:val="nil"/>
              <w:left w:val="nil"/>
              <w:right w:val="nil"/>
            </w:tcBorders>
            <w:shd w:val="clear" w:color="auto" w:fill="auto"/>
            <w:noWrap/>
            <w:vAlign w:val="bottom"/>
            <w:hideMark/>
          </w:tcPr>
          <w:p w14:paraId="508BDD3C" w14:textId="7C1229C0" w:rsidR="00591D52" w:rsidRPr="00BF53D1" w:rsidRDefault="00973B7F" w:rsidP="00591D52">
            <w:pPr>
              <w:jc w:val="center"/>
              <w:rPr>
                <w:rFonts w:ascii="Angsana New" w:hAnsi="Angsana New" w:cs="Angsana New"/>
                <w:b/>
                <w:bCs/>
                <w:sz w:val="28"/>
                <w:szCs w:val="28"/>
              </w:rPr>
            </w:pPr>
            <w:r w:rsidRPr="00973B7F">
              <w:rPr>
                <w:rFonts w:ascii="Angsana New" w:hAnsi="Angsana New" w:cs="Angsana New"/>
                <w:b/>
                <w:bCs/>
                <w:sz w:val="28"/>
                <w:szCs w:val="28"/>
              </w:rPr>
              <w:t>2566</w:t>
            </w:r>
          </w:p>
        </w:tc>
        <w:tc>
          <w:tcPr>
            <w:tcW w:w="90" w:type="dxa"/>
            <w:tcBorders>
              <w:top w:val="nil"/>
              <w:left w:val="nil"/>
              <w:right w:val="nil"/>
            </w:tcBorders>
            <w:shd w:val="clear" w:color="auto" w:fill="auto"/>
            <w:noWrap/>
            <w:vAlign w:val="bottom"/>
            <w:hideMark/>
          </w:tcPr>
          <w:p w14:paraId="20B31819" w14:textId="77777777" w:rsidR="00591D52" w:rsidRPr="00BF53D1" w:rsidRDefault="00591D52" w:rsidP="00591D52">
            <w:pPr>
              <w:jc w:val="center"/>
              <w:rPr>
                <w:rFonts w:ascii="Angsana New" w:hAnsi="Angsana New" w:cs="Angsana New"/>
                <w:b/>
                <w:bCs/>
                <w:sz w:val="28"/>
                <w:szCs w:val="28"/>
              </w:rPr>
            </w:pPr>
          </w:p>
        </w:tc>
        <w:tc>
          <w:tcPr>
            <w:tcW w:w="1170" w:type="dxa"/>
            <w:tcBorders>
              <w:top w:val="nil"/>
              <w:left w:val="nil"/>
              <w:right w:val="nil"/>
            </w:tcBorders>
            <w:shd w:val="clear" w:color="auto" w:fill="auto"/>
            <w:noWrap/>
            <w:vAlign w:val="bottom"/>
            <w:hideMark/>
          </w:tcPr>
          <w:p w14:paraId="11B02DA2" w14:textId="05D93D29" w:rsidR="00591D52" w:rsidRPr="00BF53D1" w:rsidRDefault="00973B7F" w:rsidP="00591D52">
            <w:pPr>
              <w:jc w:val="center"/>
              <w:rPr>
                <w:rFonts w:ascii="Angsana New" w:hAnsi="Angsana New" w:cs="Angsana New"/>
                <w:b/>
                <w:bCs/>
                <w:sz w:val="28"/>
                <w:szCs w:val="28"/>
              </w:rPr>
            </w:pPr>
            <w:r w:rsidRPr="00973B7F">
              <w:rPr>
                <w:rFonts w:ascii="Angsana New" w:hAnsi="Angsana New" w:cs="Angsana New"/>
                <w:b/>
                <w:bCs/>
                <w:sz w:val="28"/>
                <w:szCs w:val="28"/>
              </w:rPr>
              <w:t>2567</w:t>
            </w:r>
          </w:p>
        </w:tc>
        <w:tc>
          <w:tcPr>
            <w:tcW w:w="90" w:type="dxa"/>
            <w:tcBorders>
              <w:top w:val="nil"/>
              <w:left w:val="nil"/>
              <w:bottom w:val="nil"/>
              <w:right w:val="nil"/>
            </w:tcBorders>
            <w:shd w:val="clear" w:color="auto" w:fill="auto"/>
            <w:noWrap/>
            <w:vAlign w:val="bottom"/>
            <w:hideMark/>
          </w:tcPr>
          <w:p w14:paraId="2ED35C52" w14:textId="77777777" w:rsidR="00591D52" w:rsidRPr="00BF53D1" w:rsidRDefault="00591D52" w:rsidP="00591D52">
            <w:pPr>
              <w:jc w:val="center"/>
              <w:rPr>
                <w:rFonts w:ascii="Angsana New" w:hAnsi="Angsana New" w:cs="Angsana New"/>
                <w:b/>
                <w:bCs/>
                <w:sz w:val="28"/>
                <w:szCs w:val="28"/>
              </w:rPr>
            </w:pPr>
          </w:p>
        </w:tc>
        <w:tc>
          <w:tcPr>
            <w:tcW w:w="1080" w:type="dxa"/>
            <w:tcBorders>
              <w:top w:val="nil"/>
              <w:left w:val="nil"/>
              <w:right w:val="nil"/>
            </w:tcBorders>
            <w:shd w:val="clear" w:color="auto" w:fill="auto"/>
            <w:noWrap/>
            <w:vAlign w:val="bottom"/>
            <w:hideMark/>
          </w:tcPr>
          <w:p w14:paraId="7D897FAA" w14:textId="5178F153" w:rsidR="00591D52" w:rsidRPr="00BF53D1" w:rsidRDefault="00973B7F" w:rsidP="00591D52">
            <w:pPr>
              <w:jc w:val="center"/>
              <w:rPr>
                <w:rFonts w:ascii="Angsana New" w:hAnsi="Angsana New" w:cs="Angsana New"/>
                <w:b/>
                <w:bCs/>
                <w:sz w:val="28"/>
                <w:szCs w:val="28"/>
              </w:rPr>
            </w:pPr>
            <w:r w:rsidRPr="00973B7F">
              <w:rPr>
                <w:rFonts w:ascii="Angsana New" w:hAnsi="Angsana New" w:cs="Angsana New"/>
                <w:b/>
                <w:bCs/>
                <w:sz w:val="28"/>
                <w:szCs w:val="28"/>
              </w:rPr>
              <w:t>2566</w:t>
            </w:r>
          </w:p>
        </w:tc>
      </w:tr>
      <w:tr w:rsidR="00136A8B" w:rsidRPr="00BF53D1" w14:paraId="5D8E6247" w14:textId="77777777" w:rsidTr="00EF23C1">
        <w:trPr>
          <w:trHeight w:hRule="exact" w:val="144"/>
        </w:trPr>
        <w:tc>
          <w:tcPr>
            <w:tcW w:w="3960" w:type="dxa"/>
            <w:tcBorders>
              <w:top w:val="nil"/>
              <w:left w:val="nil"/>
              <w:bottom w:val="nil"/>
              <w:right w:val="nil"/>
            </w:tcBorders>
            <w:shd w:val="clear" w:color="auto" w:fill="auto"/>
            <w:noWrap/>
            <w:vAlign w:val="bottom"/>
          </w:tcPr>
          <w:p w14:paraId="3826AE9C" w14:textId="77777777" w:rsidR="00136A8B" w:rsidRPr="00BF53D1" w:rsidRDefault="00136A8B" w:rsidP="00591D52">
            <w:pPr>
              <w:ind w:left="281"/>
              <w:jc w:val="thaiDistribute"/>
              <w:rPr>
                <w:rFonts w:ascii="Angsana New" w:hAnsi="Angsana New" w:cs="Angsana New"/>
                <w:sz w:val="28"/>
                <w:szCs w:val="28"/>
                <w:cs/>
              </w:rPr>
            </w:pPr>
          </w:p>
        </w:tc>
        <w:tc>
          <w:tcPr>
            <w:tcW w:w="1170" w:type="dxa"/>
            <w:tcBorders>
              <w:top w:val="nil"/>
              <w:left w:val="nil"/>
              <w:bottom w:val="nil"/>
              <w:right w:val="nil"/>
            </w:tcBorders>
            <w:shd w:val="clear" w:color="auto" w:fill="auto"/>
            <w:noWrap/>
            <w:vAlign w:val="bottom"/>
          </w:tcPr>
          <w:p w14:paraId="3F057289" w14:textId="77777777" w:rsidR="00136A8B" w:rsidRPr="00BF53D1" w:rsidRDefault="00136A8B" w:rsidP="00591D52">
            <w:pPr>
              <w:tabs>
                <w:tab w:val="decimal" w:pos="1080"/>
              </w:tabs>
              <w:jc w:val="thaiDistribute"/>
              <w:rPr>
                <w:rFonts w:ascii="Angsana New" w:hAnsi="Angsana New" w:cs="Angsana New"/>
                <w:sz w:val="28"/>
                <w:szCs w:val="28"/>
              </w:rPr>
            </w:pPr>
          </w:p>
        </w:tc>
        <w:tc>
          <w:tcPr>
            <w:tcW w:w="90" w:type="dxa"/>
            <w:tcBorders>
              <w:top w:val="nil"/>
              <w:left w:val="nil"/>
              <w:bottom w:val="nil"/>
              <w:right w:val="nil"/>
            </w:tcBorders>
            <w:shd w:val="clear" w:color="auto" w:fill="auto"/>
            <w:noWrap/>
            <w:vAlign w:val="bottom"/>
          </w:tcPr>
          <w:p w14:paraId="4F07BFC5" w14:textId="77777777" w:rsidR="00136A8B" w:rsidRPr="00BF53D1" w:rsidRDefault="00136A8B" w:rsidP="00591D52">
            <w:pPr>
              <w:tabs>
                <w:tab w:val="decimal" w:pos="900"/>
              </w:tabs>
              <w:jc w:val="thaiDistribute"/>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7754C5C6" w14:textId="77777777" w:rsidR="00136A8B" w:rsidRPr="00BF53D1" w:rsidRDefault="00136A8B" w:rsidP="00591D52">
            <w:pPr>
              <w:tabs>
                <w:tab w:val="decimal" w:pos="986"/>
              </w:tabs>
              <w:jc w:val="thaiDistribute"/>
              <w:rPr>
                <w:rFonts w:ascii="Angsana New" w:hAnsi="Angsana New" w:cs="Angsana New"/>
                <w:sz w:val="28"/>
                <w:szCs w:val="28"/>
              </w:rPr>
            </w:pPr>
          </w:p>
        </w:tc>
        <w:tc>
          <w:tcPr>
            <w:tcW w:w="90" w:type="dxa"/>
            <w:tcBorders>
              <w:top w:val="nil"/>
              <w:left w:val="nil"/>
              <w:bottom w:val="nil"/>
              <w:right w:val="nil"/>
            </w:tcBorders>
            <w:shd w:val="clear" w:color="auto" w:fill="auto"/>
            <w:noWrap/>
            <w:vAlign w:val="bottom"/>
          </w:tcPr>
          <w:p w14:paraId="0A343BA3" w14:textId="77777777" w:rsidR="00136A8B" w:rsidRPr="00BF53D1" w:rsidRDefault="00136A8B" w:rsidP="00591D52">
            <w:pPr>
              <w:jc w:val="thaiDistribute"/>
              <w:rPr>
                <w:rFonts w:ascii="Angsana New" w:hAnsi="Angsana New" w:cs="Angsana New"/>
                <w:sz w:val="28"/>
                <w:szCs w:val="28"/>
              </w:rPr>
            </w:pPr>
          </w:p>
        </w:tc>
        <w:tc>
          <w:tcPr>
            <w:tcW w:w="1170" w:type="dxa"/>
            <w:tcBorders>
              <w:top w:val="nil"/>
              <w:left w:val="nil"/>
              <w:bottom w:val="nil"/>
              <w:right w:val="nil"/>
            </w:tcBorders>
            <w:shd w:val="clear" w:color="auto" w:fill="auto"/>
            <w:noWrap/>
            <w:vAlign w:val="bottom"/>
          </w:tcPr>
          <w:p w14:paraId="10E095B0" w14:textId="77777777" w:rsidR="00136A8B" w:rsidRPr="00BF53D1" w:rsidRDefault="00136A8B" w:rsidP="00591D52">
            <w:pPr>
              <w:tabs>
                <w:tab w:val="decimal" w:pos="1074"/>
              </w:tabs>
              <w:jc w:val="thaiDistribute"/>
              <w:rPr>
                <w:rFonts w:ascii="Angsana New" w:hAnsi="Angsana New" w:cs="Angsana New"/>
                <w:sz w:val="28"/>
                <w:szCs w:val="28"/>
              </w:rPr>
            </w:pPr>
          </w:p>
        </w:tc>
        <w:tc>
          <w:tcPr>
            <w:tcW w:w="90" w:type="dxa"/>
            <w:tcBorders>
              <w:top w:val="nil"/>
              <w:left w:val="nil"/>
              <w:bottom w:val="nil"/>
              <w:right w:val="nil"/>
            </w:tcBorders>
            <w:shd w:val="clear" w:color="auto" w:fill="auto"/>
            <w:noWrap/>
            <w:vAlign w:val="bottom"/>
          </w:tcPr>
          <w:p w14:paraId="12DB40A1" w14:textId="77777777" w:rsidR="00136A8B" w:rsidRPr="00BF53D1" w:rsidRDefault="00136A8B" w:rsidP="00591D52">
            <w:pPr>
              <w:jc w:val="thaiDistribute"/>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004B231B" w14:textId="77777777" w:rsidR="00136A8B" w:rsidRPr="00BF53D1" w:rsidRDefault="00136A8B" w:rsidP="00591D52">
            <w:pPr>
              <w:tabs>
                <w:tab w:val="decimal" w:pos="990"/>
              </w:tabs>
              <w:jc w:val="thaiDistribute"/>
              <w:rPr>
                <w:rFonts w:ascii="Angsana New" w:hAnsi="Angsana New" w:cs="Angsana New"/>
                <w:sz w:val="28"/>
                <w:szCs w:val="28"/>
              </w:rPr>
            </w:pPr>
          </w:p>
        </w:tc>
      </w:tr>
      <w:tr w:rsidR="00AF076B" w:rsidRPr="00BF53D1" w14:paraId="0674C4E9" w14:textId="77777777" w:rsidTr="00EF23C1">
        <w:trPr>
          <w:trHeight w:val="20"/>
        </w:trPr>
        <w:tc>
          <w:tcPr>
            <w:tcW w:w="3960" w:type="dxa"/>
            <w:tcBorders>
              <w:top w:val="nil"/>
              <w:left w:val="nil"/>
              <w:bottom w:val="nil"/>
              <w:right w:val="nil"/>
            </w:tcBorders>
            <w:shd w:val="clear" w:color="auto" w:fill="auto"/>
            <w:noWrap/>
            <w:vAlign w:val="bottom"/>
          </w:tcPr>
          <w:p w14:paraId="2CA52E5D" w14:textId="6B406DB0" w:rsidR="00AF076B" w:rsidRPr="00BF53D1" w:rsidRDefault="00AF076B" w:rsidP="00591D52">
            <w:pPr>
              <w:jc w:val="thaiDistribute"/>
              <w:rPr>
                <w:rFonts w:ascii="Angsana New" w:hAnsi="Angsana New" w:cs="Angsana New"/>
                <w:b/>
                <w:bCs/>
                <w:sz w:val="28"/>
                <w:szCs w:val="28"/>
                <w:cs/>
              </w:rPr>
            </w:pPr>
            <w:r w:rsidRPr="00BF53D1">
              <w:rPr>
                <w:rFonts w:ascii="Angsana New" w:hAnsi="Angsana New" w:cs="Angsana New" w:hint="cs"/>
                <w:b/>
                <w:bCs/>
                <w:sz w:val="28"/>
                <w:szCs w:val="28"/>
                <w:cs/>
              </w:rPr>
              <w:t>ค่าบำรุงรักษาคอมพิวเตอร์</w:t>
            </w:r>
          </w:p>
        </w:tc>
        <w:tc>
          <w:tcPr>
            <w:tcW w:w="1170" w:type="dxa"/>
            <w:tcBorders>
              <w:top w:val="nil"/>
              <w:left w:val="nil"/>
              <w:bottom w:val="nil"/>
              <w:right w:val="nil"/>
            </w:tcBorders>
            <w:shd w:val="clear" w:color="auto" w:fill="auto"/>
            <w:noWrap/>
            <w:vAlign w:val="bottom"/>
          </w:tcPr>
          <w:p w14:paraId="57F063F9" w14:textId="77777777" w:rsidR="00AF076B" w:rsidRPr="00BF53D1" w:rsidRDefault="00AF076B" w:rsidP="00591D52">
            <w:pPr>
              <w:tabs>
                <w:tab w:val="decimal" w:pos="1080"/>
              </w:tabs>
              <w:jc w:val="thaiDistribute"/>
              <w:rPr>
                <w:rFonts w:ascii="Angsana New" w:hAnsi="Angsana New" w:cs="Angsana New"/>
                <w:sz w:val="28"/>
                <w:szCs w:val="28"/>
              </w:rPr>
            </w:pPr>
          </w:p>
        </w:tc>
        <w:tc>
          <w:tcPr>
            <w:tcW w:w="90" w:type="dxa"/>
            <w:tcBorders>
              <w:top w:val="nil"/>
              <w:left w:val="nil"/>
              <w:bottom w:val="nil"/>
              <w:right w:val="nil"/>
            </w:tcBorders>
            <w:shd w:val="clear" w:color="auto" w:fill="auto"/>
            <w:noWrap/>
            <w:vAlign w:val="bottom"/>
          </w:tcPr>
          <w:p w14:paraId="3C383E85" w14:textId="77777777" w:rsidR="00AF076B" w:rsidRPr="00BF53D1" w:rsidRDefault="00AF076B" w:rsidP="00591D52">
            <w:pPr>
              <w:tabs>
                <w:tab w:val="decimal" w:pos="900"/>
              </w:tabs>
              <w:jc w:val="thaiDistribute"/>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54C33FD8" w14:textId="77777777" w:rsidR="00AF076B" w:rsidRPr="00BF53D1" w:rsidRDefault="00AF076B" w:rsidP="00591D52">
            <w:pPr>
              <w:tabs>
                <w:tab w:val="decimal" w:pos="986"/>
              </w:tabs>
              <w:jc w:val="thaiDistribute"/>
              <w:rPr>
                <w:rFonts w:ascii="Angsana New" w:hAnsi="Angsana New" w:cs="Angsana New"/>
                <w:sz w:val="28"/>
                <w:szCs w:val="28"/>
              </w:rPr>
            </w:pPr>
          </w:p>
        </w:tc>
        <w:tc>
          <w:tcPr>
            <w:tcW w:w="90" w:type="dxa"/>
            <w:tcBorders>
              <w:top w:val="nil"/>
              <w:left w:val="nil"/>
              <w:bottom w:val="nil"/>
              <w:right w:val="nil"/>
            </w:tcBorders>
            <w:shd w:val="clear" w:color="auto" w:fill="auto"/>
            <w:noWrap/>
            <w:vAlign w:val="bottom"/>
          </w:tcPr>
          <w:p w14:paraId="61751EE7" w14:textId="77777777" w:rsidR="00AF076B" w:rsidRPr="00BF53D1" w:rsidRDefault="00AF076B" w:rsidP="00591D52">
            <w:pPr>
              <w:jc w:val="thaiDistribute"/>
              <w:rPr>
                <w:rFonts w:ascii="Angsana New" w:hAnsi="Angsana New" w:cs="Angsana New"/>
                <w:sz w:val="28"/>
                <w:szCs w:val="28"/>
              </w:rPr>
            </w:pPr>
          </w:p>
        </w:tc>
        <w:tc>
          <w:tcPr>
            <w:tcW w:w="1170" w:type="dxa"/>
            <w:tcBorders>
              <w:top w:val="nil"/>
              <w:left w:val="nil"/>
              <w:bottom w:val="nil"/>
              <w:right w:val="nil"/>
            </w:tcBorders>
            <w:shd w:val="clear" w:color="auto" w:fill="auto"/>
            <w:noWrap/>
            <w:vAlign w:val="bottom"/>
          </w:tcPr>
          <w:p w14:paraId="652F7129" w14:textId="77777777" w:rsidR="00AF076B" w:rsidRPr="00BF53D1" w:rsidRDefault="00AF076B" w:rsidP="00591D52">
            <w:pPr>
              <w:tabs>
                <w:tab w:val="decimal" w:pos="1074"/>
              </w:tabs>
              <w:jc w:val="thaiDistribute"/>
              <w:rPr>
                <w:rFonts w:ascii="Angsana New" w:hAnsi="Angsana New" w:cs="Angsana New"/>
                <w:sz w:val="28"/>
                <w:szCs w:val="28"/>
              </w:rPr>
            </w:pPr>
          </w:p>
        </w:tc>
        <w:tc>
          <w:tcPr>
            <w:tcW w:w="90" w:type="dxa"/>
            <w:tcBorders>
              <w:top w:val="nil"/>
              <w:left w:val="nil"/>
              <w:bottom w:val="nil"/>
              <w:right w:val="nil"/>
            </w:tcBorders>
            <w:shd w:val="clear" w:color="auto" w:fill="auto"/>
            <w:noWrap/>
            <w:vAlign w:val="bottom"/>
          </w:tcPr>
          <w:p w14:paraId="68152BA7" w14:textId="77777777" w:rsidR="00AF076B" w:rsidRPr="00BF53D1" w:rsidRDefault="00AF076B" w:rsidP="00591D52">
            <w:pPr>
              <w:jc w:val="thaiDistribute"/>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0F3885E1" w14:textId="77777777" w:rsidR="00AF076B" w:rsidRPr="00BF53D1" w:rsidRDefault="00AF076B" w:rsidP="00591D52">
            <w:pPr>
              <w:tabs>
                <w:tab w:val="decimal" w:pos="990"/>
              </w:tabs>
              <w:jc w:val="thaiDistribute"/>
              <w:rPr>
                <w:rFonts w:ascii="Angsana New" w:hAnsi="Angsana New" w:cs="Angsana New"/>
                <w:sz w:val="28"/>
                <w:szCs w:val="28"/>
              </w:rPr>
            </w:pPr>
          </w:p>
        </w:tc>
      </w:tr>
      <w:tr w:rsidR="00AF076B" w:rsidRPr="00BF53D1" w14:paraId="761CD023" w14:textId="77777777" w:rsidTr="00EF23C1">
        <w:trPr>
          <w:trHeight w:val="20"/>
        </w:trPr>
        <w:tc>
          <w:tcPr>
            <w:tcW w:w="3960" w:type="dxa"/>
            <w:tcBorders>
              <w:top w:val="nil"/>
              <w:left w:val="nil"/>
              <w:bottom w:val="nil"/>
              <w:right w:val="nil"/>
            </w:tcBorders>
            <w:shd w:val="clear" w:color="auto" w:fill="auto"/>
            <w:noWrap/>
            <w:vAlign w:val="bottom"/>
          </w:tcPr>
          <w:p w14:paraId="1A0E3039" w14:textId="430CD791" w:rsidR="00AF076B" w:rsidRPr="00BF53D1" w:rsidRDefault="00AF076B" w:rsidP="00591D52">
            <w:pPr>
              <w:autoSpaceDE w:val="0"/>
              <w:autoSpaceDN w:val="0"/>
              <w:adjustRightInd w:val="0"/>
              <w:ind w:left="230"/>
              <w:jc w:val="thaiDistribute"/>
              <w:rPr>
                <w:rFonts w:asciiTheme="majorBidi" w:hAnsiTheme="majorBidi" w:cs="Angsana New"/>
                <w:sz w:val="28"/>
                <w:szCs w:val="28"/>
                <w:cs/>
              </w:rPr>
            </w:pPr>
            <w:r w:rsidRPr="00BF53D1">
              <w:rPr>
                <w:rFonts w:asciiTheme="majorBidi" w:hAnsiTheme="majorBidi" w:cs="Angsana New" w:hint="cs"/>
                <w:sz w:val="28"/>
                <w:szCs w:val="28"/>
                <w:cs/>
              </w:rPr>
              <w:t>บริษัท</w:t>
            </w:r>
            <w:r w:rsidRPr="00BF53D1">
              <w:rPr>
                <w:rFonts w:asciiTheme="majorBidi" w:hAnsiTheme="majorBidi" w:cs="Angsana New"/>
                <w:sz w:val="28"/>
                <w:szCs w:val="28"/>
              </w:rPr>
              <w:t xml:space="preserve"> </w:t>
            </w:r>
            <w:r w:rsidRPr="00BF53D1">
              <w:rPr>
                <w:rFonts w:asciiTheme="majorBidi" w:hAnsiTheme="majorBidi" w:cs="Angsana New" w:hint="cs"/>
                <w:sz w:val="28"/>
                <w:szCs w:val="28"/>
                <w:cs/>
              </w:rPr>
              <w:t>ซุปเปอร์ เอนเนอร์ยี คอร์เปอเรชั่น จำกัด</w:t>
            </w:r>
          </w:p>
        </w:tc>
        <w:tc>
          <w:tcPr>
            <w:tcW w:w="1170" w:type="dxa"/>
            <w:tcBorders>
              <w:top w:val="nil"/>
              <w:left w:val="nil"/>
              <w:bottom w:val="nil"/>
              <w:right w:val="nil"/>
            </w:tcBorders>
            <w:shd w:val="clear" w:color="auto" w:fill="auto"/>
            <w:noWrap/>
            <w:vAlign w:val="bottom"/>
          </w:tcPr>
          <w:p w14:paraId="2D5CC496" w14:textId="77777777" w:rsidR="00AF076B" w:rsidRPr="00BF53D1" w:rsidRDefault="00AF076B" w:rsidP="00591D52">
            <w:pPr>
              <w:tabs>
                <w:tab w:val="decimal" w:pos="1080"/>
              </w:tabs>
              <w:jc w:val="thaiDistribute"/>
              <w:rPr>
                <w:rFonts w:ascii="Angsana New" w:hAnsi="Angsana New" w:cs="Angsana New"/>
                <w:sz w:val="28"/>
                <w:szCs w:val="28"/>
              </w:rPr>
            </w:pPr>
          </w:p>
        </w:tc>
        <w:tc>
          <w:tcPr>
            <w:tcW w:w="90" w:type="dxa"/>
            <w:tcBorders>
              <w:top w:val="nil"/>
              <w:left w:val="nil"/>
              <w:bottom w:val="nil"/>
              <w:right w:val="nil"/>
            </w:tcBorders>
            <w:shd w:val="clear" w:color="auto" w:fill="auto"/>
            <w:noWrap/>
            <w:vAlign w:val="bottom"/>
          </w:tcPr>
          <w:p w14:paraId="5AEE8C14" w14:textId="77777777" w:rsidR="00AF076B" w:rsidRPr="00BF53D1" w:rsidRDefault="00AF076B" w:rsidP="00591D52">
            <w:pPr>
              <w:tabs>
                <w:tab w:val="decimal" w:pos="900"/>
              </w:tabs>
              <w:jc w:val="thaiDistribute"/>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0C80B017" w14:textId="77777777" w:rsidR="00AF076B" w:rsidRPr="00BF53D1" w:rsidRDefault="00AF076B" w:rsidP="00591D52">
            <w:pPr>
              <w:tabs>
                <w:tab w:val="decimal" w:pos="986"/>
              </w:tabs>
              <w:jc w:val="thaiDistribute"/>
              <w:rPr>
                <w:rFonts w:ascii="Angsana New" w:hAnsi="Angsana New" w:cs="Angsana New"/>
                <w:sz w:val="28"/>
                <w:szCs w:val="28"/>
              </w:rPr>
            </w:pPr>
          </w:p>
        </w:tc>
        <w:tc>
          <w:tcPr>
            <w:tcW w:w="90" w:type="dxa"/>
            <w:tcBorders>
              <w:top w:val="nil"/>
              <w:left w:val="nil"/>
              <w:bottom w:val="nil"/>
              <w:right w:val="nil"/>
            </w:tcBorders>
            <w:shd w:val="clear" w:color="auto" w:fill="auto"/>
            <w:noWrap/>
            <w:vAlign w:val="bottom"/>
          </w:tcPr>
          <w:p w14:paraId="3FF00725" w14:textId="77777777" w:rsidR="00AF076B" w:rsidRPr="00BF53D1" w:rsidRDefault="00AF076B" w:rsidP="00591D52">
            <w:pPr>
              <w:jc w:val="thaiDistribute"/>
              <w:rPr>
                <w:rFonts w:ascii="Angsana New" w:hAnsi="Angsana New" w:cs="Angsana New"/>
                <w:sz w:val="28"/>
                <w:szCs w:val="28"/>
              </w:rPr>
            </w:pPr>
          </w:p>
        </w:tc>
        <w:tc>
          <w:tcPr>
            <w:tcW w:w="1170" w:type="dxa"/>
            <w:tcBorders>
              <w:top w:val="nil"/>
              <w:left w:val="nil"/>
              <w:bottom w:val="nil"/>
              <w:right w:val="nil"/>
            </w:tcBorders>
            <w:shd w:val="clear" w:color="auto" w:fill="auto"/>
            <w:noWrap/>
            <w:vAlign w:val="bottom"/>
          </w:tcPr>
          <w:p w14:paraId="764EF765" w14:textId="77777777" w:rsidR="00AF076B" w:rsidRPr="00BF53D1" w:rsidRDefault="00AF076B" w:rsidP="00591D52">
            <w:pPr>
              <w:tabs>
                <w:tab w:val="decimal" w:pos="1074"/>
              </w:tabs>
              <w:jc w:val="thaiDistribute"/>
              <w:rPr>
                <w:rFonts w:ascii="Angsana New" w:hAnsi="Angsana New" w:cs="Angsana New"/>
                <w:sz w:val="28"/>
                <w:szCs w:val="28"/>
              </w:rPr>
            </w:pPr>
          </w:p>
        </w:tc>
        <w:tc>
          <w:tcPr>
            <w:tcW w:w="90" w:type="dxa"/>
            <w:tcBorders>
              <w:top w:val="nil"/>
              <w:left w:val="nil"/>
              <w:bottom w:val="nil"/>
              <w:right w:val="nil"/>
            </w:tcBorders>
            <w:shd w:val="clear" w:color="auto" w:fill="auto"/>
            <w:noWrap/>
            <w:vAlign w:val="bottom"/>
          </w:tcPr>
          <w:p w14:paraId="4E75DF8B" w14:textId="77777777" w:rsidR="00AF076B" w:rsidRPr="00BF53D1" w:rsidRDefault="00AF076B" w:rsidP="00591D52">
            <w:pPr>
              <w:jc w:val="thaiDistribute"/>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1B0DA918" w14:textId="77777777" w:rsidR="00AF076B" w:rsidRPr="00BF53D1" w:rsidRDefault="00AF076B" w:rsidP="00591D52">
            <w:pPr>
              <w:tabs>
                <w:tab w:val="decimal" w:pos="990"/>
              </w:tabs>
              <w:jc w:val="thaiDistribute"/>
              <w:rPr>
                <w:rFonts w:ascii="Angsana New" w:hAnsi="Angsana New" w:cs="Angsana New"/>
                <w:sz w:val="28"/>
                <w:szCs w:val="28"/>
              </w:rPr>
            </w:pPr>
          </w:p>
        </w:tc>
      </w:tr>
      <w:tr w:rsidR="00AF076B" w:rsidRPr="00BF53D1" w14:paraId="662C35F2" w14:textId="77777777" w:rsidTr="00EF23C1">
        <w:trPr>
          <w:trHeight w:val="20"/>
        </w:trPr>
        <w:tc>
          <w:tcPr>
            <w:tcW w:w="3960" w:type="dxa"/>
            <w:tcBorders>
              <w:top w:val="nil"/>
              <w:left w:val="nil"/>
              <w:bottom w:val="nil"/>
              <w:right w:val="nil"/>
            </w:tcBorders>
            <w:shd w:val="clear" w:color="auto" w:fill="auto"/>
            <w:noWrap/>
            <w:vAlign w:val="bottom"/>
          </w:tcPr>
          <w:p w14:paraId="2E619438" w14:textId="5EB6B5A8" w:rsidR="00AF076B" w:rsidRPr="00BF53D1" w:rsidRDefault="00AF076B" w:rsidP="00591D52">
            <w:pPr>
              <w:ind w:left="281" w:firstLine="79"/>
              <w:jc w:val="thaiDistribute"/>
              <w:rPr>
                <w:rFonts w:ascii="Angsana New" w:hAnsi="Angsana New" w:cs="Angsana New"/>
                <w:sz w:val="28"/>
                <w:szCs w:val="28"/>
                <w:cs/>
              </w:rPr>
            </w:pPr>
            <w:r w:rsidRPr="00BF53D1">
              <w:rPr>
                <w:rFonts w:asciiTheme="majorBidi" w:hAnsiTheme="majorBidi" w:cs="Angsana New" w:hint="cs"/>
                <w:sz w:val="28"/>
                <w:szCs w:val="28"/>
                <w:cs/>
              </w:rPr>
              <w:t>(มหาชน)</w:t>
            </w:r>
          </w:p>
        </w:tc>
        <w:tc>
          <w:tcPr>
            <w:tcW w:w="1170" w:type="dxa"/>
            <w:tcBorders>
              <w:top w:val="nil"/>
              <w:left w:val="nil"/>
              <w:bottom w:val="nil"/>
              <w:right w:val="nil"/>
            </w:tcBorders>
            <w:shd w:val="clear" w:color="auto" w:fill="auto"/>
            <w:noWrap/>
            <w:vAlign w:val="bottom"/>
          </w:tcPr>
          <w:p w14:paraId="707FEE66" w14:textId="00A0E904" w:rsidR="00AF076B" w:rsidRPr="00BF53D1" w:rsidRDefault="00AF076B" w:rsidP="00591D52">
            <w:pPr>
              <w:ind w:right="-84"/>
              <w:jc w:val="center"/>
              <w:rPr>
                <w:rFonts w:ascii="Angsana New" w:hAnsi="Angsana New" w:cs="Angsana New"/>
                <w:sz w:val="28"/>
                <w:szCs w:val="28"/>
              </w:rPr>
            </w:pPr>
            <w:r w:rsidRPr="00BF53D1">
              <w:rPr>
                <w:rFonts w:ascii="Angsana New" w:hAnsi="Angsana New" w:cs="Angsana New" w:hint="cs"/>
                <w:sz w:val="28"/>
                <w:szCs w:val="28"/>
                <w:cs/>
              </w:rPr>
              <w:t>-</w:t>
            </w:r>
          </w:p>
        </w:tc>
        <w:tc>
          <w:tcPr>
            <w:tcW w:w="90" w:type="dxa"/>
            <w:tcBorders>
              <w:top w:val="nil"/>
              <w:left w:val="nil"/>
              <w:bottom w:val="nil"/>
              <w:right w:val="nil"/>
            </w:tcBorders>
            <w:shd w:val="clear" w:color="auto" w:fill="auto"/>
            <w:noWrap/>
            <w:vAlign w:val="bottom"/>
          </w:tcPr>
          <w:p w14:paraId="76E9B8E3" w14:textId="77777777" w:rsidR="00AF076B" w:rsidRPr="00BF53D1" w:rsidRDefault="00AF076B" w:rsidP="00591D52">
            <w:pPr>
              <w:tabs>
                <w:tab w:val="decimal" w:pos="900"/>
              </w:tabs>
              <w:jc w:val="thaiDistribute"/>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7F66C3CA" w14:textId="087D41FA" w:rsidR="00AF076B" w:rsidRPr="00BF53D1" w:rsidRDefault="00973B7F" w:rsidP="00591D52">
            <w:pPr>
              <w:jc w:val="center"/>
              <w:rPr>
                <w:rFonts w:ascii="Angsana New" w:hAnsi="Angsana New" w:cs="Angsana New"/>
                <w:sz w:val="28"/>
                <w:szCs w:val="28"/>
              </w:rPr>
            </w:pPr>
            <w:r w:rsidRPr="00973B7F">
              <w:rPr>
                <w:rFonts w:ascii="Angsana New" w:hAnsi="Angsana New" w:cs="Angsana New"/>
                <w:sz w:val="28"/>
                <w:szCs w:val="28"/>
              </w:rPr>
              <w:t>3</w:t>
            </w:r>
            <w:r w:rsidR="00AF076B" w:rsidRPr="00BF53D1">
              <w:rPr>
                <w:rFonts w:ascii="Angsana New" w:hAnsi="Angsana New" w:cs="Angsana New"/>
                <w:sz w:val="28"/>
                <w:szCs w:val="28"/>
              </w:rPr>
              <w:t>,</w:t>
            </w:r>
            <w:r w:rsidRPr="00973B7F">
              <w:rPr>
                <w:rFonts w:ascii="Angsana New" w:hAnsi="Angsana New" w:cs="Angsana New"/>
                <w:sz w:val="28"/>
                <w:szCs w:val="28"/>
              </w:rPr>
              <w:t>852</w:t>
            </w:r>
            <w:r w:rsidR="00AF076B" w:rsidRPr="00BF53D1">
              <w:rPr>
                <w:rFonts w:ascii="Angsana New" w:hAnsi="Angsana New" w:cs="Angsana New"/>
                <w:sz w:val="28"/>
                <w:szCs w:val="28"/>
              </w:rPr>
              <w:t>,</w:t>
            </w:r>
            <w:r w:rsidRPr="00973B7F">
              <w:rPr>
                <w:rFonts w:ascii="Angsana New" w:hAnsi="Angsana New" w:cs="Angsana New"/>
                <w:sz w:val="28"/>
                <w:szCs w:val="28"/>
              </w:rPr>
              <w:t>000</w:t>
            </w:r>
          </w:p>
        </w:tc>
        <w:tc>
          <w:tcPr>
            <w:tcW w:w="90" w:type="dxa"/>
            <w:tcBorders>
              <w:top w:val="nil"/>
              <w:left w:val="nil"/>
              <w:bottom w:val="nil"/>
              <w:right w:val="nil"/>
            </w:tcBorders>
            <w:shd w:val="clear" w:color="auto" w:fill="auto"/>
            <w:noWrap/>
            <w:vAlign w:val="bottom"/>
          </w:tcPr>
          <w:p w14:paraId="247208CE" w14:textId="77777777" w:rsidR="00AF076B" w:rsidRPr="00BF53D1" w:rsidRDefault="00AF076B" w:rsidP="00591D52">
            <w:pPr>
              <w:jc w:val="thaiDistribute"/>
              <w:rPr>
                <w:rFonts w:ascii="Angsana New" w:hAnsi="Angsana New" w:cs="Angsana New"/>
                <w:sz w:val="28"/>
                <w:szCs w:val="28"/>
              </w:rPr>
            </w:pPr>
          </w:p>
        </w:tc>
        <w:tc>
          <w:tcPr>
            <w:tcW w:w="1170" w:type="dxa"/>
            <w:tcBorders>
              <w:top w:val="nil"/>
              <w:left w:val="nil"/>
              <w:bottom w:val="nil"/>
              <w:right w:val="nil"/>
            </w:tcBorders>
            <w:shd w:val="clear" w:color="auto" w:fill="auto"/>
            <w:noWrap/>
            <w:vAlign w:val="bottom"/>
          </w:tcPr>
          <w:p w14:paraId="45C89A62" w14:textId="6BF3BCDA" w:rsidR="00AF076B" w:rsidRPr="00BF53D1" w:rsidRDefault="00AF076B" w:rsidP="00591D52">
            <w:pPr>
              <w:ind w:right="-84"/>
              <w:jc w:val="center"/>
              <w:rPr>
                <w:rFonts w:ascii="Angsana New" w:hAnsi="Angsana New" w:cs="Angsana New"/>
                <w:sz w:val="28"/>
                <w:szCs w:val="28"/>
              </w:rPr>
            </w:pPr>
            <w:r w:rsidRPr="00BF53D1">
              <w:rPr>
                <w:rFonts w:ascii="Angsana New" w:hAnsi="Angsana New" w:cs="Angsana New" w:hint="cs"/>
                <w:sz w:val="28"/>
                <w:szCs w:val="28"/>
                <w:cs/>
              </w:rPr>
              <w:t>-</w:t>
            </w:r>
          </w:p>
        </w:tc>
        <w:tc>
          <w:tcPr>
            <w:tcW w:w="90" w:type="dxa"/>
            <w:tcBorders>
              <w:top w:val="nil"/>
              <w:left w:val="nil"/>
              <w:bottom w:val="nil"/>
              <w:right w:val="nil"/>
            </w:tcBorders>
            <w:shd w:val="clear" w:color="auto" w:fill="auto"/>
            <w:noWrap/>
            <w:vAlign w:val="bottom"/>
          </w:tcPr>
          <w:p w14:paraId="3BD76962" w14:textId="77777777" w:rsidR="00AF076B" w:rsidRPr="00BF53D1" w:rsidRDefault="00AF076B" w:rsidP="00591D52">
            <w:pPr>
              <w:jc w:val="thaiDistribute"/>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51F2AEE4" w14:textId="13130711" w:rsidR="00AF076B" w:rsidRPr="00BF53D1" w:rsidRDefault="00973B7F" w:rsidP="00591D52">
            <w:pPr>
              <w:tabs>
                <w:tab w:val="decimal" w:pos="990"/>
              </w:tabs>
              <w:jc w:val="thaiDistribute"/>
              <w:rPr>
                <w:rFonts w:ascii="Angsana New" w:hAnsi="Angsana New" w:cs="Angsana New"/>
                <w:sz w:val="28"/>
                <w:szCs w:val="28"/>
              </w:rPr>
            </w:pPr>
            <w:r w:rsidRPr="00973B7F">
              <w:rPr>
                <w:rFonts w:ascii="Angsana New" w:hAnsi="Angsana New" w:cs="Angsana New"/>
                <w:sz w:val="28"/>
                <w:szCs w:val="28"/>
              </w:rPr>
              <w:t>3</w:t>
            </w:r>
            <w:r w:rsidR="00AF076B" w:rsidRPr="00BF53D1">
              <w:rPr>
                <w:rFonts w:ascii="Angsana New" w:hAnsi="Angsana New" w:cs="Angsana New"/>
                <w:sz w:val="28"/>
                <w:szCs w:val="28"/>
              </w:rPr>
              <w:t>,</w:t>
            </w:r>
            <w:r w:rsidRPr="00973B7F">
              <w:rPr>
                <w:rFonts w:ascii="Angsana New" w:hAnsi="Angsana New" w:cs="Angsana New"/>
                <w:sz w:val="28"/>
                <w:szCs w:val="28"/>
              </w:rPr>
              <w:t>852</w:t>
            </w:r>
            <w:r w:rsidR="00AF076B" w:rsidRPr="00BF53D1">
              <w:rPr>
                <w:rFonts w:ascii="Angsana New" w:hAnsi="Angsana New" w:cs="Angsana New"/>
                <w:sz w:val="28"/>
                <w:szCs w:val="28"/>
              </w:rPr>
              <w:t>,</w:t>
            </w:r>
            <w:r w:rsidRPr="00973B7F">
              <w:rPr>
                <w:rFonts w:ascii="Angsana New" w:hAnsi="Angsana New" w:cs="Angsana New"/>
                <w:sz w:val="28"/>
                <w:szCs w:val="28"/>
              </w:rPr>
              <w:t>000</w:t>
            </w:r>
          </w:p>
        </w:tc>
      </w:tr>
      <w:tr w:rsidR="00AF076B" w:rsidRPr="00BF53D1" w14:paraId="331903EA" w14:textId="77777777" w:rsidTr="00EF23C1">
        <w:trPr>
          <w:trHeight w:val="20"/>
        </w:trPr>
        <w:tc>
          <w:tcPr>
            <w:tcW w:w="3960" w:type="dxa"/>
            <w:tcBorders>
              <w:top w:val="nil"/>
              <w:left w:val="nil"/>
              <w:bottom w:val="nil"/>
              <w:right w:val="nil"/>
            </w:tcBorders>
            <w:shd w:val="clear" w:color="auto" w:fill="auto"/>
            <w:noWrap/>
            <w:vAlign w:val="bottom"/>
          </w:tcPr>
          <w:p w14:paraId="06A3877A" w14:textId="7D89D093" w:rsidR="00AF076B" w:rsidRPr="00BF53D1" w:rsidRDefault="00AF076B" w:rsidP="00591D52">
            <w:pPr>
              <w:autoSpaceDE w:val="0"/>
              <w:autoSpaceDN w:val="0"/>
              <w:adjustRightInd w:val="0"/>
              <w:ind w:left="230"/>
              <w:jc w:val="thaiDistribute"/>
              <w:rPr>
                <w:rFonts w:asciiTheme="majorBidi" w:hAnsiTheme="majorBidi" w:cs="Angsana New"/>
                <w:sz w:val="28"/>
                <w:szCs w:val="28"/>
                <w:cs/>
              </w:rPr>
            </w:pPr>
            <w:r w:rsidRPr="00BF53D1">
              <w:rPr>
                <w:rFonts w:asciiTheme="majorBidi" w:hAnsiTheme="majorBidi" w:cs="Angsana New" w:hint="cs"/>
                <w:sz w:val="28"/>
                <w:szCs w:val="28"/>
                <w:cs/>
              </w:rPr>
              <w:t>บริษัท</w:t>
            </w:r>
            <w:r w:rsidRPr="00BF53D1">
              <w:rPr>
                <w:rFonts w:asciiTheme="majorBidi" w:hAnsiTheme="majorBidi" w:cs="Angsana New"/>
                <w:sz w:val="28"/>
                <w:szCs w:val="28"/>
              </w:rPr>
              <w:t xml:space="preserve"> </w:t>
            </w:r>
            <w:r w:rsidRPr="00BF53D1">
              <w:rPr>
                <w:rFonts w:asciiTheme="majorBidi" w:hAnsiTheme="majorBidi" w:cs="Angsana New" w:hint="cs"/>
                <w:sz w:val="28"/>
                <w:szCs w:val="28"/>
                <w:cs/>
              </w:rPr>
              <w:t>ซุปเปอร์ เอนเนอร์ยี กรุ๊ป จำกัด</w:t>
            </w:r>
          </w:p>
        </w:tc>
        <w:tc>
          <w:tcPr>
            <w:tcW w:w="1170" w:type="dxa"/>
            <w:tcBorders>
              <w:top w:val="nil"/>
              <w:left w:val="nil"/>
              <w:bottom w:val="nil"/>
              <w:right w:val="nil"/>
            </w:tcBorders>
            <w:shd w:val="clear" w:color="auto" w:fill="auto"/>
            <w:noWrap/>
            <w:vAlign w:val="bottom"/>
          </w:tcPr>
          <w:p w14:paraId="4A911A94" w14:textId="7261979F" w:rsidR="00AF076B" w:rsidRPr="00BF53D1" w:rsidRDefault="00973B7F" w:rsidP="00591D52">
            <w:pPr>
              <w:tabs>
                <w:tab w:val="decimal" w:pos="1080"/>
              </w:tabs>
              <w:jc w:val="thaiDistribute"/>
              <w:rPr>
                <w:rFonts w:ascii="Angsana New" w:hAnsi="Angsana New" w:cs="Angsana New"/>
                <w:sz w:val="28"/>
                <w:szCs w:val="28"/>
              </w:rPr>
            </w:pPr>
            <w:r w:rsidRPr="00973B7F">
              <w:rPr>
                <w:rFonts w:ascii="Angsana New" w:hAnsi="Angsana New" w:cs="Angsana New"/>
                <w:sz w:val="28"/>
                <w:szCs w:val="28"/>
              </w:rPr>
              <w:t>3</w:t>
            </w:r>
            <w:r w:rsidR="00AF076B" w:rsidRPr="00BF53D1">
              <w:rPr>
                <w:rFonts w:ascii="Angsana New" w:hAnsi="Angsana New" w:cs="Angsana New"/>
                <w:sz w:val="28"/>
                <w:szCs w:val="28"/>
              </w:rPr>
              <w:t>,</w:t>
            </w:r>
            <w:r w:rsidRPr="00973B7F">
              <w:rPr>
                <w:rFonts w:ascii="Angsana New" w:hAnsi="Angsana New" w:cs="Angsana New"/>
                <w:sz w:val="28"/>
                <w:szCs w:val="28"/>
              </w:rPr>
              <w:t>852</w:t>
            </w:r>
            <w:r w:rsidR="00AF076B" w:rsidRPr="00BF53D1">
              <w:rPr>
                <w:rFonts w:ascii="Angsana New" w:hAnsi="Angsana New" w:cs="Angsana New"/>
                <w:sz w:val="28"/>
                <w:szCs w:val="28"/>
              </w:rPr>
              <w:t>,</w:t>
            </w:r>
            <w:r w:rsidRPr="00973B7F">
              <w:rPr>
                <w:rFonts w:ascii="Angsana New" w:hAnsi="Angsana New" w:cs="Angsana New"/>
                <w:sz w:val="28"/>
                <w:szCs w:val="28"/>
              </w:rPr>
              <w:t>000</w:t>
            </w:r>
          </w:p>
        </w:tc>
        <w:tc>
          <w:tcPr>
            <w:tcW w:w="90" w:type="dxa"/>
            <w:tcBorders>
              <w:top w:val="nil"/>
              <w:left w:val="nil"/>
              <w:bottom w:val="nil"/>
              <w:right w:val="nil"/>
            </w:tcBorders>
            <w:shd w:val="clear" w:color="auto" w:fill="auto"/>
            <w:noWrap/>
            <w:vAlign w:val="bottom"/>
          </w:tcPr>
          <w:p w14:paraId="3BB56FA4" w14:textId="77777777" w:rsidR="00AF076B" w:rsidRPr="00BF53D1" w:rsidRDefault="00AF076B" w:rsidP="00591D52">
            <w:pPr>
              <w:tabs>
                <w:tab w:val="decimal" w:pos="900"/>
              </w:tabs>
              <w:jc w:val="thaiDistribute"/>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3A88B22E" w14:textId="4B116C6D" w:rsidR="00AF076B" w:rsidRPr="00BF53D1" w:rsidRDefault="00AF076B" w:rsidP="00591D52">
            <w:pPr>
              <w:jc w:val="center"/>
              <w:rPr>
                <w:rFonts w:ascii="Angsana New" w:hAnsi="Angsana New" w:cs="Angsana New"/>
                <w:sz w:val="28"/>
                <w:szCs w:val="28"/>
              </w:rPr>
            </w:pPr>
            <w:r w:rsidRPr="00BF53D1">
              <w:rPr>
                <w:rFonts w:ascii="Angsana New" w:hAnsi="Angsana New" w:cs="Angsana New" w:hint="cs"/>
                <w:sz w:val="28"/>
                <w:szCs w:val="28"/>
                <w:cs/>
              </w:rPr>
              <w:t>-</w:t>
            </w:r>
          </w:p>
        </w:tc>
        <w:tc>
          <w:tcPr>
            <w:tcW w:w="90" w:type="dxa"/>
            <w:tcBorders>
              <w:top w:val="nil"/>
              <w:left w:val="nil"/>
              <w:bottom w:val="nil"/>
              <w:right w:val="nil"/>
            </w:tcBorders>
            <w:shd w:val="clear" w:color="auto" w:fill="auto"/>
            <w:noWrap/>
            <w:vAlign w:val="bottom"/>
          </w:tcPr>
          <w:p w14:paraId="2928731E" w14:textId="77777777" w:rsidR="00AF076B" w:rsidRPr="00BF53D1" w:rsidRDefault="00AF076B" w:rsidP="00591D52">
            <w:pPr>
              <w:jc w:val="thaiDistribute"/>
              <w:rPr>
                <w:rFonts w:ascii="Angsana New" w:hAnsi="Angsana New" w:cs="Angsana New"/>
                <w:sz w:val="28"/>
                <w:szCs w:val="28"/>
              </w:rPr>
            </w:pPr>
          </w:p>
        </w:tc>
        <w:tc>
          <w:tcPr>
            <w:tcW w:w="1170" w:type="dxa"/>
            <w:tcBorders>
              <w:top w:val="nil"/>
              <w:left w:val="nil"/>
              <w:bottom w:val="nil"/>
              <w:right w:val="nil"/>
            </w:tcBorders>
            <w:shd w:val="clear" w:color="auto" w:fill="auto"/>
            <w:noWrap/>
            <w:vAlign w:val="bottom"/>
          </w:tcPr>
          <w:p w14:paraId="0FD508AA" w14:textId="71753D44" w:rsidR="00AF076B" w:rsidRPr="00BF53D1" w:rsidRDefault="00973B7F" w:rsidP="00591D52">
            <w:pPr>
              <w:tabs>
                <w:tab w:val="decimal" w:pos="1074"/>
              </w:tabs>
              <w:jc w:val="thaiDistribute"/>
              <w:rPr>
                <w:rFonts w:ascii="Angsana New" w:hAnsi="Angsana New" w:cs="Angsana New"/>
                <w:sz w:val="28"/>
                <w:szCs w:val="28"/>
              </w:rPr>
            </w:pPr>
            <w:r w:rsidRPr="00973B7F">
              <w:rPr>
                <w:rFonts w:ascii="Angsana New" w:hAnsi="Angsana New" w:cs="Angsana New"/>
                <w:sz w:val="28"/>
                <w:szCs w:val="28"/>
              </w:rPr>
              <w:t>3</w:t>
            </w:r>
            <w:r w:rsidR="00AF076B" w:rsidRPr="00BF53D1">
              <w:rPr>
                <w:rFonts w:ascii="Angsana New" w:hAnsi="Angsana New" w:cs="Angsana New"/>
                <w:sz w:val="28"/>
                <w:szCs w:val="28"/>
              </w:rPr>
              <w:t>,</w:t>
            </w:r>
            <w:r w:rsidRPr="00973B7F">
              <w:rPr>
                <w:rFonts w:ascii="Angsana New" w:hAnsi="Angsana New" w:cs="Angsana New"/>
                <w:sz w:val="28"/>
                <w:szCs w:val="28"/>
              </w:rPr>
              <w:t>852</w:t>
            </w:r>
            <w:r w:rsidR="00AF076B" w:rsidRPr="00BF53D1">
              <w:rPr>
                <w:rFonts w:ascii="Angsana New" w:hAnsi="Angsana New" w:cs="Angsana New"/>
                <w:sz w:val="28"/>
                <w:szCs w:val="28"/>
              </w:rPr>
              <w:t>,</w:t>
            </w:r>
            <w:r w:rsidRPr="00973B7F">
              <w:rPr>
                <w:rFonts w:ascii="Angsana New" w:hAnsi="Angsana New" w:cs="Angsana New"/>
                <w:sz w:val="28"/>
                <w:szCs w:val="28"/>
              </w:rPr>
              <w:t>000</w:t>
            </w:r>
          </w:p>
        </w:tc>
        <w:tc>
          <w:tcPr>
            <w:tcW w:w="90" w:type="dxa"/>
            <w:tcBorders>
              <w:top w:val="nil"/>
              <w:left w:val="nil"/>
              <w:bottom w:val="nil"/>
              <w:right w:val="nil"/>
            </w:tcBorders>
            <w:shd w:val="clear" w:color="auto" w:fill="auto"/>
            <w:noWrap/>
            <w:vAlign w:val="bottom"/>
          </w:tcPr>
          <w:p w14:paraId="7ABA0F29" w14:textId="77777777" w:rsidR="00AF076B" w:rsidRPr="00BF53D1" w:rsidRDefault="00AF076B" w:rsidP="00591D52">
            <w:pPr>
              <w:jc w:val="thaiDistribute"/>
              <w:rPr>
                <w:rFonts w:ascii="Angsana New" w:hAnsi="Angsana New" w:cs="Angsana New"/>
                <w:sz w:val="28"/>
                <w:szCs w:val="28"/>
              </w:rPr>
            </w:pPr>
          </w:p>
        </w:tc>
        <w:tc>
          <w:tcPr>
            <w:tcW w:w="1080" w:type="dxa"/>
            <w:tcBorders>
              <w:top w:val="nil"/>
              <w:left w:val="nil"/>
              <w:bottom w:val="nil"/>
              <w:right w:val="nil"/>
            </w:tcBorders>
            <w:shd w:val="clear" w:color="auto" w:fill="auto"/>
            <w:noWrap/>
            <w:vAlign w:val="bottom"/>
          </w:tcPr>
          <w:p w14:paraId="4EE49AF2" w14:textId="22023E01" w:rsidR="00AF076B" w:rsidRPr="00BF53D1" w:rsidRDefault="00AF076B" w:rsidP="00591D52">
            <w:pPr>
              <w:ind w:right="-84"/>
              <w:jc w:val="center"/>
              <w:rPr>
                <w:rFonts w:ascii="Angsana New" w:hAnsi="Angsana New" w:cs="Angsana New"/>
                <w:sz w:val="28"/>
                <w:szCs w:val="28"/>
              </w:rPr>
            </w:pPr>
            <w:r w:rsidRPr="00BF53D1">
              <w:rPr>
                <w:rFonts w:ascii="Angsana New" w:hAnsi="Angsana New" w:cs="Angsana New" w:hint="cs"/>
                <w:sz w:val="28"/>
                <w:szCs w:val="28"/>
                <w:cs/>
              </w:rPr>
              <w:t>-</w:t>
            </w:r>
          </w:p>
        </w:tc>
      </w:tr>
    </w:tbl>
    <w:p w14:paraId="5701DED2" w14:textId="3C328D70" w:rsidR="00CA7F0F" w:rsidRPr="00BF53D1" w:rsidRDefault="00CA7F0F" w:rsidP="00591D52">
      <w:pPr>
        <w:spacing w:before="240" w:after="120"/>
        <w:ind w:left="547" w:right="-14"/>
        <w:jc w:val="thaiDistribute"/>
        <w:rPr>
          <w:rFonts w:ascii="Angsana New" w:hAnsi="Angsana New" w:cs="Angsana New"/>
          <w:sz w:val="32"/>
          <w:szCs w:val="32"/>
        </w:rPr>
      </w:pPr>
      <w:r w:rsidRPr="00BF53D1">
        <w:rPr>
          <w:rFonts w:ascii="Angsana New" w:hAnsi="Angsana New" w:cs="Angsana New"/>
          <w:spacing w:val="8"/>
          <w:sz w:val="32"/>
          <w:szCs w:val="32"/>
          <w:cs/>
        </w:rPr>
        <w:t xml:space="preserve">ยอดคงเหลือของสินทรัพย์และหนี้สินที่มีสาระสำคัญกับบุคคลหรือกิจการที่เกี่ยวข้องกัน ณ วันที่ </w:t>
      </w:r>
      <w:r w:rsidR="00973B7F" w:rsidRPr="00973B7F">
        <w:rPr>
          <w:rFonts w:ascii="Angsana New" w:hAnsi="Angsana New" w:cs="Angsana New"/>
          <w:spacing w:val="8"/>
          <w:sz w:val="32"/>
          <w:szCs w:val="32"/>
        </w:rPr>
        <w:t>31</w:t>
      </w:r>
      <w:r w:rsidRPr="00BF53D1">
        <w:rPr>
          <w:rFonts w:ascii="Angsana New" w:hAnsi="Angsana New" w:cs="Angsana New"/>
          <w:sz w:val="32"/>
          <w:szCs w:val="32"/>
        </w:rPr>
        <w:t xml:space="preserve"> </w:t>
      </w:r>
      <w:r w:rsidRPr="00BF53D1">
        <w:rPr>
          <w:rFonts w:ascii="Angsana New" w:hAnsi="Angsana New" w:cs="Angsana New"/>
          <w:sz w:val="32"/>
          <w:szCs w:val="32"/>
          <w:cs/>
        </w:rPr>
        <w:t xml:space="preserve">ธันวาคม </w:t>
      </w:r>
      <w:r w:rsidR="00973B7F" w:rsidRPr="00973B7F">
        <w:rPr>
          <w:rFonts w:ascii="Angsana New" w:hAnsi="Angsana New" w:cs="Angsana New"/>
          <w:sz w:val="32"/>
          <w:szCs w:val="32"/>
        </w:rPr>
        <w:t>2567</w:t>
      </w:r>
      <w:r w:rsidR="004B636C" w:rsidRPr="00BF53D1">
        <w:rPr>
          <w:rFonts w:ascii="Angsana New" w:hAnsi="Angsana New" w:cs="Angsana New"/>
          <w:sz w:val="32"/>
          <w:szCs w:val="32"/>
        </w:rPr>
        <w:t xml:space="preserve"> </w:t>
      </w:r>
      <w:r w:rsidR="004B636C" w:rsidRPr="00BF53D1">
        <w:rPr>
          <w:rFonts w:ascii="Angsana New" w:hAnsi="Angsana New" w:cs="Angsana New"/>
          <w:sz w:val="32"/>
          <w:szCs w:val="32"/>
          <w:cs/>
        </w:rPr>
        <w:t xml:space="preserve">และ </w:t>
      </w:r>
      <w:r w:rsidR="00973B7F" w:rsidRPr="00973B7F">
        <w:rPr>
          <w:rFonts w:ascii="Angsana New" w:hAnsi="Angsana New" w:cs="Angsana New"/>
          <w:sz w:val="32"/>
          <w:szCs w:val="32"/>
        </w:rPr>
        <w:t>2566</w:t>
      </w:r>
      <w:r w:rsidR="004B636C" w:rsidRPr="00BF53D1">
        <w:rPr>
          <w:rFonts w:ascii="Angsana New" w:hAnsi="Angsana New" w:cs="Angsana New"/>
          <w:sz w:val="32"/>
          <w:szCs w:val="32"/>
        </w:rPr>
        <w:t xml:space="preserve"> </w:t>
      </w:r>
      <w:r w:rsidRPr="00BF53D1">
        <w:rPr>
          <w:rFonts w:ascii="Angsana New" w:hAnsi="Angsana New" w:cs="Angsana New"/>
          <w:sz w:val="32"/>
          <w:szCs w:val="32"/>
          <w:cs/>
        </w:rPr>
        <w:t>มีดังนี้</w:t>
      </w:r>
    </w:p>
    <w:tbl>
      <w:tblPr>
        <w:tblW w:w="8730" w:type="dxa"/>
        <w:tblInd w:w="540" w:type="dxa"/>
        <w:tblLayout w:type="fixed"/>
        <w:tblCellMar>
          <w:left w:w="0" w:type="dxa"/>
          <w:right w:w="0" w:type="dxa"/>
        </w:tblCellMar>
        <w:tblLook w:val="0000" w:firstRow="0" w:lastRow="0" w:firstColumn="0" w:lastColumn="0" w:noHBand="0" w:noVBand="0"/>
      </w:tblPr>
      <w:tblGrid>
        <w:gridCol w:w="3960"/>
        <w:gridCol w:w="1170"/>
        <w:gridCol w:w="90"/>
        <w:gridCol w:w="1080"/>
        <w:gridCol w:w="90"/>
        <w:gridCol w:w="1170"/>
        <w:gridCol w:w="90"/>
        <w:gridCol w:w="1080"/>
      </w:tblGrid>
      <w:tr w:rsidR="00E02B31" w:rsidRPr="00BF53D1" w14:paraId="2E9E58E2" w14:textId="77777777" w:rsidTr="005C2B3F">
        <w:trPr>
          <w:trHeight w:val="20"/>
          <w:tblHeader/>
        </w:trPr>
        <w:tc>
          <w:tcPr>
            <w:tcW w:w="3960" w:type="dxa"/>
            <w:tcBorders>
              <w:top w:val="nil"/>
              <w:left w:val="nil"/>
              <w:bottom w:val="nil"/>
              <w:right w:val="nil"/>
            </w:tcBorders>
          </w:tcPr>
          <w:p w14:paraId="7DCDF115" w14:textId="77777777" w:rsidR="00CA7F0F" w:rsidRPr="00BF53D1" w:rsidRDefault="00CA7F0F" w:rsidP="00591D52">
            <w:pPr>
              <w:autoSpaceDE w:val="0"/>
              <w:autoSpaceDN w:val="0"/>
              <w:adjustRightInd w:val="0"/>
              <w:jc w:val="thaiDistribute"/>
              <w:rPr>
                <w:rFonts w:ascii="Angsana New" w:hAnsi="Angsana New" w:cs="Angsana New"/>
                <w:sz w:val="26"/>
                <w:szCs w:val="26"/>
              </w:rPr>
            </w:pPr>
            <w:bookmarkStart w:id="3" w:name="_Hlk191628038"/>
          </w:p>
        </w:tc>
        <w:tc>
          <w:tcPr>
            <w:tcW w:w="2340" w:type="dxa"/>
            <w:gridSpan w:val="3"/>
            <w:tcBorders>
              <w:left w:val="nil"/>
              <w:right w:val="nil"/>
            </w:tcBorders>
          </w:tcPr>
          <w:p w14:paraId="60A6A7D1" w14:textId="77777777" w:rsidR="00CA7F0F" w:rsidRPr="00BF53D1" w:rsidRDefault="00CA7F0F" w:rsidP="00591D52">
            <w:pPr>
              <w:autoSpaceDE w:val="0"/>
              <w:autoSpaceDN w:val="0"/>
              <w:adjustRightInd w:val="0"/>
              <w:jc w:val="center"/>
              <w:rPr>
                <w:rFonts w:ascii="Angsana New" w:hAnsi="Angsana New" w:cs="Angsana New"/>
                <w:b/>
                <w:bCs/>
                <w:sz w:val="26"/>
                <w:szCs w:val="26"/>
                <w:cs/>
              </w:rPr>
            </w:pPr>
          </w:p>
        </w:tc>
        <w:tc>
          <w:tcPr>
            <w:tcW w:w="90" w:type="dxa"/>
            <w:tcBorders>
              <w:left w:val="nil"/>
              <w:right w:val="nil"/>
            </w:tcBorders>
          </w:tcPr>
          <w:p w14:paraId="7480DA0F" w14:textId="77777777" w:rsidR="00CA7F0F" w:rsidRPr="00BF53D1" w:rsidRDefault="00CA7F0F" w:rsidP="00591D52">
            <w:pPr>
              <w:autoSpaceDE w:val="0"/>
              <w:autoSpaceDN w:val="0"/>
              <w:adjustRightInd w:val="0"/>
              <w:jc w:val="center"/>
              <w:rPr>
                <w:rFonts w:ascii="Angsana New" w:hAnsi="Angsana New" w:cs="Angsana New"/>
                <w:b/>
                <w:bCs/>
                <w:sz w:val="26"/>
                <w:szCs w:val="26"/>
              </w:rPr>
            </w:pPr>
          </w:p>
        </w:tc>
        <w:tc>
          <w:tcPr>
            <w:tcW w:w="1170" w:type="dxa"/>
            <w:tcBorders>
              <w:left w:val="nil"/>
              <w:right w:val="nil"/>
            </w:tcBorders>
          </w:tcPr>
          <w:p w14:paraId="0E3A6930" w14:textId="77777777" w:rsidR="00CA7F0F" w:rsidRPr="00BF53D1" w:rsidRDefault="00CA7F0F" w:rsidP="00591D52">
            <w:pPr>
              <w:autoSpaceDE w:val="0"/>
              <w:autoSpaceDN w:val="0"/>
              <w:adjustRightInd w:val="0"/>
              <w:rPr>
                <w:rFonts w:ascii="Angsana New" w:hAnsi="Angsana New" w:cs="Angsana New"/>
                <w:b/>
                <w:bCs/>
                <w:sz w:val="26"/>
                <w:szCs w:val="26"/>
                <w:cs/>
              </w:rPr>
            </w:pPr>
          </w:p>
        </w:tc>
        <w:tc>
          <w:tcPr>
            <w:tcW w:w="90" w:type="dxa"/>
            <w:tcBorders>
              <w:left w:val="nil"/>
              <w:right w:val="nil"/>
            </w:tcBorders>
          </w:tcPr>
          <w:p w14:paraId="71E2141A" w14:textId="77777777" w:rsidR="00CA7F0F" w:rsidRPr="00BF53D1" w:rsidRDefault="00CA7F0F" w:rsidP="003C42DA">
            <w:pPr>
              <w:autoSpaceDE w:val="0"/>
              <w:autoSpaceDN w:val="0"/>
              <w:adjustRightInd w:val="0"/>
              <w:rPr>
                <w:rFonts w:ascii="Angsana New" w:hAnsi="Angsana New" w:cs="Angsana New"/>
                <w:b/>
                <w:bCs/>
                <w:sz w:val="28"/>
                <w:szCs w:val="28"/>
                <w:cs/>
              </w:rPr>
            </w:pPr>
          </w:p>
        </w:tc>
        <w:tc>
          <w:tcPr>
            <w:tcW w:w="1080" w:type="dxa"/>
            <w:tcBorders>
              <w:left w:val="nil"/>
              <w:right w:val="nil"/>
            </w:tcBorders>
          </w:tcPr>
          <w:p w14:paraId="092A1618" w14:textId="77777777" w:rsidR="00CA7F0F" w:rsidRPr="00BF53D1" w:rsidRDefault="00CA7F0F" w:rsidP="003C42DA">
            <w:pPr>
              <w:jc w:val="right"/>
              <w:rPr>
                <w:rFonts w:ascii="Angsana New" w:hAnsi="Angsana New" w:cs="Angsana New"/>
                <w:b/>
                <w:bCs/>
                <w:sz w:val="28"/>
                <w:szCs w:val="28"/>
                <w:cs/>
              </w:rPr>
            </w:pPr>
            <w:r w:rsidRPr="00BF53D1">
              <w:rPr>
                <w:rFonts w:ascii="Angsana New" w:hAnsi="Angsana New" w:cs="Angsana New"/>
                <w:b/>
                <w:bCs/>
                <w:sz w:val="28"/>
                <w:szCs w:val="28"/>
                <w:cs/>
              </w:rPr>
              <w:t xml:space="preserve">หน่วย </w:t>
            </w:r>
            <w:r w:rsidRPr="00BF53D1">
              <w:rPr>
                <w:rFonts w:ascii="Angsana New" w:hAnsi="Angsana New" w:cs="Angsana New"/>
                <w:b/>
                <w:bCs/>
                <w:sz w:val="28"/>
                <w:szCs w:val="28"/>
              </w:rPr>
              <w:t xml:space="preserve">: </w:t>
            </w:r>
            <w:r w:rsidRPr="00BF53D1">
              <w:rPr>
                <w:rFonts w:ascii="Angsana New" w:hAnsi="Angsana New" w:cs="Angsana New"/>
                <w:b/>
                <w:bCs/>
                <w:sz w:val="28"/>
                <w:szCs w:val="28"/>
                <w:cs/>
              </w:rPr>
              <w:t>บาท</w:t>
            </w:r>
          </w:p>
        </w:tc>
      </w:tr>
      <w:tr w:rsidR="00E02B31" w:rsidRPr="00BF53D1" w14:paraId="52AA9708" w14:textId="77777777" w:rsidTr="005C2B3F">
        <w:trPr>
          <w:trHeight w:val="20"/>
          <w:tblHeader/>
        </w:trPr>
        <w:tc>
          <w:tcPr>
            <w:tcW w:w="3960" w:type="dxa"/>
            <w:tcBorders>
              <w:top w:val="nil"/>
              <w:left w:val="nil"/>
              <w:bottom w:val="nil"/>
              <w:right w:val="nil"/>
            </w:tcBorders>
          </w:tcPr>
          <w:p w14:paraId="0BC4987E" w14:textId="77777777" w:rsidR="00CA7F0F" w:rsidRPr="00BF53D1" w:rsidRDefault="00CA7F0F" w:rsidP="00591D52">
            <w:pPr>
              <w:autoSpaceDE w:val="0"/>
              <w:autoSpaceDN w:val="0"/>
              <w:adjustRightInd w:val="0"/>
              <w:jc w:val="thaiDistribute"/>
              <w:rPr>
                <w:rFonts w:ascii="Angsana New" w:hAnsi="Angsana New" w:cs="Angsana New"/>
                <w:sz w:val="28"/>
                <w:szCs w:val="28"/>
              </w:rPr>
            </w:pPr>
          </w:p>
        </w:tc>
        <w:tc>
          <w:tcPr>
            <w:tcW w:w="2340" w:type="dxa"/>
            <w:gridSpan w:val="3"/>
            <w:tcBorders>
              <w:left w:val="nil"/>
              <w:right w:val="nil"/>
            </w:tcBorders>
          </w:tcPr>
          <w:p w14:paraId="101ACAB4" w14:textId="77777777" w:rsidR="00CA7F0F" w:rsidRPr="00BF53D1" w:rsidRDefault="00CA7F0F" w:rsidP="00591D52">
            <w:pPr>
              <w:autoSpaceDE w:val="0"/>
              <w:autoSpaceDN w:val="0"/>
              <w:adjustRightInd w:val="0"/>
              <w:jc w:val="center"/>
              <w:rPr>
                <w:rFonts w:ascii="Angsana New" w:hAnsi="Angsana New" w:cs="Angsana New"/>
                <w:b/>
                <w:bCs/>
                <w:sz w:val="28"/>
                <w:szCs w:val="28"/>
              </w:rPr>
            </w:pPr>
            <w:r w:rsidRPr="00BF53D1">
              <w:rPr>
                <w:rFonts w:ascii="Angsana New" w:hAnsi="Angsana New" w:cs="Angsana New"/>
                <w:b/>
                <w:bCs/>
                <w:sz w:val="28"/>
                <w:szCs w:val="28"/>
                <w:cs/>
              </w:rPr>
              <w:t>งบการเงินรวม</w:t>
            </w:r>
          </w:p>
        </w:tc>
        <w:tc>
          <w:tcPr>
            <w:tcW w:w="90" w:type="dxa"/>
            <w:tcBorders>
              <w:left w:val="nil"/>
              <w:right w:val="nil"/>
            </w:tcBorders>
          </w:tcPr>
          <w:p w14:paraId="6EDF2651" w14:textId="77777777" w:rsidR="00CA7F0F" w:rsidRPr="00BF53D1" w:rsidRDefault="00CA7F0F" w:rsidP="00591D52">
            <w:pPr>
              <w:autoSpaceDE w:val="0"/>
              <w:autoSpaceDN w:val="0"/>
              <w:adjustRightInd w:val="0"/>
              <w:jc w:val="center"/>
              <w:rPr>
                <w:rFonts w:ascii="Angsana New" w:hAnsi="Angsana New" w:cs="Angsana New"/>
                <w:b/>
                <w:bCs/>
                <w:sz w:val="28"/>
                <w:szCs w:val="28"/>
              </w:rPr>
            </w:pPr>
          </w:p>
        </w:tc>
        <w:tc>
          <w:tcPr>
            <w:tcW w:w="2340" w:type="dxa"/>
            <w:gridSpan w:val="3"/>
            <w:tcBorders>
              <w:left w:val="nil"/>
              <w:right w:val="nil"/>
            </w:tcBorders>
          </w:tcPr>
          <w:p w14:paraId="01CDE3D8" w14:textId="77777777" w:rsidR="00CA7F0F" w:rsidRPr="00BF53D1" w:rsidRDefault="00CA7F0F" w:rsidP="00591D52">
            <w:pPr>
              <w:autoSpaceDE w:val="0"/>
              <w:autoSpaceDN w:val="0"/>
              <w:adjustRightInd w:val="0"/>
              <w:jc w:val="center"/>
              <w:rPr>
                <w:rFonts w:ascii="Angsana New" w:hAnsi="Angsana New" w:cs="Angsana New"/>
                <w:b/>
                <w:bCs/>
                <w:sz w:val="28"/>
                <w:szCs w:val="28"/>
              </w:rPr>
            </w:pPr>
            <w:r w:rsidRPr="00BF53D1">
              <w:rPr>
                <w:rFonts w:ascii="Angsana New" w:hAnsi="Angsana New" w:cs="Angsana New"/>
                <w:b/>
                <w:bCs/>
                <w:sz w:val="28"/>
                <w:szCs w:val="28"/>
                <w:cs/>
              </w:rPr>
              <w:t>งบการเงินเฉพาะกิจการ</w:t>
            </w:r>
          </w:p>
        </w:tc>
      </w:tr>
      <w:tr w:rsidR="004B636C" w:rsidRPr="00BF53D1" w14:paraId="1FCF6BC3" w14:textId="77777777" w:rsidTr="005C2B3F">
        <w:trPr>
          <w:trHeight w:val="20"/>
          <w:tblHeader/>
        </w:trPr>
        <w:tc>
          <w:tcPr>
            <w:tcW w:w="3960" w:type="dxa"/>
            <w:tcBorders>
              <w:top w:val="nil"/>
              <w:left w:val="nil"/>
              <w:bottom w:val="nil"/>
              <w:right w:val="nil"/>
            </w:tcBorders>
          </w:tcPr>
          <w:p w14:paraId="7570E546" w14:textId="77777777" w:rsidR="004B636C" w:rsidRPr="00BF53D1" w:rsidRDefault="004B636C" w:rsidP="00591D52">
            <w:pPr>
              <w:autoSpaceDE w:val="0"/>
              <w:autoSpaceDN w:val="0"/>
              <w:adjustRightInd w:val="0"/>
              <w:jc w:val="thaiDistribute"/>
              <w:rPr>
                <w:rFonts w:ascii="Angsana New" w:hAnsi="Angsana New" w:cs="Angsana New"/>
                <w:sz w:val="28"/>
                <w:szCs w:val="28"/>
              </w:rPr>
            </w:pPr>
          </w:p>
        </w:tc>
        <w:tc>
          <w:tcPr>
            <w:tcW w:w="1170" w:type="dxa"/>
            <w:tcBorders>
              <w:top w:val="nil"/>
              <w:left w:val="nil"/>
              <w:right w:val="nil"/>
            </w:tcBorders>
            <w:shd w:val="clear" w:color="auto" w:fill="auto"/>
            <w:vAlign w:val="bottom"/>
          </w:tcPr>
          <w:p w14:paraId="07189755" w14:textId="25588918" w:rsidR="004B636C" w:rsidRPr="00BF53D1" w:rsidRDefault="00973B7F" w:rsidP="00591D52">
            <w:pPr>
              <w:jc w:val="center"/>
              <w:rPr>
                <w:rFonts w:ascii="Angsana New" w:hAnsi="Angsana New" w:cs="Angsana New"/>
                <w:b/>
                <w:bCs/>
                <w:sz w:val="28"/>
                <w:szCs w:val="28"/>
              </w:rPr>
            </w:pPr>
            <w:r w:rsidRPr="00973B7F">
              <w:rPr>
                <w:rFonts w:ascii="Angsana New" w:hAnsi="Angsana New" w:cs="Angsana New"/>
                <w:b/>
                <w:bCs/>
                <w:sz w:val="28"/>
                <w:szCs w:val="28"/>
              </w:rPr>
              <w:t>2567</w:t>
            </w:r>
          </w:p>
        </w:tc>
        <w:tc>
          <w:tcPr>
            <w:tcW w:w="90" w:type="dxa"/>
            <w:tcBorders>
              <w:top w:val="nil"/>
              <w:left w:val="nil"/>
              <w:bottom w:val="nil"/>
              <w:right w:val="nil"/>
            </w:tcBorders>
            <w:shd w:val="clear" w:color="auto" w:fill="auto"/>
            <w:vAlign w:val="bottom"/>
          </w:tcPr>
          <w:p w14:paraId="557256BE" w14:textId="77777777" w:rsidR="004B636C" w:rsidRPr="00BF53D1" w:rsidRDefault="004B636C" w:rsidP="00591D52">
            <w:pPr>
              <w:jc w:val="center"/>
              <w:rPr>
                <w:rFonts w:ascii="Angsana New" w:hAnsi="Angsana New" w:cs="Angsana New"/>
                <w:b/>
                <w:bCs/>
                <w:sz w:val="28"/>
                <w:szCs w:val="28"/>
              </w:rPr>
            </w:pPr>
          </w:p>
        </w:tc>
        <w:tc>
          <w:tcPr>
            <w:tcW w:w="1080" w:type="dxa"/>
            <w:tcBorders>
              <w:top w:val="nil"/>
              <w:left w:val="nil"/>
              <w:right w:val="nil"/>
            </w:tcBorders>
            <w:shd w:val="clear" w:color="auto" w:fill="auto"/>
            <w:vAlign w:val="bottom"/>
          </w:tcPr>
          <w:p w14:paraId="1E76A013" w14:textId="5D17E664" w:rsidR="004B636C" w:rsidRPr="00BF53D1" w:rsidRDefault="00973B7F" w:rsidP="00591D52">
            <w:pPr>
              <w:jc w:val="center"/>
              <w:rPr>
                <w:rFonts w:ascii="Angsana New" w:hAnsi="Angsana New" w:cs="Angsana New"/>
                <w:b/>
                <w:bCs/>
                <w:sz w:val="28"/>
                <w:szCs w:val="28"/>
              </w:rPr>
            </w:pPr>
            <w:r w:rsidRPr="00973B7F">
              <w:rPr>
                <w:rFonts w:ascii="Angsana New" w:hAnsi="Angsana New" w:cs="Angsana New"/>
                <w:b/>
                <w:bCs/>
                <w:sz w:val="28"/>
                <w:szCs w:val="28"/>
              </w:rPr>
              <w:t>2566</w:t>
            </w:r>
          </w:p>
        </w:tc>
        <w:tc>
          <w:tcPr>
            <w:tcW w:w="90" w:type="dxa"/>
            <w:tcBorders>
              <w:top w:val="nil"/>
              <w:left w:val="nil"/>
              <w:right w:val="nil"/>
            </w:tcBorders>
            <w:shd w:val="clear" w:color="auto" w:fill="auto"/>
            <w:vAlign w:val="bottom"/>
          </w:tcPr>
          <w:p w14:paraId="47E7C5B4" w14:textId="77777777" w:rsidR="004B636C" w:rsidRPr="00BF53D1" w:rsidRDefault="004B636C" w:rsidP="00591D52">
            <w:pPr>
              <w:jc w:val="center"/>
              <w:rPr>
                <w:rFonts w:ascii="Angsana New" w:hAnsi="Angsana New" w:cs="Angsana New"/>
                <w:b/>
                <w:bCs/>
                <w:sz w:val="28"/>
                <w:szCs w:val="28"/>
              </w:rPr>
            </w:pPr>
          </w:p>
        </w:tc>
        <w:tc>
          <w:tcPr>
            <w:tcW w:w="1170" w:type="dxa"/>
            <w:tcBorders>
              <w:top w:val="nil"/>
              <w:left w:val="nil"/>
              <w:right w:val="nil"/>
            </w:tcBorders>
            <w:shd w:val="clear" w:color="auto" w:fill="auto"/>
            <w:vAlign w:val="bottom"/>
          </w:tcPr>
          <w:p w14:paraId="21986B33" w14:textId="44F2DA2D" w:rsidR="004B636C" w:rsidRPr="00BF53D1" w:rsidRDefault="00973B7F" w:rsidP="00591D52">
            <w:pPr>
              <w:jc w:val="center"/>
              <w:rPr>
                <w:rFonts w:ascii="Angsana New" w:hAnsi="Angsana New" w:cs="Angsana New"/>
                <w:b/>
                <w:bCs/>
                <w:sz w:val="28"/>
                <w:szCs w:val="28"/>
              </w:rPr>
            </w:pPr>
            <w:r w:rsidRPr="00973B7F">
              <w:rPr>
                <w:rFonts w:ascii="Angsana New" w:hAnsi="Angsana New" w:cs="Angsana New"/>
                <w:b/>
                <w:bCs/>
                <w:sz w:val="28"/>
                <w:szCs w:val="28"/>
              </w:rPr>
              <w:t>2567</w:t>
            </w:r>
          </w:p>
        </w:tc>
        <w:tc>
          <w:tcPr>
            <w:tcW w:w="90" w:type="dxa"/>
            <w:tcBorders>
              <w:top w:val="nil"/>
              <w:left w:val="nil"/>
              <w:bottom w:val="nil"/>
              <w:right w:val="nil"/>
            </w:tcBorders>
            <w:shd w:val="clear" w:color="auto" w:fill="auto"/>
            <w:vAlign w:val="bottom"/>
          </w:tcPr>
          <w:p w14:paraId="6F555113" w14:textId="77777777" w:rsidR="004B636C" w:rsidRPr="00BF53D1" w:rsidRDefault="004B636C" w:rsidP="004B636C">
            <w:pPr>
              <w:jc w:val="center"/>
              <w:rPr>
                <w:rFonts w:ascii="Angsana New" w:hAnsi="Angsana New" w:cs="Angsana New"/>
                <w:b/>
                <w:bCs/>
                <w:sz w:val="28"/>
                <w:szCs w:val="28"/>
              </w:rPr>
            </w:pPr>
          </w:p>
        </w:tc>
        <w:tc>
          <w:tcPr>
            <w:tcW w:w="1080" w:type="dxa"/>
            <w:tcBorders>
              <w:top w:val="nil"/>
              <w:left w:val="nil"/>
              <w:right w:val="nil"/>
            </w:tcBorders>
            <w:shd w:val="clear" w:color="auto" w:fill="auto"/>
            <w:vAlign w:val="bottom"/>
          </w:tcPr>
          <w:p w14:paraId="37144608" w14:textId="23F497D9" w:rsidR="004B636C" w:rsidRPr="00BF53D1" w:rsidRDefault="00973B7F" w:rsidP="004B636C">
            <w:pPr>
              <w:jc w:val="center"/>
              <w:rPr>
                <w:rFonts w:ascii="Angsana New" w:hAnsi="Angsana New" w:cs="Angsana New"/>
                <w:b/>
                <w:bCs/>
                <w:sz w:val="28"/>
                <w:szCs w:val="28"/>
              </w:rPr>
            </w:pPr>
            <w:r w:rsidRPr="00973B7F">
              <w:rPr>
                <w:rFonts w:ascii="Angsana New" w:hAnsi="Angsana New" w:cs="Angsana New"/>
                <w:b/>
                <w:bCs/>
                <w:sz w:val="28"/>
                <w:szCs w:val="28"/>
              </w:rPr>
              <w:t>2566</w:t>
            </w:r>
          </w:p>
        </w:tc>
      </w:tr>
      <w:bookmarkEnd w:id="3"/>
      <w:tr w:rsidR="00E02B31" w:rsidRPr="00BF53D1" w14:paraId="17AD80CB" w14:textId="77777777" w:rsidTr="005C2B3F">
        <w:trPr>
          <w:trHeight w:val="20"/>
        </w:trPr>
        <w:tc>
          <w:tcPr>
            <w:tcW w:w="3960" w:type="dxa"/>
            <w:tcBorders>
              <w:top w:val="nil"/>
              <w:left w:val="nil"/>
              <w:bottom w:val="nil"/>
              <w:right w:val="nil"/>
            </w:tcBorders>
          </w:tcPr>
          <w:p w14:paraId="7365DCEC" w14:textId="77777777" w:rsidR="00CA7F0F" w:rsidRPr="00BF53D1" w:rsidRDefault="00CA7F0F" w:rsidP="00591D52">
            <w:pPr>
              <w:autoSpaceDE w:val="0"/>
              <w:autoSpaceDN w:val="0"/>
              <w:adjustRightInd w:val="0"/>
              <w:jc w:val="thaiDistribute"/>
              <w:rPr>
                <w:rFonts w:ascii="Angsana New" w:hAnsi="Angsana New" w:cs="Angsana New"/>
                <w:b/>
                <w:bCs/>
                <w:sz w:val="28"/>
                <w:szCs w:val="28"/>
                <w:cs/>
              </w:rPr>
            </w:pPr>
            <w:r w:rsidRPr="00BF53D1">
              <w:rPr>
                <w:rFonts w:ascii="Angsana New" w:hAnsi="Angsana New" w:cs="Angsana New"/>
                <w:b/>
                <w:bCs/>
                <w:sz w:val="28"/>
                <w:szCs w:val="28"/>
                <w:cs/>
              </w:rPr>
              <w:t>ลูกหนี้หมุนเวียนอื่น</w:t>
            </w:r>
          </w:p>
        </w:tc>
        <w:tc>
          <w:tcPr>
            <w:tcW w:w="1170" w:type="dxa"/>
            <w:tcBorders>
              <w:top w:val="nil"/>
              <w:left w:val="nil"/>
              <w:bottom w:val="nil"/>
              <w:right w:val="nil"/>
            </w:tcBorders>
            <w:vAlign w:val="bottom"/>
          </w:tcPr>
          <w:p w14:paraId="25D935B5" w14:textId="77777777" w:rsidR="00CA7F0F" w:rsidRPr="00BF53D1" w:rsidRDefault="00CA7F0F" w:rsidP="00591D52">
            <w:pPr>
              <w:autoSpaceDE w:val="0"/>
              <w:autoSpaceDN w:val="0"/>
              <w:adjustRightInd w:val="0"/>
              <w:jc w:val="center"/>
              <w:rPr>
                <w:rFonts w:ascii="Angsana New" w:hAnsi="Angsana New" w:cs="Angsana New"/>
                <w:sz w:val="28"/>
                <w:szCs w:val="28"/>
              </w:rPr>
            </w:pPr>
          </w:p>
        </w:tc>
        <w:tc>
          <w:tcPr>
            <w:tcW w:w="90" w:type="dxa"/>
            <w:tcBorders>
              <w:top w:val="nil"/>
              <w:left w:val="nil"/>
              <w:bottom w:val="nil"/>
              <w:right w:val="nil"/>
            </w:tcBorders>
            <w:vAlign w:val="bottom"/>
          </w:tcPr>
          <w:p w14:paraId="18EE30DB" w14:textId="77777777" w:rsidR="00CA7F0F" w:rsidRPr="00BF53D1" w:rsidRDefault="00CA7F0F" w:rsidP="00591D52">
            <w:pPr>
              <w:autoSpaceDE w:val="0"/>
              <w:autoSpaceDN w:val="0"/>
              <w:adjustRightInd w:val="0"/>
              <w:jc w:val="center"/>
              <w:rPr>
                <w:rFonts w:ascii="Angsana New" w:hAnsi="Angsana New" w:cs="Angsana New"/>
                <w:sz w:val="28"/>
                <w:szCs w:val="28"/>
              </w:rPr>
            </w:pPr>
          </w:p>
        </w:tc>
        <w:tc>
          <w:tcPr>
            <w:tcW w:w="1080" w:type="dxa"/>
            <w:tcBorders>
              <w:top w:val="nil"/>
              <w:left w:val="nil"/>
              <w:bottom w:val="nil"/>
              <w:right w:val="nil"/>
            </w:tcBorders>
            <w:vAlign w:val="bottom"/>
          </w:tcPr>
          <w:p w14:paraId="04D4FBB5" w14:textId="77777777" w:rsidR="00CA7F0F" w:rsidRPr="00BF53D1" w:rsidRDefault="00CA7F0F" w:rsidP="00591D52">
            <w:pPr>
              <w:autoSpaceDE w:val="0"/>
              <w:autoSpaceDN w:val="0"/>
              <w:adjustRightInd w:val="0"/>
              <w:jc w:val="center"/>
              <w:rPr>
                <w:rFonts w:ascii="Angsana New" w:hAnsi="Angsana New" w:cs="Angsana New"/>
                <w:sz w:val="28"/>
                <w:szCs w:val="28"/>
              </w:rPr>
            </w:pPr>
          </w:p>
        </w:tc>
        <w:tc>
          <w:tcPr>
            <w:tcW w:w="90" w:type="dxa"/>
            <w:tcBorders>
              <w:top w:val="nil"/>
              <w:left w:val="nil"/>
              <w:bottom w:val="nil"/>
              <w:right w:val="nil"/>
            </w:tcBorders>
          </w:tcPr>
          <w:p w14:paraId="79C9006E" w14:textId="77777777" w:rsidR="00CA7F0F" w:rsidRPr="00BF53D1" w:rsidRDefault="00CA7F0F" w:rsidP="00591D52">
            <w:pPr>
              <w:autoSpaceDE w:val="0"/>
              <w:autoSpaceDN w:val="0"/>
              <w:adjustRightInd w:val="0"/>
              <w:jc w:val="thaiDistribute"/>
              <w:rPr>
                <w:rFonts w:ascii="Angsana New" w:hAnsi="Angsana New" w:cs="Angsana New"/>
                <w:sz w:val="28"/>
                <w:szCs w:val="28"/>
              </w:rPr>
            </w:pPr>
          </w:p>
        </w:tc>
        <w:tc>
          <w:tcPr>
            <w:tcW w:w="1170" w:type="dxa"/>
            <w:tcBorders>
              <w:top w:val="nil"/>
              <w:left w:val="nil"/>
              <w:bottom w:val="nil"/>
              <w:right w:val="nil"/>
            </w:tcBorders>
            <w:vAlign w:val="bottom"/>
          </w:tcPr>
          <w:p w14:paraId="2F226636" w14:textId="77777777" w:rsidR="00CA7F0F" w:rsidRPr="00BF53D1" w:rsidRDefault="00CA7F0F" w:rsidP="00591D52">
            <w:pPr>
              <w:autoSpaceDE w:val="0"/>
              <w:autoSpaceDN w:val="0"/>
              <w:adjustRightInd w:val="0"/>
              <w:jc w:val="right"/>
              <w:rPr>
                <w:rFonts w:ascii="Angsana New" w:hAnsi="Angsana New" w:cs="Angsana New"/>
                <w:sz w:val="28"/>
                <w:szCs w:val="28"/>
              </w:rPr>
            </w:pPr>
          </w:p>
        </w:tc>
        <w:tc>
          <w:tcPr>
            <w:tcW w:w="90" w:type="dxa"/>
            <w:tcBorders>
              <w:top w:val="nil"/>
              <w:left w:val="nil"/>
              <w:bottom w:val="nil"/>
              <w:right w:val="nil"/>
            </w:tcBorders>
          </w:tcPr>
          <w:p w14:paraId="55B7EEF9" w14:textId="77777777" w:rsidR="00CA7F0F" w:rsidRPr="00BF53D1" w:rsidRDefault="00CA7F0F" w:rsidP="003C42DA">
            <w:pPr>
              <w:autoSpaceDE w:val="0"/>
              <w:autoSpaceDN w:val="0"/>
              <w:adjustRightInd w:val="0"/>
              <w:jc w:val="thaiDistribute"/>
              <w:rPr>
                <w:rFonts w:ascii="Angsana New" w:hAnsi="Angsana New" w:cs="Angsana New"/>
                <w:sz w:val="28"/>
                <w:szCs w:val="28"/>
              </w:rPr>
            </w:pPr>
          </w:p>
        </w:tc>
        <w:tc>
          <w:tcPr>
            <w:tcW w:w="1080" w:type="dxa"/>
            <w:tcBorders>
              <w:top w:val="nil"/>
              <w:left w:val="nil"/>
              <w:bottom w:val="nil"/>
              <w:right w:val="nil"/>
            </w:tcBorders>
            <w:vAlign w:val="bottom"/>
          </w:tcPr>
          <w:p w14:paraId="0C5799A2" w14:textId="77777777" w:rsidR="00CA7F0F" w:rsidRPr="00BF53D1" w:rsidRDefault="00CA7F0F" w:rsidP="003C42DA">
            <w:pPr>
              <w:autoSpaceDE w:val="0"/>
              <w:autoSpaceDN w:val="0"/>
              <w:adjustRightInd w:val="0"/>
              <w:jc w:val="right"/>
              <w:rPr>
                <w:rFonts w:ascii="Angsana New" w:hAnsi="Angsana New" w:cs="Angsana New"/>
                <w:sz w:val="28"/>
                <w:szCs w:val="28"/>
              </w:rPr>
            </w:pPr>
          </w:p>
        </w:tc>
      </w:tr>
      <w:tr w:rsidR="009C61CF" w:rsidRPr="00BF53D1" w14:paraId="0258AB5C" w14:textId="77777777" w:rsidTr="00D74990">
        <w:trPr>
          <w:trHeight w:val="20"/>
        </w:trPr>
        <w:tc>
          <w:tcPr>
            <w:tcW w:w="3960" w:type="dxa"/>
            <w:tcBorders>
              <w:top w:val="nil"/>
              <w:left w:val="nil"/>
              <w:bottom w:val="nil"/>
              <w:right w:val="nil"/>
            </w:tcBorders>
            <w:vAlign w:val="bottom"/>
          </w:tcPr>
          <w:p w14:paraId="7632B446" w14:textId="77777777" w:rsidR="009C61CF" w:rsidRPr="00BF53D1" w:rsidRDefault="009C61CF" w:rsidP="00591D52">
            <w:pPr>
              <w:autoSpaceDE w:val="0"/>
              <w:autoSpaceDN w:val="0"/>
              <w:adjustRightInd w:val="0"/>
              <w:ind w:left="245"/>
              <w:rPr>
                <w:rFonts w:ascii="Angsana New" w:hAnsi="Angsana New" w:cs="Angsana New"/>
                <w:sz w:val="28"/>
                <w:szCs w:val="28"/>
                <w:cs/>
              </w:rPr>
            </w:pPr>
            <w:r w:rsidRPr="00BF53D1">
              <w:rPr>
                <w:rFonts w:ascii="Angsana New" w:hAnsi="Angsana New" w:cs="Angsana New"/>
                <w:sz w:val="28"/>
                <w:szCs w:val="28"/>
                <w:cs/>
              </w:rPr>
              <w:t>บริษัท ณัฐนันท์พัฒนา จำกัด</w:t>
            </w:r>
          </w:p>
        </w:tc>
        <w:tc>
          <w:tcPr>
            <w:tcW w:w="1170" w:type="dxa"/>
            <w:tcBorders>
              <w:top w:val="nil"/>
              <w:left w:val="nil"/>
              <w:bottom w:val="nil"/>
              <w:right w:val="nil"/>
            </w:tcBorders>
            <w:shd w:val="clear" w:color="auto" w:fill="auto"/>
          </w:tcPr>
          <w:p w14:paraId="123ADB0B" w14:textId="19333EC1" w:rsidR="009C61CF" w:rsidRPr="00BF53D1" w:rsidRDefault="009C61CF" w:rsidP="00591D52">
            <w:pPr>
              <w:ind w:right="-84"/>
              <w:jc w:val="center"/>
              <w:rPr>
                <w:rFonts w:ascii="Angsana New" w:hAnsi="Angsana New" w:cs="Angsana New"/>
                <w:sz w:val="28"/>
                <w:szCs w:val="28"/>
              </w:rPr>
            </w:pPr>
            <w:r w:rsidRPr="00BF53D1">
              <w:rPr>
                <w:rFonts w:ascii="Angsana New" w:hAnsi="Angsana New" w:cs="Angsana New"/>
                <w:sz w:val="28"/>
                <w:szCs w:val="28"/>
              </w:rPr>
              <w:t>-</w:t>
            </w:r>
          </w:p>
        </w:tc>
        <w:tc>
          <w:tcPr>
            <w:tcW w:w="90" w:type="dxa"/>
            <w:tcBorders>
              <w:top w:val="nil"/>
              <w:left w:val="nil"/>
              <w:bottom w:val="nil"/>
              <w:right w:val="nil"/>
            </w:tcBorders>
            <w:shd w:val="clear" w:color="auto" w:fill="auto"/>
            <w:vAlign w:val="bottom"/>
          </w:tcPr>
          <w:p w14:paraId="76F1E0FA" w14:textId="77777777" w:rsidR="009C61CF" w:rsidRPr="00BF53D1" w:rsidRDefault="009C61CF" w:rsidP="00591D52">
            <w:pPr>
              <w:jc w:val="center"/>
              <w:rPr>
                <w:rFonts w:ascii="Angsana New" w:hAnsi="Angsana New" w:cs="Angsana New"/>
                <w:sz w:val="28"/>
                <w:szCs w:val="28"/>
              </w:rPr>
            </w:pPr>
          </w:p>
        </w:tc>
        <w:tc>
          <w:tcPr>
            <w:tcW w:w="1080" w:type="dxa"/>
            <w:tcBorders>
              <w:top w:val="nil"/>
              <w:left w:val="nil"/>
              <w:bottom w:val="nil"/>
              <w:right w:val="nil"/>
            </w:tcBorders>
            <w:shd w:val="clear" w:color="auto" w:fill="auto"/>
          </w:tcPr>
          <w:p w14:paraId="3850C890" w14:textId="3D73186C" w:rsidR="009C61CF" w:rsidRPr="00BF53D1" w:rsidRDefault="009C61CF" w:rsidP="00591D52">
            <w:pPr>
              <w:jc w:val="center"/>
              <w:rPr>
                <w:rFonts w:ascii="Angsana New" w:hAnsi="Angsana New" w:cs="Angsana New"/>
                <w:sz w:val="28"/>
                <w:szCs w:val="28"/>
              </w:rPr>
            </w:pPr>
            <w:r w:rsidRPr="00BF53D1">
              <w:rPr>
                <w:rFonts w:ascii="Angsana New" w:hAnsi="Angsana New" w:cs="Angsana New"/>
                <w:sz w:val="28"/>
                <w:szCs w:val="28"/>
              </w:rPr>
              <w:t>-</w:t>
            </w:r>
          </w:p>
        </w:tc>
        <w:tc>
          <w:tcPr>
            <w:tcW w:w="90" w:type="dxa"/>
            <w:tcBorders>
              <w:top w:val="nil"/>
              <w:left w:val="nil"/>
              <w:bottom w:val="nil"/>
              <w:right w:val="nil"/>
            </w:tcBorders>
          </w:tcPr>
          <w:p w14:paraId="0E2B0BF7" w14:textId="77777777" w:rsidR="009C61CF" w:rsidRPr="00BF53D1" w:rsidRDefault="009C61CF" w:rsidP="00591D52">
            <w:pPr>
              <w:autoSpaceDE w:val="0"/>
              <w:autoSpaceDN w:val="0"/>
              <w:adjustRightInd w:val="0"/>
              <w:jc w:val="thaiDistribute"/>
              <w:rPr>
                <w:rFonts w:ascii="Angsana New" w:hAnsi="Angsana New" w:cs="Angsana New"/>
                <w:sz w:val="28"/>
                <w:szCs w:val="28"/>
              </w:rPr>
            </w:pPr>
          </w:p>
        </w:tc>
        <w:tc>
          <w:tcPr>
            <w:tcW w:w="1170" w:type="dxa"/>
            <w:tcBorders>
              <w:top w:val="nil"/>
              <w:left w:val="nil"/>
              <w:bottom w:val="nil"/>
              <w:right w:val="nil"/>
            </w:tcBorders>
            <w:vAlign w:val="bottom"/>
          </w:tcPr>
          <w:p w14:paraId="2476B96E" w14:textId="379E5778" w:rsidR="009C61CF" w:rsidRPr="00BF53D1" w:rsidRDefault="00973B7F" w:rsidP="00591D52">
            <w:pPr>
              <w:tabs>
                <w:tab w:val="decimal" w:pos="1081"/>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108</w:t>
            </w:r>
            <w:r w:rsidR="009C61CF" w:rsidRPr="00BF53D1">
              <w:rPr>
                <w:rFonts w:ascii="Angsana New" w:hAnsi="Angsana New" w:cs="Angsana New"/>
                <w:sz w:val="28"/>
                <w:szCs w:val="28"/>
              </w:rPr>
              <w:t>,</w:t>
            </w:r>
            <w:r w:rsidRPr="00973B7F">
              <w:rPr>
                <w:rFonts w:ascii="Angsana New" w:hAnsi="Angsana New" w:cs="Angsana New"/>
                <w:sz w:val="28"/>
                <w:szCs w:val="28"/>
              </w:rPr>
              <w:t>944</w:t>
            </w:r>
            <w:r w:rsidR="009C61CF" w:rsidRPr="00BF53D1">
              <w:rPr>
                <w:rFonts w:ascii="Angsana New" w:hAnsi="Angsana New" w:cs="Angsana New"/>
                <w:sz w:val="28"/>
                <w:szCs w:val="28"/>
              </w:rPr>
              <w:t>,</w:t>
            </w:r>
            <w:r w:rsidRPr="00973B7F">
              <w:rPr>
                <w:rFonts w:ascii="Angsana New" w:hAnsi="Angsana New" w:cs="Angsana New"/>
                <w:sz w:val="28"/>
                <w:szCs w:val="28"/>
              </w:rPr>
              <w:t>348</w:t>
            </w:r>
          </w:p>
        </w:tc>
        <w:tc>
          <w:tcPr>
            <w:tcW w:w="90" w:type="dxa"/>
            <w:tcBorders>
              <w:top w:val="nil"/>
              <w:left w:val="nil"/>
              <w:bottom w:val="nil"/>
              <w:right w:val="nil"/>
            </w:tcBorders>
          </w:tcPr>
          <w:p w14:paraId="79B47B5D" w14:textId="77777777" w:rsidR="009C61CF" w:rsidRPr="00BF53D1" w:rsidRDefault="009C61CF" w:rsidP="009C61CF">
            <w:pPr>
              <w:autoSpaceDE w:val="0"/>
              <w:autoSpaceDN w:val="0"/>
              <w:adjustRightInd w:val="0"/>
              <w:jc w:val="thaiDistribute"/>
              <w:rPr>
                <w:rFonts w:ascii="Angsana New" w:hAnsi="Angsana New" w:cs="Angsana New"/>
                <w:sz w:val="28"/>
                <w:szCs w:val="28"/>
              </w:rPr>
            </w:pPr>
          </w:p>
        </w:tc>
        <w:tc>
          <w:tcPr>
            <w:tcW w:w="1080" w:type="dxa"/>
            <w:tcBorders>
              <w:top w:val="nil"/>
              <w:left w:val="nil"/>
              <w:bottom w:val="nil"/>
              <w:right w:val="nil"/>
            </w:tcBorders>
            <w:vAlign w:val="bottom"/>
          </w:tcPr>
          <w:p w14:paraId="1BED86CA" w14:textId="49295CE8" w:rsidR="009C61CF" w:rsidRPr="00BF53D1" w:rsidRDefault="00973B7F" w:rsidP="009C61CF">
            <w:pPr>
              <w:tabs>
                <w:tab w:val="decimal" w:pos="990"/>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108</w:t>
            </w:r>
            <w:r w:rsidR="009C61CF" w:rsidRPr="00BF53D1">
              <w:rPr>
                <w:rFonts w:ascii="Angsana New" w:hAnsi="Angsana New" w:cs="Angsana New"/>
                <w:sz w:val="28"/>
                <w:szCs w:val="28"/>
              </w:rPr>
              <w:t>,</w:t>
            </w:r>
            <w:r w:rsidRPr="00973B7F">
              <w:rPr>
                <w:rFonts w:ascii="Angsana New" w:hAnsi="Angsana New" w:cs="Angsana New"/>
                <w:sz w:val="28"/>
                <w:szCs w:val="28"/>
              </w:rPr>
              <w:t>880</w:t>
            </w:r>
            <w:r w:rsidR="009C61CF" w:rsidRPr="00BF53D1">
              <w:rPr>
                <w:rFonts w:ascii="Angsana New" w:hAnsi="Angsana New" w:cs="Angsana New"/>
                <w:sz w:val="28"/>
                <w:szCs w:val="28"/>
              </w:rPr>
              <w:t>,</w:t>
            </w:r>
            <w:r w:rsidRPr="00973B7F">
              <w:rPr>
                <w:rFonts w:ascii="Angsana New" w:hAnsi="Angsana New" w:cs="Angsana New"/>
                <w:sz w:val="28"/>
                <w:szCs w:val="28"/>
              </w:rPr>
              <w:t>148</w:t>
            </w:r>
          </w:p>
        </w:tc>
      </w:tr>
      <w:tr w:rsidR="009C61CF" w:rsidRPr="00BF53D1" w14:paraId="4454CA0A" w14:textId="77777777" w:rsidTr="005C2B3F">
        <w:trPr>
          <w:trHeight w:val="20"/>
        </w:trPr>
        <w:tc>
          <w:tcPr>
            <w:tcW w:w="3960" w:type="dxa"/>
            <w:tcBorders>
              <w:top w:val="nil"/>
              <w:left w:val="nil"/>
              <w:bottom w:val="nil"/>
              <w:right w:val="nil"/>
            </w:tcBorders>
          </w:tcPr>
          <w:p w14:paraId="1EB28FD6" w14:textId="77777777" w:rsidR="009C61CF" w:rsidRPr="00BF53D1" w:rsidRDefault="009C61CF" w:rsidP="00591D52">
            <w:pPr>
              <w:autoSpaceDE w:val="0"/>
              <w:autoSpaceDN w:val="0"/>
              <w:adjustRightInd w:val="0"/>
              <w:ind w:left="245"/>
              <w:jc w:val="thaiDistribute"/>
              <w:rPr>
                <w:rFonts w:ascii="Angsana New" w:hAnsi="Angsana New" w:cs="Angsana New"/>
                <w:sz w:val="28"/>
                <w:szCs w:val="28"/>
                <w:cs/>
              </w:rPr>
            </w:pPr>
            <w:r w:rsidRPr="00BF53D1">
              <w:rPr>
                <w:rFonts w:ascii="Angsana New" w:hAnsi="Angsana New" w:cs="Angsana New" w:hint="cs"/>
                <w:sz w:val="28"/>
                <w:szCs w:val="28"/>
                <w:cs/>
              </w:rPr>
              <w:t>บริษัท</w:t>
            </w:r>
            <w:r w:rsidRPr="00BF53D1">
              <w:rPr>
                <w:rFonts w:ascii="Angsana New" w:hAnsi="Angsana New" w:cs="Angsana New"/>
                <w:sz w:val="28"/>
                <w:szCs w:val="28"/>
                <w:cs/>
              </w:rPr>
              <w:t xml:space="preserve"> </w:t>
            </w:r>
            <w:r w:rsidRPr="00BF53D1">
              <w:rPr>
                <w:rFonts w:ascii="Angsana New" w:hAnsi="Angsana New" w:cs="Angsana New" w:hint="cs"/>
                <w:sz w:val="28"/>
                <w:szCs w:val="28"/>
                <w:cs/>
              </w:rPr>
              <w:t>มายรีสอร์ท</w:t>
            </w:r>
            <w:r w:rsidRPr="00BF53D1">
              <w:rPr>
                <w:rFonts w:ascii="Angsana New" w:hAnsi="Angsana New" w:cs="Angsana New"/>
                <w:sz w:val="28"/>
                <w:szCs w:val="28"/>
                <w:cs/>
              </w:rPr>
              <w:t xml:space="preserve"> </w:t>
            </w:r>
            <w:r w:rsidRPr="00BF53D1">
              <w:rPr>
                <w:rFonts w:ascii="Angsana New" w:hAnsi="Angsana New" w:cs="Angsana New" w:hint="cs"/>
                <w:sz w:val="28"/>
                <w:szCs w:val="28"/>
                <w:cs/>
              </w:rPr>
              <w:t>โฮลดิ้ง</w:t>
            </w:r>
            <w:r w:rsidRPr="00BF53D1">
              <w:rPr>
                <w:rFonts w:ascii="Angsana New" w:hAnsi="Angsana New" w:cs="Angsana New"/>
                <w:sz w:val="28"/>
                <w:szCs w:val="28"/>
                <w:cs/>
              </w:rPr>
              <w:t xml:space="preserve"> </w:t>
            </w:r>
            <w:r w:rsidRPr="00BF53D1">
              <w:rPr>
                <w:rFonts w:ascii="Angsana New" w:hAnsi="Angsana New" w:cs="Angsana New" w:hint="cs"/>
                <w:sz w:val="28"/>
                <w:szCs w:val="28"/>
                <w:cs/>
              </w:rPr>
              <w:t>จำกัด</w:t>
            </w:r>
          </w:p>
        </w:tc>
        <w:tc>
          <w:tcPr>
            <w:tcW w:w="1170" w:type="dxa"/>
            <w:tcBorders>
              <w:top w:val="nil"/>
              <w:left w:val="nil"/>
              <w:bottom w:val="nil"/>
              <w:right w:val="nil"/>
            </w:tcBorders>
            <w:shd w:val="clear" w:color="auto" w:fill="auto"/>
          </w:tcPr>
          <w:p w14:paraId="4344CD0D" w14:textId="5DFB38D8" w:rsidR="009C61CF" w:rsidRPr="00BF53D1" w:rsidRDefault="009C61CF" w:rsidP="00591D52">
            <w:pPr>
              <w:ind w:right="-84"/>
              <w:jc w:val="center"/>
              <w:rPr>
                <w:rFonts w:ascii="Angsana New" w:hAnsi="Angsana New" w:cs="Angsana New"/>
                <w:sz w:val="28"/>
                <w:szCs w:val="28"/>
              </w:rPr>
            </w:pPr>
            <w:r w:rsidRPr="00BF53D1">
              <w:rPr>
                <w:rFonts w:ascii="Angsana New" w:hAnsi="Angsana New" w:cs="Angsana New"/>
                <w:sz w:val="28"/>
                <w:szCs w:val="28"/>
              </w:rPr>
              <w:t>-</w:t>
            </w:r>
          </w:p>
        </w:tc>
        <w:tc>
          <w:tcPr>
            <w:tcW w:w="90" w:type="dxa"/>
            <w:tcBorders>
              <w:top w:val="nil"/>
              <w:left w:val="nil"/>
              <w:bottom w:val="nil"/>
              <w:right w:val="nil"/>
            </w:tcBorders>
            <w:shd w:val="clear" w:color="auto" w:fill="auto"/>
            <w:vAlign w:val="bottom"/>
          </w:tcPr>
          <w:p w14:paraId="417B4111" w14:textId="77777777" w:rsidR="009C61CF" w:rsidRPr="00BF53D1" w:rsidRDefault="009C61CF" w:rsidP="00591D52">
            <w:pPr>
              <w:jc w:val="center"/>
              <w:rPr>
                <w:rFonts w:ascii="Angsana New" w:hAnsi="Angsana New" w:cs="Angsana New"/>
                <w:sz w:val="28"/>
                <w:szCs w:val="28"/>
              </w:rPr>
            </w:pPr>
          </w:p>
        </w:tc>
        <w:tc>
          <w:tcPr>
            <w:tcW w:w="1080" w:type="dxa"/>
            <w:tcBorders>
              <w:top w:val="nil"/>
              <w:left w:val="nil"/>
              <w:bottom w:val="nil"/>
              <w:right w:val="nil"/>
            </w:tcBorders>
            <w:shd w:val="clear" w:color="auto" w:fill="auto"/>
          </w:tcPr>
          <w:p w14:paraId="307BFEBF" w14:textId="613927E7" w:rsidR="009C61CF" w:rsidRPr="00BF53D1" w:rsidRDefault="009C61CF" w:rsidP="00591D52">
            <w:pPr>
              <w:jc w:val="center"/>
              <w:rPr>
                <w:rFonts w:ascii="Angsana New" w:hAnsi="Angsana New" w:cs="Angsana New"/>
                <w:sz w:val="28"/>
                <w:szCs w:val="28"/>
              </w:rPr>
            </w:pPr>
            <w:r w:rsidRPr="00BF53D1">
              <w:rPr>
                <w:rFonts w:ascii="Angsana New" w:hAnsi="Angsana New" w:cs="Angsana New"/>
                <w:sz w:val="28"/>
                <w:szCs w:val="28"/>
              </w:rPr>
              <w:t>-</w:t>
            </w:r>
          </w:p>
        </w:tc>
        <w:tc>
          <w:tcPr>
            <w:tcW w:w="90" w:type="dxa"/>
            <w:tcBorders>
              <w:top w:val="nil"/>
              <w:left w:val="nil"/>
              <w:bottom w:val="nil"/>
              <w:right w:val="nil"/>
            </w:tcBorders>
          </w:tcPr>
          <w:p w14:paraId="1FE8A980" w14:textId="77777777" w:rsidR="009C61CF" w:rsidRPr="00BF53D1" w:rsidRDefault="009C61CF" w:rsidP="00591D52">
            <w:pPr>
              <w:autoSpaceDE w:val="0"/>
              <w:autoSpaceDN w:val="0"/>
              <w:adjustRightInd w:val="0"/>
              <w:jc w:val="thaiDistribute"/>
              <w:rPr>
                <w:rFonts w:ascii="Angsana New" w:hAnsi="Angsana New" w:cs="Angsana New"/>
                <w:sz w:val="28"/>
                <w:szCs w:val="28"/>
              </w:rPr>
            </w:pPr>
          </w:p>
        </w:tc>
        <w:tc>
          <w:tcPr>
            <w:tcW w:w="1170" w:type="dxa"/>
            <w:tcBorders>
              <w:top w:val="nil"/>
              <w:left w:val="nil"/>
              <w:bottom w:val="nil"/>
              <w:right w:val="nil"/>
            </w:tcBorders>
            <w:vAlign w:val="bottom"/>
          </w:tcPr>
          <w:p w14:paraId="3BBB4B3F" w14:textId="2970ED5E" w:rsidR="009C61CF" w:rsidRPr="00BF53D1" w:rsidRDefault="00973B7F" w:rsidP="00591D52">
            <w:pPr>
              <w:tabs>
                <w:tab w:val="decimal" w:pos="1081"/>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1</w:t>
            </w:r>
            <w:r w:rsidR="009C61CF" w:rsidRPr="00BF53D1">
              <w:rPr>
                <w:rFonts w:ascii="Angsana New" w:hAnsi="Angsana New" w:cs="Angsana New"/>
                <w:sz w:val="28"/>
                <w:szCs w:val="28"/>
              </w:rPr>
              <w:t>,</w:t>
            </w:r>
            <w:r w:rsidRPr="00973B7F">
              <w:rPr>
                <w:rFonts w:ascii="Angsana New" w:hAnsi="Angsana New" w:cs="Angsana New"/>
                <w:sz w:val="28"/>
                <w:szCs w:val="28"/>
              </w:rPr>
              <w:t>016</w:t>
            </w:r>
            <w:r w:rsidR="009C61CF" w:rsidRPr="00BF53D1">
              <w:rPr>
                <w:rFonts w:ascii="Angsana New" w:hAnsi="Angsana New" w:cs="Angsana New"/>
                <w:sz w:val="28"/>
                <w:szCs w:val="28"/>
              </w:rPr>
              <w:t>,</w:t>
            </w:r>
            <w:r w:rsidRPr="00973B7F">
              <w:rPr>
                <w:rFonts w:ascii="Angsana New" w:hAnsi="Angsana New" w:cs="Angsana New"/>
                <w:sz w:val="28"/>
                <w:szCs w:val="28"/>
              </w:rPr>
              <w:t>582</w:t>
            </w:r>
          </w:p>
        </w:tc>
        <w:tc>
          <w:tcPr>
            <w:tcW w:w="90" w:type="dxa"/>
            <w:tcBorders>
              <w:top w:val="nil"/>
              <w:left w:val="nil"/>
              <w:bottom w:val="nil"/>
              <w:right w:val="nil"/>
            </w:tcBorders>
          </w:tcPr>
          <w:p w14:paraId="1B428F20" w14:textId="77777777" w:rsidR="009C61CF" w:rsidRPr="00BF53D1" w:rsidRDefault="009C61CF" w:rsidP="009C61CF">
            <w:pPr>
              <w:autoSpaceDE w:val="0"/>
              <w:autoSpaceDN w:val="0"/>
              <w:adjustRightInd w:val="0"/>
              <w:jc w:val="thaiDistribute"/>
              <w:rPr>
                <w:rFonts w:ascii="Angsana New" w:hAnsi="Angsana New" w:cs="Angsana New"/>
                <w:sz w:val="28"/>
                <w:szCs w:val="28"/>
              </w:rPr>
            </w:pPr>
          </w:p>
        </w:tc>
        <w:tc>
          <w:tcPr>
            <w:tcW w:w="1080" w:type="dxa"/>
            <w:tcBorders>
              <w:top w:val="nil"/>
              <w:left w:val="nil"/>
              <w:bottom w:val="nil"/>
              <w:right w:val="nil"/>
            </w:tcBorders>
            <w:vAlign w:val="bottom"/>
          </w:tcPr>
          <w:p w14:paraId="63796CEE" w14:textId="76BD975D" w:rsidR="009C61CF" w:rsidRPr="00BF53D1" w:rsidRDefault="00973B7F" w:rsidP="009C61CF">
            <w:pPr>
              <w:tabs>
                <w:tab w:val="decimal" w:pos="990"/>
              </w:tabs>
              <w:autoSpaceDE w:val="0"/>
              <w:autoSpaceDN w:val="0"/>
              <w:adjustRightInd w:val="0"/>
              <w:rPr>
                <w:rFonts w:ascii="Angsana New" w:hAnsi="Angsana New" w:cs="Angsana New"/>
                <w:sz w:val="28"/>
                <w:szCs w:val="28"/>
                <w:cs/>
              </w:rPr>
            </w:pPr>
            <w:r w:rsidRPr="00973B7F">
              <w:rPr>
                <w:rFonts w:ascii="Angsana New" w:hAnsi="Angsana New" w:cs="Angsana New"/>
                <w:sz w:val="28"/>
                <w:szCs w:val="28"/>
              </w:rPr>
              <w:t>631</w:t>
            </w:r>
            <w:r w:rsidR="009C61CF" w:rsidRPr="00BF53D1">
              <w:rPr>
                <w:rFonts w:ascii="Angsana New" w:hAnsi="Angsana New" w:cs="Angsana New"/>
                <w:sz w:val="28"/>
                <w:szCs w:val="28"/>
              </w:rPr>
              <w:t>,</w:t>
            </w:r>
            <w:r w:rsidRPr="00973B7F">
              <w:rPr>
                <w:rFonts w:ascii="Angsana New" w:hAnsi="Angsana New" w:cs="Angsana New"/>
                <w:sz w:val="28"/>
                <w:szCs w:val="28"/>
              </w:rPr>
              <w:t>056</w:t>
            </w:r>
          </w:p>
        </w:tc>
      </w:tr>
      <w:tr w:rsidR="009C61CF" w:rsidRPr="00BF53D1" w14:paraId="356087D2" w14:textId="77777777" w:rsidTr="005C2B3F">
        <w:trPr>
          <w:trHeight w:val="20"/>
        </w:trPr>
        <w:tc>
          <w:tcPr>
            <w:tcW w:w="3960" w:type="dxa"/>
            <w:tcBorders>
              <w:top w:val="nil"/>
              <w:left w:val="nil"/>
              <w:bottom w:val="nil"/>
              <w:right w:val="nil"/>
            </w:tcBorders>
          </w:tcPr>
          <w:p w14:paraId="03D7CAD6" w14:textId="77777777" w:rsidR="009C61CF" w:rsidRPr="00BF53D1" w:rsidRDefault="009C61CF" w:rsidP="00591D52">
            <w:pPr>
              <w:autoSpaceDE w:val="0"/>
              <w:autoSpaceDN w:val="0"/>
              <w:adjustRightInd w:val="0"/>
              <w:ind w:left="245"/>
              <w:jc w:val="thaiDistribute"/>
              <w:rPr>
                <w:rFonts w:ascii="Angsana New" w:hAnsi="Angsana New" w:cs="Angsana New"/>
                <w:sz w:val="28"/>
                <w:szCs w:val="28"/>
                <w:cs/>
              </w:rPr>
            </w:pPr>
            <w:r w:rsidRPr="00BF53D1">
              <w:rPr>
                <w:rFonts w:ascii="Angsana New" w:hAnsi="Angsana New" w:cs="Angsana New"/>
                <w:sz w:val="28"/>
                <w:szCs w:val="28"/>
                <w:cs/>
              </w:rPr>
              <w:t>บริษัท เดอะ วิลล่า (หัวหิน) จำกัด</w:t>
            </w:r>
          </w:p>
        </w:tc>
        <w:tc>
          <w:tcPr>
            <w:tcW w:w="1170" w:type="dxa"/>
            <w:tcBorders>
              <w:top w:val="nil"/>
              <w:left w:val="nil"/>
              <w:bottom w:val="nil"/>
              <w:right w:val="nil"/>
            </w:tcBorders>
            <w:shd w:val="clear" w:color="auto" w:fill="auto"/>
          </w:tcPr>
          <w:p w14:paraId="088D281F" w14:textId="09C0A24B" w:rsidR="009C61CF" w:rsidRPr="00BF53D1" w:rsidRDefault="009C61CF" w:rsidP="00591D52">
            <w:pPr>
              <w:ind w:right="-84"/>
              <w:jc w:val="center"/>
              <w:rPr>
                <w:rFonts w:ascii="Angsana New" w:hAnsi="Angsana New" w:cs="Angsana New"/>
                <w:sz w:val="28"/>
                <w:szCs w:val="28"/>
              </w:rPr>
            </w:pPr>
            <w:r w:rsidRPr="00BF53D1">
              <w:rPr>
                <w:rFonts w:ascii="Angsana New" w:hAnsi="Angsana New" w:cs="Angsana New"/>
                <w:sz w:val="28"/>
                <w:szCs w:val="28"/>
              </w:rPr>
              <w:t>-</w:t>
            </w:r>
          </w:p>
        </w:tc>
        <w:tc>
          <w:tcPr>
            <w:tcW w:w="90" w:type="dxa"/>
            <w:tcBorders>
              <w:top w:val="nil"/>
              <w:left w:val="nil"/>
              <w:bottom w:val="nil"/>
              <w:right w:val="nil"/>
            </w:tcBorders>
            <w:shd w:val="clear" w:color="auto" w:fill="auto"/>
            <w:vAlign w:val="bottom"/>
          </w:tcPr>
          <w:p w14:paraId="2A48DF77" w14:textId="77777777" w:rsidR="009C61CF" w:rsidRPr="00BF53D1" w:rsidRDefault="009C61CF" w:rsidP="00591D52">
            <w:pPr>
              <w:jc w:val="center"/>
              <w:rPr>
                <w:rFonts w:ascii="Angsana New" w:hAnsi="Angsana New" w:cs="Angsana New"/>
                <w:sz w:val="28"/>
                <w:szCs w:val="28"/>
              </w:rPr>
            </w:pPr>
          </w:p>
        </w:tc>
        <w:tc>
          <w:tcPr>
            <w:tcW w:w="1080" w:type="dxa"/>
            <w:tcBorders>
              <w:top w:val="nil"/>
              <w:left w:val="nil"/>
              <w:bottom w:val="nil"/>
              <w:right w:val="nil"/>
            </w:tcBorders>
            <w:shd w:val="clear" w:color="auto" w:fill="auto"/>
          </w:tcPr>
          <w:p w14:paraId="48B1A688" w14:textId="2C968648" w:rsidR="009C61CF" w:rsidRPr="00BF53D1" w:rsidRDefault="009C61CF" w:rsidP="00591D52">
            <w:pPr>
              <w:jc w:val="center"/>
              <w:rPr>
                <w:rFonts w:ascii="Angsana New" w:hAnsi="Angsana New" w:cs="Angsana New"/>
                <w:sz w:val="28"/>
                <w:szCs w:val="28"/>
              </w:rPr>
            </w:pPr>
            <w:r w:rsidRPr="00BF53D1">
              <w:rPr>
                <w:rFonts w:ascii="Angsana New" w:hAnsi="Angsana New" w:cs="Angsana New"/>
                <w:sz w:val="28"/>
                <w:szCs w:val="28"/>
              </w:rPr>
              <w:t>-</w:t>
            </w:r>
          </w:p>
        </w:tc>
        <w:tc>
          <w:tcPr>
            <w:tcW w:w="90" w:type="dxa"/>
            <w:tcBorders>
              <w:top w:val="nil"/>
              <w:left w:val="nil"/>
              <w:bottom w:val="nil"/>
              <w:right w:val="nil"/>
            </w:tcBorders>
          </w:tcPr>
          <w:p w14:paraId="624E8220" w14:textId="77777777" w:rsidR="009C61CF" w:rsidRPr="00BF53D1" w:rsidRDefault="009C61CF" w:rsidP="00591D52">
            <w:pPr>
              <w:autoSpaceDE w:val="0"/>
              <w:autoSpaceDN w:val="0"/>
              <w:adjustRightInd w:val="0"/>
              <w:jc w:val="thaiDistribute"/>
              <w:rPr>
                <w:rFonts w:ascii="Angsana New" w:hAnsi="Angsana New" w:cs="Angsana New"/>
                <w:sz w:val="28"/>
                <w:szCs w:val="28"/>
              </w:rPr>
            </w:pPr>
          </w:p>
        </w:tc>
        <w:tc>
          <w:tcPr>
            <w:tcW w:w="1170" w:type="dxa"/>
            <w:tcBorders>
              <w:top w:val="nil"/>
              <w:left w:val="nil"/>
              <w:bottom w:val="nil"/>
              <w:right w:val="nil"/>
            </w:tcBorders>
            <w:vAlign w:val="bottom"/>
          </w:tcPr>
          <w:p w14:paraId="78E2F3D7" w14:textId="08BF75F1" w:rsidR="009C61CF" w:rsidRPr="00BF53D1" w:rsidRDefault="00973B7F" w:rsidP="00591D52">
            <w:pPr>
              <w:tabs>
                <w:tab w:val="decimal" w:pos="1081"/>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1</w:t>
            </w:r>
            <w:r w:rsidR="009C61CF" w:rsidRPr="00BF53D1">
              <w:rPr>
                <w:rFonts w:ascii="Angsana New" w:hAnsi="Angsana New" w:cs="Angsana New"/>
                <w:sz w:val="28"/>
                <w:szCs w:val="28"/>
              </w:rPr>
              <w:t>,</w:t>
            </w:r>
            <w:r w:rsidRPr="00973B7F">
              <w:rPr>
                <w:rFonts w:ascii="Angsana New" w:hAnsi="Angsana New" w:cs="Angsana New"/>
                <w:sz w:val="28"/>
                <w:szCs w:val="28"/>
              </w:rPr>
              <w:t>127</w:t>
            </w:r>
            <w:r w:rsidR="009C61CF" w:rsidRPr="00BF53D1">
              <w:rPr>
                <w:rFonts w:ascii="Angsana New" w:hAnsi="Angsana New" w:cs="Angsana New"/>
                <w:sz w:val="28"/>
                <w:szCs w:val="28"/>
              </w:rPr>
              <w:t>,</w:t>
            </w:r>
            <w:r w:rsidRPr="00973B7F">
              <w:rPr>
                <w:rFonts w:ascii="Angsana New" w:hAnsi="Angsana New" w:cs="Angsana New"/>
                <w:sz w:val="28"/>
                <w:szCs w:val="28"/>
              </w:rPr>
              <w:t>012</w:t>
            </w:r>
          </w:p>
        </w:tc>
        <w:tc>
          <w:tcPr>
            <w:tcW w:w="90" w:type="dxa"/>
            <w:tcBorders>
              <w:top w:val="nil"/>
              <w:left w:val="nil"/>
              <w:bottom w:val="nil"/>
              <w:right w:val="nil"/>
            </w:tcBorders>
          </w:tcPr>
          <w:p w14:paraId="35B186BA" w14:textId="77777777" w:rsidR="009C61CF" w:rsidRPr="00BF53D1" w:rsidRDefault="009C61CF" w:rsidP="009C61CF">
            <w:pPr>
              <w:autoSpaceDE w:val="0"/>
              <w:autoSpaceDN w:val="0"/>
              <w:adjustRightInd w:val="0"/>
              <w:jc w:val="thaiDistribute"/>
              <w:rPr>
                <w:rFonts w:ascii="Angsana New" w:hAnsi="Angsana New" w:cs="Angsana New"/>
                <w:sz w:val="28"/>
                <w:szCs w:val="28"/>
              </w:rPr>
            </w:pPr>
          </w:p>
        </w:tc>
        <w:tc>
          <w:tcPr>
            <w:tcW w:w="1080" w:type="dxa"/>
            <w:tcBorders>
              <w:top w:val="nil"/>
              <w:left w:val="nil"/>
              <w:bottom w:val="nil"/>
              <w:right w:val="nil"/>
            </w:tcBorders>
            <w:vAlign w:val="bottom"/>
          </w:tcPr>
          <w:p w14:paraId="768A5EB7" w14:textId="7FA2305A" w:rsidR="009C61CF" w:rsidRPr="00BF53D1" w:rsidRDefault="00973B7F" w:rsidP="009C61CF">
            <w:pPr>
              <w:tabs>
                <w:tab w:val="decimal" w:pos="990"/>
              </w:tabs>
              <w:autoSpaceDE w:val="0"/>
              <w:autoSpaceDN w:val="0"/>
              <w:adjustRightInd w:val="0"/>
              <w:rPr>
                <w:rFonts w:ascii="Angsana New" w:hAnsi="Angsana New" w:cs="Angsana New"/>
                <w:sz w:val="28"/>
                <w:szCs w:val="28"/>
                <w:cs/>
              </w:rPr>
            </w:pPr>
            <w:r w:rsidRPr="00973B7F">
              <w:rPr>
                <w:rFonts w:ascii="Angsana New" w:hAnsi="Angsana New" w:cs="Angsana New"/>
                <w:sz w:val="28"/>
                <w:szCs w:val="28"/>
              </w:rPr>
              <w:t>894</w:t>
            </w:r>
            <w:r w:rsidR="009C61CF" w:rsidRPr="00BF53D1">
              <w:rPr>
                <w:rFonts w:ascii="Angsana New" w:hAnsi="Angsana New" w:cs="Angsana New"/>
                <w:sz w:val="28"/>
                <w:szCs w:val="28"/>
              </w:rPr>
              <w:t>,</w:t>
            </w:r>
            <w:r w:rsidRPr="00973B7F">
              <w:rPr>
                <w:rFonts w:ascii="Angsana New" w:hAnsi="Angsana New" w:cs="Angsana New"/>
                <w:sz w:val="28"/>
                <w:szCs w:val="28"/>
              </w:rPr>
              <w:t>668</w:t>
            </w:r>
          </w:p>
        </w:tc>
      </w:tr>
      <w:tr w:rsidR="009C61CF" w:rsidRPr="00BF53D1" w14:paraId="0D64F111" w14:textId="77777777" w:rsidTr="005C2B3F">
        <w:trPr>
          <w:trHeight w:val="20"/>
        </w:trPr>
        <w:tc>
          <w:tcPr>
            <w:tcW w:w="3960" w:type="dxa"/>
            <w:tcBorders>
              <w:top w:val="nil"/>
              <w:left w:val="nil"/>
              <w:bottom w:val="nil"/>
              <w:right w:val="nil"/>
            </w:tcBorders>
          </w:tcPr>
          <w:p w14:paraId="53474826" w14:textId="77777777" w:rsidR="009C61CF" w:rsidRPr="00BF53D1" w:rsidRDefault="009C61CF" w:rsidP="00591D52">
            <w:pPr>
              <w:autoSpaceDE w:val="0"/>
              <w:autoSpaceDN w:val="0"/>
              <w:adjustRightInd w:val="0"/>
              <w:ind w:left="245"/>
              <w:jc w:val="thaiDistribute"/>
              <w:rPr>
                <w:rFonts w:ascii="Angsana New" w:hAnsi="Angsana New" w:cs="Angsana New"/>
                <w:sz w:val="28"/>
                <w:szCs w:val="28"/>
                <w:cs/>
              </w:rPr>
            </w:pPr>
            <w:r w:rsidRPr="00BF53D1">
              <w:rPr>
                <w:rFonts w:ascii="Angsana New" w:hAnsi="Angsana New" w:cs="Angsana New"/>
                <w:sz w:val="28"/>
                <w:szCs w:val="28"/>
                <w:cs/>
              </w:rPr>
              <w:t>บริษัท บางกอก</w:t>
            </w:r>
            <w:r w:rsidRPr="00BF53D1">
              <w:rPr>
                <w:rFonts w:ascii="Angsana New" w:hAnsi="Angsana New" w:cs="Angsana New"/>
                <w:sz w:val="28"/>
                <w:szCs w:val="28"/>
              </w:rPr>
              <w:t xml:space="preserve"> </w:t>
            </w:r>
            <w:r w:rsidRPr="00BF53D1">
              <w:rPr>
                <w:rFonts w:ascii="Angsana New" w:hAnsi="Angsana New" w:cs="Angsana New"/>
                <w:sz w:val="28"/>
                <w:szCs w:val="28"/>
                <w:cs/>
              </w:rPr>
              <w:t>ริว่า ดีเวลลอปเม้นท์ จำกัด</w:t>
            </w:r>
          </w:p>
        </w:tc>
        <w:tc>
          <w:tcPr>
            <w:tcW w:w="1170" w:type="dxa"/>
            <w:tcBorders>
              <w:top w:val="nil"/>
              <w:left w:val="nil"/>
              <w:bottom w:val="nil"/>
              <w:right w:val="nil"/>
            </w:tcBorders>
            <w:shd w:val="clear" w:color="auto" w:fill="auto"/>
          </w:tcPr>
          <w:p w14:paraId="70A7B0DE" w14:textId="3E1ED955" w:rsidR="009C61CF" w:rsidRPr="00BF53D1" w:rsidRDefault="009C61CF" w:rsidP="00591D52">
            <w:pPr>
              <w:ind w:right="-84"/>
              <w:jc w:val="center"/>
              <w:rPr>
                <w:rFonts w:ascii="Angsana New" w:hAnsi="Angsana New" w:cs="Angsana New"/>
                <w:sz w:val="28"/>
                <w:szCs w:val="28"/>
              </w:rPr>
            </w:pPr>
            <w:r w:rsidRPr="00BF53D1">
              <w:rPr>
                <w:rFonts w:ascii="Angsana New" w:hAnsi="Angsana New" w:cs="Angsana New"/>
                <w:sz w:val="28"/>
                <w:szCs w:val="28"/>
              </w:rPr>
              <w:t>-</w:t>
            </w:r>
          </w:p>
        </w:tc>
        <w:tc>
          <w:tcPr>
            <w:tcW w:w="90" w:type="dxa"/>
            <w:tcBorders>
              <w:top w:val="nil"/>
              <w:left w:val="nil"/>
              <w:bottom w:val="nil"/>
              <w:right w:val="nil"/>
            </w:tcBorders>
            <w:shd w:val="clear" w:color="auto" w:fill="auto"/>
            <w:vAlign w:val="bottom"/>
          </w:tcPr>
          <w:p w14:paraId="6C393765" w14:textId="77777777" w:rsidR="009C61CF" w:rsidRPr="00BF53D1" w:rsidRDefault="009C61CF" w:rsidP="00591D52">
            <w:pPr>
              <w:jc w:val="center"/>
              <w:rPr>
                <w:rFonts w:ascii="Angsana New" w:hAnsi="Angsana New" w:cs="Angsana New"/>
                <w:sz w:val="28"/>
                <w:szCs w:val="28"/>
              </w:rPr>
            </w:pPr>
          </w:p>
        </w:tc>
        <w:tc>
          <w:tcPr>
            <w:tcW w:w="1080" w:type="dxa"/>
            <w:tcBorders>
              <w:top w:val="nil"/>
              <w:left w:val="nil"/>
              <w:bottom w:val="nil"/>
              <w:right w:val="nil"/>
            </w:tcBorders>
            <w:shd w:val="clear" w:color="auto" w:fill="auto"/>
          </w:tcPr>
          <w:p w14:paraId="6A0F1C8B" w14:textId="0FB150FD" w:rsidR="009C61CF" w:rsidRPr="00BF53D1" w:rsidRDefault="009C61CF" w:rsidP="00591D52">
            <w:pPr>
              <w:jc w:val="center"/>
              <w:rPr>
                <w:rFonts w:ascii="Angsana New" w:hAnsi="Angsana New" w:cs="Angsana New"/>
                <w:sz w:val="28"/>
                <w:szCs w:val="28"/>
              </w:rPr>
            </w:pPr>
            <w:r w:rsidRPr="00BF53D1">
              <w:rPr>
                <w:rFonts w:ascii="Angsana New" w:hAnsi="Angsana New" w:cs="Angsana New"/>
                <w:sz w:val="28"/>
                <w:szCs w:val="28"/>
              </w:rPr>
              <w:t>-</w:t>
            </w:r>
          </w:p>
        </w:tc>
        <w:tc>
          <w:tcPr>
            <w:tcW w:w="90" w:type="dxa"/>
            <w:tcBorders>
              <w:top w:val="nil"/>
              <w:left w:val="nil"/>
              <w:bottom w:val="nil"/>
              <w:right w:val="nil"/>
            </w:tcBorders>
          </w:tcPr>
          <w:p w14:paraId="60C6EE44" w14:textId="77777777" w:rsidR="009C61CF" w:rsidRPr="00BF53D1" w:rsidRDefault="009C61CF" w:rsidP="00591D52">
            <w:pPr>
              <w:autoSpaceDE w:val="0"/>
              <w:autoSpaceDN w:val="0"/>
              <w:adjustRightInd w:val="0"/>
              <w:jc w:val="thaiDistribute"/>
              <w:rPr>
                <w:rFonts w:ascii="Angsana New" w:hAnsi="Angsana New" w:cs="Angsana New"/>
                <w:sz w:val="28"/>
                <w:szCs w:val="28"/>
              </w:rPr>
            </w:pPr>
          </w:p>
        </w:tc>
        <w:tc>
          <w:tcPr>
            <w:tcW w:w="1170" w:type="dxa"/>
            <w:tcBorders>
              <w:top w:val="nil"/>
              <w:left w:val="nil"/>
              <w:bottom w:val="nil"/>
              <w:right w:val="nil"/>
            </w:tcBorders>
            <w:vAlign w:val="bottom"/>
          </w:tcPr>
          <w:p w14:paraId="4AAF8483" w14:textId="64B27981" w:rsidR="009C61CF" w:rsidRPr="00BF53D1" w:rsidRDefault="00973B7F" w:rsidP="00591D52">
            <w:pPr>
              <w:tabs>
                <w:tab w:val="decimal" w:pos="1081"/>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275</w:t>
            </w:r>
            <w:r w:rsidR="009C61CF" w:rsidRPr="00BF53D1">
              <w:rPr>
                <w:rFonts w:ascii="Angsana New" w:hAnsi="Angsana New" w:cs="Angsana New"/>
                <w:sz w:val="28"/>
                <w:szCs w:val="28"/>
              </w:rPr>
              <w:t>,</w:t>
            </w:r>
            <w:r w:rsidRPr="00973B7F">
              <w:rPr>
                <w:rFonts w:ascii="Angsana New" w:hAnsi="Angsana New" w:cs="Angsana New"/>
                <w:sz w:val="28"/>
                <w:szCs w:val="28"/>
              </w:rPr>
              <w:t>710</w:t>
            </w:r>
            <w:r w:rsidR="009C61CF" w:rsidRPr="00BF53D1">
              <w:rPr>
                <w:rFonts w:ascii="Angsana New" w:hAnsi="Angsana New" w:cs="Angsana New"/>
                <w:sz w:val="28"/>
                <w:szCs w:val="28"/>
              </w:rPr>
              <w:t>,</w:t>
            </w:r>
            <w:r w:rsidRPr="00973B7F">
              <w:rPr>
                <w:rFonts w:ascii="Angsana New" w:hAnsi="Angsana New" w:cs="Angsana New"/>
                <w:sz w:val="28"/>
                <w:szCs w:val="28"/>
              </w:rPr>
              <w:t>383</w:t>
            </w:r>
          </w:p>
        </w:tc>
        <w:tc>
          <w:tcPr>
            <w:tcW w:w="90" w:type="dxa"/>
            <w:tcBorders>
              <w:top w:val="nil"/>
              <w:left w:val="nil"/>
              <w:bottom w:val="nil"/>
              <w:right w:val="nil"/>
            </w:tcBorders>
          </w:tcPr>
          <w:p w14:paraId="4A7B7F50" w14:textId="77777777" w:rsidR="009C61CF" w:rsidRPr="00BF53D1" w:rsidRDefault="009C61CF" w:rsidP="009C61CF">
            <w:pPr>
              <w:autoSpaceDE w:val="0"/>
              <w:autoSpaceDN w:val="0"/>
              <w:adjustRightInd w:val="0"/>
              <w:jc w:val="thaiDistribute"/>
              <w:rPr>
                <w:rFonts w:ascii="Angsana New" w:hAnsi="Angsana New" w:cs="Angsana New"/>
                <w:sz w:val="28"/>
                <w:szCs w:val="28"/>
              </w:rPr>
            </w:pPr>
          </w:p>
        </w:tc>
        <w:tc>
          <w:tcPr>
            <w:tcW w:w="1080" w:type="dxa"/>
            <w:tcBorders>
              <w:top w:val="nil"/>
              <w:left w:val="nil"/>
              <w:bottom w:val="nil"/>
              <w:right w:val="nil"/>
            </w:tcBorders>
            <w:vAlign w:val="bottom"/>
          </w:tcPr>
          <w:p w14:paraId="7ED00536" w14:textId="3C9E508D" w:rsidR="009C61CF" w:rsidRPr="00BF53D1" w:rsidRDefault="00973B7F" w:rsidP="009C61CF">
            <w:pPr>
              <w:tabs>
                <w:tab w:val="decimal" w:pos="990"/>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258</w:t>
            </w:r>
            <w:r w:rsidR="009C61CF" w:rsidRPr="00BF53D1">
              <w:rPr>
                <w:rFonts w:ascii="Angsana New" w:hAnsi="Angsana New" w:cs="Angsana New"/>
                <w:sz w:val="28"/>
                <w:szCs w:val="28"/>
              </w:rPr>
              <w:t>,</w:t>
            </w:r>
            <w:r w:rsidRPr="00973B7F">
              <w:rPr>
                <w:rFonts w:ascii="Angsana New" w:hAnsi="Angsana New" w:cs="Angsana New"/>
                <w:sz w:val="28"/>
                <w:szCs w:val="28"/>
              </w:rPr>
              <w:t>147</w:t>
            </w:r>
            <w:r w:rsidR="009C61CF" w:rsidRPr="00BF53D1">
              <w:rPr>
                <w:rFonts w:ascii="Angsana New" w:hAnsi="Angsana New" w:cs="Angsana New"/>
                <w:sz w:val="28"/>
                <w:szCs w:val="28"/>
              </w:rPr>
              <w:t>,</w:t>
            </w:r>
            <w:r w:rsidRPr="00973B7F">
              <w:rPr>
                <w:rFonts w:ascii="Angsana New" w:hAnsi="Angsana New" w:cs="Angsana New"/>
                <w:sz w:val="28"/>
                <w:szCs w:val="28"/>
              </w:rPr>
              <w:t>810</w:t>
            </w:r>
          </w:p>
        </w:tc>
      </w:tr>
      <w:tr w:rsidR="009C61CF" w:rsidRPr="00BF53D1" w14:paraId="03F8552F" w14:textId="77777777" w:rsidTr="005C2B3F">
        <w:trPr>
          <w:trHeight w:val="20"/>
        </w:trPr>
        <w:tc>
          <w:tcPr>
            <w:tcW w:w="3960" w:type="dxa"/>
            <w:tcBorders>
              <w:top w:val="nil"/>
              <w:left w:val="nil"/>
              <w:bottom w:val="nil"/>
              <w:right w:val="nil"/>
            </w:tcBorders>
            <w:vAlign w:val="bottom"/>
          </w:tcPr>
          <w:p w14:paraId="7480C3CF" w14:textId="77777777" w:rsidR="009C61CF" w:rsidRPr="00BF53D1" w:rsidRDefault="009C61CF" w:rsidP="00591D52">
            <w:pPr>
              <w:autoSpaceDE w:val="0"/>
              <w:autoSpaceDN w:val="0"/>
              <w:adjustRightInd w:val="0"/>
              <w:ind w:left="245"/>
              <w:jc w:val="thaiDistribute"/>
              <w:rPr>
                <w:rFonts w:ascii="Angsana New" w:hAnsi="Angsana New" w:cs="Angsana New"/>
                <w:sz w:val="28"/>
                <w:szCs w:val="28"/>
                <w:cs/>
              </w:rPr>
            </w:pPr>
            <w:r w:rsidRPr="00BF53D1">
              <w:rPr>
                <w:rFonts w:ascii="Angsana New" w:hAnsi="Angsana New" w:cs="Angsana New"/>
                <w:sz w:val="28"/>
                <w:szCs w:val="28"/>
                <w:cs/>
              </w:rPr>
              <w:t>บริษัท เอเวอร์ซิตี้ ดีเวลลอปเม้นท์ จำกัด</w:t>
            </w:r>
          </w:p>
        </w:tc>
        <w:tc>
          <w:tcPr>
            <w:tcW w:w="1170" w:type="dxa"/>
            <w:tcBorders>
              <w:top w:val="nil"/>
              <w:left w:val="nil"/>
              <w:bottom w:val="nil"/>
              <w:right w:val="nil"/>
            </w:tcBorders>
            <w:shd w:val="clear" w:color="auto" w:fill="auto"/>
          </w:tcPr>
          <w:p w14:paraId="0AE4C39B" w14:textId="408473A9" w:rsidR="009C61CF" w:rsidRPr="00BF53D1" w:rsidRDefault="009C61CF" w:rsidP="00591D52">
            <w:pPr>
              <w:ind w:right="-84"/>
              <w:jc w:val="center"/>
              <w:rPr>
                <w:rFonts w:ascii="Angsana New" w:hAnsi="Angsana New" w:cs="Angsana New"/>
                <w:sz w:val="28"/>
                <w:szCs w:val="28"/>
              </w:rPr>
            </w:pPr>
            <w:r w:rsidRPr="00BF53D1">
              <w:rPr>
                <w:rFonts w:ascii="Angsana New" w:hAnsi="Angsana New" w:cs="Angsana New"/>
                <w:sz w:val="28"/>
                <w:szCs w:val="28"/>
              </w:rPr>
              <w:t>-</w:t>
            </w:r>
          </w:p>
        </w:tc>
        <w:tc>
          <w:tcPr>
            <w:tcW w:w="90" w:type="dxa"/>
            <w:tcBorders>
              <w:top w:val="nil"/>
              <w:left w:val="nil"/>
              <w:bottom w:val="nil"/>
              <w:right w:val="nil"/>
            </w:tcBorders>
            <w:shd w:val="clear" w:color="auto" w:fill="auto"/>
            <w:vAlign w:val="bottom"/>
          </w:tcPr>
          <w:p w14:paraId="0530B7E7" w14:textId="77777777" w:rsidR="009C61CF" w:rsidRPr="00BF53D1" w:rsidRDefault="009C61CF" w:rsidP="00591D52">
            <w:pPr>
              <w:jc w:val="center"/>
              <w:rPr>
                <w:rFonts w:ascii="Angsana New" w:hAnsi="Angsana New" w:cs="Angsana New"/>
                <w:sz w:val="28"/>
                <w:szCs w:val="28"/>
              </w:rPr>
            </w:pPr>
          </w:p>
        </w:tc>
        <w:tc>
          <w:tcPr>
            <w:tcW w:w="1080" w:type="dxa"/>
            <w:tcBorders>
              <w:top w:val="nil"/>
              <w:left w:val="nil"/>
              <w:bottom w:val="nil"/>
              <w:right w:val="nil"/>
            </w:tcBorders>
            <w:shd w:val="clear" w:color="auto" w:fill="auto"/>
          </w:tcPr>
          <w:p w14:paraId="390BBAF0" w14:textId="69F20230" w:rsidR="009C61CF" w:rsidRPr="00BF53D1" w:rsidRDefault="009C61CF" w:rsidP="00591D52">
            <w:pPr>
              <w:jc w:val="center"/>
              <w:rPr>
                <w:rFonts w:ascii="Angsana New" w:hAnsi="Angsana New" w:cs="Angsana New"/>
                <w:sz w:val="28"/>
                <w:szCs w:val="28"/>
              </w:rPr>
            </w:pPr>
            <w:r w:rsidRPr="00BF53D1">
              <w:rPr>
                <w:rFonts w:ascii="Angsana New" w:hAnsi="Angsana New" w:cs="Angsana New"/>
                <w:sz w:val="28"/>
                <w:szCs w:val="28"/>
              </w:rPr>
              <w:t>-</w:t>
            </w:r>
          </w:p>
        </w:tc>
        <w:tc>
          <w:tcPr>
            <w:tcW w:w="90" w:type="dxa"/>
            <w:tcBorders>
              <w:top w:val="nil"/>
              <w:left w:val="nil"/>
              <w:bottom w:val="nil"/>
              <w:right w:val="nil"/>
            </w:tcBorders>
          </w:tcPr>
          <w:p w14:paraId="120F4E80" w14:textId="77777777" w:rsidR="009C61CF" w:rsidRPr="00BF53D1" w:rsidRDefault="009C61CF" w:rsidP="00591D52">
            <w:pPr>
              <w:autoSpaceDE w:val="0"/>
              <w:autoSpaceDN w:val="0"/>
              <w:adjustRightInd w:val="0"/>
              <w:jc w:val="thaiDistribute"/>
              <w:rPr>
                <w:rFonts w:ascii="Angsana New" w:hAnsi="Angsana New" w:cs="Angsana New"/>
                <w:sz w:val="28"/>
                <w:szCs w:val="28"/>
              </w:rPr>
            </w:pPr>
          </w:p>
        </w:tc>
        <w:tc>
          <w:tcPr>
            <w:tcW w:w="1170" w:type="dxa"/>
            <w:tcBorders>
              <w:top w:val="nil"/>
              <w:left w:val="nil"/>
              <w:bottom w:val="nil"/>
              <w:right w:val="nil"/>
            </w:tcBorders>
            <w:vAlign w:val="bottom"/>
          </w:tcPr>
          <w:p w14:paraId="704338A6" w14:textId="2509B05F" w:rsidR="009C61CF" w:rsidRPr="00BF53D1" w:rsidRDefault="00973B7F" w:rsidP="00591D52">
            <w:pPr>
              <w:tabs>
                <w:tab w:val="decimal" w:pos="1081"/>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12</w:t>
            </w:r>
            <w:r w:rsidR="009C61CF" w:rsidRPr="00BF53D1">
              <w:rPr>
                <w:rFonts w:ascii="Angsana New" w:hAnsi="Angsana New" w:cs="Angsana New"/>
                <w:sz w:val="28"/>
                <w:szCs w:val="28"/>
              </w:rPr>
              <w:t>,</w:t>
            </w:r>
            <w:r w:rsidRPr="00973B7F">
              <w:rPr>
                <w:rFonts w:ascii="Angsana New" w:hAnsi="Angsana New" w:cs="Angsana New"/>
                <w:sz w:val="28"/>
                <w:szCs w:val="28"/>
              </w:rPr>
              <w:t>923</w:t>
            </w:r>
            <w:r w:rsidR="009C61CF" w:rsidRPr="00BF53D1">
              <w:rPr>
                <w:rFonts w:ascii="Angsana New" w:hAnsi="Angsana New" w:cs="Angsana New"/>
                <w:sz w:val="28"/>
                <w:szCs w:val="28"/>
              </w:rPr>
              <w:t>,</w:t>
            </w:r>
            <w:r w:rsidRPr="00973B7F">
              <w:rPr>
                <w:rFonts w:ascii="Angsana New" w:hAnsi="Angsana New" w:cs="Angsana New"/>
                <w:sz w:val="28"/>
                <w:szCs w:val="28"/>
              </w:rPr>
              <w:t>284</w:t>
            </w:r>
          </w:p>
        </w:tc>
        <w:tc>
          <w:tcPr>
            <w:tcW w:w="90" w:type="dxa"/>
            <w:tcBorders>
              <w:top w:val="nil"/>
              <w:left w:val="nil"/>
              <w:bottom w:val="nil"/>
              <w:right w:val="nil"/>
            </w:tcBorders>
          </w:tcPr>
          <w:p w14:paraId="5DE12254" w14:textId="77777777" w:rsidR="009C61CF" w:rsidRPr="00BF53D1" w:rsidRDefault="009C61CF" w:rsidP="009C61CF">
            <w:pPr>
              <w:autoSpaceDE w:val="0"/>
              <w:autoSpaceDN w:val="0"/>
              <w:adjustRightInd w:val="0"/>
              <w:jc w:val="thaiDistribute"/>
              <w:rPr>
                <w:rFonts w:ascii="Angsana New" w:hAnsi="Angsana New" w:cs="Angsana New"/>
                <w:sz w:val="28"/>
                <w:szCs w:val="28"/>
              </w:rPr>
            </w:pPr>
          </w:p>
        </w:tc>
        <w:tc>
          <w:tcPr>
            <w:tcW w:w="1080" w:type="dxa"/>
            <w:tcBorders>
              <w:top w:val="nil"/>
              <w:left w:val="nil"/>
              <w:bottom w:val="nil"/>
              <w:right w:val="nil"/>
            </w:tcBorders>
            <w:vAlign w:val="bottom"/>
          </w:tcPr>
          <w:p w14:paraId="20EECB42" w14:textId="5D8A98E6" w:rsidR="009C61CF" w:rsidRPr="00BF53D1" w:rsidRDefault="00973B7F" w:rsidP="009C61CF">
            <w:pPr>
              <w:tabs>
                <w:tab w:val="decimal" w:pos="990"/>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11</w:t>
            </w:r>
            <w:r w:rsidR="009C61CF" w:rsidRPr="00BF53D1">
              <w:rPr>
                <w:rFonts w:ascii="Angsana New" w:hAnsi="Angsana New" w:cs="Angsana New"/>
                <w:sz w:val="28"/>
                <w:szCs w:val="28"/>
              </w:rPr>
              <w:t>,</w:t>
            </w:r>
            <w:r w:rsidRPr="00973B7F">
              <w:rPr>
                <w:rFonts w:ascii="Angsana New" w:hAnsi="Angsana New" w:cs="Angsana New"/>
                <w:sz w:val="28"/>
                <w:szCs w:val="28"/>
              </w:rPr>
              <w:t>404</w:t>
            </w:r>
            <w:r w:rsidR="009C61CF" w:rsidRPr="00BF53D1">
              <w:rPr>
                <w:rFonts w:ascii="Angsana New" w:hAnsi="Angsana New" w:cs="Angsana New"/>
                <w:sz w:val="28"/>
                <w:szCs w:val="28"/>
              </w:rPr>
              <w:t>,</w:t>
            </w:r>
            <w:r w:rsidRPr="00973B7F">
              <w:rPr>
                <w:rFonts w:ascii="Angsana New" w:hAnsi="Angsana New" w:cs="Angsana New"/>
                <w:sz w:val="28"/>
                <w:szCs w:val="28"/>
              </w:rPr>
              <w:t>314</w:t>
            </w:r>
          </w:p>
        </w:tc>
      </w:tr>
      <w:tr w:rsidR="009C61CF" w:rsidRPr="00BF53D1" w14:paraId="1218EE3E" w14:textId="77777777" w:rsidTr="005C2B3F">
        <w:trPr>
          <w:trHeight w:val="20"/>
        </w:trPr>
        <w:tc>
          <w:tcPr>
            <w:tcW w:w="3960" w:type="dxa"/>
            <w:tcBorders>
              <w:top w:val="nil"/>
              <w:left w:val="nil"/>
              <w:bottom w:val="nil"/>
              <w:right w:val="nil"/>
            </w:tcBorders>
            <w:vAlign w:val="bottom"/>
          </w:tcPr>
          <w:p w14:paraId="68E89402" w14:textId="77777777" w:rsidR="009C61CF" w:rsidRPr="00BF53D1" w:rsidRDefault="009C61CF" w:rsidP="00591D52">
            <w:pPr>
              <w:autoSpaceDE w:val="0"/>
              <w:autoSpaceDN w:val="0"/>
              <w:adjustRightInd w:val="0"/>
              <w:ind w:left="245"/>
              <w:jc w:val="thaiDistribute"/>
              <w:rPr>
                <w:rFonts w:ascii="Angsana New" w:hAnsi="Angsana New" w:cs="Angsana New"/>
                <w:sz w:val="28"/>
                <w:szCs w:val="28"/>
                <w:cs/>
              </w:rPr>
            </w:pPr>
            <w:r w:rsidRPr="00BF53D1">
              <w:rPr>
                <w:rFonts w:ascii="Angsana New" w:hAnsi="Angsana New" w:cs="Angsana New"/>
                <w:sz w:val="28"/>
                <w:szCs w:val="28"/>
                <w:cs/>
              </w:rPr>
              <w:t>บริษัท บางกอก เอเวอร์ ดีเวลลอปเม้นท์ จำกัด</w:t>
            </w:r>
          </w:p>
        </w:tc>
        <w:tc>
          <w:tcPr>
            <w:tcW w:w="1170" w:type="dxa"/>
            <w:tcBorders>
              <w:top w:val="nil"/>
              <w:left w:val="nil"/>
              <w:bottom w:val="nil"/>
              <w:right w:val="nil"/>
            </w:tcBorders>
            <w:shd w:val="clear" w:color="auto" w:fill="auto"/>
          </w:tcPr>
          <w:p w14:paraId="3D8309D0" w14:textId="3455F5CF" w:rsidR="009C61CF" w:rsidRPr="00BF53D1" w:rsidRDefault="009C61CF" w:rsidP="00591D52">
            <w:pPr>
              <w:ind w:right="-84"/>
              <w:jc w:val="center"/>
              <w:rPr>
                <w:rFonts w:ascii="Angsana New" w:hAnsi="Angsana New" w:cs="Angsana New"/>
                <w:sz w:val="28"/>
                <w:szCs w:val="28"/>
              </w:rPr>
            </w:pPr>
            <w:r w:rsidRPr="00BF53D1">
              <w:rPr>
                <w:rFonts w:ascii="Angsana New" w:hAnsi="Angsana New" w:cs="Angsana New"/>
                <w:sz w:val="28"/>
                <w:szCs w:val="28"/>
              </w:rPr>
              <w:t>-</w:t>
            </w:r>
          </w:p>
        </w:tc>
        <w:tc>
          <w:tcPr>
            <w:tcW w:w="90" w:type="dxa"/>
            <w:tcBorders>
              <w:top w:val="nil"/>
              <w:left w:val="nil"/>
              <w:bottom w:val="nil"/>
              <w:right w:val="nil"/>
            </w:tcBorders>
            <w:shd w:val="clear" w:color="auto" w:fill="auto"/>
            <w:vAlign w:val="bottom"/>
          </w:tcPr>
          <w:p w14:paraId="671C386B" w14:textId="77777777" w:rsidR="009C61CF" w:rsidRPr="00BF53D1" w:rsidRDefault="009C61CF" w:rsidP="00591D52">
            <w:pPr>
              <w:jc w:val="center"/>
              <w:rPr>
                <w:rFonts w:ascii="Angsana New" w:hAnsi="Angsana New" w:cs="Angsana New"/>
                <w:sz w:val="28"/>
                <w:szCs w:val="28"/>
              </w:rPr>
            </w:pPr>
          </w:p>
        </w:tc>
        <w:tc>
          <w:tcPr>
            <w:tcW w:w="1080" w:type="dxa"/>
            <w:tcBorders>
              <w:top w:val="nil"/>
              <w:left w:val="nil"/>
              <w:bottom w:val="nil"/>
              <w:right w:val="nil"/>
            </w:tcBorders>
            <w:shd w:val="clear" w:color="auto" w:fill="auto"/>
          </w:tcPr>
          <w:p w14:paraId="40AD4221" w14:textId="4517341A" w:rsidR="009C61CF" w:rsidRPr="00BF53D1" w:rsidRDefault="009C61CF" w:rsidP="00591D52">
            <w:pPr>
              <w:jc w:val="center"/>
              <w:rPr>
                <w:rFonts w:ascii="Angsana New" w:hAnsi="Angsana New" w:cs="Angsana New"/>
                <w:sz w:val="28"/>
                <w:szCs w:val="28"/>
              </w:rPr>
            </w:pPr>
            <w:r w:rsidRPr="00BF53D1">
              <w:rPr>
                <w:rFonts w:ascii="Angsana New" w:hAnsi="Angsana New" w:cs="Angsana New"/>
                <w:sz w:val="28"/>
                <w:szCs w:val="28"/>
              </w:rPr>
              <w:t>-</w:t>
            </w:r>
          </w:p>
        </w:tc>
        <w:tc>
          <w:tcPr>
            <w:tcW w:w="90" w:type="dxa"/>
            <w:tcBorders>
              <w:top w:val="nil"/>
              <w:left w:val="nil"/>
              <w:bottom w:val="nil"/>
              <w:right w:val="nil"/>
            </w:tcBorders>
          </w:tcPr>
          <w:p w14:paraId="51CEBCFC" w14:textId="77777777" w:rsidR="009C61CF" w:rsidRPr="00BF53D1" w:rsidRDefault="009C61CF" w:rsidP="00591D52">
            <w:pPr>
              <w:autoSpaceDE w:val="0"/>
              <w:autoSpaceDN w:val="0"/>
              <w:adjustRightInd w:val="0"/>
              <w:jc w:val="thaiDistribute"/>
              <w:rPr>
                <w:rFonts w:ascii="Angsana New" w:hAnsi="Angsana New" w:cs="Angsana New"/>
                <w:sz w:val="28"/>
                <w:szCs w:val="28"/>
              </w:rPr>
            </w:pPr>
          </w:p>
        </w:tc>
        <w:tc>
          <w:tcPr>
            <w:tcW w:w="1170" w:type="dxa"/>
            <w:tcBorders>
              <w:top w:val="nil"/>
              <w:left w:val="nil"/>
              <w:bottom w:val="nil"/>
              <w:right w:val="nil"/>
            </w:tcBorders>
            <w:vAlign w:val="bottom"/>
          </w:tcPr>
          <w:p w14:paraId="0334F6F4" w14:textId="137C8CEE" w:rsidR="009C61CF" w:rsidRPr="00BF53D1" w:rsidRDefault="00973B7F" w:rsidP="00591D52">
            <w:pPr>
              <w:tabs>
                <w:tab w:val="decimal" w:pos="1081"/>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1</w:t>
            </w:r>
            <w:r w:rsidR="009C61CF" w:rsidRPr="00BF53D1">
              <w:rPr>
                <w:rFonts w:ascii="Angsana New" w:hAnsi="Angsana New" w:cs="Angsana New"/>
                <w:sz w:val="28"/>
                <w:szCs w:val="28"/>
              </w:rPr>
              <w:t>,</w:t>
            </w:r>
            <w:r w:rsidRPr="00973B7F">
              <w:rPr>
                <w:rFonts w:ascii="Angsana New" w:hAnsi="Angsana New" w:cs="Angsana New"/>
                <w:sz w:val="28"/>
                <w:szCs w:val="28"/>
              </w:rPr>
              <w:t>571</w:t>
            </w:r>
            <w:r w:rsidR="009C61CF" w:rsidRPr="00BF53D1">
              <w:rPr>
                <w:rFonts w:ascii="Angsana New" w:hAnsi="Angsana New" w:cs="Angsana New"/>
                <w:sz w:val="28"/>
                <w:szCs w:val="28"/>
              </w:rPr>
              <w:t>,</w:t>
            </w:r>
            <w:r w:rsidRPr="00973B7F">
              <w:rPr>
                <w:rFonts w:ascii="Angsana New" w:hAnsi="Angsana New" w:cs="Angsana New"/>
                <w:sz w:val="28"/>
                <w:szCs w:val="28"/>
              </w:rPr>
              <w:t>015</w:t>
            </w:r>
          </w:p>
        </w:tc>
        <w:tc>
          <w:tcPr>
            <w:tcW w:w="90" w:type="dxa"/>
            <w:tcBorders>
              <w:top w:val="nil"/>
              <w:left w:val="nil"/>
              <w:bottom w:val="nil"/>
              <w:right w:val="nil"/>
            </w:tcBorders>
          </w:tcPr>
          <w:p w14:paraId="21F2953B" w14:textId="77777777" w:rsidR="009C61CF" w:rsidRPr="00BF53D1" w:rsidRDefault="009C61CF" w:rsidP="009C61CF">
            <w:pPr>
              <w:autoSpaceDE w:val="0"/>
              <w:autoSpaceDN w:val="0"/>
              <w:adjustRightInd w:val="0"/>
              <w:jc w:val="thaiDistribute"/>
              <w:rPr>
                <w:rFonts w:ascii="Angsana New" w:hAnsi="Angsana New" w:cs="Angsana New"/>
                <w:sz w:val="28"/>
                <w:szCs w:val="28"/>
              </w:rPr>
            </w:pPr>
          </w:p>
        </w:tc>
        <w:tc>
          <w:tcPr>
            <w:tcW w:w="1080" w:type="dxa"/>
            <w:tcBorders>
              <w:top w:val="nil"/>
              <w:left w:val="nil"/>
              <w:bottom w:val="nil"/>
              <w:right w:val="nil"/>
            </w:tcBorders>
            <w:vAlign w:val="bottom"/>
          </w:tcPr>
          <w:p w14:paraId="7253C0D0" w14:textId="300FC240" w:rsidR="009C61CF" w:rsidRPr="00BF53D1" w:rsidRDefault="00973B7F" w:rsidP="009C61CF">
            <w:pPr>
              <w:tabs>
                <w:tab w:val="decimal" w:pos="990"/>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1</w:t>
            </w:r>
            <w:r w:rsidR="009C61CF" w:rsidRPr="00BF53D1">
              <w:rPr>
                <w:rFonts w:ascii="Angsana New" w:hAnsi="Angsana New" w:cs="Angsana New"/>
                <w:sz w:val="28"/>
                <w:szCs w:val="28"/>
              </w:rPr>
              <w:t>,</w:t>
            </w:r>
            <w:r w:rsidRPr="00973B7F">
              <w:rPr>
                <w:rFonts w:ascii="Angsana New" w:hAnsi="Angsana New" w:cs="Angsana New"/>
                <w:sz w:val="28"/>
                <w:szCs w:val="28"/>
              </w:rPr>
              <w:t>506</w:t>
            </w:r>
            <w:r w:rsidR="009C61CF" w:rsidRPr="00BF53D1">
              <w:rPr>
                <w:rFonts w:ascii="Angsana New" w:hAnsi="Angsana New" w:cs="Angsana New"/>
                <w:sz w:val="28"/>
                <w:szCs w:val="28"/>
              </w:rPr>
              <w:t>,</w:t>
            </w:r>
            <w:r w:rsidRPr="00973B7F">
              <w:rPr>
                <w:rFonts w:ascii="Angsana New" w:hAnsi="Angsana New" w:cs="Angsana New"/>
                <w:sz w:val="28"/>
                <w:szCs w:val="28"/>
              </w:rPr>
              <w:t>815</w:t>
            </w:r>
          </w:p>
        </w:tc>
      </w:tr>
      <w:tr w:rsidR="009C61CF" w:rsidRPr="00BF53D1" w14:paraId="46782B93" w14:textId="77777777" w:rsidTr="005C2B3F">
        <w:trPr>
          <w:trHeight w:val="20"/>
        </w:trPr>
        <w:tc>
          <w:tcPr>
            <w:tcW w:w="3960" w:type="dxa"/>
            <w:tcBorders>
              <w:top w:val="nil"/>
              <w:left w:val="nil"/>
              <w:bottom w:val="nil"/>
              <w:right w:val="nil"/>
            </w:tcBorders>
            <w:vAlign w:val="bottom"/>
          </w:tcPr>
          <w:p w14:paraId="61786B9B" w14:textId="77777777" w:rsidR="009C61CF" w:rsidRPr="00BF53D1" w:rsidRDefault="009C61CF" w:rsidP="00591D52">
            <w:pPr>
              <w:autoSpaceDE w:val="0"/>
              <w:autoSpaceDN w:val="0"/>
              <w:adjustRightInd w:val="0"/>
              <w:ind w:left="245"/>
              <w:jc w:val="thaiDistribute"/>
              <w:rPr>
                <w:rFonts w:ascii="Angsana New" w:hAnsi="Angsana New" w:cs="Angsana New"/>
                <w:sz w:val="28"/>
                <w:szCs w:val="28"/>
                <w:cs/>
              </w:rPr>
            </w:pPr>
            <w:r w:rsidRPr="00BF53D1">
              <w:rPr>
                <w:rFonts w:ascii="Angsana New" w:hAnsi="Angsana New" w:cs="Angsana New"/>
                <w:sz w:val="28"/>
                <w:szCs w:val="28"/>
                <w:cs/>
              </w:rPr>
              <w:t>บริษัท มาย อเวนิว จำกัด</w:t>
            </w:r>
          </w:p>
        </w:tc>
        <w:tc>
          <w:tcPr>
            <w:tcW w:w="1170" w:type="dxa"/>
            <w:tcBorders>
              <w:top w:val="nil"/>
              <w:left w:val="nil"/>
              <w:bottom w:val="nil"/>
              <w:right w:val="nil"/>
            </w:tcBorders>
            <w:shd w:val="clear" w:color="auto" w:fill="auto"/>
          </w:tcPr>
          <w:p w14:paraId="63C50428" w14:textId="60C3D0C0" w:rsidR="009C61CF" w:rsidRPr="00BF53D1" w:rsidRDefault="009C61CF" w:rsidP="00591D52">
            <w:pPr>
              <w:ind w:right="-84"/>
              <w:jc w:val="center"/>
              <w:rPr>
                <w:rFonts w:ascii="Angsana New" w:hAnsi="Angsana New" w:cs="Angsana New"/>
                <w:sz w:val="28"/>
                <w:szCs w:val="28"/>
              </w:rPr>
            </w:pPr>
            <w:r w:rsidRPr="00BF53D1">
              <w:rPr>
                <w:rFonts w:ascii="Angsana New" w:hAnsi="Angsana New" w:cs="Angsana New"/>
                <w:sz w:val="28"/>
                <w:szCs w:val="28"/>
              </w:rPr>
              <w:t>-</w:t>
            </w:r>
          </w:p>
        </w:tc>
        <w:tc>
          <w:tcPr>
            <w:tcW w:w="90" w:type="dxa"/>
            <w:tcBorders>
              <w:top w:val="nil"/>
              <w:left w:val="nil"/>
              <w:bottom w:val="nil"/>
              <w:right w:val="nil"/>
            </w:tcBorders>
            <w:shd w:val="clear" w:color="auto" w:fill="auto"/>
            <w:vAlign w:val="bottom"/>
          </w:tcPr>
          <w:p w14:paraId="183D4D1F" w14:textId="77777777" w:rsidR="009C61CF" w:rsidRPr="00BF53D1" w:rsidRDefault="009C61CF" w:rsidP="00591D52">
            <w:pPr>
              <w:jc w:val="center"/>
              <w:rPr>
                <w:rFonts w:ascii="Angsana New" w:hAnsi="Angsana New" w:cs="Angsana New"/>
                <w:sz w:val="28"/>
                <w:szCs w:val="28"/>
              </w:rPr>
            </w:pPr>
          </w:p>
        </w:tc>
        <w:tc>
          <w:tcPr>
            <w:tcW w:w="1080" w:type="dxa"/>
            <w:tcBorders>
              <w:top w:val="nil"/>
              <w:left w:val="nil"/>
              <w:bottom w:val="nil"/>
              <w:right w:val="nil"/>
            </w:tcBorders>
            <w:shd w:val="clear" w:color="auto" w:fill="auto"/>
          </w:tcPr>
          <w:p w14:paraId="02C468E5" w14:textId="179C0AC8" w:rsidR="009C61CF" w:rsidRPr="00BF53D1" w:rsidRDefault="009C61CF" w:rsidP="00591D52">
            <w:pPr>
              <w:jc w:val="center"/>
              <w:rPr>
                <w:rFonts w:ascii="Angsana New" w:hAnsi="Angsana New" w:cs="Angsana New"/>
                <w:sz w:val="28"/>
                <w:szCs w:val="28"/>
              </w:rPr>
            </w:pPr>
            <w:r w:rsidRPr="00BF53D1">
              <w:rPr>
                <w:rFonts w:ascii="Angsana New" w:hAnsi="Angsana New" w:cs="Angsana New"/>
                <w:sz w:val="28"/>
                <w:szCs w:val="28"/>
              </w:rPr>
              <w:t>-</w:t>
            </w:r>
          </w:p>
        </w:tc>
        <w:tc>
          <w:tcPr>
            <w:tcW w:w="90" w:type="dxa"/>
            <w:tcBorders>
              <w:top w:val="nil"/>
              <w:left w:val="nil"/>
              <w:bottom w:val="nil"/>
              <w:right w:val="nil"/>
            </w:tcBorders>
          </w:tcPr>
          <w:p w14:paraId="43F8C95F" w14:textId="77777777" w:rsidR="009C61CF" w:rsidRPr="00BF53D1" w:rsidRDefault="009C61CF" w:rsidP="00591D52">
            <w:pPr>
              <w:autoSpaceDE w:val="0"/>
              <w:autoSpaceDN w:val="0"/>
              <w:adjustRightInd w:val="0"/>
              <w:jc w:val="thaiDistribute"/>
              <w:rPr>
                <w:rFonts w:ascii="Angsana New" w:hAnsi="Angsana New" w:cs="Angsana New"/>
                <w:sz w:val="28"/>
                <w:szCs w:val="28"/>
              </w:rPr>
            </w:pPr>
          </w:p>
        </w:tc>
        <w:tc>
          <w:tcPr>
            <w:tcW w:w="1170" w:type="dxa"/>
            <w:tcBorders>
              <w:top w:val="nil"/>
              <w:left w:val="nil"/>
              <w:bottom w:val="nil"/>
              <w:right w:val="nil"/>
            </w:tcBorders>
            <w:vAlign w:val="bottom"/>
          </w:tcPr>
          <w:p w14:paraId="3A52137C" w14:textId="4187BE73" w:rsidR="009C61CF" w:rsidRPr="00BF53D1" w:rsidRDefault="00973B7F" w:rsidP="00591D52">
            <w:pPr>
              <w:tabs>
                <w:tab w:val="decimal" w:pos="1081"/>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321</w:t>
            </w:r>
            <w:r w:rsidR="009C61CF" w:rsidRPr="00BF53D1">
              <w:rPr>
                <w:rFonts w:ascii="Angsana New" w:hAnsi="Angsana New" w:cs="Angsana New"/>
                <w:sz w:val="28"/>
                <w:szCs w:val="28"/>
              </w:rPr>
              <w:t>,</w:t>
            </w:r>
            <w:r w:rsidRPr="00973B7F">
              <w:rPr>
                <w:rFonts w:ascii="Angsana New" w:hAnsi="Angsana New" w:cs="Angsana New"/>
                <w:sz w:val="28"/>
                <w:szCs w:val="28"/>
              </w:rPr>
              <w:t>000</w:t>
            </w:r>
          </w:p>
        </w:tc>
        <w:tc>
          <w:tcPr>
            <w:tcW w:w="90" w:type="dxa"/>
            <w:tcBorders>
              <w:top w:val="nil"/>
              <w:left w:val="nil"/>
              <w:bottom w:val="nil"/>
              <w:right w:val="nil"/>
            </w:tcBorders>
          </w:tcPr>
          <w:p w14:paraId="79C261F2" w14:textId="77777777" w:rsidR="009C61CF" w:rsidRPr="00BF53D1" w:rsidRDefault="009C61CF" w:rsidP="009C61CF">
            <w:pPr>
              <w:autoSpaceDE w:val="0"/>
              <w:autoSpaceDN w:val="0"/>
              <w:adjustRightInd w:val="0"/>
              <w:jc w:val="thaiDistribute"/>
              <w:rPr>
                <w:rFonts w:ascii="Angsana New" w:hAnsi="Angsana New" w:cs="Angsana New"/>
                <w:sz w:val="28"/>
                <w:szCs w:val="28"/>
              </w:rPr>
            </w:pPr>
          </w:p>
        </w:tc>
        <w:tc>
          <w:tcPr>
            <w:tcW w:w="1080" w:type="dxa"/>
            <w:tcBorders>
              <w:top w:val="nil"/>
              <w:left w:val="nil"/>
              <w:bottom w:val="nil"/>
              <w:right w:val="nil"/>
            </w:tcBorders>
            <w:vAlign w:val="bottom"/>
          </w:tcPr>
          <w:p w14:paraId="31348251" w14:textId="61A83945" w:rsidR="009C61CF" w:rsidRPr="00BF53D1" w:rsidRDefault="00973B7F" w:rsidP="009C61CF">
            <w:pPr>
              <w:tabs>
                <w:tab w:val="decimal" w:pos="990"/>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256</w:t>
            </w:r>
            <w:r w:rsidR="009C61CF" w:rsidRPr="00BF53D1">
              <w:rPr>
                <w:rFonts w:ascii="Angsana New" w:hAnsi="Angsana New" w:cs="Angsana New"/>
                <w:sz w:val="28"/>
                <w:szCs w:val="28"/>
              </w:rPr>
              <w:t>,</w:t>
            </w:r>
            <w:r w:rsidRPr="00973B7F">
              <w:rPr>
                <w:rFonts w:ascii="Angsana New" w:hAnsi="Angsana New" w:cs="Angsana New"/>
                <w:sz w:val="28"/>
                <w:szCs w:val="28"/>
              </w:rPr>
              <w:t>800</w:t>
            </w:r>
          </w:p>
        </w:tc>
      </w:tr>
      <w:tr w:rsidR="009C61CF" w:rsidRPr="00BF53D1" w14:paraId="794FAA0A" w14:textId="77777777" w:rsidTr="005C2B3F">
        <w:trPr>
          <w:trHeight w:val="20"/>
        </w:trPr>
        <w:tc>
          <w:tcPr>
            <w:tcW w:w="3960" w:type="dxa"/>
            <w:tcBorders>
              <w:top w:val="nil"/>
              <w:left w:val="nil"/>
              <w:bottom w:val="nil"/>
              <w:right w:val="nil"/>
            </w:tcBorders>
            <w:vAlign w:val="bottom"/>
          </w:tcPr>
          <w:p w14:paraId="4820D34C" w14:textId="7C25C2D0" w:rsidR="009C61CF" w:rsidRPr="00BF53D1" w:rsidRDefault="009C61CF" w:rsidP="00591D52">
            <w:pPr>
              <w:autoSpaceDE w:val="0"/>
              <w:autoSpaceDN w:val="0"/>
              <w:adjustRightInd w:val="0"/>
              <w:ind w:left="245"/>
              <w:jc w:val="thaiDistribute"/>
              <w:rPr>
                <w:rFonts w:ascii="Angsana New" w:hAnsi="Angsana New" w:cs="Angsana New"/>
                <w:sz w:val="28"/>
                <w:szCs w:val="28"/>
                <w:cs/>
              </w:rPr>
            </w:pPr>
            <w:r w:rsidRPr="00BF53D1">
              <w:rPr>
                <w:rFonts w:ascii="Angsana New" w:hAnsi="Angsana New" w:cs="Angsana New" w:hint="cs"/>
                <w:sz w:val="28"/>
                <w:szCs w:val="28"/>
                <w:cs/>
              </w:rPr>
              <w:t>บริษัท สุวินทวงศ์ โกลด์ แอสเซ็ท จำกัด</w:t>
            </w:r>
          </w:p>
        </w:tc>
        <w:tc>
          <w:tcPr>
            <w:tcW w:w="1170" w:type="dxa"/>
            <w:tcBorders>
              <w:top w:val="nil"/>
              <w:left w:val="nil"/>
              <w:bottom w:val="nil"/>
              <w:right w:val="nil"/>
            </w:tcBorders>
            <w:shd w:val="clear" w:color="auto" w:fill="auto"/>
          </w:tcPr>
          <w:p w14:paraId="2E56E5F3" w14:textId="6415857F" w:rsidR="009C61CF" w:rsidRPr="00BF53D1" w:rsidRDefault="00973B7F" w:rsidP="00591D52">
            <w:pPr>
              <w:tabs>
                <w:tab w:val="decimal" w:pos="1080"/>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3</w:t>
            </w:r>
            <w:r w:rsidR="009C61CF" w:rsidRPr="00BF53D1">
              <w:rPr>
                <w:rFonts w:ascii="Angsana New" w:hAnsi="Angsana New" w:cs="Angsana New"/>
                <w:sz w:val="28"/>
                <w:szCs w:val="28"/>
              </w:rPr>
              <w:t>,</w:t>
            </w:r>
            <w:r w:rsidRPr="00973B7F">
              <w:rPr>
                <w:rFonts w:ascii="Angsana New" w:hAnsi="Angsana New" w:cs="Angsana New"/>
                <w:sz w:val="28"/>
                <w:szCs w:val="28"/>
              </w:rPr>
              <w:t>936</w:t>
            </w:r>
            <w:r w:rsidR="009C61CF" w:rsidRPr="00BF53D1">
              <w:rPr>
                <w:rFonts w:ascii="Angsana New" w:hAnsi="Angsana New" w:cs="Angsana New"/>
                <w:sz w:val="28"/>
                <w:szCs w:val="28"/>
              </w:rPr>
              <w:t>,</w:t>
            </w:r>
            <w:r w:rsidRPr="00973B7F">
              <w:rPr>
                <w:rFonts w:ascii="Angsana New" w:hAnsi="Angsana New" w:cs="Angsana New"/>
                <w:sz w:val="28"/>
                <w:szCs w:val="28"/>
              </w:rPr>
              <w:t>429</w:t>
            </w:r>
          </w:p>
        </w:tc>
        <w:tc>
          <w:tcPr>
            <w:tcW w:w="90" w:type="dxa"/>
            <w:tcBorders>
              <w:top w:val="nil"/>
              <w:left w:val="nil"/>
              <w:bottom w:val="nil"/>
              <w:right w:val="nil"/>
            </w:tcBorders>
            <w:shd w:val="clear" w:color="auto" w:fill="auto"/>
            <w:vAlign w:val="bottom"/>
          </w:tcPr>
          <w:p w14:paraId="56C05EDD" w14:textId="77777777" w:rsidR="009C61CF" w:rsidRPr="00BF53D1" w:rsidRDefault="009C61CF" w:rsidP="00591D52">
            <w:pPr>
              <w:jc w:val="center"/>
              <w:rPr>
                <w:rFonts w:ascii="Angsana New" w:hAnsi="Angsana New" w:cs="Angsana New"/>
                <w:sz w:val="28"/>
                <w:szCs w:val="28"/>
              </w:rPr>
            </w:pPr>
          </w:p>
        </w:tc>
        <w:tc>
          <w:tcPr>
            <w:tcW w:w="1080" w:type="dxa"/>
            <w:tcBorders>
              <w:top w:val="nil"/>
              <w:left w:val="nil"/>
              <w:bottom w:val="nil"/>
              <w:right w:val="nil"/>
            </w:tcBorders>
            <w:shd w:val="clear" w:color="auto" w:fill="auto"/>
          </w:tcPr>
          <w:p w14:paraId="2D0417FB" w14:textId="4FAFA9BD" w:rsidR="009C61CF" w:rsidRPr="00BF53D1" w:rsidRDefault="009C61CF" w:rsidP="00591D52">
            <w:pPr>
              <w:jc w:val="center"/>
              <w:rPr>
                <w:rFonts w:ascii="Angsana New" w:hAnsi="Angsana New" w:cs="Angsana New"/>
                <w:sz w:val="28"/>
                <w:szCs w:val="28"/>
              </w:rPr>
            </w:pPr>
            <w:r w:rsidRPr="00BF53D1">
              <w:rPr>
                <w:rFonts w:ascii="Angsana New" w:hAnsi="Angsana New" w:cs="Angsana New"/>
                <w:sz w:val="28"/>
                <w:szCs w:val="28"/>
              </w:rPr>
              <w:t>-</w:t>
            </w:r>
          </w:p>
        </w:tc>
        <w:tc>
          <w:tcPr>
            <w:tcW w:w="90" w:type="dxa"/>
            <w:tcBorders>
              <w:top w:val="nil"/>
              <w:left w:val="nil"/>
              <w:bottom w:val="nil"/>
              <w:right w:val="nil"/>
            </w:tcBorders>
          </w:tcPr>
          <w:p w14:paraId="1118CDE8" w14:textId="77777777" w:rsidR="009C61CF" w:rsidRPr="00BF53D1" w:rsidRDefault="009C61CF" w:rsidP="00591D52">
            <w:pPr>
              <w:autoSpaceDE w:val="0"/>
              <w:autoSpaceDN w:val="0"/>
              <w:adjustRightInd w:val="0"/>
              <w:jc w:val="thaiDistribute"/>
              <w:rPr>
                <w:rFonts w:ascii="Angsana New" w:hAnsi="Angsana New" w:cs="Angsana New"/>
                <w:sz w:val="28"/>
                <w:szCs w:val="28"/>
              </w:rPr>
            </w:pPr>
          </w:p>
        </w:tc>
        <w:tc>
          <w:tcPr>
            <w:tcW w:w="1170" w:type="dxa"/>
            <w:tcBorders>
              <w:top w:val="nil"/>
              <w:left w:val="nil"/>
              <w:bottom w:val="nil"/>
              <w:right w:val="nil"/>
            </w:tcBorders>
            <w:vAlign w:val="bottom"/>
          </w:tcPr>
          <w:p w14:paraId="7F9FE8F6" w14:textId="3756E953" w:rsidR="009C61CF" w:rsidRPr="00BF53D1" w:rsidRDefault="00973B7F" w:rsidP="00591D52">
            <w:pPr>
              <w:tabs>
                <w:tab w:val="decimal" w:pos="1081"/>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3</w:t>
            </w:r>
            <w:r w:rsidR="009C61CF" w:rsidRPr="00BF53D1">
              <w:rPr>
                <w:rFonts w:ascii="Angsana New" w:hAnsi="Angsana New" w:cs="Angsana New"/>
                <w:sz w:val="28"/>
                <w:szCs w:val="28"/>
              </w:rPr>
              <w:t>,</w:t>
            </w:r>
            <w:r w:rsidRPr="00973B7F">
              <w:rPr>
                <w:rFonts w:ascii="Angsana New" w:hAnsi="Angsana New" w:cs="Angsana New"/>
                <w:sz w:val="28"/>
                <w:szCs w:val="28"/>
              </w:rPr>
              <w:t>936</w:t>
            </w:r>
            <w:r w:rsidR="009C61CF" w:rsidRPr="00BF53D1">
              <w:rPr>
                <w:rFonts w:ascii="Angsana New" w:hAnsi="Angsana New" w:cs="Angsana New"/>
                <w:sz w:val="28"/>
                <w:szCs w:val="28"/>
              </w:rPr>
              <w:t>,</w:t>
            </w:r>
            <w:r w:rsidRPr="00973B7F">
              <w:rPr>
                <w:rFonts w:ascii="Angsana New" w:hAnsi="Angsana New" w:cs="Angsana New"/>
                <w:sz w:val="28"/>
                <w:szCs w:val="28"/>
              </w:rPr>
              <w:t>429</w:t>
            </w:r>
          </w:p>
        </w:tc>
        <w:tc>
          <w:tcPr>
            <w:tcW w:w="90" w:type="dxa"/>
            <w:tcBorders>
              <w:top w:val="nil"/>
              <w:left w:val="nil"/>
              <w:bottom w:val="nil"/>
              <w:right w:val="nil"/>
            </w:tcBorders>
          </w:tcPr>
          <w:p w14:paraId="34B92199" w14:textId="77777777" w:rsidR="009C61CF" w:rsidRPr="00BF53D1" w:rsidRDefault="009C61CF" w:rsidP="009C61CF">
            <w:pPr>
              <w:autoSpaceDE w:val="0"/>
              <w:autoSpaceDN w:val="0"/>
              <w:adjustRightInd w:val="0"/>
              <w:jc w:val="thaiDistribute"/>
              <w:rPr>
                <w:rFonts w:ascii="Angsana New" w:hAnsi="Angsana New" w:cs="Angsana New"/>
                <w:sz w:val="28"/>
                <w:szCs w:val="28"/>
              </w:rPr>
            </w:pPr>
          </w:p>
        </w:tc>
        <w:tc>
          <w:tcPr>
            <w:tcW w:w="1080" w:type="dxa"/>
            <w:tcBorders>
              <w:top w:val="nil"/>
              <w:left w:val="nil"/>
              <w:bottom w:val="nil"/>
              <w:right w:val="nil"/>
            </w:tcBorders>
            <w:vAlign w:val="bottom"/>
          </w:tcPr>
          <w:p w14:paraId="3D4ACAB7" w14:textId="210F8969" w:rsidR="009C61CF" w:rsidRPr="00BF53D1" w:rsidRDefault="009C61CF" w:rsidP="009C61CF">
            <w:pPr>
              <w:jc w:val="center"/>
              <w:rPr>
                <w:rFonts w:ascii="Angsana New" w:hAnsi="Angsana New" w:cs="Angsana New"/>
                <w:sz w:val="28"/>
                <w:szCs w:val="28"/>
              </w:rPr>
            </w:pPr>
            <w:r w:rsidRPr="00BF53D1">
              <w:rPr>
                <w:rFonts w:ascii="Angsana New" w:hAnsi="Angsana New" w:cs="Angsana New"/>
                <w:sz w:val="28"/>
                <w:szCs w:val="28"/>
              </w:rPr>
              <w:t>-</w:t>
            </w:r>
          </w:p>
        </w:tc>
      </w:tr>
      <w:tr w:rsidR="009C61CF" w:rsidRPr="00BF53D1" w14:paraId="149D16B8" w14:textId="77777777" w:rsidTr="005C2B3F">
        <w:trPr>
          <w:trHeight w:val="20"/>
        </w:trPr>
        <w:tc>
          <w:tcPr>
            <w:tcW w:w="3960" w:type="dxa"/>
            <w:tcBorders>
              <w:top w:val="nil"/>
              <w:left w:val="nil"/>
              <w:bottom w:val="nil"/>
              <w:right w:val="nil"/>
            </w:tcBorders>
          </w:tcPr>
          <w:p w14:paraId="0B2C918E" w14:textId="77777777" w:rsidR="009C61CF" w:rsidRPr="00BF53D1" w:rsidRDefault="009C61CF" w:rsidP="00591D52">
            <w:pPr>
              <w:autoSpaceDE w:val="0"/>
              <w:autoSpaceDN w:val="0"/>
              <w:adjustRightInd w:val="0"/>
              <w:ind w:left="245"/>
              <w:jc w:val="thaiDistribute"/>
              <w:rPr>
                <w:rFonts w:ascii="Angsana New" w:hAnsi="Angsana New" w:cs="Angsana New"/>
                <w:sz w:val="28"/>
                <w:szCs w:val="28"/>
                <w:cs/>
              </w:rPr>
            </w:pPr>
            <w:r w:rsidRPr="00BF53D1">
              <w:rPr>
                <w:rFonts w:ascii="Angsana New" w:hAnsi="Angsana New" w:cs="Angsana New"/>
                <w:sz w:val="28"/>
                <w:szCs w:val="28"/>
                <w:cs/>
              </w:rPr>
              <w:t>กรรมการบริษัท</w:t>
            </w:r>
          </w:p>
        </w:tc>
        <w:tc>
          <w:tcPr>
            <w:tcW w:w="1170" w:type="dxa"/>
            <w:tcBorders>
              <w:top w:val="nil"/>
              <w:left w:val="nil"/>
              <w:bottom w:val="nil"/>
              <w:right w:val="nil"/>
            </w:tcBorders>
          </w:tcPr>
          <w:p w14:paraId="47D89E52" w14:textId="5F574B1B" w:rsidR="009C61CF" w:rsidRPr="00BF53D1" w:rsidRDefault="00973B7F" w:rsidP="00591D52">
            <w:pPr>
              <w:tabs>
                <w:tab w:val="decimal" w:pos="1080"/>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270</w:t>
            </w:r>
          </w:p>
        </w:tc>
        <w:tc>
          <w:tcPr>
            <w:tcW w:w="90" w:type="dxa"/>
            <w:tcBorders>
              <w:top w:val="nil"/>
              <w:left w:val="nil"/>
              <w:bottom w:val="nil"/>
              <w:right w:val="nil"/>
            </w:tcBorders>
            <w:vAlign w:val="bottom"/>
          </w:tcPr>
          <w:p w14:paraId="5C3E904C" w14:textId="77777777" w:rsidR="009C61CF" w:rsidRPr="00BF53D1" w:rsidRDefault="009C61CF" w:rsidP="00591D52">
            <w:pPr>
              <w:autoSpaceDE w:val="0"/>
              <w:autoSpaceDN w:val="0"/>
              <w:adjustRightInd w:val="0"/>
              <w:jc w:val="center"/>
              <w:rPr>
                <w:rFonts w:ascii="Angsana New" w:hAnsi="Angsana New" w:cs="Angsana New"/>
                <w:sz w:val="28"/>
                <w:szCs w:val="28"/>
              </w:rPr>
            </w:pPr>
          </w:p>
        </w:tc>
        <w:tc>
          <w:tcPr>
            <w:tcW w:w="1080" w:type="dxa"/>
            <w:tcBorders>
              <w:top w:val="nil"/>
              <w:left w:val="nil"/>
              <w:bottom w:val="nil"/>
              <w:right w:val="nil"/>
            </w:tcBorders>
          </w:tcPr>
          <w:p w14:paraId="67328BA6" w14:textId="4C91E82C" w:rsidR="009C61CF" w:rsidRPr="00BF53D1" w:rsidRDefault="00973B7F" w:rsidP="00591D52">
            <w:pPr>
              <w:tabs>
                <w:tab w:val="decimal" w:pos="990"/>
              </w:tabs>
              <w:jc w:val="both"/>
              <w:rPr>
                <w:rFonts w:ascii="Angsana New" w:hAnsi="Angsana New" w:cs="Angsana New"/>
                <w:sz w:val="28"/>
                <w:szCs w:val="28"/>
              </w:rPr>
            </w:pPr>
            <w:r w:rsidRPr="00973B7F">
              <w:rPr>
                <w:rFonts w:ascii="Angsana New" w:hAnsi="Angsana New" w:cs="Angsana New"/>
                <w:sz w:val="28"/>
                <w:szCs w:val="28"/>
              </w:rPr>
              <w:t>7</w:t>
            </w:r>
            <w:r w:rsidR="009C61CF" w:rsidRPr="00BF53D1">
              <w:rPr>
                <w:rFonts w:ascii="Angsana New" w:hAnsi="Angsana New" w:cs="Angsana New"/>
                <w:sz w:val="28"/>
                <w:szCs w:val="28"/>
              </w:rPr>
              <w:t>,</w:t>
            </w:r>
            <w:r w:rsidRPr="00973B7F">
              <w:rPr>
                <w:rFonts w:ascii="Angsana New" w:hAnsi="Angsana New" w:cs="Angsana New"/>
                <w:sz w:val="28"/>
                <w:szCs w:val="28"/>
              </w:rPr>
              <w:t>830</w:t>
            </w:r>
          </w:p>
        </w:tc>
        <w:tc>
          <w:tcPr>
            <w:tcW w:w="90" w:type="dxa"/>
            <w:tcBorders>
              <w:top w:val="nil"/>
              <w:left w:val="nil"/>
              <w:bottom w:val="nil"/>
              <w:right w:val="nil"/>
            </w:tcBorders>
          </w:tcPr>
          <w:p w14:paraId="1924498E" w14:textId="77777777" w:rsidR="009C61CF" w:rsidRPr="00BF53D1" w:rsidRDefault="009C61CF" w:rsidP="00591D52">
            <w:pPr>
              <w:autoSpaceDE w:val="0"/>
              <w:autoSpaceDN w:val="0"/>
              <w:adjustRightInd w:val="0"/>
              <w:jc w:val="thaiDistribute"/>
              <w:rPr>
                <w:rFonts w:ascii="Angsana New" w:hAnsi="Angsana New" w:cs="Angsana New"/>
                <w:sz w:val="28"/>
                <w:szCs w:val="28"/>
              </w:rPr>
            </w:pPr>
          </w:p>
        </w:tc>
        <w:tc>
          <w:tcPr>
            <w:tcW w:w="1170" w:type="dxa"/>
            <w:tcBorders>
              <w:top w:val="nil"/>
              <w:left w:val="nil"/>
              <w:bottom w:val="nil"/>
              <w:right w:val="nil"/>
            </w:tcBorders>
            <w:vAlign w:val="bottom"/>
          </w:tcPr>
          <w:p w14:paraId="202695CB" w14:textId="2E14BDA1" w:rsidR="009C61CF" w:rsidRPr="00BF53D1" w:rsidRDefault="00973B7F" w:rsidP="00591D52">
            <w:pPr>
              <w:tabs>
                <w:tab w:val="decimal" w:pos="1081"/>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270</w:t>
            </w:r>
          </w:p>
        </w:tc>
        <w:tc>
          <w:tcPr>
            <w:tcW w:w="90" w:type="dxa"/>
            <w:tcBorders>
              <w:top w:val="nil"/>
              <w:left w:val="nil"/>
              <w:bottom w:val="nil"/>
              <w:right w:val="nil"/>
            </w:tcBorders>
          </w:tcPr>
          <w:p w14:paraId="034D51FC" w14:textId="77777777" w:rsidR="009C61CF" w:rsidRPr="00BF53D1" w:rsidRDefault="009C61CF" w:rsidP="009C61CF">
            <w:pPr>
              <w:autoSpaceDE w:val="0"/>
              <w:autoSpaceDN w:val="0"/>
              <w:adjustRightInd w:val="0"/>
              <w:jc w:val="thaiDistribute"/>
              <w:rPr>
                <w:rFonts w:ascii="Angsana New" w:hAnsi="Angsana New" w:cs="Angsana New"/>
                <w:sz w:val="28"/>
                <w:szCs w:val="28"/>
              </w:rPr>
            </w:pPr>
          </w:p>
        </w:tc>
        <w:tc>
          <w:tcPr>
            <w:tcW w:w="1080" w:type="dxa"/>
            <w:tcBorders>
              <w:top w:val="nil"/>
              <w:left w:val="nil"/>
              <w:bottom w:val="nil"/>
              <w:right w:val="nil"/>
            </w:tcBorders>
            <w:vAlign w:val="bottom"/>
          </w:tcPr>
          <w:p w14:paraId="484EDDBA" w14:textId="45468964" w:rsidR="009C61CF" w:rsidRPr="00BF53D1" w:rsidRDefault="00973B7F" w:rsidP="009C61CF">
            <w:pPr>
              <w:tabs>
                <w:tab w:val="decimal" w:pos="990"/>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7</w:t>
            </w:r>
            <w:r w:rsidR="009C61CF" w:rsidRPr="00BF53D1">
              <w:rPr>
                <w:rFonts w:ascii="Angsana New" w:hAnsi="Angsana New" w:cs="Angsana New"/>
                <w:sz w:val="28"/>
                <w:szCs w:val="28"/>
              </w:rPr>
              <w:t>,</w:t>
            </w:r>
            <w:r w:rsidRPr="00973B7F">
              <w:rPr>
                <w:rFonts w:ascii="Angsana New" w:hAnsi="Angsana New" w:cs="Angsana New"/>
                <w:sz w:val="28"/>
                <w:szCs w:val="28"/>
              </w:rPr>
              <w:t>830</w:t>
            </w:r>
          </w:p>
        </w:tc>
      </w:tr>
      <w:tr w:rsidR="008D31DF" w:rsidRPr="00E93834" w14:paraId="64A0D241" w14:textId="77777777" w:rsidTr="008D31DF">
        <w:trPr>
          <w:trHeight w:hRule="exact" w:val="144"/>
        </w:trPr>
        <w:tc>
          <w:tcPr>
            <w:tcW w:w="3960" w:type="dxa"/>
            <w:tcBorders>
              <w:top w:val="nil"/>
              <w:left w:val="nil"/>
              <w:bottom w:val="nil"/>
              <w:right w:val="nil"/>
            </w:tcBorders>
          </w:tcPr>
          <w:p w14:paraId="083FA7E9" w14:textId="77777777" w:rsidR="008D31DF" w:rsidRPr="00E93834" w:rsidRDefault="008D31DF" w:rsidP="00591D52">
            <w:pPr>
              <w:autoSpaceDE w:val="0"/>
              <w:autoSpaceDN w:val="0"/>
              <w:adjustRightInd w:val="0"/>
              <w:ind w:left="245"/>
              <w:jc w:val="thaiDistribute"/>
              <w:rPr>
                <w:rFonts w:ascii="Angsana New" w:hAnsi="Angsana New" w:cs="Angsana New"/>
                <w:sz w:val="28"/>
                <w:szCs w:val="28"/>
                <w:cs/>
              </w:rPr>
            </w:pPr>
          </w:p>
        </w:tc>
        <w:tc>
          <w:tcPr>
            <w:tcW w:w="1170" w:type="dxa"/>
            <w:tcBorders>
              <w:top w:val="nil"/>
              <w:left w:val="nil"/>
              <w:bottom w:val="nil"/>
              <w:right w:val="nil"/>
            </w:tcBorders>
          </w:tcPr>
          <w:p w14:paraId="0D1949CC" w14:textId="77777777" w:rsidR="008D31DF" w:rsidRPr="00E93834" w:rsidRDefault="008D31DF" w:rsidP="00591D52">
            <w:pPr>
              <w:tabs>
                <w:tab w:val="decimal" w:pos="1080"/>
              </w:tabs>
              <w:autoSpaceDE w:val="0"/>
              <w:autoSpaceDN w:val="0"/>
              <w:adjustRightInd w:val="0"/>
              <w:rPr>
                <w:rFonts w:ascii="Angsana New" w:hAnsi="Angsana New" w:cs="Angsana New"/>
                <w:sz w:val="28"/>
                <w:szCs w:val="28"/>
              </w:rPr>
            </w:pPr>
          </w:p>
        </w:tc>
        <w:tc>
          <w:tcPr>
            <w:tcW w:w="90" w:type="dxa"/>
            <w:tcBorders>
              <w:top w:val="nil"/>
              <w:left w:val="nil"/>
              <w:bottom w:val="nil"/>
              <w:right w:val="nil"/>
            </w:tcBorders>
            <w:vAlign w:val="bottom"/>
          </w:tcPr>
          <w:p w14:paraId="1E30DAC6" w14:textId="77777777" w:rsidR="008D31DF" w:rsidRPr="00E93834" w:rsidRDefault="008D31DF" w:rsidP="00591D52">
            <w:pPr>
              <w:autoSpaceDE w:val="0"/>
              <w:autoSpaceDN w:val="0"/>
              <w:adjustRightInd w:val="0"/>
              <w:jc w:val="center"/>
              <w:rPr>
                <w:rFonts w:ascii="Angsana New" w:hAnsi="Angsana New" w:cs="Angsana New"/>
                <w:sz w:val="28"/>
                <w:szCs w:val="28"/>
              </w:rPr>
            </w:pPr>
          </w:p>
        </w:tc>
        <w:tc>
          <w:tcPr>
            <w:tcW w:w="1080" w:type="dxa"/>
            <w:tcBorders>
              <w:top w:val="nil"/>
              <w:left w:val="nil"/>
              <w:bottom w:val="nil"/>
              <w:right w:val="nil"/>
            </w:tcBorders>
          </w:tcPr>
          <w:p w14:paraId="5345923B" w14:textId="77777777" w:rsidR="008D31DF" w:rsidRPr="00E93834" w:rsidRDefault="008D31DF" w:rsidP="00591D52">
            <w:pPr>
              <w:tabs>
                <w:tab w:val="decimal" w:pos="990"/>
              </w:tabs>
              <w:jc w:val="both"/>
              <w:rPr>
                <w:rFonts w:ascii="Angsana New" w:hAnsi="Angsana New" w:cs="Angsana New"/>
                <w:sz w:val="28"/>
                <w:szCs w:val="28"/>
              </w:rPr>
            </w:pPr>
          </w:p>
        </w:tc>
        <w:tc>
          <w:tcPr>
            <w:tcW w:w="90" w:type="dxa"/>
            <w:tcBorders>
              <w:top w:val="nil"/>
              <w:left w:val="nil"/>
              <w:bottom w:val="nil"/>
              <w:right w:val="nil"/>
            </w:tcBorders>
          </w:tcPr>
          <w:p w14:paraId="2F07B308" w14:textId="77777777" w:rsidR="008D31DF" w:rsidRPr="00E93834" w:rsidRDefault="008D31DF" w:rsidP="00591D52">
            <w:pPr>
              <w:autoSpaceDE w:val="0"/>
              <w:autoSpaceDN w:val="0"/>
              <w:adjustRightInd w:val="0"/>
              <w:jc w:val="thaiDistribute"/>
              <w:rPr>
                <w:rFonts w:ascii="Angsana New" w:hAnsi="Angsana New" w:cs="Angsana New"/>
                <w:sz w:val="28"/>
                <w:szCs w:val="28"/>
              </w:rPr>
            </w:pPr>
          </w:p>
        </w:tc>
        <w:tc>
          <w:tcPr>
            <w:tcW w:w="1170" w:type="dxa"/>
            <w:tcBorders>
              <w:top w:val="nil"/>
              <w:left w:val="nil"/>
              <w:bottom w:val="nil"/>
              <w:right w:val="nil"/>
            </w:tcBorders>
            <w:vAlign w:val="bottom"/>
          </w:tcPr>
          <w:p w14:paraId="556C0C54" w14:textId="77777777" w:rsidR="008D31DF" w:rsidRPr="00E93834" w:rsidRDefault="008D31DF" w:rsidP="00591D52">
            <w:pPr>
              <w:tabs>
                <w:tab w:val="decimal" w:pos="1081"/>
              </w:tabs>
              <w:autoSpaceDE w:val="0"/>
              <w:autoSpaceDN w:val="0"/>
              <w:adjustRightInd w:val="0"/>
              <w:rPr>
                <w:rFonts w:ascii="Angsana New" w:hAnsi="Angsana New" w:cs="Angsana New"/>
                <w:sz w:val="28"/>
                <w:szCs w:val="28"/>
              </w:rPr>
            </w:pPr>
          </w:p>
        </w:tc>
        <w:tc>
          <w:tcPr>
            <w:tcW w:w="90" w:type="dxa"/>
            <w:tcBorders>
              <w:top w:val="nil"/>
              <w:left w:val="nil"/>
              <w:bottom w:val="nil"/>
              <w:right w:val="nil"/>
            </w:tcBorders>
          </w:tcPr>
          <w:p w14:paraId="2D21C4DD" w14:textId="77777777" w:rsidR="008D31DF" w:rsidRPr="00E93834" w:rsidRDefault="008D31DF" w:rsidP="009C61CF">
            <w:pPr>
              <w:autoSpaceDE w:val="0"/>
              <w:autoSpaceDN w:val="0"/>
              <w:adjustRightInd w:val="0"/>
              <w:jc w:val="thaiDistribute"/>
              <w:rPr>
                <w:rFonts w:ascii="Angsana New" w:hAnsi="Angsana New" w:cs="Angsana New"/>
                <w:sz w:val="28"/>
                <w:szCs w:val="28"/>
              </w:rPr>
            </w:pPr>
          </w:p>
        </w:tc>
        <w:tc>
          <w:tcPr>
            <w:tcW w:w="1080" w:type="dxa"/>
            <w:tcBorders>
              <w:top w:val="nil"/>
              <w:left w:val="nil"/>
              <w:bottom w:val="nil"/>
              <w:right w:val="nil"/>
            </w:tcBorders>
            <w:vAlign w:val="bottom"/>
          </w:tcPr>
          <w:p w14:paraId="038A1DAB" w14:textId="77777777" w:rsidR="008D31DF" w:rsidRPr="00E93834" w:rsidRDefault="008D31DF" w:rsidP="009C61CF">
            <w:pPr>
              <w:tabs>
                <w:tab w:val="decimal" w:pos="990"/>
              </w:tabs>
              <w:autoSpaceDE w:val="0"/>
              <w:autoSpaceDN w:val="0"/>
              <w:adjustRightInd w:val="0"/>
              <w:rPr>
                <w:rFonts w:ascii="Angsana New" w:hAnsi="Angsana New" w:cs="Angsana New"/>
                <w:sz w:val="28"/>
                <w:szCs w:val="28"/>
              </w:rPr>
            </w:pPr>
          </w:p>
        </w:tc>
      </w:tr>
      <w:tr w:rsidR="00E02B31" w:rsidRPr="00E93834" w14:paraId="7BD2DE35" w14:textId="77777777" w:rsidTr="005C2B3F">
        <w:trPr>
          <w:trHeight w:val="20"/>
        </w:trPr>
        <w:tc>
          <w:tcPr>
            <w:tcW w:w="3960" w:type="dxa"/>
            <w:tcBorders>
              <w:top w:val="nil"/>
              <w:left w:val="nil"/>
              <w:bottom w:val="nil"/>
              <w:right w:val="nil"/>
            </w:tcBorders>
          </w:tcPr>
          <w:p w14:paraId="37D5B44F" w14:textId="005597A0" w:rsidR="0070639B" w:rsidRPr="00E93834" w:rsidRDefault="0070639B" w:rsidP="00591D52">
            <w:pPr>
              <w:autoSpaceDE w:val="0"/>
              <w:autoSpaceDN w:val="0"/>
              <w:adjustRightInd w:val="0"/>
              <w:jc w:val="thaiDistribute"/>
              <w:rPr>
                <w:rFonts w:ascii="Angsana New" w:hAnsi="Angsana New" w:cs="Angsana New"/>
                <w:b/>
                <w:bCs/>
                <w:sz w:val="28"/>
                <w:szCs w:val="28"/>
                <w:cs/>
              </w:rPr>
            </w:pPr>
            <w:r w:rsidRPr="00E93834">
              <w:rPr>
                <w:rFonts w:ascii="Angsana New" w:hAnsi="Angsana New" w:cs="Angsana New"/>
                <w:b/>
                <w:bCs/>
                <w:sz w:val="28"/>
                <w:szCs w:val="28"/>
                <w:cs/>
              </w:rPr>
              <w:t>ดอกเบี้ยค้างรับ (รวมเป็นส่วนหนึ่ง</w:t>
            </w:r>
            <w:r w:rsidR="0008773D" w:rsidRPr="00E93834">
              <w:rPr>
                <w:rFonts w:ascii="Angsana New" w:hAnsi="Angsana New" w:cs="Angsana New"/>
                <w:b/>
                <w:bCs/>
                <w:sz w:val="28"/>
                <w:szCs w:val="28"/>
                <w:cs/>
              </w:rPr>
              <w:t>ของรายได้ค้างรับ)</w:t>
            </w:r>
          </w:p>
        </w:tc>
        <w:tc>
          <w:tcPr>
            <w:tcW w:w="1170" w:type="dxa"/>
            <w:tcBorders>
              <w:top w:val="nil"/>
              <w:left w:val="nil"/>
              <w:bottom w:val="nil"/>
              <w:right w:val="nil"/>
            </w:tcBorders>
            <w:vAlign w:val="bottom"/>
          </w:tcPr>
          <w:p w14:paraId="1C731B49" w14:textId="77777777" w:rsidR="0070639B" w:rsidRPr="00E93834" w:rsidRDefault="0070639B" w:rsidP="00591D52">
            <w:pPr>
              <w:autoSpaceDE w:val="0"/>
              <w:autoSpaceDN w:val="0"/>
              <w:adjustRightInd w:val="0"/>
              <w:jc w:val="center"/>
              <w:rPr>
                <w:rFonts w:ascii="Angsana New" w:hAnsi="Angsana New" w:cs="Angsana New"/>
                <w:sz w:val="28"/>
                <w:szCs w:val="28"/>
              </w:rPr>
            </w:pPr>
          </w:p>
        </w:tc>
        <w:tc>
          <w:tcPr>
            <w:tcW w:w="90" w:type="dxa"/>
            <w:tcBorders>
              <w:top w:val="nil"/>
              <w:left w:val="nil"/>
              <w:bottom w:val="nil"/>
              <w:right w:val="nil"/>
            </w:tcBorders>
            <w:vAlign w:val="bottom"/>
          </w:tcPr>
          <w:p w14:paraId="06EA782B" w14:textId="77777777" w:rsidR="0070639B" w:rsidRPr="00E93834" w:rsidRDefault="0070639B" w:rsidP="00591D52">
            <w:pPr>
              <w:autoSpaceDE w:val="0"/>
              <w:autoSpaceDN w:val="0"/>
              <w:adjustRightInd w:val="0"/>
              <w:jc w:val="center"/>
              <w:rPr>
                <w:rFonts w:ascii="Angsana New" w:hAnsi="Angsana New" w:cs="Angsana New"/>
                <w:sz w:val="28"/>
                <w:szCs w:val="28"/>
              </w:rPr>
            </w:pPr>
          </w:p>
        </w:tc>
        <w:tc>
          <w:tcPr>
            <w:tcW w:w="1080" w:type="dxa"/>
            <w:tcBorders>
              <w:top w:val="nil"/>
              <w:left w:val="nil"/>
              <w:bottom w:val="nil"/>
              <w:right w:val="nil"/>
            </w:tcBorders>
            <w:vAlign w:val="bottom"/>
          </w:tcPr>
          <w:p w14:paraId="6C10C962" w14:textId="77777777" w:rsidR="0070639B" w:rsidRPr="00E93834" w:rsidRDefault="0070639B" w:rsidP="00591D52">
            <w:pPr>
              <w:autoSpaceDE w:val="0"/>
              <w:autoSpaceDN w:val="0"/>
              <w:adjustRightInd w:val="0"/>
              <w:jc w:val="center"/>
              <w:rPr>
                <w:rFonts w:ascii="Angsana New" w:hAnsi="Angsana New" w:cs="Angsana New"/>
                <w:sz w:val="28"/>
                <w:szCs w:val="28"/>
              </w:rPr>
            </w:pPr>
          </w:p>
        </w:tc>
        <w:tc>
          <w:tcPr>
            <w:tcW w:w="90" w:type="dxa"/>
            <w:tcBorders>
              <w:top w:val="nil"/>
              <w:left w:val="nil"/>
              <w:bottom w:val="nil"/>
              <w:right w:val="nil"/>
            </w:tcBorders>
          </w:tcPr>
          <w:p w14:paraId="5B0AA48B" w14:textId="77777777" w:rsidR="0070639B" w:rsidRPr="00E93834" w:rsidRDefault="0070639B" w:rsidP="00591D52">
            <w:pPr>
              <w:autoSpaceDE w:val="0"/>
              <w:autoSpaceDN w:val="0"/>
              <w:adjustRightInd w:val="0"/>
              <w:jc w:val="thaiDistribute"/>
              <w:rPr>
                <w:rFonts w:ascii="Angsana New" w:hAnsi="Angsana New" w:cs="Angsana New"/>
                <w:sz w:val="28"/>
                <w:szCs w:val="28"/>
              </w:rPr>
            </w:pPr>
          </w:p>
        </w:tc>
        <w:tc>
          <w:tcPr>
            <w:tcW w:w="1170" w:type="dxa"/>
            <w:tcBorders>
              <w:top w:val="nil"/>
              <w:left w:val="nil"/>
              <w:bottom w:val="nil"/>
              <w:right w:val="nil"/>
            </w:tcBorders>
            <w:vAlign w:val="bottom"/>
          </w:tcPr>
          <w:p w14:paraId="425750B9" w14:textId="77777777" w:rsidR="0070639B" w:rsidRPr="00E93834" w:rsidRDefault="0070639B" w:rsidP="00591D52">
            <w:pPr>
              <w:tabs>
                <w:tab w:val="decimal" w:pos="1081"/>
              </w:tabs>
              <w:autoSpaceDE w:val="0"/>
              <w:autoSpaceDN w:val="0"/>
              <w:adjustRightInd w:val="0"/>
              <w:jc w:val="right"/>
              <w:rPr>
                <w:rFonts w:ascii="Angsana New" w:hAnsi="Angsana New" w:cs="Angsana New"/>
                <w:sz w:val="28"/>
                <w:szCs w:val="28"/>
              </w:rPr>
            </w:pPr>
          </w:p>
        </w:tc>
        <w:tc>
          <w:tcPr>
            <w:tcW w:w="90" w:type="dxa"/>
            <w:tcBorders>
              <w:top w:val="nil"/>
              <w:left w:val="nil"/>
              <w:bottom w:val="nil"/>
              <w:right w:val="nil"/>
            </w:tcBorders>
          </w:tcPr>
          <w:p w14:paraId="2AC09616" w14:textId="77777777" w:rsidR="0070639B" w:rsidRPr="00E93834" w:rsidRDefault="0070639B" w:rsidP="00A63FFD">
            <w:pPr>
              <w:autoSpaceDE w:val="0"/>
              <w:autoSpaceDN w:val="0"/>
              <w:adjustRightInd w:val="0"/>
              <w:jc w:val="thaiDistribute"/>
              <w:rPr>
                <w:rFonts w:ascii="Angsana New" w:hAnsi="Angsana New" w:cs="Angsana New"/>
                <w:sz w:val="28"/>
                <w:szCs w:val="28"/>
              </w:rPr>
            </w:pPr>
          </w:p>
        </w:tc>
        <w:tc>
          <w:tcPr>
            <w:tcW w:w="1080" w:type="dxa"/>
            <w:tcBorders>
              <w:top w:val="nil"/>
              <w:left w:val="nil"/>
              <w:bottom w:val="nil"/>
              <w:right w:val="nil"/>
            </w:tcBorders>
            <w:vAlign w:val="bottom"/>
          </w:tcPr>
          <w:p w14:paraId="394A8B68" w14:textId="77777777" w:rsidR="0070639B" w:rsidRPr="00E93834" w:rsidRDefault="0070639B" w:rsidP="00A63FFD">
            <w:pPr>
              <w:autoSpaceDE w:val="0"/>
              <w:autoSpaceDN w:val="0"/>
              <w:adjustRightInd w:val="0"/>
              <w:jc w:val="right"/>
              <w:rPr>
                <w:rFonts w:ascii="Angsana New" w:hAnsi="Angsana New" w:cs="Angsana New"/>
                <w:sz w:val="28"/>
                <w:szCs w:val="28"/>
              </w:rPr>
            </w:pPr>
          </w:p>
        </w:tc>
      </w:tr>
      <w:tr w:rsidR="00AB1D9D" w:rsidRPr="00E93834" w14:paraId="02D96AC2" w14:textId="77777777" w:rsidTr="005C2B3F">
        <w:trPr>
          <w:trHeight w:val="20"/>
        </w:trPr>
        <w:tc>
          <w:tcPr>
            <w:tcW w:w="3960" w:type="dxa"/>
            <w:tcBorders>
              <w:top w:val="nil"/>
              <w:left w:val="nil"/>
              <w:bottom w:val="nil"/>
              <w:right w:val="nil"/>
            </w:tcBorders>
          </w:tcPr>
          <w:p w14:paraId="404F7313" w14:textId="6211D787" w:rsidR="00AB1D9D" w:rsidRPr="00E93834" w:rsidRDefault="00AB1D9D" w:rsidP="00591D52">
            <w:pPr>
              <w:autoSpaceDE w:val="0"/>
              <w:autoSpaceDN w:val="0"/>
              <w:adjustRightInd w:val="0"/>
              <w:ind w:left="245"/>
              <w:jc w:val="thaiDistribute"/>
              <w:rPr>
                <w:rFonts w:ascii="Angsana New" w:hAnsi="Angsana New" w:cs="Angsana New"/>
                <w:sz w:val="28"/>
                <w:szCs w:val="28"/>
                <w:cs/>
              </w:rPr>
            </w:pPr>
            <w:r w:rsidRPr="00E93834">
              <w:rPr>
                <w:rFonts w:ascii="Angsana New" w:hAnsi="Angsana New" w:cs="Angsana New"/>
                <w:sz w:val="28"/>
                <w:szCs w:val="28"/>
                <w:cs/>
              </w:rPr>
              <w:t>บริษัท</w:t>
            </w:r>
            <w:r w:rsidRPr="00E93834">
              <w:rPr>
                <w:rFonts w:ascii="Angsana New" w:hAnsi="Angsana New" w:cs="Angsana New"/>
                <w:sz w:val="28"/>
                <w:szCs w:val="28"/>
              </w:rPr>
              <w:t xml:space="preserve"> </w:t>
            </w:r>
            <w:r w:rsidRPr="00E93834">
              <w:rPr>
                <w:rFonts w:ascii="Angsana New" w:hAnsi="Angsana New" w:cs="Angsana New"/>
                <w:sz w:val="28"/>
                <w:szCs w:val="28"/>
                <w:cs/>
              </w:rPr>
              <w:t>เดอะ</w:t>
            </w:r>
            <w:r w:rsidRPr="00E93834">
              <w:rPr>
                <w:rFonts w:ascii="Angsana New" w:hAnsi="Angsana New" w:cs="Angsana New"/>
                <w:sz w:val="28"/>
                <w:szCs w:val="28"/>
              </w:rPr>
              <w:t xml:space="preserve"> </w:t>
            </w:r>
            <w:r w:rsidRPr="00E93834">
              <w:rPr>
                <w:rFonts w:ascii="Angsana New" w:hAnsi="Angsana New" w:cs="Angsana New"/>
                <w:sz w:val="28"/>
                <w:szCs w:val="28"/>
                <w:cs/>
              </w:rPr>
              <w:t>วิลล่า</w:t>
            </w:r>
            <w:r w:rsidRPr="00E93834">
              <w:rPr>
                <w:rFonts w:ascii="Angsana New" w:hAnsi="Angsana New" w:cs="Angsana New"/>
                <w:sz w:val="28"/>
                <w:szCs w:val="28"/>
              </w:rPr>
              <w:t xml:space="preserve"> (</w:t>
            </w:r>
            <w:r w:rsidRPr="00E93834">
              <w:rPr>
                <w:rFonts w:ascii="Angsana New" w:hAnsi="Angsana New" w:cs="Angsana New"/>
                <w:sz w:val="28"/>
                <w:szCs w:val="28"/>
                <w:cs/>
              </w:rPr>
              <w:t>หัวหิน</w:t>
            </w:r>
            <w:r w:rsidRPr="00E93834">
              <w:rPr>
                <w:rFonts w:ascii="Angsana New" w:hAnsi="Angsana New" w:cs="Angsana New"/>
                <w:sz w:val="28"/>
                <w:szCs w:val="28"/>
              </w:rPr>
              <w:t xml:space="preserve">) </w:t>
            </w:r>
            <w:r w:rsidRPr="00E93834">
              <w:rPr>
                <w:rFonts w:ascii="Angsana New" w:hAnsi="Angsana New" w:cs="Angsana New"/>
                <w:sz w:val="28"/>
                <w:szCs w:val="28"/>
                <w:cs/>
              </w:rPr>
              <w:t xml:space="preserve">จำกัด  </w:t>
            </w:r>
          </w:p>
        </w:tc>
        <w:tc>
          <w:tcPr>
            <w:tcW w:w="1170" w:type="dxa"/>
            <w:tcBorders>
              <w:top w:val="nil"/>
              <w:left w:val="nil"/>
              <w:bottom w:val="nil"/>
              <w:right w:val="nil"/>
            </w:tcBorders>
            <w:vAlign w:val="bottom"/>
          </w:tcPr>
          <w:p w14:paraId="42FE6583" w14:textId="1F959C1B" w:rsidR="00AB1D9D" w:rsidRPr="00E93834" w:rsidRDefault="00AB1D9D" w:rsidP="00591D52">
            <w:pPr>
              <w:ind w:right="-84"/>
              <w:jc w:val="center"/>
              <w:rPr>
                <w:rFonts w:ascii="Angsana New" w:hAnsi="Angsana New" w:cs="Angsana New"/>
                <w:sz w:val="28"/>
                <w:szCs w:val="28"/>
              </w:rPr>
            </w:pPr>
            <w:r w:rsidRPr="00E93834">
              <w:rPr>
                <w:rFonts w:ascii="Angsana New" w:hAnsi="Angsana New" w:cs="Angsana New" w:hint="cs"/>
                <w:sz w:val="28"/>
                <w:szCs w:val="28"/>
                <w:cs/>
              </w:rPr>
              <w:t>-</w:t>
            </w:r>
          </w:p>
        </w:tc>
        <w:tc>
          <w:tcPr>
            <w:tcW w:w="90" w:type="dxa"/>
            <w:tcBorders>
              <w:top w:val="nil"/>
              <w:left w:val="nil"/>
              <w:bottom w:val="nil"/>
              <w:right w:val="nil"/>
            </w:tcBorders>
            <w:vAlign w:val="bottom"/>
          </w:tcPr>
          <w:p w14:paraId="3489229D" w14:textId="77777777" w:rsidR="00AB1D9D" w:rsidRPr="00E93834" w:rsidRDefault="00AB1D9D" w:rsidP="00591D52">
            <w:pPr>
              <w:ind w:right="-84"/>
              <w:jc w:val="center"/>
              <w:rPr>
                <w:rFonts w:ascii="Angsana New" w:hAnsi="Angsana New" w:cs="Angsana New"/>
                <w:sz w:val="28"/>
                <w:szCs w:val="28"/>
              </w:rPr>
            </w:pPr>
          </w:p>
        </w:tc>
        <w:tc>
          <w:tcPr>
            <w:tcW w:w="1080" w:type="dxa"/>
            <w:tcBorders>
              <w:top w:val="nil"/>
              <w:left w:val="nil"/>
              <w:bottom w:val="nil"/>
              <w:right w:val="nil"/>
            </w:tcBorders>
            <w:vAlign w:val="bottom"/>
          </w:tcPr>
          <w:p w14:paraId="0C01BA94" w14:textId="4992710E" w:rsidR="00AB1D9D" w:rsidRPr="00E93834" w:rsidRDefault="00AB1D9D" w:rsidP="00591D52">
            <w:pPr>
              <w:ind w:right="-84"/>
              <w:jc w:val="center"/>
              <w:rPr>
                <w:rFonts w:ascii="Angsana New" w:hAnsi="Angsana New" w:cs="Angsana New"/>
                <w:sz w:val="28"/>
                <w:szCs w:val="28"/>
              </w:rPr>
            </w:pPr>
            <w:r w:rsidRPr="00E93834">
              <w:rPr>
                <w:rFonts w:ascii="Angsana New" w:hAnsi="Angsana New" w:cs="Angsana New" w:hint="cs"/>
                <w:sz w:val="28"/>
                <w:szCs w:val="28"/>
                <w:cs/>
              </w:rPr>
              <w:t>-</w:t>
            </w:r>
          </w:p>
        </w:tc>
        <w:tc>
          <w:tcPr>
            <w:tcW w:w="90" w:type="dxa"/>
            <w:tcBorders>
              <w:top w:val="nil"/>
              <w:left w:val="nil"/>
              <w:bottom w:val="nil"/>
              <w:right w:val="nil"/>
            </w:tcBorders>
          </w:tcPr>
          <w:p w14:paraId="395F7591" w14:textId="77777777" w:rsidR="00AB1D9D" w:rsidRPr="00E93834" w:rsidRDefault="00AB1D9D" w:rsidP="00591D52">
            <w:pPr>
              <w:ind w:right="-84"/>
              <w:jc w:val="thaiDistribute"/>
              <w:rPr>
                <w:rFonts w:ascii="Angsana New" w:hAnsi="Angsana New" w:cs="Angsana New"/>
                <w:sz w:val="28"/>
                <w:szCs w:val="28"/>
              </w:rPr>
            </w:pPr>
          </w:p>
        </w:tc>
        <w:tc>
          <w:tcPr>
            <w:tcW w:w="1170" w:type="dxa"/>
            <w:tcBorders>
              <w:top w:val="nil"/>
              <w:left w:val="nil"/>
              <w:bottom w:val="nil"/>
              <w:right w:val="nil"/>
            </w:tcBorders>
            <w:vAlign w:val="bottom"/>
          </w:tcPr>
          <w:p w14:paraId="1E2DFF30" w14:textId="433E6085" w:rsidR="00AB1D9D" w:rsidRPr="00E93834" w:rsidRDefault="00973B7F" w:rsidP="00591D52">
            <w:pPr>
              <w:tabs>
                <w:tab w:val="decimal" w:pos="1081"/>
              </w:tabs>
              <w:autoSpaceDE w:val="0"/>
              <w:autoSpaceDN w:val="0"/>
              <w:adjustRightInd w:val="0"/>
              <w:rPr>
                <w:rFonts w:ascii="Angsana New" w:hAnsi="Angsana New" w:cs="Angsana New"/>
                <w:sz w:val="28"/>
                <w:szCs w:val="28"/>
              </w:rPr>
            </w:pPr>
            <w:r w:rsidRPr="00973B7F">
              <w:rPr>
                <w:rFonts w:ascii="Angsana New" w:hAnsi="Angsana New" w:cs="Angsana New" w:hint="cs"/>
                <w:sz w:val="28"/>
                <w:szCs w:val="28"/>
              </w:rPr>
              <w:t>1</w:t>
            </w:r>
            <w:r w:rsidR="00AB1D9D" w:rsidRPr="00E93834">
              <w:rPr>
                <w:rFonts w:ascii="Angsana New" w:hAnsi="Angsana New" w:cs="Angsana New"/>
                <w:sz w:val="28"/>
                <w:szCs w:val="28"/>
              </w:rPr>
              <w:t>,</w:t>
            </w:r>
            <w:r w:rsidRPr="00973B7F">
              <w:rPr>
                <w:rFonts w:ascii="Angsana New" w:hAnsi="Angsana New" w:cs="Angsana New"/>
                <w:sz w:val="28"/>
                <w:szCs w:val="28"/>
              </w:rPr>
              <w:t>047</w:t>
            </w:r>
            <w:r w:rsidR="00AB1D9D" w:rsidRPr="00E93834">
              <w:rPr>
                <w:rFonts w:ascii="Angsana New" w:hAnsi="Angsana New" w:cs="Angsana New"/>
                <w:sz w:val="28"/>
                <w:szCs w:val="28"/>
              </w:rPr>
              <w:t>,</w:t>
            </w:r>
            <w:r w:rsidRPr="00973B7F">
              <w:rPr>
                <w:rFonts w:ascii="Angsana New" w:hAnsi="Angsana New" w:cs="Angsana New"/>
                <w:sz w:val="28"/>
                <w:szCs w:val="28"/>
              </w:rPr>
              <w:t>783</w:t>
            </w:r>
          </w:p>
        </w:tc>
        <w:tc>
          <w:tcPr>
            <w:tcW w:w="90" w:type="dxa"/>
            <w:tcBorders>
              <w:top w:val="nil"/>
              <w:left w:val="nil"/>
              <w:bottom w:val="nil"/>
              <w:right w:val="nil"/>
            </w:tcBorders>
          </w:tcPr>
          <w:p w14:paraId="65A3A129" w14:textId="77777777" w:rsidR="00AB1D9D" w:rsidRPr="00E93834" w:rsidRDefault="00AB1D9D" w:rsidP="00AB1D9D">
            <w:pPr>
              <w:ind w:right="-84"/>
              <w:jc w:val="thaiDistribute"/>
              <w:rPr>
                <w:rFonts w:ascii="Angsana New" w:hAnsi="Angsana New" w:cs="Angsana New"/>
                <w:sz w:val="28"/>
                <w:szCs w:val="28"/>
              </w:rPr>
            </w:pPr>
          </w:p>
        </w:tc>
        <w:tc>
          <w:tcPr>
            <w:tcW w:w="1080" w:type="dxa"/>
            <w:tcBorders>
              <w:top w:val="nil"/>
              <w:left w:val="nil"/>
              <w:bottom w:val="nil"/>
              <w:right w:val="nil"/>
            </w:tcBorders>
            <w:vAlign w:val="bottom"/>
          </w:tcPr>
          <w:p w14:paraId="516AA219" w14:textId="25E5170A" w:rsidR="00AB1D9D" w:rsidRPr="00E93834" w:rsidRDefault="00AB1D9D" w:rsidP="00AB1D9D">
            <w:pPr>
              <w:ind w:right="-84"/>
              <w:jc w:val="center"/>
              <w:rPr>
                <w:rFonts w:ascii="Angsana New" w:hAnsi="Angsana New" w:cs="Angsana New"/>
                <w:sz w:val="28"/>
                <w:szCs w:val="28"/>
              </w:rPr>
            </w:pPr>
            <w:r w:rsidRPr="00E93834">
              <w:rPr>
                <w:rFonts w:ascii="Angsana New" w:hAnsi="Angsana New" w:cs="Angsana New" w:hint="cs"/>
                <w:sz w:val="28"/>
                <w:szCs w:val="28"/>
                <w:cs/>
              </w:rPr>
              <w:t>-</w:t>
            </w:r>
          </w:p>
        </w:tc>
      </w:tr>
      <w:tr w:rsidR="00AF3054" w:rsidRPr="00E93834" w14:paraId="2053C2E8" w14:textId="77777777" w:rsidTr="005C2B3F">
        <w:trPr>
          <w:trHeight w:val="20"/>
        </w:trPr>
        <w:tc>
          <w:tcPr>
            <w:tcW w:w="3960" w:type="dxa"/>
            <w:tcBorders>
              <w:top w:val="nil"/>
              <w:left w:val="nil"/>
              <w:bottom w:val="nil"/>
              <w:right w:val="nil"/>
            </w:tcBorders>
          </w:tcPr>
          <w:p w14:paraId="17C086B0" w14:textId="77777777" w:rsidR="00AF3054" w:rsidRPr="00E93834" w:rsidRDefault="00AF3054" w:rsidP="00591D52">
            <w:pPr>
              <w:autoSpaceDE w:val="0"/>
              <w:autoSpaceDN w:val="0"/>
              <w:adjustRightInd w:val="0"/>
              <w:ind w:left="245"/>
              <w:jc w:val="thaiDistribute"/>
              <w:rPr>
                <w:rFonts w:ascii="Angsana New" w:hAnsi="Angsana New" w:cs="Angsana New"/>
                <w:sz w:val="28"/>
                <w:szCs w:val="28"/>
                <w:cs/>
              </w:rPr>
            </w:pPr>
            <w:r w:rsidRPr="00E93834">
              <w:rPr>
                <w:rFonts w:ascii="Angsana New" w:hAnsi="Angsana New" w:cs="Angsana New"/>
                <w:sz w:val="28"/>
                <w:szCs w:val="28"/>
                <w:cs/>
              </w:rPr>
              <w:t>บริษัท เอเวอร์ซิตี้ ดีเวลลอปเม้นท์ จำกัด</w:t>
            </w:r>
          </w:p>
        </w:tc>
        <w:tc>
          <w:tcPr>
            <w:tcW w:w="1170" w:type="dxa"/>
            <w:tcBorders>
              <w:top w:val="nil"/>
              <w:left w:val="nil"/>
              <w:bottom w:val="nil"/>
              <w:right w:val="nil"/>
            </w:tcBorders>
            <w:vAlign w:val="bottom"/>
          </w:tcPr>
          <w:p w14:paraId="4FFBBE57" w14:textId="6815CBD9" w:rsidR="00AF3054" w:rsidRPr="00E93834" w:rsidRDefault="00AF3054" w:rsidP="00591D52">
            <w:pPr>
              <w:ind w:right="-84"/>
              <w:jc w:val="center"/>
              <w:rPr>
                <w:rFonts w:ascii="Angsana New" w:hAnsi="Angsana New" w:cs="Angsana New"/>
                <w:sz w:val="28"/>
                <w:szCs w:val="28"/>
              </w:rPr>
            </w:pPr>
            <w:r w:rsidRPr="00E93834">
              <w:rPr>
                <w:rFonts w:ascii="Angsana New" w:hAnsi="Angsana New" w:cs="Angsana New"/>
                <w:sz w:val="28"/>
                <w:szCs w:val="28"/>
              </w:rPr>
              <w:t>-</w:t>
            </w:r>
          </w:p>
        </w:tc>
        <w:tc>
          <w:tcPr>
            <w:tcW w:w="90" w:type="dxa"/>
            <w:tcBorders>
              <w:top w:val="nil"/>
              <w:left w:val="nil"/>
              <w:bottom w:val="nil"/>
              <w:right w:val="nil"/>
            </w:tcBorders>
            <w:vAlign w:val="bottom"/>
          </w:tcPr>
          <w:p w14:paraId="07C1F67C" w14:textId="77777777" w:rsidR="00AF3054" w:rsidRPr="00E93834" w:rsidRDefault="00AF3054" w:rsidP="00591D52">
            <w:pPr>
              <w:jc w:val="center"/>
              <w:rPr>
                <w:rFonts w:ascii="Angsana New" w:hAnsi="Angsana New" w:cs="Angsana New"/>
                <w:sz w:val="28"/>
                <w:szCs w:val="28"/>
              </w:rPr>
            </w:pPr>
          </w:p>
        </w:tc>
        <w:tc>
          <w:tcPr>
            <w:tcW w:w="1080" w:type="dxa"/>
            <w:tcBorders>
              <w:top w:val="nil"/>
              <w:left w:val="nil"/>
              <w:bottom w:val="nil"/>
              <w:right w:val="nil"/>
            </w:tcBorders>
            <w:vAlign w:val="bottom"/>
          </w:tcPr>
          <w:p w14:paraId="3719B596" w14:textId="4DFB3BED" w:rsidR="00AF3054" w:rsidRPr="00E93834" w:rsidRDefault="00AF3054" w:rsidP="00591D52">
            <w:pPr>
              <w:jc w:val="center"/>
              <w:rPr>
                <w:rFonts w:ascii="Angsana New" w:hAnsi="Angsana New" w:cs="Angsana New"/>
                <w:sz w:val="28"/>
                <w:szCs w:val="28"/>
              </w:rPr>
            </w:pPr>
            <w:r w:rsidRPr="00E93834">
              <w:rPr>
                <w:rFonts w:ascii="Angsana New" w:hAnsi="Angsana New" w:cs="Angsana New"/>
                <w:sz w:val="28"/>
                <w:szCs w:val="28"/>
              </w:rPr>
              <w:t>-</w:t>
            </w:r>
          </w:p>
        </w:tc>
        <w:tc>
          <w:tcPr>
            <w:tcW w:w="90" w:type="dxa"/>
            <w:tcBorders>
              <w:top w:val="nil"/>
              <w:left w:val="nil"/>
              <w:bottom w:val="nil"/>
              <w:right w:val="nil"/>
            </w:tcBorders>
          </w:tcPr>
          <w:p w14:paraId="7057FA5B" w14:textId="77777777" w:rsidR="00AF3054" w:rsidRPr="00E93834" w:rsidRDefault="00AF3054" w:rsidP="00591D52">
            <w:pPr>
              <w:autoSpaceDE w:val="0"/>
              <w:autoSpaceDN w:val="0"/>
              <w:adjustRightInd w:val="0"/>
              <w:jc w:val="thaiDistribute"/>
              <w:rPr>
                <w:rFonts w:ascii="Angsana New" w:hAnsi="Angsana New" w:cs="Angsana New"/>
                <w:sz w:val="28"/>
                <w:szCs w:val="28"/>
              </w:rPr>
            </w:pPr>
          </w:p>
        </w:tc>
        <w:tc>
          <w:tcPr>
            <w:tcW w:w="1170" w:type="dxa"/>
            <w:tcBorders>
              <w:top w:val="nil"/>
              <w:left w:val="nil"/>
              <w:bottom w:val="nil"/>
              <w:right w:val="nil"/>
            </w:tcBorders>
            <w:vAlign w:val="bottom"/>
          </w:tcPr>
          <w:p w14:paraId="7A2C5E1B" w14:textId="65168D47" w:rsidR="00AF3054" w:rsidRPr="00E93834" w:rsidRDefault="00AB1D9D" w:rsidP="00591D52">
            <w:pPr>
              <w:jc w:val="center"/>
              <w:rPr>
                <w:rFonts w:ascii="Angsana New" w:hAnsi="Angsana New" w:cs="Angsana New"/>
                <w:sz w:val="28"/>
                <w:szCs w:val="28"/>
              </w:rPr>
            </w:pPr>
            <w:r w:rsidRPr="00E93834">
              <w:rPr>
                <w:rFonts w:ascii="Angsana New" w:hAnsi="Angsana New" w:cs="Angsana New"/>
                <w:sz w:val="28"/>
                <w:szCs w:val="28"/>
              </w:rPr>
              <w:t>-</w:t>
            </w:r>
          </w:p>
        </w:tc>
        <w:tc>
          <w:tcPr>
            <w:tcW w:w="90" w:type="dxa"/>
            <w:tcBorders>
              <w:top w:val="nil"/>
              <w:left w:val="nil"/>
              <w:bottom w:val="nil"/>
              <w:right w:val="nil"/>
            </w:tcBorders>
          </w:tcPr>
          <w:p w14:paraId="13232520" w14:textId="77777777" w:rsidR="00AF3054" w:rsidRPr="00E93834" w:rsidRDefault="00AF3054" w:rsidP="00AF3054">
            <w:pPr>
              <w:tabs>
                <w:tab w:val="decimal" w:pos="900"/>
              </w:tabs>
              <w:jc w:val="thaiDistribute"/>
              <w:rPr>
                <w:rFonts w:ascii="Angsana New" w:hAnsi="Angsana New" w:cs="Angsana New"/>
                <w:sz w:val="28"/>
                <w:szCs w:val="28"/>
              </w:rPr>
            </w:pPr>
          </w:p>
        </w:tc>
        <w:tc>
          <w:tcPr>
            <w:tcW w:w="1080" w:type="dxa"/>
            <w:tcBorders>
              <w:top w:val="nil"/>
              <w:left w:val="nil"/>
              <w:bottom w:val="nil"/>
              <w:right w:val="nil"/>
            </w:tcBorders>
            <w:vAlign w:val="bottom"/>
          </w:tcPr>
          <w:p w14:paraId="46540515" w14:textId="4B656523" w:rsidR="00AF3054" w:rsidRPr="00E93834" w:rsidRDefault="00973B7F" w:rsidP="00AF3054">
            <w:pPr>
              <w:tabs>
                <w:tab w:val="decimal" w:pos="990"/>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36</w:t>
            </w:r>
            <w:r w:rsidR="00AF3054" w:rsidRPr="00E93834">
              <w:rPr>
                <w:rFonts w:ascii="Angsana New" w:hAnsi="Angsana New" w:cs="Angsana New"/>
                <w:sz w:val="28"/>
                <w:szCs w:val="28"/>
              </w:rPr>
              <w:t>,</w:t>
            </w:r>
            <w:r w:rsidRPr="00973B7F">
              <w:rPr>
                <w:rFonts w:ascii="Angsana New" w:hAnsi="Angsana New" w:cs="Angsana New"/>
                <w:sz w:val="28"/>
                <w:szCs w:val="28"/>
              </w:rPr>
              <w:t>512</w:t>
            </w:r>
            <w:r w:rsidR="00AF3054" w:rsidRPr="00E93834">
              <w:rPr>
                <w:rFonts w:ascii="Angsana New" w:hAnsi="Angsana New" w:cs="Angsana New"/>
                <w:sz w:val="28"/>
                <w:szCs w:val="28"/>
              </w:rPr>
              <w:t>,</w:t>
            </w:r>
            <w:r w:rsidRPr="00973B7F">
              <w:rPr>
                <w:rFonts w:ascii="Angsana New" w:hAnsi="Angsana New" w:cs="Angsana New"/>
                <w:sz w:val="28"/>
                <w:szCs w:val="28"/>
              </w:rPr>
              <w:t>148</w:t>
            </w:r>
          </w:p>
        </w:tc>
      </w:tr>
      <w:tr w:rsidR="00AF3054" w:rsidRPr="00E93834" w14:paraId="5A751393" w14:textId="77777777" w:rsidTr="005C2B3F">
        <w:trPr>
          <w:trHeight w:val="20"/>
        </w:trPr>
        <w:tc>
          <w:tcPr>
            <w:tcW w:w="3960" w:type="dxa"/>
            <w:tcBorders>
              <w:top w:val="nil"/>
              <w:left w:val="nil"/>
              <w:bottom w:val="nil"/>
              <w:right w:val="nil"/>
            </w:tcBorders>
          </w:tcPr>
          <w:p w14:paraId="486914AC" w14:textId="77777777" w:rsidR="00AF3054" w:rsidRPr="00E93834" w:rsidRDefault="00AF3054" w:rsidP="00591D52">
            <w:pPr>
              <w:autoSpaceDE w:val="0"/>
              <w:autoSpaceDN w:val="0"/>
              <w:adjustRightInd w:val="0"/>
              <w:ind w:left="245"/>
              <w:jc w:val="thaiDistribute"/>
              <w:rPr>
                <w:rFonts w:ascii="Angsana New" w:hAnsi="Angsana New" w:cs="Angsana New"/>
                <w:sz w:val="28"/>
                <w:szCs w:val="28"/>
                <w:cs/>
              </w:rPr>
            </w:pPr>
            <w:r w:rsidRPr="00E93834">
              <w:rPr>
                <w:rFonts w:ascii="Angsana New" w:hAnsi="Angsana New" w:cs="Angsana New"/>
                <w:sz w:val="28"/>
                <w:szCs w:val="28"/>
                <w:cs/>
              </w:rPr>
              <w:t>บริษัท บางกอก เอเวอร์ ดีเวลลอปเม้นท์ จำกัด</w:t>
            </w:r>
          </w:p>
        </w:tc>
        <w:tc>
          <w:tcPr>
            <w:tcW w:w="1170" w:type="dxa"/>
            <w:tcBorders>
              <w:top w:val="nil"/>
              <w:left w:val="nil"/>
              <w:bottom w:val="nil"/>
              <w:right w:val="nil"/>
            </w:tcBorders>
            <w:vAlign w:val="bottom"/>
          </w:tcPr>
          <w:p w14:paraId="024AF4E3" w14:textId="273A33A0" w:rsidR="00AF3054" w:rsidRPr="00E93834" w:rsidRDefault="00AF3054" w:rsidP="00591D52">
            <w:pPr>
              <w:ind w:right="-84"/>
              <w:jc w:val="center"/>
              <w:rPr>
                <w:rFonts w:ascii="Angsana New" w:hAnsi="Angsana New" w:cs="Angsana New"/>
                <w:sz w:val="28"/>
                <w:szCs w:val="28"/>
              </w:rPr>
            </w:pPr>
            <w:r w:rsidRPr="00E93834">
              <w:rPr>
                <w:rFonts w:ascii="Angsana New" w:hAnsi="Angsana New" w:cs="Angsana New"/>
                <w:sz w:val="28"/>
                <w:szCs w:val="28"/>
              </w:rPr>
              <w:t>-</w:t>
            </w:r>
          </w:p>
        </w:tc>
        <w:tc>
          <w:tcPr>
            <w:tcW w:w="90" w:type="dxa"/>
            <w:tcBorders>
              <w:top w:val="nil"/>
              <w:left w:val="nil"/>
              <w:bottom w:val="nil"/>
              <w:right w:val="nil"/>
            </w:tcBorders>
            <w:vAlign w:val="bottom"/>
          </w:tcPr>
          <w:p w14:paraId="10A1593F" w14:textId="77777777" w:rsidR="00AF3054" w:rsidRPr="00E93834" w:rsidRDefault="00AF3054" w:rsidP="00591D52">
            <w:pPr>
              <w:jc w:val="center"/>
              <w:rPr>
                <w:rFonts w:ascii="Angsana New" w:hAnsi="Angsana New" w:cs="Angsana New"/>
                <w:sz w:val="28"/>
                <w:szCs w:val="28"/>
              </w:rPr>
            </w:pPr>
          </w:p>
        </w:tc>
        <w:tc>
          <w:tcPr>
            <w:tcW w:w="1080" w:type="dxa"/>
            <w:tcBorders>
              <w:top w:val="nil"/>
              <w:left w:val="nil"/>
              <w:bottom w:val="nil"/>
              <w:right w:val="nil"/>
            </w:tcBorders>
            <w:vAlign w:val="bottom"/>
          </w:tcPr>
          <w:p w14:paraId="18E982E2" w14:textId="6524308E" w:rsidR="00AF3054" w:rsidRPr="00E93834" w:rsidRDefault="00AF3054" w:rsidP="00591D52">
            <w:pPr>
              <w:jc w:val="center"/>
              <w:rPr>
                <w:rFonts w:ascii="Angsana New" w:hAnsi="Angsana New" w:cs="Angsana New"/>
                <w:sz w:val="28"/>
                <w:szCs w:val="28"/>
              </w:rPr>
            </w:pPr>
            <w:r w:rsidRPr="00E93834">
              <w:rPr>
                <w:rFonts w:ascii="Angsana New" w:hAnsi="Angsana New" w:cs="Angsana New"/>
                <w:sz w:val="28"/>
                <w:szCs w:val="28"/>
              </w:rPr>
              <w:t>-</w:t>
            </w:r>
          </w:p>
        </w:tc>
        <w:tc>
          <w:tcPr>
            <w:tcW w:w="90" w:type="dxa"/>
            <w:tcBorders>
              <w:top w:val="nil"/>
              <w:left w:val="nil"/>
              <w:bottom w:val="nil"/>
              <w:right w:val="nil"/>
            </w:tcBorders>
          </w:tcPr>
          <w:p w14:paraId="514EDD09" w14:textId="77777777" w:rsidR="00AF3054" w:rsidRPr="00E93834" w:rsidRDefault="00AF3054" w:rsidP="00591D52">
            <w:pPr>
              <w:autoSpaceDE w:val="0"/>
              <w:autoSpaceDN w:val="0"/>
              <w:adjustRightInd w:val="0"/>
              <w:jc w:val="thaiDistribute"/>
              <w:rPr>
                <w:rFonts w:ascii="Angsana New" w:hAnsi="Angsana New" w:cs="Angsana New"/>
                <w:sz w:val="28"/>
                <w:szCs w:val="28"/>
              </w:rPr>
            </w:pPr>
          </w:p>
        </w:tc>
        <w:tc>
          <w:tcPr>
            <w:tcW w:w="1170" w:type="dxa"/>
            <w:tcBorders>
              <w:top w:val="nil"/>
              <w:left w:val="nil"/>
              <w:bottom w:val="nil"/>
              <w:right w:val="nil"/>
            </w:tcBorders>
            <w:vAlign w:val="bottom"/>
          </w:tcPr>
          <w:p w14:paraId="5982804E" w14:textId="032F8B28" w:rsidR="00AF3054" w:rsidRPr="00E93834" w:rsidRDefault="00973B7F" w:rsidP="00591D52">
            <w:pPr>
              <w:tabs>
                <w:tab w:val="decimal" w:pos="1081"/>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139</w:t>
            </w:r>
            <w:r w:rsidR="00AB1D9D" w:rsidRPr="00E93834">
              <w:rPr>
                <w:rFonts w:ascii="Angsana New" w:hAnsi="Angsana New" w:cs="Angsana New"/>
                <w:sz w:val="28"/>
                <w:szCs w:val="28"/>
              </w:rPr>
              <w:t>,</w:t>
            </w:r>
            <w:r w:rsidRPr="00973B7F">
              <w:rPr>
                <w:rFonts w:ascii="Angsana New" w:hAnsi="Angsana New" w:cs="Angsana New"/>
                <w:sz w:val="28"/>
                <w:szCs w:val="28"/>
              </w:rPr>
              <w:t>241</w:t>
            </w:r>
            <w:r w:rsidR="00AB1D9D" w:rsidRPr="00E93834">
              <w:rPr>
                <w:rFonts w:ascii="Angsana New" w:hAnsi="Angsana New" w:cs="Angsana New"/>
                <w:sz w:val="28"/>
                <w:szCs w:val="28"/>
              </w:rPr>
              <w:t>,</w:t>
            </w:r>
            <w:r w:rsidRPr="00973B7F">
              <w:rPr>
                <w:rFonts w:ascii="Angsana New" w:hAnsi="Angsana New" w:cs="Angsana New"/>
                <w:sz w:val="28"/>
                <w:szCs w:val="28"/>
              </w:rPr>
              <w:t>891</w:t>
            </w:r>
          </w:p>
        </w:tc>
        <w:tc>
          <w:tcPr>
            <w:tcW w:w="90" w:type="dxa"/>
            <w:tcBorders>
              <w:top w:val="nil"/>
              <w:left w:val="nil"/>
              <w:bottom w:val="nil"/>
              <w:right w:val="nil"/>
            </w:tcBorders>
          </w:tcPr>
          <w:p w14:paraId="7E810899" w14:textId="77777777" w:rsidR="00AF3054" w:rsidRPr="00E93834" w:rsidRDefault="00AF3054" w:rsidP="00AF3054">
            <w:pPr>
              <w:tabs>
                <w:tab w:val="decimal" w:pos="900"/>
              </w:tabs>
              <w:jc w:val="thaiDistribute"/>
              <w:rPr>
                <w:rFonts w:ascii="Angsana New" w:hAnsi="Angsana New" w:cs="Angsana New"/>
                <w:sz w:val="28"/>
                <w:szCs w:val="28"/>
              </w:rPr>
            </w:pPr>
          </w:p>
        </w:tc>
        <w:tc>
          <w:tcPr>
            <w:tcW w:w="1080" w:type="dxa"/>
            <w:tcBorders>
              <w:top w:val="nil"/>
              <w:left w:val="nil"/>
              <w:bottom w:val="nil"/>
              <w:right w:val="nil"/>
            </w:tcBorders>
            <w:vAlign w:val="bottom"/>
          </w:tcPr>
          <w:p w14:paraId="3733D4BC" w14:textId="267FC461" w:rsidR="00AF3054" w:rsidRPr="00E93834" w:rsidRDefault="00973B7F" w:rsidP="00AF3054">
            <w:pPr>
              <w:tabs>
                <w:tab w:val="decimal" w:pos="990"/>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127</w:t>
            </w:r>
            <w:r w:rsidR="00AF3054" w:rsidRPr="00E93834">
              <w:rPr>
                <w:rFonts w:ascii="Angsana New" w:hAnsi="Angsana New" w:cs="Angsana New"/>
                <w:sz w:val="28"/>
                <w:szCs w:val="28"/>
              </w:rPr>
              <w:t>,</w:t>
            </w:r>
            <w:r w:rsidRPr="00973B7F">
              <w:rPr>
                <w:rFonts w:ascii="Angsana New" w:hAnsi="Angsana New" w:cs="Angsana New"/>
                <w:sz w:val="28"/>
                <w:szCs w:val="28"/>
              </w:rPr>
              <w:t>358</w:t>
            </w:r>
            <w:r w:rsidR="00AF3054" w:rsidRPr="00E93834">
              <w:rPr>
                <w:rFonts w:ascii="Angsana New" w:hAnsi="Angsana New" w:cs="Angsana New"/>
                <w:sz w:val="28"/>
                <w:szCs w:val="28"/>
              </w:rPr>
              <w:t>,</w:t>
            </w:r>
            <w:r w:rsidRPr="00973B7F">
              <w:rPr>
                <w:rFonts w:ascii="Angsana New" w:hAnsi="Angsana New" w:cs="Angsana New"/>
                <w:sz w:val="28"/>
                <w:szCs w:val="28"/>
              </w:rPr>
              <w:t>846</w:t>
            </w:r>
          </w:p>
        </w:tc>
      </w:tr>
      <w:tr w:rsidR="00AF3054" w:rsidRPr="00E93834" w14:paraId="407F1D90" w14:textId="77777777" w:rsidTr="005C2B3F">
        <w:trPr>
          <w:trHeight w:val="20"/>
        </w:trPr>
        <w:tc>
          <w:tcPr>
            <w:tcW w:w="3960" w:type="dxa"/>
            <w:tcBorders>
              <w:top w:val="nil"/>
              <w:left w:val="nil"/>
              <w:bottom w:val="nil"/>
              <w:right w:val="nil"/>
            </w:tcBorders>
          </w:tcPr>
          <w:p w14:paraId="587CE217" w14:textId="77777777" w:rsidR="00AF3054" w:rsidRPr="00E93834" w:rsidRDefault="00AF3054" w:rsidP="00591D52">
            <w:pPr>
              <w:autoSpaceDE w:val="0"/>
              <w:autoSpaceDN w:val="0"/>
              <w:adjustRightInd w:val="0"/>
              <w:ind w:left="245"/>
              <w:jc w:val="thaiDistribute"/>
              <w:rPr>
                <w:rFonts w:ascii="Angsana New" w:hAnsi="Angsana New" w:cs="Angsana New"/>
                <w:sz w:val="28"/>
                <w:szCs w:val="28"/>
                <w:cs/>
              </w:rPr>
            </w:pPr>
            <w:r w:rsidRPr="00E93834">
              <w:rPr>
                <w:rFonts w:ascii="Angsana New" w:hAnsi="Angsana New" w:cs="Angsana New"/>
                <w:sz w:val="28"/>
                <w:szCs w:val="28"/>
                <w:cs/>
              </w:rPr>
              <w:t>บริษัท มาย อเวนิว จำกัด</w:t>
            </w:r>
          </w:p>
        </w:tc>
        <w:tc>
          <w:tcPr>
            <w:tcW w:w="1170" w:type="dxa"/>
            <w:tcBorders>
              <w:top w:val="nil"/>
              <w:left w:val="nil"/>
              <w:bottom w:val="nil"/>
              <w:right w:val="nil"/>
            </w:tcBorders>
            <w:vAlign w:val="bottom"/>
          </w:tcPr>
          <w:p w14:paraId="49FA7794" w14:textId="7EDB5B43" w:rsidR="00AF3054" w:rsidRPr="00E93834" w:rsidRDefault="00AF3054" w:rsidP="00591D52">
            <w:pPr>
              <w:ind w:right="-84"/>
              <w:jc w:val="center"/>
              <w:rPr>
                <w:rFonts w:ascii="Angsana New" w:hAnsi="Angsana New" w:cs="Angsana New"/>
                <w:sz w:val="28"/>
                <w:szCs w:val="28"/>
              </w:rPr>
            </w:pPr>
            <w:r w:rsidRPr="00E93834">
              <w:rPr>
                <w:rFonts w:ascii="Angsana New" w:hAnsi="Angsana New" w:cs="Angsana New"/>
                <w:sz w:val="28"/>
                <w:szCs w:val="28"/>
              </w:rPr>
              <w:t>-</w:t>
            </w:r>
          </w:p>
        </w:tc>
        <w:tc>
          <w:tcPr>
            <w:tcW w:w="90" w:type="dxa"/>
            <w:tcBorders>
              <w:top w:val="nil"/>
              <w:left w:val="nil"/>
              <w:bottom w:val="nil"/>
              <w:right w:val="nil"/>
            </w:tcBorders>
            <w:vAlign w:val="bottom"/>
          </w:tcPr>
          <w:p w14:paraId="28CA3FD6" w14:textId="77777777" w:rsidR="00AF3054" w:rsidRPr="00E93834" w:rsidRDefault="00AF3054" w:rsidP="00591D52">
            <w:pPr>
              <w:jc w:val="center"/>
              <w:rPr>
                <w:rFonts w:ascii="Angsana New" w:hAnsi="Angsana New" w:cs="Angsana New"/>
                <w:sz w:val="28"/>
                <w:szCs w:val="28"/>
              </w:rPr>
            </w:pPr>
          </w:p>
        </w:tc>
        <w:tc>
          <w:tcPr>
            <w:tcW w:w="1080" w:type="dxa"/>
            <w:tcBorders>
              <w:top w:val="nil"/>
              <w:left w:val="nil"/>
              <w:bottom w:val="nil"/>
              <w:right w:val="nil"/>
            </w:tcBorders>
            <w:vAlign w:val="bottom"/>
          </w:tcPr>
          <w:p w14:paraId="71FFAAC3" w14:textId="78F7EC1E" w:rsidR="00AF3054" w:rsidRPr="00E93834" w:rsidRDefault="00AF3054" w:rsidP="00591D52">
            <w:pPr>
              <w:jc w:val="center"/>
              <w:rPr>
                <w:rFonts w:ascii="Angsana New" w:hAnsi="Angsana New" w:cs="Angsana New"/>
                <w:sz w:val="28"/>
                <w:szCs w:val="28"/>
              </w:rPr>
            </w:pPr>
            <w:r w:rsidRPr="00E93834">
              <w:rPr>
                <w:rFonts w:ascii="Angsana New" w:hAnsi="Angsana New" w:cs="Angsana New"/>
                <w:sz w:val="28"/>
                <w:szCs w:val="28"/>
              </w:rPr>
              <w:t>-</w:t>
            </w:r>
          </w:p>
        </w:tc>
        <w:tc>
          <w:tcPr>
            <w:tcW w:w="90" w:type="dxa"/>
            <w:tcBorders>
              <w:top w:val="nil"/>
              <w:left w:val="nil"/>
              <w:bottom w:val="nil"/>
              <w:right w:val="nil"/>
            </w:tcBorders>
          </w:tcPr>
          <w:p w14:paraId="7846F99E" w14:textId="77777777" w:rsidR="00AF3054" w:rsidRPr="00E93834" w:rsidRDefault="00AF3054" w:rsidP="00591D52">
            <w:pPr>
              <w:autoSpaceDE w:val="0"/>
              <w:autoSpaceDN w:val="0"/>
              <w:adjustRightInd w:val="0"/>
              <w:jc w:val="thaiDistribute"/>
              <w:rPr>
                <w:rFonts w:ascii="Angsana New" w:hAnsi="Angsana New" w:cs="Angsana New"/>
                <w:sz w:val="28"/>
                <w:szCs w:val="28"/>
              </w:rPr>
            </w:pPr>
          </w:p>
        </w:tc>
        <w:tc>
          <w:tcPr>
            <w:tcW w:w="1170" w:type="dxa"/>
            <w:tcBorders>
              <w:top w:val="nil"/>
              <w:left w:val="nil"/>
              <w:bottom w:val="nil"/>
              <w:right w:val="nil"/>
            </w:tcBorders>
            <w:vAlign w:val="bottom"/>
          </w:tcPr>
          <w:p w14:paraId="55E30920" w14:textId="1B93FDA8" w:rsidR="00AF3054" w:rsidRPr="00E93834" w:rsidRDefault="00973B7F" w:rsidP="00591D52">
            <w:pPr>
              <w:tabs>
                <w:tab w:val="decimal" w:pos="1081"/>
              </w:tabs>
              <w:autoSpaceDE w:val="0"/>
              <w:autoSpaceDN w:val="0"/>
              <w:adjustRightInd w:val="0"/>
              <w:rPr>
                <w:rFonts w:ascii="Angsana New" w:hAnsi="Angsana New" w:cs="Angsana New"/>
                <w:sz w:val="28"/>
                <w:szCs w:val="28"/>
                <w:cs/>
              </w:rPr>
            </w:pPr>
            <w:r w:rsidRPr="00973B7F">
              <w:rPr>
                <w:rFonts w:ascii="Angsana New" w:hAnsi="Angsana New" w:cs="Angsana New"/>
                <w:sz w:val="28"/>
                <w:szCs w:val="28"/>
              </w:rPr>
              <w:t>1</w:t>
            </w:r>
            <w:r w:rsidR="00AB1D9D" w:rsidRPr="00E93834">
              <w:rPr>
                <w:rFonts w:ascii="Angsana New" w:hAnsi="Angsana New" w:cs="Angsana New"/>
                <w:sz w:val="28"/>
                <w:szCs w:val="28"/>
              </w:rPr>
              <w:t>,</w:t>
            </w:r>
            <w:r w:rsidRPr="00973B7F">
              <w:rPr>
                <w:rFonts w:ascii="Angsana New" w:hAnsi="Angsana New" w:cs="Angsana New"/>
                <w:sz w:val="28"/>
                <w:szCs w:val="28"/>
              </w:rPr>
              <w:t>119</w:t>
            </w:r>
            <w:r w:rsidR="00AB1D9D" w:rsidRPr="00E93834">
              <w:rPr>
                <w:rFonts w:ascii="Angsana New" w:hAnsi="Angsana New" w:cs="Angsana New"/>
                <w:sz w:val="28"/>
                <w:szCs w:val="28"/>
              </w:rPr>
              <w:t>,</w:t>
            </w:r>
            <w:r w:rsidRPr="00973B7F">
              <w:rPr>
                <w:rFonts w:ascii="Angsana New" w:hAnsi="Angsana New" w:cs="Angsana New"/>
                <w:sz w:val="28"/>
                <w:szCs w:val="28"/>
              </w:rPr>
              <w:t>997</w:t>
            </w:r>
          </w:p>
        </w:tc>
        <w:tc>
          <w:tcPr>
            <w:tcW w:w="90" w:type="dxa"/>
            <w:tcBorders>
              <w:top w:val="nil"/>
              <w:left w:val="nil"/>
              <w:bottom w:val="nil"/>
              <w:right w:val="nil"/>
            </w:tcBorders>
          </w:tcPr>
          <w:p w14:paraId="01E1EBAB" w14:textId="77777777" w:rsidR="00AF3054" w:rsidRPr="00E93834" w:rsidRDefault="00AF3054" w:rsidP="00AF3054">
            <w:pPr>
              <w:tabs>
                <w:tab w:val="decimal" w:pos="900"/>
              </w:tabs>
              <w:jc w:val="thaiDistribute"/>
              <w:rPr>
                <w:rFonts w:ascii="Angsana New" w:hAnsi="Angsana New" w:cs="Angsana New"/>
                <w:sz w:val="28"/>
                <w:szCs w:val="28"/>
              </w:rPr>
            </w:pPr>
          </w:p>
        </w:tc>
        <w:tc>
          <w:tcPr>
            <w:tcW w:w="1080" w:type="dxa"/>
            <w:tcBorders>
              <w:top w:val="nil"/>
              <w:left w:val="nil"/>
              <w:bottom w:val="nil"/>
              <w:right w:val="nil"/>
            </w:tcBorders>
            <w:vAlign w:val="bottom"/>
          </w:tcPr>
          <w:p w14:paraId="531AA6D5" w14:textId="44764261" w:rsidR="00AF3054" w:rsidRPr="00E93834" w:rsidRDefault="00973B7F" w:rsidP="00591D52">
            <w:pPr>
              <w:tabs>
                <w:tab w:val="decimal" w:pos="990"/>
              </w:tabs>
              <w:autoSpaceDE w:val="0"/>
              <w:autoSpaceDN w:val="0"/>
              <w:adjustRightInd w:val="0"/>
              <w:rPr>
                <w:rFonts w:ascii="Angsana New" w:hAnsi="Angsana New" w:cs="Angsana New"/>
                <w:sz w:val="28"/>
                <w:szCs w:val="28"/>
                <w:cs/>
              </w:rPr>
            </w:pPr>
            <w:r w:rsidRPr="00973B7F">
              <w:rPr>
                <w:rFonts w:ascii="Angsana New" w:hAnsi="Angsana New" w:cs="Angsana New"/>
                <w:sz w:val="28"/>
                <w:szCs w:val="28"/>
              </w:rPr>
              <w:t>931</w:t>
            </w:r>
            <w:r w:rsidR="00AF3054" w:rsidRPr="00E93834">
              <w:rPr>
                <w:rFonts w:ascii="Angsana New" w:hAnsi="Angsana New" w:cs="Angsana New"/>
                <w:sz w:val="28"/>
                <w:szCs w:val="28"/>
              </w:rPr>
              <w:t>,</w:t>
            </w:r>
            <w:r w:rsidRPr="00973B7F">
              <w:rPr>
                <w:rFonts w:ascii="Angsana New" w:hAnsi="Angsana New" w:cs="Angsana New"/>
                <w:sz w:val="28"/>
                <w:szCs w:val="28"/>
              </w:rPr>
              <w:t>206</w:t>
            </w:r>
          </w:p>
        </w:tc>
      </w:tr>
      <w:tr w:rsidR="00AF3054" w:rsidRPr="00E93834" w14:paraId="60E2A481" w14:textId="77777777" w:rsidTr="005C2B3F">
        <w:trPr>
          <w:trHeight w:val="20"/>
        </w:trPr>
        <w:tc>
          <w:tcPr>
            <w:tcW w:w="3960" w:type="dxa"/>
            <w:tcBorders>
              <w:top w:val="nil"/>
              <w:left w:val="nil"/>
              <w:bottom w:val="nil"/>
              <w:right w:val="nil"/>
            </w:tcBorders>
          </w:tcPr>
          <w:p w14:paraId="679DE22B" w14:textId="77777777" w:rsidR="00AF3054" w:rsidRPr="00E93834" w:rsidRDefault="00AF3054" w:rsidP="00591D52">
            <w:pPr>
              <w:autoSpaceDE w:val="0"/>
              <w:autoSpaceDN w:val="0"/>
              <w:adjustRightInd w:val="0"/>
              <w:ind w:left="245"/>
              <w:jc w:val="thaiDistribute"/>
              <w:rPr>
                <w:rFonts w:ascii="Angsana New" w:hAnsi="Angsana New" w:cs="Angsana New"/>
                <w:sz w:val="28"/>
                <w:szCs w:val="28"/>
              </w:rPr>
            </w:pPr>
            <w:r w:rsidRPr="00E93834">
              <w:rPr>
                <w:rFonts w:ascii="Angsana New" w:hAnsi="Angsana New" w:cs="Angsana New"/>
                <w:sz w:val="28"/>
                <w:szCs w:val="28"/>
                <w:cs/>
              </w:rPr>
              <w:t>บริษัท</w:t>
            </w:r>
            <w:r w:rsidRPr="00E93834">
              <w:rPr>
                <w:rFonts w:ascii="Angsana New" w:hAnsi="Angsana New" w:cs="Angsana New"/>
                <w:sz w:val="28"/>
                <w:szCs w:val="28"/>
              </w:rPr>
              <w:t xml:space="preserve"> </w:t>
            </w:r>
            <w:r w:rsidRPr="00E93834">
              <w:rPr>
                <w:rFonts w:ascii="Angsana New" w:hAnsi="Angsana New" w:cs="Angsana New"/>
                <w:sz w:val="28"/>
                <w:szCs w:val="28"/>
                <w:cs/>
              </w:rPr>
              <w:t>มาย</w:t>
            </w:r>
            <w:r w:rsidRPr="00E93834">
              <w:rPr>
                <w:rFonts w:ascii="Angsana New" w:hAnsi="Angsana New" w:cs="Angsana New"/>
                <w:sz w:val="28"/>
                <w:szCs w:val="28"/>
              </w:rPr>
              <w:t xml:space="preserve"> </w:t>
            </w:r>
            <w:r w:rsidRPr="00E93834">
              <w:rPr>
                <w:rFonts w:ascii="Angsana New" w:hAnsi="Angsana New" w:cs="Angsana New"/>
                <w:sz w:val="28"/>
                <w:szCs w:val="28"/>
                <w:cs/>
              </w:rPr>
              <w:t>ฮอสพิทอล</w:t>
            </w:r>
            <w:r w:rsidRPr="00E93834">
              <w:rPr>
                <w:rFonts w:ascii="Angsana New" w:hAnsi="Angsana New" w:cs="Angsana New"/>
                <w:sz w:val="28"/>
                <w:szCs w:val="28"/>
              </w:rPr>
              <w:t xml:space="preserve"> </w:t>
            </w:r>
            <w:r w:rsidRPr="00E93834">
              <w:rPr>
                <w:rFonts w:ascii="Angsana New" w:hAnsi="Angsana New" w:cs="Angsana New"/>
                <w:sz w:val="28"/>
                <w:szCs w:val="28"/>
                <w:cs/>
              </w:rPr>
              <w:t>จำกัด</w:t>
            </w:r>
          </w:p>
        </w:tc>
        <w:tc>
          <w:tcPr>
            <w:tcW w:w="1170" w:type="dxa"/>
            <w:tcBorders>
              <w:top w:val="nil"/>
              <w:left w:val="nil"/>
              <w:bottom w:val="nil"/>
              <w:right w:val="nil"/>
            </w:tcBorders>
            <w:vAlign w:val="bottom"/>
          </w:tcPr>
          <w:p w14:paraId="2EFA890D" w14:textId="404906E3" w:rsidR="00AF3054" w:rsidRPr="00E93834" w:rsidRDefault="00AF3054" w:rsidP="00591D52">
            <w:pPr>
              <w:ind w:right="-84"/>
              <w:jc w:val="center"/>
              <w:rPr>
                <w:rFonts w:ascii="Angsana New" w:hAnsi="Angsana New" w:cs="Angsana New"/>
                <w:sz w:val="28"/>
                <w:szCs w:val="28"/>
              </w:rPr>
            </w:pPr>
            <w:r w:rsidRPr="00E93834">
              <w:rPr>
                <w:rFonts w:ascii="Angsana New" w:hAnsi="Angsana New" w:cs="Angsana New"/>
                <w:sz w:val="28"/>
                <w:szCs w:val="28"/>
              </w:rPr>
              <w:t>-</w:t>
            </w:r>
          </w:p>
        </w:tc>
        <w:tc>
          <w:tcPr>
            <w:tcW w:w="90" w:type="dxa"/>
            <w:tcBorders>
              <w:top w:val="nil"/>
              <w:left w:val="nil"/>
              <w:bottom w:val="nil"/>
              <w:right w:val="nil"/>
            </w:tcBorders>
            <w:vAlign w:val="bottom"/>
          </w:tcPr>
          <w:p w14:paraId="5C68941C" w14:textId="77777777" w:rsidR="00AF3054" w:rsidRPr="00E93834" w:rsidRDefault="00AF3054" w:rsidP="00591D52">
            <w:pPr>
              <w:jc w:val="center"/>
              <w:rPr>
                <w:rFonts w:ascii="Angsana New" w:hAnsi="Angsana New" w:cs="Angsana New"/>
                <w:sz w:val="28"/>
                <w:szCs w:val="28"/>
              </w:rPr>
            </w:pPr>
          </w:p>
        </w:tc>
        <w:tc>
          <w:tcPr>
            <w:tcW w:w="1080" w:type="dxa"/>
            <w:tcBorders>
              <w:top w:val="nil"/>
              <w:left w:val="nil"/>
              <w:bottom w:val="nil"/>
              <w:right w:val="nil"/>
            </w:tcBorders>
            <w:vAlign w:val="bottom"/>
          </w:tcPr>
          <w:p w14:paraId="3306CE97" w14:textId="226EF781" w:rsidR="00AF3054" w:rsidRPr="00E93834" w:rsidRDefault="00AF3054" w:rsidP="00591D52">
            <w:pPr>
              <w:jc w:val="center"/>
              <w:rPr>
                <w:rFonts w:ascii="Angsana New" w:hAnsi="Angsana New" w:cs="Angsana New"/>
                <w:sz w:val="28"/>
                <w:szCs w:val="28"/>
              </w:rPr>
            </w:pPr>
            <w:r w:rsidRPr="00E93834">
              <w:rPr>
                <w:rFonts w:ascii="Angsana New" w:hAnsi="Angsana New" w:cs="Angsana New"/>
                <w:sz w:val="28"/>
                <w:szCs w:val="28"/>
              </w:rPr>
              <w:t>-</w:t>
            </w:r>
          </w:p>
        </w:tc>
        <w:tc>
          <w:tcPr>
            <w:tcW w:w="90" w:type="dxa"/>
            <w:tcBorders>
              <w:top w:val="nil"/>
              <w:left w:val="nil"/>
              <w:bottom w:val="nil"/>
              <w:right w:val="nil"/>
            </w:tcBorders>
          </w:tcPr>
          <w:p w14:paraId="27303739" w14:textId="77777777" w:rsidR="00AF3054" w:rsidRPr="00E93834" w:rsidRDefault="00AF3054" w:rsidP="00591D52">
            <w:pPr>
              <w:autoSpaceDE w:val="0"/>
              <w:autoSpaceDN w:val="0"/>
              <w:adjustRightInd w:val="0"/>
              <w:jc w:val="thaiDistribute"/>
              <w:rPr>
                <w:rFonts w:ascii="Angsana New" w:hAnsi="Angsana New" w:cs="Angsana New"/>
                <w:sz w:val="28"/>
                <w:szCs w:val="28"/>
              </w:rPr>
            </w:pPr>
          </w:p>
        </w:tc>
        <w:tc>
          <w:tcPr>
            <w:tcW w:w="1170" w:type="dxa"/>
            <w:tcBorders>
              <w:top w:val="nil"/>
              <w:left w:val="nil"/>
              <w:bottom w:val="nil"/>
              <w:right w:val="nil"/>
            </w:tcBorders>
            <w:vAlign w:val="bottom"/>
          </w:tcPr>
          <w:p w14:paraId="7FC33A4E" w14:textId="3A9B5721" w:rsidR="00AF3054" w:rsidRPr="00E93834" w:rsidRDefault="00973B7F" w:rsidP="00591D52">
            <w:pPr>
              <w:tabs>
                <w:tab w:val="decimal" w:pos="1081"/>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172</w:t>
            </w:r>
            <w:r w:rsidR="00AB1D9D" w:rsidRPr="00E93834">
              <w:rPr>
                <w:rFonts w:ascii="Angsana New" w:hAnsi="Angsana New" w:cs="Angsana New"/>
                <w:sz w:val="28"/>
                <w:szCs w:val="28"/>
              </w:rPr>
              <w:t>,</w:t>
            </w:r>
            <w:r w:rsidRPr="00973B7F">
              <w:rPr>
                <w:rFonts w:ascii="Angsana New" w:hAnsi="Angsana New" w:cs="Angsana New"/>
                <w:sz w:val="28"/>
                <w:szCs w:val="28"/>
              </w:rPr>
              <w:t>384</w:t>
            </w:r>
            <w:r w:rsidR="00AB1D9D" w:rsidRPr="00E93834">
              <w:rPr>
                <w:rFonts w:ascii="Angsana New" w:hAnsi="Angsana New" w:cs="Angsana New"/>
                <w:sz w:val="28"/>
                <w:szCs w:val="28"/>
              </w:rPr>
              <w:t>,</w:t>
            </w:r>
            <w:r w:rsidRPr="00973B7F">
              <w:rPr>
                <w:rFonts w:ascii="Angsana New" w:hAnsi="Angsana New" w:cs="Angsana New"/>
                <w:sz w:val="28"/>
                <w:szCs w:val="28"/>
              </w:rPr>
              <w:t>99</w:t>
            </w:r>
            <w:r w:rsidRPr="00973B7F">
              <w:rPr>
                <w:rFonts w:ascii="Angsana New" w:hAnsi="Angsana New" w:cs="Angsana New" w:hint="cs"/>
                <w:sz w:val="28"/>
                <w:szCs w:val="28"/>
              </w:rPr>
              <w:t>3</w:t>
            </w:r>
          </w:p>
        </w:tc>
        <w:tc>
          <w:tcPr>
            <w:tcW w:w="90" w:type="dxa"/>
            <w:tcBorders>
              <w:top w:val="nil"/>
              <w:left w:val="nil"/>
              <w:bottom w:val="nil"/>
              <w:right w:val="nil"/>
            </w:tcBorders>
          </w:tcPr>
          <w:p w14:paraId="7FA0AFCD" w14:textId="77777777" w:rsidR="00AF3054" w:rsidRPr="00E93834" w:rsidRDefault="00AF3054" w:rsidP="00AF3054">
            <w:pPr>
              <w:autoSpaceDE w:val="0"/>
              <w:autoSpaceDN w:val="0"/>
              <w:adjustRightInd w:val="0"/>
              <w:jc w:val="thaiDistribute"/>
              <w:rPr>
                <w:rFonts w:ascii="Angsana New" w:hAnsi="Angsana New" w:cs="Angsana New"/>
                <w:sz w:val="28"/>
                <w:szCs w:val="28"/>
              </w:rPr>
            </w:pPr>
          </w:p>
        </w:tc>
        <w:tc>
          <w:tcPr>
            <w:tcW w:w="1080" w:type="dxa"/>
            <w:tcBorders>
              <w:top w:val="nil"/>
              <w:left w:val="nil"/>
              <w:bottom w:val="nil"/>
              <w:right w:val="nil"/>
            </w:tcBorders>
            <w:vAlign w:val="bottom"/>
          </w:tcPr>
          <w:p w14:paraId="52855A36" w14:textId="002BB6C6" w:rsidR="00AF3054" w:rsidRPr="00E93834" w:rsidRDefault="00973B7F" w:rsidP="00AF3054">
            <w:pPr>
              <w:tabs>
                <w:tab w:val="decimal" w:pos="990"/>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162</w:t>
            </w:r>
            <w:r w:rsidR="00AF3054" w:rsidRPr="00E93834">
              <w:rPr>
                <w:rFonts w:ascii="Angsana New" w:hAnsi="Angsana New" w:cs="Angsana New"/>
                <w:sz w:val="28"/>
                <w:szCs w:val="28"/>
              </w:rPr>
              <w:t>,</w:t>
            </w:r>
            <w:r w:rsidRPr="00973B7F">
              <w:rPr>
                <w:rFonts w:ascii="Angsana New" w:hAnsi="Angsana New" w:cs="Angsana New"/>
                <w:sz w:val="28"/>
                <w:szCs w:val="28"/>
              </w:rPr>
              <w:t>142</w:t>
            </w:r>
            <w:r w:rsidR="00AF3054" w:rsidRPr="00E93834">
              <w:rPr>
                <w:rFonts w:ascii="Angsana New" w:hAnsi="Angsana New" w:cs="Angsana New"/>
                <w:sz w:val="28"/>
                <w:szCs w:val="28"/>
              </w:rPr>
              <w:t>,</w:t>
            </w:r>
            <w:r w:rsidRPr="00973B7F">
              <w:rPr>
                <w:rFonts w:ascii="Angsana New" w:hAnsi="Angsana New" w:cs="Angsana New"/>
                <w:sz w:val="28"/>
                <w:szCs w:val="28"/>
              </w:rPr>
              <w:t>772</w:t>
            </w:r>
          </w:p>
        </w:tc>
      </w:tr>
      <w:tr w:rsidR="00AF3054" w:rsidRPr="00E93834" w14:paraId="15316BCC" w14:textId="77777777" w:rsidTr="005C2B3F">
        <w:trPr>
          <w:trHeight w:val="20"/>
        </w:trPr>
        <w:tc>
          <w:tcPr>
            <w:tcW w:w="3960" w:type="dxa"/>
            <w:tcBorders>
              <w:top w:val="nil"/>
              <w:left w:val="nil"/>
              <w:bottom w:val="nil"/>
              <w:right w:val="nil"/>
            </w:tcBorders>
          </w:tcPr>
          <w:p w14:paraId="14A13FEE" w14:textId="2E0C2D99" w:rsidR="00AF3054" w:rsidRPr="00E93834" w:rsidRDefault="00AF3054" w:rsidP="00591D52">
            <w:pPr>
              <w:autoSpaceDE w:val="0"/>
              <w:autoSpaceDN w:val="0"/>
              <w:adjustRightInd w:val="0"/>
              <w:ind w:left="245"/>
              <w:jc w:val="thaiDistribute"/>
              <w:rPr>
                <w:rFonts w:ascii="Angsana New" w:hAnsi="Angsana New" w:cs="Angsana New"/>
                <w:sz w:val="28"/>
                <w:szCs w:val="28"/>
                <w:cs/>
              </w:rPr>
            </w:pPr>
            <w:r w:rsidRPr="00E93834">
              <w:rPr>
                <w:rFonts w:ascii="Angsana New" w:hAnsi="Angsana New" w:cs="Angsana New" w:hint="cs"/>
                <w:sz w:val="28"/>
                <w:szCs w:val="28"/>
                <w:cs/>
              </w:rPr>
              <w:t>กรรมการบริษัท</w:t>
            </w:r>
          </w:p>
        </w:tc>
        <w:tc>
          <w:tcPr>
            <w:tcW w:w="1170" w:type="dxa"/>
            <w:tcBorders>
              <w:top w:val="nil"/>
              <w:left w:val="nil"/>
              <w:bottom w:val="nil"/>
              <w:right w:val="nil"/>
            </w:tcBorders>
            <w:vAlign w:val="bottom"/>
          </w:tcPr>
          <w:p w14:paraId="091E412A" w14:textId="4C99FB85" w:rsidR="00AF3054" w:rsidRPr="00E93834" w:rsidRDefault="00AF3054" w:rsidP="00591D52">
            <w:pPr>
              <w:ind w:right="-84"/>
              <w:jc w:val="center"/>
              <w:rPr>
                <w:rFonts w:ascii="Angsana New" w:hAnsi="Angsana New" w:cs="Angsana New"/>
                <w:sz w:val="28"/>
                <w:szCs w:val="28"/>
              </w:rPr>
            </w:pPr>
            <w:r w:rsidRPr="00E93834">
              <w:rPr>
                <w:rFonts w:ascii="Angsana New" w:hAnsi="Angsana New" w:cs="Angsana New"/>
                <w:sz w:val="28"/>
                <w:szCs w:val="28"/>
              </w:rPr>
              <w:t>-</w:t>
            </w:r>
          </w:p>
        </w:tc>
        <w:tc>
          <w:tcPr>
            <w:tcW w:w="90" w:type="dxa"/>
            <w:tcBorders>
              <w:top w:val="nil"/>
              <w:left w:val="nil"/>
              <w:bottom w:val="nil"/>
              <w:right w:val="nil"/>
            </w:tcBorders>
            <w:vAlign w:val="bottom"/>
          </w:tcPr>
          <w:p w14:paraId="68B6A878" w14:textId="77777777" w:rsidR="00AF3054" w:rsidRPr="00E93834" w:rsidRDefault="00AF3054" w:rsidP="00591D52">
            <w:pPr>
              <w:jc w:val="center"/>
              <w:rPr>
                <w:rFonts w:ascii="Angsana New" w:hAnsi="Angsana New" w:cs="Angsana New"/>
                <w:sz w:val="28"/>
                <w:szCs w:val="28"/>
              </w:rPr>
            </w:pPr>
          </w:p>
        </w:tc>
        <w:tc>
          <w:tcPr>
            <w:tcW w:w="1080" w:type="dxa"/>
            <w:tcBorders>
              <w:top w:val="nil"/>
              <w:left w:val="nil"/>
              <w:bottom w:val="nil"/>
              <w:right w:val="nil"/>
            </w:tcBorders>
            <w:vAlign w:val="bottom"/>
          </w:tcPr>
          <w:p w14:paraId="4269F6FC" w14:textId="3136E1D8" w:rsidR="00AF3054" w:rsidRPr="00E93834" w:rsidRDefault="00973B7F" w:rsidP="00591D52">
            <w:pPr>
              <w:ind w:right="90"/>
              <w:jc w:val="right"/>
              <w:rPr>
                <w:rFonts w:ascii="Angsana New" w:hAnsi="Angsana New" w:cs="Angsana New"/>
                <w:sz w:val="28"/>
                <w:szCs w:val="28"/>
              </w:rPr>
            </w:pPr>
            <w:r w:rsidRPr="00973B7F">
              <w:rPr>
                <w:rFonts w:ascii="Angsana New" w:hAnsi="Angsana New" w:cs="Angsana New"/>
                <w:sz w:val="28"/>
                <w:szCs w:val="28"/>
              </w:rPr>
              <w:t>948</w:t>
            </w:r>
          </w:p>
        </w:tc>
        <w:tc>
          <w:tcPr>
            <w:tcW w:w="90" w:type="dxa"/>
            <w:tcBorders>
              <w:top w:val="nil"/>
              <w:left w:val="nil"/>
              <w:bottom w:val="nil"/>
              <w:right w:val="nil"/>
            </w:tcBorders>
          </w:tcPr>
          <w:p w14:paraId="7634F0E5" w14:textId="77777777" w:rsidR="00AF3054" w:rsidRPr="00E93834" w:rsidRDefault="00AF3054" w:rsidP="00591D52">
            <w:pPr>
              <w:autoSpaceDE w:val="0"/>
              <w:autoSpaceDN w:val="0"/>
              <w:adjustRightInd w:val="0"/>
              <w:jc w:val="thaiDistribute"/>
              <w:rPr>
                <w:rFonts w:ascii="Angsana New" w:hAnsi="Angsana New" w:cs="Angsana New"/>
                <w:sz w:val="28"/>
                <w:szCs w:val="28"/>
              </w:rPr>
            </w:pPr>
          </w:p>
        </w:tc>
        <w:tc>
          <w:tcPr>
            <w:tcW w:w="1170" w:type="dxa"/>
            <w:tcBorders>
              <w:top w:val="nil"/>
              <w:left w:val="nil"/>
              <w:bottom w:val="nil"/>
              <w:right w:val="nil"/>
            </w:tcBorders>
            <w:vAlign w:val="bottom"/>
          </w:tcPr>
          <w:p w14:paraId="680A68BD" w14:textId="4A52FAFA" w:rsidR="00AF3054" w:rsidRPr="00E93834" w:rsidRDefault="00AF3054" w:rsidP="00591D52">
            <w:pPr>
              <w:jc w:val="center"/>
              <w:rPr>
                <w:rFonts w:ascii="Angsana New" w:hAnsi="Angsana New" w:cs="Angsana New"/>
                <w:sz w:val="28"/>
                <w:szCs w:val="28"/>
              </w:rPr>
            </w:pPr>
            <w:r w:rsidRPr="00E93834">
              <w:rPr>
                <w:rFonts w:ascii="Angsana New" w:hAnsi="Angsana New" w:cs="Angsana New"/>
                <w:sz w:val="28"/>
                <w:szCs w:val="28"/>
              </w:rPr>
              <w:t>-</w:t>
            </w:r>
          </w:p>
        </w:tc>
        <w:tc>
          <w:tcPr>
            <w:tcW w:w="90" w:type="dxa"/>
            <w:tcBorders>
              <w:top w:val="nil"/>
              <w:left w:val="nil"/>
              <w:bottom w:val="nil"/>
              <w:right w:val="nil"/>
            </w:tcBorders>
          </w:tcPr>
          <w:p w14:paraId="72611C0F" w14:textId="77777777" w:rsidR="00AF3054" w:rsidRPr="00E93834" w:rsidRDefault="00AF3054" w:rsidP="00AF3054">
            <w:pPr>
              <w:autoSpaceDE w:val="0"/>
              <w:autoSpaceDN w:val="0"/>
              <w:adjustRightInd w:val="0"/>
              <w:jc w:val="thaiDistribute"/>
              <w:rPr>
                <w:rFonts w:ascii="Angsana New" w:hAnsi="Angsana New" w:cs="Angsana New"/>
                <w:sz w:val="28"/>
                <w:szCs w:val="28"/>
              </w:rPr>
            </w:pPr>
          </w:p>
        </w:tc>
        <w:tc>
          <w:tcPr>
            <w:tcW w:w="1080" w:type="dxa"/>
            <w:tcBorders>
              <w:top w:val="nil"/>
              <w:left w:val="nil"/>
              <w:bottom w:val="nil"/>
              <w:right w:val="nil"/>
            </w:tcBorders>
            <w:vAlign w:val="bottom"/>
          </w:tcPr>
          <w:p w14:paraId="127E5FE4" w14:textId="53B6E9CC" w:rsidR="00AF3054" w:rsidRPr="00E93834" w:rsidRDefault="00AF3054" w:rsidP="00AF3054">
            <w:pPr>
              <w:jc w:val="center"/>
              <w:rPr>
                <w:rFonts w:ascii="Angsana New" w:hAnsi="Angsana New" w:cs="Angsana New"/>
                <w:sz w:val="28"/>
                <w:szCs w:val="28"/>
              </w:rPr>
            </w:pPr>
            <w:r w:rsidRPr="00E93834">
              <w:rPr>
                <w:rFonts w:ascii="Angsana New" w:hAnsi="Angsana New" w:cs="Angsana New"/>
                <w:sz w:val="28"/>
                <w:szCs w:val="28"/>
              </w:rPr>
              <w:t>-</w:t>
            </w:r>
          </w:p>
        </w:tc>
      </w:tr>
      <w:tr w:rsidR="00AF3054" w:rsidRPr="00E93834" w14:paraId="5891A9FD" w14:textId="77777777" w:rsidTr="0070639B">
        <w:trPr>
          <w:trHeight w:hRule="exact" w:val="144"/>
        </w:trPr>
        <w:tc>
          <w:tcPr>
            <w:tcW w:w="3960" w:type="dxa"/>
            <w:tcBorders>
              <w:top w:val="nil"/>
              <w:left w:val="nil"/>
              <w:bottom w:val="nil"/>
              <w:right w:val="nil"/>
            </w:tcBorders>
          </w:tcPr>
          <w:p w14:paraId="0C0BE3C1" w14:textId="77777777" w:rsidR="00AF3054" w:rsidRPr="00E93834" w:rsidRDefault="00AF3054" w:rsidP="00591D52">
            <w:pPr>
              <w:autoSpaceDE w:val="0"/>
              <w:autoSpaceDN w:val="0"/>
              <w:adjustRightInd w:val="0"/>
              <w:ind w:left="245"/>
              <w:jc w:val="thaiDistribute"/>
              <w:rPr>
                <w:rFonts w:ascii="Angsana New" w:hAnsi="Angsana New" w:cs="Angsana New"/>
                <w:sz w:val="28"/>
                <w:szCs w:val="28"/>
                <w:cs/>
              </w:rPr>
            </w:pPr>
          </w:p>
        </w:tc>
        <w:tc>
          <w:tcPr>
            <w:tcW w:w="1170" w:type="dxa"/>
            <w:tcBorders>
              <w:top w:val="nil"/>
              <w:left w:val="nil"/>
              <w:bottom w:val="nil"/>
              <w:right w:val="nil"/>
            </w:tcBorders>
            <w:vAlign w:val="bottom"/>
          </w:tcPr>
          <w:p w14:paraId="3F2D2799" w14:textId="77777777" w:rsidR="00AF3054" w:rsidRPr="00E93834" w:rsidRDefault="00AF3054" w:rsidP="00591D52">
            <w:pPr>
              <w:tabs>
                <w:tab w:val="decimal" w:pos="1080"/>
              </w:tabs>
              <w:autoSpaceDE w:val="0"/>
              <w:autoSpaceDN w:val="0"/>
              <w:adjustRightInd w:val="0"/>
              <w:rPr>
                <w:rFonts w:ascii="Angsana New" w:hAnsi="Angsana New" w:cs="Angsana New"/>
                <w:sz w:val="28"/>
                <w:szCs w:val="28"/>
              </w:rPr>
            </w:pPr>
          </w:p>
        </w:tc>
        <w:tc>
          <w:tcPr>
            <w:tcW w:w="90" w:type="dxa"/>
            <w:tcBorders>
              <w:top w:val="nil"/>
              <w:left w:val="nil"/>
              <w:bottom w:val="nil"/>
              <w:right w:val="nil"/>
            </w:tcBorders>
            <w:vAlign w:val="bottom"/>
          </w:tcPr>
          <w:p w14:paraId="4254F32C" w14:textId="77777777" w:rsidR="00AF3054" w:rsidRPr="00E93834" w:rsidRDefault="00AF3054" w:rsidP="00591D52">
            <w:pPr>
              <w:jc w:val="center"/>
              <w:rPr>
                <w:rFonts w:ascii="Angsana New" w:hAnsi="Angsana New" w:cs="Angsana New"/>
                <w:sz w:val="28"/>
                <w:szCs w:val="28"/>
              </w:rPr>
            </w:pPr>
          </w:p>
        </w:tc>
        <w:tc>
          <w:tcPr>
            <w:tcW w:w="1080" w:type="dxa"/>
            <w:tcBorders>
              <w:top w:val="nil"/>
              <w:left w:val="nil"/>
              <w:bottom w:val="nil"/>
              <w:right w:val="nil"/>
            </w:tcBorders>
            <w:vAlign w:val="bottom"/>
          </w:tcPr>
          <w:p w14:paraId="5001A99D" w14:textId="77777777" w:rsidR="00AF3054" w:rsidRPr="00E93834" w:rsidRDefault="00AF3054" w:rsidP="00591D52">
            <w:pPr>
              <w:jc w:val="center"/>
              <w:rPr>
                <w:rFonts w:ascii="Angsana New" w:hAnsi="Angsana New" w:cs="Angsana New"/>
                <w:sz w:val="28"/>
                <w:szCs w:val="28"/>
              </w:rPr>
            </w:pPr>
          </w:p>
        </w:tc>
        <w:tc>
          <w:tcPr>
            <w:tcW w:w="90" w:type="dxa"/>
            <w:tcBorders>
              <w:top w:val="nil"/>
              <w:left w:val="nil"/>
              <w:bottom w:val="nil"/>
              <w:right w:val="nil"/>
            </w:tcBorders>
          </w:tcPr>
          <w:p w14:paraId="6AD4C293" w14:textId="77777777" w:rsidR="00AF3054" w:rsidRPr="00E93834" w:rsidRDefault="00AF3054" w:rsidP="00591D52">
            <w:pPr>
              <w:autoSpaceDE w:val="0"/>
              <w:autoSpaceDN w:val="0"/>
              <w:adjustRightInd w:val="0"/>
              <w:jc w:val="thaiDistribute"/>
              <w:rPr>
                <w:rFonts w:ascii="Angsana New" w:hAnsi="Angsana New" w:cs="Angsana New"/>
                <w:sz w:val="28"/>
                <w:szCs w:val="28"/>
              </w:rPr>
            </w:pPr>
          </w:p>
        </w:tc>
        <w:tc>
          <w:tcPr>
            <w:tcW w:w="1170" w:type="dxa"/>
            <w:tcBorders>
              <w:top w:val="nil"/>
              <w:left w:val="nil"/>
              <w:bottom w:val="nil"/>
              <w:right w:val="nil"/>
            </w:tcBorders>
            <w:vAlign w:val="bottom"/>
          </w:tcPr>
          <w:p w14:paraId="7F3979BC" w14:textId="77777777" w:rsidR="00AF3054" w:rsidRPr="00E93834" w:rsidRDefault="00AF3054" w:rsidP="00591D52">
            <w:pPr>
              <w:jc w:val="center"/>
              <w:rPr>
                <w:rFonts w:ascii="Angsana New" w:hAnsi="Angsana New" w:cs="Angsana New"/>
                <w:sz w:val="28"/>
                <w:szCs w:val="28"/>
              </w:rPr>
            </w:pPr>
          </w:p>
        </w:tc>
        <w:tc>
          <w:tcPr>
            <w:tcW w:w="90" w:type="dxa"/>
            <w:tcBorders>
              <w:top w:val="nil"/>
              <w:left w:val="nil"/>
              <w:bottom w:val="nil"/>
              <w:right w:val="nil"/>
            </w:tcBorders>
          </w:tcPr>
          <w:p w14:paraId="5B0016B5" w14:textId="77777777" w:rsidR="00AF3054" w:rsidRPr="00E93834" w:rsidRDefault="00AF3054" w:rsidP="00AF3054">
            <w:pPr>
              <w:autoSpaceDE w:val="0"/>
              <w:autoSpaceDN w:val="0"/>
              <w:adjustRightInd w:val="0"/>
              <w:jc w:val="thaiDistribute"/>
              <w:rPr>
                <w:rFonts w:ascii="Angsana New" w:hAnsi="Angsana New" w:cs="Angsana New"/>
                <w:sz w:val="28"/>
                <w:szCs w:val="28"/>
              </w:rPr>
            </w:pPr>
          </w:p>
        </w:tc>
        <w:tc>
          <w:tcPr>
            <w:tcW w:w="1080" w:type="dxa"/>
            <w:tcBorders>
              <w:top w:val="nil"/>
              <w:left w:val="nil"/>
              <w:bottom w:val="nil"/>
              <w:right w:val="nil"/>
            </w:tcBorders>
            <w:vAlign w:val="bottom"/>
          </w:tcPr>
          <w:p w14:paraId="2D740FDF" w14:textId="77777777" w:rsidR="00AF3054" w:rsidRPr="00E93834" w:rsidRDefault="00AF3054" w:rsidP="00AF3054">
            <w:pPr>
              <w:jc w:val="center"/>
              <w:rPr>
                <w:rFonts w:ascii="Angsana New" w:hAnsi="Angsana New" w:cs="Angsana New"/>
                <w:sz w:val="28"/>
                <w:szCs w:val="28"/>
              </w:rPr>
            </w:pPr>
          </w:p>
        </w:tc>
      </w:tr>
      <w:tr w:rsidR="00AF3054" w:rsidRPr="00E93834" w14:paraId="116B0F7D" w14:textId="77777777" w:rsidTr="005C2B3F">
        <w:trPr>
          <w:trHeight w:val="20"/>
        </w:trPr>
        <w:tc>
          <w:tcPr>
            <w:tcW w:w="3960" w:type="dxa"/>
            <w:tcBorders>
              <w:top w:val="nil"/>
              <w:left w:val="nil"/>
              <w:bottom w:val="nil"/>
              <w:right w:val="nil"/>
            </w:tcBorders>
          </w:tcPr>
          <w:p w14:paraId="1E5F7582" w14:textId="63C7B5D9" w:rsidR="00AF3054" w:rsidRPr="00E93834" w:rsidRDefault="00AF3054" w:rsidP="00591D52">
            <w:pPr>
              <w:autoSpaceDE w:val="0"/>
              <w:autoSpaceDN w:val="0"/>
              <w:adjustRightInd w:val="0"/>
              <w:jc w:val="thaiDistribute"/>
              <w:rPr>
                <w:rFonts w:ascii="Angsana New" w:hAnsi="Angsana New" w:cs="Angsana New"/>
                <w:sz w:val="28"/>
                <w:szCs w:val="28"/>
                <w:cs/>
              </w:rPr>
            </w:pPr>
            <w:r w:rsidRPr="00E93834">
              <w:rPr>
                <w:rFonts w:ascii="Angsana New" w:hAnsi="Angsana New" w:cs="Angsana New"/>
                <w:b/>
                <w:bCs/>
                <w:sz w:val="28"/>
                <w:szCs w:val="28"/>
                <w:cs/>
              </w:rPr>
              <w:t>รายได้จากการบริหารค้างรับ (รวมเป็นส่วนหนึ่ง</w:t>
            </w:r>
          </w:p>
        </w:tc>
        <w:tc>
          <w:tcPr>
            <w:tcW w:w="1170" w:type="dxa"/>
            <w:tcBorders>
              <w:top w:val="nil"/>
              <w:left w:val="nil"/>
              <w:bottom w:val="nil"/>
              <w:right w:val="nil"/>
            </w:tcBorders>
            <w:vAlign w:val="bottom"/>
          </w:tcPr>
          <w:p w14:paraId="4F2BC2E2" w14:textId="77777777" w:rsidR="00AF3054" w:rsidRPr="00E93834" w:rsidRDefault="00AF3054" w:rsidP="00591D52">
            <w:pPr>
              <w:tabs>
                <w:tab w:val="decimal" w:pos="1080"/>
              </w:tabs>
              <w:autoSpaceDE w:val="0"/>
              <w:autoSpaceDN w:val="0"/>
              <w:adjustRightInd w:val="0"/>
              <w:rPr>
                <w:rFonts w:ascii="Angsana New" w:hAnsi="Angsana New" w:cs="Angsana New"/>
                <w:sz w:val="28"/>
                <w:szCs w:val="28"/>
              </w:rPr>
            </w:pPr>
          </w:p>
        </w:tc>
        <w:tc>
          <w:tcPr>
            <w:tcW w:w="90" w:type="dxa"/>
            <w:tcBorders>
              <w:top w:val="nil"/>
              <w:left w:val="nil"/>
              <w:bottom w:val="nil"/>
              <w:right w:val="nil"/>
            </w:tcBorders>
            <w:vAlign w:val="bottom"/>
          </w:tcPr>
          <w:p w14:paraId="5CE03CF4" w14:textId="77777777" w:rsidR="00AF3054" w:rsidRPr="00E93834" w:rsidRDefault="00AF3054" w:rsidP="00591D52">
            <w:pPr>
              <w:jc w:val="center"/>
              <w:rPr>
                <w:rFonts w:ascii="Angsana New" w:hAnsi="Angsana New" w:cs="Angsana New"/>
                <w:sz w:val="28"/>
                <w:szCs w:val="28"/>
              </w:rPr>
            </w:pPr>
          </w:p>
        </w:tc>
        <w:tc>
          <w:tcPr>
            <w:tcW w:w="1080" w:type="dxa"/>
            <w:tcBorders>
              <w:top w:val="nil"/>
              <w:left w:val="nil"/>
              <w:bottom w:val="nil"/>
              <w:right w:val="nil"/>
            </w:tcBorders>
            <w:vAlign w:val="bottom"/>
          </w:tcPr>
          <w:p w14:paraId="218F4937" w14:textId="77777777" w:rsidR="00AF3054" w:rsidRPr="00E93834" w:rsidRDefault="00AF3054" w:rsidP="00591D52">
            <w:pPr>
              <w:jc w:val="center"/>
              <w:rPr>
                <w:rFonts w:ascii="Angsana New" w:hAnsi="Angsana New" w:cs="Angsana New"/>
                <w:sz w:val="28"/>
                <w:szCs w:val="28"/>
              </w:rPr>
            </w:pPr>
          </w:p>
        </w:tc>
        <w:tc>
          <w:tcPr>
            <w:tcW w:w="90" w:type="dxa"/>
            <w:tcBorders>
              <w:top w:val="nil"/>
              <w:left w:val="nil"/>
              <w:bottom w:val="nil"/>
              <w:right w:val="nil"/>
            </w:tcBorders>
          </w:tcPr>
          <w:p w14:paraId="10F87E07" w14:textId="77777777" w:rsidR="00AF3054" w:rsidRPr="00E93834" w:rsidRDefault="00AF3054" w:rsidP="00591D52">
            <w:pPr>
              <w:autoSpaceDE w:val="0"/>
              <w:autoSpaceDN w:val="0"/>
              <w:adjustRightInd w:val="0"/>
              <w:jc w:val="thaiDistribute"/>
              <w:rPr>
                <w:rFonts w:ascii="Angsana New" w:hAnsi="Angsana New" w:cs="Angsana New"/>
                <w:sz w:val="28"/>
                <w:szCs w:val="28"/>
              </w:rPr>
            </w:pPr>
          </w:p>
        </w:tc>
        <w:tc>
          <w:tcPr>
            <w:tcW w:w="1170" w:type="dxa"/>
            <w:tcBorders>
              <w:top w:val="nil"/>
              <w:left w:val="nil"/>
              <w:bottom w:val="nil"/>
              <w:right w:val="nil"/>
            </w:tcBorders>
            <w:vAlign w:val="bottom"/>
          </w:tcPr>
          <w:p w14:paraId="28078B1E" w14:textId="77777777" w:rsidR="00AF3054" w:rsidRPr="00E93834" w:rsidRDefault="00AF3054" w:rsidP="00591D52">
            <w:pPr>
              <w:jc w:val="center"/>
              <w:rPr>
                <w:rFonts w:ascii="Angsana New" w:hAnsi="Angsana New" w:cs="Angsana New"/>
                <w:sz w:val="28"/>
                <w:szCs w:val="28"/>
              </w:rPr>
            </w:pPr>
          </w:p>
        </w:tc>
        <w:tc>
          <w:tcPr>
            <w:tcW w:w="90" w:type="dxa"/>
            <w:tcBorders>
              <w:top w:val="nil"/>
              <w:left w:val="nil"/>
              <w:bottom w:val="nil"/>
              <w:right w:val="nil"/>
            </w:tcBorders>
          </w:tcPr>
          <w:p w14:paraId="4470B6B2" w14:textId="77777777" w:rsidR="00AF3054" w:rsidRPr="00E93834" w:rsidRDefault="00AF3054" w:rsidP="00AF3054">
            <w:pPr>
              <w:autoSpaceDE w:val="0"/>
              <w:autoSpaceDN w:val="0"/>
              <w:adjustRightInd w:val="0"/>
              <w:jc w:val="thaiDistribute"/>
              <w:rPr>
                <w:rFonts w:ascii="Angsana New" w:hAnsi="Angsana New" w:cs="Angsana New"/>
                <w:sz w:val="28"/>
                <w:szCs w:val="28"/>
              </w:rPr>
            </w:pPr>
          </w:p>
        </w:tc>
        <w:tc>
          <w:tcPr>
            <w:tcW w:w="1080" w:type="dxa"/>
            <w:tcBorders>
              <w:top w:val="nil"/>
              <w:left w:val="nil"/>
              <w:bottom w:val="nil"/>
              <w:right w:val="nil"/>
            </w:tcBorders>
            <w:vAlign w:val="bottom"/>
          </w:tcPr>
          <w:p w14:paraId="331D985E" w14:textId="77777777" w:rsidR="00AF3054" w:rsidRPr="00E93834" w:rsidRDefault="00AF3054" w:rsidP="00AF3054">
            <w:pPr>
              <w:jc w:val="center"/>
              <w:rPr>
                <w:rFonts w:ascii="Angsana New" w:hAnsi="Angsana New" w:cs="Angsana New"/>
                <w:sz w:val="28"/>
                <w:szCs w:val="28"/>
              </w:rPr>
            </w:pPr>
          </w:p>
        </w:tc>
      </w:tr>
      <w:tr w:rsidR="00AF3054" w:rsidRPr="00E93834" w14:paraId="392ACDCE" w14:textId="77777777" w:rsidTr="005C2B3F">
        <w:trPr>
          <w:trHeight w:val="20"/>
        </w:trPr>
        <w:tc>
          <w:tcPr>
            <w:tcW w:w="3960" w:type="dxa"/>
            <w:tcBorders>
              <w:top w:val="nil"/>
              <w:left w:val="nil"/>
              <w:bottom w:val="nil"/>
              <w:right w:val="nil"/>
            </w:tcBorders>
          </w:tcPr>
          <w:p w14:paraId="0A56F912" w14:textId="7F983CAA" w:rsidR="00AF3054" w:rsidRPr="00E93834" w:rsidRDefault="00AF3054" w:rsidP="00591D52">
            <w:pPr>
              <w:autoSpaceDE w:val="0"/>
              <w:autoSpaceDN w:val="0"/>
              <w:adjustRightInd w:val="0"/>
              <w:ind w:left="90"/>
              <w:jc w:val="thaiDistribute"/>
              <w:rPr>
                <w:rFonts w:ascii="Angsana New" w:hAnsi="Angsana New" w:cs="Angsana New"/>
                <w:sz w:val="28"/>
                <w:szCs w:val="28"/>
                <w:cs/>
              </w:rPr>
            </w:pPr>
            <w:r w:rsidRPr="00E93834">
              <w:rPr>
                <w:rFonts w:ascii="Angsana New" w:hAnsi="Angsana New" w:cs="Angsana New"/>
                <w:b/>
                <w:bCs/>
                <w:sz w:val="28"/>
                <w:szCs w:val="28"/>
                <w:cs/>
              </w:rPr>
              <w:t>ของรายได้ค้างรับ)</w:t>
            </w:r>
          </w:p>
        </w:tc>
        <w:tc>
          <w:tcPr>
            <w:tcW w:w="1170" w:type="dxa"/>
            <w:tcBorders>
              <w:top w:val="nil"/>
              <w:left w:val="nil"/>
              <w:bottom w:val="nil"/>
              <w:right w:val="nil"/>
            </w:tcBorders>
            <w:vAlign w:val="bottom"/>
          </w:tcPr>
          <w:p w14:paraId="459DD34C" w14:textId="77777777" w:rsidR="00AF3054" w:rsidRPr="00E93834" w:rsidRDefault="00AF3054" w:rsidP="00591D52">
            <w:pPr>
              <w:tabs>
                <w:tab w:val="decimal" w:pos="1080"/>
              </w:tabs>
              <w:autoSpaceDE w:val="0"/>
              <w:autoSpaceDN w:val="0"/>
              <w:adjustRightInd w:val="0"/>
              <w:rPr>
                <w:rFonts w:ascii="Angsana New" w:hAnsi="Angsana New" w:cs="Angsana New"/>
                <w:sz w:val="28"/>
                <w:szCs w:val="28"/>
              </w:rPr>
            </w:pPr>
          </w:p>
        </w:tc>
        <w:tc>
          <w:tcPr>
            <w:tcW w:w="90" w:type="dxa"/>
            <w:tcBorders>
              <w:top w:val="nil"/>
              <w:left w:val="nil"/>
              <w:bottom w:val="nil"/>
              <w:right w:val="nil"/>
            </w:tcBorders>
            <w:vAlign w:val="bottom"/>
          </w:tcPr>
          <w:p w14:paraId="52BFE772" w14:textId="77777777" w:rsidR="00AF3054" w:rsidRPr="00E93834" w:rsidRDefault="00AF3054" w:rsidP="00591D52">
            <w:pPr>
              <w:jc w:val="center"/>
              <w:rPr>
                <w:rFonts w:ascii="Angsana New" w:hAnsi="Angsana New" w:cs="Angsana New"/>
                <w:sz w:val="28"/>
                <w:szCs w:val="28"/>
              </w:rPr>
            </w:pPr>
          </w:p>
        </w:tc>
        <w:tc>
          <w:tcPr>
            <w:tcW w:w="1080" w:type="dxa"/>
            <w:tcBorders>
              <w:top w:val="nil"/>
              <w:left w:val="nil"/>
              <w:bottom w:val="nil"/>
              <w:right w:val="nil"/>
            </w:tcBorders>
            <w:vAlign w:val="bottom"/>
          </w:tcPr>
          <w:p w14:paraId="271EDC47" w14:textId="77777777" w:rsidR="00AF3054" w:rsidRPr="00E93834" w:rsidRDefault="00AF3054" w:rsidP="00591D52">
            <w:pPr>
              <w:jc w:val="center"/>
              <w:rPr>
                <w:rFonts w:ascii="Angsana New" w:hAnsi="Angsana New" w:cs="Angsana New"/>
                <w:sz w:val="28"/>
                <w:szCs w:val="28"/>
              </w:rPr>
            </w:pPr>
          </w:p>
        </w:tc>
        <w:tc>
          <w:tcPr>
            <w:tcW w:w="90" w:type="dxa"/>
            <w:tcBorders>
              <w:top w:val="nil"/>
              <w:left w:val="nil"/>
              <w:bottom w:val="nil"/>
              <w:right w:val="nil"/>
            </w:tcBorders>
          </w:tcPr>
          <w:p w14:paraId="65F55DCB" w14:textId="77777777" w:rsidR="00AF3054" w:rsidRPr="00E93834" w:rsidRDefault="00AF3054" w:rsidP="00591D52">
            <w:pPr>
              <w:autoSpaceDE w:val="0"/>
              <w:autoSpaceDN w:val="0"/>
              <w:adjustRightInd w:val="0"/>
              <w:jc w:val="thaiDistribute"/>
              <w:rPr>
                <w:rFonts w:ascii="Angsana New" w:hAnsi="Angsana New" w:cs="Angsana New"/>
                <w:sz w:val="28"/>
                <w:szCs w:val="28"/>
              </w:rPr>
            </w:pPr>
          </w:p>
        </w:tc>
        <w:tc>
          <w:tcPr>
            <w:tcW w:w="1170" w:type="dxa"/>
            <w:tcBorders>
              <w:top w:val="nil"/>
              <w:left w:val="nil"/>
              <w:bottom w:val="nil"/>
              <w:right w:val="nil"/>
            </w:tcBorders>
            <w:vAlign w:val="bottom"/>
          </w:tcPr>
          <w:p w14:paraId="111C11F6" w14:textId="77777777" w:rsidR="00AF3054" w:rsidRPr="00E93834" w:rsidRDefault="00AF3054" w:rsidP="00591D52">
            <w:pPr>
              <w:jc w:val="center"/>
              <w:rPr>
                <w:rFonts w:ascii="Angsana New" w:hAnsi="Angsana New" w:cs="Angsana New"/>
                <w:sz w:val="28"/>
                <w:szCs w:val="28"/>
              </w:rPr>
            </w:pPr>
          </w:p>
        </w:tc>
        <w:tc>
          <w:tcPr>
            <w:tcW w:w="90" w:type="dxa"/>
            <w:tcBorders>
              <w:top w:val="nil"/>
              <w:left w:val="nil"/>
              <w:bottom w:val="nil"/>
              <w:right w:val="nil"/>
            </w:tcBorders>
          </w:tcPr>
          <w:p w14:paraId="7CE9BC57" w14:textId="77777777" w:rsidR="00AF3054" w:rsidRPr="00E93834" w:rsidRDefault="00AF3054" w:rsidP="00AF3054">
            <w:pPr>
              <w:autoSpaceDE w:val="0"/>
              <w:autoSpaceDN w:val="0"/>
              <w:adjustRightInd w:val="0"/>
              <w:jc w:val="thaiDistribute"/>
              <w:rPr>
                <w:rFonts w:ascii="Angsana New" w:hAnsi="Angsana New" w:cs="Angsana New"/>
                <w:sz w:val="28"/>
                <w:szCs w:val="28"/>
              </w:rPr>
            </w:pPr>
          </w:p>
        </w:tc>
        <w:tc>
          <w:tcPr>
            <w:tcW w:w="1080" w:type="dxa"/>
            <w:tcBorders>
              <w:top w:val="nil"/>
              <w:left w:val="nil"/>
              <w:bottom w:val="nil"/>
              <w:right w:val="nil"/>
            </w:tcBorders>
            <w:vAlign w:val="bottom"/>
          </w:tcPr>
          <w:p w14:paraId="2DEB5BBB" w14:textId="77777777" w:rsidR="00AF3054" w:rsidRPr="00E93834" w:rsidRDefault="00AF3054" w:rsidP="00AF3054">
            <w:pPr>
              <w:jc w:val="center"/>
              <w:rPr>
                <w:rFonts w:ascii="Angsana New" w:hAnsi="Angsana New" w:cs="Angsana New"/>
                <w:sz w:val="28"/>
                <w:szCs w:val="28"/>
              </w:rPr>
            </w:pPr>
          </w:p>
        </w:tc>
      </w:tr>
      <w:tr w:rsidR="00AF3054" w:rsidRPr="00E93834" w14:paraId="60967203" w14:textId="77777777" w:rsidTr="00B7567B">
        <w:trPr>
          <w:trHeight w:val="20"/>
        </w:trPr>
        <w:tc>
          <w:tcPr>
            <w:tcW w:w="3960" w:type="dxa"/>
            <w:tcBorders>
              <w:top w:val="nil"/>
              <w:left w:val="nil"/>
              <w:bottom w:val="nil"/>
              <w:right w:val="nil"/>
            </w:tcBorders>
          </w:tcPr>
          <w:p w14:paraId="3A3D86ED" w14:textId="0E5C491C" w:rsidR="00AF3054" w:rsidRPr="00E93834" w:rsidRDefault="00AF3054" w:rsidP="00591D52">
            <w:pPr>
              <w:autoSpaceDE w:val="0"/>
              <w:autoSpaceDN w:val="0"/>
              <w:adjustRightInd w:val="0"/>
              <w:ind w:left="245"/>
              <w:jc w:val="thaiDistribute"/>
              <w:rPr>
                <w:rFonts w:ascii="Angsana New" w:hAnsi="Angsana New" w:cs="Angsana New"/>
                <w:sz w:val="28"/>
                <w:szCs w:val="28"/>
                <w:cs/>
              </w:rPr>
            </w:pPr>
            <w:r w:rsidRPr="00E93834">
              <w:rPr>
                <w:rFonts w:ascii="Angsana New" w:hAnsi="Angsana New" w:cs="Angsana New"/>
                <w:sz w:val="28"/>
                <w:szCs w:val="28"/>
                <w:cs/>
              </w:rPr>
              <w:t>บริษัท</w:t>
            </w:r>
            <w:r w:rsidRPr="00E93834">
              <w:rPr>
                <w:rFonts w:ascii="Angsana New" w:hAnsi="Angsana New" w:cs="Angsana New"/>
                <w:sz w:val="28"/>
                <w:szCs w:val="28"/>
              </w:rPr>
              <w:t xml:space="preserve"> </w:t>
            </w:r>
            <w:r w:rsidRPr="00E93834">
              <w:rPr>
                <w:rFonts w:ascii="Angsana New" w:hAnsi="Angsana New" w:cs="Angsana New"/>
                <w:sz w:val="28"/>
                <w:szCs w:val="28"/>
                <w:cs/>
              </w:rPr>
              <w:t>เดอะ</w:t>
            </w:r>
            <w:r w:rsidRPr="00E93834">
              <w:rPr>
                <w:rFonts w:ascii="Angsana New" w:hAnsi="Angsana New" w:cs="Angsana New"/>
                <w:sz w:val="28"/>
                <w:szCs w:val="28"/>
              </w:rPr>
              <w:t xml:space="preserve"> </w:t>
            </w:r>
            <w:r w:rsidRPr="00E93834">
              <w:rPr>
                <w:rFonts w:ascii="Angsana New" w:hAnsi="Angsana New" w:cs="Angsana New"/>
                <w:sz w:val="28"/>
                <w:szCs w:val="28"/>
                <w:cs/>
              </w:rPr>
              <w:t>วิลล่า</w:t>
            </w:r>
            <w:r w:rsidRPr="00E93834">
              <w:rPr>
                <w:rFonts w:ascii="Angsana New" w:hAnsi="Angsana New" w:cs="Angsana New"/>
                <w:sz w:val="28"/>
                <w:szCs w:val="28"/>
              </w:rPr>
              <w:t xml:space="preserve"> (</w:t>
            </w:r>
            <w:r w:rsidRPr="00E93834">
              <w:rPr>
                <w:rFonts w:ascii="Angsana New" w:hAnsi="Angsana New" w:cs="Angsana New"/>
                <w:sz w:val="28"/>
                <w:szCs w:val="28"/>
                <w:cs/>
              </w:rPr>
              <w:t>หัวหิน</w:t>
            </w:r>
            <w:r w:rsidRPr="00E93834">
              <w:rPr>
                <w:rFonts w:ascii="Angsana New" w:hAnsi="Angsana New" w:cs="Angsana New"/>
                <w:sz w:val="28"/>
                <w:szCs w:val="28"/>
              </w:rPr>
              <w:t xml:space="preserve">) </w:t>
            </w:r>
            <w:r w:rsidRPr="00E93834">
              <w:rPr>
                <w:rFonts w:ascii="Angsana New" w:hAnsi="Angsana New" w:cs="Angsana New"/>
                <w:sz w:val="28"/>
                <w:szCs w:val="28"/>
                <w:cs/>
              </w:rPr>
              <w:t xml:space="preserve">จำกัด                       </w:t>
            </w:r>
          </w:p>
        </w:tc>
        <w:tc>
          <w:tcPr>
            <w:tcW w:w="1170" w:type="dxa"/>
            <w:tcBorders>
              <w:top w:val="nil"/>
              <w:left w:val="nil"/>
              <w:bottom w:val="nil"/>
              <w:right w:val="nil"/>
            </w:tcBorders>
            <w:vAlign w:val="bottom"/>
          </w:tcPr>
          <w:p w14:paraId="656E0830" w14:textId="056D7AB0" w:rsidR="00AF3054" w:rsidRPr="00E93834" w:rsidRDefault="00AF3054" w:rsidP="00591D52">
            <w:pPr>
              <w:ind w:right="-84"/>
              <w:jc w:val="center"/>
              <w:rPr>
                <w:rFonts w:ascii="Angsana New" w:hAnsi="Angsana New" w:cs="Angsana New"/>
                <w:sz w:val="28"/>
                <w:szCs w:val="28"/>
              </w:rPr>
            </w:pPr>
            <w:r w:rsidRPr="00E93834">
              <w:rPr>
                <w:rFonts w:ascii="Angsana New" w:hAnsi="Angsana New" w:cs="Angsana New"/>
                <w:sz w:val="28"/>
                <w:szCs w:val="28"/>
              </w:rPr>
              <w:t>-</w:t>
            </w:r>
          </w:p>
        </w:tc>
        <w:tc>
          <w:tcPr>
            <w:tcW w:w="90" w:type="dxa"/>
            <w:tcBorders>
              <w:top w:val="nil"/>
              <w:left w:val="nil"/>
              <w:bottom w:val="nil"/>
              <w:right w:val="nil"/>
            </w:tcBorders>
            <w:vAlign w:val="bottom"/>
          </w:tcPr>
          <w:p w14:paraId="493D0E53" w14:textId="77777777" w:rsidR="00AF3054" w:rsidRPr="00E93834" w:rsidRDefault="00AF3054" w:rsidP="00591D52">
            <w:pPr>
              <w:jc w:val="center"/>
              <w:rPr>
                <w:rFonts w:ascii="Angsana New" w:hAnsi="Angsana New" w:cs="Angsana New"/>
                <w:sz w:val="28"/>
                <w:szCs w:val="28"/>
              </w:rPr>
            </w:pPr>
          </w:p>
        </w:tc>
        <w:tc>
          <w:tcPr>
            <w:tcW w:w="1080" w:type="dxa"/>
            <w:tcBorders>
              <w:top w:val="nil"/>
              <w:left w:val="nil"/>
              <w:bottom w:val="nil"/>
              <w:right w:val="nil"/>
            </w:tcBorders>
            <w:vAlign w:val="bottom"/>
          </w:tcPr>
          <w:p w14:paraId="465B6DC7" w14:textId="5408584D" w:rsidR="00AF3054" w:rsidRPr="00E93834" w:rsidRDefault="00AF3054" w:rsidP="00591D52">
            <w:pPr>
              <w:jc w:val="center"/>
              <w:rPr>
                <w:rFonts w:ascii="Angsana New" w:hAnsi="Angsana New" w:cs="Angsana New"/>
                <w:sz w:val="28"/>
                <w:szCs w:val="28"/>
              </w:rPr>
            </w:pPr>
            <w:r w:rsidRPr="00E93834">
              <w:rPr>
                <w:rFonts w:ascii="Angsana New" w:hAnsi="Angsana New" w:cs="Angsana New"/>
                <w:sz w:val="28"/>
                <w:szCs w:val="28"/>
              </w:rPr>
              <w:t>-</w:t>
            </w:r>
          </w:p>
        </w:tc>
        <w:tc>
          <w:tcPr>
            <w:tcW w:w="90" w:type="dxa"/>
            <w:tcBorders>
              <w:top w:val="nil"/>
              <w:left w:val="nil"/>
              <w:bottom w:val="nil"/>
              <w:right w:val="nil"/>
            </w:tcBorders>
          </w:tcPr>
          <w:p w14:paraId="3C8F4D26" w14:textId="77777777" w:rsidR="00AF3054" w:rsidRPr="00E93834" w:rsidRDefault="00AF3054" w:rsidP="00591D52">
            <w:pPr>
              <w:autoSpaceDE w:val="0"/>
              <w:autoSpaceDN w:val="0"/>
              <w:adjustRightInd w:val="0"/>
              <w:jc w:val="thaiDistribute"/>
              <w:rPr>
                <w:rFonts w:ascii="Angsana New" w:hAnsi="Angsana New" w:cs="Angsana New"/>
                <w:sz w:val="28"/>
                <w:szCs w:val="28"/>
              </w:rPr>
            </w:pPr>
          </w:p>
        </w:tc>
        <w:tc>
          <w:tcPr>
            <w:tcW w:w="1170" w:type="dxa"/>
            <w:tcBorders>
              <w:top w:val="nil"/>
              <w:left w:val="nil"/>
              <w:bottom w:val="nil"/>
              <w:right w:val="nil"/>
            </w:tcBorders>
            <w:vAlign w:val="bottom"/>
          </w:tcPr>
          <w:p w14:paraId="608F8D2F" w14:textId="35E1C234" w:rsidR="00AF3054" w:rsidRPr="00E93834" w:rsidRDefault="00973B7F" w:rsidP="00591D52">
            <w:pPr>
              <w:tabs>
                <w:tab w:val="decimal" w:pos="1081"/>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1</w:t>
            </w:r>
            <w:r w:rsidR="00AB1D9D" w:rsidRPr="00E93834">
              <w:rPr>
                <w:rFonts w:ascii="Angsana New" w:hAnsi="Angsana New" w:cs="Angsana New"/>
                <w:sz w:val="28"/>
                <w:szCs w:val="28"/>
              </w:rPr>
              <w:t>,</w:t>
            </w:r>
            <w:r w:rsidRPr="00973B7F">
              <w:rPr>
                <w:rFonts w:ascii="Angsana New" w:hAnsi="Angsana New" w:cs="Angsana New"/>
                <w:sz w:val="28"/>
                <w:szCs w:val="28"/>
              </w:rPr>
              <w:t>648</w:t>
            </w:r>
            <w:r w:rsidR="00AB1D9D" w:rsidRPr="00E93834">
              <w:rPr>
                <w:rFonts w:ascii="Angsana New" w:hAnsi="Angsana New" w:cs="Angsana New"/>
                <w:sz w:val="28"/>
                <w:szCs w:val="28"/>
              </w:rPr>
              <w:t>,</w:t>
            </w:r>
            <w:r w:rsidRPr="00973B7F">
              <w:rPr>
                <w:rFonts w:ascii="Angsana New" w:hAnsi="Angsana New" w:cs="Angsana New"/>
                <w:sz w:val="28"/>
                <w:szCs w:val="28"/>
              </w:rPr>
              <w:t>977</w:t>
            </w:r>
          </w:p>
        </w:tc>
        <w:tc>
          <w:tcPr>
            <w:tcW w:w="90" w:type="dxa"/>
            <w:tcBorders>
              <w:top w:val="nil"/>
              <w:left w:val="nil"/>
              <w:bottom w:val="nil"/>
              <w:right w:val="nil"/>
            </w:tcBorders>
            <w:vAlign w:val="bottom"/>
          </w:tcPr>
          <w:p w14:paraId="7E2830DE" w14:textId="77777777" w:rsidR="00AF3054" w:rsidRPr="00E93834" w:rsidRDefault="00AF3054" w:rsidP="00AF3054">
            <w:pPr>
              <w:autoSpaceDE w:val="0"/>
              <w:autoSpaceDN w:val="0"/>
              <w:adjustRightInd w:val="0"/>
              <w:jc w:val="thaiDistribute"/>
              <w:rPr>
                <w:rFonts w:ascii="Angsana New" w:hAnsi="Angsana New" w:cs="Angsana New"/>
                <w:sz w:val="28"/>
                <w:szCs w:val="28"/>
              </w:rPr>
            </w:pPr>
          </w:p>
        </w:tc>
        <w:tc>
          <w:tcPr>
            <w:tcW w:w="1080" w:type="dxa"/>
            <w:tcBorders>
              <w:top w:val="nil"/>
              <w:left w:val="nil"/>
              <w:bottom w:val="nil"/>
              <w:right w:val="nil"/>
            </w:tcBorders>
            <w:vAlign w:val="bottom"/>
          </w:tcPr>
          <w:p w14:paraId="66E7AAF5" w14:textId="38429736" w:rsidR="00AF3054" w:rsidRPr="00E93834" w:rsidRDefault="00973B7F" w:rsidP="00AF3054">
            <w:pPr>
              <w:tabs>
                <w:tab w:val="decimal" w:pos="990"/>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1</w:t>
            </w:r>
            <w:r w:rsidR="00AF3054" w:rsidRPr="00E93834">
              <w:rPr>
                <w:rFonts w:ascii="Angsana New" w:hAnsi="Angsana New" w:cs="Angsana New"/>
                <w:sz w:val="28"/>
                <w:szCs w:val="28"/>
              </w:rPr>
              <w:t>,</w:t>
            </w:r>
            <w:r w:rsidRPr="00973B7F">
              <w:rPr>
                <w:rFonts w:ascii="Angsana New" w:hAnsi="Angsana New" w:cs="Angsana New"/>
                <w:sz w:val="28"/>
                <w:szCs w:val="28"/>
              </w:rPr>
              <w:t>648</w:t>
            </w:r>
            <w:r w:rsidR="00AF3054" w:rsidRPr="00E93834">
              <w:rPr>
                <w:rFonts w:ascii="Angsana New" w:hAnsi="Angsana New" w:cs="Angsana New"/>
                <w:sz w:val="28"/>
                <w:szCs w:val="28"/>
              </w:rPr>
              <w:t>,</w:t>
            </w:r>
            <w:r w:rsidRPr="00973B7F">
              <w:rPr>
                <w:rFonts w:ascii="Angsana New" w:hAnsi="Angsana New" w:cs="Angsana New"/>
                <w:sz w:val="28"/>
                <w:szCs w:val="28"/>
              </w:rPr>
              <w:t>977</w:t>
            </w:r>
          </w:p>
        </w:tc>
      </w:tr>
      <w:tr w:rsidR="00AF3054" w:rsidRPr="00E93834" w14:paraId="2A5CA6EB" w14:textId="77777777" w:rsidTr="0070639B">
        <w:trPr>
          <w:trHeight w:hRule="exact" w:val="144"/>
        </w:trPr>
        <w:tc>
          <w:tcPr>
            <w:tcW w:w="3960" w:type="dxa"/>
            <w:tcBorders>
              <w:top w:val="nil"/>
              <w:left w:val="nil"/>
              <w:bottom w:val="nil"/>
              <w:right w:val="nil"/>
            </w:tcBorders>
          </w:tcPr>
          <w:p w14:paraId="46D6913B" w14:textId="77777777" w:rsidR="00AF3054" w:rsidRPr="00E93834" w:rsidRDefault="00AF3054" w:rsidP="00591D52">
            <w:pPr>
              <w:autoSpaceDE w:val="0"/>
              <w:autoSpaceDN w:val="0"/>
              <w:adjustRightInd w:val="0"/>
              <w:ind w:left="245"/>
              <w:jc w:val="thaiDistribute"/>
              <w:rPr>
                <w:rFonts w:ascii="Angsana New" w:hAnsi="Angsana New" w:cs="Angsana New"/>
                <w:sz w:val="28"/>
                <w:szCs w:val="28"/>
                <w:cs/>
              </w:rPr>
            </w:pPr>
          </w:p>
        </w:tc>
        <w:tc>
          <w:tcPr>
            <w:tcW w:w="1170" w:type="dxa"/>
            <w:tcBorders>
              <w:top w:val="nil"/>
              <w:left w:val="nil"/>
              <w:bottom w:val="nil"/>
              <w:right w:val="nil"/>
            </w:tcBorders>
            <w:vAlign w:val="bottom"/>
          </w:tcPr>
          <w:p w14:paraId="308E5CA0" w14:textId="77777777" w:rsidR="00AF3054" w:rsidRPr="00E93834" w:rsidRDefault="00AF3054" w:rsidP="00591D52">
            <w:pPr>
              <w:tabs>
                <w:tab w:val="decimal" w:pos="1080"/>
              </w:tabs>
              <w:autoSpaceDE w:val="0"/>
              <w:autoSpaceDN w:val="0"/>
              <w:adjustRightInd w:val="0"/>
              <w:rPr>
                <w:rFonts w:ascii="Angsana New" w:hAnsi="Angsana New" w:cs="Angsana New"/>
                <w:sz w:val="28"/>
                <w:szCs w:val="28"/>
              </w:rPr>
            </w:pPr>
          </w:p>
        </w:tc>
        <w:tc>
          <w:tcPr>
            <w:tcW w:w="90" w:type="dxa"/>
            <w:tcBorders>
              <w:top w:val="nil"/>
              <w:left w:val="nil"/>
              <w:bottom w:val="nil"/>
              <w:right w:val="nil"/>
            </w:tcBorders>
            <w:vAlign w:val="bottom"/>
          </w:tcPr>
          <w:p w14:paraId="608437F2" w14:textId="77777777" w:rsidR="00AF3054" w:rsidRPr="00E93834" w:rsidRDefault="00AF3054" w:rsidP="00591D52">
            <w:pPr>
              <w:jc w:val="center"/>
              <w:rPr>
                <w:rFonts w:ascii="Angsana New" w:hAnsi="Angsana New" w:cs="Angsana New"/>
                <w:sz w:val="28"/>
                <w:szCs w:val="28"/>
              </w:rPr>
            </w:pPr>
          </w:p>
        </w:tc>
        <w:tc>
          <w:tcPr>
            <w:tcW w:w="1080" w:type="dxa"/>
            <w:tcBorders>
              <w:top w:val="nil"/>
              <w:left w:val="nil"/>
              <w:bottom w:val="nil"/>
              <w:right w:val="nil"/>
            </w:tcBorders>
            <w:vAlign w:val="bottom"/>
          </w:tcPr>
          <w:p w14:paraId="4B63263D" w14:textId="77777777" w:rsidR="00AF3054" w:rsidRPr="00E93834" w:rsidRDefault="00AF3054" w:rsidP="00591D52">
            <w:pPr>
              <w:jc w:val="center"/>
              <w:rPr>
                <w:rFonts w:ascii="Angsana New" w:hAnsi="Angsana New" w:cs="Angsana New"/>
                <w:sz w:val="28"/>
                <w:szCs w:val="28"/>
              </w:rPr>
            </w:pPr>
          </w:p>
        </w:tc>
        <w:tc>
          <w:tcPr>
            <w:tcW w:w="90" w:type="dxa"/>
            <w:tcBorders>
              <w:top w:val="nil"/>
              <w:left w:val="nil"/>
              <w:bottom w:val="nil"/>
              <w:right w:val="nil"/>
            </w:tcBorders>
            <w:vAlign w:val="bottom"/>
          </w:tcPr>
          <w:p w14:paraId="35BEDE82" w14:textId="77777777" w:rsidR="00AF3054" w:rsidRPr="00E93834" w:rsidRDefault="00AF3054" w:rsidP="00591D52">
            <w:pPr>
              <w:autoSpaceDE w:val="0"/>
              <w:autoSpaceDN w:val="0"/>
              <w:adjustRightInd w:val="0"/>
              <w:jc w:val="thaiDistribute"/>
              <w:rPr>
                <w:rFonts w:ascii="Angsana New" w:hAnsi="Angsana New" w:cs="Angsana New"/>
                <w:sz w:val="28"/>
                <w:szCs w:val="28"/>
              </w:rPr>
            </w:pPr>
          </w:p>
        </w:tc>
        <w:tc>
          <w:tcPr>
            <w:tcW w:w="1170" w:type="dxa"/>
            <w:tcBorders>
              <w:top w:val="nil"/>
              <w:left w:val="nil"/>
              <w:bottom w:val="nil"/>
              <w:right w:val="nil"/>
            </w:tcBorders>
            <w:vAlign w:val="bottom"/>
          </w:tcPr>
          <w:p w14:paraId="766AEDBA" w14:textId="77777777" w:rsidR="00AF3054" w:rsidRPr="00E93834" w:rsidRDefault="00AF3054" w:rsidP="00591D52">
            <w:pPr>
              <w:jc w:val="center"/>
              <w:rPr>
                <w:rFonts w:ascii="Angsana New" w:hAnsi="Angsana New" w:cs="Angsana New"/>
                <w:sz w:val="28"/>
                <w:szCs w:val="28"/>
              </w:rPr>
            </w:pPr>
          </w:p>
        </w:tc>
        <w:tc>
          <w:tcPr>
            <w:tcW w:w="90" w:type="dxa"/>
            <w:tcBorders>
              <w:top w:val="nil"/>
              <w:left w:val="nil"/>
              <w:bottom w:val="nil"/>
              <w:right w:val="nil"/>
            </w:tcBorders>
            <w:vAlign w:val="bottom"/>
          </w:tcPr>
          <w:p w14:paraId="7F2EE3DD" w14:textId="77777777" w:rsidR="00AF3054" w:rsidRPr="00E93834" w:rsidRDefault="00AF3054" w:rsidP="00AF3054">
            <w:pPr>
              <w:autoSpaceDE w:val="0"/>
              <w:autoSpaceDN w:val="0"/>
              <w:adjustRightInd w:val="0"/>
              <w:jc w:val="thaiDistribute"/>
              <w:rPr>
                <w:rFonts w:ascii="Angsana New" w:hAnsi="Angsana New" w:cs="Angsana New"/>
                <w:sz w:val="28"/>
                <w:szCs w:val="28"/>
              </w:rPr>
            </w:pPr>
          </w:p>
        </w:tc>
        <w:tc>
          <w:tcPr>
            <w:tcW w:w="1080" w:type="dxa"/>
            <w:tcBorders>
              <w:top w:val="nil"/>
              <w:left w:val="nil"/>
              <w:bottom w:val="nil"/>
              <w:right w:val="nil"/>
            </w:tcBorders>
            <w:vAlign w:val="bottom"/>
          </w:tcPr>
          <w:p w14:paraId="44E899AF" w14:textId="77777777" w:rsidR="00AF3054" w:rsidRPr="00E93834" w:rsidRDefault="00AF3054" w:rsidP="00AF3054">
            <w:pPr>
              <w:jc w:val="center"/>
              <w:rPr>
                <w:rFonts w:ascii="Angsana New" w:hAnsi="Angsana New" w:cs="Angsana New"/>
                <w:sz w:val="28"/>
                <w:szCs w:val="28"/>
              </w:rPr>
            </w:pPr>
          </w:p>
        </w:tc>
      </w:tr>
      <w:tr w:rsidR="00AF3054" w:rsidRPr="00E93834" w14:paraId="78052AF2" w14:textId="77777777" w:rsidTr="00B7567B">
        <w:trPr>
          <w:trHeight w:val="20"/>
        </w:trPr>
        <w:tc>
          <w:tcPr>
            <w:tcW w:w="3960" w:type="dxa"/>
            <w:tcBorders>
              <w:top w:val="nil"/>
              <w:left w:val="nil"/>
              <w:bottom w:val="nil"/>
              <w:right w:val="nil"/>
            </w:tcBorders>
          </w:tcPr>
          <w:p w14:paraId="4D3B5BD1" w14:textId="56C5332F" w:rsidR="00AF3054" w:rsidRPr="00E93834" w:rsidRDefault="00AF3054" w:rsidP="00591D52">
            <w:pPr>
              <w:autoSpaceDE w:val="0"/>
              <w:autoSpaceDN w:val="0"/>
              <w:adjustRightInd w:val="0"/>
              <w:jc w:val="thaiDistribute"/>
              <w:rPr>
                <w:rFonts w:ascii="Angsana New" w:hAnsi="Angsana New" w:cs="Angsana New"/>
                <w:sz w:val="28"/>
                <w:szCs w:val="28"/>
                <w:cs/>
              </w:rPr>
            </w:pPr>
            <w:r w:rsidRPr="00E93834">
              <w:rPr>
                <w:rFonts w:ascii="Angsana New" w:hAnsi="Angsana New" w:cs="Angsana New"/>
                <w:b/>
                <w:bCs/>
                <w:sz w:val="28"/>
                <w:szCs w:val="28"/>
                <w:cs/>
              </w:rPr>
              <w:t>สินทรัพย์สิทธิการใช้</w:t>
            </w:r>
          </w:p>
        </w:tc>
        <w:tc>
          <w:tcPr>
            <w:tcW w:w="1170" w:type="dxa"/>
            <w:tcBorders>
              <w:top w:val="nil"/>
              <w:left w:val="nil"/>
              <w:bottom w:val="nil"/>
              <w:right w:val="nil"/>
            </w:tcBorders>
            <w:vAlign w:val="bottom"/>
          </w:tcPr>
          <w:p w14:paraId="793E3FB5" w14:textId="77777777" w:rsidR="00AF3054" w:rsidRPr="00E93834" w:rsidRDefault="00AF3054" w:rsidP="00591D52">
            <w:pPr>
              <w:tabs>
                <w:tab w:val="decimal" w:pos="1080"/>
              </w:tabs>
              <w:autoSpaceDE w:val="0"/>
              <w:autoSpaceDN w:val="0"/>
              <w:adjustRightInd w:val="0"/>
              <w:rPr>
                <w:rFonts w:ascii="Angsana New" w:hAnsi="Angsana New" w:cs="Angsana New"/>
                <w:sz w:val="28"/>
                <w:szCs w:val="28"/>
              </w:rPr>
            </w:pPr>
          </w:p>
        </w:tc>
        <w:tc>
          <w:tcPr>
            <w:tcW w:w="90" w:type="dxa"/>
            <w:tcBorders>
              <w:top w:val="nil"/>
              <w:left w:val="nil"/>
              <w:bottom w:val="nil"/>
              <w:right w:val="nil"/>
            </w:tcBorders>
            <w:vAlign w:val="bottom"/>
          </w:tcPr>
          <w:p w14:paraId="641F05CD" w14:textId="77777777" w:rsidR="00AF3054" w:rsidRPr="00E93834" w:rsidRDefault="00AF3054" w:rsidP="00591D52">
            <w:pPr>
              <w:jc w:val="center"/>
              <w:rPr>
                <w:rFonts w:ascii="Angsana New" w:hAnsi="Angsana New" w:cs="Angsana New"/>
                <w:sz w:val="28"/>
                <w:szCs w:val="28"/>
              </w:rPr>
            </w:pPr>
          </w:p>
        </w:tc>
        <w:tc>
          <w:tcPr>
            <w:tcW w:w="1080" w:type="dxa"/>
            <w:tcBorders>
              <w:top w:val="nil"/>
              <w:left w:val="nil"/>
              <w:bottom w:val="nil"/>
              <w:right w:val="nil"/>
            </w:tcBorders>
            <w:vAlign w:val="bottom"/>
          </w:tcPr>
          <w:p w14:paraId="152E7DD7" w14:textId="77777777" w:rsidR="00AF3054" w:rsidRPr="00E93834" w:rsidRDefault="00AF3054" w:rsidP="00591D52">
            <w:pPr>
              <w:jc w:val="center"/>
              <w:rPr>
                <w:rFonts w:ascii="Angsana New" w:hAnsi="Angsana New" w:cs="Angsana New"/>
                <w:sz w:val="28"/>
                <w:szCs w:val="28"/>
              </w:rPr>
            </w:pPr>
          </w:p>
        </w:tc>
        <w:tc>
          <w:tcPr>
            <w:tcW w:w="90" w:type="dxa"/>
            <w:tcBorders>
              <w:top w:val="nil"/>
              <w:left w:val="nil"/>
              <w:bottom w:val="nil"/>
              <w:right w:val="nil"/>
            </w:tcBorders>
            <w:vAlign w:val="bottom"/>
          </w:tcPr>
          <w:p w14:paraId="339E57F4" w14:textId="77777777" w:rsidR="00AF3054" w:rsidRPr="00E93834" w:rsidRDefault="00AF3054" w:rsidP="00591D52">
            <w:pPr>
              <w:autoSpaceDE w:val="0"/>
              <w:autoSpaceDN w:val="0"/>
              <w:adjustRightInd w:val="0"/>
              <w:jc w:val="thaiDistribute"/>
              <w:rPr>
                <w:rFonts w:ascii="Angsana New" w:hAnsi="Angsana New" w:cs="Angsana New"/>
                <w:sz w:val="28"/>
                <w:szCs w:val="28"/>
              </w:rPr>
            </w:pPr>
          </w:p>
        </w:tc>
        <w:tc>
          <w:tcPr>
            <w:tcW w:w="1170" w:type="dxa"/>
            <w:tcBorders>
              <w:top w:val="nil"/>
              <w:left w:val="nil"/>
              <w:bottom w:val="nil"/>
              <w:right w:val="nil"/>
            </w:tcBorders>
            <w:vAlign w:val="bottom"/>
          </w:tcPr>
          <w:p w14:paraId="5CA103FB" w14:textId="77777777" w:rsidR="00AF3054" w:rsidRPr="00E93834" w:rsidRDefault="00AF3054" w:rsidP="00591D52">
            <w:pPr>
              <w:jc w:val="center"/>
              <w:rPr>
                <w:rFonts w:ascii="Angsana New" w:hAnsi="Angsana New" w:cs="Angsana New"/>
                <w:sz w:val="28"/>
                <w:szCs w:val="28"/>
              </w:rPr>
            </w:pPr>
          </w:p>
        </w:tc>
        <w:tc>
          <w:tcPr>
            <w:tcW w:w="90" w:type="dxa"/>
            <w:tcBorders>
              <w:top w:val="nil"/>
              <w:left w:val="nil"/>
              <w:bottom w:val="nil"/>
              <w:right w:val="nil"/>
            </w:tcBorders>
            <w:vAlign w:val="bottom"/>
          </w:tcPr>
          <w:p w14:paraId="282293F2" w14:textId="77777777" w:rsidR="00AF3054" w:rsidRPr="00E93834" w:rsidRDefault="00AF3054" w:rsidP="00AF3054">
            <w:pPr>
              <w:autoSpaceDE w:val="0"/>
              <w:autoSpaceDN w:val="0"/>
              <w:adjustRightInd w:val="0"/>
              <w:jc w:val="thaiDistribute"/>
              <w:rPr>
                <w:rFonts w:ascii="Angsana New" w:hAnsi="Angsana New" w:cs="Angsana New"/>
                <w:sz w:val="28"/>
                <w:szCs w:val="28"/>
              </w:rPr>
            </w:pPr>
          </w:p>
        </w:tc>
        <w:tc>
          <w:tcPr>
            <w:tcW w:w="1080" w:type="dxa"/>
            <w:tcBorders>
              <w:top w:val="nil"/>
              <w:left w:val="nil"/>
              <w:bottom w:val="nil"/>
              <w:right w:val="nil"/>
            </w:tcBorders>
            <w:vAlign w:val="bottom"/>
          </w:tcPr>
          <w:p w14:paraId="519263A2" w14:textId="77777777" w:rsidR="00AF3054" w:rsidRPr="00E93834" w:rsidRDefault="00AF3054" w:rsidP="00AF3054">
            <w:pPr>
              <w:jc w:val="center"/>
              <w:rPr>
                <w:rFonts w:ascii="Angsana New" w:hAnsi="Angsana New" w:cs="Angsana New"/>
                <w:sz w:val="28"/>
                <w:szCs w:val="28"/>
              </w:rPr>
            </w:pPr>
          </w:p>
        </w:tc>
      </w:tr>
      <w:tr w:rsidR="00AF3054" w:rsidRPr="00E93834" w14:paraId="2E35050F" w14:textId="77777777" w:rsidTr="005C2B3F">
        <w:trPr>
          <w:trHeight w:val="20"/>
        </w:trPr>
        <w:tc>
          <w:tcPr>
            <w:tcW w:w="3960" w:type="dxa"/>
            <w:tcBorders>
              <w:top w:val="nil"/>
              <w:left w:val="nil"/>
              <w:bottom w:val="nil"/>
              <w:right w:val="nil"/>
            </w:tcBorders>
          </w:tcPr>
          <w:p w14:paraId="291786D6" w14:textId="664986A9" w:rsidR="00AF3054" w:rsidRPr="00E93834" w:rsidRDefault="00AF3054" w:rsidP="00591D52">
            <w:pPr>
              <w:autoSpaceDE w:val="0"/>
              <w:autoSpaceDN w:val="0"/>
              <w:adjustRightInd w:val="0"/>
              <w:ind w:left="245"/>
              <w:jc w:val="thaiDistribute"/>
              <w:rPr>
                <w:rFonts w:ascii="Angsana New" w:hAnsi="Angsana New" w:cs="Angsana New"/>
                <w:sz w:val="28"/>
                <w:szCs w:val="28"/>
                <w:cs/>
              </w:rPr>
            </w:pPr>
            <w:r w:rsidRPr="00E93834">
              <w:rPr>
                <w:rFonts w:ascii="Angsana New" w:hAnsi="Angsana New" w:cs="Angsana New"/>
                <w:sz w:val="28"/>
                <w:szCs w:val="28"/>
                <w:cs/>
              </w:rPr>
              <w:t>บริษัท บางนา แอสเซ็ท จำกัด</w:t>
            </w:r>
          </w:p>
        </w:tc>
        <w:tc>
          <w:tcPr>
            <w:tcW w:w="1170" w:type="dxa"/>
            <w:tcBorders>
              <w:top w:val="nil"/>
              <w:left w:val="nil"/>
              <w:bottom w:val="nil"/>
              <w:right w:val="nil"/>
            </w:tcBorders>
            <w:vAlign w:val="bottom"/>
          </w:tcPr>
          <w:p w14:paraId="069C7C37" w14:textId="0625BC65" w:rsidR="00AF3054" w:rsidRPr="00E93834" w:rsidRDefault="00973B7F" w:rsidP="00591D52">
            <w:pPr>
              <w:tabs>
                <w:tab w:val="decimal" w:pos="1080"/>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16</w:t>
            </w:r>
            <w:r w:rsidR="00182798" w:rsidRPr="00E93834">
              <w:rPr>
                <w:rFonts w:ascii="Angsana New" w:hAnsi="Angsana New" w:cs="Angsana New"/>
                <w:sz w:val="28"/>
                <w:szCs w:val="28"/>
              </w:rPr>
              <w:t>,</w:t>
            </w:r>
            <w:r w:rsidRPr="00973B7F">
              <w:rPr>
                <w:rFonts w:ascii="Angsana New" w:hAnsi="Angsana New" w:cs="Angsana New"/>
                <w:sz w:val="28"/>
                <w:szCs w:val="28"/>
              </w:rPr>
              <w:t>997</w:t>
            </w:r>
            <w:r w:rsidR="00182798" w:rsidRPr="00E93834">
              <w:rPr>
                <w:rFonts w:ascii="Angsana New" w:hAnsi="Angsana New" w:cs="Angsana New"/>
                <w:sz w:val="28"/>
                <w:szCs w:val="28"/>
              </w:rPr>
              <w:t>,</w:t>
            </w:r>
            <w:r w:rsidRPr="00973B7F">
              <w:rPr>
                <w:rFonts w:ascii="Angsana New" w:hAnsi="Angsana New" w:cs="Angsana New"/>
                <w:sz w:val="28"/>
                <w:szCs w:val="28"/>
              </w:rPr>
              <w:t>811</w:t>
            </w:r>
          </w:p>
        </w:tc>
        <w:tc>
          <w:tcPr>
            <w:tcW w:w="90" w:type="dxa"/>
            <w:tcBorders>
              <w:top w:val="nil"/>
              <w:left w:val="nil"/>
              <w:bottom w:val="nil"/>
              <w:right w:val="nil"/>
            </w:tcBorders>
            <w:vAlign w:val="bottom"/>
          </w:tcPr>
          <w:p w14:paraId="3C55F900" w14:textId="77777777" w:rsidR="00AF3054" w:rsidRPr="00E93834" w:rsidRDefault="00AF3054" w:rsidP="00591D52">
            <w:pPr>
              <w:jc w:val="center"/>
              <w:rPr>
                <w:rFonts w:ascii="Angsana New" w:hAnsi="Angsana New" w:cs="Angsana New"/>
                <w:sz w:val="28"/>
                <w:szCs w:val="28"/>
              </w:rPr>
            </w:pPr>
          </w:p>
        </w:tc>
        <w:tc>
          <w:tcPr>
            <w:tcW w:w="1080" w:type="dxa"/>
            <w:tcBorders>
              <w:top w:val="nil"/>
              <w:left w:val="nil"/>
              <w:bottom w:val="nil"/>
              <w:right w:val="nil"/>
            </w:tcBorders>
            <w:vAlign w:val="bottom"/>
          </w:tcPr>
          <w:p w14:paraId="493E3ADF" w14:textId="0502A417" w:rsidR="00AF3054" w:rsidRPr="00E93834" w:rsidRDefault="00973B7F" w:rsidP="00591D52">
            <w:pPr>
              <w:ind w:right="90"/>
              <w:jc w:val="right"/>
              <w:rPr>
                <w:rFonts w:ascii="Angsana New" w:hAnsi="Angsana New" w:cs="Angsana New"/>
                <w:sz w:val="28"/>
                <w:szCs w:val="28"/>
              </w:rPr>
            </w:pPr>
            <w:r w:rsidRPr="00973B7F">
              <w:rPr>
                <w:rFonts w:ascii="Angsana New" w:hAnsi="Angsana New" w:cs="Angsana New"/>
                <w:sz w:val="28"/>
                <w:szCs w:val="28"/>
              </w:rPr>
              <w:t>21</w:t>
            </w:r>
            <w:r w:rsidR="00AF3054" w:rsidRPr="00E93834">
              <w:rPr>
                <w:rFonts w:ascii="Angsana New" w:hAnsi="Angsana New" w:cs="Angsana New"/>
                <w:sz w:val="28"/>
                <w:szCs w:val="28"/>
              </w:rPr>
              <w:t>,</w:t>
            </w:r>
            <w:r w:rsidRPr="00973B7F">
              <w:rPr>
                <w:rFonts w:ascii="Angsana New" w:hAnsi="Angsana New" w:cs="Angsana New"/>
                <w:sz w:val="28"/>
                <w:szCs w:val="28"/>
              </w:rPr>
              <w:t>337</w:t>
            </w:r>
            <w:r w:rsidR="00AF3054" w:rsidRPr="00E93834">
              <w:rPr>
                <w:rFonts w:ascii="Angsana New" w:hAnsi="Angsana New" w:cs="Angsana New"/>
                <w:sz w:val="28"/>
                <w:szCs w:val="28"/>
              </w:rPr>
              <w:t>,</w:t>
            </w:r>
            <w:r w:rsidRPr="00973B7F">
              <w:rPr>
                <w:rFonts w:ascii="Angsana New" w:hAnsi="Angsana New" w:cs="Angsana New"/>
                <w:sz w:val="28"/>
                <w:szCs w:val="28"/>
              </w:rPr>
              <w:t>678</w:t>
            </w:r>
          </w:p>
        </w:tc>
        <w:tc>
          <w:tcPr>
            <w:tcW w:w="90" w:type="dxa"/>
            <w:tcBorders>
              <w:top w:val="nil"/>
              <w:left w:val="nil"/>
              <w:bottom w:val="nil"/>
              <w:right w:val="nil"/>
            </w:tcBorders>
          </w:tcPr>
          <w:p w14:paraId="73655247" w14:textId="77777777" w:rsidR="00AF3054" w:rsidRPr="00E93834" w:rsidRDefault="00AF3054" w:rsidP="00591D52">
            <w:pPr>
              <w:autoSpaceDE w:val="0"/>
              <w:autoSpaceDN w:val="0"/>
              <w:adjustRightInd w:val="0"/>
              <w:jc w:val="thaiDistribute"/>
              <w:rPr>
                <w:rFonts w:ascii="Angsana New" w:hAnsi="Angsana New" w:cs="Angsana New"/>
                <w:sz w:val="28"/>
                <w:szCs w:val="28"/>
              </w:rPr>
            </w:pPr>
          </w:p>
        </w:tc>
        <w:tc>
          <w:tcPr>
            <w:tcW w:w="1170" w:type="dxa"/>
            <w:tcBorders>
              <w:top w:val="nil"/>
              <w:left w:val="nil"/>
              <w:bottom w:val="nil"/>
              <w:right w:val="nil"/>
            </w:tcBorders>
            <w:vAlign w:val="bottom"/>
          </w:tcPr>
          <w:p w14:paraId="111262C2" w14:textId="0B21091F" w:rsidR="00AF3054" w:rsidRPr="00E93834" w:rsidRDefault="00973B7F" w:rsidP="00591D52">
            <w:pPr>
              <w:tabs>
                <w:tab w:val="decimal" w:pos="1081"/>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12</w:t>
            </w:r>
            <w:r w:rsidR="0048528D" w:rsidRPr="00E93834">
              <w:rPr>
                <w:rFonts w:ascii="Angsana New" w:hAnsi="Angsana New" w:cs="Angsana New"/>
                <w:sz w:val="28"/>
                <w:szCs w:val="28"/>
              </w:rPr>
              <w:t>,</w:t>
            </w:r>
            <w:r w:rsidRPr="00973B7F">
              <w:rPr>
                <w:rFonts w:ascii="Angsana New" w:hAnsi="Angsana New" w:cs="Angsana New"/>
                <w:sz w:val="28"/>
                <w:szCs w:val="28"/>
              </w:rPr>
              <w:t>763</w:t>
            </w:r>
            <w:r w:rsidR="0048528D" w:rsidRPr="00E93834">
              <w:rPr>
                <w:rFonts w:ascii="Angsana New" w:hAnsi="Angsana New" w:cs="Angsana New"/>
                <w:sz w:val="28"/>
                <w:szCs w:val="28"/>
              </w:rPr>
              <w:t>,</w:t>
            </w:r>
            <w:r w:rsidRPr="00973B7F">
              <w:rPr>
                <w:rFonts w:ascii="Angsana New" w:hAnsi="Angsana New" w:cs="Angsana New"/>
                <w:sz w:val="28"/>
                <w:szCs w:val="28"/>
              </w:rPr>
              <w:t>759</w:t>
            </w:r>
          </w:p>
        </w:tc>
        <w:tc>
          <w:tcPr>
            <w:tcW w:w="90" w:type="dxa"/>
            <w:tcBorders>
              <w:top w:val="nil"/>
              <w:left w:val="nil"/>
              <w:bottom w:val="nil"/>
              <w:right w:val="nil"/>
            </w:tcBorders>
          </w:tcPr>
          <w:p w14:paraId="096374C9" w14:textId="77777777" w:rsidR="00AF3054" w:rsidRPr="00E93834" w:rsidRDefault="00AF3054" w:rsidP="00AF3054">
            <w:pPr>
              <w:autoSpaceDE w:val="0"/>
              <w:autoSpaceDN w:val="0"/>
              <w:adjustRightInd w:val="0"/>
              <w:jc w:val="thaiDistribute"/>
              <w:rPr>
                <w:rFonts w:ascii="Angsana New" w:hAnsi="Angsana New" w:cs="Angsana New"/>
                <w:sz w:val="28"/>
                <w:szCs w:val="28"/>
              </w:rPr>
            </w:pPr>
          </w:p>
        </w:tc>
        <w:tc>
          <w:tcPr>
            <w:tcW w:w="1080" w:type="dxa"/>
            <w:tcBorders>
              <w:top w:val="nil"/>
              <w:left w:val="nil"/>
              <w:bottom w:val="nil"/>
              <w:right w:val="nil"/>
            </w:tcBorders>
            <w:vAlign w:val="bottom"/>
          </w:tcPr>
          <w:p w14:paraId="4784015C" w14:textId="5C741DD0" w:rsidR="00AF3054" w:rsidRPr="00E93834" w:rsidRDefault="00973B7F" w:rsidP="00AF3054">
            <w:pPr>
              <w:jc w:val="center"/>
              <w:rPr>
                <w:rFonts w:ascii="Angsana New" w:hAnsi="Angsana New" w:cs="Angsana New"/>
                <w:sz w:val="28"/>
                <w:szCs w:val="28"/>
              </w:rPr>
            </w:pPr>
            <w:r w:rsidRPr="00973B7F">
              <w:rPr>
                <w:rFonts w:ascii="Angsana New" w:hAnsi="Angsana New" w:cs="Angsana New"/>
                <w:sz w:val="28"/>
                <w:szCs w:val="28"/>
              </w:rPr>
              <w:t>16</w:t>
            </w:r>
            <w:r w:rsidR="00AF3054" w:rsidRPr="00E93834">
              <w:rPr>
                <w:rFonts w:ascii="Angsana New" w:hAnsi="Angsana New" w:cs="Angsana New"/>
                <w:sz w:val="28"/>
                <w:szCs w:val="28"/>
              </w:rPr>
              <w:t>,</w:t>
            </w:r>
            <w:r w:rsidRPr="00973B7F">
              <w:rPr>
                <w:rFonts w:ascii="Angsana New" w:hAnsi="Angsana New" w:cs="Angsana New"/>
                <w:sz w:val="28"/>
                <w:szCs w:val="28"/>
              </w:rPr>
              <w:t>022</w:t>
            </w:r>
            <w:r w:rsidR="00AF3054" w:rsidRPr="00E93834">
              <w:rPr>
                <w:rFonts w:ascii="Angsana New" w:hAnsi="Angsana New" w:cs="Angsana New"/>
                <w:sz w:val="28"/>
                <w:szCs w:val="28"/>
              </w:rPr>
              <w:t>,</w:t>
            </w:r>
            <w:r w:rsidRPr="00973B7F">
              <w:rPr>
                <w:rFonts w:ascii="Angsana New" w:hAnsi="Angsana New" w:cs="Angsana New"/>
                <w:sz w:val="28"/>
                <w:szCs w:val="28"/>
              </w:rPr>
              <w:t>592</w:t>
            </w:r>
          </w:p>
        </w:tc>
      </w:tr>
    </w:tbl>
    <w:p w14:paraId="71CCC424" w14:textId="77777777" w:rsidR="00022814" w:rsidRDefault="00022814">
      <w:r>
        <w:br w:type="page"/>
      </w:r>
    </w:p>
    <w:tbl>
      <w:tblPr>
        <w:tblW w:w="8730" w:type="dxa"/>
        <w:tblInd w:w="540" w:type="dxa"/>
        <w:tblLayout w:type="fixed"/>
        <w:tblCellMar>
          <w:left w:w="0" w:type="dxa"/>
          <w:right w:w="0" w:type="dxa"/>
        </w:tblCellMar>
        <w:tblLook w:val="0000" w:firstRow="0" w:lastRow="0" w:firstColumn="0" w:lastColumn="0" w:noHBand="0" w:noVBand="0"/>
      </w:tblPr>
      <w:tblGrid>
        <w:gridCol w:w="3960"/>
        <w:gridCol w:w="1170"/>
        <w:gridCol w:w="90"/>
        <w:gridCol w:w="1080"/>
        <w:gridCol w:w="90"/>
        <w:gridCol w:w="1170"/>
        <w:gridCol w:w="90"/>
        <w:gridCol w:w="1080"/>
      </w:tblGrid>
      <w:tr w:rsidR="00022814" w:rsidRPr="00E93834" w14:paraId="452AF2A9" w14:textId="77777777" w:rsidTr="008C6F2B">
        <w:trPr>
          <w:trHeight w:val="20"/>
          <w:tblHeader/>
        </w:trPr>
        <w:tc>
          <w:tcPr>
            <w:tcW w:w="3960" w:type="dxa"/>
            <w:tcBorders>
              <w:top w:val="nil"/>
              <w:left w:val="nil"/>
              <w:bottom w:val="nil"/>
              <w:right w:val="nil"/>
            </w:tcBorders>
          </w:tcPr>
          <w:p w14:paraId="0EC1F176" w14:textId="77777777" w:rsidR="00022814" w:rsidRPr="00E93834" w:rsidRDefault="00022814" w:rsidP="008C6F2B">
            <w:pPr>
              <w:autoSpaceDE w:val="0"/>
              <w:autoSpaceDN w:val="0"/>
              <w:adjustRightInd w:val="0"/>
              <w:jc w:val="thaiDistribute"/>
              <w:rPr>
                <w:rFonts w:ascii="Angsana New" w:hAnsi="Angsana New" w:cs="Angsana New"/>
                <w:sz w:val="28"/>
                <w:szCs w:val="28"/>
              </w:rPr>
            </w:pPr>
          </w:p>
        </w:tc>
        <w:tc>
          <w:tcPr>
            <w:tcW w:w="2340" w:type="dxa"/>
            <w:gridSpan w:val="3"/>
            <w:tcBorders>
              <w:left w:val="nil"/>
              <w:right w:val="nil"/>
            </w:tcBorders>
          </w:tcPr>
          <w:p w14:paraId="4158E261" w14:textId="77777777" w:rsidR="00022814" w:rsidRPr="00E93834" w:rsidRDefault="00022814" w:rsidP="008C6F2B">
            <w:pPr>
              <w:autoSpaceDE w:val="0"/>
              <w:autoSpaceDN w:val="0"/>
              <w:adjustRightInd w:val="0"/>
              <w:jc w:val="center"/>
              <w:rPr>
                <w:rFonts w:ascii="Angsana New" w:hAnsi="Angsana New" w:cs="Angsana New"/>
                <w:b/>
                <w:bCs/>
                <w:sz w:val="28"/>
                <w:szCs w:val="28"/>
                <w:cs/>
              </w:rPr>
            </w:pPr>
          </w:p>
        </w:tc>
        <w:tc>
          <w:tcPr>
            <w:tcW w:w="90" w:type="dxa"/>
            <w:tcBorders>
              <w:left w:val="nil"/>
              <w:right w:val="nil"/>
            </w:tcBorders>
          </w:tcPr>
          <w:p w14:paraId="09F18B05" w14:textId="77777777" w:rsidR="00022814" w:rsidRPr="00E93834" w:rsidRDefault="00022814" w:rsidP="008C6F2B">
            <w:pPr>
              <w:autoSpaceDE w:val="0"/>
              <w:autoSpaceDN w:val="0"/>
              <w:adjustRightInd w:val="0"/>
              <w:jc w:val="center"/>
              <w:rPr>
                <w:rFonts w:ascii="Angsana New" w:hAnsi="Angsana New" w:cs="Angsana New"/>
                <w:b/>
                <w:bCs/>
                <w:sz w:val="28"/>
                <w:szCs w:val="28"/>
              </w:rPr>
            </w:pPr>
          </w:p>
        </w:tc>
        <w:tc>
          <w:tcPr>
            <w:tcW w:w="1170" w:type="dxa"/>
            <w:tcBorders>
              <w:left w:val="nil"/>
              <w:right w:val="nil"/>
            </w:tcBorders>
          </w:tcPr>
          <w:p w14:paraId="126EE1E3" w14:textId="77777777" w:rsidR="00022814" w:rsidRPr="00E93834" w:rsidRDefault="00022814" w:rsidP="008C6F2B">
            <w:pPr>
              <w:autoSpaceDE w:val="0"/>
              <w:autoSpaceDN w:val="0"/>
              <w:adjustRightInd w:val="0"/>
              <w:rPr>
                <w:rFonts w:ascii="Angsana New" w:hAnsi="Angsana New" w:cs="Angsana New"/>
                <w:b/>
                <w:bCs/>
                <w:sz w:val="28"/>
                <w:szCs w:val="28"/>
                <w:cs/>
              </w:rPr>
            </w:pPr>
          </w:p>
        </w:tc>
        <w:tc>
          <w:tcPr>
            <w:tcW w:w="90" w:type="dxa"/>
            <w:tcBorders>
              <w:left w:val="nil"/>
              <w:right w:val="nil"/>
            </w:tcBorders>
          </w:tcPr>
          <w:p w14:paraId="42DC753E" w14:textId="77777777" w:rsidR="00022814" w:rsidRPr="00E93834" w:rsidRDefault="00022814" w:rsidP="008C6F2B">
            <w:pPr>
              <w:autoSpaceDE w:val="0"/>
              <w:autoSpaceDN w:val="0"/>
              <w:adjustRightInd w:val="0"/>
              <w:rPr>
                <w:rFonts w:ascii="Angsana New" w:hAnsi="Angsana New" w:cs="Angsana New"/>
                <w:b/>
                <w:bCs/>
                <w:sz w:val="28"/>
                <w:szCs w:val="28"/>
                <w:cs/>
              </w:rPr>
            </w:pPr>
          </w:p>
        </w:tc>
        <w:tc>
          <w:tcPr>
            <w:tcW w:w="1080" w:type="dxa"/>
            <w:tcBorders>
              <w:left w:val="nil"/>
              <w:right w:val="nil"/>
            </w:tcBorders>
          </w:tcPr>
          <w:p w14:paraId="1E8A92B5" w14:textId="77777777" w:rsidR="00022814" w:rsidRPr="00E93834" w:rsidRDefault="00022814" w:rsidP="008C6F2B">
            <w:pPr>
              <w:jc w:val="right"/>
              <w:rPr>
                <w:rFonts w:ascii="Angsana New" w:hAnsi="Angsana New" w:cs="Angsana New"/>
                <w:b/>
                <w:bCs/>
                <w:sz w:val="28"/>
                <w:szCs w:val="28"/>
                <w:cs/>
              </w:rPr>
            </w:pPr>
            <w:r w:rsidRPr="00E93834">
              <w:rPr>
                <w:rFonts w:ascii="Angsana New" w:hAnsi="Angsana New" w:cs="Angsana New"/>
                <w:b/>
                <w:bCs/>
                <w:sz w:val="28"/>
                <w:szCs w:val="28"/>
                <w:cs/>
              </w:rPr>
              <w:t xml:space="preserve">หน่วย </w:t>
            </w:r>
            <w:r w:rsidRPr="00E93834">
              <w:rPr>
                <w:rFonts w:ascii="Angsana New" w:hAnsi="Angsana New" w:cs="Angsana New"/>
                <w:b/>
                <w:bCs/>
                <w:sz w:val="28"/>
                <w:szCs w:val="28"/>
              </w:rPr>
              <w:t xml:space="preserve">: </w:t>
            </w:r>
            <w:r w:rsidRPr="00E93834">
              <w:rPr>
                <w:rFonts w:ascii="Angsana New" w:hAnsi="Angsana New" w:cs="Angsana New"/>
                <w:b/>
                <w:bCs/>
                <w:sz w:val="28"/>
                <w:szCs w:val="28"/>
                <w:cs/>
              </w:rPr>
              <w:t>บาท</w:t>
            </w:r>
          </w:p>
        </w:tc>
      </w:tr>
      <w:tr w:rsidR="00022814" w:rsidRPr="00E93834" w14:paraId="1BDAD7F2" w14:textId="77777777" w:rsidTr="008C6F2B">
        <w:trPr>
          <w:trHeight w:val="20"/>
          <w:tblHeader/>
        </w:trPr>
        <w:tc>
          <w:tcPr>
            <w:tcW w:w="3960" w:type="dxa"/>
            <w:tcBorders>
              <w:top w:val="nil"/>
              <w:left w:val="nil"/>
              <w:bottom w:val="nil"/>
              <w:right w:val="nil"/>
            </w:tcBorders>
          </w:tcPr>
          <w:p w14:paraId="1BAC0D1F" w14:textId="77777777" w:rsidR="00022814" w:rsidRPr="00E93834" w:rsidRDefault="00022814" w:rsidP="008C6F2B">
            <w:pPr>
              <w:autoSpaceDE w:val="0"/>
              <w:autoSpaceDN w:val="0"/>
              <w:adjustRightInd w:val="0"/>
              <w:jc w:val="thaiDistribute"/>
              <w:rPr>
                <w:rFonts w:ascii="Angsana New" w:hAnsi="Angsana New" w:cs="Angsana New"/>
                <w:sz w:val="28"/>
                <w:szCs w:val="28"/>
              </w:rPr>
            </w:pPr>
          </w:p>
        </w:tc>
        <w:tc>
          <w:tcPr>
            <w:tcW w:w="2340" w:type="dxa"/>
            <w:gridSpan w:val="3"/>
            <w:tcBorders>
              <w:left w:val="nil"/>
              <w:right w:val="nil"/>
            </w:tcBorders>
          </w:tcPr>
          <w:p w14:paraId="32801BEE" w14:textId="77777777" w:rsidR="00022814" w:rsidRPr="00E93834" w:rsidRDefault="00022814" w:rsidP="008C6F2B">
            <w:pPr>
              <w:autoSpaceDE w:val="0"/>
              <w:autoSpaceDN w:val="0"/>
              <w:adjustRightInd w:val="0"/>
              <w:jc w:val="center"/>
              <w:rPr>
                <w:rFonts w:ascii="Angsana New" w:hAnsi="Angsana New" w:cs="Angsana New"/>
                <w:b/>
                <w:bCs/>
                <w:sz w:val="28"/>
                <w:szCs w:val="28"/>
              </w:rPr>
            </w:pPr>
            <w:r w:rsidRPr="00E93834">
              <w:rPr>
                <w:rFonts w:ascii="Angsana New" w:hAnsi="Angsana New" w:cs="Angsana New"/>
                <w:b/>
                <w:bCs/>
                <w:sz w:val="28"/>
                <w:szCs w:val="28"/>
                <w:cs/>
              </w:rPr>
              <w:t>งบการเงินรวม</w:t>
            </w:r>
          </w:p>
        </w:tc>
        <w:tc>
          <w:tcPr>
            <w:tcW w:w="90" w:type="dxa"/>
            <w:tcBorders>
              <w:left w:val="nil"/>
              <w:right w:val="nil"/>
            </w:tcBorders>
          </w:tcPr>
          <w:p w14:paraId="77BC3FBE" w14:textId="77777777" w:rsidR="00022814" w:rsidRPr="00E93834" w:rsidRDefault="00022814" w:rsidP="008C6F2B">
            <w:pPr>
              <w:autoSpaceDE w:val="0"/>
              <w:autoSpaceDN w:val="0"/>
              <w:adjustRightInd w:val="0"/>
              <w:jc w:val="center"/>
              <w:rPr>
                <w:rFonts w:ascii="Angsana New" w:hAnsi="Angsana New" w:cs="Angsana New"/>
                <w:b/>
                <w:bCs/>
                <w:sz w:val="28"/>
                <w:szCs w:val="28"/>
              </w:rPr>
            </w:pPr>
          </w:p>
        </w:tc>
        <w:tc>
          <w:tcPr>
            <w:tcW w:w="2340" w:type="dxa"/>
            <w:gridSpan w:val="3"/>
            <w:tcBorders>
              <w:left w:val="nil"/>
              <w:right w:val="nil"/>
            </w:tcBorders>
          </w:tcPr>
          <w:p w14:paraId="0BE64467" w14:textId="77777777" w:rsidR="00022814" w:rsidRPr="00E93834" w:rsidRDefault="00022814" w:rsidP="008C6F2B">
            <w:pPr>
              <w:autoSpaceDE w:val="0"/>
              <w:autoSpaceDN w:val="0"/>
              <w:adjustRightInd w:val="0"/>
              <w:jc w:val="center"/>
              <w:rPr>
                <w:rFonts w:ascii="Angsana New" w:hAnsi="Angsana New" w:cs="Angsana New"/>
                <w:b/>
                <w:bCs/>
                <w:sz w:val="28"/>
                <w:szCs w:val="28"/>
              </w:rPr>
            </w:pPr>
            <w:r w:rsidRPr="00E93834">
              <w:rPr>
                <w:rFonts w:ascii="Angsana New" w:hAnsi="Angsana New" w:cs="Angsana New"/>
                <w:b/>
                <w:bCs/>
                <w:sz w:val="28"/>
                <w:szCs w:val="28"/>
                <w:cs/>
              </w:rPr>
              <w:t>งบการเงินเฉพาะกิจการ</w:t>
            </w:r>
          </w:p>
        </w:tc>
      </w:tr>
      <w:tr w:rsidR="00022814" w:rsidRPr="00E93834" w14:paraId="122D6927" w14:textId="77777777" w:rsidTr="008C6F2B">
        <w:trPr>
          <w:trHeight w:val="20"/>
          <w:tblHeader/>
        </w:trPr>
        <w:tc>
          <w:tcPr>
            <w:tcW w:w="3960" w:type="dxa"/>
            <w:tcBorders>
              <w:top w:val="nil"/>
              <w:left w:val="nil"/>
              <w:bottom w:val="nil"/>
              <w:right w:val="nil"/>
            </w:tcBorders>
          </w:tcPr>
          <w:p w14:paraId="359B1F0E" w14:textId="77777777" w:rsidR="00022814" w:rsidRPr="00E93834" w:rsidRDefault="00022814" w:rsidP="008C6F2B">
            <w:pPr>
              <w:autoSpaceDE w:val="0"/>
              <w:autoSpaceDN w:val="0"/>
              <w:adjustRightInd w:val="0"/>
              <w:jc w:val="thaiDistribute"/>
              <w:rPr>
                <w:rFonts w:ascii="Angsana New" w:hAnsi="Angsana New" w:cs="Angsana New"/>
                <w:sz w:val="28"/>
                <w:szCs w:val="28"/>
              </w:rPr>
            </w:pPr>
          </w:p>
        </w:tc>
        <w:tc>
          <w:tcPr>
            <w:tcW w:w="1170" w:type="dxa"/>
            <w:tcBorders>
              <w:top w:val="nil"/>
              <w:left w:val="nil"/>
              <w:right w:val="nil"/>
            </w:tcBorders>
            <w:shd w:val="clear" w:color="auto" w:fill="auto"/>
            <w:vAlign w:val="bottom"/>
          </w:tcPr>
          <w:p w14:paraId="1B032225" w14:textId="5DFCE9DC" w:rsidR="00022814" w:rsidRPr="00E93834" w:rsidRDefault="00973B7F" w:rsidP="008C6F2B">
            <w:pPr>
              <w:jc w:val="center"/>
              <w:rPr>
                <w:rFonts w:ascii="Angsana New" w:hAnsi="Angsana New" w:cs="Angsana New"/>
                <w:b/>
                <w:bCs/>
                <w:sz w:val="28"/>
                <w:szCs w:val="28"/>
              </w:rPr>
            </w:pPr>
            <w:r w:rsidRPr="00973B7F">
              <w:rPr>
                <w:rFonts w:ascii="Angsana New" w:hAnsi="Angsana New" w:cs="Angsana New"/>
                <w:b/>
                <w:bCs/>
                <w:sz w:val="28"/>
                <w:szCs w:val="28"/>
              </w:rPr>
              <w:t>2567</w:t>
            </w:r>
          </w:p>
        </w:tc>
        <w:tc>
          <w:tcPr>
            <w:tcW w:w="90" w:type="dxa"/>
            <w:tcBorders>
              <w:top w:val="nil"/>
              <w:left w:val="nil"/>
              <w:bottom w:val="nil"/>
              <w:right w:val="nil"/>
            </w:tcBorders>
            <w:shd w:val="clear" w:color="auto" w:fill="auto"/>
            <w:vAlign w:val="bottom"/>
          </w:tcPr>
          <w:p w14:paraId="6241B8E9" w14:textId="77777777" w:rsidR="00022814" w:rsidRPr="00E93834" w:rsidRDefault="00022814" w:rsidP="008C6F2B">
            <w:pPr>
              <w:jc w:val="center"/>
              <w:rPr>
                <w:rFonts w:ascii="Angsana New" w:hAnsi="Angsana New" w:cs="Angsana New"/>
                <w:b/>
                <w:bCs/>
                <w:sz w:val="28"/>
                <w:szCs w:val="28"/>
              </w:rPr>
            </w:pPr>
          </w:p>
        </w:tc>
        <w:tc>
          <w:tcPr>
            <w:tcW w:w="1080" w:type="dxa"/>
            <w:tcBorders>
              <w:top w:val="nil"/>
              <w:left w:val="nil"/>
              <w:right w:val="nil"/>
            </w:tcBorders>
            <w:shd w:val="clear" w:color="auto" w:fill="auto"/>
            <w:vAlign w:val="bottom"/>
          </w:tcPr>
          <w:p w14:paraId="0E5FA9D3" w14:textId="5E6C975B" w:rsidR="00022814" w:rsidRPr="00E93834" w:rsidRDefault="00973B7F" w:rsidP="008C6F2B">
            <w:pPr>
              <w:jc w:val="center"/>
              <w:rPr>
                <w:rFonts w:ascii="Angsana New" w:hAnsi="Angsana New" w:cs="Angsana New"/>
                <w:b/>
                <w:bCs/>
                <w:sz w:val="28"/>
                <w:szCs w:val="28"/>
              </w:rPr>
            </w:pPr>
            <w:r w:rsidRPr="00973B7F">
              <w:rPr>
                <w:rFonts w:ascii="Angsana New" w:hAnsi="Angsana New" w:cs="Angsana New"/>
                <w:b/>
                <w:bCs/>
                <w:sz w:val="28"/>
                <w:szCs w:val="28"/>
              </w:rPr>
              <w:t>2566</w:t>
            </w:r>
          </w:p>
        </w:tc>
        <w:tc>
          <w:tcPr>
            <w:tcW w:w="90" w:type="dxa"/>
            <w:tcBorders>
              <w:top w:val="nil"/>
              <w:left w:val="nil"/>
              <w:right w:val="nil"/>
            </w:tcBorders>
            <w:shd w:val="clear" w:color="auto" w:fill="auto"/>
            <w:vAlign w:val="bottom"/>
          </w:tcPr>
          <w:p w14:paraId="0702BBB4" w14:textId="77777777" w:rsidR="00022814" w:rsidRPr="00E93834" w:rsidRDefault="00022814" w:rsidP="008C6F2B">
            <w:pPr>
              <w:jc w:val="center"/>
              <w:rPr>
                <w:rFonts w:ascii="Angsana New" w:hAnsi="Angsana New" w:cs="Angsana New"/>
                <w:b/>
                <w:bCs/>
                <w:sz w:val="28"/>
                <w:szCs w:val="28"/>
              </w:rPr>
            </w:pPr>
          </w:p>
        </w:tc>
        <w:tc>
          <w:tcPr>
            <w:tcW w:w="1170" w:type="dxa"/>
            <w:tcBorders>
              <w:top w:val="nil"/>
              <w:left w:val="nil"/>
              <w:right w:val="nil"/>
            </w:tcBorders>
            <w:shd w:val="clear" w:color="auto" w:fill="auto"/>
            <w:vAlign w:val="bottom"/>
          </w:tcPr>
          <w:p w14:paraId="0EE796C6" w14:textId="275DAF9C" w:rsidR="00022814" w:rsidRPr="00E93834" w:rsidRDefault="00973B7F" w:rsidP="008C6F2B">
            <w:pPr>
              <w:jc w:val="center"/>
              <w:rPr>
                <w:rFonts w:ascii="Angsana New" w:hAnsi="Angsana New" w:cs="Angsana New"/>
                <w:b/>
                <w:bCs/>
                <w:sz w:val="28"/>
                <w:szCs w:val="28"/>
              </w:rPr>
            </w:pPr>
            <w:r w:rsidRPr="00973B7F">
              <w:rPr>
                <w:rFonts w:ascii="Angsana New" w:hAnsi="Angsana New" w:cs="Angsana New"/>
                <w:b/>
                <w:bCs/>
                <w:sz w:val="28"/>
                <w:szCs w:val="28"/>
              </w:rPr>
              <w:t>2567</w:t>
            </w:r>
          </w:p>
        </w:tc>
        <w:tc>
          <w:tcPr>
            <w:tcW w:w="90" w:type="dxa"/>
            <w:tcBorders>
              <w:top w:val="nil"/>
              <w:left w:val="nil"/>
              <w:bottom w:val="nil"/>
              <w:right w:val="nil"/>
            </w:tcBorders>
            <w:shd w:val="clear" w:color="auto" w:fill="auto"/>
            <w:vAlign w:val="bottom"/>
          </w:tcPr>
          <w:p w14:paraId="658FEE1D" w14:textId="77777777" w:rsidR="00022814" w:rsidRPr="00E93834" w:rsidRDefault="00022814" w:rsidP="008C6F2B">
            <w:pPr>
              <w:jc w:val="center"/>
              <w:rPr>
                <w:rFonts w:ascii="Angsana New" w:hAnsi="Angsana New" w:cs="Angsana New"/>
                <w:b/>
                <w:bCs/>
                <w:sz w:val="28"/>
                <w:szCs w:val="28"/>
              </w:rPr>
            </w:pPr>
          </w:p>
        </w:tc>
        <w:tc>
          <w:tcPr>
            <w:tcW w:w="1080" w:type="dxa"/>
            <w:tcBorders>
              <w:top w:val="nil"/>
              <w:left w:val="nil"/>
              <w:right w:val="nil"/>
            </w:tcBorders>
            <w:shd w:val="clear" w:color="auto" w:fill="auto"/>
            <w:vAlign w:val="bottom"/>
          </w:tcPr>
          <w:p w14:paraId="5DAEB39D" w14:textId="179519E7" w:rsidR="00022814" w:rsidRPr="00E93834" w:rsidRDefault="00973B7F" w:rsidP="008C6F2B">
            <w:pPr>
              <w:jc w:val="center"/>
              <w:rPr>
                <w:rFonts w:ascii="Angsana New" w:hAnsi="Angsana New" w:cs="Angsana New"/>
                <w:b/>
                <w:bCs/>
                <w:sz w:val="28"/>
                <w:szCs w:val="28"/>
              </w:rPr>
            </w:pPr>
            <w:r w:rsidRPr="00973B7F">
              <w:rPr>
                <w:rFonts w:ascii="Angsana New" w:hAnsi="Angsana New" w:cs="Angsana New"/>
                <w:b/>
                <w:bCs/>
                <w:sz w:val="28"/>
                <w:szCs w:val="28"/>
              </w:rPr>
              <w:t>2566</w:t>
            </w:r>
          </w:p>
        </w:tc>
      </w:tr>
      <w:tr w:rsidR="00AF3054" w:rsidRPr="00E93834" w14:paraId="062A9F5B" w14:textId="77777777" w:rsidTr="00B7567B">
        <w:trPr>
          <w:trHeight w:val="20"/>
        </w:trPr>
        <w:tc>
          <w:tcPr>
            <w:tcW w:w="3960" w:type="dxa"/>
            <w:tcBorders>
              <w:top w:val="nil"/>
              <w:left w:val="nil"/>
              <w:bottom w:val="nil"/>
              <w:right w:val="nil"/>
            </w:tcBorders>
          </w:tcPr>
          <w:p w14:paraId="659D29B8" w14:textId="343C023D" w:rsidR="00AF3054" w:rsidRPr="00E93834" w:rsidRDefault="00AF3054" w:rsidP="00591D52">
            <w:pPr>
              <w:autoSpaceDE w:val="0"/>
              <w:autoSpaceDN w:val="0"/>
              <w:adjustRightInd w:val="0"/>
              <w:jc w:val="thaiDistribute"/>
              <w:rPr>
                <w:rFonts w:ascii="Angsana New" w:hAnsi="Angsana New" w:cs="Angsana New"/>
                <w:sz w:val="28"/>
                <w:szCs w:val="28"/>
                <w:cs/>
              </w:rPr>
            </w:pPr>
            <w:r w:rsidRPr="00E93834">
              <w:rPr>
                <w:rFonts w:ascii="Angsana New" w:hAnsi="Angsana New" w:cs="Angsana New"/>
                <w:b/>
                <w:bCs/>
                <w:sz w:val="28"/>
                <w:szCs w:val="28"/>
                <w:cs/>
              </w:rPr>
              <w:t>เจ้าหนี้หมุนเวียนอื่น</w:t>
            </w:r>
          </w:p>
        </w:tc>
        <w:tc>
          <w:tcPr>
            <w:tcW w:w="1170" w:type="dxa"/>
            <w:tcBorders>
              <w:top w:val="nil"/>
              <w:left w:val="nil"/>
              <w:bottom w:val="nil"/>
              <w:right w:val="nil"/>
            </w:tcBorders>
            <w:vAlign w:val="bottom"/>
          </w:tcPr>
          <w:p w14:paraId="59566576" w14:textId="77777777" w:rsidR="00AF3054" w:rsidRPr="00E93834" w:rsidRDefault="00AF3054" w:rsidP="00591D52">
            <w:pPr>
              <w:tabs>
                <w:tab w:val="decimal" w:pos="1080"/>
              </w:tabs>
              <w:autoSpaceDE w:val="0"/>
              <w:autoSpaceDN w:val="0"/>
              <w:adjustRightInd w:val="0"/>
              <w:rPr>
                <w:rFonts w:ascii="Angsana New" w:hAnsi="Angsana New" w:cs="Angsana New"/>
                <w:sz w:val="28"/>
                <w:szCs w:val="28"/>
              </w:rPr>
            </w:pPr>
          </w:p>
        </w:tc>
        <w:tc>
          <w:tcPr>
            <w:tcW w:w="90" w:type="dxa"/>
            <w:tcBorders>
              <w:top w:val="nil"/>
              <w:left w:val="nil"/>
              <w:bottom w:val="nil"/>
              <w:right w:val="nil"/>
            </w:tcBorders>
            <w:vAlign w:val="bottom"/>
          </w:tcPr>
          <w:p w14:paraId="627F561A" w14:textId="77777777" w:rsidR="00AF3054" w:rsidRPr="00E93834" w:rsidRDefault="00AF3054" w:rsidP="00591D52">
            <w:pPr>
              <w:jc w:val="center"/>
              <w:rPr>
                <w:rFonts w:ascii="Angsana New" w:hAnsi="Angsana New" w:cs="Angsana New"/>
                <w:sz w:val="28"/>
                <w:szCs w:val="28"/>
              </w:rPr>
            </w:pPr>
          </w:p>
        </w:tc>
        <w:tc>
          <w:tcPr>
            <w:tcW w:w="1080" w:type="dxa"/>
            <w:tcBorders>
              <w:top w:val="nil"/>
              <w:left w:val="nil"/>
              <w:bottom w:val="nil"/>
              <w:right w:val="nil"/>
            </w:tcBorders>
            <w:vAlign w:val="bottom"/>
          </w:tcPr>
          <w:p w14:paraId="4A171569" w14:textId="77777777" w:rsidR="00AF3054" w:rsidRPr="00E93834" w:rsidRDefault="00AF3054" w:rsidP="00591D52">
            <w:pPr>
              <w:jc w:val="center"/>
              <w:rPr>
                <w:rFonts w:ascii="Angsana New" w:hAnsi="Angsana New" w:cs="Angsana New"/>
                <w:sz w:val="28"/>
                <w:szCs w:val="28"/>
              </w:rPr>
            </w:pPr>
          </w:p>
        </w:tc>
        <w:tc>
          <w:tcPr>
            <w:tcW w:w="90" w:type="dxa"/>
            <w:tcBorders>
              <w:top w:val="nil"/>
              <w:left w:val="nil"/>
              <w:bottom w:val="nil"/>
              <w:right w:val="nil"/>
            </w:tcBorders>
          </w:tcPr>
          <w:p w14:paraId="729D418C" w14:textId="77777777" w:rsidR="00AF3054" w:rsidRPr="00E93834" w:rsidRDefault="00AF3054" w:rsidP="00591D52">
            <w:pPr>
              <w:autoSpaceDE w:val="0"/>
              <w:autoSpaceDN w:val="0"/>
              <w:adjustRightInd w:val="0"/>
              <w:jc w:val="thaiDistribute"/>
              <w:rPr>
                <w:rFonts w:ascii="Angsana New" w:hAnsi="Angsana New" w:cs="Angsana New"/>
                <w:sz w:val="28"/>
                <w:szCs w:val="28"/>
              </w:rPr>
            </w:pPr>
          </w:p>
        </w:tc>
        <w:tc>
          <w:tcPr>
            <w:tcW w:w="1170" w:type="dxa"/>
            <w:tcBorders>
              <w:top w:val="nil"/>
              <w:left w:val="nil"/>
              <w:bottom w:val="nil"/>
              <w:right w:val="nil"/>
            </w:tcBorders>
            <w:vAlign w:val="bottom"/>
          </w:tcPr>
          <w:p w14:paraId="15E880FD" w14:textId="77777777" w:rsidR="00AF3054" w:rsidRPr="00E93834" w:rsidRDefault="00AF3054" w:rsidP="00591D52">
            <w:pPr>
              <w:jc w:val="center"/>
              <w:rPr>
                <w:rFonts w:ascii="Angsana New" w:hAnsi="Angsana New" w:cs="Angsana New"/>
                <w:sz w:val="28"/>
                <w:szCs w:val="28"/>
              </w:rPr>
            </w:pPr>
          </w:p>
        </w:tc>
        <w:tc>
          <w:tcPr>
            <w:tcW w:w="90" w:type="dxa"/>
            <w:tcBorders>
              <w:top w:val="nil"/>
              <w:left w:val="nil"/>
              <w:bottom w:val="nil"/>
              <w:right w:val="nil"/>
            </w:tcBorders>
            <w:vAlign w:val="bottom"/>
          </w:tcPr>
          <w:p w14:paraId="13A91765" w14:textId="77777777" w:rsidR="00AF3054" w:rsidRPr="00E93834" w:rsidRDefault="00AF3054" w:rsidP="00AF3054">
            <w:pPr>
              <w:autoSpaceDE w:val="0"/>
              <w:autoSpaceDN w:val="0"/>
              <w:adjustRightInd w:val="0"/>
              <w:jc w:val="thaiDistribute"/>
              <w:rPr>
                <w:rFonts w:ascii="Angsana New" w:hAnsi="Angsana New" w:cs="Angsana New"/>
                <w:sz w:val="28"/>
                <w:szCs w:val="28"/>
              </w:rPr>
            </w:pPr>
          </w:p>
        </w:tc>
        <w:tc>
          <w:tcPr>
            <w:tcW w:w="1080" w:type="dxa"/>
            <w:tcBorders>
              <w:top w:val="nil"/>
              <w:left w:val="nil"/>
              <w:bottom w:val="nil"/>
              <w:right w:val="nil"/>
            </w:tcBorders>
            <w:vAlign w:val="bottom"/>
          </w:tcPr>
          <w:p w14:paraId="58F33AFB" w14:textId="77777777" w:rsidR="00AF3054" w:rsidRPr="00E93834" w:rsidRDefault="00AF3054" w:rsidP="00AF3054">
            <w:pPr>
              <w:jc w:val="center"/>
              <w:rPr>
                <w:rFonts w:ascii="Angsana New" w:hAnsi="Angsana New" w:cs="Angsana New"/>
                <w:sz w:val="28"/>
                <w:szCs w:val="28"/>
              </w:rPr>
            </w:pPr>
          </w:p>
        </w:tc>
      </w:tr>
      <w:tr w:rsidR="00AF3054" w:rsidRPr="00E93834" w14:paraId="25F42874" w14:textId="77777777" w:rsidTr="00B7567B">
        <w:trPr>
          <w:trHeight w:val="20"/>
        </w:trPr>
        <w:tc>
          <w:tcPr>
            <w:tcW w:w="3960" w:type="dxa"/>
            <w:tcBorders>
              <w:top w:val="nil"/>
              <w:left w:val="nil"/>
              <w:bottom w:val="nil"/>
              <w:right w:val="nil"/>
            </w:tcBorders>
          </w:tcPr>
          <w:p w14:paraId="6AB3B6AD" w14:textId="7D2EA93C" w:rsidR="00AF3054" w:rsidRPr="00E93834" w:rsidRDefault="00AF3054" w:rsidP="00591D52">
            <w:pPr>
              <w:autoSpaceDE w:val="0"/>
              <w:autoSpaceDN w:val="0"/>
              <w:adjustRightInd w:val="0"/>
              <w:ind w:left="245"/>
              <w:jc w:val="thaiDistribute"/>
              <w:rPr>
                <w:rFonts w:ascii="Angsana New" w:hAnsi="Angsana New" w:cs="Angsana New"/>
                <w:sz w:val="28"/>
                <w:szCs w:val="28"/>
                <w:cs/>
              </w:rPr>
            </w:pPr>
            <w:r w:rsidRPr="00E93834">
              <w:rPr>
                <w:rFonts w:ascii="Angsana New" w:hAnsi="Angsana New" w:cs="Angsana New"/>
                <w:sz w:val="28"/>
                <w:szCs w:val="28"/>
                <w:cs/>
              </w:rPr>
              <w:t>บริษัท</w:t>
            </w:r>
            <w:r w:rsidRPr="00E93834">
              <w:rPr>
                <w:rFonts w:ascii="Angsana New" w:hAnsi="Angsana New" w:cs="Angsana New"/>
                <w:sz w:val="28"/>
                <w:szCs w:val="28"/>
              </w:rPr>
              <w:t xml:space="preserve"> </w:t>
            </w:r>
            <w:r w:rsidRPr="00E93834">
              <w:rPr>
                <w:rFonts w:ascii="Angsana New" w:hAnsi="Angsana New" w:cs="Angsana New"/>
                <w:sz w:val="28"/>
                <w:szCs w:val="28"/>
                <w:cs/>
              </w:rPr>
              <w:t>ณัฐนันท์พัฒนา</w:t>
            </w:r>
            <w:r w:rsidRPr="00E93834">
              <w:rPr>
                <w:rFonts w:ascii="Angsana New" w:hAnsi="Angsana New" w:cs="Angsana New"/>
                <w:sz w:val="28"/>
                <w:szCs w:val="28"/>
              </w:rPr>
              <w:t xml:space="preserve"> </w:t>
            </w:r>
            <w:r w:rsidRPr="00E93834">
              <w:rPr>
                <w:rFonts w:ascii="Angsana New" w:hAnsi="Angsana New" w:cs="Angsana New"/>
                <w:sz w:val="28"/>
                <w:szCs w:val="28"/>
                <w:cs/>
              </w:rPr>
              <w:t>จำกัด</w:t>
            </w:r>
          </w:p>
        </w:tc>
        <w:tc>
          <w:tcPr>
            <w:tcW w:w="1170" w:type="dxa"/>
            <w:tcBorders>
              <w:top w:val="nil"/>
              <w:left w:val="nil"/>
              <w:bottom w:val="nil"/>
              <w:right w:val="nil"/>
            </w:tcBorders>
          </w:tcPr>
          <w:p w14:paraId="0B73FEC4" w14:textId="54C436EF" w:rsidR="00AF3054" w:rsidRPr="00E93834" w:rsidRDefault="00AB1D9D" w:rsidP="00591D52">
            <w:pPr>
              <w:ind w:right="-84"/>
              <w:jc w:val="center"/>
              <w:rPr>
                <w:rFonts w:ascii="Angsana New" w:hAnsi="Angsana New" w:cs="Angsana New"/>
                <w:sz w:val="28"/>
                <w:szCs w:val="28"/>
              </w:rPr>
            </w:pPr>
            <w:r w:rsidRPr="00E93834">
              <w:rPr>
                <w:rFonts w:ascii="Angsana New" w:hAnsi="Angsana New" w:cs="Angsana New"/>
                <w:sz w:val="28"/>
                <w:szCs w:val="28"/>
              </w:rPr>
              <w:t>-</w:t>
            </w:r>
          </w:p>
        </w:tc>
        <w:tc>
          <w:tcPr>
            <w:tcW w:w="90" w:type="dxa"/>
            <w:tcBorders>
              <w:top w:val="nil"/>
              <w:left w:val="nil"/>
              <w:bottom w:val="nil"/>
              <w:right w:val="nil"/>
            </w:tcBorders>
          </w:tcPr>
          <w:p w14:paraId="7C01589A" w14:textId="77777777" w:rsidR="00AF3054" w:rsidRPr="00E93834" w:rsidRDefault="00AF3054" w:rsidP="00591D52">
            <w:pPr>
              <w:jc w:val="center"/>
              <w:rPr>
                <w:rFonts w:ascii="Angsana New" w:hAnsi="Angsana New" w:cs="Angsana New"/>
                <w:sz w:val="28"/>
                <w:szCs w:val="28"/>
              </w:rPr>
            </w:pPr>
          </w:p>
        </w:tc>
        <w:tc>
          <w:tcPr>
            <w:tcW w:w="1080" w:type="dxa"/>
            <w:tcBorders>
              <w:top w:val="nil"/>
              <w:left w:val="nil"/>
              <w:bottom w:val="nil"/>
              <w:right w:val="nil"/>
            </w:tcBorders>
          </w:tcPr>
          <w:p w14:paraId="5AB0FD03" w14:textId="092B887E" w:rsidR="00AF3054" w:rsidRPr="00E93834" w:rsidRDefault="00AF3054" w:rsidP="00591D52">
            <w:pPr>
              <w:jc w:val="center"/>
              <w:rPr>
                <w:rFonts w:ascii="Angsana New" w:hAnsi="Angsana New" w:cs="Angsana New"/>
                <w:sz w:val="28"/>
                <w:szCs w:val="28"/>
              </w:rPr>
            </w:pPr>
            <w:r w:rsidRPr="00E93834">
              <w:rPr>
                <w:rFonts w:ascii="Angsana New" w:hAnsi="Angsana New" w:cs="Angsana New"/>
                <w:sz w:val="28"/>
                <w:szCs w:val="28"/>
              </w:rPr>
              <w:t>-</w:t>
            </w:r>
          </w:p>
        </w:tc>
        <w:tc>
          <w:tcPr>
            <w:tcW w:w="90" w:type="dxa"/>
            <w:tcBorders>
              <w:top w:val="nil"/>
              <w:left w:val="nil"/>
              <w:bottom w:val="nil"/>
              <w:right w:val="nil"/>
            </w:tcBorders>
          </w:tcPr>
          <w:p w14:paraId="52E739AD" w14:textId="77777777" w:rsidR="00AF3054" w:rsidRPr="00E93834" w:rsidRDefault="00AF3054" w:rsidP="00591D52">
            <w:pPr>
              <w:autoSpaceDE w:val="0"/>
              <w:autoSpaceDN w:val="0"/>
              <w:adjustRightInd w:val="0"/>
              <w:jc w:val="thaiDistribute"/>
              <w:rPr>
                <w:rFonts w:ascii="Angsana New" w:hAnsi="Angsana New" w:cs="Angsana New"/>
                <w:sz w:val="28"/>
                <w:szCs w:val="28"/>
              </w:rPr>
            </w:pPr>
          </w:p>
        </w:tc>
        <w:tc>
          <w:tcPr>
            <w:tcW w:w="1170" w:type="dxa"/>
            <w:tcBorders>
              <w:top w:val="nil"/>
              <w:left w:val="nil"/>
              <w:bottom w:val="nil"/>
              <w:right w:val="nil"/>
            </w:tcBorders>
            <w:vAlign w:val="bottom"/>
          </w:tcPr>
          <w:p w14:paraId="0B9C76AC" w14:textId="76FB909F" w:rsidR="00AF3054" w:rsidRPr="00E93834" w:rsidRDefault="00973B7F" w:rsidP="00591D52">
            <w:pPr>
              <w:tabs>
                <w:tab w:val="decimal" w:pos="1081"/>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10</w:t>
            </w:r>
            <w:r w:rsidR="00593E03" w:rsidRPr="00E93834">
              <w:rPr>
                <w:rFonts w:ascii="Angsana New" w:hAnsi="Angsana New" w:cs="Angsana New"/>
                <w:sz w:val="28"/>
                <w:szCs w:val="28"/>
              </w:rPr>
              <w:t>,</w:t>
            </w:r>
            <w:r w:rsidRPr="00973B7F">
              <w:rPr>
                <w:rFonts w:ascii="Angsana New" w:hAnsi="Angsana New" w:cs="Angsana New"/>
                <w:sz w:val="28"/>
                <w:szCs w:val="28"/>
              </w:rPr>
              <w:t>504</w:t>
            </w:r>
            <w:r w:rsidR="00593E03" w:rsidRPr="00E93834">
              <w:rPr>
                <w:rFonts w:ascii="Angsana New" w:hAnsi="Angsana New" w:cs="Angsana New"/>
                <w:sz w:val="28"/>
                <w:szCs w:val="28"/>
              </w:rPr>
              <w:t>,</w:t>
            </w:r>
            <w:r w:rsidRPr="00973B7F">
              <w:rPr>
                <w:rFonts w:ascii="Angsana New" w:hAnsi="Angsana New" w:cs="Angsana New"/>
                <w:sz w:val="28"/>
                <w:szCs w:val="28"/>
              </w:rPr>
              <w:t>649</w:t>
            </w:r>
          </w:p>
        </w:tc>
        <w:tc>
          <w:tcPr>
            <w:tcW w:w="90" w:type="dxa"/>
            <w:tcBorders>
              <w:top w:val="nil"/>
              <w:left w:val="nil"/>
              <w:bottom w:val="nil"/>
              <w:right w:val="nil"/>
            </w:tcBorders>
          </w:tcPr>
          <w:p w14:paraId="0C814947" w14:textId="77777777" w:rsidR="00AF3054" w:rsidRPr="00E93834" w:rsidRDefault="00AF3054" w:rsidP="00AF3054">
            <w:pPr>
              <w:autoSpaceDE w:val="0"/>
              <w:autoSpaceDN w:val="0"/>
              <w:adjustRightInd w:val="0"/>
              <w:jc w:val="thaiDistribute"/>
              <w:rPr>
                <w:rFonts w:ascii="Angsana New" w:hAnsi="Angsana New" w:cs="Angsana New"/>
                <w:sz w:val="28"/>
                <w:szCs w:val="28"/>
              </w:rPr>
            </w:pPr>
          </w:p>
        </w:tc>
        <w:tc>
          <w:tcPr>
            <w:tcW w:w="1080" w:type="dxa"/>
            <w:tcBorders>
              <w:top w:val="nil"/>
              <w:left w:val="nil"/>
              <w:bottom w:val="nil"/>
              <w:right w:val="nil"/>
            </w:tcBorders>
            <w:vAlign w:val="bottom"/>
          </w:tcPr>
          <w:p w14:paraId="56E4E363" w14:textId="018525D4" w:rsidR="00AF3054" w:rsidRPr="00E93834" w:rsidRDefault="00973B7F" w:rsidP="00AF3054">
            <w:pPr>
              <w:tabs>
                <w:tab w:val="decimal" w:pos="990"/>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10</w:t>
            </w:r>
            <w:r w:rsidR="00AF3054" w:rsidRPr="00E93834">
              <w:rPr>
                <w:rFonts w:ascii="Angsana New" w:hAnsi="Angsana New" w:cs="Angsana New"/>
                <w:sz w:val="28"/>
                <w:szCs w:val="28"/>
              </w:rPr>
              <w:t>,</w:t>
            </w:r>
            <w:r w:rsidRPr="00973B7F">
              <w:rPr>
                <w:rFonts w:ascii="Angsana New" w:hAnsi="Angsana New" w:cs="Angsana New"/>
                <w:sz w:val="28"/>
                <w:szCs w:val="28"/>
              </w:rPr>
              <w:t>504</w:t>
            </w:r>
            <w:r w:rsidR="00AF3054" w:rsidRPr="00E93834">
              <w:rPr>
                <w:rFonts w:ascii="Angsana New" w:hAnsi="Angsana New" w:cs="Angsana New"/>
                <w:sz w:val="28"/>
                <w:szCs w:val="28"/>
              </w:rPr>
              <w:t>,</w:t>
            </w:r>
            <w:r w:rsidRPr="00973B7F">
              <w:rPr>
                <w:rFonts w:ascii="Angsana New" w:hAnsi="Angsana New" w:cs="Angsana New"/>
                <w:sz w:val="28"/>
                <w:szCs w:val="28"/>
              </w:rPr>
              <w:t>649</w:t>
            </w:r>
          </w:p>
        </w:tc>
      </w:tr>
      <w:tr w:rsidR="00AF3054" w:rsidRPr="00E93834" w14:paraId="655082AF" w14:textId="77777777" w:rsidTr="00B7567B">
        <w:trPr>
          <w:trHeight w:val="20"/>
        </w:trPr>
        <w:tc>
          <w:tcPr>
            <w:tcW w:w="3960" w:type="dxa"/>
            <w:tcBorders>
              <w:top w:val="nil"/>
              <w:left w:val="nil"/>
              <w:bottom w:val="nil"/>
              <w:right w:val="nil"/>
            </w:tcBorders>
          </w:tcPr>
          <w:p w14:paraId="5C75DD2C" w14:textId="3AED13D8" w:rsidR="00AF3054" w:rsidRPr="00E93834" w:rsidRDefault="00AF3054" w:rsidP="00591D52">
            <w:pPr>
              <w:autoSpaceDE w:val="0"/>
              <w:autoSpaceDN w:val="0"/>
              <w:adjustRightInd w:val="0"/>
              <w:ind w:left="245"/>
              <w:jc w:val="thaiDistribute"/>
              <w:rPr>
                <w:rFonts w:ascii="Angsana New" w:hAnsi="Angsana New" w:cs="Angsana New"/>
                <w:sz w:val="28"/>
                <w:szCs w:val="28"/>
                <w:cs/>
              </w:rPr>
            </w:pPr>
            <w:r w:rsidRPr="00E93834">
              <w:rPr>
                <w:rFonts w:ascii="Angsana New" w:hAnsi="Angsana New" w:cs="Angsana New"/>
                <w:sz w:val="28"/>
                <w:szCs w:val="28"/>
                <w:cs/>
              </w:rPr>
              <w:t>บริษัท บางกอก ริว่า ดีเวลลอปเม้นท์  จำกัด</w:t>
            </w:r>
          </w:p>
        </w:tc>
        <w:tc>
          <w:tcPr>
            <w:tcW w:w="1170" w:type="dxa"/>
            <w:tcBorders>
              <w:top w:val="nil"/>
              <w:left w:val="nil"/>
              <w:bottom w:val="nil"/>
              <w:right w:val="nil"/>
            </w:tcBorders>
          </w:tcPr>
          <w:p w14:paraId="30B2C76A" w14:textId="067C5315" w:rsidR="00AF3054" w:rsidRPr="00E93834" w:rsidRDefault="00AB1D9D" w:rsidP="00591D52">
            <w:pPr>
              <w:ind w:right="-84"/>
              <w:jc w:val="center"/>
              <w:rPr>
                <w:rFonts w:ascii="Angsana New" w:hAnsi="Angsana New" w:cs="Angsana New"/>
                <w:sz w:val="28"/>
                <w:szCs w:val="28"/>
              </w:rPr>
            </w:pPr>
            <w:r w:rsidRPr="00E93834">
              <w:rPr>
                <w:rFonts w:ascii="Angsana New" w:hAnsi="Angsana New" w:cs="Angsana New"/>
                <w:sz w:val="28"/>
                <w:szCs w:val="28"/>
              </w:rPr>
              <w:t>-</w:t>
            </w:r>
          </w:p>
        </w:tc>
        <w:tc>
          <w:tcPr>
            <w:tcW w:w="90" w:type="dxa"/>
            <w:tcBorders>
              <w:top w:val="nil"/>
              <w:left w:val="nil"/>
              <w:bottom w:val="nil"/>
              <w:right w:val="nil"/>
            </w:tcBorders>
          </w:tcPr>
          <w:p w14:paraId="5598EC99" w14:textId="77777777" w:rsidR="00AF3054" w:rsidRPr="00E93834" w:rsidRDefault="00AF3054" w:rsidP="00591D52">
            <w:pPr>
              <w:jc w:val="center"/>
              <w:rPr>
                <w:rFonts w:ascii="Angsana New" w:hAnsi="Angsana New" w:cs="Angsana New"/>
                <w:sz w:val="28"/>
                <w:szCs w:val="28"/>
              </w:rPr>
            </w:pPr>
          </w:p>
        </w:tc>
        <w:tc>
          <w:tcPr>
            <w:tcW w:w="1080" w:type="dxa"/>
            <w:tcBorders>
              <w:top w:val="nil"/>
              <w:left w:val="nil"/>
              <w:bottom w:val="nil"/>
              <w:right w:val="nil"/>
            </w:tcBorders>
          </w:tcPr>
          <w:p w14:paraId="66B9812C" w14:textId="29FDDFFE" w:rsidR="00AF3054" w:rsidRPr="00E93834" w:rsidRDefault="00AF3054" w:rsidP="00591D52">
            <w:pPr>
              <w:jc w:val="center"/>
              <w:rPr>
                <w:rFonts w:ascii="Angsana New" w:hAnsi="Angsana New" w:cs="Angsana New"/>
                <w:sz w:val="28"/>
                <w:szCs w:val="28"/>
              </w:rPr>
            </w:pPr>
            <w:r w:rsidRPr="00E93834">
              <w:rPr>
                <w:rFonts w:ascii="Angsana New" w:hAnsi="Angsana New" w:cs="Angsana New"/>
                <w:sz w:val="28"/>
                <w:szCs w:val="28"/>
              </w:rPr>
              <w:t>-</w:t>
            </w:r>
          </w:p>
        </w:tc>
        <w:tc>
          <w:tcPr>
            <w:tcW w:w="90" w:type="dxa"/>
            <w:tcBorders>
              <w:top w:val="nil"/>
              <w:left w:val="nil"/>
              <w:bottom w:val="nil"/>
              <w:right w:val="nil"/>
            </w:tcBorders>
          </w:tcPr>
          <w:p w14:paraId="759D5BC8" w14:textId="77777777" w:rsidR="00AF3054" w:rsidRPr="00E93834" w:rsidRDefault="00AF3054" w:rsidP="00591D52">
            <w:pPr>
              <w:autoSpaceDE w:val="0"/>
              <w:autoSpaceDN w:val="0"/>
              <w:adjustRightInd w:val="0"/>
              <w:jc w:val="thaiDistribute"/>
              <w:rPr>
                <w:rFonts w:ascii="Angsana New" w:hAnsi="Angsana New" w:cs="Angsana New"/>
                <w:sz w:val="28"/>
                <w:szCs w:val="28"/>
              </w:rPr>
            </w:pPr>
          </w:p>
        </w:tc>
        <w:tc>
          <w:tcPr>
            <w:tcW w:w="1170" w:type="dxa"/>
            <w:tcBorders>
              <w:top w:val="nil"/>
              <w:left w:val="nil"/>
              <w:bottom w:val="nil"/>
              <w:right w:val="nil"/>
            </w:tcBorders>
            <w:vAlign w:val="bottom"/>
          </w:tcPr>
          <w:p w14:paraId="30D70FF4" w14:textId="14332C1B" w:rsidR="00AF3054" w:rsidRPr="00E93834" w:rsidRDefault="00973B7F" w:rsidP="00591D52">
            <w:pPr>
              <w:tabs>
                <w:tab w:val="decimal" w:pos="1081"/>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863</w:t>
            </w:r>
            <w:r w:rsidR="00593E03" w:rsidRPr="00E93834">
              <w:rPr>
                <w:rFonts w:ascii="Angsana New" w:hAnsi="Angsana New" w:cs="Angsana New"/>
                <w:sz w:val="28"/>
                <w:szCs w:val="28"/>
              </w:rPr>
              <w:t>,</w:t>
            </w:r>
            <w:r w:rsidRPr="00973B7F">
              <w:rPr>
                <w:rFonts w:ascii="Angsana New" w:hAnsi="Angsana New" w:cs="Angsana New"/>
                <w:sz w:val="28"/>
                <w:szCs w:val="28"/>
              </w:rPr>
              <w:t>40</w:t>
            </w:r>
            <w:r w:rsidRPr="00973B7F">
              <w:rPr>
                <w:rFonts w:ascii="Angsana New" w:hAnsi="Angsana New" w:cs="Angsana New" w:hint="cs"/>
                <w:sz w:val="28"/>
                <w:szCs w:val="28"/>
              </w:rPr>
              <w:t>1</w:t>
            </w:r>
          </w:p>
        </w:tc>
        <w:tc>
          <w:tcPr>
            <w:tcW w:w="90" w:type="dxa"/>
            <w:tcBorders>
              <w:top w:val="nil"/>
              <w:left w:val="nil"/>
              <w:bottom w:val="nil"/>
              <w:right w:val="nil"/>
            </w:tcBorders>
          </w:tcPr>
          <w:p w14:paraId="458BC6B4" w14:textId="77777777" w:rsidR="00AF3054" w:rsidRPr="00E93834" w:rsidRDefault="00AF3054" w:rsidP="00AF3054">
            <w:pPr>
              <w:autoSpaceDE w:val="0"/>
              <w:autoSpaceDN w:val="0"/>
              <w:adjustRightInd w:val="0"/>
              <w:jc w:val="thaiDistribute"/>
              <w:rPr>
                <w:rFonts w:ascii="Angsana New" w:hAnsi="Angsana New" w:cs="Angsana New"/>
                <w:sz w:val="28"/>
                <w:szCs w:val="28"/>
              </w:rPr>
            </w:pPr>
          </w:p>
        </w:tc>
        <w:tc>
          <w:tcPr>
            <w:tcW w:w="1080" w:type="dxa"/>
            <w:tcBorders>
              <w:top w:val="nil"/>
              <w:left w:val="nil"/>
              <w:bottom w:val="nil"/>
              <w:right w:val="nil"/>
            </w:tcBorders>
            <w:vAlign w:val="bottom"/>
          </w:tcPr>
          <w:p w14:paraId="1E52B0AC" w14:textId="16027289" w:rsidR="00AF3054" w:rsidRPr="00E93834" w:rsidRDefault="00973B7F" w:rsidP="00AF3054">
            <w:pPr>
              <w:tabs>
                <w:tab w:val="decimal" w:pos="990"/>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366</w:t>
            </w:r>
            <w:r w:rsidR="00AF3054" w:rsidRPr="00E93834">
              <w:rPr>
                <w:rFonts w:ascii="Angsana New" w:hAnsi="Angsana New" w:cs="Angsana New"/>
                <w:sz w:val="28"/>
                <w:szCs w:val="28"/>
              </w:rPr>
              <w:t>,</w:t>
            </w:r>
            <w:r w:rsidRPr="00973B7F">
              <w:rPr>
                <w:rFonts w:ascii="Angsana New" w:hAnsi="Angsana New" w:cs="Angsana New"/>
                <w:sz w:val="28"/>
                <w:szCs w:val="28"/>
              </w:rPr>
              <w:t>001</w:t>
            </w:r>
          </w:p>
        </w:tc>
      </w:tr>
      <w:tr w:rsidR="00AF3054" w:rsidRPr="00E93834" w14:paraId="4FF945DD" w14:textId="77777777" w:rsidTr="00B7567B">
        <w:trPr>
          <w:trHeight w:val="20"/>
        </w:trPr>
        <w:tc>
          <w:tcPr>
            <w:tcW w:w="3960" w:type="dxa"/>
            <w:tcBorders>
              <w:top w:val="nil"/>
              <w:left w:val="nil"/>
              <w:bottom w:val="nil"/>
              <w:right w:val="nil"/>
            </w:tcBorders>
          </w:tcPr>
          <w:p w14:paraId="22F95B43" w14:textId="73FFAFAA" w:rsidR="00AF3054" w:rsidRPr="00E93834" w:rsidRDefault="00AF3054" w:rsidP="00591D52">
            <w:pPr>
              <w:autoSpaceDE w:val="0"/>
              <w:autoSpaceDN w:val="0"/>
              <w:adjustRightInd w:val="0"/>
              <w:ind w:left="245"/>
              <w:jc w:val="thaiDistribute"/>
              <w:rPr>
                <w:rFonts w:ascii="Angsana New" w:hAnsi="Angsana New" w:cs="Angsana New"/>
                <w:sz w:val="28"/>
                <w:szCs w:val="28"/>
                <w:cs/>
              </w:rPr>
            </w:pPr>
            <w:r w:rsidRPr="00E93834">
              <w:rPr>
                <w:rFonts w:ascii="Angsana New" w:hAnsi="Angsana New" w:cs="Angsana New" w:hint="cs"/>
                <w:sz w:val="28"/>
                <w:szCs w:val="28"/>
                <w:cs/>
              </w:rPr>
              <w:t>บริษัท สุวินทวงศ์ โกลด์ แอสเซ็ท จำกัด</w:t>
            </w:r>
          </w:p>
        </w:tc>
        <w:tc>
          <w:tcPr>
            <w:tcW w:w="1170" w:type="dxa"/>
            <w:tcBorders>
              <w:top w:val="nil"/>
              <w:left w:val="nil"/>
              <w:bottom w:val="nil"/>
              <w:right w:val="nil"/>
            </w:tcBorders>
          </w:tcPr>
          <w:p w14:paraId="532EDC1A" w14:textId="7A0EBE9F" w:rsidR="00AF3054" w:rsidRPr="00E93834" w:rsidRDefault="00973B7F" w:rsidP="00591D52">
            <w:pPr>
              <w:tabs>
                <w:tab w:val="decimal" w:pos="1080"/>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211</w:t>
            </w:r>
            <w:r w:rsidR="001523A3" w:rsidRPr="00E93834">
              <w:rPr>
                <w:rFonts w:ascii="Angsana New" w:hAnsi="Angsana New" w:cs="Angsana New"/>
                <w:sz w:val="28"/>
                <w:szCs w:val="28"/>
              </w:rPr>
              <w:t>,</w:t>
            </w:r>
            <w:r w:rsidRPr="00973B7F">
              <w:rPr>
                <w:rFonts w:ascii="Angsana New" w:hAnsi="Angsana New" w:cs="Angsana New"/>
                <w:sz w:val="28"/>
                <w:szCs w:val="28"/>
              </w:rPr>
              <w:t>365</w:t>
            </w:r>
            <w:r w:rsidR="001523A3" w:rsidRPr="00E93834">
              <w:rPr>
                <w:rFonts w:ascii="Angsana New" w:hAnsi="Angsana New" w:cs="Angsana New"/>
                <w:sz w:val="28"/>
                <w:szCs w:val="28"/>
              </w:rPr>
              <w:t>,</w:t>
            </w:r>
            <w:r w:rsidRPr="00973B7F">
              <w:rPr>
                <w:rFonts w:ascii="Angsana New" w:hAnsi="Angsana New" w:cs="Angsana New"/>
                <w:sz w:val="28"/>
                <w:szCs w:val="28"/>
              </w:rPr>
              <w:t>750</w:t>
            </w:r>
          </w:p>
        </w:tc>
        <w:tc>
          <w:tcPr>
            <w:tcW w:w="90" w:type="dxa"/>
            <w:tcBorders>
              <w:top w:val="nil"/>
              <w:left w:val="nil"/>
              <w:bottom w:val="nil"/>
              <w:right w:val="nil"/>
            </w:tcBorders>
          </w:tcPr>
          <w:p w14:paraId="47BEA537" w14:textId="77777777" w:rsidR="00AF3054" w:rsidRPr="00E93834" w:rsidRDefault="00AF3054" w:rsidP="00591D52">
            <w:pPr>
              <w:jc w:val="center"/>
              <w:rPr>
                <w:rFonts w:ascii="Angsana New" w:hAnsi="Angsana New" w:cs="Angsana New"/>
                <w:sz w:val="28"/>
                <w:szCs w:val="28"/>
              </w:rPr>
            </w:pPr>
          </w:p>
        </w:tc>
        <w:tc>
          <w:tcPr>
            <w:tcW w:w="1080" w:type="dxa"/>
            <w:tcBorders>
              <w:top w:val="nil"/>
              <w:left w:val="nil"/>
              <w:bottom w:val="nil"/>
              <w:right w:val="nil"/>
            </w:tcBorders>
          </w:tcPr>
          <w:p w14:paraId="77D50BAA" w14:textId="2E3CE993" w:rsidR="00AF3054" w:rsidRPr="00E93834" w:rsidRDefault="00973B7F" w:rsidP="00591D52">
            <w:pPr>
              <w:ind w:right="90"/>
              <w:jc w:val="right"/>
              <w:rPr>
                <w:rFonts w:ascii="Angsana New" w:hAnsi="Angsana New" w:cs="Angsana New"/>
                <w:sz w:val="28"/>
                <w:szCs w:val="28"/>
              </w:rPr>
            </w:pPr>
            <w:r w:rsidRPr="00973B7F">
              <w:rPr>
                <w:rFonts w:ascii="Angsana New" w:hAnsi="Angsana New" w:cs="Angsana New"/>
                <w:sz w:val="28"/>
                <w:szCs w:val="28"/>
              </w:rPr>
              <w:t>48</w:t>
            </w:r>
            <w:r w:rsidR="00AF3054" w:rsidRPr="00E93834">
              <w:rPr>
                <w:rFonts w:ascii="Angsana New" w:hAnsi="Angsana New" w:cs="Angsana New"/>
                <w:sz w:val="28"/>
                <w:szCs w:val="28"/>
              </w:rPr>
              <w:t>,</w:t>
            </w:r>
            <w:r w:rsidRPr="00973B7F">
              <w:rPr>
                <w:rFonts w:ascii="Angsana New" w:hAnsi="Angsana New" w:cs="Angsana New"/>
                <w:sz w:val="28"/>
                <w:szCs w:val="28"/>
              </w:rPr>
              <w:t>982</w:t>
            </w:r>
            <w:r w:rsidR="00AF3054" w:rsidRPr="00E93834">
              <w:rPr>
                <w:rFonts w:ascii="Angsana New" w:hAnsi="Angsana New" w:cs="Angsana New"/>
                <w:sz w:val="28"/>
                <w:szCs w:val="28"/>
              </w:rPr>
              <w:t>,</w:t>
            </w:r>
            <w:r w:rsidRPr="00973B7F">
              <w:rPr>
                <w:rFonts w:ascii="Angsana New" w:hAnsi="Angsana New" w:cs="Angsana New"/>
                <w:sz w:val="28"/>
                <w:szCs w:val="28"/>
              </w:rPr>
              <w:t>000</w:t>
            </w:r>
          </w:p>
        </w:tc>
        <w:tc>
          <w:tcPr>
            <w:tcW w:w="90" w:type="dxa"/>
            <w:tcBorders>
              <w:top w:val="nil"/>
              <w:left w:val="nil"/>
              <w:bottom w:val="nil"/>
              <w:right w:val="nil"/>
            </w:tcBorders>
          </w:tcPr>
          <w:p w14:paraId="432D6D0C" w14:textId="77777777" w:rsidR="00AF3054" w:rsidRPr="00E93834" w:rsidRDefault="00AF3054" w:rsidP="00591D52">
            <w:pPr>
              <w:autoSpaceDE w:val="0"/>
              <w:autoSpaceDN w:val="0"/>
              <w:adjustRightInd w:val="0"/>
              <w:jc w:val="thaiDistribute"/>
              <w:rPr>
                <w:rFonts w:ascii="Angsana New" w:hAnsi="Angsana New" w:cs="Angsana New"/>
                <w:sz w:val="28"/>
                <w:szCs w:val="28"/>
              </w:rPr>
            </w:pPr>
          </w:p>
        </w:tc>
        <w:tc>
          <w:tcPr>
            <w:tcW w:w="1170" w:type="dxa"/>
            <w:tcBorders>
              <w:top w:val="nil"/>
              <w:left w:val="nil"/>
              <w:bottom w:val="nil"/>
              <w:right w:val="nil"/>
            </w:tcBorders>
            <w:vAlign w:val="bottom"/>
          </w:tcPr>
          <w:p w14:paraId="40BD3B9A" w14:textId="6A221A70" w:rsidR="00AF3054" w:rsidRPr="00E93834" w:rsidRDefault="00973B7F" w:rsidP="00591D52">
            <w:pPr>
              <w:tabs>
                <w:tab w:val="decimal" w:pos="1081"/>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211</w:t>
            </w:r>
            <w:r w:rsidR="00593E03" w:rsidRPr="00E93834">
              <w:rPr>
                <w:rFonts w:ascii="Angsana New" w:hAnsi="Angsana New" w:cs="Angsana New"/>
                <w:sz w:val="28"/>
                <w:szCs w:val="28"/>
              </w:rPr>
              <w:t>,</w:t>
            </w:r>
            <w:r w:rsidRPr="00973B7F">
              <w:rPr>
                <w:rFonts w:ascii="Angsana New" w:hAnsi="Angsana New" w:cs="Angsana New"/>
                <w:sz w:val="28"/>
                <w:szCs w:val="28"/>
              </w:rPr>
              <w:t>365</w:t>
            </w:r>
            <w:r w:rsidR="00593E03" w:rsidRPr="00E93834">
              <w:rPr>
                <w:rFonts w:ascii="Angsana New" w:hAnsi="Angsana New" w:cs="Angsana New"/>
                <w:sz w:val="28"/>
                <w:szCs w:val="28"/>
              </w:rPr>
              <w:t>,</w:t>
            </w:r>
            <w:r w:rsidRPr="00973B7F">
              <w:rPr>
                <w:rFonts w:ascii="Angsana New" w:hAnsi="Angsana New" w:cs="Angsana New"/>
                <w:sz w:val="28"/>
                <w:szCs w:val="28"/>
              </w:rPr>
              <w:t>750</w:t>
            </w:r>
          </w:p>
        </w:tc>
        <w:tc>
          <w:tcPr>
            <w:tcW w:w="90" w:type="dxa"/>
            <w:tcBorders>
              <w:top w:val="nil"/>
              <w:left w:val="nil"/>
              <w:bottom w:val="nil"/>
              <w:right w:val="nil"/>
            </w:tcBorders>
          </w:tcPr>
          <w:p w14:paraId="36A45F68" w14:textId="77777777" w:rsidR="00AF3054" w:rsidRPr="00E93834" w:rsidRDefault="00AF3054" w:rsidP="00AF3054">
            <w:pPr>
              <w:autoSpaceDE w:val="0"/>
              <w:autoSpaceDN w:val="0"/>
              <w:adjustRightInd w:val="0"/>
              <w:jc w:val="thaiDistribute"/>
              <w:rPr>
                <w:rFonts w:ascii="Angsana New" w:hAnsi="Angsana New" w:cs="Angsana New"/>
                <w:sz w:val="28"/>
                <w:szCs w:val="28"/>
              </w:rPr>
            </w:pPr>
          </w:p>
        </w:tc>
        <w:tc>
          <w:tcPr>
            <w:tcW w:w="1080" w:type="dxa"/>
            <w:tcBorders>
              <w:top w:val="nil"/>
              <w:left w:val="nil"/>
              <w:bottom w:val="nil"/>
              <w:right w:val="nil"/>
            </w:tcBorders>
            <w:vAlign w:val="bottom"/>
          </w:tcPr>
          <w:p w14:paraId="5AECF82A" w14:textId="40A3CE56" w:rsidR="00AF3054" w:rsidRPr="00E93834" w:rsidRDefault="00973B7F" w:rsidP="00591D52">
            <w:pPr>
              <w:tabs>
                <w:tab w:val="decimal" w:pos="990"/>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48</w:t>
            </w:r>
            <w:r w:rsidR="00AF3054" w:rsidRPr="00E93834">
              <w:rPr>
                <w:rFonts w:ascii="Angsana New" w:hAnsi="Angsana New" w:cs="Angsana New"/>
                <w:sz w:val="28"/>
                <w:szCs w:val="28"/>
              </w:rPr>
              <w:t>,</w:t>
            </w:r>
            <w:r w:rsidRPr="00973B7F">
              <w:rPr>
                <w:rFonts w:ascii="Angsana New" w:hAnsi="Angsana New" w:cs="Angsana New"/>
                <w:sz w:val="28"/>
                <w:szCs w:val="28"/>
              </w:rPr>
              <w:t>982</w:t>
            </w:r>
            <w:r w:rsidR="00AF3054" w:rsidRPr="00E93834">
              <w:rPr>
                <w:rFonts w:ascii="Angsana New" w:hAnsi="Angsana New" w:cs="Angsana New"/>
                <w:sz w:val="28"/>
                <w:szCs w:val="28"/>
              </w:rPr>
              <w:t>,</w:t>
            </w:r>
            <w:r w:rsidRPr="00973B7F">
              <w:rPr>
                <w:rFonts w:ascii="Angsana New" w:hAnsi="Angsana New" w:cs="Angsana New"/>
                <w:sz w:val="28"/>
                <w:szCs w:val="28"/>
              </w:rPr>
              <w:t>000</w:t>
            </w:r>
          </w:p>
        </w:tc>
      </w:tr>
      <w:tr w:rsidR="00AF3054" w:rsidRPr="00E93834" w14:paraId="2432856D" w14:textId="77777777" w:rsidTr="00B7567B">
        <w:trPr>
          <w:trHeight w:val="20"/>
        </w:trPr>
        <w:tc>
          <w:tcPr>
            <w:tcW w:w="3960" w:type="dxa"/>
            <w:tcBorders>
              <w:top w:val="nil"/>
              <w:left w:val="nil"/>
              <w:bottom w:val="nil"/>
              <w:right w:val="nil"/>
            </w:tcBorders>
          </w:tcPr>
          <w:p w14:paraId="35F2EE97" w14:textId="0BCF30EF" w:rsidR="00AF3054" w:rsidRPr="00326111" w:rsidRDefault="00AF3054" w:rsidP="009841A6">
            <w:pPr>
              <w:autoSpaceDE w:val="0"/>
              <w:autoSpaceDN w:val="0"/>
              <w:adjustRightInd w:val="0"/>
              <w:ind w:left="245"/>
              <w:jc w:val="thaiDistribute"/>
              <w:rPr>
                <w:rFonts w:ascii="Angsana New" w:hAnsi="Angsana New" w:cs="Angsana New"/>
                <w:spacing w:val="-6"/>
                <w:sz w:val="28"/>
                <w:szCs w:val="28"/>
                <w:cs/>
              </w:rPr>
            </w:pPr>
            <w:r w:rsidRPr="00326111">
              <w:rPr>
                <w:rFonts w:ascii="Angsana New" w:hAnsi="Angsana New" w:cs="Angsana New" w:hint="cs"/>
                <w:spacing w:val="-14"/>
                <w:sz w:val="28"/>
                <w:szCs w:val="28"/>
                <w:cs/>
              </w:rPr>
              <w:t>บริษัท</w:t>
            </w:r>
            <w:r w:rsidRPr="00326111">
              <w:rPr>
                <w:rFonts w:ascii="Angsana New" w:hAnsi="Angsana New" w:cs="Angsana New"/>
                <w:spacing w:val="-14"/>
                <w:sz w:val="28"/>
                <w:szCs w:val="28"/>
              </w:rPr>
              <w:t xml:space="preserve"> </w:t>
            </w:r>
            <w:r w:rsidRPr="00FD70D2">
              <w:rPr>
                <w:rFonts w:ascii="Angsana New" w:hAnsi="Angsana New" w:cs="Angsana New" w:hint="cs"/>
                <w:spacing w:val="-16"/>
                <w:sz w:val="28"/>
                <w:szCs w:val="28"/>
                <w:cs/>
              </w:rPr>
              <w:t>ซุปเปอร์ เอนเนอร์ยี คอร์เปอเรชั่น</w:t>
            </w:r>
            <w:r w:rsidRPr="00326111">
              <w:rPr>
                <w:rFonts w:ascii="Angsana New" w:hAnsi="Angsana New" w:cs="Angsana New" w:hint="cs"/>
                <w:spacing w:val="-14"/>
                <w:sz w:val="28"/>
                <w:szCs w:val="28"/>
                <w:cs/>
              </w:rPr>
              <w:t xml:space="preserve"> จำกั</w:t>
            </w:r>
            <w:r w:rsidR="009841A6" w:rsidRPr="00326111">
              <w:rPr>
                <w:rFonts w:ascii="Angsana New" w:hAnsi="Angsana New" w:cs="Angsana New" w:hint="cs"/>
                <w:spacing w:val="-14"/>
                <w:sz w:val="28"/>
                <w:szCs w:val="28"/>
                <w:cs/>
              </w:rPr>
              <w:t>ด</w:t>
            </w:r>
            <w:r w:rsidR="00326111">
              <w:rPr>
                <w:rFonts w:ascii="Angsana New" w:hAnsi="Angsana New" w:cs="Angsana New" w:hint="cs"/>
                <w:spacing w:val="-16"/>
                <w:sz w:val="28"/>
                <w:szCs w:val="28"/>
                <w:cs/>
              </w:rPr>
              <w:t xml:space="preserve"> </w:t>
            </w:r>
            <w:r w:rsidR="00591D52" w:rsidRPr="00326111">
              <w:rPr>
                <w:rFonts w:ascii="Angsana New" w:hAnsi="Angsana New" w:cs="Angsana New" w:hint="cs"/>
                <w:spacing w:val="-6"/>
                <w:sz w:val="28"/>
                <w:szCs w:val="28"/>
                <w:cs/>
              </w:rPr>
              <w:t>(มหาชน)</w:t>
            </w:r>
          </w:p>
        </w:tc>
        <w:tc>
          <w:tcPr>
            <w:tcW w:w="1170" w:type="dxa"/>
            <w:tcBorders>
              <w:top w:val="nil"/>
              <w:left w:val="nil"/>
              <w:bottom w:val="nil"/>
              <w:right w:val="nil"/>
            </w:tcBorders>
            <w:vAlign w:val="bottom"/>
          </w:tcPr>
          <w:p w14:paraId="43B7EA40" w14:textId="024ED5C1" w:rsidR="00AF3054" w:rsidRPr="00E93834" w:rsidRDefault="00973B7F" w:rsidP="00591D52">
            <w:pPr>
              <w:tabs>
                <w:tab w:val="decimal" w:pos="1080"/>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2</w:t>
            </w:r>
            <w:r w:rsidR="00247064" w:rsidRPr="00E93834">
              <w:rPr>
                <w:rFonts w:ascii="Angsana New" w:hAnsi="Angsana New" w:cs="Angsana New"/>
                <w:sz w:val="28"/>
                <w:szCs w:val="28"/>
              </w:rPr>
              <w:t>,</w:t>
            </w:r>
            <w:r w:rsidRPr="00973B7F">
              <w:rPr>
                <w:rFonts w:ascii="Angsana New" w:hAnsi="Angsana New" w:cs="Angsana New"/>
                <w:sz w:val="28"/>
                <w:szCs w:val="28"/>
              </w:rPr>
              <w:t>568</w:t>
            </w:r>
            <w:r w:rsidR="00247064" w:rsidRPr="00E93834">
              <w:rPr>
                <w:rFonts w:ascii="Angsana New" w:hAnsi="Angsana New" w:cs="Angsana New"/>
                <w:sz w:val="28"/>
                <w:szCs w:val="28"/>
              </w:rPr>
              <w:t>,</w:t>
            </w:r>
            <w:r w:rsidRPr="00973B7F">
              <w:rPr>
                <w:rFonts w:ascii="Angsana New" w:hAnsi="Angsana New" w:cs="Angsana New"/>
                <w:sz w:val="28"/>
                <w:szCs w:val="28"/>
              </w:rPr>
              <w:t>000</w:t>
            </w:r>
          </w:p>
        </w:tc>
        <w:tc>
          <w:tcPr>
            <w:tcW w:w="90" w:type="dxa"/>
            <w:tcBorders>
              <w:top w:val="nil"/>
              <w:left w:val="nil"/>
              <w:bottom w:val="nil"/>
              <w:right w:val="nil"/>
            </w:tcBorders>
          </w:tcPr>
          <w:p w14:paraId="01A27976" w14:textId="77777777" w:rsidR="00AF3054" w:rsidRPr="00E93834" w:rsidRDefault="00AF3054" w:rsidP="00591D52">
            <w:pPr>
              <w:jc w:val="center"/>
              <w:rPr>
                <w:rFonts w:ascii="Angsana New" w:hAnsi="Angsana New" w:cs="Angsana New"/>
                <w:sz w:val="28"/>
                <w:szCs w:val="28"/>
              </w:rPr>
            </w:pPr>
          </w:p>
        </w:tc>
        <w:tc>
          <w:tcPr>
            <w:tcW w:w="1080" w:type="dxa"/>
            <w:tcBorders>
              <w:top w:val="nil"/>
              <w:left w:val="nil"/>
              <w:bottom w:val="nil"/>
              <w:right w:val="nil"/>
            </w:tcBorders>
            <w:vAlign w:val="bottom"/>
          </w:tcPr>
          <w:p w14:paraId="511A6009" w14:textId="16BD1E9E" w:rsidR="00AF3054" w:rsidRPr="00E93834" w:rsidRDefault="00973B7F" w:rsidP="00591D52">
            <w:pPr>
              <w:ind w:right="90"/>
              <w:jc w:val="right"/>
              <w:rPr>
                <w:rFonts w:ascii="Angsana New" w:hAnsi="Angsana New" w:cs="Angsana New"/>
                <w:sz w:val="28"/>
                <w:szCs w:val="28"/>
              </w:rPr>
            </w:pPr>
            <w:r w:rsidRPr="00973B7F">
              <w:rPr>
                <w:rFonts w:ascii="Angsana New" w:hAnsi="Angsana New" w:cs="Angsana New"/>
                <w:sz w:val="28"/>
                <w:szCs w:val="28"/>
              </w:rPr>
              <w:t>2</w:t>
            </w:r>
            <w:r w:rsidR="00AF3054" w:rsidRPr="00E93834">
              <w:rPr>
                <w:rFonts w:ascii="Angsana New" w:hAnsi="Angsana New" w:cs="Angsana New"/>
                <w:sz w:val="28"/>
                <w:szCs w:val="28"/>
              </w:rPr>
              <w:t>,</w:t>
            </w:r>
            <w:r w:rsidRPr="00973B7F">
              <w:rPr>
                <w:rFonts w:ascii="Angsana New" w:hAnsi="Angsana New" w:cs="Angsana New"/>
                <w:sz w:val="28"/>
                <w:szCs w:val="28"/>
              </w:rPr>
              <w:t>568</w:t>
            </w:r>
            <w:r w:rsidR="00AF3054" w:rsidRPr="00E93834">
              <w:rPr>
                <w:rFonts w:ascii="Angsana New" w:hAnsi="Angsana New" w:cs="Angsana New"/>
                <w:sz w:val="28"/>
                <w:szCs w:val="28"/>
              </w:rPr>
              <w:t>,</w:t>
            </w:r>
            <w:r w:rsidRPr="00973B7F">
              <w:rPr>
                <w:rFonts w:ascii="Angsana New" w:hAnsi="Angsana New" w:cs="Angsana New"/>
                <w:sz w:val="28"/>
                <w:szCs w:val="28"/>
              </w:rPr>
              <w:t>000</w:t>
            </w:r>
          </w:p>
        </w:tc>
        <w:tc>
          <w:tcPr>
            <w:tcW w:w="90" w:type="dxa"/>
            <w:tcBorders>
              <w:top w:val="nil"/>
              <w:left w:val="nil"/>
              <w:bottom w:val="nil"/>
              <w:right w:val="nil"/>
            </w:tcBorders>
          </w:tcPr>
          <w:p w14:paraId="7BE30DA3" w14:textId="77777777" w:rsidR="00AF3054" w:rsidRPr="00E93834" w:rsidRDefault="00AF3054" w:rsidP="00591D52">
            <w:pPr>
              <w:autoSpaceDE w:val="0"/>
              <w:autoSpaceDN w:val="0"/>
              <w:adjustRightInd w:val="0"/>
              <w:jc w:val="thaiDistribute"/>
              <w:rPr>
                <w:rFonts w:ascii="Angsana New" w:hAnsi="Angsana New" w:cs="Angsana New"/>
                <w:sz w:val="28"/>
                <w:szCs w:val="28"/>
              </w:rPr>
            </w:pPr>
          </w:p>
        </w:tc>
        <w:tc>
          <w:tcPr>
            <w:tcW w:w="1170" w:type="dxa"/>
            <w:tcBorders>
              <w:top w:val="nil"/>
              <w:left w:val="nil"/>
              <w:bottom w:val="nil"/>
              <w:right w:val="nil"/>
            </w:tcBorders>
            <w:vAlign w:val="bottom"/>
          </w:tcPr>
          <w:p w14:paraId="508F1FBF" w14:textId="3989EE13" w:rsidR="00AF3054" w:rsidRPr="00E93834" w:rsidRDefault="00973B7F" w:rsidP="00591D52">
            <w:pPr>
              <w:tabs>
                <w:tab w:val="decimal" w:pos="1081"/>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2</w:t>
            </w:r>
            <w:r w:rsidR="00593E03" w:rsidRPr="00E93834">
              <w:rPr>
                <w:rFonts w:ascii="Angsana New" w:hAnsi="Angsana New" w:cs="Angsana New"/>
                <w:sz w:val="28"/>
                <w:szCs w:val="28"/>
              </w:rPr>
              <w:t>,</w:t>
            </w:r>
            <w:r w:rsidRPr="00973B7F">
              <w:rPr>
                <w:rFonts w:ascii="Angsana New" w:hAnsi="Angsana New" w:cs="Angsana New"/>
                <w:sz w:val="28"/>
                <w:szCs w:val="28"/>
              </w:rPr>
              <w:t>568</w:t>
            </w:r>
            <w:r w:rsidR="00593E03" w:rsidRPr="00E93834">
              <w:rPr>
                <w:rFonts w:ascii="Angsana New" w:hAnsi="Angsana New" w:cs="Angsana New"/>
                <w:sz w:val="28"/>
                <w:szCs w:val="28"/>
              </w:rPr>
              <w:t>,</w:t>
            </w:r>
            <w:r w:rsidRPr="00973B7F">
              <w:rPr>
                <w:rFonts w:ascii="Angsana New" w:hAnsi="Angsana New" w:cs="Angsana New"/>
                <w:sz w:val="28"/>
                <w:szCs w:val="28"/>
              </w:rPr>
              <w:t>000</w:t>
            </w:r>
          </w:p>
        </w:tc>
        <w:tc>
          <w:tcPr>
            <w:tcW w:w="90" w:type="dxa"/>
            <w:tcBorders>
              <w:top w:val="nil"/>
              <w:left w:val="nil"/>
              <w:bottom w:val="nil"/>
              <w:right w:val="nil"/>
            </w:tcBorders>
          </w:tcPr>
          <w:p w14:paraId="1DC1D435" w14:textId="77777777" w:rsidR="00AF3054" w:rsidRPr="00E93834" w:rsidRDefault="00AF3054" w:rsidP="00AF3054">
            <w:pPr>
              <w:autoSpaceDE w:val="0"/>
              <w:autoSpaceDN w:val="0"/>
              <w:adjustRightInd w:val="0"/>
              <w:jc w:val="thaiDistribute"/>
              <w:rPr>
                <w:rFonts w:ascii="Angsana New" w:hAnsi="Angsana New" w:cs="Angsana New"/>
                <w:sz w:val="28"/>
                <w:szCs w:val="28"/>
              </w:rPr>
            </w:pPr>
          </w:p>
        </w:tc>
        <w:tc>
          <w:tcPr>
            <w:tcW w:w="1080" w:type="dxa"/>
            <w:tcBorders>
              <w:top w:val="nil"/>
              <w:left w:val="nil"/>
              <w:bottom w:val="nil"/>
              <w:right w:val="nil"/>
            </w:tcBorders>
            <w:vAlign w:val="bottom"/>
          </w:tcPr>
          <w:p w14:paraId="2FF6A55C" w14:textId="5587B282" w:rsidR="00AF3054" w:rsidRPr="00E93834" w:rsidRDefault="00973B7F" w:rsidP="00AF3054">
            <w:pPr>
              <w:tabs>
                <w:tab w:val="decimal" w:pos="990"/>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2</w:t>
            </w:r>
            <w:r w:rsidR="00AF3054" w:rsidRPr="00E93834">
              <w:rPr>
                <w:rFonts w:ascii="Angsana New" w:hAnsi="Angsana New" w:cs="Angsana New"/>
                <w:sz w:val="28"/>
                <w:szCs w:val="28"/>
              </w:rPr>
              <w:t>,</w:t>
            </w:r>
            <w:r w:rsidRPr="00973B7F">
              <w:rPr>
                <w:rFonts w:ascii="Angsana New" w:hAnsi="Angsana New" w:cs="Angsana New"/>
                <w:sz w:val="28"/>
                <w:szCs w:val="28"/>
              </w:rPr>
              <w:t>568</w:t>
            </w:r>
            <w:r w:rsidR="00AF3054" w:rsidRPr="00E93834">
              <w:rPr>
                <w:rFonts w:ascii="Angsana New" w:hAnsi="Angsana New" w:cs="Angsana New"/>
                <w:sz w:val="28"/>
                <w:szCs w:val="28"/>
              </w:rPr>
              <w:t>,</w:t>
            </w:r>
            <w:r w:rsidRPr="00973B7F">
              <w:rPr>
                <w:rFonts w:ascii="Angsana New" w:hAnsi="Angsana New" w:cs="Angsana New"/>
                <w:sz w:val="28"/>
                <w:szCs w:val="28"/>
              </w:rPr>
              <w:t>000</w:t>
            </w:r>
          </w:p>
        </w:tc>
      </w:tr>
      <w:tr w:rsidR="00247064" w:rsidRPr="00E93834" w14:paraId="0EAEA6F7" w14:textId="77777777" w:rsidTr="00B7567B">
        <w:trPr>
          <w:trHeight w:val="20"/>
        </w:trPr>
        <w:tc>
          <w:tcPr>
            <w:tcW w:w="3960" w:type="dxa"/>
            <w:tcBorders>
              <w:top w:val="nil"/>
              <w:left w:val="nil"/>
              <w:bottom w:val="nil"/>
              <w:right w:val="nil"/>
            </w:tcBorders>
          </w:tcPr>
          <w:p w14:paraId="6A81474A" w14:textId="1A4E1908" w:rsidR="00247064" w:rsidRPr="00E93834" w:rsidRDefault="00247064" w:rsidP="00591D52">
            <w:pPr>
              <w:autoSpaceDE w:val="0"/>
              <w:autoSpaceDN w:val="0"/>
              <w:adjustRightInd w:val="0"/>
              <w:ind w:left="230"/>
              <w:jc w:val="thaiDistribute"/>
              <w:rPr>
                <w:rFonts w:asciiTheme="majorBidi" w:hAnsiTheme="majorBidi" w:cs="Angsana New"/>
                <w:sz w:val="28"/>
                <w:szCs w:val="28"/>
                <w:cs/>
              </w:rPr>
            </w:pPr>
            <w:r w:rsidRPr="00E93834">
              <w:rPr>
                <w:rFonts w:asciiTheme="majorBidi" w:hAnsiTheme="majorBidi" w:cs="Angsana New" w:hint="cs"/>
                <w:sz w:val="28"/>
                <w:szCs w:val="28"/>
                <w:cs/>
              </w:rPr>
              <w:t>บริษัท</w:t>
            </w:r>
            <w:r w:rsidRPr="00E93834">
              <w:rPr>
                <w:rFonts w:asciiTheme="majorBidi" w:hAnsiTheme="majorBidi" w:cs="Angsana New"/>
                <w:sz w:val="28"/>
                <w:szCs w:val="28"/>
              </w:rPr>
              <w:t xml:space="preserve"> </w:t>
            </w:r>
            <w:r w:rsidRPr="00E93834">
              <w:rPr>
                <w:rFonts w:asciiTheme="majorBidi" w:hAnsiTheme="majorBidi" w:cs="Angsana New" w:hint="cs"/>
                <w:sz w:val="28"/>
                <w:szCs w:val="28"/>
                <w:cs/>
              </w:rPr>
              <w:t>ซุปเปอร์ เอนเนอร์ยี กรุ๊ป จำกัด</w:t>
            </w:r>
          </w:p>
        </w:tc>
        <w:tc>
          <w:tcPr>
            <w:tcW w:w="1170" w:type="dxa"/>
            <w:tcBorders>
              <w:top w:val="nil"/>
              <w:left w:val="nil"/>
              <w:bottom w:val="nil"/>
              <w:right w:val="nil"/>
            </w:tcBorders>
            <w:vAlign w:val="bottom"/>
          </w:tcPr>
          <w:p w14:paraId="7C98D100" w14:textId="68C2656E" w:rsidR="00247064" w:rsidRPr="00E93834" w:rsidRDefault="00973B7F" w:rsidP="00591D52">
            <w:pPr>
              <w:tabs>
                <w:tab w:val="decimal" w:pos="1080"/>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3</w:t>
            </w:r>
            <w:r w:rsidR="00247064" w:rsidRPr="00E93834">
              <w:rPr>
                <w:rFonts w:ascii="Angsana New" w:hAnsi="Angsana New" w:cs="Angsana New"/>
                <w:sz w:val="28"/>
                <w:szCs w:val="28"/>
              </w:rPr>
              <w:t>,</w:t>
            </w:r>
            <w:r w:rsidRPr="00973B7F">
              <w:rPr>
                <w:rFonts w:ascii="Angsana New" w:hAnsi="Angsana New" w:cs="Angsana New"/>
                <w:sz w:val="28"/>
                <w:szCs w:val="28"/>
              </w:rPr>
              <w:t>852</w:t>
            </w:r>
            <w:r w:rsidR="00247064" w:rsidRPr="00E93834">
              <w:rPr>
                <w:rFonts w:ascii="Angsana New" w:hAnsi="Angsana New" w:cs="Angsana New"/>
                <w:sz w:val="28"/>
                <w:szCs w:val="28"/>
              </w:rPr>
              <w:t>,</w:t>
            </w:r>
            <w:r w:rsidRPr="00973B7F">
              <w:rPr>
                <w:rFonts w:ascii="Angsana New" w:hAnsi="Angsana New" w:cs="Angsana New"/>
                <w:sz w:val="28"/>
                <w:szCs w:val="28"/>
              </w:rPr>
              <w:t>000</w:t>
            </w:r>
          </w:p>
        </w:tc>
        <w:tc>
          <w:tcPr>
            <w:tcW w:w="90" w:type="dxa"/>
            <w:tcBorders>
              <w:top w:val="nil"/>
              <w:left w:val="nil"/>
              <w:bottom w:val="nil"/>
              <w:right w:val="nil"/>
            </w:tcBorders>
          </w:tcPr>
          <w:p w14:paraId="0D96D527" w14:textId="77777777" w:rsidR="00247064" w:rsidRPr="00E93834" w:rsidRDefault="00247064" w:rsidP="00591D52">
            <w:pPr>
              <w:jc w:val="center"/>
              <w:rPr>
                <w:rFonts w:ascii="Angsana New" w:hAnsi="Angsana New" w:cs="Angsana New"/>
                <w:sz w:val="28"/>
                <w:szCs w:val="28"/>
              </w:rPr>
            </w:pPr>
          </w:p>
        </w:tc>
        <w:tc>
          <w:tcPr>
            <w:tcW w:w="1080" w:type="dxa"/>
            <w:tcBorders>
              <w:top w:val="nil"/>
              <w:left w:val="nil"/>
              <w:bottom w:val="nil"/>
              <w:right w:val="nil"/>
            </w:tcBorders>
            <w:vAlign w:val="bottom"/>
          </w:tcPr>
          <w:p w14:paraId="6E7BFF39" w14:textId="7CC5417C" w:rsidR="00247064" w:rsidRPr="00E93834" w:rsidRDefault="00247064" w:rsidP="00591D52">
            <w:pPr>
              <w:jc w:val="center"/>
              <w:rPr>
                <w:rFonts w:ascii="Angsana New" w:hAnsi="Angsana New" w:cs="Angsana New"/>
                <w:sz w:val="28"/>
                <w:szCs w:val="28"/>
              </w:rPr>
            </w:pPr>
            <w:r w:rsidRPr="00E93834">
              <w:rPr>
                <w:rFonts w:ascii="Angsana New" w:hAnsi="Angsana New" w:cs="Angsana New"/>
                <w:sz w:val="28"/>
                <w:szCs w:val="28"/>
              </w:rPr>
              <w:t>-</w:t>
            </w:r>
          </w:p>
        </w:tc>
        <w:tc>
          <w:tcPr>
            <w:tcW w:w="90" w:type="dxa"/>
            <w:tcBorders>
              <w:top w:val="nil"/>
              <w:left w:val="nil"/>
              <w:bottom w:val="nil"/>
              <w:right w:val="nil"/>
            </w:tcBorders>
          </w:tcPr>
          <w:p w14:paraId="25FB278B" w14:textId="77777777" w:rsidR="00247064" w:rsidRPr="00E93834" w:rsidRDefault="00247064" w:rsidP="00591D52">
            <w:pPr>
              <w:autoSpaceDE w:val="0"/>
              <w:autoSpaceDN w:val="0"/>
              <w:adjustRightInd w:val="0"/>
              <w:jc w:val="thaiDistribute"/>
              <w:rPr>
                <w:rFonts w:ascii="Angsana New" w:hAnsi="Angsana New" w:cs="Angsana New"/>
                <w:sz w:val="28"/>
                <w:szCs w:val="28"/>
              </w:rPr>
            </w:pPr>
          </w:p>
        </w:tc>
        <w:tc>
          <w:tcPr>
            <w:tcW w:w="1170" w:type="dxa"/>
            <w:tcBorders>
              <w:top w:val="nil"/>
              <w:left w:val="nil"/>
              <w:bottom w:val="nil"/>
              <w:right w:val="nil"/>
            </w:tcBorders>
            <w:vAlign w:val="bottom"/>
          </w:tcPr>
          <w:p w14:paraId="2F28C076" w14:textId="70DFE9EA" w:rsidR="00247064" w:rsidRPr="00E93834" w:rsidRDefault="00973B7F" w:rsidP="00591D52">
            <w:pPr>
              <w:tabs>
                <w:tab w:val="decimal" w:pos="1081"/>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3</w:t>
            </w:r>
            <w:r w:rsidR="00247064" w:rsidRPr="00E93834">
              <w:rPr>
                <w:rFonts w:ascii="Angsana New" w:hAnsi="Angsana New" w:cs="Angsana New"/>
                <w:sz w:val="28"/>
                <w:szCs w:val="28"/>
              </w:rPr>
              <w:t>,</w:t>
            </w:r>
            <w:r w:rsidRPr="00973B7F">
              <w:rPr>
                <w:rFonts w:ascii="Angsana New" w:hAnsi="Angsana New" w:cs="Angsana New"/>
                <w:sz w:val="28"/>
                <w:szCs w:val="28"/>
              </w:rPr>
              <w:t>852</w:t>
            </w:r>
            <w:r w:rsidR="00247064" w:rsidRPr="00E93834">
              <w:rPr>
                <w:rFonts w:ascii="Angsana New" w:hAnsi="Angsana New" w:cs="Angsana New"/>
                <w:sz w:val="28"/>
                <w:szCs w:val="28"/>
              </w:rPr>
              <w:t>,</w:t>
            </w:r>
            <w:r w:rsidRPr="00973B7F">
              <w:rPr>
                <w:rFonts w:ascii="Angsana New" w:hAnsi="Angsana New" w:cs="Angsana New"/>
                <w:sz w:val="28"/>
                <w:szCs w:val="28"/>
              </w:rPr>
              <w:t>000</w:t>
            </w:r>
          </w:p>
        </w:tc>
        <w:tc>
          <w:tcPr>
            <w:tcW w:w="90" w:type="dxa"/>
            <w:tcBorders>
              <w:top w:val="nil"/>
              <w:left w:val="nil"/>
              <w:bottom w:val="nil"/>
              <w:right w:val="nil"/>
            </w:tcBorders>
          </w:tcPr>
          <w:p w14:paraId="496C34DA" w14:textId="77777777" w:rsidR="00247064" w:rsidRPr="00E93834" w:rsidRDefault="00247064" w:rsidP="00AF3054">
            <w:pPr>
              <w:autoSpaceDE w:val="0"/>
              <w:autoSpaceDN w:val="0"/>
              <w:adjustRightInd w:val="0"/>
              <w:jc w:val="thaiDistribute"/>
              <w:rPr>
                <w:rFonts w:ascii="Angsana New" w:hAnsi="Angsana New" w:cs="Angsana New"/>
                <w:sz w:val="28"/>
                <w:szCs w:val="28"/>
              </w:rPr>
            </w:pPr>
          </w:p>
        </w:tc>
        <w:tc>
          <w:tcPr>
            <w:tcW w:w="1080" w:type="dxa"/>
            <w:tcBorders>
              <w:top w:val="nil"/>
              <w:left w:val="nil"/>
              <w:bottom w:val="nil"/>
              <w:right w:val="nil"/>
            </w:tcBorders>
            <w:vAlign w:val="bottom"/>
          </w:tcPr>
          <w:p w14:paraId="57345BB2" w14:textId="7065831F" w:rsidR="00247064" w:rsidRPr="00E93834" w:rsidRDefault="00247064" w:rsidP="00247064">
            <w:pPr>
              <w:jc w:val="center"/>
              <w:rPr>
                <w:rFonts w:ascii="Angsana New" w:hAnsi="Angsana New" w:cs="Angsana New"/>
                <w:sz w:val="28"/>
                <w:szCs w:val="28"/>
              </w:rPr>
            </w:pPr>
            <w:r w:rsidRPr="00E93834">
              <w:rPr>
                <w:rFonts w:ascii="Angsana New" w:hAnsi="Angsana New" w:cs="Angsana New" w:hint="cs"/>
                <w:sz w:val="28"/>
                <w:szCs w:val="28"/>
                <w:cs/>
              </w:rPr>
              <w:t>-</w:t>
            </w:r>
          </w:p>
        </w:tc>
      </w:tr>
      <w:tr w:rsidR="00AF3054" w:rsidRPr="00E93834" w14:paraId="49EDB98D" w14:textId="77777777" w:rsidTr="00B7567B">
        <w:trPr>
          <w:trHeight w:val="20"/>
        </w:trPr>
        <w:tc>
          <w:tcPr>
            <w:tcW w:w="3960" w:type="dxa"/>
            <w:tcBorders>
              <w:top w:val="nil"/>
              <w:left w:val="nil"/>
              <w:bottom w:val="nil"/>
              <w:right w:val="nil"/>
            </w:tcBorders>
          </w:tcPr>
          <w:p w14:paraId="727162FF" w14:textId="5A961BCA" w:rsidR="00AF3054" w:rsidRPr="00E93834" w:rsidRDefault="00AF3054" w:rsidP="00591D52">
            <w:pPr>
              <w:autoSpaceDE w:val="0"/>
              <w:autoSpaceDN w:val="0"/>
              <w:adjustRightInd w:val="0"/>
              <w:ind w:left="245"/>
              <w:jc w:val="thaiDistribute"/>
              <w:rPr>
                <w:rFonts w:ascii="Angsana New" w:hAnsi="Angsana New" w:cs="Angsana New"/>
                <w:sz w:val="28"/>
                <w:szCs w:val="28"/>
                <w:cs/>
              </w:rPr>
            </w:pPr>
            <w:r w:rsidRPr="00E93834">
              <w:rPr>
                <w:rFonts w:ascii="Angsana New" w:hAnsi="Angsana New" w:cs="Angsana New"/>
                <w:sz w:val="28"/>
                <w:szCs w:val="28"/>
                <w:cs/>
              </w:rPr>
              <w:t>กรรมการบริษัท</w:t>
            </w:r>
          </w:p>
        </w:tc>
        <w:tc>
          <w:tcPr>
            <w:tcW w:w="1170" w:type="dxa"/>
            <w:tcBorders>
              <w:top w:val="nil"/>
              <w:left w:val="nil"/>
              <w:bottom w:val="nil"/>
              <w:right w:val="nil"/>
            </w:tcBorders>
            <w:vAlign w:val="bottom"/>
          </w:tcPr>
          <w:p w14:paraId="02EFC036" w14:textId="47CBB875" w:rsidR="00AF3054" w:rsidRPr="00E93834" w:rsidRDefault="00973B7F" w:rsidP="00591D52">
            <w:pPr>
              <w:tabs>
                <w:tab w:val="decimal" w:pos="1080"/>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4</w:t>
            </w:r>
            <w:r w:rsidR="00247064" w:rsidRPr="00E93834">
              <w:rPr>
                <w:rFonts w:ascii="Angsana New" w:hAnsi="Angsana New" w:cs="Angsana New"/>
                <w:sz w:val="28"/>
                <w:szCs w:val="28"/>
              </w:rPr>
              <w:t>,</w:t>
            </w:r>
            <w:r w:rsidRPr="00973B7F">
              <w:rPr>
                <w:rFonts w:ascii="Angsana New" w:hAnsi="Angsana New" w:cs="Angsana New"/>
                <w:sz w:val="28"/>
                <w:szCs w:val="28"/>
              </w:rPr>
              <w:t>760</w:t>
            </w:r>
          </w:p>
        </w:tc>
        <w:tc>
          <w:tcPr>
            <w:tcW w:w="90" w:type="dxa"/>
            <w:tcBorders>
              <w:top w:val="nil"/>
              <w:left w:val="nil"/>
              <w:bottom w:val="nil"/>
              <w:right w:val="nil"/>
            </w:tcBorders>
          </w:tcPr>
          <w:p w14:paraId="42AD7690" w14:textId="77777777" w:rsidR="00AF3054" w:rsidRPr="00E93834" w:rsidRDefault="00AF3054" w:rsidP="00591D52">
            <w:pPr>
              <w:jc w:val="center"/>
              <w:rPr>
                <w:rFonts w:ascii="Angsana New" w:hAnsi="Angsana New" w:cs="Angsana New"/>
                <w:sz w:val="28"/>
                <w:szCs w:val="28"/>
              </w:rPr>
            </w:pPr>
          </w:p>
        </w:tc>
        <w:tc>
          <w:tcPr>
            <w:tcW w:w="1080" w:type="dxa"/>
            <w:tcBorders>
              <w:top w:val="nil"/>
              <w:left w:val="nil"/>
              <w:bottom w:val="nil"/>
              <w:right w:val="nil"/>
            </w:tcBorders>
            <w:vAlign w:val="bottom"/>
          </w:tcPr>
          <w:p w14:paraId="13AA4CD5" w14:textId="64E0FBFB" w:rsidR="00AF3054" w:rsidRPr="00E93834" w:rsidRDefault="00973B7F" w:rsidP="00591D52">
            <w:pPr>
              <w:ind w:right="90"/>
              <w:jc w:val="right"/>
              <w:rPr>
                <w:rFonts w:ascii="Angsana New" w:hAnsi="Angsana New" w:cs="Angsana New"/>
                <w:sz w:val="28"/>
                <w:szCs w:val="28"/>
              </w:rPr>
            </w:pPr>
            <w:r w:rsidRPr="00973B7F">
              <w:rPr>
                <w:rFonts w:ascii="Angsana New" w:hAnsi="Angsana New" w:cs="Angsana New"/>
                <w:sz w:val="28"/>
                <w:szCs w:val="28"/>
              </w:rPr>
              <w:t>20</w:t>
            </w:r>
            <w:r w:rsidR="00AF3054" w:rsidRPr="00E93834">
              <w:rPr>
                <w:rFonts w:ascii="Angsana New" w:hAnsi="Angsana New" w:cs="Angsana New"/>
                <w:sz w:val="28"/>
                <w:szCs w:val="28"/>
              </w:rPr>
              <w:t>,</w:t>
            </w:r>
            <w:r w:rsidRPr="00973B7F">
              <w:rPr>
                <w:rFonts w:ascii="Angsana New" w:hAnsi="Angsana New" w:cs="Angsana New"/>
                <w:sz w:val="28"/>
                <w:szCs w:val="28"/>
              </w:rPr>
              <w:t>486</w:t>
            </w:r>
          </w:p>
        </w:tc>
        <w:tc>
          <w:tcPr>
            <w:tcW w:w="90" w:type="dxa"/>
            <w:tcBorders>
              <w:top w:val="nil"/>
              <w:left w:val="nil"/>
              <w:bottom w:val="nil"/>
              <w:right w:val="nil"/>
            </w:tcBorders>
          </w:tcPr>
          <w:p w14:paraId="07523BAF" w14:textId="77777777" w:rsidR="00AF3054" w:rsidRPr="00E93834" w:rsidRDefault="00AF3054" w:rsidP="00591D52">
            <w:pPr>
              <w:autoSpaceDE w:val="0"/>
              <w:autoSpaceDN w:val="0"/>
              <w:adjustRightInd w:val="0"/>
              <w:jc w:val="thaiDistribute"/>
              <w:rPr>
                <w:rFonts w:ascii="Angsana New" w:hAnsi="Angsana New" w:cs="Angsana New"/>
                <w:sz w:val="28"/>
                <w:szCs w:val="28"/>
              </w:rPr>
            </w:pPr>
          </w:p>
        </w:tc>
        <w:tc>
          <w:tcPr>
            <w:tcW w:w="1170" w:type="dxa"/>
            <w:tcBorders>
              <w:top w:val="nil"/>
              <w:left w:val="nil"/>
              <w:bottom w:val="nil"/>
              <w:right w:val="nil"/>
            </w:tcBorders>
            <w:vAlign w:val="bottom"/>
          </w:tcPr>
          <w:p w14:paraId="78C853CE" w14:textId="06F96272" w:rsidR="00AF3054" w:rsidRPr="00E93834" w:rsidRDefault="00973B7F" w:rsidP="00591D52">
            <w:pPr>
              <w:tabs>
                <w:tab w:val="decimal" w:pos="1081"/>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4</w:t>
            </w:r>
            <w:r w:rsidR="00593E03" w:rsidRPr="00E93834">
              <w:rPr>
                <w:rFonts w:ascii="Angsana New" w:hAnsi="Angsana New" w:cs="Angsana New"/>
                <w:sz w:val="28"/>
                <w:szCs w:val="28"/>
              </w:rPr>
              <w:t>,</w:t>
            </w:r>
            <w:r w:rsidRPr="00973B7F">
              <w:rPr>
                <w:rFonts w:ascii="Angsana New" w:hAnsi="Angsana New" w:cs="Angsana New"/>
                <w:sz w:val="28"/>
                <w:szCs w:val="28"/>
              </w:rPr>
              <w:t>760</w:t>
            </w:r>
          </w:p>
        </w:tc>
        <w:tc>
          <w:tcPr>
            <w:tcW w:w="90" w:type="dxa"/>
            <w:tcBorders>
              <w:top w:val="nil"/>
              <w:left w:val="nil"/>
              <w:bottom w:val="nil"/>
              <w:right w:val="nil"/>
            </w:tcBorders>
          </w:tcPr>
          <w:p w14:paraId="3843FE9F" w14:textId="77777777" w:rsidR="00AF3054" w:rsidRPr="00E93834" w:rsidRDefault="00AF3054" w:rsidP="00AF3054">
            <w:pPr>
              <w:autoSpaceDE w:val="0"/>
              <w:autoSpaceDN w:val="0"/>
              <w:adjustRightInd w:val="0"/>
              <w:jc w:val="thaiDistribute"/>
              <w:rPr>
                <w:rFonts w:ascii="Angsana New" w:hAnsi="Angsana New" w:cs="Angsana New"/>
                <w:sz w:val="28"/>
                <w:szCs w:val="28"/>
              </w:rPr>
            </w:pPr>
          </w:p>
        </w:tc>
        <w:tc>
          <w:tcPr>
            <w:tcW w:w="1080" w:type="dxa"/>
            <w:tcBorders>
              <w:top w:val="nil"/>
              <w:left w:val="nil"/>
              <w:bottom w:val="nil"/>
              <w:right w:val="nil"/>
            </w:tcBorders>
            <w:vAlign w:val="bottom"/>
          </w:tcPr>
          <w:p w14:paraId="238BEC1C" w14:textId="23E30411" w:rsidR="00AF3054" w:rsidRPr="00E93834" w:rsidRDefault="00973B7F" w:rsidP="00AF3054">
            <w:pPr>
              <w:tabs>
                <w:tab w:val="decimal" w:pos="990"/>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13</w:t>
            </w:r>
            <w:r w:rsidR="00AF3054" w:rsidRPr="00E93834">
              <w:rPr>
                <w:rFonts w:ascii="Angsana New" w:hAnsi="Angsana New" w:cs="Angsana New"/>
                <w:sz w:val="28"/>
                <w:szCs w:val="28"/>
              </w:rPr>
              <w:t>,</w:t>
            </w:r>
            <w:r w:rsidRPr="00973B7F">
              <w:rPr>
                <w:rFonts w:ascii="Angsana New" w:hAnsi="Angsana New" w:cs="Angsana New"/>
                <w:sz w:val="28"/>
                <w:szCs w:val="28"/>
              </w:rPr>
              <w:t>195</w:t>
            </w:r>
          </w:p>
        </w:tc>
      </w:tr>
      <w:tr w:rsidR="00E605C4" w:rsidRPr="00E93834" w14:paraId="4DA230CD" w14:textId="77777777" w:rsidTr="00E605C4">
        <w:trPr>
          <w:trHeight w:hRule="exact" w:val="144"/>
        </w:trPr>
        <w:tc>
          <w:tcPr>
            <w:tcW w:w="3960" w:type="dxa"/>
            <w:tcBorders>
              <w:top w:val="nil"/>
              <w:left w:val="nil"/>
              <w:bottom w:val="nil"/>
              <w:right w:val="nil"/>
            </w:tcBorders>
          </w:tcPr>
          <w:p w14:paraId="362C09EB" w14:textId="77777777" w:rsidR="00E605C4" w:rsidRPr="00E93834" w:rsidRDefault="00E605C4" w:rsidP="00591D52">
            <w:pPr>
              <w:autoSpaceDE w:val="0"/>
              <w:autoSpaceDN w:val="0"/>
              <w:adjustRightInd w:val="0"/>
              <w:ind w:left="245"/>
              <w:jc w:val="thaiDistribute"/>
              <w:rPr>
                <w:rFonts w:ascii="Angsana New" w:hAnsi="Angsana New" w:cs="Angsana New"/>
                <w:sz w:val="28"/>
                <w:szCs w:val="28"/>
                <w:cs/>
              </w:rPr>
            </w:pPr>
          </w:p>
        </w:tc>
        <w:tc>
          <w:tcPr>
            <w:tcW w:w="1170" w:type="dxa"/>
            <w:tcBorders>
              <w:top w:val="nil"/>
              <w:left w:val="nil"/>
              <w:bottom w:val="nil"/>
              <w:right w:val="nil"/>
            </w:tcBorders>
            <w:vAlign w:val="bottom"/>
          </w:tcPr>
          <w:p w14:paraId="528544E7" w14:textId="77777777" w:rsidR="00E605C4" w:rsidRPr="00E93834" w:rsidRDefault="00E605C4" w:rsidP="00591D52">
            <w:pPr>
              <w:tabs>
                <w:tab w:val="decimal" w:pos="1080"/>
              </w:tabs>
              <w:autoSpaceDE w:val="0"/>
              <w:autoSpaceDN w:val="0"/>
              <w:adjustRightInd w:val="0"/>
              <w:rPr>
                <w:rFonts w:ascii="Angsana New" w:hAnsi="Angsana New" w:cs="Angsana New"/>
                <w:sz w:val="28"/>
                <w:szCs w:val="28"/>
              </w:rPr>
            </w:pPr>
          </w:p>
        </w:tc>
        <w:tc>
          <w:tcPr>
            <w:tcW w:w="90" w:type="dxa"/>
            <w:tcBorders>
              <w:top w:val="nil"/>
              <w:left w:val="nil"/>
              <w:bottom w:val="nil"/>
              <w:right w:val="nil"/>
            </w:tcBorders>
          </w:tcPr>
          <w:p w14:paraId="5DB12529" w14:textId="77777777" w:rsidR="00E605C4" w:rsidRPr="00E93834" w:rsidRDefault="00E605C4" w:rsidP="00591D52">
            <w:pPr>
              <w:jc w:val="center"/>
              <w:rPr>
                <w:rFonts w:ascii="Angsana New" w:hAnsi="Angsana New" w:cs="Angsana New"/>
                <w:sz w:val="28"/>
                <w:szCs w:val="28"/>
              </w:rPr>
            </w:pPr>
          </w:p>
        </w:tc>
        <w:tc>
          <w:tcPr>
            <w:tcW w:w="1080" w:type="dxa"/>
            <w:tcBorders>
              <w:top w:val="nil"/>
              <w:left w:val="nil"/>
              <w:bottom w:val="nil"/>
              <w:right w:val="nil"/>
            </w:tcBorders>
            <w:vAlign w:val="bottom"/>
          </w:tcPr>
          <w:p w14:paraId="6FEB8E87" w14:textId="77777777" w:rsidR="00E605C4" w:rsidRPr="00E93834" w:rsidRDefault="00E605C4" w:rsidP="00591D52">
            <w:pPr>
              <w:ind w:right="90"/>
              <w:jc w:val="right"/>
              <w:rPr>
                <w:rFonts w:ascii="Angsana New" w:hAnsi="Angsana New" w:cs="Angsana New"/>
                <w:sz w:val="28"/>
                <w:szCs w:val="28"/>
              </w:rPr>
            </w:pPr>
          </w:p>
        </w:tc>
        <w:tc>
          <w:tcPr>
            <w:tcW w:w="90" w:type="dxa"/>
            <w:tcBorders>
              <w:top w:val="nil"/>
              <w:left w:val="nil"/>
              <w:bottom w:val="nil"/>
              <w:right w:val="nil"/>
            </w:tcBorders>
          </w:tcPr>
          <w:p w14:paraId="3AC7BBD1" w14:textId="77777777" w:rsidR="00E605C4" w:rsidRPr="00E93834" w:rsidRDefault="00E605C4" w:rsidP="00591D52">
            <w:pPr>
              <w:autoSpaceDE w:val="0"/>
              <w:autoSpaceDN w:val="0"/>
              <w:adjustRightInd w:val="0"/>
              <w:jc w:val="thaiDistribute"/>
              <w:rPr>
                <w:rFonts w:ascii="Angsana New" w:hAnsi="Angsana New" w:cs="Angsana New"/>
                <w:sz w:val="28"/>
                <w:szCs w:val="28"/>
              </w:rPr>
            </w:pPr>
          </w:p>
        </w:tc>
        <w:tc>
          <w:tcPr>
            <w:tcW w:w="1170" w:type="dxa"/>
            <w:tcBorders>
              <w:top w:val="nil"/>
              <w:left w:val="nil"/>
              <w:bottom w:val="nil"/>
              <w:right w:val="nil"/>
            </w:tcBorders>
            <w:vAlign w:val="bottom"/>
          </w:tcPr>
          <w:p w14:paraId="1B7D14A0" w14:textId="77777777" w:rsidR="00E605C4" w:rsidRPr="00E93834" w:rsidRDefault="00E605C4" w:rsidP="00591D52">
            <w:pPr>
              <w:tabs>
                <w:tab w:val="decimal" w:pos="1081"/>
              </w:tabs>
              <w:autoSpaceDE w:val="0"/>
              <w:autoSpaceDN w:val="0"/>
              <w:adjustRightInd w:val="0"/>
              <w:rPr>
                <w:rFonts w:ascii="Angsana New" w:hAnsi="Angsana New" w:cs="Angsana New"/>
                <w:sz w:val="28"/>
                <w:szCs w:val="28"/>
              </w:rPr>
            </w:pPr>
          </w:p>
        </w:tc>
        <w:tc>
          <w:tcPr>
            <w:tcW w:w="90" w:type="dxa"/>
            <w:tcBorders>
              <w:top w:val="nil"/>
              <w:left w:val="nil"/>
              <w:bottom w:val="nil"/>
              <w:right w:val="nil"/>
            </w:tcBorders>
          </w:tcPr>
          <w:p w14:paraId="288CED7B" w14:textId="77777777" w:rsidR="00E605C4" w:rsidRPr="00E93834" w:rsidRDefault="00E605C4" w:rsidP="00AF3054">
            <w:pPr>
              <w:autoSpaceDE w:val="0"/>
              <w:autoSpaceDN w:val="0"/>
              <w:adjustRightInd w:val="0"/>
              <w:jc w:val="thaiDistribute"/>
              <w:rPr>
                <w:rFonts w:ascii="Angsana New" w:hAnsi="Angsana New" w:cs="Angsana New"/>
                <w:sz w:val="28"/>
                <w:szCs w:val="28"/>
              </w:rPr>
            </w:pPr>
          </w:p>
        </w:tc>
        <w:tc>
          <w:tcPr>
            <w:tcW w:w="1080" w:type="dxa"/>
            <w:tcBorders>
              <w:top w:val="nil"/>
              <w:left w:val="nil"/>
              <w:bottom w:val="nil"/>
              <w:right w:val="nil"/>
            </w:tcBorders>
            <w:vAlign w:val="bottom"/>
          </w:tcPr>
          <w:p w14:paraId="417F59BB" w14:textId="77777777" w:rsidR="00E605C4" w:rsidRPr="00E93834" w:rsidRDefault="00E605C4" w:rsidP="00AF3054">
            <w:pPr>
              <w:tabs>
                <w:tab w:val="decimal" w:pos="990"/>
              </w:tabs>
              <w:autoSpaceDE w:val="0"/>
              <w:autoSpaceDN w:val="0"/>
              <w:adjustRightInd w:val="0"/>
              <w:rPr>
                <w:rFonts w:ascii="Angsana New" w:hAnsi="Angsana New" w:cs="Angsana New"/>
                <w:sz w:val="28"/>
                <w:szCs w:val="28"/>
              </w:rPr>
            </w:pPr>
          </w:p>
        </w:tc>
      </w:tr>
      <w:tr w:rsidR="00AF3054" w:rsidRPr="00E93834" w14:paraId="2D54A8B1" w14:textId="77777777" w:rsidTr="00B7567B">
        <w:trPr>
          <w:trHeight w:val="20"/>
        </w:trPr>
        <w:tc>
          <w:tcPr>
            <w:tcW w:w="3960" w:type="dxa"/>
            <w:tcBorders>
              <w:top w:val="nil"/>
              <w:left w:val="nil"/>
              <w:bottom w:val="nil"/>
              <w:right w:val="nil"/>
            </w:tcBorders>
          </w:tcPr>
          <w:p w14:paraId="77370546" w14:textId="10FB87F8" w:rsidR="00AF3054" w:rsidRPr="00E93834" w:rsidRDefault="00AF3054" w:rsidP="00591D52">
            <w:pPr>
              <w:autoSpaceDE w:val="0"/>
              <w:autoSpaceDN w:val="0"/>
              <w:adjustRightInd w:val="0"/>
              <w:jc w:val="thaiDistribute"/>
              <w:rPr>
                <w:rFonts w:ascii="Angsana New" w:hAnsi="Angsana New" w:cs="Angsana New"/>
                <w:sz w:val="28"/>
                <w:szCs w:val="28"/>
                <w:cs/>
              </w:rPr>
            </w:pPr>
            <w:r w:rsidRPr="00E93834">
              <w:rPr>
                <w:rFonts w:ascii="Angsana New" w:hAnsi="Angsana New" w:cs="Angsana New"/>
                <w:b/>
                <w:bCs/>
                <w:sz w:val="28"/>
                <w:szCs w:val="28"/>
                <w:cs/>
              </w:rPr>
              <w:t>ค่าใช้จ่ายค้างจ่าย</w:t>
            </w:r>
          </w:p>
        </w:tc>
        <w:tc>
          <w:tcPr>
            <w:tcW w:w="1170" w:type="dxa"/>
            <w:tcBorders>
              <w:top w:val="nil"/>
              <w:left w:val="nil"/>
              <w:bottom w:val="nil"/>
              <w:right w:val="nil"/>
            </w:tcBorders>
            <w:vAlign w:val="bottom"/>
          </w:tcPr>
          <w:p w14:paraId="14D23D40" w14:textId="77777777" w:rsidR="00AF3054" w:rsidRPr="00E93834" w:rsidRDefault="00AF3054" w:rsidP="00591D52">
            <w:pPr>
              <w:tabs>
                <w:tab w:val="decimal" w:pos="1080"/>
              </w:tabs>
              <w:autoSpaceDE w:val="0"/>
              <w:autoSpaceDN w:val="0"/>
              <w:adjustRightInd w:val="0"/>
              <w:rPr>
                <w:rFonts w:ascii="Angsana New" w:hAnsi="Angsana New" w:cs="Angsana New"/>
                <w:sz w:val="28"/>
                <w:szCs w:val="28"/>
              </w:rPr>
            </w:pPr>
          </w:p>
        </w:tc>
        <w:tc>
          <w:tcPr>
            <w:tcW w:w="90" w:type="dxa"/>
            <w:tcBorders>
              <w:top w:val="nil"/>
              <w:left w:val="nil"/>
              <w:bottom w:val="nil"/>
              <w:right w:val="nil"/>
            </w:tcBorders>
          </w:tcPr>
          <w:p w14:paraId="60848C9A" w14:textId="77777777" w:rsidR="00AF3054" w:rsidRPr="00E93834" w:rsidRDefault="00AF3054" w:rsidP="00591D52">
            <w:pPr>
              <w:jc w:val="center"/>
              <w:rPr>
                <w:rFonts w:ascii="Angsana New" w:hAnsi="Angsana New" w:cs="Angsana New"/>
                <w:sz w:val="28"/>
                <w:szCs w:val="28"/>
              </w:rPr>
            </w:pPr>
          </w:p>
        </w:tc>
        <w:tc>
          <w:tcPr>
            <w:tcW w:w="1080" w:type="dxa"/>
            <w:tcBorders>
              <w:top w:val="nil"/>
              <w:left w:val="nil"/>
              <w:bottom w:val="nil"/>
              <w:right w:val="nil"/>
            </w:tcBorders>
            <w:vAlign w:val="bottom"/>
          </w:tcPr>
          <w:p w14:paraId="5812CD4E" w14:textId="77777777" w:rsidR="00AF3054" w:rsidRPr="00E93834" w:rsidRDefault="00AF3054" w:rsidP="00591D52">
            <w:pPr>
              <w:jc w:val="center"/>
              <w:rPr>
                <w:rFonts w:ascii="Angsana New" w:hAnsi="Angsana New" w:cs="Angsana New"/>
                <w:sz w:val="28"/>
                <w:szCs w:val="28"/>
              </w:rPr>
            </w:pPr>
          </w:p>
        </w:tc>
        <w:tc>
          <w:tcPr>
            <w:tcW w:w="90" w:type="dxa"/>
            <w:tcBorders>
              <w:top w:val="nil"/>
              <w:left w:val="nil"/>
              <w:bottom w:val="nil"/>
              <w:right w:val="nil"/>
            </w:tcBorders>
          </w:tcPr>
          <w:p w14:paraId="645B0F9C" w14:textId="77777777" w:rsidR="00AF3054" w:rsidRPr="00E93834" w:rsidRDefault="00AF3054" w:rsidP="00591D52">
            <w:pPr>
              <w:autoSpaceDE w:val="0"/>
              <w:autoSpaceDN w:val="0"/>
              <w:adjustRightInd w:val="0"/>
              <w:jc w:val="thaiDistribute"/>
              <w:rPr>
                <w:rFonts w:ascii="Angsana New" w:hAnsi="Angsana New" w:cs="Angsana New"/>
                <w:sz w:val="28"/>
                <w:szCs w:val="28"/>
              </w:rPr>
            </w:pPr>
          </w:p>
        </w:tc>
        <w:tc>
          <w:tcPr>
            <w:tcW w:w="1170" w:type="dxa"/>
            <w:tcBorders>
              <w:top w:val="nil"/>
              <w:left w:val="nil"/>
              <w:bottom w:val="nil"/>
              <w:right w:val="nil"/>
            </w:tcBorders>
            <w:vAlign w:val="bottom"/>
          </w:tcPr>
          <w:p w14:paraId="1472D18E" w14:textId="77777777" w:rsidR="00AF3054" w:rsidRPr="00E93834" w:rsidRDefault="00AF3054" w:rsidP="00591D52">
            <w:pPr>
              <w:jc w:val="center"/>
              <w:rPr>
                <w:rFonts w:ascii="Angsana New" w:hAnsi="Angsana New" w:cs="Angsana New"/>
                <w:sz w:val="28"/>
                <w:szCs w:val="28"/>
              </w:rPr>
            </w:pPr>
          </w:p>
        </w:tc>
        <w:tc>
          <w:tcPr>
            <w:tcW w:w="90" w:type="dxa"/>
            <w:tcBorders>
              <w:top w:val="nil"/>
              <w:left w:val="nil"/>
              <w:bottom w:val="nil"/>
              <w:right w:val="nil"/>
            </w:tcBorders>
          </w:tcPr>
          <w:p w14:paraId="13DDEE0F" w14:textId="77777777" w:rsidR="00AF3054" w:rsidRPr="00E93834" w:rsidRDefault="00AF3054" w:rsidP="00AF3054">
            <w:pPr>
              <w:autoSpaceDE w:val="0"/>
              <w:autoSpaceDN w:val="0"/>
              <w:adjustRightInd w:val="0"/>
              <w:jc w:val="thaiDistribute"/>
              <w:rPr>
                <w:rFonts w:ascii="Angsana New" w:hAnsi="Angsana New" w:cs="Angsana New"/>
                <w:sz w:val="28"/>
                <w:szCs w:val="28"/>
              </w:rPr>
            </w:pPr>
          </w:p>
        </w:tc>
        <w:tc>
          <w:tcPr>
            <w:tcW w:w="1080" w:type="dxa"/>
            <w:tcBorders>
              <w:top w:val="nil"/>
              <w:left w:val="nil"/>
              <w:bottom w:val="nil"/>
              <w:right w:val="nil"/>
            </w:tcBorders>
            <w:vAlign w:val="bottom"/>
          </w:tcPr>
          <w:p w14:paraId="44027523" w14:textId="77777777" w:rsidR="00AF3054" w:rsidRPr="00E93834" w:rsidRDefault="00AF3054" w:rsidP="00AF3054">
            <w:pPr>
              <w:jc w:val="center"/>
              <w:rPr>
                <w:rFonts w:ascii="Angsana New" w:hAnsi="Angsana New" w:cs="Angsana New"/>
                <w:sz w:val="28"/>
                <w:szCs w:val="28"/>
              </w:rPr>
            </w:pPr>
          </w:p>
        </w:tc>
      </w:tr>
      <w:tr w:rsidR="00AF3054" w:rsidRPr="00E93834" w14:paraId="559C7747" w14:textId="77777777" w:rsidTr="00B7567B">
        <w:trPr>
          <w:trHeight w:val="20"/>
        </w:trPr>
        <w:tc>
          <w:tcPr>
            <w:tcW w:w="3960" w:type="dxa"/>
            <w:tcBorders>
              <w:top w:val="nil"/>
              <w:left w:val="nil"/>
              <w:bottom w:val="nil"/>
              <w:right w:val="nil"/>
            </w:tcBorders>
          </w:tcPr>
          <w:p w14:paraId="05CBCFFA" w14:textId="1C9BE93F" w:rsidR="00AF3054" w:rsidRPr="00E93834" w:rsidRDefault="00AF3054" w:rsidP="00591D52">
            <w:pPr>
              <w:autoSpaceDE w:val="0"/>
              <w:autoSpaceDN w:val="0"/>
              <w:adjustRightInd w:val="0"/>
              <w:ind w:left="245"/>
              <w:jc w:val="thaiDistribute"/>
              <w:rPr>
                <w:rFonts w:ascii="Angsana New" w:hAnsi="Angsana New" w:cs="Angsana New"/>
                <w:sz w:val="28"/>
                <w:szCs w:val="28"/>
                <w:cs/>
              </w:rPr>
            </w:pPr>
            <w:r w:rsidRPr="00E93834">
              <w:rPr>
                <w:rFonts w:ascii="Angsana New" w:hAnsi="Angsana New" w:cs="Angsana New"/>
                <w:sz w:val="28"/>
                <w:szCs w:val="28"/>
                <w:cs/>
              </w:rPr>
              <w:t>บริษัท</w:t>
            </w:r>
            <w:r w:rsidRPr="00E93834">
              <w:rPr>
                <w:rFonts w:ascii="Angsana New" w:hAnsi="Angsana New" w:cs="Angsana New"/>
                <w:sz w:val="28"/>
                <w:szCs w:val="28"/>
              </w:rPr>
              <w:t xml:space="preserve"> </w:t>
            </w:r>
            <w:r w:rsidRPr="00E93834">
              <w:rPr>
                <w:rFonts w:ascii="Angsana New" w:hAnsi="Angsana New" w:cs="Angsana New"/>
                <w:sz w:val="28"/>
                <w:szCs w:val="28"/>
                <w:cs/>
              </w:rPr>
              <w:t>บางนา</w:t>
            </w:r>
            <w:r w:rsidRPr="00E93834">
              <w:rPr>
                <w:rFonts w:ascii="Angsana New" w:hAnsi="Angsana New" w:cs="Angsana New"/>
                <w:sz w:val="28"/>
                <w:szCs w:val="28"/>
              </w:rPr>
              <w:t xml:space="preserve"> </w:t>
            </w:r>
            <w:r w:rsidRPr="00E93834">
              <w:rPr>
                <w:rFonts w:ascii="Angsana New" w:hAnsi="Angsana New" w:cs="Angsana New"/>
                <w:sz w:val="28"/>
                <w:szCs w:val="28"/>
                <w:cs/>
              </w:rPr>
              <w:t>แอสเซ็ท</w:t>
            </w:r>
            <w:r w:rsidRPr="00E93834">
              <w:rPr>
                <w:rFonts w:ascii="Angsana New" w:hAnsi="Angsana New" w:cs="Angsana New"/>
                <w:sz w:val="28"/>
                <w:szCs w:val="28"/>
              </w:rPr>
              <w:t xml:space="preserve"> </w:t>
            </w:r>
            <w:r w:rsidRPr="00E93834">
              <w:rPr>
                <w:rFonts w:ascii="Angsana New" w:hAnsi="Angsana New" w:cs="Angsana New"/>
                <w:sz w:val="28"/>
                <w:szCs w:val="28"/>
                <w:cs/>
              </w:rPr>
              <w:t>จำกัด</w:t>
            </w:r>
          </w:p>
        </w:tc>
        <w:tc>
          <w:tcPr>
            <w:tcW w:w="1170" w:type="dxa"/>
            <w:tcBorders>
              <w:top w:val="nil"/>
              <w:left w:val="nil"/>
              <w:bottom w:val="nil"/>
              <w:right w:val="nil"/>
            </w:tcBorders>
            <w:vAlign w:val="bottom"/>
          </w:tcPr>
          <w:p w14:paraId="76F64AF0" w14:textId="784707CD" w:rsidR="00AF3054" w:rsidRPr="00E93834" w:rsidRDefault="00973B7F" w:rsidP="00591D52">
            <w:pPr>
              <w:tabs>
                <w:tab w:val="decimal" w:pos="1080"/>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491</w:t>
            </w:r>
            <w:r w:rsidR="00247064" w:rsidRPr="00E93834">
              <w:rPr>
                <w:rFonts w:ascii="Angsana New" w:hAnsi="Angsana New" w:cs="Angsana New"/>
                <w:sz w:val="28"/>
                <w:szCs w:val="28"/>
              </w:rPr>
              <w:t>,</w:t>
            </w:r>
            <w:r w:rsidRPr="00973B7F">
              <w:rPr>
                <w:rFonts w:ascii="Angsana New" w:hAnsi="Angsana New" w:cs="Angsana New"/>
                <w:sz w:val="28"/>
                <w:szCs w:val="28"/>
              </w:rPr>
              <w:t>417</w:t>
            </w:r>
          </w:p>
        </w:tc>
        <w:tc>
          <w:tcPr>
            <w:tcW w:w="90" w:type="dxa"/>
            <w:tcBorders>
              <w:top w:val="nil"/>
              <w:left w:val="nil"/>
              <w:bottom w:val="nil"/>
              <w:right w:val="nil"/>
            </w:tcBorders>
          </w:tcPr>
          <w:p w14:paraId="61A5BDF7" w14:textId="77777777" w:rsidR="00AF3054" w:rsidRPr="00E93834" w:rsidRDefault="00AF3054" w:rsidP="00591D52">
            <w:pPr>
              <w:jc w:val="center"/>
              <w:rPr>
                <w:rFonts w:ascii="Angsana New" w:hAnsi="Angsana New" w:cs="Angsana New"/>
                <w:sz w:val="28"/>
                <w:szCs w:val="28"/>
              </w:rPr>
            </w:pPr>
          </w:p>
        </w:tc>
        <w:tc>
          <w:tcPr>
            <w:tcW w:w="1080" w:type="dxa"/>
            <w:tcBorders>
              <w:top w:val="nil"/>
              <w:left w:val="nil"/>
              <w:bottom w:val="nil"/>
              <w:right w:val="nil"/>
            </w:tcBorders>
            <w:vAlign w:val="bottom"/>
          </w:tcPr>
          <w:p w14:paraId="2E759269" w14:textId="089DB98B" w:rsidR="00AF3054" w:rsidRPr="00E93834" w:rsidRDefault="00973B7F" w:rsidP="00591D52">
            <w:pPr>
              <w:ind w:right="90"/>
              <w:jc w:val="right"/>
              <w:rPr>
                <w:rFonts w:ascii="Angsana New" w:hAnsi="Angsana New" w:cs="Angsana New"/>
                <w:sz w:val="28"/>
                <w:szCs w:val="28"/>
              </w:rPr>
            </w:pPr>
            <w:r w:rsidRPr="00973B7F">
              <w:rPr>
                <w:rFonts w:ascii="Angsana New" w:hAnsi="Angsana New" w:cs="Angsana New"/>
                <w:sz w:val="28"/>
                <w:szCs w:val="28"/>
              </w:rPr>
              <w:t>407</w:t>
            </w:r>
            <w:r w:rsidR="00AF3054" w:rsidRPr="00E93834">
              <w:rPr>
                <w:rFonts w:ascii="Angsana New" w:hAnsi="Angsana New" w:cs="Angsana New"/>
                <w:sz w:val="28"/>
                <w:szCs w:val="28"/>
              </w:rPr>
              <w:t>,</w:t>
            </w:r>
            <w:r w:rsidRPr="00973B7F">
              <w:rPr>
                <w:rFonts w:ascii="Angsana New" w:hAnsi="Angsana New" w:cs="Angsana New"/>
                <w:sz w:val="28"/>
                <w:szCs w:val="28"/>
              </w:rPr>
              <w:t>677</w:t>
            </w:r>
          </w:p>
        </w:tc>
        <w:tc>
          <w:tcPr>
            <w:tcW w:w="90" w:type="dxa"/>
            <w:tcBorders>
              <w:top w:val="nil"/>
              <w:left w:val="nil"/>
              <w:bottom w:val="nil"/>
              <w:right w:val="nil"/>
            </w:tcBorders>
          </w:tcPr>
          <w:p w14:paraId="6F7E8C46" w14:textId="77777777" w:rsidR="00AF3054" w:rsidRPr="00E93834" w:rsidRDefault="00AF3054" w:rsidP="00591D52">
            <w:pPr>
              <w:autoSpaceDE w:val="0"/>
              <w:autoSpaceDN w:val="0"/>
              <w:adjustRightInd w:val="0"/>
              <w:jc w:val="thaiDistribute"/>
              <w:rPr>
                <w:rFonts w:ascii="Angsana New" w:hAnsi="Angsana New" w:cs="Angsana New"/>
                <w:sz w:val="28"/>
                <w:szCs w:val="28"/>
              </w:rPr>
            </w:pPr>
          </w:p>
        </w:tc>
        <w:tc>
          <w:tcPr>
            <w:tcW w:w="1170" w:type="dxa"/>
            <w:tcBorders>
              <w:top w:val="nil"/>
              <w:left w:val="nil"/>
              <w:bottom w:val="nil"/>
              <w:right w:val="nil"/>
            </w:tcBorders>
            <w:vAlign w:val="bottom"/>
          </w:tcPr>
          <w:p w14:paraId="64D85A3B" w14:textId="0D0C3AD8" w:rsidR="00AF3054" w:rsidRPr="00E93834" w:rsidRDefault="00973B7F" w:rsidP="00591D52">
            <w:pPr>
              <w:tabs>
                <w:tab w:val="decimal" w:pos="1081"/>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177</w:t>
            </w:r>
            <w:r w:rsidR="00247064" w:rsidRPr="00E93834">
              <w:rPr>
                <w:rFonts w:ascii="Angsana New" w:hAnsi="Angsana New" w:cs="Angsana New"/>
                <w:sz w:val="28"/>
                <w:szCs w:val="28"/>
              </w:rPr>
              <w:t>,</w:t>
            </w:r>
            <w:r w:rsidRPr="00973B7F">
              <w:rPr>
                <w:rFonts w:ascii="Angsana New" w:hAnsi="Angsana New" w:cs="Angsana New"/>
                <w:sz w:val="28"/>
                <w:szCs w:val="28"/>
              </w:rPr>
              <w:t>948</w:t>
            </w:r>
          </w:p>
        </w:tc>
        <w:tc>
          <w:tcPr>
            <w:tcW w:w="90" w:type="dxa"/>
            <w:tcBorders>
              <w:top w:val="nil"/>
              <w:left w:val="nil"/>
              <w:bottom w:val="nil"/>
              <w:right w:val="nil"/>
            </w:tcBorders>
          </w:tcPr>
          <w:p w14:paraId="5B0A6C90" w14:textId="77777777" w:rsidR="00AF3054" w:rsidRPr="00E93834" w:rsidRDefault="00AF3054" w:rsidP="00AF3054">
            <w:pPr>
              <w:autoSpaceDE w:val="0"/>
              <w:autoSpaceDN w:val="0"/>
              <w:adjustRightInd w:val="0"/>
              <w:jc w:val="thaiDistribute"/>
              <w:rPr>
                <w:rFonts w:ascii="Angsana New" w:hAnsi="Angsana New" w:cs="Angsana New"/>
                <w:sz w:val="28"/>
                <w:szCs w:val="28"/>
              </w:rPr>
            </w:pPr>
          </w:p>
        </w:tc>
        <w:tc>
          <w:tcPr>
            <w:tcW w:w="1080" w:type="dxa"/>
            <w:tcBorders>
              <w:top w:val="nil"/>
              <w:left w:val="nil"/>
              <w:bottom w:val="nil"/>
              <w:right w:val="nil"/>
            </w:tcBorders>
            <w:vAlign w:val="bottom"/>
          </w:tcPr>
          <w:p w14:paraId="39F3B611" w14:textId="371FE579" w:rsidR="00AF3054" w:rsidRPr="00E93834" w:rsidRDefault="00973B7F" w:rsidP="00AF3054">
            <w:pPr>
              <w:tabs>
                <w:tab w:val="decimal" w:pos="990"/>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94</w:t>
            </w:r>
            <w:r w:rsidR="00AF3054" w:rsidRPr="00E93834">
              <w:rPr>
                <w:rFonts w:ascii="Angsana New" w:hAnsi="Angsana New" w:cs="Angsana New"/>
                <w:sz w:val="28"/>
                <w:szCs w:val="28"/>
              </w:rPr>
              <w:t>,</w:t>
            </w:r>
            <w:r w:rsidRPr="00973B7F">
              <w:rPr>
                <w:rFonts w:ascii="Angsana New" w:hAnsi="Angsana New" w:cs="Angsana New"/>
                <w:sz w:val="28"/>
                <w:szCs w:val="28"/>
              </w:rPr>
              <w:t>208</w:t>
            </w:r>
          </w:p>
        </w:tc>
      </w:tr>
      <w:tr w:rsidR="00AF3054" w:rsidRPr="00E93834" w14:paraId="7F9CB36F" w14:textId="77777777" w:rsidTr="00B7567B">
        <w:trPr>
          <w:trHeight w:val="20"/>
        </w:trPr>
        <w:tc>
          <w:tcPr>
            <w:tcW w:w="3960" w:type="dxa"/>
            <w:tcBorders>
              <w:top w:val="nil"/>
              <w:left w:val="nil"/>
              <w:bottom w:val="nil"/>
              <w:right w:val="nil"/>
            </w:tcBorders>
          </w:tcPr>
          <w:p w14:paraId="7C8E6BCE" w14:textId="0951D655" w:rsidR="00AF3054" w:rsidRPr="00E93834" w:rsidRDefault="00AF3054" w:rsidP="00591D52">
            <w:pPr>
              <w:autoSpaceDE w:val="0"/>
              <w:autoSpaceDN w:val="0"/>
              <w:adjustRightInd w:val="0"/>
              <w:ind w:left="245"/>
              <w:jc w:val="thaiDistribute"/>
              <w:rPr>
                <w:rFonts w:ascii="Angsana New" w:hAnsi="Angsana New" w:cs="Angsana New"/>
                <w:sz w:val="28"/>
                <w:szCs w:val="28"/>
                <w:cs/>
              </w:rPr>
            </w:pPr>
            <w:r w:rsidRPr="00E93834">
              <w:rPr>
                <w:rFonts w:ascii="Angsana New" w:hAnsi="Angsana New" w:cs="Angsana New"/>
                <w:sz w:val="28"/>
                <w:szCs w:val="28"/>
                <w:cs/>
              </w:rPr>
              <w:t xml:space="preserve">บริษัท โอเพ่นเทคโนโลยี จำกัด </w:t>
            </w:r>
            <w:r w:rsidRPr="00E93834">
              <w:rPr>
                <w:rFonts w:ascii="Angsana New" w:hAnsi="Angsana New" w:cs="Angsana New"/>
                <w:sz w:val="28"/>
                <w:szCs w:val="28"/>
              </w:rPr>
              <w:t>(</w:t>
            </w:r>
            <w:r w:rsidRPr="00E93834">
              <w:rPr>
                <w:rFonts w:ascii="Angsana New" w:hAnsi="Angsana New" w:cs="Angsana New"/>
                <w:sz w:val="28"/>
                <w:szCs w:val="28"/>
                <w:cs/>
              </w:rPr>
              <w:t>มหาชน)</w:t>
            </w:r>
          </w:p>
        </w:tc>
        <w:tc>
          <w:tcPr>
            <w:tcW w:w="1170" w:type="dxa"/>
            <w:tcBorders>
              <w:top w:val="nil"/>
              <w:left w:val="nil"/>
              <w:bottom w:val="nil"/>
              <w:right w:val="nil"/>
            </w:tcBorders>
            <w:vAlign w:val="bottom"/>
          </w:tcPr>
          <w:p w14:paraId="7ECAB425" w14:textId="57C4569D" w:rsidR="00AF3054" w:rsidRPr="00E93834" w:rsidRDefault="00973B7F" w:rsidP="00A07414">
            <w:pPr>
              <w:tabs>
                <w:tab w:val="decimal" w:pos="1080"/>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340</w:t>
            </w:r>
            <w:r w:rsidR="00A07414" w:rsidRPr="00E93834">
              <w:rPr>
                <w:rFonts w:ascii="Angsana New" w:hAnsi="Angsana New" w:cs="Angsana New"/>
                <w:sz w:val="28"/>
                <w:szCs w:val="28"/>
              </w:rPr>
              <w:t>,</w:t>
            </w:r>
            <w:r w:rsidRPr="00973B7F">
              <w:rPr>
                <w:rFonts w:ascii="Angsana New" w:hAnsi="Angsana New" w:cs="Angsana New"/>
                <w:sz w:val="28"/>
                <w:szCs w:val="28"/>
              </w:rPr>
              <w:t>260</w:t>
            </w:r>
          </w:p>
        </w:tc>
        <w:tc>
          <w:tcPr>
            <w:tcW w:w="90" w:type="dxa"/>
            <w:tcBorders>
              <w:top w:val="nil"/>
              <w:left w:val="nil"/>
              <w:bottom w:val="nil"/>
              <w:right w:val="nil"/>
            </w:tcBorders>
          </w:tcPr>
          <w:p w14:paraId="416DE873" w14:textId="77777777" w:rsidR="00AF3054" w:rsidRPr="00E93834" w:rsidRDefault="00AF3054" w:rsidP="00591D52">
            <w:pPr>
              <w:jc w:val="center"/>
              <w:rPr>
                <w:rFonts w:ascii="Angsana New" w:hAnsi="Angsana New" w:cs="Angsana New"/>
                <w:sz w:val="28"/>
                <w:szCs w:val="28"/>
              </w:rPr>
            </w:pPr>
          </w:p>
        </w:tc>
        <w:tc>
          <w:tcPr>
            <w:tcW w:w="1080" w:type="dxa"/>
            <w:tcBorders>
              <w:top w:val="nil"/>
              <w:left w:val="nil"/>
              <w:bottom w:val="nil"/>
              <w:right w:val="nil"/>
            </w:tcBorders>
            <w:vAlign w:val="bottom"/>
          </w:tcPr>
          <w:p w14:paraId="307B6B1B" w14:textId="687AF8CE" w:rsidR="00AF3054" w:rsidRPr="00E93834" w:rsidRDefault="00973B7F" w:rsidP="00591D52">
            <w:pPr>
              <w:ind w:right="90"/>
              <w:jc w:val="right"/>
              <w:rPr>
                <w:rFonts w:ascii="Angsana New" w:hAnsi="Angsana New" w:cs="Angsana New"/>
                <w:sz w:val="28"/>
                <w:szCs w:val="28"/>
              </w:rPr>
            </w:pPr>
            <w:r w:rsidRPr="00973B7F">
              <w:rPr>
                <w:rFonts w:ascii="Angsana New" w:hAnsi="Angsana New" w:cs="Angsana New"/>
                <w:sz w:val="28"/>
                <w:szCs w:val="28"/>
              </w:rPr>
              <w:t>340</w:t>
            </w:r>
            <w:r w:rsidR="00AF3054" w:rsidRPr="00E93834">
              <w:rPr>
                <w:rFonts w:ascii="Angsana New" w:hAnsi="Angsana New" w:cs="Angsana New"/>
                <w:sz w:val="28"/>
                <w:szCs w:val="28"/>
              </w:rPr>
              <w:t>,</w:t>
            </w:r>
            <w:r w:rsidRPr="00973B7F">
              <w:rPr>
                <w:rFonts w:ascii="Angsana New" w:hAnsi="Angsana New" w:cs="Angsana New"/>
                <w:sz w:val="28"/>
                <w:szCs w:val="28"/>
              </w:rPr>
              <w:t>260</w:t>
            </w:r>
          </w:p>
        </w:tc>
        <w:tc>
          <w:tcPr>
            <w:tcW w:w="90" w:type="dxa"/>
            <w:tcBorders>
              <w:top w:val="nil"/>
              <w:left w:val="nil"/>
              <w:bottom w:val="nil"/>
              <w:right w:val="nil"/>
            </w:tcBorders>
          </w:tcPr>
          <w:p w14:paraId="09C8B0CC" w14:textId="77777777" w:rsidR="00AF3054" w:rsidRPr="00E93834" w:rsidRDefault="00AF3054" w:rsidP="00591D52">
            <w:pPr>
              <w:autoSpaceDE w:val="0"/>
              <w:autoSpaceDN w:val="0"/>
              <w:adjustRightInd w:val="0"/>
              <w:jc w:val="thaiDistribute"/>
              <w:rPr>
                <w:rFonts w:ascii="Angsana New" w:hAnsi="Angsana New" w:cs="Angsana New"/>
                <w:sz w:val="28"/>
                <w:szCs w:val="28"/>
              </w:rPr>
            </w:pPr>
          </w:p>
        </w:tc>
        <w:tc>
          <w:tcPr>
            <w:tcW w:w="1170" w:type="dxa"/>
            <w:tcBorders>
              <w:top w:val="nil"/>
              <w:left w:val="nil"/>
              <w:bottom w:val="nil"/>
              <w:right w:val="nil"/>
            </w:tcBorders>
            <w:vAlign w:val="bottom"/>
          </w:tcPr>
          <w:p w14:paraId="7333283F" w14:textId="5647319B" w:rsidR="00AF3054" w:rsidRPr="00E93834" w:rsidRDefault="00973B7F" w:rsidP="00A07414">
            <w:pPr>
              <w:tabs>
                <w:tab w:val="decimal" w:pos="1081"/>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340</w:t>
            </w:r>
            <w:r w:rsidR="00A07414" w:rsidRPr="00E93834">
              <w:rPr>
                <w:rFonts w:ascii="Angsana New" w:hAnsi="Angsana New" w:cs="Angsana New"/>
                <w:sz w:val="28"/>
                <w:szCs w:val="28"/>
              </w:rPr>
              <w:t>,</w:t>
            </w:r>
            <w:r w:rsidRPr="00973B7F">
              <w:rPr>
                <w:rFonts w:ascii="Angsana New" w:hAnsi="Angsana New" w:cs="Angsana New"/>
                <w:sz w:val="28"/>
                <w:szCs w:val="28"/>
              </w:rPr>
              <w:t>260</w:t>
            </w:r>
          </w:p>
        </w:tc>
        <w:tc>
          <w:tcPr>
            <w:tcW w:w="90" w:type="dxa"/>
            <w:tcBorders>
              <w:top w:val="nil"/>
              <w:left w:val="nil"/>
              <w:bottom w:val="nil"/>
              <w:right w:val="nil"/>
            </w:tcBorders>
          </w:tcPr>
          <w:p w14:paraId="0C9BE430" w14:textId="77777777" w:rsidR="00AF3054" w:rsidRPr="00E93834" w:rsidRDefault="00AF3054" w:rsidP="00AF3054">
            <w:pPr>
              <w:autoSpaceDE w:val="0"/>
              <w:autoSpaceDN w:val="0"/>
              <w:adjustRightInd w:val="0"/>
              <w:jc w:val="thaiDistribute"/>
              <w:rPr>
                <w:rFonts w:ascii="Angsana New" w:hAnsi="Angsana New" w:cs="Angsana New"/>
                <w:sz w:val="28"/>
                <w:szCs w:val="28"/>
              </w:rPr>
            </w:pPr>
          </w:p>
        </w:tc>
        <w:tc>
          <w:tcPr>
            <w:tcW w:w="1080" w:type="dxa"/>
            <w:tcBorders>
              <w:top w:val="nil"/>
              <w:left w:val="nil"/>
              <w:bottom w:val="nil"/>
              <w:right w:val="nil"/>
            </w:tcBorders>
            <w:vAlign w:val="bottom"/>
          </w:tcPr>
          <w:p w14:paraId="538DBD1C" w14:textId="307A067C" w:rsidR="00AF3054" w:rsidRPr="00E93834" w:rsidRDefault="00973B7F" w:rsidP="00AF3054">
            <w:pPr>
              <w:tabs>
                <w:tab w:val="decimal" w:pos="990"/>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340</w:t>
            </w:r>
            <w:r w:rsidR="00AF3054" w:rsidRPr="00E93834">
              <w:rPr>
                <w:rFonts w:ascii="Angsana New" w:hAnsi="Angsana New" w:cs="Angsana New"/>
                <w:sz w:val="28"/>
                <w:szCs w:val="28"/>
              </w:rPr>
              <w:t>,</w:t>
            </w:r>
            <w:r w:rsidRPr="00973B7F">
              <w:rPr>
                <w:rFonts w:ascii="Angsana New" w:hAnsi="Angsana New" w:cs="Angsana New"/>
                <w:sz w:val="28"/>
                <w:szCs w:val="28"/>
              </w:rPr>
              <w:t>260</w:t>
            </w:r>
          </w:p>
        </w:tc>
      </w:tr>
      <w:tr w:rsidR="001523A3" w:rsidRPr="00E93834" w14:paraId="4B7D5B1A" w14:textId="77777777" w:rsidTr="00B7567B">
        <w:trPr>
          <w:trHeight w:val="20"/>
        </w:trPr>
        <w:tc>
          <w:tcPr>
            <w:tcW w:w="3960" w:type="dxa"/>
            <w:tcBorders>
              <w:top w:val="nil"/>
              <w:left w:val="nil"/>
              <w:bottom w:val="nil"/>
              <w:right w:val="nil"/>
            </w:tcBorders>
          </w:tcPr>
          <w:p w14:paraId="5B58D4E5" w14:textId="7F7B7C38" w:rsidR="001523A3" w:rsidRPr="00E93834" w:rsidRDefault="001523A3" w:rsidP="00591D52">
            <w:pPr>
              <w:autoSpaceDE w:val="0"/>
              <w:autoSpaceDN w:val="0"/>
              <w:adjustRightInd w:val="0"/>
              <w:ind w:left="245"/>
              <w:jc w:val="thaiDistribute"/>
              <w:rPr>
                <w:rFonts w:ascii="Angsana New" w:hAnsi="Angsana New" w:cs="Angsana New"/>
                <w:sz w:val="28"/>
                <w:szCs w:val="28"/>
                <w:cs/>
              </w:rPr>
            </w:pPr>
            <w:r w:rsidRPr="00E93834">
              <w:rPr>
                <w:rFonts w:ascii="Angsana New" w:hAnsi="Angsana New" w:cs="Angsana New" w:hint="cs"/>
                <w:sz w:val="28"/>
                <w:szCs w:val="28"/>
                <w:cs/>
              </w:rPr>
              <w:t>กรรมการบริษัท</w:t>
            </w:r>
          </w:p>
        </w:tc>
        <w:tc>
          <w:tcPr>
            <w:tcW w:w="1170" w:type="dxa"/>
            <w:tcBorders>
              <w:top w:val="nil"/>
              <w:left w:val="nil"/>
              <w:bottom w:val="nil"/>
              <w:right w:val="nil"/>
            </w:tcBorders>
            <w:vAlign w:val="bottom"/>
          </w:tcPr>
          <w:p w14:paraId="79EC45F5" w14:textId="5D277D76" w:rsidR="001523A3" w:rsidRPr="00E93834" w:rsidRDefault="00973B7F" w:rsidP="00591D52">
            <w:pPr>
              <w:ind w:right="90"/>
              <w:jc w:val="right"/>
              <w:rPr>
                <w:rFonts w:ascii="Angsana New" w:hAnsi="Angsana New" w:cs="Angsana New"/>
                <w:sz w:val="28"/>
                <w:szCs w:val="28"/>
              </w:rPr>
            </w:pPr>
            <w:r w:rsidRPr="00973B7F">
              <w:rPr>
                <w:rFonts w:ascii="Angsana New" w:hAnsi="Angsana New" w:cs="Angsana New"/>
                <w:sz w:val="28"/>
                <w:szCs w:val="28"/>
              </w:rPr>
              <w:t>30</w:t>
            </w:r>
            <w:r w:rsidR="001523A3" w:rsidRPr="00E93834">
              <w:rPr>
                <w:rFonts w:ascii="Angsana New" w:hAnsi="Angsana New" w:cs="Angsana New"/>
                <w:sz w:val="28"/>
                <w:szCs w:val="28"/>
              </w:rPr>
              <w:t>,</w:t>
            </w:r>
            <w:r w:rsidRPr="00973B7F">
              <w:rPr>
                <w:rFonts w:ascii="Angsana New" w:hAnsi="Angsana New" w:cs="Angsana New"/>
                <w:sz w:val="28"/>
                <w:szCs w:val="28"/>
              </w:rPr>
              <w:t>000</w:t>
            </w:r>
          </w:p>
        </w:tc>
        <w:tc>
          <w:tcPr>
            <w:tcW w:w="90" w:type="dxa"/>
            <w:tcBorders>
              <w:top w:val="nil"/>
              <w:left w:val="nil"/>
              <w:bottom w:val="nil"/>
              <w:right w:val="nil"/>
            </w:tcBorders>
          </w:tcPr>
          <w:p w14:paraId="7844B000" w14:textId="77777777" w:rsidR="001523A3" w:rsidRPr="00E93834" w:rsidRDefault="001523A3" w:rsidP="00591D52">
            <w:pPr>
              <w:jc w:val="center"/>
              <w:rPr>
                <w:rFonts w:ascii="Angsana New" w:hAnsi="Angsana New" w:cs="Angsana New"/>
                <w:sz w:val="28"/>
                <w:szCs w:val="28"/>
              </w:rPr>
            </w:pPr>
          </w:p>
        </w:tc>
        <w:tc>
          <w:tcPr>
            <w:tcW w:w="1080" w:type="dxa"/>
            <w:tcBorders>
              <w:top w:val="nil"/>
              <w:left w:val="nil"/>
              <w:bottom w:val="nil"/>
              <w:right w:val="nil"/>
            </w:tcBorders>
            <w:vAlign w:val="bottom"/>
          </w:tcPr>
          <w:p w14:paraId="7E20F4B2" w14:textId="62EC6E46" w:rsidR="001523A3" w:rsidRPr="00E93834" w:rsidRDefault="001523A3" w:rsidP="00591D52">
            <w:pPr>
              <w:ind w:right="-84"/>
              <w:jc w:val="center"/>
              <w:rPr>
                <w:rFonts w:ascii="Angsana New" w:hAnsi="Angsana New" w:cs="Angsana New"/>
                <w:sz w:val="28"/>
                <w:szCs w:val="28"/>
              </w:rPr>
            </w:pPr>
            <w:r w:rsidRPr="00E93834">
              <w:rPr>
                <w:rFonts w:ascii="Angsana New" w:hAnsi="Angsana New" w:cs="Angsana New"/>
                <w:sz w:val="28"/>
                <w:szCs w:val="28"/>
              </w:rPr>
              <w:t>-</w:t>
            </w:r>
          </w:p>
        </w:tc>
        <w:tc>
          <w:tcPr>
            <w:tcW w:w="90" w:type="dxa"/>
            <w:tcBorders>
              <w:top w:val="nil"/>
              <w:left w:val="nil"/>
              <w:bottom w:val="nil"/>
              <w:right w:val="nil"/>
            </w:tcBorders>
          </w:tcPr>
          <w:p w14:paraId="515844E1" w14:textId="77777777" w:rsidR="001523A3" w:rsidRPr="00E93834" w:rsidRDefault="001523A3" w:rsidP="00591D52">
            <w:pPr>
              <w:autoSpaceDE w:val="0"/>
              <w:autoSpaceDN w:val="0"/>
              <w:adjustRightInd w:val="0"/>
              <w:jc w:val="thaiDistribute"/>
              <w:rPr>
                <w:rFonts w:ascii="Angsana New" w:hAnsi="Angsana New" w:cs="Angsana New"/>
                <w:sz w:val="28"/>
                <w:szCs w:val="28"/>
              </w:rPr>
            </w:pPr>
          </w:p>
        </w:tc>
        <w:tc>
          <w:tcPr>
            <w:tcW w:w="1170" w:type="dxa"/>
            <w:tcBorders>
              <w:top w:val="nil"/>
              <w:left w:val="nil"/>
              <w:bottom w:val="nil"/>
              <w:right w:val="nil"/>
            </w:tcBorders>
            <w:vAlign w:val="bottom"/>
          </w:tcPr>
          <w:p w14:paraId="42573B16" w14:textId="0CEA30B8" w:rsidR="001523A3" w:rsidRPr="00E93834" w:rsidRDefault="00973B7F" w:rsidP="00591D52">
            <w:pPr>
              <w:ind w:right="90"/>
              <w:jc w:val="right"/>
              <w:rPr>
                <w:rFonts w:ascii="Angsana New" w:hAnsi="Angsana New" w:cs="Angsana New"/>
                <w:sz w:val="28"/>
                <w:szCs w:val="28"/>
              </w:rPr>
            </w:pPr>
            <w:r w:rsidRPr="00973B7F">
              <w:rPr>
                <w:rFonts w:ascii="Angsana New" w:hAnsi="Angsana New" w:cs="Angsana New"/>
                <w:sz w:val="28"/>
                <w:szCs w:val="28"/>
              </w:rPr>
              <w:t>30</w:t>
            </w:r>
            <w:r w:rsidR="001523A3" w:rsidRPr="00E93834">
              <w:rPr>
                <w:rFonts w:ascii="Angsana New" w:hAnsi="Angsana New" w:cs="Angsana New"/>
                <w:sz w:val="28"/>
                <w:szCs w:val="28"/>
              </w:rPr>
              <w:t>,</w:t>
            </w:r>
            <w:r w:rsidRPr="00973B7F">
              <w:rPr>
                <w:rFonts w:ascii="Angsana New" w:hAnsi="Angsana New" w:cs="Angsana New"/>
                <w:sz w:val="28"/>
                <w:szCs w:val="28"/>
              </w:rPr>
              <w:t>000</w:t>
            </w:r>
          </w:p>
        </w:tc>
        <w:tc>
          <w:tcPr>
            <w:tcW w:w="90" w:type="dxa"/>
            <w:tcBorders>
              <w:top w:val="nil"/>
              <w:left w:val="nil"/>
              <w:bottom w:val="nil"/>
              <w:right w:val="nil"/>
            </w:tcBorders>
          </w:tcPr>
          <w:p w14:paraId="2782A28B" w14:textId="77777777" w:rsidR="001523A3" w:rsidRPr="00E93834" w:rsidRDefault="001523A3" w:rsidP="00AF3054">
            <w:pPr>
              <w:autoSpaceDE w:val="0"/>
              <w:autoSpaceDN w:val="0"/>
              <w:adjustRightInd w:val="0"/>
              <w:jc w:val="thaiDistribute"/>
              <w:rPr>
                <w:rFonts w:ascii="Angsana New" w:hAnsi="Angsana New" w:cs="Angsana New"/>
                <w:sz w:val="28"/>
                <w:szCs w:val="28"/>
              </w:rPr>
            </w:pPr>
          </w:p>
        </w:tc>
        <w:tc>
          <w:tcPr>
            <w:tcW w:w="1080" w:type="dxa"/>
            <w:tcBorders>
              <w:top w:val="nil"/>
              <w:left w:val="nil"/>
              <w:bottom w:val="nil"/>
              <w:right w:val="nil"/>
            </w:tcBorders>
            <w:vAlign w:val="bottom"/>
          </w:tcPr>
          <w:p w14:paraId="59A28962" w14:textId="269FFE53" w:rsidR="001523A3" w:rsidRPr="00E93834" w:rsidRDefault="001523A3" w:rsidP="001523A3">
            <w:pPr>
              <w:ind w:right="-84"/>
              <w:jc w:val="center"/>
              <w:rPr>
                <w:rFonts w:ascii="Angsana New" w:hAnsi="Angsana New" w:cs="Angsana New"/>
                <w:sz w:val="28"/>
                <w:szCs w:val="28"/>
              </w:rPr>
            </w:pPr>
            <w:r w:rsidRPr="00E93834">
              <w:rPr>
                <w:rFonts w:ascii="Angsana New" w:hAnsi="Angsana New" w:cs="Angsana New"/>
                <w:sz w:val="28"/>
                <w:szCs w:val="28"/>
              </w:rPr>
              <w:t>-</w:t>
            </w:r>
          </w:p>
        </w:tc>
      </w:tr>
      <w:tr w:rsidR="00AF3054" w:rsidRPr="00E93834" w14:paraId="01D27449" w14:textId="77777777" w:rsidTr="0070639B">
        <w:trPr>
          <w:trHeight w:hRule="exact" w:val="144"/>
        </w:trPr>
        <w:tc>
          <w:tcPr>
            <w:tcW w:w="3960" w:type="dxa"/>
            <w:tcBorders>
              <w:top w:val="nil"/>
              <w:left w:val="nil"/>
              <w:bottom w:val="nil"/>
              <w:right w:val="nil"/>
            </w:tcBorders>
          </w:tcPr>
          <w:p w14:paraId="4B519F69" w14:textId="77777777" w:rsidR="00AF3054" w:rsidRPr="00E93834" w:rsidRDefault="00AF3054" w:rsidP="00591D52">
            <w:pPr>
              <w:autoSpaceDE w:val="0"/>
              <w:autoSpaceDN w:val="0"/>
              <w:adjustRightInd w:val="0"/>
              <w:ind w:left="245"/>
              <w:jc w:val="thaiDistribute"/>
              <w:rPr>
                <w:rFonts w:ascii="Angsana New" w:hAnsi="Angsana New" w:cs="Angsana New"/>
                <w:sz w:val="28"/>
                <w:szCs w:val="28"/>
                <w:cs/>
              </w:rPr>
            </w:pPr>
          </w:p>
        </w:tc>
        <w:tc>
          <w:tcPr>
            <w:tcW w:w="1170" w:type="dxa"/>
            <w:tcBorders>
              <w:top w:val="nil"/>
              <w:left w:val="nil"/>
              <w:bottom w:val="nil"/>
              <w:right w:val="nil"/>
            </w:tcBorders>
            <w:vAlign w:val="bottom"/>
          </w:tcPr>
          <w:p w14:paraId="155D6846" w14:textId="77777777" w:rsidR="00AF3054" w:rsidRPr="00E93834" w:rsidRDefault="00AF3054" w:rsidP="00591D52">
            <w:pPr>
              <w:tabs>
                <w:tab w:val="decimal" w:pos="1080"/>
              </w:tabs>
              <w:autoSpaceDE w:val="0"/>
              <w:autoSpaceDN w:val="0"/>
              <w:adjustRightInd w:val="0"/>
              <w:rPr>
                <w:rFonts w:ascii="Angsana New" w:hAnsi="Angsana New" w:cs="Angsana New"/>
                <w:sz w:val="28"/>
                <w:szCs w:val="28"/>
              </w:rPr>
            </w:pPr>
          </w:p>
        </w:tc>
        <w:tc>
          <w:tcPr>
            <w:tcW w:w="90" w:type="dxa"/>
            <w:tcBorders>
              <w:top w:val="nil"/>
              <w:left w:val="nil"/>
              <w:bottom w:val="nil"/>
              <w:right w:val="nil"/>
            </w:tcBorders>
            <w:vAlign w:val="bottom"/>
          </w:tcPr>
          <w:p w14:paraId="3B75F2D6" w14:textId="77777777" w:rsidR="00AF3054" w:rsidRPr="00E93834" w:rsidRDefault="00AF3054" w:rsidP="00591D52">
            <w:pPr>
              <w:jc w:val="center"/>
              <w:rPr>
                <w:rFonts w:ascii="Angsana New" w:hAnsi="Angsana New" w:cs="Angsana New"/>
                <w:sz w:val="28"/>
                <w:szCs w:val="28"/>
              </w:rPr>
            </w:pPr>
          </w:p>
        </w:tc>
        <w:tc>
          <w:tcPr>
            <w:tcW w:w="1080" w:type="dxa"/>
            <w:tcBorders>
              <w:top w:val="nil"/>
              <w:left w:val="nil"/>
              <w:bottom w:val="nil"/>
              <w:right w:val="nil"/>
            </w:tcBorders>
            <w:vAlign w:val="bottom"/>
          </w:tcPr>
          <w:p w14:paraId="36F1D86E" w14:textId="77777777" w:rsidR="00AF3054" w:rsidRPr="00E93834" w:rsidRDefault="00AF3054" w:rsidP="00591D52">
            <w:pPr>
              <w:jc w:val="center"/>
              <w:rPr>
                <w:rFonts w:ascii="Angsana New" w:hAnsi="Angsana New" w:cs="Angsana New"/>
                <w:sz w:val="28"/>
                <w:szCs w:val="28"/>
              </w:rPr>
            </w:pPr>
          </w:p>
        </w:tc>
        <w:tc>
          <w:tcPr>
            <w:tcW w:w="90" w:type="dxa"/>
            <w:tcBorders>
              <w:top w:val="nil"/>
              <w:left w:val="nil"/>
              <w:bottom w:val="nil"/>
              <w:right w:val="nil"/>
            </w:tcBorders>
          </w:tcPr>
          <w:p w14:paraId="7708C1E2" w14:textId="77777777" w:rsidR="00AF3054" w:rsidRPr="00E93834" w:rsidRDefault="00AF3054" w:rsidP="00591D52">
            <w:pPr>
              <w:autoSpaceDE w:val="0"/>
              <w:autoSpaceDN w:val="0"/>
              <w:adjustRightInd w:val="0"/>
              <w:jc w:val="thaiDistribute"/>
              <w:rPr>
                <w:rFonts w:ascii="Angsana New" w:hAnsi="Angsana New" w:cs="Angsana New"/>
                <w:sz w:val="28"/>
                <w:szCs w:val="28"/>
              </w:rPr>
            </w:pPr>
          </w:p>
        </w:tc>
        <w:tc>
          <w:tcPr>
            <w:tcW w:w="1170" w:type="dxa"/>
            <w:tcBorders>
              <w:top w:val="nil"/>
              <w:left w:val="nil"/>
              <w:bottom w:val="nil"/>
              <w:right w:val="nil"/>
            </w:tcBorders>
            <w:vAlign w:val="bottom"/>
          </w:tcPr>
          <w:p w14:paraId="2602F7B6" w14:textId="77777777" w:rsidR="00AF3054" w:rsidRPr="00E93834" w:rsidRDefault="00AF3054" w:rsidP="00591D52">
            <w:pPr>
              <w:jc w:val="center"/>
              <w:rPr>
                <w:rFonts w:ascii="Angsana New" w:hAnsi="Angsana New" w:cs="Angsana New"/>
                <w:sz w:val="28"/>
                <w:szCs w:val="28"/>
              </w:rPr>
            </w:pPr>
          </w:p>
        </w:tc>
        <w:tc>
          <w:tcPr>
            <w:tcW w:w="90" w:type="dxa"/>
            <w:tcBorders>
              <w:top w:val="nil"/>
              <w:left w:val="nil"/>
              <w:bottom w:val="nil"/>
              <w:right w:val="nil"/>
            </w:tcBorders>
          </w:tcPr>
          <w:p w14:paraId="5AE5B74A" w14:textId="77777777" w:rsidR="00AF3054" w:rsidRPr="00E93834" w:rsidRDefault="00AF3054" w:rsidP="00AF3054">
            <w:pPr>
              <w:autoSpaceDE w:val="0"/>
              <w:autoSpaceDN w:val="0"/>
              <w:adjustRightInd w:val="0"/>
              <w:jc w:val="thaiDistribute"/>
              <w:rPr>
                <w:rFonts w:ascii="Angsana New" w:hAnsi="Angsana New" w:cs="Angsana New"/>
                <w:sz w:val="28"/>
                <w:szCs w:val="28"/>
              </w:rPr>
            </w:pPr>
          </w:p>
        </w:tc>
        <w:tc>
          <w:tcPr>
            <w:tcW w:w="1080" w:type="dxa"/>
            <w:tcBorders>
              <w:top w:val="nil"/>
              <w:left w:val="nil"/>
              <w:bottom w:val="nil"/>
              <w:right w:val="nil"/>
            </w:tcBorders>
            <w:vAlign w:val="bottom"/>
          </w:tcPr>
          <w:p w14:paraId="39B5783C" w14:textId="77777777" w:rsidR="00AF3054" w:rsidRPr="00E93834" w:rsidRDefault="00AF3054" w:rsidP="00AF3054">
            <w:pPr>
              <w:jc w:val="center"/>
              <w:rPr>
                <w:rFonts w:ascii="Angsana New" w:hAnsi="Angsana New" w:cs="Angsana New"/>
                <w:sz w:val="28"/>
                <w:szCs w:val="28"/>
              </w:rPr>
            </w:pPr>
          </w:p>
        </w:tc>
      </w:tr>
      <w:tr w:rsidR="00AF3054" w:rsidRPr="00E93834" w14:paraId="4F2BC22E" w14:textId="77777777" w:rsidTr="005C2B3F">
        <w:trPr>
          <w:trHeight w:val="20"/>
        </w:trPr>
        <w:tc>
          <w:tcPr>
            <w:tcW w:w="3960" w:type="dxa"/>
            <w:tcBorders>
              <w:top w:val="nil"/>
              <w:left w:val="nil"/>
              <w:bottom w:val="nil"/>
              <w:right w:val="nil"/>
            </w:tcBorders>
          </w:tcPr>
          <w:p w14:paraId="637B20C5" w14:textId="4ABE4555" w:rsidR="00AF3054" w:rsidRPr="00E93834" w:rsidRDefault="00AF3054" w:rsidP="00591D52">
            <w:pPr>
              <w:autoSpaceDE w:val="0"/>
              <w:autoSpaceDN w:val="0"/>
              <w:adjustRightInd w:val="0"/>
              <w:jc w:val="thaiDistribute"/>
              <w:rPr>
                <w:rFonts w:ascii="Angsana New" w:hAnsi="Angsana New" w:cs="Angsana New"/>
                <w:sz w:val="28"/>
                <w:szCs w:val="28"/>
                <w:cs/>
              </w:rPr>
            </w:pPr>
            <w:r w:rsidRPr="00E93834">
              <w:rPr>
                <w:rFonts w:ascii="Angsana New" w:hAnsi="Angsana New" w:cs="Angsana New"/>
                <w:b/>
                <w:bCs/>
                <w:sz w:val="28"/>
                <w:szCs w:val="28"/>
                <w:cs/>
              </w:rPr>
              <w:t>ดอกเบี้ย</w:t>
            </w:r>
            <w:r w:rsidRPr="00E93834">
              <w:rPr>
                <w:rFonts w:ascii="Angsana New" w:hAnsi="Angsana New" w:cs="Angsana New"/>
                <w:b/>
                <w:bCs/>
                <w:spacing w:val="-6"/>
                <w:sz w:val="28"/>
                <w:szCs w:val="28"/>
                <w:cs/>
              </w:rPr>
              <w:t>ค้างจ่าย (รวมเป็นส่วนหนึ่ง</w:t>
            </w:r>
          </w:p>
        </w:tc>
        <w:tc>
          <w:tcPr>
            <w:tcW w:w="1170" w:type="dxa"/>
            <w:tcBorders>
              <w:top w:val="nil"/>
              <w:left w:val="nil"/>
              <w:bottom w:val="nil"/>
              <w:right w:val="nil"/>
            </w:tcBorders>
            <w:vAlign w:val="bottom"/>
          </w:tcPr>
          <w:p w14:paraId="05A5204E" w14:textId="77777777" w:rsidR="00AF3054" w:rsidRPr="00E93834" w:rsidRDefault="00AF3054" w:rsidP="00591D52">
            <w:pPr>
              <w:tabs>
                <w:tab w:val="decimal" w:pos="1080"/>
              </w:tabs>
              <w:autoSpaceDE w:val="0"/>
              <w:autoSpaceDN w:val="0"/>
              <w:adjustRightInd w:val="0"/>
              <w:rPr>
                <w:rFonts w:ascii="Angsana New" w:hAnsi="Angsana New" w:cs="Angsana New"/>
                <w:sz w:val="28"/>
                <w:szCs w:val="28"/>
              </w:rPr>
            </w:pPr>
          </w:p>
        </w:tc>
        <w:tc>
          <w:tcPr>
            <w:tcW w:w="90" w:type="dxa"/>
            <w:tcBorders>
              <w:top w:val="nil"/>
              <w:left w:val="nil"/>
              <w:bottom w:val="nil"/>
              <w:right w:val="nil"/>
            </w:tcBorders>
            <w:vAlign w:val="bottom"/>
          </w:tcPr>
          <w:p w14:paraId="2AD4F1AE" w14:textId="77777777" w:rsidR="00AF3054" w:rsidRPr="00E93834" w:rsidRDefault="00AF3054" w:rsidP="00591D52">
            <w:pPr>
              <w:jc w:val="center"/>
              <w:rPr>
                <w:rFonts w:ascii="Angsana New" w:hAnsi="Angsana New" w:cs="Angsana New"/>
                <w:sz w:val="28"/>
                <w:szCs w:val="28"/>
              </w:rPr>
            </w:pPr>
          </w:p>
        </w:tc>
        <w:tc>
          <w:tcPr>
            <w:tcW w:w="1080" w:type="dxa"/>
            <w:tcBorders>
              <w:top w:val="nil"/>
              <w:left w:val="nil"/>
              <w:bottom w:val="nil"/>
              <w:right w:val="nil"/>
            </w:tcBorders>
            <w:vAlign w:val="bottom"/>
          </w:tcPr>
          <w:p w14:paraId="46487388" w14:textId="77777777" w:rsidR="00AF3054" w:rsidRPr="00E93834" w:rsidRDefault="00AF3054" w:rsidP="00591D52">
            <w:pPr>
              <w:jc w:val="center"/>
              <w:rPr>
                <w:rFonts w:ascii="Angsana New" w:hAnsi="Angsana New" w:cs="Angsana New"/>
                <w:sz w:val="28"/>
                <w:szCs w:val="28"/>
              </w:rPr>
            </w:pPr>
          </w:p>
        </w:tc>
        <w:tc>
          <w:tcPr>
            <w:tcW w:w="90" w:type="dxa"/>
            <w:tcBorders>
              <w:top w:val="nil"/>
              <w:left w:val="nil"/>
              <w:bottom w:val="nil"/>
              <w:right w:val="nil"/>
            </w:tcBorders>
          </w:tcPr>
          <w:p w14:paraId="648501A5" w14:textId="77777777" w:rsidR="00AF3054" w:rsidRPr="00E93834" w:rsidRDefault="00AF3054" w:rsidP="00591D52">
            <w:pPr>
              <w:autoSpaceDE w:val="0"/>
              <w:autoSpaceDN w:val="0"/>
              <w:adjustRightInd w:val="0"/>
              <w:jc w:val="thaiDistribute"/>
              <w:rPr>
                <w:rFonts w:ascii="Angsana New" w:hAnsi="Angsana New" w:cs="Angsana New"/>
                <w:sz w:val="28"/>
                <w:szCs w:val="28"/>
              </w:rPr>
            </w:pPr>
          </w:p>
        </w:tc>
        <w:tc>
          <w:tcPr>
            <w:tcW w:w="1170" w:type="dxa"/>
            <w:tcBorders>
              <w:top w:val="nil"/>
              <w:left w:val="nil"/>
              <w:bottom w:val="nil"/>
              <w:right w:val="nil"/>
            </w:tcBorders>
            <w:vAlign w:val="bottom"/>
          </w:tcPr>
          <w:p w14:paraId="5D9CFD97" w14:textId="77777777" w:rsidR="00AF3054" w:rsidRPr="00E93834" w:rsidRDefault="00AF3054" w:rsidP="00591D52">
            <w:pPr>
              <w:jc w:val="center"/>
              <w:rPr>
                <w:rFonts w:ascii="Angsana New" w:hAnsi="Angsana New" w:cs="Angsana New"/>
                <w:sz w:val="28"/>
                <w:szCs w:val="28"/>
              </w:rPr>
            </w:pPr>
          </w:p>
        </w:tc>
        <w:tc>
          <w:tcPr>
            <w:tcW w:w="90" w:type="dxa"/>
            <w:tcBorders>
              <w:top w:val="nil"/>
              <w:left w:val="nil"/>
              <w:bottom w:val="nil"/>
              <w:right w:val="nil"/>
            </w:tcBorders>
          </w:tcPr>
          <w:p w14:paraId="6AB98436" w14:textId="77777777" w:rsidR="00AF3054" w:rsidRPr="00E93834" w:rsidRDefault="00AF3054" w:rsidP="00AF3054">
            <w:pPr>
              <w:autoSpaceDE w:val="0"/>
              <w:autoSpaceDN w:val="0"/>
              <w:adjustRightInd w:val="0"/>
              <w:jc w:val="thaiDistribute"/>
              <w:rPr>
                <w:rFonts w:ascii="Angsana New" w:hAnsi="Angsana New" w:cs="Angsana New"/>
                <w:sz w:val="28"/>
                <w:szCs w:val="28"/>
              </w:rPr>
            </w:pPr>
          </w:p>
        </w:tc>
        <w:tc>
          <w:tcPr>
            <w:tcW w:w="1080" w:type="dxa"/>
            <w:tcBorders>
              <w:top w:val="nil"/>
              <w:left w:val="nil"/>
              <w:bottom w:val="nil"/>
              <w:right w:val="nil"/>
            </w:tcBorders>
            <w:vAlign w:val="bottom"/>
          </w:tcPr>
          <w:p w14:paraId="6A11FD35" w14:textId="77777777" w:rsidR="00AF3054" w:rsidRPr="00E93834" w:rsidRDefault="00AF3054" w:rsidP="00AF3054">
            <w:pPr>
              <w:jc w:val="center"/>
              <w:rPr>
                <w:rFonts w:ascii="Angsana New" w:hAnsi="Angsana New" w:cs="Angsana New"/>
                <w:sz w:val="28"/>
                <w:szCs w:val="28"/>
              </w:rPr>
            </w:pPr>
          </w:p>
        </w:tc>
      </w:tr>
      <w:tr w:rsidR="00AF3054" w:rsidRPr="00E93834" w14:paraId="42AB0F3E" w14:textId="77777777" w:rsidTr="005C2B3F">
        <w:trPr>
          <w:trHeight w:val="20"/>
        </w:trPr>
        <w:tc>
          <w:tcPr>
            <w:tcW w:w="3960" w:type="dxa"/>
            <w:tcBorders>
              <w:top w:val="nil"/>
              <w:left w:val="nil"/>
              <w:bottom w:val="nil"/>
              <w:right w:val="nil"/>
            </w:tcBorders>
          </w:tcPr>
          <w:p w14:paraId="3952938A" w14:textId="0076A374" w:rsidR="00AF3054" w:rsidRPr="00E93834" w:rsidRDefault="00AF3054" w:rsidP="00591D52">
            <w:pPr>
              <w:autoSpaceDE w:val="0"/>
              <w:autoSpaceDN w:val="0"/>
              <w:adjustRightInd w:val="0"/>
              <w:ind w:left="90"/>
              <w:jc w:val="thaiDistribute"/>
              <w:rPr>
                <w:rFonts w:ascii="Angsana New" w:hAnsi="Angsana New" w:cs="Angsana New"/>
                <w:sz w:val="28"/>
                <w:szCs w:val="28"/>
                <w:cs/>
              </w:rPr>
            </w:pPr>
            <w:r w:rsidRPr="00E93834">
              <w:rPr>
                <w:rFonts w:ascii="Angsana New" w:hAnsi="Angsana New" w:cs="Angsana New"/>
                <w:b/>
                <w:bCs/>
                <w:sz w:val="28"/>
                <w:szCs w:val="28"/>
                <w:cs/>
              </w:rPr>
              <w:t>ของค่าใช้จ่าย</w:t>
            </w:r>
            <w:r w:rsidRPr="00E93834">
              <w:rPr>
                <w:rFonts w:ascii="Angsana New" w:hAnsi="Angsana New" w:cs="Angsana New"/>
                <w:b/>
                <w:bCs/>
                <w:spacing w:val="-6"/>
                <w:sz w:val="28"/>
                <w:szCs w:val="28"/>
                <w:cs/>
              </w:rPr>
              <w:t>ค้างจ่าย)</w:t>
            </w:r>
          </w:p>
        </w:tc>
        <w:tc>
          <w:tcPr>
            <w:tcW w:w="1170" w:type="dxa"/>
            <w:tcBorders>
              <w:top w:val="nil"/>
              <w:left w:val="nil"/>
              <w:bottom w:val="nil"/>
              <w:right w:val="nil"/>
            </w:tcBorders>
            <w:vAlign w:val="bottom"/>
          </w:tcPr>
          <w:p w14:paraId="2FF2F8B7" w14:textId="77777777" w:rsidR="00AF3054" w:rsidRPr="00E93834" w:rsidRDefault="00AF3054" w:rsidP="00591D52">
            <w:pPr>
              <w:tabs>
                <w:tab w:val="decimal" w:pos="1080"/>
              </w:tabs>
              <w:autoSpaceDE w:val="0"/>
              <w:autoSpaceDN w:val="0"/>
              <w:adjustRightInd w:val="0"/>
              <w:rPr>
                <w:rFonts w:ascii="Angsana New" w:hAnsi="Angsana New" w:cs="Angsana New"/>
                <w:sz w:val="28"/>
                <w:szCs w:val="28"/>
              </w:rPr>
            </w:pPr>
          </w:p>
        </w:tc>
        <w:tc>
          <w:tcPr>
            <w:tcW w:w="90" w:type="dxa"/>
            <w:tcBorders>
              <w:top w:val="nil"/>
              <w:left w:val="nil"/>
              <w:bottom w:val="nil"/>
              <w:right w:val="nil"/>
            </w:tcBorders>
            <w:vAlign w:val="bottom"/>
          </w:tcPr>
          <w:p w14:paraId="173C4752" w14:textId="77777777" w:rsidR="00AF3054" w:rsidRPr="00E93834" w:rsidRDefault="00AF3054" w:rsidP="00591D52">
            <w:pPr>
              <w:jc w:val="center"/>
              <w:rPr>
                <w:rFonts w:ascii="Angsana New" w:hAnsi="Angsana New" w:cs="Angsana New"/>
                <w:sz w:val="28"/>
                <w:szCs w:val="28"/>
              </w:rPr>
            </w:pPr>
          </w:p>
        </w:tc>
        <w:tc>
          <w:tcPr>
            <w:tcW w:w="1080" w:type="dxa"/>
            <w:tcBorders>
              <w:top w:val="nil"/>
              <w:left w:val="nil"/>
              <w:bottom w:val="nil"/>
              <w:right w:val="nil"/>
            </w:tcBorders>
            <w:vAlign w:val="bottom"/>
          </w:tcPr>
          <w:p w14:paraId="7E88C929" w14:textId="77777777" w:rsidR="00AF3054" w:rsidRPr="00E93834" w:rsidRDefault="00AF3054" w:rsidP="00591D52">
            <w:pPr>
              <w:jc w:val="center"/>
              <w:rPr>
                <w:rFonts w:ascii="Angsana New" w:hAnsi="Angsana New" w:cs="Angsana New"/>
                <w:sz w:val="28"/>
                <w:szCs w:val="28"/>
              </w:rPr>
            </w:pPr>
          </w:p>
        </w:tc>
        <w:tc>
          <w:tcPr>
            <w:tcW w:w="90" w:type="dxa"/>
            <w:tcBorders>
              <w:top w:val="nil"/>
              <w:left w:val="nil"/>
              <w:bottom w:val="nil"/>
              <w:right w:val="nil"/>
            </w:tcBorders>
          </w:tcPr>
          <w:p w14:paraId="609A28D2" w14:textId="77777777" w:rsidR="00AF3054" w:rsidRPr="00E93834" w:rsidRDefault="00AF3054" w:rsidP="00591D52">
            <w:pPr>
              <w:autoSpaceDE w:val="0"/>
              <w:autoSpaceDN w:val="0"/>
              <w:adjustRightInd w:val="0"/>
              <w:jc w:val="thaiDistribute"/>
              <w:rPr>
                <w:rFonts w:ascii="Angsana New" w:hAnsi="Angsana New" w:cs="Angsana New"/>
                <w:sz w:val="28"/>
                <w:szCs w:val="28"/>
              </w:rPr>
            </w:pPr>
          </w:p>
        </w:tc>
        <w:tc>
          <w:tcPr>
            <w:tcW w:w="1170" w:type="dxa"/>
            <w:tcBorders>
              <w:top w:val="nil"/>
              <w:left w:val="nil"/>
              <w:bottom w:val="nil"/>
              <w:right w:val="nil"/>
            </w:tcBorders>
            <w:vAlign w:val="bottom"/>
          </w:tcPr>
          <w:p w14:paraId="151CF51B" w14:textId="77777777" w:rsidR="00AF3054" w:rsidRPr="00E93834" w:rsidRDefault="00AF3054" w:rsidP="00591D52">
            <w:pPr>
              <w:jc w:val="center"/>
              <w:rPr>
                <w:rFonts w:ascii="Angsana New" w:hAnsi="Angsana New" w:cs="Angsana New"/>
                <w:sz w:val="28"/>
                <w:szCs w:val="28"/>
              </w:rPr>
            </w:pPr>
          </w:p>
        </w:tc>
        <w:tc>
          <w:tcPr>
            <w:tcW w:w="90" w:type="dxa"/>
            <w:tcBorders>
              <w:top w:val="nil"/>
              <w:left w:val="nil"/>
              <w:bottom w:val="nil"/>
              <w:right w:val="nil"/>
            </w:tcBorders>
          </w:tcPr>
          <w:p w14:paraId="12F3C71B" w14:textId="77777777" w:rsidR="00AF3054" w:rsidRPr="00E93834" w:rsidRDefault="00AF3054" w:rsidP="00AF3054">
            <w:pPr>
              <w:autoSpaceDE w:val="0"/>
              <w:autoSpaceDN w:val="0"/>
              <w:adjustRightInd w:val="0"/>
              <w:jc w:val="thaiDistribute"/>
              <w:rPr>
                <w:rFonts w:ascii="Angsana New" w:hAnsi="Angsana New" w:cs="Angsana New"/>
                <w:sz w:val="28"/>
                <w:szCs w:val="28"/>
              </w:rPr>
            </w:pPr>
          </w:p>
        </w:tc>
        <w:tc>
          <w:tcPr>
            <w:tcW w:w="1080" w:type="dxa"/>
            <w:tcBorders>
              <w:top w:val="nil"/>
              <w:left w:val="nil"/>
              <w:bottom w:val="nil"/>
              <w:right w:val="nil"/>
            </w:tcBorders>
            <w:vAlign w:val="bottom"/>
          </w:tcPr>
          <w:p w14:paraId="2D2A166D" w14:textId="77777777" w:rsidR="00AF3054" w:rsidRPr="00E93834" w:rsidRDefault="00AF3054" w:rsidP="00AF3054">
            <w:pPr>
              <w:jc w:val="center"/>
              <w:rPr>
                <w:rFonts w:ascii="Angsana New" w:hAnsi="Angsana New" w:cs="Angsana New"/>
                <w:sz w:val="28"/>
                <w:szCs w:val="28"/>
              </w:rPr>
            </w:pPr>
          </w:p>
        </w:tc>
      </w:tr>
      <w:tr w:rsidR="00AB1D9D" w:rsidRPr="00E93834" w14:paraId="2EDD9616" w14:textId="77777777" w:rsidTr="005C2B3F">
        <w:trPr>
          <w:trHeight w:val="20"/>
        </w:trPr>
        <w:tc>
          <w:tcPr>
            <w:tcW w:w="3960" w:type="dxa"/>
            <w:tcBorders>
              <w:top w:val="nil"/>
              <w:left w:val="nil"/>
              <w:bottom w:val="nil"/>
              <w:right w:val="nil"/>
            </w:tcBorders>
          </w:tcPr>
          <w:p w14:paraId="4E5743A7" w14:textId="626936E3" w:rsidR="00AB1D9D" w:rsidRPr="00E93834" w:rsidRDefault="00AB1D9D" w:rsidP="00591D52">
            <w:pPr>
              <w:autoSpaceDE w:val="0"/>
              <w:autoSpaceDN w:val="0"/>
              <w:adjustRightInd w:val="0"/>
              <w:ind w:left="245"/>
              <w:jc w:val="thaiDistribute"/>
              <w:rPr>
                <w:rFonts w:ascii="Angsana New" w:hAnsi="Angsana New" w:cs="Angsana New"/>
                <w:sz w:val="28"/>
                <w:szCs w:val="28"/>
                <w:cs/>
              </w:rPr>
            </w:pPr>
            <w:r w:rsidRPr="00E93834">
              <w:rPr>
                <w:rFonts w:ascii="Angsana New" w:hAnsi="Angsana New" w:cs="Angsana New"/>
                <w:sz w:val="28"/>
                <w:szCs w:val="28"/>
                <w:cs/>
              </w:rPr>
              <w:t>บริษัท</w:t>
            </w:r>
            <w:r w:rsidRPr="00E93834">
              <w:rPr>
                <w:rFonts w:ascii="Angsana New" w:hAnsi="Angsana New" w:cs="Angsana New"/>
                <w:sz w:val="28"/>
                <w:szCs w:val="28"/>
              </w:rPr>
              <w:t xml:space="preserve"> </w:t>
            </w:r>
            <w:r w:rsidRPr="00E93834">
              <w:rPr>
                <w:rFonts w:ascii="Angsana New" w:hAnsi="Angsana New" w:cs="Angsana New"/>
                <w:sz w:val="28"/>
                <w:szCs w:val="28"/>
                <w:cs/>
              </w:rPr>
              <w:t>ณัฐนันท์พัฒนา</w:t>
            </w:r>
            <w:r w:rsidRPr="00E93834">
              <w:rPr>
                <w:rFonts w:ascii="Angsana New" w:hAnsi="Angsana New" w:cs="Angsana New"/>
                <w:sz w:val="28"/>
                <w:szCs w:val="28"/>
              </w:rPr>
              <w:t xml:space="preserve"> </w:t>
            </w:r>
            <w:r w:rsidRPr="00E93834">
              <w:rPr>
                <w:rFonts w:ascii="Angsana New" w:hAnsi="Angsana New" w:cs="Angsana New"/>
                <w:sz w:val="28"/>
                <w:szCs w:val="28"/>
                <w:cs/>
              </w:rPr>
              <w:t>จำกัด</w:t>
            </w:r>
          </w:p>
        </w:tc>
        <w:tc>
          <w:tcPr>
            <w:tcW w:w="1170" w:type="dxa"/>
            <w:tcBorders>
              <w:top w:val="nil"/>
              <w:left w:val="nil"/>
              <w:bottom w:val="nil"/>
              <w:right w:val="nil"/>
            </w:tcBorders>
            <w:vAlign w:val="bottom"/>
          </w:tcPr>
          <w:p w14:paraId="04CB30EB" w14:textId="3E305ECF" w:rsidR="00AB1D9D" w:rsidRPr="00E93834" w:rsidRDefault="00AB1D9D" w:rsidP="00591D52">
            <w:pPr>
              <w:ind w:right="-84"/>
              <w:jc w:val="center"/>
              <w:rPr>
                <w:rFonts w:ascii="Angsana New" w:hAnsi="Angsana New" w:cs="Angsana New"/>
                <w:sz w:val="28"/>
                <w:szCs w:val="28"/>
              </w:rPr>
            </w:pPr>
            <w:r w:rsidRPr="00E93834">
              <w:rPr>
                <w:rFonts w:ascii="Angsana New" w:hAnsi="Angsana New" w:cs="Angsana New" w:hint="cs"/>
                <w:sz w:val="28"/>
                <w:szCs w:val="28"/>
                <w:cs/>
              </w:rPr>
              <w:t>-</w:t>
            </w:r>
          </w:p>
        </w:tc>
        <w:tc>
          <w:tcPr>
            <w:tcW w:w="90" w:type="dxa"/>
            <w:tcBorders>
              <w:top w:val="nil"/>
              <w:left w:val="nil"/>
              <w:bottom w:val="nil"/>
              <w:right w:val="nil"/>
            </w:tcBorders>
            <w:vAlign w:val="bottom"/>
          </w:tcPr>
          <w:p w14:paraId="02205348" w14:textId="77777777" w:rsidR="00AB1D9D" w:rsidRPr="00E93834" w:rsidRDefault="00AB1D9D" w:rsidP="00591D52">
            <w:pPr>
              <w:jc w:val="center"/>
              <w:rPr>
                <w:rFonts w:ascii="Angsana New" w:hAnsi="Angsana New" w:cs="Angsana New"/>
                <w:sz w:val="28"/>
                <w:szCs w:val="28"/>
              </w:rPr>
            </w:pPr>
          </w:p>
        </w:tc>
        <w:tc>
          <w:tcPr>
            <w:tcW w:w="1080" w:type="dxa"/>
            <w:tcBorders>
              <w:top w:val="nil"/>
              <w:left w:val="nil"/>
              <w:bottom w:val="nil"/>
              <w:right w:val="nil"/>
            </w:tcBorders>
            <w:vAlign w:val="bottom"/>
          </w:tcPr>
          <w:p w14:paraId="2D27B591" w14:textId="2C30721A" w:rsidR="00AB1D9D" w:rsidRPr="00E93834" w:rsidRDefault="00AB1D9D" w:rsidP="00591D52">
            <w:pPr>
              <w:jc w:val="center"/>
              <w:rPr>
                <w:rFonts w:ascii="Angsana New" w:hAnsi="Angsana New" w:cs="Angsana New"/>
                <w:sz w:val="28"/>
                <w:szCs w:val="28"/>
              </w:rPr>
            </w:pPr>
            <w:r w:rsidRPr="00E93834">
              <w:rPr>
                <w:rFonts w:ascii="Angsana New" w:hAnsi="Angsana New" w:cs="Angsana New" w:hint="cs"/>
                <w:sz w:val="28"/>
                <w:szCs w:val="28"/>
                <w:cs/>
              </w:rPr>
              <w:t>-</w:t>
            </w:r>
          </w:p>
        </w:tc>
        <w:tc>
          <w:tcPr>
            <w:tcW w:w="90" w:type="dxa"/>
            <w:tcBorders>
              <w:top w:val="nil"/>
              <w:left w:val="nil"/>
              <w:bottom w:val="nil"/>
              <w:right w:val="nil"/>
            </w:tcBorders>
          </w:tcPr>
          <w:p w14:paraId="676D4F4C" w14:textId="77777777" w:rsidR="00AB1D9D" w:rsidRPr="00E93834" w:rsidRDefault="00AB1D9D" w:rsidP="00591D52">
            <w:pPr>
              <w:autoSpaceDE w:val="0"/>
              <w:autoSpaceDN w:val="0"/>
              <w:adjustRightInd w:val="0"/>
              <w:jc w:val="thaiDistribute"/>
              <w:rPr>
                <w:rFonts w:ascii="Angsana New" w:hAnsi="Angsana New" w:cs="Angsana New"/>
                <w:sz w:val="28"/>
                <w:szCs w:val="28"/>
              </w:rPr>
            </w:pPr>
          </w:p>
        </w:tc>
        <w:tc>
          <w:tcPr>
            <w:tcW w:w="1170" w:type="dxa"/>
            <w:tcBorders>
              <w:top w:val="nil"/>
              <w:left w:val="nil"/>
              <w:bottom w:val="nil"/>
              <w:right w:val="nil"/>
            </w:tcBorders>
            <w:vAlign w:val="bottom"/>
          </w:tcPr>
          <w:p w14:paraId="6787FC5C" w14:textId="3E403A7B" w:rsidR="00AB1D9D" w:rsidRPr="00E93834" w:rsidRDefault="00973B7F" w:rsidP="00591D52">
            <w:pPr>
              <w:tabs>
                <w:tab w:val="decimal" w:pos="1081"/>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48</w:t>
            </w:r>
            <w:r w:rsidR="00AB1D9D" w:rsidRPr="00E93834">
              <w:rPr>
                <w:rFonts w:ascii="Angsana New" w:hAnsi="Angsana New" w:cs="Angsana New"/>
                <w:sz w:val="28"/>
                <w:szCs w:val="28"/>
              </w:rPr>
              <w:t>,</w:t>
            </w:r>
            <w:r w:rsidRPr="00973B7F">
              <w:rPr>
                <w:rFonts w:ascii="Angsana New" w:hAnsi="Angsana New" w:cs="Angsana New"/>
                <w:sz w:val="28"/>
                <w:szCs w:val="28"/>
              </w:rPr>
              <w:t>129</w:t>
            </w:r>
            <w:r w:rsidR="00AB1D9D" w:rsidRPr="00E93834">
              <w:rPr>
                <w:rFonts w:ascii="Angsana New" w:hAnsi="Angsana New" w:cs="Angsana New"/>
                <w:sz w:val="28"/>
                <w:szCs w:val="28"/>
              </w:rPr>
              <w:t>,</w:t>
            </w:r>
            <w:r w:rsidRPr="00973B7F">
              <w:rPr>
                <w:rFonts w:ascii="Angsana New" w:hAnsi="Angsana New" w:cs="Angsana New"/>
                <w:sz w:val="28"/>
                <w:szCs w:val="28"/>
              </w:rPr>
              <w:t>075</w:t>
            </w:r>
          </w:p>
        </w:tc>
        <w:tc>
          <w:tcPr>
            <w:tcW w:w="90" w:type="dxa"/>
            <w:tcBorders>
              <w:top w:val="nil"/>
              <w:left w:val="nil"/>
              <w:bottom w:val="nil"/>
              <w:right w:val="nil"/>
            </w:tcBorders>
          </w:tcPr>
          <w:p w14:paraId="66E948E2" w14:textId="77777777" w:rsidR="00AB1D9D" w:rsidRPr="00E93834" w:rsidRDefault="00AB1D9D" w:rsidP="00AB1D9D">
            <w:pPr>
              <w:autoSpaceDE w:val="0"/>
              <w:autoSpaceDN w:val="0"/>
              <w:adjustRightInd w:val="0"/>
              <w:jc w:val="thaiDistribute"/>
              <w:rPr>
                <w:rFonts w:ascii="Angsana New" w:hAnsi="Angsana New" w:cs="Angsana New"/>
                <w:sz w:val="28"/>
                <w:szCs w:val="28"/>
              </w:rPr>
            </w:pPr>
          </w:p>
        </w:tc>
        <w:tc>
          <w:tcPr>
            <w:tcW w:w="1080" w:type="dxa"/>
            <w:tcBorders>
              <w:top w:val="nil"/>
              <w:left w:val="nil"/>
              <w:bottom w:val="nil"/>
              <w:right w:val="nil"/>
            </w:tcBorders>
            <w:vAlign w:val="bottom"/>
          </w:tcPr>
          <w:p w14:paraId="1E9E02C9" w14:textId="07399ECB" w:rsidR="00AB1D9D" w:rsidRPr="00E93834" w:rsidRDefault="00973B7F" w:rsidP="00AB1D9D">
            <w:pPr>
              <w:tabs>
                <w:tab w:val="decimal" w:pos="990"/>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41</w:t>
            </w:r>
            <w:r w:rsidR="00AB1D9D" w:rsidRPr="00E93834">
              <w:rPr>
                <w:rFonts w:ascii="Angsana New" w:hAnsi="Angsana New" w:cs="Angsana New"/>
                <w:sz w:val="28"/>
                <w:szCs w:val="28"/>
              </w:rPr>
              <w:t>,</w:t>
            </w:r>
            <w:r w:rsidRPr="00973B7F">
              <w:rPr>
                <w:rFonts w:ascii="Angsana New" w:hAnsi="Angsana New" w:cs="Angsana New"/>
                <w:sz w:val="28"/>
                <w:szCs w:val="28"/>
              </w:rPr>
              <w:t>627</w:t>
            </w:r>
            <w:r w:rsidR="00AB1D9D" w:rsidRPr="00E93834">
              <w:rPr>
                <w:rFonts w:ascii="Angsana New" w:hAnsi="Angsana New" w:cs="Angsana New"/>
                <w:sz w:val="28"/>
                <w:szCs w:val="28"/>
              </w:rPr>
              <w:t>,</w:t>
            </w:r>
            <w:r w:rsidRPr="00973B7F">
              <w:rPr>
                <w:rFonts w:ascii="Angsana New" w:hAnsi="Angsana New" w:cs="Angsana New"/>
                <w:sz w:val="28"/>
                <w:szCs w:val="28"/>
              </w:rPr>
              <w:t>227</w:t>
            </w:r>
          </w:p>
        </w:tc>
      </w:tr>
      <w:tr w:rsidR="00AB1D9D" w:rsidRPr="00E93834" w14:paraId="411718BC" w14:textId="77777777" w:rsidTr="005C2B3F">
        <w:trPr>
          <w:trHeight w:val="20"/>
        </w:trPr>
        <w:tc>
          <w:tcPr>
            <w:tcW w:w="3960" w:type="dxa"/>
            <w:tcBorders>
              <w:top w:val="nil"/>
              <w:left w:val="nil"/>
              <w:bottom w:val="nil"/>
              <w:right w:val="nil"/>
            </w:tcBorders>
          </w:tcPr>
          <w:p w14:paraId="7705665C" w14:textId="73440F6E" w:rsidR="00AB1D9D" w:rsidRPr="00E93834" w:rsidRDefault="00AB1D9D" w:rsidP="00591D52">
            <w:pPr>
              <w:autoSpaceDE w:val="0"/>
              <w:autoSpaceDN w:val="0"/>
              <w:adjustRightInd w:val="0"/>
              <w:ind w:left="245"/>
              <w:jc w:val="thaiDistribute"/>
              <w:rPr>
                <w:rFonts w:ascii="Angsana New" w:hAnsi="Angsana New" w:cs="Angsana New"/>
                <w:sz w:val="28"/>
                <w:szCs w:val="28"/>
                <w:cs/>
              </w:rPr>
            </w:pPr>
            <w:r w:rsidRPr="00E93834">
              <w:rPr>
                <w:rFonts w:ascii="Angsana New" w:hAnsi="Angsana New" w:cs="Angsana New"/>
                <w:sz w:val="28"/>
                <w:szCs w:val="28"/>
                <w:cs/>
              </w:rPr>
              <w:t>บริษัท</w:t>
            </w:r>
            <w:r w:rsidRPr="00E93834">
              <w:rPr>
                <w:rFonts w:ascii="Angsana New" w:hAnsi="Angsana New" w:cs="Angsana New"/>
                <w:sz w:val="28"/>
                <w:szCs w:val="28"/>
              </w:rPr>
              <w:t xml:space="preserve"> </w:t>
            </w:r>
            <w:r w:rsidRPr="00E93834">
              <w:rPr>
                <w:rFonts w:ascii="Angsana New" w:hAnsi="Angsana New" w:cs="Angsana New"/>
                <w:sz w:val="28"/>
                <w:szCs w:val="28"/>
                <w:cs/>
              </w:rPr>
              <w:t>มายรีสอร์ท</w:t>
            </w:r>
            <w:r w:rsidRPr="00E93834">
              <w:rPr>
                <w:rFonts w:ascii="Angsana New" w:hAnsi="Angsana New" w:cs="Angsana New"/>
                <w:sz w:val="28"/>
                <w:szCs w:val="28"/>
              </w:rPr>
              <w:t xml:space="preserve"> </w:t>
            </w:r>
            <w:r w:rsidRPr="00E93834">
              <w:rPr>
                <w:rFonts w:ascii="Angsana New" w:hAnsi="Angsana New" w:cs="Angsana New"/>
                <w:sz w:val="28"/>
                <w:szCs w:val="28"/>
                <w:cs/>
              </w:rPr>
              <w:t>โฮลดิ้ง</w:t>
            </w:r>
            <w:r w:rsidRPr="00E93834">
              <w:rPr>
                <w:rFonts w:ascii="Angsana New" w:hAnsi="Angsana New" w:cs="Angsana New"/>
                <w:sz w:val="28"/>
                <w:szCs w:val="28"/>
              </w:rPr>
              <w:t xml:space="preserve"> </w:t>
            </w:r>
            <w:r w:rsidRPr="00E93834">
              <w:rPr>
                <w:rFonts w:ascii="Angsana New" w:hAnsi="Angsana New" w:cs="Angsana New"/>
                <w:sz w:val="28"/>
                <w:szCs w:val="28"/>
                <w:cs/>
              </w:rPr>
              <w:t>จำกัด</w:t>
            </w:r>
          </w:p>
        </w:tc>
        <w:tc>
          <w:tcPr>
            <w:tcW w:w="1170" w:type="dxa"/>
            <w:tcBorders>
              <w:top w:val="nil"/>
              <w:left w:val="nil"/>
              <w:bottom w:val="nil"/>
              <w:right w:val="nil"/>
            </w:tcBorders>
            <w:vAlign w:val="bottom"/>
          </w:tcPr>
          <w:p w14:paraId="2534DB39" w14:textId="60B1FA2C" w:rsidR="00AB1D9D" w:rsidRPr="00E93834" w:rsidRDefault="00AB1D9D" w:rsidP="00591D52">
            <w:pPr>
              <w:ind w:right="-84"/>
              <w:jc w:val="center"/>
              <w:rPr>
                <w:rFonts w:ascii="Angsana New" w:hAnsi="Angsana New" w:cs="Angsana New"/>
                <w:sz w:val="28"/>
                <w:szCs w:val="28"/>
              </w:rPr>
            </w:pPr>
            <w:r w:rsidRPr="00E93834">
              <w:rPr>
                <w:rFonts w:ascii="Angsana New" w:hAnsi="Angsana New" w:cs="Angsana New" w:hint="cs"/>
                <w:sz w:val="28"/>
                <w:szCs w:val="28"/>
                <w:cs/>
              </w:rPr>
              <w:t>-</w:t>
            </w:r>
          </w:p>
        </w:tc>
        <w:tc>
          <w:tcPr>
            <w:tcW w:w="90" w:type="dxa"/>
            <w:tcBorders>
              <w:top w:val="nil"/>
              <w:left w:val="nil"/>
              <w:bottom w:val="nil"/>
              <w:right w:val="nil"/>
            </w:tcBorders>
            <w:vAlign w:val="bottom"/>
          </w:tcPr>
          <w:p w14:paraId="77CAE0A9" w14:textId="77777777" w:rsidR="00AB1D9D" w:rsidRPr="00E93834" w:rsidRDefault="00AB1D9D" w:rsidP="00591D52">
            <w:pPr>
              <w:jc w:val="center"/>
              <w:rPr>
                <w:rFonts w:ascii="Angsana New" w:hAnsi="Angsana New" w:cs="Angsana New"/>
                <w:sz w:val="28"/>
                <w:szCs w:val="28"/>
              </w:rPr>
            </w:pPr>
          </w:p>
        </w:tc>
        <w:tc>
          <w:tcPr>
            <w:tcW w:w="1080" w:type="dxa"/>
            <w:tcBorders>
              <w:top w:val="nil"/>
              <w:left w:val="nil"/>
              <w:bottom w:val="nil"/>
              <w:right w:val="nil"/>
            </w:tcBorders>
            <w:vAlign w:val="bottom"/>
          </w:tcPr>
          <w:p w14:paraId="3D19B41F" w14:textId="4597314C" w:rsidR="00AB1D9D" w:rsidRPr="00E93834" w:rsidRDefault="00AB1D9D" w:rsidP="00591D52">
            <w:pPr>
              <w:jc w:val="center"/>
              <w:rPr>
                <w:rFonts w:ascii="Angsana New" w:hAnsi="Angsana New" w:cs="Angsana New"/>
                <w:sz w:val="28"/>
                <w:szCs w:val="28"/>
              </w:rPr>
            </w:pPr>
            <w:r w:rsidRPr="00E93834">
              <w:rPr>
                <w:rFonts w:ascii="Angsana New" w:hAnsi="Angsana New" w:cs="Angsana New" w:hint="cs"/>
                <w:sz w:val="28"/>
                <w:szCs w:val="28"/>
                <w:cs/>
              </w:rPr>
              <w:t>-</w:t>
            </w:r>
          </w:p>
        </w:tc>
        <w:tc>
          <w:tcPr>
            <w:tcW w:w="90" w:type="dxa"/>
            <w:tcBorders>
              <w:top w:val="nil"/>
              <w:left w:val="nil"/>
              <w:bottom w:val="nil"/>
              <w:right w:val="nil"/>
            </w:tcBorders>
          </w:tcPr>
          <w:p w14:paraId="1E1FE580" w14:textId="77777777" w:rsidR="00AB1D9D" w:rsidRPr="00E93834" w:rsidRDefault="00AB1D9D" w:rsidP="00591D52">
            <w:pPr>
              <w:autoSpaceDE w:val="0"/>
              <w:autoSpaceDN w:val="0"/>
              <w:adjustRightInd w:val="0"/>
              <w:jc w:val="thaiDistribute"/>
              <w:rPr>
                <w:rFonts w:ascii="Angsana New" w:hAnsi="Angsana New" w:cs="Angsana New"/>
                <w:sz w:val="28"/>
                <w:szCs w:val="28"/>
              </w:rPr>
            </w:pPr>
          </w:p>
        </w:tc>
        <w:tc>
          <w:tcPr>
            <w:tcW w:w="1170" w:type="dxa"/>
            <w:tcBorders>
              <w:top w:val="nil"/>
              <w:left w:val="nil"/>
              <w:bottom w:val="nil"/>
              <w:right w:val="nil"/>
            </w:tcBorders>
            <w:vAlign w:val="bottom"/>
          </w:tcPr>
          <w:p w14:paraId="48B429FB" w14:textId="290953E6" w:rsidR="00AB1D9D" w:rsidRPr="00E93834" w:rsidRDefault="00973B7F" w:rsidP="00591D52">
            <w:pPr>
              <w:tabs>
                <w:tab w:val="decimal" w:pos="1081"/>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15</w:t>
            </w:r>
            <w:r w:rsidR="00AB1D9D" w:rsidRPr="00E93834">
              <w:rPr>
                <w:rFonts w:ascii="Angsana New" w:hAnsi="Angsana New" w:cs="Angsana New"/>
                <w:sz w:val="28"/>
                <w:szCs w:val="28"/>
              </w:rPr>
              <w:t>,</w:t>
            </w:r>
            <w:r w:rsidRPr="00973B7F">
              <w:rPr>
                <w:rFonts w:ascii="Angsana New" w:hAnsi="Angsana New" w:cs="Angsana New"/>
                <w:sz w:val="28"/>
                <w:szCs w:val="28"/>
              </w:rPr>
              <w:t>131</w:t>
            </w:r>
            <w:r w:rsidR="00AB1D9D" w:rsidRPr="00E93834">
              <w:rPr>
                <w:rFonts w:ascii="Angsana New" w:hAnsi="Angsana New" w:cs="Angsana New"/>
                <w:sz w:val="28"/>
                <w:szCs w:val="28"/>
              </w:rPr>
              <w:t>,</w:t>
            </w:r>
            <w:r w:rsidRPr="00973B7F">
              <w:rPr>
                <w:rFonts w:ascii="Angsana New" w:hAnsi="Angsana New" w:cs="Angsana New"/>
                <w:sz w:val="28"/>
                <w:szCs w:val="28"/>
              </w:rPr>
              <w:t>097</w:t>
            </w:r>
          </w:p>
        </w:tc>
        <w:tc>
          <w:tcPr>
            <w:tcW w:w="90" w:type="dxa"/>
            <w:tcBorders>
              <w:top w:val="nil"/>
              <w:left w:val="nil"/>
              <w:bottom w:val="nil"/>
              <w:right w:val="nil"/>
            </w:tcBorders>
          </w:tcPr>
          <w:p w14:paraId="42BB4ACA" w14:textId="77777777" w:rsidR="00AB1D9D" w:rsidRPr="00E93834" w:rsidRDefault="00AB1D9D" w:rsidP="00AB1D9D">
            <w:pPr>
              <w:autoSpaceDE w:val="0"/>
              <w:autoSpaceDN w:val="0"/>
              <w:adjustRightInd w:val="0"/>
              <w:jc w:val="thaiDistribute"/>
              <w:rPr>
                <w:rFonts w:ascii="Angsana New" w:hAnsi="Angsana New" w:cs="Angsana New"/>
                <w:sz w:val="28"/>
                <w:szCs w:val="28"/>
              </w:rPr>
            </w:pPr>
          </w:p>
        </w:tc>
        <w:tc>
          <w:tcPr>
            <w:tcW w:w="1080" w:type="dxa"/>
            <w:tcBorders>
              <w:top w:val="nil"/>
              <w:left w:val="nil"/>
              <w:bottom w:val="nil"/>
              <w:right w:val="nil"/>
            </w:tcBorders>
            <w:vAlign w:val="bottom"/>
          </w:tcPr>
          <w:p w14:paraId="26310199" w14:textId="7F88ED29" w:rsidR="00AB1D9D" w:rsidRPr="00E93834" w:rsidRDefault="00973B7F" w:rsidP="00AB1D9D">
            <w:pPr>
              <w:tabs>
                <w:tab w:val="decimal" w:pos="990"/>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14</w:t>
            </w:r>
            <w:r w:rsidR="00AB1D9D" w:rsidRPr="00E93834">
              <w:rPr>
                <w:rFonts w:ascii="Angsana New" w:hAnsi="Angsana New" w:cs="Angsana New"/>
                <w:sz w:val="28"/>
                <w:szCs w:val="28"/>
              </w:rPr>
              <w:t>,</w:t>
            </w:r>
            <w:r w:rsidRPr="00973B7F">
              <w:rPr>
                <w:rFonts w:ascii="Angsana New" w:hAnsi="Angsana New" w:cs="Angsana New"/>
                <w:sz w:val="28"/>
                <w:szCs w:val="28"/>
              </w:rPr>
              <w:t>314</w:t>
            </w:r>
            <w:r w:rsidR="00AB1D9D" w:rsidRPr="00E93834">
              <w:rPr>
                <w:rFonts w:ascii="Angsana New" w:hAnsi="Angsana New" w:cs="Angsana New"/>
                <w:sz w:val="28"/>
                <w:szCs w:val="28"/>
              </w:rPr>
              <w:t>,</w:t>
            </w:r>
            <w:r w:rsidRPr="00973B7F">
              <w:rPr>
                <w:rFonts w:ascii="Angsana New" w:hAnsi="Angsana New" w:cs="Angsana New"/>
                <w:sz w:val="28"/>
                <w:szCs w:val="28"/>
              </w:rPr>
              <w:t>230</w:t>
            </w:r>
          </w:p>
        </w:tc>
      </w:tr>
      <w:tr w:rsidR="00AB1D9D" w:rsidRPr="00E93834" w14:paraId="087C29E4" w14:textId="77777777" w:rsidTr="005C2B3F">
        <w:trPr>
          <w:trHeight w:val="20"/>
        </w:trPr>
        <w:tc>
          <w:tcPr>
            <w:tcW w:w="3960" w:type="dxa"/>
            <w:tcBorders>
              <w:top w:val="nil"/>
              <w:left w:val="nil"/>
              <w:bottom w:val="nil"/>
              <w:right w:val="nil"/>
            </w:tcBorders>
          </w:tcPr>
          <w:p w14:paraId="49EE6056" w14:textId="4EA55C80" w:rsidR="00AB1D9D" w:rsidRPr="00E93834" w:rsidRDefault="00AB1D9D" w:rsidP="00591D52">
            <w:pPr>
              <w:autoSpaceDE w:val="0"/>
              <w:autoSpaceDN w:val="0"/>
              <w:adjustRightInd w:val="0"/>
              <w:ind w:left="245"/>
              <w:jc w:val="thaiDistribute"/>
              <w:rPr>
                <w:rFonts w:ascii="Angsana New" w:hAnsi="Angsana New" w:cs="Angsana New"/>
                <w:sz w:val="28"/>
                <w:szCs w:val="28"/>
                <w:cs/>
              </w:rPr>
            </w:pPr>
            <w:r w:rsidRPr="00E93834">
              <w:rPr>
                <w:rFonts w:ascii="Angsana New" w:hAnsi="Angsana New" w:cs="Angsana New"/>
                <w:sz w:val="28"/>
                <w:szCs w:val="28"/>
                <w:cs/>
              </w:rPr>
              <w:t>บริษัท</w:t>
            </w:r>
            <w:r w:rsidRPr="00E93834">
              <w:rPr>
                <w:rFonts w:ascii="Angsana New" w:hAnsi="Angsana New" w:cs="Angsana New"/>
                <w:sz w:val="28"/>
                <w:szCs w:val="28"/>
              </w:rPr>
              <w:t xml:space="preserve"> </w:t>
            </w:r>
            <w:r w:rsidRPr="00E93834">
              <w:rPr>
                <w:rFonts w:ascii="Angsana New" w:hAnsi="Angsana New" w:cs="Angsana New"/>
                <w:sz w:val="28"/>
                <w:szCs w:val="28"/>
                <w:cs/>
              </w:rPr>
              <w:t>เดอะ</w:t>
            </w:r>
            <w:r w:rsidRPr="00E93834">
              <w:rPr>
                <w:rFonts w:ascii="Angsana New" w:hAnsi="Angsana New" w:cs="Angsana New"/>
                <w:sz w:val="28"/>
                <w:szCs w:val="28"/>
              </w:rPr>
              <w:t xml:space="preserve"> </w:t>
            </w:r>
            <w:r w:rsidRPr="00E93834">
              <w:rPr>
                <w:rFonts w:ascii="Angsana New" w:hAnsi="Angsana New" w:cs="Angsana New"/>
                <w:sz w:val="28"/>
                <w:szCs w:val="28"/>
                <w:cs/>
              </w:rPr>
              <w:t>วิลล่า</w:t>
            </w:r>
            <w:r w:rsidRPr="00E93834">
              <w:rPr>
                <w:rFonts w:ascii="Angsana New" w:hAnsi="Angsana New" w:cs="Angsana New"/>
                <w:sz w:val="28"/>
                <w:szCs w:val="28"/>
              </w:rPr>
              <w:t xml:space="preserve"> (</w:t>
            </w:r>
            <w:r w:rsidRPr="00E93834">
              <w:rPr>
                <w:rFonts w:ascii="Angsana New" w:hAnsi="Angsana New" w:cs="Angsana New"/>
                <w:sz w:val="28"/>
                <w:szCs w:val="28"/>
                <w:cs/>
              </w:rPr>
              <w:t>หัวหิน</w:t>
            </w:r>
            <w:r w:rsidRPr="00E93834">
              <w:rPr>
                <w:rFonts w:ascii="Angsana New" w:hAnsi="Angsana New" w:cs="Angsana New"/>
                <w:sz w:val="28"/>
                <w:szCs w:val="28"/>
              </w:rPr>
              <w:t xml:space="preserve">) </w:t>
            </w:r>
            <w:r w:rsidRPr="00E93834">
              <w:rPr>
                <w:rFonts w:ascii="Angsana New" w:hAnsi="Angsana New" w:cs="Angsana New"/>
                <w:sz w:val="28"/>
                <w:szCs w:val="28"/>
                <w:cs/>
              </w:rPr>
              <w:t>จำกัด</w:t>
            </w:r>
          </w:p>
        </w:tc>
        <w:tc>
          <w:tcPr>
            <w:tcW w:w="1170" w:type="dxa"/>
            <w:tcBorders>
              <w:top w:val="nil"/>
              <w:left w:val="nil"/>
              <w:bottom w:val="nil"/>
              <w:right w:val="nil"/>
            </w:tcBorders>
            <w:vAlign w:val="bottom"/>
          </w:tcPr>
          <w:p w14:paraId="58F2A95E" w14:textId="26D7550F" w:rsidR="00AB1D9D" w:rsidRPr="00E93834" w:rsidRDefault="00AB1D9D" w:rsidP="00591D52">
            <w:pPr>
              <w:ind w:right="-84"/>
              <w:jc w:val="center"/>
              <w:rPr>
                <w:rFonts w:ascii="Angsana New" w:hAnsi="Angsana New" w:cs="Angsana New"/>
                <w:sz w:val="28"/>
                <w:szCs w:val="28"/>
              </w:rPr>
            </w:pPr>
            <w:r w:rsidRPr="00E93834">
              <w:rPr>
                <w:rFonts w:ascii="Angsana New" w:hAnsi="Angsana New" w:cs="Angsana New" w:hint="cs"/>
                <w:sz w:val="28"/>
                <w:szCs w:val="28"/>
                <w:cs/>
              </w:rPr>
              <w:t>-</w:t>
            </w:r>
          </w:p>
        </w:tc>
        <w:tc>
          <w:tcPr>
            <w:tcW w:w="90" w:type="dxa"/>
            <w:tcBorders>
              <w:top w:val="nil"/>
              <w:left w:val="nil"/>
              <w:bottom w:val="nil"/>
              <w:right w:val="nil"/>
            </w:tcBorders>
            <w:vAlign w:val="bottom"/>
          </w:tcPr>
          <w:p w14:paraId="70586B17" w14:textId="77777777" w:rsidR="00AB1D9D" w:rsidRPr="00E93834" w:rsidRDefault="00AB1D9D" w:rsidP="00591D52">
            <w:pPr>
              <w:jc w:val="center"/>
              <w:rPr>
                <w:rFonts w:ascii="Angsana New" w:hAnsi="Angsana New" w:cs="Angsana New"/>
                <w:sz w:val="28"/>
                <w:szCs w:val="28"/>
              </w:rPr>
            </w:pPr>
          </w:p>
        </w:tc>
        <w:tc>
          <w:tcPr>
            <w:tcW w:w="1080" w:type="dxa"/>
            <w:tcBorders>
              <w:top w:val="nil"/>
              <w:left w:val="nil"/>
              <w:bottom w:val="nil"/>
              <w:right w:val="nil"/>
            </w:tcBorders>
            <w:vAlign w:val="bottom"/>
          </w:tcPr>
          <w:p w14:paraId="0B11396F" w14:textId="2F3544B6" w:rsidR="00AB1D9D" w:rsidRPr="00E93834" w:rsidRDefault="00AB1D9D" w:rsidP="00591D52">
            <w:pPr>
              <w:jc w:val="center"/>
              <w:rPr>
                <w:rFonts w:ascii="Angsana New" w:hAnsi="Angsana New" w:cs="Angsana New"/>
                <w:sz w:val="28"/>
                <w:szCs w:val="28"/>
              </w:rPr>
            </w:pPr>
            <w:r w:rsidRPr="00E93834">
              <w:rPr>
                <w:rFonts w:ascii="Angsana New" w:hAnsi="Angsana New" w:cs="Angsana New" w:hint="cs"/>
                <w:sz w:val="28"/>
                <w:szCs w:val="28"/>
                <w:cs/>
              </w:rPr>
              <w:t>-</w:t>
            </w:r>
          </w:p>
        </w:tc>
        <w:tc>
          <w:tcPr>
            <w:tcW w:w="90" w:type="dxa"/>
            <w:tcBorders>
              <w:top w:val="nil"/>
              <w:left w:val="nil"/>
              <w:bottom w:val="nil"/>
              <w:right w:val="nil"/>
            </w:tcBorders>
          </w:tcPr>
          <w:p w14:paraId="2ED51657" w14:textId="77777777" w:rsidR="00AB1D9D" w:rsidRPr="00E93834" w:rsidRDefault="00AB1D9D" w:rsidP="00591D52">
            <w:pPr>
              <w:autoSpaceDE w:val="0"/>
              <w:autoSpaceDN w:val="0"/>
              <w:adjustRightInd w:val="0"/>
              <w:jc w:val="thaiDistribute"/>
              <w:rPr>
                <w:rFonts w:ascii="Angsana New" w:hAnsi="Angsana New" w:cs="Angsana New"/>
                <w:sz w:val="28"/>
                <w:szCs w:val="28"/>
              </w:rPr>
            </w:pPr>
          </w:p>
        </w:tc>
        <w:tc>
          <w:tcPr>
            <w:tcW w:w="1170" w:type="dxa"/>
            <w:tcBorders>
              <w:top w:val="nil"/>
              <w:left w:val="nil"/>
              <w:bottom w:val="nil"/>
              <w:right w:val="nil"/>
            </w:tcBorders>
            <w:vAlign w:val="bottom"/>
          </w:tcPr>
          <w:p w14:paraId="3FC6D83B" w14:textId="2CF92B18" w:rsidR="00AB1D9D" w:rsidRPr="00E93834" w:rsidRDefault="00AB1D9D" w:rsidP="00591D52">
            <w:pPr>
              <w:jc w:val="center"/>
              <w:rPr>
                <w:rFonts w:ascii="Angsana New" w:hAnsi="Angsana New" w:cs="Angsana New"/>
                <w:sz w:val="28"/>
                <w:szCs w:val="28"/>
              </w:rPr>
            </w:pPr>
            <w:r w:rsidRPr="00E93834">
              <w:rPr>
                <w:rFonts w:ascii="Angsana New" w:hAnsi="Angsana New" w:cs="Angsana New"/>
                <w:sz w:val="28"/>
                <w:szCs w:val="28"/>
              </w:rPr>
              <w:t>-</w:t>
            </w:r>
          </w:p>
        </w:tc>
        <w:tc>
          <w:tcPr>
            <w:tcW w:w="90" w:type="dxa"/>
            <w:tcBorders>
              <w:top w:val="nil"/>
              <w:left w:val="nil"/>
              <w:bottom w:val="nil"/>
              <w:right w:val="nil"/>
            </w:tcBorders>
          </w:tcPr>
          <w:p w14:paraId="4A6213FE" w14:textId="77777777" w:rsidR="00AB1D9D" w:rsidRPr="00E93834" w:rsidRDefault="00AB1D9D" w:rsidP="00AB1D9D">
            <w:pPr>
              <w:autoSpaceDE w:val="0"/>
              <w:autoSpaceDN w:val="0"/>
              <w:adjustRightInd w:val="0"/>
              <w:jc w:val="thaiDistribute"/>
              <w:rPr>
                <w:rFonts w:ascii="Angsana New" w:hAnsi="Angsana New" w:cs="Angsana New"/>
                <w:sz w:val="28"/>
                <w:szCs w:val="28"/>
              </w:rPr>
            </w:pPr>
          </w:p>
        </w:tc>
        <w:tc>
          <w:tcPr>
            <w:tcW w:w="1080" w:type="dxa"/>
            <w:tcBorders>
              <w:top w:val="nil"/>
              <w:left w:val="nil"/>
              <w:bottom w:val="nil"/>
              <w:right w:val="nil"/>
            </w:tcBorders>
            <w:vAlign w:val="bottom"/>
          </w:tcPr>
          <w:p w14:paraId="2FA5D8D5" w14:textId="02D21816" w:rsidR="00AB1D9D" w:rsidRPr="00E93834" w:rsidRDefault="00973B7F" w:rsidP="00AB1D9D">
            <w:pPr>
              <w:tabs>
                <w:tab w:val="decimal" w:pos="990"/>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6</w:t>
            </w:r>
            <w:r w:rsidR="00AB1D9D" w:rsidRPr="00E93834">
              <w:rPr>
                <w:rFonts w:ascii="Angsana New" w:hAnsi="Angsana New" w:cs="Angsana New"/>
                <w:sz w:val="28"/>
                <w:szCs w:val="28"/>
              </w:rPr>
              <w:t>,</w:t>
            </w:r>
            <w:r w:rsidRPr="00973B7F">
              <w:rPr>
                <w:rFonts w:ascii="Angsana New" w:hAnsi="Angsana New" w:cs="Angsana New"/>
                <w:sz w:val="28"/>
                <w:szCs w:val="28"/>
              </w:rPr>
              <w:t>830</w:t>
            </w:r>
            <w:r w:rsidR="00AB1D9D" w:rsidRPr="00E93834">
              <w:rPr>
                <w:rFonts w:ascii="Angsana New" w:hAnsi="Angsana New" w:cs="Angsana New"/>
                <w:sz w:val="28"/>
                <w:szCs w:val="28"/>
              </w:rPr>
              <w:t>,</w:t>
            </w:r>
            <w:r w:rsidRPr="00973B7F">
              <w:rPr>
                <w:rFonts w:ascii="Angsana New" w:hAnsi="Angsana New" w:cs="Angsana New"/>
                <w:sz w:val="28"/>
                <w:szCs w:val="28"/>
              </w:rPr>
              <w:t>863</w:t>
            </w:r>
          </w:p>
        </w:tc>
      </w:tr>
      <w:tr w:rsidR="00AB1D9D" w:rsidRPr="00E93834" w14:paraId="43C1C2FE" w14:textId="77777777" w:rsidTr="005C2B3F">
        <w:trPr>
          <w:trHeight w:val="20"/>
        </w:trPr>
        <w:tc>
          <w:tcPr>
            <w:tcW w:w="3960" w:type="dxa"/>
            <w:tcBorders>
              <w:top w:val="nil"/>
              <w:left w:val="nil"/>
              <w:bottom w:val="nil"/>
              <w:right w:val="nil"/>
            </w:tcBorders>
          </w:tcPr>
          <w:p w14:paraId="62922994" w14:textId="3778F53A" w:rsidR="00AB1D9D" w:rsidRPr="00E93834" w:rsidRDefault="00AB1D9D" w:rsidP="00591D52">
            <w:pPr>
              <w:autoSpaceDE w:val="0"/>
              <w:autoSpaceDN w:val="0"/>
              <w:adjustRightInd w:val="0"/>
              <w:ind w:left="245"/>
              <w:jc w:val="thaiDistribute"/>
              <w:rPr>
                <w:rFonts w:ascii="Angsana New" w:hAnsi="Angsana New" w:cs="Angsana New"/>
                <w:sz w:val="28"/>
                <w:szCs w:val="28"/>
                <w:cs/>
              </w:rPr>
            </w:pPr>
            <w:r w:rsidRPr="00E93834">
              <w:rPr>
                <w:rFonts w:ascii="Angsana New" w:hAnsi="Angsana New" w:cs="Angsana New"/>
                <w:sz w:val="28"/>
                <w:szCs w:val="28"/>
                <w:cs/>
              </w:rPr>
              <w:t>บริษัท บางกอก ริว่า ดีเวลลอปเม้นท์  จำกัด</w:t>
            </w:r>
          </w:p>
        </w:tc>
        <w:tc>
          <w:tcPr>
            <w:tcW w:w="1170" w:type="dxa"/>
            <w:tcBorders>
              <w:top w:val="nil"/>
              <w:left w:val="nil"/>
              <w:bottom w:val="nil"/>
              <w:right w:val="nil"/>
            </w:tcBorders>
            <w:vAlign w:val="bottom"/>
          </w:tcPr>
          <w:p w14:paraId="1C51F36D" w14:textId="2DE6E995" w:rsidR="00AB1D9D" w:rsidRPr="00E93834" w:rsidRDefault="00AB1D9D" w:rsidP="00591D52">
            <w:pPr>
              <w:ind w:right="-84"/>
              <w:jc w:val="center"/>
              <w:rPr>
                <w:rFonts w:ascii="Angsana New" w:hAnsi="Angsana New" w:cs="Angsana New"/>
                <w:sz w:val="28"/>
                <w:szCs w:val="28"/>
              </w:rPr>
            </w:pPr>
            <w:r w:rsidRPr="00E93834">
              <w:rPr>
                <w:rFonts w:ascii="Angsana New" w:hAnsi="Angsana New" w:cs="Angsana New" w:hint="cs"/>
                <w:sz w:val="28"/>
                <w:szCs w:val="28"/>
                <w:cs/>
              </w:rPr>
              <w:t>-</w:t>
            </w:r>
          </w:p>
        </w:tc>
        <w:tc>
          <w:tcPr>
            <w:tcW w:w="90" w:type="dxa"/>
            <w:tcBorders>
              <w:top w:val="nil"/>
              <w:left w:val="nil"/>
              <w:bottom w:val="nil"/>
              <w:right w:val="nil"/>
            </w:tcBorders>
            <w:vAlign w:val="bottom"/>
          </w:tcPr>
          <w:p w14:paraId="0EF45C37" w14:textId="77777777" w:rsidR="00AB1D9D" w:rsidRPr="00E93834" w:rsidRDefault="00AB1D9D" w:rsidP="00591D52">
            <w:pPr>
              <w:jc w:val="center"/>
              <w:rPr>
                <w:rFonts w:ascii="Angsana New" w:hAnsi="Angsana New" w:cs="Angsana New"/>
                <w:sz w:val="28"/>
                <w:szCs w:val="28"/>
              </w:rPr>
            </w:pPr>
          </w:p>
        </w:tc>
        <w:tc>
          <w:tcPr>
            <w:tcW w:w="1080" w:type="dxa"/>
            <w:tcBorders>
              <w:top w:val="nil"/>
              <w:left w:val="nil"/>
              <w:bottom w:val="nil"/>
              <w:right w:val="nil"/>
            </w:tcBorders>
            <w:vAlign w:val="bottom"/>
          </w:tcPr>
          <w:p w14:paraId="4F82659F" w14:textId="4B7A8E41" w:rsidR="00AB1D9D" w:rsidRPr="00E93834" w:rsidRDefault="00AB1D9D" w:rsidP="00591D52">
            <w:pPr>
              <w:jc w:val="center"/>
              <w:rPr>
                <w:rFonts w:ascii="Angsana New" w:hAnsi="Angsana New" w:cs="Angsana New"/>
                <w:sz w:val="28"/>
                <w:szCs w:val="28"/>
              </w:rPr>
            </w:pPr>
            <w:r w:rsidRPr="00E93834">
              <w:rPr>
                <w:rFonts w:ascii="Angsana New" w:hAnsi="Angsana New" w:cs="Angsana New" w:hint="cs"/>
                <w:sz w:val="28"/>
                <w:szCs w:val="28"/>
                <w:cs/>
              </w:rPr>
              <w:t>-</w:t>
            </w:r>
          </w:p>
        </w:tc>
        <w:tc>
          <w:tcPr>
            <w:tcW w:w="90" w:type="dxa"/>
            <w:tcBorders>
              <w:top w:val="nil"/>
              <w:left w:val="nil"/>
              <w:bottom w:val="nil"/>
              <w:right w:val="nil"/>
            </w:tcBorders>
          </w:tcPr>
          <w:p w14:paraId="58817514" w14:textId="77777777" w:rsidR="00AB1D9D" w:rsidRPr="00E93834" w:rsidRDefault="00AB1D9D" w:rsidP="00591D52">
            <w:pPr>
              <w:autoSpaceDE w:val="0"/>
              <w:autoSpaceDN w:val="0"/>
              <w:adjustRightInd w:val="0"/>
              <w:jc w:val="thaiDistribute"/>
              <w:rPr>
                <w:rFonts w:ascii="Angsana New" w:hAnsi="Angsana New" w:cs="Angsana New"/>
                <w:sz w:val="28"/>
                <w:szCs w:val="28"/>
              </w:rPr>
            </w:pPr>
          </w:p>
        </w:tc>
        <w:tc>
          <w:tcPr>
            <w:tcW w:w="1170" w:type="dxa"/>
            <w:tcBorders>
              <w:top w:val="nil"/>
              <w:left w:val="nil"/>
              <w:bottom w:val="nil"/>
              <w:right w:val="nil"/>
            </w:tcBorders>
            <w:vAlign w:val="bottom"/>
          </w:tcPr>
          <w:p w14:paraId="797564D1" w14:textId="5D21C11C" w:rsidR="00AB1D9D" w:rsidRPr="00E93834" w:rsidRDefault="00973B7F" w:rsidP="00591D52">
            <w:pPr>
              <w:tabs>
                <w:tab w:val="decimal" w:pos="1081"/>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48</w:t>
            </w:r>
            <w:r w:rsidR="00AB1D9D" w:rsidRPr="00E93834">
              <w:rPr>
                <w:rFonts w:ascii="Angsana New" w:hAnsi="Angsana New" w:cs="Angsana New"/>
                <w:sz w:val="28"/>
                <w:szCs w:val="28"/>
              </w:rPr>
              <w:t>,</w:t>
            </w:r>
            <w:r w:rsidRPr="00973B7F">
              <w:rPr>
                <w:rFonts w:ascii="Angsana New" w:hAnsi="Angsana New" w:cs="Angsana New"/>
                <w:sz w:val="28"/>
                <w:szCs w:val="28"/>
              </w:rPr>
              <w:t>720</w:t>
            </w:r>
            <w:r w:rsidR="00AB1D9D" w:rsidRPr="00E93834">
              <w:rPr>
                <w:rFonts w:ascii="Angsana New" w:hAnsi="Angsana New" w:cs="Angsana New"/>
                <w:sz w:val="28"/>
                <w:szCs w:val="28"/>
              </w:rPr>
              <w:t>,</w:t>
            </w:r>
            <w:r w:rsidRPr="00973B7F">
              <w:rPr>
                <w:rFonts w:ascii="Angsana New" w:hAnsi="Angsana New" w:cs="Angsana New"/>
                <w:sz w:val="28"/>
                <w:szCs w:val="28"/>
              </w:rPr>
              <w:t>805</w:t>
            </w:r>
          </w:p>
        </w:tc>
        <w:tc>
          <w:tcPr>
            <w:tcW w:w="90" w:type="dxa"/>
            <w:tcBorders>
              <w:top w:val="nil"/>
              <w:left w:val="nil"/>
              <w:bottom w:val="nil"/>
              <w:right w:val="nil"/>
            </w:tcBorders>
          </w:tcPr>
          <w:p w14:paraId="27A99CFD" w14:textId="77777777" w:rsidR="00AB1D9D" w:rsidRPr="00E93834" w:rsidRDefault="00AB1D9D" w:rsidP="00AB1D9D">
            <w:pPr>
              <w:autoSpaceDE w:val="0"/>
              <w:autoSpaceDN w:val="0"/>
              <w:adjustRightInd w:val="0"/>
              <w:jc w:val="thaiDistribute"/>
              <w:rPr>
                <w:rFonts w:ascii="Angsana New" w:hAnsi="Angsana New" w:cs="Angsana New"/>
                <w:sz w:val="28"/>
                <w:szCs w:val="28"/>
              </w:rPr>
            </w:pPr>
          </w:p>
        </w:tc>
        <w:tc>
          <w:tcPr>
            <w:tcW w:w="1080" w:type="dxa"/>
            <w:tcBorders>
              <w:top w:val="nil"/>
              <w:left w:val="nil"/>
              <w:bottom w:val="nil"/>
              <w:right w:val="nil"/>
            </w:tcBorders>
            <w:vAlign w:val="bottom"/>
          </w:tcPr>
          <w:p w14:paraId="30F86184" w14:textId="0557037C" w:rsidR="00AB1D9D" w:rsidRPr="00E93834" w:rsidRDefault="00973B7F" w:rsidP="00AB1D9D">
            <w:pPr>
              <w:tabs>
                <w:tab w:val="decimal" w:pos="990"/>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27</w:t>
            </w:r>
            <w:r w:rsidR="00AB1D9D" w:rsidRPr="00E93834">
              <w:rPr>
                <w:rFonts w:ascii="Angsana New" w:hAnsi="Angsana New" w:cs="Angsana New"/>
                <w:sz w:val="28"/>
                <w:szCs w:val="28"/>
              </w:rPr>
              <w:t>,</w:t>
            </w:r>
            <w:r w:rsidRPr="00973B7F">
              <w:rPr>
                <w:rFonts w:ascii="Angsana New" w:hAnsi="Angsana New" w:cs="Angsana New"/>
                <w:sz w:val="28"/>
                <w:szCs w:val="28"/>
              </w:rPr>
              <w:t>456</w:t>
            </w:r>
            <w:r w:rsidR="00AB1D9D" w:rsidRPr="00E93834">
              <w:rPr>
                <w:rFonts w:ascii="Angsana New" w:hAnsi="Angsana New" w:cs="Angsana New"/>
                <w:sz w:val="28"/>
                <w:szCs w:val="28"/>
              </w:rPr>
              <w:t>,</w:t>
            </w:r>
            <w:r w:rsidRPr="00973B7F">
              <w:rPr>
                <w:rFonts w:ascii="Angsana New" w:hAnsi="Angsana New" w:cs="Angsana New"/>
                <w:sz w:val="28"/>
                <w:szCs w:val="28"/>
              </w:rPr>
              <w:t>080</w:t>
            </w:r>
          </w:p>
        </w:tc>
      </w:tr>
      <w:tr w:rsidR="00AB1D9D" w:rsidRPr="00E93834" w14:paraId="216AD9F8" w14:textId="77777777" w:rsidTr="00B7567B">
        <w:trPr>
          <w:trHeight w:val="20"/>
        </w:trPr>
        <w:tc>
          <w:tcPr>
            <w:tcW w:w="3960" w:type="dxa"/>
            <w:tcBorders>
              <w:top w:val="nil"/>
              <w:left w:val="nil"/>
              <w:bottom w:val="nil"/>
              <w:right w:val="nil"/>
            </w:tcBorders>
            <w:vAlign w:val="bottom"/>
          </w:tcPr>
          <w:p w14:paraId="256F24BE" w14:textId="1B38B86B" w:rsidR="00AB1D9D" w:rsidRPr="00E93834" w:rsidRDefault="00AB1D9D" w:rsidP="00591D52">
            <w:pPr>
              <w:autoSpaceDE w:val="0"/>
              <w:autoSpaceDN w:val="0"/>
              <w:adjustRightInd w:val="0"/>
              <w:ind w:left="245"/>
              <w:jc w:val="thaiDistribute"/>
              <w:rPr>
                <w:rFonts w:ascii="Angsana New" w:hAnsi="Angsana New" w:cs="Angsana New"/>
                <w:sz w:val="28"/>
                <w:szCs w:val="28"/>
                <w:cs/>
              </w:rPr>
            </w:pPr>
            <w:r w:rsidRPr="00E93834">
              <w:rPr>
                <w:rFonts w:ascii="Angsana New" w:hAnsi="Angsana New" w:cs="Angsana New" w:hint="cs"/>
                <w:sz w:val="28"/>
                <w:szCs w:val="28"/>
                <w:cs/>
              </w:rPr>
              <w:t>บริษัท สุวินทวงศ์ โกลด์ แอสเซ็ท จำกัด</w:t>
            </w:r>
          </w:p>
        </w:tc>
        <w:tc>
          <w:tcPr>
            <w:tcW w:w="1170" w:type="dxa"/>
            <w:tcBorders>
              <w:top w:val="nil"/>
              <w:left w:val="nil"/>
              <w:bottom w:val="nil"/>
              <w:right w:val="nil"/>
            </w:tcBorders>
            <w:vAlign w:val="bottom"/>
          </w:tcPr>
          <w:p w14:paraId="33E15ED9" w14:textId="082AF508" w:rsidR="00AB1D9D" w:rsidRPr="00E93834" w:rsidRDefault="00973B7F" w:rsidP="00591D52">
            <w:pPr>
              <w:tabs>
                <w:tab w:val="decimal" w:pos="1080"/>
              </w:tabs>
              <w:autoSpaceDE w:val="0"/>
              <w:autoSpaceDN w:val="0"/>
              <w:adjustRightInd w:val="0"/>
              <w:rPr>
                <w:rFonts w:ascii="Angsana New" w:hAnsi="Angsana New" w:cs="Angsana New"/>
                <w:sz w:val="28"/>
                <w:szCs w:val="28"/>
                <w:cs/>
              </w:rPr>
            </w:pPr>
            <w:r w:rsidRPr="00973B7F">
              <w:rPr>
                <w:rFonts w:ascii="Angsana New" w:hAnsi="Angsana New" w:cs="Angsana New"/>
                <w:sz w:val="28"/>
                <w:szCs w:val="28"/>
              </w:rPr>
              <w:t>6</w:t>
            </w:r>
            <w:r w:rsidR="00AB1D9D" w:rsidRPr="00E93834">
              <w:rPr>
                <w:rFonts w:ascii="Angsana New" w:hAnsi="Angsana New" w:cs="Angsana New"/>
                <w:sz w:val="28"/>
                <w:szCs w:val="28"/>
              </w:rPr>
              <w:t>,</w:t>
            </w:r>
            <w:r w:rsidRPr="00973B7F">
              <w:rPr>
                <w:rFonts w:ascii="Angsana New" w:hAnsi="Angsana New" w:cs="Angsana New"/>
                <w:sz w:val="28"/>
                <w:szCs w:val="28"/>
              </w:rPr>
              <w:t>417</w:t>
            </w:r>
            <w:r w:rsidR="00AB1D9D" w:rsidRPr="00E93834">
              <w:rPr>
                <w:rFonts w:ascii="Angsana New" w:hAnsi="Angsana New" w:cs="Angsana New"/>
                <w:sz w:val="28"/>
                <w:szCs w:val="28"/>
              </w:rPr>
              <w:t>,</w:t>
            </w:r>
            <w:r w:rsidRPr="00973B7F">
              <w:rPr>
                <w:rFonts w:ascii="Angsana New" w:hAnsi="Angsana New" w:cs="Angsana New"/>
                <w:sz w:val="28"/>
                <w:szCs w:val="28"/>
              </w:rPr>
              <w:t>962</w:t>
            </w:r>
          </w:p>
        </w:tc>
        <w:tc>
          <w:tcPr>
            <w:tcW w:w="90" w:type="dxa"/>
            <w:tcBorders>
              <w:top w:val="nil"/>
              <w:left w:val="nil"/>
              <w:bottom w:val="nil"/>
              <w:right w:val="nil"/>
            </w:tcBorders>
            <w:vAlign w:val="bottom"/>
          </w:tcPr>
          <w:p w14:paraId="68006BCB" w14:textId="77777777" w:rsidR="00AB1D9D" w:rsidRPr="00E93834" w:rsidRDefault="00AB1D9D" w:rsidP="00591D52">
            <w:pPr>
              <w:jc w:val="center"/>
              <w:rPr>
                <w:rFonts w:ascii="Angsana New" w:hAnsi="Angsana New" w:cs="Angsana New"/>
                <w:sz w:val="28"/>
                <w:szCs w:val="28"/>
              </w:rPr>
            </w:pPr>
          </w:p>
        </w:tc>
        <w:tc>
          <w:tcPr>
            <w:tcW w:w="1080" w:type="dxa"/>
            <w:tcBorders>
              <w:top w:val="nil"/>
              <w:left w:val="nil"/>
              <w:bottom w:val="nil"/>
              <w:right w:val="nil"/>
            </w:tcBorders>
            <w:vAlign w:val="bottom"/>
          </w:tcPr>
          <w:p w14:paraId="73343717" w14:textId="453A53BA" w:rsidR="00AB1D9D" w:rsidRPr="00E93834" w:rsidRDefault="00973B7F" w:rsidP="00591D52">
            <w:pPr>
              <w:ind w:right="90"/>
              <w:jc w:val="right"/>
              <w:rPr>
                <w:rFonts w:ascii="Angsana New" w:hAnsi="Angsana New" w:cs="Angsana New"/>
                <w:sz w:val="28"/>
                <w:szCs w:val="28"/>
                <w:cs/>
              </w:rPr>
            </w:pPr>
            <w:r w:rsidRPr="00973B7F">
              <w:rPr>
                <w:rFonts w:ascii="Angsana New" w:hAnsi="Angsana New" w:cs="Angsana New"/>
                <w:sz w:val="28"/>
                <w:szCs w:val="28"/>
              </w:rPr>
              <w:t>6</w:t>
            </w:r>
            <w:r w:rsidR="00AB1D9D" w:rsidRPr="00E93834">
              <w:rPr>
                <w:rFonts w:ascii="Angsana New" w:hAnsi="Angsana New" w:cs="Angsana New"/>
                <w:sz w:val="28"/>
                <w:szCs w:val="28"/>
              </w:rPr>
              <w:t>,</w:t>
            </w:r>
            <w:r w:rsidRPr="00973B7F">
              <w:rPr>
                <w:rFonts w:ascii="Angsana New" w:hAnsi="Angsana New" w:cs="Angsana New"/>
                <w:sz w:val="28"/>
                <w:szCs w:val="28"/>
              </w:rPr>
              <w:t>017</w:t>
            </w:r>
            <w:r w:rsidR="00AB1D9D" w:rsidRPr="00E93834">
              <w:rPr>
                <w:rFonts w:ascii="Angsana New" w:hAnsi="Angsana New" w:cs="Angsana New"/>
                <w:sz w:val="28"/>
                <w:szCs w:val="28"/>
              </w:rPr>
              <w:t>,</w:t>
            </w:r>
            <w:r w:rsidRPr="00973B7F">
              <w:rPr>
                <w:rFonts w:ascii="Angsana New" w:hAnsi="Angsana New" w:cs="Angsana New"/>
                <w:sz w:val="28"/>
                <w:szCs w:val="28"/>
              </w:rPr>
              <w:t>413</w:t>
            </w:r>
          </w:p>
        </w:tc>
        <w:tc>
          <w:tcPr>
            <w:tcW w:w="90" w:type="dxa"/>
            <w:tcBorders>
              <w:top w:val="nil"/>
              <w:left w:val="nil"/>
              <w:bottom w:val="nil"/>
              <w:right w:val="nil"/>
            </w:tcBorders>
          </w:tcPr>
          <w:p w14:paraId="35326039" w14:textId="77777777" w:rsidR="00AB1D9D" w:rsidRPr="00E93834" w:rsidRDefault="00AB1D9D" w:rsidP="00591D52">
            <w:pPr>
              <w:autoSpaceDE w:val="0"/>
              <w:autoSpaceDN w:val="0"/>
              <w:adjustRightInd w:val="0"/>
              <w:jc w:val="thaiDistribute"/>
              <w:rPr>
                <w:rFonts w:ascii="Angsana New" w:hAnsi="Angsana New" w:cs="Angsana New"/>
                <w:sz w:val="28"/>
                <w:szCs w:val="28"/>
              </w:rPr>
            </w:pPr>
          </w:p>
        </w:tc>
        <w:tc>
          <w:tcPr>
            <w:tcW w:w="1170" w:type="dxa"/>
            <w:tcBorders>
              <w:top w:val="nil"/>
              <w:left w:val="nil"/>
              <w:bottom w:val="nil"/>
              <w:right w:val="nil"/>
            </w:tcBorders>
            <w:vAlign w:val="bottom"/>
          </w:tcPr>
          <w:p w14:paraId="68A22FB7" w14:textId="6BF87FFC" w:rsidR="00AB1D9D" w:rsidRPr="00E93834" w:rsidRDefault="00973B7F" w:rsidP="00591D52">
            <w:pPr>
              <w:tabs>
                <w:tab w:val="decimal" w:pos="1081"/>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6</w:t>
            </w:r>
            <w:r w:rsidR="00AB1D9D" w:rsidRPr="00E93834">
              <w:rPr>
                <w:rFonts w:ascii="Angsana New" w:hAnsi="Angsana New" w:cs="Angsana New"/>
                <w:sz w:val="28"/>
                <w:szCs w:val="28"/>
              </w:rPr>
              <w:t>,</w:t>
            </w:r>
            <w:r w:rsidRPr="00973B7F">
              <w:rPr>
                <w:rFonts w:ascii="Angsana New" w:hAnsi="Angsana New" w:cs="Angsana New"/>
                <w:sz w:val="28"/>
                <w:szCs w:val="28"/>
              </w:rPr>
              <w:t>417</w:t>
            </w:r>
            <w:r w:rsidR="00AB1D9D" w:rsidRPr="00E93834">
              <w:rPr>
                <w:rFonts w:ascii="Angsana New" w:hAnsi="Angsana New" w:cs="Angsana New"/>
                <w:sz w:val="28"/>
                <w:szCs w:val="28"/>
              </w:rPr>
              <w:t>,</w:t>
            </w:r>
            <w:r w:rsidRPr="00973B7F">
              <w:rPr>
                <w:rFonts w:ascii="Angsana New" w:hAnsi="Angsana New" w:cs="Angsana New"/>
                <w:sz w:val="28"/>
                <w:szCs w:val="28"/>
              </w:rPr>
              <w:t>962</w:t>
            </w:r>
          </w:p>
        </w:tc>
        <w:tc>
          <w:tcPr>
            <w:tcW w:w="90" w:type="dxa"/>
            <w:tcBorders>
              <w:top w:val="nil"/>
              <w:left w:val="nil"/>
              <w:bottom w:val="nil"/>
              <w:right w:val="nil"/>
            </w:tcBorders>
          </w:tcPr>
          <w:p w14:paraId="310D647C" w14:textId="77777777" w:rsidR="00AB1D9D" w:rsidRPr="00E93834" w:rsidRDefault="00AB1D9D" w:rsidP="00AB1D9D">
            <w:pPr>
              <w:autoSpaceDE w:val="0"/>
              <w:autoSpaceDN w:val="0"/>
              <w:adjustRightInd w:val="0"/>
              <w:jc w:val="thaiDistribute"/>
              <w:rPr>
                <w:rFonts w:ascii="Angsana New" w:hAnsi="Angsana New" w:cs="Angsana New"/>
                <w:sz w:val="28"/>
                <w:szCs w:val="28"/>
              </w:rPr>
            </w:pPr>
          </w:p>
        </w:tc>
        <w:tc>
          <w:tcPr>
            <w:tcW w:w="1080" w:type="dxa"/>
            <w:tcBorders>
              <w:top w:val="nil"/>
              <w:left w:val="nil"/>
              <w:bottom w:val="nil"/>
              <w:right w:val="nil"/>
            </w:tcBorders>
            <w:vAlign w:val="bottom"/>
          </w:tcPr>
          <w:p w14:paraId="69D4BD30" w14:textId="02F2D8BC" w:rsidR="00AB1D9D" w:rsidRPr="00E93834" w:rsidRDefault="00973B7F" w:rsidP="00AB1D9D">
            <w:pPr>
              <w:tabs>
                <w:tab w:val="decimal" w:pos="990"/>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6</w:t>
            </w:r>
            <w:r w:rsidR="00AB1D9D" w:rsidRPr="00E93834">
              <w:rPr>
                <w:rFonts w:ascii="Angsana New" w:hAnsi="Angsana New" w:cs="Angsana New"/>
                <w:sz w:val="28"/>
                <w:szCs w:val="28"/>
              </w:rPr>
              <w:t>,</w:t>
            </w:r>
            <w:r w:rsidRPr="00973B7F">
              <w:rPr>
                <w:rFonts w:ascii="Angsana New" w:hAnsi="Angsana New" w:cs="Angsana New"/>
                <w:sz w:val="28"/>
                <w:szCs w:val="28"/>
              </w:rPr>
              <w:t>017</w:t>
            </w:r>
            <w:r w:rsidR="00AB1D9D" w:rsidRPr="00E93834">
              <w:rPr>
                <w:rFonts w:ascii="Angsana New" w:hAnsi="Angsana New" w:cs="Angsana New"/>
                <w:sz w:val="28"/>
                <w:szCs w:val="28"/>
              </w:rPr>
              <w:t>,</w:t>
            </w:r>
            <w:r w:rsidRPr="00973B7F">
              <w:rPr>
                <w:rFonts w:ascii="Angsana New" w:hAnsi="Angsana New" w:cs="Angsana New"/>
                <w:sz w:val="28"/>
                <w:szCs w:val="28"/>
              </w:rPr>
              <w:t>413</w:t>
            </w:r>
          </w:p>
        </w:tc>
      </w:tr>
      <w:tr w:rsidR="00AB1D9D" w:rsidRPr="00E93834" w14:paraId="4275D08D" w14:textId="77777777" w:rsidTr="00B7567B">
        <w:trPr>
          <w:trHeight w:val="20"/>
        </w:trPr>
        <w:tc>
          <w:tcPr>
            <w:tcW w:w="3960" w:type="dxa"/>
            <w:tcBorders>
              <w:top w:val="nil"/>
              <w:left w:val="nil"/>
              <w:bottom w:val="nil"/>
              <w:right w:val="nil"/>
            </w:tcBorders>
            <w:vAlign w:val="bottom"/>
          </w:tcPr>
          <w:p w14:paraId="012197F7" w14:textId="18AB3FE9" w:rsidR="00AB1D9D" w:rsidRPr="00E93834" w:rsidRDefault="00AB1D9D" w:rsidP="00591D52">
            <w:pPr>
              <w:autoSpaceDE w:val="0"/>
              <w:autoSpaceDN w:val="0"/>
              <w:adjustRightInd w:val="0"/>
              <w:ind w:left="245"/>
              <w:jc w:val="thaiDistribute"/>
              <w:rPr>
                <w:rFonts w:ascii="Angsana New" w:hAnsi="Angsana New" w:cs="Angsana New"/>
                <w:sz w:val="28"/>
                <w:szCs w:val="28"/>
                <w:cs/>
              </w:rPr>
            </w:pPr>
            <w:r w:rsidRPr="00E93834">
              <w:rPr>
                <w:rFonts w:ascii="Angsana New" w:hAnsi="Angsana New" w:cs="Angsana New"/>
                <w:sz w:val="28"/>
                <w:szCs w:val="28"/>
                <w:cs/>
              </w:rPr>
              <w:t>บริษัท</w:t>
            </w:r>
            <w:r w:rsidRPr="00E93834">
              <w:rPr>
                <w:rFonts w:ascii="Angsana New" w:hAnsi="Angsana New" w:cs="Angsana New"/>
                <w:sz w:val="28"/>
                <w:szCs w:val="28"/>
              </w:rPr>
              <w:t xml:space="preserve"> </w:t>
            </w:r>
            <w:r w:rsidRPr="00E93834">
              <w:rPr>
                <w:rFonts w:ascii="Angsana New" w:hAnsi="Angsana New" w:cs="Angsana New"/>
                <w:sz w:val="28"/>
                <w:szCs w:val="28"/>
                <w:cs/>
              </w:rPr>
              <w:t>บางนา</w:t>
            </w:r>
            <w:r w:rsidRPr="00E93834">
              <w:rPr>
                <w:rFonts w:ascii="Angsana New" w:hAnsi="Angsana New" w:cs="Angsana New"/>
                <w:sz w:val="28"/>
                <w:szCs w:val="28"/>
              </w:rPr>
              <w:t xml:space="preserve"> </w:t>
            </w:r>
            <w:r w:rsidRPr="00E93834">
              <w:rPr>
                <w:rFonts w:ascii="Angsana New" w:hAnsi="Angsana New" w:cs="Angsana New"/>
                <w:sz w:val="28"/>
                <w:szCs w:val="28"/>
                <w:cs/>
              </w:rPr>
              <w:t>แอสเซ็ท</w:t>
            </w:r>
            <w:r w:rsidRPr="00E93834">
              <w:rPr>
                <w:rFonts w:ascii="Angsana New" w:hAnsi="Angsana New" w:cs="Angsana New"/>
                <w:sz w:val="28"/>
                <w:szCs w:val="28"/>
              </w:rPr>
              <w:t xml:space="preserve"> </w:t>
            </w:r>
            <w:r w:rsidRPr="00E93834">
              <w:rPr>
                <w:rFonts w:ascii="Angsana New" w:hAnsi="Angsana New" w:cs="Angsana New"/>
                <w:sz w:val="28"/>
                <w:szCs w:val="28"/>
                <w:cs/>
              </w:rPr>
              <w:t>จำกัด</w:t>
            </w:r>
          </w:p>
        </w:tc>
        <w:tc>
          <w:tcPr>
            <w:tcW w:w="1170" w:type="dxa"/>
            <w:tcBorders>
              <w:top w:val="nil"/>
              <w:left w:val="nil"/>
              <w:bottom w:val="nil"/>
              <w:right w:val="nil"/>
            </w:tcBorders>
            <w:vAlign w:val="bottom"/>
          </w:tcPr>
          <w:p w14:paraId="00CF80D4" w14:textId="4AD6E8E6" w:rsidR="00AB1D9D" w:rsidRPr="00E93834" w:rsidRDefault="00973B7F" w:rsidP="00591D52">
            <w:pPr>
              <w:tabs>
                <w:tab w:val="decimal" w:pos="1080"/>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473</w:t>
            </w:r>
            <w:r w:rsidR="004537C7" w:rsidRPr="00E93834">
              <w:rPr>
                <w:rFonts w:ascii="Angsana New" w:hAnsi="Angsana New" w:cs="Angsana New"/>
                <w:sz w:val="28"/>
                <w:szCs w:val="28"/>
              </w:rPr>
              <w:t>,</w:t>
            </w:r>
            <w:r w:rsidRPr="00973B7F">
              <w:rPr>
                <w:rFonts w:ascii="Angsana New" w:hAnsi="Angsana New" w:cs="Angsana New"/>
                <w:sz w:val="28"/>
                <w:szCs w:val="28"/>
              </w:rPr>
              <w:t>012</w:t>
            </w:r>
          </w:p>
        </w:tc>
        <w:tc>
          <w:tcPr>
            <w:tcW w:w="90" w:type="dxa"/>
            <w:tcBorders>
              <w:top w:val="nil"/>
              <w:left w:val="nil"/>
              <w:bottom w:val="nil"/>
              <w:right w:val="nil"/>
            </w:tcBorders>
            <w:vAlign w:val="bottom"/>
          </w:tcPr>
          <w:p w14:paraId="338DEAEE" w14:textId="77777777" w:rsidR="00AB1D9D" w:rsidRPr="00E93834" w:rsidRDefault="00AB1D9D" w:rsidP="00591D52">
            <w:pPr>
              <w:jc w:val="center"/>
              <w:rPr>
                <w:rFonts w:ascii="Angsana New" w:hAnsi="Angsana New" w:cs="Angsana New"/>
                <w:sz w:val="28"/>
                <w:szCs w:val="28"/>
              </w:rPr>
            </w:pPr>
          </w:p>
        </w:tc>
        <w:tc>
          <w:tcPr>
            <w:tcW w:w="1080" w:type="dxa"/>
            <w:tcBorders>
              <w:top w:val="nil"/>
              <w:left w:val="nil"/>
              <w:bottom w:val="nil"/>
              <w:right w:val="nil"/>
            </w:tcBorders>
            <w:vAlign w:val="bottom"/>
          </w:tcPr>
          <w:p w14:paraId="667A8E5A" w14:textId="494C5287" w:rsidR="00AB1D9D" w:rsidRPr="00E93834" w:rsidRDefault="00973B7F" w:rsidP="00591D52">
            <w:pPr>
              <w:ind w:right="90"/>
              <w:jc w:val="right"/>
              <w:rPr>
                <w:rFonts w:ascii="Angsana New" w:hAnsi="Angsana New" w:cs="Angsana New"/>
                <w:sz w:val="28"/>
                <w:szCs w:val="28"/>
              </w:rPr>
            </w:pPr>
            <w:r w:rsidRPr="00973B7F">
              <w:rPr>
                <w:rFonts w:ascii="Angsana New" w:hAnsi="Angsana New" w:cs="Angsana New"/>
                <w:sz w:val="28"/>
                <w:szCs w:val="28"/>
              </w:rPr>
              <w:t>401</w:t>
            </w:r>
            <w:r w:rsidR="00AB1D9D" w:rsidRPr="00E93834">
              <w:rPr>
                <w:rFonts w:ascii="Angsana New" w:hAnsi="Angsana New" w:cs="Angsana New"/>
                <w:sz w:val="28"/>
                <w:szCs w:val="28"/>
              </w:rPr>
              <w:t>,</w:t>
            </w:r>
            <w:r w:rsidRPr="00973B7F">
              <w:rPr>
                <w:rFonts w:ascii="Angsana New" w:hAnsi="Angsana New" w:cs="Angsana New"/>
                <w:sz w:val="28"/>
                <w:szCs w:val="28"/>
              </w:rPr>
              <w:t>526</w:t>
            </w:r>
          </w:p>
        </w:tc>
        <w:tc>
          <w:tcPr>
            <w:tcW w:w="90" w:type="dxa"/>
            <w:tcBorders>
              <w:top w:val="nil"/>
              <w:left w:val="nil"/>
              <w:bottom w:val="nil"/>
              <w:right w:val="nil"/>
            </w:tcBorders>
          </w:tcPr>
          <w:p w14:paraId="06B3F4BE" w14:textId="77777777" w:rsidR="00AB1D9D" w:rsidRPr="00E93834" w:rsidRDefault="00AB1D9D" w:rsidP="00591D52">
            <w:pPr>
              <w:autoSpaceDE w:val="0"/>
              <w:autoSpaceDN w:val="0"/>
              <w:adjustRightInd w:val="0"/>
              <w:jc w:val="thaiDistribute"/>
              <w:rPr>
                <w:rFonts w:ascii="Angsana New" w:hAnsi="Angsana New" w:cs="Angsana New"/>
                <w:sz w:val="28"/>
                <w:szCs w:val="28"/>
              </w:rPr>
            </w:pPr>
          </w:p>
        </w:tc>
        <w:tc>
          <w:tcPr>
            <w:tcW w:w="1170" w:type="dxa"/>
            <w:tcBorders>
              <w:top w:val="nil"/>
              <w:left w:val="nil"/>
              <w:bottom w:val="nil"/>
              <w:right w:val="nil"/>
            </w:tcBorders>
            <w:vAlign w:val="bottom"/>
          </w:tcPr>
          <w:p w14:paraId="40C0D751" w14:textId="060BA138" w:rsidR="00AB1D9D" w:rsidRPr="00E93834" w:rsidRDefault="00973B7F" w:rsidP="00591D52">
            <w:pPr>
              <w:tabs>
                <w:tab w:val="decimal" w:pos="1081"/>
              </w:tabs>
              <w:autoSpaceDE w:val="0"/>
              <w:autoSpaceDN w:val="0"/>
              <w:adjustRightInd w:val="0"/>
              <w:rPr>
                <w:rFonts w:ascii="Angsana New" w:hAnsi="Angsana New" w:cs="Angsana New"/>
                <w:sz w:val="28"/>
                <w:szCs w:val="28"/>
                <w:cs/>
              </w:rPr>
            </w:pPr>
            <w:r w:rsidRPr="00973B7F">
              <w:rPr>
                <w:rFonts w:ascii="Angsana New" w:hAnsi="Angsana New" w:cs="Angsana New"/>
                <w:sz w:val="28"/>
                <w:szCs w:val="28"/>
              </w:rPr>
              <w:t>473</w:t>
            </w:r>
            <w:r w:rsidR="004537C7" w:rsidRPr="00E93834">
              <w:rPr>
                <w:rFonts w:ascii="Angsana New" w:hAnsi="Angsana New" w:cs="Angsana New"/>
                <w:sz w:val="28"/>
                <w:szCs w:val="28"/>
              </w:rPr>
              <w:t>,</w:t>
            </w:r>
            <w:r w:rsidRPr="00973B7F">
              <w:rPr>
                <w:rFonts w:ascii="Angsana New" w:hAnsi="Angsana New" w:cs="Angsana New"/>
                <w:sz w:val="28"/>
                <w:szCs w:val="28"/>
              </w:rPr>
              <w:t>012</w:t>
            </w:r>
          </w:p>
        </w:tc>
        <w:tc>
          <w:tcPr>
            <w:tcW w:w="90" w:type="dxa"/>
            <w:tcBorders>
              <w:top w:val="nil"/>
              <w:left w:val="nil"/>
              <w:bottom w:val="nil"/>
              <w:right w:val="nil"/>
            </w:tcBorders>
          </w:tcPr>
          <w:p w14:paraId="41112467" w14:textId="77777777" w:rsidR="00AB1D9D" w:rsidRPr="00E93834" w:rsidRDefault="00AB1D9D" w:rsidP="00AB1D9D">
            <w:pPr>
              <w:autoSpaceDE w:val="0"/>
              <w:autoSpaceDN w:val="0"/>
              <w:adjustRightInd w:val="0"/>
              <w:jc w:val="thaiDistribute"/>
              <w:rPr>
                <w:rFonts w:ascii="Angsana New" w:hAnsi="Angsana New" w:cs="Angsana New"/>
                <w:sz w:val="28"/>
                <w:szCs w:val="28"/>
              </w:rPr>
            </w:pPr>
          </w:p>
        </w:tc>
        <w:tc>
          <w:tcPr>
            <w:tcW w:w="1080" w:type="dxa"/>
            <w:tcBorders>
              <w:top w:val="nil"/>
              <w:left w:val="nil"/>
              <w:bottom w:val="nil"/>
              <w:right w:val="nil"/>
            </w:tcBorders>
            <w:vAlign w:val="bottom"/>
          </w:tcPr>
          <w:p w14:paraId="49AE656D" w14:textId="75A0D33E" w:rsidR="00AB1D9D" w:rsidRPr="00E93834" w:rsidRDefault="00973B7F" w:rsidP="00AB1D9D">
            <w:pPr>
              <w:tabs>
                <w:tab w:val="decimal" w:pos="990"/>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401</w:t>
            </w:r>
            <w:r w:rsidR="00AB1D9D" w:rsidRPr="00E93834">
              <w:rPr>
                <w:rFonts w:ascii="Angsana New" w:hAnsi="Angsana New" w:cs="Angsana New"/>
                <w:sz w:val="28"/>
                <w:szCs w:val="28"/>
              </w:rPr>
              <w:t>,</w:t>
            </w:r>
            <w:r w:rsidRPr="00973B7F">
              <w:rPr>
                <w:rFonts w:ascii="Angsana New" w:hAnsi="Angsana New" w:cs="Angsana New"/>
                <w:sz w:val="28"/>
                <w:szCs w:val="28"/>
              </w:rPr>
              <w:t>526</w:t>
            </w:r>
          </w:p>
        </w:tc>
      </w:tr>
      <w:tr w:rsidR="008D31DF" w:rsidRPr="00E93834" w14:paraId="7C0EB88F" w14:textId="77777777" w:rsidTr="008D31DF">
        <w:trPr>
          <w:trHeight w:hRule="exact" w:val="144"/>
        </w:trPr>
        <w:tc>
          <w:tcPr>
            <w:tcW w:w="3960" w:type="dxa"/>
            <w:tcBorders>
              <w:top w:val="nil"/>
              <w:left w:val="nil"/>
              <w:bottom w:val="nil"/>
              <w:right w:val="nil"/>
            </w:tcBorders>
            <w:vAlign w:val="bottom"/>
          </w:tcPr>
          <w:p w14:paraId="47F5E37E" w14:textId="77777777" w:rsidR="008D31DF" w:rsidRPr="00E93834" w:rsidRDefault="008D31DF" w:rsidP="00591D52">
            <w:pPr>
              <w:autoSpaceDE w:val="0"/>
              <w:autoSpaceDN w:val="0"/>
              <w:adjustRightInd w:val="0"/>
              <w:ind w:left="245"/>
              <w:jc w:val="thaiDistribute"/>
              <w:rPr>
                <w:rFonts w:ascii="Angsana New" w:hAnsi="Angsana New" w:cs="Angsana New"/>
                <w:sz w:val="28"/>
                <w:szCs w:val="28"/>
                <w:cs/>
              </w:rPr>
            </w:pPr>
          </w:p>
        </w:tc>
        <w:tc>
          <w:tcPr>
            <w:tcW w:w="1170" w:type="dxa"/>
            <w:tcBorders>
              <w:top w:val="nil"/>
              <w:left w:val="nil"/>
              <w:bottom w:val="nil"/>
              <w:right w:val="nil"/>
            </w:tcBorders>
            <w:vAlign w:val="bottom"/>
          </w:tcPr>
          <w:p w14:paraId="3F25371C" w14:textId="77777777" w:rsidR="008D31DF" w:rsidRPr="00E93834" w:rsidRDefault="008D31DF" w:rsidP="00591D52">
            <w:pPr>
              <w:tabs>
                <w:tab w:val="decimal" w:pos="1080"/>
              </w:tabs>
              <w:autoSpaceDE w:val="0"/>
              <w:autoSpaceDN w:val="0"/>
              <w:adjustRightInd w:val="0"/>
              <w:rPr>
                <w:rFonts w:ascii="Angsana New" w:hAnsi="Angsana New" w:cs="Angsana New"/>
                <w:sz w:val="28"/>
                <w:szCs w:val="28"/>
              </w:rPr>
            </w:pPr>
          </w:p>
        </w:tc>
        <w:tc>
          <w:tcPr>
            <w:tcW w:w="90" w:type="dxa"/>
            <w:tcBorders>
              <w:top w:val="nil"/>
              <w:left w:val="nil"/>
              <w:bottom w:val="nil"/>
              <w:right w:val="nil"/>
            </w:tcBorders>
            <w:vAlign w:val="bottom"/>
          </w:tcPr>
          <w:p w14:paraId="11BFFAF3" w14:textId="77777777" w:rsidR="008D31DF" w:rsidRPr="00E93834" w:rsidRDefault="008D31DF" w:rsidP="00591D52">
            <w:pPr>
              <w:jc w:val="center"/>
              <w:rPr>
                <w:rFonts w:ascii="Angsana New" w:hAnsi="Angsana New" w:cs="Angsana New"/>
                <w:sz w:val="28"/>
                <w:szCs w:val="28"/>
              </w:rPr>
            </w:pPr>
          </w:p>
        </w:tc>
        <w:tc>
          <w:tcPr>
            <w:tcW w:w="1080" w:type="dxa"/>
            <w:tcBorders>
              <w:top w:val="nil"/>
              <w:left w:val="nil"/>
              <w:bottom w:val="nil"/>
              <w:right w:val="nil"/>
            </w:tcBorders>
            <w:vAlign w:val="bottom"/>
          </w:tcPr>
          <w:p w14:paraId="0D0B0496" w14:textId="77777777" w:rsidR="008D31DF" w:rsidRPr="00E93834" w:rsidRDefault="008D31DF" w:rsidP="00591D52">
            <w:pPr>
              <w:ind w:right="90"/>
              <w:jc w:val="right"/>
              <w:rPr>
                <w:rFonts w:ascii="Angsana New" w:hAnsi="Angsana New" w:cs="Angsana New"/>
                <w:sz w:val="28"/>
                <w:szCs w:val="28"/>
              </w:rPr>
            </w:pPr>
          </w:p>
        </w:tc>
        <w:tc>
          <w:tcPr>
            <w:tcW w:w="90" w:type="dxa"/>
            <w:tcBorders>
              <w:top w:val="nil"/>
              <w:left w:val="nil"/>
              <w:bottom w:val="nil"/>
              <w:right w:val="nil"/>
            </w:tcBorders>
          </w:tcPr>
          <w:p w14:paraId="7ABBACD4" w14:textId="77777777" w:rsidR="008D31DF" w:rsidRPr="00E93834" w:rsidRDefault="008D31DF" w:rsidP="00591D52">
            <w:pPr>
              <w:autoSpaceDE w:val="0"/>
              <w:autoSpaceDN w:val="0"/>
              <w:adjustRightInd w:val="0"/>
              <w:jc w:val="thaiDistribute"/>
              <w:rPr>
                <w:rFonts w:ascii="Angsana New" w:hAnsi="Angsana New" w:cs="Angsana New"/>
                <w:sz w:val="28"/>
                <w:szCs w:val="28"/>
              </w:rPr>
            </w:pPr>
          </w:p>
        </w:tc>
        <w:tc>
          <w:tcPr>
            <w:tcW w:w="1170" w:type="dxa"/>
            <w:tcBorders>
              <w:top w:val="nil"/>
              <w:left w:val="nil"/>
              <w:bottom w:val="nil"/>
              <w:right w:val="nil"/>
            </w:tcBorders>
            <w:vAlign w:val="bottom"/>
          </w:tcPr>
          <w:p w14:paraId="0CE24604" w14:textId="77777777" w:rsidR="008D31DF" w:rsidRPr="00E93834" w:rsidRDefault="008D31DF" w:rsidP="00591D52">
            <w:pPr>
              <w:tabs>
                <w:tab w:val="decimal" w:pos="1081"/>
              </w:tabs>
              <w:autoSpaceDE w:val="0"/>
              <w:autoSpaceDN w:val="0"/>
              <w:adjustRightInd w:val="0"/>
              <w:rPr>
                <w:rFonts w:ascii="Angsana New" w:hAnsi="Angsana New" w:cs="Angsana New"/>
                <w:sz w:val="28"/>
                <w:szCs w:val="28"/>
              </w:rPr>
            </w:pPr>
          </w:p>
        </w:tc>
        <w:tc>
          <w:tcPr>
            <w:tcW w:w="90" w:type="dxa"/>
            <w:tcBorders>
              <w:top w:val="nil"/>
              <w:left w:val="nil"/>
              <w:bottom w:val="nil"/>
              <w:right w:val="nil"/>
            </w:tcBorders>
          </w:tcPr>
          <w:p w14:paraId="5FA4CAD0" w14:textId="77777777" w:rsidR="008D31DF" w:rsidRPr="00E93834" w:rsidRDefault="008D31DF" w:rsidP="00AB1D9D">
            <w:pPr>
              <w:autoSpaceDE w:val="0"/>
              <w:autoSpaceDN w:val="0"/>
              <w:adjustRightInd w:val="0"/>
              <w:jc w:val="thaiDistribute"/>
              <w:rPr>
                <w:rFonts w:ascii="Angsana New" w:hAnsi="Angsana New" w:cs="Angsana New"/>
                <w:sz w:val="28"/>
                <w:szCs w:val="28"/>
              </w:rPr>
            </w:pPr>
          </w:p>
        </w:tc>
        <w:tc>
          <w:tcPr>
            <w:tcW w:w="1080" w:type="dxa"/>
            <w:tcBorders>
              <w:top w:val="nil"/>
              <w:left w:val="nil"/>
              <w:bottom w:val="nil"/>
              <w:right w:val="nil"/>
            </w:tcBorders>
            <w:vAlign w:val="bottom"/>
          </w:tcPr>
          <w:p w14:paraId="500572B7" w14:textId="77777777" w:rsidR="008D31DF" w:rsidRPr="00E93834" w:rsidRDefault="008D31DF" w:rsidP="00AB1D9D">
            <w:pPr>
              <w:tabs>
                <w:tab w:val="decimal" w:pos="990"/>
              </w:tabs>
              <w:autoSpaceDE w:val="0"/>
              <w:autoSpaceDN w:val="0"/>
              <w:adjustRightInd w:val="0"/>
              <w:rPr>
                <w:rFonts w:ascii="Angsana New" w:hAnsi="Angsana New" w:cs="Angsana New"/>
                <w:sz w:val="28"/>
                <w:szCs w:val="28"/>
              </w:rPr>
            </w:pPr>
          </w:p>
        </w:tc>
      </w:tr>
      <w:tr w:rsidR="00E02B31" w:rsidRPr="00E93834" w14:paraId="2BC80F0C" w14:textId="77777777" w:rsidTr="005C2B3F">
        <w:trPr>
          <w:trHeight w:val="20"/>
        </w:trPr>
        <w:tc>
          <w:tcPr>
            <w:tcW w:w="3960" w:type="dxa"/>
            <w:tcBorders>
              <w:top w:val="nil"/>
              <w:left w:val="nil"/>
              <w:bottom w:val="nil"/>
              <w:right w:val="nil"/>
            </w:tcBorders>
          </w:tcPr>
          <w:p w14:paraId="320F0E72" w14:textId="77777777" w:rsidR="00CD6E6A" w:rsidRPr="00E93834" w:rsidRDefault="00CD6E6A" w:rsidP="00591D52">
            <w:pPr>
              <w:autoSpaceDE w:val="0"/>
              <w:autoSpaceDN w:val="0"/>
              <w:adjustRightInd w:val="0"/>
              <w:jc w:val="thaiDistribute"/>
              <w:rPr>
                <w:rFonts w:ascii="Angsana New" w:hAnsi="Angsana New" w:cs="Angsana New"/>
                <w:b/>
                <w:bCs/>
                <w:sz w:val="28"/>
                <w:szCs w:val="28"/>
                <w:cs/>
              </w:rPr>
            </w:pPr>
            <w:r w:rsidRPr="00E93834">
              <w:rPr>
                <w:rFonts w:ascii="Angsana New" w:hAnsi="Angsana New" w:cs="Angsana New" w:hint="cs"/>
                <w:b/>
                <w:bCs/>
                <w:sz w:val="28"/>
                <w:szCs w:val="28"/>
                <w:cs/>
              </w:rPr>
              <w:t>เงินรับล่วงหน้าจากลูกค้า</w:t>
            </w:r>
          </w:p>
        </w:tc>
        <w:tc>
          <w:tcPr>
            <w:tcW w:w="1170" w:type="dxa"/>
            <w:tcBorders>
              <w:top w:val="nil"/>
              <w:left w:val="nil"/>
              <w:bottom w:val="nil"/>
              <w:right w:val="nil"/>
            </w:tcBorders>
            <w:vAlign w:val="bottom"/>
          </w:tcPr>
          <w:p w14:paraId="06AA0016" w14:textId="77777777" w:rsidR="00CD6E6A" w:rsidRPr="00E93834" w:rsidRDefault="00CD6E6A" w:rsidP="00591D52">
            <w:pPr>
              <w:tabs>
                <w:tab w:val="decimal" w:pos="900"/>
              </w:tabs>
              <w:jc w:val="thaiDistribute"/>
              <w:rPr>
                <w:rFonts w:ascii="Angsana New" w:hAnsi="Angsana New" w:cs="Angsana New"/>
                <w:sz w:val="28"/>
                <w:szCs w:val="28"/>
              </w:rPr>
            </w:pPr>
          </w:p>
        </w:tc>
        <w:tc>
          <w:tcPr>
            <w:tcW w:w="90" w:type="dxa"/>
            <w:tcBorders>
              <w:top w:val="nil"/>
              <w:left w:val="nil"/>
              <w:bottom w:val="nil"/>
              <w:right w:val="nil"/>
            </w:tcBorders>
          </w:tcPr>
          <w:p w14:paraId="42D20935" w14:textId="77777777" w:rsidR="00CD6E6A" w:rsidRPr="00E93834" w:rsidRDefault="00CD6E6A" w:rsidP="00591D52">
            <w:pPr>
              <w:autoSpaceDE w:val="0"/>
              <w:autoSpaceDN w:val="0"/>
              <w:adjustRightInd w:val="0"/>
              <w:jc w:val="thaiDistribute"/>
              <w:rPr>
                <w:rFonts w:ascii="Angsana New" w:hAnsi="Angsana New" w:cs="Angsana New"/>
                <w:sz w:val="28"/>
                <w:szCs w:val="28"/>
              </w:rPr>
            </w:pPr>
          </w:p>
        </w:tc>
        <w:tc>
          <w:tcPr>
            <w:tcW w:w="1080" w:type="dxa"/>
            <w:tcBorders>
              <w:top w:val="nil"/>
              <w:left w:val="nil"/>
              <w:bottom w:val="nil"/>
              <w:right w:val="nil"/>
            </w:tcBorders>
            <w:vAlign w:val="bottom"/>
          </w:tcPr>
          <w:p w14:paraId="0EB81F75" w14:textId="77777777" w:rsidR="00CD6E6A" w:rsidRPr="00E93834" w:rsidRDefault="00CD6E6A" w:rsidP="00591D52">
            <w:pPr>
              <w:tabs>
                <w:tab w:val="decimal" w:pos="900"/>
              </w:tabs>
              <w:jc w:val="thaiDistribute"/>
              <w:rPr>
                <w:rFonts w:ascii="Angsana New" w:hAnsi="Angsana New" w:cs="Angsana New"/>
                <w:sz w:val="28"/>
                <w:szCs w:val="28"/>
              </w:rPr>
            </w:pPr>
          </w:p>
        </w:tc>
        <w:tc>
          <w:tcPr>
            <w:tcW w:w="90" w:type="dxa"/>
            <w:tcBorders>
              <w:top w:val="nil"/>
              <w:left w:val="nil"/>
              <w:bottom w:val="nil"/>
              <w:right w:val="nil"/>
            </w:tcBorders>
          </w:tcPr>
          <w:p w14:paraId="489B7FE1" w14:textId="77777777" w:rsidR="00CD6E6A" w:rsidRPr="00E93834" w:rsidRDefault="00CD6E6A" w:rsidP="00591D52">
            <w:pPr>
              <w:autoSpaceDE w:val="0"/>
              <w:autoSpaceDN w:val="0"/>
              <w:adjustRightInd w:val="0"/>
              <w:jc w:val="thaiDistribute"/>
              <w:rPr>
                <w:rFonts w:ascii="Angsana New" w:hAnsi="Angsana New" w:cs="Angsana New"/>
                <w:sz w:val="28"/>
                <w:szCs w:val="28"/>
              </w:rPr>
            </w:pPr>
          </w:p>
        </w:tc>
        <w:tc>
          <w:tcPr>
            <w:tcW w:w="1170" w:type="dxa"/>
            <w:tcBorders>
              <w:top w:val="nil"/>
              <w:left w:val="nil"/>
              <w:bottom w:val="nil"/>
              <w:right w:val="nil"/>
            </w:tcBorders>
            <w:vAlign w:val="bottom"/>
          </w:tcPr>
          <w:p w14:paraId="1085B34F" w14:textId="77777777" w:rsidR="00CD6E6A" w:rsidRPr="00E93834" w:rsidRDefault="00CD6E6A" w:rsidP="00591D52">
            <w:pPr>
              <w:tabs>
                <w:tab w:val="decimal" w:pos="900"/>
              </w:tabs>
              <w:jc w:val="thaiDistribute"/>
              <w:rPr>
                <w:rFonts w:ascii="Angsana New" w:hAnsi="Angsana New" w:cs="Angsana New"/>
                <w:sz w:val="28"/>
                <w:szCs w:val="28"/>
              </w:rPr>
            </w:pPr>
          </w:p>
        </w:tc>
        <w:tc>
          <w:tcPr>
            <w:tcW w:w="90" w:type="dxa"/>
            <w:tcBorders>
              <w:top w:val="nil"/>
              <w:left w:val="nil"/>
              <w:bottom w:val="nil"/>
              <w:right w:val="nil"/>
            </w:tcBorders>
          </w:tcPr>
          <w:p w14:paraId="743C85A2" w14:textId="77777777" w:rsidR="00CD6E6A" w:rsidRPr="00E93834" w:rsidRDefault="00CD6E6A" w:rsidP="00CD6E6A">
            <w:pPr>
              <w:autoSpaceDE w:val="0"/>
              <w:autoSpaceDN w:val="0"/>
              <w:adjustRightInd w:val="0"/>
              <w:jc w:val="thaiDistribute"/>
              <w:rPr>
                <w:rFonts w:ascii="Angsana New" w:hAnsi="Angsana New" w:cs="Angsana New"/>
                <w:sz w:val="28"/>
                <w:szCs w:val="28"/>
              </w:rPr>
            </w:pPr>
          </w:p>
        </w:tc>
        <w:tc>
          <w:tcPr>
            <w:tcW w:w="1080" w:type="dxa"/>
            <w:tcBorders>
              <w:top w:val="nil"/>
              <w:left w:val="nil"/>
              <w:bottom w:val="nil"/>
              <w:right w:val="nil"/>
            </w:tcBorders>
            <w:vAlign w:val="bottom"/>
          </w:tcPr>
          <w:p w14:paraId="50DF90EF" w14:textId="77777777" w:rsidR="00CD6E6A" w:rsidRPr="00E93834" w:rsidRDefault="00CD6E6A" w:rsidP="00CD6E6A">
            <w:pPr>
              <w:tabs>
                <w:tab w:val="decimal" w:pos="900"/>
              </w:tabs>
              <w:jc w:val="thaiDistribute"/>
              <w:rPr>
                <w:rFonts w:ascii="Angsana New" w:hAnsi="Angsana New" w:cs="Angsana New"/>
                <w:sz w:val="28"/>
                <w:szCs w:val="28"/>
              </w:rPr>
            </w:pPr>
          </w:p>
        </w:tc>
      </w:tr>
      <w:tr w:rsidR="004B636C" w:rsidRPr="00E93834" w14:paraId="7D2C11FF" w14:textId="77777777" w:rsidTr="005C2B3F">
        <w:trPr>
          <w:trHeight w:val="20"/>
        </w:trPr>
        <w:tc>
          <w:tcPr>
            <w:tcW w:w="3960" w:type="dxa"/>
            <w:tcBorders>
              <w:top w:val="nil"/>
              <w:left w:val="nil"/>
              <w:bottom w:val="nil"/>
              <w:right w:val="nil"/>
            </w:tcBorders>
          </w:tcPr>
          <w:p w14:paraId="34F5FA41" w14:textId="77777777" w:rsidR="004B636C" w:rsidRPr="00E93834" w:rsidRDefault="004B636C" w:rsidP="00591D52">
            <w:pPr>
              <w:autoSpaceDE w:val="0"/>
              <w:autoSpaceDN w:val="0"/>
              <w:adjustRightInd w:val="0"/>
              <w:ind w:left="245"/>
              <w:jc w:val="thaiDistribute"/>
              <w:rPr>
                <w:rFonts w:ascii="Angsana New" w:hAnsi="Angsana New" w:cs="Angsana New"/>
                <w:sz w:val="28"/>
                <w:szCs w:val="28"/>
              </w:rPr>
            </w:pPr>
            <w:r w:rsidRPr="00E93834">
              <w:rPr>
                <w:rFonts w:ascii="Angsana New" w:hAnsi="Angsana New" w:cs="Angsana New"/>
                <w:sz w:val="28"/>
                <w:szCs w:val="28"/>
                <w:cs/>
              </w:rPr>
              <w:t>บุคคลที่เกี่ยวข้องกัน</w:t>
            </w:r>
          </w:p>
        </w:tc>
        <w:tc>
          <w:tcPr>
            <w:tcW w:w="1170" w:type="dxa"/>
            <w:tcBorders>
              <w:top w:val="nil"/>
              <w:left w:val="nil"/>
              <w:bottom w:val="nil"/>
              <w:right w:val="nil"/>
            </w:tcBorders>
            <w:vAlign w:val="bottom"/>
          </w:tcPr>
          <w:p w14:paraId="5B8E609C" w14:textId="012EF3BA" w:rsidR="004B636C" w:rsidRPr="00E93834" w:rsidRDefault="00973B7F" w:rsidP="00591D52">
            <w:pPr>
              <w:tabs>
                <w:tab w:val="decimal" w:pos="1080"/>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1</w:t>
            </w:r>
            <w:r w:rsidR="00094F5C" w:rsidRPr="00E93834">
              <w:rPr>
                <w:rFonts w:ascii="Angsana New" w:hAnsi="Angsana New" w:cs="Angsana New"/>
                <w:sz w:val="28"/>
                <w:szCs w:val="28"/>
              </w:rPr>
              <w:t>,</w:t>
            </w:r>
            <w:r w:rsidRPr="00973B7F">
              <w:rPr>
                <w:rFonts w:ascii="Angsana New" w:hAnsi="Angsana New" w:cs="Angsana New"/>
                <w:sz w:val="28"/>
                <w:szCs w:val="28"/>
              </w:rPr>
              <w:t>034</w:t>
            </w:r>
            <w:r w:rsidR="00094F5C" w:rsidRPr="00E93834">
              <w:rPr>
                <w:rFonts w:ascii="Angsana New" w:hAnsi="Angsana New" w:cs="Angsana New"/>
                <w:sz w:val="28"/>
                <w:szCs w:val="28"/>
              </w:rPr>
              <w:t>,</w:t>
            </w:r>
            <w:r w:rsidRPr="00973B7F">
              <w:rPr>
                <w:rFonts w:ascii="Angsana New" w:hAnsi="Angsana New" w:cs="Angsana New"/>
                <w:sz w:val="28"/>
                <w:szCs w:val="28"/>
              </w:rPr>
              <w:t>963</w:t>
            </w:r>
          </w:p>
        </w:tc>
        <w:tc>
          <w:tcPr>
            <w:tcW w:w="90" w:type="dxa"/>
            <w:tcBorders>
              <w:top w:val="nil"/>
              <w:left w:val="nil"/>
              <w:bottom w:val="nil"/>
              <w:right w:val="nil"/>
            </w:tcBorders>
          </w:tcPr>
          <w:p w14:paraId="001D2814" w14:textId="77777777" w:rsidR="004B636C" w:rsidRPr="00E93834" w:rsidRDefault="004B636C" w:rsidP="00591D52">
            <w:pPr>
              <w:autoSpaceDE w:val="0"/>
              <w:autoSpaceDN w:val="0"/>
              <w:adjustRightInd w:val="0"/>
              <w:jc w:val="thaiDistribute"/>
              <w:rPr>
                <w:rFonts w:ascii="Angsana New" w:hAnsi="Angsana New" w:cs="Angsana New"/>
                <w:sz w:val="28"/>
                <w:szCs w:val="28"/>
              </w:rPr>
            </w:pPr>
          </w:p>
        </w:tc>
        <w:tc>
          <w:tcPr>
            <w:tcW w:w="1080" w:type="dxa"/>
            <w:tcBorders>
              <w:top w:val="nil"/>
              <w:left w:val="nil"/>
              <w:bottom w:val="nil"/>
              <w:right w:val="nil"/>
            </w:tcBorders>
            <w:vAlign w:val="bottom"/>
          </w:tcPr>
          <w:p w14:paraId="79972DDA" w14:textId="62CDB0F0" w:rsidR="004B636C" w:rsidRPr="00E93834" w:rsidRDefault="00973B7F" w:rsidP="00591D52">
            <w:pPr>
              <w:tabs>
                <w:tab w:val="decimal" w:pos="990"/>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1</w:t>
            </w:r>
            <w:r w:rsidR="004B636C" w:rsidRPr="00E93834">
              <w:rPr>
                <w:rFonts w:ascii="Angsana New" w:hAnsi="Angsana New" w:cs="Angsana New"/>
                <w:sz w:val="28"/>
                <w:szCs w:val="28"/>
              </w:rPr>
              <w:t>,</w:t>
            </w:r>
            <w:r w:rsidRPr="00973B7F">
              <w:rPr>
                <w:rFonts w:ascii="Angsana New" w:hAnsi="Angsana New" w:cs="Angsana New"/>
                <w:sz w:val="28"/>
                <w:szCs w:val="28"/>
              </w:rPr>
              <w:t>034</w:t>
            </w:r>
            <w:r w:rsidR="004B636C" w:rsidRPr="00E93834">
              <w:rPr>
                <w:rFonts w:ascii="Angsana New" w:hAnsi="Angsana New" w:cs="Angsana New"/>
                <w:sz w:val="28"/>
                <w:szCs w:val="28"/>
              </w:rPr>
              <w:t>,</w:t>
            </w:r>
            <w:r w:rsidRPr="00973B7F">
              <w:rPr>
                <w:rFonts w:ascii="Angsana New" w:hAnsi="Angsana New" w:cs="Angsana New"/>
                <w:sz w:val="28"/>
                <w:szCs w:val="28"/>
              </w:rPr>
              <w:t>963</w:t>
            </w:r>
          </w:p>
        </w:tc>
        <w:tc>
          <w:tcPr>
            <w:tcW w:w="90" w:type="dxa"/>
            <w:tcBorders>
              <w:top w:val="nil"/>
              <w:left w:val="nil"/>
              <w:bottom w:val="nil"/>
              <w:right w:val="nil"/>
            </w:tcBorders>
          </w:tcPr>
          <w:p w14:paraId="37C6F2F1" w14:textId="77777777" w:rsidR="004B636C" w:rsidRPr="00E93834" w:rsidRDefault="004B636C" w:rsidP="00591D52">
            <w:pPr>
              <w:autoSpaceDE w:val="0"/>
              <w:autoSpaceDN w:val="0"/>
              <w:adjustRightInd w:val="0"/>
              <w:jc w:val="thaiDistribute"/>
              <w:rPr>
                <w:rFonts w:ascii="Angsana New" w:hAnsi="Angsana New" w:cs="Angsana New"/>
                <w:sz w:val="28"/>
                <w:szCs w:val="28"/>
              </w:rPr>
            </w:pPr>
          </w:p>
        </w:tc>
        <w:tc>
          <w:tcPr>
            <w:tcW w:w="1170" w:type="dxa"/>
            <w:tcBorders>
              <w:top w:val="nil"/>
              <w:left w:val="nil"/>
              <w:bottom w:val="nil"/>
              <w:right w:val="nil"/>
            </w:tcBorders>
            <w:vAlign w:val="bottom"/>
          </w:tcPr>
          <w:p w14:paraId="6662DB3E" w14:textId="7979D198" w:rsidR="004B636C" w:rsidRPr="00E93834" w:rsidRDefault="00973B7F" w:rsidP="00591D52">
            <w:pPr>
              <w:tabs>
                <w:tab w:val="decimal" w:pos="1080"/>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1</w:t>
            </w:r>
            <w:r w:rsidR="00094F5C" w:rsidRPr="00E93834">
              <w:rPr>
                <w:rFonts w:ascii="Angsana New" w:hAnsi="Angsana New" w:cs="Angsana New"/>
                <w:sz w:val="28"/>
                <w:szCs w:val="28"/>
              </w:rPr>
              <w:t>,</w:t>
            </w:r>
            <w:r w:rsidRPr="00973B7F">
              <w:rPr>
                <w:rFonts w:ascii="Angsana New" w:hAnsi="Angsana New" w:cs="Angsana New"/>
                <w:sz w:val="28"/>
                <w:szCs w:val="28"/>
              </w:rPr>
              <w:t>034</w:t>
            </w:r>
            <w:r w:rsidR="00094F5C" w:rsidRPr="00E93834">
              <w:rPr>
                <w:rFonts w:ascii="Angsana New" w:hAnsi="Angsana New" w:cs="Angsana New"/>
                <w:sz w:val="28"/>
                <w:szCs w:val="28"/>
              </w:rPr>
              <w:t>,</w:t>
            </w:r>
            <w:r w:rsidRPr="00973B7F">
              <w:rPr>
                <w:rFonts w:ascii="Angsana New" w:hAnsi="Angsana New" w:cs="Angsana New"/>
                <w:sz w:val="28"/>
                <w:szCs w:val="28"/>
              </w:rPr>
              <w:t>963</w:t>
            </w:r>
          </w:p>
        </w:tc>
        <w:tc>
          <w:tcPr>
            <w:tcW w:w="90" w:type="dxa"/>
            <w:tcBorders>
              <w:top w:val="nil"/>
              <w:left w:val="nil"/>
              <w:bottom w:val="nil"/>
              <w:right w:val="nil"/>
            </w:tcBorders>
          </w:tcPr>
          <w:p w14:paraId="7981D59A" w14:textId="77777777" w:rsidR="004B636C" w:rsidRPr="00E93834" w:rsidRDefault="004B636C" w:rsidP="004B636C">
            <w:pPr>
              <w:autoSpaceDE w:val="0"/>
              <w:autoSpaceDN w:val="0"/>
              <w:adjustRightInd w:val="0"/>
              <w:jc w:val="thaiDistribute"/>
              <w:rPr>
                <w:rFonts w:ascii="Angsana New" w:hAnsi="Angsana New" w:cs="Angsana New"/>
                <w:sz w:val="28"/>
                <w:szCs w:val="28"/>
              </w:rPr>
            </w:pPr>
          </w:p>
        </w:tc>
        <w:tc>
          <w:tcPr>
            <w:tcW w:w="1080" w:type="dxa"/>
            <w:tcBorders>
              <w:top w:val="nil"/>
              <w:left w:val="nil"/>
              <w:bottom w:val="nil"/>
              <w:right w:val="nil"/>
            </w:tcBorders>
            <w:vAlign w:val="bottom"/>
          </w:tcPr>
          <w:p w14:paraId="04EC6D5C" w14:textId="063F1D7C" w:rsidR="004B636C" w:rsidRPr="00E93834" w:rsidRDefault="00973B7F" w:rsidP="004B636C">
            <w:pPr>
              <w:tabs>
                <w:tab w:val="decimal" w:pos="990"/>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1</w:t>
            </w:r>
            <w:r w:rsidR="004B636C" w:rsidRPr="00E93834">
              <w:rPr>
                <w:rFonts w:ascii="Angsana New" w:hAnsi="Angsana New" w:cs="Angsana New"/>
                <w:sz w:val="28"/>
                <w:szCs w:val="28"/>
              </w:rPr>
              <w:t>,</w:t>
            </w:r>
            <w:r w:rsidRPr="00973B7F">
              <w:rPr>
                <w:rFonts w:ascii="Angsana New" w:hAnsi="Angsana New" w:cs="Angsana New"/>
                <w:sz w:val="28"/>
                <w:szCs w:val="28"/>
              </w:rPr>
              <w:t>034</w:t>
            </w:r>
            <w:r w:rsidR="004B636C" w:rsidRPr="00E93834">
              <w:rPr>
                <w:rFonts w:ascii="Angsana New" w:hAnsi="Angsana New" w:cs="Angsana New"/>
                <w:sz w:val="28"/>
                <w:szCs w:val="28"/>
              </w:rPr>
              <w:t>,</w:t>
            </w:r>
            <w:r w:rsidRPr="00973B7F">
              <w:rPr>
                <w:rFonts w:ascii="Angsana New" w:hAnsi="Angsana New" w:cs="Angsana New"/>
                <w:sz w:val="28"/>
                <w:szCs w:val="28"/>
              </w:rPr>
              <w:t>963</w:t>
            </w:r>
          </w:p>
        </w:tc>
      </w:tr>
      <w:tr w:rsidR="004B636C" w:rsidRPr="00E93834" w14:paraId="5A8726D8" w14:textId="77777777" w:rsidTr="005C2B3F">
        <w:trPr>
          <w:cantSplit/>
          <w:trHeight w:hRule="exact" w:val="144"/>
        </w:trPr>
        <w:tc>
          <w:tcPr>
            <w:tcW w:w="3960" w:type="dxa"/>
            <w:tcBorders>
              <w:top w:val="nil"/>
              <w:left w:val="nil"/>
              <w:bottom w:val="nil"/>
              <w:right w:val="nil"/>
            </w:tcBorders>
          </w:tcPr>
          <w:p w14:paraId="1EBB70F4" w14:textId="77777777" w:rsidR="004B636C" w:rsidRPr="00E93834" w:rsidRDefault="004B636C" w:rsidP="00591D52">
            <w:pPr>
              <w:autoSpaceDE w:val="0"/>
              <w:autoSpaceDN w:val="0"/>
              <w:adjustRightInd w:val="0"/>
              <w:ind w:left="240"/>
              <w:jc w:val="thaiDistribute"/>
              <w:rPr>
                <w:rFonts w:ascii="Angsana New" w:hAnsi="Angsana New" w:cs="Angsana New"/>
                <w:sz w:val="28"/>
                <w:szCs w:val="28"/>
                <w:cs/>
              </w:rPr>
            </w:pPr>
          </w:p>
        </w:tc>
        <w:tc>
          <w:tcPr>
            <w:tcW w:w="1170" w:type="dxa"/>
            <w:tcBorders>
              <w:top w:val="nil"/>
              <w:left w:val="nil"/>
              <w:bottom w:val="nil"/>
              <w:right w:val="nil"/>
            </w:tcBorders>
            <w:vAlign w:val="bottom"/>
          </w:tcPr>
          <w:p w14:paraId="17E90A4C" w14:textId="77777777" w:rsidR="004B636C" w:rsidRPr="00E93834" w:rsidRDefault="004B636C" w:rsidP="00591D52">
            <w:pPr>
              <w:jc w:val="center"/>
              <w:rPr>
                <w:rFonts w:ascii="Angsana New" w:hAnsi="Angsana New" w:cs="Angsana New"/>
                <w:sz w:val="28"/>
                <w:szCs w:val="28"/>
              </w:rPr>
            </w:pPr>
          </w:p>
        </w:tc>
        <w:tc>
          <w:tcPr>
            <w:tcW w:w="90" w:type="dxa"/>
            <w:tcBorders>
              <w:top w:val="nil"/>
              <w:left w:val="nil"/>
              <w:bottom w:val="nil"/>
              <w:right w:val="nil"/>
            </w:tcBorders>
            <w:vAlign w:val="bottom"/>
          </w:tcPr>
          <w:p w14:paraId="623CCE4A" w14:textId="77777777" w:rsidR="004B636C" w:rsidRPr="00E93834" w:rsidRDefault="004B636C" w:rsidP="00591D52">
            <w:pPr>
              <w:autoSpaceDE w:val="0"/>
              <w:autoSpaceDN w:val="0"/>
              <w:adjustRightInd w:val="0"/>
              <w:jc w:val="center"/>
              <w:rPr>
                <w:rFonts w:ascii="Angsana New" w:hAnsi="Angsana New" w:cs="Angsana New"/>
                <w:sz w:val="28"/>
                <w:szCs w:val="28"/>
              </w:rPr>
            </w:pPr>
          </w:p>
        </w:tc>
        <w:tc>
          <w:tcPr>
            <w:tcW w:w="1080" w:type="dxa"/>
            <w:tcBorders>
              <w:top w:val="nil"/>
              <w:left w:val="nil"/>
              <w:bottom w:val="nil"/>
              <w:right w:val="nil"/>
            </w:tcBorders>
            <w:vAlign w:val="bottom"/>
          </w:tcPr>
          <w:p w14:paraId="51C2CE10" w14:textId="77777777" w:rsidR="004B636C" w:rsidRPr="00E93834" w:rsidRDefault="004B636C" w:rsidP="00591D52">
            <w:pPr>
              <w:jc w:val="center"/>
              <w:rPr>
                <w:rFonts w:ascii="Angsana New" w:hAnsi="Angsana New" w:cs="Angsana New"/>
                <w:sz w:val="28"/>
                <w:szCs w:val="28"/>
              </w:rPr>
            </w:pPr>
          </w:p>
        </w:tc>
        <w:tc>
          <w:tcPr>
            <w:tcW w:w="90" w:type="dxa"/>
            <w:tcBorders>
              <w:top w:val="nil"/>
              <w:left w:val="nil"/>
              <w:bottom w:val="nil"/>
              <w:right w:val="nil"/>
            </w:tcBorders>
          </w:tcPr>
          <w:p w14:paraId="39682C35" w14:textId="77777777" w:rsidR="004B636C" w:rsidRPr="00E93834" w:rsidRDefault="004B636C" w:rsidP="00591D52">
            <w:pPr>
              <w:autoSpaceDE w:val="0"/>
              <w:autoSpaceDN w:val="0"/>
              <w:adjustRightInd w:val="0"/>
              <w:jc w:val="thaiDistribute"/>
              <w:rPr>
                <w:rFonts w:ascii="Angsana New" w:hAnsi="Angsana New" w:cs="Angsana New"/>
                <w:sz w:val="28"/>
                <w:szCs w:val="28"/>
              </w:rPr>
            </w:pPr>
          </w:p>
        </w:tc>
        <w:tc>
          <w:tcPr>
            <w:tcW w:w="1170" w:type="dxa"/>
            <w:tcBorders>
              <w:top w:val="nil"/>
              <w:left w:val="nil"/>
              <w:bottom w:val="nil"/>
              <w:right w:val="nil"/>
            </w:tcBorders>
            <w:vAlign w:val="bottom"/>
          </w:tcPr>
          <w:p w14:paraId="6C74B269" w14:textId="77777777" w:rsidR="004B636C" w:rsidRPr="00E93834" w:rsidRDefault="004B636C" w:rsidP="00591D52">
            <w:pPr>
              <w:tabs>
                <w:tab w:val="decimal" w:pos="900"/>
              </w:tabs>
              <w:jc w:val="thaiDistribute"/>
              <w:rPr>
                <w:rFonts w:ascii="Angsana New" w:hAnsi="Angsana New" w:cs="Angsana New"/>
                <w:sz w:val="28"/>
                <w:szCs w:val="28"/>
              </w:rPr>
            </w:pPr>
          </w:p>
        </w:tc>
        <w:tc>
          <w:tcPr>
            <w:tcW w:w="90" w:type="dxa"/>
            <w:tcBorders>
              <w:top w:val="nil"/>
              <w:left w:val="nil"/>
              <w:bottom w:val="nil"/>
              <w:right w:val="nil"/>
            </w:tcBorders>
          </w:tcPr>
          <w:p w14:paraId="53ED5915" w14:textId="77777777" w:rsidR="004B636C" w:rsidRPr="00E93834" w:rsidRDefault="004B636C" w:rsidP="004B636C">
            <w:pPr>
              <w:autoSpaceDE w:val="0"/>
              <w:autoSpaceDN w:val="0"/>
              <w:adjustRightInd w:val="0"/>
              <w:jc w:val="thaiDistribute"/>
              <w:rPr>
                <w:rFonts w:ascii="Angsana New" w:hAnsi="Angsana New" w:cs="Angsana New"/>
                <w:sz w:val="28"/>
                <w:szCs w:val="28"/>
              </w:rPr>
            </w:pPr>
          </w:p>
        </w:tc>
        <w:tc>
          <w:tcPr>
            <w:tcW w:w="1080" w:type="dxa"/>
            <w:tcBorders>
              <w:top w:val="nil"/>
              <w:left w:val="nil"/>
              <w:bottom w:val="nil"/>
              <w:right w:val="nil"/>
            </w:tcBorders>
            <w:vAlign w:val="bottom"/>
          </w:tcPr>
          <w:p w14:paraId="537F6D0B" w14:textId="77777777" w:rsidR="004B636C" w:rsidRPr="00E93834" w:rsidRDefault="004B636C" w:rsidP="004B636C">
            <w:pPr>
              <w:tabs>
                <w:tab w:val="decimal" w:pos="900"/>
              </w:tabs>
              <w:jc w:val="thaiDistribute"/>
              <w:rPr>
                <w:rFonts w:ascii="Angsana New" w:hAnsi="Angsana New" w:cs="Angsana New"/>
                <w:sz w:val="28"/>
                <w:szCs w:val="28"/>
              </w:rPr>
            </w:pPr>
          </w:p>
        </w:tc>
      </w:tr>
      <w:tr w:rsidR="004B636C" w:rsidRPr="00E93834" w14:paraId="16376081" w14:textId="77777777" w:rsidTr="005C2B3F">
        <w:trPr>
          <w:trHeight w:val="20"/>
        </w:trPr>
        <w:tc>
          <w:tcPr>
            <w:tcW w:w="3960" w:type="dxa"/>
            <w:tcBorders>
              <w:top w:val="nil"/>
              <w:left w:val="nil"/>
              <w:bottom w:val="nil"/>
              <w:right w:val="nil"/>
            </w:tcBorders>
          </w:tcPr>
          <w:p w14:paraId="0DEA233C" w14:textId="77777777" w:rsidR="004B636C" w:rsidRPr="00E93834" w:rsidRDefault="004B636C" w:rsidP="00591D52">
            <w:pPr>
              <w:autoSpaceDE w:val="0"/>
              <w:autoSpaceDN w:val="0"/>
              <w:adjustRightInd w:val="0"/>
              <w:jc w:val="thaiDistribute"/>
              <w:rPr>
                <w:rFonts w:ascii="Angsana New" w:hAnsi="Angsana New" w:cs="Angsana New"/>
                <w:b/>
                <w:bCs/>
                <w:sz w:val="28"/>
                <w:szCs w:val="28"/>
              </w:rPr>
            </w:pPr>
            <w:r w:rsidRPr="00E93834">
              <w:rPr>
                <w:rFonts w:ascii="Angsana New" w:hAnsi="Angsana New" w:cs="Angsana New"/>
                <w:b/>
                <w:bCs/>
                <w:sz w:val="28"/>
                <w:szCs w:val="28"/>
                <w:cs/>
              </w:rPr>
              <w:t>ส่วนของหนี้สินระยะยาวที่ถึงกำหนดชำระ</w:t>
            </w:r>
          </w:p>
          <w:p w14:paraId="6A566473" w14:textId="77777777" w:rsidR="004B636C" w:rsidRPr="00E93834" w:rsidRDefault="004B636C" w:rsidP="00591D52">
            <w:pPr>
              <w:autoSpaceDE w:val="0"/>
              <w:autoSpaceDN w:val="0"/>
              <w:adjustRightInd w:val="0"/>
              <w:jc w:val="thaiDistribute"/>
              <w:rPr>
                <w:rFonts w:ascii="Angsana New" w:hAnsi="Angsana New" w:cs="Angsana New"/>
                <w:b/>
                <w:bCs/>
                <w:sz w:val="28"/>
                <w:szCs w:val="28"/>
                <w:cs/>
              </w:rPr>
            </w:pPr>
            <w:r w:rsidRPr="00E93834">
              <w:rPr>
                <w:rFonts w:ascii="Angsana New" w:hAnsi="Angsana New" w:cs="Angsana New"/>
                <w:b/>
                <w:bCs/>
                <w:sz w:val="28"/>
                <w:szCs w:val="28"/>
              </w:rPr>
              <w:t xml:space="preserve">   </w:t>
            </w:r>
            <w:r w:rsidRPr="00E93834">
              <w:rPr>
                <w:rFonts w:ascii="Angsana New" w:hAnsi="Angsana New" w:cs="Angsana New"/>
                <w:b/>
                <w:bCs/>
                <w:sz w:val="28"/>
                <w:szCs w:val="28"/>
                <w:cs/>
              </w:rPr>
              <w:t>ภายในหนึ่งปี</w:t>
            </w:r>
            <w:r w:rsidRPr="00E93834">
              <w:rPr>
                <w:rFonts w:ascii="Angsana New" w:hAnsi="Angsana New" w:cs="Angsana New"/>
                <w:b/>
                <w:bCs/>
                <w:sz w:val="28"/>
                <w:szCs w:val="28"/>
              </w:rPr>
              <w:t xml:space="preserve"> - </w:t>
            </w:r>
            <w:r w:rsidRPr="00E93834">
              <w:rPr>
                <w:rFonts w:ascii="Angsana New" w:hAnsi="Angsana New" w:cs="Angsana New"/>
                <w:b/>
                <w:bCs/>
                <w:sz w:val="28"/>
                <w:szCs w:val="28"/>
                <w:cs/>
              </w:rPr>
              <w:t>หนี้สินตามสัญญาเช่า</w:t>
            </w:r>
          </w:p>
        </w:tc>
        <w:tc>
          <w:tcPr>
            <w:tcW w:w="1170" w:type="dxa"/>
            <w:tcBorders>
              <w:top w:val="nil"/>
              <w:left w:val="nil"/>
              <w:bottom w:val="nil"/>
              <w:right w:val="nil"/>
            </w:tcBorders>
            <w:vAlign w:val="bottom"/>
          </w:tcPr>
          <w:p w14:paraId="0F587DB3" w14:textId="77777777" w:rsidR="004B636C" w:rsidRPr="00E93834" w:rsidRDefault="004B636C" w:rsidP="00591D52">
            <w:pPr>
              <w:tabs>
                <w:tab w:val="decimal" w:pos="990"/>
              </w:tabs>
              <w:autoSpaceDE w:val="0"/>
              <w:autoSpaceDN w:val="0"/>
              <w:adjustRightInd w:val="0"/>
              <w:rPr>
                <w:rFonts w:ascii="Angsana New" w:hAnsi="Angsana New" w:cs="Angsana New"/>
                <w:sz w:val="28"/>
                <w:szCs w:val="28"/>
              </w:rPr>
            </w:pPr>
          </w:p>
        </w:tc>
        <w:tc>
          <w:tcPr>
            <w:tcW w:w="90" w:type="dxa"/>
            <w:tcBorders>
              <w:top w:val="nil"/>
              <w:left w:val="nil"/>
              <w:bottom w:val="nil"/>
              <w:right w:val="nil"/>
            </w:tcBorders>
          </w:tcPr>
          <w:p w14:paraId="50DB0169" w14:textId="77777777" w:rsidR="004B636C" w:rsidRPr="00E93834" w:rsidRDefault="004B636C" w:rsidP="00591D52">
            <w:pPr>
              <w:autoSpaceDE w:val="0"/>
              <w:autoSpaceDN w:val="0"/>
              <w:adjustRightInd w:val="0"/>
              <w:jc w:val="thaiDistribute"/>
              <w:rPr>
                <w:rFonts w:ascii="Angsana New" w:hAnsi="Angsana New" w:cs="Angsana New"/>
                <w:sz w:val="28"/>
                <w:szCs w:val="28"/>
              </w:rPr>
            </w:pPr>
          </w:p>
        </w:tc>
        <w:tc>
          <w:tcPr>
            <w:tcW w:w="1080" w:type="dxa"/>
            <w:tcBorders>
              <w:top w:val="nil"/>
              <w:left w:val="nil"/>
              <w:bottom w:val="nil"/>
              <w:right w:val="nil"/>
            </w:tcBorders>
            <w:vAlign w:val="bottom"/>
          </w:tcPr>
          <w:p w14:paraId="7CD1FA9F" w14:textId="77777777" w:rsidR="004B636C" w:rsidRPr="00E93834" w:rsidRDefault="004B636C" w:rsidP="00591D52">
            <w:pPr>
              <w:tabs>
                <w:tab w:val="decimal" w:pos="990"/>
              </w:tabs>
              <w:autoSpaceDE w:val="0"/>
              <w:autoSpaceDN w:val="0"/>
              <w:adjustRightInd w:val="0"/>
              <w:rPr>
                <w:rFonts w:ascii="Angsana New" w:hAnsi="Angsana New" w:cs="Angsana New"/>
                <w:sz w:val="28"/>
                <w:szCs w:val="28"/>
              </w:rPr>
            </w:pPr>
          </w:p>
        </w:tc>
        <w:tc>
          <w:tcPr>
            <w:tcW w:w="90" w:type="dxa"/>
            <w:tcBorders>
              <w:top w:val="nil"/>
              <w:left w:val="nil"/>
              <w:bottom w:val="nil"/>
              <w:right w:val="nil"/>
            </w:tcBorders>
          </w:tcPr>
          <w:p w14:paraId="1E88B208" w14:textId="77777777" w:rsidR="004B636C" w:rsidRPr="00E93834" w:rsidRDefault="004B636C" w:rsidP="00591D52">
            <w:pPr>
              <w:autoSpaceDE w:val="0"/>
              <w:autoSpaceDN w:val="0"/>
              <w:adjustRightInd w:val="0"/>
              <w:jc w:val="thaiDistribute"/>
              <w:rPr>
                <w:rFonts w:ascii="Angsana New" w:hAnsi="Angsana New" w:cs="Angsana New"/>
                <w:sz w:val="28"/>
                <w:szCs w:val="28"/>
              </w:rPr>
            </w:pPr>
          </w:p>
        </w:tc>
        <w:tc>
          <w:tcPr>
            <w:tcW w:w="1170" w:type="dxa"/>
            <w:tcBorders>
              <w:top w:val="nil"/>
              <w:left w:val="nil"/>
              <w:bottom w:val="nil"/>
              <w:right w:val="nil"/>
            </w:tcBorders>
            <w:vAlign w:val="bottom"/>
          </w:tcPr>
          <w:p w14:paraId="7D229194" w14:textId="77777777" w:rsidR="004B636C" w:rsidRPr="00E93834" w:rsidRDefault="004B636C" w:rsidP="00591D52">
            <w:pPr>
              <w:tabs>
                <w:tab w:val="decimal" w:pos="990"/>
              </w:tabs>
              <w:autoSpaceDE w:val="0"/>
              <w:autoSpaceDN w:val="0"/>
              <w:adjustRightInd w:val="0"/>
              <w:rPr>
                <w:rFonts w:ascii="Angsana New" w:hAnsi="Angsana New" w:cs="Angsana New"/>
                <w:sz w:val="28"/>
                <w:szCs w:val="28"/>
              </w:rPr>
            </w:pPr>
          </w:p>
        </w:tc>
        <w:tc>
          <w:tcPr>
            <w:tcW w:w="90" w:type="dxa"/>
            <w:tcBorders>
              <w:top w:val="nil"/>
              <w:left w:val="nil"/>
              <w:bottom w:val="nil"/>
              <w:right w:val="nil"/>
            </w:tcBorders>
          </w:tcPr>
          <w:p w14:paraId="3237CF35" w14:textId="77777777" w:rsidR="004B636C" w:rsidRPr="00E93834" w:rsidRDefault="004B636C" w:rsidP="004B636C">
            <w:pPr>
              <w:autoSpaceDE w:val="0"/>
              <w:autoSpaceDN w:val="0"/>
              <w:adjustRightInd w:val="0"/>
              <w:jc w:val="thaiDistribute"/>
              <w:rPr>
                <w:rFonts w:ascii="Angsana New" w:hAnsi="Angsana New" w:cs="Angsana New"/>
                <w:sz w:val="28"/>
                <w:szCs w:val="28"/>
              </w:rPr>
            </w:pPr>
          </w:p>
        </w:tc>
        <w:tc>
          <w:tcPr>
            <w:tcW w:w="1080" w:type="dxa"/>
            <w:tcBorders>
              <w:top w:val="nil"/>
              <w:left w:val="nil"/>
              <w:bottom w:val="nil"/>
              <w:right w:val="nil"/>
            </w:tcBorders>
            <w:vAlign w:val="bottom"/>
          </w:tcPr>
          <w:p w14:paraId="2214E239" w14:textId="77777777" w:rsidR="004B636C" w:rsidRPr="00E93834" w:rsidRDefault="004B636C" w:rsidP="004B636C">
            <w:pPr>
              <w:tabs>
                <w:tab w:val="decimal" w:pos="990"/>
              </w:tabs>
              <w:autoSpaceDE w:val="0"/>
              <w:autoSpaceDN w:val="0"/>
              <w:adjustRightInd w:val="0"/>
              <w:rPr>
                <w:rFonts w:ascii="Angsana New" w:hAnsi="Angsana New" w:cs="Angsana New"/>
                <w:sz w:val="28"/>
                <w:szCs w:val="28"/>
              </w:rPr>
            </w:pPr>
          </w:p>
        </w:tc>
      </w:tr>
      <w:tr w:rsidR="004B636C" w:rsidRPr="00E93834" w14:paraId="575F44AC" w14:textId="77777777" w:rsidTr="005C2B3F">
        <w:trPr>
          <w:trHeight w:val="20"/>
        </w:trPr>
        <w:tc>
          <w:tcPr>
            <w:tcW w:w="3960" w:type="dxa"/>
            <w:tcBorders>
              <w:top w:val="nil"/>
              <w:left w:val="nil"/>
              <w:bottom w:val="nil"/>
              <w:right w:val="nil"/>
            </w:tcBorders>
          </w:tcPr>
          <w:p w14:paraId="657DE664" w14:textId="77777777" w:rsidR="004B636C" w:rsidRPr="00E93834" w:rsidRDefault="004B636C" w:rsidP="00591D52">
            <w:pPr>
              <w:autoSpaceDE w:val="0"/>
              <w:autoSpaceDN w:val="0"/>
              <w:adjustRightInd w:val="0"/>
              <w:ind w:left="245"/>
              <w:jc w:val="thaiDistribute"/>
              <w:rPr>
                <w:rFonts w:ascii="Angsana New" w:hAnsi="Angsana New" w:cs="Angsana New"/>
                <w:b/>
                <w:bCs/>
                <w:sz w:val="28"/>
                <w:szCs w:val="28"/>
                <w:cs/>
              </w:rPr>
            </w:pPr>
            <w:r w:rsidRPr="00E93834">
              <w:rPr>
                <w:rFonts w:ascii="Angsana New" w:hAnsi="Angsana New" w:cs="Angsana New"/>
                <w:sz w:val="28"/>
                <w:szCs w:val="28"/>
                <w:cs/>
              </w:rPr>
              <w:t>บริษัท บางนา แอสเซ็ท จำกัด</w:t>
            </w:r>
          </w:p>
        </w:tc>
        <w:tc>
          <w:tcPr>
            <w:tcW w:w="1170" w:type="dxa"/>
            <w:tcBorders>
              <w:top w:val="nil"/>
              <w:left w:val="nil"/>
              <w:bottom w:val="nil"/>
              <w:right w:val="nil"/>
            </w:tcBorders>
            <w:vAlign w:val="bottom"/>
          </w:tcPr>
          <w:p w14:paraId="29FC66A4" w14:textId="3CCBB75C" w:rsidR="004B636C" w:rsidRPr="00E93834" w:rsidRDefault="00973B7F" w:rsidP="00591D52">
            <w:pPr>
              <w:tabs>
                <w:tab w:val="decimal" w:pos="1080"/>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4</w:t>
            </w:r>
            <w:r w:rsidR="00857BF8" w:rsidRPr="00E93834">
              <w:rPr>
                <w:rFonts w:ascii="Angsana New" w:hAnsi="Angsana New" w:cs="Angsana New"/>
                <w:sz w:val="28"/>
                <w:szCs w:val="28"/>
              </w:rPr>
              <w:t>,</w:t>
            </w:r>
            <w:r w:rsidRPr="00973B7F">
              <w:rPr>
                <w:rFonts w:ascii="Angsana New" w:hAnsi="Angsana New" w:cs="Angsana New"/>
                <w:sz w:val="28"/>
                <w:szCs w:val="28"/>
              </w:rPr>
              <w:t>145</w:t>
            </w:r>
            <w:r w:rsidR="00857BF8" w:rsidRPr="00E93834">
              <w:rPr>
                <w:rFonts w:ascii="Angsana New" w:hAnsi="Angsana New" w:cs="Angsana New"/>
                <w:sz w:val="28"/>
                <w:szCs w:val="28"/>
              </w:rPr>
              <w:t>,</w:t>
            </w:r>
            <w:r w:rsidRPr="00973B7F">
              <w:rPr>
                <w:rFonts w:ascii="Angsana New" w:hAnsi="Angsana New" w:cs="Angsana New"/>
                <w:sz w:val="28"/>
                <w:szCs w:val="28"/>
              </w:rPr>
              <w:t>709</w:t>
            </w:r>
          </w:p>
        </w:tc>
        <w:tc>
          <w:tcPr>
            <w:tcW w:w="90" w:type="dxa"/>
            <w:tcBorders>
              <w:top w:val="nil"/>
              <w:left w:val="nil"/>
              <w:bottom w:val="nil"/>
              <w:right w:val="nil"/>
            </w:tcBorders>
          </w:tcPr>
          <w:p w14:paraId="52FA7306" w14:textId="77777777" w:rsidR="004B636C" w:rsidRPr="00E93834" w:rsidRDefault="004B636C" w:rsidP="00591D52">
            <w:pPr>
              <w:autoSpaceDE w:val="0"/>
              <w:autoSpaceDN w:val="0"/>
              <w:adjustRightInd w:val="0"/>
              <w:jc w:val="thaiDistribute"/>
              <w:rPr>
                <w:rFonts w:ascii="Angsana New" w:hAnsi="Angsana New" w:cs="Angsana New"/>
                <w:sz w:val="28"/>
                <w:szCs w:val="28"/>
              </w:rPr>
            </w:pPr>
          </w:p>
        </w:tc>
        <w:tc>
          <w:tcPr>
            <w:tcW w:w="1080" w:type="dxa"/>
            <w:tcBorders>
              <w:top w:val="nil"/>
              <w:left w:val="nil"/>
              <w:bottom w:val="nil"/>
              <w:right w:val="nil"/>
            </w:tcBorders>
            <w:vAlign w:val="bottom"/>
          </w:tcPr>
          <w:p w14:paraId="6D1B9806" w14:textId="14D84CEF" w:rsidR="004B636C" w:rsidRPr="00E93834" w:rsidRDefault="00973B7F" w:rsidP="00591D52">
            <w:pPr>
              <w:tabs>
                <w:tab w:val="decimal" w:pos="990"/>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3</w:t>
            </w:r>
            <w:r w:rsidR="004B636C" w:rsidRPr="00E93834">
              <w:rPr>
                <w:rFonts w:ascii="Angsana New" w:hAnsi="Angsana New" w:cs="Angsana New"/>
                <w:sz w:val="28"/>
                <w:szCs w:val="28"/>
              </w:rPr>
              <w:t>,</w:t>
            </w:r>
            <w:r w:rsidRPr="00973B7F">
              <w:rPr>
                <w:rFonts w:ascii="Angsana New" w:hAnsi="Angsana New" w:cs="Angsana New"/>
                <w:sz w:val="28"/>
                <w:szCs w:val="28"/>
              </w:rPr>
              <w:t>908</w:t>
            </w:r>
            <w:r w:rsidR="004B636C" w:rsidRPr="00E93834">
              <w:rPr>
                <w:rFonts w:ascii="Angsana New" w:hAnsi="Angsana New" w:cs="Angsana New"/>
                <w:sz w:val="28"/>
                <w:szCs w:val="28"/>
              </w:rPr>
              <w:t>,</w:t>
            </w:r>
            <w:r w:rsidRPr="00973B7F">
              <w:rPr>
                <w:rFonts w:ascii="Angsana New" w:hAnsi="Angsana New" w:cs="Angsana New"/>
                <w:sz w:val="28"/>
                <w:szCs w:val="28"/>
              </w:rPr>
              <w:t>866</w:t>
            </w:r>
          </w:p>
        </w:tc>
        <w:tc>
          <w:tcPr>
            <w:tcW w:w="90" w:type="dxa"/>
            <w:tcBorders>
              <w:top w:val="nil"/>
              <w:left w:val="nil"/>
              <w:bottom w:val="nil"/>
              <w:right w:val="nil"/>
            </w:tcBorders>
          </w:tcPr>
          <w:p w14:paraId="56A41F21" w14:textId="77777777" w:rsidR="004B636C" w:rsidRPr="00E93834" w:rsidRDefault="004B636C" w:rsidP="00591D52">
            <w:pPr>
              <w:autoSpaceDE w:val="0"/>
              <w:autoSpaceDN w:val="0"/>
              <w:adjustRightInd w:val="0"/>
              <w:jc w:val="thaiDistribute"/>
              <w:rPr>
                <w:rFonts w:ascii="Angsana New" w:hAnsi="Angsana New" w:cs="Angsana New"/>
                <w:sz w:val="28"/>
                <w:szCs w:val="28"/>
              </w:rPr>
            </w:pPr>
          </w:p>
        </w:tc>
        <w:tc>
          <w:tcPr>
            <w:tcW w:w="1170" w:type="dxa"/>
            <w:tcBorders>
              <w:top w:val="nil"/>
              <w:left w:val="nil"/>
              <w:bottom w:val="nil"/>
              <w:right w:val="nil"/>
            </w:tcBorders>
            <w:vAlign w:val="bottom"/>
          </w:tcPr>
          <w:p w14:paraId="714B260D" w14:textId="59228F1C" w:rsidR="004B636C" w:rsidRPr="00E93834" w:rsidRDefault="00973B7F" w:rsidP="00591D52">
            <w:pPr>
              <w:tabs>
                <w:tab w:val="decimal" w:pos="1080"/>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3</w:t>
            </w:r>
            <w:r w:rsidR="00857BF8" w:rsidRPr="00E93834">
              <w:rPr>
                <w:rFonts w:ascii="Angsana New" w:hAnsi="Angsana New" w:cs="Angsana New"/>
                <w:sz w:val="28"/>
                <w:szCs w:val="28"/>
              </w:rPr>
              <w:t>,</w:t>
            </w:r>
            <w:r w:rsidRPr="00973B7F">
              <w:rPr>
                <w:rFonts w:ascii="Angsana New" w:hAnsi="Angsana New" w:cs="Angsana New"/>
                <w:sz w:val="28"/>
                <w:szCs w:val="28"/>
              </w:rPr>
              <w:t>113</w:t>
            </w:r>
            <w:r w:rsidR="00857BF8" w:rsidRPr="00E93834">
              <w:rPr>
                <w:rFonts w:ascii="Angsana New" w:hAnsi="Angsana New" w:cs="Angsana New"/>
                <w:sz w:val="28"/>
                <w:szCs w:val="28"/>
              </w:rPr>
              <w:t>,</w:t>
            </w:r>
            <w:r w:rsidRPr="00973B7F">
              <w:rPr>
                <w:rFonts w:ascii="Angsana New" w:hAnsi="Angsana New" w:cs="Angsana New"/>
                <w:sz w:val="28"/>
                <w:szCs w:val="28"/>
              </w:rPr>
              <w:t>038</w:t>
            </w:r>
          </w:p>
        </w:tc>
        <w:tc>
          <w:tcPr>
            <w:tcW w:w="90" w:type="dxa"/>
            <w:tcBorders>
              <w:top w:val="nil"/>
              <w:left w:val="nil"/>
              <w:bottom w:val="nil"/>
              <w:right w:val="nil"/>
            </w:tcBorders>
          </w:tcPr>
          <w:p w14:paraId="6AFFC498" w14:textId="77777777" w:rsidR="004B636C" w:rsidRPr="00E93834" w:rsidRDefault="004B636C" w:rsidP="004B636C">
            <w:pPr>
              <w:autoSpaceDE w:val="0"/>
              <w:autoSpaceDN w:val="0"/>
              <w:adjustRightInd w:val="0"/>
              <w:jc w:val="thaiDistribute"/>
              <w:rPr>
                <w:rFonts w:ascii="Angsana New" w:hAnsi="Angsana New" w:cs="Angsana New"/>
                <w:sz w:val="28"/>
                <w:szCs w:val="28"/>
              </w:rPr>
            </w:pPr>
          </w:p>
        </w:tc>
        <w:tc>
          <w:tcPr>
            <w:tcW w:w="1080" w:type="dxa"/>
            <w:tcBorders>
              <w:top w:val="nil"/>
              <w:left w:val="nil"/>
              <w:bottom w:val="nil"/>
              <w:right w:val="nil"/>
            </w:tcBorders>
            <w:vAlign w:val="bottom"/>
          </w:tcPr>
          <w:p w14:paraId="7125EF6E" w14:textId="23721710" w:rsidR="004B636C" w:rsidRPr="00E93834" w:rsidRDefault="00973B7F" w:rsidP="004B636C">
            <w:pPr>
              <w:tabs>
                <w:tab w:val="decimal" w:pos="990"/>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2</w:t>
            </w:r>
            <w:r w:rsidR="004B636C" w:rsidRPr="00E93834">
              <w:rPr>
                <w:rFonts w:ascii="Angsana New" w:hAnsi="Angsana New" w:cs="Angsana New"/>
                <w:sz w:val="28"/>
                <w:szCs w:val="28"/>
              </w:rPr>
              <w:t>,</w:t>
            </w:r>
            <w:r w:rsidRPr="00973B7F">
              <w:rPr>
                <w:rFonts w:ascii="Angsana New" w:hAnsi="Angsana New" w:cs="Angsana New"/>
                <w:sz w:val="28"/>
                <w:szCs w:val="28"/>
              </w:rPr>
              <w:t>935</w:t>
            </w:r>
            <w:r w:rsidR="004B636C" w:rsidRPr="00E93834">
              <w:rPr>
                <w:rFonts w:ascii="Angsana New" w:hAnsi="Angsana New" w:cs="Angsana New"/>
                <w:sz w:val="28"/>
                <w:szCs w:val="28"/>
              </w:rPr>
              <w:t>,</w:t>
            </w:r>
            <w:r w:rsidRPr="00973B7F">
              <w:rPr>
                <w:rFonts w:ascii="Angsana New" w:hAnsi="Angsana New" w:cs="Angsana New"/>
                <w:sz w:val="28"/>
                <w:szCs w:val="28"/>
              </w:rPr>
              <w:t>191</w:t>
            </w:r>
          </w:p>
        </w:tc>
      </w:tr>
      <w:tr w:rsidR="004B636C" w:rsidRPr="00E93834" w14:paraId="04BBF809" w14:textId="77777777" w:rsidTr="005C2B3F">
        <w:trPr>
          <w:cantSplit/>
          <w:trHeight w:hRule="exact" w:val="144"/>
        </w:trPr>
        <w:tc>
          <w:tcPr>
            <w:tcW w:w="3960" w:type="dxa"/>
            <w:tcBorders>
              <w:top w:val="nil"/>
              <w:left w:val="nil"/>
              <w:bottom w:val="nil"/>
              <w:right w:val="nil"/>
            </w:tcBorders>
          </w:tcPr>
          <w:p w14:paraId="7CDA621B" w14:textId="77777777" w:rsidR="004B636C" w:rsidRPr="00E93834" w:rsidRDefault="004B636C" w:rsidP="00591D52">
            <w:pPr>
              <w:autoSpaceDE w:val="0"/>
              <w:autoSpaceDN w:val="0"/>
              <w:adjustRightInd w:val="0"/>
              <w:ind w:left="240"/>
              <w:jc w:val="thaiDistribute"/>
              <w:rPr>
                <w:rFonts w:ascii="Angsana New" w:hAnsi="Angsana New" w:cs="Angsana New"/>
                <w:sz w:val="28"/>
                <w:szCs w:val="28"/>
                <w:cs/>
              </w:rPr>
            </w:pPr>
          </w:p>
        </w:tc>
        <w:tc>
          <w:tcPr>
            <w:tcW w:w="1170" w:type="dxa"/>
            <w:tcBorders>
              <w:top w:val="nil"/>
              <w:left w:val="nil"/>
              <w:bottom w:val="nil"/>
              <w:right w:val="nil"/>
            </w:tcBorders>
            <w:vAlign w:val="bottom"/>
          </w:tcPr>
          <w:p w14:paraId="60F2AE07" w14:textId="77777777" w:rsidR="004B636C" w:rsidRPr="00E93834" w:rsidRDefault="004B636C" w:rsidP="00591D52">
            <w:pPr>
              <w:jc w:val="center"/>
              <w:rPr>
                <w:rFonts w:ascii="Angsana New" w:hAnsi="Angsana New" w:cs="Angsana New"/>
                <w:sz w:val="28"/>
                <w:szCs w:val="28"/>
              </w:rPr>
            </w:pPr>
          </w:p>
        </w:tc>
        <w:tc>
          <w:tcPr>
            <w:tcW w:w="90" w:type="dxa"/>
            <w:tcBorders>
              <w:top w:val="nil"/>
              <w:left w:val="nil"/>
              <w:bottom w:val="nil"/>
              <w:right w:val="nil"/>
            </w:tcBorders>
            <w:vAlign w:val="bottom"/>
          </w:tcPr>
          <w:p w14:paraId="590B2513" w14:textId="77777777" w:rsidR="004B636C" w:rsidRPr="00E93834" w:rsidRDefault="004B636C" w:rsidP="00591D52">
            <w:pPr>
              <w:autoSpaceDE w:val="0"/>
              <w:autoSpaceDN w:val="0"/>
              <w:adjustRightInd w:val="0"/>
              <w:jc w:val="center"/>
              <w:rPr>
                <w:rFonts w:ascii="Angsana New" w:hAnsi="Angsana New" w:cs="Angsana New"/>
                <w:sz w:val="28"/>
                <w:szCs w:val="28"/>
              </w:rPr>
            </w:pPr>
          </w:p>
        </w:tc>
        <w:tc>
          <w:tcPr>
            <w:tcW w:w="1080" w:type="dxa"/>
            <w:tcBorders>
              <w:top w:val="nil"/>
              <w:left w:val="nil"/>
              <w:bottom w:val="nil"/>
              <w:right w:val="nil"/>
            </w:tcBorders>
            <w:vAlign w:val="bottom"/>
          </w:tcPr>
          <w:p w14:paraId="1B9A1E46" w14:textId="77777777" w:rsidR="004B636C" w:rsidRPr="00E93834" w:rsidRDefault="004B636C" w:rsidP="00591D52">
            <w:pPr>
              <w:tabs>
                <w:tab w:val="decimal" w:pos="990"/>
              </w:tabs>
              <w:autoSpaceDE w:val="0"/>
              <w:autoSpaceDN w:val="0"/>
              <w:adjustRightInd w:val="0"/>
              <w:rPr>
                <w:rFonts w:ascii="Angsana New" w:hAnsi="Angsana New" w:cs="Angsana New"/>
                <w:sz w:val="28"/>
                <w:szCs w:val="28"/>
              </w:rPr>
            </w:pPr>
          </w:p>
        </w:tc>
        <w:tc>
          <w:tcPr>
            <w:tcW w:w="90" w:type="dxa"/>
            <w:tcBorders>
              <w:top w:val="nil"/>
              <w:left w:val="nil"/>
              <w:bottom w:val="nil"/>
              <w:right w:val="nil"/>
            </w:tcBorders>
          </w:tcPr>
          <w:p w14:paraId="02882B24" w14:textId="77777777" w:rsidR="004B636C" w:rsidRPr="00E93834" w:rsidRDefault="004B636C" w:rsidP="00591D52">
            <w:pPr>
              <w:autoSpaceDE w:val="0"/>
              <w:autoSpaceDN w:val="0"/>
              <w:adjustRightInd w:val="0"/>
              <w:jc w:val="thaiDistribute"/>
              <w:rPr>
                <w:rFonts w:ascii="Angsana New" w:hAnsi="Angsana New" w:cs="Angsana New"/>
                <w:sz w:val="28"/>
                <w:szCs w:val="28"/>
              </w:rPr>
            </w:pPr>
          </w:p>
        </w:tc>
        <w:tc>
          <w:tcPr>
            <w:tcW w:w="1170" w:type="dxa"/>
            <w:tcBorders>
              <w:top w:val="nil"/>
              <w:left w:val="nil"/>
              <w:bottom w:val="nil"/>
              <w:right w:val="nil"/>
            </w:tcBorders>
            <w:vAlign w:val="bottom"/>
          </w:tcPr>
          <w:p w14:paraId="3CEBB109" w14:textId="77777777" w:rsidR="004B636C" w:rsidRPr="00E93834" w:rsidRDefault="004B636C" w:rsidP="00591D52">
            <w:pPr>
              <w:tabs>
                <w:tab w:val="decimal" w:pos="900"/>
              </w:tabs>
              <w:jc w:val="thaiDistribute"/>
              <w:rPr>
                <w:rFonts w:ascii="Angsana New" w:hAnsi="Angsana New" w:cs="Angsana New"/>
                <w:sz w:val="28"/>
                <w:szCs w:val="28"/>
              </w:rPr>
            </w:pPr>
          </w:p>
        </w:tc>
        <w:tc>
          <w:tcPr>
            <w:tcW w:w="90" w:type="dxa"/>
            <w:tcBorders>
              <w:top w:val="nil"/>
              <w:left w:val="nil"/>
              <w:bottom w:val="nil"/>
              <w:right w:val="nil"/>
            </w:tcBorders>
          </w:tcPr>
          <w:p w14:paraId="38F37F83" w14:textId="77777777" w:rsidR="004B636C" w:rsidRPr="00E93834" w:rsidRDefault="004B636C" w:rsidP="004B636C">
            <w:pPr>
              <w:autoSpaceDE w:val="0"/>
              <w:autoSpaceDN w:val="0"/>
              <w:adjustRightInd w:val="0"/>
              <w:jc w:val="thaiDistribute"/>
              <w:rPr>
                <w:rFonts w:ascii="Angsana New" w:hAnsi="Angsana New" w:cs="Angsana New"/>
                <w:sz w:val="28"/>
                <w:szCs w:val="28"/>
              </w:rPr>
            </w:pPr>
          </w:p>
        </w:tc>
        <w:tc>
          <w:tcPr>
            <w:tcW w:w="1080" w:type="dxa"/>
            <w:tcBorders>
              <w:top w:val="nil"/>
              <w:left w:val="nil"/>
              <w:bottom w:val="nil"/>
              <w:right w:val="nil"/>
            </w:tcBorders>
            <w:vAlign w:val="bottom"/>
          </w:tcPr>
          <w:p w14:paraId="706F9BE1" w14:textId="77777777" w:rsidR="004B636C" w:rsidRPr="00E93834" w:rsidRDefault="004B636C" w:rsidP="004B636C">
            <w:pPr>
              <w:tabs>
                <w:tab w:val="decimal" w:pos="900"/>
              </w:tabs>
              <w:jc w:val="thaiDistribute"/>
              <w:rPr>
                <w:rFonts w:ascii="Angsana New" w:hAnsi="Angsana New" w:cs="Angsana New"/>
                <w:sz w:val="28"/>
                <w:szCs w:val="28"/>
              </w:rPr>
            </w:pPr>
          </w:p>
        </w:tc>
      </w:tr>
      <w:tr w:rsidR="004B636C" w:rsidRPr="00E93834" w14:paraId="5DDE97FD" w14:textId="77777777" w:rsidTr="005C2B3F">
        <w:trPr>
          <w:trHeight w:val="20"/>
        </w:trPr>
        <w:tc>
          <w:tcPr>
            <w:tcW w:w="3960" w:type="dxa"/>
            <w:tcBorders>
              <w:top w:val="nil"/>
              <w:left w:val="nil"/>
              <w:bottom w:val="nil"/>
              <w:right w:val="nil"/>
            </w:tcBorders>
          </w:tcPr>
          <w:p w14:paraId="3A2716F6" w14:textId="77777777" w:rsidR="004B636C" w:rsidRPr="00E93834" w:rsidRDefault="004B636C" w:rsidP="00591D52">
            <w:pPr>
              <w:autoSpaceDE w:val="0"/>
              <w:autoSpaceDN w:val="0"/>
              <w:adjustRightInd w:val="0"/>
              <w:jc w:val="thaiDistribute"/>
              <w:rPr>
                <w:rFonts w:ascii="Angsana New" w:hAnsi="Angsana New" w:cs="Angsana New"/>
                <w:sz w:val="28"/>
                <w:szCs w:val="28"/>
                <w:cs/>
              </w:rPr>
            </w:pPr>
            <w:r w:rsidRPr="00E93834">
              <w:rPr>
                <w:rFonts w:ascii="Angsana New" w:hAnsi="Angsana New" w:cs="Angsana New"/>
                <w:b/>
                <w:bCs/>
                <w:sz w:val="28"/>
                <w:szCs w:val="28"/>
                <w:cs/>
              </w:rPr>
              <w:t>หนี้สินตามสัญญาเช่า</w:t>
            </w:r>
          </w:p>
        </w:tc>
        <w:tc>
          <w:tcPr>
            <w:tcW w:w="1170" w:type="dxa"/>
            <w:tcBorders>
              <w:top w:val="nil"/>
              <w:left w:val="nil"/>
              <w:bottom w:val="nil"/>
              <w:right w:val="nil"/>
            </w:tcBorders>
            <w:vAlign w:val="bottom"/>
          </w:tcPr>
          <w:p w14:paraId="08A89CDC" w14:textId="77777777" w:rsidR="004B636C" w:rsidRPr="00E93834" w:rsidRDefault="004B636C" w:rsidP="00591D52">
            <w:pPr>
              <w:tabs>
                <w:tab w:val="decimal" w:pos="990"/>
              </w:tabs>
              <w:autoSpaceDE w:val="0"/>
              <w:autoSpaceDN w:val="0"/>
              <w:adjustRightInd w:val="0"/>
              <w:rPr>
                <w:rFonts w:ascii="Angsana New" w:hAnsi="Angsana New" w:cs="Angsana New"/>
                <w:sz w:val="28"/>
                <w:szCs w:val="28"/>
              </w:rPr>
            </w:pPr>
          </w:p>
        </w:tc>
        <w:tc>
          <w:tcPr>
            <w:tcW w:w="90" w:type="dxa"/>
            <w:tcBorders>
              <w:top w:val="nil"/>
              <w:left w:val="nil"/>
              <w:bottom w:val="nil"/>
              <w:right w:val="nil"/>
            </w:tcBorders>
          </w:tcPr>
          <w:p w14:paraId="47964DF5" w14:textId="77777777" w:rsidR="004B636C" w:rsidRPr="00E93834" w:rsidRDefault="004B636C" w:rsidP="00591D52">
            <w:pPr>
              <w:autoSpaceDE w:val="0"/>
              <w:autoSpaceDN w:val="0"/>
              <w:adjustRightInd w:val="0"/>
              <w:jc w:val="thaiDistribute"/>
              <w:rPr>
                <w:rFonts w:ascii="Angsana New" w:hAnsi="Angsana New" w:cs="Angsana New"/>
                <w:sz w:val="28"/>
                <w:szCs w:val="28"/>
              </w:rPr>
            </w:pPr>
          </w:p>
        </w:tc>
        <w:tc>
          <w:tcPr>
            <w:tcW w:w="1080" w:type="dxa"/>
            <w:tcBorders>
              <w:top w:val="nil"/>
              <w:left w:val="nil"/>
              <w:bottom w:val="nil"/>
              <w:right w:val="nil"/>
            </w:tcBorders>
            <w:vAlign w:val="bottom"/>
          </w:tcPr>
          <w:p w14:paraId="6C398605" w14:textId="77777777" w:rsidR="004B636C" w:rsidRPr="00E93834" w:rsidRDefault="004B636C" w:rsidP="00591D52">
            <w:pPr>
              <w:tabs>
                <w:tab w:val="decimal" w:pos="990"/>
              </w:tabs>
              <w:autoSpaceDE w:val="0"/>
              <w:autoSpaceDN w:val="0"/>
              <w:adjustRightInd w:val="0"/>
              <w:rPr>
                <w:rFonts w:ascii="Angsana New" w:hAnsi="Angsana New" w:cs="Angsana New"/>
                <w:sz w:val="28"/>
                <w:szCs w:val="28"/>
              </w:rPr>
            </w:pPr>
          </w:p>
        </w:tc>
        <w:tc>
          <w:tcPr>
            <w:tcW w:w="90" w:type="dxa"/>
            <w:tcBorders>
              <w:top w:val="nil"/>
              <w:left w:val="nil"/>
              <w:bottom w:val="nil"/>
              <w:right w:val="nil"/>
            </w:tcBorders>
          </w:tcPr>
          <w:p w14:paraId="75D75BBC" w14:textId="77777777" w:rsidR="004B636C" w:rsidRPr="00E93834" w:rsidRDefault="004B636C" w:rsidP="00591D52">
            <w:pPr>
              <w:autoSpaceDE w:val="0"/>
              <w:autoSpaceDN w:val="0"/>
              <w:adjustRightInd w:val="0"/>
              <w:jc w:val="thaiDistribute"/>
              <w:rPr>
                <w:rFonts w:ascii="Angsana New" w:hAnsi="Angsana New" w:cs="Angsana New"/>
                <w:sz w:val="28"/>
                <w:szCs w:val="28"/>
              </w:rPr>
            </w:pPr>
          </w:p>
        </w:tc>
        <w:tc>
          <w:tcPr>
            <w:tcW w:w="1170" w:type="dxa"/>
            <w:tcBorders>
              <w:top w:val="nil"/>
              <w:left w:val="nil"/>
              <w:bottom w:val="nil"/>
              <w:right w:val="nil"/>
            </w:tcBorders>
            <w:vAlign w:val="bottom"/>
          </w:tcPr>
          <w:p w14:paraId="61E7271E" w14:textId="77777777" w:rsidR="004B636C" w:rsidRPr="00E93834" w:rsidRDefault="004B636C" w:rsidP="00591D52">
            <w:pPr>
              <w:tabs>
                <w:tab w:val="decimal" w:pos="990"/>
              </w:tabs>
              <w:autoSpaceDE w:val="0"/>
              <w:autoSpaceDN w:val="0"/>
              <w:adjustRightInd w:val="0"/>
              <w:rPr>
                <w:rFonts w:ascii="Angsana New" w:hAnsi="Angsana New" w:cs="Angsana New"/>
                <w:sz w:val="28"/>
                <w:szCs w:val="28"/>
              </w:rPr>
            </w:pPr>
          </w:p>
        </w:tc>
        <w:tc>
          <w:tcPr>
            <w:tcW w:w="90" w:type="dxa"/>
            <w:tcBorders>
              <w:top w:val="nil"/>
              <w:left w:val="nil"/>
              <w:bottom w:val="nil"/>
              <w:right w:val="nil"/>
            </w:tcBorders>
          </w:tcPr>
          <w:p w14:paraId="7BD4926C" w14:textId="77777777" w:rsidR="004B636C" w:rsidRPr="00E93834" w:rsidRDefault="004B636C" w:rsidP="004B636C">
            <w:pPr>
              <w:autoSpaceDE w:val="0"/>
              <w:autoSpaceDN w:val="0"/>
              <w:adjustRightInd w:val="0"/>
              <w:jc w:val="thaiDistribute"/>
              <w:rPr>
                <w:rFonts w:ascii="Angsana New" w:hAnsi="Angsana New" w:cs="Angsana New"/>
                <w:sz w:val="28"/>
                <w:szCs w:val="28"/>
              </w:rPr>
            </w:pPr>
          </w:p>
        </w:tc>
        <w:tc>
          <w:tcPr>
            <w:tcW w:w="1080" w:type="dxa"/>
            <w:tcBorders>
              <w:top w:val="nil"/>
              <w:left w:val="nil"/>
              <w:bottom w:val="nil"/>
              <w:right w:val="nil"/>
            </w:tcBorders>
            <w:vAlign w:val="bottom"/>
          </w:tcPr>
          <w:p w14:paraId="250221FC" w14:textId="77777777" w:rsidR="004B636C" w:rsidRPr="00E93834" w:rsidRDefault="004B636C" w:rsidP="004B636C">
            <w:pPr>
              <w:tabs>
                <w:tab w:val="decimal" w:pos="990"/>
              </w:tabs>
              <w:autoSpaceDE w:val="0"/>
              <w:autoSpaceDN w:val="0"/>
              <w:adjustRightInd w:val="0"/>
              <w:rPr>
                <w:rFonts w:ascii="Angsana New" w:hAnsi="Angsana New" w:cs="Angsana New"/>
                <w:sz w:val="28"/>
                <w:szCs w:val="28"/>
              </w:rPr>
            </w:pPr>
          </w:p>
        </w:tc>
      </w:tr>
      <w:tr w:rsidR="004B636C" w:rsidRPr="00E93834" w14:paraId="2B81EFCE" w14:textId="77777777" w:rsidTr="005C2B3F">
        <w:trPr>
          <w:trHeight w:val="342"/>
        </w:trPr>
        <w:tc>
          <w:tcPr>
            <w:tcW w:w="3960" w:type="dxa"/>
            <w:tcBorders>
              <w:top w:val="nil"/>
              <w:left w:val="nil"/>
              <w:bottom w:val="nil"/>
              <w:right w:val="nil"/>
            </w:tcBorders>
          </w:tcPr>
          <w:p w14:paraId="3F799DC7" w14:textId="77777777" w:rsidR="004B636C" w:rsidRPr="00E93834" w:rsidRDefault="004B636C" w:rsidP="00591D52">
            <w:pPr>
              <w:autoSpaceDE w:val="0"/>
              <w:autoSpaceDN w:val="0"/>
              <w:adjustRightInd w:val="0"/>
              <w:ind w:left="240"/>
              <w:jc w:val="thaiDistribute"/>
              <w:rPr>
                <w:rFonts w:ascii="Angsana New" w:hAnsi="Angsana New" w:cs="Angsana New"/>
                <w:sz w:val="28"/>
                <w:szCs w:val="28"/>
                <w:cs/>
              </w:rPr>
            </w:pPr>
            <w:r w:rsidRPr="00E93834">
              <w:rPr>
                <w:rFonts w:ascii="Angsana New" w:hAnsi="Angsana New" w:cs="Angsana New"/>
                <w:sz w:val="28"/>
                <w:szCs w:val="28"/>
                <w:cs/>
              </w:rPr>
              <w:t>บริษัท บางนา แอสเซ็ท จำกัด</w:t>
            </w:r>
          </w:p>
        </w:tc>
        <w:tc>
          <w:tcPr>
            <w:tcW w:w="1170" w:type="dxa"/>
            <w:tcBorders>
              <w:top w:val="nil"/>
              <w:left w:val="nil"/>
              <w:bottom w:val="nil"/>
              <w:right w:val="nil"/>
            </w:tcBorders>
          </w:tcPr>
          <w:p w14:paraId="37A69F1B" w14:textId="280F6F86" w:rsidR="004B636C" w:rsidRPr="00E93834" w:rsidRDefault="00973B7F" w:rsidP="00591D52">
            <w:pPr>
              <w:tabs>
                <w:tab w:val="decimal" w:pos="1080"/>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17</w:t>
            </w:r>
            <w:r w:rsidR="00857BF8" w:rsidRPr="00E93834">
              <w:rPr>
                <w:rFonts w:ascii="Angsana New" w:hAnsi="Angsana New" w:cs="Angsana New"/>
                <w:sz w:val="28"/>
                <w:szCs w:val="28"/>
              </w:rPr>
              <w:t>,</w:t>
            </w:r>
            <w:r w:rsidRPr="00973B7F">
              <w:rPr>
                <w:rFonts w:ascii="Angsana New" w:hAnsi="Angsana New" w:cs="Angsana New"/>
                <w:sz w:val="28"/>
                <w:szCs w:val="28"/>
              </w:rPr>
              <w:t>387</w:t>
            </w:r>
            <w:r w:rsidR="00857BF8" w:rsidRPr="00E93834">
              <w:rPr>
                <w:rFonts w:ascii="Angsana New" w:hAnsi="Angsana New" w:cs="Angsana New"/>
                <w:sz w:val="28"/>
                <w:szCs w:val="28"/>
              </w:rPr>
              <w:t>,</w:t>
            </w:r>
            <w:r w:rsidRPr="00973B7F">
              <w:rPr>
                <w:rFonts w:ascii="Angsana New" w:hAnsi="Angsana New" w:cs="Angsana New"/>
                <w:sz w:val="28"/>
                <w:szCs w:val="28"/>
              </w:rPr>
              <w:t>072</w:t>
            </w:r>
          </w:p>
        </w:tc>
        <w:tc>
          <w:tcPr>
            <w:tcW w:w="90" w:type="dxa"/>
            <w:tcBorders>
              <w:top w:val="nil"/>
              <w:left w:val="nil"/>
              <w:bottom w:val="nil"/>
              <w:right w:val="nil"/>
            </w:tcBorders>
          </w:tcPr>
          <w:p w14:paraId="0E32910C" w14:textId="77777777" w:rsidR="004B636C" w:rsidRPr="00E93834" w:rsidRDefault="004B636C" w:rsidP="00591D52">
            <w:pPr>
              <w:autoSpaceDE w:val="0"/>
              <w:autoSpaceDN w:val="0"/>
              <w:adjustRightInd w:val="0"/>
              <w:jc w:val="thaiDistribute"/>
              <w:rPr>
                <w:rFonts w:ascii="Angsana New" w:hAnsi="Angsana New" w:cs="Angsana New"/>
                <w:sz w:val="28"/>
                <w:szCs w:val="28"/>
              </w:rPr>
            </w:pPr>
          </w:p>
        </w:tc>
        <w:tc>
          <w:tcPr>
            <w:tcW w:w="1080" w:type="dxa"/>
            <w:tcBorders>
              <w:top w:val="nil"/>
              <w:left w:val="nil"/>
              <w:bottom w:val="nil"/>
              <w:right w:val="nil"/>
            </w:tcBorders>
          </w:tcPr>
          <w:p w14:paraId="44F342B7" w14:textId="003AC27F" w:rsidR="004B636C" w:rsidRPr="00E93834" w:rsidRDefault="00973B7F" w:rsidP="00591D52">
            <w:pPr>
              <w:tabs>
                <w:tab w:val="decimal" w:pos="990"/>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21</w:t>
            </w:r>
            <w:r w:rsidR="004B636C" w:rsidRPr="00E93834">
              <w:rPr>
                <w:rFonts w:ascii="Angsana New" w:hAnsi="Angsana New" w:cs="Angsana New"/>
                <w:sz w:val="28"/>
                <w:szCs w:val="28"/>
              </w:rPr>
              <w:t>,</w:t>
            </w:r>
            <w:r w:rsidRPr="00973B7F">
              <w:rPr>
                <w:rFonts w:ascii="Angsana New" w:hAnsi="Angsana New" w:cs="Angsana New"/>
                <w:sz w:val="28"/>
                <w:szCs w:val="28"/>
              </w:rPr>
              <w:t>805</w:t>
            </w:r>
            <w:r w:rsidR="004B636C" w:rsidRPr="00E93834">
              <w:rPr>
                <w:rFonts w:ascii="Angsana New" w:hAnsi="Angsana New" w:cs="Angsana New"/>
                <w:sz w:val="28"/>
                <w:szCs w:val="28"/>
              </w:rPr>
              <w:t>,</w:t>
            </w:r>
            <w:r w:rsidRPr="00973B7F">
              <w:rPr>
                <w:rFonts w:ascii="Angsana New" w:hAnsi="Angsana New" w:cs="Angsana New"/>
                <w:sz w:val="28"/>
                <w:szCs w:val="28"/>
              </w:rPr>
              <w:t>140</w:t>
            </w:r>
          </w:p>
        </w:tc>
        <w:tc>
          <w:tcPr>
            <w:tcW w:w="90" w:type="dxa"/>
            <w:tcBorders>
              <w:top w:val="nil"/>
              <w:left w:val="nil"/>
              <w:bottom w:val="nil"/>
              <w:right w:val="nil"/>
            </w:tcBorders>
          </w:tcPr>
          <w:p w14:paraId="435339A7" w14:textId="77777777" w:rsidR="004B636C" w:rsidRPr="00E93834" w:rsidRDefault="004B636C" w:rsidP="00591D52">
            <w:pPr>
              <w:autoSpaceDE w:val="0"/>
              <w:autoSpaceDN w:val="0"/>
              <w:adjustRightInd w:val="0"/>
              <w:jc w:val="thaiDistribute"/>
              <w:rPr>
                <w:rFonts w:ascii="Angsana New" w:hAnsi="Angsana New" w:cs="Angsana New"/>
                <w:sz w:val="28"/>
                <w:szCs w:val="28"/>
              </w:rPr>
            </w:pPr>
          </w:p>
        </w:tc>
        <w:tc>
          <w:tcPr>
            <w:tcW w:w="1170" w:type="dxa"/>
            <w:tcBorders>
              <w:top w:val="nil"/>
              <w:left w:val="nil"/>
              <w:bottom w:val="nil"/>
              <w:right w:val="nil"/>
            </w:tcBorders>
          </w:tcPr>
          <w:p w14:paraId="6AD786F8" w14:textId="672F1D2A" w:rsidR="004B636C" w:rsidRPr="00E93834" w:rsidRDefault="00973B7F" w:rsidP="00591D52">
            <w:pPr>
              <w:tabs>
                <w:tab w:val="decimal" w:pos="1080"/>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13</w:t>
            </w:r>
            <w:r w:rsidR="00857BF8" w:rsidRPr="00E93834">
              <w:rPr>
                <w:rFonts w:ascii="Angsana New" w:hAnsi="Angsana New" w:cs="Angsana New"/>
                <w:sz w:val="28"/>
                <w:szCs w:val="28"/>
              </w:rPr>
              <w:t>,</w:t>
            </w:r>
            <w:r w:rsidRPr="00973B7F">
              <w:rPr>
                <w:rFonts w:ascii="Angsana New" w:hAnsi="Angsana New" w:cs="Angsana New"/>
                <w:sz w:val="28"/>
                <w:szCs w:val="28"/>
              </w:rPr>
              <w:t>605</w:t>
            </w:r>
            <w:r w:rsidR="00857BF8" w:rsidRPr="00E93834">
              <w:rPr>
                <w:rFonts w:ascii="Angsana New" w:hAnsi="Angsana New" w:cs="Angsana New"/>
                <w:sz w:val="28"/>
                <w:szCs w:val="28"/>
              </w:rPr>
              <w:t>,</w:t>
            </w:r>
            <w:r w:rsidRPr="00973B7F">
              <w:rPr>
                <w:rFonts w:ascii="Angsana New" w:hAnsi="Angsana New" w:cs="Angsana New"/>
                <w:sz w:val="28"/>
                <w:szCs w:val="28"/>
              </w:rPr>
              <w:t>292</w:t>
            </w:r>
          </w:p>
        </w:tc>
        <w:tc>
          <w:tcPr>
            <w:tcW w:w="90" w:type="dxa"/>
            <w:tcBorders>
              <w:top w:val="nil"/>
              <w:left w:val="nil"/>
              <w:bottom w:val="nil"/>
              <w:right w:val="nil"/>
            </w:tcBorders>
          </w:tcPr>
          <w:p w14:paraId="6961C6FC" w14:textId="77777777" w:rsidR="004B636C" w:rsidRPr="00E93834" w:rsidRDefault="004B636C" w:rsidP="004B636C">
            <w:pPr>
              <w:autoSpaceDE w:val="0"/>
              <w:autoSpaceDN w:val="0"/>
              <w:adjustRightInd w:val="0"/>
              <w:jc w:val="thaiDistribute"/>
              <w:rPr>
                <w:rFonts w:ascii="Angsana New" w:hAnsi="Angsana New" w:cs="Angsana New"/>
                <w:sz w:val="28"/>
                <w:szCs w:val="28"/>
              </w:rPr>
            </w:pPr>
          </w:p>
        </w:tc>
        <w:tc>
          <w:tcPr>
            <w:tcW w:w="1080" w:type="dxa"/>
            <w:tcBorders>
              <w:top w:val="nil"/>
              <w:left w:val="nil"/>
              <w:bottom w:val="nil"/>
              <w:right w:val="nil"/>
            </w:tcBorders>
          </w:tcPr>
          <w:p w14:paraId="671BAB27" w14:textId="391A790C" w:rsidR="004B636C" w:rsidRPr="00E93834" w:rsidRDefault="00973B7F" w:rsidP="004B636C">
            <w:pPr>
              <w:tabs>
                <w:tab w:val="decimal" w:pos="990"/>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16</w:t>
            </w:r>
            <w:r w:rsidR="004B636C" w:rsidRPr="00E93834">
              <w:rPr>
                <w:rFonts w:ascii="Angsana New" w:hAnsi="Angsana New" w:cs="Angsana New"/>
                <w:sz w:val="28"/>
                <w:szCs w:val="28"/>
              </w:rPr>
              <w:t>,</w:t>
            </w:r>
            <w:r w:rsidRPr="00973B7F">
              <w:rPr>
                <w:rFonts w:ascii="Angsana New" w:hAnsi="Angsana New" w:cs="Angsana New"/>
                <w:sz w:val="28"/>
                <w:szCs w:val="28"/>
              </w:rPr>
              <w:t>765</w:t>
            </w:r>
            <w:r w:rsidR="004B636C" w:rsidRPr="00E93834">
              <w:rPr>
                <w:rFonts w:ascii="Angsana New" w:hAnsi="Angsana New" w:cs="Angsana New"/>
                <w:sz w:val="28"/>
                <w:szCs w:val="28"/>
              </w:rPr>
              <w:t>,</w:t>
            </w:r>
            <w:r w:rsidRPr="00973B7F">
              <w:rPr>
                <w:rFonts w:ascii="Angsana New" w:hAnsi="Angsana New" w:cs="Angsana New"/>
                <w:sz w:val="28"/>
                <w:szCs w:val="28"/>
              </w:rPr>
              <w:t>921</w:t>
            </w:r>
          </w:p>
        </w:tc>
      </w:tr>
    </w:tbl>
    <w:p w14:paraId="56E0B501" w14:textId="77777777" w:rsidR="00967B23" w:rsidRPr="00BF53D1" w:rsidRDefault="00967B23" w:rsidP="00967B23">
      <w:pPr>
        <w:spacing w:before="240" w:after="120"/>
        <w:ind w:firstLine="547"/>
        <w:rPr>
          <w:rFonts w:ascii="Angsana New" w:hAnsi="Angsana New" w:cs="Angsana New"/>
          <w:b/>
          <w:bCs/>
          <w:sz w:val="32"/>
          <w:szCs w:val="32"/>
          <w:cs/>
        </w:rPr>
      </w:pPr>
    </w:p>
    <w:p w14:paraId="072CB36A" w14:textId="77777777" w:rsidR="00967B23" w:rsidRPr="00BF53D1" w:rsidRDefault="00967B23">
      <w:pPr>
        <w:spacing w:after="200" w:line="276" w:lineRule="auto"/>
        <w:rPr>
          <w:rFonts w:ascii="Angsana New" w:hAnsi="Angsana New" w:cs="Angsana New"/>
          <w:b/>
          <w:bCs/>
          <w:sz w:val="32"/>
          <w:szCs w:val="32"/>
          <w:cs/>
        </w:rPr>
      </w:pPr>
      <w:r w:rsidRPr="00BF53D1">
        <w:rPr>
          <w:rFonts w:ascii="Angsana New" w:hAnsi="Angsana New" w:cs="Angsana New"/>
          <w:b/>
          <w:bCs/>
          <w:sz w:val="32"/>
          <w:szCs w:val="32"/>
          <w:cs/>
        </w:rPr>
        <w:br w:type="page"/>
      </w:r>
    </w:p>
    <w:p w14:paraId="32D9763F" w14:textId="058CD74F" w:rsidR="00CA7F0F" w:rsidRPr="00BF53D1" w:rsidRDefault="00CA7F0F" w:rsidP="00967B23">
      <w:pPr>
        <w:spacing w:before="240" w:after="120"/>
        <w:ind w:firstLine="547"/>
        <w:rPr>
          <w:rFonts w:ascii="Angsana New" w:hAnsi="Angsana New" w:cs="Angsana New"/>
          <w:b/>
          <w:bCs/>
          <w:sz w:val="32"/>
          <w:szCs w:val="32"/>
          <w:cs/>
        </w:rPr>
      </w:pPr>
      <w:r w:rsidRPr="00BF53D1">
        <w:rPr>
          <w:rFonts w:ascii="Angsana New" w:hAnsi="Angsana New" w:cs="Angsana New"/>
          <w:b/>
          <w:bCs/>
          <w:sz w:val="32"/>
          <w:szCs w:val="32"/>
          <w:cs/>
        </w:rPr>
        <w:lastRenderedPageBreak/>
        <w:t>เงินให้กู้ยืมระยะสั้นแก่กิจการที่เกี่ยวข้องกัน</w:t>
      </w:r>
    </w:p>
    <w:p w14:paraId="5B9A2281" w14:textId="4BA3F08E" w:rsidR="00CA7F0F" w:rsidRPr="00BF53D1" w:rsidRDefault="00CA7F0F" w:rsidP="006E1941">
      <w:pPr>
        <w:ind w:left="547" w:right="-14"/>
        <w:jc w:val="thaiDistribute"/>
        <w:rPr>
          <w:rFonts w:ascii="Angsana New" w:hAnsi="Angsana New" w:cs="Angsana New"/>
          <w:spacing w:val="-10"/>
          <w:sz w:val="32"/>
          <w:szCs w:val="32"/>
        </w:rPr>
      </w:pPr>
      <w:r w:rsidRPr="00BF53D1">
        <w:rPr>
          <w:rFonts w:ascii="Angsana New" w:hAnsi="Angsana New" w:cs="Angsana New"/>
          <w:spacing w:val="-10"/>
          <w:sz w:val="32"/>
          <w:szCs w:val="32"/>
          <w:cs/>
        </w:rPr>
        <w:t xml:space="preserve">เงินให้กู้ยืมระยะสั้นแก่กิจการที่เกี่ยวข้องกัน ณ วันที่ </w:t>
      </w:r>
      <w:r w:rsidR="00973B7F" w:rsidRPr="00973B7F">
        <w:rPr>
          <w:rFonts w:ascii="Angsana New" w:hAnsi="Angsana New" w:cs="Angsana New"/>
          <w:spacing w:val="-10"/>
          <w:sz w:val="32"/>
          <w:szCs w:val="32"/>
        </w:rPr>
        <w:t>31</w:t>
      </w:r>
      <w:r w:rsidRPr="00BF53D1">
        <w:rPr>
          <w:rFonts w:ascii="Angsana New" w:hAnsi="Angsana New" w:cs="Angsana New"/>
          <w:spacing w:val="-10"/>
          <w:sz w:val="32"/>
          <w:szCs w:val="32"/>
        </w:rPr>
        <w:t xml:space="preserve"> </w:t>
      </w:r>
      <w:r w:rsidRPr="00BF53D1">
        <w:rPr>
          <w:rFonts w:ascii="Angsana New" w:hAnsi="Angsana New" w:cs="Angsana New"/>
          <w:spacing w:val="-10"/>
          <w:sz w:val="32"/>
          <w:szCs w:val="32"/>
          <w:cs/>
        </w:rPr>
        <w:t xml:space="preserve">ธันวาคม </w:t>
      </w:r>
      <w:r w:rsidR="00973B7F" w:rsidRPr="00973B7F">
        <w:rPr>
          <w:rFonts w:ascii="Angsana New" w:hAnsi="Angsana New" w:cs="Angsana New"/>
          <w:spacing w:val="-10"/>
          <w:sz w:val="32"/>
          <w:szCs w:val="32"/>
        </w:rPr>
        <w:t>2567</w:t>
      </w:r>
      <w:r w:rsidRPr="00BF53D1">
        <w:rPr>
          <w:rFonts w:ascii="Angsana New" w:hAnsi="Angsana New" w:cs="Angsana New"/>
          <w:spacing w:val="-10"/>
          <w:sz w:val="32"/>
          <w:szCs w:val="32"/>
          <w:cs/>
        </w:rPr>
        <w:t xml:space="preserve"> และ </w:t>
      </w:r>
      <w:r w:rsidR="00973B7F" w:rsidRPr="00973B7F">
        <w:rPr>
          <w:rFonts w:ascii="Angsana New" w:hAnsi="Angsana New" w:cs="Angsana New"/>
          <w:spacing w:val="-10"/>
          <w:sz w:val="32"/>
          <w:szCs w:val="32"/>
        </w:rPr>
        <w:t>2566</w:t>
      </w:r>
      <w:r w:rsidRPr="00BF53D1">
        <w:rPr>
          <w:rFonts w:ascii="Angsana New" w:hAnsi="Angsana New" w:cs="Angsana New"/>
          <w:spacing w:val="-10"/>
          <w:sz w:val="32"/>
          <w:szCs w:val="32"/>
          <w:cs/>
        </w:rPr>
        <w:t xml:space="preserve"> ประกอบด้วย</w:t>
      </w:r>
    </w:p>
    <w:p w14:paraId="432AA3FA" w14:textId="77777777" w:rsidR="00CA7F0F" w:rsidRPr="00BF53D1" w:rsidRDefault="00CA7F0F" w:rsidP="00CA7F0F">
      <w:pPr>
        <w:jc w:val="right"/>
        <w:rPr>
          <w:rFonts w:ascii="Angsana New" w:hAnsi="Angsana New" w:cs="Angsana New"/>
          <w:b/>
          <w:bCs/>
          <w:sz w:val="28"/>
          <w:szCs w:val="28"/>
        </w:rPr>
      </w:pPr>
      <w:r w:rsidRPr="00BF53D1">
        <w:rPr>
          <w:rFonts w:ascii="Angsana New" w:hAnsi="Angsana New" w:cs="Angsana New"/>
          <w:b/>
          <w:bCs/>
          <w:sz w:val="28"/>
          <w:szCs w:val="28"/>
          <w:cs/>
        </w:rPr>
        <w:t xml:space="preserve">หน่วย </w:t>
      </w:r>
      <w:r w:rsidRPr="00BF53D1">
        <w:rPr>
          <w:rFonts w:ascii="Angsana New" w:hAnsi="Angsana New" w:cs="Angsana New"/>
          <w:b/>
          <w:bCs/>
          <w:sz w:val="28"/>
          <w:szCs w:val="28"/>
        </w:rPr>
        <w:t xml:space="preserve">: </w:t>
      </w:r>
      <w:r w:rsidRPr="00BF53D1">
        <w:rPr>
          <w:rFonts w:ascii="Angsana New" w:hAnsi="Angsana New" w:cs="Angsana New"/>
          <w:b/>
          <w:bCs/>
          <w:sz w:val="28"/>
          <w:szCs w:val="28"/>
          <w:cs/>
        </w:rPr>
        <w:t>บาท</w:t>
      </w:r>
    </w:p>
    <w:tbl>
      <w:tblPr>
        <w:tblW w:w="8730" w:type="dxa"/>
        <w:tblInd w:w="540" w:type="dxa"/>
        <w:tblLayout w:type="fixed"/>
        <w:tblCellMar>
          <w:left w:w="0" w:type="dxa"/>
          <w:right w:w="0" w:type="dxa"/>
        </w:tblCellMar>
        <w:tblLook w:val="0000" w:firstRow="0" w:lastRow="0" w:firstColumn="0" w:lastColumn="0" w:noHBand="0" w:noVBand="0"/>
      </w:tblPr>
      <w:tblGrid>
        <w:gridCol w:w="3960"/>
        <w:gridCol w:w="1080"/>
        <w:gridCol w:w="90"/>
        <w:gridCol w:w="1080"/>
        <w:gridCol w:w="90"/>
        <w:gridCol w:w="1170"/>
        <w:gridCol w:w="90"/>
        <w:gridCol w:w="1170"/>
      </w:tblGrid>
      <w:tr w:rsidR="00E02B31" w:rsidRPr="00BF53D1" w14:paraId="02A7C1F2" w14:textId="77777777" w:rsidTr="00626911">
        <w:trPr>
          <w:trHeight w:val="144"/>
        </w:trPr>
        <w:tc>
          <w:tcPr>
            <w:tcW w:w="3960" w:type="dxa"/>
            <w:tcBorders>
              <w:top w:val="nil"/>
              <w:left w:val="nil"/>
              <w:bottom w:val="nil"/>
              <w:right w:val="nil"/>
            </w:tcBorders>
          </w:tcPr>
          <w:p w14:paraId="1D22B945" w14:textId="77777777" w:rsidR="00FE638B" w:rsidRPr="00BF53D1" w:rsidRDefault="00FE638B" w:rsidP="00967B23">
            <w:pPr>
              <w:autoSpaceDE w:val="0"/>
              <w:autoSpaceDN w:val="0"/>
              <w:adjustRightInd w:val="0"/>
              <w:ind w:left="180"/>
              <w:jc w:val="thaiDistribute"/>
              <w:rPr>
                <w:rFonts w:ascii="Angsana New" w:hAnsi="Angsana New" w:cs="Angsana New"/>
                <w:sz w:val="28"/>
                <w:szCs w:val="28"/>
              </w:rPr>
            </w:pPr>
          </w:p>
        </w:tc>
        <w:tc>
          <w:tcPr>
            <w:tcW w:w="2250" w:type="dxa"/>
            <w:gridSpan w:val="3"/>
            <w:tcBorders>
              <w:top w:val="nil"/>
              <w:left w:val="nil"/>
              <w:right w:val="nil"/>
            </w:tcBorders>
          </w:tcPr>
          <w:p w14:paraId="582A45AF" w14:textId="77777777" w:rsidR="00FE638B" w:rsidRPr="00BF53D1" w:rsidRDefault="00FE638B" w:rsidP="00967B23">
            <w:pPr>
              <w:autoSpaceDE w:val="0"/>
              <w:autoSpaceDN w:val="0"/>
              <w:adjustRightInd w:val="0"/>
              <w:jc w:val="center"/>
              <w:rPr>
                <w:rFonts w:ascii="Angsana New" w:hAnsi="Angsana New" w:cs="Angsana New"/>
                <w:b/>
                <w:bCs/>
                <w:sz w:val="28"/>
                <w:szCs w:val="28"/>
              </w:rPr>
            </w:pPr>
            <w:r w:rsidRPr="00BF53D1">
              <w:rPr>
                <w:rFonts w:ascii="Angsana New" w:hAnsi="Angsana New" w:cs="Angsana New"/>
                <w:b/>
                <w:bCs/>
                <w:sz w:val="28"/>
                <w:szCs w:val="28"/>
                <w:cs/>
              </w:rPr>
              <w:t>งบการเงินรวม</w:t>
            </w:r>
          </w:p>
        </w:tc>
        <w:tc>
          <w:tcPr>
            <w:tcW w:w="90" w:type="dxa"/>
            <w:tcBorders>
              <w:top w:val="nil"/>
              <w:left w:val="nil"/>
              <w:bottom w:val="nil"/>
              <w:right w:val="nil"/>
            </w:tcBorders>
          </w:tcPr>
          <w:p w14:paraId="68C03E90" w14:textId="77777777" w:rsidR="00FE638B" w:rsidRPr="00BF53D1" w:rsidRDefault="00FE638B" w:rsidP="00967B23">
            <w:pPr>
              <w:autoSpaceDE w:val="0"/>
              <w:autoSpaceDN w:val="0"/>
              <w:adjustRightInd w:val="0"/>
              <w:jc w:val="center"/>
              <w:rPr>
                <w:rFonts w:ascii="Angsana New" w:hAnsi="Angsana New" w:cs="Angsana New"/>
                <w:b/>
                <w:bCs/>
                <w:sz w:val="28"/>
                <w:szCs w:val="28"/>
              </w:rPr>
            </w:pPr>
          </w:p>
        </w:tc>
        <w:tc>
          <w:tcPr>
            <w:tcW w:w="2430" w:type="dxa"/>
            <w:gridSpan w:val="3"/>
            <w:tcBorders>
              <w:top w:val="nil"/>
              <w:left w:val="nil"/>
              <w:right w:val="nil"/>
            </w:tcBorders>
          </w:tcPr>
          <w:p w14:paraId="322CFB0C" w14:textId="77777777" w:rsidR="00FE638B" w:rsidRPr="00BF53D1" w:rsidRDefault="00FE638B" w:rsidP="00967B23">
            <w:pPr>
              <w:autoSpaceDE w:val="0"/>
              <w:autoSpaceDN w:val="0"/>
              <w:adjustRightInd w:val="0"/>
              <w:jc w:val="center"/>
              <w:rPr>
                <w:rFonts w:ascii="Angsana New" w:hAnsi="Angsana New" w:cs="Angsana New"/>
                <w:b/>
                <w:bCs/>
                <w:sz w:val="28"/>
                <w:szCs w:val="28"/>
              </w:rPr>
            </w:pPr>
            <w:r w:rsidRPr="00BF53D1">
              <w:rPr>
                <w:rFonts w:ascii="Angsana New" w:hAnsi="Angsana New" w:cs="Angsana New"/>
                <w:b/>
                <w:bCs/>
                <w:sz w:val="28"/>
                <w:szCs w:val="28"/>
                <w:cs/>
              </w:rPr>
              <w:t>งบการเงินเฉพาะกิจการ</w:t>
            </w:r>
          </w:p>
        </w:tc>
      </w:tr>
      <w:tr w:rsidR="004B636C" w:rsidRPr="00BF53D1" w14:paraId="20679FF9" w14:textId="77777777" w:rsidTr="00B7567B">
        <w:trPr>
          <w:trHeight w:val="144"/>
        </w:trPr>
        <w:tc>
          <w:tcPr>
            <w:tcW w:w="3960" w:type="dxa"/>
            <w:tcBorders>
              <w:top w:val="nil"/>
              <w:left w:val="nil"/>
              <w:bottom w:val="nil"/>
              <w:right w:val="nil"/>
            </w:tcBorders>
          </w:tcPr>
          <w:p w14:paraId="78C8186F" w14:textId="77777777" w:rsidR="004B636C" w:rsidRPr="00BF53D1" w:rsidRDefault="004B636C" w:rsidP="00967B23">
            <w:pPr>
              <w:autoSpaceDE w:val="0"/>
              <w:autoSpaceDN w:val="0"/>
              <w:adjustRightInd w:val="0"/>
              <w:ind w:left="180"/>
              <w:jc w:val="thaiDistribute"/>
              <w:rPr>
                <w:rFonts w:ascii="Angsana New" w:hAnsi="Angsana New" w:cs="Angsana New"/>
                <w:sz w:val="28"/>
                <w:szCs w:val="28"/>
              </w:rPr>
            </w:pPr>
          </w:p>
        </w:tc>
        <w:tc>
          <w:tcPr>
            <w:tcW w:w="1080" w:type="dxa"/>
            <w:tcBorders>
              <w:top w:val="nil"/>
              <w:left w:val="nil"/>
              <w:right w:val="nil"/>
            </w:tcBorders>
            <w:shd w:val="clear" w:color="auto" w:fill="auto"/>
            <w:vAlign w:val="bottom"/>
          </w:tcPr>
          <w:p w14:paraId="2F5E4B05" w14:textId="01AA1E4A" w:rsidR="004B636C" w:rsidRPr="00BF53D1" w:rsidRDefault="00973B7F" w:rsidP="00967B23">
            <w:pPr>
              <w:autoSpaceDE w:val="0"/>
              <w:autoSpaceDN w:val="0"/>
              <w:adjustRightInd w:val="0"/>
              <w:ind w:right="7"/>
              <w:jc w:val="center"/>
              <w:rPr>
                <w:rFonts w:ascii="Angsana New" w:hAnsi="Angsana New" w:cs="Angsana New"/>
                <w:b/>
                <w:bCs/>
                <w:sz w:val="28"/>
                <w:szCs w:val="28"/>
              </w:rPr>
            </w:pPr>
            <w:r w:rsidRPr="00973B7F">
              <w:rPr>
                <w:rFonts w:ascii="Angsana New" w:hAnsi="Angsana New" w:cs="Angsana New"/>
                <w:b/>
                <w:bCs/>
                <w:sz w:val="28"/>
                <w:szCs w:val="28"/>
              </w:rPr>
              <w:t>2567</w:t>
            </w:r>
          </w:p>
        </w:tc>
        <w:tc>
          <w:tcPr>
            <w:tcW w:w="90" w:type="dxa"/>
            <w:tcBorders>
              <w:top w:val="nil"/>
              <w:left w:val="nil"/>
              <w:bottom w:val="nil"/>
              <w:right w:val="nil"/>
            </w:tcBorders>
            <w:shd w:val="clear" w:color="auto" w:fill="auto"/>
            <w:vAlign w:val="bottom"/>
          </w:tcPr>
          <w:p w14:paraId="4F70D090" w14:textId="77777777" w:rsidR="004B636C" w:rsidRPr="00BF53D1" w:rsidRDefault="004B636C" w:rsidP="00967B23">
            <w:pPr>
              <w:autoSpaceDE w:val="0"/>
              <w:autoSpaceDN w:val="0"/>
              <w:adjustRightInd w:val="0"/>
              <w:jc w:val="center"/>
              <w:rPr>
                <w:rFonts w:ascii="Angsana New" w:hAnsi="Angsana New" w:cs="Angsana New"/>
                <w:b/>
                <w:bCs/>
                <w:sz w:val="28"/>
                <w:szCs w:val="28"/>
              </w:rPr>
            </w:pPr>
          </w:p>
        </w:tc>
        <w:tc>
          <w:tcPr>
            <w:tcW w:w="1080" w:type="dxa"/>
            <w:tcBorders>
              <w:top w:val="nil"/>
              <w:left w:val="nil"/>
              <w:right w:val="nil"/>
            </w:tcBorders>
            <w:shd w:val="clear" w:color="auto" w:fill="auto"/>
            <w:vAlign w:val="bottom"/>
          </w:tcPr>
          <w:p w14:paraId="35FE04AC" w14:textId="27210F40" w:rsidR="004B636C" w:rsidRPr="00BF53D1" w:rsidRDefault="00973B7F" w:rsidP="00967B23">
            <w:pPr>
              <w:autoSpaceDE w:val="0"/>
              <w:autoSpaceDN w:val="0"/>
              <w:adjustRightInd w:val="0"/>
              <w:jc w:val="center"/>
              <w:rPr>
                <w:rFonts w:ascii="Angsana New" w:hAnsi="Angsana New" w:cs="Angsana New"/>
                <w:b/>
                <w:bCs/>
                <w:sz w:val="28"/>
                <w:szCs w:val="28"/>
              </w:rPr>
            </w:pPr>
            <w:r w:rsidRPr="00973B7F">
              <w:rPr>
                <w:rFonts w:ascii="Angsana New" w:hAnsi="Angsana New" w:cs="Angsana New"/>
                <w:b/>
                <w:bCs/>
                <w:sz w:val="28"/>
                <w:szCs w:val="28"/>
              </w:rPr>
              <w:t>2566</w:t>
            </w:r>
          </w:p>
        </w:tc>
        <w:tc>
          <w:tcPr>
            <w:tcW w:w="90" w:type="dxa"/>
            <w:tcBorders>
              <w:top w:val="nil"/>
              <w:left w:val="nil"/>
              <w:right w:val="nil"/>
            </w:tcBorders>
            <w:shd w:val="clear" w:color="auto" w:fill="auto"/>
            <w:vAlign w:val="bottom"/>
          </w:tcPr>
          <w:p w14:paraId="6D060496" w14:textId="77777777" w:rsidR="004B636C" w:rsidRPr="00BF53D1" w:rsidRDefault="004B636C" w:rsidP="00967B23">
            <w:pPr>
              <w:autoSpaceDE w:val="0"/>
              <w:autoSpaceDN w:val="0"/>
              <w:adjustRightInd w:val="0"/>
              <w:jc w:val="center"/>
              <w:rPr>
                <w:rFonts w:ascii="Angsana New" w:hAnsi="Angsana New" w:cs="Angsana New"/>
                <w:b/>
                <w:bCs/>
                <w:sz w:val="28"/>
                <w:szCs w:val="28"/>
              </w:rPr>
            </w:pPr>
          </w:p>
        </w:tc>
        <w:tc>
          <w:tcPr>
            <w:tcW w:w="1170" w:type="dxa"/>
            <w:tcBorders>
              <w:top w:val="nil"/>
              <w:left w:val="nil"/>
              <w:right w:val="nil"/>
            </w:tcBorders>
            <w:shd w:val="clear" w:color="auto" w:fill="auto"/>
            <w:vAlign w:val="bottom"/>
          </w:tcPr>
          <w:p w14:paraId="1AEAE0FC" w14:textId="40D7A919" w:rsidR="004B636C" w:rsidRPr="00BF53D1" w:rsidRDefault="00973B7F" w:rsidP="00967B23">
            <w:pPr>
              <w:autoSpaceDE w:val="0"/>
              <w:autoSpaceDN w:val="0"/>
              <w:adjustRightInd w:val="0"/>
              <w:ind w:right="3"/>
              <w:jc w:val="center"/>
              <w:rPr>
                <w:rFonts w:ascii="Angsana New" w:hAnsi="Angsana New" w:cs="Angsana New"/>
                <w:b/>
                <w:bCs/>
                <w:sz w:val="28"/>
                <w:szCs w:val="28"/>
              </w:rPr>
            </w:pPr>
            <w:r w:rsidRPr="00973B7F">
              <w:rPr>
                <w:rFonts w:ascii="Angsana New" w:hAnsi="Angsana New" w:cs="Angsana New"/>
                <w:b/>
                <w:bCs/>
                <w:sz w:val="28"/>
                <w:szCs w:val="28"/>
              </w:rPr>
              <w:t>2567</w:t>
            </w:r>
          </w:p>
        </w:tc>
        <w:tc>
          <w:tcPr>
            <w:tcW w:w="90" w:type="dxa"/>
            <w:tcBorders>
              <w:top w:val="nil"/>
              <w:left w:val="nil"/>
              <w:bottom w:val="nil"/>
              <w:right w:val="nil"/>
            </w:tcBorders>
            <w:shd w:val="clear" w:color="auto" w:fill="auto"/>
            <w:vAlign w:val="bottom"/>
          </w:tcPr>
          <w:p w14:paraId="3FC5EC01" w14:textId="77777777" w:rsidR="004B636C" w:rsidRPr="00BF53D1" w:rsidRDefault="004B636C" w:rsidP="00967B23">
            <w:pPr>
              <w:autoSpaceDE w:val="0"/>
              <w:autoSpaceDN w:val="0"/>
              <w:adjustRightInd w:val="0"/>
              <w:jc w:val="center"/>
              <w:rPr>
                <w:rFonts w:ascii="Angsana New" w:hAnsi="Angsana New" w:cs="Angsana New"/>
                <w:b/>
                <w:bCs/>
                <w:sz w:val="28"/>
                <w:szCs w:val="28"/>
              </w:rPr>
            </w:pPr>
          </w:p>
        </w:tc>
        <w:tc>
          <w:tcPr>
            <w:tcW w:w="1170" w:type="dxa"/>
            <w:tcBorders>
              <w:top w:val="nil"/>
              <w:left w:val="nil"/>
              <w:right w:val="nil"/>
            </w:tcBorders>
            <w:shd w:val="clear" w:color="auto" w:fill="auto"/>
            <w:vAlign w:val="bottom"/>
          </w:tcPr>
          <w:p w14:paraId="26FBAEA4" w14:textId="39A1662B" w:rsidR="004B636C" w:rsidRPr="00BF53D1" w:rsidRDefault="00973B7F" w:rsidP="00967B23">
            <w:pPr>
              <w:autoSpaceDE w:val="0"/>
              <w:autoSpaceDN w:val="0"/>
              <w:adjustRightInd w:val="0"/>
              <w:ind w:right="90"/>
              <w:jc w:val="center"/>
              <w:rPr>
                <w:rFonts w:ascii="Angsana New" w:hAnsi="Angsana New" w:cs="Angsana New"/>
                <w:b/>
                <w:bCs/>
                <w:sz w:val="28"/>
                <w:szCs w:val="28"/>
              </w:rPr>
            </w:pPr>
            <w:r w:rsidRPr="00973B7F">
              <w:rPr>
                <w:rFonts w:ascii="Angsana New" w:hAnsi="Angsana New" w:cs="Angsana New"/>
                <w:b/>
                <w:bCs/>
                <w:sz w:val="28"/>
                <w:szCs w:val="28"/>
              </w:rPr>
              <w:t>2566</w:t>
            </w:r>
          </w:p>
        </w:tc>
      </w:tr>
      <w:tr w:rsidR="00C8700E" w:rsidRPr="00BF53D1" w14:paraId="4E06EAE2" w14:textId="77777777" w:rsidTr="00B7567B">
        <w:trPr>
          <w:trHeight w:val="144"/>
        </w:trPr>
        <w:tc>
          <w:tcPr>
            <w:tcW w:w="3960" w:type="dxa"/>
            <w:tcBorders>
              <w:top w:val="nil"/>
              <w:left w:val="nil"/>
              <w:bottom w:val="nil"/>
              <w:right w:val="nil"/>
            </w:tcBorders>
          </w:tcPr>
          <w:p w14:paraId="41C99162" w14:textId="21883474" w:rsidR="00C8700E" w:rsidRPr="00BF53D1" w:rsidRDefault="00C8700E" w:rsidP="00967B23">
            <w:pPr>
              <w:autoSpaceDE w:val="0"/>
              <w:autoSpaceDN w:val="0"/>
              <w:adjustRightInd w:val="0"/>
              <w:ind w:left="180"/>
              <w:jc w:val="thaiDistribute"/>
              <w:rPr>
                <w:rFonts w:ascii="Angsana New" w:hAnsi="Angsana New" w:cs="Angsana New"/>
                <w:sz w:val="28"/>
                <w:szCs w:val="28"/>
              </w:rPr>
            </w:pPr>
            <w:r w:rsidRPr="00BF53D1">
              <w:rPr>
                <w:rFonts w:ascii="Angsana New" w:hAnsi="Angsana New" w:cs="Angsana New"/>
                <w:sz w:val="28"/>
                <w:szCs w:val="28"/>
                <w:cs/>
              </w:rPr>
              <w:t>บริษัท</w:t>
            </w:r>
            <w:r w:rsidRPr="00BF53D1">
              <w:rPr>
                <w:rFonts w:ascii="Angsana New" w:hAnsi="Angsana New" w:cs="Angsana New"/>
                <w:sz w:val="28"/>
                <w:szCs w:val="28"/>
              </w:rPr>
              <w:t xml:space="preserve"> </w:t>
            </w:r>
            <w:r w:rsidRPr="00BF53D1">
              <w:rPr>
                <w:rFonts w:ascii="Angsana New" w:hAnsi="Angsana New" w:cs="Angsana New"/>
                <w:sz w:val="28"/>
                <w:szCs w:val="28"/>
                <w:cs/>
              </w:rPr>
              <w:t>เดอะ</w:t>
            </w:r>
            <w:r w:rsidRPr="00BF53D1">
              <w:rPr>
                <w:rFonts w:ascii="Angsana New" w:hAnsi="Angsana New" w:cs="Angsana New"/>
                <w:sz w:val="28"/>
                <w:szCs w:val="28"/>
              </w:rPr>
              <w:t xml:space="preserve"> </w:t>
            </w:r>
            <w:r w:rsidRPr="00BF53D1">
              <w:rPr>
                <w:rFonts w:ascii="Angsana New" w:hAnsi="Angsana New" w:cs="Angsana New"/>
                <w:sz w:val="28"/>
                <w:szCs w:val="28"/>
                <w:cs/>
              </w:rPr>
              <w:t>วิลล่า</w:t>
            </w:r>
            <w:r w:rsidRPr="00BF53D1">
              <w:rPr>
                <w:rFonts w:ascii="Angsana New" w:hAnsi="Angsana New" w:cs="Angsana New"/>
                <w:sz w:val="28"/>
                <w:szCs w:val="28"/>
              </w:rPr>
              <w:t xml:space="preserve"> (</w:t>
            </w:r>
            <w:r w:rsidRPr="00BF53D1">
              <w:rPr>
                <w:rFonts w:ascii="Angsana New" w:hAnsi="Angsana New" w:cs="Angsana New"/>
                <w:sz w:val="28"/>
                <w:szCs w:val="28"/>
                <w:cs/>
              </w:rPr>
              <w:t>หัวหิน</w:t>
            </w:r>
            <w:r w:rsidRPr="00BF53D1">
              <w:rPr>
                <w:rFonts w:ascii="Angsana New" w:hAnsi="Angsana New" w:cs="Angsana New"/>
                <w:sz w:val="28"/>
                <w:szCs w:val="28"/>
              </w:rPr>
              <w:t xml:space="preserve">) </w:t>
            </w:r>
            <w:r w:rsidRPr="00BF53D1">
              <w:rPr>
                <w:rFonts w:ascii="Angsana New" w:hAnsi="Angsana New" w:cs="Angsana New"/>
                <w:sz w:val="28"/>
                <w:szCs w:val="28"/>
                <w:cs/>
              </w:rPr>
              <w:t>จำกัด</w:t>
            </w:r>
            <w:r w:rsidRPr="00BF53D1">
              <w:rPr>
                <w:rFonts w:ascii="Angsana New" w:hAnsi="Angsana New" w:cs="Angsana New"/>
                <w:sz w:val="28"/>
                <w:szCs w:val="28"/>
                <w:vertAlign w:val="superscript"/>
                <w:cs/>
              </w:rPr>
              <w:t>(</w:t>
            </w:r>
            <w:r w:rsidR="00973B7F" w:rsidRPr="00973B7F">
              <w:rPr>
                <w:rFonts w:ascii="Angsana New" w:hAnsi="Angsana New" w:cs="Angsana New"/>
                <w:sz w:val="28"/>
                <w:szCs w:val="28"/>
                <w:vertAlign w:val="superscript"/>
              </w:rPr>
              <w:t>1</w:t>
            </w:r>
            <w:r w:rsidRPr="00BF53D1">
              <w:rPr>
                <w:rFonts w:ascii="Angsana New" w:hAnsi="Angsana New" w:cs="Angsana New"/>
                <w:sz w:val="28"/>
                <w:szCs w:val="28"/>
                <w:vertAlign w:val="superscript"/>
                <w:cs/>
              </w:rPr>
              <w:t xml:space="preserve">) </w:t>
            </w:r>
          </w:p>
        </w:tc>
        <w:tc>
          <w:tcPr>
            <w:tcW w:w="1080" w:type="dxa"/>
            <w:tcBorders>
              <w:top w:val="nil"/>
              <w:left w:val="nil"/>
              <w:right w:val="nil"/>
            </w:tcBorders>
            <w:shd w:val="clear" w:color="auto" w:fill="auto"/>
          </w:tcPr>
          <w:p w14:paraId="6CDB297A" w14:textId="4674A0DD" w:rsidR="00C8700E" w:rsidRPr="00BF53D1" w:rsidRDefault="00C8700E" w:rsidP="00967B23">
            <w:pPr>
              <w:tabs>
                <w:tab w:val="decimal" w:pos="630"/>
              </w:tabs>
              <w:autoSpaceDE w:val="0"/>
              <w:autoSpaceDN w:val="0"/>
              <w:adjustRightInd w:val="0"/>
              <w:rPr>
                <w:rFonts w:ascii="Angsana New" w:hAnsi="Angsana New" w:cs="Angsana New"/>
                <w:b/>
                <w:bCs/>
                <w:sz w:val="28"/>
                <w:szCs w:val="28"/>
              </w:rPr>
            </w:pPr>
            <w:r w:rsidRPr="00BF53D1">
              <w:rPr>
                <w:rFonts w:ascii="Angsana New" w:hAnsi="Angsana New" w:cs="Angsana New"/>
                <w:sz w:val="28"/>
                <w:szCs w:val="28"/>
              </w:rPr>
              <w:t>-</w:t>
            </w:r>
          </w:p>
        </w:tc>
        <w:tc>
          <w:tcPr>
            <w:tcW w:w="90" w:type="dxa"/>
            <w:tcBorders>
              <w:top w:val="nil"/>
              <w:left w:val="nil"/>
              <w:bottom w:val="nil"/>
              <w:right w:val="nil"/>
            </w:tcBorders>
            <w:shd w:val="clear" w:color="auto" w:fill="auto"/>
          </w:tcPr>
          <w:p w14:paraId="2ED31519" w14:textId="77777777" w:rsidR="00C8700E" w:rsidRPr="00BF53D1" w:rsidRDefault="00C8700E" w:rsidP="00967B23">
            <w:pPr>
              <w:autoSpaceDE w:val="0"/>
              <w:autoSpaceDN w:val="0"/>
              <w:adjustRightInd w:val="0"/>
              <w:jc w:val="center"/>
              <w:rPr>
                <w:rFonts w:ascii="Angsana New" w:hAnsi="Angsana New" w:cs="Angsana New"/>
                <w:b/>
                <w:bCs/>
                <w:sz w:val="28"/>
                <w:szCs w:val="28"/>
              </w:rPr>
            </w:pPr>
          </w:p>
        </w:tc>
        <w:tc>
          <w:tcPr>
            <w:tcW w:w="1080" w:type="dxa"/>
            <w:tcBorders>
              <w:top w:val="nil"/>
              <w:left w:val="nil"/>
              <w:right w:val="nil"/>
            </w:tcBorders>
            <w:shd w:val="clear" w:color="auto" w:fill="auto"/>
          </w:tcPr>
          <w:p w14:paraId="72DD2995" w14:textId="034C2ADC" w:rsidR="00C8700E" w:rsidRPr="00BF53D1" w:rsidRDefault="00C8700E" w:rsidP="00967B23">
            <w:pPr>
              <w:tabs>
                <w:tab w:val="decimal" w:pos="630"/>
              </w:tabs>
              <w:autoSpaceDE w:val="0"/>
              <w:autoSpaceDN w:val="0"/>
              <w:adjustRightInd w:val="0"/>
              <w:rPr>
                <w:rFonts w:ascii="Angsana New" w:hAnsi="Angsana New" w:cs="Angsana New"/>
                <w:sz w:val="28"/>
                <w:szCs w:val="28"/>
              </w:rPr>
            </w:pPr>
            <w:r w:rsidRPr="00BF53D1">
              <w:rPr>
                <w:rFonts w:ascii="Angsana New" w:hAnsi="Angsana New" w:cs="Angsana New"/>
                <w:sz w:val="28"/>
                <w:szCs w:val="28"/>
              </w:rPr>
              <w:t>-</w:t>
            </w:r>
          </w:p>
        </w:tc>
        <w:tc>
          <w:tcPr>
            <w:tcW w:w="90" w:type="dxa"/>
            <w:tcBorders>
              <w:top w:val="nil"/>
              <w:left w:val="nil"/>
              <w:right w:val="nil"/>
            </w:tcBorders>
            <w:shd w:val="clear" w:color="auto" w:fill="auto"/>
          </w:tcPr>
          <w:p w14:paraId="2991409A" w14:textId="77777777" w:rsidR="00C8700E" w:rsidRPr="00BF53D1" w:rsidRDefault="00C8700E" w:rsidP="00967B23">
            <w:pPr>
              <w:autoSpaceDE w:val="0"/>
              <w:autoSpaceDN w:val="0"/>
              <w:adjustRightInd w:val="0"/>
              <w:jc w:val="center"/>
              <w:rPr>
                <w:rFonts w:ascii="Angsana New" w:hAnsi="Angsana New" w:cs="Angsana New"/>
                <w:b/>
                <w:bCs/>
                <w:sz w:val="28"/>
                <w:szCs w:val="28"/>
              </w:rPr>
            </w:pPr>
          </w:p>
        </w:tc>
        <w:tc>
          <w:tcPr>
            <w:tcW w:w="1170" w:type="dxa"/>
            <w:tcBorders>
              <w:top w:val="nil"/>
              <w:left w:val="nil"/>
              <w:right w:val="nil"/>
            </w:tcBorders>
            <w:shd w:val="clear" w:color="auto" w:fill="auto"/>
            <w:vAlign w:val="bottom"/>
          </w:tcPr>
          <w:p w14:paraId="44681702" w14:textId="28BE671C" w:rsidR="00C8700E" w:rsidRPr="00BF53D1" w:rsidRDefault="00973B7F" w:rsidP="00967B23">
            <w:pPr>
              <w:tabs>
                <w:tab w:val="decimal" w:pos="1077"/>
              </w:tabs>
              <w:autoSpaceDE w:val="0"/>
              <w:autoSpaceDN w:val="0"/>
              <w:adjustRightInd w:val="0"/>
              <w:rPr>
                <w:rFonts w:ascii="Angsana New" w:hAnsi="Angsana New" w:cs="Angsana New"/>
                <w:b/>
                <w:bCs/>
                <w:sz w:val="28"/>
                <w:szCs w:val="28"/>
              </w:rPr>
            </w:pPr>
            <w:r w:rsidRPr="00973B7F">
              <w:rPr>
                <w:rFonts w:ascii="Angsana New" w:hAnsi="Angsana New" w:cs="Angsana New"/>
                <w:sz w:val="28"/>
                <w:szCs w:val="28"/>
              </w:rPr>
              <w:t>17</w:t>
            </w:r>
            <w:r w:rsidR="00C8700E" w:rsidRPr="00BF53D1">
              <w:rPr>
                <w:rFonts w:ascii="Angsana New" w:hAnsi="Angsana New" w:cs="Angsana New"/>
                <w:sz w:val="28"/>
                <w:szCs w:val="28"/>
              </w:rPr>
              <w:t>,</w:t>
            </w:r>
            <w:r w:rsidRPr="00973B7F">
              <w:rPr>
                <w:rFonts w:ascii="Angsana New" w:hAnsi="Angsana New" w:cs="Angsana New"/>
                <w:sz w:val="28"/>
                <w:szCs w:val="28"/>
              </w:rPr>
              <w:t>346</w:t>
            </w:r>
            <w:r w:rsidR="00C8700E" w:rsidRPr="00BF53D1">
              <w:rPr>
                <w:rFonts w:ascii="Angsana New" w:hAnsi="Angsana New" w:cs="Angsana New"/>
                <w:sz w:val="28"/>
                <w:szCs w:val="28"/>
              </w:rPr>
              <w:t>,</w:t>
            </w:r>
            <w:r w:rsidRPr="00973B7F">
              <w:rPr>
                <w:rFonts w:ascii="Angsana New" w:hAnsi="Angsana New" w:cs="Angsana New"/>
                <w:sz w:val="28"/>
                <w:szCs w:val="28"/>
              </w:rPr>
              <w:t>427</w:t>
            </w:r>
          </w:p>
        </w:tc>
        <w:tc>
          <w:tcPr>
            <w:tcW w:w="90" w:type="dxa"/>
            <w:tcBorders>
              <w:top w:val="nil"/>
              <w:left w:val="nil"/>
              <w:bottom w:val="nil"/>
              <w:right w:val="nil"/>
            </w:tcBorders>
            <w:shd w:val="clear" w:color="auto" w:fill="auto"/>
          </w:tcPr>
          <w:p w14:paraId="68477101" w14:textId="77777777" w:rsidR="00C8700E" w:rsidRPr="00BF53D1" w:rsidRDefault="00C8700E" w:rsidP="00967B23">
            <w:pPr>
              <w:autoSpaceDE w:val="0"/>
              <w:autoSpaceDN w:val="0"/>
              <w:adjustRightInd w:val="0"/>
              <w:jc w:val="center"/>
              <w:rPr>
                <w:rFonts w:ascii="Angsana New" w:hAnsi="Angsana New" w:cs="Angsana New"/>
                <w:b/>
                <w:bCs/>
                <w:sz w:val="28"/>
                <w:szCs w:val="28"/>
              </w:rPr>
            </w:pPr>
          </w:p>
        </w:tc>
        <w:tc>
          <w:tcPr>
            <w:tcW w:w="1170" w:type="dxa"/>
            <w:tcBorders>
              <w:top w:val="nil"/>
              <w:left w:val="nil"/>
              <w:right w:val="nil"/>
            </w:tcBorders>
            <w:shd w:val="clear" w:color="auto" w:fill="auto"/>
            <w:vAlign w:val="bottom"/>
          </w:tcPr>
          <w:p w14:paraId="17C725EE" w14:textId="74691DEB" w:rsidR="00C8700E" w:rsidRPr="00BF53D1" w:rsidRDefault="00C8700E" w:rsidP="00967B23">
            <w:pPr>
              <w:autoSpaceDE w:val="0"/>
              <w:autoSpaceDN w:val="0"/>
              <w:adjustRightInd w:val="0"/>
              <w:ind w:right="90"/>
              <w:jc w:val="center"/>
              <w:rPr>
                <w:rFonts w:ascii="Angsana New" w:hAnsi="Angsana New" w:cs="Angsana New"/>
                <w:b/>
                <w:bCs/>
                <w:sz w:val="28"/>
                <w:szCs w:val="28"/>
              </w:rPr>
            </w:pPr>
            <w:r w:rsidRPr="00BF53D1">
              <w:rPr>
                <w:rFonts w:ascii="Angsana New" w:hAnsi="Angsana New" w:cs="Angsana New" w:hint="cs"/>
                <w:sz w:val="28"/>
                <w:szCs w:val="28"/>
                <w:cs/>
              </w:rPr>
              <w:t>-</w:t>
            </w:r>
          </w:p>
        </w:tc>
      </w:tr>
      <w:tr w:rsidR="00C8700E" w:rsidRPr="00BF53D1" w14:paraId="11E76FDE" w14:textId="77777777" w:rsidTr="00626911">
        <w:trPr>
          <w:trHeight w:val="144"/>
        </w:trPr>
        <w:tc>
          <w:tcPr>
            <w:tcW w:w="3960" w:type="dxa"/>
            <w:tcBorders>
              <w:top w:val="nil"/>
              <w:left w:val="nil"/>
              <w:right w:val="nil"/>
            </w:tcBorders>
          </w:tcPr>
          <w:p w14:paraId="4270D77E" w14:textId="0F0AF34B" w:rsidR="00C8700E" w:rsidRPr="00BF53D1" w:rsidRDefault="00C8700E" w:rsidP="00967B23">
            <w:pPr>
              <w:autoSpaceDE w:val="0"/>
              <w:autoSpaceDN w:val="0"/>
              <w:adjustRightInd w:val="0"/>
              <w:ind w:left="180"/>
              <w:jc w:val="thaiDistribute"/>
              <w:rPr>
                <w:rFonts w:ascii="Angsana New" w:hAnsi="Angsana New" w:cs="Angsana New"/>
                <w:sz w:val="28"/>
                <w:szCs w:val="28"/>
                <w:vertAlign w:val="superscript"/>
                <w:cs/>
              </w:rPr>
            </w:pPr>
            <w:r w:rsidRPr="00BF53D1">
              <w:rPr>
                <w:rFonts w:ascii="Angsana New" w:hAnsi="Angsana New" w:cs="Angsana New" w:hint="cs"/>
                <w:sz w:val="28"/>
                <w:szCs w:val="28"/>
                <w:cs/>
              </w:rPr>
              <w:t>บริษัท</w:t>
            </w:r>
            <w:r w:rsidRPr="00BF53D1">
              <w:rPr>
                <w:rFonts w:ascii="Angsana New" w:hAnsi="Angsana New" w:cs="Angsana New"/>
                <w:sz w:val="28"/>
                <w:szCs w:val="28"/>
                <w:cs/>
              </w:rPr>
              <w:t xml:space="preserve"> </w:t>
            </w:r>
            <w:r w:rsidRPr="00BF53D1">
              <w:rPr>
                <w:rFonts w:ascii="Angsana New" w:hAnsi="Angsana New" w:cs="Angsana New" w:hint="cs"/>
                <w:sz w:val="28"/>
                <w:szCs w:val="28"/>
                <w:cs/>
              </w:rPr>
              <w:t>เอเวอร์ซิตี้</w:t>
            </w:r>
            <w:r w:rsidRPr="00BF53D1">
              <w:rPr>
                <w:rFonts w:ascii="Angsana New" w:hAnsi="Angsana New" w:cs="Angsana New"/>
                <w:sz w:val="28"/>
                <w:szCs w:val="28"/>
                <w:cs/>
              </w:rPr>
              <w:t xml:space="preserve"> </w:t>
            </w:r>
            <w:r w:rsidRPr="00BF53D1">
              <w:rPr>
                <w:rFonts w:ascii="Angsana New" w:hAnsi="Angsana New" w:cs="Angsana New" w:hint="cs"/>
                <w:sz w:val="28"/>
                <w:szCs w:val="28"/>
                <w:cs/>
              </w:rPr>
              <w:t>ดีเวลลอปเม้นท์</w:t>
            </w:r>
            <w:r w:rsidRPr="00BF53D1">
              <w:rPr>
                <w:rFonts w:ascii="Angsana New" w:hAnsi="Angsana New" w:cs="Angsana New"/>
                <w:sz w:val="28"/>
                <w:szCs w:val="28"/>
                <w:cs/>
              </w:rPr>
              <w:t xml:space="preserve"> </w:t>
            </w:r>
            <w:r w:rsidRPr="00BF53D1">
              <w:rPr>
                <w:rFonts w:ascii="Angsana New" w:hAnsi="Angsana New" w:cs="Angsana New" w:hint="cs"/>
                <w:sz w:val="28"/>
                <w:szCs w:val="28"/>
                <w:cs/>
              </w:rPr>
              <w:t>จำกัด</w:t>
            </w:r>
            <w:r w:rsidRPr="00BF53D1">
              <w:rPr>
                <w:rFonts w:ascii="Angsana New" w:hAnsi="Angsana New" w:cs="Angsana New"/>
                <w:sz w:val="28"/>
                <w:szCs w:val="28"/>
                <w:vertAlign w:val="superscript"/>
                <w:cs/>
              </w:rPr>
              <w:t>(</w:t>
            </w:r>
            <w:r w:rsidR="00973B7F" w:rsidRPr="00973B7F">
              <w:rPr>
                <w:rFonts w:ascii="Angsana New" w:hAnsi="Angsana New" w:cs="Angsana New"/>
                <w:sz w:val="28"/>
                <w:szCs w:val="28"/>
                <w:vertAlign w:val="superscript"/>
              </w:rPr>
              <w:t>1</w:t>
            </w:r>
            <w:r w:rsidRPr="00BF53D1">
              <w:rPr>
                <w:rFonts w:ascii="Angsana New" w:hAnsi="Angsana New" w:cs="Angsana New"/>
                <w:sz w:val="28"/>
                <w:szCs w:val="28"/>
                <w:vertAlign w:val="superscript"/>
                <w:cs/>
              </w:rPr>
              <w:t xml:space="preserve">) </w:t>
            </w:r>
          </w:p>
        </w:tc>
        <w:tc>
          <w:tcPr>
            <w:tcW w:w="1080" w:type="dxa"/>
            <w:tcBorders>
              <w:top w:val="nil"/>
              <w:left w:val="nil"/>
              <w:right w:val="nil"/>
            </w:tcBorders>
          </w:tcPr>
          <w:p w14:paraId="7E07D3E9" w14:textId="03EED0BC" w:rsidR="00C8700E" w:rsidRPr="00BF53D1" w:rsidRDefault="00C8700E" w:rsidP="00967B23">
            <w:pPr>
              <w:tabs>
                <w:tab w:val="decimal" w:pos="630"/>
              </w:tabs>
              <w:autoSpaceDE w:val="0"/>
              <w:autoSpaceDN w:val="0"/>
              <w:adjustRightInd w:val="0"/>
              <w:rPr>
                <w:rFonts w:ascii="Angsana New" w:hAnsi="Angsana New" w:cs="Angsana New"/>
                <w:sz w:val="28"/>
                <w:szCs w:val="28"/>
              </w:rPr>
            </w:pPr>
            <w:r w:rsidRPr="00BF53D1">
              <w:rPr>
                <w:rFonts w:ascii="Angsana New" w:hAnsi="Angsana New" w:cs="Angsana New"/>
                <w:sz w:val="28"/>
                <w:szCs w:val="28"/>
              </w:rPr>
              <w:t>-</w:t>
            </w:r>
          </w:p>
        </w:tc>
        <w:tc>
          <w:tcPr>
            <w:tcW w:w="90" w:type="dxa"/>
            <w:tcBorders>
              <w:top w:val="nil"/>
              <w:left w:val="nil"/>
              <w:right w:val="nil"/>
            </w:tcBorders>
          </w:tcPr>
          <w:p w14:paraId="0D599B5E" w14:textId="77777777" w:rsidR="00C8700E" w:rsidRPr="00BF53D1" w:rsidRDefault="00C8700E" w:rsidP="00967B23">
            <w:pPr>
              <w:tabs>
                <w:tab w:val="decimal" w:pos="630"/>
              </w:tabs>
              <w:autoSpaceDE w:val="0"/>
              <w:autoSpaceDN w:val="0"/>
              <w:adjustRightInd w:val="0"/>
              <w:jc w:val="thaiDistribute"/>
              <w:rPr>
                <w:rFonts w:ascii="Angsana New" w:hAnsi="Angsana New" w:cs="Angsana New"/>
                <w:sz w:val="28"/>
                <w:szCs w:val="28"/>
              </w:rPr>
            </w:pPr>
          </w:p>
        </w:tc>
        <w:tc>
          <w:tcPr>
            <w:tcW w:w="1080" w:type="dxa"/>
            <w:tcBorders>
              <w:top w:val="nil"/>
              <w:left w:val="nil"/>
              <w:right w:val="nil"/>
            </w:tcBorders>
          </w:tcPr>
          <w:p w14:paraId="41AA133B" w14:textId="77777777" w:rsidR="00C8700E" w:rsidRPr="00BF53D1" w:rsidRDefault="00C8700E" w:rsidP="00967B23">
            <w:pPr>
              <w:tabs>
                <w:tab w:val="decimal" w:pos="630"/>
              </w:tabs>
              <w:autoSpaceDE w:val="0"/>
              <w:autoSpaceDN w:val="0"/>
              <w:adjustRightInd w:val="0"/>
              <w:rPr>
                <w:rFonts w:ascii="Angsana New" w:hAnsi="Angsana New" w:cs="Angsana New"/>
                <w:sz w:val="28"/>
                <w:szCs w:val="28"/>
              </w:rPr>
            </w:pPr>
            <w:r w:rsidRPr="00BF53D1">
              <w:rPr>
                <w:rFonts w:ascii="Angsana New" w:hAnsi="Angsana New" w:cs="Angsana New"/>
                <w:sz w:val="28"/>
                <w:szCs w:val="28"/>
              </w:rPr>
              <w:t>-</w:t>
            </w:r>
          </w:p>
        </w:tc>
        <w:tc>
          <w:tcPr>
            <w:tcW w:w="90" w:type="dxa"/>
            <w:tcBorders>
              <w:top w:val="nil"/>
              <w:left w:val="nil"/>
              <w:right w:val="nil"/>
            </w:tcBorders>
          </w:tcPr>
          <w:p w14:paraId="34B08D1C" w14:textId="77777777" w:rsidR="00C8700E" w:rsidRPr="00BF53D1" w:rsidRDefault="00C8700E" w:rsidP="00967B23">
            <w:pPr>
              <w:autoSpaceDE w:val="0"/>
              <w:autoSpaceDN w:val="0"/>
              <w:adjustRightInd w:val="0"/>
              <w:jc w:val="thaiDistribute"/>
              <w:rPr>
                <w:rFonts w:ascii="Angsana New" w:hAnsi="Angsana New" w:cs="Angsana New"/>
                <w:sz w:val="28"/>
                <w:szCs w:val="28"/>
              </w:rPr>
            </w:pPr>
          </w:p>
        </w:tc>
        <w:tc>
          <w:tcPr>
            <w:tcW w:w="1170" w:type="dxa"/>
            <w:tcBorders>
              <w:top w:val="nil"/>
              <w:left w:val="nil"/>
              <w:right w:val="nil"/>
            </w:tcBorders>
            <w:vAlign w:val="bottom"/>
          </w:tcPr>
          <w:p w14:paraId="74223A5E" w14:textId="25E425EE" w:rsidR="00C8700E" w:rsidRPr="00BF53D1" w:rsidRDefault="00C8700E" w:rsidP="00967B23">
            <w:pPr>
              <w:tabs>
                <w:tab w:val="decimal" w:pos="630"/>
              </w:tabs>
              <w:autoSpaceDE w:val="0"/>
              <w:autoSpaceDN w:val="0"/>
              <w:adjustRightInd w:val="0"/>
              <w:rPr>
                <w:rFonts w:ascii="Angsana New" w:hAnsi="Angsana New" w:cs="Angsana New"/>
                <w:sz w:val="28"/>
                <w:szCs w:val="28"/>
              </w:rPr>
            </w:pPr>
            <w:r w:rsidRPr="00BF53D1">
              <w:rPr>
                <w:rFonts w:ascii="Angsana New" w:hAnsi="Angsana New" w:cs="Angsana New" w:hint="cs"/>
                <w:sz w:val="28"/>
                <w:szCs w:val="28"/>
                <w:cs/>
              </w:rPr>
              <w:t>-</w:t>
            </w:r>
          </w:p>
        </w:tc>
        <w:tc>
          <w:tcPr>
            <w:tcW w:w="90" w:type="dxa"/>
            <w:tcBorders>
              <w:top w:val="nil"/>
              <w:left w:val="nil"/>
              <w:right w:val="nil"/>
            </w:tcBorders>
          </w:tcPr>
          <w:p w14:paraId="60262820" w14:textId="77777777" w:rsidR="00C8700E" w:rsidRPr="00BF53D1" w:rsidRDefault="00C8700E" w:rsidP="00967B23">
            <w:pPr>
              <w:autoSpaceDE w:val="0"/>
              <w:autoSpaceDN w:val="0"/>
              <w:adjustRightInd w:val="0"/>
              <w:jc w:val="thaiDistribute"/>
              <w:rPr>
                <w:rFonts w:ascii="Angsana New" w:hAnsi="Angsana New" w:cs="Angsana New"/>
                <w:sz w:val="28"/>
                <w:szCs w:val="28"/>
              </w:rPr>
            </w:pPr>
          </w:p>
        </w:tc>
        <w:tc>
          <w:tcPr>
            <w:tcW w:w="1170" w:type="dxa"/>
            <w:tcBorders>
              <w:left w:val="nil"/>
              <w:right w:val="nil"/>
            </w:tcBorders>
            <w:vAlign w:val="bottom"/>
          </w:tcPr>
          <w:p w14:paraId="32DE36C2" w14:textId="79989065" w:rsidR="00C8700E" w:rsidRPr="00BF53D1" w:rsidRDefault="00973B7F" w:rsidP="00967B23">
            <w:pPr>
              <w:tabs>
                <w:tab w:val="decimal" w:pos="1077"/>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251</w:t>
            </w:r>
            <w:r w:rsidR="00C8700E" w:rsidRPr="00BF53D1">
              <w:rPr>
                <w:rFonts w:ascii="Angsana New" w:hAnsi="Angsana New" w:cs="Angsana New"/>
                <w:sz w:val="28"/>
                <w:szCs w:val="28"/>
              </w:rPr>
              <w:t>,</w:t>
            </w:r>
            <w:r w:rsidRPr="00973B7F">
              <w:rPr>
                <w:rFonts w:ascii="Angsana New" w:hAnsi="Angsana New" w:cs="Angsana New"/>
                <w:sz w:val="28"/>
                <w:szCs w:val="28"/>
              </w:rPr>
              <w:t>331</w:t>
            </w:r>
            <w:r w:rsidR="00C8700E" w:rsidRPr="00BF53D1">
              <w:rPr>
                <w:rFonts w:ascii="Angsana New" w:hAnsi="Angsana New" w:cs="Angsana New"/>
                <w:sz w:val="28"/>
                <w:szCs w:val="28"/>
              </w:rPr>
              <w:t>,</w:t>
            </w:r>
            <w:r w:rsidRPr="00973B7F">
              <w:rPr>
                <w:rFonts w:ascii="Angsana New" w:hAnsi="Angsana New" w:cs="Angsana New"/>
                <w:sz w:val="28"/>
                <w:szCs w:val="28"/>
              </w:rPr>
              <w:t>638</w:t>
            </w:r>
          </w:p>
        </w:tc>
      </w:tr>
      <w:tr w:rsidR="00C8700E" w:rsidRPr="00BF53D1" w14:paraId="2B730269" w14:textId="77777777" w:rsidTr="00626911">
        <w:trPr>
          <w:trHeight w:val="144"/>
        </w:trPr>
        <w:tc>
          <w:tcPr>
            <w:tcW w:w="3960" w:type="dxa"/>
            <w:tcBorders>
              <w:top w:val="nil"/>
              <w:left w:val="nil"/>
              <w:right w:val="nil"/>
            </w:tcBorders>
          </w:tcPr>
          <w:p w14:paraId="76BB64BF" w14:textId="294CC133" w:rsidR="00C8700E" w:rsidRPr="00BF53D1" w:rsidRDefault="00C8700E" w:rsidP="00967B23">
            <w:pPr>
              <w:autoSpaceDE w:val="0"/>
              <w:autoSpaceDN w:val="0"/>
              <w:adjustRightInd w:val="0"/>
              <w:ind w:left="180"/>
              <w:jc w:val="thaiDistribute"/>
              <w:rPr>
                <w:rFonts w:ascii="Angsana New" w:hAnsi="Angsana New" w:cs="Angsana New"/>
                <w:sz w:val="28"/>
                <w:szCs w:val="28"/>
                <w:cs/>
              </w:rPr>
            </w:pPr>
            <w:r w:rsidRPr="00BF53D1">
              <w:rPr>
                <w:rFonts w:ascii="Angsana New" w:hAnsi="Angsana New" w:cs="Angsana New"/>
                <w:sz w:val="28"/>
                <w:szCs w:val="28"/>
                <w:cs/>
              </w:rPr>
              <w:t>บริษัท บางกอกเอเวอร์ ดีเวลลอปเม้นท์  จำกัด</w:t>
            </w:r>
            <w:r w:rsidRPr="00BF53D1">
              <w:rPr>
                <w:rFonts w:ascii="Angsana New" w:hAnsi="Angsana New" w:cs="Angsana New"/>
                <w:sz w:val="28"/>
                <w:szCs w:val="28"/>
                <w:vertAlign w:val="superscript"/>
              </w:rPr>
              <w:t>(</w:t>
            </w:r>
            <w:r w:rsidR="00973B7F" w:rsidRPr="00973B7F">
              <w:rPr>
                <w:rFonts w:ascii="Angsana New" w:hAnsi="Angsana New" w:cs="Angsana New"/>
                <w:sz w:val="28"/>
                <w:szCs w:val="28"/>
                <w:vertAlign w:val="superscript"/>
              </w:rPr>
              <w:t>1</w:t>
            </w:r>
            <w:r w:rsidRPr="00BF53D1">
              <w:rPr>
                <w:rFonts w:ascii="Angsana New" w:hAnsi="Angsana New" w:cs="Angsana New"/>
                <w:sz w:val="28"/>
                <w:szCs w:val="28"/>
                <w:vertAlign w:val="superscript"/>
              </w:rPr>
              <w:t xml:space="preserve">) </w:t>
            </w:r>
          </w:p>
        </w:tc>
        <w:tc>
          <w:tcPr>
            <w:tcW w:w="1080" w:type="dxa"/>
            <w:tcBorders>
              <w:top w:val="nil"/>
              <w:left w:val="nil"/>
              <w:right w:val="nil"/>
            </w:tcBorders>
          </w:tcPr>
          <w:p w14:paraId="0E14F012" w14:textId="7BCA6A00" w:rsidR="00C8700E" w:rsidRPr="00BF53D1" w:rsidRDefault="00C8700E" w:rsidP="00967B23">
            <w:pPr>
              <w:tabs>
                <w:tab w:val="decimal" w:pos="630"/>
              </w:tabs>
              <w:autoSpaceDE w:val="0"/>
              <w:autoSpaceDN w:val="0"/>
              <w:adjustRightInd w:val="0"/>
              <w:rPr>
                <w:rFonts w:ascii="Angsana New" w:hAnsi="Angsana New" w:cs="Angsana New"/>
                <w:sz w:val="28"/>
                <w:szCs w:val="28"/>
              </w:rPr>
            </w:pPr>
            <w:r w:rsidRPr="00BF53D1">
              <w:rPr>
                <w:rFonts w:ascii="Angsana New" w:hAnsi="Angsana New" w:cs="Angsana New"/>
                <w:sz w:val="28"/>
                <w:szCs w:val="28"/>
              </w:rPr>
              <w:t>-</w:t>
            </w:r>
          </w:p>
        </w:tc>
        <w:tc>
          <w:tcPr>
            <w:tcW w:w="90" w:type="dxa"/>
            <w:tcBorders>
              <w:top w:val="nil"/>
              <w:left w:val="nil"/>
              <w:right w:val="nil"/>
            </w:tcBorders>
          </w:tcPr>
          <w:p w14:paraId="544A9F9B" w14:textId="77777777" w:rsidR="00C8700E" w:rsidRPr="00BF53D1" w:rsidRDefault="00C8700E" w:rsidP="00967B23">
            <w:pPr>
              <w:tabs>
                <w:tab w:val="decimal" w:pos="630"/>
              </w:tabs>
              <w:autoSpaceDE w:val="0"/>
              <w:autoSpaceDN w:val="0"/>
              <w:adjustRightInd w:val="0"/>
              <w:jc w:val="thaiDistribute"/>
              <w:rPr>
                <w:rFonts w:ascii="Angsana New" w:hAnsi="Angsana New" w:cs="Angsana New"/>
                <w:sz w:val="28"/>
                <w:szCs w:val="28"/>
              </w:rPr>
            </w:pPr>
          </w:p>
        </w:tc>
        <w:tc>
          <w:tcPr>
            <w:tcW w:w="1080" w:type="dxa"/>
            <w:tcBorders>
              <w:top w:val="nil"/>
              <w:left w:val="nil"/>
              <w:right w:val="nil"/>
            </w:tcBorders>
          </w:tcPr>
          <w:p w14:paraId="4DD9D892" w14:textId="77777777" w:rsidR="00C8700E" w:rsidRPr="00BF53D1" w:rsidRDefault="00C8700E" w:rsidP="00967B23">
            <w:pPr>
              <w:tabs>
                <w:tab w:val="decimal" w:pos="630"/>
              </w:tabs>
              <w:autoSpaceDE w:val="0"/>
              <w:autoSpaceDN w:val="0"/>
              <w:adjustRightInd w:val="0"/>
              <w:rPr>
                <w:rFonts w:ascii="Angsana New" w:hAnsi="Angsana New" w:cs="Angsana New"/>
                <w:sz w:val="28"/>
                <w:szCs w:val="28"/>
              </w:rPr>
            </w:pPr>
            <w:r w:rsidRPr="00BF53D1">
              <w:rPr>
                <w:rFonts w:ascii="Angsana New" w:hAnsi="Angsana New" w:cs="Angsana New"/>
                <w:sz w:val="28"/>
                <w:szCs w:val="28"/>
              </w:rPr>
              <w:t>-</w:t>
            </w:r>
          </w:p>
        </w:tc>
        <w:tc>
          <w:tcPr>
            <w:tcW w:w="90" w:type="dxa"/>
            <w:tcBorders>
              <w:top w:val="nil"/>
              <w:left w:val="nil"/>
              <w:right w:val="nil"/>
            </w:tcBorders>
          </w:tcPr>
          <w:p w14:paraId="39563C05" w14:textId="77777777" w:rsidR="00C8700E" w:rsidRPr="00BF53D1" w:rsidRDefault="00C8700E" w:rsidP="00967B23">
            <w:pPr>
              <w:autoSpaceDE w:val="0"/>
              <w:autoSpaceDN w:val="0"/>
              <w:adjustRightInd w:val="0"/>
              <w:jc w:val="thaiDistribute"/>
              <w:rPr>
                <w:rFonts w:ascii="Angsana New" w:hAnsi="Angsana New" w:cs="Angsana New"/>
                <w:sz w:val="28"/>
                <w:szCs w:val="28"/>
              </w:rPr>
            </w:pPr>
          </w:p>
        </w:tc>
        <w:tc>
          <w:tcPr>
            <w:tcW w:w="1170" w:type="dxa"/>
            <w:tcBorders>
              <w:top w:val="nil"/>
              <w:left w:val="nil"/>
              <w:right w:val="nil"/>
            </w:tcBorders>
            <w:vAlign w:val="bottom"/>
          </w:tcPr>
          <w:p w14:paraId="3C4963A2" w14:textId="5EF29262" w:rsidR="00C8700E" w:rsidRPr="00BF53D1" w:rsidRDefault="00973B7F" w:rsidP="00967B23">
            <w:pPr>
              <w:tabs>
                <w:tab w:val="decimal" w:pos="1080"/>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2</w:t>
            </w:r>
            <w:r w:rsidR="00C8700E" w:rsidRPr="00BF53D1">
              <w:rPr>
                <w:rFonts w:ascii="Angsana New" w:hAnsi="Angsana New" w:cs="Angsana New"/>
                <w:sz w:val="28"/>
                <w:szCs w:val="28"/>
              </w:rPr>
              <w:t>,</w:t>
            </w:r>
            <w:r w:rsidRPr="00973B7F">
              <w:rPr>
                <w:rFonts w:ascii="Angsana New" w:hAnsi="Angsana New" w:cs="Angsana New"/>
                <w:sz w:val="28"/>
                <w:szCs w:val="28"/>
              </w:rPr>
              <w:t>371</w:t>
            </w:r>
            <w:r w:rsidR="00C8700E" w:rsidRPr="00BF53D1">
              <w:rPr>
                <w:rFonts w:ascii="Angsana New" w:hAnsi="Angsana New" w:cs="Angsana New"/>
                <w:sz w:val="28"/>
                <w:szCs w:val="28"/>
              </w:rPr>
              <w:t>,</w:t>
            </w:r>
            <w:r w:rsidRPr="00973B7F">
              <w:rPr>
                <w:rFonts w:ascii="Angsana New" w:hAnsi="Angsana New" w:cs="Angsana New"/>
                <w:sz w:val="28"/>
                <w:szCs w:val="28"/>
              </w:rPr>
              <w:t>000</w:t>
            </w:r>
          </w:p>
        </w:tc>
        <w:tc>
          <w:tcPr>
            <w:tcW w:w="90" w:type="dxa"/>
            <w:tcBorders>
              <w:top w:val="nil"/>
              <w:left w:val="nil"/>
              <w:right w:val="nil"/>
            </w:tcBorders>
          </w:tcPr>
          <w:p w14:paraId="66801331" w14:textId="77777777" w:rsidR="00C8700E" w:rsidRPr="00BF53D1" w:rsidRDefault="00C8700E" w:rsidP="00967B23">
            <w:pPr>
              <w:autoSpaceDE w:val="0"/>
              <w:autoSpaceDN w:val="0"/>
              <w:adjustRightInd w:val="0"/>
              <w:jc w:val="thaiDistribute"/>
              <w:rPr>
                <w:rFonts w:ascii="Angsana New" w:hAnsi="Angsana New" w:cs="Angsana New"/>
                <w:sz w:val="28"/>
                <w:szCs w:val="28"/>
              </w:rPr>
            </w:pPr>
          </w:p>
        </w:tc>
        <w:tc>
          <w:tcPr>
            <w:tcW w:w="1170" w:type="dxa"/>
            <w:tcBorders>
              <w:left w:val="nil"/>
              <w:right w:val="nil"/>
            </w:tcBorders>
            <w:vAlign w:val="bottom"/>
          </w:tcPr>
          <w:p w14:paraId="5A6D3ABB" w14:textId="41DE5F95" w:rsidR="00C8700E" w:rsidRPr="00BF53D1" w:rsidRDefault="00973B7F" w:rsidP="00967B23">
            <w:pPr>
              <w:tabs>
                <w:tab w:val="decimal" w:pos="1077"/>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1</w:t>
            </w:r>
            <w:r w:rsidR="00C8700E" w:rsidRPr="00BF53D1">
              <w:rPr>
                <w:rFonts w:ascii="Angsana New" w:hAnsi="Angsana New" w:cs="Angsana New"/>
                <w:sz w:val="28"/>
                <w:szCs w:val="28"/>
              </w:rPr>
              <w:t>,</w:t>
            </w:r>
            <w:r w:rsidRPr="00973B7F">
              <w:rPr>
                <w:rFonts w:ascii="Angsana New" w:hAnsi="Angsana New" w:cs="Angsana New"/>
                <w:sz w:val="28"/>
                <w:szCs w:val="28"/>
              </w:rPr>
              <w:t>690</w:t>
            </w:r>
            <w:r w:rsidR="00C8700E" w:rsidRPr="00BF53D1">
              <w:rPr>
                <w:rFonts w:ascii="Angsana New" w:hAnsi="Angsana New" w:cs="Angsana New"/>
                <w:sz w:val="28"/>
                <w:szCs w:val="28"/>
              </w:rPr>
              <w:t>,</w:t>
            </w:r>
            <w:r w:rsidRPr="00973B7F">
              <w:rPr>
                <w:rFonts w:ascii="Angsana New" w:hAnsi="Angsana New" w:cs="Angsana New"/>
                <w:sz w:val="28"/>
                <w:szCs w:val="28"/>
              </w:rPr>
              <w:t>000</w:t>
            </w:r>
          </w:p>
        </w:tc>
      </w:tr>
      <w:tr w:rsidR="00C8700E" w:rsidRPr="00BF53D1" w14:paraId="0680E3ED" w14:textId="77777777" w:rsidTr="00626911">
        <w:trPr>
          <w:trHeight w:val="144"/>
        </w:trPr>
        <w:tc>
          <w:tcPr>
            <w:tcW w:w="3960" w:type="dxa"/>
          </w:tcPr>
          <w:p w14:paraId="76302DE3" w14:textId="6F2C9A14" w:rsidR="00C8700E" w:rsidRPr="00BF53D1" w:rsidRDefault="00C8700E" w:rsidP="00967B23">
            <w:pPr>
              <w:autoSpaceDE w:val="0"/>
              <w:autoSpaceDN w:val="0"/>
              <w:adjustRightInd w:val="0"/>
              <w:ind w:left="180"/>
              <w:jc w:val="thaiDistribute"/>
              <w:rPr>
                <w:rFonts w:ascii="Angsana New" w:hAnsi="Angsana New" w:cs="Angsana New"/>
                <w:sz w:val="28"/>
                <w:szCs w:val="28"/>
                <w:cs/>
              </w:rPr>
            </w:pPr>
            <w:r w:rsidRPr="00BF53D1">
              <w:rPr>
                <w:rFonts w:ascii="Angsana New" w:hAnsi="Angsana New" w:cs="Angsana New"/>
                <w:sz w:val="28"/>
                <w:szCs w:val="28"/>
                <w:cs/>
              </w:rPr>
              <w:t>บริษัท</w:t>
            </w:r>
            <w:r w:rsidRPr="00BF53D1">
              <w:rPr>
                <w:rFonts w:ascii="Angsana New" w:hAnsi="Angsana New" w:cs="Angsana New"/>
                <w:sz w:val="28"/>
                <w:szCs w:val="28"/>
              </w:rPr>
              <w:t xml:space="preserve"> </w:t>
            </w:r>
            <w:r w:rsidRPr="00BF53D1">
              <w:rPr>
                <w:rFonts w:ascii="Angsana New" w:hAnsi="Angsana New" w:cs="Angsana New"/>
                <w:sz w:val="28"/>
                <w:szCs w:val="28"/>
                <w:cs/>
              </w:rPr>
              <w:t>มาย</w:t>
            </w:r>
            <w:r w:rsidRPr="00BF53D1">
              <w:rPr>
                <w:rFonts w:ascii="Angsana New" w:hAnsi="Angsana New" w:cs="Angsana New"/>
                <w:sz w:val="28"/>
                <w:szCs w:val="28"/>
              </w:rPr>
              <w:t xml:space="preserve"> </w:t>
            </w:r>
            <w:r w:rsidRPr="00BF53D1">
              <w:rPr>
                <w:rFonts w:ascii="Angsana New" w:hAnsi="Angsana New" w:cs="Angsana New"/>
                <w:sz w:val="28"/>
                <w:szCs w:val="28"/>
                <w:cs/>
              </w:rPr>
              <w:t>อเวนิว</w:t>
            </w:r>
            <w:r w:rsidRPr="00BF53D1">
              <w:rPr>
                <w:rFonts w:ascii="Angsana New" w:hAnsi="Angsana New" w:cs="Angsana New"/>
                <w:sz w:val="28"/>
                <w:szCs w:val="28"/>
              </w:rPr>
              <w:t xml:space="preserve"> </w:t>
            </w:r>
            <w:r w:rsidRPr="00BF53D1">
              <w:rPr>
                <w:rFonts w:ascii="Angsana New" w:hAnsi="Angsana New" w:cs="Angsana New"/>
                <w:sz w:val="28"/>
                <w:szCs w:val="28"/>
                <w:cs/>
              </w:rPr>
              <w:t>จำกัด</w:t>
            </w:r>
            <w:r w:rsidRPr="00BF53D1">
              <w:rPr>
                <w:rFonts w:ascii="Angsana New" w:hAnsi="Angsana New" w:cs="Angsana New"/>
                <w:sz w:val="28"/>
                <w:szCs w:val="28"/>
                <w:vertAlign w:val="superscript"/>
              </w:rPr>
              <w:t>(</w:t>
            </w:r>
            <w:r w:rsidR="00973B7F" w:rsidRPr="00973B7F">
              <w:rPr>
                <w:rFonts w:ascii="Angsana New" w:hAnsi="Angsana New" w:cs="Angsana New"/>
                <w:sz w:val="28"/>
                <w:szCs w:val="28"/>
                <w:vertAlign w:val="superscript"/>
              </w:rPr>
              <w:t>1</w:t>
            </w:r>
            <w:r w:rsidRPr="00BF53D1">
              <w:rPr>
                <w:rFonts w:ascii="Angsana New" w:hAnsi="Angsana New" w:cs="Angsana New"/>
                <w:sz w:val="28"/>
                <w:szCs w:val="28"/>
                <w:vertAlign w:val="superscript"/>
              </w:rPr>
              <w:t xml:space="preserve">) </w:t>
            </w:r>
          </w:p>
        </w:tc>
        <w:tc>
          <w:tcPr>
            <w:tcW w:w="1080" w:type="dxa"/>
          </w:tcPr>
          <w:p w14:paraId="315D6310" w14:textId="1F517A90" w:rsidR="00C8700E" w:rsidRPr="00BF53D1" w:rsidRDefault="00C8700E" w:rsidP="00967B23">
            <w:pPr>
              <w:tabs>
                <w:tab w:val="decimal" w:pos="630"/>
              </w:tabs>
              <w:autoSpaceDE w:val="0"/>
              <w:autoSpaceDN w:val="0"/>
              <w:adjustRightInd w:val="0"/>
              <w:rPr>
                <w:rFonts w:ascii="Angsana New" w:hAnsi="Angsana New" w:cs="Angsana New"/>
                <w:sz w:val="28"/>
                <w:szCs w:val="28"/>
              </w:rPr>
            </w:pPr>
            <w:r w:rsidRPr="00BF53D1">
              <w:rPr>
                <w:rFonts w:ascii="Angsana New" w:hAnsi="Angsana New" w:cs="Angsana New"/>
                <w:sz w:val="28"/>
                <w:szCs w:val="28"/>
              </w:rPr>
              <w:t>-</w:t>
            </w:r>
          </w:p>
        </w:tc>
        <w:tc>
          <w:tcPr>
            <w:tcW w:w="90" w:type="dxa"/>
          </w:tcPr>
          <w:p w14:paraId="66AE318E" w14:textId="77777777" w:rsidR="00C8700E" w:rsidRPr="00BF53D1" w:rsidRDefault="00C8700E" w:rsidP="00967B23">
            <w:pPr>
              <w:tabs>
                <w:tab w:val="decimal" w:pos="630"/>
              </w:tabs>
              <w:autoSpaceDE w:val="0"/>
              <w:autoSpaceDN w:val="0"/>
              <w:adjustRightInd w:val="0"/>
              <w:jc w:val="thaiDistribute"/>
              <w:rPr>
                <w:rFonts w:ascii="Angsana New" w:hAnsi="Angsana New" w:cs="Angsana New"/>
                <w:sz w:val="28"/>
                <w:szCs w:val="28"/>
              </w:rPr>
            </w:pPr>
          </w:p>
        </w:tc>
        <w:tc>
          <w:tcPr>
            <w:tcW w:w="1080" w:type="dxa"/>
          </w:tcPr>
          <w:p w14:paraId="43AFFF22" w14:textId="77777777" w:rsidR="00C8700E" w:rsidRPr="00BF53D1" w:rsidRDefault="00C8700E" w:rsidP="00967B23">
            <w:pPr>
              <w:tabs>
                <w:tab w:val="decimal" w:pos="630"/>
              </w:tabs>
              <w:autoSpaceDE w:val="0"/>
              <w:autoSpaceDN w:val="0"/>
              <w:adjustRightInd w:val="0"/>
              <w:rPr>
                <w:rFonts w:ascii="Angsana New" w:hAnsi="Angsana New" w:cs="Angsana New"/>
                <w:sz w:val="28"/>
                <w:szCs w:val="28"/>
              </w:rPr>
            </w:pPr>
            <w:r w:rsidRPr="00BF53D1">
              <w:rPr>
                <w:rFonts w:ascii="Angsana New" w:hAnsi="Angsana New" w:cs="Angsana New"/>
                <w:sz w:val="28"/>
                <w:szCs w:val="28"/>
              </w:rPr>
              <w:t>-</w:t>
            </w:r>
          </w:p>
        </w:tc>
        <w:tc>
          <w:tcPr>
            <w:tcW w:w="90" w:type="dxa"/>
          </w:tcPr>
          <w:p w14:paraId="51DBA06E" w14:textId="77777777" w:rsidR="00C8700E" w:rsidRPr="00BF53D1" w:rsidRDefault="00C8700E" w:rsidP="00967B23">
            <w:pPr>
              <w:autoSpaceDE w:val="0"/>
              <w:autoSpaceDN w:val="0"/>
              <w:adjustRightInd w:val="0"/>
              <w:jc w:val="thaiDistribute"/>
              <w:rPr>
                <w:rFonts w:ascii="Angsana New" w:hAnsi="Angsana New" w:cs="Angsana New"/>
                <w:sz w:val="28"/>
                <w:szCs w:val="28"/>
              </w:rPr>
            </w:pPr>
          </w:p>
        </w:tc>
        <w:tc>
          <w:tcPr>
            <w:tcW w:w="1170" w:type="dxa"/>
            <w:vAlign w:val="bottom"/>
          </w:tcPr>
          <w:p w14:paraId="71A67712" w14:textId="10AC1392" w:rsidR="00C8700E" w:rsidRPr="00BF53D1" w:rsidRDefault="00973B7F" w:rsidP="00967B23">
            <w:pPr>
              <w:tabs>
                <w:tab w:val="decimal" w:pos="1080"/>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4</w:t>
            </w:r>
            <w:r w:rsidR="00C8700E" w:rsidRPr="00BF53D1">
              <w:rPr>
                <w:rFonts w:ascii="Angsana New" w:hAnsi="Angsana New" w:cs="Angsana New"/>
                <w:sz w:val="28"/>
                <w:szCs w:val="28"/>
              </w:rPr>
              <w:t>,</w:t>
            </w:r>
            <w:r w:rsidRPr="00973B7F">
              <w:rPr>
                <w:rFonts w:ascii="Angsana New" w:hAnsi="Angsana New" w:cs="Angsana New"/>
                <w:sz w:val="28"/>
                <w:szCs w:val="28"/>
              </w:rPr>
              <w:t>105</w:t>
            </w:r>
            <w:r w:rsidR="00C8700E" w:rsidRPr="00BF53D1">
              <w:rPr>
                <w:rFonts w:ascii="Angsana New" w:hAnsi="Angsana New" w:cs="Angsana New"/>
                <w:sz w:val="28"/>
                <w:szCs w:val="28"/>
              </w:rPr>
              <w:t>,</w:t>
            </w:r>
            <w:r w:rsidRPr="00973B7F">
              <w:rPr>
                <w:rFonts w:ascii="Angsana New" w:hAnsi="Angsana New" w:cs="Angsana New"/>
                <w:sz w:val="28"/>
                <w:szCs w:val="28"/>
              </w:rPr>
              <w:t>000</w:t>
            </w:r>
          </w:p>
        </w:tc>
        <w:tc>
          <w:tcPr>
            <w:tcW w:w="90" w:type="dxa"/>
          </w:tcPr>
          <w:p w14:paraId="1A32E8F3" w14:textId="77777777" w:rsidR="00C8700E" w:rsidRPr="00BF53D1" w:rsidRDefault="00C8700E" w:rsidP="00967B23">
            <w:pPr>
              <w:autoSpaceDE w:val="0"/>
              <w:autoSpaceDN w:val="0"/>
              <w:adjustRightInd w:val="0"/>
              <w:jc w:val="thaiDistribute"/>
              <w:rPr>
                <w:rFonts w:ascii="Angsana New" w:hAnsi="Angsana New" w:cs="Angsana New"/>
                <w:sz w:val="28"/>
                <w:szCs w:val="28"/>
              </w:rPr>
            </w:pPr>
          </w:p>
        </w:tc>
        <w:tc>
          <w:tcPr>
            <w:tcW w:w="1170" w:type="dxa"/>
            <w:vAlign w:val="bottom"/>
          </w:tcPr>
          <w:p w14:paraId="2E1F6C0C" w14:textId="2A6A6583" w:rsidR="00C8700E" w:rsidRPr="00BF53D1" w:rsidRDefault="00973B7F" w:rsidP="00967B23">
            <w:pPr>
              <w:tabs>
                <w:tab w:val="decimal" w:pos="1077"/>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3</w:t>
            </w:r>
            <w:r w:rsidR="00C8700E" w:rsidRPr="00BF53D1">
              <w:rPr>
                <w:rFonts w:ascii="Angsana New" w:hAnsi="Angsana New" w:cs="Angsana New"/>
                <w:sz w:val="28"/>
                <w:szCs w:val="28"/>
              </w:rPr>
              <w:t>,</w:t>
            </w:r>
            <w:r w:rsidRPr="00973B7F">
              <w:rPr>
                <w:rFonts w:ascii="Angsana New" w:hAnsi="Angsana New" w:cs="Angsana New"/>
                <w:sz w:val="28"/>
                <w:szCs w:val="28"/>
              </w:rPr>
              <w:t>855</w:t>
            </w:r>
            <w:r w:rsidR="00C8700E" w:rsidRPr="00BF53D1">
              <w:rPr>
                <w:rFonts w:ascii="Angsana New" w:hAnsi="Angsana New" w:cs="Angsana New"/>
                <w:sz w:val="28"/>
                <w:szCs w:val="28"/>
              </w:rPr>
              <w:t>,</w:t>
            </w:r>
            <w:r w:rsidRPr="00973B7F">
              <w:rPr>
                <w:rFonts w:ascii="Angsana New" w:hAnsi="Angsana New" w:cs="Angsana New"/>
                <w:sz w:val="28"/>
                <w:szCs w:val="28"/>
              </w:rPr>
              <w:t>000</w:t>
            </w:r>
          </w:p>
        </w:tc>
      </w:tr>
      <w:tr w:rsidR="00C8700E" w:rsidRPr="00BF53D1" w14:paraId="538B6E83" w14:textId="77777777" w:rsidTr="00626911">
        <w:trPr>
          <w:trHeight w:val="144"/>
        </w:trPr>
        <w:tc>
          <w:tcPr>
            <w:tcW w:w="3960" w:type="dxa"/>
          </w:tcPr>
          <w:p w14:paraId="19B4AD3A" w14:textId="5A565BFC" w:rsidR="00C8700E" w:rsidRPr="00BF53D1" w:rsidRDefault="00C8700E" w:rsidP="00967B23">
            <w:pPr>
              <w:autoSpaceDE w:val="0"/>
              <w:autoSpaceDN w:val="0"/>
              <w:adjustRightInd w:val="0"/>
              <w:ind w:left="180"/>
              <w:jc w:val="thaiDistribute"/>
              <w:rPr>
                <w:rFonts w:ascii="Angsana New" w:hAnsi="Angsana New" w:cs="Angsana New"/>
                <w:sz w:val="28"/>
                <w:szCs w:val="28"/>
                <w:cs/>
              </w:rPr>
            </w:pPr>
            <w:r w:rsidRPr="00BF53D1">
              <w:rPr>
                <w:rFonts w:ascii="Angsana New" w:hAnsi="Angsana New" w:cs="Angsana New"/>
                <w:sz w:val="28"/>
                <w:szCs w:val="28"/>
                <w:cs/>
              </w:rPr>
              <w:t>บริษัท</w:t>
            </w:r>
            <w:r w:rsidRPr="00BF53D1">
              <w:rPr>
                <w:rFonts w:ascii="Angsana New" w:hAnsi="Angsana New" w:cs="Angsana New"/>
                <w:sz w:val="28"/>
                <w:szCs w:val="28"/>
              </w:rPr>
              <w:t xml:space="preserve"> </w:t>
            </w:r>
            <w:r w:rsidRPr="00BF53D1">
              <w:rPr>
                <w:rFonts w:ascii="Angsana New" w:hAnsi="Angsana New" w:cs="Angsana New"/>
                <w:sz w:val="28"/>
                <w:szCs w:val="28"/>
                <w:cs/>
              </w:rPr>
              <w:t>มาย</w:t>
            </w:r>
            <w:r w:rsidRPr="00BF53D1">
              <w:rPr>
                <w:rFonts w:ascii="Angsana New" w:hAnsi="Angsana New" w:cs="Angsana New"/>
                <w:sz w:val="28"/>
                <w:szCs w:val="28"/>
              </w:rPr>
              <w:t xml:space="preserve"> </w:t>
            </w:r>
            <w:r w:rsidRPr="00BF53D1">
              <w:rPr>
                <w:rFonts w:ascii="Angsana New" w:hAnsi="Angsana New" w:cs="Angsana New"/>
                <w:sz w:val="28"/>
                <w:szCs w:val="28"/>
                <w:cs/>
              </w:rPr>
              <w:t>ฮอสพิทอล</w:t>
            </w:r>
            <w:r w:rsidRPr="00BF53D1">
              <w:rPr>
                <w:rFonts w:ascii="Angsana New" w:hAnsi="Angsana New" w:cs="Angsana New"/>
                <w:sz w:val="28"/>
                <w:szCs w:val="28"/>
              </w:rPr>
              <w:t xml:space="preserve"> </w:t>
            </w:r>
            <w:r w:rsidRPr="00BF53D1">
              <w:rPr>
                <w:rFonts w:ascii="Angsana New" w:hAnsi="Angsana New" w:cs="Angsana New"/>
                <w:sz w:val="28"/>
                <w:szCs w:val="28"/>
                <w:cs/>
              </w:rPr>
              <w:t>จำกัด</w:t>
            </w:r>
            <w:r w:rsidRPr="00BF53D1">
              <w:rPr>
                <w:rFonts w:ascii="Angsana New" w:hAnsi="Angsana New" w:cs="Angsana New"/>
                <w:sz w:val="28"/>
                <w:szCs w:val="28"/>
                <w:vertAlign w:val="superscript"/>
              </w:rPr>
              <w:t>(</w:t>
            </w:r>
            <w:r w:rsidR="00973B7F" w:rsidRPr="00973B7F">
              <w:rPr>
                <w:rFonts w:ascii="Angsana New" w:hAnsi="Angsana New" w:cs="Angsana New"/>
                <w:sz w:val="28"/>
                <w:szCs w:val="28"/>
                <w:vertAlign w:val="superscript"/>
              </w:rPr>
              <w:t>1</w:t>
            </w:r>
            <w:r w:rsidRPr="00BF53D1">
              <w:rPr>
                <w:rFonts w:ascii="Angsana New" w:hAnsi="Angsana New" w:cs="Angsana New"/>
                <w:sz w:val="28"/>
                <w:szCs w:val="28"/>
                <w:vertAlign w:val="superscript"/>
              </w:rPr>
              <w:t>)</w:t>
            </w:r>
            <w:r w:rsidRPr="00BF53D1">
              <w:rPr>
                <w:rFonts w:ascii="Angsana New" w:hAnsi="Angsana New" w:cs="Angsana New"/>
                <w:sz w:val="28"/>
                <w:szCs w:val="28"/>
                <w:vertAlign w:val="superscript"/>
                <w:cs/>
              </w:rPr>
              <w:t xml:space="preserve"> </w:t>
            </w:r>
          </w:p>
        </w:tc>
        <w:tc>
          <w:tcPr>
            <w:tcW w:w="1080" w:type="dxa"/>
          </w:tcPr>
          <w:p w14:paraId="43665167" w14:textId="13D7A3D5" w:rsidR="00C8700E" w:rsidRPr="00BF53D1" w:rsidRDefault="00C8700E" w:rsidP="00967B23">
            <w:pPr>
              <w:tabs>
                <w:tab w:val="decimal" w:pos="630"/>
              </w:tabs>
              <w:autoSpaceDE w:val="0"/>
              <w:autoSpaceDN w:val="0"/>
              <w:adjustRightInd w:val="0"/>
              <w:rPr>
                <w:rFonts w:ascii="Angsana New" w:hAnsi="Angsana New" w:cs="Angsana New"/>
                <w:sz w:val="28"/>
                <w:szCs w:val="28"/>
              </w:rPr>
            </w:pPr>
            <w:r w:rsidRPr="00BF53D1">
              <w:rPr>
                <w:rFonts w:ascii="Angsana New" w:hAnsi="Angsana New" w:cs="Angsana New"/>
                <w:sz w:val="28"/>
                <w:szCs w:val="28"/>
              </w:rPr>
              <w:t>-</w:t>
            </w:r>
          </w:p>
        </w:tc>
        <w:tc>
          <w:tcPr>
            <w:tcW w:w="90" w:type="dxa"/>
          </w:tcPr>
          <w:p w14:paraId="474DB342" w14:textId="77777777" w:rsidR="00C8700E" w:rsidRPr="00BF53D1" w:rsidRDefault="00C8700E" w:rsidP="00967B23">
            <w:pPr>
              <w:tabs>
                <w:tab w:val="decimal" w:pos="630"/>
              </w:tabs>
              <w:autoSpaceDE w:val="0"/>
              <w:autoSpaceDN w:val="0"/>
              <w:adjustRightInd w:val="0"/>
              <w:jc w:val="thaiDistribute"/>
              <w:rPr>
                <w:rFonts w:ascii="Angsana New" w:hAnsi="Angsana New" w:cs="Angsana New"/>
                <w:sz w:val="28"/>
                <w:szCs w:val="28"/>
              </w:rPr>
            </w:pPr>
          </w:p>
        </w:tc>
        <w:tc>
          <w:tcPr>
            <w:tcW w:w="1080" w:type="dxa"/>
          </w:tcPr>
          <w:p w14:paraId="0AE2D8D3" w14:textId="77777777" w:rsidR="00C8700E" w:rsidRPr="00BF53D1" w:rsidRDefault="00C8700E" w:rsidP="00967B23">
            <w:pPr>
              <w:tabs>
                <w:tab w:val="decimal" w:pos="630"/>
              </w:tabs>
              <w:autoSpaceDE w:val="0"/>
              <w:autoSpaceDN w:val="0"/>
              <w:adjustRightInd w:val="0"/>
              <w:rPr>
                <w:rFonts w:ascii="Angsana New" w:hAnsi="Angsana New" w:cs="Angsana New"/>
                <w:sz w:val="28"/>
                <w:szCs w:val="28"/>
              </w:rPr>
            </w:pPr>
            <w:r w:rsidRPr="00BF53D1">
              <w:rPr>
                <w:rFonts w:ascii="Angsana New" w:hAnsi="Angsana New" w:cs="Angsana New"/>
                <w:sz w:val="28"/>
                <w:szCs w:val="28"/>
              </w:rPr>
              <w:t>-</w:t>
            </w:r>
          </w:p>
        </w:tc>
        <w:tc>
          <w:tcPr>
            <w:tcW w:w="90" w:type="dxa"/>
          </w:tcPr>
          <w:p w14:paraId="3BA4D511" w14:textId="77777777" w:rsidR="00C8700E" w:rsidRPr="00BF53D1" w:rsidRDefault="00C8700E" w:rsidP="00967B23">
            <w:pPr>
              <w:autoSpaceDE w:val="0"/>
              <w:autoSpaceDN w:val="0"/>
              <w:adjustRightInd w:val="0"/>
              <w:jc w:val="thaiDistribute"/>
              <w:rPr>
                <w:rFonts w:ascii="Angsana New" w:hAnsi="Angsana New" w:cs="Angsana New"/>
                <w:sz w:val="28"/>
                <w:szCs w:val="28"/>
              </w:rPr>
            </w:pPr>
          </w:p>
        </w:tc>
        <w:tc>
          <w:tcPr>
            <w:tcW w:w="1170" w:type="dxa"/>
            <w:vAlign w:val="bottom"/>
          </w:tcPr>
          <w:p w14:paraId="3D8ED2C7" w14:textId="2E6098BA" w:rsidR="00C8700E" w:rsidRPr="00BF53D1" w:rsidRDefault="00973B7F" w:rsidP="00967B23">
            <w:pPr>
              <w:tabs>
                <w:tab w:val="decimal" w:pos="1080"/>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273</w:t>
            </w:r>
            <w:r w:rsidR="00C8700E" w:rsidRPr="00BF53D1">
              <w:rPr>
                <w:rFonts w:ascii="Angsana New" w:hAnsi="Angsana New" w:cs="Angsana New"/>
                <w:sz w:val="28"/>
                <w:szCs w:val="28"/>
              </w:rPr>
              <w:t>,</w:t>
            </w:r>
            <w:r w:rsidRPr="00973B7F">
              <w:rPr>
                <w:rFonts w:ascii="Angsana New" w:hAnsi="Angsana New" w:cs="Angsana New"/>
                <w:sz w:val="28"/>
                <w:szCs w:val="28"/>
              </w:rPr>
              <w:t>574</w:t>
            </w:r>
            <w:r w:rsidR="00C8700E" w:rsidRPr="00BF53D1">
              <w:rPr>
                <w:rFonts w:ascii="Angsana New" w:hAnsi="Angsana New" w:cs="Angsana New"/>
                <w:sz w:val="28"/>
                <w:szCs w:val="28"/>
              </w:rPr>
              <w:t>,</w:t>
            </w:r>
            <w:r w:rsidRPr="00973B7F">
              <w:rPr>
                <w:rFonts w:ascii="Angsana New" w:hAnsi="Angsana New" w:cs="Angsana New"/>
                <w:sz w:val="28"/>
                <w:szCs w:val="28"/>
              </w:rPr>
              <w:t>070</w:t>
            </w:r>
          </w:p>
        </w:tc>
        <w:tc>
          <w:tcPr>
            <w:tcW w:w="90" w:type="dxa"/>
          </w:tcPr>
          <w:p w14:paraId="2B3901D3" w14:textId="77777777" w:rsidR="00C8700E" w:rsidRPr="00BF53D1" w:rsidRDefault="00C8700E" w:rsidP="00967B23">
            <w:pPr>
              <w:autoSpaceDE w:val="0"/>
              <w:autoSpaceDN w:val="0"/>
              <w:adjustRightInd w:val="0"/>
              <w:jc w:val="thaiDistribute"/>
              <w:rPr>
                <w:rFonts w:ascii="Angsana New" w:hAnsi="Angsana New" w:cs="Angsana New"/>
                <w:sz w:val="28"/>
                <w:szCs w:val="28"/>
              </w:rPr>
            </w:pPr>
          </w:p>
        </w:tc>
        <w:tc>
          <w:tcPr>
            <w:tcW w:w="1170" w:type="dxa"/>
            <w:vAlign w:val="bottom"/>
          </w:tcPr>
          <w:p w14:paraId="4507B3D9" w14:textId="73D3323B" w:rsidR="00C8700E" w:rsidRPr="00BF53D1" w:rsidRDefault="00973B7F" w:rsidP="00967B23">
            <w:pPr>
              <w:tabs>
                <w:tab w:val="decimal" w:pos="1077"/>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342</w:t>
            </w:r>
            <w:r w:rsidR="00C8700E" w:rsidRPr="00BF53D1">
              <w:rPr>
                <w:rFonts w:ascii="Angsana New" w:hAnsi="Angsana New" w:cs="Angsana New"/>
                <w:sz w:val="28"/>
                <w:szCs w:val="28"/>
              </w:rPr>
              <w:t>,</w:t>
            </w:r>
            <w:r w:rsidRPr="00973B7F">
              <w:rPr>
                <w:rFonts w:ascii="Angsana New" w:hAnsi="Angsana New" w:cs="Angsana New"/>
                <w:sz w:val="28"/>
                <w:szCs w:val="28"/>
              </w:rPr>
              <w:t>364</w:t>
            </w:r>
            <w:r w:rsidR="00C8700E" w:rsidRPr="00BF53D1">
              <w:rPr>
                <w:rFonts w:ascii="Angsana New" w:hAnsi="Angsana New" w:cs="Angsana New"/>
                <w:sz w:val="28"/>
                <w:szCs w:val="28"/>
              </w:rPr>
              <w:t>,</w:t>
            </w:r>
            <w:r w:rsidRPr="00973B7F">
              <w:rPr>
                <w:rFonts w:ascii="Angsana New" w:hAnsi="Angsana New" w:cs="Angsana New"/>
                <w:sz w:val="28"/>
                <w:szCs w:val="28"/>
              </w:rPr>
              <w:t>069</w:t>
            </w:r>
          </w:p>
        </w:tc>
      </w:tr>
      <w:tr w:rsidR="00C8700E" w:rsidRPr="00BF53D1" w14:paraId="304159C3" w14:textId="77777777" w:rsidTr="00EA1ECB">
        <w:trPr>
          <w:trHeight w:val="144"/>
        </w:trPr>
        <w:tc>
          <w:tcPr>
            <w:tcW w:w="3960" w:type="dxa"/>
            <w:tcBorders>
              <w:left w:val="nil"/>
              <w:bottom w:val="nil"/>
              <w:right w:val="nil"/>
            </w:tcBorders>
          </w:tcPr>
          <w:p w14:paraId="271B79E6" w14:textId="57049490" w:rsidR="00C8700E" w:rsidRPr="00BF53D1" w:rsidRDefault="00C8700E" w:rsidP="00967B23">
            <w:pPr>
              <w:autoSpaceDE w:val="0"/>
              <w:autoSpaceDN w:val="0"/>
              <w:adjustRightInd w:val="0"/>
              <w:ind w:left="180"/>
              <w:jc w:val="thaiDistribute"/>
              <w:rPr>
                <w:rFonts w:ascii="Angsana New" w:hAnsi="Angsana New" w:cs="Angsana New"/>
                <w:sz w:val="28"/>
                <w:szCs w:val="28"/>
              </w:rPr>
            </w:pPr>
            <w:r w:rsidRPr="00BF53D1">
              <w:rPr>
                <w:rFonts w:ascii="Angsana New" w:hAnsi="Angsana New" w:cs="Angsana New"/>
                <w:sz w:val="28"/>
                <w:szCs w:val="28"/>
                <w:cs/>
              </w:rPr>
              <w:t>กรรมการบริษัท</w:t>
            </w:r>
            <w:r w:rsidRPr="00BF53D1">
              <w:rPr>
                <w:rFonts w:ascii="Angsana New" w:hAnsi="Angsana New" w:cs="Angsana New"/>
                <w:sz w:val="28"/>
                <w:szCs w:val="28"/>
              </w:rPr>
              <w:t xml:space="preserve"> </w:t>
            </w:r>
            <w:r w:rsidRPr="00BF53D1">
              <w:rPr>
                <w:rFonts w:ascii="Angsana New" w:hAnsi="Angsana New" w:cs="Angsana New"/>
                <w:sz w:val="28"/>
                <w:szCs w:val="28"/>
                <w:vertAlign w:val="superscript"/>
              </w:rPr>
              <w:t>(</w:t>
            </w:r>
            <w:r w:rsidR="00973B7F" w:rsidRPr="00973B7F">
              <w:rPr>
                <w:rFonts w:ascii="Angsana New" w:hAnsi="Angsana New" w:cs="Angsana New"/>
                <w:sz w:val="28"/>
                <w:szCs w:val="28"/>
                <w:vertAlign w:val="superscript"/>
              </w:rPr>
              <w:t>2</w:t>
            </w:r>
            <w:r w:rsidRPr="00BF53D1">
              <w:rPr>
                <w:rFonts w:ascii="Angsana New" w:hAnsi="Angsana New" w:cs="Angsana New"/>
                <w:sz w:val="28"/>
                <w:szCs w:val="28"/>
                <w:vertAlign w:val="superscript"/>
              </w:rPr>
              <w:t>)</w:t>
            </w:r>
          </w:p>
        </w:tc>
        <w:tc>
          <w:tcPr>
            <w:tcW w:w="1080" w:type="dxa"/>
            <w:tcBorders>
              <w:left w:val="nil"/>
              <w:bottom w:val="single" w:sz="4" w:space="0" w:color="auto"/>
              <w:right w:val="nil"/>
            </w:tcBorders>
          </w:tcPr>
          <w:p w14:paraId="64202C04" w14:textId="52B4DAB9" w:rsidR="00C8700E" w:rsidRPr="00BF53D1" w:rsidRDefault="00C8700E" w:rsidP="00967B23">
            <w:pPr>
              <w:tabs>
                <w:tab w:val="decimal" w:pos="630"/>
              </w:tabs>
              <w:autoSpaceDE w:val="0"/>
              <w:autoSpaceDN w:val="0"/>
              <w:adjustRightInd w:val="0"/>
              <w:rPr>
                <w:rFonts w:ascii="Angsana New" w:hAnsi="Angsana New" w:cs="Angsana New"/>
                <w:sz w:val="28"/>
                <w:szCs w:val="28"/>
              </w:rPr>
            </w:pPr>
            <w:r w:rsidRPr="00BF53D1">
              <w:rPr>
                <w:rFonts w:ascii="Angsana New" w:hAnsi="Angsana New" w:cs="Angsana New"/>
                <w:sz w:val="28"/>
                <w:szCs w:val="28"/>
              </w:rPr>
              <w:t>-</w:t>
            </w:r>
          </w:p>
        </w:tc>
        <w:tc>
          <w:tcPr>
            <w:tcW w:w="90" w:type="dxa"/>
            <w:tcBorders>
              <w:left w:val="nil"/>
              <w:bottom w:val="nil"/>
              <w:right w:val="nil"/>
            </w:tcBorders>
          </w:tcPr>
          <w:p w14:paraId="41458FE3" w14:textId="77777777" w:rsidR="00C8700E" w:rsidRPr="00BF53D1" w:rsidRDefault="00C8700E" w:rsidP="00967B23">
            <w:pPr>
              <w:autoSpaceDE w:val="0"/>
              <w:autoSpaceDN w:val="0"/>
              <w:adjustRightInd w:val="0"/>
              <w:jc w:val="thaiDistribute"/>
              <w:rPr>
                <w:rFonts w:ascii="Angsana New" w:hAnsi="Angsana New" w:cs="Angsana New"/>
                <w:sz w:val="28"/>
                <w:szCs w:val="28"/>
              </w:rPr>
            </w:pPr>
          </w:p>
        </w:tc>
        <w:tc>
          <w:tcPr>
            <w:tcW w:w="1080" w:type="dxa"/>
            <w:tcBorders>
              <w:left w:val="nil"/>
              <w:bottom w:val="single" w:sz="4" w:space="0" w:color="auto"/>
              <w:right w:val="nil"/>
            </w:tcBorders>
          </w:tcPr>
          <w:p w14:paraId="24ADC9AA" w14:textId="242E34AF" w:rsidR="00C8700E" w:rsidRPr="00BF53D1" w:rsidRDefault="00973B7F" w:rsidP="00967B23">
            <w:pPr>
              <w:tabs>
                <w:tab w:val="decimal" w:pos="986"/>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2</w:t>
            </w:r>
            <w:r w:rsidR="00C8700E" w:rsidRPr="00BF53D1">
              <w:rPr>
                <w:rFonts w:ascii="Angsana New" w:hAnsi="Angsana New" w:cs="Angsana New"/>
                <w:sz w:val="28"/>
                <w:szCs w:val="28"/>
              </w:rPr>
              <w:t>,</w:t>
            </w:r>
            <w:r w:rsidRPr="00973B7F">
              <w:rPr>
                <w:rFonts w:ascii="Angsana New" w:hAnsi="Angsana New" w:cs="Angsana New"/>
                <w:sz w:val="28"/>
                <w:szCs w:val="28"/>
              </w:rPr>
              <w:t>122</w:t>
            </w:r>
            <w:r w:rsidR="00C8700E" w:rsidRPr="00BF53D1">
              <w:rPr>
                <w:rFonts w:ascii="Angsana New" w:hAnsi="Angsana New" w:cs="Angsana New"/>
                <w:sz w:val="28"/>
                <w:szCs w:val="28"/>
              </w:rPr>
              <w:t>,</w:t>
            </w:r>
            <w:r w:rsidRPr="00973B7F">
              <w:rPr>
                <w:rFonts w:ascii="Angsana New" w:hAnsi="Angsana New" w:cs="Angsana New"/>
                <w:sz w:val="28"/>
                <w:szCs w:val="28"/>
              </w:rPr>
              <w:t>647</w:t>
            </w:r>
          </w:p>
        </w:tc>
        <w:tc>
          <w:tcPr>
            <w:tcW w:w="90" w:type="dxa"/>
            <w:tcBorders>
              <w:left w:val="nil"/>
              <w:bottom w:val="nil"/>
              <w:right w:val="nil"/>
            </w:tcBorders>
          </w:tcPr>
          <w:p w14:paraId="3A1E3C33" w14:textId="77777777" w:rsidR="00C8700E" w:rsidRPr="00BF53D1" w:rsidRDefault="00C8700E" w:rsidP="00967B23">
            <w:pPr>
              <w:autoSpaceDE w:val="0"/>
              <w:autoSpaceDN w:val="0"/>
              <w:adjustRightInd w:val="0"/>
              <w:jc w:val="thaiDistribute"/>
              <w:rPr>
                <w:rFonts w:ascii="Angsana New" w:hAnsi="Angsana New" w:cs="Angsana New"/>
                <w:sz w:val="28"/>
                <w:szCs w:val="28"/>
              </w:rPr>
            </w:pPr>
          </w:p>
        </w:tc>
        <w:tc>
          <w:tcPr>
            <w:tcW w:w="1170" w:type="dxa"/>
            <w:tcBorders>
              <w:left w:val="nil"/>
              <w:bottom w:val="single" w:sz="4" w:space="0" w:color="auto"/>
              <w:right w:val="nil"/>
            </w:tcBorders>
          </w:tcPr>
          <w:p w14:paraId="34F84845" w14:textId="4305156E" w:rsidR="00C8700E" w:rsidRPr="00BF53D1" w:rsidRDefault="00C8700E" w:rsidP="00967B23">
            <w:pPr>
              <w:tabs>
                <w:tab w:val="decimal" w:pos="630"/>
              </w:tabs>
              <w:autoSpaceDE w:val="0"/>
              <w:autoSpaceDN w:val="0"/>
              <w:adjustRightInd w:val="0"/>
              <w:rPr>
                <w:rFonts w:ascii="Angsana New" w:hAnsi="Angsana New" w:cs="Angsana New"/>
                <w:sz w:val="28"/>
                <w:szCs w:val="28"/>
              </w:rPr>
            </w:pPr>
            <w:r w:rsidRPr="00BF53D1">
              <w:rPr>
                <w:rFonts w:ascii="Angsana New" w:hAnsi="Angsana New" w:cs="Angsana New" w:hint="cs"/>
                <w:sz w:val="28"/>
                <w:szCs w:val="28"/>
                <w:cs/>
              </w:rPr>
              <w:t>-</w:t>
            </w:r>
          </w:p>
        </w:tc>
        <w:tc>
          <w:tcPr>
            <w:tcW w:w="90" w:type="dxa"/>
            <w:tcBorders>
              <w:left w:val="nil"/>
              <w:bottom w:val="nil"/>
              <w:right w:val="nil"/>
            </w:tcBorders>
          </w:tcPr>
          <w:p w14:paraId="33F94D71" w14:textId="0F506F5B" w:rsidR="00C8700E" w:rsidRPr="00BF53D1" w:rsidRDefault="00C8700E" w:rsidP="00967B23">
            <w:pPr>
              <w:autoSpaceDE w:val="0"/>
              <w:autoSpaceDN w:val="0"/>
              <w:adjustRightInd w:val="0"/>
              <w:ind w:left="170"/>
              <w:jc w:val="center"/>
              <w:rPr>
                <w:rFonts w:ascii="Angsana New" w:hAnsi="Angsana New" w:cs="Angsana New"/>
                <w:sz w:val="28"/>
                <w:szCs w:val="28"/>
              </w:rPr>
            </w:pPr>
          </w:p>
        </w:tc>
        <w:tc>
          <w:tcPr>
            <w:tcW w:w="1170" w:type="dxa"/>
            <w:tcBorders>
              <w:left w:val="nil"/>
              <w:bottom w:val="single" w:sz="4" w:space="0" w:color="auto"/>
              <w:right w:val="nil"/>
            </w:tcBorders>
          </w:tcPr>
          <w:p w14:paraId="7E1CC1BD" w14:textId="5A3C7166" w:rsidR="00C8700E" w:rsidRPr="00BF53D1" w:rsidRDefault="00C8700E" w:rsidP="00967B23">
            <w:pPr>
              <w:tabs>
                <w:tab w:val="decimal" w:pos="623"/>
              </w:tabs>
              <w:autoSpaceDE w:val="0"/>
              <w:autoSpaceDN w:val="0"/>
              <w:adjustRightInd w:val="0"/>
              <w:rPr>
                <w:rFonts w:ascii="Angsana New" w:hAnsi="Angsana New" w:cs="Angsana New"/>
                <w:sz w:val="28"/>
                <w:szCs w:val="28"/>
              </w:rPr>
            </w:pPr>
            <w:r w:rsidRPr="00BF53D1">
              <w:rPr>
                <w:rFonts w:ascii="Angsana New" w:hAnsi="Angsana New" w:cs="Angsana New"/>
                <w:sz w:val="28"/>
                <w:szCs w:val="28"/>
              </w:rPr>
              <w:t>-</w:t>
            </w:r>
          </w:p>
        </w:tc>
      </w:tr>
      <w:tr w:rsidR="00C8700E" w:rsidRPr="00BF53D1" w14:paraId="6E9AB5D0" w14:textId="77777777" w:rsidTr="00EA1ECB">
        <w:trPr>
          <w:trHeight w:val="144"/>
        </w:trPr>
        <w:tc>
          <w:tcPr>
            <w:tcW w:w="3960" w:type="dxa"/>
            <w:tcBorders>
              <w:top w:val="nil"/>
              <w:left w:val="nil"/>
              <w:bottom w:val="nil"/>
              <w:right w:val="nil"/>
            </w:tcBorders>
          </w:tcPr>
          <w:p w14:paraId="1DD48874" w14:textId="77777777" w:rsidR="00C8700E" w:rsidRPr="00BF53D1" w:rsidRDefault="00C8700E" w:rsidP="00967B23">
            <w:pPr>
              <w:autoSpaceDE w:val="0"/>
              <w:autoSpaceDN w:val="0"/>
              <w:adjustRightInd w:val="0"/>
              <w:ind w:left="180"/>
              <w:jc w:val="thaiDistribute"/>
              <w:rPr>
                <w:rFonts w:ascii="Angsana New" w:hAnsi="Angsana New" w:cs="Angsana New"/>
                <w:sz w:val="28"/>
                <w:szCs w:val="28"/>
                <w:cs/>
              </w:rPr>
            </w:pPr>
          </w:p>
        </w:tc>
        <w:tc>
          <w:tcPr>
            <w:tcW w:w="1080" w:type="dxa"/>
            <w:tcBorders>
              <w:top w:val="single" w:sz="4" w:space="0" w:color="auto"/>
              <w:left w:val="nil"/>
              <w:right w:val="nil"/>
            </w:tcBorders>
          </w:tcPr>
          <w:p w14:paraId="7D838ABA" w14:textId="42063A13" w:rsidR="00C8700E" w:rsidRPr="00BF53D1" w:rsidRDefault="00C8700E" w:rsidP="00967B23">
            <w:pPr>
              <w:tabs>
                <w:tab w:val="decimal" w:pos="630"/>
              </w:tabs>
              <w:autoSpaceDE w:val="0"/>
              <w:autoSpaceDN w:val="0"/>
              <w:adjustRightInd w:val="0"/>
              <w:rPr>
                <w:rFonts w:ascii="Angsana New" w:hAnsi="Angsana New" w:cs="Angsana New"/>
                <w:sz w:val="28"/>
                <w:szCs w:val="28"/>
              </w:rPr>
            </w:pPr>
            <w:r w:rsidRPr="00BF53D1">
              <w:rPr>
                <w:rFonts w:ascii="Angsana New" w:hAnsi="Angsana New" w:cs="Angsana New"/>
                <w:sz w:val="28"/>
                <w:szCs w:val="28"/>
              </w:rPr>
              <w:t>-</w:t>
            </w:r>
          </w:p>
        </w:tc>
        <w:tc>
          <w:tcPr>
            <w:tcW w:w="90" w:type="dxa"/>
            <w:tcBorders>
              <w:top w:val="nil"/>
              <w:left w:val="nil"/>
              <w:right w:val="nil"/>
            </w:tcBorders>
          </w:tcPr>
          <w:p w14:paraId="3A6DF170" w14:textId="77777777" w:rsidR="00C8700E" w:rsidRPr="00BF53D1" w:rsidRDefault="00C8700E" w:rsidP="00967B23">
            <w:pPr>
              <w:autoSpaceDE w:val="0"/>
              <w:autoSpaceDN w:val="0"/>
              <w:adjustRightInd w:val="0"/>
              <w:jc w:val="thaiDistribute"/>
              <w:rPr>
                <w:rFonts w:ascii="Angsana New" w:hAnsi="Angsana New" w:cs="Angsana New"/>
                <w:sz w:val="28"/>
                <w:szCs w:val="28"/>
              </w:rPr>
            </w:pPr>
          </w:p>
        </w:tc>
        <w:tc>
          <w:tcPr>
            <w:tcW w:w="1080" w:type="dxa"/>
            <w:tcBorders>
              <w:top w:val="single" w:sz="4" w:space="0" w:color="auto"/>
              <w:left w:val="nil"/>
              <w:right w:val="nil"/>
            </w:tcBorders>
          </w:tcPr>
          <w:p w14:paraId="26D436DF" w14:textId="12C3521A" w:rsidR="00C8700E" w:rsidRPr="00BF53D1" w:rsidRDefault="00973B7F" w:rsidP="00967B23">
            <w:pPr>
              <w:tabs>
                <w:tab w:val="decimal" w:pos="986"/>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2</w:t>
            </w:r>
            <w:r w:rsidR="00C8700E" w:rsidRPr="00BF53D1">
              <w:rPr>
                <w:rFonts w:ascii="Angsana New" w:hAnsi="Angsana New" w:cs="Angsana New"/>
                <w:sz w:val="28"/>
                <w:szCs w:val="28"/>
              </w:rPr>
              <w:t>,</w:t>
            </w:r>
            <w:r w:rsidRPr="00973B7F">
              <w:rPr>
                <w:rFonts w:ascii="Angsana New" w:hAnsi="Angsana New" w:cs="Angsana New"/>
                <w:sz w:val="28"/>
                <w:szCs w:val="28"/>
              </w:rPr>
              <w:t>122</w:t>
            </w:r>
            <w:r w:rsidR="00C8700E" w:rsidRPr="00BF53D1">
              <w:rPr>
                <w:rFonts w:ascii="Angsana New" w:hAnsi="Angsana New" w:cs="Angsana New"/>
                <w:sz w:val="28"/>
                <w:szCs w:val="28"/>
              </w:rPr>
              <w:t>,</w:t>
            </w:r>
            <w:r w:rsidRPr="00973B7F">
              <w:rPr>
                <w:rFonts w:ascii="Angsana New" w:hAnsi="Angsana New" w:cs="Angsana New"/>
                <w:sz w:val="28"/>
                <w:szCs w:val="28"/>
              </w:rPr>
              <w:t>647</w:t>
            </w:r>
          </w:p>
        </w:tc>
        <w:tc>
          <w:tcPr>
            <w:tcW w:w="90" w:type="dxa"/>
            <w:tcBorders>
              <w:top w:val="nil"/>
              <w:left w:val="nil"/>
              <w:right w:val="nil"/>
            </w:tcBorders>
          </w:tcPr>
          <w:p w14:paraId="3649D30B" w14:textId="77777777" w:rsidR="00C8700E" w:rsidRPr="00BF53D1" w:rsidRDefault="00C8700E" w:rsidP="00967B23">
            <w:pPr>
              <w:autoSpaceDE w:val="0"/>
              <w:autoSpaceDN w:val="0"/>
              <w:adjustRightInd w:val="0"/>
              <w:jc w:val="thaiDistribute"/>
              <w:rPr>
                <w:rFonts w:ascii="Angsana New" w:hAnsi="Angsana New" w:cs="Angsana New"/>
                <w:sz w:val="28"/>
                <w:szCs w:val="28"/>
              </w:rPr>
            </w:pPr>
          </w:p>
        </w:tc>
        <w:tc>
          <w:tcPr>
            <w:tcW w:w="1170" w:type="dxa"/>
            <w:tcBorders>
              <w:top w:val="single" w:sz="4" w:space="0" w:color="auto"/>
              <w:left w:val="nil"/>
              <w:right w:val="nil"/>
            </w:tcBorders>
          </w:tcPr>
          <w:p w14:paraId="49321228" w14:textId="14982AD6" w:rsidR="00C8700E" w:rsidRPr="00BF53D1" w:rsidRDefault="00973B7F" w:rsidP="00967B23">
            <w:pPr>
              <w:tabs>
                <w:tab w:val="decimal" w:pos="1080"/>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297</w:t>
            </w:r>
            <w:r w:rsidR="00C8700E" w:rsidRPr="00BF53D1">
              <w:rPr>
                <w:rFonts w:ascii="Angsana New" w:hAnsi="Angsana New" w:cs="Angsana New"/>
                <w:sz w:val="28"/>
                <w:szCs w:val="28"/>
              </w:rPr>
              <w:t>,</w:t>
            </w:r>
            <w:r w:rsidRPr="00973B7F">
              <w:rPr>
                <w:rFonts w:ascii="Angsana New" w:hAnsi="Angsana New" w:cs="Angsana New"/>
                <w:sz w:val="28"/>
                <w:szCs w:val="28"/>
              </w:rPr>
              <w:t>396</w:t>
            </w:r>
            <w:r w:rsidR="00C8700E" w:rsidRPr="00BF53D1">
              <w:rPr>
                <w:rFonts w:ascii="Angsana New" w:hAnsi="Angsana New" w:cs="Angsana New"/>
                <w:sz w:val="28"/>
                <w:szCs w:val="28"/>
              </w:rPr>
              <w:t>,</w:t>
            </w:r>
            <w:r w:rsidRPr="00973B7F">
              <w:rPr>
                <w:rFonts w:ascii="Angsana New" w:hAnsi="Angsana New" w:cs="Angsana New"/>
                <w:sz w:val="28"/>
                <w:szCs w:val="28"/>
              </w:rPr>
              <w:t>497</w:t>
            </w:r>
          </w:p>
        </w:tc>
        <w:tc>
          <w:tcPr>
            <w:tcW w:w="90" w:type="dxa"/>
            <w:tcBorders>
              <w:top w:val="nil"/>
              <w:left w:val="nil"/>
              <w:right w:val="nil"/>
            </w:tcBorders>
          </w:tcPr>
          <w:p w14:paraId="20EF551C" w14:textId="77777777" w:rsidR="00C8700E" w:rsidRPr="00BF53D1" w:rsidRDefault="00C8700E" w:rsidP="00967B23">
            <w:pPr>
              <w:autoSpaceDE w:val="0"/>
              <w:autoSpaceDN w:val="0"/>
              <w:adjustRightInd w:val="0"/>
              <w:jc w:val="thaiDistribute"/>
              <w:rPr>
                <w:rFonts w:ascii="Angsana New" w:hAnsi="Angsana New" w:cs="Angsana New"/>
                <w:sz w:val="28"/>
                <w:szCs w:val="28"/>
              </w:rPr>
            </w:pPr>
          </w:p>
        </w:tc>
        <w:tc>
          <w:tcPr>
            <w:tcW w:w="1170" w:type="dxa"/>
            <w:tcBorders>
              <w:top w:val="single" w:sz="4" w:space="0" w:color="auto"/>
              <w:left w:val="nil"/>
              <w:right w:val="nil"/>
            </w:tcBorders>
          </w:tcPr>
          <w:p w14:paraId="18A0DF14" w14:textId="424D161C" w:rsidR="00C8700E" w:rsidRPr="00BF53D1" w:rsidRDefault="00973B7F" w:rsidP="00967B23">
            <w:pPr>
              <w:tabs>
                <w:tab w:val="decimal" w:pos="1077"/>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599</w:t>
            </w:r>
            <w:r w:rsidR="00C8700E" w:rsidRPr="00BF53D1">
              <w:rPr>
                <w:rFonts w:ascii="Angsana New" w:hAnsi="Angsana New" w:cs="Angsana New"/>
                <w:sz w:val="28"/>
                <w:szCs w:val="28"/>
              </w:rPr>
              <w:t>,</w:t>
            </w:r>
            <w:r w:rsidRPr="00973B7F">
              <w:rPr>
                <w:rFonts w:ascii="Angsana New" w:hAnsi="Angsana New" w:cs="Angsana New"/>
                <w:sz w:val="28"/>
                <w:szCs w:val="28"/>
              </w:rPr>
              <w:t>240</w:t>
            </w:r>
            <w:r w:rsidR="00C8700E" w:rsidRPr="00BF53D1">
              <w:rPr>
                <w:rFonts w:ascii="Angsana New" w:hAnsi="Angsana New" w:cs="Angsana New"/>
                <w:sz w:val="28"/>
                <w:szCs w:val="28"/>
              </w:rPr>
              <w:t>,</w:t>
            </w:r>
            <w:r w:rsidRPr="00973B7F">
              <w:rPr>
                <w:rFonts w:ascii="Angsana New" w:hAnsi="Angsana New" w:cs="Angsana New"/>
                <w:sz w:val="28"/>
                <w:szCs w:val="28"/>
              </w:rPr>
              <w:t>707</w:t>
            </w:r>
          </w:p>
        </w:tc>
      </w:tr>
      <w:tr w:rsidR="00C8700E" w:rsidRPr="00BF53D1" w14:paraId="618DCAF6" w14:textId="77777777" w:rsidTr="00626911">
        <w:trPr>
          <w:trHeight w:val="144"/>
        </w:trPr>
        <w:tc>
          <w:tcPr>
            <w:tcW w:w="3960" w:type="dxa"/>
            <w:tcBorders>
              <w:top w:val="nil"/>
              <w:left w:val="nil"/>
              <w:bottom w:val="nil"/>
              <w:right w:val="nil"/>
            </w:tcBorders>
          </w:tcPr>
          <w:p w14:paraId="546DDCBB" w14:textId="2C507446" w:rsidR="00C8700E" w:rsidRPr="00BF53D1" w:rsidRDefault="00C8700E" w:rsidP="00967B23">
            <w:pPr>
              <w:autoSpaceDE w:val="0"/>
              <w:autoSpaceDN w:val="0"/>
              <w:adjustRightInd w:val="0"/>
              <w:ind w:left="180"/>
              <w:jc w:val="thaiDistribute"/>
              <w:rPr>
                <w:rFonts w:ascii="Angsana New" w:hAnsi="Angsana New" w:cs="Angsana New"/>
                <w:sz w:val="28"/>
                <w:szCs w:val="28"/>
                <w:cs/>
              </w:rPr>
            </w:pPr>
            <w:r w:rsidRPr="00BF53D1">
              <w:rPr>
                <w:rFonts w:ascii="Angsana New" w:hAnsi="Angsana New" w:cs="Angsana New" w:hint="cs"/>
                <w:sz w:val="28"/>
                <w:szCs w:val="28"/>
                <w:u w:val="single"/>
                <w:cs/>
              </w:rPr>
              <w:t>หัก</w:t>
            </w:r>
            <w:r w:rsidRPr="00BF53D1">
              <w:rPr>
                <w:rFonts w:ascii="Angsana New" w:hAnsi="Angsana New" w:cs="Angsana New"/>
                <w:sz w:val="28"/>
                <w:szCs w:val="28"/>
                <w:cs/>
              </w:rPr>
              <w:t xml:space="preserve"> </w:t>
            </w:r>
            <w:r w:rsidRPr="00BF53D1">
              <w:rPr>
                <w:rFonts w:ascii="Angsana New" w:hAnsi="Angsana New" w:cs="Angsana New" w:hint="cs"/>
                <w:sz w:val="28"/>
                <w:szCs w:val="28"/>
                <w:cs/>
              </w:rPr>
              <w:t>ค่าเผื่อผลขาดทุนด้านเครดิตที่คาดว่าจะเกิดขึ้น</w:t>
            </w:r>
          </w:p>
        </w:tc>
        <w:tc>
          <w:tcPr>
            <w:tcW w:w="1080" w:type="dxa"/>
            <w:tcBorders>
              <w:left w:val="nil"/>
              <w:bottom w:val="single" w:sz="4" w:space="0" w:color="auto"/>
              <w:right w:val="nil"/>
            </w:tcBorders>
          </w:tcPr>
          <w:p w14:paraId="15B9DB10" w14:textId="05E6384B" w:rsidR="00C8700E" w:rsidRPr="00BF53D1" w:rsidRDefault="00C8700E" w:rsidP="00967B23">
            <w:pPr>
              <w:tabs>
                <w:tab w:val="decimal" w:pos="630"/>
              </w:tabs>
              <w:autoSpaceDE w:val="0"/>
              <w:autoSpaceDN w:val="0"/>
              <w:adjustRightInd w:val="0"/>
              <w:rPr>
                <w:rFonts w:ascii="Angsana New" w:hAnsi="Angsana New" w:cs="Angsana New"/>
                <w:sz w:val="28"/>
                <w:szCs w:val="28"/>
              </w:rPr>
            </w:pPr>
            <w:r w:rsidRPr="00BF53D1">
              <w:rPr>
                <w:rFonts w:ascii="Angsana New" w:hAnsi="Angsana New" w:cs="Angsana New"/>
                <w:sz w:val="28"/>
                <w:szCs w:val="28"/>
              </w:rPr>
              <w:t>-</w:t>
            </w:r>
          </w:p>
        </w:tc>
        <w:tc>
          <w:tcPr>
            <w:tcW w:w="90" w:type="dxa"/>
            <w:tcBorders>
              <w:left w:val="nil"/>
              <w:right w:val="nil"/>
            </w:tcBorders>
          </w:tcPr>
          <w:p w14:paraId="1615A239" w14:textId="77777777" w:rsidR="00C8700E" w:rsidRPr="00BF53D1" w:rsidRDefault="00C8700E" w:rsidP="00967B23">
            <w:pPr>
              <w:autoSpaceDE w:val="0"/>
              <w:autoSpaceDN w:val="0"/>
              <w:adjustRightInd w:val="0"/>
              <w:jc w:val="thaiDistribute"/>
              <w:rPr>
                <w:rFonts w:ascii="Angsana New" w:hAnsi="Angsana New" w:cs="Angsana New"/>
                <w:sz w:val="28"/>
                <w:szCs w:val="28"/>
              </w:rPr>
            </w:pPr>
          </w:p>
        </w:tc>
        <w:tc>
          <w:tcPr>
            <w:tcW w:w="1080" w:type="dxa"/>
            <w:tcBorders>
              <w:left w:val="nil"/>
              <w:bottom w:val="single" w:sz="4" w:space="0" w:color="auto"/>
              <w:right w:val="nil"/>
            </w:tcBorders>
          </w:tcPr>
          <w:p w14:paraId="56FD1B07" w14:textId="5F41ADA6" w:rsidR="00C8700E" w:rsidRPr="00BF53D1" w:rsidRDefault="00C8700E" w:rsidP="00967B23">
            <w:pPr>
              <w:tabs>
                <w:tab w:val="decimal" w:pos="630"/>
              </w:tabs>
              <w:autoSpaceDE w:val="0"/>
              <w:autoSpaceDN w:val="0"/>
              <w:adjustRightInd w:val="0"/>
              <w:rPr>
                <w:rFonts w:ascii="Angsana New" w:hAnsi="Angsana New" w:cs="Angsana New"/>
                <w:sz w:val="28"/>
                <w:szCs w:val="28"/>
              </w:rPr>
            </w:pPr>
            <w:r w:rsidRPr="00BF53D1">
              <w:rPr>
                <w:rFonts w:ascii="Angsana New" w:hAnsi="Angsana New" w:cs="Angsana New"/>
                <w:sz w:val="28"/>
                <w:szCs w:val="28"/>
              </w:rPr>
              <w:t>-</w:t>
            </w:r>
          </w:p>
        </w:tc>
        <w:tc>
          <w:tcPr>
            <w:tcW w:w="90" w:type="dxa"/>
            <w:tcBorders>
              <w:left w:val="nil"/>
              <w:right w:val="nil"/>
            </w:tcBorders>
          </w:tcPr>
          <w:p w14:paraId="4702CFD5" w14:textId="77777777" w:rsidR="00C8700E" w:rsidRPr="00BF53D1" w:rsidRDefault="00C8700E" w:rsidP="00967B23">
            <w:pPr>
              <w:autoSpaceDE w:val="0"/>
              <w:autoSpaceDN w:val="0"/>
              <w:adjustRightInd w:val="0"/>
              <w:jc w:val="thaiDistribute"/>
              <w:rPr>
                <w:rFonts w:ascii="Angsana New" w:hAnsi="Angsana New" w:cs="Angsana New"/>
                <w:sz w:val="28"/>
                <w:szCs w:val="28"/>
              </w:rPr>
            </w:pPr>
          </w:p>
        </w:tc>
        <w:tc>
          <w:tcPr>
            <w:tcW w:w="1170" w:type="dxa"/>
            <w:tcBorders>
              <w:left w:val="nil"/>
              <w:bottom w:val="single" w:sz="4" w:space="0" w:color="auto"/>
              <w:right w:val="nil"/>
            </w:tcBorders>
          </w:tcPr>
          <w:p w14:paraId="51EBF49F" w14:textId="78DC9ACE" w:rsidR="00C8700E" w:rsidRPr="00BF53D1" w:rsidRDefault="00C8700E" w:rsidP="00967B23">
            <w:pPr>
              <w:tabs>
                <w:tab w:val="decimal" w:pos="1080"/>
              </w:tabs>
              <w:autoSpaceDE w:val="0"/>
              <w:autoSpaceDN w:val="0"/>
              <w:adjustRightInd w:val="0"/>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122</w:t>
            </w:r>
            <w:r w:rsidR="00DF5A91">
              <w:rPr>
                <w:rFonts w:ascii="Angsana New" w:hAnsi="Angsana New" w:cs="Angsana New"/>
                <w:sz w:val="28"/>
                <w:szCs w:val="28"/>
              </w:rPr>
              <w:t>,</w:t>
            </w:r>
            <w:r w:rsidR="00973B7F" w:rsidRPr="00973B7F">
              <w:rPr>
                <w:rFonts w:ascii="Angsana New" w:hAnsi="Angsana New" w:cs="Angsana New"/>
                <w:sz w:val="28"/>
                <w:szCs w:val="28"/>
              </w:rPr>
              <w:t>210</w:t>
            </w:r>
            <w:r w:rsidR="00DF5A91">
              <w:rPr>
                <w:rFonts w:ascii="Angsana New" w:hAnsi="Angsana New" w:cs="Angsana New"/>
                <w:sz w:val="28"/>
                <w:szCs w:val="28"/>
              </w:rPr>
              <w:t>,</w:t>
            </w:r>
            <w:r w:rsidR="00973B7F" w:rsidRPr="00973B7F">
              <w:rPr>
                <w:rFonts w:ascii="Angsana New" w:hAnsi="Angsana New" w:cs="Angsana New"/>
                <w:sz w:val="28"/>
                <w:szCs w:val="28"/>
              </w:rPr>
              <w:t>443</w:t>
            </w:r>
            <w:r w:rsidRPr="00BF53D1">
              <w:rPr>
                <w:rFonts w:ascii="Angsana New" w:hAnsi="Angsana New" w:cs="Angsana New"/>
                <w:sz w:val="28"/>
                <w:szCs w:val="28"/>
              </w:rPr>
              <w:t>)</w:t>
            </w:r>
          </w:p>
        </w:tc>
        <w:tc>
          <w:tcPr>
            <w:tcW w:w="90" w:type="dxa"/>
            <w:tcBorders>
              <w:left w:val="nil"/>
              <w:right w:val="nil"/>
            </w:tcBorders>
          </w:tcPr>
          <w:p w14:paraId="64145439" w14:textId="77777777" w:rsidR="00C8700E" w:rsidRPr="00BF53D1" w:rsidRDefault="00C8700E" w:rsidP="00967B23">
            <w:pPr>
              <w:autoSpaceDE w:val="0"/>
              <w:autoSpaceDN w:val="0"/>
              <w:adjustRightInd w:val="0"/>
              <w:jc w:val="thaiDistribute"/>
              <w:rPr>
                <w:rFonts w:ascii="Angsana New" w:hAnsi="Angsana New" w:cs="Angsana New"/>
                <w:sz w:val="28"/>
                <w:szCs w:val="28"/>
              </w:rPr>
            </w:pPr>
          </w:p>
        </w:tc>
        <w:tc>
          <w:tcPr>
            <w:tcW w:w="1170" w:type="dxa"/>
            <w:tcBorders>
              <w:left w:val="nil"/>
              <w:bottom w:val="single" w:sz="4" w:space="0" w:color="auto"/>
              <w:right w:val="nil"/>
            </w:tcBorders>
          </w:tcPr>
          <w:p w14:paraId="7AEFEE16" w14:textId="5B0438AA" w:rsidR="00C8700E" w:rsidRPr="00BF53D1" w:rsidRDefault="00C8700E" w:rsidP="00967B23">
            <w:pPr>
              <w:tabs>
                <w:tab w:val="decimal" w:pos="1077"/>
              </w:tabs>
              <w:autoSpaceDE w:val="0"/>
              <w:autoSpaceDN w:val="0"/>
              <w:adjustRightInd w:val="0"/>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27</w:t>
            </w:r>
            <w:r w:rsidRPr="00BF53D1">
              <w:rPr>
                <w:rFonts w:ascii="Angsana New" w:hAnsi="Angsana New" w:cs="Angsana New"/>
                <w:sz w:val="28"/>
                <w:szCs w:val="28"/>
              </w:rPr>
              <w:t>,</w:t>
            </w:r>
            <w:r w:rsidR="00973B7F" w:rsidRPr="00973B7F">
              <w:rPr>
                <w:rFonts w:ascii="Angsana New" w:hAnsi="Angsana New" w:cs="Angsana New"/>
                <w:sz w:val="28"/>
                <w:szCs w:val="28"/>
              </w:rPr>
              <w:t>983</w:t>
            </w:r>
            <w:r w:rsidRPr="00BF53D1">
              <w:rPr>
                <w:rFonts w:ascii="Angsana New" w:hAnsi="Angsana New" w:cs="Angsana New"/>
                <w:sz w:val="28"/>
                <w:szCs w:val="28"/>
              </w:rPr>
              <w:t>,</w:t>
            </w:r>
            <w:r w:rsidR="00973B7F" w:rsidRPr="00973B7F">
              <w:rPr>
                <w:rFonts w:ascii="Angsana New" w:hAnsi="Angsana New" w:cs="Angsana New"/>
                <w:sz w:val="28"/>
                <w:szCs w:val="28"/>
              </w:rPr>
              <w:t>016</w:t>
            </w:r>
            <w:r w:rsidRPr="00BF53D1">
              <w:rPr>
                <w:rFonts w:ascii="Angsana New" w:hAnsi="Angsana New" w:cs="Angsana New"/>
                <w:sz w:val="28"/>
                <w:szCs w:val="28"/>
              </w:rPr>
              <w:t>)</w:t>
            </w:r>
          </w:p>
        </w:tc>
      </w:tr>
      <w:tr w:rsidR="00C8700E" w:rsidRPr="00BF53D1" w14:paraId="2F766B36" w14:textId="77777777" w:rsidTr="00626911">
        <w:trPr>
          <w:trHeight w:val="144"/>
        </w:trPr>
        <w:tc>
          <w:tcPr>
            <w:tcW w:w="3960" w:type="dxa"/>
            <w:tcBorders>
              <w:top w:val="nil"/>
              <w:left w:val="nil"/>
              <w:bottom w:val="nil"/>
              <w:right w:val="nil"/>
            </w:tcBorders>
          </w:tcPr>
          <w:p w14:paraId="561D491B" w14:textId="77777777" w:rsidR="00C8700E" w:rsidRPr="00BF53D1" w:rsidRDefault="00C8700E" w:rsidP="00967B23">
            <w:pPr>
              <w:autoSpaceDE w:val="0"/>
              <w:autoSpaceDN w:val="0"/>
              <w:adjustRightInd w:val="0"/>
              <w:ind w:left="180"/>
              <w:jc w:val="thaiDistribute"/>
              <w:rPr>
                <w:rFonts w:ascii="Angsana New" w:hAnsi="Angsana New" w:cs="Angsana New"/>
                <w:sz w:val="28"/>
                <w:szCs w:val="28"/>
              </w:rPr>
            </w:pPr>
            <w:r w:rsidRPr="00BF53D1">
              <w:rPr>
                <w:rFonts w:ascii="Angsana New" w:hAnsi="Angsana New" w:cs="Angsana New"/>
                <w:sz w:val="28"/>
                <w:szCs w:val="28"/>
                <w:cs/>
              </w:rPr>
              <w:t>รวม</w:t>
            </w:r>
          </w:p>
        </w:tc>
        <w:tc>
          <w:tcPr>
            <w:tcW w:w="1080" w:type="dxa"/>
            <w:tcBorders>
              <w:top w:val="single" w:sz="4" w:space="0" w:color="auto"/>
              <w:left w:val="nil"/>
              <w:bottom w:val="double" w:sz="6" w:space="0" w:color="auto"/>
              <w:right w:val="nil"/>
            </w:tcBorders>
          </w:tcPr>
          <w:p w14:paraId="3C8A84A6" w14:textId="4F7314A8" w:rsidR="00C8700E" w:rsidRPr="00BF53D1" w:rsidRDefault="00C8700E" w:rsidP="00967B23">
            <w:pPr>
              <w:tabs>
                <w:tab w:val="decimal" w:pos="630"/>
              </w:tabs>
              <w:autoSpaceDE w:val="0"/>
              <w:autoSpaceDN w:val="0"/>
              <w:adjustRightInd w:val="0"/>
              <w:rPr>
                <w:rFonts w:ascii="Angsana New" w:hAnsi="Angsana New" w:cs="Angsana New"/>
                <w:sz w:val="28"/>
                <w:szCs w:val="28"/>
              </w:rPr>
            </w:pPr>
            <w:r w:rsidRPr="00BF53D1">
              <w:rPr>
                <w:rFonts w:ascii="Angsana New" w:hAnsi="Angsana New" w:cs="Angsana New"/>
                <w:sz w:val="28"/>
                <w:szCs w:val="28"/>
              </w:rPr>
              <w:t>-</w:t>
            </w:r>
          </w:p>
        </w:tc>
        <w:tc>
          <w:tcPr>
            <w:tcW w:w="90" w:type="dxa"/>
            <w:tcBorders>
              <w:left w:val="nil"/>
              <w:bottom w:val="nil"/>
              <w:right w:val="nil"/>
            </w:tcBorders>
          </w:tcPr>
          <w:p w14:paraId="290FA71A" w14:textId="77777777" w:rsidR="00C8700E" w:rsidRPr="00BF53D1" w:rsidRDefault="00C8700E" w:rsidP="00967B23">
            <w:pPr>
              <w:autoSpaceDE w:val="0"/>
              <w:autoSpaceDN w:val="0"/>
              <w:adjustRightInd w:val="0"/>
              <w:jc w:val="thaiDistribute"/>
              <w:rPr>
                <w:rFonts w:ascii="Angsana New" w:hAnsi="Angsana New" w:cs="Angsana New"/>
                <w:sz w:val="28"/>
                <w:szCs w:val="28"/>
              </w:rPr>
            </w:pPr>
          </w:p>
        </w:tc>
        <w:tc>
          <w:tcPr>
            <w:tcW w:w="1080" w:type="dxa"/>
            <w:tcBorders>
              <w:top w:val="single" w:sz="4" w:space="0" w:color="auto"/>
              <w:left w:val="nil"/>
              <w:bottom w:val="double" w:sz="6" w:space="0" w:color="auto"/>
              <w:right w:val="nil"/>
            </w:tcBorders>
          </w:tcPr>
          <w:p w14:paraId="588A5F45" w14:textId="500C556E" w:rsidR="00C8700E" w:rsidRPr="00BF53D1" w:rsidRDefault="00973B7F" w:rsidP="00967B23">
            <w:pPr>
              <w:tabs>
                <w:tab w:val="decimal" w:pos="986"/>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2</w:t>
            </w:r>
            <w:r w:rsidR="00C8700E" w:rsidRPr="00BF53D1">
              <w:rPr>
                <w:rFonts w:ascii="Angsana New" w:hAnsi="Angsana New" w:cs="Angsana New"/>
                <w:sz w:val="28"/>
                <w:szCs w:val="28"/>
              </w:rPr>
              <w:t>,</w:t>
            </w:r>
            <w:r w:rsidRPr="00973B7F">
              <w:rPr>
                <w:rFonts w:ascii="Angsana New" w:hAnsi="Angsana New" w:cs="Angsana New"/>
                <w:sz w:val="28"/>
                <w:szCs w:val="28"/>
              </w:rPr>
              <w:t>122</w:t>
            </w:r>
            <w:r w:rsidR="00C8700E" w:rsidRPr="00BF53D1">
              <w:rPr>
                <w:rFonts w:ascii="Angsana New" w:hAnsi="Angsana New" w:cs="Angsana New"/>
                <w:sz w:val="28"/>
                <w:szCs w:val="28"/>
              </w:rPr>
              <w:t>,</w:t>
            </w:r>
            <w:r w:rsidRPr="00973B7F">
              <w:rPr>
                <w:rFonts w:ascii="Angsana New" w:hAnsi="Angsana New" w:cs="Angsana New"/>
                <w:sz w:val="28"/>
                <w:szCs w:val="28"/>
              </w:rPr>
              <w:t>647</w:t>
            </w:r>
          </w:p>
        </w:tc>
        <w:tc>
          <w:tcPr>
            <w:tcW w:w="90" w:type="dxa"/>
            <w:tcBorders>
              <w:left w:val="nil"/>
              <w:bottom w:val="nil"/>
              <w:right w:val="nil"/>
            </w:tcBorders>
          </w:tcPr>
          <w:p w14:paraId="4F75B734" w14:textId="77777777" w:rsidR="00C8700E" w:rsidRPr="00BF53D1" w:rsidRDefault="00C8700E" w:rsidP="00967B23">
            <w:pPr>
              <w:autoSpaceDE w:val="0"/>
              <w:autoSpaceDN w:val="0"/>
              <w:adjustRightInd w:val="0"/>
              <w:jc w:val="thaiDistribute"/>
              <w:rPr>
                <w:rFonts w:ascii="Angsana New" w:hAnsi="Angsana New" w:cs="Angsana New"/>
                <w:sz w:val="28"/>
                <w:szCs w:val="28"/>
              </w:rPr>
            </w:pPr>
          </w:p>
        </w:tc>
        <w:tc>
          <w:tcPr>
            <w:tcW w:w="1170" w:type="dxa"/>
            <w:tcBorders>
              <w:top w:val="single" w:sz="4" w:space="0" w:color="auto"/>
              <w:left w:val="nil"/>
              <w:bottom w:val="double" w:sz="6" w:space="0" w:color="auto"/>
              <w:right w:val="nil"/>
            </w:tcBorders>
          </w:tcPr>
          <w:p w14:paraId="72021743" w14:textId="6F9BFE6E" w:rsidR="00C8700E" w:rsidRPr="00BF53D1" w:rsidRDefault="00973B7F" w:rsidP="00967B23">
            <w:pPr>
              <w:tabs>
                <w:tab w:val="decimal" w:pos="1080"/>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175</w:t>
            </w:r>
            <w:r w:rsidR="00DF5A91">
              <w:rPr>
                <w:rFonts w:ascii="Angsana New" w:hAnsi="Angsana New" w:cs="Angsana New"/>
                <w:sz w:val="28"/>
                <w:szCs w:val="28"/>
              </w:rPr>
              <w:t>,</w:t>
            </w:r>
            <w:r w:rsidRPr="00973B7F">
              <w:rPr>
                <w:rFonts w:ascii="Angsana New" w:hAnsi="Angsana New" w:cs="Angsana New"/>
                <w:sz w:val="28"/>
                <w:szCs w:val="28"/>
              </w:rPr>
              <w:t>186</w:t>
            </w:r>
            <w:r w:rsidR="00DF5A91">
              <w:rPr>
                <w:rFonts w:ascii="Angsana New" w:hAnsi="Angsana New" w:cs="Angsana New"/>
                <w:sz w:val="28"/>
                <w:szCs w:val="28"/>
              </w:rPr>
              <w:t>,</w:t>
            </w:r>
            <w:r w:rsidRPr="00973B7F">
              <w:rPr>
                <w:rFonts w:ascii="Angsana New" w:hAnsi="Angsana New" w:cs="Angsana New"/>
                <w:sz w:val="28"/>
                <w:szCs w:val="28"/>
              </w:rPr>
              <w:t>054</w:t>
            </w:r>
          </w:p>
        </w:tc>
        <w:tc>
          <w:tcPr>
            <w:tcW w:w="90" w:type="dxa"/>
            <w:tcBorders>
              <w:left w:val="nil"/>
              <w:bottom w:val="nil"/>
              <w:right w:val="nil"/>
            </w:tcBorders>
          </w:tcPr>
          <w:p w14:paraId="55434938" w14:textId="77777777" w:rsidR="00C8700E" w:rsidRPr="00BF53D1" w:rsidRDefault="00C8700E" w:rsidP="00967B23">
            <w:pPr>
              <w:autoSpaceDE w:val="0"/>
              <w:autoSpaceDN w:val="0"/>
              <w:adjustRightInd w:val="0"/>
              <w:jc w:val="thaiDistribute"/>
              <w:rPr>
                <w:rFonts w:ascii="Angsana New" w:hAnsi="Angsana New" w:cs="Angsana New"/>
                <w:sz w:val="28"/>
                <w:szCs w:val="28"/>
              </w:rPr>
            </w:pPr>
          </w:p>
        </w:tc>
        <w:tc>
          <w:tcPr>
            <w:tcW w:w="1170" w:type="dxa"/>
            <w:tcBorders>
              <w:top w:val="single" w:sz="4" w:space="0" w:color="auto"/>
              <w:left w:val="nil"/>
              <w:bottom w:val="double" w:sz="6" w:space="0" w:color="auto"/>
              <w:right w:val="nil"/>
            </w:tcBorders>
          </w:tcPr>
          <w:p w14:paraId="115CC822" w14:textId="05A4EBC4" w:rsidR="00C8700E" w:rsidRPr="00BF53D1" w:rsidRDefault="00973B7F" w:rsidP="00967B23">
            <w:pPr>
              <w:tabs>
                <w:tab w:val="decimal" w:pos="1077"/>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571</w:t>
            </w:r>
            <w:r w:rsidR="00C8700E" w:rsidRPr="00BF53D1">
              <w:rPr>
                <w:rFonts w:ascii="Angsana New" w:hAnsi="Angsana New" w:cs="Angsana New"/>
                <w:sz w:val="28"/>
                <w:szCs w:val="28"/>
              </w:rPr>
              <w:t>,</w:t>
            </w:r>
            <w:r w:rsidRPr="00973B7F">
              <w:rPr>
                <w:rFonts w:ascii="Angsana New" w:hAnsi="Angsana New" w:cs="Angsana New"/>
                <w:sz w:val="28"/>
                <w:szCs w:val="28"/>
              </w:rPr>
              <w:t>257</w:t>
            </w:r>
            <w:r w:rsidR="00C8700E" w:rsidRPr="00BF53D1">
              <w:rPr>
                <w:rFonts w:ascii="Angsana New" w:hAnsi="Angsana New" w:cs="Angsana New"/>
                <w:sz w:val="28"/>
                <w:szCs w:val="28"/>
              </w:rPr>
              <w:t>,</w:t>
            </w:r>
            <w:r w:rsidRPr="00973B7F">
              <w:rPr>
                <w:rFonts w:ascii="Angsana New" w:hAnsi="Angsana New" w:cs="Angsana New"/>
                <w:sz w:val="28"/>
                <w:szCs w:val="28"/>
              </w:rPr>
              <w:t>691</w:t>
            </w:r>
          </w:p>
        </w:tc>
      </w:tr>
    </w:tbl>
    <w:p w14:paraId="52E7AE9E" w14:textId="77777777" w:rsidR="00FE638B" w:rsidRPr="00BF53D1" w:rsidRDefault="00FE638B" w:rsidP="00C85EC0">
      <w:pPr>
        <w:rPr>
          <w:rFonts w:ascii="Angsana New" w:hAnsi="Angsana New" w:cs="Angsana New"/>
          <w:b/>
          <w:bCs/>
          <w:sz w:val="14"/>
          <w:szCs w:val="14"/>
          <w:cs/>
        </w:rPr>
      </w:pPr>
    </w:p>
    <w:p w14:paraId="19DD58B2" w14:textId="30508F00" w:rsidR="00C85EC0" w:rsidRPr="00BF53D1" w:rsidRDefault="00CA7F0F" w:rsidP="0032219D">
      <w:pPr>
        <w:numPr>
          <w:ilvl w:val="0"/>
          <w:numId w:val="4"/>
        </w:numPr>
        <w:spacing w:before="120" w:after="120"/>
        <w:ind w:left="1268" w:right="58" w:hanging="562"/>
        <w:contextualSpacing/>
        <w:jc w:val="thaiDistribute"/>
        <w:rPr>
          <w:rFonts w:ascii="Angsana New" w:hAnsi="Angsana New" w:cs="Angsana New"/>
          <w:sz w:val="28"/>
          <w:szCs w:val="28"/>
        </w:rPr>
      </w:pPr>
      <w:r w:rsidRPr="00BF53D1">
        <w:rPr>
          <w:rFonts w:ascii="Angsana New" w:hAnsi="Angsana New" w:cs="Angsana New" w:hint="cs"/>
          <w:spacing w:val="-8"/>
          <w:sz w:val="28"/>
          <w:szCs w:val="28"/>
          <w:cs/>
        </w:rPr>
        <w:t xml:space="preserve">ณ วันที่ </w:t>
      </w:r>
      <w:r w:rsidR="00973B7F" w:rsidRPr="00973B7F">
        <w:rPr>
          <w:rFonts w:ascii="Angsana New" w:hAnsi="Angsana New" w:cs="Angsana New"/>
          <w:spacing w:val="-8"/>
          <w:sz w:val="28"/>
          <w:szCs w:val="28"/>
        </w:rPr>
        <w:t>31</w:t>
      </w:r>
      <w:r w:rsidRPr="00BF53D1">
        <w:rPr>
          <w:rFonts w:ascii="Angsana New" w:hAnsi="Angsana New" w:cs="Angsana New"/>
          <w:spacing w:val="-8"/>
          <w:sz w:val="28"/>
          <w:szCs w:val="28"/>
        </w:rPr>
        <w:t xml:space="preserve"> </w:t>
      </w:r>
      <w:r w:rsidRPr="00BF53D1">
        <w:rPr>
          <w:rFonts w:ascii="Angsana New" w:hAnsi="Angsana New" w:cs="Angsana New" w:hint="cs"/>
          <w:spacing w:val="-8"/>
          <w:sz w:val="28"/>
          <w:szCs w:val="28"/>
          <w:cs/>
        </w:rPr>
        <w:t xml:space="preserve">ธันวาคม </w:t>
      </w:r>
      <w:r w:rsidR="00973B7F" w:rsidRPr="00973B7F">
        <w:rPr>
          <w:rFonts w:ascii="Angsana New" w:hAnsi="Angsana New" w:cs="Angsana New"/>
          <w:spacing w:val="-8"/>
          <w:sz w:val="28"/>
          <w:szCs w:val="28"/>
        </w:rPr>
        <w:t>2567</w:t>
      </w:r>
      <w:r w:rsidRPr="00BF53D1">
        <w:rPr>
          <w:rFonts w:ascii="Angsana New" w:hAnsi="Angsana New" w:cs="Angsana New"/>
          <w:spacing w:val="-8"/>
          <w:sz w:val="28"/>
          <w:szCs w:val="28"/>
        </w:rPr>
        <w:t xml:space="preserve"> </w:t>
      </w:r>
      <w:r w:rsidRPr="00BF53D1">
        <w:rPr>
          <w:rFonts w:ascii="Angsana New" w:hAnsi="Angsana New" w:cs="Angsana New" w:hint="cs"/>
          <w:spacing w:val="-8"/>
          <w:sz w:val="28"/>
          <w:szCs w:val="28"/>
          <w:cs/>
        </w:rPr>
        <w:t xml:space="preserve">และ </w:t>
      </w:r>
      <w:r w:rsidR="00973B7F" w:rsidRPr="00973B7F">
        <w:rPr>
          <w:rFonts w:ascii="Angsana New" w:hAnsi="Angsana New" w:cs="Angsana New"/>
          <w:spacing w:val="-8"/>
          <w:sz w:val="28"/>
          <w:szCs w:val="28"/>
        </w:rPr>
        <w:t>2566</w:t>
      </w:r>
      <w:r w:rsidRPr="00BF53D1">
        <w:rPr>
          <w:rFonts w:ascii="Angsana New" w:hAnsi="Angsana New" w:cs="Angsana New"/>
          <w:spacing w:val="-8"/>
          <w:sz w:val="28"/>
          <w:szCs w:val="28"/>
        </w:rPr>
        <w:t xml:space="preserve"> </w:t>
      </w:r>
      <w:r w:rsidRPr="00BF53D1">
        <w:rPr>
          <w:rFonts w:ascii="Angsana New" w:hAnsi="Angsana New" w:cs="Angsana New"/>
          <w:spacing w:val="-8"/>
          <w:sz w:val="28"/>
          <w:szCs w:val="28"/>
          <w:cs/>
        </w:rPr>
        <w:t xml:space="preserve">บริษัทมีเงินให้กู้ยืมระยะสั้นแก่กิจการที่เกี่ยวข้องกันในรูปของตั๋วสัญญาใช้เงินชนิดจ่ายคืนเมื่อทวงถาม </w:t>
      </w:r>
      <w:r w:rsidRPr="00BF53D1">
        <w:rPr>
          <w:rFonts w:ascii="Angsana New" w:hAnsi="Angsana New" w:cs="Angsana New" w:hint="cs"/>
          <w:spacing w:val="-8"/>
          <w:sz w:val="28"/>
          <w:szCs w:val="28"/>
          <w:cs/>
        </w:rPr>
        <w:t>โดยมี</w:t>
      </w:r>
      <w:r w:rsidRPr="00BF53D1">
        <w:rPr>
          <w:rFonts w:ascii="Angsana New" w:hAnsi="Angsana New" w:cs="Angsana New"/>
          <w:spacing w:val="-8"/>
          <w:sz w:val="28"/>
          <w:szCs w:val="28"/>
          <w:cs/>
        </w:rPr>
        <w:t>อัตรา</w:t>
      </w:r>
      <w:r w:rsidRPr="00BF53D1">
        <w:rPr>
          <w:rFonts w:ascii="Angsana New" w:hAnsi="Angsana New" w:cs="Angsana New"/>
          <w:sz w:val="28"/>
          <w:szCs w:val="28"/>
          <w:cs/>
        </w:rPr>
        <w:t xml:space="preserve">ดอกเบี้ยร้อยละ </w:t>
      </w:r>
      <w:r w:rsidR="00973B7F" w:rsidRPr="00973B7F">
        <w:rPr>
          <w:rFonts w:ascii="Angsana New" w:hAnsi="Angsana New" w:cs="Angsana New"/>
          <w:sz w:val="28"/>
          <w:szCs w:val="28"/>
        </w:rPr>
        <w:t>1</w:t>
      </w:r>
      <w:r w:rsidR="003B7D49" w:rsidRPr="00BF53D1">
        <w:rPr>
          <w:rFonts w:ascii="Angsana New" w:hAnsi="Angsana New" w:cs="Angsana New"/>
          <w:sz w:val="28"/>
          <w:szCs w:val="28"/>
        </w:rPr>
        <w:t>.</w:t>
      </w:r>
      <w:r w:rsidR="00973B7F" w:rsidRPr="00973B7F">
        <w:rPr>
          <w:rFonts w:ascii="Angsana New" w:hAnsi="Angsana New" w:cs="Angsana New"/>
          <w:sz w:val="28"/>
          <w:szCs w:val="28"/>
        </w:rPr>
        <w:t>50</w:t>
      </w:r>
      <w:r w:rsidR="003B7D49" w:rsidRPr="00BF53D1">
        <w:rPr>
          <w:rFonts w:ascii="Angsana New" w:hAnsi="Angsana New" w:cs="Angsana New"/>
          <w:sz w:val="28"/>
          <w:szCs w:val="28"/>
        </w:rPr>
        <w:t xml:space="preserve"> </w:t>
      </w:r>
      <w:r w:rsidR="00600D33" w:rsidRPr="00BF53D1">
        <w:rPr>
          <w:rFonts w:ascii="Angsana New" w:hAnsi="Angsana New" w:cs="Angsana New"/>
          <w:sz w:val="28"/>
          <w:szCs w:val="28"/>
        </w:rPr>
        <w:t>-</w:t>
      </w:r>
      <w:r w:rsidR="003B7D49" w:rsidRPr="00BF53D1">
        <w:rPr>
          <w:rFonts w:ascii="Angsana New" w:hAnsi="Angsana New" w:cs="Angsana New"/>
          <w:sz w:val="28"/>
          <w:szCs w:val="28"/>
        </w:rPr>
        <w:t xml:space="preserve"> </w:t>
      </w:r>
      <w:r w:rsidR="00973B7F" w:rsidRPr="00973B7F">
        <w:rPr>
          <w:rFonts w:ascii="Angsana New" w:hAnsi="Angsana New" w:cs="Angsana New"/>
          <w:sz w:val="28"/>
          <w:szCs w:val="28"/>
        </w:rPr>
        <w:t>12</w:t>
      </w:r>
      <w:r w:rsidR="00DB283E" w:rsidRPr="00BF53D1">
        <w:rPr>
          <w:rFonts w:ascii="Angsana New" w:hAnsi="Angsana New" w:cs="Angsana New" w:hint="cs"/>
          <w:sz w:val="28"/>
          <w:szCs w:val="28"/>
          <w:cs/>
        </w:rPr>
        <w:t>.</w:t>
      </w:r>
      <w:r w:rsidR="00973B7F" w:rsidRPr="00973B7F">
        <w:rPr>
          <w:rFonts w:ascii="Angsana New" w:hAnsi="Angsana New" w:cs="Angsana New"/>
          <w:sz w:val="28"/>
          <w:szCs w:val="28"/>
        </w:rPr>
        <w:t>00</w:t>
      </w:r>
      <w:r w:rsidR="003B7D49" w:rsidRPr="00BF53D1">
        <w:rPr>
          <w:rFonts w:ascii="Angsana New" w:hAnsi="Angsana New" w:cs="Angsana New"/>
          <w:sz w:val="28"/>
          <w:szCs w:val="28"/>
        </w:rPr>
        <w:t xml:space="preserve"> </w:t>
      </w:r>
      <w:r w:rsidRPr="00BF53D1">
        <w:rPr>
          <w:rFonts w:ascii="Angsana New" w:hAnsi="Angsana New" w:cs="Angsana New" w:hint="cs"/>
          <w:sz w:val="28"/>
          <w:szCs w:val="28"/>
          <w:cs/>
        </w:rPr>
        <w:t>ต่อปี</w:t>
      </w:r>
      <w:r w:rsidR="00AD3E7D" w:rsidRPr="00BF53D1">
        <w:rPr>
          <w:rFonts w:ascii="Angsana New" w:hAnsi="Angsana New" w:cs="Angsana New" w:hint="cs"/>
          <w:sz w:val="28"/>
          <w:szCs w:val="28"/>
          <w:cs/>
        </w:rPr>
        <w:t xml:space="preserve"> และร้อยละ </w:t>
      </w:r>
      <w:r w:rsidR="00973B7F" w:rsidRPr="00973B7F">
        <w:rPr>
          <w:rFonts w:ascii="Angsana New" w:hAnsi="Angsana New" w:cs="Angsana New"/>
          <w:sz w:val="28"/>
          <w:szCs w:val="28"/>
        </w:rPr>
        <w:t>1</w:t>
      </w:r>
      <w:r w:rsidR="00AD3E7D" w:rsidRPr="00BF53D1">
        <w:rPr>
          <w:rFonts w:ascii="Angsana New" w:hAnsi="Angsana New" w:cs="Angsana New"/>
          <w:sz w:val="28"/>
          <w:szCs w:val="28"/>
        </w:rPr>
        <w:t>.</w:t>
      </w:r>
      <w:r w:rsidR="00973B7F" w:rsidRPr="00973B7F">
        <w:rPr>
          <w:rFonts w:ascii="Angsana New" w:hAnsi="Angsana New" w:cs="Angsana New"/>
          <w:sz w:val="28"/>
          <w:szCs w:val="28"/>
        </w:rPr>
        <w:t>50</w:t>
      </w:r>
      <w:r w:rsidR="00600D33" w:rsidRPr="00BF53D1">
        <w:rPr>
          <w:rFonts w:ascii="Angsana New" w:hAnsi="Angsana New" w:cs="Angsana New" w:hint="cs"/>
          <w:sz w:val="28"/>
          <w:szCs w:val="28"/>
          <w:cs/>
        </w:rPr>
        <w:t xml:space="preserve"> </w:t>
      </w:r>
      <w:r w:rsidR="00AD3E7D" w:rsidRPr="00BF53D1">
        <w:rPr>
          <w:rFonts w:ascii="Angsana New" w:hAnsi="Angsana New" w:cs="Angsana New"/>
          <w:sz w:val="28"/>
          <w:szCs w:val="28"/>
        </w:rPr>
        <w:t>-</w:t>
      </w:r>
      <w:r w:rsidR="00600D33" w:rsidRPr="00BF53D1">
        <w:rPr>
          <w:rFonts w:ascii="Angsana New" w:hAnsi="Angsana New" w:cs="Angsana New" w:hint="cs"/>
          <w:sz w:val="28"/>
          <w:szCs w:val="28"/>
          <w:cs/>
        </w:rPr>
        <w:t xml:space="preserve"> </w:t>
      </w:r>
      <w:r w:rsidR="00973B7F" w:rsidRPr="00973B7F">
        <w:rPr>
          <w:rFonts w:ascii="Angsana New" w:hAnsi="Angsana New" w:cs="Angsana New"/>
          <w:sz w:val="28"/>
          <w:szCs w:val="28"/>
        </w:rPr>
        <w:t>7</w:t>
      </w:r>
      <w:r w:rsidR="00AD3E7D" w:rsidRPr="00BF53D1">
        <w:rPr>
          <w:rFonts w:ascii="Angsana New" w:hAnsi="Angsana New" w:cs="Angsana New"/>
          <w:sz w:val="28"/>
          <w:szCs w:val="28"/>
        </w:rPr>
        <w:t>.</w:t>
      </w:r>
      <w:r w:rsidR="00973B7F" w:rsidRPr="00973B7F">
        <w:rPr>
          <w:rFonts w:ascii="Angsana New" w:hAnsi="Angsana New" w:cs="Angsana New"/>
          <w:sz w:val="28"/>
          <w:szCs w:val="28"/>
        </w:rPr>
        <w:t>10</w:t>
      </w:r>
      <w:r w:rsidR="00AD3E7D" w:rsidRPr="00BF53D1">
        <w:rPr>
          <w:rFonts w:ascii="Angsana New" w:hAnsi="Angsana New" w:cs="Angsana New"/>
          <w:sz w:val="28"/>
          <w:szCs w:val="28"/>
        </w:rPr>
        <w:t xml:space="preserve"> </w:t>
      </w:r>
      <w:r w:rsidR="00AD3E7D" w:rsidRPr="00BF53D1">
        <w:rPr>
          <w:rFonts w:ascii="Angsana New" w:hAnsi="Angsana New" w:cs="Angsana New" w:hint="cs"/>
          <w:sz w:val="28"/>
          <w:szCs w:val="28"/>
          <w:cs/>
        </w:rPr>
        <w:t>ต่อปี ตามลำดับ และ</w:t>
      </w:r>
      <w:r w:rsidRPr="00BF53D1">
        <w:rPr>
          <w:rFonts w:ascii="Angsana New" w:hAnsi="Angsana New" w:cs="Angsana New"/>
          <w:sz w:val="28"/>
          <w:szCs w:val="28"/>
          <w:cs/>
        </w:rPr>
        <w:t>ไม่มีหลักประกัน</w:t>
      </w:r>
    </w:p>
    <w:p w14:paraId="77BBE61B" w14:textId="6D701D6A" w:rsidR="00834872" w:rsidRPr="00BF53D1" w:rsidRDefault="000D5E05" w:rsidP="0032219D">
      <w:pPr>
        <w:numPr>
          <w:ilvl w:val="0"/>
          <w:numId w:val="4"/>
        </w:numPr>
        <w:spacing w:before="120"/>
        <w:ind w:left="1268" w:right="58" w:hanging="562"/>
        <w:contextualSpacing/>
        <w:jc w:val="thaiDistribute"/>
        <w:rPr>
          <w:rFonts w:ascii="Angsana New" w:hAnsi="Angsana New" w:cs="Angsana New"/>
          <w:sz w:val="28"/>
          <w:szCs w:val="28"/>
          <w:cs/>
        </w:rPr>
      </w:pPr>
      <w:r w:rsidRPr="00BF53D1">
        <w:rPr>
          <w:rFonts w:ascii="Angsana New" w:hAnsi="Angsana New" w:cs="Angsana New" w:hint="cs"/>
          <w:spacing w:val="-8"/>
          <w:sz w:val="28"/>
          <w:szCs w:val="28"/>
          <w:cs/>
        </w:rPr>
        <w:t xml:space="preserve">ณ วันที่ </w:t>
      </w:r>
      <w:r w:rsidR="00973B7F" w:rsidRPr="00973B7F">
        <w:rPr>
          <w:rFonts w:ascii="Angsana New" w:hAnsi="Angsana New" w:cs="Angsana New"/>
          <w:spacing w:val="-8"/>
          <w:sz w:val="28"/>
          <w:szCs w:val="28"/>
        </w:rPr>
        <w:t>31</w:t>
      </w:r>
      <w:r w:rsidRPr="00BF53D1">
        <w:rPr>
          <w:rFonts w:ascii="Angsana New" w:hAnsi="Angsana New" w:cs="Angsana New"/>
          <w:spacing w:val="-8"/>
          <w:sz w:val="28"/>
          <w:szCs w:val="28"/>
        </w:rPr>
        <w:t xml:space="preserve"> </w:t>
      </w:r>
      <w:r w:rsidRPr="00BF53D1">
        <w:rPr>
          <w:rFonts w:ascii="Angsana New" w:hAnsi="Angsana New" w:cs="Angsana New" w:hint="cs"/>
          <w:spacing w:val="-8"/>
          <w:sz w:val="28"/>
          <w:szCs w:val="28"/>
          <w:cs/>
        </w:rPr>
        <w:t xml:space="preserve">ธันวาคม </w:t>
      </w:r>
      <w:r w:rsidR="00973B7F" w:rsidRPr="00973B7F">
        <w:rPr>
          <w:rFonts w:ascii="Angsana New" w:hAnsi="Angsana New" w:cs="Angsana New"/>
          <w:spacing w:val="-8"/>
          <w:sz w:val="28"/>
          <w:szCs w:val="28"/>
        </w:rPr>
        <w:t>2566</w:t>
      </w:r>
      <w:r w:rsidRPr="00BF53D1">
        <w:rPr>
          <w:rFonts w:ascii="Angsana New" w:hAnsi="Angsana New" w:cs="Angsana New"/>
          <w:spacing w:val="-8"/>
          <w:sz w:val="28"/>
          <w:szCs w:val="28"/>
        </w:rPr>
        <w:t xml:space="preserve">  </w:t>
      </w:r>
      <w:r w:rsidRPr="00BF53D1">
        <w:rPr>
          <w:rFonts w:ascii="Angsana New" w:hAnsi="Angsana New" w:cs="Angsana New"/>
          <w:spacing w:val="-8"/>
          <w:sz w:val="28"/>
          <w:szCs w:val="28"/>
          <w:cs/>
        </w:rPr>
        <w:t>บริษัท</w:t>
      </w:r>
      <w:r w:rsidRPr="00BF53D1">
        <w:rPr>
          <w:rFonts w:ascii="Angsana New" w:hAnsi="Angsana New" w:cs="Angsana New" w:hint="cs"/>
          <w:spacing w:val="-8"/>
          <w:sz w:val="28"/>
          <w:szCs w:val="28"/>
          <w:cs/>
        </w:rPr>
        <w:t>ย่อย</w:t>
      </w:r>
      <w:r w:rsidRPr="00BF53D1">
        <w:rPr>
          <w:rFonts w:ascii="Angsana New" w:hAnsi="Angsana New" w:cs="Angsana New"/>
          <w:spacing w:val="-8"/>
          <w:sz w:val="28"/>
          <w:szCs w:val="28"/>
          <w:cs/>
        </w:rPr>
        <w:t>มีเงินให้กู้ยืมระยะสั้นแก่</w:t>
      </w:r>
      <w:r w:rsidRPr="00BF53D1">
        <w:rPr>
          <w:rFonts w:ascii="Angsana New" w:hAnsi="Angsana New" w:cs="Angsana New" w:hint="cs"/>
          <w:spacing w:val="-8"/>
          <w:sz w:val="28"/>
          <w:szCs w:val="28"/>
          <w:cs/>
        </w:rPr>
        <w:t>กรรมการ</w:t>
      </w:r>
      <w:r w:rsidRPr="00BF53D1">
        <w:rPr>
          <w:rFonts w:ascii="Angsana New" w:hAnsi="Angsana New" w:cs="Angsana New"/>
          <w:spacing w:val="-8"/>
          <w:sz w:val="28"/>
          <w:szCs w:val="28"/>
          <w:cs/>
        </w:rPr>
        <w:t xml:space="preserve">ในรูปของตั๋วสัญญาใช้เงินชนิดจ่ายคืนเมื่อทวงถาม </w:t>
      </w:r>
      <w:r w:rsidRPr="00BF53D1">
        <w:rPr>
          <w:rFonts w:ascii="Angsana New" w:hAnsi="Angsana New" w:cs="Angsana New" w:hint="cs"/>
          <w:spacing w:val="-8"/>
          <w:sz w:val="28"/>
          <w:szCs w:val="28"/>
          <w:cs/>
        </w:rPr>
        <w:t>โดยมี</w:t>
      </w:r>
      <w:r w:rsidRPr="00BF53D1">
        <w:rPr>
          <w:rFonts w:ascii="Angsana New" w:hAnsi="Angsana New" w:cs="Angsana New"/>
          <w:spacing w:val="-8"/>
          <w:sz w:val="28"/>
          <w:szCs w:val="28"/>
          <w:cs/>
        </w:rPr>
        <w:t>อัตรา</w:t>
      </w:r>
      <w:r w:rsidRPr="00BF53D1">
        <w:rPr>
          <w:rFonts w:ascii="Angsana New" w:hAnsi="Angsana New" w:cs="Angsana New"/>
          <w:sz w:val="28"/>
          <w:szCs w:val="28"/>
          <w:cs/>
        </w:rPr>
        <w:t xml:space="preserve">ดอกเบี้ยร้อยละ </w:t>
      </w:r>
      <w:r w:rsidR="00973B7F" w:rsidRPr="00973B7F">
        <w:rPr>
          <w:rFonts w:ascii="Angsana New" w:hAnsi="Angsana New" w:cs="Angsana New"/>
          <w:sz w:val="28"/>
          <w:szCs w:val="28"/>
        </w:rPr>
        <w:t>1</w:t>
      </w:r>
      <w:r w:rsidRPr="00BF53D1">
        <w:rPr>
          <w:rFonts w:ascii="Angsana New" w:hAnsi="Angsana New" w:cs="Angsana New"/>
          <w:sz w:val="28"/>
          <w:szCs w:val="28"/>
        </w:rPr>
        <w:t>.</w:t>
      </w:r>
      <w:r w:rsidR="00973B7F" w:rsidRPr="00973B7F">
        <w:rPr>
          <w:rFonts w:ascii="Angsana New" w:hAnsi="Angsana New" w:cs="Angsana New"/>
          <w:sz w:val="28"/>
          <w:szCs w:val="28"/>
        </w:rPr>
        <w:t>50</w:t>
      </w:r>
      <w:r w:rsidRPr="00BF53D1">
        <w:rPr>
          <w:rFonts w:ascii="Angsana New" w:hAnsi="Angsana New" w:cs="Angsana New"/>
          <w:sz w:val="28"/>
          <w:szCs w:val="28"/>
        </w:rPr>
        <w:t xml:space="preserve"> </w:t>
      </w:r>
      <w:r w:rsidRPr="00BF53D1">
        <w:rPr>
          <w:rFonts w:ascii="Angsana New" w:hAnsi="Angsana New" w:cs="Angsana New" w:hint="cs"/>
          <w:sz w:val="28"/>
          <w:szCs w:val="28"/>
          <w:cs/>
        </w:rPr>
        <w:t xml:space="preserve">ต่อปี </w:t>
      </w:r>
      <w:r w:rsidRPr="00BF53D1">
        <w:rPr>
          <w:rFonts w:ascii="Angsana New" w:hAnsi="Angsana New" w:cs="Angsana New"/>
          <w:sz w:val="28"/>
          <w:szCs w:val="28"/>
          <w:cs/>
        </w:rPr>
        <w:t>และไม่มีหลักประกัน</w:t>
      </w:r>
      <w:r w:rsidR="004D4029" w:rsidRPr="00BF53D1">
        <w:rPr>
          <w:rFonts w:ascii="Angsana New" w:hAnsi="Angsana New" w:cs="Angsana New"/>
          <w:sz w:val="28"/>
          <w:szCs w:val="28"/>
        </w:rPr>
        <w:t xml:space="preserve"> </w:t>
      </w:r>
      <w:r w:rsidR="00CB4FF1" w:rsidRPr="00BF53D1">
        <w:rPr>
          <w:rFonts w:ascii="Angsana New" w:hAnsi="Angsana New" w:cs="Angsana New"/>
          <w:sz w:val="28"/>
          <w:szCs w:val="28"/>
        </w:rPr>
        <w:t>(</w:t>
      </w:r>
      <w:r w:rsidR="00973B7F" w:rsidRPr="00973B7F">
        <w:rPr>
          <w:rFonts w:ascii="Angsana New" w:hAnsi="Angsana New" w:cs="Angsana New"/>
          <w:sz w:val="28"/>
          <w:szCs w:val="28"/>
        </w:rPr>
        <w:t>2567</w:t>
      </w:r>
      <w:r w:rsidR="00CB4FF1" w:rsidRPr="00BF53D1">
        <w:rPr>
          <w:rFonts w:ascii="Angsana New" w:hAnsi="Angsana New" w:cs="Angsana New"/>
          <w:sz w:val="28"/>
          <w:szCs w:val="28"/>
        </w:rPr>
        <w:t xml:space="preserve">: </w:t>
      </w:r>
      <w:r w:rsidR="00CB4FF1" w:rsidRPr="00BF53D1">
        <w:rPr>
          <w:rFonts w:ascii="Angsana New" w:hAnsi="Angsana New" w:cs="Angsana New" w:hint="cs"/>
          <w:sz w:val="28"/>
          <w:szCs w:val="28"/>
          <w:cs/>
        </w:rPr>
        <w:t>ไม่มี)</w:t>
      </w:r>
    </w:p>
    <w:p w14:paraId="3EACFD64" w14:textId="10422DC4" w:rsidR="00CA7F0F" w:rsidRPr="00BF53D1" w:rsidRDefault="00CA7F0F" w:rsidP="00967B23">
      <w:pPr>
        <w:spacing w:before="240"/>
        <w:ind w:left="547" w:right="-29"/>
        <w:jc w:val="thaiDistribute"/>
        <w:rPr>
          <w:rFonts w:ascii="Angsana New" w:hAnsi="Angsana New" w:cs="Angsana New"/>
          <w:sz w:val="32"/>
          <w:szCs w:val="32"/>
        </w:rPr>
      </w:pPr>
      <w:r w:rsidRPr="00BF53D1">
        <w:rPr>
          <w:rFonts w:ascii="Angsana New" w:hAnsi="Angsana New" w:cs="Angsana New"/>
          <w:spacing w:val="-4"/>
          <w:sz w:val="32"/>
          <w:szCs w:val="32"/>
          <w:cs/>
        </w:rPr>
        <w:t xml:space="preserve">การเพิ่มขึ้นและลดลงของเงินให้กู้ยืมระยะสั้นแก่กิจการที่เกี่ยวข้องกันสำหรับปีสิ้นสุดวันที่ </w:t>
      </w:r>
      <w:r w:rsidR="00973B7F" w:rsidRPr="00973B7F">
        <w:rPr>
          <w:rFonts w:ascii="Angsana New" w:hAnsi="Angsana New" w:cs="Angsana New"/>
          <w:spacing w:val="-4"/>
          <w:sz w:val="32"/>
          <w:szCs w:val="32"/>
        </w:rPr>
        <w:t>31</w:t>
      </w:r>
      <w:r w:rsidRPr="00BF53D1">
        <w:rPr>
          <w:rFonts w:ascii="Angsana New" w:hAnsi="Angsana New" w:cs="Angsana New"/>
          <w:spacing w:val="-4"/>
          <w:sz w:val="32"/>
          <w:szCs w:val="32"/>
        </w:rPr>
        <w:t xml:space="preserve"> </w:t>
      </w:r>
      <w:r w:rsidRPr="00BF53D1">
        <w:rPr>
          <w:rFonts w:ascii="Angsana New" w:hAnsi="Angsana New" w:cs="Angsana New"/>
          <w:spacing w:val="-4"/>
          <w:sz w:val="32"/>
          <w:szCs w:val="32"/>
          <w:cs/>
        </w:rPr>
        <w:t xml:space="preserve">ธันวาคม </w:t>
      </w:r>
      <w:r w:rsidR="00973B7F" w:rsidRPr="00973B7F">
        <w:rPr>
          <w:rFonts w:ascii="Angsana New" w:hAnsi="Angsana New" w:cs="Angsana New"/>
          <w:sz w:val="32"/>
          <w:szCs w:val="32"/>
        </w:rPr>
        <w:t>2567</w:t>
      </w:r>
      <w:r w:rsidRPr="00BF53D1">
        <w:rPr>
          <w:rFonts w:ascii="Angsana New" w:hAnsi="Angsana New" w:cs="Angsana New"/>
          <w:sz w:val="32"/>
          <w:szCs w:val="32"/>
          <w:cs/>
        </w:rPr>
        <w:t xml:space="preserve"> และ</w:t>
      </w:r>
      <w:r w:rsidRPr="00BF53D1">
        <w:rPr>
          <w:rFonts w:ascii="Angsana New" w:hAnsi="Angsana New" w:cs="Angsana New"/>
          <w:sz w:val="32"/>
          <w:szCs w:val="32"/>
        </w:rPr>
        <w:t xml:space="preserve"> </w:t>
      </w:r>
      <w:r w:rsidR="00973B7F" w:rsidRPr="00973B7F">
        <w:rPr>
          <w:rFonts w:ascii="Angsana New" w:hAnsi="Angsana New" w:cs="Angsana New"/>
          <w:sz w:val="32"/>
          <w:szCs w:val="32"/>
        </w:rPr>
        <w:t>2566</w:t>
      </w:r>
      <w:r w:rsidRPr="00BF53D1">
        <w:rPr>
          <w:rFonts w:ascii="Angsana New" w:hAnsi="Angsana New" w:cs="Angsana New"/>
          <w:sz w:val="32"/>
          <w:szCs w:val="32"/>
          <w:cs/>
        </w:rPr>
        <w:t xml:space="preserve"> มีดังนี้</w:t>
      </w:r>
    </w:p>
    <w:p w14:paraId="0D81BA9A" w14:textId="77777777" w:rsidR="00CA7F0F" w:rsidRPr="00BF53D1" w:rsidRDefault="00CA7F0F" w:rsidP="00C54DE9">
      <w:pPr>
        <w:tabs>
          <w:tab w:val="left" w:pos="1134"/>
        </w:tabs>
        <w:jc w:val="right"/>
        <w:rPr>
          <w:rFonts w:ascii="Angsana New" w:hAnsi="Angsana New" w:cs="Angsana New"/>
          <w:b/>
          <w:bCs/>
          <w:sz w:val="26"/>
          <w:szCs w:val="26"/>
        </w:rPr>
      </w:pPr>
      <w:r w:rsidRPr="00BF53D1">
        <w:rPr>
          <w:rFonts w:ascii="Angsana New" w:hAnsi="Angsana New" w:cs="Angsana New"/>
          <w:b/>
          <w:bCs/>
          <w:sz w:val="26"/>
          <w:szCs w:val="26"/>
          <w:cs/>
        </w:rPr>
        <w:t xml:space="preserve">หน่วย </w:t>
      </w:r>
      <w:r w:rsidRPr="00BF53D1">
        <w:rPr>
          <w:rFonts w:ascii="Angsana New" w:hAnsi="Angsana New" w:cs="Angsana New"/>
          <w:b/>
          <w:bCs/>
          <w:sz w:val="26"/>
          <w:szCs w:val="26"/>
        </w:rPr>
        <w:t xml:space="preserve">: </w:t>
      </w:r>
      <w:r w:rsidRPr="00BF53D1">
        <w:rPr>
          <w:rFonts w:ascii="Angsana New" w:hAnsi="Angsana New" w:cs="Angsana New"/>
          <w:b/>
          <w:bCs/>
          <w:sz w:val="26"/>
          <w:szCs w:val="26"/>
          <w:cs/>
        </w:rPr>
        <w:t>บาท</w:t>
      </w:r>
    </w:p>
    <w:tbl>
      <w:tblPr>
        <w:tblW w:w="8730" w:type="dxa"/>
        <w:tblInd w:w="540" w:type="dxa"/>
        <w:tblLayout w:type="fixed"/>
        <w:tblCellMar>
          <w:left w:w="0" w:type="dxa"/>
          <w:right w:w="0" w:type="dxa"/>
        </w:tblCellMar>
        <w:tblLook w:val="0000" w:firstRow="0" w:lastRow="0" w:firstColumn="0" w:lastColumn="0" w:noHBand="0" w:noVBand="0"/>
      </w:tblPr>
      <w:tblGrid>
        <w:gridCol w:w="3330"/>
        <w:gridCol w:w="1260"/>
        <w:gridCol w:w="90"/>
        <w:gridCol w:w="1260"/>
        <w:gridCol w:w="90"/>
        <w:gridCol w:w="1260"/>
        <w:gridCol w:w="110"/>
        <w:gridCol w:w="1330"/>
      </w:tblGrid>
      <w:tr w:rsidR="00E02B31" w:rsidRPr="00BF53D1" w14:paraId="62F315D2" w14:textId="77777777" w:rsidTr="00B7567B">
        <w:trPr>
          <w:trHeight w:val="144"/>
        </w:trPr>
        <w:tc>
          <w:tcPr>
            <w:tcW w:w="3330" w:type="dxa"/>
            <w:tcBorders>
              <w:top w:val="nil"/>
              <w:left w:val="nil"/>
              <w:bottom w:val="nil"/>
              <w:right w:val="nil"/>
            </w:tcBorders>
          </w:tcPr>
          <w:p w14:paraId="12E5A747" w14:textId="77777777" w:rsidR="00C54DE9" w:rsidRPr="00BF53D1" w:rsidRDefault="00C54DE9" w:rsidP="00B7567B">
            <w:pPr>
              <w:autoSpaceDE w:val="0"/>
              <w:autoSpaceDN w:val="0"/>
              <w:adjustRightInd w:val="0"/>
              <w:ind w:left="180"/>
              <w:jc w:val="thaiDistribute"/>
              <w:rPr>
                <w:rFonts w:ascii="Angsana New" w:hAnsi="Angsana New" w:cs="Angsana New"/>
                <w:sz w:val="26"/>
                <w:szCs w:val="26"/>
              </w:rPr>
            </w:pPr>
          </w:p>
        </w:tc>
        <w:tc>
          <w:tcPr>
            <w:tcW w:w="2610" w:type="dxa"/>
            <w:gridSpan w:val="3"/>
            <w:tcBorders>
              <w:top w:val="nil"/>
              <w:left w:val="nil"/>
              <w:right w:val="nil"/>
            </w:tcBorders>
          </w:tcPr>
          <w:p w14:paraId="0F4EFEE6" w14:textId="77777777" w:rsidR="00C54DE9" w:rsidRPr="00BF53D1" w:rsidRDefault="00C54DE9" w:rsidP="00B7567B">
            <w:pPr>
              <w:autoSpaceDE w:val="0"/>
              <w:autoSpaceDN w:val="0"/>
              <w:adjustRightInd w:val="0"/>
              <w:jc w:val="center"/>
              <w:rPr>
                <w:rFonts w:ascii="Angsana New" w:hAnsi="Angsana New" w:cs="Angsana New"/>
                <w:b/>
                <w:bCs/>
                <w:sz w:val="26"/>
                <w:szCs w:val="26"/>
              </w:rPr>
            </w:pPr>
            <w:r w:rsidRPr="00BF53D1">
              <w:rPr>
                <w:rFonts w:ascii="Angsana New" w:hAnsi="Angsana New" w:cs="Angsana New"/>
                <w:b/>
                <w:bCs/>
                <w:sz w:val="26"/>
                <w:szCs w:val="26"/>
                <w:cs/>
              </w:rPr>
              <w:t>งบการเงินรวม</w:t>
            </w:r>
          </w:p>
        </w:tc>
        <w:tc>
          <w:tcPr>
            <w:tcW w:w="90" w:type="dxa"/>
            <w:tcBorders>
              <w:top w:val="nil"/>
              <w:left w:val="nil"/>
              <w:right w:val="nil"/>
            </w:tcBorders>
          </w:tcPr>
          <w:p w14:paraId="6495888E" w14:textId="77777777" w:rsidR="00C54DE9" w:rsidRPr="00BF53D1" w:rsidRDefault="00C54DE9" w:rsidP="00B7567B">
            <w:pPr>
              <w:autoSpaceDE w:val="0"/>
              <w:autoSpaceDN w:val="0"/>
              <w:adjustRightInd w:val="0"/>
              <w:jc w:val="center"/>
              <w:rPr>
                <w:rFonts w:ascii="Angsana New" w:hAnsi="Angsana New" w:cs="Angsana New"/>
                <w:b/>
                <w:bCs/>
                <w:sz w:val="26"/>
                <w:szCs w:val="26"/>
              </w:rPr>
            </w:pPr>
          </w:p>
        </w:tc>
        <w:tc>
          <w:tcPr>
            <w:tcW w:w="2700" w:type="dxa"/>
            <w:gridSpan w:val="3"/>
            <w:tcBorders>
              <w:top w:val="nil"/>
              <w:left w:val="nil"/>
              <w:right w:val="nil"/>
            </w:tcBorders>
          </w:tcPr>
          <w:p w14:paraId="57A4A8F8" w14:textId="77777777" w:rsidR="00C54DE9" w:rsidRPr="00BF53D1" w:rsidRDefault="00C54DE9" w:rsidP="00B7567B">
            <w:pPr>
              <w:autoSpaceDE w:val="0"/>
              <w:autoSpaceDN w:val="0"/>
              <w:adjustRightInd w:val="0"/>
              <w:jc w:val="center"/>
              <w:rPr>
                <w:rFonts w:ascii="Angsana New" w:hAnsi="Angsana New" w:cs="Angsana New"/>
                <w:b/>
                <w:bCs/>
                <w:sz w:val="26"/>
                <w:szCs w:val="26"/>
              </w:rPr>
            </w:pPr>
            <w:r w:rsidRPr="00BF53D1">
              <w:rPr>
                <w:rFonts w:ascii="Angsana New" w:hAnsi="Angsana New" w:cs="Angsana New"/>
                <w:b/>
                <w:bCs/>
                <w:sz w:val="26"/>
                <w:szCs w:val="26"/>
                <w:cs/>
              </w:rPr>
              <w:t>งบการเงินเฉพาะกิจการ</w:t>
            </w:r>
          </w:p>
        </w:tc>
      </w:tr>
      <w:tr w:rsidR="004B636C" w:rsidRPr="00BF53D1" w14:paraId="7F59DF59" w14:textId="77777777" w:rsidTr="00B7567B">
        <w:trPr>
          <w:trHeight w:val="144"/>
        </w:trPr>
        <w:tc>
          <w:tcPr>
            <w:tcW w:w="3330" w:type="dxa"/>
            <w:tcBorders>
              <w:top w:val="nil"/>
              <w:left w:val="nil"/>
              <w:bottom w:val="nil"/>
              <w:right w:val="nil"/>
            </w:tcBorders>
          </w:tcPr>
          <w:p w14:paraId="2299106D" w14:textId="77777777" w:rsidR="004B636C" w:rsidRPr="00BF53D1" w:rsidRDefault="004B636C" w:rsidP="004B636C">
            <w:pPr>
              <w:autoSpaceDE w:val="0"/>
              <w:autoSpaceDN w:val="0"/>
              <w:adjustRightInd w:val="0"/>
              <w:ind w:left="180"/>
              <w:jc w:val="thaiDistribute"/>
              <w:rPr>
                <w:rFonts w:ascii="Angsana New" w:hAnsi="Angsana New" w:cs="Angsana New"/>
                <w:sz w:val="26"/>
                <w:szCs w:val="26"/>
              </w:rPr>
            </w:pPr>
          </w:p>
        </w:tc>
        <w:tc>
          <w:tcPr>
            <w:tcW w:w="1260" w:type="dxa"/>
            <w:tcBorders>
              <w:left w:val="nil"/>
              <w:bottom w:val="nil"/>
              <w:right w:val="nil"/>
            </w:tcBorders>
          </w:tcPr>
          <w:p w14:paraId="6517F817" w14:textId="6D660B8F" w:rsidR="004B636C" w:rsidRPr="00BF53D1" w:rsidRDefault="00973B7F" w:rsidP="004B636C">
            <w:pPr>
              <w:autoSpaceDE w:val="0"/>
              <w:autoSpaceDN w:val="0"/>
              <w:adjustRightInd w:val="0"/>
              <w:ind w:right="90"/>
              <w:jc w:val="center"/>
              <w:rPr>
                <w:rFonts w:ascii="Angsana New" w:hAnsi="Angsana New" w:cs="Angsana New"/>
                <w:b/>
                <w:bCs/>
                <w:sz w:val="26"/>
                <w:szCs w:val="26"/>
              </w:rPr>
            </w:pPr>
            <w:r w:rsidRPr="00973B7F">
              <w:rPr>
                <w:rFonts w:ascii="Angsana New" w:hAnsi="Angsana New" w:cs="Angsana New"/>
                <w:b/>
                <w:bCs/>
                <w:sz w:val="26"/>
                <w:szCs w:val="26"/>
              </w:rPr>
              <w:t>2567</w:t>
            </w:r>
          </w:p>
        </w:tc>
        <w:tc>
          <w:tcPr>
            <w:tcW w:w="90" w:type="dxa"/>
            <w:tcBorders>
              <w:left w:val="nil"/>
              <w:bottom w:val="nil"/>
              <w:right w:val="nil"/>
            </w:tcBorders>
          </w:tcPr>
          <w:p w14:paraId="63958A08" w14:textId="77777777" w:rsidR="004B636C" w:rsidRPr="00BF53D1" w:rsidRDefault="004B636C" w:rsidP="004B636C">
            <w:pPr>
              <w:autoSpaceDE w:val="0"/>
              <w:autoSpaceDN w:val="0"/>
              <w:adjustRightInd w:val="0"/>
              <w:jc w:val="center"/>
              <w:rPr>
                <w:rFonts w:ascii="Angsana New" w:hAnsi="Angsana New" w:cs="Angsana New"/>
                <w:b/>
                <w:bCs/>
                <w:sz w:val="26"/>
                <w:szCs w:val="26"/>
              </w:rPr>
            </w:pPr>
          </w:p>
        </w:tc>
        <w:tc>
          <w:tcPr>
            <w:tcW w:w="1260" w:type="dxa"/>
            <w:tcBorders>
              <w:left w:val="nil"/>
              <w:bottom w:val="nil"/>
              <w:right w:val="nil"/>
            </w:tcBorders>
          </w:tcPr>
          <w:p w14:paraId="7ADD4286" w14:textId="3F67114A" w:rsidR="004B636C" w:rsidRPr="00BF53D1" w:rsidRDefault="00973B7F" w:rsidP="004B636C">
            <w:pPr>
              <w:autoSpaceDE w:val="0"/>
              <w:autoSpaceDN w:val="0"/>
              <w:adjustRightInd w:val="0"/>
              <w:ind w:right="90"/>
              <w:jc w:val="center"/>
              <w:rPr>
                <w:rFonts w:ascii="Angsana New" w:hAnsi="Angsana New" w:cs="Angsana New"/>
                <w:b/>
                <w:bCs/>
                <w:sz w:val="26"/>
                <w:szCs w:val="26"/>
              </w:rPr>
            </w:pPr>
            <w:r w:rsidRPr="00973B7F">
              <w:rPr>
                <w:rFonts w:ascii="Angsana New" w:hAnsi="Angsana New" w:cs="Angsana New"/>
                <w:b/>
                <w:bCs/>
                <w:sz w:val="26"/>
                <w:szCs w:val="26"/>
              </w:rPr>
              <w:t>2566</w:t>
            </w:r>
          </w:p>
        </w:tc>
        <w:tc>
          <w:tcPr>
            <w:tcW w:w="90" w:type="dxa"/>
            <w:tcBorders>
              <w:top w:val="nil"/>
              <w:left w:val="nil"/>
              <w:bottom w:val="nil"/>
              <w:right w:val="nil"/>
            </w:tcBorders>
          </w:tcPr>
          <w:p w14:paraId="154E04EB" w14:textId="77777777" w:rsidR="004B636C" w:rsidRPr="00BF53D1" w:rsidRDefault="004B636C" w:rsidP="004B636C">
            <w:pPr>
              <w:autoSpaceDE w:val="0"/>
              <w:autoSpaceDN w:val="0"/>
              <w:adjustRightInd w:val="0"/>
              <w:jc w:val="center"/>
              <w:rPr>
                <w:rFonts w:ascii="Angsana New" w:hAnsi="Angsana New" w:cs="Angsana New"/>
                <w:b/>
                <w:bCs/>
                <w:sz w:val="26"/>
                <w:szCs w:val="26"/>
              </w:rPr>
            </w:pPr>
          </w:p>
        </w:tc>
        <w:tc>
          <w:tcPr>
            <w:tcW w:w="1260" w:type="dxa"/>
            <w:tcBorders>
              <w:left w:val="nil"/>
              <w:bottom w:val="nil"/>
              <w:right w:val="nil"/>
            </w:tcBorders>
          </w:tcPr>
          <w:p w14:paraId="6D1F771F" w14:textId="00EFFC79" w:rsidR="004B636C" w:rsidRPr="00BF53D1" w:rsidRDefault="00973B7F" w:rsidP="004B636C">
            <w:pPr>
              <w:autoSpaceDE w:val="0"/>
              <w:autoSpaceDN w:val="0"/>
              <w:adjustRightInd w:val="0"/>
              <w:ind w:right="90"/>
              <w:jc w:val="center"/>
              <w:rPr>
                <w:rFonts w:ascii="Angsana New" w:hAnsi="Angsana New" w:cs="Angsana New"/>
                <w:b/>
                <w:bCs/>
                <w:sz w:val="26"/>
                <w:szCs w:val="26"/>
              </w:rPr>
            </w:pPr>
            <w:r w:rsidRPr="00973B7F">
              <w:rPr>
                <w:rFonts w:ascii="Angsana New" w:hAnsi="Angsana New" w:cs="Angsana New"/>
                <w:b/>
                <w:bCs/>
                <w:sz w:val="26"/>
                <w:szCs w:val="26"/>
              </w:rPr>
              <w:t>2567</w:t>
            </w:r>
          </w:p>
        </w:tc>
        <w:tc>
          <w:tcPr>
            <w:tcW w:w="110" w:type="dxa"/>
            <w:tcBorders>
              <w:left w:val="nil"/>
              <w:bottom w:val="nil"/>
              <w:right w:val="nil"/>
            </w:tcBorders>
          </w:tcPr>
          <w:p w14:paraId="6B29D29A" w14:textId="77777777" w:rsidR="004B636C" w:rsidRPr="00BF53D1" w:rsidRDefault="004B636C" w:rsidP="004B636C">
            <w:pPr>
              <w:autoSpaceDE w:val="0"/>
              <w:autoSpaceDN w:val="0"/>
              <w:adjustRightInd w:val="0"/>
              <w:jc w:val="center"/>
              <w:rPr>
                <w:rFonts w:ascii="Angsana New" w:hAnsi="Angsana New" w:cs="Angsana New"/>
                <w:b/>
                <w:bCs/>
                <w:sz w:val="26"/>
                <w:szCs w:val="26"/>
              </w:rPr>
            </w:pPr>
          </w:p>
        </w:tc>
        <w:tc>
          <w:tcPr>
            <w:tcW w:w="1330" w:type="dxa"/>
            <w:tcBorders>
              <w:left w:val="nil"/>
              <w:bottom w:val="nil"/>
              <w:right w:val="nil"/>
            </w:tcBorders>
          </w:tcPr>
          <w:p w14:paraId="3E813EFA" w14:textId="4817E2EC" w:rsidR="004B636C" w:rsidRPr="00BF53D1" w:rsidRDefault="00973B7F" w:rsidP="004B636C">
            <w:pPr>
              <w:autoSpaceDE w:val="0"/>
              <w:autoSpaceDN w:val="0"/>
              <w:adjustRightInd w:val="0"/>
              <w:ind w:right="90"/>
              <w:jc w:val="center"/>
              <w:rPr>
                <w:rFonts w:ascii="Angsana New" w:hAnsi="Angsana New" w:cs="Angsana New"/>
                <w:b/>
                <w:bCs/>
                <w:sz w:val="26"/>
                <w:szCs w:val="26"/>
              </w:rPr>
            </w:pPr>
            <w:r w:rsidRPr="00973B7F">
              <w:rPr>
                <w:rFonts w:ascii="Angsana New" w:hAnsi="Angsana New" w:cs="Angsana New"/>
                <w:b/>
                <w:bCs/>
                <w:sz w:val="26"/>
                <w:szCs w:val="26"/>
              </w:rPr>
              <w:t>2566</w:t>
            </w:r>
          </w:p>
        </w:tc>
      </w:tr>
      <w:tr w:rsidR="004B636C" w:rsidRPr="00BF53D1" w14:paraId="632B7E43" w14:textId="77777777" w:rsidTr="00B7567B">
        <w:trPr>
          <w:trHeight w:val="144"/>
        </w:trPr>
        <w:tc>
          <w:tcPr>
            <w:tcW w:w="3330" w:type="dxa"/>
            <w:tcBorders>
              <w:top w:val="nil"/>
              <w:left w:val="nil"/>
              <w:bottom w:val="nil"/>
              <w:right w:val="nil"/>
            </w:tcBorders>
          </w:tcPr>
          <w:p w14:paraId="35DA5411" w14:textId="413E6899" w:rsidR="004B636C" w:rsidRPr="00BF53D1" w:rsidRDefault="004B636C" w:rsidP="004B636C">
            <w:pPr>
              <w:autoSpaceDE w:val="0"/>
              <w:autoSpaceDN w:val="0"/>
              <w:adjustRightInd w:val="0"/>
              <w:ind w:left="180"/>
              <w:jc w:val="thaiDistribute"/>
              <w:rPr>
                <w:rFonts w:ascii="Angsana New" w:hAnsi="Angsana New" w:cs="Angsana New"/>
                <w:sz w:val="26"/>
                <w:szCs w:val="26"/>
                <w:cs/>
              </w:rPr>
            </w:pPr>
            <w:r w:rsidRPr="00BF53D1">
              <w:rPr>
                <w:rFonts w:ascii="Angsana New" w:hAnsi="Angsana New" w:cs="Angsana New"/>
                <w:sz w:val="26"/>
                <w:szCs w:val="26"/>
                <w:cs/>
              </w:rPr>
              <w:t xml:space="preserve">ณ วันที่ </w:t>
            </w:r>
            <w:r w:rsidR="00973B7F" w:rsidRPr="00973B7F">
              <w:rPr>
                <w:rFonts w:ascii="Angsana New" w:hAnsi="Angsana New" w:cs="Angsana New"/>
                <w:sz w:val="26"/>
                <w:szCs w:val="26"/>
              </w:rPr>
              <w:t>1</w:t>
            </w:r>
            <w:r w:rsidRPr="00BF53D1">
              <w:rPr>
                <w:rFonts w:ascii="Angsana New" w:hAnsi="Angsana New" w:cs="Angsana New"/>
                <w:sz w:val="26"/>
                <w:szCs w:val="26"/>
              </w:rPr>
              <w:t xml:space="preserve"> </w:t>
            </w:r>
            <w:r w:rsidRPr="00BF53D1">
              <w:rPr>
                <w:rFonts w:ascii="Angsana New" w:hAnsi="Angsana New" w:cs="Angsana New"/>
                <w:sz w:val="26"/>
                <w:szCs w:val="26"/>
                <w:cs/>
              </w:rPr>
              <w:t>มกราคม</w:t>
            </w:r>
          </w:p>
        </w:tc>
        <w:tc>
          <w:tcPr>
            <w:tcW w:w="1260" w:type="dxa"/>
            <w:tcBorders>
              <w:left w:val="nil"/>
              <w:bottom w:val="nil"/>
              <w:right w:val="nil"/>
            </w:tcBorders>
          </w:tcPr>
          <w:p w14:paraId="13D7D809" w14:textId="739ED111" w:rsidR="004B636C" w:rsidRPr="00BF53D1" w:rsidRDefault="00973B7F" w:rsidP="00DB283E">
            <w:pPr>
              <w:tabs>
                <w:tab w:val="decimal" w:pos="1077"/>
              </w:tabs>
              <w:autoSpaceDE w:val="0"/>
              <w:autoSpaceDN w:val="0"/>
              <w:adjustRightInd w:val="0"/>
              <w:rPr>
                <w:rFonts w:ascii="Angsana New" w:hAnsi="Angsana New" w:cs="Angsana New"/>
                <w:sz w:val="26"/>
                <w:szCs w:val="26"/>
              </w:rPr>
            </w:pPr>
            <w:r w:rsidRPr="00973B7F">
              <w:rPr>
                <w:rFonts w:ascii="Angsana New" w:hAnsi="Angsana New" w:cs="Angsana New"/>
                <w:sz w:val="26"/>
                <w:szCs w:val="26"/>
              </w:rPr>
              <w:t>2</w:t>
            </w:r>
            <w:r w:rsidR="00DB283E" w:rsidRPr="00BF53D1">
              <w:rPr>
                <w:rFonts w:ascii="Angsana New" w:hAnsi="Angsana New" w:cs="Angsana New"/>
                <w:sz w:val="26"/>
                <w:szCs w:val="26"/>
              </w:rPr>
              <w:t>,</w:t>
            </w:r>
            <w:r w:rsidRPr="00973B7F">
              <w:rPr>
                <w:rFonts w:ascii="Angsana New" w:hAnsi="Angsana New" w:cs="Angsana New"/>
                <w:sz w:val="26"/>
                <w:szCs w:val="26"/>
              </w:rPr>
              <w:t>122</w:t>
            </w:r>
            <w:r w:rsidR="00DB283E" w:rsidRPr="00BF53D1">
              <w:rPr>
                <w:rFonts w:ascii="Angsana New" w:hAnsi="Angsana New" w:cs="Angsana New"/>
                <w:sz w:val="26"/>
                <w:szCs w:val="26"/>
              </w:rPr>
              <w:t>,</w:t>
            </w:r>
            <w:r w:rsidRPr="00973B7F">
              <w:rPr>
                <w:rFonts w:ascii="Angsana New" w:hAnsi="Angsana New" w:cs="Angsana New"/>
                <w:sz w:val="26"/>
                <w:szCs w:val="26"/>
              </w:rPr>
              <w:t>647</w:t>
            </w:r>
          </w:p>
        </w:tc>
        <w:tc>
          <w:tcPr>
            <w:tcW w:w="90" w:type="dxa"/>
            <w:tcBorders>
              <w:left w:val="nil"/>
              <w:bottom w:val="nil"/>
              <w:right w:val="nil"/>
            </w:tcBorders>
          </w:tcPr>
          <w:p w14:paraId="5A878C29" w14:textId="77777777" w:rsidR="004B636C" w:rsidRPr="00BF53D1" w:rsidRDefault="004B636C" w:rsidP="004B636C">
            <w:pPr>
              <w:autoSpaceDE w:val="0"/>
              <w:autoSpaceDN w:val="0"/>
              <w:adjustRightInd w:val="0"/>
              <w:jc w:val="thaiDistribute"/>
              <w:rPr>
                <w:rFonts w:ascii="Angsana New" w:hAnsi="Angsana New" w:cs="Angsana New"/>
                <w:sz w:val="26"/>
                <w:szCs w:val="26"/>
              </w:rPr>
            </w:pPr>
          </w:p>
        </w:tc>
        <w:tc>
          <w:tcPr>
            <w:tcW w:w="1260" w:type="dxa"/>
            <w:tcBorders>
              <w:left w:val="nil"/>
              <w:bottom w:val="nil"/>
              <w:right w:val="nil"/>
            </w:tcBorders>
          </w:tcPr>
          <w:p w14:paraId="1D18F842" w14:textId="14B9FC33" w:rsidR="004B636C" w:rsidRPr="00BF53D1" w:rsidRDefault="004B636C" w:rsidP="004B636C">
            <w:pPr>
              <w:tabs>
                <w:tab w:val="decimal" w:pos="720"/>
              </w:tabs>
              <w:autoSpaceDE w:val="0"/>
              <w:autoSpaceDN w:val="0"/>
              <w:adjustRightInd w:val="0"/>
              <w:rPr>
                <w:rFonts w:ascii="Angsana New" w:hAnsi="Angsana New" w:cs="Angsana New"/>
                <w:sz w:val="26"/>
                <w:szCs w:val="26"/>
              </w:rPr>
            </w:pPr>
            <w:r w:rsidRPr="00BF53D1">
              <w:rPr>
                <w:rFonts w:ascii="Angsana New" w:hAnsi="Angsana New" w:cs="Angsana New"/>
                <w:sz w:val="26"/>
                <w:szCs w:val="26"/>
              </w:rPr>
              <w:t>-</w:t>
            </w:r>
          </w:p>
        </w:tc>
        <w:tc>
          <w:tcPr>
            <w:tcW w:w="90" w:type="dxa"/>
            <w:tcBorders>
              <w:left w:val="nil"/>
              <w:bottom w:val="nil"/>
              <w:right w:val="nil"/>
            </w:tcBorders>
          </w:tcPr>
          <w:p w14:paraId="61F8BD03" w14:textId="77777777" w:rsidR="004B636C" w:rsidRPr="00BF53D1" w:rsidRDefault="004B636C" w:rsidP="004B636C">
            <w:pPr>
              <w:autoSpaceDE w:val="0"/>
              <w:autoSpaceDN w:val="0"/>
              <w:adjustRightInd w:val="0"/>
              <w:jc w:val="thaiDistribute"/>
              <w:rPr>
                <w:rFonts w:ascii="Angsana New" w:hAnsi="Angsana New" w:cs="Angsana New"/>
                <w:sz w:val="26"/>
                <w:szCs w:val="26"/>
              </w:rPr>
            </w:pPr>
          </w:p>
        </w:tc>
        <w:tc>
          <w:tcPr>
            <w:tcW w:w="1260" w:type="dxa"/>
            <w:tcBorders>
              <w:left w:val="nil"/>
              <w:bottom w:val="nil"/>
              <w:right w:val="nil"/>
            </w:tcBorders>
          </w:tcPr>
          <w:p w14:paraId="1E780F68" w14:textId="2A428D46" w:rsidR="004B636C" w:rsidRPr="00BF53D1" w:rsidRDefault="00973B7F" w:rsidP="004B636C">
            <w:pPr>
              <w:tabs>
                <w:tab w:val="decimal" w:pos="1171"/>
              </w:tabs>
              <w:autoSpaceDE w:val="0"/>
              <w:autoSpaceDN w:val="0"/>
              <w:adjustRightInd w:val="0"/>
              <w:rPr>
                <w:rFonts w:ascii="Angsana New" w:hAnsi="Angsana New" w:cs="Angsana New"/>
                <w:sz w:val="26"/>
                <w:szCs w:val="26"/>
              </w:rPr>
            </w:pPr>
            <w:r w:rsidRPr="00973B7F">
              <w:rPr>
                <w:rFonts w:ascii="Angsana New" w:hAnsi="Angsana New" w:cs="Angsana New"/>
                <w:sz w:val="26"/>
                <w:szCs w:val="26"/>
              </w:rPr>
              <w:t>599</w:t>
            </w:r>
            <w:r w:rsidR="00DB283E" w:rsidRPr="00BF53D1">
              <w:rPr>
                <w:rFonts w:ascii="Angsana New" w:hAnsi="Angsana New" w:cs="Angsana New"/>
                <w:sz w:val="26"/>
                <w:szCs w:val="26"/>
              </w:rPr>
              <w:t>,</w:t>
            </w:r>
            <w:r w:rsidRPr="00973B7F">
              <w:rPr>
                <w:rFonts w:ascii="Angsana New" w:hAnsi="Angsana New" w:cs="Angsana New"/>
                <w:sz w:val="26"/>
                <w:szCs w:val="26"/>
              </w:rPr>
              <w:t>240</w:t>
            </w:r>
            <w:r w:rsidR="00DB283E" w:rsidRPr="00BF53D1">
              <w:rPr>
                <w:rFonts w:ascii="Angsana New" w:hAnsi="Angsana New" w:cs="Angsana New"/>
                <w:sz w:val="26"/>
                <w:szCs w:val="26"/>
              </w:rPr>
              <w:t>,</w:t>
            </w:r>
            <w:r w:rsidRPr="00973B7F">
              <w:rPr>
                <w:rFonts w:ascii="Angsana New" w:hAnsi="Angsana New" w:cs="Angsana New"/>
                <w:sz w:val="26"/>
                <w:szCs w:val="26"/>
              </w:rPr>
              <w:t>707</w:t>
            </w:r>
          </w:p>
        </w:tc>
        <w:tc>
          <w:tcPr>
            <w:tcW w:w="110" w:type="dxa"/>
            <w:tcBorders>
              <w:left w:val="nil"/>
              <w:bottom w:val="nil"/>
              <w:right w:val="nil"/>
            </w:tcBorders>
          </w:tcPr>
          <w:p w14:paraId="7EF3D129" w14:textId="77777777" w:rsidR="004B636C" w:rsidRPr="00BF53D1" w:rsidRDefault="004B636C" w:rsidP="004B636C">
            <w:pPr>
              <w:autoSpaceDE w:val="0"/>
              <w:autoSpaceDN w:val="0"/>
              <w:adjustRightInd w:val="0"/>
              <w:jc w:val="thaiDistribute"/>
              <w:rPr>
                <w:rFonts w:ascii="Angsana New" w:hAnsi="Angsana New" w:cs="Angsana New"/>
                <w:sz w:val="26"/>
                <w:szCs w:val="26"/>
              </w:rPr>
            </w:pPr>
          </w:p>
        </w:tc>
        <w:tc>
          <w:tcPr>
            <w:tcW w:w="1330" w:type="dxa"/>
            <w:tcBorders>
              <w:left w:val="nil"/>
              <w:bottom w:val="nil"/>
              <w:right w:val="nil"/>
            </w:tcBorders>
          </w:tcPr>
          <w:p w14:paraId="6AABFD90" w14:textId="680CEFD4" w:rsidR="004B636C" w:rsidRPr="00BF53D1" w:rsidRDefault="00973B7F" w:rsidP="004B636C">
            <w:pPr>
              <w:tabs>
                <w:tab w:val="decimal" w:pos="1171"/>
              </w:tabs>
              <w:autoSpaceDE w:val="0"/>
              <w:autoSpaceDN w:val="0"/>
              <w:adjustRightInd w:val="0"/>
              <w:rPr>
                <w:rFonts w:ascii="Angsana New" w:hAnsi="Angsana New" w:cs="Angsana New"/>
                <w:sz w:val="26"/>
                <w:szCs w:val="26"/>
              </w:rPr>
            </w:pPr>
            <w:r w:rsidRPr="00973B7F">
              <w:rPr>
                <w:rFonts w:ascii="Angsana New" w:hAnsi="Angsana New" w:cs="Angsana New"/>
                <w:sz w:val="26"/>
                <w:szCs w:val="26"/>
              </w:rPr>
              <w:t>735</w:t>
            </w:r>
            <w:r w:rsidR="004B636C" w:rsidRPr="00BF53D1">
              <w:rPr>
                <w:rFonts w:ascii="Angsana New" w:hAnsi="Angsana New" w:cs="Angsana New"/>
                <w:sz w:val="26"/>
                <w:szCs w:val="26"/>
              </w:rPr>
              <w:t>,</w:t>
            </w:r>
            <w:r w:rsidRPr="00973B7F">
              <w:rPr>
                <w:rFonts w:ascii="Angsana New" w:hAnsi="Angsana New" w:cs="Angsana New"/>
                <w:sz w:val="26"/>
                <w:szCs w:val="26"/>
              </w:rPr>
              <w:t>039</w:t>
            </w:r>
            <w:r w:rsidR="004B636C" w:rsidRPr="00BF53D1">
              <w:rPr>
                <w:rFonts w:ascii="Angsana New" w:hAnsi="Angsana New" w:cs="Angsana New"/>
                <w:sz w:val="26"/>
                <w:szCs w:val="26"/>
              </w:rPr>
              <w:t>,</w:t>
            </w:r>
            <w:r w:rsidRPr="00973B7F">
              <w:rPr>
                <w:rFonts w:ascii="Angsana New" w:hAnsi="Angsana New" w:cs="Angsana New"/>
                <w:sz w:val="26"/>
                <w:szCs w:val="26"/>
              </w:rPr>
              <w:t>001</w:t>
            </w:r>
          </w:p>
        </w:tc>
      </w:tr>
      <w:tr w:rsidR="00471BBC" w:rsidRPr="00BF53D1" w14:paraId="2AA28238" w14:textId="77777777" w:rsidTr="00B7567B">
        <w:trPr>
          <w:trHeight w:val="144"/>
        </w:trPr>
        <w:tc>
          <w:tcPr>
            <w:tcW w:w="3330" w:type="dxa"/>
            <w:tcBorders>
              <w:top w:val="nil"/>
              <w:left w:val="nil"/>
              <w:bottom w:val="nil"/>
              <w:right w:val="nil"/>
            </w:tcBorders>
          </w:tcPr>
          <w:p w14:paraId="1CE5F9F6" w14:textId="7706981F" w:rsidR="00471BBC" w:rsidRPr="00BF53D1" w:rsidRDefault="00471BBC" w:rsidP="004B636C">
            <w:pPr>
              <w:autoSpaceDE w:val="0"/>
              <w:autoSpaceDN w:val="0"/>
              <w:adjustRightInd w:val="0"/>
              <w:ind w:left="180"/>
              <w:jc w:val="thaiDistribute"/>
              <w:rPr>
                <w:rFonts w:ascii="Angsana New" w:hAnsi="Angsana New" w:cs="Angsana New"/>
                <w:b/>
                <w:bCs/>
                <w:sz w:val="26"/>
                <w:szCs w:val="26"/>
                <w:cs/>
              </w:rPr>
            </w:pPr>
            <w:r w:rsidRPr="00BF53D1">
              <w:rPr>
                <w:rFonts w:ascii="Angsana New" w:hAnsi="Angsana New" w:cs="Angsana New" w:hint="cs"/>
                <w:b/>
                <w:bCs/>
                <w:sz w:val="26"/>
                <w:szCs w:val="26"/>
                <w:cs/>
              </w:rPr>
              <w:t>รายการกระแสเงินสด</w:t>
            </w:r>
          </w:p>
        </w:tc>
        <w:tc>
          <w:tcPr>
            <w:tcW w:w="1260" w:type="dxa"/>
            <w:tcBorders>
              <w:top w:val="nil"/>
              <w:left w:val="nil"/>
              <w:right w:val="nil"/>
            </w:tcBorders>
          </w:tcPr>
          <w:p w14:paraId="3DB325EA" w14:textId="77777777" w:rsidR="00471BBC" w:rsidRPr="00BF53D1" w:rsidRDefault="00471BBC" w:rsidP="00D25E67">
            <w:pPr>
              <w:tabs>
                <w:tab w:val="decimal" w:pos="720"/>
              </w:tabs>
              <w:autoSpaceDE w:val="0"/>
              <w:autoSpaceDN w:val="0"/>
              <w:adjustRightInd w:val="0"/>
              <w:rPr>
                <w:rFonts w:ascii="Angsana New" w:hAnsi="Angsana New" w:cs="Angsana New"/>
                <w:sz w:val="26"/>
                <w:szCs w:val="26"/>
              </w:rPr>
            </w:pPr>
          </w:p>
        </w:tc>
        <w:tc>
          <w:tcPr>
            <w:tcW w:w="90" w:type="dxa"/>
            <w:tcBorders>
              <w:top w:val="nil"/>
              <w:left w:val="nil"/>
              <w:right w:val="nil"/>
            </w:tcBorders>
          </w:tcPr>
          <w:p w14:paraId="1CC249CB" w14:textId="77777777" w:rsidR="00471BBC" w:rsidRPr="00BF53D1" w:rsidRDefault="00471BBC" w:rsidP="004B636C">
            <w:pPr>
              <w:autoSpaceDE w:val="0"/>
              <w:autoSpaceDN w:val="0"/>
              <w:adjustRightInd w:val="0"/>
              <w:jc w:val="thaiDistribute"/>
              <w:rPr>
                <w:rFonts w:ascii="Angsana New" w:hAnsi="Angsana New" w:cs="Angsana New"/>
                <w:sz w:val="26"/>
                <w:szCs w:val="26"/>
              </w:rPr>
            </w:pPr>
          </w:p>
        </w:tc>
        <w:tc>
          <w:tcPr>
            <w:tcW w:w="1260" w:type="dxa"/>
            <w:tcBorders>
              <w:top w:val="nil"/>
              <w:left w:val="nil"/>
              <w:right w:val="nil"/>
            </w:tcBorders>
          </w:tcPr>
          <w:p w14:paraId="6495A4AB" w14:textId="77777777" w:rsidR="00471BBC" w:rsidRPr="00BF53D1" w:rsidRDefault="00471BBC" w:rsidP="004B636C">
            <w:pPr>
              <w:tabs>
                <w:tab w:val="decimal" w:pos="1077"/>
              </w:tabs>
              <w:autoSpaceDE w:val="0"/>
              <w:autoSpaceDN w:val="0"/>
              <w:adjustRightInd w:val="0"/>
              <w:rPr>
                <w:rFonts w:ascii="Angsana New" w:hAnsi="Angsana New" w:cs="Angsana New"/>
                <w:sz w:val="26"/>
                <w:szCs w:val="26"/>
              </w:rPr>
            </w:pPr>
          </w:p>
        </w:tc>
        <w:tc>
          <w:tcPr>
            <w:tcW w:w="90" w:type="dxa"/>
            <w:tcBorders>
              <w:top w:val="nil"/>
              <w:left w:val="nil"/>
              <w:right w:val="nil"/>
            </w:tcBorders>
          </w:tcPr>
          <w:p w14:paraId="5BDB2F9A" w14:textId="77777777" w:rsidR="00471BBC" w:rsidRPr="00BF53D1" w:rsidRDefault="00471BBC" w:rsidP="004B636C">
            <w:pPr>
              <w:autoSpaceDE w:val="0"/>
              <w:autoSpaceDN w:val="0"/>
              <w:adjustRightInd w:val="0"/>
              <w:jc w:val="thaiDistribute"/>
              <w:rPr>
                <w:rFonts w:ascii="Angsana New" w:hAnsi="Angsana New" w:cs="Angsana New"/>
                <w:sz w:val="26"/>
                <w:szCs w:val="26"/>
              </w:rPr>
            </w:pPr>
          </w:p>
        </w:tc>
        <w:tc>
          <w:tcPr>
            <w:tcW w:w="1260" w:type="dxa"/>
            <w:tcBorders>
              <w:top w:val="nil"/>
              <w:left w:val="nil"/>
              <w:right w:val="nil"/>
            </w:tcBorders>
          </w:tcPr>
          <w:p w14:paraId="02BE0DFA" w14:textId="77777777" w:rsidR="00471BBC" w:rsidRPr="00BF53D1" w:rsidRDefault="00471BBC" w:rsidP="004B636C">
            <w:pPr>
              <w:tabs>
                <w:tab w:val="decimal" w:pos="1171"/>
              </w:tabs>
              <w:autoSpaceDE w:val="0"/>
              <w:autoSpaceDN w:val="0"/>
              <w:adjustRightInd w:val="0"/>
              <w:rPr>
                <w:rFonts w:ascii="Angsana New" w:hAnsi="Angsana New" w:cs="Angsana New"/>
                <w:sz w:val="26"/>
                <w:szCs w:val="26"/>
              </w:rPr>
            </w:pPr>
          </w:p>
        </w:tc>
        <w:tc>
          <w:tcPr>
            <w:tcW w:w="110" w:type="dxa"/>
            <w:tcBorders>
              <w:top w:val="nil"/>
              <w:left w:val="nil"/>
              <w:right w:val="nil"/>
            </w:tcBorders>
          </w:tcPr>
          <w:p w14:paraId="502AD9EE" w14:textId="77777777" w:rsidR="00471BBC" w:rsidRPr="00BF53D1" w:rsidRDefault="00471BBC" w:rsidP="004B636C">
            <w:pPr>
              <w:autoSpaceDE w:val="0"/>
              <w:autoSpaceDN w:val="0"/>
              <w:adjustRightInd w:val="0"/>
              <w:jc w:val="thaiDistribute"/>
              <w:rPr>
                <w:rFonts w:ascii="Angsana New" w:hAnsi="Angsana New" w:cs="Angsana New"/>
                <w:sz w:val="26"/>
                <w:szCs w:val="26"/>
              </w:rPr>
            </w:pPr>
          </w:p>
        </w:tc>
        <w:tc>
          <w:tcPr>
            <w:tcW w:w="1330" w:type="dxa"/>
            <w:tcBorders>
              <w:top w:val="nil"/>
              <w:left w:val="nil"/>
              <w:right w:val="nil"/>
            </w:tcBorders>
          </w:tcPr>
          <w:p w14:paraId="16F75C74" w14:textId="77777777" w:rsidR="00471BBC" w:rsidRPr="00BF53D1" w:rsidRDefault="00471BBC" w:rsidP="004B636C">
            <w:pPr>
              <w:tabs>
                <w:tab w:val="decimal" w:pos="1171"/>
              </w:tabs>
              <w:autoSpaceDE w:val="0"/>
              <w:autoSpaceDN w:val="0"/>
              <w:adjustRightInd w:val="0"/>
              <w:rPr>
                <w:rFonts w:ascii="Angsana New" w:hAnsi="Angsana New" w:cs="Angsana New"/>
                <w:sz w:val="26"/>
                <w:szCs w:val="26"/>
              </w:rPr>
            </w:pPr>
          </w:p>
        </w:tc>
      </w:tr>
      <w:tr w:rsidR="004B636C" w:rsidRPr="00BF53D1" w14:paraId="3F22FAE2" w14:textId="77777777" w:rsidTr="00471BBC">
        <w:trPr>
          <w:trHeight w:val="144"/>
        </w:trPr>
        <w:tc>
          <w:tcPr>
            <w:tcW w:w="3330" w:type="dxa"/>
            <w:tcBorders>
              <w:top w:val="nil"/>
              <w:left w:val="nil"/>
              <w:bottom w:val="nil"/>
              <w:right w:val="nil"/>
            </w:tcBorders>
          </w:tcPr>
          <w:p w14:paraId="1697C156" w14:textId="77777777" w:rsidR="004B636C" w:rsidRPr="00BF53D1" w:rsidRDefault="004B636C" w:rsidP="004B636C">
            <w:pPr>
              <w:autoSpaceDE w:val="0"/>
              <w:autoSpaceDN w:val="0"/>
              <w:adjustRightInd w:val="0"/>
              <w:ind w:left="180"/>
              <w:jc w:val="thaiDistribute"/>
              <w:rPr>
                <w:rFonts w:ascii="Angsana New" w:hAnsi="Angsana New" w:cs="Angsana New"/>
                <w:sz w:val="26"/>
                <w:szCs w:val="26"/>
              </w:rPr>
            </w:pPr>
            <w:r w:rsidRPr="00BF53D1">
              <w:rPr>
                <w:rFonts w:ascii="Angsana New" w:hAnsi="Angsana New" w:cs="Angsana New"/>
                <w:sz w:val="26"/>
                <w:szCs w:val="26"/>
                <w:cs/>
              </w:rPr>
              <w:t>เพิ่มขึ้น</w:t>
            </w:r>
          </w:p>
        </w:tc>
        <w:tc>
          <w:tcPr>
            <w:tcW w:w="1260" w:type="dxa"/>
            <w:tcBorders>
              <w:top w:val="nil"/>
              <w:left w:val="nil"/>
              <w:right w:val="nil"/>
            </w:tcBorders>
          </w:tcPr>
          <w:p w14:paraId="56E0B06C" w14:textId="1A8DEE79" w:rsidR="004B636C" w:rsidRPr="00BF53D1" w:rsidRDefault="00DB283E" w:rsidP="00D25E67">
            <w:pPr>
              <w:tabs>
                <w:tab w:val="decimal" w:pos="720"/>
              </w:tabs>
              <w:autoSpaceDE w:val="0"/>
              <w:autoSpaceDN w:val="0"/>
              <w:adjustRightInd w:val="0"/>
              <w:rPr>
                <w:rFonts w:ascii="Angsana New" w:hAnsi="Angsana New" w:cs="Angsana New"/>
                <w:sz w:val="26"/>
                <w:szCs w:val="26"/>
              </w:rPr>
            </w:pPr>
            <w:r w:rsidRPr="00BF53D1">
              <w:rPr>
                <w:rFonts w:ascii="Angsana New" w:hAnsi="Angsana New" w:cs="Angsana New"/>
                <w:sz w:val="26"/>
                <w:szCs w:val="26"/>
              </w:rPr>
              <w:t>-</w:t>
            </w:r>
          </w:p>
        </w:tc>
        <w:tc>
          <w:tcPr>
            <w:tcW w:w="90" w:type="dxa"/>
            <w:tcBorders>
              <w:top w:val="nil"/>
              <w:left w:val="nil"/>
              <w:right w:val="nil"/>
            </w:tcBorders>
          </w:tcPr>
          <w:p w14:paraId="04DCF136" w14:textId="77777777" w:rsidR="004B636C" w:rsidRPr="00BF53D1" w:rsidRDefault="004B636C" w:rsidP="004B636C">
            <w:pPr>
              <w:autoSpaceDE w:val="0"/>
              <w:autoSpaceDN w:val="0"/>
              <w:adjustRightInd w:val="0"/>
              <w:jc w:val="thaiDistribute"/>
              <w:rPr>
                <w:rFonts w:ascii="Angsana New" w:hAnsi="Angsana New" w:cs="Angsana New"/>
                <w:sz w:val="26"/>
                <w:szCs w:val="26"/>
              </w:rPr>
            </w:pPr>
          </w:p>
        </w:tc>
        <w:tc>
          <w:tcPr>
            <w:tcW w:w="1260" w:type="dxa"/>
            <w:tcBorders>
              <w:top w:val="nil"/>
              <w:left w:val="nil"/>
              <w:right w:val="nil"/>
            </w:tcBorders>
          </w:tcPr>
          <w:p w14:paraId="2B1E4D28" w14:textId="3D2509E7" w:rsidR="004B636C" w:rsidRPr="00BF53D1" w:rsidRDefault="00973B7F" w:rsidP="004B636C">
            <w:pPr>
              <w:tabs>
                <w:tab w:val="decimal" w:pos="1077"/>
              </w:tabs>
              <w:autoSpaceDE w:val="0"/>
              <w:autoSpaceDN w:val="0"/>
              <w:adjustRightInd w:val="0"/>
              <w:rPr>
                <w:rFonts w:ascii="Angsana New" w:hAnsi="Angsana New" w:cs="Angsana New"/>
                <w:sz w:val="26"/>
                <w:szCs w:val="26"/>
              </w:rPr>
            </w:pPr>
            <w:r w:rsidRPr="00973B7F">
              <w:rPr>
                <w:rFonts w:ascii="Angsana New" w:hAnsi="Angsana New" w:cs="Angsana New"/>
                <w:sz w:val="26"/>
                <w:szCs w:val="26"/>
              </w:rPr>
              <w:t>2</w:t>
            </w:r>
            <w:r w:rsidR="004B636C" w:rsidRPr="00BF53D1">
              <w:rPr>
                <w:rFonts w:ascii="Angsana New" w:hAnsi="Angsana New" w:cs="Angsana New"/>
                <w:sz w:val="26"/>
                <w:szCs w:val="26"/>
              </w:rPr>
              <w:t>,</w:t>
            </w:r>
            <w:r w:rsidRPr="00973B7F">
              <w:rPr>
                <w:rFonts w:ascii="Angsana New" w:hAnsi="Angsana New" w:cs="Angsana New"/>
                <w:sz w:val="26"/>
                <w:szCs w:val="26"/>
              </w:rPr>
              <w:t>122</w:t>
            </w:r>
            <w:r w:rsidR="004B636C" w:rsidRPr="00BF53D1">
              <w:rPr>
                <w:rFonts w:ascii="Angsana New" w:hAnsi="Angsana New" w:cs="Angsana New"/>
                <w:sz w:val="26"/>
                <w:szCs w:val="26"/>
              </w:rPr>
              <w:t>,</w:t>
            </w:r>
            <w:r w:rsidRPr="00973B7F">
              <w:rPr>
                <w:rFonts w:ascii="Angsana New" w:hAnsi="Angsana New" w:cs="Angsana New"/>
                <w:sz w:val="26"/>
                <w:szCs w:val="26"/>
              </w:rPr>
              <w:t>647</w:t>
            </w:r>
          </w:p>
        </w:tc>
        <w:tc>
          <w:tcPr>
            <w:tcW w:w="90" w:type="dxa"/>
            <w:tcBorders>
              <w:top w:val="nil"/>
              <w:left w:val="nil"/>
              <w:right w:val="nil"/>
            </w:tcBorders>
          </w:tcPr>
          <w:p w14:paraId="4482B546" w14:textId="77777777" w:rsidR="004B636C" w:rsidRPr="00BF53D1" w:rsidRDefault="004B636C" w:rsidP="004B636C">
            <w:pPr>
              <w:autoSpaceDE w:val="0"/>
              <w:autoSpaceDN w:val="0"/>
              <w:adjustRightInd w:val="0"/>
              <w:jc w:val="thaiDistribute"/>
              <w:rPr>
                <w:rFonts w:ascii="Angsana New" w:hAnsi="Angsana New" w:cs="Angsana New"/>
                <w:sz w:val="26"/>
                <w:szCs w:val="26"/>
              </w:rPr>
            </w:pPr>
          </w:p>
        </w:tc>
        <w:tc>
          <w:tcPr>
            <w:tcW w:w="1260" w:type="dxa"/>
            <w:tcBorders>
              <w:top w:val="nil"/>
              <w:left w:val="nil"/>
              <w:right w:val="nil"/>
            </w:tcBorders>
          </w:tcPr>
          <w:p w14:paraId="65710BAE" w14:textId="21E5E20A" w:rsidR="004B636C" w:rsidRPr="00BF53D1" w:rsidRDefault="00973B7F" w:rsidP="004B636C">
            <w:pPr>
              <w:tabs>
                <w:tab w:val="decimal" w:pos="1171"/>
              </w:tabs>
              <w:autoSpaceDE w:val="0"/>
              <w:autoSpaceDN w:val="0"/>
              <w:adjustRightInd w:val="0"/>
              <w:rPr>
                <w:rFonts w:ascii="Angsana New" w:hAnsi="Angsana New" w:cs="Angsana New"/>
                <w:sz w:val="26"/>
                <w:szCs w:val="26"/>
              </w:rPr>
            </w:pPr>
            <w:r w:rsidRPr="00973B7F">
              <w:rPr>
                <w:rFonts w:ascii="Angsana New" w:hAnsi="Angsana New" w:cs="Angsana New"/>
                <w:sz w:val="26"/>
                <w:szCs w:val="26"/>
              </w:rPr>
              <w:t>113</w:t>
            </w:r>
            <w:r w:rsidR="00DB283E" w:rsidRPr="00BF53D1">
              <w:rPr>
                <w:rFonts w:ascii="Angsana New" w:hAnsi="Angsana New" w:cs="Angsana New"/>
                <w:sz w:val="26"/>
                <w:szCs w:val="26"/>
              </w:rPr>
              <w:t>,</w:t>
            </w:r>
            <w:r w:rsidRPr="00973B7F">
              <w:rPr>
                <w:rFonts w:ascii="Angsana New" w:hAnsi="Angsana New" w:cs="Angsana New"/>
                <w:sz w:val="26"/>
                <w:szCs w:val="26"/>
              </w:rPr>
              <w:t>482</w:t>
            </w:r>
            <w:r w:rsidR="00DB283E" w:rsidRPr="00BF53D1">
              <w:rPr>
                <w:rFonts w:ascii="Angsana New" w:hAnsi="Angsana New" w:cs="Angsana New"/>
                <w:sz w:val="26"/>
                <w:szCs w:val="26"/>
              </w:rPr>
              <w:t>,</w:t>
            </w:r>
            <w:r w:rsidRPr="00973B7F">
              <w:rPr>
                <w:rFonts w:ascii="Angsana New" w:hAnsi="Angsana New" w:cs="Angsana New"/>
                <w:sz w:val="26"/>
                <w:szCs w:val="26"/>
              </w:rPr>
              <w:t>428</w:t>
            </w:r>
          </w:p>
        </w:tc>
        <w:tc>
          <w:tcPr>
            <w:tcW w:w="110" w:type="dxa"/>
            <w:tcBorders>
              <w:top w:val="nil"/>
              <w:left w:val="nil"/>
              <w:right w:val="nil"/>
            </w:tcBorders>
          </w:tcPr>
          <w:p w14:paraId="3CD9F677" w14:textId="77777777" w:rsidR="004B636C" w:rsidRPr="00BF53D1" w:rsidRDefault="004B636C" w:rsidP="004B636C">
            <w:pPr>
              <w:autoSpaceDE w:val="0"/>
              <w:autoSpaceDN w:val="0"/>
              <w:adjustRightInd w:val="0"/>
              <w:jc w:val="thaiDistribute"/>
              <w:rPr>
                <w:rFonts w:ascii="Angsana New" w:hAnsi="Angsana New" w:cs="Angsana New"/>
                <w:sz w:val="26"/>
                <w:szCs w:val="26"/>
              </w:rPr>
            </w:pPr>
          </w:p>
        </w:tc>
        <w:tc>
          <w:tcPr>
            <w:tcW w:w="1330" w:type="dxa"/>
            <w:tcBorders>
              <w:top w:val="nil"/>
              <w:left w:val="nil"/>
              <w:right w:val="nil"/>
            </w:tcBorders>
          </w:tcPr>
          <w:p w14:paraId="10D10E6C" w14:textId="7E9CB769" w:rsidR="004B636C" w:rsidRPr="00BF53D1" w:rsidRDefault="00973B7F" w:rsidP="004B636C">
            <w:pPr>
              <w:tabs>
                <w:tab w:val="decimal" w:pos="1171"/>
              </w:tabs>
              <w:autoSpaceDE w:val="0"/>
              <w:autoSpaceDN w:val="0"/>
              <w:adjustRightInd w:val="0"/>
              <w:rPr>
                <w:rFonts w:ascii="Angsana New" w:hAnsi="Angsana New" w:cs="Angsana New"/>
                <w:sz w:val="26"/>
                <w:szCs w:val="26"/>
              </w:rPr>
            </w:pPr>
            <w:r w:rsidRPr="00973B7F">
              <w:rPr>
                <w:rFonts w:ascii="Angsana New" w:hAnsi="Angsana New" w:cs="Angsana New"/>
                <w:sz w:val="26"/>
                <w:szCs w:val="26"/>
              </w:rPr>
              <w:t>31</w:t>
            </w:r>
            <w:r w:rsidR="004B636C" w:rsidRPr="00BF53D1">
              <w:rPr>
                <w:rFonts w:ascii="Angsana New" w:hAnsi="Angsana New" w:cs="Angsana New"/>
                <w:sz w:val="26"/>
                <w:szCs w:val="26"/>
              </w:rPr>
              <w:t>,</w:t>
            </w:r>
            <w:r w:rsidRPr="00973B7F">
              <w:rPr>
                <w:rFonts w:ascii="Angsana New" w:hAnsi="Angsana New" w:cs="Angsana New"/>
                <w:sz w:val="26"/>
                <w:szCs w:val="26"/>
              </w:rPr>
              <w:t>548</w:t>
            </w:r>
            <w:r w:rsidR="004B636C" w:rsidRPr="00BF53D1">
              <w:rPr>
                <w:rFonts w:ascii="Angsana New" w:hAnsi="Angsana New" w:cs="Angsana New"/>
                <w:sz w:val="26"/>
                <w:szCs w:val="26"/>
              </w:rPr>
              <w:t>,</w:t>
            </w:r>
            <w:r w:rsidRPr="00973B7F">
              <w:rPr>
                <w:rFonts w:ascii="Angsana New" w:hAnsi="Angsana New" w:cs="Angsana New"/>
                <w:sz w:val="26"/>
                <w:szCs w:val="26"/>
              </w:rPr>
              <w:t>000</w:t>
            </w:r>
          </w:p>
        </w:tc>
      </w:tr>
      <w:tr w:rsidR="004B636C" w:rsidRPr="00BF53D1" w14:paraId="05AB994C" w14:textId="77777777" w:rsidTr="00471BBC">
        <w:trPr>
          <w:trHeight w:val="144"/>
        </w:trPr>
        <w:tc>
          <w:tcPr>
            <w:tcW w:w="3330" w:type="dxa"/>
            <w:tcBorders>
              <w:top w:val="nil"/>
              <w:left w:val="nil"/>
              <w:bottom w:val="nil"/>
              <w:right w:val="nil"/>
            </w:tcBorders>
          </w:tcPr>
          <w:p w14:paraId="3BFF8C0A" w14:textId="77777777" w:rsidR="004B636C" w:rsidRPr="00BF53D1" w:rsidRDefault="004B636C" w:rsidP="004B636C">
            <w:pPr>
              <w:autoSpaceDE w:val="0"/>
              <w:autoSpaceDN w:val="0"/>
              <w:adjustRightInd w:val="0"/>
              <w:ind w:left="180"/>
              <w:jc w:val="thaiDistribute"/>
              <w:rPr>
                <w:rFonts w:ascii="Angsana New" w:hAnsi="Angsana New" w:cs="Angsana New"/>
                <w:sz w:val="26"/>
                <w:szCs w:val="26"/>
              </w:rPr>
            </w:pPr>
            <w:r w:rsidRPr="00BF53D1">
              <w:rPr>
                <w:rFonts w:ascii="Angsana New" w:hAnsi="Angsana New" w:cs="Angsana New"/>
                <w:sz w:val="26"/>
                <w:szCs w:val="26"/>
                <w:cs/>
              </w:rPr>
              <w:t>จ่ายชำระคืน</w:t>
            </w:r>
          </w:p>
        </w:tc>
        <w:tc>
          <w:tcPr>
            <w:tcW w:w="1260" w:type="dxa"/>
            <w:tcBorders>
              <w:left w:val="nil"/>
              <w:bottom w:val="single" w:sz="4" w:space="0" w:color="auto"/>
              <w:right w:val="nil"/>
            </w:tcBorders>
          </w:tcPr>
          <w:p w14:paraId="55AC309A" w14:textId="17EF1E7F" w:rsidR="004B636C" w:rsidRPr="00BF53D1" w:rsidRDefault="00D25E67" w:rsidP="00D25E67">
            <w:pPr>
              <w:tabs>
                <w:tab w:val="decimal" w:pos="1077"/>
              </w:tabs>
              <w:autoSpaceDE w:val="0"/>
              <w:autoSpaceDN w:val="0"/>
              <w:adjustRightInd w:val="0"/>
              <w:rPr>
                <w:rFonts w:ascii="Angsana New" w:hAnsi="Angsana New" w:cs="Angsana New"/>
                <w:sz w:val="26"/>
                <w:szCs w:val="26"/>
              </w:rPr>
            </w:pPr>
            <w:r w:rsidRPr="00BF53D1">
              <w:rPr>
                <w:rFonts w:ascii="Angsana New" w:hAnsi="Angsana New" w:cs="Angsana New"/>
                <w:sz w:val="26"/>
                <w:szCs w:val="26"/>
              </w:rPr>
              <w:t>(</w:t>
            </w:r>
            <w:r w:rsidR="00973B7F" w:rsidRPr="00973B7F">
              <w:rPr>
                <w:rFonts w:ascii="Angsana New" w:hAnsi="Angsana New" w:cs="Angsana New"/>
                <w:sz w:val="26"/>
                <w:szCs w:val="26"/>
              </w:rPr>
              <w:t>2</w:t>
            </w:r>
            <w:r w:rsidRPr="00BF53D1">
              <w:rPr>
                <w:rFonts w:ascii="Angsana New" w:hAnsi="Angsana New" w:cs="Angsana New"/>
                <w:sz w:val="26"/>
                <w:szCs w:val="26"/>
              </w:rPr>
              <w:t>,</w:t>
            </w:r>
            <w:r w:rsidR="00973B7F" w:rsidRPr="00973B7F">
              <w:rPr>
                <w:rFonts w:ascii="Angsana New" w:hAnsi="Angsana New" w:cs="Angsana New"/>
                <w:sz w:val="26"/>
                <w:szCs w:val="26"/>
              </w:rPr>
              <w:t>122</w:t>
            </w:r>
            <w:r w:rsidRPr="00BF53D1">
              <w:rPr>
                <w:rFonts w:ascii="Angsana New" w:hAnsi="Angsana New" w:cs="Angsana New"/>
                <w:sz w:val="26"/>
                <w:szCs w:val="26"/>
              </w:rPr>
              <w:t>,</w:t>
            </w:r>
            <w:r w:rsidR="00973B7F" w:rsidRPr="00973B7F">
              <w:rPr>
                <w:rFonts w:ascii="Angsana New" w:hAnsi="Angsana New" w:cs="Angsana New"/>
                <w:sz w:val="26"/>
                <w:szCs w:val="26"/>
              </w:rPr>
              <w:t>647</w:t>
            </w:r>
            <w:r w:rsidRPr="00BF53D1">
              <w:rPr>
                <w:rFonts w:ascii="Angsana New" w:hAnsi="Angsana New" w:cs="Angsana New"/>
                <w:sz w:val="26"/>
                <w:szCs w:val="26"/>
              </w:rPr>
              <w:t>)</w:t>
            </w:r>
          </w:p>
        </w:tc>
        <w:tc>
          <w:tcPr>
            <w:tcW w:w="90" w:type="dxa"/>
            <w:tcBorders>
              <w:left w:val="nil"/>
              <w:right w:val="nil"/>
            </w:tcBorders>
          </w:tcPr>
          <w:p w14:paraId="49D15D09" w14:textId="77777777" w:rsidR="004B636C" w:rsidRPr="00BF53D1" w:rsidRDefault="004B636C" w:rsidP="004B636C">
            <w:pPr>
              <w:autoSpaceDE w:val="0"/>
              <w:autoSpaceDN w:val="0"/>
              <w:adjustRightInd w:val="0"/>
              <w:jc w:val="thaiDistribute"/>
              <w:rPr>
                <w:rFonts w:ascii="Angsana New" w:hAnsi="Angsana New" w:cs="Angsana New"/>
                <w:sz w:val="26"/>
                <w:szCs w:val="26"/>
              </w:rPr>
            </w:pPr>
          </w:p>
        </w:tc>
        <w:tc>
          <w:tcPr>
            <w:tcW w:w="1260" w:type="dxa"/>
            <w:tcBorders>
              <w:left w:val="nil"/>
              <w:bottom w:val="single" w:sz="4" w:space="0" w:color="auto"/>
              <w:right w:val="nil"/>
            </w:tcBorders>
          </w:tcPr>
          <w:p w14:paraId="7FEAFAFB" w14:textId="12512C7C" w:rsidR="004B636C" w:rsidRPr="00BF53D1" w:rsidRDefault="004B636C" w:rsidP="004B636C">
            <w:pPr>
              <w:tabs>
                <w:tab w:val="decimal" w:pos="720"/>
              </w:tabs>
              <w:autoSpaceDE w:val="0"/>
              <w:autoSpaceDN w:val="0"/>
              <w:adjustRightInd w:val="0"/>
              <w:rPr>
                <w:rFonts w:ascii="Angsana New" w:hAnsi="Angsana New" w:cs="Angsana New"/>
                <w:sz w:val="26"/>
                <w:szCs w:val="26"/>
              </w:rPr>
            </w:pPr>
            <w:r w:rsidRPr="00BF53D1">
              <w:rPr>
                <w:rFonts w:ascii="Angsana New" w:hAnsi="Angsana New" w:cs="Angsana New"/>
                <w:sz w:val="26"/>
                <w:szCs w:val="26"/>
              </w:rPr>
              <w:t>-</w:t>
            </w:r>
          </w:p>
        </w:tc>
        <w:tc>
          <w:tcPr>
            <w:tcW w:w="90" w:type="dxa"/>
            <w:tcBorders>
              <w:left w:val="nil"/>
              <w:right w:val="nil"/>
            </w:tcBorders>
          </w:tcPr>
          <w:p w14:paraId="74AB71C8" w14:textId="77777777" w:rsidR="004B636C" w:rsidRPr="00BF53D1" w:rsidRDefault="004B636C" w:rsidP="004B636C">
            <w:pPr>
              <w:tabs>
                <w:tab w:val="decimal" w:pos="1170"/>
              </w:tabs>
              <w:autoSpaceDE w:val="0"/>
              <w:autoSpaceDN w:val="0"/>
              <w:adjustRightInd w:val="0"/>
              <w:rPr>
                <w:rFonts w:ascii="Angsana New" w:hAnsi="Angsana New" w:cs="Angsana New"/>
                <w:sz w:val="26"/>
                <w:szCs w:val="26"/>
              </w:rPr>
            </w:pPr>
          </w:p>
        </w:tc>
        <w:tc>
          <w:tcPr>
            <w:tcW w:w="1260" w:type="dxa"/>
            <w:tcBorders>
              <w:left w:val="nil"/>
              <w:bottom w:val="single" w:sz="4" w:space="0" w:color="auto"/>
              <w:right w:val="nil"/>
            </w:tcBorders>
          </w:tcPr>
          <w:p w14:paraId="7038F692" w14:textId="5A96C5BD" w:rsidR="004B636C" w:rsidRPr="00BF53D1" w:rsidRDefault="00DB283E" w:rsidP="004B636C">
            <w:pPr>
              <w:tabs>
                <w:tab w:val="decimal" w:pos="1171"/>
              </w:tabs>
              <w:autoSpaceDE w:val="0"/>
              <w:autoSpaceDN w:val="0"/>
              <w:adjustRightInd w:val="0"/>
              <w:rPr>
                <w:rFonts w:ascii="Angsana New" w:hAnsi="Angsana New" w:cs="Angsana New"/>
                <w:sz w:val="26"/>
                <w:szCs w:val="26"/>
              </w:rPr>
            </w:pPr>
            <w:r w:rsidRPr="00BF53D1">
              <w:rPr>
                <w:rFonts w:ascii="Angsana New" w:hAnsi="Angsana New" w:cs="Angsana New"/>
                <w:sz w:val="26"/>
                <w:szCs w:val="26"/>
              </w:rPr>
              <w:t>(</w:t>
            </w:r>
            <w:r w:rsidR="00973B7F" w:rsidRPr="00973B7F">
              <w:rPr>
                <w:rFonts w:ascii="Angsana New" w:hAnsi="Angsana New" w:cs="Angsana New"/>
                <w:sz w:val="26"/>
                <w:szCs w:val="26"/>
              </w:rPr>
              <w:t>415</w:t>
            </w:r>
            <w:r w:rsidRPr="00BF53D1">
              <w:rPr>
                <w:rFonts w:ascii="Angsana New" w:hAnsi="Angsana New" w:cs="Angsana New"/>
                <w:sz w:val="26"/>
                <w:szCs w:val="26"/>
              </w:rPr>
              <w:t>,</w:t>
            </w:r>
            <w:r w:rsidR="00973B7F" w:rsidRPr="00973B7F">
              <w:rPr>
                <w:rFonts w:ascii="Angsana New" w:hAnsi="Angsana New" w:cs="Angsana New"/>
                <w:sz w:val="26"/>
                <w:szCs w:val="26"/>
              </w:rPr>
              <w:t>326</w:t>
            </w:r>
            <w:r w:rsidRPr="00BF53D1">
              <w:rPr>
                <w:rFonts w:ascii="Angsana New" w:hAnsi="Angsana New" w:cs="Angsana New"/>
                <w:sz w:val="26"/>
                <w:szCs w:val="26"/>
              </w:rPr>
              <w:t>,</w:t>
            </w:r>
            <w:r w:rsidR="00973B7F" w:rsidRPr="00973B7F">
              <w:rPr>
                <w:rFonts w:ascii="Angsana New" w:hAnsi="Angsana New" w:cs="Angsana New"/>
                <w:sz w:val="26"/>
                <w:szCs w:val="26"/>
              </w:rPr>
              <w:t>638</w:t>
            </w:r>
            <w:r w:rsidRPr="00BF53D1">
              <w:rPr>
                <w:rFonts w:ascii="Angsana New" w:hAnsi="Angsana New" w:cs="Angsana New"/>
                <w:sz w:val="26"/>
                <w:szCs w:val="26"/>
              </w:rPr>
              <w:t>)</w:t>
            </w:r>
          </w:p>
        </w:tc>
        <w:tc>
          <w:tcPr>
            <w:tcW w:w="110" w:type="dxa"/>
            <w:tcBorders>
              <w:left w:val="nil"/>
              <w:right w:val="nil"/>
            </w:tcBorders>
          </w:tcPr>
          <w:p w14:paraId="5458350D" w14:textId="77777777" w:rsidR="004B636C" w:rsidRPr="00BF53D1" w:rsidRDefault="004B636C" w:rsidP="004B636C">
            <w:pPr>
              <w:tabs>
                <w:tab w:val="decimal" w:pos="875"/>
              </w:tabs>
              <w:autoSpaceDE w:val="0"/>
              <w:autoSpaceDN w:val="0"/>
              <w:adjustRightInd w:val="0"/>
              <w:jc w:val="right"/>
              <w:rPr>
                <w:rFonts w:ascii="Angsana New" w:hAnsi="Angsana New" w:cs="Angsana New"/>
                <w:sz w:val="26"/>
                <w:szCs w:val="26"/>
              </w:rPr>
            </w:pPr>
          </w:p>
        </w:tc>
        <w:tc>
          <w:tcPr>
            <w:tcW w:w="1330" w:type="dxa"/>
            <w:tcBorders>
              <w:left w:val="nil"/>
              <w:bottom w:val="single" w:sz="4" w:space="0" w:color="auto"/>
              <w:right w:val="nil"/>
            </w:tcBorders>
          </w:tcPr>
          <w:p w14:paraId="56F810DC" w14:textId="2DC17E92" w:rsidR="004B636C" w:rsidRPr="00BF53D1" w:rsidRDefault="004B636C" w:rsidP="004B636C">
            <w:pPr>
              <w:tabs>
                <w:tab w:val="decimal" w:pos="1171"/>
              </w:tabs>
              <w:autoSpaceDE w:val="0"/>
              <w:autoSpaceDN w:val="0"/>
              <w:adjustRightInd w:val="0"/>
              <w:rPr>
                <w:rFonts w:ascii="Angsana New" w:hAnsi="Angsana New" w:cs="Angsana New"/>
                <w:sz w:val="26"/>
                <w:szCs w:val="26"/>
              </w:rPr>
            </w:pPr>
            <w:r w:rsidRPr="00BF53D1">
              <w:rPr>
                <w:rFonts w:ascii="Angsana New" w:hAnsi="Angsana New" w:cs="Angsana New"/>
                <w:sz w:val="26"/>
                <w:szCs w:val="26"/>
              </w:rPr>
              <w:t>(</w:t>
            </w:r>
            <w:r w:rsidR="00973B7F" w:rsidRPr="00973B7F">
              <w:rPr>
                <w:rFonts w:ascii="Angsana New" w:hAnsi="Angsana New" w:cs="Angsana New"/>
                <w:sz w:val="26"/>
                <w:szCs w:val="26"/>
              </w:rPr>
              <w:t>167</w:t>
            </w:r>
            <w:r w:rsidRPr="00BF53D1">
              <w:rPr>
                <w:rFonts w:ascii="Angsana New" w:hAnsi="Angsana New" w:cs="Angsana New"/>
                <w:sz w:val="26"/>
                <w:szCs w:val="26"/>
              </w:rPr>
              <w:t>,</w:t>
            </w:r>
            <w:r w:rsidR="00973B7F" w:rsidRPr="00973B7F">
              <w:rPr>
                <w:rFonts w:ascii="Angsana New" w:hAnsi="Angsana New" w:cs="Angsana New"/>
                <w:sz w:val="26"/>
                <w:szCs w:val="26"/>
              </w:rPr>
              <w:t>346</w:t>
            </w:r>
            <w:r w:rsidRPr="00BF53D1">
              <w:rPr>
                <w:rFonts w:ascii="Angsana New" w:hAnsi="Angsana New" w:cs="Angsana New"/>
                <w:sz w:val="26"/>
                <w:szCs w:val="26"/>
              </w:rPr>
              <w:t>,</w:t>
            </w:r>
            <w:r w:rsidR="00973B7F" w:rsidRPr="00973B7F">
              <w:rPr>
                <w:rFonts w:ascii="Angsana New" w:hAnsi="Angsana New" w:cs="Angsana New"/>
                <w:sz w:val="26"/>
                <w:szCs w:val="26"/>
              </w:rPr>
              <w:t>294</w:t>
            </w:r>
            <w:r w:rsidRPr="00BF53D1">
              <w:rPr>
                <w:rFonts w:ascii="Angsana New" w:hAnsi="Angsana New" w:cs="Angsana New"/>
                <w:sz w:val="26"/>
                <w:szCs w:val="26"/>
              </w:rPr>
              <w:t>)</w:t>
            </w:r>
          </w:p>
        </w:tc>
      </w:tr>
      <w:tr w:rsidR="00471BBC" w:rsidRPr="00BF53D1" w14:paraId="3E977996" w14:textId="77777777" w:rsidTr="00471BBC">
        <w:trPr>
          <w:trHeight w:val="144"/>
        </w:trPr>
        <w:tc>
          <w:tcPr>
            <w:tcW w:w="3330" w:type="dxa"/>
            <w:tcBorders>
              <w:top w:val="nil"/>
              <w:left w:val="nil"/>
              <w:bottom w:val="nil"/>
              <w:right w:val="nil"/>
            </w:tcBorders>
          </w:tcPr>
          <w:p w14:paraId="092E5DF0" w14:textId="28B3B1D9" w:rsidR="00471BBC" w:rsidRPr="00BF53D1" w:rsidRDefault="00471BBC" w:rsidP="004B636C">
            <w:pPr>
              <w:autoSpaceDE w:val="0"/>
              <w:autoSpaceDN w:val="0"/>
              <w:adjustRightInd w:val="0"/>
              <w:ind w:left="180"/>
              <w:jc w:val="thaiDistribute"/>
              <w:rPr>
                <w:rFonts w:ascii="Angsana New" w:hAnsi="Angsana New" w:cs="Angsana New"/>
                <w:b/>
                <w:bCs/>
                <w:sz w:val="26"/>
                <w:szCs w:val="26"/>
                <w:cs/>
              </w:rPr>
            </w:pPr>
            <w:r w:rsidRPr="00BF53D1">
              <w:rPr>
                <w:rFonts w:ascii="Angsana New" w:hAnsi="Angsana New" w:cs="Angsana New" w:hint="cs"/>
                <w:b/>
                <w:bCs/>
                <w:sz w:val="26"/>
                <w:szCs w:val="26"/>
                <w:cs/>
              </w:rPr>
              <w:t>รวมรายการกระแสเงินสด</w:t>
            </w:r>
          </w:p>
        </w:tc>
        <w:tc>
          <w:tcPr>
            <w:tcW w:w="1260" w:type="dxa"/>
            <w:tcBorders>
              <w:top w:val="single" w:sz="4" w:space="0" w:color="auto"/>
              <w:left w:val="nil"/>
              <w:right w:val="nil"/>
            </w:tcBorders>
          </w:tcPr>
          <w:p w14:paraId="52D67F20" w14:textId="4EB80540" w:rsidR="00471BBC" w:rsidRPr="00BF53D1" w:rsidRDefault="00471BBC" w:rsidP="00D25E67">
            <w:pPr>
              <w:tabs>
                <w:tab w:val="decimal" w:pos="1077"/>
              </w:tabs>
              <w:autoSpaceDE w:val="0"/>
              <w:autoSpaceDN w:val="0"/>
              <w:adjustRightInd w:val="0"/>
              <w:rPr>
                <w:rFonts w:ascii="Angsana New" w:hAnsi="Angsana New" w:cs="Angsana New"/>
                <w:sz w:val="26"/>
                <w:szCs w:val="26"/>
              </w:rPr>
            </w:pPr>
            <w:r w:rsidRPr="00BF53D1">
              <w:rPr>
                <w:rFonts w:ascii="Angsana New" w:hAnsi="Angsana New" w:cs="Angsana New"/>
                <w:sz w:val="26"/>
                <w:szCs w:val="26"/>
                <w:cs/>
              </w:rPr>
              <w:t>(</w:t>
            </w:r>
            <w:r w:rsidR="00973B7F" w:rsidRPr="00973B7F">
              <w:rPr>
                <w:rFonts w:ascii="Angsana New" w:hAnsi="Angsana New" w:cs="Angsana New"/>
                <w:sz w:val="26"/>
                <w:szCs w:val="26"/>
              </w:rPr>
              <w:t>2</w:t>
            </w:r>
            <w:r w:rsidRPr="00BF53D1">
              <w:rPr>
                <w:rFonts w:ascii="Angsana New" w:hAnsi="Angsana New" w:cs="Angsana New"/>
                <w:sz w:val="26"/>
                <w:szCs w:val="26"/>
              </w:rPr>
              <w:t>,</w:t>
            </w:r>
            <w:r w:rsidR="00973B7F" w:rsidRPr="00973B7F">
              <w:rPr>
                <w:rFonts w:ascii="Angsana New" w:hAnsi="Angsana New" w:cs="Angsana New"/>
                <w:sz w:val="26"/>
                <w:szCs w:val="26"/>
              </w:rPr>
              <w:t>122</w:t>
            </w:r>
            <w:r w:rsidRPr="00BF53D1">
              <w:rPr>
                <w:rFonts w:ascii="Angsana New" w:hAnsi="Angsana New" w:cs="Angsana New"/>
                <w:sz w:val="26"/>
                <w:szCs w:val="26"/>
              </w:rPr>
              <w:t>,</w:t>
            </w:r>
            <w:r w:rsidR="00973B7F" w:rsidRPr="00973B7F">
              <w:rPr>
                <w:rFonts w:ascii="Angsana New" w:hAnsi="Angsana New" w:cs="Angsana New"/>
                <w:sz w:val="26"/>
                <w:szCs w:val="26"/>
              </w:rPr>
              <w:t>647</w:t>
            </w:r>
            <w:r w:rsidRPr="00BF53D1">
              <w:rPr>
                <w:rFonts w:ascii="Angsana New" w:hAnsi="Angsana New" w:cs="Angsana New"/>
                <w:sz w:val="26"/>
                <w:szCs w:val="26"/>
                <w:cs/>
              </w:rPr>
              <w:t>)</w:t>
            </w:r>
          </w:p>
        </w:tc>
        <w:tc>
          <w:tcPr>
            <w:tcW w:w="90" w:type="dxa"/>
            <w:tcBorders>
              <w:left w:val="nil"/>
              <w:right w:val="nil"/>
            </w:tcBorders>
          </w:tcPr>
          <w:p w14:paraId="09D7DEA5" w14:textId="77777777" w:rsidR="00471BBC" w:rsidRPr="00BF53D1" w:rsidRDefault="00471BBC" w:rsidP="004B636C">
            <w:pPr>
              <w:autoSpaceDE w:val="0"/>
              <w:autoSpaceDN w:val="0"/>
              <w:adjustRightInd w:val="0"/>
              <w:jc w:val="thaiDistribute"/>
              <w:rPr>
                <w:rFonts w:ascii="Angsana New" w:hAnsi="Angsana New" w:cs="Angsana New"/>
                <w:sz w:val="26"/>
                <w:szCs w:val="26"/>
              </w:rPr>
            </w:pPr>
          </w:p>
        </w:tc>
        <w:tc>
          <w:tcPr>
            <w:tcW w:w="1260" w:type="dxa"/>
            <w:tcBorders>
              <w:top w:val="single" w:sz="4" w:space="0" w:color="auto"/>
              <w:left w:val="nil"/>
              <w:right w:val="nil"/>
            </w:tcBorders>
          </w:tcPr>
          <w:p w14:paraId="3985289F" w14:textId="2F6618C8" w:rsidR="00471BBC" w:rsidRPr="00BF53D1" w:rsidRDefault="00973B7F" w:rsidP="00471BBC">
            <w:pPr>
              <w:tabs>
                <w:tab w:val="decimal" w:pos="1077"/>
              </w:tabs>
              <w:autoSpaceDE w:val="0"/>
              <w:autoSpaceDN w:val="0"/>
              <w:adjustRightInd w:val="0"/>
              <w:rPr>
                <w:rFonts w:ascii="Angsana New" w:hAnsi="Angsana New" w:cs="Angsana New"/>
                <w:sz w:val="26"/>
                <w:szCs w:val="26"/>
              </w:rPr>
            </w:pPr>
            <w:r w:rsidRPr="00973B7F">
              <w:rPr>
                <w:rFonts w:ascii="Angsana New" w:hAnsi="Angsana New" w:cs="Angsana New"/>
                <w:sz w:val="26"/>
                <w:szCs w:val="26"/>
              </w:rPr>
              <w:t>2</w:t>
            </w:r>
            <w:r w:rsidR="00471BBC" w:rsidRPr="00BF53D1">
              <w:rPr>
                <w:rFonts w:ascii="Angsana New" w:hAnsi="Angsana New" w:cs="Angsana New"/>
                <w:sz w:val="26"/>
                <w:szCs w:val="26"/>
              </w:rPr>
              <w:t>,</w:t>
            </w:r>
            <w:r w:rsidRPr="00973B7F">
              <w:rPr>
                <w:rFonts w:ascii="Angsana New" w:hAnsi="Angsana New" w:cs="Angsana New"/>
                <w:sz w:val="26"/>
                <w:szCs w:val="26"/>
              </w:rPr>
              <w:t>122</w:t>
            </w:r>
            <w:r w:rsidR="00471BBC" w:rsidRPr="00BF53D1">
              <w:rPr>
                <w:rFonts w:ascii="Angsana New" w:hAnsi="Angsana New" w:cs="Angsana New"/>
                <w:sz w:val="26"/>
                <w:szCs w:val="26"/>
              </w:rPr>
              <w:t>,</w:t>
            </w:r>
            <w:r w:rsidRPr="00973B7F">
              <w:rPr>
                <w:rFonts w:ascii="Angsana New" w:hAnsi="Angsana New" w:cs="Angsana New"/>
                <w:sz w:val="26"/>
                <w:szCs w:val="26"/>
              </w:rPr>
              <w:t>647</w:t>
            </w:r>
          </w:p>
        </w:tc>
        <w:tc>
          <w:tcPr>
            <w:tcW w:w="90" w:type="dxa"/>
            <w:tcBorders>
              <w:left w:val="nil"/>
              <w:right w:val="nil"/>
            </w:tcBorders>
          </w:tcPr>
          <w:p w14:paraId="44743CF2" w14:textId="77777777" w:rsidR="00471BBC" w:rsidRPr="00BF53D1" w:rsidRDefault="00471BBC" w:rsidP="004B636C">
            <w:pPr>
              <w:tabs>
                <w:tab w:val="decimal" w:pos="1170"/>
              </w:tabs>
              <w:autoSpaceDE w:val="0"/>
              <w:autoSpaceDN w:val="0"/>
              <w:adjustRightInd w:val="0"/>
              <w:rPr>
                <w:rFonts w:ascii="Angsana New" w:hAnsi="Angsana New" w:cs="Angsana New"/>
                <w:sz w:val="26"/>
                <w:szCs w:val="26"/>
              </w:rPr>
            </w:pPr>
          </w:p>
        </w:tc>
        <w:tc>
          <w:tcPr>
            <w:tcW w:w="1260" w:type="dxa"/>
            <w:tcBorders>
              <w:top w:val="single" w:sz="4" w:space="0" w:color="auto"/>
              <w:left w:val="nil"/>
              <w:right w:val="nil"/>
            </w:tcBorders>
          </w:tcPr>
          <w:p w14:paraId="3A52D9F2" w14:textId="00324BE4" w:rsidR="00471BBC" w:rsidRPr="00BF53D1" w:rsidRDefault="00471BBC" w:rsidP="004B636C">
            <w:pPr>
              <w:tabs>
                <w:tab w:val="decimal" w:pos="1171"/>
              </w:tabs>
              <w:autoSpaceDE w:val="0"/>
              <w:autoSpaceDN w:val="0"/>
              <w:adjustRightInd w:val="0"/>
              <w:rPr>
                <w:rFonts w:ascii="Angsana New" w:hAnsi="Angsana New" w:cs="Angsana New"/>
                <w:sz w:val="26"/>
                <w:szCs w:val="26"/>
              </w:rPr>
            </w:pPr>
            <w:r w:rsidRPr="00BF53D1">
              <w:rPr>
                <w:rFonts w:ascii="Angsana New" w:hAnsi="Angsana New" w:cs="Angsana New"/>
                <w:sz w:val="26"/>
                <w:szCs w:val="26"/>
              </w:rPr>
              <w:t>(</w:t>
            </w:r>
            <w:r w:rsidR="00973B7F" w:rsidRPr="00973B7F">
              <w:rPr>
                <w:rFonts w:ascii="Angsana New" w:hAnsi="Angsana New" w:cs="Angsana New"/>
                <w:sz w:val="26"/>
                <w:szCs w:val="26"/>
              </w:rPr>
              <w:t>301</w:t>
            </w:r>
            <w:r w:rsidRPr="00BF53D1">
              <w:rPr>
                <w:rFonts w:ascii="Angsana New" w:hAnsi="Angsana New" w:cs="Angsana New"/>
                <w:sz w:val="26"/>
                <w:szCs w:val="26"/>
              </w:rPr>
              <w:t>,</w:t>
            </w:r>
            <w:r w:rsidR="00973B7F" w:rsidRPr="00973B7F">
              <w:rPr>
                <w:rFonts w:ascii="Angsana New" w:hAnsi="Angsana New" w:cs="Angsana New"/>
                <w:sz w:val="26"/>
                <w:szCs w:val="26"/>
              </w:rPr>
              <w:t>844</w:t>
            </w:r>
            <w:r w:rsidRPr="00BF53D1">
              <w:rPr>
                <w:rFonts w:ascii="Angsana New" w:hAnsi="Angsana New" w:cs="Angsana New"/>
                <w:sz w:val="26"/>
                <w:szCs w:val="26"/>
              </w:rPr>
              <w:t>,</w:t>
            </w:r>
            <w:r w:rsidR="00973B7F" w:rsidRPr="00973B7F">
              <w:rPr>
                <w:rFonts w:ascii="Angsana New" w:hAnsi="Angsana New" w:cs="Angsana New"/>
                <w:sz w:val="26"/>
                <w:szCs w:val="26"/>
              </w:rPr>
              <w:t>210</w:t>
            </w:r>
            <w:r w:rsidRPr="00BF53D1">
              <w:rPr>
                <w:rFonts w:ascii="Angsana New" w:hAnsi="Angsana New" w:cs="Angsana New"/>
                <w:sz w:val="26"/>
                <w:szCs w:val="26"/>
              </w:rPr>
              <w:t>)</w:t>
            </w:r>
          </w:p>
        </w:tc>
        <w:tc>
          <w:tcPr>
            <w:tcW w:w="110" w:type="dxa"/>
            <w:tcBorders>
              <w:left w:val="nil"/>
              <w:right w:val="nil"/>
            </w:tcBorders>
          </w:tcPr>
          <w:p w14:paraId="177FDE13" w14:textId="77777777" w:rsidR="00471BBC" w:rsidRPr="00BF53D1" w:rsidRDefault="00471BBC" w:rsidP="004B636C">
            <w:pPr>
              <w:tabs>
                <w:tab w:val="decimal" w:pos="875"/>
              </w:tabs>
              <w:autoSpaceDE w:val="0"/>
              <w:autoSpaceDN w:val="0"/>
              <w:adjustRightInd w:val="0"/>
              <w:jc w:val="right"/>
              <w:rPr>
                <w:rFonts w:ascii="Angsana New" w:hAnsi="Angsana New" w:cs="Angsana New"/>
                <w:sz w:val="26"/>
                <w:szCs w:val="26"/>
              </w:rPr>
            </w:pPr>
          </w:p>
        </w:tc>
        <w:tc>
          <w:tcPr>
            <w:tcW w:w="1330" w:type="dxa"/>
            <w:tcBorders>
              <w:top w:val="single" w:sz="4" w:space="0" w:color="auto"/>
              <w:left w:val="nil"/>
              <w:right w:val="nil"/>
            </w:tcBorders>
          </w:tcPr>
          <w:p w14:paraId="1F774B7B" w14:textId="4E058CD3" w:rsidR="00471BBC" w:rsidRPr="00BF53D1" w:rsidRDefault="00471BBC" w:rsidP="004B636C">
            <w:pPr>
              <w:tabs>
                <w:tab w:val="decimal" w:pos="1171"/>
              </w:tabs>
              <w:autoSpaceDE w:val="0"/>
              <w:autoSpaceDN w:val="0"/>
              <w:adjustRightInd w:val="0"/>
              <w:rPr>
                <w:rFonts w:ascii="Angsana New" w:hAnsi="Angsana New" w:cs="Angsana New"/>
                <w:sz w:val="26"/>
                <w:szCs w:val="26"/>
              </w:rPr>
            </w:pPr>
            <w:r w:rsidRPr="00BF53D1">
              <w:rPr>
                <w:rFonts w:ascii="Angsana New" w:hAnsi="Angsana New" w:cs="Angsana New"/>
                <w:sz w:val="26"/>
                <w:szCs w:val="26"/>
              </w:rPr>
              <w:t>(</w:t>
            </w:r>
            <w:r w:rsidR="00973B7F" w:rsidRPr="00973B7F">
              <w:rPr>
                <w:rFonts w:ascii="Angsana New" w:hAnsi="Angsana New" w:cs="Angsana New"/>
                <w:sz w:val="26"/>
                <w:szCs w:val="26"/>
              </w:rPr>
              <w:t>135</w:t>
            </w:r>
            <w:r w:rsidRPr="00BF53D1">
              <w:rPr>
                <w:rFonts w:ascii="Angsana New" w:hAnsi="Angsana New" w:cs="Angsana New"/>
                <w:sz w:val="26"/>
                <w:szCs w:val="26"/>
              </w:rPr>
              <w:t>,</w:t>
            </w:r>
            <w:r w:rsidR="00973B7F" w:rsidRPr="00973B7F">
              <w:rPr>
                <w:rFonts w:ascii="Angsana New" w:hAnsi="Angsana New" w:cs="Angsana New"/>
                <w:sz w:val="26"/>
                <w:szCs w:val="26"/>
              </w:rPr>
              <w:t>798</w:t>
            </w:r>
            <w:r w:rsidRPr="00BF53D1">
              <w:rPr>
                <w:rFonts w:ascii="Angsana New" w:hAnsi="Angsana New" w:cs="Angsana New"/>
                <w:sz w:val="26"/>
                <w:szCs w:val="26"/>
              </w:rPr>
              <w:t>,</w:t>
            </w:r>
            <w:r w:rsidR="00973B7F" w:rsidRPr="00973B7F">
              <w:rPr>
                <w:rFonts w:ascii="Angsana New" w:hAnsi="Angsana New" w:cs="Angsana New"/>
                <w:sz w:val="26"/>
                <w:szCs w:val="26"/>
              </w:rPr>
              <w:t>294</w:t>
            </w:r>
            <w:r w:rsidRPr="00BF53D1">
              <w:rPr>
                <w:rFonts w:ascii="Angsana New" w:hAnsi="Angsana New" w:cs="Angsana New"/>
                <w:sz w:val="26"/>
                <w:szCs w:val="26"/>
              </w:rPr>
              <w:t>)</w:t>
            </w:r>
          </w:p>
        </w:tc>
      </w:tr>
      <w:tr w:rsidR="00471BBC" w:rsidRPr="00BF53D1" w14:paraId="579B6356" w14:textId="77777777" w:rsidTr="00471BBC">
        <w:trPr>
          <w:trHeight w:val="144"/>
        </w:trPr>
        <w:tc>
          <w:tcPr>
            <w:tcW w:w="3330" w:type="dxa"/>
            <w:tcBorders>
              <w:top w:val="nil"/>
              <w:left w:val="nil"/>
              <w:bottom w:val="nil"/>
              <w:right w:val="nil"/>
            </w:tcBorders>
          </w:tcPr>
          <w:p w14:paraId="50AED00A" w14:textId="255F2820" w:rsidR="00471BBC" w:rsidRPr="00BF53D1" w:rsidRDefault="00471BBC" w:rsidP="004B636C">
            <w:pPr>
              <w:autoSpaceDE w:val="0"/>
              <w:autoSpaceDN w:val="0"/>
              <w:adjustRightInd w:val="0"/>
              <w:ind w:left="180"/>
              <w:jc w:val="thaiDistribute"/>
              <w:rPr>
                <w:rFonts w:ascii="Angsana New" w:hAnsi="Angsana New" w:cs="Angsana New"/>
                <w:b/>
                <w:bCs/>
                <w:sz w:val="26"/>
                <w:szCs w:val="26"/>
                <w:cs/>
              </w:rPr>
            </w:pPr>
            <w:r w:rsidRPr="00BF53D1">
              <w:rPr>
                <w:rFonts w:ascii="Angsana New" w:hAnsi="Angsana New" w:cs="Angsana New" w:hint="cs"/>
                <w:b/>
                <w:bCs/>
                <w:sz w:val="26"/>
                <w:szCs w:val="26"/>
                <w:cs/>
              </w:rPr>
              <w:t>รายการที่ไม่ใช่กระแสเงินสด</w:t>
            </w:r>
          </w:p>
        </w:tc>
        <w:tc>
          <w:tcPr>
            <w:tcW w:w="1260" w:type="dxa"/>
            <w:tcBorders>
              <w:left w:val="nil"/>
              <w:right w:val="nil"/>
            </w:tcBorders>
          </w:tcPr>
          <w:p w14:paraId="5D6FF815" w14:textId="77777777" w:rsidR="00471BBC" w:rsidRPr="00BF53D1" w:rsidRDefault="00471BBC" w:rsidP="00D25E67">
            <w:pPr>
              <w:tabs>
                <w:tab w:val="decimal" w:pos="1077"/>
              </w:tabs>
              <w:autoSpaceDE w:val="0"/>
              <w:autoSpaceDN w:val="0"/>
              <w:adjustRightInd w:val="0"/>
              <w:rPr>
                <w:rFonts w:ascii="Angsana New" w:hAnsi="Angsana New" w:cs="Angsana New"/>
                <w:sz w:val="26"/>
                <w:szCs w:val="26"/>
              </w:rPr>
            </w:pPr>
          </w:p>
        </w:tc>
        <w:tc>
          <w:tcPr>
            <w:tcW w:w="90" w:type="dxa"/>
            <w:tcBorders>
              <w:left w:val="nil"/>
              <w:right w:val="nil"/>
            </w:tcBorders>
          </w:tcPr>
          <w:p w14:paraId="2B8D1F69" w14:textId="77777777" w:rsidR="00471BBC" w:rsidRPr="00BF53D1" w:rsidRDefault="00471BBC" w:rsidP="004B636C">
            <w:pPr>
              <w:autoSpaceDE w:val="0"/>
              <w:autoSpaceDN w:val="0"/>
              <w:adjustRightInd w:val="0"/>
              <w:jc w:val="thaiDistribute"/>
              <w:rPr>
                <w:rFonts w:ascii="Angsana New" w:hAnsi="Angsana New" w:cs="Angsana New"/>
                <w:sz w:val="26"/>
                <w:szCs w:val="26"/>
              </w:rPr>
            </w:pPr>
          </w:p>
        </w:tc>
        <w:tc>
          <w:tcPr>
            <w:tcW w:w="1260" w:type="dxa"/>
            <w:tcBorders>
              <w:left w:val="nil"/>
              <w:right w:val="nil"/>
            </w:tcBorders>
          </w:tcPr>
          <w:p w14:paraId="5FFADA8E" w14:textId="77777777" w:rsidR="00471BBC" w:rsidRPr="00BF53D1" w:rsidRDefault="00471BBC" w:rsidP="004B636C">
            <w:pPr>
              <w:tabs>
                <w:tab w:val="decimal" w:pos="720"/>
              </w:tabs>
              <w:autoSpaceDE w:val="0"/>
              <w:autoSpaceDN w:val="0"/>
              <w:adjustRightInd w:val="0"/>
              <w:rPr>
                <w:rFonts w:ascii="Angsana New" w:hAnsi="Angsana New" w:cs="Angsana New"/>
                <w:sz w:val="26"/>
                <w:szCs w:val="26"/>
              </w:rPr>
            </w:pPr>
          </w:p>
        </w:tc>
        <w:tc>
          <w:tcPr>
            <w:tcW w:w="90" w:type="dxa"/>
            <w:tcBorders>
              <w:left w:val="nil"/>
              <w:right w:val="nil"/>
            </w:tcBorders>
          </w:tcPr>
          <w:p w14:paraId="359F6A81" w14:textId="77777777" w:rsidR="00471BBC" w:rsidRPr="00BF53D1" w:rsidRDefault="00471BBC" w:rsidP="004B636C">
            <w:pPr>
              <w:tabs>
                <w:tab w:val="decimal" w:pos="1170"/>
              </w:tabs>
              <w:autoSpaceDE w:val="0"/>
              <w:autoSpaceDN w:val="0"/>
              <w:adjustRightInd w:val="0"/>
              <w:rPr>
                <w:rFonts w:ascii="Angsana New" w:hAnsi="Angsana New" w:cs="Angsana New"/>
                <w:sz w:val="26"/>
                <w:szCs w:val="26"/>
              </w:rPr>
            </w:pPr>
          </w:p>
        </w:tc>
        <w:tc>
          <w:tcPr>
            <w:tcW w:w="1260" w:type="dxa"/>
            <w:tcBorders>
              <w:left w:val="nil"/>
              <w:right w:val="nil"/>
            </w:tcBorders>
          </w:tcPr>
          <w:p w14:paraId="3FC5A670" w14:textId="77777777" w:rsidR="00471BBC" w:rsidRPr="00BF53D1" w:rsidRDefault="00471BBC" w:rsidP="004B636C">
            <w:pPr>
              <w:tabs>
                <w:tab w:val="decimal" w:pos="1171"/>
              </w:tabs>
              <w:autoSpaceDE w:val="0"/>
              <w:autoSpaceDN w:val="0"/>
              <w:adjustRightInd w:val="0"/>
              <w:rPr>
                <w:rFonts w:ascii="Angsana New" w:hAnsi="Angsana New" w:cs="Angsana New"/>
                <w:sz w:val="26"/>
                <w:szCs w:val="26"/>
              </w:rPr>
            </w:pPr>
          </w:p>
        </w:tc>
        <w:tc>
          <w:tcPr>
            <w:tcW w:w="110" w:type="dxa"/>
            <w:tcBorders>
              <w:left w:val="nil"/>
              <w:right w:val="nil"/>
            </w:tcBorders>
          </w:tcPr>
          <w:p w14:paraId="1C8EECC8" w14:textId="77777777" w:rsidR="00471BBC" w:rsidRPr="00BF53D1" w:rsidRDefault="00471BBC" w:rsidP="004B636C">
            <w:pPr>
              <w:tabs>
                <w:tab w:val="decimal" w:pos="875"/>
              </w:tabs>
              <w:autoSpaceDE w:val="0"/>
              <w:autoSpaceDN w:val="0"/>
              <w:adjustRightInd w:val="0"/>
              <w:jc w:val="right"/>
              <w:rPr>
                <w:rFonts w:ascii="Angsana New" w:hAnsi="Angsana New" w:cs="Angsana New"/>
                <w:sz w:val="26"/>
                <w:szCs w:val="26"/>
              </w:rPr>
            </w:pPr>
          </w:p>
        </w:tc>
        <w:tc>
          <w:tcPr>
            <w:tcW w:w="1330" w:type="dxa"/>
            <w:tcBorders>
              <w:left w:val="nil"/>
              <w:right w:val="nil"/>
            </w:tcBorders>
          </w:tcPr>
          <w:p w14:paraId="321E832F" w14:textId="77777777" w:rsidR="00471BBC" w:rsidRPr="00BF53D1" w:rsidRDefault="00471BBC" w:rsidP="004B636C">
            <w:pPr>
              <w:tabs>
                <w:tab w:val="decimal" w:pos="1171"/>
              </w:tabs>
              <w:autoSpaceDE w:val="0"/>
              <w:autoSpaceDN w:val="0"/>
              <w:adjustRightInd w:val="0"/>
              <w:rPr>
                <w:rFonts w:ascii="Angsana New" w:hAnsi="Angsana New" w:cs="Angsana New"/>
                <w:sz w:val="26"/>
                <w:szCs w:val="26"/>
              </w:rPr>
            </w:pPr>
          </w:p>
        </w:tc>
      </w:tr>
      <w:tr w:rsidR="00471BBC" w:rsidRPr="00BF53D1" w14:paraId="747BFA90" w14:textId="77777777" w:rsidTr="00471BBC">
        <w:trPr>
          <w:trHeight w:val="144"/>
        </w:trPr>
        <w:tc>
          <w:tcPr>
            <w:tcW w:w="3330" w:type="dxa"/>
            <w:tcBorders>
              <w:top w:val="nil"/>
              <w:left w:val="nil"/>
              <w:bottom w:val="nil"/>
              <w:right w:val="nil"/>
            </w:tcBorders>
          </w:tcPr>
          <w:p w14:paraId="6102A02C" w14:textId="7F799FFB" w:rsidR="00471BBC" w:rsidRPr="00BF53D1" w:rsidRDefault="00471BBC" w:rsidP="004B636C">
            <w:pPr>
              <w:autoSpaceDE w:val="0"/>
              <w:autoSpaceDN w:val="0"/>
              <w:adjustRightInd w:val="0"/>
              <w:ind w:left="180"/>
              <w:jc w:val="thaiDistribute"/>
              <w:rPr>
                <w:rFonts w:ascii="Angsana New" w:hAnsi="Angsana New" w:cs="Angsana New"/>
                <w:sz w:val="26"/>
                <w:szCs w:val="26"/>
                <w:cs/>
              </w:rPr>
            </w:pPr>
            <w:r w:rsidRPr="00BF53D1">
              <w:rPr>
                <w:rFonts w:ascii="Angsana New" w:hAnsi="Angsana New" w:cs="Angsana New" w:hint="cs"/>
                <w:sz w:val="26"/>
                <w:szCs w:val="26"/>
                <w:cs/>
              </w:rPr>
              <w:t>ผลกระทบจากการเปลี่ยนแปลงเงื่อนไข</w:t>
            </w:r>
          </w:p>
        </w:tc>
        <w:tc>
          <w:tcPr>
            <w:tcW w:w="1260" w:type="dxa"/>
            <w:tcBorders>
              <w:left w:val="nil"/>
              <w:right w:val="nil"/>
            </w:tcBorders>
          </w:tcPr>
          <w:p w14:paraId="3CC79DAA" w14:textId="2EEC3404" w:rsidR="00471BBC" w:rsidRPr="00BF53D1" w:rsidRDefault="00471BBC" w:rsidP="00D25E67">
            <w:pPr>
              <w:tabs>
                <w:tab w:val="decimal" w:pos="1077"/>
              </w:tabs>
              <w:autoSpaceDE w:val="0"/>
              <w:autoSpaceDN w:val="0"/>
              <w:adjustRightInd w:val="0"/>
              <w:rPr>
                <w:rFonts w:ascii="Angsana New" w:hAnsi="Angsana New" w:cs="Angsana New"/>
                <w:sz w:val="26"/>
                <w:szCs w:val="26"/>
              </w:rPr>
            </w:pPr>
          </w:p>
        </w:tc>
        <w:tc>
          <w:tcPr>
            <w:tcW w:w="90" w:type="dxa"/>
            <w:tcBorders>
              <w:left w:val="nil"/>
              <w:right w:val="nil"/>
            </w:tcBorders>
          </w:tcPr>
          <w:p w14:paraId="50F848E4" w14:textId="77777777" w:rsidR="00471BBC" w:rsidRPr="00BF53D1" w:rsidRDefault="00471BBC" w:rsidP="004B636C">
            <w:pPr>
              <w:autoSpaceDE w:val="0"/>
              <w:autoSpaceDN w:val="0"/>
              <w:adjustRightInd w:val="0"/>
              <w:jc w:val="thaiDistribute"/>
              <w:rPr>
                <w:rFonts w:ascii="Angsana New" w:hAnsi="Angsana New" w:cs="Angsana New"/>
                <w:sz w:val="26"/>
                <w:szCs w:val="26"/>
              </w:rPr>
            </w:pPr>
          </w:p>
        </w:tc>
        <w:tc>
          <w:tcPr>
            <w:tcW w:w="1260" w:type="dxa"/>
            <w:tcBorders>
              <w:left w:val="nil"/>
              <w:right w:val="nil"/>
            </w:tcBorders>
          </w:tcPr>
          <w:p w14:paraId="60112D44" w14:textId="77777777" w:rsidR="00471BBC" w:rsidRPr="00BF53D1" w:rsidRDefault="00471BBC" w:rsidP="004B636C">
            <w:pPr>
              <w:tabs>
                <w:tab w:val="decimal" w:pos="720"/>
              </w:tabs>
              <w:autoSpaceDE w:val="0"/>
              <w:autoSpaceDN w:val="0"/>
              <w:adjustRightInd w:val="0"/>
              <w:rPr>
                <w:rFonts w:ascii="Angsana New" w:hAnsi="Angsana New" w:cs="Angsana New"/>
                <w:sz w:val="26"/>
                <w:szCs w:val="26"/>
              </w:rPr>
            </w:pPr>
          </w:p>
        </w:tc>
        <w:tc>
          <w:tcPr>
            <w:tcW w:w="90" w:type="dxa"/>
            <w:tcBorders>
              <w:left w:val="nil"/>
              <w:right w:val="nil"/>
            </w:tcBorders>
          </w:tcPr>
          <w:p w14:paraId="0E026CC3" w14:textId="77777777" w:rsidR="00471BBC" w:rsidRPr="00BF53D1" w:rsidRDefault="00471BBC" w:rsidP="004B636C">
            <w:pPr>
              <w:tabs>
                <w:tab w:val="decimal" w:pos="1170"/>
              </w:tabs>
              <w:autoSpaceDE w:val="0"/>
              <w:autoSpaceDN w:val="0"/>
              <w:adjustRightInd w:val="0"/>
              <w:rPr>
                <w:rFonts w:ascii="Angsana New" w:hAnsi="Angsana New" w:cs="Angsana New"/>
                <w:sz w:val="26"/>
                <w:szCs w:val="26"/>
              </w:rPr>
            </w:pPr>
          </w:p>
        </w:tc>
        <w:tc>
          <w:tcPr>
            <w:tcW w:w="1260" w:type="dxa"/>
            <w:tcBorders>
              <w:left w:val="nil"/>
              <w:right w:val="nil"/>
            </w:tcBorders>
          </w:tcPr>
          <w:p w14:paraId="0E132D44" w14:textId="77777777" w:rsidR="00471BBC" w:rsidRPr="00BF53D1" w:rsidRDefault="00471BBC" w:rsidP="004B636C">
            <w:pPr>
              <w:tabs>
                <w:tab w:val="decimal" w:pos="1171"/>
              </w:tabs>
              <w:autoSpaceDE w:val="0"/>
              <w:autoSpaceDN w:val="0"/>
              <w:adjustRightInd w:val="0"/>
              <w:rPr>
                <w:rFonts w:ascii="Angsana New" w:hAnsi="Angsana New" w:cs="Angsana New"/>
                <w:sz w:val="26"/>
                <w:szCs w:val="26"/>
              </w:rPr>
            </w:pPr>
          </w:p>
        </w:tc>
        <w:tc>
          <w:tcPr>
            <w:tcW w:w="110" w:type="dxa"/>
            <w:tcBorders>
              <w:left w:val="nil"/>
              <w:right w:val="nil"/>
            </w:tcBorders>
          </w:tcPr>
          <w:p w14:paraId="10BC3491" w14:textId="77777777" w:rsidR="00471BBC" w:rsidRPr="00BF53D1" w:rsidRDefault="00471BBC" w:rsidP="004B636C">
            <w:pPr>
              <w:tabs>
                <w:tab w:val="decimal" w:pos="875"/>
              </w:tabs>
              <w:autoSpaceDE w:val="0"/>
              <w:autoSpaceDN w:val="0"/>
              <w:adjustRightInd w:val="0"/>
              <w:jc w:val="right"/>
              <w:rPr>
                <w:rFonts w:ascii="Angsana New" w:hAnsi="Angsana New" w:cs="Angsana New"/>
                <w:sz w:val="26"/>
                <w:szCs w:val="26"/>
              </w:rPr>
            </w:pPr>
          </w:p>
        </w:tc>
        <w:tc>
          <w:tcPr>
            <w:tcW w:w="1330" w:type="dxa"/>
            <w:tcBorders>
              <w:left w:val="nil"/>
              <w:right w:val="nil"/>
            </w:tcBorders>
          </w:tcPr>
          <w:p w14:paraId="1F394E42" w14:textId="77777777" w:rsidR="00471BBC" w:rsidRPr="00BF53D1" w:rsidRDefault="00471BBC" w:rsidP="004B636C">
            <w:pPr>
              <w:tabs>
                <w:tab w:val="decimal" w:pos="1171"/>
              </w:tabs>
              <w:autoSpaceDE w:val="0"/>
              <w:autoSpaceDN w:val="0"/>
              <w:adjustRightInd w:val="0"/>
              <w:rPr>
                <w:rFonts w:ascii="Angsana New" w:hAnsi="Angsana New" w:cs="Angsana New"/>
                <w:sz w:val="26"/>
                <w:szCs w:val="26"/>
              </w:rPr>
            </w:pPr>
          </w:p>
        </w:tc>
      </w:tr>
      <w:tr w:rsidR="00471BBC" w:rsidRPr="00BF53D1" w14:paraId="455C7F2B" w14:textId="77777777" w:rsidTr="00471BBC">
        <w:trPr>
          <w:trHeight w:val="144"/>
        </w:trPr>
        <w:tc>
          <w:tcPr>
            <w:tcW w:w="3330" w:type="dxa"/>
            <w:tcBorders>
              <w:top w:val="nil"/>
              <w:left w:val="nil"/>
              <w:bottom w:val="nil"/>
              <w:right w:val="nil"/>
            </w:tcBorders>
          </w:tcPr>
          <w:p w14:paraId="59D04014" w14:textId="696EFD16" w:rsidR="00471BBC" w:rsidRPr="00BF53D1" w:rsidRDefault="00471BBC" w:rsidP="004B636C">
            <w:pPr>
              <w:autoSpaceDE w:val="0"/>
              <w:autoSpaceDN w:val="0"/>
              <w:adjustRightInd w:val="0"/>
              <w:ind w:left="180"/>
              <w:jc w:val="thaiDistribute"/>
              <w:rPr>
                <w:rFonts w:ascii="Angsana New" w:hAnsi="Angsana New" w:cs="Angsana New"/>
                <w:sz w:val="25"/>
                <w:szCs w:val="25"/>
              </w:rPr>
            </w:pPr>
            <w:r w:rsidRPr="00BF53D1">
              <w:rPr>
                <w:rFonts w:ascii="Angsana New" w:hAnsi="Angsana New" w:cs="Angsana New" w:hint="cs"/>
                <w:sz w:val="26"/>
                <w:szCs w:val="26"/>
                <w:cs/>
              </w:rPr>
              <w:t xml:space="preserve">   </w:t>
            </w:r>
            <w:r w:rsidRPr="00BF53D1">
              <w:rPr>
                <w:rFonts w:ascii="Angsana New" w:hAnsi="Angsana New" w:cs="Angsana New" w:hint="cs"/>
                <w:sz w:val="25"/>
                <w:szCs w:val="25"/>
                <w:cs/>
              </w:rPr>
              <w:t>ของสินทรัพย์ทางการเงิน</w:t>
            </w:r>
            <w:r w:rsidR="0064518C" w:rsidRPr="00BF53D1">
              <w:rPr>
                <w:rFonts w:ascii="Angsana New" w:hAnsi="Angsana New" w:cs="Angsana New" w:hint="cs"/>
                <w:sz w:val="25"/>
                <w:szCs w:val="25"/>
                <w:cs/>
              </w:rPr>
              <w:t xml:space="preserve"> (ดูหมายเหตุข้อ </w:t>
            </w:r>
            <w:r w:rsidR="00973B7F" w:rsidRPr="00973B7F">
              <w:rPr>
                <w:rFonts w:ascii="Angsana New" w:hAnsi="Angsana New" w:cs="Angsana New"/>
                <w:sz w:val="25"/>
                <w:szCs w:val="25"/>
              </w:rPr>
              <w:t>32</w:t>
            </w:r>
            <w:r w:rsidR="0064518C" w:rsidRPr="00BF53D1">
              <w:rPr>
                <w:rFonts w:ascii="Angsana New" w:hAnsi="Angsana New" w:cs="Angsana New"/>
                <w:sz w:val="25"/>
                <w:szCs w:val="25"/>
              </w:rPr>
              <w:t>)</w:t>
            </w:r>
          </w:p>
        </w:tc>
        <w:tc>
          <w:tcPr>
            <w:tcW w:w="1260" w:type="dxa"/>
            <w:tcBorders>
              <w:left w:val="nil"/>
              <w:right w:val="nil"/>
            </w:tcBorders>
          </w:tcPr>
          <w:p w14:paraId="253734D4" w14:textId="369459EA" w:rsidR="00471BBC" w:rsidRPr="00BF53D1" w:rsidRDefault="00471BBC" w:rsidP="00471BBC">
            <w:pPr>
              <w:tabs>
                <w:tab w:val="decimal" w:pos="720"/>
              </w:tabs>
              <w:autoSpaceDE w:val="0"/>
              <w:autoSpaceDN w:val="0"/>
              <w:adjustRightInd w:val="0"/>
              <w:rPr>
                <w:rFonts w:ascii="Angsana New" w:hAnsi="Angsana New" w:cs="Angsana New"/>
                <w:sz w:val="26"/>
                <w:szCs w:val="26"/>
              </w:rPr>
            </w:pPr>
            <w:r w:rsidRPr="00BF53D1">
              <w:rPr>
                <w:rFonts w:ascii="Angsana New" w:hAnsi="Angsana New" w:cs="Angsana New" w:hint="cs"/>
                <w:sz w:val="26"/>
                <w:szCs w:val="26"/>
                <w:cs/>
              </w:rPr>
              <w:t>-</w:t>
            </w:r>
          </w:p>
        </w:tc>
        <w:tc>
          <w:tcPr>
            <w:tcW w:w="90" w:type="dxa"/>
            <w:tcBorders>
              <w:left w:val="nil"/>
              <w:right w:val="nil"/>
            </w:tcBorders>
          </w:tcPr>
          <w:p w14:paraId="51F282A1" w14:textId="77777777" w:rsidR="00471BBC" w:rsidRPr="00BF53D1" w:rsidRDefault="00471BBC" w:rsidP="004B636C">
            <w:pPr>
              <w:autoSpaceDE w:val="0"/>
              <w:autoSpaceDN w:val="0"/>
              <w:adjustRightInd w:val="0"/>
              <w:jc w:val="thaiDistribute"/>
              <w:rPr>
                <w:rFonts w:ascii="Angsana New" w:hAnsi="Angsana New" w:cs="Angsana New"/>
                <w:sz w:val="26"/>
                <w:szCs w:val="26"/>
              </w:rPr>
            </w:pPr>
          </w:p>
        </w:tc>
        <w:tc>
          <w:tcPr>
            <w:tcW w:w="1260" w:type="dxa"/>
            <w:tcBorders>
              <w:left w:val="nil"/>
              <w:right w:val="nil"/>
            </w:tcBorders>
          </w:tcPr>
          <w:p w14:paraId="5F8A3D9E" w14:textId="744A4563" w:rsidR="00471BBC" w:rsidRPr="00BF53D1" w:rsidRDefault="00471BBC" w:rsidP="004B636C">
            <w:pPr>
              <w:tabs>
                <w:tab w:val="decimal" w:pos="720"/>
              </w:tabs>
              <w:autoSpaceDE w:val="0"/>
              <w:autoSpaceDN w:val="0"/>
              <w:adjustRightInd w:val="0"/>
              <w:rPr>
                <w:rFonts w:ascii="Angsana New" w:hAnsi="Angsana New" w:cs="Angsana New"/>
                <w:sz w:val="26"/>
                <w:szCs w:val="26"/>
              </w:rPr>
            </w:pPr>
            <w:r w:rsidRPr="00BF53D1">
              <w:rPr>
                <w:rFonts w:ascii="Angsana New" w:hAnsi="Angsana New" w:cs="Angsana New" w:hint="cs"/>
                <w:sz w:val="26"/>
                <w:szCs w:val="26"/>
                <w:cs/>
              </w:rPr>
              <w:t>-</w:t>
            </w:r>
          </w:p>
        </w:tc>
        <w:tc>
          <w:tcPr>
            <w:tcW w:w="90" w:type="dxa"/>
            <w:tcBorders>
              <w:left w:val="nil"/>
              <w:right w:val="nil"/>
            </w:tcBorders>
          </w:tcPr>
          <w:p w14:paraId="556ABC26" w14:textId="77777777" w:rsidR="00471BBC" w:rsidRPr="00BF53D1" w:rsidRDefault="00471BBC" w:rsidP="004B636C">
            <w:pPr>
              <w:tabs>
                <w:tab w:val="decimal" w:pos="1170"/>
              </w:tabs>
              <w:autoSpaceDE w:val="0"/>
              <w:autoSpaceDN w:val="0"/>
              <w:adjustRightInd w:val="0"/>
              <w:rPr>
                <w:rFonts w:ascii="Angsana New" w:hAnsi="Angsana New" w:cs="Angsana New"/>
                <w:sz w:val="26"/>
                <w:szCs w:val="26"/>
              </w:rPr>
            </w:pPr>
          </w:p>
        </w:tc>
        <w:tc>
          <w:tcPr>
            <w:tcW w:w="1260" w:type="dxa"/>
            <w:tcBorders>
              <w:left w:val="nil"/>
              <w:right w:val="nil"/>
            </w:tcBorders>
          </w:tcPr>
          <w:p w14:paraId="7AC0F144" w14:textId="41B5CEA4" w:rsidR="00471BBC" w:rsidRPr="00BF53D1" w:rsidRDefault="0064518C" w:rsidP="004B636C">
            <w:pPr>
              <w:tabs>
                <w:tab w:val="decimal" w:pos="1171"/>
              </w:tabs>
              <w:autoSpaceDE w:val="0"/>
              <w:autoSpaceDN w:val="0"/>
              <w:adjustRightInd w:val="0"/>
              <w:rPr>
                <w:rFonts w:ascii="Angsana New" w:hAnsi="Angsana New" w:cs="Angsana New"/>
                <w:sz w:val="26"/>
                <w:szCs w:val="26"/>
              </w:rPr>
            </w:pPr>
            <w:r w:rsidRPr="00BF53D1">
              <w:rPr>
                <w:rFonts w:ascii="Angsana New" w:hAnsi="Angsana New" w:cs="Angsana New"/>
                <w:sz w:val="26"/>
                <w:szCs w:val="26"/>
              </w:rPr>
              <w:t>(</w:t>
            </w:r>
            <w:r w:rsidR="00973B7F" w:rsidRPr="00973B7F">
              <w:rPr>
                <w:rFonts w:ascii="Angsana New" w:hAnsi="Angsana New" w:cs="Angsana New"/>
                <w:sz w:val="26"/>
                <w:szCs w:val="26"/>
              </w:rPr>
              <w:t>18</w:t>
            </w:r>
            <w:r w:rsidR="00471BBC" w:rsidRPr="00BF53D1">
              <w:rPr>
                <w:rFonts w:ascii="Angsana New" w:hAnsi="Angsana New" w:cs="Angsana New"/>
                <w:sz w:val="26"/>
                <w:szCs w:val="26"/>
              </w:rPr>
              <w:t>,</w:t>
            </w:r>
            <w:r w:rsidR="00973B7F" w:rsidRPr="00973B7F">
              <w:rPr>
                <w:rFonts w:ascii="Angsana New" w:hAnsi="Angsana New" w:cs="Angsana New"/>
                <w:sz w:val="26"/>
                <w:szCs w:val="26"/>
              </w:rPr>
              <w:t>650</w:t>
            </w:r>
            <w:r w:rsidR="00471BBC" w:rsidRPr="00BF53D1">
              <w:rPr>
                <w:rFonts w:ascii="Angsana New" w:hAnsi="Angsana New" w:cs="Angsana New"/>
                <w:sz w:val="26"/>
                <w:szCs w:val="26"/>
              </w:rPr>
              <w:t>,</w:t>
            </w:r>
            <w:r w:rsidR="00973B7F" w:rsidRPr="00973B7F">
              <w:rPr>
                <w:rFonts w:ascii="Angsana New" w:hAnsi="Angsana New" w:cs="Angsana New"/>
                <w:sz w:val="26"/>
                <w:szCs w:val="26"/>
              </w:rPr>
              <w:t>662</w:t>
            </w:r>
            <w:r w:rsidRPr="00BF53D1">
              <w:rPr>
                <w:rFonts w:ascii="Angsana New" w:hAnsi="Angsana New" w:cs="Angsana New"/>
                <w:sz w:val="26"/>
                <w:szCs w:val="26"/>
              </w:rPr>
              <w:t>)</w:t>
            </w:r>
          </w:p>
        </w:tc>
        <w:tc>
          <w:tcPr>
            <w:tcW w:w="110" w:type="dxa"/>
            <w:tcBorders>
              <w:left w:val="nil"/>
              <w:right w:val="nil"/>
            </w:tcBorders>
          </w:tcPr>
          <w:p w14:paraId="56F4BA62" w14:textId="77777777" w:rsidR="00471BBC" w:rsidRPr="00BF53D1" w:rsidRDefault="00471BBC" w:rsidP="004B636C">
            <w:pPr>
              <w:tabs>
                <w:tab w:val="decimal" w:pos="875"/>
              </w:tabs>
              <w:autoSpaceDE w:val="0"/>
              <w:autoSpaceDN w:val="0"/>
              <w:adjustRightInd w:val="0"/>
              <w:jc w:val="right"/>
              <w:rPr>
                <w:rFonts w:ascii="Angsana New" w:hAnsi="Angsana New" w:cs="Angsana New"/>
                <w:sz w:val="26"/>
                <w:szCs w:val="26"/>
              </w:rPr>
            </w:pPr>
          </w:p>
        </w:tc>
        <w:tc>
          <w:tcPr>
            <w:tcW w:w="1330" w:type="dxa"/>
            <w:tcBorders>
              <w:left w:val="nil"/>
              <w:right w:val="nil"/>
            </w:tcBorders>
          </w:tcPr>
          <w:p w14:paraId="059F2509" w14:textId="0439D7C1" w:rsidR="00471BBC" w:rsidRPr="00BF53D1" w:rsidRDefault="0064518C" w:rsidP="0064518C">
            <w:pPr>
              <w:tabs>
                <w:tab w:val="decimal" w:pos="720"/>
              </w:tabs>
              <w:autoSpaceDE w:val="0"/>
              <w:autoSpaceDN w:val="0"/>
              <w:adjustRightInd w:val="0"/>
              <w:rPr>
                <w:rFonts w:ascii="Angsana New" w:hAnsi="Angsana New" w:cs="Angsana New"/>
                <w:sz w:val="26"/>
                <w:szCs w:val="26"/>
              </w:rPr>
            </w:pPr>
            <w:r w:rsidRPr="00BF53D1">
              <w:rPr>
                <w:rFonts w:ascii="Angsana New" w:hAnsi="Angsana New" w:cs="Angsana New" w:hint="cs"/>
                <w:sz w:val="26"/>
                <w:szCs w:val="26"/>
                <w:cs/>
              </w:rPr>
              <w:t>-</w:t>
            </w:r>
          </w:p>
        </w:tc>
      </w:tr>
      <w:tr w:rsidR="00471BBC" w:rsidRPr="00BF53D1" w14:paraId="51F1ED0F" w14:textId="77777777" w:rsidTr="00EA1ECB">
        <w:trPr>
          <w:trHeight w:val="144"/>
        </w:trPr>
        <w:tc>
          <w:tcPr>
            <w:tcW w:w="3330" w:type="dxa"/>
            <w:tcBorders>
              <w:top w:val="nil"/>
              <w:left w:val="nil"/>
              <w:bottom w:val="nil"/>
              <w:right w:val="nil"/>
            </w:tcBorders>
          </w:tcPr>
          <w:p w14:paraId="29A6D02A" w14:textId="1B38243F" w:rsidR="00471BBC" w:rsidRPr="00BF53D1" w:rsidRDefault="00471BBC" w:rsidP="004B636C">
            <w:pPr>
              <w:autoSpaceDE w:val="0"/>
              <w:autoSpaceDN w:val="0"/>
              <w:adjustRightInd w:val="0"/>
              <w:ind w:left="180"/>
              <w:jc w:val="thaiDistribute"/>
              <w:rPr>
                <w:rFonts w:ascii="Angsana New" w:hAnsi="Angsana New" w:cs="Angsana New"/>
                <w:spacing w:val="-4"/>
                <w:sz w:val="26"/>
                <w:szCs w:val="26"/>
                <w:cs/>
              </w:rPr>
            </w:pPr>
            <w:r w:rsidRPr="00BF53D1">
              <w:rPr>
                <w:rFonts w:ascii="Angsana New" w:hAnsi="Angsana New" w:cs="Angsana New" w:hint="cs"/>
                <w:spacing w:val="-4"/>
                <w:sz w:val="26"/>
                <w:szCs w:val="26"/>
                <w:cs/>
              </w:rPr>
              <w:t>ตัดจำหน่ายค่าธรรมเนียมทางการเงินรอตัดจ่าย</w:t>
            </w:r>
          </w:p>
        </w:tc>
        <w:tc>
          <w:tcPr>
            <w:tcW w:w="1260" w:type="dxa"/>
            <w:tcBorders>
              <w:left w:val="nil"/>
              <w:bottom w:val="single" w:sz="4" w:space="0" w:color="auto"/>
              <w:right w:val="nil"/>
            </w:tcBorders>
          </w:tcPr>
          <w:p w14:paraId="7F8C9A45" w14:textId="66FB82B8" w:rsidR="00471BBC" w:rsidRPr="00BF53D1" w:rsidRDefault="0064518C" w:rsidP="0064518C">
            <w:pPr>
              <w:tabs>
                <w:tab w:val="decimal" w:pos="720"/>
              </w:tabs>
              <w:autoSpaceDE w:val="0"/>
              <w:autoSpaceDN w:val="0"/>
              <w:adjustRightInd w:val="0"/>
              <w:rPr>
                <w:rFonts w:ascii="Angsana New" w:hAnsi="Angsana New" w:cs="Angsana New"/>
                <w:sz w:val="26"/>
                <w:szCs w:val="26"/>
              </w:rPr>
            </w:pPr>
            <w:r w:rsidRPr="00BF53D1">
              <w:rPr>
                <w:rFonts w:ascii="Angsana New" w:hAnsi="Angsana New" w:cs="Angsana New" w:hint="cs"/>
                <w:sz w:val="26"/>
                <w:szCs w:val="26"/>
                <w:cs/>
              </w:rPr>
              <w:t>-</w:t>
            </w:r>
          </w:p>
        </w:tc>
        <w:tc>
          <w:tcPr>
            <w:tcW w:w="90" w:type="dxa"/>
            <w:tcBorders>
              <w:left w:val="nil"/>
              <w:bottom w:val="nil"/>
              <w:right w:val="nil"/>
            </w:tcBorders>
          </w:tcPr>
          <w:p w14:paraId="5007400D" w14:textId="77777777" w:rsidR="00471BBC" w:rsidRPr="00BF53D1" w:rsidRDefault="00471BBC" w:rsidP="004B636C">
            <w:pPr>
              <w:autoSpaceDE w:val="0"/>
              <w:autoSpaceDN w:val="0"/>
              <w:adjustRightInd w:val="0"/>
              <w:jc w:val="thaiDistribute"/>
              <w:rPr>
                <w:rFonts w:ascii="Angsana New" w:hAnsi="Angsana New" w:cs="Angsana New"/>
                <w:sz w:val="26"/>
                <w:szCs w:val="26"/>
              </w:rPr>
            </w:pPr>
          </w:p>
        </w:tc>
        <w:tc>
          <w:tcPr>
            <w:tcW w:w="1260" w:type="dxa"/>
            <w:tcBorders>
              <w:left w:val="nil"/>
              <w:bottom w:val="single" w:sz="4" w:space="0" w:color="auto"/>
              <w:right w:val="nil"/>
            </w:tcBorders>
          </w:tcPr>
          <w:p w14:paraId="41311DA5" w14:textId="59D2BA17" w:rsidR="00471BBC" w:rsidRPr="00BF53D1" w:rsidRDefault="0064518C" w:rsidP="004B636C">
            <w:pPr>
              <w:tabs>
                <w:tab w:val="decimal" w:pos="720"/>
              </w:tabs>
              <w:autoSpaceDE w:val="0"/>
              <w:autoSpaceDN w:val="0"/>
              <w:adjustRightInd w:val="0"/>
              <w:rPr>
                <w:rFonts w:ascii="Angsana New" w:hAnsi="Angsana New" w:cs="Angsana New"/>
                <w:sz w:val="26"/>
                <w:szCs w:val="26"/>
              </w:rPr>
            </w:pPr>
            <w:r w:rsidRPr="00BF53D1">
              <w:rPr>
                <w:rFonts w:ascii="Angsana New" w:hAnsi="Angsana New" w:cs="Angsana New" w:hint="cs"/>
                <w:sz w:val="26"/>
                <w:szCs w:val="26"/>
                <w:cs/>
              </w:rPr>
              <w:t>-</w:t>
            </w:r>
          </w:p>
        </w:tc>
        <w:tc>
          <w:tcPr>
            <w:tcW w:w="90" w:type="dxa"/>
            <w:tcBorders>
              <w:left w:val="nil"/>
              <w:bottom w:val="nil"/>
              <w:right w:val="nil"/>
            </w:tcBorders>
          </w:tcPr>
          <w:p w14:paraId="144B2480" w14:textId="77777777" w:rsidR="00471BBC" w:rsidRPr="00BF53D1" w:rsidRDefault="00471BBC" w:rsidP="004B636C">
            <w:pPr>
              <w:tabs>
                <w:tab w:val="decimal" w:pos="1170"/>
              </w:tabs>
              <w:autoSpaceDE w:val="0"/>
              <w:autoSpaceDN w:val="0"/>
              <w:adjustRightInd w:val="0"/>
              <w:rPr>
                <w:rFonts w:ascii="Angsana New" w:hAnsi="Angsana New" w:cs="Angsana New"/>
                <w:sz w:val="26"/>
                <w:szCs w:val="26"/>
              </w:rPr>
            </w:pPr>
          </w:p>
        </w:tc>
        <w:tc>
          <w:tcPr>
            <w:tcW w:w="1260" w:type="dxa"/>
            <w:tcBorders>
              <w:left w:val="nil"/>
              <w:bottom w:val="single" w:sz="4" w:space="0" w:color="auto"/>
              <w:right w:val="nil"/>
            </w:tcBorders>
          </w:tcPr>
          <w:p w14:paraId="21C40902" w14:textId="06093075" w:rsidR="00471BBC" w:rsidRPr="00BF53D1" w:rsidRDefault="00973B7F" w:rsidP="004B636C">
            <w:pPr>
              <w:tabs>
                <w:tab w:val="decimal" w:pos="1171"/>
              </w:tabs>
              <w:autoSpaceDE w:val="0"/>
              <w:autoSpaceDN w:val="0"/>
              <w:adjustRightInd w:val="0"/>
              <w:rPr>
                <w:rFonts w:ascii="Angsana New" w:hAnsi="Angsana New" w:cs="Angsana New"/>
                <w:sz w:val="26"/>
                <w:szCs w:val="26"/>
                <w:cs/>
              </w:rPr>
            </w:pPr>
            <w:r w:rsidRPr="00973B7F">
              <w:rPr>
                <w:rFonts w:ascii="Angsana New" w:hAnsi="Angsana New" w:cs="Angsana New"/>
                <w:sz w:val="26"/>
                <w:szCs w:val="26"/>
              </w:rPr>
              <w:t>18</w:t>
            </w:r>
            <w:r w:rsidR="00471BBC" w:rsidRPr="00BF53D1">
              <w:rPr>
                <w:rFonts w:ascii="Angsana New" w:hAnsi="Angsana New" w:cs="Angsana New"/>
                <w:sz w:val="26"/>
                <w:szCs w:val="26"/>
              </w:rPr>
              <w:t>,</w:t>
            </w:r>
            <w:r w:rsidRPr="00973B7F">
              <w:rPr>
                <w:rFonts w:ascii="Angsana New" w:hAnsi="Angsana New" w:cs="Angsana New"/>
                <w:sz w:val="26"/>
                <w:szCs w:val="26"/>
              </w:rPr>
              <w:t>650</w:t>
            </w:r>
            <w:r w:rsidR="00471BBC" w:rsidRPr="00BF53D1">
              <w:rPr>
                <w:rFonts w:ascii="Angsana New" w:hAnsi="Angsana New" w:cs="Angsana New"/>
                <w:sz w:val="26"/>
                <w:szCs w:val="26"/>
              </w:rPr>
              <w:t>,</w:t>
            </w:r>
            <w:r w:rsidRPr="00973B7F">
              <w:rPr>
                <w:rFonts w:ascii="Angsana New" w:hAnsi="Angsana New" w:cs="Angsana New"/>
                <w:sz w:val="26"/>
                <w:szCs w:val="26"/>
              </w:rPr>
              <w:t>662</w:t>
            </w:r>
          </w:p>
        </w:tc>
        <w:tc>
          <w:tcPr>
            <w:tcW w:w="110" w:type="dxa"/>
            <w:tcBorders>
              <w:left w:val="nil"/>
              <w:bottom w:val="nil"/>
              <w:right w:val="nil"/>
            </w:tcBorders>
          </w:tcPr>
          <w:p w14:paraId="789A68A4" w14:textId="77777777" w:rsidR="00471BBC" w:rsidRPr="00BF53D1" w:rsidRDefault="00471BBC" w:rsidP="004B636C">
            <w:pPr>
              <w:tabs>
                <w:tab w:val="decimal" w:pos="875"/>
              </w:tabs>
              <w:autoSpaceDE w:val="0"/>
              <w:autoSpaceDN w:val="0"/>
              <w:adjustRightInd w:val="0"/>
              <w:jc w:val="right"/>
              <w:rPr>
                <w:rFonts w:ascii="Angsana New" w:hAnsi="Angsana New" w:cs="Angsana New"/>
                <w:sz w:val="26"/>
                <w:szCs w:val="26"/>
              </w:rPr>
            </w:pPr>
          </w:p>
        </w:tc>
        <w:tc>
          <w:tcPr>
            <w:tcW w:w="1330" w:type="dxa"/>
            <w:tcBorders>
              <w:left w:val="nil"/>
              <w:bottom w:val="single" w:sz="4" w:space="0" w:color="auto"/>
              <w:right w:val="nil"/>
            </w:tcBorders>
          </w:tcPr>
          <w:p w14:paraId="56AD5064" w14:textId="3A16C0F5" w:rsidR="00471BBC" w:rsidRPr="00BF53D1" w:rsidRDefault="0064518C" w:rsidP="0064518C">
            <w:pPr>
              <w:tabs>
                <w:tab w:val="decimal" w:pos="720"/>
              </w:tabs>
              <w:autoSpaceDE w:val="0"/>
              <w:autoSpaceDN w:val="0"/>
              <w:adjustRightInd w:val="0"/>
              <w:rPr>
                <w:rFonts w:ascii="Angsana New" w:hAnsi="Angsana New" w:cs="Angsana New"/>
                <w:sz w:val="26"/>
                <w:szCs w:val="26"/>
              </w:rPr>
            </w:pPr>
            <w:r w:rsidRPr="00BF53D1">
              <w:rPr>
                <w:rFonts w:ascii="Angsana New" w:hAnsi="Angsana New" w:cs="Angsana New" w:hint="cs"/>
                <w:sz w:val="26"/>
                <w:szCs w:val="26"/>
                <w:cs/>
              </w:rPr>
              <w:t>-</w:t>
            </w:r>
          </w:p>
        </w:tc>
      </w:tr>
      <w:tr w:rsidR="00471BBC" w:rsidRPr="00BF53D1" w14:paraId="63A85C5B" w14:textId="77777777" w:rsidTr="00EA1ECB">
        <w:trPr>
          <w:trHeight w:val="144"/>
        </w:trPr>
        <w:tc>
          <w:tcPr>
            <w:tcW w:w="3330" w:type="dxa"/>
            <w:tcBorders>
              <w:top w:val="nil"/>
              <w:left w:val="nil"/>
              <w:bottom w:val="nil"/>
              <w:right w:val="nil"/>
            </w:tcBorders>
          </w:tcPr>
          <w:p w14:paraId="5843E995" w14:textId="203D33DE" w:rsidR="00471BBC" w:rsidRPr="00BF53D1" w:rsidRDefault="0064518C" w:rsidP="004B636C">
            <w:pPr>
              <w:autoSpaceDE w:val="0"/>
              <w:autoSpaceDN w:val="0"/>
              <w:adjustRightInd w:val="0"/>
              <w:ind w:left="180"/>
              <w:jc w:val="thaiDistribute"/>
              <w:rPr>
                <w:rFonts w:ascii="Angsana New" w:hAnsi="Angsana New" w:cs="Angsana New"/>
                <w:b/>
                <w:bCs/>
                <w:sz w:val="26"/>
                <w:szCs w:val="26"/>
                <w:cs/>
              </w:rPr>
            </w:pPr>
            <w:r w:rsidRPr="00BF53D1">
              <w:rPr>
                <w:rFonts w:ascii="Angsana New" w:hAnsi="Angsana New" w:cs="Angsana New" w:hint="cs"/>
                <w:b/>
                <w:bCs/>
                <w:sz w:val="26"/>
                <w:szCs w:val="26"/>
                <w:cs/>
              </w:rPr>
              <w:t>รวมรายการที่ไม่ใช่กระแสเงินสด</w:t>
            </w:r>
          </w:p>
        </w:tc>
        <w:tc>
          <w:tcPr>
            <w:tcW w:w="1260" w:type="dxa"/>
            <w:tcBorders>
              <w:top w:val="single" w:sz="4" w:space="0" w:color="auto"/>
              <w:left w:val="nil"/>
              <w:bottom w:val="single" w:sz="4" w:space="0" w:color="auto"/>
              <w:right w:val="nil"/>
            </w:tcBorders>
          </w:tcPr>
          <w:p w14:paraId="4064EB18" w14:textId="15F5598A" w:rsidR="00471BBC" w:rsidRPr="00BF53D1" w:rsidRDefault="0064518C" w:rsidP="0064518C">
            <w:pPr>
              <w:tabs>
                <w:tab w:val="decimal" w:pos="720"/>
              </w:tabs>
              <w:autoSpaceDE w:val="0"/>
              <w:autoSpaceDN w:val="0"/>
              <w:adjustRightInd w:val="0"/>
              <w:rPr>
                <w:rFonts w:ascii="Angsana New" w:hAnsi="Angsana New" w:cs="Angsana New"/>
                <w:sz w:val="26"/>
                <w:szCs w:val="26"/>
              </w:rPr>
            </w:pPr>
            <w:r w:rsidRPr="00BF53D1">
              <w:rPr>
                <w:rFonts w:ascii="Angsana New" w:hAnsi="Angsana New" w:cs="Angsana New" w:hint="cs"/>
                <w:sz w:val="26"/>
                <w:szCs w:val="26"/>
                <w:cs/>
              </w:rPr>
              <w:t>-</w:t>
            </w:r>
          </w:p>
        </w:tc>
        <w:tc>
          <w:tcPr>
            <w:tcW w:w="90" w:type="dxa"/>
            <w:tcBorders>
              <w:left w:val="nil"/>
              <w:bottom w:val="nil"/>
              <w:right w:val="nil"/>
            </w:tcBorders>
          </w:tcPr>
          <w:p w14:paraId="7A9BDC1F" w14:textId="77777777" w:rsidR="00471BBC" w:rsidRPr="00BF53D1" w:rsidRDefault="00471BBC" w:rsidP="004B636C">
            <w:pPr>
              <w:autoSpaceDE w:val="0"/>
              <w:autoSpaceDN w:val="0"/>
              <w:adjustRightInd w:val="0"/>
              <w:jc w:val="thaiDistribute"/>
              <w:rPr>
                <w:rFonts w:ascii="Angsana New" w:hAnsi="Angsana New" w:cs="Angsana New"/>
                <w:sz w:val="26"/>
                <w:szCs w:val="26"/>
              </w:rPr>
            </w:pPr>
          </w:p>
        </w:tc>
        <w:tc>
          <w:tcPr>
            <w:tcW w:w="1260" w:type="dxa"/>
            <w:tcBorders>
              <w:top w:val="single" w:sz="4" w:space="0" w:color="auto"/>
              <w:left w:val="nil"/>
              <w:bottom w:val="single" w:sz="4" w:space="0" w:color="auto"/>
              <w:right w:val="nil"/>
            </w:tcBorders>
          </w:tcPr>
          <w:p w14:paraId="48587A63" w14:textId="0078B125" w:rsidR="00471BBC" w:rsidRPr="00BF53D1" w:rsidRDefault="0064518C" w:rsidP="004B636C">
            <w:pPr>
              <w:tabs>
                <w:tab w:val="decimal" w:pos="720"/>
              </w:tabs>
              <w:autoSpaceDE w:val="0"/>
              <w:autoSpaceDN w:val="0"/>
              <w:adjustRightInd w:val="0"/>
              <w:rPr>
                <w:rFonts w:ascii="Angsana New" w:hAnsi="Angsana New" w:cs="Angsana New"/>
                <w:sz w:val="26"/>
                <w:szCs w:val="26"/>
              </w:rPr>
            </w:pPr>
            <w:r w:rsidRPr="00BF53D1">
              <w:rPr>
                <w:rFonts w:ascii="Angsana New" w:hAnsi="Angsana New" w:cs="Angsana New" w:hint="cs"/>
                <w:sz w:val="26"/>
                <w:szCs w:val="26"/>
                <w:cs/>
              </w:rPr>
              <w:t>-</w:t>
            </w:r>
          </w:p>
        </w:tc>
        <w:tc>
          <w:tcPr>
            <w:tcW w:w="90" w:type="dxa"/>
            <w:tcBorders>
              <w:left w:val="nil"/>
              <w:bottom w:val="nil"/>
              <w:right w:val="nil"/>
            </w:tcBorders>
          </w:tcPr>
          <w:p w14:paraId="055BFBD0" w14:textId="77777777" w:rsidR="00471BBC" w:rsidRPr="00BF53D1" w:rsidRDefault="00471BBC" w:rsidP="004B636C">
            <w:pPr>
              <w:tabs>
                <w:tab w:val="decimal" w:pos="1170"/>
              </w:tabs>
              <w:autoSpaceDE w:val="0"/>
              <w:autoSpaceDN w:val="0"/>
              <w:adjustRightInd w:val="0"/>
              <w:rPr>
                <w:rFonts w:ascii="Angsana New" w:hAnsi="Angsana New" w:cs="Angsana New"/>
                <w:sz w:val="26"/>
                <w:szCs w:val="26"/>
              </w:rPr>
            </w:pPr>
          </w:p>
        </w:tc>
        <w:tc>
          <w:tcPr>
            <w:tcW w:w="1260" w:type="dxa"/>
            <w:tcBorders>
              <w:top w:val="single" w:sz="4" w:space="0" w:color="auto"/>
              <w:left w:val="nil"/>
              <w:bottom w:val="single" w:sz="4" w:space="0" w:color="auto"/>
              <w:right w:val="nil"/>
            </w:tcBorders>
          </w:tcPr>
          <w:p w14:paraId="34D817DB" w14:textId="313079C9" w:rsidR="00471BBC" w:rsidRPr="00BF53D1" w:rsidRDefault="0064518C" w:rsidP="0064518C">
            <w:pPr>
              <w:tabs>
                <w:tab w:val="decimal" w:pos="720"/>
              </w:tabs>
              <w:autoSpaceDE w:val="0"/>
              <w:autoSpaceDN w:val="0"/>
              <w:adjustRightInd w:val="0"/>
              <w:rPr>
                <w:rFonts w:ascii="Angsana New" w:hAnsi="Angsana New" w:cs="Angsana New"/>
                <w:sz w:val="26"/>
                <w:szCs w:val="26"/>
              </w:rPr>
            </w:pPr>
            <w:r w:rsidRPr="00BF53D1">
              <w:rPr>
                <w:rFonts w:ascii="Angsana New" w:hAnsi="Angsana New" w:cs="Angsana New" w:hint="cs"/>
                <w:sz w:val="26"/>
                <w:szCs w:val="26"/>
                <w:cs/>
              </w:rPr>
              <w:t>-</w:t>
            </w:r>
          </w:p>
        </w:tc>
        <w:tc>
          <w:tcPr>
            <w:tcW w:w="110" w:type="dxa"/>
            <w:tcBorders>
              <w:left w:val="nil"/>
              <w:bottom w:val="nil"/>
              <w:right w:val="nil"/>
            </w:tcBorders>
          </w:tcPr>
          <w:p w14:paraId="6117F65C" w14:textId="77777777" w:rsidR="00471BBC" w:rsidRPr="00BF53D1" w:rsidRDefault="00471BBC" w:rsidP="004B636C">
            <w:pPr>
              <w:tabs>
                <w:tab w:val="decimal" w:pos="875"/>
              </w:tabs>
              <w:autoSpaceDE w:val="0"/>
              <w:autoSpaceDN w:val="0"/>
              <w:adjustRightInd w:val="0"/>
              <w:jc w:val="right"/>
              <w:rPr>
                <w:rFonts w:ascii="Angsana New" w:hAnsi="Angsana New" w:cs="Angsana New"/>
                <w:sz w:val="26"/>
                <w:szCs w:val="26"/>
              </w:rPr>
            </w:pPr>
          </w:p>
        </w:tc>
        <w:tc>
          <w:tcPr>
            <w:tcW w:w="1330" w:type="dxa"/>
            <w:tcBorders>
              <w:top w:val="single" w:sz="4" w:space="0" w:color="auto"/>
              <w:left w:val="nil"/>
              <w:bottom w:val="single" w:sz="4" w:space="0" w:color="auto"/>
              <w:right w:val="nil"/>
            </w:tcBorders>
          </w:tcPr>
          <w:p w14:paraId="6F532466" w14:textId="2BBCE758" w:rsidR="00471BBC" w:rsidRPr="00BF53D1" w:rsidRDefault="0064518C" w:rsidP="0064518C">
            <w:pPr>
              <w:tabs>
                <w:tab w:val="decimal" w:pos="720"/>
              </w:tabs>
              <w:autoSpaceDE w:val="0"/>
              <w:autoSpaceDN w:val="0"/>
              <w:adjustRightInd w:val="0"/>
              <w:rPr>
                <w:rFonts w:ascii="Angsana New" w:hAnsi="Angsana New" w:cs="Angsana New"/>
                <w:sz w:val="26"/>
                <w:szCs w:val="26"/>
              </w:rPr>
            </w:pPr>
            <w:r w:rsidRPr="00BF53D1">
              <w:rPr>
                <w:rFonts w:ascii="Angsana New" w:hAnsi="Angsana New" w:cs="Angsana New" w:hint="cs"/>
                <w:sz w:val="26"/>
                <w:szCs w:val="26"/>
                <w:cs/>
              </w:rPr>
              <w:t>-</w:t>
            </w:r>
          </w:p>
        </w:tc>
      </w:tr>
      <w:tr w:rsidR="004B636C" w:rsidRPr="00BF53D1" w14:paraId="3793D72C" w14:textId="77777777" w:rsidTr="00EA1ECB">
        <w:trPr>
          <w:trHeight w:val="144"/>
        </w:trPr>
        <w:tc>
          <w:tcPr>
            <w:tcW w:w="3330" w:type="dxa"/>
            <w:tcBorders>
              <w:top w:val="nil"/>
              <w:left w:val="nil"/>
              <w:bottom w:val="nil"/>
              <w:right w:val="nil"/>
            </w:tcBorders>
          </w:tcPr>
          <w:p w14:paraId="2324B621" w14:textId="55753C03" w:rsidR="004B636C" w:rsidRPr="00BF53D1" w:rsidRDefault="004B636C" w:rsidP="004B636C">
            <w:pPr>
              <w:autoSpaceDE w:val="0"/>
              <w:autoSpaceDN w:val="0"/>
              <w:adjustRightInd w:val="0"/>
              <w:ind w:left="180"/>
              <w:jc w:val="thaiDistribute"/>
              <w:rPr>
                <w:rFonts w:ascii="Angsana New" w:hAnsi="Angsana New" w:cs="Angsana New"/>
                <w:sz w:val="26"/>
                <w:szCs w:val="26"/>
              </w:rPr>
            </w:pPr>
            <w:r w:rsidRPr="00BF53D1">
              <w:rPr>
                <w:rFonts w:ascii="Angsana New" w:hAnsi="Angsana New" w:cs="Angsana New"/>
                <w:sz w:val="26"/>
                <w:szCs w:val="26"/>
                <w:cs/>
              </w:rPr>
              <w:t xml:space="preserve">ณ วันที่ </w:t>
            </w:r>
            <w:r w:rsidR="00973B7F" w:rsidRPr="00973B7F">
              <w:rPr>
                <w:rFonts w:ascii="Angsana New" w:hAnsi="Angsana New" w:cs="Angsana New"/>
                <w:sz w:val="26"/>
                <w:szCs w:val="26"/>
              </w:rPr>
              <w:t>31</w:t>
            </w:r>
            <w:r w:rsidRPr="00BF53D1">
              <w:rPr>
                <w:rFonts w:ascii="Angsana New" w:hAnsi="Angsana New" w:cs="Angsana New"/>
                <w:sz w:val="26"/>
                <w:szCs w:val="26"/>
                <w:cs/>
              </w:rPr>
              <w:t xml:space="preserve"> ธันวาคม</w:t>
            </w:r>
          </w:p>
        </w:tc>
        <w:tc>
          <w:tcPr>
            <w:tcW w:w="1260" w:type="dxa"/>
            <w:tcBorders>
              <w:top w:val="single" w:sz="4" w:space="0" w:color="auto"/>
              <w:left w:val="nil"/>
              <w:bottom w:val="double" w:sz="4" w:space="0" w:color="auto"/>
              <w:right w:val="nil"/>
            </w:tcBorders>
          </w:tcPr>
          <w:p w14:paraId="526BC855" w14:textId="25B6DEB1" w:rsidR="004B636C" w:rsidRPr="00BF53D1" w:rsidRDefault="00D25E67" w:rsidP="00D25E67">
            <w:pPr>
              <w:tabs>
                <w:tab w:val="decimal" w:pos="720"/>
              </w:tabs>
              <w:autoSpaceDE w:val="0"/>
              <w:autoSpaceDN w:val="0"/>
              <w:adjustRightInd w:val="0"/>
              <w:rPr>
                <w:rFonts w:ascii="Angsana New" w:hAnsi="Angsana New" w:cs="Angsana New"/>
                <w:sz w:val="26"/>
                <w:szCs w:val="26"/>
              </w:rPr>
            </w:pPr>
            <w:r w:rsidRPr="00BF53D1">
              <w:rPr>
                <w:rFonts w:ascii="Angsana New" w:hAnsi="Angsana New" w:cs="Angsana New"/>
                <w:sz w:val="26"/>
                <w:szCs w:val="26"/>
              </w:rPr>
              <w:t>-</w:t>
            </w:r>
          </w:p>
        </w:tc>
        <w:tc>
          <w:tcPr>
            <w:tcW w:w="90" w:type="dxa"/>
            <w:tcBorders>
              <w:top w:val="nil"/>
              <w:left w:val="nil"/>
              <w:bottom w:val="nil"/>
              <w:right w:val="nil"/>
            </w:tcBorders>
          </w:tcPr>
          <w:p w14:paraId="0BF15580" w14:textId="77777777" w:rsidR="004B636C" w:rsidRPr="00BF53D1" w:rsidRDefault="004B636C" w:rsidP="004B636C">
            <w:pPr>
              <w:autoSpaceDE w:val="0"/>
              <w:autoSpaceDN w:val="0"/>
              <w:adjustRightInd w:val="0"/>
              <w:jc w:val="thaiDistribute"/>
              <w:rPr>
                <w:rFonts w:ascii="Angsana New" w:hAnsi="Angsana New" w:cs="Angsana New"/>
                <w:sz w:val="26"/>
                <w:szCs w:val="26"/>
              </w:rPr>
            </w:pPr>
          </w:p>
        </w:tc>
        <w:tc>
          <w:tcPr>
            <w:tcW w:w="1260" w:type="dxa"/>
            <w:tcBorders>
              <w:top w:val="single" w:sz="4" w:space="0" w:color="auto"/>
              <w:left w:val="nil"/>
              <w:bottom w:val="double" w:sz="4" w:space="0" w:color="auto"/>
              <w:right w:val="nil"/>
            </w:tcBorders>
          </w:tcPr>
          <w:p w14:paraId="4469C333" w14:textId="60E54D5A" w:rsidR="004B636C" w:rsidRPr="00BF53D1" w:rsidRDefault="00973B7F" w:rsidP="004B636C">
            <w:pPr>
              <w:tabs>
                <w:tab w:val="decimal" w:pos="1077"/>
              </w:tabs>
              <w:autoSpaceDE w:val="0"/>
              <w:autoSpaceDN w:val="0"/>
              <w:adjustRightInd w:val="0"/>
              <w:rPr>
                <w:rFonts w:ascii="Angsana New" w:hAnsi="Angsana New" w:cs="Angsana New"/>
                <w:sz w:val="26"/>
                <w:szCs w:val="26"/>
              </w:rPr>
            </w:pPr>
            <w:r w:rsidRPr="00973B7F">
              <w:rPr>
                <w:rFonts w:ascii="Angsana New" w:hAnsi="Angsana New" w:cs="Angsana New"/>
                <w:sz w:val="26"/>
                <w:szCs w:val="26"/>
              </w:rPr>
              <w:t>2</w:t>
            </w:r>
            <w:r w:rsidR="004B636C" w:rsidRPr="00BF53D1">
              <w:rPr>
                <w:rFonts w:ascii="Angsana New" w:hAnsi="Angsana New" w:cs="Angsana New"/>
                <w:sz w:val="26"/>
                <w:szCs w:val="26"/>
              </w:rPr>
              <w:t>,</w:t>
            </w:r>
            <w:r w:rsidRPr="00973B7F">
              <w:rPr>
                <w:rFonts w:ascii="Angsana New" w:hAnsi="Angsana New" w:cs="Angsana New"/>
                <w:sz w:val="26"/>
                <w:szCs w:val="26"/>
              </w:rPr>
              <w:t>122</w:t>
            </w:r>
            <w:r w:rsidR="004B636C" w:rsidRPr="00BF53D1">
              <w:rPr>
                <w:rFonts w:ascii="Angsana New" w:hAnsi="Angsana New" w:cs="Angsana New"/>
                <w:sz w:val="26"/>
                <w:szCs w:val="26"/>
              </w:rPr>
              <w:t>,</w:t>
            </w:r>
            <w:r w:rsidRPr="00973B7F">
              <w:rPr>
                <w:rFonts w:ascii="Angsana New" w:hAnsi="Angsana New" w:cs="Angsana New"/>
                <w:sz w:val="26"/>
                <w:szCs w:val="26"/>
              </w:rPr>
              <w:t>647</w:t>
            </w:r>
          </w:p>
        </w:tc>
        <w:tc>
          <w:tcPr>
            <w:tcW w:w="90" w:type="dxa"/>
            <w:tcBorders>
              <w:top w:val="nil"/>
              <w:left w:val="nil"/>
              <w:bottom w:val="nil"/>
              <w:right w:val="nil"/>
            </w:tcBorders>
          </w:tcPr>
          <w:p w14:paraId="2872621B" w14:textId="77777777" w:rsidR="004B636C" w:rsidRPr="00BF53D1" w:rsidRDefault="004B636C" w:rsidP="004B636C">
            <w:pPr>
              <w:tabs>
                <w:tab w:val="decimal" w:pos="1170"/>
              </w:tabs>
              <w:autoSpaceDE w:val="0"/>
              <w:autoSpaceDN w:val="0"/>
              <w:adjustRightInd w:val="0"/>
              <w:rPr>
                <w:rFonts w:ascii="Angsana New" w:hAnsi="Angsana New" w:cs="Angsana New"/>
                <w:sz w:val="26"/>
                <w:szCs w:val="26"/>
              </w:rPr>
            </w:pPr>
          </w:p>
        </w:tc>
        <w:tc>
          <w:tcPr>
            <w:tcW w:w="1260" w:type="dxa"/>
            <w:tcBorders>
              <w:top w:val="single" w:sz="4" w:space="0" w:color="auto"/>
              <w:left w:val="nil"/>
              <w:bottom w:val="double" w:sz="4" w:space="0" w:color="auto"/>
              <w:right w:val="nil"/>
            </w:tcBorders>
          </w:tcPr>
          <w:p w14:paraId="472A72D6" w14:textId="50639293" w:rsidR="004B636C" w:rsidRPr="00BF53D1" w:rsidRDefault="00973B7F" w:rsidP="004B636C">
            <w:pPr>
              <w:tabs>
                <w:tab w:val="decimal" w:pos="1171"/>
              </w:tabs>
              <w:autoSpaceDE w:val="0"/>
              <w:autoSpaceDN w:val="0"/>
              <w:adjustRightInd w:val="0"/>
              <w:rPr>
                <w:rFonts w:ascii="Angsana New" w:hAnsi="Angsana New" w:cs="Angsana New"/>
                <w:sz w:val="26"/>
                <w:szCs w:val="26"/>
                <w:cs/>
              </w:rPr>
            </w:pPr>
            <w:r w:rsidRPr="00973B7F">
              <w:rPr>
                <w:rFonts w:ascii="Angsana New" w:hAnsi="Angsana New" w:cs="Angsana New"/>
                <w:sz w:val="26"/>
                <w:szCs w:val="26"/>
              </w:rPr>
              <w:t>297</w:t>
            </w:r>
            <w:r w:rsidR="00DB283E" w:rsidRPr="00BF53D1">
              <w:rPr>
                <w:rFonts w:ascii="Angsana New" w:hAnsi="Angsana New" w:cs="Angsana New"/>
                <w:sz w:val="26"/>
                <w:szCs w:val="26"/>
              </w:rPr>
              <w:t>,</w:t>
            </w:r>
            <w:r w:rsidRPr="00973B7F">
              <w:rPr>
                <w:rFonts w:ascii="Angsana New" w:hAnsi="Angsana New" w:cs="Angsana New"/>
                <w:sz w:val="26"/>
                <w:szCs w:val="26"/>
              </w:rPr>
              <w:t>396</w:t>
            </w:r>
            <w:r w:rsidR="00DB283E" w:rsidRPr="00BF53D1">
              <w:rPr>
                <w:rFonts w:ascii="Angsana New" w:hAnsi="Angsana New" w:cs="Angsana New"/>
                <w:sz w:val="26"/>
                <w:szCs w:val="26"/>
              </w:rPr>
              <w:t>,</w:t>
            </w:r>
            <w:r w:rsidRPr="00973B7F">
              <w:rPr>
                <w:rFonts w:ascii="Angsana New" w:hAnsi="Angsana New" w:cs="Angsana New"/>
                <w:sz w:val="26"/>
                <w:szCs w:val="26"/>
              </w:rPr>
              <w:t>497</w:t>
            </w:r>
          </w:p>
        </w:tc>
        <w:tc>
          <w:tcPr>
            <w:tcW w:w="110" w:type="dxa"/>
            <w:tcBorders>
              <w:top w:val="nil"/>
              <w:left w:val="nil"/>
              <w:bottom w:val="nil"/>
              <w:right w:val="nil"/>
            </w:tcBorders>
          </w:tcPr>
          <w:p w14:paraId="42844B17" w14:textId="77777777" w:rsidR="004B636C" w:rsidRPr="00BF53D1" w:rsidRDefault="004B636C" w:rsidP="004B636C">
            <w:pPr>
              <w:tabs>
                <w:tab w:val="decimal" w:pos="875"/>
              </w:tabs>
              <w:autoSpaceDE w:val="0"/>
              <w:autoSpaceDN w:val="0"/>
              <w:adjustRightInd w:val="0"/>
              <w:jc w:val="right"/>
              <w:rPr>
                <w:rFonts w:ascii="Angsana New" w:hAnsi="Angsana New" w:cs="Angsana New"/>
                <w:sz w:val="26"/>
                <w:szCs w:val="26"/>
              </w:rPr>
            </w:pPr>
          </w:p>
        </w:tc>
        <w:tc>
          <w:tcPr>
            <w:tcW w:w="1330" w:type="dxa"/>
            <w:tcBorders>
              <w:top w:val="single" w:sz="4" w:space="0" w:color="auto"/>
              <w:left w:val="nil"/>
              <w:bottom w:val="double" w:sz="4" w:space="0" w:color="auto"/>
              <w:right w:val="nil"/>
            </w:tcBorders>
          </w:tcPr>
          <w:p w14:paraId="684198E7" w14:textId="260FC3DA" w:rsidR="004B636C" w:rsidRPr="00BF53D1" w:rsidRDefault="00973B7F" w:rsidP="004B636C">
            <w:pPr>
              <w:tabs>
                <w:tab w:val="decimal" w:pos="1171"/>
              </w:tabs>
              <w:autoSpaceDE w:val="0"/>
              <w:autoSpaceDN w:val="0"/>
              <w:adjustRightInd w:val="0"/>
              <w:rPr>
                <w:rFonts w:ascii="Angsana New" w:hAnsi="Angsana New" w:cs="Angsana New"/>
                <w:sz w:val="26"/>
                <w:szCs w:val="26"/>
              </w:rPr>
            </w:pPr>
            <w:r w:rsidRPr="00973B7F">
              <w:rPr>
                <w:rFonts w:ascii="Angsana New" w:hAnsi="Angsana New" w:cs="Angsana New"/>
                <w:sz w:val="26"/>
                <w:szCs w:val="26"/>
              </w:rPr>
              <w:t>599</w:t>
            </w:r>
            <w:r w:rsidR="004B636C" w:rsidRPr="00BF53D1">
              <w:rPr>
                <w:rFonts w:ascii="Angsana New" w:hAnsi="Angsana New" w:cs="Angsana New"/>
                <w:sz w:val="26"/>
                <w:szCs w:val="26"/>
              </w:rPr>
              <w:t>,</w:t>
            </w:r>
            <w:r w:rsidRPr="00973B7F">
              <w:rPr>
                <w:rFonts w:ascii="Angsana New" w:hAnsi="Angsana New" w:cs="Angsana New"/>
                <w:sz w:val="26"/>
                <w:szCs w:val="26"/>
              </w:rPr>
              <w:t>240</w:t>
            </w:r>
            <w:r w:rsidR="004B636C" w:rsidRPr="00BF53D1">
              <w:rPr>
                <w:rFonts w:ascii="Angsana New" w:hAnsi="Angsana New" w:cs="Angsana New"/>
                <w:sz w:val="26"/>
                <w:szCs w:val="26"/>
              </w:rPr>
              <w:t>,</w:t>
            </w:r>
            <w:r w:rsidRPr="00973B7F">
              <w:rPr>
                <w:rFonts w:ascii="Angsana New" w:hAnsi="Angsana New" w:cs="Angsana New"/>
                <w:sz w:val="26"/>
                <w:szCs w:val="26"/>
              </w:rPr>
              <w:t>707</w:t>
            </w:r>
          </w:p>
        </w:tc>
      </w:tr>
    </w:tbl>
    <w:p w14:paraId="62277D71" w14:textId="77777777" w:rsidR="00967B23" w:rsidRPr="00BF53D1" w:rsidRDefault="00967B23">
      <w:pPr>
        <w:spacing w:after="200" w:line="276" w:lineRule="auto"/>
        <w:rPr>
          <w:rFonts w:ascii="Angsana New" w:hAnsi="Angsana New" w:cs="Angsana New"/>
          <w:spacing w:val="2"/>
          <w:sz w:val="32"/>
          <w:szCs w:val="32"/>
          <w:cs/>
        </w:rPr>
      </w:pPr>
      <w:r w:rsidRPr="00BF53D1">
        <w:rPr>
          <w:rFonts w:ascii="Angsana New" w:hAnsi="Angsana New" w:cs="Angsana New"/>
          <w:spacing w:val="2"/>
          <w:sz w:val="32"/>
          <w:szCs w:val="32"/>
          <w:cs/>
        </w:rPr>
        <w:br w:type="page"/>
      </w:r>
    </w:p>
    <w:p w14:paraId="55130166" w14:textId="77777777" w:rsidR="00280C32" w:rsidRPr="00BF53D1" w:rsidRDefault="00280C32" w:rsidP="00280C32">
      <w:pPr>
        <w:spacing w:before="120"/>
        <w:ind w:left="547" w:right="-14"/>
        <w:jc w:val="thaiDistribute"/>
        <w:rPr>
          <w:rFonts w:ascii="Angsana New" w:hAnsi="Angsana New" w:cs="Angsana New"/>
          <w:spacing w:val="2"/>
          <w:sz w:val="32"/>
          <w:szCs w:val="32"/>
        </w:rPr>
      </w:pPr>
      <w:r w:rsidRPr="00BF53D1">
        <w:rPr>
          <w:rFonts w:ascii="Angsana New" w:hAnsi="Angsana New" w:cs="Angsana New"/>
          <w:spacing w:val="2"/>
          <w:sz w:val="32"/>
          <w:szCs w:val="32"/>
          <w:cs/>
        </w:rPr>
        <w:lastRenderedPageBreak/>
        <w:t>ค่าเผื่อผลขาดทุนด้านเครดิตที่คาดว่าจะเกิดขึ้น</w:t>
      </w:r>
    </w:p>
    <w:p w14:paraId="7D9B9794" w14:textId="39AA909F" w:rsidR="00280C32" w:rsidRPr="00BF53D1" w:rsidRDefault="00280C32" w:rsidP="00280C32">
      <w:pPr>
        <w:spacing w:after="240"/>
        <w:ind w:left="547" w:right="-14"/>
        <w:jc w:val="thaiDistribute"/>
        <w:rPr>
          <w:rFonts w:ascii="Angsana New" w:hAnsi="Angsana New" w:cs="Angsana New"/>
          <w:spacing w:val="2"/>
          <w:sz w:val="32"/>
          <w:szCs w:val="32"/>
          <w:cs/>
        </w:rPr>
      </w:pPr>
      <w:r w:rsidRPr="00BF53D1">
        <w:rPr>
          <w:rFonts w:ascii="Angsana New" w:hAnsi="Angsana New" w:cs="Angsana New"/>
          <w:spacing w:val="2"/>
          <w:sz w:val="32"/>
          <w:szCs w:val="32"/>
          <w:cs/>
        </w:rPr>
        <w:t xml:space="preserve">ในระหว่างปีสิ้นสุดวันที่ </w:t>
      </w:r>
      <w:r w:rsidR="00973B7F" w:rsidRPr="00973B7F">
        <w:rPr>
          <w:rFonts w:ascii="Angsana New" w:hAnsi="Angsana New" w:cs="Angsana New"/>
          <w:spacing w:val="2"/>
          <w:sz w:val="32"/>
          <w:szCs w:val="32"/>
        </w:rPr>
        <w:t>31</w:t>
      </w:r>
      <w:r w:rsidRPr="00BF53D1">
        <w:rPr>
          <w:rFonts w:ascii="Angsana New" w:hAnsi="Angsana New" w:cs="Angsana New"/>
          <w:spacing w:val="2"/>
          <w:sz w:val="32"/>
          <w:szCs w:val="32"/>
        </w:rPr>
        <w:t xml:space="preserve"> </w:t>
      </w:r>
      <w:r w:rsidRPr="00BF53D1">
        <w:rPr>
          <w:rFonts w:ascii="Angsana New" w:hAnsi="Angsana New" w:cs="Angsana New"/>
          <w:spacing w:val="2"/>
          <w:sz w:val="32"/>
          <w:szCs w:val="32"/>
          <w:cs/>
        </w:rPr>
        <w:t>ธันวาคม</w:t>
      </w:r>
      <w:r w:rsidRPr="00BF53D1">
        <w:rPr>
          <w:rFonts w:ascii="Angsana New" w:hAnsi="Angsana New" w:cs="Angsana New"/>
          <w:spacing w:val="2"/>
          <w:sz w:val="32"/>
          <w:szCs w:val="32"/>
        </w:rPr>
        <w:t> </w:t>
      </w:r>
      <w:r w:rsidR="00973B7F" w:rsidRPr="00973B7F">
        <w:rPr>
          <w:rFonts w:ascii="Angsana New" w:hAnsi="Angsana New" w:cs="Angsana New"/>
          <w:spacing w:val="2"/>
          <w:sz w:val="32"/>
          <w:szCs w:val="32"/>
        </w:rPr>
        <w:t>2567</w:t>
      </w:r>
      <w:r w:rsidRPr="00BF53D1">
        <w:rPr>
          <w:rFonts w:ascii="Angsana New" w:hAnsi="Angsana New" w:cs="Angsana New"/>
          <w:spacing w:val="2"/>
          <w:sz w:val="32"/>
          <w:szCs w:val="32"/>
        </w:rPr>
        <w:t xml:space="preserve"> </w:t>
      </w:r>
      <w:r w:rsidRPr="00BF53D1">
        <w:rPr>
          <w:rFonts w:ascii="Angsana New" w:hAnsi="Angsana New" w:cs="Angsana New"/>
          <w:spacing w:val="2"/>
          <w:sz w:val="32"/>
          <w:szCs w:val="32"/>
          <w:cs/>
        </w:rPr>
        <w:t>บริษัทได</w:t>
      </w:r>
      <w:r w:rsidRPr="00BF53D1">
        <w:rPr>
          <w:rFonts w:ascii="Angsana New" w:hAnsi="Angsana New" w:cs="Angsana New" w:hint="cs"/>
          <w:spacing w:val="2"/>
          <w:sz w:val="32"/>
          <w:szCs w:val="32"/>
          <w:cs/>
        </w:rPr>
        <w:t>้รับรู้</w:t>
      </w:r>
      <w:r w:rsidRPr="00BF53D1">
        <w:rPr>
          <w:rFonts w:ascii="Angsana New" w:hAnsi="Angsana New" w:cs="Angsana New"/>
          <w:spacing w:val="2"/>
          <w:sz w:val="32"/>
          <w:szCs w:val="32"/>
          <w:cs/>
        </w:rPr>
        <w:t>ค่าเผื่อผลขาดทุนด้านเครดิตที่คาดว่าจะเกิดขึ้นสำหรับเงินให้กู้ยืมระยะ</w:t>
      </w:r>
      <w:r w:rsidR="002E55CA" w:rsidRPr="00BF53D1">
        <w:rPr>
          <w:rFonts w:ascii="Angsana New" w:hAnsi="Angsana New" w:cs="Angsana New" w:hint="cs"/>
          <w:spacing w:val="2"/>
          <w:sz w:val="32"/>
          <w:szCs w:val="32"/>
          <w:cs/>
        </w:rPr>
        <w:t>สั้น</w:t>
      </w:r>
      <w:r w:rsidRPr="00BF53D1">
        <w:rPr>
          <w:rFonts w:ascii="Angsana New" w:hAnsi="Angsana New" w:cs="Angsana New"/>
          <w:spacing w:val="2"/>
          <w:sz w:val="32"/>
          <w:szCs w:val="32"/>
          <w:cs/>
        </w:rPr>
        <w:t xml:space="preserve">แก่บริษัท </w:t>
      </w:r>
      <w:r w:rsidRPr="00BF53D1">
        <w:rPr>
          <w:rFonts w:ascii="Angsana New" w:hAnsi="Angsana New" w:cs="Angsana New" w:hint="cs"/>
          <w:spacing w:val="2"/>
          <w:sz w:val="32"/>
          <w:szCs w:val="32"/>
          <w:cs/>
        </w:rPr>
        <w:t>มาย ฮอสพิทอล</w:t>
      </w:r>
      <w:r w:rsidRPr="00BF53D1">
        <w:rPr>
          <w:rFonts w:ascii="Angsana New" w:hAnsi="Angsana New" w:cs="Angsana New"/>
          <w:spacing w:val="2"/>
          <w:sz w:val="32"/>
          <w:szCs w:val="32"/>
          <w:cs/>
        </w:rPr>
        <w:t xml:space="preserve"> จำกัด จำนวน</w:t>
      </w:r>
      <w:r w:rsidRPr="00BF53D1">
        <w:rPr>
          <w:rFonts w:ascii="Angsana New" w:hAnsi="Angsana New" w:cs="Angsana New"/>
          <w:spacing w:val="2"/>
          <w:sz w:val="32"/>
          <w:szCs w:val="32"/>
        </w:rPr>
        <w:t> </w:t>
      </w:r>
      <w:r w:rsidR="00973B7F" w:rsidRPr="00973B7F">
        <w:rPr>
          <w:rFonts w:ascii="Angsana New" w:hAnsi="Angsana New" w:cs="Angsana New"/>
          <w:spacing w:val="2"/>
          <w:sz w:val="32"/>
          <w:szCs w:val="32"/>
        </w:rPr>
        <w:t>94</w:t>
      </w:r>
      <w:r w:rsidR="00DF5A91">
        <w:rPr>
          <w:rFonts w:ascii="Angsana New" w:hAnsi="Angsana New" w:cs="Angsana New"/>
          <w:spacing w:val="2"/>
          <w:sz w:val="32"/>
          <w:szCs w:val="32"/>
        </w:rPr>
        <w:t>.</w:t>
      </w:r>
      <w:r w:rsidR="00973B7F" w:rsidRPr="00973B7F">
        <w:rPr>
          <w:rFonts w:ascii="Angsana New" w:hAnsi="Angsana New" w:cs="Angsana New"/>
          <w:spacing w:val="2"/>
          <w:sz w:val="32"/>
          <w:szCs w:val="32"/>
        </w:rPr>
        <w:t>32</w:t>
      </w:r>
      <w:r w:rsidRPr="00BF53D1">
        <w:rPr>
          <w:rFonts w:ascii="Angsana New" w:hAnsi="Angsana New" w:cs="Angsana New"/>
          <w:spacing w:val="2"/>
          <w:sz w:val="32"/>
          <w:szCs w:val="32"/>
        </w:rPr>
        <w:t xml:space="preserve"> </w:t>
      </w:r>
      <w:r w:rsidRPr="00BF53D1">
        <w:rPr>
          <w:rFonts w:ascii="Angsana New" w:hAnsi="Angsana New" w:cs="Angsana New"/>
          <w:spacing w:val="2"/>
          <w:sz w:val="32"/>
          <w:szCs w:val="32"/>
          <w:cs/>
        </w:rPr>
        <w:t>ล้านบาท</w:t>
      </w:r>
      <w:r w:rsidRPr="00BF53D1">
        <w:rPr>
          <w:rFonts w:ascii="Angsana New" w:hAnsi="Angsana New" w:cs="Angsana New"/>
          <w:spacing w:val="2"/>
          <w:sz w:val="32"/>
          <w:szCs w:val="32"/>
        </w:rPr>
        <w:t xml:space="preserve"> </w:t>
      </w:r>
      <w:r w:rsidRPr="00BF53D1">
        <w:rPr>
          <w:rFonts w:ascii="Angsana New" w:hAnsi="Angsana New" w:cs="Angsana New"/>
          <w:spacing w:val="2"/>
          <w:sz w:val="32"/>
          <w:szCs w:val="32"/>
          <w:cs/>
        </w:rPr>
        <w:t>ดังนั้น ณ วันที่</w:t>
      </w:r>
      <w:r w:rsidRPr="00BF53D1">
        <w:rPr>
          <w:rFonts w:ascii="Angsana New" w:hAnsi="Angsana New" w:cs="Angsana New"/>
          <w:spacing w:val="2"/>
          <w:sz w:val="32"/>
          <w:szCs w:val="32"/>
        </w:rPr>
        <w:t> </w:t>
      </w:r>
      <w:r w:rsidR="00973B7F" w:rsidRPr="00973B7F">
        <w:rPr>
          <w:rFonts w:ascii="Angsana New" w:hAnsi="Angsana New" w:cs="Angsana New"/>
          <w:spacing w:val="2"/>
          <w:sz w:val="32"/>
          <w:szCs w:val="32"/>
        </w:rPr>
        <w:t>31</w:t>
      </w:r>
      <w:r w:rsidRPr="00BF53D1">
        <w:rPr>
          <w:rFonts w:ascii="Angsana New" w:hAnsi="Angsana New" w:cs="Angsana New"/>
          <w:spacing w:val="2"/>
          <w:sz w:val="32"/>
          <w:szCs w:val="32"/>
        </w:rPr>
        <w:t xml:space="preserve"> </w:t>
      </w:r>
      <w:r w:rsidRPr="00BF53D1">
        <w:rPr>
          <w:rFonts w:ascii="Angsana New" w:hAnsi="Angsana New" w:cs="Angsana New"/>
          <w:spacing w:val="2"/>
          <w:sz w:val="32"/>
          <w:szCs w:val="32"/>
          <w:cs/>
        </w:rPr>
        <w:t>ธันวาคม</w:t>
      </w:r>
      <w:r w:rsidRPr="00BF53D1">
        <w:rPr>
          <w:rFonts w:ascii="Angsana New" w:hAnsi="Angsana New" w:cs="Angsana New"/>
          <w:spacing w:val="2"/>
          <w:sz w:val="32"/>
          <w:szCs w:val="32"/>
        </w:rPr>
        <w:t> </w:t>
      </w:r>
      <w:r w:rsidR="00973B7F" w:rsidRPr="00973B7F">
        <w:rPr>
          <w:rFonts w:ascii="Angsana New" w:hAnsi="Angsana New" w:cs="Angsana New"/>
          <w:spacing w:val="2"/>
          <w:sz w:val="32"/>
          <w:szCs w:val="32"/>
        </w:rPr>
        <w:t>2567</w:t>
      </w:r>
      <w:r w:rsidRPr="00BF53D1">
        <w:rPr>
          <w:rFonts w:ascii="Angsana New" w:hAnsi="Angsana New" w:cs="Angsana New"/>
          <w:spacing w:val="2"/>
          <w:sz w:val="32"/>
          <w:szCs w:val="32"/>
        </w:rPr>
        <w:t xml:space="preserve"> </w:t>
      </w:r>
      <w:r w:rsidRPr="00BF53D1">
        <w:rPr>
          <w:rFonts w:ascii="Angsana New" w:hAnsi="Angsana New" w:cs="Angsana New"/>
          <w:spacing w:val="2"/>
          <w:sz w:val="32"/>
          <w:szCs w:val="32"/>
          <w:cs/>
        </w:rPr>
        <w:t>บริษัทมีค่าเผื่อผลขาดทุนด้านเครดิตที่คาดว่าจะเกิดขึ้นสำหรับเงินให้กู้ยืม</w:t>
      </w:r>
      <w:r w:rsidRPr="00BF53D1">
        <w:rPr>
          <w:rFonts w:ascii="Angsana New" w:hAnsi="Angsana New" w:cs="Angsana New" w:hint="cs"/>
          <w:spacing w:val="2"/>
          <w:sz w:val="32"/>
          <w:szCs w:val="32"/>
          <w:cs/>
        </w:rPr>
        <w:t>ดังกล่าว</w:t>
      </w:r>
      <w:r w:rsidRPr="00BF53D1">
        <w:rPr>
          <w:rFonts w:ascii="Angsana New" w:hAnsi="Angsana New" w:cs="Angsana New"/>
          <w:spacing w:val="2"/>
          <w:sz w:val="32"/>
          <w:szCs w:val="32"/>
          <w:cs/>
        </w:rPr>
        <w:t xml:space="preserve"> จำนวนรวม</w:t>
      </w:r>
      <w:r w:rsidRPr="00BF53D1">
        <w:rPr>
          <w:rFonts w:ascii="Angsana New" w:hAnsi="Angsana New" w:cs="Angsana New"/>
          <w:spacing w:val="2"/>
          <w:sz w:val="32"/>
          <w:szCs w:val="32"/>
        </w:rPr>
        <w:t> </w:t>
      </w:r>
      <w:r w:rsidR="00973B7F" w:rsidRPr="00973B7F">
        <w:rPr>
          <w:rFonts w:ascii="Angsana New" w:hAnsi="Angsana New" w:cs="Angsana New"/>
          <w:spacing w:val="2"/>
          <w:sz w:val="32"/>
          <w:szCs w:val="32"/>
        </w:rPr>
        <w:t>122</w:t>
      </w:r>
      <w:r w:rsidR="00C04375">
        <w:rPr>
          <w:rFonts w:ascii="Angsana New" w:hAnsi="Angsana New" w:cs="Angsana New"/>
          <w:spacing w:val="2"/>
          <w:sz w:val="32"/>
          <w:szCs w:val="32"/>
        </w:rPr>
        <w:t>.</w:t>
      </w:r>
      <w:r w:rsidR="00973B7F" w:rsidRPr="00973B7F">
        <w:rPr>
          <w:rFonts w:ascii="Angsana New" w:hAnsi="Angsana New" w:cs="Angsana New"/>
          <w:spacing w:val="2"/>
          <w:sz w:val="32"/>
          <w:szCs w:val="32"/>
        </w:rPr>
        <w:t>21</w:t>
      </w:r>
      <w:r w:rsidRPr="00BF53D1">
        <w:rPr>
          <w:rFonts w:ascii="Angsana New" w:hAnsi="Angsana New" w:cs="Angsana New"/>
          <w:spacing w:val="2"/>
          <w:sz w:val="32"/>
          <w:szCs w:val="32"/>
        </w:rPr>
        <w:t xml:space="preserve"> </w:t>
      </w:r>
      <w:r w:rsidRPr="00BF53D1">
        <w:rPr>
          <w:rFonts w:ascii="Angsana New" w:hAnsi="Angsana New" w:cs="Angsana New"/>
          <w:spacing w:val="2"/>
          <w:sz w:val="32"/>
          <w:szCs w:val="32"/>
          <w:cs/>
        </w:rPr>
        <w:t>ล้านบาท</w:t>
      </w:r>
      <w:r w:rsidR="00896273">
        <w:rPr>
          <w:rFonts w:ascii="Angsana New" w:hAnsi="Angsana New" w:cs="Angsana New" w:hint="cs"/>
          <w:spacing w:val="2"/>
          <w:sz w:val="32"/>
          <w:szCs w:val="32"/>
          <w:cs/>
        </w:rPr>
        <w:t xml:space="preserve"> (</w:t>
      </w:r>
      <w:r w:rsidR="00973B7F" w:rsidRPr="00973B7F">
        <w:rPr>
          <w:rFonts w:ascii="Angsana New" w:hAnsi="Angsana New" w:cs="Angsana New"/>
          <w:spacing w:val="2"/>
          <w:sz w:val="32"/>
          <w:szCs w:val="32"/>
        </w:rPr>
        <w:t>2566</w:t>
      </w:r>
      <w:r w:rsidR="00896273">
        <w:rPr>
          <w:rFonts w:ascii="Angsana New" w:hAnsi="Angsana New" w:cs="Angsana New"/>
          <w:spacing w:val="2"/>
          <w:sz w:val="32"/>
          <w:szCs w:val="32"/>
        </w:rPr>
        <w:t xml:space="preserve"> : </w:t>
      </w:r>
      <w:r w:rsidR="00896273">
        <w:rPr>
          <w:rFonts w:ascii="Angsana New" w:hAnsi="Angsana New" w:cs="Angsana New" w:hint="cs"/>
          <w:spacing w:val="2"/>
          <w:sz w:val="32"/>
          <w:szCs w:val="32"/>
          <w:cs/>
        </w:rPr>
        <w:t>ไม่มี)</w:t>
      </w:r>
    </w:p>
    <w:p w14:paraId="0908B299" w14:textId="0BCA5558" w:rsidR="001624AC" w:rsidRPr="00BF53D1" w:rsidRDefault="001624AC" w:rsidP="00EF23C1">
      <w:pPr>
        <w:spacing w:before="240" w:after="240"/>
        <w:ind w:left="547" w:right="-14"/>
        <w:jc w:val="thaiDistribute"/>
        <w:rPr>
          <w:rFonts w:ascii="Angsana New" w:hAnsi="Angsana New" w:cs="Angsana New"/>
          <w:spacing w:val="2"/>
          <w:sz w:val="32"/>
          <w:szCs w:val="32"/>
        </w:rPr>
      </w:pPr>
      <w:r w:rsidRPr="00BF53D1">
        <w:rPr>
          <w:rFonts w:ascii="Angsana New" w:hAnsi="Angsana New" w:cs="Angsana New"/>
          <w:spacing w:val="2"/>
          <w:sz w:val="32"/>
          <w:szCs w:val="32"/>
          <w:cs/>
        </w:rPr>
        <w:t>ในระหว่างปีสิ้นสุดวันที่</w:t>
      </w:r>
      <w:r w:rsidRPr="00BF53D1">
        <w:rPr>
          <w:rFonts w:ascii="Angsana New" w:hAnsi="Angsana New" w:cs="Angsana New"/>
          <w:spacing w:val="2"/>
          <w:sz w:val="32"/>
          <w:szCs w:val="32"/>
        </w:rPr>
        <w:t> </w:t>
      </w:r>
      <w:r w:rsidR="00973B7F" w:rsidRPr="00973B7F">
        <w:rPr>
          <w:rFonts w:ascii="Angsana New" w:hAnsi="Angsana New" w:cs="Angsana New"/>
          <w:spacing w:val="2"/>
          <w:sz w:val="32"/>
          <w:szCs w:val="32"/>
        </w:rPr>
        <w:t>31</w:t>
      </w:r>
      <w:r w:rsidRPr="00BF53D1">
        <w:rPr>
          <w:rFonts w:ascii="Angsana New" w:hAnsi="Angsana New" w:cs="Angsana New"/>
          <w:spacing w:val="2"/>
          <w:sz w:val="32"/>
          <w:szCs w:val="32"/>
        </w:rPr>
        <w:t xml:space="preserve"> </w:t>
      </w:r>
      <w:r w:rsidRPr="00BF53D1">
        <w:rPr>
          <w:rFonts w:ascii="Angsana New" w:hAnsi="Angsana New" w:cs="Angsana New"/>
          <w:spacing w:val="2"/>
          <w:sz w:val="32"/>
          <w:szCs w:val="32"/>
          <w:cs/>
        </w:rPr>
        <w:t xml:space="preserve">ธันวาคม </w:t>
      </w:r>
      <w:r w:rsidR="00973B7F" w:rsidRPr="00973B7F">
        <w:rPr>
          <w:rFonts w:ascii="Angsana New" w:hAnsi="Angsana New" w:cs="Angsana New"/>
          <w:spacing w:val="2"/>
          <w:sz w:val="32"/>
          <w:szCs w:val="32"/>
        </w:rPr>
        <w:t>2567</w:t>
      </w:r>
      <w:r w:rsidRPr="00BF53D1">
        <w:rPr>
          <w:rFonts w:ascii="Angsana New" w:hAnsi="Angsana New" w:cs="Angsana New"/>
          <w:spacing w:val="2"/>
          <w:sz w:val="32"/>
          <w:szCs w:val="32"/>
        </w:rPr>
        <w:t xml:space="preserve"> </w:t>
      </w:r>
      <w:r w:rsidRPr="00BF53D1">
        <w:rPr>
          <w:rFonts w:ascii="Angsana New" w:hAnsi="Angsana New" w:cs="Angsana New"/>
          <w:spacing w:val="2"/>
          <w:sz w:val="32"/>
          <w:szCs w:val="32"/>
          <w:cs/>
        </w:rPr>
        <w:t>บริษัทมีการเปลี่ยนแปลงเงื่อนไขสัญญาเงินให้กู้ยืมระยะสั้นแก่กิจการที่เกี่ยวข้องกันโดยได้หยุดพักการคำนวณดอกเบี้ยให้แก่บริษัท</w:t>
      </w:r>
      <w:r w:rsidR="00922C46" w:rsidRPr="00BF53D1">
        <w:rPr>
          <w:rFonts w:ascii="Angsana New" w:hAnsi="Angsana New" w:cs="Angsana New"/>
          <w:spacing w:val="2"/>
          <w:sz w:val="32"/>
          <w:szCs w:val="32"/>
        </w:rPr>
        <w:t xml:space="preserve"> </w:t>
      </w:r>
      <w:r w:rsidRPr="00BF53D1">
        <w:rPr>
          <w:rFonts w:ascii="Angsana New" w:hAnsi="Angsana New" w:cs="Angsana New"/>
          <w:spacing w:val="2"/>
          <w:sz w:val="32"/>
          <w:szCs w:val="32"/>
          <w:cs/>
        </w:rPr>
        <w:t xml:space="preserve">เอเวอร์ซิตี้ ดีเวลลอปเม้นท์ จำกัด และบริษัท มาย ฮอสพิทอล จำกัด ซึ่งเป็นบริษัทย่อยของบริษัท ตั้งแต่วันที่ </w:t>
      </w:r>
      <w:r w:rsidR="00973B7F" w:rsidRPr="00973B7F">
        <w:rPr>
          <w:rFonts w:ascii="Angsana New" w:hAnsi="Angsana New" w:cs="Angsana New"/>
          <w:spacing w:val="2"/>
          <w:sz w:val="32"/>
          <w:szCs w:val="32"/>
        </w:rPr>
        <w:t>1</w:t>
      </w:r>
      <w:r w:rsidRPr="00BF53D1">
        <w:rPr>
          <w:rFonts w:ascii="Angsana New" w:hAnsi="Angsana New" w:cs="Angsana New"/>
          <w:spacing w:val="2"/>
          <w:sz w:val="32"/>
          <w:szCs w:val="32"/>
        </w:rPr>
        <w:t xml:space="preserve"> </w:t>
      </w:r>
      <w:r w:rsidRPr="00BF53D1">
        <w:rPr>
          <w:rFonts w:ascii="Angsana New" w:hAnsi="Angsana New" w:cs="Angsana New"/>
          <w:spacing w:val="2"/>
          <w:sz w:val="32"/>
          <w:szCs w:val="32"/>
          <w:cs/>
        </w:rPr>
        <w:t>กรกฎาคม</w:t>
      </w:r>
      <w:r w:rsidRPr="00BF53D1">
        <w:rPr>
          <w:rFonts w:ascii="Angsana New" w:hAnsi="Angsana New" w:cs="Angsana New"/>
          <w:spacing w:val="2"/>
          <w:sz w:val="32"/>
          <w:szCs w:val="32"/>
        </w:rPr>
        <w:t> </w:t>
      </w:r>
      <w:r w:rsidR="00973B7F" w:rsidRPr="00973B7F">
        <w:rPr>
          <w:rFonts w:ascii="Angsana New" w:hAnsi="Angsana New" w:cs="Angsana New"/>
          <w:spacing w:val="2"/>
          <w:sz w:val="32"/>
          <w:szCs w:val="32"/>
        </w:rPr>
        <w:t>2567</w:t>
      </w:r>
      <w:r w:rsidRPr="00BF53D1">
        <w:rPr>
          <w:rFonts w:ascii="Angsana New" w:hAnsi="Angsana New" w:cs="Angsana New"/>
          <w:spacing w:val="2"/>
          <w:sz w:val="32"/>
          <w:szCs w:val="32"/>
        </w:rPr>
        <w:t xml:space="preserve"> </w:t>
      </w:r>
      <w:r w:rsidRPr="00BF53D1">
        <w:rPr>
          <w:rFonts w:ascii="Angsana New" w:hAnsi="Angsana New" w:cs="Angsana New"/>
          <w:spacing w:val="2"/>
          <w:sz w:val="32"/>
          <w:szCs w:val="32"/>
          <w:cs/>
        </w:rPr>
        <w:t>ถึงวันที่</w:t>
      </w:r>
      <w:r w:rsidRPr="00BF53D1">
        <w:rPr>
          <w:rFonts w:ascii="Angsana New" w:hAnsi="Angsana New" w:cs="Angsana New"/>
          <w:spacing w:val="2"/>
          <w:sz w:val="32"/>
          <w:szCs w:val="32"/>
        </w:rPr>
        <w:t> </w:t>
      </w:r>
      <w:r w:rsidR="00973B7F" w:rsidRPr="00973B7F">
        <w:rPr>
          <w:rFonts w:ascii="Angsana New" w:hAnsi="Angsana New" w:cs="Angsana New"/>
          <w:spacing w:val="2"/>
          <w:sz w:val="32"/>
          <w:szCs w:val="32"/>
        </w:rPr>
        <w:t>31</w:t>
      </w:r>
      <w:r w:rsidRPr="00BF53D1">
        <w:rPr>
          <w:rFonts w:ascii="Angsana New" w:hAnsi="Angsana New" w:cs="Angsana New"/>
          <w:spacing w:val="2"/>
          <w:sz w:val="32"/>
          <w:szCs w:val="32"/>
        </w:rPr>
        <w:t xml:space="preserve"> </w:t>
      </w:r>
      <w:r w:rsidRPr="00BF53D1">
        <w:rPr>
          <w:rFonts w:ascii="Angsana New" w:hAnsi="Angsana New" w:cs="Angsana New"/>
          <w:spacing w:val="2"/>
          <w:sz w:val="32"/>
          <w:szCs w:val="32"/>
          <w:cs/>
        </w:rPr>
        <w:t>ธันวาคม</w:t>
      </w:r>
      <w:r w:rsidRPr="00BF53D1">
        <w:rPr>
          <w:rFonts w:ascii="Angsana New" w:hAnsi="Angsana New" w:cs="Angsana New"/>
          <w:spacing w:val="2"/>
          <w:sz w:val="32"/>
          <w:szCs w:val="32"/>
        </w:rPr>
        <w:t> </w:t>
      </w:r>
      <w:r w:rsidR="00973B7F" w:rsidRPr="00973B7F">
        <w:rPr>
          <w:rFonts w:ascii="Angsana New" w:hAnsi="Angsana New" w:cs="Angsana New"/>
          <w:spacing w:val="2"/>
          <w:sz w:val="32"/>
          <w:szCs w:val="32"/>
        </w:rPr>
        <w:t>2567</w:t>
      </w:r>
      <w:r w:rsidRPr="00BF53D1">
        <w:rPr>
          <w:rFonts w:ascii="Angsana New" w:hAnsi="Angsana New" w:cs="Angsana New"/>
          <w:spacing w:val="2"/>
          <w:sz w:val="32"/>
          <w:szCs w:val="32"/>
        </w:rPr>
        <w:t xml:space="preserve"> </w:t>
      </w:r>
      <w:r w:rsidRPr="00BF53D1">
        <w:rPr>
          <w:rFonts w:ascii="Angsana New" w:hAnsi="Angsana New" w:cs="Angsana New"/>
          <w:spacing w:val="2"/>
          <w:sz w:val="32"/>
          <w:szCs w:val="32"/>
          <w:cs/>
        </w:rPr>
        <w:t xml:space="preserve">โดยบริษัทย่อยดังกล่าวต้องชำระเงินต้นและดอกเบี้ยตามตั๋วสัญญาใช้เงินให้แก่บริษัทภายในเดือนธันวาคม </w:t>
      </w:r>
      <w:r w:rsidR="00973B7F" w:rsidRPr="00973B7F">
        <w:rPr>
          <w:rFonts w:ascii="Angsana New" w:hAnsi="Angsana New" w:cs="Angsana New"/>
          <w:spacing w:val="2"/>
          <w:sz w:val="32"/>
          <w:szCs w:val="32"/>
        </w:rPr>
        <w:t>2567</w:t>
      </w:r>
      <w:r w:rsidRPr="00BF53D1">
        <w:rPr>
          <w:rFonts w:ascii="Angsana New" w:hAnsi="Angsana New" w:cs="Angsana New"/>
          <w:spacing w:val="2"/>
          <w:sz w:val="32"/>
          <w:szCs w:val="32"/>
        </w:rPr>
        <w:t xml:space="preserve"> </w:t>
      </w:r>
      <w:r w:rsidRPr="00BF53D1">
        <w:rPr>
          <w:rFonts w:ascii="Angsana New" w:hAnsi="Angsana New" w:cs="Angsana New"/>
          <w:spacing w:val="2"/>
          <w:sz w:val="32"/>
          <w:szCs w:val="32"/>
          <w:cs/>
        </w:rPr>
        <w:t xml:space="preserve">ตามหนังสือลงวันที่ </w:t>
      </w:r>
      <w:r w:rsidR="00973B7F" w:rsidRPr="00973B7F">
        <w:rPr>
          <w:rFonts w:ascii="Angsana New" w:hAnsi="Angsana New" w:cs="Angsana New"/>
          <w:spacing w:val="2"/>
          <w:sz w:val="32"/>
          <w:szCs w:val="32"/>
        </w:rPr>
        <w:t>28</w:t>
      </w:r>
      <w:r w:rsidR="00506493" w:rsidRPr="00BF53D1">
        <w:rPr>
          <w:rFonts w:ascii="Angsana New" w:hAnsi="Angsana New" w:cs="Angsana New"/>
          <w:spacing w:val="2"/>
          <w:sz w:val="32"/>
          <w:szCs w:val="32"/>
        </w:rPr>
        <w:t xml:space="preserve"> </w:t>
      </w:r>
      <w:r w:rsidR="00506493" w:rsidRPr="00BF53D1">
        <w:rPr>
          <w:rFonts w:ascii="Angsana New" w:hAnsi="Angsana New" w:cs="Angsana New" w:hint="cs"/>
          <w:spacing w:val="2"/>
          <w:sz w:val="32"/>
          <w:szCs w:val="32"/>
          <w:cs/>
        </w:rPr>
        <w:t xml:space="preserve">และวันที่ </w:t>
      </w:r>
      <w:r w:rsidR="00973B7F" w:rsidRPr="00973B7F">
        <w:rPr>
          <w:rFonts w:ascii="Angsana New" w:hAnsi="Angsana New" w:cs="Angsana New"/>
          <w:spacing w:val="2"/>
          <w:sz w:val="32"/>
          <w:szCs w:val="32"/>
        </w:rPr>
        <w:t>29</w:t>
      </w:r>
      <w:r w:rsidRPr="00BF53D1">
        <w:rPr>
          <w:rFonts w:ascii="Angsana New" w:hAnsi="Angsana New" w:cs="Angsana New"/>
          <w:spacing w:val="2"/>
          <w:sz w:val="32"/>
          <w:szCs w:val="32"/>
        </w:rPr>
        <w:t xml:space="preserve"> </w:t>
      </w:r>
      <w:r w:rsidRPr="00BF53D1">
        <w:rPr>
          <w:rFonts w:ascii="Angsana New" w:hAnsi="Angsana New" w:cs="Angsana New"/>
          <w:spacing w:val="2"/>
          <w:sz w:val="32"/>
          <w:szCs w:val="32"/>
          <w:cs/>
        </w:rPr>
        <w:t>ตุลาคม</w:t>
      </w:r>
      <w:r w:rsidRPr="00BF53D1">
        <w:rPr>
          <w:rFonts w:ascii="Angsana New" w:hAnsi="Angsana New" w:cs="Angsana New"/>
          <w:spacing w:val="2"/>
          <w:sz w:val="32"/>
          <w:szCs w:val="32"/>
        </w:rPr>
        <w:t> </w:t>
      </w:r>
      <w:r w:rsidR="00973B7F" w:rsidRPr="00973B7F">
        <w:rPr>
          <w:rFonts w:ascii="Angsana New" w:hAnsi="Angsana New" w:cs="Angsana New"/>
          <w:spacing w:val="2"/>
          <w:sz w:val="32"/>
          <w:szCs w:val="32"/>
        </w:rPr>
        <w:t>2567</w:t>
      </w:r>
      <w:r w:rsidRPr="00BF53D1">
        <w:rPr>
          <w:rFonts w:ascii="Angsana New" w:hAnsi="Angsana New" w:cs="Angsana New"/>
          <w:spacing w:val="2"/>
          <w:sz w:val="32"/>
          <w:szCs w:val="32"/>
        </w:rPr>
        <w:t xml:space="preserve"> </w:t>
      </w:r>
      <w:r w:rsidRPr="00BF53D1">
        <w:rPr>
          <w:rFonts w:ascii="Angsana New" w:hAnsi="Angsana New" w:cs="Angsana New"/>
          <w:spacing w:val="2"/>
          <w:sz w:val="32"/>
          <w:szCs w:val="32"/>
          <w:cs/>
        </w:rPr>
        <w:t>อย่างไรก็ตามบริษัท มาย ฮอสพิทอล จำกัด ไม่สามารถชำระเงินได้ตามเงื่อนไขดังกล่าว บริษั</w:t>
      </w:r>
      <w:r w:rsidR="00506493" w:rsidRPr="00BF53D1">
        <w:rPr>
          <w:rFonts w:ascii="Angsana New" w:hAnsi="Angsana New" w:cs="Angsana New" w:hint="cs"/>
          <w:spacing w:val="2"/>
          <w:sz w:val="32"/>
          <w:szCs w:val="32"/>
          <w:cs/>
        </w:rPr>
        <w:t>ทจึงกลับมาคำนวณ</w:t>
      </w:r>
      <w:r w:rsidRPr="00BF53D1">
        <w:rPr>
          <w:rFonts w:ascii="Angsana New" w:hAnsi="Angsana New" w:cs="Angsana New"/>
          <w:spacing w:val="2"/>
          <w:sz w:val="32"/>
          <w:szCs w:val="32"/>
          <w:cs/>
        </w:rPr>
        <w:t>ดอกเบี้ยตามตั๋วสัญญาใช้เงินเดิมตั้งแต่วันที่</w:t>
      </w:r>
      <w:r w:rsidRPr="00BF53D1">
        <w:rPr>
          <w:rFonts w:ascii="Angsana New" w:hAnsi="Angsana New" w:cs="Angsana New"/>
          <w:spacing w:val="2"/>
          <w:sz w:val="32"/>
          <w:szCs w:val="32"/>
        </w:rPr>
        <w:t> </w:t>
      </w:r>
      <w:r w:rsidR="00973B7F" w:rsidRPr="00973B7F">
        <w:rPr>
          <w:rFonts w:ascii="Angsana New" w:hAnsi="Angsana New" w:cs="Angsana New"/>
          <w:spacing w:val="2"/>
          <w:sz w:val="32"/>
          <w:szCs w:val="32"/>
        </w:rPr>
        <w:t>1</w:t>
      </w:r>
      <w:r w:rsidRPr="00BF53D1">
        <w:rPr>
          <w:rFonts w:ascii="Angsana New" w:hAnsi="Angsana New" w:cs="Angsana New"/>
          <w:spacing w:val="2"/>
          <w:sz w:val="32"/>
          <w:szCs w:val="32"/>
        </w:rPr>
        <w:t xml:space="preserve"> </w:t>
      </w:r>
      <w:r w:rsidRPr="00BF53D1">
        <w:rPr>
          <w:rFonts w:ascii="Angsana New" w:hAnsi="Angsana New" w:cs="Angsana New"/>
          <w:spacing w:val="2"/>
          <w:sz w:val="32"/>
          <w:szCs w:val="32"/>
          <w:cs/>
        </w:rPr>
        <w:t>มกราคม</w:t>
      </w:r>
      <w:r w:rsidRPr="00BF53D1">
        <w:rPr>
          <w:rFonts w:ascii="Angsana New" w:hAnsi="Angsana New" w:cs="Angsana New"/>
          <w:spacing w:val="2"/>
          <w:sz w:val="32"/>
          <w:szCs w:val="32"/>
        </w:rPr>
        <w:t> </w:t>
      </w:r>
      <w:r w:rsidR="00973B7F" w:rsidRPr="00973B7F">
        <w:rPr>
          <w:rFonts w:ascii="Angsana New" w:hAnsi="Angsana New" w:cs="Angsana New"/>
          <w:spacing w:val="2"/>
          <w:sz w:val="32"/>
          <w:szCs w:val="32"/>
        </w:rPr>
        <w:t>2568</w:t>
      </w:r>
      <w:r w:rsidR="00506493" w:rsidRPr="00BF53D1">
        <w:rPr>
          <w:rFonts w:ascii="Angsana New" w:hAnsi="Angsana New" w:cs="Angsana New" w:hint="cs"/>
          <w:spacing w:val="2"/>
          <w:sz w:val="32"/>
          <w:szCs w:val="32"/>
          <w:cs/>
        </w:rPr>
        <w:t xml:space="preserve"> เป็นต้นไป</w:t>
      </w:r>
    </w:p>
    <w:p w14:paraId="1827293D" w14:textId="05308C79" w:rsidR="004823A9" w:rsidRPr="00BF53D1" w:rsidRDefault="00390030" w:rsidP="0022505E">
      <w:pPr>
        <w:spacing w:before="120" w:after="120"/>
        <w:ind w:left="547" w:right="-14"/>
        <w:jc w:val="thaiDistribute"/>
        <w:rPr>
          <w:rFonts w:ascii="Angsana New" w:hAnsi="Angsana New" w:cs="Angsana New"/>
          <w:spacing w:val="2"/>
          <w:sz w:val="32"/>
          <w:szCs w:val="32"/>
        </w:rPr>
      </w:pPr>
      <w:r w:rsidRPr="00BF53D1">
        <w:rPr>
          <w:rFonts w:ascii="Angsana New" w:hAnsi="Angsana New" w:cs="Angsana New" w:hint="cs"/>
          <w:spacing w:val="2"/>
          <w:sz w:val="32"/>
          <w:szCs w:val="32"/>
          <w:cs/>
        </w:rPr>
        <w:t>บริษัทรับรู้</w:t>
      </w:r>
      <w:r w:rsidR="00371A27" w:rsidRPr="00BF53D1">
        <w:rPr>
          <w:rFonts w:ascii="Angsana New" w:hAnsi="Angsana New" w:cs="Angsana New" w:hint="cs"/>
          <w:spacing w:val="2"/>
          <w:sz w:val="32"/>
          <w:szCs w:val="32"/>
          <w:cs/>
        </w:rPr>
        <w:t>ขาดทุนจากการเปลี่ยนแปลงเงื่อนไขใหม่ของสินทรัพย์ทางการเงินที่วัดมูลค่าด้วยราคาทุนตัดจำหน่ายที่ไม่ถือเป็นการตัดรายการ จากการ</w:t>
      </w:r>
      <w:r w:rsidR="001D757C" w:rsidRPr="00BF53D1">
        <w:rPr>
          <w:rFonts w:ascii="Angsana New" w:hAnsi="Angsana New" w:cs="Angsana New" w:hint="cs"/>
          <w:spacing w:val="2"/>
          <w:sz w:val="32"/>
          <w:szCs w:val="32"/>
          <w:cs/>
        </w:rPr>
        <w:t xml:space="preserve">หยุดพักการคำนวณดอกเบี้ยข้างต้น เป็นจำนวนรวม </w:t>
      </w:r>
      <w:r w:rsidR="00973B7F" w:rsidRPr="00973B7F">
        <w:rPr>
          <w:rFonts w:ascii="Angsana New" w:hAnsi="Angsana New" w:cs="Angsana New"/>
          <w:spacing w:val="4"/>
          <w:sz w:val="32"/>
          <w:szCs w:val="32"/>
        </w:rPr>
        <w:t>18</w:t>
      </w:r>
      <w:r w:rsidR="001D757C" w:rsidRPr="00BF53D1">
        <w:rPr>
          <w:rFonts w:ascii="Angsana New" w:hAnsi="Angsana New" w:cs="Angsana New"/>
          <w:spacing w:val="4"/>
          <w:sz w:val="32"/>
          <w:szCs w:val="32"/>
        </w:rPr>
        <w:t>.</w:t>
      </w:r>
      <w:r w:rsidR="00973B7F" w:rsidRPr="00973B7F">
        <w:rPr>
          <w:rFonts w:ascii="Angsana New" w:hAnsi="Angsana New" w:cs="Angsana New"/>
          <w:spacing w:val="4"/>
          <w:sz w:val="32"/>
          <w:szCs w:val="32"/>
        </w:rPr>
        <w:t>65</w:t>
      </w:r>
      <w:r w:rsidR="001D757C" w:rsidRPr="00BF53D1">
        <w:rPr>
          <w:rFonts w:ascii="Angsana New" w:hAnsi="Angsana New" w:cs="Angsana New"/>
          <w:spacing w:val="4"/>
          <w:sz w:val="32"/>
          <w:szCs w:val="32"/>
        </w:rPr>
        <w:t xml:space="preserve"> </w:t>
      </w:r>
      <w:r w:rsidR="001D757C" w:rsidRPr="00BF53D1">
        <w:rPr>
          <w:rFonts w:ascii="Angsana New" w:hAnsi="Angsana New" w:cs="Angsana New" w:hint="cs"/>
          <w:spacing w:val="4"/>
          <w:sz w:val="32"/>
          <w:szCs w:val="32"/>
          <w:cs/>
        </w:rPr>
        <w:t xml:space="preserve">ล้านบาท </w:t>
      </w:r>
      <w:r w:rsidR="00F3123E" w:rsidRPr="00BF53D1">
        <w:rPr>
          <w:rFonts w:ascii="Angsana New" w:hAnsi="Angsana New" w:cs="Angsana New" w:hint="cs"/>
          <w:spacing w:val="4"/>
          <w:sz w:val="32"/>
          <w:szCs w:val="32"/>
          <w:cs/>
        </w:rPr>
        <w:t xml:space="preserve">ในงบกำไรขาดทุนและกำไรขาดทุนเบ็ดเสร็จอื่นเฉพาะกิจการสำหรับปีสิ้นสุดวันที่ </w:t>
      </w:r>
      <w:r w:rsidR="00973B7F" w:rsidRPr="00973B7F">
        <w:rPr>
          <w:rFonts w:ascii="Angsana New" w:hAnsi="Angsana New" w:cs="Angsana New"/>
          <w:spacing w:val="4"/>
          <w:sz w:val="32"/>
          <w:szCs w:val="32"/>
        </w:rPr>
        <w:t>31</w:t>
      </w:r>
      <w:r w:rsidR="00F3123E" w:rsidRPr="00BF53D1">
        <w:rPr>
          <w:rFonts w:ascii="Angsana New" w:hAnsi="Angsana New" w:cs="Angsana New"/>
          <w:spacing w:val="4"/>
          <w:sz w:val="32"/>
          <w:szCs w:val="32"/>
        </w:rPr>
        <w:t xml:space="preserve"> </w:t>
      </w:r>
      <w:r w:rsidR="00F3123E" w:rsidRPr="00BF53D1">
        <w:rPr>
          <w:rFonts w:ascii="Angsana New" w:hAnsi="Angsana New" w:cs="Angsana New" w:hint="cs"/>
          <w:spacing w:val="4"/>
          <w:sz w:val="32"/>
          <w:szCs w:val="32"/>
          <w:cs/>
        </w:rPr>
        <w:t>ธันวาคม</w:t>
      </w:r>
      <w:r w:rsidR="00F3123E" w:rsidRPr="00BF53D1">
        <w:rPr>
          <w:rFonts w:ascii="Angsana New" w:hAnsi="Angsana New" w:cs="Angsana New" w:hint="cs"/>
          <w:spacing w:val="2"/>
          <w:sz w:val="32"/>
          <w:szCs w:val="32"/>
          <w:cs/>
        </w:rPr>
        <w:t xml:space="preserve"> </w:t>
      </w:r>
      <w:r w:rsidR="00973B7F" w:rsidRPr="00973B7F">
        <w:rPr>
          <w:rFonts w:ascii="Angsana New" w:hAnsi="Angsana New" w:cs="Angsana New"/>
          <w:spacing w:val="2"/>
          <w:sz w:val="32"/>
          <w:szCs w:val="32"/>
        </w:rPr>
        <w:t>2567</w:t>
      </w:r>
      <w:r w:rsidR="00F3123E" w:rsidRPr="00BF53D1">
        <w:rPr>
          <w:rFonts w:ascii="Angsana New" w:hAnsi="Angsana New" w:cs="Angsana New"/>
          <w:spacing w:val="2"/>
          <w:sz w:val="32"/>
          <w:szCs w:val="32"/>
        </w:rPr>
        <w:t xml:space="preserve"> </w:t>
      </w:r>
      <w:r w:rsidR="00827F25" w:rsidRPr="00BF53D1">
        <w:rPr>
          <w:rFonts w:ascii="Angsana New" w:hAnsi="Angsana New" w:cs="Angsana New" w:hint="cs"/>
          <w:spacing w:val="2"/>
          <w:sz w:val="32"/>
          <w:szCs w:val="32"/>
          <w:cs/>
        </w:rPr>
        <w:t>(ด</w:t>
      </w:r>
      <w:r w:rsidR="00183491" w:rsidRPr="00BF53D1">
        <w:rPr>
          <w:rFonts w:ascii="Angsana New" w:hAnsi="Angsana New" w:cs="Angsana New" w:hint="cs"/>
          <w:spacing w:val="2"/>
          <w:sz w:val="32"/>
          <w:szCs w:val="32"/>
          <w:cs/>
        </w:rPr>
        <w:t xml:space="preserve">ูหมายเหตุข้อ </w:t>
      </w:r>
      <w:r w:rsidR="00973B7F" w:rsidRPr="00973B7F">
        <w:rPr>
          <w:rFonts w:ascii="Angsana New" w:hAnsi="Angsana New" w:cs="Angsana New"/>
          <w:spacing w:val="2"/>
          <w:sz w:val="32"/>
          <w:szCs w:val="32"/>
        </w:rPr>
        <w:t>32</w:t>
      </w:r>
      <w:r w:rsidR="00183491" w:rsidRPr="00BF53D1">
        <w:rPr>
          <w:rFonts w:ascii="Angsana New" w:hAnsi="Angsana New" w:cs="Angsana New"/>
          <w:spacing w:val="2"/>
          <w:sz w:val="32"/>
          <w:szCs w:val="32"/>
        </w:rPr>
        <w:t>)</w:t>
      </w:r>
    </w:p>
    <w:p w14:paraId="195AD5FC" w14:textId="1638B291" w:rsidR="00CA7F0F" w:rsidRPr="00BF53D1" w:rsidRDefault="00CA7F0F" w:rsidP="00CA7F0F">
      <w:pPr>
        <w:spacing w:before="240"/>
        <w:ind w:left="547" w:right="-14"/>
        <w:jc w:val="thaiDistribute"/>
        <w:rPr>
          <w:rFonts w:ascii="Angsana New" w:hAnsi="Angsana New" w:cs="Angsana New"/>
          <w:b/>
          <w:bCs/>
          <w:spacing w:val="2"/>
          <w:sz w:val="32"/>
          <w:szCs w:val="32"/>
          <w:cs/>
        </w:rPr>
      </w:pPr>
      <w:r w:rsidRPr="00BF53D1">
        <w:rPr>
          <w:rFonts w:ascii="Angsana New" w:hAnsi="Angsana New" w:cs="Angsana New"/>
          <w:b/>
          <w:bCs/>
          <w:spacing w:val="2"/>
          <w:sz w:val="32"/>
          <w:szCs w:val="32"/>
          <w:cs/>
        </w:rPr>
        <w:t>เงินให้กู้ยืมระยะยาวแก่กิจการที่เกี่ยวข้องกัน</w:t>
      </w:r>
    </w:p>
    <w:p w14:paraId="4CCFE4C3" w14:textId="361D66BC" w:rsidR="00CA7F0F" w:rsidRPr="00BF53D1" w:rsidRDefault="00CA7F0F" w:rsidP="00967B23">
      <w:pPr>
        <w:spacing w:after="120"/>
        <w:ind w:left="547" w:right="-14"/>
        <w:jc w:val="thaiDistribute"/>
        <w:rPr>
          <w:rFonts w:ascii="Angsana New" w:hAnsi="Angsana New" w:cs="Angsana New"/>
          <w:sz w:val="30"/>
          <w:szCs w:val="30"/>
        </w:rPr>
      </w:pPr>
      <w:r w:rsidRPr="00BF53D1">
        <w:rPr>
          <w:rFonts w:ascii="Angsana New" w:hAnsi="Angsana New" w:cs="Angsana New"/>
          <w:sz w:val="32"/>
          <w:szCs w:val="32"/>
          <w:cs/>
        </w:rPr>
        <w:t>เงินให้กู้ยืมระยะยาวแก่กิจการที่เกี่ยวข้องกัน</w:t>
      </w:r>
      <w:r w:rsidRPr="00BF53D1">
        <w:rPr>
          <w:rFonts w:ascii="Angsana New" w:hAnsi="Angsana New" w:cs="Angsana New"/>
          <w:sz w:val="32"/>
          <w:szCs w:val="32"/>
        </w:rPr>
        <w:t xml:space="preserve"> </w:t>
      </w:r>
      <w:r w:rsidRPr="00BF53D1">
        <w:rPr>
          <w:rFonts w:ascii="Angsana New" w:hAnsi="Angsana New" w:cs="Angsana New"/>
          <w:sz w:val="32"/>
          <w:szCs w:val="32"/>
          <w:cs/>
        </w:rPr>
        <w:t xml:space="preserve">ณ วันที่ </w:t>
      </w:r>
      <w:r w:rsidR="00973B7F" w:rsidRPr="00973B7F">
        <w:rPr>
          <w:rFonts w:ascii="Angsana New" w:hAnsi="Angsana New" w:cs="Angsana New"/>
          <w:sz w:val="32"/>
          <w:szCs w:val="32"/>
        </w:rPr>
        <w:t>31</w:t>
      </w:r>
      <w:r w:rsidRPr="00BF53D1">
        <w:rPr>
          <w:rFonts w:ascii="Angsana New" w:hAnsi="Angsana New" w:cs="Angsana New"/>
          <w:sz w:val="32"/>
          <w:szCs w:val="32"/>
          <w:cs/>
        </w:rPr>
        <w:t xml:space="preserve"> ธันวาคม </w:t>
      </w:r>
      <w:r w:rsidR="00973B7F" w:rsidRPr="00973B7F">
        <w:rPr>
          <w:rFonts w:ascii="Angsana New" w:hAnsi="Angsana New" w:cs="Angsana New"/>
          <w:sz w:val="32"/>
          <w:szCs w:val="32"/>
        </w:rPr>
        <w:t>2567</w:t>
      </w:r>
      <w:r w:rsidRPr="00BF53D1">
        <w:rPr>
          <w:rFonts w:ascii="Angsana New" w:hAnsi="Angsana New" w:cs="Angsana New"/>
          <w:sz w:val="32"/>
          <w:szCs w:val="32"/>
          <w:cs/>
        </w:rPr>
        <w:t xml:space="preserve"> และ</w:t>
      </w:r>
      <w:r w:rsidRPr="00BF53D1">
        <w:rPr>
          <w:rFonts w:ascii="Angsana New" w:hAnsi="Angsana New" w:cs="Angsana New"/>
          <w:sz w:val="32"/>
          <w:szCs w:val="32"/>
        </w:rPr>
        <w:t xml:space="preserve"> </w:t>
      </w:r>
      <w:r w:rsidR="00973B7F" w:rsidRPr="00973B7F">
        <w:rPr>
          <w:rFonts w:ascii="Angsana New" w:hAnsi="Angsana New" w:cs="Angsana New"/>
          <w:sz w:val="32"/>
          <w:szCs w:val="32"/>
        </w:rPr>
        <w:t>2566</w:t>
      </w:r>
      <w:r w:rsidRPr="00BF53D1">
        <w:rPr>
          <w:rFonts w:ascii="Angsana New" w:hAnsi="Angsana New" w:cs="Angsana New"/>
          <w:sz w:val="32"/>
          <w:szCs w:val="32"/>
          <w:cs/>
        </w:rPr>
        <w:t xml:space="preserve"> ประกอบด้วย</w:t>
      </w:r>
    </w:p>
    <w:tbl>
      <w:tblPr>
        <w:tblW w:w="8730" w:type="dxa"/>
        <w:tblInd w:w="540" w:type="dxa"/>
        <w:tblLayout w:type="fixed"/>
        <w:tblCellMar>
          <w:left w:w="0" w:type="dxa"/>
          <w:right w:w="0" w:type="dxa"/>
        </w:tblCellMar>
        <w:tblLook w:val="0000" w:firstRow="0" w:lastRow="0" w:firstColumn="0" w:lastColumn="0" w:noHBand="0" w:noVBand="0"/>
      </w:tblPr>
      <w:tblGrid>
        <w:gridCol w:w="5850"/>
        <w:gridCol w:w="1350"/>
        <w:gridCol w:w="180"/>
        <w:gridCol w:w="1350"/>
      </w:tblGrid>
      <w:tr w:rsidR="00E02B31" w:rsidRPr="00BF53D1" w14:paraId="3CA06630" w14:textId="77777777" w:rsidTr="002111A0">
        <w:tc>
          <w:tcPr>
            <w:tcW w:w="5850" w:type="dxa"/>
            <w:tcBorders>
              <w:top w:val="nil"/>
              <w:left w:val="nil"/>
              <w:bottom w:val="nil"/>
              <w:right w:val="nil"/>
            </w:tcBorders>
          </w:tcPr>
          <w:p w14:paraId="5E87D9DD" w14:textId="77777777" w:rsidR="00CA7F0F" w:rsidRPr="00BF53D1" w:rsidRDefault="00CA7F0F" w:rsidP="00967B23">
            <w:pPr>
              <w:autoSpaceDE w:val="0"/>
              <w:autoSpaceDN w:val="0"/>
              <w:adjustRightInd w:val="0"/>
              <w:spacing w:line="340" w:lineRule="exact"/>
              <w:ind w:left="180"/>
              <w:jc w:val="thaiDistribute"/>
              <w:rPr>
                <w:rFonts w:ascii="Angsana New" w:hAnsi="Angsana New" w:cs="Angsana New"/>
                <w:sz w:val="28"/>
                <w:szCs w:val="28"/>
              </w:rPr>
            </w:pPr>
          </w:p>
        </w:tc>
        <w:tc>
          <w:tcPr>
            <w:tcW w:w="2880" w:type="dxa"/>
            <w:gridSpan w:val="3"/>
            <w:tcBorders>
              <w:top w:val="nil"/>
              <w:left w:val="nil"/>
              <w:right w:val="nil"/>
            </w:tcBorders>
            <w:vAlign w:val="bottom"/>
          </w:tcPr>
          <w:p w14:paraId="1CBDE900" w14:textId="77777777" w:rsidR="00CA7F0F" w:rsidRPr="00BF53D1" w:rsidRDefault="00CA7F0F" w:rsidP="00967B23">
            <w:pPr>
              <w:autoSpaceDE w:val="0"/>
              <w:autoSpaceDN w:val="0"/>
              <w:adjustRightInd w:val="0"/>
              <w:spacing w:line="340" w:lineRule="exact"/>
              <w:jc w:val="right"/>
              <w:rPr>
                <w:rFonts w:ascii="Angsana New" w:hAnsi="Angsana New" w:cs="Angsana New"/>
                <w:b/>
                <w:bCs/>
                <w:sz w:val="28"/>
                <w:szCs w:val="28"/>
                <w:cs/>
              </w:rPr>
            </w:pPr>
            <w:r w:rsidRPr="00BF53D1">
              <w:rPr>
                <w:rFonts w:ascii="Angsana New" w:hAnsi="Angsana New" w:cs="Angsana New"/>
                <w:b/>
                <w:bCs/>
                <w:sz w:val="28"/>
                <w:szCs w:val="28"/>
                <w:cs/>
              </w:rPr>
              <w:t xml:space="preserve">หน่วย </w:t>
            </w:r>
            <w:r w:rsidRPr="00BF53D1">
              <w:rPr>
                <w:rFonts w:ascii="Angsana New" w:hAnsi="Angsana New" w:cs="Angsana New"/>
                <w:b/>
                <w:bCs/>
                <w:sz w:val="28"/>
                <w:szCs w:val="28"/>
              </w:rPr>
              <w:t xml:space="preserve">: </w:t>
            </w:r>
            <w:r w:rsidRPr="00BF53D1">
              <w:rPr>
                <w:rFonts w:ascii="Angsana New" w:hAnsi="Angsana New" w:cs="Angsana New"/>
                <w:b/>
                <w:bCs/>
                <w:sz w:val="28"/>
                <w:szCs w:val="28"/>
                <w:cs/>
              </w:rPr>
              <w:t>บาท</w:t>
            </w:r>
          </w:p>
        </w:tc>
      </w:tr>
      <w:tr w:rsidR="00E02B31" w:rsidRPr="00BF53D1" w14:paraId="4A899B17" w14:textId="77777777" w:rsidTr="002111A0">
        <w:tc>
          <w:tcPr>
            <w:tcW w:w="5850" w:type="dxa"/>
            <w:tcBorders>
              <w:top w:val="nil"/>
              <w:left w:val="nil"/>
              <w:bottom w:val="nil"/>
              <w:right w:val="nil"/>
            </w:tcBorders>
          </w:tcPr>
          <w:p w14:paraId="707D1A53" w14:textId="77777777" w:rsidR="00CA7F0F" w:rsidRPr="00BF53D1" w:rsidRDefault="00CA7F0F" w:rsidP="00967B23">
            <w:pPr>
              <w:autoSpaceDE w:val="0"/>
              <w:autoSpaceDN w:val="0"/>
              <w:adjustRightInd w:val="0"/>
              <w:spacing w:line="340" w:lineRule="exact"/>
              <w:ind w:left="180"/>
              <w:jc w:val="thaiDistribute"/>
              <w:rPr>
                <w:rFonts w:ascii="Angsana New" w:hAnsi="Angsana New" w:cs="Angsana New"/>
                <w:sz w:val="28"/>
                <w:szCs w:val="28"/>
              </w:rPr>
            </w:pPr>
          </w:p>
        </w:tc>
        <w:tc>
          <w:tcPr>
            <w:tcW w:w="2880" w:type="dxa"/>
            <w:gridSpan w:val="3"/>
            <w:tcBorders>
              <w:top w:val="nil"/>
              <w:left w:val="nil"/>
              <w:right w:val="nil"/>
            </w:tcBorders>
            <w:vAlign w:val="bottom"/>
          </w:tcPr>
          <w:p w14:paraId="0A67C8A8" w14:textId="77777777" w:rsidR="00CA7F0F" w:rsidRPr="00BF53D1" w:rsidRDefault="00CA7F0F" w:rsidP="00967B23">
            <w:pPr>
              <w:autoSpaceDE w:val="0"/>
              <w:autoSpaceDN w:val="0"/>
              <w:adjustRightInd w:val="0"/>
              <w:spacing w:line="340" w:lineRule="exact"/>
              <w:jc w:val="center"/>
              <w:rPr>
                <w:rFonts w:ascii="Angsana New" w:hAnsi="Angsana New" w:cs="Angsana New"/>
                <w:b/>
                <w:bCs/>
                <w:sz w:val="28"/>
                <w:szCs w:val="28"/>
              </w:rPr>
            </w:pPr>
            <w:r w:rsidRPr="00BF53D1">
              <w:rPr>
                <w:rFonts w:ascii="Angsana New" w:hAnsi="Angsana New" w:cs="Angsana New"/>
                <w:b/>
                <w:bCs/>
                <w:sz w:val="28"/>
                <w:szCs w:val="28"/>
                <w:cs/>
              </w:rPr>
              <w:t>งบการเงินเฉพาะกิจการ</w:t>
            </w:r>
          </w:p>
        </w:tc>
      </w:tr>
      <w:tr w:rsidR="00E02B31" w:rsidRPr="00BF53D1" w14:paraId="4C5B9E27" w14:textId="77777777" w:rsidTr="002111A0">
        <w:tc>
          <w:tcPr>
            <w:tcW w:w="5850" w:type="dxa"/>
            <w:tcBorders>
              <w:top w:val="nil"/>
              <w:left w:val="nil"/>
              <w:bottom w:val="nil"/>
              <w:right w:val="nil"/>
            </w:tcBorders>
          </w:tcPr>
          <w:p w14:paraId="1C0F94D4" w14:textId="77777777" w:rsidR="00CA7F0F" w:rsidRPr="00BF53D1" w:rsidRDefault="00CA7F0F" w:rsidP="00967B23">
            <w:pPr>
              <w:autoSpaceDE w:val="0"/>
              <w:autoSpaceDN w:val="0"/>
              <w:adjustRightInd w:val="0"/>
              <w:spacing w:line="340" w:lineRule="exact"/>
              <w:ind w:left="180"/>
              <w:jc w:val="thaiDistribute"/>
              <w:rPr>
                <w:rFonts w:ascii="Angsana New" w:hAnsi="Angsana New" w:cs="Angsana New"/>
                <w:sz w:val="28"/>
                <w:szCs w:val="28"/>
              </w:rPr>
            </w:pPr>
          </w:p>
        </w:tc>
        <w:tc>
          <w:tcPr>
            <w:tcW w:w="1350" w:type="dxa"/>
            <w:tcBorders>
              <w:left w:val="nil"/>
              <w:right w:val="nil"/>
            </w:tcBorders>
          </w:tcPr>
          <w:p w14:paraId="1CCD49D5" w14:textId="5AEA1844" w:rsidR="00CA7F0F" w:rsidRPr="00BF53D1" w:rsidRDefault="00973B7F" w:rsidP="00967B23">
            <w:pPr>
              <w:autoSpaceDE w:val="0"/>
              <w:autoSpaceDN w:val="0"/>
              <w:adjustRightInd w:val="0"/>
              <w:spacing w:line="340" w:lineRule="exact"/>
              <w:jc w:val="center"/>
              <w:rPr>
                <w:rFonts w:ascii="Angsana New" w:hAnsi="Angsana New" w:cs="Angsana New"/>
                <w:b/>
                <w:bCs/>
                <w:sz w:val="28"/>
                <w:szCs w:val="28"/>
              </w:rPr>
            </w:pPr>
            <w:r w:rsidRPr="00973B7F">
              <w:rPr>
                <w:rFonts w:ascii="Angsana New" w:hAnsi="Angsana New" w:cs="Angsana New"/>
                <w:b/>
                <w:bCs/>
                <w:sz w:val="28"/>
                <w:szCs w:val="28"/>
              </w:rPr>
              <w:t>2567</w:t>
            </w:r>
          </w:p>
        </w:tc>
        <w:tc>
          <w:tcPr>
            <w:tcW w:w="180" w:type="dxa"/>
            <w:tcBorders>
              <w:left w:val="nil"/>
              <w:right w:val="nil"/>
            </w:tcBorders>
          </w:tcPr>
          <w:p w14:paraId="0A96286E" w14:textId="77777777" w:rsidR="00CA7F0F" w:rsidRPr="00BF53D1" w:rsidRDefault="00CA7F0F" w:rsidP="00967B23">
            <w:pPr>
              <w:autoSpaceDE w:val="0"/>
              <w:autoSpaceDN w:val="0"/>
              <w:adjustRightInd w:val="0"/>
              <w:spacing w:line="340" w:lineRule="exact"/>
              <w:jc w:val="center"/>
              <w:rPr>
                <w:rFonts w:ascii="Angsana New" w:hAnsi="Angsana New" w:cs="Angsana New"/>
                <w:b/>
                <w:bCs/>
                <w:sz w:val="28"/>
                <w:szCs w:val="28"/>
              </w:rPr>
            </w:pPr>
          </w:p>
        </w:tc>
        <w:tc>
          <w:tcPr>
            <w:tcW w:w="1350" w:type="dxa"/>
            <w:tcBorders>
              <w:left w:val="nil"/>
              <w:right w:val="nil"/>
            </w:tcBorders>
          </w:tcPr>
          <w:p w14:paraId="3D99B258" w14:textId="322E89D9" w:rsidR="00CA7F0F" w:rsidRPr="00BF53D1" w:rsidRDefault="00973B7F" w:rsidP="00967B23">
            <w:pPr>
              <w:autoSpaceDE w:val="0"/>
              <w:autoSpaceDN w:val="0"/>
              <w:adjustRightInd w:val="0"/>
              <w:spacing w:line="340" w:lineRule="exact"/>
              <w:jc w:val="center"/>
              <w:rPr>
                <w:rFonts w:ascii="Angsana New" w:hAnsi="Angsana New" w:cs="Angsana New"/>
                <w:b/>
                <w:bCs/>
                <w:sz w:val="28"/>
                <w:szCs w:val="28"/>
              </w:rPr>
            </w:pPr>
            <w:r w:rsidRPr="00973B7F">
              <w:rPr>
                <w:rFonts w:ascii="Angsana New" w:hAnsi="Angsana New" w:cs="Angsana New"/>
                <w:b/>
                <w:bCs/>
                <w:sz w:val="28"/>
                <w:szCs w:val="28"/>
              </w:rPr>
              <w:t>2566</w:t>
            </w:r>
          </w:p>
        </w:tc>
      </w:tr>
      <w:tr w:rsidR="004B636C" w:rsidRPr="00BF53D1" w14:paraId="708DE7AD" w14:textId="77777777" w:rsidTr="002111A0">
        <w:tc>
          <w:tcPr>
            <w:tcW w:w="5850" w:type="dxa"/>
            <w:tcBorders>
              <w:top w:val="nil"/>
              <w:left w:val="nil"/>
              <w:bottom w:val="nil"/>
              <w:right w:val="nil"/>
            </w:tcBorders>
            <w:vAlign w:val="bottom"/>
          </w:tcPr>
          <w:p w14:paraId="71CF233E" w14:textId="77777777" w:rsidR="004B636C" w:rsidRPr="00BF53D1" w:rsidRDefault="004B636C" w:rsidP="00967B23">
            <w:pPr>
              <w:autoSpaceDE w:val="0"/>
              <w:autoSpaceDN w:val="0"/>
              <w:adjustRightInd w:val="0"/>
              <w:spacing w:line="340" w:lineRule="exact"/>
              <w:ind w:left="180"/>
              <w:rPr>
                <w:rFonts w:ascii="Angsana New" w:hAnsi="Angsana New" w:cs="Angsana New"/>
                <w:sz w:val="28"/>
                <w:szCs w:val="28"/>
              </w:rPr>
            </w:pPr>
            <w:r w:rsidRPr="00BF53D1">
              <w:rPr>
                <w:rFonts w:ascii="Angsana New" w:hAnsi="Angsana New" w:cs="Angsana New"/>
                <w:sz w:val="28"/>
                <w:szCs w:val="28"/>
                <w:cs/>
              </w:rPr>
              <w:t>บริษัท</w:t>
            </w:r>
            <w:r w:rsidRPr="00BF53D1">
              <w:rPr>
                <w:rFonts w:ascii="Angsana New" w:hAnsi="Angsana New" w:cs="Angsana New"/>
                <w:sz w:val="28"/>
                <w:szCs w:val="28"/>
              </w:rPr>
              <w:t xml:space="preserve"> </w:t>
            </w:r>
            <w:r w:rsidRPr="00BF53D1">
              <w:rPr>
                <w:rFonts w:ascii="Angsana New" w:hAnsi="Angsana New" w:cs="Angsana New"/>
                <w:sz w:val="28"/>
                <w:szCs w:val="28"/>
                <w:cs/>
              </w:rPr>
              <w:t>บางกอก</w:t>
            </w:r>
            <w:r w:rsidRPr="00BF53D1">
              <w:rPr>
                <w:rFonts w:ascii="Angsana New" w:hAnsi="Angsana New" w:cs="Angsana New"/>
                <w:sz w:val="28"/>
                <w:szCs w:val="28"/>
              </w:rPr>
              <w:t xml:space="preserve"> </w:t>
            </w:r>
            <w:r w:rsidRPr="00BF53D1">
              <w:rPr>
                <w:rFonts w:ascii="Angsana New" w:hAnsi="Angsana New" w:cs="Angsana New"/>
                <w:sz w:val="28"/>
                <w:szCs w:val="28"/>
                <w:cs/>
              </w:rPr>
              <w:t>เอเวอร์ ดีเวลลอปเม้นท์ จำกัด</w:t>
            </w:r>
            <w:r w:rsidRPr="00BF53D1">
              <w:rPr>
                <w:rFonts w:ascii="Angsana New" w:hAnsi="Angsana New" w:cs="Angsana New"/>
                <w:sz w:val="28"/>
                <w:szCs w:val="28"/>
                <w:vertAlign w:val="superscript"/>
              </w:rPr>
              <w:t xml:space="preserve"> </w:t>
            </w:r>
          </w:p>
        </w:tc>
        <w:tc>
          <w:tcPr>
            <w:tcW w:w="1350" w:type="dxa"/>
            <w:tcBorders>
              <w:left w:val="nil"/>
              <w:bottom w:val="nil"/>
              <w:right w:val="nil"/>
            </w:tcBorders>
            <w:vAlign w:val="bottom"/>
          </w:tcPr>
          <w:p w14:paraId="32880300" w14:textId="5C223510" w:rsidR="004B636C" w:rsidRPr="00BF53D1" w:rsidRDefault="00973B7F" w:rsidP="00967B23">
            <w:pPr>
              <w:tabs>
                <w:tab w:val="decimal" w:pos="1260"/>
              </w:tabs>
              <w:spacing w:line="340" w:lineRule="exact"/>
              <w:ind w:left="90"/>
              <w:rPr>
                <w:rFonts w:ascii="Angsana New" w:hAnsi="Angsana New" w:cs="Angsana New"/>
                <w:sz w:val="28"/>
                <w:szCs w:val="28"/>
              </w:rPr>
            </w:pPr>
            <w:r w:rsidRPr="00973B7F">
              <w:rPr>
                <w:rFonts w:ascii="Angsana New" w:hAnsi="Angsana New" w:cs="Angsana New"/>
                <w:sz w:val="28"/>
                <w:szCs w:val="28"/>
              </w:rPr>
              <w:t>372</w:t>
            </w:r>
            <w:r w:rsidR="00AD3E7D" w:rsidRPr="00BF53D1">
              <w:rPr>
                <w:rFonts w:ascii="Angsana New" w:hAnsi="Angsana New" w:cs="Angsana New"/>
                <w:sz w:val="28"/>
                <w:szCs w:val="28"/>
              </w:rPr>
              <w:t>,</w:t>
            </w:r>
            <w:r w:rsidRPr="00973B7F">
              <w:rPr>
                <w:rFonts w:ascii="Angsana New" w:hAnsi="Angsana New" w:cs="Angsana New"/>
                <w:sz w:val="28"/>
                <w:szCs w:val="28"/>
              </w:rPr>
              <w:t>497</w:t>
            </w:r>
            <w:r w:rsidR="00AD3E7D" w:rsidRPr="00BF53D1">
              <w:rPr>
                <w:rFonts w:ascii="Angsana New" w:hAnsi="Angsana New" w:cs="Angsana New"/>
                <w:sz w:val="28"/>
                <w:szCs w:val="28"/>
              </w:rPr>
              <w:t>,</w:t>
            </w:r>
            <w:r w:rsidRPr="00973B7F">
              <w:rPr>
                <w:rFonts w:ascii="Angsana New" w:hAnsi="Angsana New" w:cs="Angsana New"/>
                <w:sz w:val="28"/>
                <w:szCs w:val="28"/>
              </w:rPr>
              <w:t>173</w:t>
            </w:r>
          </w:p>
        </w:tc>
        <w:tc>
          <w:tcPr>
            <w:tcW w:w="180" w:type="dxa"/>
            <w:tcBorders>
              <w:left w:val="nil"/>
              <w:bottom w:val="nil"/>
              <w:right w:val="nil"/>
            </w:tcBorders>
          </w:tcPr>
          <w:p w14:paraId="26E7EC0C" w14:textId="77777777" w:rsidR="004B636C" w:rsidRPr="00BF53D1" w:rsidRDefault="004B636C" w:rsidP="00967B23">
            <w:pPr>
              <w:autoSpaceDE w:val="0"/>
              <w:autoSpaceDN w:val="0"/>
              <w:adjustRightInd w:val="0"/>
              <w:spacing w:line="340" w:lineRule="exact"/>
              <w:jc w:val="thaiDistribute"/>
              <w:rPr>
                <w:rFonts w:ascii="Angsana New" w:hAnsi="Angsana New" w:cs="Angsana New"/>
                <w:sz w:val="28"/>
                <w:szCs w:val="28"/>
              </w:rPr>
            </w:pPr>
          </w:p>
        </w:tc>
        <w:tc>
          <w:tcPr>
            <w:tcW w:w="1350" w:type="dxa"/>
            <w:tcBorders>
              <w:left w:val="nil"/>
              <w:bottom w:val="nil"/>
              <w:right w:val="nil"/>
            </w:tcBorders>
            <w:vAlign w:val="bottom"/>
          </w:tcPr>
          <w:p w14:paraId="2A57420E" w14:textId="6E381026" w:rsidR="004B636C" w:rsidRPr="00BF53D1" w:rsidRDefault="00973B7F" w:rsidP="00967B23">
            <w:pPr>
              <w:tabs>
                <w:tab w:val="decimal" w:pos="1260"/>
              </w:tabs>
              <w:spacing w:line="340" w:lineRule="exact"/>
              <w:ind w:left="90"/>
              <w:rPr>
                <w:rFonts w:ascii="Angsana New" w:hAnsi="Angsana New" w:cs="Angsana New"/>
                <w:sz w:val="28"/>
                <w:szCs w:val="28"/>
              </w:rPr>
            </w:pPr>
            <w:r w:rsidRPr="00973B7F">
              <w:rPr>
                <w:rFonts w:ascii="Angsana New" w:hAnsi="Angsana New" w:cs="Angsana New"/>
                <w:sz w:val="28"/>
                <w:szCs w:val="28"/>
              </w:rPr>
              <w:t>362</w:t>
            </w:r>
            <w:r w:rsidR="004B636C" w:rsidRPr="00BF53D1">
              <w:rPr>
                <w:rFonts w:ascii="Angsana New" w:hAnsi="Angsana New" w:cs="Angsana New"/>
                <w:sz w:val="28"/>
                <w:szCs w:val="28"/>
              </w:rPr>
              <w:t>,</w:t>
            </w:r>
            <w:r w:rsidRPr="00973B7F">
              <w:rPr>
                <w:rFonts w:ascii="Angsana New" w:hAnsi="Angsana New" w:cs="Angsana New"/>
                <w:sz w:val="28"/>
                <w:szCs w:val="28"/>
              </w:rPr>
              <w:t>591</w:t>
            </w:r>
            <w:r w:rsidR="004B636C" w:rsidRPr="00BF53D1">
              <w:rPr>
                <w:rFonts w:ascii="Angsana New" w:hAnsi="Angsana New" w:cs="Angsana New"/>
                <w:sz w:val="28"/>
                <w:szCs w:val="28"/>
              </w:rPr>
              <w:t>,</w:t>
            </w:r>
            <w:r w:rsidRPr="00973B7F">
              <w:rPr>
                <w:rFonts w:ascii="Angsana New" w:hAnsi="Angsana New" w:cs="Angsana New"/>
                <w:sz w:val="28"/>
                <w:szCs w:val="28"/>
              </w:rPr>
              <w:t>919</w:t>
            </w:r>
          </w:p>
        </w:tc>
      </w:tr>
      <w:tr w:rsidR="00280C32" w:rsidRPr="00BF53D1" w14:paraId="373011FD" w14:textId="77777777" w:rsidTr="00DC399E">
        <w:tc>
          <w:tcPr>
            <w:tcW w:w="5850" w:type="dxa"/>
            <w:tcBorders>
              <w:top w:val="nil"/>
              <w:left w:val="nil"/>
              <w:bottom w:val="nil"/>
              <w:right w:val="nil"/>
            </w:tcBorders>
          </w:tcPr>
          <w:p w14:paraId="465EC78E" w14:textId="2ED3BF9E" w:rsidR="00280C32" w:rsidRPr="00BF53D1" w:rsidRDefault="00280C32" w:rsidP="00280C32">
            <w:pPr>
              <w:autoSpaceDE w:val="0"/>
              <w:autoSpaceDN w:val="0"/>
              <w:adjustRightInd w:val="0"/>
              <w:spacing w:line="340" w:lineRule="exact"/>
              <w:ind w:left="180"/>
              <w:rPr>
                <w:rFonts w:ascii="Angsana New" w:hAnsi="Angsana New" w:cs="Angsana New"/>
                <w:sz w:val="28"/>
                <w:szCs w:val="28"/>
                <w:cs/>
              </w:rPr>
            </w:pPr>
            <w:r w:rsidRPr="00BF53D1">
              <w:rPr>
                <w:rFonts w:ascii="Angsana New" w:hAnsi="Angsana New" w:cs="Angsana New" w:hint="cs"/>
                <w:sz w:val="28"/>
                <w:szCs w:val="28"/>
                <w:u w:val="single"/>
                <w:cs/>
              </w:rPr>
              <w:t>หัก</w:t>
            </w:r>
            <w:r w:rsidRPr="00BF53D1">
              <w:rPr>
                <w:rFonts w:ascii="Angsana New" w:hAnsi="Angsana New" w:cs="Angsana New"/>
                <w:sz w:val="28"/>
                <w:szCs w:val="28"/>
                <w:cs/>
              </w:rPr>
              <w:t xml:space="preserve"> </w:t>
            </w:r>
            <w:r w:rsidRPr="00BF53D1">
              <w:rPr>
                <w:rFonts w:ascii="Angsana New" w:hAnsi="Angsana New" w:cs="Angsana New" w:hint="cs"/>
                <w:sz w:val="28"/>
                <w:szCs w:val="28"/>
                <w:cs/>
              </w:rPr>
              <w:t>ค่าเผื่อผลขาดทุนด้านเครดิตที่คาดว่าจะเกิดขึ้น</w:t>
            </w:r>
          </w:p>
        </w:tc>
        <w:tc>
          <w:tcPr>
            <w:tcW w:w="1350" w:type="dxa"/>
            <w:tcBorders>
              <w:left w:val="nil"/>
              <w:bottom w:val="nil"/>
              <w:right w:val="nil"/>
            </w:tcBorders>
            <w:vAlign w:val="bottom"/>
          </w:tcPr>
          <w:p w14:paraId="3D1A7E42" w14:textId="73C794DE" w:rsidR="00280C32" w:rsidRPr="00BF53D1" w:rsidRDefault="002E55CA" w:rsidP="00280C32">
            <w:pPr>
              <w:tabs>
                <w:tab w:val="decimal" w:pos="1260"/>
              </w:tabs>
              <w:spacing w:line="340" w:lineRule="exact"/>
              <w:ind w:left="90"/>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34</w:t>
            </w:r>
            <w:r w:rsidRPr="00BF53D1">
              <w:rPr>
                <w:rFonts w:ascii="Angsana New" w:hAnsi="Angsana New" w:cs="Angsana New"/>
                <w:sz w:val="28"/>
                <w:szCs w:val="28"/>
              </w:rPr>
              <w:t>,</w:t>
            </w:r>
            <w:r w:rsidR="00973B7F" w:rsidRPr="00973B7F">
              <w:rPr>
                <w:rFonts w:ascii="Angsana New" w:hAnsi="Angsana New" w:cs="Angsana New"/>
                <w:sz w:val="28"/>
                <w:szCs w:val="28"/>
              </w:rPr>
              <w:t>388</w:t>
            </w:r>
            <w:r w:rsidRPr="00BF53D1">
              <w:rPr>
                <w:rFonts w:ascii="Angsana New" w:hAnsi="Angsana New" w:cs="Angsana New"/>
                <w:sz w:val="28"/>
                <w:szCs w:val="28"/>
              </w:rPr>
              <w:t>,</w:t>
            </w:r>
            <w:r w:rsidR="00973B7F" w:rsidRPr="00973B7F">
              <w:rPr>
                <w:rFonts w:ascii="Angsana New" w:hAnsi="Angsana New" w:cs="Angsana New"/>
                <w:sz w:val="28"/>
                <w:szCs w:val="28"/>
              </w:rPr>
              <w:t>044</w:t>
            </w:r>
            <w:r w:rsidRPr="00BF53D1">
              <w:rPr>
                <w:rFonts w:ascii="Angsana New" w:hAnsi="Angsana New" w:cs="Angsana New"/>
                <w:sz w:val="28"/>
                <w:szCs w:val="28"/>
              </w:rPr>
              <w:t>)</w:t>
            </w:r>
          </w:p>
        </w:tc>
        <w:tc>
          <w:tcPr>
            <w:tcW w:w="180" w:type="dxa"/>
            <w:tcBorders>
              <w:left w:val="nil"/>
              <w:bottom w:val="nil"/>
              <w:right w:val="nil"/>
            </w:tcBorders>
          </w:tcPr>
          <w:p w14:paraId="3C6A847E" w14:textId="77777777" w:rsidR="00280C32" w:rsidRPr="00BF53D1" w:rsidRDefault="00280C32" w:rsidP="00280C32">
            <w:pPr>
              <w:autoSpaceDE w:val="0"/>
              <w:autoSpaceDN w:val="0"/>
              <w:adjustRightInd w:val="0"/>
              <w:spacing w:line="340" w:lineRule="exact"/>
              <w:jc w:val="thaiDistribute"/>
              <w:rPr>
                <w:rFonts w:ascii="Angsana New" w:hAnsi="Angsana New" w:cs="Angsana New"/>
                <w:sz w:val="28"/>
                <w:szCs w:val="28"/>
              </w:rPr>
            </w:pPr>
          </w:p>
        </w:tc>
        <w:tc>
          <w:tcPr>
            <w:tcW w:w="1350" w:type="dxa"/>
            <w:tcBorders>
              <w:left w:val="nil"/>
              <w:bottom w:val="nil"/>
              <w:right w:val="nil"/>
            </w:tcBorders>
            <w:vAlign w:val="bottom"/>
          </w:tcPr>
          <w:p w14:paraId="5D69996F" w14:textId="1161BBA1" w:rsidR="00280C32" w:rsidRPr="00BF53D1" w:rsidRDefault="002E55CA" w:rsidP="002E55CA">
            <w:pPr>
              <w:tabs>
                <w:tab w:val="decimal" w:pos="720"/>
              </w:tabs>
              <w:spacing w:line="340" w:lineRule="exact"/>
              <w:ind w:left="90"/>
              <w:rPr>
                <w:rFonts w:ascii="Angsana New" w:hAnsi="Angsana New" w:cs="Angsana New"/>
                <w:sz w:val="28"/>
                <w:szCs w:val="28"/>
              </w:rPr>
            </w:pPr>
            <w:r w:rsidRPr="00BF53D1">
              <w:rPr>
                <w:rFonts w:ascii="Angsana New" w:hAnsi="Angsana New" w:cs="Angsana New"/>
                <w:sz w:val="28"/>
                <w:szCs w:val="28"/>
              </w:rPr>
              <w:t>-</w:t>
            </w:r>
          </w:p>
        </w:tc>
      </w:tr>
      <w:tr w:rsidR="00280C32" w:rsidRPr="00BF53D1" w14:paraId="1E6C189E" w14:textId="77777777" w:rsidTr="002111A0">
        <w:tc>
          <w:tcPr>
            <w:tcW w:w="5850" w:type="dxa"/>
            <w:tcBorders>
              <w:top w:val="nil"/>
              <w:left w:val="nil"/>
              <w:bottom w:val="nil"/>
              <w:right w:val="nil"/>
            </w:tcBorders>
            <w:vAlign w:val="bottom"/>
          </w:tcPr>
          <w:p w14:paraId="45A43094" w14:textId="77777777" w:rsidR="00280C32" w:rsidRPr="00BF53D1" w:rsidRDefault="00280C32" w:rsidP="00280C32">
            <w:pPr>
              <w:autoSpaceDE w:val="0"/>
              <w:autoSpaceDN w:val="0"/>
              <w:adjustRightInd w:val="0"/>
              <w:spacing w:line="340" w:lineRule="exact"/>
              <w:ind w:left="180"/>
              <w:rPr>
                <w:rFonts w:ascii="Angsana New" w:hAnsi="Angsana New" w:cs="Angsana New"/>
                <w:sz w:val="28"/>
                <w:szCs w:val="28"/>
              </w:rPr>
            </w:pPr>
            <w:r w:rsidRPr="00BF53D1">
              <w:rPr>
                <w:rFonts w:ascii="Angsana New" w:hAnsi="Angsana New" w:cs="Angsana New"/>
                <w:sz w:val="28"/>
                <w:szCs w:val="28"/>
                <w:cs/>
              </w:rPr>
              <w:t>รวม</w:t>
            </w:r>
          </w:p>
        </w:tc>
        <w:tc>
          <w:tcPr>
            <w:tcW w:w="1350" w:type="dxa"/>
            <w:tcBorders>
              <w:top w:val="single" w:sz="6" w:space="0" w:color="auto"/>
              <w:left w:val="nil"/>
              <w:bottom w:val="double" w:sz="6" w:space="0" w:color="auto"/>
              <w:right w:val="nil"/>
            </w:tcBorders>
            <w:vAlign w:val="bottom"/>
          </w:tcPr>
          <w:p w14:paraId="46E8773B" w14:textId="65FEBADD" w:rsidR="00280C32" w:rsidRPr="00BF53D1" w:rsidRDefault="00973B7F" w:rsidP="00280C32">
            <w:pPr>
              <w:tabs>
                <w:tab w:val="decimal" w:pos="1260"/>
              </w:tabs>
              <w:spacing w:line="340" w:lineRule="exact"/>
              <w:ind w:left="90"/>
              <w:rPr>
                <w:rFonts w:ascii="Angsana New" w:hAnsi="Angsana New" w:cs="Angsana New"/>
                <w:sz w:val="28"/>
                <w:szCs w:val="28"/>
              </w:rPr>
            </w:pPr>
            <w:r w:rsidRPr="00973B7F">
              <w:rPr>
                <w:rFonts w:ascii="Angsana New" w:hAnsi="Angsana New" w:cs="Angsana New"/>
                <w:sz w:val="28"/>
                <w:szCs w:val="28"/>
              </w:rPr>
              <w:t>338</w:t>
            </w:r>
            <w:r w:rsidR="002E55CA" w:rsidRPr="00BF53D1">
              <w:rPr>
                <w:rFonts w:ascii="Angsana New" w:hAnsi="Angsana New" w:cs="Angsana New"/>
                <w:sz w:val="28"/>
                <w:szCs w:val="28"/>
              </w:rPr>
              <w:t>,</w:t>
            </w:r>
            <w:r w:rsidRPr="00973B7F">
              <w:rPr>
                <w:rFonts w:ascii="Angsana New" w:hAnsi="Angsana New" w:cs="Angsana New"/>
                <w:sz w:val="28"/>
                <w:szCs w:val="28"/>
              </w:rPr>
              <w:t>109</w:t>
            </w:r>
            <w:r w:rsidR="002E55CA" w:rsidRPr="00BF53D1">
              <w:rPr>
                <w:rFonts w:ascii="Angsana New" w:hAnsi="Angsana New" w:cs="Angsana New"/>
                <w:sz w:val="28"/>
                <w:szCs w:val="28"/>
              </w:rPr>
              <w:t>,</w:t>
            </w:r>
            <w:r w:rsidRPr="00973B7F">
              <w:rPr>
                <w:rFonts w:ascii="Angsana New" w:hAnsi="Angsana New" w:cs="Angsana New"/>
                <w:sz w:val="28"/>
                <w:szCs w:val="28"/>
              </w:rPr>
              <w:t>129</w:t>
            </w:r>
          </w:p>
        </w:tc>
        <w:tc>
          <w:tcPr>
            <w:tcW w:w="180" w:type="dxa"/>
            <w:tcBorders>
              <w:top w:val="nil"/>
              <w:left w:val="nil"/>
              <w:bottom w:val="nil"/>
              <w:right w:val="nil"/>
            </w:tcBorders>
          </w:tcPr>
          <w:p w14:paraId="5F32E7A0" w14:textId="77777777" w:rsidR="00280C32" w:rsidRPr="00BF53D1" w:rsidRDefault="00280C32" w:rsidP="00280C32">
            <w:pPr>
              <w:autoSpaceDE w:val="0"/>
              <w:autoSpaceDN w:val="0"/>
              <w:adjustRightInd w:val="0"/>
              <w:spacing w:line="340" w:lineRule="exact"/>
              <w:jc w:val="thaiDistribute"/>
              <w:rPr>
                <w:rFonts w:ascii="Angsana New" w:hAnsi="Angsana New" w:cs="Angsana New"/>
                <w:sz w:val="28"/>
                <w:szCs w:val="28"/>
              </w:rPr>
            </w:pPr>
          </w:p>
        </w:tc>
        <w:tc>
          <w:tcPr>
            <w:tcW w:w="1350" w:type="dxa"/>
            <w:tcBorders>
              <w:top w:val="single" w:sz="6" w:space="0" w:color="auto"/>
              <w:left w:val="nil"/>
              <w:bottom w:val="double" w:sz="6" w:space="0" w:color="auto"/>
              <w:right w:val="nil"/>
            </w:tcBorders>
            <w:vAlign w:val="bottom"/>
          </w:tcPr>
          <w:p w14:paraId="3EECD31F" w14:textId="17863A18" w:rsidR="00280C32" w:rsidRPr="00BF53D1" w:rsidRDefault="00973B7F" w:rsidP="00280C32">
            <w:pPr>
              <w:tabs>
                <w:tab w:val="decimal" w:pos="1260"/>
              </w:tabs>
              <w:spacing w:line="340" w:lineRule="exact"/>
              <w:ind w:left="90"/>
              <w:rPr>
                <w:rFonts w:ascii="Angsana New" w:hAnsi="Angsana New" w:cs="Angsana New"/>
                <w:sz w:val="28"/>
                <w:szCs w:val="28"/>
              </w:rPr>
            </w:pPr>
            <w:r w:rsidRPr="00973B7F">
              <w:rPr>
                <w:rFonts w:ascii="Angsana New" w:hAnsi="Angsana New" w:cs="Angsana New"/>
                <w:sz w:val="28"/>
                <w:szCs w:val="28"/>
              </w:rPr>
              <w:t>362</w:t>
            </w:r>
            <w:r w:rsidR="00280C32" w:rsidRPr="00BF53D1">
              <w:rPr>
                <w:rFonts w:ascii="Angsana New" w:hAnsi="Angsana New" w:cs="Angsana New"/>
                <w:sz w:val="28"/>
                <w:szCs w:val="28"/>
              </w:rPr>
              <w:t>,</w:t>
            </w:r>
            <w:r w:rsidRPr="00973B7F">
              <w:rPr>
                <w:rFonts w:ascii="Angsana New" w:hAnsi="Angsana New" w:cs="Angsana New"/>
                <w:sz w:val="28"/>
                <w:szCs w:val="28"/>
              </w:rPr>
              <w:t>591</w:t>
            </w:r>
            <w:r w:rsidR="00280C32" w:rsidRPr="00BF53D1">
              <w:rPr>
                <w:rFonts w:ascii="Angsana New" w:hAnsi="Angsana New" w:cs="Angsana New"/>
                <w:sz w:val="28"/>
                <w:szCs w:val="28"/>
              </w:rPr>
              <w:t>,</w:t>
            </w:r>
            <w:r w:rsidRPr="00973B7F">
              <w:rPr>
                <w:rFonts w:ascii="Angsana New" w:hAnsi="Angsana New" w:cs="Angsana New"/>
                <w:sz w:val="28"/>
                <w:szCs w:val="28"/>
              </w:rPr>
              <w:t>919</w:t>
            </w:r>
          </w:p>
        </w:tc>
      </w:tr>
    </w:tbl>
    <w:p w14:paraId="53E8E0DB" w14:textId="364BE9FF" w:rsidR="00A20896" w:rsidRPr="00BF53D1" w:rsidRDefault="004B636C" w:rsidP="0022505E">
      <w:pPr>
        <w:spacing w:before="120" w:after="120"/>
        <w:ind w:left="547" w:right="-29"/>
        <w:jc w:val="thaiDistribute"/>
        <w:rPr>
          <w:rFonts w:asciiTheme="majorBidi" w:hAnsiTheme="majorBidi" w:cstheme="majorBidi"/>
          <w:position w:val="-4"/>
          <w:sz w:val="32"/>
          <w:szCs w:val="32"/>
        </w:rPr>
      </w:pPr>
      <w:r w:rsidRPr="00BF53D1">
        <w:rPr>
          <w:rFonts w:asciiTheme="majorBidi" w:hAnsiTheme="majorBidi" w:cstheme="majorBidi"/>
          <w:spacing w:val="-6"/>
          <w:position w:val="-4"/>
          <w:sz w:val="32"/>
          <w:szCs w:val="32"/>
          <w:cs/>
        </w:rPr>
        <w:t xml:space="preserve">ณ วันที่ </w:t>
      </w:r>
      <w:r w:rsidR="00973B7F" w:rsidRPr="00973B7F">
        <w:rPr>
          <w:rFonts w:asciiTheme="majorBidi" w:hAnsiTheme="majorBidi" w:cstheme="majorBidi"/>
          <w:spacing w:val="-6"/>
          <w:position w:val="-4"/>
          <w:sz w:val="32"/>
          <w:szCs w:val="32"/>
        </w:rPr>
        <w:t>31</w:t>
      </w:r>
      <w:r w:rsidRPr="00BF53D1">
        <w:rPr>
          <w:rFonts w:asciiTheme="majorBidi" w:hAnsiTheme="majorBidi" w:cstheme="majorBidi"/>
          <w:spacing w:val="-6"/>
          <w:position w:val="-4"/>
          <w:sz w:val="32"/>
          <w:szCs w:val="32"/>
        </w:rPr>
        <w:t xml:space="preserve"> </w:t>
      </w:r>
      <w:r w:rsidRPr="00BF53D1">
        <w:rPr>
          <w:rFonts w:asciiTheme="majorBidi" w:hAnsiTheme="majorBidi" w:cstheme="majorBidi"/>
          <w:spacing w:val="-6"/>
          <w:position w:val="-4"/>
          <w:sz w:val="32"/>
          <w:szCs w:val="32"/>
          <w:cs/>
        </w:rPr>
        <w:t xml:space="preserve">ธันวาคม </w:t>
      </w:r>
      <w:r w:rsidR="00973B7F" w:rsidRPr="00973B7F">
        <w:rPr>
          <w:rFonts w:asciiTheme="majorBidi" w:hAnsiTheme="majorBidi" w:cstheme="majorBidi"/>
          <w:spacing w:val="-6"/>
          <w:position w:val="-4"/>
          <w:sz w:val="32"/>
          <w:szCs w:val="32"/>
        </w:rPr>
        <w:t>2567</w:t>
      </w:r>
      <w:r w:rsidR="00652888" w:rsidRPr="00BF53D1">
        <w:rPr>
          <w:rFonts w:asciiTheme="majorBidi" w:hAnsiTheme="majorBidi" w:cstheme="majorBidi"/>
          <w:spacing w:val="-6"/>
          <w:position w:val="-4"/>
          <w:sz w:val="32"/>
          <w:szCs w:val="32"/>
        </w:rPr>
        <w:t xml:space="preserve"> </w:t>
      </w:r>
      <w:r w:rsidR="00652888" w:rsidRPr="00BF53D1">
        <w:rPr>
          <w:rFonts w:asciiTheme="majorBidi" w:hAnsiTheme="majorBidi" w:cstheme="majorBidi" w:hint="cs"/>
          <w:spacing w:val="-6"/>
          <w:position w:val="-4"/>
          <w:sz w:val="32"/>
          <w:szCs w:val="32"/>
          <w:cs/>
        </w:rPr>
        <w:t>และ</w:t>
      </w:r>
      <w:r w:rsidR="00652888" w:rsidRPr="00BF53D1">
        <w:rPr>
          <w:rFonts w:asciiTheme="majorBidi" w:hAnsiTheme="majorBidi" w:cstheme="majorBidi"/>
          <w:spacing w:val="-6"/>
          <w:position w:val="-4"/>
          <w:sz w:val="32"/>
          <w:szCs w:val="32"/>
        </w:rPr>
        <w:t xml:space="preserve"> </w:t>
      </w:r>
      <w:r w:rsidR="00973B7F" w:rsidRPr="00973B7F">
        <w:rPr>
          <w:rFonts w:asciiTheme="majorBidi" w:hAnsiTheme="majorBidi" w:cstheme="majorBidi"/>
          <w:spacing w:val="-6"/>
          <w:position w:val="-4"/>
          <w:sz w:val="32"/>
          <w:szCs w:val="32"/>
        </w:rPr>
        <w:t>2566</w:t>
      </w:r>
      <w:r w:rsidRPr="00BF53D1">
        <w:rPr>
          <w:rFonts w:asciiTheme="majorBidi" w:hAnsiTheme="majorBidi" w:cstheme="majorBidi" w:hint="cs"/>
          <w:spacing w:val="-6"/>
          <w:position w:val="-4"/>
          <w:sz w:val="32"/>
          <w:szCs w:val="32"/>
          <w:cs/>
        </w:rPr>
        <w:t xml:space="preserve"> </w:t>
      </w:r>
      <w:r w:rsidRPr="00BF53D1">
        <w:rPr>
          <w:rFonts w:asciiTheme="majorBidi" w:hAnsiTheme="majorBidi" w:cstheme="majorBidi"/>
          <w:spacing w:val="-6"/>
          <w:position w:val="-4"/>
          <w:sz w:val="32"/>
          <w:szCs w:val="32"/>
          <w:cs/>
        </w:rPr>
        <w:t xml:space="preserve">บริษัทมีเงินให้กู้ยืมระยะยาวแก่กิจการที่เกี่ยวข้องกัน </w:t>
      </w:r>
      <w:r w:rsidRPr="00BF53D1">
        <w:rPr>
          <w:rFonts w:asciiTheme="majorBidi" w:hAnsiTheme="majorBidi" w:cstheme="majorBidi"/>
          <w:spacing w:val="-10"/>
          <w:position w:val="-4"/>
          <w:sz w:val="32"/>
          <w:szCs w:val="32"/>
          <w:cs/>
        </w:rPr>
        <w:t xml:space="preserve">โดยมีอัตราดอกเบี้ยร้อยละ </w:t>
      </w:r>
      <w:r w:rsidR="00973B7F" w:rsidRPr="00973B7F">
        <w:rPr>
          <w:rFonts w:asciiTheme="majorBidi" w:hAnsiTheme="majorBidi" w:cstheme="majorBidi"/>
          <w:spacing w:val="-10"/>
          <w:position w:val="-4"/>
          <w:sz w:val="32"/>
          <w:szCs w:val="32"/>
        </w:rPr>
        <w:t>3</w:t>
      </w:r>
      <w:r w:rsidRPr="00BF53D1">
        <w:rPr>
          <w:rFonts w:asciiTheme="majorBidi" w:hAnsiTheme="majorBidi" w:cstheme="majorBidi"/>
          <w:spacing w:val="-10"/>
          <w:position w:val="-4"/>
          <w:sz w:val="32"/>
          <w:szCs w:val="32"/>
        </w:rPr>
        <w:t>.</w:t>
      </w:r>
      <w:r w:rsidR="00973B7F" w:rsidRPr="00973B7F">
        <w:rPr>
          <w:rFonts w:asciiTheme="majorBidi" w:hAnsiTheme="majorBidi" w:cstheme="majorBidi"/>
          <w:spacing w:val="-10"/>
          <w:position w:val="-4"/>
          <w:sz w:val="32"/>
          <w:szCs w:val="32"/>
        </w:rPr>
        <w:t>00</w:t>
      </w:r>
      <w:r w:rsidRPr="00BF53D1">
        <w:rPr>
          <w:rFonts w:asciiTheme="majorBidi" w:hAnsiTheme="majorBidi" w:cstheme="majorBidi"/>
          <w:spacing w:val="-10"/>
          <w:position w:val="-4"/>
          <w:sz w:val="32"/>
          <w:szCs w:val="32"/>
        </w:rPr>
        <w:t xml:space="preserve"> </w:t>
      </w:r>
      <w:r w:rsidRPr="00BF53D1">
        <w:rPr>
          <w:rFonts w:asciiTheme="majorBidi" w:hAnsiTheme="majorBidi" w:cstheme="majorBidi"/>
          <w:spacing w:val="-10"/>
          <w:position w:val="-4"/>
          <w:sz w:val="32"/>
          <w:szCs w:val="32"/>
          <w:cs/>
        </w:rPr>
        <w:t>ต่อปี และไม่มีหลักประกัน โดยเงินให้กู้ยืมระยะยาวแก่กิจการที่เกี่ยวข้องกัน</w:t>
      </w:r>
      <w:r w:rsidRPr="00BF53D1">
        <w:rPr>
          <w:rFonts w:asciiTheme="majorBidi" w:hAnsiTheme="majorBidi" w:cstheme="majorBidi"/>
          <w:spacing w:val="-6"/>
          <w:position w:val="-4"/>
          <w:sz w:val="32"/>
          <w:szCs w:val="32"/>
          <w:cs/>
        </w:rPr>
        <w:t>ดังกล่าว</w:t>
      </w:r>
      <w:r w:rsidRPr="00BF53D1">
        <w:rPr>
          <w:rFonts w:asciiTheme="majorBidi" w:hAnsiTheme="majorBidi" w:cstheme="majorBidi" w:hint="cs"/>
          <w:spacing w:val="-6"/>
          <w:position w:val="-4"/>
          <w:sz w:val="32"/>
          <w:szCs w:val="32"/>
          <w:cs/>
        </w:rPr>
        <w:t>ครบกำหนดชำระ</w:t>
      </w:r>
      <w:r w:rsidRPr="00BF53D1">
        <w:rPr>
          <w:rFonts w:asciiTheme="majorBidi" w:hAnsiTheme="majorBidi" w:cstheme="majorBidi" w:hint="cs"/>
          <w:position w:val="-4"/>
          <w:sz w:val="32"/>
          <w:szCs w:val="32"/>
          <w:cs/>
        </w:rPr>
        <w:t xml:space="preserve">ภายในวันที่ </w:t>
      </w:r>
      <w:r w:rsidR="00973B7F" w:rsidRPr="00973B7F">
        <w:rPr>
          <w:rFonts w:asciiTheme="majorBidi" w:hAnsiTheme="majorBidi" w:cstheme="majorBidi"/>
          <w:position w:val="-4"/>
          <w:sz w:val="32"/>
          <w:szCs w:val="32"/>
        </w:rPr>
        <w:t>31</w:t>
      </w:r>
      <w:r w:rsidRPr="00BF53D1">
        <w:rPr>
          <w:rFonts w:asciiTheme="majorBidi" w:hAnsiTheme="majorBidi" w:cstheme="majorBidi"/>
          <w:position w:val="-4"/>
          <w:sz w:val="32"/>
          <w:szCs w:val="32"/>
        </w:rPr>
        <w:t xml:space="preserve"> </w:t>
      </w:r>
      <w:r w:rsidRPr="00BF53D1">
        <w:rPr>
          <w:rFonts w:asciiTheme="majorBidi" w:hAnsiTheme="majorBidi" w:cstheme="majorBidi" w:hint="cs"/>
          <w:position w:val="-4"/>
          <w:sz w:val="32"/>
          <w:szCs w:val="32"/>
          <w:cs/>
        </w:rPr>
        <w:t xml:space="preserve">ธันวาคม </w:t>
      </w:r>
      <w:r w:rsidR="00973B7F" w:rsidRPr="00973B7F">
        <w:rPr>
          <w:rFonts w:asciiTheme="majorBidi" w:hAnsiTheme="majorBidi" w:cstheme="majorBidi"/>
          <w:position w:val="-4"/>
          <w:sz w:val="32"/>
          <w:szCs w:val="32"/>
        </w:rPr>
        <w:t>256</w:t>
      </w:r>
      <w:r w:rsidR="00973B7F" w:rsidRPr="00973B7F">
        <w:rPr>
          <w:rFonts w:asciiTheme="majorBidi" w:hAnsiTheme="majorBidi" w:cstheme="majorBidi" w:hint="cs"/>
          <w:position w:val="-4"/>
          <w:sz w:val="32"/>
          <w:szCs w:val="32"/>
        </w:rPr>
        <w:t>9</w:t>
      </w:r>
      <w:r w:rsidRPr="00BF53D1">
        <w:rPr>
          <w:rFonts w:asciiTheme="majorBidi" w:hAnsiTheme="majorBidi" w:cstheme="majorBidi"/>
          <w:position w:val="-4"/>
          <w:sz w:val="32"/>
          <w:szCs w:val="32"/>
        </w:rPr>
        <w:t xml:space="preserve"> </w:t>
      </w:r>
      <w:r w:rsidRPr="00BF53D1">
        <w:rPr>
          <w:rFonts w:asciiTheme="majorBidi" w:hAnsiTheme="majorBidi" w:cs="Angsana New" w:hint="cs"/>
          <w:position w:val="-4"/>
          <w:sz w:val="32"/>
          <w:szCs w:val="32"/>
          <w:cs/>
        </w:rPr>
        <w:t>ตามบันทึกข้อตกลงต่อท้ายสัญญากู้ยืมเงินรูปแบบตั๋วสัญญาใช้เงิน</w:t>
      </w:r>
      <w:r w:rsidRPr="00BF53D1">
        <w:rPr>
          <w:rFonts w:asciiTheme="majorBidi" w:hAnsiTheme="majorBidi" w:cs="Angsana New"/>
          <w:position w:val="-4"/>
          <w:sz w:val="32"/>
          <w:szCs w:val="32"/>
          <w:cs/>
        </w:rPr>
        <w:t xml:space="preserve"> </w:t>
      </w:r>
      <w:r w:rsidR="00973B7F" w:rsidRPr="00973B7F">
        <w:rPr>
          <w:rFonts w:asciiTheme="majorBidi" w:hAnsiTheme="majorBidi" w:cs="Angsana New"/>
          <w:position w:val="-4"/>
          <w:sz w:val="32"/>
          <w:szCs w:val="32"/>
        </w:rPr>
        <w:t>2</w:t>
      </w:r>
      <w:r w:rsidRPr="00BF53D1">
        <w:rPr>
          <w:rFonts w:asciiTheme="majorBidi" w:hAnsiTheme="majorBidi" w:cs="Angsana New"/>
          <w:position w:val="-4"/>
          <w:sz w:val="32"/>
          <w:szCs w:val="32"/>
          <w:cs/>
        </w:rPr>
        <w:t xml:space="preserve"> </w:t>
      </w:r>
      <w:r w:rsidRPr="00BF53D1">
        <w:rPr>
          <w:rFonts w:asciiTheme="majorBidi" w:hAnsiTheme="majorBidi" w:cs="Angsana New" w:hint="cs"/>
          <w:position w:val="-4"/>
          <w:sz w:val="32"/>
          <w:szCs w:val="32"/>
          <w:cs/>
        </w:rPr>
        <w:t>ฉบับ</w:t>
      </w:r>
      <w:r w:rsidRPr="00BF53D1">
        <w:rPr>
          <w:rFonts w:asciiTheme="majorBidi" w:hAnsiTheme="majorBidi" w:cstheme="majorBidi" w:hint="cs"/>
          <w:position w:val="-4"/>
          <w:sz w:val="32"/>
          <w:szCs w:val="32"/>
          <w:cs/>
        </w:rPr>
        <w:t xml:space="preserve"> </w:t>
      </w:r>
      <w:r w:rsidRPr="00BF53D1">
        <w:rPr>
          <w:rFonts w:asciiTheme="majorBidi" w:hAnsiTheme="majorBidi" w:cstheme="majorBidi"/>
          <w:position w:val="-4"/>
          <w:sz w:val="32"/>
          <w:szCs w:val="32"/>
          <w:cs/>
        </w:rPr>
        <w:t>เมื่อวันที่</w:t>
      </w:r>
      <w:r w:rsidRPr="00BF53D1">
        <w:rPr>
          <w:rFonts w:asciiTheme="majorBidi" w:hAnsiTheme="majorBidi" w:cstheme="majorBidi"/>
          <w:spacing w:val="-10"/>
          <w:position w:val="-4"/>
          <w:sz w:val="32"/>
          <w:szCs w:val="32"/>
          <w:cs/>
        </w:rPr>
        <w:t xml:space="preserve"> </w:t>
      </w:r>
      <w:r w:rsidR="00973B7F" w:rsidRPr="00973B7F">
        <w:rPr>
          <w:rFonts w:asciiTheme="majorBidi" w:hAnsiTheme="majorBidi" w:cstheme="majorBidi"/>
          <w:position w:val="-4"/>
          <w:sz w:val="32"/>
          <w:szCs w:val="32"/>
        </w:rPr>
        <w:t>15</w:t>
      </w:r>
      <w:r w:rsidRPr="00BF53D1">
        <w:rPr>
          <w:rFonts w:asciiTheme="majorBidi" w:hAnsiTheme="majorBidi" w:cstheme="majorBidi"/>
          <w:position w:val="-4"/>
          <w:sz w:val="32"/>
          <w:szCs w:val="32"/>
        </w:rPr>
        <w:t xml:space="preserve"> </w:t>
      </w:r>
      <w:r w:rsidRPr="00BF53D1">
        <w:rPr>
          <w:rFonts w:asciiTheme="majorBidi" w:hAnsiTheme="majorBidi" w:cstheme="majorBidi" w:hint="cs"/>
          <w:position w:val="-4"/>
          <w:sz w:val="32"/>
          <w:szCs w:val="32"/>
          <w:cs/>
        </w:rPr>
        <w:t>ธันวาคม</w:t>
      </w:r>
      <w:r w:rsidRPr="00BF53D1">
        <w:rPr>
          <w:rFonts w:asciiTheme="majorBidi" w:hAnsiTheme="majorBidi" w:cstheme="majorBidi"/>
          <w:position w:val="-4"/>
          <w:sz w:val="32"/>
          <w:szCs w:val="32"/>
          <w:cs/>
        </w:rPr>
        <w:t xml:space="preserve"> </w:t>
      </w:r>
      <w:r w:rsidR="00973B7F" w:rsidRPr="00973B7F">
        <w:rPr>
          <w:rFonts w:asciiTheme="majorBidi" w:hAnsiTheme="majorBidi" w:cstheme="majorBidi"/>
          <w:position w:val="-4"/>
          <w:sz w:val="32"/>
          <w:szCs w:val="32"/>
        </w:rPr>
        <w:t>2566</w:t>
      </w:r>
      <w:r w:rsidRPr="00BF53D1">
        <w:rPr>
          <w:rFonts w:asciiTheme="majorBidi" w:hAnsiTheme="majorBidi" w:cstheme="majorBidi"/>
          <w:position w:val="-4"/>
          <w:sz w:val="32"/>
          <w:szCs w:val="32"/>
        </w:rPr>
        <w:t xml:space="preserve"> </w:t>
      </w:r>
    </w:p>
    <w:p w14:paraId="3C4DA36D" w14:textId="77777777" w:rsidR="00280C32" w:rsidRPr="00BF53D1" w:rsidRDefault="00280C32">
      <w:pPr>
        <w:spacing w:after="200" w:line="276" w:lineRule="auto"/>
        <w:rPr>
          <w:rFonts w:ascii="Angsana New" w:hAnsi="Angsana New" w:cs="Angsana New"/>
          <w:sz w:val="32"/>
          <w:szCs w:val="32"/>
          <w:cs/>
        </w:rPr>
      </w:pPr>
      <w:r w:rsidRPr="00BF53D1">
        <w:rPr>
          <w:rFonts w:ascii="Angsana New" w:hAnsi="Angsana New" w:cs="Angsana New"/>
          <w:sz w:val="32"/>
          <w:szCs w:val="32"/>
          <w:cs/>
        </w:rPr>
        <w:br w:type="page"/>
      </w:r>
    </w:p>
    <w:p w14:paraId="39D3E59C" w14:textId="4074DE0C" w:rsidR="00CA7F0F" w:rsidRPr="00BF53D1" w:rsidRDefault="00CA7F0F" w:rsidP="00967B23">
      <w:pPr>
        <w:tabs>
          <w:tab w:val="left" w:pos="450"/>
          <w:tab w:val="left" w:pos="540"/>
        </w:tabs>
        <w:spacing w:before="240" w:after="120"/>
        <w:ind w:left="547" w:right="-14"/>
        <w:jc w:val="thaiDistribute"/>
        <w:rPr>
          <w:rFonts w:ascii="Angsana New" w:hAnsi="Angsana New" w:cs="Angsana New"/>
          <w:sz w:val="30"/>
          <w:szCs w:val="30"/>
        </w:rPr>
      </w:pPr>
      <w:r w:rsidRPr="00BF53D1">
        <w:rPr>
          <w:rFonts w:ascii="Angsana New" w:hAnsi="Angsana New" w:cs="Angsana New"/>
          <w:sz w:val="32"/>
          <w:szCs w:val="32"/>
          <w:cs/>
        </w:rPr>
        <w:lastRenderedPageBreak/>
        <w:t>การเพิ่มขึ้นและลดลงของเงินให้กู้ยืมระยะยาวแก่กิจการที่เกี่ยวข้องกันสำหรับปีสิ้นสุดวันที่</w:t>
      </w:r>
      <w:r w:rsidRPr="00BF53D1">
        <w:rPr>
          <w:rFonts w:ascii="Angsana New" w:hAnsi="Angsana New" w:cs="Angsana New"/>
          <w:spacing w:val="-4"/>
          <w:sz w:val="32"/>
          <w:szCs w:val="32"/>
          <w:cs/>
        </w:rPr>
        <w:t xml:space="preserve"> </w:t>
      </w:r>
      <w:r w:rsidR="00973B7F" w:rsidRPr="00973B7F">
        <w:rPr>
          <w:rFonts w:ascii="Angsana New" w:hAnsi="Angsana New" w:cs="Angsana New"/>
          <w:spacing w:val="-4"/>
          <w:sz w:val="32"/>
          <w:szCs w:val="32"/>
        </w:rPr>
        <w:t>31</w:t>
      </w:r>
      <w:r w:rsidRPr="00BF53D1">
        <w:rPr>
          <w:rFonts w:ascii="Angsana New" w:hAnsi="Angsana New" w:cs="Angsana New"/>
          <w:spacing w:val="-4"/>
          <w:sz w:val="32"/>
          <w:szCs w:val="32"/>
          <w:cs/>
        </w:rPr>
        <w:t xml:space="preserve"> ธันวาคม </w:t>
      </w:r>
      <w:r w:rsidR="00973B7F" w:rsidRPr="00973B7F">
        <w:rPr>
          <w:rFonts w:ascii="Angsana New" w:hAnsi="Angsana New" w:cs="Angsana New"/>
          <w:sz w:val="32"/>
          <w:szCs w:val="32"/>
        </w:rPr>
        <w:t>2567</w:t>
      </w:r>
      <w:r w:rsidRPr="00BF53D1">
        <w:rPr>
          <w:rFonts w:ascii="Angsana New" w:hAnsi="Angsana New" w:cs="Angsana New"/>
          <w:sz w:val="32"/>
          <w:szCs w:val="32"/>
          <w:cs/>
        </w:rPr>
        <w:t xml:space="preserve"> </w:t>
      </w:r>
      <w:r w:rsidRPr="00BF53D1">
        <w:rPr>
          <w:rFonts w:ascii="Angsana New" w:hAnsi="Angsana New" w:cs="Angsana New"/>
          <w:spacing w:val="-10"/>
          <w:sz w:val="32"/>
          <w:szCs w:val="32"/>
          <w:cs/>
        </w:rPr>
        <w:t>และ</w:t>
      </w:r>
      <w:r w:rsidRPr="00BF53D1">
        <w:rPr>
          <w:rFonts w:ascii="Angsana New" w:hAnsi="Angsana New" w:cs="Angsana New"/>
          <w:sz w:val="32"/>
          <w:szCs w:val="32"/>
          <w:cs/>
        </w:rPr>
        <w:t xml:space="preserve"> </w:t>
      </w:r>
      <w:r w:rsidR="00973B7F" w:rsidRPr="00973B7F">
        <w:rPr>
          <w:rFonts w:ascii="Angsana New" w:hAnsi="Angsana New" w:cs="Angsana New"/>
          <w:sz w:val="32"/>
          <w:szCs w:val="32"/>
        </w:rPr>
        <w:t>2566</w:t>
      </w:r>
      <w:r w:rsidRPr="00BF53D1">
        <w:rPr>
          <w:rFonts w:ascii="Angsana New" w:hAnsi="Angsana New" w:cs="Angsana New"/>
          <w:sz w:val="32"/>
          <w:szCs w:val="32"/>
        </w:rPr>
        <w:t xml:space="preserve"> </w:t>
      </w:r>
      <w:r w:rsidRPr="00BF53D1">
        <w:rPr>
          <w:rFonts w:ascii="Angsana New" w:hAnsi="Angsana New" w:cs="Angsana New"/>
          <w:sz w:val="32"/>
          <w:szCs w:val="32"/>
          <w:cs/>
        </w:rPr>
        <w:t>ดังนี้</w:t>
      </w:r>
    </w:p>
    <w:tbl>
      <w:tblPr>
        <w:tblW w:w="8730" w:type="dxa"/>
        <w:tblInd w:w="540" w:type="dxa"/>
        <w:tblLayout w:type="fixed"/>
        <w:tblCellMar>
          <w:left w:w="0" w:type="dxa"/>
          <w:right w:w="0" w:type="dxa"/>
        </w:tblCellMar>
        <w:tblLook w:val="0000" w:firstRow="0" w:lastRow="0" w:firstColumn="0" w:lastColumn="0" w:noHBand="0" w:noVBand="0"/>
      </w:tblPr>
      <w:tblGrid>
        <w:gridCol w:w="5670"/>
        <w:gridCol w:w="1440"/>
        <w:gridCol w:w="270"/>
        <w:gridCol w:w="1350"/>
      </w:tblGrid>
      <w:tr w:rsidR="00E02B31" w:rsidRPr="00BF53D1" w14:paraId="7C42C4FB" w14:textId="77777777" w:rsidTr="005C2B3F">
        <w:trPr>
          <w:trHeight w:val="20"/>
        </w:trPr>
        <w:tc>
          <w:tcPr>
            <w:tcW w:w="5670" w:type="dxa"/>
            <w:tcBorders>
              <w:top w:val="nil"/>
              <w:left w:val="nil"/>
              <w:bottom w:val="nil"/>
              <w:right w:val="nil"/>
            </w:tcBorders>
          </w:tcPr>
          <w:p w14:paraId="111C7182" w14:textId="77777777" w:rsidR="00CA7F0F" w:rsidRPr="00BF53D1" w:rsidRDefault="00CA7F0F" w:rsidP="00967B23">
            <w:pPr>
              <w:autoSpaceDE w:val="0"/>
              <w:autoSpaceDN w:val="0"/>
              <w:adjustRightInd w:val="0"/>
              <w:spacing w:line="340" w:lineRule="exact"/>
              <w:ind w:left="180"/>
              <w:jc w:val="thaiDistribute"/>
              <w:rPr>
                <w:rFonts w:ascii="Angsana New" w:hAnsi="Angsana New" w:cs="Angsana New"/>
                <w:sz w:val="28"/>
                <w:szCs w:val="28"/>
              </w:rPr>
            </w:pPr>
          </w:p>
        </w:tc>
        <w:tc>
          <w:tcPr>
            <w:tcW w:w="3060" w:type="dxa"/>
            <w:gridSpan w:val="3"/>
            <w:tcBorders>
              <w:top w:val="nil"/>
              <w:left w:val="nil"/>
              <w:right w:val="nil"/>
            </w:tcBorders>
          </w:tcPr>
          <w:p w14:paraId="0B3B47EB" w14:textId="77777777" w:rsidR="00CA7F0F" w:rsidRPr="00BF53D1" w:rsidRDefault="00CA7F0F" w:rsidP="00967B23">
            <w:pPr>
              <w:autoSpaceDE w:val="0"/>
              <w:autoSpaceDN w:val="0"/>
              <w:adjustRightInd w:val="0"/>
              <w:spacing w:line="340" w:lineRule="exact"/>
              <w:jc w:val="right"/>
              <w:rPr>
                <w:rFonts w:ascii="Angsana New" w:hAnsi="Angsana New" w:cs="Angsana New"/>
                <w:b/>
                <w:bCs/>
                <w:sz w:val="28"/>
                <w:szCs w:val="28"/>
                <w:cs/>
              </w:rPr>
            </w:pPr>
            <w:r w:rsidRPr="00BF53D1">
              <w:rPr>
                <w:rFonts w:ascii="Angsana New" w:hAnsi="Angsana New" w:cs="Angsana New"/>
                <w:b/>
                <w:bCs/>
                <w:sz w:val="28"/>
                <w:szCs w:val="28"/>
                <w:cs/>
              </w:rPr>
              <w:t xml:space="preserve">หน่วย </w:t>
            </w:r>
            <w:r w:rsidRPr="00BF53D1">
              <w:rPr>
                <w:rFonts w:ascii="Angsana New" w:hAnsi="Angsana New" w:cs="Angsana New"/>
                <w:b/>
                <w:bCs/>
                <w:sz w:val="28"/>
                <w:szCs w:val="28"/>
              </w:rPr>
              <w:t xml:space="preserve">: </w:t>
            </w:r>
            <w:r w:rsidRPr="00BF53D1">
              <w:rPr>
                <w:rFonts w:ascii="Angsana New" w:hAnsi="Angsana New" w:cs="Angsana New"/>
                <w:b/>
                <w:bCs/>
                <w:sz w:val="28"/>
                <w:szCs w:val="28"/>
                <w:cs/>
              </w:rPr>
              <w:t>บาท</w:t>
            </w:r>
          </w:p>
        </w:tc>
      </w:tr>
      <w:tr w:rsidR="00E02B31" w:rsidRPr="00BF53D1" w14:paraId="099E99CD" w14:textId="77777777" w:rsidTr="005C2B3F">
        <w:trPr>
          <w:trHeight w:val="20"/>
        </w:trPr>
        <w:tc>
          <w:tcPr>
            <w:tcW w:w="5670" w:type="dxa"/>
            <w:tcBorders>
              <w:top w:val="nil"/>
              <w:left w:val="nil"/>
              <w:bottom w:val="nil"/>
              <w:right w:val="nil"/>
            </w:tcBorders>
          </w:tcPr>
          <w:p w14:paraId="288BBD62" w14:textId="77777777" w:rsidR="00CA7F0F" w:rsidRPr="00BF53D1" w:rsidRDefault="00CA7F0F" w:rsidP="00967B23">
            <w:pPr>
              <w:autoSpaceDE w:val="0"/>
              <w:autoSpaceDN w:val="0"/>
              <w:adjustRightInd w:val="0"/>
              <w:spacing w:line="340" w:lineRule="exact"/>
              <w:ind w:left="180"/>
              <w:jc w:val="thaiDistribute"/>
              <w:rPr>
                <w:rFonts w:ascii="Angsana New" w:hAnsi="Angsana New" w:cs="Angsana New"/>
                <w:sz w:val="28"/>
                <w:szCs w:val="28"/>
              </w:rPr>
            </w:pPr>
          </w:p>
        </w:tc>
        <w:tc>
          <w:tcPr>
            <w:tcW w:w="3060" w:type="dxa"/>
            <w:gridSpan w:val="3"/>
            <w:tcBorders>
              <w:top w:val="nil"/>
              <w:left w:val="nil"/>
              <w:right w:val="nil"/>
            </w:tcBorders>
          </w:tcPr>
          <w:p w14:paraId="13ED172B" w14:textId="77777777" w:rsidR="00CA7F0F" w:rsidRPr="00BF53D1" w:rsidRDefault="00CA7F0F" w:rsidP="00967B23">
            <w:pPr>
              <w:autoSpaceDE w:val="0"/>
              <w:autoSpaceDN w:val="0"/>
              <w:adjustRightInd w:val="0"/>
              <w:spacing w:line="340" w:lineRule="exact"/>
              <w:jc w:val="center"/>
              <w:rPr>
                <w:rFonts w:ascii="Angsana New" w:hAnsi="Angsana New" w:cs="Angsana New"/>
                <w:b/>
                <w:bCs/>
                <w:sz w:val="28"/>
                <w:szCs w:val="28"/>
              </w:rPr>
            </w:pPr>
            <w:r w:rsidRPr="00BF53D1">
              <w:rPr>
                <w:rFonts w:ascii="Angsana New" w:hAnsi="Angsana New" w:cs="Angsana New"/>
                <w:b/>
                <w:bCs/>
                <w:sz w:val="28"/>
                <w:szCs w:val="28"/>
                <w:cs/>
              </w:rPr>
              <w:t>งบการเงินเฉพาะกิจการ</w:t>
            </w:r>
          </w:p>
        </w:tc>
      </w:tr>
      <w:tr w:rsidR="00E02B31" w:rsidRPr="00BF53D1" w14:paraId="162C8D10" w14:textId="77777777" w:rsidTr="005C2B3F">
        <w:trPr>
          <w:trHeight w:val="20"/>
        </w:trPr>
        <w:tc>
          <w:tcPr>
            <w:tcW w:w="5670" w:type="dxa"/>
            <w:tcBorders>
              <w:top w:val="nil"/>
              <w:left w:val="nil"/>
              <w:right w:val="nil"/>
            </w:tcBorders>
          </w:tcPr>
          <w:p w14:paraId="247F0466" w14:textId="77777777" w:rsidR="00CA7F0F" w:rsidRPr="00BF53D1" w:rsidRDefault="00CA7F0F" w:rsidP="00967B23">
            <w:pPr>
              <w:autoSpaceDE w:val="0"/>
              <w:autoSpaceDN w:val="0"/>
              <w:adjustRightInd w:val="0"/>
              <w:spacing w:line="340" w:lineRule="exact"/>
              <w:ind w:left="180"/>
              <w:jc w:val="thaiDistribute"/>
              <w:rPr>
                <w:rFonts w:ascii="Angsana New" w:hAnsi="Angsana New" w:cs="Angsana New"/>
                <w:sz w:val="28"/>
                <w:szCs w:val="28"/>
              </w:rPr>
            </w:pPr>
          </w:p>
        </w:tc>
        <w:tc>
          <w:tcPr>
            <w:tcW w:w="1440" w:type="dxa"/>
            <w:tcBorders>
              <w:left w:val="nil"/>
              <w:right w:val="nil"/>
            </w:tcBorders>
          </w:tcPr>
          <w:p w14:paraId="37D87600" w14:textId="1FEFC681" w:rsidR="00CA7F0F" w:rsidRPr="00BF53D1" w:rsidRDefault="00973B7F" w:rsidP="00967B23">
            <w:pPr>
              <w:autoSpaceDE w:val="0"/>
              <w:autoSpaceDN w:val="0"/>
              <w:adjustRightInd w:val="0"/>
              <w:spacing w:line="340" w:lineRule="exact"/>
              <w:jc w:val="center"/>
              <w:rPr>
                <w:rFonts w:ascii="Angsana New" w:hAnsi="Angsana New" w:cs="Angsana New"/>
                <w:b/>
                <w:bCs/>
                <w:sz w:val="28"/>
                <w:szCs w:val="28"/>
              </w:rPr>
            </w:pPr>
            <w:r w:rsidRPr="00973B7F">
              <w:rPr>
                <w:rFonts w:ascii="Angsana New" w:hAnsi="Angsana New" w:cs="Angsana New"/>
                <w:b/>
                <w:bCs/>
                <w:sz w:val="28"/>
                <w:szCs w:val="28"/>
              </w:rPr>
              <w:t>2567</w:t>
            </w:r>
          </w:p>
        </w:tc>
        <w:tc>
          <w:tcPr>
            <w:tcW w:w="270" w:type="dxa"/>
            <w:tcBorders>
              <w:left w:val="nil"/>
              <w:right w:val="nil"/>
            </w:tcBorders>
          </w:tcPr>
          <w:p w14:paraId="0633B9A4" w14:textId="77777777" w:rsidR="00CA7F0F" w:rsidRPr="00BF53D1" w:rsidRDefault="00CA7F0F" w:rsidP="00967B23">
            <w:pPr>
              <w:autoSpaceDE w:val="0"/>
              <w:autoSpaceDN w:val="0"/>
              <w:adjustRightInd w:val="0"/>
              <w:spacing w:line="340" w:lineRule="exact"/>
              <w:jc w:val="center"/>
              <w:rPr>
                <w:rFonts w:ascii="Angsana New" w:hAnsi="Angsana New" w:cs="Angsana New"/>
                <w:b/>
                <w:bCs/>
                <w:sz w:val="28"/>
                <w:szCs w:val="28"/>
              </w:rPr>
            </w:pPr>
          </w:p>
        </w:tc>
        <w:tc>
          <w:tcPr>
            <w:tcW w:w="1350" w:type="dxa"/>
            <w:tcBorders>
              <w:left w:val="nil"/>
              <w:right w:val="nil"/>
            </w:tcBorders>
          </w:tcPr>
          <w:p w14:paraId="096581AD" w14:textId="0EB92145" w:rsidR="00CA7F0F" w:rsidRPr="00BF53D1" w:rsidRDefault="00973B7F" w:rsidP="00967B23">
            <w:pPr>
              <w:autoSpaceDE w:val="0"/>
              <w:autoSpaceDN w:val="0"/>
              <w:adjustRightInd w:val="0"/>
              <w:spacing w:line="340" w:lineRule="exact"/>
              <w:jc w:val="center"/>
              <w:rPr>
                <w:rFonts w:ascii="Angsana New" w:hAnsi="Angsana New" w:cs="Angsana New"/>
                <w:b/>
                <w:bCs/>
                <w:sz w:val="28"/>
                <w:szCs w:val="28"/>
              </w:rPr>
            </w:pPr>
            <w:r w:rsidRPr="00973B7F">
              <w:rPr>
                <w:rFonts w:ascii="Angsana New" w:hAnsi="Angsana New" w:cs="Angsana New"/>
                <w:b/>
                <w:bCs/>
                <w:sz w:val="28"/>
                <w:szCs w:val="28"/>
              </w:rPr>
              <w:t>2566</w:t>
            </w:r>
          </w:p>
        </w:tc>
      </w:tr>
      <w:tr w:rsidR="004B636C" w:rsidRPr="00BF53D1" w14:paraId="35E1D146" w14:textId="77777777" w:rsidTr="005C2B3F">
        <w:trPr>
          <w:trHeight w:val="20"/>
        </w:trPr>
        <w:tc>
          <w:tcPr>
            <w:tcW w:w="5670" w:type="dxa"/>
          </w:tcPr>
          <w:p w14:paraId="462C4FAA" w14:textId="207136AE" w:rsidR="004B636C" w:rsidRPr="00BF53D1" w:rsidRDefault="004B636C" w:rsidP="00967B23">
            <w:pPr>
              <w:autoSpaceDE w:val="0"/>
              <w:autoSpaceDN w:val="0"/>
              <w:adjustRightInd w:val="0"/>
              <w:spacing w:line="340" w:lineRule="exact"/>
              <w:ind w:left="180"/>
              <w:jc w:val="thaiDistribute"/>
              <w:rPr>
                <w:rFonts w:ascii="Angsana New" w:hAnsi="Angsana New" w:cs="Angsana New"/>
                <w:sz w:val="28"/>
                <w:szCs w:val="28"/>
                <w:cs/>
              </w:rPr>
            </w:pPr>
            <w:r w:rsidRPr="00BF53D1">
              <w:rPr>
                <w:rFonts w:ascii="Angsana New" w:hAnsi="Angsana New" w:cs="Angsana New"/>
                <w:sz w:val="28"/>
                <w:szCs w:val="28"/>
                <w:cs/>
              </w:rPr>
              <w:t xml:space="preserve">ณ วันที่ </w:t>
            </w:r>
            <w:r w:rsidR="00973B7F" w:rsidRPr="00973B7F">
              <w:rPr>
                <w:rFonts w:ascii="Angsana New" w:hAnsi="Angsana New" w:cs="Angsana New"/>
                <w:sz w:val="28"/>
                <w:szCs w:val="28"/>
              </w:rPr>
              <w:t>1</w:t>
            </w:r>
            <w:r w:rsidRPr="00BF53D1">
              <w:rPr>
                <w:rFonts w:ascii="Angsana New" w:hAnsi="Angsana New" w:cs="Angsana New"/>
                <w:sz w:val="28"/>
                <w:szCs w:val="28"/>
              </w:rPr>
              <w:t xml:space="preserve"> </w:t>
            </w:r>
            <w:r w:rsidRPr="00BF53D1">
              <w:rPr>
                <w:rFonts w:ascii="Angsana New" w:hAnsi="Angsana New" w:cs="Angsana New"/>
                <w:sz w:val="28"/>
                <w:szCs w:val="28"/>
                <w:cs/>
              </w:rPr>
              <w:t>มกราคม</w:t>
            </w:r>
          </w:p>
        </w:tc>
        <w:tc>
          <w:tcPr>
            <w:tcW w:w="1440" w:type="dxa"/>
            <w:tcBorders>
              <w:left w:val="nil"/>
              <w:bottom w:val="nil"/>
              <w:right w:val="nil"/>
            </w:tcBorders>
          </w:tcPr>
          <w:p w14:paraId="2CF91715" w14:textId="50E65270" w:rsidR="004B636C" w:rsidRPr="00BF53D1" w:rsidRDefault="00973B7F" w:rsidP="00967B23">
            <w:pPr>
              <w:tabs>
                <w:tab w:val="decimal" w:pos="1330"/>
              </w:tabs>
              <w:spacing w:line="340" w:lineRule="exact"/>
              <w:ind w:left="361" w:right="-84"/>
              <w:rPr>
                <w:rFonts w:ascii="Angsana New" w:hAnsi="Angsana New" w:cs="Angsana New"/>
                <w:sz w:val="28"/>
                <w:szCs w:val="28"/>
              </w:rPr>
            </w:pPr>
            <w:r w:rsidRPr="00973B7F">
              <w:rPr>
                <w:rFonts w:ascii="Angsana New" w:hAnsi="Angsana New" w:cs="Angsana New"/>
                <w:sz w:val="28"/>
                <w:szCs w:val="28"/>
              </w:rPr>
              <w:t>362</w:t>
            </w:r>
            <w:r w:rsidR="00AD3E7D" w:rsidRPr="00BF53D1">
              <w:rPr>
                <w:rFonts w:ascii="Angsana New" w:hAnsi="Angsana New" w:cs="Angsana New"/>
                <w:sz w:val="28"/>
                <w:szCs w:val="28"/>
              </w:rPr>
              <w:t>,</w:t>
            </w:r>
            <w:r w:rsidRPr="00973B7F">
              <w:rPr>
                <w:rFonts w:ascii="Angsana New" w:hAnsi="Angsana New" w:cs="Angsana New"/>
                <w:sz w:val="28"/>
                <w:szCs w:val="28"/>
              </w:rPr>
              <w:t>591</w:t>
            </w:r>
            <w:r w:rsidR="00AD3E7D" w:rsidRPr="00BF53D1">
              <w:rPr>
                <w:rFonts w:ascii="Angsana New" w:hAnsi="Angsana New" w:cs="Angsana New"/>
                <w:sz w:val="28"/>
                <w:szCs w:val="28"/>
              </w:rPr>
              <w:t>,</w:t>
            </w:r>
            <w:r w:rsidRPr="00973B7F">
              <w:rPr>
                <w:rFonts w:ascii="Angsana New" w:hAnsi="Angsana New" w:cs="Angsana New"/>
                <w:sz w:val="28"/>
                <w:szCs w:val="28"/>
              </w:rPr>
              <w:t>919</w:t>
            </w:r>
          </w:p>
        </w:tc>
        <w:tc>
          <w:tcPr>
            <w:tcW w:w="270" w:type="dxa"/>
            <w:tcBorders>
              <w:top w:val="nil"/>
              <w:left w:val="nil"/>
              <w:bottom w:val="nil"/>
              <w:right w:val="nil"/>
            </w:tcBorders>
          </w:tcPr>
          <w:p w14:paraId="6AF750CD" w14:textId="77777777" w:rsidR="004B636C" w:rsidRPr="00BF53D1" w:rsidRDefault="004B636C" w:rsidP="00967B23">
            <w:pPr>
              <w:autoSpaceDE w:val="0"/>
              <w:autoSpaceDN w:val="0"/>
              <w:adjustRightInd w:val="0"/>
              <w:spacing w:line="340" w:lineRule="exact"/>
              <w:jc w:val="right"/>
              <w:rPr>
                <w:rFonts w:ascii="Angsana New" w:hAnsi="Angsana New" w:cs="Angsana New"/>
                <w:sz w:val="28"/>
                <w:szCs w:val="28"/>
              </w:rPr>
            </w:pPr>
          </w:p>
        </w:tc>
        <w:tc>
          <w:tcPr>
            <w:tcW w:w="1350" w:type="dxa"/>
            <w:tcBorders>
              <w:top w:val="nil"/>
              <w:left w:val="nil"/>
              <w:bottom w:val="nil"/>
              <w:right w:val="nil"/>
            </w:tcBorders>
          </w:tcPr>
          <w:p w14:paraId="2CE3AFF3" w14:textId="7011EC32" w:rsidR="004B636C" w:rsidRPr="00BF53D1" w:rsidRDefault="00973B7F" w:rsidP="00967B23">
            <w:pPr>
              <w:tabs>
                <w:tab w:val="decimal" w:pos="1252"/>
              </w:tabs>
              <w:spacing w:line="340" w:lineRule="exact"/>
              <w:ind w:left="90" w:right="-180"/>
              <w:rPr>
                <w:rFonts w:ascii="Angsana New" w:hAnsi="Angsana New" w:cs="Angsana New"/>
                <w:sz w:val="28"/>
                <w:szCs w:val="28"/>
              </w:rPr>
            </w:pPr>
            <w:r w:rsidRPr="00973B7F">
              <w:rPr>
                <w:rFonts w:ascii="Angsana New" w:hAnsi="Angsana New" w:cs="Angsana New"/>
                <w:sz w:val="28"/>
                <w:szCs w:val="28"/>
              </w:rPr>
              <w:t>371</w:t>
            </w:r>
            <w:r w:rsidR="004B636C" w:rsidRPr="00BF53D1">
              <w:rPr>
                <w:rFonts w:ascii="Angsana New" w:hAnsi="Angsana New" w:cs="Angsana New"/>
                <w:sz w:val="28"/>
                <w:szCs w:val="28"/>
              </w:rPr>
              <w:t>,</w:t>
            </w:r>
            <w:r w:rsidRPr="00973B7F">
              <w:rPr>
                <w:rFonts w:ascii="Angsana New" w:hAnsi="Angsana New" w:cs="Angsana New"/>
                <w:sz w:val="28"/>
                <w:szCs w:val="28"/>
              </w:rPr>
              <w:t>687</w:t>
            </w:r>
            <w:r w:rsidR="004B636C" w:rsidRPr="00BF53D1">
              <w:rPr>
                <w:rFonts w:ascii="Angsana New" w:hAnsi="Angsana New" w:cs="Angsana New"/>
                <w:sz w:val="28"/>
                <w:szCs w:val="28"/>
              </w:rPr>
              <w:t>,</w:t>
            </w:r>
            <w:r w:rsidRPr="00973B7F">
              <w:rPr>
                <w:rFonts w:ascii="Angsana New" w:hAnsi="Angsana New" w:cs="Angsana New"/>
                <w:sz w:val="28"/>
                <w:szCs w:val="28"/>
              </w:rPr>
              <w:t>008</w:t>
            </w:r>
          </w:p>
        </w:tc>
      </w:tr>
      <w:tr w:rsidR="004B636C" w:rsidRPr="00BF53D1" w14:paraId="5EA5C113" w14:textId="77777777" w:rsidTr="008B43DE">
        <w:trPr>
          <w:trHeight w:val="20"/>
        </w:trPr>
        <w:tc>
          <w:tcPr>
            <w:tcW w:w="5670" w:type="dxa"/>
            <w:shd w:val="clear" w:color="auto" w:fill="auto"/>
          </w:tcPr>
          <w:p w14:paraId="332635A9" w14:textId="77777777" w:rsidR="004B636C" w:rsidRPr="00BF53D1" w:rsidRDefault="004B636C" w:rsidP="00967B23">
            <w:pPr>
              <w:autoSpaceDE w:val="0"/>
              <w:autoSpaceDN w:val="0"/>
              <w:adjustRightInd w:val="0"/>
              <w:spacing w:line="340" w:lineRule="exact"/>
              <w:ind w:left="180"/>
              <w:jc w:val="thaiDistribute"/>
              <w:rPr>
                <w:rFonts w:ascii="Angsana New" w:hAnsi="Angsana New" w:cs="Angsana New"/>
                <w:b/>
                <w:bCs/>
                <w:sz w:val="28"/>
                <w:szCs w:val="28"/>
                <w:cs/>
              </w:rPr>
            </w:pPr>
            <w:r w:rsidRPr="00BF53D1">
              <w:rPr>
                <w:rFonts w:ascii="Angsana New" w:hAnsi="Angsana New" w:cs="Angsana New" w:hint="cs"/>
                <w:b/>
                <w:bCs/>
                <w:sz w:val="28"/>
                <w:szCs w:val="28"/>
                <w:cs/>
              </w:rPr>
              <w:t>รายการที่ไม่ใช่กระแสเงินสด</w:t>
            </w:r>
          </w:p>
        </w:tc>
        <w:tc>
          <w:tcPr>
            <w:tcW w:w="1440" w:type="dxa"/>
            <w:tcBorders>
              <w:top w:val="nil"/>
              <w:left w:val="nil"/>
              <w:right w:val="nil"/>
            </w:tcBorders>
            <w:shd w:val="clear" w:color="auto" w:fill="auto"/>
          </w:tcPr>
          <w:p w14:paraId="5BE555F5" w14:textId="77777777" w:rsidR="004B636C" w:rsidRPr="00BF53D1" w:rsidRDefault="004B636C" w:rsidP="00967B23">
            <w:pPr>
              <w:tabs>
                <w:tab w:val="decimal" w:pos="1231"/>
                <w:tab w:val="decimal" w:pos="1260"/>
              </w:tabs>
              <w:autoSpaceDE w:val="0"/>
              <w:autoSpaceDN w:val="0"/>
              <w:adjustRightInd w:val="0"/>
              <w:spacing w:line="340" w:lineRule="exact"/>
              <w:ind w:left="90" w:right="90"/>
              <w:rPr>
                <w:rFonts w:ascii="Angsana New" w:hAnsi="Angsana New" w:cs="Angsana New"/>
                <w:sz w:val="28"/>
                <w:szCs w:val="28"/>
              </w:rPr>
            </w:pPr>
          </w:p>
        </w:tc>
        <w:tc>
          <w:tcPr>
            <w:tcW w:w="270" w:type="dxa"/>
            <w:tcBorders>
              <w:top w:val="nil"/>
              <w:left w:val="nil"/>
              <w:right w:val="nil"/>
            </w:tcBorders>
            <w:shd w:val="clear" w:color="auto" w:fill="auto"/>
          </w:tcPr>
          <w:p w14:paraId="081F6F60" w14:textId="77777777" w:rsidR="004B636C" w:rsidRPr="00BF53D1" w:rsidRDefault="004B636C" w:rsidP="00967B23">
            <w:pPr>
              <w:autoSpaceDE w:val="0"/>
              <w:autoSpaceDN w:val="0"/>
              <w:adjustRightInd w:val="0"/>
              <w:spacing w:line="340" w:lineRule="exact"/>
              <w:jc w:val="right"/>
              <w:rPr>
                <w:rFonts w:ascii="Angsana New" w:hAnsi="Angsana New" w:cs="Angsana New"/>
                <w:sz w:val="28"/>
                <w:szCs w:val="28"/>
              </w:rPr>
            </w:pPr>
          </w:p>
        </w:tc>
        <w:tc>
          <w:tcPr>
            <w:tcW w:w="1350" w:type="dxa"/>
            <w:tcBorders>
              <w:top w:val="nil"/>
              <w:left w:val="nil"/>
              <w:right w:val="nil"/>
            </w:tcBorders>
            <w:shd w:val="clear" w:color="auto" w:fill="auto"/>
          </w:tcPr>
          <w:p w14:paraId="39006169" w14:textId="77777777" w:rsidR="004B636C" w:rsidRPr="00BF53D1" w:rsidRDefault="004B636C" w:rsidP="00967B23">
            <w:pPr>
              <w:tabs>
                <w:tab w:val="decimal" w:pos="1252"/>
              </w:tabs>
              <w:spacing w:line="340" w:lineRule="exact"/>
              <w:ind w:left="90" w:right="90"/>
              <w:rPr>
                <w:rFonts w:ascii="Angsana New" w:hAnsi="Angsana New" w:cs="Angsana New"/>
                <w:sz w:val="28"/>
                <w:szCs w:val="28"/>
              </w:rPr>
            </w:pPr>
          </w:p>
        </w:tc>
      </w:tr>
      <w:tr w:rsidR="004B636C" w:rsidRPr="00BF53D1" w14:paraId="61B0AFE1" w14:textId="77777777" w:rsidTr="008B43DE">
        <w:trPr>
          <w:trHeight w:val="20"/>
        </w:trPr>
        <w:tc>
          <w:tcPr>
            <w:tcW w:w="5670" w:type="dxa"/>
            <w:shd w:val="clear" w:color="auto" w:fill="auto"/>
          </w:tcPr>
          <w:p w14:paraId="184467D5" w14:textId="77777777" w:rsidR="004B636C" w:rsidRPr="00BF53D1" w:rsidRDefault="004B636C" w:rsidP="00967B23">
            <w:pPr>
              <w:autoSpaceDE w:val="0"/>
              <w:autoSpaceDN w:val="0"/>
              <w:adjustRightInd w:val="0"/>
              <w:spacing w:line="340" w:lineRule="exact"/>
              <w:ind w:left="180"/>
              <w:jc w:val="thaiDistribute"/>
              <w:rPr>
                <w:rFonts w:ascii="Angsana New" w:hAnsi="Angsana New" w:cs="Angsana New"/>
                <w:sz w:val="28"/>
                <w:szCs w:val="28"/>
                <w:cs/>
              </w:rPr>
            </w:pPr>
            <w:r w:rsidRPr="00BF53D1">
              <w:rPr>
                <w:rFonts w:cs="Angsana New" w:hint="cs"/>
                <w:sz w:val="28"/>
                <w:szCs w:val="28"/>
                <w:cs/>
              </w:rPr>
              <w:t>ผลกระทบจากการเปลี่ยนแปลงเงื่อนไขของสินทรัพย์ทางการเงิน</w:t>
            </w:r>
          </w:p>
        </w:tc>
        <w:tc>
          <w:tcPr>
            <w:tcW w:w="1440" w:type="dxa"/>
            <w:tcBorders>
              <w:top w:val="nil"/>
              <w:left w:val="nil"/>
              <w:right w:val="nil"/>
            </w:tcBorders>
            <w:shd w:val="clear" w:color="auto" w:fill="auto"/>
          </w:tcPr>
          <w:p w14:paraId="13501FA9" w14:textId="7217EC05" w:rsidR="004B636C" w:rsidRPr="00BF53D1" w:rsidRDefault="004B636C" w:rsidP="00967B23">
            <w:pPr>
              <w:tabs>
                <w:tab w:val="decimal" w:pos="810"/>
              </w:tabs>
              <w:spacing w:line="340" w:lineRule="exact"/>
              <w:ind w:left="90" w:right="-180"/>
              <w:rPr>
                <w:rFonts w:ascii="Angsana New" w:hAnsi="Angsana New" w:cs="Angsana New"/>
                <w:sz w:val="28"/>
                <w:szCs w:val="28"/>
              </w:rPr>
            </w:pPr>
          </w:p>
        </w:tc>
        <w:tc>
          <w:tcPr>
            <w:tcW w:w="270" w:type="dxa"/>
            <w:tcBorders>
              <w:top w:val="nil"/>
              <w:left w:val="nil"/>
              <w:right w:val="nil"/>
            </w:tcBorders>
            <w:shd w:val="clear" w:color="auto" w:fill="auto"/>
          </w:tcPr>
          <w:p w14:paraId="03DB629A" w14:textId="77777777" w:rsidR="004B636C" w:rsidRPr="00BF53D1" w:rsidRDefault="004B636C" w:rsidP="00967B23">
            <w:pPr>
              <w:autoSpaceDE w:val="0"/>
              <w:autoSpaceDN w:val="0"/>
              <w:adjustRightInd w:val="0"/>
              <w:spacing w:line="340" w:lineRule="exact"/>
              <w:jc w:val="right"/>
              <w:rPr>
                <w:rFonts w:ascii="Angsana New" w:hAnsi="Angsana New" w:cs="Angsana New"/>
                <w:sz w:val="28"/>
                <w:szCs w:val="28"/>
              </w:rPr>
            </w:pPr>
          </w:p>
        </w:tc>
        <w:tc>
          <w:tcPr>
            <w:tcW w:w="1350" w:type="dxa"/>
            <w:tcBorders>
              <w:top w:val="nil"/>
              <w:left w:val="nil"/>
              <w:right w:val="nil"/>
            </w:tcBorders>
            <w:shd w:val="clear" w:color="auto" w:fill="auto"/>
          </w:tcPr>
          <w:p w14:paraId="12625702" w14:textId="4FA117B9" w:rsidR="004B636C" w:rsidRPr="00BF53D1" w:rsidRDefault="004B636C" w:rsidP="00967B23">
            <w:pPr>
              <w:tabs>
                <w:tab w:val="decimal" w:pos="1260"/>
              </w:tabs>
              <w:spacing w:line="340" w:lineRule="exact"/>
              <w:ind w:left="90" w:right="-180"/>
              <w:rPr>
                <w:rFonts w:ascii="Angsana New" w:hAnsi="Angsana New" w:cs="Angsana New"/>
                <w:sz w:val="28"/>
                <w:szCs w:val="28"/>
              </w:rPr>
            </w:pPr>
          </w:p>
        </w:tc>
      </w:tr>
      <w:tr w:rsidR="007C11C2" w:rsidRPr="00BF53D1" w14:paraId="56C50AA3" w14:textId="77777777" w:rsidTr="008B43DE">
        <w:trPr>
          <w:trHeight w:val="20"/>
        </w:trPr>
        <w:tc>
          <w:tcPr>
            <w:tcW w:w="5670" w:type="dxa"/>
            <w:shd w:val="clear" w:color="auto" w:fill="auto"/>
          </w:tcPr>
          <w:p w14:paraId="76C277A2" w14:textId="0E6EEC25" w:rsidR="007C11C2" w:rsidRPr="007C11C2" w:rsidRDefault="007C11C2" w:rsidP="007C11C2">
            <w:pPr>
              <w:autoSpaceDE w:val="0"/>
              <w:autoSpaceDN w:val="0"/>
              <w:adjustRightInd w:val="0"/>
              <w:spacing w:line="340" w:lineRule="exact"/>
              <w:ind w:left="355"/>
              <w:jc w:val="thaiDistribute"/>
              <w:rPr>
                <w:rFonts w:asciiTheme="majorBidi" w:hAnsiTheme="majorBidi" w:cstheme="majorBidi"/>
                <w:sz w:val="28"/>
                <w:szCs w:val="28"/>
              </w:rPr>
            </w:pPr>
            <w:r w:rsidRPr="007C11C2">
              <w:rPr>
                <w:rFonts w:asciiTheme="majorBidi" w:hAnsiTheme="majorBidi" w:cstheme="majorBidi"/>
                <w:sz w:val="28"/>
                <w:szCs w:val="28"/>
                <w:cs/>
              </w:rPr>
              <w:t xml:space="preserve">(ดูหมายเหตุข้อ </w:t>
            </w:r>
            <w:r w:rsidR="00973B7F" w:rsidRPr="00973B7F">
              <w:rPr>
                <w:rFonts w:asciiTheme="majorBidi" w:hAnsiTheme="majorBidi" w:cstheme="majorBidi"/>
                <w:sz w:val="28"/>
                <w:szCs w:val="28"/>
              </w:rPr>
              <w:t>32</w:t>
            </w:r>
            <w:r w:rsidRPr="007C11C2">
              <w:rPr>
                <w:rFonts w:asciiTheme="majorBidi" w:hAnsiTheme="majorBidi" w:cstheme="majorBidi"/>
                <w:sz w:val="28"/>
                <w:szCs w:val="28"/>
              </w:rPr>
              <w:t>)</w:t>
            </w:r>
          </w:p>
        </w:tc>
        <w:tc>
          <w:tcPr>
            <w:tcW w:w="1440" w:type="dxa"/>
            <w:tcBorders>
              <w:top w:val="nil"/>
              <w:left w:val="nil"/>
              <w:right w:val="nil"/>
            </w:tcBorders>
            <w:shd w:val="clear" w:color="auto" w:fill="auto"/>
          </w:tcPr>
          <w:p w14:paraId="1D746E6D" w14:textId="48FF67D8" w:rsidR="007C11C2" w:rsidRPr="00BF53D1" w:rsidRDefault="007C11C2" w:rsidP="007C11C2">
            <w:pPr>
              <w:tabs>
                <w:tab w:val="decimal" w:pos="810"/>
              </w:tabs>
              <w:spacing w:line="340" w:lineRule="exact"/>
              <w:ind w:left="90" w:right="-180"/>
              <w:rPr>
                <w:rFonts w:ascii="Angsana New" w:hAnsi="Angsana New" w:cs="Angsana New"/>
                <w:sz w:val="28"/>
                <w:szCs w:val="28"/>
              </w:rPr>
            </w:pPr>
            <w:r w:rsidRPr="00BF53D1">
              <w:rPr>
                <w:rFonts w:ascii="Angsana New" w:hAnsi="Angsana New" w:cs="Angsana New"/>
                <w:sz w:val="28"/>
                <w:szCs w:val="28"/>
              </w:rPr>
              <w:t>-</w:t>
            </w:r>
          </w:p>
        </w:tc>
        <w:tc>
          <w:tcPr>
            <w:tcW w:w="270" w:type="dxa"/>
            <w:tcBorders>
              <w:top w:val="nil"/>
              <w:left w:val="nil"/>
              <w:right w:val="nil"/>
            </w:tcBorders>
            <w:shd w:val="clear" w:color="auto" w:fill="auto"/>
          </w:tcPr>
          <w:p w14:paraId="16BD06B8" w14:textId="77777777" w:rsidR="007C11C2" w:rsidRPr="00BF53D1" w:rsidRDefault="007C11C2" w:rsidP="007C11C2">
            <w:pPr>
              <w:autoSpaceDE w:val="0"/>
              <w:autoSpaceDN w:val="0"/>
              <w:adjustRightInd w:val="0"/>
              <w:spacing w:line="340" w:lineRule="exact"/>
              <w:jc w:val="right"/>
              <w:rPr>
                <w:rFonts w:ascii="Angsana New" w:hAnsi="Angsana New" w:cs="Angsana New"/>
                <w:sz w:val="28"/>
                <w:szCs w:val="28"/>
              </w:rPr>
            </w:pPr>
          </w:p>
        </w:tc>
        <w:tc>
          <w:tcPr>
            <w:tcW w:w="1350" w:type="dxa"/>
            <w:tcBorders>
              <w:top w:val="nil"/>
              <w:left w:val="nil"/>
              <w:right w:val="nil"/>
            </w:tcBorders>
            <w:shd w:val="clear" w:color="auto" w:fill="auto"/>
          </w:tcPr>
          <w:p w14:paraId="6CB78061" w14:textId="1B22C842" w:rsidR="007C11C2" w:rsidRPr="00BF53D1" w:rsidRDefault="007C11C2" w:rsidP="007C11C2">
            <w:pPr>
              <w:tabs>
                <w:tab w:val="decimal" w:pos="1260"/>
              </w:tabs>
              <w:spacing w:line="340" w:lineRule="exact"/>
              <w:ind w:left="90" w:right="-180"/>
              <w:rPr>
                <w:rFonts w:ascii="Angsana New" w:hAnsi="Angsana New" w:cs="Angsana New"/>
                <w:sz w:val="28"/>
                <w:szCs w:val="28"/>
                <w:cs/>
              </w:rPr>
            </w:pPr>
            <w:r w:rsidRPr="00BF53D1">
              <w:rPr>
                <w:rFonts w:ascii="Angsana New" w:hAnsi="Angsana New" w:cs="Angsana New"/>
                <w:sz w:val="28"/>
                <w:szCs w:val="28"/>
                <w:cs/>
              </w:rPr>
              <w:t>(</w:t>
            </w:r>
            <w:r w:rsidR="00973B7F" w:rsidRPr="00973B7F">
              <w:rPr>
                <w:rFonts w:ascii="Angsana New" w:hAnsi="Angsana New" w:cs="Angsana New"/>
                <w:sz w:val="28"/>
                <w:szCs w:val="28"/>
              </w:rPr>
              <w:t>20</w:t>
            </w:r>
            <w:r w:rsidRPr="00BF53D1">
              <w:rPr>
                <w:rFonts w:ascii="Angsana New" w:hAnsi="Angsana New" w:cs="Angsana New"/>
                <w:sz w:val="28"/>
                <w:szCs w:val="28"/>
              </w:rPr>
              <w:t>,</w:t>
            </w:r>
            <w:r w:rsidR="00973B7F" w:rsidRPr="00973B7F">
              <w:rPr>
                <w:rFonts w:ascii="Angsana New" w:hAnsi="Angsana New" w:cs="Angsana New"/>
                <w:sz w:val="28"/>
                <w:szCs w:val="28"/>
              </w:rPr>
              <w:t>072</w:t>
            </w:r>
            <w:r w:rsidRPr="00BF53D1">
              <w:rPr>
                <w:rFonts w:ascii="Angsana New" w:hAnsi="Angsana New" w:cs="Angsana New"/>
                <w:sz w:val="28"/>
                <w:szCs w:val="28"/>
              </w:rPr>
              <w:t>,</w:t>
            </w:r>
            <w:r w:rsidR="00973B7F" w:rsidRPr="00973B7F">
              <w:rPr>
                <w:rFonts w:ascii="Angsana New" w:hAnsi="Angsana New" w:cs="Angsana New"/>
                <w:sz w:val="28"/>
                <w:szCs w:val="28"/>
              </w:rPr>
              <w:t>509</w:t>
            </w:r>
            <w:r w:rsidRPr="00BF53D1">
              <w:rPr>
                <w:rFonts w:ascii="Angsana New" w:hAnsi="Angsana New" w:cs="Angsana New"/>
                <w:sz w:val="28"/>
                <w:szCs w:val="28"/>
                <w:cs/>
              </w:rPr>
              <w:t>)</w:t>
            </w:r>
          </w:p>
        </w:tc>
      </w:tr>
      <w:tr w:rsidR="007C11C2" w:rsidRPr="00BF53D1" w14:paraId="2ECAFFEC" w14:textId="77777777" w:rsidTr="008B43DE">
        <w:trPr>
          <w:trHeight w:val="20"/>
        </w:trPr>
        <w:tc>
          <w:tcPr>
            <w:tcW w:w="5670" w:type="dxa"/>
            <w:shd w:val="clear" w:color="auto" w:fill="auto"/>
          </w:tcPr>
          <w:p w14:paraId="0B41486C" w14:textId="4B4ABB22" w:rsidR="007C11C2" w:rsidRPr="00BF53D1" w:rsidRDefault="007C11C2" w:rsidP="007C11C2">
            <w:pPr>
              <w:autoSpaceDE w:val="0"/>
              <w:autoSpaceDN w:val="0"/>
              <w:adjustRightInd w:val="0"/>
              <w:spacing w:line="340" w:lineRule="exact"/>
              <w:ind w:left="180"/>
              <w:jc w:val="thaiDistribute"/>
              <w:rPr>
                <w:rFonts w:cs="Angsana New"/>
                <w:sz w:val="28"/>
                <w:szCs w:val="28"/>
                <w:cs/>
              </w:rPr>
            </w:pPr>
            <w:r w:rsidRPr="00BF53D1">
              <w:rPr>
                <w:rFonts w:ascii="Angsana New" w:hAnsi="Angsana New" w:cs="Angsana New" w:hint="cs"/>
                <w:sz w:val="28"/>
                <w:szCs w:val="28"/>
                <w:cs/>
              </w:rPr>
              <w:t>ตัดจำหน่ายค่าธรรมเนียมทางการเงินรอตัดจ่าย</w:t>
            </w:r>
          </w:p>
        </w:tc>
        <w:tc>
          <w:tcPr>
            <w:tcW w:w="1440" w:type="dxa"/>
            <w:tcBorders>
              <w:left w:val="nil"/>
              <w:bottom w:val="single" w:sz="4" w:space="0" w:color="auto"/>
              <w:right w:val="nil"/>
            </w:tcBorders>
            <w:shd w:val="clear" w:color="auto" w:fill="auto"/>
          </w:tcPr>
          <w:p w14:paraId="62840457" w14:textId="194A2B81" w:rsidR="007C11C2" w:rsidRPr="00BF53D1" w:rsidRDefault="00973B7F" w:rsidP="007C11C2">
            <w:pPr>
              <w:tabs>
                <w:tab w:val="decimal" w:pos="1330"/>
              </w:tabs>
              <w:spacing w:line="340" w:lineRule="exact"/>
              <w:ind w:left="361" w:right="-84"/>
              <w:rPr>
                <w:rFonts w:ascii="Angsana New" w:hAnsi="Angsana New" w:cs="Angsana New"/>
                <w:sz w:val="28"/>
                <w:szCs w:val="28"/>
              </w:rPr>
            </w:pPr>
            <w:r w:rsidRPr="00973B7F">
              <w:rPr>
                <w:rFonts w:ascii="Angsana New" w:hAnsi="Angsana New" w:cs="Angsana New"/>
                <w:sz w:val="28"/>
                <w:szCs w:val="28"/>
              </w:rPr>
              <w:t>9</w:t>
            </w:r>
            <w:r w:rsidR="007C11C2" w:rsidRPr="00BF53D1">
              <w:rPr>
                <w:rFonts w:ascii="Angsana New" w:hAnsi="Angsana New" w:cs="Angsana New"/>
                <w:sz w:val="28"/>
                <w:szCs w:val="28"/>
              </w:rPr>
              <w:t>,</w:t>
            </w:r>
            <w:r w:rsidRPr="00973B7F">
              <w:rPr>
                <w:rFonts w:ascii="Angsana New" w:hAnsi="Angsana New" w:cs="Angsana New"/>
                <w:sz w:val="28"/>
                <w:szCs w:val="28"/>
              </w:rPr>
              <w:t>905</w:t>
            </w:r>
            <w:r w:rsidR="007C11C2" w:rsidRPr="00BF53D1">
              <w:rPr>
                <w:rFonts w:ascii="Angsana New" w:hAnsi="Angsana New" w:cs="Angsana New"/>
                <w:sz w:val="28"/>
                <w:szCs w:val="28"/>
              </w:rPr>
              <w:t>,</w:t>
            </w:r>
            <w:r w:rsidRPr="00973B7F">
              <w:rPr>
                <w:rFonts w:ascii="Angsana New" w:hAnsi="Angsana New" w:cs="Angsana New"/>
                <w:sz w:val="28"/>
                <w:szCs w:val="28"/>
              </w:rPr>
              <w:t>254</w:t>
            </w:r>
          </w:p>
        </w:tc>
        <w:tc>
          <w:tcPr>
            <w:tcW w:w="270" w:type="dxa"/>
            <w:tcBorders>
              <w:left w:val="nil"/>
              <w:right w:val="nil"/>
            </w:tcBorders>
            <w:shd w:val="clear" w:color="auto" w:fill="auto"/>
          </w:tcPr>
          <w:p w14:paraId="7DA764C7" w14:textId="77777777" w:rsidR="007C11C2" w:rsidRPr="00BF53D1" w:rsidRDefault="007C11C2" w:rsidP="007C11C2">
            <w:pPr>
              <w:autoSpaceDE w:val="0"/>
              <w:autoSpaceDN w:val="0"/>
              <w:adjustRightInd w:val="0"/>
              <w:spacing w:line="340" w:lineRule="exact"/>
              <w:jc w:val="right"/>
              <w:rPr>
                <w:rFonts w:ascii="Angsana New" w:hAnsi="Angsana New" w:cs="Angsana New"/>
                <w:sz w:val="28"/>
                <w:szCs w:val="28"/>
              </w:rPr>
            </w:pPr>
          </w:p>
        </w:tc>
        <w:tc>
          <w:tcPr>
            <w:tcW w:w="1350" w:type="dxa"/>
            <w:tcBorders>
              <w:left w:val="nil"/>
              <w:bottom w:val="single" w:sz="4" w:space="0" w:color="auto"/>
              <w:right w:val="nil"/>
            </w:tcBorders>
            <w:shd w:val="clear" w:color="auto" w:fill="auto"/>
          </w:tcPr>
          <w:p w14:paraId="19D22B12" w14:textId="6D278553" w:rsidR="007C11C2" w:rsidRPr="00BF53D1" w:rsidRDefault="00973B7F" w:rsidP="007C11C2">
            <w:pPr>
              <w:tabs>
                <w:tab w:val="decimal" w:pos="1260"/>
              </w:tabs>
              <w:spacing w:line="340" w:lineRule="exact"/>
              <w:ind w:left="90" w:right="-180"/>
              <w:rPr>
                <w:rFonts w:ascii="Angsana New" w:hAnsi="Angsana New" w:cs="Angsana New"/>
                <w:sz w:val="28"/>
                <w:szCs w:val="28"/>
              </w:rPr>
            </w:pPr>
            <w:r w:rsidRPr="00973B7F">
              <w:rPr>
                <w:rFonts w:ascii="Angsana New" w:hAnsi="Angsana New" w:cs="Angsana New"/>
                <w:sz w:val="28"/>
                <w:szCs w:val="28"/>
              </w:rPr>
              <w:t>10</w:t>
            </w:r>
            <w:r w:rsidR="007C11C2" w:rsidRPr="00BF53D1">
              <w:rPr>
                <w:rFonts w:ascii="Angsana New" w:hAnsi="Angsana New" w:cs="Angsana New"/>
                <w:sz w:val="28"/>
                <w:szCs w:val="28"/>
              </w:rPr>
              <w:t>,</w:t>
            </w:r>
            <w:r w:rsidRPr="00973B7F">
              <w:rPr>
                <w:rFonts w:ascii="Angsana New" w:hAnsi="Angsana New" w:cs="Angsana New"/>
                <w:sz w:val="28"/>
                <w:szCs w:val="28"/>
              </w:rPr>
              <w:t>977</w:t>
            </w:r>
            <w:r w:rsidR="007C11C2" w:rsidRPr="00BF53D1">
              <w:rPr>
                <w:rFonts w:ascii="Angsana New" w:hAnsi="Angsana New" w:cs="Angsana New"/>
                <w:sz w:val="28"/>
                <w:szCs w:val="28"/>
              </w:rPr>
              <w:t>,</w:t>
            </w:r>
            <w:r w:rsidRPr="00973B7F">
              <w:rPr>
                <w:rFonts w:ascii="Angsana New" w:hAnsi="Angsana New" w:cs="Angsana New"/>
                <w:sz w:val="28"/>
                <w:szCs w:val="28"/>
              </w:rPr>
              <w:t>420</w:t>
            </w:r>
          </w:p>
        </w:tc>
      </w:tr>
      <w:tr w:rsidR="007C11C2" w:rsidRPr="00BF53D1" w14:paraId="3F6DF653" w14:textId="77777777" w:rsidTr="005C2B3F">
        <w:trPr>
          <w:trHeight w:val="20"/>
        </w:trPr>
        <w:tc>
          <w:tcPr>
            <w:tcW w:w="5670" w:type="dxa"/>
          </w:tcPr>
          <w:p w14:paraId="525847DE" w14:textId="740A1306" w:rsidR="007C11C2" w:rsidRPr="00BF53D1" w:rsidRDefault="007C11C2" w:rsidP="007C11C2">
            <w:pPr>
              <w:autoSpaceDE w:val="0"/>
              <w:autoSpaceDN w:val="0"/>
              <w:adjustRightInd w:val="0"/>
              <w:spacing w:line="340" w:lineRule="exact"/>
              <w:ind w:left="180"/>
              <w:jc w:val="thaiDistribute"/>
              <w:rPr>
                <w:rFonts w:ascii="Angsana New" w:hAnsi="Angsana New" w:cs="Angsana New"/>
                <w:sz w:val="28"/>
                <w:szCs w:val="28"/>
              </w:rPr>
            </w:pPr>
            <w:r w:rsidRPr="00BF53D1">
              <w:rPr>
                <w:rFonts w:ascii="Angsana New" w:hAnsi="Angsana New" w:cs="Angsana New"/>
                <w:sz w:val="28"/>
                <w:szCs w:val="28"/>
                <w:cs/>
              </w:rPr>
              <w:t xml:space="preserve">ณ วันที่ </w:t>
            </w:r>
            <w:r w:rsidR="00973B7F" w:rsidRPr="00973B7F">
              <w:rPr>
                <w:rFonts w:ascii="Angsana New" w:hAnsi="Angsana New" w:cs="Angsana New"/>
                <w:sz w:val="28"/>
                <w:szCs w:val="28"/>
              </w:rPr>
              <w:t>31</w:t>
            </w:r>
            <w:r w:rsidRPr="00BF53D1">
              <w:rPr>
                <w:rFonts w:ascii="Angsana New" w:hAnsi="Angsana New" w:cs="Angsana New"/>
                <w:sz w:val="28"/>
                <w:szCs w:val="28"/>
                <w:cs/>
              </w:rPr>
              <w:t xml:space="preserve"> ธันวาคม</w:t>
            </w:r>
          </w:p>
        </w:tc>
        <w:tc>
          <w:tcPr>
            <w:tcW w:w="1440" w:type="dxa"/>
            <w:tcBorders>
              <w:top w:val="single" w:sz="6" w:space="0" w:color="auto"/>
              <w:left w:val="nil"/>
              <w:bottom w:val="double" w:sz="4" w:space="0" w:color="auto"/>
              <w:right w:val="nil"/>
            </w:tcBorders>
          </w:tcPr>
          <w:p w14:paraId="1FC9F687" w14:textId="55367CFB" w:rsidR="007C11C2" w:rsidRPr="00BF53D1" w:rsidRDefault="00973B7F" w:rsidP="007C11C2">
            <w:pPr>
              <w:tabs>
                <w:tab w:val="decimal" w:pos="1330"/>
              </w:tabs>
              <w:spacing w:line="340" w:lineRule="exact"/>
              <w:ind w:left="361" w:right="6"/>
              <w:rPr>
                <w:rFonts w:ascii="Angsana New" w:hAnsi="Angsana New" w:cs="Angsana New"/>
                <w:sz w:val="28"/>
                <w:szCs w:val="28"/>
              </w:rPr>
            </w:pPr>
            <w:r w:rsidRPr="00973B7F">
              <w:rPr>
                <w:rFonts w:ascii="Angsana New" w:hAnsi="Angsana New" w:cs="Angsana New"/>
                <w:sz w:val="28"/>
                <w:szCs w:val="28"/>
              </w:rPr>
              <w:t>372</w:t>
            </w:r>
            <w:r w:rsidR="007C11C2" w:rsidRPr="00BF53D1">
              <w:rPr>
                <w:rFonts w:ascii="Angsana New" w:hAnsi="Angsana New" w:cs="Angsana New"/>
                <w:sz w:val="28"/>
                <w:szCs w:val="28"/>
              </w:rPr>
              <w:t>,</w:t>
            </w:r>
            <w:r w:rsidRPr="00973B7F">
              <w:rPr>
                <w:rFonts w:ascii="Angsana New" w:hAnsi="Angsana New" w:cs="Angsana New"/>
                <w:sz w:val="28"/>
                <w:szCs w:val="28"/>
              </w:rPr>
              <w:t>497</w:t>
            </w:r>
            <w:r w:rsidR="007C11C2" w:rsidRPr="00BF53D1">
              <w:rPr>
                <w:rFonts w:ascii="Angsana New" w:hAnsi="Angsana New" w:cs="Angsana New"/>
                <w:sz w:val="28"/>
                <w:szCs w:val="28"/>
              </w:rPr>
              <w:t>,</w:t>
            </w:r>
            <w:r w:rsidRPr="00973B7F">
              <w:rPr>
                <w:rFonts w:ascii="Angsana New" w:hAnsi="Angsana New" w:cs="Angsana New"/>
                <w:sz w:val="28"/>
                <w:szCs w:val="28"/>
              </w:rPr>
              <w:t>173</w:t>
            </w:r>
          </w:p>
        </w:tc>
        <w:tc>
          <w:tcPr>
            <w:tcW w:w="270" w:type="dxa"/>
            <w:tcBorders>
              <w:top w:val="nil"/>
              <w:left w:val="nil"/>
              <w:bottom w:val="nil"/>
              <w:right w:val="nil"/>
            </w:tcBorders>
          </w:tcPr>
          <w:p w14:paraId="22035B95" w14:textId="77777777" w:rsidR="007C11C2" w:rsidRPr="00BF53D1" w:rsidRDefault="007C11C2" w:rsidP="007C11C2">
            <w:pPr>
              <w:autoSpaceDE w:val="0"/>
              <w:autoSpaceDN w:val="0"/>
              <w:adjustRightInd w:val="0"/>
              <w:spacing w:line="340" w:lineRule="exact"/>
              <w:jc w:val="thaiDistribute"/>
              <w:rPr>
                <w:rFonts w:ascii="Angsana New" w:hAnsi="Angsana New" w:cs="Angsana New"/>
                <w:sz w:val="28"/>
                <w:szCs w:val="28"/>
              </w:rPr>
            </w:pPr>
          </w:p>
        </w:tc>
        <w:tc>
          <w:tcPr>
            <w:tcW w:w="1350" w:type="dxa"/>
            <w:tcBorders>
              <w:top w:val="single" w:sz="6" w:space="0" w:color="auto"/>
              <w:left w:val="nil"/>
              <w:bottom w:val="double" w:sz="4" w:space="0" w:color="auto"/>
              <w:right w:val="nil"/>
            </w:tcBorders>
          </w:tcPr>
          <w:p w14:paraId="75DD21FE" w14:textId="65F43A6E" w:rsidR="007C11C2" w:rsidRPr="00BF53D1" w:rsidRDefault="00973B7F" w:rsidP="007C11C2">
            <w:pPr>
              <w:tabs>
                <w:tab w:val="decimal" w:pos="1260"/>
              </w:tabs>
              <w:spacing w:line="340" w:lineRule="exact"/>
              <w:ind w:left="90" w:right="-180"/>
              <w:rPr>
                <w:rFonts w:ascii="Angsana New" w:hAnsi="Angsana New" w:cs="Angsana New"/>
                <w:sz w:val="28"/>
                <w:szCs w:val="28"/>
              </w:rPr>
            </w:pPr>
            <w:r w:rsidRPr="00973B7F">
              <w:rPr>
                <w:rFonts w:ascii="Angsana New" w:hAnsi="Angsana New" w:cs="Angsana New"/>
                <w:sz w:val="28"/>
                <w:szCs w:val="28"/>
              </w:rPr>
              <w:t>362</w:t>
            </w:r>
            <w:r w:rsidR="007C11C2" w:rsidRPr="00BF53D1">
              <w:rPr>
                <w:rFonts w:ascii="Angsana New" w:hAnsi="Angsana New" w:cs="Angsana New"/>
                <w:sz w:val="28"/>
                <w:szCs w:val="28"/>
              </w:rPr>
              <w:t>,</w:t>
            </w:r>
            <w:r w:rsidRPr="00973B7F">
              <w:rPr>
                <w:rFonts w:ascii="Angsana New" w:hAnsi="Angsana New" w:cs="Angsana New"/>
                <w:sz w:val="28"/>
                <w:szCs w:val="28"/>
              </w:rPr>
              <w:t>591</w:t>
            </w:r>
            <w:r w:rsidR="007C11C2" w:rsidRPr="00BF53D1">
              <w:rPr>
                <w:rFonts w:ascii="Angsana New" w:hAnsi="Angsana New" w:cs="Angsana New"/>
                <w:sz w:val="28"/>
                <w:szCs w:val="28"/>
              </w:rPr>
              <w:t>,</w:t>
            </w:r>
            <w:r w:rsidRPr="00973B7F">
              <w:rPr>
                <w:rFonts w:ascii="Angsana New" w:hAnsi="Angsana New" w:cs="Angsana New"/>
                <w:sz w:val="28"/>
                <w:szCs w:val="28"/>
              </w:rPr>
              <w:t>919</w:t>
            </w:r>
          </w:p>
        </w:tc>
      </w:tr>
    </w:tbl>
    <w:p w14:paraId="3C0A1EE5" w14:textId="77777777" w:rsidR="002E55CA" w:rsidRPr="00BF53D1" w:rsidRDefault="002E55CA" w:rsidP="002E55CA">
      <w:pPr>
        <w:spacing w:before="120"/>
        <w:ind w:left="547" w:right="-14"/>
        <w:jc w:val="thaiDistribute"/>
        <w:rPr>
          <w:rFonts w:ascii="Angsana New" w:hAnsi="Angsana New" w:cs="Angsana New"/>
          <w:spacing w:val="2"/>
          <w:sz w:val="32"/>
          <w:szCs w:val="32"/>
        </w:rPr>
      </w:pPr>
      <w:r w:rsidRPr="00BF53D1">
        <w:rPr>
          <w:rFonts w:ascii="Angsana New" w:hAnsi="Angsana New" w:cs="Angsana New"/>
          <w:spacing w:val="2"/>
          <w:sz w:val="32"/>
          <w:szCs w:val="32"/>
          <w:cs/>
        </w:rPr>
        <w:t>ค่าเผื่อผลขาดทุนด้านเครดิตที่คาดว่าจะเกิดขึ้น</w:t>
      </w:r>
    </w:p>
    <w:p w14:paraId="550FA91E" w14:textId="2B74B6E2" w:rsidR="002E55CA" w:rsidRPr="00BF53D1" w:rsidRDefault="002E55CA" w:rsidP="002E55CA">
      <w:pPr>
        <w:pStyle w:val="BlockText"/>
        <w:ind w:right="144" w:firstLine="0"/>
        <w:jc w:val="thaiDistribute"/>
        <w:rPr>
          <w:rFonts w:ascii="Angsana New" w:hAnsi="Angsana New" w:cs="Angsana New"/>
          <w:b/>
          <w:bCs/>
          <w:sz w:val="32"/>
          <w:szCs w:val="32"/>
          <w:cs/>
          <w:lang w:val="en-US"/>
        </w:rPr>
      </w:pPr>
      <w:r w:rsidRPr="00BF53D1">
        <w:rPr>
          <w:rFonts w:ascii="Angsana New" w:hAnsi="Angsana New" w:cs="Angsana New"/>
          <w:spacing w:val="2"/>
          <w:sz w:val="32"/>
          <w:szCs w:val="32"/>
          <w:cs/>
        </w:rPr>
        <w:t xml:space="preserve">ในระหว่างปีสิ้นสุดวันที่ </w:t>
      </w:r>
      <w:r w:rsidR="00973B7F" w:rsidRPr="00973B7F">
        <w:rPr>
          <w:rFonts w:ascii="Angsana New" w:hAnsi="Angsana New" w:cs="Angsana New"/>
          <w:spacing w:val="2"/>
          <w:sz w:val="32"/>
          <w:szCs w:val="32"/>
          <w:lang w:val="en-US"/>
        </w:rPr>
        <w:t>31</w:t>
      </w:r>
      <w:r w:rsidRPr="00BF53D1">
        <w:rPr>
          <w:rFonts w:ascii="Angsana New" w:hAnsi="Angsana New" w:cs="Angsana New"/>
          <w:spacing w:val="2"/>
          <w:sz w:val="32"/>
          <w:szCs w:val="32"/>
          <w:lang w:val="en-US"/>
        </w:rPr>
        <w:t xml:space="preserve"> </w:t>
      </w:r>
      <w:r w:rsidRPr="00BF53D1">
        <w:rPr>
          <w:rFonts w:ascii="Angsana New" w:hAnsi="Angsana New" w:cs="Angsana New"/>
          <w:spacing w:val="2"/>
          <w:sz w:val="32"/>
          <w:szCs w:val="32"/>
          <w:cs/>
        </w:rPr>
        <w:t>ธันวาคม</w:t>
      </w:r>
      <w:r w:rsidRPr="00BF53D1">
        <w:rPr>
          <w:rFonts w:ascii="Angsana New" w:hAnsi="Angsana New" w:cs="Angsana New"/>
          <w:spacing w:val="2"/>
          <w:sz w:val="32"/>
          <w:szCs w:val="32"/>
          <w:lang w:val="en-US"/>
        </w:rPr>
        <w:t> </w:t>
      </w:r>
      <w:r w:rsidR="00973B7F" w:rsidRPr="00973B7F">
        <w:rPr>
          <w:rFonts w:ascii="Angsana New" w:hAnsi="Angsana New" w:cs="Angsana New"/>
          <w:spacing w:val="2"/>
          <w:sz w:val="32"/>
          <w:szCs w:val="32"/>
          <w:lang w:val="en-US"/>
        </w:rPr>
        <w:t>2567</w:t>
      </w:r>
      <w:r w:rsidRPr="00BF53D1">
        <w:rPr>
          <w:rFonts w:ascii="Angsana New" w:hAnsi="Angsana New" w:cs="Angsana New"/>
          <w:spacing w:val="2"/>
          <w:sz w:val="32"/>
          <w:szCs w:val="32"/>
          <w:lang w:val="en-US"/>
        </w:rPr>
        <w:t xml:space="preserve"> </w:t>
      </w:r>
      <w:r w:rsidRPr="00BF53D1">
        <w:rPr>
          <w:rFonts w:ascii="Angsana New" w:hAnsi="Angsana New" w:cs="Angsana New"/>
          <w:spacing w:val="2"/>
          <w:sz w:val="32"/>
          <w:szCs w:val="32"/>
          <w:cs/>
        </w:rPr>
        <w:t>บริษัทได</w:t>
      </w:r>
      <w:r w:rsidRPr="00BF53D1">
        <w:rPr>
          <w:rFonts w:ascii="Angsana New" w:hAnsi="Angsana New" w:cs="Angsana New" w:hint="cs"/>
          <w:spacing w:val="2"/>
          <w:sz w:val="32"/>
          <w:szCs w:val="32"/>
          <w:cs/>
        </w:rPr>
        <w:t>้รับรู้</w:t>
      </w:r>
      <w:r w:rsidRPr="00BF53D1">
        <w:rPr>
          <w:rFonts w:ascii="Angsana New" w:hAnsi="Angsana New" w:cs="Angsana New"/>
          <w:spacing w:val="2"/>
          <w:sz w:val="32"/>
          <w:szCs w:val="32"/>
          <w:cs/>
        </w:rPr>
        <w:t xml:space="preserve">ค่าเผื่อผลขาดทุนด้านเครดิตที่คาดว่าจะเกิดขึ้นสำหรับเงินให้กู้ยืมระยะยาวแก่บริษัท </w:t>
      </w:r>
      <w:r w:rsidRPr="00BF53D1">
        <w:rPr>
          <w:rFonts w:ascii="Angsana New" w:hAnsi="Angsana New" w:cs="Angsana New" w:hint="cs"/>
          <w:spacing w:val="2"/>
          <w:sz w:val="32"/>
          <w:szCs w:val="32"/>
          <w:cs/>
        </w:rPr>
        <w:t>บางกอก เอเวอร์ ดีเวลลอปเม้นท์</w:t>
      </w:r>
      <w:r w:rsidRPr="00BF53D1">
        <w:rPr>
          <w:rFonts w:ascii="Angsana New" w:hAnsi="Angsana New" w:cs="Angsana New"/>
          <w:spacing w:val="2"/>
          <w:sz w:val="32"/>
          <w:szCs w:val="32"/>
          <w:cs/>
        </w:rPr>
        <w:t xml:space="preserve"> จำกัด จำนวน</w:t>
      </w:r>
      <w:r w:rsidRPr="00BF53D1">
        <w:rPr>
          <w:rFonts w:ascii="Angsana New" w:hAnsi="Angsana New" w:cs="Angsana New"/>
          <w:spacing w:val="2"/>
          <w:sz w:val="32"/>
          <w:szCs w:val="32"/>
          <w:lang w:val="en-US"/>
        </w:rPr>
        <w:t> </w:t>
      </w:r>
      <w:r w:rsidR="00973B7F" w:rsidRPr="00973B7F">
        <w:rPr>
          <w:rFonts w:ascii="Angsana New" w:hAnsi="Angsana New" w:cs="Angsana New"/>
          <w:spacing w:val="2"/>
          <w:sz w:val="32"/>
          <w:szCs w:val="32"/>
          <w:lang w:val="en-US"/>
        </w:rPr>
        <w:t>34</w:t>
      </w:r>
      <w:r w:rsidRPr="00BF53D1">
        <w:rPr>
          <w:rFonts w:ascii="Angsana New" w:hAnsi="Angsana New" w:cs="Angsana New"/>
          <w:spacing w:val="2"/>
          <w:sz w:val="32"/>
          <w:szCs w:val="32"/>
          <w:lang w:val="en-US"/>
        </w:rPr>
        <w:t>.</w:t>
      </w:r>
      <w:r w:rsidR="00973B7F" w:rsidRPr="00973B7F">
        <w:rPr>
          <w:rFonts w:ascii="Angsana New" w:hAnsi="Angsana New" w:cs="Angsana New"/>
          <w:spacing w:val="2"/>
          <w:sz w:val="32"/>
          <w:szCs w:val="32"/>
          <w:lang w:val="en-US"/>
        </w:rPr>
        <w:t>39</w:t>
      </w:r>
      <w:r w:rsidRPr="00BF53D1">
        <w:rPr>
          <w:rFonts w:ascii="Angsana New" w:hAnsi="Angsana New" w:cs="Angsana New"/>
          <w:spacing w:val="2"/>
          <w:sz w:val="32"/>
          <w:szCs w:val="32"/>
          <w:lang w:val="en-US"/>
        </w:rPr>
        <w:t xml:space="preserve"> </w:t>
      </w:r>
      <w:r w:rsidRPr="00BF53D1">
        <w:rPr>
          <w:rFonts w:ascii="Angsana New" w:hAnsi="Angsana New" w:cs="Angsana New"/>
          <w:spacing w:val="2"/>
          <w:sz w:val="32"/>
          <w:szCs w:val="32"/>
          <w:cs/>
        </w:rPr>
        <w:t>ล้านบาท</w:t>
      </w:r>
      <w:r w:rsidRPr="00BF53D1">
        <w:rPr>
          <w:rFonts w:ascii="Angsana New" w:hAnsi="Angsana New" w:cs="Angsana New"/>
          <w:spacing w:val="2"/>
          <w:sz w:val="32"/>
          <w:szCs w:val="32"/>
        </w:rPr>
        <w:t xml:space="preserve"> </w:t>
      </w:r>
      <w:r w:rsidRPr="00BF53D1">
        <w:rPr>
          <w:rFonts w:ascii="Angsana New" w:hAnsi="Angsana New" w:cs="Angsana New"/>
          <w:spacing w:val="2"/>
          <w:sz w:val="32"/>
          <w:szCs w:val="32"/>
          <w:cs/>
        </w:rPr>
        <w:t>ดังนั้น ณ วันที่</w:t>
      </w:r>
      <w:r w:rsidRPr="00BF53D1">
        <w:rPr>
          <w:rFonts w:ascii="Angsana New" w:hAnsi="Angsana New" w:cs="Angsana New"/>
          <w:spacing w:val="2"/>
          <w:sz w:val="32"/>
          <w:szCs w:val="32"/>
        </w:rPr>
        <w:t> </w:t>
      </w:r>
      <w:r w:rsidR="00973B7F" w:rsidRPr="00973B7F">
        <w:rPr>
          <w:rFonts w:ascii="Angsana New" w:hAnsi="Angsana New" w:cs="Angsana New"/>
          <w:spacing w:val="2"/>
          <w:sz w:val="32"/>
          <w:szCs w:val="32"/>
          <w:lang w:val="en-US"/>
        </w:rPr>
        <w:t>31</w:t>
      </w:r>
      <w:r w:rsidRPr="00BF53D1">
        <w:rPr>
          <w:rFonts w:ascii="Angsana New" w:hAnsi="Angsana New" w:cs="Angsana New"/>
          <w:spacing w:val="2"/>
          <w:sz w:val="32"/>
          <w:szCs w:val="32"/>
        </w:rPr>
        <w:t xml:space="preserve"> </w:t>
      </w:r>
      <w:r w:rsidRPr="00BF53D1">
        <w:rPr>
          <w:rFonts w:ascii="Angsana New" w:hAnsi="Angsana New" w:cs="Angsana New"/>
          <w:spacing w:val="2"/>
          <w:sz w:val="32"/>
          <w:szCs w:val="32"/>
          <w:cs/>
        </w:rPr>
        <w:t>ธันวาคม</w:t>
      </w:r>
      <w:r w:rsidRPr="00BF53D1">
        <w:rPr>
          <w:rFonts w:ascii="Angsana New" w:hAnsi="Angsana New" w:cs="Angsana New"/>
          <w:spacing w:val="2"/>
          <w:sz w:val="32"/>
          <w:szCs w:val="32"/>
        </w:rPr>
        <w:t> </w:t>
      </w:r>
      <w:r w:rsidR="00973B7F" w:rsidRPr="00973B7F">
        <w:rPr>
          <w:rFonts w:ascii="Angsana New" w:hAnsi="Angsana New" w:cs="Angsana New"/>
          <w:spacing w:val="2"/>
          <w:sz w:val="32"/>
          <w:szCs w:val="32"/>
          <w:lang w:val="en-US"/>
        </w:rPr>
        <w:t>2567</w:t>
      </w:r>
      <w:r w:rsidRPr="00BF53D1">
        <w:rPr>
          <w:rFonts w:ascii="Angsana New" w:hAnsi="Angsana New" w:cs="Angsana New"/>
          <w:spacing w:val="2"/>
          <w:sz w:val="32"/>
          <w:szCs w:val="32"/>
        </w:rPr>
        <w:t xml:space="preserve"> </w:t>
      </w:r>
      <w:r w:rsidRPr="00BF53D1">
        <w:rPr>
          <w:rFonts w:ascii="Angsana New" w:hAnsi="Angsana New" w:cs="Angsana New"/>
          <w:spacing w:val="2"/>
          <w:sz w:val="32"/>
          <w:szCs w:val="32"/>
          <w:cs/>
        </w:rPr>
        <w:t>บริษัทมีค่าเผื่อผลขาดทุนด้านเครดิตที่คาดว่าจะเกิดขึ้นสำหรับเงินให้กู้ยืม</w:t>
      </w:r>
      <w:r w:rsidRPr="00BF53D1">
        <w:rPr>
          <w:rFonts w:ascii="Angsana New" w:hAnsi="Angsana New" w:cs="Angsana New" w:hint="cs"/>
          <w:spacing w:val="2"/>
          <w:sz w:val="32"/>
          <w:szCs w:val="32"/>
          <w:cs/>
        </w:rPr>
        <w:t>ดังกล่าว</w:t>
      </w:r>
      <w:r w:rsidRPr="00BF53D1">
        <w:rPr>
          <w:rFonts w:ascii="Angsana New" w:hAnsi="Angsana New" w:cs="Angsana New"/>
          <w:spacing w:val="2"/>
          <w:sz w:val="32"/>
          <w:szCs w:val="32"/>
          <w:cs/>
        </w:rPr>
        <w:t xml:space="preserve"> จำนวนรวม</w:t>
      </w:r>
      <w:r w:rsidRPr="00BF53D1">
        <w:rPr>
          <w:rFonts w:ascii="Angsana New" w:hAnsi="Angsana New" w:cs="Angsana New"/>
          <w:spacing w:val="2"/>
          <w:sz w:val="32"/>
          <w:szCs w:val="32"/>
        </w:rPr>
        <w:t> </w:t>
      </w:r>
      <w:r w:rsidR="00973B7F" w:rsidRPr="00973B7F">
        <w:rPr>
          <w:rFonts w:ascii="Angsana New" w:hAnsi="Angsana New" w:cs="Angsana New"/>
          <w:spacing w:val="2"/>
          <w:sz w:val="32"/>
          <w:szCs w:val="32"/>
          <w:lang w:val="en-US"/>
        </w:rPr>
        <w:t>34</w:t>
      </w:r>
      <w:r w:rsidRPr="00BF53D1">
        <w:rPr>
          <w:rFonts w:ascii="Angsana New" w:hAnsi="Angsana New" w:cs="Angsana New"/>
          <w:spacing w:val="2"/>
          <w:sz w:val="32"/>
          <w:szCs w:val="32"/>
          <w:lang w:val="en-US"/>
        </w:rPr>
        <w:t>.</w:t>
      </w:r>
      <w:r w:rsidR="00973B7F" w:rsidRPr="00973B7F">
        <w:rPr>
          <w:rFonts w:ascii="Angsana New" w:hAnsi="Angsana New" w:cs="Angsana New"/>
          <w:spacing w:val="2"/>
          <w:sz w:val="32"/>
          <w:szCs w:val="32"/>
          <w:lang w:val="en-US"/>
        </w:rPr>
        <w:t>39</w:t>
      </w:r>
      <w:r w:rsidRPr="00BF53D1">
        <w:rPr>
          <w:rFonts w:ascii="Angsana New" w:hAnsi="Angsana New" w:cs="Angsana New"/>
          <w:spacing w:val="2"/>
          <w:sz w:val="32"/>
          <w:szCs w:val="32"/>
        </w:rPr>
        <w:t xml:space="preserve"> </w:t>
      </w:r>
      <w:r w:rsidRPr="00BF53D1">
        <w:rPr>
          <w:rFonts w:ascii="Angsana New" w:hAnsi="Angsana New" w:cs="Angsana New"/>
          <w:spacing w:val="2"/>
          <w:sz w:val="32"/>
          <w:szCs w:val="32"/>
          <w:cs/>
        </w:rPr>
        <w:t>ล้านบาท</w:t>
      </w:r>
      <w:r w:rsidR="00163649" w:rsidRPr="00BF53D1">
        <w:rPr>
          <w:rFonts w:ascii="Angsana New" w:hAnsi="Angsana New" w:cs="Angsana New" w:hint="cs"/>
          <w:spacing w:val="2"/>
          <w:sz w:val="32"/>
          <w:szCs w:val="32"/>
          <w:cs/>
        </w:rPr>
        <w:t xml:space="preserve"> (</w:t>
      </w:r>
      <w:r w:rsidR="00973B7F" w:rsidRPr="00973B7F">
        <w:rPr>
          <w:rFonts w:ascii="Angsana New" w:hAnsi="Angsana New" w:cs="Angsana New"/>
          <w:spacing w:val="2"/>
          <w:sz w:val="32"/>
          <w:szCs w:val="32"/>
          <w:lang w:val="en-US"/>
        </w:rPr>
        <w:t>2566</w:t>
      </w:r>
      <w:r w:rsidR="00163649" w:rsidRPr="00BF53D1">
        <w:rPr>
          <w:rFonts w:ascii="Angsana New" w:hAnsi="Angsana New" w:cs="Angsana New"/>
          <w:spacing w:val="2"/>
          <w:sz w:val="32"/>
          <w:szCs w:val="32"/>
          <w:lang w:val="en-US"/>
        </w:rPr>
        <w:t xml:space="preserve">: </w:t>
      </w:r>
      <w:r w:rsidR="00163649" w:rsidRPr="00BF53D1">
        <w:rPr>
          <w:rFonts w:ascii="Angsana New" w:hAnsi="Angsana New" w:cs="Angsana New" w:hint="cs"/>
          <w:spacing w:val="2"/>
          <w:sz w:val="32"/>
          <w:szCs w:val="32"/>
          <w:cs/>
          <w:lang w:val="en-US"/>
        </w:rPr>
        <w:t>ไม่มี)</w:t>
      </w:r>
    </w:p>
    <w:p w14:paraId="116FC762" w14:textId="36041112" w:rsidR="00CA7F0F" w:rsidRPr="00BF53D1" w:rsidRDefault="00CA7F0F" w:rsidP="00DE302C">
      <w:pPr>
        <w:pStyle w:val="BlockText"/>
        <w:ind w:right="144" w:firstLine="0"/>
        <w:jc w:val="thaiDistribute"/>
        <w:rPr>
          <w:rFonts w:ascii="Angsana New" w:hAnsi="Angsana New" w:cs="Angsana New"/>
          <w:b/>
          <w:bCs/>
          <w:sz w:val="32"/>
          <w:szCs w:val="32"/>
          <w:lang w:val="en-US"/>
        </w:rPr>
      </w:pPr>
      <w:r w:rsidRPr="00BF53D1">
        <w:rPr>
          <w:rFonts w:ascii="Angsana New" w:hAnsi="Angsana New" w:cs="Angsana New"/>
          <w:b/>
          <w:bCs/>
          <w:sz w:val="32"/>
          <w:szCs w:val="32"/>
          <w:cs/>
        </w:rPr>
        <w:t>เงินกู้ยืมระยะสั้นจากบุคคลและกิจการที่เกี่ยวข้องกัน</w:t>
      </w:r>
    </w:p>
    <w:p w14:paraId="0840AFA8" w14:textId="50667D38" w:rsidR="00CA7F0F" w:rsidRPr="00BF53D1" w:rsidRDefault="00CA7F0F" w:rsidP="00967B23">
      <w:pPr>
        <w:spacing w:after="240"/>
        <w:ind w:left="547" w:right="-14"/>
        <w:jc w:val="thaiDistribute"/>
        <w:rPr>
          <w:rFonts w:ascii="Angsana New" w:hAnsi="Angsana New" w:cs="Angsana New"/>
          <w:spacing w:val="-6"/>
          <w:sz w:val="32"/>
          <w:szCs w:val="32"/>
        </w:rPr>
      </w:pPr>
      <w:r w:rsidRPr="00BF53D1">
        <w:rPr>
          <w:rFonts w:ascii="Angsana New" w:hAnsi="Angsana New" w:cs="Angsana New"/>
          <w:spacing w:val="-6"/>
          <w:sz w:val="32"/>
          <w:szCs w:val="32"/>
          <w:cs/>
        </w:rPr>
        <w:t xml:space="preserve">เงินกู้ยืมระยะสั้นจากบุคคลและกิจการที่เกี่ยวข้องกัน ณ วันที่ </w:t>
      </w:r>
      <w:r w:rsidR="00973B7F" w:rsidRPr="00973B7F">
        <w:rPr>
          <w:rFonts w:ascii="Angsana New" w:hAnsi="Angsana New" w:cs="Angsana New"/>
          <w:spacing w:val="-6"/>
          <w:sz w:val="32"/>
          <w:szCs w:val="32"/>
        </w:rPr>
        <w:t>31</w:t>
      </w:r>
      <w:r w:rsidRPr="00BF53D1">
        <w:rPr>
          <w:rFonts w:ascii="Angsana New" w:hAnsi="Angsana New" w:cs="Angsana New"/>
          <w:spacing w:val="-6"/>
          <w:sz w:val="32"/>
          <w:szCs w:val="32"/>
        </w:rPr>
        <w:t xml:space="preserve"> </w:t>
      </w:r>
      <w:r w:rsidRPr="00BF53D1">
        <w:rPr>
          <w:rFonts w:ascii="Angsana New" w:hAnsi="Angsana New" w:cs="Angsana New"/>
          <w:spacing w:val="-6"/>
          <w:sz w:val="32"/>
          <w:szCs w:val="32"/>
          <w:cs/>
        </w:rPr>
        <w:t xml:space="preserve">ธันวาคม </w:t>
      </w:r>
      <w:r w:rsidR="00973B7F" w:rsidRPr="00973B7F">
        <w:rPr>
          <w:rFonts w:ascii="Angsana New" w:hAnsi="Angsana New" w:cs="Angsana New"/>
          <w:sz w:val="32"/>
          <w:szCs w:val="32"/>
        </w:rPr>
        <w:t>2567</w:t>
      </w:r>
      <w:r w:rsidRPr="00BF53D1">
        <w:rPr>
          <w:rFonts w:ascii="Angsana New" w:hAnsi="Angsana New" w:cs="Angsana New"/>
          <w:sz w:val="32"/>
          <w:szCs w:val="32"/>
        </w:rPr>
        <w:t xml:space="preserve"> </w:t>
      </w:r>
      <w:r w:rsidRPr="00BF53D1">
        <w:rPr>
          <w:rFonts w:ascii="Angsana New" w:hAnsi="Angsana New" w:cs="Angsana New"/>
          <w:sz w:val="32"/>
          <w:szCs w:val="32"/>
          <w:cs/>
        </w:rPr>
        <w:t xml:space="preserve">และ </w:t>
      </w:r>
      <w:r w:rsidR="00973B7F" w:rsidRPr="00973B7F">
        <w:rPr>
          <w:rFonts w:ascii="Angsana New" w:hAnsi="Angsana New" w:cs="Angsana New"/>
          <w:sz w:val="32"/>
          <w:szCs w:val="32"/>
        </w:rPr>
        <w:t>2566</w:t>
      </w:r>
      <w:r w:rsidRPr="00BF53D1">
        <w:rPr>
          <w:rFonts w:ascii="Angsana New" w:hAnsi="Angsana New" w:cs="Angsana New"/>
          <w:sz w:val="32"/>
          <w:szCs w:val="32"/>
        </w:rPr>
        <w:t xml:space="preserve"> </w:t>
      </w:r>
      <w:r w:rsidRPr="00BF53D1">
        <w:rPr>
          <w:rFonts w:ascii="Angsana New" w:hAnsi="Angsana New" w:cs="Angsana New"/>
          <w:spacing w:val="-6"/>
          <w:sz w:val="32"/>
          <w:szCs w:val="32"/>
          <w:cs/>
        </w:rPr>
        <w:t>ประกอบด้วย</w:t>
      </w:r>
    </w:p>
    <w:p w14:paraId="349F6439" w14:textId="77777777" w:rsidR="00CA7F0F" w:rsidRPr="00BF53D1" w:rsidRDefault="00CA7F0F" w:rsidP="00CA7F0F">
      <w:pPr>
        <w:jc w:val="right"/>
        <w:rPr>
          <w:rFonts w:ascii="Angsana New" w:hAnsi="Angsana New" w:cs="Angsana New"/>
          <w:b/>
          <w:bCs/>
          <w:sz w:val="28"/>
          <w:szCs w:val="28"/>
          <w:cs/>
        </w:rPr>
      </w:pPr>
      <w:r w:rsidRPr="00BF53D1">
        <w:rPr>
          <w:rFonts w:ascii="Angsana New" w:hAnsi="Angsana New" w:cs="Angsana New"/>
          <w:b/>
          <w:bCs/>
          <w:sz w:val="28"/>
          <w:szCs w:val="28"/>
          <w:cs/>
        </w:rPr>
        <w:t xml:space="preserve">หน่วย </w:t>
      </w:r>
      <w:r w:rsidRPr="00BF53D1">
        <w:rPr>
          <w:rFonts w:ascii="Angsana New" w:hAnsi="Angsana New" w:cs="Angsana New"/>
          <w:b/>
          <w:bCs/>
          <w:sz w:val="28"/>
          <w:szCs w:val="28"/>
        </w:rPr>
        <w:t xml:space="preserve">: </w:t>
      </w:r>
      <w:r w:rsidRPr="00BF53D1">
        <w:rPr>
          <w:rFonts w:ascii="Angsana New" w:hAnsi="Angsana New" w:cs="Angsana New"/>
          <w:b/>
          <w:bCs/>
          <w:sz w:val="28"/>
          <w:szCs w:val="28"/>
          <w:cs/>
        </w:rPr>
        <w:t>บาท</w:t>
      </w:r>
    </w:p>
    <w:tbl>
      <w:tblPr>
        <w:tblW w:w="8730" w:type="dxa"/>
        <w:tblInd w:w="540" w:type="dxa"/>
        <w:tblLayout w:type="fixed"/>
        <w:tblCellMar>
          <w:left w:w="0" w:type="dxa"/>
          <w:right w:w="0" w:type="dxa"/>
        </w:tblCellMar>
        <w:tblLook w:val="0000" w:firstRow="0" w:lastRow="0" w:firstColumn="0" w:lastColumn="0" w:noHBand="0" w:noVBand="0"/>
      </w:tblPr>
      <w:tblGrid>
        <w:gridCol w:w="3600"/>
        <w:gridCol w:w="1170"/>
        <w:gridCol w:w="90"/>
        <w:gridCol w:w="1170"/>
        <w:gridCol w:w="90"/>
        <w:gridCol w:w="1260"/>
        <w:gridCol w:w="90"/>
        <w:gridCol w:w="1260"/>
      </w:tblGrid>
      <w:tr w:rsidR="00E02B31" w:rsidRPr="00BF53D1" w14:paraId="00AC0B72" w14:textId="77777777" w:rsidTr="004D3FF9">
        <w:trPr>
          <w:trHeight w:val="144"/>
        </w:trPr>
        <w:tc>
          <w:tcPr>
            <w:tcW w:w="3600" w:type="dxa"/>
            <w:tcBorders>
              <w:top w:val="nil"/>
              <w:left w:val="nil"/>
              <w:bottom w:val="nil"/>
              <w:right w:val="nil"/>
            </w:tcBorders>
          </w:tcPr>
          <w:p w14:paraId="61D4AE47" w14:textId="77777777" w:rsidR="00CA7F0F" w:rsidRPr="00BF53D1" w:rsidRDefault="00CA7F0F" w:rsidP="00E24EA4">
            <w:pPr>
              <w:autoSpaceDE w:val="0"/>
              <w:autoSpaceDN w:val="0"/>
              <w:adjustRightInd w:val="0"/>
              <w:ind w:left="180"/>
              <w:jc w:val="thaiDistribute"/>
              <w:rPr>
                <w:rFonts w:ascii="Angsana New" w:hAnsi="Angsana New" w:cs="Angsana New"/>
                <w:sz w:val="28"/>
                <w:szCs w:val="28"/>
              </w:rPr>
            </w:pPr>
          </w:p>
        </w:tc>
        <w:tc>
          <w:tcPr>
            <w:tcW w:w="2430" w:type="dxa"/>
            <w:gridSpan w:val="3"/>
            <w:tcBorders>
              <w:top w:val="nil"/>
              <w:left w:val="nil"/>
              <w:right w:val="nil"/>
            </w:tcBorders>
          </w:tcPr>
          <w:p w14:paraId="372ED640" w14:textId="77777777" w:rsidR="00CA7F0F" w:rsidRPr="00BF53D1" w:rsidRDefault="00CA7F0F" w:rsidP="00E24EA4">
            <w:pPr>
              <w:autoSpaceDE w:val="0"/>
              <w:autoSpaceDN w:val="0"/>
              <w:adjustRightInd w:val="0"/>
              <w:jc w:val="center"/>
              <w:rPr>
                <w:rFonts w:ascii="Angsana New" w:hAnsi="Angsana New" w:cs="Angsana New"/>
                <w:b/>
                <w:bCs/>
                <w:sz w:val="28"/>
                <w:szCs w:val="28"/>
              </w:rPr>
            </w:pPr>
            <w:r w:rsidRPr="00BF53D1">
              <w:rPr>
                <w:rFonts w:ascii="Angsana New" w:hAnsi="Angsana New" w:cs="Angsana New"/>
                <w:b/>
                <w:bCs/>
                <w:sz w:val="28"/>
                <w:szCs w:val="28"/>
                <w:cs/>
              </w:rPr>
              <w:t>งบการเงินรวม</w:t>
            </w:r>
          </w:p>
        </w:tc>
        <w:tc>
          <w:tcPr>
            <w:tcW w:w="90" w:type="dxa"/>
            <w:tcBorders>
              <w:top w:val="nil"/>
              <w:left w:val="nil"/>
              <w:bottom w:val="nil"/>
              <w:right w:val="nil"/>
            </w:tcBorders>
          </w:tcPr>
          <w:p w14:paraId="1ADE23C7" w14:textId="77777777" w:rsidR="00CA7F0F" w:rsidRPr="00BF53D1" w:rsidRDefault="00CA7F0F" w:rsidP="00E24EA4">
            <w:pPr>
              <w:autoSpaceDE w:val="0"/>
              <w:autoSpaceDN w:val="0"/>
              <w:adjustRightInd w:val="0"/>
              <w:jc w:val="center"/>
              <w:rPr>
                <w:rFonts w:ascii="Angsana New" w:hAnsi="Angsana New" w:cs="Angsana New"/>
                <w:b/>
                <w:bCs/>
                <w:sz w:val="28"/>
                <w:szCs w:val="28"/>
              </w:rPr>
            </w:pPr>
          </w:p>
        </w:tc>
        <w:tc>
          <w:tcPr>
            <w:tcW w:w="2610" w:type="dxa"/>
            <w:gridSpan w:val="3"/>
            <w:tcBorders>
              <w:top w:val="nil"/>
              <w:left w:val="nil"/>
              <w:right w:val="nil"/>
            </w:tcBorders>
          </w:tcPr>
          <w:p w14:paraId="570F4A8E" w14:textId="77777777" w:rsidR="00CA7F0F" w:rsidRPr="00BF53D1" w:rsidRDefault="00CA7F0F" w:rsidP="00E24EA4">
            <w:pPr>
              <w:autoSpaceDE w:val="0"/>
              <w:autoSpaceDN w:val="0"/>
              <w:adjustRightInd w:val="0"/>
              <w:jc w:val="center"/>
              <w:rPr>
                <w:rFonts w:ascii="Angsana New" w:hAnsi="Angsana New" w:cs="Angsana New"/>
                <w:b/>
                <w:bCs/>
                <w:sz w:val="28"/>
                <w:szCs w:val="28"/>
              </w:rPr>
            </w:pPr>
            <w:r w:rsidRPr="00BF53D1">
              <w:rPr>
                <w:rFonts w:ascii="Angsana New" w:hAnsi="Angsana New" w:cs="Angsana New"/>
                <w:b/>
                <w:bCs/>
                <w:sz w:val="28"/>
                <w:szCs w:val="28"/>
                <w:cs/>
              </w:rPr>
              <w:t>งบการเงินเฉพาะกิจการ</w:t>
            </w:r>
          </w:p>
        </w:tc>
      </w:tr>
      <w:tr w:rsidR="004B636C" w:rsidRPr="00BF53D1" w14:paraId="1B1F714B" w14:textId="77777777" w:rsidTr="004D3FF9">
        <w:trPr>
          <w:trHeight w:val="144"/>
        </w:trPr>
        <w:tc>
          <w:tcPr>
            <w:tcW w:w="3600" w:type="dxa"/>
            <w:tcBorders>
              <w:top w:val="nil"/>
              <w:left w:val="nil"/>
              <w:bottom w:val="nil"/>
              <w:right w:val="nil"/>
            </w:tcBorders>
          </w:tcPr>
          <w:p w14:paraId="633FD06E" w14:textId="77777777" w:rsidR="004B636C" w:rsidRPr="00BF53D1" w:rsidRDefault="004B636C" w:rsidP="004B636C">
            <w:pPr>
              <w:autoSpaceDE w:val="0"/>
              <w:autoSpaceDN w:val="0"/>
              <w:adjustRightInd w:val="0"/>
              <w:ind w:left="180"/>
              <w:jc w:val="thaiDistribute"/>
              <w:rPr>
                <w:rFonts w:ascii="Angsana New" w:hAnsi="Angsana New" w:cs="Angsana New"/>
                <w:sz w:val="28"/>
                <w:szCs w:val="28"/>
              </w:rPr>
            </w:pPr>
          </w:p>
        </w:tc>
        <w:tc>
          <w:tcPr>
            <w:tcW w:w="1170" w:type="dxa"/>
            <w:tcBorders>
              <w:left w:val="nil"/>
              <w:bottom w:val="nil"/>
              <w:right w:val="nil"/>
            </w:tcBorders>
          </w:tcPr>
          <w:p w14:paraId="222BF8C3" w14:textId="29E283AA" w:rsidR="004B636C" w:rsidRPr="00BF53D1" w:rsidRDefault="00973B7F" w:rsidP="004B636C">
            <w:pPr>
              <w:autoSpaceDE w:val="0"/>
              <w:autoSpaceDN w:val="0"/>
              <w:adjustRightInd w:val="0"/>
              <w:ind w:right="90"/>
              <w:jc w:val="center"/>
              <w:rPr>
                <w:rFonts w:ascii="Angsana New" w:hAnsi="Angsana New" w:cs="Angsana New"/>
                <w:b/>
                <w:bCs/>
                <w:sz w:val="28"/>
                <w:szCs w:val="28"/>
              </w:rPr>
            </w:pPr>
            <w:r w:rsidRPr="00973B7F">
              <w:rPr>
                <w:rFonts w:ascii="Angsana New" w:hAnsi="Angsana New" w:cs="Angsana New"/>
                <w:b/>
                <w:bCs/>
                <w:sz w:val="28"/>
                <w:szCs w:val="28"/>
              </w:rPr>
              <w:t>2567</w:t>
            </w:r>
          </w:p>
        </w:tc>
        <w:tc>
          <w:tcPr>
            <w:tcW w:w="90" w:type="dxa"/>
            <w:tcBorders>
              <w:left w:val="nil"/>
              <w:bottom w:val="nil"/>
              <w:right w:val="nil"/>
            </w:tcBorders>
          </w:tcPr>
          <w:p w14:paraId="0BF305E5" w14:textId="77777777" w:rsidR="004B636C" w:rsidRPr="00BF53D1" w:rsidRDefault="004B636C" w:rsidP="004B636C">
            <w:pPr>
              <w:autoSpaceDE w:val="0"/>
              <w:autoSpaceDN w:val="0"/>
              <w:adjustRightInd w:val="0"/>
              <w:jc w:val="center"/>
              <w:rPr>
                <w:rFonts w:ascii="Angsana New" w:hAnsi="Angsana New" w:cs="Angsana New"/>
                <w:b/>
                <w:bCs/>
                <w:sz w:val="28"/>
                <w:szCs w:val="28"/>
              </w:rPr>
            </w:pPr>
          </w:p>
        </w:tc>
        <w:tc>
          <w:tcPr>
            <w:tcW w:w="1170" w:type="dxa"/>
            <w:tcBorders>
              <w:left w:val="nil"/>
              <w:bottom w:val="nil"/>
              <w:right w:val="nil"/>
            </w:tcBorders>
          </w:tcPr>
          <w:p w14:paraId="0535C663" w14:textId="2219913D" w:rsidR="004B636C" w:rsidRPr="00BF53D1" w:rsidRDefault="00973B7F" w:rsidP="004B636C">
            <w:pPr>
              <w:autoSpaceDE w:val="0"/>
              <w:autoSpaceDN w:val="0"/>
              <w:adjustRightInd w:val="0"/>
              <w:ind w:right="90"/>
              <w:jc w:val="center"/>
              <w:rPr>
                <w:rFonts w:ascii="Angsana New" w:hAnsi="Angsana New" w:cs="Angsana New"/>
                <w:b/>
                <w:bCs/>
                <w:sz w:val="28"/>
                <w:szCs w:val="28"/>
              </w:rPr>
            </w:pPr>
            <w:r w:rsidRPr="00973B7F">
              <w:rPr>
                <w:rFonts w:ascii="Angsana New" w:hAnsi="Angsana New" w:cs="Angsana New"/>
                <w:b/>
                <w:bCs/>
                <w:sz w:val="28"/>
                <w:szCs w:val="28"/>
              </w:rPr>
              <w:t>2566</w:t>
            </w:r>
          </w:p>
        </w:tc>
        <w:tc>
          <w:tcPr>
            <w:tcW w:w="90" w:type="dxa"/>
            <w:tcBorders>
              <w:top w:val="nil"/>
              <w:left w:val="nil"/>
              <w:bottom w:val="nil"/>
              <w:right w:val="nil"/>
            </w:tcBorders>
          </w:tcPr>
          <w:p w14:paraId="7B086D2C" w14:textId="77777777" w:rsidR="004B636C" w:rsidRPr="00BF53D1" w:rsidRDefault="004B636C" w:rsidP="004B636C">
            <w:pPr>
              <w:autoSpaceDE w:val="0"/>
              <w:autoSpaceDN w:val="0"/>
              <w:adjustRightInd w:val="0"/>
              <w:jc w:val="center"/>
              <w:rPr>
                <w:rFonts w:ascii="Angsana New" w:hAnsi="Angsana New" w:cs="Angsana New"/>
                <w:b/>
                <w:bCs/>
                <w:sz w:val="28"/>
                <w:szCs w:val="28"/>
              </w:rPr>
            </w:pPr>
          </w:p>
        </w:tc>
        <w:tc>
          <w:tcPr>
            <w:tcW w:w="1260" w:type="dxa"/>
            <w:tcBorders>
              <w:left w:val="nil"/>
              <w:bottom w:val="nil"/>
              <w:right w:val="nil"/>
            </w:tcBorders>
          </w:tcPr>
          <w:p w14:paraId="0D512D72" w14:textId="030BA018" w:rsidR="004B636C" w:rsidRPr="00BF53D1" w:rsidRDefault="00973B7F" w:rsidP="004B636C">
            <w:pPr>
              <w:autoSpaceDE w:val="0"/>
              <w:autoSpaceDN w:val="0"/>
              <w:adjustRightInd w:val="0"/>
              <w:ind w:right="90"/>
              <w:jc w:val="center"/>
              <w:rPr>
                <w:rFonts w:ascii="Angsana New" w:hAnsi="Angsana New" w:cs="Angsana New"/>
                <w:b/>
                <w:bCs/>
                <w:sz w:val="28"/>
                <w:szCs w:val="28"/>
              </w:rPr>
            </w:pPr>
            <w:r w:rsidRPr="00973B7F">
              <w:rPr>
                <w:rFonts w:ascii="Angsana New" w:hAnsi="Angsana New" w:cs="Angsana New"/>
                <w:b/>
                <w:bCs/>
                <w:sz w:val="28"/>
                <w:szCs w:val="28"/>
              </w:rPr>
              <w:t>2567</w:t>
            </w:r>
          </w:p>
        </w:tc>
        <w:tc>
          <w:tcPr>
            <w:tcW w:w="90" w:type="dxa"/>
            <w:tcBorders>
              <w:left w:val="nil"/>
              <w:bottom w:val="nil"/>
              <w:right w:val="nil"/>
            </w:tcBorders>
          </w:tcPr>
          <w:p w14:paraId="7E4916A6" w14:textId="77777777" w:rsidR="004B636C" w:rsidRPr="00BF53D1" w:rsidRDefault="004B636C" w:rsidP="004B636C">
            <w:pPr>
              <w:autoSpaceDE w:val="0"/>
              <w:autoSpaceDN w:val="0"/>
              <w:adjustRightInd w:val="0"/>
              <w:jc w:val="center"/>
              <w:rPr>
                <w:rFonts w:ascii="Angsana New" w:hAnsi="Angsana New" w:cs="Angsana New"/>
                <w:b/>
                <w:bCs/>
                <w:sz w:val="28"/>
                <w:szCs w:val="28"/>
              </w:rPr>
            </w:pPr>
          </w:p>
        </w:tc>
        <w:tc>
          <w:tcPr>
            <w:tcW w:w="1260" w:type="dxa"/>
            <w:tcBorders>
              <w:left w:val="nil"/>
              <w:bottom w:val="nil"/>
              <w:right w:val="nil"/>
            </w:tcBorders>
          </w:tcPr>
          <w:p w14:paraId="54F6CCE6" w14:textId="0C6ADC8B" w:rsidR="004B636C" w:rsidRPr="00BF53D1" w:rsidRDefault="00973B7F" w:rsidP="004B636C">
            <w:pPr>
              <w:autoSpaceDE w:val="0"/>
              <w:autoSpaceDN w:val="0"/>
              <w:adjustRightInd w:val="0"/>
              <w:ind w:right="90"/>
              <w:jc w:val="center"/>
              <w:rPr>
                <w:rFonts w:ascii="Angsana New" w:hAnsi="Angsana New" w:cs="Angsana New"/>
                <w:b/>
                <w:bCs/>
                <w:sz w:val="28"/>
                <w:szCs w:val="28"/>
              </w:rPr>
            </w:pPr>
            <w:r w:rsidRPr="00973B7F">
              <w:rPr>
                <w:rFonts w:ascii="Angsana New" w:hAnsi="Angsana New" w:cs="Angsana New"/>
                <w:b/>
                <w:bCs/>
                <w:sz w:val="28"/>
                <w:szCs w:val="28"/>
              </w:rPr>
              <w:t>2566</w:t>
            </w:r>
          </w:p>
        </w:tc>
      </w:tr>
      <w:tr w:rsidR="00AD3E7D" w:rsidRPr="00BF53D1" w14:paraId="20C81716" w14:textId="77777777" w:rsidTr="004D3FF9">
        <w:trPr>
          <w:trHeight w:val="144"/>
        </w:trPr>
        <w:tc>
          <w:tcPr>
            <w:tcW w:w="3600" w:type="dxa"/>
            <w:tcBorders>
              <w:top w:val="nil"/>
              <w:left w:val="nil"/>
              <w:right w:val="nil"/>
            </w:tcBorders>
          </w:tcPr>
          <w:p w14:paraId="204A06A4" w14:textId="45F4C92A" w:rsidR="00AD3E7D" w:rsidRPr="00BF53D1" w:rsidRDefault="00AD3E7D" w:rsidP="00AD3E7D">
            <w:pPr>
              <w:autoSpaceDE w:val="0"/>
              <w:autoSpaceDN w:val="0"/>
              <w:adjustRightInd w:val="0"/>
              <w:ind w:left="180"/>
              <w:jc w:val="thaiDistribute"/>
              <w:rPr>
                <w:rFonts w:ascii="Angsana New" w:hAnsi="Angsana New" w:cs="Angsana New"/>
                <w:sz w:val="28"/>
                <w:szCs w:val="28"/>
                <w:cs/>
              </w:rPr>
            </w:pPr>
            <w:r w:rsidRPr="00BF53D1">
              <w:rPr>
                <w:rFonts w:ascii="Angsana New" w:hAnsi="Angsana New" w:cs="Angsana New"/>
                <w:sz w:val="28"/>
                <w:szCs w:val="28"/>
                <w:cs/>
              </w:rPr>
              <w:t>บริษัท</w:t>
            </w:r>
            <w:r w:rsidRPr="00BF53D1">
              <w:rPr>
                <w:rFonts w:ascii="Angsana New" w:hAnsi="Angsana New" w:cs="Angsana New"/>
                <w:sz w:val="28"/>
                <w:szCs w:val="28"/>
              </w:rPr>
              <w:t xml:space="preserve"> </w:t>
            </w:r>
            <w:r w:rsidRPr="00BF53D1">
              <w:rPr>
                <w:rFonts w:ascii="Angsana New" w:hAnsi="Angsana New" w:cs="Angsana New"/>
                <w:sz w:val="28"/>
                <w:szCs w:val="28"/>
                <w:cs/>
              </w:rPr>
              <w:t>ณัฐนันท์พัฒนา</w:t>
            </w:r>
            <w:r w:rsidRPr="00BF53D1">
              <w:rPr>
                <w:rFonts w:ascii="Angsana New" w:hAnsi="Angsana New" w:cs="Angsana New"/>
                <w:sz w:val="28"/>
                <w:szCs w:val="28"/>
              </w:rPr>
              <w:t xml:space="preserve"> </w:t>
            </w:r>
            <w:r w:rsidRPr="00BF53D1">
              <w:rPr>
                <w:rFonts w:ascii="Angsana New" w:hAnsi="Angsana New" w:cs="Angsana New"/>
                <w:sz w:val="28"/>
                <w:szCs w:val="28"/>
                <w:cs/>
              </w:rPr>
              <w:t>จำกัด</w:t>
            </w:r>
            <w:r w:rsidRPr="00BF53D1">
              <w:rPr>
                <w:rFonts w:ascii="Angsana New" w:hAnsi="Angsana New" w:cs="Angsana New"/>
                <w:sz w:val="28"/>
                <w:szCs w:val="28"/>
                <w:vertAlign w:val="superscript"/>
              </w:rPr>
              <w:t>(</w:t>
            </w:r>
            <w:r w:rsidR="00973B7F" w:rsidRPr="00973B7F">
              <w:rPr>
                <w:rFonts w:ascii="Angsana New" w:hAnsi="Angsana New" w:cs="Angsana New"/>
                <w:sz w:val="28"/>
                <w:szCs w:val="28"/>
                <w:vertAlign w:val="superscript"/>
              </w:rPr>
              <w:t>1</w:t>
            </w:r>
            <w:r w:rsidRPr="00BF53D1">
              <w:rPr>
                <w:rFonts w:ascii="Angsana New" w:hAnsi="Angsana New" w:cs="Angsana New"/>
                <w:sz w:val="28"/>
                <w:szCs w:val="28"/>
                <w:vertAlign w:val="superscript"/>
              </w:rPr>
              <w:t>)</w:t>
            </w:r>
          </w:p>
        </w:tc>
        <w:tc>
          <w:tcPr>
            <w:tcW w:w="1170" w:type="dxa"/>
            <w:tcBorders>
              <w:top w:val="nil"/>
              <w:left w:val="nil"/>
              <w:right w:val="nil"/>
            </w:tcBorders>
          </w:tcPr>
          <w:p w14:paraId="52ED847D" w14:textId="7F6D59D8" w:rsidR="00AD3E7D" w:rsidRPr="00BF53D1" w:rsidRDefault="00AD3E7D" w:rsidP="00AD3E7D">
            <w:pPr>
              <w:tabs>
                <w:tab w:val="decimal" w:pos="630"/>
              </w:tabs>
              <w:autoSpaceDE w:val="0"/>
              <w:autoSpaceDN w:val="0"/>
              <w:adjustRightInd w:val="0"/>
              <w:rPr>
                <w:rFonts w:ascii="Angsana New" w:hAnsi="Angsana New" w:cs="Angsana New"/>
                <w:sz w:val="28"/>
                <w:szCs w:val="28"/>
              </w:rPr>
            </w:pPr>
            <w:r w:rsidRPr="00BF53D1">
              <w:rPr>
                <w:rFonts w:ascii="Angsana New" w:hAnsi="Angsana New" w:cs="Angsana New"/>
                <w:sz w:val="28"/>
                <w:szCs w:val="28"/>
              </w:rPr>
              <w:t>-</w:t>
            </w:r>
          </w:p>
        </w:tc>
        <w:tc>
          <w:tcPr>
            <w:tcW w:w="90" w:type="dxa"/>
            <w:tcBorders>
              <w:top w:val="nil"/>
              <w:left w:val="nil"/>
              <w:right w:val="nil"/>
            </w:tcBorders>
          </w:tcPr>
          <w:p w14:paraId="7D00911D" w14:textId="77777777" w:rsidR="00AD3E7D" w:rsidRPr="00BF53D1" w:rsidRDefault="00AD3E7D" w:rsidP="00AD3E7D">
            <w:pPr>
              <w:tabs>
                <w:tab w:val="decimal" w:pos="630"/>
              </w:tabs>
              <w:autoSpaceDE w:val="0"/>
              <w:autoSpaceDN w:val="0"/>
              <w:adjustRightInd w:val="0"/>
              <w:jc w:val="thaiDistribute"/>
              <w:rPr>
                <w:rFonts w:ascii="Angsana New" w:hAnsi="Angsana New" w:cs="Angsana New"/>
                <w:sz w:val="28"/>
                <w:szCs w:val="28"/>
              </w:rPr>
            </w:pPr>
          </w:p>
        </w:tc>
        <w:tc>
          <w:tcPr>
            <w:tcW w:w="1170" w:type="dxa"/>
            <w:tcBorders>
              <w:top w:val="nil"/>
              <w:left w:val="nil"/>
              <w:right w:val="nil"/>
            </w:tcBorders>
          </w:tcPr>
          <w:p w14:paraId="19CC0058" w14:textId="7FF86BAE" w:rsidR="00AD3E7D" w:rsidRPr="00BF53D1" w:rsidRDefault="00AD3E7D" w:rsidP="00AD3E7D">
            <w:pPr>
              <w:tabs>
                <w:tab w:val="decimal" w:pos="630"/>
              </w:tabs>
              <w:autoSpaceDE w:val="0"/>
              <w:autoSpaceDN w:val="0"/>
              <w:adjustRightInd w:val="0"/>
              <w:rPr>
                <w:rFonts w:ascii="Angsana New" w:hAnsi="Angsana New" w:cs="Angsana New"/>
                <w:sz w:val="28"/>
                <w:szCs w:val="28"/>
              </w:rPr>
            </w:pPr>
            <w:r w:rsidRPr="00BF53D1">
              <w:rPr>
                <w:rFonts w:ascii="Angsana New" w:hAnsi="Angsana New" w:cs="Angsana New"/>
                <w:sz w:val="28"/>
                <w:szCs w:val="28"/>
              </w:rPr>
              <w:t>-</w:t>
            </w:r>
          </w:p>
        </w:tc>
        <w:tc>
          <w:tcPr>
            <w:tcW w:w="90" w:type="dxa"/>
            <w:tcBorders>
              <w:top w:val="nil"/>
              <w:left w:val="nil"/>
              <w:right w:val="nil"/>
            </w:tcBorders>
          </w:tcPr>
          <w:p w14:paraId="4235FEB8" w14:textId="77777777" w:rsidR="00AD3E7D" w:rsidRPr="00BF53D1" w:rsidRDefault="00AD3E7D" w:rsidP="00AD3E7D">
            <w:pPr>
              <w:autoSpaceDE w:val="0"/>
              <w:autoSpaceDN w:val="0"/>
              <w:adjustRightInd w:val="0"/>
              <w:jc w:val="thaiDistribute"/>
              <w:rPr>
                <w:rFonts w:ascii="Angsana New" w:hAnsi="Angsana New" w:cs="Angsana New"/>
                <w:sz w:val="28"/>
                <w:szCs w:val="28"/>
              </w:rPr>
            </w:pPr>
          </w:p>
        </w:tc>
        <w:tc>
          <w:tcPr>
            <w:tcW w:w="1260" w:type="dxa"/>
            <w:tcBorders>
              <w:top w:val="nil"/>
              <w:left w:val="nil"/>
              <w:right w:val="nil"/>
            </w:tcBorders>
          </w:tcPr>
          <w:p w14:paraId="2C79AF03" w14:textId="1322832E" w:rsidR="00AD3E7D" w:rsidRPr="00BF53D1" w:rsidRDefault="00973B7F" w:rsidP="00AD3E7D">
            <w:pPr>
              <w:tabs>
                <w:tab w:val="decimal" w:pos="1171"/>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215</w:t>
            </w:r>
            <w:r w:rsidR="00AD3E7D" w:rsidRPr="00BF53D1">
              <w:rPr>
                <w:rFonts w:ascii="Angsana New" w:hAnsi="Angsana New" w:cs="Angsana New"/>
                <w:sz w:val="28"/>
                <w:szCs w:val="28"/>
              </w:rPr>
              <w:t>,</w:t>
            </w:r>
            <w:r w:rsidRPr="00973B7F">
              <w:rPr>
                <w:rFonts w:ascii="Angsana New" w:hAnsi="Angsana New" w:cs="Angsana New"/>
                <w:sz w:val="28"/>
                <w:szCs w:val="28"/>
              </w:rPr>
              <w:t>776</w:t>
            </w:r>
            <w:r w:rsidR="00AD3E7D" w:rsidRPr="00BF53D1">
              <w:rPr>
                <w:rFonts w:ascii="Angsana New" w:hAnsi="Angsana New" w:cs="Angsana New"/>
                <w:sz w:val="28"/>
                <w:szCs w:val="28"/>
              </w:rPr>
              <w:t>,</w:t>
            </w:r>
            <w:r w:rsidRPr="00973B7F">
              <w:rPr>
                <w:rFonts w:ascii="Angsana New" w:hAnsi="Angsana New" w:cs="Angsana New"/>
                <w:sz w:val="28"/>
                <w:szCs w:val="28"/>
              </w:rPr>
              <w:t>063</w:t>
            </w:r>
          </w:p>
        </w:tc>
        <w:tc>
          <w:tcPr>
            <w:tcW w:w="90" w:type="dxa"/>
            <w:tcBorders>
              <w:top w:val="nil"/>
              <w:left w:val="nil"/>
              <w:right w:val="nil"/>
            </w:tcBorders>
          </w:tcPr>
          <w:p w14:paraId="533BDB95" w14:textId="77777777" w:rsidR="00AD3E7D" w:rsidRPr="00BF53D1" w:rsidRDefault="00AD3E7D" w:rsidP="00AD3E7D">
            <w:pPr>
              <w:autoSpaceDE w:val="0"/>
              <w:autoSpaceDN w:val="0"/>
              <w:adjustRightInd w:val="0"/>
              <w:jc w:val="thaiDistribute"/>
              <w:rPr>
                <w:rFonts w:ascii="Angsana New" w:hAnsi="Angsana New" w:cs="Angsana New"/>
                <w:sz w:val="28"/>
                <w:szCs w:val="28"/>
              </w:rPr>
            </w:pPr>
          </w:p>
        </w:tc>
        <w:tc>
          <w:tcPr>
            <w:tcW w:w="1260" w:type="dxa"/>
            <w:tcBorders>
              <w:left w:val="nil"/>
              <w:right w:val="nil"/>
            </w:tcBorders>
          </w:tcPr>
          <w:p w14:paraId="3A63C6A2" w14:textId="37E434AA" w:rsidR="00AD3E7D" w:rsidRPr="00BF53D1" w:rsidRDefault="00973B7F" w:rsidP="00AD3E7D">
            <w:pPr>
              <w:tabs>
                <w:tab w:val="decimal" w:pos="1171"/>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217</w:t>
            </w:r>
            <w:r w:rsidR="00AD3E7D" w:rsidRPr="00BF53D1">
              <w:rPr>
                <w:rFonts w:ascii="Angsana New" w:hAnsi="Angsana New" w:cs="Angsana New"/>
                <w:sz w:val="28"/>
                <w:szCs w:val="28"/>
              </w:rPr>
              <w:t>,</w:t>
            </w:r>
            <w:r w:rsidRPr="00973B7F">
              <w:rPr>
                <w:rFonts w:ascii="Angsana New" w:hAnsi="Angsana New" w:cs="Angsana New"/>
                <w:sz w:val="28"/>
                <w:szCs w:val="28"/>
              </w:rPr>
              <w:t>285</w:t>
            </w:r>
            <w:r w:rsidR="00AD3E7D" w:rsidRPr="00BF53D1">
              <w:rPr>
                <w:rFonts w:ascii="Angsana New" w:hAnsi="Angsana New" w:cs="Angsana New"/>
                <w:sz w:val="28"/>
                <w:szCs w:val="28"/>
              </w:rPr>
              <w:t>,</w:t>
            </w:r>
            <w:r w:rsidRPr="00973B7F">
              <w:rPr>
                <w:rFonts w:ascii="Angsana New" w:hAnsi="Angsana New" w:cs="Angsana New"/>
                <w:sz w:val="28"/>
                <w:szCs w:val="28"/>
              </w:rPr>
              <w:t>813</w:t>
            </w:r>
          </w:p>
        </w:tc>
      </w:tr>
      <w:tr w:rsidR="00AD3E7D" w:rsidRPr="00BF53D1" w14:paraId="380B0E59" w14:textId="77777777" w:rsidTr="004D3FF9">
        <w:trPr>
          <w:trHeight w:val="144"/>
        </w:trPr>
        <w:tc>
          <w:tcPr>
            <w:tcW w:w="3600" w:type="dxa"/>
            <w:tcBorders>
              <w:top w:val="nil"/>
              <w:left w:val="nil"/>
              <w:right w:val="nil"/>
            </w:tcBorders>
          </w:tcPr>
          <w:p w14:paraId="372A5F7D" w14:textId="08D0B69F" w:rsidR="00AD3E7D" w:rsidRPr="00BF53D1" w:rsidRDefault="00AD3E7D" w:rsidP="00AD3E7D">
            <w:pPr>
              <w:autoSpaceDE w:val="0"/>
              <w:autoSpaceDN w:val="0"/>
              <w:adjustRightInd w:val="0"/>
              <w:ind w:left="180"/>
              <w:jc w:val="thaiDistribute"/>
              <w:rPr>
                <w:rFonts w:ascii="Angsana New" w:hAnsi="Angsana New" w:cs="Angsana New"/>
                <w:sz w:val="28"/>
                <w:szCs w:val="28"/>
                <w:cs/>
              </w:rPr>
            </w:pPr>
            <w:r w:rsidRPr="00BF53D1">
              <w:rPr>
                <w:rFonts w:ascii="Angsana New" w:hAnsi="Angsana New" w:cs="Angsana New"/>
                <w:sz w:val="28"/>
                <w:szCs w:val="28"/>
                <w:cs/>
              </w:rPr>
              <w:t>บริษัท มายรีสอร์ท โฮลดิ้ง จำกัด</w:t>
            </w:r>
            <w:r w:rsidRPr="00BF53D1">
              <w:rPr>
                <w:rFonts w:ascii="Angsana New" w:hAnsi="Angsana New" w:cs="Angsana New"/>
                <w:sz w:val="28"/>
                <w:szCs w:val="28"/>
              </w:rPr>
              <w:t xml:space="preserve"> </w:t>
            </w:r>
            <w:r w:rsidRPr="00BF53D1">
              <w:rPr>
                <w:rFonts w:ascii="Angsana New" w:hAnsi="Angsana New" w:cs="Angsana New"/>
                <w:sz w:val="28"/>
                <w:szCs w:val="28"/>
                <w:vertAlign w:val="superscript"/>
              </w:rPr>
              <w:t>(</w:t>
            </w:r>
            <w:r w:rsidR="00973B7F" w:rsidRPr="00973B7F">
              <w:rPr>
                <w:rFonts w:ascii="Angsana New" w:hAnsi="Angsana New" w:cs="Angsana New"/>
                <w:sz w:val="28"/>
                <w:szCs w:val="28"/>
                <w:vertAlign w:val="superscript"/>
              </w:rPr>
              <w:t>1</w:t>
            </w:r>
            <w:r w:rsidRPr="00BF53D1">
              <w:rPr>
                <w:rFonts w:ascii="Angsana New" w:hAnsi="Angsana New" w:cs="Angsana New"/>
                <w:sz w:val="28"/>
                <w:szCs w:val="28"/>
                <w:vertAlign w:val="superscript"/>
              </w:rPr>
              <w:t>)</w:t>
            </w:r>
          </w:p>
        </w:tc>
        <w:tc>
          <w:tcPr>
            <w:tcW w:w="1170" w:type="dxa"/>
            <w:tcBorders>
              <w:top w:val="nil"/>
              <w:left w:val="nil"/>
              <w:right w:val="nil"/>
            </w:tcBorders>
          </w:tcPr>
          <w:p w14:paraId="6F9E1699" w14:textId="211CBFF6" w:rsidR="00AD3E7D" w:rsidRPr="00BF53D1" w:rsidRDefault="00AD3E7D" w:rsidP="00AD3E7D">
            <w:pPr>
              <w:tabs>
                <w:tab w:val="decimal" w:pos="630"/>
              </w:tabs>
              <w:autoSpaceDE w:val="0"/>
              <w:autoSpaceDN w:val="0"/>
              <w:adjustRightInd w:val="0"/>
              <w:rPr>
                <w:rFonts w:ascii="Angsana New" w:hAnsi="Angsana New" w:cs="Angsana New"/>
                <w:sz w:val="28"/>
                <w:szCs w:val="28"/>
              </w:rPr>
            </w:pPr>
            <w:r w:rsidRPr="00BF53D1">
              <w:rPr>
                <w:rFonts w:ascii="Angsana New" w:hAnsi="Angsana New" w:cs="Angsana New"/>
                <w:sz w:val="28"/>
                <w:szCs w:val="28"/>
              </w:rPr>
              <w:t>-</w:t>
            </w:r>
          </w:p>
        </w:tc>
        <w:tc>
          <w:tcPr>
            <w:tcW w:w="90" w:type="dxa"/>
            <w:tcBorders>
              <w:top w:val="nil"/>
              <w:left w:val="nil"/>
              <w:right w:val="nil"/>
            </w:tcBorders>
          </w:tcPr>
          <w:p w14:paraId="1ED5E3C5" w14:textId="77777777" w:rsidR="00AD3E7D" w:rsidRPr="00BF53D1" w:rsidRDefault="00AD3E7D" w:rsidP="00AD3E7D">
            <w:pPr>
              <w:tabs>
                <w:tab w:val="decimal" w:pos="630"/>
              </w:tabs>
              <w:autoSpaceDE w:val="0"/>
              <w:autoSpaceDN w:val="0"/>
              <w:adjustRightInd w:val="0"/>
              <w:jc w:val="thaiDistribute"/>
              <w:rPr>
                <w:rFonts w:ascii="Angsana New" w:hAnsi="Angsana New" w:cs="Angsana New"/>
                <w:sz w:val="28"/>
                <w:szCs w:val="28"/>
              </w:rPr>
            </w:pPr>
          </w:p>
        </w:tc>
        <w:tc>
          <w:tcPr>
            <w:tcW w:w="1170" w:type="dxa"/>
            <w:tcBorders>
              <w:top w:val="nil"/>
              <w:left w:val="nil"/>
              <w:right w:val="nil"/>
            </w:tcBorders>
          </w:tcPr>
          <w:p w14:paraId="0E8FBD88" w14:textId="7BD256C0" w:rsidR="00AD3E7D" w:rsidRPr="00BF53D1" w:rsidRDefault="00AD3E7D" w:rsidP="00AD3E7D">
            <w:pPr>
              <w:tabs>
                <w:tab w:val="decimal" w:pos="630"/>
              </w:tabs>
              <w:autoSpaceDE w:val="0"/>
              <w:autoSpaceDN w:val="0"/>
              <w:adjustRightInd w:val="0"/>
              <w:rPr>
                <w:rFonts w:ascii="Angsana New" w:hAnsi="Angsana New" w:cs="Angsana New"/>
                <w:sz w:val="28"/>
                <w:szCs w:val="28"/>
              </w:rPr>
            </w:pPr>
            <w:r w:rsidRPr="00BF53D1">
              <w:rPr>
                <w:rFonts w:ascii="Angsana New" w:hAnsi="Angsana New" w:cs="Angsana New"/>
                <w:sz w:val="28"/>
                <w:szCs w:val="28"/>
              </w:rPr>
              <w:t>-</w:t>
            </w:r>
          </w:p>
        </w:tc>
        <w:tc>
          <w:tcPr>
            <w:tcW w:w="90" w:type="dxa"/>
            <w:tcBorders>
              <w:top w:val="nil"/>
              <w:left w:val="nil"/>
              <w:right w:val="nil"/>
            </w:tcBorders>
          </w:tcPr>
          <w:p w14:paraId="3B66D064" w14:textId="77777777" w:rsidR="00AD3E7D" w:rsidRPr="00BF53D1" w:rsidRDefault="00AD3E7D" w:rsidP="00AD3E7D">
            <w:pPr>
              <w:autoSpaceDE w:val="0"/>
              <w:autoSpaceDN w:val="0"/>
              <w:adjustRightInd w:val="0"/>
              <w:jc w:val="thaiDistribute"/>
              <w:rPr>
                <w:rFonts w:ascii="Angsana New" w:hAnsi="Angsana New" w:cs="Angsana New"/>
                <w:sz w:val="28"/>
                <w:szCs w:val="28"/>
              </w:rPr>
            </w:pPr>
          </w:p>
        </w:tc>
        <w:tc>
          <w:tcPr>
            <w:tcW w:w="1260" w:type="dxa"/>
            <w:tcBorders>
              <w:top w:val="nil"/>
              <w:left w:val="nil"/>
              <w:right w:val="nil"/>
            </w:tcBorders>
          </w:tcPr>
          <w:p w14:paraId="725558D4" w14:textId="4E6ED739" w:rsidR="00AD3E7D" w:rsidRPr="00BF53D1" w:rsidRDefault="00973B7F" w:rsidP="00AD3E7D">
            <w:pPr>
              <w:tabs>
                <w:tab w:val="decimal" w:pos="1171"/>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36</w:t>
            </w:r>
            <w:r w:rsidR="00AD3E7D" w:rsidRPr="00BF53D1">
              <w:rPr>
                <w:rFonts w:ascii="Angsana New" w:hAnsi="Angsana New" w:cs="Angsana New"/>
                <w:sz w:val="28"/>
                <w:szCs w:val="28"/>
              </w:rPr>
              <w:t>,</w:t>
            </w:r>
            <w:r w:rsidRPr="00973B7F">
              <w:rPr>
                <w:rFonts w:ascii="Angsana New" w:hAnsi="Angsana New" w:cs="Angsana New"/>
                <w:sz w:val="28"/>
                <w:szCs w:val="28"/>
              </w:rPr>
              <w:t>685</w:t>
            </w:r>
            <w:r w:rsidR="00AD3E7D" w:rsidRPr="00BF53D1">
              <w:rPr>
                <w:rFonts w:ascii="Angsana New" w:hAnsi="Angsana New" w:cs="Angsana New"/>
                <w:sz w:val="28"/>
                <w:szCs w:val="28"/>
              </w:rPr>
              <w:t>,</w:t>
            </w:r>
            <w:r w:rsidRPr="00973B7F">
              <w:rPr>
                <w:rFonts w:ascii="Angsana New" w:hAnsi="Angsana New" w:cs="Angsana New"/>
                <w:sz w:val="28"/>
                <w:szCs w:val="28"/>
              </w:rPr>
              <w:t>600</w:t>
            </w:r>
          </w:p>
        </w:tc>
        <w:tc>
          <w:tcPr>
            <w:tcW w:w="90" w:type="dxa"/>
            <w:tcBorders>
              <w:top w:val="nil"/>
              <w:left w:val="nil"/>
              <w:right w:val="nil"/>
            </w:tcBorders>
          </w:tcPr>
          <w:p w14:paraId="4F3DA850" w14:textId="77777777" w:rsidR="00AD3E7D" w:rsidRPr="00BF53D1" w:rsidRDefault="00AD3E7D" w:rsidP="00AD3E7D">
            <w:pPr>
              <w:autoSpaceDE w:val="0"/>
              <w:autoSpaceDN w:val="0"/>
              <w:adjustRightInd w:val="0"/>
              <w:jc w:val="thaiDistribute"/>
              <w:rPr>
                <w:rFonts w:ascii="Angsana New" w:hAnsi="Angsana New" w:cs="Angsana New"/>
                <w:sz w:val="28"/>
                <w:szCs w:val="28"/>
              </w:rPr>
            </w:pPr>
          </w:p>
        </w:tc>
        <w:tc>
          <w:tcPr>
            <w:tcW w:w="1260" w:type="dxa"/>
            <w:tcBorders>
              <w:left w:val="nil"/>
              <w:right w:val="nil"/>
            </w:tcBorders>
          </w:tcPr>
          <w:p w14:paraId="0B6EE31A" w14:textId="7C31FD48" w:rsidR="00AD3E7D" w:rsidRPr="00BF53D1" w:rsidRDefault="00973B7F" w:rsidP="00AD3E7D">
            <w:pPr>
              <w:tabs>
                <w:tab w:val="decimal" w:pos="1171"/>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26</w:t>
            </w:r>
            <w:r w:rsidR="00AD3E7D" w:rsidRPr="00BF53D1">
              <w:rPr>
                <w:rFonts w:ascii="Angsana New" w:hAnsi="Angsana New" w:cs="Angsana New"/>
                <w:sz w:val="28"/>
                <w:szCs w:val="28"/>
              </w:rPr>
              <w:t>,</w:t>
            </w:r>
            <w:r w:rsidRPr="00973B7F">
              <w:rPr>
                <w:rFonts w:ascii="Angsana New" w:hAnsi="Angsana New" w:cs="Angsana New"/>
                <w:sz w:val="28"/>
                <w:szCs w:val="28"/>
              </w:rPr>
              <w:t>075</w:t>
            </w:r>
            <w:r w:rsidR="00AD3E7D" w:rsidRPr="00BF53D1">
              <w:rPr>
                <w:rFonts w:ascii="Angsana New" w:hAnsi="Angsana New" w:cs="Angsana New"/>
                <w:sz w:val="28"/>
                <w:szCs w:val="28"/>
              </w:rPr>
              <w:t>,</w:t>
            </w:r>
            <w:r w:rsidRPr="00973B7F">
              <w:rPr>
                <w:rFonts w:ascii="Angsana New" w:hAnsi="Angsana New" w:cs="Angsana New"/>
                <w:sz w:val="28"/>
                <w:szCs w:val="28"/>
              </w:rPr>
              <w:t>119</w:t>
            </w:r>
          </w:p>
        </w:tc>
      </w:tr>
      <w:tr w:rsidR="00AD3E7D" w:rsidRPr="00BF53D1" w14:paraId="271C8F34" w14:textId="77777777" w:rsidTr="004D3FF9">
        <w:trPr>
          <w:trHeight w:val="144"/>
        </w:trPr>
        <w:tc>
          <w:tcPr>
            <w:tcW w:w="3600" w:type="dxa"/>
          </w:tcPr>
          <w:p w14:paraId="1B324520" w14:textId="6A538997" w:rsidR="00AD3E7D" w:rsidRPr="00BF53D1" w:rsidRDefault="00AD3E7D" w:rsidP="00AD3E7D">
            <w:pPr>
              <w:autoSpaceDE w:val="0"/>
              <w:autoSpaceDN w:val="0"/>
              <w:adjustRightInd w:val="0"/>
              <w:ind w:left="180"/>
              <w:jc w:val="thaiDistribute"/>
              <w:rPr>
                <w:rFonts w:ascii="Angsana New" w:hAnsi="Angsana New" w:cs="Angsana New"/>
                <w:sz w:val="28"/>
                <w:szCs w:val="28"/>
                <w:cs/>
              </w:rPr>
            </w:pPr>
            <w:r w:rsidRPr="00BF53D1">
              <w:rPr>
                <w:rFonts w:ascii="Angsana New" w:hAnsi="Angsana New" w:cs="Angsana New"/>
                <w:sz w:val="28"/>
                <w:szCs w:val="28"/>
                <w:cs/>
              </w:rPr>
              <w:t>บริษัท เดอะ วิลล่า (หัวหิน) จำกัด</w:t>
            </w:r>
            <w:r w:rsidRPr="00BF53D1">
              <w:rPr>
                <w:rFonts w:ascii="Angsana New" w:hAnsi="Angsana New" w:cs="Angsana New"/>
                <w:sz w:val="28"/>
                <w:szCs w:val="28"/>
                <w:vertAlign w:val="superscript"/>
              </w:rPr>
              <w:t>(</w:t>
            </w:r>
            <w:r w:rsidR="00973B7F" w:rsidRPr="00973B7F">
              <w:rPr>
                <w:rFonts w:ascii="Angsana New" w:hAnsi="Angsana New" w:cs="Angsana New"/>
                <w:sz w:val="28"/>
                <w:szCs w:val="28"/>
                <w:vertAlign w:val="superscript"/>
              </w:rPr>
              <w:t>1</w:t>
            </w:r>
            <w:r w:rsidRPr="00BF53D1">
              <w:rPr>
                <w:rFonts w:ascii="Angsana New" w:hAnsi="Angsana New" w:cs="Angsana New"/>
                <w:sz w:val="28"/>
                <w:szCs w:val="28"/>
                <w:vertAlign w:val="superscript"/>
              </w:rPr>
              <w:t>)</w:t>
            </w:r>
          </w:p>
        </w:tc>
        <w:tc>
          <w:tcPr>
            <w:tcW w:w="1170" w:type="dxa"/>
          </w:tcPr>
          <w:p w14:paraId="72929977" w14:textId="66FD0A05" w:rsidR="00AD3E7D" w:rsidRPr="00BF53D1" w:rsidRDefault="00AD3E7D" w:rsidP="00AD3E7D">
            <w:pPr>
              <w:tabs>
                <w:tab w:val="decimal" w:pos="630"/>
              </w:tabs>
              <w:autoSpaceDE w:val="0"/>
              <w:autoSpaceDN w:val="0"/>
              <w:adjustRightInd w:val="0"/>
              <w:rPr>
                <w:rFonts w:ascii="Angsana New" w:hAnsi="Angsana New" w:cs="Angsana New"/>
                <w:sz w:val="28"/>
                <w:szCs w:val="28"/>
              </w:rPr>
            </w:pPr>
            <w:r w:rsidRPr="00BF53D1">
              <w:rPr>
                <w:rFonts w:ascii="Angsana New" w:hAnsi="Angsana New" w:cs="Angsana New"/>
                <w:sz w:val="28"/>
                <w:szCs w:val="28"/>
              </w:rPr>
              <w:t>-</w:t>
            </w:r>
          </w:p>
        </w:tc>
        <w:tc>
          <w:tcPr>
            <w:tcW w:w="90" w:type="dxa"/>
          </w:tcPr>
          <w:p w14:paraId="7D1656F3" w14:textId="77777777" w:rsidR="00AD3E7D" w:rsidRPr="00BF53D1" w:rsidRDefault="00AD3E7D" w:rsidP="00AD3E7D">
            <w:pPr>
              <w:tabs>
                <w:tab w:val="decimal" w:pos="630"/>
              </w:tabs>
              <w:autoSpaceDE w:val="0"/>
              <w:autoSpaceDN w:val="0"/>
              <w:adjustRightInd w:val="0"/>
              <w:jc w:val="thaiDistribute"/>
              <w:rPr>
                <w:rFonts w:ascii="Angsana New" w:hAnsi="Angsana New" w:cs="Angsana New"/>
                <w:sz w:val="28"/>
                <w:szCs w:val="28"/>
              </w:rPr>
            </w:pPr>
          </w:p>
        </w:tc>
        <w:tc>
          <w:tcPr>
            <w:tcW w:w="1170" w:type="dxa"/>
          </w:tcPr>
          <w:p w14:paraId="5D1297B2" w14:textId="57E93D44" w:rsidR="00AD3E7D" w:rsidRPr="00BF53D1" w:rsidRDefault="00AD3E7D" w:rsidP="00AD3E7D">
            <w:pPr>
              <w:tabs>
                <w:tab w:val="decimal" w:pos="630"/>
              </w:tabs>
              <w:autoSpaceDE w:val="0"/>
              <w:autoSpaceDN w:val="0"/>
              <w:adjustRightInd w:val="0"/>
              <w:rPr>
                <w:rFonts w:ascii="Angsana New" w:hAnsi="Angsana New" w:cs="Angsana New"/>
                <w:sz w:val="28"/>
                <w:szCs w:val="28"/>
              </w:rPr>
            </w:pPr>
            <w:r w:rsidRPr="00BF53D1">
              <w:rPr>
                <w:rFonts w:ascii="Angsana New" w:hAnsi="Angsana New" w:cs="Angsana New"/>
                <w:sz w:val="28"/>
                <w:szCs w:val="28"/>
              </w:rPr>
              <w:t>-</w:t>
            </w:r>
          </w:p>
        </w:tc>
        <w:tc>
          <w:tcPr>
            <w:tcW w:w="90" w:type="dxa"/>
          </w:tcPr>
          <w:p w14:paraId="2D526567" w14:textId="77777777" w:rsidR="00AD3E7D" w:rsidRPr="00BF53D1" w:rsidRDefault="00AD3E7D" w:rsidP="00AD3E7D">
            <w:pPr>
              <w:autoSpaceDE w:val="0"/>
              <w:autoSpaceDN w:val="0"/>
              <w:adjustRightInd w:val="0"/>
              <w:jc w:val="thaiDistribute"/>
              <w:rPr>
                <w:rFonts w:ascii="Angsana New" w:hAnsi="Angsana New" w:cs="Angsana New"/>
                <w:sz w:val="28"/>
                <w:szCs w:val="28"/>
              </w:rPr>
            </w:pPr>
          </w:p>
        </w:tc>
        <w:tc>
          <w:tcPr>
            <w:tcW w:w="1260" w:type="dxa"/>
          </w:tcPr>
          <w:p w14:paraId="4D08DCCF" w14:textId="30F59927" w:rsidR="00AD3E7D" w:rsidRPr="00BF53D1" w:rsidRDefault="00AD3E7D" w:rsidP="00AD3E7D">
            <w:pPr>
              <w:tabs>
                <w:tab w:val="decimal" w:pos="630"/>
              </w:tabs>
              <w:autoSpaceDE w:val="0"/>
              <w:autoSpaceDN w:val="0"/>
              <w:adjustRightInd w:val="0"/>
              <w:rPr>
                <w:rFonts w:ascii="Angsana New" w:hAnsi="Angsana New" w:cs="Angsana New"/>
                <w:sz w:val="28"/>
                <w:szCs w:val="28"/>
              </w:rPr>
            </w:pPr>
            <w:r w:rsidRPr="00BF53D1">
              <w:rPr>
                <w:rFonts w:ascii="Angsana New" w:hAnsi="Angsana New" w:cs="Angsana New"/>
                <w:sz w:val="28"/>
                <w:szCs w:val="28"/>
              </w:rPr>
              <w:t>-</w:t>
            </w:r>
          </w:p>
        </w:tc>
        <w:tc>
          <w:tcPr>
            <w:tcW w:w="90" w:type="dxa"/>
          </w:tcPr>
          <w:p w14:paraId="680BDA79" w14:textId="77777777" w:rsidR="00AD3E7D" w:rsidRPr="00BF53D1" w:rsidRDefault="00AD3E7D" w:rsidP="00AD3E7D">
            <w:pPr>
              <w:autoSpaceDE w:val="0"/>
              <w:autoSpaceDN w:val="0"/>
              <w:adjustRightInd w:val="0"/>
              <w:jc w:val="thaiDistribute"/>
              <w:rPr>
                <w:rFonts w:ascii="Angsana New" w:hAnsi="Angsana New" w:cs="Angsana New"/>
                <w:sz w:val="28"/>
                <w:szCs w:val="28"/>
              </w:rPr>
            </w:pPr>
          </w:p>
        </w:tc>
        <w:tc>
          <w:tcPr>
            <w:tcW w:w="1260" w:type="dxa"/>
          </w:tcPr>
          <w:p w14:paraId="29C935AA" w14:textId="65C57B1C" w:rsidR="00AD3E7D" w:rsidRPr="00BF53D1" w:rsidRDefault="00973B7F" w:rsidP="00AD3E7D">
            <w:pPr>
              <w:tabs>
                <w:tab w:val="decimal" w:pos="1171"/>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43</w:t>
            </w:r>
            <w:r w:rsidR="00AD3E7D" w:rsidRPr="00BF53D1">
              <w:rPr>
                <w:rFonts w:ascii="Angsana New" w:hAnsi="Angsana New" w:cs="Angsana New"/>
                <w:sz w:val="28"/>
                <w:szCs w:val="28"/>
              </w:rPr>
              <w:t>,</w:t>
            </w:r>
            <w:r w:rsidRPr="00973B7F">
              <w:rPr>
                <w:rFonts w:ascii="Angsana New" w:hAnsi="Angsana New" w:cs="Angsana New"/>
                <w:sz w:val="28"/>
                <w:szCs w:val="28"/>
              </w:rPr>
              <w:t>474</w:t>
            </w:r>
            <w:r w:rsidR="00AD3E7D" w:rsidRPr="00BF53D1">
              <w:rPr>
                <w:rFonts w:ascii="Angsana New" w:hAnsi="Angsana New" w:cs="Angsana New"/>
                <w:sz w:val="28"/>
                <w:szCs w:val="28"/>
              </w:rPr>
              <w:t>,</w:t>
            </w:r>
            <w:r w:rsidRPr="00973B7F">
              <w:rPr>
                <w:rFonts w:ascii="Angsana New" w:hAnsi="Angsana New" w:cs="Angsana New"/>
                <w:sz w:val="28"/>
                <w:szCs w:val="28"/>
              </w:rPr>
              <w:t>242</w:t>
            </w:r>
          </w:p>
        </w:tc>
      </w:tr>
      <w:tr w:rsidR="00AD3E7D" w:rsidRPr="00BF53D1" w14:paraId="0FCF3928" w14:textId="77777777" w:rsidTr="004D3FF9">
        <w:trPr>
          <w:trHeight w:val="144"/>
        </w:trPr>
        <w:tc>
          <w:tcPr>
            <w:tcW w:w="3600" w:type="dxa"/>
          </w:tcPr>
          <w:p w14:paraId="0DAE8C92" w14:textId="1DD353F2" w:rsidR="00AD3E7D" w:rsidRPr="00BF53D1" w:rsidRDefault="00AD3E7D" w:rsidP="00AD3E7D">
            <w:pPr>
              <w:autoSpaceDE w:val="0"/>
              <w:autoSpaceDN w:val="0"/>
              <w:adjustRightInd w:val="0"/>
              <w:ind w:left="180"/>
              <w:jc w:val="thaiDistribute"/>
              <w:rPr>
                <w:rFonts w:ascii="Angsana New" w:hAnsi="Angsana New" w:cs="Angsana New"/>
                <w:sz w:val="28"/>
                <w:szCs w:val="28"/>
                <w:cs/>
              </w:rPr>
            </w:pPr>
            <w:r w:rsidRPr="00BF53D1">
              <w:rPr>
                <w:rFonts w:ascii="Angsana New" w:hAnsi="Angsana New" w:cs="Angsana New"/>
                <w:sz w:val="28"/>
                <w:szCs w:val="28"/>
                <w:cs/>
              </w:rPr>
              <w:t>บริษัท บางกอก</w:t>
            </w:r>
            <w:r w:rsidRPr="00BF53D1">
              <w:rPr>
                <w:rFonts w:ascii="Angsana New" w:hAnsi="Angsana New" w:cs="Angsana New"/>
                <w:sz w:val="28"/>
                <w:szCs w:val="28"/>
              </w:rPr>
              <w:t xml:space="preserve"> </w:t>
            </w:r>
            <w:r w:rsidRPr="00BF53D1">
              <w:rPr>
                <w:rFonts w:ascii="Angsana New" w:hAnsi="Angsana New" w:cs="Angsana New"/>
                <w:sz w:val="28"/>
                <w:szCs w:val="28"/>
                <w:cs/>
              </w:rPr>
              <w:t>ริว่า ดีเวลลอปเม้นท์ จำกั</w:t>
            </w:r>
            <w:r w:rsidRPr="00BF53D1">
              <w:rPr>
                <w:rFonts w:ascii="Angsana New" w:hAnsi="Angsana New" w:cs="Angsana New" w:hint="cs"/>
                <w:sz w:val="28"/>
                <w:szCs w:val="28"/>
                <w:cs/>
              </w:rPr>
              <w:t>ด</w:t>
            </w:r>
            <w:r w:rsidRPr="00BF53D1">
              <w:rPr>
                <w:rFonts w:ascii="Angsana New" w:hAnsi="Angsana New" w:cs="Angsana New"/>
                <w:sz w:val="28"/>
                <w:szCs w:val="28"/>
                <w:vertAlign w:val="superscript"/>
              </w:rPr>
              <w:t>(</w:t>
            </w:r>
            <w:r w:rsidR="00973B7F" w:rsidRPr="00973B7F">
              <w:rPr>
                <w:rFonts w:ascii="Angsana New" w:hAnsi="Angsana New" w:cs="Angsana New"/>
                <w:sz w:val="28"/>
                <w:szCs w:val="28"/>
                <w:vertAlign w:val="superscript"/>
              </w:rPr>
              <w:t>1</w:t>
            </w:r>
            <w:r w:rsidRPr="00BF53D1">
              <w:rPr>
                <w:rFonts w:ascii="Angsana New" w:hAnsi="Angsana New" w:cs="Angsana New"/>
                <w:sz w:val="28"/>
                <w:szCs w:val="28"/>
                <w:vertAlign w:val="superscript"/>
              </w:rPr>
              <w:t>)</w:t>
            </w:r>
            <w:r w:rsidRPr="00BF53D1">
              <w:rPr>
                <w:rFonts w:ascii="Angsana New" w:hAnsi="Angsana New" w:cs="Angsana New"/>
                <w:sz w:val="28"/>
                <w:szCs w:val="28"/>
              </w:rPr>
              <w:t xml:space="preserve">  </w:t>
            </w:r>
          </w:p>
        </w:tc>
        <w:tc>
          <w:tcPr>
            <w:tcW w:w="1170" w:type="dxa"/>
          </w:tcPr>
          <w:p w14:paraId="7C5365DF" w14:textId="147650DD" w:rsidR="00AD3E7D" w:rsidRPr="00BF53D1" w:rsidRDefault="00AD3E7D" w:rsidP="00AD3E7D">
            <w:pPr>
              <w:tabs>
                <w:tab w:val="decimal" w:pos="630"/>
              </w:tabs>
              <w:autoSpaceDE w:val="0"/>
              <w:autoSpaceDN w:val="0"/>
              <w:adjustRightInd w:val="0"/>
              <w:rPr>
                <w:rFonts w:ascii="Angsana New" w:hAnsi="Angsana New" w:cs="Angsana New"/>
                <w:sz w:val="28"/>
                <w:szCs w:val="28"/>
              </w:rPr>
            </w:pPr>
            <w:r w:rsidRPr="00BF53D1">
              <w:rPr>
                <w:rFonts w:ascii="Angsana New" w:hAnsi="Angsana New" w:cs="Angsana New"/>
                <w:sz w:val="28"/>
                <w:szCs w:val="28"/>
              </w:rPr>
              <w:t>-</w:t>
            </w:r>
          </w:p>
        </w:tc>
        <w:tc>
          <w:tcPr>
            <w:tcW w:w="90" w:type="dxa"/>
          </w:tcPr>
          <w:p w14:paraId="26781BFE" w14:textId="77777777" w:rsidR="00AD3E7D" w:rsidRPr="00BF53D1" w:rsidRDefault="00AD3E7D" w:rsidP="00AD3E7D">
            <w:pPr>
              <w:tabs>
                <w:tab w:val="decimal" w:pos="630"/>
              </w:tabs>
              <w:autoSpaceDE w:val="0"/>
              <w:autoSpaceDN w:val="0"/>
              <w:adjustRightInd w:val="0"/>
              <w:jc w:val="thaiDistribute"/>
              <w:rPr>
                <w:rFonts w:ascii="Angsana New" w:hAnsi="Angsana New" w:cs="Angsana New"/>
                <w:sz w:val="28"/>
                <w:szCs w:val="28"/>
              </w:rPr>
            </w:pPr>
          </w:p>
        </w:tc>
        <w:tc>
          <w:tcPr>
            <w:tcW w:w="1170" w:type="dxa"/>
          </w:tcPr>
          <w:p w14:paraId="68D69C0A" w14:textId="1B67F32D" w:rsidR="00AD3E7D" w:rsidRPr="00BF53D1" w:rsidRDefault="00AD3E7D" w:rsidP="00AD3E7D">
            <w:pPr>
              <w:tabs>
                <w:tab w:val="decimal" w:pos="630"/>
              </w:tabs>
              <w:autoSpaceDE w:val="0"/>
              <w:autoSpaceDN w:val="0"/>
              <w:adjustRightInd w:val="0"/>
              <w:rPr>
                <w:rFonts w:ascii="Angsana New" w:hAnsi="Angsana New" w:cs="Angsana New"/>
                <w:sz w:val="28"/>
                <w:szCs w:val="28"/>
              </w:rPr>
            </w:pPr>
            <w:r w:rsidRPr="00BF53D1">
              <w:rPr>
                <w:rFonts w:ascii="Angsana New" w:hAnsi="Angsana New" w:cs="Angsana New"/>
                <w:sz w:val="28"/>
                <w:szCs w:val="28"/>
              </w:rPr>
              <w:t>-</w:t>
            </w:r>
          </w:p>
        </w:tc>
        <w:tc>
          <w:tcPr>
            <w:tcW w:w="90" w:type="dxa"/>
          </w:tcPr>
          <w:p w14:paraId="0C2D1164" w14:textId="77777777" w:rsidR="00AD3E7D" w:rsidRPr="00BF53D1" w:rsidRDefault="00AD3E7D" w:rsidP="00AD3E7D">
            <w:pPr>
              <w:autoSpaceDE w:val="0"/>
              <w:autoSpaceDN w:val="0"/>
              <w:adjustRightInd w:val="0"/>
              <w:jc w:val="thaiDistribute"/>
              <w:rPr>
                <w:rFonts w:ascii="Angsana New" w:hAnsi="Angsana New" w:cs="Angsana New"/>
                <w:sz w:val="28"/>
                <w:szCs w:val="28"/>
              </w:rPr>
            </w:pPr>
          </w:p>
        </w:tc>
        <w:tc>
          <w:tcPr>
            <w:tcW w:w="1260" w:type="dxa"/>
          </w:tcPr>
          <w:p w14:paraId="3800D011" w14:textId="1D6C9B92" w:rsidR="00AD3E7D" w:rsidRPr="00BF53D1" w:rsidRDefault="00973B7F" w:rsidP="00AD3E7D">
            <w:pPr>
              <w:tabs>
                <w:tab w:val="decimal" w:pos="1171"/>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644</w:t>
            </w:r>
            <w:r w:rsidR="00AD3E7D" w:rsidRPr="00BF53D1">
              <w:rPr>
                <w:rFonts w:ascii="Angsana New" w:hAnsi="Angsana New" w:cs="Angsana New"/>
                <w:sz w:val="28"/>
                <w:szCs w:val="28"/>
              </w:rPr>
              <w:t>,</w:t>
            </w:r>
            <w:r w:rsidRPr="00973B7F">
              <w:rPr>
                <w:rFonts w:ascii="Angsana New" w:hAnsi="Angsana New" w:cs="Angsana New"/>
                <w:sz w:val="28"/>
                <w:szCs w:val="28"/>
              </w:rPr>
              <w:t>569</w:t>
            </w:r>
            <w:r w:rsidR="00AD3E7D" w:rsidRPr="00BF53D1">
              <w:rPr>
                <w:rFonts w:ascii="Angsana New" w:hAnsi="Angsana New" w:cs="Angsana New"/>
                <w:sz w:val="28"/>
                <w:szCs w:val="28"/>
              </w:rPr>
              <w:t>,</w:t>
            </w:r>
            <w:r w:rsidRPr="00973B7F">
              <w:rPr>
                <w:rFonts w:ascii="Angsana New" w:hAnsi="Angsana New" w:cs="Angsana New"/>
                <w:sz w:val="28"/>
                <w:szCs w:val="28"/>
              </w:rPr>
              <w:t>196</w:t>
            </w:r>
          </w:p>
        </w:tc>
        <w:tc>
          <w:tcPr>
            <w:tcW w:w="90" w:type="dxa"/>
          </w:tcPr>
          <w:p w14:paraId="123AF27F" w14:textId="77777777" w:rsidR="00AD3E7D" w:rsidRPr="00BF53D1" w:rsidRDefault="00AD3E7D" w:rsidP="00AD3E7D">
            <w:pPr>
              <w:autoSpaceDE w:val="0"/>
              <w:autoSpaceDN w:val="0"/>
              <w:adjustRightInd w:val="0"/>
              <w:jc w:val="thaiDistribute"/>
              <w:rPr>
                <w:rFonts w:ascii="Angsana New" w:hAnsi="Angsana New" w:cs="Angsana New"/>
                <w:sz w:val="28"/>
                <w:szCs w:val="28"/>
              </w:rPr>
            </w:pPr>
          </w:p>
        </w:tc>
        <w:tc>
          <w:tcPr>
            <w:tcW w:w="1260" w:type="dxa"/>
          </w:tcPr>
          <w:p w14:paraId="7A75AF33" w14:textId="07CFDFF2" w:rsidR="00AD3E7D" w:rsidRPr="00BF53D1" w:rsidRDefault="00973B7F" w:rsidP="00AD3E7D">
            <w:pPr>
              <w:tabs>
                <w:tab w:val="decimal" w:pos="1171"/>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526</w:t>
            </w:r>
            <w:r w:rsidR="00AD3E7D" w:rsidRPr="00BF53D1">
              <w:rPr>
                <w:rFonts w:ascii="Angsana New" w:hAnsi="Angsana New" w:cs="Angsana New"/>
                <w:sz w:val="28"/>
                <w:szCs w:val="28"/>
              </w:rPr>
              <w:t>,</w:t>
            </w:r>
            <w:r w:rsidRPr="00973B7F">
              <w:rPr>
                <w:rFonts w:ascii="Angsana New" w:hAnsi="Angsana New" w:cs="Angsana New"/>
                <w:sz w:val="28"/>
                <w:szCs w:val="28"/>
              </w:rPr>
              <w:t>105</w:t>
            </w:r>
            <w:r w:rsidR="00AD3E7D" w:rsidRPr="00BF53D1">
              <w:rPr>
                <w:rFonts w:ascii="Angsana New" w:hAnsi="Angsana New" w:cs="Angsana New"/>
                <w:sz w:val="28"/>
                <w:szCs w:val="28"/>
              </w:rPr>
              <w:t>,</w:t>
            </w:r>
            <w:r w:rsidRPr="00973B7F">
              <w:rPr>
                <w:rFonts w:ascii="Angsana New" w:hAnsi="Angsana New" w:cs="Angsana New"/>
                <w:sz w:val="28"/>
                <w:szCs w:val="28"/>
              </w:rPr>
              <w:t>809</w:t>
            </w:r>
          </w:p>
        </w:tc>
      </w:tr>
      <w:tr w:rsidR="00AD3E7D" w:rsidRPr="00BF53D1" w14:paraId="4348653E" w14:textId="77777777" w:rsidTr="004D3FF9">
        <w:trPr>
          <w:trHeight w:val="144"/>
        </w:trPr>
        <w:tc>
          <w:tcPr>
            <w:tcW w:w="3600" w:type="dxa"/>
            <w:tcBorders>
              <w:left w:val="nil"/>
              <w:bottom w:val="nil"/>
              <w:right w:val="nil"/>
            </w:tcBorders>
          </w:tcPr>
          <w:p w14:paraId="31D5DA04" w14:textId="3C014148" w:rsidR="00AD3E7D" w:rsidRPr="00BF53D1" w:rsidRDefault="00AD3E7D" w:rsidP="00AD3E7D">
            <w:pPr>
              <w:autoSpaceDE w:val="0"/>
              <w:autoSpaceDN w:val="0"/>
              <w:adjustRightInd w:val="0"/>
              <w:ind w:left="180"/>
              <w:jc w:val="thaiDistribute"/>
              <w:rPr>
                <w:rFonts w:ascii="Angsana New" w:hAnsi="Angsana New" w:cs="Angsana New"/>
                <w:sz w:val="28"/>
                <w:szCs w:val="28"/>
              </w:rPr>
            </w:pPr>
            <w:r w:rsidRPr="00BF53D1">
              <w:rPr>
                <w:rFonts w:ascii="Angsana New" w:hAnsi="Angsana New" w:cs="Angsana New"/>
                <w:sz w:val="28"/>
                <w:szCs w:val="28"/>
                <w:cs/>
              </w:rPr>
              <w:t>กรรมการบริษัท</w:t>
            </w:r>
            <w:r w:rsidRPr="00BF53D1">
              <w:rPr>
                <w:rFonts w:ascii="Angsana New" w:hAnsi="Angsana New" w:cs="Angsana New"/>
                <w:sz w:val="28"/>
                <w:szCs w:val="28"/>
              </w:rPr>
              <w:t xml:space="preserve"> </w:t>
            </w:r>
            <w:r w:rsidRPr="00BF53D1">
              <w:rPr>
                <w:rFonts w:ascii="Angsana New" w:hAnsi="Angsana New" w:cs="Angsana New"/>
                <w:sz w:val="28"/>
                <w:szCs w:val="28"/>
                <w:vertAlign w:val="superscript"/>
              </w:rPr>
              <w:t>(</w:t>
            </w:r>
            <w:r w:rsidR="00973B7F" w:rsidRPr="00973B7F">
              <w:rPr>
                <w:rFonts w:ascii="Angsana New" w:hAnsi="Angsana New" w:cs="Angsana New"/>
                <w:sz w:val="28"/>
                <w:szCs w:val="28"/>
                <w:vertAlign w:val="superscript"/>
              </w:rPr>
              <w:t>2</w:t>
            </w:r>
            <w:r w:rsidRPr="00BF53D1">
              <w:rPr>
                <w:rFonts w:ascii="Angsana New" w:hAnsi="Angsana New" w:cs="Angsana New"/>
                <w:sz w:val="28"/>
                <w:szCs w:val="28"/>
                <w:vertAlign w:val="superscript"/>
              </w:rPr>
              <w:t>)</w:t>
            </w:r>
          </w:p>
        </w:tc>
        <w:tc>
          <w:tcPr>
            <w:tcW w:w="1170" w:type="dxa"/>
            <w:tcBorders>
              <w:left w:val="nil"/>
              <w:bottom w:val="nil"/>
              <w:right w:val="nil"/>
            </w:tcBorders>
          </w:tcPr>
          <w:p w14:paraId="74199029" w14:textId="3C293756" w:rsidR="00AD3E7D" w:rsidRPr="00BF53D1" w:rsidRDefault="00973B7F" w:rsidP="00AD3E7D">
            <w:pPr>
              <w:tabs>
                <w:tab w:val="decimal" w:pos="1075"/>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689</w:t>
            </w:r>
            <w:r w:rsidR="00AD3E7D" w:rsidRPr="00BF53D1">
              <w:rPr>
                <w:rFonts w:ascii="Angsana New" w:hAnsi="Angsana New" w:cs="Angsana New"/>
                <w:sz w:val="28"/>
                <w:szCs w:val="28"/>
              </w:rPr>
              <w:t>,</w:t>
            </w:r>
            <w:r w:rsidRPr="00973B7F">
              <w:rPr>
                <w:rFonts w:ascii="Angsana New" w:hAnsi="Angsana New" w:cs="Angsana New"/>
                <w:sz w:val="28"/>
                <w:szCs w:val="28"/>
              </w:rPr>
              <w:t>577</w:t>
            </w:r>
            <w:r w:rsidR="00AD3E7D" w:rsidRPr="00BF53D1">
              <w:rPr>
                <w:rFonts w:ascii="Angsana New" w:hAnsi="Angsana New" w:cs="Angsana New"/>
                <w:sz w:val="28"/>
                <w:szCs w:val="28"/>
              </w:rPr>
              <w:t>,</w:t>
            </w:r>
            <w:r w:rsidRPr="00973B7F">
              <w:rPr>
                <w:rFonts w:ascii="Angsana New" w:hAnsi="Angsana New" w:cs="Angsana New"/>
                <w:sz w:val="28"/>
                <w:szCs w:val="28"/>
              </w:rPr>
              <w:t>800</w:t>
            </w:r>
          </w:p>
        </w:tc>
        <w:tc>
          <w:tcPr>
            <w:tcW w:w="90" w:type="dxa"/>
            <w:tcBorders>
              <w:left w:val="nil"/>
              <w:bottom w:val="nil"/>
              <w:right w:val="nil"/>
            </w:tcBorders>
          </w:tcPr>
          <w:p w14:paraId="13BC6464" w14:textId="77777777" w:rsidR="00AD3E7D" w:rsidRPr="00BF53D1" w:rsidRDefault="00AD3E7D" w:rsidP="00AD3E7D">
            <w:pPr>
              <w:autoSpaceDE w:val="0"/>
              <w:autoSpaceDN w:val="0"/>
              <w:adjustRightInd w:val="0"/>
              <w:jc w:val="thaiDistribute"/>
              <w:rPr>
                <w:rFonts w:ascii="Angsana New" w:hAnsi="Angsana New" w:cs="Angsana New"/>
                <w:sz w:val="28"/>
                <w:szCs w:val="28"/>
              </w:rPr>
            </w:pPr>
          </w:p>
        </w:tc>
        <w:tc>
          <w:tcPr>
            <w:tcW w:w="1170" w:type="dxa"/>
            <w:tcBorders>
              <w:left w:val="nil"/>
              <w:bottom w:val="nil"/>
              <w:right w:val="nil"/>
            </w:tcBorders>
          </w:tcPr>
          <w:p w14:paraId="3D640E98" w14:textId="773B3D23" w:rsidR="00AD3E7D" w:rsidRPr="00BF53D1" w:rsidRDefault="00973B7F" w:rsidP="00AD3E7D">
            <w:pPr>
              <w:tabs>
                <w:tab w:val="decimal" w:pos="1110"/>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915</w:t>
            </w:r>
            <w:r w:rsidR="00AD3E7D" w:rsidRPr="00BF53D1">
              <w:rPr>
                <w:rFonts w:ascii="Angsana New" w:hAnsi="Angsana New" w:cs="Angsana New"/>
                <w:sz w:val="28"/>
                <w:szCs w:val="28"/>
              </w:rPr>
              <w:t>,</w:t>
            </w:r>
            <w:r w:rsidRPr="00973B7F">
              <w:rPr>
                <w:rFonts w:ascii="Angsana New" w:hAnsi="Angsana New" w:cs="Angsana New"/>
                <w:sz w:val="28"/>
                <w:szCs w:val="28"/>
              </w:rPr>
              <w:t>603</w:t>
            </w:r>
            <w:r w:rsidR="00AD3E7D" w:rsidRPr="00BF53D1">
              <w:rPr>
                <w:rFonts w:ascii="Angsana New" w:hAnsi="Angsana New" w:cs="Angsana New"/>
                <w:sz w:val="28"/>
                <w:szCs w:val="28"/>
              </w:rPr>
              <w:t>,</w:t>
            </w:r>
            <w:r w:rsidRPr="00973B7F">
              <w:rPr>
                <w:rFonts w:ascii="Angsana New" w:hAnsi="Angsana New" w:cs="Angsana New"/>
                <w:sz w:val="28"/>
                <w:szCs w:val="28"/>
              </w:rPr>
              <w:t>553</w:t>
            </w:r>
          </w:p>
        </w:tc>
        <w:tc>
          <w:tcPr>
            <w:tcW w:w="90" w:type="dxa"/>
            <w:tcBorders>
              <w:left w:val="nil"/>
              <w:bottom w:val="nil"/>
              <w:right w:val="nil"/>
            </w:tcBorders>
          </w:tcPr>
          <w:p w14:paraId="4290B4E3" w14:textId="77777777" w:rsidR="00AD3E7D" w:rsidRPr="00BF53D1" w:rsidRDefault="00AD3E7D" w:rsidP="00AD3E7D">
            <w:pPr>
              <w:autoSpaceDE w:val="0"/>
              <w:autoSpaceDN w:val="0"/>
              <w:adjustRightInd w:val="0"/>
              <w:jc w:val="thaiDistribute"/>
              <w:rPr>
                <w:rFonts w:ascii="Angsana New" w:hAnsi="Angsana New" w:cs="Angsana New"/>
                <w:sz w:val="28"/>
                <w:szCs w:val="28"/>
              </w:rPr>
            </w:pPr>
          </w:p>
        </w:tc>
        <w:tc>
          <w:tcPr>
            <w:tcW w:w="1260" w:type="dxa"/>
            <w:tcBorders>
              <w:left w:val="nil"/>
              <w:bottom w:val="nil"/>
              <w:right w:val="nil"/>
            </w:tcBorders>
          </w:tcPr>
          <w:p w14:paraId="44782FDF" w14:textId="7F96B676" w:rsidR="00AD3E7D" w:rsidRPr="00BF53D1" w:rsidRDefault="00973B7F" w:rsidP="00AD3E7D">
            <w:pPr>
              <w:tabs>
                <w:tab w:val="decimal" w:pos="1171"/>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604</w:t>
            </w:r>
            <w:r w:rsidR="00AD3E7D" w:rsidRPr="00BF53D1">
              <w:rPr>
                <w:rFonts w:ascii="Angsana New" w:hAnsi="Angsana New" w:cs="Angsana New"/>
                <w:sz w:val="28"/>
                <w:szCs w:val="28"/>
              </w:rPr>
              <w:t>,</w:t>
            </w:r>
            <w:r w:rsidRPr="00973B7F">
              <w:rPr>
                <w:rFonts w:ascii="Angsana New" w:hAnsi="Angsana New" w:cs="Angsana New"/>
                <w:sz w:val="28"/>
                <w:szCs w:val="28"/>
              </w:rPr>
              <w:t>169</w:t>
            </w:r>
            <w:r w:rsidR="00AD3E7D" w:rsidRPr="00BF53D1">
              <w:rPr>
                <w:rFonts w:ascii="Angsana New" w:hAnsi="Angsana New" w:cs="Angsana New"/>
                <w:sz w:val="28"/>
                <w:szCs w:val="28"/>
              </w:rPr>
              <w:t>,</w:t>
            </w:r>
            <w:r w:rsidRPr="00973B7F">
              <w:rPr>
                <w:rFonts w:ascii="Angsana New" w:hAnsi="Angsana New" w:cs="Angsana New"/>
                <w:sz w:val="28"/>
                <w:szCs w:val="28"/>
              </w:rPr>
              <w:t>000</w:t>
            </w:r>
          </w:p>
        </w:tc>
        <w:tc>
          <w:tcPr>
            <w:tcW w:w="90" w:type="dxa"/>
            <w:tcBorders>
              <w:left w:val="nil"/>
              <w:bottom w:val="nil"/>
              <w:right w:val="nil"/>
            </w:tcBorders>
          </w:tcPr>
          <w:p w14:paraId="51D15BD2" w14:textId="77777777" w:rsidR="00AD3E7D" w:rsidRPr="00BF53D1" w:rsidRDefault="00AD3E7D" w:rsidP="00AD3E7D">
            <w:pPr>
              <w:autoSpaceDE w:val="0"/>
              <w:autoSpaceDN w:val="0"/>
              <w:adjustRightInd w:val="0"/>
              <w:ind w:left="170"/>
              <w:jc w:val="center"/>
              <w:rPr>
                <w:rFonts w:ascii="Angsana New" w:hAnsi="Angsana New" w:cs="Angsana New"/>
                <w:sz w:val="28"/>
                <w:szCs w:val="28"/>
              </w:rPr>
            </w:pPr>
            <w:r w:rsidRPr="00BF53D1">
              <w:rPr>
                <w:rFonts w:ascii="Angsana New" w:hAnsi="Angsana New" w:cs="Angsana New"/>
                <w:sz w:val="28"/>
                <w:szCs w:val="28"/>
              </w:rPr>
              <w:t>-</w:t>
            </w:r>
          </w:p>
        </w:tc>
        <w:tc>
          <w:tcPr>
            <w:tcW w:w="1260" w:type="dxa"/>
            <w:tcBorders>
              <w:left w:val="nil"/>
              <w:bottom w:val="nil"/>
              <w:right w:val="nil"/>
            </w:tcBorders>
          </w:tcPr>
          <w:p w14:paraId="67BC7103" w14:textId="68360B84" w:rsidR="00AD3E7D" w:rsidRPr="00BF53D1" w:rsidRDefault="00973B7F" w:rsidP="00AD3E7D">
            <w:pPr>
              <w:tabs>
                <w:tab w:val="decimal" w:pos="1171"/>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671</w:t>
            </w:r>
            <w:r w:rsidR="00AD3E7D" w:rsidRPr="00BF53D1">
              <w:rPr>
                <w:rFonts w:ascii="Angsana New" w:hAnsi="Angsana New" w:cs="Angsana New"/>
                <w:sz w:val="28"/>
                <w:szCs w:val="28"/>
              </w:rPr>
              <w:t>,</w:t>
            </w:r>
            <w:r w:rsidRPr="00973B7F">
              <w:rPr>
                <w:rFonts w:ascii="Angsana New" w:hAnsi="Angsana New" w:cs="Angsana New"/>
                <w:sz w:val="28"/>
                <w:szCs w:val="28"/>
              </w:rPr>
              <w:t>063</w:t>
            </w:r>
            <w:r w:rsidR="00AD3E7D" w:rsidRPr="00BF53D1">
              <w:rPr>
                <w:rFonts w:ascii="Angsana New" w:hAnsi="Angsana New" w:cs="Angsana New"/>
                <w:sz w:val="28"/>
                <w:szCs w:val="28"/>
              </w:rPr>
              <w:t>,</w:t>
            </w:r>
            <w:r w:rsidRPr="00973B7F">
              <w:rPr>
                <w:rFonts w:ascii="Angsana New" w:hAnsi="Angsana New" w:cs="Angsana New"/>
                <w:sz w:val="28"/>
                <w:szCs w:val="28"/>
              </w:rPr>
              <w:t>000</w:t>
            </w:r>
          </w:p>
        </w:tc>
      </w:tr>
      <w:tr w:rsidR="00AD3E7D" w:rsidRPr="00BF53D1" w14:paraId="7237352C" w14:textId="77777777" w:rsidTr="004D3FF9">
        <w:trPr>
          <w:trHeight w:val="144"/>
        </w:trPr>
        <w:tc>
          <w:tcPr>
            <w:tcW w:w="3600" w:type="dxa"/>
            <w:tcBorders>
              <w:top w:val="nil"/>
              <w:left w:val="nil"/>
              <w:bottom w:val="nil"/>
              <w:right w:val="nil"/>
            </w:tcBorders>
          </w:tcPr>
          <w:p w14:paraId="4B60DD9B" w14:textId="77777777" w:rsidR="00AD3E7D" w:rsidRPr="00BF53D1" w:rsidRDefault="00AD3E7D" w:rsidP="00AD3E7D">
            <w:pPr>
              <w:autoSpaceDE w:val="0"/>
              <w:autoSpaceDN w:val="0"/>
              <w:adjustRightInd w:val="0"/>
              <w:ind w:left="180"/>
              <w:jc w:val="thaiDistribute"/>
              <w:rPr>
                <w:rFonts w:ascii="Angsana New" w:hAnsi="Angsana New" w:cs="Angsana New"/>
                <w:sz w:val="28"/>
                <w:szCs w:val="28"/>
              </w:rPr>
            </w:pPr>
            <w:r w:rsidRPr="00BF53D1">
              <w:rPr>
                <w:rFonts w:ascii="Angsana New" w:hAnsi="Angsana New" w:cs="Angsana New"/>
                <w:sz w:val="28"/>
                <w:szCs w:val="28"/>
                <w:cs/>
              </w:rPr>
              <w:t>รวม</w:t>
            </w:r>
          </w:p>
        </w:tc>
        <w:tc>
          <w:tcPr>
            <w:tcW w:w="1170" w:type="dxa"/>
            <w:tcBorders>
              <w:top w:val="single" w:sz="6" w:space="0" w:color="auto"/>
              <w:left w:val="nil"/>
              <w:bottom w:val="double" w:sz="6" w:space="0" w:color="auto"/>
              <w:right w:val="nil"/>
            </w:tcBorders>
          </w:tcPr>
          <w:p w14:paraId="5E22543B" w14:textId="3DD6A963" w:rsidR="00AD3E7D" w:rsidRPr="00BF53D1" w:rsidRDefault="00973B7F" w:rsidP="00AD3E7D">
            <w:pPr>
              <w:tabs>
                <w:tab w:val="decimal" w:pos="1075"/>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689</w:t>
            </w:r>
            <w:r w:rsidR="00AD3E7D" w:rsidRPr="00BF53D1">
              <w:rPr>
                <w:rFonts w:ascii="Angsana New" w:hAnsi="Angsana New" w:cs="Angsana New"/>
                <w:sz w:val="28"/>
                <w:szCs w:val="28"/>
              </w:rPr>
              <w:t>,</w:t>
            </w:r>
            <w:r w:rsidRPr="00973B7F">
              <w:rPr>
                <w:rFonts w:ascii="Angsana New" w:hAnsi="Angsana New" w:cs="Angsana New"/>
                <w:sz w:val="28"/>
                <w:szCs w:val="28"/>
              </w:rPr>
              <w:t>577</w:t>
            </w:r>
            <w:r w:rsidR="00AD3E7D" w:rsidRPr="00BF53D1">
              <w:rPr>
                <w:rFonts w:ascii="Angsana New" w:hAnsi="Angsana New" w:cs="Angsana New"/>
                <w:sz w:val="28"/>
                <w:szCs w:val="28"/>
              </w:rPr>
              <w:t>,</w:t>
            </w:r>
            <w:r w:rsidRPr="00973B7F">
              <w:rPr>
                <w:rFonts w:ascii="Angsana New" w:hAnsi="Angsana New" w:cs="Angsana New"/>
                <w:sz w:val="28"/>
                <w:szCs w:val="28"/>
              </w:rPr>
              <w:t>800</w:t>
            </w:r>
          </w:p>
        </w:tc>
        <w:tc>
          <w:tcPr>
            <w:tcW w:w="90" w:type="dxa"/>
            <w:tcBorders>
              <w:top w:val="nil"/>
              <w:left w:val="nil"/>
              <w:bottom w:val="nil"/>
              <w:right w:val="nil"/>
            </w:tcBorders>
          </w:tcPr>
          <w:p w14:paraId="66063BDD" w14:textId="77777777" w:rsidR="00AD3E7D" w:rsidRPr="00BF53D1" w:rsidRDefault="00AD3E7D" w:rsidP="00AD3E7D">
            <w:pPr>
              <w:autoSpaceDE w:val="0"/>
              <w:autoSpaceDN w:val="0"/>
              <w:adjustRightInd w:val="0"/>
              <w:jc w:val="thaiDistribute"/>
              <w:rPr>
                <w:rFonts w:ascii="Angsana New" w:hAnsi="Angsana New" w:cs="Angsana New"/>
                <w:sz w:val="28"/>
                <w:szCs w:val="28"/>
              </w:rPr>
            </w:pPr>
          </w:p>
        </w:tc>
        <w:tc>
          <w:tcPr>
            <w:tcW w:w="1170" w:type="dxa"/>
            <w:tcBorders>
              <w:top w:val="single" w:sz="6" w:space="0" w:color="auto"/>
              <w:left w:val="nil"/>
              <w:bottom w:val="double" w:sz="6" w:space="0" w:color="auto"/>
              <w:right w:val="nil"/>
            </w:tcBorders>
          </w:tcPr>
          <w:p w14:paraId="183384B9" w14:textId="317AFDE1" w:rsidR="00AD3E7D" w:rsidRPr="00BF53D1" w:rsidRDefault="00973B7F" w:rsidP="00AD3E7D">
            <w:pPr>
              <w:tabs>
                <w:tab w:val="decimal" w:pos="1110"/>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915</w:t>
            </w:r>
            <w:r w:rsidR="00AD3E7D" w:rsidRPr="00BF53D1">
              <w:rPr>
                <w:rFonts w:ascii="Angsana New" w:hAnsi="Angsana New" w:cs="Angsana New"/>
                <w:sz w:val="28"/>
                <w:szCs w:val="28"/>
              </w:rPr>
              <w:t>,</w:t>
            </w:r>
            <w:r w:rsidRPr="00973B7F">
              <w:rPr>
                <w:rFonts w:ascii="Angsana New" w:hAnsi="Angsana New" w:cs="Angsana New"/>
                <w:sz w:val="28"/>
                <w:szCs w:val="28"/>
              </w:rPr>
              <w:t>603</w:t>
            </w:r>
            <w:r w:rsidR="00AD3E7D" w:rsidRPr="00BF53D1">
              <w:rPr>
                <w:rFonts w:ascii="Angsana New" w:hAnsi="Angsana New" w:cs="Angsana New"/>
                <w:sz w:val="28"/>
                <w:szCs w:val="28"/>
              </w:rPr>
              <w:t>,</w:t>
            </w:r>
            <w:r w:rsidRPr="00973B7F">
              <w:rPr>
                <w:rFonts w:ascii="Angsana New" w:hAnsi="Angsana New" w:cs="Angsana New"/>
                <w:sz w:val="28"/>
                <w:szCs w:val="28"/>
              </w:rPr>
              <w:t>553</w:t>
            </w:r>
          </w:p>
        </w:tc>
        <w:tc>
          <w:tcPr>
            <w:tcW w:w="90" w:type="dxa"/>
            <w:tcBorders>
              <w:top w:val="nil"/>
              <w:left w:val="nil"/>
              <w:bottom w:val="nil"/>
              <w:right w:val="nil"/>
            </w:tcBorders>
          </w:tcPr>
          <w:p w14:paraId="0B777537" w14:textId="77777777" w:rsidR="00AD3E7D" w:rsidRPr="00BF53D1" w:rsidRDefault="00AD3E7D" w:rsidP="00AD3E7D">
            <w:pPr>
              <w:autoSpaceDE w:val="0"/>
              <w:autoSpaceDN w:val="0"/>
              <w:adjustRightInd w:val="0"/>
              <w:jc w:val="thaiDistribute"/>
              <w:rPr>
                <w:rFonts w:ascii="Angsana New" w:hAnsi="Angsana New" w:cs="Angsana New"/>
                <w:sz w:val="28"/>
                <w:szCs w:val="28"/>
              </w:rPr>
            </w:pPr>
          </w:p>
        </w:tc>
        <w:tc>
          <w:tcPr>
            <w:tcW w:w="1260" w:type="dxa"/>
            <w:tcBorders>
              <w:top w:val="single" w:sz="6" w:space="0" w:color="auto"/>
              <w:left w:val="nil"/>
              <w:bottom w:val="double" w:sz="6" w:space="0" w:color="auto"/>
              <w:right w:val="nil"/>
            </w:tcBorders>
          </w:tcPr>
          <w:p w14:paraId="00D887D1" w14:textId="5F2BECC1" w:rsidR="00AD3E7D" w:rsidRPr="00BF53D1" w:rsidRDefault="00973B7F" w:rsidP="00AD3E7D">
            <w:pPr>
              <w:tabs>
                <w:tab w:val="decimal" w:pos="1171"/>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1</w:t>
            </w:r>
            <w:r w:rsidR="00AD3E7D" w:rsidRPr="00BF53D1">
              <w:rPr>
                <w:rFonts w:ascii="Angsana New" w:hAnsi="Angsana New" w:cs="Angsana New"/>
                <w:sz w:val="28"/>
                <w:szCs w:val="28"/>
              </w:rPr>
              <w:t>,</w:t>
            </w:r>
            <w:r w:rsidRPr="00973B7F">
              <w:rPr>
                <w:rFonts w:ascii="Angsana New" w:hAnsi="Angsana New" w:cs="Angsana New"/>
                <w:sz w:val="28"/>
                <w:szCs w:val="28"/>
              </w:rPr>
              <w:t>501</w:t>
            </w:r>
            <w:r w:rsidR="00AD3E7D" w:rsidRPr="00BF53D1">
              <w:rPr>
                <w:rFonts w:ascii="Angsana New" w:hAnsi="Angsana New" w:cs="Angsana New"/>
                <w:sz w:val="28"/>
                <w:szCs w:val="28"/>
              </w:rPr>
              <w:t>,</w:t>
            </w:r>
            <w:r w:rsidRPr="00973B7F">
              <w:rPr>
                <w:rFonts w:ascii="Angsana New" w:hAnsi="Angsana New" w:cs="Angsana New"/>
                <w:sz w:val="28"/>
                <w:szCs w:val="28"/>
              </w:rPr>
              <w:t>199</w:t>
            </w:r>
            <w:r w:rsidR="00AD3E7D" w:rsidRPr="00BF53D1">
              <w:rPr>
                <w:rFonts w:ascii="Angsana New" w:hAnsi="Angsana New" w:cs="Angsana New"/>
                <w:sz w:val="28"/>
                <w:szCs w:val="28"/>
              </w:rPr>
              <w:t>,</w:t>
            </w:r>
            <w:r w:rsidRPr="00973B7F">
              <w:rPr>
                <w:rFonts w:ascii="Angsana New" w:hAnsi="Angsana New" w:cs="Angsana New"/>
                <w:sz w:val="28"/>
                <w:szCs w:val="28"/>
              </w:rPr>
              <w:t>859</w:t>
            </w:r>
          </w:p>
        </w:tc>
        <w:tc>
          <w:tcPr>
            <w:tcW w:w="90" w:type="dxa"/>
            <w:tcBorders>
              <w:top w:val="nil"/>
              <w:left w:val="nil"/>
              <w:bottom w:val="nil"/>
              <w:right w:val="nil"/>
            </w:tcBorders>
          </w:tcPr>
          <w:p w14:paraId="0DDEFF52" w14:textId="77777777" w:rsidR="00AD3E7D" w:rsidRPr="00BF53D1" w:rsidRDefault="00AD3E7D" w:rsidP="00AD3E7D">
            <w:pPr>
              <w:autoSpaceDE w:val="0"/>
              <w:autoSpaceDN w:val="0"/>
              <w:adjustRightInd w:val="0"/>
              <w:jc w:val="thaiDistribute"/>
              <w:rPr>
                <w:rFonts w:ascii="Angsana New" w:hAnsi="Angsana New" w:cs="Angsana New"/>
                <w:sz w:val="28"/>
                <w:szCs w:val="28"/>
              </w:rPr>
            </w:pPr>
          </w:p>
        </w:tc>
        <w:tc>
          <w:tcPr>
            <w:tcW w:w="1260" w:type="dxa"/>
            <w:tcBorders>
              <w:top w:val="single" w:sz="6" w:space="0" w:color="auto"/>
              <w:left w:val="nil"/>
              <w:bottom w:val="double" w:sz="6" w:space="0" w:color="auto"/>
              <w:right w:val="nil"/>
            </w:tcBorders>
          </w:tcPr>
          <w:p w14:paraId="3EF5AE94" w14:textId="67264161" w:rsidR="00AD3E7D" w:rsidRPr="00BF53D1" w:rsidRDefault="00973B7F" w:rsidP="00AD3E7D">
            <w:pPr>
              <w:tabs>
                <w:tab w:val="decimal" w:pos="1171"/>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1</w:t>
            </w:r>
            <w:r w:rsidR="00AD3E7D" w:rsidRPr="00BF53D1">
              <w:rPr>
                <w:rFonts w:ascii="Angsana New" w:hAnsi="Angsana New" w:cs="Angsana New"/>
                <w:sz w:val="28"/>
                <w:szCs w:val="28"/>
              </w:rPr>
              <w:t>,</w:t>
            </w:r>
            <w:r w:rsidRPr="00973B7F">
              <w:rPr>
                <w:rFonts w:ascii="Angsana New" w:hAnsi="Angsana New" w:cs="Angsana New"/>
                <w:sz w:val="28"/>
                <w:szCs w:val="28"/>
              </w:rPr>
              <w:t>484</w:t>
            </w:r>
            <w:r w:rsidR="00AD3E7D" w:rsidRPr="00BF53D1">
              <w:rPr>
                <w:rFonts w:ascii="Angsana New" w:hAnsi="Angsana New" w:cs="Angsana New"/>
                <w:sz w:val="28"/>
                <w:szCs w:val="28"/>
              </w:rPr>
              <w:t>,</w:t>
            </w:r>
            <w:r w:rsidRPr="00973B7F">
              <w:rPr>
                <w:rFonts w:ascii="Angsana New" w:hAnsi="Angsana New" w:cs="Angsana New"/>
                <w:sz w:val="28"/>
                <w:szCs w:val="28"/>
              </w:rPr>
              <w:t>003</w:t>
            </w:r>
            <w:r w:rsidR="00AD3E7D" w:rsidRPr="00BF53D1">
              <w:rPr>
                <w:rFonts w:ascii="Angsana New" w:hAnsi="Angsana New" w:cs="Angsana New"/>
                <w:sz w:val="28"/>
                <w:szCs w:val="28"/>
              </w:rPr>
              <w:t>,</w:t>
            </w:r>
            <w:r w:rsidRPr="00973B7F">
              <w:rPr>
                <w:rFonts w:ascii="Angsana New" w:hAnsi="Angsana New" w:cs="Angsana New"/>
                <w:sz w:val="28"/>
                <w:szCs w:val="28"/>
              </w:rPr>
              <w:t>983</w:t>
            </w:r>
          </w:p>
        </w:tc>
      </w:tr>
    </w:tbl>
    <w:p w14:paraId="4AFFD391" w14:textId="164361EB" w:rsidR="00CA7F0F" w:rsidRPr="00BF53D1" w:rsidRDefault="00CA7F0F" w:rsidP="0032219D">
      <w:pPr>
        <w:numPr>
          <w:ilvl w:val="0"/>
          <w:numId w:val="5"/>
        </w:numPr>
        <w:spacing w:before="200"/>
        <w:ind w:left="1253" w:right="153" w:hanging="533"/>
        <w:jc w:val="thaiDistribute"/>
        <w:rPr>
          <w:rFonts w:ascii="Angsana New" w:hAnsi="Angsana New" w:cs="Angsana New"/>
          <w:sz w:val="28"/>
          <w:szCs w:val="28"/>
        </w:rPr>
      </w:pPr>
      <w:r w:rsidRPr="00BF53D1">
        <w:rPr>
          <w:rFonts w:ascii="Angsana New" w:hAnsi="Angsana New" w:cs="Angsana New" w:hint="cs"/>
          <w:sz w:val="28"/>
          <w:szCs w:val="28"/>
          <w:cs/>
        </w:rPr>
        <w:t>ณ</w:t>
      </w:r>
      <w:r w:rsidRPr="00BF53D1">
        <w:rPr>
          <w:rFonts w:ascii="Angsana New" w:hAnsi="Angsana New" w:cs="Angsana New"/>
          <w:sz w:val="28"/>
          <w:szCs w:val="28"/>
          <w:cs/>
        </w:rPr>
        <w:t xml:space="preserve"> </w:t>
      </w:r>
      <w:r w:rsidRPr="00BF53D1">
        <w:rPr>
          <w:rFonts w:ascii="Angsana New" w:hAnsi="Angsana New" w:cs="Angsana New" w:hint="cs"/>
          <w:sz w:val="28"/>
          <w:szCs w:val="28"/>
          <w:cs/>
        </w:rPr>
        <w:t>วันที่</w:t>
      </w:r>
      <w:r w:rsidRPr="00BF53D1">
        <w:rPr>
          <w:rFonts w:ascii="Angsana New" w:hAnsi="Angsana New" w:cs="Angsana New"/>
          <w:sz w:val="28"/>
          <w:szCs w:val="28"/>
          <w:cs/>
        </w:rPr>
        <w:t xml:space="preserve"> </w:t>
      </w:r>
      <w:r w:rsidR="00973B7F" w:rsidRPr="00973B7F">
        <w:rPr>
          <w:rFonts w:ascii="Angsana New" w:hAnsi="Angsana New" w:cs="Angsana New"/>
          <w:sz w:val="28"/>
          <w:szCs w:val="28"/>
        </w:rPr>
        <w:t>31</w:t>
      </w:r>
      <w:r w:rsidRPr="00BF53D1">
        <w:rPr>
          <w:rFonts w:ascii="Angsana New" w:hAnsi="Angsana New" w:cs="Angsana New"/>
          <w:sz w:val="28"/>
          <w:szCs w:val="28"/>
        </w:rPr>
        <w:t xml:space="preserve"> </w:t>
      </w:r>
      <w:r w:rsidRPr="00BF53D1">
        <w:rPr>
          <w:rFonts w:ascii="Angsana New" w:hAnsi="Angsana New" w:cs="Angsana New" w:hint="cs"/>
          <w:sz w:val="28"/>
          <w:szCs w:val="28"/>
          <w:cs/>
        </w:rPr>
        <w:t>ธันวาคม</w:t>
      </w:r>
      <w:r w:rsidRPr="00BF53D1">
        <w:rPr>
          <w:rFonts w:ascii="Angsana New" w:hAnsi="Angsana New" w:cs="Angsana New" w:hint="eastAsia"/>
          <w:sz w:val="28"/>
          <w:szCs w:val="28"/>
        </w:rPr>
        <w:t> </w:t>
      </w:r>
      <w:r w:rsidR="00973B7F" w:rsidRPr="00973B7F">
        <w:rPr>
          <w:rFonts w:ascii="Angsana New" w:hAnsi="Angsana New" w:cs="Angsana New"/>
          <w:sz w:val="28"/>
          <w:szCs w:val="28"/>
        </w:rPr>
        <w:t>2567</w:t>
      </w:r>
      <w:r w:rsidRPr="00BF53D1">
        <w:rPr>
          <w:rFonts w:ascii="Angsana New" w:hAnsi="Angsana New" w:cs="Angsana New"/>
          <w:sz w:val="28"/>
          <w:szCs w:val="28"/>
        </w:rPr>
        <w:t> </w:t>
      </w:r>
      <w:r w:rsidRPr="00BF53D1">
        <w:rPr>
          <w:rFonts w:ascii="Angsana New" w:hAnsi="Angsana New" w:cs="Angsana New" w:hint="cs"/>
          <w:sz w:val="28"/>
          <w:szCs w:val="28"/>
          <w:cs/>
        </w:rPr>
        <w:t>และ</w:t>
      </w:r>
      <w:r w:rsidR="000C1540" w:rsidRPr="00BF53D1">
        <w:rPr>
          <w:rFonts w:ascii="Angsana New" w:hAnsi="Angsana New" w:cs="Angsana New"/>
          <w:sz w:val="28"/>
          <w:szCs w:val="28"/>
        </w:rPr>
        <w:t xml:space="preserve"> </w:t>
      </w:r>
      <w:r w:rsidR="00973B7F" w:rsidRPr="00973B7F">
        <w:rPr>
          <w:rFonts w:ascii="Angsana New" w:hAnsi="Angsana New" w:cs="Angsana New"/>
          <w:sz w:val="28"/>
          <w:szCs w:val="28"/>
        </w:rPr>
        <w:t>2566</w:t>
      </w:r>
      <w:r w:rsidRPr="00BF53D1">
        <w:rPr>
          <w:rFonts w:ascii="Angsana New" w:hAnsi="Angsana New" w:cs="Angsana New"/>
          <w:sz w:val="28"/>
          <w:szCs w:val="28"/>
        </w:rPr>
        <w:t> </w:t>
      </w:r>
      <w:r w:rsidRPr="00BF53D1">
        <w:rPr>
          <w:rFonts w:ascii="Angsana New" w:hAnsi="Angsana New" w:cs="Angsana New" w:hint="cs"/>
          <w:sz w:val="28"/>
          <w:szCs w:val="28"/>
          <w:cs/>
        </w:rPr>
        <w:t>บริษัทมีเงินกู้ยืมระยะสั้นจากกิจการที่เกี่ยวข้องกันในรูปของตั๋วสัญญาใช้เงินชนิดจ่ายคืนเมื่อทวงถาม</w:t>
      </w:r>
      <w:r w:rsidRPr="00BF53D1">
        <w:rPr>
          <w:rFonts w:ascii="Angsana New" w:hAnsi="Angsana New" w:cs="Angsana New"/>
          <w:sz w:val="28"/>
          <w:szCs w:val="28"/>
          <w:cs/>
        </w:rPr>
        <w:t xml:space="preserve"> </w:t>
      </w:r>
      <w:r w:rsidRPr="00BF53D1">
        <w:rPr>
          <w:rFonts w:ascii="Angsana New" w:hAnsi="Angsana New" w:cs="Angsana New" w:hint="cs"/>
          <w:sz w:val="28"/>
          <w:szCs w:val="28"/>
          <w:cs/>
        </w:rPr>
        <w:t>โดยมีอัตราดอกเบี้ยร้อยละ</w:t>
      </w:r>
      <w:r w:rsidR="00960E17" w:rsidRPr="00BF53D1">
        <w:rPr>
          <w:rFonts w:ascii="Angsana New" w:hAnsi="Angsana New" w:cs="Angsana New"/>
          <w:sz w:val="28"/>
          <w:szCs w:val="28"/>
        </w:rPr>
        <w:t xml:space="preserve"> </w:t>
      </w:r>
      <w:r w:rsidR="00973B7F" w:rsidRPr="00973B7F">
        <w:rPr>
          <w:rFonts w:ascii="Angsana New" w:hAnsi="Angsana New" w:cs="Angsana New"/>
          <w:sz w:val="28"/>
          <w:szCs w:val="28"/>
        </w:rPr>
        <w:t>3</w:t>
      </w:r>
      <w:r w:rsidR="00960E17" w:rsidRPr="00BF53D1">
        <w:rPr>
          <w:rFonts w:ascii="Angsana New" w:hAnsi="Angsana New" w:cs="Angsana New"/>
          <w:sz w:val="28"/>
          <w:szCs w:val="28"/>
        </w:rPr>
        <w:t>.</w:t>
      </w:r>
      <w:r w:rsidR="00973B7F" w:rsidRPr="00973B7F">
        <w:rPr>
          <w:rFonts w:ascii="Angsana New" w:hAnsi="Angsana New" w:cs="Angsana New"/>
          <w:sz w:val="28"/>
          <w:szCs w:val="28"/>
        </w:rPr>
        <w:t>00</w:t>
      </w:r>
      <w:r w:rsidRPr="00BF53D1">
        <w:rPr>
          <w:rFonts w:ascii="Angsana New" w:hAnsi="Angsana New" w:cs="Angsana New"/>
          <w:sz w:val="28"/>
          <w:szCs w:val="28"/>
          <w:cs/>
        </w:rPr>
        <w:t xml:space="preserve"> </w:t>
      </w:r>
      <w:r w:rsidR="00FC68CF" w:rsidRPr="00BF53D1">
        <w:rPr>
          <w:rFonts w:ascii="Angsana New" w:hAnsi="Angsana New" w:cs="Angsana New"/>
          <w:sz w:val="28"/>
          <w:szCs w:val="28"/>
        </w:rPr>
        <w:t>-</w:t>
      </w:r>
      <w:r w:rsidRPr="00BF53D1">
        <w:rPr>
          <w:rFonts w:ascii="Angsana New" w:hAnsi="Angsana New" w:cs="Angsana New"/>
          <w:sz w:val="28"/>
          <w:szCs w:val="28"/>
          <w:cs/>
        </w:rPr>
        <w:t xml:space="preserve"> </w:t>
      </w:r>
      <w:r w:rsidR="00973B7F" w:rsidRPr="00973B7F">
        <w:rPr>
          <w:rFonts w:ascii="Angsana New" w:hAnsi="Angsana New" w:cs="Angsana New"/>
          <w:sz w:val="28"/>
          <w:szCs w:val="28"/>
        </w:rPr>
        <w:t>7</w:t>
      </w:r>
      <w:r w:rsidR="00960E17" w:rsidRPr="00BF53D1">
        <w:rPr>
          <w:rFonts w:ascii="Angsana New" w:hAnsi="Angsana New" w:cs="Angsana New"/>
          <w:sz w:val="28"/>
          <w:szCs w:val="28"/>
        </w:rPr>
        <w:t>.</w:t>
      </w:r>
      <w:r w:rsidR="00973B7F" w:rsidRPr="00973B7F">
        <w:rPr>
          <w:rFonts w:ascii="Angsana New" w:hAnsi="Angsana New" w:cs="Angsana New"/>
          <w:sz w:val="28"/>
          <w:szCs w:val="28"/>
        </w:rPr>
        <w:t>10</w:t>
      </w:r>
      <w:r w:rsidRPr="00BF53D1">
        <w:rPr>
          <w:rFonts w:ascii="Angsana New" w:hAnsi="Angsana New" w:cs="Angsana New"/>
          <w:sz w:val="28"/>
          <w:szCs w:val="28"/>
        </w:rPr>
        <w:t> </w:t>
      </w:r>
      <w:r w:rsidRPr="00BF53D1">
        <w:rPr>
          <w:rFonts w:ascii="Angsana New" w:hAnsi="Angsana New" w:cs="Angsana New" w:hint="cs"/>
          <w:sz w:val="28"/>
          <w:szCs w:val="28"/>
          <w:cs/>
        </w:rPr>
        <w:t>ต่อปี</w:t>
      </w:r>
      <w:r w:rsidRPr="00BF53D1">
        <w:rPr>
          <w:rFonts w:ascii="Angsana New" w:hAnsi="Angsana New" w:cs="Angsana New"/>
          <w:sz w:val="28"/>
          <w:szCs w:val="28"/>
          <w:cs/>
        </w:rPr>
        <w:t xml:space="preserve"> </w:t>
      </w:r>
      <w:r w:rsidR="00E83019" w:rsidRPr="00BF53D1">
        <w:rPr>
          <w:rFonts w:ascii="Angsana New" w:hAnsi="Angsana New" w:cs="Angsana New" w:hint="cs"/>
          <w:sz w:val="28"/>
          <w:szCs w:val="28"/>
          <w:cs/>
        </w:rPr>
        <w:t xml:space="preserve">และร้อยละ </w:t>
      </w:r>
      <w:r w:rsidR="00973B7F" w:rsidRPr="00973B7F">
        <w:rPr>
          <w:rFonts w:ascii="Angsana New" w:hAnsi="Angsana New" w:cs="Angsana New"/>
          <w:sz w:val="28"/>
          <w:szCs w:val="28"/>
        </w:rPr>
        <w:t>3</w:t>
      </w:r>
      <w:r w:rsidR="00E83019" w:rsidRPr="00BF53D1">
        <w:rPr>
          <w:rFonts w:ascii="Angsana New" w:hAnsi="Angsana New" w:cs="Angsana New"/>
          <w:sz w:val="28"/>
          <w:szCs w:val="28"/>
        </w:rPr>
        <w:t>.</w:t>
      </w:r>
      <w:r w:rsidR="00973B7F" w:rsidRPr="00973B7F">
        <w:rPr>
          <w:rFonts w:ascii="Angsana New" w:hAnsi="Angsana New" w:cs="Angsana New"/>
          <w:sz w:val="28"/>
          <w:szCs w:val="28"/>
        </w:rPr>
        <w:t>00</w:t>
      </w:r>
      <w:r w:rsidR="00E83019" w:rsidRPr="00BF53D1">
        <w:rPr>
          <w:rFonts w:ascii="Angsana New" w:hAnsi="Angsana New" w:cs="Angsana New"/>
          <w:sz w:val="28"/>
          <w:szCs w:val="28"/>
        </w:rPr>
        <w:t xml:space="preserve"> </w:t>
      </w:r>
      <w:r w:rsidR="00E83019" w:rsidRPr="00BF53D1">
        <w:rPr>
          <w:rFonts w:ascii="Angsana New" w:hAnsi="Angsana New" w:cs="Angsana New" w:hint="cs"/>
          <w:sz w:val="28"/>
          <w:szCs w:val="28"/>
          <w:cs/>
        </w:rPr>
        <w:t>-</w:t>
      </w:r>
      <w:r w:rsidR="00E83019" w:rsidRPr="00BF53D1">
        <w:rPr>
          <w:rFonts w:ascii="Angsana New" w:hAnsi="Angsana New" w:cs="Angsana New"/>
          <w:sz w:val="28"/>
          <w:szCs w:val="28"/>
        </w:rPr>
        <w:t xml:space="preserve"> </w:t>
      </w:r>
      <w:r w:rsidR="00973B7F" w:rsidRPr="00973B7F">
        <w:rPr>
          <w:rFonts w:ascii="Angsana New" w:hAnsi="Angsana New" w:cs="Angsana New"/>
          <w:sz w:val="28"/>
          <w:szCs w:val="28"/>
        </w:rPr>
        <w:t>7</w:t>
      </w:r>
      <w:r w:rsidR="00E83019" w:rsidRPr="00BF53D1">
        <w:rPr>
          <w:rFonts w:ascii="Angsana New" w:hAnsi="Angsana New" w:cs="Angsana New"/>
          <w:sz w:val="28"/>
          <w:szCs w:val="28"/>
        </w:rPr>
        <w:t>.</w:t>
      </w:r>
      <w:r w:rsidR="00973B7F" w:rsidRPr="00973B7F">
        <w:rPr>
          <w:rFonts w:ascii="Angsana New" w:hAnsi="Angsana New" w:cs="Angsana New"/>
          <w:sz w:val="28"/>
          <w:szCs w:val="28"/>
        </w:rPr>
        <w:t>00</w:t>
      </w:r>
      <w:r w:rsidR="00E83019" w:rsidRPr="00BF53D1">
        <w:rPr>
          <w:rFonts w:ascii="Angsana New" w:hAnsi="Angsana New" w:cs="Angsana New"/>
          <w:sz w:val="28"/>
          <w:szCs w:val="28"/>
        </w:rPr>
        <w:t xml:space="preserve"> </w:t>
      </w:r>
      <w:r w:rsidR="00E83019" w:rsidRPr="00BF53D1">
        <w:rPr>
          <w:rFonts w:ascii="Angsana New" w:hAnsi="Angsana New" w:cs="Angsana New" w:hint="cs"/>
          <w:sz w:val="28"/>
          <w:szCs w:val="28"/>
          <w:cs/>
        </w:rPr>
        <w:t xml:space="preserve">ต่อปีตามลำดับ </w:t>
      </w:r>
      <w:r w:rsidRPr="00BF53D1">
        <w:rPr>
          <w:rFonts w:ascii="Angsana New" w:hAnsi="Angsana New" w:cs="Angsana New" w:hint="cs"/>
          <w:sz w:val="28"/>
          <w:szCs w:val="28"/>
          <w:cs/>
        </w:rPr>
        <w:t>และไม่มีหลักประกัน</w:t>
      </w:r>
    </w:p>
    <w:p w14:paraId="483D7DC3" w14:textId="34C953FB" w:rsidR="005C2C07" w:rsidRPr="00BF53D1" w:rsidRDefault="00C8595D" w:rsidP="0032219D">
      <w:pPr>
        <w:numPr>
          <w:ilvl w:val="0"/>
          <w:numId w:val="5"/>
        </w:numPr>
        <w:spacing w:before="120" w:after="240"/>
        <w:ind w:left="1267" w:right="153" w:hanging="547"/>
        <w:jc w:val="thaiDistribute"/>
        <w:rPr>
          <w:rFonts w:ascii="Angsana New" w:hAnsi="Angsana New" w:cs="Angsana New"/>
          <w:sz w:val="26"/>
          <w:szCs w:val="26"/>
          <w:cs/>
        </w:rPr>
      </w:pPr>
      <w:r w:rsidRPr="00BF53D1">
        <w:rPr>
          <w:rFonts w:ascii="Angsana New" w:hAnsi="Angsana New" w:cs="Angsana New" w:hint="cs"/>
          <w:spacing w:val="4"/>
          <w:sz w:val="28"/>
          <w:szCs w:val="28"/>
          <w:cs/>
        </w:rPr>
        <w:t>ณ</w:t>
      </w:r>
      <w:r w:rsidRPr="00BF53D1">
        <w:rPr>
          <w:rFonts w:ascii="Angsana New" w:hAnsi="Angsana New" w:cs="Angsana New"/>
          <w:spacing w:val="4"/>
          <w:sz w:val="28"/>
          <w:szCs w:val="28"/>
          <w:cs/>
        </w:rPr>
        <w:t xml:space="preserve"> </w:t>
      </w:r>
      <w:r w:rsidRPr="00BF53D1">
        <w:rPr>
          <w:rFonts w:ascii="Angsana New" w:hAnsi="Angsana New" w:cs="Angsana New" w:hint="cs"/>
          <w:spacing w:val="4"/>
          <w:sz w:val="28"/>
          <w:szCs w:val="28"/>
          <w:cs/>
        </w:rPr>
        <w:t>วันที่</w:t>
      </w:r>
      <w:r w:rsidRPr="00BF53D1">
        <w:rPr>
          <w:rFonts w:ascii="Angsana New" w:hAnsi="Angsana New" w:cs="Angsana New"/>
          <w:spacing w:val="4"/>
          <w:sz w:val="28"/>
          <w:szCs w:val="28"/>
          <w:cs/>
        </w:rPr>
        <w:t xml:space="preserve"> </w:t>
      </w:r>
      <w:r w:rsidR="00973B7F" w:rsidRPr="00973B7F">
        <w:rPr>
          <w:rFonts w:ascii="Angsana New" w:hAnsi="Angsana New" w:cs="Angsana New"/>
          <w:spacing w:val="4"/>
          <w:sz w:val="28"/>
          <w:szCs w:val="28"/>
        </w:rPr>
        <w:t>31</w:t>
      </w:r>
      <w:r w:rsidRPr="00BF53D1">
        <w:rPr>
          <w:rFonts w:ascii="Angsana New" w:hAnsi="Angsana New" w:cs="Angsana New"/>
          <w:spacing w:val="4"/>
          <w:sz w:val="28"/>
          <w:szCs w:val="28"/>
        </w:rPr>
        <w:t xml:space="preserve"> </w:t>
      </w:r>
      <w:r w:rsidRPr="00BF53D1">
        <w:rPr>
          <w:rFonts w:ascii="Angsana New" w:hAnsi="Angsana New" w:cs="Angsana New" w:hint="cs"/>
          <w:spacing w:val="4"/>
          <w:sz w:val="28"/>
          <w:szCs w:val="28"/>
          <w:cs/>
        </w:rPr>
        <w:t>ธันวาคม</w:t>
      </w:r>
      <w:r w:rsidRPr="00BF53D1">
        <w:rPr>
          <w:rFonts w:ascii="Angsana New" w:hAnsi="Angsana New" w:cs="Angsana New" w:hint="eastAsia"/>
          <w:spacing w:val="4"/>
          <w:sz w:val="28"/>
          <w:szCs w:val="28"/>
        </w:rPr>
        <w:t> </w:t>
      </w:r>
      <w:r w:rsidR="00973B7F" w:rsidRPr="00973B7F">
        <w:rPr>
          <w:rFonts w:ascii="Angsana New" w:hAnsi="Angsana New" w:cs="Angsana New"/>
          <w:sz w:val="28"/>
          <w:szCs w:val="28"/>
        </w:rPr>
        <w:t>2567</w:t>
      </w:r>
      <w:r w:rsidR="004B636C" w:rsidRPr="00BF53D1">
        <w:rPr>
          <w:rFonts w:ascii="Angsana New" w:hAnsi="Angsana New" w:cs="Angsana New"/>
          <w:sz w:val="28"/>
          <w:szCs w:val="28"/>
        </w:rPr>
        <w:t> </w:t>
      </w:r>
      <w:r w:rsidR="004B636C" w:rsidRPr="00BF53D1">
        <w:rPr>
          <w:rFonts w:ascii="Angsana New" w:hAnsi="Angsana New" w:cs="Angsana New" w:hint="cs"/>
          <w:sz w:val="28"/>
          <w:szCs w:val="28"/>
          <w:cs/>
        </w:rPr>
        <w:t>และ</w:t>
      </w:r>
      <w:r w:rsidR="004B636C" w:rsidRPr="00BF53D1">
        <w:rPr>
          <w:rFonts w:ascii="Angsana New" w:hAnsi="Angsana New" w:cs="Angsana New"/>
          <w:sz w:val="28"/>
          <w:szCs w:val="28"/>
        </w:rPr>
        <w:t xml:space="preserve"> </w:t>
      </w:r>
      <w:r w:rsidR="00973B7F" w:rsidRPr="00973B7F">
        <w:rPr>
          <w:rFonts w:ascii="Angsana New" w:hAnsi="Angsana New" w:cs="Angsana New"/>
          <w:sz w:val="28"/>
          <w:szCs w:val="28"/>
        </w:rPr>
        <w:t>2566</w:t>
      </w:r>
      <w:r w:rsidR="004B636C" w:rsidRPr="00BF53D1">
        <w:rPr>
          <w:rFonts w:ascii="Angsana New" w:hAnsi="Angsana New" w:cs="Angsana New"/>
          <w:sz w:val="28"/>
          <w:szCs w:val="28"/>
        </w:rPr>
        <w:t> </w:t>
      </w:r>
      <w:r w:rsidR="00BA727F" w:rsidRPr="00BF53D1">
        <w:rPr>
          <w:rFonts w:ascii="Angsana New" w:hAnsi="Angsana New" w:cs="Angsana New"/>
          <w:spacing w:val="4"/>
          <w:sz w:val="28"/>
          <w:szCs w:val="28"/>
          <w:cs/>
        </w:rPr>
        <w:t>กลุ่มบริษัท</w:t>
      </w:r>
      <w:r w:rsidRPr="00BF53D1">
        <w:rPr>
          <w:rFonts w:ascii="Angsana New" w:hAnsi="Angsana New" w:cs="Angsana New" w:hint="cs"/>
          <w:spacing w:val="4"/>
          <w:sz w:val="28"/>
          <w:szCs w:val="28"/>
          <w:cs/>
        </w:rPr>
        <w:t>และบริษัท</w:t>
      </w:r>
      <w:r w:rsidR="00BA727F" w:rsidRPr="00BF53D1">
        <w:rPr>
          <w:rFonts w:ascii="Angsana New" w:hAnsi="Angsana New" w:cs="Angsana New"/>
          <w:spacing w:val="4"/>
          <w:sz w:val="28"/>
          <w:szCs w:val="28"/>
          <w:cs/>
        </w:rPr>
        <w:t>มีเงินกู้ยืมระยะสั้นจากกรรมการในรูปของ</w:t>
      </w:r>
      <w:r w:rsidR="00BA727F" w:rsidRPr="00BF53D1">
        <w:rPr>
          <w:rFonts w:ascii="Angsana New" w:hAnsi="Angsana New" w:cs="Angsana New"/>
          <w:sz w:val="28"/>
          <w:szCs w:val="28"/>
          <w:cs/>
        </w:rPr>
        <w:t>ตั๋วสัญญาใช้เงินชนิดจ่ายคืนเมื่อทวงถาม ไม่มีดอกเบี้ยและไม่มีหลักประกัน</w:t>
      </w:r>
    </w:p>
    <w:p w14:paraId="18E54997" w14:textId="77777777" w:rsidR="00022814" w:rsidRDefault="00022814">
      <w:pPr>
        <w:spacing w:after="200" w:line="276" w:lineRule="auto"/>
        <w:rPr>
          <w:rFonts w:ascii="Angsana New" w:hAnsi="Angsana New" w:cs="Angsana New"/>
          <w:spacing w:val="4"/>
          <w:sz w:val="32"/>
          <w:szCs w:val="32"/>
        </w:rPr>
      </w:pPr>
      <w:r>
        <w:rPr>
          <w:rFonts w:ascii="Angsana New" w:hAnsi="Angsana New" w:cs="Angsana New"/>
          <w:spacing w:val="4"/>
          <w:sz w:val="32"/>
          <w:szCs w:val="32"/>
        </w:rPr>
        <w:br w:type="page"/>
      </w:r>
    </w:p>
    <w:p w14:paraId="7A0E7A54" w14:textId="7C68D235" w:rsidR="00CA7F0F" w:rsidRPr="00BF53D1" w:rsidRDefault="00CA7F0F" w:rsidP="00022814">
      <w:pPr>
        <w:spacing w:after="240"/>
        <w:ind w:left="547" w:hanging="7"/>
        <w:rPr>
          <w:rFonts w:ascii="Angsana New" w:hAnsi="Angsana New" w:cs="Angsana New"/>
          <w:sz w:val="32"/>
          <w:szCs w:val="32"/>
        </w:rPr>
      </w:pPr>
      <w:r w:rsidRPr="00BF53D1">
        <w:rPr>
          <w:rFonts w:ascii="Angsana New" w:hAnsi="Angsana New" w:cs="Angsana New"/>
          <w:spacing w:val="4"/>
          <w:sz w:val="32"/>
          <w:szCs w:val="32"/>
          <w:cs/>
        </w:rPr>
        <w:lastRenderedPageBreak/>
        <w:t>การเพิ่มขึ้นและลดลงของเงินกู้ยืมระยะสั้นจากบุคคลหรือกิจการที่เกี่ยวข้องกันสำหรับ</w:t>
      </w:r>
      <w:bookmarkStart w:id="4" w:name="OLE_LINK1"/>
      <w:bookmarkStart w:id="5" w:name="OLE_LINK2"/>
      <w:bookmarkStart w:id="6" w:name="OLE_LINK12"/>
      <w:r w:rsidRPr="00BF53D1">
        <w:rPr>
          <w:rFonts w:ascii="Angsana New" w:hAnsi="Angsana New" w:cs="Angsana New"/>
          <w:spacing w:val="4"/>
          <w:sz w:val="32"/>
          <w:szCs w:val="32"/>
          <w:cs/>
        </w:rPr>
        <w:t>ปีสิ้นสุดวันที่</w:t>
      </w:r>
      <w:r w:rsidRPr="00BF53D1">
        <w:rPr>
          <w:rFonts w:ascii="Angsana New" w:hAnsi="Angsana New" w:cs="Angsana New"/>
          <w:sz w:val="32"/>
          <w:szCs w:val="32"/>
          <w:cs/>
        </w:rPr>
        <w:t xml:space="preserve"> </w:t>
      </w:r>
      <w:r w:rsidR="00973B7F" w:rsidRPr="00973B7F">
        <w:rPr>
          <w:rFonts w:ascii="Angsana New" w:hAnsi="Angsana New" w:cs="Angsana New"/>
          <w:sz w:val="32"/>
          <w:szCs w:val="32"/>
        </w:rPr>
        <w:t>31</w:t>
      </w:r>
      <w:r w:rsidRPr="00BF53D1">
        <w:rPr>
          <w:rFonts w:ascii="Angsana New" w:hAnsi="Angsana New" w:cs="Angsana New"/>
          <w:sz w:val="32"/>
          <w:szCs w:val="32"/>
        </w:rPr>
        <w:t xml:space="preserve"> </w:t>
      </w:r>
      <w:r w:rsidRPr="00BF53D1">
        <w:rPr>
          <w:rFonts w:ascii="Angsana New" w:hAnsi="Angsana New" w:cs="Angsana New"/>
          <w:sz w:val="32"/>
          <w:szCs w:val="32"/>
          <w:cs/>
        </w:rPr>
        <w:t xml:space="preserve">ธันวาคม </w:t>
      </w:r>
      <w:r w:rsidR="00973B7F" w:rsidRPr="00973B7F">
        <w:rPr>
          <w:rFonts w:ascii="Angsana New" w:hAnsi="Angsana New" w:cs="Angsana New"/>
          <w:sz w:val="32"/>
          <w:szCs w:val="32"/>
        </w:rPr>
        <w:t>2567</w:t>
      </w:r>
      <w:r w:rsidRPr="00BF53D1">
        <w:rPr>
          <w:rFonts w:ascii="Angsana New" w:hAnsi="Angsana New" w:cs="Angsana New"/>
          <w:sz w:val="32"/>
          <w:szCs w:val="32"/>
          <w:cs/>
        </w:rPr>
        <w:t xml:space="preserve"> และ </w:t>
      </w:r>
      <w:r w:rsidR="00973B7F" w:rsidRPr="00973B7F">
        <w:rPr>
          <w:rFonts w:ascii="Angsana New" w:hAnsi="Angsana New" w:cs="Angsana New"/>
          <w:sz w:val="32"/>
          <w:szCs w:val="32"/>
        </w:rPr>
        <w:t>2566</w:t>
      </w:r>
      <w:r w:rsidRPr="00BF53D1">
        <w:rPr>
          <w:rFonts w:ascii="Angsana New" w:hAnsi="Angsana New" w:cs="Angsana New"/>
          <w:sz w:val="32"/>
          <w:szCs w:val="32"/>
          <w:cs/>
        </w:rPr>
        <w:t xml:space="preserve"> มีดังนี้</w:t>
      </w:r>
    </w:p>
    <w:tbl>
      <w:tblPr>
        <w:tblW w:w="8730" w:type="dxa"/>
        <w:tblInd w:w="540" w:type="dxa"/>
        <w:tblLayout w:type="fixed"/>
        <w:tblCellMar>
          <w:left w:w="0" w:type="dxa"/>
          <w:right w:w="0" w:type="dxa"/>
        </w:tblCellMar>
        <w:tblLook w:val="0000" w:firstRow="0" w:lastRow="0" w:firstColumn="0" w:lastColumn="0" w:noHBand="0" w:noVBand="0"/>
      </w:tblPr>
      <w:tblGrid>
        <w:gridCol w:w="3330"/>
        <w:gridCol w:w="1260"/>
        <w:gridCol w:w="90"/>
        <w:gridCol w:w="1260"/>
        <w:gridCol w:w="90"/>
        <w:gridCol w:w="1260"/>
        <w:gridCol w:w="110"/>
        <w:gridCol w:w="1330"/>
      </w:tblGrid>
      <w:tr w:rsidR="00E02B31" w:rsidRPr="00BF53D1" w14:paraId="26AB88C7" w14:textId="77777777" w:rsidTr="005C2B3F">
        <w:trPr>
          <w:trHeight w:val="144"/>
        </w:trPr>
        <w:tc>
          <w:tcPr>
            <w:tcW w:w="3330" w:type="dxa"/>
            <w:tcBorders>
              <w:top w:val="nil"/>
              <w:left w:val="nil"/>
              <w:bottom w:val="nil"/>
              <w:right w:val="nil"/>
            </w:tcBorders>
          </w:tcPr>
          <w:p w14:paraId="1877D637" w14:textId="77777777" w:rsidR="00CA7F0F" w:rsidRPr="00BF53D1" w:rsidRDefault="00CA7F0F" w:rsidP="005C2B3F">
            <w:pPr>
              <w:autoSpaceDE w:val="0"/>
              <w:autoSpaceDN w:val="0"/>
              <w:adjustRightInd w:val="0"/>
              <w:ind w:left="180"/>
              <w:jc w:val="thaiDistribute"/>
              <w:rPr>
                <w:rFonts w:ascii="Angsana New" w:hAnsi="Angsana New" w:cs="Angsana New"/>
                <w:sz w:val="28"/>
                <w:szCs w:val="28"/>
              </w:rPr>
            </w:pPr>
          </w:p>
        </w:tc>
        <w:tc>
          <w:tcPr>
            <w:tcW w:w="2610" w:type="dxa"/>
            <w:gridSpan w:val="3"/>
            <w:tcBorders>
              <w:top w:val="nil"/>
              <w:left w:val="nil"/>
              <w:right w:val="nil"/>
            </w:tcBorders>
          </w:tcPr>
          <w:p w14:paraId="4861AC75" w14:textId="77777777" w:rsidR="00CA7F0F" w:rsidRPr="00BF53D1" w:rsidRDefault="00CA7F0F" w:rsidP="005C2B3F">
            <w:pPr>
              <w:autoSpaceDE w:val="0"/>
              <w:autoSpaceDN w:val="0"/>
              <w:adjustRightInd w:val="0"/>
              <w:jc w:val="center"/>
              <w:rPr>
                <w:rFonts w:ascii="Angsana New" w:hAnsi="Angsana New" w:cs="Angsana New"/>
                <w:b/>
                <w:bCs/>
                <w:sz w:val="28"/>
                <w:szCs w:val="28"/>
                <w:cs/>
              </w:rPr>
            </w:pPr>
          </w:p>
        </w:tc>
        <w:tc>
          <w:tcPr>
            <w:tcW w:w="90" w:type="dxa"/>
            <w:tcBorders>
              <w:top w:val="nil"/>
              <w:left w:val="nil"/>
              <w:right w:val="nil"/>
            </w:tcBorders>
          </w:tcPr>
          <w:p w14:paraId="6621F259" w14:textId="77777777" w:rsidR="00CA7F0F" w:rsidRPr="00BF53D1" w:rsidRDefault="00CA7F0F" w:rsidP="005C2B3F">
            <w:pPr>
              <w:autoSpaceDE w:val="0"/>
              <w:autoSpaceDN w:val="0"/>
              <w:adjustRightInd w:val="0"/>
              <w:jc w:val="center"/>
              <w:rPr>
                <w:rFonts w:ascii="Angsana New" w:hAnsi="Angsana New" w:cs="Angsana New"/>
                <w:b/>
                <w:bCs/>
                <w:sz w:val="28"/>
                <w:szCs w:val="28"/>
              </w:rPr>
            </w:pPr>
          </w:p>
        </w:tc>
        <w:tc>
          <w:tcPr>
            <w:tcW w:w="2700" w:type="dxa"/>
            <w:gridSpan w:val="3"/>
            <w:tcBorders>
              <w:top w:val="nil"/>
              <w:left w:val="nil"/>
              <w:right w:val="nil"/>
            </w:tcBorders>
          </w:tcPr>
          <w:p w14:paraId="3F5B251C" w14:textId="77777777" w:rsidR="00CA7F0F" w:rsidRPr="00BF53D1" w:rsidRDefault="00CA7F0F" w:rsidP="005C2B3F">
            <w:pPr>
              <w:autoSpaceDE w:val="0"/>
              <w:autoSpaceDN w:val="0"/>
              <w:adjustRightInd w:val="0"/>
              <w:jc w:val="right"/>
              <w:rPr>
                <w:rFonts w:ascii="Angsana New" w:hAnsi="Angsana New" w:cs="Angsana New"/>
                <w:b/>
                <w:bCs/>
                <w:sz w:val="28"/>
                <w:szCs w:val="28"/>
                <w:cs/>
              </w:rPr>
            </w:pPr>
            <w:r w:rsidRPr="00BF53D1">
              <w:rPr>
                <w:rFonts w:ascii="Angsana New" w:hAnsi="Angsana New" w:cs="Angsana New"/>
                <w:b/>
                <w:bCs/>
                <w:sz w:val="28"/>
                <w:szCs w:val="28"/>
                <w:cs/>
              </w:rPr>
              <w:t>หน่วย : บาท</w:t>
            </w:r>
          </w:p>
        </w:tc>
      </w:tr>
      <w:tr w:rsidR="00E02B31" w:rsidRPr="00BF53D1" w14:paraId="3BADED18" w14:textId="77777777" w:rsidTr="005C2B3F">
        <w:trPr>
          <w:trHeight w:val="144"/>
        </w:trPr>
        <w:tc>
          <w:tcPr>
            <w:tcW w:w="3330" w:type="dxa"/>
            <w:tcBorders>
              <w:top w:val="nil"/>
              <w:left w:val="nil"/>
              <w:bottom w:val="nil"/>
              <w:right w:val="nil"/>
            </w:tcBorders>
          </w:tcPr>
          <w:p w14:paraId="1DAAF976" w14:textId="77777777" w:rsidR="00CA7F0F" w:rsidRPr="00BF53D1" w:rsidRDefault="00CA7F0F" w:rsidP="005C2B3F">
            <w:pPr>
              <w:autoSpaceDE w:val="0"/>
              <w:autoSpaceDN w:val="0"/>
              <w:adjustRightInd w:val="0"/>
              <w:ind w:left="180"/>
              <w:jc w:val="thaiDistribute"/>
              <w:rPr>
                <w:rFonts w:ascii="Angsana New" w:hAnsi="Angsana New" w:cs="Angsana New"/>
                <w:sz w:val="28"/>
                <w:szCs w:val="28"/>
              </w:rPr>
            </w:pPr>
          </w:p>
        </w:tc>
        <w:tc>
          <w:tcPr>
            <w:tcW w:w="2610" w:type="dxa"/>
            <w:gridSpan w:val="3"/>
            <w:tcBorders>
              <w:top w:val="nil"/>
              <w:left w:val="nil"/>
              <w:right w:val="nil"/>
            </w:tcBorders>
          </w:tcPr>
          <w:p w14:paraId="4330DC10" w14:textId="77777777" w:rsidR="00CA7F0F" w:rsidRPr="00BF53D1" w:rsidRDefault="00CA7F0F" w:rsidP="005C2B3F">
            <w:pPr>
              <w:autoSpaceDE w:val="0"/>
              <w:autoSpaceDN w:val="0"/>
              <w:adjustRightInd w:val="0"/>
              <w:jc w:val="center"/>
              <w:rPr>
                <w:rFonts w:ascii="Angsana New" w:hAnsi="Angsana New" w:cs="Angsana New"/>
                <w:b/>
                <w:bCs/>
                <w:sz w:val="28"/>
                <w:szCs w:val="28"/>
              </w:rPr>
            </w:pPr>
            <w:r w:rsidRPr="00BF53D1">
              <w:rPr>
                <w:rFonts w:ascii="Angsana New" w:hAnsi="Angsana New" w:cs="Angsana New"/>
                <w:b/>
                <w:bCs/>
                <w:sz w:val="28"/>
                <w:szCs w:val="28"/>
                <w:cs/>
              </w:rPr>
              <w:t>งบการเงินรวม</w:t>
            </w:r>
          </w:p>
        </w:tc>
        <w:tc>
          <w:tcPr>
            <w:tcW w:w="90" w:type="dxa"/>
            <w:tcBorders>
              <w:top w:val="nil"/>
              <w:left w:val="nil"/>
              <w:right w:val="nil"/>
            </w:tcBorders>
          </w:tcPr>
          <w:p w14:paraId="4477347E" w14:textId="77777777" w:rsidR="00CA7F0F" w:rsidRPr="00BF53D1" w:rsidRDefault="00CA7F0F" w:rsidP="005C2B3F">
            <w:pPr>
              <w:autoSpaceDE w:val="0"/>
              <w:autoSpaceDN w:val="0"/>
              <w:adjustRightInd w:val="0"/>
              <w:jc w:val="center"/>
              <w:rPr>
                <w:rFonts w:ascii="Angsana New" w:hAnsi="Angsana New" w:cs="Angsana New"/>
                <w:b/>
                <w:bCs/>
                <w:sz w:val="28"/>
                <w:szCs w:val="28"/>
              </w:rPr>
            </w:pPr>
          </w:p>
        </w:tc>
        <w:tc>
          <w:tcPr>
            <w:tcW w:w="2700" w:type="dxa"/>
            <w:gridSpan w:val="3"/>
            <w:tcBorders>
              <w:top w:val="nil"/>
              <w:left w:val="nil"/>
              <w:right w:val="nil"/>
            </w:tcBorders>
          </w:tcPr>
          <w:p w14:paraId="2C25A815" w14:textId="77777777" w:rsidR="00CA7F0F" w:rsidRPr="00BF53D1" w:rsidRDefault="00CA7F0F" w:rsidP="005C2B3F">
            <w:pPr>
              <w:autoSpaceDE w:val="0"/>
              <w:autoSpaceDN w:val="0"/>
              <w:adjustRightInd w:val="0"/>
              <w:jc w:val="center"/>
              <w:rPr>
                <w:rFonts w:ascii="Angsana New" w:hAnsi="Angsana New" w:cs="Angsana New"/>
                <w:b/>
                <w:bCs/>
                <w:sz w:val="28"/>
                <w:szCs w:val="28"/>
              </w:rPr>
            </w:pPr>
            <w:r w:rsidRPr="00BF53D1">
              <w:rPr>
                <w:rFonts w:ascii="Angsana New" w:hAnsi="Angsana New" w:cs="Angsana New"/>
                <w:b/>
                <w:bCs/>
                <w:sz w:val="28"/>
                <w:szCs w:val="28"/>
                <w:cs/>
              </w:rPr>
              <w:t>งบการเงินเฉพาะกิจการ</w:t>
            </w:r>
          </w:p>
        </w:tc>
      </w:tr>
      <w:tr w:rsidR="003C1D24" w:rsidRPr="00BF53D1" w14:paraId="7C7612EC" w14:textId="77777777" w:rsidTr="005C2B3F">
        <w:trPr>
          <w:trHeight w:val="144"/>
        </w:trPr>
        <w:tc>
          <w:tcPr>
            <w:tcW w:w="3330" w:type="dxa"/>
            <w:tcBorders>
              <w:top w:val="nil"/>
              <w:left w:val="nil"/>
              <w:bottom w:val="nil"/>
              <w:right w:val="nil"/>
            </w:tcBorders>
          </w:tcPr>
          <w:p w14:paraId="1A6D85CA" w14:textId="77777777" w:rsidR="003C1D24" w:rsidRPr="00BF53D1" w:rsidRDefault="003C1D24" w:rsidP="003C1D24">
            <w:pPr>
              <w:autoSpaceDE w:val="0"/>
              <w:autoSpaceDN w:val="0"/>
              <w:adjustRightInd w:val="0"/>
              <w:ind w:left="180"/>
              <w:jc w:val="thaiDistribute"/>
              <w:rPr>
                <w:rFonts w:ascii="Angsana New" w:hAnsi="Angsana New" w:cs="Angsana New"/>
                <w:sz w:val="28"/>
                <w:szCs w:val="28"/>
              </w:rPr>
            </w:pPr>
          </w:p>
        </w:tc>
        <w:tc>
          <w:tcPr>
            <w:tcW w:w="1260" w:type="dxa"/>
            <w:tcBorders>
              <w:left w:val="nil"/>
              <w:bottom w:val="nil"/>
              <w:right w:val="nil"/>
            </w:tcBorders>
          </w:tcPr>
          <w:p w14:paraId="76B26893" w14:textId="4EAE340A" w:rsidR="003C1D24" w:rsidRPr="00BF53D1" w:rsidRDefault="00973B7F" w:rsidP="003C1D24">
            <w:pPr>
              <w:autoSpaceDE w:val="0"/>
              <w:autoSpaceDN w:val="0"/>
              <w:adjustRightInd w:val="0"/>
              <w:ind w:right="90"/>
              <w:jc w:val="center"/>
              <w:rPr>
                <w:rFonts w:ascii="Angsana New" w:hAnsi="Angsana New" w:cs="Angsana New"/>
                <w:b/>
                <w:bCs/>
                <w:sz w:val="28"/>
                <w:szCs w:val="28"/>
              </w:rPr>
            </w:pPr>
            <w:r w:rsidRPr="00973B7F">
              <w:rPr>
                <w:rFonts w:ascii="Angsana New" w:hAnsi="Angsana New" w:cs="Angsana New"/>
                <w:b/>
                <w:bCs/>
                <w:sz w:val="28"/>
                <w:szCs w:val="28"/>
              </w:rPr>
              <w:t>2567</w:t>
            </w:r>
          </w:p>
        </w:tc>
        <w:tc>
          <w:tcPr>
            <w:tcW w:w="90" w:type="dxa"/>
            <w:tcBorders>
              <w:left w:val="nil"/>
              <w:bottom w:val="nil"/>
              <w:right w:val="nil"/>
            </w:tcBorders>
          </w:tcPr>
          <w:p w14:paraId="3562D992" w14:textId="77777777" w:rsidR="003C1D24" w:rsidRPr="00BF53D1" w:rsidRDefault="003C1D24" w:rsidP="003C1D24">
            <w:pPr>
              <w:autoSpaceDE w:val="0"/>
              <w:autoSpaceDN w:val="0"/>
              <w:adjustRightInd w:val="0"/>
              <w:jc w:val="center"/>
              <w:rPr>
                <w:rFonts w:ascii="Angsana New" w:hAnsi="Angsana New" w:cs="Angsana New"/>
                <w:b/>
                <w:bCs/>
                <w:sz w:val="28"/>
                <w:szCs w:val="28"/>
              </w:rPr>
            </w:pPr>
          </w:p>
        </w:tc>
        <w:tc>
          <w:tcPr>
            <w:tcW w:w="1260" w:type="dxa"/>
            <w:tcBorders>
              <w:left w:val="nil"/>
              <w:bottom w:val="nil"/>
              <w:right w:val="nil"/>
            </w:tcBorders>
          </w:tcPr>
          <w:p w14:paraId="2C418DC8" w14:textId="58F0E3F8" w:rsidR="003C1D24" w:rsidRPr="00BF53D1" w:rsidRDefault="00973B7F" w:rsidP="003C1D24">
            <w:pPr>
              <w:autoSpaceDE w:val="0"/>
              <w:autoSpaceDN w:val="0"/>
              <w:adjustRightInd w:val="0"/>
              <w:ind w:right="90"/>
              <w:jc w:val="center"/>
              <w:rPr>
                <w:rFonts w:ascii="Angsana New" w:hAnsi="Angsana New" w:cs="Angsana New"/>
                <w:b/>
                <w:bCs/>
                <w:sz w:val="28"/>
                <w:szCs w:val="28"/>
              </w:rPr>
            </w:pPr>
            <w:r w:rsidRPr="00973B7F">
              <w:rPr>
                <w:rFonts w:ascii="Angsana New" w:hAnsi="Angsana New" w:cs="Angsana New"/>
                <w:b/>
                <w:bCs/>
                <w:sz w:val="28"/>
                <w:szCs w:val="28"/>
              </w:rPr>
              <w:t>2566</w:t>
            </w:r>
          </w:p>
        </w:tc>
        <w:tc>
          <w:tcPr>
            <w:tcW w:w="90" w:type="dxa"/>
            <w:tcBorders>
              <w:top w:val="nil"/>
              <w:left w:val="nil"/>
              <w:bottom w:val="nil"/>
              <w:right w:val="nil"/>
            </w:tcBorders>
          </w:tcPr>
          <w:p w14:paraId="69E90007" w14:textId="77777777" w:rsidR="003C1D24" w:rsidRPr="00BF53D1" w:rsidRDefault="003C1D24" w:rsidP="003C1D24">
            <w:pPr>
              <w:autoSpaceDE w:val="0"/>
              <w:autoSpaceDN w:val="0"/>
              <w:adjustRightInd w:val="0"/>
              <w:jc w:val="center"/>
              <w:rPr>
                <w:rFonts w:ascii="Angsana New" w:hAnsi="Angsana New" w:cs="Angsana New"/>
                <w:b/>
                <w:bCs/>
                <w:sz w:val="28"/>
                <w:szCs w:val="28"/>
              </w:rPr>
            </w:pPr>
          </w:p>
        </w:tc>
        <w:tc>
          <w:tcPr>
            <w:tcW w:w="1260" w:type="dxa"/>
            <w:tcBorders>
              <w:left w:val="nil"/>
              <w:bottom w:val="nil"/>
              <w:right w:val="nil"/>
            </w:tcBorders>
          </w:tcPr>
          <w:p w14:paraId="2AB30C99" w14:textId="42E39808" w:rsidR="003C1D24" w:rsidRPr="00BF53D1" w:rsidRDefault="00973B7F" w:rsidP="003C1D24">
            <w:pPr>
              <w:autoSpaceDE w:val="0"/>
              <w:autoSpaceDN w:val="0"/>
              <w:adjustRightInd w:val="0"/>
              <w:ind w:right="90"/>
              <w:jc w:val="center"/>
              <w:rPr>
                <w:rFonts w:ascii="Angsana New" w:hAnsi="Angsana New" w:cs="Angsana New"/>
                <w:b/>
                <w:bCs/>
                <w:sz w:val="28"/>
                <w:szCs w:val="28"/>
              </w:rPr>
            </w:pPr>
            <w:r w:rsidRPr="00973B7F">
              <w:rPr>
                <w:rFonts w:ascii="Angsana New" w:hAnsi="Angsana New" w:cs="Angsana New"/>
                <w:b/>
                <w:bCs/>
                <w:sz w:val="28"/>
                <w:szCs w:val="28"/>
              </w:rPr>
              <w:t>2567</w:t>
            </w:r>
          </w:p>
        </w:tc>
        <w:tc>
          <w:tcPr>
            <w:tcW w:w="110" w:type="dxa"/>
            <w:tcBorders>
              <w:left w:val="nil"/>
              <w:bottom w:val="nil"/>
              <w:right w:val="nil"/>
            </w:tcBorders>
          </w:tcPr>
          <w:p w14:paraId="31F70D52" w14:textId="77777777" w:rsidR="003C1D24" w:rsidRPr="00BF53D1" w:rsidRDefault="003C1D24" w:rsidP="003C1D24">
            <w:pPr>
              <w:autoSpaceDE w:val="0"/>
              <w:autoSpaceDN w:val="0"/>
              <w:adjustRightInd w:val="0"/>
              <w:jc w:val="center"/>
              <w:rPr>
                <w:rFonts w:ascii="Angsana New" w:hAnsi="Angsana New" w:cs="Angsana New"/>
                <w:b/>
                <w:bCs/>
                <w:sz w:val="28"/>
                <w:szCs w:val="28"/>
              </w:rPr>
            </w:pPr>
          </w:p>
        </w:tc>
        <w:tc>
          <w:tcPr>
            <w:tcW w:w="1330" w:type="dxa"/>
            <w:tcBorders>
              <w:left w:val="nil"/>
              <w:bottom w:val="nil"/>
              <w:right w:val="nil"/>
            </w:tcBorders>
          </w:tcPr>
          <w:p w14:paraId="6DC6BE0E" w14:textId="2B14CC77" w:rsidR="003C1D24" w:rsidRPr="00BF53D1" w:rsidRDefault="00973B7F" w:rsidP="003C1D24">
            <w:pPr>
              <w:autoSpaceDE w:val="0"/>
              <w:autoSpaceDN w:val="0"/>
              <w:adjustRightInd w:val="0"/>
              <w:ind w:right="90"/>
              <w:jc w:val="center"/>
              <w:rPr>
                <w:rFonts w:ascii="Angsana New" w:hAnsi="Angsana New" w:cs="Angsana New"/>
                <w:b/>
                <w:bCs/>
                <w:sz w:val="28"/>
                <w:szCs w:val="28"/>
              </w:rPr>
            </w:pPr>
            <w:r w:rsidRPr="00973B7F">
              <w:rPr>
                <w:rFonts w:ascii="Angsana New" w:hAnsi="Angsana New" w:cs="Angsana New"/>
                <w:b/>
                <w:bCs/>
                <w:sz w:val="28"/>
                <w:szCs w:val="28"/>
              </w:rPr>
              <w:t>2566</w:t>
            </w:r>
          </w:p>
        </w:tc>
      </w:tr>
      <w:tr w:rsidR="003C1D24" w:rsidRPr="00BF53D1" w14:paraId="5691601A" w14:textId="77777777" w:rsidTr="005C2B3F">
        <w:trPr>
          <w:trHeight w:val="144"/>
        </w:trPr>
        <w:tc>
          <w:tcPr>
            <w:tcW w:w="3330" w:type="dxa"/>
            <w:tcBorders>
              <w:top w:val="nil"/>
              <w:left w:val="nil"/>
              <w:bottom w:val="nil"/>
              <w:right w:val="nil"/>
            </w:tcBorders>
          </w:tcPr>
          <w:p w14:paraId="58C0E10B" w14:textId="48ABB9E9" w:rsidR="003C1D24" w:rsidRPr="00BF53D1" w:rsidRDefault="003C1D24" w:rsidP="003C1D24">
            <w:pPr>
              <w:autoSpaceDE w:val="0"/>
              <w:autoSpaceDN w:val="0"/>
              <w:adjustRightInd w:val="0"/>
              <w:ind w:left="180"/>
              <w:jc w:val="thaiDistribute"/>
              <w:rPr>
                <w:rFonts w:ascii="Angsana New" w:hAnsi="Angsana New" w:cs="Angsana New"/>
                <w:sz w:val="28"/>
                <w:szCs w:val="28"/>
                <w:cs/>
              </w:rPr>
            </w:pPr>
            <w:r w:rsidRPr="00BF53D1">
              <w:rPr>
                <w:rFonts w:ascii="Angsana New" w:hAnsi="Angsana New" w:cs="Angsana New"/>
                <w:sz w:val="28"/>
                <w:szCs w:val="28"/>
                <w:cs/>
              </w:rPr>
              <w:t xml:space="preserve">ณ วันที่ </w:t>
            </w:r>
            <w:r w:rsidR="00973B7F" w:rsidRPr="00973B7F">
              <w:rPr>
                <w:rFonts w:ascii="Angsana New" w:hAnsi="Angsana New" w:cs="Angsana New"/>
                <w:sz w:val="28"/>
                <w:szCs w:val="28"/>
              </w:rPr>
              <w:t>1</w:t>
            </w:r>
            <w:r w:rsidRPr="00BF53D1">
              <w:rPr>
                <w:rFonts w:ascii="Angsana New" w:hAnsi="Angsana New" w:cs="Angsana New"/>
                <w:sz w:val="28"/>
                <w:szCs w:val="28"/>
              </w:rPr>
              <w:t xml:space="preserve"> </w:t>
            </w:r>
            <w:r w:rsidRPr="00BF53D1">
              <w:rPr>
                <w:rFonts w:ascii="Angsana New" w:hAnsi="Angsana New" w:cs="Angsana New"/>
                <w:sz w:val="28"/>
                <w:szCs w:val="28"/>
                <w:cs/>
              </w:rPr>
              <w:t>มกราคม</w:t>
            </w:r>
          </w:p>
        </w:tc>
        <w:tc>
          <w:tcPr>
            <w:tcW w:w="1260" w:type="dxa"/>
            <w:tcBorders>
              <w:left w:val="nil"/>
              <w:bottom w:val="nil"/>
              <w:right w:val="nil"/>
            </w:tcBorders>
          </w:tcPr>
          <w:p w14:paraId="7A863FD4" w14:textId="42CB621F" w:rsidR="003C1D24" w:rsidRPr="00BF53D1" w:rsidRDefault="00973B7F" w:rsidP="003C1D24">
            <w:pPr>
              <w:tabs>
                <w:tab w:val="decimal" w:pos="1170"/>
              </w:tabs>
              <w:autoSpaceDE w:val="0"/>
              <w:autoSpaceDN w:val="0"/>
              <w:adjustRightInd w:val="0"/>
              <w:ind w:left="-90" w:right="-128"/>
              <w:rPr>
                <w:rFonts w:ascii="Angsana New" w:hAnsi="Angsana New" w:cs="Angsana New"/>
                <w:sz w:val="28"/>
                <w:szCs w:val="28"/>
              </w:rPr>
            </w:pPr>
            <w:r w:rsidRPr="00973B7F">
              <w:rPr>
                <w:rFonts w:ascii="Angsana New" w:hAnsi="Angsana New" w:cs="Angsana New"/>
                <w:sz w:val="28"/>
                <w:szCs w:val="28"/>
              </w:rPr>
              <w:t>915</w:t>
            </w:r>
            <w:r w:rsidR="007B3693" w:rsidRPr="00BF53D1">
              <w:rPr>
                <w:rFonts w:ascii="Angsana New" w:hAnsi="Angsana New" w:cs="Angsana New"/>
                <w:sz w:val="28"/>
                <w:szCs w:val="28"/>
              </w:rPr>
              <w:t>,</w:t>
            </w:r>
            <w:r w:rsidRPr="00973B7F">
              <w:rPr>
                <w:rFonts w:ascii="Angsana New" w:hAnsi="Angsana New" w:cs="Angsana New"/>
                <w:sz w:val="28"/>
                <w:szCs w:val="28"/>
              </w:rPr>
              <w:t>603</w:t>
            </w:r>
            <w:r w:rsidR="007B3693" w:rsidRPr="00BF53D1">
              <w:rPr>
                <w:rFonts w:ascii="Angsana New" w:hAnsi="Angsana New" w:cs="Angsana New"/>
                <w:sz w:val="28"/>
                <w:szCs w:val="28"/>
              </w:rPr>
              <w:t>,</w:t>
            </w:r>
            <w:r w:rsidRPr="00973B7F">
              <w:rPr>
                <w:rFonts w:ascii="Angsana New" w:hAnsi="Angsana New" w:cs="Angsana New"/>
                <w:sz w:val="28"/>
                <w:szCs w:val="28"/>
              </w:rPr>
              <w:t>553</w:t>
            </w:r>
          </w:p>
        </w:tc>
        <w:tc>
          <w:tcPr>
            <w:tcW w:w="90" w:type="dxa"/>
            <w:tcBorders>
              <w:left w:val="nil"/>
              <w:bottom w:val="nil"/>
              <w:right w:val="nil"/>
            </w:tcBorders>
          </w:tcPr>
          <w:p w14:paraId="0B4BAA3F" w14:textId="77777777" w:rsidR="003C1D24" w:rsidRPr="00BF53D1" w:rsidRDefault="003C1D24" w:rsidP="003C1D24">
            <w:pPr>
              <w:autoSpaceDE w:val="0"/>
              <w:autoSpaceDN w:val="0"/>
              <w:adjustRightInd w:val="0"/>
              <w:jc w:val="thaiDistribute"/>
              <w:rPr>
                <w:rFonts w:ascii="Angsana New" w:hAnsi="Angsana New" w:cs="Angsana New"/>
                <w:sz w:val="28"/>
                <w:szCs w:val="28"/>
              </w:rPr>
            </w:pPr>
          </w:p>
        </w:tc>
        <w:tc>
          <w:tcPr>
            <w:tcW w:w="1260" w:type="dxa"/>
            <w:tcBorders>
              <w:left w:val="nil"/>
              <w:bottom w:val="nil"/>
              <w:right w:val="nil"/>
            </w:tcBorders>
          </w:tcPr>
          <w:p w14:paraId="70CEDAAC" w14:textId="40E54564" w:rsidR="003C1D24" w:rsidRPr="00BF53D1" w:rsidRDefault="00973B7F" w:rsidP="003C1D24">
            <w:pPr>
              <w:tabs>
                <w:tab w:val="decimal" w:pos="1170"/>
              </w:tabs>
              <w:autoSpaceDE w:val="0"/>
              <w:autoSpaceDN w:val="0"/>
              <w:adjustRightInd w:val="0"/>
              <w:ind w:left="-90" w:right="-128"/>
              <w:rPr>
                <w:rFonts w:ascii="Angsana New" w:hAnsi="Angsana New" w:cs="Angsana New"/>
                <w:sz w:val="28"/>
                <w:szCs w:val="28"/>
              </w:rPr>
            </w:pPr>
            <w:r w:rsidRPr="00973B7F">
              <w:rPr>
                <w:rFonts w:ascii="Angsana New" w:hAnsi="Angsana New" w:cs="Angsana New"/>
                <w:sz w:val="28"/>
                <w:szCs w:val="28"/>
              </w:rPr>
              <w:t>805</w:t>
            </w:r>
            <w:r w:rsidR="003C1D24" w:rsidRPr="00BF53D1">
              <w:rPr>
                <w:rFonts w:ascii="Angsana New" w:hAnsi="Angsana New" w:cs="Angsana New"/>
                <w:sz w:val="28"/>
                <w:szCs w:val="28"/>
              </w:rPr>
              <w:t>,</w:t>
            </w:r>
            <w:r w:rsidRPr="00973B7F">
              <w:rPr>
                <w:rFonts w:ascii="Angsana New" w:hAnsi="Angsana New" w:cs="Angsana New"/>
                <w:sz w:val="28"/>
                <w:szCs w:val="28"/>
              </w:rPr>
              <w:t>473</w:t>
            </w:r>
            <w:r w:rsidR="003C1D24" w:rsidRPr="00BF53D1">
              <w:rPr>
                <w:rFonts w:ascii="Angsana New" w:hAnsi="Angsana New" w:cs="Angsana New"/>
                <w:sz w:val="28"/>
                <w:szCs w:val="28"/>
              </w:rPr>
              <w:t>,</w:t>
            </w:r>
            <w:r w:rsidRPr="00973B7F">
              <w:rPr>
                <w:rFonts w:ascii="Angsana New" w:hAnsi="Angsana New" w:cs="Angsana New"/>
                <w:sz w:val="28"/>
                <w:szCs w:val="28"/>
              </w:rPr>
              <w:t>906</w:t>
            </w:r>
          </w:p>
        </w:tc>
        <w:tc>
          <w:tcPr>
            <w:tcW w:w="90" w:type="dxa"/>
            <w:tcBorders>
              <w:left w:val="nil"/>
              <w:bottom w:val="nil"/>
              <w:right w:val="nil"/>
            </w:tcBorders>
          </w:tcPr>
          <w:p w14:paraId="4AA7E3A2" w14:textId="77777777" w:rsidR="003C1D24" w:rsidRPr="00BF53D1" w:rsidRDefault="003C1D24" w:rsidP="003C1D24">
            <w:pPr>
              <w:autoSpaceDE w:val="0"/>
              <w:autoSpaceDN w:val="0"/>
              <w:adjustRightInd w:val="0"/>
              <w:jc w:val="thaiDistribute"/>
              <w:rPr>
                <w:rFonts w:ascii="Angsana New" w:hAnsi="Angsana New" w:cs="Angsana New"/>
                <w:sz w:val="28"/>
                <w:szCs w:val="28"/>
              </w:rPr>
            </w:pPr>
          </w:p>
        </w:tc>
        <w:tc>
          <w:tcPr>
            <w:tcW w:w="1260" w:type="dxa"/>
            <w:tcBorders>
              <w:left w:val="nil"/>
              <w:bottom w:val="nil"/>
              <w:right w:val="nil"/>
            </w:tcBorders>
          </w:tcPr>
          <w:p w14:paraId="25D48E1A" w14:textId="4B3853A7" w:rsidR="003C1D24" w:rsidRPr="00BF53D1" w:rsidRDefault="00973B7F" w:rsidP="003C1D24">
            <w:pPr>
              <w:tabs>
                <w:tab w:val="decimal" w:pos="1171"/>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1</w:t>
            </w:r>
            <w:r w:rsidR="007B3693" w:rsidRPr="00BF53D1">
              <w:rPr>
                <w:rFonts w:ascii="Angsana New" w:hAnsi="Angsana New" w:cs="Angsana New"/>
                <w:sz w:val="28"/>
                <w:szCs w:val="28"/>
              </w:rPr>
              <w:t>,</w:t>
            </w:r>
            <w:r w:rsidRPr="00973B7F">
              <w:rPr>
                <w:rFonts w:ascii="Angsana New" w:hAnsi="Angsana New" w:cs="Angsana New"/>
                <w:sz w:val="28"/>
                <w:szCs w:val="28"/>
              </w:rPr>
              <w:t>484</w:t>
            </w:r>
            <w:r w:rsidR="007B3693" w:rsidRPr="00BF53D1">
              <w:rPr>
                <w:rFonts w:ascii="Angsana New" w:hAnsi="Angsana New" w:cs="Angsana New"/>
                <w:sz w:val="28"/>
                <w:szCs w:val="28"/>
              </w:rPr>
              <w:t>,</w:t>
            </w:r>
            <w:r w:rsidRPr="00973B7F">
              <w:rPr>
                <w:rFonts w:ascii="Angsana New" w:hAnsi="Angsana New" w:cs="Angsana New"/>
                <w:sz w:val="28"/>
                <w:szCs w:val="28"/>
              </w:rPr>
              <w:t>003</w:t>
            </w:r>
            <w:r w:rsidR="007B3693" w:rsidRPr="00BF53D1">
              <w:rPr>
                <w:rFonts w:ascii="Angsana New" w:hAnsi="Angsana New" w:cs="Angsana New"/>
                <w:sz w:val="28"/>
                <w:szCs w:val="28"/>
              </w:rPr>
              <w:t>,</w:t>
            </w:r>
            <w:r w:rsidRPr="00973B7F">
              <w:rPr>
                <w:rFonts w:ascii="Angsana New" w:hAnsi="Angsana New" w:cs="Angsana New"/>
                <w:sz w:val="28"/>
                <w:szCs w:val="28"/>
              </w:rPr>
              <w:t>983</w:t>
            </w:r>
          </w:p>
        </w:tc>
        <w:tc>
          <w:tcPr>
            <w:tcW w:w="110" w:type="dxa"/>
            <w:tcBorders>
              <w:left w:val="nil"/>
              <w:bottom w:val="nil"/>
              <w:right w:val="nil"/>
            </w:tcBorders>
          </w:tcPr>
          <w:p w14:paraId="665C4386" w14:textId="77777777" w:rsidR="003C1D24" w:rsidRPr="00BF53D1" w:rsidRDefault="003C1D24" w:rsidP="003C1D24">
            <w:pPr>
              <w:autoSpaceDE w:val="0"/>
              <w:autoSpaceDN w:val="0"/>
              <w:adjustRightInd w:val="0"/>
              <w:jc w:val="thaiDistribute"/>
              <w:rPr>
                <w:rFonts w:ascii="Angsana New" w:hAnsi="Angsana New" w:cs="Angsana New"/>
                <w:sz w:val="28"/>
                <w:szCs w:val="28"/>
              </w:rPr>
            </w:pPr>
          </w:p>
        </w:tc>
        <w:tc>
          <w:tcPr>
            <w:tcW w:w="1330" w:type="dxa"/>
            <w:tcBorders>
              <w:left w:val="nil"/>
              <w:bottom w:val="nil"/>
              <w:right w:val="nil"/>
            </w:tcBorders>
          </w:tcPr>
          <w:p w14:paraId="7C9761D7" w14:textId="01E0F6E9" w:rsidR="003C1D24" w:rsidRPr="00BF53D1" w:rsidRDefault="00973B7F" w:rsidP="003C1D24">
            <w:pPr>
              <w:tabs>
                <w:tab w:val="decimal" w:pos="1171"/>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1</w:t>
            </w:r>
            <w:r w:rsidR="003C1D24" w:rsidRPr="00BF53D1">
              <w:rPr>
                <w:rFonts w:ascii="Angsana New" w:hAnsi="Angsana New" w:cs="Angsana New"/>
                <w:sz w:val="28"/>
                <w:szCs w:val="28"/>
              </w:rPr>
              <w:t>,</w:t>
            </w:r>
            <w:r w:rsidRPr="00973B7F">
              <w:rPr>
                <w:rFonts w:ascii="Angsana New" w:hAnsi="Angsana New" w:cs="Angsana New"/>
                <w:sz w:val="28"/>
                <w:szCs w:val="28"/>
              </w:rPr>
              <w:t>572</w:t>
            </w:r>
            <w:r w:rsidR="003C1D24" w:rsidRPr="00BF53D1">
              <w:rPr>
                <w:rFonts w:ascii="Angsana New" w:hAnsi="Angsana New" w:cs="Angsana New"/>
                <w:sz w:val="28"/>
                <w:szCs w:val="28"/>
              </w:rPr>
              <w:t>,</w:t>
            </w:r>
            <w:r w:rsidRPr="00973B7F">
              <w:rPr>
                <w:rFonts w:ascii="Angsana New" w:hAnsi="Angsana New" w:cs="Angsana New"/>
                <w:sz w:val="28"/>
                <w:szCs w:val="28"/>
              </w:rPr>
              <w:t>812</w:t>
            </w:r>
            <w:r w:rsidR="003C1D24" w:rsidRPr="00BF53D1">
              <w:rPr>
                <w:rFonts w:ascii="Angsana New" w:hAnsi="Angsana New" w:cs="Angsana New"/>
                <w:sz w:val="28"/>
                <w:szCs w:val="28"/>
              </w:rPr>
              <w:t>,</w:t>
            </w:r>
            <w:r w:rsidRPr="00973B7F">
              <w:rPr>
                <w:rFonts w:ascii="Angsana New" w:hAnsi="Angsana New" w:cs="Angsana New"/>
                <w:sz w:val="28"/>
                <w:szCs w:val="28"/>
              </w:rPr>
              <w:t>401</w:t>
            </w:r>
          </w:p>
        </w:tc>
      </w:tr>
      <w:tr w:rsidR="00471BBC" w:rsidRPr="00BF53D1" w14:paraId="2EE4FEA0" w14:textId="77777777" w:rsidTr="005C2B3F">
        <w:trPr>
          <w:trHeight w:val="144"/>
        </w:trPr>
        <w:tc>
          <w:tcPr>
            <w:tcW w:w="3330" w:type="dxa"/>
            <w:tcBorders>
              <w:top w:val="nil"/>
              <w:left w:val="nil"/>
              <w:bottom w:val="nil"/>
              <w:right w:val="nil"/>
            </w:tcBorders>
          </w:tcPr>
          <w:p w14:paraId="2C8550A3" w14:textId="50E60ECD" w:rsidR="00471BBC" w:rsidRPr="00BF53D1" w:rsidRDefault="00471BBC" w:rsidP="003C1D24">
            <w:pPr>
              <w:autoSpaceDE w:val="0"/>
              <w:autoSpaceDN w:val="0"/>
              <w:adjustRightInd w:val="0"/>
              <w:ind w:left="180"/>
              <w:jc w:val="thaiDistribute"/>
              <w:rPr>
                <w:rFonts w:ascii="Angsana New" w:hAnsi="Angsana New" w:cs="Angsana New"/>
                <w:b/>
                <w:bCs/>
                <w:sz w:val="28"/>
                <w:szCs w:val="28"/>
                <w:cs/>
              </w:rPr>
            </w:pPr>
            <w:r w:rsidRPr="00BF53D1">
              <w:rPr>
                <w:rFonts w:ascii="Angsana New" w:hAnsi="Angsana New" w:cs="Angsana New" w:hint="cs"/>
                <w:b/>
                <w:bCs/>
                <w:sz w:val="28"/>
                <w:szCs w:val="28"/>
                <w:cs/>
              </w:rPr>
              <w:t>รายการกระแสเงินสด</w:t>
            </w:r>
          </w:p>
        </w:tc>
        <w:tc>
          <w:tcPr>
            <w:tcW w:w="1260" w:type="dxa"/>
            <w:tcBorders>
              <w:left w:val="nil"/>
              <w:bottom w:val="nil"/>
              <w:right w:val="nil"/>
            </w:tcBorders>
          </w:tcPr>
          <w:p w14:paraId="11734094" w14:textId="77777777" w:rsidR="00471BBC" w:rsidRPr="00BF53D1" w:rsidRDefault="00471BBC" w:rsidP="003C1D24">
            <w:pPr>
              <w:tabs>
                <w:tab w:val="decimal" w:pos="1170"/>
              </w:tabs>
              <w:autoSpaceDE w:val="0"/>
              <w:autoSpaceDN w:val="0"/>
              <w:adjustRightInd w:val="0"/>
              <w:ind w:left="-90" w:right="-128"/>
              <w:rPr>
                <w:rFonts w:ascii="Angsana New" w:hAnsi="Angsana New" w:cs="Angsana New"/>
                <w:sz w:val="28"/>
                <w:szCs w:val="28"/>
              </w:rPr>
            </w:pPr>
          </w:p>
        </w:tc>
        <w:tc>
          <w:tcPr>
            <w:tcW w:w="90" w:type="dxa"/>
            <w:tcBorders>
              <w:left w:val="nil"/>
              <w:bottom w:val="nil"/>
              <w:right w:val="nil"/>
            </w:tcBorders>
          </w:tcPr>
          <w:p w14:paraId="0D812C8F" w14:textId="77777777" w:rsidR="00471BBC" w:rsidRPr="00BF53D1" w:rsidRDefault="00471BBC" w:rsidP="003C1D24">
            <w:pPr>
              <w:autoSpaceDE w:val="0"/>
              <w:autoSpaceDN w:val="0"/>
              <w:adjustRightInd w:val="0"/>
              <w:jc w:val="thaiDistribute"/>
              <w:rPr>
                <w:rFonts w:ascii="Angsana New" w:hAnsi="Angsana New" w:cs="Angsana New"/>
                <w:sz w:val="28"/>
                <w:szCs w:val="28"/>
              </w:rPr>
            </w:pPr>
          </w:p>
        </w:tc>
        <w:tc>
          <w:tcPr>
            <w:tcW w:w="1260" w:type="dxa"/>
            <w:tcBorders>
              <w:left w:val="nil"/>
              <w:bottom w:val="nil"/>
              <w:right w:val="nil"/>
            </w:tcBorders>
          </w:tcPr>
          <w:p w14:paraId="2F9725AB" w14:textId="77777777" w:rsidR="00471BBC" w:rsidRPr="00BF53D1" w:rsidRDefault="00471BBC" w:rsidP="003C1D24">
            <w:pPr>
              <w:tabs>
                <w:tab w:val="decimal" w:pos="1170"/>
              </w:tabs>
              <w:autoSpaceDE w:val="0"/>
              <w:autoSpaceDN w:val="0"/>
              <w:adjustRightInd w:val="0"/>
              <w:ind w:left="-90" w:right="-128"/>
              <w:rPr>
                <w:rFonts w:ascii="Angsana New" w:hAnsi="Angsana New" w:cs="Angsana New"/>
                <w:sz w:val="28"/>
                <w:szCs w:val="28"/>
              </w:rPr>
            </w:pPr>
          </w:p>
        </w:tc>
        <w:tc>
          <w:tcPr>
            <w:tcW w:w="90" w:type="dxa"/>
            <w:tcBorders>
              <w:left w:val="nil"/>
              <w:bottom w:val="nil"/>
              <w:right w:val="nil"/>
            </w:tcBorders>
          </w:tcPr>
          <w:p w14:paraId="548CE20B" w14:textId="77777777" w:rsidR="00471BBC" w:rsidRPr="00BF53D1" w:rsidRDefault="00471BBC" w:rsidP="003C1D24">
            <w:pPr>
              <w:autoSpaceDE w:val="0"/>
              <w:autoSpaceDN w:val="0"/>
              <w:adjustRightInd w:val="0"/>
              <w:jc w:val="thaiDistribute"/>
              <w:rPr>
                <w:rFonts w:ascii="Angsana New" w:hAnsi="Angsana New" w:cs="Angsana New"/>
                <w:sz w:val="28"/>
                <w:szCs w:val="28"/>
              </w:rPr>
            </w:pPr>
          </w:p>
        </w:tc>
        <w:tc>
          <w:tcPr>
            <w:tcW w:w="1260" w:type="dxa"/>
            <w:tcBorders>
              <w:left w:val="nil"/>
              <w:bottom w:val="nil"/>
              <w:right w:val="nil"/>
            </w:tcBorders>
          </w:tcPr>
          <w:p w14:paraId="3BC8A06E" w14:textId="77777777" w:rsidR="00471BBC" w:rsidRPr="00BF53D1" w:rsidRDefault="00471BBC" w:rsidP="003C1D24">
            <w:pPr>
              <w:tabs>
                <w:tab w:val="decimal" w:pos="1171"/>
              </w:tabs>
              <w:autoSpaceDE w:val="0"/>
              <w:autoSpaceDN w:val="0"/>
              <w:adjustRightInd w:val="0"/>
              <w:rPr>
                <w:rFonts w:ascii="Angsana New" w:hAnsi="Angsana New" w:cs="Angsana New"/>
                <w:sz w:val="28"/>
                <w:szCs w:val="28"/>
              </w:rPr>
            </w:pPr>
          </w:p>
        </w:tc>
        <w:tc>
          <w:tcPr>
            <w:tcW w:w="110" w:type="dxa"/>
            <w:tcBorders>
              <w:left w:val="nil"/>
              <w:bottom w:val="nil"/>
              <w:right w:val="nil"/>
            </w:tcBorders>
          </w:tcPr>
          <w:p w14:paraId="1ABF6D09" w14:textId="77777777" w:rsidR="00471BBC" w:rsidRPr="00BF53D1" w:rsidRDefault="00471BBC" w:rsidP="003C1D24">
            <w:pPr>
              <w:autoSpaceDE w:val="0"/>
              <w:autoSpaceDN w:val="0"/>
              <w:adjustRightInd w:val="0"/>
              <w:jc w:val="thaiDistribute"/>
              <w:rPr>
                <w:rFonts w:ascii="Angsana New" w:hAnsi="Angsana New" w:cs="Angsana New"/>
                <w:sz w:val="28"/>
                <w:szCs w:val="28"/>
              </w:rPr>
            </w:pPr>
          </w:p>
        </w:tc>
        <w:tc>
          <w:tcPr>
            <w:tcW w:w="1330" w:type="dxa"/>
            <w:tcBorders>
              <w:left w:val="nil"/>
              <w:bottom w:val="nil"/>
              <w:right w:val="nil"/>
            </w:tcBorders>
          </w:tcPr>
          <w:p w14:paraId="3CC6BA47" w14:textId="77777777" w:rsidR="00471BBC" w:rsidRPr="00BF53D1" w:rsidRDefault="00471BBC" w:rsidP="003C1D24">
            <w:pPr>
              <w:tabs>
                <w:tab w:val="decimal" w:pos="1171"/>
              </w:tabs>
              <w:autoSpaceDE w:val="0"/>
              <w:autoSpaceDN w:val="0"/>
              <w:adjustRightInd w:val="0"/>
              <w:rPr>
                <w:rFonts w:ascii="Angsana New" w:hAnsi="Angsana New" w:cs="Angsana New"/>
                <w:sz w:val="28"/>
                <w:szCs w:val="28"/>
              </w:rPr>
            </w:pPr>
          </w:p>
        </w:tc>
      </w:tr>
      <w:tr w:rsidR="003C1D24" w:rsidRPr="00BF53D1" w14:paraId="3A8D9BB3" w14:textId="77777777" w:rsidTr="005C2B3F">
        <w:trPr>
          <w:trHeight w:val="144"/>
        </w:trPr>
        <w:tc>
          <w:tcPr>
            <w:tcW w:w="3330" w:type="dxa"/>
            <w:tcBorders>
              <w:top w:val="nil"/>
              <w:left w:val="nil"/>
              <w:bottom w:val="nil"/>
              <w:right w:val="nil"/>
            </w:tcBorders>
          </w:tcPr>
          <w:p w14:paraId="3ACB0080" w14:textId="77777777" w:rsidR="003C1D24" w:rsidRPr="00BF53D1" w:rsidRDefault="003C1D24" w:rsidP="003C1D24">
            <w:pPr>
              <w:autoSpaceDE w:val="0"/>
              <w:autoSpaceDN w:val="0"/>
              <w:adjustRightInd w:val="0"/>
              <w:ind w:left="180"/>
              <w:jc w:val="thaiDistribute"/>
              <w:rPr>
                <w:rFonts w:ascii="Angsana New" w:hAnsi="Angsana New" w:cs="Angsana New"/>
                <w:sz w:val="28"/>
                <w:szCs w:val="28"/>
              </w:rPr>
            </w:pPr>
            <w:r w:rsidRPr="00BF53D1">
              <w:rPr>
                <w:rFonts w:ascii="Angsana New" w:hAnsi="Angsana New" w:cs="Angsana New"/>
                <w:sz w:val="28"/>
                <w:szCs w:val="28"/>
                <w:cs/>
              </w:rPr>
              <w:t>เพิ่มขึ้น</w:t>
            </w:r>
          </w:p>
        </w:tc>
        <w:tc>
          <w:tcPr>
            <w:tcW w:w="1260" w:type="dxa"/>
            <w:tcBorders>
              <w:top w:val="nil"/>
              <w:left w:val="nil"/>
              <w:right w:val="nil"/>
            </w:tcBorders>
          </w:tcPr>
          <w:p w14:paraId="18DF0FFC" w14:textId="278C71DE" w:rsidR="003C1D24" w:rsidRPr="00BF53D1" w:rsidRDefault="00973B7F" w:rsidP="003C1D24">
            <w:pPr>
              <w:tabs>
                <w:tab w:val="decimal" w:pos="1170"/>
              </w:tabs>
              <w:autoSpaceDE w:val="0"/>
              <w:autoSpaceDN w:val="0"/>
              <w:adjustRightInd w:val="0"/>
              <w:ind w:left="-90" w:right="-128"/>
              <w:rPr>
                <w:rFonts w:ascii="Angsana New" w:hAnsi="Angsana New" w:cs="Angsana New"/>
                <w:sz w:val="28"/>
                <w:szCs w:val="28"/>
              </w:rPr>
            </w:pPr>
            <w:r w:rsidRPr="00973B7F">
              <w:rPr>
                <w:rFonts w:ascii="Angsana New" w:hAnsi="Angsana New" w:cs="Angsana New"/>
                <w:sz w:val="28"/>
                <w:szCs w:val="28"/>
              </w:rPr>
              <w:t>223</w:t>
            </w:r>
            <w:r w:rsidR="0067150A" w:rsidRPr="00BF53D1">
              <w:rPr>
                <w:rFonts w:ascii="Angsana New" w:hAnsi="Angsana New" w:cs="Angsana New"/>
                <w:sz w:val="28"/>
                <w:szCs w:val="28"/>
              </w:rPr>
              <w:t>,</w:t>
            </w:r>
            <w:r w:rsidRPr="00973B7F">
              <w:rPr>
                <w:rFonts w:ascii="Angsana New" w:hAnsi="Angsana New" w:cs="Angsana New"/>
                <w:sz w:val="28"/>
                <w:szCs w:val="28"/>
              </w:rPr>
              <w:t>385</w:t>
            </w:r>
            <w:r w:rsidR="0067150A" w:rsidRPr="00BF53D1">
              <w:rPr>
                <w:rFonts w:ascii="Angsana New" w:hAnsi="Angsana New" w:cs="Angsana New"/>
                <w:sz w:val="28"/>
                <w:szCs w:val="28"/>
              </w:rPr>
              <w:t>,</w:t>
            </w:r>
            <w:r w:rsidRPr="00973B7F">
              <w:rPr>
                <w:rFonts w:ascii="Angsana New" w:hAnsi="Angsana New" w:cs="Angsana New"/>
                <w:sz w:val="28"/>
                <w:szCs w:val="28"/>
              </w:rPr>
              <w:t>000</w:t>
            </w:r>
          </w:p>
        </w:tc>
        <w:tc>
          <w:tcPr>
            <w:tcW w:w="90" w:type="dxa"/>
            <w:tcBorders>
              <w:top w:val="nil"/>
              <w:left w:val="nil"/>
              <w:right w:val="nil"/>
            </w:tcBorders>
          </w:tcPr>
          <w:p w14:paraId="4074F616" w14:textId="77777777" w:rsidR="003C1D24" w:rsidRPr="00BF53D1" w:rsidRDefault="003C1D24" w:rsidP="003C1D24">
            <w:pPr>
              <w:autoSpaceDE w:val="0"/>
              <w:autoSpaceDN w:val="0"/>
              <w:adjustRightInd w:val="0"/>
              <w:jc w:val="thaiDistribute"/>
              <w:rPr>
                <w:rFonts w:ascii="Angsana New" w:hAnsi="Angsana New" w:cs="Angsana New"/>
                <w:sz w:val="28"/>
                <w:szCs w:val="28"/>
              </w:rPr>
            </w:pPr>
          </w:p>
        </w:tc>
        <w:tc>
          <w:tcPr>
            <w:tcW w:w="1260" w:type="dxa"/>
            <w:tcBorders>
              <w:top w:val="nil"/>
              <w:left w:val="nil"/>
              <w:right w:val="nil"/>
            </w:tcBorders>
          </w:tcPr>
          <w:p w14:paraId="62118507" w14:textId="27D3E136" w:rsidR="003C1D24" w:rsidRPr="00BF53D1" w:rsidRDefault="00973B7F" w:rsidP="003C1D24">
            <w:pPr>
              <w:tabs>
                <w:tab w:val="decimal" w:pos="1170"/>
              </w:tabs>
              <w:autoSpaceDE w:val="0"/>
              <w:autoSpaceDN w:val="0"/>
              <w:adjustRightInd w:val="0"/>
              <w:ind w:left="-90" w:right="-128"/>
              <w:rPr>
                <w:rFonts w:ascii="Angsana New" w:hAnsi="Angsana New" w:cs="Angsana New"/>
                <w:sz w:val="28"/>
                <w:szCs w:val="28"/>
              </w:rPr>
            </w:pPr>
            <w:r w:rsidRPr="00973B7F">
              <w:rPr>
                <w:rFonts w:ascii="Angsana New" w:hAnsi="Angsana New" w:cs="Angsana New"/>
                <w:sz w:val="28"/>
                <w:szCs w:val="28"/>
              </w:rPr>
              <w:t>225</w:t>
            </w:r>
            <w:r w:rsidR="003C1D24" w:rsidRPr="00BF53D1">
              <w:rPr>
                <w:rFonts w:ascii="Angsana New" w:hAnsi="Angsana New" w:cs="Angsana New"/>
                <w:sz w:val="28"/>
                <w:szCs w:val="28"/>
              </w:rPr>
              <w:t>,</w:t>
            </w:r>
            <w:r w:rsidRPr="00973B7F">
              <w:rPr>
                <w:rFonts w:ascii="Angsana New" w:hAnsi="Angsana New" w:cs="Angsana New"/>
                <w:sz w:val="28"/>
                <w:szCs w:val="28"/>
              </w:rPr>
              <w:t>490</w:t>
            </w:r>
            <w:r w:rsidR="003C1D24" w:rsidRPr="00BF53D1">
              <w:rPr>
                <w:rFonts w:ascii="Angsana New" w:hAnsi="Angsana New" w:cs="Angsana New"/>
                <w:sz w:val="28"/>
                <w:szCs w:val="28"/>
              </w:rPr>
              <w:t>,</w:t>
            </w:r>
            <w:r w:rsidRPr="00973B7F">
              <w:rPr>
                <w:rFonts w:ascii="Angsana New" w:hAnsi="Angsana New" w:cs="Angsana New"/>
                <w:sz w:val="28"/>
                <w:szCs w:val="28"/>
              </w:rPr>
              <w:t>000</w:t>
            </w:r>
          </w:p>
        </w:tc>
        <w:tc>
          <w:tcPr>
            <w:tcW w:w="90" w:type="dxa"/>
            <w:tcBorders>
              <w:top w:val="nil"/>
              <w:left w:val="nil"/>
              <w:right w:val="nil"/>
            </w:tcBorders>
          </w:tcPr>
          <w:p w14:paraId="552951FB" w14:textId="77777777" w:rsidR="003C1D24" w:rsidRPr="00BF53D1" w:rsidRDefault="003C1D24" w:rsidP="003C1D24">
            <w:pPr>
              <w:autoSpaceDE w:val="0"/>
              <w:autoSpaceDN w:val="0"/>
              <w:adjustRightInd w:val="0"/>
              <w:jc w:val="thaiDistribute"/>
              <w:rPr>
                <w:rFonts w:ascii="Angsana New" w:hAnsi="Angsana New" w:cs="Angsana New"/>
                <w:sz w:val="28"/>
                <w:szCs w:val="28"/>
              </w:rPr>
            </w:pPr>
          </w:p>
        </w:tc>
        <w:tc>
          <w:tcPr>
            <w:tcW w:w="1260" w:type="dxa"/>
            <w:tcBorders>
              <w:top w:val="nil"/>
              <w:left w:val="nil"/>
              <w:right w:val="nil"/>
            </w:tcBorders>
          </w:tcPr>
          <w:p w14:paraId="2D3AEE5D" w14:textId="48D58F18" w:rsidR="003C1D24" w:rsidRPr="00BF53D1" w:rsidRDefault="00973B7F" w:rsidP="003C1D24">
            <w:pPr>
              <w:tabs>
                <w:tab w:val="decimal" w:pos="1171"/>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510</w:t>
            </w:r>
            <w:r w:rsidR="0067150A" w:rsidRPr="00BF53D1">
              <w:rPr>
                <w:rFonts w:ascii="Angsana New" w:hAnsi="Angsana New" w:cs="Angsana New"/>
                <w:sz w:val="28"/>
                <w:szCs w:val="28"/>
              </w:rPr>
              <w:t>,</w:t>
            </w:r>
            <w:r w:rsidRPr="00973B7F">
              <w:rPr>
                <w:rFonts w:ascii="Angsana New" w:hAnsi="Angsana New" w:cs="Angsana New"/>
                <w:sz w:val="28"/>
                <w:szCs w:val="28"/>
              </w:rPr>
              <w:t>993</w:t>
            </w:r>
            <w:r w:rsidR="0067150A" w:rsidRPr="00BF53D1">
              <w:rPr>
                <w:rFonts w:ascii="Angsana New" w:hAnsi="Angsana New" w:cs="Angsana New"/>
                <w:sz w:val="28"/>
                <w:szCs w:val="28"/>
              </w:rPr>
              <w:t>,</w:t>
            </w:r>
            <w:r w:rsidRPr="00973B7F">
              <w:rPr>
                <w:rFonts w:ascii="Angsana New" w:hAnsi="Angsana New" w:cs="Angsana New"/>
                <w:sz w:val="28"/>
                <w:szCs w:val="28"/>
              </w:rPr>
              <w:t>480</w:t>
            </w:r>
          </w:p>
        </w:tc>
        <w:tc>
          <w:tcPr>
            <w:tcW w:w="110" w:type="dxa"/>
            <w:tcBorders>
              <w:top w:val="nil"/>
              <w:left w:val="nil"/>
              <w:right w:val="nil"/>
            </w:tcBorders>
          </w:tcPr>
          <w:p w14:paraId="48D73A01" w14:textId="77777777" w:rsidR="003C1D24" w:rsidRPr="00BF53D1" w:rsidRDefault="003C1D24" w:rsidP="003C1D24">
            <w:pPr>
              <w:autoSpaceDE w:val="0"/>
              <w:autoSpaceDN w:val="0"/>
              <w:adjustRightInd w:val="0"/>
              <w:jc w:val="thaiDistribute"/>
              <w:rPr>
                <w:rFonts w:ascii="Angsana New" w:hAnsi="Angsana New" w:cs="Angsana New"/>
                <w:sz w:val="28"/>
                <w:szCs w:val="28"/>
              </w:rPr>
            </w:pPr>
          </w:p>
        </w:tc>
        <w:tc>
          <w:tcPr>
            <w:tcW w:w="1330" w:type="dxa"/>
            <w:tcBorders>
              <w:top w:val="nil"/>
              <w:left w:val="nil"/>
              <w:right w:val="nil"/>
            </w:tcBorders>
          </w:tcPr>
          <w:p w14:paraId="03D91880" w14:textId="6911ACEC" w:rsidR="003C1D24" w:rsidRPr="00BF53D1" w:rsidRDefault="00973B7F" w:rsidP="003C1D24">
            <w:pPr>
              <w:tabs>
                <w:tab w:val="decimal" w:pos="1171"/>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483</w:t>
            </w:r>
            <w:r w:rsidR="003C1D24" w:rsidRPr="00BF53D1">
              <w:rPr>
                <w:rFonts w:ascii="Angsana New" w:hAnsi="Angsana New" w:cs="Angsana New"/>
                <w:sz w:val="28"/>
                <w:szCs w:val="28"/>
              </w:rPr>
              <w:t>,</w:t>
            </w:r>
            <w:r w:rsidRPr="00973B7F">
              <w:rPr>
                <w:rFonts w:ascii="Angsana New" w:hAnsi="Angsana New" w:cs="Angsana New"/>
                <w:sz w:val="28"/>
                <w:szCs w:val="28"/>
              </w:rPr>
              <w:t>339</w:t>
            </w:r>
            <w:r w:rsidR="003C1D24" w:rsidRPr="00BF53D1">
              <w:rPr>
                <w:rFonts w:ascii="Angsana New" w:hAnsi="Angsana New" w:cs="Angsana New"/>
                <w:sz w:val="28"/>
                <w:szCs w:val="28"/>
              </w:rPr>
              <w:t>,</w:t>
            </w:r>
            <w:r w:rsidRPr="00973B7F">
              <w:rPr>
                <w:rFonts w:ascii="Angsana New" w:hAnsi="Angsana New" w:cs="Angsana New"/>
                <w:sz w:val="28"/>
                <w:szCs w:val="28"/>
              </w:rPr>
              <w:t>942</w:t>
            </w:r>
          </w:p>
        </w:tc>
      </w:tr>
      <w:tr w:rsidR="003C1D24" w:rsidRPr="00BF53D1" w14:paraId="54AC52AE" w14:textId="77777777" w:rsidTr="005C2B3F">
        <w:trPr>
          <w:trHeight w:val="144"/>
        </w:trPr>
        <w:tc>
          <w:tcPr>
            <w:tcW w:w="3330" w:type="dxa"/>
            <w:tcBorders>
              <w:top w:val="nil"/>
              <w:left w:val="nil"/>
              <w:bottom w:val="nil"/>
              <w:right w:val="nil"/>
            </w:tcBorders>
          </w:tcPr>
          <w:p w14:paraId="659AFA84" w14:textId="77777777" w:rsidR="003C1D24" w:rsidRPr="00BF53D1" w:rsidRDefault="003C1D24" w:rsidP="003C1D24">
            <w:pPr>
              <w:autoSpaceDE w:val="0"/>
              <w:autoSpaceDN w:val="0"/>
              <w:adjustRightInd w:val="0"/>
              <w:ind w:left="180"/>
              <w:jc w:val="thaiDistribute"/>
              <w:rPr>
                <w:rFonts w:ascii="Angsana New" w:hAnsi="Angsana New" w:cs="Angsana New"/>
                <w:sz w:val="28"/>
                <w:szCs w:val="28"/>
              </w:rPr>
            </w:pPr>
            <w:r w:rsidRPr="00BF53D1">
              <w:rPr>
                <w:rFonts w:ascii="Angsana New" w:hAnsi="Angsana New" w:cs="Angsana New"/>
                <w:sz w:val="28"/>
                <w:szCs w:val="28"/>
                <w:cs/>
              </w:rPr>
              <w:t>จ่ายชำระคืน</w:t>
            </w:r>
          </w:p>
        </w:tc>
        <w:tc>
          <w:tcPr>
            <w:tcW w:w="1260" w:type="dxa"/>
            <w:tcBorders>
              <w:left w:val="nil"/>
              <w:bottom w:val="single" w:sz="6" w:space="0" w:color="auto"/>
              <w:right w:val="nil"/>
            </w:tcBorders>
          </w:tcPr>
          <w:p w14:paraId="058987A7" w14:textId="040B904D" w:rsidR="003C1D24" w:rsidRPr="00BF53D1" w:rsidRDefault="0067150A" w:rsidP="003C1D24">
            <w:pPr>
              <w:tabs>
                <w:tab w:val="decimal" w:pos="1170"/>
              </w:tabs>
              <w:autoSpaceDE w:val="0"/>
              <w:autoSpaceDN w:val="0"/>
              <w:adjustRightInd w:val="0"/>
              <w:ind w:left="-90" w:right="-128"/>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449</w:t>
            </w:r>
            <w:r w:rsidRPr="00BF53D1">
              <w:rPr>
                <w:rFonts w:ascii="Angsana New" w:hAnsi="Angsana New" w:cs="Angsana New"/>
                <w:sz w:val="28"/>
                <w:szCs w:val="28"/>
              </w:rPr>
              <w:t>,</w:t>
            </w:r>
            <w:r w:rsidR="00973B7F" w:rsidRPr="00973B7F">
              <w:rPr>
                <w:rFonts w:ascii="Angsana New" w:hAnsi="Angsana New" w:cs="Angsana New"/>
                <w:sz w:val="28"/>
                <w:szCs w:val="28"/>
              </w:rPr>
              <w:t>410</w:t>
            </w:r>
            <w:r w:rsidRPr="00BF53D1">
              <w:rPr>
                <w:rFonts w:ascii="Angsana New" w:hAnsi="Angsana New" w:cs="Angsana New"/>
                <w:sz w:val="28"/>
                <w:szCs w:val="28"/>
              </w:rPr>
              <w:t>,</w:t>
            </w:r>
            <w:r w:rsidR="00973B7F" w:rsidRPr="00973B7F">
              <w:rPr>
                <w:rFonts w:ascii="Angsana New" w:hAnsi="Angsana New" w:cs="Angsana New"/>
                <w:sz w:val="28"/>
                <w:szCs w:val="28"/>
              </w:rPr>
              <w:t>753</w:t>
            </w:r>
            <w:r w:rsidRPr="00BF53D1">
              <w:rPr>
                <w:rFonts w:ascii="Angsana New" w:hAnsi="Angsana New" w:cs="Angsana New"/>
                <w:sz w:val="28"/>
                <w:szCs w:val="28"/>
              </w:rPr>
              <w:t>)</w:t>
            </w:r>
          </w:p>
        </w:tc>
        <w:tc>
          <w:tcPr>
            <w:tcW w:w="90" w:type="dxa"/>
            <w:tcBorders>
              <w:left w:val="nil"/>
              <w:bottom w:val="nil"/>
              <w:right w:val="nil"/>
            </w:tcBorders>
          </w:tcPr>
          <w:p w14:paraId="0825C226" w14:textId="77777777" w:rsidR="003C1D24" w:rsidRPr="00BF53D1" w:rsidRDefault="003C1D24" w:rsidP="003C1D24">
            <w:pPr>
              <w:autoSpaceDE w:val="0"/>
              <w:autoSpaceDN w:val="0"/>
              <w:adjustRightInd w:val="0"/>
              <w:jc w:val="thaiDistribute"/>
              <w:rPr>
                <w:rFonts w:ascii="Angsana New" w:hAnsi="Angsana New" w:cs="Angsana New"/>
                <w:sz w:val="28"/>
                <w:szCs w:val="28"/>
              </w:rPr>
            </w:pPr>
          </w:p>
        </w:tc>
        <w:tc>
          <w:tcPr>
            <w:tcW w:w="1260" w:type="dxa"/>
            <w:tcBorders>
              <w:left w:val="nil"/>
              <w:bottom w:val="single" w:sz="6" w:space="0" w:color="auto"/>
              <w:right w:val="nil"/>
            </w:tcBorders>
          </w:tcPr>
          <w:p w14:paraId="2B95F34A" w14:textId="05901E33" w:rsidR="003C1D24" w:rsidRPr="00BF53D1" w:rsidRDefault="003C1D24" w:rsidP="003C1D24">
            <w:pPr>
              <w:tabs>
                <w:tab w:val="decimal" w:pos="1170"/>
              </w:tabs>
              <w:autoSpaceDE w:val="0"/>
              <w:autoSpaceDN w:val="0"/>
              <w:adjustRightInd w:val="0"/>
              <w:ind w:left="-90" w:right="-128"/>
              <w:rPr>
                <w:rFonts w:ascii="Angsana New" w:hAnsi="Angsana New" w:cs="Angsana New"/>
                <w:sz w:val="28"/>
                <w:szCs w:val="28"/>
              </w:rPr>
            </w:pPr>
            <w:r w:rsidRPr="00BF53D1">
              <w:rPr>
                <w:rFonts w:ascii="Angsana New" w:hAnsi="Angsana New" w:cs="Angsana New"/>
                <w:sz w:val="28"/>
                <w:szCs w:val="28"/>
                <w:cs/>
              </w:rPr>
              <w:t>(</w:t>
            </w:r>
            <w:r w:rsidR="00973B7F" w:rsidRPr="00973B7F">
              <w:rPr>
                <w:rFonts w:ascii="Angsana New" w:hAnsi="Angsana New" w:cs="Angsana New"/>
                <w:sz w:val="28"/>
                <w:szCs w:val="28"/>
              </w:rPr>
              <w:t>115</w:t>
            </w:r>
            <w:r w:rsidRPr="00BF53D1">
              <w:rPr>
                <w:rFonts w:ascii="Angsana New" w:hAnsi="Angsana New" w:cs="Angsana New"/>
                <w:sz w:val="28"/>
                <w:szCs w:val="28"/>
              </w:rPr>
              <w:t>,</w:t>
            </w:r>
            <w:r w:rsidR="00973B7F" w:rsidRPr="00973B7F">
              <w:rPr>
                <w:rFonts w:ascii="Angsana New" w:hAnsi="Angsana New" w:cs="Angsana New"/>
                <w:sz w:val="28"/>
                <w:szCs w:val="28"/>
              </w:rPr>
              <w:t>360</w:t>
            </w:r>
            <w:r w:rsidRPr="00BF53D1">
              <w:rPr>
                <w:rFonts w:ascii="Angsana New" w:hAnsi="Angsana New" w:cs="Angsana New"/>
                <w:sz w:val="28"/>
                <w:szCs w:val="28"/>
              </w:rPr>
              <w:t>,</w:t>
            </w:r>
            <w:r w:rsidR="00973B7F" w:rsidRPr="00973B7F">
              <w:rPr>
                <w:rFonts w:ascii="Angsana New" w:hAnsi="Angsana New" w:cs="Angsana New"/>
                <w:sz w:val="28"/>
                <w:szCs w:val="28"/>
              </w:rPr>
              <w:t>353</w:t>
            </w:r>
            <w:r w:rsidRPr="00BF53D1">
              <w:rPr>
                <w:rFonts w:ascii="Angsana New" w:hAnsi="Angsana New" w:cs="Angsana New"/>
                <w:sz w:val="28"/>
                <w:szCs w:val="28"/>
                <w:cs/>
              </w:rPr>
              <w:t>)</w:t>
            </w:r>
          </w:p>
        </w:tc>
        <w:tc>
          <w:tcPr>
            <w:tcW w:w="90" w:type="dxa"/>
            <w:tcBorders>
              <w:left w:val="nil"/>
              <w:bottom w:val="nil"/>
              <w:right w:val="nil"/>
            </w:tcBorders>
          </w:tcPr>
          <w:p w14:paraId="32A31C4D" w14:textId="77777777" w:rsidR="003C1D24" w:rsidRPr="00BF53D1" w:rsidRDefault="003C1D24" w:rsidP="003C1D24">
            <w:pPr>
              <w:tabs>
                <w:tab w:val="decimal" w:pos="1170"/>
              </w:tabs>
              <w:autoSpaceDE w:val="0"/>
              <w:autoSpaceDN w:val="0"/>
              <w:adjustRightInd w:val="0"/>
              <w:rPr>
                <w:rFonts w:ascii="Angsana New" w:hAnsi="Angsana New" w:cs="Angsana New"/>
                <w:sz w:val="28"/>
                <w:szCs w:val="28"/>
              </w:rPr>
            </w:pPr>
          </w:p>
        </w:tc>
        <w:tc>
          <w:tcPr>
            <w:tcW w:w="1260" w:type="dxa"/>
            <w:tcBorders>
              <w:left w:val="nil"/>
              <w:bottom w:val="single" w:sz="6" w:space="0" w:color="auto"/>
              <w:right w:val="nil"/>
            </w:tcBorders>
          </w:tcPr>
          <w:p w14:paraId="36817537" w14:textId="05EF0AAF" w:rsidR="003C1D24" w:rsidRPr="00BF53D1" w:rsidRDefault="0067150A" w:rsidP="003C1D24">
            <w:pPr>
              <w:tabs>
                <w:tab w:val="decimal" w:pos="1171"/>
              </w:tabs>
              <w:autoSpaceDE w:val="0"/>
              <w:autoSpaceDN w:val="0"/>
              <w:adjustRightInd w:val="0"/>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493</w:t>
            </w:r>
            <w:r w:rsidRPr="00BF53D1">
              <w:rPr>
                <w:rFonts w:ascii="Angsana New" w:hAnsi="Angsana New" w:cs="Angsana New"/>
                <w:sz w:val="28"/>
                <w:szCs w:val="28"/>
              </w:rPr>
              <w:t>,</w:t>
            </w:r>
            <w:r w:rsidR="00973B7F" w:rsidRPr="00973B7F">
              <w:rPr>
                <w:rFonts w:ascii="Angsana New" w:hAnsi="Angsana New" w:cs="Angsana New"/>
                <w:sz w:val="28"/>
                <w:szCs w:val="28"/>
              </w:rPr>
              <w:t>797</w:t>
            </w:r>
            <w:r w:rsidRPr="00BF53D1">
              <w:rPr>
                <w:rFonts w:ascii="Angsana New" w:hAnsi="Angsana New" w:cs="Angsana New"/>
                <w:sz w:val="28"/>
                <w:szCs w:val="28"/>
              </w:rPr>
              <w:t>,</w:t>
            </w:r>
            <w:r w:rsidR="00973B7F" w:rsidRPr="00973B7F">
              <w:rPr>
                <w:rFonts w:ascii="Angsana New" w:hAnsi="Angsana New" w:cs="Angsana New"/>
                <w:sz w:val="28"/>
                <w:szCs w:val="28"/>
              </w:rPr>
              <w:t>604</w:t>
            </w:r>
            <w:r w:rsidRPr="00BF53D1">
              <w:rPr>
                <w:rFonts w:ascii="Angsana New" w:hAnsi="Angsana New" w:cs="Angsana New"/>
                <w:sz w:val="28"/>
                <w:szCs w:val="28"/>
              </w:rPr>
              <w:t>)</w:t>
            </w:r>
          </w:p>
        </w:tc>
        <w:tc>
          <w:tcPr>
            <w:tcW w:w="110" w:type="dxa"/>
            <w:tcBorders>
              <w:left w:val="nil"/>
              <w:bottom w:val="nil"/>
              <w:right w:val="nil"/>
            </w:tcBorders>
          </w:tcPr>
          <w:p w14:paraId="1F7A7E26" w14:textId="77777777" w:rsidR="003C1D24" w:rsidRPr="00BF53D1" w:rsidRDefault="003C1D24" w:rsidP="003C1D24">
            <w:pPr>
              <w:tabs>
                <w:tab w:val="decimal" w:pos="875"/>
              </w:tabs>
              <w:autoSpaceDE w:val="0"/>
              <w:autoSpaceDN w:val="0"/>
              <w:adjustRightInd w:val="0"/>
              <w:jc w:val="right"/>
              <w:rPr>
                <w:rFonts w:ascii="Angsana New" w:hAnsi="Angsana New" w:cs="Angsana New"/>
                <w:sz w:val="28"/>
                <w:szCs w:val="28"/>
              </w:rPr>
            </w:pPr>
          </w:p>
        </w:tc>
        <w:tc>
          <w:tcPr>
            <w:tcW w:w="1330" w:type="dxa"/>
            <w:tcBorders>
              <w:left w:val="nil"/>
              <w:bottom w:val="single" w:sz="6" w:space="0" w:color="auto"/>
              <w:right w:val="nil"/>
            </w:tcBorders>
          </w:tcPr>
          <w:p w14:paraId="39463000" w14:textId="57E5D313" w:rsidR="003C1D24" w:rsidRPr="00BF53D1" w:rsidRDefault="003C1D24" w:rsidP="003C1D24">
            <w:pPr>
              <w:tabs>
                <w:tab w:val="decimal" w:pos="1171"/>
              </w:tabs>
              <w:autoSpaceDE w:val="0"/>
              <w:autoSpaceDN w:val="0"/>
              <w:adjustRightInd w:val="0"/>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572</w:t>
            </w:r>
            <w:r w:rsidRPr="00BF53D1">
              <w:rPr>
                <w:rFonts w:ascii="Angsana New" w:hAnsi="Angsana New" w:cs="Angsana New"/>
                <w:sz w:val="28"/>
                <w:szCs w:val="28"/>
              </w:rPr>
              <w:t>,</w:t>
            </w:r>
            <w:r w:rsidR="00973B7F" w:rsidRPr="00973B7F">
              <w:rPr>
                <w:rFonts w:ascii="Angsana New" w:hAnsi="Angsana New" w:cs="Angsana New"/>
                <w:sz w:val="28"/>
                <w:szCs w:val="28"/>
              </w:rPr>
              <w:t>148</w:t>
            </w:r>
            <w:r w:rsidRPr="00BF53D1">
              <w:rPr>
                <w:rFonts w:ascii="Angsana New" w:hAnsi="Angsana New" w:cs="Angsana New"/>
                <w:sz w:val="28"/>
                <w:szCs w:val="28"/>
              </w:rPr>
              <w:t>,</w:t>
            </w:r>
            <w:r w:rsidR="00973B7F" w:rsidRPr="00973B7F">
              <w:rPr>
                <w:rFonts w:ascii="Angsana New" w:hAnsi="Angsana New" w:cs="Angsana New"/>
                <w:sz w:val="28"/>
                <w:szCs w:val="28"/>
              </w:rPr>
              <w:t>360</w:t>
            </w:r>
            <w:r w:rsidRPr="00BF53D1">
              <w:rPr>
                <w:rFonts w:ascii="Angsana New" w:hAnsi="Angsana New" w:cs="Angsana New"/>
                <w:sz w:val="28"/>
                <w:szCs w:val="28"/>
              </w:rPr>
              <w:t>)</w:t>
            </w:r>
          </w:p>
        </w:tc>
      </w:tr>
      <w:tr w:rsidR="003C1D24" w:rsidRPr="00BF53D1" w14:paraId="64E6CB8B" w14:textId="77777777" w:rsidTr="005C2B3F">
        <w:trPr>
          <w:trHeight w:val="144"/>
        </w:trPr>
        <w:tc>
          <w:tcPr>
            <w:tcW w:w="3330" w:type="dxa"/>
            <w:tcBorders>
              <w:top w:val="nil"/>
              <w:left w:val="nil"/>
              <w:bottom w:val="nil"/>
              <w:right w:val="nil"/>
            </w:tcBorders>
          </w:tcPr>
          <w:p w14:paraId="52481CE3" w14:textId="5D047C95" w:rsidR="003C1D24" w:rsidRPr="00BF53D1" w:rsidRDefault="003C1D24" w:rsidP="003C1D24">
            <w:pPr>
              <w:autoSpaceDE w:val="0"/>
              <w:autoSpaceDN w:val="0"/>
              <w:adjustRightInd w:val="0"/>
              <w:ind w:left="180"/>
              <w:jc w:val="thaiDistribute"/>
              <w:rPr>
                <w:rFonts w:ascii="Angsana New" w:hAnsi="Angsana New" w:cs="Angsana New"/>
                <w:sz w:val="28"/>
                <w:szCs w:val="28"/>
              </w:rPr>
            </w:pPr>
            <w:r w:rsidRPr="00BF53D1">
              <w:rPr>
                <w:rFonts w:ascii="Angsana New" w:hAnsi="Angsana New" w:cs="Angsana New"/>
                <w:sz w:val="28"/>
                <w:szCs w:val="28"/>
                <w:cs/>
              </w:rPr>
              <w:t xml:space="preserve">ณ วันที่ </w:t>
            </w:r>
            <w:r w:rsidR="00973B7F" w:rsidRPr="00973B7F">
              <w:rPr>
                <w:rFonts w:ascii="Angsana New" w:hAnsi="Angsana New" w:cs="Angsana New"/>
                <w:sz w:val="28"/>
                <w:szCs w:val="28"/>
              </w:rPr>
              <w:t>31</w:t>
            </w:r>
            <w:r w:rsidRPr="00BF53D1">
              <w:rPr>
                <w:rFonts w:ascii="Angsana New" w:hAnsi="Angsana New" w:cs="Angsana New"/>
                <w:sz w:val="28"/>
                <w:szCs w:val="28"/>
                <w:cs/>
              </w:rPr>
              <w:t xml:space="preserve"> ธันวาคม</w:t>
            </w:r>
          </w:p>
        </w:tc>
        <w:tc>
          <w:tcPr>
            <w:tcW w:w="1260" w:type="dxa"/>
            <w:tcBorders>
              <w:top w:val="single" w:sz="6" w:space="0" w:color="auto"/>
              <w:left w:val="nil"/>
              <w:bottom w:val="double" w:sz="4" w:space="0" w:color="auto"/>
              <w:right w:val="nil"/>
            </w:tcBorders>
          </w:tcPr>
          <w:p w14:paraId="33891817" w14:textId="5940AE15" w:rsidR="003C1D24" w:rsidRPr="00BF53D1" w:rsidRDefault="00973B7F" w:rsidP="003C1D24">
            <w:pPr>
              <w:tabs>
                <w:tab w:val="decimal" w:pos="1170"/>
              </w:tabs>
              <w:autoSpaceDE w:val="0"/>
              <w:autoSpaceDN w:val="0"/>
              <w:adjustRightInd w:val="0"/>
              <w:ind w:left="-90" w:right="-128"/>
              <w:rPr>
                <w:rFonts w:ascii="Angsana New" w:hAnsi="Angsana New" w:cs="Angsana New"/>
                <w:sz w:val="28"/>
                <w:szCs w:val="28"/>
              </w:rPr>
            </w:pPr>
            <w:r w:rsidRPr="00973B7F">
              <w:rPr>
                <w:rFonts w:ascii="Angsana New" w:hAnsi="Angsana New" w:cs="Angsana New"/>
                <w:sz w:val="28"/>
                <w:szCs w:val="28"/>
              </w:rPr>
              <w:t>689</w:t>
            </w:r>
            <w:r w:rsidR="0067150A" w:rsidRPr="00BF53D1">
              <w:rPr>
                <w:rFonts w:ascii="Angsana New" w:hAnsi="Angsana New" w:cs="Angsana New"/>
                <w:sz w:val="28"/>
                <w:szCs w:val="28"/>
              </w:rPr>
              <w:t>,</w:t>
            </w:r>
            <w:r w:rsidRPr="00973B7F">
              <w:rPr>
                <w:rFonts w:ascii="Angsana New" w:hAnsi="Angsana New" w:cs="Angsana New"/>
                <w:sz w:val="28"/>
                <w:szCs w:val="28"/>
              </w:rPr>
              <w:t>577</w:t>
            </w:r>
            <w:r w:rsidR="0067150A" w:rsidRPr="00BF53D1">
              <w:rPr>
                <w:rFonts w:ascii="Angsana New" w:hAnsi="Angsana New" w:cs="Angsana New"/>
                <w:sz w:val="28"/>
                <w:szCs w:val="28"/>
              </w:rPr>
              <w:t>,</w:t>
            </w:r>
            <w:r w:rsidRPr="00973B7F">
              <w:rPr>
                <w:rFonts w:ascii="Angsana New" w:hAnsi="Angsana New" w:cs="Angsana New"/>
                <w:sz w:val="28"/>
                <w:szCs w:val="28"/>
              </w:rPr>
              <w:t>800</w:t>
            </w:r>
          </w:p>
        </w:tc>
        <w:tc>
          <w:tcPr>
            <w:tcW w:w="90" w:type="dxa"/>
            <w:tcBorders>
              <w:top w:val="nil"/>
              <w:left w:val="nil"/>
              <w:bottom w:val="nil"/>
              <w:right w:val="nil"/>
            </w:tcBorders>
          </w:tcPr>
          <w:p w14:paraId="2D6E0C37" w14:textId="77777777" w:rsidR="003C1D24" w:rsidRPr="00BF53D1" w:rsidRDefault="003C1D24" w:rsidP="003C1D24">
            <w:pPr>
              <w:autoSpaceDE w:val="0"/>
              <w:autoSpaceDN w:val="0"/>
              <w:adjustRightInd w:val="0"/>
              <w:jc w:val="thaiDistribute"/>
              <w:rPr>
                <w:rFonts w:ascii="Angsana New" w:hAnsi="Angsana New" w:cs="Angsana New"/>
                <w:sz w:val="28"/>
                <w:szCs w:val="28"/>
              </w:rPr>
            </w:pPr>
          </w:p>
        </w:tc>
        <w:tc>
          <w:tcPr>
            <w:tcW w:w="1260" w:type="dxa"/>
            <w:tcBorders>
              <w:top w:val="single" w:sz="6" w:space="0" w:color="auto"/>
              <w:left w:val="nil"/>
              <w:bottom w:val="double" w:sz="4" w:space="0" w:color="auto"/>
              <w:right w:val="nil"/>
            </w:tcBorders>
          </w:tcPr>
          <w:p w14:paraId="71D755FF" w14:textId="777CBD73" w:rsidR="003C1D24" w:rsidRPr="00BF53D1" w:rsidRDefault="00973B7F" w:rsidP="003C1D24">
            <w:pPr>
              <w:tabs>
                <w:tab w:val="decimal" w:pos="1170"/>
              </w:tabs>
              <w:autoSpaceDE w:val="0"/>
              <w:autoSpaceDN w:val="0"/>
              <w:adjustRightInd w:val="0"/>
              <w:ind w:left="-90" w:right="-128"/>
              <w:rPr>
                <w:rFonts w:ascii="Angsana New" w:hAnsi="Angsana New" w:cs="Angsana New"/>
                <w:sz w:val="28"/>
                <w:szCs w:val="28"/>
              </w:rPr>
            </w:pPr>
            <w:r w:rsidRPr="00973B7F">
              <w:rPr>
                <w:rFonts w:ascii="Angsana New" w:hAnsi="Angsana New" w:cs="Angsana New"/>
                <w:sz w:val="28"/>
                <w:szCs w:val="28"/>
              </w:rPr>
              <w:t>915</w:t>
            </w:r>
            <w:r w:rsidR="003C1D24" w:rsidRPr="00BF53D1">
              <w:rPr>
                <w:rFonts w:ascii="Angsana New" w:hAnsi="Angsana New" w:cs="Angsana New"/>
                <w:sz w:val="28"/>
                <w:szCs w:val="28"/>
              </w:rPr>
              <w:t>,</w:t>
            </w:r>
            <w:r w:rsidRPr="00973B7F">
              <w:rPr>
                <w:rFonts w:ascii="Angsana New" w:hAnsi="Angsana New" w:cs="Angsana New"/>
                <w:sz w:val="28"/>
                <w:szCs w:val="28"/>
              </w:rPr>
              <w:t>603</w:t>
            </w:r>
            <w:r w:rsidR="003C1D24" w:rsidRPr="00BF53D1">
              <w:rPr>
                <w:rFonts w:ascii="Angsana New" w:hAnsi="Angsana New" w:cs="Angsana New"/>
                <w:sz w:val="28"/>
                <w:szCs w:val="28"/>
              </w:rPr>
              <w:t>,</w:t>
            </w:r>
            <w:r w:rsidRPr="00973B7F">
              <w:rPr>
                <w:rFonts w:ascii="Angsana New" w:hAnsi="Angsana New" w:cs="Angsana New"/>
                <w:sz w:val="28"/>
                <w:szCs w:val="28"/>
              </w:rPr>
              <w:t>553</w:t>
            </w:r>
          </w:p>
        </w:tc>
        <w:tc>
          <w:tcPr>
            <w:tcW w:w="90" w:type="dxa"/>
            <w:tcBorders>
              <w:top w:val="nil"/>
              <w:left w:val="nil"/>
              <w:bottom w:val="nil"/>
              <w:right w:val="nil"/>
            </w:tcBorders>
          </w:tcPr>
          <w:p w14:paraId="6D0B046E" w14:textId="77777777" w:rsidR="003C1D24" w:rsidRPr="00BF53D1" w:rsidRDefault="003C1D24" w:rsidP="003C1D24">
            <w:pPr>
              <w:tabs>
                <w:tab w:val="decimal" w:pos="1170"/>
              </w:tabs>
              <w:autoSpaceDE w:val="0"/>
              <w:autoSpaceDN w:val="0"/>
              <w:adjustRightInd w:val="0"/>
              <w:rPr>
                <w:rFonts w:ascii="Angsana New" w:hAnsi="Angsana New" w:cs="Angsana New"/>
                <w:sz w:val="28"/>
                <w:szCs w:val="28"/>
              </w:rPr>
            </w:pPr>
          </w:p>
        </w:tc>
        <w:tc>
          <w:tcPr>
            <w:tcW w:w="1260" w:type="dxa"/>
            <w:tcBorders>
              <w:top w:val="single" w:sz="6" w:space="0" w:color="auto"/>
              <w:left w:val="nil"/>
              <w:bottom w:val="double" w:sz="4" w:space="0" w:color="auto"/>
              <w:right w:val="nil"/>
            </w:tcBorders>
          </w:tcPr>
          <w:p w14:paraId="5AB5E645" w14:textId="4D2A3F9F" w:rsidR="003C1D24" w:rsidRPr="00BF53D1" w:rsidRDefault="00973B7F" w:rsidP="003C1D24">
            <w:pPr>
              <w:tabs>
                <w:tab w:val="decimal" w:pos="1171"/>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1</w:t>
            </w:r>
            <w:r w:rsidR="0067150A" w:rsidRPr="00BF53D1">
              <w:rPr>
                <w:rFonts w:ascii="Angsana New" w:hAnsi="Angsana New" w:cs="Angsana New"/>
                <w:sz w:val="28"/>
                <w:szCs w:val="28"/>
              </w:rPr>
              <w:t>,</w:t>
            </w:r>
            <w:r w:rsidRPr="00973B7F">
              <w:rPr>
                <w:rFonts w:ascii="Angsana New" w:hAnsi="Angsana New" w:cs="Angsana New"/>
                <w:sz w:val="28"/>
                <w:szCs w:val="28"/>
              </w:rPr>
              <w:t>501</w:t>
            </w:r>
            <w:r w:rsidR="0067150A" w:rsidRPr="00BF53D1">
              <w:rPr>
                <w:rFonts w:ascii="Angsana New" w:hAnsi="Angsana New" w:cs="Angsana New"/>
                <w:sz w:val="28"/>
                <w:szCs w:val="28"/>
              </w:rPr>
              <w:t>,</w:t>
            </w:r>
            <w:r w:rsidRPr="00973B7F">
              <w:rPr>
                <w:rFonts w:ascii="Angsana New" w:hAnsi="Angsana New" w:cs="Angsana New"/>
                <w:sz w:val="28"/>
                <w:szCs w:val="28"/>
              </w:rPr>
              <w:t>199</w:t>
            </w:r>
            <w:r w:rsidR="0067150A" w:rsidRPr="00BF53D1">
              <w:rPr>
                <w:rFonts w:ascii="Angsana New" w:hAnsi="Angsana New" w:cs="Angsana New"/>
                <w:sz w:val="28"/>
                <w:szCs w:val="28"/>
              </w:rPr>
              <w:t>,</w:t>
            </w:r>
            <w:r w:rsidRPr="00973B7F">
              <w:rPr>
                <w:rFonts w:ascii="Angsana New" w:hAnsi="Angsana New" w:cs="Angsana New"/>
                <w:sz w:val="28"/>
                <w:szCs w:val="28"/>
              </w:rPr>
              <w:t>859</w:t>
            </w:r>
          </w:p>
        </w:tc>
        <w:tc>
          <w:tcPr>
            <w:tcW w:w="110" w:type="dxa"/>
            <w:tcBorders>
              <w:top w:val="nil"/>
              <w:left w:val="nil"/>
              <w:bottom w:val="nil"/>
              <w:right w:val="nil"/>
            </w:tcBorders>
          </w:tcPr>
          <w:p w14:paraId="0F4FDE14" w14:textId="77777777" w:rsidR="003C1D24" w:rsidRPr="00BF53D1" w:rsidRDefault="003C1D24" w:rsidP="003C1D24">
            <w:pPr>
              <w:tabs>
                <w:tab w:val="decimal" w:pos="875"/>
              </w:tabs>
              <w:autoSpaceDE w:val="0"/>
              <w:autoSpaceDN w:val="0"/>
              <w:adjustRightInd w:val="0"/>
              <w:jc w:val="right"/>
              <w:rPr>
                <w:rFonts w:ascii="Angsana New" w:hAnsi="Angsana New" w:cs="Angsana New"/>
                <w:sz w:val="28"/>
                <w:szCs w:val="28"/>
              </w:rPr>
            </w:pPr>
          </w:p>
        </w:tc>
        <w:tc>
          <w:tcPr>
            <w:tcW w:w="1330" w:type="dxa"/>
            <w:tcBorders>
              <w:top w:val="single" w:sz="6" w:space="0" w:color="auto"/>
              <w:left w:val="nil"/>
              <w:bottom w:val="double" w:sz="4" w:space="0" w:color="auto"/>
              <w:right w:val="nil"/>
            </w:tcBorders>
          </w:tcPr>
          <w:p w14:paraId="06076628" w14:textId="322C2619" w:rsidR="003C1D24" w:rsidRPr="00BF53D1" w:rsidRDefault="00973B7F" w:rsidP="003C1D24">
            <w:pPr>
              <w:tabs>
                <w:tab w:val="decimal" w:pos="1171"/>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1</w:t>
            </w:r>
            <w:r w:rsidR="003C1D24" w:rsidRPr="00BF53D1">
              <w:rPr>
                <w:rFonts w:ascii="Angsana New" w:hAnsi="Angsana New" w:cs="Angsana New"/>
                <w:sz w:val="28"/>
                <w:szCs w:val="28"/>
              </w:rPr>
              <w:t>,</w:t>
            </w:r>
            <w:r w:rsidRPr="00973B7F">
              <w:rPr>
                <w:rFonts w:ascii="Angsana New" w:hAnsi="Angsana New" w:cs="Angsana New"/>
                <w:sz w:val="28"/>
                <w:szCs w:val="28"/>
              </w:rPr>
              <w:t>484</w:t>
            </w:r>
            <w:r w:rsidR="003C1D24" w:rsidRPr="00BF53D1">
              <w:rPr>
                <w:rFonts w:ascii="Angsana New" w:hAnsi="Angsana New" w:cs="Angsana New"/>
                <w:sz w:val="28"/>
                <w:szCs w:val="28"/>
              </w:rPr>
              <w:t>,</w:t>
            </w:r>
            <w:r w:rsidRPr="00973B7F">
              <w:rPr>
                <w:rFonts w:ascii="Angsana New" w:hAnsi="Angsana New" w:cs="Angsana New"/>
                <w:sz w:val="28"/>
                <w:szCs w:val="28"/>
              </w:rPr>
              <w:t>003</w:t>
            </w:r>
            <w:r w:rsidR="003C1D24" w:rsidRPr="00BF53D1">
              <w:rPr>
                <w:rFonts w:ascii="Angsana New" w:hAnsi="Angsana New" w:cs="Angsana New"/>
                <w:sz w:val="28"/>
                <w:szCs w:val="28"/>
              </w:rPr>
              <w:t>,</w:t>
            </w:r>
            <w:r w:rsidRPr="00973B7F">
              <w:rPr>
                <w:rFonts w:ascii="Angsana New" w:hAnsi="Angsana New" w:cs="Angsana New"/>
                <w:sz w:val="28"/>
                <w:szCs w:val="28"/>
              </w:rPr>
              <w:t>983</w:t>
            </w:r>
          </w:p>
        </w:tc>
      </w:tr>
    </w:tbl>
    <w:bookmarkEnd w:id="4"/>
    <w:bookmarkEnd w:id="5"/>
    <w:bookmarkEnd w:id="6"/>
    <w:p w14:paraId="0C9C7B9C" w14:textId="12A9B3BC" w:rsidR="00CA7F0F" w:rsidRPr="00BF53D1" w:rsidRDefault="00CA7F0F" w:rsidP="00CA7F0F">
      <w:pPr>
        <w:spacing w:before="240"/>
        <w:ind w:left="547" w:right="58"/>
        <w:jc w:val="thaiDistribute"/>
        <w:rPr>
          <w:rFonts w:ascii="Angsana New" w:hAnsi="Angsana New" w:cs="Angsana New"/>
          <w:sz w:val="28"/>
          <w:szCs w:val="28"/>
        </w:rPr>
      </w:pPr>
      <w:r w:rsidRPr="00BF53D1">
        <w:rPr>
          <w:rFonts w:ascii="Angsana New" w:hAnsi="Angsana New" w:cs="Angsana New"/>
          <w:b/>
          <w:bCs/>
          <w:sz w:val="32"/>
          <w:szCs w:val="32"/>
          <w:cs/>
        </w:rPr>
        <w:t>เงินกู้ยืมระยะยาวจากกิจการที่เกี่ยวข้องกัน</w:t>
      </w:r>
    </w:p>
    <w:p w14:paraId="6A3ECADD" w14:textId="1AE0B8CD" w:rsidR="00CA7F0F" w:rsidRPr="00BF53D1" w:rsidRDefault="00CA7F0F" w:rsidP="00E21146">
      <w:pPr>
        <w:spacing w:after="240"/>
        <w:ind w:left="547" w:right="-14"/>
        <w:jc w:val="thaiDistribute"/>
        <w:rPr>
          <w:rFonts w:ascii="Angsana New" w:hAnsi="Angsana New" w:cs="Angsana New"/>
          <w:spacing w:val="-6"/>
          <w:sz w:val="32"/>
          <w:szCs w:val="32"/>
        </w:rPr>
      </w:pPr>
      <w:r w:rsidRPr="00BF53D1">
        <w:rPr>
          <w:rFonts w:ascii="Angsana New" w:hAnsi="Angsana New" w:cs="Angsana New"/>
          <w:spacing w:val="-6"/>
          <w:sz w:val="32"/>
          <w:szCs w:val="32"/>
          <w:cs/>
        </w:rPr>
        <w:t>เงินกู้ยืมระยะยาวจากกิจการที่เกี่ยวข้องกัน ณ วันที่</w:t>
      </w:r>
      <w:r w:rsidRPr="00BF53D1">
        <w:rPr>
          <w:rFonts w:ascii="Angsana New" w:hAnsi="Angsana New" w:cs="Angsana New"/>
          <w:spacing w:val="-6"/>
          <w:sz w:val="32"/>
          <w:szCs w:val="32"/>
        </w:rPr>
        <w:t xml:space="preserve"> </w:t>
      </w:r>
      <w:r w:rsidR="00973B7F" w:rsidRPr="00973B7F">
        <w:rPr>
          <w:rFonts w:ascii="Angsana New" w:hAnsi="Angsana New" w:cs="Angsana New"/>
          <w:spacing w:val="4"/>
          <w:sz w:val="32"/>
          <w:szCs w:val="32"/>
        </w:rPr>
        <w:t>31</w:t>
      </w:r>
      <w:r w:rsidRPr="00BF53D1">
        <w:rPr>
          <w:rFonts w:ascii="Angsana New" w:hAnsi="Angsana New" w:cs="Angsana New"/>
          <w:spacing w:val="4"/>
          <w:sz w:val="32"/>
          <w:szCs w:val="32"/>
        </w:rPr>
        <w:t xml:space="preserve"> </w:t>
      </w:r>
      <w:r w:rsidRPr="00BF53D1">
        <w:rPr>
          <w:rFonts w:ascii="Angsana New" w:hAnsi="Angsana New" w:cs="Angsana New"/>
          <w:spacing w:val="4"/>
          <w:sz w:val="32"/>
          <w:szCs w:val="32"/>
          <w:cs/>
        </w:rPr>
        <w:t>ธันวาคม</w:t>
      </w:r>
      <w:r w:rsidRPr="00BF53D1">
        <w:rPr>
          <w:rFonts w:ascii="Angsana New" w:hAnsi="Angsana New" w:cs="Angsana New"/>
          <w:sz w:val="32"/>
          <w:szCs w:val="32"/>
          <w:cs/>
        </w:rPr>
        <w:t xml:space="preserve"> </w:t>
      </w:r>
      <w:r w:rsidR="00973B7F" w:rsidRPr="00973B7F">
        <w:rPr>
          <w:rFonts w:ascii="Angsana New" w:hAnsi="Angsana New" w:cs="Angsana New"/>
          <w:sz w:val="32"/>
          <w:szCs w:val="32"/>
        </w:rPr>
        <w:t>2567</w:t>
      </w:r>
      <w:r w:rsidRPr="00BF53D1">
        <w:rPr>
          <w:rFonts w:ascii="Angsana New" w:hAnsi="Angsana New" w:cs="Angsana New"/>
          <w:sz w:val="32"/>
          <w:szCs w:val="32"/>
          <w:cs/>
        </w:rPr>
        <w:t xml:space="preserve"> </w:t>
      </w:r>
      <w:r w:rsidRPr="00BF53D1">
        <w:rPr>
          <w:rFonts w:ascii="Angsana New" w:hAnsi="Angsana New" w:cs="Angsana New"/>
          <w:spacing w:val="-6"/>
          <w:sz w:val="32"/>
          <w:szCs w:val="32"/>
          <w:cs/>
        </w:rPr>
        <w:t xml:space="preserve">และ </w:t>
      </w:r>
      <w:r w:rsidR="00973B7F" w:rsidRPr="00973B7F">
        <w:rPr>
          <w:rFonts w:ascii="Angsana New" w:hAnsi="Angsana New" w:cs="Angsana New"/>
          <w:spacing w:val="-6"/>
          <w:sz w:val="32"/>
          <w:szCs w:val="32"/>
        </w:rPr>
        <w:t>2566</w:t>
      </w:r>
      <w:r w:rsidRPr="00BF53D1">
        <w:rPr>
          <w:rFonts w:ascii="Angsana New" w:hAnsi="Angsana New" w:cs="Angsana New"/>
          <w:spacing w:val="-6"/>
          <w:sz w:val="32"/>
          <w:szCs w:val="32"/>
          <w:cs/>
        </w:rPr>
        <w:t xml:space="preserve"> ประกอบด้วย</w:t>
      </w:r>
    </w:p>
    <w:tbl>
      <w:tblPr>
        <w:tblW w:w="8730" w:type="dxa"/>
        <w:tblInd w:w="540" w:type="dxa"/>
        <w:tblLayout w:type="fixed"/>
        <w:tblCellMar>
          <w:left w:w="0" w:type="dxa"/>
          <w:right w:w="0" w:type="dxa"/>
        </w:tblCellMar>
        <w:tblLook w:val="0000" w:firstRow="0" w:lastRow="0" w:firstColumn="0" w:lastColumn="0" w:noHBand="0" w:noVBand="0"/>
      </w:tblPr>
      <w:tblGrid>
        <w:gridCol w:w="3330"/>
        <w:gridCol w:w="1260"/>
        <w:gridCol w:w="90"/>
        <w:gridCol w:w="1260"/>
        <w:gridCol w:w="90"/>
        <w:gridCol w:w="1260"/>
        <w:gridCol w:w="110"/>
        <w:gridCol w:w="1330"/>
      </w:tblGrid>
      <w:tr w:rsidR="00E02B31" w:rsidRPr="00BF53D1" w14:paraId="3BBF728C" w14:textId="77777777" w:rsidTr="005C2B3F">
        <w:trPr>
          <w:trHeight w:val="144"/>
        </w:trPr>
        <w:tc>
          <w:tcPr>
            <w:tcW w:w="3330" w:type="dxa"/>
            <w:tcBorders>
              <w:top w:val="nil"/>
              <w:left w:val="nil"/>
              <w:bottom w:val="nil"/>
              <w:right w:val="nil"/>
            </w:tcBorders>
          </w:tcPr>
          <w:p w14:paraId="05F96D29" w14:textId="77777777" w:rsidR="00CA7F0F" w:rsidRPr="00BF53D1" w:rsidRDefault="00CA7F0F" w:rsidP="00967B23">
            <w:pPr>
              <w:autoSpaceDE w:val="0"/>
              <w:autoSpaceDN w:val="0"/>
              <w:adjustRightInd w:val="0"/>
              <w:ind w:left="180"/>
              <w:jc w:val="thaiDistribute"/>
              <w:rPr>
                <w:rFonts w:ascii="Angsana New" w:hAnsi="Angsana New" w:cs="Angsana New"/>
                <w:sz w:val="28"/>
                <w:szCs w:val="28"/>
              </w:rPr>
            </w:pPr>
          </w:p>
        </w:tc>
        <w:tc>
          <w:tcPr>
            <w:tcW w:w="2610" w:type="dxa"/>
            <w:gridSpan w:val="3"/>
            <w:tcBorders>
              <w:top w:val="nil"/>
              <w:left w:val="nil"/>
              <w:right w:val="nil"/>
            </w:tcBorders>
          </w:tcPr>
          <w:p w14:paraId="4CDD6E73" w14:textId="77777777" w:rsidR="00CA7F0F" w:rsidRPr="00BF53D1" w:rsidRDefault="00CA7F0F" w:rsidP="00967B23">
            <w:pPr>
              <w:autoSpaceDE w:val="0"/>
              <w:autoSpaceDN w:val="0"/>
              <w:adjustRightInd w:val="0"/>
              <w:jc w:val="center"/>
              <w:rPr>
                <w:rFonts w:ascii="Angsana New" w:hAnsi="Angsana New" w:cs="Angsana New"/>
                <w:b/>
                <w:bCs/>
                <w:sz w:val="28"/>
                <w:szCs w:val="28"/>
                <w:cs/>
              </w:rPr>
            </w:pPr>
          </w:p>
        </w:tc>
        <w:tc>
          <w:tcPr>
            <w:tcW w:w="90" w:type="dxa"/>
            <w:tcBorders>
              <w:top w:val="nil"/>
              <w:left w:val="nil"/>
              <w:right w:val="nil"/>
            </w:tcBorders>
          </w:tcPr>
          <w:p w14:paraId="65E3003A" w14:textId="77777777" w:rsidR="00CA7F0F" w:rsidRPr="00BF53D1" w:rsidRDefault="00CA7F0F" w:rsidP="00967B23">
            <w:pPr>
              <w:autoSpaceDE w:val="0"/>
              <w:autoSpaceDN w:val="0"/>
              <w:adjustRightInd w:val="0"/>
              <w:jc w:val="center"/>
              <w:rPr>
                <w:rFonts w:ascii="Angsana New" w:hAnsi="Angsana New" w:cs="Angsana New"/>
                <w:b/>
                <w:bCs/>
                <w:sz w:val="28"/>
                <w:szCs w:val="28"/>
              </w:rPr>
            </w:pPr>
          </w:p>
        </w:tc>
        <w:tc>
          <w:tcPr>
            <w:tcW w:w="2700" w:type="dxa"/>
            <w:gridSpan w:val="3"/>
            <w:tcBorders>
              <w:top w:val="nil"/>
              <w:left w:val="nil"/>
              <w:right w:val="nil"/>
            </w:tcBorders>
          </w:tcPr>
          <w:p w14:paraId="508C91BA" w14:textId="77777777" w:rsidR="00CA7F0F" w:rsidRPr="00BF53D1" w:rsidRDefault="00CA7F0F" w:rsidP="00967B23">
            <w:pPr>
              <w:autoSpaceDE w:val="0"/>
              <w:autoSpaceDN w:val="0"/>
              <w:adjustRightInd w:val="0"/>
              <w:jc w:val="right"/>
              <w:rPr>
                <w:rFonts w:ascii="Angsana New" w:hAnsi="Angsana New" w:cs="Angsana New"/>
                <w:b/>
                <w:bCs/>
                <w:sz w:val="28"/>
                <w:szCs w:val="28"/>
                <w:cs/>
              </w:rPr>
            </w:pPr>
            <w:r w:rsidRPr="00BF53D1">
              <w:rPr>
                <w:rFonts w:ascii="Angsana New" w:hAnsi="Angsana New" w:cs="Angsana New"/>
                <w:b/>
                <w:bCs/>
                <w:sz w:val="28"/>
                <w:szCs w:val="28"/>
                <w:cs/>
              </w:rPr>
              <w:t>หน่วย : บาท</w:t>
            </w:r>
          </w:p>
        </w:tc>
      </w:tr>
      <w:tr w:rsidR="00E02B31" w:rsidRPr="00BF53D1" w14:paraId="51D73721" w14:textId="77777777" w:rsidTr="005C2B3F">
        <w:trPr>
          <w:trHeight w:val="144"/>
        </w:trPr>
        <w:tc>
          <w:tcPr>
            <w:tcW w:w="3330" w:type="dxa"/>
            <w:tcBorders>
              <w:top w:val="nil"/>
              <w:left w:val="nil"/>
              <w:bottom w:val="nil"/>
              <w:right w:val="nil"/>
            </w:tcBorders>
          </w:tcPr>
          <w:p w14:paraId="3A9A46DE" w14:textId="77777777" w:rsidR="00CA7F0F" w:rsidRPr="00BF53D1" w:rsidRDefault="00CA7F0F" w:rsidP="00967B23">
            <w:pPr>
              <w:autoSpaceDE w:val="0"/>
              <w:autoSpaceDN w:val="0"/>
              <w:adjustRightInd w:val="0"/>
              <w:ind w:left="180"/>
              <w:jc w:val="thaiDistribute"/>
              <w:rPr>
                <w:rFonts w:ascii="Angsana New" w:hAnsi="Angsana New" w:cs="Angsana New"/>
                <w:sz w:val="28"/>
                <w:szCs w:val="28"/>
              </w:rPr>
            </w:pPr>
          </w:p>
        </w:tc>
        <w:tc>
          <w:tcPr>
            <w:tcW w:w="2610" w:type="dxa"/>
            <w:gridSpan w:val="3"/>
            <w:tcBorders>
              <w:top w:val="nil"/>
              <w:left w:val="nil"/>
              <w:right w:val="nil"/>
            </w:tcBorders>
          </w:tcPr>
          <w:p w14:paraId="4B9D7C9A" w14:textId="77777777" w:rsidR="00CA7F0F" w:rsidRPr="00BF53D1" w:rsidRDefault="00CA7F0F" w:rsidP="00967B23">
            <w:pPr>
              <w:autoSpaceDE w:val="0"/>
              <w:autoSpaceDN w:val="0"/>
              <w:adjustRightInd w:val="0"/>
              <w:jc w:val="center"/>
              <w:rPr>
                <w:rFonts w:ascii="Angsana New" w:hAnsi="Angsana New" w:cs="Angsana New"/>
                <w:b/>
                <w:bCs/>
                <w:sz w:val="28"/>
                <w:szCs w:val="28"/>
              </w:rPr>
            </w:pPr>
            <w:r w:rsidRPr="00BF53D1">
              <w:rPr>
                <w:rFonts w:ascii="Angsana New" w:hAnsi="Angsana New" w:cs="Angsana New"/>
                <w:b/>
                <w:bCs/>
                <w:sz w:val="28"/>
                <w:szCs w:val="28"/>
                <w:cs/>
              </w:rPr>
              <w:t>งบการเงินรวม</w:t>
            </w:r>
          </w:p>
        </w:tc>
        <w:tc>
          <w:tcPr>
            <w:tcW w:w="90" w:type="dxa"/>
            <w:tcBorders>
              <w:top w:val="nil"/>
              <w:left w:val="nil"/>
              <w:right w:val="nil"/>
            </w:tcBorders>
          </w:tcPr>
          <w:p w14:paraId="73C2047F" w14:textId="77777777" w:rsidR="00CA7F0F" w:rsidRPr="00BF53D1" w:rsidRDefault="00CA7F0F" w:rsidP="00967B23">
            <w:pPr>
              <w:autoSpaceDE w:val="0"/>
              <w:autoSpaceDN w:val="0"/>
              <w:adjustRightInd w:val="0"/>
              <w:jc w:val="center"/>
              <w:rPr>
                <w:rFonts w:ascii="Angsana New" w:hAnsi="Angsana New" w:cs="Angsana New"/>
                <w:b/>
                <w:bCs/>
                <w:sz w:val="28"/>
                <w:szCs w:val="28"/>
              </w:rPr>
            </w:pPr>
          </w:p>
        </w:tc>
        <w:tc>
          <w:tcPr>
            <w:tcW w:w="2700" w:type="dxa"/>
            <w:gridSpan w:val="3"/>
            <w:tcBorders>
              <w:top w:val="nil"/>
              <w:left w:val="nil"/>
              <w:right w:val="nil"/>
            </w:tcBorders>
          </w:tcPr>
          <w:p w14:paraId="75337332" w14:textId="77777777" w:rsidR="00CA7F0F" w:rsidRPr="00BF53D1" w:rsidRDefault="00CA7F0F" w:rsidP="00967B23">
            <w:pPr>
              <w:autoSpaceDE w:val="0"/>
              <w:autoSpaceDN w:val="0"/>
              <w:adjustRightInd w:val="0"/>
              <w:jc w:val="center"/>
              <w:rPr>
                <w:rFonts w:ascii="Angsana New" w:hAnsi="Angsana New" w:cs="Angsana New"/>
                <w:b/>
                <w:bCs/>
                <w:sz w:val="28"/>
                <w:szCs w:val="28"/>
              </w:rPr>
            </w:pPr>
            <w:r w:rsidRPr="00BF53D1">
              <w:rPr>
                <w:rFonts w:ascii="Angsana New" w:hAnsi="Angsana New" w:cs="Angsana New"/>
                <w:b/>
                <w:bCs/>
                <w:sz w:val="28"/>
                <w:szCs w:val="28"/>
                <w:cs/>
              </w:rPr>
              <w:t>งบการเงินเฉพาะกิจการ</w:t>
            </w:r>
          </w:p>
        </w:tc>
      </w:tr>
      <w:tr w:rsidR="003C1D24" w:rsidRPr="00BF53D1" w14:paraId="603306EA" w14:textId="77777777" w:rsidTr="005C2B3F">
        <w:trPr>
          <w:trHeight w:val="144"/>
        </w:trPr>
        <w:tc>
          <w:tcPr>
            <w:tcW w:w="3330" w:type="dxa"/>
            <w:tcBorders>
              <w:top w:val="nil"/>
              <w:left w:val="nil"/>
              <w:bottom w:val="nil"/>
              <w:right w:val="nil"/>
            </w:tcBorders>
          </w:tcPr>
          <w:p w14:paraId="486AD178" w14:textId="77777777" w:rsidR="003C1D24" w:rsidRPr="00BF53D1" w:rsidRDefault="003C1D24" w:rsidP="00967B23">
            <w:pPr>
              <w:autoSpaceDE w:val="0"/>
              <w:autoSpaceDN w:val="0"/>
              <w:adjustRightInd w:val="0"/>
              <w:ind w:left="180"/>
              <w:jc w:val="thaiDistribute"/>
              <w:rPr>
                <w:rFonts w:ascii="Angsana New" w:hAnsi="Angsana New" w:cs="Angsana New"/>
                <w:sz w:val="28"/>
                <w:szCs w:val="28"/>
              </w:rPr>
            </w:pPr>
          </w:p>
        </w:tc>
        <w:tc>
          <w:tcPr>
            <w:tcW w:w="1260" w:type="dxa"/>
            <w:tcBorders>
              <w:left w:val="nil"/>
              <w:bottom w:val="nil"/>
              <w:right w:val="nil"/>
            </w:tcBorders>
          </w:tcPr>
          <w:p w14:paraId="44F2B253" w14:textId="390451B7" w:rsidR="003C1D24" w:rsidRPr="00BF53D1" w:rsidRDefault="00973B7F" w:rsidP="00967B23">
            <w:pPr>
              <w:autoSpaceDE w:val="0"/>
              <w:autoSpaceDN w:val="0"/>
              <w:adjustRightInd w:val="0"/>
              <w:ind w:right="90"/>
              <w:jc w:val="center"/>
              <w:rPr>
                <w:rFonts w:ascii="Angsana New" w:hAnsi="Angsana New" w:cs="Angsana New"/>
                <w:b/>
                <w:bCs/>
                <w:sz w:val="28"/>
                <w:szCs w:val="28"/>
              </w:rPr>
            </w:pPr>
            <w:r w:rsidRPr="00973B7F">
              <w:rPr>
                <w:rFonts w:ascii="Angsana New" w:hAnsi="Angsana New" w:cs="Angsana New"/>
                <w:b/>
                <w:bCs/>
                <w:sz w:val="28"/>
                <w:szCs w:val="28"/>
              </w:rPr>
              <w:t>2567</w:t>
            </w:r>
          </w:p>
        </w:tc>
        <w:tc>
          <w:tcPr>
            <w:tcW w:w="90" w:type="dxa"/>
            <w:tcBorders>
              <w:left w:val="nil"/>
              <w:bottom w:val="nil"/>
              <w:right w:val="nil"/>
            </w:tcBorders>
          </w:tcPr>
          <w:p w14:paraId="2DAFE9CD" w14:textId="77777777" w:rsidR="003C1D24" w:rsidRPr="00BF53D1" w:rsidRDefault="003C1D24" w:rsidP="00967B23">
            <w:pPr>
              <w:autoSpaceDE w:val="0"/>
              <w:autoSpaceDN w:val="0"/>
              <w:adjustRightInd w:val="0"/>
              <w:jc w:val="center"/>
              <w:rPr>
                <w:rFonts w:ascii="Angsana New" w:hAnsi="Angsana New" w:cs="Angsana New"/>
                <w:b/>
                <w:bCs/>
                <w:sz w:val="28"/>
                <w:szCs w:val="28"/>
              </w:rPr>
            </w:pPr>
          </w:p>
        </w:tc>
        <w:tc>
          <w:tcPr>
            <w:tcW w:w="1260" w:type="dxa"/>
            <w:tcBorders>
              <w:left w:val="nil"/>
              <w:bottom w:val="nil"/>
              <w:right w:val="nil"/>
            </w:tcBorders>
          </w:tcPr>
          <w:p w14:paraId="50A93A88" w14:textId="13A892FE" w:rsidR="003C1D24" w:rsidRPr="00BF53D1" w:rsidRDefault="00973B7F" w:rsidP="00967B23">
            <w:pPr>
              <w:autoSpaceDE w:val="0"/>
              <w:autoSpaceDN w:val="0"/>
              <w:adjustRightInd w:val="0"/>
              <w:ind w:right="90"/>
              <w:jc w:val="center"/>
              <w:rPr>
                <w:rFonts w:ascii="Angsana New" w:hAnsi="Angsana New" w:cs="Angsana New"/>
                <w:b/>
                <w:bCs/>
                <w:sz w:val="28"/>
                <w:szCs w:val="28"/>
              </w:rPr>
            </w:pPr>
            <w:r w:rsidRPr="00973B7F">
              <w:rPr>
                <w:rFonts w:ascii="Angsana New" w:hAnsi="Angsana New" w:cs="Angsana New"/>
                <w:b/>
                <w:bCs/>
                <w:sz w:val="28"/>
                <w:szCs w:val="28"/>
              </w:rPr>
              <w:t>2566</w:t>
            </w:r>
          </w:p>
        </w:tc>
        <w:tc>
          <w:tcPr>
            <w:tcW w:w="90" w:type="dxa"/>
            <w:tcBorders>
              <w:top w:val="nil"/>
              <w:left w:val="nil"/>
              <w:bottom w:val="nil"/>
              <w:right w:val="nil"/>
            </w:tcBorders>
          </w:tcPr>
          <w:p w14:paraId="0737642D" w14:textId="77777777" w:rsidR="003C1D24" w:rsidRPr="00BF53D1" w:rsidRDefault="003C1D24" w:rsidP="00967B23">
            <w:pPr>
              <w:autoSpaceDE w:val="0"/>
              <w:autoSpaceDN w:val="0"/>
              <w:adjustRightInd w:val="0"/>
              <w:jc w:val="center"/>
              <w:rPr>
                <w:rFonts w:ascii="Angsana New" w:hAnsi="Angsana New" w:cs="Angsana New"/>
                <w:b/>
                <w:bCs/>
                <w:sz w:val="28"/>
                <w:szCs w:val="28"/>
              </w:rPr>
            </w:pPr>
          </w:p>
        </w:tc>
        <w:tc>
          <w:tcPr>
            <w:tcW w:w="1260" w:type="dxa"/>
            <w:tcBorders>
              <w:left w:val="nil"/>
              <w:bottom w:val="nil"/>
              <w:right w:val="nil"/>
            </w:tcBorders>
          </w:tcPr>
          <w:p w14:paraId="730AD3FB" w14:textId="52BFEB75" w:rsidR="003C1D24" w:rsidRPr="00BF53D1" w:rsidRDefault="00973B7F" w:rsidP="00967B23">
            <w:pPr>
              <w:autoSpaceDE w:val="0"/>
              <w:autoSpaceDN w:val="0"/>
              <w:adjustRightInd w:val="0"/>
              <w:ind w:right="90"/>
              <w:jc w:val="center"/>
              <w:rPr>
                <w:rFonts w:ascii="Angsana New" w:hAnsi="Angsana New" w:cs="Angsana New"/>
                <w:b/>
                <w:bCs/>
                <w:sz w:val="28"/>
                <w:szCs w:val="28"/>
              </w:rPr>
            </w:pPr>
            <w:r w:rsidRPr="00973B7F">
              <w:rPr>
                <w:rFonts w:ascii="Angsana New" w:hAnsi="Angsana New" w:cs="Angsana New"/>
                <w:b/>
                <w:bCs/>
                <w:sz w:val="28"/>
                <w:szCs w:val="28"/>
              </w:rPr>
              <w:t>2567</w:t>
            </w:r>
          </w:p>
        </w:tc>
        <w:tc>
          <w:tcPr>
            <w:tcW w:w="110" w:type="dxa"/>
            <w:tcBorders>
              <w:left w:val="nil"/>
              <w:bottom w:val="nil"/>
              <w:right w:val="nil"/>
            </w:tcBorders>
          </w:tcPr>
          <w:p w14:paraId="017348E3" w14:textId="77777777" w:rsidR="003C1D24" w:rsidRPr="00BF53D1" w:rsidRDefault="003C1D24" w:rsidP="00967B23">
            <w:pPr>
              <w:autoSpaceDE w:val="0"/>
              <w:autoSpaceDN w:val="0"/>
              <w:adjustRightInd w:val="0"/>
              <w:jc w:val="center"/>
              <w:rPr>
                <w:rFonts w:ascii="Angsana New" w:hAnsi="Angsana New" w:cs="Angsana New"/>
                <w:b/>
                <w:bCs/>
                <w:sz w:val="28"/>
                <w:szCs w:val="28"/>
              </w:rPr>
            </w:pPr>
          </w:p>
        </w:tc>
        <w:tc>
          <w:tcPr>
            <w:tcW w:w="1330" w:type="dxa"/>
            <w:tcBorders>
              <w:left w:val="nil"/>
              <w:bottom w:val="nil"/>
              <w:right w:val="nil"/>
            </w:tcBorders>
          </w:tcPr>
          <w:p w14:paraId="3EBFD3F4" w14:textId="32F9530B" w:rsidR="003C1D24" w:rsidRPr="00BF53D1" w:rsidRDefault="00973B7F" w:rsidP="00967B23">
            <w:pPr>
              <w:autoSpaceDE w:val="0"/>
              <w:autoSpaceDN w:val="0"/>
              <w:adjustRightInd w:val="0"/>
              <w:ind w:right="90"/>
              <w:jc w:val="center"/>
              <w:rPr>
                <w:rFonts w:ascii="Angsana New" w:hAnsi="Angsana New" w:cs="Angsana New"/>
                <w:b/>
                <w:bCs/>
                <w:sz w:val="28"/>
                <w:szCs w:val="28"/>
              </w:rPr>
            </w:pPr>
            <w:r w:rsidRPr="00973B7F">
              <w:rPr>
                <w:rFonts w:ascii="Angsana New" w:hAnsi="Angsana New" w:cs="Angsana New"/>
                <w:b/>
                <w:bCs/>
                <w:sz w:val="28"/>
                <w:szCs w:val="28"/>
              </w:rPr>
              <w:t>2566</w:t>
            </w:r>
          </w:p>
        </w:tc>
      </w:tr>
      <w:tr w:rsidR="003C1D24" w:rsidRPr="00BF53D1" w14:paraId="075EB847" w14:textId="77777777" w:rsidTr="005C2B3F">
        <w:trPr>
          <w:trHeight w:val="144"/>
        </w:trPr>
        <w:tc>
          <w:tcPr>
            <w:tcW w:w="3330" w:type="dxa"/>
            <w:tcBorders>
              <w:top w:val="nil"/>
              <w:left w:val="nil"/>
              <w:bottom w:val="nil"/>
              <w:right w:val="nil"/>
            </w:tcBorders>
          </w:tcPr>
          <w:p w14:paraId="7D8C14E4" w14:textId="43CE4BC6" w:rsidR="003C1D24" w:rsidRPr="00BF53D1" w:rsidRDefault="003C1D24" w:rsidP="00967B23">
            <w:pPr>
              <w:autoSpaceDE w:val="0"/>
              <w:autoSpaceDN w:val="0"/>
              <w:adjustRightInd w:val="0"/>
              <w:ind w:left="180"/>
              <w:jc w:val="thaiDistribute"/>
              <w:rPr>
                <w:rFonts w:ascii="Angsana New" w:hAnsi="Angsana New" w:cs="Angsana New"/>
                <w:sz w:val="28"/>
                <w:szCs w:val="28"/>
                <w:cs/>
              </w:rPr>
            </w:pPr>
            <w:r w:rsidRPr="00BF53D1">
              <w:rPr>
                <w:rFonts w:ascii="Angsana New" w:hAnsi="Angsana New" w:cs="Angsana New" w:hint="cs"/>
                <w:sz w:val="28"/>
                <w:szCs w:val="28"/>
                <w:cs/>
              </w:rPr>
              <w:t>บริษัท สุวินทวงศ์ โกลด์ แอสเซ็ท</w:t>
            </w:r>
            <w:r w:rsidRPr="00BF53D1">
              <w:rPr>
                <w:rFonts w:ascii="Angsana New" w:hAnsi="Angsana New" w:cs="Angsana New"/>
                <w:sz w:val="28"/>
                <w:szCs w:val="28"/>
                <w:cs/>
              </w:rPr>
              <w:t xml:space="preserve"> </w:t>
            </w:r>
            <w:r w:rsidRPr="00BF53D1">
              <w:rPr>
                <w:rFonts w:ascii="Angsana New" w:hAnsi="Angsana New" w:cs="Angsana New" w:hint="cs"/>
                <w:sz w:val="28"/>
                <w:szCs w:val="28"/>
                <w:cs/>
              </w:rPr>
              <w:t>จำกัด</w:t>
            </w:r>
          </w:p>
        </w:tc>
        <w:tc>
          <w:tcPr>
            <w:tcW w:w="1260" w:type="dxa"/>
            <w:tcBorders>
              <w:top w:val="nil"/>
              <w:left w:val="nil"/>
              <w:right w:val="nil"/>
            </w:tcBorders>
          </w:tcPr>
          <w:p w14:paraId="020A7926" w14:textId="1F979ED0" w:rsidR="003C1D24" w:rsidRPr="00BF53D1" w:rsidRDefault="00973B7F" w:rsidP="00967B23">
            <w:pPr>
              <w:tabs>
                <w:tab w:val="decimal" w:pos="1171"/>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13</w:t>
            </w:r>
            <w:r w:rsidR="0067150A" w:rsidRPr="00BF53D1">
              <w:rPr>
                <w:rFonts w:ascii="Angsana New" w:hAnsi="Angsana New" w:cs="Angsana New"/>
                <w:sz w:val="28"/>
                <w:szCs w:val="28"/>
              </w:rPr>
              <w:t>,</w:t>
            </w:r>
            <w:r w:rsidRPr="00973B7F">
              <w:rPr>
                <w:rFonts w:ascii="Angsana New" w:hAnsi="Angsana New" w:cs="Angsana New"/>
                <w:sz w:val="28"/>
                <w:szCs w:val="28"/>
              </w:rPr>
              <w:t>191</w:t>
            </w:r>
            <w:r w:rsidR="0067150A" w:rsidRPr="00BF53D1">
              <w:rPr>
                <w:rFonts w:ascii="Angsana New" w:hAnsi="Angsana New" w:cs="Angsana New"/>
                <w:sz w:val="28"/>
                <w:szCs w:val="28"/>
              </w:rPr>
              <w:t>,</w:t>
            </w:r>
            <w:r w:rsidRPr="00973B7F">
              <w:rPr>
                <w:rFonts w:ascii="Angsana New" w:hAnsi="Angsana New" w:cs="Angsana New"/>
                <w:sz w:val="28"/>
                <w:szCs w:val="28"/>
              </w:rPr>
              <w:t>447</w:t>
            </w:r>
          </w:p>
        </w:tc>
        <w:tc>
          <w:tcPr>
            <w:tcW w:w="90" w:type="dxa"/>
            <w:tcBorders>
              <w:top w:val="nil"/>
              <w:left w:val="nil"/>
              <w:right w:val="nil"/>
            </w:tcBorders>
          </w:tcPr>
          <w:p w14:paraId="66D66644" w14:textId="77777777" w:rsidR="003C1D24" w:rsidRPr="00BF53D1" w:rsidRDefault="003C1D24" w:rsidP="00967B23">
            <w:pPr>
              <w:autoSpaceDE w:val="0"/>
              <w:autoSpaceDN w:val="0"/>
              <w:adjustRightInd w:val="0"/>
              <w:jc w:val="thaiDistribute"/>
              <w:rPr>
                <w:rFonts w:ascii="Angsana New" w:hAnsi="Angsana New" w:cs="Angsana New"/>
                <w:sz w:val="28"/>
                <w:szCs w:val="28"/>
              </w:rPr>
            </w:pPr>
          </w:p>
        </w:tc>
        <w:tc>
          <w:tcPr>
            <w:tcW w:w="1260" w:type="dxa"/>
            <w:tcBorders>
              <w:top w:val="nil"/>
              <w:left w:val="nil"/>
              <w:right w:val="nil"/>
            </w:tcBorders>
          </w:tcPr>
          <w:p w14:paraId="4A1E3923" w14:textId="37ECA6DB" w:rsidR="003C1D24" w:rsidRPr="00BF53D1" w:rsidRDefault="00973B7F" w:rsidP="00967B23">
            <w:pPr>
              <w:jc w:val="center"/>
              <w:rPr>
                <w:rFonts w:ascii="Angsana New" w:hAnsi="Angsana New" w:cs="Angsana New"/>
                <w:sz w:val="28"/>
                <w:szCs w:val="28"/>
              </w:rPr>
            </w:pPr>
            <w:r w:rsidRPr="00973B7F">
              <w:rPr>
                <w:rFonts w:ascii="Angsana New" w:hAnsi="Angsana New" w:cs="Angsana New"/>
                <w:sz w:val="28"/>
                <w:szCs w:val="28"/>
              </w:rPr>
              <w:t>12</w:t>
            </w:r>
            <w:r w:rsidR="003C1D24" w:rsidRPr="00BF53D1">
              <w:rPr>
                <w:rFonts w:ascii="Angsana New" w:hAnsi="Angsana New" w:cs="Angsana New"/>
                <w:sz w:val="28"/>
                <w:szCs w:val="28"/>
              </w:rPr>
              <w:t>,</w:t>
            </w:r>
            <w:r w:rsidRPr="00973B7F">
              <w:rPr>
                <w:rFonts w:ascii="Angsana New" w:hAnsi="Angsana New" w:cs="Angsana New"/>
                <w:sz w:val="28"/>
                <w:szCs w:val="28"/>
              </w:rPr>
              <w:t>740</w:t>
            </w:r>
            <w:r w:rsidR="003C1D24" w:rsidRPr="00BF53D1">
              <w:rPr>
                <w:rFonts w:ascii="Angsana New" w:hAnsi="Angsana New" w:cs="Angsana New"/>
                <w:sz w:val="28"/>
                <w:szCs w:val="28"/>
              </w:rPr>
              <w:t>,</w:t>
            </w:r>
            <w:r w:rsidRPr="00973B7F">
              <w:rPr>
                <w:rFonts w:ascii="Angsana New" w:hAnsi="Angsana New" w:cs="Angsana New"/>
                <w:sz w:val="28"/>
                <w:szCs w:val="28"/>
              </w:rPr>
              <w:t>603</w:t>
            </w:r>
          </w:p>
        </w:tc>
        <w:tc>
          <w:tcPr>
            <w:tcW w:w="90" w:type="dxa"/>
            <w:tcBorders>
              <w:top w:val="nil"/>
              <w:left w:val="nil"/>
              <w:right w:val="nil"/>
            </w:tcBorders>
          </w:tcPr>
          <w:p w14:paraId="0482DCEB" w14:textId="77777777" w:rsidR="003C1D24" w:rsidRPr="00BF53D1" w:rsidRDefault="003C1D24" w:rsidP="00967B23">
            <w:pPr>
              <w:autoSpaceDE w:val="0"/>
              <w:autoSpaceDN w:val="0"/>
              <w:adjustRightInd w:val="0"/>
              <w:jc w:val="thaiDistribute"/>
              <w:rPr>
                <w:rFonts w:ascii="Angsana New" w:hAnsi="Angsana New" w:cs="Angsana New"/>
                <w:sz w:val="28"/>
                <w:szCs w:val="28"/>
              </w:rPr>
            </w:pPr>
          </w:p>
        </w:tc>
        <w:tc>
          <w:tcPr>
            <w:tcW w:w="1260" w:type="dxa"/>
            <w:tcBorders>
              <w:top w:val="nil"/>
              <w:left w:val="nil"/>
              <w:right w:val="nil"/>
            </w:tcBorders>
          </w:tcPr>
          <w:p w14:paraId="2B61D7BF" w14:textId="206138EC" w:rsidR="003C1D24" w:rsidRPr="00BF53D1" w:rsidRDefault="00973B7F" w:rsidP="00967B23">
            <w:pPr>
              <w:tabs>
                <w:tab w:val="decimal" w:pos="1171"/>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13</w:t>
            </w:r>
            <w:r w:rsidR="0067150A" w:rsidRPr="00BF53D1">
              <w:rPr>
                <w:rFonts w:ascii="Angsana New" w:hAnsi="Angsana New" w:cs="Angsana New"/>
                <w:sz w:val="28"/>
                <w:szCs w:val="28"/>
              </w:rPr>
              <w:t>,</w:t>
            </w:r>
            <w:r w:rsidRPr="00973B7F">
              <w:rPr>
                <w:rFonts w:ascii="Angsana New" w:hAnsi="Angsana New" w:cs="Angsana New"/>
                <w:sz w:val="28"/>
                <w:szCs w:val="28"/>
              </w:rPr>
              <w:t>191</w:t>
            </w:r>
            <w:r w:rsidR="0067150A" w:rsidRPr="00BF53D1">
              <w:rPr>
                <w:rFonts w:ascii="Angsana New" w:hAnsi="Angsana New" w:cs="Angsana New"/>
                <w:sz w:val="28"/>
                <w:szCs w:val="28"/>
              </w:rPr>
              <w:t>,</w:t>
            </w:r>
            <w:r w:rsidRPr="00973B7F">
              <w:rPr>
                <w:rFonts w:ascii="Angsana New" w:hAnsi="Angsana New" w:cs="Angsana New"/>
                <w:sz w:val="28"/>
                <w:szCs w:val="28"/>
              </w:rPr>
              <w:t>447</w:t>
            </w:r>
          </w:p>
        </w:tc>
        <w:tc>
          <w:tcPr>
            <w:tcW w:w="110" w:type="dxa"/>
            <w:tcBorders>
              <w:top w:val="nil"/>
              <w:left w:val="nil"/>
              <w:right w:val="nil"/>
            </w:tcBorders>
          </w:tcPr>
          <w:p w14:paraId="639E92F3" w14:textId="77777777" w:rsidR="003C1D24" w:rsidRPr="00BF53D1" w:rsidRDefault="003C1D24" w:rsidP="00967B23">
            <w:pPr>
              <w:autoSpaceDE w:val="0"/>
              <w:autoSpaceDN w:val="0"/>
              <w:adjustRightInd w:val="0"/>
              <w:jc w:val="thaiDistribute"/>
              <w:rPr>
                <w:rFonts w:ascii="Angsana New" w:hAnsi="Angsana New" w:cs="Angsana New"/>
                <w:sz w:val="28"/>
                <w:szCs w:val="28"/>
              </w:rPr>
            </w:pPr>
          </w:p>
        </w:tc>
        <w:tc>
          <w:tcPr>
            <w:tcW w:w="1330" w:type="dxa"/>
            <w:tcBorders>
              <w:top w:val="nil"/>
              <w:left w:val="nil"/>
              <w:right w:val="nil"/>
            </w:tcBorders>
          </w:tcPr>
          <w:p w14:paraId="557868F1" w14:textId="5DBBE54D" w:rsidR="003C1D24" w:rsidRPr="00BF53D1" w:rsidRDefault="00973B7F" w:rsidP="00967B23">
            <w:pPr>
              <w:tabs>
                <w:tab w:val="decimal" w:pos="1171"/>
              </w:tabs>
              <w:rPr>
                <w:rFonts w:ascii="Angsana New" w:hAnsi="Angsana New" w:cs="Angsana New"/>
                <w:sz w:val="28"/>
                <w:szCs w:val="28"/>
              </w:rPr>
            </w:pPr>
            <w:r w:rsidRPr="00973B7F">
              <w:rPr>
                <w:rFonts w:ascii="Angsana New" w:hAnsi="Angsana New" w:cs="Angsana New"/>
                <w:sz w:val="28"/>
                <w:szCs w:val="28"/>
              </w:rPr>
              <w:t>12</w:t>
            </w:r>
            <w:r w:rsidR="003C1D24" w:rsidRPr="00BF53D1">
              <w:rPr>
                <w:rFonts w:ascii="Angsana New" w:hAnsi="Angsana New" w:cs="Angsana New"/>
                <w:sz w:val="28"/>
                <w:szCs w:val="28"/>
              </w:rPr>
              <w:t>,</w:t>
            </w:r>
            <w:r w:rsidRPr="00973B7F">
              <w:rPr>
                <w:rFonts w:ascii="Angsana New" w:hAnsi="Angsana New" w:cs="Angsana New"/>
                <w:sz w:val="28"/>
                <w:szCs w:val="28"/>
              </w:rPr>
              <w:t>740</w:t>
            </w:r>
            <w:r w:rsidR="003C1D24" w:rsidRPr="00BF53D1">
              <w:rPr>
                <w:rFonts w:ascii="Angsana New" w:hAnsi="Angsana New" w:cs="Angsana New"/>
                <w:sz w:val="28"/>
                <w:szCs w:val="28"/>
              </w:rPr>
              <w:t>,</w:t>
            </w:r>
            <w:r w:rsidRPr="00973B7F">
              <w:rPr>
                <w:rFonts w:ascii="Angsana New" w:hAnsi="Angsana New" w:cs="Angsana New"/>
                <w:sz w:val="28"/>
                <w:szCs w:val="28"/>
              </w:rPr>
              <w:t>603</w:t>
            </w:r>
          </w:p>
        </w:tc>
      </w:tr>
      <w:tr w:rsidR="0067150A" w:rsidRPr="00BF53D1" w14:paraId="29C898F5" w14:textId="77777777" w:rsidTr="005C2B3F">
        <w:trPr>
          <w:trHeight w:val="144"/>
        </w:trPr>
        <w:tc>
          <w:tcPr>
            <w:tcW w:w="3330" w:type="dxa"/>
            <w:tcBorders>
              <w:top w:val="nil"/>
              <w:left w:val="nil"/>
              <w:bottom w:val="nil"/>
              <w:right w:val="nil"/>
            </w:tcBorders>
          </w:tcPr>
          <w:p w14:paraId="1CDF2491" w14:textId="51D65745" w:rsidR="0067150A" w:rsidRPr="00BF53D1" w:rsidRDefault="0067150A" w:rsidP="00967B23">
            <w:pPr>
              <w:autoSpaceDE w:val="0"/>
              <w:autoSpaceDN w:val="0"/>
              <w:adjustRightInd w:val="0"/>
              <w:ind w:left="180"/>
              <w:jc w:val="thaiDistribute"/>
              <w:rPr>
                <w:rFonts w:ascii="Angsana New" w:hAnsi="Angsana New" w:cs="Angsana New"/>
                <w:sz w:val="28"/>
                <w:szCs w:val="28"/>
                <w:cs/>
              </w:rPr>
            </w:pPr>
            <w:r w:rsidRPr="00BF53D1">
              <w:rPr>
                <w:rFonts w:ascii="Angsana New" w:hAnsi="Angsana New" w:cs="Angsana New" w:hint="cs"/>
                <w:sz w:val="28"/>
                <w:szCs w:val="28"/>
                <w:u w:val="single"/>
                <w:cs/>
              </w:rPr>
              <w:t>หัก</w:t>
            </w:r>
            <w:r w:rsidRPr="00BF53D1">
              <w:rPr>
                <w:rFonts w:ascii="Angsana New" w:hAnsi="Angsana New" w:cs="Angsana New" w:hint="cs"/>
                <w:sz w:val="28"/>
                <w:szCs w:val="28"/>
                <w:cs/>
              </w:rPr>
              <w:t xml:space="preserve"> ส่วนที่ถึงกำหนดชำระภายในหนึ่งปี</w:t>
            </w:r>
          </w:p>
        </w:tc>
        <w:tc>
          <w:tcPr>
            <w:tcW w:w="1260" w:type="dxa"/>
            <w:tcBorders>
              <w:top w:val="nil"/>
              <w:left w:val="nil"/>
              <w:right w:val="nil"/>
            </w:tcBorders>
          </w:tcPr>
          <w:p w14:paraId="378A9BA1" w14:textId="1C44A5AF" w:rsidR="0067150A" w:rsidRPr="00BF53D1" w:rsidRDefault="0067150A" w:rsidP="00967B23">
            <w:pPr>
              <w:tabs>
                <w:tab w:val="decimal" w:pos="1171"/>
              </w:tabs>
              <w:autoSpaceDE w:val="0"/>
              <w:autoSpaceDN w:val="0"/>
              <w:adjustRightInd w:val="0"/>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13</w:t>
            </w:r>
            <w:r w:rsidRPr="00BF53D1">
              <w:rPr>
                <w:rFonts w:ascii="Angsana New" w:hAnsi="Angsana New" w:cs="Angsana New"/>
                <w:sz w:val="28"/>
                <w:szCs w:val="28"/>
              </w:rPr>
              <w:t>,</w:t>
            </w:r>
            <w:r w:rsidR="00973B7F" w:rsidRPr="00973B7F">
              <w:rPr>
                <w:rFonts w:ascii="Angsana New" w:hAnsi="Angsana New" w:cs="Angsana New"/>
                <w:sz w:val="28"/>
                <w:szCs w:val="28"/>
              </w:rPr>
              <w:t>191</w:t>
            </w:r>
            <w:r w:rsidRPr="00BF53D1">
              <w:rPr>
                <w:rFonts w:ascii="Angsana New" w:hAnsi="Angsana New" w:cs="Angsana New"/>
                <w:sz w:val="28"/>
                <w:szCs w:val="28"/>
              </w:rPr>
              <w:t>,</w:t>
            </w:r>
            <w:r w:rsidR="00973B7F" w:rsidRPr="00973B7F">
              <w:rPr>
                <w:rFonts w:ascii="Angsana New" w:hAnsi="Angsana New" w:cs="Angsana New"/>
                <w:sz w:val="28"/>
                <w:szCs w:val="28"/>
              </w:rPr>
              <w:t>447</w:t>
            </w:r>
            <w:r w:rsidRPr="00BF53D1">
              <w:rPr>
                <w:rFonts w:ascii="Angsana New" w:hAnsi="Angsana New" w:cs="Angsana New"/>
                <w:sz w:val="28"/>
                <w:szCs w:val="28"/>
              </w:rPr>
              <w:t>)</w:t>
            </w:r>
          </w:p>
        </w:tc>
        <w:tc>
          <w:tcPr>
            <w:tcW w:w="90" w:type="dxa"/>
            <w:tcBorders>
              <w:top w:val="nil"/>
              <w:left w:val="nil"/>
              <w:right w:val="nil"/>
            </w:tcBorders>
          </w:tcPr>
          <w:p w14:paraId="5B8137DE" w14:textId="77777777" w:rsidR="0067150A" w:rsidRPr="00BF53D1" w:rsidRDefault="0067150A" w:rsidP="00967B23">
            <w:pPr>
              <w:autoSpaceDE w:val="0"/>
              <w:autoSpaceDN w:val="0"/>
              <w:adjustRightInd w:val="0"/>
              <w:jc w:val="thaiDistribute"/>
              <w:rPr>
                <w:rFonts w:ascii="Angsana New" w:hAnsi="Angsana New" w:cs="Angsana New"/>
                <w:sz w:val="28"/>
                <w:szCs w:val="28"/>
              </w:rPr>
            </w:pPr>
          </w:p>
        </w:tc>
        <w:tc>
          <w:tcPr>
            <w:tcW w:w="1260" w:type="dxa"/>
            <w:tcBorders>
              <w:top w:val="nil"/>
              <w:left w:val="nil"/>
              <w:right w:val="nil"/>
            </w:tcBorders>
          </w:tcPr>
          <w:p w14:paraId="07492B53" w14:textId="5CA024D9" w:rsidR="0067150A" w:rsidRPr="00BF53D1" w:rsidRDefault="0067150A" w:rsidP="00967B23">
            <w:pPr>
              <w:jc w:val="center"/>
              <w:rPr>
                <w:rFonts w:ascii="Angsana New" w:hAnsi="Angsana New" w:cs="Angsana New"/>
                <w:sz w:val="28"/>
                <w:szCs w:val="28"/>
              </w:rPr>
            </w:pPr>
            <w:r w:rsidRPr="00BF53D1">
              <w:rPr>
                <w:rFonts w:ascii="Angsana New" w:hAnsi="Angsana New" w:cs="Angsana New"/>
                <w:sz w:val="28"/>
                <w:szCs w:val="28"/>
              </w:rPr>
              <w:t>-</w:t>
            </w:r>
          </w:p>
        </w:tc>
        <w:tc>
          <w:tcPr>
            <w:tcW w:w="90" w:type="dxa"/>
            <w:tcBorders>
              <w:top w:val="nil"/>
              <w:left w:val="nil"/>
              <w:right w:val="nil"/>
            </w:tcBorders>
          </w:tcPr>
          <w:p w14:paraId="1D0FC34E" w14:textId="77777777" w:rsidR="0067150A" w:rsidRPr="00BF53D1" w:rsidRDefault="0067150A" w:rsidP="00967B23">
            <w:pPr>
              <w:autoSpaceDE w:val="0"/>
              <w:autoSpaceDN w:val="0"/>
              <w:adjustRightInd w:val="0"/>
              <w:jc w:val="thaiDistribute"/>
              <w:rPr>
                <w:rFonts w:ascii="Angsana New" w:hAnsi="Angsana New" w:cs="Angsana New"/>
                <w:sz w:val="28"/>
                <w:szCs w:val="28"/>
              </w:rPr>
            </w:pPr>
          </w:p>
        </w:tc>
        <w:tc>
          <w:tcPr>
            <w:tcW w:w="1260" w:type="dxa"/>
            <w:tcBorders>
              <w:top w:val="nil"/>
              <w:left w:val="nil"/>
              <w:right w:val="nil"/>
            </w:tcBorders>
          </w:tcPr>
          <w:p w14:paraId="00C44B00" w14:textId="3B92D953" w:rsidR="0067150A" w:rsidRPr="00BF53D1" w:rsidRDefault="0067150A" w:rsidP="00967B23">
            <w:pPr>
              <w:tabs>
                <w:tab w:val="decimal" w:pos="1171"/>
              </w:tabs>
              <w:autoSpaceDE w:val="0"/>
              <w:autoSpaceDN w:val="0"/>
              <w:adjustRightInd w:val="0"/>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13</w:t>
            </w:r>
            <w:r w:rsidRPr="00BF53D1">
              <w:rPr>
                <w:rFonts w:ascii="Angsana New" w:hAnsi="Angsana New" w:cs="Angsana New"/>
                <w:sz w:val="28"/>
                <w:szCs w:val="28"/>
              </w:rPr>
              <w:t>,</w:t>
            </w:r>
            <w:r w:rsidR="00973B7F" w:rsidRPr="00973B7F">
              <w:rPr>
                <w:rFonts w:ascii="Angsana New" w:hAnsi="Angsana New" w:cs="Angsana New"/>
                <w:sz w:val="28"/>
                <w:szCs w:val="28"/>
              </w:rPr>
              <w:t>191</w:t>
            </w:r>
            <w:r w:rsidRPr="00BF53D1">
              <w:rPr>
                <w:rFonts w:ascii="Angsana New" w:hAnsi="Angsana New" w:cs="Angsana New"/>
                <w:sz w:val="28"/>
                <w:szCs w:val="28"/>
              </w:rPr>
              <w:t>,</w:t>
            </w:r>
            <w:r w:rsidR="00973B7F" w:rsidRPr="00973B7F">
              <w:rPr>
                <w:rFonts w:ascii="Angsana New" w:hAnsi="Angsana New" w:cs="Angsana New"/>
                <w:sz w:val="28"/>
                <w:szCs w:val="28"/>
              </w:rPr>
              <w:t>447</w:t>
            </w:r>
            <w:r w:rsidRPr="00BF53D1">
              <w:rPr>
                <w:rFonts w:ascii="Angsana New" w:hAnsi="Angsana New" w:cs="Angsana New"/>
                <w:sz w:val="28"/>
                <w:szCs w:val="28"/>
              </w:rPr>
              <w:t>)</w:t>
            </w:r>
          </w:p>
        </w:tc>
        <w:tc>
          <w:tcPr>
            <w:tcW w:w="110" w:type="dxa"/>
            <w:tcBorders>
              <w:top w:val="nil"/>
              <w:left w:val="nil"/>
              <w:right w:val="nil"/>
            </w:tcBorders>
          </w:tcPr>
          <w:p w14:paraId="057DF34E" w14:textId="77777777" w:rsidR="0067150A" w:rsidRPr="00BF53D1" w:rsidRDefault="0067150A" w:rsidP="00967B23">
            <w:pPr>
              <w:autoSpaceDE w:val="0"/>
              <w:autoSpaceDN w:val="0"/>
              <w:adjustRightInd w:val="0"/>
              <w:jc w:val="thaiDistribute"/>
              <w:rPr>
                <w:rFonts w:ascii="Angsana New" w:hAnsi="Angsana New" w:cs="Angsana New"/>
                <w:sz w:val="28"/>
                <w:szCs w:val="28"/>
              </w:rPr>
            </w:pPr>
          </w:p>
        </w:tc>
        <w:tc>
          <w:tcPr>
            <w:tcW w:w="1330" w:type="dxa"/>
            <w:tcBorders>
              <w:top w:val="nil"/>
              <w:left w:val="nil"/>
              <w:right w:val="nil"/>
            </w:tcBorders>
          </w:tcPr>
          <w:p w14:paraId="4BEBA292" w14:textId="06B2742C" w:rsidR="0067150A" w:rsidRPr="00BF53D1" w:rsidRDefault="0067150A" w:rsidP="00967B23">
            <w:pPr>
              <w:jc w:val="center"/>
              <w:rPr>
                <w:rFonts w:ascii="Angsana New" w:hAnsi="Angsana New" w:cs="Angsana New"/>
                <w:sz w:val="28"/>
                <w:szCs w:val="28"/>
              </w:rPr>
            </w:pPr>
            <w:r w:rsidRPr="00BF53D1">
              <w:rPr>
                <w:rFonts w:ascii="Angsana New" w:hAnsi="Angsana New" w:cs="Angsana New"/>
                <w:sz w:val="28"/>
                <w:szCs w:val="28"/>
              </w:rPr>
              <w:t>-</w:t>
            </w:r>
          </w:p>
        </w:tc>
      </w:tr>
      <w:tr w:rsidR="003C1D24" w:rsidRPr="00BF53D1" w14:paraId="7A61675A" w14:textId="77777777" w:rsidTr="005C2B3F">
        <w:trPr>
          <w:trHeight w:val="144"/>
        </w:trPr>
        <w:tc>
          <w:tcPr>
            <w:tcW w:w="3330" w:type="dxa"/>
            <w:tcBorders>
              <w:top w:val="nil"/>
              <w:left w:val="nil"/>
              <w:bottom w:val="nil"/>
              <w:right w:val="nil"/>
            </w:tcBorders>
          </w:tcPr>
          <w:p w14:paraId="497C6CC2" w14:textId="77777777" w:rsidR="003C1D24" w:rsidRPr="00BF53D1" w:rsidRDefault="003C1D24" w:rsidP="00967B23">
            <w:pPr>
              <w:autoSpaceDE w:val="0"/>
              <w:autoSpaceDN w:val="0"/>
              <w:adjustRightInd w:val="0"/>
              <w:ind w:left="180"/>
              <w:jc w:val="thaiDistribute"/>
              <w:rPr>
                <w:rFonts w:ascii="Angsana New" w:hAnsi="Angsana New" w:cs="Angsana New"/>
                <w:sz w:val="28"/>
                <w:szCs w:val="28"/>
              </w:rPr>
            </w:pPr>
            <w:r w:rsidRPr="00BF53D1">
              <w:rPr>
                <w:rFonts w:ascii="Angsana New" w:hAnsi="Angsana New" w:cs="Angsana New"/>
                <w:sz w:val="28"/>
                <w:szCs w:val="28"/>
                <w:cs/>
              </w:rPr>
              <w:t>รวม</w:t>
            </w:r>
          </w:p>
        </w:tc>
        <w:tc>
          <w:tcPr>
            <w:tcW w:w="1260" w:type="dxa"/>
            <w:tcBorders>
              <w:top w:val="single" w:sz="6" w:space="0" w:color="auto"/>
              <w:left w:val="nil"/>
              <w:bottom w:val="double" w:sz="4" w:space="0" w:color="auto"/>
              <w:right w:val="nil"/>
            </w:tcBorders>
          </w:tcPr>
          <w:p w14:paraId="45651C54" w14:textId="5F60596F" w:rsidR="003C1D24" w:rsidRPr="00BF53D1" w:rsidRDefault="0067150A" w:rsidP="00967B23">
            <w:pPr>
              <w:jc w:val="center"/>
              <w:rPr>
                <w:rFonts w:ascii="Angsana New" w:hAnsi="Angsana New" w:cs="Angsana New"/>
                <w:sz w:val="28"/>
                <w:szCs w:val="28"/>
              </w:rPr>
            </w:pPr>
            <w:r w:rsidRPr="00BF53D1">
              <w:rPr>
                <w:rFonts w:ascii="Angsana New" w:hAnsi="Angsana New" w:cs="Angsana New"/>
                <w:sz w:val="28"/>
                <w:szCs w:val="28"/>
              </w:rPr>
              <w:t>-</w:t>
            </w:r>
          </w:p>
        </w:tc>
        <w:tc>
          <w:tcPr>
            <w:tcW w:w="90" w:type="dxa"/>
            <w:tcBorders>
              <w:top w:val="nil"/>
              <w:left w:val="nil"/>
              <w:bottom w:val="nil"/>
              <w:right w:val="nil"/>
            </w:tcBorders>
          </w:tcPr>
          <w:p w14:paraId="52FC91CA" w14:textId="77777777" w:rsidR="003C1D24" w:rsidRPr="00BF53D1" w:rsidRDefault="003C1D24" w:rsidP="00967B23">
            <w:pPr>
              <w:autoSpaceDE w:val="0"/>
              <w:autoSpaceDN w:val="0"/>
              <w:adjustRightInd w:val="0"/>
              <w:jc w:val="thaiDistribute"/>
              <w:rPr>
                <w:rFonts w:ascii="Angsana New" w:hAnsi="Angsana New" w:cs="Angsana New"/>
                <w:sz w:val="28"/>
                <w:szCs w:val="28"/>
              </w:rPr>
            </w:pPr>
          </w:p>
        </w:tc>
        <w:tc>
          <w:tcPr>
            <w:tcW w:w="1260" w:type="dxa"/>
            <w:tcBorders>
              <w:top w:val="single" w:sz="6" w:space="0" w:color="auto"/>
              <w:left w:val="nil"/>
              <w:bottom w:val="double" w:sz="4" w:space="0" w:color="auto"/>
              <w:right w:val="nil"/>
            </w:tcBorders>
          </w:tcPr>
          <w:p w14:paraId="3E71D2F7" w14:textId="1D8CCDB7" w:rsidR="003C1D24" w:rsidRPr="00BF53D1" w:rsidRDefault="00973B7F" w:rsidP="00967B23">
            <w:pPr>
              <w:jc w:val="center"/>
              <w:rPr>
                <w:rFonts w:ascii="Angsana New" w:hAnsi="Angsana New" w:cs="Angsana New"/>
                <w:sz w:val="28"/>
                <w:szCs w:val="28"/>
              </w:rPr>
            </w:pPr>
            <w:r w:rsidRPr="00973B7F">
              <w:rPr>
                <w:rFonts w:ascii="Angsana New" w:hAnsi="Angsana New" w:cs="Angsana New"/>
                <w:sz w:val="28"/>
                <w:szCs w:val="28"/>
              </w:rPr>
              <w:t>12</w:t>
            </w:r>
            <w:r w:rsidR="003C1D24" w:rsidRPr="00BF53D1">
              <w:rPr>
                <w:rFonts w:ascii="Angsana New" w:hAnsi="Angsana New" w:cs="Angsana New"/>
                <w:sz w:val="28"/>
                <w:szCs w:val="28"/>
              </w:rPr>
              <w:t>,</w:t>
            </w:r>
            <w:r w:rsidRPr="00973B7F">
              <w:rPr>
                <w:rFonts w:ascii="Angsana New" w:hAnsi="Angsana New" w:cs="Angsana New"/>
                <w:sz w:val="28"/>
                <w:szCs w:val="28"/>
              </w:rPr>
              <w:t>740</w:t>
            </w:r>
            <w:r w:rsidR="003C1D24" w:rsidRPr="00BF53D1">
              <w:rPr>
                <w:rFonts w:ascii="Angsana New" w:hAnsi="Angsana New" w:cs="Angsana New"/>
                <w:sz w:val="28"/>
                <w:szCs w:val="28"/>
              </w:rPr>
              <w:t>,</w:t>
            </w:r>
            <w:r w:rsidRPr="00973B7F">
              <w:rPr>
                <w:rFonts w:ascii="Angsana New" w:hAnsi="Angsana New" w:cs="Angsana New"/>
                <w:sz w:val="28"/>
                <w:szCs w:val="28"/>
              </w:rPr>
              <w:t>603</w:t>
            </w:r>
          </w:p>
        </w:tc>
        <w:tc>
          <w:tcPr>
            <w:tcW w:w="90" w:type="dxa"/>
            <w:tcBorders>
              <w:top w:val="nil"/>
              <w:left w:val="nil"/>
              <w:bottom w:val="nil"/>
              <w:right w:val="nil"/>
            </w:tcBorders>
          </w:tcPr>
          <w:p w14:paraId="2FB72CBE" w14:textId="77777777" w:rsidR="003C1D24" w:rsidRPr="00BF53D1" w:rsidRDefault="003C1D24" w:rsidP="00967B23">
            <w:pPr>
              <w:tabs>
                <w:tab w:val="decimal" w:pos="1170"/>
              </w:tabs>
              <w:autoSpaceDE w:val="0"/>
              <w:autoSpaceDN w:val="0"/>
              <w:adjustRightInd w:val="0"/>
              <w:rPr>
                <w:rFonts w:ascii="Angsana New" w:hAnsi="Angsana New" w:cs="Angsana New"/>
                <w:sz w:val="28"/>
                <w:szCs w:val="28"/>
              </w:rPr>
            </w:pPr>
          </w:p>
        </w:tc>
        <w:tc>
          <w:tcPr>
            <w:tcW w:w="1260" w:type="dxa"/>
            <w:tcBorders>
              <w:top w:val="single" w:sz="6" w:space="0" w:color="auto"/>
              <w:left w:val="nil"/>
              <w:bottom w:val="double" w:sz="4" w:space="0" w:color="auto"/>
              <w:right w:val="nil"/>
            </w:tcBorders>
          </w:tcPr>
          <w:p w14:paraId="213C34CA" w14:textId="6D9A9C05" w:rsidR="003C1D24" w:rsidRPr="00BF53D1" w:rsidRDefault="0067150A" w:rsidP="00967B23">
            <w:pPr>
              <w:jc w:val="center"/>
              <w:rPr>
                <w:rFonts w:ascii="Angsana New" w:hAnsi="Angsana New" w:cs="Angsana New"/>
                <w:sz w:val="28"/>
                <w:szCs w:val="28"/>
              </w:rPr>
            </w:pPr>
            <w:r w:rsidRPr="00BF53D1">
              <w:rPr>
                <w:rFonts w:ascii="Angsana New" w:hAnsi="Angsana New" w:cs="Angsana New"/>
                <w:sz w:val="28"/>
                <w:szCs w:val="28"/>
              </w:rPr>
              <w:t>-</w:t>
            </w:r>
          </w:p>
        </w:tc>
        <w:tc>
          <w:tcPr>
            <w:tcW w:w="110" w:type="dxa"/>
            <w:tcBorders>
              <w:top w:val="nil"/>
              <w:left w:val="nil"/>
              <w:bottom w:val="nil"/>
              <w:right w:val="nil"/>
            </w:tcBorders>
          </w:tcPr>
          <w:p w14:paraId="1DC1F2F7" w14:textId="77777777" w:rsidR="003C1D24" w:rsidRPr="00BF53D1" w:rsidRDefault="003C1D24" w:rsidP="00967B23">
            <w:pPr>
              <w:tabs>
                <w:tab w:val="decimal" w:pos="875"/>
              </w:tabs>
              <w:autoSpaceDE w:val="0"/>
              <w:autoSpaceDN w:val="0"/>
              <w:adjustRightInd w:val="0"/>
              <w:jc w:val="right"/>
              <w:rPr>
                <w:rFonts w:ascii="Angsana New" w:hAnsi="Angsana New" w:cs="Angsana New"/>
                <w:sz w:val="28"/>
                <w:szCs w:val="28"/>
              </w:rPr>
            </w:pPr>
          </w:p>
        </w:tc>
        <w:tc>
          <w:tcPr>
            <w:tcW w:w="1330" w:type="dxa"/>
            <w:tcBorders>
              <w:top w:val="single" w:sz="6" w:space="0" w:color="auto"/>
              <w:left w:val="nil"/>
              <w:bottom w:val="double" w:sz="4" w:space="0" w:color="auto"/>
              <w:right w:val="nil"/>
            </w:tcBorders>
          </w:tcPr>
          <w:p w14:paraId="3492AF72" w14:textId="09332A6F" w:rsidR="003C1D24" w:rsidRPr="00BF53D1" w:rsidRDefault="00973B7F" w:rsidP="00967B23">
            <w:pPr>
              <w:tabs>
                <w:tab w:val="decimal" w:pos="1171"/>
              </w:tabs>
              <w:rPr>
                <w:rFonts w:ascii="Angsana New" w:hAnsi="Angsana New" w:cs="Angsana New"/>
                <w:sz w:val="28"/>
                <w:szCs w:val="28"/>
              </w:rPr>
            </w:pPr>
            <w:r w:rsidRPr="00973B7F">
              <w:rPr>
                <w:rFonts w:ascii="Angsana New" w:hAnsi="Angsana New" w:cs="Angsana New"/>
                <w:sz w:val="28"/>
                <w:szCs w:val="28"/>
              </w:rPr>
              <w:t>12</w:t>
            </w:r>
            <w:r w:rsidR="003C1D24" w:rsidRPr="00BF53D1">
              <w:rPr>
                <w:rFonts w:ascii="Angsana New" w:hAnsi="Angsana New" w:cs="Angsana New"/>
                <w:sz w:val="28"/>
                <w:szCs w:val="28"/>
              </w:rPr>
              <w:t>,</w:t>
            </w:r>
            <w:r w:rsidRPr="00973B7F">
              <w:rPr>
                <w:rFonts w:ascii="Angsana New" w:hAnsi="Angsana New" w:cs="Angsana New"/>
                <w:sz w:val="28"/>
                <w:szCs w:val="28"/>
              </w:rPr>
              <w:t>740</w:t>
            </w:r>
            <w:r w:rsidR="003C1D24" w:rsidRPr="00BF53D1">
              <w:rPr>
                <w:rFonts w:ascii="Angsana New" w:hAnsi="Angsana New" w:cs="Angsana New"/>
                <w:sz w:val="28"/>
                <w:szCs w:val="28"/>
              </w:rPr>
              <w:t>,</w:t>
            </w:r>
            <w:r w:rsidRPr="00973B7F">
              <w:rPr>
                <w:rFonts w:ascii="Angsana New" w:hAnsi="Angsana New" w:cs="Angsana New"/>
                <w:sz w:val="28"/>
                <w:szCs w:val="28"/>
              </w:rPr>
              <w:t>603</w:t>
            </w:r>
          </w:p>
        </w:tc>
      </w:tr>
    </w:tbl>
    <w:p w14:paraId="3A9687AB" w14:textId="274EFE56" w:rsidR="004823A9" w:rsidRPr="00BF53D1" w:rsidRDefault="00B35A71" w:rsidP="002C7E37">
      <w:pPr>
        <w:tabs>
          <w:tab w:val="left" w:pos="450"/>
          <w:tab w:val="left" w:pos="540"/>
        </w:tabs>
        <w:spacing w:before="240" w:after="120"/>
        <w:ind w:left="547" w:right="-14"/>
        <w:jc w:val="thaiDistribute"/>
        <w:rPr>
          <w:rFonts w:ascii="Angsana New" w:hAnsi="Angsana New" w:cs="Angsana New"/>
          <w:sz w:val="32"/>
          <w:szCs w:val="32"/>
        </w:rPr>
      </w:pPr>
      <w:r w:rsidRPr="00BF53D1">
        <w:rPr>
          <w:rFonts w:ascii="Angsana New" w:hAnsi="Angsana New" w:cs="Angsana New" w:hint="cs"/>
          <w:spacing w:val="6"/>
          <w:sz w:val="32"/>
          <w:szCs w:val="32"/>
          <w:cs/>
        </w:rPr>
        <w:t xml:space="preserve">ณ วันที่ </w:t>
      </w:r>
      <w:r w:rsidR="00973B7F" w:rsidRPr="00973B7F">
        <w:rPr>
          <w:rFonts w:ascii="Angsana New" w:hAnsi="Angsana New" w:cs="Angsana New"/>
          <w:spacing w:val="6"/>
          <w:sz w:val="32"/>
          <w:szCs w:val="32"/>
        </w:rPr>
        <w:t>31</w:t>
      </w:r>
      <w:r w:rsidRPr="00BF53D1">
        <w:rPr>
          <w:rFonts w:ascii="Angsana New" w:hAnsi="Angsana New" w:cs="Angsana New"/>
          <w:spacing w:val="6"/>
          <w:sz w:val="32"/>
          <w:szCs w:val="32"/>
        </w:rPr>
        <w:t xml:space="preserve"> </w:t>
      </w:r>
      <w:r w:rsidRPr="00BF53D1">
        <w:rPr>
          <w:rFonts w:ascii="Angsana New" w:hAnsi="Angsana New" w:cs="Angsana New" w:hint="cs"/>
          <w:spacing w:val="6"/>
          <w:sz w:val="32"/>
          <w:szCs w:val="32"/>
          <w:cs/>
        </w:rPr>
        <w:t xml:space="preserve">ธันวาคม </w:t>
      </w:r>
      <w:r w:rsidR="00973B7F" w:rsidRPr="00973B7F">
        <w:rPr>
          <w:rFonts w:ascii="Angsana New" w:hAnsi="Angsana New" w:cs="Angsana New"/>
          <w:spacing w:val="6"/>
          <w:sz w:val="32"/>
          <w:szCs w:val="32"/>
        </w:rPr>
        <w:t>2567</w:t>
      </w:r>
      <w:r w:rsidRPr="00BF53D1">
        <w:rPr>
          <w:rFonts w:ascii="Angsana New" w:hAnsi="Angsana New" w:cs="Angsana New"/>
          <w:spacing w:val="6"/>
          <w:sz w:val="32"/>
          <w:szCs w:val="32"/>
        </w:rPr>
        <w:t xml:space="preserve"> </w:t>
      </w:r>
      <w:r w:rsidRPr="00BF53D1">
        <w:rPr>
          <w:rFonts w:ascii="Angsana New" w:hAnsi="Angsana New" w:cs="Angsana New" w:hint="cs"/>
          <w:spacing w:val="6"/>
          <w:sz w:val="32"/>
          <w:szCs w:val="32"/>
          <w:cs/>
        </w:rPr>
        <w:t xml:space="preserve">และ </w:t>
      </w:r>
      <w:r w:rsidR="00973B7F" w:rsidRPr="00973B7F">
        <w:rPr>
          <w:rFonts w:ascii="Angsana New" w:hAnsi="Angsana New" w:cs="Angsana New"/>
          <w:spacing w:val="6"/>
          <w:sz w:val="32"/>
          <w:szCs w:val="32"/>
        </w:rPr>
        <w:t>2566</w:t>
      </w:r>
      <w:r w:rsidRPr="00BF53D1">
        <w:rPr>
          <w:rFonts w:ascii="Angsana New" w:hAnsi="Angsana New" w:cs="Angsana New" w:hint="cs"/>
          <w:spacing w:val="6"/>
          <w:sz w:val="32"/>
          <w:szCs w:val="32"/>
          <w:cs/>
        </w:rPr>
        <w:t xml:space="preserve"> </w:t>
      </w:r>
      <w:r w:rsidRPr="00BF53D1">
        <w:rPr>
          <w:rFonts w:ascii="Angsana New" w:hAnsi="Angsana New" w:cs="Angsana New"/>
          <w:spacing w:val="6"/>
          <w:sz w:val="32"/>
          <w:szCs w:val="32"/>
          <w:cs/>
        </w:rPr>
        <w:t>บริษัทมีเงินกู้ยืมระยะ</w:t>
      </w:r>
      <w:r w:rsidRPr="00BF53D1">
        <w:rPr>
          <w:rFonts w:ascii="Angsana New" w:hAnsi="Angsana New" w:cs="Angsana New" w:hint="cs"/>
          <w:spacing w:val="6"/>
          <w:sz w:val="32"/>
          <w:szCs w:val="32"/>
          <w:cs/>
        </w:rPr>
        <w:t>ยาว</w:t>
      </w:r>
      <w:r w:rsidRPr="00BF53D1">
        <w:rPr>
          <w:rFonts w:ascii="Angsana New" w:hAnsi="Angsana New" w:cs="Angsana New"/>
          <w:spacing w:val="6"/>
          <w:sz w:val="32"/>
          <w:szCs w:val="32"/>
          <w:cs/>
        </w:rPr>
        <w:t>จากกิจการที่เกี่ยวข้องกันในรูปของ</w:t>
      </w:r>
      <w:r w:rsidRPr="00BF53D1">
        <w:rPr>
          <w:rFonts w:ascii="Angsana New" w:hAnsi="Angsana New" w:cs="Angsana New"/>
          <w:spacing w:val="2"/>
          <w:sz w:val="32"/>
          <w:szCs w:val="32"/>
          <w:cs/>
        </w:rPr>
        <w:t>ตั๋วสัญญาใช้เงิน</w:t>
      </w:r>
      <w:r w:rsidRPr="00BF53D1">
        <w:rPr>
          <w:rFonts w:ascii="Angsana New" w:hAnsi="Angsana New" w:cs="Angsana New" w:hint="cs"/>
          <w:spacing w:val="2"/>
          <w:sz w:val="32"/>
          <w:szCs w:val="32"/>
          <w:cs/>
        </w:rPr>
        <w:t xml:space="preserve">โดยมีอัตราดอกเบี้ยร้อยละ </w:t>
      </w:r>
      <w:r w:rsidR="00973B7F" w:rsidRPr="00973B7F">
        <w:rPr>
          <w:rFonts w:ascii="Angsana New" w:hAnsi="Angsana New" w:cs="Angsana New"/>
          <w:spacing w:val="2"/>
          <w:sz w:val="32"/>
          <w:szCs w:val="32"/>
        </w:rPr>
        <w:t>3</w:t>
      </w:r>
      <w:r w:rsidRPr="00BF53D1">
        <w:rPr>
          <w:rFonts w:ascii="Angsana New" w:hAnsi="Angsana New" w:cs="Angsana New"/>
          <w:spacing w:val="2"/>
          <w:sz w:val="32"/>
          <w:szCs w:val="32"/>
        </w:rPr>
        <w:t>.</w:t>
      </w:r>
      <w:r w:rsidR="00973B7F" w:rsidRPr="00973B7F">
        <w:rPr>
          <w:rFonts w:ascii="Angsana New" w:hAnsi="Angsana New" w:cs="Angsana New"/>
          <w:spacing w:val="2"/>
          <w:sz w:val="32"/>
          <w:szCs w:val="32"/>
        </w:rPr>
        <w:t>00</w:t>
      </w:r>
      <w:r w:rsidRPr="00BF53D1">
        <w:rPr>
          <w:rFonts w:ascii="Angsana New" w:hAnsi="Angsana New" w:cs="Angsana New"/>
          <w:spacing w:val="2"/>
          <w:sz w:val="32"/>
          <w:szCs w:val="32"/>
        </w:rPr>
        <w:t xml:space="preserve"> </w:t>
      </w:r>
      <w:r w:rsidRPr="00BF53D1">
        <w:rPr>
          <w:rFonts w:ascii="Angsana New" w:hAnsi="Angsana New" w:cs="Angsana New" w:hint="cs"/>
          <w:spacing w:val="2"/>
          <w:sz w:val="32"/>
          <w:szCs w:val="32"/>
          <w:cs/>
        </w:rPr>
        <w:t>ต่อปี และไม่มีหลักประกัน</w:t>
      </w:r>
      <w:r w:rsidRPr="00BF53D1">
        <w:rPr>
          <w:rFonts w:ascii="Angsana New" w:hAnsi="Angsana New" w:cs="Angsana New"/>
          <w:spacing w:val="2"/>
          <w:sz w:val="32"/>
          <w:szCs w:val="32"/>
        </w:rPr>
        <w:t xml:space="preserve"> </w:t>
      </w:r>
      <w:r w:rsidR="0067150A" w:rsidRPr="00BF53D1">
        <w:rPr>
          <w:rFonts w:ascii="Angsana New" w:hAnsi="Angsana New" w:cs="Angsana New" w:hint="cs"/>
          <w:spacing w:val="6"/>
          <w:sz w:val="32"/>
          <w:szCs w:val="32"/>
          <w:cs/>
        </w:rPr>
        <w:t>ในระหว่างปีสิ้นสุดวันที่</w:t>
      </w:r>
      <w:r w:rsidR="0067150A" w:rsidRPr="00BF53D1">
        <w:rPr>
          <w:rFonts w:ascii="Angsana New" w:hAnsi="Angsana New" w:cs="Angsana New"/>
          <w:spacing w:val="6"/>
          <w:sz w:val="32"/>
          <w:szCs w:val="32"/>
          <w:cs/>
        </w:rPr>
        <w:t xml:space="preserve"> </w:t>
      </w:r>
      <w:r w:rsidR="00973B7F" w:rsidRPr="00973B7F">
        <w:rPr>
          <w:rFonts w:ascii="Angsana New" w:hAnsi="Angsana New" w:cs="Angsana New"/>
          <w:spacing w:val="6"/>
          <w:sz w:val="32"/>
          <w:szCs w:val="32"/>
        </w:rPr>
        <w:t>31</w:t>
      </w:r>
      <w:r w:rsidR="0067150A" w:rsidRPr="00BF53D1">
        <w:rPr>
          <w:rFonts w:ascii="Angsana New" w:hAnsi="Angsana New" w:cs="Angsana New"/>
          <w:spacing w:val="6"/>
          <w:sz w:val="32"/>
          <w:szCs w:val="32"/>
          <w:cs/>
        </w:rPr>
        <w:t xml:space="preserve"> </w:t>
      </w:r>
      <w:r w:rsidR="0067150A" w:rsidRPr="00BF53D1">
        <w:rPr>
          <w:rFonts w:ascii="Angsana New" w:hAnsi="Angsana New" w:cs="Angsana New" w:hint="cs"/>
          <w:spacing w:val="6"/>
          <w:sz w:val="32"/>
          <w:szCs w:val="32"/>
          <w:cs/>
        </w:rPr>
        <w:t>ธันวาคม</w:t>
      </w:r>
      <w:r w:rsidR="0067150A" w:rsidRPr="00BF53D1">
        <w:rPr>
          <w:rFonts w:ascii="Angsana New" w:hAnsi="Angsana New" w:cs="Angsana New"/>
          <w:spacing w:val="6"/>
          <w:sz w:val="32"/>
          <w:szCs w:val="32"/>
          <w:cs/>
        </w:rPr>
        <w:t xml:space="preserve"> </w:t>
      </w:r>
      <w:r w:rsidR="00973B7F" w:rsidRPr="00973B7F">
        <w:rPr>
          <w:rFonts w:ascii="Angsana New" w:hAnsi="Angsana New" w:cs="Angsana New"/>
          <w:spacing w:val="6"/>
          <w:sz w:val="32"/>
          <w:szCs w:val="32"/>
        </w:rPr>
        <w:t>2565</w:t>
      </w:r>
      <w:r w:rsidR="0067150A" w:rsidRPr="00BF53D1">
        <w:rPr>
          <w:rFonts w:ascii="Angsana New" w:hAnsi="Angsana New" w:cs="Angsana New"/>
          <w:spacing w:val="6"/>
          <w:sz w:val="32"/>
          <w:szCs w:val="32"/>
          <w:cs/>
        </w:rPr>
        <w:t xml:space="preserve"> </w:t>
      </w:r>
      <w:r w:rsidR="0067150A" w:rsidRPr="00BF53D1">
        <w:rPr>
          <w:rFonts w:ascii="Angsana New" w:hAnsi="Angsana New" w:cs="Angsana New" w:hint="cs"/>
          <w:spacing w:val="6"/>
          <w:sz w:val="32"/>
          <w:szCs w:val="32"/>
          <w:cs/>
        </w:rPr>
        <w:t>บริษัทได้ทำบันทึกข้อตกลงเพื่อขอขยายระยะเวลาชำระหนี้ออกไป</w:t>
      </w:r>
      <w:r w:rsidR="0067150A" w:rsidRPr="00BF53D1">
        <w:rPr>
          <w:rFonts w:ascii="Angsana New" w:hAnsi="Angsana New" w:cs="Angsana New"/>
          <w:spacing w:val="6"/>
          <w:sz w:val="32"/>
          <w:szCs w:val="32"/>
          <w:cs/>
        </w:rPr>
        <w:t xml:space="preserve"> </w:t>
      </w:r>
      <w:r w:rsidR="0067150A" w:rsidRPr="00BF53D1">
        <w:rPr>
          <w:rFonts w:ascii="Angsana New" w:hAnsi="Angsana New" w:cs="Angsana New" w:hint="cs"/>
          <w:spacing w:val="6"/>
          <w:sz w:val="32"/>
          <w:szCs w:val="32"/>
          <w:cs/>
        </w:rPr>
        <w:t>เป็นชำระคืนภายในระยะเวลา</w:t>
      </w:r>
      <w:r w:rsidR="0067150A" w:rsidRPr="00BF53D1">
        <w:rPr>
          <w:rFonts w:ascii="Angsana New" w:hAnsi="Angsana New" w:cs="Angsana New"/>
          <w:spacing w:val="6"/>
          <w:sz w:val="32"/>
          <w:szCs w:val="32"/>
          <w:cs/>
        </w:rPr>
        <w:t xml:space="preserve"> </w:t>
      </w:r>
      <w:r w:rsidR="00973B7F" w:rsidRPr="00973B7F">
        <w:rPr>
          <w:rFonts w:ascii="Angsana New" w:hAnsi="Angsana New" w:cs="Angsana New"/>
          <w:spacing w:val="6"/>
          <w:sz w:val="32"/>
          <w:szCs w:val="32"/>
        </w:rPr>
        <w:t>2</w:t>
      </w:r>
      <w:r w:rsidR="0067150A" w:rsidRPr="00BF53D1">
        <w:rPr>
          <w:rFonts w:ascii="Angsana New" w:hAnsi="Angsana New" w:cs="Angsana New"/>
          <w:spacing w:val="6"/>
          <w:sz w:val="32"/>
          <w:szCs w:val="32"/>
          <w:cs/>
        </w:rPr>
        <w:t xml:space="preserve"> </w:t>
      </w:r>
      <w:r w:rsidR="0067150A" w:rsidRPr="00BF53D1">
        <w:rPr>
          <w:rFonts w:ascii="Angsana New" w:hAnsi="Angsana New" w:cs="Angsana New" w:hint="cs"/>
          <w:spacing w:val="6"/>
          <w:sz w:val="32"/>
          <w:szCs w:val="32"/>
          <w:cs/>
        </w:rPr>
        <w:t>ปี</w:t>
      </w:r>
      <w:r w:rsidR="0067150A" w:rsidRPr="00BF53D1">
        <w:rPr>
          <w:rFonts w:ascii="Angsana New" w:hAnsi="Angsana New" w:cs="Angsana New"/>
          <w:spacing w:val="6"/>
          <w:sz w:val="32"/>
          <w:szCs w:val="32"/>
          <w:cs/>
        </w:rPr>
        <w:t xml:space="preserve"> </w:t>
      </w:r>
      <w:r w:rsidR="0067150A" w:rsidRPr="00BF53D1">
        <w:rPr>
          <w:rFonts w:ascii="Angsana New" w:hAnsi="Angsana New" w:cs="Angsana New" w:hint="cs"/>
          <w:spacing w:val="6"/>
          <w:sz w:val="32"/>
          <w:szCs w:val="32"/>
          <w:cs/>
        </w:rPr>
        <w:t>นับจากวันครบกำหนดของตั๋วสัญญาใช้เงินฉบับเดิม</w:t>
      </w:r>
      <w:r w:rsidR="0067150A" w:rsidRPr="00BF53D1">
        <w:rPr>
          <w:rFonts w:ascii="Angsana New" w:hAnsi="Angsana New" w:cs="Angsana New"/>
          <w:spacing w:val="6"/>
          <w:sz w:val="32"/>
          <w:szCs w:val="32"/>
          <w:cs/>
        </w:rPr>
        <w:t xml:space="preserve"> </w:t>
      </w:r>
      <w:r w:rsidR="0067150A" w:rsidRPr="00BF53D1">
        <w:rPr>
          <w:rFonts w:ascii="Angsana New" w:hAnsi="Angsana New" w:cs="Angsana New" w:hint="cs"/>
          <w:spacing w:val="6"/>
          <w:sz w:val="32"/>
          <w:szCs w:val="32"/>
          <w:cs/>
        </w:rPr>
        <w:t>โดยเงินกู้ยืมระยะยาวจากกิจการที่เกี่ยวข้องกันดังกล่าวครบกำหนดชำระภายในวันที่</w:t>
      </w:r>
      <w:r w:rsidR="0067150A" w:rsidRPr="00BF53D1">
        <w:rPr>
          <w:rFonts w:ascii="Angsana New" w:hAnsi="Angsana New" w:cs="Angsana New"/>
          <w:spacing w:val="6"/>
          <w:sz w:val="32"/>
          <w:szCs w:val="32"/>
          <w:cs/>
        </w:rPr>
        <w:t xml:space="preserve"> </w:t>
      </w:r>
      <w:r w:rsidR="00973B7F" w:rsidRPr="00973B7F">
        <w:rPr>
          <w:rFonts w:ascii="Angsana New" w:hAnsi="Angsana New" w:cs="Angsana New"/>
          <w:spacing w:val="6"/>
          <w:sz w:val="32"/>
          <w:szCs w:val="32"/>
        </w:rPr>
        <w:t>30</w:t>
      </w:r>
      <w:r w:rsidR="0067150A" w:rsidRPr="00BF53D1">
        <w:rPr>
          <w:rFonts w:ascii="Angsana New" w:hAnsi="Angsana New" w:cs="Angsana New"/>
          <w:spacing w:val="6"/>
          <w:sz w:val="32"/>
          <w:szCs w:val="32"/>
          <w:cs/>
        </w:rPr>
        <w:t xml:space="preserve"> </w:t>
      </w:r>
      <w:r w:rsidR="0067150A" w:rsidRPr="00BF53D1">
        <w:rPr>
          <w:rFonts w:ascii="Angsana New" w:hAnsi="Angsana New" w:cs="Angsana New" w:hint="cs"/>
          <w:spacing w:val="6"/>
          <w:sz w:val="32"/>
          <w:szCs w:val="32"/>
          <w:cs/>
        </w:rPr>
        <w:t>มิถุนายน</w:t>
      </w:r>
      <w:r w:rsidR="0067150A" w:rsidRPr="00BF53D1">
        <w:rPr>
          <w:rFonts w:ascii="Angsana New" w:hAnsi="Angsana New" w:cs="Angsana New"/>
          <w:spacing w:val="6"/>
          <w:sz w:val="32"/>
          <w:szCs w:val="32"/>
          <w:cs/>
        </w:rPr>
        <w:t xml:space="preserve"> </w:t>
      </w:r>
      <w:r w:rsidR="00973B7F" w:rsidRPr="00973B7F">
        <w:rPr>
          <w:rFonts w:ascii="Angsana New" w:hAnsi="Angsana New" w:cs="Angsana New"/>
          <w:spacing w:val="6"/>
          <w:sz w:val="32"/>
          <w:szCs w:val="32"/>
        </w:rPr>
        <w:t>2568</w:t>
      </w:r>
    </w:p>
    <w:p w14:paraId="2141883A" w14:textId="77777777" w:rsidR="002E55CA" w:rsidRPr="00BF53D1" w:rsidRDefault="002E55CA">
      <w:pPr>
        <w:spacing w:after="200" w:line="276" w:lineRule="auto"/>
        <w:rPr>
          <w:rFonts w:ascii="Angsana New" w:hAnsi="Angsana New" w:cs="Angsana New"/>
          <w:sz w:val="32"/>
          <w:szCs w:val="32"/>
          <w:cs/>
        </w:rPr>
      </w:pPr>
      <w:r w:rsidRPr="00BF53D1">
        <w:rPr>
          <w:rFonts w:ascii="Angsana New" w:hAnsi="Angsana New" w:cs="Angsana New"/>
          <w:sz w:val="32"/>
          <w:szCs w:val="32"/>
          <w:cs/>
        </w:rPr>
        <w:br w:type="page"/>
      </w:r>
    </w:p>
    <w:p w14:paraId="4A5BC3F8" w14:textId="55846FBA" w:rsidR="00CA7F0F" w:rsidRPr="00BF53D1" w:rsidRDefault="00CA7F0F" w:rsidP="00967B23">
      <w:pPr>
        <w:spacing w:before="240" w:after="240"/>
        <w:ind w:left="547" w:right="-14"/>
        <w:jc w:val="thaiDistribute"/>
        <w:rPr>
          <w:rFonts w:ascii="Angsana New" w:hAnsi="Angsana New" w:cs="Angsana New"/>
          <w:sz w:val="32"/>
          <w:szCs w:val="32"/>
        </w:rPr>
      </w:pPr>
      <w:r w:rsidRPr="00BF53D1">
        <w:rPr>
          <w:rFonts w:ascii="Angsana New" w:hAnsi="Angsana New" w:cs="Angsana New"/>
          <w:sz w:val="32"/>
          <w:szCs w:val="32"/>
          <w:cs/>
        </w:rPr>
        <w:lastRenderedPageBreak/>
        <w:t xml:space="preserve">การเพิ่มขึ้นและลดลงของเงินกู้ยืมระยะยาวจากกิจการที่เกี่ยวข้องกันสำหรับปีสิ้นสุดวันที่ </w:t>
      </w:r>
      <w:r w:rsidR="00973B7F" w:rsidRPr="00973B7F">
        <w:rPr>
          <w:rFonts w:ascii="Angsana New" w:hAnsi="Angsana New" w:cs="Angsana New"/>
          <w:sz w:val="32"/>
          <w:szCs w:val="32"/>
        </w:rPr>
        <w:t>31</w:t>
      </w:r>
      <w:r w:rsidRPr="00BF53D1">
        <w:rPr>
          <w:rFonts w:ascii="Angsana New" w:hAnsi="Angsana New" w:cs="Angsana New"/>
          <w:sz w:val="32"/>
          <w:szCs w:val="32"/>
          <w:cs/>
        </w:rPr>
        <w:t xml:space="preserve"> ธันวาคม </w:t>
      </w:r>
      <w:r w:rsidR="00973B7F" w:rsidRPr="00973B7F">
        <w:rPr>
          <w:rFonts w:ascii="Angsana New" w:hAnsi="Angsana New" w:cs="Angsana New"/>
          <w:sz w:val="32"/>
          <w:szCs w:val="32"/>
        </w:rPr>
        <w:t>2567</w:t>
      </w:r>
      <w:r w:rsidRPr="00BF53D1">
        <w:rPr>
          <w:rFonts w:ascii="Angsana New" w:hAnsi="Angsana New" w:cs="Angsana New"/>
          <w:sz w:val="32"/>
          <w:szCs w:val="32"/>
        </w:rPr>
        <w:t xml:space="preserve"> </w:t>
      </w:r>
      <w:r w:rsidRPr="00BF53D1">
        <w:rPr>
          <w:rFonts w:ascii="Angsana New" w:hAnsi="Angsana New" w:cs="Angsana New"/>
          <w:sz w:val="32"/>
          <w:szCs w:val="32"/>
          <w:cs/>
        </w:rPr>
        <w:t xml:space="preserve">และ </w:t>
      </w:r>
      <w:r w:rsidR="00973B7F" w:rsidRPr="00973B7F">
        <w:rPr>
          <w:rFonts w:ascii="Angsana New" w:hAnsi="Angsana New" w:cs="Angsana New"/>
          <w:sz w:val="32"/>
          <w:szCs w:val="32"/>
        </w:rPr>
        <w:t>2566</w:t>
      </w:r>
      <w:r w:rsidRPr="00BF53D1">
        <w:rPr>
          <w:rFonts w:ascii="Angsana New" w:hAnsi="Angsana New" w:cs="Angsana New"/>
          <w:sz w:val="32"/>
          <w:szCs w:val="32"/>
          <w:cs/>
        </w:rPr>
        <w:t xml:space="preserve"> มีดังนี้</w:t>
      </w:r>
    </w:p>
    <w:tbl>
      <w:tblPr>
        <w:tblW w:w="8667" w:type="dxa"/>
        <w:tblInd w:w="540" w:type="dxa"/>
        <w:tblLayout w:type="fixed"/>
        <w:tblCellMar>
          <w:left w:w="0" w:type="dxa"/>
          <w:right w:w="0" w:type="dxa"/>
        </w:tblCellMar>
        <w:tblLook w:val="0000" w:firstRow="0" w:lastRow="0" w:firstColumn="0" w:lastColumn="0" w:noHBand="0" w:noVBand="0"/>
      </w:tblPr>
      <w:tblGrid>
        <w:gridCol w:w="3600"/>
        <w:gridCol w:w="1260"/>
        <w:gridCol w:w="90"/>
        <w:gridCol w:w="1170"/>
        <w:gridCol w:w="90"/>
        <w:gridCol w:w="1170"/>
        <w:gridCol w:w="90"/>
        <w:gridCol w:w="1197"/>
      </w:tblGrid>
      <w:tr w:rsidR="00E02B31" w:rsidRPr="00BF53D1" w14:paraId="0A387F18" w14:textId="77777777" w:rsidTr="009B254E">
        <w:trPr>
          <w:trHeight w:val="144"/>
          <w:tblHeader/>
        </w:trPr>
        <w:tc>
          <w:tcPr>
            <w:tcW w:w="3600" w:type="dxa"/>
            <w:tcBorders>
              <w:top w:val="nil"/>
              <w:left w:val="nil"/>
              <w:bottom w:val="nil"/>
              <w:right w:val="nil"/>
            </w:tcBorders>
          </w:tcPr>
          <w:p w14:paraId="3D79F083" w14:textId="77777777" w:rsidR="00CA7F0F" w:rsidRPr="00BF53D1" w:rsidRDefault="00CA7F0F" w:rsidP="005E723A">
            <w:pPr>
              <w:autoSpaceDE w:val="0"/>
              <w:autoSpaceDN w:val="0"/>
              <w:adjustRightInd w:val="0"/>
              <w:ind w:left="180"/>
              <w:jc w:val="thaiDistribute"/>
              <w:rPr>
                <w:rFonts w:asciiTheme="majorBidi" w:hAnsiTheme="majorBidi" w:cstheme="majorBidi"/>
                <w:sz w:val="28"/>
                <w:szCs w:val="28"/>
              </w:rPr>
            </w:pPr>
          </w:p>
        </w:tc>
        <w:tc>
          <w:tcPr>
            <w:tcW w:w="2520" w:type="dxa"/>
            <w:gridSpan w:val="3"/>
            <w:tcBorders>
              <w:top w:val="nil"/>
              <w:left w:val="nil"/>
              <w:right w:val="nil"/>
            </w:tcBorders>
          </w:tcPr>
          <w:p w14:paraId="0A0CAF41" w14:textId="77777777" w:rsidR="00CA7F0F" w:rsidRPr="00BF53D1" w:rsidRDefault="00CA7F0F" w:rsidP="005E723A">
            <w:pPr>
              <w:autoSpaceDE w:val="0"/>
              <w:autoSpaceDN w:val="0"/>
              <w:adjustRightInd w:val="0"/>
              <w:jc w:val="center"/>
              <w:rPr>
                <w:rFonts w:asciiTheme="majorBidi" w:hAnsiTheme="majorBidi" w:cstheme="majorBidi"/>
                <w:b/>
                <w:bCs/>
                <w:sz w:val="28"/>
                <w:szCs w:val="28"/>
                <w:cs/>
              </w:rPr>
            </w:pPr>
          </w:p>
        </w:tc>
        <w:tc>
          <w:tcPr>
            <w:tcW w:w="90" w:type="dxa"/>
            <w:tcBorders>
              <w:top w:val="nil"/>
              <w:left w:val="nil"/>
              <w:right w:val="nil"/>
            </w:tcBorders>
          </w:tcPr>
          <w:p w14:paraId="23AC060A" w14:textId="77777777" w:rsidR="00CA7F0F" w:rsidRPr="00BF53D1" w:rsidRDefault="00CA7F0F" w:rsidP="005E723A">
            <w:pPr>
              <w:autoSpaceDE w:val="0"/>
              <w:autoSpaceDN w:val="0"/>
              <w:adjustRightInd w:val="0"/>
              <w:jc w:val="center"/>
              <w:rPr>
                <w:rFonts w:asciiTheme="majorBidi" w:hAnsiTheme="majorBidi" w:cstheme="majorBidi"/>
                <w:b/>
                <w:bCs/>
                <w:sz w:val="28"/>
                <w:szCs w:val="28"/>
              </w:rPr>
            </w:pPr>
          </w:p>
        </w:tc>
        <w:tc>
          <w:tcPr>
            <w:tcW w:w="2457" w:type="dxa"/>
            <w:gridSpan w:val="3"/>
            <w:tcBorders>
              <w:top w:val="nil"/>
              <w:left w:val="nil"/>
              <w:right w:val="nil"/>
            </w:tcBorders>
          </w:tcPr>
          <w:p w14:paraId="197074AB" w14:textId="77777777" w:rsidR="00CA7F0F" w:rsidRPr="00BF53D1" w:rsidRDefault="00CA7F0F" w:rsidP="005E723A">
            <w:pPr>
              <w:autoSpaceDE w:val="0"/>
              <w:autoSpaceDN w:val="0"/>
              <w:adjustRightInd w:val="0"/>
              <w:jc w:val="right"/>
              <w:rPr>
                <w:rFonts w:asciiTheme="majorBidi" w:hAnsiTheme="majorBidi" w:cstheme="majorBidi"/>
                <w:b/>
                <w:bCs/>
                <w:sz w:val="28"/>
                <w:szCs w:val="28"/>
                <w:cs/>
              </w:rPr>
            </w:pPr>
            <w:r w:rsidRPr="00BF53D1">
              <w:rPr>
                <w:rFonts w:asciiTheme="majorBidi" w:hAnsiTheme="majorBidi" w:cstheme="majorBidi"/>
                <w:b/>
                <w:bCs/>
                <w:sz w:val="28"/>
                <w:szCs w:val="28"/>
                <w:cs/>
              </w:rPr>
              <w:t>หน่วย : บาท</w:t>
            </w:r>
          </w:p>
        </w:tc>
      </w:tr>
      <w:tr w:rsidR="00E02B31" w:rsidRPr="00BF53D1" w14:paraId="36672C4B" w14:textId="77777777" w:rsidTr="009B254E">
        <w:trPr>
          <w:trHeight w:val="144"/>
          <w:tblHeader/>
        </w:trPr>
        <w:tc>
          <w:tcPr>
            <w:tcW w:w="3600" w:type="dxa"/>
            <w:tcBorders>
              <w:top w:val="nil"/>
              <w:left w:val="nil"/>
              <w:bottom w:val="nil"/>
              <w:right w:val="nil"/>
            </w:tcBorders>
          </w:tcPr>
          <w:p w14:paraId="34706D53" w14:textId="77777777" w:rsidR="00CA7F0F" w:rsidRPr="00BF53D1" w:rsidRDefault="00CA7F0F" w:rsidP="005E723A">
            <w:pPr>
              <w:autoSpaceDE w:val="0"/>
              <w:autoSpaceDN w:val="0"/>
              <w:adjustRightInd w:val="0"/>
              <w:ind w:left="180"/>
              <w:jc w:val="thaiDistribute"/>
              <w:rPr>
                <w:rFonts w:asciiTheme="majorBidi" w:hAnsiTheme="majorBidi" w:cstheme="majorBidi"/>
                <w:sz w:val="28"/>
                <w:szCs w:val="28"/>
              </w:rPr>
            </w:pPr>
          </w:p>
        </w:tc>
        <w:tc>
          <w:tcPr>
            <w:tcW w:w="2520" w:type="dxa"/>
            <w:gridSpan w:val="3"/>
            <w:tcBorders>
              <w:top w:val="nil"/>
              <w:left w:val="nil"/>
              <w:right w:val="nil"/>
            </w:tcBorders>
          </w:tcPr>
          <w:p w14:paraId="581EC611" w14:textId="77777777" w:rsidR="00CA7F0F" w:rsidRPr="00BF53D1" w:rsidRDefault="00CA7F0F" w:rsidP="005E723A">
            <w:pPr>
              <w:autoSpaceDE w:val="0"/>
              <w:autoSpaceDN w:val="0"/>
              <w:adjustRightInd w:val="0"/>
              <w:jc w:val="center"/>
              <w:rPr>
                <w:rFonts w:asciiTheme="majorBidi" w:hAnsiTheme="majorBidi" w:cstheme="majorBidi"/>
                <w:b/>
                <w:bCs/>
                <w:sz w:val="28"/>
                <w:szCs w:val="28"/>
              </w:rPr>
            </w:pPr>
            <w:r w:rsidRPr="00BF53D1">
              <w:rPr>
                <w:rFonts w:asciiTheme="majorBidi" w:hAnsiTheme="majorBidi" w:cstheme="majorBidi"/>
                <w:b/>
                <w:bCs/>
                <w:sz w:val="28"/>
                <w:szCs w:val="28"/>
                <w:cs/>
              </w:rPr>
              <w:t>งบการเงินรวม</w:t>
            </w:r>
          </w:p>
        </w:tc>
        <w:tc>
          <w:tcPr>
            <w:tcW w:w="90" w:type="dxa"/>
            <w:tcBorders>
              <w:top w:val="nil"/>
              <w:left w:val="nil"/>
              <w:right w:val="nil"/>
            </w:tcBorders>
          </w:tcPr>
          <w:p w14:paraId="2FA16DDE" w14:textId="77777777" w:rsidR="00CA7F0F" w:rsidRPr="00BF53D1" w:rsidRDefault="00CA7F0F" w:rsidP="005E723A">
            <w:pPr>
              <w:autoSpaceDE w:val="0"/>
              <w:autoSpaceDN w:val="0"/>
              <w:adjustRightInd w:val="0"/>
              <w:jc w:val="center"/>
              <w:rPr>
                <w:rFonts w:asciiTheme="majorBidi" w:hAnsiTheme="majorBidi" w:cstheme="majorBidi"/>
                <w:b/>
                <w:bCs/>
                <w:sz w:val="28"/>
                <w:szCs w:val="28"/>
              </w:rPr>
            </w:pPr>
          </w:p>
        </w:tc>
        <w:tc>
          <w:tcPr>
            <w:tcW w:w="2457" w:type="dxa"/>
            <w:gridSpan w:val="3"/>
            <w:tcBorders>
              <w:top w:val="nil"/>
              <w:left w:val="nil"/>
              <w:right w:val="nil"/>
            </w:tcBorders>
          </w:tcPr>
          <w:p w14:paraId="5F00A282" w14:textId="77777777" w:rsidR="00CA7F0F" w:rsidRPr="00BF53D1" w:rsidRDefault="00CA7F0F" w:rsidP="005E723A">
            <w:pPr>
              <w:autoSpaceDE w:val="0"/>
              <w:autoSpaceDN w:val="0"/>
              <w:adjustRightInd w:val="0"/>
              <w:jc w:val="center"/>
              <w:rPr>
                <w:rFonts w:asciiTheme="majorBidi" w:hAnsiTheme="majorBidi" w:cstheme="majorBidi"/>
                <w:b/>
                <w:bCs/>
                <w:sz w:val="28"/>
                <w:szCs w:val="28"/>
              </w:rPr>
            </w:pPr>
            <w:r w:rsidRPr="00BF53D1">
              <w:rPr>
                <w:rFonts w:asciiTheme="majorBidi" w:hAnsiTheme="majorBidi" w:cstheme="majorBidi"/>
                <w:b/>
                <w:bCs/>
                <w:sz w:val="28"/>
                <w:szCs w:val="28"/>
                <w:cs/>
              </w:rPr>
              <w:t>งบการเงินเฉพาะกิจการ</w:t>
            </w:r>
          </w:p>
        </w:tc>
      </w:tr>
      <w:tr w:rsidR="003C1D24" w:rsidRPr="00BF53D1" w14:paraId="6F28DA62" w14:textId="77777777" w:rsidTr="009B254E">
        <w:trPr>
          <w:trHeight w:val="144"/>
          <w:tblHeader/>
        </w:trPr>
        <w:tc>
          <w:tcPr>
            <w:tcW w:w="3600" w:type="dxa"/>
            <w:tcBorders>
              <w:top w:val="nil"/>
              <w:left w:val="nil"/>
              <w:bottom w:val="nil"/>
              <w:right w:val="nil"/>
            </w:tcBorders>
          </w:tcPr>
          <w:p w14:paraId="2F1B15A2" w14:textId="77777777" w:rsidR="003C1D24" w:rsidRPr="00BF53D1" w:rsidRDefault="003C1D24" w:rsidP="003C1D24">
            <w:pPr>
              <w:autoSpaceDE w:val="0"/>
              <w:autoSpaceDN w:val="0"/>
              <w:adjustRightInd w:val="0"/>
              <w:ind w:left="180"/>
              <w:jc w:val="thaiDistribute"/>
              <w:rPr>
                <w:rFonts w:asciiTheme="majorBidi" w:hAnsiTheme="majorBidi" w:cstheme="majorBidi"/>
                <w:sz w:val="28"/>
                <w:szCs w:val="28"/>
              </w:rPr>
            </w:pPr>
          </w:p>
        </w:tc>
        <w:tc>
          <w:tcPr>
            <w:tcW w:w="1260" w:type="dxa"/>
            <w:tcBorders>
              <w:top w:val="nil"/>
              <w:left w:val="nil"/>
              <w:right w:val="nil"/>
            </w:tcBorders>
          </w:tcPr>
          <w:p w14:paraId="3D19C044" w14:textId="43AA4305" w:rsidR="003C1D24" w:rsidRPr="00BF53D1" w:rsidRDefault="00973B7F" w:rsidP="003C1D24">
            <w:pPr>
              <w:autoSpaceDE w:val="0"/>
              <w:autoSpaceDN w:val="0"/>
              <w:adjustRightInd w:val="0"/>
              <w:jc w:val="center"/>
              <w:rPr>
                <w:rFonts w:asciiTheme="majorBidi" w:hAnsiTheme="majorBidi" w:cstheme="majorBidi"/>
                <w:b/>
                <w:bCs/>
                <w:sz w:val="28"/>
                <w:szCs w:val="28"/>
              </w:rPr>
            </w:pPr>
            <w:r w:rsidRPr="00973B7F">
              <w:rPr>
                <w:rFonts w:asciiTheme="majorBidi" w:hAnsiTheme="majorBidi" w:cstheme="majorBidi"/>
                <w:b/>
                <w:bCs/>
                <w:sz w:val="28"/>
                <w:szCs w:val="28"/>
              </w:rPr>
              <w:t>2567</w:t>
            </w:r>
          </w:p>
        </w:tc>
        <w:tc>
          <w:tcPr>
            <w:tcW w:w="90" w:type="dxa"/>
            <w:tcBorders>
              <w:top w:val="nil"/>
              <w:left w:val="nil"/>
              <w:right w:val="nil"/>
            </w:tcBorders>
          </w:tcPr>
          <w:p w14:paraId="1FF1D76F" w14:textId="77777777" w:rsidR="003C1D24" w:rsidRPr="00BF53D1" w:rsidRDefault="003C1D24" w:rsidP="003C1D24">
            <w:pPr>
              <w:autoSpaceDE w:val="0"/>
              <w:autoSpaceDN w:val="0"/>
              <w:adjustRightInd w:val="0"/>
              <w:jc w:val="center"/>
              <w:rPr>
                <w:rFonts w:asciiTheme="majorBidi" w:hAnsiTheme="majorBidi" w:cstheme="majorBidi"/>
                <w:b/>
                <w:bCs/>
                <w:sz w:val="28"/>
                <w:szCs w:val="28"/>
              </w:rPr>
            </w:pPr>
          </w:p>
        </w:tc>
        <w:tc>
          <w:tcPr>
            <w:tcW w:w="1170" w:type="dxa"/>
            <w:tcBorders>
              <w:top w:val="nil"/>
              <w:left w:val="nil"/>
              <w:right w:val="nil"/>
            </w:tcBorders>
          </w:tcPr>
          <w:p w14:paraId="1BE271ED" w14:textId="485C16B7" w:rsidR="003C1D24" w:rsidRPr="00BF53D1" w:rsidRDefault="00973B7F" w:rsidP="003C1D24">
            <w:pPr>
              <w:autoSpaceDE w:val="0"/>
              <w:autoSpaceDN w:val="0"/>
              <w:adjustRightInd w:val="0"/>
              <w:jc w:val="center"/>
              <w:rPr>
                <w:rFonts w:asciiTheme="majorBidi" w:hAnsiTheme="majorBidi" w:cstheme="majorBidi"/>
                <w:b/>
                <w:bCs/>
                <w:sz w:val="28"/>
                <w:szCs w:val="28"/>
              </w:rPr>
            </w:pPr>
            <w:r w:rsidRPr="00973B7F">
              <w:rPr>
                <w:rFonts w:asciiTheme="majorBidi" w:hAnsiTheme="majorBidi" w:cstheme="majorBidi"/>
                <w:b/>
                <w:bCs/>
                <w:sz w:val="28"/>
                <w:szCs w:val="28"/>
              </w:rPr>
              <w:t>2566</w:t>
            </w:r>
          </w:p>
        </w:tc>
        <w:tc>
          <w:tcPr>
            <w:tcW w:w="90" w:type="dxa"/>
            <w:tcBorders>
              <w:top w:val="nil"/>
              <w:left w:val="nil"/>
              <w:right w:val="nil"/>
            </w:tcBorders>
          </w:tcPr>
          <w:p w14:paraId="59395834" w14:textId="77777777" w:rsidR="003C1D24" w:rsidRPr="00BF53D1" w:rsidRDefault="003C1D24" w:rsidP="003C1D24">
            <w:pPr>
              <w:autoSpaceDE w:val="0"/>
              <w:autoSpaceDN w:val="0"/>
              <w:adjustRightInd w:val="0"/>
              <w:jc w:val="center"/>
              <w:rPr>
                <w:rFonts w:asciiTheme="majorBidi" w:hAnsiTheme="majorBidi" w:cstheme="majorBidi"/>
                <w:b/>
                <w:bCs/>
                <w:sz w:val="28"/>
                <w:szCs w:val="28"/>
              </w:rPr>
            </w:pPr>
          </w:p>
        </w:tc>
        <w:tc>
          <w:tcPr>
            <w:tcW w:w="1170" w:type="dxa"/>
            <w:tcBorders>
              <w:top w:val="nil"/>
              <w:left w:val="nil"/>
              <w:right w:val="nil"/>
            </w:tcBorders>
          </w:tcPr>
          <w:p w14:paraId="07F9AB32" w14:textId="43937E7B" w:rsidR="003C1D24" w:rsidRPr="00BF53D1" w:rsidRDefault="00973B7F" w:rsidP="003C1D24">
            <w:pPr>
              <w:autoSpaceDE w:val="0"/>
              <w:autoSpaceDN w:val="0"/>
              <w:adjustRightInd w:val="0"/>
              <w:jc w:val="center"/>
              <w:rPr>
                <w:rFonts w:asciiTheme="majorBidi" w:hAnsiTheme="majorBidi" w:cstheme="majorBidi"/>
                <w:b/>
                <w:bCs/>
                <w:sz w:val="28"/>
                <w:szCs w:val="28"/>
              </w:rPr>
            </w:pPr>
            <w:r w:rsidRPr="00973B7F">
              <w:rPr>
                <w:rFonts w:asciiTheme="majorBidi" w:hAnsiTheme="majorBidi" w:cstheme="majorBidi"/>
                <w:b/>
                <w:bCs/>
                <w:sz w:val="28"/>
                <w:szCs w:val="28"/>
              </w:rPr>
              <w:t>2567</w:t>
            </w:r>
          </w:p>
        </w:tc>
        <w:tc>
          <w:tcPr>
            <w:tcW w:w="90" w:type="dxa"/>
            <w:tcBorders>
              <w:top w:val="nil"/>
              <w:left w:val="nil"/>
              <w:right w:val="nil"/>
            </w:tcBorders>
          </w:tcPr>
          <w:p w14:paraId="10294AA6" w14:textId="77777777" w:rsidR="003C1D24" w:rsidRPr="00BF53D1" w:rsidRDefault="003C1D24" w:rsidP="003C1D24">
            <w:pPr>
              <w:autoSpaceDE w:val="0"/>
              <w:autoSpaceDN w:val="0"/>
              <w:adjustRightInd w:val="0"/>
              <w:jc w:val="center"/>
              <w:rPr>
                <w:rFonts w:asciiTheme="majorBidi" w:hAnsiTheme="majorBidi" w:cstheme="majorBidi"/>
                <w:b/>
                <w:bCs/>
                <w:sz w:val="28"/>
                <w:szCs w:val="28"/>
              </w:rPr>
            </w:pPr>
          </w:p>
        </w:tc>
        <w:tc>
          <w:tcPr>
            <w:tcW w:w="1197" w:type="dxa"/>
            <w:tcBorders>
              <w:top w:val="nil"/>
              <w:left w:val="nil"/>
              <w:right w:val="nil"/>
            </w:tcBorders>
          </w:tcPr>
          <w:p w14:paraId="1B217F99" w14:textId="4D31F080" w:rsidR="003C1D24" w:rsidRPr="00BF53D1" w:rsidRDefault="00973B7F" w:rsidP="003C1D24">
            <w:pPr>
              <w:autoSpaceDE w:val="0"/>
              <w:autoSpaceDN w:val="0"/>
              <w:adjustRightInd w:val="0"/>
              <w:jc w:val="center"/>
              <w:rPr>
                <w:rFonts w:asciiTheme="majorBidi" w:hAnsiTheme="majorBidi" w:cstheme="majorBidi"/>
                <w:b/>
                <w:bCs/>
                <w:sz w:val="28"/>
                <w:szCs w:val="28"/>
              </w:rPr>
            </w:pPr>
            <w:r w:rsidRPr="00973B7F">
              <w:rPr>
                <w:rFonts w:asciiTheme="majorBidi" w:hAnsiTheme="majorBidi" w:cstheme="majorBidi"/>
                <w:b/>
                <w:bCs/>
                <w:sz w:val="28"/>
                <w:szCs w:val="28"/>
              </w:rPr>
              <w:t>2566</w:t>
            </w:r>
          </w:p>
        </w:tc>
      </w:tr>
      <w:tr w:rsidR="003C1D24" w:rsidRPr="00BF53D1" w14:paraId="401D253F" w14:textId="77777777" w:rsidTr="009B254E">
        <w:trPr>
          <w:trHeight w:val="144"/>
        </w:trPr>
        <w:tc>
          <w:tcPr>
            <w:tcW w:w="3600" w:type="dxa"/>
            <w:tcBorders>
              <w:top w:val="nil"/>
              <w:left w:val="nil"/>
              <w:bottom w:val="nil"/>
              <w:right w:val="nil"/>
            </w:tcBorders>
            <w:shd w:val="clear" w:color="auto" w:fill="auto"/>
          </w:tcPr>
          <w:p w14:paraId="0D4EDE96" w14:textId="470D4DE2" w:rsidR="003C1D24" w:rsidRPr="00BF53D1" w:rsidRDefault="003C1D24" w:rsidP="003C1D24">
            <w:pPr>
              <w:autoSpaceDE w:val="0"/>
              <w:autoSpaceDN w:val="0"/>
              <w:adjustRightInd w:val="0"/>
              <w:ind w:left="180"/>
              <w:jc w:val="thaiDistribute"/>
              <w:rPr>
                <w:rFonts w:asciiTheme="majorBidi" w:hAnsiTheme="majorBidi" w:cstheme="majorBidi"/>
                <w:sz w:val="28"/>
                <w:szCs w:val="28"/>
                <w:cs/>
              </w:rPr>
            </w:pPr>
            <w:r w:rsidRPr="00BF53D1">
              <w:rPr>
                <w:rFonts w:asciiTheme="majorBidi" w:hAnsiTheme="majorBidi" w:cstheme="majorBidi"/>
                <w:sz w:val="28"/>
                <w:szCs w:val="28"/>
                <w:cs/>
              </w:rPr>
              <w:t xml:space="preserve">ณ วันที่ </w:t>
            </w:r>
            <w:r w:rsidR="00973B7F" w:rsidRPr="00973B7F">
              <w:rPr>
                <w:rFonts w:asciiTheme="majorBidi" w:hAnsiTheme="majorBidi" w:cstheme="majorBidi"/>
                <w:sz w:val="28"/>
                <w:szCs w:val="28"/>
              </w:rPr>
              <w:t>1</w:t>
            </w:r>
            <w:r w:rsidRPr="00BF53D1">
              <w:rPr>
                <w:rFonts w:asciiTheme="majorBidi" w:hAnsiTheme="majorBidi" w:cstheme="majorBidi"/>
                <w:sz w:val="28"/>
                <w:szCs w:val="28"/>
              </w:rPr>
              <w:t xml:space="preserve"> </w:t>
            </w:r>
            <w:r w:rsidRPr="00BF53D1">
              <w:rPr>
                <w:rFonts w:asciiTheme="majorBidi" w:hAnsiTheme="majorBidi" w:cstheme="majorBidi"/>
                <w:sz w:val="28"/>
                <w:szCs w:val="28"/>
                <w:cs/>
              </w:rPr>
              <w:t>มกราคม</w:t>
            </w:r>
          </w:p>
        </w:tc>
        <w:tc>
          <w:tcPr>
            <w:tcW w:w="1260" w:type="dxa"/>
            <w:tcBorders>
              <w:left w:val="nil"/>
              <w:bottom w:val="nil"/>
              <w:right w:val="nil"/>
            </w:tcBorders>
            <w:shd w:val="clear" w:color="auto" w:fill="auto"/>
          </w:tcPr>
          <w:p w14:paraId="25BDD312" w14:textId="0F8BF626" w:rsidR="003C1D24" w:rsidRPr="00BF53D1" w:rsidRDefault="00973B7F" w:rsidP="003C1D24">
            <w:pPr>
              <w:tabs>
                <w:tab w:val="decimal" w:pos="1171"/>
              </w:tabs>
              <w:autoSpaceDE w:val="0"/>
              <w:autoSpaceDN w:val="0"/>
              <w:adjustRightInd w:val="0"/>
              <w:rPr>
                <w:rFonts w:asciiTheme="majorBidi" w:hAnsiTheme="majorBidi" w:cstheme="majorBidi"/>
                <w:sz w:val="28"/>
                <w:szCs w:val="28"/>
              </w:rPr>
            </w:pPr>
            <w:r w:rsidRPr="00973B7F">
              <w:rPr>
                <w:rFonts w:asciiTheme="majorBidi" w:hAnsiTheme="majorBidi" w:cstheme="majorBidi"/>
                <w:sz w:val="28"/>
                <w:szCs w:val="28"/>
              </w:rPr>
              <w:t>12</w:t>
            </w:r>
            <w:r w:rsidR="008A0689" w:rsidRPr="00BF53D1">
              <w:rPr>
                <w:rFonts w:asciiTheme="majorBidi" w:hAnsiTheme="majorBidi" w:cstheme="majorBidi"/>
                <w:sz w:val="28"/>
                <w:szCs w:val="28"/>
              </w:rPr>
              <w:t>,</w:t>
            </w:r>
            <w:r w:rsidRPr="00973B7F">
              <w:rPr>
                <w:rFonts w:asciiTheme="majorBidi" w:hAnsiTheme="majorBidi" w:cstheme="majorBidi"/>
                <w:sz w:val="28"/>
                <w:szCs w:val="28"/>
              </w:rPr>
              <w:t>740</w:t>
            </w:r>
            <w:r w:rsidR="008A0689" w:rsidRPr="00BF53D1">
              <w:rPr>
                <w:rFonts w:asciiTheme="majorBidi" w:hAnsiTheme="majorBidi" w:cstheme="majorBidi"/>
                <w:sz w:val="28"/>
                <w:szCs w:val="28"/>
              </w:rPr>
              <w:t>,</w:t>
            </w:r>
            <w:r w:rsidRPr="00973B7F">
              <w:rPr>
                <w:rFonts w:asciiTheme="majorBidi" w:hAnsiTheme="majorBidi" w:cstheme="majorBidi"/>
                <w:sz w:val="28"/>
                <w:szCs w:val="28"/>
              </w:rPr>
              <w:t>603</w:t>
            </w:r>
          </w:p>
        </w:tc>
        <w:tc>
          <w:tcPr>
            <w:tcW w:w="90" w:type="dxa"/>
            <w:tcBorders>
              <w:left w:val="nil"/>
              <w:bottom w:val="nil"/>
              <w:right w:val="nil"/>
            </w:tcBorders>
            <w:shd w:val="clear" w:color="auto" w:fill="auto"/>
          </w:tcPr>
          <w:p w14:paraId="7E572450" w14:textId="77777777" w:rsidR="003C1D24" w:rsidRPr="00BF53D1" w:rsidRDefault="003C1D24" w:rsidP="003C1D24">
            <w:pPr>
              <w:jc w:val="center"/>
              <w:rPr>
                <w:rFonts w:asciiTheme="majorBidi" w:hAnsiTheme="majorBidi" w:cstheme="majorBidi"/>
                <w:sz w:val="28"/>
                <w:szCs w:val="28"/>
              </w:rPr>
            </w:pPr>
          </w:p>
        </w:tc>
        <w:tc>
          <w:tcPr>
            <w:tcW w:w="1170" w:type="dxa"/>
            <w:tcBorders>
              <w:left w:val="nil"/>
              <w:bottom w:val="nil"/>
              <w:right w:val="nil"/>
            </w:tcBorders>
            <w:shd w:val="clear" w:color="auto" w:fill="auto"/>
          </w:tcPr>
          <w:p w14:paraId="70191BE7" w14:textId="18CF92B1" w:rsidR="003C1D24" w:rsidRPr="00BF53D1" w:rsidRDefault="00973B7F" w:rsidP="003C1D24">
            <w:pPr>
              <w:tabs>
                <w:tab w:val="decimal" w:pos="1074"/>
              </w:tabs>
              <w:ind w:right="90"/>
              <w:jc w:val="right"/>
              <w:rPr>
                <w:rFonts w:asciiTheme="majorBidi" w:hAnsiTheme="majorBidi" w:cstheme="majorBidi"/>
                <w:sz w:val="28"/>
                <w:szCs w:val="28"/>
              </w:rPr>
            </w:pPr>
            <w:r w:rsidRPr="00973B7F">
              <w:rPr>
                <w:rFonts w:asciiTheme="majorBidi" w:hAnsiTheme="majorBidi" w:cstheme="majorBidi"/>
                <w:sz w:val="28"/>
                <w:szCs w:val="28"/>
              </w:rPr>
              <w:t>94</w:t>
            </w:r>
            <w:r w:rsidR="003C1D24" w:rsidRPr="00BF53D1">
              <w:rPr>
                <w:rFonts w:asciiTheme="majorBidi" w:hAnsiTheme="majorBidi" w:cstheme="majorBidi"/>
                <w:sz w:val="28"/>
                <w:szCs w:val="28"/>
              </w:rPr>
              <w:t>,</w:t>
            </w:r>
            <w:r w:rsidRPr="00973B7F">
              <w:rPr>
                <w:rFonts w:asciiTheme="majorBidi" w:hAnsiTheme="majorBidi" w:cstheme="majorBidi"/>
                <w:sz w:val="28"/>
                <w:szCs w:val="28"/>
              </w:rPr>
              <w:t>556</w:t>
            </w:r>
            <w:r w:rsidR="003C1D24" w:rsidRPr="00BF53D1">
              <w:rPr>
                <w:rFonts w:asciiTheme="majorBidi" w:hAnsiTheme="majorBidi" w:cstheme="majorBidi"/>
                <w:sz w:val="28"/>
                <w:szCs w:val="28"/>
              </w:rPr>
              <w:t>,</w:t>
            </w:r>
            <w:r w:rsidRPr="00973B7F">
              <w:rPr>
                <w:rFonts w:asciiTheme="majorBidi" w:hAnsiTheme="majorBidi" w:cstheme="majorBidi"/>
                <w:sz w:val="28"/>
                <w:szCs w:val="28"/>
              </w:rPr>
              <w:t>493</w:t>
            </w:r>
          </w:p>
        </w:tc>
        <w:tc>
          <w:tcPr>
            <w:tcW w:w="90" w:type="dxa"/>
            <w:tcBorders>
              <w:left w:val="nil"/>
              <w:bottom w:val="nil"/>
              <w:right w:val="nil"/>
            </w:tcBorders>
          </w:tcPr>
          <w:p w14:paraId="0E505D17" w14:textId="77777777" w:rsidR="003C1D24" w:rsidRPr="00BF53D1" w:rsidRDefault="003C1D24" w:rsidP="003C1D24">
            <w:pPr>
              <w:autoSpaceDE w:val="0"/>
              <w:autoSpaceDN w:val="0"/>
              <w:adjustRightInd w:val="0"/>
              <w:jc w:val="thaiDistribute"/>
              <w:rPr>
                <w:rFonts w:asciiTheme="majorBidi" w:hAnsiTheme="majorBidi" w:cstheme="majorBidi"/>
                <w:sz w:val="28"/>
                <w:szCs w:val="28"/>
              </w:rPr>
            </w:pPr>
          </w:p>
        </w:tc>
        <w:tc>
          <w:tcPr>
            <w:tcW w:w="1170" w:type="dxa"/>
            <w:tcBorders>
              <w:left w:val="nil"/>
              <w:bottom w:val="nil"/>
              <w:right w:val="nil"/>
            </w:tcBorders>
          </w:tcPr>
          <w:p w14:paraId="3C0FEBAF" w14:textId="3E4F3DF3" w:rsidR="003C1D24" w:rsidRPr="00BF53D1" w:rsidRDefault="00973B7F" w:rsidP="003C1D24">
            <w:pPr>
              <w:tabs>
                <w:tab w:val="decimal" w:pos="1083"/>
              </w:tabs>
              <w:autoSpaceDE w:val="0"/>
              <w:autoSpaceDN w:val="0"/>
              <w:adjustRightInd w:val="0"/>
              <w:rPr>
                <w:rFonts w:asciiTheme="majorBidi" w:hAnsiTheme="majorBidi" w:cstheme="majorBidi"/>
                <w:sz w:val="28"/>
                <w:szCs w:val="28"/>
              </w:rPr>
            </w:pPr>
            <w:r w:rsidRPr="00973B7F">
              <w:rPr>
                <w:rFonts w:asciiTheme="majorBidi" w:hAnsiTheme="majorBidi" w:cstheme="majorBidi"/>
                <w:sz w:val="28"/>
                <w:szCs w:val="28"/>
              </w:rPr>
              <w:t>12</w:t>
            </w:r>
            <w:r w:rsidR="008A0689" w:rsidRPr="00BF53D1">
              <w:rPr>
                <w:rFonts w:asciiTheme="majorBidi" w:hAnsiTheme="majorBidi" w:cstheme="majorBidi"/>
                <w:sz w:val="28"/>
                <w:szCs w:val="28"/>
              </w:rPr>
              <w:t>,</w:t>
            </w:r>
            <w:r w:rsidRPr="00973B7F">
              <w:rPr>
                <w:rFonts w:asciiTheme="majorBidi" w:hAnsiTheme="majorBidi" w:cstheme="majorBidi"/>
                <w:sz w:val="28"/>
                <w:szCs w:val="28"/>
              </w:rPr>
              <w:t>740</w:t>
            </w:r>
            <w:r w:rsidR="008A0689" w:rsidRPr="00BF53D1">
              <w:rPr>
                <w:rFonts w:asciiTheme="majorBidi" w:hAnsiTheme="majorBidi" w:cstheme="majorBidi"/>
                <w:sz w:val="28"/>
                <w:szCs w:val="28"/>
              </w:rPr>
              <w:t>,</w:t>
            </w:r>
            <w:r w:rsidRPr="00973B7F">
              <w:rPr>
                <w:rFonts w:asciiTheme="majorBidi" w:hAnsiTheme="majorBidi" w:cstheme="majorBidi"/>
                <w:sz w:val="28"/>
                <w:szCs w:val="28"/>
              </w:rPr>
              <w:t>603</w:t>
            </w:r>
          </w:p>
        </w:tc>
        <w:tc>
          <w:tcPr>
            <w:tcW w:w="90" w:type="dxa"/>
            <w:tcBorders>
              <w:left w:val="nil"/>
              <w:bottom w:val="nil"/>
              <w:right w:val="nil"/>
            </w:tcBorders>
          </w:tcPr>
          <w:p w14:paraId="49D1787B" w14:textId="77777777" w:rsidR="003C1D24" w:rsidRPr="00BF53D1" w:rsidRDefault="003C1D24" w:rsidP="003C1D24">
            <w:pPr>
              <w:autoSpaceDE w:val="0"/>
              <w:autoSpaceDN w:val="0"/>
              <w:adjustRightInd w:val="0"/>
              <w:jc w:val="thaiDistribute"/>
              <w:rPr>
                <w:rFonts w:asciiTheme="majorBidi" w:hAnsiTheme="majorBidi" w:cstheme="majorBidi"/>
                <w:sz w:val="28"/>
                <w:szCs w:val="28"/>
              </w:rPr>
            </w:pPr>
          </w:p>
        </w:tc>
        <w:tc>
          <w:tcPr>
            <w:tcW w:w="1197" w:type="dxa"/>
            <w:tcBorders>
              <w:left w:val="nil"/>
              <w:bottom w:val="nil"/>
              <w:right w:val="nil"/>
            </w:tcBorders>
          </w:tcPr>
          <w:p w14:paraId="0407F3B5" w14:textId="27E94800" w:rsidR="003C1D24" w:rsidRPr="00BF53D1" w:rsidRDefault="00973B7F" w:rsidP="003C1D24">
            <w:pPr>
              <w:tabs>
                <w:tab w:val="decimal" w:pos="1077"/>
              </w:tabs>
              <w:rPr>
                <w:rFonts w:asciiTheme="majorBidi" w:hAnsiTheme="majorBidi" w:cstheme="majorBidi"/>
                <w:sz w:val="28"/>
                <w:szCs w:val="28"/>
              </w:rPr>
            </w:pPr>
            <w:r w:rsidRPr="00973B7F">
              <w:rPr>
                <w:rFonts w:asciiTheme="majorBidi" w:hAnsiTheme="majorBidi" w:cstheme="majorBidi"/>
                <w:sz w:val="28"/>
                <w:szCs w:val="28"/>
              </w:rPr>
              <w:t>94</w:t>
            </w:r>
            <w:r w:rsidR="003C1D24" w:rsidRPr="00BF53D1">
              <w:rPr>
                <w:rFonts w:asciiTheme="majorBidi" w:hAnsiTheme="majorBidi" w:cstheme="majorBidi"/>
                <w:sz w:val="28"/>
                <w:szCs w:val="28"/>
              </w:rPr>
              <w:t>,</w:t>
            </w:r>
            <w:r w:rsidRPr="00973B7F">
              <w:rPr>
                <w:rFonts w:asciiTheme="majorBidi" w:hAnsiTheme="majorBidi" w:cstheme="majorBidi"/>
                <w:sz w:val="28"/>
                <w:szCs w:val="28"/>
              </w:rPr>
              <w:t>556</w:t>
            </w:r>
            <w:r w:rsidR="003C1D24" w:rsidRPr="00BF53D1">
              <w:rPr>
                <w:rFonts w:asciiTheme="majorBidi" w:hAnsiTheme="majorBidi" w:cstheme="majorBidi"/>
                <w:sz w:val="28"/>
                <w:szCs w:val="28"/>
              </w:rPr>
              <w:t>,</w:t>
            </w:r>
            <w:r w:rsidRPr="00973B7F">
              <w:rPr>
                <w:rFonts w:asciiTheme="majorBidi" w:hAnsiTheme="majorBidi" w:cstheme="majorBidi"/>
                <w:sz w:val="28"/>
                <w:szCs w:val="28"/>
              </w:rPr>
              <w:t>493</w:t>
            </w:r>
          </w:p>
        </w:tc>
      </w:tr>
      <w:tr w:rsidR="003C1D24" w:rsidRPr="00BF53D1" w14:paraId="4AE6955F" w14:textId="77777777" w:rsidTr="009B254E">
        <w:trPr>
          <w:trHeight w:val="144"/>
        </w:trPr>
        <w:tc>
          <w:tcPr>
            <w:tcW w:w="3600" w:type="dxa"/>
            <w:tcBorders>
              <w:top w:val="nil"/>
              <w:left w:val="nil"/>
              <w:bottom w:val="nil"/>
              <w:right w:val="nil"/>
            </w:tcBorders>
            <w:shd w:val="clear" w:color="auto" w:fill="auto"/>
          </w:tcPr>
          <w:p w14:paraId="392AA818" w14:textId="77777777" w:rsidR="003C1D24" w:rsidRPr="00BF53D1" w:rsidRDefault="003C1D24" w:rsidP="003C1D24">
            <w:pPr>
              <w:autoSpaceDE w:val="0"/>
              <w:autoSpaceDN w:val="0"/>
              <w:adjustRightInd w:val="0"/>
              <w:ind w:left="180"/>
              <w:jc w:val="thaiDistribute"/>
              <w:rPr>
                <w:rFonts w:asciiTheme="majorBidi" w:hAnsiTheme="majorBidi" w:cstheme="majorBidi"/>
                <w:b/>
                <w:bCs/>
                <w:sz w:val="28"/>
                <w:szCs w:val="28"/>
                <w:cs/>
              </w:rPr>
            </w:pPr>
            <w:r w:rsidRPr="00BF53D1">
              <w:rPr>
                <w:rFonts w:asciiTheme="majorBidi" w:hAnsiTheme="majorBidi" w:cstheme="majorBidi"/>
                <w:b/>
                <w:bCs/>
                <w:sz w:val="28"/>
                <w:szCs w:val="28"/>
                <w:cs/>
              </w:rPr>
              <w:t>รายการกระแสเงินสด</w:t>
            </w:r>
          </w:p>
        </w:tc>
        <w:tc>
          <w:tcPr>
            <w:tcW w:w="1260" w:type="dxa"/>
            <w:tcBorders>
              <w:top w:val="nil"/>
              <w:left w:val="nil"/>
              <w:right w:val="nil"/>
            </w:tcBorders>
            <w:shd w:val="clear" w:color="auto" w:fill="auto"/>
          </w:tcPr>
          <w:p w14:paraId="347F8220" w14:textId="77777777" w:rsidR="003C1D24" w:rsidRPr="00BF53D1" w:rsidRDefault="003C1D24" w:rsidP="003C1D24">
            <w:pPr>
              <w:tabs>
                <w:tab w:val="decimal" w:pos="1170"/>
              </w:tabs>
              <w:autoSpaceDE w:val="0"/>
              <w:autoSpaceDN w:val="0"/>
              <w:adjustRightInd w:val="0"/>
              <w:ind w:left="-90" w:right="-128"/>
              <w:rPr>
                <w:rFonts w:asciiTheme="majorBidi" w:hAnsiTheme="majorBidi" w:cstheme="majorBidi"/>
                <w:sz w:val="28"/>
                <w:szCs w:val="28"/>
              </w:rPr>
            </w:pPr>
          </w:p>
        </w:tc>
        <w:tc>
          <w:tcPr>
            <w:tcW w:w="90" w:type="dxa"/>
            <w:tcBorders>
              <w:top w:val="nil"/>
              <w:left w:val="nil"/>
              <w:right w:val="nil"/>
            </w:tcBorders>
            <w:shd w:val="clear" w:color="auto" w:fill="auto"/>
          </w:tcPr>
          <w:p w14:paraId="1AAFE490" w14:textId="77777777" w:rsidR="003C1D24" w:rsidRPr="00BF53D1" w:rsidRDefault="003C1D24" w:rsidP="003C1D24">
            <w:pPr>
              <w:autoSpaceDE w:val="0"/>
              <w:autoSpaceDN w:val="0"/>
              <w:adjustRightInd w:val="0"/>
              <w:jc w:val="thaiDistribute"/>
              <w:rPr>
                <w:rFonts w:asciiTheme="majorBidi" w:hAnsiTheme="majorBidi" w:cstheme="majorBidi"/>
                <w:sz w:val="28"/>
                <w:szCs w:val="28"/>
              </w:rPr>
            </w:pPr>
          </w:p>
        </w:tc>
        <w:tc>
          <w:tcPr>
            <w:tcW w:w="1170" w:type="dxa"/>
            <w:tcBorders>
              <w:top w:val="nil"/>
              <w:left w:val="nil"/>
              <w:right w:val="nil"/>
            </w:tcBorders>
            <w:shd w:val="clear" w:color="auto" w:fill="auto"/>
          </w:tcPr>
          <w:p w14:paraId="68E0211B" w14:textId="77777777" w:rsidR="003C1D24" w:rsidRPr="00BF53D1" w:rsidRDefault="003C1D24" w:rsidP="003C1D24">
            <w:pPr>
              <w:tabs>
                <w:tab w:val="decimal" w:pos="1140"/>
                <w:tab w:val="decimal" w:pos="1170"/>
              </w:tabs>
              <w:autoSpaceDE w:val="0"/>
              <w:autoSpaceDN w:val="0"/>
              <w:adjustRightInd w:val="0"/>
              <w:ind w:left="-90" w:right="-128"/>
              <w:rPr>
                <w:rFonts w:asciiTheme="majorBidi" w:hAnsiTheme="majorBidi" w:cstheme="majorBidi"/>
                <w:sz w:val="28"/>
                <w:szCs w:val="28"/>
                <w:cs/>
              </w:rPr>
            </w:pPr>
          </w:p>
        </w:tc>
        <w:tc>
          <w:tcPr>
            <w:tcW w:w="90" w:type="dxa"/>
            <w:tcBorders>
              <w:top w:val="nil"/>
              <w:left w:val="nil"/>
              <w:right w:val="nil"/>
            </w:tcBorders>
          </w:tcPr>
          <w:p w14:paraId="7962FCDF" w14:textId="77777777" w:rsidR="003C1D24" w:rsidRPr="00BF53D1" w:rsidRDefault="003C1D24" w:rsidP="003C1D24">
            <w:pPr>
              <w:autoSpaceDE w:val="0"/>
              <w:autoSpaceDN w:val="0"/>
              <w:adjustRightInd w:val="0"/>
              <w:jc w:val="thaiDistribute"/>
              <w:rPr>
                <w:rFonts w:asciiTheme="majorBidi" w:hAnsiTheme="majorBidi" w:cstheme="majorBidi"/>
                <w:sz w:val="28"/>
                <w:szCs w:val="28"/>
              </w:rPr>
            </w:pPr>
          </w:p>
        </w:tc>
        <w:tc>
          <w:tcPr>
            <w:tcW w:w="1170" w:type="dxa"/>
            <w:tcBorders>
              <w:top w:val="nil"/>
              <w:left w:val="nil"/>
              <w:right w:val="nil"/>
            </w:tcBorders>
          </w:tcPr>
          <w:p w14:paraId="658BDEB6" w14:textId="77777777" w:rsidR="003C1D24" w:rsidRPr="00BF53D1" w:rsidRDefault="003C1D24" w:rsidP="003C1D24">
            <w:pPr>
              <w:tabs>
                <w:tab w:val="decimal" w:pos="1171"/>
              </w:tabs>
              <w:autoSpaceDE w:val="0"/>
              <w:autoSpaceDN w:val="0"/>
              <w:adjustRightInd w:val="0"/>
              <w:rPr>
                <w:rFonts w:asciiTheme="majorBidi" w:hAnsiTheme="majorBidi" w:cstheme="majorBidi"/>
                <w:sz w:val="28"/>
                <w:szCs w:val="28"/>
              </w:rPr>
            </w:pPr>
          </w:p>
        </w:tc>
        <w:tc>
          <w:tcPr>
            <w:tcW w:w="90" w:type="dxa"/>
            <w:tcBorders>
              <w:top w:val="nil"/>
              <w:left w:val="nil"/>
              <w:right w:val="nil"/>
            </w:tcBorders>
          </w:tcPr>
          <w:p w14:paraId="41EBD4F1" w14:textId="77777777" w:rsidR="003C1D24" w:rsidRPr="00BF53D1" w:rsidRDefault="003C1D24" w:rsidP="003C1D24">
            <w:pPr>
              <w:autoSpaceDE w:val="0"/>
              <w:autoSpaceDN w:val="0"/>
              <w:adjustRightInd w:val="0"/>
              <w:jc w:val="thaiDistribute"/>
              <w:rPr>
                <w:rFonts w:asciiTheme="majorBidi" w:hAnsiTheme="majorBidi" w:cstheme="majorBidi"/>
                <w:sz w:val="28"/>
                <w:szCs w:val="28"/>
              </w:rPr>
            </w:pPr>
          </w:p>
        </w:tc>
        <w:tc>
          <w:tcPr>
            <w:tcW w:w="1197" w:type="dxa"/>
            <w:tcBorders>
              <w:top w:val="nil"/>
              <w:left w:val="nil"/>
              <w:right w:val="nil"/>
            </w:tcBorders>
          </w:tcPr>
          <w:p w14:paraId="0F54FFD0" w14:textId="77777777" w:rsidR="003C1D24" w:rsidRPr="00BF53D1" w:rsidRDefault="003C1D24" w:rsidP="003C1D24">
            <w:pPr>
              <w:tabs>
                <w:tab w:val="decimal" w:pos="1175"/>
              </w:tabs>
              <w:autoSpaceDE w:val="0"/>
              <w:autoSpaceDN w:val="0"/>
              <w:adjustRightInd w:val="0"/>
              <w:rPr>
                <w:rFonts w:asciiTheme="majorBidi" w:hAnsiTheme="majorBidi" w:cstheme="majorBidi"/>
                <w:sz w:val="28"/>
                <w:szCs w:val="28"/>
              </w:rPr>
            </w:pPr>
          </w:p>
        </w:tc>
      </w:tr>
      <w:tr w:rsidR="003C1D24" w:rsidRPr="00BF53D1" w14:paraId="1953D638" w14:textId="77777777" w:rsidTr="009B254E">
        <w:trPr>
          <w:trHeight w:val="144"/>
        </w:trPr>
        <w:tc>
          <w:tcPr>
            <w:tcW w:w="3600" w:type="dxa"/>
            <w:tcBorders>
              <w:top w:val="nil"/>
              <w:left w:val="nil"/>
              <w:bottom w:val="nil"/>
              <w:right w:val="nil"/>
            </w:tcBorders>
            <w:shd w:val="clear" w:color="auto" w:fill="auto"/>
          </w:tcPr>
          <w:p w14:paraId="0AFD29F1" w14:textId="77777777" w:rsidR="003C1D24" w:rsidRPr="00BF53D1" w:rsidRDefault="003C1D24" w:rsidP="003C1D24">
            <w:pPr>
              <w:autoSpaceDE w:val="0"/>
              <w:autoSpaceDN w:val="0"/>
              <w:adjustRightInd w:val="0"/>
              <w:ind w:left="180"/>
              <w:jc w:val="thaiDistribute"/>
              <w:rPr>
                <w:rFonts w:asciiTheme="majorBidi" w:hAnsiTheme="majorBidi" w:cstheme="majorBidi"/>
                <w:sz w:val="28"/>
                <w:szCs w:val="28"/>
                <w:cs/>
              </w:rPr>
            </w:pPr>
            <w:r w:rsidRPr="00BF53D1">
              <w:rPr>
                <w:rFonts w:asciiTheme="majorBidi" w:hAnsiTheme="majorBidi" w:cstheme="majorBidi"/>
                <w:sz w:val="28"/>
                <w:szCs w:val="28"/>
                <w:cs/>
              </w:rPr>
              <w:t>จ่ายชำระคืน</w:t>
            </w:r>
          </w:p>
        </w:tc>
        <w:tc>
          <w:tcPr>
            <w:tcW w:w="1260" w:type="dxa"/>
            <w:tcBorders>
              <w:top w:val="nil"/>
              <w:left w:val="nil"/>
              <w:bottom w:val="single" w:sz="4" w:space="0" w:color="auto"/>
              <w:right w:val="nil"/>
            </w:tcBorders>
            <w:shd w:val="clear" w:color="auto" w:fill="auto"/>
          </w:tcPr>
          <w:p w14:paraId="2D3EC085" w14:textId="53A227C0" w:rsidR="003C1D24" w:rsidRPr="00BF53D1" w:rsidRDefault="008A0689" w:rsidP="008A0689">
            <w:pPr>
              <w:tabs>
                <w:tab w:val="decimal" w:pos="719"/>
              </w:tabs>
              <w:ind w:right="-180"/>
              <w:rPr>
                <w:rFonts w:asciiTheme="majorBidi" w:hAnsiTheme="majorBidi" w:cstheme="majorBidi"/>
                <w:sz w:val="28"/>
                <w:szCs w:val="28"/>
              </w:rPr>
            </w:pPr>
            <w:r w:rsidRPr="00BF53D1">
              <w:rPr>
                <w:rFonts w:asciiTheme="majorBidi" w:hAnsiTheme="majorBidi" w:cstheme="majorBidi"/>
                <w:sz w:val="28"/>
                <w:szCs w:val="28"/>
              </w:rPr>
              <w:t>-</w:t>
            </w:r>
          </w:p>
        </w:tc>
        <w:tc>
          <w:tcPr>
            <w:tcW w:w="90" w:type="dxa"/>
            <w:tcBorders>
              <w:top w:val="nil"/>
              <w:left w:val="nil"/>
              <w:right w:val="nil"/>
            </w:tcBorders>
            <w:shd w:val="clear" w:color="auto" w:fill="auto"/>
          </w:tcPr>
          <w:p w14:paraId="5B6C6A1C" w14:textId="77777777" w:rsidR="003C1D24" w:rsidRPr="00BF53D1" w:rsidRDefault="003C1D24" w:rsidP="003C1D24">
            <w:pPr>
              <w:autoSpaceDE w:val="0"/>
              <w:autoSpaceDN w:val="0"/>
              <w:adjustRightInd w:val="0"/>
              <w:jc w:val="thaiDistribute"/>
              <w:rPr>
                <w:rFonts w:asciiTheme="majorBidi" w:hAnsiTheme="majorBidi" w:cstheme="majorBidi"/>
                <w:sz w:val="28"/>
                <w:szCs w:val="28"/>
              </w:rPr>
            </w:pPr>
          </w:p>
        </w:tc>
        <w:tc>
          <w:tcPr>
            <w:tcW w:w="1170" w:type="dxa"/>
            <w:tcBorders>
              <w:top w:val="nil"/>
              <w:left w:val="nil"/>
              <w:bottom w:val="single" w:sz="4" w:space="0" w:color="auto"/>
              <w:right w:val="nil"/>
            </w:tcBorders>
            <w:shd w:val="clear" w:color="auto" w:fill="auto"/>
          </w:tcPr>
          <w:p w14:paraId="692F8C10" w14:textId="1E8D9038" w:rsidR="003C1D24" w:rsidRPr="00BF53D1" w:rsidRDefault="003C1D24" w:rsidP="008A0689">
            <w:pPr>
              <w:tabs>
                <w:tab w:val="decimal" w:pos="1074"/>
              </w:tabs>
              <w:ind w:right="90"/>
              <w:jc w:val="right"/>
              <w:rPr>
                <w:rFonts w:asciiTheme="majorBidi" w:hAnsiTheme="majorBidi" w:cstheme="majorBidi"/>
                <w:sz w:val="28"/>
                <w:szCs w:val="28"/>
              </w:rPr>
            </w:pPr>
            <w:r w:rsidRPr="00BF53D1">
              <w:rPr>
                <w:rFonts w:asciiTheme="majorBidi" w:hAnsiTheme="majorBidi" w:cstheme="majorBidi"/>
                <w:sz w:val="28"/>
                <w:szCs w:val="28"/>
              </w:rPr>
              <w:t>(</w:t>
            </w:r>
            <w:r w:rsidR="00973B7F" w:rsidRPr="00973B7F">
              <w:rPr>
                <w:rFonts w:asciiTheme="majorBidi" w:hAnsiTheme="majorBidi" w:cstheme="majorBidi"/>
                <w:sz w:val="28"/>
                <w:szCs w:val="28"/>
              </w:rPr>
              <w:t>89</w:t>
            </w:r>
            <w:r w:rsidRPr="00BF53D1">
              <w:rPr>
                <w:rFonts w:asciiTheme="majorBidi" w:hAnsiTheme="majorBidi" w:cstheme="majorBidi"/>
                <w:sz w:val="28"/>
                <w:szCs w:val="28"/>
              </w:rPr>
              <w:t>,</w:t>
            </w:r>
            <w:r w:rsidR="00973B7F" w:rsidRPr="00973B7F">
              <w:rPr>
                <w:rFonts w:asciiTheme="majorBidi" w:hAnsiTheme="majorBidi" w:cstheme="majorBidi"/>
                <w:sz w:val="28"/>
                <w:szCs w:val="28"/>
              </w:rPr>
              <w:t>727</w:t>
            </w:r>
            <w:r w:rsidRPr="00BF53D1">
              <w:rPr>
                <w:rFonts w:asciiTheme="majorBidi" w:hAnsiTheme="majorBidi" w:cstheme="majorBidi"/>
                <w:sz w:val="28"/>
                <w:szCs w:val="28"/>
              </w:rPr>
              <w:t>,</w:t>
            </w:r>
            <w:r w:rsidR="00973B7F" w:rsidRPr="00973B7F">
              <w:rPr>
                <w:rFonts w:asciiTheme="majorBidi" w:hAnsiTheme="majorBidi" w:cstheme="majorBidi"/>
                <w:sz w:val="28"/>
                <w:szCs w:val="28"/>
              </w:rPr>
              <w:t>660</w:t>
            </w:r>
            <w:r w:rsidRPr="00BF53D1">
              <w:rPr>
                <w:rFonts w:asciiTheme="majorBidi" w:hAnsiTheme="majorBidi" w:cstheme="majorBidi"/>
                <w:sz w:val="28"/>
                <w:szCs w:val="28"/>
              </w:rPr>
              <w:t>)</w:t>
            </w:r>
          </w:p>
        </w:tc>
        <w:tc>
          <w:tcPr>
            <w:tcW w:w="90" w:type="dxa"/>
            <w:tcBorders>
              <w:top w:val="nil"/>
              <w:left w:val="nil"/>
              <w:right w:val="nil"/>
            </w:tcBorders>
          </w:tcPr>
          <w:p w14:paraId="601D1E1F" w14:textId="77777777" w:rsidR="003C1D24" w:rsidRPr="00BF53D1" w:rsidRDefault="003C1D24" w:rsidP="003C1D24">
            <w:pPr>
              <w:autoSpaceDE w:val="0"/>
              <w:autoSpaceDN w:val="0"/>
              <w:adjustRightInd w:val="0"/>
              <w:jc w:val="thaiDistribute"/>
              <w:rPr>
                <w:rFonts w:asciiTheme="majorBidi" w:hAnsiTheme="majorBidi" w:cstheme="majorBidi"/>
                <w:sz w:val="28"/>
                <w:szCs w:val="28"/>
              </w:rPr>
            </w:pPr>
          </w:p>
        </w:tc>
        <w:tc>
          <w:tcPr>
            <w:tcW w:w="1170" w:type="dxa"/>
            <w:tcBorders>
              <w:top w:val="nil"/>
              <w:left w:val="nil"/>
              <w:bottom w:val="single" w:sz="4" w:space="0" w:color="auto"/>
              <w:right w:val="nil"/>
            </w:tcBorders>
          </w:tcPr>
          <w:p w14:paraId="58198312" w14:textId="46AEB944" w:rsidR="003C1D24" w:rsidRPr="00BF53D1" w:rsidRDefault="008A0689" w:rsidP="008A0689">
            <w:pPr>
              <w:tabs>
                <w:tab w:val="decimal" w:pos="719"/>
              </w:tabs>
              <w:ind w:right="-180"/>
              <w:rPr>
                <w:rFonts w:asciiTheme="majorBidi" w:hAnsiTheme="majorBidi" w:cstheme="majorBidi"/>
                <w:sz w:val="28"/>
                <w:szCs w:val="28"/>
              </w:rPr>
            </w:pPr>
            <w:r w:rsidRPr="00BF53D1">
              <w:rPr>
                <w:rFonts w:asciiTheme="majorBidi" w:hAnsiTheme="majorBidi" w:cstheme="majorBidi"/>
                <w:sz w:val="28"/>
                <w:szCs w:val="28"/>
              </w:rPr>
              <w:t>-</w:t>
            </w:r>
          </w:p>
        </w:tc>
        <w:tc>
          <w:tcPr>
            <w:tcW w:w="90" w:type="dxa"/>
            <w:tcBorders>
              <w:top w:val="nil"/>
              <w:left w:val="nil"/>
              <w:right w:val="nil"/>
            </w:tcBorders>
          </w:tcPr>
          <w:p w14:paraId="65C63463" w14:textId="77777777" w:rsidR="003C1D24" w:rsidRPr="00BF53D1" w:rsidRDefault="003C1D24" w:rsidP="003C1D24">
            <w:pPr>
              <w:autoSpaceDE w:val="0"/>
              <w:autoSpaceDN w:val="0"/>
              <w:adjustRightInd w:val="0"/>
              <w:jc w:val="thaiDistribute"/>
              <w:rPr>
                <w:rFonts w:asciiTheme="majorBidi" w:hAnsiTheme="majorBidi" w:cstheme="majorBidi"/>
                <w:sz w:val="28"/>
                <w:szCs w:val="28"/>
              </w:rPr>
            </w:pPr>
          </w:p>
        </w:tc>
        <w:tc>
          <w:tcPr>
            <w:tcW w:w="1197" w:type="dxa"/>
            <w:tcBorders>
              <w:top w:val="nil"/>
              <w:left w:val="nil"/>
              <w:bottom w:val="single" w:sz="4" w:space="0" w:color="auto"/>
              <w:right w:val="nil"/>
            </w:tcBorders>
          </w:tcPr>
          <w:p w14:paraId="7FD4948D" w14:textId="087B5E00" w:rsidR="003C1D24" w:rsidRPr="00BF53D1" w:rsidRDefault="003C1D24" w:rsidP="003C1D24">
            <w:pPr>
              <w:tabs>
                <w:tab w:val="decimal" w:pos="1077"/>
              </w:tabs>
              <w:rPr>
                <w:rFonts w:asciiTheme="majorBidi" w:hAnsiTheme="majorBidi" w:cstheme="majorBidi"/>
                <w:sz w:val="28"/>
                <w:szCs w:val="28"/>
              </w:rPr>
            </w:pPr>
            <w:r w:rsidRPr="00BF53D1">
              <w:rPr>
                <w:rFonts w:asciiTheme="majorBidi" w:hAnsiTheme="majorBidi" w:cstheme="majorBidi"/>
                <w:sz w:val="28"/>
                <w:szCs w:val="28"/>
              </w:rPr>
              <w:t>(</w:t>
            </w:r>
            <w:r w:rsidR="00973B7F" w:rsidRPr="00973B7F">
              <w:rPr>
                <w:rFonts w:asciiTheme="majorBidi" w:hAnsiTheme="majorBidi" w:cstheme="majorBidi"/>
                <w:sz w:val="28"/>
                <w:szCs w:val="28"/>
              </w:rPr>
              <w:t>89</w:t>
            </w:r>
            <w:r w:rsidRPr="00BF53D1">
              <w:rPr>
                <w:rFonts w:asciiTheme="majorBidi" w:hAnsiTheme="majorBidi" w:cstheme="majorBidi"/>
                <w:sz w:val="28"/>
                <w:szCs w:val="28"/>
              </w:rPr>
              <w:t>,</w:t>
            </w:r>
            <w:r w:rsidR="00973B7F" w:rsidRPr="00973B7F">
              <w:rPr>
                <w:rFonts w:asciiTheme="majorBidi" w:hAnsiTheme="majorBidi" w:cstheme="majorBidi"/>
                <w:sz w:val="28"/>
                <w:szCs w:val="28"/>
              </w:rPr>
              <w:t>727</w:t>
            </w:r>
            <w:r w:rsidRPr="00BF53D1">
              <w:rPr>
                <w:rFonts w:asciiTheme="majorBidi" w:hAnsiTheme="majorBidi" w:cstheme="majorBidi"/>
                <w:sz w:val="28"/>
                <w:szCs w:val="28"/>
              </w:rPr>
              <w:t>,</w:t>
            </w:r>
            <w:r w:rsidR="00973B7F" w:rsidRPr="00973B7F">
              <w:rPr>
                <w:rFonts w:asciiTheme="majorBidi" w:hAnsiTheme="majorBidi" w:cstheme="majorBidi"/>
                <w:sz w:val="28"/>
                <w:szCs w:val="28"/>
              </w:rPr>
              <w:t>660</w:t>
            </w:r>
            <w:r w:rsidRPr="00BF53D1">
              <w:rPr>
                <w:rFonts w:asciiTheme="majorBidi" w:hAnsiTheme="majorBidi" w:cstheme="majorBidi"/>
                <w:sz w:val="28"/>
                <w:szCs w:val="28"/>
              </w:rPr>
              <w:t>)</w:t>
            </w:r>
          </w:p>
        </w:tc>
      </w:tr>
      <w:tr w:rsidR="003C1D24" w:rsidRPr="00BF53D1" w14:paraId="6F099DBE" w14:textId="77777777" w:rsidTr="009B254E">
        <w:trPr>
          <w:trHeight w:val="144"/>
        </w:trPr>
        <w:tc>
          <w:tcPr>
            <w:tcW w:w="3600" w:type="dxa"/>
            <w:tcBorders>
              <w:top w:val="nil"/>
              <w:left w:val="nil"/>
              <w:bottom w:val="nil"/>
              <w:right w:val="nil"/>
            </w:tcBorders>
            <w:shd w:val="clear" w:color="auto" w:fill="auto"/>
          </w:tcPr>
          <w:p w14:paraId="70D3474B" w14:textId="77777777" w:rsidR="003C1D24" w:rsidRPr="00BF53D1" w:rsidRDefault="003C1D24" w:rsidP="003C1D24">
            <w:pPr>
              <w:autoSpaceDE w:val="0"/>
              <w:autoSpaceDN w:val="0"/>
              <w:adjustRightInd w:val="0"/>
              <w:ind w:left="180"/>
              <w:jc w:val="thaiDistribute"/>
              <w:rPr>
                <w:rFonts w:asciiTheme="majorBidi" w:hAnsiTheme="majorBidi" w:cstheme="majorBidi"/>
                <w:b/>
                <w:bCs/>
                <w:sz w:val="28"/>
                <w:szCs w:val="28"/>
                <w:cs/>
              </w:rPr>
            </w:pPr>
            <w:r w:rsidRPr="00BF53D1">
              <w:rPr>
                <w:rFonts w:asciiTheme="majorBidi" w:hAnsiTheme="majorBidi" w:cstheme="majorBidi"/>
                <w:b/>
                <w:bCs/>
                <w:sz w:val="28"/>
                <w:szCs w:val="28"/>
                <w:cs/>
              </w:rPr>
              <w:t>รวมรายการกระแสเงินสด</w:t>
            </w:r>
          </w:p>
        </w:tc>
        <w:tc>
          <w:tcPr>
            <w:tcW w:w="1260" w:type="dxa"/>
            <w:tcBorders>
              <w:top w:val="single" w:sz="4" w:space="0" w:color="auto"/>
              <w:left w:val="nil"/>
              <w:right w:val="nil"/>
            </w:tcBorders>
            <w:shd w:val="clear" w:color="auto" w:fill="auto"/>
          </w:tcPr>
          <w:p w14:paraId="746307B2" w14:textId="0EDBD887" w:rsidR="003C1D24" w:rsidRPr="00BF53D1" w:rsidRDefault="008A0689" w:rsidP="008A0689">
            <w:pPr>
              <w:tabs>
                <w:tab w:val="decimal" w:pos="719"/>
              </w:tabs>
              <w:ind w:right="-180"/>
              <w:rPr>
                <w:rFonts w:asciiTheme="majorBidi" w:hAnsiTheme="majorBidi" w:cstheme="majorBidi"/>
                <w:sz w:val="28"/>
                <w:szCs w:val="28"/>
                <w:cs/>
              </w:rPr>
            </w:pPr>
            <w:r w:rsidRPr="00BF53D1">
              <w:rPr>
                <w:rFonts w:asciiTheme="majorBidi" w:hAnsiTheme="majorBidi" w:cstheme="majorBidi"/>
                <w:sz w:val="28"/>
                <w:szCs w:val="28"/>
              </w:rPr>
              <w:t>-</w:t>
            </w:r>
          </w:p>
        </w:tc>
        <w:tc>
          <w:tcPr>
            <w:tcW w:w="90" w:type="dxa"/>
            <w:tcBorders>
              <w:left w:val="nil"/>
              <w:bottom w:val="nil"/>
              <w:right w:val="nil"/>
            </w:tcBorders>
            <w:shd w:val="clear" w:color="auto" w:fill="auto"/>
          </w:tcPr>
          <w:p w14:paraId="162B36D2" w14:textId="77777777" w:rsidR="003C1D24" w:rsidRPr="00BF53D1" w:rsidRDefault="003C1D24" w:rsidP="003C1D24">
            <w:pPr>
              <w:autoSpaceDE w:val="0"/>
              <w:autoSpaceDN w:val="0"/>
              <w:adjustRightInd w:val="0"/>
              <w:jc w:val="thaiDistribute"/>
              <w:rPr>
                <w:rFonts w:asciiTheme="majorBidi" w:hAnsiTheme="majorBidi" w:cstheme="majorBidi"/>
                <w:sz w:val="28"/>
                <w:szCs w:val="28"/>
              </w:rPr>
            </w:pPr>
          </w:p>
        </w:tc>
        <w:tc>
          <w:tcPr>
            <w:tcW w:w="1170" w:type="dxa"/>
            <w:tcBorders>
              <w:top w:val="single" w:sz="4" w:space="0" w:color="auto"/>
              <w:left w:val="nil"/>
              <w:right w:val="nil"/>
            </w:tcBorders>
            <w:shd w:val="clear" w:color="auto" w:fill="auto"/>
          </w:tcPr>
          <w:p w14:paraId="12E2D335" w14:textId="327C78E1" w:rsidR="003C1D24" w:rsidRPr="00BF53D1" w:rsidRDefault="003C1D24" w:rsidP="003C1D24">
            <w:pPr>
              <w:tabs>
                <w:tab w:val="decimal" w:pos="1074"/>
              </w:tabs>
              <w:ind w:right="90"/>
              <w:jc w:val="right"/>
              <w:rPr>
                <w:rFonts w:asciiTheme="majorBidi" w:hAnsiTheme="majorBidi" w:cstheme="majorBidi"/>
                <w:sz w:val="28"/>
                <w:szCs w:val="28"/>
              </w:rPr>
            </w:pPr>
            <w:r w:rsidRPr="00BF53D1">
              <w:rPr>
                <w:rFonts w:asciiTheme="majorBidi" w:hAnsiTheme="majorBidi" w:cstheme="majorBidi"/>
                <w:sz w:val="28"/>
                <w:szCs w:val="28"/>
              </w:rPr>
              <w:t>(</w:t>
            </w:r>
            <w:r w:rsidR="00973B7F" w:rsidRPr="00973B7F">
              <w:rPr>
                <w:rFonts w:asciiTheme="majorBidi" w:hAnsiTheme="majorBidi" w:cstheme="majorBidi"/>
                <w:sz w:val="28"/>
                <w:szCs w:val="28"/>
              </w:rPr>
              <w:t>89</w:t>
            </w:r>
            <w:r w:rsidRPr="00BF53D1">
              <w:rPr>
                <w:rFonts w:asciiTheme="majorBidi" w:hAnsiTheme="majorBidi" w:cstheme="majorBidi"/>
                <w:sz w:val="28"/>
                <w:szCs w:val="28"/>
              </w:rPr>
              <w:t>,</w:t>
            </w:r>
            <w:r w:rsidR="00973B7F" w:rsidRPr="00973B7F">
              <w:rPr>
                <w:rFonts w:asciiTheme="majorBidi" w:hAnsiTheme="majorBidi" w:cstheme="majorBidi"/>
                <w:sz w:val="28"/>
                <w:szCs w:val="28"/>
              </w:rPr>
              <w:t>727</w:t>
            </w:r>
            <w:r w:rsidRPr="00BF53D1">
              <w:rPr>
                <w:rFonts w:asciiTheme="majorBidi" w:hAnsiTheme="majorBidi" w:cstheme="majorBidi"/>
                <w:sz w:val="28"/>
                <w:szCs w:val="28"/>
              </w:rPr>
              <w:t>,</w:t>
            </w:r>
            <w:r w:rsidR="00973B7F" w:rsidRPr="00973B7F">
              <w:rPr>
                <w:rFonts w:asciiTheme="majorBidi" w:hAnsiTheme="majorBidi" w:cstheme="majorBidi"/>
                <w:sz w:val="28"/>
                <w:szCs w:val="28"/>
              </w:rPr>
              <w:t>660</w:t>
            </w:r>
            <w:r w:rsidRPr="00BF53D1">
              <w:rPr>
                <w:rFonts w:asciiTheme="majorBidi" w:hAnsiTheme="majorBidi" w:cstheme="majorBidi"/>
                <w:sz w:val="28"/>
                <w:szCs w:val="28"/>
              </w:rPr>
              <w:t>)</w:t>
            </w:r>
          </w:p>
        </w:tc>
        <w:tc>
          <w:tcPr>
            <w:tcW w:w="90" w:type="dxa"/>
            <w:tcBorders>
              <w:left w:val="nil"/>
              <w:bottom w:val="nil"/>
              <w:right w:val="nil"/>
            </w:tcBorders>
          </w:tcPr>
          <w:p w14:paraId="22CD6595" w14:textId="77777777" w:rsidR="003C1D24" w:rsidRPr="00BF53D1" w:rsidRDefault="003C1D24" w:rsidP="003C1D24">
            <w:pPr>
              <w:tabs>
                <w:tab w:val="decimal" w:pos="1170"/>
              </w:tabs>
              <w:autoSpaceDE w:val="0"/>
              <w:autoSpaceDN w:val="0"/>
              <w:adjustRightInd w:val="0"/>
              <w:rPr>
                <w:rFonts w:asciiTheme="majorBidi" w:hAnsiTheme="majorBidi" w:cstheme="majorBidi"/>
                <w:sz w:val="28"/>
                <w:szCs w:val="28"/>
              </w:rPr>
            </w:pPr>
          </w:p>
        </w:tc>
        <w:tc>
          <w:tcPr>
            <w:tcW w:w="1170" w:type="dxa"/>
            <w:tcBorders>
              <w:top w:val="single" w:sz="4" w:space="0" w:color="auto"/>
              <w:left w:val="nil"/>
              <w:right w:val="nil"/>
            </w:tcBorders>
          </w:tcPr>
          <w:p w14:paraId="3CBEC9FD" w14:textId="38063EF2" w:rsidR="003C1D24" w:rsidRPr="00BF53D1" w:rsidRDefault="008A0689" w:rsidP="008A0689">
            <w:pPr>
              <w:tabs>
                <w:tab w:val="decimal" w:pos="719"/>
              </w:tabs>
              <w:ind w:right="-180"/>
              <w:rPr>
                <w:rFonts w:asciiTheme="majorBidi" w:hAnsiTheme="majorBidi" w:cstheme="majorBidi"/>
                <w:sz w:val="28"/>
                <w:szCs w:val="28"/>
              </w:rPr>
            </w:pPr>
            <w:r w:rsidRPr="00BF53D1">
              <w:rPr>
                <w:rFonts w:asciiTheme="majorBidi" w:hAnsiTheme="majorBidi" w:cstheme="majorBidi"/>
                <w:sz w:val="28"/>
                <w:szCs w:val="28"/>
              </w:rPr>
              <w:t>-</w:t>
            </w:r>
          </w:p>
        </w:tc>
        <w:tc>
          <w:tcPr>
            <w:tcW w:w="90" w:type="dxa"/>
            <w:tcBorders>
              <w:left w:val="nil"/>
              <w:bottom w:val="nil"/>
              <w:right w:val="nil"/>
            </w:tcBorders>
          </w:tcPr>
          <w:p w14:paraId="7E57C5F9" w14:textId="77777777" w:rsidR="003C1D24" w:rsidRPr="00BF53D1" w:rsidRDefault="003C1D24" w:rsidP="003C1D24">
            <w:pPr>
              <w:tabs>
                <w:tab w:val="decimal" w:pos="875"/>
              </w:tabs>
              <w:autoSpaceDE w:val="0"/>
              <w:autoSpaceDN w:val="0"/>
              <w:adjustRightInd w:val="0"/>
              <w:jc w:val="right"/>
              <w:rPr>
                <w:rFonts w:asciiTheme="majorBidi" w:hAnsiTheme="majorBidi" w:cstheme="majorBidi"/>
                <w:sz w:val="28"/>
                <w:szCs w:val="28"/>
              </w:rPr>
            </w:pPr>
          </w:p>
        </w:tc>
        <w:tc>
          <w:tcPr>
            <w:tcW w:w="1197" w:type="dxa"/>
            <w:tcBorders>
              <w:top w:val="single" w:sz="4" w:space="0" w:color="auto"/>
              <w:left w:val="nil"/>
              <w:right w:val="nil"/>
            </w:tcBorders>
          </w:tcPr>
          <w:p w14:paraId="0852E436" w14:textId="72B83D86" w:rsidR="003C1D24" w:rsidRPr="00BF53D1" w:rsidRDefault="003C1D24" w:rsidP="003C1D24">
            <w:pPr>
              <w:tabs>
                <w:tab w:val="decimal" w:pos="1077"/>
              </w:tabs>
              <w:rPr>
                <w:rFonts w:asciiTheme="majorBidi" w:hAnsiTheme="majorBidi" w:cstheme="majorBidi"/>
                <w:sz w:val="28"/>
                <w:szCs w:val="28"/>
              </w:rPr>
            </w:pPr>
            <w:r w:rsidRPr="00BF53D1">
              <w:rPr>
                <w:rFonts w:asciiTheme="majorBidi" w:hAnsiTheme="majorBidi" w:cstheme="majorBidi"/>
                <w:sz w:val="28"/>
                <w:szCs w:val="28"/>
              </w:rPr>
              <w:t>(</w:t>
            </w:r>
            <w:r w:rsidR="00973B7F" w:rsidRPr="00973B7F">
              <w:rPr>
                <w:rFonts w:asciiTheme="majorBidi" w:hAnsiTheme="majorBidi" w:cstheme="majorBidi"/>
                <w:sz w:val="28"/>
                <w:szCs w:val="28"/>
              </w:rPr>
              <w:t>89</w:t>
            </w:r>
            <w:r w:rsidRPr="00BF53D1">
              <w:rPr>
                <w:rFonts w:asciiTheme="majorBidi" w:hAnsiTheme="majorBidi" w:cstheme="majorBidi"/>
                <w:sz w:val="28"/>
                <w:szCs w:val="28"/>
              </w:rPr>
              <w:t>,</w:t>
            </w:r>
            <w:r w:rsidR="00973B7F" w:rsidRPr="00973B7F">
              <w:rPr>
                <w:rFonts w:asciiTheme="majorBidi" w:hAnsiTheme="majorBidi" w:cstheme="majorBidi"/>
                <w:sz w:val="28"/>
                <w:szCs w:val="28"/>
              </w:rPr>
              <w:t>727</w:t>
            </w:r>
            <w:r w:rsidRPr="00BF53D1">
              <w:rPr>
                <w:rFonts w:asciiTheme="majorBidi" w:hAnsiTheme="majorBidi" w:cstheme="majorBidi"/>
                <w:sz w:val="28"/>
                <w:szCs w:val="28"/>
              </w:rPr>
              <w:t>,</w:t>
            </w:r>
            <w:r w:rsidR="00973B7F" w:rsidRPr="00973B7F">
              <w:rPr>
                <w:rFonts w:asciiTheme="majorBidi" w:hAnsiTheme="majorBidi" w:cstheme="majorBidi"/>
                <w:sz w:val="28"/>
                <w:szCs w:val="28"/>
              </w:rPr>
              <w:t>660</w:t>
            </w:r>
            <w:r w:rsidRPr="00BF53D1">
              <w:rPr>
                <w:rFonts w:asciiTheme="majorBidi" w:hAnsiTheme="majorBidi" w:cstheme="majorBidi"/>
                <w:sz w:val="28"/>
                <w:szCs w:val="28"/>
              </w:rPr>
              <w:t>)</w:t>
            </w:r>
          </w:p>
        </w:tc>
      </w:tr>
      <w:tr w:rsidR="003C1D24" w:rsidRPr="00BF53D1" w14:paraId="16E0A295" w14:textId="77777777" w:rsidTr="009B254E">
        <w:trPr>
          <w:trHeight w:hRule="exact" w:val="144"/>
        </w:trPr>
        <w:tc>
          <w:tcPr>
            <w:tcW w:w="3600" w:type="dxa"/>
            <w:tcBorders>
              <w:top w:val="nil"/>
              <w:left w:val="nil"/>
              <w:right w:val="nil"/>
            </w:tcBorders>
            <w:shd w:val="clear" w:color="auto" w:fill="auto"/>
          </w:tcPr>
          <w:p w14:paraId="5EF56FB8" w14:textId="77777777" w:rsidR="003C1D24" w:rsidRPr="00BF53D1" w:rsidRDefault="003C1D24" w:rsidP="003C1D24">
            <w:pPr>
              <w:autoSpaceDE w:val="0"/>
              <w:autoSpaceDN w:val="0"/>
              <w:adjustRightInd w:val="0"/>
              <w:ind w:left="180"/>
              <w:jc w:val="thaiDistribute"/>
              <w:rPr>
                <w:rFonts w:asciiTheme="majorBidi" w:hAnsiTheme="majorBidi" w:cstheme="majorBidi"/>
                <w:b/>
                <w:bCs/>
                <w:sz w:val="28"/>
                <w:szCs w:val="28"/>
                <w:cs/>
              </w:rPr>
            </w:pPr>
          </w:p>
        </w:tc>
        <w:tc>
          <w:tcPr>
            <w:tcW w:w="1260" w:type="dxa"/>
            <w:tcBorders>
              <w:left w:val="nil"/>
              <w:right w:val="nil"/>
            </w:tcBorders>
            <w:shd w:val="clear" w:color="auto" w:fill="auto"/>
          </w:tcPr>
          <w:p w14:paraId="08CBBCB0" w14:textId="77777777" w:rsidR="003C1D24" w:rsidRPr="00BF53D1" w:rsidRDefault="003C1D24" w:rsidP="003C1D24">
            <w:pPr>
              <w:tabs>
                <w:tab w:val="decimal" w:pos="1170"/>
              </w:tabs>
              <w:autoSpaceDE w:val="0"/>
              <w:autoSpaceDN w:val="0"/>
              <w:adjustRightInd w:val="0"/>
              <w:ind w:left="-90" w:right="-128"/>
              <w:rPr>
                <w:rFonts w:asciiTheme="majorBidi" w:hAnsiTheme="majorBidi" w:cstheme="majorBidi"/>
                <w:sz w:val="28"/>
                <w:szCs w:val="28"/>
              </w:rPr>
            </w:pPr>
          </w:p>
        </w:tc>
        <w:tc>
          <w:tcPr>
            <w:tcW w:w="90" w:type="dxa"/>
            <w:tcBorders>
              <w:top w:val="nil"/>
              <w:left w:val="nil"/>
              <w:right w:val="nil"/>
            </w:tcBorders>
            <w:shd w:val="clear" w:color="auto" w:fill="auto"/>
          </w:tcPr>
          <w:p w14:paraId="0B12736C" w14:textId="77777777" w:rsidR="003C1D24" w:rsidRPr="00BF53D1" w:rsidRDefault="003C1D24" w:rsidP="003C1D24">
            <w:pPr>
              <w:autoSpaceDE w:val="0"/>
              <w:autoSpaceDN w:val="0"/>
              <w:adjustRightInd w:val="0"/>
              <w:jc w:val="thaiDistribute"/>
              <w:rPr>
                <w:rFonts w:asciiTheme="majorBidi" w:hAnsiTheme="majorBidi" w:cstheme="majorBidi"/>
                <w:sz w:val="28"/>
                <w:szCs w:val="28"/>
              </w:rPr>
            </w:pPr>
          </w:p>
        </w:tc>
        <w:tc>
          <w:tcPr>
            <w:tcW w:w="1170" w:type="dxa"/>
            <w:tcBorders>
              <w:left w:val="nil"/>
              <w:right w:val="nil"/>
            </w:tcBorders>
            <w:shd w:val="clear" w:color="auto" w:fill="auto"/>
          </w:tcPr>
          <w:p w14:paraId="5DE2B4A6" w14:textId="77777777" w:rsidR="003C1D24" w:rsidRPr="00BF53D1" w:rsidRDefault="003C1D24" w:rsidP="003C1D24">
            <w:pPr>
              <w:tabs>
                <w:tab w:val="decimal" w:pos="1170"/>
              </w:tabs>
              <w:autoSpaceDE w:val="0"/>
              <w:autoSpaceDN w:val="0"/>
              <w:adjustRightInd w:val="0"/>
              <w:ind w:left="-90" w:right="-128"/>
              <w:rPr>
                <w:rFonts w:asciiTheme="majorBidi" w:hAnsiTheme="majorBidi" w:cstheme="majorBidi"/>
                <w:sz w:val="28"/>
                <w:szCs w:val="28"/>
              </w:rPr>
            </w:pPr>
          </w:p>
        </w:tc>
        <w:tc>
          <w:tcPr>
            <w:tcW w:w="90" w:type="dxa"/>
            <w:tcBorders>
              <w:top w:val="nil"/>
              <w:left w:val="nil"/>
              <w:right w:val="nil"/>
            </w:tcBorders>
          </w:tcPr>
          <w:p w14:paraId="5D3929E8" w14:textId="77777777" w:rsidR="003C1D24" w:rsidRPr="00BF53D1" w:rsidRDefault="003C1D24" w:rsidP="003C1D24">
            <w:pPr>
              <w:tabs>
                <w:tab w:val="decimal" w:pos="1170"/>
              </w:tabs>
              <w:autoSpaceDE w:val="0"/>
              <w:autoSpaceDN w:val="0"/>
              <w:adjustRightInd w:val="0"/>
              <w:rPr>
                <w:rFonts w:asciiTheme="majorBidi" w:hAnsiTheme="majorBidi" w:cstheme="majorBidi"/>
                <w:sz w:val="28"/>
                <w:szCs w:val="28"/>
              </w:rPr>
            </w:pPr>
          </w:p>
        </w:tc>
        <w:tc>
          <w:tcPr>
            <w:tcW w:w="1170" w:type="dxa"/>
            <w:tcBorders>
              <w:left w:val="nil"/>
              <w:right w:val="nil"/>
            </w:tcBorders>
          </w:tcPr>
          <w:p w14:paraId="75098ECE" w14:textId="77777777" w:rsidR="003C1D24" w:rsidRPr="00BF53D1" w:rsidRDefault="003C1D24" w:rsidP="003C1D24">
            <w:pPr>
              <w:tabs>
                <w:tab w:val="decimal" w:pos="1171"/>
              </w:tabs>
              <w:autoSpaceDE w:val="0"/>
              <w:autoSpaceDN w:val="0"/>
              <w:adjustRightInd w:val="0"/>
              <w:rPr>
                <w:rFonts w:asciiTheme="majorBidi" w:hAnsiTheme="majorBidi" w:cstheme="majorBidi"/>
                <w:sz w:val="28"/>
                <w:szCs w:val="28"/>
              </w:rPr>
            </w:pPr>
          </w:p>
        </w:tc>
        <w:tc>
          <w:tcPr>
            <w:tcW w:w="90" w:type="dxa"/>
            <w:tcBorders>
              <w:top w:val="nil"/>
              <w:left w:val="nil"/>
              <w:right w:val="nil"/>
            </w:tcBorders>
          </w:tcPr>
          <w:p w14:paraId="0AB879C3" w14:textId="77777777" w:rsidR="003C1D24" w:rsidRPr="00BF53D1" w:rsidRDefault="003C1D24" w:rsidP="003C1D24">
            <w:pPr>
              <w:tabs>
                <w:tab w:val="decimal" w:pos="875"/>
              </w:tabs>
              <w:autoSpaceDE w:val="0"/>
              <w:autoSpaceDN w:val="0"/>
              <w:adjustRightInd w:val="0"/>
              <w:jc w:val="right"/>
              <w:rPr>
                <w:rFonts w:asciiTheme="majorBidi" w:hAnsiTheme="majorBidi" w:cstheme="majorBidi"/>
                <w:sz w:val="28"/>
                <w:szCs w:val="28"/>
              </w:rPr>
            </w:pPr>
          </w:p>
        </w:tc>
        <w:tc>
          <w:tcPr>
            <w:tcW w:w="1197" w:type="dxa"/>
            <w:tcBorders>
              <w:left w:val="nil"/>
              <w:right w:val="nil"/>
            </w:tcBorders>
          </w:tcPr>
          <w:p w14:paraId="6223EA4E" w14:textId="77777777" w:rsidR="003C1D24" w:rsidRPr="00BF53D1" w:rsidRDefault="003C1D24" w:rsidP="003C1D24">
            <w:pPr>
              <w:tabs>
                <w:tab w:val="decimal" w:pos="1175"/>
              </w:tabs>
              <w:autoSpaceDE w:val="0"/>
              <w:autoSpaceDN w:val="0"/>
              <w:adjustRightInd w:val="0"/>
              <w:rPr>
                <w:rFonts w:asciiTheme="majorBidi" w:hAnsiTheme="majorBidi" w:cstheme="majorBidi"/>
                <w:sz w:val="28"/>
                <w:szCs w:val="28"/>
              </w:rPr>
            </w:pPr>
          </w:p>
        </w:tc>
      </w:tr>
      <w:tr w:rsidR="003C1D24" w:rsidRPr="00BF53D1" w14:paraId="3B6450F2" w14:textId="77777777" w:rsidTr="009B254E">
        <w:trPr>
          <w:trHeight w:val="144"/>
        </w:trPr>
        <w:tc>
          <w:tcPr>
            <w:tcW w:w="3600" w:type="dxa"/>
            <w:tcBorders>
              <w:top w:val="nil"/>
              <w:left w:val="nil"/>
              <w:right w:val="nil"/>
            </w:tcBorders>
            <w:shd w:val="clear" w:color="auto" w:fill="auto"/>
          </w:tcPr>
          <w:p w14:paraId="42C9E55A" w14:textId="77777777" w:rsidR="003C1D24" w:rsidRPr="00BF53D1" w:rsidRDefault="003C1D24" w:rsidP="003C1D24">
            <w:pPr>
              <w:autoSpaceDE w:val="0"/>
              <w:autoSpaceDN w:val="0"/>
              <w:adjustRightInd w:val="0"/>
              <w:ind w:left="180"/>
              <w:jc w:val="thaiDistribute"/>
              <w:rPr>
                <w:rFonts w:asciiTheme="majorBidi" w:hAnsiTheme="majorBidi" w:cstheme="majorBidi"/>
                <w:b/>
                <w:bCs/>
                <w:sz w:val="28"/>
                <w:szCs w:val="28"/>
              </w:rPr>
            </w:pPr>
            <w:r w:rsidRPr="00BF53D1">
              <w:rPr>
                <w:rFonts w:asciiTheme="majorBidi" w:hAnsiTheme="majorBidi" w:cstheme="majorBidi"/>
                <w:b/>
                <w:bCs/>
                <w:sz w:val="28"/>
                <w:szCs w:val="28"/>
                <w:cs/>
              </w:rPr>
              <w:t>รายการที่ไม่ใช่กระแสเงินสด</w:t>
            </w:r>
          </w:p>
        </w:tc>
        <w:tc>
          <w:tcPr>
            <w:tcW w:w="1260" w:type="dxa"/>
            <w:tcBorders>
              <w:left w:val="nil"/>
              <w:right w:val="nil"/>
            </w:tcBorders>
            <w:shd w:val="clear" w:color="auto" w:fill="auto"/>
          </w:tcPr>
          <w:p w14:paraId="56708283" w14:textId="77777777" w:rsidR="003C1D24" w:rsidRPr="00BF53D1" w:rsidRDefault="003C1D24" w:rsidP="003C1D24">
            <w:pPr>
              <w:tabs>
                <w:tab w:val="decimal" w:pos="1170"/>
              </w:tabs>
              <w:autoSpaceDE w:val="0"/>
              <w:autoSpaceDN w:val="0"/>
              <w:adjustRightInd w:val="0"/>
              <w:ind w:left="-90" w:right="-128"/>
              <w:rPr>
                <w:rFonts w:asciiTheme="majorBidi" w:hAnsiTheme="majorBidi" w:cstheme="majorBidi"/>
                <w:sz w:val="28"/>
                <w:szCs w:val="28"/>
              </w:rPr>
            </w:pPr>
          </w:p>
        </w:tc>
        <w:tc>
          <w:tcPr>
            <w:tcW w:w="90" w:type="dxa"/>
            <w:tcBorders>
              <w:top w:val="nil"/>
              <w:left w:val="nil"/>
              <w:right w:val="nil"/>
            </w:tcBorders>
            <w:shd w:val="clear" w:color="auto" w:fill="auto"/>
          </w:tcPr>
          <w:p w14:paraId="354BCD1B" w14:textId="77777777" w:rsidR="003C1D24" w:rsidRPr="00BF53D1" w:rsidRDefault="003C1D24" w:rsidP="003C1D24">
            <w:pPr>
              <w:autoSpaceDE w:val="0"/>
              <w:autoSpaceDN w:val="0"/>
              <w:adjustRightInd w:val="0"/>
              <w:jc w:val="thaiDistribute"/>
              <w:rPr>
                <w:rFonts w:asciiTheme="majorBidi" w:hAnsiTheme="majorBidi" w:cstheme="majorBidi"/>
                <w:sz w:val="28"/>
                <w:szCs w:val="28"/>
              </w:rPr>
            </w:pPr>
          </w:p>
        </w:tc>
        <w:tc>
          <w:tcPr>
            <w:tcW w:w="1170" w:type="dxa"/>
            <w:tcBorders>
              <w:left w:val="nil"/>
              <w:right w:val="nil"/>
            </w:tcBorders>
            <w:shd w:val="clear" w:color="auto" w:fill="auto"/>
          </w:tcPr>
          <w:p w14:paraId="380865C4" w14:textId="77777777" w:rsidR="003C1D24" w:rsidRPr="00BF53D1" w:rsidRDefault="003C1D24" w:rsidP="003C1D24">
            <w:pPr>
              <w:tabs>
                <w:tab w:val="decimal" w:pos="1170"/>
              </w:tabs>
              <w:autoSpaceDE w:val="0"/>
              <w:autoSpaceDN w:val="0"/>
              <w:adjustRightInd w:val="0"/>
              <w:ind w:left="-90" w:right="-128"/>
              <w:rPr>
                <w:rFonts w:asciiTheme="majorBidi" w:hAnsiTheme="majorBidi" w:cstheme="majorBidi"/>
                <w:sz w:val="28"/>
                <w:szCs w:val="28"/>
              </w:rPr>
            </w:pPr>
          </w:p>
        </w:tc>
        <w:tc>
          <w:tcPr>
            <w:tcW w:w="90" w:type="dxa"/>
            <w:tcBorders>
              <w:top w:val="nil"/>
              <w:left w:val="nil"/>
              <w:right w:val="nil"/>
            </w:tcBorders>
          </w:tcPr>
          <w:p w14:paraId="3534EBB1" w14:textId="77777777" w:rsidR="003C1D24" w:rsidRPr="00BF53D1" w:rsidRDefault="003C1D24" w:rsidP="003C1D24">
            <w:pPr>
              <w:tabs>
                <w:tab w:val="decimal" w:pos="1170"/>
              </w:tabs>
              <w:autoSpaceDE w:val="0"/>
              <w:autoSpaceDN w:val="0"/>
              <w:adjustRightInd w:val="0"/>
              <w:rPr>
                <w:rFonts w:asciiTheme="majorBidi" w:hAnsiTheme="majorBidi" w:cstheme="majorBidi"/>
                <w:sz w:val="28"/>
                <w:szCs w:val="28"/>
              </w:rPr>
            </w:pPr>
          </w:p>
        </w:tc>
        <w:tc>
          <w:tcPr>
            <w:tcW w:w="1170" w:type="dxa"/>
            <w:tcBorders>
              <w:left w:val="nil"/>
              <w:right w:val="nil"/>
            </w:tcBorders>
          </w:tcPr>
          <w:p w14:paraId="4A42B6D3" w14:textId="77777777" w:rsidR="003C1D24" w:rsidRPr="00BF53D1" w:rsidRDefault="003C1D24" w:rsidP="003C1D24">
            <w:pPr>
              <w:tabs>
                <w:tab w:val="decimal" w:pos="1171"/>
              </w:tabs>
              <w:autoSpaceDE w:val="0"/>
              <w:autoSpaceDN w:val="0"/>
              <w:adjustRightInd w:val="0"/>
              <w:rPr>
                <w:rFonts w:asciiTheme="majorBidi" w:hAnsiTheme="majorBidi" w:cstheme="majorBidi"/>
                <w:sz w:val="28"/>
                <w:szCs w:val="28"/>
              </w:rPr>
            </w:pPr>
          </w:p>
        </w:tc>
        <w:tc>
          <w:tcPr>
            <w:tcW w:w="90" w:type="dxa"/>
            <w:tcBorders>
              <w:top w:val="nil"/>
              <w:left w:val="nil"/>
              <w:right w:val="nil"/>
            </w:tcBorders>
          </w:tcPr>
          <w:p w14:paraId="7C6C881A" w14:textId="77777777" w:rsidR="003C1D24" w:rsidRPr="00BF53D1" w:rsidRDefault="003C1D24" w:rsidP="003C1D24">
            <w:pPr>
              <w:tabs>
                <w:tab w:val="decimal" w:pos="875"/>
              </w:tabs>
              <w:autoSpaceDE w:val="0"/>
              <w:autoSpaceDN w:val="0"/>
              <w:adjustRightInd w:val="0"/>
              <w:jc w:val="right"/>
              <w:rPr>
                <w:rFonts w:asciiTheme="majorBidi" w:hAnsiTheme="majorBidi" w:cstheme="majorBidi"/>
                <w:sz w:val="28"/>
                <w:szCs w:val="28"/>
              </w:rPr>
            </w:pPr>
          </w:p>
        </w:tc>
        <w:tc>
          <w:tcPr>
            <w:tcW w:w="1197" w:type="dxa"/>
            <w:tcBorders>
              <w:left w:val="nil"/>
              <w:right w:val="nil"/>
            </w:tcBorders>
          </w:tcPr>
          <w:p w14:paraId="6AAE4A46" w14:textId="77777777" w:rsidR="003C1D24" w:rsidRPr="00BF53D1" w:rsidRDefault="003C1D24" w:rsidP="003C1D24">
            <w:pPr>
              <w:tabs>
                <w:tab w:val="decimal" w:pos="1175"/>
              </w:tabs>
              <w:autoSpaceDE w:val="0"/>
              <w:autoSpaceDN w:val="0"/>
              <w:adjustRightInd w:val="0"/>
              <w:rPr>
                <w:rFonts w:asciiTheme="majorBidi" w:hAnsiTheme="majorBidi" w:cstheme="majorBidi"/>
                <w:sz w:val="28"/>
                <w:szCs w:val="28"/>
              </w:rPr>
            </w:pPr>
          </w:p>
        </w:tc>
      </w:tr>
      <w:tr w:rsidR="003C1D24" w:rsidRPr="00BF53D1" w14:paraId="1E7094F9" w14:textId="77777777" w:rsidTr="009B254E">
        <w:trPr>
          <w:trHeight w:val="144"/>
        </w:trPr>
        <w:tc>
          <w:tcPr>
            <w:tcW w:w="3600" w:type="dxa"/>
            <w:tcBorders>
              <w:left w:val="nil"/>
              <w:bottom w:val="nil"/>
              <w:right w:val="nil"/>
            </w:tcBorders>
            <w:shd w:val="clear" w:color="auto" w:fill="auto"/>
          </w:tcPr>
          <w:p w14:paraId="4CF1978B" w14:textId="16EC3020" w:rsidR="003C1D24" w:rsidRPr="00BF53D1" w:rsidRDefault="003C1D24" w:rsidP="003C1D24">
            <w:pPr>
              <w:autoSpaceDE w:val="0"/>
              <w:autoSpaceDN w:val="0"/>
              <w:adjustRightInd w:val="0"/>
              <w:ind w:left="180"/>
              <w:jc w:val="thaiDistribute"/>
              <w:rPr>
                <w:rFonts w:asciiTheme="majorBidi" w:hAnsiTheme="majorBidi" w:cstheme="majorBidi"/>
                <w:sz w:val="28"/>
                <w:szCs w:val="28"/>
                <w:cs/>
              </w:rPr>
            </w:pPr>
            <w:r w:rsidRPr="00BF53D1">
              <w:rPr>
                <w:rFonts w:asciiTheme="majorBidi" w:hAnsiTheme="majorBidi" w:cstheme="majorBidi"/>
                <w:spacing w:val="-4"/>
                <w:sz w:val="28"/>
                <w:szCs w:val="28"/>
                <w:cs/>
              </w:rPr>
              <w:t>ผลกระทบจากการจ่ายชำระก่อนสิ้นสุดสัญญา</w:t>
            </w:r>
            <w:r w:rsidRPr="00BF53D1">
              <w:rPr>
                <w:rFonts w:asciiTheme="majorBidi" w:hAnsiTheme="majorBidi" w:cstheme="majorBidi"/>
                <w:spacing w:val="-4"/>
                <w:sz w:val="28"/>
                <w:szCs w:val="28"/>
              </w:rPr>
              <w:t xml:space="preserve">  </w:t>
            </w:r>
          </w:p>
        </w:tc>
        <w:tc>
          <w:tcPr>
            <w:tcW w:w="1260" w:type="dxa"/>
            <w:tcBorders>
              <w:left w:val="nil"/>
              <w:right w:val="nil"/>
            </w:tcBorders>
            <w:shd w:val="clear" w:color="auto" w:fill="auto"/>
          </w:tcPr>
          <w:p w14:paraId="6B4F9552" w14:textId="4EC44670" w:rsidR="003C1D24" w:rsidRPr="00BF53D1" w:rsidRDefault="008A0689" w:rsidP="008A0689">
            <w:pPr>
              <w:tabs>
                <w:tab w:val="decimal" w:pos="719"/>
              </w:tabs>
              <w:ind w:right="-180"/>
              <w:rPr>
                <w:rFonts w:asciiTheme="majorBidi" w:hAnsiTheme="majorBidi" w:cstheme="majorBidi"/>
                <w:sz w:val="28"/>
                <w:szCs w:val="28"/>
              </w:rPr>
            </w:pPr>
            <w:r w:rsidRPr="00BF53D1">
              <w:rPr>
                <w:rFonts w:asciiTheme="majorBidi" w:hAnsiTheme="majorBidi" w:cstheme="majorBidi"/>
                <w:sz w:val="28"/>
                <w:szCs w:val="28"/>
              </w:rPr>
              <w:t>-</w:t>
            </w:r>
          </w:p>
        </w:tc>
        <w:tc>
          <w:tcPr>
            <w:tcW w:w="90" w:type="dxa"/>
            <w:tcBorders>
              <w:left w:val="nil"/>
              <w:right w:val="nil"/>
            </w:tcBorders>
            <w:shd w:val="clear" w:color="auto" w:fill="auto"/>
          </w:tcPr>
          <w:p w14:paraId="67206538" w14:textId="77777777" w:rsidR="003C1D24" w:rsidRPr="00BF53D1" w:rsidRDefault="003C1D24" w:rsidP="003C1D24">
            <w:pPr>
              <w:autoSpaceDE w:val="0"/>
              <w:autoSpaceDN w:val="0"/>
              <w:adjustRightInd w:val="0"/>
              <w:jc w:val="thaiDistribute"/>
              <w:rPr>
                <w:rFonts w:asciiTheme="majorBidi" w:hAnsiTheme="majorBidi" w:cstheme="majorBidi"/>
                <w:sz w:val="28"/>
                <w:szCs w:val="28"/>
              </w:rPr>
            </w:pPr>
          </w:p>
        </w:tc>
        <w:tc>
          <w:tcPr>
            <w:tcW w:w="1170" w:type="dxa"/>
            <w:tcBorders>
              <w:left w:val="nil"/>
              <w:right w:val="nil"/>
            </w:tcBorders>
            <w:shd w:val="clear" w:color="auto" w:fill="auto"/>
          </w:tcPr>
          <w:p w14:paraId="60D80E0D" w14:textId="78DEE43A" w:rsidR="003C1D24" w:rsidRPr="00BF53D1" w:rsidRDefault="00973B7F" w:rsidP="003C1D24">
            <w:pPr>
              <w:tabs>
                <w:tab w:val="decimal" w:pos="1074"/>
              </w:tabs>
              <w:ind w:right="90"/>
              <w:jc w:val="right"/>
              <w:rPr>
                <w:rFonts w:asciiTheme="majorBidi" w:hAnsiTheme="majorBidi" w:cstheme="majorBidi"/>
                <w:sz w:val="28"/>
                <w:szCs w:val="28"/>
              </w:rPr>
            </w:pPr>
            <w:r w:rsidRPr="00973B7F">
              <w:rPr>
                <w:rFonts w:asciiTheme="majorBidi" w:hAnsiTheme="majorBidi" w:cstheme="majorBidi"/>
                <w:sz w:val="28"/>
                <w:szCs w:val="28"/>
              </w:rPr>
              <w:t>6</w:t>
            </w:r>
            <w:r w:rsidR="003C1D24" w:rsidRPr="00BF53D1">
              <w:rPr>
                <w:rFonts w:asciiTheme="majorBidi" w:hAnsiTheme="majorBidi" w:cstheme="majorBidi"/>
                <w:sz w:val="28"/>
                <w:szCs w:val="28"/>
              </w:rPr>
              <w:t>,</w:t>
            </w:r>
            <w:r w:rsidRPr="00973B7F">
              <w:rPr>
                <w:rFonts w:asciiTheme="majorBidi" w:hAnsiTheme="majorBidi" w:cstheme="majorBidi"/>
                <w:sz w:val="28"/>
                <w:szCs w:val="28"/>
              </w:rPr>
              <w:t>815</w:t>
            </w:r>
            <w:r w:rsidR="003C1D24" w:rsidRPr="00BF53D1">
              <w:rPr>
                <w:rFonts w:asciiTheme="majorBidi" w:hAnsiTheme="majorBidi" w:cstheme="majorBidi"/>
                <w:sz w:val="28"/>
                <w:szCs w:val="28"/>
              </w:rPr>
              <w:t>,</w:t>
            </w:r>
            <w:r w:rsidRPr="00973B7F">
              <w:rPr>
                <w:rFonts w:asciiTheme="majorBidi" w:hAnsiTheme="majorBidi" w:cstheme="majorBidi"/>
                <w:sz w:val="28"/>
                <w:szCs w:val="28"/>
              </w:rPr>
              <w:t>639</w:t>
            </w:r>
          </w:p>
        </w:tc>
        <w:tc>
          <w:tcPr>
            <w:tcW w:w="90" w:type="dxa"/>
            <w:tcBorders>
              <w:left w:val="nil"/>
              <w:right w:val="nil"/>
            </w:tcBorders>
          </w:tcPr>
          <w:p w14:paraId="5B9FFA76" w14:textId="77777777" w:rsidR="003C1D24" w:rsidRPr="00BF53D1" w:rsidRDefault="003C1D24" w:rsidP="003C1D24">
            <w:pPr>
              <w:tabs>
                <w:tab w:val="decimal" w:pos="1170"/>
              </w:tabs>
              <w:autoSpaceDE w:val="0"/>
              <w:autoSpaceDN w:val="0"/>
              <w:adjustRightInd w:val="0"/>
              <w:rPr>
                <w:rFonts w:asciiTheme="majorBidi" w:hAnsiTheme="majorBidi" w:cstheme="majorBidi"/>
                <w:sz w:val="28"/>
                <w:szCs w:val="28"/>
              </w:rPr>
            </w:pPr>
          </w:p>
        </w:tc>
        <w:tc>
          <w:tcPr>
            <w:tcW w:w="1170" w:type="dxa"/>
            <w:tcBorders>
              <w:left w:val="nil"/>
              <w:right w:val="nil"/>
            </w:tcBorders>
          </w:tcPr>
          <w:p w14:paraId="235876BB" w14:textId="55378A5F" w:rsidR="003C1D24" w:rsidRPr="00BF53D1" w:rsidRDefault="008A0689" w:rsidP="008A0689">
            <w:pPr>
              <w:tabs>
                <w:tab w:val="decimal" w:pos="719"/>
              </w:tabs>
              <w:ind w:right="-180"/>
              <w:rPr>
                <w:rFonts w:asciiTheme="majorBidi" w:hAnsiTheme="majorBidi" w:cstheme="majorBidi"/>
                <w:sz w:val="28"/>
                <w:szCs w:val="28"/>
              </w:rPr>
            </w:pPr>
            <w:r w:rsidRPr="00BF53D1">
              <w:rPr>
                <w:rFonts w:asciiTheme="majorBidi" w:hAnsiTheme="majorBidi" w:cstheme="majorBidi"/>
                <w:sz w:val="28"/>
                <w:szCs w:val="28"/>
              </w:rPr>
              <w:t>-</w:t>
            </w:r>
          </w:p>
        </w:tc>
        <w:tc>
          <w:tcPr>
            <w:tcW w:w="90" w:type="dxa"/>
            <w:tcBorders>
              <w:left w:val="nil"/>
              <w:right w:val="nil"/>
            </w:tcBorders>
          </w:tcPr>
          <w:p w14:paraId="13CFB310" w14:textId="77777777" w:rsidR="003C1D24" w:rsidRPr="00BF53D1" w:rsidRDefault="003C1D24" w:rsidP="003C1D24">
            <w:pPr>
              <w:tabs>
                <w:tab w:val="decimal" w:pos="875"/>
              </w:tabs>
              <w:autoSpaceDE w:val="0"/>
              <w:autoSpaceDN w:val="0"/>
              <w:adjustRightInd w:val="0"/>
              <w:rPr>
                <w:rFonts w:asciiTheme="majorBidi" w:hAnsiTheme="majorBidi" w:cstheme="majorBidi"/>
                <w:sz w:val="28"/>
                <w:szCs w:val="28"/>
              </w:rPr>
            </w:pPr>
          </w:p>
        </w:tc>
        <w:tc>
          <w:tcPr>
            <w:tcW w:w="1197" w:type="dxa"/>
            <w:tcBorders>
              <w:left w:val="nil"/>
              <w:right w:val="nil"/>
            </w:tcBorders>
          </w:tcPr>
          <w:p w14:paraId="22151919" w14:textId="3968D936" w:rsidR="003C1D24" w:rsidRPr="00BF53D1" w:rsidRDefault="00973B7F" w:rsidP="003C1D24">
            <w:pPr>
              <w:tabs>
                <w:tab w:val="decimal" w:pos="1077"/>
              </w:tabs>
              <w:rPr>
                <w:rFonts w:asciiTheme="majorBidi" w:hAnsiTheme="majorBidi" w:cstheme="majorBidi"/>
                <w:sz w:val="28"/>
                <w:szCs w:val="28"/>
              </w:rPr>
            </w:pPr>
            <w:r w:rsidRPr="00973B7F">
              <w:rPr>
                <w:rFonts w:asciiTheme="majorBidi" w:hAnsiTheme="majorBidi" w:cstheme="majorBidi"/>
                <w:sz w:val="28"/>
                <w:szCs w:val="28"/>
              </w:rPr>
              <w:t>6</w:t>
            </w:r>
            <w:r w:rsidR="003C1D24" w:rsidRPr="00BF53D1">
              <w:rPr>
                <w:rFonts w:asciiTheme="majorBidi" w:hAnsiTheme="majorBidi" w:cstheme="majorBidi"/>
                <w:sz w:val="28"/>
                <w:szCs w:val="28"/>
              </w:rPr>
              <w:t>,</w:t>
            </w:r>
            <w:r w:rsidRPr="00973B7F">
              <w:rPr>
                <w:rFonts w:asciiTheme="majorBidi" w:hAnsiTheme="majorBidi" w:cstheme="majorBidi"/>
                <w:sz w:val="28"/>
                <w:szCs w:val="28"/>
              </w:rPr>
              <w:t>815</w:t>
            </w:r>
            <w:r w:rsidR="003C1D24" w:rsidRPr="00BF53D1">
              <w:rPr>
                <w:rFonts w:asciiTheme="majorBidi" w:hAnsiTheme="majorBidi" w:cstheme="majorBidi"/>
                <w:sz w:val="28"/>
                <w:szCs w:val="28"/>
              </w:rPr>
              <w:t>,</w:t>
            </w:r>
            <w:r w:rsidRPr="00973B7F">
              <w:rPr>
                <w:rFonts w:asciiTheme="majorBidi" w:hAnsiTheme="majorBidi" w:cstheme="majorBidi"/>
                <w:sz w:val="28"/>
                <w:szCs w:val="28"/>
              </w:rPr>
              <w:t>639</w:t>
            </w:r>
          </w:p>
        </w:tc>
      </w:tr>
      <w:tr w:rsidR="003C1D24" w:rsidRPr="00BF53D1" w14:paraId="765399FC" w14:textId="77777777" w:rsidTr="009B254E">
        <w:trPr>
          <w:trHeight w:val="144"/>
        </w:trPr>
        <w:tc>
          <w:tcPr>
            <w:tcW w:w="3600" w:type="dxa"/>
            <w:tcBorders>
              <w:left w:val="nil"/>
              <w:bottom w:val="nil"/>
              <w:right w:val="nil"/>
            </w:tcBorders>
            <w:shd w:val="clear" w:color="auto" w:fill="auto"/>
          </w:tcPr>
          <w:p w14:paraId="017EF02D" w14:textId="77777777" w:rsidR="003C1D24" w:rsidRPr="00BF53D1" w:rsidRDefault="003C1D24" w:rsidP="003C1D24">
            <w:pPr>
              <w:autoSpaceDE w:val="0"/>
              <w:autoSpaceDN w:val="0"/>
              <w:adjustRightInd w:val="0"/>
              <w:ind w:left="180"/>
              <w:jc w:val="thaiDistribute"/>
              <w:rPr>
                <w:rFonts w:asciiTheme="majorBidi" w:hAnsiTheme="majorBidi" w:cstheme="majorBidi"/>
                <w:sz w:val="28"/>
                <w:szCs w:val="28"/>
                <w:cs/>
              </w:rPr>
            </w:pPr>
            <w:r w:rsidRPr="00BF53D1">
              <w:rPr>
                <w:rFonts w:asciiTheme="majorBidi" w:hAnsiTheme="majorBidi" w:cstheme="majorBidi"/>
                <w:sz w:val="28"/>
                <w:szCs w:val="28"/>
                <w:cs/>
              </w:rPr>
              <w:t>ตัดจ่ายค่าธรรมเนียมทางการเงินรอตัดจ่าย</w:t>
            </w:r>
          </w:p>
        </w:tc>
        <w:tc>
          <w:tcPr>
            <w:tcW w:w="1260" w:type="dxa"/>
            <w:tcBorders>
              <w:left w:val="nil"/>
              <w:bottom w:val="single" w:sz="4" w:space="0" w:color="auto"/>
              <w:right w:val="nil"/>
            </w:tcBorders>
            <w:shd w:val="clear" w:color="auto" w:fill="auto"/>
          </w:tcPr>
          <w:p w14:paraId="7DD0B1A1" w14:textId="576B3C6D" w:rsidR="003C1D24" w:rsidRPr="00BF53D1" w:rsidRDefault="00973B7F" w:rsidP="003C1D24">
            <w:pPr>
              <w:tabs>
                <w:tab w:val="decimal" w:pos="1171"/>
              </w:tabs>
              <w:autoSpaceDE w:val="0"/>
              <w:autoSpaceDN w:val="0"/>
              <w:adjustRightInd w:val="0"/>
              <w:rPr>
                <w:rFonts w:asciiTheme="majorBidi" w:hAnsiTheme="majorBidi" w:cstheme="majorBidi"/>
                <w:sz w:val="28"/>
                <w:szCs w:val="28"/>
              </w:rPr>
            </w:pPr>
            <w:r w:rsidRPr="00973B7F">
              <w:rPr>
                <w:rFonts w:asciiTheme="majorBidi" w:hAnsiTheme="majorBidi" w:cstheme="majorBidi"/>
                <w:sz w:val="28"/>
                <w:szCs w:val="28"/>
              </w:rPr>
              <w:t>450</w:t>
            </w:r>
            <w:r w:rsidR="008A0689" w:rsidRPr="00BF53D1">
              <w:rPr>
                <w:rFonts w:asciiTheme="majorBidi" w:hAnsiTheme="majorBidi" w:cstheme="majorBidi"/>
                <w:sz w:val="28"/>
                <w:szCs w:val="28"/>
              </w:rPr>
              <w:t>,</w:t>
            </w:r>
            <w:r w:rsidRPr="00973B7F">
              <w:rPr>
                <w:rFonts w:asciiTheme="majorBidi" w:hAnsiTheme="majorBidi" w:cstheme="majorBidi"/>
                <w:sz w:val="28"/>
                <w:szCs w:val="28"/>
              </w:rPr>
              <w:t>844</w:t>
            </w:r>
          </w:p>
        </w:tc>
        <w:tc>
          <w:tcPr>
            <w:tcW w:w="90" w:type="dxa"/>
            <w:tcBorders>
              <w:left w:val="nil"/>
              <w:bottom w:val="nil"/>
              <w:right w:val="nil"/>
            </w:tcBorders>
            <w:shd w:val="clear" w:color="auto" w:fill="auto"/>
          </w:tcPr>
          <w:p w14:paraId="4A3B720A" w14:textId="77777777" w:rsidR="003C1D24" w:rsidRPr="00BF53D1" w:rsidRDefault="003C1D24" w:rsidP="003C1D24">
            <w:pPr>
              <w:autoSpaceDE w:val="0"/>
              <w:autoSpaceDN w:val="0"/>
              <w:adjustRightInd w:val="0"/>
              <w:jc w:val="thaiDistribute"/>
              <w:rPr>
                <w:rFonts w:asciiTheme="majorBidi" w:hAnsiTheme="majorBidi" w:cstheme="majorBidi"/>
                <w:sz w:val="28"/>
                <w:szCs w:val="28"/>
              </w:rPr>
            </w:pPr>
          </w:p>
        </w:tc>
        <w:tc>
          <w:tcPr>
            <w:tcW w:w="1170" w:type="dxa"/>
            <w:tcBorders>
              <w:left w:val="nil"/>
              <w:bottom w:val="single" w:sz="4" w:space="0" w:color="auto"/>
              <w:right w:val="nil"/>
            </w:tcBorders>
            <w:shd w:val="clear" w:color="auto" w:fill="auto"/>
          </w:tcPr>
          <w:p w14:paraId="6592B515" w14:textId="7082E29D" w:rsidR="003C1D24" w:rsidRPr="00BF53D1" w:rsidRDefault="00973B7F" w:rsidP="003C1D24">
            <w:pPr>
              <w:tabs>
                <w:tab w:val="decimal" w:pos="1074"/>
              </w:tabs>
              <w:ind w:right="90"/>
              <w:jc w:val="right"/>
              <w:rPr>
                <w:rFonts w:asciiTheme="majorBidi" w:hAnsiTheme="majorBidi" w:cstheme="majorBidi"/>
                <w:sz w:val="28"/>
                <w:szCs w:val="28"/>
              </w:rPr>
            </w:pPr>
            <w:r w:rsidRPr="00973B7F">
              <w:rPr>
                <w:rFonts w:asciiTheme="majorBidi" w:hAnsiTheme="majorBidi" w:cstheme="majorBidi"/>
                <w:sz w:val="28"/>
                <w:szCs w:val="28"/>
              </w:rPr>
              <w:t>1</w:t>
            </w:r>
            <w:r w:rsidR="003C1D24" w:rsidRPr="00BF53D1">
              <w:rPr>
                <w:rFonts w:asciiTheme="majorBidi" w:hAnsiTheme="majorBidi" w:cstheme="majorBidi"/>
                <w:sz w:val="28"/>
                <w:szCs w:val="28"/>
              </w:rPr>
              <w:t>,</w:t>
            </w:r>
            <w:r w:rsidRPr="00973B7F">
              <w:rPr>
                <w:rFonts w:asciiTheme="majorBidi" w:hAnsiTheme="majorBidi" w:cstheme="majorBidi"/>
                <w:sz w:val="28"/>
                <w:szCs w:val="28"/>
              </w:rPr>
              <w:t>096</w:t>
            </w:r>
            <w:r w:rsidR="003C1D24" w:rsidRPr="00BF53D1">
              <w:rPr>
                <w:rFonts w:asciiTheme="majorBidi" w:hAnsiTheme="majorBidi" w:cstheme="majorBidi"/>
                <w:sz w:val="28"/>
                <w:szCs w:val="28"/>
              </w:rPr>
              <w:t>,</w:t>
            </w:r>
            <w:r w:rsidRPr="00973B7F">
              <w:rPr>
                <w:rFonts w:asciiTheme="majorBidi" w:hAnsiTheme="majorBidi" w:cstheme="majorBidi"/>
                <w:sz w:val="28"/>
                <w:szCs w:val="28"/>
              </w:rPr>
              <w:t>131</w:t>
            </w:r>
          </w:p>
        </w:tc>
        <w:tc>
          <w:tcPr>
            <w:tcW w:w="90" w:type="dxa"/>
            <w:tcBorders>
              <w:left w:val="nil"/>
              <w:bottom w:val="nil"/>
              <w:right w:val="nil"/>
            </w:tcBorders>
          </w:tcPr>
          <w:p w14:paraId="4839E376" w14:textId="77777777" w:rsidR="003C1D24" w:rsidRPr="00BF53D1" w:rsidRDefault="003C1D24" w:rsidP="003C1D24">
            <w:pPr>
              <w:tabs>
                <w:tab w:val="decimal" w:pos="1170"/>
              </w:tabs>
              <w:autoSpaceDE w:val="0"/>
              <w:autoSpaceDN w:val="0"/>
              <w:adjustRightInd w:val="0"/>
              <w:rPr>
                <w:rFonts w:asciiTheme="majorBidi" w:hAnsiTheme="majorBidi" w:cstheme="majorBidi"/>
                <w:sz w:val="28"/>
                <w:szCs w:val="28"/>
              </w:rPr>
            </w:pPr>
          </w:p>
        </w:tc>
        <w:tc>
          <w:tcPr>
            <w:tcW w:w="1170" w:type="dxa"/>
            <w:tcBorders>
              <w:left w:val="nil"/>
              <w:bottom w:val="single" w:sz="4" w:space="0" w:color="auto"/>
              <w:right w:val="nil"/>
            </w:tcBorders>
          </w:tcPr>
          <w:p w14:paraId="6FD7F0DE" w14:textId="5CB40369" w:rsidR="003C1D24" w:rsidRPr="00BF53D1" w:rsidRDefault="00973B7F" w:rsidP="003C1D24">
            <w:pPr>
              <w:tabs>
                <w:tab w:val="decimal" w:pos="1083"/>
              </w:tabs>
              <w:autoSpaceDE w:val="0"/>
              <w:autoSpaceDN w:val="0"/>
              <w:adjustRightInd w:val="0"/>
              <w:rPr>
                <w:rFonts w:asciiTheme="majorBidi" w:hAnsiTheme="majorBidi" w:cstheme="majorBidi"/>
                <w:sz w:val="28"/>
                <w:szCs w:val="28"/>
              </w:rPr>
            </w:pPr>
            <w:r w:rsidRPr="00973B7F">
              <w:rPr>
                <w:rFonts w:asciiTheme="majorBidi" w:hAnsiTheme="majorBidi" w:cstheme="majorBidi"/>
                <w:sz w:val="28"/>
                <w:szCs w:val="28"/>
              </w:rPr>
              <w:t>450</w:t>
            </w:r>
            <w:r w:rsidR="008A0689" w:rsidRPr="00BF53D1">
              <w:rPr>
                <w:rFonts w:asciiTheme="majorBidi" w:hAnsiTheme="majorBidi" w:cstheme="majorBidi"/>
                <w:sz w:val="28"/>
                <w:szCs w:val="28"/>
              </w:rPr>
              <w:t>,</w:t>
            </w:r>
            <w:r w:rsidRPr="00973B7F">
              <w:rPr>
                <w:rFonts w:asciiTheme="majorBidi" w:hAnsiTheme="majorBidi" w:cstheme="majorBidi"/>
                <w:sz w:val="28"/>
                <w:szCs w:val="28"/>
              </w:rPr>
              <w:t>844</w:t>
            </w:r>
          </w:p>
        </w:tc>
        <w:tc>
          <w:tcPr>
            <w:tcW w:w="90" w:type="dxa"/>
            <w:tcBorders>
              <w:left w:val="nil"/>
              <w:bottom w:val="nil"/>
              <w:right w:val="nil"/>
            </w:tcBorders>
          </w:tcPr>
          <w:p w14:paraId="4A406E08" w14:textId="77777777" w:rsidR="003C1D24" w:rsidRPr="00BF53D1" w:rsidRDefault="003C1D24" w:rsidP="003C1D24">
            <w:pPr>
              <w:tabs>
                <w:tab w:val="decimal" w:pos="875"/>
              </w:tabs>
              <w:autoSpaceDE w:val="0"/>
              <w:autoSpaceDN w:val="0"/>
              <w:adjustRightInd w:val="0"/>
              <w:jc w:val="right"/>
              <w:rPr>
                <w:rFonts w:asciiTheme="majorBidi" w:hAnsiTheme="majorBidi" w:cstheme="majorBidi"/>
                <w:sz w:val="28"/>
                <w:szCs w:val="28"/>
              </w:rPr>
            </w:pPr>
          </w:p>
        </w:tc>
        <w:tc>
          <w:tcPr>
            <w:tcW w:w="1197" w:type="dxa"/>
            <w:tcBorders>
              <w:left w:val="nil"/>
              <w:bottom w:val="single" w:sz="4" w:space="0" w:color="auto"/>
              <w:right w:val="nil"/>
            </w:tcBorders>
          </w:tcPr>
          <w:p w14:paraId="24CA0CA3" w14:textId="7561FC9A" w:rsidR="003C1D24" w:rsidRPr="00BF53D1" w:rsidRDefault="00973B7F" w:rsidP="003C1D24">
            <w:pPr>
              <w:tabs>
                <w:tab w:val="decimal" w:pos="1077"/>
              </w:tabs>
              <w:rPr>
                <w:rFonts w:asciiTheme="majorBidi" w:hAnsiTheme="majorBidi" w:cstheme="majorBidi"/>
                <w:sz w:val="28"/>
                <w:szCs w:val="28"/>
              </w:rPr>
            </w:pPr>
            <w:r w:rsidRPr="00973B7F">
              <w:rPr>
                <w:rFonts w:asciiTheme="majorBidi" w:hAnsiTheme="majorBidi" w:cstheme="majorBidi"/>
                <w:sz w:val="28"/>
                <w:szCs w:val="28"/>
              </w:rPr>
              <w:t>1</w:t>
            </w:r>
            <w:r w:rsidR="003C1D24" w:rsidRPr="00BF53D1">
              <w:rPr>
                <w:rFonts w:asciiTheme="majorBidi" w:hAnsiTheme="majorBidi" w:cstheme="majorBidi"/>
                <w:sz w:val="28"/>
                <w:szCs w:val="28"/>
              </w:rPr>
              <w:t>,</w:t>
            </w:r>
            <w:r w:rsidRPr="00973B7F">
              <w:rPr>
                <w:rFonts w:asciiTheme="majorBidi" w:hAnsiTheme="majorBidi" w:cstheme="majorBidi"/>
                <w:sz w:val="28"/>
                <w:szCs w:val="28"/>
              </w:rPr>
              <w:t>096</w:t>
            </w:r>
            <w:r w:rsidR="003C1D24" w:rsidRPr="00BF53D1">
              <w:rPr>
                <w:rFonts w:asciiTheme="majorBidi" w:hAnsiTheme="majorBidi" w:cstheme="majorBidi"/>
                <w:sz w:val="28"/>
                <w:szCs w:val="28"/>
              </w:rPr>
              <w:t>,</w:t>
            </w:r>
            <w:r w:rsidRPr="00973B7F">
              <w:rPr>
                <w:rFonts w:asciiTheme="majorBidi" w:hAnsiTheme="majorBidi" w:cstheme="majorBidi"/>
                <w:sz w:val="28"/>
                <w:szCs w:val="28"/>
              </w:rPr>
              <w:t>131</w:t>
            </w:r>
          </w:p>
        </w:tc>
      </w:tr>
      <w:tr w:rsidR="003C1D24" w:rsidRPr="00BF53D1" w14:paraId="36D0C79D" w14:textId="77777777" w:rsidTr="009B254E">
        <w:trPr>
          <w:trHeight w:val="144"/>
        </w:trPr>
        <w:tc>
          <w:tcPr>
            <w:tcW w:w="3600" w:type="dxa"/>
            <w:tcBorders>
              <w:top w:val="nil"/>
              <w:left w:val="nil"/>
              <w:bottom w:val="nil"/>
              <w:right w:val="nil"/>
            </w:tcBorders>
            <w:shd w:val="clear" w:color="auto" w:fill="auto"/>
          </w:tcPr>
          <w:p w14:paraId="00475169" w14:textId="77777777" w:rsidR="003C1D24" w:rsidRPr="00BF53D1" w:rsidRDefault="003C1D24" w:rsidP="003C1D24">
            <w:pPr>
              <w:autoSpaceDE w:val="0"/>
              <w:autoSpaceDN w:val="0"/>
              <w:adjustRightInd w:val="0"/>
              <w:ind w:left="180"/>
              <w:jc w:val="thaiDistribute"/>
              <w:rPr>
                <w:rFonts w:asciiTheme="majorBidi" w:hAnsiTheme="majorBidi" w:cstheme="majorBidi"/>
                <w:b/>
                <w:bCs/>
                <w:sz w:val="28"/>
                <w:szCs w:val="28"/>
                <w:cs/>
              </w:rPr>
            </w:pPr>
            <w:r w:rsidRPr="00BF53D1">
              <w:rPr>
                <w:rFonts w:asciiTheme="majorBidi" w:hAnsiTheme="majorBidi" w:cstheme="majorBidi"/>
                <w:b/>
                <w:bCs/>
                <w:sz w:val="28"/>
                <w:szCs w:val="28"/>
                <w:cs/>
              </w:rPr>
              <w:t>รวมรายการที่ไม่ใช่กระแสเงินสด</w:t>
            </w:r>
          </w:p>
        </w:tc>
        <w:tc>
          <w:tcPr>
            <w:tcW w:w="1260" w:type="dxa"/>
            <w:tcBorders>
              <w:top w:val="single" w:sz="4" w:space="0" w:color="auto"/>
              <w:left w:val="nil"/>
              <w:bottom w:val="single" w:sz="4" w:space="0" w:color="auto"/>
              <w:right w:val="nil"/>
            </w:tcBorders>
            <w:shd w:val="clear" w:color="auto" w:fill="auto"/>
          </w:tcPr>
          <w:p w14:paraId="4B0ADC2C" w14:textId="1F850E1E" w:rsidR="003C1D24" w:rsidRPr="00BF53D1" w:rsidRDefault="00973B7F" w:rsidP="003C1D24">
            <w:pPr>
              <w:tabs>
                <w:tab w:val="decimal" w:pos="1171"/>
              </w:tabs>
              <w:autoSpaceDE w:val="0"/>
              <w:autoSpaceDN w:val="0"/>
              <w:adjustRightInd w:val="0"/>
              <w:rPr>
                <w:rFonts w:asciiTheme="majorBidi" w:hAnsiTheme="majorBidi" w:cstheme="majorBidi"/>
                <w:sz w:val="28"/>
                <w:szCs w:val="28"/>
              </w:rPr>
            </w:pPr>
            <w:r w:rsidRPr="00973B7F">
              <w:rPr>
                <w:rFonts w:asciiTheme="majorBidi" w:hAnsiTheme="majorBidi" w:cstheme="majorBidi"/>
                <w:sz w:val="28"/>
                <w:szCs w:val="28"/>
              </w:rPr>
              <w:t>450</w:t>
            </w:r>
            <w:r w:rsidR="008A0689" w:rsidRPr="00BF53D1">
              <w:rPr>
                <w:rFonts w:asciiTheme="majorBidi" w:hAnsiTheme="majorBidi" w:cstheme="majorBidi"/>
                <w:sz w:val="28"/>
                <w:szCs w:val="28"/>
              </w:rPr>
              <w:t>,</w:t>
            </w:r>
            <w:r w:rsidRPr="00973B7F">
              <w:rPr>
                <w:rFonts w:asciiTheme="majorBidi" w:hAnsiTheme="majorBidi" w:cstheme="majorBidi"/>
                <w:sz w:val="28"/>
                <w:szCs w:val="28"/>
              </w:rPr>
              <w:t>844</w:t>
            </w:r>
          </w:p>
        </w:tc>
        <w:tc>
          <w:tcPr>
            <w:tcW w:w="90" w:type="dxa"/>
            <w:tcBorders>
              <w:top w:val="nil"/>
              <w:left w:val="nil"/>
              <w:bottom w:val="nil"/>
              <w:right w:val="nil"/>
            </w:tcBorders>
            <w:shd w:val="clear" w:color="auto" w:fill="auto"/>
          </w:tcPr>
          <w:p w14:paraId="7AAD5235" w14:textId="77777777" w:rsidR="003C1D24" w:rsidRPr="00BF53D1" w:rsidRDefault="003C1D24" w:rsidP="003C1D24">
            <w:pPr>
              <w:autoSpaceDE w:val="0"/>
              <w:autoSpaceDN w:val="0"/>
              <w:adjustRightInd w:val="0"/>
              <w:jc w:val="thaiDistribute"/>
              <w:rPr>
                <w:rFonts w:asciiTheme="majorBidi" w:hAnsiTheme="majorBidi" w:cstheme="majorBidi"/>
                <w:sz w:val="28"/>
                <w:szCs w:val="28"/>
              </w:rPr>
            </w:pPr>
          </w:p>
        </w:tc>
        <w:tc>
          <w:tcPr>
            <w:tcW w:w="1170" w:type="dxa"/>
            <w:tcBorders>
              <w:top w:val="single" w:sz="4" w:space="0" w:color="auto"/>
              <w:left w:val="nil"/>
              <w:bottom w:val="single" w:sz="4" w:space="0" w:color="auto"/>
              <w:right w:val="nil"/>
            </w:tcBorders>
            <w:shd w:val="clear" w:color="auto" w:fill="auto"/>
          </w:tcPr>
          <w:p w14:paraId="6637BBC1" w14:textId="5551D872" w:rsidR="003C1D24" w:rsidRPr="00BF53D1" w:rsidRDefault="00973B7F" w:rsidP="00BE7EB2">
            <w:pPr>
              <w:tabs>
                <w:tab w:val="decimal" w:pos="1074"/>
              </w:tabs>
              <w:ind w:right="90"/>
              <w:jc w:val="right"/>
              <w:rPr>
                <w:rFonts w:asciiTheme="majorBidi" w:hAnsiTheme="majorBidi" w:cstheme="majorBidi"/>
                <w:sz w:val="28"/>
                <w:szCs w:val="28"/>
              </w:rPr>
            </w:pPr>
            <w:r w:rsidRPr="00973B7F">
              <w:rPr>
                <w:rFonts w:asciiTheme="majorBidi" w:hAnsiTheme="majorBidi" w:cstheme="majorBidi"/>
                <w:sz w:val="28"/>
                <w:szCs w:val="28"/>
              </w:rPr>
              <w:t>7</w:t>
            </w:r>
            <w:r w:rsidR="003C1D24" w:rsidRPr="00BF53D1">
              <w:rPr>
                <w:rFonts w:asciiTheme="majorBidi" w:hAnsiTheme="majorBidi" w:cstheme="majorBidi"/>
                <w:sz w:val="28"/>
                <w:szCs w:val="28"/>
              </w:rPr>
              <w:t>,</w:t>
            </w:r>
            <w:r w:rsidRPr="00973B7F">
              <w:rPr>
                <w:rFonts w:asciiTheme="majorBidi" w:hAnsiTheme="majorBidi" w:cstheme="majorBidi"/>
                <w:sz w:val="28"/>
                <w:szCs w:val="28"/>
              </w:rPr>
              <w:t>911</w:t>
            </w:r>
            <w:r w:rsidR="003C1D24" w:rsidRPr="00BF53D1">
              <w:rPr>
                <w:rFonts w:asciiTheme="majorBidi" w:hAnsiTheme="majorBidi" w:cstheme="majorBidi"/>
                <w:sz w:val="28"/>
                <w:szCs w:val="28"/>
              </w:rPr>
              <w:t>,</w:t>
            </w:r>
            <w:r w:rsidRPr="00973B7F">
              <w:rPr>
                <w:rFonts w:asciiTheme="majorBidi" w:hAnsiTheme="majorBidi" w:cstheme="majorBidi"/>
                <w:sz w:val="28"/>
                <w:szCs w:val="28"/>
              </w:rPr>
              <w:t>770</w:t>
            </w:r>
          </w:p>
        </w:tc>
        <w:tc>
          <w:tcPr>
            <w:tcW w:w="90" w:type="dxa"/>
            <w:tcBorders>
              <w:top w:val="nil"/>
              <w:left w:val="nil"/>
              <w:bottom w:val="nil"/>
              <w:right w:val="nil"/>
            </w:tcBorders>
          </w:tcPr>
          <w:p w14:paraId="032AC8BD" w14:textId="77777777" w:rsidR="003C1D24" w:rsidRPr="00BF53D1" w:rsidRDefault="003C1D24" w:rsidP="003C1D24">
            <w:pPr>
              <w:tabs>
                <w:tab w:val="decimal" w:pos="1170"/>
              </w:tabs>
              <w:autoSpaceDE w:val="0"/>
              <w:autoSpaceDN w:val="0"/>
              <w:adjustRightInd w:val="0"/>
              <w:rPr>
                <w:rFonts w:asciiTheme="majorBidi" w:hAnsiTheme="majorBidi" w:cstheme="majorBidi"/>
                <w:sz w:val="28"/>
                <w:szCs w:val="28"/>
              </w:rPr>
            </w:pPr>
          </w:p>
        </w:tc>
        <w:tc>
          <w:tcPr>
            <w:tcW w:w="1170" w:type="dxa"/>
            <w:tcBorders>
              <w:top w:val="single" w:sz="4" w:space="0" w:color="auto"/>
              <w:left w:val="nil"/>
              <w:bottom w:val="single" w:sz="4" w:space="0" w:color="auto"/>
              <w:right w:val="nil"/>
            </w:tcBorders>
          </w:tcPr>
          <w:p w14:paraId="1B63A42C" w14:textId="6CF00CE3" w:rsidR="003C1D24" w:rsidRPr="00BF53D1" w:rsidRDefault="00973B7F" w:rsidP="003C1D24">
            <w:pPr>
              <w:tabs>
                <w:tab w:val="decimal" w:pos="1083"/>
              </w:tabs>
              <w:autoSpaceDE w:val="0"/>
              <w:autoSpaceDN w:val="0"/>
              <w:adjustRightInd w:val="0"/>
              <w:rPr>
                <w:rFonts w:asciiTheme="majorBidi" w:hAnsiTheme="majorBidi" w:cstheme="majorBidi"/>
                <w:sz w:val="28"/>
                <w:szCs w:val="28"/>
              </w:rPr>
            </w:pPr>
            <w:r w:rsidRPr="00973B7F">
              <w:rPr>
                <w:rFonts w:asciiTheme="majorBidi" w:hAnsiTheme="majorBidi" w:cstheme="majorBidi"/>
                <w:sz w:val="28"/>
                <w:szCs w:val="28"/>
              </w:rPr>
              <w:t>450</w:t>
            </w:r>
            <w:r w:rsidR="008A0689" w:rsidRPr="00BF53D1">
              <w:rPr>
                <w:rFonts w:asciiTheme="majorBidi" w:hAnsiTheme="majorBidi" w:cstheme="majorBidi"/>
                <w:sz w:val="28"/>
                <w:szCs w:val="28"/>
              </w:rPr>
              <w:t>,</w:t>
            </w:r>
            <w:r w:rsidRPr="00973B7F">
              <w:rPr>
                <w:rFonts w:asciiTheme="majorBidi" w:hAnsiTheme="majorBidi" w:cstheme="majorBidi"/>
                <w:sz w:val="28"/>
                <w:szCs w:val="28"/>
              </w:rPr>
              <w:t>844</w:t>
            </w:r>
          </w:p>
        </w:tc>
        <w:tc>
          <w:tcPr>
            <w:tcW w:w="90" w:type="dxa"/>
            <w:tcBorders>
              <w:top w:val="nil"/>
              <w:left w:val="nil"/>
              <w:bottom w:val="nil"/>
              <w:right w:val="nil"/>
            </w:tcBorders>
          </w:tcPr>
          <w:p w14:paraId="589DF797" w14:textId="77777777" w:rsidR="003C1D24" w:rsidRPr="00BF53D1" w:rsidRDefault="003C1D24" w:rsidP="003C1D24">
            <w:pPr>
              <w:tabs>
                <w:tab w:val="decimal" w:pos="875"/>
              </w:tabs>
              <w:autoSpaceDE w:val="0"/>
              <w:autoSpaceDN w:val="0"/>
              <w:adjustRightInd w:val="0"/>
              <w:jc w:val="right"/>
              <w:rPr>
                <w:rFonts w:asciiTheme="majorBidi" w:hAnsiTheme="majorBidi" w:cstheme="majorBidi"/>
                <w:sz w:val="28"/>
                <w:szCs w:val="28"/>
              </w:rPr>
            </w:pPr>
          </w:p>
        </w:tc>
        <w:tc>
          <w:tcPr>
            <w:tcW w:w="1197" w:type="dxa"/>
            <w:tcBorders>
              <w:top w:val="single" w:sz="4" w:space="0" w:color="auto"/>
              <w:left w:val="nil"/>
              <w:bottom w:val="single" w:sz="4" w:space="0" w:color="auto"/>
              <w:right w:val="nil"/>
            </w:tcBorders>
          </w:tcPr>
          <w:p w14:paraId="3F3030E6" w14:textId="7BE26F7A" w:rsidR="003C1D24" w:rsidRPr="00BF53D1" w:rsidRDefault="00973B7F" w:rsidP="003C1D24">
            <w:pPr>
              <w:tabs>
                <w:tab w:val="decimal" w:pos="1077"/>
              </w:tabs>
              <w:rPr>
                <w:rFonts w:asciiTheme="majorBidi" w:hAnsiTheme="majorBidi" w:cstheme="majorBidi"/>
                <w:sz w:val="28"/>
                <w:szCs w:val="28"/>
              </w:rPr>
            </w:pPr>
            <w:r w:rsidRPr="00973B7F">
              <w:rPr>
                <w:rFonts w:asciiTheme="majorBidi" w:hAnsiTheme="majorBidi" w:cstheme="majorBidi"/>
                <w:sz w:val="28"/>
                <w:szCs w:val="28"/>
              </w:rPr>
              <w:t>7</w:t>
            </w:r>
            <w:r w:rsidR="003C1D24" w:rsidRPr="00BF53D1">
              <w:rPr>
                <w:rFonts w:asciiTheme="majorBidi" w:hAnsiTheme="majorBidi" w:cstheme="majorBidi"/>
                <w:sz w:val="28"/>
                <w:szCs w:val="28"/>
              </w:rPr>
              <w:t>,</w:t>
            </w:r>
            <w:r w:rsidRPr="00973B7F">
              <w:rPr>
                <w:rFonts w:asciiTheme="majorBidi" w:hAnsiTheme="majorBidi" w:cstheme="majorBidi"/>
                <w:sz w:val="28"/>
                <w:szCs w:val="28"/>
              </w:rPr>
              <w:t>911</w:t>
            </w:r>
            <w:r w:rsidR="003C1D24" w:rsidRPr="00BF53D1">
              <w:rPr>
                <w:rFonts w:asciiTheme="majorBidi" w:hAnsiTheme="majorBidi" w:cstheme="majorBidi"/>
                <w:sz w:val="28"/>
                <w:szCs w:val="28"/>
              </w:rPr>
              <w:t>,</w:t>
            </w:r>
            <w:r w:rsidRPr="00973B7F">
              <w:rPr>
                <w:rFonts w:asciiTheme="majorBidi" w:hAnsiTheme="majorBidi" w:cstheme="majorBidi"/>
                <w:sz w:val="28"/>
                <w:szCs w:val="28"/>
              </w:rPr>
              <w:t>770</w:t>
            </w:r>
          </w:p>
        </w:tc>
      </w:tr>
      <w:tr w:rsidR="003C1D24" w:rsidRPr="00BF53D1" w14:paraId="0E56AF45" w14:textId="77777777" w:rsidTr="009B254E">
        <w:trPr>
          <w:trHeight w:val="144"/>
        </w:trPr>
        <w:tc>
          <w:tcPr>
            <w:tcW w:w="3600" w:type="dxa"/>
            <w:tcBorders>
              <w:top w:val="nil"/>
              <w:left w:val="nil"/>
              <w:bottom w:val="nil"/>
              <w:right w:val="nil"/>
            </w:tcBorders>
          </w:tcPr>
          <w:p w14:paraId="7F5A9676" w14:textId="0C7AC44C" w:rsidR="003C1D24" w:rsidRPr="00BF53D1" w:rsidRDefault="003C1D24" w:rsidP="003C1D24">
            <w:pPr>
              <w:autoSpaceDE w:val="0"/>
              <w:autoSpaceDN w:val="0"/>
              <w:adjustRightInd w:val="0"/>
              <w:ind w:left="180" w:right="-180"/>
              <w:jc w:val="thaiDistribute"/>
              <w:rPr>
                <w:rFonts w:asciiTheme="majorBidi" w:hAnsiTheme="majorBidi" w:cstheme="majorBidi"/>
                <w:sz w:val="28"/>
                <w:szCs w:val="28"/>
              </w:rPr>
            </w:pPr>
            <w:r w:rsidRPr="00BF53D1">
              <w:rPr>
                <w:rFonts w:asciiTheme="majorBidi" w:hAnsiTheme="majorBidi" w:cstheme="majorBidi"/>
                <w:sz w:val="28"/>
                <w:szCs w:val="28"/>
                <w:cs/>
              </w:rPr>
              <w:t xml:space="preserve">ณ วันที่ </w:t>
            </w:r>
            <w:r w:rsidR="00973B7F" w:rsidRPr="00973B7F">
              <w:rPr>
                <w:rFonts w:asciiTheme="majorBidi" w:hAnsiTheme="majorBidi" w:cstheme="majorBidi"/>
                <w:sz w:val="28"/>
                <w:szCs w:val="28"/>
              </w:rPr>
              <w:t>31</w:t>
            </w:r>
            <w:r w:rsidRPr="00BF53D1">
              <w:rPr>
                <w:rFonts w:asciiTheme="majorBidi" w:hAnsiTheme="majorBidi" w:cstheme="majorBidi"/>
                <w:sz w:val="28"/>
                <w:szCs w:val="28"/>
                <w:cs/>
              </w:rPr>
              <w:t xml:space="preserve"> ธันวาคม</w:t>
            </w:r>
          </w:p>
        </w:tc>
        <w:tc>
          <w:tcPr>
            <w:tcW w:w="1260" w:type="dxa"/>
            <w:tcBorders>
              <w:left w:val="nil"/>
              <w:bottom w:val="double" w:sz="4" w:space="0" w:color="auto"/>
              <w:right w:val="nil"/>
            </w:tcBorders>
          </w:tcPr>
          <w:p w14:paraId="514B2607" w14:textId="58A5BAFC" w:rsidR="003C1D24" w:rsidRPr="00BF53D1" w:rsidRDefault="00973B7F" w:rsidP="003C1D24">
            <w:pPr>
              <w:tabs>
                <w:tab w:val="decimal" w:pos="1171"/>
              </w:tabs>
              <w:autoSpaceDE w:val="0"/>
              <w:autoSpaceDN w:val="0"/>
              <w:adjustRightInd w:val="0"/>
              <w:rPr>
                <w:rFonts w:asciiTheme="majorBidi" w:hAnsiTheme="majorBidi" w:cstheme="majorBidi"/>
                <w:sz w:val="28"/>
                <w:szCs w:val="28"/>
                <w:cs/>
              </w:rPr>
            </w:pPr>
            <w:r w:rsidRPr="00973B7F">
              <w:rPr>
                <w:rFonts w:asciiTheme="majorBidi" w:hAnsiTheme="majorBidi" w:cstheme="majorBidi"/>
                <w:sz w:val="28"/>
                <w:szCs w:val="28"/>
              </w:rPr>
              <w:t>13</w:t>
            </w:r>
            <w:r w:rsidR="008A0689" w:rsidRPr="00BF53D1">
              <w:rPr>
                <w:rFonts w:asciiTheme="majorBidi" w:hAnsiTheme="majorBidi" w:cstheme="majorBidi"/>
                <w:sz w:val="28"/>
                <w:szCs w:val="28"/>
              </w:rPr>
              <w:t>,</w:t>
            </w:r>
            <w:r w:rsidRPr="00973B7F">
              <w:rPr>
                <w:rFonts w:asciiTheme="majorBidi" w:hAnsiTheme="majorBidi" w:cstheme="majorBidi"/>
                <w:sz w:val="28"/>
                <w:szCs w:val="28"/>
              </w:rPr>
              <w:t>191</w:t>
            </w:r>
            <w:r w:rsidR="008A0689" w:rsidRPr="00BF53D1">
              <w:rPr>
                <w:rFonts w:asciiTheme="majorBidi" w:hAnsiTheme="majorBidi" w:cstheme="majorBidi"/>
                <w:sz w:val="28"/>
                <w:szCs w:val="28"/>
              </w:rPr>
              <w:t>,</w:t>
            </w:r>
            <w:r w:rsidRPr="00973B7F">
              <w:rPr>
                <w:rFonts w:asciiTheme="majorBidi" w:hAnsiTheme="majorBidi" w:cstheme="majorBidi"/>
                <w:sz w:val="28"/>
                <w:szCs w:val="28"/>
              </w:rPr>
              <w:t>447</w:t>
            </w:r>
          </w:p>
        </w:tc>
        <w:tc>
          <w:tcPr>
            <w:tcW w:w="90" w:type="dxa"/>
            <w:tcBorders>
              <w:top w:val="nil"/>
              <w:left w:val="nil"/>
              <w:bottom w:val="nil"/>
              <w:right w:val="nil"/>
            </w:tcBorders>
          </w:tcPr>
          <w:p w14:paraId="4AFEA971" w14:textId="77777777" w:rsidR="003C1D24" w:rsidRPr="00BF53D1" w:rsidRDefault="003C1D24" w:rsidP="003C1D24">
            <w:pPr>
              <w:autoSpaceDE w:val="0"/>
              <w:autoSpaceDN w:val="0"/>
              <w:adjustRightInd w:val="0"/>
              <w:jc w:val="thaiDistribute"/>
              <w:rPr>
                <w:rFonts w:asciiTheme="majorBidi" w:hAnsiTheme="majorBidi" w:cstheme="majorBidi"/>
                <w:sz w:val="28"/>
                <w:szCs w:val="28"/>
              </w:rPr>
            </w:pPr>
          </w:p>
        </w:tc>
        <w:tc>
          <w:tcPr>
            <w:tcW w:w="1170" w:type="dxa"/>
            <w:tcBorders>
              <w:left w:val="nil"/>
              <w:bottom w:val="double" w:sz="4" w:space="0" w:color="auto"/>
              <w:right w:val="nil"/>
            </w:tcBorders>
          </w:tcPr>
          <w:p w14:paraId="26B73828" w14:textId="59E8618B" w:rsidR="003C1D24" w:rsidRPr="00BF53D1" w:rsidRDefault="00973B7F" w:rsidP="003C1D24">
            <w:pPr>
              <w:tabs>
                <w:tab w:val="decimal" w:pos="1074"/>
              </w:tabs>
              <w:ind w:right="90"/>
              <w:jc w:val="right"/>
              <w:rPr>
                <w:rFonts w:asciiTheme="majorBidi" w:hAnsiTheme="majorBidi" w:cstheme="majorBidi"/>
                <w:sz w:val="28"/>
                <w:szCs w:val="28"/>
              </w:rPr>
            </w:pPr>
            <w:r w:rsidRPr="00973B7F">
              <w:rPr>
                <w:rFonts w:asciiTheme="majorBidi" w:hAnsiTheme="majorBidi" w:cstheme="majorBidi"/>
                <w:sz w:val="28"/>
                <w:szCs w:val="28"/>
              </w:rPr>
              <w:t>12</w:t>
            </w:r>
            <w:r w:rsidR="003C1D24" w:rsidRPr="00BF53D1">
              <w:rPr>
                <w:rFonts w:asciiTheme="majorBidi" w:hAnsiTheme="majorBidi" w:cstheme="majorBidi"/>
                <w:sz w:val="28"/>
                <w:szCs w:val="28"/>
              </w:rPr>
              <w:t>,</w:t>
            </w:r>
            <w:r w:rsidRPr="00973B7F">
              <w:rPr>
                <w:rFonts w:asciiTheme="majorBidi" w:hAnsiTheme="majorBidi" w:cstheme="majorBidi"/>
                <w:sz w:val="28"/>
                <w:szCs w:val="28"/>
              </w:rPr>
              <w:t>740</w:t>
            </w:r>
            <w:r w:rsidR="003C1D24" w:rsidRPr="00BF53D1">
              <w:rPr>
                <w:rFonts w:asciiTheme="majorBidi" w:hAnsiTheme="majorBidi" w:cstheme="majorBidi"/>
                <w:sz w:val="28"/>
                <w:szCs w:val="28"/>
              </w:rPr>
              <w:t>,</w:t>
            </w:r>
            <w:r w:rsidRPr="00973B7F">
              <w:rPr>
                <w:rFonts w:asciiTheme="majorBidi" w:hAnsiTheme="majorBidi" w:cstheme="majorBidi"/>
                <w:sz w:val="28"/>
                <w:szCs w:val="28"/>
              </w:rPr>
              <w:t>603</w:t>
            </w:r>
          </w:p>
        </w:tc>
        <w:tc>
          <w:tcPr>
            <w:tcW w:w="90" w:type="dxa"/>
            <w:tcBorders>
              <w:top w:val="nil"/>
              <w:left w:val="nil"/>
              <w:bottom w:val="nil"/>
              <w:right w:val="nil"/>
            </w:tcBorders>
          </w:tcPr>
          <w:p w14:paraId="5DF223C8" w14:textId="77777777" w:rsidR="003C1D24" w:rsidRPr="00BF53D1" w:rsidRDefault="003C1D24" w:rsidP="003C1D24">
            <w:pPr>
              <w:tabs>
                <w:tab w:val="decimal" w:pos="1170"/>
              </w:tabs>
              <w:autoSpaceDE w:val="0"/>
              <w:autoSpaceDN w:val="0"/>
              <w:adjustRightInd w:val="0"/>
              <w:rPr>
                <w:rFonts w:asciiTheme="majorBidi" w:hAnsiTheme="majorBidi" w:cstheme="majorBidi"/>
                <w:sz w:val="28"/>
                <w:szCs w:val="28"/>
              </w:rPr>
            </w:pPr>
          </w:p>
        </w:tc>
        <w:tc>
          <w:tcPr>
            <w:tcW w:w="1170" w:type="dxa"/>
            <w:tcBorders>
              <w:left w:val="nil"/>
              <w:bottom w:val="double" w:sz="4" w:space="0" w:color="auto"/>
              <w:right w:val="nil"/>
            </w:tcBorders>
          </w:tcPr>
          <w:p w14:paraId="2D5393E9" w14:textId="3BAACA36" w:rsidR="003C1D24" w:rsidRPr="00BF53D1" w:rsidRDefault="00973B7F" w:rsidP="003C1D24">
            <w:pPr>
              <w:tabs>
                <w:tab w:val="decimal" w:pos="1083"/>
              </w:tabs>
              <w:autoSpaceDE w:val="0"/>
              <w:autoSpaceDN w:val="0"/>
              <w:adjustRightInd w:val="0"/>
              <w:rPr>
                <w:rFonts w:asciiTheme="majorBidi" w:hAnsiTheme="majorBidi" w:cstheme="majorBidi"/>
                <w:sz w:val="28"/>
                <w:szCs w:val="28"/>
              </w:rPr>
            </w:pPr>
            <w:r w:rsidRPr="00973B7F">
              <w:rPr>
                <w:rFonts w:asciiTheme="majorBidi" w:hAnsiTheme="majorBidi" w:cstheme="majorBidi"/>
                <w:sz w:val="28"/>
                <w:szCs w:val="28"/>
              </w:rPr>
              <w:t>13</w:t>
            </w:r>
            <w:r w:rsidR="008A0689" w:rsidRPr="00BF53D1">
              <w:rPr>
                <w:rFonts w:asciiTheme="majorBidi" w:hAnsiTheme="majorBidi" w:cstheme="majorBidi"/>
                <w:sz w:val="28"/>
                <w:szCs w:val="28"/>
              </w:rPr>
              <w:t>,</w:t>
            </w:r>
            <w:r w:rsidRPr="00973B7F">
              <w:rPr>
                <w:rFonts w:asciiTheme="majorBidi" w:hAnsiTheme="majorBidi" w:cstheme="majorBidi"/>
                <w:sz w:val="28"/>
                <w:szCs w:val="28"/>
              </w:rPr>
              <w:t>191</w:t>
            </w:r>
            <w:r w:rsidR="008A0689" w:rsidRPr="00BF53D1">
              <w:rPr>
                <w:rFonts w:asciiTheme="majorBidi" w:hAnsiTheme="majorBidi" w:cstheme="majorBidi"/>
                <w:sz w:val="28"/>
                <w:szCs w:val="28"/>
              </w:rPr>
              <w:t>,</w:t>
            </w:r>
            <w:r w:rsidRPr="00973B7F">
              <w:rPr>
                <w:rFonts w:asciiTheme="majorBidi" w:hAnsiTheme="majorBidi" w:cstheme="majorBidi"/>
                <w:sz w:val="28"/>
                <w:szCs w:val="28"/>
              </w:rPr>
              <w:t>447</w:t>
            </w:r>
          </w:p>
        </w:tc>
        <w:tc>
          <w:tcPr>
            <w:tcW w:w="90" w:type="dxa"/>
            <w:tcBorders>
              <w:top w:val="nil"/>
              <w:left w:val="nil"/>
              <w:bottom w:val="nil"/>
              <w:right w:val="nil"/>
            </w:tcBorders>
          </w:tcPr>
          <w:p w14:paraId="7A5E2CD4" w14:textId="77777777" w:rsidR="003C1D24" w:rsidRPr="00BF53D1" w:rsidRDefault="003C1D24" w:rsidP="003C1D24">
            <w:pPr>
              <w:tabs>
                <w:tab w:val="decimal" w:pos="875"/>
              </w:tabs>
              <w:autoSpaceDE w:val="0"/>
              <w:autoSpaceDN w:val="0"/>
              <w:adjustRightInd w:val="0"/>
              <w:jc w:val="right"/>
              <w:rPr>
                <w:rFonts w:asciiTheme="majorBidi" w:hAnsiTheme="majorBidi" w:cstheme="majorBidi"/>
                <w:sz w:val="28"/>
                <w:szCs w:val="28"/>
              </w:rPr>
            </w:pPr>
          </w:p>
        </w:tc>
        <w:tc>
          <w:tcPr>
            <w:tcW w:w="1197" w:type="dxa"/>
            <w:tcBorders>
              <w:left w:val="nil"/>
              <w:bottom w:val="double" w:sz="4" w:space="0" w:color="auto"/>
              <w:right w:val="nil"/>
            </w:tcBorders>
          </w:tcPr>
          <w:p w14:paraId="09EAC365" w14:textId="1D5646D4" w:rsidR="003C1D24" w:rsidRPr="00BF53D1" w:rsidRDefault="00973B7F" w:rsidP="003C1D24">
            <w:pPr>
              <w:tabs>
                <w:tab w:val="decimal" w:pos="1077"/>
              </w:tabs>
              <w:rPr>
                <w:rFonts w:asciiTheme="majorBidi" w:hAnsiTheme="majorBidi" w:cstheme="majorBidi"/>
                <w:sz w:val="28"/>
                <w:szCs w:val="28"/>
              </w:rPr>
            </w:pPr>
            <w:r w:rsidRPr="00973B7F">
              <w:rPr>
                <w:rFonts w:asciiTheme="majorBidi" w:hAnsiTheme="majorBidi" w:cstheme="majorBidi"/>
                <w:sz w:val="28"/>
                <w:szCs w:val="28"/>
              </w:rPr>
              <w:t>12</w:t>
            </w:r>
            <w:r w:rsidR="003C1D24" w:rsidRPr="00BF53D1">
              <w:rPr>
                <w:rFonts w:asciiTheme="majorBidi" w:hAnsiTheme="majorBidi" w:cstheme="majorBidi"/>
                <w:sz w:val="28"/>
                <w:szCs w:val="28"/>
              </w:rPr>
              <w:t>,</w:t>
            </w:r>
            <w:r w:rsidRPr="00973B7F">
              <w:rPr>
                <w:rFonts w:asciiTheme="majorBidi" w:hAnsiTheme="majorBidi" w:cstheme="majorBidi"/>
                <w:sz w:val="28"/>
                <w:szCs w:val="28"/>
              </w:rPr>
              <w:t>740</w:t>
            </w:r>
            <w:r w:rsidR="003C1D24" w:rsidRPr="00BF53D1">
              <w:rPr>
                <w:rFonts w:asciiTheme="majorBidi" w:hAnsiTheme="majorBidi" w:cstheme="majorBidi"/>
                <w:sz w:val="28"/>
                <w:szCs w:val="28"/>
              </w:rPr>
              <w:t>,</w:t>
            </w:r>
            <w:r w:rsidRPr="00973B7F">
              <w:rPr>
                <w:rFonts w:asciiTheme="majorBidi" w:hAnsiTheme="majorBidi" w:cstheme="majorBidi"/>
                <w:sz w:val="28"/>
                <w:szCs w:val="28"/>
              </w:rPr>
              <w:t>603</w:t>
            </w:r>
          </w:p>
        </w:tc>
      </w:tr>
    </w:tbl>
    <w:p w14:paraId="2F83D793" w14:textId="2EC085AA" w:rsidR="00CA7F0F" w:rsidRPr="00BF53D1" w:rsidRDefault="00CA7F0F" w:rsidP="00CA7F0F">
      <w:pPr>
        <w:spacing w:before="240"/>
        <w:ind w:left="547" w:right="58"/>
        <w:jc w:val="thaiDistribute"/>
        <w:rPr>
          <w:rFonts w:ascii="Angsana New" w:hAnsi="Angsana New" w:cs="Angsana New"/>
          <w:b/>
          <w:bCs/>
          <w:sz w:val="32"/>
          <w:szCs w:val="32"/>
        </w:rPr>
      </w:pPr>
      <w:r w:rsidRPr="00BF53D1">
        <w:rPr>
          <w:rFonts w:ascii="Angsana New" w:hAnsi="Angsana New" w:cs="Angsana New" w:hint="cs"/>
          <w:b/>
          <w:bCs/>
          <w:sz w:val="32"/>
          <w:szCs w:val="32"/>
          <w:cs/>
        </w:rPr>
        <w:t>การค้ำประกันและหลักประกัน</w:t>
      </w:r>
    </w:p>
    <w:p w14:paraId="6FF1FB1D" w14:textId="09B5D39C" w:rsidR="00CA7F0F" w:rsidRPr="00BF53D1" w:rsidRDefault="00CA7F0F" w:rsidP="00022814">
      <w:pPr>
        <w:spacing w:after="240"/>
        <w:ind w:left="547" w:right="-14"/>
        <w:jc w:val="thaiDistribute"/>
        <w:rPr>
          <w:rFonts w:ascii="Angsana New" w:hAnsi="Angsana New" w:cs="Angsana New"/>
          <w:spacing w:val="-4"/>
          <w:sz w:val="32"/>
          <w:szCs w:val="32"/>
        </w:rPr>
      </w:pPr>
      <w:r w:rsidRPr="00BF53D1">
        <w:rPr>
          <w:rFonts w:ascii="Angsana New" w:hAnsi="Angsana New" w:cs="Angsana New"/>
          <w:spacing w:val="-4"/>
          <w:sz w:val="32"/>
          <w:szCs w:val="32"/>
          <w:cs/>
        </w:rPr>
        <w:t xml:space="preserve">ณ วันที่ </w:t>
      </w:r>
      <w:r w:rsidR="00973B7F" w:rsidRPr="00973B7F">
        <w:rPr>
          <w:rFonts w:ascii="Angsana New" w:hAnsi="Angsana New" w:cs="Angsana New"/>
          <w:spacing w:val="-4"/>
          <w:sz w:val="32"/>
          <w:szCs w:val="32"/>
        </w:rPr>
        <w:t>31</w:t>
      </w:r>
      <w:r w:rsidRPr="00BF53D1">
        <w:rPr>
          <w:rFonts w:ascii="Angsana New" w:hAnsi="Angsana New" w:cs="Angsana New"/>
          <w:spacing w:val="-4"/>
          <w:sz w:val="32"/>
          <w:szCs w:val="32"/>
          <w:cs/>
        </w:rPr>
        <w:t xml:space="preserve"> ธันวาคม </w:t>
      </w:r>
      <w:r w:rsidR="00973B7F" w:rsidRPr="00973B7F">
        <w:rPr>
          <w:rFonts w:ascii="Angsana New" w:hAnsi="Angsana New" w:cs="Angsana New"/>
          <w:spacing w:val="-4"/>
          <w:sz w:val="32"/>
          <w:szCs w:val="32"/>
        </w:rPr>
        <w:t>2567</w:t>
      </w:r>
      <w:r w:rsidRPr="00BF53D1">
        <w:rPr>
          <w:rFonts w:ascii="Angsana New" w:hAnsi="Angsana New" w:cs="Angsana New"/>
          <w:spacing w:val="-4"/>
          <w:sz w:val="32"/>
          <w:szCs w:val="32"/>
        </w:rPr>
        <w:t xml:space="preserve"> </w:t>
      </w:r>
      <w:r w:rsidRPr="00BF53D1">
        <w:rPr>
          <w:rFonts w:ascii="Angsana New" w:hAnsi="Angsana New" w:cs="Angsana New"/>
          <w:spacing w:val="-4"/>
          <w:sz w:val="32"/>
          <w:szCs w:val="32"/>
          <w:cs/>
        </w:rPr>
        <w:t xml:space="preserve">และ </w:t>
      </w:r>
      <w:r w:rsidR="00973B7F" w:rsidRPr="00973B7F">
        <w:rPr>
          <w:rFonts w:ascii="Angsana New" w:hAnsi="Angsana New" w:cs="Angsana New"/>
          <w:spacing w:val="-4"/>
          <w:sz w:val="32"/>
          <w:szCs w:val="32"/>
        </w:rPr>
        <w:t>2566</w:t>
      </w:r>
      <w:r w:rsidRPr="00BF53D1">
        <w:rPr>
          <w:rFonts w:ascii="Angsana New" w:hAnsi="Angsana New" w:cs="Angsana New"/>
          <w:spacing w:val="-4"/>
          <w:sz w:val="32"/>
          <w:szCs w:val="32"/>
          <w:cs/>
        </w:rPr>
        <w:t xml:space="preserve"> บริษัทและกิจการที่เกี่ยวข้องกันมีการค้ำประกันและหลักประกัน</w:t>
      </w:r>
      <w:r w:rsidRPr="00BF53D1">
        <w:rPr>
          <w:rFonts w:ascii="Angsana New" w:hAnsi="Angsana New" w:cs="Angsana New"/>
          <w:spacing w:val="-4"/>
          <w:sz w:val="32"/>
          <w:szCs w:val="32"/>
        </w:rPr>
        <w:t xml:space="preserve"> </w:t>
      </w:r>
      <w:r w:rsidRPr="00BF53D1">
        <w:rPr>
          <w:rFonts w:ascii="Angsana New" w:hAnsi="Angsana New" w:cs="Angsana New"/>
          <w:spacing w:val="-4"/>
          <w:sz w:val="32"/>
          <w:szCs w:val="32"/>
          <w:cs/>
        </w:rPr>
        <w:t>ดังนี้</w:t>
      </w:r>
    </w:p>
    <w:p w14:paraId="52714EF7" w14:textId="35B74A49" w:rsidR="00B77BEC" w:rsidRPr="00BF53D1" w:rsidRDefault="00CA1D4D" w:rsidP="00022814">
      <w:pPr>
        <w:numPr>
          <w:ilvl w:val="0"/>
          <w:numId w:val="6"/>
        </w:numPr>
        <w:spacing w:after="240"/>
        <w:ind w:left="893" w:right="-14"/>
        <w:jc w:val="thaiDistribute"/>
        <w:rPr>
          <w:rFonts w:ascii="Angsana New" w:hAnsi="Angsana New" w:cs="Angsana New"/>
          <w:sz w:val="32"/>
          <w:szCs w:val="32"/>
          <w:cs/>
        </w:rPr>
      </w:pPr>
      <w:r w:rsidRPr="00BF53D1">
        <w:rPr>
          <w:rFonts w:ascii="Angsana New" w:hAnsi="Angsana New" w:cs="Angsana New" w:hint="cs"/>
          <w:spacing w:val="-4"/>
          <w:sz w:val="32"/>
          <w:szCs w:val="32"/>
          <w:cs/>
        </w:rPr>
        <w:t xml:space="preserve">ณ วันที่ </w:t>
      </w:r>
      <w:r w:rsidR="00973B7F" w:rsidRPr="00973B7F">
        <w:rPr>
          <w:rFonts w:ascii="Angsana New" w:hAnsi="Angsana New" w:cs="Angsana New"/>
          <w:spacing w:val="-4"/>
          <w:sz w:val="32"/>
          <w:szCs w:val="32"/>
        </w:rPr>
        <w:t>31</w:t>
      </w:r>
      <w:r w:rsidRPr="00BF53D1">
        <w:rPr>
          <w:rFonts w:ascii="Angsana New" w:hAnsi="Angsana New" w:cs="Angsana New"/>
          <w:spacing w:val="-4"/>
          <w:sz w:val="32"/>
          <w:szCs w:val="32"/>
          <w:cs/>
        </w:rPr>
        <w:t xml:space="preserve"> ธันวาคม</w:t>
      </w:r>
      <w:r w:rsidRPr="00BF53D1">
        <w:rPr>
          <w:rFonts w:ascii="Angsana New" w:hAnsi="Angsana New" w:cs="Angsana New" w:hint="cs"/>
          <w:spacing w:val="-4"/>
          <w:sz w:val="32"/>
          <w:szCs w:val="32"/>
          <w:cs/>
        </w:rPr>
        <w:t xml:space="preserve"> </w:t>
      </w:r>
      <w:r w:rsidR="00973B7F" w:rsidRPr="00973B7F">
        <w:rPr>
          <w:rFonts w:ascii="Angsana New" w:hAnsi="Angsana New" w:cs="Angsana New"/>
          <w:spacing w:val="-4"/>
          <w:sz w:val="32"/>
          <w:szCs w:val="32"/>
        </w:rPr>
        <w:t>2567</w:t>
      </w:r>
      <w:r w:rsidR="004B0479" w:rsidRPr="00BF53D1">
        <w:rPr>
          <w:rFonts w:ascii="Angsana New" w:hAnsi="Angsana New" w:cs="Angsana New"/>
          <w:spacing w:val="-4"/>
          <w:sz w:val="32"/>
          <w:szCs w:val="32"/>
        </w:rPr>
        <w:t xml:space="preserve"> </w:t>
      </w:r>
      <w:r w:rsidR="004B0479" w:rsidRPr="00BF53D1">
        <w:rPr>
          <w:rFonts w:ascii="Angsana New" w:hAnsi="Angsana New" w:cs="Angsana New" w:hint="cs"/>
          <w:spacing w:val="-4"/>
          <w:sz w:val="32"/>
          <w:szCs w:val="32"/>
          <w:cs/>
        </w:rPr>
        <w:t xml:space="preserve">และ </w:t>
      </w:r>
      <w:r w:rsidR="00973B7F" w:rsidRPr="00973B7F">
        <w:rPr>
          <w:rFonts w:ascii="Angsana New" w:hAnsi="Angsana New" w:cs="Angsana New"/>
          <w:spacing w:val="-4"/>
          <w:sz w:val="32"/>
          <w:szCs w:val="32"/>
        </w:rPr>
        <w:t>2566</w:t>
      </w:r>
      <w:r w:rsidRPr="00BF53D1">
        <w:rPr>
          <w:rFonts w:ascii="Angsana New" w:hAnsi="Angsana New" w:cs="Angsana New" w:hint="cs"/>
          <w:spacing w:val="-4"/>
          <w:sz w:val="32"/>
          <w:szCs w:val="32"/>
          <w:cs/>
        </w:rPr>
        <w:t xml:space="preserve"> </w:t>
      </w:r>
      <w:r w:rsidR="00C53F12" w:rsidRPr="00BF53D1">
        <w:rPr>
          <w:rFonts w:ascii="Angsana New" w:hAnsi="Angsana New" w:cs="Angsana New" w:hint="cs"/>
          <w:sz w:val="32"/>
          <w:szCs w:val="32"/>
          <w:cs/>
        </w:rPr>
        <w:t>บริษัทได้จดจำนองที่ดินพร้อมสิ่งปลูกสร้าง และห้องชุดของบริษัท และห้องชุดของบริษัท บางกอก ริว่า ดีเวลลอปเม้นท์ จำกัด ซี่งเป็นบริษัทย่อยของบริษัท เพื่อเป็น</w:t>
      </w:r>
      <w:r w:rsidR="00C53F12" w:rsidRPr="00BF53D1">
        <w:rPr>
          <w:rFonts w:ascii="Angsana New" w:hAnsi="Angsana New" w:cs="Angsana New" w:hint="cs"/>
          <w:spacing w:val="2"/>
          <w:sz w:val="32"/>
          <w:szCs w:val="32"/>
          <w:cs/>
        </w:rPr>
        <w:t>หลักประกันวงเงินเบิกเกินบัญชี</w:t>
      </w:r>
      <w:r w:rsidR="00C53F12" w:rsidRPr="00BF53D1">
        <w:rPr>
          <w:rFonts w:ascii="Angsana New" w:hAnsi="Angsana New" w:cs="Angsana New"/>
          <w:spacing w:val="2"/>
          <w:sz w:val="32"/>
          <w:szCs w:val="32"/>
          <w:cs/>
        </w:rPr>
        <w:t xml:space="preserve"> (</w:t>
      </w:r>
      <w:r w:rsidR="00C53F12" w:rsidRPr="00BF53D1">
        <w:rPr>
          <w:rFonts w:ascii="Angsana New" w:hAnsi="Angsana New" w:cs="Angsana New" w:hint="cs"/>
          <w:spacing w:val="2"/>
          <w:sz w:val="32"/>
          <w:szCs w:val="32"/>
          <w:cs/>
        </w:rPr>
        <w:t>ดูหมายเหตุข้อ</w:t>
      </w:r>
      <w:r w:rsidR="00C53F12" w:rsidRPr="00BF53D1">
        <w:rPr>
          <w:rFonts w:ascii="Angsana New" w:hAnsi="Angsana New" w:cs="Angsana New"/>
          <w:spacing w:val="2"/>
          <w:sz w:val="32"/>
          <w:szCs w:val="32"/>
          <w:cs/>
        </w:rPr>
        <w:t xml:space="preserve"> </w:t>
      </w:r>
      <w:r w:rsidR="00973B7F" w:rsidRPr="00973B7F">
        <w:rPr>
          <w:rFonts w:ascii="Angsana New" w:hAnsi="Angsana New" w:cs="Angsana New"/>
          <w:spacing w:val="2"/>
          <w:sz w:val="32"/>
          <w:szCs w:val="32"/>
        </w:rPr>
        <w:t>18</w:t>
      </w:r>
      <w:r w:rsidR="00C53F12" w:rsidRPr="00BF53D1">
        <w:rPr>
          <w:rFonts w:ascii="Angsana New" w:hAnsi="Angsana New" w:cs="Angsana New"/>
          <w:spacing w:val="2"/>
          <w:sz w:val="32"/>
          <w:szCs w:val="32"/>
          <w:cs/>
        </w:rPr>
        <w:t xml:space="preserve">) </w:t>
      </w:r>
      <w:r w:rsidR="00C53F12" w:rsidRPr="00BF53D1">
        <w:rPr>
          <w:rFonts w:ascii="Angsana New" w:hAnsi="Angsana New" w:cs="Angsana New" w:hint="cs"/>
          <w:spacing w:val="2"/>
          <w:sz w:val="32"/>
          <w:szCs w:val="32"/>
          <w:cs/>
        </w:rPr>
        <w:t>และวงเงินกู้ยืมระยะยาวจากสถาบันการเงิน</w:t>
      </w:r>
      <w:r w:rsidR="00C53F12" w:rsidRPr="00BF53D1">
        <w:rPr>
          <w:rFonts w:ascii="Angsana New" w:hAnsi="Angsana New" w:cs="Angsana New"/>
          <w:sz w:val="32"/>
          <w:szCs w:val="32"/>
          <w:cs/>
        </w:rPr>
        <w:t xml:space="preserve"> (</w:t>
      </w:r>
      <w:r w:rsidR="00C53F12" w:rsidRPr="00BF53D1">
        <w:rPr>
          <w:rFonts w:ascii="Angsana New" w:hAnsi="Angsana New" w:cs="Angsana New" w:hint="cs"/>
          <w:sz w:val="32"/>
          <w:szCs w:val="32"/>
          <w:cs/>
        </w:rPr>
        <w:t>ดูหมายเหตุข้อ</w:t>
      </w:r>
      <w:r w:rsidR="00C53F12" w:rsidRPr="00BF53D1">
        <w:rPr>
          <w:rFonts w:ascii="Angsana New" w:hAnsi="Angsana New" w:cs="Angsana New"/>
          <w:sz w:val="32"/>
          <w:szCs w:val="32"/>
          <w:cs/>
        </w:rPr>
        <w:t xml:space="preserve"> </w:t>
      </w:r>
      <w:r w:rsidR="00973B7F" w:rsidRPr="00973B7F">
        <w:rPr>
          <w:rFonts w:ascii="Angsana New" w:hAnsi="Angsana New" w:cs="Angsana New"/>
          <w:sz w:val="32"/>
          <w:szCs w:val="32"/>
        </w:rPr>
        <w:t>24</w:t>
      </w:r>
      <w:r w:rsidR="00C53F12" w:rsidRPr="00BF53D1">
        <w:rPr>
          <w:rFonts w:ascii="Angsana New" w:hAnsi="Angsana New" w:cs="Angsana New"/>
          <w:sz w:val="32"/>
          <w:szCs w:val="32"/>
          <w:cs/>
        </w:rPr>
        <w:t>)</w:t>
      </w:r>
      <w:r w:rsidR="00C53F12" w:rsidRPr="00BF53D1">
        <w:rPr>
          <w:rFonts w:ascii="Angsana New" w:hAnsi="Angsana New" w:cs="Angsana New" w:hint="cs"/>
          <w:sz w:val="32"/>
          <w:szCs w:val="32"/>
          <w:cs/>
        </w:rPr>
        <w:t xml:space="preserve"> </w:t>
      </w:r>
      <w:r w:rsidR="00C53F12" w:rsidRPr="00BF53D1">
        <w:rPr>
          <w:rFonts w:asciiTheme="majorBidi" w:hAnsiTheme="majorBidi" w:cstheme="majorBidi"/>
          <w:sz w:val="32"/>
          <w:szCs w:val="32"/>
          <w:cs/>
        </w:rPr>
        <w:t>และวงเงินหนังสือค้ำประกัน</w:t>
      </w:r>
      <w:r w:rsidR="00C53F12" w:rsidRPr="00BF53D1">
        <w:rPr>
          <w:rFonts w:asciiTheme="majorBidi" w:hAnsiTheme="majorBidi" w:cstheme="majorBidi"/>
          <w:sz w:val="32"/>
          <w:szCs w:val="32"/>
        </w:rPr>
        <w:t xml:space="preserve"> (</w:t>
      </w:r>
      <w:r w:rsidR="00C53F12" w:rsidRPr="00BF53D1">
        <w:rPr>
          <w:rFonts w:asciiTheme="majorBidi" w:hAnsiTheme="majorBidi" w:cstheme="majorBidi"/>
          <w:sz w:val="32"/>
          <w:szCs w:val="32"/>
          <w:cs/>
        </w:rPr>
        <w:t xml:space="preserve">ดูหมายเหตุข้อ </w:t>
      </w:r>
      <w:r w:rsidR="00973B7F" w:rsidRPr="00973B7F">
        <w:rPr>
          <w:rFonts w:asciiTheme="majorBidi" w:hAnsiTheme="majorBidi" w:cstheme="majorBidi"/>
          <w:sz w:val="32"/>
          <w:szCs w:val="32"/>
        </w:rPr>
        <w:t>39</w:t>
      </w:r>
      <w:r w:rsidR="00C53F12" w:rsidRPr="00BF53D1">
        <w:rPr>
          <w:rFonts w:asciiTheme="majorBidi" w:hAnsiTheme="majorBidi" w:cstheme="majorBidi"/>
          <w:sz w:val="32"/>
          <w:szCs w:val="32"/>
        </w:rPr>
        <w:t>.</w:t>
      </w:r>
      <w:r w:rsidR="00973B7F" w:rsidRPr="00973B7F">
        <w:rPr>
          <w:rFonts w:asciiTheme="majorBidi" w:hAnsiTheme="majorBidi" w:cstheme="majorBidi"/>
          <w:sz w:val="32"/>
          <w:szCs w:val="32"/>
        </w:rPr>
        <w:t>3</w:t>
      </w:r>
      <w:r w:rsidR="00C53F12" w:rsidRPr="00BF53D1">
        <w:rPr>
          <w:rFonts w:asciiTheme="majorBidi" w:hAnsiTheme="majorBidi" w:cstheme="majorBidi"/>
          <w:sz w:val="32"/>
          <w:szCs w:val="32"/>
        </w:rPr>
        <w:t>)</w:t>
      </w:r>
      <w:r w:rsidR="00C53F12" w:rsidRPr="00BF53D1">
        <w:rPr>
          <w:rFonts w:ascii="Angsana New" w:hAnsi="Angsana New" w:cs="Angsana New"/>
          <w:sz w:val="32"/>
          <w:szCs w:val="32"/>
          <w:cs/>
        </w:rPr>
        <w:t xml:space="preserve"> </w:t>
      </w:r>
      <w:r w:rsidR="00C53F12" w:rsidRPr="00BF53D1">
        <w:rPr>
          <w:rFonts w:ascii="Angsana New" w:hAnsi="Angsana New" w:cs="Angsana New" w:hint="cs"/>
          <w:sz w:val="32"/>
          <w:szCs w:val="32"/>
          <w:cs/>
        </w:rPr>
        <w:t>โดยมีวงเงินรวม</w:t>
      </w:r>
      <w:r w:rsidR="006446A6" w:rsidRPr="00BF53D1">
        <w:rPr>
          <w:rFonts w:ascii="Angsana New" w:hAnsi="Angsana New" w:cs="Angsana New" w:hint="cs"/>
          <w:sz w:val="32"/>
          <w:szCs w:val="32"/>
          <w:cs/>
        </w:rPr>
        <w:t xml:space="preserve">จำนวน </w:t>
      </w:r>
      <w:r w:rsidR="00973B7F" w:rsidRPr="00973B7F">
        <w:rPr>
          <w:rFonts w:ascii="Angsana New" w:hAnsi="Angsana New" w:cs="Angsana New"/>
          <w:sz w:val="32"/>
          <w:szCs w:val="32"/>
        </w:rPr>
        <w:t>682</w:t>
      </w:r>
      <w:r w:rsidR="00E647EC" w:rsidRPr="00BF53D1">
        <w:rPr>
          <w:rFonts w:ascii="Angsana New" w:hAnsi="Angsana New" w:cs="Angsana New"/>
          <w:sz w:val="32"/>
          <w:szCs w:val="32"/>
        </w:rPr>
        <w:t>.</w:t>
      </w:r>
      <w:r w:rsidR="00973B7F" w:rsidRPr="00973B7F">
        <w:rPr>
          <w:rFonts w:ascii="Angsana New" w:hAnsi="Angsana New" w:cs="Angsana New"/>
          <w:sz w:val="32"/>
          <w:szCs w:val="32"/>
        </w:rPr>
        <w:t>38</w:t>
      </w:r>
      <w:r w:rsidR="006446A6" w:rsidRPr="00BF53D1">
        <w:rPr>
          <w:rFonts w:ascii="Angsana New" w:hAnsi="Angsana New" w:cs="Angsana New"/>
          <w:sz w:val="32"/>
          <w:szCs w:val="32"/>
        </w:rPr>
        <w:t xml:space="preserve"> </w:t>
      </w:r>
      <w:r w:rsidR="006446A6" w:rsidRPr="00BF53D1">
        <w:rPr>
          <w:rFonts w:ascii="Angsana New" w:hAnsi="Angsana New" w:cs="Angsana New" w:hint="cs"/>
          <w:sz w:val="32"/>
          <w:szCs w:val="32"/>
          <w:cs/>
        </w:rPr>
        <w:t>ล้านบาท และ</w:t>
      </w:r>
      <w:r w:rsidR="00C53F12" w:rsidRPr="00BF53D1">
        <w:rPr>
          <w:rFonts w:ascii="Angsana New" w:hAnsi="Angsana New" w:cs="Angsana New" w:hint="cs"/>
          <w:sz w:val="32"/>
          <w:szCs w:val="32"/>
          <w:cs/>
        </w:rPr>
        <w:t>จำนวน</w:t>
      </w:r>
      <w:r w:rsidR="00C53F12" w:rsidRPr="00BF53D1">
        <w:rPr>
          <w:rFonts w:ascii="Angsana New" w:hAnsi="Angsana New" w:cs="Angsana New"/>
          <w:sz w:val="32"/>
          <w:szCs w:val="32"/>
          <w:cs/>
        </w:rPr>
        <w:t xml:space="preserve"> </w:t>
      </w:r>
      <w:r w:rsidR="00973B7F" w:rsidRPr="00973B7F">
        <w:rPr>
          <w:rFonts w:ascii="Angsana New" w:hAnsi="Angsana New" w:cs="Angsana New"/>
          <w:spacing w:val="6"/>
          <w:sz w:val="32"/>
          <w:szCs w:val="32"/>
        </w:rPr>
        <w:t>1</w:t>
      </w:r>
      <w:r w:rsidR="00C53F12" w:rsidRPr="00BF53D1">
        <w:rPr>
          <w:rFonts w:ascii="Angsana New" w:hAnsi="Angsana New" w:cs="Angsana New"/>
          <w:spacing w:val="6"/>
          <w:sz w:val="32"/>
          <w:szCs w:val="32"/>
        </w:rPr>
        <w:t>,</w:t>
      </w:r>
      <w:r w:rsidR="00973B7F" w:rsidRPr="00973B7F">
        <w:rPr>
          <w:rFonts w:ascii="Angsana New" w:hAnsi="Angsana New" w:cs="Angsana New"/>
          <w:spacing w:val="6"/>
          <w:sz w:val="32"/>
          <w:szCs w:val="32"/>
        </w:rPr>
        <w:t>057</w:t>
      </w:r>
      <w:r w:rsidR="00C53F12" w:rsidRPr="00BF53D1">
        <w:rPr>
          <w:rFonts w:ascii="Angsana New" w:hAnsi="Angsana New" w:cs="Angsana New"/>
          <w:spacing w:val="6"/>
          <w:sz w:val="32"/>
          <w:szCs w:val="32"/>
        </w:rPr>
        <w:t>.</w:t>
      </w:r>
      <w:r w:rsidR="00973B7F" w:rsidRPr="00973B7F">
        <w:rPr>
          <w:rFonts w:ascii="Angsana New" w:hAnsi="Angsana New" w:cs="Angsana New"/>
          <w:spacing w:val="6"/>
          <w:sz w:val="32"/>
          <w:szCs w:val="32"/>
        </w:rPr>
        <w:t>50</w:t>
      </w:r>
      <w:r w:rsidR="00C53F12" w:rsidRPr="00BF53D1">
        <w:rPr>
          <w:rFonts w:ascii="Angsana New" w:hAnsi="Angsana New" w:cs="Angsana New"/>
          <w:spacing w:val="6"/>
          <w:sz w:val="32"/>
          <w:szCs w:val="32"/>
          <w:cs/>
        </w:rPr>
        <w:t xml:space="preserve"> </w:t>
      </w:r>
      <w:r w:rsidR="00C53F12" w:rsidRPr="00BF53D1">
        <w:rPr>
          <w:rFonts w:ascii="Angsana New" w:hAnsi="Angsana New" w:cs="Angsana New" w:hint="cs"/>
          <w:spacing w:val="6"/>
          <w:sz w:val="32"/>
          <w:szCs w:val="32"/>
          <w:cs/>
        </w:rPr>
        <w:t>ล้านบาท</w:t>
      </w:r>
      <w:r w:rsidR="006446A6" w:rsidRPr="00BF53D1">
        <w:rPr>
          <w:rFonts w:ascii="Angsana New" w:hAnsi="Angsana New" w:cs="Angsana New" w:hint="cs"/>
          <w:spacing w:val="6"/>
          <w:sz w:val="32"/>
          <w:szCs w:val="32"/>
          <w:cs/>
        </w:rPr>
        <w:t xml:space="preserve"> ตามลำดับ</w:t>
      </w:r>
      <w:r w:rsidR="00C53F12" w:rsidRPr="00BF53D1">
        <w:rPr>
          <w:rFonts w:ascii="Angsana New" w:hAnsi="Angsana New" w:cs="Angsana New" w:hint="cs"/>
          <w:spacing w:val="6"/>
          <w:sz w:val="32"/>
          <w:szCs w:val="32"/>
          <w:cs/>
        </w:rPr>
        <w:t xml:space="preserve"> และกรรมการบริษัท</w:t>
      </w:r>
      <w:r w:rsidR="00C53F12" w:rsidRPr="00BF53D1">
        <w:rPr>
          <w:rFonts w:ascii="Angsana New" w:hAnsi="Angsana New" w:cs="Angsana New"/>
          <w:spacing w:val="6"/>
          <w:sz w:val="32"/>
          <w:szCs w:val="32"/>
          <w:cs/>
        </w:rPr>
        <w:t xml:space="preserve"> </w:t>
      </w:r>
      <w:r w:rsidR="00973B7F" w:rsidRPr="00973B7F">
        <w:rPr>
          <w:rFonts w:ascii="Angsana New" w:hAnsi="Angsana New" w:cs="Angsana New"/>
          <w:spacing w:val="6"/>
          <w:sz w:val="32"/>
          <w:szCs w:val="32"/>
        </w:rPr>
        <w:t>1</w:t>
      </w:r>
      <w:r w:rsidR="00C53F12" w:rsidRPr="00BF53D1">
        <w:rPr>
          <w:rFonts w:ascii="Angsana New" w:hAnsi="Angsana New" w:cs="Angsana New"/>
          <w:spacing w:val="6"/>
          <w:sz w:val="32"/>
          <w:szCs w:val="32"/>
          <w:cs/>
        </w:rPr>
        <w:t xml:space="preserve"> </w:t>
      </w:r>
      <w:r w:rsidR="00C53F12" w:rsidRPr="00BF53D1">
        <w:rPr>
          <w:rFonts w:ascii="Angsana New" w:hAnsi="Angsana New" w:cs="Angsana New" w:hint="cs"/>
          <w:spacing w:val="6"/>
          <w:sz w:val="32"/>
          <w:szCs w:val="32"/>
          <w:cs/>
        </w:rPr>
        <w:t>ท่านได้ค้ำประกันวงเงินดังกล่าวในนามส่วนบุคคล</w:t>
      </w:r>
      <w:r w:rsidR="00C53F12" w:rsidRPr="00BF53D1">
        <w:rPr>
          <w:rFonts w:ascii="Angsana New" w:hAnsi="Angsana New" w:cs="Angsana New" w:hint="cs"/>
          <w:sz w:val="32"/>
          <w:szCs w:val="32"/>
          <w:cs/>
        </w:rPr>
        <w:t>เต็มจำนวน</w:t>
      </w:r>
      <w:r w:rsidR="004D6179" w:rsidRPr="00BF53D1">
        <w:rPr>
          <w:rFonts w:ascii="Angsana New" w:hAnsi="Angsana New" w:cs="Angsana New"/>
          <w:sz w:val="32"/>
          <w:szCs w:val="32"/>
        </w:rPr>
        <w:t xml:space="preserve"> </w:t>
      </w:r>
    </w:p>
    <w:p w14:paraId="542F2B45" w14:textId="2F20B8C7" w:rsidR="004B0479" w:rsidRPr="00BF53D1" w:rsidRDefault="00CA1D4D" w:rsidP="0032219D">
      <w:pPr>
        <w:numPr>
          <w:ilvl w:val="0"/>
          <w:numId w:val="6"/>
        </w:numPr>
        <w:spacing w:after="240"/>
        <w:ind w:left="893" w:right="-14"/>
        <w:jc w:val="thaiDistribute"/>
        <w:rPr>
          <w:rFonts w:ascii="Angsana New" w:hAnsi="Angsana New" w:cs="Angsana New"/>
          <w:sz w:val="32"/>
          <w:szCs w:val="32"/>
        </w:rPr>
      </w:pPr>
      <w:r w:rsidRPr="00BF53D1">
        <w:rPr>
          <w:rFonts w:ascii="Angsana New" w:hAnsi="Angsana New" w:cs="Angsana New" w:hint="cs"/>
          <w:spacing w:val="-4"/>
          <w:sz w:val="32"/>
          <w:szCs w:val="32"/>
          <w:cs/>
        </w:rPr>
        <w:t xml:space="preserve">ณ วันที่ </w:t>
      </w:r>
      <w:r w:rsidR="00973B7F" w:rsidRPr="00973B7F">
        <w:rPr>
          <w:rFonts w:ascii="Angsana New" w:hAnsi="Angsana New" w:cs="Angsana New"/>
          <w:spacing w:val="-4"/>
          <w:sz w:val="32"/>
          <w:szCs w:val="32"/>
        </w:rPr>
        <w:t>31</w:t>
      </w:r>
      <w:r w:rsidRPr="00BF53D1">
        <w:rPr>
          <w:rFonts w:ascii="Angsana New" w:hAnsi="Angsana New" w:cs="Angsana New"/>
          <w:spacing w:val="-4"/>
          <w:sz w:val="32"/>
          <w:szCs w:val="32"/>
        </w:rPr>
        <w:t xml:space="preserve"> </w:t>
      </w:r>
      <w:r w:rsidRPr="00BF53D1">
        <w:rPr>
          <w:rFonts w:ascii="Angsana New" w:hAnsi="Angsana New" w:cs="Angsana New"/>
          <w:spacing w:val="-4"/>
          <w:sz w:val="32"/>
          <w:szCs w:val="32"/>
          <w:cs/>
        </w:rPr>
        <w:t xml:space="preserve">ธันวาคม </w:t>
      </w:r>
      <w:r w:rsidR="00973B7F" w:rsidRPr="00973B7F">
        <w:rPr>
          <w:rFonts w:ascii="Angsana New" w:hAnsi="Angsana New" w:cs="Angsana New"/>
          <w:spacing w:val="-4"/>
          <w:sz w:val="32"/>
          <w:szCs w:val="32"/>
        </w:rPr>
        <w:t>2567</w:t>
      </w:r>
      <w:r w:rsidR="004B0479" w:rsidRPr="00BF53D1">
        <w:rPr>
          <w:rFonts w:ascii="Angsana New" w:hAnsi="Angsana New" w:cs="Angsana New" w:hint="cs"/>
          <w:spacing w:val="-4"/>
          <w:sz w:val="32"/>
          <w:szCs w:val="32"/>
          <w:cs/>
        </w:rPr>
        <w:t xml:space="preserve"> และ </w:t>
      </w:r>
      <w:r w:rsidR="00973B7F" w:rsidRPr="00973B7F">
        <w:rPr>
          <w:rFonts w:ascii="Angsana New" w:hAnsi="Angsana New" w:cs="Angsana New"/>
          <w:spacing w:val="-4"/>
          <w:sz w:val="32"/>
          <w:szCs w:val="32"/>
        </w:rPr>
        <w:t>2566</w:t>
      </w:r>
      <w:r w:rsidRPr="00BF53D1">
        <w:rPr>
          <w:rFonts w:ascii="Angsana New" w:hAnsi="Angsana New" w:cs="Angsana New" w:hint="cs"/>
          <w:spacing w:val="-4"/>
          <w:sz w:val="32"/>
          <w:szCs w:val="32"/>
          <w:cs/>
        </w:rPr>
        <w:t xml:space="preserve"> </w:t>
      </w:r>
      <w:r w:rsidR="00C53F12" w:rsidRPr="00BF53D1">
        <w:rPr>
          <w:rFonts w:ascii="Angsana New" w:hAnsi="Angsana New" w:cs="Angsana New" w:hint="cs"/>
          <w:spacing w:val="-4"/>
          <w:sz w:val="32"/>
          <w:szCs w:val="32"/>
          <w:cs/>
        </w:rPr>
        <w:t>บริษัทได้จดจำนองต้นทุนพัฒนาโครงการ</w:t>
      </w:r>
      <w:r w:rsidR="00033327" w:rsidRPr="00BF53D1">
        <w:rPr>
          <w:rFonts w:ascii="Angsana New" w:hAnsi="Angsana New" w:cs="Angsana New" w:hint="cs"/>
          <w:spacing w:val="-4"/>
          <w:sz w:val="32"/>
          <w:szCs w:val="32"/>
          <w:cs/>
        </w:rPr>
        <w:t xml:space="preserve"> </w:t>
      </w:r>
      <w:r w:rsidR="00F744F6" w:rsidRPr="00BF53D1">
        <w:rPr>
          <w:rFonts w:ascii="Angsana New" w:hAnsi="Angsana New" w:cs="Angsana New"/>
          <w:spacing w:val="-8"/>
          <w:sz w:val="32"/>
          <w:szCs w:val="32"/>
          <w:cs/>
        </w:rPr>
        <w:t>ที่ดินพร้อมสิ่งปลูกสร้าง</w:t>
      </w:r>
      <w:r w:rsidR="00F744F6" w:rsidRPr="00BF53D1">
        <w:rPr>
          <w:rFonts w:ascii="Angsana New" w:hAnsi="Angsana New" w:cs="Angsana New"/>
          <w:spacing w:val="-2"/>
          <w:sz w:val="32"/>
          <w:szCs w:val="32"/>
          <w:cs/>
        </w:rPr>
        <w:t>ที่มีอยู่แล้ว</w:t>
      </w:r>
      <w:r w:rsidR="00C53F12" w:rsidRPr="00BF53D1">
        <w:rPr>
          <w:rFonts w:ascii="Angsana New" w:hAnsi="Angsana New" w:cs="Angsana New" w:hint="cs"/>
          <w:spacing w:val="-2"/>
          <w:sz w:val="32"/>
          <w:szCs w:val="32"/>
          <w:cs/>
        </w:rPr>
        <w:t>ของบริษัท</w:t>
      </w:r>
      <w:r w:rsidR="00033327" w:rsidRPr="00BF53D1">
        <w:rPr>
          <w:rFonts w:asciiTheme="majorBidi" w:hAnsiTheme="majorBidi" w:cstheme="majorBidi" w:hint="cs"/>
          <w:spacing w:val="-2"/>
          <w:sz w:val="32"/>
          <w:szCs w:val="32"/>
          <w:cs/>
        </w:rPr>
        <w:t>และที่จะมีขึ้นในภายหน้าตลอดจนประโยชน์จากการทำประกันภัยของบริษัท</w:t>
      </w:r>
      <w:r w:rsidR="00C53F12" w:rsidRPr="00BF53D1">
        <w:rPr>
          <w:rFonts w:ascii="Angsana New" w:hAnsi="Angsana New" w:cs="Angsana New" w:hint="cs"/>
          <w:spacing w:val="-2"/>
          <w:sz w:val="32"/>
          <w:szCs w:val="32"/>
          <w:cs/>
        </w:rPr>
        <w:t xml:space="preserve"> </w:t>
      </w:r>
      <w:r w:rsidR="00C53F12" w:rsidRPr="00BF53D1">
        <w:rPr>
          <w:rFonts w:ascii="Angsana New" w:hAnsi="Angsana New" w:cs="Angsana New" w:hint="cs"/>
          <w:spacing w:val="2"/>
          <w:sz w:val="32"/>
          <w:szCs w:val="32"/>
          <w:cs/>
        </w:rPr>
        <w:t>เพื่อเป็นหลักประกันวงเงินกู้ยืมระยะยาวจากสถาบันการเงิน</w:t>
      </w:r>
      <w:r w:rsidR="00C53F12" w:rsidRPr="00BF53D1">
        <w:rPr>
          <w:rFonts w:ascii="Angsana New" w:hAnsi="Angsana New" w:cs="Angsana New"/>
          <w:spacing w:val="2"/>
          <w:sz w:val="32"/>
          <w:szCs w:val="32"/>
          <w:cs/>
        </w:rPr>
        <w:t xml:space="preserve"> (</w:t>
      </w:r>
      <w:r w:rsidR="00C53F12" w:rsidRPr="00BF53D1">
        <w:rPr>
          <w:rFonts w:ascii="Angsana New" w:hAnsi="Angsana New" w:cs="Angsana New" w:hint="cs"/>
          <w:spacing w:val="2"/>
          <w:sz w:val="32"/>
          <w:szCs w:val="32"/>
          <w:cs/>
        </w:rPr>
        <w:t>ดูหมายเหตุข้อ</w:t>
      </w:r>
      <w:r w:rsidR="00C53F12" w:rsidRPr="00BF53D1">
        <w:rPr>
          <w:rFonts w:ascii="Angsana New" w:hAnsi="Angsana New" w:cs="Angsana New"/>
          <w:spacing w:val="2"/>
          <w:sz w:val="32"/>
          <w:szCs w:val="32"/>
          <w:cs/>
        </w:rPr>
        <w:t xml:space="preserve"> </w:t>
      </w:r>
      <w:r w:rsidR="00973B7F" w:rsidRPr="00973B7F">
        <w:rPr>
          <w:rFonts w:ascii="Angsana New" w:hAnsi="Angsana New" w:cs="Angsana New"/>
          <w:spacing w:val="2"/>
          <w:sz w:val="32"/>
          <w:szCs w:val="32"/>
        </w:rPr>
        <w:t>24</w:t>
      </w:r>
      <w:r w:rsidR="00C53F12" w:rsidRPr="00BF53D1">
        <w:rPr>
          <w:rFonts w:ascii="Angsana New" w:hAnsi="Angsana New" w:cs="Angsana New"/>
          <w:spacing w:val="2"/>
          <w:sz w:val="32"/>
          <w:szCs w:val="32"/>
          <w:cs/>
        </w:rPr>
        <w:t>)</w:t>
      </w:r>
      <w:r w:rsidR="00C53F12" w:rsidRPr="00BF53D1">
        <w:rPr>
          <w:rFonts w:ascii="Angsana New" w:hAnsi="Angsana New" w:cs="Angsana New" w:hint="cs"/>
          <w:spacing w:val="2"/>
          <w:sz w:val="32"/>
          <w:szCs w:val="32"/>
          <w:cs/>
        </w:rPr>
        <w:t xml:space="preserve"> </w:t>
      </w:r>
      <w:r w:rsidR="00C53F12" w:rsidRPr="00BF53D1">
        <w:rPr>
          <w:rFonts w:asciiTheme="majorBidi" w:hAnsiTheme="majorBidi" w:cstheme="majorBidi"/>
          <w:spacing w:val="2"/>
          <w:sz w:val="32"/>
          <w:szCs w:val="32"/>
          <w:cs/>
        </w:rPr>
        <w:t>และวงเงินหนังสือค้ำ</w:t>
      </w:r>
      <w:r w:rsidR="00C53F12" w:rsidRPr="00BF53D1">
        <w:rPr>
          <w:rFonts w:asciiTheme="majorBidi" w:hAnsiTheme="majorBidi" w:cstheme="majorBidi"/>
          <w:spacing w:val="-2"/>
          <w:sz w:val="32"/>
          <w:szCs w:val="32"/>
          <w:cs/>
        </w:rPr>
        <w:t>ประกัน</w:t>
      </w:r>
      <w:r w:rsidR="00C53F12" w:rsidRPr="00BF53D1">
        <w:rPr>
          <w:rFonts w:asciiTheme="majorBidi" w:hAnsiTheme="majorBidi" w:cstheme="majorBidi"/>
          <w:spacing w:val="-2"/>
          <w:sz w:val="32"/>
          <w:szCs w:val="32"/>
        </w:rPr>
        <w:t xml:space="preserve"> (</w:t>
      </w:r>
      <w:r w:rsidR="00C53F12" w:rsidRPr="00BF53D1">
        <w:rPr>
          <w:rFonts w:asciiTheme="majorBidi" w:hAnsiTheme="majorBidi" w:cstheme="majorBidi"/>
          <w:spacing w:val="-2"/>
          <w:sz w:val="32"/>
          <w:szCs w:val="32"/>
          <w:cs/>
        </w:rPr>
        <w:t>ดูหมายเหตุ</w:t>
      </w:r>
      <w:r w:rsidR="00C53F12" w:rsidRPr="00BF53D1">
        <w:rPr>
          <w:rFonts w:asciiTheme="majorBidi" w:hAnsiTheme="majorBidi" w:cstheme="majorBidi"/>
          <w:spacing w:val="-12"/>
          <w:sz w:val="32"/>
          <w:szCs w:val="32"/>
          <w:cs/>
        </w:rPr>
        <w:t xml:space="preserve">ข้อ </w:t>
      </w:r>
      <w:r w:rsidR="00973B7F" w:rsidRPr="00973B7F">
        <w:rPr>
          <w:rFonts w:asciiTheme="majorBidi" w:hAnsiTheme="majorBidi" w:cstheme="majorBidi"/>
          <w:spacing w:val="-12"/>
          <w:sz w:val="32"/>
          <w:szCs w:val="32"/>
        </w:rPr>
        <w:t>39</w:t>
      </w:r>
      <w:r w:rsidR="00C53F12" w:rsidRPr="00BF53D1">
        <w:rPr>
          <w:rFonts w:asciiTheme="majorBidi" w:hAnsiTheme="majorBidi" w:cstheme="majorBidi"/>
          <w:spacing w:val="-12"/>
          <w:sz w:val="32"/>
          <w:szCs w:val="32"/>
        </w:rPr>
        <w:t>.</w:t>
      </w:r>
      <w:r w:rsidR="00973B7F" w:rsidRPr="00973B7F">
        <w:rPr>
          <w:rFonts w:asciiTheme="majorBidi" w:hAnsiTheme="majorBidi" w:cstheme="majorBidi"/>
          <w:spacing w:val="-12"/>
          <w:sz w:val="32"/>
          <w:szCs w:val="32"/>
        </w:rPr>
        <w:t>3</w:t>
      </w:r>
      <w:r w:rsidR="00C53F12" w:rsidRPr="00BF53D1">
        <w:rPr>
          <w:rFonts w:asciiTheme="majorBidi" w:hAnsiTheme="majorBidi" w:cstheme="majorBidi"/>
          <w:spacing w:val="-12"/>
          <w:sz w:val="32"/>
          <w:szCs w:val="32"/>
        </w:rPr>
        <w:t>)</w:t>
      </w:r>
      <w:r w:rsidR="00C53F12" w:rsidRPr="00BF53D1">
        <w:rPr>
          <w:rFonts w:asciiTheme="majorBidi" w:hAnsiTheme="majorBidi" w:cstheme="majorBidi"/>
          <w:spacing w:val="-12"/>
          <w:sz w:val="32"/>
          <w:szCs w:val="32"/>
          <w:cs/>
        </w:rPr>
        <w:t xml:space="preserve"> </w:t>
      </w:r>
      <w:r w:rsidR="00C53F12" w:rsidRPr="00BF53D1">
        <w:rPr>
          <w:rFonts w:ascii="Angsana New" w:hAnsi="Angsana New" w:cs="Angsana New" w:hint="cs"/>
          <w:spacing w:val="-4"/>
          <w:sz w:val="32"/>
          <w:szCs w:val="32"/>
          <w:cs/>
        </w:rPr>
        <w:t>โดยมีวงเงินรวมจำนวน</w:t>
      </w:r>
      <w:r w:rsidR="00C53F12" w:rsidRPr="00BF53D1">
        <w:rPr>
          <w:rFonts w:ascii="Angsana New" w:hAnsi="Angsana New" w:cs="Angsana New"/>
          <w:spacing w:val="-4"/>
          <w:sz w:val="32"/>
          <w:szCs w:val="32"/>
          <w:cs/>
        </w:rPr>
        <w:t xml:space="preserve"> </w:t>
      </w:r>
      <w:r w:rsidR="00973B7F" w:rsidRPr="00973B7F">
        <w:rPr>
          <w:rFonts w:ascii="Angsana New" w:hAnsi="Angsana New" w:cs="Angsana New"/>
          <w:spacing w:val="-4"/>
          <w:sz w:val="32"/>
          <w:szCs w:val="32"/>
        </w:rPr>
        <w:t>360</w:t>
      </w:r>
      <w:r w:rsidR="00C53F12" w:rsidRPr="00BF53D1">
        <w:rPr>
          <w:rFonts w:ascii="Angsana New" w:hAnsi="Angsana New" w:cs="Angsana New"/>
          <w:spacing w:val="-4"/>
          <w:sz w:val="32"/>
          <w:szCs w:val="32"/>
        </w:rPr>
        <w:t>.</w:t>
      </w:r>
      <w:r w:rsidR="00973B7F" w:rsidRPr="00973B7F">
        <w:rPr>
          <w:rFonts w:ascii="Angsana New" w:hAnsi="Angsana New" w:cs="Angsana New"/>
          <w:spacing w:val="-4"/>
          <w:sz w:val="32"/>
          <w:szCs w:val="32"/>
        </w:rPr>
        <w:t>60</w:t>
      </w:r>
      <w:r w:rsidR="00C53F12" w:rsidRPr="00BF53D1">
        <w:rPr>
          <w:rFonts w:ascii="Angsana New" w:hAnsi="Angsana New" w:cs="Angsana New"/>
          <w:spacing w:val="-4"/>
          <w:sz w:val="32"/>
          <w:szCs w:val="32"/>
          <w:cs/>
        </w:rPr>
        <w:t xml:space="preserve"> </w:t>
      </w:r>
      <w:r w:rsidR="00C53F12" w:rsidRPr="00BF53D1">
        <w:rPr>
          <w:rFonts w:ascii="Angsana New" w:hAnsi="Angsana New" w:cs="Angsana New" w:hint="cs"/>
          <w:spacing w:val="-4"/>
          <w:sz w:val="32"/>
          <w:szCs w:val="32"/>
          <w:cs/>
        </w:rPr>
        <w:t>ล้านบาท</w:t>
      </w:r>
      <w:r w:rsidR="004D6179" w:rsidRPr="00BF53D1">
        <w:rPr>
          <w:rFonts w:ascii="Angsana New" w:hAnsi="Angsana New" w:cs="Angsana New" w:hint="cs"/>
          <w:spacing w:val="-4"/>
          <w:sz w:val="32"/>
          <w:szCs w:val="32"/>
          <w:cs/>
        </w:rPr>
        <w:t xml:space="preserve"> </w:t>
      </w:r>
    </w:p>
    <w:p w14:paraId="6138C3E7" w14:textId="77777777" w:rsidR="00022814" w:rsidRDefault="00022814">
      <w:pPr>
        <w:spacing w:after="200" w:line="276" w:lineRule="auto"/>
        <w:rPr>
          <w:rFonts w:ascii="Angsana New" w:hAnsi="Angsana New" w:cs="Angsana New"/>
          <w:spacing w:val="-4"/>
          <w:sz w:val="32"/>
          <w:szCs w:val="32"/>
          <w:cs/>
        </w:rPr>
      </w:pPr>
      <w:r>
        <w:rPr>
          <w:rFonts w:ascii="Angsana New" w:hAnsi="Angsana New" w:cs="Angsana New"/>
          <w:spacing w:val="-4"/>
          <w:sz w:val="32"/>
          <w:szCs w:val="32"/>
          <w:cs/>
        </w:rPr>
        <w:br w:type="page"/>
      </w:r>
    </w:p>
    <w:p w14:paraId="021A6C98" w14:textId="3C1966C3" w:rsidR="00022814" w:rsidRDefault="009730B2" w:rsidP="00235B09">
      <w:pPr>
        <w:numPr>
          <w:ilvl w:val="0"/>
          <w:numId w:val="6"/>
        </w:numPr>
        <w:spacing w:after="240"/>
        <w:ind w:left="893" w:right="-14"/>
        <w:jc w:val="thaiDistribute"/>
        <w:rPr>
          <w:rFonts w:ascii="Angsana New" w:hAnsi="Angsana New" w:cs="Angsana New"/>
          <w:sz w:val="32"/>
          <w:szCs w:val="32"/>
        </w:rPr>
      </w:pPr>
      <w:r w:rsidRPr="00BF53D1">
        <w:rPr>
          <w:rFonts w:ascii="Angsana New" w:hAnsi="Angsana New" w:cs="Angsana New" w:hint="cs"/>
          <w:spacing w:val="-4"/>
          <w:sz w:val="32"/>
          <w:szCs w:val="32"/>
          <w:cs/>
        </w:rPr>
        <w:lastRenderedPageBreak/>
        <w:t xml:space="preserve">ณ วันที่ </w:t>
      </w:r>
      <w:r w:rsidR="00973B7F" w:rsidRPr="00973B7F">
        <w:rPr>
          <w:rFonts w:ascii="Angsana New" w:hAnsi="Angsana New" w:cs="Angsana New"/>
          <w:spacing w:val="-4"/>
          <w:sz w:val="32"/>
          <w:szCs w:val="32"/>
        </w:rPr>
        <w:t>31</w:t>
      </w:r>
      <w:r w:rsidRPr="00BF53D1">
        <w:rPr>
          <w:rFonts w:ascii="Angsana New" w:hAnsi="Angsana New" w:cs="Angsana New"/>
          <w:spacing w:val="-4"/>
          <w:sz w:val="32"/>
          <w:szCs w:val="32"/>
        </w:rPr>
        <w:t xml:space="preserve"> </w:t>
      </w:r>
      <w:r w:rsidRPr="00BF53D1">
        <w:rPr>
          <w:rFonts w:ascii="Angsana New" w:hAnsi="Angsana New" w:cs="Angsana New"/>
          <w:spacing w:val="-4"/>
          <w:sz w:val="32"/>
          <w:szCs w:val="32"/>
          <w:cs/>
        </w:rPr>
        <w:t xml:space="preserve">ธันวาคม </w:t>
      </w:r>
      <w:r w:rsidR="00973B7F" w:rsidRPr="00973B7F">
        <w:rPr>
          <w:rFonts w:ascii="Angsana New" w:hAnsi="Angsana New" w:cs="Angsana New"/>
          <w:spacing w:val="-4"/>
          <w:sz w:val="32"/>
          <w:szCs w:val="32"/>
        </w:rPr>
        <w:t>2567</w:t>
      </w:r>
      <w:r w:rsidRPr="00BF53D1">
        <w:rPr>
          <w:rFonts w:ascii="Angsana New" w:hAnsi="Angsana New" w:cs="Angsana New" w:hint="cs"/>
          <w:spacing w:val="-4"/>
          <w:sz w:val="32"/>
          <w:szCs w:val="32"/>
          <w:cs/>
        </w:rPr>
        <w:t xml:space="preserve"> </w:t>
      </w:r>
      <w:r w:rsidRPr="00BF53D1">
        <w:rPr>
          <w:rFonts w:ascii="Angsana New" w:hAnsi="Angsana New" w:cs="Angsana New" w:hint="cs"/>
          <w:spacing w:val="4"/>
          <w:sz w:val="32"/>
          <w:szCs w:val="32"/>
          <w:cs/>
        </w:rPr>
        <w:t>บริษัทได้จดจำนองต้นทุนพัฒนาโครงการ</w:t>
      </w:r>
      <w:r w:rsidR="006231B8">
        <w:rPr>
          <w:rFonts w:ascii="Angsana New" w:hAnsi="Angsana New" w:cs="Angsana New" w:hint="cs"/>
          <w:spacing w:val="4"/>
          <w:sz w:val="32"/>
          <w:szCs w:val="32"/>
          <w:cs/>
        </w:rPr>
        <w:t xml:space="preserve"> </w:t>
      </w:r>
      <w:r w:rsidR="00F744F6" w:rsidRPr="00BF53D1">
        <w:rPr>
          <w:rFonts w:ascii="Angsana New" w:hAnsi="Angsana New" w:cs="Angsana New"/>
          <w:spacing w:val="4"/>
          <w:sz w:val="32"/>
          <w:szCs w:val="32"/>
          <w:cs/>
        </w:rPr>
        <w:t>ที่ดินพร้อมสิ่งปลูกสร้างที่มีอยู่แล้ว</w:t>
      </w:r>
      <w:r w:rsidRPr="00BF53D1">
        <w:rPr>
          <w:rFonts w:ascii="Angsana New" w:hAnsi="Angsana New" w:cs="Angsana New" w:hint="cs"/>
          <w:spacing w:val="4"/>
          <w:sz w:val="32"/>
          <w:szCs w:val="32"/>
          <w:cs/>
        </w:rPr>
        <w:t>ของบริษัท</w:t>
      </w:r>
      <w:r w:rsidRPr="00BF53D1">
        <w:rPr>
          <w:rFonts w:ascii="Angsana New" w:hAnsi="Angsana New" w:cs="Angsana New" w:hint="cs"/>
          <w:spacing w:val="-4"/>
          <w:sz w:val="32"/>
          <w:szCs w:val="32"/>
          <w:cs/>
        </w:rPr>
        <w:t xml:space="preserve"> เพื่อเป็นหลักประกัน</w:t>
      </w:r>
      <w:r w:rsidR="000136DD" w:rsidRPr="00BF53D1">
        <w:rPr>
          <w:rFonts w:ascii="Angsana New" w:hAnsi="Angsana New" w:cs="Angsana New" w:hint="cs"/>
          <w:spacing w:val="-4"/>
          <w:sz w:val="32"/>
          <w:szCs w:val="32"/>
          <w:cs/>
        </w:rPr>
        <w:t xml:space="preserve">วงเงินเบิกเกินบัญชี (ดูหมายเหตุข้อ </w:t>
      </w:r>
      <w:r w:rsidR="00973B7F" w:rsidRPr="00973B7F">
        <w:rPr>
          <w:rFonts w:ascii="Angsana New" w:hAnsi="Angsana New" w:cs="Angsana New"/>
          <w:spacing w:val="-4"/>
          <w:sz w:val="32"/>
          <w:szCs w:val="32"/>
        </w:rPr>
        <w:t>18</w:t>
      </w:r>
      <w:r w:rsidR="000136DD" w:rsidRPr="00BF53D1">
        <w:rPr>
          <w:rFonts w:ascii="Angsana New" w:hAnsi="Angsana New" w:cs="Angsana New"/>
          <w:spacing w:val="-4"/>
          <w:sz w:val="32"/>
          <w:szCs w:val="32"/>
        </w:rPr>
        <w:t xml:space="preserve">) </w:t>
      </w:r>
      <w:r w:rsidRPr="00BF53D1">
        <w:rPr>
          <w:rFonts w:ascii="Angsana New" w:hAnsi="Angsana New" w:cs="Angsana New" w:hint="cs"/>
          <w:spacing w:val="-2"/>
          <w:sz w:val="32"/>
          <w:szCs w:val="32"/>
          <w:cs/>
        </w:rPr>
        <w:t>วงเงินกู้ยืมระยะยาวจากสถาบันการเงิน</w:t>
      </w:r>
      <w:r w:rsidRPr="00BF53D1">
        <w:rPr>
          <w:rFonts w:ascii="Angsana New" w:hAnsi="Angsana New" w:cs="Angsana New"/>
          <w:spacing w:val="-2"/>
          <w:sz w:val="32"/>
          <w:szCs w:val="32"/>
          <w:cs/>
        </w:rPr>
        <w:t xml:space="preserve"> (</w:t>
      </w:r>
      <w:r w:rsidRPr="00BF53D1">
        <w:rPr>
          <w:rFonts w:ascii="Angsana New" w:hAnsi="Angsana New" w:cs="Angsana New" w:hint="cs"/>
          <w:spacing w:val="-2"/>
          <w:sz w:val="32"/>
          <w:szCs w:val="32"/>
          <w:cs/>
        </w:rPr>
        <w:t>ดูหมายเหตุข้อ</w:t>
      </w:r>
      <w:r w:rsidRPr="00BF53D1">
        <w:rPr>
          <w:rFonts w:ascii="Angsana New" w:hAnsi="Angsana New" w:cs="Angsana New"/>
          <w:spacing w:val="-2"/>
          <w:sz w:val="32"/>
          <w:szCs w:val="32"/>
          <w:cs/>
        </w:rPr>
        <w:t xml:space="preserve"> </w:t>
      </w:r>
      <w:r w:rsidR="00973B7F" w:rsidRPr="00973B7F">
        <w:rPr>
          <w:rFonts w:ascii="Angsana New" w:hAnsi="Angsana New" w:cs="Angsana New"/>
          <w:spacing w:val="-2"/>
          <w:sz w:val="32"/>
          <w:szCs w:val="32"/>
        </w:rPr>
        <w:t>24</w:t>
      </w:r>
      <w:r w:rsidRPr="00BF53D1">
        <w:rPr>
          <w:rFonts w:ascii="Angsana New" w:hAnsi="Angsana New" w:cs="Angsana New"/>
          <w:spacing w:val="-2"/>
          <w:sz w:val="32"/>
          <w:szCs w:val="32"/>
          <w:cs/>
        </w:rPr>
        <w:t>)</w:t>
      </w:r>
      <w:r w:rsidR="00DF5A91">
        <w:rPr>
          <w:rFonts w:ascii="Angsana New" w:hAnsi="Angsana New" w:cs="Angsana New"/>
          <w:spacing w:val="-2"/>
          <w:sz w:val="32"/>
          <w:szCs w:val="32"/>
        </w:rPr>
        <w:t xml:space="preserve"> </w:t>
      </w:r>
      <w:r w:rsidR="00207928" w:rsidRPr="00BF53D1">
        <w:rPr>
          <w:rFonts w:ascii="Angsana New" w:hAnsi="Angsana New" w:cs="Angsana New" w:hint="cs"/>
          <w:spacing w:val="-2"/>
          <w:sz w:val="32"/>
          <w:szCs w:val="32"/>
          <w:cs/>
        </w:rPr>
        <w:t xml:space="preserve">และวงเงินหนังสือค้ำประกัน (ดูหมายเหตุข้อ </w:t>
      </w:r>
      <w:r w:rsidR="00973B7F" w:rsidRPr="00973B7F">
        <w:rPr>
          <w:rFonts w:ascii="Angsana New" w:hAnsi="Angsana New" w:cs="Angsana New"/>
          <w:spacing w:val="-2"/>
          <w:sz w:val="32"/>
          <w:szCs w:val="32"/>
        </w:rPr>
        <w:t>39</w:t>
      </w:r>
      <w:r w:rsidR="00207928" w:rsidRPr="00BF53D1">
        <w:rPr>
          <w:rFonts w:ascii="Angsana New" w:hAnsi="Angsana New" w:cs="Angsana New"/>
          <w:spacing w:val="-2"/>
          <w:sz w:val="32"/>
          <w:szCs w:val="32"/>
        </w:rPr>
        <w:t>.</w:t>
      </w:r>
      <w:r w:rsidR="00973B7F" w:rsidRPr="00973B7F">
        <w:rPr>
          <w:rFonts w:ascii="Angsana New" w:hAnsi="Angsana New" w:cs="Angsana New"/>
          <w:spacing w:val="-2"/>
          <w:sz w:val="32"/>
          <w:szCs w:val="32"/>
        </w:rPr>
        <w:t>3</w:t>
      </w:r>
      <w:r w:rsidR="00207928" w:rsidRPr="00BF53D1">
        <w:rPr>
          <w:rFonts w:ascii="Angsana New" w:hAnsi="Angsana New" w:cs="Angsana New"/>
          <w:spacing w:val="-2"/>
          <w:sz w:val="32"/>
          <w:szCs w:val="32"/>
        </w:rPr>
        <w:t>)</w:t>
      </w:r>
      <w:r w:rsidRPr="00BF53D1">
        <w:rPr>
          <w:rFonts w:ascii="Angsana New" w:hAnsi="Angsana New" w:cs="Angsana New" w:hint="cs"/>
          <w:spacing w:val="-4"/>
          <w:sz w:val="32"/>
          <w:szCs w:val="32"/>
          <w:cs/>
        </w:rPr>
        <w:t>โดยมีวงเงินรวมจำนวน</w:t>
      </w:r>
      <w:r w:rsidRPr="00BF53D1">
        <w:rPr>
          <w:rFonts w:ascii="Angsana New" w:hAnsi="Angsana New" w:cs="Angsana New"/>
          <w:spacing w:val="-4"/>
          <w:sz w:val="32"/>
          <w:szCs w:val="32"/>
          <w:cs/>
        </w:rPr>
        <w:t xml:space="preserve"> </w:t>
      </w:r>
      <w:r w:rsidR="00973B7F" w:rsidRPr="00973B7F">
        <w:rPr>
          <w:rFonts w:ascii="Angsana New" w:hAnsi="Angsana New" w:cs="Angsana New"/>
          <w:spacing w:val="-4"/>
          <w:sz w:val="32"/>
          <w:szCs w:val="32"/>
        </w:rPr>
        <w:t>334</w:t>
      </w:r>
      <w:r w:rsidRPr="00BF53D1">
        <w:rPr>
          <w:rFonts w:ascii="Angsana New" w:hAnsi="Angsana New" w:cs="Angsana New"/>
          <w:spacing w:val="-4"/>
          <w:sz w:val="32"/>
          <w:szCs w:val="32"/>
        </w:rPr>
        <w:t>.</w:t>
      </w:r>
      <w:r w:rsidR="00973B7F" w:rsidRPr="00973B7F">
        <w:rPr>
          <w:rFonts w:ascii="Angsana New" w:hAnsi="Angsana New" w:cs="Angsana New"/>
          <w:spacing w:val="-4"/>
          <w:sz w:val="32"/>
          <w:szCs w:val="32"/>
        </w:rPr>
        <w:t>50</w:t>
      </w:r>
      <w:r w:rsidRPr="00BF53D1">
        <w:rPr>
          <w:rFonts w:ascii="Angsana New" w:hAnsi="Angsana New" w:cs="Angsana New"/>
          <w:spacing w:val="-4"/>
          <w:sz w:val="32"/>
          <w:szCs w:val="32"/>
          <w:cs/>
        </w:rPr>
        <w:t xml:space="preserve"> </w:t>
      </w:r>
      <w:r w:rsidRPr="00BF53D1">
        <w:rPr>
          <w:rFonts w:ascii="Angsana New" w:hAnsi="Angsana New" w:cs="Angsana New" w:hint="cs"/>
          <w:spacing w:val="-4"/>
          <w:sz w:val="32"/>
          <w:szCs w:val="32"/>
          <w:cs/>
        </w:rPr>
        <w:t xml:space="preserve">ล้านบาท </w:t>
      </w:r>
      <w:r w:rsidRPr="00BF53D1">
        <w:rPr>
          <w:rFonts w:ascii="Angsana New" w:hAnsi="Angsana New" w:cs="Angsana New" w:hint="cs"/>
          <w:spacing w:val="6"/>
          <w:sz w:val="32"/>
          <w:szCs w:val="32"/>
          <w:cs/>
        </w:rPr>
        <w:t>และกรรมการบริษัท</w:t>
      </w:r>
      <w:r w:rsidRPr="00BF53D1">
        <w:rPr>
          <w:rFonts w:ascii="Angsana New" w:hAnsi="Angsana New" w:cs="Angsana New"/>
          <w:spacing w:val="6"/>
          <w:sz w:val="32"/>
          <w:szCs w:val="32"/>
          <w:cs/>
        </w:rPr>
        <w:t xml:space="preserve"> </w:t>
      </w:r>
      <w:r w:rsidR="00973B7F" w:rsidRPr="00973B7F">
        <w:rPr>
          <w:rFonts w:ascii="Angsana New" w:hAnsi="Angsana New" w:cs="Angsana New"/>
          <w:spacing w:val="6"/>
          <w:sz w:val="32"/>
          <w:szCs w:val="32"/>
        </w:rPr>
        <w:t>1</w:t>
      </w:r>
      <w:r w:rsidRPr="00BF53D1">
        <w:rPr>
          <w:rFonts w:ascii="Angsana New" w:hAnsi="Angsana New" w:cs="Angsana New"/>
          <w:spacing w:val="6"/>
          <w:sz w:val="32"/>
          <w:szCs w:val="32"/>
          <w:cs/>
        </w:rPr>
        <w:t xml:space="preserve"> </w:t>
      </w:r>
      <w:r w:rsidRPr="00BF53D1">
        <w:rPr>
          <w:rFonts w:ascii="Angsana New" w:hAnsi="Angsana New" w:cs="Angsana New" w:hint="cs"/>
          <w:spacing w:val="6"/>
          <w:sz w:val="32"/>
          <w:szCs w:val="32"/>
          <w:cs/>
        </w:rPr>
        <w:t>ท่านได้ค้ำประกันวงเงินดังกล่าวในนามส่วนบุคคล</w:t>
      </w:r>
      <w:r w:rsidRPr="00BF53D1">
        <w:rPr>
          <w:rFonts w:ascii="Angsana New" w:hAnsi="Angsana New" w:cs="Angsana New" w:hint="cs"/>
          <w:sz w:val="32"/>
          <w:szCs w:val="32"/>
          <w:cs/>
        </w:rPr>
        <w:t>เต็มจำนวน</w:t>
      </w:r>
      <w:r w:rsidRPr="00BF53D1">
        <w:rPr>
          <w:rFonts w:ascii="Angsana New" w:hAnsi="Angsana New" w:cs="Angsana New"/>
          <w:sz w:val="32"/>
          <w:szCs w:val="32"/>
        </w:rPr>
        <w:t xml:space="preserve"> </w:t>
      </w:r>
    </w:p>
    <w:p w14:paraId="5FC4E89D" w14:textId="3222A48F" w:rsidR="00D942D9" w:rsidRPr="00BF53D1" w:rsidRDefault="00D942D9" w:rsidP="002C7E37">
      <w:pPr>
        <w:numPr>
          <w:ilvl w:val="0"/>
          <w:numId w:val="6"/>
        </w:numPr>
        <w:spacing w:before="120"/>
        <w:ind w:left="892" w:right="-14" w:hanging="446"/>
        <w:jc w:val="thaiDistribute"/>
        <w:rPr>
          <w:rFonts w:ascii="Angsana New" w:hAnsi="Angsana New" w:cs="Angsana New"/>
          <w:spacing w:val="-4"/>
          <w:sz w:val="32"/>
          <w:szCs w:val="32"/>
        </w:rPr>
      </w:pPr>
      <w:r w:rsidRPr="00BF53D1">
        <w:rPr>
          <w:rFonts w:ascii="Angsana New" w:hAnsi="Angsana New" w:cs="Angsana New" w:hint="cs"/>
          <w:spacing w:val="-4"/>
          <w:sz w:val="32"/>
          <w:szCs w:val="32"/>
          <w:cs/>
        </w:rPr>
        <w:t xml:space="preserve">ณ วันที่ </w:t>
      </w:r>
      <w:r w:rsidR="00973B7F" w:rsidRPr="00973B7F">
        <w:rPr>
          <w:rFonts w:ascii="Angsana New" w:hAnsi="Angsana New" w:cs="Angsana New"/>
          <w:spacing w:val="-4"/>
          <w:sz w:val="32"/>
          <w:szCs w:val="32"/>
        </w:rPr>
        <w:t>31</w:t>
      </w:r>
      <w:r w:rsidRPr="00BF53D1">
        <w:rPr>
          <w:rFonts w:ascii="Angsana New" w:hAnsi="Angsana New" w:cs="Angsana New"/>
          <w:spacing w:val="-4"/>
          <w:sz w:val="32"/>
          <w:szCs w:val="32"/>
        </w:rPr>
        <w:t xml:space="preserve"> </w:t>
      </w:r>
      <w:r w:rsidRPr="00BF53D1">
        <w:rPr>
          <w:rFonts w:ascii="Angsana New" w:hAnsi="Angsana New" w:cs="Angsana New"/>
          <w:spacing w:val="-4"/>
          <w:sz w:val="32"/>
          <w:szCs w:val="32"/>
          <w:cs/>
        </w:rPr>
        <w:t xml:space="preserve">ธันวาคม </w:t>
      </w:r>
      <w:r w:rsidR="00973B7F" w:rsidRPr="00973B7F">
        <w:rPr>
          <w:rFonts w:ascii="Angsana New" w:hAnsi="Angsana New" w:cs="Angsana New"/>
          <w:spacing w:val="-4"/>
          <w:sz w:val="32"/>
          <w:szCs w:val="32"/>
        </w:rPr>
        <w:t>2567</w:t>
      </w:r>
      <w:r w:rsidRPr="00BF53D1">
        <w:rPr>
          <w:rFonts w:ascii="Angsana New" w:hAnsi="Angsana New" w:cs="Angsana New" w:hint="cs"/>
          <w:spacing w:val="-4"/>
          <w:sz w:val="32"/>
          <w:szCs w:val="32"/>
          <w:cs/>
        </w:rPr>
        <w:t xml:space="preserve"> </w:t>
      </w:r>
      <w:r w:rsidRPr="00BF53D1">
        <w:rPr>
          <w:rFonts w:ascii="Angsana New" w:hAnsi="Angsana New" w:cs="Angsana New" w:hint="cs"/>
          <w:spacing w:val="4"/>
          <w:sz w:val="32"/>
          <w:szCs w:val="32"/>
          <w:cs/>
        </w:rPr>
        <w:t>บริษัทได้จดจำนองต้นทุนพัฒนาโครงการของบริษัท</w:t>
      </w:r>
      <w:r w:rsidRPr="00BF53D1">
        <w:rPr>
          <w:rFonts w:ascii="Angsana New" w:hAnsi="Angsana New" w:cs="Angsana New" w:hint="cs"/>
          <w:spacing w:val="-4"/>
          <w:sz w:val="32"/>
          <w:szCs w:val="32"/>
          <w:cs/>
        </w:rPr>
        <w:t xml:space="preserve"> เพื่อเป็นหลักประกันวงเงินกู้ยืมระยะสั้นจากสถาบันการเงิน</w:t>
      </w:r>
      <w:r w:rsidRPr="00BF53D1">
        <w:rPr>
          <w:rFonts w:ascii="Angsana New" w:hAnsi="Angsana New" w:cs="Angsana New"/>
          <w:spacing w:val="-4"/>
          <w:sz w:val="32"/>
          <w:szCs w:val="32"/>
          <w:cs/>
        </w:rPr>
        <w:t xml:space="preserve"> (</w:t>
      </w:r>
      <w:r w:rsidRPr="00BF53D1">
        <w:rPr>
          <w:rFonts w:ascii="Angsana New" w:hAnsi="Angsana New" w:cs="Angsana New" w:hint="cs"/>
          <w:spacing w:val="-4"/>
          <w:sz w:val="32"/>
          <w:szCs w:val="32"/>
          <w:cs/>
        </w:rPr>
        <w:t>ดูหมายเหตุข้อ</w:t>
      </w:r>
      <w:r w:rsidRPr="00BF53D1">
        <w:rPr>
          <w:rFonts w:ascii="Angsana New" w:hAnsi="Angsana New" w:cs="Angsana New"/>
          <w:spacing w:val="-4"/>
          <w:sz w:val="32"/>
          <w:szCs w:val="32"/>
          <w:cs/>
        </w:rPr>
        <w:t xml:space="preserve"> </w:t>
      </w:r>
      <w:r w:rsidR="00973B7F" w:rsidRPr="00973B7F">
        <w:rPr>
          <w:rFonts w:ascii="Angsana New" w:hAnsi="Angsana New" w:cs="Angsana New"/>
          <w:spacing w:val="-4"/>
          <w:sz w:val="32"/>
          <w:szCs w:val="32"/>
        </w:rPr>
        <w:t>18</w:t>
      </w:r>
      <w:r w:rsidRPr="00BF53D1">
        <w:rPr>
          <w:rFonts w:ascii="Angsana New" w:hAnsi="Angsana New" w:cs="Angsana New"/>
          <w:spacing w:val="-4"/>
          <w:sz w:val="32"/>
          <w:szCs w:val="32"/>
          <w:cs/>
        </w:rPr>
        <w:t>)</w:t>
      </w:r>
      <w:r w:rsidRPr="00BF53D1">
        <w:rPr>
          <w:rFonts w:ascii="Angsana New" w:hAnsi="Angsana New" w:cs="Angsana New" w:hint="cs"/>
          <w:spacing w:val="-4"/>
          <w:sz w:val="32"/>
          <w:szCs w:val="32"/>
          <w:cs/>
        </w:rPr>
        <w:t xml:space="preserve"> โดยมีวงเงินรวมจำนวน</w:t>
      </w:r>
      <w:r w:rsidRPr="00BF53D1">
        <w:rPr>
          <w:rFonts w:ascii="Angsana New" w:hAnsi="Angsana New" w:cs="Angsana New"/>
          <w:spacing w:val="-4"/>
          <w:sz w:val="32"/>
          <w:szCs w:val="32"/>
          <w:cs/>
        </w:rPr>
        <w:t xml:space="preserve"> </w:t>
      </w:r>
      <w:r w:rsidR="00973B7F" w:rsidRPr="00973B7F">
        <w:rPr>
          <w:rFonts w:ascii="Angsana New" w:hAnsi="Angsana New" w:cs="Angsana New"/>
          <w:spacing w:val="-4"/>
          <w:sz w:val="32"/>
          <w:szCs w:val="32"/>
        </w:rPr>
        <w:t>50</w:t>
      </w:r>
      <w:r w:rsidRPr="00BF53D1">
        <w:rPr>
          <w:rFonts w:ascii="Angsana New" w:hAnsi="Angsana New" w:cs="Angsana New"/>
          <w:spacing w:val="-4"/>
          <w:sz w:val="32"/>
          <w:szCs w:val="32"/>
        </w:rPr>
        <w:t>.</w:t>
      </w:r>
      <w:r w:rsidR="00973B7F" w:rsidRPr="00973B7F">
        <w:rPr>
          <w:rFonts w:ascii="Angsana New" w:hAnsi="Angsana New" w:cs="Angsana New"/>
          <w:spacing w:val="-4"/>
          <w:sz w:val="32"/>
          <w:szCs w:val="32"/>
        </w:rPr>
        <w:t>00</w:t>
      </w:r>
      <w:r w:rsidRPr="00BF53D1">
        <w:rPr>
          <w:rFonts w:ascii="Angsana New" w:hAnsi="Angsana New" w:cs="Angsana New"/>
          <w:spacing w:val="-4"/>
          <w:sz w:val="32"/>
          <w:szCs w:val="32"/>
          <w:cs/>
        </w:rPr>
        <w:t xml:space="preserve"> </w:t>
      </w:r>
      <w:r w:rsidRPr="00BF53D1">
        <w:rPr>
          <w:rFonts w:ascii="Angsana New" w:hAnsi="Angsana New" w:cs="Angsana New" w:hint="cs"/>
          <w:spacing w:val="-4"/>
          <w:sz w:val="32"/>
          <w:szCs w:val="32"/>
          <w:cs/>
        </w:rPr>
        <w:t>ล้านบาท</w:t>
      </w:r>
      <w:r w:rsidR="0043392B" w:rsidRPr="00BF53D1">
        <w:rPr>
          <w:rFonts w:ascii="Angsana New" w:hAnsi="Angsana New" w:cs="Angsana New" w:hint="cs"/>
          <w:spacing w:val="-4"/>
          <w:sz w:val="32"/>
          <w:szCs w:val="32"/>
          <w:cs/>
        </w:rPr>
        <w:t xml:space="preserve"> (</w:t>
      </w:r>
      <w:r w:rsidR="00973B7F" w:rsidRPr="00973B7F">
        <w:rPr>
          <w:rFonts w:ascii="Angsana New" w:hAnsi="Angsana New" w:cs="Angsana New"/>
          <w:spacing w:val="-4"/>
          <w:sz w:val="32"/>
          <w:szCs w:val="32"/>
        </w:rPr>
        <w:t>2566</w:t>
      </w:r>
      <w:r w:rsidR="0043392B" w:rsidRPr="00BF53D1">
        <w:rPr>
          <w:rFonts w:ascii="Angsana New" w:hAnsi="Angsana New" w:cs="Angsana New"/>
          <w:spacing w:val="-4"/>
          <w:sz w:val="32"/>
          <w:szCs w:val="32"/>
        </w:rPr>
        <w:t xml:space="preserve">: </w:t>
      </w:r>
      <w:r w:rsidR="0043392B" w:rsidRPr="00BF53D1">
        <w:rPr>
          <w:rFonts w:ascii="Angsana New" w:hAnsi="Angsana New" w:cs="Angsana New" w:hint="cs"/>
          <w:spacing w:val="-4"/>
          <w:sz w:val="32"/>
          <w:szCs w:val="32"/>
          <w:cs/>
        </w:rPr>
        <w:t>ไม่มี)</w:t>
      </w:r>
    </w:p>
    <w:p w14:paraId="1DCCD18F" w14:textId="61603C50" w:rsidR="00834872" w:rsidRPr="00BF53D1" w:rsidRDefault="006C0DC6" w:rsidP="00520C1B">
      <w:pPr>
        <w:numPr>
          <w:ilvl w:val="0"/>
          <w:numId w:val="6"/>
        </w:numPr>
        <w:spacing w:before="120"/>
        <w:ind w:left="892" w:right="-14" w:hanging="446"/>
        <w:jc w:val="thaiDistribute"/>
        <w:rPr>
          <w:rFonts w:ascii="Angsana New" w:hAnsi="Angsana New" w:cs="Angsana New"/>
          <w:sz w:val="32"/>
          <w:szCs w:val="32"/>
          <w:cs/>
        </w:rPr>
      </w:pPr>
      <w:r w:rsidRPr="00BF53D1">
        <w:rPr>
          <w:rFonts w:ascii="Angsana New" w:hAnsi="Angsana New" w:cs="Angsana New"/>
          <w:sz w:val="32"/>
          <w:szCs w:val="32"/>
          <w:cs/>
        </w:rPr>
        <w:t xml:space="preserve">ณ </w:t>
      </w:r>
      <w:r w:rsidRPr="00BF53D1">
        <w:rPr>
          <w:rFonts w:ascii="Angsana New" w:hAnsi="Angsana New" w:cs="Angsana New" w:hint="cs"/>
          <w:sz w:val="32"/>
          <w:szCs w:val="32"/>
          <w:cs/>
        </w:rPr>
        <w:t xml:space="preserve">วันที่ </w:t>
      </w:r>
      <w:r w:rsidR="00973B7F" w:rsidRPr="00973B7F">
        <w:rPr>
          <w:rFonts w:ascii="Angsana New" w:hAnsi="Angsana New" w:cs="Angsana New"/>
          <w:sz w:val="32"/>
          <w:szCs w:val="32"/>
        </w:rPr>
        <w:t>31</w:t>
      </w:r>
      <w:r w:rsidRPr="00BF53D1">
        <w:rPr>
          <w:rFonts w:ascii="Angsana New" w:hAnsi="Angsana New" w:cs="Angsana New"/>
          <w:sz w:val="32"/>
          <w:szCs w:val="32"/>
          <w:cs/>
        </w:rPr>
        <w:t xml:space="preserve"> ธันวาคม </w:t>
      </w:r>
      <w:r w:rsidR="00973B7F" w:rsidRPr="00973B7F">
        <w:rPr>
          <w:rFonts w:ascii="Angsana New" w:hAnsi="Angsana New" w:cs="Angsana New"/>
          <w:sz w:val="32"/>
          <w:szCs w:val="32"/>
        </w:rPr>
        <w:t>2567</w:t>
      </w:r>
      <w:r w:rsidRPr="00BF53D1">
        <w:rPr>
          <w:rFonts w:ascii="Angsana New" w:hAnsi="Angsana New" w:cs="Angsana New"/>
          <w:sz w:val="32"/>
          <w:szCs w:val="32"/>
        </w:rPr>
        <w:t xml:space="preserve"> </w:t>
      </w:r>
      <w:r w:rsidRPr="00BF53D1">
        <w:rPr>
          <w:rFonts w:ascii="Angsana New" w:hAnsi="Angsana New" w:cs="Angsana New" w:hint="cs"/>
          <w:sz w:val="32"/>
          <w:szCs w:val="32"/>
          <w:cs/>
        </w:rPr>
        <w:t xml:space="preserve">และ </w:t>
      </w:r>
      <w:r w:rsidR="00973B7F" w:rsidRPr="00973B7F">
        <w:rPr>
          <w:rFonts w:ascii="Angsana New" w:hAnsi="Angsana New" w:cs="Angsana New"/>
          <w:sz w:val="32"/>
          <w:szCs w:val="32"/>
        </w:rPr>
        <w:t>2566</w:t>
      </w:r>
      <w:r w:rsidRPr="00BF53D1">
        <w:rPr>
          <w:rFonts w:ascii="Angsana New" w:hAnsi="Angsana New" w:cs="Angsana New"/>
          <w:sz w:val="32"/>
          <w:szCs w:val="32"/>
          <w:cs/>
        </w:rPr>
        <w:t xml:space="preserve"> </w:t>
      </w:r>
      <w:r w:rsidR="00F26801" w:rsidRPr="00BF53D1">
        <w:rPr>
          <w:rFonts w:ascii="Angsana New" w:hAnsi="Angsana New" w:cs="Angsana New" w:hint="cs"/>
          <w:sz w:val="32"/>
          <w:szCs w:val="32"/>
          <w:cs/>
        </w:rPr>
        <w:t xml:space="preserve">บริษัทได้จดจำนองที่ดินพร้อมสิ่งปลูกสร้างของบริษัท บางกอก ซันเดย์ จำกัด ซึ่งเป็นกิจการที่เกี่ยวข้องกัน และห้องชุดของบริษัท มายรีสอร์ท </w:t>
      </w:r>
      <w:r w:rsidR="00F26801" w:rsidRPr="00BF53D1">
        <w:rPr>
          <w:rFonts w:ascii="Angsana New" w:hAnsi="Angsana New" w:cs="Angsana New" w:hint="cs"/>
          <w:spacing w:val="-2"/>
          <w:sz w:val="32"/>
          <w:szCs w:val="32"/>
          <w:cs/>
        </w:rPr>
        <w:t>โฮลดิ้ง จำกัด ซึ่งเป็น</w:t>
      </w:r>
      <w:r w:rsidR="00F26801" w:rsidRPr="00BF53D1">
        <w:rPr>
          <w:rFonts w:ascii="Angsana New" w:hAnsi="Angsana New" w:cs="Angsana New" w:hint="cs"/>
          <w:spacing w:val="-4"/>
          <w:sz w:val="32"/>
          <w:szCs w:val="32"/>
          <w:cs/>
        </w:rPr>
        <w:t>บริษัทย่อยของบริษัท</w:t>
      </w:r>
      <w:r w:rsidR="00F26801" w:rsidRPr="00BF53D1">
        <w:rPr>
          <w:rFonts w:ascii="Angsana New" w:hAnsi="Angsana New" w:cs="Angsana New"/>
          <w:spacing w:val="-4"/>
          <w:sz w:val="32"/>
          <w:szCs w:val="32"/>
        </w:rPr>
        <w:t xml:space="preserve"> </w:t>
      </w:r>
      <w:r w:rsidR="00F26801" w:rsidRPr="00BF53D1">
        <w:rPr>
          <w:rFonts w:ascii="Angsana New" w:hAnsi="Angsana New" w:cs="Angsana New" w:hint="cs"/>
          <w:spacing w:val="-4"/>
          <w:sz w:val="32"/>
          <w:szCs w:val="32"/>
          <w:cs/>
        </w:rPr>
        <w:t xml:space="preserve">เพื่อเป็นหลักประกันวงเงินกู้ยืมระยะสั้นอื่น (ดูหมายเหตุข้อ </w:t>
      </w:r>
      <w:r w:rsidR="00973B7F" w:rsidRPr="00973B7F">
        <w:rPr>
          <w:rFonts w:ascii="Angsana New" w:hAnsi="Angsana New" w:cs="Angsana New"/>
          <w:spacing w:val="-4"/>
          <w:sz w:val="32"/>
          <w:szCs w:val="32"/>
        </w:rPr>
        <w:t>21</w:t>
      </w:r>
      <w:r w:rsidR="00F26801" w:rsidRPr="00BF53D1">
        <w:rPr>
          <w:rFonts w:ascii="Angsana New" w:hAnsi="Angsana New" w:cs="Angsana New"/>
          <w:spacing w:val="-4"/>
          <w:sz w:val="32"/>
          <w:szCs w:val="32"/>
        </w:rPr>
        <w:t xml:space="preserve">) </w:t>
      </w:r>
      <w:r w:rsidR="00F26801" w:rsidRPr="00BF53D1">
        <w:rPr>
          <w:rFonts w:ascii="Angsana New" w:hAnsi="Angsana New" w:cs="Angsana New" w:hint="cs"/>
          <w:spacing w:val="-4"/>
          <w:sz w:val="32"/>
          <w:szCs w:val="32"/>
          <w:cs/>
        </w:rPr>
        <w:t>โดยมีวงเงินรวม</w:t>
      </w:r>
      <w:r w:rsidR="00F26801" w:rsidRPr="00BF53D1">
        <w:rPr>
          <w:rFonts w:ascii="Angsana New" w:hAnsi="Angsana New" w:cs="Angsana New" w:hint="cs"/>
          <w:sz w:val="32"/>
          <w:szCs w:val="32"/>
          <w:cs/>
        </w:rPr>
        <w:t xml:space="preserve"> </w:t>
      </w:r>
      <w:r w:rsidR="00973B7F" w:rsidRPr="00973B7F">
        <w:rPr>
          <w:rFonts w:ascii="Angsana New" w:hAnsi="Angsana New" w:cs="Angsana New"/>
          <w:sz w:val="32"/>
          <w:szCs w:val="32"/>
        </w:rPr>
        <w:t>50</w:t>
      </w:r>
      <w:r w:rsidR="00F26801" w:rsidRPr="00BF53D1">
        <w:rPr>
          <w:rFonts w:ascii="Angsana New" w:hAnsi="Angsana New" w:cs="Angsana New"/>
          <w:sz w:val="32"/>
          <w:szCs w:val="32"/>
        </w:rPr>
        <w:t>.</w:t>
      </w:r>
      <w:r w:rsidR="00973B7F" w:rsidRPr="00973B7F">
        <w:rPr>
          <w:rFonts w:ascii="Angsana New" w:hAnsi="Angsana New" w:cs="Angsana New"/>
          <w:sz w:val="32"/>
          <w:szCs w:val="32"/>
        </w:rPr>
        <w:t>00</w:t>
      </w:r>
      <w:r w:rsidR="00F26801" w:rsidRPr="00BF53D1">
        <w:rPr>
          <w:rFonts w:ascii="Angsana New" w:hAnsi="Angsana New" w:cs="Angsana New"/>
          <w:sz w:val="32"/>
          <w:szCs w:val="32"/>
        </w:rPr>
        <w:t xml:space="preserve"> </w:t>
      </w:r>
      <w:r w:rsidR="00F26801" w:rsidRPr="00BF53D1">
        <w:rPr>
          <w:rFonts w:ascii="Angsana New" w:hAnsi="Angsana New" w:cs="Angsana New" w:hint="cs"/>
          <w:sz w:val="32"/>
          <w:szCs w:val="32"/>
          <w:cs/>
        </w:rPr>
        <w:t>ล้านบาท นอกจากนี้ บริษัท มายรีสอร์ท โฮลดิ้ง จำกัด บริษัท บางกอก ซันเดย์ จำกัด และ</w:t>
      </w:r>
      <w:r w:rsidR="00F26801" w:rsidRPr="00BF53D1">
        <w:rPr>
          <w:rFonts w:ascii="Angsana New" w:hAnsi="Angsana New" w:cs="Angsana New" w:hint="cs"/>
          <w:spacing w:val="-8"/>
          <w:sz w:val="32"/>
          <w:szCs w:val="32"/>
          <w:cs/>
        </w:rPr>
        <w:t xml:space="preserve">กรรมการบริษัท </w:t>
      </w:r>
      <w:r w:rsidR="00973B7F" w:rsidRPr="00973B7F">
        <w:rPr>
          <w:rFonts w:ascii="Angsana New" w:hAnsi="Angsana New" w:cs="Angsana New"/>
          <w:spacing w:val="-8"/>
          <w:sz w:val="32"/>
          <w:szCs w:val="32"/>
        </w:rPr>
        <w:t>1</w:t>
      </w:r>
      <w:r w:rsidR="00F26801" w:rsidRPr="00BF53D1">
        <w:rPr>
          <w:rFonts w:ascii="Angsana New" w:hAnsi="Angsana New" w:cs="Angsana New" w:hint="cs"/>
          <w:spacing w:val="-8"/>
          <w:sz w:val="32"/>
          <w:szCs w:val="32"/>
          <w:cs/>
        </w:rPr>
        <w:t xml:space="preserve"> ท่านได้ค้ำประกันวงเงินดังกล่าวในนามนิติบุคคลและส่วนบุคคลเต็มจำนวน ตามลำดับ</w:t>
      </w:r>
    </w:p>
    <w:p w14:paraId="326CF521" w14:textId="6AA00963" w:rsidR="002E55CA" w:rsidRPr="00BF53D1" w:rsidRDefault="00E10692" w:rsidP="002E55CA">
      <w:pPr>
        <w:numPr>
          <w:ilvl w:val="0"/>
          <w:numId w:val="6"/>
        </w:numPr>
        <w:spacing w:before="120"/>
        <w:ind w:left="892" w:right="-14" w:hanging="446"/>
        <w:jc w:val="thaiDistribute"/>
        <w:rPr>
          <w:rFonts w:ascii="Angsana New" w:hAnsi="Angsana New" w:cs="Angsana New"/>
          <w:spacing w:val="-4"/>
          <w:sz w:val="32"/>
          <w:szCs w:val="32"/>
        </w:rPr>
      </w:pPr>
      <w:r w:rsidRPr="00BF53D1">
        <w:rPr>
          <w:rFonts w:ascii="Angsana New" w:hAnsi="Angsana New" w:cs="Angsana New"/>
          <w:spacing w:val="-6"/>
          <w:sz w:val="32"/>
          <w:szCs w:val="32"/>
          <w:cs/>
        </w:rPr>
        <w:t xml:space="preserve">ณ </w:t>
      </w:r>
      <w:r w:rsidRPr="00BF53D1">
        <w:rPr>
          <w:rFonts w:ascii="Angsana New" w:hAnsi="Angsana New" w:cs="Angsana New" w:hint="cs"/>
          <w:spacing w:val="-6"/>
          <w:sz w:val="32"/>
          <w:szCs w:val="32"/>
          <w:cs/>
        </w:rPr>
        <w:t xml:space="preserve">วันที่ </w:t>
      </w:r>
      <w:r w:rsidR="00973B7F" w:rsidRPr="00973B7F">
        <w:rPr>
          <w:rFonts w:ascii="Angsana New" w:hAnsi="Angsana New" w:cs="Angsana New"/>
          <w:spacing w:val="-6"/>
          <w:sz w:val="32"/>
          <w:szCs w:val="32"/>
        </w:rPr>
        <w:t>31</w:t>
      </w:r>
      <w:r w:rsidRPr="00BF53D1">
        <w:rPr>
          <w:rFonts w:ascii="Angsana New" w:hAnsi="Angsana New" w:cs="Angsana New"/>
          <w:spacing w:val="-6"/>
          <w:sz w:val="32"/>
          <w:szCs w:val="32"/>
          <w:cs/>
        </w:rPr>
        <w:t xml:space="preserve"> ธันวาคม </w:t>
      </w:r>
      <w:r w:rsidR="00973B7F" w:rsidRPr="00973B7F">
        <w:rPr>
          <w:rFonts w:ascii="Angsana New" w:hAnsi="Angsana New" w:cs="Angsana New"/>
          <w:sz w:val="32"/>
          <w:szCs w:val="32"/>
        </w:rPr>
        <w:t>2567</w:t>
      </w:r>
      <w:r w:rsidR="003C1D24" w:rsidRPr="00BF53D1">
        <w:rPr>
          <w:rFonts w:ascii="Angsana New" w:hAnsi="Angsana New" w:cs="Angsana New"/>
          <w:sz w:val="32"/>
          <w:szCs w:val="32"/>
        </w:rPr>
        <w:t xml:space="preserve"> </w:t>
      </w:r>
      <w:r w:rsidR="003C1D24" w:rsidRPr="00BF53D1">
        <w:rPr>
          <w:rFonts w:ascii="Angsana New" w:hAnsi="Angsana New" w:cs="Angsana New" w:hint="cs"/>
          <w:sz w:val="32"/>
          <w:szCs w:val="32"/>
          <w:cs/>
        </w:rPr>
        <w:t xml:space="preserve">และ </w:t>
      </w:r>
      <w:r w:rsidR="00973B7F" w:rsidRPr="00973B7F">
        <w:rPr>
          <w:rFonts w:ascii="Angsana New" w:hAnsi="Angsana New" w:cs="Angsana New"/>
          <w:sz w:val="32"/>
          <w:szCs w:val="32"/>
        </w:rPr>
        <w:t>2566</w:t>
      </w:r>
      <w:r w:rsidR="003C1D24" w:rsidRPr="00BF53D1">
        <w:rPr>
          <w:rFonts w:ascii="Angsana New" w:hAnsi="Angsana New" w:cs="Angsana New"/>
          <w:sz w:val="32"/>
          <w:szCs w:val="32"/>
          <w:cs/>
        </w:rPr>
        <w:t xml:space="preserve"> </w:t>
      </w:r>
      <w:r w:rsidRPr="00BF53D1">
        <w:rPr>
          <w:rFonts w:ascii="Angsana New" w:hAnsi="Angsana New" w:cs="Angsana New" w:hint="cs"/>
          <w:spacing w:val="-6"/>
          <w:sz w:val="32"/>
          <w:szCs w:val="32"/>
          <w:cs/>
        </w:rPr>
        <w:t>บริษัทได้จดจำนองห้องชุดของบริษัท และที่ดินพร้อมสิ่งปลูกสร้าง</w:t>
      </w:r>
      <w:r w:rsidRPr="00BF53D1">
        <w:rPr>
          <w:rFonts w:ascii="Angsana New" w:hAnsi="Angsana New" w:cs="Angsana New" w:hint="cs"/>
          <w:sz w:val="32"/>
          <w:szCs w:val="32"/>
          <w:cs/>
        </w:rPr>
        <w:t>ของบริษัท บางกอก ซันเดย์ จำกัด ซึ่งเป็นกิจการที่เกี่ยวข้องกัน และห้องชุดของบริษัท มายรีสอร์ท</w:t>
      </w:r>
      <w:r w:rsidRPr="00BF53D1">
        <w:rPr>
          <w:rFonts w:ascii="Angsana New" w:hAnsi="Angsana New" w:cs="Angsana New"/>
          <w:spacing w:val="-4"/>
          <w:sz w:val="32"/>
          <w:szCs w:val="32"/>
        </w:rPr>
        <w:t xml:space="preserve"> </w:t>
      </w:r>
      <w:r w:rsidRPr="00BF53D1">
        <w:rPr>
          <w:rFonts w:ascii="Angsana New" w:hAnsi="Angsana New" w:cs="Angsana New" w:hint="cs"/>
          <w:spacing w:val="-4"/>
          <w:sz w:val="32"/>
          <w:szCs w:val="32"/>
          <w:cs/>
        </w:rPr>
        <w:t>โฮลดิ้ง จำกัด ห้องชุดของบริษัท เดอะวิลล่า (หัวหิน) จำกัด ซึ่งเป็นบริษัทย่อยของบริษัท และห้องชุดของบริษัท</w:t>
      </w:r>
      <w:r w:rsidRPr="00BF53D1">
        <w:rPr>
          <w:rFonts w:ascii="Angsana New" w:hAnsi="Angsana New" w:cs="Angsana New"/>
          <w:spacing w:val="-4"/>
          <w:sz w:val="32"/>
          <w:szCs w:val="32"/>
        </w:rPr>
        <w:t xml:space="preserve"> </w:t>
      </w:r>
      <w:r w:rsidRPr="00BF53D1">
        <w:rPr>
          <w:rFonts w:ascii="Angsana New" w:hAnsi="Angsana New" w:cs="Angsana New" w:hint="cs"/>
          <w:spacing w:val="-4"/>
          <w:sz w:val="32"/>
          <w:szCs w:val="32"/>
          <w:cs/>
        </w:rPr>
        <w:t>อิควิตี</w:t>
      </w:r>
      <w:r w:rsidRPr="00BF53D1">
        <w:rPr>
          <w:rFonts w:ascii="Angsana New" w:hAnsi="Angsana New" w:cs="Angsana New"/>
          <w:spacing w:val="-4"/>
          <w:sz w:val="32"/>
          <w:szCs w:val="32"/>
          <w:cs/>
        </w:rPr>
        <w:t xml:space="preserve"> </w:t>
      </w:r>
      <w:r w:rsidRPr="00BF53D1">
        <w:rPr>
          <w:rFonts w:ascii="Angsana New" w:hAnsi="Angsana New" w:cs="Angsana New" w:hint="cs"/>
          <w:spacing w:val="-4"/>
          <w:sz w:val="32"/>
          <w:szCs w:val="32"/>
          <w:cs/>
        </w:rPr>
        <w:t>เรสซิเดนเชียล เจ้าพระยา</w:t>
      </w:r>
      <w:r w:rsidRPr="00BF53D1">
        <w:rPr>
          <w:rFonts w:ascii="Angsana New" w:hAnsi="Angsana New" w:cs="Angsana New"/>
          <w:spacing w:val="-4"/>
          <w:sz w:val="32"/>
          <w:szCs w:val="32"/>
          <w:cs/>
        </w:rPr>
        <w:t xml:space="preserve"> </w:t>
      </w:r>
      <w:r w:rsidRPr="00BF53D1">
        <w:rPr>
          <w:rFonts w:ascii="Angsana New" w:hAnsi="Angsana New" w:cs="Angsana New" w:hint="cs"/>
          <w:spacing w:val="-4"/>
          <w:sz w:val="32"/>
          <w:szCs w:val="32"/>
          <w:cs/>
        </w:rPr>
        <w:t>จำกัด</w:t>
      </w:r>
      <w:r w:rsidRPr="00BF53D1">
        <w:rPr>
          <w:rFonts w:ascii="Angsana New" w:hAnsi="Angsana New" w:cs="Angsana New"/>
          <w:spacing w:val="-4"/>
          <w:sz w:val="32"/>
          <w:szCs w:val="32"/>
        </w:rPr>
        <w:t xml:space="preserve"> </w:t>
      </w:r>
      <w:r w:rsidRPr="00BF53D1">
        <w:rPr>
          <w:rFonts w:ascii="Angsana New" w:hAnsi="Angsana New" w:cs="Angsana New" w:hint="cs"/>
          <w:spacing w:val="-4"/>
          <w:sz w:val="32"/>
          <w:szCs w:val="32"/>
          <w:cs/>
        </w:rPr>
        <w:t>ซึ่งเป็นกิจการที่เกี่ยวข้องกัน</w:t>
      </w:r>
      <w:r w:rsidRPr="00BF53D1">
        <w:rPr>
          <w:rFonts w:ascii="Angsana New" w:hAnsi="Angsana New" w:cs="Angsana New"/>
          <w:spacing w:val="-4"/>
          <w:sz w:val="32"/>
          <w:szCs w:val="32"/>
        </w:rPr>
        <w:t xml:space="preserve"> </w:t>
      </w:r>
      <w:r w:rsidRPr="00BF53D1">
        <w:rPr>
          <w:rFonts w:ascii="Angsana New" w:hAnsi="Angsana New" w:cs="Angsana New" w:hint="cs"/>
          <w:spacing w:val="-4"/>
          <w:sz w:val="32"/>
          <w:szCs w:val="32"/>
          <w:cs/>
        </w:rPr>
        <w:t>เพื่อเป็น</w:t>
      </w:r>
      <w:r w:rsidRPr="00BF53D1">
        <w:rPr>
          <w:rFonts w:ascii="Angsana New" w:hAnsi="Angsana New" w:cs="Angsana New" w:hint="cs"/>
          <w:spacing w:val="4"/>
          <w:sz w:val="32"/>
          <w:szCs w:val="32"/>
          <w:cs/>
        </w:rPr>
        <w:t xml:space="preserve">หลักประกันวงเงินกู้ยืมระยะสั้นอื่น (ดูหมายเหตุข้อ </w:t>
      </w:r>
      <w:r w:rsidR="00973B7F" w:rsidRPr="00973B7F">
        <w:rPr>
          <w:rFonts w:ascii="Angsana New" w:hAnsi="Angsana New" w:cs="Angsana New"/>
          <w:spacing w:val="4"/>
          <w:sz w:val="32"/>
          <w:szCs w:val="32"/>
        </w:rPr>
        <w:t>21</w:t>
      </w:r>
      <w:r w:rsidRPr="00BF53D1">
        <w:rPr>
          <w:rFonts w:ascii="Angsana New" w:hAnsi="Angsana New" w:cs="Angsana New"/>
          <w:spacing w:val="4"/>
          <w:sz w:val="32"/>
          <w:szCs w:val="32"/>
        </w:rPr>
        <w:t xml:space="preserve">) </w:t>
      </w:r>
      <w:r w:rsidRPr="00BF53D1">
        <w:rPr>
          <w:rFonts w:ascii="Angsana New" w:hAnsi="Angsana New" w:cs="Angsana New" w:hint="cs"/>
          <w:spacing w:val="4"/>
          <w:sz w:val="32"/>
          <w:szCs w:val="32"/>
          <w:cs/>
        </w:rPr>
        <w:t xml:space="preserve">โดยมีวงเงินรวม </w:t>
      </w:r>
      <w:r w:rsidR="00973B7F" w:rsidRPr="00973B7F">
        <w:rPr>
          <w:rFonts w:ascii="Angsana New" w:hAnsi="Angsana New" w:cs="Angsana New"/>
          <w:spacing w:val="4"/>
          <w:sz w:val="32"/>
          <w:szCs w:val="32"/>
        </w:rPr>
        <w:t>50</w:t>
      </w:r>
      <w:r w:rsidRPr="00BF53D1">
        <w:rPr>
          <w:rFonts w:ascii="Angsana New" w:hAnsi="Angsana New" w:cs="Angsana New"/>
          <w:spacing w:val="4"/>
          <w:sz w:val="32"/>
          <w:szCs w:val="32"/>
        </w:rPr>
        <w:t>.</w:t>
      </w:r>
      <w:r w:rsidR="00973B7F" w:rsidRPr="00973B7F">
        <w:rPr>
          <w:rFonts w:ascii="Angsana New" w:hAnsi="Angsana New" w:cs="Angsana New"/>
          <w:spacing w:val="4"/>
          <w:sz w:val="32"/>
          <w:szCs w:val="32"/>
        </w:rPr>
        <w:t>00</w:t>
      </w:r>
      <w:r w:rsidRPr="00BF53D1">
        <w:rPr>
          <w:rFonts w:ascii="Angsana New" w:hAnsi="Angsana New" w:cs="Angsana New"/>
          <w:spacing w:val="4"/>
          <w:sz w:val="32"/>
          <w:szCs w:val="32"/>
        </w:rPr>
        <w:t xml:space="preserve"> </w:t>
      </w:r>
      <w:r w:rsidRPr="00BF53D1">
        <w:rPr>
          <w:rFonts w:ascii="Angsana New" w:hAnsi="Angsana New" w:cs="Angsana New" w:hint="cs"/>
          <w:spacing w:val="4"/>
          <w:sz w:val="32"/>
          <w:szCs w:val="32"/>
          <w:cs/>
        </w:rPr>
        <w:t xml:space="preserve">ล้านบาท นอกจากนี้ บริษัท </w:t>
      </w:r>
      <w:r w:rsidRPr="00BF53D1">
        <w:rPr>
          <w:rFonts w:ascii="Angsana New" w:hAnsi="Angsana New" w:cs="Angsana New" w:hint="cs"/>
          <w:spacing w:val="-6"/>
          <w:sz w:val="32"/>
          <w:szCs w:val="32"/>
          <w:cs/>
        </w:rPr>
        <w:t xml:space="preserve">มายรีสอร์ท โฮลดิ้ง จำกัด บริษัท เดอะวิลล่า (หัวหิน) จำกัด บริษัท บางกอก ซันเดย์ จำกัด บริษัท </w:t>
      </w:r>
      <w:r w:rsidRPr="00BF53D1">
        <w:rPr>
          <w:rFonts w:ascii="Angsana New" w:hAnsi="Angsana New" w:cs="Angsana New"/>
          <w:spacing w:val="-6"/>
          <w:sz w:val="32"/>
          <w:szCs w:val="32"/>
        </w:rPr>
        <w:t xml:space="preserve"> </w:t>
      </w:r>
      <w:r w:rsidRPr="00BF53D1">
        <w:rPr>
          <w:rFonts w:ascii="Angsana New" w:hAnsi="Angsana New" w:cs="Angsana New" w:hint="cs"/>
          <w:spacing w:val="-6"/>
          <w:sz w:val="32"/>
          <w:szCs w:val="32"/>
          <w:cs/>
        </w:rPr>
        <w:t>อิควิตี</w:t>
      </w:r>
      <w:r w:rsidRPr="00BF53D1">
        <w:rPr>
          <w:rFonts w:ascii="Angsana New" w:hAnsi="Angsana New" w:cs="Angsana New"/>
          <w:spacing w:val="2"/>
          <w:sz w:val="32"/>
          <w:szCs w:val="32"/>
          <w:cs/>
        </w:rPr>
        <w:t xml:space="preserve"> </w:t>
      </w:r>
      <w:r w:rsidRPr="00BF53D1">
        <w:rPr>
          <w:rFonts w:ascii="Angsana New" w:hAnsi="Angsana New" w:cs="Angsana New" w:hint="cs"/>
          <w:spacing w:val="-6"/>
          <w:sz w:val="32"/>
          <w:szCs w:val="32"/>
          <w:cs/>
        </w:rPr>
        <w:t>เรสซิเดนเชียล เจ้าพระยา</w:t>
      </w:r>
      <w:r w:rsidRPr="00BF53D1">
        <w:rPr>
          <w:rFonts w:ascii="Angsana New" w:hAnsi="Angsana New" w:cs="Angsana New"/>
          <w:spacing w:val="-6"/>
          <w:sz w:val="32"/>
          <w:szCs w:val="32"/>
          <w:cs/>
        </w:rPr>
        <w:t xml:space="preserve"> </w:t>
      </w:r>
      <w:r w:rsidRPr="00BF53D1">
        <w:rPr>
          <w:rFonts w:ascii="Angsana New" w:hAnsi="Angsana New" w:cs="Angsana New" w:hint="cs"/>
          <w:spacing w:val="-6"/>
          <w:sz w:val="32"/>
          <w:szCs w:val="32"/>
          <w:cs/>
        </w:rPr>
        <w:t xml:space="preserve">จำกัด และกรรมการบริษัท </w:t>
      </w:r>
      <w:r w:rsidR="00973B7F" w:rsidRPr="00973B7F">
        <w:rPr>
          <w:rFonts w:ascii="Angsana New" w:hAnsi="Angsana New" w:cs="Angsana New"/>
          <w:spacing w:val="-6"/>
          <w:sz w:val="32"/>
          <w:szCs w:val="32"/>
        </w:rPr>
        <w:t>1</w:t>
      </w:r>
      <w:r w:rsidRPr="00BF53D1">
        <w:rPr>
          <w:rFonts w:ascii="Angsana New" w:hAnsi="Angsana New" w:cs="Angsana New" w:hint="cs"/>
          <w:spacing w:val="-6"/>
          <w:sz w:val="32"/>
          <w:szCs w:val="32"/>
          <w:cs/>
        </w:rPr>
        <w:t xml:space="preserve"> ท่านได้ค้ำประกันวงเงินดังกล่าวในนามนิติบุคคล</w:t>
      </w:r>
      <w:r w:rsidRPr="00BF53D1">
        <w:rPr>
          <w:rFonts w:ascii="Angsana New" w:hAnsi="Angsana New" w:cs="Angsana New" w:hint="cs"/>
          <w:spacing w:val="4"/>
          <w:sz w:val="32"/>
          <w:szCs w:val="32"/>
          <w:cs/>
        </w:rPr>
        <w:t>และ</w:t>
      </w:r>
      <w:r w:rsidRPr="00BF53D1">
        <w:rPr>
          <w:rFonts w:ascii="Angsana New" w:hAnsi="Angsana New" w:cs="Angsana New" w:hint="cs"/>
          <w:spacing w:val="-4"/>
          <w:sz w:val="32"/>
          <w:szCs w:val="32"/>
          <w:cs/>
        </w:rPr>
        <w:t>ส่วนบุคคลเต็มจำนวน ตามลำดับ</w:t>
      </w:r>
    </w:p>
    <w:p w14:paraId="5FFB5A96" w14:textId="26E1E49A" w:rsidR="009020A0" w:rsidRPr="00BF53D1" w:rsidRDefault="00E10692" w:rsidP="002E55CA">
      <w:pPr>
        <w:numPr>
          <w:ilvl w:val="0"/>
          <w:numId w:val="6"/>
        </w:numPr>
        <w:spacing w:before="120"/>
        <w:ind w:left="892" w:right="-14" w:hanging="446"/>
        <w:jc w:val="thaiDistribute"/>
        <w:rPr>
          <w:rFonts w:ascii="Angsana New" w:hAnsi="Angsana New" w:cs="Angsana New"/>
          <w:spacing w:val="-4"/>
          <w:sz w:val="32"/>
          <w:szCs w:val="32"/>
        </w:rPr>
      </w:pPr>
      <w:r w:rsidRPr="00BF53D1">
        <w:rPr>
          <w:rFonts w:ascii="Angsana New" w:hAnsi="Angsana New" w:cs="Angsana New"/>
          <w:spacing w:val="-4"/>
          <w:sz w:val="32"/>
          <w:szCs w:val="32"/>
          <w:cs/>
        </w:rPr>
        <w:t xml:space="preserve">ณ </w:t>
      </w:r>
      <w:r w:rsidRPr="00BF53D1">
        <w:rPr>
          <w:rFonts w:ascii="Angsana New" w:hAnsi="Angsana New" w:cs="Angsana New" w:hint="cs"/>
          <w:spacing w:val="-4"/>
          <w:sz w:val="32"/>
          <w:szCs w:val="32"/>
          <w:cs/>
        </w:rPr>
        <w:t xml:space="preserve">วันที่ </w:t>
      </w:r>
      <w:r w:rsidR="00973B7F" w:rsidRPr="00973B7F">
        <w:rPr>
          <w:rFonts w:ascii="Angsana New" w:hAnsi="Angsana New" w:cs="Angsana New"/>
          <w:spacing w:val="-4"/>
          <w:sz w:val="32"/>
          <w:szCs w:val="32"/>
        </w:rPr>
        <w:t>31</w:t>
      </w:r>
      <w:r w:rsidRPr="00BF53D1">
        <w:rPr>
          <w:rFonts w:ascii="Angsana New" w:hAnsi="Angsana New" w:cs="Angsana New"/>
          <w:spacing w:val="-4"/>
          <w:sz w:val="32"/>
          <w:szCs w:val="32"/>
          <w:cs/>
        </w:rPr>
        <w:t xml:space="preserve"> ธันวาคม </w:t>
      </w:r>
      <w:r w:rsidR="00973B7F" w:rsidRPr="00973B7F">
        <w:rPr>
          <w:rFonts w:ascii="Angsana New" w:hAnsi="Angsana New" w:cs="Angsana New"/>
          <w:sz w:val="32"/>
          <w:szCs w:val="32"/>
        </w:rPr>
        <w:t>2567</w:t>
      </w:r>
      <w:r w:rsidR="003C1D24" w:rsidRPr="00BF53D1">
        <w:rPr>
          <w:rFonts w:ascii="Angsana New" w:hAnsi="Angsana New" w:cs="Angsana New"/>
          <w:sz w:val="32"/>
          <w:szCs w:val="32"/>
        </w:rPr>
        <w:t xml:space="preserve"> </w:t>
      </w:r>
      <w:r w:rsidR="003C1D24" w:rsidRPr="00BF53D1">
        <w:rPr>
          <w:rFonts w:ascii="Angsana New" w:hAnsi="Angsana New" w:cs="Angsana New" w:hint="cs"/>
          <w:sz w:val="32"/>
          <w:szCs w:val="32"/>
          <w:cs/>
        </w:rPr>
        <w:t xml:space="preserve">และ </w:t>
      </w:r>
      <w:r w:rsidR="00973B7F" w:rsidRPr="00973B7F">
        <w:rPr>
          <w:rFonts w:ascii="Angsana New" w:hAnsi="Angsana New" w:cs="Angsana New"/>
          <w:sz w:val="32"/>
          <w:szCs w:val="32"/>
        </w:rPr>
        <w:t>2566</w:t>
      </w:r>
      <w:r w:rsidR="003C1D24" w:rsidRPr="00BF53D1">
        <w:rPr>
          <w:rFonts w:ascii="Angsana New" w:hAnsi="Angsana New" w:cs="Angsana New"/>
          <w:sz w:val="32"/>
          <w:szCs w:val="32"/>
          <w:cs/>
        </w:rPr>
        <w:t xml:space="preserve"> </w:t>
      </w:r>
      <w:r w:rsidRPr="00BF53D1">
        <w:rPr>
          <w:rFonts w:ascii="Angsana New" w:hAnsi="Angsana New" w:cs="Angsana New" w:hint="cs"/>
          <w:spacing w:val="-4"/>
          <w:sz w:val="32"/>
          <w:szCs w:val="32"/>
          <w:cs/>
        </w:rPr>
        <w:t>บริษัทได้จดจำนองที่ดินพร้อมสิ่งปลูกสร้างของบริษัท</w:t>
      </w:r>
      <w:r w:rsidRPr="00BF53D1">
        <w:rPr>
          <w:rFonts w:ascii="Angsana New" w:hAnsi="Angsana New" w:cs="Angsana New"/>
          <w:spacing w:val="-4"/>
          <w:sz w:val="32"/>
          <w:szCs w:val="32"/>
          <w:cs/>
        </w:rPr>
        <w:t xml:space="preserve"> </w:t>
      </w:r>
      <w:r w:rsidRPr="00BF53D1">
        <w:rPr>
          <w:rFonts w:ascii="Angsana New" w:hAnsi="Angsana New" w:cs="Angsana New" w:hint="cs"/>
          <w:spacing w:val="-4"/>
          <w:sz w:val="32"/>
          <w:szCs w:val="32"/>
          <w:cs/>
        </w:rPr>
        <w:t>สุวินทวงศ์</w:t>
      </w:r>
      <w:r w:rsidRPr="00BF53D1">
        <w:rPr>
          <w:rFonts w:ascii="Angsana New" w:hAnsi="Angsana New" w:cs="Angsana New"/>
          <w:sz w:val="32"/>
          <w:szCs w:val="32"/>
          <w:cs/>
        </w:rPr>
        <w:t xml:space="preserve"> </w:t>
      </w:r>
      <w:r w:rsidRPr="00BF53D1">
        <w:rPr>
          <w:rFonts w:ascii="Angsana New" w:hAnsi="Angsana New" w:cs="Angsana New" w:hint="cs"/>
          <w:spacing w:val="6"/>
          <w:sz w:val="32"/>
          <w:szCs w:val="32"/>
          <w:cs/>
        </w:rPr>
        <w:t>โกลด์</w:t>
      </w:r>
      <w:r w:rsidRPr="00BF53D1">
        <w:rPr>
          <w:rFonts w:ascii="Angsana New" w:hAnsi="Angsana New" w:cs="Angsana New"/>
          <w:spacing w:val="6"/>
          <w:sz w:val="32"/>
          <w:szCs w:val="32"/>
          <w:cs/>
        </w:rPr>
        <w:t xml:space="preserve"> </w:t>
      </w:r>
      <w:r w:rsidRPr="00BF53D1">
        <w:rPr>
          <w:rFonts w:ascii="Angsana New" w:hAnsi="Angsana New" w:cs="Angsana New" w:hint="cs"/>
          <w:spacing w:val="6"/>
          <w:sz w:val="32"/>
          <w:szCs w:val="32"/>
          <w:cs/>
        </w:rPr>
        <w:t>แอสเซ็ท</w:t>
      </w:r>
      <w:r w:rsidRPr="00BF53D1">
        <w:rPr>
          <w:rFonts w:ascii="Angsana New" w:hAnsi="Angsana New" w:cs="Angsana New"/>
          <w:spacing w:val="6"/>
          <w:sz w:val="32"/>
          <w:szCs w:val="32"/>
          <w:cs/>
        </w:rPr>
        <w:t xml:space="preserve"> </w:t>
      </w:r>
      <w:r w:rsidRPr="00BF53D1">
        <w:rPr>
          <w:rFonts w:ascii="Angsana New" w:hAnsi="Angsana New" w:cs="Angsana New" w:hint="cs"/>
          <w:spacing w:val="6"/>
          <w:sz w:val="32"/>
          <w:szCs w:val="32"/>
          <w:cs/>
        </w:rPr>
        <w:t>จำกัด ซึ่งเป็นกิจการที่เกี่ยวข้องกัน เพื่อเป็นหลักประกันวงเงินกู้ยืมระยะสั้นอื่น</w:t>
      </w:r>
      <w:r w:rsidRPr="00BF53D1">
        <w:rPr>
          <w:rFonts w:ascii="Angsana New" w:hAnsi="Angsana New" w:cs="Angsana New" w:hint="cs"/>
          <w:sz w:val="32"/>
          <w:szCs w:val="32"/>
          <w:cs/>
        </w:rPr>
        <w:t xml:space="preserve"> (ดูหมายเหตุข้อ </w:t>
      </w:r>
      <w:r w:rsidR="00973B7F" w:rsidRPr="00973B7F">
        <w:rPr>
          <w:rFonts w:ascii="Angsana New" w:hAnsi="Angsana New" w:cs="Angsana New"/>
          <w:sz w:val="32"/>
          <w:szCs w:val="32"/>
        </w:rPr>
        <w:t>21</w:t>
      </w:r>
      <w:r w:rsidRPr="00BF53D1">
        <w:rPr>
          <w:rFonts w:ascii="Angsana New" w:hAnsi="Angsana New" w:cs="Angsana New"/>
          <w:sz w:val="32"/>
          <w:szCs w:val="32"/>
        </w:rPr>
        <w:t xml:space="preserve">) </w:t>
      </w:r>
      <w:r w:rsidRPr="00BF53D1">
        <w:rPr>
          <w:rFonts w:ascii="Angsana New" w:hAnsi="Angsana New" w:cs="Angsana New" w:hint="cs"/>
          <w:sz w:val="32"/>
          <w:szCs w:val="32"/>
          <w:cs/>
        </w:rPr>
        <w:t xml:space="preserve">โดยมีวงเงินรวม </w:t>
      </w:r>
      <w:r w:rsidR="00973B7F" w:rsidRPr="00973B7F">
        <w:rPr>
          <w:rFonts w:ascii="Angsana New" w:hAnsi="Angsana New" w:cs="Angsana New"/>
          <w:sz w:val="32"/>
          <w:szCs w:val="32"/>
        </w:rPr>
        <w:t>40</w:t>
      </w:r>
      <w:r w:rsidRPr="00BF53D1">
        <w:rPr>
          <w:rFonts w:ascii="Angsana New" w:hAnsi="Angsana New" w:cs="Angsana New"/>
          <w:sz w:val="32"/>
          <w:szCs w:val="32"/>
        </w:rPr>
        <w:t>.</w:t>
      </w:r>
      <w:r w:rsidR="00973B7F" w:rsidRPr="00973B7F">
        <w:rPr>
          <w:rFonts w:ascii="Angsana New" w:hAnsi="Angsana New" w:cs="Angsana New"/>
          <w:sz w:val="32"/>
          <w:szCs w:val="32"/>
        </w:rPr>
        <w:t>00</w:t>
      </w:r>
      <w:r w:rsidRPr="00BF53D1">
        <w:rPr>
          <w:rFonts w:ascii="Angsana New" w:hAnsi="Angsana New" w:cs="Angsana New"/>
          <w:sz w:val="32"/>
          <w:szCs w:val="32"/>
        </w:rPr>
        <w:t xml:space="preserve"> </w:t>
      </w:r>
      <w:r w:rsidRPr="00BF53D1">
        <w:rPr>
          <w:rFonts w:ascii="Angsana New" w:hAnsi="Angsana New" w:cs="Angsana New" w:hint="cs"/>
          <w:sz w:val="32"/>
          <w:szCs w:val="32"/>
          <w:cs/>
        </w:rPr>
        <w:t>ล้านบาท นอกจากนี้ บริษัท</w:t>
      </w:r>
      <w:r w:rsidRPr="00BF53D1">
        <w:rPr>
          <w:rFonts w:ascii="Angsana New" w:hAnsi="Angsana New" w:cs="Angsana New"/>
          <w:sz w:val="32"/>
          <w:szCs w:val="32"/>
          <w:cs/>
        </w:rPr>
        <w:t xml:space="preserve"> </w:t>
      </w:r>
      <w:r w:rsidRPr="00BF53D1">
        <w:rPr>
          <w:rFonts w:ascii="Angsana New" w:hAnsi="Angsana New" w:cs="Angsana New" w:hint="cs"/>
          <w:sz w:val="32"/>
          <w:szCs w:val="32"/>
          <w:cs/>
        </w:rPr>
        <w:t>สุวินทวงศ์</w:t>
      </w:r>
      <w:r w:rsidRPr="00BF53D1">
        <w:rPr>
          <w:rFonts w:ascii="Angsana New" w:hAnsi="Angsana New" w:cs="Angsana New"/>
          <w:sz w:val="32"/>
          <w:szCs w:val="32"/>
          <w:cs/>
        </w:rPr>
        <w:t xml:space="preserve"> </w:t>
      </w:r>
      <w:r w:rsidRPr="00BF53D1">
        <w:rPr>
          <w:rFonts w:ascii="Angsana New" w:hAnsi="Angsana New" w:cs="Angsana New" w:hint="cs"/>
          <w:sz w:val="32"/>
          <w:szCs w:val="32"/>
          <w:cs/>
        </w:rPr>
        <w:t>โกลด์</w:t>
      </w:r>
      <w:r w:rsidRPr="00BF53D1">
        <w:rPr>
          <w:rFonts w:ascii="Angsana New" w:hAnsi="Angsana New" w:cs="Angsana New"/>
          <w:sz w:val="32"/>
          <w:szCs w:val="32"/>
          <w:cs/>
        </w:rPr>
        <w:t xml:space="preserve"> </w:t>
      </w:r>
      <w:r w:rsidRPr="00BF53D1">
        <w:rPr>
          <w:rFonts w:ascii="Angsana New" w:hAnsi="Angsana New" w:cs="Angsana New" w:hint="cs"/>
          <w:sz w:val="32"/>
          <w:szCs w:val="32"/>
          <w:cs/>
        </w:rPr>
        <w:t>แอสเซ็ท</w:t>
      </w:r>
      <w:r w:rsidRPr="00BF53D1">
        <w:rPr>
          <w:rFonts w:ascii="Angsana New" w:hAnsi="Angsana New" w:cs="Angsana New"/>
          <w:sz w:val="32"/>
          <w:szCs w:val="32"/>
          <w:cs/>
        </w:rPr>
        <w:t xml:space="preserve"> </w:t>
      </w:r>
      <w:r w:rsidRPr="00BF53D1">
        <w:rPr>
          <w:rFonts w:ascii="Angsana New" w:hAnsi="Angsana New" w:cs="Angsana New" w:hint="cs"/>
          <w:spacing w:val="4"/>
          <w:sz w:val="32"/>
          <w:szCs w:val="32"/>
          <w:cs/>
        </w:rPr>
        <w:t xml:space="preserve">จำกัด และกรรมการบริษัท </w:t>
      </w:r>
      <w:r w:rsidR="00973B7F" w:rsidRPr="00973B7F">
        <w:rPr>
          <w:rFonts w:ascii="Angsana New" w:hAnsi="Angsana New" w:cs="Angsana New"/>
          <w:spacing w:val="4"/>
          <w:sz w:val="32"/>
          <w:szCs w:val="32"/>
        </w:rPr>
        <w:t>1</w:t>
      </w:r>
      <w:r w:rsidRPr="00BF53D1">
        <w:rPr>
          <w:rFonts w:ascii="Angsana New" w:hAnsi="Angsana New" w:cs="Angsana New" w:hint="cs"/>
          <w:spacing w:val="4"/>
          <w:sz w:val="32"/>
          <w:szCs w:val="32"/>
          <w:cs/>
        </w:rPr>
        <w:t xml:space="preserve"> ท่านได้ค้ำประกันวงเงินดังกล่าวในนามนิติบุคคลและส่วนบุคคล</w:t>
      </w:r>
      <w:r w:rsidRPr="00BF53D1">
        <w:rPr>
          <w:rFonts w:ascii="Angsana New" w:hAnsi="Angsana New" w:cs="Angsana New" w:hint="cs"/>
          <w:sz w:val="32"/>
          <w:szCs w:val="32"/>
          <w:cs/>
        </w:rPr>
        <w:t>เต็มจำนวน ตามลำดับ</w:t>
      </w:r>
    </w:p>
    <w:p w14:paraId="429A0EA3" w14:textId="33CB7C91" w:rsidR="00022814" w:rsidRPr="00022814" w:rsidRDefault="00AE6E9C" w:rsidP="00022814">
      <w:pPr>
        <w:numPr>
          <w:ilvl w:val="0"/>
          <w:numId w:val="6"/>
        </w:numPr>
        <w:spacing w:before="120"/>
        <w:ind w:left="892" w:right="-14" w:hanging="446"/>
        <w:jc w:val="thaiDistribute"/>
        <w:rPr>
          <w:rFonts w:ascii="Angsana New" w:hAnsi="Angsana New" w:cs="Angsana New"/>
          <w:spacing w:val="2"/>
          <w:sz w:val="32"/>
          <w:szCs w:val="32"/>
          <w:cs/>
        </w:rPr>
      </w:pPr>
      <w:r w:rsidRPr="00BF53D1">
        <w:rPr>
          <w:rFonts w:ascii="Angsana New" w:hAnsi="Angsana New" w:cs="Angsana New" w:hint="cs"/>
          <w:spacing w:val="-8"/>
          <w:sz w:val="32"/>
          <w:szCs w:val="32"/>
          <w:cs/>
        </w:rPr>
        <w:t xml:space="preserve">ณ วันที่ </w:t>
      </w:r>
      <w:r w:rsidR="00973B7F" w:rsidRPr="00973B7F">
        <w:rPr>
          <w:rFonts w:ascii="Angsana New" w:hAnsi="Angsana New" w:cs="Angsana New"/>
          <w:spacing w:val="-8"/>
          <w:sz w:val="32"/>
          <w:szCs w:val="32"/>
        </w:rPr>
        <w:t>31</w:t>
      </w:r>
      <w:r w:rsidRPr="00BF53D1">
        <w:rPr>
          <w:rFonts w:ascii="Angsana New" w:hAnsi="Angsana New" w:cs="Angsana New"/>
          <w:spacing w:val="-8"/>
          <w:sz w:val="32"/>
          <w:szCs w:val="32"/>
        </w:rPr>
        <w:t xml:space="preserve"> </w:t>
      </w:r>
      <w:r w:rsidRPr="00BF53D1">
        <w:rPr>
          <w:rFonts w:ascii="Angsana New" w:hAnsi="Angsana New" w:cs="Angsana New" w:hint="cs"/>
          <w:spacing w:val="-8"/>
          <w:sz w:val="32"/>
          <w:szCs w:val="32"/>
          <w:cs/>
        </w:rPr>
        <w:t xml:space="preserve">ธันวาคม </w:t>
      </w:r>
      <w:r w:rsidR="00973B7F" w:rsidRPr="00973B7F">
        <w:rPr>
          <w:rFonts w:ascii="Angsana New" w:hAnsi="Angsana New" w:cs="Angsana New"/>
          <w:spacing w:val="-8"/>
          <w:sz w:val="32"/>
          <w:szCs w:val="32"/>
        </w:rPr>
        <w:t>2567</w:t>
      </w:r>
      <w:r w:rsidR="00C9413C" w:rsidRPr="00BF53D1">
        <w:rPr>
          <w:rFonts w:ascii="Angsana New" w:hAnsi="Angsana New" w:cs="Angsana New"/>
          <w:spacing w:val="-8"/>
          <w:sz w:val="32"/>
          <w:szCs w:val="32"/>
        </w:rPr>
        <w:t xml:space="preserve"> </w:t>
      </w:r>
      <w:r w:rsidR="00C9413C" w:rsidRPr="00BF53D1">
        <w:rPr>
          <w:rFonts w:ascii="Angsana New" w:hAnsi="Angsana New" w:cs="Angsana New" w:hint="cs"/>
          <w:spacing w:val="-8"/>
          <w:sz w:val="32"/>
          <w:szCs w:val="32"/>
          <w:cs/>
        </w:rPr>
        <w:t xml:space="preserve">และ </w:t>
      </w:r>
      <w:r w:rsidR="00973B7F" w:rsidRPr="00973B7F">
        <w:rPr>
          <w:rFonts w:ascii="Angsana New" w:hAnsi="Angsana New" w:cs="Angsana New"/>
          <w:spacing w:val="-8"/>
          <w:sz w:val="32"/>
          <w:szCs w:val="32"/>
        </w:rPr>
        <w:t>2566</w:t>
      </w:r>
      <w:r w:rsidRPr="00BF53D1">
        <w:rPr>
          <w:rFonts w:ascii="Angsana New" w:hAnsi="Angsana New" w:cs="Angsana New" w:hint="cs"/>
          <w:spacing w:val="-8"/>
          <w:sz w:val="32"/>
          <w:szCs w:val="32"/>
          <w:cs/>
        </w:rPr>
        <w:t xml:space="preserve"> </w:t>
      </w:r>
      <w:r w:rsidR="00FD72C6" w:rsidRPr="00BF53D1">
        <w:rPr>
          <w:rFonts w:ascii="Angsana New" w:hAnsi="Angsana New" w:cs="Angsana New" w:hint="cs"/>
          <w:spacing w:val="-8"/>
          <w:sz w:val="32"/>
          <w:szCs w:val="32"/>
          <w:cs/>
        </w:rPr>
        <w:t>บริษัทได้จดจำนองห้องชุดของบริษัท และที่ดินพร้อมสิ่งปลูกสร้าง</w:t>
      </w:r>
      <w:r w:rsidR="00FD72C6" w:rsidRPr="00BF53D1">
        <w:rPr>
          <w:rFonts w:ascii="Angsana New" w:hAnsi="Angsana New" w:cs="Angsana New" w:hint="cs"/>
          <w:spacing w:val="6"/>
          <w:sz w:val="32"/>
          <w:szCs w:val="32"/>
          <w:cs/>
        </w:rPr>
        <w:t>ของบริษัท บางกอก ซันเดย์ จำกัด ซึ่งเป็นกิจการที่เกี่ยวข้องกัน</w:t>
      </w:r>
      <w:r w:rsidR="00FD72C6" w:rsidRPr="00BF53D1">
        <w:rPr>
          <w:rFonts w:ascii="Angsana New" w:hAnsi="Angsana New" w:cs="Angsana New"/>
          <w:spacing w:val="-4"/>
          <w:sz w:val="32"/>
          <w:szCs w:val="32"/>
        </w:rPr>
        <w:t xml:space="preserve"> </w:t>
      </w:r>
      <w:r w:rsidR="00FD72C6" w:rsidRPr="00BF53D1">
        <w:rPr>
          <w:rFonts w:ascii="Angsana New" w:hAnsi="Angsana New" w:cs="Angsana New" w:hint="cs"/>
          <w:spacing w:val="-4"/>
          <w:sz w:val="32"/>
          <w:szCs w:val="32"/>
          <w:cs/>
        </w:rPr>
        <w:t>เพื่อเป็น</w:t>
      </w:r>
      <w:r w:rsidR="00FD72C6" w:rsidRPr="00BF53D1">
        <w:rPr>
          <w:rFonts w:ascii="Angsana New" w:hAnsi="Angsana New" w:cs="Angsana New" w:hint="cs"/>
          <w:spacing w:val="4"/>
          <w:sz w:val="32"/>
          <w:szCs w:val="32"/>
          <w:cs/>
        </w:rPr>
        <w:t xml:space="preserve">หลักประกันวงเงินกู้ยืมระยะสั้นอื่น (ดูหมายเหตุข้อ </w:t>
      </w:r>
      <w:r w:rsidR="00973B7F" w:rsidRPr="00973B7F">
        <w:rPr>
          <w:rFonts w:ascii="Angsana New" w:hAnsi="Angsana New" w:cs="Angsana New"/>
          <w:spacing w:val="4"/>
          <w:sz w:val="32"/>
          <w:szCs w:val="32"/>
        </w:rPr>
        <w:t>21</w:t>
      </w:r>
      <w:r w:rsidR="00FD72C6" w:rsidRPr="00BF53D1">
        <w:rPr>
          <w:rFonts w:ascii="Angsana New" w:hAnsi="Angsana New" w:cs="Angsana New"/>
          <w:spacing w:val="4"/>
          <w:sz w:val="32"/>
          <w:szCs w:val="32"/>
        </w:rPr>
        <w:t xml:space="preserve">) </w:t>
      </w:r>
      <w:r w:rsidR="00FD72C6" w:rsidRPr="00BF53D1">
        <w:rPr>
          <w:rFonts w:ascii="Angsana New" w:hAnsi="Angsana New" w:cs="Angsana New" w:hint="cs"/>
          <w:spacing w:val="4"/>
          <w:sz w:val="32"/>
          <w:szCs w:val="32"/>
          <w:cs/>
        </w:rPr>
        <w:t xml:space="preserve">โดยมีวงเงินรวม </w:t>
      </w:r>
      <w:r w:rsidR="00973B7F" w:rsidRPr="00973B7F">
        <w:rPr>
          <w:rFonts w:ascii="Angsana New" w:hAnsi="Angsana New" w:cs="Angsana New"/>
          <w:spacing w:val="4"/>
          <w:sz w:val="32"/>
          <w:szCs w:val="32"/>
        </w:rPr>
        <w:t>150</w:t>
      </w:r>
      <w:r w:rsidR="00FD72C6" w:rsidRPr="00BF53D1">
        <w:rPr>
          <w:rFonts w:ascii="Angsana New" w:hAnsi="Angsana New" w:cs="Angsana New"/>
          <w:spacing w:val="4"/>
          <w:sz w:val="32"/>
          <w:szCs w:val="32"/>
        </w:rPr>
        <w:t>.</w:t>
      </w:r>
      <w:r w:rsidR="00973B7F" w:rsidRPr="00973B7F">
        <w:rPr>
          <w:rFonts w:ascii="Angsana New" w:hAnsi="Angsana New" w:cs="Angsana New"/>
          <w:spacing w:val="4"/>
          <w:sz w:val="32"/>
          <w:szCs w:val="32"/>
        </w:rPr>
        <w:t>00</w:t>
      </w:r>
      <w:r w:rsidR="00FD72C6" w:rsidRPr="00BF53D1">
        <w:rPr>
          <w:rFonts w:ascii="Angsana New" w:hAnsi="Angsana New" w:cs="Angsana New"/>
          <w:spacing w:val="4"/>
          <w:sz w:val="32"/>
          <w:szCs w:val="32"/>
        </w:rPr>
        <w:t xml:space="preserve"> </w:t>
      </w:r>
      <w:r w:rsidR="00FD72C6" w:rsidRPr="00BF53D1">
        <w:rPr>
          <w:rFonts w:ascii="Angsana New" w:hAnsi="Angsana New" w:cs="Angsana New" w:hint="cs"/>
          <w:spacing w:val="4"/>
          <w:sz w:val="32"/>
          <w:szCs w:val="32"/>
          <w:cs/>
        </w:rPr>
        <w:t>ล้านบาท นอกจากนี้</w:t>
      </w:r>
      <w:r w:rsidR="00FD72C6" w:rsidRPr="00BF53D1">
        <w:rPr>
          <w:rFonts w:ascii="Angsana New" w:hAnsi="Angsana New" w:cs="Angsana New" w:hint="cs"/>
          <w:sz w:val="32"/>
          <w:szCs w:val="32"/>
          <w:cs/>
        </w:rPr>
        <w:t xml:space="preserve"> </w:t>
      </w:r>
      <w:r w:rsidR="00FD72C6" w:rsidRPr="00BF53D1">
        <w:rPr>
          <w:rFonts w:ascii="Angsana New" w:hAnsi="Angsana New" w:cs="Angsana New" w:hint="cs"/>
          <w:spacing w:val="2"/>
          <w:sz w:val="32"/>
          <w:szCs w:val="32"/>
          <w:cs/>
        </w:rPr>
        <w:t xml:space="preserve">บริษัท บางกอก </w:t>
      </w:r>
      <w:r w:rsidR="00FD72C6" w:rsidRPr="00BF53D1">
        <w:rPr>
          <w:rFonts w:ascii="Angsana New" w:hAnsi="Angsana New" w:cs="Angsana New" w:hint="cs"/>
          <w:spacing w:val="-6"/>
          <w:sz w:val="32"/>
          <w:szCs w:val="32"/>
          <w:cs/>
        </w:rPr>
        <w:t xml:space="preserve">ซันเดย์ จำกัด และกรรมการบริษัท </w:t>
      </w:r>
      <w:r w:rsidR="00973B7F" w:rsidRPr="00973B7F">
        <w:rPr>
          <w:rFonts w:ascii="Angsana New" w:hAnsi="Angsana New" w:cs="Angsana New"/>
          <w:spacing w:val="-6"/>
          <w:sz w:val="32"/>
          <w:szCs w:val="32"/>
        </w:rPr>
        <w:t>1</w:t>
      </w:r>
      <w:r w:rsidR="00FD72C6" w:rsidRPr="00BF53D1">
        <w:rPr>
          <w:rFonts w:ascii="Angsana New" w:hAnsi="Angsana New" w:cs="Angsana New" w:hint="cs"/>
          <w:spacing w:val="-6"/>
          <w:sz w:val="32"/>
          <w:szCs w:val="32"/>
          <w:cs/>
        </w:rPr>
        <w:t xml:space="preserve"> ท่านได้ค้ำประกันวงเงินดังกล่าวในนามนิติบุคคลและส่วนบุคคล</w:t>
      </w:r>
      <w:r w:rsidR="00FD72C6" w:rsidRPr="00BF53D1">
        <w:rPr>
          <w:rFonts w:ascii="Angsana New" w:hAnsi="Angsana New" w:cs="Angsana New" w:hint="cs"/>
          <w:spacing w:val="-4"/>
          <w:sz w:val="32"/>
          <w:szCs w:val="32"/>
          <w:cs/>
        </w:rPr>
        <w:t>เต็มจำนวน ตามลำดับ</w:t>
      </w:r>
      <w:r w:rsidR="00022814" w:rsidRPr="00022814">
        <w:rPr>
          <w:rFonts w:ascii="Angsana New" w:hAnsi="Angsana New" w:cs="Angsana New"/>
          <w:spacing w:val="-4"/>
          <w:sz w:val="32"/>
          <w:szCs w:val="32"/>
          <w:cs/>
        </w:rPr>
        <w:br w:type="page"/>
      </w:r>
    </w:p>
    <w:p w14:paraId="2A269CBC" w14:textId="7E300534" w:rsidR="002E55CA" w:rsidRPr="00BF53D1" w:rsidRDefault="00FD72C6" w:rsidP="002C7E37">
      <w:pPr>
        <w:numPr>
          <w:ilvl w:val="0"/>
          <w:numId w:val="6"/>
        </w:numPr>
        <w:spacing w:before="120"/>
        <w:ind w:left="892" w:right="-14" w:hanging="446"/>
        <w:jc w:val="thaiDistribute"/>
        <w:rPr>
          <w:rFonts w:ascii="Angsana New" w:hAnsi="Angsana New" w:cs="Angsana New"/>
          <w:spacing w:val="-8"/>
          <w:sz w:val="32"/>
          <w:szCs w:val="32"/>
          <w:cs/>
        </w:rPr>
      </w:pPr>
      <w:r w:rsidRPr="00BF53D1">
        <w:rPr>
          <w:rFonts w:ascii="Angsana New" w:hAnsi="Angsana New" w:cs="Angsana New"/>
          <w:spacing w:val="-4"/>
          <w:sz w:val="32"/>
          <w:szCs w:val="32"/>
          <w:cs/>
        </w:rPr>
        <w:lastRenderedPageBreak/>
        <w:t xml:space="preserve">ณ </w:t>
      </w:r>
      <w:r w:rsidRPr="00BF53D1">
        <w:rPr>
          <w:rFonts w:ascii="Angsana New" w:hAnsi="Angsana New" w:cs="Angsana New" w:hint="cs"/>
          <w:spacing w:val="-4"/>
          <w:sz w:val="32"/>
          <w:szCs w:val="32"/>
          <w:cs/>
        </w:rPr>
        <w:t xml:space="preserve">วันที่ </w:t>
      </w:r>
      <w:r w:rsidR="00973B7F" w:rsidRPr="00973B7F">
        <w:rPr>
          <w:rFonts w:ascii="Angsana New" w:hAnsi="Angsana New" w:cs="Angsana New"/>
          <w:spacing w:val="-4"/>
          <w:sz w:val="32"/>
          <w:szCs w:val="32"/>
        </w:rPr>
        <w:t>31</w:t>
      </w:r>
      <w:r w:rsidRPr="00BF53D1">
        <w:rPr>
          <w:rFonts w:ascii="Angsana New" w:hAnsi="Angsana New" w:cs="Angsana New"/>
          <w:spacing w:val="-4"/>
          <w:sz w:val="32"/>
          <w:szCs w:val="32"/>
          <w:cs/>
        </w:rPr>
        <w:t xml:space="preserve"> ธันวาคม </w:t>
      </w:r>
      <w:r w:rsidR="00973B7F" w:rsidRPr="00973B7F">
        <w:rPr>
          <w:rFonts w:ascii="Angsana New" w:hAnsi="Angsana New" w:cs="Angsana New"/>
          <w:sz w:val="32"/>
          <w:szCs w:val="32"/>
        </w:rPr>
        <w:t>2567</w:t>
      </w:r>
      <w:r w:rsidR="003C1D24" w:rsidRPr="00BF53D1">
        <w:rPr>
          <w:rFonts w:ascii="Angsana New" w:hAnsi="Angsana New" w:cs="Angsana New"/>
          <w:sz w:val="32"/>
          <w:szCs w:val="32"/>
        </w:rPr>
        <w:t xml:space="preserve"> </w:t>
      </w:r>
      <w:r w:rsidR="003C1D24" w:rsidRPr="00BF53D1">
        <w:rPr>
          <w:rFonts w:ascii="Angsana New" w:hAnsi="Angsana New" w:cs="Angsana New" w:hint="cs"/>
          <w:sz w:val="32"/>
          <w:szCs w:val="32"/>
          <w:cs/>
        </w:rPr>
        <w:t xml:space="preserve">และ </w:t>
      </w:r>
      <w:r w:rsidR="00973B7F" w:rsidRPr="00973B7F">
        <w:rPr>
          <w:rFonts w:ascii="Angsana New" w:hAnsi="Angsana New" w:cs="Angsana New"/>
          <w:sz w:val="32"/>
          <w:szCs w:val="32"/>
        </w:rPr>
        <w:t>2566</w:t>
      </w:r>
      <w:r w:rsidR="003C1D24" w:rsidRPr="00BF53D1">
        <w:rPr>
          <w:rFonts w:ascii="Angsana New" w:hAnsi="Angsana New" w:cs="Angsana New"/>
          <w:sz w:val="32"/>
          <w:szCs w:val="32"/>
          <w:cs/>
        </w:rPr>
        <w:t xml:space="preserve"> </w:t>
      </w:r>
      <w:r w:rsidRPr="00BF53D1">
        <w:rPr>
          <w:rFonts w:ascii="Angsana New" w:hAnsi="Angsana New" w:cs="Angsana New" w:hint="cs"/>
          <w:spacing w:val="-8"/>
          <w:sz w:val="32"/>
          <w:szCs w:val="32"/>
          <w:cs/>
        </w:rPr>
        <w:t>บริษัทได้จดจำนองห้องชุดของบริษัท และที่ดินพร้อมสิ่งปลูกสร้างของบริษัท บางกอก ซันเดย์ จำกัด ซึ่งเป็นกิจการที่เกี่ยวข้องกัน ห้องชุดของบริษัท เดอะวิลล่า (หัวหิน) จำกัด ซึ่งเป็นบริษัทย่อยของบริษัท และห้องชุดของบริษัท</w:t>
      </w:r>
      <w:r w:rsidRPr="00BF53D1">
        <w:rPr>
          <w:rFonts w:ascii="Angsana New" w:hAnsi="Angsana New" w:cs="Angsana New"/>
          <w:spacing w:val="-8"/>
          <w:sz w:val="32"/>
          <w:szCs w:val="32"/>
        </w:rPr>
        <w:t xml:space="preserve"> </w:t>
      </w:r>
      <w:r w:rsidRPr="00BF53D1">
        <w:rPr>
          <w:rFonts w:ascii="Angsana New" w:hAnsi="Angsana New" w:cs="Angsana New" w:hint="cs"/>
          <w:spacing w:val="-8"/>
          <w:sz w:val="32"/>
          <w:szCs w:val="32"/>
          <w:cs/>
        </w:rPr>
        <w:t xml:space="preserve">อิควิตี เรสซิเดนเชียล เจ้าพระยา จำกัด ซึ่งเป็นกิจการที่เกี่ยวข้องกัน เพื่อเป็นหลักประกันวงเงินกู้ยืมระยะยาวอื่น (ดูหมายเหตุข้อ </w:t>
      </w:r>
      <w:r w:rsidR="00973B7F" w:rsidRPr="00973B7F">
        <w:rPr>
          <w:rFonts w:ascii="Angsana New" w:hAnsi="Angsana New" w:cs="Angsana New"/>
          <w:spacing w:val="-8"/>
          <w:sz w:val="32"/>
          <w:szCs w:val="32"/>
        </w:rPr>
        <w:t>25</w:t>
      </w:r>
      <w:r w:rsidRPr="00BF53D1">
        <w:rPr>
          <w:rFonts w:ascii="Angsana New" w:hAnsi="Angsana New" w:cs="Angsana New"/>
          <w:spacing w:val="-8"/>
          <w:sz w:val="32"/>
          <w:szCs w:val="32"/>
        </w:rPr>
        <w:t xml:space="preserve">) </w:t>
      </w:r>
      <w:r w:rsidRPr="00BF53D1">
        <w:rPr>
          <w:rFonts w:ascii="Angsana New" w:hAnsi="Angsana New" w:cs="Angsana New" w:hint="cs"/>
          <w:spacing w:val="-8"/>
          <w:sz w:val="32"/>
          <w:szCs w:val="32"/>
          <w:cs/>
        </w:rPr>
        <w:t xml:space="preserve">โดยมีวงเงินรวม </w:t>
      </w:r>
      <w:r w:rsidR="00973B7F" w:rsidRPr="00973B7F">
        <w:rPr>
          <w:rFonts w:ascii="Angsana New" w:hAnsi="Angsana New" w:cs="Angsana New"/>
          <w:sz w:val="32"/>
          <w:szCs w:val="32"/>
        </w:rPr>
        <w:t>360</w:t>
      </w:r>
      <w:r w:rsidRPr="00BF53D1">
        <w:rPr>
          <w:rFonts w:ascii="Angsana New" w:hAnsi="Angsana New" w:cs="Angsana New" w:hint="cs"/>
          <w:sz w:val="32"/>
          <w:szCs w:val="32"/>
          <w:cs/>
        </w:rPr>
        <w:t>.</w:t>
      </w:r>
      <w:r w:rsidR="00973B7F" w:rsidRPr="00973B7F">
        <w:rPr>
          <w:rFonts w:ascii="Angsana New" w:hAnsi="Angsana New" w:cs="Angsana New" w:hint="cs"/>
          <w:sz w:val="32"/>
          <w:szCs w:val="32"/>
        </w:rPr>
        <w:t>00</w:t>
      </w:r>
      <w:r w:rsidRPr="00BF53D1">
        <w:rPr>
          <w:rFonts w:ascii="Angsana New" w:hAnsi="Angsana New" w:cs="Angsana New"/>
          <w:sz w:val="32"/>
          <w:szCs w:val="32"/>
        </w:rPr>
        <w:t xml:space="preserve"> </w:t>
      </w:r>
      <w:r w:rsidRPr="00BF53D1">
        <w:rPr>
          <w:rFonts w:ascii="Angsana New" w:hAnsi="Angsana New" w:cs="Angsana New" w:hint="cs"/>
          <w:sz w:val="32"/>
          <w:szCs w:val="32"/>
          <w:cs/>
        </w:rPr>
        <w:t xml:space="preserve">ล้านบาท </w:t>
      </w:r>
      <w:r w:rsidRPr="00BF53D1">
        <w:rPr>
          <w:rFonts w:ascii="Angsana New" w:hAnsi="Angsana New" w:cs="Angsana New"/>
          <w:sz w:val="32"/>
          <w:szCs w:val="32"/>
          <w:cs/>
        </w:rPr>
        <w:t xml:space="preserve">นอกจากนี้กรรมการบริษัท </w:t>
      </w:r>
      <w:r w:rsidR="00973B7F" w:rsidRPr="00973B7F">
        <w:rPr>
          <w:rFonts w:ascii="Angsana New" w:hAnsi="Angsana New" w:cs="Angsana New"/>
          <w:sz w:val="32"/>
          <w:szCs w:val="32"/>
        </w:rPr>
        <w:t>1</w:t>
      </w:r>
      <w:r w:rsidRPr="00BF53D1">
        <w:rPr>
          <w:rFonts w:ascii="Angsana New" w:hAnsi="Angsana New" w:cs="Angsana New"/>
          <w:sz w:val="32"/>
          <w:szCs w:val="32"/>
        </w:rPr>
        <w:t xml:space="preserve"> </w:t>
      </w:r>
      <w:r w:rsidRPr="00BF53D1">
        <w:rPr>
          <w:rFonts w:ascii="Angsana New" w:hAnsi="Angsana New" w:cs="Angsana New"/>
          <w:sz w:val="32"/>
          <w:szCs w:val="32"/>
          <w:cs/>
        </w:rPr>
        <w:t>ท่านได้ค้ำประกันวงเงินดังกล่าวในนามส่วนบุคคล</w:t>
      </w:r>
      <w:r w:rsidRPr="00BF53D1">
        <w:rPr>
          <w:rFonts w:ascii="Angsana New" w:hAnsi="Angsana New" w:cs="Angsana New"/>
          <w:spacing w:val="-8"/>
          <w:sz w:val="32"/>
          <w:szCs w:val="32"/>
          <w:cs/>
        </w:rPr>
        <w:t>เต็มจำนวน</w:t>
      </w:r>
    </w:p>
    <w:p w14:paraId="1BB56983" w14:textId="4B3BE9D8" w:rsidR="004B0479" w:rsidRPr="00BF53D1" w:rsidRDefault="00BA6597" w:rsidP="00520C1B">
      <w:pPr>
        <w:numPr>
          <w:ilvl w:val="0"/>
          <w:numId w:val="6"/>
        </w:numPr>
        <w:spacing w:before="120"/>
        <w:ind w:left="892" w:right="-14" w:hanging="446"/>
        <w:jc w:val="thaiDistribute"/>
        <w:rPr>
          <w:rFonts w:ascii="Angsana New" w:hAnsi="Angsana New" w:cs="Angsana New"/>
          <w:sz w:val="32"/>
          <w:szCs w:val="32"/>
        </w:rPr>
      </w:pPr>
      <w:r w:rsidRPr="00BF53D1">
        <w:rPr>
          <w:rFonts w:ascii="Angsana New" w:hAnsi="Angsana New" w:cs="Angsana New"/>
          <w:sz w:val="32"/>
          <w:szCs w:val="32"/>
          <w:cs/>
        </w:rPr>
        <w:t xml:space="preserve">ณ </w:t>
      </w:r>
      <w:r w:rsidRPr="00BF53D1">
        <w:rPr>
          <w:rFonts w:ascii="Angsana New" w:hAnsi="Angsana New" w:cs="Angsana New" w:hint="cs"/>
          <w:sz w:val="32"/>
          <w:szCs w:val="32"/>
          <w:cs/>
        </w:rPr>
        <w:t xml:space="preserve">วันที่ </w:t>
      </w:r>
      <w:r w:rsidR="00973B7F" w:rsidRPr="00973B7F">
        <w:rPr>
          <w:rFonts w:ascii="Angsana New" w:hAnsi="Angsana New" w:cs="Angsana New"/>
          <w:sz w:val="32"/>
          <w:szCs w:val="32"/>
        </w:rPr>
        <w:t>31</w:t>
      </w:r>
      <w:r w:rsidRPr="00BF53D1">
        <w:rPr>
          <w:rFonts w:ascii="Angsana New" w:hAnsi="Angsana New" w:cs="Angsana New"/>
          <w:sz w:val="32"/>
          <w:szCs w:val="32"/>
          <w:cs/>
        </w:rPr>
        <w:t xml:space="preserve"> ธันวาคม </w:t>
      </w:r>
      <w:r w:rsidR="00973B7F" w:rsidRPr="00973B7F">
        <w:rPr>
          <w:rFonts w:ascii="Angsana New" w:hAnsi="Angsana New" w:cs="Angsana New"/>
          <w:sz w:val="32"/>
          <w:szCs w:val="32"/>
        </w:rPr>
        <w:t>2567</w:t>
      </w:r>
      <w:r w:rsidR="003C1D24" w:rsidRPr="00BF53D1">
        <w:rPr>
          <w:rFonts w:ascii="Angsana New" w:hAnsi="Angsana New" w:cs="Angsana New"/>
          <w:sz w:val="32"/>
          <w:szCs w:val="32"/>
        </w:rPr>
        <w:t xml:space="preserve"> </w:t>
      </w:r>
      <w:r w:rsidR="003C1D24" w:rsidRPr="00BF53D1">
        <w:rPr>
          <w:rFonts w:ascii="Angsana New" w:hAnsi="Angsana New" w:cs="Angsana New" w:hint="cs"/>
          <w:sz w:val="32"/>
          <w:szCs w:val="32"/>
          <w:cs/>
        </w:rPr>
        <w:t xml:space="preserve">และ </w:t>
      </w:r>
      <w:r w:rsidR="00973B7F" w:rsidRPr="00973B7F">
        <w:rPr>
          <w:rFonts w:ascii="Angsana New" w:hAnsi="Angsana New" w:cs="Angsana New"/>
          <w:sz w:val="32"/>
          <w:szCs w:val="32"/>
        </w:rPr>
        <w:t>2566</w:t>
      </w:r>
      <w:r w:rsidR="003C1D24" w:rsidRPr="00BF53D1">
        <w:rPr>
          <w:rFonts w:ascii="Angsana New" w:hAnsi="Angsana New" w:cs="Angsana New"/>
          <w:sz w:val="32"/>
          <w:szCs w:val="32"/>
          <w:cs/>
        </w:rPr>
        <w:t xml:space="preserve"> </w:t>
      </w:r>
      <w:r w:rsidRPr="00BF53D1">
        <w:rPr>
          <w:rFonts w:ascii="Angsana New" w:hAnsi="Angsana New" w:cs="Angsana New" w:hint="cs"/>
          <w:sz w:val="32"/>
          <w:szCs w:val="32"/>
          <w:cs/>
        </w:rPr>
        <w:t>บริษัทได้จดจำนองห้องชุดของบริษัท และบริษัท บางกอก</w:t>
      </w:r>
      <w:r w:rsidRPr="00BF53D1">
        <w:rPr>
          <w:rFonts w:ascii="Angsana New" w:hAnsi="Angsana New" w:cs="Angsana New"/>
          <w:sz w:val="32"/>
          <w:szCs w:val="32"/>
          <w:cs/>
        </w:rPr>
        <w:t xml:space="preserve"> </w:t>
      </w:r>
      <w:r w:rsidRPr="00BF53D1">
        <w:rPr>
          <w:rFonts w:ascii="Angsana New" w:hAnsi="Angsana New" w:cs="Angsana New" w:hint="cs"/>
          <w:sz w:val="32"/>
          <w:szCs w:val="32"/>
          <w:cs/>
        </w:rPr>
        <w:t>ริว่า</w:t>
      </w:r>
      <w:r w:rsidRPr="00BF53D1">
        <w:rPr>
          <w:rFonts w:ascii="Angsana New" w:hAnsi="Angsana New" w:cs="Angsana New"/>
          <w:sz w:val="32"/>
          <w:szCs w:val="32"/>
          <w:cs/>
        </w:rPr>
        <w:t xml:space="preserve"> </w:t>
      </w:r>
      <w:r w:rsidRPr="00BF53D1">
        <w:rPr>
          <w:rFonts w:ascii="Angsana New" w:hAnsi="Angsana New" w:cs="Angsana New" w:hint="cs"/>
          <w:sz w:val="32"/>
          <w:szCs w:val="32"/>
          <w:cs/>
        </w:rPr>
        <w:t>ดีเวลลอปเม้นท์</w:t>
      </w:r>
      <w:r w:rsidRPr="00BF53D1">
        <w:rPr>
          <w:rFonts w:ascii="Angsana New" w:hAnsi="Angsana New" w:cs="Angsana New"/>
          <w:sz w:val="32"/>
          <w:szCs w:val="32"/>
          <w:cs/>
        </w:rPr>
        <w:t xml:space="preserve"> </w:t>
      </w:r>
      <w:r w:rsidRPr="00BF53D1">
        <w:rPr>
          <w:rFonts w:ascii="Angsana New" w:hAnsi="Angsana New" w:cs="Angsana New" w:hint="cs"/>
          <w:sz w:val="32"/>
          <w:szCs w:val="32"/>
          <w:cs/>
        </w:rPr>
        <w:t xml:space="preserve">จำกัด ซึ่งเป็นบริษัทย่อยของบริษัท และที่ดินพร้อมสิ่งปลูกสร้างของบริษัท บางกอก ซันเดย์ จำกัด ซึ่งเป็นกิจการที่เกี่ยวข้องกัน เพื่อเป็นหลักประกันวงเงินกู้ยืมระยะยาวอื่น (ดูหมายเหตุข้อ </w:t>
      </w:r>
      <w:r w:rsidR="00973B7F" w:rsidRPr="00973B7F">
        <w:rPr>
          <w:rFonts w:ascii="Angsana New" w:hAnsi="Angsana New" w:cs="Angsana New"/>
          <w:sz w:val="32"/>
          <w:szCs w:val="32"/>
        </w:rPr>
        <w:t>25</w:t>
      </w:r>
      <w:r w:rsidRPr="00BF53D1">
        <w:rPr>
          <w:rFonts w:ascii="Angsana New" w:hAnsi="Angsana New" w:cs="Angsana New"/>
          <w:sz w:val="32"/>
          <w:szCs w:val="32"/>
        </w:rPr>
        <w:t xml:space="preserve">) </w:t>
      </w:r>
      <w:r w:rsidRPr="00BF53D1">
        <w:rPr>
          <w:rFonts w:ascii="Angsana New" w:hAnsi="Angsana New" w:cs="Angsana New" w:hint="cs"/>
          <w:sz w:val="32"/>
          <w:szCs w:val="32"/>
          <w:cs/>
        </w:rPr>
        <w:t xml:space="preserve">โดยมีวงเงินรวม </w:t>
      </w:r>
      <w:r w:rsidR="00973B7F" w:rsidRPr="00973B7F">
        <w:rPr>
          <w:rFonts w:ascii="Angsana New" w:hAnsi="Angsana New" w:cs="Angsana New"/>
          <w:sz w:val="32"/>
          <w:szCs w:val="32"/>
        </w:rPr>
        <w:t>350</w:t>
      </w:r>
      <w:r w:rsidRPr="00BF53D1">
        <w:rPr>
          <w:rFonts w:ascii="Angsana New" w:hAnsi="Angsana New" w:cs="Angsana New" w:hint="cs"/>
          <w:sz w:val="32"/>
          <w:szCs w:val="32"/>
          <w:cs/>
        </w:rPr>
        <w:t>.</w:t>
      </w:r>
      <w:r w:rsidR="00973B7F" w:rsidRPr="00973B7F">
        <w:rPr>
          <w:rFonts w:ascii="Angsana New" w:hAnsi="Angsana New" w:cs="Angsana New" w:hint="cs"/>
          <w:sz w:val="32"/>
          <w:szCs w:val="32"/>
        </w:rPr>
        <w:t>00</w:t>
      </w:r>
      <w:r w:rsidRPr="00BF53D1">
        <w:rPr>
          <w:rFonts w:ascii="Angsana New" w:hAnsi="Angsana New" w:cs="Angsana New"/>
          <w:sz w:val="32"/>
          <w:szCs w:val="32"/>
        </w:rPr>
        <w:t xml:space="preserve"> </w:t>
      </w:r>
      <w:r w:rsidRPr="00BF53D1">
        <w:rPr>
          <w:rFonts w:ascii="Angsana New" w:hAnsi="Angsana New" w:cs="Angsana New" w:hint="cs"/>
          <w:sz w:val="32"/>
          <w:szCs w:val="32"/>
          <w:cs/>
        </w:rPr>
        <w:t xml:space="preserve">ล้านบาท </w:t>
      </w:r>
      <w:r w:rsidRPr="00BF53D1">
        <w:rPr>
          <w:rFonts w:ascii="Angsana New" w:hAnsi="Angsana New" w:cs="Angsana New"/>
          <w:sz w:val="32"/>
          <w:szCs w:val="32"/>
          <w:cs/>
        </w:rPr>
        <w:t xml:space="preserve">นอกจากนี้กรรมการบริษัท </w:t>
      </w:r>
      <w:r w:rsidR="00973B7F" w:rsidRPr="00973B7F">
        <w:rPr>
          <w:rFonts w:ascii="Angsana New" w:hAnsi="Angsana New" w:cs="Angsana New"/>
          <w:sz w:val="32"/>
          <w:szCs w:val="32"/>
        </w:rPr>
        <w:t>1</w:t>
      </w:r>
      <w:r w:rsidRPr="00BF53D1">
        <w:rPr>
          <w:rFonts w:ascii="Angsana New" w:hAnsi="Angsana New" w:cs="Angsana New"/>
          <w:sz w:val="32"/>
          <w:szCs w:val="32"/>
        </w:rPr>
        <w:t xml:space="preserve"> </w:t>
      </w:r>
      <w:r w:rsidRPr="00BF53D1">
        <w:rPr>
          <w:rFonts w:ascii="Angsana New" w:hAnsi="Angsana New" w:cs="Angsana New"/>
          <w:sz w:val="32"/>
          <w:szCs w:val="32"/>
          <w:cs/>
        </w:rPr>
        <w:t>ท่านได้ค้ำประกันวงเงินดังกล่าวในนามส่วนบุคคลเต็มจำนวน</w:t>
      </w:r>
    </w:p>
    <w:p w14:paraId="4D0C68F3" w14:textId="58296BBC" w:rsidR="00967B23" w:rsidRPr="00BF53D1" w:rsidRDefault="00BA6597" w:rsidP="00C25A6A">
      <w:pPr>
        <w:numPr>
          <w:ilvl w:val="0"/>
          <w:numId w:val="6"/>
        </w:numPr>
        <w:spacing w:before="120"/>
        <w:ind w:left="892" w:right="-14" w:hanging="446"/>
        <w:jc w:val="thaiDistribute"/>
        <w:rPr>
          <w:rFonts w:ascii="Angsana New" w:hAnsi="Angsana New" w:cs="Angsana New"/>
          <w:sz w:val="32"/>
          <w:szCs w:val="32"/>
          <w:cs/>
        </w:rPr>
      </w:pPr>
      <w:r w:rsidRPr="00BF53D1">
        <w:rPr>
          <w:rFonts w:ascii="Angsana New" w:hAnsi="Angsana New" w:cs="Angsana New"/>
          <w:sz w:val="32"/>
          <w:szCs w:val="32"/>
          <w:cs/>
        </w:rPr>
        <w:t xml:space="preserve">ณ </w:t>
      </w:r>
      <w:r w:rsidRPr="00BF53D1">
        <w:rPr>
          <w:rFonts w:ascii="Angsana New" w:hAnsi="Angsana New" w:cs="Angsana New" w:hint="cs"/>
          <w:sz w:val="32"/>
          <w:szCs w:val="32"/>
          <w:cs/>
        </w:rPr>
        <w:t xml:space="preserve">วันที่ </w:t>
      </w:r>
      <w:r w:rsidR="00973B7F" w:rsidRPr="00973B7F">
        <w:rPr>
          <w:rFonts w:ascii="Angsana New" w:hAnsi="Angsana New" w:cs="Angsana New"/>
          <w:sz w:val="32"/>
          <w:szCs w:val="32"/>
        </w:rPr>
        <w:t>31</w:t>
      </w:r>
      <w:r w:rsidRPr="00BF53D1">
        <w:rPr>
          <w:rFonts w:ascii="Angsana New" w:hAnsi="Angsana New" w:cs="Angsana New"/>
          <w:sz w:val="32"/>
          <w:szCs w:val="32"/>
          <w:cs/>
        </w:rPr>
        <w:t xml:space="preserve"> ธันวาคม </w:t>
      </w:r>
      <w:r w:rsidR="00973B7F" w:rsidRPr="00973B7F">
        <w:rPr>
          <w:rFonts w:ascii="Angsana New" w:hAnsi="Angsana New" w:cs="Angsana New"/>
          <w:sz w:val="32"/>
          <w:szCs w:val="32"/>
        </w:rPr>
        <w:t>2567</w:t>
      </w:r>
      <w:r w:rsidR="003C1D24" w:rsidRPr="00BF53D1">
        <w:rPr>
          <w:rFonts w:ascii="Angsana New" w:hAnsi="Angsana New" w:cs="Angsana New"/>
          <w:sz w:val="32"/>
          <w:szCs w:val="32"/>
        </w:rPr>
        <w:t xml:space="preserve"> </w:t>
      </w:r>
      <w:r w:rsidR="003C1D24" w:rsidRPr="00BF53D1">
        <w:rPr>
          <w:rFonts w:ascii="Angsana New" w:hAnsi="Angsana New" w:cs="Angsana New" w:hint="cs"/>
          <w:sz w:val="32"/>
          <w:szCs w:val="32"/>
          <w:cs/>
        </w:rPr>
        <w:t xml:space="preserve">และ </w:t>
      </w:r>
      <w:r w:rsidR="00973B7F" w:rsidRPr="00973B7F">
        <w:rPr>
          <w:rFonts w:ascii="Angsana New" w:hAnsi="Angsana New" w:cs="Angsana New"/>
          <w:sz w:val="32"/>
          <w:szCs w:val="32"/>
        </w:rPr>
        <w:t>2566</w:t>
      </w:r>
      <w:r w:rsidR="003C1D24" w:rsidRPr="00BF53D1">
        <w:rPr>
          <w:rFonts w:ascii="Angsana New" w:hAnsi="Angsana New" w:cs="Angsana New"/>
          <w:sz w:val="32"/>
          <w:szCs w:val="32"/>
          <w:cs/>
        </w:rPr>
        <w:t xml:space="preserve"> </w:t>
      </w:r>
      <w:r w:rsidRPr="00BF53D1">
        <w:rPr>
          <w:rFonts w:ascii="Angsana New" w:hAnsi="Angsana New" w:cs="Angsana New" w:hint="cs"/>
          <w:sz w:val="32"/>
          <w:szCs w:val="32"/>
          <w:cs/>
        </w:rPr>
        <w:t xml:space="preserve">บริษัทได้จดจำนองที่ดินพร้อมสิ่งปลูกสร้างของบริษัท บางกอก เอเวอร์ ดีเวลลอปเม้นท์ จำกัด ซึ่งเป็นบริษัทย่อยของบริษัท รวมทั้งได้จำนำหุ้นสามัญของบริษัทย่อยดังกล่าว เพื่อเป็นหลักประกันวงเงินกู้ยืมระยะยาวอื่น (ดูหมายเหตุข้อ </w:t>
      </w:r>
      <w:r w:rsidR="00973B7F" w:rsidRPr="00973B7F">
        <w:rPr>
          <w:rFonts w:ascii="Angsana New" w:hAnsi="Angsana New" w:cs="Angsana New"/>
          <w:sz w:val="32"/>
          <w:szCs w:val="32"/>
        </w:rPr>
        <w:t>25</w:t>
      </w:r>
      <w:r w:rsidRPr="00BF53D1">
        <w:rPr>
          <w:rFonts w:ascii="Angsana New" w:hAnsi="Angsana New" w:cs="Angsana New"/>
          <w:sz w:val="32"/>
          <w:szCs w:val="32"/>
        </w:rPr>
        <w:t xml:space="preserve">) </w:t>
      </w:r>
      <w:r w:rsidRPr="00BF53D1">
        <w:rPr>
          <w:rFonts w:ascii="Angsana New" w:hAnsi="Angsana New" w:cs="Angsana New" w:hint="cs"/>
          <w:sz w:val="32"/>
          <w:szCs w:val="32"/>
          <w:cs/>
        </w:rPr>
        <w:t xml:space="preserve">โดยมีวงเงินรวม </w:t>
      </w:r>
      <w:r w:rsidR="00973B7F" w:rsidRPr="00973B7F">
        <w:rPr>
          <w:rFonts w:ascii="Angsana New" w:hAnsi="Angsana New" w:cs="Angsana New"/>
          <w:sz w:val="32"/>
          <w:szCs w:val="32"/>
        </w:rPr>
        <w:t>250</w:t>
      </w:r>
      <w:r w:rsidRPr="00BF53D1">
        <w:rPr>
          <w:rFonts w:ascii="Angsana New" w:hAnsi="Angsana New" w:cs="Angsana New" w:hint="cs"/>
          <w:sz w:val="32"/>
          <w:szCs w:val="32"/>
          <w:cs/>
        </w:rPr>
        <w:t>.</w:t>
      </w:r>
      <w:r w:rsidR="00973B7F" w:rsidRPr="00973B7F">
        <w:rPr>
          <w:rFonts w:ascii="Angsana New" w:hAnsi="Angsana New" w:cs="Angsana New" w:hint="cs"/>
          <w:sz w:val="32"/>
          <w:szCs w:val="32"/>
        </w:rPr>
        <w:t>00</w:t>
      </w:r>
      <w:r w:rsidRPr="00BF53D1">
        <w:rPr>
          <w:rFonts w:ascii="Angsana New" w:hAnsi="Angsana New" w:cs="Angsana New"/>
          <w:sz w:val="32"/>
          <w:szCs w:val="32"/>
        </w:rPr>
        <w:t xml:space="preserve"> </w:t>
      </w:r>
      <w:r w:rsidRPr="00BF53D1">
        <w:rPr>
          <w:rFonts w:ascii="Angsana New" w:hAnsi="Angsana New" w:cs="Angsana New" w:hint="cs"/>
          <w:spacing w:val="-2"/>
          <w:sz w:val="32"/>
          <w:szCs w:val="32"/>
          <w:cs/>
        </w:rPr>
        <w:t xml:space="preserve">ล้านบาท </w:t>
      </w:r>
      <w:r w:rsidRPr="00BF53D1">
        <w:rPr>
          <w:rFonts w:ascii="Angsana New" w:hAnsi="Angsana New" w:cs="Angsana New"/>
          <w:spacing w:val="-2"/>
          <w:sz w:val="32"/>
          <w:szCs w:val="32"/>
          <w:cs/>
        </w:rPr>
        <w:t xml:space="preserve">นอกจากนี้กรรมการบริษัท </w:t>
      </w:r>
      <w:r w:rsidR="00973B7F" w:rsidRPr="00973B7F">
        <w:rPr>
          <w:rFonts w:ascii="Angsana New" w:hAnsi="Angsana New" w:cs="Angsana New"/>
          <w:spacing w:val="-2"/>
          <w:sz w:val="32"/>
          <w:szCs w:val="32"/>
        </w:rPr>
        <w:t>1</w:t>
      </w:r>
      <w:r w:rsidRPr="00BF53D1">
        <w:rPr>
          <w:rFonts w:ascii="Angsana New" w:hAnsi="Angsana New" w:cs="Angsana New"/>
          <w:spacing w:val="-2"/>
          <w:sz w:val="32"/>
          <w:szCs w:val="32"/>
        </w:rPr>
        <w:t xml:space="preserve"> </w:t>
      </w:r>
      <w:r w:rsidRPr="00BF53D1">
        <w:rPr>
          <w:rFonts w:ascii="Angsana New" w:hAnsi="Angsana New" w:cs="Angsana New"/>
          <w:spacing w:val="-2"/>
          <w:sz w:val="32"/>
          <w:szCs w:val="32"/>
          <w:cs/>
        </w:rPr>
        <w:t>ท่านได้ค้ำประกันวงเงินดังกล่าวในนามส่วนบุคคลเต็มจำนวน</w:t>
      </w:r>
    </w:p>
    <w:p w14:paraId="15FF7B6B" w14:textId="35917126" w:rsidR="00967B23" w:rsidRPr="00BF53D1" w:rsidRDefault="00F74591" w:rsidP="00520C1B">
      <w:pPr>
        <w:numPr>
          <w:ilvl w:val="0"/>
          <w:numId w:val="6"/>
        </w:numPr>
        <w:spacing w:before="120"/>
        <w:ind w:left="892" w:right="-14" w:hanging="446"/>
        <w:jc w:val="thaiDistribute"/>
        <w:rPr>
          <w:rFonts w:ascii="Angsana New" w:hAnsi="Angsana New" w:cs="Angsana New"/>
          <w:spacing w:val="2"/>
          <w:sz w:val="32"/>
          <w:szCs w:val="32"/>
          <w:cs/>
        </w:rPr>
      </w:pPr>
      <w:r w:rsidRPr="00BF53D1">
        <w:rPr>
          <w:rFonts w:asciiTheme="majorBidi" w:hAnsiTheme="majorBidi" w:cstheme="majorBidi" w:hint="cs"/>
          <w:spacing w:val="-4"/>
          <w:sz w:val="32"/>
          <w:szCs w:val="32"/>
          <w:cs/>
        </w:rPr>
        <w:t xml:space="preserve">ณ วันที่ </w:t>
      </w:r>
      <w:r w:rsidR="00973B7F" w:rsidRPr="00973B7F">
        <w:rPr>
          <w:rFonts w:ascii="Angsana New" w:hAnsi="Angsana New" w:cs="Angsana New"/>
          <w:spacing w:val="2"/>
          <w:sz w:val="32"/>
          <w:szCs w:val="32"/>
        </w:rPr>
        <w:t>31</w:t>
      </w:r>
      <w:r w:rsidRPr="00BF53D1">
        <w:rPr>
          <w:rFonts w:ascii="Angsana New" w:hAnsi="Angsana New" w:cs="Angsana New"/>
          <w:spacing w:val="2"/>
          <w:sz w:val="32"/>
          <w:szCs w:val="32"/>
          <w:cs/>
        </w:rPr>
        <w:t xml:space="preserve"> ธันวาคม </w:t>
      </w:r>
      <w:r w:rsidR="00973B7F" w:rsidRPr="00973B7F">
        <w:rPr>
          <w:rFonts w:ascii="Angsana New" w:hAnsi="Angsana New" w:cs="Angsana New"/>
          <w:sz w:val="32"/>
          <w:szCs w:val="32"/>
        </w:rPr>
        <w:t>2567</w:t>
      </w:r>
      <w:r w:rsidRPr="00BF53D1">
        <w:rPr>
          <w:rFonts w:ascii="Angsana New" w:hAnsi="Angsana New" w:cs="Angsana New"/>
          <w:sz w:val="32"/>
          <w:szCs w:val="32"/>
        </w:rPr>
        <w:t xml:space="preserve"> </w:t>
      </w:r>
      <w:r w:rsidRPr="00BF53D1">
        <w:rPr>
          <w:rFonts w:asciiTheme="majorBidi" w:hAnsiTheme="majorBidi" w:cstheme="majorBidi" w:hint="cs"/>
          <w:spacing w:val="-4"/>
          <w:sz w:val="32"/>
          <w:szCs w:val="32"/>
          <w:cs/>
        </w:rPr>
        <w:t>บริษัทได้จดจำนองที่ดินพร้อมสิ่งปลูกสร้างของบริษัท ยูนิคอน เซอร์วิสเซส</w:t>
      </w:r>
      <w:r w:rsidRPr="00BF53D1">
        <w:rPr>
          <w:rFonts w:asciiTheme="majorBidi" w:hAnsiTheme="majorBidi" w:cstheme="majorBidi" w:hint="cs"/>
          <w:spacing w:val="2"/>
          <w:sz w:val="32"/>
          <w:szCs w:val="32"/>
          <w:cs/>
        </w:rPr>
        <w:t xml:space="preserve"> จำกัด บริษัท โรงพยาบาลเชียงใหม่ ราษฎร์ จำกัด บริษัท พิษณุโลกอินเตอร์เวชการ จำกัด และ</w:t>
      </w:r>
      <w:r w:rsidRPr="00BF53D1">
        <w:rPr>
          <w:rFonts w:asciiTheme="majorBidi" w:hAnsiTheme="majorBidi" w:cstheme="majorBidi" w:hint="cs"/>
          <w:spacing w:val="-4"/>
          <w:sz w:val="32"/>
          <w:szCs w:val="32"/>
          <w:cs/>
        </w:rPr>
        <w:t>บริษัท โคราชเมดิคัลกรุ๊ป จำกัด ซึ่งเป็นบริษัทย่อยทางอ้อมของบริษัท เพื่อเป็นหลักประกันเงินกู้ยืม</w:t>
      </w:r>
      <w:r w:rsidRPr="00BF53D1">
        <w:rPr>
          <w:rFonts w:asciiTheme="majorBidi" w:hAnsiTheme="majorBidi" w:cstheme="majorBidi" w:hint="cs"/>
          <w:spacing w:val="-6"/>
          <w:sz w:val="32"/>
          <w:szCs w:val="32"/>
          <w:cs/>
        </w:rPr>
        <w:t>ระยะสั้นอื่น</w:t>
      </w:r>
      <w:r w:rsidR="00872C4B" w:rsidRPr="00BF53D1">
        <w:rPr>
          <w:rFonts w:asciiTheme="majorBidi" w:hAnsiTheme="majorBidi" w:cstheme="majorBidi" w:hint="cs"/>
          <w:spacing w:val="-6"/>
          <w:sz w:val="32"/>
          <w:szCs w:val="32"/>
          <w:cs/>
        </w:rPr>
        <w:t xml:space="preserve">จำนวน </w:t>
      </w:r>
      <w:r w:rsidR="00973B7F" w:rsidRPr="00973B7F">
        <w:rPr>
          <w:rFonts w:asciiTheme="majorBidi" w:hAnsiTheme="majorBidi" w:cstheme="majorBidi"/>
          <w:spacing w:val="-6"/>
          <w:sz w:val="32"/>
          <w:szCs w:val="32"/>
        </w:rPr>
        <w:t>400</w:t>
      </w:r>
      <w:r w:rsidRPr="00BF53D1">
        <w:rPr>
          <w:rFonts w:asciiTheme="majorBidi" w:hAnsiTheme="majorBidi" w:cstheme="majorBidi"/>
          <w:spacing w:val="-6"/>
          <w:sz w:val="32"/>
          <w:szCs w:val="32"/>
        </w:rPr>
        <w:t>.</w:t>
      </w:r>
      <w:r w:rsidR="00973B7F" w:rsidRPr="00973B7F">
        <w:rPr>
          <w:rFonts w:asciiTheme="majorBidi" w:hAnsiTheme="majorBidi" w:cstheme="majorBidi"/>
          <w:spacing w:val="-6"/>
          <w:sz w:val="32"/>
          <w:szCs w:val="32"/>
        </w:rPr>
        <w:t>00</w:t>
      </w:r>
      <w:r w:rsidRPr="00BF53D1">
        <w:rPr>
          <w:rFonts w:asciiTheme="majorBidi" w:hAnsiTheme="majorBidi" w:cstheme="majorBidi"/>
          <w:spacing w:val="-6"/>
          <w:sz w:val="32"/>
          <w:szCs w:val="32"/>
        </w:rPr>
        <w:t xml:space="preserve"> </w:t>
      </w:r>
      <w:r w:rsidRPr="00BF53D1">
        <w:rPr>
          <w:rFonts w:asciiTheme="majorBidi" w:hAnsiTheme="majorBidi" w:cstheme="majorBidi" w:hint="cs"/>
          <w:spacing w:val="-6"/>
          <w:sz w:val="32"/>
          <w:szCs w:val="32"/>
          <w:cs/>
        </w:rPr>
        <w:t>ล้านบาท</w:t>
      </w:r>
      <w:r w:rsidR="00872C4B" w:rsidRPr="00BF53D1">
        <w:rPr>
          <w:rFonts w:asciiTheme="majorBidi" w:hAnsiTheme="majorBidi" w:cstheme="majorBidi" w:hint="cs"/>
          <w:spacing w:val="-6"/>
          <w:sz w:val="32"/>
          <w:szCs w:val="32"/>
          <w:cs/>
        </w:rPr>
        <w:t xml:space="preserve"> (ดูหมายเหตุข้อ </w:t>
      </w:r>
      <w:r w:rsidR="00973B7F" w:rsidRPr="00973B7F">
        <w:rPr>
          <w:rFonts w:asciiTheme="majorBidi" w:hAnsiTheme="majorBidi" w:cstheme="majorBidi"/>
          <w:spacing w:val="-6"/>
          <w:sz w:val="32"/>
          <w:szCs w:val="32"/>
        </w:rPr>
        <w:t>21</w:t>
      </w:r>
      <w:r w:rsidR="00872C4B" w:rsidRPr="00BF53D1">
        <w:rPr>
          <w:rFonts w:asciiTheme="majorBidi" w:hAnsiTheme="majorBidi" w:cstheme="majorBidi"/>
          <w:spacing w:val="-6"/>
          <w:sz w:val="32"/>
          <w:szCs w:val="32"/>
        </w:rPr>
        <w:t>)</w:t>
      </w:r>
      <w:r w:rsidRPr="00BF53D1">
        <w:rPr>
          <w:rFonts w:asciiTheme="majorBidi" w:hAnsiTheme="majorBidi" w:cstheme="majorBidi" w:hint="cs"/>
          <w:spacing w:val="-6"/>
          <w:sz w:val="32"/>
          <w:szCs w:val="32"/>
          <w:cs/>
        </w:rPr>
        <w:t xml:space="preserve"> </w:t>
      </w:r>
      <w:r w:rsidRPr="00BF53D1">
        <w:rPr>
          <w:rFonts w:ascii="Angsana New" w:hAnsi="Angsana New" w:cs="Angsana New"/>
          <w:spacing w:val="-6"/>
          <w:sz w:val="32"/>
          <w:szCs w:val="32"/>
          <w:cs/>
        </w:rPr>
        <w:t xml:space="preserve">นอกจากนี้กรรมการบริษัท </w:t>
      </w:r>
      <w:r w:rsidR="00973B7F" w:rsidRPr="00973B7F">
        <w:rPr>
          <w:rFonts w:ascii="Angsana New" w:hAnsi="Angsana New" w:cs="Angsana New"/>
          <w:spacing w:val="-6"/>
          <w:sz w:val="32"/>
          <w:szCs w:val="32"/>
        </w:rPr>
        <w:t>1</w:t>
      </w:r>
      <w:r w:rsidRPr="00BF53D1">
        <w:rPr>
          <w:rFonts w:ascii="Angsana New" w:hAnsi="Angsana New" w:cs="Angsana New"/>
          <w:spacing w:val="-6"/>
          <w:sz w:val="32"/>
          <w:szCs w:val="32"/>
        </w:rPr>
        <w:t xml:space="preserve"> </w:t>
      </w:r>
      <w:r w:rsidRPr="00BF53D1">
        <w:rPr>
          <w:rFonts w:ascii="Angsana New" w:hAnsi="Angsana New" w:cs="Angsana New"/>
          <w:spacing w:val="-6"/>
          <w:sz w:val="32"/>
          <w:szCs w:val="32"/>
          <w:cs/>
        </w:rPr>
        <w:t>ท่านได้ค้ำประกัน</w:t>
      </w:r>
      <w:r w:rsidRPr="00BF53D1">
        <w:rPr>
          <w:rFonts w:ascii="Angsana New" w:hAnsi="Angsana New" w:cs="Angsana New"/>
          <w:spacing w:val="2"/>
          <w:sz w:val="32"/>
          <w:szCs w:val="32"/>
          <w:cs/>
        </w:rPr>
        <w:t>วงเงินดังกล่าวในนามส่วนบุคคลเต็มจำนวน</w:t>
      </w:r>
      <w:r w:rsidR="0043392B" w:rsidRPr="00BF53D1">
        <w:rPr>
          <w:rFonts w:ascii="Angsana New" w:hAnsi="Angsana New" w:cs="Angsana New" w:hint="cs"/>
          <w:spacing w:val="2"/>
          <w:sz w:val="32"/>
          <w:szCs w:val="32"/>
          <w:cs/>
        </w:rPr>
        <w:t xml:space="preserve"> (</w:t>
      </w:r>
      <w:r w:rsidR="00973B7F" w:rsidRPr="00973B7F">
        <w:rPr>
          <w:rFonts w:ascii="Angsana New" w:hAnsi="Angsana New" w:cs="Angsana New"/>
          <w:spacing w:val="2"/>
          <w:sz w:val="32"/>
          <w:szCs w:val="32"/>
        </w:rPr>
        <w:t>2566</w:t>
      </w:r>
      <w:r w:rsidR="0043392B" w:rsidRPr="00BF53D1">
        <w:rPr>
          <w:rFonts w:ascii="Angsana New" w:hAnsi="Angsana New" w:cs="Angsana New"/>
          <w:spacing w:val="2"/>
          <w:sz w:val="32"/>
          <w:szCs w:val="32"/>
        </w:rPr>
        <w:t xml:space="preserve">: </w:t>
      </w:r>
      <w:r w:rsidR="0043392B" w:rsidRPr="00BF53D1">
        <w:rPr>
          <w:rFonts w:ascii="Angsana New" w:hAnsi="Angsana New" w:cs="Angsana New" w:hint="cs"/>
          <w:spacing w:val="2"/>
          <w:sz w:val="32"/>
          <w:szCs w:val="32"/>
          <w:cs/>
        </w:rPr>
        <w:t>ไม่มี)</w:t>
      </w:r>
    </w:p>
    <w:p w14:paraId="498F9FE1" w14:textId="6FACE8EA" w:rsidR="00520C1B" w:rsidRPr="00BF53D1" w:rsidRDefault="00F74591" w:rsidP="0016356A">
      <w:pPr>
        <w:numPr>
          <w:ilvl w:val="0"/>
          <w:numId w:val="6"/>
        </w:numPr>
        <w:spacing w:before="120"/>
        <w:ind w:left="892" w:right="-14" w:hanging="446"/>
        <w:jc w:val="thaiDistribute"/>
        <w:rPr>
          <w:rFonts w:asciiTheme="majorBidi" w:hAnsiTheme="majorBidi" w:cstheme="majorBidi"/>
          <w:spacing w:val="-10"/>
          <w:sz w:val="32"/>
          <w:szCs w:val="32"/>
          <w:cs/>
        </w:rPr>
      </w:pPr>
      <w:r w:rsidRPr="00BF53D1">
        <w:rPr>
          <w:rFonts w:asciiTheme="majorBidi" w:hAnsiTheme="majorBidi" w:cs="Angsana New" w:hint="cs"/>
          <w:spacing w:val="-8"/>
          <w:sz w:val="32"/>
          <w:szCs w:val="32"/>
          <w:cs/>
        </w:rPr>
        <w:t>ณ</w:t>
      </w:r>
      <w:r w:rsidRPr="00BF53D1">
        <w:rPr>
          <w:rFonts w:asciiTheme="majorBidi" w:hAnsiTheme="majorBidi" w:cs="Angsana New"/>
          <w:spacing w:val="-8"/>
          <w:sz w:val="32"/>
          <w:szCs w:val="32"/>
          <w:cs/>
        </w:rPr>
        <w:t xml:space="preserve"> </w:t>
      </w:r>
      <w:r w:rsidRPr="00BF53D1">
        <w:rPr>
          <w:rFonts w:asciiTheme="majorBidi" w:hAnsiTheme="majorBidi" w:cs="Angsana New" w:hint="cs"/>
          <w:spacing w:val="-8"/>
          <w:sz w:val="32"/>
          <w:szCs w:val="32"/>
          <w:cs/>
        </w:rPr>
        <w:t>วันที่</w:t>
      </w:r>
      <w:r w:rsidRPr="00BF53D1">
        <w:rPr>
          <w:rFonts w:asciiTheme="majorBidi" w:hAnsiTheme="majorBidi" w:cs="Angsana New"/>
          <w:spacing w:val="-8"/>
          <w:sz w:val="32"/>
          <w:szCs w:val="32"/>
          <w:cs/>
        </w:rPr>
        <w:t xml:space="preserve"> </w:t>
      </w:r>
      <w:r w:rsidR="00973B7F" w:rsidRPr="00973B7F">
        <w:rPr>
          <w:rFonts w:ascii="Angsana New" w:hAnsi="Angsana New" w:cs="Angsana New"/>
          <w:spacing w:val="-8"/>
          <w:sz w:val="32"/>
          <w:szCs w:val="32"/>
        </w:rPr>
        <w:t>31</w:t>
      </w:r>
      <w:r w:rsidRPr="00BF53D1">
        <w:rPr>
          <w:rFonts w:ascii="Angsana New" w:hAnsi="Angsana New" w:cs="Angsana New"/>
          <w:spacing w:val="-8"/>
          <w:sz w:val="32"/>
          <w:szCs w:val="32"/>
          <w:cs/>
        </w:rPr>
        <w:t xml:space="preserve"> ธันวาคม </w:t>
      </w:r>
      <w:r w:rsidR="00973B7F" w:rsidRPr="00973B7F">
        <w:rPr>
          <w:rFonts w:ascii="Angsana New" w:hAnsi="Angsana New" w:cs="Angsana New"/>
          <w:spacing w:val="-8"/>
          <w:sz w:val="32"/>
          <w:szCs w:val="32"/>
        </w:rPr>
        <w:t>2567</w:t>
      </w:r>
      <w:r w:rsidRPr="00BF53D1">
        <w:rPr>
          <w:rFonts w:ascii="Angsana New" w:hAnsi="Angsana New" w:cs="Angsana New"/>
          <w:spacing w:val="-8"/>
          <w:sz w:val="32"/>
          <w:szCs w:val="32"/>
        </w:rPr>
        <w:t xml:space="preserve"> </w:t>
      </w:r>
      <w:r w:rsidRPr="00BF53D1">
        <w:rPr>
          <w:rFonts w:asciiTheme="majorBidi" w:hAnsiTheme="majorBidi" w:cs="Angsana New" w:hint="cs"/>
          <w:spacing w:val="-8"/>
          <w:sz w:val="32"/>
          <w:szCs w:val="32"/>
          <w:cs/>
        </w:rPr>
        <w:t>บริษัทได้จดจำนองที่ดินของบริษัท</w:t>
      </w:r>
      <w:r w:rsidRPr="00BF53D1">
        <w:rPr>
          <w:rFonts w:asciiTheme="majorBidi" w:hAnsiTheme="majorBidi" w:cs="Angsana New"/>
          <w:spacing w:val="-8"/>
          <w:sz w:val="32"/>
          <w:szCs w:val="32"/>
          <w:cs/>
        </w:rPr>
        <w:t xml:space="preserve"> </w:t>
      </w:r>
      <w:r w:rsidRPr="00BF53D1">
        <w:rPr>
          <w:rFonts w:asciiTheme="majorBidi" w:hAnsiTheme="majorBidi" w:cs="Angsana New" w:hint="cs"/>
          <w:spacing w:val="-8"/>
          <w:sz w:val="32"/>
          <w:szCs w:val="32"/>
          <w:cs/>
        </w:rPr>
        <w:t>เพื่อเป็นหลักประกันวงเงินกู้ยืมระยะยาวอื่น</w:t>
      </w:r>
      <w:r w:rsidRPr="00BF53D1">
        <w:rPr>
          <w:rFonts w:asciiTheme="majorBidi" w:hAnsiTheme="majorBidi" w:cs="Angsana New"/>
          <w:spacing w:val="-10"/>
          <w:sz w:val="32"/>
          <w:szCs w:val="32"/>
          <w:cs/>
        </w:rPr>
        <w:t xml:space="preserve"> (</w:t>
      </w:r>
      <w:r w:rsidRPr="00BF53D1">
        <w:rPr>
          <w:rFonts w:asciiTheme="majorBidi" w:hAnsiTheme="majorBidi" w:cs="Angsana New" w:hint="cs"/>
          <w:spacing w:val="-10"/>
          <w:sz w:val="32"/>
          <w:szCs w:val="32"/>
          <w:cs/>
        </w:rPr>
        <w:t>ดูหมายเหตุข้อ</w:t>
      </w:r>
      <w:r w:rsidRPr="00BF53D1">
        <w:rPr>
          <w:rFonts w:asciiTheme="majorBidi" w:hAnsiTheme="majorBidi" w:cs="Angsana New"/>
          <w:spacing w:val="-10"/>
          <w:sz w:val="32"/>
          <w:szCs w:val="32"/>
          <w:cs/>
        </w:rPr>
        <w:t xml:space="preserve"> </w:t>
      </w:r>
      <w:r w:rsidR="00973B7F" w:rsidRPr="00973B7F">
        <w:rPr>
          <w:rFonts w:asciiTheme="majorBidi" w:hAnsiTheme="majorBidi" w:cstheme="majorBidi"/>
          <w:spacing w:val="-10"/>
          <w:sz w:val="32"/>
          <w:szCs w:val="32"/>
        </w:rPr>
        <w:t>25</w:t>
      </w:r>
      <w:r w:rsidRPr="00BF53D1">
        <w:rPr>
          <w:rFonts w:asciiTheme="majorBidi" w:hAnsiTheme="majorBidi" w:cstheme="majorBidi"/>
          <w:spacing w:val="-10"/>
          <w:sz w:val="32"/>
          <w:szCs w:val="32"/>
        </w:rPr>
        <w:t xml:space="preserve">) </w:t>
      </w:r>
      <w:r w:rsidRPr="00BF53D1">
        <w:rPr>
          <w:rFonts w:asciiTheme="majorBidi" w:hAnsiTheme="majorBidi" w:cs="Angsana New" w:hint="cs"/>
          <w:spacing w:val="-10"/>
          <w:sz w:val="32"/>
          <w:szCs w:val="32"/>
          <w:cs/>
        </w:rPr>
        <w:t>โดยมีวงเงินรวม</w:t>
      </w:r>
      <w:r w:rsidRPr="00BF53D1">
        <w:rPr>
          <w:rFonts w:asciiTheme="majorBidi" w:hAnsiTheme="majorBidi" w:cs="Angsana New"/>
          <w:spacing w:val="-10"/>
          <w:sz w:val="32"/>
          <w:szCs w:val="32"/>
          <w:cs/>
        </w:rPr>
        <w:t xml:space="preserve"> </w:t>
      </w:r>
      <w:r w:rsidR="00973B7F" w:rsidRPr="00973B7F">
        <w:rPr>
          <w:rFonts w:asciiTheme="majorBidi" w:hAnsiTheme="majorBidi" w:cstheme="majorBidi"/>
          <w:spacing w:val="-10"/>
          <w:sz w:val="32"/>
          <w:szCs w:val="32"/>
        </w:rPr>
        <w:t>20</w:t>
      </w:r>
      <w:r w:rsidRPr="00BF53D1">
        <w:rPr>
          <w:rFonts w:asciiTheme="majorBidi" w:hAnsiTheme="majorBidi" w:cstheme="majorBidi"/>
          <w:spacing w:val="-10"/>
          <w:sz w:val="32"/>
          <w:szCs w:val="32"/>
        </w:rPr>
        <w:t>.</w:t>
      </w:r>
      <w:r w:rsidR="00973B7F" w:rsidRPr="00973B7F">
        <w:rPr>
          <w:rFonts w:asciiTheme="majorBidi" w:hAnsiTheme="majorBidi" w:cstheme="majorBidi"/>
          <w:spacing w:val="-10"/>
          <w:sz w:val="32"/>
          <w:szCs w:val="32"/>
        </w:rPr>
        <w:t>00</w:t>
      </w:r>
      <w:r w:rsidRPr="00BF53D1">
        <w:rPr>
          <w:rFonts w:asciiTheme="majorBidi" w:hAnsiTheme="majorBidi" w:cs="Angsana New"/>
          <w:spacing w:val="-10"/>
          <w:sz w:val="32"/>
          <w:szCs w:val="32"/>
          <w:cs/>
        </w:rPr>
        <w:t xml:space="preserve"> </w:t>
      </w:r>
      <w:r w:rsidRPr="00BF53D1">
        <w:rPr>
          <w:rFonts w:asciiTheme="majorBidi" w:hAnsiTheme="majorBidi" w:cs="Angsana New" w:hint="cs"/>
          <w:spacing w:val="-10"/>
          <w:sz w:val="32"/>
          <w:szCs w:val="32"/>
          <w:cs/>
        </w:rPr>
        <w:t>ล้านบาท</w:t>
      </w:r>
      <w:r w:rsidRPr="00BF53D1">
        <w:rPr>
          <w:rFonts w:asciiTheme="majorBidi" w:hAnsiTheme="majorBidi" w:cs="Angsana New"/>
          <w:spacing w:val="-10"/>
          <w:sz w:val="32"/>
          <w:szCs w:val="32"/>
          <w:cs/>
        </w:rPr>
        <w:t xml:space="preserve"> </w:t>
      </w:r>
      <w:r w:rsidRPr="00BF53D1">
        <w:rPr>
          <w:rFonts w:asciiTheme="majorBidi" w:hAnsiTheme="majorBidi" w:cs="Angsana New" w:hint="cs"/>
          <w:spacing w:val="-10"/>
          <w:sz w:val="32"/>
          <w:szCs w:val="32"/>
          <w:cs/>
        </w:rPr>
        <w:t>นอกจากนี้กรรมการบริษัท</w:t>
      </w:r>
      <w:r w:rsidRPr="00BF53D1">
        <w:rPr>
          <w:rFonts w:asciiTheme="majorBidi" w:hAnsiTheme="majorBidi" w:cs="Angsana New"/>
          <w:spacing w:val="-10"/>
          <w:sz w:val="32"/>
          <w:szCs w:val="32"/>
          <w:cs/>
        </w:rPr>
        <w:t xml:space="preserve"> </w:t>
      </w:r>
      <w:r w:rsidR="00973B7F" w:rsidRPr="00973B7F">
        <w:rPr>
          <w:rFonts w:asciiTheme="majorBidi" w:hAnsiTheme="majorBidi" w:cstheme="majorBidi"/>
          <w:spacing w:val="-10"/>
          <w:sz w:val="32"/>
          <w:szCs w:val="32"/>
        </w:rPr>
        <w:t>1</w:t>
      </w:r>
      <w:r w:rsidRPr="00BF53D1">
        <w:rPr>
          <w:rFonts w:asciiTheme="majorBidi" w:hAnsiTheme="majorBidi" w:cs="Angsana New"/>
          <w:spacing w:val="-10"/>
          <w:sz w:val="32"/>
          <w:szCs w:val="32"/>
          <w:cs/>
        </w:rPr>
        <w:t xml:space="preserve"> </w:t>
      </w:r>
      <w:r w:rsidRPr="00BF53D1">
        <w:rPr>
          <w:rFonts w:asciiTheme="majorBidi" w:hAnsiTheme="majorBidi" w:cs="Angsana New" w:hint="cs"/>
          <w:spacing w:val="-10"/>
          <w:sz w:val="32"/>
          <w:szCs w:val="32"/>
          <w:cs/>
        </w:rPr>
        <w:t>ท่านได้ค้ำประกันวงเงินดังกล่าวในนามส่วนบุคคลเต็มจำนวน</w:t>
      </w:r>
      <w:r w:rsidR="00163649" w:rsidRPr="00BF53D1">
        <w:rPr>
          <w:rFonts w:asciiTheme="majorBidi" w:hAnsiTheme="majorBidi" w:cs="Angsana New" w:hint="cs"/>
          <w:spacing w:val="-10"/>
          <w:sz w:val="32"/>
          <w:szCs w:val="32"/>
          <w:cs/>
        </w:rPr>
        <w:t xml:space="preserve"> (</w:t>
      </w:r>
      <w:r w:rsidR="00973B7F" w:rsidRPr="00973B7F">
        <w:rPr>
          <w:rFonts w:asciiTheme="majorBidi" w:hAnsiTheme="majorBidi" w:cs="Angsana New"/>
          <w:spacing w:val="-10"/>
          <w:sz w:val="32"/>
          <w:szCs w:val="32"/>
        </w:rPr>
        <w:t>2566</w:t>
      </w:r>
      <w:r w:rsidR="00163649" w:rsidRPr="00BF53D1">
        <w:rPr>
          <w:rFonts w:asciiTheme="majorBidi" w:hAnsiTheme="majorBidi" w:cs="Angsana New"/>
          <w:spacing w:val="-10"/>
          <w:sz w:val="32"/>
          <w:szCs w:val="32"/>
        </w:rPr>
        <w:t xml:space="preserve">: </w:t>
      </w:r>
      <w:r w:rsidR="00163649" w:rsidRPr="00BF53D1">
        <w:rPr>
          <w:rFonts w:asciiTheme="majorBidi" w:hAnsiTheme="majorBidi" w:cs="Angsana New" w:hint="cs"/>
          <w:spacing w:val="-10"/>
          <w:sz w:val="32"/>
          <w:szCs w:val="32"/>
          <w:cs/>
        </w:rPr>
        <w:t>ไม่มี)</w:t>
      </w:r>
    </w:p>
    <w:p w14:paraId="3BCCA9A8" w14:textId="5A4A1C3A" w:rsidR="00C9413C" w:rsidRPr="00BF53D1" w:rsidRDefault="00CA7F0F" w:rsidP="00434468">
      <w:pPr>
        <w:numPr>
          <w:ilvl w:val="0"/>
          <w:numId w:val="6"/>
        </w:numPr>
        <w:spacing w:before="120"/>
        <w:ind w:left="892" w:right="-14" w:hanging="446"/>
        <w:jc w:val="thaiDistribute"/>
        <w:rPr>
          <w:rFonts w:ascii="Angsana New" w:hAnsi="Angsana New" w:cs="Angsana New"/>
          <w:sz w:val="32"/>
          <w:szCs w:val="32"/>
        </w:rPr>
      </w:pPr>
      <w:r w:rsidRPr="00BF53D1">
        <w:rPr>
          <w:rFonts w:ascii="Angsana New" w:hAnsi="Angsana New" w:cs="Angsana New" w:hint="cs"/>
          <w:spacing w:val="2"/>
          <w:sz w:val="32"/>
          <w:szCs w:val="32"/>
          <w:cs/>
        </w:rPr>
        <w:t xml:space="preserve">ณ วันที่ </w:t>
      </w:r>
      <w:r w:rsidR="00973B7F" w:rsidRPr="00973B7F">
        <w:rPr>
          <w:rFonts w:ascii="Angsana New" w:hAnsi="Angsana New" w:cs="Angsana New"/>
          <w:spacing w:val="2"/>
          <w:sz w:val="32"/>
          <w:szCs w:val="32"/>
        </w:rPr>
        <w:t>31</w:t>
      </w:r>
      <w:r w:rsidRPr="00BF53D1">
        <w:rPr>
          <w:rFonts w:ascii="Angsana New" w:hAnsi="Angsana New" w:cs="Angsana New"/>
          <w:spacing w:val="2"/>
          <w:sz w:val="32"/>
          <w:szCs w:val="32"/>
          <w:cs/>
        </w:rPr>
        <w:t xml:space="preserve"> ธันวาคม </w:t>
      </w:r>
      <w:r w:rsidR="00973B7F" w:rsidRPr="00973B7F">
        <w:rPr>
          <w:rFonts w:ascii="Angsana New" w:hAnsi="Angsana New" w:cs="Angsana New"/>
          <w:sz w:val="32"/>
          <w:szCs w:val="32"/>
        </w:rPr>
        <w:t>2567</w:t>
      </w:r>
      <w:r w:rsidR="00C9413C" w:rsidRPr="00BF53D1">
        <w:rPr>
          <w:rFonts w:ascii="Angsana New" w:hAnsi="Angsana New" w:cs="Angsana New"/>
          <w:sz w:val="32"/>
          <w:szCs w:val="32"/>
        </w:rPr>
        <w:t xml:space="preserve"> </w:t>
      </w:r>
      <w:r w:rsidR="00C9413C" w:rsidRPr="00BF53D1">
        <w:rPr>
          <w:rFonts w:ascii="Angsana New" w:hAnsi="Angsana New" w:cs="Angsana New" w:hint="cs"/>
          <w:sz w:val="32"/>
          <w:szCs w:val="32"/>
          <w:cs/>
        </w:rPr>
        <w:t xml:space="preserve">และ </w:t>
      </w:r>
      <w:r w:rsidR="00973B7F" w:rsidRPr="00973B7F">
        <w:rPr>
          <w:rFonts w:ascii="Angsana New" w:hAnsi="Angsana New" w:cs="Angsana New"/>
          <w:sz w:val="32"/>
          <w:szCs w:val="32"/>
        </w:rPr>
        <w:t>2566</w:t>
      </w:r>
      <w:r w:rsidR="00A402C4" w:rsidRPr="00BF53D1">
        <w:rPr>
          <w:rFonts w:ascii="Angsana New" w:hAnsi="Angsana New" w:cs="Angsana New" w:hint="cs"/>
          <w:spacing w:val="2"/>
          <w:sz w:val="32"/>
          <w:szCs w:val="32"/>
          <w:cs/>
        </w:rPr>
        <w:t xml:space="preserve"> </w:t>
      </w:r>
      <w:r w:rsidR="003A0137" w:rsidRPr="00BF53D1">
        <w:rPr>
          <w:rFonts w:ascii="Angsana New" w:hAnsi="Angsana New" w:cs="Angsana New"/>
          <w:sz w:val="32"/>
          <w:szCs w:val="32"/>
          <w:cs/>
        </w:rPr>
        <w:t>บริษัท บางกอก ริว่า ดีเวลลอปเม้นท์ จำกัด ซึ่งเป็นบริษัทย่อยของบริษัทได้จดจำนองต้นทุนการพัฒนาโครงการ</w:t>
      </w:r>
      <w:r w:rsidR="003A0137" w:rsidRPr="00BF53D1">
        <w:rPr>
          <w:rFonts w:ascii="Angsana New" w:hAnsi="Angsana New" w:cs="Angsana New" w:hint="cs"/>
          <w:sz w:val="32"/>
          <w:szCs w:val="32"/>
          <w:cs/>
        </w:rPr>
        <w:t xml:space="preserve">ของบริษัท </w:t>
      </w:r>
      <w:r w:rsidR="001733BA" w:rsidRPr="00BF53D1">
        <w:rPr>
          <w:rFonts w:ascii="Angsana New" w:hAnsi="Angsana New" w:cs="Angsana New" w:hint="cs"/>
          <w:sz w:val="32"/>
          <w:szCs w:val="32"/>
          <w:cs/>
        </w:rPr>
        <w:t>และที่ดินพร้อมสิ่งปลูกสร้างของบริษัทแห่งหนึ</w:t>
      </w:r>
      <w:r w:rsidR="009D35E5" w:rsidRPr="00BF53D1">
        <w:rPr>
          <w:rFonts w:ascii="Angsana New" w:hAnsi="Angsana New" w:cs="Angsana New" w:hint="cs"/>
          <w:sz w:val="32"/>
          <w:szCs w:val="32"/>
          <w:cs/>
        </w:rPr>
        <w:t>่</w:t>
      </w:r>
      <w:r w:rsidR="001733BA" w:rsidRPr="00BF53D1">
        <w:rPr>
          <w:rFonts w:ascii="Angsana New" w:hAnsi="Angsana New" w:cs="Angsana New" w:hint="cs"/>
          <w:sz w:val="32"/>
          <w:szCs w:val="32"/>
          <w:cs/>
        </w:rPr>
        <w:t>ง</w:t>
      </w:r>
      <w:r w:rsidR="001733BA" w:rsidRPr="00BF53D1">
        <w:rPr>
          <w:rFonts w:ascii="Angsana New" w:hAnsi="Angsana New" w:cs="Angsana New" w:hint="cs"/>
          <w:spacing w:val="10"/>
          <w:sz w:val="32"/>
          <w:szCs w:val="32"/>
          <w:cs/>
        </w:rPr>
        <w:t xml:space="preserve"> </w:t>
      </w:r>
      <w:r w:rsidR="003A0137" w:rsidRPr="00BF53D1">
        <w:rPr>
          <w:rFonts w:ascii="Angsana New" w:hAnsi="Angsana New" w:cs="Angsana New"/>
          <w:spacing w:val="-2"/>
          <w:sz w:val="32"/>
          <w:szCs w:val="32"/>
          <w:cs/>
        </w:rPr>
        <w:t xml:space="preserve">เพื่อเป็นหลักประกันวงเงินเบิกเกินบัญชี (ดูหมายเหตุข้อ </w:t>
      </w:r>
      <w:r w:rsidR="00973B7F" w:rsidRPr="00973B7F">
        <w:rPr>
          <w:rFonts w:ascii="Angsana New" w:hAnsi="Angsana New" w:cs="Angsana New"/>
          <w:spacing w:val="-2"/>
          <w:sz w:val="32"/>
          <w:szCs w:val="32"/>
        </w:rPr>
        <w:t>18</w:t>
      </w:r>
      <w:r w:rsidR="003A0137" w:rsidRPr="00BF53D1">
        <w:rPr>
          <w:rFonts w:ascii="Angsana New" w:hAnsi="Angsana New" w:cs="Angsana New"/>
          <w:spacing w:val="-2"/>
          <w:sz w:val="32"/>
          <w:szCs w:val="32"/>
          <w:cs/>
        </w:rPr>
        <w:t xml:space="preserve">) โดยมีวงเงินรวมจำนวน </w:t>
      </w:r>
      <w:r w:rsidR="00973B7F" w:rsidRPr="00973B7F">
        <w:rPr>
          <w:rFonts w:ascii="Angsana New" w:hAnsi="Angsana New" w:cs="Angsana New"/>
          <w:spacing w:val="-2"/>
          <w:sz w:val="32"/>
          <w:szCs w:val="32"/>
        </w:rPr>
        <w:t>10</w:t>
      </w:r>
      <w:r w:rsidR="003A0137" w:rsidRPr="00BF53D1">
        <w:rPr>
          <w:rFonts w:ascii="Angsana New" w:hAnsi="Angsana New" w:cs="Angsana New"/>
          <w:spacing w:val="-2"/>
          <w:sz w:val="32"/>
          <w:szCs w:val="32"/>
        </w:rPr>
        <w:t>.</w:t>
      </w:r>
      <w:r w:rsidR="00973B7F" w:rsidRPr="00973B7F">
        <w:rPr>
          <w:rFonts w:ascii="Angsana New" w:hAnsi="Angsana New" w:cs="Angsana New"/>
          <w:spacing w:val="-2"/>
          <w:sz w:val="32"/>
          <w:szCs w:val="32"/>
        </w:rPr>
        <w:t>00</w:t>
      </w:r>
      <w:r w:rsidR="003A0137" w:rsidRPr="00BF53D1">
        <w:rPr>
          <w:rFonts w:ascii="Angsana New" w:hAnsi="Angsana New" w:cs="Angsana New"/>
          <w:spacing w:val="-2"/>
          <w:sz w:val="32"/>
          <w:szCs w:val="32"/>
        </w:rPr>
        <w:t xml:space="preserve"> </w:t>
      </w:r>
      <w:r w:rsidR="003A0137" w:rsidRPr="00BF53D1">
        <w:rPr>
          <w:rFonts w:ascii="Angsana New" w:hAnsi="Angsana New" w:cs="Angsana New"/>
          <w:spacing w:val="-2"/>
          <w:sz w:val="32"/>
          <w:szCs w:val="32"/>
          <w:cs/>
        </w:rPr>
        <w:t>ล้านบาท</w:t>
      </w:r>
      <w:r w:rsidR="003A0137" w:rsidRPr="00BF53D1">
        <w:rPr>
          <w:rFonts w:ascii="Angsana New" w:hAnsi="Angsana New" w:cs="Angsana New" w:hint="cs"/>
          <w:spacing w:val="2"/>
          <w:sz w:val="32"/>
          <w:szCs w:val="32"/>
          <w:cs/>
        </w:rPr>
        <w:t xml:space="preserve"> </w:t>
      </w:r>
      <w:r w:rsidR="003A0137" w:rsidRPr="00BF53D1">
        <w:rPr>
          <w:rFonts w:ascii="Angsana New" w:hAnsi="Angsana New" w:cs="Angsana New"/>
          <w:spacing w:val="4"/>
          <w:sz w:val="32"/>
          <w:szCs w:val="32"/>
          <w:cs/>
        </w:rPr>
        <w:t xml:space="preserve">นอกจากนี้บริษัทและกรรมการบริษัท </w:t>
      </w:r>
      <w:r w:rsidR="00973B7F" w:rsidRPr="00973B7F">
        <w:rPr>
          <w:rFonts w:ascii="Angsana New" w:hAnsi="Angsana New" w:cs="Angsana New"/>
          <w:spacing w:val="4"/>
          <w:sz w:val="32"/>
          <w:szCs w:val="32"/>
        </w:rPr>
        <w:t>1</w:t>
      </w:r>
      <w:r w:rsidR="003A0137" w:rsidRPr="00BF53D1">
        <w:rPr>
          <w:rFonts w:ascii="Angsana New" w:hAnsi="Angsana New" w:cs="Angsana New"/>
          <w:spacing w:val="4"/>
          <w:sz w:val="32"/>
          <w:szCs w:val="32"/>
        </w:rPr>
        <w:t xml:space="preserve"> </w:t>
      </w:r>
      <w:r w:rsidR="003A0137" w:rsidRPr="00BF53D1">
        <w:rPr>
          <w:rFonts w:ascii="Angsana New" w:hAnsi="Angsana New" w:cs="Angsana New"/>
          <w:spacing w:val="4"/>
          <w:sz w:val="32"/>
          <w:szCs w:val="32"/>
          <w:cs/>
        </w:rPr>
        <w:t>ท่านได้ค้ำประกันวงเงินดังกล่าวในนามนิติบุคคลและ</w:t>
      </w:r>
      <w:r w:rsidR="003A0137" w:rsidRPr="00BF53D1">
        <w:rPr>
          <w:rFonts w:ascii="Angsana New" w:hAnsi="Angsana New" w:cs="Angsana New"/>
          <w:sz w:val="32"/>
          <w:szCs w:val="32"/>
          <w:cs/>
        </w:rPr>
        <w:t>ส่วนบุคคลเต็มจำนวน</w:t>
      </w:r>
      <w:r w:rsidR="003A0137" w:rsidRPr="00BF53D1">
        <w:rPr>
          <w:rFonts w:ascii="Angsana New" w:hAnsi="Angsana New" w:cs="Angsana New" w:hint="cs"/>
          <w:sz w:val="32"/>
          <w:szCs w:val="32"/>
          <w:cs/>
        </w:rPr>
        <w:t xml:space="preserve"> ตามลำดับ</w:t>
      </w:r>
    </w:p>
    <w:p w14:paraId="505A1FA8" w14:textId="77777777" w:rsidR="00022814" w:rsidRDefault="00022814">
      <w:pPr>
        <w:spacing w:after="200" w:line="276" w:lineRule="auto"/>
        <w:rPr>
          <w:rFonts w:ascii="Angsana New" w:hAnsi="Angsana New" w:cs="Angsana New"/>
          <w:sz w:val="32"/>
          <w:szCs w:val="32"/>
          <w:cs/>
        </w:rPr>
      </w:pPr>
      <w:r>
        <w:rPr>
          <w:rFonts w:ascii="Angsana New" w:hAnsi="Angsana New" w:cs="Angsana New"/>
          <w:sz w:val="32"/>
          <w:szCs w:val="32"/>
          <w:cs/>
        </w:rPr>
        <w:br w:type="page"/>
      </w:r>
    </w:p>
    <w:p w14:paraId="742A9AF6" w14:textId="415AB065" w:rsidR="00434468" w:rsidRPr="00BF53D1" w:rsidRDefault="009F6EC9" w:rsidP="002C7E37">
      <w:pPr>
        <w:numPr>
          <w:ilvl w:val="0"/>
          <w:numId w:val="6"/>
        </w:numPr>
        <w:spacing w:before="120"/>
        <w:ind w:left="892" w:right="-14" w:hanging="446"/>
        <w:jc w:val="thaiDistribute"/>
        <w:rPr>
          <w:rFonts w:asciiTheme="majorBidi" w:hAnsiTheme="majorBidi" w:cstheme="majorBidi"/>
          <w:spacing w:val="-2"/>
          <w:sz w:val="32"/>
          <w:szCs w:val="32"/>
          <w:cs/>
        </w:rPr>
      </w:pPr>
      <w:r w:rsidRPr="00BF53D1">
        <w:rPr>
          <w:rFonts w:ascii="Angsana New" w:hAnsi="Angsana New" w:cs="Angsana New"/>
          <w:sz w:val="32"/>
          <w:szCs w:val="32"/>
          <w:cs/>
        </w:rPr>
        <w:lastRenderedPageBreak/>
        <w:t xml:space="preserve">ณ </w:t>
      </w:r>
      <w:r w:rsidRPr="00BF53D1">
        <w:rPr>
          <w:rFonts w:ascii="Angsana New" w:hAnsi="Angsana New" w:cs="Angsana New" w:hint="cs"/>
          <w:sz w:val="32"/>
          <w:szCs w:val="32"/>
          <w:cs/>
        </w:rPr>
        <w:t xml:space="preserve">วันที่ </w:t>
      </w:r>
      <w:r w:rsidR="00973B7F" w:rsidRPr="00973B7F">
        <w:rPr>
          <w:rFonts w:ascii="Angsana New" w:hAnsi="Angsana New" w:cs="Angsana New"/>
          <w:sz w:val="32"/>
          <w:szCs w:val="32"/>
        </w:rPr>
        <w:t>31</w:t>
      </w:r>
      <w:r w:rsidRPr="00BF53D1">
        <w:rPr>
          <w:rFonts w:ascii="Angsana New" w:hAnsi="Angsana New" w:cs="Angsana New"/>
          <w:sz w:val="32"/>
          <w:szCs w:val="32"/>
          <w:cs/>
        </w:rPr>
        <w:t xml:space="preserve"> ธันวาคม </w:t>
      </w:r>
      <w:r w:rsidR="00973B7F" w:rsidRPr="00973B7F">
        <w:rPr>
          <w:rFonts w:ascii="Angsana New" w:hAnsi="Angsana New" w:cs="Angsana New"/>
          <w:sz w:val="32"/>
          <w:szCs w:val="32"/>
        </w:rPr>
        <w:t>2567</w:t>
      </w:r>
      <w:r w:rsidR="003C1D24" w:rsidRPr="00BF53D1">
        <w:rPr>
          <w:rFonts w:ascii="Angsana New" w:hAnsi="Angsana New" w:cs="Angsana New"/>
          <w:sz w:val="32"/>
          <w:szCs w:val="32"/>
        </w:rPr>
        <w:t xml:space="preserve"> </w:t>
      </w:r>
      <w:r w:rsidR="003C1D24" w:rsidRPr="00BF53D1">
        <w:rPr>
          <w:rFonts w:ascii="Angsana New" w:hAnsi="Angsana New" w:cs="Angsana New" w:hint="cs"/>
          <w:sz w:val="32"/>
          <w:szCs w:val="32"/>
          <w:cs/>
        </w:rPr>
        <w:t xml:space="preserve">และ </w:t>
      </w:r>
      <w:r w:rsidR="00973B7F" w:rsidRPr="00973B7F">
        <w:rPr>
          <w:rFonts w:ascii="Angsana New" w:hAnsi="Angsana New" w:cs="Angsana New"/>
          <w:sz w:val="32"/>
          <w:szCs w:val="32"/>
        </w:rPr>
        <w:t>2566</w:t>
      </w:r>
      <w:r w:rsidR="003C1D24" w:rsidRPr="00BF53D1">
        <w:rPr>
          <w:rFonts w:ascii="Angsana New" w:hAnsi="Angsana New" w:cs="Angsana New"/>
          <w:sz w:val="32"/>
          <w:szCs w:val="32"/>
          <w:cs/>
        </w:rPr>
        <w:t xml:space="preserve"> </w:t>
      </w:r>
      <w:r w:rsidRPr="00BF53D1">
        <w:rPr>
          <w:rFonts w:ascii="Angsana New" w:hAnsi="Angsana New" w:cs="Angsana New"/>
          <w:sz w:val="32"/>
          <w:szCs w:val="32"/>
          <w:cs/>
        </w:rPr>
        <w:t>บริษัท เอเวอร์ซิตี้ ดีเวลลอปเม้นท์ จำกัด ซึ่งเป็นบริษัทย่อยของบริษัท</w:t>
      </w:r>
      <w:r w:rsidRPr="00BF53D1">
        <w:rPr>
          <w:rFonts w:ascii="Angsana New" w:hAnsi="Angsana New" w:cs="Angsana New"/>
          <w:sz w:val="32"/>
          <w:szCs w:val="32"/>
        </w:rPr>
        <w:t xml:space="preserve"> </w:t>
      </w:r>
      <w:r w:rsidRPr="00BF53D1">
        <w:rPr>
          <w:rFonts w:ascii="Angsana New" w:hAnsi="Angsana New" w:cs="Angsana New"/>
          <w:sz w:val="32"/>
          <w:szCs w:val="32"/>
          <w:cs/>
        </w:rPr>
        <w:t xml:space="preserve">ได้จดจำนองต้นทุนการพัฒนาโครงการ เพื่อเป็นหลักประกันวงเงินเบิกเกินบัญชี (ดูหมายเหตุข้อ </w:t>
      </w:r>
      <w:r w:rsidR="00973B7F" w:rsidRPr="00973B7F">
        <w:rPr>
          <w:rFonts w:ascii="Angsana New" w:hAnsi="Angsana New" w:cs="Angsana New"/>
          <w:sz w:val="32"/>
          <w:szCs w:val="32"/>
        </w:rPr>
        <w:t>18</w:t>
      </w:r>
      <w:r w:rsidRPr="00BF53D1">
        <w:rPr>
          <w:rFonts w:ascii="Angsana New" w:hAnsi="Angsana New" w:cs="Angsana New"/>
          <w:sz w:val="32"/>
          <w:szCs w:val="32"/>
          <w:cs/>
        </w:rPr>
        <w:t xml:space="preserve">) วงเงินกู้ยืมระยะยาวจากสถาบันการเงิน (ดูหมายเหตุข้อ </w:t>
      </w:r>
      <w:r w:rsidR="00973B7F" w:rsidRPr="00973B7F">
        <w:rPr>
          <w:rFonts w:ascii="Angsana New" w:hAnsi="Angsana New" w:cs="Angsana New"/>
          <w:sz w:val="32"/>
          <w:szCs w:val="32"/>
        </w:rPr>
        <w:t>24</w:t>
      </w:r>
      <w:r w:rsidRPr="00BF53D1">
        <w:rPr>
          <w:rFonts w:ascii="Angsana New" w:hAnsi="Angsana New" w:cs="Angsana New"/>
          <w:sz w:val="32"/>
          <w:szCs w:val="32"/>
          <w:cs/>
        </w:rPr>
        <w:t>) และวงเงินหนังสือค้ำประกันของบริษัทย่อยดังกล่าว</w:t>
      </w:r>
      <w:r w:rsidRPr="00BF53D1">
        <w:rPr>
          <w:rFonts w:ascii="Angsana New" w:hAnsi="Angsana New" w:cs="Angsana New"/>
          <w:sz w:val="32"/>
          <w:szCs w:val="32"/>
        </w:rPr>
        <w:t xml:space="preserve"> (</w:t>
      </w:r>
      <w:r w:rsidRPr="00BF53D1">
        <w:rPr>
          <w:rFonts w:ascii="Angsana New" w:hAnsi="Angsana New" w:cs="Angsana New"/>
          <w:sz w:val="32"/>
          <w:szCs w:val="32"/>
          <w:cs/>
        </w:rPr>
        <w:t xml:space="preserve">ดูหมายเหตุข้อ </w:t>
      </w:r>
      <w:r w:rsidR="00973B7F" w:rsidRPr="00973B7F">
        <w:rPr>
          <w:rFonts w:ascii="Angsana New" w:hAnsi="Angsana New" w:cs="Angsana New"/>
          <w:sz w:val="32"/>
          <w:szCs w:val="32"/>
        </w:rPr>
        <w:t>39</w:t>
      </w:r>
      <w:r w:rsidRPr="00BF53D1">
        <w:rPr>
          <w:rFonts w:ascii="Angsana New" w:hAnsi="Angsana New" w:cs="Angsana New"/>
          <w:sz w:val="32"/>
          <w:szCs w:val="32"/>
        </w:rPr>
        <w:t>.</w:t>
      </w:r>
      <w:r w:rsidR="00973B7F" w:rsidRPr="00973B7F">
        <w:rPr>
          <w:rFonts w:ascii="Angsana New" w:hAnsi="Angsana New" w:cs="Angsana New"/>
          <w:sz w:val="32"/>
          <w:szCs w:val="32"/>
        </w:rPr>
        <w:t>3</w:t>
      </w:r>
      <w:r w:rsidRPr="00BF53D1">
        <w:rPr>
          <w:rFonts w:ascii="Angsana New" w:hAnsi="Angsana New" w:cs="Angsana New"/>
          <w:sz w:val="32"/>
          <w:szCs w:val="32"/>
        </w:rPr>
        <w:t>)</w:t>
      </w:r>
      <w:r w:rsidRPr="00BF53D1">
        <w:rPr>
          <w:rFonts w:ascii="Angsana New" w:hAnsi="Angsana New" w:cs="Angsana New"/>
          <w:sz w:val="32"/>
          <w:szCs w:val="32"/>
          <w:cs/>
        </w:rPr>
        <w:t xml:space="preserve"> โดยมีวงเงินรวม</w:t>
      </w:r>
      <w:r w:rsidR="000F10A2" w:rsidRPr="00BF53D1">
        <w:rPr>
          <w:rFonts w:ascii="Angsana New" w:hAnsi="Angsana New" w:cs="Angsana New" w:hint="cs"/>
          <w:sz w:val="32"/>
          <w:szCs w:val="32"/>
          <w:cs/>
        </w:rPr>
        <w:t xml:space="preserve">จำนวน </w:t>
      </w:r>
      <w:r w:rsidR="00973B7F" w:rsidRPr="00973B7F">
        <w:rPr>
          <w:rFonts w:ascii="Angsana New" w:hAnsi="Angsana New" w:cs="Angsana New"/>
          <w:sz w:val="32"/>
          <w:szCs w:val="32"/>
        </w:rPr>
        <w:t>1</w:t>
      </w:r>
      <w:r w:rsidR="000F10A2" w:rsidRPr="00BF53D1">
        <w:rPr>
          <w:rFonts w:ascii="Angsana New" w:hAnsi="Angsana New" w:cs="Angsana New"/>
          <w:sz w:val="32"/>
          <w:szCs w:val="32"/>
        </w:rPr>
        <w:t>,</w:t>
      </w:r>
      <w:r w:rsidR="00973B7F" w:rsidRPr="00973B7F">
        <w:rPr>
          <w:rFonts w:ascii="Angsana New" w:hAnsi="Angsana New" w:cs="Angsana New"/>
          <w:sz w:val="32"/>
          <w:szCs w:val="32"/>
        </w:rPr>
        <w:t>183</w:t>
      </w:r>
      <w:r w:rsidR="000F10A2" w:rsidRPr="00BF53D1">
        <w:rPr>
          <w:rFonts w:ascii="Angsana New" w:hAnsi="Angsana New" w:cs="Angsana New"/>
          <w:sz w:val="32"/>
          <w:szCs w:val="32"/>
        </w:rPr>
        <w:t>.</w:t>
      </w:r>
      <w:r w:rsidR="00973B7F" w:rsidRPr="00973B7F">
        <w:rPr>
          <w:rFonts w:ascii="Angsana New" w:hAnsi="Angsana New" w:cs="Angsana New"/>
          <w:sz w:val="32"/>
          <w:szCs w:val="32"/>
        </w:rPr>
        <w:t>10</w:t>
      </w:r>
      <w:r w:rsidR="000F10A2" w:rsidRPr="00BF53D1">
        <w:rPr>
          <w:rFonts w:ascii="Angsana New" w:hAnsi="Angsana New" w:cs="Angsana New"/>
          <w:sz w:val="32"/>
          <w:szCs w:val="32"/>
        </w:rPr>
        <w:t xml:space="preserve"> </w:t>
      </w:r>
      <w:r w:rsidR="000F10A2" w:rsidRPr="00BF53D1">
        <w:rPr>
          <w:rFonts w:ascii="Angsana New" w:hAnsi="Angsana New" w:cs="Angsana New" w:hint="cs"/>
          <w:sz w:val="32"/>
          <w:szCs w:val="32"/>
          <w:cs/>
        </w:rPr>
        <w:t>ล้านบาท และ</w:t>
      </w:r>
      <w:r w:rsidRPr="00BF53D1">
        <w:rPr>
          <w:rFonts w:ascii="Angsana New" w:hAnsi="Angsana New" w:cs="Angsana New"/>
          <w:sz w:val="32"/>
          <w:szCs w:val="32"/>
          <w:cs/>
        </w:rPr>
        <w:t>จำนวน</w:t>
      </w:r>
      <w:r w:rsidRPr="00BF53D1">
        <w:rPr>
          <w:rFonts w:ascii="Angsana New" w:hAnsi="Angsana New" w:cs="Angsana New" w:hint="cs"/>
          <w:sz w:val="32"/>
          <w:szCs w:val="32"/>
          <w:cs/>
        </w:rPr>
        <w:t xml:space="preserve"> </w:t>
      </w:r>
      <w:r w:rsidR="00973B7F" w:rsidRPr="00973B7F">
        <w:rPr>
          <w:rFonts w:ascii="Angsana New" w:hAnsi="Angsana New" w:cs="Angsana New"/>
          <w:sz w:val="32"/>
          <w:szCs w:val="32"/>
        </w:rPr>
        <w:t>1</w:t>
      </w:r>
      <w:r w:rsidR="0092319E" w:rsidRPr="00BF53D1">
        <w:rPr>
          <w:rFonts w:ascii="Angsana New" w:hAnsi="Angsana New" w:cs="Angsana New"/>
          <w:sz w:val="32"/>
          <w:szCs w:val="32"/>
        </w:rPr>
        <w:t>,</w:t>
      </w:r>
      <w:r w:rsidR="00973B7F" w:rsidRPr="00973B7F">
        <w:rPr>
          <w:rFonts w:ascii="Angsana New" w:hAnsi="Angsana New" w:cs="Angsana New"/>
          <w:sz w:val="32"/>
          <w:szCs w:val="32"/>
        </w:rPr>
        <w:t>348</w:t>
      </w:r>
      <w:r w:rsidR="0092319E" w:rsidRPr="00BF53D1">
        <w:rPr>
          <w:rFonts w:ascii="Angsana New" w:hAnsi="Angsana New" w:cs="Angsana New"/>
          <w:sz w:val="32"/>
          <w:szCs w:val="32"/>
        </w:rPr>
        <w:t>.</w:t>
      </w:r>
      <w:r w:rsidR="00973B7F" w:rsidRPr="00973B7F">
        <w:rPr>
          <w:rFonts w:ascii="Angsana New" w:hAnsi="Angsana New" w:cs="Angsana New"/>
          <w:sz w:val="32"/>
          <w:szCs w:val="32"/>
        </w:rPr>
        <w:t>60</w:t>
      </w:r>
      <w:r w:rsidRPr="00BF53D1">
        <w:rPr>
          <w:rFonts w:ascii="Angsana New" w:hAnsi="Angsana New" w:cs="Angsana New"/>
          <w:sz w:val="32"/>
          <w:szCs w:val="32"/>
        </w:rPr>
        <w:t xml:space="preserve"> </w:t>
      </w:r>
      <w:r w:rsidRPr="00BF53D1">
        <w:rPr>
          <w:rFonts w:ascii="Angsana New" w:hAnsi="Angsana New" w:cs="Angsana New" w:hint="cs"/>
          <w:sz w:val="32"/>
          <w:szCs w:val="32"/>
          <w:cs/>
        </w:rPr>
        <w:t>ล้านบาท</w:t>
      </w:r>
      <w:r w:rsidR="000F10A2" w:rsidRPr="00BF53D1">
        <w:rPr>
          <w:rFonts w:ascii="Angsana New" w:hAnsi="Angsana New" w:cs="Angsana New" w:hint="cs"/>
          <w:sz w:val="32"/>
          <w:szCs w:val="32"/>
          <w:cs/>
        </w:rPr>
        <w:t xml:space="preserve"> ตามลำดับ</w:t>
      </w:r>
      <w:r w:rsidRPr="00BF53D1">
        <w:rPr>
          <w:rFonts w:ascii="Angsana New" w:hAnsi="Angsana New" w:cs="Angsana New" w:hint="cs"/>
          <w:sz w:val="32"/>
          <w:szCs w:val="32"/>
          <w:cs/>
        </w:rPr>
        <w:t xml:space="preserve"> </w:t>
      </w:r>
      <w:r w:rsidRPr="00BF53D1">
        <w:rPr>
          <w:rFonts w:ascii="Angsana New" w:hAnsi="Angsana New" w:cs="Angsana New"/>
          <w:sz w:val="32"/>
          <w:szCs w:val="32"/>
          <w:cs/>
        </w:rPr>
        <w:t>นอกจากนี้</w:t>
      </w:r>
      <w:r w:rsidRPr="00BF53D1">
        <w:rPr>
          <w:rFonts w:ascii="Angsana New" w:hAnsi="Angsana New" w:cs="Angsana New"/>
          <w:spacing w:val="-8"/>
          <w:sz w:val="32"/>
          <w:szCs w:val="32"/>
          <w:cs/>
        </w:rPr>
        <w:t xml:space="preserve">บริษัทและกรรมการบริษัท </w:t>
      </w:r>
      <w:r w:rsidR="00973B7F" w:rsidRPr="00973B7F">
        <w:rPr>
          <w:rFonts w:ascii="Angsana New" w:hAnsi="Angsana New" w:cs="Angsana New"/>
          <w:spacing w:val="-8"/>
          <w:sz w:val="32"/>
          <w:szCs w:val="32"/>
        </w:rPr>
        <w:t>1</w:t>
      </w:r>
      <w:r w:rsidRPr="00BF53D1">
        <w:rPr>
          <w:rFonts w:ascii="Angsana New" w:hAnsi="Angsana New" w:cs="Angsana New"/>
          <w:spacing w:val="-8"/>
          <w:sz w:val="32"/>
          <w:szCs w:val="32"/>
        </w:rPr>
        <w:t xml:space="preserve"> </w:t>
      </w:r>
      <w:r w:rsidRPr="00BF53D1">
        <w:rPr>
          <w:rFonts w:ascii="Angsana New" w:hAnsi="Angsana New" w:cs="Angsana New"/>
          <w:spacing w:val="-8"/>
          <w:sz w:val="32"/>
          <w:szCs w:val="32"/>
          <w:cs/>
        </w:rPr>
        <w:t>ท่านได้ค้ำประกันวงเงินดังกล่าวในนามนิติบุคคลและส่วนบุคคลเต็มจำนวน</w:t>
      </w:r>
      <w:r w:rsidRPr="00BF53D1">
        <w:rPr>
          <w:rFonts w:ascii="Angsana New" w:hAnsi="Angsana New" w:cs="Angsana New"/>
          <w:sz w:val="32"/>
          <w:szCs w:val="32"/>
          <w:cs/>
        </w:rPr>
        <w:t xml:space="preserve"> ตามลำดั</w:t>
      </w:r>
      <w:r w:rsidR="004B0479" w:rsidRPr="00BF53D1">
        <w:rPr>
          <w:rFonts w:ascii="Angsana New" w:hAnsi="Angsana New" w:cs="Angsana New" w:hint="cs"/>
          <w:sz w:val="32"/>
          <w:szCs w:val="32"/>
          <w:cs/>
        </w:rPr>
        <w:t>บ</w:t>
      </w:r>
    </w:p>
    <w:p w14:paraId="4BE505A0" w14:textId="2D3FECF4" w:rsidR="001D2813" w:rsidRPr="00BF53D1" w:rsidRDefault="00C16BD6" w:rsidP="00520C1B">
      <w:pPr>
        <w:numPr>
          <w:ilvl w:val="0"/>
          <w:numId w:val="6"/>
        </w:numPr>
        <w:spacing w:before="120"/>
        <w:ind w:left="892" w:right="-14" w:hanging="446"/>
        <w:jc w:val="thaiDistribute"/>
        <w:rPr>
          <w:rFonts w:ascii="Angsana New" w:hAnsi="Angsana New" w:cs="Angsana New"/>
          <w:sz w:val="32"/>
          <w:szCs w:val="32"/>
          <w:cs/>
        </w:rPr>
      </w:pPr>
      <w:r w:rsidRPr="00BF53D1">
        <w:rPr>
          <w:rFonts w:asciiTheme="majorBidi" w:hAnsiTheme="majorBidi" w:cstheme="majorBidi" w:hint="cs"/>
          <w:spacing w:val="-6"/>
          <w:sz w:val="32"/>
          <w:szCs w:val="32"/>
          <w:cs/>
        </w:rPr>
        <w:t xml:space="preserve">ณ วันที่ </w:t>
      </w:r>
      <w:r w:rsidR="00973B7F" w:rsidRPr="00973B7F">
        <w:rPr>
          <w:rFonts w:asciiTheme="majorBidi" w:hAnsiTheme="majorBidi" w:cstheme="majorBidi"/>
          <w:spacing w:val="-6"/>
          <w:sz w:val="32"/>
          <w:szCs w:val="32"/>
        </w:rPr>
        <w:t>31</w:t>
      </w:r>
      <w:r w:rsidRPr="00BF53D1">
        <w:rPr>
          <w:rFonts w:asciiTheme="majorBidi" w:hAnsiTheme="majorBidi" w:cstheme="majorBidi"/>
          <w:spacing w:val="-6"/>
          <w:sz w:val="32"/>
          <w:szCs w:val="32"/>
        </w:rPr>
        <w:t xml:space="preserve"> </w:t>
      </w:r>
      <w:r w:rsidRPr="00BF53D1">
        <w:rPr>
          <w:rFonts w:asciiTheme="majorBidi" w:hAnsiTheme="majorBidi" w:cstheme="majorBidi" w:hint="cs"/>
          <w:spacing w:val="-6"/>
          <w:sz w:val="32"/>
          <w:szCs w:val="32"/>
          <w:cs/>
        </w:rPr>
        <w:t xml:space="preserve">ธันวาคม </w:t>
      </w:r>
      <w:r w:rsidR="00973B7F" w:rsidRPr="00973B7F">
        <w:rPr>
          <w:rFonts w:ascii="Angsana New" w:hAnsi="Angsana New" w:cs="Angsana New"/>
          <w:sz w:val="32"/>
          <w:szCs w:val="32"/>
        </w:rPr>
        <w:t>2567</w:t>
      </w:r>
      <w:r w:rsidR="003C1D24" w:rsidRPr="00BF53D1">
        <w:rPr>
          <w:rFonts w:ascii="Angsana New" w:hAnsi="Angsana New" w:cs="Angsana New"/>
          <w:sz w:val="32"/>
          <w:szCs w:val="32"/>
        </w:rPr>
        <w:t xml:space="preserve"> </w:t>
      </w:r>
      <w:r w:rsidR="003C1D24" w:rsidRPr="00BF53D1">
        <w:rPr>
          <w:rFonts w:ascii="Angsana New" w:hAnsi="Angsana New" w:cs="Angsana New" w:hint="cs"/>
          <w:sz w:val="32"/>
          <w:szCs w:val="32"/>
          <w:cs/>
        </w:rPr>
        <w:t xml:space="preserve">และ </w:t>
      </w:r>
      <w:r w:rsidR="00973B7F" w:rsidRPr="00973B7F">
        <w:rPr>
          <w:rFonts w:ascii="Angsana New" w:hAnsi="Angsana New" w:cs="Angsana New"/>
          <w:sz w:val="32"/>
          <w:szCs w:val="32"/>
        </w:rPr>
        <w:t>2566</w:t>
      </w:r>
      <w:r w:rsidR="003C1D24" w:rsidRPr="00BF53D1">
        <w:rPr>
          <w:rFonts w:ascii="Angsana New" w:hAnsi="Angsana New" w:cs="Angsana New"/>
          <w:sz w:val="32"/>
          <w:szCs w:val="32"/>
          <w:cs/>
        </w:rPr>
        <w:t xml:space="preserve"> </w:t>
      </w:r>
      <w:r w:rsidR="00265053" w:rsidRPr="00BF53D1">
        <w:rPr>
          <w:rFonts w:ascii="Angsana New" w:hAnsi="Angsana New" w:cs="Angsana New"/>
          <w:spacing w:val="-6"/>
          <w:sz w:val="32"/>
          <w:szCs w:val="32"/>
          <w:cs/>
        </w:rPr>
        <w:t>บริษัท มาย อเวนิว จำกัด ซึ่งเป็นบริษัทย่อยของบริษัท</w:t>
      </w:r>
      <w:r w:rsidR="00265053" w:rsidRPr="00BF53D1">
        <w:rPr>
          <w:rFonts w:ascii="Angsana New" w:hAnsi="Angsana New" w:cs="Angsana New"/>
          <w:spacing w:val="-6"/>
          <w:sz w:val="32"/>
          <w:szCs w:val="32"/>
        </w:rPr>
        <w:t xml:space="preserve"> </w:t>
      </w:r>
      <w:r w:rsidR="00265053" w:rsidRPr="00BF53D1">
        <w:rPr>
          <w:rFonts w:ascii="Angsana New" w:hAnsi="Angsana New" w:cs="Angsana New"/>
          <w:spacing w:val="-6"/>
          <w:sz w:val="32"/>
          <w:szCs w:val="32"/>
          <w:cs/>
        </w:rPr>
        <w:t>ได้จดจำนอง</w:t>
      </w:r>
      <w:r w:rsidR="00265053" w:rsidRPr="00BF53D1">
        <w:rPr>
          <w:rFonts w:ascii="Angsana New" w:hAnsi="Angsana New" w:cs="Angsana New"/>
          <w:sz w:val="32"/>
          <w:szCs w:val="32"/>
          <w:cs/>
        </w:rPr>
        <w:t xml:space="preserve">ต้นทุนการพัฒนาโครงการ เพื่อเป็นหลักประกันวงเงินเบิกเกินบัญชี (ดูหมายเหตุข้อ </w:t>
      </w:r>
      <w:r w:rsidR="00973B7F" w:rsidRPr="00973B7F">
        <w:rPr>
          <w:rFonts w:ascii="Angsana New" w:hAnsi="Angsana New" w:cs="Angsana New"/>
          <w:sz w:val="32"/>
          <w:szCs w:val="32"/>
        </w:rPr>
        <w:t>18</w:t>
      </w:r>
      <w:r w:rsidR="00265053" w:rsidRPr="00BF53D1">
        <w:rPr>
          <w:rFonts w:ascii="Angsana New" w:hAnsi="Angsana New" w:cs="Angsana New"/>
          <w:sz w:val="32"/>
          <w:szCs w:val="32"/>
          <w:cs/>
        </w:rPr>
        <w:t xml:space="preserve">) วงเงินกู้ยืมระยะยาวจากสถาบันการเงิน (ดูหมายเหตุข้อ </w:t>
      </w:r>
      <w:r w:rsidR="00973B7F" w:rsidRPr="00973B7F">
        <w:rPr>
          <w:rFonts w:ascii="Angsana New" w:hAnsi="Angsana New" w:cs="Angsana New"/>
          <w:sz w:val="32"/>
          <w:szCs w:val="32"/>
        </w:rPr>
        <w:t>24</w:t>
      </w:r>
      <w:r w:rsidR="00265053" w:rsidRPr="00BF53D1">
        <w:rPr>
          <w:rFonts w:ascii="Angsana New" w:hAnsi="Angsana New" w:cs="Angsana New"/>
          <w:sz w:val="32"/>
          <w:szCs w:val="32"/>
          <w:cs/>
        </w:rPr>
        <w:t>) และวงเงินหนังสือค้ำประกันของบริษัทย่อยดังกล่าว</w:t>
      </w:r>
      <w:r w:rsidR="00265053" w:rsidRPr="00BF53D1">
        <w:rPr>
          <w:rFonts w:ascii="Angsana New" w:hAnsi="Angsana New" w:cs="Angsana New"/>
          <w:sz w:val="32"/>
          <w:szCs w:val="32"/>
        </w:rPr>
        <w:t xml:space="preserve"> (</w:t>
      </w:r>
      <w:r w:rsidR="00265053" w:rsidRPr="00BF53D1">
        <w:rPr>
          <w:rFonts w:ascii="Angsana New" w:hAnsi="Angsana New" w:cs="Angsana New"/>
          <w:sz w:val="32"/>
          <w:szCs w:val="32"/>
          <w:cs/>
        </w:rPr>
        <w:t xml:space="preserve">ดูหมายเหตุข้อ </w:t>
      </w:r>
      <w:r w:rsidR="00973B7F" w:rsidRPr="00973B7F">
        <w:rPr>
          <w:rFonts w:ascii="Angsana New" w:hAnsi="Angsana New" w:cs="Angsana New"/>
          <w:sz w:val="32"/>
          <w:szCs w:val="32"/>
        </w:rPr>
        <w:t>39</w:t>
      </w:r>
      <w:r w:rsidR="00265053" w:rsidRPr="00BF53D1">
        <w:rPr>
          <w:rFonts w:ascii="Angsana New" w:hAnsi="Angsana New" w:cs="Angsana New"/>
          <w:sz w:val="32"/>
          <w:szCs w:val="32"/>
        </w:rPr>
        <w:t>.</w:t>
      </w:r>
      <w:r w:rsidR="00973B7F" w:rsidRPr="00973B7F">
        <w:rPr>
          <w:rFonts w:ascii="Angsana New" w:hAnsi="Angsana New" w:cs="Angsana New"/>
          <w:sz w:val="32"/>
          <w:szCs w:val="32"/>
        </w:rPr>
        <w:t>3</w:t>
      </w:r>
      <w:r w:rsidR="00265053" w:rsidRPr="00BF53D1">
        <w:rPr>
          <w:rFonts w:ascii="Angsana New" w:hAnsi="Angsana New" w:cs="Angsana New"/>
          <w:sz w:val="32"/>
          <w:szCs w:val="32"/>
        </w:rPr>
        <w:t>)</w:t>
      </w:r>
      <w:r w:rsidR="00265053" w:rsidRPr="00BF53D1">
        <w:rPr>
          <w:rFonts w:ascii="Angsana New" w:hAnsi="Angsana New" w:cs="Angsana New"/>
          <w:sz w:val="32"/>
          <w:szCs w:val="32"/>
          <w:cs/>
        </w:rPr>
        <w:t xml:space="preserve"> โดยมีวงเงินรวม</w:t>
      </w:r>
      <w:r w:rsidR="00265053" w:rsidRPr="00BF53D1">
        <w:rPr>
          <w:rFonts w:ascii="Angsana New" w:hAnsi="Angsana New" w:cs="Angsana New" w:hint="cs"/>
          <w:sz w:val="32"/>
          <w:szCs w:val="32"/>
          <w:cs/>
        </w:rPr>
        <w:t xml:space="preserve">จำนวน </w:t>
      </w:r>
      <w:r w:rsidR="00973B7F" w:rsidRPr="00973B7F">
        <w:rPr>
          <w:rFonts w:ascii="Angsana New" w:hAnsi="Angsana New" w:cs="Angsana New"/>
          <w:sz w:val="32"/>
          <w:szCs w:val="32"/>
        </w:rPr>
        <w:t>13</w:t>
      </w:r>
      <w:r w:rsidR="003C1D24" w:rsidRPr="00BF53D1">
        <w:rPr>
          <w:rFonts w:ascii="Angsana New" w:hAnsi="Angsana New" w:cs="Angsana New"/>
          <w:sz w:val="32"/>
          <w:szCs w:val="32"/>
        </w:rPr>
        <w:t>.</w:t>
      </w:r>
      <w:r w:rsidR="00973B7F" w:rsidRPr="00973B7F">
        <w:rPr>
          <w:rFonts w:ascii="Angsana New" w:hAnsi="Angsana New" w:cs="Angsana New"/>
          <w:sz w:val="32"/>
          <w:szCs w:val="32"/>
        </w:rPr>
        <w:t>50</w:t>
      </w:r>
      <w:r w:rsidR="003C1D24" w:rsidRPr="00BF53D1">
        <w:rPr>
          <w:rFonts w:ascii="Angsana New" w:hAnsi="Angsana New" w:cs="Angsana New"/>
          <w:sz w:val="32"/>
          <w:szCs w:val="32"/>
        </w:rPr>
        <w:t xml:space="preserve"> </w:t>
      </w:r>
      <w:r w:rsidR="00265053" w:rsidRPr="00BF53D1">
        <w:rPr>
          <w:rFonts w:ascii="Angsana New" w:hAnsi="Angsana New" w:cs="Angsana New" w:hint="cs"/>
          <w:sz w:val="32"/>
          <w:szCs w:val="32"/>
          <w:cs/>
        </w:rPr>
        <w:t xml:space="preserve">ล้านบาท </w:t>
      </w:r>
      <w:r w:rsidR="00265053" w:rsidRPr="00BF53D1">
        <w:rPr>
          <w:rFonts w:ascii="Angsana New" w:hAnsi="Angsana New" w:cs="Angsana New"/>
          <w:sz w:val="32"/>
          <w:szCs w:val="32"/>
          <w:cs/>
        </w:rPr>
        <w:t xml:space="preserve">นอกจากนี้บริษัทและกรรมการบริษัท </w:t>
      </w:r>
      <w:r w:rsidR="00973B7F" w:rsidRPr="00973B7F">
        <w:rPr>
          <w:rFonts w:ascii="Angsana New" w:hAnsi="Angsana New" w:cs="Angsana New"/>
          <w:sz w:val="32"/>
          <w:szCs w:val="32"/>
        </w:rPr>
        <w:t>1</w:t>
      </w:r>
      <w:r w:rsidR="00265053" w:rsidRPr="00BF53D1">
        <w:rPr>
          <w:rFonts w:ascii="Angsana New" w:hAnsi="Angsana New" w:cs="Angsana New"/>
          <w:sz w:val="32"/>
          <w:szCs w:val="32"/>
        </w:rPr>
        <w:t xml:space="preserve"> </w:t>
      </w:r>
      <w:r w:rsidR="00265053" w:rsidRPr="00BF53D1">
        <w:rPr>
          <w:rFonts w:ascii="Angsana New" w:hAnsi="Angsana New" w:cs="Angsana New"/>
          <w:sz w:val="32"/>
          <w:szCs w:val="32"/>
          <w:cs/>
        </w:rPr>
        <w:t xml:space="preserve">ท่านได้ค้ำประกันวงเงินดังกล่าวในนามนิติบุคคลและส่วนบุคคลเต็มจำนวน </w:t>
      </w:r>
      <w:r w:rsidR="00265053" w:rsidRPr="00BF53D1">
        <w:rPr>
          <w:rFonts w:ascii="Angsana New" w:hAnsi="Angsana New" w:cs="Angsana New" w:hint="cs"/>
          <w:sz w:val="32"/>
          <w:szCs w:val="32"/>
          <w:cs/>
        </w:rPr>
        <w:t>ตามลำดับ</w:t>
      </w:r>
    </w:p>
    <w:p w14:paraId="5199B7CB" w14:textId="1D18BB6B" w:rsidR="00042853" w:rsidRPr="00BF53D1" w:rsidRDefault="00042853" w:rsidP="00042853">
      <w:pPr>
        <w:numPr>
          <w:ilvl w:val="0"/>
          <w:numId w:val="6"/>
        </w:numPr>
        <w:spacing w:before="120"/>
        <w:ind w:left="892" w:right="-14" w:hanging="446"/>
        <w:jc w:val="thaiDistribute"/>
        <w:rPr>
          <w:rFonts w:ascii="Angsana New" w:hAnsi="Angsana New" w:cs="Angsana New"/>
          <w:sz w:val="32"/>
          <w:szCs w:val="32"/>
        </w:rPr>
      </w:pPr>
      <w:r w:rsidRPr="00BF53D1">
        <w:rPr>
          <w:rFonts w:asciiTheme="majorBidi" w:hAnsiTheme="majorBidi" w:cs="Angsana New" w:hint="cs"/>
          <w:sz w:val="32"/>
          <w:szCs w:val="32"/>
          <w:cs/>
        </w:rPr>
        <w:t>ณ</w:t>
      </w:r>
      <w:r w:rsidRPr="00BF53D1">
        <w:rPr>
          <w:rFonts w:asciiTheme="majorBidi" w:hAnsiTheme="majorBidi" w:cs="Angsana New"/>
          <w:sz w:val="32"/>
          <w:szCs w:val="32"/>
          <w:cs/>
        </w:rPr>
        <w:t xml:space="preserve"> </w:t>
      </w:r>
      <w:r w:rsidRPr="00BF53D1">
        <w:rPr>
          <w:rFonts w:asciiTheme="majorBidi" w:hAnsiTheme="majorBidi" w:cs="Angsana New" w:hint="cs"/>
          <w:sz w:val="32"/>
          <w:szCs w:val="32"/>
          <w:cs/>
        </w:rPr>
        <w:t>วันที่</w:t>
      </w:r>
      <w:r w:rsidRPr="00BF53D1">
        <w:rPr>
          <w:rFonts w:asciiTheme="majorBidi" w:hAnsiTheme="majorBidi" w:cs="Angsana New"/>
          <w:sz w:val="32"/>
          <w:szCs w:val="32"/>
          <w:cs/>
        </w:rPr>
        <w:t xml:space="preserve"> </w:t>
      </w:r>
      <w:r w:rsidR="00973B7F" w:rsidRPr="00973B7F">
        <w:rPr>
          <w:rFonts w:asciiTheme="majorBidi" w:hAnsiTheme="majorBidi" w:cstheme="majorBidi"/>
          <w:sz w:val="32"/>
          <w:szCs w:val="32"/>
        </w:rPr>
        <w:t>31</w:t>
      </w:r>
      <w:r w:rsidRPr="00BF53D1">
        <w:rPr>
          <w:rFonts w:asciiTheme="majorBidi" w:hAnsiTheme="majorBidi" w:cs="Angsana New"/>
          <w:sz w:val="32"/>
          <w:szCs w:val="32"/>
          <w:cs/>
        </w:rPr>
        <w:t xml:space="preserve"> </w:t>
      </w:r>
      <w:r w:rsidRPr="00BF53D1">
        <w:rPr>
          <w:rFonts w:asciiTheme="majorBidi" w:hAnsiTheme="majorBidi" w:cs="Angsana New" w:hint="cs"/>
          <w:sz w:val="32"/>
          <w:szCs w:val="32"/>
          <w:cs/>
        </w:rPr>
        <w:t>ธันวาคม</w:t>
      </w:r>
      <w:r w:rsidRPr="00BF53D1">
        <w:rPr>
          <w:rFonts w:asciiTheme="majorBidi" w:hAnsiTheme="majorBidi" w:cs="Angsana New"/>
          <w:sz w:val="32"/>
          <w:szCs w:val="32"/>
          <w:cs/>
        </w:rPr>
        <w:t xml:space="preserve"> </w:t>
      </w:r>
      <w:r w:rsidR="00973B7F" w:rsidRPr="00973B7F">
        <w:rPr>
          <w:rFonts w:asciiTheme="majorBidi" w:hAnsiTheme="majorBidi" w:cstheme="majorBidi"/>
          <w:sz w:val="32"/>
          <w:szCs w:val="32"/>
        </w:rPr>
        <w:t>2567</w:t>
      </w:r>
      <w:r w:rsidRPr="00BF53D1">
        <w:rPr>
          <w:rFonts w:asciiTheme="majorBidi" w:hAnsiTheme="majorBidi" w:cs="Angsana New"/>
          <w:sz w:val="32"/>
          <w:szCs w:val="32"/>
          <w:cs/>
        </w:rPr>
        <w:t xml:space="preserve"> </w:t>
      </w:r>
      <w:r w:rsidRPr="00BF53D1">
        <w:rPr>
          <w:rFonts w:asciiTheme="majorBidi" w:hAnsiTheme="majorBidi" w:cs="Angsana New" w:hint="cs"/>
          <w:sz w:val="32"/>
          <w:szCs w:val="32"/>
          <w:cs/>
        </w:rPr>
        <w:t>บริษัท</w:t>
      </w:r>
      <w:r w:rsidRPr="00BF53D1">
        <w:rPr>
          <w:rFonts w:asciiTheme="majorBidi" w:hAnsiTheme="majorBidi" w:cs="Angsana New"/>
          <w:sz w:val="32"/>
          <w:szCs w:val="32"/>
          <w:cs/>
        </w:rPr>
        <w:t xml:space="preserve"> </w:t>
      </w:r>
      <w:r w:rsidRPr="00BF53D1">
        <w:rPr>
          <w:rFonts w:asciiTheme="majorBidi" w:hAnsiTheme="majorBidi" w:cs="Angsana New" w:hint="cs"/>
          <w:sz w:val="32"/>
          <w:szCs w:val="32"/>
          <w:cs/>
        </w:rPr>
        <w:t>โคราชเมดิคัลกรุ๊ป</w:t>
      </w:r>
      <w:r w:rsidRPr="00BF53D1">
        <w:rPr>
          <w:rFonts w:asciiTheme="majorBidi" w:hAnsiTheme="majorBidi" w:cs="Angsana New"/>
          <w:sz w:val="32"/>
          <w:szCs w:val="32"/>
          <w:cs/>
        </w:rPr>
        <w:t xml:space="preserve"> </w:t>
      </w:r>
      <w:r w:rsidRPr="00BF53D1">
        <w:rPr>
          <w:rFonts w:asciiTheme="majorBidi" w:hAnsiTheme="majorBidi" w:cs="Angsana New" w:hint="cs"/>
          <w:sz w:val="32"/>
          <w:szCs w:val="32"/>
          <w:cs/>
        </w:rPr>
        <w:t>จำกัด</w:t>
      </w:r>
      <w:r w:rsidRPr="00BF53D1">
        <w:rPr>
          <w:rFonts w:asciiTheme="majorBidi" w:hAnsiTheme="majorBidi" w:cs="Angsana New"/>
          <w:sz w:val="32"/>
          <w:szCs w:val="32"/>
          <w:cs/>
        </w:rPr>
        <w:t xml:space="preserve"> </w:t>
      </w:r>
      <w:r w:rsidRPr="00BF53D1">
        <w:rPr>
          <w:rFonts w:asciiTheme="majorBidi" w:hAnsiTheme="majorBidi" w:cs="Angsana New" w:hint="cs"/>
          <w:sz w:val="32"/>
          <w:szCs w:val="32"/>
          <w:cs/>
        </w:rPr>
        <w:t>ซึ่งเป็นบริษัทย่อยทางอ้อมของบริษัท</w:t>
      </w:r>
      <w:r w:rsidRPr="00BF53D1">
        <w:rPr>
          <w:rFonts w:asciiTheme="majorBidi" w:hAnsiTheme="majorBidi" w:cs="Angsana New"/>
          <w:sz w:val="32"/>
          <w:szCs w:val="32"/>
        </w:rPr>
        <w:t xml:space="preserve"> </w:t>
      </w:r>
      <w:r w:rsidRPr="00BF53D1">
        <w:rPr>
          <w:rFonts w:ascii="Angsana New" w:hAnsi="Angsana New" w:cs="Angsana New"/>
          <w:spacing w:val="-6"/>
          <w:sz w:val="32"/>
          <w:szCs w:val="32"/>
          <w:cs/>
        </w:rPr>
        <w:t>ได้</w:t>
      </w:r>
      <w:r w:rsidRPr="00BF53D1">
        <w:rPr>
          <w:rFonts w:ascii="Angsana New" w:hAnsi="Angsana New" w:cs="Angsana New" w:hint="cs"/>
          <w:spacing w:val="-6"/>
          <w:sz w:val="32"/>
          <w:szCs w:val="32"/>
          <w:cs/>
        </w:rPr>
        <w:t>ค้ำประกัน</w:t>
      </w:r>
      <w:r w:rsidRPr="00BF53D1">
        <w:rPr>
          <w:rFonts w:ascii="Angsana New" w:hAnsi="Angsana New" w:cs="Angsana New" w:hint="cs"/>
          <w:sz w:val="32"/>
          <w:szCs w:val="32"/>
          <w:cs/>
        </w:rPr>
        <w:t>เงินฝาก</w:t>
      </w:r>
      <w:r w:rsidR="002F0437">
        <w:rPr>
          <w:rFonts w:ascii="Angsana New" w:hAnsi="Angsana New" w:cs="Angsana New" w:hint="cs"/>
          <w:sz w:val="32"/>
          <w:szCs w:val="32"/>
          <w:cs/>
        </w:rPr>
        <w:t>ของสถาบันการเงิน</w:t>
      </w:r>
      <w:r w:rsidRPr="00BF53D1">
        <w:rPr>
          <w:rFonts w:ascii="Angsana New" w:hAnsi="Angsana New" w:cs="Angsana New"/>
          <w:sz w:val="32"/>
          <w:szCs w:val="32"/>
          <w:cs/>
        </w:rPr>
        <w:t xml:space="preserve">เพื่อเป็นหลักประกันวงเงินเบิกเกินบัญชี (ดูหมายเหตุข้อ </w:t>
      </w:r>
      <w:r w:rsidR="00973B7F" w:rsidRPr="00973B7F">
        <w:rPr>
          <w:rFonts w:ascii="Angsana New" w:hAnsi="Angsana New" w:cs="Angsana New"/>
          <w:sz w:val="32"/>
          <w:szCs w:val="32"/>
        </w:rPr>
        <w:t>18</w:t>
      </w:r>
      <w:r w:rsidRPr="00BF53D1">
        <w:rPr>
          <w:rFonts w:ascii="Angsana New" w:hAnsi="Angsana New" w:cs="Angsana New"/>
          <w:sz w:val="32"/>
          <w:szCs w:val="32"/>
        </w:rPr>
        <w:t xml:space="preserve">) </w:t>
      </w:r>
      <w:r w:rsidRPr="00BF53D1">
        <w:rPr>
          <w:rFonts w:ascii="Angsana New" w:hAnsi="Angsana New" w:cs="Angsana New"/>
          <w:sz w:val="32"/>
          <w:szCs w:val="32"/>
          <w:cs/>
        </w:rPr>
        <w:t>และวงเงินหนังสือค้ำประกันของบริษัทย่อยดังกล่าว</w:t>
      </w:r>
      <w:r w:rsidRPr="00BF53D1">
        <w:rPr>
          <w:rFonts w:ascii="Angsana New" w:hAnsi="Angsana New" w:cs="Angsana New"/>
          <w:sz w:val="32"/>
          <w:szCs w:val="32"/>
        </w:rPr>
        <w:t xml:space="preserve"> (</w:t>
      </w:r>
      <w:r w:rsidRPr="00BF53D1">
        <w:rPr>
          <w:rFonts w:ascii="Angsana New" w:hAnsi="Angsana New" w:cs="Angsana New"/>
          <w:sz w:val="32"/>
          <w:szCs w:val="32"/>
          <w:cs/>
        </w:rPr>
        <w:t xml:space="preserve">ดูหมายเหตุข้อ </w:t>
      </w:r>
      <w:r w:rsidR="00973B7F" w:rsidRPr="00973B7F">
        <w:rPr>
          <w:rFonts w:ascii="Angsana New" w:hAnsi="Angsana New" w:cs="Angsana New"/>
          <w:sz w:val="32"/>
          <w:szCs w:val="32"/>
        </w:rPr>
        <w:t>39</w:t>
      </w:r>
      <w:r w:rsidRPr="00BF53D1">
        <w:rPr>
          <w:rFonts w:ascii="Angsana New" w:hAnsi="Angsana New" w:cs="Angsana New"/>
          <w:sz w:val="32"/>
          <w:szCs w:val="32"/>
        </w:rPr>
        <w:t>.</w:t>
      </w:r>
      <w:r w:rsidR="00973B7F" w:rsidRPr="00973B7F">
        <w:rPr>
          <w:rFonts w:ascii="Angsana New" w:hAnsi="Angsana New" w:cs="Angsana New"/>
          <w:sz w:val="32"/>
          <w:szCs w:val="32"/>
        </w:rPr>
        <w:t>3</w:t>
      </w:r>
      <w:r w:rsidRPr="00BF53D1">
        <w:rPr>
          <w:rFonts w:ascii="Angsana New" w:hAnsi="Angsana New" w:cs="Angsana New"/>
          <w:sz w:val="32"/>
          <w:szCs w:val="32"/>
        </w:rPr>
        <w:t>)</w:t>
      </w:r>
      <w:r w:rsidRPr="00BF53D1">
        <w:rPr>
          <w:rFonts w:ascii="Angsana New" w:hAnsi="Angsana New" w:cs="Angsana New"/>
          <w:sz w:val="32"/>
          <w:szCs w:val="32"/>
          <w:cs/>
        </w:rPr>
        <w:t xml:space="preserve"> </w:t>
      </w:r>
      <w:r w:rsidRPr="00BF53D1">
        <w:rPr>
          <w:rFonts w:asciiTheme="majorBidi" w:hAnsiTheme="majorBidi" w:cs="Angsana New" w:hint="cs"/>
          <w:sz w:val="32"/>
          <w:szCs w:val="32"/>
          <w:cs/>
        </w:rPr>
        <w:t>โดยมีวงเงินรวมจำนวน</w:t>
      </w:r>
      <w:r w:rsidRPr="00BF53D1">
        <w:rPr>
          <w:rFonts w:asciiTheme="majorBidi" w:hAnsiTheme="majorBidi" w:cs="Angsana New"/>
          <w:sz w:val="32"/>
          <w:szCs w:val="32"/>
          <w:cs/>
        </w:rPr>
        <w:t xml:space="preserve"> </w:t>
      </w:r>
      <w:r w:rsidR="00973B7F" w:rsidRPr="00973B7F">
        <w:rPr>
          <w:rFonts w:asciiTheme="majorBidi" w:hAnsiTheme="majorBidi" w:cstheme="majorBidi"/>
          <w:sz w:val="32"/>
          <w:szCs w:val="32"/>
        </w:rPr>
        <w:t>5</w:t>
      </w:r>
      <w:r w:rsidRPr="00BF53D1">
        <w:rPr>
          <w:rFonts w:asciiTheme="majorBidi" w:hAnsiTheme="majorBidi" w:cstheme="majorBidi"/>
          <w:sz w:val="32"/>
          <w:szCs w:val="32"/>
        </w:rPr>
        <w:t>.</w:t>
      </w:r>
      <w:r w:rsidR="00973B7F" w:rsidRPr="00973B7F">
        <w:rPr>
          <w:rFonts w:asciiTheme="majorBidi" w:hAnsiTheme="majorBidi" w:cstheme="majorBidi"/>
          <w:sz w:val="32"/>
          <w:szCs w:val="32"/>
        </w:rPr>
        <w:t>20</w:t>
      </w:r>
      <w:r w:rsidRPr="00BF53D1">
        <w:rPr>
          <w:rFonts w:asciiTheme="majorBidi" w:hAnsiTheme="majorBidi" w:cs="Angsana New"/>
          <w:sz w:val="32"/>
          <w:szCs w:val="32"/>
          <w:cs/>
        </w:rPr>
        <w:t xml:space="preserve"> </w:t>
      </w:r>
      <w:r w:rsidRPr="00BF53D1">
        <w:rPr>
          <w:rFonts w:asciiTheme="majorBidi" w:hAnsiTheme="majorBidi" w:cs="Angsana New" w:hint="cs"/>
          <w:sz w:val="32"/>
          <w:szCs w:val="32"/>
          <w:cs/>
        </w:rPr>
        <w:t>ล้านบาท</w:t>
      </w:r>
      <w:r w:rsidRPr="00BF53D1">
        <w:rPr>
          <w:rFonts w:asciiTheme="majorBidi" w:hAnsiTheme="majorBidi" w:cs="Angsana New"/>
          <w:sz w:val="32"/>
          <w:szCs w:val="32"/>
          <w:cs/>
        </w:rPr>
        <w:t xml:space="preserve"> </w:t>
      </w:r>
      <w:r w:rsidRPr="00BF53D1">
        <w:rPr>
          <w:rFonts w:asciiTheme="majorBidi" w:hAnsiTheme="majorBidi" w:cs="Angsana New" w:hint="cs"/>
          <w:sz w:val="32"/>
          <w:szCs w:val="32"/>
          <w:cs/>
        </w:rPr>
        <w:t>นอกจากนี้กรรมการบริษัท</w:t>
      </w:r>
      <w:r w:rsidRPr="00BF53D1">
        <w:rPr>
          <w:rFonts w:asciiTheme="majorBidi" w:hAnsiTheme="majorBidi" w:cs="Angsana New"/>
          <w:sz w:val="32"/>
          <w:szCs w:val="32"/>
          <w:cs/>
        </w:rPr>
        <w:t xml:space="preserve"> </w:t>
      </w:r>
      <w:r w:rsidR="00973B7F" w:rsidRPr="00973B7F">
        <w:rPr>
          <w:rFonts w:asciiTheme="majorBidi" w:hAnsiTheme="majorBidi" w:cstheme="majorBidi"/>
          <w:sz w:val="32"/>
          <w:szCs w:val="32"/>
        </w:rPr>
        <w:t>1</w:t>
      </w:r>
      <w:r w:rsidRPr="00BF53D1">
        <w:rPr>
          <w:rFonts w:asciiTheme="majorBidi" w:hAnsiTheme="majorBidi" w:cs="Angsana New"/>
          <w:sz w:val="32"/>
          <w:szCs w:val="32"/>
          <w:cs/>
        </w:rPr>
        <w:t xml:space="preserve"> </w:t>
      </w:r>
      <w:r w:rsidRPr="00BF53D1">
        <w:rPr>
          <w:rFonts w:asciiTheme="majorBidi" w:hAnsiTheme="majorBidi" w:cs="Angsana New" w:hint="cs"/>
          <w:sz w:val="32"/>
          <w:szCs w:val="32"/>
          <w:cs/>
        </w:rPr>
        <w:t>ท่าน</w:t>
      </w:r>
      <w:r w:rsidRPr="00BF53D1">
        <w:rPr>
          <w:rFonts w:asciiTheme="majorBidi" w:hAnsiTheme="majorBidi" w:cs="Angsana New"/>
          <w:sz w:val="32"/>
          <w:szCs w:val="32"/>
          <w:cs/>
        </w:rPr>
        <w:t xml:space="preserve"> </w:t>
      </w:r>
      <w:r w:rsidRPr="00BF53D1">
        <w:rPr>
          <w:rFonts w:asciiTheme="majorBidi" w:hAnsiTheme="majorBidi" w:cs="Angsana New" w:hint="cs"/>
          <w:sz w:val="32"/>
          <w:szCs w:val="32"/>
          <w:cs/>
        </w:rPr>
        <w:t>ค้ำประกันในนามส่วนบุคคลเต็มจำนวน</w:t>
      </w:r>
    </w:p>
    <w:p w14:paraId="09DD87D0" w14:textId="75214662" w:rsidR="005F5D7A" w:rsidRPr="00BF53D1" w:rsidRDefault="006B5562" w:rsidP="00520C1B">
      <w:pPr>
        <w:numPr>
          <w:ilvl w:val="0"/>
          <w:numId w:val="6"/>
        </w:numPr>
        <w:spacing w:before="120"/>
        <w:ind w:left="892" w:right="-14" w:hanging="446"/>
        <w:jc w:val="thaiDistribute"/>
        <w:rPr>
          <w:rFonts w:asciiTheme="majorBidi" w:hAnsiTheme="majorBidi" w:cstheme="majorBidi"/>
          <w:sz w:val="32"/>
          <w:szCs w:val="32"/>
          <w:cs/>
        </w:rPr>
      </w:pPr>
      <w:r w:rsidRPr="00BF53D1">
        <w:rPr>
          <w:rFonts w:asciiTheme="majorBidi" w:hAnsiTheme="majorBidi" w:cstheme="majorBidi" w:hint="cs"/>
          <w:sz w:val="32"/>
          <w:szCs w:val="32"/>
          <w:cs/>
        </w:rPr>
        <w:t xml:space="preserve">ณ </w:t>
      </w:r>
      <w:r w:rsidRPr="00BF53D1">
        <w:rPr>
          <w:rFonts w:ascii="Angsana New" w:hAnsi="Angsana New" w:cs="Angsana New"/>
          <w:sz w:val="32"/>
          <w:szCs w:val="32"/>
          <w:cs/>
        </w:rPr>
        <w:t xml:space="preserve">วันที่ </w:t>
      </w:r>
      <w:r w:rsidR="00973B7F" w:rsidRPr="00973B7F">
        <w:rPr>
          <w:rFonts w:ascii="Angsana New" w:hAnsi="Angsana New" w:cs="Angsana New"/>
          <w:sz w:val="32"/>
          <w:szCs w:val="32"/>
        </w:rPr>
        <w:t>31</w:t>
      </w:r>
      <w:r w:rsidRPr="00BF53D1">
        <w:rPr>
          <w:rFonts w:ascii="Angsana New" w:hAnsi="Angsana New" w:cs="Angsana New"/>
          <w:sz w:val="32"/>
          <w:szCs w:val="32"/>
          <w:cs/>
        </w:rPr>
        <w:t xml:space="preserve"> ธันวาคม </w:t>
      </w:r>
      <w:r w:rsidR="00973B7F" w:rsidRPr="00973B7F">
        <w:rPr>
          <w:rFonts w:ascii="Angsana New" w:hAnsi="Angsana New" w:cs="Angsana New"/>
          <w:sz w:val="32"/>
          <w:szCs w:val="32"/>
        </w:rPr>
        <w:t>2566</w:t>
      </w:r>
      <w:r w:rsidRPr="00BF53D1">
        <w:rPr>
          <w:rFonts w:ascii="Angsana New" w:hAnsi="Angsana New" w:cs="Angsana New" w:hint="cs"/>
          <w:sz w:val="32"/>
          <w:szCs w:val="32"/>
          <w:cs/>
        </w:rPr>
        <w:t xml:space="preserve"> </w:t>
      </w:r>
      <w:r w:rsidRPr="00BF53D1">
        <w:rPr>
          <w:rFonts w:asciiTheme="majorBidi" w:hAnsiTheme="majorBidi" w:cstheme="majorBidi"/>
          <w:sz w:val="32"/>
          <w:szCs w:val="32"/>
          <w:cs/>
        </w:rPr>
        <w:t>บริษัท โคราชเมดิคัลกรุ๊ป จำกัด ซึ่งเป็นบริษัทย่อยทางอ้อมของบริษัท</w:t>
      </w:r>
      <w:r w:rsidRPr="00BF53D1">
        <w:rPr>
          <w:rFonts w:asciiTheme="majorBidi" w:hAnsiTheme="majorBidi" w:cstheme="majorBidi" w:hint="cs"/>
          <w:sz w:val="32"/>
          <w:szCs w:val="32"/>
          <w:cs/>
        </w:rPr>
        <w:t xml:space="preserve"> </w:t>
      </w:r>
      <w:r w:rsidRPr="00BF53D1">
        <w:rPr>
          <w:rFonts w:asciiTheme="majorBidi" w:hAnsiTheme="majorBidi" w:cstheme="majorBidi"/>
          <w:sz w:val="32"/>
          <w:szCs w:val="32"/>
          <w:cs/>
        </w:rPr>
        <w:t>ได้</w:t>
      </w:r>
      <w:r w:rsidRPr="00BF53D1">
        <w:rPr>
          <w:rFonts w:asciiTheme="majorBidi" w:hAnsiTheme="majorBidi" w:cstheme="majorBidi"/>
          <w:spacing w:val="6"/>
          <w:sz w:val="32"/>
          <w:szCs w:val="32"/>
          <w:cs/>
        </w:rPr>
        <w:t>จดจำนองที่ดินพร้อมสิ่งปลูกสร้าง</w:t>
      </w:r>
      <w:r w:rsidRPr="00BF53D1">
        <w:rPr>
          <w:rFonts w:asciiTheme="majorBidi" w:hAnsiTheme="majorBidi" w:cstheme="majorBidi" w:hint="cs"/>
          <w:spacing w:val="6"/>
          <w:sz w:val="32"/>
          <w:szCs w:val="32"/>
          <w:cs/>
        </w:rPr>
        <w:t>ที่มีอยู่แล้วและที่จะมีขึ้นในภายหน้าตลอดจนประโยชน์จาก</w:t>
      </w:r>
      <w:r w:rsidRPr="00BF53D1">
        <w:rPr>
          <w:rFonts w:asciiTheme="majorBidi" w:hAnsiTheme="majorBidi" w:cstheme="majorBidi" w:hint="cs"/>
          <w:spacing w:val="-2"/>
          <w:sz w:val="32"/>
          <w:szCs w:val="32"/>
          <w:cs/>
        </w:rPr>
        <w:t>การทำประกันภัยของบริษัทย่อยทางอ้อม</w:t>
      </w:r>
      <w:r w:rsidRPr="00BF53D1">
        <w:rPr>
          <w:rFonts w:asciiTheme="majorBidi" w:hAnsiTheme="majorBidi" w:cstheme="majorBidi"/>
          <w:spacing w:val="-2"/>
          <w:sz w:val="32"/>
          <w:szCs w:val="32"/>
          <w:cs/>
        </w:rPr>
        <w:t xml:space="preserve"> เพื่อเป็นหลักประกันวงเงินเบิกเกินบัญชี (ดูหมายเหตุข้อ </w:t>
      </w:r>
      <w:r w:rsidR="00973B7F" w:rsidRPr="00973B7F">
        <w:rPr>
          <w:rFonts w:asciiTheme="majorBidi" w:hAnsiTheme="majorBidi" w:cstheme="majorBidi"/>
          <w:spacing w:val="-2"/>
          <w:sz w:val="32"/>
          <w:szCs w:val="32"/>
        </w:rPr>
        <w:t>18</w:t>
      </w:r>
      <w:r w:rsidRPr="00BF53D1">
        <w:rPr>
          <w:rFonts w:asciiTheme="majorBidi" w:hAnsiTheme="majorBidi" w:cstheme="majorBidi"/>
          <w:spacing w:val="-2"/>
          <w:sz w:val="32"/>
          <w:szCs w:val="32"/>
          <w:cs/>
        </w:rPr>
        <w:t>)</w:t>
      </w:r>
      <w:r w:rsidRPr="00BF53D1">
        <w:rPr>
          <w:rFonts w:asciiTheme="majorBidi" w:hAnsiTheme="majorBidi" w:cstheme="majorBidi"/>
          <w:sz w:val="32"/>
          <w:szCs w:val="32"/>
          <w:cs/>
        </w:rPr>
        <w:t xml:space="preserve"> </w:t>
      </w:r>
      <w:r w:rsidRPr="00BF53D1">
        <w:rPr>
          <w:rFonts w:asciiTheme="majorBidi" w:hAnsiTheme="majorBidi" w:cstheme="majorBidi" w:hint="cs"/>
          <w:spacing w:val="-4"/>
          <w:sz w:val="32"/>
          <w:szCs w:val="32"/>
          <w:cs/>
        </w:rPr>
        <w:t>และ</w:t>
      </w:r>
      <w:r w:rsidRPr="00BF53D1">
        <w:rPr>
          <w:rFonts w:asciiTheme="majorBidi" w:hAnsiTheme="majorBidi" w:cstheme="majorBidi"/>
          <w:spacing w:val="-4"/>
          <w:sz w:val="32"/>
          <w:szCs w:val="32"/>
          <w:cs/>
        </w:rPr>
        <w:t xml:space="preserve">วงเงินกู้ยืมระยะยาวจากสถาบันการเงิน (ดูหมายเหตุข้อ </w:t>
      </w:r>
      <w:r w:rsidR="00973B7F" w:rsidRPr="00973B7F">
        <w:rPr>
          <w:rFonts w:asciiTheme="majorBidi" w:hAnsiTheme="majorBidi" w:cstheme="majorBidi"/>
          <w:spacing w:val="-4"/>
          <w:sz w:val="32"/>
          <w:szCs w:val="32"/>
        </w:rPr>
        <w:t>24</w:t>
      </w:r>
      <w:r w:rsidRPr="00BF53D1">
        <w:rPr>
          <w:rFonts w:asciiTheme="majorBidi" w:hAnsiTheme="majorBidi" w:cstheme="majorBidi"/>
          <w:spacing w:val="-4"/>
          <w:sz w:val="32"/>
          <w:szCs w:val="32"/>
          <w:cs/>
        </w:rPr>
        <w:t>)</w:t>
      </w:r>
      <w:r w:rsidRPr="00BF53D1">
        <w:rPr>
          <w:rFonts w:asciiTheme="majorBidi" w:hAnsiTheme="majorBidi" w:cstheme="majorBidi" w:hint="cs"/>
          <w:spacing w:val="-4"/>
          <w:sz w:val="32"/>
          <w:szCs w:val="32"/>
          <w:cs/>
        </w:rPr>
        <w:t xml:space="preserve"> </w:t>
      </w:r>
      <w:r w:rsidRPr="00BF53D1">
        <w:rPr>
          <w:rFonts w:asciiTheme="majorBidi" w:hAnsiTheme="majorBidi" w:cstheme="majorBidi"/>
          <w:spacing w:val="-4"/>
          <w:sz w:val="32"/>
          <w:szCs w:val="32"/>
          <w:cs/>
        </w:rPr>
        <w:t xml:space="preserve">โดยมีวงเงินรวมจำนวน </w:t>
      </w:r>
      <w:r w:rsidR="00973B7F" w:rsidRPr="00973B7F">
        <w:rPr>
          <w:rFonts w:asciiTheme="majorBidi" w:hAnsiTheme="majorBidi" w:cstheme="majorBidi"/>
          <w:spacing w:val="-4"/>
          <w:sz w:val="32"/>
          <w:szCs w:val="32"/>
        </w:rPr>
        <w:t>64</w:t>
      </w:r>
      <w:r w:rsidRPr="00BF53D1">
        <w:rPr>
          <w:rFonts w:asciiTheme="majorBidi" w:hAnsiTheme="majorBidi" w:cstheme="majorBidi"/>
          <w:spacing w:val="-4"/>
          <w:sz w:val="32"/>
          <w:szCs w:val="32"/>
        </w:rPr>
        <w:t>.</w:t>
      </w:r>
      <w:r w:rsidR="00973B7F" w:rsidRPr="00973B7F">
        <w:rPr>
          <w:rFonts w:asciiTheme="majorBidi" w:hAnsiTheme="majorBidi" w:cstheme="majorBidi"/>
          <w:spacing w:val="-4"/>
          <w:sz w:val="32"/>
          <w:szCs w:val="32"/>
        </w:rPr>
        <w:t>50</w:t>
      </w:r>
      <w:r w:rsidRPr="00BF53D1">
        <w:rPr>
          <w:rFonts w:asciiTheme="majorBidi" w:hAnsiTheme="majorBidi" w:cstheme="majorBidi"/>
          <w:spacing w:val="-4"/>
          <w:sz w:val="32"/>
          <w:szCs w:val="32"/>
          <w:cs/>
        </w:rPr>
        <w:t xml:space="preserve"> ล้านบาท</w:t>
      </w:r>
      <w:r w:rsidRPr="00BF53D1">
        <w:rPr>
          <w:rFonts w:asciiTheme="majorBidi" w:hAnsiTheme="majorBidi" w:cstheme="majorBidi" w:hint="cs"/>
          <w:sz w:val="32"/>
          <w:szCs w:val="32"/>
          <w:cs/>
        </w:rPr>
        <w:t xml:space="preserve"> </w:t>
      </w:r>
      <w:r w:rsidRPr="00BF53D1">
        <w:rPr>
          <w:rFonts w:asciiTheme="majorBidi" w:hAnsiTheme="majorBidi" w:cstheme="majorBidi"/>
          <w:spacing w:val="4"/>
          <w:sz w:val="32"/>
          <w:szCs w:val="32"/>
          <w:cs/>
        </w:rPr>
        <w:t>นอกจากนี้บริษัท</w:t>
      </w:r>
      <w:r w:rsidRPr="00BF53D1">
        <w:rPr>
          <w:rFonts w:asciiTheme="majorBidi" w:hAnsiTheme="majorBidi" w:cstheme="majorBidi"/>
          <w:spacing w:val="4"/>
          <w:sz w:val="32"/>
          <w:szCs w:val="32"/>
        </w:rPr>
        <w:t xml:space="preserve"> </w:t>
      </w:r>
      <w:r w:rsidRPr="00BF53D1">
        <w:rPr>
          <w:rFonts w:asciiTheme="majorBidi" w:hAnsiTheme="majorBidi" w:cstheme="majorBidi"/>
          <w:spacing w:val="4"/>
          <w:sz w:val="32"/>
          <w:szCs w:val="32"/>
          <w:cs/>
        </w:rPr>
        <w:t>บริษัท มาย ฮอสพิทอล จำกัด ซึ่งเป็นบริษัทย่อยของบริษัท และกรรมการบริษัท</w:t>
      </w:r>
      <w:r w:rsidRPr="00BF53D1">
        <w:rPr>
          <w:rFonts w:asciiTheme="majorBidi" w:hAnsiTheme="majorBidi" w:cstheme="majorBidi"/>
          <w:sz w:val="32"/>
          <w:szCs w:val="32"/>
          <w:cs/>
        </w:rPr>
        <w:t xml:space="preserve"> </w:t>
      </w:r>
      <w:r w:rsidR="00973B7F" w:rsidRPr="00973B7F">
        <w:rPr>
          <w:rFonts w:asciiTheme="majorBidi" w:hAnsiTheme="majorBidi" w:cstheme="majorBidi"/>
          <w:sz w:val="32"/>
          <w:szCs w:val="32"/>
        </w:rPr>
        <w:t>1</w:t>
      </w:r>
      <w:r w:rsidRPr="00BF53D1">
        <w:rPr>
          <w:rFonts w:asciiTheme="majorBidi" w:hAnsiTheme="majorBidi" w:cstheme="majorBidi"/>
          <w:sz w:val="32"/>
          <w:szCs w:val="32"/>
          <w:cs/>
        </w:rPr>
        <w:t xml:space="preserve"> </w:t>
      </w:r>
      <w:r w:rsidRPr="00BF53D1">
        <w:rPr>
          <w:rFonts w:asciiTheme="majorBidi" w:hAnsiTheme="majorBidi" w:cstheme="majorBidi"/>
          <w:spacing w:val="-4"/>
          <w:sz w:val="32"/>
          <w:szCs w:val="32"/>
          <w:cs/>
        </w:rPr>
        <w:t>ท่านได้ค้ำประกันวงเงินดังกล่าวในนามนิติบุคคลและส่วนบุคคลเต็มจำนวน</w:t>
      </w:r>
      <w:r w:rsidRPr="00BF53D1">
        <w:rPr>
          <w:rFonts w:asciiTheme="majorBidi" w:hAnsiTheme="majorBidi" w:cstheme="majorBidi" w:hint="cs"/>
          <w:spacing w:val="-4"/>
          <w:sz w:val="32"/>
          <w:szCs w:val="32"/>
          <w:cs/>
        </w:rPr>
        <w:t xml:space="preserve"> ตามลำดับ อย่างไรก็ตาม</w:t>
      </w:r>
      <w:r w:rsidRPr="00BF53D1">
        <w:rPr>
          <w:rFonts w:asciiTheme="majorBidi" w:hAnsiTheme="majorBidi" w:cstheme="majorBidi" w:hint="cs"/>
          <w:sz w:val="32"/>
          <w:szCs w:val="32"/>
          <w:cs/>
        </w:rPr>
        <w:t xml:space="preserve"> ในระหว่างปีสิ้นสุดวันที่ </w:t>
      </w:r>
      <w:r w:rsidR="00973B7F" w:rsidRPr="00973B7F">
        <w:rPr>
          <w:rFonts w:asciiTheme="majorBidi" w:hAnsiTheme="majorBidi" w:cstheme="majorBidi"/>
          <w:sz w:val="32"/>
          <w:szCs w:val="32"/>
        </w:rPr>
        <w:t>31</w:t>
      </w:r>
      <w:r w:rsidRPr="00BF53D1">
        <w:rPr>
          <w:rFonts w:asciiTheme="majorBidi" w:hAnsiTheme="majorBidi" w:cstheme="majorBidi" w:hint="cs"/>
          <w:sz w:val="32"/>
          <w:szCs w:val="32"/>
          <w:cs/>
        </w:rPr>
        <w:t xml:space="preserve"> ธันวาคม </w:t>
      </w:r>
      <w:r w:rsidR="00973B7F" w:rsidRPr="00973B7F">
        <w:rPr>
          <w:rFonts w:asciiTheme="majorBidi" w:hAnsiTheme="majorBidi" w:cstheme="majorBidi"/>
          <w:sz w:val="32"/>
          <w:szCs w:val="32"/>
        </w:rPr>
        <w:t>2567</w:t>
      </w:r>
      <w:r w:rsidRPr="00BF53D1">
        <w:rPr>
          <w:rFonts w:asciiTheme="majorBidi" w:hAnsiTheme="majorBidi" w:cstheme="majorBidi"/>
          <w:sz w:val="32"/>
          <w:szCs w:val="32"/>
        </w:rPr>
        <w:t xml:space="preserve"> </w:t>
      </w:r>
      <w:r w:rsidRPr="00BF53D1">
        <w:rPr>
          <w:rFonts w:asciiTheme="majorBidi" w:hAnsiTheme="majorBidi" w:cstheme="majorBidi" w:hint="cs"/>
          <w:sz w:val="32"/>
          <w:szCs w:val="32"/>
          <w:cs/>
        </w:rPr>
        <w:t>บริษัทย่อยทางอ้อมได้จ่ายชำระเงินกู้ยืมดังกล่าวแล้วทั้งจำนวน และดำเนินการไถ่ถอนหลักประกันเรียบร้อยแล้ว</w:t>
      </w:r>
    </w:p>
    <w:p w14:paraId="2A7F8205" w14:textId="5CBD6F86" w:rsidR="00042853" w:rsidRPr="00BF53D1" w:rsidRDefault="00042853" w:rsidP="00520C1B">
      <w:pPr>
        <w:numPr>
          <w:ilvl w:val="0"/>
          <w:numId w:val="6"/>
        </w:numPr>
        <w:spacing w:before="120"/>
        <w:ind w:left="892" w:right="-14" w:hanging="446"/>
        <w:jc w:val="thaiDistribute"/>
        <w:rPr>
          <w:rFonts w:ascii="Angsana New" w:hAnsi="Angsana New" w:cs="Angsana New"/>
          <w:sz w:val="32"/>
          <w:szCs w:val="32"/>
        </w:rPr>
      </w:pPr>
      <w:r w:rsidRPr="00BF53D1">
        <w:rPr>
          <w:rFonts w:asciiTheme="majorBidi" w:hAnsiTheme="majorBidi" w:cstheme="majorBidi" w:hint="cs"/>
          <w:spacing w:val="-4"/>
          <w:sz w:val="32"/>
          <w:szCs w:val="32"/>
          <w:cs/>
        </w:rPr>
        <w:t xml:space="preserve">ณ วันที่ </w:t>
      </w:r>
      <w:r w:rsidR="00973B7F" w:rsidRPr="00973B7F">
        <w:rPr>
          <w:rFonts w:asciiTheme="majorBidi" w:hAnsiTheme="majorBidi" w:cstheme="majorBidi"/>
          <w:spacing w:val="-4"/>
          <w:sz w:val="32"/>
          <w:szCs w:val="32"/>
        </w:rPr>
        <w:t>31</w:t>
      </w:r>
      <w:r w:rsidRPr="00BF53D1">
        <w:rPr>
          <w:rFonts w:asciiTheme="majorBidi" w:hAnsiTheme="majorBidi" w:cstheme="majorBidi"/>
          <w:spacing w:val="-4"/>
          <w:sz w:val="32"/>
          <w:szCs w:val="32"/>
        </w:rPr>
        <w:t xml:space="preserve"> </w:t>
      </w:r>
      <w:r w:rsidRPr="00BF53D1">
        <w:rPr>
          <w:rFonts w:asciiTheme="majorBidi" w:hAnsiTheme="majorBidi" w:cstheme="majorBidi" w:hint="cs"/>
          <w:spacing w:val="-4"/>
          <w:sz w:val="32"/>
          <w:szCs w:val="32"/>
          <w:cs/>
        </w:rPr>
        <w:t xml:space="preserve">ธันวาคม </w:t>
      </w:r>
      <w:r w:rsidR="00973B7F" w:rsidRPr="00973B7F">
        <w:rPr>
          <w:rFonts w:ascii="Angsana New" w:hAnsi="Angsana New" w:cs="Angsana New"/>
          <w:sz w:val="32"/>
          <w:szCs w:val="32"/>
        </w:rPr>
        <w:t>2567</w:t>
      </w:r>
      <w:r w:rsidRPr="00BF53D1">
        <w:rPr>
          <w:rFonts w:ascii="Angsana New" w:hAnsi="Angsana New" w:cs="Angsana New"/>
          <w:sz w:val="32"/>
          <w:szCs w:val="32"/>
        </w:rPr>
        <w:t xml:space="preserve"> </w:t>
      </w:r>
      <w:r w:rsidRPr="00BF53D1">
        <w:rPr>
          <w:rFonts w:asciiTheme="majorBidi" w:hAnsiTheme="majorBidi" w:cstheme="majorBidi" w:hint="cs"/>
          <w:spacing w:val="-6"/>
          <w:sz w:val="32"/>
          <w:szCs w:val="32"/>
          <w:cs/>
        </w:rPr>
        <w:t>บริษัท</w:t>
      </w:r>
      <w:r w:rsidRPr="00BF53D1">
        <w:rPr>
          <w:rFonts w:asciiTheme="majorBidi" w:hAnsiTheme="majorBidi" w:cstheme="majorBidi"/>
          <w:spacing w:val="-6"/>
          <w:sz w:val="32"/>
          <w:szCs w:val="32"/>
          <w:cs/>
        </w:rPr>
        <w:t xml:space="preserve"> </w:t>
      </w:r>
      <w:r w:rsidRPr="00BF53D1">
        <w:rPr>
          <w:rFonts w:asciiTheme="majorBidi" w:hAnsiTheme="majorBidi" w:cstheme="majorBidi" w:hint="cs"/>
          <w:spacing w:val="-6"/>
          <w:sz w:val="32"/>
          <w:szCs w:val="32"/>
          <w:cs/>
        </w:rPr>
        <w:t>พิษณุโลก</w:t>
      </w:r>
      <w:r w:rsidRPr="00BF53D1">
        <w:rPr>
          <w:rFonts w:asciiTheme="majorBidi" w:hAnsiTheme="majorBidi" w:cstheme="majorBidi"/>
          <w:spacing w:val="-6"/>
          <w:sz w:val="32"/>
          <w:szCs w:val="32"/>
          <w:cs/>
        </w:rPr>
        <w:t xml:space="preserve"> </w:t>
      </w:r>
      <w:r w:rsidRPr="00BF53D1">
        <w:rPr>
          <w:rFonts w:asciiTheme="majorBidi" w:hAnsiTheme="majorBidi" w:cstheme="majorBidi" w:hint="cs"/>
          <w:spacing w:val="-6"/>
          <w:sz w:val="32"/>
          <w:szCs w:val="32"/>
          <w:cs/>
        </w:rPr>
        <w:t>อินเตอร์เวชการ</w:t>
      </w:r>
      <w:r w:rsidRPr="00BF53D1">
        <w:rPr>
          <w:rFonts w:asciiTheme="majorBidi" w:hAnsiTheme="majorBidi" w:cstheme="majorBidi"/>
          <w:spacing w:val="-6"/>
          <w:sz w:val="32"/>
          <w:szCs w:val="32"/>
          <w:cs/>
        </w:rPr>
        <w:t xml:space="preserve"> </w:t>
      </w:r>
      <w:r w:rsidRPr="00BF53D1">
        <w:rPr>
          <w:rFonts w:asciiTheme="majorBidi" w:hAnsiTheme="majorBidi" w:cstheme="majorBidi" w:hint="cs"/>
          <w:spacing w:val="-6"/>
          <w:sz w:val="32"/>
          <w:szCs w:val="32"/>
          <w:cs/>
        </w:rPr>
        <w:t>จำกัด</w:t>
      </w:r>
      <w:r w:rsidRPr="00BF53D1">
        <w:rPr>
          <w:rFonts w:asciiTheme="majorBidi" w:hAnsiTheme="majorBidi" w:cstheme="majorBidi"/>
          <w:spacing w:val="-6"/>
          <w:sz w:val="32"/>
          <w:szCs w:val="32"/>
          <w:cs/>
        </w:rPr>
        <w:t xml:space="preserve"> </w:t>
      </w:r>
      <w:r w:rsidRPr="00BF53D1">
        <w:rPr>
          <w:rFonts w:asciiTheme="majorBidi" w:hAnsiTheme="majorBidi" w:cstheme="majorBidi" w:hint="cs"/>
          <w:spacing w:val="-6"/>
          <w:sz w:val="32"/>
          <w:szCs w:val="32"/>
          <w:cs/>
        </w:rPr>
        <w:t>ซึ่งเป็นบริษัทย่อยทางอ้อมของบริษัท</w:t>
      </w:r>
      <w:r w:rsidRPr="00BF53D1">
        <w:rPr>
          <w:rFonts w:asciiTheme="majorBidi" w:hAnsiTheme="majorBidi" w:cstheme="majorBidi"/>
          <w:spacing w:val="-6"/>
          <w:sz w:val="32"/>
          <w:szCs w:val="32"/>
          <w:cs/>
        </w:rPr>
        <w:t xml:space="preserve"> </w:t>
      </w:r>
      <w:r w:rsidRPr="00BF53D1">
        <w:rPr>
          <w:rFonts w:asciiTheme="majorBidi" w:hAnsiTheme="majorBidi" w:cstheme="majorBidi" w:hint="cs"/>
          <w:spacing w:val="-6"/>
          <w:sz w:val="32"/>
          <w:szCs w:val="32"/>
          <w:cs/>
        </w:rPr>
        <w:t>ได้จดจำนองที่ดินพร้อมสิ่งปลูกสร้างเพื่อเป็นหลักประกันวงเงินเบิกเกินบัญชี</w:t>
      </w:r>
      <w:r w:rsidRPr="00BF53D1">
        <w:rPr>
          <w:rFonts w:asciiTheme="majorBidi" w:hAnsiTheme="majorBidi" w:cstheme="majorBidi"/>
          <w:spacing w:val="-6"/>
          <w:sz w:val="32"/>
          <w:szCs w:val="32"/>
          <w:cs/>
        </w:rPr>
        <w:t xml:space="preserve"> (</w:t>
      </w:r>
      <w:r w:rsidRPr="00BF53D1">
        <w:rPr>
          <w:rFonts w:asciiTheme="majorBidi" w:hAnsiTheme="majorBidi" w:cstheme="majorBidi" w:hint="cs"/>
          <w:spacing w:val="-6"/>
          <w:sz w:val="32"/>
          <w:szCs w:val="32"/>
          <w:cs/>
        </w:rPr>
        <w:t>ดูหมายเหตุข้อ</w:t>
      </w:r>
      <w:r w:rsidRPr="00BF53D1">
        <w:rPr>
          <w:rFonts w:asciiTheme="majorBidi" w:hAnsiTheme="majorBidi" w:cstheme="majorBidi"/>
          <w:spacing w:val="-6"/>
          <w:sz w:val="32"/>
          <w:szCs w:val="32"/>
          <w:cs/>
        </w:rPr>
        <w:t xml:space="preserve"> </w:t>
      </w:r>
      <w:r w:rsidR="00973B7F" w:rsidRPr="00973B7F">
        <w:rPr>
          <w:rFonts w:asciiTheme="majorBidi" w:hAnsiTheme="majorBidi" w:cstheme="majorBidi"/>
          <w:spacing w:val="-6"/>
          <w:sz w:val="32"/>
          <w:szCs w:val="32"/>
        </w:rPr>
        <w:t>18</w:t>
      </w:r>
      <w:r w:rsidRPr="00BF53D1">
        <w:rPr>
          <w:rFonts w:asciiTheme="majorBidi" w:hAnsiTheme="majorBidi" w:cstheme="majorBidi"/>
          <w:spacing w:val="-6"/>
          <w:sz w:val="32"/>
          <w:szCs w:val="32"/>
        </w:rPr>
        <w:t>)</w:t>
      </w:r>
      <w:r w:rsidRPr="00BF53D1">
        <w:rPr>
          <w:rFonts w:ascii="Angsana New" w:hAnsi="Angsana New" w:cs="Angsana New"/>
          <w:sz w:val="32"/>
          <w:szCs w:val="32"/>
        </w:rPr>
        <w:t xml:space="preserve"> </w:t>
      </w:r>
      <w:r w:rsidRPr="00BF53D1">
        <w:rPr>
          <w:rFonts w:ascii="Angsana New" w:hAnsi="Angsana New" w:cs="Angsana New"/>
          <w:sz w:val="32"/>
          <w:szCs w:val="32"/>
          <w:cs/>
        </w:rPr>
        <w:t>และ</w:t>
      </w:r>
      <w:r w:rsidRPr="00BF53D1">
        <w:rPr>
          <w:rFonts w:ascii="Angsana New" w:hAnsi="Angsana New" w:cs="Angsana New" w:hint="cs"/>
          <w:sz w:val="32"/>
          <w:szCs w:val="32"/>
          <w:cs/>
        </w:rPr>
        <w:t>ค้ำประกันเงินฝากของสถาบันการเงินแห่งหนึ่งเพื่อเป็นหลักประกันวงเงิน</w:t>
      </w:r>
      <w:r w:rsidRPr="00BF53D1">
        <w:rPr>
          <w:rFonts w:ascii="Angsana New" w:hAnsi="Angsana New" w:cs="Angsana New"/>
          <w:sz w:val="32"/>
          <w:szCs w:val="32"/>
          <w:cs/>
        </w:rPr>
        <w:t>หนังสือค้ำประกันของบริษัทย่อยดังกล่าว</w:t>
      </w:r>
      <w:r w:rsidRPr="00BF53D1">
        <w:rPr>
          <w:rFonts w:ascii="Angsana New" w:hAnsi="Angsana New" w:cs="Angsana New"/>
          <w:sz w:val="32"/>
          <w:szCs w:val="32"/>
        </w:rPr>
        <w:t xml:space="preserve"> (</w:t>
      </w:r>
      <w:r w:rsidRPr="00BF53D1">
        <w:rPr>
          <w:rFonts w:ascii="Angsana New" w:hAnsi="Angsana New" w:cs="Angsana New"/>
          <w:sz w:val="32"/>
          <w:szCs w:val="32"/>
          <w:cs/>
        </w:rPr>
        <w:t xml:space="preserve">ดูหมายเหตุข้อ </w:t>
      </w:r>
      <w:r w:rsidR="00973B7F" w:rsidRPr="00973B7F">
        <w:rPr>
          <w:rFonts w:ascii="Angsana New" w:hAnsi="Angsana New" w:cs="Angsana New"/>
          <w:sz w:val="32"/>
          <w:szCs w:val="32"/>
        </w:rPr>
        <w:t>39</w:t>
      </w:r>
      <w:r w:rsidRPr="00BF53D1">
        <w:rPr>
          <w:rFonts w:ascii="Angsana New" w:hAnsi="Angsana New" w:cs="Angsana New"/>
          <w:sz w:val="32"/>
          <w:szCs w:val="32"/>
        </w:rPr>
        <w:t>.</w:t>
      </w:r>
      <w:r w:rsidR="00973B7F" w:rsidRPr="00973B7F">
        <w:rPr>
          <w:rFonts w:ascii="Angsana New" w:hAnsi="Angsana New" w:cs="Angsana New"/>
          <w:sz w:val="32"/>
          <w:szCs w:val="32"/>
        </w:rPr>
        <w:t>3</w:t>
      </w:r>
      <w:r w:rsidRPr="00BF53D1">
        <w:rPr>
          <w:rFonts w:ascii="Angsana New" w:hAnsi="Angsana New" w:cs="Angsana New"/>
          <w:sz w:val="32"/>
          <w:szCs w:val="32"/>
        </w:rPr>
        <w:t>)</w:t>
      </w:r>
      <w:r w:rsidRPr="00BF53D1">
        <w:rPr>
          <w:rFonts w:ascii="Angsana New" w:hAnsi="Angsana New" w:cs="Angsana New"/>
          <w:sz w:val="32"/>
          <w:szCs w:val="32"/>
          <w:cs/>
        </w:rPr>
        <w:t xml:space="preserve"> </w:t>
      </w:r>
      <w:r w:rsidRPr="00BF53D1">
        <w:rPr>
          <w:rFonts w:asciiTheme="majorBidi" w:hAnsiTheme="majorBidi" w:cstheme="majorBidi" w:hint="cs"/>
          <w:spacing w:val="-6"/>
          <w:sz w:val="32"/>
          <w:szCs w:val="32"/>
          <w:cs/>
        </w:rPr>
        <w:t>โดยมีวงเงินรวมจำนวน</w:t>
      </w:r>
      <w:r w:rsidRPr="00BF53D1">
        <w:rPr>
          <w:rFonts w:asciiTheme="majorBidi" w:hAnsiTheme="majorBidi" w:cstheme="majorBidi"/>
          <w:spacing w:val="-6"/>
          <w:sz w:val="32"/>
          <w:szCs w:val="32"/>
          <w:cs/>
        </w:rPr>
        <w:t xml:space="preserve"> </w:t>
      </w:r>
      <w:r w:rsidR="00973B7F" w:rsidRPr="00973B7F">
        <w:rPr>
          <w:rFonts w:asciiTheme="majorBidi" w:hAnsiTheme="majorBidi" w:cstheme="majorBidi"/>
          <w:spacing w:val="-6"/>
          <w:sz w:val="32"/>
          <w:szCs w:val="32"/>
        </w:rPr>
        <w:t>7</w:t>
      </w:r>
      <w:r w:rsidRPr="00BF53D1">
        <w:rPr>
          <w:rFonts w:asciiTheme="majorBidi" w:hAnsiTheme="majorBidi" w:cstheme="majorBidi"/>
          <w:spacing w:val="-6"/>
          <w:sz w:val="32"/>
          <w:szCs w:val="32"/>
        </w:rPr>
        <w:t>.</w:t>
      </w:r>
      <w:r w:rsidR="00973B7F" w:rsidRPr="00973B7F">
        <w:rPr>
          <w:rFonts w:asciiTheme="majorBidi" w:hAnsiTheme="majorBidi" w:cstheme="majorBidi"/>
          <w:spacing w:val="-6"/>
          <w:sz w:val="32"/>
          <w:szCs w:val="32"/>
        </w:rPr>
        <w:t>26</w:t>
      </w:r>
      <w:r w:rsidRPr="00BF53D1">
        <w:rPr>
          <w:rFonts w:asciiTheme="majorBidi" w:hAnsiTheme="majorBidi" w:cstheme="majorBidi"/>
          <w:spacing w:val="-6"/>
          <w:sz w:val="32"/>
          <w:szCs w:val="32"/>
          <w:cs/>
        </w:rPr>
        <w:t xml:space="preserve"> </w:t>
      </w:r>
      <w:r w:rsidRPr="00BF53D1">
        <w:rPr>
          <w:rFonts w:asciiTheme="majorBidi" w:hAnsiTheme="majorBidi" w:cstheme="majorBidi" w:hint="cs"/>
          <w:spacing w:val="-6"/>
          <w:sz w:val="32"/>
          <w:szCs w:val="32"/>
          <w:cs/>
        </w:rPr>
        <w:t>ล้านบาท นอกจากนี้กรรมการบริษัท</w:t>
      </w:r>
      <w:r w:rsidRPr="00BF53D1">
        <w:rPr>
          <w:rFonts w:asciiTheme="majorBidi" w:hAnsiTheme="majorBidi" w:cstheme="majorBidi"/>
          <w:spacing w:val="-6"/>
          <w:sz w:val="32"/>
          <w:szCs w:val="32"/>
          <w:cs/>
        </w:rPr>
        <w:t xml:space="preserve"> </w:t>
      </w:r>
      <w:r w:rsidR="00973B7F" w:rsidRPr="00973B7F">
        <w:rPr>
          <w:rFonts w:asciiTheme="majorBidi" w:hAnsiTheme="majorBidi" w:cstheme="majorBidi"/>
          <w:spacing w:val="-6"/>
          <w:sz w:val="32"/>
          <w:szCs w:val="32"/>
        </w:rPr>
        <w:t>1</w:t>
      </w:r>
      <w:r w:rsidRPr="00BF53D1">
        <w:rPr>
          <w:rFonts w:asciiTheme="majorBidi" w:hAnsiTheme="majorBidi" w:cstheme="majorBidi"/>
          <w:spacing w:val="-6"/>
          <w:sz w:val="32"/>
          <w:szCs w:val="32"/>
          <w:cs/>
        </w:rPr>
        <w:t xml:space="preserve"> </w:t>
      </w:r>
      <w:r w:rsidRPr="00BF53D1">
        <w:rPr>
          <w:rFonts w:asciiTheme="majorBidi" w:hAnsiTheme="majorBidi" w:cstheme="majorBidi" w:hint="cs"/>
          <w:spacing w:val="-6"/>
          <w:sz w:val="32"/>
          <w:szCs w:val="32"/>
          <w:cs/>
        </w:rPr>
        <w:t>ท่านได้ค้ำประกันวงเงินดังกล่าวในนามส่วนบุคคลเต็มจำนวน</w:t>
      </w:r>
    </w:p>
    <w:p w14:paraId="4F6152D1" w14:textId="77777777" w:rsidR="00022814" w:rsidRDefault="00022814">
      <w:pPr>
        <w:spacing w:after="200" w:line="276" w:lineRule="auto"/>
        <w:rPr>
          <w:rFonts w:asciiTheme="majorBidi" w:hAnsiTheme="majorBidi" w:cstheme="majorBidi"/>
          <w:spacing w:val="-4"/>
          <w:sz w:val="32"/>
          <w:szCs w:val="32"/>
          <w:cs/>
        </w:rPr>
      </w:pPr>
      <w:r>
        <w:rPr>
          <w:rFonts w:asciiTheme="majorBidi" w:hAnsiTheme="majorBidi" w:cstheme="majorBidi"/>
          <w:spacing w:val="-4"/>
          <w:sz w:val="32"/>
          <w:szCs w:val="32"/>
          <w:cs/>
        </w:rPr>
        <w:br w:type="page"/>
      </w:r>
    </w:p>
    <w:p w14:paraId="02F714CB" w14:textId="558D8353" w:rsidR="0091234B" w:rsidRPr="00BF53D1" w:rsidRDefault="00C1337E" w:rsidP="00520C1B">
      <w:pPr>
        <w:numPr>
          <w:ilvl w:val="0"/>
          <w:numId w:val="6"/>
        </w:numPr>
        <w:spacing w:before="120"/>
        <w:ind w:left="892" w:right="-14" w:hanging="446"/>
        <w:jc w:val="thaiDistribute"/>
        <w:rPr>
          <w:rFonts w:ascii="Angsana New" w:hAnsi="Angsana New" w:cs="Angsana New"/>
          <w:sz w:val="32"/>
          <w:szCs w:val="32"/>
          <w:cs/>
        </w:rPr>
      </w:pPr>
      <w:r w:rsidRPr="00BF53D1">
        <w:rPr>
          <w:rFonts w:asciiTheme="majorBidi" w:hAnsiTheme="majorBidi" w:cstheme="majorBidi" w:hint="cs"/>
          <w:spacing w:val="-4"/>
          <w:sz w:val="32"/>
          <w:szCs w:val="32"/>
          <w:cs/>
        </w:rPr>
        <w:lastRenderedPageBreak/>
        <w:t xml:space="preserve">ณ วันที่ </w:t>
      </w:r>
      <w:r w:rsidR="00973B7F" w:rsidRPr="00973B7F">
        <w:rPr>
          <w:rFonts w:asciiTheme="majorBidi" w:hAnsiTheme="majorBidi" w:cstheme="majorBidi"/>
          <w:spacing w:val="-4"/>
          <w:sz w:val="32"/>
          <w:szCs w:val="32"/>
        </w:rPr>
        <w:t>31</w:t>
      </w:r>
      <w:r w:rsidRPr="00BF53D1">
        <w:rPr>
          <w:rFonts w:asciiTheme="majorBidi" w:hAnsiTheme="majorBidi" w:cstheme="majorBidi"/>
          <w:spacing w:val="-4"/>
          <w:sz w:val="32"/>
          <w:szCs w:val="32"/>
        </w:rPr>
        <w:t xml:space="preserve"> </w:t>
      </w:r>
      <w:r w:rsidRPr="00BF53D1">
        <w:rPr>
          <w:rFonts w:asciiTheme="majorBidi" w:hAnsiTheme="majorBidi" w:cstheme="majorBidi" w:hint="cs"/>
          <w:spacing w:val="-4"/>
          <w:sz w:val="32"/>
          <w:szCs w:val="32"/>
          <w:cs/>
        </w:rPr>
        <w:t xml:space="preserve">ธันวาคม </w:t>
      </w:r>
      <w:r w:rsidR="00973B7F" w:rsidRPr="00973B7F">
        <w:rPr>
          <w:rFonts w:ascii="Angsana New" w:hAnsi="Angsana New" w:cs="Angsana New"/>
          <w:sz w:val="32"/>
          <w:szCs w:val="32"/>
        </w:rPr>
        <w:t>2566</w:t>
      </w:r>
      <w:r w:rsidR="003C1D24" w:rsidRPr="00BF53D1">
        <w:rPr>
          <w:rFonts w:ascii="Angsana New" w:hAnsi="Angsana New" w:cs="Angsana New"/>
          <w:sz w:val="32"/>
          <w:szCs w:val="32"/>
          <w:cs/>
        </w:rPr>
        <w:t xml:space="preserve"> </w:t>
      </w:r>
      <w:r w:rsidRPr="00BF53D1">
        <w:rPr>
          <w:rFonts w:ascii="Angsana New" w:hAnsi="Angsana New" w:cs="Angsana New"/>
          <w:spacing w:val="-4"/>
          <w:sz w:val="32"/>
          <w:szCs w:val="32"/>
          <w:cs/>
        </w:rPr>
        <w:t>บริษัท พิษณุโลกอินเตอร์เวชการ จำกัด ซึ่งเป็นบริษัทย่อยทางอ้อม</w:t>
      </w:r>
      <w:r w:rsidRPr="00BF53D1">
        <w:rPr>
          <w:rFonts w:ascii="Angsana New" w:hAnsi="Angsana New" w:cs="Angsana New"/>
          <w:spacing w:val="-2"/>
          <w:sz w:val="32"/>
          <w:szCs w:val="32"/>
          <w:cs/>
        </w:rPr>
        <w:t>ของบริษัท ได้จดจำนองที่ดิน</w:t>
      </w:r>
      <w:r w:rsidRPr="00BF53D1">
        <w:rPr>
          <w:rFonts w:ascii="Angsana New" w:hAnsi="Angsana New" w:cs="Angsana New" w:hint="cs"/>
          <w:spacing w:val="-2"/>
          <w:sz w:val="32"/>
          <w:szCs w:val="32"/>
          <w:cs/>
        </w:rPr>
        <w:t>พร้อมสิ่งปลูกสร้าง</w:t>
      </w:r>
      <w:r w:rsidRPr="00BF53D1">
        <w:rPr>
          <w:rFonts w:ascii="Angsana New" w:hAnsi="Angsana New" w:cs="Angsana New"/>
          <w:spacing w:val="-2"/>
          <w:sz w:val="32"/>
          <w:szCs w:val="32"/>
          <w:cs/>
        </w:rPr>
        <w:t>เพื่อเป็นหลักประกันวงเงินเบิกเกินบัญชี (ดูหมายเหตุ</w:t>
      </w:r>
      <w:r w:rsidRPr="00BF53D1">
        <w:rPr>
          <w:rFonts w:ascii="Angsana New" w:hAnsi="Angsana New" w:cs="Angsana New"/>
          <w:sz w:val="32"/>
          <w:szCs w:val="32"/>
          <w:cs/>
        </w:rPr>
        <w:t xml:space="preserve">ข้อ </w:t>
      </w:r>
      <w:r w:rsidR="00973B7F" w:rsidRPr="00973B7F">
        <w:rPr>
          <w:rFonts w:ascii="Angsana New" w:hAnsi="Angsana New" w:cs="Angsana New"/>
          <w:sz w:val="32"/>
          <w:szCs w:val="32"/>
        </w:rPr>
        <w:t>18</w:t>
      </w:r>
      <w:r w:rsidRPr="00BF53D1">
        <w:rPr>
          <w:rFonts w:ascii="Angsana New" w:hAnsi="Angsana New" w:cs="Angsana New"/>
          <w:sz w:val="32"/>
          <w:szCs w:val="32"/>
          <w:cs/>
        </w:rPr>
        <w:t>) และวงเงินหนังสือค้ำประกันของบริษัทย่อย</w:t>
      </w:r>
      <w:r w:rsidRPr="00BF53D1">
        <w:rPr>
          <w:rFonts w:ascii="Angsana New" w:hAnsi="Angsana New" w:cs="Angsana New" w:hint="cs"/>
          <w:sz w:val="32"/>
          <w:szCs w:val="32"/>
          <w:cs/>
        </w:rPr>
        <w:t>ทางอ้อม</w:t>
      </w:r>
      <w:r w:rsidRPr="00BF53D1">
        <w:rPr>
          <w:rFonts w:ascii="Angsana New" w:hAnsi="Angsana New" w:cs="Angsana New"/>
          <w:sz w:val="32"/>
          <w:szCs w:val="32"/>
          <w:cs/>
        </w:rPr>
        <w:t>ดังกล่าว</w:t>
      </w:r>
      <w:r w:rsidRPr="00BF53D1">
        <w:rPr>
          <w:rFonts w:ascii="Angsana New" w:hAnsi="Angsana New" w:cs="Angsana New"/>
          <w:sz w:val="32"/>
          <w:szCs w:val="32"/>
        </w:rPr>
        <w:t xml:space="preserve"> (</w:t>
      </w:r>
      <w:r w:rsidRPr="00BF53D1">
        <w:rPr>
          <w:rFonts w:ascii="Angsana New" w:hAnsi="Angsana New" w:cs="Angsana New"/>
          <w:sz w:val="32"/>
          <w:szCs w:val="32"/>
          <w:cs/>
        </w:rPr>
        <w:t xml:space="preserve">ดูหมายเหตุข้อ </w:t>
      </w:r>
      <w:r w:rsidR="00973B7F" w:rsidRPr="00973B7F">
        <w:rPr>
          <w:rFonts w:ascii="Angsana New" w:hAnsi="Angsana New" w:cs="Angsana New"/>
          <w:sz w:val="32"/>
          <w:szCs w:val="32"/>
        </w:rPr>
        <w:t>39</w:t>
      </w:r>
      <w:r w:rsidRPr="00BF53D1">
        <w:rPr>
          <w:rFonts w:ascii="Angsana New" w:hAnsi="Angsana New" w:cs="Angsana New"/>
          <w:sz w:val="32"/>
          <w:szCs w:val="32"/>
        </w:rPr>
        <w:t>.</w:t>
      </w:r>
      <w:r w:rsidR="00973B7F" w:rsidRPr="00973B7F">
        <w:rPr>
          <w:rFonts w:ascii="Angsana New" w:hAnsi="Angsana New" w:cs="Angsana New"/>
          <w:sz w:val="32"/>
          <w:szCs w:val="32"/>
        </w:rPr>
        <w:t>3</w:t>
      </w:r>
      <w:r w:rsidRPr="00BF53D1">
        <w:rPr>
          <w:rFonts w:ascii="Angsana New" w:hAnsi="Angsana New" w:cs="Angsana New"/>
          <w:sz w:val="32"/>
          <w:szCs w:val="32"/>
        </w:rPr>
        <w:t>)</w:t>
      </w:r>
      <w:r w:rsidRPr="00BF53D1">
        <w:rPr>
          <w:rFonts w:ascii="Angsana New" w:hAnsi="Angsana New" w:cs="Angsana New" w:hint="cs"/>
          <w:sz w:val="32"/>
          <w:szCs w:val="32"/>
          <w:cs/>
        </w:rPr>
        <w:t xml:space="preserve"> </w:t>
      </w:r>
      <w:r w:rsidRPr="00BF53D1">
        <w:rPr>
          <w:rFonts w:ascii="Angsana New" w:hAnsi="Angsana New" w:cs="Angsana New"/>
          <w:sz w:val="32"/>
          <w:szCs w:val="32"/>
          <w:cs/>
        </w:rPr>
        <w:t>โดยมี</w:t>
      </w:r>
      <w:r w:rsidRPr="00BF53D1">
        <w:rPr>
          <w:rFonts w:ascii="Angsana New" w:hAnsi="Angsana New" w:cs="Angsana New"/>
          <w:spacing w:val="2"/>
          <w:sz w:val="32"/>
          <w:szCs w:val="32"/>
          <w:cs/>
        </w:rPr>
        <w:t>วงเงินรวม</w:t>
      </w:r>
      <w:r w:rsidR="000B0F26" w:rsidRPr="00BF53D1">
        <w:rPr>
          <w:rFonts w:ascii="Angsana New" w:hAnsi="Angsana New" w:cs="Angsana New" w:hint="cs"/>
          <w:spacing w:val="2"/>
          <w:sz w:val="32"/>
          <w:szCs w:val="32"/>
          <w:cs/>
        </w:rPr>
        <w:t>วงเงินรวม</w:t>
      </w:r>
      <w:r w:rsidRPr="00BF53D1">
        <w:rPr>
          <w:rFonts w:ascii="Angsana New" w:hAnsi="Angsana New" w:cs="Angsana New"/>
          <w:spacing w:val="2"/>
          <w:sz w:val="32"/>
          <w:szCs w:val="32"/>
          <w:cs/>
        </w:rPr>
        <w:t xml:space="preserve">จำนวน </w:t>
      </w:r>
      <w:r w:rsidR="00973B7F" w:rsidRPr="00973B7F">
        <w:rPr>
          <w:rFonts w:ascii="Angsana New" w:hAnsi="Angsana New" w:cs="Angsana New"/>
          <w:spacing w:val="2"/>
          <w:sz w:val="32"/>
          <w:szCs w:val="32"/>
        </w:rPr>
        <w:t>7</w:t>
      </w:r>
      <w:r w:rsidR="003C1D24" w:rsidRPr="00BF53D1">
        <w:rPr>
          <w:rFonts w:ascii="Angsana New" w:hAnsi="Angsana New" w:cs="Angsana New"/>
          <w:spacing w:val="2"/>
          <w:sz w:val="32"/>
          <w:szCs w:val="32"/>
        </w:rPr>
        <w:t>.</w:t>
      </w:r>
      <w:r w:rsidR="00973B7F" w:rsidRPr="00973B7F">
        <w:rPr>
          <w:rFonts w:ascii="Angsana New" w:hAnsi="Angsana New" w:cs="Angsana New"/>
          <w:spacing w:val="2"/>
          <w:sz w:val="32"/>
          <w:szCs w:val="32"/>
        </w:rPr>
        <w:t>46</w:t>
      </w:r>
      <w:r w:rsidR="003C1D24" w:rsidRPr="00BF53D1">
        <w:rPr>
          <w:rFonts w:ascii="Angsana New" w:hAnsi="Angsana New" w:cs="Angsana New"/>
          <w:spacing w:val="2"/>
          <w:sz w:val="32"/>
          <w:szCs w:val="32"/>
          <w:cs/>
        </w:rPr>
        <w:t xml:space="preserve"> </w:t>
      </w:r>
      <w:r w:rsidRPr="00BF53D1">
        <w:rPr>
          <w:rFonts w:ascii="Angsana New" w:hAnsi="Angsana New" w:cs="Angsana New"/>
          <w:spacing w:val="2"/>
          <w:sz w:val="32"/>
          <w:szCs w:val="32"/>
          <w:cs/>
        </w:rPr>
        <w:t>ล้านบาท</w:t>
      </w:r>
      <w:r w:rsidRPr="00BF53D1">
        <w:rPr>
          <w:rFonts w:ascii="Angsana New" w:hAnsi="Angsana New" w:cs="Angsana New" w:hint="cs"/>
          <w:spacing w:val="2"/>
          <w:sz w:val="32"/>
          <w:szCs w:val="32"/>
          <w:cs/>
        </w:rPr>
        <w:t xml:space="preserve"> </w:t>
      </w:r>
      <w:r w:rsidRPr="00BF53D1">
        <w:rPr>
          <w:rFonts w:ascii="Angsana New" w:hAnsi="Angsana New" w:cs="Angsana New"/>
          <w:spacing w:val="2"/>
          <w:sz w:val="32"/>
          <w:szCs w:val="32"/>
          <w:cs/>
        </w:rPr>
        <w:t>นอกจากนี้กรรมการบริษัท</w:t>
      </w:r>
      <w:r w:rsidRPr="00BF53D1">
        <w:rPr>
          <w:rFonts w:ascii="Angsana New" w:hAnsi="Angsana New" w:cs="Angsana New"/>
          <w:sz w:val="32"/>
          <w:szCs w:val="32"/>
          <w:cs/>
        </w:rPr>
        <w:t xml:space="preserve"> </w:t>
      </w:r>
      <w:r w:rsidR="00973B7F" w:rsidRPr="00973B7F">
        <w:rPr>
          <w:rFonts w:ascii="Angsana New" w:hAnsi="Angsana New" w:cs="Angsana New"/>
          <w:sz w:val="32"/>
          <w:szCs w:val="32"/>
        </w:rPr>
        <w:t>1</w:t>
      </w:r>
      <w:r w:rsidRPr="00BF53D1">
        <w:rPr>
          <w:rFonts w:ascii="Angsana New" w:hAnsi="Angsana New" w:cs="Angsana New"/>
          <w:sz w:val="32"/>
          <w:szCs w:val="32"/>
          <w:cs/>
        </w:rPr>
        <w:t xml:space="preserve"> ท่านได้ค้ำประกันวงเงินดังกล่าวในนามส่วนบุคคลเต็มจำนวน</w:t>
      </w:r>
    </w:p>
    <w:p w14:paraId="647E70E5" w14:textId="187E1144" w:rsidR="0091234B" w:rsidRPr="00BF53D1" w:rsidRDefault="0091234B" w:rsidP="00022814">
      <w:pPr>
        <w:numPr>
          <w:ilvl w:val="0"/>
          <w:numId w:val="6"/>
        </w:numPr>
        <w:spacing w:before="240"/>
        <w:ind w:left="892" w:right="-14" w:hanging="446"/>
        <w:jc w:val="thaiDistribute"/>
        <w:rPr>
          <w:rFonts w:ascii="Angsana New" w:hAnsi="Angsana New" w:cs="Angsana New"/>
          <w:sz w:val="32"/>
          <w:szCs w:val="32"/>
        </w:rPr>
      </w:pPr>
      <w:r w:rsidRPr="00BF53D1">
        <w:rPr>
          <w:rFonts w:ascii="Angsana New" w:hAnsi="Angsana New" w:cs="Angsana New" w:hint="cs"/>
          <w:sz w:val="32"/>
          <w:szCs w:val="32"/>
          <w:cs/>
        </w:rPr>
        <w:t>ณ วันที่</w:t>
      </w:r>
      <w:r w:rsidRPr="00BF53D1">
        <w:rPr>
          <w:rFonts w:ascii="Angsana New" w:hAnsi="Angsana New" w:cs="Angsana New"/>
          <w:sz w:val="32"/>
          <w:szCs w:val="32"/>
          <w:cs/>
        </w:rPr>
        <w:t xml:space="preserve"> </w:t>
      </w:r>
      <w:r w:rsidR="00973B7F" w:rsidRPr="00973B7F">
        <w:rPr>
          <w:rFonts w:ascii="Angsana New" w:hAnsi="Angsana New" w:cs="Angsana New"/>
          <w:sz w:val="32"/>
          <w:szCs w:val="32"/>
        </w:rPr>
        <w:t>31</w:t>
      </w:r>
      <w:r w:rsidRPr="00BF53D1">
        <w:rPr>
          <w:rFonts w:ascii="Angsana New" w:hAnsi="Angsana New" w:cs="Angsana New"/>
          <w:sz w:val="32"/>
          <w:szCs w:val="32"/>
          <w:cs/>
        </w:rPr>
        <w:t xml:space="preserve"> </w:t>
      </w:r>
      <w:r w:rsidRPr="00BF53D1">
        <w:rPr>
          <w:rFonts w:ascii="Angsana New" w:hAnsi="Angsana New" w:cs="Angsana New" w:hint="cs"/>
          <w:sz w:val="32"/>
          <w:szCs w:val="32"/>
          <w:cs/>
        </w:rPr>
        <w:t>ธันวาคม</w:t>
      </w:r>
      <w:r w:rsidRPr="00BF53D1">
        <w:rPr>
          <w:rFonts w:ascii="Angsana New" w:hAnsi="Angsana New" w:cs="Angsana New"/>
          <w:sz w:val="32"/>
          <w:szCs w:val="32"/>
          <w:cs/>
        </w:rPr>
        <w:t xml:space="preserve"> </w:t>
      </w:r>
      <w:r w:rsidR="00973B7F" w:rsidRPr="00973B7F">
        <w:rPr>
          <w:rFonts w:ascii="Angsana New" w:hAnsi="Angsana New" w:cs="Angsana New"/>
          <w:sz w:val="32"/>
          <w:szCs w:val="32"/>
        </w:rPr>
        <w:t>2567</w:t>
      </w:r>
      <w:r w:rsidRPr="00BF53D1">
        <w:rPr>
          <w:rFonts w:ascii="Angsana New" w:hAnsi="Angsana New" w:cs="Angsana New"/>
          <w:sz w:val="32"/>
          <w:szCs w:val="32"/>
          <w:cs/>
        </w:rPr>
        <w:t xml:space="preserve"> </w:t>
      </w:r>
      <w:r w:rsidRPr="00BF53D1">
        <w:rPr>
          <w:rFonts w:ascii="Angsana New" w:hAnsi="Angsana New" w:cs="Angsana New" w:hint="cs"/>
          <w:sz w:val="32"/>
          <w:szCs w:val="32"/>
          <w:cs/>
        </w:rPr>
        <w:t>บริษัท</w:t>
      </w:r>
      <w:r w:rsidRPr="00BF53D1">
        <w:rPr>
          <w:rFonts w:ascii="Angsana New" w:hAnsi="Angsana New" w:cs="Angsana New"/>
          <w:sz w:val="32"/>
          <w:szCs w:val="32"/>
          <w:cs/>
        </w:rPr>
        <w:t xml:space="preserve"> </w:t>
      </w:r>
      <w:r w:rsidRPr="00BF53D1">
        <w:rPr>
          <w:rFonts w:ascii="Angsana New" w:hAnsi="Angsana New" w:cs="Angsana New" w:hint="cs"/>
          <w:sz w:val="32"/>
          <w:szCs w:val="32"/>
          <w:cs/>
        </w:rPr>
        <w:t>โรงพยาบาลเชียงใหม่</w:t>
      </w:r>
      <w:r w:rsidRPr="00BF53D1">
        <w:rPr>
          <w:rFonts w:ascii="Angsana New" w:hAnsi="Angsana New" w:cs="Angsana New"/>
          <w:sz w:val="32"/>
          <w:szCs w:val="32"/>
          <w:cs/>
        </w:rPr>
        <w:t xml:space="preserve"> </w:t>
      </w:r>
      <w:r w:rsidRPr="00BF53D1">
        <w:rPr>
          <w:rFonts w:ascii="Angsana New" w:hAnsi="Angsana New" w:cs="Angsana New" w:hint="cs"/>
          <w:sz w:val="32"/>
          <w:szCs w:val="32"/>
          <w:cs/>
        </w:rPr>
        <w:t>ราษฎร์</w:t>
      </w:r>
      <w:r w:rsidRPr="00BF53D1">
        <w:rPr>
          <w:rFonts w:ascii="Angsana New" w:hAnsi="Angsana New" w:cs="Angsana New"/>
          <w:sz w:val="32"/>
          <w:szCs w:val="32"/>
          <w:cs/>
        </w:rPr>
        <w:t xml:space="preserve"> </w:t>
      </w:r>
      <w:r w:rsidRPr="00BF53D1">
        <w:rPr>
          <w:rFonts w:ascii="Angsana New" w:hAnsi="Angsana New" w:cs="Angsana New" w:hint="cs"/>
          <w:sz w:val="32"/>
          <w:szCs w:val="32"/>
          <w:cs/>
        </w:rPr>
        <w:t>จำกัด</w:t>
      </w:r>
      <w:r w:rsidRPr="00BF53D1">
        <w:rPr>
          <w:rFonts w:ascii="Angsana New" w:hAnsi="Angsana New" w:cs="Angsana New"/>
          <w:sz w:val="32"/>
          <w:szCs w:val="32"/>
          <w:cs/>
        </w:rPr>
        <w:t xml:space="preserve"> </w:t>
      </w:r>
      <w:r w:rsidRPr="00BF53D1">
        <w:rPr>
          <w:rFonts w:ascii="Angsana New" w:hAnsi="Angsana New" w:cs="Angsana New" w:hint="cs"/>
          <w:sz w:val="32"/>
          <w:szCs w:val="32"/>
          <w:cs/>
        </w:rPr>
        <w:t>ซึ่งเป็นบริษัทย่อยทางอ้อมของบริษัท</w:t>
      </w:r>
      <w:r w:rsidRPr="00BF53D1">
        <w:rPr>
          <w:rFonts w:ascii="Angsana New" w:hAnsi="Angsana New" w:cs="Angsana New"/>
          <w:sz w:val="32"/>
          <w:szCs w:val="32"/>
          <w:cs/>
        </w:rPr>
        <w:t xml:space="preserve"> </w:t>
      </w:r>
      <w:r w:rsidRPr="00BF53D1">
        <w:rPr>
          <w:rFonts w:ascii="Angsana New" w:hAnsi="Angsana New" w:cs="Angsana New" w:hint="cs"/>
          <w:sz w:val="32"/>
          <w:szCs w:val="32"/>
          <w:cs/>
        </w:rPr>
        <w:t>มีภาระผูกพันจากการให้สถาบันการเงินออกหนังสือค้ำประกันของบริษัทย่อยทางอ้อมดังกล่าว</w:t>
      </w:r>
      <w:r w:rsidRPr="00BF53D1">
        <w:rPr>
          <w:rFonts w:ascii="Angsana New" w:hAnsi="Angsana New" w:cs="Angsana New"/>
          <w:sz w:val="32"/>
          <w:szCs w:val="32"/>
          <w:cs/>
        </w:rPr>
        <w:t xml:space="preserve"> (</w:t>
      </w:r>
      <w:r w:rsidRPr="00BF53D1">
        <w:rPr>
          <w:rFonts w:ascii="Angsana New" w:hAnsi="Angsana New" w:cs="Angsana New" w:hint="cs"/>
          <w:sz w:val="32"/>
          <w:szCs w:val="32"/>
          <w:cs/>
        </w:rPr>
        <w:t>ดูหมายเหตุข้อ</w:t>
      </w:r>
      <w:r w:rsidRPr="00BF53D1">
        <w:rPr>
          <w:rFonts w:ascii="Angsana New" w:hAnsi="Angsana New" w:cs="Angsana New"/>
          <w:sz w:val="32"/>
          <w:szCs w:val="32"/>
          <w:cs/>
        </w:rPr>
        <w:t xml:space="preserve"> </w:t>
      </w:r>
      <w:r w:rsidR="00973B7F" w:rsidRPr="00973B7F">
        <w:rPr>
          <w:rFonts w:ascii="Angsana New" w:hAnsi="Angsana New" w:cs="Angsana New"/>
          <w:sz w:val="32"/>
          <w:szCs w:val="32"/>
        </w:rPr>
        <w:t>39</w:t>
      </w:r>
      <w:r w:rsidRPr="00BF53D1">
        <w:rPr>
          <w:rFonts w:ascii="Angsana New" w:hAnsi="Angsana New" w:cs="Angsana New"/>
          <w:sz w:val="32"/>
          <w:szCs w:val="32"/>
        </w:rPr>
        <w:t>.</w:t>
      </w:r>
      <w:r w:rsidR="00973B7F" w:rsidRPr="00973B7F">
        <w:rPr>
          <w:rFonts w:ascii="Angsana New" w:hAnsi="Angsana New" w:cs="Angsana New"/>
          <w:sz w:val="32"/>
          <w:szCs w:val="32"/>
        </w:rPr>
        <w:t>3</w:t>
      </w:r>
      <w:r w:rsidRPr="00BF53D1">
        <w:rPr>
          <w:rFonts w:ascii="Angsana New" w:hAnsi="Angsana New" w:cs="Angsana New"/>
          <w:sz w:val="32"/>
          <w:szCs w:val="32"/>
          <w:cs/>
        </w:rPr>
        <w:t xml:space="preserve">) </w:t>
      </w:r>
      <w:r w:rsidRPr="00BF53D1">
        <w:rPr>
          <w:rFonts w:ascii="Angsana New" w:hAnsi="Angsana New" w:cs="Angsana New" w:hint="cs"/>
          <w:sz w:val="32"/>
          <w:szCs w:val="32"/>
          <w:cs/>
        </w:rPr>
        <w:t>โดยมีวงเงินรวมจำนวน</w:t>
      </w:r>
      <w:r w:rsidRPr="00BF53D1">
        <w:rPr>
          <w:rFonts w:ascii="Angsana New" w:hAnsi="Angsana New" w:cs="Angsana New"/>
          <w:sz w:val="32"/>
          <w:szCs w:val="32"/>
          <w:cs/>
        </w:rPr>
        <w:t xml:space="preserve"> </w:t>
      </w:r>
      <w:r w:rsidR="00973B7F" w:rsidRPr="00973B7F">
        <w:rPr>
          <w:rFonts w:ascii="Angsana New" w:hAnsi="Angsana New" w:cs="Angsana New"/>
          <w:sz w:val="32"/>
          <w:szCs w:val="32"/>
        </w:rPr>
        <w:t>2</w:t>
      </w:r>
      <w:r w:rsidRPr="00BF53D1">
        <w:rPr>
          <w:rFonts w:ascii="Angsana New" w:hAnsi="Angsana New" w:cs="Angsana New"/>
          <w:sz w:val="32"/>
          <w:szCs w:val="32"/>
        </w:rPr>
        <w:t>.</w:t>
      </w:r>
      <w:r w:rsidR="00973B7F" w:rsidRPr="00973B7F">
        <w:rPr>
          <w:rFonts w:ascii="Angsana New" w:hAnsi="Angsana New" w:cs="Angsana New"/>
          <w:sz w:val="32"/>
          <w:szCs w:val="32"/>
        </w:rPr>
        <w:t>00</w:t>
      </w:r>
      <w:r w:rsidRPr="00BF53D1">
        <w:rPr>
          <w:rFonts w:ascii="Angsana New" w:hAnsi="Angsana New" w:cs="Angsana New"/>
          <w:sz w:val="32"/>
          <w:szCs w:val="32"/>
          <w:cs/>
        </w:rPr>
        <w:t xml:space="preserve"> </w:t>
      </w:r>
      <w:r w:rsidRPr="00BF53D1">
        <w:rPr>
          <w:rFonts w:ascii="Angsana New" w:hAnsi="Angsana New" w:cs="Angsana New" w:hint="cs"/>
          <w:sz w:val="32"/>
          <w:szCs w:val="32"/>
          <w:cs/>
        </w:rPr>
        <w:t>ล้านบาท</w:t>
      </w:r>
      <w:r w:rsidRPr="00BF53D1">
        <w:rPr>
          <w:rFonts w:ascii="Angsana New" w:hAnsi="Angsana New" w:cs="Angsana New"/>
          <w:sz w:val="32"/>
          <w:szCs w:val="32"/>
          <w:cs/>
        </w:rPr>
        <w:t xml:space="preserve"> </w:t>
      </w:r>
      <w:r w:rsidRPr="00BF53D1">
        <w:rPr>
          <w:rFonts w:ascii="Angsana New" w:hAnsi="Angsana New" w:cs="Angsana New" w:hint="cs"/>
          <w:sz w:val="32"/>
          <w:szCs w:val="32"/>
          <w:cs/>
        </w:rPr>
        <w:t>นอกจากนี้บริษัท</w:t>
      </w:r>
      <w:r w:rsidRPr="00BF53D1">
        <w:rPr>
          <w:rFonts w:ascii="Angsana New" w:hAnsi="Angsana New" w:cs="Angsana New"/>
          <w:sz w:val="32"/>
          <w:szCs w:val="32"/>
          <w:cs/>
        </w:rPr>
        <w:t xml:space="preserve"> </w:t>
      </w:r>
      <w:r w:rsidR="00810CB1" w:rsidRPr="00BF53D1">
        <w:rPr>
          <w:rFonts w:ascii="Angsana New" w:hAnsi="Angsana New" w:cs="Angsana New" w:hint="cs"/>
          <w:sz w:val="32"/>
          <w:szCs w:val="32"/>
          <w:cs/>
        </w:rPr>
        <w:t>บริษัท มาย ฮอสพิทอล จำกัด</w:t>
      </w:r>
      <w:r w:rsidRPr="00BF53D1">
        <w:rPr>
          <w:rFonts w:ascii="Angsana New" w:hAnsi="Angsana New" w:cs="Angsana New"/>
          <w:sz w:val="32"/>
          <w:szCs w:val="32"/>
          <w:cs/>
        </w:rPr>
        <w:t xml:space="preserve"> </w:t>
      </w:r>
      <w:r w:rsidR="00810CB1" w:rsidRPr="00BF53D1">
        <w:rPr>
          <w:rFonts w:ascii="Angsana New" w:hAnsi="Angsana New" w:cs="Angsana New" w:hint="cs"/>
          <w:sz w:val="32"/>
          <w:szCs w:val="32"/>
          <w:cs/>
        </w:rPr>
        <w:t xml:space="preserve">ซึ่งเป็นบริษัทย่อยของบริษัท </w:t>
      </w:r>
      <w:r w:rsidRPr="00BF53D1">
        <w:rPr>
          <w:rFonts w:ascii="Angsana New" w:hAnsi="Angsana New" w:cs="Angsana New" w:hint="cs"/>
          <w:sz w:val="32"/>
          <w:szCs w:val="32"/>
          <w:cs/>
        </w:rPr>
        <w:t>และกรรมการบริษัท</w:t>
      </w:r>
      <w:r w:rsidRPr="00BF53D1">
        <w:rPr>
          <w:rFonts w:ascii="Angsana New" w:hAnsi="Angsana New" w:cs="Angsana New"/>
          <w:sz w:val="32"/>
          <w:szCs w:val="32"/>
          <w:cs/>
        </w:rPr>
        <w:t xml:space="preserve"> </w:t>
      </w:r>
      <w:r w:rsidR="00973B7F" w:rsidRPr="00973B7F">
        <w:rPr>
          <w:rFonts w:ascii="Angsana New" w:hAnsi="Angsana New" w:cs="Angsana New"/>
          <w:sz w:val="32"/>
          <w:szCs w:val="32"/>
        </w:rPr>
        <w:t>1</w:t>
      </w:r>
      <w:r w:rsidRPr="00BF53D1">
        <w:rPr>
          <w:rFonts w:ascii="Angsana New" w:hAnsi="Angsana New" w:cs="Angsana New"/>
          <w:sz w:val="32"/>
          <w:szCs w:val="32"/>
          <w:cs/>
        </w:rPr>
        <w:t xml:space="preserve"> </w:t>
      </w:r>
      <w:r w:rsidRPr="00BF53D1">
        <w:rPr>
          <w:rFonts w:ascii="Angsana New" w:hAnsi="Angsana New" w:cs="Angsana New" w:hint="cs"/>
          <w:sz w:val="32"/>
          <w:szCs w:val="32"/>
          <w:cs/>
        </w:rPr>
        <w:t>ท่าน ได้ค้ำประกันวงเงินดังกล่าวในนามนิติบุคคลและส่วนบุคคลเต็มจำนวน</w:t>
      </w:r>
      <w:r w:rsidR="00E93834">
        <w:rPr>
          <w:rFonts w:ascii="Angsana New" w:hAnsi="Angsana New" w:cs="Angsana New"/>
          <w:sz w:val="32"/>
          <w:szCs w:val="32"/>
        </w:rPr>
        <w:t xml:space="preserve"> </w:t>
      </w:r>
      <w:r w:rsidR="00E93834">
        <w:rPr>
          <w:rFonts w:ascii="Angsana New" w:hAnsi="Angsana New" w:cs="Angsana New" w:hint="cs"/>
          <w:sz w:val="32"/>
          <w:szCs w:val="32"/>
          <w:cs/>
        </w:rPr>
        <w:t>ตามลำดับ</w:t>
      </w:r>
    </w:p>
    <w:p w14:paraId="390A1CC1" w14:textId="37722C0A" w:rsidR="00CA7F0F" w:rsidRPr="00BF53D1" w:rsidRDefault="00CA7F0F" w:rsidP="00434468">
      <w:pPr>
        <w:spacing w:before="240"/>
        <w:ind w:left="547"/>
        <w:jc w:val="thaiDistribute"/>
        <w:rPr>
          <w:rFonts w:ascii="Angsana New" w:hAnsi="Angsana New" w:cs="Angsana New"/>
          <w:spacing w:val="2"/>
          <w:sz w:val="32"/>
          <w:szCs w:val="32"/>
        </w:rPr>
      </w:pPr>
      <w:r w:rsidRPr="00BF53D1">
        <w:rPr>
          <w:rFonts w:ascii="Angsana New" w:hAnsi="Angsana New" w:cs="Angsana New"/>
          <w:b/>
          <w:bCs/>
          <w:spacing w:val="-4"/>
          <w:sz w:val="32"/>
          <w:szCs w:val="32"/>
          <w:cs/>
        </w:rPr>
        <w:t>ภาระผูกพัน</w:t>
      </w:r>
    </w:p>
    <w:p w14:paraId="69E8A0F4" w14:textId="2E897F16" w:rsidR="006B5562" w:rsidRPr="00BF53D1" w:rsidRDefault="00CA7F0F" w:rsidP="00697F88">
      <w:pPr>
        <w:ind w:left="540"/>
        <w:jc w:val="thaiDistribute"/>
        <w:rPr>
          <w:rFonts w:ascii="Angsana New" w:hAnsi="Angsana New" w:cs="Angsana New"/>
          <w:spacing w:val="-4"/>
          <w:sz w:val="32"/>
          <w:szCs w:val="32"/>
          <w:cs/>
        </w:rPr>
      </w:pPr>
      <w:r w:rsidRPr="00BF53D1">
        <w:rPr>
          <w:rFonts w:ascii="Angsana New" w:hAnsi="Angsana New" w:cs="Angsana New" w:hint="cs"/>
          <w:spacing w:val="-2"/>
          <w:sz w:val="32"/>
          <w:szCs w:val="32"/>
          <w:cs/>
        </w:rPr>
        <w:t>ณ</w:t>
      </w:r>
      <w:r w:rsidRPr="00BF53D1">
        <w:rPr>
          <w:rFonts w:ascii="Angsana New" w:hAnsi="Angsana New" w:cs="Angsana New"/>
          <w:spacing w:val="-2"/>
          <w:sz w:val="32"/>
          <w:szCs w:val="32"/>
          <w:cs/>
        </w:rPr>
        <w:t xml:space="preserve"> </w:t>
      </w:r>
      <w:r w:rsidRPr="00BF53D1">
        <w:rPr>
          <w:rFonts w:ascii="Angsana New" w:hAnsi="Angsana New" w:cs="Angsana New" w:hint="cs"/>
          <w:spacing w:val="-2"/>
          <w:sz w:val="32"/>
          <w:szCs w:val="32"/>
          <w:cs/>
        </w:rPr>
        <w:t>วันที่</w:t>
      </w:r>
      <w:r w:rsidRPr="00BF53D1">
        <w:rPr>
          <w:rFonts w:ascii="Angsana New" w:hAnsi="Angsana New" w:cs="Angsana New"/>
          <w:spacing w:val="-2"/>
          <w:sz w:val="32"/>
          <w:szCs w:val="32"/>
          <w:cs/>
        </w:rPr>
        <w:t xml:space="preserve"> </w:t>
      </w:r>
      <w:r w:rsidR="00973B7F" w:rsidRPr="00973B7F">
        <w:rPr>
          <w:rFonts w:ascii="Angsana New" w:hAnsi="Angsana New" w:cs="Angsana New"/>
          <w:spacing w:val="-2"/>
          <w:sz w:val="32"/>
          <w:szCs w:val="32"/>
        </w:rPr>
        <w:t>31</w:t>
      </w:r>
      <w:r w:rsidRPr="00BF53D1">
        <w:rPr>
          <w:rFonts w:ascii="Angsana New" w:hAnsi="Angsana New" w:cs="Angsana New"/>
          <w:spacing w:val="-2"/>
          <w:sz w:val="32"/>
          <w:szCs w:val="32"/>
          <w:cs/>
        </w:rPr>
        <w:t xml:space="preserve"> </w:t>
      </w:r>
      <w:r w:rsidRPr="00BF53D1">
        <w:rPr>
          <w:rFonts w:ascii="Angsana New" w:hAnsi="Angsana New" w:cs="Angsana New" w:hint="cs"/>
          <w:spacing w:val="-2"/>
          <w:sz w:val="32"/>
          <w:szCs w:val="32"/>
          <w:cs/>
        </w:rPr>
        <w:t>ธันวาคม</w:t>
      </w:r>
      <w:r w:rsidRPr="00BF53D1">
        <w:rPr>
          <w:rFonts w:ascii="Angsana New" w:hAnsi="Angsana New" w:cs="Angsana New"/>
          <w:spacing w:val="-2"/>
          <w:sz w:val="32"/>
          <w:szCs w:val="32"/>
          <w:cs/>
        </w:rPr>
        <w:t xml:space="preserve"> </w:t>
      </w:r>
      <w:r w:rsidR="00973B7F" w:rsidRPr="00973B7F">
        <w:rPr>
          <w:rFonts w:ascii="Angsana New" w:hAnsi="Angsana New" w:cs="Angsana New"/>
          <w:sz w:val="32"/>
          <w:szCs w:val="32"/>
        </w:rPr>
        <w:t>2567</w:t>
      </w:r>
      <w:r w:rsidR="003C1D24" w:rsidRPr="00BF53D1">
        <w:rPr>
          <w:rFonts w:ascii="Angsana New" w:hAnsi="Angsana New" w:cs="Angsana New"/>
          <w:sz w:val="32"/>
          <w:szCs w:val="32"/>
        </w:rPr>
        <w:t xml:space="preserve"> </w:t>
      </w:r>
      <w:r w:rsidR="003C1D24" w:rsidRPr="00BF53D1">
        <w:rPr>
          <w:rFonts w:ascii="Angsana New" w:hAnsi="Angsana New" w:cs="Angsana New" w:hint="cs"/>
          <w:sz w:val="32"/>
          <w:szCs w:val="32"/>
          <w:cs/>
        </w:rPr>
        <w:t xml:space="preserve">และ </w:t>
      </w:r>
      <w:r w:rsidR="00973B7F" w:rsidRPr="00973B7F">
        <w:rPr>
          <w:rFonts w:ascii="Angsana New" w:hAnsi="Angsana New" w:cs="Angsana New"/>
          <w:sz w:val="32"/>
          <w:szCs w:val="32"/>
        </w:rPr>
        <w:t>2566</w:t>
      </w:r>
      <w:r w:rsidR="003C1D24" w:rsidRPr="00BF53D1">
        <w:rPr>
          <w:rFonts w:ascii="Angsana New" w:hAnsi="Angsana New" w:cs="Angsana New"/>
          <w:sz w:val="32"/>
          <w:szCs w:val="32"/>
          <w:cs/>
        </w:rPr>
        <w:t xml:space="preserve"> </w:t>
      </w:r>
      <w:r w:rsidRPr="00BF53D1">
        <w:rPr>
          <w:rFonts w:ascii="Angsana New" w:hAnsi="Angsana New" w:cs="Angsana New"/>
          <w:spacing w:val="-2"/>
          <w:sz w:val="32"/>
          <w:szCs w:val="32"/>
          <w:cs/>
        </w:rPr>
        <w:t>บริษัทมีสัญญาที่สำคัญกับบริษัทย่อยและภาระผูกพันตามสัญญาเช่า</w:t>
      </w:r>
      <w:r w:rsidRPr="00BF53D1">
        <w:rPr>
          <w:rFonts w:ascii="Angsana New" w:hAnsi="Angsana New" w:cs="Angsana New"/>
          <w:sz w:val="32"/>
          <w:szCs w:val="32"/>
          <w:cs/>
        </w:rPr>
        <w:t xml:space="preserve">กับบริษัทที่เกี่ยวข้องกันตามที่บริษัทได้เปิดเผยไว้ในหมายเหตุข้อ </w:t>
      </w:r>
      <w:r w:rsidR="00973B7F" w:rsidRPr="00973B7F">
        <w:rPr>
          <w:rFonts w:ascii="Angsana New" w:hAnsi="Angsana New" w:cs="Angsana New"/>
          <w:sz w:val="32"/>
          <w:szCs w:val="32"/>
        </w:rPr>
        <w:t>39</w:t>
      </w:r>
      <w:r w:rsidR="007724D3" w:rsidRPr="00BF53D1">
        <w:rPr>
          <w:rFonts w:ascii="Angsana New" w:hAnsi="Angsana New" w:cs="Angsana New"/>
          <w:sz w:val="32"/>
          <w:szCs w:val="32"/>
        </w:rPr>
        <w:t>.</w:t>
      </w:r>
      <w:r w:rsidR="00973B7F" w:rsidRPr="00973B7F">
        <w:rPr>
          <w:rFonts w:ascii="Angsana New" w:hAnsi="Angsana New" w:cs="Angsana New"/>
          <w:sz w:val="32"/>
          <w:szCs w:val="32"/>
        </w:rPr>
        <w:t>1</w:t>
      </w:r>
      <w:r w:rsidRPr="00BF53D1">
        <w:rPr>
          <w:rFonts w:ascii="Angsana New" w:hAnsi="Angsana New" w:cs="Angsana New" w:hint="cs"/>
          <w:sz w:val="32"/>
          <w:szCs w:val="32"/>
          <w:cs/>
        </w:rPr>
        <w:t xml:space="preserve"> </w:t>
      </w:r>
      <w:r w:rsidRPr="00BF53D1">
        <w:rPr>
          <w:rFonts w:ascii="Angsana New" w:hAnsi="Angsana New" w:cs="Angsana New"/>
          <w:sz w:val="32"/>
          <w:szCs w:val="32"/>
          <w:cs/>
        </w:rPr>
        <w:t xml:space="preserve">และ </w:t>
      </w:r>
      <w:r w:rsidR="00973B7F" w:rsidRPr="00973B7F">
        <w:rPr>
          <w:rFonts w:ascii="Angsana New" w:hAnsi="Angsana New" w:cs="Angsana New"/>
          <w:sz w:val="32"/>
          <w:szCs w:val="32"/>
        </w:rPr>
        <w:t>39</w:t>
      </w:r>
      <w:r w:rsidR="00A402C4" w:rsidRPr="00BF53D1">
        <w:rPr>
          <w:rFonts w:ascii="Angsana New" w:hAnsi="Angsana New" w:cs="Angsana New" w:hint="cs"/>
          <w:sz w:val="32"/>
          <w:szCs w:val="32"/>
          <w:cs/>
        </w:rPr>
        <w:t>.</w:t>
      </w:r>
      <w:r w:rsidR="00973B7F" w:rsidRPr="00973B7F">
        <w:rPr>
          <w:rFonts w:ascii="Angsana New" w:hAnsi="Angsana New" w:cs="Angsana New"/>
          <w:sz w:val="32"/>
          <w:szCs w:val="32"/>
        </w:rPr>
        <w:t>2</w:t>
      </w:r>
      <w:r w:rsidR="00A402C4" w:rsidRPr="00BF53D1">
        <w:rPr>
          <w:rFonts w:ascii="Angsana New" w:hAnsi="Angsana New" w:cs="Angsana New" w:hint="cs"/>
          <w:sz w:val="32"/>
          <w:szCs w:val="32"/>
          <w:cs/>
        </w:rPr>
        <w:t xml:space="preserve"> </w:t>
      </w:r>
      <w:r w:rsidRPr="00BF53D1">
        <w:rPr>
          <w:rFonts w:ascii="Angsana New" w:hAnsi="Angsana New" w:cs="Angsana New" w:hint="cs"/>
          <w:sz w:val="32"/>
          <w:szCs w:val="32"/>
          <w:cs/>
        </w:rPr>
        <w:t>ตามลำดับ</w:t>
      </w:r>
    </w:p>
    <w:p w14:paraId="4F3DDA90" w14:textId="0C5FE988" w:rsidR="00CA7F0F" w:rsidRPr="00BF53D1" w:rsidRDefault="00CA7F0F" w:rsidP="009159F6">
      <w:pPr>
        <w:spacing w:before="240"/>
        <w:ind w:left="547"/>
        <w:jc w:val="thaiDistribute"/>
        <w:rPr>
          <w:rFonts w:ascii="Angsana New" w:hAnsi="Angsana New" w:cs="Angsana New"/>
          <w:b/>
          <w:bCs/>
          <w:sz w:val="32"/>
          <w:szCs w:val="32"/>
          <w:cs/>
        </w:rPr>
      </w:pPr>
      <w:r w:rsidRPr="00BF53D1">
        <w:rPr>
          <w:rFonts w:ascii="Angsana New" w:hAnsi="Angsana New" w:cs="Angsana New"/>
          <w:b/>
          <w:bCs/>
          <w:sz w:val="32"/>
          <w:szCs w:val="32"/>
          <w:cs/>
        </w:rPr>
        <w:t>ค่าตอบแทนผู้บริหารสำคัญ</w:t>
      </w:r>
    </w:p>
    <w:p w14:paraId="12F6ACF8" w14:textId="1FF6E3E6" w:rsidR="00CA7F0F" w:rsidRPr="00BF53D1" w:rsidRDefault="00CA7F0F" w:rsidP="009159F6">
      <w:pPr>
        <w:spacing w:after="120"/>
        <w:ind w:left="547" w:right="-14"/>
        <w:jc w:val="thaiDistribute"/>
        <w:rPr>
          <w:rFonts w:ascii="Angsana New" w:hAnsi="Angsana New" w:cs="Angsana New"/>
          <w:spacing w:val="-2"/>
          <w:sz w:val="32"/>
          <w:szCs w:val="32"/>
        </w:rPr>
      </w:pPr>
      <w:r w:rsidRPr="00BF53D1">
        <w:rPr>
          <w:rFonts w:ascii="Angsana New" w:hAnsi="Angsana New" w:cs="Angsana New"/>
          <w:spacing w:val="-2"/>
          <w:sz w:val="32"/>
          <w:szCs w:val="32"/>
          <w:cs/>
        </w:rPr>
        <w:t xml:space="preserve">ค่าตอบแทนผู้บริหารสำคัญสำหรับปีสิ้นสุดวันที่ </w:t>
      </w:r>
      <w:r w:rsidR="00973B7F" w:rsidRPr="00973B7F">
        <w:rPr>
          <w:rFonts w:ascii="Angsana New" w:hAnsi="Angsana New" w:cs="Angsana New"/>
          <w:spacing w:val="-2"/>
          <w:sz w:val="32"/>
          <w:szCs w:val="32"/>
        </w:rPr>
        <w:t>31</w:t>
      </w:r>
      <w:r w:rsidRPr="00BF53D1">
        <w:rPr>
          <w:rFonts w:ascii="Angsana New" w:hAnsi="Angsana New" w:cs="Angsana New"/>
          <w:spacing w:val="-2"/>
          <w:sz w:val="32"/>
          <w:szCs w:val="32"/>
        </w:rPr>
        <w:t xml:space="preserve"> </w:t>
      </w:r>
      <w:r w:rsidRPr="00BF53D1">
        <w:rPr>
          <w:rFonts w:ascii="Angsana New" w:hAnsi="Angsana New" w:cs="Angsana New"/>
          <w:spacing w:val="-2"/>
          <w:sz w:val="32"/>
          <w:szCs w:val="32"/>
          <w:cs/>
        </w:rPr>
        <w:t xml:space="preserve">ธันวาคม </w:t>
      </w:r>
      <w:r w:rsidR="00973B7F" w:rsidRPr="00973B7F">
        <w:rPr>
          <w:rFonts w:ascii="Angsana New" w:hAnsi="Angsana New" w:cs="Angsana New"/>
          <w:sz w:val="32"/>
          <w:szCs w:val="32"/>
        </w:rPr>
        <w:t>2567</w:t>
      </w:r>
      <w:r w:rsidR="003C1D24" w:rsidRPr="00BF53D1">
        <w:rPr>
          <w:rFonts w:ascii="Angsana New" w:hAnsi="Angsana New" w:cs="Angsana New"/>
          <w:sz w:val="32"/>
          <w:szCs w:val="32"/>
        </w:rPr>
        <w:t xml:space="preserve"> </w:t>
      </w:r>
      <w:r w:rsidR="003C1D24" w:rsidRPr="00BF53D1">
        <w:rPr>
          <w:rFonts w:ascii="Angsana New" w:hAnsi="Angsana New" w:cs="Angsana New" w:hint="cs"/>
          <w:sz w:val="32"/>
          <w:szCs w:val="32"/>
          <w:cs/>
        </w:rPr>
        <w:t xml:space="preserve">และ </w:t>
      </w:r>
      <w:r w:rsidR="00973B7F" w:rsidRPr="00973B7F">
        <w:rPr>
          <w:rFonts w:ascii="Angsana New" w:hAnsi="Angsana New" w:cs="Angsana New"/>
          <w:sz w:val="32"/>
          <w:szCs w:val="32"/>
        </w:rPr>
        <w:t>2566</w:t>
      </w:r>
      <w:r w:rsidR="003C1D24" w:rsidRPr="00BF53D1">
        <w:rPr>
          <w:rFonts w:ascii="Angsana New" w:hAnsi="Angsana New" w:cs="Angsana New"/>
          <w:sz w:val="32"/>
          <w:szCs w:val="32"/>
          <w:cs/>
        </w:rPr>
        <w:t xml:space="preserve"> </w:t>
      </w:r>
      <w:r w:rsidRPr="00BF53D1">
        <w:rPr>
          <w:rFonts w:ascii="Angsana New" w:hAnsi="Angsana New" w:cs="Angsana New"/>
          <w:spacing w:val="-2"/>
          <w:sz w:val="32"/>
          <w:szCs w:val="32"/>
          <w:cs/>
        </w:rPr>
        <w:t>ประกอบด้วย</w:t>
      </w:r>
    </w:p>
    <w:p w14:paraId="1C5653BA" w14:textId="77777777" w:rsidR="00CA7F0F" w:rsidRPr="00BF53D1" w:rsidRDefault="00CA7F0F" w:rsidP="00CA7F0F">
      <w:pPr>
        <w:spacing w:line="340" w:lineRule="exact"/>
        <w:jc w:val="right"/>
        <w:rPr>
          <w:rFonts w:ascii="Angsana New" w:hAnsi="Angsana New" w:cs="Angsana New"/>
          <w:b/>
          <w:bCs/>
          <w:sz w:val="28"/>
          <w:szCs w:val="28"/>
          <w:cs/>
        </w:rPr>
      </w:pPr>
      <w:r w:rsidRPr="00BF53D1">
        <w:rPr>
          <w:rFonts w:ascii="Angsana New" w:hAnsi="Angsana New" w:cs="Angsana New"/>
          <w:b/>
          <w:bCs/>
          <w:sz w:val="28"/>
          <w:szCs w:val="28"/>
          <w:cs/>
        </w:rPr>
        <w:t>หน่วย : บาท</w:t>
      </w:r>
    </w:p>
    <w:tbl>
      <w:tblPr>
        <w:tblW w:w="8730" w:type="dxa"/>
        <w:tblInd w:w="540" w:type="dxa"/>
        <w:tblLayout w:type="fixed"/>
        <w:tblCellMar>
          <w:left w:w="0" w:type="dxa"/>
          <w:right w:w="0" w:type="dxa"/>
        </w:tblCellMar>
        <w:tblLook w:val="0000" w:firstRow="0" w:lastRow="0" w:firstColumn="0" w:lastColumn="0" w:noHBand="0" w:noVBand="0"/>
      </w:tblPr>
      <w:tblGrid>
        <w:gridCol w:w="4140"/>
        <w:gridCol w:w="1080"/>
        <w:gridCol w:w="90"/>
        <w:gridCol w:w="1080"/>
        <w:gridCol w:w="90"/>
        <w:gridCol w:w="1080"/>
        <w:gridCol w:w="90"/>
        <w:gridCol w:w="1080"/>
      </w:tblGrid>
      <w:tr w:rsidR="00E02B31" w:rsidRPr="00BF53D1" w14:paraId="6727B677" w14:textId="77777777" w:rsidTr="00B807D3">
        <w:trPr>
          <w:trHeight w:val="144"/>
        </w:trPr>
        <w:tc>
          <w:tcPr>
            <w:tcW w:w="4140" w:type="dxa"/>
            <w:tcBorders>
              <w:top w:val="nil"/>
              <w:left w:val="nil"/>
              <w:bottom w:val="nil"/>
              <w:right w:val="nil"/>
            </w:tcBorders>
          </w:tcPr>
          <w:p w14:paraId="36D6D1CD" w14:textId="77777777" w:rsidR="00CA7F0F" w:rsidRPr="00BF53D1" w:rsidRDefault="00CA7F0F" w:rsidP="009159F6">
            <w:pPr>
              <w:autoSpaceDE w:val="0"/>
              <w:autoSpaceDN w:val="0"/>
              <w:adjustRightInd w:val="0"/>
              <w:ind w:left="180"/>
              <w:jc w:val="thaiDistribute"/>
              <w:rPr>
                <w:rFonts w:ascii="Angsana New" w:hAnsi="Angsana New" w:cs="Angsana New"/>
                <w:sz w:val="28"/>
                <w:szCs w:val="28"/>
              </w:rPr>
            </w:pPr>
          </w:p>
        </w:tc>
        <w:tc>
          <w:tcPr>
            <w:tcW w:w="2250" w:type="dxa"/>
            <w:gridSpan w:val="3"/>
            <w:tcBorders>
              <w:top w:val="nil"/>
              <w:left w:val="nil"/>
              <w:right w:val="nil"/>
            </w:tcBorders>
          </w:tcPr>
          <w:p w14:paraId="6A3B6708" w14:textId="77777777" w:rsidR="00CA7F0F" w:rsidRPr="00BF53D1" w:rsidRDefault="00CA7F0F" w:rsidP="009159F6">
            <w:pPr>
              <w:autoSpaceDE w:val="0"/>
              <w:autoSpaceDN w:val="0"/>
              <w:adjustRightInd w:val="0"/>
              <w:jc w:val="center"/>
              <w:rPr>
                <w:rFonts w:ascii="Angsana New" w:hAnsi="Angsana New" w:cs="Angsana New"/>
                <w:b/>
                <w:bCs/>
                <w:sz w:val="28"/>
                <w:szCs w:val="28"/>
              </w:rPr>
            </w:pPr>
            <w:r w:rsidRPr="00BF53D1">
              <w:rPr>
                <w:rFonts w:ascii="Angsana New" w:hAnsi="Angsana New" w:cs="Angsana New"/>
                <w:b/>
                <w:bCs/>
                <w:sz w:val="28"/>
                <w:szCs w:val="28"/>
                <w:cs/>
              </w:rPr>
              <w:t>งบการเงินรวม</w:t>
            </w:r>
          </w:p>
        </w:tc>
        <w:tc>
          <w:tcPr>
            <w:tcW w:w="90" w:type="dxa"/>
            <w:tcBorders>
              <w:top w:val="nil"/>
              <w:left w:val="nil"/>
              <w:right w:val="nil"/>
            </w:tcBorders>
          </w:tcPr>
          <w:p w14:paraId="03EC9BA4" w14:textId="77777777" w:rsidR="00CA7F0F" w:rsidRPr="00BF53D1" w:rsidRDefault="00CA7F0F" w:rsidP="009159F6">
            <w:pPr>
              <w:autoSpaceDE w:val="0"/>
              <w:autoSpaceDN w:val="0"/>
              <w:adjustRightInd w:val="0"/>
              <w:jc w:val="center"/>
              <w:rPr>
                <w:rFonts w:ascii="Angsana New" w:hAnsi="Angsana New" w:cs="Angsana New"/>
                <w:b/>
                <w:bCs/>
                <w:sz w:val="28"/>
                <w:szCs w:val="28"/>
              </w:rPr>
            </w:pPr>
          </w:p>
        </w:tc>
        <w:tc>
          <w:tcPr>
            <w:tcW w:w="2250" w:type="dxa"/>
            <w:gridSpan w:val="3"/>
            <w:tcBorders>
              <w:top w:val="nil"/>
              <w:left w:val="nil"/>
              <w:right w:val="nil"/>
            </w:tcBorders>
          </w:tcPr>
          <w:p w14:paraId="271B8E1D" w14:textId="77777777" w:rsidR="00CA7F0F" w:rsidRPr="00BF53D1" w:rsidRDefault="00CA7F0F" w:rsidP="009159F6">
            <w:pPr>
              <w:autoSpaceDE w:val="0"/>
              <w:autoSpaceDN w:val="0"/>
              <w:adjustRightInd w:val="0"/>
              <w:jc w:val="center"/>
              <w:rPr>
                <w:rFonts w:ascii="Angsana New" w:hAnsi="Angsana New" w:cs="Angsana New"/>
                <w:b/>
                <w:bCs/>
                <w:sz w:val="28"/>
                <w:szCs w:val="28"/>
              </w:rPr>
            </w:pPr>
            <w:r w:rsidRPr="00BF53D1">
              <w:rPr>
                <w:rFonts w:ascii="Angsana New" w:hAnsi="Angsana New" w:cs="Angsana New"/>
                <w:b/>
                <w:bCs/>
                <w:sz w:val="28"/>
                <w:szCs w:val="28"/>
                <w:cs/>
              </w:rPr>
              <w:t>งบการเงินเฉพาะกิจการ</w:t>
            </w:r>
          </w:p>
        </w:tc>
      </w:tr>
      <w:tr w:rsidR="003C1D24" w:rsidRPr="00BF53D1" w14:paraId="6435B542" w14:textId="77777777" w:rsidTr="00B807D3">
        <w:trPr>
          <w:trHeight w:val="144"/>
        </w:trPr>
        <w:tc>
          <w:tcPr>
            <w:tcW w:w="4140" w:type="dxa"/>
            <w:tcBorders>
              <w:top w:val="nil"/>
              <w:left w:val="nil"/>
              <w:bottom w:val="nil"/>
              <w:right w:val="nil"/>
            </w:tcBorders>
          </w:tcPr>
          <w:p w14:paraId="798FDB74" w14:textId="77777777" w:rsidR="003C1D24" w:rsidRPr="00BF53D1" w:rsidRDefault="003C1D24" w:rsidP="003C1D24">
            <w:pPr>
              <w:autoSpaceDE w:val="0"/>
              <w:autoSpaceDN w:val="0"/>
              <w:adjustRightInd w:val="0"/>
              <w:ind w:left="180"/>
              <w:jc w:val="thaiDistribute"/>
              <w:rPr>
                <w:rFonts w:ascii="Angsana New" w:hAnsi="Angsana New" w:cs="Angsana New"/>
                <w:sz w:val="28"/>
                <w:szCs w:val="28"/>
              </w:rPr>
            </w:pPr>
          </w:p>
        </w:tc>
        <w:tc>
          <w:tcPr>
            <w:tcW w:w="1080" w:type="dxa"/>
            <w:tcBorders>
              <w:left w:val="nil"/>
              <w:right w:val="nil"/>
            </w:tcBorders>
          </w:tcPr>
          <w:p w14:paraId="1EE2E462" w14:textId="3999E0B4" w:rsidR="003C1D24" w:rsidRPr="00BF53D1" w:rsidRDefault="00973B7F" w:rsidP="003C1D24">
            <w:pPr>
              <w:autoSpaceDE w:val="0"/>
              <w:autoSpaceDN w:val="0"/>
              <w:adjustRightInd w:val="0"/>
              <w:jc w:val="center"/>
              <w:rPr>
                <w:rFonts w:ascii="Angsana New" w:hAnsi="Angsana New" w:cs="Angsana New"/>
                <w:b/>
                <w:bCs/>
                <w:sz w:val="28"/>
                <w:szCs w:val="28"/>
              </w:rPr>
            </w:pPr>
            <w:r w:rsidRPr="00973B7F">
              <w:rPr>
                <w:rFonts w:ascii="Angsana New" w:hAnsi="Angsana New" w:cs="Angsana New"/>
                <w:b/>
                <w:bCs/>
                <w:sz w:val="28"/>
                <w:szCs w:val="28"/>
              </w:rPr>
              <w:t>2567</w:t>
            </w:r>
          </w:p>
        </w:tc>
        <w:tc>
          <w:tcPr>
            <w:tcW w:w="90" w:type="dxa"/>
            <w:tcBorders>
              <w:left w:val="nil"/>
              <w:right w:val="nil"/>
            </w:tcBorders>
          </w:tcPr>
          <w:p w14:paraId="0160452B" w14:textId="77777777" w:rsidR="003C1D24" w:rsidRPr="00BF53D1" w:rsidRDefault="003C1D24" w:rsidP="003C1D24">
            <w:pPr>
              <w:autoSpaceDE w:val="0"/>
              <w:autoSpaceDN w:val="0"/>
              <w:adjustRightInd w:val="0"/>
              <w:jc w:val="center"/>
              <w:rPr>
                <w:rFonts w:ascii="Angsana New" w:hAnsi="Angsana New" w:cs="Angsana New"/>
                <w:b/>
                <w:bCs/>
                <w:sz w:val="28"/>
                <w:szCs w:val="28"/>
              </w:rPr>
            </w:pPr>
          </w:p>
        </w:tc>
        <w:tc>
          <w:tcPr>
            <w:tcW w:w="1080" w:type="dxa"/>
            <w:tcBorders>
              <w:left w:val="nil"/>
              <w:right w:val="nil"/>
            </w:tcBorders>
          </w:tcPr>
          <w:p w14:paraId="654A339F" w14:textId="6BF69019" w:rsidR="003C1D24" w:rsidRPr="00BF53D1" w:rsidRDefault="00973B7F" w:rsidP="003C1D24">
            <w:pPr>
              <w:autoSpaceDE w:val="0"/>
              <w:autoSpaceDN w:val="0"/>
              <w:adjustRightInd w:val="0"/>
              <w:jc w:val="center"/>
              <w:rPr>
                <w:rFonts w:ascii="Angsana New" w:hAnsi="Angsana New" w:cs="Angsana New"/>
                <w:b/>
                <w:bCs/>
                <w:sz w:val="28"/>
                <w:szCs w:val="28"/>
              </w:rPr>
            </w:pPr>
            <w:r w:rsidRPr="00973B7F">
              <w:rPr>
                <w:rFonts w:ascii="Angsana New" w:hAnsi="Angsana New" w:cs="Angsana New"/>
                <w:b/>
                <w:bCs/>
                <w:sz w:val="28"/>
                <w:szCs w:val="28"/>
              </w:rPr>
              <w:t>2566</w:t>
            </w:r>
          </w:p>
        </w:tc>
        <w:tc>
          <w:tcPr>
            <w:tcW w:w="90" w:type="dxa"/>
            <w:tcBorders>
              <w:left w:val="nil"/>
              <w:right w:val="nil"/>
            </w:tcBorders>
          </w:tcPr>
          <w:p w14:paraId="6AAB5305" w14:textId="77777777" w:rsidR="003C1D24" w:rsidRPr="00BF53D1" w:rsidRDefault="003C1D24" w:rsidP="003C1D24">
            <w:pPr>
              <w:autoSpaceDE w:val="0"/>
              <w:autoSpaceDN w:val="0"/>
              <w:adjustRightInd w:val="0"/>
              <w:jc w:val="center"/>
              <w:rPr>
                <w:rFonts w:ascii="Angsana New" w:hAnsi="Angsana New" w:cs="Angsana New"/>
                <w:b/>
                <w:bCs/>
                <w:sz w:val="28"/>
                <w:szCs w:val="28"/>
              </w:rPr>
            </w:pPr>
          </w:p>
        </w:tc>
        <w:tc>
          <w:tcPr>
            <w:tcW w:w="1080" w:type="dxa"/>
            <w:tcBorders>
              <w:left w:val="nil"/>
              <w:right w:val="nil"/>
            </w:tcBorders>
          </w:tcPr>
          <w:p w14:paraId="499CE093" w14:textId="57100498" w:rsidR="003C1D24" w:rsidRPr="00BF53D1" w:rsidRDefault="00973B7F" w:rsidP="003C1D24">
            <w:pPr>
              <w:autoSpaceDE w:val="0"/>
              <w:autoSpaceDN w:val="0"/>
              <w:adjustRightInd w:val="0"/>
              <w:jc w:val="center"/>
              <w:rPr>
                <w:rFonts w:ascii="Angsana New" w:hAnsi="Angsana New" w:cs="Angsana New"/>
                <w:b/>
                <w:bCs/>
                <w:sz w:val="28"/>
                <w:szCs w:val="28"/>
              </w:rPr>
            </w:pPr>
            <w:r w:rsidRPr="00973B7F">
              <w:rPr>
                <w:rFonts w:ascii="Angsana New" w:hAnsi="Angsana New" w:cs="Angsana New"/>
                <w:b/>
                <w:bCs/>
                <w:sz w:val="28"/>
                <w:szCs w:val="28"/>
              </w:rPr>
              <w:t>2567</w:t>
            </w:r>
          </w:p>
        </w:tc>
        <w:tc>
          <w:tcPr>
            <w:tcW w:w="90" w:type="dxa"/>
            <w:tcBorders>
              <w:left w:val="nil"/>
              <w:right w:val="nil"/>
            </w:tcBorders>
          </w:tcPr>
          <w:p w14:paraId="2260479D" w14:textId="77777777" w:rsidR="003C1D24" w:rsidRPr="00BF53D1" w:rsidRDefault="003C1D24" w:rsidP="003C1D24">
            <w:pPr>
              <w:autoSpaceDE w:val="0"/>
              <w:autoSpaceDN w:val="0"/>
              <w:adjustRightInd w:val="0"/>
              <w:jc w:val="center"/>
              <w:rPr>
                <w:rFonts w:ascii="Angsana New" w:hAnsi="Angsana New" w:cs="Angsana New"/>
                <w:b/>
                <w:bCs/>
                <w:sz w:val="28"/>
                <w:szCs w:val="28"/>
              </w:rPr>
            </w:pPr>
          </w:p>
        </w:tc>
        <w:tc>
          <w:tcPr>
            <w:tcW w:w="1080" w:type="dxa"/>
            <w:tcBorders>
              <w:left w:val="nil"/>
              <w:right w:val="nil"/>
            </w:tcBorders>
          </w:tcPr>
          <w:p w14:paraId="62A80E33" w14:textId="023E2562" w:rsidR="003C1D24" w:rsidRPr="00BF53D1" w:rsidRDefault="00973B7F" w:rsidP="003C1D24">
            <w:pPr>
              <w:autoSpaceDE w:val="0"/>
              <w:autoSpaceDN w:val="0"/>
              <w:adjustRightInd w:val="0"/>
              <w:jc w:val="center"/>
              <w:rPr>
                <w:rFonts w:ascii="Angsana New" w:hAnsi="Angsana New" w:cs="Angsana New"/>
                <w:b/>
                <w:bCs/>
                <w:sz w:val="28"/>
                <w:szCs w:val="28"/>
              </w:rPr>
            </w:pPr>
            <w:r w:rsidRPr="00973B7F">
              <w:rPr>
                <w:rFonts w:ascii="Angsana New" w:hAnsi="Angsana New" w:cs="Angsana New"/>
                <w:b/>
                <w:bCs/>
                <w:sz w:val="28"/>
                <w:szCs w:val="28"/>
              </w:rPr>
              <w:t>2566</w:t>
            </w:r>
          </w:p>
        </w:tc>
      </w:tr>
      <w:tr w:rsidR="003C1D24" w:rsidRPr="00BF53D1" w14:paraId="77712A4D" w14:textId="77777777" w:rsidTr="00B807D3">
        <w:trPr>
          <w:trHeight w:val="144"/>
        </w:trPr>
        <w:tc>
          <w:tcPr>
            <w:tcW w:w="4140" w:type="dxa"/>
            <w:tcBorders>
              <w:top w:val="nil"/>
              <w:left w:val="nil"/>
              <w:bottom w:val="nil"/>
              <w:right w:val="nil"/>
            </w:tcBorders>
          </w:tcPr>
          <w:p w14:paraId="7B77930B" w14:textId="77777777" w:rsidR="003C1D24" w:rsidRPr="00BF53D1" w:rsidRDefault="003C1D24" w:rsidP="003C1D24">
            <w:pPr>
              <w:autoSpaceDE w:val="0"/>
              <w:autoSpaceDN w:val="0"/>
              <w:adjustRightInd w:val="0"/>
              <w:ind w:left="180"/>
              <w:jc w:val="thaiDistribute"/>
              <w:rPr>
                <w:rFonts w:ascii="Angsana New" w:hAnsi="Angsana New" w:cs="Angsana New"/>
                <w:sz w:val="28"/>
                <w:szCs w:val="28"/>
              </w:rPr>
            </w:pPr>
            <w:r w:rsidRPr="00BF53D1">
              <w:rPr>
                <w:rFonts w:ascii="Angsana New" w:hAnsi="Angsana New" w:cs="Angsana New"/>
                <w:sz w:val="28"/>
                <w:szCs w:val="28"/>
                <w:cs/>
              </w:rPr>
              <w:t>ผลประโยชน์ระยะสั้น</w:t>
            </w:r>
          </w:p>
        </w:tc>
        <w:tc>
          <w:tcPr>
            <w:tcW w:w="1080" w:type="dxa"/>
            <w:tcBorders>
              <w:left w:val="nil"/>
              <w:bottom w:val="nil"/>
              <w:right w:val="nil"/>
            </w:tcBorders>
          </w:tcPr>
          <w:p w14:paraId="355106AE" w14:textId="20490732" w:rsidR="003C1D24" w:rsidRPr="00BF53D1" w:rsidRDefault="00973B7F" w:rsidP="003C1D24">
            <w:pPr>
              <w:tabs>
                <w:tab w:val="decimal" w:pos="990"/>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26</w:t>
            </w:r>
            <w:r w:rsidR="00C71F0B" w:rsidRPr="00BF53D1">
              <w:rPr>
                <w:rFonts w:ascii="Angsana New" w:hAnsi="Angsana New" w:cs="Angsana New"/>
                <w:sz w:val="28"/>
                <w:szCs w:val="28"/>
              </w:rPr>
              <w:t>,</w:t>
            </w:r>
            <w:r w:rsidRPr="00973B7F">
              <w:rPr>
                <w:rFonts w:ascii="Angsana New" w:hAnsi="Angsana New" w:cs="Angsana New"/>
                <w:sz w:val="28"/>
                <w:szCs w:val="28"/>
              </w:rPr>
              <w:t>692</w:t>
            </w:r>
            <w:r w:rsidR="00C71F0B" w:rsidRPr="00BF53D1">
              <w:rPr>
                <w:rFonts w:ascii="Angsana New" w:hAnsi="Angsana New" w:cs="Angsana New"/>
                <w:sz w:val="28"/>
                <w:szCs w:val="28"/>
              </w:rPr>
              <w:t>,</w:t>
            </w:r>
            <w:r w:rsidRPr="00973B7F">
              <w:rPr>
                <w:rFonts w:ascii="Angsana New" w:hAnsi="Angsana New" w:cs="Angsana New"/>
                <w:sz w:val="28"/>
                <w:szCs w:val="28"/>
              </w:rPr>
              <w:t>433</w:t>
            </w:r>
          </w:p>
        </w:tc>
        <w:tc>
          <w:tcPr>
            <w:tcW w:w="90" w:type="dxa"/>
            <w:tcBorders>
              <w:left w:val="nil"/>
              <w:bottom w:val="nil"/>
              <w:right w:val="nil"/>
            </w:tcBorders>
          </w:tcPr>
          <w:p w14:paraId="007A1A74" w14:textId="77777777" w:rsidR="003C1D24" w:rsidRPr="00BF53D1" w:rsidRDefault="003C1D24" w:rsidP="003C1D24">
            <w:pPr>
              <w:autoSpaceDE w:val="0"/>
              <w:autoSpaceDN w:val="0"/>
              <w:adjustRightInd w:val="0"/>
              <w:jc w:val="thaiDistribute"/>
              <w:rPr>
                <w:rFonts w:ascii="Angsana New" w:hAnsi="Angsana New" w:cs="Angsana New"/>
                <w:sz w:val="28"/>
                <w:szCs w:val="28"/>
              </w:rPr>
            </w:pPr>
          </w:p>
        </w:tc>
        <w:tc>
          <w:tcPr>
            <w:tcW w:w="1080" w:type="dxa"/>
            <w:tcBorders>
              <w:left w:val="nil"/>
              <w:bottom w:val="nil"/>
              <w:right w:val="nil"/>
            </w:tcBorders>
          </w:tcPr>
          <w:p w14:paraId="6755946D" w14:textId="3CFA0E87" w:rsidR="003C1D24" w:rsidRPr="00BF53D1" w:rsidRDefault="00973B7F" w:rsidP="003C1D24">
            <w:pPr>
              <w:tabs>
                <w:tab w:val="decimal" w:pos="987"/>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25</w:t>
            </w:r>
            <w:r w:rsidR="003C1D24" w:rsidRPr="00BF53D1">
              <w:rPr>
                <w:rFonts w:ascii="Angsana New" w:hAnsi="Angsana New" w:cs="Angsana New"/>
                <w:sz w:val="28"/>
                <w:szCs w:val="28"/>
              </w:rPr>
              <w:t>,</w:t>
            </w:r>
            <w:r w:rsidRPr="00973B7F">
              <w:rPr>
                <w:rFonts w:ascii="Angsana New" w:hAnsi="Angsana New" w:cs="Angsana New"/>
                <w:sz w:val="28"/>
                <w:szCs w:val="28"/>
              </w:rPr>
              <w:t>876</w:t>
            </w:r>
            <w:r w:rsidR="003C1D24" w:rsidRPr="00BF53D1">
              <w:rPr>
                <w:rFonts w:ascii="Angsana New" w:hAnsi="Angsana New" w:cs="Angsana New"/>
                <w:sz w:val="28"/>
                <w:szCs w:val="28"/>
              </w:rPr>
              <w:t>,</w:t>
            </w:r>
            <w:r w:rsidRPr="00973B7F">
              <w:rPr>
                <w:rFonts w:ascii="Angsana New" w:hAnsi="Angsana New" w:cs="Angsana New"/>
                <w:sz w:val="28"/>
                <w:szCs w:val="28"/>
              </w:rPr>
              <w:t>850</w:t>
            </w:r>
          </w:p>
        </w:tc>
        <w:tc>
          <w:tcPr>
            <w:tcW w:w="90" w:type="dxa"/>
            <w:tcBorders>
              <w:left w:val="nil"/>
              <w:bottom w:val="nil"/>
              <w:right w:val="nil"/>
            </w:tcBorders>
          </w:tcPr>
          <w:p w14:paraId="592C13F5" w14:textId="77777777" w:rsidR="003C1D24" w:rsidRPr="00BF53D1" w:rsidRDefault="003C1D24" w:rsidP="003C1D24">
            <w:pPr>
              <w:autoSpaceDE w:val="0"/>
              <w:autoSpaceDN w:val="0"/>
              <w:adjustRightInd w:val="0"/>
              <w:jc w:val="thaiDistribute"/>
              <w:rPr>
                <w:rFonts w:ascii="Angsana New" w:hAnsi="Angsana New" w:cs="Angsana New"/>
                <w:sz w:val="28"/>
                <w:szCs w:val="28"/>
              </w:rPr>
            </w:pPr>
          </w:p>
        </w:tc>
        <w:tc>
          <w:tcPr>
            <w:tcW w:w="1080" w:type="dxa"/>
            <w:tcBorders>
              <w:left w:val="nil"/>
              <w:bottom w:val="nil"/>
              <w:right w:val="nil"/>
            </w:tcBorders>
          </w:tcPr>
          <w:p w14:paraId="0B0674B3" w14:textId="4DD8D1A5" w:rsidR="003C1D24" w:rsidRPr="00BF53D1" w:rsidRDefault="00973B7F" w:rsidP="003C1D24">
            <w:pPr>
              <w:tabs>
                <w:tab w:val="decimal" w:pos="983"/>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20</w:t>
            </w:r>
            <w:r w:rsidR="00C71F0B" w:rsidRPr="00BF53D1">
              <w:rPr>
                <w:rFonts w:ascii="Angsana New" w:hAnsi="Angsana New" w:cs="Angsana New"/>
                <w:sz w:val="28"/>
                <w:szCs w:val="28"/>
              </w:rPr>
              <w:t>,</w:t>
            </w:r>
            <w:r w:rsidRPr="00973B7F">
              <w:rPr>
                <w:rFonts w:ascii="Angsana New" w:hAnsi="Angsana New" w:cs="Angsana New"/>
                <w:sz w:val="28"/>
                <w:szCs w:val="28"/>
              </w:rPr>
              <w:t>683</w:t>
            </w:r>
            <w:r w:rsidR="00C71F0B" w:rsidRPr="00BF53D1">
              <w:rPr>
                <w:rFonts w:ascii="Angsana New" w:hAnsi="Angsana New" w:cs="Angsana New"/>
                <w:sz w:val="28"/>
                <w:szCs w:val="28"/>
              </w:rPr>
              <w:t>,</w:t>
            </w:r>
            <w:r w:rsidRPr="00973B7F">
              <w:rPr>
                <w:rFonts w:ascii="Angsana New" w:hAnsi="Angsana New" w:cs="Angsana New"/>
                <w:sz w:val="28"/>
                <w:szCs w:val="28"/>
              </w:rPr>
              <w:t>433</w:t>
            </w:r>
          </w:p>
        </w:tc>
        <w:tc>
          <w:tcPr>
            <w:tcW w:w="90" w:type="dxa"/>
            <w:tcBorders>
              <w:left w:val="nil"/>
              <w:bottom w:val="nil"/>
              <w:right w:val="nil"/>
            </w:tcBorders>
          </w:tcPr>
          <w:p w14:paraId="11B7B093" w14:textId="77777777" w:rsidR="003C1D24" w:rsidRPr="00BF53D1" w:rsidRDefault="003C1D24" w:rsidP="003C1D24">
            <w:pPr>
              <w:autoSpaceDE w:val="0"/>
              <w:autoSpaceDN w:val="0"/>
              <w:adjustRightInd w:val="0"/>
              <w:jc w:val="thaiDistribute"/>
              <w:rPr>
                <w:rFonts w:ascii="Angsana New" w:hAnsi="Angsana New" w:cs="Angsana New"/>
                <w:sz w:val="28"/>
                <w:szCs w:val="28"/>
              </w:rPr>
            </w:pPr>
          </w:p>
        </w:tc>
        <w:tc>
          <w:tcPr>
            <w:tcW w:w="1080" w:type="dxa"/>
            <w:tcBorders>
              <w:left w:val="nil"/>
              <w:bottom w:val="nil"/>
              <w:right w:val="nil"/>
            </w:tcBorders>
          </w:tcPr>
          <w:p w14:paraId="4EFDBE0F" w14:textId="6F4819F8" w:rsidR="003C1D24" w:rsidRPr="00BF53D1" w:rsidRDefault="00973B7F" w:rsidP="003C1D24">
            <w:pPr>
              <w:tabs>
                <w:tab w:val="decimal" w:pos="993"/>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19</w:t>
            </w:r>
            <w:r w:rsidR="003C1D24" w:rsidRPr="00BF53D1">
              <w:rPr>
                <w:rFonts w:ascii="Angsana New" w:hAnsi="Angsana New" w:cs="Angsana New"/>
                <w:sz w:val="28"/>
                <w:szCs w:val="28"/>
              </w:rPr>
              <w:t>,</w:t>
            </w:r>
            <w:r w:rsidRPr="00973B7F">
              <w:rPr>
                <w:rFonts w:ascii="Angsana New" w:hAnsi="Angsana New" w:cs="Angsana New"/>
                <w:sz w:val="28"/>
                <w:szCs w:val="28"/>
              </w:rPr>
              <w:t>776</w:t>
            </w:r>
            <w:r w:rsidR="003C1D24" w:rsidRPr="00BF53D1">
              <w:rPr>
                <w:rFonts w:ascii="Angsana New" w:hAnsi="Angsana New" w:cs="Angsana New"/>
                <w:sz w:val="28"/>
                <w:szCs w:val="28"/>
              </w:rPr>
              <w:t>,</w:t>
            </w:r>
            <w:r w:rsidRPr="00973B7F">
              <w:rPr>
                <w:rFonts w:ascii="Angsana New" w:hAnsi="Angsana New" w:cs="Angsana New"/>
                <w:sz w:val="28"/>
                <w:szCs w:val="28"/>
              </w:rPr>
              <w:t>250</w:t>
            </w:r>
          </w:p>
        </w:tc>
      </w:tr>
      <w:tr w:rsidR="003C1D24" w:rsidRPr="00BF53D1" w14:paraId="56E2A2B1" w14:textId="77777777" w:rsidTr="00B807D3">
        <w:trPr>
          <w:trHeight w:val="144"/>
        </w:trPr>
        <w:tc>
          <w:tcPr>
            <w:tcW w:w="4140" w:type="dxa"/>
            <w:tcBorders>
              <w:top w:val="nil"/>
              <w:left w:val="nil"/>
              <w:bottom w:val="nil"/>
              <w:right w:val="nil"/>
            </w:tcBorders>
          </w:tcPr>
          <w:p w14:paraId="4B70B88B" w14:textId="77777777" w:rsidR="003C1D24" w:rsidRPr="00BF53D1" w:rsidRDefault="003C1D24" w:rsidP="003C1D24">
            <w:pPr>
              <w:autoSpaceDE w:val="0"/>
              <w:autoSpaceDN w:val="0"/>
              <w:adjustRightInd w:val="0"/>
              <w:ind w:left="180"/>
              <w:jc w:val="thaiDistribute"/>
              <w:rPr>
                <w:rFonts w:ascii="Angsana New" w:hAnsi="Angsana New" w:cs="Angsana New"/>
                <w:sz w:val="28"/>
                <w:szCs w:val="28"/>
              </w:rPr>
            </w:pPr>
            <w:r w:rsidRPr="00BF53D1">
              <w:rPr>
                <w:rFonts w:ascii="Angsana New" w:hAnsi="Angsana New" w:cs="Angsana New"/>
                <w:sz w:val="28"/>
                <w:szCs w:val="28"/>
                <w:cs/>
              </w:rPr>
              <w:t>ผลประโยชน์หลังออกจากงาน</w:t>
            </w:r>
          </w:p>
        </w:tc>
        <w:tc>
          <w:tcPr>
            <w:tcW w:w="1080" w:type="dxa"/>
            <w:tcBorders>
              <w:top w:val="nil"/>
              <w:left w:val="nil"/>
              <w:bottom w:val="nil"/>
              <w:right w:val="nil"/>
            </w:tcBorders>
          </w:tcPr>
          <w:p w14:paraId="3E648DFA" w14:textId="2B7CF238" w:rsidR="003C1D24" w:rsidRPr="00BF53D1" w:rsidRDefault="00973B7F" w:rsidP="003C1D24">
            <w:pPr>
              <w:tabs>
                <w:tab w:val="decimal" w:pos="990"/>
              </w:tabs>
              <w:autoSpaceDE w:val="0"/>
              <w:autoSpaceDN w:val="0"/>
              <w:adjustRightInd w:val="0"/>
              <w:rPr>
                <w:rFonts w:ascii="Angsana New" w:hAnsi="Angsana New" w:cs="Angsana New"/>
                <w:sz w:val="28"/>
                <w:szCs w:val="28"/>
                <w:cs/>
              </w:rPr>
            </w:pPr>
            <w:r w:rsidRPr="00973B7F">
              <w:rPr>
                <w:rFonts w:ascii="Angsana New" w:hAnsi="Angsana New" w:cs="Angsana New"/>
                <w:sz w:val="28"/>
                <w:szCs w:val="28"/>
              </w:rPr>
              <w:t>683</w:t>
            </w:r>
            <w:r w:rsidR="00C71F0B" w:rsidRPr="00BF53D1">
              <w:rPr>
                <w:rFonts w:ascii="Angsana New" w:hAnsi="Angsana New" w:cs="Angsana New"/>
                <w:sz w:val="28"/>
                <w:szCs w:val="28"/>
              </w:rPr>
              <w:t>,</w:t>
            </w:r>
            <w:r w:rsidRPr="00973B7F">
              <w:rPr>
                <w:rFonts w:ascii="Angsana New" w:hAnsi="Angsana New" w:cs="Angsana New"/>
                <w:sz w:val="28"/>
                <w:szCs w:val="28"/>
              </w:rPr>
              <w:t>237</w:t>
            </w:r>
          </w:p>
        </w:tc>
        <w:tc>
          <w:tcPr>
            <w:tcW w:w="90" w:type="dxa"/>
            <w:tcBorders>
              <w:top w:val="nil"/>
              <w:left w:val="nil"/>
              <w:bottom w:val="nil"/>
              <w:right w:val="nil"/>
            </w:tcBorders>
          </w:tcPr>
          <w:p w14:paraId="32A795B9" w14:textId="77777777" w:rsidR="003C1D24" w:rsidRPr="00BF53D1" w:rsidRDefault="003C1D24" w:rsidP="003C1D24">
            <w:pPr>
              <w:autoSpaceDE w:val="0"/>
              <w:autoSpaceDN w:val="0"/>
              <w:adjustRightInd w:val="0"/>
              <w:jc w:val="thaiDistribute"/>
              <w:rPr>
                <w:rFonts w:ascii="Angsana New" w:hAnsi="Angsana New" w:cs="Angsana New"/>
                <w:sz w:val="28"/>
                <w:szCs w:val="28"/>
              </w:rPr>
            </w:pPr>
          </w:p>
        </w:tc>
        <w:tc>
          <w:tcPr>
            <w:tcW w:w="1080" w:type="dxa"/>
            <w:tcBorders>
              <w:top w:val="nil"/>
              <w:left w:val="nil"/>
              <w:bottom w:val="nil"/>
              <w:right w:val="nil"/>
            </w:tcBorders>
          </w:tcPr>
          <w:p w14:paraId="6227B53E" w14:textId="6A3DFCBD" w:rsidR="003C1D24" w:rsidRPr="00BF53D1" w:rsidRDefault="00973B7F" w:rsidP="003C1D24">
            <w:pPr>
              <w:tabs>
                <w:tab w:val="decimal" w:pos="987"/>
              </w:tabs>
              <w:autoSpaceDE w:val="0"/>
              <w:autoSpaceDN w:val="0"/>
              <w:adjustRightInd w:val="0"/>
              <w:rPr>
                <w:rFonts w:ascii="Angsana New" w:hAnsi="Angsana New" w:cs="Angsana New"/>
                <w:sz w:val="28"/>
                <w:szCs w:val="28"/>
                <w:cs/>
              </w:rPr>
            </w:pPr>
            <w:r w:rsidRPr="00973B7F">
              <w:rPr>
                <w:rFonts w:ascii="Angsana New" w:hAnsi="Angsana New" w:cs="Angsana New"/>
                <w:sz w:val="28"/>
                <w:szCs w:val="28"/>
              </w:rPr>
              <w:t>487</w:t>
            </w:r>
            <w:r w:rsidR="003C1D24" w:rsidRPr="00BF53D1">
              <w:rPr>
                <w:rFonts w:ascii="Angsana New" w:hAnsi="Angsana New" w:cs="Angsana New"/>
                <w:sz w:val="28"/>
                <w:szCs w:val="28"/>
              </w:rPr>
              <w:t>,</w:t>
            </w:r>
            <w:r w:rsidRPr="00973B7F">
              <w:rPr>
                <w:rFonts w:ascii="Angsana New" w:hAnsi="Angsana New" w:cs="Angsana New"/>
                <w:sz w:val="28"/>
                <w:szCs w:val="28"/>
              </w:rPr>
              <w:t>738</w:t>
            </w:r>
          </w:p>
        </w:tc>
        <w:tc>
          <w:tcPr>
            <w:tcW w:w="90" w:type="dxa"/>
            <w:tcBorders>
              <w:top w:val="nil"/>
              <w:left w:val="nil"/>
              <w:bottom w:val="nil"/>
              <w:right w:val="nil"/>
            </w:tcBorders>
          </w:tcPr>
          <w:p w14:paraId="2860FFF7" w14:textId="77777777" w:rsidR="003C1D24" w:rsidRPr="00BF53D1" w:rsidRDefault="003C1D24" w:rsidP="003C1D24">
            <w:pPr>
              <w:autoSpaceDE w:val="0"/>
              <w:autoSpaceDN w:val="0"/>
              <w:adjustRightInd w:val="0"/>
              <w:jc w:val="thaiDistribute"/>
              <w:rPr>
                <w:rFonts w:ascii="Angsana New" w:hAnsi="Angsana New" w:cs="Angsana New"/>
                <w:sz w:val="28"/>
                <w:szCs w:val="28"/>
              </w:rPr>
            </w:pPr>
          </w:p>
        </w:tc>
        <w:tc>
          <w:tcPr>
            <w:tcW w:w="1080" w:type="dxa"/>
            <w:tcBorders>
              <w:top w:val="nil"/>
              <w:left w:val="nil"/>
              <w:bottom w:val="nil"/>
              <w:right w:val="nil"/>
            </w:tcBorders>
          </w:tcPr>
          <w:p w14:paraId="2C48648C" w14:textId="47ED303D" w:rsidR="003C1D24" w:rsidRPr="00BF53D1" w:rsidRDefault="00973B7F" w:rsidP="003C1D24">
            <w:pPr>
              <w:tabs>
                <w:tab w:val="decimal" w:pos="983"/>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671</w:t>
            </w:r>
            <w:r w:rsidR="00C71F0B" w:rsidRPr="00BF53D1">
              <w:rPr>
                <w:rFonts w:ascii="Angsana New" w:hAnsi="Angsana New" w:cs="Angsana New"/>
                <w:sz w:val="28"/>
                <w:szCs w:val="28"/>
              </w:rPr>
              <w:t>,</w:t>
            </w:r>
            <w:r w:rsidRPr="00973B7F">
              <w:rPr>
                <w:rFonts w:ascii="Angsana New" w:hAnsi="Angsana New" w:cs="Angsana New"/>
                <w:sz w:val="28"/>
                <w:szCs w:val="28"/>
              </w:rPr>
              <w:t>237</w:t>
            </w:r>
          </w:p>
        </w:tc>
        <w:tc>
          <w:tcPr>
            <w:tcW w:w="90" w:type="dxa"/>
            <w:tcBorders>
              <w:top w:val="nil"/>
              <w:left w:val="nil"/>
              <w:bottom w:val="nil"/>
              <w:right w:val="nil"/>
            </w:tcBorders>
          </w:tcPr>
          <w:p w14:paraId="70462313" w14:textId="77777777" w:rsidR="003C1D24" w:rsidRPr="00BF53D1" w:rsidRDefault="003C1D24" w:rsidP="003C1D24">
            <w:pPr>
              <w:autoSpaceDE w:val="0"/>
              <w:autoSpaceDN w:val="0"/>
              <w:adjustRightInd w:val="0"/>
              <w:jc w:val="thaiDistribute"/>
              <w:rPr>
                <w:rFonts w:ascii="Angsana New" w:hAnsi="Angsana New" w:cs="Angsana New"/>
                <w:sz w:val="28"/>
                <w:szCs w:val="28"/>
              </w:rPr>
            </w:pPr>
          </w:p>
        </w:tc>
        <w:tc>
          <w:tcPr>
            <w:tcW w:w="1080" w:type="dxa"/>
            <w:tcBorders>
              <w:top w:val="nil"/>
              <w:left w:val="nil"/>
              <w:bottom w:val="nil"/>
              <w:right w:val="nil"/>
            </w:tcBorders>
          </w:tcPr>
          <w:p w14:paraId="4DBC9666" w14:textId="47E391B5" w:rsidR="003C1D24" w:rsidRPr="00BF53D1" w:rsidRDefault="00973B7F" w:rsidP="003C1D24">
            <w:pPr>
              <w:tabs>
                <w:tab w:val="decimal" w:pos="993"/>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371</w:t>
            </w:r>
            <w:r w:rsidR="003C1D24" w:rsidRPr="00BF53D1">
              <w:rPr>
                <w:rFonts w:ascii="Angsana New" w:hAnsi="Angsana New" w:cs="Angsana New"/>
                <w:sz w:val="28"/>
                <w:szCs w:val="28"/>
              </w:rPr>
              <w:t>,</w:t>
            </w:r>
            <w:r w:rsidRPr="00973B7F">
              <w:rPr>
                <w:rFonts w:ascii="Angsana New" w:hAnsi="Angsana New" w:cs="Angsana New"/>
                <w:sz w:val="28"/>
                <w:szCs w:val="28"/>
              </w:rPr>
              <w:t>338</w:t>
            </w:r>
          </w:p>
        </w:tc>
      </w:tr>
      <w:tr w:rsidR="003C1D24" w:rsidRPr="00BF53D1" w14:paraId="198107E8" w14:textId="77777777" w:rsidTr="00B807D3">
        <w:trPr>
          <w:trHeight w:val="144"/>
        </w:trPr>
        <w:tc>
          <w:tcPr>
            <w:tcW w:w="4140" w:type="dxa"/>
            <w:tcBorders>
              <w:top w:val="nil"/>
              <w:left w:val="nil"/>
              <w:bottom w:val="nil"/>
              <w:right w:val="nil"/>
            </w:tcBorders>
          </w:tcPr>
          <w:p w14:paraId="4F883FC2" w14:textId="77777777" w:rsidR="003C1D24" w:rsidRPr="00BF53D1" w:rsidRDefault="003C1D24" w:rsidP="003C1D24">
            <w:pPr>
              <w:autoSpaceDE w:val="0"/>
              <w:autoSpaceDN w:val="0"/>
              <w:adjustRightInd w:val="0"/>
              <w:ind w:left="180"/>
              <w:jc w:val="thaiDistribute"/>
              <w:rPr>
                <w:rFonts w:ascii="Angsana New" w:hAnsi="Angsana New" w:cs="Angsana New"/>
                <w:sz w:val="28"/>
                <w:szCs w:val="28"/>
              </w:rPr>
            </w:pPr>
            <w:r w:rsidRPr="00BF53D1">
              <w:rPr>
                <w:rFonts w:ascii="Angsana New" w:hAnsi="Angsana New" w:cs="Angsana New"/>
                <w:sz w:val="28"/>
                <w:szCs w:val="28"/>
                <w:cs/>
              </w:rPr>
              <w:t>รวม</w:t>
            </w:r>
          </w:p>
        </w:tc>
        <w:tc>
          <w:tcPr>
            <w:tcW w:w="1080" w:type="dxa"/>
            <w:tcBorders>
              <w:top w:val="single" w:sz="6" w:space="0" w:color="auto"/>
              <w:left w:val="nil"/>
              <w:bottom w:val="double" w:sz="6" w:space="0" w:color="auto"/>
              <w:right w:val="nil"/>
            </w:tcBorders>
          </w:tcPr>
          <w:p w14:paraId="3902DF0D" w14:textId="586BFC20" w:rsidR="003C1D24" w:rsidRPr="00BF53D1" w:rsidRDefault="00973B7F" w:rsidP="003C1D24">
            <w:pPr>
              <w:tabs>
                <w:tab w:val="decimal" w:pos="990"/>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27</w:t>
            </w:r>
            <w:r w:rsidR="00C71F0B" w:rsidRPr="00BF53D1">
              <w:rPr>
                <w:rFonts w:ascii="Angsana New" w:hAnsi="Angsana New" w:cs="Angsana New"/>
                <w:sz w:val="28"/>
                <w:szCs w:val="28"/>
              </w:rPr>
              <w:t>,</w:t>
            </w:r>
            <w:r w:rsidRPr="00973B7F">
              <w:rPr>
                <w:rFonts w:ascii="Angsana New" w:hAnsi="Angsana New" w:cs="Angsana New"/>
                <w:sz w:val="28"/>
                <w:szCs w:val="28"/>
              </w:rPr>
              <w:t>375</w:t>
            </w:r>
            <w:r w:rsidR="00C71F0B" w:rsidRPr="00BF53D1">
              <w:rPr>
                <w:rFonts w:ascii="Angsana New" w:hAnsi="Angsana New" w:cs="Angsana New"/>
                <w:sz w:val="28"/>
                <w:szCs w:val="28"/>
              </w:rPr>
              <w:t>,</w:t>
            </w:r>
            <w:r w:rsidRPr="00973B7F">
              <w:rPr>
                <w:rFonts w:ascii="Angsana New" w:hAnsi="Angsana New" w:cs="Angsana New"/>
                <w:sz w:val="28"/>
                <w:szCs w:val="28"/>
              </w:rPr>
              <w:t>670</w:t>
            </w:r>
          </w:p>
        </w:tc>
        <w:tc>
          <w:tcPr>
            <w:tcW w:w="90" w:type="dxa"/>
            <w:tcBorders>
              <w:top w:val="nil"/>
              <w:left w:val="nil"/>
              <w:bottom w:val="nil"/>
              <w:right w:val="nil"/>
            </w:tcBorders>
          </w:tcPr>
          <w:p w14:paraId="3E33CCF1" w14:textId="77777777" w:rsidR="003C1D24" w:rsidRPr="00BF53D1" w:rsidRDefault="003C1D24" w:rsidP="003C1D24">
            <w:pPr>
              <w:autoSpaceDE w:val="0"/>
              <w:autoSpaceDN w:val="0"/>
              <w:adjustRightInd w:val="0"/>
              <w:jc w:val="thaiDistribute"/>
              <w:rPr>
                <w:rFonts w:ascii="Angsana New" w:hAnsi="Angsana New" w:cs="Angsana New"/>
                <w:sz w:val="28"/>
                <w:szCs w:val="28"/>
              </w:rPr>
            </w:pPr>
          </w:p>
        </w:tc>
        <w:tc>
          <w:tcPr>
            <w:tcW w:w="1080" w:type="dxa"/>
            <w:tcBorders>
              <w:top w:val="single" w:sz="6" w:space="0" w:color="auto"/>
              <w:left w:val="nil"/>
              <w:bottom w:val="double" w:sz="6" w:space="0" w:color="auto"/>
              <w:right w:val="nil"/>
            </w:tcBorders>
          </w:tcPr>
          <w:p w14:paraId="6449FD82" w14:textId="4AEEE334" w:rsidR="003C1D24" w:rsidRPr="00BF53D1" w:rsidRDefault="00973B7F" w:rsidP="003C1D24">
            <w:pPr>
              <w:tabs>
                <w:tab w:val="decimal" w:pos="987"/>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26</w:t>
            </w:r>
            <w:r w:rsidR="003C1D24" w:rsidRPr="00BF53D1">
              <w:rPr>
                <w:rFonts w:ascii="Angsana New" w:hAnsi="Angsana New" w:cs="Angsana New"/>
                <w:sz w:val="28"/>
                <w:szCs w:val="28"/>
              </w:rPr>
              <w:t>,</w:t>
            </w:r>
            <w:r w:rsidRPr="00973B7F">
              <w:rPr>
                <w:rFonts w:ascii="Angsana New" w:hAnsi="Angsana New" w:cs="Angsana New"/>
                <w:sz w:val="28"/>
                <w:szCs w:val="28"/>
              </w:rPr>
              <w:t>364</w:t>
            </w:r>
            <w:r w:rsidR="003C1D24" w:rsidRPr="00BF53D1">
              <w:rPr>
                <w:rFonts w:ascii="Angsana New" w:hAnsi="Angsana New" w:cs="Angsana New"/>
                <w:sz w:val="28"/>
                <w:szCs w:val="28"/>
              </w:rPr>
              <w:t>,</w:t>
            </w:r>
            <w:r w:rsidRPr="00973B7F">
              <w:rPr>
                <w:rFonts w:ascii="Angsana New" w:hAnsi="Angsana New" w:cs="Angsana New"/>
                <w:sz w:val="28"/>
                <w:szCs w:val="28"/>
              </w:rPr>
              <w:t>588</w:t>
            </w:r>
          </w:p>
        </w:tc>
        <w:tc>
          <w:tcPr>
            <w:tcW w:w="90" w:type="dxa"/>
            <w:tcBorders>
              <w:top w:val="nil"/>
              <w:left w:val="nil"/>
              <w:bottom w:val="nil"/>
              <w:right w:val="nil"/>
            </w:tcBorders>
          </w:tcPr>
          <w:p w14:paraId="058F5AC4" w14:textId="77777777" w:rsidR="003C1D24" w:rsidRPr="00BF53D1" w:rsidRDefault="003C1D24" w:rsidP="003C1D24">
            <w:pPr>
              <w:autoSpaceDE w:val="0"/>
              <w:autoSpaceDN w:val="0"/>
              <w:adjustRightInd w:val="0"/>
              <w:jc w:val="thaiDistribute"/>
              <w:rPr>
                <w:rFonts w:ascii="Angsana New" w:hAnsi="Angsana New" w:cs="Angsana New"/>
                <w:sz w:val="28"/>
                <w:szCs w:val="28"/>
              </w:rPr>
            </w:pPr>
          </w:p>
        </w:tc>
        <w:tc>
          <w:tcPr>
            <w:tcW w:w="1080" w:type="dxa"/>
            <w:tcBorders>
              <w:top w:val="single" w:sz="6" w:space="0" w:color="auto"/>
              <w:left w:val="nil"/>
              <w:bottom w:val="double" w:sz="6" w:space="0" w:color="auto"/>
              <w:right w:val="nil"/>
            </w:tcBorders>
          </w:tcPr>
          <w:p w14:paraId="6799D250" w14:textId="3A41C3BD" w:rsidR="003C1D24" w:rsidRPr="00BF53D1" w:rsidRDefault="00973B7F" w:rsidP="003C1D24">
            <w:pPr>
              <w:tabs>
                <w:tab w:val="decimal" w:pos="983"/>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21</w:t>
            </w:r>
            <w:r w:rsidR="00C71F0B" w:rsidRPr="00BF53D1">
              <w:rPr>
                <w:rFonts w:ascii="Angsana New" w:hAnsi="Angsana New" w:cs="Angsana New"/>
                <w:sz w:val="28"/>
                <w:szCs w:val="28"/>
              </w:rPr>
              <w:t>,</w:t>
            </w:r>
            <w:r w:rsidRPr="00973B7F">
              <w:rPr>
                <w:rFonts w:ascii="Angsana New" w:hAnsi="Angsana New" w:cs="Angsana New"/>
                <w:sz w:val="28"/>
                <w:szCs w:val="28"/>
              </w:rPr>
              <w:t>354</w:t>
            </w:r>
            <w:r w:rsidR="00C71F0B" w:rsidRPr="00BF53D1">
              <w:rPr>
                <w:rFonts w:ascii="Angsana New" w:hAnsi="Angsana New" w:cs="Angsana New"/>
                <w:sz w:val="28"/>
                <w:szCs w:val="28"/>
              </w:rPr>
              <w:t>,</w:t>
            </w:r>
            <w:r w:rsidRPr="00973B7F">
              <w:rPr>
                <w:rFonts w:ascii="Angsana New" w:hAnsi="Angsana New" w:cs="Angsana New"/>
                <w:sz w:val="28"/>
                <w:szCs w:val="28"/>
              </w:rPr>
              <w:t>670</w:t>
            </w:r>
          </w:p>
        </w:tc>
        <w:tc>
          <w:tcPr>
            <w:tcW w:w="90" w:type="dxa"/>
            <w:tcBorders>
              <w:top w:val="nil"/>
              <w:left w:val="nil"/>
              <w:bottom w:val="nil"/>
              <w:right w:val="nil"/>
            </w:tcBorders>
          </w:tcPr>
          <w:p w14:paraId="13264159" w14:textId="77777777" w:rsidR="003C1D24" w:rsidRPr="00BF53D1" w:rsidRDefault="003C1D24" w:rsidP="003C1D24">
            <w:pPr>
              <w:autoSpaceDE w:val="0"/>
              <w:autoSpaceDN w:val="0"/>
              <w:adjustRightInd w:val="0"/>
              <w:jc w:val="thaiDistribute"/>
              <w:rPr>
                <w:rFonts w:ascii="Angsana New" w:hAnsi="Angsana New" w:cs="Angsana New"/>
                <w:sz w:val="28"/>
                <w:szCs w:val="28"/>
              </w:rPr>
            </w:pPr>
          </w:p>
        </w:tc>
        <w:tc>
          <w:tcPr>
            <w:tcW w:w="1080" w:type="dxa"/>
            <w:tcBorders>
              <w:top w:val="single" w:sz="6" w:space="0" w:color="auto"/>
              <w:left w:val="nil"/>
              <w:bottom w:val="double" w:sz="6" w:space="0" w:color="auto"/>
              <w:right w:val="nil"/>
            </w:tcBorders>
          </w:tcPr>
          <w:p w14:paraId="3DA5B798" w14:textId="68C71BF3" w:rsidR="003C1D24" w:rsidRPr="00BF53D1" w:rsidRDefault="00973B7F" w:rsidP="003C1D24">
            <w:pPr>
              <w:tabs>
                <w:tab w:val="decimal" w:pos="993"/>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20</w:t>
            </w:r>
            <w:r w:rsidR="003C1D24" w:rsidRPr="00BF53D1">
              <w:rPr>
                <w:rFonts w:ascii="Angsana New" w:hAnsi="Angsana New" w:cs="Angsana New"/>
                <w:sz w:val="28"/>
                <w:szCs w:val="28"/>
              </w:rPr>
              <w:t>,</w:t>
            </w:r>
            <w:r w:rsidRPr="00973B7F">
              <w:rPr>
                <w:rFonts w:ascii="Angsana New" w:hAnsi="Angsana New" w:cs="Angsana New"/>
                <w:sz w:val="28"/>
                <w:szCs w:val="28"/>
              </w:rPr>
              <w:t>147</w:t>
            </w:r>
            <w:r w:rsidR="003C1D24" w:rsidRPr="00BF53D1">
              <w:rPr>
                <w:rFonts w:ascii="Angsana New" w:hAnsi="Angsana New" w:cs="Angsana New"/>
                <w:sz w:val="28"/>
                <w:szCs w:val="28"/>
              </w:rPr>
              <w:t>,</w:t>
            </w:r>
            <w:r w:rsidRPr="00973B7F">
              <w:rPr>
                <w:rFonts w:ascii="Angsana New" w:hAnsi="Angsana New" w:cs="Angsana New"/>
                <w:sz w:val="28"/>
                <w:szCs w:val="28"/>
              </w:rPr>
              <w:t>588</w:t>
            </w:r>
          </w:p>
        </w:tc>
      </w:tr>
    </w:tbl>
    <w:p w14:paraId="081E6311" w14:textId="5F0FE9DF" w:rsidR="00CA7F0F" w:rsidRPr="00BF53D1" w:rsidRDefault="00CA7F0F" w:rsidP="0091234B">
      <w:pPr>
        <w:spacing w:before="240" w:line="276" w:lineRule="auto"/>
        <w:ind w:firstLine="547"/>
        <w:rPr>
          <w:rFonts w:ascii="Angsana New" w:hAnsi="Angsana New" w:cs="Angsana New"/>
          <w:b/>
          <w:bCs/>
          <w:sz w:val="32"/>
          <w:szCs w:val="32"/>
        </w:rPr>
      </w:pPr>
      <w:r w:rsidRPr="00BF53D1">
        <w:rPr>
          <w:rFonts w:ascii="Angsana New" w:hAnsi="Angsana New" w:cs="Angsana New"/>
          <w:b/>
          <w:bCs/>
          <w:sz w:val="32"/>
          <w:szCs w:val="32"/>
          <w:cs/>
        </w:rPr>
        <w:t>ค่าตอบแทนกรรมการ</w:t>
      </w:r>
    </w:p>
    <w:p w14:paraId="10CB395A" w14:textId="2D9E6F61" w:rsidR="00CA7F0F" w:rsidRPr="00BF53D1" w:rsidRDefault="00CA7F0F" w:rsidP="009159F6">
      <w:pPr>
        <w:spacing w:after="120"/>
        <w:ind w:left="547"/>
        <w:jc w:val="thaiDistribute"/>
        <w:rPr>
          <w:rFonts w:ascii="Angsana New" w:hAnsi="Angsana New" w:cs="Angsana New"/>
          <w:sz w:val="32"/>
          <w:szCs w:val="32"/>
        </w:rPr>
      </w:pPr>
      <w:r w:rsidRPr="00BF53D1">
        <w:rPr>
          <w:rFonts w:ascii="Angsana New" w:hAnsi="Angsana New" w:cs="Angsana New"/>
          <w:spacing w:val="-8"/>
          <w:sz w:val="32"/>
          <w:szCs w:val="32"/>
          <w:cs/>
        </w:rPr>
        <w:t xml:space="preserve">ค่าตอบแทนกรรมการเป็นผลประโยชน์ที่จ่ายให้แก่กรรมการของกลุ่มบริษัทตามมาตรา </w:t>
      </w:r>
      <w:r w:rsidR="00973B7F" w:rsidRPr="00973B7F">
        <w:rPr>
          <w:rFonts w:ascii="Angsana New" w:hAnsi="Angsana New" w:cs="Angsana New"/>
          <w:spacing w:val="-8"/>
          <w:sz w:val="32"/>
          <w:szCs w:val="32"/>
        </w:rPr>
        <w:t>90</w:t>
      </w:r>
      <w:r w:rsidRPr="00BF53D1">
        <w:rPr>
          <w:rFonts w:ascii="Angsana New" w:hAnsi="Angsana New" w:cs="Angsana New"/>
          <w:spacing w:val="-8"/>
          <w:sz w:val="32"/>
          <w:szCs w:val="32"/>
          <w:cs/>
        </w:rPr>
        <w:t xml:space="preserve"> ของพระราชบัญญัติ</w:t>
      </w:r>
      <w:r w:rsidRPr="00BF53D1">
        <w:rPr>
          <w:rFonts w:ascii="Angsana New" w:hAnsi="Angsana New" w:cs="Angsana New"/>
          <w:sz w:val="32"/>
          <w:szCs w:val="32"/>
          <w:cs/>
        </w:rPr>
        <w:t>บริษัทมหาชนจำกัด โดยไม่รวมเงินเดือนและผลประโยชน์ที่เกี่ยวข้องที่จ่ายให้กับกรรมการซึ่งดำรงตำแหน่งเป็นผู้บริหารของบริษัท</w:t>
      </w:r>
    </w:p>
    <w:p w14:paraId="309F20DE" w14:textId="1AF97DE3" w:rsidR="00967B23" w:rsidRPr="00BF53D1" w:rsidRDefault="00CA7F0F" w:rsidP="002E55CA">
      <w:pPr>
        <w:spacing w:after="120"/>
        <w:ind w:left="547"/>
        <w:jc w:val="thaiDistribute"/>
        <w:rPr>
          <w:rFonts w:ascii="Angsana New" w:hAnsi="Angsana New" w:cs="Angsana New"/>
          <w:sz w:val="32"/>
          <w:szCs w:val="32"/>
        </w:rPr>
      </w:pPr>
      <w:r w:rsidRPr="00BF53D1">
        <w:rPr>
          <w:rFonts w:ascii="Angsana New" w:hAnsi="Angsana New" w:cs="Angsana New"/>
          <w:spacing w:val="-8"/>
          <w:sz w:val="32"/>
          <w:szCs w:val="32"/>
          <w:cs/>
        </w:rPr>
        <w:t xml:space="preserve">ค่าตอบแทนกรรมการสำหรับปีสิ้นสุดวันที่ </w:t>
      </w:r>
      <w:r w:rsidR="00973B7F" w:rsidRPr="00973B7F">
        <w:rPr>
          <w:rFonts w:ascii="Angsana New" w:hAnsi="Angsana New" w:cs="Angsana New"/>
          <w:spacing w:val="-8"/>
          <w:sz w:val="32"/>
          <w:szCs w:val="32"/>
        </w:rPr>
        <w:t>31</w:t>
      </w:r>
      <w:r w:rsidRPr="00BF53D1">
        <w:rPr>
          <w:rFonts w:ascii="Angsana New" w:hAnsi="Angsana New" w:cs="Angsana New"/>
          <w:spacing w:val="-8"/>
          <w:sz w:val="32"/>
          <w:szCs w:val="32"/>
        </w:rPr>
        <w:t xml:space="preserve"> </w:t>
      </w:r>
      <w:r w:rsidRPr="00BF53D1">
        <w:rPr>
          <w:rFonts w:ascii="Angsana New" w:hAnsi="Angsana New" w:cs="Angsana New"/>
          <w:spacing w:val="-8"/>
          <w:sz w:val="32"/>
          <w:szCs w:val="32"/>
          <w:cs/>
        </w:rPr>
        <w:t xml:space="preserve">ธันวาคม </w:t>
      </w:r>
      <w:r w:rsidR="00973B7F" w:rsidRPr="00973B7F">
        <w:rPr>
          <w:rFonts w:ascii="Angsana New" w:hAnsi="Angsana New" w:cs="Angsana New"/>
          <w:spacing w:val="-8"/>
          <w:sz w:val="32"/>
          <w:szCs w:val="32"/>
        </w:rPr>
        <w:t>2567</w:t>
      </w:r>
      <w:r w:rsidRPr="00BF53D1">
        <w:rPr>
          <w:rFonts w:ascii="Angsana New" w:hAnsi="Angsana New" w:cs="Angsana New"/>
          <w:spacing w:val="-8"/>
          <w:sz w:val="32"/>
          <w:szCs w:val="32"/>
          <w:cs/>
        </w:rPr>
        <w:t xml:space="preserve"> และ </w:t>
      </w:r>
      <w:r w:rsidR="00973B7F" w:rsidRPr="00973B7F">
        <w:rPr>
          <w:rFonts w:ascii="Angsana New" w:hAnsi="Angsana New" w:cs="Angsana New"/>
          <w:spacing w:val="-8"/>
          <w:sz w:val="32"/>
          <w:szCs w:val="32"/>
        </w:rPr>
        <w:t>2566</w:t>
      </w:r>
      <w:r w:rsidRPr="00BF53D1">
        <w:rPr>
          <w:rFonts w:ascii="Angsana New" w:hAnsi="Angsana New" w:cs="Angsana New"/>
          <w:spacing w:val="-8"/>
          <w:sz w:val="32"/>
          <w:szCs w:val="32"/>
          <w:cs/>
        </w:rPr>
        <w:t xml:space="preserve"> ในงบการเงินรวมและงบการเงินเฉพาะกิจการมีจำนวน</w:t>
      </w:r>
      <w:r w:rsidRPr="00BF53D1">
        <w:rPr>
          <w:rFonts w:ascii="Angsana New" w:hAnsi="Angsana New" w:cs="Angsana New"/>
          <w:spacing w:val="-8"/>
          <w:sz w:val="32"/>
          <w:szCs w:val="32"/>
        </w:rPr>
        <w:t xml:space="preserve"> </w:t>
      </w:r>
      <w:r w:rsidR="00973B7F" w:rsidRPr="00973B7F">
        <w:rPr>
          <w:rFonts w:ascii="Angsana New" w:hAnsi="Angsana New" w:cs="Angsana New"/>
          <w:spacing w:val="-8"/>
          <w:sz w:val="32"/>
          <w:szCs w:val="32"/>
        </w:rPr>
        <w:t>1</w:t>
      </w:r>
      <w:r w:rsidR="00C71F0B" w:rsidRPr="00BF53D1">
        <w:rPr>
          <w:rFonts w:ascii="Angsana New" w:hAnsi="Angsana New" w:cs="Angsana New"/>
          <w:spacing w:val="-8"/>
          <w:sz w:val="32"/>
          <w:szCs w:val="32"/>
        </w:rPr>
        <w:t>.</w:t>
      </w:r>
      <w:r w:rsidR="00973B7F" w:rsidRPr="00973B7F">
        <w:rPr>
          <w:rFonts w:ascii="Angsana New" w:hAnsi="Angsana New" w:cs="Angsana New"/>
          <w:spacing w:val="-8"/>
          <w:sz w:val="32"/>
          <w:szCs w:val="32"/>
        </w:rPr>
        <w:t>15</w:t>
      </w:r>
      <w:r w:rsidRPr="00BF53D1">
        <w:rPr>
          <w:rFonts w:ascii="Angsana New" w:hAnsi="Angsana New" w:cs="Angsana New"/>
          <w:spacing w:val="-8"/>
          <w:sz w:val="32"/>
          <w:szCs w:val="32"/>
        </w:rPr>
        <w:t xml:space="preserve"> </w:t>
      </w:r>
      <w:r w:rsidRPr="00BF53D1">
        <w:rPr>
          <w:rFonts w:ascii="Angsana New" w:hAnsi="Angsana New" w:cs="Angsana New"/>
          <w:spacing w:val="-8"/>
          <w:sz w:val="32"/>
          <w:szCs w:val="32"/>
          <w:cs/>
        </w:rPr>
        <w:t>ล้านบาท</w:t>
      </w:r>
      <w:r w:rsidRPr="00BF53D1">
        <w:rPr>
          <w:rFonts w:ascii="Angsana New" w:hAnsi="Angsana New" w:cs="Angsana New"/>
          <w:sz w:val="32"/>
          <w:szCs w:val="32"/>
          <w:cs/>
        </w:rPr>
        <w:t xml:space="preserve"> และ</w:t>
      </w:r>
      <w:r w:rsidR="00165AC8" w:rsidRPr="00BF53D1">
        <w:rPr>
          <w:rFonts w:ascii="Angsana New" w:hAnsi="Angsana New" w:cs="Angsana New" w:hint="cs"/>
          <w:sz w:val="32"/>
          <w:szCs w:val="32"/>
          <w:cs/>
        </w:rPr>
        <w:t>จำนวน</w:t>
      </w:r>
      <w:r w:rsidRPr="00BF53D1">
        <w:rPr>
          <w:rFonts w:ascii="Angsana New" w:hAnsi="Angsana New" w:cs="Angsana New"/>
          <w:sz w:val="32"/>
          <w:szCs w:val="32"/>
          <w:cs/>
        </w:rPr>
        <w:t xml:space="preserve"> </w:t>
      </w:r>
      <w:r w:rsidR="00973B7F" w:rsidRPr="00973B7F">
        <w:rPr>
          <w:rFonts w:ascii="Angsana New" w:hAnsi="Angsana New" w:cs="Angsana New"/>
          <w:spacing w:val="-8"/>
          <w:sz w:val="32"/>
          <w:szCs w:val="32"/>
        </w:rPr>
        <w:t>0</w:t>
      </w:r>
      <w:r w:rsidR="003C1D24" w:rsidRPr="00BF53D1">
        <w:rPr>
          <w:rFonts w:ascii="Angsana New" w:hAnsi="Angsana New" w:cs="Angsana New"/>
          <w:spacing w:val="-8"/>
          <w:sz w:val="32"/>
          <w:szCs w:val="32"/>
        </w:rPr>
        <w:t>.</w:t>
      </w:r>
      <w:r w:rsidR="00973B7F" w:rsidRPr="00973B7F">
        <w:rPr>
          <w:rFonts w:ascii="Angsana New" w:hAnsi="Angsana New" w:cs="Angsana New"/>
          <w:spacing w:val="-8"/>
          <w:sz w:val="32"/>
          <w:szCs w:val="32"/>
        </w:rPr>
        <w:t>93</w:t>
      </w:r>
      <w:r w:rsidR="003C1D24" w:rsidRPr="00BF53D1">
        <w:rPr>
          <w:rFonts w:ascii="Angsana New" w:hAnsi="Angsana New" w:cs="Angsana New"/>
          <w:spacing w:val="-8"/>
          <w:sz w:val="32"/>
          <w:szCs w:val="32"/>
        </w:rPr>
        <w:t xml:space="preserve"> </w:t>
      </w:r>
      <w:r w:rsidRPr="00BF53D1">
        <w:rPr>
          <w:rFonts w:ascii="Angsana New" w:hAnsi="Angsana New" w:cs="Angsana New"/>
          <w:sz w:val="32"/>
          <w:szCs w:val="32"/>
          <w:cs/>
        </w:rPr>
        <w:t>ล้านบาท ตามลำดับ</w:t>
      </w:r>
    </w:p>
    <w:p w14:paraId="16C9D967" w14:textId="77777777" w:rsidR="0091234B" w:rsidRPr="00BF53D1" w:rsidRDefault="0091234B">
      <w:pPr>
        <w:spacing w:after="200" w:line="276" w:lineRule="auto"/>
        <w:rPr>
          <w:rFonts w:ascii="Angsana New" w:hAnsi="Angsana New" w:cs="Angsana New"/>
          <w:b/>
          <w:bCs/>
          <w:sz w:val="32"/>
          <w:szCs w:val="32"/>
          <w:cs/>
        </w:rPr>
      </w:pPr>
      <w:r w:rsidRPr="00BF53D1">
        <w:rPr>
          <w:rFonts w:ascii="Angsana New" w:hAnsi="Angsana New" w:cs="Angsana New"/>
          <w:b/>
          <w:bCs/>
          <w:sz w:val="32"/>
          <w:szCs w:val="32"/>
          <w:cs/>
        </w:rPr>
        <w:br w:type="page"/>
      </w:r>
    </w:p>
    <w:p w14:paraId="183BA510" w14:textId="3568F69E" w:rsidR="00CA7F0F" w:rsidRPr="00BF53D1" w:rsidRDefault="00CA7F0F" w:rsidP="00022814">
      <w:pPr>
        <w:spacing w:after="120"/>
        <w:ind w:left="547"/>
        <w:jc w:val="thaiDistribute"/>
        <w:rPr>
          <w:rFonts w:ascii="Angsana New" w:hAnsi="Angsana New" w:cs="Angsana New"/>
          <w:b/>
          <w:bCs/>
          <w:sz w:val="32"/>
          <w:szCs w:val="32"/>
        </w:rPr>
      </w:pPr>
      <w:r w:rsidRPr="00BF53D1">
        <w:rPr>
          <w:rFonts w:ascii="Angsana New" w:hAnsi="Angsana New" w:cs="Angsana New"/>
          <w:b/>
          <w:bCs/>
          <w:sz w:val="32"/>
          <w:szCs w:val="32"/>
          <w:cs/>
        </w:rPr>
        <w:lastRenderedPageBreak/>
        <w:t>ลักษณะความสัมพันธ์ของบริษัท</w:t>
      </w:r>
    </w:p>
    <w:tbl>
      <w:tblPr>
        <w:tblW w:w="8914" w:type="dxa"/>
        <w:tblInd w:w="570" w:type="dxa"/>
        <w:tblLayout w:type="fixed"/>
        <w:tblCellMar>
          <w:left w:w="0" w:type="dxa"/>
          <w:right w:w="0" w:type="dxa"/>
        </w:tblCellMar>
        <w:tblLook w:val="0000" w:firstRow="0" w:lastRow="0" w:firstColumn="0" w:lastColumn="0" w:noHBand="0" w:noVBand="0"/>
      </w:tblPr>
      <w:tblGrid>
        <w:gridCol w:w="2974"/>
        <w:gridCol w:w="802"/>
        <w:gridCol w:w="1418"/>
        <w:gridCol w:w="3720"/>
      </w:tblGrid>
      <w:tr w:rsidR="00E02B31" w:rsidRPr="00BF53D1" w14:paraId="112D8357" w14:textId="77777777" w:rsidTr="005C2B3F">
        <w:trPr>
          <w:trHeight w:val="144"/>
        </w:trPr>
        <w:tc>
          <w:tcPr>
            <w:tcW w:w="2974" w:type="dxa"/>
            <w:tcBorders>
              <w:top w:val="nil"/>
              <w:left w:val="nil"/>
              <w:bottom w:val="nil"/>
              <w:right w:val="nil"/>
            </w:tcBorders>
          </w:tcPr>
          <w:p w14:paraId="43380C29" w14:textId="77777777" w:rsidR="00CA7F0F" w:rsidRPr="00BF53D1" w:rsidRDefault="00CA7F0F" w:rsidP="00022814">
            <w:pPr>
              <w:autoSpaceDE w:val="0"/>
              <w:autoSpaceDN w:val="0"/>
              <w:adjustRightInd w:val="0"/>
              <w:jc w:val="center"/>
              <w:rPr>
                <w:rFonts w:ascii="Angsana New" w:hAnsi="Angsana New" w:cs="Angsana New"/>
                <w:b/>
                <w:bCs/>
                <w:cs/>
              </w:rPr>
            </w:pPr>
            <w:r w:rsidRPr="00BF53D1">
              <w:rPr>
                <w:rFonts w:ascii="Angsana New" w:hAnsi="Angsana New" w:cs="Angsana New"/>
                <w:b/>
                <w:bCs/>
                <w:cs/>
              </w:rPr>
              <w:t>ชื่อบริษัท</w:t>
            </w:r>
          </w:p>
        </w:tc>
        <w:tc>
          <w:tcPr>
            <w:tcW w:w="802" w:type="dxa"/>
            <w:tcBorders>
              <w:top w:val="nil"/>
              <w:left w:val="nil"/>
              <w:bottom w:val="nil"/>
              <w:right w:val="nil"/>
            </w:tcBorders>
          </w:tcPr>
          <w:p w14:paraId="58376752" w14:textId="77777777" w:rsidR="00CA7F0F" w:rsidRPr="00BF53D1" w:rsidRDefault="00CA7F0F" w:rsidP="00022814">
            <w:pPr>
              <w:autoSpaceDE w:val="0"/>
              <w:autoSpaceDN w:val="0"/>
              <w:adjustRightInd w:val="0"/>
              <w:jc w:val="center"/>
              <w:rPr>
                <w:rFonts w:ascii="Angsana New" w:hAnsi="Angsana New" w:cs="Angsana New"/>
                <w:b/>
                <w:bCs/>
                <w:cs/>
              </w:rPr>
            </w:pPr>
            <w:r w:rsidRPr="00BF53D1">
              <w:rPr>
                <w:rFonts w:ascii="Angsana New" w:hAnsi="Angsana New" w:cs="Angsana New"/>
                <w:b/>
                <w:bCs/>
                <w:cs/>
              </w:rPr>
              <w:t>ประเทศ</w:t>
            </w:r>
            <w:r w:rsidRPr="00BF53D1">
              <w:rPr>
                <w:rFonts w:ascii="Angsana New" w:hAnsi="Angsana New" w:cs="Angsana New"/>
                <w:b/>
                <w:bCs/>
              </w:rPr>
              <w:t>/</w:t>
            </w:r>
          </w:p>
        </w:tc>
        <w:tc>
          <w:tcPr>
            <w:tcW w:w="1418" w:type="dxa"/>
            <w:tcBorders>
              <w:top w:val="nil"/>
              <w:left w:val="nil"/>
              <w:bottom w:val="nil"/>
              <w:right w:val="nil"/>
            </w:tcBorders>
          </w:tcPr>
          <w:p w14:paraId="60839A3E" w14:textId="77777777" w:rsidR="00CA7F0F" w:rsidRPr="00BF53D1" w:rsidRDefault="00CA7F0F" w:rsidP="00022814">
            <w:pPr>
              <w:autoSpaceDE w:val="0"/>
              <w:autoSpaceDN w:val="0"/>
              <w:adjustRightInd w:val="0"/>
              <w:jc w:val="center"/>
              <w:rPr>
                <w:rFonts w:ascii="Angsana New" w:hAnsi="Angsana New" w:cs="Angsana New"/>
                <w:b/>
                <w:bCs/>
                <w:cs/>
              </w:rPr>
            </w:pPr>
            <w:r w:rsidRPr="00BF53D1">
              <w:rPr>
                <w:rFonts w:ascii="Angsana New" w:hAnsi="Angsana New" w:cs="Angsana New"/>
                <w:b/>
                <w:bCs/>
                <w:cs/>
              </w:rPr>
              <w:t>ความสัมพันธ์</w:t>
            </w:r>
          </w:p>
        </w:tc>
        <w:tc>
          <w:tcPr>
            <w:tcW w:w="3720" w:type="dxa"/>
            <w:tcBorders>
              <w:top w:val="nil"/>
              <w:left w:val="nil"/>
              <w:bottom w:val="nil"/>
              <w:right w:val="nil"/>
            </w:tcBorders>
          </w:tcPr>
          <w:p w14:paraId="33C1141E" w14:textId="77777777" w:rsidR="00CA7F0F" w:rsidRPr="00BF53D1" w:rsidRDefault="00CA7F0F" w:rsidP="00022814">
            <w:pPr>
              <w:autoSpaceDE w:val="0"/>
              <w:autoSpaceDN w:val="0"/>
              <w:adjustRightInd w:val="0"/>
              <w:jc w:val="center"/>
              <w:rPr>
                <w:rFonts w:ascii="Angsana New" w:hAnsi="Angsana New" w:cs="Angsana New"/>
                <w:b/>
                <w:bCs/>
                <w:cs/>
              </w:rPr>
            </w:pPr>
            <w:r w:rsidRPr="00BF53D1">
              <w:rPr>
                <w:rFonts w:ascii="Angsana New" w:hAnsi="Angsana New" w:cs="Angsana New"/>
                <w:b/>
                <w:bCs/>
                <w:cs/>
              </w:rPr>
              <w:t>ลักษณะความสัมพันธ์</w:t>
            </w:r>
          </w:p>
        </w:tc>
      </w:tr>
      <w:tr w:rsidR="00E02B31" w:rsidRPr="00BF53D1" w14:paraId="69BC42B1" w14:textId="77777777" w:rsidTr="005C2B3F">
        <w:trPr>
          <w:trHeight w:val="144"/>
        </w:trPr>
        <w:tc>
          <w:tcPr>
            <w:tcW w:w="2974" w:type="dxa"/>
            <w:tcBorders>
              <w:top w:val="nil"/>
              <w:left w:val="nil"/>
              <w:bottom w:val="nil"/>
              <w:right w:val="nil"/>
            </w:tcBorders>
          </w:tcPr>
          <w:p w14:paraId="1A145C2D" w14:textId="77777777" w:rsidR="00CA7F0F" w:rsidRPr="00BF53D1" w:rsidRDefault="00CA7F0F" w:rsidP="00022814">
            <w:pPr>
              <w:autoSpaceDE w:val="0"/>
              <w:autoSpaceDN w:val="0"/>
              <w:adjustRightInd w:val="0"/>
              <w:jc w:val="center"/>
              <w:rPr>
                <w:rFonts w:ascii="Angsana New" w:hAnsi="Angsana New" w:cs="Angsana New"/>
                <w:b/>
                <w:bCs/>
                <w:cs/>
              </w:rPr>
            </w:pPr>
          </w:p>
        </w:tc>
        <w:tc>
          <w:tcPr>
            <w:tcW w:w="802" w:type="dxa"/>
            <w:tcBorders>
              <w:top w:val="nil"/>
              <w:left w:val="nil"/>
              <w:bottom w:val="nil"/>
              <w:right w:val="nil"/>
            </w:tcBorders>
          </w:tcPr>
          <w:p w14:paraId="1A20ED56" w14:textId="77777777" w:rsidR="00CA7F0F" w:rsidRPr="00BF53D1" w:rsidRDefault="00CA7F0F" w:rsidP="00022814">
            <w:pPr>
              <w:autoSpaceDE w:val="0"/>
              <w:autoSpaceDN w:val="0"/>
              <w:adjustRightInd w:val="0"/>
              <w:jc w:val="center"/>
              <w:rPr>
                <w:rFonts w:ascii="Angsana New" w:hAnsi="Angsana New" w:cs="Angsana New"/>
                <w:b/>
                <w:bCs/>
                <w:cs/>
              </w:rPr>
            </w:pPr>
            <w:r w:rsidRPr="00BF53D1">
              <w:rPr>
                <w:rFonts w:ascii="Angsana New" w:hAnsi="Angsana New" w:cs="Angsana New"/>
                <w:b/>
                <w:bCs/>
                <w:cs/>
              </w:rPr>
              <w:t>สัญชาติ</w:t>
            </w:r>
          </w:p>
        </w:tc>
        <w:tc>
          <w:tcPr>
            <w:tcW w:w="1418" w:type="dxa"/>
            <w:tcBorders>
              <w:top w:val="nil"/>
              <w:left w:val="nil"/>
              <w:bottom w:val="nil"/>
              <w:right w:val="nil"/>
            </w:tcBorders>
          </w:tcPr>
          <w:p w14:paraId="7C3DBE8D" w14:textId="77777777" w:rsidR="00CA7F0F" w:rsidRPr="00BF53D1" w:rsidRDefault="00CA7F0F" w:rsidP="00022814">
            <w:pPr>
              <w:autoSpaceDE w:val="0"/>
              <w:autoSpaceDN w:val="0"/>
              <w:adjustRightInd w:val="0"/>
              <w:jc w:val="center"/>
              <w:rPr>
                <w:rFonts w:ascii="Angsana New" w:hAnsi="Angsana New" w:cs="Angsana New"/>
                <w:b/>
                <w:bCs/>
                <w:cs/>
              </w:rPr>
            </w:pPr>
          </w:p>
        </w:tc>
        <w:tc>
          <w:tcPr>
            <w:tcW w:w="3720" w:type="dxa"/>
            <w:tcBorders>
              <w:top w:val="nil"/>
              <w:left w:val="nil"/>
              <w:bottom w:val="nil"/>
              <w:right w:val="nil"/>
            </w:tcBorders>
          </w:tcPr>
          <w:p w14:paraId="67C41DE8" w14:textId="77777777" w:rsidR="00CA7F0F" w:rsidRPr="00BF53D1" w:rsidRDefault="00CA7F0F" w:rsidP="00022814">
            <w:pPr>
              <w:autoSpaceDE w:val="0"/>
              <w:autoSpaceDN w:val="0"/>
              <w:adjustRightInd w:val="0"/>
              <w:jc w:val="center"/>
              <w:rPr>
                <w:rFonts w:ascii="Angsana New" w:hAnsi="Angsana New" w:cs="Angsana New"/>
                <w:b/>
                <w:bCs/>
                <w:cs/>
              </w:rPr>
            </w:pPr>
          </w:p>
        </w:tc>
      </w:tr>
      <w:tr w:rsidR="00E02B31" w:rsidRPr="00BF53D1" w14:paraId="649F882A" w14:textId="77777777" w:rsidTr="005C2B3F">
        <w:trPr>
          <w:trHeight w:val="144"/>
        </w:trPr>
        <w:tc>
          <w:tcPr>
            <w:tcW w:w="2974" w:type="dxa"/>
            <w:tcBorders>
              <w:top w:val="nil"/>
              <w:left w:val="nil"/>
              <w:bottom w:val="nil"/>
              <w:right w:val="nil"/>
            </w:tcBorders>
          </w:tcPr>
          <w:p w14:paraId="76577257" w14:textId="77777777" w:rsidR="00CA7F0F" w:rsidRPr="00BF53D1" w:rsidRDefault="00CA7F0F" w:rsidP="00022814">
            <w:pPr>
              <w:autoSpaceDE w:val="0"/>
              <w:autoSpaceDN w:val="0"/>
              <w:adjustRightInd w:val="0"/>
              <w:rPr>
                <w:rFonts w:ascii="Angsana New" w:hAnsi="Angsana New" w:cs="Angsana New"/>
              </w:rPr>
            </w:pPr>
            <w:r w:rsidRPr="00BF53D1">
              <w:rPr>
                <w:rFonts w:ascii="Angsana New" w:hAnsi="Angsana New" w:cs="Angsana New"/>
                <w:cs/>
              </w:rPr>
              <w:t>บริษัท</w:t>
            </w:r>
            <w:r w:rsidRPr="00BF53D1">
              <w:rPr>
                <w:rFonts w:ascii="Angsana New" w:hAnsi="Angsana New" w:cs="Angsana New"/>
              </w:rPr>
              <w:t xml:space="preserve"> </w:t>
            </w:r>
            <w:r w:rsidRPr="00BF53D1">
              <w:rPr>
                <w:rFonts w:ascii="Angsana New" w:hAnsi="Angsana New" w:cs="Angsana New"/>
                <w:cs/>
              </w:rPr>
              <w:t>ณัฐนันท์พัฒนา</w:t>
            </w:r>
            <w:r w:rsidRPr="00BF53D1">
              <w:rPr>
                <w:rFonts w:ascii="Angsana New" w:hAnsi="Angsana New" w:cs="Angsana New"/>
              </w:rPr>
              <w:t xml:space="preserve"> </w:t>
            </w:r>
            <w:r w:rsidRPr="00BF53D1">
              <w:rPr>
                <w:rFonts w:ascii="Angsana New" w:hAnsi="Angsana New" w:cs="Angsana New"/>
                <w:cs/>
              </w:rPr>
              <w:t>จำกัด</w:t>
            </w:r>
          </w:p>
        </w:tc>
        <w:tc>
          <w:tcPr>
            <w:tcW w:w="802" w:type="dxa"/>
            <w:tcBorders>
              <w:top w:val="nil"/>
              <w:left w:val="nil"/>
              <w:bottom w:val="nil"/>
              <w:right w:val="nil"/>
            </w:tcBorders>
          </w:tcPr>
          <w:p w14:paraId="13CA5EFB" w14:textId="77777777" w:rsidR="00CA7F0F" w:rsidRPr="00BF53D1" w:rsidRDefault="00CA7F0F" w:rsidP="00022814">
            <w:pPr>
              <w:autoSpaceDE w:val="0"/>
              <w:autoSpaceDN w:val="0"/>
              <w:adjustRightInd w:val="0"/>
              <w:jc w:val="center"/>
              <w:rPr>
                <w:rFonts w:ascii="Angsana New" w:hAnsi="Angsana New" w:cs="Angsana New"/>
              </w:rPr>
            </w:pPr>
            <w:r w:rsidRPr="00BF53D1">
              <w:rPr>
                <w:rFonts w:ascii="Angsana New" w:hAnsi="Angsana New" w:cs="Angsana New"/>
                <w:cs/>
              </w:rPr>
              <w:t>ไทย</w:t>
            </w:r>
          </w:p>
        </w:tc>
        <w:tc>
          <w:tcPr>
            <w:tcW w:w="1418" w:type="dxa"/>
            <w:tcBorders>
              <w:top w:val="nil"/>
              <w:left w:val="nil"/>
              <w:bottom w:val="nil"/>
              <w:right w:val="nil"/>
            </w:tcBorders>
          </w:tcPr>
          <w:p w14:paraId="55AA81E6" w14:textId="77777777" w:rsidR="00CA7F0F" w:rsidRPr="00BF53D1" w:rsidRDefault="00CA7F0F" w:rsidP="00022814">
            <w:pPr>
              <w:autoSpaceDE w:val="0"/>
              <w:autoSpaceDN w:val="0"/>
              <w:adjustRightInd w:val="0"/>
              <w:jc w:val="center"/>
              <w:rPr>
                <w:rFonts w:ascii="Angsana New" w:hAnsi="Angsana New" w:cs="Angsana New"/>
              </w:rPr>
            </w:pPr>
            <w:r w:rsidRPr="00BF53D1">
              <w:rPr>
                <w:rFonts w:ascii="Angsana New" w:hAnsi="Angsana New" w:cs="Angsana New"/>
                <w:cs/>
              </w:rPr>
              <w:t>บริษัทย่อย</w:t>
            </w:r>
          </w:p>
        </w:tc>
        <w:tc>
          <w:tcPr>
            <w:tcW w:w="3720" w:type="dxa"/>
            <w:tcBorders>
              <w:top w:val="nil"/>
              <w:left w:val="nil"/>
              <w:bottom w:val="nil"/>
              <w:right w:val="nil"/>
            </w:tcBorders>
          </w:tcPr>
          <w:p w14:paraId="09462FAC" w14:textId="77777777" w:rsidR="00CA7F0F" w:rsidRPr="00BF53D1" w:rsidRDefault="00CA7F0F" w:rsidP="00022814">
            <w:pPr>
              <w:autoSpaceDE w:val="0"/>
              <w:autoSpaceDN w:val="0"/>
              <w:adjustRightInd w:val="0"/>
              <w:ind w:left="120"/>
              <w:rPr>
                <w:rFonts w:ascii="Angsana New" w:hAnsi="Angsana New" w:cs="Angsana New"/>
              </w:rPr>
            </w:pPr>
            <w:r w:rsidRPr="00BF53D1">
              <w:rPr>
                <w:rFonts w:ascii="Angsana New" w:hAnsi="Angsana New" w:cs="Angsana New"/>
                <w:cs/>
              </w:rPr>
              <w:t>ผู้ถือหุ้นทางตรง</w:t>
            </w:r>
          </w:p>
        </w:tc>
      </w:tr>
      <w:tr w:rsidR="00E02B31" w:rsidRPr="00BF53D1" w14:paraId="5C3962BC" w14:textId="77777777" w:rsidTr="005C2B3F">
        <w:trPr>
          <w:trHeight w:val="144"/>
        </w:trPr>
        <w:tc>
          <w:tcPr>
            <w:tcW w:w="2974" w:type="dxa"/>
            <w:tcBorders>
              <w:top w:val="nil"/>
              <w:left w:val="nil"/>
              <w:bottom w:val="nil"/>
              <w:right w:val="nil"/>
            </w:tcBorders>
          </w:tcPr>
          <w:p w14:paraId="57379351" w14:textId="77777777" w:rsidR="00CA7F0F" w:rsidRPr="00BF53D1" w:rsidRDefault="00CA7F0F" w:rsidP="00022814">
            <w:pPr>
              <w:autoSpaceDE w:val="0"/>
              <w:autoSpaceDN w:val="0"/>
              <w:adjustRightInd w:val="0"/>
              <w:rPr>
                <w:rFonts w:ascii="Angsana New" w:hAnsi="Angsana New" w:cs="Angsana New"/>
              </w:rPr>
            </w:pPr>
            <w:r w:rsidRPr="00BF53D1">
              <w:rPr>
                <w:rFonts w:ascii="Angsana New" w:hAnsi="Angsana New" w:cs="Angsana New"/>
                <w:cs/>
              </w:rPr>
              <w:t>บริษัท</w:t>
            </w:r>
            <w:r w:rsidRPr="00BF53D1">
              <w:rPr>
                <w:rFonts w:ascii="Angsana New" w:hAnsi="Angsana New" w:cs="Angsana New"/>
              </w:rPr>
              <w:t xml:space="preserve"> </w:t>
            </w:r>
            <w:r w:rsidRPr="00BF53D1">
              <w:rPr>
                <w:rFonts w:ascii="Angsana New" w:hAnsi="Angsana New" w:cs="Angsana New"/>
                <w:cs/>
              </w:rPr>
              <w:t>มายรีสอร์ท</w:t>
            </w:r>
            <w:r w:rsidRPr="00BF53D1">
              <w:rPr>
                <w:rFonts w:ascii="Angsana New" w:hAnsi="Angsana New" w:cs="Angsana New"/>
              </w:rPr>
              <w:t xml:space="preserve"> </w:t>
            </w:r>
            <w:r w:rsidRPr="00BF53D1">
              <w:rPr>
                <w:rFonts w:ascii="Angsana New" w:hAnsi="Angsana New" w:cs="Angsana New"/>
                <w:cs/>
              </w:rPr>
              <w:t>โฮลดิ้ง</w:t>
            </w:r>
            <w:r w:rsidRPr="00BF53D1">
              <w:rPr>
                <w:rFonts w:ascii="Angsana New" w:hAnsi="Angsana New" w:cs="Angsana New"/>
              </w:rPr>
              <w:t xml:space="preserve"> </w:t>
            </w:r>
            <w:r w:rsidRPr="00BF53D1">
              <w:rPr>
                <w:rFonts w:ascii="Angsana New" w:hAnsi="Angsana New" w:cs="Angsana New"/>
                <w:cs/>
              </w:rPr>
              <w:t>จำกัด</w:t>
            </w:r>
          </w:p>
        </w:tc>
        <w:tc>
          <w:tcPr>
            <w:tcW w:w="802" w:type="dxa"/>
            <w:tcBorders>
              <w:top w:val="nil"/>
              <w:left w:val="nil"/>
              <w:bottom w:val="nil"/>
              <w:right w:val="nil"/>
            </w:tcBorders>
          </w:tcPr>
          <w:p w14:paraId="0A1B5F06" w14:textId="77777777" w:rsidR="00CA7F0F" w:rsidRPr="00BF53D1" w:rsidRDefault="00CA7F0F" w:rsidP="00022814">
            <w:pPr>
              <w:autoSpaceDE w:val="0"/>
              <w:autoSpaceDN w:val="0"/>
              <w:adjustRightInd w:val="0"/>
              <w:jc w:val="center"/>
              <w:rPr>
                <w:rFonts w:ascii="Angsana New" w:hAnsi="Angsana New" w:cs="Angsana New"/>
              </w:rPr>
            </w:pPr>
            <w:r w:rsidRPr="00BF53D1">
              <w:rPr>
                <w:rFonts w:ascii="Angsana New" w:hAnsi="Angsana New" w:cs="Angsana New"/>
                <w:cs/>
              </w:rPr>
              <w:t>ไทย</w:t>
            </w:r>
          </w:p>
        </w:tc>
        <w:tc>
          <w:tcPr>
            <w:tcW w:w="1418" w:type="dxa"/>
            <w:tcBorders>
              <w:top w:val="nil"/>
              <w:left w:val="nil"/>
              <w:bottom w:val="nil"/>
              <w:right w:val="nil"/>
            </w:tcBorders>
          </w:tcPr>
          <w:p w14:paraId="57191F6D" w14:textId="77777777" w:rsidR="00CA7F0F" w:rsidRPr="00BF53D1" w:rsidRDefault="00CA7F0F" w:rsidP="00022814">
            <w:pPr>
              <w:autoSpaceDE w:val="0"/>
              <w:autoSpaceDN w:val="0"/>
              <w:adjustRightInd w:val="0"/>
              <w:jc w:val="center"/>
              <w:rPr>
                <w:rFonts w:ascii="Angsana New" w:hAnsi="Angsana New" w:cs="Angsana New"/>
              </w:rPr>
            </w:pPr>
            <w:r w:rsidRPr="00BF53D1">
              <w:rPr>
                <w:rFonts w:ascii="Angsana New" w:hAnsi="Angsana New" w:cs="Angsana New"/>
                <w:cs/>
              </w:rPr>
              <w:t>บริษัทย่อย</w:t>
            </w:r>
          </w:p>
        </w:tc>
        <w:tc>
          <w:tcPr>
            <w:tcW w:w="3720" w:type="dxa"/>
            <w:tcBorders>
              <w:top w:val="nil"/>
              <w:left w:val="nil"/>
              <w:bottom w:val="nil"/>
              <w:right w:val="nil"/>
            </w:tcBorders>
          </w:tcPr>
          <w:p w14:paraId="79D785EA" w14:textId="77777777" w:rsidR="00CA7F0F" w:rsidRPr="00BF53D1" w:rsidRDefault="00CA7F0F" w:rsidP="00022814">
            <w:pPr>
              <w:autoSpaceDE w:val="0"/>
              <w:autoSpaceDN w:val="0"/>
              <w:adjustRightInd w:val="0"/>
              <w:ind w:left="120"/>
              <w:rPr>
                <w:rFonts w:ascii="Angsana New" w:hAnsi="Angsana New" w:cs="Angsana New"/>
              </w:rPr>
            </w:pPr>
            <w:r w:rsidRPr="00BF53D1">
              <w:rPr>
                <w:rFonts w:ascii="Angsana New" w:hAnsi="Angsana New" w:cs="Angsana New"/>
                <w:cs/>
              </w:rPr>
              <w:t>ผู้ถือหุ้นทางตรง</w:t>
            </w:r>
          </w:p>
        </w:tc>
      </w:tr>
      <w:tr w:rsidR="00E02B31" w:rsidRPr="00BF53D1" w14:paraId="615FEBF3" w14:textId="77777777" w:rsidTr="005C2B3F">
        <w:trPr>
          <w:trHeight w:val="144"/>
        </w:trPr>
        <w:tc>
          <w:tcPr>
            <w:tcW w:w="2974" w:type="dxa"/>
            <w:tcBorders>
              <w:top w:val="nil"/>
              <w:left w:val="nil"/>
              <w:bottom w:val="nil"/>
              <w:right w:val="nil"/>
            </w:tcBorders>
          </w:tcPr>
          <w:p w14:paraId="208DA289" w14:textId="77777777" w:rsidR="00CA7F0F" w:rsidRPr="00BF53D1" w:rsidRDefault="00CA7F0F" w:rsidP="00022814">
            <w:pPr>
              <w:autoSpaceDE w:val="0"/>
              <w:autoSpaceDN w:val="0"/>
              <w:adjustRightInd w:val="0"/>
              <w:rPr>
                <w:rFonts w:ascii="Angsana New" w:hAnsi="Angsana New" w:cs="Angsana New"/>
              </w:rPr>
            </w:pPr>
            <w:r w:rsidRPr="00BF53D1">
              <w:rPr>
                <w:rFonts w:ascii="Angsana New" w:hAnsi="Angsana New" w:cs="Angsana New"/>
                <w:cs/>
              </w:rPr>
              <w:t>บริษัท</w:t>
            </w:r>
            <w:r w:rsidRPr="00BF53D1">
              <w:rPr>
                <w:rFonts w:ascii="Angsana New" w:hAnsi="Angsana New" w:cs="Angsana New"/>
              </w:rPr>
              <w:t xml:space="preserve"> </w:t>
            </w:r>
            <w:r w:rsidRPr="00BF53D1">
              <w:rPr>
                <w:rFonts w:ascii="Angsana New" w:hAnsi="Angsana New" w:cs="Angsana New"/>
                <w:cs/>
              </w:rPr>
              <w:t>เดอะ</w:t>
            </w:r>
            <w:r w:rsidRPr="00BF53D1">
              <w:rPr>
                <w:rFonts w:ascii="Angsana New" w:hAnsi="Angsana New" w:cs="Angsana New"/>
              </w:rPr>
              <w:t xml:space="preserve"> </w:t>
            </w:r>
            <w:r w:rsidRPr="00BF53D1">
              <w:rPr>
                <w:rFonts w:ascii="Angsana New" w:hAnsi="Angsana New" w:cs="Angsana New"/>
                <w:cs/>
              </w:rPr>
              <w:t>วิลล่า</w:t>
            </w:r>
            <w:r w:rsidRPr="00BF53D1">
              <w:rPr>
                <w:rFonts w:ascii="Angsana New" w:hAnsi="Angsana New" w:cs="Angsana New"/>
              </w:rPr>
              <w:t xml:space="preserve"> (</w:t>
            </w:r>
            <w:r w:rsidRPr="00BF53D1">
              <w:rPr>
                <w:rFonts w:ascii="Angsana New" w:hAnsi="Angsana New" w:cs="Angsana New"/>
                <w:cs/>
              </w:rPr>
              <w:t>หัวหิน</w:t>
            </w:r>
            <w:r w:rsidRPr="00BF53D1">
              <w:rPr>
                <w:rFonts w:ascii="Angsana New" w:hAnsi="Angsana New" w:cs="Angsana New"/>
              </w:rPr>
              <w:t xml:space="preserve">) </w:t>
            </w:r>
            <w:r w:rsidRPr="00BF53D1">
              <w:rPr>
                <w:rFonts w:ascii="Angsana New" w:hAnsi="Angsana New" w:cs="Angsana New"/>
                <w:cs/>
              </w:rPr>
              <w:t>จำกัด</w:t>
            </w:r>
          </w:p>
        </w:tc>
        <w:tc>
          <w:tcPr>
            <w:tcW w:w="802" w:type="dxa"/>
            <w:tcBorders>
              <w:top w:val="nil"/>
              <w:left w:val="nil"/>
              <w:bottom w:val="nil"/>
              <w:right w:val="nil"/>
            </w:tcBorders>
          </w:tcPr>
          <w:p w14:paraId="74A12C3F" w14:textId="77777777" w:rsidR="00CA7F0F" w:rsidRPr="00BF53D1" w:rsidRDefault="00CA7F0F" w:rsidP="00022814">
            <w:pPr>
              <w:autoSpaceDE w:val="0"/>
              <w:autoSpaceDN w:val="0"/>
              <w:adjustRightInd w:val="0"/>
              <w:jc w:val="center"/>
              <w:rPr>
                <w:rFonts w:ascii="Angsana New" w:hAnsi="Angsana New" w:cs="Angsana New"/>
              </w:rPr>
            </w:pPr>
            <w:r w:rsidRPr="00BF53D1">
              <w:rPr>
                <w:rFonts w:ascii="Angsana New" w:hAnsi="Angsana New" w:cs="Angsana New"/>
                <w:cs/>
              </w:rPr>
              <w:t>ไทย</w:t>
            </w:r>
          </w:p>
        </w:tc>
        <w:tc>
          <w:tcPr>
            <w:tcW w:w="1418" w:type="dxa"/>
            <w:tcBorders>
              <w:top w:val="nil"/>
              <w:left w:val="nil"/>
              <w:bottom w:val="nil"/>
              <w:right w:val="nil"/>
            </w:tcBorders>
          </w:tcPr>
          <w:p w14:paraId="662B5BDB" w14:textId="77777777" w:rsidR="00CA7F0F" w:rsidRPr="00BF53D1" w:rsidRDefault="00CA7F0F" w:rsidP="00022814">
            <w:pPr>
              <w:autoSpaceDE w:val="0"/>
              <w:autoSpaceDN w:val="0"/>
              <w:adjustRightInd w:val="0"/>
              <w:jc w:val="center"/>
              <w:rPr>
                <w:rFonts w:ascii="Angsana New" w:hAnsi="Angsana New" w:cs="Angsana New"/>
              </w:rPr>
            </w:pPr>
            <w:r w:rsidRPr="00BF53D1">
              <w:rPr>
                <w:rFonts w:ascii="Angsana New" w:hAnsi="Angsana New" w:cs="Angsana New"/>
                <w:cs/>
              </w:rPr>
              <w:t>บริษัทย่อย</w:t>
            </w:r>
          </w:p>
        </w:tc>
        <w:tc>
          <w:tcPr>
            <w:tcW w:w="3720" w:type="dxa"/>
            <w:tcBorders>
              <w:top w:val="nil"/>
              <w:left w:val="nil"/>
              <w:bottom w:val="nil"/>
              <w:right w:val="nil"/>
            </w:tcBorders>
          </w:tcPr>
          <w:p w14:paraId="286FBAD9" w14:textId="77777777" w:rsidR="00CA7F0F" w:rsidRPr="00BF53D1" w:rsidRDefault="00CA7F0F" w:rsidP="00022814">
            <w:pPr>
              <w:autoSpaceDE w:val="0"/>
              <w:autoSpaceDN w:val="0"/>
              <w:adjustRightInd w:val="0"/>
              <w:ind w:left="120"/>
              <w:rPr>
                <w:rFonts w:ascii="Angsana New" w:hAnsi="Angsana New" w:cs="Angsana New"/>
              </w:rPr>
            </w:pPr>
            <w:r w:rsidRPr="00BF53D1">
              <w:rPr>
                <w:rFonts w:ascii="Angsana New" w:hAnsi="Angsana New" w:cs="Angsana New"/>
                <w:cs/>
              </w:rPr>
              <w:t>ผู้ถือหุ้นทางตรง</w:t>
            </w:r>
          </w:p>
        </w:tc>
      </w:tr>
      <w:tr w:rsidR="00E02B31" w:rsidRPr="00BF53D1" w14:paraId="67A99D22" w14:textId="77777777" w:rsidTr="005C2B3F">
        <w:trPr>
          <w:trHeight w:val="144"/>
        </w:trPr>
        <w:tc>
          <w:tcPr>
            <w:tcW w:w="2974" w:type="dxa"/>
            <w:tcBorders>
              <w:top w:val="nil"/>
              <w:left w:val="nil"/>
              <w:bottom w:val="nil"/>
              <w:right w:val="nil"/>
            </w:tcBorders>
          </w:tcPr>
          <w:p w14:paraId="37EBB04E" w14:textId="77777777" w:rsidR="00CA7F0F" w:rsidRPr="00BF53D1" w:rsidRDefault="00CA7F0F" w:rsidP="00022814">
            <w:pPr>
              <w:autoSpaceDE w:val="0"/>
              <w:autoSpaceDN w:val="0"/>
              <w:adjustRightInd w:val="0"/>
              <w:rPr>
                <w:rFonts w:ascii="Angsana New" w:hAnsi="Angsana New" w:cs="Angsana New"/>
                <w:cs/>
              </w:rPr>
            </w:pPr>
            <w:r w:rsidRPr="00BF53D1">
              <w:rPr>
                <w:rFonts w:ascii="Angsana New" w:hAnsi="Angsana New" w:cs="Angsana New"/>
                <w:cs/>
              </w:rPr>
              <w:t>บริษัท บางกอก ริว่า</w:t>
            </w:r>
            <w:r w:rsidRPr="00BF53D1">
              <w:rPr>
                <w:rFonts w:ascii="Angsana New" w:hAnsi="Angsana New" w:cs="Angsana New"/>
              </w:rPr>
              <w:t xml:space="preserve"> </w:t>
            </w:r>
            <w:r w:rsidRPr="00BF53D1">
              <w:rPr>
                <w:rFonts w:ascii="Angsana New" w:hAnsi="Angsana New" w:cs="Angsana New"/>
                <w:cs/>
              </w:rPr>
              <w:t>ดีเวลลอปเม้นท์ จำกัด</w:t>
            </w:r>
          </w:p>
        </w:tc>
        <w:tc>
          <w:tcPr>
            <w:tcW w:w="802" w:type="dxa"/>
            <w:tcBorders>
              <w:top w:val="nil"/>
              <w:left w:val="nil"/>
              <w:bottom w:val="nil"/>
              <w:right w:val="nil"/>
            </w:tcBorders>
          </w:tcPr>
          <w:p w14:paraId="67D770CF" w14:textId="77777777" w:rsidR="00CA7F0F" w:rsidRPr="00BF53D1" w:rsidRDefault="00CA7F0F" w:rsidP="00022814">
            <w:pPr>
              <w:autoSpaceDE w:val="0"/>
              <w:autoSpaceDN w:val="0"/>
              <w:adjustRightInd w:val="0"/>
              <w:jc w:val="center"/>
              <w:rPr>
                <w:rFonts w:ascii="Angsana New" w:hAnsi="Angsana New" w:cs="Angsana New"/>
                <w:cs/>
              </w:rPr>
            </w:pPr>
            <w:r w:rsidRPr="00BF53D1">
              <w:rPr>
                <w:rFonts w:ascii="Angsana New" w:hAnsi="Angsana New" w:cs="Angsana New"/>
                <w:cs/>
              </w:rPr>
              <w:t>ไทย</w:t>
            </w:r>
          </w:p>
        </w:tc>
        <w:tc>
          <w:tcPr>
            <w:tcW w:w="1418" w:type="dxa"/>
            <w:tcBorders>
              <w:top w:val="nil"/>
              <w:left w:val="nil"/>
              <w:bottom w:val="nil"/>
              <w:right w:val="nil"/>
            </w:tcBorders>
          </w:tcPr>
          <w:p w14:paraId="4F0F922F" w14:textId="77777777" w:rsidR="00CA7F0F" w:rsidRPr="00BF53D1" w:rsidRDefault="00CA7F0F" w:rsidP="00022814">
            <w:pPr>
              <w:autoSpaceDE w:val="0"/>
              <w:autoSpaceDN w:val="0"/>
              <w:adjustRightInd w:val="0"/>
              <w:jc w:val="center"/>
              <w:rPr>
                <w:rFonts w:ascii="Angsana New" w:hAnsi="Angsana New" w:cs="Angsana New"/>
                <w:cs/>
              </w:rPr>
            </w:pPr>
            <w:r w:rsidRPr="00BF53D1">
              <w:rPr>
                <w:rFonts w:ascii="Angsana New" w:hAnsi="Angsana New" w:cs="Angsana New"/>
                <w:cs/>
              </w:rPr>
              <w:t>บริษัทย่อย</w:t>
            </w:r>
          </w:p>
        </w:tc>
        <w:tc>
          <w:tcPr>
            <w:tcW w:w="3720" w:type="dxa"/>
            <w:tcBorders>
              <w:top w:val="nil"/>
              <w:left w:val="nil"/>
              <w:bottom w:val="nil"/>
              <w:right w:val="nil"/>
            </w:tcBorders>
          </w:tcPr>
          <w:p w14:paraId="2367FEE0" w14:textId="77777777" w:rsidR="00CA7F0F" w:rsidRPr="00BF53D1" w:rsidRDefault="00CA7F0F" w:rsidP="00022814">
            <w:pPr>
              <w:autoSpaceDE w:val="0"/>
              <w:autoSpaceDN w:val="0"/>
              <w:adjustRightInd w:val="0"/>
              <w:ind w:left="120"/>
              <w:rPr>
                <w:rFonts w:ascii="Angsana New" w:hAnsi="Angsana New" w:cs="Angsana New"/>
                <w:cs/>
              </w:rPr>
            </w:pPr>
            <w:r w:rsidRPr="00BF53D1">
              <w:rPr>
                <w:rFonts w:ascii="Angsana New" w:hAnsi="Angsana New" w:cs="Angsana New"/>
                <w:cs/>
              </w:rPr>
              <w:t>ผู้ถือหุ้นทางตรง</w:t>
            </w:r>
          </w:p>
        </w:tc>
      </w:tr>
      <w:tr w:rsidR="00E02B31" w:rsidRPr="00BF53D1" w14:paraId="0133C7E4" w14:textId="77777777" w:rsidTr="005C2B3F">
        <w:trPr>
          <w:trHeight w:val="144"/>
        </w:trPr>
        <w:tc>
          <w:tcPr>
            <w:tcW w:w="2974" w:type="dxa"/>
            <w:tcBorders>
              <w:top w:val="nil"/>
              <w:left w:val="nil"/>
              <w:bottom w:val="nil"/>
              <w:right w:val="nil"/>
            </w:tcBorders>
          </w:tcPr>
          <w:p w14:paraId="70FDFF4F" w14:textId="77777777" w:rsidR="00CA7F0F" w:rsidRPr="00BF53D1" w:rsidRDefault="00CA7F0F" w:rsidP="00022814">
            <w:pPr>
              <w:autoSpaceDE w:val="0"/>
              <w:autoSpaceDN w:val="0"/>
              <w:adjustRightInd w:val="0"/>
              <w:rPr>
                <w:rFonts w:ascii="Angsana New" w:hAnsi="Angsana New" w:cs="Angsana New"/>
                <w:cs/>
              </w:rPr>
            </w:pPr>
            <w:r w:rsidRPr="00BF53D1">
              <w:rPr>
                <w:rFonts w:ascii="Angsana New" w:hAnsi="Angsana New" w:cs="Angsana New"/>
                <w:cs/>
              </w:rPr>
              <w:t>บริษัท เอเวอร์ซิตี้</w:t>
            </w:r>
            <w:r w:rsidRPr="00BF53D1">
              <w:rPr>
                <w:rFonts w:ascii="Angsana New" w:hAnsi="Angsana New" w:cs="Angsana New"/>
              </w:rPr>
              <w:t xml:space="preserve"> </w:t>
            </w:r>
            <w:r w:rsidRPr="00BF53D1">
              <w:rPr>
                <w:rFonts w:ascii="Angsana New" w:hAnsi="Angsana New" w:cs="Angsana New"/>
                <w:cs/>
              </w:rPr>
              <w:t>ดีเวลลอปเม้นท์ จำกัด</w:t>
            </w:r>
          </w:p>
        </w:tc>
        <w:tc>
          <w:tcPr>
            <w:tcW w:w="802" w:type="dxa"/>
            <w:tcBorders>
              <w:top w:val="nil"/>
              <w:left w:val="nil"/>
              <w:bottom w:val="nil"/>
              <w:right w:val="nil"/>
            </w:tcBorders>
          </w:tcPr>
          <w:p w14:paraId="5B38715C" w14:textId="77777777" w:rsidR="00CA7F0F" w:rsidRPr="00BF53D1" w:rsidRDefault="00CA7F0F" w:rsidP="00022814">
            <w:pPr>
              <w:autoSpaceDE w:val="0"/>
              <w:autoSpaceDN w:val="0"/>
              <w:adjustRightInd w:val="0"/>
              <w:jc w:val="center"/>
              <w:rPr>
                <w:rFonts w:ascii="Angsana New" w:hAnsi="Angsana New" w:cs="Angsana New"/>
                <w:cs/>
              </w:rPr>
            </w:pPr>
            <w:r w:rsidRPr="00BF53D1">
              <w:rPr>
                <w:rFonts w:ascii="Angsana New" w:hAnsi="Angsana New" w:cs="Angsana New"/>
                <w:cs/>
              </w:rPr>
              <w:t>ไทย</w:t>
            </w:r>
          </w:p>
        </w:tc>
        <w:tc>
          <w:tcPr>
            <w:tcW w:w="1418" w:type="dxa"/>
            <w:tcBorders>
              <w:top w:val="nil"/>
              <w:left w:val="nil"/>
              <w:bottom w:val="nil"/>
              <w:right w:val="nil"/>
            </w:tcBorders>
          </w:tcPr>
          <w:p w14:paraId="1F61B369" w14:textId="77777777" w:rsidR="00CA7F0F" w:rsidRPr="00BF53D1" w:rsidRDefault="00CA7F0F" w:rsidP="00022814">
            <w:pPr>
              <w:autoSpaceDE w:val="0"/>
              <w:autoSpaceDN w:val="0"/>
              <w:adjustRightInd w:val="0"/>
              <w:jc w:val="center"/>
              <w:rPr>
                <w:rFonts w:ascii="Angsana New" w:hAnsi="Angsana New" w:cs="Angsana New"/>
                <w:cs/>
              </w:rPr>
            </w:pPr>
            <w:r w:rsidRPr="00BF53D1">
              <w:rPr>
                <w:rFonts w:ascii="Angsana New" w:hAnsi="Angsana New" w:cs="Angsana New"/>
                <w:cs/>
              </w:rPr>
              <w:t>บริษัทย่อย</w:t>
            </w:r>
          </w:p>
        </w:tc>
        <w:tc>
          <w:tcPr>
            <w:tcW w:w="3720" w:type="dxa"/>
            <w:tcBorders>
              <w:top w:val="nil"/>
              <w:left w:val="nil"/>
              <w:bottom w:val="nil"/>
              <w:right w:val="nil"/>
            </w:tcBorders>
          </w:tcPr>
          <w:p w14:paraId="022C8696" w14:textId="77777777" w:rsidR="00CA7F0F" w:rsidRPr="00BF53D1" w:rsidRDefault="00CA7F0F" w:rsidP="00022814">
            <w:pPr>
              <w:autoSpaceDE w:val="0"/>
              <w:autoSpaceDN w:val="0"/>
              <w:adjustRightInd w:val="0"/>
              <w:ind w:left="120"/>
              <w:rPr>
                <w:rFonts w:ascii="Angsana New" w:hAnsi="Angsana New" w:cs="Angsana New"/>
                <w:cs/>
              </w:rPr>
            </w:pPr>
            <w:r w:rsidRPr="00BF53D1">
              <w:rPr>
                <w:rFonts w:ascii="Angsana New" w:hAnsi="Angsana New" w:cs="Angsana New"/>
                <w:cs/>
              </w:rPr>
              <w:t>ผู้ถือหุ้นทางตรง</w:t>
            </w:r>
          </w:p>
        </w:tc>
      </w:tr>
      <w:tr w:rsidR="00E02B31" w:rsidRPr="00BF53D1" w14:paraId="4EF79AC8" w14:textId="77777777" w:rsidTr="005C2B3F">
        <w:trPr>
          <w:trHeight w:val="144"/>
        </w:trPr>
        <w:tc>
          <w:tcPr>
            <w:tcW w:w="2974" w:type="dxa"/>
            <w:tcBorders>
              <w:top w:val="nil"/>
              <w:left w:val="nil"/>
              <w:bottom w:val="nil"/>
              <w:right w:val="nil"/>
            </w:tcBorders>
          </w:tcPr>
          <w:p w14:paraId="3A882D6E" w14:textId="77777777" w:rsidR="00CA7F0F" w:rsidRPr="00BF53D1" w:rsidRDefault="00CA7F0F" w:rsidP="00022814">
            <w:pPr>
              <w:autoSpaceDE w:val="0"/>
              <w:autoSpaceDN w:val="0"/>
              <w:adjustRightInd w:val="0"/>
              <w:rPr>
                <w:rFonts w:ascii="Angsana New" w:hAnsi="Angsana New" w:cs="Angsana New"/>
                <w:cs/>
              </w:rPr>
            </w:pPr>
            <w:r w:rsidRPr="00BF53D1">
              <w:rPr>
                <w:rFonts w:ascii="Angsana New" w:hAnsi="Angsana New" w:cs="Angsana New"/>
                <w:cs/>
              </w:rPr>
              <w:t>บริษัท บางกอก เอเวอร์</w:t>
            </w:r>
            <w:r w:rsidRPr="00BF53D1">
              <w:rPr>
                <w:rFonts w:ascii="Angsana New" w:hAnsi="Angsana New" w:cs="Angsana New"/>
              </w:rPr>
              <w:t xml:space="preserve"> </w:t>
            </w:r>
            <w:r w:rsidRPr="00BF53D1">
              <w:rPr>
                <w:rFonts w:ascii="Angsana New" w:hAnsi="Angsana New" w:cs="Angsana New"/>
                <w:cs/>
              </w:rPr>
              <w:t>ดีเวลลอปเม้นท์ จำกัด</w:t>
            </w:r>
          </w:p>
        </w:tc>
        <w:tc>
          <w:tcPr>
            <w:tcW w:w="802" w:type="dxa"/>
            <w:tcBorders>
              <w:top w:val="nil"/>
              <w:left w:val="nil"/>
              <w:bottom w:val="nil"/>
              <w:right w:val="nil"/>
            </w:tcBorders>
          </w:tcPr>
          <w:p w14:paraId="154396E5" w14:textId="77777777" w:rsidR="00CA7F0F" w:rsidRPr="00BF53D1" w:rsidRDefault="00CA7F0F" w:rsidP="00022814">
            <w:pPr>
              <w:autoSpaceDE w:val="0"/>
              <w:autoSpaceDN w:val="0"/>
              <w:adjustRightInd w:val="0"/>
              <w:jc w:val="center"/>
              <w:rPr>
                <w:rFonts w:ascii="Angsana New" w:hAnsi="Angsana New" w:cs="Angsana New"/>
                <w:cs/>
              </w:rPr>
            </w:pPr>
            <w:r w:rsidRPr="00BF53D1">
              <w:rPr>
                <w:rFonts w:ascii="Angsana New" w:hAnsi="Angsana New" w:cs="Angsana New"/>
                <w:cs/>
              </w:rPr>
              <w:t>ไทย</w:t>
            </w:r>
          </w:p>
        </w:tc>
        <w:tc>
          <w:tcPr>
            <w:tcW w:w="1418" w:type="dxa"/>
            <w:tcBorders>
              <w:top w:val="nil"/>
              <w:left w:val="nil"/>
              <w:bottom w:val="nil"/>
              <w:right w:val="nil"/>
            </w:tcBorders>
          </w:tcPr>
          <w:p w14:paraId="5D008FEE" w14:textId="77777777" w:rsidR="00CA7F0F" w:rsidRPr="00BF53D1" w:rsidRDefault="00CA7F0F" w:rsidP="00022814">
            <w:pPr>
              <w:autoSpaceDE w:val="0"/>
              <w:autoSpaceDN w:val="0"/>
              <w:adjustRightInd w:val="0"/>
              <w:jc w:val="center"/>
              <w:rPr>
                <w:rFonts w:ascii="Angsana New" w:hAnsi="Angsana New" w:cs="Angsana New"/>
                <w:cs/>
              </w:rPr>
            </w:pPr>
            <w:r w:rsidRPr="00BF53D1">
              <w:rPr>
                <w:rFonts w:ascii="Angsana New" w:hAnsi="Angsana New" w:cs="Angsana New"/>
                <w:cs/>
              </w:rPr>
              <w:t>บริษัทย่อย</w:t>
            </w:r>
          </w:p>
        </w:tc>
        <w:tc>
          <w:tcPr>
            <w:tcW w:w="3720" w:type="dxa"/>
            <w:tcBorders>
              <w:top w:val="nil"/>
              <w:left w:val="nil"/>
              <w:bottom w:val="nil"/>
              <w:right w:val="nil"/>
            </w:tcBorders>
          </w:tcPr>
          <w:p w14:paraId="799E74E6" w14:textId="77777777" w:rsidR="00CA7F0F" w:rsidRPr="00BF53D1" w:rsidRDefault="00CA7F0F" w:rsidP="00022814">
            <w:pPr>
              <w:autoSpaceDE w:val="0"/>
              <w:autoSpaceDN w:val="0"/>
              <w:adjustRightInd w:val="0"/>
              <w:ind w:left="120"/>
              <w:rPr>
                <w:rFonts w:ascii="Angsana New" w:hAnsi="Angsana New" w:cs="Angsana New"/>
                <w:cs/>
              </w:rPr>
            </w:pPr>
            <w:r w:rsidRPr="00BF53D1">
              <w:rPr>
                <w:rFonts w:ascii="Angsana New" w:hAnsi="Angsana New" w:cs="Angsana New"/>
                <w:cs/>
              </w:rPr>
              <w:t>ผู้ถือหุ้นทางตรง</w:t>
            </w:r>
          </w:p>
        </w:tc>
      </w:tr>
      <w:tr w:rsidR="00E02B31" w:rsidRPr="00BF53D1" w14:paraId="4EE5E88F" w14:textId="77777777" w:rsidTr="005C2B3F">
        <w:trPr>
          <w:trHeight w:val="144"/>
        </w:trPr>
        <w:tc>
          <w:tcPr>
            <w:tcW w:w="2974" w:type="dxa"/>
            <w:tcBorders>
              <w:top w:val="nil"/>
              <w:left w:val="nil"/>
              <w:bottom w:val="nil"/>
              <w:right w:val="nil"/>
            </w:tcBorders>
          </w:tcPr>
          <w:p w14:paraId="0BF9D4FC" w14:textId="77777777" w:rsidR="00CA7F0F" w:rsidRPr="00BF53D1" w:rsidRDefault="00CA7F0F" w:rsidP="00022814">
            <w:pPr>
              <w:autoSpaceDE w:val="0"/>
              <w:autoSpaceDN w:val="0"/>
              <w:adjustRightInd w:val="0"/>
              <w:rPr>
                <w:rFonts w:ascii="Angsana New" w:hAnsi="Angsana New" w:cs="Angsana New"/>
                <w:cs/>
              </w:rPr>
            </w:pPr>
            <w:r w:rsidRPr="00BF53D1">
              <w:rPr>
                <w:rFonts w:ascii="Angsana New" w:hAnsi="Angsana New" w:cs="Angsana New"/>
                <w:cs/>
              </w:rPr>
              <w:t>บริษัท มาย อเวนิว จำกัด</w:t>
            </w:r>
          </w:p>
        </w:tc>
        <w:tc>
          <w:tcPr>
            <w:tcW w:w="802" w:type="dxa"/>
            <w:tcBorders>
              <w:top w:val="nil"/>
              <w:left w:val="nil"/>
              <w:bottom w:val="nil"/>
              <w:right w:val="nil"/>
            </w:tcBorders>
          </w:tcPr>
          <w:p w14:paraId="0A6C715C" w14:textId="77777777" w:rsidR="00CA7F0F" w:rsidRPr="00BF53D1" w:rsidRDefault="00CA7F0F" w:rsidP="00022814">
            <w:pPr>
              <w:autoSpaceDE w:val="0"/>
              <w:autoSpaceDN w:val="0"/>
              <w:adjustRightInd w:val="0"/>
              <w:jc w:val="center"/>
              <w:rPr>
                <w:rFonts w:ascii="Angsana New" w:hAnsi="Angsana New" w:cs="Angsana New"/>
                <w:cs/>
              </w:rPr>
            </w:pPr>
            <w:r w:rsidRPr="00BF53D1">
              <w:rPr>
                <w:rFonts w:ascii="Angsana New" w:hAnsi="Angsana New" w:cs="Angsana New"/>
                <w:cs/>
              </w:rPr>
              <w:t>ไทย</w:t>
            </w:r>
          </w:p>
        </w:tc>
        <w:tc>
          <w:tcPr>
            <w:tcW w:w="1418" w:type="dxa"/>
            <w:tcBorders>
              <w:top w:val="nil"/>
              <w:left w:val="nil"/>
              <w:bottom w:val="nil"/>
              <w:right w:val="nil"/>
            </w:tcBorders>
          </w:tcPr>
          <w:p w14:paraId="7D459788" w14:textId="77777777" w:rsidR="00CA7F0F" w:rsidRPr="00BF53D1" w:rsidRDefault="00CA7F0F" w:rsidP="00022814">
            <w:pPr>
              <w:autoSpaceDE w:val="0"/>
              <w:autoSpaceDN w:val="0"/>
              <w:adjustRightInd w:val="0"/>
              <w:jc w:val="center"/>
              <w:rPr>
                <w:rFonts w:ascii="Angsana New" w:hAnsi="Angsana New" w:cs="Angsana New"/>
                <w:cs/>
              </w:rPr>
            </w:pPr>
            <w:r w:rsidRPr="00BF53D1">
              <w:rPr>
                <w:rFonts w:ascii="Angsana New" w:hAnsi="Angsana New" w:cs="Angsana New"/>
                <w:cs/>
              </w:rPr>
              <w:t>บริษัทย่อย</w:t>
            </w:r>
          </w:p>
        </w:tc>
        <w:tc>
          <w:tcPr>
            <w:tcW w:w="3720" w:type="dxa"/>
            <w:tcBorders>
              <w:top w:val="nil"/>
              <w:left w:val="nil"/>
              <w:bottom w:val="nil"/>
              <w:right w:val="nil"/>
            </w:tcBorders>
          </w:tcPr>
          <w:p w14:paraId="71D336B0" w14:textId="77777777" w:rsidR="00CA7F0F" w:rsidRPr="00BF53D1" w:rsidRDefault="00CA7F0F" w:rsidP="00022814">
            <w:pPr>
              <w:autoSpaceDE w:val="0"/>
              <w:autoSpaceDN w:val="0"/>
              <w:adjustRightInd w:val="0"/>
              <w:ind w:left="120"/>
              <w:rPr>
                <w:rFonts w:ascii="Angsana New" w:hAnsi="Angsana New" w:cs="Angsana New"/>
                <w:cs/>
              </w:rPr>
            </w:pPr>
            <w:r w:rsidRPr="00BF53D1">
              <w:rPr>
                <w:rFonts w:ascii="Angsana New" w:hAnsi="Angsana New" w:cs="Angsana New"/>
                <w:cs/>
              </w:rPr>
              <w:t>ผู้ถือหุ้นทางตรง</w:t>
            </w:r>
          </w:p>
        </w:tc>
      </w:tr>
      <w:tr w:rsidR="00E02B31" w:rsidRPr="00BF53D1" w14:paraId="42F83EA6" w14:textId="77777777" w:rsidTr="005C2B3F">
        <w:trPr>
          <w:trHeight w:val="144"/>
        </w:trPr>
        <w:tc>
          <w:tcPr>
            <w:tcW w:w="2974" w:type="dxa"/>
            <w:tcBorders>
              <w:top w:val="nil"/>
              <w:left w:val="nil"/>
              <w:bottom w:val="nil"/>
              <w:right w:val="nil"/>
            </w:tcBorders>
          </w:tcPr>
          <w:p w14:paraId="6517A212" w14:textId="77777777" w:rsidR="00CA7F0F" w:rsidRPr="00BF53D1" w:rsidRDefault="00CA7F0F" w:rsidP="00022814">
            <w:pPr>
              <w:autoSpaceDE w:val="0"/>
              <w:autoSpaceDN w:val="0"/>
              <w:adjustRightInd w:val="0"/>
              <w:rPr>
                <w:rFonts w:ascii="Angsana New" w:hAnsi="Angsana New" w:cs="Angsana New"/>
              </w:rPr>
            </w:pPr>
            <w:r w:rsidRPr="00BF53D1">
              <w:rPr>
                <w:rFonts w:ascii="Angsana New" w:hAnsi="Angsana New" w:cs="Angsana New"/>
                <w:cs/>
              </w:rPr>
              <w:t>บริษัท</w:t>
            </w:r>
            <w:r w:rsidRPr="00BF53D1">
              <w:rPr>
                <w:rFonts w:ascii="Angsana New" w:hAnsi="Angsana New" w:cs="Angsana New"/>
              </w:rPr>
              <w:t xml:space="preserve"> </w:t>
            </w:r>
            <w:r w:rsidRPr="00BF53D1">
              <w:rPr>
                <w:rFonts w:ascii="Angsana New" w:hAnsi="Angsana New" w:cs="Angsana New"/>
                <w:cs/>
              </w:rPr>
              <w:t>มาย</w:t>
            </w:r>
            <w:r w:rsidRPr="00BF53D1">
              <w:rPr>
                <w:rFonts w:ascii="Angsana New" w:hAnsi="Angsana New" w:cs="Angsana New"/>
              </w:rPr>
              <w:t xml:space="preserve"> </w:t>
            </w:r>
            <w:r w:rsidRPr="00BF53D1">
              <w:rPr>
                <w:rFonts w:ascii="Angsana New" w:hAnsi="Angsana New" w:cs="Angsana New"/>
                <w:cs/>
              </w:rPr>
              <w:t>ฮอสพิทอล</w:t>
            </w:r>
            <w:r w:rsidRPr="00BF53D1">
              <w:rPr>
                <w:rFonts w:ascii="Angsana New" w:hAnsi="Angsana New" w:cs="Angsana New"/>
              </w:rPr>
              <w:t xml:space="preserve"> </w:t>
            </w:r>
            <w:r w:rsidRPr="00BF53D1">
              <w:rPr>
                <w:rFonts w:ascii="Angsana New" w:hAnsi="Angsana New" w:cs="Angsana New"/>
                <w:cs/>
              </w:rPr>
              <w:t>จำกัด</w:t>
            </w:r>
          </w:p>
        </w:tc>
        <w:tc>
          <w:tcPr>
            <w:tcW w:w="802" w:type="dxa"/>
            <w:tcBorders>
              <w:top w:val="nil"/>
              <w:left w:val="nil"/>
              <w:bottom w:val="nil"/>
              <w:right w:val="nil"/>
            </w:tcBorders>
          </w:tcPr>
          <w:p w14:paraId="56B16A80" w14:textId="77777777" w:rsidR="00CA7F0F" w:rsidRPr="00BF53D1" w:rsidRDefault="00CA7F0F" w:rsidP="00022814">
            <w:pPr>
              <w:autoSpaceDE w:val="0"/>
              <w:autoSpaceDN w:val="0"/>
              <w:adjustRightInd w:val="0"/>
              <w:jc w:val="center"/>
              <w:rPr>
                <w:rFonts w:ascii="Angsana New" w:hAnsi="Angsana New" w:cs="Angsana New"/>
              </w:rPr>
            </w:pPr>
            <w:r w:rsidRPr="00BF53D1">
              <w:rPr>
                <w:rFonts w:ascii="Angsana New" w:hAnsi="Angsana New" w:cs="Angsana New"/>
                <w:cs/>
              </w:rPr>
              <w:t>ไทย</w:t>
            </w:r>
          </w:p>
        </w:tc>
        <w:tc>
          <w:tcPr>
            <w:tcW w:w="1418" w:type="dxa"/>
            <w:tcBorders>
              <w:top w:val="nil"/>
              <w:left w:val="nil"/>
              <w:bottom w:val="nil"/>
              <w:right w:val="nil"/>
            </w:tcBorders>
          </w:tcPr>
          <w:p w14:paraId="6F4F81CB" w14:textId="77777777" w:rsidR="00CA7F0F" w:rsidRPr="00BF53D1" w:rsidRDefault="00CA7F0F" w:rsidP="00022814">
            <w:pPr>
              <w:autoSpaceDE w:val="0"/>
              <w:autoSpaceDN w:val="0"/>
              <w:adjustRightInd w:val="0"/>
              <w:jc w:val="center"/>
              <w:rPr>
                <w:rFonts w:ascii="Angsana New" w:hAnsi="Angsana New" w:cs="Angsana New"/>
              </w:rPr>
            </w:pPr>
            <w:r w:rsidRPr="00BF53D1">
              <w:rPr>
                <w:rFonts w:ascii="Angsana New" w:hAnsi="Angsana New" w:cs="Angsana New"/>
                <w:cs/>
              </w:rPr>
              <w:t>บริษัทย่อย</w:t>
            </w:r>
          </w:p>
        </w:tc>
        <w:tc>
          <w:tcPr>
            <w:tcW w:w="3720" w:type="dxa"/>
            <w:tcBorders>
              <w:top w:val="nil"/>
              <w:left w:val="nil"/>
              <w:bottom w:val="nil"/>
              <w:right w:val="nil"/>
            </w:tcBorders>
          </w:tcPr>
          <w:p w14:paraId="58334C05" w14:textId="77777777" w:rsidR="00CA7F0F" w:rsidRPr="00BF53D1" w:rsidRDefault="00CA7F0F" w:rsidP="00022814">
            <w:pPr>
              <w:autoSpaceDE w:val="0"/>
              <w:autoSpaceDN w:val="0"/>
              <w:adjustRightInd w:val="0"/>
              <w:ind w:left="120"/>
              <w:rPr>
                <w:rFonts w:ascii="Angsana New" w:hAnsi="Angsana New" w:cs="Angsana New"/>
              </w:rPr>
            </w:pPr>
            <w:r w:rsidRPr="00BF53D1">
              <w:rPr>
                <w:rFonts w:ascii="Angsana New" w:hAnsi="Angsana New" w:cs="Angsana New"/>
                <w:cs/>
              </w:rPr>
              <w:t>ผู้ถือหุ้นทางตรง</w:t>
            </w:r>
          </w:p>
        </w:tc>
      </w:tr>
      <w:tr w:rsidR="00E02B31" w:rsidRPr="00BF53D1" w14:paraId="34AC5E4F" w14:textId="77777777" w:rsidTr="005C2B3F">
        <w:trPr>
          <w:trHeight w:val="144"/>
        </w:trPr>
        <w:tc>
          <w:tcPr>
            <w:tcW w:w="2974" w:type="dxa"/>
            <w:tcBorders>
              <w:top w:val="nil"/>
              <w:left w:val="nil"/>
              <w:bottom w:val="nil"/>
              <w:right w:val="nil"/>
            </w:tcBorders>
          </w:tcPr>
          <w:p w14:paraId="4888302F" w14:textId="77777777" w:rsidR="00CA7F0F" w:rsidRPr="00BF53D1" w:rsidRDefault="00CA7F0F" w:rsidP="00022814">
            <w:pPr>
              <w:autoSpaceDE w:val="0"/>
              <w:autoSpaceDN w:val="0"/>
              <w:adjustRightInd w:val="0"/>
              <w:rPr>
                <w:rFonts w:ascii="Angsana New" w:hAnsi="Angsana New" w:cs="Angsana New"/>
              </w:rPr>
            </w:pPr>
            <w:r w:rsidRPr="00BF53D1">
              <w:rPr>
                <w:rFonts w:ascii="Angsana New" w:hAnsi="Angsana New" w:cs="Angsana New"/>
                <w:cs/>
              </w:rPr>
              <w:t>บริษัท</w:t>
            </w:r>
            <w:r w:rsidRPr="00BF53D1">
              <w:rPr>
                <w:rFonts w:ascii="Angsana New" w:hAnsi="Angsana New" w:cs="Angsana New"/>
              </w:rPr>
              <w:t xml:space="preserve"> </w:t>
            </w:r>
            <w:r w:rsidRPr="00BF53D1">
              <w:rPr>
                <w:rFonts w:ascii="Angsana New" w:hAnsi="Angsana New" w:cs="Angsana New"/>
                <w:cs/>
              </w:rPr>
              <w:t>โรงพยาบาลเชียงใหม่ ราษฎร์</w:t>
            </w:r>
            <w:r w:rsidRPr="00BF53D1">
              <w:rPr>
                <w:rFonts w:ascii="Angsana New" w:hAnsi="Angsana New" w:cs="Angsana New"/>
              </w:rPr>
              <w:t xml:space="preserve"> </w:t>
            </w:r>
            <w:r w:rsidRPr="00BF53D1">
              <w:rPr>
                <w:rFonts w:ascii="Angsana New" w:hAnsi="Angsana New" w:cs="Angsana New"/>
                <w:cs/>
              </w:rPr>
              <w:t>จำกัด</w:t>
            </w:r>
          </w:p>
        </w:tc>
        <w:tc>
          <w:tcPr>
            <w:tcW w:w="802" w:type="dxa"/>
            <w:tcBorders>
              <w:top w:val="nil"/>
              <w:left w:val="nil"/>
              <w:bottom w:val="nil"/>
              <w:right w:val="nil"/>
            </w:tcBorders>
          </w:tcPr>
          <w:p w14:paraId="2BAD58A9" w14:textId="77777777" w:rsidR="00CA7F0F" w:rsidRPr="00BF53D1" w:rsidRDefault="00CA7F0F" w:rsidP="00022814">
            <w:pPr>
              <w:autoSpaceDE w:val="0"/>
              <w:autoSpaceDN w:val="0"/>
              <w:adjustRightInd w:val="0"/>
              <w:jc w:val="center"/>
              <w:rPr>
                <w:rFonts w:ascii="Angsana New" w:hAnsi="Angsana New" w:cs="Angsana New"/>
              </w:rPr>
            </w:pPr>
            <w:r w:rsidRPr="00BF53D1">
              <w:rPr>
                <w:rFonts w:ascii="Angsana New" w:hAnsi="Angsana New" w:cs="Angsana New"/>
                <w:cs/>
              </w:rPr>
              <w:t>ไทย</w:t>
            </w:r>
          </w:p>
        </w:tc>
        <w:tc>
          <w:tcPr>
            <w:tcW w:w="1418" w:type="dxa"/>
            <w:tcBorders>
              <w:top w:val="nil"/>
              <w:left w:val="nil"/>
              <w:bottom w:val="nil"/>
              <w:right w:val="nil"/>
            </w:tcBorders>
          </w:tcPr>
          <w:p w14:paraId="342F2037" w14:textId="77777777" w:rsidR="00CA7F0F" w:rsidRPr="00BF53D1" w:rsidRDefault="00CA7F0F" w:rsidP="00022814">
            <w:pPr>
              <w:autoSpaceDE w:val="0"/>
              <w:autoSpaceDN w:val="0"/>
              <w:adjustRightInd w:val="0"/>
              <w:jc w:val="center"/>
              <w:rPr>
                <w:rFonts w:ascii="Angsana New" w:hAnsi="Angsana New" w:cs="Angsana New"/>
              </w:rPr>
            </w:pPr>
            <w:r w:rsidRPr="00BF53D1">
              <w:rPr>
                <w:rFonts w:ascii="Angsana New" w:hAnsi="Angsana New" w:cs="Angsana New"/>
                <w:cs/>
              </w:rPr>
              <w:t>บริษัทย่อยทางอ้อม</w:t>
            </w:r>
          </w:p>
        </w:tc>
        <w:tc>
          <w:tcPr>
            <w:tcW w:w="3720" w:type="dxa"/>
            <w:tcBorders>
              <w:top w:val="nil"/>
              <w:left w:val="nil"/>
              <w:bottom w:val="nil"/>
              <w:right w:val="nil"/>
            </w:tcBorders>
          </w:tcPr>
          <w:p w14:paraId="0EF3A923" w14:textId="77777777" w:rsidR="00CA7F0F" w:rsidRPr="00BF53D1" w:rsidRDefault="00CA7F0F" w:rsidP="00022814">
            <w:pPr>
              <w:autoSpaceDE w:val="0"/>
              <w:autoSpaceDN w:val="0"/>
              <w:adjustRightInd w:val="0"/>
              <w:ind w:left="120"/>
              <w:rPr>
                <w:rFonts w:ascii="Angsana New" w:hAnsi="Angsana New" w:cs="Angsana New"/>
              </w:rPr>
            </w:pPr>
            <w:r w:rsidRPr="00BF53D1">
              <w:rPr>
                <w:rFonts w:ascii="Angsana New" w:hAnsi="Angsana New" w:cs="Angsana New"/>
                <w:cs/>
              </w:rPr>
              <w:t>ผู้ถือหุ้นทางอ้อม</w:t>
            </w:r>
          </w:p>
        </w:tc>
      </w:tr>
      <w:tr w:rsidR="00E02B31" w:rsidRPr="00BF53D1" w14:paraId="43317D7B" w14:textId="77777777" w:rsidTr="005C2B3F">
        <w:trPr>
          <w:trHeight w:val="144"/>
        </w:trPr>
        <w:tc>
          <w:tcPr>
            <w:tcW w:w="2974" w:type="dxa"/>
            <w:tcBorders>
              <w:top w:val="nil"/>
              <w:left w:val="nil"/>
              <w:bottom w:val="nil"/>
              <w:right w:val="nil"/>
            </w:tcBorders>
          </w:tcPr>
          <w:p w14:paraId="53AAD830" w14:textId="77777777" w:rsidR="00CA7F0F" w:rsidRPr="00BF53D1" w:rsidRDefault="00CA7F0F" w:rsidP="00022814">
            <w:pPr>
              <w:autoSpaceDE w:val="0"/>
              <w:autoSpaceDN w:val="0"/>
              <w:adjustRightInd w:val="0"/>
              <w:rPr>
                <w:rFonts w:ascii="Angsana New" w:hAnsi="Angsana New" w:cs="Angsana New"/>
              </w:rPr>
            </w:pPr>
            <w:r w:rsidRPr="00BF53D1">
              <w:rPr>
                <w:rFonts w:ascii="Angsana New" w:hAnsi="Angsana New" w:cs="Angsana New"/>
                <w:cs/>
              </w:rPr>
              <w:t>บริษัท</w:t>
            </w:r>
            <w:r w:rsidRPr="00BF53D1">
              <w:rPr>
                <w:rFonts w:ascii="Angsana New" w:hAnsi="Angsana New" w:cs="Angsana New"/>
              </w:rPr>
              <w:t xml:space="preserve"> </w:t>
            </w:r>
            <w:r w:rsidRPr="00BF53D1">
              <w:rPr>
                <w:rFonts w:ascii="Angsana New" w:hAnsi="Angsana New" w:cs="Angsana New"/>
                <w:cs/>
              </w:rPr>
              <w:t>เดนทอล</w:t>
            </w:r>
            <w:r w:rsidRPr="00BF53D1">
              <w:rPr>
                <w:rFonts w:ascii="Angsana New" w:hAnsi="Angsana New" w:cs="Angsana New"/>
              </w:rPr>
              <w:t xml:space="preserve"> </w:t>
            </w:r>
            <w:r w:rsidRPr="00BF53D1">
              <w:rPr>
                <w:rFonts w:ascii="Angsana New" w:hAnsi="Angsana New" w:cs="Angsana New"/>
                <w:cs/>
              </w:rPr>
              <w:t>อิส</w:t>
            </w:r>
            <w:r w:rsidRPr="00BF53D1">
              <w:rPr>
                <w:rFonts w:ascii="Angsana New" w:hAnsi="Angsana New" w:cs="Angsana New"/>
              </w:rPr>
              <w:t xml:space="preserve"> </w:t>
            </w:r>
            <w:r w:rsidRPr="00BF53D1">
              <w:rPr>
                <w:rFonts w:ascii="Angsana New" w:hAnsi="Angsana New" w:cs="Angsana New"/>
                <w:cs/>
              </w:rPr>
              <w:t>ฟัน</w:t>
            </w:r>
            <w:r w:rsidRPr="00BF53D1">
              <w:rPr>
                <w:rFonts w:ascii="Angsana New" w:hAnsi="Angsana New" w:cs="Angsana New"/>
              </w:rPr>
              <w:t xml:space="preserve"> </w:t>
            </w:r>
            <w:r w:rsidRPr="00BF53D1">
              <w:rPr>
                <w:rFonts w:ascii="Angsana New" w:hAnsi="Angsana New" w:cs="Angsana New"/>
                <w:cs/>
              </w:rPr>
              <w:t>จำกัด</w:t>
            </w:r>
          </w:p>
        </w:tc>
        <w:tc>
          <w:tcPr>
            <w:tcW w:w="802" w:type="dxa"/>
            <w:tcBorders>
              <w:top w:val="nil"/>
              <w:left w:val="nil"/>
              <w:bottom w:val="nil"/>
              <w:right w:val="nil"/>
            </w:tcBorders>
          </w:tcPr>
          <w:p w14:paraId="5C347AF5" w14:textId="77777777" w:rsidR="00CA7F0F" w:rsidRPr="00BF53D1" w:rsidRDefault="00CA7F0F" w:rsidP="00022814">
            <w:pPr>
              <w:autoSpaceDE w:val="0"/>
              <w:autoSpaceDN w:val="0"/>
              <w:adjustRightInd w:val="0"/>
              <w:jc w:val="center"/>
              <w:rPr>
                <w:rFonts w:ascii="Angsana New" w:hAnsi="Angsana New" w:cs="Angsana New"/>
              </w:rPr>
            </w:pPr>
            <w:r w:rsidRPr="00BF53D1">
              <w:rPr>
                <w:rFonts w:ascii="Angsana New" w:hAnsi="Angsana New" w:cs="Angsana New"/>
                <w:cs/>
              </w:rPr>
              <w:t>ไทย</w:t>
            </w:r>
          </w:p>
        </w:tc>
        <w:tc>
          <w:tcPr>
            <w:tcW w:w="1418" w:type="dxa"/>
            <w:tcBorders>
              <w:top w:val="nil"/>
              <w:left w:val="nil"/>
              <w:bottom w:val="nil"/>
              <w:right w:val="nil"/>
            </w:tcBorders>
          </w:tcPr>
          <w:p w14:paraId="645DFAD1" w14:textId="77777777" w:rsidR="00CA7F0F" w:rsidRPr="00BF53D1" w:rsidRDefault="00CA7F0F" w:rsidP="00022814">
            <w:pPr>
              <w:autoSpaceDE w:val="0"/>
              <w:autoSpaceDN w:val="0"/>
              <w:adjustRightInd w:val="0"/>
              <w:jc w:val="center"/>
              <w:rPr>
                <w:rFonts w:ascii="Angsana New" w:hAnsi="Angsana New" w:cs="Angsana New"/>
              </w:rPr>
            </w:pPr>
            <w:r w:rsidRPr="00BF53D1">
              <w:rPr>
                <w:rFonts w:ascii="Angsana New" w:hAnsi="Angsana New" w:cs="Angsana New"/>
                <w:cs/>
              </w:rPr>
              <w:t>บริษัทย่อยทางอ้อม</w:t>
            </w:r>
          </w:p>
        </w:tc>
        <w:tc>
          <w:tcPr>
            <w:tcW w:w="3720" w:type="dxa"/>
            <w:tcBorders>
              <w:top w:val="nil"/>
              <w:left w:val="nil"/>
              <w:bottom w:val="nil"/>
              <w:right w:val="nil"/>
            </w:tcBorders>
          </w:tcPr>
          <w:p w14:paraId="046C20C3" w14:textId="77777777" w:rsidR="00CA7F0F" w:rsidRPr="00BF53D1" w:rsidRDefault="00CA7F0F" w:rsidP="00022814">
            <w:pPr>
              <w:autoSpaceDE w:val="0"/>
              <w:autoSpaceDN w:val="0"/>
              <w:adjustRightInd w:val="0"/>
              <w:ind w:left="120"/>
              <w:rPr>
                <w:rFonts w:ascii="Angsana New" w:hAnsi="Angsana New" w:cs="Angsana New"/>
              </w:rPr>
            </w:pPr>
            <w:r w:rsidRPr="00BF53D1">
              <w:rPr>
                <w:rFonts w:ascii="Angsana New" w:hAnsi="Angsana New" w:cs="Angsana New"/>
                <w:cs/>
              </w:rPr>
              <w:t>ผู้ถือหุ้นทางอ้อม</w:t>
            </w:r>
          </w:p>
        </w:tc>
      </w:tr>
      <w:tr w:rsidR="00E02B31" w:rsidRPr="00BF53D1" w14:paraId="663C9884" w14:textId="77777777" w:rsidTr="005C2B3F">
        <w:trPr>
          <w:trHeight w:val="144"/>
        </w:trPr>
        <w:tc>
          <w:tcPr>
            <w:tcW w:w="2974" w:type="dxa"/>
            <w:tcBorders>
              <w:top w:val="nil"/>
              <w:left w:val="nil"/>
              <w:bottom w:val="nil"/>
              <w:right w:val="nil"/>
            </w:tcBorders>
          </w:tcPr>
          <w:p w14:paraId="5CA7AAB4" w14:textId="77777777" w:rsidR="00CA7F0F" w:rsidRPr="00BF53D1" w:rsidRDefault="00CA7F0F" w:rsidP="00022814">
            <w:pPr>
              <w:autoSpaceDE w:val="0"/>
              <w:autoSpaceDN w:val="0"/>
              <w:adjustRightInd w:val="0"/>
              <w:rPr>
                <w:rFonts w:ascii="Angsana New" w:hAnsi="Angsana New" w:cs="Angsana New"/>
              </w:rPr>
            </w:pPr>
            <w:r w:rsidRPr="00BF53D1">
              <w:rPr>
                <w:rFonts w:ascii="Angsana New" w:hAnsi="Angsana New" w:cs="Angsana New"/>
                <w:cs/>
              </w:rPr>
              <w:t>บริษัท</w:t>
            </w:r>
            <w:r w:rsidRPr="00BF53D1">
              <w:rPr>
                <w:rFonts w:ascii="Angsana New" w:hAnsi="Angsana New" w:cs="Angsana New"/>
              </w:rPr>
              <w:t xml:space="preserve"> </w:t>
            </w:r>
            <w:r w:rsidRPr="00BF53D1">
              <w:rPr>
                <w:rFonts w:ascii="Angsana New" w:hAnsi="Angsana New" w:cs="Angsana New"/>
                <w:cs/>
              </w:rPr>
              <w:t>ยูนิคอน</w:t>
            </w:r>
            <w:r w:rsidRPr="00BF53D1">
              <w:rPr>
                <w:rFonts w:ascii="Angsana New" w:hAnsi="Angsana New" w:cs="Angsana New"/>
              </w:rPr>
              <w:t xml:space="preserve"> </w:t>
            </w:r>
            <w:r w:rsidRPr="00BF53D1">
              <w:rPr>
                <w:rFonts w:ascii="Angsana New" w:hAnsi="Angsana New" w:cs="Angsana New"/>
                <w:cs/>
              </w:rPr>
              <w:t>เซอร์วิสเซส</w:t>
            </w:r>
            <w:r w:rsidRPr="00BF53D1">
              <w:rPr>
                <w:rFonts w:ascii="Angsana New" w:hAnsi="Angsana New" w:cs="Angsana New"/>
              </w:rPr>
              <w:t xml:space="preserve"> </w:t>
            </w:r>
            <w:r w:rsidRPr="00BF53D1">
              <w:rPr>
                <w:rFonts w:ascii="Angsana New" w:hAnsi="Angsana New" w:cs="Angsana New"/>
                <w:cs/>
              </w:rPr>
              <w:t>จำกัด</w:t>
            </w:r>
          </w:p>
        </w:tc>
        <w:tc>
          <w:tcPr>
            <w:tcW w:w="802" w:type="dxa"/>
            <w:tcBorders>
              <w:top w:val="nil"/>
              <w:left w:val="nil"/>
              <w:bottom w:val="nil"/>
              <w:right w:val="nil"/>
            </w:tcBorders>
          </w:tcPr>
          <w:p w14:paraId="274C9F1F" w14:textId="77777777" w:rsidR="00CA7F0F" w:rsidRPr="00BF53D1" w:rsidRDefault="00CA7F0F" w:rsidP="00022814">
            <w:pPr>
              <w:autoSpaceDE w:val="0"/>
              <w:autoSpaceDN w:val="0"/>
              <w:adjustRightInd w:val="0"/>
              <w:jc w:val="center"/>
              <w:rPr>
                <w:rFonts w:ascii="Angsana New" w:hAnsi="Angsana New" w:cs="Angsana New"/>
              </w:rPr>
            </w:pPr>
            <w:r w:rsidRPr="00BF53D1">
              <w:rPr>
                <w:rFonts w:ascii="Angsana New" w:hAnsi="Angsana New" w:cs="Angsana New"/>
                <w:cs/>
              </w:rPr>
              <w:t>ไทย</w:t>
            </w:r>
          </w:p>
        </w:tc>
        <w:tc>
          <w:tcPr>
            <w:tcW w:w="1418" w:type="dxa"/>
            <w:tcBorders>
              <w:top w:val="nil"/>
              <w:left w:val="nil"/>
              <w:bottom w:val="nil"/>
              <w:right w:val="nil"/>
            </w:tcBorders>
          </w:tcPr>
          <w:p w14:paraId="41813909" w14:textId="77777777" w:rsidR="00CA7F0F" w:rsidRPr="00BF53D1" w:rsidRDefault="00CA7F0F" w:rsidP="00022814">
            <w:pPr>
              <w:autoSpaceDE w:val="0"/>
              <w:autoSpaceDN w:val="0"/>
              <w:adjustRightInd w:val="0"/>
              <w:jc w:val="center"/>
              <w:rPr>
                <w:rFonts w:ascii="Angsana New" w:hAnsi="Angsana New" w:cs="Angsana New"/>
              </w:rPr>
            </w:pPr>
            <w:r w:rsidRPr="00BF53D1">
              <w:rPr>
                <w:rFonts w:ascii="Angsana New" w:hAnsi="Angsana New" w:cs="Angsana New"/>
                <w:cs/>
              </w:rPr>
              <w:t>บริษัทย่อยทางอ้อม</w:t>
            </w:r>
          </w:p>
        </w:tc>
        <w:tc>
          <w:tcPr>
            <w:tcW w:w="3720" w:type="dxa"/>
            <w:tcBorders>
              <w:top w:val="nil"/>
              <w:left w:val="nil"/>
              <w:bottom w:val="nil"/>
              <w:right w:val="nil"/>
            </w:tcBorders>
          </w:tcPr>
          <w:p w14:paraId="1575E0C5" w14:textId="77777777" w:rsidR="00CA7F0F" w:rsidRPr="00BF53D1" w:rsidRDefault="00CA7F0F" w:rsidP="00022814">
            <w:pPr>
              <w:autoSpaceDE w:val="0"/>
              <w:autoSpaceDN w:val="0"/>
              <w:adjustRightInd w:val="0"/>
              <w:ind w:left="120"/>
              <w:rPr>
                <w:rFonts w:ascii="Angsana New" w:hAnsi="Angsana New" w:cs="Angsana New"/>
              </w:rPr>
            </w:pPr>
            <w:r w:rsidRPr="00BF53D1">
              <w:rPr>
                <w:rFonts w:ascii="Angsana New" w:hAnsi="Angsana New" w:cs="Angsana New"/>
                <w:cs/>
              </w:rPr>
              <w:t>ผู้ถือหุ้นทางอ้อม</w:t>
            </w:r>
          </w:p>
        </w:tc>
      </w:tr>
      <w:tr w:rsidR="00E02B31" w:rsidRPr="00BF53D1" w14:paraId="5987E3D8" w14:textId="77777777" w:rsidTr="005C2B3F">
        <w:trPr>
          <w:trHeight w:val="144"/>
        </w:trPr>
        <w:tc>
          <w:tcPr>
            <w:tcW w:w="2974" w:type="dxa"/>
            <w:tcBorders>
              <w:top w:val="nil"/>
              <w:left w:val="nil"/>
              <w:bottom w:val="nil"/>
              <w:right w:val="nil"/>
            </w:tcBorders>
          </w:tcPr>
          <w:p w14:paraId="3DB3ED93" w14:textId="77777777" w:rsidR="00CA7F0F" w:rsidRPr="00BF53D1" w:rsidRDefault="00CA7F0F" w:rsidP="00022814">
            <w:pPr>
              <w:autoSpaceDE w:val="0"/>
              <w:autoSpaceDN w:val="0"/>
              <w:adjustRightInd w:val="0"/>
              <w:rPr>
                <w:rFonts w:ascii="Angsana New" w:hAnsi="Angsana New" w:cs="Angsana New"/>
              </w:rPr>
            </w:pPr>
            <w:r w:rsidRPr="00BF53D1">
              <w:rPr>
                <w:rFonts w:ascii="Angsana New" w:hAnsi="Angsana New" w:cs="Angsana New"/>
                <w:cs/>
              </w:rPr>
              <w:t>บริษัท</w:t>
            </w:r>
            <w:r w:rsidRPr="00BF53D1">
              <w:rPr>
                <w:rFonts w:ascii="Angsana New" w:hAnsi="Angsana New" w:cs="Angsana New"/>
              </w:rPr>
              <w:t xml:space="preserve"> </w:t>
            </w:r>
            <w:r w:rsidRPr="00BF53D1">
              <w:rPr>
                <w:rFonts w:ascii="Angsana New" w:hAnsi="Angsana New" w:cs="Angsana New"/>
                <w:cs/>
              </w:rPr>
              <w:t>โคราชเมดิคัลกรุ๊ป</w:t>
            </w:r>
            <w:r w:rsidRPr="00BF53D1">
              <w:rPr>
                <w:rFonts w:ascii="Angsana New" w:hAnsi="Angsana New" w:cs="Angsana New"/>
              </w:rPr>
              <w:t xml:space="preserve"> </w:t>
            </w:r>
            <w:r w:rsidRPr="00BF53D1">
              <w:rPr>
                <w:rFonts w:ascii="Angsana New" w:hAnsi="Angsana New" w:cs="Angsana New"/>
                <w:cs/>
              </w:rPr>
              <w:t>จำกัด</w:t>
            </w:r>
          </w:p>
        </w:tc>
        <w:tc>
          <w:tcPr>
            <w:tcW w:w="802" w:type="dxa"/>
            <w:tcBorders>
              <w:top w:val="nil"/>
              <w:left w:val="nil"/>
              <w:bottom w:val="nil"/>
              <w:right w:val="nil"/>
            </w:tcBorders>
          </w:tcPr>
          <w:p w14:paraId="3AADF047" w14:textId="77777777" w:rsidR="00CA7F0F" w:rsidRPr="00BF53D1" w:rsidRDefault="00CA7F0F" w:rsidP="00022814">
            <w:pPr>
              <w:autoSpaceDE w:val="0"/>
              <w:autoSpaceDN w:val="0"/>
              <w:adjustRightInd w:val="0"/>
              <w:jc w:val="center"/>
              <w:rPr>
                <w:rFonts w:ascii="Angsana New" w:hAnsi="Angsana New" w:cs="Angsana New"/>
              </w:rPr>
            </w:pPr>
            <w:r w:rsidRPr="00BF53D1">
              <w:rPr>
                <w:rFonts w:ascii="Angsana New" w:hAnsi="Angsana New" w:cs="Angsana New"/>
                <w:cs/>
              </w:rPr>
              <w:t>ไทย</w:t>
            </w:r>
          </w:p>
        </w:tc>
        <w:tc>
          <w:tcPr>
            <w:tcW w:w="1418" w:type="dxa"/>
            <w:tcBorders>
              <w:top w:val="nil"/>
              <w:left w:val="nil"/>
              <w:bottom w:val="nil"/>
              <w:right w:val="nil"/>
            </w:tcBorders>
          </w:tcPr>
          <w:p w14:paraId="3DE79F65" w14:textId="77777777" w:rsidR="00CA7F0F" w:rsidRPr="00BF53D1" w:rsidRDefault="00CA7F0F" w:rsidP="00022814">
            <w:pPr>
              <w:autoSpaceDE w:val="0"/>
              <w:autoSpaceDN w:val="0"/>
              <w:adjustRightInd w:val="0"/>
              <w:jc w:val="center"/>
              <w:rPr>
                <w:rFonts w:ascii="Angsana New" w:hAnsi="Angsana New" w:cs="Angsana New"/>
              </w:rPr>
            </w:pPr>
            <w:r w:rsidRPr="00BF53D1">
              <w:rPr>
                <w:rFonts w:ascii="Angsana New" w:hAnsi="Angsana New" w:cs="Angsana New"/>
                <w:cs/>
              </w:rPr>
              <w:t>บริษัทย่อยทางอ้อม</w:t>
            </w:r>
          </w:p>
        </w:tc>
        <w:tc>
          <w:tcPr>
            <w:tcW w:w="3720" w:type="dxa"/>
            <w:tcBorders>
              <w:top w:val="nil"/>
              <w:left w:val="nil"/>
              <w:bottom w:val="nil"/>
              <w:right w:val="nil"/>
            </w:tcBorders>
          </w:tcPr>
          <w:p w14:paraId="79DACA18" w14:textId="77777777" w:rsidR="00CA7F0F" w:rsidRPr="00BF53D1" w:rsidRDefault="00CA7F0F" w:rsidP="00022814">
            <w:pPr>
              <w:autoSpaceDE w:val="0"/>
              <w:autoSpaceDN w:val="0"/>
              <w:adjustRightInd w:val="0"/>
              <w:ind w:left="120"/>
              <w:rPr>
                <w:rFonts w:ascii="Angsana New" w:hAnsi="Angsana New" w:cs="Angsana New"/>
              </w:rPr>
            </w:pPr>
            <w:r w:rsidRPr="00BF53D1">
              <w:rPr>
                <w:rFonts w:ascii="Angsana New" w:hAnsi="Angsana New" w:cs="Angsana New"/>
                <w:cs/>
              </w:rPr>
              <w:t>ผู้ถือหุ้นทางอ้อม</w:t>
            </w:r>
          </w:p>
        </w:tc>
      </w:tr>
      <w:tr w:rsidR="00E02B31" w:rsidRPr="00BF53D1" w14:paraId="0084E9AE" w14:textId="77777777" w:rsidTr="005C2B3F">
        <w:trPr>
          <w:trHeight w:val="144"/>
        </w:trPr>
        <w:tc>
          <w:tcPr>
            <w:tcW w:w="2974" w:type="dxa"/>
            <w:tcBorders>
              <w:top w:val="nil"/>
              <w:left w:val="nil"/>
              <w:bottom w:val="nil"/>
              <w:right w:val="nil"/>
            </w:tcBorders>
          </w:tcPr>
          <w:p w14:paraId="4D3CA950" w14:textId="77777777" w:rsidR="00CA7F0F" w:rsidRPr="00BF53D1" w:rsidRDefault="00CA7F0F" w:rsidP="00022814">
            <w:pPr>
              <w:autoSpaceDE w:val="0"/>
              <w:autoSpaceDN w:val="0"/>
              <w:adjustRightInd w:val="0"/>
              <w:rPr>
                <w:rFonts w:ascii="Angsana New" w:hAnsi="Angsana New" w:cs="Angsana New"/>
              </w:rPr>
            </w:pPr>
            <w:r w:rsidRPr="00BF53D1">
              <w:rPr>
                <w:rFonts w:ascii="Angsana New" w:hAnsi="Angsana New" w:cs="Angsana New"/>
                <w:cs/>
              </w:rPr>
              <w:t>บริษัท</w:t>
            </w:r>
            <w:r w:rsidRPr="00BF53D1">
              <w:rPr>
                <w:rFonts w:ascii="Angsana New" w:hAnsi="Angsana New" w:cs="Angsana New"/>
              </w:rPr>
              <w:t xml:space="preserve"> </w:t>
            </w:r>
            <w:r w:rsidRPr="00BF53D1">
              <w:rPr>
                <w:rFonts w:ascii="Angsana New" w:hAnsi="Angsana New" w:cs="Angsana New"/>
                <w:cs/>
              </w:rPr>
              <w:t>พิษณุโลกอินเตอร์เวชการ</w:t>
            </w:r>
            <w:r w:rsidRPr="00BF53D1">
              <w:rPr>
                <w:rFonts w:ascii="Angsana New" w:hAnsi="Angsana New" w:cs="Angsana New"/>
              </w:rPr>
              <w:t xml:space="preserve"> </w:t>
            </w:r>
            <w:r w:rsidRPr="00BF53D1">
              <w:rPr>
                <w:rFonts w:ascii="Angsana New" w:hAnsi="Angsana New" w:cs="Angsana New"/>
                <w:cs/>
              </w:rPr>
              <w:t>จำกัด</w:t>
            </w:r>
          </w:p>
        </w:tc>
        <w:tc>
          <w:tcPr>
            <w:tcW w:w="802" w:type="dxa"/>
            <w:tcBorders>
              <w:top w:val="nil"/>
              <w:left w:val="nil"/>
              <w:bottom w:val="nil"/>
              <w:right w:val="nil"/>
            </w:tcBorders>
          </w:tcPr>
          <w:p w14:paraId="2B3845B8" w14:textId="77777777" w:rsidR="00CA7F0F" w:rsidRPr="00BF53D1" w:rsidRDefault="00CA7F0F" w:rsidP="00022814">
            <w:pPr>
              <w:autoSpaceDE w:val="0"/>
              <w:autoSpaceDN w:val="0"/>
              <w:adjustRightInd w:val="0"/>
              <w:jc w:val="center"/>
              <w:rPr>
                <w:rFonts w:ascii="Angsana New" w:hAnsi="Angsana New" w:cs="Angsana New"/>
              </w:rPr>
            </w:pPr>
            <w:r w:rsidRPr="00BF53D1">
              <w:rPr>
                <w:rFonts w:ascii="Angsana New" w:hAnsi="Angsana New" w:cs="Angsana New"/>
                <w:cs/>
              </w:rPr>
              <w:t>ไทย</w:t>
            </w:r>
          </w:p>
        </w:tc>
        <w:tc>
          <w:tcPr>
            <w:tcW w:w="1418" w:type="dxa"/>
            <w:tcBorders>
              <w:top w:val="nil"/>
              <w:left w:val="nil"/>
              <w:bottom w:val="nil"/>
              <w:right w:val="nil"/>
            </w:tcBorders>
          </w:tcPr>
          <w:p w14:paraId="28D76DA6" w14:textId="77777777" w:rsidR="00CA7F0F" w:rsidRPr="00BF53D1" w:rsidRDefault="00CA7F0F" w:rsidP="00022814">
            <w:pPr>
              <w:autoSpaceDE w:val="0"/>
              <w:autoSpaceDN w:val="0"/>
              <w:adjustRightInd w:val="0"/>
              <w:jc w:val="center"/>
              <w:rPr>
                <w:rFonts w:ascii="Angsana New" w:hAnsi="Angsana New" w:cs="Angsana New"/>
              </w:rPr>
            </w:pPr>
            <w:r w:rsidRPr="00BF53D1">
              <w:rPr>
                <w:rFonts w:ascii="Angsana New" w:hAnsi="Angsana New" w:cs="Angsana New"/>
                <w:cs/>
              </w:rPr>
              <w:t>บริษัทย่อยทางอ้อม</w:t>
            </w:r>
          </w:p>
        </w:tc>
        <w:tc>
          <w:tcPr>
            <w:tcW w:w="3720" w:type="dxa"/>
            <w:tcBorders>
              <w:top w:val="nil"/>
              <w:left w:val="nil"/>
              <w:bottom w:val="nil"/>
              <w:right w:val="nil"/>
            </w:tcBorders>
          </w:tcPr>
          <w:p w14:paraId="6B964FEB" w14:textId="77777777" w:rsidR="00CA7F0F" w:rsidRPr="00BF53D1" w:rsidRDefault="00CA7F0F" w:rsidP="00022814">
            <w:pPr>
              <w:autoSpaceDE w:val="0"/>
              <w:autoSpaceDN w:val="0"/>
              <w:adjustRightInd w:val="0"/>
              <w:ind w:left="120"/>
              <w:rPr>
                <w:rFonts w:ascii="Angsana New" w:hAnsi="Angsana New" w:cs="Angsana New"/>
              </w:rPr>
            </w:pPr>
            <w:r w:rsidRPr="00BF53D1">
              <w:rPr>
                <w:rFonts w:ascii="Angsana New" w:hAnsi="Angsana New" w:cs="Angsana New"/>
                <w:cs/>
              </w:rPr>
              <w:t>ผู้ถือหุ้นทางอ้อม</w:t>
            </w:r>
          </w:p>
        </w:tc>
      </w:tr>
      <w:tr w:rsidR="00E02B31" w:rsidRPr="00BF53D1" w14:paraId="71C10D31" w14:textId="77777777" w:rsidTr="005C2B3F">
        <w:trPr>
          <w:trHeight w:val="144"/>
        </w:trPr>
        <w:tc>
          <w:tcPr>
            <w:tcW w:w="2974" w:type="dxa"/>
            <w:tcBorders>
              <w:top w:val="nil"/>
              <w:left w:val="nil"/>
              <w:bottom w:val="nil"/>
              <w:right w:val="nil"/>
            </w:tcBorders>
          </w:tcPr>
          <w:p w14:paraId="06055CB4" w14:textId="77777777" w:rsidR="00CA7F0F" w:rsidRPr="00BF53D1" w:rsidRDefault="00CA7F0F" w:rsidP="00022814">
            <w:pPr>
              <w:autoSpaceDE w:val="0"/>
              <w:autoSpaceDN w:val="0"/>
              <w:adjustRightInd w:val="0"/>
              <w:rPr>
                <w:rFonts w:ascii="Angsana New" w:hAnsi="Angsana New" w:cs="Angsana New"/>
              </w:rPr>
            </w:pPr>
            <w:r w:rsidRPr="00BF53D1">
              <w:rPr>
                <w:rFonts w:ascii="Angsana New" w:hAnsi="Angsana New" w:cs="Angsana New"/>
                <w:cs/>
              </w:rPr>
              <w:t>บริษัท</w:t>
            </w:r>
            <w:r w:rsidRPr="00BF53D1">
              <w:rPr>
                <w:rFonts w:ascii="Angsana New" w:hAnsi="Angsana New" w:cs="Angsana New"/>
              </w:rPr>
              <w:t xml:space="preserve"> </w:t>
            </w:r>
            <w:r w:rsidRPr="00BF53D1">
              <w:rPr>
                <w:rFonts w:ascii="Angsana New" w:hAnsi="Angsana New" w:cs="Angsana New"/>
                <w:cs/>
              </w:rPr>
              <w:t>อิควิตี</w:t>
            </w:r>
            <w:r w:rsidRPr="00BF53D1">
              <w:rPr>
                <w:rFonts w:ascii="Angsana New" w:hAnsi="Angsana New" w:cs="Angsana New"/>
              </w:rPr>
              <w:t xml:space="preserve"> </w:t>
            </w:r>
            <w:r w:rsidRPr="00BF53D1">
              <w:rPr>
                <w:rFonts w:ascii="Angsana New" w:hAnsi="Angsana New" w:cs="Angsana New"/>
                <w:cs/>
              </w:rPr>
              <w:t>เรสซิเดนเชียล</w:t>
            </w:r>
            <w:r w:rsidRPr="00BF53D1">
              <w:rPr>
                <w:rFonts w:ascii="Angsana New" w:hAnsi="Angsana New" w:cs="Angsana New"/>
              </w:rPr>
              <w:t xml:space="preserve"> </w:t>
            </w:r>
            <w:r w:rsidRPr="00BF53D1">
              <w:rPr>
                <w:rFonts w:ascii="Angsana New" w:hAnsi="Angsana New" w:cs="Angsana New"/>
                <w:cs/>
              </w:rPr>
              <w:t>จำกัด</w:t>
            </w:r>
            <w:r w:rsidRPr="00BF53D1">
              <w:rPr>
                <w:rFonts w:ascii="Angsana New" w:hAnsi="Angsana New" w:cs="Angsana New"/>
              </w:rPr>
              <w:t xml:space="preserve"> </w:t>
            </w:r>
          </w:p>
        </w:tc>
        <w:tc>
          <w:tcPr>
            <w:tcW w:w="802" w:type="dxa"/>
            <w:tcBorders>
              <w:top w:val="nil"/>
              <w:left w:val="nil"/>
              <w:bottom w:val="nil"/>
              <w:right w:val="nil"/>
            </w:tcBorders>
          </w:tcPr>
          <w:p w14:paraId="16C22A7B" w14:textId="77777777" w:rsidR="00CA7F0F" w:rsidRPr="00BF53D1" w:rsidRDefault="00CA7F0F" w:rsidP="00022814">
            <w:pPr>
              <w:autoSpaceDE w:val="0"/>
              <w:autoSpaceDN w:val="0"/>
              <w:adjustRightInd w:val="0"/>
              <w:jc w:val="center"/>
              <w:rPr>
                <w:rFonts w:ascii="Angsana New" w:hAnsi="Angsana New" w:cs="Angsana New"/>
              </w:rPr>
            </w:pPr>
            <w:r w:rsidRPr="00BF53D1">
              <w:rPr>
                <w:rFonts w:ascii="Angsana New" w:hAnsi="Angsana New" w:cs="Angsana New"/>
                <w:cs/>
              </w:rPr>
              <w:t>ไทย</w:t>
            </w:r>
          </w:p>
        </w:tc>
        <w:tc>
          <w:tcPr>
            <w:tcW w:w="1418" w:type="dxa"/>
            <w:tcBorders>
              <w:top w:val="nil"/>
              <w:left w:val="nil"/>
              <w:bottom w:val="nil"/>
              <w:right w:val="nil"/>
            </w:tcBorders>
          </w:tcPr>
          <w:p w14:paraId="31E45B6D" w14:textId="77777777" w:rsidR="00CA7F0F" w:rsidRPr="00BF53D1" w:rsidRDefault="00CA7F0F" w:rsidP="00022814">
            <w:pPr>
              <w:autoSpaceDE w:val="0"/>
              <w:autoSpaceDN w:val="0"/>
              <w:adjustRightInd w:val="0"/>
              <w:jc w:val="center"/>
              <w:rPr>
                <w:rFonts w:ascii="Angsana New" w:hAnsi="Angsana New" w:cs="Angsana New"/>
              </w:rPr>
            </w:pPr>
            <w:r w:rsidRPr="00BF53D1">
              <w:rPr>
                <w:rFonts w:ascii="Angsana New" w:hAnsi="Angsana New" w:cs="Angsana New"/>
                <w:cs/>
              </w:rPr>
              <w:t>บริษัทที่เกี่ยวข้องกัน</w:t>
            </w:r>
          </w:p>
        </w:tc>
        <w:tc>
          <w:tcPr>
            <w:tcW w:w="3720" w:type="dxa"/>
            <w:tcBorders>
              <w:top w:val="nil"/>
              <w:left w:val="nil"/>
              <w:bottom w:val="nil"/>
              <w:right w:val="nil"/>
            </w:tcBorders>
          </w:tcPr>
          <w:p w14:paraId="20943BA6" w14:textId="77777777" w:rsidR="00CA7F0F" w:rsidRPr="00BF53D1" w:rsidRDefault="00CA7F0F" w:rsidP="00022814">
            <w:pPr>
              <w:autoSpaceDE w:val="0"/>
              <w:autoSpaceDN w:val="0"/>
              <w:adjustRightInd w:val="0"/>
              <w:ind w:left="120"/>
              <w:rPr>
                <w:rFonts w:ascii="Angsana New" w:hAnsi="Angsana New" w:cs="Angsana New"/>
              </w:rPr>
            </w:pPr>
            <w:r w:rsidRPr="00BF53D1">
              <w:rPr>
                <w:rFonts w:ascii="Angsana New" w:hAnsi="Angsana New" w:cs="Angsana New"/>
                <w:cs/>
              </w:rPr>
              <w:t>กรรมการร่วมกัน</w:t>
            </w:r>
          </w:p>
        </w:tc>
      </w:tr>
      <w:tr w:rsidR="00E02B31" w:rsidRPr="00BF53D1" w14:paraId="69D917D2" w14:textId="77777777" w:rsidTr="005C2B3F">
        <w:trPr>
          <w:trHeight w:val="144"/>
        </w:trPr>
        <w:tc>
          <w:tcPr>
            <w:tcW w:w="2974" w:type="dxa"/>
            <w:tcBorders>
              <w:top w:val="nil"/>
              <w:left w:val="nil"/>
              <w:bottom w:val="nil"/>
              <w:right w:val="nil"/>
            </w:tcBorders>
          </w:tcPr>
          <w:p w14:paraId="1624125B" w14:textId="77777777" w:rsidR="00CA7F0F" w:rsidRPr="00BF53D1" w:rsidRDefault="00CA7F0F" w:rsidP="00022814">
            <w:pPr>
              <w:autoSpaceDE w:val="0"/>
              <w:autoSpaceDN w:val="0"/>
              <w:adjustRightInd w:val="0"/>
              <w:rPr>
                <w:rFonts w:ascii="Angsana New" w:hAnsi="Angsana New" w:cs="Angsana New"/>
              </w:rPr>
            </w:pPr>
            <w:r w:rsidRPr="00BF53D1">
              <w:rPr>
                <w:rFonts w:ascii="Angsana New" w:hAnsi="Angsana New" w:cs="Angsana New"/>
                <w:cs/>
              </w:rPr>
              <w:t>บริษัท</w:t>
            </w:r>
            <w:r w:rsidRPr="00BF53D1">
              <w:rPr>
                <w:rFonts w:ascii="Angsana New" w:hAnsi="Angsana New" w:cs="Angsana New"/>
              </w:rPr>
              <w:t xml:space="preserve"> </w:t>
            </w:r>
            <w:r w:rsidRPr="00BF53D1">
              <w:rPr>
                <w:rFonts w:ascii="Angsana New" w:hAnsi="Angsana New" w:cs="Angsana New"/>
                <w:cs/>
              </w:rPr>
              <w:t>บางกอก</w:t>
            </w:r>
            <w:r w:rsidRPr="00BF53D1">
              <w:rPr>
                <w:rFonts w:ascii="Angsana New" w:hAnsi="Angsana New" w:cs="Angsana New"/>
              </w:rPr>
              <w:t xml:space="preserve"> </w:t>
            </w:r>
            <w:r w:rsidRPr="00BF53D1">
              <w:rPr>
                <w:rFonts w:ascii="Angsana New" w:hAnsi="Angsana New" w:cs="Angsana New"/>
                <w:cs/>
              </w:rPr>
              <w:t>ซันเดย์</w:t>
            </w:r>
            <w:r w:rsidRPr="00BF53D1">
              <w:rPr>
                <w:rFonts w:ascii="Angsana New" w:hAnsi="Angsana New" w:cs="Angsana New"/>
              </w:rPr>
              <w:t xml:space="preserve"> </w:t>
            </w:r>
            <w:r w:rsidRPr="00BF53D1">
              <w:rPr>
                <w:rFonts w:ascii="Angsana New" w:hAnsi="Angsana New" w:cs="Angsana New"/>
                <w:cs/>
              </w:rPr>
              <w:t>จำกัด</w:t>
            </w:r>
          </w:p>
        </w:tc>
        <w:tc>
          <w:tcPr>
            <w:tcW w:w="802" w:type="dxa"/>
            <w:tcBorders>
              <w:top w:val="nil"/>
              <w:left w:val="nil"/>
              <w:bottom w:val="nil"/>
              <w:right w:val="nil"/>
            </w:tcBorders>
          </w:tcPr>
          <w:p w14:paraId="00E0E2C9" w14:textId="77777777" w:rsidR="00CA7F0F" w:rsidRPr="00BF53D1" w:rsidRDefault="00CA7F0F" w:rsidP="00022814">
            <w:pPr>
              <w:autoSpaceDE w:val="0"/>
              <w:autoSpaceDN w:val="0"/>
              <w:adjustRightInd w:val="0"/>
              <w:jc w:val="center"/>
              <w:rPr>
                <w:rFonts w:ascii="Angsana New" w:hAnsi="Angsana New" w:cs="Angsana New"/>
              </w:rPr>
            </w:pPr>
            <w:r w:rsidRPr="00BF53D1">
              <w:rPr>
                <w:rFonts w:ascii="Angsana New" w:hAnsi="Angsana New" w:cs="Angsana New"/>
                <w:cs/>
              </w:rPr>
              <w:t>ไทย</w:t>
            </w:r>
          </w:p>
        </w:tc>
        <w:tc>
          <w:tcPr>
            <w:tcW w:w="1418" w:type="dxa"/>
            <w:tcBorders>
              <w:top w:val="nil"/>
              <w:left w:val="nil"/>
              <w:bottom w:val="nil"/>
              <w:right w:val="nil"/>
            </w:tcBorders>
          </w:tcPr>
          <w:p w14:paraId="4E68F590" w14:textId="77777777" w:rsidR="00CA7F0F" w:rsidRPr="00BF53D1" w:rsidRDefault="00CA7F0F" w:rsidP="00022814">
            <w:pPr>
              <w:autoSpaceDE w:val="0"/>
              <w:autoSpaceDN w:val="0"/>
              <w:adjustRightInd w:val="0"/>
              <w:jc w:val="center"/>
              <w:rPr>
                <w:rFonts w:ascii="Angsana New" w:hAnsi="Angsana New" w:cs="Angsana New"/>
              </w:rPr>
            </w:pPr>
            <w:r w:rsidRPr="00BF53D1">
              <w:rPr>
                <w:rFonts w:ascii="Angsana New" w:hAnsi="Angsana New" w:cs="Angsana New"/>
                <w:cs/>
              </w:rPr>
              <w:t>บริษัทที่เกี่ยวข้องกัน</w:t>
            </w:r>
          </w:p>
        </w:tc>
        <w:tc>
          <w:tcPr>
            <w:tcW w:w="3720" w:type="dxa"/>
            <w:tcBorders>
              <w:top w:val="nil"/>
              <w:left w:val="nil"/>
              <w:bottom w:val="nil"/>
              <w:right w:val="nil"/>
            </w:tcBorders>
          </w:tcPr>
          <w:p w14:paraId="2BA1662A" w14:textId="77777777" w:rsidR="00CA7F0F" w:rsidRPr="00BF53D1" w:rsidRDefault="00CA7F0F" w:rsidP="00022814">
            <w:pPr>
              <w:autoSpaceDE w:val="0"/>
              <w:autoSpaceDN w:val="0"/>
              <w:adjustRightInd w:val="0"/>
              <w:ind w:left="120"/>
              <w:rPr>
                <w:rFonts w:ascii="Angsana New" w:hAnsi="Angsana New" w:cs="Angsana New"/>
              </w:rPr>
            </w:pPr>
            <w:r w:rsidRPr="00BF53D1">
              <w:rPr>
                <w:rFonts w:ascii="Angsana New" w:hAnsi="Angsana New" w:cs="Angsana New"/>
                <w:cs/>
              </w:rPr>
              <w:t>กรรมการร่วมกัน</w:t>
            </w:r>
          </w:p>
        </w:tc>
      </w:tr>
      <w:tr w:rsidR="00026169" w:rsidRPr="00BF53D1" w14:paraId="7F8D7D34" w14:textId="77777777" w:rsidTr="005C2B3F">
        <w:trPr>
          <w:trHeight w:val="144"/>
        </w:trPr>
        <w:tc>
          <w:tcPr>
            <w:tcW w:w="2974" w:type="dxa"/>
            <w:tcBorders>
              <w:top w:val="nil"/>
              <w:left w:val="nil"/>
              <w:bottom w:val="nil"/>
              <w:right w:val="nil"/>
            </w:tcBorders>
          </w:tcPr>
          <w:p w14:paraId="4873C6D4" w14:textId="77777777" w:rsidR="00026169" w:rsidRPr="00BF53D1" w:rsidRDefault="00026169" w:rsidP="00022814">
            <w:pPr>
              <w:autoSpaceDE w:val="0"/>
              <w:autoSpaceDN w:val="0"/>
              <w:adjustRightInd w:val="0"/>
              <w:rPr>
                <w:rFonts w:ascii="Angsana New" w:hAnsi="Angsana New" w:cs="Angsana New"/>
              </w:rPr>
            </w:pPr>
            <w:r w:rsidRPr="00BF53D1">
              <w:rPr>
                <w:rFonts w:ascii="Angsana New" w:hAnsi="Angsana New" w:cs="Angsana New"/>
                <w:cs/>
              </w:rPr>
              <w:t>บริษัท</w:t>
            </w:r>
            <w:r w:rsidRPr="00BF53D1">
              <w:rPr>
                <w:rFonts w:ascii="Angsana New" w:hAnsi="Angsana New" w:cs="Angsana New"/>
              </w:rPr>
              <w:t xml:space="preserve"> </w:t>
            </w:r>
            <w:r w:rsidRPr="00BF53D1">
              <w:rPr>
                <w:rFonts w:ascii="Angsana New" w:hAnsi="Angsana New" w:cs="Angsana New"/>
                <w:cs/>
              </w:rPr>
              <w:t>อิควิตี</w:t>
            </w:r>
            <w:r w:rsidRPr="00BF53D1">
              <w:rPr>
                <w:rFonts w:ascii="Angsana New" w:hAnsi="Angsana New" w:cs="Angsana New"/>
              </w:rPr>
              <w:t xml:space="preserve"> </w:t>
            </w:r>
            <w:r w:rsidRPr="00BF53D1">
              <w:rPr>
                <w:rFonts w:ascii="Angsana New" w:hAnsi="Angsana New" w:cs="Angsana New"/>
                <w:cs/>
              </w:rPr>
              <w:t>เรสซิเดนเชียล</w:t>
            </w:r>
            <w:r w:rsidRPr="00BF53D1">
              <w:rPr>
                <w:rFonts w:ascii="Angsana New" w:hAnsi="Angsana New" w:cs="Angsana New"/>
              </w:rPr>
              <w:t xml:space="preserve">  </w:t>
            </w:r>
          </w:p>
        </w:tc>
        <w:tc>
          <w:tcPr>
            <w:tcW w:w="802" w:type="dxa"/>
            <w:tcBorders>
              <w:top w:val="nil"/>
              <w:left w:val="nil"/>
              <w:bottom w:val="nil"/>
              <w:right w:val="nil"/>
            </w:tcBorders>
          </w:tcPr>
          <w:p w14:paraId="1C9F904E" w14:textId="77777777" w:rsidR="00026169" w:rsidRPr="00BF53D1" w:rsidRDefault="00026169" w:rsidP="00022814">
            <w:pPr>
              <w:autoSpaceDE w:val="0"/>
              <w:autoSpaceDN w:val="0"/>
              <w:adjustRightInd w:val="0"/>
              <w:jc w:val="center"/>
              <w:rPr>
                <w:rFonts w:ascii="Angsana New" w:hAnsi="Angsana New" w:cs="Angsana New"/>
              </w:rPr>
            </w:pPr>
            <w:r w:rsidRPr="00BF53D1">
              <w:rPr>
                <w:rFonts w:ascii="Angsana New" w:hAnsi="Angsana New" w:cs="Angsana New"/>
                <w:cs/>
              </w:rPr>
              <w:t>ไทย</w:t>
            </w:r>
          </w:p>
        </w:tc>
        <w:tc>
          <w:tcPr>
            <w:tcW w:w="1418" w:type="dxa"/>
            <w:tcBorders>
              <w:top w:val="nil"/>
              <w:left w:val="nil"/>
              <w:bottom w:val="nil"/>
              <w:right w:val="nil"/>
            </w:tcBorders>
          </w:tcPr>
          <w:p w14:paraId="306FB948" w14:textId="77777777" w:rsidR="00026169" w:rsidRPr="00BF53D1" w:rsidRDefault="00026169" w:rsidP="00022814">
            <w:pPr>
              <w:autoSpaceDE w:val="0"/>
              <w:autoSpaceDN w:val="0"/>
              <w:adjustRightInd w:val="0"/>
              <w:jc w:val="center"/>
              <w:rPr>
                <w:rFonts w:ascii="Angsana New" w:hAnsi="Angsana New" w:cs="Angsana New"/>
              </w:rPr>
            </w:pPr>
            <w:r w:rsidRPr="00BF53D1">
              <w:rPr>
                <w:rFonts w:ascii="Angsana New" w:hAnsi="Angsana New" w:cs="Angsana New"/>
                <w:cs/>
              </w:rPr>
              <w:t>บริษัทที่เกี่ยวข้องกัน</w:t>
            </w:r>
          </w:p>
        </w:tc>
        <w:tc>
          <w:tcPr>
            <w:tcW w:w="3720" w:type="dxa"/>
            <w:tcBorders>
              <w:top w:val="nil"/>
              <w:left w:val="nil"/>
              <w:bottom w:val="nil"/>
              <w:right w:val="nil"/>
            </w:tcBorders>
          </w:tcPr>
          <w:p w14:paraId="4923DACB" w14:textId="77777777" w:rsidR="00026169" w:rsidRPr="00BF53D1" w:rsidRDefault="00026169" w:rsidP="00022814">
            <w:pPr>
              <w:autoSpaceDE w:val="0"/>
              <w:autoSpaceDN w:val="0"/>
              <w:adjustRightInd w:val="0"/>
              <w:ind w:left="120"/>
              <w:rPr>
                <w:rFonts w:ascii="Angsana New" w:hAnsi="Angsana New" w:cs="Angsana New"/>
              </w:rPr>
            </w:pPr>
            <w:r w:rsidRPr="00BF53D1">
              <w:rPr>
                <w:rFonts w:ascii="Angsana New" w:hAnsi="Angsana New" w:cs="Angsana New"/>
                <w:cs/>
              </w:rPr>
              <w:t>กรรมการร่วมกัน</w:t>
            </w:r>
          </w:p>
        </w:tc>
      </w:tr>
      <w:tr w:rsidR="00026169" w:rsidRPr="00BF53D1" w14:paraId="5CA226F2" w14:textId="77777777" w:rsidTr="005C2B3F">
        <w:trPr>
          <w:trHeight w:val="144"/>
        </w:trPr>
        <w:tc>
          <w:tcPr>
            <w:tcW w:w="2974" w:type="dxa"/>
            <w:tcBorders>
              <w:top w:val="nil"/>
              <w:left w:val="nil"/>
              <w:bottom w:val="nil"/>
              <w:right w:val="nil"/>
            </w:tcBorders>
          </w:tcPr>
          <w:p w14:paraId="72091D76" w14:textId="77777777" w:rsidR="00026169" w:rsidRPr="00BF53D1" w:rsidRDefault="00026169" w:rsidP="00022814">
            <w:pPr>
              <w:autoSpaceDE w:val="0"/>
              <w:autoSpaceDN w:val="0"/>
              <w:adjustRightInd w:val="0"/>
              <w:ind w:firstLine="60"/>
              <w:rPr>
                <w:rFonts w:ascii="Angsana New" w:hAnsi="Angsana New" w:cs="Angsana New"/>
              </w:rPr>
            </w:pPr>
            <w:r w:rsidRPr="00BF53D1">
              <w:rPr>
                <w:rFonts w:ascii="Angsana New" w:hAnsi="Angsana New" w:cs="Angsana New"/>
                <w:cs/>
              </w:rPr>
              <w:t>เจ้าพระยา</w:t>
            </w:r>
            <w:r w:rsidRPr="00BF53D1">
              <w:rPr>
                <w:rFonts w:ascii="Angsana New" w:hAnsi="Angsana New" w:cs="Angsana New"/>
              </w:rPr>
              <w:t xml:space="preserve"> </w:t>
            </w:r>
            <w:r w:rsidRPr="00BF53D1">
              <w:rPr>
                <w:rFonts w:ascii="Angsana New" w:hAnsi="Angsana New" w:cs="Angsana New"/>
                <w:cs/>
              </w:rPr>
              <w:t>จำกัด</w:t>
            </w:r>
          </w:p>
        </w:tc>
        <w:tc>
          <w:tcPr>
            <w:tcW w:w="802" w:type="dxa"/>
            <w:tcBorders>
              <w:top w:val="nil"/>
              <w:left w:val="nil"/>
              <w:bottom w:val="nil"/>
              <w:right w:val="nil"/>
            </w:tcBorders>
          </w:tcPr>
          <w:p w14:paraId="62BC3585" w14:textId="77777777" w:rsidR="00026169" w:rsidRPr="00BF53D1" w:rsidRDefault="00026169" w:rsidP="00022814">
            <w:pPr>
              <w:autoSpaceDE w:val="0"/>
              <w:autoSpaceDN w:val="0"/>
              <w:adjustRightInd w:val="0"/>
              <w:jc w:val="center"/>
              <w:rPr>
                <w:rFonts w:ascii="Angsana New" w:hAnsi="Angsana New" w:cs="Angsana New"/>
              </w:rPr>
            </w:pPr>
          </w:p>
        </w:tc>
        <w:tc>
          <w:tcPr>
            <w:tcW w:w="1418" w:type="dxa"/>
            <w:tcBorders>
              <w:top w:val="nil"/>
              <w:left w:val="nil"/>
              <w:bottom w:val="nil"/>
              <w:right w:val="nil"/>
            </w:tcBorders>
          </w:tcPr>
          <w:p w14:paraId="695E20AE" w14:textId="77777777" w:rsidR="00026169" w:rsidRPr="00BF53D1" w:rsidRDefault="00026169" w:rsidP="00022814">
            <w:pPr>
              <w:autoSpaceDE w:val="0"/>
              <w:autoSpaceDN w:val="0"/>
              <w:adjustRightInd w:val="0"/>
              <w:jc w:val="center"/>
              <w:rPr>
                <w:rFonts w:ascii="Angsana New" w:hAnsi="Angsana New" w:cs="Angsana New"/>
              </w:rPr>
            </w:pPr>
          </w:p>
        </w:tc>
        <w:tc>
          <w:tcPr>
            <w:tcW w:w="3720" w:type="dxa"/>
            <w:tcBorders>
              <w:top w:val="nil"/>
              <w:left w:val="nil"/>
              <w:bottom w:val="nil"/>
              <w:right w:val="nil"/>
            </w:tcBorders>
          </w:tcPr>
          <w:p w14:paraId="5B18AC98" w14:textId="77777777" w:rsidR="00026169" w:rsidRPr="00BF53D1" w:rsidRDefault="00026169" w:rsidP="00022814">
            <w:pPr>
              <w:autoSpaceDE w:val="0"/>
              <w:autoSpaceDN w:val="0"/>
              <w:adjustRightInd w:val="0"/>
              <w:ind w:left="210"/>
              <w:rPr>
                <w:rFonts w:ascii="Angsana New" w:hAnsi="Angsana New" w:cs="Angsana New"/>
              </w:rPr>
            </w:pPr>
          </w:p>
        </w:tc>
      </w:tr>
      <w:tr w:rsidR="00026169" w:rsidRPr="00BF53D1" w14:paraId="10B45F8B" w14:textId="77777777" w:rsidTr="005C2B3F">
        <w:trPr>
          <w:trHeight w:val="144"/>
        </w:trPr>
        <w:tc>
          <w:tcPr>
            <w:tcW w:w="2974" w:type="dxa"/>
            <w:tcBorders>
              <w:top w:val="nil"/>
              <w:left w:val="nil"/>
              <w:bottom w:val="nil"/>
              <w:right w:val="nil"/>
            </w:tcBorders>
          </w:tcPr>
          <w:p w14:paraId="53BD090D" w14:textId="77777777" w:rsidR="00026169" w:rsidRPr="00BF53D1" w:rsidRDefault="00026169" w:rsidP="00022814">
            <w:pPr>
              <w:autoSpaceDE w:val="0"/>
              <w:autoSpaceDN w:val="0"/>
              <w:adjustRightInd w:val="0"/>
              <w:rPr>
                <w:rFonts w:ascii="Angsana New" w:hAnsi="Angsana New" w:cs="Angsana New"/>
              </w:rPr>
            </w:pPr>
            <w:r w:rsidRPr="00BF53D1">
              <w:rPr>
                <w:rFonts w:ascii="Angsana New" w:hAnsi="Angsana New" w:cs="Angsana New"/>
                <w:cs/>
              </w:rPr>
              <w:t>บริษัท</w:t>
            </w:r>
            <w:r w:rsidRPr="00BF53D1">
              <w:rPr>
                <w:rFonts w:ascii="Angsana New" w:hAnsi="Angsana New" w:cs="Angsana New"/>
              </w:rPr>
              <w:t xml:space="preserve"> </w:t>
            </w:r>
            <w:r w:rsidRPr="00BF53D1">
              <w:rPr>
                <w:rFonts w:ascii="Angsana New" w:hAnsi="Angsana New" w:cs="Angsana New"/>
                <w:cs/>
              </w:rPr>
              <w:t>บางนา</w:t>
            </w:r>
            <w:r w:rsidRPr="00BF53D1">
              <w:rPr>
                <w:rFonts w:ascii="Angsana New" w:hAnsi="Angsana New" w:cs="Angsana New"/>
              </w:rPr>
              <w:t xml:space="preserve"> </w:t>
            </w:r>
            <w:r w:rsidRPr="00BF53D1">
              <w:rPr>
                <w:rFonts w:ascii="Angsana New" w:hAnsi="Angsana New" w:cs="Angsana New"/>
                <w:cs/>
              </w:rPr>
              <w:t>แอสเซ็ท</w:t>
            </w:r>
            <w:r w:rsidRPr="00BF53D1">
              <w:rPr>
                <w:rFonts w:ascii="Angsana New" w:hAnsi="Angsana New" w:cs="Angsana New"/>
              </w:rPr>
              <w:t xml:space="preserve"> </w:t>
            </w:r>
            <w:r w:rsidRPr="00BF53D1">
              <w:rPr>
                <w:rFonts w:ascii="Angsana New" w:hAnsi="Angsana New" w:cs="Angsana New"/>
                <w:cs/>
              </w:rPr>
              <w:t>จำกัด</w:t>
            </w:r>
          </w:p>
        </w:tc>
        <w:tc>
          <w:tcPr>
            <w:tcW w:w="802" w:type="dxa"/>
            <w:tcBorders>
              <w:top w:val="nil"/>
              <w:left w:val="nil"/>
              <w:bottom w:val="nil"/>
              <w:right w:val="nil"/>
            </w:tcBorders>
          </w:tcPr>
          <w:p w14:paraId="16110A39" w14:textId="77777777" w:rsidR="00026169" w:rsidRPr="00BF53D1" w:rsidRDefault="00026169" w:rsidP="00022814">
            <w:pPr>
              <w:autoSpaceDE w:val="0"/>
              <w:autoSpaceDN w:val="0"/>
              <w:adjustRightInd w:val="0"/>
              <w:jc w:val="center"/>
              <w:rPr>
                <w:rFonts w:ascii="Angsana New" w:hAnsi="Angsana New" w:cs="Angsana New"/>
              </w:rPr>
            </w:pPr>
            <w:r w:rsidRPr="00BF53D1">
              <w:rPr>
                <w:rFonts w:ascii="Angsana New" w:hAnsi="Angsana New" w:cs="Angsana New"/>
                <w:cs/>
              </w:rPr>
              <w:t>ไทย</w:t>
            </w:r>
          </w:p>
        </w:tc>
        <w:tc>
          <w:tcPr>
            <w:tcW w:w="1418" w:type="dxa"/>
            <w:tcBorders>
              <w:top w:val="nil"/>
              <w:left w:val="nil"/>
              <w:bottom w:val="nil"/>
              <w:right w:val="nil"/>
            </w:tcBorders>
          </w:tcPr>
          <w:p w14:paraId="26C1DFA9" w14:textId="77777777" w:rsidR="00026169" w:rsidRPr="00BF53D1" w:rsidRDefault="00026169" w:rsidP="00022814">
            <w:pPr>
              <w:autoSpaceDE w:val="0"/>
              <w:autoSpaceDN w:val="0"/>
              <w:adjustRightInd w:val="0"/>
              <w:jc w:val="center"/>
              <w:rPr>
                <w:rFonts w:ascii="Angsana New" w:hAnsi="Angsana New" w:cs="Angsana New"/>
              </w:rPr>
            </w:pPr>
            <w:r w:rsidRPr="00BF53D1">
              <w:rPr>
                <w:rFonts w:ascii="Angsana New" w:hAnsi="Angsana New" w:cs="Angsana New"/>
                <w:cs/>
              </w:rPr>
              <w:t>บริษัทที่เกี่ยวข้องกัน</w:t>
            </w:r>
          </w:p>
        </w:tc>
        <w:tc>
          <w:tcPr>
            <w:tcW w:w="3720" w:type="dxa"/>
            <w:tcBorders>
              <w:top w:val="nil"/>
              <w:left w:val="nil"/>
              <w:bottom w:val="nil"/>
              <w:right w:val="nil"/>
            </w:tcBorders>
          </w:tcPr>
          <w:p w14:paraId="76AE1DA6" w14:textId="77777777" w:rsidR="00026169" w:rsidRPr="00BF53D1" w:rsidRDefault="00026169" w:rsidP="00022814">
            <w:pPr>
              <w:autoSpaceDE w:val="0"/>
              <w:autoSpaceDN w:val="0"/>
              <w:adjustRightInd w:val="0"/>
              <w:ind w:left="120"/>
              <w:rPr>
                <w:rFonts w:ascii="Angsana New" w:hAnsi="Angsana New" w:cs="Angsana New"/>
              </w:rPr>
            </w:pPr>
            <w:r w:rsidRPr="00BF53D1">
              <w:rPr>
                <w:rFonts w:ascii="Angsana New" w:hAnsi="Angsana New" w:cs="Angsana New"/>
                <w:cs/>
              </w:rPr>
              <w:t>ผู้ถือหุ้นใหญ่</w:t>
            </w:r>
            <w:r w:rsidRPr="00BF53D1">
              <w:rPr>
                <w:rFonts w:ascii="Angsana New" w:hAnsi="Angsana New" w:cs="Angsana New"/>
              </w:rPr>
              <w:t xml:space="preserve"> </w:t>
            </w:r>
            <w:r w:rsidRPr="00BF53D1">
              <w:rPr>
                <w:rFonts w:ascii="Angsana New" w:hAnsi="Angsana New" w:cs="Angsana New"/>
                <w:cs/>
              </w:rPr>
              <w:t>เป็นบุคคลในครอบครัวเดียวกับ</w:t>
            </w:r>
          </w:p>
        </w:tc>
      </w:tr>
      <w:tr w:rsidR="00026169" w:rsidRPr="00BF53D1" w14:paraId="56E6DA51" w14:textId="77777777" w:rsidTr="005C2B3F">
        <w:trPr>
          <w:trHeight w:val="144"/>
        </w:trPr>
        <w:tc>
          <w:tcPr>
            <w:tcW w:w="2974" w:type="dxa"/>
            <w:tcBorders>
              <w:top w:val="nil"/>
              <w:left w:val="nil"/>
              <w:bottom w:val="nil"/>
              <w:right w:val="nil"/>
            </w:tcBorders>
          </w:tcPr>
          <w:p w14:paraId="72C2233F" w14:textId="77777777" w:rsidR="00026169" w:rsidRPr="00BF53D1" w:rsidRDefault="00026169" w:rsidP="00022814">
            <w:pPr>
              <w:autoSpaceDE w:val="0"/>
              <w:autoSpaceDN w:val="0"/>
              <w:adjustRightInd w:val="0"/>
              <w:rPr>
                <w:rFonts w:ascii="Angsana New" w:hAnsi="Angsana New" w:cs="Angsana New"/>
              </w:rPr>
            </w:pPr>
          </w:p>
        </w:tc>
        <w:tc>
          <w:tcPr>
            <w:tcW w:w="802" w:type="dxa"/>
            <w:tcBorders>
              <w:top w:val="nil"/>
              <w:left w:val="nil"/>
              <w:bottom w:val="nil"/>
              <w:right w:val="nil"/>
            </w:tcBorders>
          </w:tcPr>
          <w:p w14:paraId="1CCF1A3B" w14:textId="77777777" w:rsidR="00026169" w:rsidRPr="00BF53D1" w:rsidRDefault="00026169" w:rsidP="00022814">
            <w:pPr>
              <w:autoSpaceDE w:val="0"/>
              <w:autoSpaceDN w:val="0"/>
              <w:adjustRightInd w:val="0"/>
              <w:jc w:val="center"/>
              <w:rPr>
                <w:rFonts w:ascii="Angsana New" w:hAnsi="Angsana New" w:cs="Angsana New"/>
              </w:rPr>
            </w:pPr>
          </w:p>
        </w:tc>
        <w:tc>
          <w:tcPr>
            <w:tcW w:w="1418" w:type="dxa"/>
            <w:tcBorders>
              <w:top w:val="nil"/>
              <w:left w:val="nil"/>
              <w:bottom w:val="nil"/>
              <w:right w:val="nil"/>
            </w:tcBorders>
          </w:tcPr>
          <w:p w14:paraId="502E041A" w14:textId="77777777" w:rsidR="00026169" w:rsidRPr="00BF53D1" w:rsidRDefault="00026169" w:rsidP="00022814">
            <w:pPr>
              <w:autoSpaceDE w:val="0"/>
              <w:autoSpaceDN w:val="0"/>
              <w:adjustRightInd w:val="0"/>
              <w:jc w:val="center"/>
              <w:rPr>
                <w:rFonts w:ascii="Angsana New" w:hAnsi="Angsana New" w:cs="Angsana New"/>
              </w:rPr>
            </w:pPr>
          </w:p>
        </w:tc>
        <w:tc>
          <w:tcPr>
            <w:tcW w:w="3720" w:type="dxa"/>
            <w:tcBorders>
              <w:top w:val="nil"/>
              <w:left w:val="nil"/>
              <w:bottom w:val="nil"/>
              <w:right w:val="nil"/>
            </w:tcBorders>
          </w:tcPr>
          <w:p w14:paraId="10603BE8" w14:textId="77777777" w:rsidR="00026169" w:rsidRPr="00BF53D1" w:rsidRDefault="00026169" w:rsidP="00022814">
            <w:pPr>
              <w:autoSpaceDE w:val="0"/>
              <w:autoSpaceDN w:val="0"/>
              <w:adjustRightInd w:val="0"/>
              <w:ind w:left="210"/>
              <w:rPr>
                <w:rFonts w:ascii="Angsana New" w:hAnsi="Angsana New" w:cs="Angsana New"/>
              </w:rPr>
            </w:pPr>
            <w:r w:rsidRPr="00BF53D1">
              <w:rPr>
                <w:rFonts w:ascii="Angsana New" w:hAnsi="Angsana New" w:cs="Angsana New"/>
                <w:cs/>
              </w:rPr>
              <w:t>ผู้ถือหุ้นใหญ่และกรรมการบริษัท</w:t>
            </w:r>
          </w:p>
        </w:tc>
      </w:tr>
      <w:tr w:rsidR="00026169" w:rsidRPr="00BF53D1" w14:paraId="786BF5E5" w14:textId="77777777" w:rsidTr="005C2B3F">
        <w:trPr>
          <w:trHeight w:val="144"/>
        </w:trPr>
        <w:tc>
          <w:tcPr>
            <w:tcW w:w="2974" w:type="dxa"/>
            <w:tcBorders>
              <w:top w:val="nil"/>
              <w:left w:val="nil"/>
              <w:bottom w:val="nil"/>
              <w:right w:val="nil"/>
            </w:tcBorders>
          </w:tcPr>
          <w:p w14:paraId="7152479D" w14:textId="77777777" w:rsidR="00026169" w:rsidRPr="00BF53D1" w:rsidRDefault="00026169" w:rsidP="00022814">
            <w:pPr>
              <w:autoSpaceDE w:val="0"/>
              <w:autoSpaceDN w:val="0"/>
              <w:adjustRightInd w:val="0"/>
              <w:rPr>
                <w:rFonts w:ascii="Angsana New" w:hAnsi="Angsana New" w:cs="Angsana New"/>
              </w:rPr>
            </w:pPr>
            <w:r w:rsidRPr="00BF53D1">
              <w:rPr>
                <w:rFonts w:ascii="Angsana New" w:hAnsi="Angsana New" w:cs="Angsana New"/>
                <w:cs/>
              </w:rPr>
              <w:t>บริษัท ศรีนครแลนด์ จำกัด</w:t>
            </w:r>
          </w:p>
        </w:tc>
        <w:tc>
          <w:tcPr>
            <w:tcW w:w="802" w:type="dxa"/>
            <w:tcBorders>
              <w:top w:val="nil"/>
              <w:left w:val="nil"/>
              <w:bottom w:val="nil"/>
              <w:right w:val="nil"/>
            </w:tcBorders>
          </w:tcPr>
          <w:p w14:paraId="7C924B57" w14:textId="77777777" w:rsidR="00026169" w:rsidRPr="00BF53D1" w:rsidRDefault="00026169" w:rsidP="00022814">
            <w:pPr>
              <w:autoSpaceDE w:val="0"/>
              <w:autoSpaceDN w:val="0"/>
              <w:adjustRightInd w:val="0"/>
              <w:jc w:val="center"/>
              <w:rPr>
                <w:rFonts w:ascii="Angsana New" w:hAnsi="Angsana New" w:cs="Angsana New"/>
              </w:rPr>
            </w:pPr>
            <w:r w:rsidRPr="00BF53D1">
              <w:rPr>
                <w:rFonts w:ascii="Angsana New" w:hAnsi="Angsana New" w:cs="Angsana New"/>
                <w:cs/>
              </w:rPr>
              <w:t>ไทย</w:t>
            </w:r>
          </w:p>
        </w:tc>
        <w:tc>
          <w:tcPr>
            <w:tcW w:w="1418" w:type="dxa"/>
            <w:tcBorders>
              <w:top w:val="nil"/>
              <w:left w:val="nil"/>
              <w:bottom w:val="nil"/>
              <w:right w:val="nil"/>
            </w:tcBorders>
          </w:tcPr>
          <w:p w14:paraId="13614BCF" w14:textId="77777777" w:rsidR="00026169" w:rsidRPr="00BF53D1" w:rsidRDefault="00026169" w:rsidP="00022814">
            <w:pPr>
              <w:autoSpaceDE w:val="0"/>
              <w:autoSpaceDN w:val="0"/>
              <w:adjustRightInd w:val="0"/>
              <w:jc w:val="center"/>
              <w:rPr>
                <w:rFonts w:ascii="Angsana New" w:hAnsi="Angsana New" w:cs="Angsana New"/>
              </w:rPr>
            </w:pPr>
            <w:r w:rsidRPr="00BF53D1">
              <w:rPr>
                <w:rFonts w:ascii="Angsana New" w:hAnsi="Angsana New" w:cs="Angsana New"/>
                <w:cs/>
              </w:rPr>
              <w:t>บริษัทที่เกี่ยวข้องกัน</w:t>
            </w:r>
          </w:p>
        </w:tc>
        <w:tc>
          <w:tcPr>
            <w:tcW w:w="3720" w:type="dxa"/>
            <w:tcBorders>
              <w:top w:val="nil"/>
              <w:left w:val="nil"/>
              <w:bottom w:val="nil"/>
              <w:right w:val="nil"/>
            </w:tcBorders>
          </w:tcPr>
          <w:p w14:paraId="16A5F9C7" w14:textId="77777777" w:rsidR="00026169" w:rsidRPr="00BF53D1" w:rsidRDefault="00026169" w:rsidP="00022814">
            <w:pPr>
              <w:autoSpaceDE w:val="0"/>
              <w:autoSpaceDN w:val="0"/>
              <w:adjustRightInd w:val="0"/>
              <w:ind w:left="120"/>
              <w:rPr>
                <w:rFonts w:ascii="Angsana New" w:hAnsi="Angsana New" w:cs="Angsana New"/>
              </w:rPr>
            </w:pPr>
            <w:r w:rsidRPr="00BF53D1">
              <w:rPr>
                <w:rFonts w:ascii="Angsana New" w:hAnsi="Angsana New" w:cs="Angsana New"/>
                <w:cs/>
              </w:rPr>
              <w:t>กรรมการร่วมกัน</w:t>
            </w:r>
          </w:p>
        </w:tc>
      </w:tr>
      <w:tr w:rsidR="002C7E37" w:rsidRPr="00BF53D1" w14:paraId="3DB71CAB" w14:textId="77777777" w:rsidTr="005C2B3F">
        <w:trPr>
          <w:trHeight w:val="144"/>
        </w:trPr>
        <w:tc>
          <w:tcPr>
            <w:tcW w:w="2974" w:type="dxa"/>
            <w:tcBorders>
              <w:top w:val="nil"/>
              <w:left w:val="nil"/>
              <w:bottom w:val="nil"/>
              <w:right w:val="nil"/>
            </w:tcBorders>
          </w:tcPr>
          <w:p w14:paraId="60C551A5" w14:textId="77777777" w:rsidR="002C7E37" w:rsidRPr="00BF53D1" w:rsidRDefault="002C7E37" w:rsidP="00022814">
            <w:pPr>
              <w:autoSpaceDE w:val="0"/>
              <w:autoSpaceDN w:val="0"/>
              <w:adjustRightInd w:val="0"/>
              <w:rPr>
                <w:rFonts w:ascii="Angsana New" w:hAnsi="Angsana New" w:cs="Angsana New"/>
                <w:cs/>
              </w:rPr>
            </w:pPr>
            <w:r w:rsidRPr="00BF53D1">
              <w:rPr>
                <w:rFonts w:ascii="Angsana New" w:hAnsi="Angsana New" w:cs="Angsana New"/>
                <w:cs/>
              </w:rPr>
              <w:t>บริษัท โอเพ่นเทคโนโลยี จำกัด (มหาชน)</w:t>
            </w:r>
          </w:p>
        </w:tc>
        <w:tc>
          <w:tcPr>
            <w:tcW w:w="802" w:type="dxa"/>
            <w:tcBorders>
              <w:top w:val="nil"/>
              <w:left w:val="nil"/>
              <w:bottom w:val="nil"/>
              <w:right w:val="nil"/>
            </w:tcBorders>
          </w:tcPr>
          <w:p w14:paraId="0CD9FFBC" w14:textId="77777777" w:rsidR="002C7E37" w:rsidRPr="00BF53D1" w:rsidRDefault="002C7E37" w:rsidP="00022814">
            <w:pPr>
              <w:autoSpaceDE w:val="0"/>
              <w:autoSpaceDN w:val="0"/>
              <w:adjustRightInd w:val="0"/>
              <w:jc w:val="center"/>
              <w:rPr>
                <w:rFonts w:ascii="Angsana New" w:hAnsi="Angsana New" w:cs="Angsana New"/>
              </w:rPr>
            </w:pPr>
            <w:r w:rsidRPr="00BF53D1">
              <w:rPr>
                <w:rFonts w:ascii="Angsana New" w:hAnsi="Angsana New" w:cs="Angsana New"/>
                <w:cs/>
              </w:rPr>
              <w:t>ไทย</w:t>
            </w:r>
          </w:p>
        </w:tc>
        <w:tc>
          <w:tcPr>
            <w:tcW w:w="1418" w:type="dxa"/>
            <w:tcBorders>
              <w:top w:val="nil"/>
              <w:left w:val="nil"/>
              <w:bottom w:val="nil"/>
              <w:right w:val="nil"/>
            </w:tcBorders>
          </w:tcPr>
          <w:p w14:paraId="22348C24" w14:textId="77777777" w:rsidR="002C7E37" w:rsidRPr="00BF53D1" w:rsidRDefault="002C7E37" w:rsidP="00022814">
            <w:pPr>
              <w:autoSpaceDE w:val="0"/>
              <w:autoSpaceDN w:val="0"/>
              <w:adjustRightInd w:val="0"/>
              <w:jc w:val="center"/>
              <w:rPr>
                <w:rFonts w:ascii="Angsana New" w:hAnsi="Angsana New" w:cs="Angsana New"/>
              </w:rPr>
            </w:pPr>
            <w:r w:rsidRPr="00BF53D1">
              <w:rPr>
                <w:rFonts w:ascii="Angsana New" w:hAnsi="Angsana New" w:cs="Angsana New"/>
                <w:cs/>
              </w:rPr>
              <w:t>บริษัทที่เกี่ยวข้องกัน</w:t>
            </w:r>
          </w:p>
        </w:tc>
        <w:tc>
          <w:tcPr>
            <w:tcW w:w="3720" w:type="dxa"/>
            <w:tcBorders>
              <w:top w:val="nil"/>
              <w:left w:val="nil"/>
              <w:bottom w:val="nil"/>
              <w:right w:val="nil"/>
            </w:tcBorders>
          </w:tcPr>
          <w:p w14:paraId="54F1076F" w14:textId="77777777" w:rsidR="002C7E37" w:rsidRPr="00BF53D1" w:rsidRDefault="002C7E37" w:rsidP="00022814">
            <w:pPr>
              <w:autoSpaceDE w:val="0"/>
              <w:autoSpaceDN w:val="0"/>
              <w:adjustRightInd w:val="0"/>
              <w:ind w:left="120"/>
              <w:rPr>
                <w:rFonts w:ascii="Angsana New" w:hAnsi="Angsana New" w:cs="Angsana New"/>
              </w:rPr>
            </w:pPr>
            <w:r w:rsidRPr="00BF53D1">
              <w:rPr>
                <w:rFonts w:ascii="Angsana New" w:hAnsi="Angsana New" w:cs="Angsana New"/>
                <w:cs/>
              </w:rPr>
              <w:t>ผู้ถือหุ้นใหญ่และกรรมการบริษัทดังกล่าว</w:t>
            </w:r>
            <w:r w:rsidRPr="00BF53D1">
              <w:rPr>
                <w:rFonts w:ascii="Angsana New" w:hAnsi="Angsana New" w:cs="Angsana New"/>
              </w:rPr>
              <w:t xml:space="preserve"> </w:t>
            </w:r>
            <w:r w:rsidRPr="00BF53D1">
              <w:rPr>
                <w:rFonts w:ascii="Angsana New" w:hAnsi="Angsana New" w:cs="Angsana New"/>
                <w:cs/>
              </w:rPr>
              <w:t>เป็นบุคคล</w:t>
            </w:r>
          </w:p>
        </w:tc>
      </w:tr>
      <w:tr w:rsidR="002C7E37" w:rsidRPr="00BF53D1" w14:paraId="1C41710A" w14:textId="77777777" w:rsidTr="005C2B3F">
        <w:trPr>
          <w:trHeight w:val="144"/>
        </w:trPr>
        <w:tc>
          <w:tcPr>
            <w:tcW w:w="2974" w:type="dxa"/>
            <w:tcBorders>
              <w:top w:val="nil"/>
              <w:left w:val="nil"/>
              <w:bottom w:val="nil"/>
              <w:right w:val="nil"/>
            </w:tcBorders>
          </w:tcPr>
          <w:p w14:paraId="34D3A2D0" w14:textId="77777777" w:rsidR="002C7E37" w:rsidRPr="00BF53D1" w:rsidRDefault="002C7E37" w:rsidP="00022814">
            <w:pPr>
              <w:autoSpaceDE w:val="0"/>
              <w:autoSpaceDN w:val="0"/>
              <w:adjustRightInd w:val="0"/>
              <w:rPr>
                <w:rFonts w:ascii="Angsana New" w:hAnsi="Angsana New" w:cs="Angsana New"/>
                <w:cs/>
              </w:rPr>
            </w:pPr>
          </w:p>
        </w:tc>
        <w:tc>
          <w:tcPr>
            <w:tcW w:w="802" w:type="dxa"/>
            <w:tcBorders>
              <w:top w:val="nil"/>
              <w:left w:val="nil"/>
              <w:bottom w:val="nil"/>
              <w:right w:val="nil"/>
            </w:tcBorders>
          </w:tcPr>
          <w:p w14:paraId="3619E579" w14:textId="77777777" w:rsidR="002C7E37" w:rsidRPr="00BF53D1" w:rsidRDefault="002C7E37" w:rsidP="00022814">
            <w:pPr>
              <w:autoSpaceDE w:val="0"/>
              <w:autoSpaceDN w:val="0"/>
              <w:adjustRightInd w:val="0"/>
              <w:jc w:val="center"/>
              <w:rPr>
                <w:rFonts w:ascii="Angsana New" w:hAnsi="Angsana New" w:cs="Angsana New"/>
                <w:cs/>
              </w:rPr>
            </w:pPr>
          </w:p>
        </w:tc>
        <w:tc>
          <w:tcPr>
            <w:tcW w:w="1418" w:type="dxa"/>
            <w:tcBorders>
              <w:top w:val="nil"/>
              <w:left w:val="nil"/>
              <w:bottom w:val="nil"/>
              <w:right w:val="nil"/>
            </w:tcBorders>
          </w:tcPr>
          <w:p w14:paraId="1A85199E" w14:textId="77777777" w:rsidR="002C7E37" w:rsidRPr="00BF53D1" w:rsidRDefault="002C7E37" w:rsidP="00022814">
            <w:pPr>
              <w:autoSpaceDE w:val="0"/>
              <w:autoSpaceDN w:val="0"/>
              <w:adjustRightInd w:val="0"/>
              <w:jc w:val="center"/>
              <w:rPr>
                <w:rFonts w:ascii="Angsana New" w:hAnsi="Angsana New" w:cs="Angsana New"/>
                <w:cs/>
              </w:rPr>
            </w:pPr>
          </w:p>
        </w:tc>
        <w:tc>
          <w:tcPr>
            <w:tcW w:w="3720" w:type="dxa"/>
            <w:tcBorders>
              <w:top w:val="nil"/>
              <w:left w:val="nil"/>
              <w:bottom w:val="nil"/>
              <w:right w:val="nil"/>
            </w:tcBorders>
          </w:tcPr>
          <w:p w14:paraId="7F3480E3" w14:textId="77777777" w:rsidR="002C7E37" w:rsidRPr="00BF53D1" w:rsidRDefault="002C7E37" w:rsidP="00022814">
            <w:pPr>
              <w:autoSpaceDE w:val="0"/>
              <w:autoSpaceDN w:val="0"/>
              <w:adjustRightInd w:val="0"/>
              <w:ind w:left="210"/>
              <w:rPr>
                <w:rFonts w:ascii="Angsana New" w:hAnsi="Angsana New" w:cs="Angsana New"/>
              </w:rPr>
            </w:pPr>
            <w:r w:rsidRPr="00BF53D1">
              <w:rPr>
                <w:rFonts w:ascii="Angsana New" w:hAnsi="Angsana New" w:cs="Angsana New"/>
                <w:cs/>
              </w:rPr>
              <w:t>ในครอบครัวเดียวกับผู้ถือหุ้นใหญ่และกรรมการบริษัท</w:t>
            </w:r>
          </w:p>
        </w:tc>
      </w:tr>
      <w:tr w:rsidR="002C7E37" w:rsidRPr="00BF53D1" w14:paraId="28A3B959" w14:textId="77777777" w:rsidTr="005C2B3F">
        <w:trPr>
          <w:trHeight w:val="144"/>
        </w:trPr>
        <w:tc>
          <w:tcPr>
            <w:tcW w:w="2974" w:type="dxa"/>
            <w:tcBorders>
              <w:top w:val="nil"/>
              <w:left w:val="nil"/>
              <w:bottom w:val="nil"/>
              <w:right w:val="nil"/>
            </w:tcBorders>
          </w:tcPr>
          <w:p w14:paraId="159A47C1" w14:textId="77777777" w:rsidR="002C7E37" w:rsidRPr="00BF53D1" w:rsidRDefault="002C7E37" w:rsidP="00022814">
            <w:pPr>
              <w:autoSpaceDE w:val="0"/>
              <w:autoSpaceDN w:val="0"/>
              <w:adjustRightInd w:val="0"/>
              <w:rPr>
                <w:rFonts w:ascii="Angsana New" w:hAnsi="Angsana New" w:cs="Angsana New"/>
                <w:cs/>
              </w:rPr>
            </w:pPr>
            <w:r w:rsidRPr="00BF53D1">
              <w:rPr>
                <w:rFonts w:ascii="Angsana New" w:hAnsi="Angsana New" w:cs="Angsana New"/>
                <w:cs/>
              </w:rPr>
              <w:t>บริษัท สำนักงานที่ปรึกษากฎหมาย มีชัย</w:t>
            </w:r>
          </w:p>
        </w:tc>
        <w:tc>
          <w:tcPr>
            <w:tcW w:w="802" w:type="dxa"/>
            <w:tcBorders>
              <w:top w:val="nil"/>
              <w:left w:val="nil"/>
              <w:bottom w:val="nil"/>
              <w:right w:val="nil"/>
            </w:tcBorders>
          </w:tcPr>
          <w:p w14:paraId="5ABF76A7" w14:textId="77777777" w:rsidR="002C7E37" w:rsidRPr="00BF53D1" w:rsidRDefault="002C7E37" w:rsidP="00022814">
            <w:pPr>
              <w:autoSpaceDE w:val="0"/>
              <w:autoSpaceDN w:val="0"/>
              <w:adjustRightInd w:val="0"/>
              <w:jc w:val="center"/>
              <w:rPr>
                <w:rFonts w:ascii="Angsana New" w:hAnsi="Angsana New" w:cs="Angsana New"/>
              </w:rPr>
            </w:pPr>
            <w:r w:rsidRPr="00BF53D1">
              <w:rPr>
                <w:rFonts w:ascii="Angsana New" w:hAnsi="Angsana New" w:cs="Angsana New"/>
                <w:cs/>
              </w:rPr>
              <w:t>ไทย</w:t>
            </w:r>
          </w:p>
        </w:tc>
        <w:tc>
          <w:tcPr>
            <w:tcW w:w="1418" w:type="dxa"/>
            <w:tcBorders>
              <w:top w:val="nil"/>
              <w:left w:val="nil"/>
              <w:bottom w:val="nil"/>
              <w:right w:val="nil"/>
            </w:tcBorders>
          </w:tcPr>
          <w:p w14:paraId="7E37BFB4" w14:textId="77777777" w:rsidR="002C7E37" w:rsidRPr="00BF53D1" w:rsidRDefault="002C7E37" w:rsidP="00022814">
            <w:pPr>
              <w:autoSpaceDE w:val="0"/>
              <w:autoSpaceDN w:val="0"/>
              <w:adjustRightInd w:val="0"/>
              <w:jc w:val="center"/>
              <w:rPr>
                <w:rFonts w:ascii="Angsana New" w:hAnsi="Angsana New" w:cs="Angsana New"/>
              </w:rPr>
            </w:pPr>
            <w:r w:rsidRPr="00BF53D1">
              <w:rPr>
                <w:rFonts w:ascii="Angsana New" w:hAnsi="Angsana New" w:cs="Angsana New"/>
                <w:cs/>
              </w:rPr>
              <w:t>บริษัทที่เกี่ยวข้องกัน</w:t>
            </w:r>
          </w:p>
        </w:tc>
        <w:tc>
          <w:tcPr>
            <w:tcW w:w="3720" w:type="dxa"/>
            <w:tcBorders>
              <w:top w:val="nil"/>
              <w:left w:val="nil"/>
              <w:bottom w:val="nil"/>
              <w:right w:val="nil"/>
            </w:tcBorders>
          </w:tcPr>
          <w:p w14:paraId="3BC250D4" w14:textId="77777777" w:rsidR="002C7E37" w:rsidRPr="00BF53D1" w:rsidRDefault="002C7E37" w:rsidP="00022814">
            <w:pPr>
              <w:autoSpaceDE w:val="0"/>
              <w:autoSpaceDN w:val="0"/>
              <w:adjustRightInd w:val="0"/>
              <w:ind w:left="120"/>
              <w:rPr>
                <w:rFonts w:ascii="Angsana New" w:hAnsi="Angsana New" w:cs="Angsana New"/>
              </w:rPr>
            </w:pPr>
            <w:r w:rsidRPr="00BF53D1">
              <w:rPr>
                <w:rFonts w:ascii="Angsana New" w:hAnsi="Angsana New" w:cs="Angsana New"/>
                <w:cs/>
              </w:rPr>
              <w:t>ผู้ถือหุ้นใหญ่และกรรมการบริษัทดังกล่าว</w:t>
            </w:r>
            <w:r w:rsidRPr="00BF53D1">
              <w:rPr>
                <w:rFonts w:ascii="Angsana New" w:hAnsi="Angsana New" w:cs="Angsana New"/>
              </w:rPr>
              <w:t xml:space="preserve"> </w:t>
            </w:r>
            <w:r w:rsidRPr="00BF53D1">
              <w:rPr>
                <w:rFonts w:ascii="Angsana New" w:hAnsi="Angsana New" w:cs="Angsana New"/>
                <w:cs/>
              </w:rPr>
              <w:t>เป็นบุคคล</w:t>
            </w:r>
          </w:p>
        </w:tc>
      </w:tr>
      <w:tr w:rsidR="002C7E37" w:rsidRPr="00BF53D1" w14:paraId="3D1440A7" w14:textId="77777777" w:rsidTr="005C2B3F">
        <w:trPr>
          <w:trHeight w:val="144"/>
        </w:trPr>
        <w:tc>
          <w:tcPr>
            <w:tcW w:w="2974" w:type="dxa"/>
            <w:tcBorders>
              <w:top w:val="nil"/>
              <w:left w:val="nil"/>
              <w:bottom w:val="nil"/>
              <w:right w:val="nil"/>
            </w:tcBorders>
          </w:tcPr>
          <w:p w14:paraId="2C0A4720" w14:textId="77777777" w:rsidR="002C7E37" w:rsidRPr="00BF53D1" w:rsidRDefault="002C7E37" w:rsidP="00022814">
            <w:pPr>
              <w:autoSpaceDE w:val="0"/>
              <w:autoSpaceDN w:val="0"/>
              <w:adjustRightInd w:val="0"/>
              <w:ind w:firstLine="60"/>
              <w:rPr>
                <w:rFonts w:ascii="Angsana New" w:hAnsi="Angsana New" w:cs="Angsana New"/>
                <w:cs/>
              </w:rPr>
            </w:pPr>
            <w:r w:rsidRPr="00BF53D1">
              <w:rPr>
                <w:rFonts w:ascii="Angsana New" w:hAnsi="Angsana New" w:cs="Angsana New"/>
                <w:cs/>
              </w:rPr>
              <w:t>ไทยแลนด์ จำกัด</w:t>
            </w:r>
          </w:p>
        </w:tc>
        <w:tc>
          <w:tcPr>
            <w:tcW w:w="802" w:type="dxa"/>
            <w:tcBorders>
              <w:top w:val="nil"/>
              <w:left w:val="nil"/>
              <w:bottom w:val="nil"/>
              <w:right w:val="nil"/>
            </w:tcBorders>
          </w:tcPr>
          <w:p w14:paraId="21576E85" w14:textId="77777777" w:rsidR="002C7E37" w:rsidRPr="00BF53D1" w:rsidRDefault="002C7E37" w:rsidP="00022814">
            <w:pPr>
              <w:autoSpaceDE w:val="0"/>
              <w:autoSpaceDN w:val="0"/>
              <w:adjustRightInd w:val="0"/>
              <w:jc w:val="center"/>
              <w:rPr>
                <w:rFonts w:ascii="Angsana New" w:hAnsi="Angsana New" w:cs="Angsana New"/>
                <w:cs/>
              </w:rPr>
            </w:pPr>
          </w:p>
        </w:tc>
        <w:tc>
          <w:tcPr>
            <w:tcW w:w="1418" w:type="dxa"/>
            <w:tcBorders>
              <w:top w:val="nil"/>
              <w:left w:val="nil"/>
              <w:bottom w:val="nil"/>
              <w:right w:val="nil"/>
            </w:tcBorders>
          </w:tcPr>
          <w:p w14:paraId="32379A44" w14:textId="77777777" w:rsidR="002C7E37" w:rsidRPr="00BF53D1" w:rsidRDefault="002C7E37" w:rsidP="00022814">
            <w:pPr>
              <w:autoSpaceDE w:val="0"/>
              <w:autoSpaceDN w:val="0"/>
              <w:adjustRightInd w:val="0"/>
              <w:jc w:val="center"/>
              <w:rPr>
                <w:rFonts w:ascii="Angsana New" w:hAnsi="Angsana New" w:cs="Angsana New"/>
                <w:cs/>
              </w:rPr>
            </w:pPr>
          </w:p>
        </w:tc>
        <w:tc>
          <w:tcPr>
            <w:tcW w:w="3720" w:type="dxa"/>
            <w:tcBorders>
              <w:top w:val="nil"/>
              <w:left w:val="nil"/>
              <w:bottom w:val="nil"/>
              <w:right w:val="nil"/>
            </w:tcBorders>
          </w:tcPr>
          <w:p w14:paraId="1A25F427" w14:textId="77777777" w:rsidR="002C7E37" w:rsidRPr="00BF53D1" w:rsidRDefault="002C7E37" w:rsidP="00022814">
            <w:pPr>
              <w:autoSpaceDE w:val="0"/>
              <w:autoSpaceDN w:val="0"/>
              <w:adjustRightInd w:val="0"/>
              <w:ind w:left="210"/>
              <w:rPr>
                <w:rFonts w:ascii="Angsana New" w:hAnsi="Angsana New" w:cs="Angsana New"/>
              </w:rPr>
            </w:pPr>
            <w:r w:rsidRPr="00BF53D1">
              <w:rPr>
                <w:rFonts w:ascii="Angsana New" w:hAnsi="Angsana New" w:cs="Angsana New"/>
                <w:cs/>
              </w:rPr>
              <w:t>ในครอบครัวเดียวกับผู้ถือหุ้นใหญ่และกรรมการบริษัท</w:t>
            </w:r>
          </w:p>
        </w:tc>
      </w:tr>
      <w:tr w:rsidR="005D690E" w:rsidRPr="00BF53D1" w14:paraId="5AE394A2" w14:textId="77777777" w:rsidTr="005C2B3F">
        <w:trPr>
          <w:trHeight w:val="144"/>
        </w:trPr>
        <w:tc>
          <w:tcPr>
            <w:tcW w:w="2974" w:type="dxa"/>
            <w:tcBorders>
              <w:top w:val="nil"/>
              <w:left w:val="nil"/>
              <w:bottom w:val="nil"/>
              <w:right w:val="nil"/>
            </w:tcBorders>
          </w:tcPr>
          <w:p w14:paraId="6043DC63" w14:textId="6AA4F66D" w:rsidR="005D690E" w:rsidRPr="00BF53D1" w:rsidRDefault="005D690E" w:rsidP="00022814">
            <w:pPr>
              <w:autoSpaceDE w:val="0"/>
              <w:autoSpaceDN w:val="0"/>
              <w:adjustRightInd w:val="0"/>
              <w:ind w:firstLine="60"/>
              <w:rPr>
                <w:rFonts w:ascii="Angsana New" w:hAnsi="Angsana New" w:cs="Angsana New"/>
                <w:cs/>
              </w:rPr>
            </w:pPr>
            <w:r w:rsidRPr="00BF53D1">
              <w:rPr>
                <w:rFonts w:ascii="Angsana New" w:hAnsi="Angsana New" w:cs="Angsana New" w:hint="cs"/>
                <w:cs/>
              </w:rPr>
              <w:t>บริษัท บางกอกซิตี้ ดีเวลลอปเม้นท์ จำกัด</w:t>
            </w:r>
          </w:p>
        </w:tc>
        <w:tc>
          <w:tcPr>
            <w:tcW w:w="802" w:type="dxa"/>
            <w:tcBorders>
              <w:top w:val="nil"/>
              <w:left w:val="nil"/>
              <w:bottom w:val="nil"/>
              <w:right w:val="nil"/>
            </w:tcBorders>
          </w:tcPr>
          <w:p w14:paraId="266AA6E5" w14:textId="5E36E92F" w:rsidR="005D690E" w:rsidRPr="00BF53D1" w:rsidRDefault="005D690E" w:rsidP="00022814">
            <w:pPr>
              <w:autoSpaceDE w:val="0"/>
              <w:autoSpaceDN w:val="0"/>
              <w:adjustRightInd w:val="0"/>
              <w:jc w:val="center"/>
              <w:rPr>
                <w:rFonts w:ascii="Angsana New" w:hAnsi="Angsana New" w:cs="Angsana New"/>
                <w:cs/>
              </w:rPr>
            </w:pPr>
            <w:r w:rsidRPr="00BF53D1">
              <w:rPr>
                <w:rFonts w:ascii="Angsana New" w:hAnsi="Angsana New" w:cs="Angsana New"/>
                <w:cs/>
              </w:rPr>
              <w:t>ไทย</w:t>
            </w:r>
          </w:p>
        </w:tc>
        <w:tc>
          <w:tcPr>
            <w:tcW w:w="1418" w:type="dxa"/>
            <w:tcBorders>
              <w:top w:val="nil"/>
              <w:left w:val="nil"/>
              <w:bottom w:val="nil"/>
              <w:right w:val="nil"/>
            </w:tcBorders>
          </w:tcPr>
          <w:p w14:paraId="64916C5E" w14:textId="7B9C8843" w:rsidR="005D690E" w:rsidRPr="00BF53D1" w:rsidRDefault="005D690E" w:rsidP="00022814">
            <w:pPr>
              <w:autoSpaceDE w:val="0"/>
              <w:autoSpaceDN w:val="0"/>
              <w:adjustRightInd w:val="0"/>
              <w:jc w:val="center"/>
              <w:rPr>
                <w:rFonts w:ascii="Angsana New" w:hAnsi="Angsana New" w:cs="Angsana New"/>
                <w:cs/>
              </w:rPr>
            </w:pPr>
            <w:r w:rsidRPr="00BF53D1">
              <w:rPr>
                <w:rFonts w:ascii="Angsana New" w:hAnsi="Angsana New" w:cs="Angsana New"/>
                <w:cs/>
              </w:rPr>
              <w:t>บริษัทที่เกี่ยวข้องกัน</w:t>
            </w:r>
          </w:p>
        </w:tc>
        <w:tc>
          <w:tcPr>
            <w:tcW w:w="3720" w:type="dxa"/>
            <w:tcBorders>
              <w:top w:val="nil"/>
              <w:left w:val="nil"/>
              <w:bottom w:val="nil"/>
              <w:right w:val="nil"/>
            </w:tcBorders>
          </w:tcPr>
          <w:p w14:paraId="39F72F6F" w14:textId="64DF3E65" w:rsidR="005D690E" w:rsidRPr="00BF53D1" w:rsidRDefault="005D690E" w:rsidP="00022814">
            <w:pPr>
              <w:autoSpaceDE w:val="0"/>
              <w:autoSpaceDN w:val="0"/>
              <w:adjustRightInd w:val="0"/>
              <w:ind w:left="120"/>
              <w:rPr>
                <w:rFonts w:ascii="Angsana New" w:hAnsi="Angsana New" w:cs="Angsana New"/>
                <w:cs/>
              </w:rPr>
            </w:pPr>
            <w:r w:rsidRPr="00BF53D1">
              <w:rPr>
                <w:rFonts w:ascii="Angsana New" w:hAnsi="Angsana New" w:cs="Angsana New"/>
                <w:cs/>
              </w:rPr>
              <w:t>ผู้ถือหุ้นใหญ่และกรรมการบริษัทดังกล่าว</w:t>
            </w:r>
            <w:r w:rsidRPr="00BF53D1">
              <w:rPr>
                <w:rFonts w:ascii="Angsana New" w:hAnsi="Angsana New" w:cs="Angsana New"/>
              </w:rPr>
              <w:t xml:space="preserve"> </w:t>
            </w:r>
            <w:r w:rsidRPr="00BF53D1">
              <w:rPr>
                <w:rFonts w:ascii="Angsana New" w:hAnsi="Angsana New" w:cs="Angsana New"/>
                <w:cs/>
              </w:rPr>
              <w:t>เป็นบุคคล</w:t>
            </w:r>
          </w:p>
        </w:tc>
      </w:tr>
      <w:tr w:rsidR="005D690E" w:rsidRPr="00BF53D1" w14:paraId="4220F1C2" w14:textId="77777777" w:rsidTr="005C2B3F">
        <w:trPr>
          <w:trHeight w:val="144"/>
        </w:trPr>
        <w:tc>
          <w:tcPr>
            <w:tcW w:w="2974" w:type="dxa"/>
            <w:tcBorders>
              <w:top w:val="nil"/>
              <w:left w:val="nil"/>
              <w:bottom w:val="nil"/>
              <w:right w:val="nil"/>
            </w:tcBorders>
          </w:tcPr>
          <w:p w14:paraId="753DF44A" w14:textId="77777777" w:rsidR="005D690E" w:rsidRPr="00BF53D1" w:rsidRDefault="005D690E" w:rsidP="00022814">
            <w:pPr>
              <w:autoSpaceDE w:val="0"/>
              <w:autoSpaceDN w:val="0"/>
              <w:adjustRightInd w:val="0"/>
              <w:ind w:firstLine="60"/>
              <w:rPr>
                <w:rFonts w:ascii="Angsana New" w:hAnsi="Angsana New" w:cs="Angsana New"/>
                <w:cs/>
              </w:rPr>
            </w:pPr>
          </w:p>
        </w:tc>
        <w:tc>
          <w:tcPr>
            <w:tcW w:w="802" w:type="dxa"/>
            <w:tcBorders>
              <w:top w:val="nil"/>
              <w:left w:val="nil"/>
              <w:bottom w:val="nil"/>
              <w:right w:val="nil"/>
            </w:tcBorders>
          </w:tcPr>
          <w:p w14:paraId="64D1A8E0" w14:textId="77777777" w:rsidR="005D690E" w:rsidRPr="00BF53D1" w:rsidRDefault="005D690E" w:rsidP="00022814">
            <w:pPr>
              <w:autoSpaceDE w:val="0"/>
              <w:autoSpaceDN w:val="0"/>
              <w:adjustRightInd w:val="0"/>
              <w:jc w:val="center"/>
              <w:rPr>
                <w:rFonts w:ascii="Angsana New" w:hAnsi="Angsana New" w:cs="Angsana New"/>
                <w:cs/>
              </w:rPr>
            </w:pPr>
          </w:p>
        </w:tc>
        <w:tc>
          <w:tcPr>
            <w:tcW w:w="1418" w:type="dxa"/>
            <w:tcBorders>
              <w:top w:val="nil"/>
              <w:left w:val="nil"/>
              <w:bottom w:val="nil"/>
              <w:right w:val="nil"/>
            </w:tcBorders>
          </w:tcPr>
          <w:p w14:paraId="5A488C17" w14:textId="77777777" w:rsidR="005D690E" w:rsidRPr="00BF53D1" w:rsidRDefault="005D690E" w:rsidP="00022814">
            <w:pPr>
              <w:autoSpaceDE w:val="0"/>
              <w:autoSpaceDN w:val="0"/>
              <w:adjustRightInd w:val="0"/>
              <w:jc w:val="center"/>
              <w:rPr>
                <w:rFonts w:ascii="Angsana New" w:hAnsi="Angsana New" w:cs="Angsana New"/>
                <w:cs/>
              </w:rPr>
            </w:pPr>
          </w:p>
        </w:tc>
        <w:tc>
          <w:tcPr>
            <w:tcW w:w="3720" w:type="dxa"/>
            <w:tcBorders>
              <w:top w:val="nil"/>
              <w:left w:val="nil"/>
              <w:bottom w:val="nil"/>
              <w:right w:val="nil"/>
            </w:tcBorders>
          </w:tcPr>
          <w:p w14:paraId="2C332BB8" w14:textId="63698F0B" w:rsidR="005D690E" w:rsidRPr="00BF53D1" w:rsidRDefault="005D690E" w:rsidP="00022814">
            <w:pPr>
              <w:autoSpaceDE w:val="0"/>
              <w:autoSpaceDN w:val="0"/>
              <w:adjustRightInd w:val="0"/>
              <w:ind w:left="210"/>
              <w:rPr>
                <w:rFonts w:ascii="Angsana New" w:hAnsi="Angsana New" w:cs="Angsana New"/>
                <w:cs/>
              </w:rPr>
            </w:pPr>
            <w:r w:rsidRPr="00BF53D1">
              <w:rPr>
                <w:rFonts w:ascii="Angsana New" w:hAnsi="Angsana New" w:cs="Angsana New"/>
                <w:cs/>
              </w:rPr>
              <w:t>ในครอบครัวเดียวกับผู้ถือหุ้นใหญ่และกรรมการบริษัท</w:t>
            </w:r>
          </w:p>
        </w:tc>
      </w:tr>
      <w:tr w:rsidR="005D690E" w:rsidRPr="00BF53D1" w14:paraId="35DC9086" w14:textId="77777777" w:rsidTr="005C2B3F">
        <w:trPr>
          <w:trHeight w:val="144"/>
        </w:trPr>
        <w:tc>
          <w:tcPr>
            <w:tcW w:w="2974" w:type="dxa"/>
            <w:tcBorders>
              <w:top w:val="nil"/>
              <w:left w:val="nil"/>
              <w:bottom w:val="nil"/>
              <w:right w:val="nil"/>
            </w:tcBorders>
          </w:tcPr>
          <w:p w14:paraId="4D012141" w14:textId="77777777" w:rsidR="005D690E" w:rsidRPr="00BF53D1" w:rsidRDefault="005D690E" w:rsidP="00022814">
            <w:pPr>
              <w:autoSpaceDE w:val="0"/>
              <w:autoSpaceDN w:val="0"/>
              <w:adjustRightInd w:val="0"/>
              <w:rPr>
                <w:rFonts w:ascii="Angsana New" w:hAnsi="Angsana New" w:cs="Angsana New"/>
                <w:cs/>
              </w:rPr>
            </w:pPr>
            <w:r w:rsidRPr="00BF53D1">
              <w:rPr>
                <w:rFonts w:ascii="Angsana New" w:hAnsi="Angsana New" w:cs="Angsana New"/>
                <w:cs/>
              </w:rPr>
              <w:t xml:space="preserve">บริษัท ซุปเปอร์ เอนเนอร์ยี คอร์เปอเรชั่น </w:t>
            </w:r>
          </w:p>
        </w:tc>
        <w:tc>
          <w:tcPr>
            <w:tcW w:w="802" w:type="dxa"/>
            <w:tcBorders>
              <w:top w:val="nil"/>
              <w:left w:val="nil"/>
              <w:bottom w:val="nil"/>
              <w:right w:val="nil"/>
            </w:tcBorders>
          </w:tcPr>
          <w:p w14:paraId="3F65AB9B" w14:textId="77777777" w:rsidR="005D690E" w:rsidRPr="00BF53D1" w:rsidRDefault="005D690E" w:rsidP="00022814">
            <w:pPr>
              <w:autoSpaceDE w:val="0"/>
              <w:autoSpaceDN w:val="0"/>
              <w:adjustRightInd w:val="0"/>
              <w:jc w:val="center"/>
              <w:rPr>
                <w:rFonts w:ascii="Angsana New" w:hAnsi="Angsana New" w:cs="Angsana New"/>
              </w:rPr>
            </w:pPr>
            <w:r w:rsidRPr="00BF53D1">
              <w:rPr>
                <w:rFonts w:ascii="Angsana New" w:hAnsi="Angsana New" w:cs="Angsana New"/>
                <w:cs/>
              </w:rPr>
              <w:t>ไทย</w:t>
            </w:r>
          </w:p>
        </w:tc>
        <w:tc>
          <w:tcPr>
            <w:tcW w:w="1418" w:type="dxa"/>
            <w:tcBorders>
              <w:top w:val="nil"/>
              <w:left w:val="nil"/>
              <w:bottom w:val="nil"/>
              <w:right w:val="nil"/>
            </w:tcBorders>
          </w:tcPr>
          <w:p w14:paraId="3A752FDA" w14:textId="77777777" w:rsidR="005D690E" w:rsidRPr="00BF53D1" w:rsidRDefault="005D690E" w:rsidP="00022814">
            <w:pPr>
              <w:autoSpaceDE w:val="0"/>
              <w:autoSpaceDN w:val="0"/>
              <w:adjustRightInd w:val="0"/>
              <w:jc w:val="center"/>
              <w:rPr>
                <w:rFonts w:ascii="Angsana New" w:hAnsi="Angsana New" w:cs="Angsana New"/>
              </w:rPr>
            </w:pPr>
            <w:r w:rsidRPr="00BF53D1">
              <w:rPr>
                <w:rFonts w:ascii="Angsana New" w:hAnsi="Angsana New" w:cs="Angsana New"/>
                <w:cs/>
              </w:rPr>
              <w:t>บริษัทที่เกี่ยวข้องกัน</w:t>
            </w:r>
          </w:p>
        </w:tc>
        <w:tc>
          <w:tcPr>
            <w:tcW w:w="3720" w:type="dxa"/>
            <w:tcBorders>
              <w:top w:val="nil"/>
              <w:left w:val="nil"/>
              <w:bottom w:val="nil"/>
              <w:right w:val="nil"/>
            </w:tcBorders>
          </w:tcPr>
          <w:p w14:paraId="3CB9902B" w14:textId="77777777" w:rsidR="005D690E" w:rsidRPr="00BF53D1" w:rsidRDefault="005D690E" w:rsidP="00022814">
            <w:pPr>
              <w:autoSpaceDE w:val="0"/>
              <w:autoSpaceDN w:val="0"/>
              <w:adjustRightInd w:val="0"/>
              <w:ind w:left="263" w:hanging="143"/>
              <w:rPr>
                <w:rFonts w:ascii="Angsana New" w:hAnsi="Angsana New" w:cs="Angsana New"/>
              </w:rPr>
            </w:pPr>
            <w:r w:rsidRPr="00BF53D1">
              <w:rPr>
                <w:rFonts w:ascii="Angsana New" w:hAnsi="Angsana New" w:cs="Angsana New"/>
                <w:cs/>
              </w:rPr>
              <w:t>ผู้ถือหุ้นใหญ่ร่วมกัน</w:t>
            </w:r>
          </w:p>
        </w:tc>
      </w:tr>
      <w:tr w:rsidR="005D690E" w:rsidRPr="00BF53D1" w14:paraId="12A460E9" w14:textId="77777777" w:rsidTr="005C2B3F">
        <w:trPr>
          <w:trHeight w:val="144"/>
        </w:trPr>
        <w:tc>
          <w:tcPr>
            <w:tcW w:w="2974" w:type="dxa"/>
            <w:tcBorders>
              <w:top w:val="nil"/>
              <w:left w:val="nil"/>
              <w:bottom w:val="nil"/>
              <w:right w:val="nil"/>
            </w:tcBorders>
          </w:tcPr>
          <w:p w14:paraId="69A1226B" w14:textId="77777777" w:rsidR="005D690E" w:rsidRPr="00BF53D1" w:rsidRDefault="005D690E" w:rsidP="00022814">
            <w:pPr>
              <w:autoSpaceDE w:val="0"/>
              <w:autoSpaceDN w:val="0"/>
              <w:adjustRightInd w:val="0"/>
              <w:ind w:firstLine="60"/>
              <w:rPr>
                <w:rFonts w:ascii="Angsana New" w:hAnsi="Angsana New" w:cs="Angsana New"/>
                <w:cs/>
              </w:rPr>
            </w:pPr>
            <w:r w:rsidRPr="00BF53D1">
              <w:rPr>
                <w:rFonts w:ascii="Angsana New" w:hAnsi="Angsana New" w:cs="Angsana New"/>
                <w:cs/>
              </w:rPr>
              <w:t>จํากัด (มหาชน)</w:t>
            </w:r>
          </w:p>
        </w:tc>
        <w:tc>
          <w:tcPr>
            <w:tcW w:w="802" w:type="dxa"/>
            <w:tcBorders>
              <w:top w:val="nil"/>
              <w:left w:val="nil"/>
              <w:bottom w:val="nil"/>
              <w:right w:val="nil"/>
            </w:tcBorders>
          </w:tcPr>
          <w:p w14:paraId="65B2567C" w14:textId="77777777" w:rsidR="005D690E" w:rsidRPr="00BF53D1" w:rsidRDefault="005D690E" w:rsidP="00022814">
            <w:pPr>
              <w:autoSpaceDE w:val="0"/>
              <w:autoSpaceDN w:val="0"/>
              <w:adjustRightInd w:val="0"/>
              <w:jc w:val="center"/>
              <w:rPr>
                <w:rFonts w:ascii="Angsana New" w:hAnsi="Angsana New" w:cs="Angsana New"/>
                <w:cs/>
              </w:rPr>
            </w:pPr>
          </w:p>
        </w:tc>
        <w:tc>
          <w:tcPr>
            <w:tcW w:w="1418" w:type="dxa"/>
            <w:tcBorders>
              <w:top w:val="nil"/>
              <w:left w:val="nil"/>
              <w:bottom w:val="nil"/>
              <w:right w:val="nil"/>
            </w:tcBorders>
          </w:tcPr>
          <w:p w14:paraId="05ACB74E" w14:textId="77777777" w:rsidR="005D690E" w:rsidRPr="00BF53D1" w:rsidRDefault="005D690E" w:rsidP="00022814">
            <w:pPr>
              <w:autoSpaceDE w:val="0"/>
              <w:autoSpaceDN w:val="0"/>
              <w:adjustRightInd w:val="0"/>
              <w:jc w:val="center"/>
              <w:rPr>
                <w:rFonts w:ascii="Angsana New" w:hAnsi="Angsana New" w:cs="Angsana New"/>
                <w:cs/>
              </w:rPr>
            </w:pPr>
          </w:p>
        </w:tc>
        <w:tc>
          <w:tcPr>
            <w:tcW w:w="3720" w:type="dxa"/>
            <w:tcBorders>
              <w:top w:val="nil"/>
              <w:left w:val="nil"/>
              <w:bottom w:val="nil"/>
              <w:right w:val="nil"/>
            </w:tcBorders>
          </w:tcPr>
          <w:p w14:paraId="4E00E029" w14:textId="77777777" w:rsidR="005D690E" w:rsidRPr="00BF53D1" w:rsidRDefault="005D690E" w:rsidP="00022814">
            <w:pPr>
              <w:autoSpaceDE w:val="0"/>
              <w:autoSpaceDN w:val="0"/>
              <w:adjustRightInd w:val="0"/>
              <w:ind w:left="210"/>
              <w:rPr>
                <w:rFonts w:ascii="Angsana New" w:hAnsi="Angsana New" w:cs="Angsana New"/>
              </w:rPr>
            </w:pPr>
          </w:p>
        </w:tc>
      </w:tr>
      <w:tr w:rsidR="005D690E" w:rsidRPr="00BF53D1" w14:paraId="2E711316" w14:textId="77777777" w:rsidTr="005C2B3F">
        <w:trPr>
          <w:trHeight w:val="144"/>
        </w:trPr>
        <w:tc>
          <w:tcPr>
            <w:tcW w:w="2974" w:type="dxa"/>
            <w:tcBorders>
              <w:top w:val="nil"/>
              <w:left w:val="nil"/>
              <w:bottom w:val="nil"/>
              <w:right w:val="nil"/>
            </w:tcBorders>
          </w:tcPr>
          <w:p w14:paraId="6CFE1D2B" w14:textId="59AF7B20" w:rsidR="005D690E" w:rsidRPr="00BF53D1" w:rsidRDefault="005D690E" w:rsidP="00022814">
            <w:pPr>
              <w:autoSpaceDE w:val="0"/>
              <w:autoSpaceDN w:val="0"/>
              <w:adjustRightInd w:val="0"/>
              <w:ind w:firstLine="60"/>
              <w:rPr>
                <w:rFonts w:ascii="Angsana New" w:hAnsi="Angsana New" w:cs="Angsana New"/>
                <w:cs/>
              </w:rPr>
            </w:pPr>
            <w:r w:rsidRPr="00BF53D1">
              <w:rPr>
                <w:rFonts w:ascii="Angsana New" w:hAnsi="Angsana New" w:cs="Angsana New"/>
                <w:cs/>
              </w:rPr>
              <w:t xml:space="preserve">บริษัท ซุปเปอร์ เอนเนอร์ยี </w:t>
            </w:r>
            <w:r w:rsidRPr="00BF53D1">
              <w:rPr>
                <w:rFonts w:ascii="Angsana New" w:hAnsi="Angsana New" w:cs="Angsana New" w:hint="cs"/>
                <w:cs/>
              </w:rPr>
              <w:t>กรุ๊ป จำกัด</w:t>
            </w:r>
            <w:r w:rsidRPr="00BF53D1">
              <w:rPr>
                <w:rFonts w:ascii="Angsana New" w:hAnsi="Angsana New" w:cs="Angsana New"/>
                <w:cs/>
              </w:rPr>
              <w:t xml:space="preserve"> </w:t>
            </w:r>
          </w:p>
        </w:tc>
        <w:tc>
          <w:tcPr>
            <w:tcW w:w="802" w:type="dxa"/>
            <w:tcBorders>
              <w:top w:val="nil"/>
              <w:left w:val="nil"/>
              <w:bottom w:val="nil"/>
              <w:right w:val="nil"/>
            </w:tcBorders>
          </w:tcPr>
          <w:p w14:paraId="6BB1F281" w14:textId="525C8611" w:rsidR="005D690E" w:rsidRPr="00BF53D1" w:rsidRDefault="005D690E" w:rsidP="00022814">
            <w:pPr>
              <w:autoSpaceDE w:val="0"/>
              <w:autoSpaceDN w:val="0"/>
              <w:adjustRightInd w:val="0"/>
              <w:jc w:val="center"/>
              <w:rPr>
                <w:rFonts w:ascii="Angsana New" w:hAnsi="Angsana New" w:cs="Angsana New"/>
                <w:cs/>
              </w:rPr>
            </w:pPr>
            <w:r w:rsidRPr="00BF53D1">
              <w:rPr>
                <w:rFonts w:ascii="Angsana New" w:hAnsi="Angsana New" w:cs="Angsana New"/>
                <w:cs/>
              </w:rPr>
              <w:t>ไทย</w:t>
            </w:r>
          </w:p>
        </w:tc>
        <w:tc>
          <w:tcPr>
            <w:tcW w:w="1418" w:type="dxa"/>
            <w:tcBorders>
              <w:top w:val="nil"/>
              <w:left w:val="nil"/>
              <w:bottom w:val="nil"/>
              <w:right w:val="nil"/>
            </w:tcBorders>
          </w:tcPr>
          <w:p w14:paraId="24B130AE" w14:textId="42901FB4" w:rsidR="005D690E" w:rsidRPr="00BF53D1" w:rsidRDefault="005D690E" w:rsidP="00022814">
            <w:pPr>
              <w:autoSpaceDE w:val="0"/>
              <w:autoSpaceDN w:val="0"/>
              <w:adjustRightInd w:val="0"/>
              <w:jc w:val="center"/>
              <w:rPr>
                <w:rFonts w:ascii="Angsana New" w:hAnsi="Angsana New" w:cs="Angsana New"/>
                <w:cs/>
              </w:rPr>
            </w:pPr>
            <w:r w:rsidRPr="00BF53D1">
              <w:rPr>
                <w:rFonts w:ascii="Angsana New" w:hAnsi="Angsana New" w:cs="Angsana New"/>
                <w:cs/>
              </w:rPr>
              <w:t>บริษัทที่เกี่ยวข้องกัน</w:t>
            </w:r>
          </w:p>
        </w:tc>
        <w:tc>
          <w:tcPr>
            <w:tcW w:w="3720" w:type="dxa"/>
            <w:tcBorders>
              <w:top w:val="nil"/>
              <w:left w:val="nil"/>
              <w:bottom w:val="nil"/>
              <w:right w:val="nil"/>
            </w:tcBorders>
          </w:tcPr>
          <w:p w14:paraId="3CA559C1" w14:textId="2E1D1AF4" w:rsidR="005D690E" w:rsidRPr="00BF53D1" w:rsidRDefault="005D690E" w:rsidP="00022814">
            <w:pPr>
              <w:autoSpaceDE w:val="0"/>
              <w:autoSpaceDN w:val="0"/>
              <w:adjustRightInd w:val="0"/>
              <w:ind w:left="210"/>
              <w:rPr>
                <w:rFonts w:ascii="Angsana New" w:hAnsi="Angsana New" w:cs="Angsana New"/>
              </w:rPr>
            </w:pPr>
            <w:r w:rsidRPr="00BF53D1">
              <w:rPr>
                <w:rFonts w:ascii="Angsana New" w:hAnsi="Angsana New" w:cs="Angsana New"/>
                <w:cs/>
              </w:rPr>
              <w:t>ผู้ถือหุ้นใหญ่ร่วมกัน</w:t>
            </w:r>
          </w:p>
        </w:tc>
      </w:tr>
      <w:tr w:rsidR="005D690E" w:rsidRPr="00BF53D1" w14:paraId="28774D57" w14:textId="77777777" w:rsidTr="005C2B3F">
        <w:trPr>
          <w:trHeight w:val="144"/>
        </w:trPr>
        <w:tc>
          <w:tcPr>
            <w:tcW w:w="2974" w:type="dxa"/>
            <w:tcBorders>
              <w:top w:val="nil"/>
              <w:left w:val="nil"/>
              <w:bottom w:val="nil"/>
              <w:right w:val="nil"/>
            </w:tcBorders>
          </w:tcPr>
          <w:p w14:paraId="47268038" w14:textId="77777777" w:rsidR="005D690E" w:rsidRPr="00BF53D1" w:rsidRDefault="005D690E" w:rsidP="00022814">
            <w:pPr>
              <w:autoSpaceDE w:val="0"/>
              <w:autoSpaceDN w:val="0"/>
              <w:adjustRightInd w:val="0"/>
              <w:rPr>
                <w:rFonts w:ascii="Angsana New" w:hAnsi="Angsana New" w:cs="Angsana New"/>
              </w:rPr>
            </w:pPr>
            <w:r w:rsidRPr="00BF53D1">
              <w:rPr>
                <w:rFonts w:ascii="Angsana New" w:hAnsi="Angsana New" w:cs="Angsana New" w:hint="cs"/>
                <w:cs/>
              </w:rPr>
              <w:t>บริษัท</w:t>
            </w:r>
            <w:r w:rsidRPr="00BF53D1">
              <w:rPr>
                <w:rFonts w:ascii="Angsana New" w:hAnsi="Angsana New" w:cs="Angsana New"/>
                <w:cs/>
              </w:rPr>
              <w:t xml:space="preserve"> </w:t>
            </w:r>
            <w:r w:rsidRPr="00BF53D1">
              <w:rPr>
                <w:rFonts w:ascii="Angsana New" w:hAnsi="Angsana New" w:cs="Angsana New" w:hint="cs"/>
                <w:cs/>
              </w:rPr>
              <w:t>สุวินทวงศ์</w:t>
            </w:r>
            <w:r w:rsidRPr="00BF53D1">
              <w:rPr>
                <w:rFonts w:ascii="Angsana New" w:hAnsi="Angsana New" w:cs="Angsana New"/>
                <w:cs/>
              </w:rPr>
              <w:t xml:space="preserve"> </w:t>
            </w:r>
            <w:r w:rsidRPr="00BF53D1">
              <w:rPr>
                <w:rFonts w:ascii="Angsana New" w:hAnsi="Angsana New" w:cs="Angsana New" w:hint="cs"/>
                <w:cs/>
              </w:rPr>
              <w:t>โกลด์</w:t>
            </w:r>
            <w:r w:rsidRPr="00BF53D1">
              <w:rPr>
                <w:rFonts w:ascii="Angsana New" w:hAnsi="Angsana New" w:cs="Angsana New"/>
                <w:cs/>
              </w:rPr>
              <w:t xml:space="preserve"> </w:t>
            </w:r>
            <w:r w:rsidRPr="00BF53D1">
              <w:rPr>
                <w:rFonts w:ascii="Angsana New" w:hAnsi="Angsana New" w:cs="Angsana New" w:hint="cs"/>
                <w:cs/>
              </w:rPr>
              <w:t>แอสเซ็ท</w:t>
            </w:r>
            <w:r w:rsidRPr="00BF53D1">
              <w:rPr>
                <w:rFonts w:ascii="Angsana New" w:hAnsi="Angsana New" w:cs="Angsana New"/>
                <w:cs/>
              </w:rPr>
              <w:t xml:space="preserve"> </w:t>
            </w:r>
            <w:r w:rsidRPr="00BF53D1">
              <w:rPr>
                <w:rFonts w:ascii="Angsana New" w:hAnsi="Angsana New" w:cs="Angsana New" w:hint="cs"/>
                <w:cs/>
              </w:rPr>
              <w:t>จำกัด</w:t>
            </w:r>
          </w:p>
        </w:tc>
        <w:tc>
          <w:tcPr>
            <w:tcW w:w="802" w:type="dxa"/>
            <w:tcBorders>
              <w:top w:val="nil"/>
              <w:left w:val="nil"/>
              <w:bottom w:val="nil"/>
              <w:right w:val="nil"/>
            </w:tcBorders>
          </w:tcPr>
          <w:p w14:paraId="2B11B950" w14:textId="77777777" w:rsidR="005D690E" w:rsidRPr="00BF53D1" w:rsidRDefault="005D690E" w:rsidP="00022814">
            <w:pPr>
              <w:autoSpaceDE w:val="0"/>
              <w:autoSpaceDN w:val="0"/>
              <w:adjustRightInd w:val="0"/>
              <w:jc w:val="center"/>
              <w:rPr>
                <w:rFonts w:ascii="Angsana New" w:hAnsi="Angsana New" w:cs="Angsana New"/>
                <w:cs/>
              </w:rPr>
            </w:pPr>
            <w:r w:rsidRPr="00BF53D1">
              <w:rPr>
                <w:rFonts w:ascii="Angsana New" w:hAnsi="Angsana New" w:cs="Angsana New"/>
                <w:cs/>
              </w:rPr>
              <w:t>ไทย</w:t>
            </w:r>
          </w:p>
        </w:tc>
        <w:tc>
          <w:tcPr>
            <w:tcW w:w="1418" w:type="dxa"/>
            <w:tcBorders>
              <w:top w:val="nil"/>
              <w:left w:val="nil"/>
              <w:bottom w:val="nil"/>
              <w:right w:val="nil"/>
            </w:tcBorders>
          </w:tcPr>
          <w:p w14:paraId="61FF0B27" w14:textId="77777777" w:rsidR="005D690E" w:rsidRPr="00BF53D1" w:rsidRDefault="005D690E" w:rsidP="00022814">
            <w:pPr>
              <w:autoSpaceDE w:val="0"/>
              <w:autoSpaceDN w:val="0"/>
              <w:adjustRightInd w:val="0"/>
              <w:jc w:val="center"/>
              <w:rPr>
                <w:rFonts w:ascii="Angsana New" w:hAnsi="Angsana New" w:cs="Angsana New"/>
              </w:rPr>
            </w:pPr>
            <w:r w:rsidRPr="00BF53D1">
              <w:rPr>
                <w:rFonts w:ascii="Angsana New" w:hAnsi="Angsana New" w:cs="Angsana New"/>
                <w:cs/>
              </w:rPr>
              <w:t>บริษัทที่เกี่ยวข้องกัน</w:t>
            </w:r>
          </w:p>
        </w:tc>
        <w:tc>
          <w:tcPr>
            <w:tcW w:w="3720" w:type="dxa"/>
            <w:tcBorders>
              <w:top w:val="nil"/>
              <w:left w:val="nil"/>
              <w:bottom w:val="nil"/>
              <w:right w:val="nil"/>
            </w:tcBorders>
          </w:tcPr>
          <w:p w14:paraId="105BAFE3" w14:textId="77777777" w:rsidR="005D690E" w:rsidRPr="00BF53D1" w:rsidRDefault="005D690E" w:rsidP="00022814">
            <w:pPr>
              <w:autoSpaceDE w:val="0"/>
              <w:autoSpaceDN w:val="0"/>
              <w:adjustRightInd w:val="0"/>
              <w:ind w:left="120"/>
              <w:rPr>
                <w:rFonts w:ascii="Angsana New" w:hAnsi="Angsana New" w:cs="Angsana New"/>
                <w:cs/>
              </w:rPr>
            </w:pPr>
            <w:r w:rsidRPr="00BF53D1">
              <w:rPr>
                <w:rFonts w:ascii="Angsana New" w:hAnsi="Angsana New" w:cs="Angsana New"/>
                <w:cs/>
              </w:rPr>
              <w:t>ผู้ถือหุ้นใหญ่และกรรมการบริษัทดังกล่าว</w:t>
            </w:r>
            <w:r w:rsidRPr="00BF53D1">
              <w:rPr>
                <w:rFonts w:ascii="Angsana New" w:hAnsi="Angsana New" w:cs="Angsana New"/>
              </w:rPr>
              <w:t xml:space="preserve"> </w:t>
            </w:r>
            <w:r w:rsidRPr="00BF53D1">
              <w:rPr>
                <w:rFonts w:ascii="Angsana New" w:hAnsi="Angsana New" w:cs="Angsana New"/>
                <w:cs/>
              </w:rPr>
              <w:t>เป็นบุคคล</w:t>
            </w:r>
          </w:p>
        </w:tc>
      </w:tr>
      <w:tr w:rsidR="005D690E" w:rsidRPr="00BF53D1" w14:paraId="1C6BAF20" w14:textId="77777777" w:rsidTr="005C2B3F">
        <w:trPr>
          <w:trHeight w:val="144"/>
        </w:trPr>
        <w:tc>
          <w:tcPr>
            <w:tcW w:w="2974" w:type="dxa"/>
            <w:tcBorders>
              <w:top w:val="nil"/>
              <w:left w:val="nil"/>
              <w:bottom w:val="nil"/>
              <w:right w:val="nil"/>
            </w:tcBorders>
          </w:tcPr>
          <w:p w14:paraId="03DECD17" w14:textId="77777777" w:rsidR="005D690E" w:rsidRPr="00BF53D1" w:rsidRDefault="005D690E" w:rsidP="00022814">
            <w:pPr>
              <w:autoSpaceDE w:val="0"/>
              <w:autoSpaceDN w:val="0"/>
              <w:adjustRightInd w:val="0"/>
              <w:rPr>
                <w:rFonts w:ascii="Angsana New" w:hAnsi="Angsana New" w:cs="Angsana New"/>
                <w:cs/>
              </w:rPr>
            </w:pPr>
          </w:p>
        </w:tc>
        <w:tc>
          <w:tcPr>
            <w:tcW w:w="802" w:type="dxa"/>
            <w:tcBorders>
              <w:top w:val="nil"/>
              <w:left w:val="nil"/>
              <w:bottom w:val="nil"/>
              <w:right w:val="nil"/>
            </w:tcBorders>
          </w:tcPr>
          <w:p w14:paraId="156E8D9A" w14:textId="77777777" w:rsidR="005D690E" w:rsidRPr="00BF53D1" w:rsidRDefault="005D690E" w:rsidP="00022814">
            <w:pPr>
              <w:autoSpaceDE w:val="0"/>
              <w:autoSpaceDN w:val="0"/>
              <w:adjustRightInd w:val="0"/>
              <w:jc w:val="center"/>
              <w:rPr>
                <w:rFonts w:ascii="Angsana New" w:hAnsi="Angsana New" w:cs="Angsana New"/>
                <w:cs/>
              </w:rPr>
            </w:pPr>
          </w:p>
        </w:tc>
        <w:tc>
          <w:tcPr>
            <w:tcW w:w="1418" w:type="dxa"/>
            <w:tcBorders>
              <w:top w:val="nil"/>
              <w:left w:val="nil"/>
              <w:bottom w:val="nil"/>
              <w:right w:val="nil"/>
            </w:tcBorders>
          </w:tcPr>
          <w:p w14:paraId="4D3B00CC" w14:textId="77777777" w:rsidR="005D690E" w:rsidRPr="00BF53D1" w:rsidRDefault="005D690E" w:rsidP="00022814">
            <w:pPr>
              <w:autoSpaceDE w:val="0"/>
              <w:autoSpaceDN w:val="0"/>
              <w:adjustRightInd w:val="0"/>
              <w:jc w:val="center"/>
              <w:rPr>
                <w:rFonts w:ascii="Angsana New" w:hAnsi="Angsana New" w:cs="Angsana New"/>
                <w:cs/>
              </w:rPr>
            </w:pPr>
          </w:p>
        </w:tc>
        <w:tc>
          <w:tcPr>
            <w:tcW w:w="3720" w:type="dxa"/>
            <w:tcBorders>
              <w:top w:val="nil"/>
              <w:left w:val="nil"/>
              <w:bottom w:val="nil"/>
              <w:right w:val="nil"/>
            </w:tcBorders>
          </w:tcPr>
          <w:p w14:paraId="6B9A6042" w14:textId="77777777" w:rsidR="005D690E" w:rsidRPr="00BF53D1" w:rsidRDefault="005D690E" w:rsidP="00022814">
            <w:pPr>
              <w:autoSpaceDE w:val="0"/>
              <w:autoSpaceDN w:val="0"/>
              <w:adjustRightInd w:val="0"/>
              <w:ind w:left="270" w:hanging="90"/>
              <w:rPr>
                <w:rFonts w:ascii="Angsana New" w:hAnsi="Angsana New" w:cs="Angsana New"/>
                <w:cs/>
              </w:rPr>
            </w:pPr>
            <w:r w:rsidRPr="00BF53D1">
              <w:rPr>
                <w:rFonts w:ascii="Angsana New" w:hAnsi="Angsana New" w:cs="Angsana New"/>
                <w:cs/>
              </w:rPr>
              <w:t>ในครอบครัวเดียวกับผู้ถือหุ้นใหญ่และกรรมการบริษัท</w:t>
            </w:r>
          </w:p>
        </w:tc>
      </w:tr>
      <w:tr w:rsidR="005D690E" w:rsidRPr="00BF53D1" w14:paraId="6B7B797D" w14:textId="77777777" w:rsidTr="005C2B3F">
        <w:trPr>
          <w:trHeight w:val="144"/>
        </w:trPr>
        <w:tc>
          <w:tcPr>
            <w:tcW w:w="2974" w:type="dxa"/>
            <w:tcBorders>
              <w:top w:val="nil"/>
              <w:left w:val="nil"/>
              <w:bottom w:val="nil"/>
              <w:right w:val="nil"/>
            </w:tcBorders>
          </w:tcPr>
          <w:p w14:paraId="6A2A2EDF" w14:textId="77777777" w:rsidR="005D690E" w:rsidRPr="00BF53D1" w:rsidRDefault="005D690E" w:rsidP="00022814">
            <w:pPr>
              <w:autoSpaceDE w:val="0"/>
              <w:autoSpaceDN w:val="0"/>
              <w:adjustRightInd w:val="0"/>
              <w:rPr>
                <w:rFonts w:ascii="Angsana New" w:hAnsi="Angsana New" w:cs="Angsana New"/>
              </w:rPr>
            </w:pPr>
            <w:r w:rsidRPr="00BF53D1">
              <w:rPr>
                <w:rFonts w:ascii="Angsana New" w:hAnsi="Angsana New" w:cs="Angsana New"/>
                <w:cs/>
              </w:rPr>
              <w:t>บุคคลที่เกี่ยวข้องกัน</w:t>
            </w:r>
          </w:p>
        </w:tc>
        <w:tc>
          <w:tcPr>
            <w:tcW w:w="802" w:type="dxa"/>
            <w:tcBorders>
              <w:top w:val="nil"/>
              <w:left w:val="nil"/>
              <w:bottom w:val="nil"/>
              <w:right w:val="nil"/>
            </w:tcBorders>
          </w:tcPr>
          <w:p w14:paraId="6F550F74" w14:textId="77777777" w:rsidR="005D690E" w:rsidRPr="00BF53D1" w:rsidRDefault="005D690E" w:rsidP="00022814">
            <w:pPr>
              <w:autoSpaceDE w:val="0"/>
              <w:autoSpaceDN w:val="0"/>
              <w:adjustRightInd w:val="0"/>
              <w:jc w:val="center"/>
              <w:rPr>
                <w:rFonts w:ascii="Angsana New" w:hAnsi="Angsana New" w:cs="Angsana New"/>
              </w:rPr>
            </w:pPr>
            <w:r w:rsidRPr="00BF53D1">
              <w:rPr>
                <w:rFonts w:ascii="Angsana New" w:hAnsi="Angsana New" w:cs="Angsana New"/>
                <w:cs/>
              </w:rPr>
              <w:t>ไทย</w:t>
            </w:r>
          </w:p>
        </w:tc>
        <w:tc>
          <w:tcPr>
            <w:tcW w:w="1418" w:type="dxa"/>
            <w:tcBorders>
              <w:top w:val="nil"/>
              <w:left w:val="nil"/>
              <w:bottom w:val="nil"/>
              <w:right w:val="nil"/>
            </w:tcBorders>
          </w:tcPr>
          <w:p w14:paraId="2D3ECB4E" w14:textId="77777777" w:rsidR="005D690E" w:rsidRPr="00BF53D1" w:rsidRDefault="005D690E" w:rsidP="00022814">
            <w:pPr>
              <w:autoSpaceDE w:val="0"/>
              <w:autoSpaceDN w:val="0"/>
              <w:adjustRightInd w:val="0"/>
              <w:jc w:val="center"/>
              <w:rPr>
                <w:rFonts w:ascii="Angsana New" w:hAnsi="Angsana New" w:cs="Angsana New"/>
              </w:rPr>
            </w:pPr>
            <w:r w:rsidRPr="00BF53D1">
              <w:rPr>
                <w:rFonts w:ascii="Angsana New" w:hAnsi="Angsana New" w:cs="Angsana New"/>
              </w:rPr>
              <w:t>-</w:t>
            </w:r>
          </w:p>
        </w:tc>
        <w:tc>
          <w:tcPr>
            <w:tcW w:w="3720" w:type="dxa"/>
            <w:tcBorders>
              <w:top w:val="nil"/>
              <w:left w:val="nil"/>
              <w:bottom w:val="nil"/>
              <w:right w:val="nil"/>
            </w:tcBorders>
          </w:tcPr>
          <w:p w14:paraId="5D0A340B" w14:textId="77777777" w:rsidR="005D690E" w:rsidRPr="00BF53D1" w:rsidRDefault="005D690E" w:rsidP="00022814">
            <w:pPr>
              <w:autoSpaceDE w:val="0"/>
              <w:autoSpaceDN w:val="0"/>
              <w:adjustRightInd w:val="0"/>
              <w:ind w:left="120"/>
              <w:rPr>
                <w:rFonts w:ascii="Angsana New" w:hAnsi="Angsana New" w:cs="Angsana New"/>
              </w:rPr>
            </w:pPr>
            <w:r w:rsidRPr="00BF53D1">
              <w:rPr>
                <w:rFonts w:ascii="Angsana New" w:hAnsi="Angsana New" w:cs="Angsana New"/>
                <w:cs/>
              </w:rPr>
              <w:t>สมาชิกในครอบครัวที่ใกล้ชิดผู้บริหารและ</w:t>
            </w:r>
            <w:r w:rsidRPr="00BF53D1">
              <w:rPr>
                <w:rFonts w:ascii="Angsana New" w:hAnsi="Angsana New" w:cs="Angsana New"/>
              </w:rPr>
              <w:t>/</w:t>
            </w:r>
            <w:r w:rsidRPr="00BF53D1">
              <w:rPr>
                <w:rFonts w:ascii="Angsana New" w:hAnsi="Angsana New" w:cs="Angsana New"/>
                <w:cs/>
              </w:rPr>
              <w:t>หรือผู้ถือหุ้น</w:t>
            </w:r>
          </w:p>
        </w:tc>
      </w:tr>
    </w:tbl>
    <w:p w14:paraId="089419DD" w14:textId="77777777" w:rsidR="00022814" w:rsidRDefault="00022814" w:rsidP="0091234B">
      <w:pPr>
        <w:spacing w:before="120"/>
        <w:ind w:left="547" w:right="-720"/>
        <w:jc w:val="thaiDistribute"/>
        <w:rPr>
          <w:rFonts w:ascii="Angsana New" w:hAnsi="Angsana New" w:cs="Angsana New"/>
          <w:b/>
          <w:bCs/>
          <w:sz w:val="32"/>
          <w:szCs w:val="32"/>
          <w:cs/>
        </w:rPr>
      </w:pPr>
    </w:p>
    <w:p w14:paraId="03E49DBF" w14:textId="77777777" w:rsidR="00022814" w:rsidRDefault="00022814">
      <w:pPr>
        <w:spacing w:after="200" w:line="276" w:lineRule="auto"/>
        <w:rPr>
          <w:rFonts w:ascii="Angsana New" w:hAnsi="Angsana New" w:cs="Angsana New"/>
          <w:b/>
          <w:bCs/>
          <w:sz w:val="32"/>
          <w:szCs w:val="32"/>
          <w:cs/>
        </w:rPr>
      </w:pPr>
      <w:r>
        <w:rPr>
          <w:rFonts w:ascii="Angsana New" w:hAnsi="Angsana New" w:cs="Angsana New"/>
          <w:b/>
          <w:bCs/>
          <w:sz w:val="32"/>
          <w:szCs w:val="32"/>
          <w:cs/>
        </w:rPr>
        <w:br w:type="page"/>
      </w:r>
    </w:p>
    <w:p w14:paraId="7A92785F" w14:textId="34B0F646" w:rsidR="00CA7F0F" w:rsidRPr="00BF53D1" w:rsidRDefault="00CA7F0F" w:rsidP="00022814">
      <w:pPr>
        <w:spacing w:after="120"/>
        <w:ind w:left="547" w:right="-720"/>
        <w:jc w:val="thaiDistribute"/>
        <w:rPr>
          <w:rFonts w:ascii="Angsana New" w:hAnsi="Angsana New" w:cs="Angsana New"/>
          <w:b/>
          <w:bCs/>
          <w:sz w:val="32"/>
          <w:szCs w:val="32"/>
        </w:rPr>
      </w:pPr>
      <w:r w:rsidRPr="00BF53D1">
        <w:rPr>
          <w:rFonts w:ascii="Angsana New" w:hAnsi="Angsana New" w:cs="Angsana New"/>
          <w:b/>
          <w:bCs/>
          <w:sz w:val="32"/>
          <w:szCs w:val="32"/>
          <w:cs/>
        </w:rPr>
        <w:lastRenderedPageBreak/>
        <w:t>หลักเกณฑ์ในการคิดรายได้และค่าใช้จ่ายระหว่างกัน</w:t>
      </w:r>
    </w:p>
    <w:tbl>
      <w:tblPr>
        <w:tblW w:w="8910" w:type="dxa"/>
        <w:tblInd w:w="540" w:type="dxa"/>
        <w:tblLayout w:type="fixed"/>
        <w:tblCellMar>
          <w:left w:w="0" w:type="dxa"/>
          <w:right w:w="0" w:type="dxa"/>
        </w:tblCellMar>
        <w:tblLook w:val="0000" w:firstRow="0" w:lastRow="0" w:firstColumn="0" w:lastColumn="0" w:noHBand="0" w:noVBand="0"/>
      </w:tblPr>
      <w:tblGrid>
        <w:gridCol w:w="3870"/>
        <w:gridCol w:w="5040"/>
      </w:tblGrid>
      <w:tr w:rsidR="00E02B31" w:rsidRPr="00BF53D1" w14:paraId="5A63AC0C" w14:textId="77777777" w:rsidTr="005C2B3F">
        <w:trPr>
          <w:trHeight w:val="144"/>
        </w:trPr>
        <w:tc>
          <w:tcPr>
            <w:tcW w:w="3870" w:type="dxa"/>
            <w:tcBorders>
              <w:top w:val="nil"/>
              <w:left w:val="nil"/>
              <w:bottom w:val="nil"/>
              <w:right w:val="nil"/>
            </w:tcBorders>
          </w:tcPr>
          <w:p w14:paraId="6020C953" w14:textId="77777777" w:rsidR="00CA7F0F" w:rsidRPr="00BF53D1" w:rsidRDefault="00CA7F0F" w:rsidP="005C2B3F">
            <w:pPr>
              <w:autoSpaceDE w:val="0"/>
              <w:autoSpaceDN w:val="0"/>
              <w:adjustRightInd w:val="0"/>
              <w:jc w:val="thaiDistribute"/>
              <w:rPr>
                <w:rFonts w:ascii="Angsana New" w:hAnsi="Angsana New" w:cs="Angsana New"/>
                <w:b/>
                <w:bCs/>
                <w:sz w:val="26"/>
                <w:szCs w:val="26"/>
              </w:rPr>
            </w:pPr>
          </w:p>
        </w:tc>
        <w:tc>
          <w:tcPr>
            <w:tcW w:w="5040" w:type="dxa"/>
            <w:tcBorders>
              <w:top w:val="nil"/>
              <w:left w:val="nil"/>
              <w:bottom w:val="single" w:sz="6" w:space="0" w:color="auto"/>
              <w:right w:val="nil"/>
            </w:tcBorders>
          </w:tcPr>
          <w:p w14:paraId="64D855E2" w14:textId="77777777" w:rsidR="00CA7F0F" w:rsidRPr="00BF53D1" w:rsidRDefault="00CA7F0F" w:rsidP="005C2B3F">
            <w:pPr>
              <w:autoSpaceDE w:val="0"/>
              <w:autoSpaceDN w:val="0"/>
              <w:adjustRightInd w:val="0"/>
              <w:ind w:left="90"/>
              <w:jc w:val="center"/>
              <w:rPr>
                <w:rFonts w:ascii="Angsana New" w:hAnsi="Angsana New" w:cs="Angsana New"/>
                <w:b/>
                <w:bCs/>
                <w:sz w:val="26"/>
                <w:szCs w:val="26"/>
              </w:rPr>
            </w:pPr>
            <w:r w:rsidRPr="00BF53D1">
              <w:rPr>
                <w:rFonts w:ascii="Angsana New" w:hAnsi="Angsana New" w:cs="Angsana New"/>
                <w:b/>
                <w:bCs/>
                <w:sz w:val="26"/>
                <w:szCs w:val="26"/>
                <w:cs/>
              </w:rPr>
              <w:t>นโยบายการกำหนดราคา</w:t>
            </w:r>
          </w:p>
        </w:tc>
      </w:tr>
      <w:tr w:rsidR="00E02B31" w:rsidRPr="00BF53D1" w14:paraId="0D426404" w14:textId="77777777" w:rsidTr="005C2B3F">
        <w:trPr>
          <w:trHeight w:val="144"/>
        </w:trPr>
        <w:tc>
          <w:tcPr>
            <w:tcW w:w="3870" w:type="dxa"/>
            <w:tcBorders>
              <w:top w:val="nil"/>
              <w:left w:val="nil"/>
              <w:bottom w:val="nil"/>
              <w:right w:val="nil"/>
            </w:tcBorders>
          </w:tcPr>
          <w:p w14:paraId="3CCC263F" w14:textId="77777777" w:rsidR="00CA7F0F" w:rsidRPr="00BF53D1" w:rsidRDefault="00CA7F0F" w:rsidP="005C2B3F">
            <w:pPr>
              <w:autoSpaceDE w:val="0"/>
              <w:autoSpaceDN w:val="0"/>
              <w:adjustRightInd w:val="0"/>
              <w:jc w:val="thaiDistribute"/>
              <w:rPr>
                <w:rFonts w:ascii="Angsana New" w:hAnsi="Angsana New" w:cs="Angsana New"/>
                <w:sz w:val="26"/>
                <w:szCs w:val="26"/>
              </w:rPr>
            </w:pPr>
            <w:r w:rsidRPr="00BF53D1">
              <w:rPr>
                <w:rFonts w:ascii="Angsana New" w:hAnsi="Angsana New" w:cs="Angsana New"/>
                <w:sz w:val="26"/>
                <w:szCs w:val="26"/>
                <w:cs/>
              </w:rPr>
              <w:t>ดอกเบี้ยรับและดอกเบี้ยจ่าย</w:t>
            </w:r>
          </w:p>
        </w:tc>
        <w:tc>
          <w:tcPr>
            <w:tcW w:w="5040" w:type="dxa"/>
            <w:tcBorders>
              <w:top w:val="nil"/>
              <w:left w:val="nil"/>
              <w:bottom w:val="nil"/>
              <w:right w:val="nil"/>
            </w:tcBorders>
          </w:tcPr>
          <w:p w14:paraId="7EE40936" w14:textId="77777777" w:rsidR="00CA7F0F" w:rsidRPr="00BF53D1" w:rsidRDefault="00CA7F0F" w:rsidP="005C2B3F">
            <w:pPr>
              <w:autoSpaceDE w:val="0"/>
              <w:autoSpaceDN w:val="0"/>
              <w:adjustRightInd w:val="0"/>
              <w:ind w:left="90"/>
              <w:jc w:val="thaiDistribute"/>
              <w:rPr>
                <w:rFonts w:ascii="Angsana New" w:hAnsi="Angsana New" w:cs="Angsana New"/>
                <w:sz w:val="26"/>
                <w:szCs w:val="26"/>
              </w:rPr>
            </w:pPr>
            <w:r w:rsidRPr="00BF53D1">
              <w:rPr>
                <w:rFonts w:ascii="Angsana New" w:hAnsi="Angsana New" w:cs="Angsana New"/>
                <w:sz w:val="26"/>
                <w:szCs w:val="26"/>
                <w:cs/>
              </w:rPr>
              <w:t>อ้างอิงอัตราดอกเบี้ยเงินกู้ยืมของธนาคารพาณิชย์/สถาบันการเงิน</w:t>
            </w:r>
          </w:p>
        </w:tc>
      </w:tr>
      <w:tr w:rsidR="00E02B31" w:rsidRPr="00BF53D1" w14:paraId="74F7990E" w14:textId="77777777" w:rsidTr="005C2B3F">
        <w:trPr>
          <w:trHeight w:val="144"/>
        </w:trPr>
        <w:tc>
          <w:tcPr>
            <w:tcW w:w="3870" w:type="dxa"/>
            <w:tcBorders>
              <w:top w:val="nil"/>
              <w:left w:val="nil"/>
              <w:bottom w:val="nil"/>
              <w:right w:val="nil"/>
            </w:tcBorders>
          </w:tcPr>
          <w:p w14:paraId="4703A99F" w14:textId="77777777" w:rsidR="00CA7F0F" w:rsidRPr="00BF53D1" w:rsidRDefault="00CA7F0F" w:rsidP="005C2B3F">
            <w:pPr>
              <w:autoSpaceDE w:val="0"/>
              <w:autoSpaceDN w:val="0"/>
              <w:adjustRightInd w:val="0"/>
              <w:jc w:val="thaiDistribute"/>
              <w:rPr>
                <w:rFonts w:ascii="Angsana New" w:hAnsi="Angsana New" w:cs="Angsana New"/>
                <w:sz w:val="26"/>
                <w:szCs w:val="26"/>
                <w:cs/>
              </w:rPr>
            </w:pPr>
            <w:r w:rsidRPr="00BF53D1">
              <w:rPr>
                <w:rFonts w:ascii="Angsana New" w:hAnsi="Angsana New" w:cs="Angsana New" w:hint="cs"/>
                <w:sz w:val="26"/>
                <w:szCs w:val="26"/>
                <w:cs/>
              </w:rPr>
              <w:t>เงินปันผลรับ</w:t>
            </w:r>
          </w:p>
        </w:tc>
        <w:tc>
          <w:tcPr>
            <w:tcW w:w="5040" w:type="dxa"/>
            <w:tcBorders>
              <w:top w:val="nil"/>
              <w:left w:val="nil"/>
              <w:bottom w:val="nil"/>
              <w:right w:val="nil"/>
            </w:tcBorders>
          </w:tcPr>
          <w:p w14:paraId="728F0D21" w14:textId="77777777" w:rsidR="00CA7F0F" w:rsidRPr="00BF53D1" w:rsidRDefault="00CA7F0F" w:rsidP="005C2B3F">
            <w:pPr>
              <w:autoSpaceDE w:val="0"/>
              <w:autoSpaceDN w:val="0"/>
              <w:adjustRightInd w:val="0"/>
              <w:ind w:left="90"/>
              <w:jc w:val="thaiDistribute"/>
              <w:rPr>
                <w:rFonts w:ascii="Angsana New" w:hAnsi="Angsana New" w:cs="Angsana New"/>
                <w:sz w:val="26"/>
                <w:szCs w:val="26"/>
                <w:cs/>
              </w:rPr>
            </w:pPr>
            <w:r w:rsidRPr="00BF53D1">
              <w:rPr>
                <w:rFonts w:ascii="Angsana New" w:hAnsi="Angsana New" w:cs="Angsana New" w:hint="cs"/>
                <w:sz w:val="26"/>
                <w:szCs w:val="26"/>
                <w:cs/>
              </w:rPr>
              <w:t>ตามที่ประกาศจ่าย</w:t>
            </w:r>
          </w:p>
        </w:tc>
      </w:tr>
      <w:tr w:rsidR="00E02B31" w:rsidRPr="00BF53D1" w14:paraId="524A5440" w14:textId="77777777" w:rsidTr="005C2B3F">
        <w:trPr>
          <w:trHeight w:val="144"/>
        </w:trPr>
        <w:tc>
          <w:tcPr>
            <w:tcW w:w="3870" w:type="dxa"/>
            <w:tcBorders>
              <w:top w:val="nil"/>
              <w:left w:val="nil"/>
              <w:bottom w:val="nil"/>
              <w:right w:val="nil"/>
            </w:tcBorders>
          </w:tcPr>
          <w:p w14:paraId="59B7A7D8" w14:textId="77777777" w:rsidR="00CA7F0F" w:rsidRPr="00BF53D1" w:rsidRDefault="00CA7F0F" w:rsidP="005C2B3F">
            <w:pPr>
              <w:autoSpaceDE w:val="0"/>
              <w:autoSpaceDN w:val="0"/>
              <w:adjustRightInd w:val="0"/>
              <w:jc w:val="thaiDistribute"/>
              <w:rPr>
                <w:rFonts w:ascii="Angsana New" w:hAnsi="Angsana New" w:cs="Angsana New"/>
                <w:sz w:val="26"/>
                <w:szCs w:val="26"/>
              </w:rPr>
            </w:pPr>
            <w:r w:rsidRPr="00BF53D1">
              <w:rPr>
                <w:rFonts w:ascii="Angsana New" w:hAnsi="Angsana New" w:cs="Angsana New"/>
                <w:sz w:val="26"/>
                <w:szCs w:val="26"/>
                <w:cs/>
              </w:rPr>
              <w:t>มูลค่าซื้อ</w:t>
            </w:r>
            <w:r w:rsidRPr="00BF53D1">
              <w:rPr>
                <w:rFonts w:ascii="Angsana New" w:hAnsi="Angsana New" w:cs="Angsana New"/>
                <w:sz w:val="26"/>
                <w:szCs w:val="26"/>
              </w:rPr>
              <w:t xml:space="preserve"> - </w:t>
            </w:r>
            <w:r w:rsidRPr="00BF53D1">
              <w:rPr>
                <w:rFonts w:ascii="Angsana New" w:hAnsi="Angsana New" w:cs="Angsana New"/>
                <w:sz w:val="26"/>
                <w:szCs w:val="26"/>
                <w:cs/>
              </w:rPr>
              <w:t>ขายสินค้า</w:t>
            </w:r>
          </w:p>
        </w:tc>
        <w:tc>
          <w:tcPr>
            <w:tcW w:w="5040" w:type="dxa"/>
            <w:tcBorders>
              <w:top w:val="nil"/>
              <w:left w:val="nil"/>
              <w:bottom w:val="nil"/>
              <w:right w:val="nil"/>
            </w:tcBorders>
          </w:tcPr>
          <w:p w14:paraId="75AEE9C0" w14:textId="77777777" w:rsidR="00CA7F0F" w:rsidRPr="00BF53D1" w:rsidRDefault="00CA7F0F" w:rsidP="005C2B3F">
            <w:pPr>
              <w:autoSpaceDE w:val="0"/>
              <w:autoSpaceDN w:val="0"/>
              <w:adjustRightInd w:val="0"/>
              <w:ind w:left="90"/>
              <w:jc w:val="thaiDistribute"/>
              <w:rPr>
                <w:rFonts w:ascii="Angsana New" w:hAnsi="Angsana New" w:cs="Angsana New"/>
                <w:sz w:val="26"/>
                <w:szCs w:val="26"/>
              </w:rPr>
            </w:pPr>
            <w:r w:rsidRPr="00BF53D1">
              <w:rPr>
                <w:rFonts w:ascii="Angsana New" w:hAnsi="Angsana New" w:cs="Angsana New"/>
                <w:sz w:val="26"/>
                <w:szCs w:val="26"/>
                <w:cs/>
              </w:rPr>
              <w:t>ราคาที่ตกลงกันตามสัญญา</w:t>
            </w:r>
          </w:p>
        </w:tc>
      </w:tr>
      <w:tr w:rsidR="00E02B31" w:rsidRPr="00BF53D1" w14:paraId="6D78B529" w14:textId="77777777" w:rsidTr="005C2B3F">
        <w:trPr>
          <w:trHeight w:val="144"/>
        </w:trPr>
        <w:tc>
          <w:tcPr>
            <w:tcW w:w="3870" w:type="dxa"/>
            <w:tcBorders>
              <w:top w:val="nil"/>
              <w:left w:val="nil"/>
              <w:bottom w:val="nil"/>
              <w:right w:val="nil"/>
            </w:tcBorders>
          </w:tcPr>
          <w:p w14:paraId="203EE32C" w14:textId="77777777" w:rsidR="00CA7F0F" w:rsidRPr="00BF53D1" w:rsidRDefault="00CA7F0F" w:rsidP="005C2B3F">
            <w:pPr>
              <w:autoSpaceDE w:val="0"/>
              <w:autoSpaceDN w:val="0"/>
              <w:adjustRightInd w:val="0"/>
              <w:jc w:val="thaiDistribute"/>
              <w:rPr>
                <w:rFonts w:ascii="Angsana New" w:hAnsi="Angsana New" w:cs="Angsana New"/>
                <w:sz w:val="26"/>
                <w:szCs w:val="26"/>
              </w:rPr>
            </w:pPr>
            <w:r w:rsidRPr="00BF53D1">
              <w:rPr>
                <w:rFonts w:ascii="Angsana New" w:hAnsi="Angsana New" w:cs="Angsana New"/>
                <w:sz w:val="26"/>
                <w:szCs w:val="26"/>
                <w:cs/>
              </w:rPr>
              <w:t>รายได้จากการบริหาร</w:t>
            </w:r>
          </w:p>
        </w:tc>
        <w:tc>
          <w:tcPr>
            <w:tcW w:w="5040" w:type="dxa"/>
            <w:tcBorders>
              <w:top w:val="nil"/>
              <w:left w:val="nil"/>
              <w:bottom w:val="nil"/>
              <w:right w:val="nil"/>
            </w:tcBorders>
          </w:tcPr>
          <w:p w14:paraId="279DD81E" w14:textId="77777777" w:rsidR="00CA7F0F" w:rsidRPr="00BF53D1" w:rsidRDefault="00CA7F0F" w:rsidP="005C2B3F">
            <w:pPr>
              <w:autoSpaceDE w:val="0"/>
              <w:autoSpaceDN w:val="0"/>
              <w:adjustRightInd w:val="0"/>
              <w:ind w:left="90"/>
              <w:jc w:val="thaiDistribute"/>
              <w:rPr>
                <w:rFonts w:ascii="Angsana New" w:hAnsi="Angsana New" w:cs="Angsana New"/>
                <w:sz w:val="26"/>
                <w:szCs w:val="26"/>
              </w:rPr>
            </w:pPr>
            <w:r w:rsidRPr="00BF53D1">
              <w:rPr>
                <w:rFonts w:ascii="Angsana New" w:hAnsi="Angsana New" w:cs="Angsana New"/>
                <w:sz w:val="26"/>
                <w:szCs w:val="26"/>
                <w:cs/>
              </w:rPr>
              <w:t>ราคาที่ตกลงกันตามสัญญา</w:t>
            </w:r>
          </w:p>
        </w:tc>
      </w:tr>
      <w:tr w:rsidR="00E02B31" w:rsidRPr="00BF53D1" w14:paraId="06B66C6B" w14:textId="77777777" w:rsidTr="005C2B3F">
        <w:trPr>
          <w:trHeight w:val="144"/>
        </w:trPr>
        <w:tc>
          <w:tcPr>
            <w:tcW w:w="3870" w:type="dxa"/>
            <w:tcBorders>
              <w:top w:val="nil"/>
              <w:left w:val="nil"/>
              <w:bottom w:val="nil"/>
              <w:right w:val="nil"/>
            </w:tcBorders>
          </w:tcPr>
          <w:p w14:paraId="4ACAE3EC" w14:textId="77777777" w:rsidR="00CA7F0F" w:rsidRPr="00BF53D1" w:rsidRDefault="00CA7F0F" w:rsidP="005C2B3F">
            <w:pPr>
              <w:autoSpaceDE w:val="0"/>
              <w:autoSpaceDN w:val="0"/>
              <w:adjustRightInd w:val="0"/>
              <w:jc w:val="thaiDistribute"/>
              <w:rPr>
                <w:rFonts w:ascii="Angsana New" w:hAnsi="Angsana New" w:cs="Angsana New"/>
                <w:sz w:val="26"/>
                <w:szCs w:val="26"/>
              </w:rPr>
            </w:pPr>
            <w:r w:rsidRPr="00BF53D1">
              <w:rPr>
                <w:rFonts w:ascii="Angsana New" w:hAnsi="Angsana New" w:cs="Angsana New"/>
                <w:sz w:val="26"/>
                <w:szCs w:val="26"/>
                <w:cs/>
              </w:rPr>
              <w:t>ค่าเช่าสำนักงาน</w:t>
            </w:r>
            <w:r w:rsidRPr="00BF53D1">
              <w:rPr>
                <w:rFonts w:ascii="Angsana New" w:hAnsi="Angsana New" w:cs="Angsana New" w:hint="cs"/>
                <w:sz w:val="26"/>
                <w:szCs w:val="26"/>
                <w:cs/>
              </w:rPr>
              <w:t>และอื่น ๆ</w:t>
            </w:r>
          </w:p>
        </w:tc>
        <w:tc>
          <w:tcPr>
            <w:tcW w:w="5040" w:type="dxa"/>
            <w:tcBorders>
              <w:top w:val="nil"/>
              <w:left w:val="nil"/>
              <w:bottom w:val="nil"/>
              <w:right w:val="nil"/>
            </w:tcBorders>
          </w:tcPr>
          <w:p w14:paraId="6496C2A7" w14:textId="77777777" w:rsidR="00CA7F0F" w:rsidRPr="00BF53D1" w:rsidRDefault="00CA7F0F" w:rsidP="005C2B3F">
            <w:pPr>
              <w:autoSpaceDE w:val="0"/>
              <w:autoSpaceDN w:val="0"/>
              <w:adjustRightInd w:val="0"/>
              <w:ind w:left="90"/>
              <w:jc w:val="thaiDistribute"/>
              <w:rPr>
                <w:rFonts w:ascii="Angsana New" w:hAnsi="Angsana New" w:cs="Angsana New"/>
                <w:sz w:val="26"/>
                <w:szCs w:val="26"/>
              </w:rPr>
            </w:pPr>
            <w:r w:rsidRPr="00BF53D1">
              <w:rPr>
                <w:rFonts w:ascii="Angsana New" w:hAnsi="Angsana New" w:cs="Angsana New"/>
                <w:sz w:val="26"/>
                <w:szCs w:val="26"/>
                <w:cs/>
              </w:rPr>
              <w:t>ราคาที่ตกลงกันตามสัญญา</w:t>
            </w:r>
          </w:p>
        </w:tc>
      </w:tr>
      <w:tr w:rsidR="00E02B31" w:rsidRPr="00BF53D1" w14:paraId="33D7709A" w14:textId="77777777" w:rsidTr="005C2B3F">
        <w:trPr>
          <w:trHeight w:val="144"/>
        </w:trPr>
        <w:tc>
          <w:tcPr>
            <w:tcW w:w="3870" w:type="dxa"/>
            <w:tcBorders>
              <w:top w:val="nil"/>
              <w:left w:val="nil"/>
              <w:bottom w:val="nil"/>
              <w:right w:val="nil"/>
            </w:tcBorders>
          </w:tcPr>
          <w:p w14:paraId="1F69FFFE" w14:textId="77777777" w:rsidR="00CA7F0F" w:rsidRPr="00BF53D1" w:rsidRDefault="00CA7F0F" w:rsidP="005C2B3F">
            <w:pPr>
              <w:autoSpaceDE w:val="0"/>
              <w:autoSpaceDN w:val="0"/>
              <w:adjustRightInd w:val="0"/>
              <w:jc w:val="thaiDistribute"/>
              <w:rPr>
                <w:rFonts w:ascii="Angsana New" w:hAnsi="Angsana New" w:cs="Angsana New"/>
                <w:sz w:val="26"/>
                <w:szCs w:val="26"/>
                <w:cs/>
              </w:rPr>
            </w:pPr>
            <w:r w:rsidRPr="00BF53D1">
              <w:rPr>
                <w:rFonts w:ascii="Angsana New" w:hAnsi="Angsana New" w:cs="Angsana New" w:hint="cs"/>
                <w:sz w:val="26"/>
                <w:szCs w:val="26"/>
                <w:cs/>
              </w:rPr>
              <w:t>ค่าใช้จ่ายบริการ</w:t>
            </w:r>
          </w:p>
        </w:tc>
        <w:tc>
          <w:tcPr>
            <w:tcW w:w="5040" w:type="dxa"/>
            <w:tcBorders>
              <w:top w:val="nil"/>
              <w:left w:val="nil"/>
              <w:bottom w:val="nil"/>
              <w:right w:val="nil"/>
            </w:tcBorders>
          </w:tcPr>
          <w:p w14:paraId="408E72D0" w14:textId="77777777" w:rsidR="00CA7F0F" w:rsidRPr="00BF53D1" w:rsidRDefault="00CA7F0F" w:rsidP="005C2B3F">
            <w:pPr>
              <w:autoSpaceDE w:val="0"/>
              <w:autoSpaceDN w:val="0"/>
              <w:adjustRightInd w:val="0"/>
              <w:ind w:left="90"/>
              <w:jc w:val="thaiDistribute"/>
              <w:rPr>
                <w:rFonts w:ascii="Angsana New" w:hAnsi="Angsana New" w:cs="Angsana New"/>
                <w:sz w:val="26"/>
                <w:szCs w:val="26"/>
                <w:cs/>
              </w:rPr>
            </w:pPr>
            <w:r w:rsidRPr="00BF53D1">
              <w:rPr>
                <w:rFonts w:ascii="Angsana New" w:hAnsi="Angsana New" w:cs="Angsana New"/>
                <w:sz w:val="26"/>
                <w:szCs w:val="26"/>
                <w:cs/>
              </w:rPr>
              <w:t>ราคาที่ตกลงกันตามสัญญา</w:t>
            </w:r>
          </w:p>
        </w:tc>
      </w:tr>
    </w:tbl>
    <w:p w14:paraId="53790890" w14:textId="13B9402F" w:rsidR="00CA7F0F" w:rsidRPr="00BF53D1" w:rsidRDefault="00CA7F0F" w:rsidP="0032219D">
      <w:pPr>
        <w:numPr>
          <w:ilvl w:val="0"/>
          <w:numId w:val="1"/>
        </w:numPr>
        <w:tabs>
          <w:tab w:val="clear" w:pos="360"/>
          <w:tab w:val="num" w:pos="540"/>
        </w:tabs>
        <w:spacing w:before="360"/>
        <w:ind w:left="547" w:right="389" w:hanging="547"/>
        <w:jc w:val="thaiDistribute"/>
        <w:rPr>
          <w:rFonts w:ascii="Angsana New" w:hAnsi="Angsana New" w:cs="Angsana New"/>
          <w:b/>
          <w:bCs/>
          <w:sz w:val="32"/>
          <w:szCs w:val="32"/>
          <w:lang w:val="th-TH"/>
        </w:rPr>
      </w:pPr>
      <w:bookmarkStart w:id="7" w:name="OLE_LINK3"/>
      <w:r w:rsidRPr="00BF53D1">
        <w:rPr>
          <w:rFonts w:ascii="Angsana New" w:hAnsi="Angsana New" w:cs="Angsana New"/>
          <w:b/>
          <w:bCs/>
          <w:sz w:val="32"/>
          <w:szCs w:val="32"/>
          <w:cs/>
        </w:rPr>
        <w:t>เงินสดและรายการเทียบเท่าเงินสด</w:t>
      </w:r>
    </w:p>
    <w:p w14:paraId="654A53C1" w14:textId="7B28FB34" w:rsidR="00CA7F0F" w:rsidRPr="00BF53D1" w:rsidRDefault="00973B7F" w:rsidP="00CA7F0F">
      <w:pPr>
        <w:spacing w:after="120"/>
        <w:ind w:left="900" w:right="-29" w:hanging="360"/>
        <w:jc w:val="thaiDistribute"/>
        <w:rPr>
          <w:rFonts w:ascii="Angsana New" w:hAnsi="Angsana New" w:cs="Angsana New"/>
          <w:sz w:val="32"/>
          <w:szCs w:val="32"/>
          <w:lang w:val="th-TH"/>
        </w:rPr>
      </w:pPr>
      <w:r w:rsidRPr="00973B7F">
        <w:rPr>
          <w:rFonts w:ascii="Angsana New" w:hAnsi="Angsana New" w:cs="Angsana New"/>
          <w:sz w:val="32"/>
          <w:szCs w:val="32"/>
        </w:rPr>
        <w:t>6</w:t>
      </w:r>
      <w:r w:rsidR="00CA7F0F" w:rsidRPr="00BF53D1">
        <w:rPr>
          <w:rFonts w:ascii="Angsana New" w:hAnsi="Angsana New" w:cs="Angsana New"/>
          <w:sz w:val="32"/>
          <w:szCs w:val="32"/>
        </w:rPr>
        <w:t>.</w:t>
      </w:r>
      <w:r w:rsidRPr="00973B7F">
        <w:rPr>
          <w:rFonts w:ascii="Angsana New" w:hAnsi="Angsana New" w:cs="Angsana New"/>
          <w:sz w:val="32"/>
          <w:szCs w:val="32"/>
        </w:rPr>
        <w:t>1</w:t>
      </w:r>
      <w:r w:rsidR="00CA7F0F" w:rsidRPr="00BF53D1">
        <w:rPr>
          <w:rFonts w:ascii="Angsana New" w:hAnsi="Angsana New" w:cs="Angsana New"/>
          <w:sz w:val="32"/>
          <w:szCs w:val="32"/>
        </w:rPr>
        <w:tab/>
      </w:r>
      <w:r w:rsidR="00CA7F0F" w:rsidRPr="00BF53D1">
        <w:rPr>
          <w:rFonts w:ascii="Angsana New" w:hAnsi="Angsana New" w:cs="Angsana New"/>
          <w:sz w:val="32"/>
          <w:szCs w:val="32"/>
          <w:cs/>
          <w:lang w:val="th-TH"/>
        </w:rPr>
        <w:t xml:space="preserve">เงินสดและรายการเทียบเท่าเงินสด ณ วันที่ </w:t>
      </w:r>
      <w:r w:rsidRPr="00973B7F">
        <w:rPr>
          <w:rFonts w:ascii="Angsana New" w:hAnsi="Angsana New" w:cs="Angsana New"/>
          <w:sz w:val="32"/>
          <w:szCs w:val="32"/>
        </w:rPr>
        <w:t>31</w:t>
      </w:r>
      <w:r w:rsidR="00CA7F0F" w:rsidRPr="00BF53D1">
        <w:rPr>
          <w:rFonts w:ascii="Angsana New" w:hAnsi="Angsana New" w:cs="Angsana New"/>
          <w:sz w:val="32"/>
          <w:szCs w:val="32"/>
        </w:rPr>
        <w:t xml:space="preserve"> </w:t>
      </w:r>
      <w:r w:rsidR="00CA7F0F" w:rsidRPr="00BF53D1">
        <w:rPr>
          <w:rFonts w:ascii="Angsana New" w:hAnsi="Angsana New" w:cs="Angsana New"/>
          <w:sz w:val="32"/>
          <w:szCs w:val="32"/>
          <w:cs/>
        </w:rPr>
        <w:t xml:space="preserve">ธันวาคม </w:t>
      </w:r>
      <w:r w:rsidRPr="00973B7F">
        <w:rPr>
          <w:rFonts w:ascii="Angsana New" w:hAnsi="Angsana New" w:cs="Angsana New"/>
          <w:spacing w:val="-8"/>
          <w:sz w:val="32"/>
          <w:szCs w:val="32"/>
        </w:rPr>
        <w:t>2567</w:t>
      </w:r>
      <w:r w:rsidR="00CA7F0F" w:rsidRPr="00BF53D1">
        <w:rPr>
          <w:rFonts w:ascii="Angsana New" w:hAnsi="Angsana New" w:cs="Angsana New"/>
          <w:spacing w:val="-8"/>
          <w:sz w:val="32"/>
          <w:szCs w:val="32"/>
          <w:cs/>
        </w:rPr>
        <w:t xml:space="preserve"> และ </w:t>
      </w:r>
      <w:r w:rsidRPr="00973B7F">
        <w:rPr>
          <w:rFonts w:ascii="Angsana New" w:hAnsi="Angsana New" w:cs="Angsana New"/>
          <w:spacing w:val="-8"/>
          <w:sz w:val="32"/>
          <w:szCs w:val="32"/>
        </w:rPr>
        <w:t>2566</w:t>
      </w:r>
      <w:r w:rsidR="00CA7F0F" w:rsidRPr="00BF53D1">
        <w:rPr>
          <w:rFonts w:ascii="Angsana New" w:hAnsi="Angsana New" w:cs="Angsana New"/>
          <w:spacing w:val="-8"/>
          <w:sz w:val="32"/>
          <w:szCs w:val="32"/>
          <w:cs/>
        </w:rPr>
        <w:t xml:space="preserve"> </w:t>
      </w:r>
      <w:r w:rsidR="00CA7F0F" w:rsidRPr="00BF53D1">
        <w:rPr>
          <w:rFonts w:ascii="Angsana New" w:hAnsi="Angsana New" w:cs="Angsana New"/>
          <w:sz w:val="32"/>
          <w:szCs w:val="32"/>
          <w:cs/>
          <w:lang w:val="th-TH"/>
        </w:rPr>
        <w:t>ประกอบด้วย</w:t>
      </w:r>
    </w:p>
    <w:p w14:paraId="6F7C02FB" w14:textId="77777777" w:rsidR="00CA7F0F" w:rsidRPr="00BF53D1" w:rsidRDefault="00CA7F0F" w:rsidP="00CA7F0F">
      <w:pPr>
        <w:jc w:val="right"/>
        <w:rPr>
          <w:rFonts w:ascii="Angsana New" w:hAnsi="Angsana New" w:cs="Angsana New"/>
          <w:b/>
          <w:bCs/>
          <w:sz w:val="28"/>
          <w:szCs w:val="28"/>
        </w:rPr>
      </w:pPr>
      <w:r w:rsidRPr="00BF53D1">
        <w:rPr>
          <w:rFonts w:ascii="Angsana New" w:hAnsi="Angsana New" w:cs="Angsana New"/>
          <w:b/>
          <w:bCs/>
          <w:sz w:val="28"/>
          <w:szCs w:val="28"/>
          <w:cs/>
        </w:rPr>
        <w:t>หน่วย : บาท</w:t>
      </w:r>
    </w:p>
    <w:tbl>
      <w:tblPr>
        <w:tblW w:w="8730" w:type="dxa"/>
        <w:tblInd w:w="540" w:type="dxa"/>
        <w:tblLayout w:type="fixed"/>
        <w:tblCellMar>
          <w:left w:w="0" w:type="dxa"/>
          <w:right w:w="0" w:type="dxa"/>
        </w:tblCellMar>
        <w:tblLook w:val="0000" w:firstRow="0" w:lastRow="0" w:firstColumn="0" w:lastColumn="0" w:noHBand="0" w:noVBand="0"/>
      </w:tblPr>
      <w:tblGrid>
        <w:gridCol w:w="4230"/>
        <w:gridCol w:w="1089"/>
        <w:gridCol w:w="99"/>
        <w:gridCol w:w="1062"/>
        <w:gridCol w:w="117"/>
        <w:gridCol w:w="1053"/>
        <w:gridCol w:w="90"/>
        <w:gridCol w:w="990"/>
      </w:tblGrid>
      <w:tr w:rsidR="00E02B31" w:rsidRPr="00BF53D1" w14:paraId="3C625964" w14:textId="77777777" w:rsidTr="005C2B3F">
        <w:tc>
          <w:tcPr>
            <w:tcW w:w="4230" w:type="dxa"/>
          </w:tcPr>
          <w:p w14:paraId="038B384B" w14:textId="77777777" w:rsidR="00CA7F0F" w:rsidRPr="00BF53D1" w:rsidRDefault="00CA7F0F" w:rsidP="005C2B3F">
            <w:pPr>
              <w:autoSpaceDE w:val="0"/>
              <w:autoSpaceDN w:val="0"/>
              <w:ind w:left="180" w:right="-86"/>
              <w:jc w:val="thaiDistribute"/>
              <w:rPr>
                <w:rFonts w:ascii="Angsana New" w:hAnsi="Angsana New" w:cs="Angsana New"/>
                <w:sz w:val="28"/>
                <w:szCs w:val="28"/>
                <w:lang w:val="en-GB"/>
              </w:rPr>
            </w:pPr>
          </w:p>
        </w:tc>
        <w:tc>
          <w:tcPr>
            <w:tcW w:w="2250" w:type="dxa"/>
            <w:gridSpan w:val="3"/>
          </w:tcPr>
          <w:p w14:paraId="0EFB584F" w14:textId="77777777" w:rsidR="00CA7F0F" w:rsidRPr="00BF53D1" w:rsidRDefault="00CA7F0F" w:rsidP="005C2B3F">
            <w:pPr>
              <w:autoSpaceDE w:val="0"/>
              <w:autoSpaceDN w:val="0"/>
              <w:ind w:right="-108"/>
              <w:jc w:val="center"/>
              <w:rPr>
                <w:rFonts w:ascii="Angsana New" w:hAnsi="Angsana New" w:cs="Angsana New"/>
                <w:sz w:val="28"/>
                <w:szCs w:val="28"/>
                <w:lang w:val="en-GB"/>
              </w:rPr>
            </w:pPr>
            <w:r w:rsidRPr="00BF53D1">
              <w:rPr>
                <w:rFonts w:ascii="Angsana New" w:hAnsi="Angsana New" w:cs="Angsana New"/>
                <w:b/>
                <w:bCs/>
                <w:sz w:val="28"/>
                <w:szCs w:val="28"/>
                <w:cs/>
                <w:lang w:val="th-TH"/>
              </w:rPr>
              <w:t>งบการเงินรวม</w:t>
            </w:r>
          </w:p>
        </w:tc>
        <w:tc>
          <w:tcPr>
            <w:tcW w:w="117" w:type="dxa"/>
          </w:tcPr>
          <w:p w14:paraId="5B7797FA" w14:textId="77777777" w:rsidR="00CA7F0F" w:rsidRPr="00BF53D1" w:rsidRDefault="00CA7F0F" w:rsidP="005C2B3F">
            <w:pPr>
              <w:autoSpaceDE w:val="0"/>
              <w:autoSpaceDN w:val="0"/>
              <w:ind w:right="-108"/>
              <w:jc w:val="center"/>
              <w:rPr>
                <w:rFonts w:ascii="Angsana New" w:hAnsi="Angsana New" w:cs="Angsana New"/>
                <w:sz w:val="28"/>
                <w:szCs w:val="28"/>
                <w:lang w:val="en-GB"/>
              </w:rPr>
            </w:pPr>
          </w:p>
        </w:tc>
        <w:tc>
          <w:tcPr>
            <w:tcW w:w="2133" w:type="dxa"/>
            <w:gridSpan w:val="3"/>
          </w:tcPr>
          <w:p w14:paraId="160E4463" w14:textId="77777777" w:rsidR="00CA7F0F" w:rsidRPr="00BF53D1" w:rsidRDefault="00CA7F0F" w:rsidP="005C2B3F">
            <w:pPr>
              <w:autoSpaceDE w:val="0"/>
              <w:autoSpaceDN w:val="0"/>
              <w:ind w:right="-108"/>
              <w:jc w:val="center"/>
              <w:rPr>
                <w:rFonts w:ascii="Angsana New" w:hAnsi="Angsana New" w:cs="Angsana New"/>
                <w:b/>
                <w:bCs/>
                <w:sz w:val="28"/>
                <w:szCs w:val="28"/>
                <w:lang w:val="en-GB"/>
              </w:rPr>
            </w:pPr>
            <w:r w:rsidRPr="00BF53D1">
              <w:rPr>
                <w:rFonts w:ascii="Angsana New" w:hAnsi="Angsana New" w:cs="Angsana New"/>
                <w:b/>
                <w:bCs/>
                <w:sz w:val="28"/>
                <w:szCs w:val="28"/>
                <w:cs/>
                <w:lang w:val="th-TH"/>
              </w:rPr>
              <w:t>งบการเงินเฉพาะกิจการ</w:t>
            </w:r>
          </w:p>
        </w:tc>
      </w:tr>
      <w:tr w:rsidR="003C1D24" w:rsidRPr="00BF53D1" w14:paraId="5C57CB56" w14:textId="77777777" w:rsidTr="005C2B3F">
        <w:tc>
          <w:tcPr>
            <w:tcW w:w="4230" w:type="dxa"/>
          </w:tcPr>
          <w:p w14:paraId="240C197C" w14:textId="77777777" w:rsidR="003C1D24" w:rsidRPr="00BF53D1" w:rsidRDefault="003C1D24" w:rsidP="003C1D24">
            <w:pPr>
              <w:autoSpaceDE w:val="0"/>
              <w:autoSpaceDN w:val="0"/>
              <w:ind w:left="180" w:right="-86"/>
              <w:jc w:val="thaiDistribute"/>
              <w:rPr>
                <w:rFonts w:ascii="Angsana New" w:hAnsi="Angsana New" w:cs="Angsana New"/>
                <w:sz w:val="28"/>
                <w:szCs w:val="28"/>
              </w:rPr>
            </w:pPr>
          </w:p>
        </w:tc>
        <w:tc>
          <w:tcPr>
            <w:tcW w:w="1089" w:type="dxa"/>
          </w:tcPr>
          <w:p w14:paraId="7F3A80CF" w14:textId="4208535C" w:rsidR="003C1D24" w:rsidRPr="00BF53D1" w:rsidRDefault="00973B7F" w:rsidP="003C1D24">
            <w:pPr>
              <w:autoSpaceDE w:val="0"/>
              <w:autoSpaceDN w:val="0"/>
              <w:jc w:val="center"/>
              <w:rPr>
                <w:rFonts w:ascii="Angsana New" w:hAnsi="Angsana New" w:cs="Angsana New"/>
                <w:b/>
                <w:bCs/>
                <w:sz w:val="28"/>
                <w:szCs w:val="28"/>
              </w:rPr>
            </w:pPr>
            <w:r w:rsidRPr="00973B7F">
              <w:rPr>
                <w:rFonts w:ascii="Angsana New" w:hAnsi="Angsana New" w:cs="Angsana New"/>
                <w:b/>
                <w:bCs/>
                <w:sz w:val="28"/>
                <w:szCs w:val="28"/>
              </w:rPr>
              <w:t>2567</w:t>
            </w:r>
          </w:p>
        </w:tc>
        <w:tc>
          <w:tcPr>
            <w:tcW w:w="99" w:type="dxa"/>
          </w:tcPr>
          <w:p w14:paraId="026C9271" w14:textId="77777777" w:rsidR="003C1D24" w:rsidRPr="00BF53D1" w:rsidRDefault="003C1D24" w:rsidP="003C1D24">
            <w:pPr>
              <w:autoSpaceDE w:val="0"/>
              <w:autoSpaceDN w:val="0"/>
              <w:jc w:val="center"/>
              <w:rPr>
                <w:rFonts w:ascii="Angsana New" w:hAnsi="Angsana New" w:cs="Angsana New"/>
                <w:b/>
                <w:bCs/>
                <w:sz w:val="28"/>
                <w:szCs w:val="28"/>
              </w:rPr>
            </w:pPr>
          </w:p>
        </w:tc>
        <w:tc>
          <w:tcPr>
            <w:tcW w:w="1062" w:type="dxa"/>
          </w:tcPr>
          <w:p w14:paraId="1A3ABBAA" w14:textId="768A7050" w:rsidR="003C1D24" w:rsidRPr="00BF53D1" w:rsidRDefault="00973B7F" w:rsidP="003C1D24">
            <w:pPr>
              <w:autoSpaceDE w:val="0"/>
              <w:autoSpaceDN w:val="0"/>
              <w:jc w:val="center"/>
              <w:rPr>
                <w:rFonts w:ascii="Angsana New" w:hAnsi="Angsana New" w:cs="Angsana New"/>
                <w:b/>
                <w:bCs/>
                <w:sz w:val="28"/>
                <w:szCs w:val="28"/>
              </w:rPr>
            </w:pPr>
            <w:r w:rsidRPr="00973B7F">
              <w:rPr>
                <w:rFonts w:ascii="Angsana New" w:hAnsi="Angsana New" w:cs="Angsana New"/>
                <w:b/>
                <w:bCs/>
                <w:sz w:val="28"/>
                <w:szCs w:val="28"/>
              </w:rPr>
              <w:t>2566</w:t>
            </w:r>
          </w:p>
        </w:tc>
        <w:tc>
          <w:tcPr>
            <w:tcW w:w="117" w:type="dxa"/>
          </w:tcPr>
          <w:p w14:paraId="5A3E2E98" w14:textId="77777777" w:rsidR="003C1D24" w:rsidRPr="00BF53D1" w:rsidRDefault="003C1D24" w:rsidP="003C1D24">
            <w:pPr>
              <w:autoSpaceDE w:val="0"/>
              <w:autoSpaceDN w:val="0"/>
              <w:jc w:val="center"/>
              <w:rPr>
                <w:rFonts w:ascii="Angsana New" w:hAnsi="Angsana New" w:cs="Angsana New"/>
                <w:sz w:val="28"/>
                <w:szCs w:val="28"/>
                <w:lang w:val="en-GB"/>
              </w:rPr>
            </w:pPr>
          </w:p>
        </w:tc>
        <w:tc>
          <w:tcPr>
            <w:tcW w:w="1053" w:type="dxa"/>
          </w:tcPr>
          <w:p w14:paraId="1E8E52CA" w14:textId="5133D01E" w:rsidR="003C1D24" w:rsidRPr="00BF53D1" w:rsidRDefault="00973B7F" w:rsidP="003C1D24">
            <w:pPr>
              <w:autoSpaceDE w:val="0"/>
              <w:autoSpaceDN w:val="0"/>
              <w:jc w:val="center"/>
              <w:rPr>
                <w:rFonts w:ascii="Angsana New" w:hAnsi="Angsana New" w:cs="Angsana New"/>
                <w:b/>
                <w:bCs/>
                <w:sz w:val="28"/>
                <w:szCs w:val="28"/>
              </w:rPr>
            </w:pPr>
            <w:r w:rsidRPr="00973B7F">
              <w:rPr>
                <w:rFonts w:ascii="Angsana New" w:hAnsi="Angsana New" w:cs="Angsana New"/>
                <w:b/>
                <w:bCs/>
                <w:sz w:val="28"/>
                <w:szCs w:val="28"/>
              </w:rPr>
              <w:t>2567</w:t>
            </w:r>
          </w:p>
        </w:tc>
        <w:tc>
          <w:tcPr>
            <w:tcW w:w="90" w:type="dxa"/>
          </w:tcPr>
          <w:p w14:paraId="550AD37E" w14:textId="77777777" w:rsidR="003C1D24" w:rsidRPr="00BF53D1" w:rsidRDefault="003C1D24" w:rsidP="003C1D24">
            <w:pPr>
              <w:autoSpaceDE w:val="0"/>
              <w:autoSpaceDN w:val="0"/>
              <w:jc w:val="center"/>
              <w:rPr>
                <w:rFonts w:ascii="Angsana New" w:hAnsi="Angsana New" w:cs="Angsana New"/>
                <w:b/>
                <w:bCs/>
                <w:sz w:val="28"/>
                <w:szCs w:val="28"/>
              </w:rPr>
            </w:pPr>
          </w:p>
        </w:tc>
        <w:tc>
          <w:tcPr>
            <w:tcW w:w="990" w:type="dxa"/>
          </w:tcPr>
          <w:p w14:paraId="1B6066E3" w14:textId="2D591E9C" w:rsidR="003C1D24" w:rsidRPr="00BF53D1" w:rsidRDefault="00973B7F" w:rsidP="003C1D24">
            <w:pPr>
              <w:autoSpaceDE w:val="0"/>
              <w:autoSpaceDN w:val="0"/>
              <w:jc w:val="center"/>
              <w:rPr>
                <w:rFonts w:ascii="Angsana New" w:hAnsi="Angsana New" w:cs="Angsana New"/>
                <w:b/>
                <w:bCs/>
                <w:sz w:val="28"/>
                <w:szCs w:val="28"/>
              </w:rPr>
            </w:pPr>
            <w:r w:rsidRPr="00973B7F">
              <w:rPr>
                <w:rFonts w:ascii="Angsana New" w:hAnsi="Angsana New" w:cs="Angsana New"/>
                <w:b/>
                <w:bCs/>
                <w:sz w:val="28"/>
                <w:szCs w:val="28"/>
              </w:rPr>
              <w:t>2566</w:t>
            </w:r>
          </w:p>
        </w:tc>
      </w:tr>
      <w:tr w:rsidR="003C1D24" w:rsidRPr="00BF53D1" w14:paraId="7F82EA5A" w14:textId="77777777" w:rsidTr="005C2B3F">
        <w:tc>
          <w:tcPr>
            <w:tcW w:w="4230" w:type="dxa"/>
          </w:tcPr>
          <w:p w14:paraId="2F2076EA" w14:textId="77777777" w:rsidR="003C1D24" w:rsidRPr="00BF53D1" w:rsidRDefault="003C1D24" w:rsidP="003C1D24">
            <w:pPr>
              <w:tabs>
                <w:tab w:val="left" w:pos="2160"/>
              </w:tabs>
              <w:autoSpaceDE w:val="0"/>
              <w:autoSpaceDN w:val="0"/>
              <w:ind w:left="540" w:right="-428"/>
              <w:jc w:val="thaiDistribute"/>
              <w:rPr>
                <w:rFonts w:ascii="Angsana New" w:hAnsi="Angsana New" w:cs="Angsana New"/>
                <w:sz w:val="28"/>
                <w:szCs w:val="28"/>
                <w:cs/>
                <w:lang w:val="en-GB"/>
              </w:rPr>
            </w:pPr>
            <w:r w:rsidRPr="00BF53D1">
              <w:rPr>
                <w:rFonts w:ascii="Angsana New" w:hAnsi="Angsana New" w:cs="Angsana New"/>
                <w:sz w:val="28"/>
                <w:szCs w:val="28"/>
                <w:cs/>
                <w:lang w:val="en-GB"/>
              </w:rPr>
              <w:t>เงินสดและเช็คในมือ</w:t>
            </w:r>
          </w:p>
        </w:tc>
        <w:tc>
          <w:tcPr>
            <w:tcW w:w="1089" w:type="dxa"/>
          </w:tcPr>
          <w:p w14:paraId="0B7EAC3A" w14:textId="40FFA66B" w:rsidR="003C1D24" w:rsidRPr="00BF53D1" w:rsidRDefault="00973B7F" w:rsidP="003C1D24">
            <w:pPr>
              <w:tabs>
                <w:tab w:val="decimal" w:pos="990"/>
              </w:tabs>
              <w:autoSpaceDE w:val="0"/>
              <w:autoSpaceDN w:val="0"/>
              <w:rPr>
                <w:rFonts w:ascii="Angsana New" w:hAnsi="Angsana New" w:cs="Angsana New"/>
                <w:sz w:val="28"/>
                <w:szCs w:val="28"/>
              </w:rPr>
            </w:pPr>
            <w:r w:rsidRPr="00973B7F">
              <w:rPr>
                <w:rFonts w:ascii="Angsana New" w:hAnsi="Angsana New" w:cs="Angsana New"/>
                <w:sz w:val="28"/>
                <w:szCs w:val="28"/>
              </w:rPr>
              <w:t>1</w:t>
            </w:r>
            <w:r w:rsidR="00C816FF" w:rsidRPr="00BF53D1">
              <w:rPr>
                <w:rFonts w:ascii="Angsana New" w:hAnsi="Angsana New" w:cs="Angsana New"/>
                <w:sz w:val="28"/>
                <w:szCs w:val="28"/>
              </w:rPr>
              <w:t>,</w:t>
            </w:r>
            <w:r w:rsidRPr="00973B7F">
              <w:rPr>
                <w:rFonts w:ascii="Angsana New" w:hAnsi="Angsana New" w:cs="Angsana New"/>
                <w:sz w:val="28"/>
                <w:szCs w:val="28"/>
              </w:rPr>
              <w:t>144</w:t>
            </w:r>
            <w:r w:rsidR="00C816FF" w:rsidRPr="00BF53D1">
              <w:rPr>
                <w:rFonts w:ascii="Angsana New" w:hAnsi="Angsana New" w:cs="Angsana New"/>
                <w:sz w:val="28"/>
                <w:szCs w:val="28"/>
              </w:rPr>
              <w:t>,</w:t>
            </w:r>
            <w:r w:rsidRPr="00973B7F">
              <w:rPr>
                <w:rFonts w:ascii="Angsana New" w:hAnsi="Angsana New" w:cs="Angsana New"/>
                <w:sz w:val="28"/>
                <w:szCs w:val="28"/>
              </w:rPr>
              <w:t>311</w:t>
            </w:r>
          </w:p>
        </w:tc>
        <w:tc>
          <w:tcPr>
            <w:tcW w:w="99" w:type="dxa"/>
          </w:tcPr>
          <w:p w14:paraId="15A1EFE9" w14:textId="77777777" w:rsidR="003C1D24" w:rsidRPr="00BF53D1" w:rsidRDefault="003C1D24" w:rsidP="003C1D24">
            <w:pPr>
              <w:autoSpaceDE w:val="0"/>
              <w:autoSpaceDN w:val="0"/>
              <w:ind w:right="-428"/>
              <w:rPr>
                <w:rFonts w:ascii="Angsana New" w:hAnsi="Angsana New" w:cs="Angsana New"/>
                <w:sz w:val="28"/>
                <w:szCs w:val="28"/>
                <w:lang w:val="en-GB"/>
              </w:rPr>
            </w:pPr>
          </w:p>
        </w:tc>
        <w:tc>
          <w:tcPr>
            <w:tcW w:w="1062" w:type="dxa"/>
          </w:tcPr>
          <w:p w14:paraId="007D7206" w14:textId="43E8BF22" w:rsidR="003C1D24" w:rsidRPr="00BF53D1" w:rsidRDefault="00973B7F" w:rsidP="003C1D24">
            <w:pPr>
              <w:tabs>
                <w:tab w:val="decimal" w:pos="990"/>
              </w:tabs>
              <w:autoSpaceDE w:val="0"/>
              <w:autoSpaceDN w:val="0"/>
              <w:rPr>
                <w:rFonts w:ascii="Angsana New" w:hAnsi="Angsana New" w:cs="Angsana New"/>
                <w:sz w:val="28"/>
                <w:szCs w:val="28"/>
              </w:rPr>
            </w:pPr>
            <w:r w:rsidRPr="00973B7F">
              <w:rPr>
                <w:rFonts w:ascii="Angsana New" w:hAnsi="Angsana New" w:cs="Angsana New"/>
                <w:sz w:val="28"/>
                <w:szCs w:val="28"/>
              </w:rPr>
              <w:t>1</w:t>
            </w:r>
            <w:r w:rsidR="003C1D24" w:rsidRPr="00BF53D1">
              <w:rPr>
                <w:rFonts w:ascii="Angsana New" w:hAnsi="Angsana New" w:cs="Angsana New"/>
                <w:sz w:val="28"/>
                <w:szCs w:val="28"/>
              </w:rPr>
              <w:t>,</w:t>
            </w:r>
            <w:r w:rsidRPr="00973B7F">
              <w:rPr>
                <w:rFonts w:ascii="Angsana New" w:hAnsi="Angsana New" w:cs="Angsana New"/>
                <w:sz w:val="28"/>
                <w:szCs w:val="28"/>
              </w:rPr>
              <w:t>158</w:t>
            </w:r>
            <w:r w:rsidR="003C1D24" w:rsidRPr="00BF53D1">
              <w:rPr>
                <w:rFonts w:ascii="Angsana New" w:hAnsi="Angsana New" w:cs="Angsana New"/>
                <w:sz w:val="28"/>
                <w:szCs w:val="28"/>
              </w:rPr>
              <w:t>,</w:t>
            </w:r>
            <w:r w:rsidRPr="00973B7F">
              <w:rPr>
                <w:rFonts w:ascii="Angsana New" w:hAnsi="Angsana New" w:cs="Angsana New"/>
                <w:sz w:val="28"/>
                <w:szCs w:val="28"/>
              </w:rPr>
              <w:t>402</w:t>
            </w:r>
          </w:p>
        </w:tc>
        <w:tc>
          <w:tcPr>
            <w:tcW w:w="117" w:type="dxa"/>
          </w:tcPr>
          <w:p w14:paraId="678C0261" w14:textId="77777777" w:rsidR="003C1D24" w:rsidRPr="00BF53D1" w:rsidRDefault="003C1D24" w:rsidP="003C1D24">
            <w:pPr>
              <w:tabs>
                <w:tab w:val="decimal" w:pos="905"/>
              </w:tabs>
              <w:autoSpaceDE w:val="0"/>
              <w:autoSpaceDN w:val="0"/>
              <w:ind w:right="-428"/>
              <w:rPr>
                <w:rFonts w:ascii="Angsana New" w:hAnsi="Angsana New" w:cs="Angsana New"/>
                <w:sz w:val="28"/>
                <w:szCs w:val="28"/>
              </w:rPr>
            </w:pPr>
          </w:p>
        </w:tc>
        <w:tc>
          <w:tcPr>
            <w:tcW w:w="1053" w:type="dxa"/>
          </w:tcPr>
          <w:p w14:paraId="014437E8" w14:textId="4023E30B" w:rsidR="003C1D24" w:rsidRPr="00BF53D1" w:rsidRDefault="00973B7F" w:rsidP="003C1D24">
            <w:pPr>
              <w:tabs>
                <w:tab w:val="decimal" w:pos="960"/>
              </w:tabs>
              <w:autoSpaceDE w:val="0"/>
              <w:autoSpaceDN w:val="0"/>
              <w:rPr>
                <w:rFonts w:ascii="Angsana New" w:hAnsi="Angsana New" w:cs="Angsana New"/>
                <w:sz w:val="28"/>
                <w:szCs w:val="28"/>
              </w:rPr>
            </w:pPr>
            <w:r w:rsidRPr="00973B7F">
              <w:rPr>
                <w:rFonts w:ascii="Angsana New" w:hAnsi="Angsana New" w:cs="Angsana New"/>
                <w:sz w:val="28"/>
                <w:szCs w:val="28"/>
              </w:rPr>
              <w:t>286</w:t>
            </w:r>
            <w:r w:rsidR="005C5140" w:rsidRPr="00BF53D1">
              <w:rPr>
                <w:rFonts w:ascii="Angsana New" w:hAnsi="Angsana New" w:cs="Angsana New"/>
                <w:sz w:val="28"/>
                <w:szCs w:val="28"/>
              </w:rPr>
              <w:t>,</w:t>
            </w:r>
            <w:r w:rsidRPr="00973B7F">
              <w:rPr>
                <w:rFonts w:ascii="Angsana New" w:hAnsi="Angsana New" w:cs="Angsana New"/>
                <w:sz w:val="28"/>
                <w:szCs w:val="28"/>
              </w:rPr>
              <w:t>005</w:t>
            </w:r>
          </w:p>
        </w:tc>
        <w:tc>
          <w:tcPr>
            <w:tcW w:w="90" w:type="dxa"/>
          </w:tcPr>
          <w:p w14:paraId="3121771B" w14:textId="77777777" w:rsidR="003C1D24" w:rsidRPr="00BF53D1" w:rsidRDefault="003C1D24" w:rsidP="003C1D24">
            <w:pPr>
              <w:tabs>
                <w:tab w:val="decimal" w:pos="905"/>
              </w:tabs>
              <w:autoSpaceDE w:val="0"/>
              <w:autoSpaceDN w:val="0"/>
              <w:ind w:right="-428"/>
              <w:rPr>
                <w:rFonts w:ascii="Angsana New" w:hAnsi="Angsana New" w:cs="Angsana New"/>
                <w:sz w:val="28"/>
                <w:szCs w:val="28"/>
              </w:rPr>
            </w:pPr>
          </w:p>
        </w:tc>
        <w:tc>
          <w:tcPr>
            <w:tcW w:w="990" w:type="dxa"/>
          </w:tcPr>
          <w:p w14:paraId="6BE306A5" w14:textId="5059A708" w:rsidR="003C1D24" w:rsidRPr="00BF53D1" w:rsidRDefault="00973B7F" w:rsidP="00967B23">
            <w:pPr>
              <w:tabs>
                <w:tab w:val="decimal" w:pos="900"/>
              </w:tabs>
              <w:autoSpaceDE w:val="0"/>
              <w:autoSpaceDN w:val="0"/>
              <w:rPr>
                <w:rFonts w:ascii="Angsana New" w:hAnsi="Angsana New" w:cs="Angsana New"/>
                <w:sz w:val="28"/>
                <w:szCs w:val="28"/>
              </w:rPr>
            </w:pPr>
            <w:r w:rsidRPr="00973B7F">
              <w:rPr>
                <w:rFonts w:ascii="Angsana New" w:hAnsi="Angsana New" w:cs="Angsana New"/>
                <w:sz w:val="28"/>
                <w:szCs w:val="28"/>
              </w:rPr>
              <w:t>302</w:t>
            </w:r>
            <w:r w:rsidR="003C1D24" w:rsidRPr="00BF53D1">
              <w:rPr>
                <w:rFonts w:ascii="Angsana New" w:hAnsi="Angsana New" w:cs="Angsana New"/>
                <w:sz w:val="28"/>
                <w:szCs w:val="28"/>
              </w:rPr>
              <w:t>,</w:t>
            </w:r>
            <w:r w:rsidRPr="00973B7F">
              <w:rPr>
                <w:rFonts w:ascii="Angsana New" w:hAnsi="Angsana New" w:cs="Angsana New"/>
                <w:sz w:val="28"/>
                <w:szCs w:val="28"/>
              </w:rPr>
              <w:t>807</w:t>
            </w:r>
          </w:p>
        </w:tc>
      </w:tr>
      <w:tr w:rsidR="003C1D24" w:rsidRPr="00BF53D1" w14:paraId="5892E3F5" w14:textId="77777777" w:rsidTr="005C2B3F">
        <w:tc>
          <w:tcPr>
            <w:tcW w:w="4230" w:type="dxa"/>
          </w:tcPr>
          <w:p w14:paraId="5C657169" w14:textId="77777777" w:rsidR="003C1D24" w:rsidRPr="00BF53D1" w:rsidRDefault="003C1D24" w:rsidP="003C1D24">
            <w:pPr>
              <w:tabs>
                <w:tab w:val="left" w:pos="2160"/>
              </w:tabs>
              <w:autoSpaceDE w:val="0"/>
              <w:autoSpaceDN w:val="0"/>
              <w:ind w:left="540" w:right="-428"/>
              <w:jc w:val="thaiDistribute"/>
              <w:rPr>
                <w:rFonts w:ascii="Angsana New" w:hAnsi="Angsana New" w:cs="Angsana New"/>
                <w:sz w:val="28"/>
                <w:szCs w:val="28"/>
                <w:cs/>
                <w:lang w:val="en-GB"/>
              </w:rPr>
            </w:pPr>
            <w:r w:rsidRPr="00BF53D1">
              <w:rPr>
                <w:rFonts w:ascii="Angsana New" w:hAnsi="Angsana New" w:cs="Angsana New"/>
                <w:sz w:val="28"/>
                <w:szCs w:val="28"/>
                <w:cs/>
                <w:lang w:val="en-GB"/>
              </w:rPr>
              <w:t>เงินฝากธนาคาร - ออมทรัพย์</w:t>
            </w:r>
          </w:p>
        </w:tc>
        <w:tc>
          <w:tcPr>
            <w:tcW w:w="1089" w:type="dxa"/>
          </w:tcPr>
          <w:p w14:paraId="3ABCA695" w14:textId="2EBC365B" w:rsidR="003C1D24" w:rsidRPr="00BF53D1" w:rsidRDefault="00973B7F" w:rsidP="003C1D24">
            <w:pPr>
              <w:tabs>
                <w:tab w:val="decimal" w:pos="990"/>
              </w:tabs>
              <w:autoSpaceDE w:val="0"/>
              <w:autoSpaceDN w:val="0"/>
              <w:rPr>
                <w:rFonts w:ascii="Angsana New" w:hAnsi="Angsana New" w:cs="Angsana New"/>
                <w:sz w:val="28"/>
                <w:szCs w:val="28"/>
              </w:rPr>
            </w:pPr>
            <w:r w:rsidRPr="00973B7F">
              <w:rPr>
                <w:rFonts w:ascii="Angsana New" w:hAnsi="Angsana New" w:cs="Angsana New"/>
                <w:sz w:val="28"/>
                <w:szCs w:val="28"/>
              </w:rPr>
              <w:t>30</w:t>
            </w:r>
            <w:r w:rsidR="00B22ABF" w:rsidRPr="00BF53D1">
              <w:rPr>
                <w:rFonts w:ascii="Angsana New" w:hAnsi="Angsana New" w:cs="Angsana New"/>
                <w:sz w:val="28"/>
                <w:szCs w:val="28"/>
              </w:rPr>
              <w:t>,</w:t>
            </w:r>
            <w:r w:rsidRPr="00973B7F">
              <w:rPr>
                <w:rFonts w:ascii="Angsana New" w:hAnsi="Angsana New" w:cs="Angsana New"/>
                <w:sz w:val="28"/>
                <w:szCs w:val="28"/>
              </w:rPr>
              <w:t>718</w:t>
            </w:r>
            <w:r w:rsidR="00B22ABF" w:rsidRPr="00BF53D1">
              <w:rPr>
                <w:rFonts w:ascii="Angsana New" w:hAnsi="Angsana New" w:cs="Angsana New"/>
                <w:sz w:val="28"/>
                <w:szCs w:val="28"/>
              </w:rPr>
              <w:t>,</w:t>
            </w:r>
            <w:r w:rsidRPr="00973B7F">
              <w:rPr>
                <w:rFonts w:ascii="Angsana New" w:hAnsi="Angsana New" w:cs="Angsana New"/>
                <w:sz w:val="28"/>
                <w:szCs w:val="28"/>
              </w:rPr>
              <w:t>294</w:t>
            </w:r>
          </w:p>
        </w:tc>
        <w:tc>
          <w:tcPr>
            <w:tcW w:w="99" w:type="dxa"/>
          </w:tcPr>
          <w:p w14:paraId="724F6902" w14:textId="77777777" w:rsidR="003C1D24" w:rsidRPr="00BF53D1" w:rsidRDefault="003C1D24" w:rsidP="003C1D24">
            <w:pPr>
              <w:autoSpaceDE w:val="0"/>
              <w:autoSpaceDN w:val="0"/>
              <w:ind w:right="-428"/>
              <w:rPr>
                <w:rFonts w:ascii="Angsana New" w:hAnsi="Angsana New" w:cs="Angsana New"/>
                <w:sz w:val="28"/>
                <w:szCs w:val="28"/>
                <w:lang w:val="en-GB"/>
              </w:rPr>
            </w:pPr>
          </w:p>
        </w:tc>
        <w:tc>
          <w:tcPr>
            <w:tcW w:w="1062" w:type="dxa"/>
          </w:tcPr>
          <w:p w14:paraId="6B7C6B7C" w14:textId="558BF209" w:rsidR="003C1D24" w:rsidRPr="00BF53D1" w:rsidRDefault="00973B7F" w:rsidP="003C1D24">
            <w:pPr>
              <w:tabs>
                <w:tab w:val="decimal" w:pos="990"/>
              </w:tabs>
              <w:autoSpaceDE w:val="0"/>
              <w:autoSpaceDN w:val="0"/>
              <w:rPr>
                <w:rFonts w:ascii="Angsana New" w:hAnsi="Angsana New" w:cs="Angsana New"/>
                <w:sz w:val="28"/>
                <w:szCs w:val="28"/>
              </w:rPr>
            </w:pPr>
            <w:r w:rsidRPr="00973B7F">
              <w:rPr>
                <w:rFonts w:ascii="Angsana New" w:hAnsi="Angsana New" w:cs="Angsana New"/>
                <w:sz w:val="28"/>
                <w:szCs w:val="28"/>
              </w:rPr>
              <w:t>34</w:t>
            </w:r>
            <w:r w:rsidR="003C1D24" w:rsidRPr="00BF53D1">
              <w:rPr>
                <w:rFonts w:ascii="Angsana New" w:hAnsi="Angsana New" w:cs="Angsana New"/>
                <w:sz w:val="28"/>
                <w:szCs w:val="28"/>
              </w:rPr>
              <w:t>,</w:t>
            </w:r>
            <w:r w:rsidRPr="00973B7F">
              <w:rPr>
                <w:rFonts w:ascii="Angsana New" w:hAnsi="Angsana New" w:cs="Angsana New"/>
                <w:sz w:val="28"/>
                <w:szCs w:val="28"/>
              </w:rPr>
              <w:t>665</w:t>
            </w:r>
            <w:r w:rsidR="003C1D24" w:rsidRPr="00BF53D1">
              <w:rPr>
                <w:rFonts w:ascii="Angsana New" w:hAnsi="Angsana New" w:cs="Angsana New"/>
                <w:sz w:val="28"/>
                <w:szCs w:val="28"/>
              </w:rPr>
              <w:t>,</w:t>
            </w:r>
            <w:r w:rsidRPr="00973B7F">
              <w:rPr>
                <w:rFonts w:ascii="Angsana New" w:hAnsi="Angsana New" w:cs="Angsana New"/>
                <w:sz w:val="28"/>
                <w:szCs w:val="28"/>
              </w:rPr>
              <w:t>872</w:t>
            </w:r>
          </w:p>
        </w:tc>
        <w:tc>
          <w:tcPr>
            <w:tcW w:w="117" w:type="dxa"/>
          </w:tcPr>
          <w:p w14:paraId="1F345455" w14:textId="77777777" w:rsidR="003C1D24" w:rsidRPr="00BF53D1" w:rsidRDefault="003C1D24" w:rsidP="003C1D24">
            <w:pPr>
              <w:tabs>
                <w:tab w:val="decimal" w:pos="905"/>
              </w:tabs>
              <w:autoSpaceDE w:val="0"/>
              <w:autoSpaceDN w:val="0"/>
              <w:ind w:right="-428"/>
              <w:rPr>
                <w:rFonts w:ascii="Angsana New" w:hAnsi="Angsana New" w:cs="Angsana New"/>
                <w:sz w:val="28"/>
                <w:szCs w:val="28"/>
              </w:rPr>
            </w:pPr>
          </w:p>
        </w:tc>
        <w:tc>
          <w:tcPr>
            <w:tcW w:w="1053" w:type="dxa"/>
          </w:tcPr>
          <w:p w14:paraId="35940417" w14:textId="4E20662A" w:rsidR="003C1D24" w:rsidRPr="00BF53D1" w:rsidRDefault="00973B7F" w:rsidP="003C1D24">
            <w:pPr>
              <w:tabs>
                <w:tab w:val="decimal" w:pos="960"/>
              </w:tabs>
              <w:autoSpaceDE w:val="0"/>
              <w:autoSpaceDN w:val="0"/>
              <w:rPr>
                <w:rFonts w:ascii="Angsana New" w:hAnsi="Angsana New" w:cs="Angsana New"/>
                <w:sz w:val="28"/>
                <w:szCs w:val="28"/>
              </w:rPr>
            </w:pPr>
            <w:r w:rsidRPr="00973B7F">
              <w:rPr>
                <w:rFonts w:ascii="Angsana New" w:hAnsi="Angsana New" w:cs="Angsana New"/>
                <w:sz w:val="28"/>
                <w:szCs w:val="28"/>
              </w:rPr>
              <w:t>7</w:t>
            </w:r>
            <w:r w:rsidR="005C5140" w:rsidRPr="00BF53D1">
              <w:rPr>
                <w:rFonts w:ascii="Angsana New" w:hAnsi="Angsana New" w:cs="Angsana New"/>
                <w:sz w:val="28"/>
                <w:szCs w:val="28"/>
              </w:rPr>
              <w:t>,</w:t>
            </w:r>
            <w:r w:rsidRPr="00973B7F">
              <w:rPr>
                <w:rFonts w:ascii="Angsana New" w:hAnsi="Angsana New" w:cs="Angsana New"/>
                <w:sz w:val="28"/>
                <w:szCs w:val="28"/>
              </w:rPr>
              <w:t>217</w:t>
            </w:r>
            <w:r w:rsidR="005C5140" w:rsidRPr="00BF53D1">
              <w:rPr>
                <w:rFonts w:ascii="Angsana New" w:hAnsi="Angsana New" w:cs="Angsana New"/>
                <w:sz w:val="28"/>
                <w:szCs w:val="28"/>
              </w:rPr>
              <w:t>,</w:t>
            </w:r>
            <w:r w:rsidRPr="00973B7F">
              <w:rPr>
                <w:rFonts w:ascii="Angsana New" w:hAnsi="Angsana New" w:cs="Angsana New"/>
                <w:sz w:val="28"/>
                <w:szCs w:val="28"/>
              </w:rPr>
              <w:t>988</w:t>
            </w:r>
          </w:p>
        </w:tc>
        <w:tc>
          <w:tcPr>
            <w:tcW w:w="90" w:type="dxa"/>
          </w:tcPr>
          <w:p w14:paraId="0A6DBD93" w14:textId="77777777" w:rsidR="003C1D24" w:rsidRPr="00BF53D1" w:rsidRDefault="003C1D24" w:rsidP="003C1D24">
            <w:pPr>
              <w:tabs>
                <w:tab w:val="decimal" w:pos="905"/>
              </w:tabs>
              <w:autoSpaceDE w:val="0"/>
              <w:autoSpaceDN w:val="0"/>
              <w:ind w:right="-428"/>
              <w:rPr>
                <w:rFonts w:ascii="Angsana New" w:hAnsi="Angsana New" w:cs="Angsana New"/>
                <w:sz w:val="28"/>
                <w:szCs w:val="28"/>
              </w:rPr>
            </w:pPr>
          </w:p>
        </w:tc>
        <w:tc>
          <w:tcPr>
            <w:tcW w:w="990" w:type="dxa"/>
          </w:tcPr>
          <w:p w14:paraId="2F0E745D" w14:textId="66EBCF00" w:rsidR="003C1D24" w:rsidRPr="00BF53D1" w:rsidRDefault="00973B7F" w:rsidP="003C1D24">
            <w:pPr>
              <w:tabs>
                <w:tab w:val="decimal" w:pos="900"/>
              </w:tabs>
              <w:autoSpaceDE w:val="0"/>
              <w:autoSpaceDN w:val="0"/>
              <w:rPr>
                <w:rFonts w:ascii="Angsana New" w:hAnsi="Angsana New" w:cs="Angsana New"/>
                <w:sz w:val="28"/>
                <w:szCs w:val="28"/>
              </w:rPr>
            </w:pPr>
            <w:r w:rsidRPr="00973B7F">
              <w:rPr>
                <w:rFonts w:ascii="Angsana New" w:hAnsi="Angsana New" w:cs="Angsana New"/>
                <w:sz w:val="28"/>
                <w:szCs w:val="28"/>
              </w:rPr>
              <w:t>10</w:t>
            </w:r>
            <w:r w:rsidR="003C1D24" w:rsidRPr="00BF53D1">
              <w:rPr>
                <w:rFonts w:ascii="Angsana New" w:hAnsi="Angsana New" w:cs="Angsana New"/>
                <w:sz w:val="28"/>
                <w:szCs w:val="28"/>
              </w:rPr>
              <w:t>,</w:t>
            </w:r>
            <w:r w:rsidRPr="00973B7F">
              <w:rPr>
                <w:rFonts w:ascii="Angsana New" w:hAnsi="Angsana New" w:cs="Angsana New"/>
                <w:sz w:val="28"/>
                <w:szCs w:val="28"/>
              </w:rPr>
              <w:t>534</w:t>
            </w:r>
            <w:r w:rsidR="003C1D24" w:rsidRPr="00BF53D1">
              <w:rPr>
                <w:rFonts w:ascii="Angsana New" w:hAnsi="Angsana New" w:cs="Angsana New"/>
                <w:sz w:val="28"/>
                <w:szCs w:val="28"/>
              </w:rPr>
              <w:t>,</w:t>
            </w:r>
            <w:r w:rsidRPr="00973B7F">
              <w:rPr>
                <w:rFonts w:ascii="Angsana New" w:hAnsi="Angsana New" w:cs="Angsana New"/>
                <w:sz w:val="28"/>
                <w:szCs w:val="28"/>
              </w:rPr>
              <w:t>068</w:t>
            </w:r>
          </w:p>
        </w:tc>
      </w:tr>
      <w:tr w:rsidR="003C1D24" w:rsidRPr="00BF53D1" w14:paraId="2711527A" w14:textId="77777777" w:rsidTr="005C2B3F">
        <w:tc>
          <w:tcPr>
            <w:tcW w:w="4230" w:type="dxa"/>
          </w:tcPr>
          <w:p w14:paraId="1640157C" w14:textId="77777777" w:rsidR="003C1D24" w:rsidRPr="00BF53D1" w:rsidRDefault="003C1D24" w:rsidP="003C1D24">
            <w:pPr>
              <w:tabs>
                <w:tab w:val="left" w:pos="2160"/>
              </w:tabs>
              <w:autoSpaceDE w:val="0"/>
              <w:autoSpaceDN w:val="0"/>
              <w:ind w:left="540" w:right="-428"/>
              <w:jc w:val="thaiDistribute"/>
              <w:rPr>
                <w:rFonts w:ascii="Angsana New" w:hAnsi="Angsana New" w:cs="Angsana New"/>
                <w:sz w:val="28"/>
                <w:szCs w:val="28"/>
                <w:cs/>
                <w:lang w:val="en-GB"/>
              </w:rPr>
            </w:pPr>
            <w:r w:rsidRPr="00BF53D1">
              <w:rPr>
                <w:rFonts w:ascii="Angsana New" w:hAnsi="Angsana New" w:cs="Angsana New"/>
                <w:sz w:val="28"/>
                <w:szCs w:val="28"/>
                <w:cs/>
                <w:lang w:val="en-GB"/>
              </w:rPr>
              <w:t>เงินฝากธนาคาร - กระแสรายวัน</w:t>
            </w:r>
          </w:p>
        </w:tc>
        <w:tc>
          <w:tcPr>
            <w:tcW w:w="1089" w:type="dxa"/>
          </w:tcPr>
          <w:p w14:paraId="3384E39B" w14:textId="36A30BC1" w:rsidR="003C1D24" w:rsidRPr="00BF53D1" w:rsidRDefault="00973B7F" w:rsidP="003C1D24">
            <w:pPr>
              <w:tabs>
                <w:tab w:val="decimal" w:pos="990"/>
              </w:tabs>
              <w:autoSpaceDE w:val="0"/>
              <w:autoSpaceDN w:val="0"/>
              <w:rPr>
                <w:rFonts w:ascii="Angsana New" w:hAnsi="Angsana New" w:cs="Angsana New"/>
                <w:sz w:val="28"/>
                <w:szCs w:val="28"/>
              </w:rPr>
            </w:pPr>
            <w:r w:rsidRPr="00973B7F">
              <w:rPr>
                <w:rFonts w:ascii="Angsana New" w:hAnsi="Angsana New" w:cs="Angsana New"/>
                <w:sz w:val="28"/>
                <w:szCs w:val="28"/>
              </w:rPr>
              <w:t>3</w:t>
            </w:r>
            <w:r w:rsidR="00C816FF" w:rsidRPr="00BF53D1">
              <w:rPr>
                <w:rFonts w:ascii="Angsana New" w:hAnsi="Angsana New" w:cs="Angsana New"/>
                <w:sz w:val="28"/>
                <w:szCs w:val="28"/>
              </w:rPr>
              <w:t>,</w:t>
            </w:r>
            <w:r w:rsidRPr="00973B7F">
              <w:rPr>
                <w:rFonts w:ascii="Angsana New" w:hAnsi="Angsana New" w:cs="Angsana New"/>
                <w:sz w:val="28"/>
                <w:szCs w:val="28"/>
              </w:rPr>
              <w:t>344</w:t>
            </w:r>
            <w:r w:rsidR="006A2D18" w:rsidRPr="00BF53D1">
              <w:rPr>
                <w:rFonts w:ascii="Angsana New" w:hAnsi="Angsana New" w:cs="Angsana New"/>
                <w:sz w:val="28"/>
                <w:szCs w:val="28"/>
              </w:rPr>
              <w:t>,</w:t>
            </w:r>
            <w:r w:rsidRPr="00973B7F">
              <w:rPr>
                <w:rFonts w:ascii="Angsana New" w:hAnsi="Angsana New" w:cs="Angsana New"/>
                <w:sz w:val="28"/>
                <w:szCs w:val="28"/>
              </w:rPr>
              <w:t>150</w:t>
            </w:r>
          </w:p>
        </w:tc>
        <w:tc>
          <w:tcPr>
            <w:tcW w:w="99" w:type="dxa"/>
          </w:tcPr>
          <w:p w14:paraId="0C1C7592" w14:textId="77777777" w:rsidR="003C1D24" w:rsidRPr="00BF53D1" w:rsidRDefault="003C1D24" w:rsidP="003C1D24">
            <w:pPr>
              <w:autoSpaceDE w:val="0"/>
              <w:autoSpaceDN w:val="0"/>
              <w:ind w:right="-428"/>
              <w:rPr>
                <w:rFonts w:ascii="Angsana New" w:hAnsi="Angsana New" w:cs="Angsana New"/>
                <w:sz w:val="28"/>
                <w:szCs w:val="28"/>
                <w:lang w:val="en-GB"/>
              </w:rPr>
            </w:pPr>
          </w:p>
        </w:tc>
        <w:tc>
          <w:tcPr>
            <w:tcW w:w="1062" w:type="dxa"/>
          </w:tcPr>
          <w:p w14:paraId="3AD727B9" w14:textId="28DD221F" w:rsidR="003C1D24" w:rsidRPr="00BF53D1" w:rsidRDefault="00973B7F" w:rsidP="003C1D24">
            <w:pPr>
              <w:tabs>
                <w:tab w:val="decimal" w:pos="990"/>
              </w:tabs>
              <w:autoSpaceDE w:val="0"/>
              <w:autoSpaceDN w:val="0"/>
              <w:rPr>
                <w:rFonts w:ascii="Angsana New" w:hAnsi="Angsana New" w:cs="Angsana New"/>
                <w:sz w:val="28"/>
                <w:szCs w:val="28"/>
              </w:rPr>
            </w:pPr>
            <w:r w:rsidRPr="00973B7F">
              <w:rPr>
                <w:rFonts w:ascii="Angsana New" w:hAnsi="Angsana New" w:cs="Angsana New"/>
                <w:sz w:val="28"/>
                <w:szCs w:val="28"/>
              </w:rPr>
              <w:t>2</w:t>
            </w:r>
            <w:r w:rsidR="003C1D24" w:rsidRPr="00BF53D1">
              <w:rPr>
                <w:rFonts w:ascii="Angsana New" w:hAnsi="Angsana New" w:cs="Angsana New"/>
                <w:sz w:val="28"/>
                <w:szCs w:val="28"/>
              </w:rPr>
              <w:t>,</w:t>
            </w:r>
            <w:r w:rsidRPr="00973B7F">
              <w:rPr>
                <w:rFonts w:ascii="Angsana New" w:hAnsi="Angsana New" w:cs="Angsana New"/>
                <w:sz w:val="28"/>
                <w:szCs w:val="28"/>
              </w:rPr>
              <w:t>633</w:t>
            </w:r>
            <w:r w:rsidR="003C1D24" w:rsidRPr="00BF53D1">
              <w:rPr>
                <w:rFonts w:ascii="Angsana New" w:hAnsi="Angsana New" w:cs="Angsana New"/>
                <w:sz w:val="28"/>
                <w:szCs w:val="28"/>
              </w:rPr>
              <w:t>,</w:t>
            </w:r>
            <w:r w:rsidRPr="00973B7F">
              <w:rPr>
                <w:rFonts w:ascii="Angsana New" w:hAnsi="Angsana New" w:cs="Angsana New"/>
                <w:sz w:val="28"/>
                <w:szCs w:val="28"/>
              </w:rPr>
              <w:t>704</w:t>
            </w:r>
          </w:p>
        </w:tc>
        <w:tc>
          <w:tcPr>
            <w:tcW w:w="117" w:type="dxa"/>
          </w:tcPr>
          <w:p w14:paraId="6B1BBB32" w14:textId="77777777" w:rsidR="003C1D24" w:rsidRPr="00BF53D1" w:rsidRDefault="003C1D24" w:rsidP="003C1D24">
            <w:pPr>
              <w:tabs>
                <w:tab w:val="decimal" w:pos="905"/>
              </w:tabs>
              <w:autoSpaceDE w:val="0"/>
              <w:autoSpaceDN w:val="0"/>
              <w:ind w:right="-428"/>
              <w:rPr>
                <w:rFonts w:ascii="Angsana New" w:hAnsi="Angsana New" w:cs="Angsana New"/>
                <w:sz w:val="28"/>
                <w:szCs w:val="28"/>
              </w:rPr>
            </w:pPr>
          </w:p>
        </w:tc>
        <w:tc>
          <w:tcPr>
            <w:tcW w:w="1053" w:type="dxa"/>
          </w:tcPr>
          <w:p w14:paraId="21E968F3" w14:textId="1927FE49" w:rsidR="003C1D24" w:rsidRPr="00BF53D1" w:rsidRDefault="00973B7F" w:rsidP="003C1D24">
            <w:pPr>
              <w:tabs>
                <w:tab w:val="decimal" w:pos="960"/>
              </w:tabs>
              <w:autoSpaceDE w:val="0"/>
              <w:autoSpaceDN w:val="0"/>
              <w:rPr>
                <w:rFonts w:ascii="Angsana New" w:hAnsi="Angsana New" w:cs="Angsana New"/>
                <w:sz w:val="28"/>
                <w:szCs w:val="28"/>
              </w:rPr>
            </w:pPr>
            <w:r w:rsidRPr="00973B7F">
              <w:rPr>
                <w:rFonts w:ascii="Angsana New" w:hAnsi="Angsana New" w:cs="Angsana New"/>
                <w:sz w:val="28"/>
                <w:szCs w:val="28"/>
              </w:rPr>
              <w:t>388</w:t>
            </w:r>
            <w:r w:rsidR="005C5140" w:rsidRPr="00BF53D1">
              <w:rPr>
                <w:rFonts w:ascii="Angsana New" w:hAnsi="Angsana New" w:cs="Angsana New"/>
                <w:sz w:val="28"/>
                <w:szCs w:val="28"/>
              </w:rPr>
              <w:t>,</w:t>
            </w:r>
            <w:r w:rsidRPr="00973B7F">
              <w:rPr>
                <w:rFonts w:ascii="Angsana New" w:hAnsi="Angsana New" w:cs="Angsana New"/>
                <w:sz w:val="28"/>
                <w:szCs w:val="28"/>
              </w:rPr>
              <w:t>128</w:t>
            </w:r>
          </w:p>
        </w:tc>
        <w:tc>
          <w:tcPr>
            <w:tcW w:w="90" w:type="dxa"/>
          </w:tcPr>
          <w:p w14:paraId="126BE874" w14:textId="77777777" w:rsidR="003C1D24" w:rsidRPr="00BF53D1" w:rsidRDefault="003C1D24" w:rsidP="003C1D24">
            <w:pPr>
              <w:tabs>
                <w:tab w:val="decimal" w:pos="905"/>
              </w:tabs>
              <w:autoSpaceDE w:val="0"/>
              <w:autoSpaceDN w:val="0"/>
              <w:ind w:right="-428"/>
              <w:rPr>
                <w:rFonts w:ascii="Angsana New" w:hAnsi="Angsana New" w:cs="Angsana New"/>
                <w:sz w:val="28"/>
                <w:szCs w:val="28"/>
              </w:rPr>
            </w:pPr>
          </w:p>
        </w:tc>
        <w:tc>
          <w:tcPr>
            <w:tcW w:w="990" w:type="dxa"/>
          </w:tcPr>
          <w:p w14:paraId="50C16A21" w14:textId="3EE2AF22" w:rsidR="003C1D24" w:rsidRPr="00BF53D1" w:rsidRDefault="00973B7F" w:rsidP="003C1D24">
            <w:pPr>
              <w:tabs>
                <w:tab w:val="decimal" w:pos="900"/>
              </w:tabs>
              <w:autoSpaceDE w:val="0"/>
              <w:autoSpaceDN w:val="0"/>
              <w:rPr>
                <w:rFonts w:ascii="Angsana New" w:hAnsi="Angsana New" w:cs="Angsana New"/>
                <w:sz w:val="28"/>
                <w:szCs w:val="28"/>
              </w:rPr>
            </w:pPr>
            <w:r w:rsidRPr="00973B7F">
              <w:rPr>
                <w:rFonts w:ascii="Angsana New" w:hAnsi="Angsana New" w:cs="Angsana New"/>
                <w:sz w:val="28"/>
                <w:szCs w:val="28"/>
              </w:rPr>
              <w:t>110</w:t>
            </w:r>
            <w:r w:rsidR="003C1D24" w:rsidRPr="00BF53D1">
              <w:rPr>
                <w:rFonts w:ascii="Angsana New" w:hAnsi="Angsana New" w:cs="Angsana New"/>
                <w:sz w:val="28"/>
                <w:szCs w:val="28"/>
              </w:rPr>
              <w:t>,</w:t>
            </w:r>
            <w:r w:rsidRPr="00973B7F">
              <w:rPr>
                <w:rFonts w:ascii="Angsana New" w:hAnsi="Angsana New" w:cs="Angsana New"/>
                <w:sz w:val="28"/>
                <w:szCs w:val="28"/>
              </w:rPr>
              <w:t>402</w:t>
            </w:r>
          </w:p>
        </w:tc>
      </w:tr>
      <w:tr w:rsidR="003C1D24" w:rsidRPr="00BF53D1" w14:paraId="5E87492D" w14:textId="77777777" w:rsidTr="005C2B3F">
        <w:tc>
          <w:tcPr>
            <w:tcW w:w="4230" w:type="dxa"/>
          </w:tcPr>
          <w:p w14:paraId="5E95C7AB" w14:textId="77777777" w:rsidR="003C1D24" w:rsidRPr="00BF53D1" w:rsidRDefault="003C1D24" w:rsidP="003C1D24">
            <w:pPr>
              <w:tabs>
                <w:tab w:val="left" w:pos="2160"/>
              </w:tabs>
              <w:autoSpaceDE w:val="0"/>
              <w:autoSpaceDN w:val="0"/>
              <w:ind w:left="540" w:right="-428"/>
              <w:jc w:val="thaiDistribute"/>
              <w:rPr>
                <w:rFonts w:ascii="Angsana New" w:hAnsi="Angsana New" w:cs="Angsana New"/>
                <w:sz w:val="28"/>
                <w:szCs w:val="28"/>
                <w:cs/>
                <w:lang w:val="en-GB"/>
              </w:rPr>
            </w:pPr>
            <w:r w:rsidRPr="00BF53D1">
              <w:rPr>
                <w:rFonts w:ascii="Angsana New" w:hAnsi="Angsana New" w:cs="Angsana New"/>
                <w:sz w:val="28"/>
                <w:szCs w:val="28"/>
                <w:cs/>
                <w:lang w:val="en-GB"/>
              </w:rPr>
              <w:t>รวมเงินสด</w:t>
            </w:r>
            <w:r w:rsidRPr="00BF53D1">
              <w:rPr>
                <w:rFonts w:ascii="Angsana New" w:hAnsi="Angsana New" w:cs="Angsana New" w:hint="cs"/>
                <w:sz w:val="28"/>
                <w:szCs w:val="28"/>
                <w:cs/>
                <w:lang w:val="en-GB"/>
              </w:rPr>
              <w:t>และ</w:t>
            </w:r>
            <w:r w:rsidRPr="00BF53D1">
              <w:rPr>
                <w:rFonts w:ascii="Angsana New" w:hAnsi="Angsana New" w:cs="Angsana New"/>
                <w:sz w:val="28"/>
                <w:szCs w:val="28"/>
                <w:cs/>
                <w:lang w:val="en-GB"/>
              </w:rPr>
              <w:t>รายการเทียบเท่าเงินสด</w:t>
            </w:r>
          </w:p>
        </w:tc>
        <w:tc>
          <w:tcPr>
            <w:tcW w:w="1089" w:type="dxa"/>
            <w:tcBorders>
              <w:top w:val="single" w:sz="4" w:space="0" w:color="auto"/>
              <w:bottom w:val="double" w:sz="4" w:space="0" w:color="auto"/>
            </w:tcBorders>
          </w:tcPr>
          <w:p w14:paraId="3319D18D" w14:textId="3C228D19" w:rsidR="003C1D24" w:rsidRPr="00BF53D1" w:rsidRDefault="00973B7F" w:rsidP="003C1D24">
            <w:pPr>
              <w:tabs>
                <w:tab w:val="decimal" w:pos="990"/>
              </w:tabs>
              <w:autoSpaceDE w:val="0"/>
              <w:autoSpaceDN w:val="0"/>
              <w:rPr>
                <w:rFonts w:ascii="Angsana New" w:hAnsi="Angsana New" w:cs="Angsana New"/>
                <w:sz w:val="28"/>
                <w:szCs w:val="28"/>
                <w:cs/>
              </w:rPr>
            </w:pPr>
            <w:r w:rsidRPr="00973B7F">
              <w:rPr>
                <w:rFonts w:ascii="Angsana New" w:hAnsi="Angsana New" w:cs="Angsana New"/>
                <w:sz w:val="28"/>
                <w:szCs w:val="28"/>
              </w:rPr>
              <w:t>35</w:t>
            </w:r>
            <w:r w:rsidR="00B22ABF" w:rsidRPr="00BF53D1">
              <w:rPr>
                <w:rFonts w:ascii="Angsana New" w:hAnsi="Angsana New" w:cs="Angsana New"/>
                <w:sz w:val="28"/>
                <w:szCs w:val="28"/>
              </w:rPr>
              <w:t>,</w:t>
            </w:r>
            <w:r w:rsidRPr="00973B7F">
              <w:rPr>
                <w:rFonts w:ascii="Angsana New" w:hAnsi="Angsana New" w:cs="Angsana New"/>
                <w:sz w:val="28"/>
                <w:szCs w:val="28"/>
              </w:rPr>
              <w:t>206</w:t>
            </w:r>
            <w:r w:rsidR="00B22ABF" w:rsidRPr="00BF53D1">
              <w:rPr>
                <w:rFonts w:ascii="Angsana New" w:hAnsi="Angsana New" w:cs="Angsana New"/>
                <w:sz w:val="28"/>
                <w:szCs w:val="28"/>
              </w:rPr>
              <w:t>,</w:t>
            </w:r>
            <w:r w:rsidRPr="00973B7F">
              <w:rPr>
                <w:rFonts w:ascii="Angsana New" w:hAnsi="Angsana New" w:cs="Angsana New"/>
                <w:sz w:val="28"/>
                <w:szCs w:val="28"/>
              </w:rPr>
              <w:t>755</w:t>
            </w:r>
          </w:p>
        </w:tc>
        <w:tc>
          <w:tcPr>
            <w:tcW w:w="99" w:type="dxa"/>
          </w:tcPr>
          <w:p w14:paraId="0088CD51" w14:textId="77777777" w:rsidR="003C1D24" w:rsidRPr="00BF53D1" w:rsidRDefault="003C1D24" w:rsidP="003C1D24">
            <w:pPr>
              <w:autoSpaceDE w:val="0"/>
              <w:autoSpaceDN w:val="0"/>
              <w:rPr>
                <w:rFonts w:ascii="Angsana New" w:hAnsi="Angsana New" w:cs="Angsana New"/>
                <w:sz w:val="28"/>
                <w:szCs w:val="28"/>
              </w:rPr>
            </w:pPr>
          </w:p>
        </w:tc>
        <w:tc>
          <w:tcPr>
            <w:tcW w:w="1062" w:type="dxa"/>
            <w:tcBorders>
              <w:top w:val="single" w:sz="4" w:space="0" w:color="auto"/>
              <w:bottom w:val="double" w:sz="4" w:space="0" w:color="auto"/>
            </w:tcBorders>
          </w:tcPr>
          <w:p w14:paraId="1B394DA8" w14:textId="23416EC7" w:rsidR="003C1D24" w:rsidRPr="00BF53D1" w:rsidRDefault="00973B7F" w:rsidP="003C1D24">
            <w:pPr>
              <w:tabs>
                <w:tab w:val="decimal" w:pos="990"/>
              </w:tabs>
              <w:autoSpaceDE w:val="0"/>
              <w:autoSpaceDN w:val="0"/>
              <w:rPr>
                <w:rFonts w:ascii="Angsana New" w:hAnsi="Angsana New" w:cs="Angsana New"/>
                <w:sz w:val="28"/>
                <w:szCs w:val="28"/>
              </w:rPr>
            </w:pPr>
            <w:r w:rsidRPr="00973B7F">
              <w:rPr>
                <w:rFonts w:ascii="Angsana New" w:hAnsi="Angsana New" w:cs="Angsana New"/>
                <w:sz w:val="28"/>
                <w:szCs w:val="28"/>
              </w:rPr>
              <w:t>38</w:t>
            </w:r>
            <w:r w:rsidR="003C1D24" w:rsidRPr="00BF53D1">
              <w:rPr>
                <w:rFonts w:ascii="Angsana New" w:hAnsi="Angsana New" w:cs="Angsana New"/>
                <w:sz w:val="28"/>
                <w:szCs w:val="28"/>
              </w:rPr>
              <w:t>,</w:t>
            </w:r>
            <w:r w:rsidRPr="00973B7F">
              <w:rPr>
                <w:rFonts w:ascii="Angsana New" w:hAnsi="Angsana New" w:cs="Angsana New"/>
                <w:sz w:val="28"/>
                <w:szCs w:val="28"/>
              </w:rPr>
              <w:t>457</w:t>
            </w:r>
            <w:r w:rsidR="003C1D24" w:rsidRPr="00BF53D1">
              <w:rPr>
                <w:rFonts w:ascii="Angsana New" w:hAnsi="Angsana New" w:cs="Angsana New"/>
                <w:sz w:val="28"/>
                <w:szCs w:val="28"/>
              </w:rPr>
              <w:t>,</w:t>
            </w:r>
            <w:r w:rsidRPr="00973B7F">
              <w:rPr>
                <w:rFonts w:ascii="Angsana New" w:hAnsi="Angsana New" w:cs="Angsana New"/>
                <w:sz w:val="28"/>
                <w:szCs w:val="28"/>
              </w:rPr>
              <w:t>978</w:t>
            </w:r>
          </w:p>
        </w:tc>
        <w:tc>
          <w:tcPr>
            <w:tcW w:w="117" w:type="dxa"/>
          </w:tcPr>
          <w:p w14:paraId="0064E67A" w14:textId="77777777" w:rsidR="003C1D24" w:rsidRPr="00BF53D1" w:rsidRDefault="003C1D24" w:rsidP="003C1D24">
            <w:pPr>
              <w:tabs>
                <w:tab w:val="decimal" w:pos="905"/>
              </w:tabs>
              <w:autoSpaceDE w:val="0"/>
              <w:autoSpaceDN w:val="0"/>
              <w:rPr>
                <w:rFonts w:ascii="Angsana New" w:hAnsi="Angsana New" w:cs="Angsana New"/>
                <w:sz w:val="28"/>
                <w:szCs w:val="28"/>
              </w:rPr>
            </w:pPr>
          </w:p>
        </w:tc>
        <w:tc>
          <w:tcPr>
            <w:tcW w:w="1053" w:type="dxa"/>
            <w:tcBorders>
              <w:top w:val="single" w:sz="4" w:space="0" w:color="auto"/>
              <w:bottom w:val="double" w:sz="4" w:space="0" w:color="auto"/>
            </w:tcBorders>
          </w:tcPr>
          <w:p w14:paraId="39EA7707" w14:textId="5890FEFF" w:rsidR="003C1D24" w:rsidRPr="00BF53D1" w:rsidRDefault="00973B7F" w:rsidP="003C1D24">
            <w:pPr>
              <w:tabs>
                <w:tab w:val="decimal" w:pos="960"/>
              </w:tabs>
              <w:autoSpaceDE w:val="0"/>
              <w:autoSpaceDN w:val="0"/>
              <w:rPr>
                <w:rFonts w:ascii="Angsana New" w:hAnsi="Angsana New" w:cs="Angsana New"/>
                <w:sz w:val="28"/>
                <w:szCs w:val="28"/>
              </w:rPr>
            </w:pPr>
            <w:r w:rsidRPr="00973B7F">
              <w:rPr>
                <w:rFonts w:ascii="Angsana New" w:hAnsi="Angsana New" w:cs="Angsana New"/>
                <w:sz w:val="28"/>
                <w:szCs w:val="28"/>
              </w:rPr>
              <w:t>7</w:t>
            </w:r>
            <w:r w:rsidR="001A7813" w:rsidRPr="00BF53D1">
              <w:rPr>
                <w:rFonts w:ascii="Angsana New" w:hAnsi="Angsana New" w:cs="Angsana New"/>
                <w:sz w:val="28"/>
                <w:szCs w:val="28"/>
              </w:rPr>
              <w:t>,</w:t>
            </w:r>
            <w:r w:rsidRPr="00973B7F">
              <w:rPr>
                <w:rFonts w:ascii="Angsana New" w:hAnsi="Angsana New" w:cs="Angsana New"/>
                <w:sz w:val="28"/>
                <w:szCs w:val="28"/>
              </w:rPr>
              <w:t>892</w:t>
            </w:r>
            <w:r w:rsidR="001A7813" w:rsidRPr="00BF53D1">
              <w:rPr>
                <w:rFonts w:ascii="Angsana New" w:hAnsi="Angsana New" w:cs="Angsana New"/>
                <w:sz w:val="28"/>
                <w:szCs w:val="28"/>
              </w:rPr>
              <w:t>,</w:t>
            </w:r>
            <w:r w:rsidRPr="00973B7F">
              <w:rPr>
                <w:rFonts w:ascii="Angsana New" w:hAnsi="Angsana New" w:cs="Angsana New"/>
                <w:sz w:val="28"/>
                <w:szCs w:val="28"/>
              </w:rPr>
              <w:t>121</w:t>
            </w:r>
          </w:p>
        </w:tc>
        <w:tc>
          <w:tcPr>
            <w:tcW w:w="90" w:type="dxa"/>
          </w:tcPr>
          <w:p w14:paraId="72E5192D" w14:textId="77777777" w:rsidR="003C1D24" w:rsidRPr="00BF53D1" w:rsidRDefault="003C1D24" w:rsidP="003C1D24">
            <w:pPr>
              <w:tabs>
                <w:tab w:val="decimal" w:pos="905"/>
              </w:tabs>
              <w:autoSpaceDE w:val="0"/>
              <w:autoSpaceDN w:val="0"/>
              <w:rPr>
                <w:rFonts w:ascii="Angsana New" w:hAnsi="Angsana New" w:cs="Angsana New"/>
                <w:sz w:val="28"/>
                <w:szCs w:val="28"/>
              </w:rPr>
            </w:pPr>
          </w:p>
        </w:tc>
        <w:tc>
          <w:tcPr>
            <w:tcW w:w="990" w:type="dxa"/>
            <w:tcBorders>
              <w:top w:val="single" w:sz="4" w:space="0" w:color="auto"/>
              <w:bottom w:val="double" w:sz="4" w:space="0" w:color="auto"/>
            </w:tcBorders>
          </w:tcPr>
          <w:p w14:paraId="5A03CAC8" w14:textId="284119CE" w:rsidR="003C1D24" w:rsidRPr="00BF53D1" w:rsidRDefault="00973B7F" w:rsidP="003C1D24">
            <w:pPr>
              <w:tabs>
                <w:tab w:val="decimal" w:pos="900"/>
              </w:tabs>
              <w:autoSpaceDE w:val="0"/>
              <w:autoSpaceDN w:val="0"/>
              <w:rPr>
                <w:rFonts w:ascii="Angsana New" w:hAnsi="Angsana New" w:cs="Angsana New"/>
                <w:sz w:val="28"/>
                <w:szCs w:val="28"/>
              </w:rPr>
            </w:pPr>
            <w:r w:rsidRPr="00973B7F">
              <w:rPr>
                <w:rFonts w:ascii="Angsana New" w:hAnsi="Angsana New" w:cs="Angsana New"/>
                <w:sz w:val="28"/>
                <w:szCs w:val="28"/>
              </w:rPr>
              <w:t>10</w:t>
            </w:r>
            <w:r w:rsidR="003C1D24" w:rsidRPr="00BF53D1">
              <w:rPr>
                <w:rFonts w:ascii="Angsana New" w:hAnsi="Angsana New" w:cs="Angsana New"/>
                <w:sz w:val="28"/>
                <w:szCs w:val="28"/>
              </w:rPr>
              <w:t>,</w:t>
            </w:r>
            <w:r w:rsidRPr="00973B7F">
              <w:rPr>
                <w:rFonts w:ascii="Angsana New" w:hAnsi="Angsana New" w:cs="Angsana New"/>
                <w:sz w:val="28"/>
                <w:szCs w:val="28"/>
              </w:rPr>
              <w:t>947</w:t>
            </w:r>
            <w:r w:rsidR="003C1D24" w:rsidRPr="00BF53D1">
              <w:rPr>
                <w:rFonts w:ascii="Angsana New" w:hAnsi="Angsana New" w:cs="Angsana New"/>
                <w:sz w:val="28"/>
                <w:szCs w:val="28"/>
              </w:rPr>
              <w:t>,</w:t>
            </w:r>
            <w:r w:rsidRPr="00973B7F">
              <w:rPr>
                <w:rFonts w:ascii="Angsana New" w:hAnsi="Angsana New" w:cs="Angsana New"/>
                <w:sz w:val="28"/>
                <w:szCs w:val="28"/>
              </w:rPr>
              <w:t>277</w:t>
            </w:r>
          </w:p>
        </w:tc>
      </w:tr>
    </w:tbl>
    <w:p w14:paraId="070F1A1E" w14:textId="20CE3F0F" w:rsidR="00CA7F0F" w:rsidRPr="00BF53D1" w:rsidRDefault="00CA7F0F" w:rsidP="00CA7F0F">
      <w:pPr>
        <w:spacing w:before="240"/>
        <w:ind w:left="907" w:right="-29"/>
        <w:jc w:val="thaiDistribute"/>
        <w:rPr>
          <w:rFonts w:ascii="Angsana New" w:hAnsi="Angsana New" w:cs="Angsana New"/>
          <w:spacing w:val="-4"/>
          <w:sz w:val="32"/>
          <w:szCs w:val="32"/>
          <w:cs/>
        </w:rPr>
      </w:pPr>
      <w:r w:rsidRPr="00BF53D1">
        <w:rPr>
          <w:rFonts w:ascii="Angsana New" w:hAnsi="Angsana New" w:cs="Angsana New"/>
          <w:spacing w:val="-4"/>
          <w:sz w:val="32"/>
          <w:szCs w:val="32"/>
          <w:cs/>
        </w:rPr>
        <w:t xml:space="preserve">ณ วันที่ </w:t>
      </w:r>
      <w:r w:rsidR="00973B7F" w:rsidRPr="00973B7F">
        <w:rPr>
          <w:rFonts w:ascii="Angsana New" w:hAnsi="Angsana New" w:cs="Angsana New"/>
          <w:spacing w:val="-4"/>
          <w:sz w:val="32"/>
          <w:szCs w:val="32"/>
        </w:rPr>
        <w:t>31</w:t>
      </w:r>
      <w:r w:rsidRPr="00BF53D1">
        <w:rPr>
          <w:rFonts w:ascii="Angsana New" w:hAnsi="Angsana New" w:cs="Angsana New"/>
          <w:spacing w:val="-4"/>
          <w:sz w:val="32"/>
          <w:szCs w:val="32"/>
          <w:cs/>
        </w:rPr>
        <w:t xml:space="preserve"> ธันวาคม </w:t>
      </w:r>
      <w:r w:rsidR="00973B7F" w:rsidRPr="00973B7F">
        <w:rPr>
          <w:rFonts w:ascii="Angsana New" w:hAnsi="Angsana New" w:cs="Angsana New"/>
          <w:spacing w:val="-8"/>
          <w:sz w:val="32"/>
          <w:szCs w:val="32"/>
        </w:rPr>
        <w:t>2567</w:t>
      </w:r>
      <w:r w:rsidRPr="00BF53D1">
        <w:rPr>
          <w:rFonts w:ascii="Angsana New" w:hAnsi="Angsana New" w:cs="Angsana New"/>
          <w:spacing w:val="-8"/>
          <w:sz w:val="32"/>
          <w:szCs w:val="32"/>
          <w:cs/>
        </w:rPr>
        <w:t xml:space="preserve"> และ </w:t>
      </w:r>
      <w:r w:rsidR="00973B7F" w:rsidRPr="00973B7F">
        <w:rPr>
          <w:rFonts w:ascii="Angsana New" w:hAnsi="Angsana New" w:cs="Angsana New"/>
          <w:spacing w:val="-8"/>
          <w:sz w:val="32"/>
          <w:szCs w:val="32"/>
        </w:rPr>
        <w:t>2566</w:t>
      </w:r>
      <w:r w:rsidRPr="00BF53D1">
        <w:rPr>
          <w:rFonts w:ascii="Angsana New" w:hAnsi="Angsana New" w:cs="Angsana New"/>
          <w:spacing w:val="-8"/>
          <w:sz w:val="32"/>
          <w:szCs w:val="32"/>
          <w:cs/>
        </w:rPr>
        <w:t xml:space="preserve"> </w:t>
      </w:r>
      <w:r w:rsidRPr="00BF53D1">
        <w:rPr>
          <w:rFonts w:ascii="Angsana New" w:hAnsi="Angsana New" w:cs="Angsana New"/>
          <w:spacing w:val="-4"/>
          <w:sz w:val="32"/>
          <w:szCs w:val="32"/>
          <w:cs/>
        </w:rPr>
        <w:t>เงินฝากออมทรัพย์ มีอัตราดอกเบี้ย</w:t>
      </w:r>
      <w:r w:rsidRPr="00BF53D1">
        <w:rPr>
          <w:rFonts w:ascii="Angsana New" w:hAnsi="Angsana New" w:cs="Angsana New" w:hint="cs"/>
          <w:spacing w:val="-8"/>
          <w:sz w:val="32"/>
          <w:szCs w:val="32"/>
          <w:cs/>
        </w:rPr>
        <w:t xml:space="preserve">ร้อยละ </w:t>
      </w:r>
      <w:r w:rsidR="00973B7F" w:rsidRPr="00973B7F">
        <w:rPr>
          <w:rFonts w:ascii="Angsana New" w:hAnsi="Angsana New" w:cs="Angsana New"/>
          <w:spacing w:val="-8"/>
          <w:sz w:val="32"/>
          <w:szCs w:val="32"/>
        </w:rPr>
        <w:t>0</w:t>
      </w:r>
      <w:r w:rsidR="005C5140" w:rsidRPr="00BF53D1">
        <w:rPr>
          <w:rFonts w:ascii="Angsana New" w:hAnsi="Angsana New" w:cs="Angsana New"/>
          <w:spacing w:val="-8"/>
          <w:sz w:val="32"/>
          <w:szCs w:val="32"/>
        </w:rPr>
        <w:t>.</w:t>
      </w:r>
      <w:r w:rsidR="00973B7F" w:rsidRPr="00973B7F">
        <w:rPr>
          <w:rFonts w:ascii="Angsana New" w:hAnsi="Angsana New" w:cs="Angsana New"/>
          <w:spacing w:val="-8"/>
          <w:sz w:val="32"/>
          <w:szCs w:val="32"/>
        </w:rPr>
        <w:t>15</w:t>
      </w:r>
      <w:r w:rsidRPr="00BF53D1">
        <w:rPr>
          <w:rFonts w:ascii="Angsana New" w:hAnsi="Angsana New" w:cs="Angsana New"/>
          <w:spacing w:val="-8"/>
          <w:sz w:val="32"/>
          <w:szCs w:val="32"/>
        </w:rPr>
        <w:t xml:space="preserve"> </w:t>
      </w:r>
      <w:r w:rsidRPr="00BF53D1">
        <w:rPr>
          <w:rFonts w:ascii="Angsana New" w:hAnsi="Angsana New" w:cs="Angsana New" w:hint="cs"/>
          <w:spacing w:val="-8"/>
          <w:sz w:val="32"/>
          <w:szCs w:val="32"/>
          <w:cs/>
        </w:rPr>
        <w:t xml:space="preserve">ถึงร้อยละ </w:t>
      </w:r>
      <w:r w:rsidR="00973B7F" w:rsidRPr="00973B7F">
        <w:rPr>
          <w:rFonts w:ascii="Angsana New" w:hAnsi="Angsana New" w:cs="Angsana New"/>
          <w:spacing w:val="-8"/>
          <w:sz w:val="32"/>
          <w:szCs w:val="32"/>
        </w:rPr>
        <w:t>0</w:t>
      </w:r>
      <w:r w:rsidR="003C1D24" w:rsidRPr="00BF53D1">
        <w:rPr>
          <w:rFonts w:ascii="Angsana New" w:hAnsi="Angsana New" w:cs="Angsana New"/>
          <w:spacing w:val="-8"/>
          <w:sz w:val="32"/>
          <w:szCs w:val="32"/>
        </w:rPr>
        <w:t>.</w:t>
      </w:r>
      <w:r w:rsidR="00973B7F" w:rsidRPr="00973B7F">
        <w:rPr>
          <w:rFonts w:ascii="Angsana New" w:hAnsi="Angsana New" w:cs="Angsana New"/>
          <w:spacing w:val="-8"/>
          <w:sz w:val="32"/>
          <w:szCs w:val="32"/>
        </w:rPr>
        <w:t>4</w:t>
      </w:r>
      <w:r w:rsidR="00973B7F" w:rsidRPr="00973B7F">
        <w:rPr>
          <w:rFonts w:ascii="Angsana New" w:hAnsi="Angsana New" w:cs="Angsana New" w:hint="cs"/>
          <w:spacing w:val="-8"/>
          <w:sz w:val="32"/>
          <w:szCs w:val="32"/>
        </w:rPr>
        <w:t>5</w:t>
      </w:r>
      <w:r w:rsidR="003C1D24" w:rsidRPr="00BF53D1">
        <w:rPr>
          <w:rFonts w:ascii="Angsana New" w:hAnsi="Angsana New" w:cs="Angsana New"/>
          <w:spacing w:val="-8"/>
          <w:sz w:val="32"/>
          <w:szCs w:val="32"/>
        </w:rPr>
        <w:t xml:space="preserve"> </w:t>
      </w:r>
      <w:r w:rsidRPr="00BF53D1">
        <w:rPr>
          <w:rFonts w:ascii="Angsana New" w:hAnsi="Angsana New" w:cs="Angsana New" w:hint="cs"/>
          <w:spacing w:val="-8"/>
          <w:sz w:val="32"/>
          <w:szCs w:val="32"/>
          <w:cs/>
        </w:rPr>
        <w:t>ต่อปี และ</w:t>
      </w:r>
      <w:r w:rsidRPr="00BF53D1">
        <w:rPr>
          <w:rFonts w:ascii="Angsana New" w:hAnsi="Angsana New" w:cs="Angsana New"/>
          <w:spacing w:val="-4"/>
          <w:sz w:val="32"/>
          <w:szCs w:val="32"/>
          <w:cs/>
        </w:rPr>
        <w:t>ร้อยละ</w:t>
      </w:r>
      <w:r w:rsidR="0012275F" w:rsidRPr="00BF53D1">
        <w:rPr>
          <w:rFonts w:ascii="Angsana New" w:hAnsi="Angsana New" w:cs="Angsana New"/>
          <w:spacing w:val="-4"/>
          <w:sz w:val="32"/>
          <w:szCs w:val="32"/>
        </w:rPr>
        <w:t xml:space="preserve"> </w:t>
      </w:r>
      <w:r w:rsidR="00973B7F" w:rsidRPr="00973B7F">
        <w:rPr>
          <w:rFonts w:ascii="Angsana New" w:hAnsi="Angsana New" w:cs="Angsana New"/>
          <w:spacing w:val="-4"/>
          <w:sz w:val="32"/>
          <w:szCs w:val="32"/>
        </w:rPr>
        <w:t>0</w:t>
      </w:r>
      <w:r w:rsidR="0012275F" w:rsidRPr="00BF53D1">
        <w:rPr>
          <w:rFonts w:ascii="Angsana New" w:hAnsi="Angsana New" w:cs="Angsana New"/>
          <w:spacing w:val="-4"/>
          <w:sz w:val="32"/>
          <w:szCs w:val="32"/>
        </w:rPr>
        <w:t>.</w:t>
      </w:r>
      <w:r w:rsidR="00973B7F" w:rsidRPr="00973B7F">
        <w:rPr>
          <w:rFonts w:ascii="Angsana New" w:hAnsi="Angsana New" w:cs="Angsana New"/>
          <w:spacing w:val="-4"/>
          <w:sz w:val="32"/>
          <w:szCs w:val="32"/>
        </w:rPr>
        <w:t>15</w:t>
      </w:r>
      <w:r w:rsidR="0012275F" w:rsidRPr="00BF53D1">
        <w:rPr>
          <w:rFonts w:ascii="Angsana New" w:hAnsi="Angsana New" w:cs="Angsana New"/>
          <w:spacing w:val="-4"/>
          <w:sz w:val="32"/>
          <w:szCs w:val="32"/>
        </w:rPr>
        <w:t xml:space="preserve"> </w:t>
      </w:r>
      <w:r w:rsidR="00473ADD" w:rsidRPr="00BF53D1">
        <w:rPr>
          <w:rFonts w:ascii="Angsana New" w:hAnsi="Angsana New" w:cs="Angsana New" w:hint="cs"/>
          <w:spacing w:val="-8"/>
          <w:sz w:val="32"/>
          <w:szCs w:val="32"/>
          <w:cs/>
        </w:rPr>
        <w:t xml:space="preserve">ถึงร้อยละ </w:t>
      </w:r>
      <w:r w:rsidR="00973B7F" w:rsidRPr="00973B7F">
        <w:rPr>
          <w:rFonts w:ascii="Angsana New" w:hAnsi="Angsana New" w:cs="Angsana New"/>
          <w:spacing w:val="-8"/>
          <w:sz w:val="32"/>
          <w:szCs w:val="32"/>
        </w:rPr>
        <w:t>0</w:t>
      </w:r>
      <w:r w:rsidR="003C1D24" w:rsidRPr="00BF53D1">
        <w:rPr>
          <w:rFonts w:ascii="Angsana New" w:hAnsi="Angsana New" w:cs="Angsana New"/>
          <w:spacing w:val="-8"/>
          <w:sz w:val="32"/>
          <w:szCs w:val="32"/>
        </w:rPr>
        <w:t>.</w:t>
      </w:r>
      <w:r w:rsidR="00973B7F" w:rsidRPr="00973B7F">
        <w:rPr>
          <w:rFonts w:ascii="Angsana New" w:hAnsi="Angsana New" w:cs="Angsana New"/>
          <w:spacing w:val="-8"/>
          <w:sz w:val="32"/>
          <w:szCs w:val="32"/>
        </w:rPr>
        <w:t>60</w:t>
      </w:r>
      <w:r w:rsidR="003C1D24" w:rsidRPr="00BF53D1">
        <w:rPr>
          <w:rFonts w:ascii="Angsana New" w:hAnsi="Angsana New" w:cs="Angsana New"/>
          <w:spacing w:val="-8"/>
          <w:sz w:val="32"/>
          <w:szCs w:val="32"/>
        </w:rPr>
        <w:t xml:space="preserve"> </w:t>
      </w:r>
      <w:r w:rsidRPr="00BF53D1">
        <w:rPr>
          <w:rFonts w:ascii="Angsana New" w:hAnsi="Angsana New" w:cs="Angsana New"/>
          <w:spacing w:val="-8"/>
          <w:sz w:val="32"/>
          <w:szCs w:val="32"/>
          <w:cs/>
        </w:rPr>
        <w:t>ต่อปี</w:t>
      </w:r>
      <w:r w:rsidRPr="00BF53D1">
        <w:rPr>
          <w:rFonts w:ascii="Angsana New" w:hAnsi="Angsana New" w:cs="Angsana New" w:hint="cs"/>
          <w:spacing w:val="-8"/>
          <w:sz w:val="32"/>
          <w:szCs w:val="32"/>
          <w:cs/>
        </w:rPr>
        <w:t xml:space="preserve"> ตามลำดับ</w:t>
      </w:r>
    </w:p>
    <w:p w14:paraId="6969B169" w14:textId="2EAC3A64" w:rsidR="00CA7F0F" w:rsidRPr="00BF53D1" w:rsidRDefault="00973B7F" w:rsidP="00CA7F0F">
      <w:pPr>
        <w:spacing w:before="240" w:after="240"/>
        <w:ind w:left="900" w:right="-29" w:hanging="360"/>
        <w:jc w:val="thaiDistribute"/>
        <w:rPr>
          <w:rFonts w:ascii="Angsana New" w:hAnsi="Angsana New" w:cs="Angsana New"/>
          <w:spacing w:val="-4"/>
          <w:sz w:val="32"/>
          <w:szCs w:val="32"/>
        </w:rPr>
      </w:pPr>
      <w:r w:rsidRPr="00973B7F">
        <w:rPr>
          <w:rFonts w:ascii="Angsana New" w:hAnsi="Angsana New" w:cs="Angsana New"/>
          <w:spacing w:val="-4"/>
          <w:sz w:val="32"/>
          <w:szCs w:val="32"/>
        </w:rPr>
        <w:t>6</w:t>
      </w:r>
      <w:r w:rsidR="00CA7F0F" w:rsidRPr="00BF53D1">
        <w:rPr>
          <w:rFonts w:ascii="Angsana New" w:hAnsi="Angsana New" w:cs="Angsana New"/>
          <w:spacing w:val="-4"/>
          <w:sz w:val="32"/>
          <w:szCs w:val="32"/>
          <w:cs/>
        </w:rPr>
        <w:t>.</w:t>
      </w:r>
      <w:r w:rsidRPr="00973B7F">
        <w:rPr>
          <w:rFonts w:ascii="Angsana New" w:hAnsi="Angsana New" w:cs="Angsana New"/>
          <w:spacing w:val="-4"/>
          <w:sz w:val="32"/>
          <w:szCs w:val="32"/>
        </w:rPr>
        <w:t>2</w:t>
      </w:r>
      <w:r w:rsidR="00CA7F0F" w:rsidRPr="00BF53D1">
        <w:rPr>
          <w:rFonts w:ascii="Angsana New" w:hAnsi="Angsana New" w:cs="Angsana New"/>
          <w:spacing w:val="-4"/>
          <w:sz w:val="32"/>
          <w:szCs w:val="32"/>
        </w:rPr>
        <w:tab/>
      </w:r>
      <w:r w:rsidR="00CA7F0F" w:rsidRPr="00BF53D1">
        <w:rPr>
          <w:rFonts w:ascii="Angsana New" w:hAnsi="Angsana New" w:cs="Angsana New"/>
          <w:spacing w:val="-4"/>
          <w:sz w:val="32"/>
          <w:szCs w:val="32"/>
          <w:cs/>
        </w:rPr>
        <w:t xml:space="preserve">รายการที่ไม่เกี่ยวข้องกับเงินสดที่เกิดจากการซื้อและการเพิ่มขึ้นของที่ดิน อาคารและอุปกรณ์ สำหรับปีสิ้นสุดวันที่ </w:t>
      </w:r>
      <w:r w:rsidRPr="00973B7F">
        <w:rPr>
          <w:rFonts w:ascii="Angsana New" w:hAnsi="Angsana New" w:cs="Angsana New"/>
          <w:spacing w:val="-8"/>
          <w:sz w:val="32"/>
          <w:szCs w:val="32"/>
        </w:rPr>
        <w:t>31</w:t>
      </w:r>
      <w:r w:rsidR="00CA7F0F" w:rsidRPr="00BF53D1">
        <w:rPr>
          <w:rFonts w:ascii="Angsana New" w:hAnsi="Angsana New" w:cs="Angsana New"/>
          <w:spacing w:val="-8"/>
          <w:sz w:val="32"/>
          <w:szCs w:val="32"/>
        </w:rPr>
        <w:t xml:space="preserve"> </w:t>
      </w:r>
      <w:r w:rsidR="00CA7F0F" w:rsidRPr="00BF53D1">
        <w:rPr>
          <w:rFonts w:ascii="Angsana New" w:hAnsi="Angsana New" w:cs="Angsana New"/>
          <w:spacing w:val="-8"/>
          <w:sz w:val="32"/>
          <w:szCs w:val="32"/>
          <w:cs/>
        </w:rPr>
        <w:t xml:space="preserve">ธันวาคม </w:t>
      </w:r>
      <w:r w:rsidRPr="00973B7F">
        <w:rPr>
          <w:rFonts w:ascii="Angsana New" w:hAnsi="Angsana New" w:cs="Angsana New"/>
          <w:spacing w:val="-8"/>
          <w:sz w:val="32"/>
          <w:szCs w:val="32"/>
        </w:rPr>
        <w:t>2567</w:t>
      </w:r>
      <w:r w:rsidR="00CA7F0F" w:rsidRPr="00BF53D1">
        <w:rPr>
          <w:rFonts w:ascii="Angsana New" w:hAnsi="Angsana New" w:cs="Angsana New"/>
          <w:spacing w:val="-8"/>
          <w:sz w:val="32"/>
          <w:szCs w:val="32"/>
        </w:rPr>
        <w:t xml:space="preserve"> </w:t>
      </w:r>
      <w:r w:rsidR="00CA7F0F" w:rsidRPr="00BF53D1">
        <w:rPr>
          <w:rFonts w:ascii="Angsana New" w:hAnsi="Angsana New" w:cs="Angsana New"/>
          <w:spacing w:val="-8"/>
          <w:sz w:val="32"/>
          <w:szCs w:val="32"/>
          <w:cs/>
        </w:rPr>
        <w:t xml:space="preserve">และ </w:t>
      </w:r>
      <w:r w:rsidRPr="00973B7F">
        <w:rPr>
          <w:rFonts w:ascii="Angsana New" w:hAnsi="Angsana New" w:cs="Angsana New"/>
          <w:spacing w:val="-8"/>
          <w:sz w:val="32"/>
          <w:szCs w:val="32"/>
        </w:rPr>
        <w:t>2566</w:t>
      </w:r>
      <w:r w:rsidR="00CA7F0F" w:rsidRPr="00BF53D1">
        <w:rPr>
          <w:rFonts w:ascii="Angsana New" w:hAnsi="Angsana New" w:cs="Angsana New"/>
          <w:spacing w:val="-8"/>
          <w:sz w:val="32"/>
          <w:szCs w:val="32"/>
          <w:cs/>
        </w:rPr>
        <w:t xml:space="preserve"> </w:t>
      </w:r>
      <w:r w:rsidR="00CA7F0F" w:rsidRPr="00BF53D1">
        <w:rPr>
          <w:rFonts w:ascii="Angsana New" w:hAnsi="Angsana New" w:cs="Angsana New"/>
          <w:spacing w:val="-4"/>
          <w:sz w:val="32"/>
          <w:szCs w:val="32"/>
          <w:cs/>
        </w:rPr>
        <w:t>มีดังนี้</w:t>
      </w:r>
    </w:p>
    <w:p w14:paraId="16C7F20C" w14:textId="77777777" w:rsidR="00CA7F0F" w:rsidRPr="00BF53D1" w:rsidRDefault="00CA7F0F" w:rsidP="00CA7F0F">
      <w:pPr>
        <w:jc w:val="right"/>
        <w:rPr>
          <w:rFonts w:ascii="Angsana New" w:hAnsi="Angsana New" w:cs="Angsana New"/>
          <w:b/>
          <w:bCs/>
          <w:sz w:val="28"/>
          <w:szCs w:val="28"/>
        </w:rPr>
      </w:pPr>
      <w:r w:rsidRPr="00BF53D1">
        <w:rPr>
          <w:rFonts w:ascii="Angsana New" w:hAnsi="Angsana New" w:cs="Angsana New"/>
          <w:b/>
          <w:bCs/>
          <w:sz w:val="28"/>
          <w:szCs w:val="28"/>
          <w:cs/>
        </w:rPr>
        <w:t>หน่วย : บาท</w:t>
      </w:r>
    </w:p>
    <w:tbl>
      <w:tblPr>
        <w:tblW w:w="8730" w:type="dxa"/>
        <w:tblInd w:w="540" w:type="dxa"/>
        <w:tblLayout w:type="fixed"/>
        <w:tblCellMar>
          <w:left w:w="0" w:type="dxa"/>
          <w:right w:w="0" w:type="dxa"/>
        </w:tblCellMar>
        <w:tblLook w:val="0000" w:firstRow="0" w:lastRow="0" w:firstColumn="0" w:lastColumn="0" w:noHBand="0" w:noVBand="0"/>
      </w:tblPr>
      <w:tblGrid>
        <w:gridCol w:w="4050"/>
        <w:gridCol w:w="1170"/>
        <w:gridCol w:w="90"/>
        <w:gridCol w:w="1080"/>
        <w:gridCol w:w="90"/>
        <w:gridCol w:w="1080"/>
        <w:gridCol w:w="90"/>
        <w:gridCol w:w="1080"/>
      </w:tblGrid>
      <w:tr w:rsidR="00E02B31" w:rsidRPr="00BF53D1" w14:paraId="5AACB07F" w14:textId="77777777" w:rsidTr="009A5FB0">
        <w:tc>
          <w:tcPr>
            <w:tcW w:w="4050" w:type="dxa"/>
          </w:tcPr>
          <w:p w14:paraId="0F9D753A" w14:textId="77777777" w:rsidR="00CA7F0F" w:rsidRPr="00BF53D1" w:rsidRDefault="00CA7F0F" w:rsidP="005C2B3F">
            <w:pPr>
              <w:autoSpaceDE w:val="0"/>
              <w:autoSpaceDN w:val="0"/>
              <w:ind w:left="180" w:right="-86"/>
              <w:jc w:val="thaiDistribute"/>
              <w:rPr>
                <w:rFonts w:ascii="Angsana New" w:hAnsi="Angsana New" w:cs="Angsana New"/>
                <w:sz w:val="28"/>
                <w:szCs w:val="28"/>
                <w:lang w:val="en-GB"/>
              </w:rPr>
            </w:pPr>
          </w:p>
        </w:tc>
        <w:tc>
          <w:tcPr>
            <w:tcW w:w="2340" w:type="dxa"/>
            <w:gridSpan w:val="3"/>
          </w:tcPr>
          <w:p w14:paraId="26A6F4C2" w14:textId="77777777" w:rsidR="00CA7F0F" w:rsidRPr="00BF53D1" w:rsidRDefault="00CA7F0F" w:rsidP="005C2B3F">
            <w:pPr>
              <w:autoSpaceDE w:val="0"/>
              <w:autoSpaceDN w:val="0"/>
              <w:ind w:right="-108"/>
              <w:jc w:val="center"/>
              <w:rPr>
                <w:rFonts w:ascii="Angsana New" w:hAnsi="Angsana New" w:cs="Angsana New"/>
                <w:sz w:val="28"/>
                <w:szCs w:val="28"/>
                <w:lang w:val="en-GB"/>
              </w:rPr>
            </w:pPr>
            <w:r w:rsidRPr="00BF53D1">
              <w:rPr>
                <w:rFonts w:ascii="Angsana New" w:hAnsi="Angsana New" w:cs="Angsana New"/>
                <w:b/>
                <w:bCs/>
                <w:sz w:val="28"/>
                <w:szCs w:val="28"/>
                <w:cs/>
                <w:lang w:val="th-TH"/>
              </w:rPr>
              <w:t>งบการเงินรวม</w:t>
            </w:r>
          </w:p>
        </w:tc>
        <w:tc>
          <w:tcPr>
            <w:tcW w:w="90" w:type="dxa"/>
          </w:tcPr>
          <w:p w14:paraId="6E088347" w14:textId="77777777" w:rsidR="00CA7F0F" w:rsidRPr="00BF53D1" w:rsidRDefault="00CA7F0F" w:rsidP="005C2B3F">
            <w:pPr>
              <w:autoSpaceDE w:val="0"/>
              <w:autoSpaceDN w:val="0"/>
              <w:ind w:right="-108"/>
              <w:jc w:val="center"/>
              <w:rPr>
                <w:rFonts w:ascii="Angsana New" w:hAnsi="Angsana New" w:cs="Angsana New"/>
                <w:sz w:val="28"/>
                <w:szCs w:val="28"/>
                <w:lang w:val="en-GB"/>
              </w:rPr>
            </w:pPr>
          </w:p>
        </w:tc>
        <w:tc>
          <w:tcPr>
            <w:tcW w:w="2250" w:type="dxa"/>
            <w:gridSpan w:val="3"/>
          </w:tcPr>
          <w:p w14:paraId="57A11B99" w14:textId="77777777" w:rsidR="00CA7F0F" w:rsidRPr="00BF53D1" w:rsidRDefault="00CA7F0F" w:rsidP="005C2B3F">
            <w:pPr>
              <w:autoSpaceDE w:val="0"/>
              <w:autoSpaceDN w:val="0"/>
              <w:ind w:right="-108"/>
              <w:jc w:val="center"/>
              <w:rPr>
                <w:rFonts w:ascii="Angsana New" w:hAnsi="Angsana New" w:cs="Angsana New"/>
                <w:b/>
                <w:bCs/>
                <w:sz w:val="28"/>
                <w:szCs w:val="28"/>
                <w:lang w:val="en-GB"/>
              </w:rPr>
            </w:pPr>
            <w:r w:rsidRPr="00BF53D1">
              <w:rPr>
                <w:rFonts w:ascii="Angsana New" w:hAnsi="Angsana New" w:cs="Angsana New"/>
                <w:b/>
                <w:bCs/>
                <w:sz w:val="28"/>
                <w:szCs w:val="28"/>
                <w:cs/>
                <w:lang w:val="th-TH"/>
              </w:rPr>
              <w:t>งบการเงินเฉพาะกิจการ</w:t>
            </w:r>
          </w:p>
        </w:tc>
      </w:tr>
      <w:tr w:rsidR="003C1D24" w:rsidRPr="00BF53D1" w14:paraId="06C2B43A" w14:textId="77777777" w:rsidTr="009A5FB0">
        <w:tc>
          <w:tcPr>
            <w:tcW w:w="4050" w:type="dxa"/>
          </w:tcPr>
          <w:p w14:paraId="2DFBD1E7" w14:textId="77777777" w:rsidR="003C1D24" w:rsidRPr="00BF53D1" w:rsidRDefault="003C1D24" w:rsidP="003C1D24">
            <w:pPr>
              <w:autoSpaceDE w:val="0"/>
              <w:autoSpaceDN w:val="0"/>
              <w:ind w:left="180" w:right="-86"/>
              <w:jc w:val="thaiDistribute"/>
              <w:rPr>
                <w:rFonts w:ascii="Angsana New" w:hAnsi="Angsana New" w:cs="Angsana New"/>
                <w:sz w:val="28"/>
                <w:szCs w:val="28"/>
              </w:rPr>
            </w:pPr>
          </w:p>
        </w:tc>
        <w:tc>
          <w:tcPr>
            <w:tcW w:w="1170" w:type="dxa"/>
          </w:tcPr>
          <w:p w14:paraId="30B0559F" w14:textId="27F9CB8E" w:rsidR="003C1D24" w:rsidRPr="00BF53D1" w:rsidRDefault="00973B7F" w:rsidP="003C1D24">
            <w:pPr>
              <w:autoSpaceDE w:val="0"/>
              <w:autoSpaceDN w:val="0"/>
              <w:jc w:val="center"/>
              <w:rPr>
                <w:rFonts w:ascii="Angsana New" w:hAnsi="Angsana New" w:cs="Angsana New"/>
                <w:b/>
                <w:bCs/>
                <w:sz w:val="28"/>
                <w:szCs w:val="28"/>
              </w:rPr>
            </w:pPr>
            <w:r w:rsidRPr="00973B7F">
              <w:rPr>
                <w:rFonts w:ascii="Angsana New" w:hAnsi="Angsana New" w:cs="Angsana New"/>
                <w:b/>
                <w:bCs/>
                <w:sz w:val="28"/>
                <w:szCs w:val="28"/>
              </w:rPr>
              <w:t>2567</w:t>
            </w:r>
          </w:p>
        </w:tc>
        <w:tc>
          <w:tcPr>
            <w:tcW w:w="90" w:type="dxa"/>
          </w:tcPr>
          <w:p w14:paraId="77D19245" w14:textId="77777777" w:rsidR="003C1D24" w:rsidRPr="00BF53D1" w:rsidRDefault="003C1D24" w:rsidP="003C1D24">
            <w:pPr>
              <w:autoSpaceDE w:val="0"/>
              <w:autoSpaceDN w:val="0"/>
              <w:jc w:val="center"/>
              <w:rPr>
                <w:rFonts w:ascii="Angsana New" w:hAnsi="Angsana New" w:cs="Angsana New"/>
                <w:b/>
                <w:bCs/>
                <w:sz w:val="28"/>
                <w:szCs w:val="28"/>
              </w:rPr>
            </w:pPr>
          </w:p>
        </w:tc>
        <w:tc>
          <w:tcPr>
            <w:tcW w:w="1080" w:type="dxa"/>
          </w:tcPr>
          <w:p w14:paraId="3DE55548" w14:textId="6890D116" w:rsidR="003C1D24" w:rsidRPr="00BF53D1" w:rsidRDefault="00973B7F" w:rsidP="003C1D24">
            <w:pPr>
              <w:autoSpaceDE w:val="0"/>
              <w:autoSpaceDN w:val="0"/>
              <w:jc w:val="center"/>
              <w:rPr>
                <w:rFonts w:ascii="Angsana New" w:hAnsi="Angsana New" w:cs="Angsana New"/>
                <w:b/>
                <w:bCs/>
                <w:sz w:val="28"/>
                <w:szCs w:val="28"/>
              </w:rPr>
            </w:pPr>
            <w:r w:rsidRPr="00973B7F">
              <w:rPr>
                <w:rFonts w:ascii="Angsana New" w:hAnsi="Angsana New" w:cs="Angsana New"/>
                <w:b/>
                <w:bCs/>
                <w:sz w:val="28"/>
                <w:szCs w:val="28"/>
              </w:rPr>
              <w:t>2566</w:t>
            </w:r>
          </w:p>
        </w:tc>
        <w:tc>
          <w:tcPr>
            <w:tcW w:w="90" w:type="dxa"/>
          </w:tcPr>
          <w:p w14:paraId="22057A82" w14:textId="77777777" w:rsidR="003C1D24" w:rsidRPr="00BF53D1" w:rsidRDefault="003C1D24" w:rsidP="003C1D24">
            <w:pPr>
              <w:autoSpaceDE w:val="0"/>
              <w:autoSpaceDN w:val="0"/>
              <w:jc w:val="center"/>
              <w:rPr>
                <w:rFonts w:ascii="Angsana New" w:hAnsi="Angsana New" w:cs="Angsana New"/>
                <w:sz w:val="28"/>
                <w:szCs w:val="28"/>
                <w:lang w:val="en-GB"/>
              </w:rPr>
            </w:pPr>
          </w:p>
        </w:tc>
        <w:tc>
          <w:tcPr>
            <w:tcW w:w="1080" w:type="dxa"/>
          </w:tcPr>
          <w:p w14:paraId="47398E6A" w14:textId="45D3BC09" w:rsidR="003C1D24" w:rsidRPr="00BF53D1" w:rsidRDefault="00973B7F" w:rsidP="003C1D24">
            <w:pPr>
              <w:autoSpaceDE w:val="0"/>
              <w:autoSpaceDN w:val="0"/>
              <w:jc w:val="center"/>
              <w:rPr>
                <w:rFonts w:ascii="Angsana New" w:hAnsi="Angsana New" w:cs="Angsana New"/>
                <w:b/>
                <w:bCs/>
                <w:sz w:val="28"/>
                <w:szCs w:val="28"/>
              </w:rPr>
            </w:pPr>
            <w:r w:rsidRPr="00973B7F">
              <w:rPr>
                <w:rFonts w:ascii="Angsana New" w:hAnsi="Angsana New" w:cs="Angsana New"/>
                <w:b/>
                <w:bCs/>
                <w:sz w:val="28"/>
                <w:szCs w:val="28"/>
              </w:rPr>
              <w:t>2567</w:t>
            </w:r>
          </w:p>
        </w:tc>
        <w:tc>
          <w:tcPr>
            <w:tcW w:w="90" w:type="dxa"/>
          </w:tcPr>
          <w:p w14:paraId="06195366" w14:textId="77777777" w:rsidR="003C1D24" w:rsidRPr="00BF53D1" w:rsidRDefault="003C1D24" w:rsidP="003C1D24">
            <w:pPr>
              <w:autoSpaceDE w:val="0"/>
              <w:autoSpaceDN w:val="0"/>
              <w:jc w:val="center"/>
              <w:rPr>
                <w:rFonts w:ascii="Angsana New" w:hAnsi="Angsana New" w:cs="Angsana New"/>
                <w:b/>
                <w:bCs/>
                <w:sz w:val="28"/>
                <w:szCs w:val="28"/>
              </w:rPr>
            </w:pPr>
          </w:p>
        </w:tc>
        <w:tc>
          <w:tcPr>
            <w:tcW w:w="1080" w:type="dxa"/>
          </w:tcPr>
          <w:p w14:paraId="14A13032" w14:textId="62349BC3" w:rsidR="003C1D24" w:rsidRPr="00BF53D1" w:rsidRDefault="00973B7F" w:rsidP="003C1D24">
            <w:pPr>
              <w:autoSpaceDE w:val="0"/>
              <w:autoSpaceDN w:val="0"/>
              <w:jc w:val="center"/>
              <w:rPr>
                <w:rFonts w:ascii="Angsana New" w:hAnsi="Angsana New" w:cs="Angsana New"/>
                <w:b/>
                <w:bCs/>
                <w:sz w:val="28"/>
                <w:szCs w:val="28"/>
              </w:rPr>
            </w:pPr>
            <w:r w:rsidRPr="00973B7F">
              <w:rPr>
                <w:rFonts w:ascii="Angsana New" w:hAnsi="Angsana New" w:cs="Angsana New"/>
                <w:b/>
                <w:bCs/>
                <w:sz w:val="28"/>
                <w:szCs w:val="28"/>
              </w:rPr>
              <w:t>2566</w:t>
            </w:r>
          </w:p>
        </w:tc>
      </w:tr>
      <w:tr w:rsidR="003C1D24" w:rsidRPr="00BF53D1" w14:paraId="3C95BAB8" w14:textId="77777777" w:rsidTr="009A5FB0">
        <w:tc>
          <w:tcPr>
            <w:tcW w:w="4050" w:type="dxa"/>
          </w:tcPr>
          <w:p w14:paraId="7688C22D" w14:textId="0312106F" w:rsidR="003C1D24" w:rsidRPr="00BF53D1" w:rsidRDefault="003C1D24" w:rsidP="003C1D24">
            <w:pPr>
              <w:tabs>
                <w:tab w:val="left" w:pos="2160"/>
              </w:tabs>
              <w:autoSpaceDE w:val="0"/>
              <w:autoSpaceDN w:val="0"/>
              <w:ind w:left="540" w:right="-428"/>
              <w:jc w:val="thaiDistribute"/>
              <w:rPr>
                <w:rFonts w:ascii="Angsana New" w:hAnsi="Angsana New" w:cs="Angsana New"/>
                <w:sz w:val="28"/>
                <w:szCs w:val="28"/>
              </w:rPr>
            </w:pPr>
            <w:r w:rsidRPr="00BF53D1">
              <w:rPr>
                <w:rFonts w:ascii="Angsana New" w:hAnsi="Angsana New" w:cs="Angsana New"/>
                <w:sz w:val="28"/>
                <w:szCs w:val="28"/>
                <w:cs/>
                <w:lang w:val="en-GB"/>
              </w:rPr>
              <w:t>เจ้าหนี้ค่าซื้อ</w:t>
            </w:r>
            <w:r w:rsidRPr="00BF53D1">
              <w:rPr>
                <w:rFonts w:ascii="Angsana New" w:hAnsi="Angsana New" w:cs="Angsana New" w:hint="cs"/>
                <w:sz w:val="28"/>
                <w:szCs w:val="28"/>
                <w:cs/>
                <w:lang w:val="en-GB"/>
              </w:rPr>
              <w:t>สินทรัพย์ถาวร</w:t>
            </w:r>
            <w:r w:rsidRPr="00BF53D1">
              <w:rPr>
                <w:rFonts w:ascii="Angsana New" w:hAnsi="Angsana New" w:cs="Angsana New"/>
                <w:sz w:val="28"/>
                <w:szCs w:val="28"/>
                <w:cs/>
                <w:lang w:val="en-GB"/>
              </w:rPr>
              <w:t>ยกมา</w:t>
            </w:r>
          </w:p>
        </w:tc>
        <w:tc>
          <w:tcPr>
            <w:tcW w:w="1170" w:type="dxa"/>
          </w:tcPr>
          <w:p w14:paraId="778E1F85" w14:textId="45FED925" w:rsidR="003C1D24" w:rsidRPr="00BF53D1" w:rsidRDefault="00973B7F" w:rsidP="003C1D24">
            <w:pPr>
              <w:tabs>
                <w:tab w:val="decimal" w:pos="1080"/>
              </w:tabs>
              <w:autoSpaceDE w:val="0"/>
              <w:autoSpaceDN w:val="0"/>
              <w:rPr>
                <w:rFonts w:ascii="Angsana New" w:hAnsi="Angsana New" w:cs="Angsana New"/>
                <w:sz w:val="28"/>
                <w:szCs w:val="28"/>
              </w:rPr>
            </w:pPr>
            <w:r w:rsidRPr="00973B7F">
              <w:rPr>
                <w:rFonts w:ascii="Angsana New" w:hAnsi="Angsana New" w:cs="Angsana New"/>
                <w:sz w:val="28"/>
                <w:szCs w:val="28"/>
              </w:rPr>
              <w:t>7</w:t>
            </w:r>
            <w:r w:rsidR="005C5140" w:rsidRPr="00BF53D1">
              <w:rPr>
                <w:rFonts w:ascii="Angsana New" w:hAnsi="Angsana New" w:cs="Angsana New"/>
                <w:sz w:val="28"/>
                <w:szCs w:val="28"/>
              </w:rPr>
              <w:t>,</w:t>
            </w:r>
            <w:r w:rsidRPr="00973B7F">
              <w:rPr>
                <w:rFonts w:ascii="Angsana New" w:hAnsi="Angsana New" w:cs="Angsana New"/>
                <w:sz w:val="28"/>
                <w:szCs w:val="28"/>
              </w:rPr>
              <w:t>109</w:t>
            </w:r>
            <w:r w:rsidR="005C5140" w:rsidRPr="00BF53D1">
              <w:rPr>
                <w:rFonts w:ascii="Angsana New" w:hAnsi="Angsana New" w:cs="Angsana New"/>
                <w:sz w:val="28"/>
                <w:szCs w:val="28"/>
              </w:rPr>
              <w:t>,</w:t>
            </w:r>
            <w:r w:rsidRPr="00973B7F">
              <w:rPr>
                <w:rFonts w:ascii="Angsana New" w:hAnsi="Angsana New" w:cs="Angsana New"/>
                <w:sz w:val="28"/>
                <w:szCs w:val="28"/>
              </w:rPr>
              <w:t>125</w:t>
            </w:r>
          </w:p>
        </w:tc>
        <w:tc>
          <w:tcPr>
            <w:tcW w:w="90" w:type="dxa"/>
          </w:tcPr>
          <w:p w14:paraId="225C362B" w14:textId="77777777" w:rsidR="003C1D24" w:rsidRPr="00BF53D1" w:rsidRDefault="003C1D24" w:rsidP="003C1D24">
            <w:pPr>
              <w:autoSpaceDE w:val="0"/>
              <w:autoSpaceDN w:val="0"/>
              <w:ind w:right="-428"/>
              <w:rPr>
                <w:rFonts w:ascii="Angsana New" w:hAnsi="Angsana New" w:cs="Angsana New"/>
                <w:sz w:val="28"/>
                <w:szCs w:val="28"/>
                <w:lang w:val="en-GB"/>
              </w:rPr>
            </w:pPr>
          </w:p>
        </w:tc>
        <w:tc>
          <w:tcPr>
            <w:tcW w:w="1080" w:type="dxa"/>
          </w:tcPr>
          <w:p w14:paraId="4696C50B" w14:textId="517303E1" w:rsidR="003C1D24" w:rsidRPr="00BF53D1" w:rsidRDefault="00973B7F" w:rsidP="003C1D24">
            <w:pPr>
              <w:tabs>
                <w:tab w:val="decimal" w:pos="980"/>
              </w:tabs>
              <w:autoSpaceDE w:val="0"/>
              <w:autoSpaceDN w:val="0"/>
              <w:rPr>
                <w:rFonts w:ascii="Angsana New" w:hAnsi="Angsana New" w:cs="Angsana New"/>
                <w:sz w:val="28"/>
                <w:szCs w:val="28"/>
              </w:rPr>
            </w:pPr>
            <w:r w:rsidRPr="00973B7F">
              <w:rPr>
                <w:rFonts w:ascii="Angsana New" w:hAnsi="Angsana New" w:cs="Angsana New"/>
                <w:sz w:val="28"/>
                <w:szCs w:val="28"/>
              </w:rPr>
              <w:t>16</w:t>
            </w:r>
            <w:r w:rsidR="003C1D24" w:rsidRPr="00BF53D1">
              <w:rPr>
                <w:rFonts w:ascii="Angsana New" w:hAnsi="Angsana New" w:cs="Angsana New"/>
                <w:sz w:val="28"/>
                <w:szCs w:val="28"/>
              </w:rPr>
              <w:t>,</w:t>
            </w:r>
            <w:r w:rsidRPr="00973B7F">
              <w:rPr>
                <w:rFonts w:ascii="Angsana New" w:hAnsi="Angsana New" w:cs="Angsana New"/>
                <w:sz w:val="28"/>
                <w:szCs w:val="28"/>
              </w:rPr>
              <w:t>030</w:t>
            </w:r>
            <w:r w:rsidR="003C1D24" w:rsidRPr="00BF53D1">
              <w:rPr>
                <w:rFonts w:ascii="Angsana New" w:hAnsi="Angsana New" w:cs="Angsana New"/>
                <w:sz w:val="28"/>
                <w:szCs w:val="28"/>
              </w:rPr>
              <w:t>,</w:t>
            </w:r>
            <w:r w:rsidRPr="00973B7F">
              <w:rPr>
                <w:rFonts w:ascii="Angsana New" w:hAnsi="Angsana New" w:cs="Angsana New"/>
                <w:sz w:val="28"/>
                <w:szCs w:val="28"/>
              </w:rPr>
              <w:t>010</w:t>
            </w:r>
          </w:p>
        </w:tc>
        <w:tc>
          <w:tcPr>
            <w:tcW w:w="90" w:type="dxa"/>
          </w:tcPr>
          <w:p w14:paraId="21122465" w14:textId="77777777" w:rsidR="003C1D24" w:rsidRPr="00BF53D1" w:rsidRDefault="003C1D24" w:rsidP="003C1D24">
            <w:pPr>
              <w:tabs>
                <w:tab w:val="decimal" w:pos="905"/>
              </w:tabs>
              <w:autoSpaceDE w:val="0"/>
              <w:autoSpaceDN w:val="0"/>
              <w:ind w:right="-428"/>
              <w:rPr>
                <w:rFonts w:ascii="Angsana New" w:hAnsi="Angsana New" w:cs="Angsana New"/>
                <w:sz w:val="28"/>
                <w:szCs w:val="28"/>
              </w:rPr>
            </w:pPr>
          </w:p>
        </w:tc>
        <w:tc>
          <w:tcPr>
            <w:tcW w:w="1080" w:type="dxa"/>
          </w:tcPr>
          <w:p w14:paraId="500AF1A9" w14:textId="0F3BEA7C" w:rsidR="003C1D24" w:rsidRPr="00BF53D1" w:rsidRDefault="00973B7F" w:rsidP="003C1D24">
            <w:pPr>
              <w:tabs>
                <w:tab w:val="decimal" w:pos="960"/>
              </w:tabs>
              <w:autoSpaceDE w:val="0"/>
              <w:autoSpaceDN w:val="0"/>
              <w:rPr>
                <w:rFonts w:ascii="Angsana New" w:hAnsi="Angsana New" w:cs="Angsana New"/>
                <w:sz w:val="28"/>
                <w:szCs w:val="28"/>
              </w:rPr>
            </w:pPr>
            <w:r w:rsidRPr="00973B7F">
              <w:rPr>
                <w:rFonts w:ascii="Angsana New" w:hAnsi="Angsana New" w:cs="Angsana New"/>
                <w:sz w:val="28"/>
                <w:szCs w:val="28"/>
              </w:rPr>
              <w:t>171</w:t>
            </w:r>
            <w:r w:rsidR="005C5140" w:rsidRPr="00BF53D1">
              <w:rPr>
                <w:rFonts w:ascii="Angsana New" w:hAnsi="Angsana New" w:cs="Angsana New"/>
                <w:sz w:val="28"/>
                <w:szCs w:val="28"/>
              </w:rPr>
              <w:t>,</w:t>
            </w:r>
            <w:r w:rsidRPr="00973B7F">
              <w:rPr>
                <w:rFonts w:ascii="Angsana New" w:hAnsi="Angsana New" w:cs="Angsana New"/>
                <w:sz w:val="28"/>
                <w:szCs w:val="28"/>
              </w:rPr>
              <w:t>754</w:t>
            </w:r>
          </w:p>
        </w:tc>
        <w:tc>
          <w:tcPr>
            <w:tcW w:w="90" w:type="dxa"/>
          </w:tcPr>
          <w:p w14:paraId="4EE5B85C" w14:textId="77777777" w:rsidR="003C1D24" w:rsidRPr="00BF53D1" w:rsidRDefault="003C1D24" w:rsidP="003C1D24">
            <w:pPr>
              <w:tabs>
                <w:tab w:val="decimal" w:pos="905"/>
              </w:tabs>
              <w:autoSpaceDE w:val="0"/>
              <w:autoSpaceDN w:val="0"/>
              <w:ind w:right="-428"/>
              <w:rPr>
                <w:rFonts w:ascii="Angsana New" w:hAnsi="Angsana New" w:cs="Angsana New"/>
                <w:sz w:val="28"/>
                <w:szCs w:val="28"/>
              </w:rPr>
            </w:pPr>
          </w:p>
        </w:tc>
        <w:tc>
          <w:tcPr>
            <w:tcW w:w="1080" w:type="dxa"/>
          </w:tcPr>
          <w:p w14:paraId="5DDE84B3" w14:textId="64DAA73E" w:rsidR="003C1D24" w:rsidRPr="00BF53D1" w:rsidRDefault="00973B7F" w:rsidP="003C1D24">
            <w:pPr>
              <w:tabs>
                <w:tab w:val="decimal" w:pos="984"/>
              </w:tabs>
              <w:autoSpaceDE w:val="0"/>
              <w:autoSpaceDN w:val="0"/>
              <w:rPr>
                <w:rFonts w:ascii="Angsana New" w:hAnsi="Angsana New" w:cs="Angsana New"/>
                <w:sz w:val="28"/>
                <w:szCs w:val="28"/>
              </w:rPr>
            </w:pPr>
            <w:r w:rsidRPr="00973B7F">
              <w:rPr>
                <w:rFonts w:ascii="Angsana New" w:hAnsi="Angsana New" w:cs="Angsana New"/>
                <w:sz w:val="28"/>
                <w:szCs w:val="28"/>
              </w:rPr>
              <w:t>4</w:t>
            </w:r>
            <w:r w:rsidR="003C1D24" w:rsidRPr="00BF53D1">
              <w:rPr>
                <w:rFonts w:ascii="Angsana New" w:hAnsi="Angsana New" w:cs="Angsana New"/>
                <w:sz w:val="28"/>
                <w:szCs w:val="28"/>
              </w:rPr>
              <w:t>,</w:t>
            </w:r>
            <w:r w:rsidRPr="00973B7F">
              <w:rPr>
                <w:rFonts w:ascii="Angsana New" w:hAnsi="Angsana New" w:cs="Angsana New"/>
                <w:sz w:val="28"/>
                <w:szCs w:val="28"/>
              </w:rPr>
              <w:t>550</w:t>
            </w:r>
            <w:r w:rsidR="003C1D24" w:rsidRPr="00BF53D1">
              <w:rPr>
                <w:rFonts w:ascii="Angsana New" w:hAnsi="Angsana New" w:cs="Angsana New"/>
                <w:sz w:val="28"/>
                <w:szCs w:val="28"/>
              </w:rPr>
              <w:t>,</w:t>
            </w:r>
            <w:r w:rsidRPr="00973B7F">
              <w:rPr>
                <w:rFonts w:ascii="Angsana New" w:hAnsi="Angsana New" w:cs="Angsana New"/>
                <w:sz w:val="28"/>
                <w:szCs w:val="28"/>
              </w:rPr>
              <w:t>617</w:t>
            </w:r>
          </w:p>
        </w:tc>
      </w:tr>
      <w:tr w:rsidR="003C1D24" w:rsidRPr="00BF53D1" w14:paraId="6BF24117" w14:textId="77777777" w:rsidTr="009A5FB0">
        <w:tc>
          <w:tcPr>
            <w:tcW w:w="4050" w:type="dxa"/>
          </w:tcPr>
          <w:p w14:paraId="5728E9B4" w14:textId="77777777" w:rsidR="003C1D24" w:rsidRPr="00BF53D1" w:rsidRDefault="003C1D24" w:rsidP="003C1D24">
            <w:pPr>
              <w:tabs>
                <w:tab w:val="left" w:pos="2160"/>
              </w:tabs>
              <w:autoSpaceDE w:val="0"/>
              <w:autoSpaceDN w:val="0"/>
              <w:ind w:left="540" w:right="-428"/>
              <w:jc w:val="thaiDistribute"/>
              <w:rPr>
                <w:rFonts w:ascii="Angsana New" w:hAnsi="Angsana New" w:cs="Angsana New"/>
                <w:sz w:val="28"/>
                <w:szCs w:val="28"/>
              </w:rPr>
            </w:pPr>
            <w:r w:rsidRPr="00BF53D1">
              <w:rPr>
                <w:rFonts w:ascii="Angsana New" w:hAnsi="Angsana New" w:cs="Angsana New"/>
                <w:sz w:val="28"/>
                <w:szCs w:val="28"/>
                <w:u w:val="single"/>
                <w:cs/>
                <w:lang w:val="en-GB"/>
              </w:rPr>
              <w:t>บวก</w:t>
            </w:r>
            <w:r w:rsidRPr="00BF53D1">
              <w:rPr>
                <w:rFonts w:ascii="Angsana New" w:hAnsi="Angsana New" w:cs="Angsana New"/>
                <w:sz w:val="28"/>
                <w:szCs w:val="28"/>
                <w:cs/>
                <w:lang w:val="en-GB"/>
              </w:rPr>
              <w:t xml:space="preserve"> </w:t>
            </w:r>
            <w:r w:rsidRPr="00BF53D1">
              <w:rPr>
                <w:rFonts w:ascii="Angsana New" w:hAnsi="Angsana New" w:cs="Angsana New"/>
                <w:sz w:val="28"/>
                <w:szCs w:val="28"/>
                <w:cs/>
              </w:rPr>
              <w:t>เพิ่มขึ้น</w:t>
            </w:r>
            <w:r w:rsidRPr="00BF53D1">
              <w:rPr>
                <w:rFonts w:ascii="Angsana New" w:hAnsi="Angsana New" w:cs="Angsana New"/>
                <w:sz w:val="28"/>
                <w:szCs w:val="28"/>
                <w:cs/>
                <w:lang w:val="en-GB"/>
              </w:rPr>
              <w:t>ระหว่างปี</w:t>
            </w:r>
          </w:p>
        </w:tc>
        <w:tc>
          <w:tcPr>
            <w:tcW w:w="1170" w:type="dxa"/>
          </w:tcPr>
          <w:p w14:paraId="579A7575" w14:textId="2D98F343" w:rsidR="003C1D24" w:rsidRPr="00BF53D1" w:rsidRDefault="00973B7F" w:rsidP="003C1D24">
            <w:pPr>
              <w:tabs>
                <w:tab w:val="decimal" w:pos="1080"/>
              </w:tabs>
              <w:autoSpaceDE w:val="0"/>
              <w:autoSpaceDN w:val="0"/>
              <w:rPr>
                <w:rFonts w:ascii="Angsana New" w:hAnsi="Angsana New" w:cs="Angsana New"/>
                <w:sz w:val="28"/>
                <w:szCs w:val="28"/>
              </w:rPr>
            </w:pPr>
            <w:r w:rsidRPr="00973B7F">
              <w:rPr>
                <w:rFonts w:ascii="Angsana New" w:hAnsi="Angsana New" w:cs="Angsana New"/>
                <w:sz w:val="28"/>
                <w:szCs w:val="28"/>
              </w:rPr>
              <w:t>31</w:t>
            </w:r>
            <w:r w:rsidR="007301EB" w:rsidRPr="00BF53D1">
              <w:rPr>
                <w:rFonts w:ascii="Angsana New" w:hAnsi="Angsana New" w:cs="Angsana New"/>
                <w:sz w:val="28"/>
                <w:szCs w:val="28"/>
              </w:rPr>
              <w:t>,</w:t>
            </w:r>
            <w:r w:rsidRPr="00973B7F">
              <w:rPr>
                <w:rFonts w:ascii="Angsana New" w:hAnsi="Angsana New" w:cs="Angsana New"/>
                <w:sz w:val="28"/>
                <w:szCs w:val="28"/>
              </w:rPr>
              <w:t>383</w:t>
            </w:r>
            <w:r w:rsidR="006446A6" w:rsidRPr="00BF53D1">
              <w:rPr>
                <w:rFonts w:ascii="Angsana New" w:hAnsi="Angsana New" w:cs="Angsana New"/>
                <w:sz w:val="28"/>
                <w:szCs w:val="28"/>
              </w:rPr>
              <w:t>,</w:t>
            </w:r>
            <w:r w:rsidRPr="00973B7F">
              <w:rPr>
                <w:rFonts w:ascii="Angsana New" w:hAnsi="Angsana New" w:cs="Angsana New"/>
                <w:sz w:val="28"/>
                <w:szCs w:val="28"/>
              </w:rPr>
              <w:t>009</w:t>
            </w:r>
          </w:p>
        </w:tc>
        <w:tc>
          <w:tcPr>
            <w:tcW w:w="90" w:type="dxa"/>
          </w:tcPr>
          <w:p w14:paraId="5B98E5E4" w14:textId="77777777" w:rsidR="003C1D24" w:rsidRPr="00BF53D1" w:rsidRDefault="003C1D24" w:rsidP="003C1D24">
            <w:pPr>
              <w:autoSpaceDE w:val="0"/>
              <w:autoSpaceDN w:val="0"/>
              <w:ind w:right="-428"/>
              <w:rPr>
                <w:rFonts w:ascii="Angsana New" w:hAnsi="Angsana New" w:cs="Angsana New"/>
                <w:sz w:val="28"/>
                <w:szCs w:val="28"/>
                <w:lang w:val="en-GB"/>
              </w:rPr>
            </w:pPr>
          </w:p>
        </w:tc>
        <w:tc>
          <w:tcPr>
            <w:tcW w:w="1080" w:type="dxa"/>
          </w:tcPr>
          <w:p w14:paraId="13B8343F" w14:textId="5120CF97" w:rsidR="003C1D24" w:rsidRPr="00BF53D1" w:rsidRDefault="00973B7F" w:rsidP="003C1D24">
            <w:pPr>
              <w:tabs>
                <w:tab w:val="decimal" w:pos="980"/>
              </w:tabs>
              <w:autoSpaceDE w:val="0"/>
              <w:autoSpaceDN w:val="0"/>
              <w:rPr>
                <w:rFonts w:ascii="Angsana New" w:hAnsi="Angsana New" w:cs="Angsana New"/>
                <w:sz w:val="28"/>
                <w:szCs w:val="28"/>
              </w:rPr>
            </w:pPr>
            <w:r w:rsidRPr="00973B7F">
              <w:rPr>
                <w:rFonts w:ascii="Angsana New" w:hAnsi="Angsana New" w:cs="Angsana New"/>
                <w:sz w:val="28"/>
                <w:szCs w:val="28"/>
              </w:rPr>
              <w:t>57</w:t>
            </w:r>
            <w:r w:rsidR="003C1D24" w:rsidRPr="00BF53D1">
              <w:rPr>
                <w:rFonts w:ascii="Angsana New" w:hAnsi="Angsana New" w:cs="Angsana New"/>
                <w:sz w:val="28"/>
                <w:szCs w:val="28"/>
              </w:rPr>
              <w:t>,</w:t>
            </w:r>
            <w:r w:rsidRPr="00973B7F">
              <w:rPr>
                <w:rFonts w:ascii="Angsana New" w:hAnsi="Angsana New" w:cs="Angsana New"/>
                <w:sz w:val="28"/>
                <w:szCs w:val="28"/>
              </w:rPr>
              <w:t>819</w:t>
            </w:r>
            <w:r w:rsidR="003C1D24" w:rsidRPr="00BF53D1">
              <w:rPr>
                <w:rFonts w:ascii="Angsana New" w:hAnsi="Angsana New" w:cs="Angsana New"/>
                <w:sz w:val="28"/>
                <w:szCs w:val="28"/>
              </w:rPr>
              <w:t>,</w:t>
            </w:r>
            <w:r w:rsidRPr="00973B7F">
              <w:rPr>
                <w:rFonts w:ascii="Angsana New" w:hAnsi="Angsana New" w:cs="Angsana New"/>
                <w:sz w:val="28"/>
                <w:szCs w:val="28"/>
              </w:rPr>
              <w:t>090</w:t>
            </w:r>
          </w:p>
        </w:tc>
        <w:tc>
          <w:tcPr>
            <w:tcW w:w="90" w:type="dxa"/>
          </w:tcPr>
          <w:p w14:paraId="1CB91541" w14:textId="77777777" w:rsidR="003C1D24" w:rsidRPr="00BF53D1" w:rsidRDefault="003C1D24" w:rsidP="003C1D24">
            <w:pPr>
              <w:tabs>
                <w:tab w:val="decimal" w:pos="905"/>
              </w:tabs>
              <w:autoSpaceDE w:val="0"/>
              <w:autoSpaceDN w:val="0"/>
              <w:ind w:right="-428"/>
              <w:rPr>
                <w:rFonts w:ascii="Angsana New" w:hAnsi="Angsana New" w:cs="Angsana New"/>
                <w:sz w:val="28"/>
                <w:szCs w:val="28"/>
              </w:rPr>
            </w:pPr>
          </w:p>
        </w:tc>
        <w:tc>
          <w:tcPr>
            <w:tcW w:w="1080" w:type="dxa"/>
          </w:tcPr>
          <w:p w14:paraId="03711338" w14:textId="05B07355" w:rsidR="003C1D24" w:rsidRPr="00BF53D1" w:rsidRDefault="00973B7F" w:rsidP="003C1D24">
            <w:pPr>
              <w:tabs>
                <w:tab w:val="decimal" w:pos="960"/>
              </w:tabs>
              <w:autoSpaceDE w:val="0"/>
              <w:autoSpaceDN w:val="0"/>
              <w:rPr>
                <w:rFonts w:ascii="Angsana New" w:hAnsi="Angsana New" w:cs="Angsana New"/>
                <w:sz w:val="28"/>
                <w:szCs w:val="28"/>
              </w:rPr>
            </w:pPr>
            <w:r w:rsidRPr="00973B7F">
              <w:rPr>
                <w:rFonts w:ascii="Angsana New" w:hAnsi="Angsana New" w:cs="Angsana New"/>
                <w:sz w:val="28"/>
                <w:szCs w:val="28"/>
              </w:rPr>
              <w:t>3</w:t>
            </w:r>
            <w:r w:rsidR="005C5140" w:rsidRPr="00BF53D1">
              <w:rPr>
                <w:rFonts w:ascii="Angsana New" w:hAnsi="Angsana New" w:cs="Angsana New"/>
                <w:sz w:val="28"/>
                <w:szCs w:val="28"/>
              </w:rPr>
              <w:t>,</w:t>
            </w:r>
            <w:r w:rsidRPr="00973B7F">
              <w:rPr>
                <w:rFonts w:ascii="Angsana New" w:hAnsi="Angsana New" w:cs="Angsana New"/>
                <w:sz w:val="28"/>
                <w:szCs w:val="28"/>
              </w:rPr>
              <w:t>387</w:t>
            </w:r>
            <w:r w:rsidR="005C5140" w:rsidRPr="00BF53D1">
              <w:rPr>
                <w:rFonts w:ascii="Angsana New" w:hAnsi="Angsana New" w:cs="Angsana New"/>
                <w:sz w:val="28"/>
                <w:szCs w:val="28"/>
              </w:rPr>
              <w:t>,</w:t>
            </w:r>
            <w:r w:rsidRPr="00973B7F">
              <w:rPr>
                <w:rFonts w:ascii="Angsana New" w:hAnsi="Angsana New" w:cs="Angsana New"/>
                <w:sz w:val="28"/>
                <w:szCs w:val="28"/>
              </w:rPr>
              <w:t>135</w:t>
            </w:r>
          </w:p>
        </w:tc>
        <w:tc>
          <w:tcPr>
            <w:tcW w:w="90" w:type="dxa"/>
          </w:tcPr>
          <w:p w14:paraId="23FAEC17" w14:textId="77777777" w:rsidR="003C1D24" w:rsidRPr="00BF53D1" w:rsidRDefault="003C1D24" w:rsidP="003C1D24">
            <w:pPr>
              <w:tabs>
                <w:tab w:val="decimal" w:pos="905"/>
              </w:tabs>
              <w:autoSpaceDE w:val="0"/>
              <w:autoSpaceDN w:val="0"/>
              <w:ind w:right="-428"/>
              <w:rPr>
                <w:rFonts w:ascii="Angsana New" w:hAnsi="Angsana New" w:cs="Angsana New"/>
                <w:sz w:val="28"/>
                <w:szCs w:val="28"/>
              </w:rPr>
            </w:pPr>
          </w:p>
        </w:tc>
        <w:tc>
          <w:tcPr>
            <w:tcW w:w="1080" w:type="dxa"/>
          </w:tcPr>
          <w:p w14:paraId="6C3FF04A" w14:textId="187FCE8B" w:rsidR="003C1D24" w:rsidRPr="00BF53D1" w:rsidRDefault="00973B7F" w:rsidP="003C1D24">
            <w:pPr>
              <w:tabs>
                <w:tab w:val="decimal" w:pos="984"/>
              </w:tabs>
              <w:autoSpaceDE w:val="0"/>
              <w:autoSpaceDN w:val="0"/>
              <w:rPr>
                <w:rFonts w:ascii="Angsana New" w:hAnsi="Angsana New" w:cs="Angsana New"/>
                <w:sz w:val="28"/>
                <w:szCs w:val="28"/>
              </w:rPr>
            </w:pPr>
            <w:r w:rsidRPr="00973B7F">
              <w:rPr>
                <w:rFonts w:ascii="Angsana New" w:hAnsi="Angsana New" w:cs="Angsana New"/>
                <w:sz w:val="28"/>
                <w:szCs w:val="28"/>
              </w:rPr>
              <w:t>16</w:t>
            </w:r>
            <w:r w:rsidR="003C1D24" w:rsidRPr="00BF53D1">
              <w:rPr>
                <w:rFonts w:ascii="Angsana New" w:hAnsi="Angsana New" w:cs="Angsana New"/>
                <w:sz w:val="28"/>
                <w:szCs w:val="28"/>
              </w:rPr>
              <w:t>,</w:t>
            </w:r>
            <w:r w:rsidRPr="00973B7F">
              <w:rPr>
                <w:rFonts w:ascii="Angsana New" w:hAnsi="Angsana New" w:cs="Angsana New"/>
                <w:sz w:val="28"/>
                <w:szCs w:val="28"/>
              </w:rPr>
              <w:t>406</w:t>
            </w:r>
            <w:r w:rsidR="003C1D24" w:rsidRPr="00BF53D1">
              <w:rPr>
                <w:rFonts w:ascii="Angsana New" w:hAnsi="Angsana New" w:cs="Angsana New"/>
                <w:sz w:val="28"/>
                <w:szCs w:val="28"/>
              </w:rPr>
              <w:t>,</w:t>
            </w:r>
            <w:r w:rsidRPr="00973B7F">
              <w:rPr>
                <w:rFonts w:ascii="Angsana New" w:hAnsi="Angsana New" w:cs="Angsana New"/>
                <w:sz w:val="28"/>
                <w:szCs w:val="28"/>
              </w:rPr>
              <w:t>479</w:t>
            </w:r>
          </w:p>
        </w:tc>
      </w:tr>
      <w:tr w:rsidR="003C1D24" w:rsidRPr="00BF53D1" w14:paraId="419B4CEB" w14:textId="77777777" w:rsidTr="009A5FB0">
        <w:tc>
          <w:tcPr>
            <w:tcW w:w="4050" w:type="dxa"/>
          </w:tcPr>
          <w:p w14:paraId="47B7F316" w14:textId="77777777" w:rsidR="003C1D24" w:rsidRPr="00BF53D1" w:rsidRDefault="003C1D24" w:rsidP="003C1D24">
            <w:pPr>
              <w:tabs>
                <w:tab w:val="left" w:pos="2160"/>
              </w:tabs>
              <w:autoSpaceDE w:val="0"/>
              <w:autoSpaceDN w:val="0"/>
              <w:ind w:left="540" w:right="-428"/>
              <w:jc w:val="thaiDistribute"/>
              <w:rPr>
                <w:rFonts w:ascii="Angsana New" w:hAnsi="Angsana New" w:cs="Angsana New"/>
                <w:sz w:val="28"/>
                <w:szCs w:val="28"/>
                <w:cs/>
                <w:lang w:val="en-GB"/>
              </w:rPr>
            </w:pPr>
            <w:r w:rsidRPr="00BF53D1">
              <w:rPr>
                <w:rFonts w:ascii="Angsana New" w:hAnsi="Angsana New" w:cs="Angsana New"/>
                <w:sz w:val="28"/>
                <w:szCs w:val="28"/>
                <w:u w:val="single"/>
                <w:cs/>
                <w:lang w:val="en-GB"/>
              </w:rPr>
              <w:t>หัก</w:t>
            </w:r>
            <w:r w:rsidRPr="00BF53D1">
              <w:rPr>
                <w:rFonts w:ascii="Angsana New" w:hAnsi="Angsana New" w:cs="Angsana New"/>
                <w:sz w:val="28"/>
                <w:szCs w:val="28"/>
                <w:cs/>
                <w:lang w:val="en-GB"/>
              </w:rPr>
              <w:t xml:space="preserve">   เงินสดจ่ายระหว่างปี</w:t>
            </w:r>
          </w:p>
        </w:tc>
        <w:tc>
          <w:tcPr>
            <w:tcW w:w="1170" w:type="dxa"/>
            <w:tcBorders>
              <w:bottom w:val="single" w:sz="4" w:space="0" w:color="auto"/>
            </w:tcBorders>
          </w:tcPr>
          <w:p w14:paraId="76F563D6" w14:textId="3DCCBD9B" w:rsidR="003C1D24" w:rsidRPr="00BF53D1" w:rsidRDefault="00D74C7A" w:rsidP="003C1D24">
            <w:pPr>
              <w:tabs>
                <w:tab w:val="decimal" w:pos="1080"/>
              </w:tabs>
              <w:autoSpaceDE w:val="0"/>
              <w:autoSpaceDN w:val="0"/>
              <w:rPr>
                <w:rFonts w:ascii="Angsana New" w:hAnsi="Angsana New" w:cs="Angsana New"/>
                <w:sz w:val="28"/>
                <w:szCs w:val="28"/>
              </w:rPr>
            </w:pPr>
            <w:r w:rsidRPr="00BF53D1">
              <w:rPr>
                <w:rFonts w:ascii="Angsana New" w:hAnsi="Angsana New" w:cs="Angsana New"/>
                <w:sz w:val="28"/>
                <w:szCs w:val="28"/>
                <w:cs/>
              </w:rPr>
              <w:t>(</w:t>
            </w:r>
            <w:r w:rsidR="00973B7F" w:rsidRPr="00973B7F">
              <w:rPr>
                <w:rFonts w:ascii="Angsana New" w:hAnsi="Angsana New" w:cs="Angsana New"/>
                <w:sz w:val="28"/>
                <w:szCs w:val="28"/>
              </w:rPr>
              <w:t>30</w:t>
            </w:r>
            <w:r w:rsidR="006446A6" w:rsidRPr="00BF53D1">
              <w:rPr>
                <w:rFonts w:ascii="Angsana New" w:hAnsi="Angsana New" w:cs="Angsana New"/>
                <w:sz w:val="28"/>
                <w:szCs w:val="28"/>
              </w:rPr>
              <w:t>,</w:t>
            </w:r>
            <w:r w:rsidR="00973B7F" w:rsidRPr="00973B7F">
              <w:rPr>
                <w:rFonts w:ascii="Angsana New" w:hAnsi="Angsana New" w:cs="Angsana New"/>
                <w:sz w:val="28"/>
                <w:szCs w:val="28"/>
              </w:rPr>
              <w:t>719</w:t>
            </w:r>
            <w:r w:rsidR="006446A6" w:rsidRPr="00BF53D1">
              <w:rPr>
                <w:rFonts w:ascii="Angsana New" w:hAnsi="Angsana New" w:cs="Angsana New"/>
                <w:sz w:val="28"/>
                <w:szCs w:val="28"/>
              </w:rPr>
              <w:t>,</w:t>
            </w:r>
            <w:r w:rsidR="00973B7F" w:rsidRPr="00973B7F">
              <w:rPr>
                <w:rFonts w:ascii="Angsana New" w:hAnsi="Angsana New" w:cs="Angsana New"/>
                <w:sz w:val="28"/>
                <w:szCs w:val="28"/>
              </w:rPr>
              <w:t>871</w:t>
            </w:r>
            <w:r w:rsidRPr="00BF53D1">
              <w:rPr>
                <w:rFonts w:ascii="Angsana New" w:hAnsi="Angsana New" w:cs="Angsana New"/>
                <w:sz w:val="28"/>
                <w:szCs w:val="28"/>
                <w:cs/>
              </w:rPr>
              <w:t>)</w:t>
            </w:r>
          </w:p>
        </w:tc>
        <w:tc>
          <w:tcPr>
            <w:tcW w:w="90" w:type="dxa"/>
          </w:tcPr>
          <w:p w14:paraId="3F040892" w14:textId="77777777" w:rsidR="003C1D24" w:rsidRPr="00BF53D1" w:rsidRDefault="003C1D24" w:rsidP="003C1D24">
            <w:pPr>
              <w:tabs>
                <w:tab w:val="decimal" w:pos="905"/>
              </w:tabs>
              <w:autoSpaceDE w:val="0"/>
              <w:autoSpaceDN w:val="0"/>
              <w:ind w:right="-428"/>
              <w:rPr>
                <w:rFonts w:ascii="Angsana New" w:hAnsi="Angsana New" w:cs="Angsana New"/>
                <w:sz w:val="28"/>
                <w:szCs w:val="28"/>
              </w:rPr>
            </w:pPr>
          </w:p>
        </w:tc>
        <w:tc>
          <w:tcPr>
            <w:tcW w:w="1080" w:type="dxa"/>
            <w:tcBorders>
              <w:bottom w:val="single" w:sz="4" w:space="0" w:color="auto"/>
            </w:tcBorders>
          </w:tcPr>
          <w:p w14:paraId="18C99E63" w14:textId="14952FBE" w:rsidR="003C1D24" w:rsidRPr="00BF53D1" w:rsidRDefault="003C1D24" w:rsidP="003C1D24">
            <w:pPr>
              <w:tabs>
                <w:tab w:val="decimal" w:pos="980"/>
              </w:tabs>
              <w:autoSpaceDE w:val="0"/>
              <w:autoSpaceDN w:val="0"/>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66</w:t>
            </w:r>
            <w:r w:rsidRPr="00BF53D1">
              <w:rPr>
                <w:rFonts w:ascii="Angsana New" w:hAnsi="Angsana New" w:cs="Angsana New"/>
                <w:sz w:val="28"/>
                <w:szCs w:val="28"/>
              </w:rPr>
              <w:t>,</w:t>
            </w:r>
            <w:r w:rsidR="00973B7F" w:rsidRPr="00973B7F">
              <w:rPr>
                <w:rFonts w:ascii="Angsana New" w:hAnsi="Angsana New" w:cs="Angsana New"/>
                <w:sz w:val="28"/>
                <w:szCs w:val="28"/>
              </w:rPr>
              <w:t>739</w:t>
            </w:r>
            <w:r w:rsidRPr="00BF53D1">
              <w:rPr>
                <w:rFonts w:ascii="Angsana New" w:hAnsi="Angsana New" w:cs="Angsana New"/>
                <w:sz w:val="28"/>
                <w:szCs w:val="28"/>
              </w:rPr>
              <w:t>,</w:t>
            </w:r>
            <w:r w:rsidR="00973B7F" w:rsidRPr="00973B7F">
              <w:rPr>
                <w:rFonts w:ascii="Angsana New" w:hAnsi="Angsana New" w:cs="Angsana New"/>
                <w:sz w:val="28"/>
                <w:szCs w:val="28"/>
              </w:rPr>
              <w:t>975</w:t>
            </w:r>
            <w:r w:rsidRPr="00BF53D1">
              <w:rPr>
                <w:rFonts w:ascii="Angsana New" w:hAnsi="Angsana New" w:cs="Angsana New"/>
                <w:sz w:val="28"/>
                <w:szCs w:val="28"/>
              </w:rPr>
              <w:t>)</w:t>
            </w:r>
          </w:p>
        </w:tc>
        <w:tc>
          <w:tcPr>
            <w:tcW w:w="90" w:type="dxa"/>
          </w:tcPr>
          <w:p w14:paraId="09CDEB2C" w14:textId="77777777" w:rsidR="003C1D24" w:rsidRPr="00BF53D1" w:rsidRDefault="003C1D24" w:rsidP="003C1D24">
            <w:pPr>
              <w:tabs>
                <w:tab w:val="decimal" w:pos="905"/>
              </w:tabs>
              <w:autoSpaceDE w:val="0"/>
              <w:autoSpaceDN w:val="0"/>
              <w:ind w:right="-428"/>
              <w:rPr>
                <w:rFonts w:ascii="Angsana New" w:hAnsi="Angsana New" w:cs="Angsana New"/>
                <w:sz w:val="28"/>
                <w:szCs w:val="28"/>
              </w:rPr>
            </w:pPr>
          </w:p>
        </w:tc>
        <w:tc>
          <w:tcPr>
            <w:tcW w:w="1080" w:type="dxa"/>
            <w:tcBorders>
              <w:bottom w:val="single" w:sz="4" w:space="0" w:color="auto"/>
            </w:tcBorders>
          </w:tcPr>
          <w:p w14:paraId="3BC3BB18" w14:textId="39471F54" w:rsidR="003C1D24" w:rsidRPr="00BF53D1" w:rsidRDefault="005C5140" w:rsidP="003C1D24">
            <w:pPr>
              <w:tabs>
                <w:tab w:val="decimal" w:pos="960"/>
              </w:tabs>
              <w:autoSpaceDE w:val="0"/>
              <w:autoSpaceDN w:val="0"/>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3</w:t>
            </w:r>
            <w:r w:rsidRPr="00BF53D1">
              <w:rPr>
                <w:rFonts w:ascii="Angsana New" w:hAnsi="Angsana New" w:cs="Angsana New"/>
                <w:sz w:val="28"/>
                <w:szCs w:val="28"/>
              </w:rPr>
              <w:t>,</w:t>
            </w:r>
            <w:r w:rsidR="00973B7F" w:rsidRPr="00973B7F">
              <w:rPr>
                <w:rFonts w:ascii="Angsana New" w:hAnsi="Angsana New" w:cs="Angsana New"/>
                <w:sz w:val="28"/>
                <w:szCs w:val="28"/>
              </w:rPr>
              <w:t>440</w:t>
            </w:r>
            <w:r w:rsidRPr="00BF53D1">
              <w:rPr>
                <w:rFonts w:ascii="Angsana New" w:hAnsi="Angsana New" w:cs="Angsana New"/>
                <w:sz w:val="28"/>
                <w:szCs w:val="28"/>
              </w:rPr>
              <w:t>,</w:t>
            </w:r>
            <w:r w:rsidR="00973B7F" w:rsidRPr="00973B7F">
              <w:rPr>
                <w:rFonts w:ascii="Angsana New" w:hAnsi="Angsana New" w:cs="Angsana New"/>
                <w:sz w:val="28"/>
                <w:szCs w:val="28"/>
              </w:rPr>
              <w:t>306</w:t>
            </w:r>
            <w:r w:rsidRPr="00BF53D1">
              <w:rPr>
                <w:rFonts w:ascii="Angsana New" w:hAnsi="Angsana New" w:cs="Angsana New"/>
                <w:sz w:val="28"/>
                <w:szCs w:val="28"/>
              </w:rPr>
              <w:t>)</w:t>
            </w:r>
          </w:p>
        </w:tc>
        <w:tc>
          <w:tcPr>
            <w:tcW w:w="90" w:type="dxa"/>
          </w:tcPr>
          <w:p w14:paraId="5EED65D4" w14:textId="77777777" w:rsidR="003C1D24" w:rsidRPr="00BF53D1" w:rsidRDefault="003C1D24" w:rsidP="003C1D24">
            <w:pPr>
              <w:rPr>
                <w:rFonts w:ascii="Angsana New" w:hAnsi="Angsana New" w:cs="Angsana New"/>
                <w:sz w:val="28"/>
                <w:szCs w:val="28"/>
              </w:rPr>
            </w:pPr>
          </w:p>
        </w:tc>
        <w:tc>
          <w:tcPr>
            <w:tcW w:w="1080" w:type="dxa"/>
            <w:tcBorders>
              <w:bottom w:val="single" w:sz="4" w:space="0" w:color="auto"/>
            </w:tcBorders>
          </w:tcPr>
          <w:p w14:paraId="54685540" w14:textId="68564CD6" w:rsidR="003C1D24" w:rsidRPr="00BF53D1" w:rsidRDefault="003C1D24" w:rsidP="003C1D24">
            <w:pPr>
              <w:tabs>
                <w:tab w:val="decimal" w:pos="984"/>
              </w:tabs>
              <w:autoSpaceDE w:val="0"/>
              <w:autoSpaceDN w:val="0"/>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20</w:t>
            </w:r>
            <w:r w:rsidRPr="00BF53D1">
              <w:rPr>
                <w:rFonts w:ascii="Angsana New" w:hAnsi="Angsana New" w:cs="Angsana New"/>
                <w:sz w:val="28"/>
                <w:szCs w:val="28"/>
              </w:rPr>
              <w:t>,</w:t>
            </w:r>
            <w:r w:rsidR="00973B7F" w:rsidRPr="00973B7F">
              <w:rPr>
                <w:rFonts w:ascii="Angsana New" w:hAnsi="Angsana New" w:cs="Angsana New"/>
                <w:sz w:val="28"/>
                <w:szCs w:val="28"/>
              </w:rPr>
              <w:t>785</w:t>
            </w:r>
            <w:r w:rsidRPr="00BF53D1">
              <w:rPr>
                <w:rFonts w:ascii="Angsana New" w:hAnsi="Angsana New" w:cs="Angsana New"/>
                <w:sz w:val="28"/>
                <w:szCs w:val="28"/>
              </w:rPr>
              <w:t>,</w:t>
            </w:r>
            <w:r w:rsidR="00973B7F" w:rsidRPr="00973B7F">
              <w:rPr>
                <w:rFonts w:ascii="Angsana New" w:hAnsi="Angsana New" w:cs="Angsana New"/>
                <w:sz w:val="28"/>
                <w:szCs w:val="28"/>
              </w:rPr>
              <w:t>342</w:t>
            </w:r>
            <w:r w:rsidRPr="00BF53D1">
              <w:rPr>
                <w:rFonts w:ascii="Angsana New" w:hAnsi="Angsana New" w:cs="Angsana New"/>
                <w:sz w:val="28"/>
                <w:szCs w:val="28"/>
              </w:rPr>
              <w:t>)</w:t>
            </w:r>
          </w:p>
        </w:tc>
      </w:tr>
      <w:tr w:rsidR="003C1D24" w:rsidRPr="00BF53D1" w14:paraId="45184F03" w14:textId="77777777" w:rsidTr="009A5FB0">
        <w:trPr>
          <w:trHeight w:val="413"/>
        </w:trPr>
        <w:tc>
          <w:tcPr>
            <w:tcW w:w="4050" w:type="dxa"/>
          </w:tcPr>
          <w:p w14:paraId="7DE2B6F3" w14:textId="7F5BB08A" w:rsidR="003C1D24" w:rsidRPr="00BF53D1" w:rsidRDefault="003C1D24" w:rsidP="003C1D24">
            <w:pPr>
              <w:tabs>
                <w:tab w:val="left" w:pos="2160"/>
              </w:tabs>
              <w:autoSpaceDE w:val="0"/>
              <w:autoSpaceDN w:val="0"/>
              <w:ind w:left="540" w:right="-428"/>
              <w:jc w:val="thaiDistribute"/>
              <w:rPr>
                <w:rFonts w:ascii="Angsana New" w:hAnsi="Angsana New" w:cs="Angsana New"/>
                <w:sz w:val="28"/>
                <w:szCs w:val="28"/>
                <w:cs/>
                <w:lang w:val="en-GB"/>
              </w:rPr>
            </w:pPr>
            <w:r w:rsidRPr="00BF53D1">
              <w:rPr>
                <w:rFonts w:ascii="Angsana New" w:hAnsi="Angsana New" w:cs="Angsana New"/>
                <w:sz w:val="28"/>
                <w:szCs w:val="28"/>
                <w:cs/>
                <w:lang w:val="en-GB"/>
              </w:rPr>
              <w:t>เจ้าหนี้ค่าซื้อ</w:t>
            </w:r>
            <w:r w:rsidRPr="00BF53D1">
              <w:rPr>
                <w:rFonts w:ascii="Angsana New" w:hAnsi="Angsana New" w:cs="Angsana New" w:hint="cs"/>
                <w:sz w:val="28"/>
                <w:szCs w:val="28"/>
                <w:cs/>
                <w:lang w:val="en-GB"/>
              </w:rPr>
              <w:t>สินทรัพย์ถาวร</w:t>
            </w:r>
            <w:r w:rsidRPr="00BF53D1">
              <w:rPr>
                <w:rFonts w:ascii="Angsana New" w:hAnsi="Angsana New" w:cs="Angsana New"/>
                <w:sz w:val="28"/>
                <w:szCs w:val="28"/>
                <w:cs/>
                <w:lang w:val="en-GB"/>
              </w:rPr>
              <w:t>ยกไป</w:t>
            </w:r>
          </w:p>
        </w:tc>
        <w:tc>
          <w:tcPr>
            <w:tcW w:w="1170" w:type="dxa"/>
            <w:tcBorders>
              <w:top w:val="single" w:sz="4" w:space="0" w:color="auto"/>
              <w:bottom w:val="double" w:sz="4" w:space="0" w:color="auto"/>
            </w:tcBorders>
          </w:tcPr>
          <w:p w14:paraId="7D917179" w14:textId="2AD8EE15" w:rsidR="003C1D24" w:rsidRPr="00BF53D1" w:rsidRDefault="00973B7F" w:rsidP="003C1D24">
            <w:pPr>
              <w:tabs>
                <w:tab w:val="decimal" w:pos="1080"/>
              </w:tabs>
              <w:autoSpaceDE w:val="0"/>
              <w:autoSpaceDN w:val="0"/>
              <w:rPr>
                <w:rFonts w:ascii="Angsana New" w:hAnsi="Angsana New" w:cs="Angsana New"/>
                <w:sz w:val="28"/>
                <w:szCs w:val="28"/>
              </w:rPr>
            </w:pPr>
            <w:r w:rsidRPr="00973B7F">
              <w:rPr>
                <w:rFonts w:ascii="Angsana New" w:hAnsi="Angsana New" w:cs="Angsana New"/>
                <w:sz w:val="28"/>
                <w:szCs w:val="28"/>
              </w:rPr>
              <w:t>7</w:t>
            </w:r>
            <w:r w:rsidR="00D74C7A" w:rsidRPr="00BF53D1">
              <w:rPr>
                <w:rFonts w:ascii="Angsana New" w:hAnsi="Angsana New" w:cs="Angsana New"/>
                <w:sz w:val="28"/>
                <w:szCs w:val="28"/>
              </w:rPr>
              <w:t>,</w:t>
            </w:r>
            <w:r w:rsidRPr="00973B7F">
              <w:rPr>
                <w:rFonts w:ascii="Angsana New" w:hAnsi="Angsana New" w:cs="Angsana New"/>
                <w:sz w:val="28"/>
                <w:szCs w:val="28"/>
              </w:rPr>
              <w:t>772</w:t>
            </w:r>
            <w:r w:rsidR="00D74C7A" w:rsidRPr="00BF53D1">
              <w:rPr>
                <w:rFonts w:ascii="Angsana New" w:hAnsi="Angsana New" w:cs="Angsana New"/>
                <w:sz w:val="28"/>
                <w:szCs w:val="28"/>
              </w:rPr>
              <w:t>,</w:t>
            </w:r>
            <w:r w:rsidRPr="00973B7F">
              <w:rPr>
                <w:rFonts w:ascii="Angsana New" w:hAnsi="Angsana New" w:cs="Angsana New"/>
                <w:sz w:val="28"/>
                <w:szCs w:val="28"/>
              </w:rPr>
              <w:t>263</w:t>
            </w:r>
          </w:p>
        </w:tc>
        <w:tc>
          <w:tcPr>
            <w:tcW w:w="90" w:type="dxa"/>
          </w:tcPr>
          <w:p w14:paraId="4FBB300F" w14:textId="77777777" w:rsidR="003C1D24" w:rsidRPr="00BF53D1" w:rsidRDefault="003C1D24" w:rsidP="003C1D24">
            <w:pPr>
              <w:autoSpaceDE w:val="0"/>
              <w:autoSpaceDN w:val="0"/>
              <w:rPr>
                <w:rFonts w:ascii="Angsana New" w:hAnsi="Angsana New" w:cs="Angsana New"/>
                <w:sz w:val="28"/>
                <w:szCs w:val="28"/>
              </w:rPr>
            </w:pPr>
          </w:p>
        </w:tc>
        <w:tc>
          <w:tcPr>
            <w:tcW w:w="1080" w:type="dxa"/>
            <w:tcBorders>
              <w:top w:val="single" w:sz="4" w:space="0" w:color="auto"/>
              <w:bottom w:val="double" w:sz="4" w:space="0" w:color="auto"/>
            </w:tcBorders>
          </w:tcPr>
          <w:p w14:paraId="5B2F8817" w14:textId="7349A4FB" w:rsidR="003C1D24" w:rsidRPr="00BF53D1" w:rsidRDefault="00973B7F" w:rsidP="003C1D24">
            <w:pPr>
              <w:tabs>
                <w:tab w:val="decimal" w:pos="980"/>
              </w:tabs>
              <w:autoSpaceDE w:val="0"/>
              <w:autoSpaceDN w:val="0"/>
              <w:rPr>
                <w:rFonts w:ascii="Angsana New" w:hAnsi="Angsana New" w:cs="Angsana New"/>
                <w:sz w:val="28"/>
                <w:szCs w:val="28"/>
              </w:rPr>
            </w:pPr>
            <w:r w:rsidRPr="00973B7F">
              <w:rPr>
                <w:rFonts w:ascii="Angsana New" w:hAnsi="Angsana New" w:cs="Angsana New"/>
                <w:sz w:val="28"/>
                <w:szCs w:val="28"/>
              </w:rPr>
              <w:t>7</w:t>
            </w:r>
            <w:r w:rsidR="003C1D24" w:rsidRPr="00BF53D1">
              <w:rPr>
                <w:rFonts w:ascii="Angsana New" w:hAnsi="Angsana New" w:cs="Angsana New"/>
                <w:sz w:val="28"/>
                <w:szCs w:val="28"/>
              </w:rPr>
              <w:t>,</w:t>
            </w:r>
            <w:r w:rsidRPr="00973B7F">
              <w:rPr>
                <w:rFonts w:ascii="Angsana New" w:hAnsi="Angsana New" w:cs="Angsana New"/>
                <w:sz w:val="28"/>
                <w:szCs w:val="28"/>
              </w:rPr>
              <w:t>109</w:t>
            </w:r>
            <w:r w:rsidR="003C1D24" w:rsidRPr="00BF53D1">
              <w:rPr>
                <w:rFonts w:ascii="Angsana New" w:hAnsi="Angsana New" w:cs="Angsana New"/>
                <w:sz w:val="28"/>
                <w:szCs w:val="28"/>
              </w:rPr>
              <w:t>,</w:t>
            </w:r>
            <w:r w:rsidRPr="00973B7F">
              <w:rPr>
                <w:rFonts w:ascii="Angsana New" w:hAnsi="Angsana New" w:cs="Angsana New"/>
                <w:sz w:val="28"/>
                <w:szCs w:val="28"/>
              </w:rPr>
              <w:t>125</w:t>
            </w:r>
          </w:p>
        </w:tc>
        <w:tc>
          <w:tcPr>
            <w:tcW w:w="90" w:type="dxa"/>
          </w:tcPr>
          <w:p w14:paraId="4984AFA0" w14:textId="77777777" w:rsidR="003C1D24" w:rsidRPr="00BF53D1" w:rsidRDefault="003C1D24" w:rsidP="003C1D24">
            <w:pPr>
              <w:tabs>
                <w:tab w:val="decimal" w:pos="960"/>
              </w:tabs>
              <w:autoSpaceDE w:val="0"/>
              <w:autoSpaceDN w:val="0"/>
              <w:rPr>
                <w:rFonts w:ascii="Angsana New" w:hAnsi="Angsana New" w:cs="Angsana New"/>
                <w:sz w:val="28"/>
                <w:szCs w:val="28"/>
              </w:rPr>
            </w:pPr>
          </w:p>
        </w:tc>
        <w:tc>
          <w:tcPr>
            <w:tcW w:w="1080" w:type="dxa"/>
            <w:tcBorders>
              <w:top w:val="single" w:sz="4" w:space="0" w:color="auto"/>
              <w:bottom w:val="double" w:sz="4" w:space="0" w:color="auto"/>
            </w:tcBorders>
          </w:tcPr>
          <w:p w14:paraId="02525BBB" w14:textId="108BA942" w:rsidR="003C1D24" w:rsidRPr="00BF53D1" w:rsidRDefault="00973B7F" w:rsidP="003C1D24">
            <w:pPr>
              <w:tabs>
                <w:tab w:val="decimal" w:pos="960"/>
              </w:tabs>
              <w:autoSpaceDE w:val="0"/>
              <w:autoSpaceDN w:val="0"/>
              <w:rPr>
                <w:rFonts w:ascii="Angsana New" w:hAnsi="Angsana New" w:cs="Angsana New"/>
                <w:sz w:val="28"/>
                <w:szCs w:val="28"/>
              </w:rPr>
            </w:pPr>
            <w:r w:rsidRPr="00973B7F">
              <w:rPr>
                <w:rFonts w:ascii="Angsana New" w:hAnsi="Angsana New" w:cs="Angsana New"/>
                <w:sz w:val="28"/>
                <w:szCs w:val="28"/>
              </w:rPr>
              <w:t>118</w:t>
            </w:r>
            <w:r w:rsidR="005C5140" w:rsidRPr="00BF53D1">
              <w:rPr>
                <w:rFonts w:ascii="Angsana New" w:hAnsi="Angsana New" w:cs="Angsana New"/>
                <w:sz w:val="28"/>
                <w:szCs w:val="28"/>
              </w:rPr>
              <w:t>,</w:t>
            </w:r>
            <w:r w:rsidRPr="00973B7F">
              <w:rPr>
                <w:rFonts w:ascii="Angsana New" w:hAnsi="Angsana New" w:cs="Angsana New"/>
                <w:sz w:val="28"/>
                <w:szCs w:val="28"/>
              </w:rPr>
              <w:t>583</w:t>
            </w:r>
          </w:p>
        </w:tc>
        <w:tc>
          <w:tcPr>
            <w:tcW w:w="90" w:type="dxa"/>
          </w:tcPr>
          <w:p w14:paraId="2C95B6CD" w14:textId="77777777" w:rsidR="003C1D24" w:rsidRPr="00BF53D1" w:rsidRDefault="003C1D24" w:rsidP="003C1D24">
            <w:pPr>
              <w:tabs>
                <w:tab w:val="decimal" w:pos="905"/>
              </w:tabs>
              <w:autoSpaceDE w:val="0"/>
              <w:autoSpaceDN w:val="0"/>
              <w:rPr>
                <w:rFonts w:ascii="Angsana New" w:hAnsi="Angsana New" w:cs="Angsana New"/>
                <w:sz w:val="28"/>
                <w:szCs w:val="28"/>
              </w:rPr>
            </w:pPr>
          </w:p>
        </w:tc>
        <w:tc>
          <w:tcPr>
            <w:tcW w:w="1080" w:type="dxa"/>
            <w:tcBorders>
              <w:top w:val="single" w:sz="4" w:space="0" w:color="auto"/>
              <w:bottom w:val="double" w:sz="4" w:space="0" w:color="auto"/>
            </w:tcBorders>
          </w:tcPr>
          <w:p w14:paraId="0692B437" w14:textId="129A6C81" w:rsidR="003C1D24" w:rsidRPr="00BF53D1" w:rsidRDefault="00973B7F" w:rsidP="003C1D24">
            <w:pPr>
              <w:tabs>
                <w:tab w:val="decimal" w:pos="984"/>
              </w:tabs>
              <w:autoSpaceDE w:val="0"/>
              <w:autoSpaceDN w:val="0"/>
              <w:rPr>
                <w:rFonts w:ascii="Angsana New" w:hAnsi="Angsana New" w:cs="Angsana New"/>
                <w:sz w:val="28"/>
                <w:szCs w:val="28"/>
              </w:rPr>
            </w:pPr>
            <w:r w:rsidRPr="00973B7F">
              <w:rPr>
                <w:rFonts w:ascii="Angsana New" w:hAnsi="Angsana New" w:cs="Angsana New"/>
                <w:sz w:val="28"/>
                <w:szCs w:val="28"/>
              </w:rPr>
              <w:t>171</w:t>
            </w:r>
            <w:r w:rsidR="003C1D24" w:rsidRPr="00BF53D1">
              <w:rPr>
                <w:rFonts w:ascii="Angsana New" w:hAnsi="Angsana New" w:cs="Angsana New"/>
                <w:sz w:val="28"/>
                <w:szCs w:val="28"/>
              </w:rPr>
              <w:t>,</w:t>
            </w:r>
            <w:r w:rsidRPr="00973B7F">
              <w:rPr>
                <w:rFonts w:ascii="Angsana New" w:hAnsi="Angsana New" w:cs="Angsana New"/>
                <w:sz w:val="28"/>
                <w:szCs w:val="28"/>
              </w:rPr>
              <w:t>754</w:t>
            </w:r>
          </w:p>
        </w:tc>
      </w:tr>
    </w:tbl>
    <w:p w14:paraId="4EDC97EB" w14:textId="77777777" w:rsidR="00967B23" w:rsidRPr="00BF53D1" w:rsidRDefault="00967B23" w:rsidP="00967B23">
      <w:pPr>
        <w:spacing w:before="360"/>
        <w:ind w:left="547" w:right="389"/>
        <w:jc w:val="thaiDistribute"/>
        <w:rPr>
          <w:rFonts w:ascii="Angsana New" w:hAnsi="Angsana New" w:cs="Angsana New"/>
          <w:b/>
          <w:bCs/>
          <w:sz w:val="32"/>
          <w:szCs w:val="32"/>
          <w:cs/>
        </w:rPr>
      </w:pPr>
    </w:p>
    <w:p w14:paraId="0F795160" w14:textId="77777777" w:rsidR="00967B23" w:rsidRPr="00BF53D1" w:rsidRDefault="00967B23">
      <w:pPr>
        <w:spacing w:after="200" w:line="276" w:lineRule="auto"/>
        <w:rPr>
          <w:rFonts w:ascii="Angsana New" w:hAnsi="Angsana New" w:cs="Angsana New"/>
          <w:b/>
          <w:bCs/>
          <w:sz w:val="32"/>
          <w:szCs w:val="32"/>
          <w:cs/>
        </w:rPr>
      </w:pPr>
      <w:r w:rsidRPr="00BF53D1">
        <w:rPr>
          <w:rFonts w:ascii="Angsana New" w:hAnsi="Angsana New" w:cs="Angsana New"/>
          <w:b/>
          <w:bCs/>
          <w:sz w:val="32"/>
          <w:szCs w:val="32"/>
          <w:cs/>
        </w:rPr>
        <w:br w:type="page"/>
      </w:r>
    </w:p>
    <w:p w14:paraId="509C064C" w14:textId="7FBCF7BF" w:rsidR="00CA7F0F" w:rsidRPr="00BF53D1" w:rsidRDefault="00CA7F0F" w:rsidP="0032219D">
      <w:pPr>
        <w:numPr>
          <w:ilvl w:val="0"/>
          <w:numId w:val="1"/>
        </w:numPr>
        <w:tabs>
          <w:tab w:val="clear" w:pos="360"/>
          <w:tab w:val="num" w:pos="540"/>
        </w:tabs>
        <w:spacing w:before="360"/>
        <w:ind w:left="547" w:right="389" w:hanging="547"/>
        <w:jc w:val="thaiDistribute"/>
        <w:rPr>
          <w:rFonts w:ascii="Angsana New" w:hAnsi="Angsana New" w:cs="Angsana New"/>
          <w:b/>
          <w:bCs/>
          <w:sz w:val="32"/>
          <w:szCs w:val="32"/>
        </w:rPr>
      </w:pPr>
      <w:r w:rsidRPr="00BF53D1">
        <w:rPr>
          <w:rFonts w:ascii="Angsana New" w:hAnsi="Angsana New" w:cs="Angsana New"/>
          <w:b/>
          <w:bCs/>
          <w:sz w:val="32"/>
          <w:szCs w:val="32"/>
          <w:cs/>
        </w:rPr>
        <w:lastRenderedPageBreak/>
        <w:t>ลูกหนี้การค้าและลูกหนี้หมุนเวียนอื่น</w:t>
      </w:r>
    </w:p>
    <w:p w14:paraId="0CAA7425" w14:textId="66FBD9E1" w:rsidR="00CA7F0F" w:rsidRPr="00BF53D1" w:rsidRDefault="00CA7F0F" w:rsidP="000D363B">
      <w:pPr>
        <w:spacing w:after="120"/>
        <w:ind w:left="547" w:right="-58"/>
        <w:jc w:val="thaiDistribute"/>
        <w:rPr>
          <w:rFonts w:ascii="Angsana New" w:hAnsi="Angsana New" w:cs="Angsana New"/>
          <w:sz w:val="32"/>
          <w:szCs w:val="32"/>
        </w:rPr>
      </w:pPr>
      <w:r w:rsidRPr="00BF53D1">
        <w:rPr>
          <w:rFonts w:ascii="Angsana New" w:hAnsi="Angsana New" w:cs="Angsana New"/>
          <w:sz w:val="32"/>
          <w:szCs w:val="32"/>
          <w:cs/>
        </w:rPr>
        <w:t xml:space="preserve">ลูกหนี้การค้าและลูกหนี้หมุนเวียนอื่น ณ วันที่ </w:t>
      </w:r>
      <w:r w:rsidR="00973B7F" w:rsidRPr="00973B7F">
        <w:rPr>
          <w:rFonts w:ascii="Angsana New" w:hAnsi="Angsana New" w:cs="Angsana New"/>
          <w:sz w:val="32"/>
          <w:szCs w:val="32"/>
        </w:rPr>
        <w:t>31</w:t>
      </w:r>
      <w:r w:rsidRPr="00BF53D1">
        <w:rPr>
          <w:rFonts w:ascii="Angsana New" w:hAnsi="Angsana New" w:cs="Angsana New"/>
          <w:sz w:val="32"/>
          <w:szCs w:val="32"/>
        </w:rPr>
        <w:t xml:space="preserve"> </w:t>
      </w:r>
      <w:r w:rsidRPr="00BF53D1">
        <w:rPr>
          <w:rFonts w:ascii="Angsana New" w:hAnsi="Angsana New" w:cs="Angsana New"/>
          <w:sz w:val="32"/>
          <w:szCs w:val="32"/>
          <w:cs/>
        </w:rPr>
        <w:t xml:space="preserve">ธันวาคม </w:t>
      </w:r>
      <w:r w:rsidR="00973B7F" w:rsidRPr="00973B7F">
        <w:rPr>
          <w:rFonts w:ascii="Angsana New" w:hAnsi="Angsana New" w:cs="Angsana New"/>
          <w:sz w:val="32"/>
          <w:szCs w:val="32"/>
        </w:rPr>
        <w:t>2567</w:t>
      </w:r>
      <w:r w:rsidRPr="00BF53D1">
        <w:rPr>
          <w:rFonts w:ascii="Angsana New" w:hAnsi="Angsana New" w:cs="Angsana New"/>
          <w:sz w:val="32"/>
          <w:szCs w:val="32"/>
          <w:cs/>
        </w:rPr>
        <w:t xml:space="preserve"> และ </w:t>
      </w:r>
      <w:r w:rsidR="00973B7F" w:rsidRPr="00973B7F">
        <w:rPr>
          <w:rFonts w:ascii="Angsana New" w:hAnsi="Angsana New" w:cs="Angsana New"/>
          <w:sz w:val="32"/>
          <w:szCs w:val="32"/>
        </w:rPr>
        <w:t>2566</w:t>
      </w:r>
      <w:r w:rsidRPr="00BF53D1">
        <w:rPr>
          <w:rFonts w:ascii="Angsana New" w:hAnsi="Angsana New" w:cs="Angsana New"/>
          <w:sz w:val="32"/>
          <w:szCs w:val="32"/>
          <w:cs/>
        </w:rPr>
        <w:t xml:space="preserve"> ประกอบด้วย </w:t>
      </w:r>
    </w:p>
    <w:p w14:paraId="02365D74" w14:textId="77777777" w:rsidR="00CA7F0F" w:rsidRPr="00BF53D1" w:rsidRDefault="00CA7F0F" w:rsidP="00CA7F0F">
      <w:pPr>
        <w:jc w:val="right"/>
        <w:rPr>
          <w:rFonts w:ascii="Angsana New" w:hAnsi="Angsana New" w:cs="Angsana New"/>
          <w:b/>
          <w:bCs/>
          <w:sz w:val="28"/>
          <w:szCs w:val="28"/>
        </w:rPr>
      </w:pPr>
      <w:r w:rsidRPr="00BF53D1">
        <w:rPr>
          <w:rFonts w:ascii="Angsana New" w:hAnsi="Angsana New" w:cs="Angsana New"/>
          <w:b/>
          <w:bCs/>
          <w:sz w:val="28"/>
          <w:szCs w:val="28"/>
          <w:cs/>
        </w:rPr>
        <w:t>หน่วย : บาท</w:t>
      </w:r>
    </w:p>
    <w:tbl>
      <w:tblPr>
        <w:tblW w:w="8730" w:type="dxa"/>
        <w:tblInd w:w="540" w:type="dxa"/>
        <w:tblLayout w:type="fixed"/>
        <w:tblCellMar>
          <w:left w:w="0" w:type="dxa"/>
          <w:right w:w="0" w:type="dxa"/>
        </w:tblCellMar>
        <w:tblLook w:val="0000" w:firstRow="0" w:lastRow="0" w:firstColumn="0" w:lastColumn="0" w:noHBand="0" w:noVBand="0"/>
      </w:tblPr>
      <w:tblGrid>
        <w:gridCol w:w="4050"/>
        <w:gridCol w:w="1170"/>
        <w:gridCol w:w="90"/>
        <w:gridCol w:w="1170"/>
        <w:gridCol w:w="90"/>
        <w:gridCol w:w="1034"/>
        <w:gridCol w:w="46"/>
        <w:gridCol w:w="1080"/>
      </w:tblGrid>
      <w:tr w:rsidR="00E02B31" w:rsidRPr="00BF53D1" w14:paraId="48A26EDE" w14:textId="77777777" w:rsidTr="005C2B3F">
        <w:trPr>
          <w:trHeight w:val="225"/>
        </w:trPr>
        <w:tc>
          <w:tcPr>
            <w:tcW w:w="4050" w:type="dxa"/>
          </w:tcPr>
          <w:p w14:paraId="7AABCC7B" w14:textId="77777777" w:rsidR="00CA7F0F" w:rsidRPr="00BF53D1" w:rsidRDefault="00CA7F0F" w:rsidP="005C2B3F">
            <w:pPr>
              <w:autoSpaceDE w:val="0"/>
              <w:autoSpaceDN w:val="0"/>
              <w:ind w:left="180" w:right="98"/>
              <w:jc w:val="thaiDistribute"/>
              <w:rPr>
                <w:rFonts w:ascii="Angsana New" w:hAnsi="Angsana New" w:cs="Angsana New"/>
                <w:sz w:val="28"/>
                <w:szCs w:val="28"/>
              </w:rPr>
            </w:pPr>
          </w:p>
        </w:tc>
        <w:tc>
          <w:tcPr>
            <w:tcW w:w="2430" w:type="dxa"/>
            <w:gridSpan w:val="3"/>
          </w:tcPr>
          <w:p w14:paraId="2BD0845F" w14:textId="77777777" w:rsidR="00CA7F0F" w:rsidRPr="00BF53D1" w:rsidRDefault="00CA7F0F" w:rsidP="005C2B3F">
            <w:pPr>
              <w:autoSpaceDE w:val="0"/>
              <w:autoSpaceDN w:val="0"/>
              <w:jc w:val="center"/>
              <w:rPr>
                <w:rFonts w:ascii="Angsana New" w:hAnsi="Angsana New" w:cs="Angsana New"/>
                <w:sz w:val="28"/>
                <w:szCs w:val="28"/>
                <w:lang w:val="en-GB"/>
              </w:rPr>
            </w:pPr>
            <w:r w:rsidRPr="00BF53D1">
              <w:rPr>
                <w:rFonts w:ascii="Angsana New" w:hAnsi="Angsana New" w:cs="Angsana New"/>
                <w:b/>
                <w:bCs/>
                <w:sz w:val="28"/>
                <w:szCs w:val="28"/>
                <w:cs/>
                <w:lang w:val="th-TH"/>
              </w:rPr>
              <w:t>งบการเงินรวม</w:t>
            </w:r>
          </w:p>
        </w:tc>
        <w:tc>
          <w:tcPr>
            <w:tcW w:w="90" w:type="dxa"/>
          </w:tcPr>
          <w:p w14:paraId="7972FA76" w14:textId="77777777" w:rsidR="00CA7F0F" w:rsidRPr="00BF53D1" w:rsidRDefault="00CA7F0F" w:rsidP="005C2B3F">
            <w:pPr>
              <w:autoSpaceDE w:val="0"/>
              <w:autoSpaceDN w:val="0"/>
              <w:ind w:right="-108"/>
              <w:jc w:val="center"/>
              <w:rPr>
                <w:rFonts w:ascii="Angsana New" w:hAnsi="Angsana New" w:cs="Angsana New"/>
                <w:sz w:val="28"/>
                <w:szCs w:val="28"/>
                <w:lang w:val="en-GB"/>
              </w:rPr>
            </w:pPr>
          </w:p>
        </w:tc>
        <w:tc>
          <w:tcPr>
            <w:tcW w:w="2160" w:type="dxa"/>
            <w:gridSpan w:val="3"/>
          </w:tcPr>
          <w:p w14:paraId="4AFF8BC9" w14:textId="77777777" w:rsidR="00CA7F0F" w:rsidRPr="00BF53D1" w:rsidRDefault="00CA7F0F" w:rsidP="005C2B3F">
            <w:pPr>
              <w:autoSpaceDE w:val="0"/>
              <w:autoSpaceDN w:val="0"/>
              <w:jc w:val="center"/>
              <w:rPr>
                <w:rFonts w:ascii="Angsana New" w:hAnsi="Angsana New" w:cs="Angsana New"/>
                <w:b/>
                <w:bCs/>
                <w:sz w:val="28"/>
                <w:szCs w:val="28"/>
                <w:lang w:val="en-GB"/>
              </w:rPr>
            </w:pPr>
            <w:r w:rsidRPr="00BF53D1">
              <w:rPr>
                <w:rFonts w:ascii="Angsana New" w:hAnsi="Angsana New" w:cs="Angsana New"/>
                <w:b/>
                <w:bCs/>
                <w:sz w:val="28"/>
                <w:szCs w:val="28"/>
                <w:cs/>
                <w:lang w:val="th-TH"/>
              </w:rPr>
              <w:t>งบการเงินเฉพาะกิจการ</w:t>
            </w:r>
          </w:p>
        </w:tc>
      </w:tr>
      <w:tr w:rsidR="003C1D24" w:rsidRPr="00BF53D1" w14:paraId="5509A21F" w14:textId="77777777" w:rsidTr="005C2B3F">
        <w:trPr>
          <w:trHeight w:val="225"/>
        </w:trPr>
        <w:tc>
          <w:tcPr>
            <w:tcW w:w="4050" w:type="dxa"/>
          </w:tcPr>
          <w:p w14:paraId="1A84141E" w14:textId="77777777" w:rsidR="003C1D24" w:rsidRPr="00BF53D1" w:rsidRDefault="003C1D24" w:rsidP="003C1D24">
            <w:pPr>
              <w:autoSpaceDE w:val="0"/>
              <w:autoSpaceDN w:val="0"/>
              <w:ind w:left="180" w:right="98"/>
              <w:jc w:val="thaiDistribute"/>
              <w:rPr>
                <w:rFonts w:ascii="Angsana New" w:hAnsi="Angsana New" w:cs="Angsana New"/>
                <w:sz w:val="28"/>
                <w:szCs w:val="28"/>
              </w:rPr>
            </w:pPr>
          </w:p>
        </w:tc>
        <w:tc>
          <w:tcPr>
            <w:tcW w:w="1170" w:type="dxa"/>
          </w:tcPr>
          <w:p w14:paraId="580471BA" w14:textId="1B1AD8AD" w:rsidR="003C1D24" w:rsidRPr="00BF53D1" w:rsidRDefault="00973B7F" w:rsidP="003C1D24">
            <w:pPr>
              <w:autoSpaceDE w:val="0"/>
              <w:autoSpaceDN w:val="0"/>
              <w:jc w:val="center"/>
              <w:rPr>
                <w:rFonts w:ascii="Angsana New" w:hAnsi="Angsana New" w:cs="Angsana New"/>
                <w:b/>
                <w:bCs/>
                <w:sz w:val="28"/>
                <w:szCs w:val="28"/>
              </w:rPr>
            </w:pPr>
            <w:r w:rsidRPr="00973B7F">
              <w:rPr>
                <w:rFonts w:ascii="Angsana New" w:hAnsi="Angsana New" w:cs="Angsana New"/>
                <w:b/>
                <w:bCs/>
                <w:sz w:val="28"/>
                <w:szCs w:val="28"/>
              </w:rPr>
              <w:t>2567</w:t>
            </w:r>
          </w:p>
        </w:tc>
        <w:tc>
          <w:tcPr>
            <w:tcW w:w="90" w:type="dxa"/>
          </w:tcPr>
          <w:p w14:paraId="3D8BDA91" w14:textId="77777777" w:rsidR="003C1D24" w:rsidRPr="00BF53D1" w:rsidRDefault="003C1D24" w:rsidP="003C1D24">
            <w:pPr>
              <w:autoSpaceDE w:val="0"/>
              <w:autoSpaceDN w:val="0"/>
              <w:jc w:val="center"/>
              <w:rPr>
                <w:rFonts w:ascii="Angsana New" w:hAnsi="Angsana New" w:cs="Angsana New"/>
                <w:b/>
                <w:bCs/>
                <w:sz w:val="28"/>
                <w:szCs w:val="28"/>
              </w:rPr>
            </w:pPr>
          </w:p>
        </w:tc>
        <w:tc>
          <w:tcPr>
            <w:tcW w:w="1170" w:type="dxa"/>
          </w:tcPr>
          <w:p w14:paraId="394CB907" w14:textId="43A7F9EA" w:rsidR="003C1D24" w:rsidRPr="00BF53D1" w:rsidRDefault="00973B7F" w:rsidP="003C1D24">
            <w:pPr>
              <w:autoSpaceDE w:val="0"/>
              <w:autoSpaceDN w:val="0"/>
              <w:jc w:val="center"/>
              <w:rPr>
                <w:rFonts w:ascii="Angsana New" w:hAnsi="Angsana New" w:cs="Angsana New"/>
                <w:b/>
                <w:bCs/>
                <w:sz w:val="28"/>
                <w:szCs w:val="28"/>
              </w:rPr>
            </w:pPr>
            <w:r w:rsidRPr="00973B7F">
              <w:rPr>
                <w:rFonts w:ascii="Angsana New" w:hAnsi="Angsana New" w:cs="Angsana New"/>
                <w:b/>
                <w:bCs/>
                <w:sz w:val="28"/>
                <w:szCs w:val="28"/>
              </w:rPr>
              <w:t>2566</w:t>
            </w:r>
          </w:p>
        </w:tc>
        <w:tc>
          <w:tcPr>
            <w:tcW w:w="90" w:type="dxa"/>
          </w:tcPr>
          <w:p w14:paraId="4F631EE7" w14:textId="77777777" w:rsidR="003C1D24" w:rsidRPr="00BF53D1" w:rsidRDefault="003C1D24" w:rsidP="003C1D24">
            <w:pPr>
              <w:autoSpaceDE w:val="0"/>
              <w:autoSpaceDN w:val="0"/>
              <w:ind w:right="-108"/>
              <w:jc w:val="center"/>
              <w:rPr>
                <w:rFonts w:ascii="Angsana New" w:hAnsi="Angsana New" w:cs="Angsana New"/>
                <w:sz w:val="28"/>
                <w:szCs w:val="28"/>
                <w:lang w:val="en-GB"/>
              </w:rPr>
            </w:pPr>
          </w:p>
        </w:tc>
        <w:tc>
          <w:tcPr>
            <w:tcW w:w="1034" w:type="dxa"/>
          </w:tcPr>
          <w:p w14:paraId="28A56A32" w14:textId="7658AF37" w:rsidR="003C1D24" w:rsidRPr="00BF53D1" w:rsidRDefault="00973B7F" w:rsidP="003C1D24">
            <w:pPr>
              <w:autoSpaceDE w:val="0"/>
              <w:autoSpaceDN w:val="0"/>
              <w:jc w:val="center"/>
              <w:rPr>
                <w:rFonts w:ascii="Angsana New" w:hAnsi="Angsana New" w:cs="Angsana New"/>
                <w:b/>
                <w:bCs/>
                <w:sz w:val="28"/>
                <w:szCs w:val="28"/>
              </w:rPr>
            </w:pPr>
            <w:r w:rsidRPr="00973B7F">
              <w:rPr>
                <w:rFonts w:ascii="Angsana New" w:hAnsi="Angsana New" w:cs="Angsana New"/>
                <w:b/>
                <w:bCs/>
                <w:sz w:val="28"/>
                <w:szCs w:val="28"/>
              </w:rPr>
              <w:t>2567</w:t>
            </w:r>
          </w:p>
        </w:tc>
        <w:tc>
          <w:tcPr>
            <w:tcW w:w="46" w:type="dxa"/>
          </w:tcPr>
          <w:p w14:paraId="6CE7D7AE" w14:textId="77777777" w:rsidR="003C1D24" w:rsidRPr="00BF53D1" w:rsidRDefault="003C1D24" w:rsidP="003C1D24">
            <w:pPr>
              <w:autoSpaceDE w:val="0"/>
              <w:autoSpaceDN w:val="0"/>
              <w:jc w:val="center"/>
              <w:rPr>
                <w:rFonts w:ascii="Angsana New" w:hAnsi="Angsana New" w:cs="Angsana New"/>
                <w:b/>
                <w:bCs/>
                <w:sz w:val="28"/>
                <w:szCs w:val="28"/>
              </w:rPr>
            </w:pPr>
          </w:p>
        </w:tc>
        <w:tc>
          <w:tcPr>
            <w:tcW w:w="1080" w:type="dxa"/>
          </w:tcPr>
          <w:p w14:paraId="154A0E0C" w14:textId="294EF05E" w:rsidR="003C1D24" w:rsidRPr="00BF53D1" w:rsidRDefault="00973B7F" w:rsidP="003C1D24">
            <w:pPr>
              <w:autoSpaceDE w:val="0"/>
              <w:autoSpaceDN w:val="0"/>
              <w:jc w:val="center"/>
              <w:rPr>
                <w:rFonts w:ascii="Angsana New" w:hAnsi="Angsana New" w:cs="Angsana New"/>
                <w:b/>
                <w:bCs/>
                <w:sz w:val="28"/>
                <w:szCs w:val="28"/>
              </w:rPr>
            </w:pPr>
            <w:r w:rsidRPr="00973B7F">
              <w:rPr>
                <w:rFonts w:ascii="Angsana New" w:hAnsi="Angsana New" w:cs="Angsana New"/>
                <w:b/>
                <w:bCs/>
                <w:sz w:val="28"/>
                <w:szCs w:val="28"/>
              </w:rPr>
              <w:t>2566</w:t>
            </w:r>
          </w:p>
        </w:tc>
      </w:tr>
      <w:tr w:rsidR="00077682" w:rsidRPr="00BF53D1" w14:paraId="4F595AA8" w14:textId="77777777" w:rsidTr="005C2B3F">
        <w:tc>
          <w:tcPr>
            <w:tcW w:w="4050" w:type="dxa"/>
          </w:tcPr>
          <w:p w14:paraId="6D9D6F34" w14:textId="77777777" w:rsidR="00077682" w:rsidRPr="00BF53D1" w:rsidRDefault="00077682" w:rsidP="00077682">
            <w:pPr>
              <w:tabs>
                <w:tab w:val="left" w:pos="2685"/>
              </w:tabs>
              <w:autoSpaceDE w:val="0"/>
              <w:autoSpaceDN w:val="0"/>
              <w:ind w:left="180" w:right="72"/>
              <w:jc w:val="thaiDistribute"/>
              <w:rPr>
                <w:rFonts w:ascii="Angsana New" w:hAnsi="Angsana New" w:cs="Angsana New"/>
                <w:sz w:val="28"/>
                <w:szCs w:val="28"/>
                <w:cs/>
              </w:rPr>
            </w:pPr>
            <w:r w:rsidRPr="00BF53D1">
              <w:rPr>
                <w:rFonts w:ascii="Angsana New" w:hAnsi="Angsana New" w:cs="Angsana New"/>
                <w:sz w:val="28"/>
                <w:szCs w:val="28"/>
                <w:cs/>
                <w:lang w:val="th-TH"/>
              </w:rPr>
              <w:t>ลูกหนี้การค้า</w:t>
            </w:r>
            <w:r w:rsidRPr="00BF53D1">
              <w:rPr>
                <w:rFonts w:ascii="Angsana New" w:hAnsi="Angsana New" w:cs="Angsana New"/>
                <w:sz w:val="28"/>
                <w:szCs w:val="28"/>
              </w:rPr>
              <w:t xml:space="preserve"> </w:t>
            </w:r>
            <w:r w:rsidRPr="00BF53D1">
              <w:rPr>
                <w:rFonts w:ascii="Angsana New" w:hAnsi="Angsana New" w:cs="Angsana New"/>
                <w:sz w:val="28"/>
                <w:szCs w:val="28"/>
                <w:cs/>
              </w:rPr>
              <w:t>-</w:t>
            </w:r>
            <w:r w:rsidRPr="00BF53D1">
              <w:rPr>
                <w:rFonts w:ascii="Angsana New" w:hAnsi="Angsana New" w:cs="Angsana New"/>
                <w:sz w:val="28"/>
                <w:szCs w:val="28"/>
              </w:rPr>
              <w:t xml:space="preserve"> </w:t>
            </w:r>
            <w:r w:rsidRPr="00BF53D1">
              <w:rPr>
                <w:rFonts w:ascii="Angsana New" w:hAnsi="Angsana New" w:cs="Angsana New"/>
                <w:sz w:val="28"/>
                <w:szCs w:val="28"/>
                <w:cs/>
              </w:rPr>
              <w:t>บริษัทอื่น</w:t>
            </w:r>
          </w:p>
        </w:tc>
        <w:tc>
          <w:tcPr>
            <w:tcW w:w="1170" w:type="dxa"/>
          </w:tcPr>
          <w:p w14:paraId="4BC005F7" w14:textId="0FDC3DED" w:rsidR="00077682" w:rsidRPr="00BF53D1" w:rsidRDefault="00973B7F" w:rsidP="00077682">
            <w:pPr>
              <w:tabs>
                <w:tab w:val="decimal" w:pos="1030"/>
              </w:tabs>
              <w:autoSpaceDE w:val="0"/>
              <w:autoSpaceDN w:val="0"/>
              <w:rPr>
                <w:rFonts w:ascii="Angsana New" w:hAnsi="Angsana New" w:cs="Angsana New"/>
                <w:sz w:val="28"/>
                <w:szCs w:val="28"/>
              </w:rPr>
            </w:pPr>
            <w:r w:rsidRPr="00973B7F">
              <w:rPr>
                <w:rFonts w:ascii="Angsana New" w:hAnsi="Angsana New" w:cs="Angsana New"/>
                <w:sz w:val="28"/>
                <w:szCs w:val="28"/>
              </w:rPr>
              <w:t>41</w:t>
            </w:r>
            <w:r w:rsidR="00F33DE5" w:rsidRPr="00BF53D1">
              <w:rPr>
                <w:rFonts w:ascii="Angsana New" w:hAnsi="Angsana New" w:cs="Angsana New"/>
                <w:sz w:val="28"/>
                <w:szCs w:val="28"/>
              </w:rPr>
              <w:t>,</w:t>
            </w:r>
            <w:r w:rsidRPr="00973B7F">
              <w:rPr>
                <w:rFonts w:ascii="Angsana New" w:hAnsi="Angsana New" w:cs="Angsana New"/>
                <w:sz w:val="28"/>
                <w:szCs w:val="28"/>
              </w:rPr>
              <w:t>303</w:t>
            </w:r>
            <w:r w:rsidR="00F33DE5" w:rsidRPr="00BF53D1">
              <w:rPr>
                <w:rFonts w:ascii="Angsana New" w:hAnsi="Angsana New" w:cs="Angsana New"/>
                <w:sz w:val="28"/>
                <w:szCs w:val="28"/>
              </w:rPr>
              <w:t>,</w:t>
            </w:r>
            <w:r w:rsidRPr="00973B7F">
              <w:rPr>
                <w:rFonts w:ascii="Angsana New" w:hAnsi="Angsana New" w:cs="Angsana New"/>
                <w:sz w:val="28"/>
                <w:szCs w:val="28"/>
              </w:rPr>
              <w:t>474</w:t>
            </w:r>
          </w:p>
        </w:tc>
        <w:tc>
          <w:tcPr>
            <w:tcW w:w="90" w:type="dxa"/>
          </w:tcPr>
          <w:p w14:paraId="20B1BA1C" w14:textId="77777777" w:rsidR="00077682" w:rsidRPr="00BF53D1" w:rsidRDefault="00077682" w:rsidP="00077682">
            <w:pPr>
              <w:tabs>
                <w:tab w:val="decimal" w:pos="900"/>
              </w:tabs>
              <w:autoSpaceDE w:val="0"/>
              <w:autoSpaceDN w:val="0"/>
              <w:jc w:val="thaiDistribute"/>
              <w:rPr>
                <w:rFonts w:ascii="Angsana New" w:hAnsi="Angsana New" w:cs="Angsana New"/>
                <w:sz w:val="28"/>
                <w:szCs w:val="28"/>
              </w:rPr>
            </w:pPr>
          </w:p>
        </w:tc>
        <w:tc>
          <w:tcPr>
            <w:tcW w:w="1170" w:type="dxa"/>
          </w:tcPr>
          <w:p w14:paraId="5D3D94CB" w14:textId="356C4610" w:rsidR="00077682" w:rsidRPr="00BF53D1" w:rsidRDefault="00973B7F" w:rsidP="00077682">
            <w:pPr>
              <w:tabs>
                <w:tab w:val="decimal" w:pos="1080"/>
              </w:tabs>
              <w:autoSpaceDE w:val="0"/>
              <w:autoSpaceDN w:val="0"/>
              <w:rPr>
                <w:rFonts w:ascii="Angsana New" w:hAnsi="Angsana New" w:cs="Angsana New"/>
                <w:sz w:val="28"/>
                <w:szCs w:val="28"/>
              </w:rPr>
            </w:pPr>
            <w:r w:rsidRPr="00973B7F">
              <w:rPr>
                <w:rFonts w:ascii="Angsana New" w:hAnsi="Angsana New" w:cs="Angsana New"/>
                <w:sz w:val="28"/>
                <w:szCs w:val="28"/>
              </w:rPr>
              <w:t>42</w:t>
            </w:r>
            <w:r w:rsidR="00077682" w:rsidRPr="00BF53D1">
              <w:rPr>
                <w:rFonts w:ascii="Angsana New" w:hAnsi="Angsana New" w:cs="Angsana New"/>
                <w:sz w:val="28"/>
                <w:szCs w:val="28"/>
              </w:rPr>
              <w:t>,</w:t>
            </w:r>
            <w:r w:rsidRPr="00973B7F">
              <w:rPr>
                <w:rFonts w:ascii="Angsana New" w:hAnsi="Angsana New" w:cs="Angsana New"/>
                <w:sz w:val="28"/>
                <w:szCs w:val="28"/>
              </w:rPr>
              <w:t>426</w:t>
            </w:r>
            <w:r w:rsidR="00077682" w:rsidRPr="00BF53D1">
              <w:rPr>
                <w:rFonts w:ascii="Angsana New" w:hAnsi="Angsana New" w:cs="Angsana New"/>
                <w:sz w:val="28"/>
                <w:szCs w:val="28"/>
              </w:rPr>
              <w:t>,</w:t>
            </w:r>
            <w:r w:rsidRPr="00973B7F">
              <w:rPr>
                <w:rFonts w:ascii="Angsana New" w:hAnsi="Angsana New" w:cs="Angsana New"/>
                <w:sz w:val="28"/>
                <w:szCs w:val="28"/>
              </w:rPr>
              <w:t>571</w:t>
            </w:r>
          </w:p>
        </w:tc>
        <w:tc>
          <w:tcPr>
            <w:tcW w:w="90" w:type="dxa"/>
          </w:tcPr>
          <w:p w14:paraId="1E821AAC" w14:textId="77777777" w:rsidR="00077682" w:rsidRPr="00BF53D1" w:rsidRDefault="00077682" w:rsidP="00077682">
            <w:pPr>
              <w:tabs>
                <w:tab w:val="decimal" w:pos="900"/>
              </w:tabs>
              <w:autoSpaceDE w:val="0"/>
              <w:autoSpaceDN w:val="0"/>
              <w:jc w:val="thaiDistribute"/>
              <w:rPr>
                <w:rFonts w:ascii="Angsana New" w:hAnsi="Angsana New" w:cs="Angsana New"/>
                <w:sz w:val="28"/>
                <w:szCs w:val="28"/>
              </w:rPr>
            </w:pPr>
          </w:p>
        </w:tc>
        <w:tc>
          <w:tcPr>
            <w:tcW w:w="1034" w:type="dxa"/>
          </w:tcPr>
          <w:p w14:paraId="0045F3AF" w14:textId="7173B68B" w:rsidR="00077682" w:rsidRPr="00BF53D1" w:rsidRDefault="00077682" w:rsidP="00077682">
            <w:pPr>
              <w:autoSpaceDE w:val="0"/>
              <w:autoSpaceDN w:val="0"/>
              <w:jc w:val="center"/>
              <w:rPr>
                <w:rFonts w:ascii="Angsana New" w:hAnsi="Angsana New" w:cs="Angsana New"/>
                <w:sz w:val="28"/>
                <w:szCs w:val="28"/>
              </w:rPr>
            </w:pPr>
            <w:r w:rsidRPr="00BF53D1">
              <w:rPr>
                <w:rFonts w:ascii="Angsana New" w:hAnsi="Angsana New" w:cs="Angsana New"/>
                <w:sz w:val="28"/>
                <w:szCs w:val="28"/>
              </w:rPr>
              <w:t>-</w:t>
            </w:r>
          </w:p>
        </w:tc>
        <w:tc>
          <w:tcPr>
            <w:tcW w:w="46" w:type="dxa"/>
          </w:tcPr>
          <w:p w14:paraId="16A220B9" w14:textId="77777777" w:rsidR="00077682" w:rsidRPr="00BF53D1" w:rsidRDefault="00077682" w:rsidP="00077682">
            <w:pPr>
              <w:tabs>
                <w:tab w:val="decimal" w:pos="900"/>
              </w:tabs>
              <w:autoSpaceDE w:val="0"/>
              <w:autoSpaceDN w:val="0"/>
              <w:jc w:val="thaiDistribute"/>
              <w:rPr>
                <w:rFonts w:ascii="Angsana New" w:hAnsi="Angsana New" w:cs="Angsana New"/>
                <w:sz w:val="28"/>
                <w:szCs w:val="28"/>
              </w:rPr>
            </w:pPr>
          </w:p>
        </w:tc>
        <w:tc>
          <w:tcPr>
            <w:tcW w:w="1080" w:type="dxa"/>
          </w:tcPr>
          <w:p w14:paraId="64CE09C3" w14:textId="74EF073D" w:rsidR="00077682" w:rsidRPr="00BF53D1" w:rsidRDefault="00077682" w:rsidP="00077682">
            <w:pPr>
              <w:autoSpaceDE w:val="0"/>
              <w:autoSpaceDN w:val="0"/>
              <w:jc w:val="center"/>
              <w:rPr>
                <w:rFonts w:ascii="Angsana New" w:hAnsi="Angsana New" w:cs="Angsana New"/>
                <w:sz w:val="28"/>
                <w:szCs w:val="28"/>
              </w:rPr>
            </w:pPr>
            <w:r w:rsidRPr="00BF53D1">
              <w:rPr>
                <w:rFonts w:ascii="Angsana New" w:hAnsi="Angsana New" w:cs="Angsana New"/>
                <w:sz w:val="28"/>
                <w:szCs w:val="28"/>
              </w:rPr>
              <w:t>-</w:t>
            </w:r>
          </w:p>
        </w:tc>
      </w:tr>
      <w:tr w:rsidR="00077682" w:rsidRPr="00BF53D1" w14:paraId="11CC81C5" w14:textId="77777777" w:rsidTr="005C2B3F">
        <w:tc>
          <w:tcPr>
            <w:tcW w:w="4050" w:type="dxa"/>
          </w:tcPr>
          <w:p w14:paraId="31F7C2C3" w14:textId="196A8FB6" w:rsidR="00077682" w:rsidRPr="00BF53D1" w:rsidRDefault="00077682" w:rsidP="00077682">
            <w:pPr>
              <w:tabs>
                <w:tab w:val="left" w:pos="2685"/>
              </w:tabs>
              <w:autoSpaceDE w:val="0"/>
              <w:autoSpaceDN w:val="0"/>
              <w:ind w:left="180" w:right="72"/>
              <w:jc w:val="thaiDistribute"/>
              <w:rPr>
                <w:rFonts w:ascii="Angsana New" w:hAnsi="Angsana New" w:cs="Angsana New"/>
                <w:sz w:val="28"/>
                <w:szCs w:val="28"/>
                <w:cs/>
                <w:lang w:val="th-TH"/>
              </w:rPr>
            </w:pPr>
            <w:r w:rsidRPr="00BF53D1">
              <w:rPr>
                <w:rFonts w:ascii="Angsana New" w:hAnsi="Angsana New" w:cs="Angsana New"/>
                <w:sz w:val="28"/>
                <w:szCs w:val="28"/>
                <w:u w:val="single"/>
                <w:cs/>
                <w:lang w:val="th-TH"/>
              </w:rPr>
              <w:t>หัก</w:t>
            </w:r>
            <w:r w:rsidRPr="00BF53D1">
              <w:rPr>
                <w:rFonts w:ascii="Angsana New" w:hAnsi="Angsana New" w:cs="Angsana New"/>
                <w:sz w:val="28"/>
                <w:szCs w:val="28"/>
                <w:cs/>
                <w:lang w:val="th-TH"/>
              </w:rPr>
              <w:t xml:space="preserve">  </w:t>
            </w:r>
            <w:r w:rsidRPr="00BF53D1">
              <w:rPr>
                <w:rFonts w:ascii="Angsana New" w:hAnsi="Angsana New" w:cs="Angsana New" w:hint="cs"/>
                <w:sz w:val="28"/>
                <w:szCs w:val="28"/>
                <w:cs/>
                <w:lang w:val="th-TH"/>
              </w:rPr>
              <w:t>ค่าเผื่อผลขาดทุน</w:t>
            </w:r>
          </w:p>
        </w:tc>
        <w:tc>
          <w:tcPr>
            <w:tcW w:w="1170" w:type="dxa"/>
          </w:tcPr>
          <w:p w14:paraId="08F7839E" w14:textId="4FDD0447" w:rsidR="00077682" w:rsidRPr="00BF53D1" w:rsidRDefault="003318E5" w:rsidP="00077682">
            <w:pPr>
              <w:tabs>
                <w:tab w:val="decimal" w:pos="1030"/>
              </w:tabs>
              <w:autoSpaceDE w:val="0"/>
              <w:autoSpaceDN w:val="0"/>
              <w:rPr>
                <w:rFonts w:ascii="Angsana New" w:hAnsi="Angsana New" w:cs="Angsana New"/>
                <w:sz w:val="28"/>
                <w:szCs w:val="28"/>
              </w:rPr>
            </w:pPr>
            <w:r w:rsidRPr="00BF53D1">
              <w:rPr>
                <w:rFonts w:ascii="Angsana New" w:hAnsi="Angsana New" w:cs="Angsana New"/>
                <w:sz w:val="28"/>
                <w:szCs w:val="28"/>
                <w:cs/>
              </w:rPr>
              <w:t>(</w:t>
            </w:r>
            <w:r w:rsidR="00973B7F" w:rsidRPr="00973B7F">
              <w:rPr>
                <w:rFonts w:ascii="Angsana New" w:hAnsi="Angsana New" w:cs="Angsana New"/>
                <w:sz w:val="28"/>
                <w:szCs w:val="28"/>
              </w:rPr>
              <w:t>4</w:t>
            </w:r>
            <w:r w:rsidRPr="00BF53D1">
              <w:rPr>
                <w:rFonts w:ascii="Angsana New" w:hAnsi="Angsana New" w:cs="Angsana New"/>
                <w:sz w:val="28"/>
                <w:szCs w:val="28"/>
              </w:rPr>
              <w:t>,</w:t>
            </w:r>
            <w:r w:rsidR="00973B7F" w:rsidRPr="00973B7F">
              <w:rPr>
                <w:rFonts w:ascii="Angsana New" w:hAnsi="Angsana New" w:cs="Angsana New"/>
                <w:sz w:val="28"/>
                <w:szCs w:val="28"/>
              </w:rPr>
              <w:t>346</w:t>
            </w:r>
            <w:r w:rsidRPr="00BF53D1">
              <w:rPr>
                <w:rFonts w:ascii="Angsana New" w:hAnsi="Angsana New" w:cs="Angsana New"/>
                <w:sz w:val="28"/>
                <w:szCs w:val="28"/>
              </w:rPr>
              <w:t>,</w:t>
            </w:r>
            <w:r w:rsidR="00973B7F" w:rsidRPr="00973B7F">
              <w:rPr>
                <w:rFonts w:ascii="Angsana New" w:hAnsi="Angsana New" w:cs="Angsana New"/>
                <w:sz w:val="28"/>
                <w:szCs w:val="28"/>
              </w:rPr>
              <w:t>547</w:t>
            </w:r>
            <w:r w:rsidRPr="00BF53D1">
              <w:rPr>
                <w:rFonts w:ascii="Angsana New" w:hAnsi="Angsana New" w:cs="Angsana New"/>
                <w:sz w:val="28"/>
                <w:szCs w:val="28"/>
                <w:cs/>
              </w:rPr>
              <w:t>)</w:t>
            </w:r>
          </w:p>
        </w:tc>
        <w:tc>
          <w:tcPr>
            <w:tcW w:w="90" w:type="dxa"/>
          </w:tcPr>
          <w:p w14:paraId="1A80F089" w14:textId="77777777" w:rsidR="00077682" w:rsidRPr="00BF53D1" w:rsidRDefault="00077682" w:rsidP="00077682">
            <w:pPr>
              <w:tabs>
                <w:tab w:val="decimal" w:pos="900"/>
              </w:tabs>
              <w:autoSpaceDE w:val="0"/>
              <w:autoSpaceDN w:val="0"/>
              <w:jc w:val="thaiDistribute"/>
              <w:rPr>
                <w:rFonts w:ascii="Angsana New" w:hAnsi="Angsana New" w:cs="Angsana New"/>
                <w:sz w:val="28"/>
                <w:szCs w:val="28"/>
              </w:rPr>
            </w:pPr>
          </w:p>
        </w:tc>
        <w:tc>
          <w:tcPr>
            <w:tcW w:w="1170" w:type="dxa"/>
          </w:tcPr>
          <w:p w14:paraId="5F986AB8" w14:textId="19D19B5D" w:rsidR="00077682" w:rsidRPr="00BF53D1" w:rsidRDefault="00077682" w:rsidP="00077682">
            <w:pPr>
              <w:tabs>
                <w:tab w:val="decimal" w:pos="1080"/>
              </w:tabs>
              <w:autoSpaceDE w:val="0"/>
              <w:autoSpaceDN w:val="0"/>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4</w:t>
            </w:r>
            <w:r w:rsidRPr="00BF53D1">
              <w:rPr>
                <w:rFonts w:ascii="Angsana New" w:hAnsi="Angsana New" w:cs="Angsana New"/>
                <w:sz w:val="28"/>
                <w:szCs w:val="28"/>
              </w:rPr>
              <w:t>,</w:t>
            </w:r>
            <w:r w:rsidR="00973B7F" w:rsidRPr="00973B7F">
              <w:rPr>
                <w:rFonts w:ascii="Angsana New" w:hAnsi="Angsana New" w:cs="Angsana New"/>
                <w:sz w:val="28"/>
                <w:szCs w:val="28"/>
              </w:rPr>
              <w:t>103</w:t>
            </w:r>
            <w:r w:rsidRPr="00BF53D1">
              <w:rPr>
                <w:rFonts w:ascii="Angsana New" w:hAnsi="Angsana New" w:cs="Angsana New"/>
                <w:sz w:val="28"/>
                <w:szCs w:val="28"/>
              </w:rPr>
              <w:t>,</w:t>
            </w:r>
            <w:r w:rsidR="00973B7F" w:rsidRPr="00973B7F">
              <w:rPr>
                <w:rFonts w:ascii="Angsana New" w:hAnsi="Angsana New" w:cs="Angsana New"/>
                <w:sz w:val="28"/>
                <w:szCs w:val="28"/>
              </w:rPr>
              <w:t>140</w:t>
            </w:r>
            <w:r w:rsidRPr="00BF53D1">
              <w:rPr>
                <w:rFonts w:ascii="Angsana New" w:hAnsi="Angsana New" w:cs="Angsana New"/>
                <w:sz w:val="28"/>
                <w:szCs w:val="28"/>
              </w:rPr>
              <w:t>)</w:t>
            </w:r>
          </w:p>
        </w:tc>
        <w:tc>
          <w:tcPr>
            <w:tcW w:w="90" w:type="dxa"/>
          </w:tcPr>
          <w:p w14:paraId="75430276" w14:textId="77777777" w:rsidR="00077682" w:rsidRPr="00BF53D1" w:rsidRDefault="00077682" w:rsidP="00077682">
            <w:pPr>
              <w:tabs>
                <w:tab w:val="decimal" w:pos="900"/>
              </w:tabs>
              <w:autoSpaceDE w:val="0"/>
              <w:autoSpaceDN w:val="0"/>
              <w:jc w:val="thaiDistribute"/>
              <w:rPr>
                <w:rFonts w:ascii="Angsana New" w:hAnsi="Angsana New" w:cs="Angsana New"/>
                <w:sz w:val="28"/>
                <w:szCs w:val="28"/>
              </w:rPr>
            </w:pPr>
          </w:p>
        </w:tc>
        <w:tc>
          <w:tcPr>
            <w:tcW w:w="1034" w:type="dxa"/>
          </w:tcPr>
          <w:p w14:paraId="26C25F1B" w14:textId="7F2ED58C" w:rsidR="00077682" w:rsidRPr="00BF53D1" w:rsidRDefault="00077682" w:rsidP="00077682">
            <w:pPr>
              <w:autoSpaceDE w:val="0"/>
              <w:autoSpaceDN w:val="0"/>
              <w:jc w:val="center"/>
              <w:rPr>
                <w:rFonts w:ascii="Angsana New" w:hAnsi="Angsana New" w:cs="Angsana New"/>
                <w:sz w:val="28"/>
                <w:szCs w:val="28"/>
              </w:rPr>
            </w:pPr>
            <w:r w:rsidRPr="00BF53D1">
              <w:rPr>
                <w:rFonts w:ascii="Angsana New" w:hAnsi="Angsana New" w:cs="Angsana New"/>
                <w:sz w:val="28"/>
                <w:szCs w:val="28"/>
              </w:rPr>
              <w:t>-</w:t>
            </w:r>
          </w:p>
        </w:tc>
        <w:tc>
          <w:tcPr>
            <w:tcW w:w="46" w:type="dxa"/>
          </w:tcPr>
          <w:p w14:paraId="09C75A91" w14:textId="77777777" w:rsidR="00077682" w:rsidRPr="00BF53D1" w:rsidRDefault="00077682" w:rsidP="00077682">
            <w:pPr>
              <w:tabs>
                <w:tab w:val="decimal" w:pos="900"/>
              </w:tabs>
              <w:autoSpaceDE w:val="0"/>
              <w:autoSpaceDN w:val="0"/>
              <w:jc w:val="thaiDistribute"/>
              <w:rPr>
                <w:rFonts w:ascii="Angsana New" w:hAnsi="Angsana New" w:cs="Angsana New"/>
                <w:sz w:val="28"/>
                <w:szCs w:val="28"/>
              </w:rPr>
            </w:pPr>
          </w:p>
        </w:tc>
        <w:tc>
          <w:tcPr>
            <w:tcW w:w="1080" w:type="dxa"/>
          </w:tcPr>
          <w:p w14:paraId="3FEA124A" w14:textId="399DB3D4" w:rsidR="00077682" w:rsidRPr="00BF53D1" w:rsidRDefault="00077682" w:rsidP="00077682">
            <w:pPr>
              <w:autoSpaceDE w:val="0"/>
              <w:autoSpaceDN w:val="0"/>
              <w:jc w:val="center"/>
              <w:rPr>
                <w:rFonts w:ascii="Angsana New" w:hAnsi="Angsana New" w:cs="Angsana New"/>
                <w:sz w:val="28"/>
                <w:szCs w:val="28"/>
              </w:rPr>
            </w:pPr>
            <w:r w:rsidRPr="00BF53D1">
              <w:rPr>
                <w:rFonts w:ascii="Angsana New" w:hAnsi="Angsana New" w:cs="Angsana New"/>
                <w:sz w:val="28"/>
                <w:szCs w:val="28"/>
              </w:rPr>
              <w:t>-</w:t>
            </w:r>
          </w:p>
        </w:tc>
      </w:tr>
      <w:tr w:rsidR="00077682" w:rsidRPr="00BF53D1" w14:paraId="3E580820" w14:textId="77777777" w:rsidTr="005C2B3F">
        <w:tc>
          <w:tcPr>
            <w:tcW w:w="4050" w:type="dxa"/>
          </w:tcPr>
          <w:p w14:paraId="6D9B10B8" w14:textId="77777777" w:rsidR="00077682" w:rsidRPr="00BF53D1" w:rsidRDefault="00077682" w:rsidP="00077682">
            <w:pPr>
              <w:tabs>
                <w:tab w:val="left" w:pos="2685"/>
              </w:tabs>
              <w:autoSpaceDE w:val="0"/>
              <w:autoSpaceDN w:val="0"/>
              <w:ind w:left="180" w:right="72"/>
              <w:jc w:val="thaiDistribute"/>
              <w:rPr>
                <w:rFonts w:ascii="Angsana New" w:hAnsi="Angsana New" w:cs="Angsana New"/>
                <w:sz w:val="28"/>
                <w:szCs w:val="28"/>
                <w:cs/>
                <w:lang w:val="th-TH"/>
              </w:rPr>
            </w:pPr>
            <w:r w:rsidRPr="00BF53D1">
              <w:rPr>
                <w:rFonts w:ascii="Angsana New" w:hAnsi="Angsana New" w:cs="Angsana New"/>
                <w:sz w:val="28"/>
                <w:szCs w:val="28"/>
                <w:cs/>
              </w:rPr>
              <w:t>รวม</w:t>
            </w:r>
            <w:r w:rsidRPr="00BF53D1">
              <w:rPr>
                <w:rFonts w:ascii="Angsana New" w:hAnsi="Angsana New" w:cs="Angsana New"/>
                <w:sz w:val="28"/>
                <w:szCs w:val="28"/>
                <w:cs/>
                <w:lang w:val="th-TH"/>
              </w:rPr>
              <w:t>ลูกหนี้การค้า</w:t>
            </w:r>
          </w:p>
        </w:tc>
        <w:tc>
          <w:tcPr>
            <w:tcW w:w="1170" w:type="dxa"/>
            <w:tcBorders>
              <w:top w:val="single" w:sz="4" w:space="0" w:color="auto"/>
              <w:bottom w:val="single" w:sz="4" w:space="0" w:color="auto"/>
            </w:tcBorders>
          </w:tcPr>
          <w:p w14:paraId="70DD5ED9" w14:textId="1A9B5F94" w:rsidR="00077682" w:rsidRPr="00BF53D1" w:rsidRDefault="00973B7F" w:rsidP="00077682">
            <w:pPr>
              <w:tabs>
                <w:tab w:val="decimal" w:pos="1030"/>
              </w:tabs>
              <w:autoSpaceDE w:val="0"/>
              <w:autoSpaceDN w:val="0"/>
              <w:rPr>
                <w:rFonts w:ascii="Angsana New" w:hAnsi="Angsana New" w:cs="Angsana New"/>
                <w:sz w:val="28"/>
                <w:szCs w:val="28"/>
                <w:cs/>
              </w:rPr>
            </w:pPr>
            <w:r w:rsidRPr="00973B7F">
              <w:rPr>
                <w:rFonts w:ascii="Angsana New" w:hAnsi="Angsana New" w:cs="Angsana New"/>
                <w:sz w:val="28"/>
                <w:szCs w:val="28"/>
              </w:rPr>
              <w:t>36</w:t>
            </w:r>
            <w:r w:rsidR="00F33DE5" w:rsidRPr="00BF53D1">
              <w:rPr>
                <w:rFonts w:ascii="Angsana New" w:hAnsi="Angsana New" w:cs="Angsana New"/>
                <w:sz w:val="28"/>
                <w:szCs w:val="28"/>
              </w:rPr>
              <w:t>,</w:t>
            </w:r>
            <w:r w:rsidRPr="00973B7F">
              <w:rPr>
                <w:rFonts w:ascii="Angsana New" w:hAnsi="Angsana New" w:cs="Angsana New"/>
                <w:sz w:val="28"/>
                <w:szCs w:val="28"/>
              </w:rPr>
              <w:t>956</w:t>
            </w:r>
            <w:r w:rsidR="00F33DE5" w:rsidRPr="00BF53D1">
              <w:rPr>
                <w:rFonts w:ascii="Angsana New" w:hAnsi="Angsana New" w:cs="Angsana New"/>
                <w:sz w:val="28"/>
                <w:szCs w:val="28"/>
              </w:rPr>
              <w:t>,</w:t>
            </w:r>
            <w:r w:rsidRPr="00973B7F">
              <w:rPr>
                <w:rFonts w:ascii="Angsana New" w:hAnsi="Angsana New" w:cs="Angsana New"/>
                <w:sz w:val="28"/>
                <w:szCs w:val="28"/>
              </w:rPr>
              <w:t>927</w:t>
            </w:r>
          </w:p>
        </w:tc>
        <w:tc>
          <w:tcPr>
            <w:tcW w:w="90" w:type="dxa"/>
          </w:tcPr>
          <w:p w14:paraId="778C9C58" w14:textId="77777777" w:rsidR="00077682" w:rsidRPr="00BF53D1" w:rsidRDefault="00077682" w:rsidP="00077682">
            <w:pPr>
              <w:tabs>
                <w:tab w:val="decimal" w:pos="900"/>
              </w:tabs>
              <w:autoSpaceDE w:val="0"/>
              <w:autoSpaceDN w:val="0"/>
              <w:jc w:val="thaiDistribute"/>
              <w:rPr>
                <w:rFonts w:ascii="Angsana New" w:hAnsi="Angsana New" w:cs="Angsana New"/>
                <w:sz w:val="28"/>
                <w:szCs w:val="28"/>
              </w:rPr>
            </w:pPr>
          </w:p>
        </w:tc>
        <w:tc>
          <w:tcPr>
            <w:tcW w:w="1170" w:type="dxa"/>
            <w:tcBorders>
              <w:top w:val="single" w:sz="4" w:space="0" w:color="auto"/>
              <w:bottom w:val="single" w:sz="4" w:space="0" w:color="auto"/>
            </w:tcBorders>
          </w:tcPr>
          <w:p w14:paraId="6856E35D" w14:textId="7D1B6075" w:rsidR="00077682" w:rsidRPr="00BF53D1" w:rsidRDefault="00973B7F" w:rsidP="00077682">
            <w:pPr>
              <w:tabs>
                <w:tab w:val="decimal" w:pos="1080"/>
              </w:tabs>
              <w:autoSpaceDE w:val="0"/>
              <w:autoSpaceDN w:val="0"/>
              <w:rPr>
                <w:rFonts w:ascii="Angsana New" w:hAnsi="Angsana New" w:cs="Angsana New"/>
                <w:sz w:val="28"/>
                <w:szCs w:val="28"/>
              </w:rPr>
            </w:pPr>
            <w:r w:rsidRPr="00973B7F">
              <w:rPr>
                <w:rFonts w:ascii="Angsana New" w:hAnsi="Angsana New" w:cs="Angsana New"/>
                <w:sz w:val="28"/>
                <w:szCs w:val="28"/>
              </w:rPr>
              <w:t>38</w:t>
            </w:r>
            <w:r w:rsidR="00077682" w:rsidRPr="00BF53D1">
              <w:rPr>
                <w:rFonts w:ascii="Angsana New" w:hAnsi="Angsana New" w:cs="Angsana New"/>
                <w:sz w:val="28"/>
                <w:szCs w:val="28"/>
              </w:rPr>
              <w:t>,</w:t>
            </w:r>
            <w:r w:rsidRPr="00973B7F">
              <w:rPr>
                <w:rFonts w:ascii="Angsana New" w:hAnsi="Angsana New" w:cs="Angsana New"/>
                <w:sz w:val="28"/>
                <w:szCs w:val="28"/>
              </w:rPr>
              <w:t>323</w:t>
            </w:r>
            <w:r w:rsidR="00077682" w:rsidRPr="00BF53D1">
              <w:rPr>
                <w:rFonts w:ascii="Angsana New" w:hAnsi="Angsana New" w:cs="Angsana New"/>
                <w:sz w:val="28"/>
                <w:szCs w:val="28"/>
              </w:rPr>
              <w:t>,</w:t>
            </w:r>
            <w:r w:rsidRPr="00973B7F">
              <w:rPr>
                <w:rFonts w:ascii="Angsana New" w:hAnsi="Angsana New" w:cs="Angsana New"/>
                <w:sz w:val="28"/>
                <w:szCs w:val="28"/>
              </w:rPr>
              <w:t>431</w:t>
            </w:r>
          </w:p>
        </w:tc>
        <w:tc>
          <w:tcPr>
            <w:tcW w:w="90" w:type="dxa"/>
          </w:tcPr>
          <w:p w14:paraId="685D4950" w14:textId="77777777" w:rsidR="00077682" w:rsidRPr="00BF53D1" w:rsidRDefault="00077682" w:rsidP="00077682">
            <w:pPr>
              <w:tabs>
                <w:tab w:val="decimal" w:pos="900"/>
              </w:tabs>
              <w:autoSpaceDE w:val="0"/>
              <w:autoSpaceDN w:val="0"/>
              <w:jc w:val="thaiDistribute"/>
              <w:rPr>
                <w:rFonts w:ascii="Angsana New" w:hAnsi="Angsana New" w:cs="Angsana New"/>
                <w:sz w:val="28"/>
                <w:szCs w:val="28"/>
              </w:rPr>
            </w:pPr>
          </w:p>
        </w:tc>
        <w:tc>
          <w:tcPr>
            <w:tcW w:w="1034" w:type="dxa"/>
            <w:tcBorders>
              <w:top w:val="single" w:sz="4" w:space="0" w:color="auto"/>
              <w:bottom w:val="single" w:sz="4" w:space="0" w:color="auto"/>
            </w:tcBorders>
          </w:tcPr>
          <w:p w14:paraId="5DD27CCB" w14:textId="42C36128" w:rsidR="00077682" w:rsidRPr="00BF53D1" w:rsidRDefault="00077682" w:rsidP="00077682">
            <w:pPr>
              <w:autoSpaceDE w:val="0"/>
              <w:autoSpaceDN w:val="0"/>
              <w:jc w:val="center"/>
              <w:rPr>
                <w:rFonts w:ascii="Angsana New" w:hAnsi="Angsana New" w:cs="Angsana New"/>
                <w:sz w:val="28"/>
                <w:szCs w:val="28"/>
              </w:rPr>
            </w:pPr>
            <w:r w:rsidRPr="00BF53D1">
              <w:rPr>
                <w:rFonts w:ascii="Angsana New" w:hAnsi="Angsana New" w:cs="Angsana New"/>
                <w:sz w:val="28"/>
                <w:szCs w:val="28"/>
              </w:rPr>
              <w:t>-</w:t>
            </w:r>
          </w:p>
        </w:tc>
        <w:tc>
          <w:tcPr>
            <w:tcW w:w="46" w:type="dxa"/>
          </w:tcPr>
          <w:p w14:paraId="6F0A65D0" w14:textId="77777777" w:rsidR="00077682" w:rsidRPr="00BF53D1" w:rsidRDefault="00077682" w:rsidP="00077682">
            <w:pPr>
              <w:tabs>
                <w:tab w:val="decimal" w:pos="900"/>
              </w:tabs>
              <w:autoSpaceDE w:val="0"/>
              <w:autoSpaceDN w:val="0"/>
              <w:jc w:val="thaiDistribute"/>
              <w:rPr>
                <w:rFonts w:ascii="Angsana New" w:hAnsi="Angsana New" w:cs="Angsana New"/>
                <w:sz w:val="28"/>
                <w:szCs w:val="28"/>
              </w:rPr>
            </w:pPr>
          </w:p>
        </w:tc>
        <w:tc>
          <w:tcPr>
            <w:tcW w:w="1080" w:type="dxa"/>
            <w:tcBorders>
              <w:top w:val="single" w:sz="4" w:space="0" w:color="auto"/>
              <w:bottom w:val="single" w:sz="4" w:space="0" w:color="auto"/>
            </w:tcBorders>
          </w:tcPr>
          <w:p w14:paraId="7CF0D63E" w14:textId="51C3E93D" w:rsidR="00077682" w:rsidRPr="00BF53D1" w:rsidRDefault="00077682" w:rsidP="00077682">
            <w:pPr>
              <w:autoSpaceDE w:val="0"/>
              <w:autoSpaceDN w:val="0"/>
              <w:jc w:val="center"/>
              <w:rPr>
                <w:rFonts w:ascii="Angsana New" w:hAnsi="Angsana New" w:cs="Angsana New"/>
                <w:sz w:val="28"/>
                <w:szCs w:val="28"/>
              </w:rPr>
            </w:pPr>
            <w:r w:rsidRPr="00BF53D1">
              <w:rPr>
                <w:rFonts w:ascii="Angsana New" w:hAnsi="Angsana New" w:cs="Angsana New"/>
                <w:sz w:val="28"/>
                <w:szCs w:val="28"/>
              </w:rPr>
              <w:t>-</w:t>
            </w:r>
          </w:p>
        </w:tc>
      </w:tr>
      <w:tr w:rsidR="00077682" w:rsidRPr="00BF53D1" w14:paraId="7BABCC78" w14:textId="77777777" w:rsidTr="005C2B3F">
        <w:trPr>
          <w:trHeight w:hRule="exact" w:val="144"/>
        </w:trPr>
        <w:tc>
          <w:tcPr>
            <w:tcW w:w="4050" w:type="dxa"/>
          </w:tcPr>
          <w:p w14:paraId="523C9A5A" w14:textId="77777777" w:rsidR="00077682" w:rsidRPr="00BF53D1" w:rsidRDefault="00077682" w:rsidP="00077682">
            <w:pPr>
              <w:ind w:left="180"/>
              <w:jc w:val="thaiDistribute"/>
              <w:rPr>
                <w:rFonts w:ascii="Angsana New" w:hAnsi="Angsana New" w:cs="Angsana New"/>
                <w:sz w:val="28"/>
                <w:szCs w:val="28"/>
              </w:rPr>
            </w:pPr>
          </w:p>
        </w:tc>
        <w:tc>
          <w:tcPr>
            <w:tcW w:w="1170" w:type="dxa"/>
            <w:tcBorders>
              <w:top w:val="single" w:sz="4" w:space="0" w:color="auto"/>
            </w:tcBorders>
          </w:tcPr>
          <w:p w14:paraId="79FA49A8" w14:textId="77777777" w:rsidR="00077682" w:rsidRPr="00BF53D1" w:rsidRDefault="00077682" w:rsidP="00077682">
            <w:pPr>
              <w:tabs>
                <w:tab w:val="decimal" w:pos="1030"/>
              </w:tabs>
              <w:autoSpaceDE w:val="0"/>
              <w:autoSpaceDN w:val="0"/>
              <w:rPr>
                <w:rFonts w:ascii="Angsana New" w:hAnsi="Angsana New" w:cs="Angsana New"/>
                <w:sz w:val="28"/>
                <w:szCs w:val="28"/>
                <w:cs/>
              </w:rPr>
            </w:pPr>
          </w:p>
        </w:tc>
        <w:tc>
          <w:tcPr>
            <w:tcW w:w="90" w:type="dxa"/>
          </w:tcPr>
          <w:p w14:paraId="11E89F81" w14:textId="77777777" w:rsidR="00077682" w:rsidRPr="00BF53D1" w:rsidRDefault="00077682" w:rsidP="00077682">
            <w:pPr>
              <w:autoSpaceDE w:val="0"/>
              <w:autoSpaceDN w:val="0"/>
              <w:jc w:val="thaiDistribute"/>
              <w:rPr>
                <w:rFonts w:ascii="Angsana New" w:hAnsi="Angsana New" w:cs="Angsana New"/>
                <w:b/>
                <w:bCs/>
                <w:sz w:val="28"/>
                <w:szCs w:val="28"/>
              </w:rPr>
            </w:pPr>
          </w:p>
        </w:tc>
        <w:tc>
          <w:tcPr>
            <w:tcW w:w="1170" w:type="dxa"/>
            <w:tcBorders>
              <w:top w:val="single" w:sz="4" w:space="0" w:color="auto"/>
            </w:tcBorders>
          </w:tcPr>
          <w:p w14:paraId="243BD9E1" w14:textId="77777777" w:rsidR="00077682" w:rsidRPr="00BF53D1" w:rsidRDefault="00077682" w:rsidP="00077682">
            <w:pPr>
              <w:tabs>
                <w:tab w:val="decimal" w:pos="1080"/>
              </w:tabs>
              <w:autoSpaceDE w:val="0"/>
              <w:autoSpaceDN w:val="0"/>
              <w:rPr>
                <w:rFonts w:ascii="Angsana New" w:hAnsi="Angsana New" w:cs="Angsana New"/>
                <w:sz w:val="28"/>
                <w:szCs w:val="28"/>
                <w:cs/>
              </w:rPr>
            </w:pPr>
          </w:p>
        </w:tc>
        <w:tc>
          <w:tcPr>
            <w:tcW w:w="90" w:type="dxa"/>
          </w:tcPr>
          <w:p w14:paraId="27224131" w14:textId="77777777" w:rsidR="00077682" w:rsidRPr="00BF53D1" w:rsidRDefault="00077682" w:rsidP="00077682">
            <w:pPr>
              <w:autoSpaceDE w:val="0"/>
              <w:autoSpaceDN w:val="0"/>
              <w:ind w:right="-108"/>
              <w:jc w:val="thaiDistribute"/>
              <w:rPr>
                <w:rFonts w:ascii="Angsana New" w:hAnsi="Angsana New" w:cs="Angsana New"/>
                <w:sz w:val="28"/>
                <w:szCs w:val="28"/>
                <w:lang w:val="en-GB"/>
              </w:rPr>
            </w:pPr>
          </w:p>
        </w:tc>
        <w:tc>
          <w:tcPr>
            <w:tcW w:w="1034" w:type="dxa"/>
            <w:tcBorders>
              <w:top w:val="single" w:sz="4" w:space="0" w:color="auto"/>
            </w:tcBorders>
          </w:tcPr>
          <w:p w14:paraId="682BADF8" w14:textId="77777777" w:rsidR="00077682" w:rsidRPr="00BF53D1" w:rsidRDefault="00077682" w:rsidP="00077682">
            <w:pPr>
              <w:tabs>
                <w:tab w:val="decimal" w:pos="963"/>
              </w:tabs>
              <w:autoSpaceDE w:val="0"/>
              <w:autoSpaceDN w:val="0"/>
              <w:rPr>
                <w:rFonts w:ascii="Angsana New" w:hAnsi="Angsana New" w:cs="Angsana New"/>
                <w:sz w:val="28"/>
                <w:szCs w:val="28"/>
                <w:cs/>
              </w:rPr>
            </w:pPr>
          </w:p>
        </w:tc>
        <w:tc>
          <w:tcPr>
            <w:tcW w:w="46" w:type="dxa"/>
          </w:tcPr>
          <w:p w14:paraId="6EBDF3A2" w14:textId="77777777" w:rsidR="00077682" w:rsidRPr="00BF53D1" w:rsidRDefault="00077682" w:rsidP="00077682">
            <w:pPr>
              <w:autoSpaceDE w:val="0"/>
              <w:autoSpaceDN w:val="0"/>
              <w:jc w:val="thaiDistribute"/>
              <w:rPr>
                <w:rFonts w:ascii="Angsana New" w:hAnsi="Angsana New" w:cs="Angsana New"/>
                <w:b/>
                <w:bCs/>
                <w:sz w:val="28"/>
                <w:szCs w:val="28"/>
              </w:rPr>
            </w:pPr>
          </w:p>
        </w:tc>
        <w:tc>
          <w:tcPr>
            <w:tcW w:w="1080" w:type="dxa"/>
            <w:tcBorders>
              <w:top w:val="single" w:sz="4" w:space="0" w:color="auto"/>
            </w:tcBorders>
          </w:tcPr>
          <w:p w14:paraId="08388750" w14:textId="77777777" w:rsidR="00077682" w:rsidRPr="00BF53D1" w:rsidRDefault="00077682" w:rsidP="00077682">
            <w:pPr>
              <w:tabs>
                <w:tab w:val="decimal" w:pos="963"/>
              </w:tabs>
              <w:autoSpaceDE w:val="0"/>
              <w:autoSpaceDN w:val="0"/>
              <w:rPr>
                <w:rFonts w:ascii="Angsana New" w:hAnsi="Angsana New" w:cs="Angsana New"/>
                <w:sz w:val="28"/>
                <w:szCs w:val="28"/>
                <w:cs/>
              </w:rPr>
            </w:pPr>
          </w:p>
        </w:tc>
      </w:tr>
      <w:tr w:rsidR="00077682" w:rsidRPr="00BF53D1" w14:paraId="20CB5A81" w14:textId="77777777" w:rsidTr="005C2B3F">
        <w:trPr>
          <w:trHeight w:hRule="exact" w:val="370"/>
        </w:trPr>
        <w:tc>
          <w:tcPr>
            <w:tcW w:w="4050" w:type="dxa"/>
          </w:tcPr>
          <w:p w14:paraId="08D01195" w14:textId="77777777" w:rsidR="00077682" w:rsidRPr="00BF53D1" w:rsidRDefault="00077682" w:rsidP="00077682">
            <w:pPr>
              <w:tabs>
                <w:tab w:val="left" w:pos="2685"/>
              </w:tabs>
              <w:autoSpaceDE w:val="0"/>
              <w:autoSpaceDN w:val="0"/>
              <w:ind w:left="180" w:right="72"/>
              <w:jc w:val="thaiDistribute"/>
              <w:rPr>
                <w:rFonts w:ascii="Angsana New" w:hAnsi="Angsana New" w:cs="Angsana New"/>
                <w:sz w:val="28"/>
                <w:szCs w:val="28"/>
                <w:cs/>
              </w:rPr>
            </w:pPr>
            <w:r w:rsidRPr="00BF53D1">
              <w:rPr>
                <w:rFonts w:ascii="Angsana New" w:hAnsi="Angsana New" w:cs="Angsana New"/>
                <w:sz w:val="28"/>
                <w:szCs w:val="28"/>
                <w:cs/>
              </w:rPr>
              <w:t xml:space="preserve">ลูกหนี้หมุนเวียนอื่น </w:t>
            </w:r>
            <w:r w:rsidRPr="00BF53D1">
              <w:rPr>
                <w:rFonts w:ascii="Angsana New" w:hAnsi="Angsana New" w:cs="Angsana New"/>
                <w:sz w:val="28"/>
                <w:szCs w:val="28"/>
              </w:rPr>
              <w:t>-</w:t>
            </w:r>
            <w:r w:rsidRPr="00BF53D1">
              <w:rPr>
                <w:rFonts w:ascii="Angsana New" w:hAnsi="Angsana New" w:cs="Angsana New"/>
                <w:sz w:val="28"/>
                <w:szCs w:val="28"/>
                <w:cs/>
              </w:rPr>
              <w:t xml:space="preserve"> กิจการที่เกี่ยวข้องกัน</w:t>
            </w:r>
          </w:p>
        </w:tc>
        <w:tc>
          <w:tcPr>
            <w:tcW w:w="1170" w:type="dxa"/>
          </w:tcPr>
          <w:p w14:paraId="313F2984" w14:textId="63DA2134" w:rsidR="00077682" w:rsidRPr="00BF53D1" w:rsidRDefault="00973B7F" w:rsidP="00077682">
            <w:pPr>
              <w:tabs>
                <w:tab w:val="decimal" w:pos="1030"/>
              </w:tabs>
              <w:autoSpaceDE w:val="0"/>
              <w:autoSpaceDN w:val="0"/>
              <w:rPr>
                <w:rFonts w:ascii="Angsana New" w:hAnsi="Angsana New" w:cs="Angsana New"/>
                <w:sz w:val="28"/>
                <w:szCs w:val="28"/>
                <w:cs/>
              </w:rPr>
            </w:pPr>
            <w:r w:rsidRPr="00973B7F">
              <w:rPr>
                <w:rFonts w:ascii="Angsana New" w:hAnsi="Angsana New" w:cs="Angsana New"/>
                <w:sz w:val="28"/>
                <w:szCs w:val="28"/>
              </w:rPr>
              <w:t>3</w:t>
            </w:r>
            <w:r w:rsidR="003318E5" w:rsidRPr="00BF53D1">
              <w:rPr>
                <w:rFonts w:ascii="Angsana New" w:hAnsi="Angsana New" w:cs="Angsana New"/>
                <w:sz w:val="28"/>
                <w:szCs w:val="28"/>
              </w:rPr>
              <w:t>,</w:t>
            </w:r>
            <w:r w:rsidRPr="00973B7F">
              <w:rPr>
                <w:rFonts w:ascii="Angsana New" w:hAnsi="Angsana New" w:cs="Angsana New"/>
                <w:sz w:val="28"/>
                <w:szCs w:val="28"/>
              </w:rPr>
              <w:t>936</w:t>
            </w:r>
            <w:r w:rsidR="003318E5" w:rsidRPr="00BF53D1">
              <w:rPr>
                <w:rFonts w:ascii="Angsana New" w:hAnsi="Angsana New" w:cs="Angsana New"/>
                <w:sz w:val="28"/>
                <w:szCs w:val="28"/>
              </w:rPr>
              <w:t>,</w:t>
            </w:r>
            <w:r w:rsidRPr="00973B7F">
              <w:rPr>
                <w:rFonts w:ascii="Angsana New" w:hAnsi="Angsana New" w:cs="Angsana New"/>
                <w:sz w:val="28"/>
                <w:szCs w:val="28"/>
              </w:rPr>
              <w:t>699</w:t>
            </w:r>
          </w:p>
        </w:tc>
        <w:tc>
          <w:tcPr>
            <w:tcW w:w="90" w:type="dxa"/>
          </w:tcPr>
          <w:p w14:paraId="5F28831E" w14:textId="77777777" w:rsidR="00077682" w:rsidRPr="00BF53D1" w:rsidRDefault="00077682" w:rsidP="00077682">
            <w:pPr>
              <w:autoSpaceDE w:val="0"/>
              <w:autoSpaceDN w:val="0"/>
              <w:jc w:val="thaiDistribute"/>
              <w:rPr>
                <w:rFonts w:ascii="Angsana New" w:hAnsi="Angsana New" w:cs="Angsana New"/>
                <w:b/>
                <w:bCs/>
                <w:sz w:val="28"/>
                <w:szCs w:val="28"/>
              </w:rPr>
            </w:pPr>
          </w:p>
        </w:tc>
        <w:tc>
          <w:tcPr>
            <w:tcW w:w="1170" w:type="dxa"/>
          </w:tcPr>
          <w:p w14:paraId="303B11C2" w14:textId="0B1338DB" w:rsidR="00077682" w:rsidRPr="00BF53D1" w:rsidRDefault="00973B7F" w:rsidP="00077682">
            <w:pPr>
              <w:tabs>
                <w:tab w:val="decimal" w:pos="1080"/>
              </w:tabs>
              <w:autoSpaceDE w:val="0"/>
              <w:autoSpaceDN w:val="0"/>
              <w:rPr>
                <w:rFonts w:ascii="Angsana New" w:hAnsi="Angsana New" w:cs="Angsana New"/>
                <w:sz w:val="28"/>
                <w:szCs w:val="28"/>
                <w:cs/>
              </w:rPr>
            </w:pPr>
            <w:r w:rsidRPr="00973B7F">
              <w:rPr>
                <w:rFonts w:ascii="Angsana New" w:hAnsi="Angsana New" w:cs="Angsana New"/>
                <w:sz w:val="28"/>
                <w:szCs w:val="28"/>
              </w:rPr>
              <w:t>7</w:t>
            </w:r>
            <w:r w:rsidR="00077682" w:rsidRPr="00BF53D1">
              <w:rPr>
                <w:rFonts w:ascii="Angsana New" w:hAnsi="Angsana New" w:cs="Angsana New"/>
                <w:sz w:val="28"/>
                <w:szCs w:val="28"/>
              </w:rPr>
              <w:t>,</w:t>
            </w:r>
            <w:r w:rsidRPr="00973B7F">
              <w:rPr>
                <w:rFonts w:ascii="Angsana New" w:hAnsi="Angsana New" w:cs="Angsana New"/>
                <w:sz w:val="28"/>
                <w:szCs w:val="28"/>
              </w:rPr>
              <w:t>830</w:t>
            </w:r>
          </w:p>
        </w:tc>
        <w:tc>
          <w:tcPr>
            <w:tcW w:w="90" w:type="dxa"/>
          </w:tcPr>
          <w:p w14:paraId="6524FC9E" w14:textId="77777777" w:rsidR="00077682" w:rsidRPr="00BF53D1" w:rsidRDefault="00077682" w:rsidP="00077682">
            <w:pPr>
              <w:autoSpaceDE w:val="0"/>
              <w:autoSpaceDN w:val="0"/>
              <w:ind w:right="-108"/>
              <w:jc w:val="thaiDistribute"/>
              <w:rPr>
                <w:rFonts w:ascii="Angsana New" w:hAnsi="Angsana New" w:cs="Angsana New"/>
                <w:sz w:val="28"/>
                <w:szCs w:val="28"/>
                <w:lang w:val="en-GB"/>
              </w:rPr>
            </w:pPr>
          </w:p>
        </w:tc>
        <w:tc>
          <w:tcPr>
            <w:tcW w:w="1034" w:type="dxa"/>
          </w:tcPr>
          <w:p w14:paraId="56FC1BA1" w14:textId="0A4EC1A4" w:rsidR="00077682" w:rsidRPr="00BF53D1" w:rsidRDefault="00973B7F" w:rsidP="00077682">
            <w:pPr>
              <w:tabs>
                <w:tab w:val="decimal" w:pos="990"/>
              </w:tabs>
              <w:autoSpaceDE w:val="0"/>
              <w:autoSpaceDN w:val="0"/>
              <w:rPr>
                <w:rFonts w:ascii="Angsana New" w:hAnsi="Angsana New" w:cs="Angsana New"/>
                <w:sz w:val="28"/>
                <w:szCs w:val="28"/>
              </w:rPr>
            </w:pPr>
            <w:r w:rsidRPr="00973B7F">
              <w:rPr>
                <w:rFonts w:ascii="Angsana New" w:hAnsi="Angsana New" w:cs="Angsana New"/>
                <w:sz w:val="28"/>
                <w:szCs w:val="28"/>
              </w:rPr>
              <w:t>405</w:t>
            </w:r>
            <w:r w:rsidR="004B4BD2" w:rsidRPr="00BF53D1">
              <w:rPr>
                <w:rFonts w:ascii="Angsana New" w:hAnsi="Angsana New" w:cs="Angsana New"/>
                <w:sz w:val="28"/>
                <w:szCs w:val="28"/>
              </w:rPr>
              <w:t>,</w:t>
            </w:r>
            <w:r w:rsidRPr="00973B7F">
              <w:rPr>
                <w:rFonts w:ascii="Angsana New" w:hAnsi="Angsana New" w:cs="Angsana New"/>
                <w:sz w:val="28"/>
                <w:szCs w:val="28"/>
              </w:rPr>
              <w:t>550</w:t>
            </w:r>
            <w:r w:rsidR="004B4BD2" w:rsidRPr="00BF53D1">
              <w:rPr>
                <w:rFonts w:ascii="Angsana New" w:hAnsi="Angsana New" w:cs="Angsana New"/>
                <w:sz w:val="28"/>
                <w:szCs w:val="28"/>
              </w:rPr>
              <w:t>,</w:t>
            </w:r>
            <w:r w:rsidRPr="00973B7F">
              <w:rPr>
                <w:rFonts w:ascii="Angsana New" w:hAnsi="Angsana New" w:cs="Angsana New"/>
                <w:sz w:val="28"/>
                <w:szCs w:val="28"/>
              </w:rPr>
              <w:t>323</w:t>
            </w:r>
          </w:p>
        </w:tc>
        <w:tc>
          <w:tcPr>
            <w:tcW w:w="46" w:type="dxa"/>
          </w:tcPr>
          <w:p w14:paraId="20BCCE5A" w14:textId="77777777" w:rsidR="00077682" w:rsidRPr="00BF53D1" w:rsidRDefault="00077682" w:rsidP="00077682">
            <w:pPr>
              <w:autoSpaceDE w:val="0"/>
              <w:autoSpaceDN w:val="0"/>
              <w:jc w:val="thaiDistribute"/>
              <w:rPr>
                <w:rFonts w:ascii="Angsana New" w:hAnsi="Angsana New" w:cs="Angsana New"/>
                <w:b/>
                <w:bCs/>
                <w:sz w:val="28"/>
                <w:szCs w:val="28"/>
              </w:rPr>
            </w:pPr>
          </w:p>
        </w:tc>
        <w:tc>
          <w:tcPr>
            <w:tcW w:w="1080" w:type="dxa"/>
          </w:tcPr>
          <w:p w14:paraId="06450487" w14:textId="1411188B" w:rsidR="00077682" w:rsidRPr="00BF53D1" w:rsidRDefault="00973B7F" w:rsidP="00077682">
            <w:pPr>
              <w:tabs>
                <w:tab w:val="decimal" w:pos="990"/>
              </w:tabs>
              <w:autoSpaceDE w:val="0"/>
              <w:autoSpaceDN w:val="0"/>
              <w:rPr>
                <w:rFonts w:ascii="Angsana New" w:hAnsi="Angsana New" w:cs="Angsana New"/>
                <w:sz w:val="28"/>
                <w:szCs w:val="28"/>
              </w:rPr>
            </w:pPr>
            <w:r w:rsidRPr="00973B7F">
              <w:rPr>
                <w:rFonts w:ascii="Angsana New" w:hAnsi="Angsana New" w:cs="Angsana New"/>
                <w:sz w:val="28"/>
                <w:szCs w:val="28"/>
              </w:rPr>
              <w:t>381</w:t>
            </w:r>
            <w:r w:rsidR="00077682" w:rsidRPr="00BF53D1">
              <w:rPr>
                <w:rFonts w:ascii="Angsana New" w:hAnsi="Angsana New" w:cs="Angsana New"/>
                <w:sz w:val="28"/>
                <w:szCs w:val="28"/>
              </w:rPr>
              <w:t>,</w:t>
            </w:r>
            <w:r w:rsidRPr="00973B7F">
              <w:rPr>
                <w:rFonts w:ascii="Angsana New" w:hAnsi="Angsana New" w:cs="Angsana New"/>
                <w:sz w:val="28"/>
                <w:szCs w:val="28"/>
              </w:rPr>
              <w:t>729</w:t>
            </w:r>
            <w:r w:rsidR="00077682" w:rsidRPr="00BF53D1">
              <w:rPr>
                <w:rFonts w:ascii="Angsana New" w:hAnsi="Angsana New" w:cs="Angsana New"/>
                <w:sz w:val="28"/>
                <w:szCs w:val="28"/>
              </w:rPr>
              <w:t>,</w:t>
            </w:r>
            <w:r w:rsidRPr="00973B7F">
              <w:rPr>
                <w:rFonts w:ascii="Angsana New" w:hAnsi="Angsana New" w:cs="Angsana New"/>
                <w:sz w:val="28"/>
                <w:szCs w:val="28"/>
              </w:rPr>
              <w:t>441</w:t>
            </w:r>
          </w:p>
        </w:tc>
      </w:tr>
      <w:tr w:rsidR="00077682" w:rsidRPr="00BF53D1" w14:paraId="52BEDEE6" w14:textId="77777777" w:rsidTr="005C2B3F">
        <w:tc>
          <w:tcPr>
            <w:tcW w:w="4050" w:type="dxa"/>
          </w:tcPr>
          <w:p w14:paraId="345BC7D4" w14:textId="77777777" w:rsidR="00077682" w:rsidRPr="00BF53D1" w:rsidRDefault="00077682" w:rsidP="00077682">
            <w:pPr>
              <w:tabs>
                <w:tab w:val="left" w:pos="2685"/>
              </w:tabs>
              <w:autoSpaceDE w:val="0"/>
              <w:autoSpaceDN w:val="0"/>
              <w:ind w:left="180" w:right="72"/>
              <w:jc w:val="thaiDistribute"/>
              <w:rPr>
                <w:rFonts w:ascii="Angsana New" w:hAnsi="Angsana New" w:cs="Angsana New"/>
                <w:sz w:val="28"/>
                <w:szCs w:val="28"/>
                <w:cs/>
              </w:rPr>
            </w:pPr>
            <w:r w:rsidRPr="00BF53D1">
              <w:rPr>
                <w:rFonts w:ascii="Angsana New" w:hAnsi="Angsana New" w:cs="Angsana New"/>
                <w:sz w:val="28"/>
                <w:szCs w:val="28"/>
                <w:cs/>
              </w:rPr>
              <w:t xml:space="preserve">ลูกหนี้หมุนเวียนอื่น </w:t>
            </w:r>
            <w:r w:rsidRPr="00BF53D1">
              <w:rPr>
                <w:rFonts w:ascii="Angsana New" w:hAnsi="Angsana New" w:cs="Angsana New"/>
                <w:sz w:val="28"/>
                <w:szCs w:val="28"/>
              </w:rPr>
              <w:t>-</w:t>
            </w:r>
            <w:r w:rsidRPr="00BF53D1">
              <w:rPr>
                <w:rFonts w:ascii="Angsana New" w:hAnsi="Angsana New" w:cs="Angsana New"/>
                <w:sz w:val="28"/>
                <w:szCs w:val="28"/>
                <w:cs/>
              </w:rPr>
              <w:t xml:space="preserve"> บริษัทอื่น</w:t>
            </w:r>
          </w:p>
        </w:tc>
        <w:tc>
          <w:tcPr>
            <w:tcW w:w="1170" w:type="dxa"/>
          </w:tcPr>
          <w:p w14:paraId="400DD600" w14:textId="61A92E2D" w:rsidR="00077682" w:rsidRPr="00BF53D1" w:rsidRDefault="00973B7F" w:rsidP="00077682">
            <w:pPr>
              <w:tabs>
                <w:tab w:val="decimal" w:pos="1030"/>
              </w:tabs>
              <w:autoSpaceDE w:val="0"/>
              <w:autoSpaceDN w:val="0"/>
              <w:rPr>
                <w:rFonts w:ascii="Angsana New" w:hAnsi="Angsana New" w:cs="Angsana New"/>
                <w:sz w:val="28"/>
                <w:szCs w:val="28"/>
              </w:rPr>
            </w:pPr>
            <w:r w:rsidRPr="00973B7F">
              <w:rPr>
                <w:rFonts w:ascii="Angsana New" w:hAnsi="Angsana New" w:cs="Angsana New"/>
                <w:sz w:val="28"/>
                <w:szCs w:val="28"/>
              </w:rPr>
              <w:t>4</w:t>
            </w:r>
            <w:r w:rsidR="0064518C" w:rsidRPr="00BF53D1">
              <w:rPr>
                <w:rFonts w:ascii="Angsana New" w:hAnsi="Angsana New" w:cs="Angsana New"/>
                <w:sz w:val="28"/>
                <w:szCs w:val="28"/>
              </w:rPr>
              <w:t>,</w:t>
            </w:r>
            <w:r w:rsidRPr="00973B7F">
              <w:rPr>
                <w:rFonts w:ascii="Angsana New" w:hAnsi="Angsana New" w:cs="Angsana New"/>
                <w:sz w:val="28"/>
                <w:szCs w:val="28"/>
              </w:rPr>
              <w:t>566</w:t>
            </w:r>
            <w:r w:rsidR="0064518C" w:rsidRPr="00BF53D1">
              <w:rPr>
                <w:rFonts w:ascii="Angsana New" w:hAnsi="Angsana New" w:cs="Angsana New"/>
                <w:sz w:val="28"/>
                <w:szCs w:val="28"/>
              </w:rPr>
              <w:t>,</w:t>
            </w:r>
            <w:r w:rsidRPr="00973B7F">
              <w:rPr>
                <w:rFonts w:ascii="Angsana New" w:hAnsi="Angsana New" w:cs="Angsana New"/>
                <w:sz w:val="28"/>
                <w:szCs w:val="28"/>
              </w:rPr>
              <w:t>381</w:t>
            </w:r>
          </w:p>
        </w:tc>
        <w:tc>
          <w:tcPr>
            <w:tcW w:w="90" w:type="dxa"/>
          </w:tcPr>
          <w:p w14:paraId="6DD78A80" w14:textId="77777777" w:rsidR="00077682" w:rsidRPr="00BF53D1" w:rsidRDefault="00077682" w:rsidP="00077682">
            <w:pPr>
              <w:tabs>
                <w:tab w:val="decimal" w:pos="900"/>
              </w:tabs>
              <w:autoSpaceDE w:val="0"/>
              <w:autoSpaceDN w:val="0"/>
              <w:jc w:val="thaiDistribute"/>
              <w:rPr>
                <w:rFonts w:ascii="Angsana New" w:hAnsi="Angsana New" w:cs="Angsana New"/>
                <w:sz w:val="28"/>
                <w:szCs w:val="28"/>
              </w:rPr>
            </w:pPr>
          </w:p>
        </w:tc>
        <w:tc>
          <w:tcPr>
            <w:tcW w:w="1170" w:type="dxa"/>
          </w:tcPr>
          <w:p w14:paraId="00E93BCD" w14:textId="3C737841" w:rsidR="00077682" w:rsidRPr="00BF53D1" w:rsidRDefault="00973B7F" w:rsidP="00077682">
            <w:pPr>
              <w:tabs>
                <w:tab w:val="decimal" w:pos="1080"/>
              </w:tabs>
              <w:autoSpaceDE w:val="0"/>
              <w:autoSpaceDN w:val="0"/>
              <w:rPr>
                <w:rFonts w:ascii="Angsana New" w:hAnsi="Angsana New" w:cs="Angsana New"/>
                <w:sz w:val="28"/>
                <w:szCs w:val="28"/>
              </w:rPr>
            </w:pPr>
            <w:r w:rsidRPr="00973B7F">
              <w:rPr>
                <w:rFonts w:ascii="Angsana New" w:hAnsi="Angsana New" w:cs="Angsana New"/>
                <w:sz w:val="28"/>
                <w:szCs w:val="28"/>
              </w:rPr>
              <w:t>1</w:t>
            </w:r>
            <w:r w:rsidR="00077682" w:rsidRPr="00BF53D1">
              <w:rPr>
                <w:rFonts w:ascii="Angsana New" w:hAnsi="Angsana New" w:cs="Angsana New"/>
                <w:sz w:val="28"/>
                <w:szCs w:val="28"/>
              </w:rPr>
              <w:t>,</w:t>
            </w:r>
            <w:r w:rsidRPr="00973B7F">
              <w:rPr>
                <w:rFonts w:ascii="Angsana New" w:hAnsi="Angsana New" w:cs="Angsana New"/>
                <w:sz w:val="28"/>
                <w:szCs w:val="28"/>
              </w:rPr>
              <w:t>219</w:t>
            </w:r>
            <w:r w:rsidR="00077682" w:rsidRPr="00BF53D1">
              <w:rPr>
                <w:rFonts w:ascii="Angsana New" w:hAnsi="Angsana New" w:cs="Angsana New"/>
                <w:sz w:val="28"/>
                <w:szCs w:val="28"/>
              </w:rPr>
              <w:t>,</w:t>
            </w:r>
            <w:r w:rsidRPr="00973B7F">
              <w:rPr>
                <w:rFonts w:ascii="Angsana New" w:hAnsi="Angsana New" w:cs="Angsana New"/>
                <w:sz w:val="28"/>
                <w:szCs w:val="28"/>
              </w:rPr>
              <w:t>565</w:t>
            </w:r>
          </w:p>
        </w:tc>
        <w:tc>
          <w:tcPr>
            <w:tcW w:w="90" w:type="dxa"/>
          </w:tcPr>
          <w:p w14:paraId="0EA7DF26" w14:textId="77777777" w:rsidR="00077682" w:rsidRPr="00BF53D1" w:rsidRDefault="00077682" w:rsidP="00077682">
            <w:pPr>
              <w:tabs>
                <w:tab w:val="decimal" w:pos="900"/>
              </w:tabs>
              <w:autoSpaceDE w:val="0"/>
              <w:autoSpaceDN w:val="0"/>
              <w:jc w:val="thaiDistribute"/>
              <w:rPr>
                <w:rFonts w:ascii="Angsana New" w:hAnsi="Angsana New" w:cs="Angsana New"/>
                <w:sz w:val="28"/>
                <w:szCs w:val="28"/>
              </w:rPr>
            </w:pPr>
          </w:p>
        </w:tc>
        <w:tc>
          <w:tcPr>
            <w:tcW w:w="1034" w:type="dxa"/>
          </w:tcPr>
          <w:p w14:paraId="592866B5" w14:textId="4CD71870" w:rsidR="00077682" w:rsidRPr="00BF53D1" w:rsidRDefault="00973B7F" w:rsidP="00077682">
            <w:pPr>
              <w:tabs>
                <w:tab w:val="decimal" w:pos="990"/>
              </w:tabs>
              <w:autoSpaceDE w:val="0"/>
              <w:autoSpaceDN w:val="0"/>
              <w:rPr>
                <w:rFonts w:ascii="Angsana New" w:hAnsi="Angsana New" w:cs="Angsana New"/>
                <w:sz w:val="28"/>
                <w:szCs w:val="28"/>
              </w:rPr>
            </w:pPr>
            <w:r w:rsidRPr="00973B7F">
              <w:rPr>
                <w:rFonts w:ascii="Angsana New" w:hAnsi="Angsana New" w:cs="Angsana New"/>
                <w:sz w:val="28"/>
                <w:szCs w:val="28"/>
              </w:rPr>
              <w:t>1</w:t>
            </w:r>
            <w:r w:rsidR="004B4BD2" w:rsidRPr="00BF53D1">
              <w:rPr>
                <w:rFonts w:ascii="Angsana New" w:hAnsi="Angsana New" w:cs="Angsana New"/>
                <w:sz w:val="28"/>
                <w:szCs w:val="28"/>
              </w:rPr>
              <w:t>,</w:t>
            </w:r>
            <w:r w:rsidRPr="00973B7F">
              <w:rPr>
                <w:rFonts w:ascii="Angsana New" w:hAnsi="Angsana New" w:cs="Angsana New"/>
                <w:sz w:val="28"/>
                <w:szCs w:val="28"/>
              </w:rPr>
              <w:t>268</w:t>
            </w:r>
            <w:r w:rsidR="004B4BD2" w:rsidRPr="00BF53D1">
              <w:rPr>
                <w:rFonts w:ascii="Angsana New" w:hAnsi="Angsana New" w:cs="Angsana New"/>
                <w:sz w:val="28"/>
                <w:szCs w:val="28"/>
              </w:rPr>
              <w:t>,</w:t>
            </w:r>
            <w:r w:rsidRPr="00973B7F">
              <w:rPr>
                <w:rFonts w:ascii="Angsana New" w:hAnsi="Angsana New" w:cs="Angsana New"/>
                <w:sz w:val="28"/>
                <w:szCs w:val="28"/>
              </w:rPr>
              <w:t>086</w:t>
            </w:r>
          </w:p>
        </w:tc>
        <w:tc>
          <w:tcPr>
            <w:tcW w:w="46" w:type="dxa"/>
          </w:tcPr>
          <w:p w14:paraId="7DF9120B" w14:textId="77777777" w:rsidR="00077682" w:rsidRPr="00BF53D1" w:rsidRDefault="00077682" w:rsidP="00077682">
            <w:pPr>
              <w:tabs>
                <w:tab w:val="decimal" w:pos="900"/>
              </w:tabs>
              <w:autoSpaceDE w:val="0"/>
              <w:autoSpaceDN w:val="0"/>
              <w:jc w:val="thaiDistribute"/>
              <w:rPr>
                <w:rFonts w:ascii="Angsana New" w:hAnsi="Angsana New" w:cs="Angsana New"/>
                <w:sz w:val="28"/>
                <w:szCs w:val="28"/>
              </w:rPr>
            </w:pPr>
          </w:p>
        </w:tc>
        <w:tc>
          <w:tcPr>
            <w:tcW w:w="1080" w:type="dxa"/>
          </w:tcPr>
          <w:p w14:paraId="573621E3" w14:textId="3B0DDF8E" w:rsidR="00077682" w:rsidRPr="00BF53D1" w:rsidRDefault="00973B7F" w:rsidP="00077682">
            <w:pPr>
              <w:tabs>
                <w:tab w:val="decimal" w:pos="990"/>
              </w:tabs>
              <w:autoSpaceDE w:val="0"/>
              <w:autoSpaceDN w:val="0"/>
              <w:rPr>
                <w:rFonts w:ascii="Angsana New" w:hAnsi="Angsana New" w:cs="Angsana New"/>
                <w:sz w:val="28"/>
                <w:szCs w:val="28"/>
              </w:rPr>
            </w:pPr>
            <w:r w:rsidRPr="00973B7F">
              <w:rPr>
                <w:rFonts w:ascii="Angsana New" w:hAnsi="Angsana New" w:cs="Angsana New"/>
                <w:sz w:val="28"/>
                <w:szCs w:val="28"/>
              </w:rPr>
              <w:t>899</w:t>
            </w:r>
            <w:r w:rsidR="00077682" w:rsidRPr="00BF53D1">
              <w:rPr>
                <w:rFonts w:ascii="Angsana New" w:hAnsi="Angsana New" w:cs="Angsana New"/>
                <w:sz w:val="28"/>
                <w:szCs w:val="28"/>
              </w:rPr>
              <w:t>,</w:t>
            </w:r>
            <w:r w:rsidRPr="00973B7F">
              <w:rPr>
                <w:rFonts w:ascii="Angsana New" w:hAnsi="Angsana New" w:cs="Angsana New"/>
                <w:sz w:val="28"/>
                <w:szCs w:val="28"/>
              </w:rPr>
              <w:t>299</w:t>
            </w:r>
          </w:p>
        </w:tc>
      </w:tr>
      <w:tr w:rsidR="00077682" w:rsidRPr="00BF53D1" w14:paraId="3D37AFFB" w14:textId="77777777" w:rsidTr="005C2B3F">
        <w:tc>
          <w:tcPr>
            <w:tcW w:w="4050" w:type="dxa"/>
          </w:tcPr>
          <w:p w14:paraId="7F7A0ACC" w14:textId="77777777" w:rsidR="00077682" w:rsidRPr="00BF53D1" w:rsidRDefault="00077682" w:rsidP="00077682">
            <w:pPr>
              <w:tabs>
                <w:tab w:val="left" w:pos="2685"/>
              </w:tabs>
              <w:autoSpaceDE w:val="0"/>
              <w:autoSpaceDN w:val="0"/>
              <w:ind w:left="180" w:right="72"/>
              <w:jc w:val="thaiDistribute"/>
              <w:rPr>
                <w:rFonts w:ascii="Angsana New" w:hAnsi="Angsana New" w:cs="Angsana New"/>
                <w:sz w:val="28"/>
                <w:szCs w:val="28"/>
                <w:cs/>
              </w:rPr>
            </w:pPr>
            <w:r w:rsidRPr="00BF53D1">
              <w:rPr>
                <w:rFonts w:ascii="Angsana New" w:hAnsi="Angsana New" w:cs="Angsana New"/>
                <w:sz w:val="28"/>
                <w:szCs w:val="28"/>
                <w:cs/>
              </w:rPr>
              <w:t>รายได้ค้างรับ - กิจการที่เกี่ยวข้องกัน</w:t>
            </w:r>
          </w:p>
        </w:tc>
        <w:tc>
          <w:tcPr>
            <w:tcW w:w="1170" w:type="dxa"/>
          </w:tcPr>
          <w:p w14:paraId="07FD2DDF" w14:textId="6F91BC87" w:rsidR="00077682" w:rsidRPr="00BF53D1" w:rsidRDefault="003318E5" w:rsidP="003318E5">
            <w:pPr>
              <w:autoSpaceDE w:val="0"/>
              <w:autoSpaceDN w:val="0"/>
              <w:jc w:val="center"/>
              <w:rPr>
                <w:rFonts w:ascii="Angsana New" w:hAnsi="Angsana New" w:cs="Angsana New"/>
                <w:sz w:val="28"/>
                <w:szCs w:val="28"/>
              </w:rPr>
            </w:pPr>
            <w:r w:rsidRPr="00BF53D1">
              <w:rPr>
                <w:rFonts w:ascii="Angsana New" w:hAnsi="Angsana New" w:cs="Angsana New" w:hint="cs"/>
                <w:sz w:val="28"/>
                <w:szCs w:val="28"/>
                <w:cs/>
              </w:rPr>
              <w:t>-</w:t>
            </w:r>
          </w:p>
        </w:tc>
        <w:tc>
          <w:tcPr>
            <w:tcW w:w="90" w:type="dxa"/>
          </w:tcPr>
          <w:p w14:paraId="16D57DEF" w14:textId="77777777" w:rsidR="00077682" w:rsidRPr="00BF53D1" w:rsidRDefault="00077682" w:rsidP="00077682">
            <w:pPr>
              <w:tabs>
                <w:tab w:val="decimal" w:pos="900"/>
              </w:tabs>
              <w:autoSpaceDE w:val="0"/>
              <w:autoSpaceDN w:val="0"/>
              <w:jc w:val="thaiDistribute"/>
              <w:rPr>
                <w:rFonts w:ascii="Angsana New" w:hAnsi="Angsana New" w:cs="Angsana New"/>
                <w:sz w:val="28"/>
                <w:szCs w:val="28"/>
              </w:rPr>
            </w:pPr>
          </w:p>
        </w:tc>
        <w:tc>
          <w:tcPr>
            <w:tcW w:w="1170" w:type="dxa"/>
          </w:tcPr>
          <w:p w14:paraId="174CFCF6" w14:textId="02C548B9" w:rsidR="00077682" w:rsidRPr="00BF53D1" w:rsidRDefault="00973B7F" w:rsidP="00077682">
            <w:pPr>
              <w:tabs>
                <w:tab w:val="decimal" w:pos="1080"/>
              </w:tabs>
              <w:autoSpaceDE w:val="0"/>
              <w:autoSpaceDN w:val="0"/>
              <w:rPr>
                <w:rFonts w:ascii="Angsana New" w:hAnsi="Angsana New" w:cs="Angsana New"/>
                <w:sz w:val="28"/>
                <w:szCs w:val="28"/>
              </w:rPr>
            </w:pPr>
            <w:r w:rsidRPr="00973B7F">
              <w:rPr>
                <w:rFonts w:ascii="Angsana New" w:hAnsi="Angsana New" w:cs="Angsana New"/>
                <w:sz w:val="28"/>
                <w:szCs w:val="28"/>
              </w:rPr>
              <w:t>948</w:t>
            </w:r>
          </w:p>
        </w:tc>
        <w:tc>
          <w:tcPr>
            <w:tcW w:w="90" w:type="dxa"/>
          </w:tcPr>
          <w:p w14:paraId="7F91399D" w14:textId="77777777" w:rsidR="00077682" w:rsidRPr="00BF53D1" w:rsidRDefault="00077682" w:rsidP="00077682">
            <w:pPr>
              <w:tabs>
                <w:tab w:val="decimal" w:pos="900"/>
              </w:tabs>
              <w:autoSpaceDE w:val="0"/>
              <w:autoSpaceDN w:val="0"/>
              <w:jc w:val="thaiDistribute"/>
              <w:rPr>
                <w:rFonts w:ascii="Angsana New" w:hAnsi="Angsana New" w:cs="Angsana New"/>
                <w:sz w:val="28"/>
                <w:szCs w:val="28"/>
              </w:rPr>
            </w:pPr>
          </w:p>
        </w:tc>
        <w:tc>
          <w:tcPr>
            <w:tcW w:w="1034" w:type="dxa"/>
          </w:tcPr>
          <w:p w14:paraId="015C2A7C" w14:textId="70FFF67E" w:rsidR="00077682" w:rsidRPr="00BF53D1" w:rsidRDefault="00973B7F" w:rsidP="00077682">
            <w:pPr>
              <w:tabs>
                <w:tab w:val="decimal" w:pos="990"/>
              </w:tabs>
              <w:autoSpaceDE w:val="0"/>
              <w:autoSpaceDN w:val="0"/>
              <w:rPr>
                <w:rFonts w:ascii="Angsana New" w:hAnsi="Angsana New" w:cs="Angsana New"/>
                <w:sz w:val="28"/>
                <w:szCs w:val="28"/>
              </w:rPr>
            </w:pPr>
            <w:r w:rsidRPr="00973B7F">
              <w:rPr>
                <w:rFonts w:ascii="Angsana New" w:hAnsi="Angsana New" w:cs="Angsana New"/>
                <w:sz w:val="28"/>
                <w:szCs w:val="28"/>
              </w:rPr>
              <w:t>315</w:t>
            </w:r>
            <w:r w:rsidR="004B4BD2" w:rsidRPr="00BF53D1">
              <w:rPr>
                <w:rFonts w:ascii="Angsana New" w:hAnsi="Angsana New" w:cs="Angsana New"/>
                <w:sz w:val="28"/>
                <w:szCs w:val="28"/>
              </w:rPr>
              <w:t>,</w:t>
            </w:r>
            <w:r w:rsidRPr="00973B7F">
              <w:rPr>
                <w:rFonts w:ascii="Angsana New" w:hAnsi="Angsana New" w:cs="Angsana New"/>
                <w:sz w:val="28"/>
                <w:szCs w:val="28"/>
              </w:rPr>
              <w:t>443</w:t>
            </w:r>
            <w:r w:rsidR="004B4BD2" w:rsidRPr="00BF53D1">
              <w:rPr>
                <w:rFonts w:ascii="Angsana New" w:hAnsi="Angsana New" w:cs="Angsana New"/>
                <w:sz w:val="28"/>
                <w:szCs w:val="28"/>
              </w:rPr>
              <w:t>,</w:t>
            </w:r>
            <w:r w:rsidRPr="00973B7F">
              <w:rPr>
                <w:rFonts w:ascii="Angsana New" w:hAnsi="Angsana New" w:cs="Angsana New"/>
                <w:sz w:val="28"/>
                <w:szCs w:val="28"/>
              </w:rPr>
              <w:t>641</w:t>
            </w:r>
          </w:p>
        </w:tc>
        <w:tc>
          <w:tcPr>
            <w:tcW w:w="46" w:type="dxa"/>
          </w:tcPr>
          <w:p w14:paraId="47D680A2" w14:textId="77777777" w:rsidR="00077682" w:rsidRPr="00BF53D1" w:rsidRDefault="00077682" w:rsidP="00077682">
            <w:pPr>
              <w:tabs>
                <w:tab w:val="decimal" w:pos="900"/>
              </w:tabs>
              <w:autoSpaceDE w:val="0"/>
              <w:autoSpaceDN w:val="0"/>
              <w:jc w:val="thaiDistribute"/>
              <w:rPr>
                <w:rFonts w:ascii="Angsana New" w:hAnsi="Angsana New" w:cs="Angsana New"/>
                <w:sz w:val="28"/>
                <w:szCs w:val="28"/>
              </w:rPr>
            </w:pPr>
          </w:p>
        </w:tc>
        <w:tc>
          <w:tcPr>
            <w:tcW w:w="1080" w:type="dxa"/>
          </w:tcPr>
          <w:p w14:paraId="0B11996D" w14:textId="1C94BB99" w:rsidR="00077682" w:rsidRPr="00BF53D1" w:rsidRDefault="00973B7F" w:rsidP="00077682">
            <w:pPr>
              <w:tabs>
                <w:tab w:val="decimal" w:pos="990"/>
              </w:tabs>
              <w:autoSpaceDE w:val="0"/>
              <w:autoSpaceDN w:val="0"/>
              <w:rPr>
                <w:rFonts w:ascii="Angsana New" w:hAnsi="Angsana New" w:cs="Angsana New"/>
                <w:sz w:val="28"/>
                <w:szCs w:val="28"/>
              </w:rPr>
            </w:pPr>
            <w:r w:rsidRPr="00973B7F">
              <w:rPr>
                <w:rFonts w:ascii="Angsana New" w:hAnsi="Angsana New" w:cs="Angsana New"/>
                <w:sz w:val="28"/>
                <w:szCs w:val="28"/>
              </w:rPr>
              <w:t>328</w:t>
            </w:r>
            <w:r w:rsidR="00077682" w:rsidRPr="00BF53D1">
              <w:rPr>
                <w:rFonts w:ascii="Angsana New" w:hAnsi="Angsana New" w:cs="Angsana New"/>
                <w:sz w:val="28"/>
                <w:szCs w:val="28"/>
              </w:rPr>
              <w:t>,</w:t>
            </w:r>
            <w:r w:rsidRPr="00973B7F">
              <w:rPr>
                <w:rFonts w:ascii="Angsana New" w:hAnsi="Angsana New" w:cs="Angsana New"/>
                <w:sz w:val="28"/>
                <w:szCs w:val="28"/>
              </w:rPr>
              <w:t>593</w:t>
            </w:r>
            <w:r w:rsidR="00077682" w:rsidRPr="00BF53D1">
              <w:rPr>
                <w:rFonts w:ascii="Angsana New" w:hAnsi="Angsana New" w:cs="Angsana New"/>
                <w:sz w:val="28"/>
                <w:szCs w:val="28"/>
              </w:rPr>
              <w:t>,</w:t>
            </w:r>
            <w:r w:rsidRPr="00973B7F">
              <w:rPr>
                <w:rFonts w:ascii="Angsana New" w:hAnsi="Angsana New" w:cs="Angsana New"/>
                <w:sz w:val="28"/>
                <w:szCs w:val="28"/>
              </w:rPr>
              <w:t>949</w:t>
            </w:r>
          </w:p>
        </w:tc>
      </w:tr>
      <w:tr w:rsidR="00077682" w:rsidRPr="00BF53D1" w14:paraId="2666C895" w14:textId="77777777" w:rsidTr="005C2B3F">
        <w:tc>
          <w:tcPr>
            <w:tcW w:w="4050" w:type="dxa"/>
          </w:tcPr>
          <w:p w14:paraId="1C6711AB" w14:textId="77777777" w:rsidR="00077682" w:rsidRPr="00BF53D1" w:rsidRDefault="00077682" w:rsidP="00077682">
            <w:pPr>
              <w:tabs>
                <w:tab w:val="left" w:pos="2685"/>
              </w:tabs>
              <w:autoSpaceDE w:val="0"/>
              <w:autoSpaceDN w:val="0"/>
              <w:ind w:left="180" w:right="72"/>
              <w:jc w:val="thaiDistribute"/>
              <w:rPr>
                <w:rFonts w:ascii="Angsana New" w:hAnsi="Angsana New" w:cs="Angsana New"/>
                <w:sz w:val="28"/>
                <w:szCs w:val="28"/>
                <w:cs/>
              </w:rPr>
            </w:pPr>
            <w:r w:rsidRPr="00BF53D1">
              <w:rPr>
                <w:rFonts w:ascii="Angsana New" w:hAnsi="Angsana New" w:cs="Angsana New"/>
                <w:sz w:val="28"/>
                <w:szCs w:val="28"/>
                <w:cs/>
              </w:rPr>
              <w:t>รายได้ค้างรับ - บริษัทอื่น</w:t>
            </w:r>
          </w:p>
        </w:tc>
        <w:tc>
          <w:tcPr>
            <w:tcW w:w="1170" w:type="dxa"/>
          </w:tcPr>
          <w:p w14:paraId="391D8CA9" w14:textId="04C500BD" w:rsidR="00077682" w:rsidRPr="00BF53D1" w:rsidRDefault="00973B7F" w:rsidP="00077682">
            <w:pPr>
              <w:tabs>
                <w:tab w:val="decimal" w:pos="1030"/>
              </w:tabs>
              <w:autoSpaceDE w:val="0"/>
              <w:autoSpaceDN w:val="0"/>
              <w:rPr>
                <w:rFonts w:ascii="Angsana New" w:hAnsi="Angsana New" w:cs="Angsana New"/>
                <w:sz w:val="28"/>
                <w:szCs w:val="28"/>
              </w:rPr>
            </w:pPr>
            <w:r w:rsidRPr="00973B7F">
              <w:rPr>
                <w:rFonts w:ascii="Angsana New" w:hAnsi="Angsana New" w:cs="Angsana New"/>
                <w:sz w:val="28"/>
                <w:szCs w:val="28"/>
              </w:rPr>
              <w:t>4</w:t>
            </w:r>
            <w:r w:rsidR="003318E5" w:rsidRPr="00BF53D1">
              <w:rPr>
                <w:rFonts w:ascii="Angsana New" w:hAnsi="Angsana New" w:cs="Angsana New"/>
                <w:sz w:val="28"/>
                <w:szCs w:val="28"/>
              </w:rPr>
              <w:t>,</w:t>
            </w:r>
            <w:r w:rsidRPr="00973B7F">
              <w:rPr>
                <w:rFonts w:ascii="Angsana New" w:hAnsi="Angsana New" w:cs="Angsana New"/>
                <w:sz w:val="28"/>
                <w:szCs w:val="28"/>
              </w:rPr>
              <w:t>197</w:t>
            </w:r>
            <w:r w:rsidR="00D01A22" w:rsidRPr="00BF53D1">
              <w:rPr>
                <w:rFonts w:ascii="Angsana New" w:hAnsi="Angsana New" w:cs="Angsana New"/>
                <w:sz w:val="28"/>
                <w:szCs w:val="28"/>
              </w:rPr>
              <w:t>,</w:t>
            </w:r>
            <w:r w:rsidRPr="00973B7F">
              <w:rPr>
                <w:rFonts w:ascii="Angsana New" w:hAnsi="Angsana New" w:cs="Angsana New"/>
                <w:sz w:val="28"/>
                <w:szCs w:val="28"/>
              </w:rPr>
              <w:t>123</w:t>
            </w:r>
          </w:p>
        </w:tc>
        <w:tc>
          <w:tcPr>
            <w:tcW w:w="90" w:type="dxa"/>
          </w:tcPr>
          <w:p w14:paraId="3DAA0A6F" w14:textId="77777777" w:rsidR="00077682" w:rsidRPr="00BF53D1" w:rsidRDefault="00077682" w:rsidP="00077682">
            <w:pPr>
              <w:tabs>
                <w:tab w:val="decimal" w:pos="900"/>
              </w:tabs>
              <w:autoSpaceDE w:val="0"/>
              <w:autoSpaceDN w:val="0"/>
              <w:jc w:val="thaiDistribute"/>
              <w:rPr>
                <w:rFonts w:ascii="Angsana New" w:hAnsi="Angsana New" w:cs="Angsana New"/>
                <w:sz w:val="28"/>
                <w:szCs w:val="28"/>
              </w:rPr>
            </w:pPr>
          </w:p>
        </w:tc>
        <w:tc>
          <w:tcPr>
            <w:tcW w:w="1170" w:type="dxa"/>
          </w:tcPr>
          <w:p w14:paraId="3F5F1266" w14:textId="43EFEA90" w:rsidR="00077682" w:rsidRPr="00BF53D1" w:rsidRDefault="00973B7F" w:rsidP="00077682">
            <w:pPr>
              <w:tabs>
                <w:tab w:val="decimal" w:pos="1080"/>
              </w:tabs>
              <w:autoSpaceDE w:val="0"/>
              <w:autoSpaceDN w:val="0"/>
              <w:rPr>
                <w:rFonts w:ascii="Angsana New" w:hAnsi="Angsana New" w:cs="Angsana New"/>
                <w:sz w:val="28"/>
                <w:szCs w:val="28"/>
              </w:rPr>
            </w:pPr>
            <w:r w:rsidRPr="00973B7F">
              <w:rPr>
                <w:rFonts w:ascii="Angsana New" w:hAnsi="Angsana New" w:cs="Angsana New"/>
                <w:sz w:val="28"/>
                <w:szCs w:val="28"/>
              </w:rPr>
              <w:t>6</w:t>
            </w:r>
            <w:r w:rsidR="00077682" w:rsidRPr="00BF53D1">
              <w:rPr>
                <w:rFonts w:ascii="Angsana New" w:hAnsi="Angsana New" w:cs="Angsana New"/>
                <w:sz w:val="28"/>
                <w:szCs w:val="28"/>
              </w:rPr>
              <w:t>,</w:t>
            </w:r>
            <w:r w:rsidRPr="00973B7F">
              <w:rPr>
                <w:rFonts w:ascii="Angsana New" w:hAnsi="Angsana New" w:cs="Angsana New"/>
                <w:sz w:val="28"/>
                <w:szCs w:val="28"/>
              </w:rPr>
              <w:t>112</w:t>
            </w:r>
            <w:r w:rsidR="00077682" w:rsidRPr="00BF53D1">
              <w:rPr>
                <w:rFonts w:ascii="Angsana New" w:hAnsi="Angsana New" w:cs="Angsana New"/>
                <w:sz w:val="28"/>
                <w:szCs w:val="28"/>
              </w:rPr>
              <w:t>,</w:t>
            </w:r>
            <w:r w:rsidRPr="00973B7F">
              <w:rPr>
                <w:rFonts w:ascii="Angsana New" w:hAnsi="Angsana New" w:cs="Angsana New"/>
                <w:sz w:val="28"/>
                <w:szCs w:val="28"/>
              </w:rPr>
              <w:t>436</w:t>
            </w:r>
          </w:p>
        </w:tc>
        <w:tc>
          <w:tcPr>
            <w:tcW w:w="90" w:type="dxa"/>
          </w:tcPr>
          <w:p w14:paraId="3D51B73C" w14:textId="77777777" w:rsidR="00077682" w:rsidRPr="00BF53D1" w:rsidRDefault="00077682" w:rsidP="00077682">
            <w:pPr>
              <w:tabs>
                <w:tab w:val="decimal" w:pos="900"/>
              </w:tabs>
              <w:autoSpaceDE w:val="0"/>
              <w:autoSpaceDN w:val="0"/>
              <w:jc w:val="thaiDistribute"/>
              <w:rPr>
                <w:rFonts w:ascii="Angsana New" w:hAnsi="Angsana New" w:cs="Angsana New"/>
                <w:sz w:val="28"/>
                <w:szCs w:val="28"/>
              </w:rPr>
            </w:pPr>
          </w:p>
        </w:tc>
        <w:tc>
          <w:tcPr>
            <w:tcW w:w="1034" w:type="dxa"/>
          </w:tcPr>
          <w:p w14:paraId="02EF4D05" w14:textId="7BC2AABE" w:rsidR="00077682" w:rsidRPr="00BF53D1" w:rsidRDefault="004B4BD2" w:rsidP="00077682">
            <w:pPr>
              <w:autoSpaceDE w:val="0"/>
              <w:autoSpaceDN w:val="0"/>
              <w:jc w:val="center"/>
              <w:rPr>
                <w:rFonts w:ascii="Angsana New" w:hAnsi="Angsana New" w:cs="Angsana New"/>
                <w:sz w:val="28"/>
                <w:szCs w:val="28"/>
              </w:rPr>
            </w:pPr>
            <w:r w:rsidRPr="00BF53D1">
              <w:rPr>
                <w:rFonts w:ascii="Angsana New" w:hAnsi="Angsana New" w:cs="Angsana New"/>
                <w:sz w:val="28"/>
                <w:szCs w:val="28"/>
              </w:rPr>
              <w:t>-</w:t>
            </w:r>
          </w:p>
        </w:tc>
        <w:tc>
          <w:tcPr>
            <w:tcW w:w="46" w:type="dxa"/>
          </w:tcPr>
          <w:p w14:paraId="316A7296" w14:textId="77777777" w:rsidR="00077682" w:rsidRPr="00BF53D1" w:rsidRDefault="00077682" w:rsidP="00077682">
            <w:pPr>
              <w:tabs>
                <w:tab w:val="decimal" w:pos="900"/>
              </w:tabs>
              <w:autoSpaceDE w:val="0"/>
              <w:autoSpaceDN w:val="0"/>
              <w:jc w:val="thaiDistribute"/>
              <w:rPr>
                <w:rFonts w:ascii="Angsana New" w:hAnsi="Angsana New" w:cs="Angsana New"/>
                <w:sz w:val="28"/>
                <w:szCs w:val="28"/>
              </w:rPr>
            </w:pPr>
          </w:p>
        </w:tc>
        <w:tc>
          <w:tcPr>
            <w:tcW w:w="1080" w:type="dxa"/>
          </w:tcPr>
          <w:p w14:paraId="5BBAC00E" w14:textId="7984E9F0" w:rsidR="00077682" w:rsidRPr="00BF53D1" w:rsidRDefault="00077682" w:rsidP="00077682">
            <w:pPr>
              <w:autoSpaceDE w:val="0"/>
              <w:autoSpaceDN w:val="0"/>
              <w:jc w:val="center"/>
              <w:rPr>
                <w:rFonts w:ascii="Angsana New" w:hAnsi="Angsana New" w:cs="Angsana New"/>
                <w:sz w:val="28"/>
                <w:szCs w:val="28"/>
              </w:rPr>
            </w:pPr>
            <w:r w:rsidRPr="00BF53D1">
              <w:rPr>
                <w:rFonts w:ascii="Angsana New" w:hAnsi="Angsana New" w:cs="Angsana New"/>
                <w:sz w:val="28"/>
                <w:szCs w:val="28"/>
              </w:rPr>
              <w:t>-</w:t>
            </w:r>
          </w:p>
        </w:tc>
      </w:tr>
      <w:tr w:rsidR="00077682" w:rsidRPr="00BF53D1" w14:paraId="39D930F3" w14:textId="77777777" w:rsidTr="005C2B3F">
        <w:tc>
          <w:tcPr>
            <w:tcW w:w="4050" w:type="dxa"/>
          </w:tcPr>
          <w:p w14:paraId="7C5DDFF8" w14:textId="77777777" w:rsidR="00077682" w:rsidRPr="00BF53D1" w:rsidRDefault="00077682" w:rsidP="00077682">
            <w:pPr>
              <w:tabs>
                <w:tab w:val="left" w:pos="2685"/>
              </w:tabs>
              <w:autoSpaceDE w:val="0"/>
              <w:autoSpaceDN w:val="0"/>
              <w:ind w:left="180" w:right="72"/>
              <w:jc w:val="thaiDistribute"/>
              <w:rPr>
                <w:rFonts w:ascii="Angsana New" w:hAnsi="Angsana New" w:cs="Angsana New"/>
                <w:sz w:val="28"/>
                <w:szCs w:val="28"/>
                <w:cs/>
              </w:rPr>
            </w:pPr>
            <w:r w:rsidRPr="00BF53D1">
              <w:rPr>
                <w:rFonts w:ascii="Angsana New" w:hAnsi="Angsana New" w:cs="Angsana New"/>
                <w:sz w:val="28"/>
                <w:szCs w:val="28"/>
                <w:cs/>
              </w:rPr>
              <w:t>ค่าใช้จ่ายจ่ายล่วงหน้า</w:t>
            </w:r>
          </w:p>
        </w:tc>
        <w:tc>
          <w:tcPr>
            <w:tcW w:w="1170" w:type="dxa"/>
          </w:tcPr>
          <w:p w14:paraId="38663038" w14:textId="3D9EB480" w:rsidR="00077682" w:rsidRPr="00BF53D1" w:rsidRDefault="00973B7F" w:rsidP="00077682">
            <w:pPr>
              <w:tabs>
                <w:tab w:val="decimal" w:pos="1030"/>
              </w:tabs>
              <w:autoSpaceDE w:val="0"/>
              <w:autoSpaceDN w:val="0"/>
              <w:rPr>
                <w:rFonts w:ascii="Angsana New" w:hAnsi="Angsana New" w:cs="Angsana New"/>
                <w:sz w:val="28"/>
                <w:szCs w:val="28"/>
              </w:rPr>
            </w:pPr>
            <w:r w:rsidRPr="00973B7F">
              <w:rPr>
                <w:rFonts w:ascii="Angsana New" w:hAnsi="Angsana New" w:cs="Angsana New"/>
                <w:sz w:val="28"/>
                <w:szCs w:val="28"/>
              </w:rPr>
              <w:t>49</w:t>
            </w:r>
            <w:r w:rsidR="003318E5" w:rsidRPr="00BF53D1">
              <w:rPr>
                <w:rFonts w:ascii="Angsana New" w:hAnsi="Angsana New" w:cs="Angsana New"/>
                <w:sz w:val="28"/>
                <w:szCs w:val="28"/>
              </w:rPr>
              <w:t>,</w:t>
            </w:r>
            <w:r w:rsidRPr="00973B7F">
              <w:rPr>
                <w:rFonts w:ascii="Angsana New" w:hAnsi="Angsana New" w:cs="Angsana New"/>
                <w:sz w:val="28"/>
                <w:szCs w:val="28"/>
              </w:rPr>
              <w:t>854</w:t>
            </w:r>
            <w:r w:rsidR="003318E5" w:rsidRPr="00BF53D1">
              <w:rPr>
                <w:rFonts w:ascii="Angsana New" w:hAnsi="Angsana New" w:cs="Angsana New"/>
                <w:sz w:val="28"/>
                <w:szCs w:val="28"/>
              </w:rPr>
              <w:t>,</w:t>
            </w:r>
            <w:r w:rsidRPr="00973B7F">
              <w:rPr>
                <w:rFonts w:ascii="Angsana New" w:hAnsi="Angsana New" w:cs="Angsana New"/>
                <w:sz w:val="28"/>
                <w:szCs w:val="28"/>
              </w:rPr>
              <w:t>138</w:t>
            </w:r>
          </w:p>
        </w:tc>
        <w:tc>
          <w:tcPr>
            <w:tcW w:w="90" w:type="dxa"/>
          </w:tcPr>
          <w:p w14:paraId="4354A963" w14:textId="77777777" w:rsidR="00077682" w:rsidRPr="00BF53D1" w:rsidRDefault="00077682" w:rsidP="00077682">
            <w:pPr>
              <w:tabs>
                <w:tab w:val="decimal" w:pos="900"/>
              </w:tabs>
              <w:autoSpaceDE w:val="0"/>
              <w:autoSpaceDN w:val="0"/>
              <w:jc w:val="thaiDistribute"/>
              <w:rPr>
                <w:rFonts w:ascii="Angsana New" w:hAnsi="Angsana New" w:cs="Angsana New"/>
                <w:sz w:val="28"/>
                <w:szCs w:val="28"/>
              </w:rPr>
            </w:pPr>
          </w:p>
        </w:tc>
        <w:tc>
          <w:tcPr>
            <w:tcW w:w="1170" w:type="dxa"/>
          </w:tcPr>
          <w:p w14:paraId="21F31B06" w14:textId="52C05920" w:rsidR="00077682" w:rsidRPr="00BF53D1" w:rsidRDefault="00973B7F" w:rsidP="00077682">
            <w:pPr>
              <w:tabs>
                <w:tab w:val="decimal" w:pos="1080"/>
              </w:tabs>
              <w:autoSpaceDE w:val="0"/>
              <w:autoSpaceDN w:val="0"/>
              <w:rPr>
                <w:rFonts w:ascii="Angsana New" w:hAnsi="Angsana New" w:cs="Angsana New"/>
                <w:sz w:val="28"/>
                <w:szCs w:val="28"/>
              </w:rPr>
            </w:pPr>
            <w:r w:rsidRPr="00973B7F">
              <w:rPr>
                <w:rFonts w:ascii="Angsana New" w:hAnsi="Angsana New" w:cs="Angsana New"/>
                <w:sz w:val="28"/>
                <w:szCs w:val="28"/>
              </w:rPr>
              <w:t>57</w:t>
            </w:r>
            <w:r w:rsidR="00077682" w:rsidRPr="00BF53D1">
              <w:rPr>
                <w:rFonts w:ascii="Angsana New" w:hAnsi="Angsana New" w:cs="Angsana New"/>
                <w:sz w:val="28"/>
                <w:szCs w:val="28"/>
              </w:rPr>
              <w:t>,</w:t>
            </w:r>
            <w:r w:rsidRPr="00973B7F">
              <w:rPr>
                <w:rFonts w:ascii="Angsana New" w:hAnsi="Angsana New" w:cs="Angsana New"/>
                <w:sz w:val="28"/>
                <w:szCs w:val="28"/>
              </w:rPr>
              <w:t>108</w:t>
            </w:r>
            <w:r w:rsidR="00077682" w:rsidRPr="00BF53D1">
              <w:rPr>
                <w:rFonts w:ascii="Angsana New" w:hAnsi="Angsana New" w:cs="Angsana New"/>
                <w:sz w:val="28"/>
                <w:szCs w:val="28"/>
              </w:rPr>
              <w:t>,</w:t>
            </w:r>
            <w:r w:rsidRPr="00973B7F">
              <w:rPr>
                <w:rFonts w:ascii="Angsana New" w:hAnsi="Angsana New" w:cs="Angsana New"/>
                <w:sz w:val="28"/>
                <w:szCs w:val="28"/>
              </w:rPr>
              <w:t>521</w:t>
            </w:r>
          </w:p>
        </w:tc>
        <w:tc>
          <w:tcPr>
            <w:tcW w:w="90" w:type="dxa"/>
          </w:tcPr>
          <w:p w14:paraId="066089C7" w14:textId="77777777" w:rsidR="00077682" w:rsidRPr="00BF53D1" w:rsidRDefault="00077682" w:rsidP="00077682">
            <w:pPr>
              <w:tabs>
                <w:tab w:val="decimal" w:pos="900"/>
              </w:tabs>
              <w:autoSpaceDE w:val="0"/>
              <w:autoSpaceDN w:val="0"/>
              <w:jc w:val="thaiDistribute"/>
              <w:rPr>
                <w:rFonts w:ascii="Angsana New" w:hAnsi="Angsana New" w:cs="Angsana New"/>
                <w:sz w:val="28"/>
                <w:szCs w:val="28"/>
              </w:rPr>
            </w:pPr>
          </w:p>
        </w:tc>
        <w:tc>
          <w:tcPr>
            <w:tcW w:w="1034" w:type="dxa"/>
          </w:tcPr>
          <w:p w14:paraId="40924D8B" w14:textId="73109E42" w:rsidR="00077682" w:rsidRPr="00BF53D1" w:rsidRDefault="00973B7F" w:rsidP="00077682">
            <w:pPr>
              <w:tabs>
                <w:tab w:val="decimal" w:pos="990"/>
              </w:tabs>
              <w:autoSpaceDE w:val="0"/>
              <w:autoSpaceDN w:val="0"/>
              <w:rPr>
                <w:rFonts w:ascii="Angsana New" w:hAnsi="Angsana New" w:cs="Angsana New"/>
                <w:sz w:val="28"/>
                <w:szCs w:val="28"/>
                <w:cs/>
              </w:rPr>
            </w:pPr>
            <w:r w:rsidRPr="00973B7F">
              <w:rPr>
                <w:rFonts w:ascii="Angsana New" w:hAnsi="Angsana New" w:cs="Angsana New"/>
                <w:sz w:val="28"/>
                <w:szCs w:val="28"/>
              </w:rPr>
              <w:t>35</w:t>
            </w:r>
            <w:r w:rsidR="004B4BD2" w:rsidRPr="00BF53D1">
              <w:rPr>
                <w:rFonts w:ascii="Angsana New" w:hAnsi="Angsana New" w:cs="Angsana New"/>
                <w:sz w:val="28"/>
                <w:szCs w:val="28"/>
              </w:rPr>
              <w:t>,</w:t>
            </w:r>
            <w:r w:rsidRPr="00973B7F">
              <w:rPr>
                <w:rFonts w:ascii="Angsana New" w:hAnsi="Angsana New" w:cs="Angsana New"/>
                <w:sz w:val="28"/>
                <w:szCs w:val="28"/>
              </w:rPr>
              <w:t>262</w:t>
            </w:r>
            <w:r w:rsidR="004B4BD2" w:rsidRPr="00BF53D1">
              <w:rPr>
                <w:rFonts w:ascii="Angsana New" w:hAnsi="Angsana New" w:cs="Angsana New"/>
                <w:sz w:val="28"/>
                <w:szCs w:val="28"/>
              </w:rPr>
              <w:t>,</w:t>
            </w:r>
            <w:r w:rsidRPr="00973B7F">
              <w:rPr>
                <w:rFonts w:ascii="Angsana New" w:hAnsi="Angsana New" w:cs="Angsana New"/>
                <w:sz w:val="28"/>
                <w:szCs w:val="28"/>
              </w:rPr>
              <w:t>748</w:t>
            </w:r>
          </w:p>
        </w:tc>
        <w:tc>
          <w:tcPr>
            <w:tcW w:w="46" w:type="dxa"/>
          </w:tcPr>
          <w:p w14:paraId="47B59474" w14:textId="77777777" w:rsidR="00077682" w:rsidRPr="00BF53D1" w:rsidRDefault="00077682" w:rsidP="00077682">
            <w:pPr>
              <w:tabs>
                <w:tab w:val="decimal" w:pos="900"/>
              </w:tabs>
              <w:autoSpaceDE w:val="0"/>
              <w:autoSpaceDN w:val="0"/>
              <w:jc w:val="thaiDistribute"/>
              <w:rPr>
                <w:rFonts w:ascii="Angsana New" w:hAnsi="Angsana New" w:cs="Angsana New"/>
                <w:sz w:val="28"/>
                <w:szCs w:val="28"/>
              </w:rPr>
            </w:pPr>
          </w:p>
        </w:tc>
        <w:tc>
          <w:tcPr>
            <w:tcW w:w="1080" w:type="dxa"/>
          </w:tcPr>
          <w:p w14:paraId="1C0D0082" w14:textId="5C90A667" w:rsidR="00077682" w:rsidRPr="00BF53D1" w:rsidRDefault="00973B7F" w:rsidP="00077682">
            <w:pPr>
              <w:tabs>
                <w:tab w:val="decimal" w:pos="990"/>
              </w:tabs>
              <w:autoSpaceDE w:val="0"/>
              <w:autoSpaceDN w:val="0"/>
              <w:rPr>
                <w:rFonts w:ascii="Angsana New" w:hAnsi="Angsana New" w:cs="Angsana New"/>
                <w:sz w:val="28"/>
                <w:szCs w:val="28"/>
              </w:rPr>
            </w:pPr>
            <w:r w:rsidRPr="00973B7F">
              <w:rPr>
                <w:rFonts w:ascii="Angsana New" w:hAnsi="Angsana New" w:cs="Angsana New"/>
                <w:sz w:val="28"/>
                <w:szCs w:val="28"/>
              </w:rPr>
              <w:t>39</w:t>
            </w:r>
            <w:r w:rsidR="00077682" w:rsidRPr="00BF53D1">
              <w:rPr>
                <w:rFonts w:ascii="Angsana New" w:hAnsi="Angsana New" w:cs="Angsana New"/>
                <w:sz w:val="28"/>
                <w:szCs w:val="28"/>
              </w:rPr>
              <w:t>,</w:t>
            </w:r>
            <w:r w:rsidRPr="00973B7F">
              <w:rPr>
                <w:rFonts w:ascii="Angsana New" w:hAnsi="Angsana New" w:cs="Angsana New"/>
                <w:sz w:val="28"/>
                <w:szCs w:val="28"/>
              </w:rPr>
              <w:t>719</w:t>
            </w:r>
            <w:r w:rsidR="00077682" w:rsidRPr="00BF53D1">
              <w:rPr>
                <w:rFonts w:ascii="Angsana New" w:hAnsi="Angsana New" w:cs="Angsana New"/>
                <w:sz w:val="28"/>
                <w:szCs w:val="28"/>
              </w:rPr>
              <w:t>,</w:t>
            </w:r>
            <w:r w:rsidRPr="00973B7F">
              <w:rPr>
                <w:rFonts w:ascii="Angsana New" w:hAnsi="Angsana New" w:cs="Angsana New"/>
                <w:sz w:val="28"/>
                <w:szCs w:val="28"/>
              </w:rPr>
              <w:t>567</w:t>
            </w:r>
          </w:p>
        </w:tc>
      </w:tr>
      <w:tr w:rsidR="00077682" w:rsidRPr="00BF53D1" w14:paraId="60C751EF" w14:textId="77777777" w:rsidTr="005C2B3F">
        <w:tc>
          <w:tcPr>
            <w:tcW w:w="4050" w:type="dxa"/>
          </w:tcPr>
          <w:p w14:paraId="11A36396" w14:textId="1DABC495" w:rsidR="00077682" w:rsidRPr="00BF53D1" w:rsidRDefault="00077682" w:rsidP="00077682">
            <w:pPr>
              <w:tabs>
                <w:tab w:val="left" w:pos="2685"/>
              </w:tabs>
              <w:autoSpaceDE w:val="0"/>
              <w:autoSpaceDN w:val="0"/>
              <w:ind w:left="180" w:right="72"/>
              <w:jc w:val="thaiDistribute"/>
              <w:rPr>
                <w:rFonts w:ascii="Angsana New" w:hAnsi="Angsana New" w:cs="Angsana New"/>
                <w:sz w:val="28"/>
                <w:szCs w:val="28"/>
                <w:cs/>
              </w:rPr>
            </w:pPr>
            <w:r w:rsidRPr="00BF53D1">
              <w:rPr>
                <w:rFonts w:ascii="Angsana New" w:hAnsi="Angsana New" w:cs="Angsana New" w:hint="cs"/>
                <w:sz w:val="28"/>
                <w:szCs w:val="28"/>
                <w:cs/>
              </w:rPr>
              <w:t>ลูกหนี้กรมสรรพากร</w:t>
            </w:r>
          </w:p>
        </w:tc>
        <w:tc>
          <w:tcPr>
            <w:tcW w:w="1170" w:type="dxa"/>
          </w:tcPr>
          <w:p w14:paraId="44303920" w14:textId="4D015C14" w:rsidR="00077682" w:rsidRPr="00BF53D1" w:rsidRDefault="00973B7F" w:rsidP="00077682">
            <w:pPr>
              <w:tabs>
                <w:tab w:val="decimal" w:pos="1030"/>
              </w:tabs>
              <w:autoSpaceDE w:val="0"/>
              <w:autoSpaceDN w:val="0"/>
              <w:rPr>
                <w:rFonts w:ascii="Angsana New" w:hAnsi="Angsana New" w:cs="Angsana New"/>
                <w:sz w:val="28"/>
                <w:szCs w:val="28"/>
              </w:rPr>
            </w:pPr>
            <w:r w:rsidRPr="00973B7F">
              <w:rPr>
                <w:rFonts w:ascii="Angsana New" w:hAnsi="Angsana New" w:cs="Angsana New"/>
                <w:sz w:val="28"/>
                <w:szCs w:val="28"/>
              </w:rPr>
              <w:t>361</w:t>
            </w:r>
            <w:r w:rsidR="003318E5" w:rsidRPr="00BF53D1">
              <w:rPr>
                <w:rFonts w:ascii="Angsana New" w:hAnsi="Angsana New" w:cs="Angsana New"/>
                <w:sz w:val="28"/>
                <w:szCs w:val="28"/>
              </w:rPr>
              <w:t>,</w:t>
            </w:r>
            <w:r w:rsidRPr="00973B7F">
              <w:rPr>
                <w:rFonts w:ascii="Angsana New" w:hAnsi="Angsana New" w:cs="Angsana New"/>
                <w:sz w:val="28"/>
                <w:szCs w:val="28"/>
              </w:rPr>
              <w:t>30</w:t>
            </w:r>
            <w:r w:rsidRPr="00973B7F">
              <w:rPr>
                <w:rFonts w:ascii="Angsana New" w:hAnsi="Angsana New" w:cs="Angsana New" w:hint="cs"/>
                <w:sz w:val="28"/>
                <w:szCs w:val="28"/>
              </w:rPr>
              <w:t>7</w:t>
            </w:r>
          </w:p>
        </w:tc>
        <w:tc>
          <w:tcPr>
            <w:tcW w:w="90" w:type="dxa"/>
          </w:tcPr>
          <w:p w14:paraId="090C4CFB" w14:textId="77777777" w:rsidR="00077682" w:rsidRPr="00BF53D1" w:rsidRDefault="00077682" w:rsidP="00077682">
            <w:pPr>
              <w:tabs>
                <w:tab w:val="decimal" w:pos="900"/>
              </w:tabs>
              <w:autoSpaceDE w:val="0"/>
              <w:autoSpaceDN w:val="0"/>
              <w:jc w:val="thaiDistribute"/>
              <w:rPr>
                <w:rFonts w:ascii="Angsana New" w:hAnsi="Angsana New" w:cs="Angsana New"/>
                <w:sz w:val="28"/>
                <w:szCs w:val="28"/>
              </w:rPr>
            </w:pPr>
          </w:p>
        </w:tc>
        <w:tc>
          <w:tcPr>
            <w:tcW w:w="1170" w:type="dxa"/>
          </w:tcPr>
          <w:p w14:paraId="37F1F02F" w14:textId="561FA1C5" w:rsidR="00077682" w:rsidRPr="00BF53D1" w:rsidRDefault="00973B7F" w:rsidP="00077682">
            <w:pPr>
              <w:tabs>
                <w:tab w:val="decimal" w:pos="1080"/>
              </w:tabs>
              <w:autoSpaceDE w:val="0"/>
              <w:autoSpaceDN w:val="0"/>
              <w:rPr>
                <w:rFonts w:ascii="Angsana New" w:hAnsi="Angsana New" w:cs="Angsana New"/>
                <w:sz w:val="28"/>
                <w:szCs w:val="28"/>
              </w:rPr>
            </w:pPr>
            <w:r w:rsidRPr="00973B7F">
              <w:rPr>
                <w:rFonts w:ascii="Angsana New" w:hAnsi="Angsana New" w:cs="Angsana New"/>
                <w:sz w:val="28"/>
                <w:szCs w:val="28"/>
              </w:rPr>
              <w:t>864</w:t>
            </w:r>
            <w:r w:rsidR="00755312" w:rsidRPr="00BF53D1">
              <w:rPr>
                <w:rFonts w:ascii="Angsana New" w:hAnsi="Angsana New" w:cs="Angsana New"/>
                <w:sz w:val="28"/>
                <w:szCs w:val="28"/>
              </w:rPr>
              <w:t>,</w:t>
            </w:r>
            <w:r w:rsidRPr="00973B7F">
              <w:rPr>
                <w:rFonts w:ascii="Angsana New" w:hAnsi="Angsana New" w:cs="Angsana New"/>
                <w:sz w:val="28"/>
                <w:szCs w:val="28"/>
              </w:rPr>
              <w:t>312</w:t>
            </w:r>
          </w:p>
        </w:tc>
        <w:tc>
          <w:tcPr>
            <w:tcW w:w="90" w:type="dxa"/>
          </w:tcPr>
          <w:p w14:paraId="5797FAFD" w14:textId="77777777" w:rsidR="00077682" w:rsidRPr="00BF53D1" w:rsidRDefault="00077682" w:rsidP="00077682">
            <w:pPr>
              <w:tabs>
                <w:tab w:val="decimal" w:pos="900"/>
              </w:tabs>
              <w:autoSpaceDE w:val="0"/>
              <w:autoSpaceDN w:val="0"/>
              <w:jc w:val="thaiDistribute"/>
              <w:rPr>
                <w:rFonts w:ascii="Angsana New" w:hAnsi="Angsana New" w:cs="Angsana New"/>
                <w:sz w:val="28"/>
                <w:szCs w:val="28"/>
              </w:rPr>
            </w:pPr>
          </w:p>
        </w:tc>
        <w:tc>
          <w:tcPr>
            <w:tcW w:w="1034" w:type="dxa"/>
          </w:tcPr>
          <w:p w14:paraId="7C84936C" w14:textId="7E1EF96C" w:rsidR="00077682" w:rsidRPr="00BF53D1" w:rsidRDefault="00973B7F" w:rsidP="00077682">
            <w:pPr>
              <w:tabs>
                <w:tab w:val="decimal" w:pos="990"/>
              </w:tabs>
              <w:autoSpaceDE w:val="0"/>
              <w:autoSpaceDN w:val="0"/>
              <w:rPr>
                <w:rFonts w:ascii="Angsana New" w:hAnsi="Angsana New" w:cs="Angsana New"/>
                <w:sz w:val="28"/>
                <w:szCs w:val="28"/>
              </w:rPr>
            </w:pPr>
            <w:r w:rsidRPr="00973B7F">
              <w:rPr>
                <w:rFonts w:ascii="Angsana New" w:hAnsi="Angsana New" w:cs="Angsana New"/>
                <w:sz w:val="28"/>
                <w:szCs w:val="28"/>
              </w:rPr>
              <w:t>196</w:t>
            </w:r>
            <w:r w:rsidR="004B4BD2" w:rsidRPr="00BF53D1">
              <w:rPr>
                <w:rFonts w:ascii="Angsana New" w:hAnsi="Angsana New" w:cs="Angsana New"/>
                <w:sz w:val="28"/>
                <w:szCs w:val="28"/>
              </w:rPr>
              <w:t>,</w:t>
            </w:r>
            <w:r w:rsidRPr="00973B7F">
              <w:rPr>
                <w:rFonts w:ascii="Angsana New" w:hAnsi="Angsana New" w:cs="Angsana New"/>
                <w:sz w:val="28"/>
                <w:szCs w:val="28"/>
              </w:rPr>
              <w:t>436</w:t>
            </w:r>
          </w:p>
        </w:tc>
        <w:tc>
          <w:tcPr>
            <w:tcW w:w="46" w:type="dxa"/>
          </w:tcPr>
          <w:p w14:paraId="05189C6F" w14:textId="77777777" w:rsidR="00077682" w:rsidRPr="00BF53D1" w:rsidRDefault="00077682" w:rsidP="00077682">
            <w:pPr>
              <w:tabs>
                <w:tab w:val="decimal" w:pos="900"/>
              </w:tabs>
              <w:autoSpaceDE w:val="0"/>
              <w:autoSpaceDN w:val="0"/>
              <w:jc w:val="thaiDistribute"/>
              <w:rPr>
                <w:rFonts w:ascii="Angsana New" w:hAnsi="Angsana New" w:cs="Angsana New"/>
                <w:sz w:val="28"/>
                <w:szCs w:val="28"/>
              </w:rPr>
            </w:pPr>
          </w:p>
        </w:tc>
        <w:tc>
          <w:tcPr>
            <w:tcW w:w="1080" w:type="dxa"/>
          </w:tcPr>
          <w:p w14:paraId="1C360E17" w14:textId="4951FB45" w:rsidR="00077682" w:rsidRPr="00BF53D1" w:rsidRDefault="00973B7F" w:rsidP="00077682">
            <w:pPr>
              <w:tabs>
                <w:tab w:val="decimal" w:pos="990"/>
              </w:tabs>
              <w:autoSpaceDE w:val="0"/>
              <w:autoSpaceDN w:val="0"/>
              <w:rPr>
                <w:rFonts w:ascii="Angsana New" w:hAnsi="Angsana New" w:cs="Angsana New"/>
                <w:sz w:val="28"/>
                <w:szCs w:val="28"/>
              </w:rPr>
            </w:pPr>
            <w:r w:rsidRPr="00973B7F">
              <w:rPr>
                <w:rFonts w:ascii="Angsana New" w:hAnsi="Angsana New" w:cs="Angsana New"/>
                <w:sz w:val="28"/>
                <w:szCs w:val="28"/>
              </w:rPr>
              <w:t>525</w:t>
            </w:r>
            <w:r w:rsidR="009A7B3B" w:rsidRPr="00BF53D1">
              <w:rPr>
                <w:rFonts w:ascii="Angsana New" w:hAnsi="Angsana New" w:cs="Angsana New"/>
                <w:sz w:val="28"/>
                <w:szCs w:val="28"/>
              </w:rPr>
              <w:t>,</w:t>
            </w:r>
            <w:r w:rsidRPr="00973B7F">
              <w:rPr>
                <w:rFonts w:ascii="Angsana New" w:hAnsi="Angsana New" w:cs="Angsana New"/>
                <w:sz w:val="28"/>
                <w:szCs w:val="28"/>
              </w:rPr>
              <w:t>350</w:t>
            </w:r>
          </w:p>
        </w:tc>
      </w:tr>
      <w:tr w:rsidR="00077682" w:rsidRPr="00BF53D1" w14:paraId="3803D033" w14:textId="77777777" w:rsidTr="005C2B3F">
        <w:tc>
          <w:tcPr>
            <w:tcW w:w="4050" w:type="dxa"/>
          </w:tcPr>
          <w:p w14:paraId="5C37BD2E" w14:textId="77777777" w:rsidR="00077682" w:rsidRPr="00BF53D1" w:rsidRDefault="00077682" w:rsidP="00077682">
            <w:pPr>
              <w:tabs>
                <w:tab w:val="left" w:pos="2685"/>
              </w:tabs>
              <w:autoSpaceDE w:val="0"/>
              <w:autoSpaceDN w:val="0"/>
              <w:ind w:left="180" w:right="72"/>
              <w:jc w:val="thaiDistribute"/>
              <w:rPr>
                <w:rFonts w:ascii="Angsana New" w:hAnsi="Angsana New" w:cs="Angsana New"/>
                <w:sz w:val="28"/>
                <w:szCs w:val="28"/>
                <w:cs/>
              </w:rPr>
            </w:pPr>
            <w:r w:rsidRPr="00BF53D1">
              <w:rPr>
                <w:rFonts w:ascii="Angsana New" w:hAnsi="Angsana New" w:cs="Angsana New"/>
                <w:sz w:val="28"/>
                <w:szCs w:val="28"/>
                <w:cs/>
              </w:rPr>
              <w:t>รวมลูกหนี้หมุนเวียนอื่น</w:t>
            </w:r>
          </w:p>
        </w:tc>
        <w:tc>
          <w:tcPr>
            <w:tcW w:w="1170" w:type="dxa"/>
            <w:tcBorders>
              <w:top w:val="single" w:sz="4" w:space="0" w:color="auto"/>
            </w:tcBorders>
          </w:tcPr>
          <w:p w14:paraId="616184EC" w14:textId="75878678" w:rsidR="00077682" w:rsidRPr="00BF53D1" w:rsidRDefault="00973B7F" w:rsidP="00077682">
            <w:pPr>
              <w:tabs>
                <w:tab w:val="decimal" w:pos="1030"/>
              </w:tabs>
              <w:autoSpaceDE w:val="0"/>
              <w:autoSpaceDN w:val="0"/>
              <w:rPr>
                <w:rFonts w:ascii="Angsana New" w:hAnsi="Angsana New" w:cs="Angsana New"/>
                <w:sz w:val="28"/>
                <w:szCs w:val="28"/>
              </w:rPr>
            </w:pPr>
            <w:r w:rsidRPr="00973B7F">
              <w:rPr>
                <w:rFonts w:ascii="Angsana New" w:hAnsi="Angsana New" w:cs="Angsana New"/>
                <w:sz w:val="28"/>
                <w:szCs w:val="28"/>
              </w:rPr>
              <w:t>62</w:t>
            </w:r>
            <w:r w:rsidR="00D01A22" w:rsidRPr="00BF53D1">
              <w:rPr>
                <w:rFonts w:ascii="Angsana New" w:hAnsi="Angsana New" w:cs="Angsana New"/>
                <w:sz w:val="28"/>
                <w:szCs w:val="28"/>
              </w:rPr>
              <w:t>,</w:t>
            </w:r>
            <w:r w:rsidRPr="00973B7F">
              <w:rPr>
                <w:rFonts w:ascii="Angsana New" w:hAnsi="Angsana New" w:cs="Angsana New"/>
                <w:sz w:val="28"/>
                <w:szCs w:val="28"/>
              </w:rPr>
              <w:t>915</w:t>
            </w:r>
            <w:r w:rsidR="00D01A22" w:rsidRPr="00BF53D1">
              <w:rPr>
                <w:rFonts w:ascii="Angsana New" w:hAnsi="Angsana New" w:cs="Angsana New"/>
                <w:sz w:val="28"/>
                <w:szCs w:val="28"/>
              </w:rPr>
              <w:t>,</w:t>
            </w:r>
            <w:r w:rsidRPr="00973B7F">
              <w:rPr>
                <w:rFonts w:ascii="Angsana New" w:hAnsi="Angsana New" w:cs="Angsana New"/>
                <w:sz w:val="28"/>
                <w:szCs w:val="28"/>
              </w:rPr>
              <w:t>648</w:t>
            </w:r>
          </w:p>
        </w:tc>
        <w:tc>
          <w:tcPr>
            <w:tcW w:w="90" w:type="dxa"/>
          </w:tcPr>
          <w:p w14:paraId="75352B32" w14:textId="77777777" w:rsidR="00077682" w:rsidRPr="00BF53D1" w:rsidRDefault="00077682" w:rsidP="00077682">
            <w:pPr>
              <w:tabs>
                <w:tab w:val="decimal" w:pos="900"/>
              </w:tabs>
              <w:autoSpaceDE w:val="0"/>
              <w:autoSpaceDN w:val="0"/>
              <w:jc w:val="thaiDistribute"/>
              <w:rPr>
                <w:rFonts w:ascii="Angsana New" w:hAnsi="Angsana New" w:cs="Angsana New"/>
                <w:sz w:val="28"/>
                <w:szCs w:val="28"/>
              </w:rPr>
            </w:pPr>
          </w:p>
        </w:tc>
        <w:tc>
          <w:tcPr>
            <w:tcW w:w="1170" w:type="dxa"/>
            <w:tcBorders>
              <w:top w:val="single" w:sz="4" w:space="0" w:color="auto"/>
            </w:tcBorders>
          </w:tcPr>
          <w:p w14:paraId="13C718B9" w14:textId="58B1326A" w:rsidR="00077682" w:rsidRPr="00BF53D1" w:rsidRDefault="00973B7F" w:rsidP="00077682">
            <w:pPr>
              <w:tabs>
                <w:tab w:val="decimal" w:pos="1080"/>
              </w:tabs>
              <w:autoSpaceDE w:val="0"/>
              <w:autoSpaceDN w:val="0"/>
              <w:rPr>
                <w:rFonts w:ascii="Angsana New" w:hAnsi="Angsana New" w:cs="Angsana New"/>
                <w:sz w:val="28"/>
                <w:szCs w:val="28"/>
              </w:rPr>
            </w:pPr>
            <w:r w:rsidRPr="00973B7F">
              <w:rPr>
                <w:rFonts w:ascii="Angsana New" w:hAnsi="Angsana New" w:cs="Angsana New"/>
                <w:sz w:val="28"/>
                <w:szCs w:val="28"/>
              </w:rPr>
              <w:t>65</w:t>
            </w:r>
            <w:r w:rsidR="00755312" w:rsidRPr="00BF53D1">
              <w:rPr>
                <w:rFonts w:ascii="Angsana New" w:hAnsi="Angsana New" w:cs="Angsana New"/>
                <w:sz w:val="28"/>
                <w:szCs w:val="28"/>
              </w:rPr>
              <w:t>,</w:t>
            </w:r>
            <w:r w:rsidRPr="00973B7F">
              <w:rPr>
                <w:rFonts w:ascii="Angsana New" w:hAnsi="Angsana New" w:cs="Angsana New"/>
                <w:sz w:val="28"/>
                <w:szCs w:val="28"/>
              </w:rPr>
              <w:t>313</w:t>
            </w:r>
            <w:r w:rsidR="00755312" w:rsidRPr="00BF53D1">
              <w:rPr>
                <w:rFonts w:ascii="Angsana New" w:hAnsi="Angsana New" w:cs="Angsana New"/>
                <w:sz w:val="28"/>
                <w:szCs w:val="28"/>
              </w:rPr>
              <w:t>,</w:t>
            </w:r>
            <w:r w:rsidRPr="00973B7F">
              <w:rPr>
                <w:rFonts w:ascii="Angsana New" w:hAnsi="Angsana New" w:cs="Angsana New"/>
                <w:sz w:val="28"/>
                <w:szCs w:val="28"/>
              </w:rPr>
              <w:t>612</w:t>
            </w:r>
          </w:p>
        </w:tc>
        <w:tc>
          <w:tcPr>
            <w:tcW w:w="90" w:type="dxa"/>
          </w:tcPr>
          <w:p w14:paraId="580C38EA" w14:textId="77777777" w:rsidR="00077682" w:rsidRPr="00BF53D1" w:rsidRDefault="00077682" w:rsidP="00077682">
            <w:pPr>
              <w:tabs>
                <w:tab w:val="decimal" w:pos="900"/>
              </w:tabs>
              <w:autoSpaceDE w:val="0"/>
              <w:autoSpaceDN w:val="0"/>
              <w:jc w:val="thaiDistribute"/>
              <w:rPr>
                <w:rFonts w:ascii="Angsana New" w:hAnsi="Angsana New" w:cs="Angsana New"/>
                <w:sz w:val="28"/>
                <w:szCs w:val="28"/>
              </w:rPr>
            </w:pPr>
          </w:p>
        </w:tc>
        <w:tc>
          <w:tcPr>
            <w:tcW w:w="1034" w:type="dxa"/>
            <w:tcBorders>
              <w:top w:val="single" w:sz="4" w:space="0" w:color="auto"/>
            </w:tcBorders>
          </w:tcPr>
          <w:p w14:paraId="67F03C53" w14:textId="202765CC" w:rsidR="00077682" w:rsidRPr="00BF53D1" w:rsidRDefault="00973B7F" w:rsidP="00077682">
            <w:pPr>
              <w:tabs>
                <w:tab w:val="decimal" w:pos="990"/>
              </w:tabs>
              <w:autoSpaceDE w:val="0"/>
              <w:autoSpaceDN w:val="0"/>
              <w:rPr>
                <w:rFonts w:ascii="Angsana New" w:hAnsi="Angsana New" w:cs="Angsana New"/>
                <w:sz w:val="28"/>
                <w:szCs w:val="28"/>
              </w:rPr>
            </w:pPr>
            <w:r w:rsidRPr="00973B7F">
              <w:rPr>
                <w:rFonts w:ascii="Angsana New" w:hAnsi="Angsana New" w:cs="Angsana New"/>
                <w:sz w:val="28"/>
                <w:szCs w:val="28"/>
              </w:rPr>
              <w:t>757</w:t>
            </w:r>
            <w:r w:rsidR="00077682" w:rsidRPr="00BF53D1">
              <w:rPr>
                <w:rFonts w:ascii="Angsana New" w:hAnsi="Angsana New" w:cs="Angsana New"/>
                <w:sz w:val="28"/>
                <w:szCs w:val="28"/>
              </w:rPr>
              <w:t>,</w:t>
            </w:r>
            <w:r w:rsidRPr="00973B7F">
              <w:rPr>
                <w:rFonts w:ascii="Angsana New" w:hAnsi="Angsana New" w:cs="Angsana New"/>
                <w:sz w:val="28"/>
                <w:szCs w:val="28"/>
              </w:rPr>
              <w:t>721</w:t>
            </w:r>
            <w:r w:rsidR="00077682" w:rsidRPr="00BF53D1">
              <w:rPr>
                <w:rFonts w:ascii="Angsana New" w:hAnsi="Angsana New" w:cs="Angsana New"/>
                <w:sz w:val="28"/>
                <w:szCs w:val="28"/>
              </w:rPr>
              <w:t>,</w:t>
            </w:r>
            <w:r w:rsidRPr="00973B7F">
              <w:rPr>
                <w:rFonts w:ascii="Angsana New" w:hAnsi="Angsana New" w:cs="Angsana New"/>
                <w:sz w:val="28"/>
                <w:szCs w:val="28"/>
              </w:rPr>
              <w:t>234</w:t>
            </w:r>
          </w:p>
        </w:tc>
        <w:tc>
          <w:tcPr>
            <w:tcW w:w="46" w:type="dxa"/>
          </w:tcPr>
          <w:p w14:paraId="06473BC2" w14:textId="77777777" w:rsidR="00077682" w:rsidRPr="00BF53D1" w:rsidRDefault="00077682" w:rsidP="00077682">
            <w:pPr>
              <w:tabs>
                <w:tab w:val="decimal" w:pos="900"/>
              </w:tabs>
              <w:autoSpaceDE w:val="0"/>
              <w:autoSpaceDN w:val="0"/>
              <w:jc w:val="thaiDistribute"/>
              <w:rPr>
                <w:rFonts w:ascii="Angsana New" w:hAnsi="Angsana New" w:cs="Angsana New"/>
                <w:sz w:val="28"/>
                <w:szCs w:val="28"/>
              </w:rPr>
            </w:pPr>
          </w:p>
        </w:tc>
        <w:tc>
          <w:tcPr>
            <w:tcW w:w="1080" w:type="dxa"/>
            <w:tcBorders>
              <w:top w:val="single" w:sz="4" w:space="0" w:color="auto"/>
            </w:tcBorders>
          </w:tcPr>
          <w:p w14:paraId="75CC41C3" w14:textId="797E7EFF" w:rsidR="00077682" w:rsidRPr="00BF53D1" w:rsidRDefault="00973B7F" w:rsidP="00077682">
            <w:pPr>
              <w:tabs>
                <w:tab w:val="decimal" w:pos="990"/>
              </w:tabs>
              <w:autoSpaceDE w:val="0"/>
              <w:autoSpaceDN w:val="0"/>
              <w:rPr>
                <w:rFonts w:ascii="Angsana New" w:hAnsi="Angsana New" w:cs="Angsana New"/>
                <w:sz w:val="28"/>
                <w:szCs w:val="28"/>
              </w:rPr>
            </w:pPr>
            <w:r w:rsidRPr="00973B7F">
              <w:rPr>
                <w:rFonts w:ascii="Angsana New" w:hAnsi="Angsana New" w:cs="Angsana New"/>
                <w:sz w:val="28"/>
                <w:szCs w:val="28"/>
              </w:rPr>
              <w:t>751</w:t>
            </w:r>
            <w:r w:rsidR="009A7B3B" w:rsidRPr="00BF53D1">
              <w:rPr>
                <w:rFonts w:ascii="Angsana New" w:hAnsi="Angsana New" w:cs="Angsana New"/>
                <w:sz w:val="28"/>
                <w:szCs w:val="28"/>
              </w:rPr>
              <w:t>,</w:t>
            </w:r>
            <w:r w:rsidRPr="00973B7F">
              <w:rPr>
                <w:rFonts w:ascii="Angsana New" w:hAnsi="Angsana New" w:cs="Angsana New"/>
                <w:sz w:val="28"/>
                <w:szCs w:val="28"/>
              </w:rPr>
              <w:t>467</w:t>
            </w:r>
            <w:r w:rsidR="009A7B3B" w:rsidRPr="00BF53D1">
              <w:rPr>
                <w:rFonts w:ascii="Angsana New" w:hAnsi="Angsana New" w:cs="Angsana New"/>
                <w:sz w:val="28"/>
                <w:szCs w:val="28"/>
              </w:rPr>
              <w:t>,</w:t>
            </w:r>
            <w:r w:rsidRPr="00973B7F">
              <w:rPr>
                <w:rFonts w:ascii="Angsana New" w:hAnsi="Angsana New" w:cs="Angsana New"/>
                <w:sz w:val="28"/>
                <w:szCs w:val="28"/>
              </w:rPr>
              <w:t>606</w:t>
            </w:r>
          </w:p>
        </w:tc>
      </w:tr>
      <w:tr w:rsidR="00077682" w:rsidRPr="00BF53D1" w14:paraId="70983BAB" w14:textId="77777777" w:rsidTr="005C2B3F">
        <w:tc>
          <w:tcPr>
            <w:tcW w:w="4050" w:type="dxa"/>
          </w:tcPr>
          <w:p w14:paraId="0556FFD6" w14:textId="77777777" w:rsidR="00077682" w:rsidRPr="00BF53D1" w:rsidRDefault="00077682" w:rsidP="00077682">
            <w:pPr>
              <w:tabs>
                <w:tab w:val="left" w:pos="2685"/>
              </w:tabs>
              <w:autoSpaceDE w:val="0"/>
              <w:autoSpaceDN w:val="0"/>
              <w:ind w:left="180" w:right="72"/>
              <w:jc w:val="thaiDistribute"/>
              <w:rPr>
                <w:rFonts w:ascii="Angsana New" w:hAnsi="Angsana New" w:cs="Angsana New"/>
                <w:sz w:val="28"/>
                <w:szCs w:val="28"/>
                <w:cs/>
                <w:lang w:val="th-TH"/>
              </w:rPr>
            </w:pPr>
            <w:r w:rsidRPr="00BF53D1">
              <w:rPr>
                <w:rFonts w:ascii="Angsana New" w:hAnsi="Angsana New" w:cs="Angsana New"/>
                <w:sz w:val="28"/>
                <w:szCs w:val="28"/>
                <w:cs/>
              </w:rPr>
              <w:t>รวม</w:t>
            </w:r>
            <w:r w:rsidRPr="00BF53D1">
              <w:rPr>
                <w:rFonts w:ascii="Angsana New" w:hAnsi="Angsana New" w:cs="Angsana New"/>
                <w:sz w:val="28"/>
                <w:szCs w:val="28"/>
                <w:cs/>
                <w:lang w:val="th-TH"/>
              </w:rPr>
              <w:t>ลูกหนี้การค้าและลูกหนี้หมุนเวียนอื่น</w:t>
            </w:r>
          </w:p>
        </w:tc>
        <w:tc>
          <w:tcPr>
            <w:tcW w:w="1170" w:type="dxa"/>
            <w:tcBorders>
              <w:top w:val="single" w:sz="4" w:space="0" w:color="auto"/>
              <w:bottom w:val="double" w:sz="4" w:space="0" w:color="auto"/>
            </w:tcBorders>
          </w:tcPr>
          <w:p w14:paraId="75A156E8" w14:textId="099B15A4" w:rsidR="00077682" w:rsidRPr="00BF53D1" w:rsidRDefault="00973B7F" w:rsidP="00077682">
            <w:pPr>
              <w:tabs>
                <w:tab w:val="decimal" w:pos="1030"/>
              </w:tabs>
              <w:autoSpaceDE w:val="0"/>
              <w:autoSpaceDN w:val="0"/>
              <w:rPr>
                <w:rFonts w:ascii="Angsana New" w:hAnsi="Angsana New" w:cs="Angsana New"/>
                <w:sz w:val="28"/>
                <w:szCs w:val="28"/>
                <w:cs/>
              </w:rPr>
            </w:pPr>
            <w:r w:rsidRPr="00973B7F">
              <w:rPr>
                <w:rFonts w:ascii="Angsana New" w:hAnsi="Angsana New" w:cs="Angsana New"/>
                <w:sz w:val="28"/>
                <w:szCs w:val="28"/>
              </w:rPr>
              <w:t>99</w:t>
            </w:r>
            <w:r w:rsidR="00D01A22" w:rsidRPr="00BF53D1">
              <w:rPr>
                <w:rFonts w:ascii="Angsana New" w:hAnsi="Angsana New" w:cs="Angsana New"/>
                <w:sz w:val="28"/>
                <w:szCs w:val="28"/>
              </w:rPr>
              <w:t>,</w:t>
            </w:r>
            <w:r w:rsidRPr="00973B7F">
              <w:rPr>
                <w:rFonts w:ascii="Angsana New" w:hAnsi="Angsana New" w:cs="Angsana New"/>
                <w:sz w:val="28"/>
                <w:szCs w:val="28"/>
              </w:rPr>
              <w:t>872</w:t>
            </w:r>
            <w:r w:rsidR="00D01A22" w:rsidRPr="00BF53D1">
              <w:rPr>
                <w:rFonts w:ascii="Angsana New" w:hAnsi="Angsana New" w:cs="Angsana New"/>
                <w:sz w:val="28"/>
                <w:szCs w:val="28"/>
              </w:rPr>
              <w:t>,</w:t>
            </w:r>
            <w:r w:rsidRPr="00973B7F">
              <w:rPr>
                <w:rFonts w:ascii="Angsana New" w:hAnsi="Angsana New" w:cs="Angsana New"/>
                <w:sz w:val="28"/>
                <w:szCs w:val="28"/>
              </w:rPr>
              <w:t>575</w:t>
            </w:r>
          </w:p>
        </w:tc>
        <w:tc>
          <w:tcPr>
            <w:tcW w:w="90" w:type="dxa"/>
          </w:tcPr>
          <w:p w14:paraId="498FFBE4" w14:textId="77777777" w:rsidR="00077682" w:rsidRPr="00BF53D1" w:rsidRDefault="00077682" w:rsidP="00077682">
            <w:pPr>
              <w:tabs>
                <w:tab w:val="decimal" w:pos="900"/>
              </w:tabs>
              <w:autoSpaceDE w:val="0"/>
              <w:autoSpaceDN w:val="0"/>
              <w:jc w:val="thaiDistribute"/>
              <w:rPr>
                <w:rFonts w:ascii="Angsana New" w:hAnsi="Angsana New" w:cs="Angsana New"/>
                <w:sz w:val="28"/>
                <w:szCs w:val="28"/>
              </w:rPr>
            </w:pPr>
          </w:p>
        </w:tc>
        <w:tc>
          <w:tcPr>
            <w:tcW w:w="1170" w:type="dxa"/>
            <w:tcBorders>
              <w:top w:val="single" w:sz="4" w:space="0" w:color="auto"/>
              <w:bottom w:val="double" w:sz="4" w:space="0" w:color="auto"/>
            </w:tcBorders>
          </w:tcPr>
          <w:p w14:paraId="33BF2C2D" w14:textId="1B206C1C" w:rsidR="00077682" w:rsidRPr="00BF53D1" w:rsidRDefault="00973B7F" w:rsidP="00077682">
            <w:pPr>
              <w:tabs>
                <w:tab w:val="decimal" w:pos="1080"/>
              </w:tabs>
              <w:autoSpaceDE w:val="0"/>
              <w:autoSpaceDN w:val="0"/>
              <w:rPr>
                <w:rFonts w:ascii="Angsana New" w:hAnsi="Angsana New" w:cs="Angsana New"/>
                <w:sz w:val="28"/>
                <w:szCs w:val="28"/>
              </w:rPr>
            </w:pPr>
            <w:r w:rsidRPr="00973B7F">
              <w:rPr>
                <w:rFonts w:ascii="Angsana New" w:hAnsi="Angsana New" w:cs="Angsana New"/>
                <w:sz w:val="28"/>
                <w:szCs w:val="28"/>
              </w:rPr>
              <w:t>103</w:t>
            </w:r>
            <w:r w:rsidR="009A7B3B" w:rsidRPr="00BF53D1">
              <w:rPr>
                <w:rFonts w:ascii="Angsana New" w:hAnsi="Angsana New" w:cs="Angsana New"/>
                <w:sz w:val="28"/>
                <w:szCs w:val="28"/>
              </w:rPr>
              <w:t>,</w:t>
            </w:r>
            <w:r w:rsidRPr="00973B7F">
              <w:rPr>
                <w:rFonts w:ascii="Angsana New" w:hAnsi="Angsana New" w:cs="Angsana New"/>
                <w:sz w:val="28"/>
                <w:szCs w:val="28"/>
              </w:rPr>
              <w:t>637</w:t>
            </w:r>
            <w:r w:rsidR="009A7B3B" w:rsidRPr="00BF53D1">
              <w:rPr>
                <w:rFonts w:ascii="Angsana New" w:hAnsi="Angsana New" w:cs="Angsana New"/>
                <w:sz w:val="28"/>
                <w:szCs w:val="28"/>
              </w:rPr>
              <w:t>,</w:t>
            </w:r>
            <w:r w:rsidRPr="00973B7F">
              <w:rPr>
                <w:rFonts w:ascii="Angsana New" w:hAnsi="Angsana New" w:cs="Angsana New"/>
                <w:sz w:val="28"/>
                <w:szCs w:val="28"/>
              </w:rPr>
              <w:t>043</w:t>
            </w:r>
          </w:p>
        </w:tc>
        <w:tc>
          <w:tcPr>
            <w:tcW w:w="90" w:type="dxa"/>
          </w:tcPr>
          <w:p w14:paraId="480E85BA" w14:textId="77777777" w:rsidR="00077682" w:rsidRPr="00BF53D1" w:rsidRDefault="00077682" w:rsidP="00077682">
            <w:pPr>
              <w:tabs>
                <w:tab w:val="decimal" w:pos="900"/>
              </w:tabs>
              <w:autoSpaceDE w:val="0"/>
              <w:autoSpaceDN w:val="0"/>
              <w:jc w:val="thaiDistribute"/>
              <w:rPr>
                <w:rFonts w:ascii="Angsana New" w:hAnsi="Angsana New" w:cs="Angsana New"/>
                <w:sz w:val="28"/>
                <w:szCs w:val="28"/>
                <w:cs/>
              </w:rPr>
            </w:pPr>
          </w:p>
        </w:tc>
        <w:tc>
          <w:tcPr>
            <w:tcW w:w="1034" w:type="dxa"/>
            <w:tcBorders>
              <w:top w:val="single" w:sz="4" w:space="0" w:color="auto"/>
              <w:bottom w:val="double" w:sz="4" w:space="0" w:color="auto"/>
            </w:tcBorders>
          </w:tcPr>
          <w:p w14:paraId="702D0011" w14:textId="76E72EDF" w:rsidR="00077682" w:rsidRPr="00BF53D1" w:rsidRDefault="00973B7F" w:rsidP="00077682">
            <w:pPr>
              <w:tabs>
                <w:tab w:val="decimal" w:pos="990"/>
              </w:tabs>
              <w:autoSpaceDE w:val="0"/>
              <w:autoSpaceDN w:val="0"/>
              <w:rPr>
                <w:rFonts w:ascii="Angsana New" w:hAnsi="Angsana New" w:cs="Angsana New"/>
                <w:sz w:val="28"/>
                <w:szCs w:val="28"/>
              </w:rPr>
            </w:pPr>
            <w:r w:rsidRPr="00973B7F">
              <w:rPr>
                <w:rFonts w:ascii="Angsana New" w:hAnsi="Angsana New" w:cs="Angsana New"/>
                <w:sz w:val="28"/>
                <w:szCs w:val="28"/>
              </w:rPr>
              <w:t>757</w:t>
            </w:r>
            <w:r w:rsidR="00077682" w:rsidRPr="00BF53D1">
              <w:rPr>
                <w:rFonts w:ascii="Angsana New" w:hAnsi="Angsana New" w:cs="Angsana New"/>
                <w:sz w:val="28"/>
                <w:szCs w:val="28"/>
              </w:rPr>
              <w:t>,</w:t>
            </w:r>
            <w:r w:rsidRPr="00973B7F">
              <w:rPr>
                <w:rFonts w:ascii="Angsana New" w:hAnsi="Angsana New" w:cs="Angsana New"/>
                <w:sz w:val="28"/>
                <w:szCs w:val="28"/>
              </w:rPr>
              <w:t>721</w:t>
            </w:r>
            <w:r w:rsidR="00077682" w:rsidRPr="00BF53D1">
              <w:rPr>
                <w:rFonts w:ascii="Angsana New" w:hAnsi="Angsana New" w:cs="Angsana New"/>
                <w:sz w:val="28"/>
                <w:szCs w:val="28"/>
              </w:rPr>
              <w:t>,</w:t>
            </w:r>
            <w:r w:rsidRPr="00973B7F">
              <w:rPr>
                <w:rFonts w:ascii="Angsana New" w:hAnsi="Angsana New" w:cs="Angsana New"/>
                <w:sz w:val="28"/>
                <w:szCs w:val="28"/>
              </w:rPr>
              <w:t>234</w:t>
            </w:r>
          </w:p>
        </w:tc>
        <w:tc>
          <w:tcPr>
            <w:tcW w:w="46" w:type="dxa"/>
          </w:tcPr>
          <w:p w14:paraId="096881AB" w14:textId="77777777" w:rsidR="00077682" w:rsidRPr="00BF53D1" w:rsidRDefault="00077682" w:rsidP="00077682">
            <w:pPr>
              <w:tabs>
                <w:tab w:val="decimal" w:pos="900"/>
              </w:tabs>
              <w:autoSpaceDE w:val="0"/>
              <w:autoSpaceDN w:val="0"/>
              <w:jc w:val="thaiDistribute"/>
              <w:rPr>
                <w:rFonts w:ascii="Angsana New" w:hAnsi="Angsana New" w:cs="Angsana New"/>
                <w:sz w:val="28"/>
                <w:szCs w:val="28"/>
              </w:rPr>
            </w:pPr>
          </w:p>
        </w:tc>
        <w:tc>
          <w:tcPr>
            <w:tcW w:w="1080" w:type="dxa"/>
            <w:tcBorders>
              <w:top w:val="single" w:sz="4" w:space="0" w:color="auto"/>
              <w:bottom w:val="double" w:sz="4" w:space="0" w:color="auto"/>
            </w:tcBorders>
          </w:tcPr>
          <w:p w14:paraId="09432968" w14:textId="0DD222DC" w:rsidR="00077682" w:rsidRPr="00BF53D1" w:rsidRDefault="00973B7F" w:rsidP="00077682">
            <w:pPr>
              <w:tabs>
                <w:tab w:val="decimal" w:pos="990"/>
              </w:tabs>
              <w:autoSpaceDE w:val="0"/>
              <w:autoSpaceDN w:val="0"/>
              <w:rPr>
                <w:rFonts w:ascii="Angsana New" w:hAnsi="Angsana New" w:cs="Angsana New"/>
                <w:sz w:val="28"/>
                <w:szCs w:val="28"/>
              </w:rPr>
            </w:pPr>
            <w:r w:rsidRPr="00973B7F">
              <w:rPr>
                <w:rFonts w:ascii="Angsana New" w:hAnsi="Angsana New" w:cs="Angsana New"/>
                <w:sz w:val="28"/>
                <w:szCs w:val="28"/>
              </w:rPr>
              <w:t>751</w:t>
            </w:r>
            <w:r w:rsidR="009A7B3B" w:rsidRPr="00BF53D1">
              <w:rPr>
                <w:rFonts w:ascii="Angsana New" w:hAnsi="Angsana New" w:cs="Angsana New"/>
                <w:sz w:val="28"/>
                <w:szCs w:val="28"/>
              </w:rPr>
              <w:t>,</w:t>
            </w:r>
            <w:r w:rsidRPr="00973B7F">
              <w:rPr>
                <w:rFonts w:ascii="Angsana New" w:hAnsi="Angsana New" w:cs="Angsana New"/>
                <w:sz w:val="28"/>
                <w:szCs w:val="28"/>
              </w:rPr>
              <w:t>467</w:t>
            </w:r>
            <w:r w:rsidR="009A7B3B" w:rsidRPr="00BF53D1">
              <w:rPr>
                <w:rFonts w:ascii="Angsana New" w:hAnsi="Angsana New" w:cs="Angsana New"/>
                <w:sz w:val="28"/>
                <w:szCs w:val="28"/>
              </w:rPr>
              <w:t>,</w:t>
            </w:r>
            <w:r w:rsidRPr="00973B7F">
              <w:rPr>
                <w:rFonts w:ascii="Angsana New" w:hAnsi="Angsana New" w:cs="Angsana New"/>
                <w:sz w:val="28"/>
                <w:szCs w:val="28"/>
              </w:rPr>
              <w:t>606</w:t>
            </w:r>
          </w:p>
        </w:tc>
      </w:tr>
    </w:tbl>
    <w:p w14:paraId="1B35F480" w14:textId="4AEF5589" w:rsidR="00CA7F0F" w:rsidRPr="00BF53D1" w:rsidRDefault="00F060D6" w:rsidP="00CA7F0F">
      <w:pPr>
        <w:spacing w:before="240"/>
        <w:ind w:left="547" w:right="-29"/>
        <w:jc w:val="thaiDistribute"/>
        <w:rPr>
          <w:rFonts w:ascii="Angsana New" w:hAnsi="Angsana New" w:cs="Angsana New"/>
          <w:sz w:val="32"/>
          <w:szCs w:val="32"/>
          <w:cs/>
          <w:lang w:val="th-TH"/>
        </w:rPr>
      </w:pPr>
      <w:r w:rsidRPr="00BF53D1">
        <w:rPr>
          <w:rFonts w:ascii="Angsana New" w:hAnsi="Angsana New" w:cs="Angsana New"/>
          <w:spacing w:val="-6"/>
          <w:sz w:val="32"/>
          <w:szCs w:val="32"/>
          <w:cs/>
          <w:lang w:val="th-TH"/>
        </w:rPr>
        <w:t xml:space="preserve">การวิเคราะห์อายุของลูกหนี้การค้า ณ วันที่ </w:t>
      </w:r>
      <w:r w:rsidR="00973B7F" w:rsidRPr="00973B7F">
        <w:rPr>
          <w:rFonts w:ascii="Angsana New" w:hAnsi="Angsana New" w:cs="Angsana New"/>
          <w:spacing w:val="-6"/>
          <w:sz w:val="32"/>
          <w:szCs w:val="32"/>
        </w:rPr>
        <w:t>31</w:t>
      </w:r>
      <w:r w:rsidRPr="00BF53D1">
        <w:rPr>
          <w:rFonts w:ascii="Angsana New" w:hAnsi="Angsana New" w:cs="Angsana New"/>
          <w:spacing w:val="-6"/>
          <w:sz w:val="32"/>
          <w:szCs w:val="32"/>
        </w:rPr>
        <w:t xml:space="preserve"> </w:t>
      </w:r>
      <w:r w:rsidRPr="00BF53D1">
        <w:rPr>
          <w:rFonts w:ascii="Angsana New" w:hAnsi="Angsana New" w:cs="Angsana New"/>
          <w:spacing w:val="-6"/>
          <w:sz w:val="32"/>
          <w:szCs w:val="32"/>
          <w:cs/>
          <w:lang w:val="th-TH"/>
        </w:rPr>
        <w:t>ธันวาคม มีดังนี้</w:t>
      </w:r>
    </w:p>
    <w:p w14:paraId="7FF1A332" w14:textId="77777777" w:rsidR="00CA7F0F" w:rsidRPr="00BF53D1" w:rsidRDefault="00CA7F0F" w:rsidP="00CA7F0F">
      <w:pPr>
        <w:jc w:val="right"/>
        <w:rPr>
          <w:rFonts w:ascii="Angsana New" w:hAnsi="Angsana New" w:cs="Angsana New"/>
          <w:sz w:val="28"/>
          <w:szCs w:val="28"/>
          <w:cs/>
          <w:lang w:val="th-TH" w:eastAsia="x-none"/>
        </w:rPr>
      </w:pPr>
      <w:r w:rsidRPr="00BF53D1">
        <w:rPr>
          <w:rFonts w:ascii="Angsana New" w:hAnsi="Angsana New" w:cs="Angsana New"/>
          <w:b/>
          <w:bCs/>
          <w:sz w:val="28"/>
          <w:szCs w:val="28"/>
          <w:cs/>
          <w:lang w:val="x-none" w:eastAsia="x-none"/>
        </w:rPr>
        <w:t xml:space="preserve">หน่วย </w:t>
      </w:r>
      <w:r w:rsidRPr="00BF53D1">
        <w:rPr>
          <w:rFonts w:ascii="Angsana New" w:hAnsi="Angsana New" w:cs="Angsana New"/>
          <w:b/>
          <w:bCs/>
          <w:sz w:val="28"/>
          <w:szCs w:val="28"/>
          <w:lang w:val="x-none" w:eastAsia="x-none"/>
        </w:rPr>
        <w:t xml:space="preserve">: </w:t>
      </w:r>
      <w:r w:rsidRPr="00BF53D1">
        <w:rPr>
          <w:rFonts w:ascii="Angsana New" w:hAnsi="Angsana New" w:cs="Angsana New"/>
          <w:b/>
          <w:bCs/>
          <w:sz w:val="28"/>
          <w:szCs w:val="28"/>
          <w:cs/>
          <w:lang w:val="th-TH" w:eastAsia="x-none"/>
        </w:rPr>
        <w:t>บาท</w:t>
      </w:r>
    </w:p>
    <w:tbl>
      <w:tblPr>
        <w:tblW w:w="8764" w:type="dxa"/>
        <w:tblInd w:w="540" w:type="dxa"/>
        <w:tblLayout w:type="fixed"/>
        <w:tblCellMar>
          <w:left w:w="0" w:type="dxa"/>
          <w:right w:w="0" w:type="dxa"/>
        </w:tblCellMar>
        <w:tblLook w:val="0000" w:firstRow="0" w:lastRow="0" w:firstColumn="0" w:lastColumn="0" w:noHBand="0" w:noVBand="0"/>
      </w:tblPr>
      <w:tblGrid>
        <w:gridCol w:w="4051"/>
        <w:gridCol w:w="1170"/>
        <w:gridCol w:w="90"/>
        <w:gridCol w:w="1173"/>
        <w:gridCol w:w="90"/>
        <w:gridCol w:w="1018"/>
        <w:gridCol w:w="90"/>
        <w:gridCol w:w="1082"/>
      </w:tblGrid>
      <w:tr w:rsidR="00E02B31" w:rsidRPr="00BF53D1" w14:paraId="7257CCB8" w14:textId="77777777" w:rsidTr="00170D51">
        <w:trPr>
          <w:trHeight w:val="387"/>
        </w:trPr>
        <w:tc>
          <w:tcPr>
            <w:tcW w:w="4051" w:type="dxa"/>
          </w:tcPr>
          <w:p w14:paraId="740EA70D" w14:textId="77777777" w:rsidR="00CA7F0F" w:rsidRPr="00BF53D1" w:rsidRDefault="00CA7F0F" w:rsidP="005C2B3F">
            <w:pPr>
              <w:autoSpaceDE w:val="0"/>
              <w:autoSpaceDN w:val="0"/>
              <w:ind w:left="180" w:right="-86"/>
              <w:jc w:val="thaiDistribute"/>
              <w:rPr>
                <w:rFonts w:ascii="Angsana New" w:hAnsi="Angsana New" w:cs="Angsana New"/>
                <w:sz w:val="28"/>
                <w:szCs w:val="28"/>
                <w:lang w:val="en-GB"/>
              </w:rPr>
            </w:pPr>
          </w:p>
        </w:tc>
        <w:tc>
          <w:tcPr>
            <w:tcW w:w="2433" w:type="dxa"/>
            <w:gridSpan w:val="3"/>
          </w:tcPr>
          <w:p w14:paraId="712BA185" w14:textId="77777777" w:rsidR="00CA7F0F" w:rsidRPr="00BF53D1" w:rsidRDefault="00CA7F0F" w:rsidP="005C2B3F">
            <w:pPr>
              <w:autoSpaceDE w:val="0"/>
              <w:autoSpaceDN w:val="0"/>
              <w:ind w:right="63"/>
              <w:jc w:val="center"/>
              <w:rPr>
                <w:rFonts w:ascii="Angsana New" w:hAnsi="Angsana New" w:cs="Angsana New"/>
                <w:b/>
                <w:bCs/>
                <w:sz w:val="28"/>
                <w:szCs w:val="28"/>
                <w:lang w:val="en-GB"/>
              </w:rPr>
            </w:pPr>
            <w:r w:rsidRPr="00BF53D1">
              <w:rPr>
                <w:rFonts w:ascii="Angsana New" w:hAnsi="Angsana New" w:cs="Angsana New"/>
                <w:b/>
                <w:bCs/>
                <w:sz w:val="28"/>
                <w:szCs w:val="28"/>
                <w:cs/>
                <w:lang w:val="th-TH"/>
              </w:rPr>
              <w:t>งบการเงินรวม</w:t>
            </w:r>
          </w:p>
        </w:tc>
        <w:tc>
          <w:tcPr>
            <w:tcW w:w="90" w:type="dxa"/>
          </w:tcPr>
          <w:p w14:paraId="31E058A3" w14:textId="77777777" w:rsidR="00CA7F0F" w:rsidRPr="00BF53D1" w:rsidRDefault="00CA7F0F" w:rsidP="005C2B3F">
            <w:pPr>
              <w:autoSpaceDE w:val="0"/>
              <w:autoSpaceDN w:val="0"/>
              <w:ind w:right="63"/>
              <w:jc w:val="center"/>
              <w:rPr>
                <w:rFonts w:ascii="Angsana New" w:hAnsi="Angsana New" w:cs="Angsana New"/>
                <w:b/>
                <w:bCs/>
                <w:sz w:val="28"/>
                <w:szCs w:val="28"/>
                <w:lang w:val="en-GB"/>
              </w:rPr>
            </w:pPr>
          </w:p>
        </w:tc>
        <w:tc>
          <w:tcPr>
            <w:tcW w:w="2190" w:type="dxa"/>
            <w:gridSpan w:val="3"/>
          </w:tcPr>
          <w:p w14:paraId="06B53FA8" w14:textId="77777777" w:rsidR="00CA7F0F" w:rsidRPr="00BF53D1" w:rsidRDefault="00CA7F0F" w:rsidP="005C2B3F">
            <w:pPr>
              <w:autoSpaceDE w:val="0"/>
              <w:autoSpaceDN w:val="0"/>
              <w:ind w:right="63"/>
              <w:jc w:val="center"/>
              <w:rPr>
                <w:rFonts w:ascii="Angsana New" w:hAnsi="Angsana New" w:cs="Angsana New"/>
                <w:b/>
                <w:bCs/>
                <w:sz w:val="28"/>
                <w:szCs w:val="28"/>
                <w:lang w:val="en-GB"/>
              </w:rPr>
            </w:pPr>
            <w:r w:rsidRPr="00BF53D1">
              <w:rPr>
                <w:rFonts w:ascii="Angsana New" w:hAnsi="Angsana New" w:cs="Angsana New"/>
                <w:b/>
                <w:bCs/>
                <w:sz w:val="28"/>
                <w:szCs w:val="28"/>
                <w:cs/>
                <w:lang w:val="th-TH"/>
              </w:rPr>
              <w:t>งบการเงินเฉพาะกิจการ</w:t>
            </w:r>
          </w:p>
        </w:tc>
      </w:tr>
      <w:tr w:rsidR="003C1D24" w:rsidRPr="00BF53D1" w14:paraId="25729DCB" w14:textId="77777777" w:rsidTr="00170D51">
        <w:trPr>
          <w:trHeight w:val="387"/>
        </w:trPr>
        <w:tc>
          <w:tcPr>
            <w:tcW w:w="4051" w:type="dxa"/>
          </w:tcPr>
          <w:p w14:paraId="2D55B3FE" w14:textId="77777777" w:rsidR="003C1D24" w:rsidRPr="00BF53D1" w:rsidRDefault="003C1D24" w:rsidP="003C1D24">
            <w:pPr>
              <w:autoSpaceDE w:val="0"/>
              <w:autoSpaceDN w:val="0"/>
              <w:ind w:left="180" w:right="-86"/>
              <w:jc w:val="thaiDistribute"/>
              <w:rPr>
                <w:rFonts w:ascii="Angsana New" w:hAnsi="Angsana New" w:cs="Angsana New"/>
                <w:sz w:val="28"/>
                <w:szCs w:val="28"/>
              </w:rPr>
            </w:pPr>
          </w:p>
        </w:tc>
        <w:tc>
          <w:tcPr>
            <w:tcW w:w="1170" w:type="dxa"/>
          </w:tcPr>
          <w:p w14:paraId="4BE6E892" w14:textId="1E373FB4" w:rsidR="003C1D24" w:rsidRPr="00BF53D1" w:rsidRDefault="00973B7F" w:rsidP="003C1D24">
            <w:pPr>
              <w:autoSpaceDE w:val="0"/>
              <w:autoSpaceDN w:val="0"/>
              <w:jc w:val="center"/>
              <w:rPr>
                <w:rFonts w:ascii="Angsana New" w:hAnsi="Angsana New" w:cs="Angsana New"/>
                <w:b/>
                <w:bCs/>
                <w:sz w:val="28"/>
                <w:szCs w:val="28"/>
              </w:rPr>
            </w:pPr>
            <w:r w:rsidRPr="00973B7F">
              <w:rPr>
                <w:rFonts w:ascii="Angsana New" w:hAnsi="Angsana New" w:cs="Angsana New"/>
                <w:b/>
                <w:bCs/>
                <w:sz w:val="28"/>
                <w:szCs w:val="28"/>
              </w:rPr>
              <w:t>2567</w:t>
            </w:r>
          </w:p>
        </w:tc>
        <w:tc>
          <w:tcPr>
            <w:tcW w:w="90" w:type="dxa"/>
          </w:tcPr>
          <w:p w14:paraId="747505F3" w14:textId="77777777" w:rsidR="003C1D24" w:rsidRPr="00BF53D1" w:rsidRDefault="003C1D24" w:rsidP="003C1D24">
            <w:pPr>
              <w:autoSpaceDE w:val="0"/>
              <w:autoSpaceDN w:val="0"/>
              <w:jc w:val="center"/>
              <w:rPr>
                <w:rFonts w:ascii="Angsana New" w:hAnsi="Angsana New" w:cs="Angsana New"/>
                <w:b/>
                <w:bCs/>
                <w:sz w:val="28"/>
                <w:szCs w:val="28"/>
              </w:rPr>
            </w:pPr>
          </w:p>
        </w:tc>
        <w:tc>
          <w:tcPr>
            <w:tcW w:w="1173" w:type="dxa"/>
          </w:tcPr>
          <w:p w14:paraId="48721E1C" w14:textId="5528025D" w:rsidR="003C1D24" w:rsidRPr="00BF53D1" w:rsidRDefault="00973B7F" w:rsidP="003C1D24">
            <w:pPr>
              <w:autoSpaceDE w:val="0"/>
              <w:autoSpaceDN w:val="0"/>
              <w:jc w:val="center"/>
              <w:rPr>
                <w:rFonts w:ascii="Angsana New" w:hAnsi="Angsana New" w:cs="Angsana New"/>
                <w:b/>
                <w:bCs/>
                <w:sz w:val="28"/>
                <w:szCs w:val="28"/>
              </w:rPr>
            </w:pPr>
            <w:r w:rsidRPr="00973B7F">
              <w:rPr>
                <w:rFonts w:ascii="Angsana New" w:hAnsi="Angsana New" w:cs="Angsana New"/>
                <w:b/>
                <w:bCs/>
                <w:sz w:val="28"/>
                <w:szCs w:val="28"/>
              </w:rPr>
              <w:t>2566</w:t>
            </w:r>
          </w:p>
        </w:tc>
        <w:tc>
          <w:tcPr>
            <w:tcW w:w="90" w:type="dxa"/>
          </w:tcPr>
          <w:p w14:paraId="5CF9E220" w14:textId="77777777" w:rsidR="003C1D24" w:rsidRPr="00BF53D1" w:rsidRDefault="003C1D24" w:rsidP="003C1D24">
            <w:pPr>
              <w:autoSpaceDE w:val="0"/>
              <w:autoSpaceDN w:val="0"/>
              <w:ind w:right="-108"/>
              <w:jc w:val="center"/>
              <w:rPr>
                <w:rFonts w:ascii="Angsana New" w:hAnsi="Angsana New" w:cs="Angsana New"/>
                <w:sz w:val="28"/>
                <w:szCs w:val="28"/>
                <w:lang w:val="en-GB"/>
              </w:rPr>
            </w:pPr>
          </w:p>
        </w:tc>
        <w:tc>
          <w:tcPr>
            <w:tcW w:w="1018" w:type="dxa"/>
          </w:tcPr>
          <w:p w14:paraId="7964CA2D" w14:textId="60002973" w:rsidR="003C1D24" w:rsidRPr="00BF53D1" w:rsidRDefault="00973B7F" w:rsidP="003C1D24">
            <w:pPr>
              <w:autoSpaceDE w:val="0"/>
              <w:autoSpaceDN w:val="0"/>
              <w:jc w:val="center"/>
              <w:rPr>
                <w:rFonts w:ascii="Angsana New" w:hAnsi="Angsana New" w:cs="Angsana New"/>
                <w:b/>
                <w:bCs/>
                <w:sz w:val="28"/>
                <w:szCs w:val="28"/>
              </w:rPr>
            </w:pPr>
            <w:r w:rsidRPr="00973B7F">
              <w:rPr>
                <w:rFonts w:ascii="Angsana New" w:hAnsi="Angsana New" w:cs="Angsana New"/>
                <w:b/>
                <w:bCs/>
                <w:sz w:val="28"/>
                <w:szCs w:val="28"/>
              </w:rPr>
              <w:t>2567</w:t>
            </w:r>
          </w:p>
        </w:tc>
        <w:tc>
          <w:tcPr>
            <w:tcW w:w="90" w:type="dxa"/>
          </w:tcPr>
          <w:p w14:paraId="2AAD1769" w14:textId="77777777" w:rsidR="003C1D24" w:rsidRPr="00BF53D1" w:rsidRDefault="003C1D24" w:rsidP="003C1D24">
            <w:pPr>
              <w:autoSpaceDE w:val="0"/>
              <w:autoSpaceDN w:val="0"/>
              <w:jc w:val="center"/>
              <w:rPr>
                <w:rFonts w:ascii="Angsana New" w:hAnsi="Angsana New" w:cs="Angsana New"/>
                <w:b/>
                <w:bCs/>
                <w:sz w:val="28"/>
                <w:szCs w:val="28"/>
              </w:rPr>
            </w:pPr>
          </w:p>
        </w:tc>
        <w:tc>
          <w:tcPr>
            <w:tcW w:w="1082" w:type="dxa"/>
          </w:tcPr>
          <w:p w14:paraId="4D67E2BF" w14:textId="2135E11B" w:rsidR="003C1D24" w:rsidRPr="00BF53D1" w:rsidRDefault="00973B7F" w:rsidP="003C1D24">
            <w:pPr>
              <w:autoSpaceDE w:val="0"/>
              <w:autoSpaceDN w:val="0"/>
              <w:jc w:val="center"/>
              <w:rPr>
                <w:rFonts w:ascii="Angsana New" w:hAnsi="Angsana New" w:cs="Angsana New"/>
                <w:b/>
                <w:bCs/>
                <w:sz w:val="28"/>
                <w:szCs w:val="28"/>
              </w:rPr>
            </w:pPr>
            <w:r w:rsidRPr="00973B7F">
              <w:rPr>
                <w:rFonts w:ascii="Angsana New" w:hAnsi="Angsana New" w:cs="Angsana New"/>
                <w:b/>
                <w:bCs/>
                <w:sz w:val="28"/>
                <w:szCs w:val="28"/>
              </w:rPr>
              <w:t>2566</w:t>
            </w:r>
          </w:p>
        </w:tc>
      </w:tr>
      <w:tr w:rsidR="00E02B31" w:rsidRPr="00BF53D1" w14:paraId="678B26E6" w14:textId="77777777" w:rsidTr="00170D51">
        <w:trPr>
          <w:trHeight w:val="401"/>
        </w:trPr>
        <w:tc>
          <w:tcPr>
            <w:tcW w:w="4051" w:type="dxa"/>
          </w:tcPr>
          <w:p w14:paraId="391C3782" w14:textId="77777777" w:rsidR="00CA7F0F" w:rsidRPr="00BF53D1" w:rsidRDefault="00CA7F0F" w:rsidP="005C2B3F">
            <w:pPr>
              <w:autoSpaceDE w:val="0"/>
              <w:autoSpaceDN w:val="0"/>
              <w:ind w:left="180" w:right="-86"/>
              <w:jc w:val="thaiDistribute"/>
              <w:rPr>
                <w:rFonts w:ascii="Angsana New" w:hAnsi="Angsana New" w:cs="Angsana New"/>
                <w:b/>
                <w:bCs/>
                <w:sz w:val="28"/>
                <w:szCs w:val="28"/>
                <w:cs/>
              </w:rPr>
            </w:pPr>
            <w:r w:rsidRPr="00BF53D1">
              <w:rPr>
                <w:rFonts w:ascii="Angsana New" w:hAnsi="Angsana New" w:cs="Angsana New"/>
                <w:b/>
                <w:bCs/>
                <w:sz w:val="28"/>
                <w:szCs w:val="28"/>
                <w:cs/>
              </w:rPr>
              <w:t>ลูกหนี้การค้า</w:t>
            </w:r>
          </w:p>
        </w:tc>
        <w:tc>
          <w:tcPr>
            <w:tcW w:w="1170" w:type="dxa"/>
          </w:tcPr>
          <w:p w14:paraId="0A8A4A00" w14:textId="77777777" w:rsidR="00CA7F0F" w:rsidRPr="00BF53D1" w:rsidRDefault="00CA7F0F" w:rsidP="005C2B3F">
            <w:pPr>
              <w:autoSpaceDE w:val="0"/>
              <w:autoSpaceDN w:val="0"/>
              <w:jc w:val="thaiDistribute"/>
              <w:rPr>
                <w:rFonts w:ascii="Angsana New" w:hAnsi="Angsana New" w:cs="Angsana New"/>
                <w:b/>
                <w:bCs/>
                <w:sz w:val="28"/>
                <w:szCs w:val="28"/>
                <w:lang w:val="en-GB"/>
              </w:rPr>
            </w:pPr>
          </w:p>
        </w:tc>
        <w:tc>
          <w:tcPr>
            <w:tcW w:w="90" w:type="dxa"/>
          </w:tcPr>
          <w:p w14:paraId="76459852" w14:textId="77777777" w:rsidR="00CA7F0F" w:rsidRPr="00BF53D1" w:rsidRDefault="00CA7F0F" w:rsidP="005C2B3F">
            <w:pPr>
              <w:autoSpaceDE w:val="0"/>
              <w:autoSpaceDN w:val="0"/>
              <w:jc w:val="thaiDistribute"/>
              <w:rPr>
                <w:rFonts w:ascii="Angsana New" w:hAnsi="Angsana New" w:cs="Angsana New"/>
                <w:b/>
                <w:bCs/>
                <w:sz w:val="28"/>
                <w:szCs w:val="28"/>
                <w:lang w:val="en-GB"/>
              </w:rPr>
            </w:pPr>
          </w:p>
        </w:tc>
        <w:tc>
          <w:tcPr>
            <w:tcW w:w="1173" w:type="dxa"/>
          </w:tcPr>
          <w:p w14:paraId="66F17613" w14:textId="77777777" w:rsidR="00CA7F0F" w:rsidRPr="00BF53D1" w:rsidRDefault="00CA7F0F" w:rsidP="005C2B3F">
            <w:pPr>
              <w:autoSpaceDE w:val="0"/>
              <w:autoSpaceDN w:val="0"/>
              <w:jc w:val="thaiDistribute"/>
              <w:rPr>
                <w:rFonts w:ascii="Angsana New" w:hAnsi="Angsana New" w:cs="Angsana New"/>
                <w:b/>
                <w:bCs/>
                <w:sz w:val="28"/>
                <w:szCs w:val="28"/>
                <w:lang w:val="en-GB"/>
              </w:rPr>
            </w:pPr>
          </w:p>
        </w:tc>
        <w:tc>
          <w:tcPr>
            <w:tcW w:w="90" w:type="dxa"/>
          </w:tcPr>
          <w:p w14:paraId="584BB382" w14:textId="77777777" w:rsidR="00CA7F0F" w:rsidRPr="00BF53D1" w:rsidRDefault="00CA7F0F" w:rsidP="005C2B3F">
            <w:pPr>
              <w:autoSpaceDE w:val="0"/>
              <w:autoSpaceDN w:val="0"/>
              <w:jc w:val="thaiDistribute"/>
              <w:rPr>
                <w:rFonts w:ascii="Angsana New" w:hAnsi="Angsana New" w:cs="Angsana New"/>
                <w:b/>
                <w:bCs/>
                <w:sz w:val="28"/>
                <w:szCs w:val="28"/>
                <w:lang w:val="en-GB"/>
              </w:rPr>
            </w:pPr>
          </w:p>
        </w:tc>
        <w:tc>
          <w:tcPr>
            <w:tcW w:w="1018" w:type="dxa"/>
          </w:tcPr>
          <w:p w14:paraId="6B325EB0" w14:textId="77777777" w:rsidR="00CA7F0F" w:rsidRPr="00BF53D1" w:rsidRDefault="00CA7F0F" w:rsidP="005C2B3F">
            <w:pPr>
              <w:autoSpaceDE w:val="0"/>
              <w:autoSpaceDN w:val="0"/>
              <w:ind w:right="81"/>
              <w:jc w:val="thaiDistribute"/>
              <w:rPr>
                <w:rFonts w:ascii="Angsana New" w:hAnsi="Angsana New" w:cs="Angsana New"/>
                <w:sz w:val="28"/>
                <w:szCs w:val="28"/>
                <w:lang w:val="en-GB"/>
              </w:rPr>
            </w:pPr>
          </w:p>
        </w:tc>
        <w:tc>
          <w:tcPr>
            <w:tcW w:w="90" w:type="dxa"/>
          </w:tcPr>
          <w:p w14:paraId="06676553" w14:textId="77777777" w:rsidR="00CA7F0F" w:rsidRPr="00BF53D1" w:rsidRDefault="00CA7F0F" w:rsidP="005C2B3F">
            <w:pPr>
              <w:autoSpaceDE w:val="0"/>
              <w:autoSpaceDN w:val="0"/>
              <w:jc w:val="thaiDistribute"/>
              <w:rPr>
                <w:rFonts w:ascii="Angsana New" w:hAnsi="Angsana New" w:cs="Angsana New"/>
                <w:b/>
                <w:bCs/>
                <w:sz w:val="28"/>
                <w:szCs w:val="28"/>
                <w:lang w:val="en-GB"/>
              </w:rPr>
            </w:pPr>
          </w:p>
        </w:tc>
        <w:tc>
          <w:tcPr>
            <w:tcW w:w="1082" w:type="dxa"/>
          </w:tcPr>
          <w:p w14:paraId="47A6DD78" w14:textId="77777777" w:rsidR="00CA7F0F" w:rsidRPr="00BF53D1" w:rsidRDefault="00CA7F0F" w:rsidP="005C2B3F">
            <w:pPr>
              <w:autoSpaceDE w:val="0"/>
              <w:autoSpaceDN w:val="0"/>
              <w:ind w:right="81"/>
              <w:jc w:val="thaiDistribute"/>
              <w:rPr>
                <w:rFonts w:ascii="Angsana New" w:hAnsi="Angsana New" w:cs="Angsana New"/>
                <w:sz w:val="28"/>
                <w:szCs w:val="28"/>
                <w:lang w:val="en-GB"/>
              </w:rPr>
            </w:pPr>
          </w:p>
        </w:tc>
      </w:tr>
      <w:tr w:rsidR="00077682" w:rsidRPr="00BF53D1" w14:paraId="0774AACE" w14:textId="77777777" w:rsidTr="00170D51">
        <w:trPr>
          <w:trHeight w:val="373"/>
        </w:trPr>
        <w:tc>
          <w:tcPr>
            <w:tcW w:w="4051" w:type="dxa"/>
          </w:tcPr>
          <w:p w14:paraId="60602B61" w14:textId="77777777" w:rsidR="00077682" w:rsidRPr="00BF53D1" w:rsidRDefault="00077682" w:rsidP="00077682">
            <w:pPr>
              <w:autoSpaceDE w:val="0"/>
              <w:autoSpaceDN w:val="0"/>
              <w:ind w:left="180" w:right="63"/>
              <w:jc w:val="thaiDistribute"/>
              <w:rPr>
                <w:rFonts w:ascii="Angsana New" w:hAnsi="Angsana New" w:cs="Angsana New"/>
                <w:sz w:val="28"/>
                <w:szCs w:val="28"/>
                <w:lang w:val="en-GB"/>
              </w:rPr>
            </w:pPr>
            <w:r w:rsidRPr="00BF53D1">
              <w:rPr>
                <w:rFonts w:ascii="Angsana New" w:hAnsi="Angsana New" w:cs="Angsana New"/>
                <w:sz w:val="28"/>
                <w:szCs w:val="28"/>
                <w:cs/>
                <w:lang w:val="th-TH"/>
              </w:rPr>
              <w:t>ยังไม่ครบกำหนดชำระ</w:t>
            </w:r>
          </w:p>
        </w:tc>
        <w:tc>
          <w:tcPr>
            <w:tcW w:w="1170" w:type="dxa"/>
          </w:tcPr>
          <w:p w14:paraId="646D22AB" w14:textId="34DB2D96" w:rsidR="00077682" w:rsidRPr="00BF53D1" w:rsidRDefault="00973B7F" w:rsidP="00077682">
            <w:pPr>
              <w:tabs>
                <w:tab w:val="decimal" w:pos="1030"/>
              </w:tabs>
              <w:autoSpaceDE w:val="0"/>
              <w:autoSpaceDN w:val="0"/>
              <w:rPr>
                <w:rFonts w:ascii="Angsana New" w:hAnsi="Angsana New" w:cs="Angsana New"/>
                <w:sz w:val="28"/>
                <w:szCs w:val="28"/>
              </w:rPr>
            </w:pPr>
            <w:r w:rsidRPr="00973B7F">
              <w:rPr>
                <w:rFonts w:ascii="Angsana New" w:hAnsi="Angsana New" w:cs="Angsana New"/>
                <w:sz w:val="28"/>
                <w:szCs w:val="28"/>
              </w:rPr>
              <w:t>28</w:t>
            </w:r>
            <w:r w:rsidR="00392D63" w:rsidRPr="00BF53D1">
              <w:rPr>
                <w:rFonts w:ascii="Angsana New" w:hAnsi="Angsana New" w:cs="Angsana New"/>
                <w:sz w:val="28"/>
                <w:szCs w:val="28"/>
              </w:rPr>
              <w:t>,</w:t>
            </w:r>
            <w:r w:rsidRPr="00973B7F">
              <w:rPr>
                <w:rFonts w:ascii="Angsana New" w:hAnsi="Angsana New" w:cs="Angsana New"/>
                <w:sz w:val="28"/>
                <w:szCs w:val="28"/>
              </w:rPr>
              <w:t>138</w:t>
            </w:r>
            <w:r w:rsidR="00D01A22" w:rsidRPr="00BF53D1">
              <w:rPr>
                <w:rFonts w:ascii="Angsana New" w:hAnsi="Angsana New" w:cs="Angsana New"/>
                <w:sz w:val="28"/>
                <w:szCs w:val="28"/>
              </w:rPr>
              <w:t>,</w:t>
            </w:r>
            <w:r w:rsidRPr="00973B7F">
              <w:rPr>
                <w:rFonts w:ascii="Angsana New" w:hAnsi="Angsana New" w:cs="Angsana New"/>
                <w:sz w:val="28"/>
                <w:szCs w:val="28"/>
              </w:rPr>
              <w:t>901</w:t>
            </w:r>
          </w:p>
        </w:tc>
        <w:tc>
          <w:tcPr>
            <w:tcW w:w="90" w:type="dxa"/>
          </w:tcPr>
          <w:p w14:paraId="49D7F2AE" w14:textId="77777777" w:rsidR="00077682" w:rsidRPr="00BF53D1" w:rsidRDefault="00077682" w:rsidP="00077682">
            <w:pPr>
              <w:tabs>
                <w:tab w:val="decimal" w:pos="714"/>
              </w:tabs>
              <w:autoSpaceDE w:val="0"/>
              <w:autoSpaceDN w:val="0"/>
              <w:ind w:right="-108"/>
              <w:jc w:val="thaiDistribute"/>
              <w:rPr>
                <w:rFonts w:ascii="Angsana New" w:hAnsi="Angsana New" w:cs="Angsana New"/>
                <w:sz w:val="28"/>
                <w:szCs w:val="28"/>
                <w:lang w:val="en-GB"/>
              </w:rPr>
            </w:pPr>
          </w:p>
        </w:tc>
        <w:tc>
          <w:tcPr>
            <w:tcW w:w="1173" w:type="dxa"/>
          </w:tcPr>
          <w:p w14:paraId="7C85E103" w14:textId="02222ABD" w:rsidR="00077682" w:rsidRPr="00BF53D1" w:rsidRDefault="00973B7F" w:rsidP="00077682">
            <w:pPr>
              <w:tabs>
                <w:tab w:val="decimal" w:pos="1070"/>
              </w:tabs>
              <w:autoSpaceDE w:val="0"/>
              <w:autoSpaceDN w:val="0"/>
              <w:rPr>
                <w:rFonts w:ascii="Angsana New" w:hAnsi="Angsana New" w:cs="Angsana New"/>
                <w:sz w:val="28"/>
                <w:szCs w:val="28"/>
              </w:rPr>
            </w:pPr>
            <w:r w:rsidRPr="00973B7F">
              <w:rPr>
                <w:rFonts w:ascii="Angsana New" w:hAnsi="Angsana New" w:cs="Angsana New"/>
                <w:sz w:val="28"/>
                <w:szCs w:val="28"/>
              </w:rPr>
              <w:t>26</w:t>
            </w:r>
            <w:r w:rsidR="00077682" w:rsidRPr="00BF53D1">
              <w:rPr>
                <w:rFonts w:ascii="Angsana New" w:hAnsi="Angsana New" w:cs="Angsana New"/>
                <w:sz w:val="28"/>
                <w:szCs w:val="28"/>
              </w:rPr>
              <w:t>,</w:t>
            </w:r>
            <w:r w:rsidRPr="00973B7F">
              <w:rPr>
                <w:rFonts w:ascii="Angsana New" w:hAnsi="Angsana New" w:cs="Angsana New"/>
                <w:sz w:val="28"/>
                <w:szCs w:val="28"/>
              </w:rPr>
              <w:t>672</w:t>
            </w:r>
            <w:r w:rsidR="00077682" w:rsidRPr="00BF53D1">
              <w:rPr>
                <w:rFonts w:ascii="Angsana New" w:hAnsi="Angsana New" w:cs="Angsana New"/>
                <w:sz w:val="28"/>
                <w:szCs w:val="28"/>
              </w:rPr>
              <w:t>,</w:t>
            </w:r>
            <w:r w:rsidRPr="00973B7F">
              <w:rPr>
                <w:rFonts w:ascii="Angsana New" w:hAnsi="Angsana New" w:cs="Angsana New"/>
                <w:sz w:val="28"/>
                <w:szCs w:val="28"/>
              </w:rPr>
              <w:t>660</w:t>
            </w:r>
          </w:p>
        </w:tc>
        <w:tc>
          <w:tcPr>
            <w:tcW w:w="90" w:type="dxa"/>
          </w:tcPr>
          <w:p w14:paraId="37162E32" w14:textId="77777777" w:rsidR="00077682" w:rsidRPr="00BF53D1" w:rsidRDefault="00077682" w:rsidP="00077682">
            <w:pPr>
              <w:tabs>
                <w:tab w:val="decimal" w:pos="714"/>
              </w:tabs>
              <w:autoSpaceDE w:val="0"/>
              <w:autoSpaceDN w:val="0"/>
              <w:ind w:right="-108"/>
              <w:jc w:val="thaiDistribute"/>
              <w:rPr>
                <w:rFonts w:ascii="Angsana New" w:hAnsi="Angsana New" w:cs="Angsana New"/>
                <w:sz w:val="28"/>
                <w:szCs w:val="28"/>
                <w:lang w:val="en-GB"/>
              </w:rPr>
            </w:pPr>
          </w:p>
        </w:tc>
        <w:tc>
          <w:tcPr>
            <w:tcW w:w="1018" w:type="dxa"/>
          </w:tcPr>
          <w:p w14:paraId="68F7029D" w14:textId="544C3A5A" w:rsidR="00077682" w:rsidRPr="00BF53D1" w:rsidRDefault="00077682" w:rsidP="00077682">
            <w:pPr>
              <w:tabs>
                <w:tab w:val="decimal" w:pos="540"/>
              </w:tabs>
              <w:autoSpaceDE w:val="0"/>
              <w:autoSpaceDN w:val="0"/>
              <w:rPr>
                <w:rFonts w:ascii="Angsana New" w:hAnsi="Angsana New" w:cs="Angsana New"/>
                <w:sz w:val="28"/>
                <w:szCs w:val="28"/>
              </w:rPr>
            </w:pPr>
            <w:r w:rsidRPr="00BF53D1">
              <w:rPr>
                <w:rFonts w:ascii="Angsana New" w:hAnsi="Angsana New" w:cs="Angsana New"/>
                <w:sz w:val="28"/>
                <w:szCs w:val="28"/>
              </w:rPr>
              <w:t>-</w:t>
            </w:r>
          </w:p>
        </w:tc>
        <w:tc>
          <w:tcPr>
            <w:tcW w:w="90" w:type="dxa"/>
          </w:tcPr>
          <w:p w14:paraId="672C21B1" w14:textId="77777777" w:rsidR="00077682" w:rsidRPr="00BF53D1" w:rsidRDefault="00077682" w:rsidP="00077682">
            <w:pPr>
              <w:tabs>
                <w:tab w:val="decimal" w:pos="714"/>
              </w:tabs>
              <w:autoSpaceDE w:val="0"/>
              <w:autoSpaceDN w:val="0"/>
              <w:ind w:right="-108"/>
              <w:jc w:val="thaiDistribute"/>
              <w:rPr>
                <w:rFonts w:ascii="Angsana New" w:hAnsi="Angsana New" w:cs="Angsana New"/>
                <w:sz w:val="28"/>
                <w:szCs w:val="28"/>
                <w:lang w:val="en-GB"/>
              </w:rPr>
            </w:pPr>
          </w:p>
        </w:tc>
        <w:tc>
          <w:tcPr>
            <w:tcW w:w="1082" w:type="dxa"/>
          </w:tcPr>
          <w:p w14:paraId="23156948" w14:textId="77777777" w:rsidR="00077682" w:rsidRPr="00BF53D1" w:rsidRDefault="00077682" w:rsidP="00077682">
            <w:pPr>
              <w:tabs>
                <w:tab w:val="decimal" w:pos="540"/>
              </w:tabs>
              <w:autoSpaceDE w:val="0"/>
              <w:autoSpaceDN w:val="0"/>
              <w:rPr>
                <w:rFonts w:ascii="Angsana New" w:hAnsi="Angsana New" w:cs="Angsana New"/>
                <w:sz w:val="28"/>
                <w:szCs w:val="28"/>
              </w:rPr>
            </w:pPr>
            <w:r w:rsidRPr="00BF53D1">
              <w:rPr>
                <w:rFonts w:ascii="Angsana New" w:hAnsi="Angsana New" w:cs="Angsana New"/>
                <w:sz w:val="28"/>
                <w:szCs w:val="28"/>
              </w:rPr>
              <w:t>-</w:t>
            </w:r>
          </w:p>
        </w:tc>
      </w:tr>
      <w:tr w:rsidR="00077682" w:rsidRPr="00BF53D1" w14:paraId="3C3AD161" w14:textId="77777777" w:rsidTr="00170D51">
        <w:trPr>
          <w:trHeight w:val="387"/>
        </w:trPr>
        <w:tc>
          <w:tcPr>
            <w:tcW w:w="4051" w:type="dxa"/>
          </w:tcPr>
          <w:p w14:paraId="21C9446E" w14:textId="77777777" w:rsidR="00077682" w:rsidRPr="00BF53D1" w:rsidRDefault="00077682" w:rsidP="00077682">
            <w:pPr>
              <w:autoSpaceDE w:val="0"/>
              <w:autoSpaceDN w:val="0"/>
              <w:ind w:left="180" w:right="63"/>
              <w:jc w:val="thaiDistribute"/>
              <w:rPr>
                <w:rFonts w:ascii="Angsana New" w:hAnsi="Angsana New" w:cs="Angsana New"/>
                <w:sz w:val="28"/>
                <w:szCs w:val="28"/>
                <w:cs/>
                <w:lang w:val="th-TH"/>
              </w:rPr>
            </w:pPr>
            <w:r w:rsidRPr="00BF53D1">
              <w:rPr>
                <w:rFonts w:ascii="Angsana New" w:hAnsi="Angsana New" w:cs="Angsana New"/>
                <w:sz w:val="28"/>
                <w:szCs w:val="28"/>
                <w:cs/>
                <w:lang w:val="th-TH"/>
              </w:rPr>
              <w:t>เกินกำหนดชำระ</w:t>
            </w:r>
          </w:p>
        </w:tc>
        <w:tc>
          <w:tcPr>
            <w:tcW w:w="1170" w:type="dxa"/>
          </w:tcPr>
          <w:p w14:paraId="4152EE27" w14:textId="77777777" w:rsidR="00077682" w:rsidRPr="00BF53D1" w:rsidRDefault="00077682" w:rsidP="00077682">
            <w:pPr>
              <w:tabs>
                <w:tab w:val="decimal" w:pos="1030"/>
              </w:tabs>
              <w:autoSpaceDE w:val="0"/>
              <w:autoSpaceDN w:val="0"/>
              <w:rPr>
                <w:rFonts w:ascii="Angsana New" w:hAnsi="Angsana New" w:cs="Angsana New"/>
                <w:sz w:val="28"/>
                <w:szCs w:val="28"/>
              </w:rPr>
            </w:pPr>
          </w:p>
        </w:tc>
        <w:tc>
          <w:tcPr>
            <w:tcW w:w="90" w:type="dxa"/>
          </w:tcPr>
          <w:p w14:paraId="25871EDE" w14:textId="77777777" w:rsidR="00077682" w:rsidRPr="00BF53D1" w:rsidRDefault="00077682" w:rsidP="00077682">
            <w:pPr>
              <w:tabs>
                <w:tab w:val="decimal" w:pos="714"/>
              </w:tabs>
              <w:autoSpaceDE w:val="0"/>
              <w:autoSpaceDN w:val="0"/>
              <w:ind w:right="-108"/>
              <w:jc w:val="thaiDistribute"/>
              <w:rPr>
                <w:rFonts w:ascii="Angsana New" w:hAnsi="Angsana New" w:cs="Angsana New"/>
                <w:sz w:val="28"/>
                <w:szCs w:val="28"/>
                <w:lang w:val="en-GB"/>
              </w:rPr>
            </w:pPr>
          </w:p>
        </w:tc>
        <w:tc>
          <w:tcPr>
            <w:tcW w:w="1173" w:type="dxa"/>
          </w:tcPr>
          <w:p w14:paraId="4BB7F62D" w14:textId="77777777" w:rsidR="00077682" w:rsidRPr="00BF53D1" w:rsidRDefault="00077682" w:rsidP="00077682">
            <w:pPr>
              <w:tabs>
                <w:tab w:val="decimal" w:pos="1070"/>
              </w:tabs>
              <w:autoSpaceDE w:val="0"/>
              <w:autoSpaceDN w:val="0"/>
              <w:rPr>
                <w:rFonts w:ascii="Angsana New" w:hAnsi="Angsana New" w:cs="Angsana New"/>
                <w:sz w:val="28"/>
                <w:szCs w:val="28"/>
                <w:cs/>
              </w:rPr>
            </w:pPr>
          </w:p>
        </w:tc>
        <w:tc>
          <w:tcPr>
            <w:tcW w:w="90" w:type="dxa"/>
          </w:tcPr>
          <w:p w14:paraId="6B6BF9C8" w14:textId="77777777" w:rsidR="00077682" w:rsidRPr="00BF53D1" w:rsidRDefault="00077682" w:rsidP="00077682">
            <w:pPr>
              <w:tabs>
                <w:tab w:val="decimal" w:pos="714"/>
              </w:tabs>
              <w:autoSpaceDE w:val="0"/>
              <w:autoSpaceDN w:val="0"/>
              <w:ind w:right="-108"/>
              <w:jc w:val="thaiDistribute"/>
              <w:rPr>
                <w:rFonts w:ascii="Angsana New" w:hAnsi="Angsana New" w:cs="Angsana New"/>
                <w:sz w:val="28"/>
                <w:szCs w:val="28"/>
                <w:lang w:val="en-GB"/>
              </w:rPr>
            </w:pPr>
          </w:p>
        </w:tc>
        <w:tc>
          <w:tcPr>
            <w:tcW w:w="1018" w:type="dxa"/>
          </w:tcPr>
          <w:p w14:paraId="285A5AE7" w14:textId="77777777" w:rsidR="00077682" w:rsidRPr="00BF53D1" w:rsidRDefault="00077682" w:rsidP="00077682">
            <w:pPr>
              <w:tabs>
                <w:tab w:val="decimal" w:pos="540"/>
              </w:tabs>
              <w:autoSpaceDE w:val="0"/>
              <w:autoSpaceDN w:val="0"/>
              <w:rPr>
                <w:rFonts w:ascii="Angsana New" w:hAnsi="Angsana New" w:cs="Angsana New"/>
                <w:sz w:val="28"/>
                <w:szCs w:val="28"/>
              </w:rPr>
            </w:pPr>
          </w:p>
        </w:tc>
        <w:tc>
          <w:tcPr>
            <w:tcW w:w="90" w:type="dxa"/>
          </w:tcPr>
          <w:p w14:paraId="2D5E2377" w14:textId="77777777" w:rsidR="00077682" w:rsidRPr="00BF53D1" w:rsidRDefault="00077682" w:rsidP="00077682">
            <w:pPr>
              <w:tabs>
                <w:tab w:val="decimal" w:pos="714"/>
              </w:tabs>
              <w:autoSpaceDE w:val="0"/>
              <w:autoSpaceDN w:val="0"/>
              <w:ind w:right="-108"/>
              <w:jc w:val="thaiDistribute"/>
              <w:rPr>
                <w:rFonts w:ascii="Angsana New" w:hAnsi="Angsana New" w:cs="Angsana New"/>
                <w:sz w:val="28"/>
                <w:szCs w:val="28"/>
                <w:lang w:val="en-GB"/>
              </w:rPr>
            </w:pPr>
          </w:p>
        </w:tc>
        <w:tc>
          <w:tcPr>
            <w:tcW w:w="1082" w:type="dxa"/>
          </w:tcPr>
          <w:p w14:paraId="0F835404" w14:textId="77777777" w:rsidR="00077682" w:rsidRPr="00BF53D1" w:rsidRDefault="00077682" w:rsidP="00077682">
            <w:pPr>
              <w:tabs>
                <w:tab w:val="decimal" w:pos="540"/>
              </w:tabs>
              <w:autoSpaceDE w:val="0"/>
              <w:autoSpaceDN w:val="0"/>
              <w:rPr>
                <w:rFonts w:ascii="Angsana New" w:hAnsi="Angsana New" w:cs="Angsana New"/>
                <w:sz w:val="28"/>
                <w:szCs w:val="28"/>
              </w:rPr>
            </w:pPr>
          </w:p>
        </w:tc>
      </w:tr>
      <w:tr w:rsidR="00077682" w:rsidRPr="00BF53D1" w14:paraId="4338500B" w14:textId="77777777" w:rsidTr="00170D51">
        <w:trPr>
          <w:trHeight w:val="373"/>
        </w:trPr>
        <w:tc>
          <w:tcPr>
            <w:tcW w:w="4051" w:type="dxa"/>
          </w:tcPr>
          <w:p w14:paraId="377F4B5C" w14:textId="4CD5C02B" w:rsidR="00077682" w:rsidRPr="00BF53D1" w:rsidRDefault="00077682" w:rsidP="00077682">
            <w:pPr>
              <w:autoSpaceDE w:val="0"/>
              <w:autoSpaceDN w:val="0"/>
              <w:ind w:left="450" w:right="63"/>
              <w:jc w:val="thaiDistribute"/>
              <w:rPr>
                <w:rFonts w:ascii="Angsana New" w:hAnsi="Angsana New" w:cs="Angsana New"/>
                <w:sz w:val="28"/>
                <w:szCs w:val="28"/>
                <w:cs/>
                <w:lang w:val="th-TH"/>
              </w:rPr>
            </w:pPr>
            <w:r w:rsidRPr="00BF53D1">
              <w:rPr>
                <w:rFonts w:ascii="Angsana New" w:hAnsi="Angsana New" w:cs="Angsana New"/>
                <w:sz w:val="28"/>
                <w:szCs w:val="28"/>
                <w:cs/>
                <w:lang w:val="th-TH"/>
              </w:rPr>
              <w:t xml:space="preserve">น้อยกว่าหรือเท่ากับ </w:t>
            </w:r>
            <w:r w:rsidR="00973B7F" w:rsidRPr="00973B7F">
              <w:rPr>
                <w:rFonts w:ascii="Angsana New" w:hAnsi="Angsana New" w:cs="Angsana New"/>
                <w:sz w:val="28"/>
                <w:szCs w:val="28"/>
              </w:rPr>
              <w:t>3</w:t>
            </w:r>
            <w:r w:rsidRPr="00BF53D1">
              <w:rPr>
                <w:rFonts w:ascii="Angsana New" w:hAnsi="Angsana New" w:cs="Angsana New"/>
                <w:sz w:val="28"/>
                <w:szCs w:val="28"/>
                <w:cs/>
                <w:lang w:val="th-TH"/>
              </w:rPr>
              <w:t xml:space="preserve"> เดือน</w:t>
            </w:r>
          </w:p>
        </w:tc>
        <w:tc>
          <w:tcPr>
            <w:tcW w:w="1170" w:type="dxa"/>
          </w:tcPr>
          <w:p w14:paraId="297AC916" w14:textId="16F03BFD" w:rsidR="00077682" w:rsidRPr="00BF53D1" w:rsidRDefault="00973B7F" w:rsidP="00077682">
            <w:pPr>
              <w:tabs>
                <w:tab w:val="decimal" w:pos="1030"/>
              </w:tabs>
              <w:autoSpaceDE w:val="0"/>
              <w:autoSpaceDN w:val="0"/>
              <w:rPr>
                <w:rFonts w:ascii="Angsana New" w:hAnsi="Angsana New" w:cs="Angsana New"/>
                <w:sz w:val="28"/>
                <w:szCs w:val="28"/>
              </w:rPr>
            </w:pPr>
            <w:r w:rsidRPr="00973B7F">
              <w:rPr>
                <w:rFonts w:ascii="Angsana New" w:hAnsi="Angsana New" w:cs="Angsana New"/>
                <w:sz w:val="28"/>
                <w:szCs w:val="28"/>
              </w:rPr>
              <w:t>6</w:t>
            </w:r>
            <w:r w:rsidR="00D01A22" w:rsidRPr="00BF53D1">
              <w:rPr>
                <w:rFonts w:ascii="Angsana New" w:hAnsi="Angsana New" w:cs="Angsana New"/>
                <w:sz w:val="28"/>
                <w:szCs w:val="28"/>
              </w:rPr>
              <w:t>,</w:t>
            </w:r>
            <w:r w:rsidRPr="00973B7F">
              <w:rPr>
                <w:rFonts w:ascii="Angsana New" w:hAnsi="Angsana New" w:cs="Angsana New"/>
                <w:sz w:val="28"/>
                <w:szCs w:val="28"/>
              </w:rPr>
              <w:t>809</w:t>
            </w:r>
            <w:r w:rsidR="00D01A22" w:rsidRPr="00BF53D1">
              <w:rPr>
                <w:rFonts w:ascii="Angsana New" w:hAnsi="Angsana New" w:cs="Angsana New"/>
                <w:sz w:val="28"/>
                <w:szCs w:val="28"/>
              </w:rPr>
              <w:t>,</w:t>
            </w:r>
            <w:r w:rsidRPr="00973B7F">
              <w:rPr>
                <w:rFonts w:ascii="Angsana New" w:hAnsi="Angsana New" w:cs="Angsana New"/>
                <w:sz w:val="28"/>
                <w:szCs w:val="28"/>
              </w:rPr>
              <w:t>538</w:t>
            </w:r>
          </w:p>
        </w:tc>
        <w:tc>
          <w:tcPr>
            <w:tcW w:w="90" w:type="dxa"/>
          </w:tcPr>
          <w:p w14:paraId="66812177" w14:textId="77777777" w:rsidR="00077682" w:rsidRPr="00BF53D1" w:rsidRDefault="00077682" w:rsidP="00077682">
            <w:pPr>
              <w:tabs>
                <w:tab w:val="decimal" w:pos="714"/>
              </w:tabs>
              <w:autoSpaceDE w:val="0"/>
              <w:autoSpaceDN w:val="0"/>
              <w:ind w:right="-108"/>
              <w:jc w:val="thaiDistribute"/>
              <w:rPr>
                <w:rFonts w:ascii="Angsana New" w:hAnsi="Angsana New" w:cs="Angsana New"/>
                <w:sz w:val="28"/>
                <w:szCs w:val="28"/>
                <w:lang w:val="en-GB"/>
              </w:rPr>
            </w:pPr>
          </w:p>
        </w:tc>
        <w:tc>
          <w:tcPr>
            <w:tcW w:w="1173" w:type="dxa"/>
          </w:tcPr>
          <w:p w14:paraId="02EDAF38" w14:textId="0AAA34E0" w:rsidR="00077682" w:rsidRPr="00BF53D1" w:rsidRDefault="00973B7F" w:rsidP="00077682">
            <w:pPr>
              <w:tabs>
                <w:tab w:val="decimal" w:pos="1070"/>
              </w:tabs>
              <w:autoSpaceDE w:val="0"/>
              <w:autoSpaceDN w:val="0"/>
              <w:rPr>
                <w:rFonts w:ascii="Angsana New" w:hAnsi="Angsana New" w:cs="Angsana New"/>
                <w:sz w:val="28"/>
                <w:szCs w:val="28"/>
              </w:rPr>
            </w:pPr>
            <w:r w:rsidRPr="00973B7F">
              <w:rPr>
                <w:rFonts w:ascii="Angsana New" w:hAnsi="Angsana New" w:cs="Angsana New"/>
                <w:sz w:val="28"/>
                <w:szCs w:val="28"/>
              </w:rPr>
              <w:t>6</w:t>
            </w:r>
            <w:r w:rsidR="00077682" w:rsidRPr="00BF53D1">
              <w:rPr>
                <w:rFonts w:ascii="Angsana New" w:hAnsi="Angsana New" w:cs="Angsana New"/>
                <w:sz w:val="28"/>
                <w:szCs w:val="28"/>
              </w:rPr>
              <w:t>,</w:t>
            </w:r>
            <w:r w:rsidRPr="00973B7F">
              <w:rPr>
                <w:rFonts w:ascii="Angsana New" w:hAnsi="Angsana New" w:cs="Angsana New"/>
                <w:sz w:val="28"/>
                <w:szCs w:val="28"/>
              </w:rPr>
              <w:t>486</w:t>
            </w:r>
            <w:r w:rsidR="00077682" w:rsidRPr="00BF53D1">
              <w:rPr>
                <w:rFonts w:ascii="Angsana New" w:hAnsi="Angsana New" w:cs="Angsana New"/>
                <w:sz w:val="28"/>
                <w:szCs w:val="28"/>
              </w:rPr>
              <w:t>,</w:t>
            </w:r>
            <w:r w:rsidRPr="00973B7F">
              <w:rPr>
                <w:rFonts w:ascii="Angsana New" w:hAnsi="Angsana New" w:cs="Angsana New"/>
                <w:sz w:val="28"/>
                <w:szCs w:val="28"/>
              </w:rPr>
              <w:t>172</w:t>
            </w:r>
          </w:p>
        </w:tc>
        <w:tc>
          <w:tcPr>
            <w:tcW w:w="90" w:type="dxa"/>
          </w:tcPr>
          <w:p w14:paraId="7367BAC7" w14:textId="77777777" w:rsidR="00077682" w:rsidRPr="00BF53D1" w:rsidRDefault="00077682" w:rsidP="00077682">
            <w:pPr>
              <w:tabs>
                <w:tab w:val="decimal" w:pos="714"/>
              </w:tabs>
              <w:autoSpaceDE w:val="0"/>
              <w:autoSpaceDN w:val="0"/>
              <w:ind w:right="-108"/>
              <w:jc w:val="thaiDistribute"/>
              <w:rPr>
                <w:rFonts w:ascii="Angsana New" w:hAnsi="Angsana New" w:cs="Angsana New"/>
                <w:sz w:val="28"/>
                <w:szCs w:val="28"/>
                <w:lang w:val="en-GB"/>
              </w:rPr>
            </w:pPr>
          </w:p>
        </w:tc>
        <w:tc>
          <w:tcPr>
            <w:tcW w:w="1018" w:type="dxa"/>
          </w:tcPr>
          <w:p w14:paraId="6D75506A" w14:textId="0B67659E" w:rsidR="00077682" w:rsidRPr="00BF53D1" w:rsidRDefault="00077682" w:rsidP="00077682">
            <w:pPr>
              <w:tabs>
                <w:tab w:val="decimal" w:pos="540"/>
              </w:tabs>
              <w:autoSpaceDE w:val="0"/>
              <w:autoSpaceDN w:val="0"/>
              <w:rPr>
                <w:rFonts w:ascii="Angsana New" w:hAnsi="Angsana New" w:cs="Angsana New"/>
                <w:sz w:val="28"/>
                <w:szCs w:val="28"/>
              </w:rPr>
            </w:pPr>
            <w:r w:rsidRPr="00BF53D1">
              <w:rPr>
                <w:rFonts w:ascii="Angsana New" w:hAnsi="Angsana New" w:cs="Angsana New"/>
                <w:sz w:val="28"/>
                <w:szCs w:val="28"/>
              </w:rPr>
              <w:t>-</w:t>
            </w:r>
          </w:p>
        </w:tc>
        <w:tc>
          <w:tcPr>
            <w:tcW w:w="90" w:type="dxa"/>
          </w:tcPr>
          <w:p w14:paraId="489AE778" w14:textId="77777777" w:rsidR="00077682" w:rsidRPr="00BF53D1" w:rsidRDefault="00077682" w:rsidP="00077682">
            <w:pPr>
              <w:tabs>
                <w:tab w:val="decimal" w:pos="714"/>
              </w:tabs>
              <w:autoSpaceDE w:val="0"/>
              <w:autoSpaceDN w:val="0"/>
              <w:ind w:right="-108"/>
              <w:jc w:val="thaiDistribute"/>
              <w:rPr>
                <w:rFonts w:ascii="Angsana New" w:hAnsi="Angsana New" w:cs="Angsana New"/>
                <w:sz w:val="28"/>
                <w:szCs w:val="28"/>
                <w:lang w:val="en-GB"/>
              </w:rPr>
            </w:pPr>
          </w:p>
        </w:tc>
        <w:tc>
          <w:tcPr>
            <w:tcW w:w="1082" w:type="dxa"/>
          </w:tcPr>
          <w:p w14:paraId="79AED542" w14:textId="77777777" w:rsidR="00077682" w:rsidRPr="00BF53D1" w:rsidRDefault="00077682" w:rsidP="00077682">
            <w:pPr>
              <w:tabs>
                <w:tab w:val="decimal" w:pos="540"/>
              </w:tabs>
              <w:autoSpaceDE w:val="0"/>
              <w:autoSpaceDN w:val="0"/>
              <w:rPr>
                <w:rFonts w:ascii="Angsana New" w:hAnsi="Angsana New" w:cs="Angsana New"/>
                <w:sz w:val="28"/>
                <w:szCs w:val="28"/>
              </w:rPr>
            </w:pPr>
            <w:r w:rsidRPr="00BF53D1">
              <w:rPr>
                <w:rFonts w:ascii="Angsana New" w:hAnsi="Angsana New" w:cs="Angsana New"/>
                <w:sz w:val="28"/>
                <w:szCs w:val="28"/>
              </w:rPr>
              <w:t>-</w:t>
            </w:r>
          </w:p>
        </w:tc>
      </w:tr>
      <w:tr w:rsidR="00077682" w:rsidRPr="00BF53D1" w14:paraId="55F08D46" w14:textId="77777777" w:rsidTr="00170D51">
        <w:trPr>
          <w:trHeight w:val="387"/>
        </w:trPr>
        <w:tc>
          <w:tcPr>
            <w:tcW w:w="4051" w:type="dxa"/>
          </w:tcPr>
          <w:p w14:paraId="626394A1" w14:textId="41C9D6C2" w:rsidR="00077682" w:rsidRPr="00BF53D1" w:rsidRDefault="00077682" w:rsidP="00077682">
            <w:pPr>
              <w:autoSpaceDE w:val="0"/>
              <w:autoSpaceDN w:val="0"/>
              <w:ind w:left="450" w:right="63"/>
              <w:jc w:val="thaiDistribute"/>
              <w:rPr>
                <w:rFonts w:ascii="Angsana New" w:hAnsi="Angsana New" w:cs="Angsana New"/>
                <w:sz w:val="28"/>
                <w:szCs w:val="28"/>
                <w:cs/>
                <w:lang w:val="th-TH"/>
              </w:rPr>
            </w:pPr>
            <w:r w:rsidRPr="00BF53D1">
              <w:rPr>
                <w:rFonts w:ascii="Angsana New" w:hAnsi="Angsana New" w:cs="Angsana New"/>
                <w:sz w:val="28"/>
                <w:szCs w:val="28"/>
                <w:cs/>
                <w:lang w:val="th-TH"/>
              </w:rPr>
              <w:t xml:space="preserve">มากกว่า </w:t>
            </w:r>
            <w:r w:rsidR="00973B7F" w:rsidRPr="00973B7F">
              <w:rPr>
                <w:rFonts w:ascii="Angsana New" w:hAnsi="Angsana New" w:cs="Angsana New"/>
                <w:sz w:val="28"/>
                <w:szCs w:val="28"/>
              </w:rPr>
              <w:t>3</w:t>
            </w:r>
            <w:r w:rsidRPr="00BF53D1">
              <w:rPr>
                <w:rFonts w:ascii="Angsana New" w:hAnsi="Angsana New" w:cs="Angsana New"/>
                <w:sz w:val="28"/>
                <w:szCs w:val="28"/>
                <w:cs/>
                <w:lang w:val="th-TH"/>
              </w:rPr>
              <w:t xml:space="preserve"> เดือน ถึง </w:t>
            </w:r>
            <w:r w:rsidR="00973B7F" w:rsidRPr="00973B7F">
              <w:rPr>
                <w:rFonts w:ascii="Angsana New" w:hAnsi="Angsana New" w:cs="Angsana New"/>
                <w:sz w:val="28"/>
                <w:szCs w:val="28"/>
              </w:rPr>
              <w:t>6</w:t>
            </w:r>
            <w:r w:rsidRPr="00BF53D1">
              <w:rPr>
                <w:rFonts w:ascii="Angsana New" w:hAnsi="Angsana New" w:cs="Angsana New"/>
                <w:sz w:val="28"/>
                <w:szCs w:val="28"/>
                <w:cs/>
                <w:lang w:val="th-TH"/>
              </w:rPr>
              <w:t xml:space="preserve"> เดือน</w:t>
            </w:r>
          </w:p>
        </w:tc>
        <w:tc>
          <w:tcPr>
            <w:tcW w:w="1170" w:type="dxa"/>
          </w:tcPr>
          <w:p w14:paraId="2149CE24" w14:textId="459F8D7A" w:rsidR="00077682" w:rsidRPr="00BF53D1" w:rsidRDefault="00973B7F" w:rsidP="00077682">
            <w:pPr>
              <w:tabs>
                <w:tab w:val="decimal" w:pos="1030"/>
              </w:tabs>
              <w:autoSpaceDE w:val="0"/>
              <w:autoSpaceDN w:val="0"/>
              <w:rPr>
                <w:rFonts w:ascii="Angsana New" w:hAnsi="Angsana New" w:cs="Angsana New"/>
                <w:sz w:val="28"/>
                <w:szCs w:val="28"/>
              </w:rPr>
            </w:pPr>
            <w:r w:rsidRPr="00973B7F">
              <w:rPr>
                <w:rFonts w:ascii="Angsana New" w:hAnsi="Angsana New" w:cs="Angsana New"/>
                <w:sz w:val="28"/>
                <w:szCs w:val="28"/>
              </w:rPr>
              <w:t>1</w:t>
            </w:r>
            <w:r w:rsidR="00392D63" w:rsidRPr="00BF53D1">
              <w:rPr>
                <w:rFonts w:ascii="Angsana New" w:hAnsi="Angsana New" w:cs="Angsana New"/>
                <w:sz w:val="28"/>
                <w:szCs w:val="28"/>
              </w:rPr>
              <w:t>,</w:t>
            </w:r>
            <w:r w:rsidRPr="00973B7F">
              <w:rPr>
                <w:rFonts w:ascii="Angsana New" w:hAnsi="Angsana New" w:cs="Angsana New"/>
                <w:sz w:val="28"/>
                <w:szCs w:val="28"/>
              </w:rPr>
              <w:t>397</w:t>
            </w:r>
            <w:r w:rsidR="00392D63" w:rsidRPr="00BF53D1">
              <w:rPr>
                <w:rFonts w:ascii="Angsana New" w:hAnsi="Angsana New" w:cs="Angsana New"/>
                <w:sz w:val="28"/>
                <w:szCs w:val="28"/>
              </w:rPr>
              <w:t>,</w:t>
            </w:r>
            <w:r w:rsidRPr="00973B7F">
              <w:rPr>
                <w:rFonts w:ascii="Angsana New" w:hAnsi="Angsana New" w:cs="Angsana New"/>
                <w:sz w:val="28"/>
                <w:szCs w:val="28"/>
              </w:rPr>
              <w:t>944</w:t>
            </w:r>
          </w:p>
        </w:tc>
        <w:tc>
          <w:tcPr>
            <w:tcW w:w="90" w:type="dxa"/>
          </w:tcPr>
          <w:p w14:paraId="2775F2E7" w14:textId="77777777" w:rsidR="00077682" w:rsidRPr="00BF53D1" w:rsidRDefault="00077682" w:rsidP="00077682">
            <w:pPr>
              <w:tabs>
                <w:tab w:val="decimal" w:pos="714"/>
              </w:tabs>
              <w:autoSpaceDE w:val="0"/>
              <w:autoSpaceDN w:val="0"/>
              <w:ind w:right="-108"/>
              <w:jc w:val="thaiDistribute"/>
              <w:rPr>
                <w:rFonts w:ascii="Angsana New" w:hAnsi="Angsana New" w:cs="Angsana New"/>
                <w:sz w:val="28"/>
                <w:szCs w:val="28"/>
                <w:lang w:val="en-GB"/>
              </w:rPr>
            </w:pPr>
          </w:p>
        </w:tc>
        <w:tc>
          <w:tcPr>
            <w:tcW w:w="1173" w:type="dxa"/>
          </w:tcPr>
          <w:p w14:paraId="72F447C1" w14:textId="3F7EE687" w:rsidR="00077682" w:rsidRPr="00BF53D1" w:rsidRDefault="00973B7F" w:rsidP="00077682">
            <w:pPr>
              <w:tabs>
                <w:tab w:val="decimal" w:pos="1070"/>
              </w:tabs>
              <w:autoSpaceDE w:val="0"/>
              <w:autoSpaceDN w:val="0"/>
              <w:rPr>
                <w:rFonts w:ascii="Angsana New" w:hAnsi="Angsana New" w:cs="Angsana New"/>
                <w:sz w:val="28"/>
                <w:szCs w:val="28"/>
              </w:rPr>
            </w:pPr>
            <w:r w:rsidRPr="00973B7F">
              <w:rPr>
                <w:rFonts w:ascii="Angsana New" w:hAnsi="Angsana New" w:cs="Angsana New"/>
                <w:sz w:val="28"/>
                <w:szCs w:val="28"/>
              </w:rPr>
              <w:t>1</w:t>
            </w:r>
            <w:r w:rsidR="00077682" w:rsidRPr="00BF53D1">
              <w:rPr>
                <w:rFonts w:ascii="Angsana New" w:hAnsi="Angsana New" w:cs="Angsana New"/>
                <w:sz w:val="28"/>
                <w:szCs w:val="28"/>
              </w:rPr>
              <w:t>,</w:t>
            </w:r>
            <w:r w:rsidRPr="00973B7F">
              <w:rPr>
                <w:rFonts w:ascii="Angsana New" w:hAnsi="Angsana New" w:cs="Angsana New"/>
                <w:sz w:val="28"/>
                <w:szCs w:val="28"/>
              </w:rPr>
              <w:t>209</w:t>
            </w:r>
            <w:r w:rsidR="00077682" w:rsidRPr="00BF53D1">
              <w:rPr>
                <w:rFonts w:ascii="Angsana New" w:hAnsi="Angsana New" w:cs="Angsana New"/>
                <w:sz w:val="28"/>
                <w:szCs w:val="28"/>
              </w:rPr>
              <w:t>,</w:t>
            </w:r>
            <w:r w:rsidRPr="00973B7F">
              <w:rPr>
                <w:rFonts w:ascii="Angsana New" w:hAnsi="Angsana New" w:cs="Angsana New"/>
                <w:sz w:val="28"/>
                <w:szCs w:val="28"/>
              </w:rPr>
              <w:t>562</w:t>
            </w:r>
          </w:p>
        </w:tc>
        <w:tc>
          <w:tcPr>
            <w:tcW w:w="90" w:type="dxa"/>
          </w:tcPr>
          <w:p w14:paraId="2071AE07" w14:textId="77777777" w:rsidR="00077682" w:rsidRPr="00BF53D1" w:rsidRDefault="00077682" w:rsidP="00077682">
            <w:pPr>
              <w:tabs>
                <w:tab w:val="decimal" w:pos="714"/>
              </w:tabs>
              <w:autoSpaceDE w:val="0"/>
              <w:autoSpaceDN w:val="0"/>
              <w:ind w:right="-108"/>
              <w:jc w:val="thaiDistribute"/>
              <w:rPr>
                <w:rFonts w:ascii="Angsana New" w:hAnsi="Angsana New" w:cs="Angsana New"/>
                <w:sz w:val="28"/>
                <w:szCs w:val="28"/>
                <w:lang w:val="en-GB"/>
              </w:rPr>
            </w:pPr>
          </w:p>
        </w:tc>
        <w:tc>
          <w:tcPr>
            <w:tcW w:w="1018" w:type="dxa"/>
          </w:tcPr>
          <w:p w14:paraId="442E0036" w14:textId="18B2067D" w:rsidR="00077682" w:rsidRPr="00BF53D1" w:rsidRDefault="00077682" w:rsidP="00077682">
            <w:pPr>
              <w:tabs>
                <w:tab w:val="decimal" w:pos="540"/>
              </w:tabs>
              <w:autoSpaceDE w:val="0"/>
              <w:autoSpaceDN w:val="0"/>
              <w:rPr>
                <w:rFonts w:ascii="Angsana New" w:hAnsi="Angsana New" w:cs="Angsana New"/>
                <w:sz w:val="28"/>
                <w:szCs w:val="28"/>
              </w:rPr>
            </w:pPr>
            <w:r w:rsidRPr="00BF53D1">
              <w:rPr>
                <w:rFonts w:ascii="Angsana New" w:hAnsi="Angsana New" w:cs="Angsana New"/>
                <w:sz w:val="28"/>
                <w:szCs w:val="28"/>
              </w:rPr>
              <w:t>-</w:t>
            </w:r>
          </w:p>
        </w:tc>
        <w:tc>
          <w:tcPr>
            <w:tcW w:w="90" w:type="dxa"/>
          </w:tcPr>
          <w:p w14:paraId="33CADDE7" w14:textId="77777777" w:rsidR="00077682" w:rsidRPr="00BF53D1" w:rsidRDefault="00077682" w:rsidP="00077682">
            <w:pPr>
              <w:tabs>
                <w:tab w:val="decimal" w:pos="714"/>
              </w:tabs>
              <w:autoSpaceDE w:val="0"/>
              <w:autoSpaceDN w:val="0"/>
              <w:ind w:right="-108"/>
              <w:jc w:val="thaiDistribute"/>
              <w:rPr>
                <w:rFonts w:ascii="Angsana New" w:hAnsi="Angsana New" w:cs="Angsana New"/>
                <w:sz w:val="28"/>
                <w:szCs w:val="28"/>
                <w:lang w:val="en-GB"/>
              </w:rPr>
            </w:pPr>
          </w:p>
        </w:tc>
        <w:tc>
          <w:tcPr>
            <w:tcW w:w="1082" w:type="dxa"/>
          </w:tcPr>
          <w:p w14:paraId="08AFA8EF" w14:textId="77777777" w:rsidR="00077682" w:rsidRPr="00BF53D1" w:rsidRDefault="00077682" w:rsidP="00077682">
            <w:pPr>
              <w:tabs>
                <w:tab w:val="decimal" w:pos="540"/>
              </w:tabs>
              <w:autoSpaceDE w:val="0"/>
              <w:autoSpaceDN w:val="0"/>
              <w:rPr>
                <w:rFonts w:ascii="Angsana New" w:hAnsi="Angsana New" w:cs="Angsana New"/>
                <w:sz w:val="28"/>
                <w:szCs w:val="28"/>
              </w:rPr>
            </w:pPr>
            <w:r w:rsidRPr="00BF53D1">
              <w:rPr>
                <w:rFonts w:ascii="Angsana New" w:hAnsi="Angsana New" w:cs="Angsana New"/>
                <w:sz w:val="28"/>
                <w:szCs w:val="28"/>
              </w:rPr>
              <w:t>-</w:t>
            </w:r>
          </w:p>
        </w:tc>
      </w:tr>
      <w:tr w:rsidR="00077682" w:rsidRPr="00BF53D1" w14:paraId="30190788" w14:textId="77777777" w:rsidTr="00170D51">
        <w:trPr>
          <w:trHeight w:val="373"/>
        </w:trPr>
        <w:tc>
          <w:tcPr>
            <w:tcW w:w="4051" w:type="dxa"/>
          </w:tcPr>
          <w:p w14:paraId="086895F8" w14:textId="04CC3C12" w:rsidR="00077682" w:rsidRPr="00BF53D1" w:rsidRDefault="00077682" w:rsidP="00077682">
            <w:pPr>
              <w:autoSpaceDE w:val="0"/>
              <w:autoSpaceDN w:val="0"/>
              <w:ind w:left="450" w:right="63"/>
              <w:jc w:val="thaiDistribute"/>
              <w:rPr>
                <w:rFonts w:ascii="Angsana New" w:hAnsi="Angsana New" w:cs="Angsana New"/>
                <w:sz w:val="28"/>
                <w:szCs w:val="28"/>
                <w:cs/>
                <w:lang w:val="th-TH"/>
              </w:rPr>
            </w:pPr>
            <w:r w:rsidRPr="00BF53D1">
              <w:rPr>
                <w:rFonts w:ascii="Angsana New" w:hAnsi="Angsana New" w:cs="Angsana New"/>
                <w:sz w:val="28"/>
                <w:szCs w:val="28"/>
                <w:cs/>
                <w:lang w:val="th-TH"/>
              </w:rPr>
              <w:t xml:space="preserve">มากกว่า </w:t>
            </w:r>
            <w:r w:rsidR="00973B7F" w:rsidRPr="00973B7F">
              <w:rPr>
                <w:rFonts w:ascii="Angsana New" w:hAnsi="Angsana New" w:cs="Angsana New"/>
                <w:sz w:val="28"/>
                <w:szCs w:val="28"/>
              </w:rPr>
              <w:t>6</w:t>
            </w:r>
            <w:r w:rsidRPr="00BF53D1">
              <w:rPr>
                <w:rFonts w:ascii="Angsana New" w:hAnsi="Angsana New" w:cs="Angsana New"/>
                <w:sz w:val="28"/>
                <w:szCs w:val="28"/>
                <w:cs/>
                <w:lang w:val="th-TH"/>
              </w:rPr>
              <w:t xml:space="preserve"> เดือน ถึง </w:t>
            </w:r>
            <w:r w:rsidR="00973B7F" w:rsidRPr="00973B7F">
              <w:rPr>
                <w:rFonts w:ascii="Angsana New" w:hAnsi="Angsana New" w:cs="Angsana New"/>
                <w:sz w:val="28"/>
                <w:szCs w:val="28"/>
              </w:rPr>
              <w:t>9</w:t>
            </w:r>
            <w:r w:rsidRPr="00BF53D1">
              <w:rPr>
                <w:rFonts w:ascii="Angsana New" w:hAnsi="Angsana New" w:cs="Angsana New"/>
                <w:sz w:val="28"/>
                <w:szCs w:val="28"/>
                <w:cs/>
                <w:lang w:val="th-TH"/>
              </w:rPr>
              <w:t xml:space="preserve"> เดือน</w:t>
            </w:r>
          </w:p>
        </w:tc>
        <w:tc>
          <w:tcPr>
            <w:tcW w:w="1170" w:type="dxa"/>
          </w:tcPr>
          <w:p w14:paraId="2F4DEEE9" w14:textId="0D934D60" w:rsidR="00077682" w:rsidRPr="00BF53D1" w:rsidRDefault="00973B7F" w:rsidP="00077682">
            <w:pPr>
              <w:tabs>
                <w:tab w:val="decimal" w:pos="1030"/>
              </w:tabs>
              <w:autoSpaceDE w:val="0"/>
              <w:autoSpaceDN w:val="0"/>
              <w:rPr>
                <w:rFonts w:ascii="Angsana New" w:hAnsi="Angsana New" w:cs="Angsana New"/>
                <w:sz w:val="28"/>
                <w:szCs w:val="28"/>
              </w:rPr>
            </w:pPr>
            <w:r w:rsidRPr="00973B7F">
              <w:rPr>
                <w:rFonts w:ascii="Angsana New" w:hAnsi="Angsana New" w:cs="Angsana New"/>
                <w:sz w:val="28"/>
                <w:szCs w:val="28"/>
              </w:rPr>
              <w:t>2</w:t>
            </w:r>
            <w:r w:rsidR="00D01A22" w:rsidRPr="00BF53D1">
              <w:rPr>
                <w:rFonts w:ascii="Angsana New" w:hAnsi="Angsana New" w:cs="Angsana New"/>
                <w:sz w:val="28"/>
                <w:szCs w:val="28"/>
              </w:rPr>
              <w:t>,</w:t>
            </w:r>
            <w:r w:rsidRPr="00973B7F">
              <w:rPr>
                <w:rFonts w:ascii="Angsana New" w:hAnsi="Angsana New" w:cs="Angsana New"/>
                <w:sz w:val="28"/>
                <w:szCs w:val="28"/>
              </w:rPr>
              <w:t>488</w:t>
            </w:r>
            <w:r w:rsidR="00D01A22" w:rsidRPr="00BF53D1">
              <w:rPr>
                <w:rFonts w:ascii="Angsana New" w:hAnsi="Angsana New" w:cs="Angsana New"/>
                <w:sz w:val="28"/>
                <w:szCs w:val="28"/>
              </w:rPr>
              <w:t>,</w:t>
            </w:r>
            <w:r w:rsidRPr="00973B7F">
              <w:rPr>
                <w:rFonts w:ascii="Angsana New" w:hAnsi="Angsana New" w:cs="Angsana New"/>
                <w:sz w:val="28"/>
                <w:szCs w:val="28"/>
              </w:rPr>
              <w:t>420</w:t>
            </w:r>
          </w:p>
        </w:tc>
        <w:tc>
          <w:tcPr>
            <w:tcW w:w="90" w:type="dxa"/>
          </w:tcPr>
          <w:p w14:paraId="5BD333BD" w14:textId="77777777" w:rsidR="00077682" w:rsidRPr="00BF53D1" w:rsidRDefault="00077682" w:rsidP="00077682">
            <w:pPr>
              <w:tabs>
                <w:tab w:val="decimal" w:pos="714"/>
              </w:tabs>
              <w:autoSpaceDE w:val="0"/>
              <w:autoSpaceDN w:val="0"/>
              <w:ind w:right="-108"/>
              <w:jc w:val="thaiDistribute"/>
              <w:rPr>
                <w:rFonts w:ascii="Angsana New" w:hAnsi="Angsana New" w:cs="Angsana New"/>
                <w:sz w:val="28"/>
                <w:szCs w:val="28"/>
                <w:lang w:val="en-GB"/>
              </w:rPr>
            </w:pPr>
          </w:p>
        </w:tc>
        <w:tc>
          <w:tcPr>
            <w:tcW w:w="1173" w:type="dxa"/>
          </w:tcPr>
          <w:p w14:paraId="5074C45B" w14:textId="52B33884" w:rsidR="00077682" w:rsidRPr="00BF53D1" w:rsidRDefault="00973B7F" w:rsidP="00077682">
            <w:pPr>
              <w:tabs>
                <w:tab w:val="decimal" w:pos="1070"/>
              </w:tabs>
              <w:autoSpaceDE w:val="0"/>
              <w:autoSpaceDN w:val="0"/>
              <w:rPr>
                <w:rFonts w:ascii="Angsana New" w:hAnsi="Angsana New" w:cs="Angsana New"/>
                <w:sz w:val="28"/>
                <w:szCs w:val="28"/>
              </w:rPr>
            </w:pPr>
            <w:r w:rsidRPr="00973B7F">
              <w:rPr>
                <w:rFonts w:ascii="Angsana New" w:hAnsi="Angsana New" w:cs="Angsana New"/>
                <w:sz w:val="28"/>
                <w:szCs w:val="28"/>
              </w:rPr>
              <w:t>416</w:t>
            </w:r>
            <w:r w:rsidR="00077682" w:rsidRPr="00BF53D1">
              <w:rPr>
                <w:rFonts w:ascii="Angsana New" w:hAnsi="Angsana New" w:cs="Angsana New"/>
                <w:sz w:val="28"/>
                <w:szCs w:val="28"/>
              </w:rPr>
              <w:t>,</w:t>
            </w:r>
            <w:r w:rsidRPr="00973B7F">
              <w:rPr>
                <w:rFonts w:ascii="Angsana New" w:hAnsi="Angsana New" w:cs="Angsana New"/>
                <w:sz w:val="28"/>
                <w:szCs w:val="28"/>
              </w:rPr>
              <w:t>780</w:t>
            </w:r>
          </w:p>
        </w:tc>
        <w:tc>
          <w:tcPr>
            <w:tcW w:w="90" w:type="dxa"/>
          </w:tcPr>
          <w:p w14:paraId="2A9DCA13" w14:textId="77777777" w:rsidR="00077682" w:rsidRPr="00BF53D1" w:rsidRDefault="00077682" w:rsidP="00077682">
            <w:pPr>
              <w:tabs>
                <w:tab w:val="decimal" w:pos="714"/>
              </w:tabs>
              <w:autoSpaceDE w:val="0"/>
              <w:autoSpaceDN w:val="0"/>
              <w:ind w:right="-108"/>
              <w:jc w:val="thaiDistribute"/>
              <w:rPr>
                <w:rFonts w:ascii="Angsana New" w:hAnsi="Angsana New" w:cs="Angsana New"/>
                <w:sz w:val="28"/>
                <w:szCs w:val="28"/>
                <w:lang w:val="en-GB"/>
              </w:rPr>
            </w:pPr>
          </w:p>
        </w:tc>
        <w:tc>
          <w:tcPr>
            <w:tcW w:w="1018" w:type="dxa"/>
          </w:tcPr>
          <w:p w14:paraId="025E0DC7" w14:textId="00AFA3B5" w:rsidR="00077682" w:rsidRPr="00BF53D1" w:rsidRDefault="00077682" w:rsidP="00077682">
            <w:pPr>
              <w:tabs>
                <w:tab w:val="decimal" w:pos="540"/>
              </w:tabs>
              <w:autoSpaceDE w:val="0"/>
              <w:autoSpaceDN w:val="0"/>
              <w:rPr>
                <w:rFonts w:ascii="Angsana New" w:hAnsi="Angsana New" w:cs="Angsana New"/>
                <w:sz w:val="28"/>
                <w:szCs w:val="28"/>
              </w:rPr>
            </w:pPr>
            <w:r w:rsidRPr="00BF53D1">
              <w:rPr>
                <w:rFonts w:ascii="Angsana New" w:hAnsi="Angsana New" w:cs="Angsana New"/>
                <w:sz w:val="28"/>
                <w:szCs w:val="28"/>
              </w:rPr>
              <w:t>-</w:t>
            </w:r>
          </w:p>
        </w:tc>
        <w:tc>
          <w:tcPr>
            <w:tcW w:w="90" w:type="dxa"/>
          </w:tcPr>
          <w:p w14:paraId="6D433AB8" w14:textId="77777777" w:rsidR="00077682" w:rsidRPr="00BF53D1" w:rsidRDefault="00077682" w:rsidP="00077682">
            <w:pPr>
              <w:tabs>
                <w:tab w:val="decimal" w:pos="714"/>
              </w:tabs>
              <w:autoSpaceDE w:val="0"/>
              <w:autoSpaceDN w:val="0"/>
              <w:ind w:right="-108"/>
              <w:jc w:val="thaiDistribute"/>
              <w:rPr>
                <w:rFonts w:ascii="Angsana New" w:hAnsi="Angsana New" w:cs="Angsana New"/>
                <w:sz w:val="28"/>
                <w:szCs w:val="28"/>
                <w:lang w:val="en-GB"/>
              </w:rPr>
            </w:pPr>
          </w:p>
        </w:tc>
        <w:tc>
          <w:tcPr>
            <w:tcW w:w="1082" w:type="dxa"/>
          </w:tcPr>
          <w:p w14:paraId="4730A439" w14:textId="77777777" w:rsidR="00077682" w:rsidRPr="00BF53D1" w:rsidRDefault="00077682" w:rsidP="00077682">
            <w:pPr>
              <w:tabs>
                <w:tab w:val="decimal" w:pos="540"/>
              </w:tabs>
              <w:autoSpaceDE w:val="0"/>
              <w:autoSpaceDN w:val="0"/>
              <w:rPr>
                <w:rFonts w:ascii="Angsana New" w:hAnsi="Angsana New" w:cs="Angsana New"/>
                <w:sz w:val="28"/>
                <w:szCs w:val="28"/>
              </w:rPr>
            </w:pPr>
            <w:r w:rsidRPr="00BF53D1">
              <w:rPr>
                <w:rFonts w:ascii="Angsana New" w:hAnsi="Angsana New" w:cs="Angsana New"/>
                <w:sz w:val="28"/>
                <w:szCs w:val="28"/>
              </w:rPr>
              <w:t>-</w:t>
            </w:r>
          </w:p>
        </w:tc>
      </w:tr>
      <w:tr w:rsidR="00077682" w:rsidRPr="00BF53D1" w14:paraId="449E9B95" w14:textId="77777777" w:rsidTr="00170D51">
        <w:trPr>
          <w:trHeight w:val="387"/>
        </w:trPr>
        <w:tc>
          <w:tcPr>
            <w:tcW w:w="4051" w:type="dxa"/>
          </w:tcPr>
          <w:p w14:paraId="4B42CAAA" w14:textId="07264681" w:rsidR="00077682" w:rsidRPr="00BF53D1" w:rsidRDefault="00077682" w:rsidP="00077682">
            <w:pPr>
              <w:autoSpaceDE w:val="0"/>
              <w:autoSpaceDN w:val="0"/>
              <w:ind w:left="450" w:right="63"/>
              <w:jc w:val="thaiDistribute"/>
              <w:rPr>
                <w:rFonts w:ascii="Angsana New" w:hAnsi="Angsana New" w:cs="Angsana New"/>
                <w:sz w:val="28"/>
                <w:szCs w:val="28"/>
                <w:cs/>
                <w:lang w:val="th-TH"/>
              </w:rPr>
            </w:pPr>
            <w:r w:rsidRPr="00BF53D1">
              <w:rPr>
                <w:rFonts w:ascii="Angsana New" w:hAnsi="Angsana New" w:cs="Angsana New"/>
                <w:sz w:val="28"/>
                <w:szCs w:val="28"/>
                <w:cs/>
                <w:lang w:val="th-TH"/>
              </w:rPr>
              <w:t xml:space="preserve">มากกว่า </w:t>
            </w:r>
            <w:r w:rsidR="00973B7F" w:rsidRPr="00973B7F">
              <w:rPr>
                <w:rFonts w:ascii="Angsana New" w:hAnsi="Angsana New" w:cs="Angsana New"/>
                <w:sz w:val="28"/>
                <w:szCs w:val="28"/>
              </w:rPr>
              <w:t>9</w:t>
            </w:r>
            <w:r w:rsidRPr="00BF53D1">
              <w:rPr>
                <w:rFonts w:ascii="Angsana New" w:hAnsi="Angsana New" w:cs="Angsana New"/>
                <w:sz w:val="28"/>
                <w:szCs w:val="28"/>
                <w:cs/>
                <w:lang w:val="th-TH"/>
              </w:rPr>
              <w:t xml:space="preserve"> เดือน</w:t>
            </w:r>
            <w:r w:rsidRPr="00BF53D1">
              <w:rPr>
                <w:rFonts w:ascii="Angsana New" w:hAnsi="Angsana New" w:cs="Angsana New" w:hint="cs"/>
                <w:sz w:val="28"/>
                <w:szCs w:val="28"/>
                <w:cs/>
                <w:lang w:val="th-TH"/>
              </w:rPr>
              <w:t>ขึ้นไป</w:t>
            </w:r>
          </w:p>
        </w:tc>
        <w:tc>
          <w:tcPr>
            <w:tcW w:w="1170" w:type="dxa"/>
            <w:tcBorders>
              <w:bottom w:val="single" w:sz="4" w:space="0" w:color="auto"/>
            </w:tcBorders>
          </w:tcPr>
          <w:p w14:paraId="5C65C8ED" w14:textId="5639C410" w:rsidR="00077682" w:rsidRPr="00BF53D1" w:rsidRDefault="00973B7F" w:rsidP="00077682">
            <w:pPr>
              <w:tabs>
                <w:tab w:val="decimal" w:pos="1030"/>
              </w:tabs>
              <w:autoSpaceDE w:val="0"/>
              <w:autoSpaceDN w:val="0"/>
              <w:rPr>
                <w:rFonts w:ascii="Angsana New" w:hAnsi="Angsana New" w:cs="Angsana New"/>
                <w:sz w:val="28"/>
                <w:szCs w:val="28"/>
              </w:rPr>
            </w:pPr>
            <w:r w:rsidRPr="00973B7F">
              <w:rPr>
                <w:rFonts w:ascii="Angsana New" w:hAnsi="Angsana New" w:cs="Angsana New"/>
                <w:sz w:val="28"/>
                <w:szCs w:val="28"/>
              </w:rPr>
              <w:t>2</w:t>
            </w:r>
            <w:r w:rsidR="00D01A22" w:rsidRPr="00BF53D1">
              <w:rPr>
                <w:rFonts w:ascii="Angsana New" w:hAnsi="Angsana New" w:cs="Angsana New"/>
                <w:sz w:val="28"/>
                <w:szCs w:val="28"/>
              </w:rPr>
              <w:t>,</w:t>
            </w:r>
            <w:r w:rsidRPr="00973B7F">
              <w:rPr>
                <w:rFonts w:ascii="Angsana New" w:hAnsi="Angsana New" w:cs="Angsana New"/>
                <w:sz w:val="28"/>
                <w:szCs w:val="28"/>
              </w:rPr>
              <w:t>468</w:t>
            </w:r>
            <w:r w:rsidR="00D01A22" w:rsidRPr="00BF53D1">
              <w:rPr>
                <w:rFonts w:ascii="Angsana New" w:hAnsi="Angsana New" w:cs="Angsana New"/>
                <w:sz w:val="28"/>
                <w:szCs w:val="28"/>
              </w:rPr>
              <w:t>,</w:t>
            </w:r>
            <w:r w:rsidRPr="00973B7F">
              <w:rPr>
                <w:rFonts w:ascii="Angsana New" w:hAnsi="Angsana New" w:cs="Angsana New"/>
                <w:sz w:val="28"/>
                <w:szCs w:val="28"/>
              </w:rPr>
              <w:t>671</w:t>
            </w:r>
          </w:p>
        </w:tc>
        <w:tc>
          <w:tcPr>
            <w:tcW w:w="90" w:type="dxa"/>
          </w:tcPr>
          <w:p w14:paraId="47DA1EE3" w14:textId="77777777" w:rsidR="00077682" w:rsidRPr="00BF53D1" w:rsidRDefault="00077682" w:rsidP="00077682">
            <w:pPr>
              <w:tabs>
                <w:tab w:val="decimal" w:pos="714"/>
              </w:tabs>
              <w:autoSpaceDE w:val="0"/>
              <w:autoSpaceDN w:val="0"/>
              <w:ind w:right="-108"/>
              <w:jc w:val="thaiDistribute"/>
              <w:rPr>
                <w:rFonts w:ascii="Angsana New" w:hAnsi="Angsana New" w:cs="Angsana New"/>
                <w:sz w:val="28"/>
                <w:szCs w:val="28"/>
                <w:lang w:val="en-GB"/>
              </w:rPr>
            </w:pPr>
          </w:p>
        </w:tc>
        <w:tc>
          <w:tcPr>
            <w:tcW w:w="1173" w:type="dxa"/>
            <w:tcBorders>
              <w:bottom w:val="single" w:sz="4" w:space="0" w:color="auto"/>
            </w:tcBorders>
          </w:tcPr>
          <w:p w14:paraId="15DFCECC" w14:textId="5132F77F" w:rsidR="00077682" w:rsidRPr="00BF53D1" w:rsidRDefault="00973B7F" w:rsidP="00077682">
            <w:pPr>
              <w:tabs>
                <w:tab w:val="decimal" w:pos="1070"/>
              </w:tabs>
              <w:autoSpaceDE w:val="0"/>
              <w:autoSpaceDN w:val="0"/>
              <w:rPr>
                <w:rFonts w:ascii="Angsana New" w:hAnsi="Angsana New" w:cs="Angsana New"/>
                <w:sz w:val="28"/>
                <w:szCs w:val="28"/>
              </w:rPr>
            </w:pPr>
            <w:r w:rsidRPr="00973B7F">
              <w:rPr>
                <w:rFonts w:ascii="Angsana New" w:hAnsi="Angsana New" w:cs="Angsana New"/>
                <w:sz w:val="28"/>
                <w:szCs w:val="28"/>
              </w:rPr>
              <w:t>7</w:t>
            </w:r>
            <w:r w:rsidR="00077682" w:rsidRPr="00BF53D1">
              <w:rPr>
                <w:rFonts w:ascii="Angsana New" w:hAnsi="Angsana New" w:cs="Angsana New"/>
                <w:sz w:val="28"/>
                <w:szCs w:val="28"/>
              </w:rPr>
              <w:t>,</w:t>
            </w:r>
            <w:r w:rsidRPr="00973B7F">
              <w:rPr>
                <w:rFonts w:ascii="Angsana New" w:hAnsi="Angsana New" w:cs="Angsana New"/>
                <w:sz w:val="28"/>
                <w:szCs w:val="28"/>
              </w:rPr>
              <w:t>641</w:t>
            </w:r>
            <w:r w:rsidR="00077682" w:rsidRPr="00BF53D1">
              <w:rPr>
                <w:rFonts w:ascii="Angsana New" w:hAnsi="Angsana New" w:cs="Angsana New"/>
                <w:sz w:val="28"/>
                <w:szCs w:val="28"/>
              </w:rPr>
              <w:t>,</w:t>
            </w:r>
            <w:r w:rsidRPr="00973B7F">
              <w:rPr>
                <w:rFonts w:ascii="Angsana New" w:hAnsi="Angsana New" w:cs="Angsana New"/>
                <w:sz w:val="28"/>
                <w:szCs w:val="28"/>
              </w:rPr>
              <w:t>397</w:t>
            </w:r>
          </w:p>
        </w:tc>
        <w:tc>
          <w:tcPr>
            <w:tcW w:w="90" w:type="dxa"/>
          </w:tcPr>
          <w:p w14:paraId="460D23E7" w14:textId="77777777" w:rsidR="00077682" w:rsidRPr="00BF53D1" w:rsidRDefault="00077682" w:rsidP="00077682">
            <w:pPr>
              <w:tabs>
                <w:tab w:val="decimal" w:pos="714"/>
              </w:tabs>
              <w:autoSpaceDE w:val="0"/>
              <w:autoSpaceDN w:val="0"/>
              <w:ind w:right="-108"/>
              <w:jc w:val="thaiDistribute"/>
              <w:rPr>
                <w:rFonts w:ascii="Angsana New" w:hAnsi="Angsana New" w:cs="Angsana New"/>
                <w:sz w:val="28"/>
                <w:szCs w:val="28"/>
                <w:lang w:val="en-GB"/>
              </w:rPr>
            </w:pPr>
          </w:p>
        </w:tc>
        <w:tc>
          <w:tcPr>
            <w:tcW w:w="1018" w:type="dxa"/>
            <w:tcBorders>
              <w:bottom w:val="single" w:sz="4" w:space="0" w:color="auto"/>
            </w:tcBorders>
          </w:tcPr>
          <w:p w14:paraId="01272CD0" w14:textId="6D28165E" w:rsidR="00077682" w:rsidRPr="00BF53D1" w:rsidRDefault="00077682" w:rsidP="00077682">
            <w:pPr>
              <w:tabs>
                <w:tab w:val="decimal" w:pos="540"/>
              </w:tabs>
              <w:autoSpaceDE w:val="0"/>
              <w:autoSpaceDN w:val="0"/>
              <w:rPr>
                <w:rFonts w:ascii="Angsana New" w:hAnsi="Angsana New" w:cs="Angsana New"/>
                <w:sz w:val="28"/>
                <w:szCs w:val="28"/>
              </w:rPr>
            </w:pPr>
            <w:r w:rsidRPr="00BF53D1">
              <w:rPr>
                <w:rFonts w:ascii="Angsana New" w:hAnsi="Angsana New" w:cs="Angsana New"/>
                <w:sz w:val="28"/>
                <w:szCs w:val="28"/>
              </w:rPr>
              <w:t>-</w:t>
            </w:r>
          </w:p>
        </w:tc>
        <w:tc>
          <w:tcPr>
            <w:tcW w:w="90" w:type="dxa"/>
          </w:tcPr>
          <w:p w14:paraId="56EEDD83" w14:textId="77777777" w:rsidR="00077682" w:rsidRPr="00BF53D1" w:rsidRDefault="00077682" w:rsidP="00077682">
            <w:pPr>
              <w:tabs>
                <w:tab w:val="decimal" w:pos="714"/>
              </w:tabs>
              <w:autoSpaceDE w:val="0"/>
              <w:autoSpaceDN w:val="0"/>
              <w:ind w:right="-108"/>
              <w:jc w:val="thaiDistribute"/>
              <w:rPr>
                <w:rFonts w:ascii="Angsana New" w:hAnsi="Angsana New" w:cs="Angsana New"/>
                <w:sz w:val="28"/>
                <w:szCs w:val="28"/>
                <w:lang w:val="en-GB"/>
              </w:rPr>
            </w:pPr>
          </w:p>
        </w:tc>
        <w:tc>
          <w:tcPr>
            <w:tcW w:w="1082" w:type="dxa"/>
            <w:tcBorders>
              <w:bottom w:val="single" w:sz="4" w:space="0" w:color="auto"/>
            </w:tcBorders>
          </w:tcPr>
          <w:p w14:paraId="24B4BC0A" w14:textId="77777777" w:rsidR="00077682" w:rsidRPr="00BF53D1" w:rsidRDefault="00077682" w:rsidP="00077682">
            <w:pPr>
              <w:tabs>
                <w:tab w:val="decimal" w:pos="540"/>
              </w:tabs>
              <w:autoSpaceDE w:val="0"/>
              <w:autoSpaceDN w:val="0"/>
              <w:rPr>
                <w:rFonts w:ascii="Angsana New" w:hAnsi="Angsana New" w:cs="Angsana New"/>
                <w:sz w:val="28"/>
                <w:szCs w:val="28"/>
              </w:rPr>
            </w:pPr>
            <w:r w:rsidRPr="00BF53D1">
              <w:rPr>
                <w:rFonts w:ascii="Angsana New" w:hAnsi="Angsana New" w:cs="Angsana New"/>
                <w:sz w:val="28"/>
                <w:szCs w:val="28"/>
              </w:rPr>
              <w:t>-</w:t>
            </w:r>
          </w:p>
        </w:tc>
      </w:tr>
      <w:tr w:rsidR="00077682" w:rsidRPr="00BF53D1" w14:paraId="13136160" w14:textId="77777777" w:rsidTr="00170D51">
        <w:trPr>
          <w:trHeight w:val="373"/>
        </w:trPr>
        <w:tc>
          <w:tcPr>
            <w:tcW w:w="4051" w:type="dxa"/>
          </w:tcPr>
          <w:p w14:paraId="13C375B4" w14:textId="77777777" w:rsidR="00077682" w:rsidRPr="00BF53D1" w:rsidRDefault="00077682" w:rsidP="00077682">
            <w:pPr>
              <w:autoSpaceDE w:val="0"/>
              <w:autoSpaceDN w:val="0"/>
              <w:ind w:left="180" w:right="63"/>
              <w:jc w:val="thaiDistribute"/>
              <w:rPr>
                <w:rFonts w:ascii="Angsana New" w:hAnsi="Angsana New" w:cs="Angsana New"/>
                <w:sz w:val="28"/>
                <w:szCs w:val="28"/>
                <w:cs/>
                <w:lang w:val="th-TH"/>
              </w:rPr>
            </w:pPr>
            <w:r w:rsidRPr="00BF53D1">
              <w:rPr>
                <w:rFonts w:ascii="Angsana New" w:hAnsi="Angsana New" w:cs="Angsana New"/>
                <w:sz w:val="28"/>
                <w:szCs w:val="28"/>
                <w:cs/>
                <w:lang w:val="th-TH"/>
              </w:rPr>
              <w:t>รวม</w:t>
            </w:r>
          </w:p>
        </w:tc>
        <w:tc>
          <w:tcPr>
            <w:tcW w:w="1170" w:type="dxa"/>
            <w:tcBorders>
              <w:top w:val="single" w:sz="4" w:space="0" w:color="auto"/>
            </w:tcBorders>
          </w:tcPr>
          <w:p w14:paraId="4C87344F" w14:textId="36DC00F0" w:rsidR="00077682" w:rsidRPr="00BF53D1" w:rsidRDefault="00973B7F" w:rsidP="00077682">
            <w:pPr>
              <w:tabs>
                <w:tab w:val="decimal" w:pos="1030"/>
              </w:tabs>
              <w:autoSpaceDE w:val="0"/>
              <w:autoSpaceDN w:val="0"/>
              <w:rPr>
                <w:rFonts w:ascii="Angsana New" w:hAnsi="Angsana New" w:cs="Angsana New"/>
                <w:sz w:val="28"/>
                <w:szCs w:val="28"/>
              </w:rPr>
            </w:pPr>
            <w:r w:rsidRPr="00973B7F">
              <w:rPr>
                <w:rFonts w:ascii="Angsana New" w:hAnsi="Angsana New" w:cs="Angsana New"/>
                <w:sz w:val="28"/>
                <w:szCs w:val="28"/>
              </w:rPr>
              <w:t>41</w:t>
            </w:r>
            <w:r w:rsidR="00D01A22" w:rsidRPr="00BF53D1">
              <w:rPr>
                <w:rFonts w:ascii="Angsana New" w:hAnsi="Angsana New" w:cs="Angsana New"/>
                <w:sz w:val="28"/>
                <w:szCs w:val="28"/>
              </w:rPr>
              <w:t>,</w:t>
            </w:r>
            <w:r w:rsidRPr="00973B7F">
              <w:rPr>
                <w:rFonts w:ascii="Angsana New" w:hAnsi="Angsana New" w:cs="Angsana New"/>
                <w:sz w:val="28"/>
                <w:szCs w:val="28"/>
              </w:rPr>
              <w:t>303</w:t>
            </w:r>
            <w:r w:rsidR="00D01A22" w:rsidRPr="00BF53D1">
              <w:rPr>
                <w:rFonts w:ascii="Angsana New" w:hAnsi="Angsana New" w:cs="Angsana New"/>
                <w:sz w:val="28"/>
                <w:szCs w:val="28"/>
              </w:rPr>
              <w:t>,</w:t>
            </w:r>
            <w:r w:rsidRPr="00973B7F">
              <w:rPr>
                <w:rFonts w:ascii="Angsana New" w:hAnsi="Angsana New" w:cs="Angsana New"/>
                <w:sz w:val="28"/>
                <w:szCs w:val="28"/>
              </w:rPr>
              <w:t>474</w:t>
            </w:r>
          </w:p>
        </w:tc>
        <w:tc>
          <w:tcPr>
            <w:tcW w:w="90" w:type="dxa"/>
          </w:tcPr>
          <w:p w14:paraId="79EEA432" w14:textId="77777777" w:rsidR="00077682" w:rsidRPr="00BF53D1" w:rsidRDefault="00077682" w:rsidP="00077682">
            <w:pPr>
              <w:tabs>
                <w:tab w:val="decimal" w:pos="714"/>
              </w:tabs>
              <w:autoSpaceDE w:val="0"/>
              <w:autoSpaceDN w:val="0"/>
              <w:ind w:right="-108"/>
              <w:jc w:val="thaiDistribute"/>
              <w:rPr>
                <w:rFonts w:ascii="Angsana New" w:hAnsi="Angsana New" w:cs="Angsana New"/>
                <w:sz w:val="28"/>
                <w:szCs w:val="28"/>
                <w:lang w:val="en-GB"/>
              </w:rPr>
            </w:pPr>
          </w:p>
        </w:tc>
        <w:tc>
          <w:tcPr>
            <w:tcW w:w="1173" w:type="dxa"/>
            <w:tcBorders>
              <w:top w:val="single" w:sz="4" w:space="0" w:color="auto"/>
            </w:tcBorders>
          </w:tcPr>
          <w:p w14:paraId="531E08C6" w14:textId="381BDBC5" w:rsidR="00077682" w:rsidRPr="00BF53D1" w:rsidRDefault="00973B7F" w:rsidP="00077682">
            <w:pPr>
              <w:tabs>
                <w:tab w:val="decimal" w:pos="1070"/>
              </w:tabs>
              <w:autoSpaceDE w:val="0"/>
              <w:autoSpaceDN w:val="0"/>
              <w:rPr>
                <w:rFonts w:ascii="Angsana New" w:hAnsi="Angsana New" w:cs="Angsana New"/>
                <w:sz w:val="28"/>
                <w:szCs w:val="28"/>
              </w:rPr>
            </w:pPr>
            <w:r w:rsidRPr="00973B7F">
              <w:rPr>
                <w:rFonts w:ascii="Angsana New" w:hAnsi="Angsana New" w:cs="Angsana New"/>
                <w:sz w:val="28"/>
                <w:szCs w:val="28"/>
              </w:rPr>
              <w:t>42</w:t>
            </w:r>
            <w:r w:rsidR="00077682" w:rsidRPr="00BF53D1">
              <w:rPr>
                <w:rFonts w:ascii="Angsana New" w:hAnsi="Angsana New" w:cs="Angsana New"/>
                <w:sz w:val="28"/>
                <w:szCs w:val="28"/>
              </w:rPr>
              <w:t>,</w:t>
            </w:r>
            <w:r w:rsidRPr="00973B7F">
              <w:rPr>
                <w:rFonts w:ascii="Angsana New" w:hAnsi="Angsana New" w:cs="Angsana New"/>
                <w:sz w:val="28"/>
                <w:szCs w:val="28"/>
              </w:rPr>
              <w:t>426</w:t>
            </w:r>
            <w:r w:rsidR="00077682" w:rsidRPr="00BF53D1">
              <w:rPr>
                <w:rFonts w:ascii="Angsana New" w:hAnsi="Angsana New" w:cs="Angsana New"/>
                <w:sz w:val="28"/>
                <w:szCs w:val="28"/>
              </w:rPr>
              <w:t>,</w:t>
            </w:r>
            <w:r w:rsidRPr="00973B7F">
              <w:rPr>
                <w:rFonts w:ascii="Angsana New" w:hAnsi="Angsana New" w:cs="Angsana New"/>
                <w:sz w:val="28"/>
                <w:szCs w:val="28"/>
              </w:rPr>
              <w:t>571</w:t>
            </w:r>
          </w:p>
        </w:tc>
        <w:tc>
          <w:tcPr>
            <w:tcW w:w="90" w:type="dxa"/>
          </w:tcPr>
          <w:p w14:paraId="42438273" w14:textId="77777777" w:rsidR="00077682" w:rsidRPr="00BF53D1" w:rsidRDefault="00077682" w:rsidP="00077682">
            <w:pPr>
              <w:tabs>
                <w:tab w:val="decimal" w:pos="714"/>
              </w:tabs>
              <w:autoSpaceDE w:val="0"/>
              <w:autoSpaceDN w:val="0"/>
              <w:ind w:right="-108"/>
              <w:jc w:val="thaiDistribute"/>
              <w:rPr>
                <w:rFonts w:ascii="Angsana New" w:hAnsi="Angsana New" w:cs="Angsana New"/>
                <w:sz w:val="28"/>
                <w:szCs w:val="28"/>
                <w:lang w:val="en-GB"/>
              </w:rPr>
            </w:pPr>
          </w:p>
        </w:tc>
        <w:tc>
          <w:tcPr>
            <w:tcW w:w="1018" w:type="dxa"/>
            <w:tcBorders>
              <w:top w:val="single" w:sz="4" w:space="0" w:color="auto"/>
            </w:tcBorders>
          </w:tcPr>
          <w:p w14:paraId="32F04C8C" w14:textId="35EEF628" w:rsidR="00077682" w:rsidRPr="00BF53D1" w:rsidRDefault="00077682" w:rsidP="00077682">
            <w:pPr>
              <w:tabs>
                <w:tab w:val="decimal" w:pos="540"/>
              </w:tabs>
              <w:autoSpaceDE w:val="0"/>
              <w:autoSpaceDN w:val="0"/>
              <w:rPr>
                <w:rFonts w:ascii="Angsana New" w:hAnsi="Angsana New" w:cs="Angsana New"/>
                <w:sz w:val="28"/>
                <w:szCs w:val="28"/>
              </w:rPr>
            </w:pPr>
            <w:r w:rsidRPr="00BF53D1">
              <w:rPr>
                <w:rFonts w:ascii="Angsana New" w:hAnsi="Angsana New" w:cs="Angsana New"/>
                <w:sz w:val="28"/>
                <w:szCs w:val="28"/>
              </w:rPr>
              <w:t>-</w:t>
            </w:r>
          </w:p>
        </w:tc>
        <w:tc>
          <w:tcPr>
            <w:tcW w:w="90" w:type="dxa"/>
          </w:tcPr>
          <w:p w14:paraId="47B5575F" w14:textId="77777777" w:rsidR="00077682" w:rsidRPr="00BF53D1" w:rsidRDefault="00077682" w:rsidP="00077682">
            <w:pPr>
              <w:tabs>
                <w:tab w:val="decimal" w:pos="714"/>
              </w:tabs>
              <w:autoSpaceDE w:val="0"/>
              <w:autoSpaceDN w:val="0"/>
              <w:ind w:right="-108"/>
              <w:jc w:val="thaiDistribute"/>
              <w:rPr>
                <w:rFonts w:ascii="Angsana New" w:hAnsi="Angsana New" w:cs="Angsana New"/>
                <w:sz w:val="28"/>
                <w:szCs w:val="28"/>
                <w:lang w:val="en-GB"/>
              </w:rPr>
            </w:pPr>
          </w:p>
        </w:tc>
        <w:tc>
          <w:tcPr>
            <w:tcW w:w="1082" w:type="dxa"/>
            <w:tcBorders>
              <w:top w:val="single" w:sz="4" w:space="0" w:color="auto"/>
            </w:tcBorders>
          </w:tcPr>
          <w:p w14:paraId="12E5C06A" w14:textId="77777777" w:rsidR="00077682" w:rsidRPr="00BF53D1" w:rsidRDefault="00077682" w:rsidP="00077682">
            <w:pPr>
              <w:tabs>
                <w:tab w:val="decimal" w:pos="540"/>
              </w:tabs>
              <w:autoSpaceDE w:val="0"/>
              <w:autoSpaceDN w:val="0"/>
              <w:rPr>
                <w:rFonts w:ascii="Angsana New" w:hAnsi="Angsana New" w:cs="Angsana New"/>
                <w:sz w:val="28"/>
                <w:szCs w:val="28"/>
              </w:rPr>
            </w:pPr>
            <w:r w:rsidRPr="00BF53D1">
              <w:rPr>
                <w:rFonts w:ascii="Angsana New" w:hAnsi="Angsana New" w:cs="Angsana New"/>
                <w:sz w:val="28"/>
                <w:szCs w:val="28"/>
              </w:rPr>
              <w:t>-</w:t>
            </w:r>
          </w:p>
        </w:tc>
      </w:tr>
      <w:tr w:rsidR="00077682" w:rsidRPr="00BF53D1" w14:paraId="1593305B" w14:textId="77777777" w:rsidTr="00170D51">
        <w:trPr>
          <w:trHeight w:val="373"/>
        </w:trPr>
        <w:tc>
          <w:tcPr>
            <w:tcW w:w="4051" w:type="dxa"/>
          </w:tcPr>
          <w:p w14:paraId="698B628F" w14:textId="4D1DAE1D" w:rsidR="00077682" w:rsidRPr="00BF53D1" w:rsidRDefault="00077682" w:rsidP="00077682">
            <w:pPr>
              <w:autoSpaceDE w:val="0"/>
              <w:autoSpaceDN w:val="0"/>
              <w:ind w:left="180" w:right="63"/>
              <w:jc w:val="thaiDistribute"/>
              <w:rPr>
                <w:rFonts w:ascii="Angsana New" w:hAnsi="Angsana New" w:cs="Angsana New"/>
                <w:sz w:val="28"/>
                <w:szCs w:val="28"/>
                <w:lang w:val="en-GB"/>
              </w:rPr>
            </w:pPr>
            <w:r w:rsidRPr="00BF53D1">
              <w:rPr>
                <w:rFonts w:ascii="Angsana New" w:hAnsi="Angsana New" w:cs="Angsana New"/>
                <w:sz w:val="28"/>
                <w:szCs w:val="28"/>
                <w:u w:val="single"/>
                <w:cs/>
                <w:lang w:val="th-TH"/>
              </w:rPr>
              <w:t>หัก</w:t>
            </w:r>
            <w:r w:rsidRPr="00BF53D1">
              <w:rPr>
                <w:rFonts w:ascii="Angsana New" w:hAnsi="Angsana New" w:cs="Angsana New"/>
                <w:sz w:val="28"/>
                <w:szCs w:val="28"/>
                <w:cs/>
                <w:lang w:val="th-TH"/>
              </w:rPr>
              <w:t xml:space="preserve">  </w:t>
            </w:r>
            <w:r w:rsidRPr="00BF53D1">
              <w:rPr>
                <w:rFonts w:ascii="Angsana New" w:hAnsi="Angsana New" w:cs="Angsana New" w:hint="cs"/>
                <w:sz w:val="28"/>
                <w:szCs w:val="28"/>
                <w:cs/>
                <w:lang w:val="th-TH"/>
              </w:rPr>
              <w:t>ค่าเผื่อผลขาดทุน</w:t>
            </w:r>
          </w:p>
        </w:tc>
        <w:tc>
          <w:tcPr>
            <w:tcW w:w="1170" w:type="dxa"/>
            <w:tcBorders>
              <w:bottom w:val="single" w:sz="4" w:space="0" w:color="auto"/>
            </w:tcBorders>
          </w:tcPr>
          <w:p w14:paraId="2350FB1E" w14:textId="45A7AEC8" w:rsidR="00077682" w:rsidRPr="00BF53D1" w:rsidRDefault="00593494" w:rsidP="00077682">
            <w:pPr>
              <w:tabs>
                <w:tab w:val="decimal" w:pos="1030"/>
              </w:tabs>
              <w:autoSpaceDE w:val="0"/>
              <w:autoSpaceDN w:val="0"/>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4</w:t>
            </w:r>
            <w:r w:rsidRPr="00BF53D1">
              <w:rPr>
                <w:rFonts w:ascii="Angsana New" w:hAnsi="Angsana New" w:cs="Angsana New"/>
                <w:sz w:val="28"/>
                <w:szCs w:val="28"/>
              </w:rPr>
              <w:t>,</w:t>
            </w:r>
            <w:r w:rsidR="00973B7F" w:rsidRPr="00973B7F">
              <w:rPr>
                <w:rFonts w:ascii="Angsana New" w:hAnsi="Angsana New" w:cs="Angsana New"/>
                <w:sz w:val="28"/>
                <w:szCs w:val="28"/>
              </w:rPr>
              <w:t>346</w:t>
            </w:r>
            <w:r w:rsidRPr="00BF53D1">
              <w:rPr>
                <w:rFonts w:ascii="Angsana New" w:hAnsi="Angsana New" w:cs="Angsana New"/>
                <w:sz w:val="28"/>
                <w:szCs w:val="28"/>
              </w:rPr>
              <w:t>,</w:t>
            </w:r>
            <w:r w:rsidR="00973B7F" w:rsidRPr="00973B7F">
              <w:rPr>
                <w:rFonts w:ascii="Angsana New" w:hAnsi="Angsana New" w:cs="Angsana New"/>
                <w:sz w:val="28"/>
                <w:szCs w:val="28"/>
              </w:rPr>
              <w:t>547</w:t>
            </w:r>
            <w:r w:rsidRPr="00BF53D1">
              <w:rPr>
                <w:rFonts w:ascii="Angsana New" w:hAnsi="Angsana New" w:cs="Angsana New"/>
                <w:sz w:val="28"/>
                <w:szCs w:val="28"/>
              </w:rPr>
              <w:t>)</w:t>
            </w:r>
          </w:p>
        </w:tc>
        <w:tc>
          <w:tcPr>
            <w:tcW w:w="90" w:type="dxa"/>
          </w:tcPr>
          <w:p w14:paraId="74BE6857" w14:textId="77777777" w:rsidR="00077682" w:rsidRPr="00BF53D1" w:rsidRDefault="00077682" w:rsidP="00077682">
            <w:pPr>
              <w:tabs>
                <w:tab w:val="decimal" w:pos="714"/>
              </w:tabs>
              <w:autoSpaceDE w:val="0"/>
              <w:autoSpaceDN w:val="0"/>
              <w:ind w:right="-108"/>
              <w:jc w:val="thaiDistribute"/>
              <w:rPr>
                <w:rFonts w:ascii="Angsana New" w:hAnsi="Angsana New" w:cs="Angsana New"/>
                <w:sz w:val="28"/>
                <w:szCs w:val="28"/>
                <w:lang w:val="en-GB"/>
              </w:rPr>
            </w:pPr>
          </w:p>
        </w:tc>
        <w:tc>
          <w:tcPr>
            <w:tcW w:w="1173" w:type="dxa"/>
            <w:tcBorders>
              <w:bottom w:val="single" w:sz="4" w:space="0" w:color="auto"/>
            </w:tcBorders>
          </w:tcPr>
          <w:p w14:paraId="47B5C585" w14:textId="6156F77F" w:rsidR="00077682" w:rsidRPr="00BF53D1" w:rsidRDefault="00077682" w:rsidP="00077682">
            <w:pPr>
              <w:tabs>
                <w:tab w:val="decimal" w:pos="1070"/>
              </w:tabs>
              <w:autoSpaceDE w:val="0"/>
              <w:autoSpaceDN w:val="0"/>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4</w:t>
            </w:r>
            <w:r w:rsidRPr="00BF53D1">
              <w:rPr>
                <w:rFonts w:ascii="Angsana New" w:hAnsi="Angsana New" w:cs="Angsana New"/>
                <w:sz w:val="28"/>
                <w:szCs w:val="28"/>
              </w:rPr>
              <w:t>,</w:t>
            </w:r>
            <w:r w:rsidR="00973B7F" w:rsidRPr="00973B7F">
              <w:rPr>
                <w:rFonts w:ascii="Angsana New" w:hAnsi="Angsana New" w:cs="Angsana New"/>
                <w:sz w:val="28"/>
                <w:szCs w:val="28"/>
              </w:rPr>
              <w:t>103</w:t>
            </w:r>
            <w:r w:rsidRPr="00BF53D1">
              <w:rPr>
                <w:rFonts w:ascii="Angsana New" w:hAnsi="Angsana New" w:cs="Angsana New"/>
                <w:sz w:val="28"/>
                <w:szCs w:val="28"/>
              </w:rPr>
              <w:t>,</w:t>
            </w:r>
            <w:r w:rsidR="00973B7F" w:rsidRPr="00973B7F">
              <w:rPr>
                <w:rFonts w:ascii="Angsana New" w:hAnsi="Angsana New" w:cs="Angsana New"/>
                <w:sz w:val="28"/>
                <w:szCs w:val="28"/>
              </w:rPr>
              <w:t>140</w:t>
            </w:r>
            <w:r w:rsidRPr="00BF53D1">
              <w:rPr>
                <w:rFonts w:ascii="Angsana New" w:hAnsi="Angsana New" w:cs="Angsana New"/>
                <w:sz w:val="28"/>
                <w:szCs w:val="28"/>
              </w:rPr>
              <w:t>)</w:t>
            </w:r>
          </w:p>
        </w:tc>
        <w:tc>
          <w:tcPr>
            <w:tcW w:w="90" w:type="dxa"/>
          </w:tcPr>
          <w:p w14:paraId="23675928" w14:textId="77777777" w:rsidR="00077682" w:rsidRPr="00BF53D1" w:rsidRDefault="00077682" w:rsidP="00077682">
            <w:pPr>
              <w:tabs>
                <w:tab w:val="decimal" w:pos="714"/>
              </w:tabs>
              <w:autoSpaceDE w:val="0"/>
              <w:autoSpaceDN w:val="0"/>
              <w:ind w:right="-108"/>
              <w:jc w:val="thaiDistribute"/>
              <w:rPr>
                <w:rFonts w:ascii="Angsana New" w:hAnsi="Angsana New" w:cs="Angsana New"/>
                <w:sz w:val="28"/>
                <w:szCs w:val="28"/>
                <w:lang w:val="en-GB"/>
              </w:rPr>
            </w:pPr>
          </w:p>
        </w:tc>
        <w:tc>
          <w:tcPr>
            <w:tcW w:w="1018" w:type="dxa"/>
            <w:tcBorders>
              <w:bottom w:val="single" w:sz="4" w:space="0" w:color="auto"/>
            </w:tcBorders>
          </w:tcPr>
          <w:p w14:paraId="4ED42534" w14:textId="2B663207" w:rsidR="00077682" w:rsidRPr="00BF53D1" w:rsidRDefault="00077682" w:rsidP="00077682">
            <w:pPr>
              <w:tabs>
                <w:tab w:val="decimal" w:pos="540"/>
              </w:tabs>
              <w:autoSpaceDE w:val="0"/>
              <w:autoSpaceDN w:val="0"/>
              <w:rPr>
                <w:rFonts w:ascii="Angsana New" w:hAnsi="Angsana New" w:cs="Angsana New"/>
                <w:sz w:val="28"/>
                <w:szCs w:val="28"/>
              </w:rPr>
            </w:pPr>
            <w:r w:rsidRPr="00BF53D1">
              <w:rPr>
                <w:rFonts w:ascii="Angsana New" w:hAnsi="Angsana New" w:cs="Angsana New"/>
                <w:sz w:val="28"/>
                <w:szCs w:val="28"/>
              </w:rPr>
              <w:t>-</w:t>
            </w:r>
          </w:p>
        </w:tc>
        <w:tc>
          <w:tcPr>
            <w:tcW w:w="90" w:type="dxa"/>
          </w:tcPr>
          <w:p w14:paraId="3BA41548" w14:textId="77777777" w:rsidR="00077682" w:rsidRPr="00BF53D1" w:rsidRDefault="00077682" w:rsidP="00077682">
            <w:pPr>
              <w:tabs>
                <w:tab w:val="decimal" w:pos="714"/>
              </w:tabs>
              <w:autoSpaceDE w:val="0"/>
              <w:autoSpaceDN w:val="0"/>
              <w:ind w:right="27"/>
              <w:jc w:val="thaiDistribute"/>
              <w:rPr>
                <w:rFonts w:ascii="Angsana New" w:hAnsi="Angsana New" w:cs="Angsana New"/>
                <w:sz w:val="28"/>
                <w:szCs w:val="28"/>
                <w:lang w:val="en-GB"/>
              </w:rPr>
            </w:pPr>
          </w:p>
        </w:tc>
        <w:tc>
          <w:tcPr>
            <w:tcW w:w="1082" w:type="dxa"/>
            <w:tcBorders>
              <w:bottom w:val="single" w:sz="4" w:space="0" w:color="auto"/>
            </w:tcBorders>
          </w:tcPr>
          <w:p w14:paraId="20D13962" w14:textId="77777777" w:rsidR="00077682" w:rsidRPr="00BF53D1" w:rsidRDefault="00077682" w:rsidP="00077682">
            <w:pPr>
              <w:tabs>
                <w:tab w:val="decimal" w:pos="540"/>
              </w:tabs>
              <w:autoSpaceDE w:val="0"/>
              <w:autoSpaceDN w:val="0"/>
              <w:rPr>
                <w:rFonts w:ascii="Angsana New" w:hAnsi="Angsana New" w:cs="Angsana New"/>
                <w:sz w:val="28"/>
                <w:szCs w:val="28"/>
              </w:rPr>
            </w:pPr>
            <w:r w:rsidRPr="00BF53D1">
              <w:rPr>
                <w:rFonts w:ascii="Angsana New" w:hAnsi="Angsana New" w:cs="Angsana New"/>
                <w:sz w:val="28"/>
                <w:szCs w:val="28"/>
              </w:rPr>
              <w:t>-</w:t>
            </w:r>
          </w:p>
        </w:tc>
      </w:tr>
      <w:tr w:rsidR="00077682" w:rsidRPr="00BF53D1" w14:paraId="698E2A5D" w14:textId="77777777" w:rsidTr="00170D51">
        <w:trPr>
          <w:trHeight w:val="387"/>
        </w:trPr>
        <w:tc>
          <w:tcPr>
            <w:tcW w:w="4051" w:type="dxa"/>
          </w:tcPr>
          <w:p w14:paraId="4AB2DF09" w14:textId="77777777" w:rsidR="00077682" w:rsidRPr="00BF53D1" w:rsidRDefault="00077682" w:rsidP="00077682">
            <w:pPr>
              <w:autoSpaceDE w:val="0"/>
              <w:autoSpaceDN w:val="0"/>
              <w:ind w:left="180" w:right="63"/>
              <w:jc w:val="thaiDistribute"/>
              <w:rPr>
                <w:rFonts w:ascii="Angsana New" w:hAnsi="Angsana New" w:cs="Angsana New"/>
                <w:sz w:val="28"/>
                <w:szCs w:val="28"/>
                <w:lang w:val="en-GB"/>
              </w:rPr>
            </w:pPr>
            <w:r w:rsidRPr="00BF53D1">
              <w:rPr>
                <w:rFonts w:ascii="Angsana New" w:hAnsi="Angsana New" w:cs="Angsana New"/>
                <w:sz w:val="28"/>
                <w:szCs w:val="28"/>
                <w:cs/>
                <w:lang w:val="th-TH"/>
              </w:rPr>
              <w:t xml:space="preserve">ลูกหนี้การค้า </w:t>
            </w:r>
          </w:p>
        </w:tc>
        <w:tc>
          <w:tcPr>
            <w:tcW w:w="1170" w:type="dxa"/>
            <w:tcBorders>
              <w:top w:val="single" w:sz="4" w:space="0" w:color="auto"/>
              <w:bottom w:val="double" w:sz="4" w:space="0" w:color="auto"/>
            </w:tcBorders>
          </w:tcPr>
          <w:p w14:paraId="4B233D27" w14:textId="0D292F16" w:rsidR="00077682" w:rsidRPr="00BF53D1" w:rsidRDefault="00973B7F" w:rsidP="00077682">
            <w:pPr>
              <w:tabs>
                <w:tab w:val="decimal" w:pos="1030"/>
              </w:tabs>
              <w:autoSpaceDE w:val="0"/>
              <w:autoSpaceDN w:val="0"/>
              <w:rPr>
                <w:rFonts w:ascii="Angsana New" w:hAnsi="Angsana New" w:cs="Angsana New"/>
                <w:sz w:val="28"/>
                <w:szCs w:val="28"/>
                <w:cs/>
              </w:rPr>
            </w:pPr>
            <w:r w:rsidRPr="00973B7F">
              <w:rPr>
                <w:rFonts w:ascii="Angsana New" w:hAnsi="Angsana New" w:cs="Angsana New"/>
                <w:sz w:val="28"/>
                <w:szCs w:val="28"/>
              </w:rPr>
              <w:t>36</w:t>
            </w:r>
            <w:r w:rsidR="00D01A22" w:rsidRPr="00BF53D1">
              <w:rPr>
                <w:rFonts w:ascii="Angsana New" w:hAnsi="Angsana New" w:cs="Angsana New"/>
                <w:sz w:val="28"/>
                <w:szCs w:val="28"/>
              </w:rPr>
              <w:t>,</w:t>
            </w:r>
            <w:r w:rsidRPr="00973B7F">
              <w:rPr>
                <w:rFonts w:ascii="Angsana New" w:hAnsi="Angsana New" w:cs="Angsana New"/>
                <w:sz w:val="28"/>
                <w:szCs w:val="28"/>
              </w:rPr>
              <w:t>956</w:t>
            </w:r>
            <w:r w:rsidR="00D01A22" w:rsidRPr="00BF53D1">
              <w:rPr>
                <w:rFonts w:ascii="Angsana New" w:hAnsi="Angsana New" w:cs="Angsana New"/>
                <w:sz w:val="28"/>
                <w:szCs w:val="28"/>
              </w:rPr>
              <w:t>,</w:t>
            </w:r>
            <w:r w:rsidRPr="00973B7F">
              <w:rPr>
                <w:rFonts w:ascii="Angsana New" w:hAnsi="Angsana New" w:cs="Angsana New"/>
                <w:sz w:val="28"/>
                <w:szCs w:val="28"/>
              </w:rPr>
              <w:t>927</w:t>
            </w:r>
          </w:p>
        </w:tc>
        <w:tc>
          <w:tcPr>
            <w:tcW w:w="90" w:type="dxa"/>
          </w:tcPr>
          <w:p w14:paraId="21EDD5B0" w14:textId="77777777" w:rsidR="00077682" w:rsidRPr="00BF53D1" w:rsidRDefault="00077682" w:rsidP="00077682">
            <w:pPr>
              <w:tabs>
                <w:tab w:val="decimal" w:pos="714"/>
              </w:tabs>
              <w:autoSpaceDE w:val="0"/>
              <w:autoSpaceDN w:val="0"/>
              <w:ind w:right="-108"/>
              <w:jc w:val="thaiDistribute"/>
              <w:rPr>
                <w:rFonts w:ascii="Angsana New" w:hAnsi="Angsana New" w:cs="Angsana New"/>
                <w:sz w:val="28"/>
                <w:szCs w:val="28"/>
                <w:lang w:val="en-GB"/>
              </w:rPr>
            </w:pPr>
          </w:p>
        </w:tc>
        <w:tc>
          <w:tcPr>
            <w:tcW w:w="1173" w:type="dxa"/>
            <w:tcBorders>
              <w:top w:val="single" w:sz="4" w:space="0" w:color="auto"/>
              <w:bottom w:val="double" w:sz="4" w:space="0" w:color="auto"/>
            </w:tcBorders>
          </w:tcPr>
          <w:p w14:paraId="3C2B9695" w14:textId="48777B12" w:rsidR="00077682" w:rsidRPr="00BF53D1" w:rsidRDefault="00973B7F" w:rsidP="00077682">
            <w:pPr>
              <w:tabs>
                <w:tab w:val="decimal" w:pos="1070"/>
              </w:tabs>
              <w:autoSpaceDE w:val="0"/>
              <w:autoSpaceDN w:val="0"/>
              <w:rPr>
                <w:rFonts w:ascii="Angsana New" w:hAnsi="Angsana New" w:cs="Angsana New"/>
                <w:sz w:val="28"/>
                <w:szCs w:val="28"/>
              </w:rPr>
            </w:pPr>
            <w:r w:rsidRPr="00973B7F">
              <w:rPr>
                <w:rFonts w:ascii="Angsana New" w:hAnsi="Angsana New" w:cs="Angsana New"/>
                <w:sz w:val="28"/>
                <w:szCs w:val="28"/>
              </w:rPr>
              <w:t>38</w:t>
            </w:r>
            <w:r w:rsidR="00077682" w:rsidRPr="00BF53D1">
              <w:rPr>
                <w:rFonts w:ascii="Angsana New" w:hAnsi="Angsana New" w:cs="Angsana New"/>
                <w:sz w:val="28"/>
                <w:szCs w:val="28"/>
              </w:rPr>
              <w:t>,</w:t>
            </w:r>
            <w:r w:rsidRPr="00973B7F">
              <w:rPr>
                <w:rFonts w:ascii="Angsana New" w:hAnsi="Angsana New" w:cs="Angsana New"/>
                <w:sz w:val="28"/>
                <w:szCs w:val="28"/>
              </w:rPr>
              <w:t>323</w:t>
            </w:r>
            <w:r w:rsidR="00077682" w:rsidRPr="00BF53D1">
              <w:rPr>
                <w:rFonts w:ascii="Angsana New" w:hAnsi="Angsana New" w:cs="Angsana New"/>
                <w:sz w:val="28"/>
                <w:szCs w:val="28"/>
              </w:rPr>
              <w:t>,</w:t>
            </w:r>
            <w:r w:rsidRPr="00973B7F">
              <w:rPr>
                <w:rFonts w:ascii="Angsana New" w:hAnsi="Angsana New" w:cs="Angsana New"/>
                <w:sz w:val="28"/>
                <w:szCs w:val="28"/>
              </w:rPr>
              <w:t>431</w:t>
            </w:r>
          </w:p>
        </w:tc>
        <w:tc>
          <w:tcPr>
            <w:tcW w:w="90" w:type="dxa"/>
          </w:tcPr>
          <w:p w14:paraId="6F3C9D34" w14:textId="77777777" w:rsidR="00077682" w:rsidRPr="00BF53D1" w:rsidRDefault="00077682" w:rsidP="00077682">
            <w:pPr>
              <w:tabs>
                <w:tab w:val="decimal" w:pos="714"/>
              </w:tabs>
              <w:autoSpaceDE w:val="0"/>
              <w:autoSpaceDN w:val="0"/>
              <w:ind w:right="-108"/>
              <w:jc w:val="thaiDistribute"/>
              <w:rPr>
                <w:rFonts w:ascii="Angsana New" w:hAnsi="Angsana New" w:cs="Angsana New"/>
                <w:sz w:val="28"/>
                <w:szCs w:val="28"/>
                <w:lang w:val="en-GB"/>
              </w:rPr>
            </w:pPr>
          </w:p>
        </w:tc>
        <w:tc>
          <w:tcPr>
            <w:tcW w:w="1018" w:type="dxa"/>
            <w:tcBorders>
              <w:top w:val="single" w:sz="4" w:space="0" w:color="auto"/>
              <w:bottom w:val="double" w:sz="4" w:space="0" w:color="auto"/>
            </w:tcBorders>
          </w:tcPr>
          <w:p w14:paraId="0367D43F" w14:textId="0A99F3B0" w:rsidR="00077682" w:rsidRPr="00BF53D1" w:rsidRDefault="00077682" w:rsidP="00077682">
            <w:pPr>
              <w:tabs>
                <w:tab w:val="decimal" w:pos="540"/>
              </w:tabs>
              <w:autoSpaceDE w:val="0"/>
              <w:autoSpaceDN w:val="0"/>
              <w:rPr>
                <w:rFonts w:ascii="Angsana New" w:hAnsi="Angsana New" w:cs="Angsana New"/>
                <w:sz w:val="28"/>
                <w:szCs w:val="28"/>
              </w:rPr>
            </w:pPr>
            <w:r w:rsidRPr="00BF53D1">
              <w:rPr>
                <w:rFonts w:ascii="Angsana New" w:hAnsi="Angsana New" w:cs="Angsana New"/>
                <w:sz w:val="28"/>
                <w:szCs w:val="28"/>
              </w:rPr>
              <w:t>-</w:t>
            </w:r>
          </w:p>
        </w:tc>
        <w:tc>
          <w:tcPr>
            <w:tcW w:w="90" w:type="dxa"/>
          </w:tcPr>
          <w:p w14:paraId="41462E35" w14:textId="77777777" w:rsidR="00077682" w:rsidRPr="00BF53D1" w:rsidRDefault="00077682" w:rsidP="00077682">
            <w:pPr>
              <w:tabs>
                <w:tab w:val="decimal" w:pos="676"/>
                <w:tab w:val="decimal" w:pos="714"/>
              </w:tabs>
              <w:autoSpaceDE w:val="0"/>
              <w:autoSpaceDN w:val="0"/>
              <w:ind w:right="-108"/>
              <w:jc w:val="thaiDistribute"/>
              <w:rPr>
                <w:rFonts w:ascii="Angsana New" w:hAnsi="Angsana New" w:cs="Angsana New"/>
                <w:sz w:val="28"/>
                <w:szCs w:val="28"/>
              </w:rPr>
            </w:pPr>
          </w:p>
        </w:tc>
        <w:tc>
          <w:tcPr>
            <w:tcW w:w="1082" w:type="dxa"/>
            <w:tcBorders>
              <w:top w:val="single" w:sz="4" w:space="0" w:color="auto"/>
              <w:bottom w:val="double" w:sz="4" w:space="0" w:color="auto"/>
            </w:tcBorders>
          </w:tcPr>
          <w:p w14:paraId="3C677F5F" w14:textId="77777777" w:rsidR="00077682" w:rsidRPr="00BF53D1" w:rsidRDefault="00077682" w:rsidP="00077682">
            <w:pPr>
              <w:tabs>
                <w:tab w:val="decimal" w:pos="540"/>
              </w:tabs>
              <w:autoSpaceDE w:val="0"/>
              <w:autoSpaceDN w:val="0"/>
              <w:rPr>
                <w:rFonts w:ascii="Angsana New" w:hAnsi="Angsana New" w:cs="Angsana New"/>
                <w:sz w:val="28"/>
                <w:szCs w:val="28"/>
              </w:rPr>
            </w:pPr>
            <w:r w:rsidRPr="00BF53D1">
              <w:rPr>
                <w:rFonts w:ascii="Angsana New" w:hAnsi="Angsana New" w:cs="Angsana New"/>
                <w:sz w:val="28"/>
                <w:szCs w:val="28"/>
              </w:rPr>
              <w:t>-</w:t>
            </w:r>
          </w:p>
        </w:tc>
      </w:tr>
    </w:tbl>
    <w:p w14:paraId="0DFC1D3C" w14:textId="77777777" w:rsidR="00CA7F0F" w:rsidRPr="00BF53D1" w:rsidRDefault="00CA7F0F" w:rsidP="00CA7F0F">
      <w:pPr>
        <w:tabs>
          <w:tab w:val="num" w:pos="720"/>
        </w:tabs>
        <w:ind w:right="391"/>
        <w:jc w:val="thaiDistribute"/>
        <w:rPr>
          <w:rFonts w:ascii="Angsana New" w:hAnsi="Angsana New" w:cs="Angsana New"/>
          <w:sz w:val="2"/>
          <w:szCs w:val="2"/>
        </w:rPr>
      </w:pPr>
    </w:p>
    <w:p w14:paraId="0EBD4669" w14:textId="1D7DFB05" w:rsidR="00434468" w:rsidRPr="00BF53D1" w:rsidRDefault="003D5541" w:rsidP="003E00C7">
      <w:pPr>
        <w:spacing w:before="240" w:after="240"/>
        <w:ind w:left="547"/>
        <w:jc w:val="thaiDistribute"/>
        <w:rPr>
          <w:rFonts w:ascii="Angsana New" w:hAnsi="Angsana New" w:cs="Angsana New"/>
          <w:sz w:val="32"/>
          <w:szCs w:val="32"/>
        </w:rPr>
      </w:pPr>
      <w:r w:rsidRPr="00BF53D1">
        <w:rPr>
          <w:rFonts w:ascii="Angsana New" w:hAnsi="Angsana New" w:cs="Angsana New" w:hint="cs"/>
          <w:sz w:val="32"/>
          <w:szCs w:val="32"/>
          <w:cs/>
        </w:rPr>
        <w:t xml:space="preserve">สำหรับปีสิ้นสุดวันที่ </w:t>
      </w:r>
      <w:r w:rsidR="00973B7F" w:rsidRPr="00973B7F">
        <w:rPr>
          <w:rFonts w:ascii="Angsana New" w:hAnsi="Angsana New" w:cs="Angsana New"/>
          <w:sz w:val="32"/>
          <w:szCs w:val="32"/>
        </w:rPr>
        <w:t>31</w:t>
      </w:r>
      <w:r w:rsidRPr="00BF53D1">
        <w:rPr>
          <w:rFonts w:ascii="Angsana New" w:hAnsi="Angsana New" w:cs="Angsana New"/>
          <w:sz w:val="32"/>
          <w:szCs w:val="32"/>
        </w:rPr>
        <w:t xml:space="preserve"> </w:t>
      </w:r>
      <w:r w:rsidRPr="00BF53D1">
        <w:rPr>
          <w:rFonts w:ascii="Angsana New" w:hAnsi="Angsana New" w:cs="Angsana New" w:hint="cs"/>
          <w:sz w:val="32"/>
          <w:szCs w:val="32"/>
          <w:cs/>
        </w:rPr>
        <w:t xml:space="preserve">ธันวาคม </w:t>
      </w:r>
      <w:r w:rsidR="00973B7F" w:rsidRPr="00973B7F">
        <w:rPr>
          <w:rFonts w:ascii="Angsana New" w:hAnsi="Angsana New" w:cs="Angsana New"/>
          <w:sz w:val="32"/>
          <w:szCs w:val="32"/>
        </w:rPr>
        <w:t>2567</w:t>
      </w:r>
      <w:r w:rsidRPr="00BF53D1">
        <w:rPr>
          <w:rFonts w:ascii="Angsana New" w:hAnsi="Angsana New" w:cs="Angsana New"/>
          <w:sz w:val="32"/>
          <w:szCs w:val="32"/>
        </w:rPr>
        <w:t xml:space="preserve"> </w:t>
      </w:r>
      <w:r w:rsidRPr="00BF53D1">
        <w:rPr>
          <w:rFonts w:ascii="Angsana New" w:hAnsi="Angsana New" w:cs="Angsana New" w:hint="cs"/>
          <w:sz w:val="32"/>
          <w:szCs w:val="32"/>
          <w:cs/>
        </w:rPr>
        <w:t xml:space="preserve">และ </w:t>
      </w:r>
      <w:r w:rsidR="00973B7F" w:rsidRPr="00973B7F">
        <w:rPr>
          <w:rFonts w:ascii="Angsana New" w:hAnsi="Angsana New" w:cs="Angsana New"/>
          <w:sz w:val="32"/>
          <w:szCs w:val="32"/>
        </w:rPr>
        <w:t>2566</w:t>
      </w:r>
      <w:r w:rsidRPr="00BF53D1">
        <w:rPr>
          <w:rFonts w:ascii="Angsana New" w:hAnsi="Angsana New" w:cs="Angsana New"/>
          <w:sz w:val="32"/>
          <w:szCs w:val="32"/>
        </w:rPr>
        <w:t xml:space="preserve"> </w:t>
      </w:r>
      <w:r w:rsidRPr="00BF53D1">
        <w:rPr>
          <w:rFonts w:ascii="Angsana New" w:hAnsi="Angsana New" w:cs="Angsana New" w:hint="cs"/>
          <w:sz w:val="32"/>
          <w:szCs w:val="32"/>
          <w:cs/>
        </w:rPr>
        <w:t>รอบเก็บเงินโดยเฉลี่ยของการให้บริการแก่ลูกค้า</w:t>
      </w:r>
      <w:r w:rsidR="0043392B" w:rsidRPr="00BF53D1">
        <w:rPr>
          <w:rFonts w:ascii="Angsana New" w:hAnsi="Angsana New" w:cs="Angsana New"/>
          <w:sz w:val="32"/>
          <w:szCs w:val="32"/>
        </w:rPr>
        <w:t xml:space="preserve"> </w:t>
      </w:r>
      <w:r w:rsidRPr="00BF53D1">
        <w:rPr>
          <w:rFonts w:ascii="Angsana New" w:hAnsi="Angsana New" w:cs="Angsana New" w:hint="cs"/>
          <w:sz w:val="32"/>
          <w:szCs w:val="32"/>
          <w:cs/>
        </w:rPr>
        <w:t>คือ</w:t>
      </w:r>
      <w:r w:rsidRPr="00BF53D1">
        <w:rPr>
          <w:rFonts w:ascii="Angsana New" w:hAnsi="Angsana New" w:cs="Angsana New"/>
          <w:sz w:val="32"/>
          <w:szCs w:val="32"/>
          <w:cs/>
        </w:rPr>
        <w:t xml:space="preserve"> </w:t>
      </w:r>
      <w:r w:rsidR="00973B7F" w:rsidRPr="00973B7F">
        <w:rPr>
          <w:rFonts w:ascii="Angsana New" w:hAnsi="Angsana New" w:cs="Angsana New"/>
          <w:sz w:val="32"/>
          <w:szCs w:val="32"/>
        </w:rPr>
        <w:t>30</w:t>
      </w:r>
      <w:r w:rsidRPr="00BF53D1">
        <w:rPr>
          <w:rFonts w:ascii="Angsana New" w:hAnsi="Angsana New" w:cs="Angsana New" w:hint="cs"/>
          <w:sz w:val="32"/>
          <w:szCs w:val="32"/>
          <w:cs/>
        </w:rPr>
        <w:t xml:space="preserve"> </w:t>
      </w:r>
      <w:r w:rsidRPr="00BF53D1">
        <w:rPr>
          <w:rFonts w:ascii="Angsana New" w:hAnsi="Angsana New" w:cs="Angsana New"/>
          <w:sz w:val="32"/>
          <w:szCs w:val="32"/>
        </w:rPr>
        <w:t>-</w:t>
      </w:r>
      <w:r w:rsidRPr="00BF53D1">
        <w:rPr>
          <w:rFonts w:ascii="Angsana New" w:hAnsi="Angsana New" w:cs="Angsana New" w:hint="cs"/>
          <w:sz w:val="32"/>
          <w:szCs w:val="32"/>
          <w:cs/>
        </w:rPr>
        <w:t xml:space="preserve"> </w:t>
      </w:r>
      <w:r w:rsidR="00973B7F" w:rsidRPr="00973B7F">
        <w:rPr>
          <w:rFonts w:ascii="Angsana New" w:hAnsi="Angsana New" w:cs="Angsana New"/>
          <w:sz w:val="32"/>
          <w:szCs w:val="32"/>
        </w:rPr>
        <w:t>90</w:t>
      </w:r>
      <w:r w:rsidRPr="00BF53D1">
        <w:rPr>
          <w:rFonts w:ascii="Angsana New" w:hAnsi="Angsana New" w:cs="Angsana New"/>
          <w:sz w:val="32"/>
          <w:szCs w:val="32"/>
          <w:cs/>
        </w:rPr>
        <w:t xml:space="preserve"> </w:t>
      </w:r>
      <w:r w:rsidRPr="00BF53D1">
        <w:rPr>
          <w:rFonts w:ascii="Angsana New" w:hAnsi="Angsana New" w:cs="Angsana New" w:hint="cs"/>
          <w:sz w:val="32"/>
          <w:szCs w:val="32"/>
          <w:cs/>
        </w:rPr>
        <w:t>วันโดยไม่เรียกเก็บดอกเบี้ยจากลูกหนี้สำหรับยอดคงค้าง</w:t>
      </w:r>
    </w:p>
    <w:p w14:paraId="21D247E2" w14:textId="77777777" w:rsidR="00967B23" w:rsidRPr="00BF53D1" w:rsidRDefault="00967B23">
      <w:pPr>
        <w:spacing w:after="200" w:line="276" w:lineRule="auto"/>
        <w:rPr>
          <w:rFonts w:ascii="Angsana New" w:hAnsi="Angsana New" w:cs="Angsana New"/>
          <w:sz w:val="32"/>
          <w:szCs w:val="32"/>
          <w:cs/>
        </w:rPr>
      </w:pPr>
      <w:r w:rsidRPr="00BF53D1">
        <w:rPr>
          <w:rFonts w:ascii="Angsana New" w:hAnsi="Angsana New" w:cs="Angsana New"/>
          <w:sz w:val="32"/>
          <w:szCs w:val="32"/>
          <w:cs/>
        </w:rPr>
        <w:br w:type="page"/>
      </w:r>
    </w:p>
    <w:p w14:paraId="6138C4B7" w14:textId="179EFE51" w:rsidR="003D5541" w:rsidRPr="00BF53D1" w:rsidRDefault="003D5541" w:rsidP="003D5541">
      <w:pPr>
        <w:spacing w:after="240"/>
        <w:ind w:left="540"/>
        <w:jc w:val="thaiDistribute"/>
        <w:rPr>
          <w:rFonts w:ascii="Angsana New" w:hAnsi="Angsana New" w:cs="Angsana New"/>
          <w:sz w:val="32"/>
          <w:szCs w:val="32"/>
        </w:rPr>
      </w:pPr>
      <w:r w:rsidRPr="00896273">
        <w:rPr>
          <w:rFonts w:ascii="Angsana New" w:hAnsi="Angsana New" w:cs="Angsana New" w:hint="cs"/>
          <w:spacing w:val="-6"/>
          <w:sz w:val="32"/>
          <w:szCs w:val="32"/>
          <w:cs/>
        </w:rPr>
        <w:lastRenderedPageBreak/>
        <w:t>กลุ่มบริษัทรับรู้ค่าเผื่อผลขาดทุน</w:t>
      </w:r>
      <w:r w:rsidR="00896273" w:rsidRPr="00896273">
        <w:rPr>
          <w:rFonts w:ascii="Angsana New" w:hAnsi="Angsana New" w:cs="Angsana New" w:hint="cs"/>
          <w:spacing w:val="-6"/>
          <w:sz w:val="32"/>
          <w:szCs w:val="32"/>
          <w:cs/>
        </w:rPr>
        <w:t>ด้านเครดิต</w:t>
      </w:r>
      <w:r w:rsidRPr="00896273">
        <w:rPr>
          <w:rFonts w:ascii="Angsana New" w:hAnsi="Angsana New" w:cs="Angsana New" w:hint="cs"/>
          <w:spacing w:val="-6"/>
          <w:sz w:val="32"/>
          <w:szCs w:val="32"/>
          <w:cs/>
        </w:rPr>
        <w:t>สำหรับลูกหนี้การค้าด้วยจำนวนที่เท่ากับผลขาดทุนด้านเครดิต</w:t>
      </w:r>
      <w:r w:rsidR="00896273">
        <w:rPr>
          <w:rFonts w:ascii="Angsana New" w:hAnsi="Angsana New" w:cs="Angsana New"/>
          <w:spacing w:val="-6"/>
          <w:sz w:val="32"/>
          <w:szCs w:val="32"/>
          <w:cs/>
        </w:rPr>
        <w:br/>
      </w:r>
      <w:r w:rsidRPr="00BF53D1">
        <w:rPr>
          <w:rFonts w:ascii="Angsana New" w:hAnsi="Angsana New" w:cs="Angsana New" w:hint="cs"/>
          <w:sz w:val="32"/>
          <w:szCs w:val="32"/>
          <w:cs/>
        </w:rPr>
        <w:t>ที่คาดว่าจะเกิดขึ้นตลอดอายุ</w:t>
      </w:r>
      <w:r w:rsidRPr="00BF53D1">
        <w:rPr>
          <w:rFonts w:ascii="Angsana New" w:hAnsi="Angsana New" w:cs="Angsana New"/>
          <w:sz w:val="32"/>
          <w:szCs w:val="32"/>
          <w:cs/>
        </w:rPr>
        <w:t xml:space="preserve"> </w:t>
      </w:r>
      <w:r w:rsidRPr="00BF53D1">
        <w:rPr>
          <w:rFonts w:ascii="Angsana New" w:hAnsi="Angsana New" w:cs="Angsana New" w:hint="cs"/>
          <w:sz w:val="32"/>
          <w:szCs w:val="32"/>
          <w:cs/>
        </w:rPr>
        <w:t>ผลขาดทุนด้านเครดิตที่คาดว่าจะเกิดขึ้นกับลูกหนี้การค้าประมาณการโดยใช้ตารางการตั้งสำรองขึ้นอยู่กับข้อมูลผลขาดทุนด้านเครดิตจากประสบการณ์ในอดีตของลูกหนี้</w:t>
      </w:r>
      <w:r w:rsidRPr="00BF53D1">
        <w:rPr>
          <w:rFonts w:ascii="Angsana New" w:hAnsi="Angsana New" w:cs="Angsana New"/>
          <w:sz w:val="32"/>
          <w:szCs w:val="32"/>
          <w:cs/>
        </w:rPr>
        <w:t xml:space="preserve"> </w:t>
      </w:r>
      <w:r w:rsidRPr="00BF53D1">
        <w:rPr>
          <w:rFonts w:ascii="Angsana New" w:hAnsi="Angsana New" w:cs="Angsana New" w:hint="cs"/>
          <w:sz w:val="32"/>
          <w:szCs w:val="32"/>
          <w:cs/>
        </w:rPr>
        <w:t>และการวิเคราะห์ฐานะการเงินของลูกหนี้ในปัจจุบัน</w:t>
      </w:r>
      <w:r w:rsidRPr="00BF53D1">
        <w:rPr>
          <w:rFonts w:ascii="Angsana New" w:hAnsi="Angsana New" w:cs="Angsana New"/>
          <w:sz w:val="32"/>
          <w:szCs w:val="32"/>
          <w:cs/>
        </w:rPr>
        <w:t xml:space="preserve"> </w:t>
      </w:r>
      <w:r w:rsidR="001F65BE" w:rsidRPr="00BF53D1">
        <w:rPr>
          <w:rFonts w:asciiTheme="majorBidi" w:hAnsiTheme="majorBidi" w:cstheme="majorBidi"/>
          <w:sz w:val="32"/>
          <w:szCs w:val="32"/>
          <w:cs/>
        </w:rPr>
        <w:t>ปรับปรุงด้วยปัจจัยเฉพาะของลูกหนี้</w:t>
      </w:r>
    </w:p>
    <w:p w14:paraId="1BFA4C68" w14:textId="20FB62D3" w:rsidR="00CA7F0F" w:rsidRPr="00BF53D1" w:rsidRDefault="003D5541" w:rsidP="005E723A">
      <w:pPr>
        <w:spacing w:before="240" w:after="240"/>
        <w:ind w:left="547"/>
        <w:jc w:val="thaiDistribute"/>
        <w:rPr>
          <w:rFonts w:ascii="Angsana New" w:hAnsi="Angsana New" w:cs="Angsana New"/>
          <w:sz w:val="32"/>
          <w:szCs w:val="32"/>
        </w:rPr>
      </w:pPr>
      <w:r w:rsidRPr="00BF53D1">
        <w:rPr>
          <w:rFonts w:ascii="Angsana New" w:hAnsi="Angsana New" w:cs="Angsana New" w:hint="cs"/>
          <w:sz w:val="32"/>
          <w:szCs w:val="32"/>
          <w:cs/>
        </w:rPr>
        <w:t>กลุ่มบริษัทไม่ได้มีการเปลี่ยนแปลงวิธีที่ใช้ในการประมาณการและสมมติฐานสำคัญระหว่างรอบระยะเวลารายงานปัจจุบัน</w:t>
      </w:r>
    </w:p>
    <w:p w14:paraId="670B0082" w14:textId="4A1529CB" w:rsidR="00C93E5B" w:rsidRPr="00BF53D1" w:rsidRDefault="00C93E5B" w:rsidP="005E723A">
      <w:pPr>
        <w:spacing w:before="240" w:after="240"/>
        <w:ind w:left="547"/>
        <w:jc w:val="thaiDistribute"/>
        <w:rPr>
          <w:rFonts w:ascii="Angsana New" w:hAnsi="Angsana New" w:cs="Angsana New"/>
          <w:sz w:val="32"/>
          <w:szCs w:val="32"/>
        </w:rPr>
      </w:pPr>
      <w:r w:rsidRPr="00BF53D1">
        <w:rPr>
          <w:rFonts w:ascii="Angsana New" w:hAnsi="Angsana New" w:cs="Angsana New" w:hint="cs"/>
          <w:sz w:val="32"/>
          <w:szCs w:val="32"/>
          <w:cs/>
        </w:rPr>
        <w:t>กลุ่มบริษัทมีลูกหนี้</w:t>
      </w:r>
      <w:r w:rsidRPr="00BF53D1">
        <w:rPr>
          <w:rFonts w:ascii="Angsana New" w:hAnsi="Angsana New" w:cs="Angsana New"/>
          <w:sz w:val="32"/>
          <w:szCs w:val="32"/>
          <w:cs/>
        </w:rPr>
        <w:t>การค้า</w:t>
      </w:r>
      <w:r w:rsidRPr="00BF53D1">
        <w:rPr>
          <w:rFonts w:ascii="Angsana New" w:hAnsi="Angsana New" w:cs="Angsana New" w:hint="cs"/>
          <w:sz w:val="32"/>
          <w:szCs w:val="32"/>
          <w:cs/>
        </w:rPr>
        <w:t>จากหน่วยงานรัฐบาล และบริษัทเอกชนและบุคคลทั่วไป โดยพิจารณาค่าเผื่อ</w:t>
      </w:r>
      <w:r w:rsidRPr="00BF53D1">
        <w:rPr>
          <w:rFonts w:ascii="Angsana New" w:hAnsi="Angsana New" w:cs="Angsana New" w:hint="cs"/>
          <w:spacing w:val="8"/>
          <w:sz w:val="32"/>
          <w:szCs w:val="32"/>
          <w:cs/>
        </w:rPr>
        <w:t>ผลขาดทุนแยกออกจากกันตามกลุ่มความเสี่ยง</w:t>
      </w:r>
      <w:r w:rsidRPr="00BF53D1">
        <w:rPr>
          <w:rFonts w:ascii="Angsana New" w:hAnsi="Angsana New" w:cs="Angsana New"/>
          <w:spacing w:val="8"/>
          <w:sz w:val="32"/>
          <w:szCs w:val="32"/>
        </w:rPr>
        <w:t xml:space="preserve"> </w:t>
      </w:r>
      <w:r w:rsidRPr="00BF53D1">
        <w:rPr>
          <w:rFonts w:ascii="Angsana New" w:hAnsi="Angsana New" w:cs="Angsana New" w:hint="cs"/>
          <w:spacing w:val="8"/>
          <w:sz w:val="32"/>
          <w:szCs w:val="32"/>
          <w:cs/>
        </w:rPr>
        <w:t>กลุ่มบริษัทไม่ได้ตั้งค่าเผื่อผลขาดทุน</w:t>
      </w:r>
      <w:r w:rsidRPr="00BF53D1">
        <w:rPr>
          <w:rFonts w:ascii="Angsana New" w:hAnsi="Angsana New" w:cs="Angsana New" w:hint="cs"/>
          <w:sz w:val="32"/>
          <w:szCs w:val="32"/>
          <w:cs/>
        </w:rPr>
        <w:t>จากหน่วยงานรัฐบาล เนื่องจากกลุ่มบริษัทไม่มีผลขาดทุนด้านเครดิตจากประสบการณ์ในอดีตของลูกหนี้หน่วยงานรัฐบาล</w:t>
      </w:r>
      <w:r w:rsidR="00C21984" w:rsidRPr="00BF53D1">
        <w:rPr>
          <w:rFonts w:ascii="Angsana New" w:hAnsi="Angsana New" w:cs="Angsana New" w:hint="cs"/>
          <w:sz w:val="32"/>
          <w:szCs w:val="32"/>
          <w:cs/>
        </w:rPr>
        <w:t xml:space="preserve"> </w:t>
      </w:r>
    </w:p>
    <w:p w14:paraId="472696F9" w14:textId="0175D28B" w:rsidR="006C3E78" w:rsidRPr="00BF53D1" w:rsidRDefault="006C3E78" w:rsidP="00434468">
      <w:pPr>
        <w:spacing w:after="240"/>
        <w:ind w:left="547"/>
        <w:jc w:val="thaiDistribute"/>
        <w:rPr>
          <w:rFonts w:cs="Angsana New"/>
          <w:sz w:val="32"/>
          <w:szCs w:val="32"/>
        </w:rPr>
      </w:pPr>
      <w:r w:rsidRPr="00BF53D1">
        <w:rPr>
          <w:rFonts w:cs="Angsana New"/>
          <w:sz w:val="32"/>
          <w:szCs w:val="32"/>
          <w:cs/>
        </w:rPr>
        <w:t>ตารางต่อไปนี้แสดงรายละเอียด</w:t>
      </w:r>
      <w:r w:rsidRPr="00BF53D1">
        <w:rPr>
          <w:rFonts w:cs="Angsana New" w:hint="cs"/>
          <w:sz w:val="32"/>
          <w:szCs w:val="32"/>
          <w:cs/>
        </w:rPr>
        <w:t>ความเสี่ยง</w:t>
      </w:r>
      <w:r w:rsidRPr="00BF53D1">
        <w:rPr>
          <w:rFonts w:cs="Angsana New"/>
          <w:sz w:val="32"/>
          <w:szCs w:val="32"/>
          <w:cs/>
        </w:rPr>
        <w:t>ของลูกหนี้การค้าตาม</w:t>
      </w:r>
      <w:r w:rsidRPr="00BF53D1">
        <w:rPr>
          <w:rFonts w:cs="Angsana New" w:hint="cs"/>
          <w:sz w:val="32"/>
          <w:szCs w:val="32"/>
          <w:cs/>
        </w:rPr>
        <w:t>ตาราง</w:t>
      </w:r>
      <w:r w:rsidRPr="00BF53D1">
        <w:rPr>
          <w:rFonts w:cs="Angsana New"/>
          <w:sz w:val="32"/>
          <w:szCs w:val="32"/>
          <w:cs/>
        </w:rPr>
        <w:t>การตั้ง</w:t>
      </w:r>
      <w:r w:rsidRPr="00BF53D1">
        <w:rPr>
          <w:rFonts w:cs="Angsana New" w:hint="cs"/>
          <w:sz w:val="32"/>
          <w:szCs w:val="32"/>
          <w:cs/>
        </w:rPr>
        <w:t>ค่าเผื่อ</w:t>
      </w:r>
      <w:r w:rsidR="00C93E5B" w:rsidRPr="00BF53D1">
        <w:rPr>
          <w:rFonts w:cs="Angsana New" w:hint="cs"/>
          <w:sz w:val="32"/>
          <w:szCs w:val="32"/>
          <w:cs/>
        </w:rPr>
        <w:t>ผลขาดทุนที่คาดว่าจะเกิดขึ้น</w:t>
      </w:r>
      <w:r w:rsidRPr="00BF53D1">
        <w:rPr>
          <w:rFonts w:cs="Angsana New"/>
          <w:sz w:val="32"/>
          <w:szCs w:val="32"/>
          <w:cs/>
        </w:rPr>
        <w:t>ของกลุ่มบริษัท</w:t>
      </w:r>
      <w:r w:rsidR="00C93E5B" w:rsidRPr="00BF53D1">
        <w:rPr>
          <w:rFonts w:cs="Angsana New" w:hint="cs"/>
          <w:sz w:val="32"/>
          <w:szCs w:val="32"/>
          <w:cs/>
        </w:rPr>
        <w:t>สำหรับลูกหนี้บริษัทเอกชนและบุคคลทั่วไป</w:t>
      </w:r>
    </w:p>
    <w:p w14:paraId="1617A168" w14:textId="77777777" w:rsidR="000073FE" w:rsidRPr="00BF53D1" w:rsidRDefault="000073FE" w:rsidP="00B719DA">
      <w:pPr>
        <w:ind w:right="-117"/>
        <w:jc w:val="right"/>
        <w:rPr>
          <w:rFonts w:ascii="Angsana New" w:hAnsi="Angsana New" w:cs="Angsana New"/>
          <w:sz w:val="26"/>
          <w:szCs w:val="26"/>
          <w:cs/>
          <w:lang w:val="th-TH" w:eastAsia="x-none"/>
        </w:rPr>
      </w:pPr>
      <w:r w:rsidRPr="00BF53D1">
        <w:rPr>
          <w:rFonts w:ascii="Angsana New" w:hAnsi="Angsana New" w:cs="Angsana New"/>
          <w:b/>
          <w:bCs/>
          <w:sz w:val="26"/>
          <w:szCs w:val="26"/>
          <w:cs/>
          <w:lang w:val="x-none" w:eastAsia="x-none"/>
        </w:rPr>
        <w:t xml:space="preserve">หน่วย </w:t>
      </w:r>
      <w:r w:rsidRPr="00BF53D1">
        <w:rPr>
          <w:rFonts w:ascii="Angsana New" w:hAnsi="Angsana New" w:cs="Angsana New"/>
          <w:b/>
          <w:bCs/>
          <w:sz w:val="26"/>
          <w:szCs w:val="26"/>
          <w:lang w:val="x-none" w:eastAsia="x-none"/>
        </w:rPr>
        <w:t xml:space="preserve">: </w:t>
      </w:r>
      <w:r w:rsidRPr="00BF53D1">
        <w:rPr>
          <w:rFonts w:ascii="Angsana New" w:hAnsi="Angsana New" w:cs="Angsana New"/>
          <w:b/>
          <w:bCs/>
          <w:sz w:val="26"/>
          <w:szCs w:val="26"/>
          <w:cs/>
          <w:lang w:val="th-TH" w:eastAsia="x-none"/>
        </w:rPr>
        <w:t>บาท</w:t>
      </w:r>
    </w:p>
    <w:tbl>
      <w:tblPr>
        <w:tblStyle w:val="TableGrid"/>
        <w:tblW w:w="8768" w:type="dxa"/>
        <w:tblInd w:w="5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773"/>
        <w:gridCol w:w="990"/>
        <w:gridCol w:w="90"/>
        <w:gridCol w:w="900"/>
        <w:gridCol w:w="90"/>
        <w:gridCol w:w="956"/>
        <w:gridCol w:w="124"/>
        <w:gridCol w:w="990"/>
        <w:gridCol w:w="90"/>
        <w:gridCol w:w="765"/>
      </w:tblGrid>
      <w:tr w:rsidR="00E02B31" w:rsidRPr="00BF53D1" w14:paraId="0EC71025" w14:textId="77777777" w:rsidTr="00170D51">
        <w:tc>
          <w:tcPr>
            <w:tcW w:w="3773" w:type="dxa"/>
          </w:tcPr>
          <w:p w14:paraId="2397BD0B" w14:textId="77777777" w:rsidR="00170D51" w:rsidRPr="00BF53D1" w:rsidRDefault="00170D51" w:rsidP="00E222B9">
            <w:pPr>
              <w:jc w:val="thaiDistribute"/>
              <w:rPr>
                <w:rFonts w:ascii="Angsana New" w:hAnsi="Angsana New" w:cs="Angsana New"/>
                <w:sz w:val="26"/>
                <w:szCs w:val="26"/>
                <w:lang w:eastAsia="x-none"/>
              </w:rPr>
            </w:pPr>
          </w:p>
        </w:tc>
        <w:tc>
          <w:tcPr>
            <w:tcW w:w="4995" w:type="dxa"/>
            <w:gridSpan w:val="9"/>
          </w:tcPr>
          <w:p w14:paraId="0F3C138F" w14:textId="420FCF29" w:rsidR="00170D51" w:rsidRPr="00BF53D1" w:rsidRDefault="00170D51" w:rsidP="00E222B9">
            <w:pPr>
              <w:jc w:val="center"/>
              <w:rPr>
                <w:rFonts w:ascii="Angsana New" w:hAnsi="Angsana New" w:cs="Angsana New"/>
                <w:sz w:val="26"/>
                <w:szCs w:val="26"/>
                <w:lang w:eastAsia="x-none"/>
              </w:rPr>
            </w:pPr>
            <w:r w:rsidRPr="00BF53D1">
              <w:rPr>
                <w:rFonts w:ascii="Angsana New" w:hAnsi="Angsana New" w:cs="Angsana New"/>
                <w:b/>
                <w:bCs/>
                <w:sz w:val="26"/>
                <w:szCs w:val="26"/>
                <w:cs/>
              </w:rPr>
              <w:t>งบการเงินรวม</w:t>
            </w:r>
          </w:p>
        </w:tc>
      </w:tr>
      <w:tr w:rsidR="00E02B31" w:rsidRPr="00BF53D1" w14:paraId="0030D29E" w14:textId="77777777" w:rsidTr="00170D51">
        <w:tc>
          <w:tcPr>
            <w:tcW w:w="3773" w:type="dxa"/>
          </w:tcPr>
          <w:p w14:paraId="05C321F4" w14:textId="77777777" w:rsidR="00170D51" w:rsidRPr="00BF53D1" w:rsidRDefault="00170D51" w:rsidP="00E222B9">
            <w:pPr>
              <w:jc w:val="thaiDistribute"/>
              <w:rPr>
                <w:rFonts w:ascii="Angsana New" w:hAnsi="Angsana New" w:cs="Angsana New"/>
                <w:sz w:val="26"/>
                <w:szCs w:val="26"/>
                <w:lang w:eastAsia="x-none"/>
              </w:rPr>
            </w:pPr>
          </w:p>
        </w:tc>
        <w:tc>
          <w:tcPr>
            <w:tcW w:w="4995" w:type="dxa"/>
            <w:gridSpan w:val="9"/>
          </w:tcPr>
          <w:p w14:paraId="29FA3E32" w14:textId="3B3F8AA7" w:rsidR="00170D51" w:rsidRPr="00BF53D1" w:rsidRDefault="00170D51" w:rsidP="00E222B9">
            <w:pPr>
              <w:jc w:val="center"/>
              <w:rPr>
                <w:rFonts w:ascii="Angsana New" w:hAnsi="Angsana New" w:cs="Angsana New"/>
                <w:sz w:val="26"/>
                <w:szCs w:val="26"/>
                <w:lang w:eastAsia="x-none"/>
              </w:rPr>
            </w:pPr>
            <w:r w:rsidRPr="00BF53D1">
              <w:rPr>
                <w:rFonts w:ascii="Angsana New" w:hAnsi="Angsana New" w:cs="Angsana New"/>
                <w:b/>
                <w:bCs/>
                <w:sz w:val="26"/>
                <w:szCs w:val="26"/>
                <w:cs/>
              </w:rPr>
              <w:t xml:space="preserve">ลูกหนี้การค้า </w:t>
            </w:r>
            <w:r w:rsidRPr="00BF53D1">
              <w:rPr>
                <w:rFonts w:ascii="Angsana New" w:hAnsi="Angsana New" w:cs="Angsana New"/>
                <w:b/>
                <w:bCs/>
                <w:sz w:val="26"/>
                <w:szCs w:val="26"/>
              </w:rPr>
              <w:t>-</w:t>
            </w:r>
            <w:r w:rsidRPr="00BF53D1">
              <w:rPr>
                <w:rFonts w:ascii="Angsana New" w:hAnsi="Angsana New" w:cs="Angsana New"/>
                <w:b/>
                <w:bCs/>
                <w:sz w:val="26"/>
                <w:szCs w:val="26"/>
                <w:cs/>
              </w:rPr>
              <w:t xml:space="preserve"> จำนวนวันที่เกินกำหนดชำระ</w:t>
            </w:r>
            <w:r w:rsidRPr="00BF53D1">
              <w:rPr>
                <w:rFonts w:ascii="Angsana New" w:hAnsi="Angsana New" w:cs="Angsana New"/>
                <w:b/>
                <w:bCs/>
                <w:sz w:val="26"/>
                <w:szCs w:val="26"/>
              </w:rPr>
              <w:t>*</w:t>
            </w:r>
          </w:p>
        </w:tc>
      </w:tr>
      <w:tr w:rsidR="00E02B31" w:rsidRPr="00BF53D1" w14:paraId="199E3375" w14:textId="77777777" w:rsidTr="00EC41EE">
        <w:tc>
          <w:tcPr>
            <w:tcW w:w="3773" w:type="dxa"/>
          </w:tcPr>
          <w:p w14:paraId="6C0CB1B1" w14:textId="26F3503E" w:rsidR="00170D51" w:rsidRPr="00BF53D1" w:rsidRDefault="00170D51" w:rsidP="00E222B9">
            <w:pPr>
              <w:jc w:val="thaiDistribute"/>
              <w:rPr>
                <w:rFonts w:ascii="Angsana New" w:hAnsi="Angsana New" w:cs="Angsana New"/>
                <w:sz w:val="26"/>
                <w:szCs w:val="26"/>
                <w:lang w:eastAsia="x-none"/>
              </w:rPr>
            </w:pPr>
            <w:r w:rsidRPr="00BF53D1">
              <w:rPr>
                <w:rFonts w:ascii="Angsana New" w:hAnsi="Angsana New" w:cs="Angsana New"/>
                <w:b/>
                <w:bCs/>
                <w:sz w:val="26"/>
                <w:szCs w:val="26"/>
                <w:cs/>
              </w:rPr>
              <w:t xml:space="preserve">ณ วันที่ </w:t>
            </w:r>
            <w:r w:rsidR="00973B7F" w:rsidRPr="00973B7F">
              <w:rPr>
                <w:rFonts w:ascii="Angsana New" w:hAnsi="Angsana New" w:cs="Angsana New"/>
                <w:b/>
                <w:bCs/>
                <w:sz w:val="26"/>
                <w:szCs w:val="26"/>
              </w:rPr>
              <w:t>31</w:t>
            </w:r>
            <w:r w:rsidRPr="00BF53D1">
              <w:rPr>
                <w:rFonts w:ascii="Angsana New" w:hAnsi="Angsana New" w:cs="Angsana New"/>
                <w:b/>
                <w:bCs/>
                <w:sz w:val="26"/>
                <w:szCs w:val="26"/>
              </w:rPr>
              <w:t xml:space="preserve"> </w:t>
            </w:r>
            <w:r w:rsidRPr="00BF53D1">
              <w:rPr>
                <w:rFonts w:ascii="Angsana New" w:hAnsi="Angsana New" w:cs="Angsana New"/>
                <w:b/>
                <w:bCs/>
                <w:sz w:val="26"/>
                <w:szCs w:val="26"/>
                <w:cs/>
              </w:rPr>
              <w:t xml:space="preserve">ธันวาคม </w:t>
            </w:r>
            <w:r w:rsidR="00973B7F" w:rsidRPr="00973B7F">
              <w:rPr>
                <w:rFonts w:ascii="Angsana New" w:hAnsi="Angsana New" w:cs="Angsana New"/>
                <w:b/>
                <w:bCs/>
                <w:sz w:val="26"/>
                <w:szCs w:val="26"/>
              </w:rPr>
              <w:t>2567</w:t>
            </w:r>
          </w:p>
        </w:tc>
        <w:tc>
          <w:tcPr>
            <w:tcW w:w="990" w:type="dxa"/>
          </w:tcPr>
          <w:p w14:paraId="4577F426" w14:textId="7CAE3276" w:rsidR="00170D51" w:rsidRPr="00BF53D1" w:rsidRDefault="00170D51" w:rsidP="00E222B9">
            <w:pPr>
              <w:ind w:right="14"/>
              <w:jc w:val="center"/>
              <w:rPr>
                <w:rFonts w:ascii="Angsana New" w:hAnsi="Angsana New" w:cs="Angsana New"/>
                <w:b/>
                <w:bCs/>
                <w:sz w:val="26"/>
                <w:szCs w:val="26"/>
                <w:lang w:eastAsia="x-none"/>
              </w:rPr>
            </w:pPr>
            <w:r w:rsidRPr="00BF53D1">
              <w:rPr>
                <w:rFonts w:ascii="Angsana New" w:hAnsi="Angsana New" w:cs="Angsana New" w:hint="cs"/>
                <w:b/>
                <w:bCs/>
                <w:sz w:val="26"/>
                <w:szCs w:val="26"/>
                <w:cs/>
                <w:lang w:eastAsia="x-none"/>
              </w:rPr>
              <w:t>ไม่เกิน</w:t>
            </w:r>
          </w:p>
          <w:p w14:paraId="3E09B948" w14:textId="706DF5B4" w:rsidR="00170D51" w:rsidRPr="00BF53D1" w:rsidRDefault="00170D51" w:rsidP="00E222B9">
            <w:pPr>
              <w:ind w:right="14"/>
              <w:jc w:val="center"/>
              <w:rPr>
                <w:rFonts w:ascii="Angsana New" w:hAnsi="Angsana New" w:cs="Angsana New"/>
                <w:b/>
                <w:bCs/>
                <w:sz w:val="26"/>
                <w:szCs w:val="26"/>
                <w:cs/>
                <w:lang w:eastAsia="x-none"/>
              </w:rPr>
            </w:pPr>
            <w:r w:rsidRPr="00BF53D1">
              <w:rPr>
                <w:rFonts w:ascii="Angsana New" w:hAnsi="Angsana New" w:cs="Angsana New" w:hint="cs"/>
                <w:b/>
                <w:bCs/>
                <w:sz w:val="26"/>
                <w:szCs w:val="26"/>
                <w:cs/>
                <w:lang w:eastAsia="x-none"/>
              </w:rPr>
              <w:t>กำหนดชำระ</w:t>
            </w:r>
          </w:p>
        </w:tc>
        <w:tc>
          <w:tcPr>
            <w:tcW w:w="90" w:type="dxa"/>
          </w:tcPr>
          <w:p w14:paraId="1615C943" w14:textId="77777777" w:rsidR="00170D51" w:rsidRPr="00BF53D1" w:rsidRDefault="00170D51" w:rsidP="00E222B9">
            <w:pPr>
              <w:jc w:val="thaiDistribute"/>
              <w:rPr>
                <w:rFonts w:ascii="Angsana New" w:hAnsi="Angsana New" w:cs="Angsana New"/>
                <w:sz w:val="26"/>
                <w:szCs w:val="26"/>
                <w:lang w:eastAsia="x-none"/>
              </w:rPr>
            </w:pPr>
          </w:p>
        </w:tc>
        <w:tc>
          <w:tcPr>
            <w:tcW w:w="900" w:type="dxa"/>
          </w:tcPr>
          <w:p w14:paraId="5CD6DB77" w14:textId="5DDE4FD9" w:rsidR="00170D51" w:rsidRPr="00BF53D1" w:rsidRDefault="00170D51" w:rsidP="00E222B9">
            <w:pPr>
              <w:jc w:val="center"/>
              <w:rPr>
                <w:rFonts w:ascii="Angsana New" w:hAnsi="Angsana New" w:cs="Angsana New"/>
                <w:sz w:val="26"/>
                <w:szCs w:val="26"/>
                <w:lang w:eastAsia="x-none"/>
              </w:rPr>
            </w:pPr>
            <w:r w:rsidRPr="00BF53D1">
              <w:rPr>
                <w:rFonts w:ascii="Angsana New" w:hAnsi="Angsana New" w:cs="Angsana New"/>
                <w:b/>
                <w:bCs/>
                <w:sz w:val="26"/>
                <w:szCs w:val="26"/>
              </w:rPr>
              <w:t xml:space="preserve">&lt; </w:t>
            </w:r>
            <w:r w:rsidR="00973B7F" w:rsidRPr="00973B7F">
              <w:rPr>
                <w:rFonts w:ascii="Angsana New" w:hAnsi="Angsana New" w:cs="Angsana New"/>
                <w:b/>
                <w:bCs/>
                <w:sz w:val="26"/>
                <w:szCs w:val="26"/>
              </w:rPr>
              <w:t>90</w:t>
            </w:r>
            <w:r w:rsidRPr="00BF53D1">
              <w:rPr>
                <w:rFonts w:ascii="Angsana New" w:hAnsi="Angsana New" w:cs="Angsana New"/>
                <w:b/>
                <w:bCs/>
                <w:sz w:val="26"/>
                <w:szCs w:val="26"/>
              </w:rPr>
              <w:t xml:space="preserve"> </w:t>
            </w:r>
            <w:r w:rsidRPr="00BF53D1">
              <w:rPr>
                <w:rFonts w:ascii="Angsana New" w:hAnsi="Angsana New" w:cs="Angsana New"/>
                <w:b/>
                <w:bCs/>
                <w:sz w:val="26"/>
                <w:szCs w:val="26"/>
                <w:cs/>
              </w:rPr>
              <w:t>วัน</w:t>
            </w:r>
          </w:p>
        </w:tc>
        <w:tc>
          <w:tcPr>
            <w:tcW w:w="90" w:type="dxa"/>
          </w:tcPr>
          <w:p w14:paraId="39AE530D" w14:textId="77777777" w:rsidR="00170D51" w:rsidRPr="00BF53D1" w:rsidRDefault="00170D51" w:rsidP="00E222B9">
            <w:pPr>
              <w:jc w:val="thaiDistribute"/>
              <w:rPr>
                <w:rFonts w:ascii="Angsana New" w:hAnsi="Angsana New" w:cs="Angsana New"/>
                <w:sz w:val="26"/>
                <w:szCs w:val="26"/>
                <w:lang w:eastAsia="x-none"/>
              </w:rPr>
            </w:pPr>
          </w:p>
        </w:tc>
        <w:tc>
          <w:tcPr>
            <w:tcW w:w="956" w:type="dxa"/>
          </w:tcPr>
          <w:p w14:paraId="6FB4E5FF" w14:textId="7F93B5B1" w:rsidR="00170D51" w:rsidRPr="00BF53D1" w:rsidRDefault="00973B7F" w:rsidP="00E222B9">
            <w:pPr>
              <w:jc w:val="center"/>
              <w:rPr>
                <w:rFonts w:ascii="Angsana New" w:hAnsi="Angsana New" w:cs="Angsana New"/>
                <w:spacing w:val="-4"/>
                <w:sz w:val="26"/>
                <w:szCs w:val="26"/>
                <w:lang w:eastAsia="x-none"/>
              </w:rPr>
            </w:pPr>
            <w:r w:rsidRPr="00973B7F">
              <w:rPr>
                <w:rFonts w:ascii="Angsana New" w:hAnsi="Angsana New" w:cs="Angsana New"/>
                <w:b/>
                <w:bCs/>
                <w:spacing w:val="-4"/>
                <w:sz w:val="26"/>
                <w:szCs w:val="26"/>
              </w:rPr>
              <w:t>91</w:t>
            </w:r>
            <w:r w:rsidR="00170D51" w:rsidRPr="00BF53D1">
              <w:rPr>
                <w:rFonts w:ascii="Angsana New" w:hAnsi="Angsana New" w:cs="Angsana New"/>
                <w:b/>
                <w:bCs/>
                <w:spacing w:val="-4"/>
                <w:sz w:val="26"/>
                <w:szCs w:val="26"/>
              </w:rPr>
              <w:t xml:space="preserve"> - </w:t>
            </w:r>
            <w:r w:rsidRPr="00973B7F">
              <w:rPr>
                <w:rFonts w:ascii="Angsana New" w:hAnsi="Angsana New" w:cs="Angsana New"/>
                <w:b/>
                <w:bCs/>
                <w:spacing w:val="-4"/>
                <w:sz w:val="26"/>
                <w:szCs w:val="26"/>
              </w:rPr>
              <w:t>180</w:t>
            </w:r>
            <w:r w:rsidR="00170D51" w:rsidRPr="00BF53D1">
              <w:rPr>
                <w:rFonts w:ascii="Angsana New" w:hAnsi="Angsana New" w:cs="Angsana New"/>
                <w:b/>
                <w:bCs/>
                <w:spacing w:val="-4"/>
                <w:sz w:val="26"/>
                <w:szCs w:val="26"/>
              </w:rPr>
              <w:t xml:space="preserve"> </w:t>
            </w:r>
            <w:r w:rsidR="00170D51" w:rsidRPr="00BF53D1">
              <w:rPr>
                <w:rFonts w:ascii="Angsana New" w:hAnsi="Angsana New" w:cs="Angsana New"/>
                <w:b/>
                <w:bCs/>
                <w:spacing w:val="-4"/>
                <w:sz w:val="26"/>
                <w:szCs w:val="26"/>
                <w:cs/>
              </w:rPr>
              <w:t>วัน</w:t>
            </w:r>
          </w:p>
        </w:tc>
        <w:tc>
          <w:tcPr>
            <w:tcW w:w="124" w:type="dxa"/>
          </w:tcPr>
          <w:p w14:paraId="09E86465" w14:textId="77777777" w:rsidR="00170D51" w:rsidRPr="00BF53D1" w:rsidRDefault="00170D51" w:rsidP="00E222B9">
            <w:pPr>
              <w:jc w:val="thaiDistribute"/>
              <w:rPr>
                <w:rFonts w:ascii="Angsana New" w:hAnsi="Angsana New" w:cs="Angsana New"/>
                <w:sz w:val="26"/>
                <w:szCs w:val="26"/>
                <w:lang w:eastAsia="x-none"/>
              </w:rPr>
            </w:pPr>
          </w:p>
        </w:tc>
        <w:tc>
          <w:tcPr>
            <w:tcW w:w="990" w:type="dxa"/>
          </w:tcPr>
          <w:p w14:paraId="33603ACD" w14:textId="33E293CC" w:rsidR="00170D51" w:rsidRPr="00BF53D1" w:rsidRDefault="00170D51" w:rsidP="00E222B9">
            <w:pPr>
              <w:jc w:val="center"/>
              <w:rPr>
                <w:rFonts w:ascii="Angsana New" w:hAnsi="Angsana New" w:cs="Angsana New"/>
                <w:sz w:val="26"/>
                <w:szCs w:val="26"/>
                <w:lang w:eastAsia="x-none"/>
              </w:rPr>
            </w:pPr>
            <w:r w:rsidRPr="00BF53D1">
              <w:rPr>
                <w:rFonts w:ascii="Angsana New" w:hAnsi="Angsana New" w:cs="Angsana New"/>
                <w:b/>
                <w:bCs/>
                <w:sz w:val="26"/>
                <w:szCs w:val="26"/>
              </w:rPr>
              <w:t>&gt;</w:t>
            </w:r>
            <w:r w:rsidR="00973B7F" w:rsidRPr="00973B7F">
              <w:rPr>
                <w:rFonts w:ascii="Angsana New" w:hAnsi="Angsana New" w:cs="Angsana New"/>
                <w:b/>
                <w:bCs/>
                <w:sz w:val="26"/>
                <w:szCs w:val="26"/>
              </w:rPr>
              <w:t>180</w:t>
            </w:r>
            <w:r w:rsidRPr="00BF53D1">
              <w:rPr>
                <w:rFonts w:ascii="Angsana New" w:hAnsi="Angsana New" w:cs="Angsana New"/>
                <w:b/>
                <w:bCs/>
                <w:sz w:val="26"/>
                <w:szCs w:val="26"/>
              </w:rPr>
              <w:t xml:space="preserve"> </w:t>
            </w:r>
            <w:r w:rsidRPr="00BF53D1">
              <w:rPr>
                <w:rFonts w:ascii="Angsana New" w:hAnsi="Angsana New" w:cs="Angsana New"/>
                <w:b/>
                <w:bCs/>
                <w:sz w:val="26"/>
                <w:szCs w:val="26"/>
                <w:cs/>
              </w:rPr>
              <w:t>วัน</w:t>
            </w:r>
          </w:p>
        </w:tc>
        <w:tc>
          <w:tcPr>
            <w:tcW w:w="90" w:type="dxa"/>
          </w:tcPr>
          <w:p w14:paraId="0DBCA896" w14:textId="77777777" w:rsidR="00170D51" w:rsidRPr="00BF53D1" w:rsidRDefault="00170D51" w:rsidP="00E222B9">
            <w:pPr>
              <w:jc w:val="thaiDistribute"/>
              <w:rPr>
                <w:rFonts w:ascii="Angsana New" w:hAnsi="Angsana New" w:cs="Angsana New"/>
                <w:sz w:val="26"/>
                <w:szCs w:val="26"/>
                <w:lang w:eastAsia="x-none"/>
              </w:rPr>
            </w:pPr>
          </w:p>
        </w:tc>
        <w:tc>
          <w:tcPr>
            <w:tcW w:w="765" w:type="dxa"/>
          </w:tcPr>
          <w:p w14:paraId="199C3B5E" w14:textId="77777777" w:rsidR="00170D51" w:rsidRPr="00BF53D1" w:rsidRDefault="00170D51" w:rsidP="00E222B9">
            <w:pPr>
              <w:jc w:val="center"/>
              <w:rPr>
                <w:rFonts w:ascii="Angsana New" w:hAnsi="Angsana New" w:cs="Angsana New"/>
                <w:sz w:val="26"/>
                <w:szCs w:val="26"/>
                <w:lang w:eastAsia="x-none"/>
              </w:rPr>
            </w:pPr>
            <w:r w:rsidRPr="00BF53D1">
              <w:rPr>
                <w:rFonts w:ascii="Angsana New" w:hAnsi="Angsana New" w:cs="Angsana New"/>
                <w:b/>
                <w:bCs/>
                <w:sz w:val="26"/>
                <w:szCs w:val="26"/>
                <w:cs/>
              </w:rPr>
              <w:t>รวม</w:t>
            </w:r>
          </w:p>
        </w:tc>
      </w:tr>
      <w:tr w:rsidR="001D09A0" w:rsidRPr="00BF53D1" w14:paraId="171D71D5" w14:textId="77777777" w:rsidTr="00EC41EE">
        <w:tc>
          <w:tcPr>
            <w:tcW w:w="3773" w:type="dxa"/>
          </w:tcPr>
          <w:p w14:paraId="6528CCB8" w14:textId="77777777" w:rsidR="001D09A0" w:rsidRPr="00BF53D1" w:rsidRDefault="001D09A0" w:rsidP="001D09A0">
            <w:pPr>
              <w:jc w:val="thaiDistribute"/>
              <w:rPr>
                <w:rFonts w:ascii="Angsana New" w:hAnsi="Angsana New" w:cs="Angsana New"/>
                <w:sz w:val="26"/>
                <w:szCs w:val="26"/>
                <w:lang w:eastAsia="x-none"/>
              </w:rPr>
            </w:pPr>
            <w:r w:rsidRPr="00BF53D1">
              <w:rPr>
                <w:rFonts w:ascii="Angsana New" w:hAnsi="Angsana New" w:cs="Angsana New"/>
                <w:sz w:val="26"/>
                <w:szCs w:val="26"/>
                <w:cs/>
              </w:rPr>
              <w:t>อัตราผลขาดทุนด้านเครดิตที่คาดว่าจะเกิดขึ้น</w:t>
            </w:r>
          </w:p>
        </w:tc>
        <w:tc>
          <w:tcPr>
            <w:tcW w:w="990" w:type="dxa"/>
          </w:tcPr>
          <w:p w14:paraId="6942980A" w14:textId="2133357F" w:rsidR="001D09A0" w:rsidRPr="00BF53D1" w:rsidRDefault="001D09A0" w:rsidP="001D09A0">
            <w:pPr>
              <w:ind w:right="89"/>
              <w:jc w:val="right"/>
              <w:rPr>
                <w:rFonts w:ascii="Angsana New" w:hAnsi="Angsana New" w:cs="Angsana New"/>
                <w:sz w:val="26"/>
                <w:szCs w:val="26"/>
                <w:lang w:eastAsia="x-none"/>
              </w:rPr>
            </w:pPr>
            <w:r w:rsidRPr="00BF53D1">
              <w:rPr>
                <w:rFonts w:ascii="Angsana New" w:hAnsi="Angsana New" w:cs="Angsana New" w:hint="cs"/>
                <w:sz w:val="26"/>
                <w:szCs w:val="26"/>
                <w:cs/>
                <w:lang w:eastAsia="x-none"/>
              </w:rPr>
              <w:t xml:space="preserve">ร้อยละ </w:t>
            </w:r>
            <w:r w:rsidR="00973B7F" w:rsidRPr="00973B7F">
              <w:rPr>
                <w:rFonts w:ascii="Angsana New" w:hAnsi="Angsana New" w:cs="Angsana New"/>
                <w:sz w:val="26"/>
                <w:szCs w:val="26"/>
                <w:lang w:eastAsia="x-none"/>
              </w:rPr>
              <w:t>1</w:t>
            </w:r>
            <w:r w:rsidRPr="00BF53D1">
              <w:rPr>
                <w:rFonts w:ascii="Angsana New" w:hAnsi="Angsana New" w:cs="Angsana New"/>
                <w:sz w:val="26"/>
                <w:szCs w:val="26"/>
                <w:lang w:eastAsia="x-none"/>
              </w:rPr>
              <w:t>.</w:t>
            </w:r>
            <w:r w:rsidR="00973B7F" w:rsidRPr="00973B7F">
              <w:rPr>
                <w:rFonts w:ascii="Angsana New" w:hAnsi="Angsana New" w:cs="Angsana New"/>
                <w:sz w:val="26"/>
                <w:szCs w:val="26"/>
                <w:lang w:eastAsia="x-none"/>
              </w:rPr>
              <w:t>27</w:t>
            </w:r>
          </w:p>
        </w:tc>
        <w:tc>
          <w:tcPr>
            <w:tcW w:w="90" w:type="dxa"/>
          </w:tcPr>
          <w:p w14:paraId="3ACFB8BC" w14:textId="77777777" w:rsidR="001D09A0" w:rsidRPr="00BF53D1" w:rsidRDefault="001D09A0" w:rsidP="001D09A0">
            <w:pPr>
              <w:jc w:val="thaiDistribute"/>
              <w:rPr>
                <w:rFonts w:ascii="Angsana New" w:hAnsi="Angsana New" w:cs="Angsana New"/>
                <w:sz w:val="26"/>
                <w:szCs w:val="26"/>
                <w:lang w:eastAsia="x-none"/>
              </w:rPr>
            </w:pPr>
          </w:p>
        </w:tc>
        <w:tc>
          <w:tcPr>
            <w:tcW w:w="900" w:type="dxa"/>
          </w:tcPr>
          <w:p w14:paraId="4DEEDCDD" w14:textId="1678EE61" w:rsidR="001D09A0" w:rsidRPr="00BF53D1" w:rsidRDefault="001D09A0" w:rsidP="001D09A0">
            <w:pPr>
              <w:jc w:val="center"/>
              <w:rPr>
                <w:rFonts w:ascii="Angsana New" w:hAnsi="Angsana New" w:cs="Angsana New"/>
                <w:sz w:val="26"/>
                <w:szCs w:val="26"/>
                <w:cs/>
                <w:lang w:eastAsia="x-none"/>
              </w:rPr>
            </w:pPr>
            <w:r w:rsidRPr="00BF53D1">
              <w:rPr>
                <w:rFonts w:ascii="Angsana New" w:hAnsi="Angsana New" w:cs="Angsana New" w:hint="cs"/>
                <w:sz w:val="26"/>
                <w:szCs w:val="26"/>
                <w:cs/>
                <w:lang w:eastAsia="x-none"/>
              </w:rPr>
              <w:t xml:space="preserve">ร้อยละ </w:t>
            </w:r>
            <w:r w:rsidR="00973B7F" w:rsidRPr="00973B7F">
              <w:rPr>
                <w:rFonts w:ascii="Angsana New" w:hAnsi="Angsana New" w:cs="Angsana New"/>
                <w:sz w:val="26"/>
                <w:szCs w:val="26"/>
                <w:lang w:eastAsia="x-none"/>
              </w:rPr>
              <w:t>4</w:t>
            </w:r>
            <w:r w:rsidR="00593494" w:rsidRPr="00BF53D1">
              <w:rPr>
                <w:rFonts w:ascii="Angsana New" w:hAnsi="Angsana New" w:cs="Angsana New"/>
                <w:sz w:val="26"/>
                <w:szCs w:val="26"/>
                <w:lang w:eastAsia="x-none"/>
              </w:rPr>
              <w:t>.</w:t>
            </w:r>
            <w:r w:rsidR="00973B7F" w:rsidRPr="00973B7F">
              <w:rPr>
                <w:rFonts w:ascii="Angsana New" w:hAnsi="Angsana New" w:cs="Angsana New"/>
                <w:sz w:val="26"/>
                <w:szCs w:val="26"/>
                <w:lang w:eastAsia="x-none"/>
              </w:rPr>
              <w:t>92</w:t>
            </w:r>
          </w:p>
        </w:tc>
        <w:tc>
          <w:tcPr>
            <w:tcW w:w="90" w:type="dxa"/>
          </w:tcPr>
          <w:p w14:paraId="5F9BD895" w14:textId="77777777" w:rsidR="001D09A0" w:rsidRPr="00BF53D1" w:rsidRDefault="001D09A0" w:rsidP="001D09A0">
            <w:pPr>
              <w:jc w:val="thaiDistribute"/>
              <w:rPr>
                <w:rFonts w:ascii="Angsana New" w:hAnsi="Angsana New" w:cs="Angsana New"/>
                <w:sz w:val="26"/>
                <w:szCs w:val="26"/>
                <w:lang w:eastAsia="x-none"/>
              </w:rPr>
            </w:pPr>
          </w:p>
        </w:tc>
        <w:tc>
          <w:tcPr>
            <w:tcW w:w="956" w:type="dxa"/>
          </w:tcPr>
          <w:p w14:paraId="78D0C536" w14:textId="182F3507" w:rsidR="001D09A0" w:rsidRPr="00BF53D1" w:rsidRDefault="001D09A0" w:rsidP="001D09A0">
            <w:pPr>
              <w:ind w:right="-30"/>
              <w:jc w:val="center"/>
              <w:rPr>
                <w:rFonts w:ascii="Angsana New" w:hAnsi="Angsana New" w:cs="Angsana New"/>
                <w:sz w:val="26"/>
                <w:szCs w:val="26"/>
                <w:lang w:eastAsia="x-none"/>
              </w:rPr>
            </w:pPr>
            <w:r w:rsidRPr="00BF53D1">
              <w:rPr>
                <w:rFonts w:ascii="Angsana New" w:hAnsi="Angsana New" w:cs="Angsana New" w:hint="cs"/>
                <w:sz w:val="26"/>
                <w:szCs w:val="26"/>
                <w:cs/>
                <w:lang w:eastAsia="x-none"/>
              </w:rPr>
              <w:t xml:space="preserve">ร้อยละ </w:t>
            </w:r>
            <w:r w:rsidR="00973B7F" w:rsidRPr="00973B7F">
              <w:rPr>
                <w:rFonts w:ascii="Angsana New" w:hAnsi="Angsana New" w:cs="Angsana New"/>
                <w:sz w:val="26"/>
                <w:szCs w:val="26"/>
                <w:lang w:eastAsia="x-none"/>
              </w:rPr>
              <w:t>8</w:t>
            </w:r>
            <w:r w:rsidR="00506493" w:rsidRPr="00BF53D1">
              <w:rPr>
                <w:rFonts w:ascii="Angsana New" w:hAnsi="Angsana New" w:cs="Angsana New"/>
                <w:sz w:val="26"/>
                <w:szCs w:val="26"/>
                <w:lang w:eastAsia="x-none"/>
              </w:rPr>
              <w:t>.</w:t>
            </w:r>
            <w:r w:rsidR="00973B7F" w:rsidRPr="00973B7F">
              <w:rPr>
                <w:rFonts w:ascii="Angsana New" w:hAnsi="Angsana New" w:cs="Angsana New"/>
                <w:sz w:val="26"/>
                <w:szCs w:val="26"/>
                <w:lang w:eastAsia="x-none"/>
              </w:rPr>
              <w:t>32</w:t>
            </w:r>
          </w:p>
        </w:tc>
        <w:tc>
          <w:tcPr>
            <w:tcW w:w="124" w:type="dxa"/>
          </w:tcPr>
          <w:p w14:paraId="7C2A96D5" w14:textId="77777777" w:rsidR="001D09A0" w:rsidRPr="00BF53D1" w:rsidRDefault="001D09A0" w:rsidP="001D09A0">
            <w:pPr>
              <w:jc w:val="thaiDistribute"/>
              <w:rPr>
                <w:rFonts w:ascii="Angsana New" w:hAnsi="Angsana New" w:cs="Angsana New"/>
                <w:sz w:val="26"/>
                <w:szCs w:val="26"/>
                <w:lang w:eastAsia="x-none"/>
              </w:rPr>
            </w:pPr>
          </w:p>
        </w:tc>
        <w:tc>
          <w:tcPr>
            <w:tcW w:w="990" w:type="dxa"/>
          </w:tcPr>
          <w:p w14:paraId="08E97114" w14:textId="17891047" w:rsidR="001D09A0" w:rsidRPr="00BF53D1" w:rsidRDefault="001D09A0" w:rsidP="001D09A0">
            <w:pPr>
              <w:ind w:right="26"/>
              <w:jc w:val="right"/>
              <w:rPr>
                <w:rFonts w:ascii="Angsana New" w:hAnsi="Angsana New" w:cs="Angsana New"/>
                <w:sz w:val="26"/>
                <w:szCs w:val="26"/>
                <w:lang w:eastAsia="x-none"/>
              </w:rPr>
            </w:pPr>
            <w:r w:rsidRPr="00BF53D1">
              <w:rPr>
                <w:rFonts w:ascii="Angsana New" w:hAnsi="Angsana New" w:cs="Angsana New" w:hint="cs"/>
                <w:sz w:val="26"/>
                <w:szCs w:val="26"/>
                <w:cs/>
                <w:lang w:eastAsia="x-none"/>
              </w:rPr>
              <w:t xml:space="preserve">ร้อยละ </w:t>
            </w:r>
            <w:r w:rsidR="00973B7F" w:rsidRPr="00973B7F">
              <w:rPr>
                <w:rFonts w:ascii="Angsana New" w:hAnsi="Angsana New" w:cs="Angsana New"/>
                <w:sz w:val="26"/>
                <w:szCs w:val="26"/>
                <w:lang w:eastAsia="x-none"/>
              </w:rPr>
              <w:t>71</w:t>
            </w:r>
            <w:r w:rsidR="00593494" w:rsidRPr="00BF53D1">
              <w:rPr>
                <w:rFonts w:ascii="Angsana New" w:hAnsi="Angsana New" w:cs="Angsana New"/>
                <w:sz w:val="26"/>
                <w:szCs w:val="26"/>
                <w:lang w:eastAsia="x-none"/>
              </w:rPr>
              <w:t>.</w:t>
            </w:r>
            <w:r w:rsidR="00973B7F" w:rsidRPr="00973B7F">
              <w:rPr>
                <w:rFonts w:ascii="Angsana New" w:hAnsi="Angsana New" w:cs="Angsana New"/>
                <w:sz w:val="26"/>
                <w:szCs w:val="26"/>
                <w:lang w:eastAsia="x-none"/>
              </w:rPr>
              <w:t>36</w:t>
            </w:r>
          </w:p>
        </w:tc>
        <w:tc>
          <w:tcPr>
            <w:tcW w:w="90" w:type="dxa"/>
          </w:tcPr>
          <w:p w14:paraId="7EA3BDF1" w14:textId="77777777" w:rsidR="001D09A0" w:rsidRPr="00BF53D1" w:rsidRDefault="001D09A0" w:rsidP="001D09A0">
            <w:pPr>
              <w:jc w:val="thaiDistribute"/>
              <w:rPr>
                <w:rFonts w:ascii="Angsana New" w:hAnsi="Angsana New" w:cs="Angsana New"/>
                <w:sz w:val="26"/>
                <w:szCs w:val="26"/>
                <w:lang w:eastAsia="x-none"/>
              </w:rPr>
            </w:pPr>
          </w:p>
        </w:tc>
        <w:tc>
          <w:tcPr>
            <w:tcW w:w="765" w:type="dxa"/>
          </w:tcPr>
          <w:p w14:paraId="6ABAB0CC" w14:textId="77777777" w:rsidR="001D09A0" w:rsidRPr="00BF53D1" w:rsidRDefault="001D09A0" w:rsidP="001D09A0">
            <w:pPr>
              <w:ind w:right="35"/>
              <w:jc w:val="right"/>
              <w:rPr>
                <w:rFonts w:ascii="Angsana New" w:hAnsi="Angsana New" w:cs="Angsana New"/>
                <w:sz w:val="26"/>
                <w:szCs w:val="26"/>
                <w:lang w:eastAsia="x-none"/>
              </w:rPr>
            </w:pPr>
          </w:p>
        </w:tc>
      </w:tr>
      <w:tr w:rsidR="001D09A0" w:rsidRPr="00BF53D1" w14:paraId="150433B6" w14:textId="77777777" w:rsidTr="00EC41EE">
        <w:tc>
          <w:tcPr>
            <w:tcW w:w="3773" w:type="dxa"/>
          </w:tcPr>
          <w:p w14:paraId="60E4C17A" w14:textId="77777777" w:rsidR="001D09A0" w:rsidRPr="00BF53D1" w:rsidRDefault="001D09A0" w:rsidP="001D09A0">
            <w:pPr>
              <w:ind w:left="159" w:hanging="159"/>
              <w:jc w:val="thaiDistribute"/>
              <w:rPr>
                <w:rFonts w:ascii="Angsana New" w:hAnsi="Angsana New" w:cs="Angsana New"/>
                <w:sz w:val="26"/>
                <w:szCs w:val="26"/>
                <w:lang w:eastAsia="x-none"/>
              </w:rPr>
            </w:pPr>
            <w:r w:rsidRPr="00BF53D1">
              <w:rPr>
                <w:rFonts w:ascii="Angsana New" w:hAnsi="Angsana New" w:cs="Angsana New"/>
                <w:sz w:val="26"/>
                <w:szCs w:val="26"/>
                <w:cs/>
                <w:lang w:eastAsia="x-none"/>
              </w:rPr>
              <w:t>ผลขาดทุนด้านเครดิตที่คาดว่าจะเกิดขึ้น</w:t>
            </w:r>
          </w:p>
          <w:p w14:paraId="5FA4A52F" w14:textId="3BC07211" w:rsidR="001D09A0" w:rsidRPr="00BF53D1" w:rsidRDefault="001D09A0" w:rsidP="001D09A0">
            <w:pPr>
              <w:ind w:left="159" w:hanging="9"/>
              <w:jc w:val="thaiDistribute"/>
              <w:rPr>
                <w:rFonts w:ascii="Angsana New" w:hAnsi="Angsana New" w:cs="Angsana New"/>
                <w:sz w:val="26"/>
                <w:szCs w:val="26"/>
                <w:lang w:eastAsia="x-none"/>
              </w:rPr>
            </w:pPr>
            <w:r w:rsidRPr="00BF53D1">
              <w:rPr>
                <w:rFonts w:ascii="Angsana New" w:hAnsi="Angsana New" w:cs="Angsana New" w:hint="cs"/>
                <w:sz w:val="26"/>
                <w:szCs w:val="26"/>
                <w:cs/>
                <w:lang w:eastAsia="x-none"/>
              </w:rPr>
              <w:t>ตลอดอายุสัญญา</w:t>
            </w:r>
          </w:p>
        </w:tc>
        <w:tc>
          <w:tcPr>
            <w:tcW w:w="990" w:type="dxa"/>
          </w:tcPr>
          <w:p w14:paraId="5FCD25A9" w14:textId="77777777" w:rsidR="001D09A0" w:rsidRPr="00BF53D1" w:rsidRDefault="001D09A0" w:rsidP="001D09A0">
            <w:pPr>
              <w:ind w:right="89" w:hanging="117"/>
              <w:jc w:val="right"/>
              <w:rPr>
                <w:rFonts w:ascii="Angsana New" w:hAnsi="Angsana New" w:cs="Angsana New"/>
                <w:sz w:val="26"/>
                <w:szCs w:val="26"/>
                <w:lang w:eastAsia="x-none"/>
              </w:rPr>
            </w:pPr>
          </w:p>
          <w:p w14:paraId="29EA5A8E" w14:textId="5C42288A" w:rsidR="00593494" w:rsidRPr="00BF53D1" w:rsidRDefault="00973B7F" w:rsidP="001D09A0">
            <w:pPr>
              <w:ind w:right="89" w:hanging="117"/>
              <w:jc w:val="right"/>
              <w:rPr>
                <w:rFonts w:ascii="Angsana New" w:hAnsi="Angsana New" w:cs="Angsana New"/>
                <w:sz w:val="26"/>
                <w:szCs w:val="26"/>
                <w:lang w:eastAsia="x-none"/>
              </w:rPr>
            </w:pPr>
            <w:r w:rsidRPr="00973B7F">
              <w:rPr>
                <w:rFonts w:ascii="Angsana New" w:hAnsi="Angsana New" w:cs="Angsana New"/>
                <w:sz w:val="26"/>
                <w:szCs w:val="26"/>
                <w:lang w:eastAsia="x-none"/>
              </w:rPr>
              <w:t>358</w:t>
            </w:r>
            <w:r w:rsidR="00593494" w:rsidRPr="00BF53D1">
              <w:rPr>
                <w:rFonts w:ascii="Angsana New" w:hAnsi="Angsana New" w:cs="Angsana New"/>
                <w:sz w:val="26"/>
                <w:szCs w:val="26"/>
                <w:lang w:eastAsia="x-none"/>
              </w:rPr>
              <w:t>,</w:t>
            </w:r>
            <w:r w:rsidRPr="00973B7F">
              <w:rPr>
                <w:rFonts w:ascii="Angsana New" w:hAnsi="Angsana New" w:cs="Angsana New"/>
                <w:sz w:val="26"/>
                <w:szCs w:val="26"/>
                <w:lang w:eastAsia="x-none"/>
              </w:rPr>
              <w:t>004</w:t>
            </w:r>
          </w:p>
        </w:tc>
        <w:tc>
          <w:tcPr>
            <w:tcW w:w="90" w:type="dxa"/>
          </w:tcPr>
          <w:p w14:paraId="1EA0CCD5" w14:textId="77777777" w:rsidR="001D09A0" w:rsidRPr="00BF53D1" w:rsidRDefault="001D09A0" w:rsidP="001D09A0">
            <w:pPr>
              <w:jc w:val="thaiDistribute"/>
              <w:rPr>
                <w:rFonts w:ascii="Angsana New" w:hAnsi="Angsana New" w:cs="Angsana New"/>
                <w:sz w:val="26"/>
                <w:szCs w:val="26"/>
                <w:lang w:eastAsia="x-none"/>
              </w:rPr>
            </w:pPr>
          </w:p>
        </w:tc>
        <w:tc>
          <w:tcPr>
            <w:tcW w:w="900" w:type="dxa"/>
          </w:tcPr>
          <w:p w14:paraId="6EF44606" w14:textId="77777777" w:rsidR="001D09A0" w:rsidRPr="00BF53D1" w:rsidRDefault="001D09A0" w:rsidP="001D09A0">
            <w:pPr>
              <w:ind w:right="-192"/>
              <w:jc w:val="center"/>
              <w:rPr>
                <w:rFonts w:ascii="Angsana New" w:hAnsi="Angsana New" w:cs="Angsana New"/>
                <w:sz w:val="26"/>
                <w:szCs w:val="26"/>
                <w:lang w:eastAsia="x-none"/>
              </w:rPr>
            </w:pPr>
          </w:p>
          <w:p w14:paraId="1550A015" w14:textId="24D09B4C" w:rsidR="00593494" w:rsidRPr="00BF53D1" w:rsidRDefault="00973B7F" w:rsidP="001D09A0">
            <w:pPr>
              <w:ind w:right="-192"/>
              <w:jc w:val="center"/>
              <w:rPr>
                <w:rFonts w:ascii="Angsana New" w:hAnsi="Angsana New" w:cs="Angsana New"/>
                <w:sz w:val="26"/>
                <w:szCs w:val="26"/>
                <w:lang w:eastAsia="x-none"/>
              </w:rPr>
            </w:pPr>
            <w:r w:rsidRPr="00973B7F">
              <w:rPr>
                <w:rFonts w:ascii="Angsana New" w:hAnsi="Angsana New" w:cs="Angsana New"/>
                <w:sz w:val="26"/>
                <w:szCs w:val="26"/>
                <w:lang w:eastAsia="x-none"/>
              </w:rPr>
              <w:t>334</w:t>
            </w:r>
            <w:r w:rsidR="00593494" w:rsidRPr="00BF53D1">
              <w:rPr>
                <w:rFonts w:ascii="Angsana New" w:hAnsi="Angsana New" w:cs="Angsana New"/>
                <w:sz w:val="26"/>
                <w:szCs w:val="26"/>
                <w:lang w:eastAsia="x-none"/>
              </w:rPr>
              <w:t>,</w:t>
            </w:r>
            <w:r w:rsidRPr="00973B7F">
              <w:rPr>
                <w:rFonts w:ascii="Angsana New" w:hAnsi="Angsana New" w:cs="Angsana New"/>
                <w:sz w:val="26"/>
                <w:szCs w:val="26"/>
                <w:lang w:eastAsia="x-none"/>
              </w:rPr>
              <w:t>997</w:t>
            </w:r>
          </w:p>
        </w:tc>
        <w:tc>
          <w:tcPr>
            <w:tcW w:w="90" w:type="dxa"/>
          </w:tcPr>
          <w:p w14:paraId="5119F2E3" w14:textId="77777777" w:rsidR="001D09A0" w:rsidRPr="00BF53D1" w:rsidRDefault="001D09A0" w:rsidP="001D09A0">
            <w:pPr>
              <w:jc w:val="thaiDistribute"/>
              <w:rPr>
                <w:rFonts w:ascii="Angsana New" w:hAnsi="Angsana New" w:cs="Angsana New"/>
                <w:sz w:val="26"/>
                <w:szCs w:val="26"/>
                <w:lang w:eastAsia="x-none"/>
              </w:rPr>
            </w:pPr>
          </w:p>
        </w:tc>
        <w:tc>
          <w:tcPr>
            <w:tcW w:w="956" w:type="dxa"/>
          </w:tcPr>
          <w:p w14:paraId="3EE1C7E5" w14:textId="77777777" w:rsidR="001D09A0" w:rsidRPr="00BF53D1" w:rsidRDefault="001D09A0" w:rsidP="001D09A0">
            <w:pPr>
              <w:ind w:right="-328"/>
              <w:jc w:val="center"/>
              <w:rPr>
                <w:rFonts w:ascii="Angsana New" w:hAnsi="Angsana New" w:cs="Angsana New"/>
                <w:sz w:val="26"/>
                <w:szCs w:val="26"/>
                <w:lang w:eastAsia="x-none"/>
              </w:rPr>
            </w:pPr>
          </w:p>
          <w:p w14:paraId="5172BD26" w14:textId="08A6936B" w:rsidR="00593494" w:rsidRPr="00BF53D1" w:rsidRDefault="00973B7F" w:rsidP="001D09A0">
            <w:pPr>
              <w:ind w:right="-328"/>
              <w:jc w:val="center"/>
              <w:rPr>
                <w:rFonts w:ascii="Angsana New" w:hAnsi="Angsana New" w:cs="Angsana New"/>
                <w:sz w:val="26"/>
                <w:szCs w:val="26"/>
                <w:lang w:eastAsia="x-none"/>
              </w:rPr>
            </w:pPr>
            <w:r w:rsidRPr="00973B7F">
              <w:rPr>
                <w:rFonts w:ascii="Angsana New" w:hAnsi="Angsana New" w:cs="Angsana New"/>
                <w:sz w:val="26"/>
                <w:szCs w:val="26"/>
                <w:lang w:eastAsia="x-none"/>
              </w:rPr>
              <w:t>116</w:t>
            </w:r>
            <w:r w:rsidR="00593494" w:rsidRPr="00BF53D1">
              <w:rPr>
                <w:rFonts w:ascii="Angsana New" w:hAnsi="Angsana New" w:cs="Angsana New"/>
                <w:sz w:val="26"/>
                <w:szCs w:val="26"/>
                <w:lang w:eastAsia="x-none"/>
              </w:rPr>
              <w:t>,</w:t>
            </w:r>
            <w:r w:rsidRPr="00973B7F">
              <w:rPr>
                <w:rFonts w:ascii="Angsana New" w:hAnsi="Angsana New" w:cs="Angsana New"/>
                <w:sz w:val="26"/>
                <w:szCs w:val="26"/>
                <w:lang w:eastAsia="x-none"/>
              </w:rPr>
              <w:t>351</w:t>
            </w:r>
          </w:p>
        </w:tc>
        <w:tc>
          <w:tcPr>
            <w:tcW w:w="124" w:type="dxa"/>
          </w:tcPr>
          <w:p w14:paraId="39CF3073" w14:textId="77777777" w:rsidR="001D09A0" w:rsidRPr="00BF53D1" w:rsidRDefault="001D09A0" w:rsidP="001D09A0">
            <w:pPr>
              <w:jc w:val="thaiDistribute"/>
              <w:rPr>
                <w:rFonts w:ascii="Angsana New" w:hAnsi="Angsana New" w:cs="Angsana New"/>
                <w:sz w:val="26"/>
                <w:szCs w:val="26"/>
                <w:lang w:eastAsia="x-none"/>
              </w:rPr>
            </w:pPr>
          </w:p>
        </w:tc>
        <w:tc>
          <w:tcPr>
            <w:tcW w:w="990" w:type="dxa"/>
          </w:tcPr>
          <w:p w14:paraId="4C0D72D3" w14:textId="77777777" w:rsidR="001D09A0" w:rsidRPr="00BF53D1" w:rsidRDefault="001D09A0" w:rsidP="001D09A0">
            <w:pPr>
              <w:ind w:right="26"/>
              <w:jc w:val="right"/>
              <w:rPr>
                <w:rFonts w:ascii="Angsana New" w:hAnsi="Angsana New" w:cs="Angsana New"/>
                <w:sz w:val="26"/>
                <w:szCs w:val="26"/>
                <w:lang w:eastAsia="x-none"/>
              </w:rPr>
            </w:pPr>
          </w:p>
          <w:p w14:paraId="1416898D" w14:textId="17253823" w:rsidR="00593494" w:rsidRPr="00BF53D1" w:rsidRDefault="00973B7F" w:rsidP="001D09A0">
            <w:pPr>
              <w:ind w:right="26"/>
              <w:jc w:val="right"/>
              <w:rPr>
                <w:rFonts w:ascii="Angsana New" w:hAnsi="Angsana New" w:cs="Angsana New"/>
                <w:sz w:val="26"/>
                <w:szCs w:val="26"/>
                <w:lang w:eastAsia="x-none"/>
              </w:rPr>
            </w:pPr>
            <w:r w:rsidRPr="00973B7F">
              <w:rPr>
                <w:rFonts w:ascii="Angsana New" w:hAnsi="Angsana New" w:cs="Angsana New"/>
                <w:sz w:val="26"/>
                <w:szCs w:val="26"/>
                <w:lang w:eastAsia="x-none"/>
              </w:rPr>
              <w:t>3</w:t>
            </w:r>
            <w:r w:rsidR="00593494" w:rsidRPr="00BF53D1">
              <w:rPr>
                <w:rFonts w:ascii="Angsana New" w:hAnsi="Angsana New" w:cs="Angsana New"/>
                <w:sz w:val="26"/>
                <w:szCs w:val="26"/>
                <w:lang w:eastAsia="x-none"/>
              </w:rPr>
              <w:t>,</w:t>
            </w:r>
            <w:r w:rsidRPr="00973B7F">
              <w:rPr>
                <w:rFonts w:ascii="Angsana New" w:hAnsi="Angsana New" w:cs="Angsana New"/>
                <w:sz w:val="26"/>
                <w:szCs w:val="26"/>
                <w:lang w:eastAsia="x-none"/>
              </w:rPr>
              <w:t>537</w:t>
            </w:r>
            <w:r w:rsidR="00593494" w:rsidRPr="00BF53D1">
              <w:rPr>
                <w:rFonts w:ascii="Angsana New" w:hAnsi="Angsana New" w:cs="Angsana New"/>
                <w:sz w:val="26"/>
                <w:szCs w:val="26"/>
                <w:lang w:eastAsia="x-none"/>
              </w:rPr>
              <w:t>,</w:t>
            </w:r>
            <w:r w:rsidRPr="00973B7F">
              <w:rPr>
                <w:rFonts w:ascii="Angsana New" w:hAnsi="Angsana New" w:cs="Angsana New"/>
                <w:sz w:val="26"/>
                <w:szCs w:val="26"/>
                <w:lang w:eastAsia="x-none"/>
              </w:rPr>
              <w:t>195</w:t>
            </w:r>
          </w:p>
        </w:tc>
        <w:tc>
          <w:tcPr>
            <w:tcW w:w="90" w:type="dxa"/>
          </w:tcPr>
          <w:p w14:paraId="3FA79F78" w14:textId="77777777" w:rsidR="001D09A0" w:rsidRPr="00BF53D1" w:rsidRDefault="001D09A0" w:rsidP="001D09A0">
            <w:pPr>
              <w:jc w:val="thaiDistribute"/>
              <w:rPr>
                <w:rFonts w:ascii="Angsana New" w:hAnsi="Angsana New" w:cs="Angsana New"/>
                <w:sz w:val="26"/>
                <w:szCs w:val="26"/>
                <w:lang w:eastAsia="x-none"/>
              </w:rPr>
            </w:pPr>
          </w:p>
        </w:tc>
        <w:tc>
          <w:tcPr>
            <w:tcW w:w="765" w:type="dxa"/>
          </w:tcPr>
          <w:p w14:paraId="2B1D5FA2" w14:textId="77777777" w:rsidR="001D09A0" w:rsidRPr="00BF53D1" w:rsidRDefault="001D09A0" w:rsidP="001D09A0">
            <w:pPr>
              <w:ind w:right="35"/>
              <w:jc w:val="right"/>
              <w:rPr>
                <w:rFonts w:ascii="Angsana New" w:hAnsi="Angsana New" w:cs="Angsana New"/>
                <w:sz w:val="26"/>
                <w:szCs w:val="26"/>
                <w:lang w:eastAsia="x-none"/>
              </w:rPr>
            </w:pPr>
          </w:p>
          <w:p w14:paraId="63A03AFF" w14:textId="48AF6C1A" w:rsidR="00593494" w:rsidRPr="00BF53D1" w:rsidRDefault="00973B7F" w:rsidP="001D09A0">
            <w:pPr>
              <w:ind w:right="35"/>
              <w:jc w:val="right"/>
              <w:rPr>
                <w:rFonts w:ascii="Angsana New" w:hAnsi="Angsana New" w:cs="Angsana New"/>
                <w:sz w:val="26"/>
                <w:szCs w:val="26"/>
                <w:lang w:eastAsia="x-none"/>
              </w:rPr>
            </w:pPr>
            <w:r w:rsidRPr="00973B7F">
              <w:rPr>
                <w:rFonts w:ascii="Angsana New" w:hAnsi="Angsana New" w:cs="Angsana New"/>
                <w:sz w:val="26"/>
                <w:szCs w:val="26"/>
                <w:lang w:eastAsia="x-none"/>
              </w:rPr>
              <w:t>4</w:t>
            </w:r>
            <w:r w:rsidR="00593494" w:rsidRPr="00BF53D1">
              <w:rPr>
                <w:rFonts w:ascii="Angsana New" w:hAnsi="Angsana New" w:cs="Angsana New"/>
                <w:sz w:val="26"/>
                <w:szCs w:val="26"/>
                <w:lang w:eastAsia="x-none"/>
              </w:rPr>
              <w:t>,</w:t>
            </w:r>
            <w:r w:rsidRPr="00973B7F">
              <w:rPr>
                <w:rFonts w:ascii="Angsana New" w:hAnsi="Angsana New" w:cs="Angsana New"/>
                <w:sz w:val="26"/>
                <w:szCs w:val="26"/>
                <w:lang w:eastAsia="x-none"/>
              </w:rPr>
              <w:t>346</w:t>
            </w:r>
            <w:r w:rsidR="00593494" w:rsidRPr="00BF53D1">
              <w:rPr>
                <w:rFonts w:ascii="Angsana New" w:hAnsi="Angsana New" w:cs="Angsana New"/>
                <w:sz w:val="26"/>
                <w:szCs w:val="26"/>
                <w:lang w:eastAsia="x-none"/>
              </w:rPr>
              <w:t>,</w:t>
            </w:r>
            <w:r w:rsidRPr="00973B7F">
              <w:rPr>
                <w:rFonts w:ascii="Angsana New" w:hAnsi="Angsana New" w:cs="Angsana New"/>
                <w:sz w:val="26"/>
                <w:szCs w:val="26"/>
                <w:lang w:eastAsia="x-none"/>
              </w:rPr>
              <w:t>547</w:t>
            </w:r>
          </w:p>
        </w:tc>
      </w:tr>
      <w:tr w:rsidR="001D09A0" w:rsidRPr="00BF53D1" w14:paraId="195FCBF5" w14:textId="77777777" w:rsidTr="00EC41EE">
        <w:tc>
          <w:tcPr>
            <w:tcW w:w="3773" w:type="dxa"/>
          </w:tcPr>
          <w:p w14:paraId="5D40963F" w14:textId="77777777" w:rsidR="001D09A0" w:rsidRPr="00BF53D1" w:rsidRDefault="001D09A0" w:rsidP="001D09A0">
            <w:pPr>
              <w:jc w:val="thaiDistribute"/>
              <w:rPr>
                <w:rFonts w:ascii="Angsana New" w:hAnsi="Angsana New" w:cs="Angsana New"/>
                <w:sz w:val="26"/>
                <w:szCs w:val="26"/>
                <w:lang w:eastAsia="x-none"/>
              </w:rPr>
            </w:pPr>
            <w:r w:rsidRPr="00BF53D1">
              <w:rPr>
                <w:rFonts w:ascii="Angsana New" w:hAnsi="Angsana New" w:cs="Angsana New"/>
                <w:sz w:val="26"/>
                <w:szCs w:val="26"/>
              </w:rPr>
              <w:t>*</w:t>
            </w:r>
            <w:r w:rsidRPr="00BF53D1">
              <w:rPr>
                <w:rFonts w:ascii="Angsana New" w:hAnsi="Angsana New" w:cs="Angsana New" w:hint="cs"/>
                <w:sz w:val="26"/>
                <w:szCs w:val="26"/>
                <w:cs/>
              </w:rPr>
              <w:t>กลุ่มบริษัทพัฒนาอสังหาริมทรัพย์ไม่มีลูกหนี้การค้า</w:t>
            </w:r>
          </w:p>
        </w:tc>
        <w:tc>
          <w:tcPr>
            <w:tcW w:w="990" w:type="dxa"/>
          </w:tcPr>
          <w:p w14:paraId="11D0D385" w14:textId="0B09F12A" w:rsidR="001D09A0" w:rsidRPr="00BF53D1" w:rsidRDefault="001D09A0" w:rsidP="001D09A0">
            <w:pPr>
              <w:jc w:val="thaiDistribute"/>
              <w:rPr>
                <w:rFonts w:ascii="Angsana New" w:hAnsi="Angsana New" w:cs="Angsana New"/>
                <w:sz w:val="26"/>
                <w:szCs w:val="26"/>
                <w:lang w:eastAsia="x-none"/>
              </w:rPr>
            </w:pPr>
          </w:p>
        </w:tc>
        <w:tc>
          <w:tcPr>
            <w:tcW w:w="90" w:type="dxa"/>
          </w:tcPr>
          <w:p w14:paraId="134F469F" w14:textId="77777777" w:rsidR="001D09A0" w:rsidRPr="00BF53D1" w:rsidRDefault="001D09A0" w:rsidP="001D09A0">
            <w:pPr>
              <w:jc w:val="thaiDistribute"/>
              <w:rPr>
                <w:rFonts w:ascii="Angsana New" w:hAnsi="Angsana New" w:cs="Angsana New"/>
                <w:sz w:val="26"/>
                <w:szCs w:val="26"/>
                <w:lang w:eastAsia="x-none"/>
              </w:rPr>
            </w:pPr>
          </w:p>
        </w:tc>
        <w:tc>
          <w:tcPr>
            <w:tcW w:w="900" w:type="dxa"/>
          </w:tcPr>
          <w:p w14:paraId="6355092B" w14:textId="77777777" w:rsidR="001D09A0" w:rsidRPr="00BF53D1" w:rsidRDefault="001D09A0" w:rsidP="001D09A0">
            <w:pPr>
              <w:jc w:val="thaiDistribute"/>
              <w:rPr>
                <w:rFonts w:ascii="Angsana New" w:hAnsi="Angsana New" w:cs="Angsana New"/>
                <w:sz w:val="26"/>
                <w:szCs w:val="26"/>
                <w:lang w:eastAsia="x-none"/>
              </w:rPr>
            </w:pPr>
          </w:p>
        </w:tc>
        <w:tc>
          <w:tcPr>
            <w:tcW w:w="90" w:type="dxa"/>
          </w:tcPr>
          <w:p w14:paraId="504D946E" w14:textId="77777777" w:rsidR="001D09A0" w:rsidRPr="00BF53D1" w:rsidRDefault="001D09A0" w:rsidP="001D09A0">
            <w:pPr>
              <w:jc w:val="thaiDistribute"/>
              <w:rPr>
                <w:rFonts w:ascii="Angsana New" w:hAnsi="Angsana New" w:cs="Angsana New"/>
                <w:sz w:val="26"/>
                <w:szCs w:val="26"/>
                <w:lang w:eastAsia="x-none"/>
              </w:rPr>
            </w:pPr>
          </w:p>
        </w:tc>
        <w:tc>
          <w:tcPr>
            <w:tcW w:w="956" w:type="dxa"/>
          </w:tcPr>
          <w:p w14:paraId="4B4429AF" w14:textId="77777777" w:rsidR="001D09A0" w:rsidRPr="00BF53D1" w:rsidRDefault="001D09A0" w:rsidP="001D09A0">
            <w:pPr>
              <w:jc w:val="thaiDistribute"/>
              <w:rPr>
                <w:rFonts w:ascii="Angsana New" w:hAnsi="Angsana New" w:cs="Angsana New"/>
                <w:sz w:val="26"/>
                <w:szCs w:val="26"/>
                <w:lang w:eastAsia="x-none"/>
              </w:rPr>
            </w:pPr>
          </w:p>
        </w:tc>
        <w:tc>
          <w:tcPr>
            <w:tcW w:w="124" w:type="dxa"/>
          </w:tcPr>
          <w:p w14:paraId="110003BB" w14:textId="77777777" w:rsidR="001D09A0" w:rsidRPr="00BF53D1" w:rsidRDefault="001D09A0" w:rsidP="001D09A0">
            <w:pPr>
              <w:jc w:val="thaiDistribute"/>
              <w:rPr>
                <w:rFonts w:ascii="Angsana New" w:hAnsi="Angsana New" w:cs="Angsana New"/>
                <w:sz w:val="26"/>
                <w:szCs w:val="26"/>
                <w:lang w:eastAsia="x-none"/>
              </w:rPr>
            </w:pPr>
          </w:p>
        </w:tc>
        <w:tc>
          <w:tcPr>
            <w:tcW w:w="990" w:type="dxa"/>
          </w:tcPr>
          <w:p w14:paraId="489BD8A7" w14:textId="77777777" w:rsidR="001D09A0" w:rsidRPr="00BF53D1" w:rsidRDefault="001D09A0" w:rsidP="001D09A0">
            <w:pPr>
              <w:jc w:val="thaiDistribute"/>
              <w:rPr>
                <w:rFonts w:ascii="Angsana New" w:hAnsi="Angsana New" w:cs="Angsana New"/>
                <w:sz w:val="26"/>
                <w:szCs w:val="26"/>
                <w:lang w:eastAsia="x-none"/>
              </w:rPr>
            </w:pPr>
          </w:p>
        </w:tc>
        <w:tc>
          <w:tcPr>
            <w:tcW w:w="90" w:type="dxa"/>
          </w:tcPr>
          <w:p w14:paraId="1DD34F98" w14:textId="77777777" w:rsidR="001D09A0" w:rsidRPr="00BF53D1" w:rsidRDefault="001D09A0" w:rsidP="001D09A0">
            <w:pPr>
              <w:jc w:val="thaiDistribute"/>
              <w:rPr>
                <w:rFonts w:ascii="Angsana New" w:hAnsi="Angsana New" w:cs="Angsana New"/>
                <w:sz w:val="26"/>
                <w:szCs w:val="26"/>
                <w:lang w:eastAsia="x-none"/>
              </w:rPr>
            </w:pPr>
          </w:p>
        </w:tc>
        <w:tc>
          <w:tcPr>
            <w:tcW w:w="765" w:type="dxa"/>
          </w:tcPr>
          <w:p w14:paraId="4EA1344A" w14:textId="77777777" w:rsidR="001D09A0" w:rsidRPr="00BF53D1" w:rsidRDefault="001D09A0" w:rsidP="001D09A0">
            <w:pPr>
              <w:jc w:val="thaiDistribute"/>
              <w:rPr>
                <w:rFonts w:ascii="Angsana New" w:hAnsi="Angsana New" w:cs="Angsana New"/>
                <w:sz w:val="26"/>
                <w:szCs w:val="26"/>
                <w:lang w:eastAsia="x-none"/>
              </w:rPr>
            </w:pPr>
          </w:p>
        </w:tc>
      </w:tr>
    </w:tbl>
    <w:p w14:paraId="33D72497" w14:textId="77777777" w:rsidR="003C1D24" w:rsidRPr="00BF53D1" w:rsidRDefault="003C1D24" w:rsidP="00B719DA">
      <w:pPr>
        <w:spacing w:before="240"/>
        <w:ind w:right="-117"/>
        <w:jc w:val="right"/>
        <w:rPr>
          <w:rFonts w:ascii="Angsana New" w:hAnsi="Angsana New" w:cs="Angsana New"/>
          <w:sz w:val="26"/>
          <w:szCs w:val="26"/>
          <w:cs/>
          <w:lang w:val="th-TH" w:eastAsia="x-none"/>
        </w:rPr>
      </w:pPr>
      <w:r w:rsidRPr="00BF53D1">
        <w:rPr>
          <w:rFonts w:ascii="Angsana New" w:hAnsi="Angsana New" w:cs="Angsana New"/>
          <w:b/>
          <w:bCs/>
          <w:sz w:val="26"/>
          <w:szCs w:val="26"/>
          <w:cs/>
          <w:lang w:val="x-none" w:eastAsia="x-none"/>
        </w:rPr>
        <w:t xml:space="preserve">หน่วย </w:t>
      </w:r>
      <w:r w:rsidRPr="00BF53D1">
        <w:rPr>
          <w:rFonts w:ascii="Angsana New" w:hAnsi="Angsana New" w:cs="Angsana New"/>
          <w:b/>
          <w:bCs/>
          <w:sz w:val="26"/>
          <w:szCs w:val="26"/>
          <w:lang w:val="x-none" w:eastAsia="x-none"/>
        </w:rPr>
        <w:t xml:space="preserve">: </w:t>
      </w:r>
      <w:r w:rsidRPr="00BF53D1">
        <w:rPr>
          <w:rFonts w:ascii="Angsana New" w:hAnsi="Angsana New" w:cs="Angsana New"/>
          <w:b/>
          <w:bCs/>
          <w:sz w:val="26"/>
          <w:szCs w:val="26"/>
          <w:cs/>
          <w:lang w:val="th-TH" w:eastAsia="x-none"/>
        </w:rPr>
        <w:t>บาท</w:t>
      </w:r>
    </w:p>
    <w:tbl>
      <w:tblPr>
        <w:tblStyle w:val="TableGrid"/>
        <w:tblW w:w="8768" w:type="dxa"/>
        <w:tblInd w:w="5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773"/>
        <w:gridCol w:w="990"/>
        <w:gridCol w:w="90"/>
        <w:gridCol w:w="900"/>
        <w:gridCol w:w="90"/>
        <w:gridCol w:w="956"/>
        <w:gridCol w:w="124"/>
        <w:gridCol w:w="990"/>
        <w:gridCol w:w="90"/>
        <w:gridCol w:w="765"/>
      </w:tblGrid>
      <w:tr w:rsidR="003C1D24" w:rsidRPr="00BF53D1" w14:paraId="0D68192B" w14:textId="77777777" w:rsidTr="00B7567B">
        <w:tc>
          <w:tcPr>
            <w:tcW w:w="3773" w:type="dxa"/>
          </w:tcPr>
          <w:p w14:paraId="5FA3718C" w14:textId="77777777" w:rsidR="003C1D24" w:rsidRPr="00BF53D1" w:rsidRDefault="003C1D24" w:rsidP="00B7567B">
            <w:pPr>
              <w:jc w:val="thaiDistribute"/>
              <w:rPr>
                <w:rFonts w:ascii="Angsana New" w:hAnsi="Angsana New" w:cs="Angsana New"/>
                <w:sz w:val="26"/>
                <w:szCs w:val="26"/>
                <w:lang w:eastAsia="x-none"/>
              </w:rPr>
            </w:pPr>
          </w:p>
        </w:tc>
        <w:tc>
          <w:tcPr>
            <w:tcW w:w="4995" w:type="dxa"/>
            <w:gridSpan w:val="9"/>
          </w:tcPr>
          <w:p w14:paraId="1C47E6A5" w14:textId="77777777" w:rsidR="003C1D24" w:rsidRPr="00BF53D1" w:rsidRDefault="003C1D24" w:rsidP="00B7567B">
            <w:pPr>
              <w:jc w:val="center"/>
              <w:rPr>
                <w:rFonts w:ascii="Angsana New" w:hAnsi="Angsana New" w:cs="Angsana New"/>
                <w:sz w:val="26"/>
                <w:szCs w:val="26"/>
                <w:lang w:eastAsia="x-none"/>
              </w:rPr>
            </w:pPr>
            <w:r w:rsidRPr="00BF53D1">
              <w:rPr>
                <w:rFonts w:ascii="Angsana New" w:hAnsi="Angsana New" w:cs="Angsana New"/>
                <w:b/>
                <w:bCs/>
                <w:sz w:val="26"/>
                <w:szCs w:val="26"/>
                <w:cs/>
              </w:rPr>
              <w:t>งบการเงินรวม</w:t>
            </w:r>
          </w:p>
        </w:tc>
      </w:tr>
      <w:tr w:rsidR="003C1D24" w:rsidRPr="00BF53D1" w14:paraId="302A1D57" w14:textId="77777777" w:rsidTr="00B7567B">
        <w:tc>
          <w:tcPr>
            <w:tcW w:w="3773" w:type="dxa"/>
          </w:tcPr>
          <w:p w14:paraId="6D9A3633" w14:textId="77777777" w:rsidR="003C1D24" w:rsidRPr="00BF53D1" w:rsidRDefault="003C1D24" w:rsidP="00B7567B">
            <w:pPr>
              <w:jc w:val="thaiDistribute"/>
              <w:rPr>
                <w:rFonts w:ascii="Angsana New" w:hAnsi="Angsana New" w:cs="Angsana New"/>
                <w:sz w:val="26"/>
                <w:szCs w:val="26"/>
                <w:lang w:eastAsia="x-none"/>
              </w:rPr>
            </w:pPr>
          </w:p>
        </w:tc>
        <w:tc>
          <w:tcPr>
            <w:tcW w:w="4995" w:type="dxa"/>
            <w:gridSpan w:val="9"/>
          </w:tcPr>
          <w:p w14:paraId="501E297A" w14:textId="77777777" w:rsidR="003C1D24" w:rsidRPr="00BF53D1" w:rsidRDefault="003C1D24" w:rsidP="00B7567B">
            <w:pPr>
              <w:jc w:val="center"/>
              <w:rPr>
                <w:rFonts w:ascii="Angsana New" w:hAnsi="Angsana New" w:cs="Angsana New"/>
                <w:sz w:val="26"/>
                <w:szCs w:val="26"/>
                <w:lang w:eastAsia="x-none"/>
              </w:rPr>
            </w:pPr>
            <w:r w:rsidRPr="00BF53D1">
              <w:rPr>
                <w:rFonts w:ascii="Angsana New" w:hAnsi="Angsana New" w:cs="Angsana New"/>
                <w:b/>
                <w:bCs/>
                <w:sz w:val="26"/>
                <w:szCs w:val="26"/>
                <w:cs/>
              </w:rPr>
              <w:t xml:space="preserve">ลูกหนี้การค้า </w:t>
            </w:r>
            <w:r w:rsidRPr="00BF53D1">
              <w:rPr>
                <w:rFonts w:ascii="Angsana New" w:hAnsi="Angsana New" w:cs="Angsana New"/>
                <w:b/>
                <w:bCs/>
                <w:sz w:val="26"/>
                <w:szCs w:val="26"/>
              </w:rPr>
              <w:t>-</w:t>
            </w:r>
            <w:r w:rsidRPr="00BF53D1">
              <w:rPr>
                <w:rFonts w:ascii="Angsana New" w:hAnsi="Angsana New" w:cs="Angsana New"/>
                <w:b/>
                <w:bCs/>
                <w:sz w:val="26"/>
                <w:szCs w:val="26"/>
                <w:cs/>
              </w:rPr>
              <w:t xml:space="preserve"> จำนวนวันที่เกินกำหนดชำระ</w:t>
            </w:r>
            <w:r w:rsidRPr="00BF53D1">
              <w:rPr>
                <w:rFonts w:ascii="Angsana New" w:hAnsi="Angsana New" w:cs="Angsana New"/>
                <w:b/>
                <w:bCs/>
                <w:sz w:val="26"/>
                <w:szCs w:val="26"/>
              </w:rPr>
              <w:t>*</w:t>
            </w:r>
          </w:p>
        </w:tc>
      </w:tr>
      <w:tr w:rsidR="003C1D24" w:rsidRPr="00BF53D1" w14:paraId="79E7B80A" w14:textId="77777777" w:rsidTr="00B7567B">
        <w:tc>
          <w:tcPr>
            <w:tcW w:w="3773" w:type="dxa"/>
          </w:tcPr>
          <w:p w14:paraId="5AB45B49" w14:textId="30E61F4C" w:rsidR="003C1D24" w:rsidRPr="00BF53D1" w:rsidRDefault="003C1D24" w:rsidP="00B7567B">
            <w:pPr>
              <w:jc w:val="thaiDistribute"/>
              <w:rPr>
                <w:rFonts w:ascii="Angsana New" w:hAnsi="Angsana New" w:cs="Angsana New"/>
                <w:sz w:val="26"/>
                <w:szCs w:val="26"/>
                <w:lang w:eastAsia="x-none"/>
              </w:rPr>
            </w:pPr>
            <w:r w:rsidRPr="00BF53D1">
              <w:rPr>
                <w:rFonts w:ascii="Angsana New" w:hAnsi="Angsana New" w:cs="Angsana New"/>
                <w:b/>
                <w:bCs/>
                <w:sz w:val="26"/>
                <w:szCs w:val="26"/>
                <w:cs/>
              </w:rPr>
              <w:t xml:space="preserve">ณ วันที่ </w:t>
            </w:r>
            <w:r w:rsidR="00973B7F" w:rsidRPr="00973B7F">
              <w:rPr>
                <w:rFonts w:ascii="Angsana New" w:hAnsi="Angsana New" w:cs="Angsana New"/>
                <w:b/>
                <w:bCs/>
                <w:sz w:val="26"/>
                <w:szCs w:val="26"/>
              </w:rPr>
              <w:t>31</w:t>
            </w:r>
            <w:r w:rsidRPr="00BF53D1">
              <w:rPr>
                <w:rFonts w:ascii="Angsana New" w:hAnsi="Angsana New" w:cs="Angsana New"/>
                <w:b/>
                <w:bCs/>
                <w:sz w:val="26"/>
                <w:szCs w:val="26"/>
              </w:rPr>
              <w:t xml:space="preserve"> </w:t>
            </w:r>
            <w:r w:rsidRPr="00BF53D1">
              <w:rPr>
                <w:rFonts w:ascii="Angsana New" w:hAnsi="Angsana New" w:cs="Angsana New"/>
                <w:b/>
                <w:bCs/>
                <w:sz w:val="26"/>
                <w:szCs w:val="26"/>
                <w:cs/>
              </w:rPr>
              <w:t xml:space="preserve">ธันวาคม </w:t>
            </w:r>
            <w:r w:rsidR="00973B7F" w:rsidRPr="00973B7F">
              <w:rPr>
                <w:rFonts w:ascii="Angsana New" w:hAnsi="Angsana New" w:cs="Angsana New"/>
                <w:b/>
                <w:bCs/>
                <w:sz w:val="26"/>
                <w:szCs w:val="26"/>
              </w:rPr>
              <w:t>2566</w:t>
            </w:r>
          </w:p>
        </w:tc>
        <w:tc>
          <w:tcPr>
            <w:tcW w:w="990" w:type="dxa"/>
          </w:tcPr>
          <w:p w14:paraId="541EE0B3" w14:textId="77777777" w:rsidR="003C1D24" w:rsidRPr="00BF53D1" w:rsidRDefault="003C1D24" w:rsidP="00B7567B">
            <w:pPr>
              <w:ind w:right="14"/>
              <w:jc w:val="center"/>
              <w:rPr>
                <w:rFonts w:ascii="Angsana New" w:hAnsi="Angsana New" w:cs="Angsana New"/>
                <w:b/>
                <w:bCs/>
                <w:sz w:val="26"/>
                <w:szCs w:val="26"/>
                <w:lang w:eastAsia="x-none"/>
              </w:rPr>
            </w:pPr>
            <w:r w:rsidRPr="00BF53D1">
              <w:rPr>
                <w:rFonts w:ascii="Angsana New" w:hAnsi="Angsana New" w:cs="Angsana New" w:hint="cs"/>
                <w:b/>
                <w:bCs/>
                <w:sz w:val="26"/>
                <w:szCs w:val="26"/>
                <w:cs/>
                <w:lang w:eastAsia="x-none"/>
              </w:rPr>
              <w:t>ไม่เกิน</w:t>
            </w:r>
          </w:p>
          <w:p w14:paraId="3F9F236C" w14:textId="77777777" w:rsidR="003C1D24" w:rsidRPr="00BF53D1" w:rsidRDefault="003C1D24" w:rsidP="00B7567B">
            <w:pPr>
              <w:ind w:right="14"/>
              <w:jc w:val="center"/>
              <w:rPr>
                <w:rFonts w:ascii="Angsana New" w:hAnsi="Angsana New" w:cs="Angsana New"/>
                <w:b/>
                <w:bCs/>
                <w:sz w:val="26"/>
                <w:szCs w:val="26"/>
                <w:cs/>
                <w:lang w:eastAsia="x-none"/>
              </w:rPr>
            </w:pPr>
            <w:r w:rsidRPr="00BF53D1">
              <w:rPr>
                <w:rFonts w:ascii="Angsana New" w:hAnsi="Angsana New" w:cs="Angsana New" w:hint="cs"/>
                <w:b/>
                <w:bCs/>
                <w:sz w:val="26"/>
                <w:szCs w:val="26"/>
                <w:cs/>
                <w:lang w:eastAsia="x-none"/>
              </w:rPr>
              <w:t>กำหนดชำระ</w:t>
            </w:r>
          </w:p>
        </w:tc>
        <w:tc>
          <w:tcPr>
            <w:tcW w:w="90" w:type="dxa"/>
          </w:tcPr>
          <w:p w14:paraId="571EAB64" w14:textId="77777777" w:rsidR="003C1D24" w:rsidRPr="00BF53D1" w:rsidRDefault="003C1D24" w:rsidP="00B7567B">
            <w:pPr>
              <w:jc w:val="thaiDistribute"/>
              <w:rPr>
                <w:rFonts w:ascii="Angsana New" w:hAnsi="Angsana New" w:cs="Angsana New"/>
                <w:sz w:val="26"/>
                <w:szCs w:val="26"/>
                <w:lang w:eastAsia="x-none"/>
              </w:rPr>
            </w:pPr>
          </w:p>
        </w:tc>
        <w:tc>
          <w:tcPr>
            <w:tcW w:w="900" w:type="dxa"/>
          </w:tcPr>
          <w:p w14:paraId="4EA20E44" w14:textId="0D829886" w:rsidR="003C1D24" w:rsidRPr="00BF53D1" w:rsidRDefault="003C1D24" w:rsidP="00B7567B">
            <w:pPr>
              <w:jc w:val="center"/>
              <w:rPr>
                <w:rFonts w:ascii="Angsana New" w:hAnsi="Angsana New" w:cs="Angsana New"/>
                <w:sz w:val="26"/>
                <w:szCs w:val="26"/>
                <w:lang w:eastAsia="x-none"/>
              </w:rPr>
            </w:pPr>
            <w:r w:rsidRPr="00BF53D1">
              <w:rPr>
                <w:rFonts w:ascii="Angsana New" w:hAnsi="Angsana New" w:cs="Angsana New"/>
                <w:b/>
                <w:bCs/>
                <w:sz w:val="26"/>
                <w:szCs w:val="26"/>
              </w:rPr>
              <w:t xml:space="preserve">&lt; </w:t>
            </w:r>
            <w:r w:rsidR="00973B7F" w:rsidRPr="00973B7F">
              <w:rPr>
                <w:rFonts w:ascii="Angsana New" w:hAnsi="Angsana New" w:cs="Angsana New"/>
                <w:b/>
                <w:bCs/>
                <w:sz w:val="26"/>
                <w:szCs w:val="26"/>
              </w:rPr>
              <w:t>90</w:t>
            </w:r>
            <w:r w:rsidRPr="00BF53D1">
              <w:rPr>
                <w:rFonts w:ascii="Angsana New" w:hAnsi="Angsana New" w:cs="Angsana New"/>
                <w:b/>
                <w:bCs/>
                <w:sz w:val="26"/>
                <w:szCs w:val="26"/>
              </w:rPr>
              <w:t xml:space="preserve"> </w:t>
            </w:r>
            <w:r w:rsidRPr="00BF53D1">
              <w:rPr>
                <w:rFonts w:ascii="Angsana New" w:hAnsi="Angsana New" w:cs="Angsana New"/>
                <w:b/>
                <w:bCs/>
                <w:sz w:val="26"/>
                <w:szCs w:val="26"/>
                <w:cs/>
              </w:rPr>
              <w:t>วัน</w:t>
            </w:r>
          </w:p>
        </w:tc>
        <w:tc>
          <w:tcPr>
            <w:tcW w:w="90" w:type="dxa"/>
          </w:tcPr>
          <w:p w14:paraId="3A0A38F8" w14:textId="77777777" w:rsidR="003C1D24" w:rsidRPr="00BF53D1" w:rsidRDefault="003C1D24" w:rsidP="00B7567B">
            <w:pPr>
              <w:jc w:val="thaiDistribute"/>
              <w:rPr>
                <w:rFonts w:ascii="Angsana New" w:hAnsi="Angsana New" w:cs="Angsana New"/>
                <w:sz w:val="26"/>
                <w:szCs w:val="26"/>
                <w:lang w:eastAsia="x-none"/>
              </w:rPr>
            </w:pPr>
          </w:p>
        </w:tc>
        <w:tc>
          <w:tcPr>
            <w:tcW w:w="956" w:type="dxa"/>
          </w:tcPr>
          <w:p w14:paraId="35385C02" w14:textId="3F7E6673" w:rsidR="003C1D24" w:rsidRPr="00BF53D1" w:rsidRDefault="00973B7F" w:rsidP="00B7567B">
            <w:pPr>
              <w:jc w:val="center"/>
              <w:rPr>
                <w:rFonts w:ascii="Angsana New" w:hAnsi="Angsana New" w:cs="Angsana New"/>
                <w:spacing w:val="-4"/>
                <w:sz w:val="26"/>
                <w:szCs w:val="26"/>
                <w:lang w:eastAsia="x-none"/>
              </w:rPr>
            </w:pPr>
            <w:r w:rsidRPr="00973B7F">
              <w:rPr>
                <w:rFonts w:ascii="Angsana New" w:hAnsi="Angsana New" w:cs="Angsana New"/>
                <w:b/>
                <w:bCs/>
                <w:spacing w:val="-4"/>
                <w:sz w:val="26"/>
                <w:szCs w:val="26"/>
              </w:rPr>
              <w:t>91</w:t>
            </w:r>
            <w:r w:rsidR="003C1D24" w:rsidRPr="00BF53D1">
              <w:rPr>
                <w:rFonts w:ascii="Angsana New" w:hAnsi="Angsana New" w:cs="Angsana New"/>
                <w:b/>
                <w:bCs/>
                <w:spacing w:val="-4"/>
                <w:sz w:val="26"/>
                <w:szCs w:val="26"/>
              </w:rPr>
              <w:t xml:space="preserve"> - </w:t>
            </w:r>
            <w:r w:rsidRPr="00973B7F">
              <w:rPr>
                <w:rFonts w:ascii="Angsana New" w:hAnsi="Angsana New" w:cs="Angsana New"/>
                <w:b/>
                <w:bCs/>
                <w:spacing w:val="-4"/>
                <w:sz w:val="26"/>
                <w:szCs w:val="26"/>
              </w:rPr>
              <w:t>180</w:t>
            </w:r>
            <w:r w:rsidR="003C1D24" w:rsidRPr="00BF53D1">
              <w:rPr>
                <w:rFonts w:ascii="Angsana New" w:hAnsi="Angsana New" w:cs="Angsana New"/>
                <w:b/>
                <w:bCs/>
                <w:spacing w:val="-4"/>
                <w:sz w:val="26"/>
                <w:szCs w:val="26"/>
              </w:rPr>
              <w:t xml:space="preserve"> </w:t>
            </w:r>
            <w:r w:rsidR="003C1D24" w:rsidRPr="00BF53D1">
              <w:rPr>
                <w:rFonts w:ascii="Angsana New" w:hAnsi="Angsana New" w:cs="Angsana New"/>
                <w:b/>
                <w:bCs/>
                <w:spacing w:val="-4"/>
                <w:sz w:val="26"/>
                <w:szCs w:val="26"/>
                <w:cs/>
              </w:rPr>
              <w:t>วัน</w:t>
            </w:r>
          </w:p>
        </w:tc>
        <w:tc>
          <w:tcPr>
            <w:tcW w:w="124" w:type="dxa"/>
          </w:tcPr>
          <w:p w14:paraId="4E2E915E" w14:textId="77777777" w:rsidR="003C1D24" w:rsidRPr="00BF53D1" w:rsidRDefault="003C1D24" w:rsidP="00B7567B">
            <w:pPr>
              <w:jc w:val="thaiDistribute"/>
              <w:rPr>
                <w:rFonts w:ascii="Angsana New" w:hAnsi="Angsana New" w:cs="Angsana New"/>
                <w:sz w:val="26"/>
                <w:szCs w:val="26"/>
                <w:lang w:eastAsia="x-none"/>
              </w:rPr>
            </w:pPr>
          </w:p>
        </w:tc>
        <w:tc>
          <w:tcPr>
            <w:tcW w:w="990" w:type="dxa"/>
          </w:tcPr>
          <w:p w14:paraId="6B8B986A" w14:textId="0D925813" w:rsidR="003C1D24" w:rsidRPr="00BF53D1" w:rsidRDefault="003C1D24" w:rsidP="00B7567B">
            <w:pPr>
              <w:jc w:val="center"/>
              <w:rPr>
                <w:rFonts w:ascii="Angsana New" w:hAnsi="Angsana New" w:cs="Angsana New"/>
                <w:sz w:val="26"/>
                <w:szCs w:val="26"/>
                <w:lang w:eastAsia="x-none"/>
              </w:rPr>
            </w:pPr>
            <w:r w:rsidRPr="00BF53D1">
              <w:rPr>
                <w:rFonts w:ascii="Angsana New" w:hAnsi="Angsana New" w:cs="Angsana New"/>
                <w:b/>
                <w:bCs/>
                <w:sz w:val="26"/>
                <w:szCs w:val="26"/>
              </w:rPr>
              <w:t>&gt;</w:t>
            </w:r>
            <w:r w:rsidR="00973B7F" w:rsidRPr="00973B7F">
              <w:rPr>
                <w:rFonts w:ascii="Angsana New" w:hAnsi="Angsana New" w:cs="Angsana New"/>
                <w:b/>
                <w:bCs/>
                <w:sz w:val="26"/>
                <w:szCs w:val="26"/>
              </w:rPr>
              <w:t>180</w:t>
            </w:r>
            <w:r w:rsidRPr="00BF53D1">
              <w:rPr>
                <w:rFonts w:ascii="Angsana New" w:hAnsi="Angsana New" w:cs="Angsana New"/>
                <w:b/>
                <w:bCs/>
                <w:sz w:val="26"/>
                <w:szCs w:val="26"/>
              </w:rPr>
              <w:t xml:space="preserve"> </w:t>
            </w:r>
            <w:r w:rsidRPr="00BF53D1">
              <w:rPr>
                <w:rFonts w:ascii="Angsana New" w:hAnsi="Angsana New" w:cs="Angsana New"/>
                <w:b/>
                <w:bCs/>
                <w:sz w:val="26"/>
                <w:szCs w:val="26"/>
                <w:cs/>
              </w:rPr>
              <w:t>วัน</w:t>
            </w:r>
          </w:p>
        </w:tc>
        <w:tc>
          <w:tcPr>
            <w:tcW w:w="90" w:type="dxa"/>
          </w:tcPr>
          <w:p w14:paraId="65630F78" w14:textId="77777777" w:rsidR="003C1D24" w:rsidRPr="00BF53D1" w:rsidRDefault="003C1D24" w:rsidP="00B7567B">
            <w:pPr>
              <w:jc w:val="thaiDistribute"/>
              <w:rPr>
                <w:rFonts w:ascii="Angsana New" w:hAnsi="Angsana New" w:cs="Angsana New"/>
                <w:sz w:val="26"/>
                <w:szCs w:val="26"/>
                <w:lang w:eastAsia="x-none"/>
              </w:rPr>
            </w:pPr>
          </w:p>
        </w:tc>
        <w:tc>
          <w:tcPr>
            <w:tcW w:w="765" w:type="dxa"/>
          </w:tcPr>
          <w:p w14:paraId="24555D44" w14:textId="77777777" w:rsidR="003C1D24" w:rsidRPr="00BF53D1" w:rsidRDefault="003C1D24" w:rsidP="00B7567B">
            <w:pPr>
              <w:jc w:val="center"/>
              <w:rPr>
                <w:rFonts w:ascii="Angsana New" w:hAnsi="Angsana New" w:cs="Angsana New"/>
                <w:sz w:val="26"/>
                <w:szCs w:val="26"/>
                <w:lang w:eastAsia="x-none"/>
              </w:rPr>
            </w:pPr>
            <w:r w:rsidRPr="00BF53D1">
              <w:rPr>
                <w:rFonts w:ascii="Angsana New" w:hAnsi="Angsana New" w:cs="Angsana New"/>
                <w:b/>
                <w:bCs/>
                <w:sz w:val="26"/>
                <w:szCs w:val="26"/>
                <w:cs/>
              </w:rPr>
              <w:t>รวม</w:t>
            </w:r>
          </w:p>
        </w:tc>
      </w:tr>
      <w:tr w:rsidR="003C1D24" w:rsidRPr="00BF53D1" w14:paraId="4B6A40A2" w14:textId="77777777" w:rsidTr="00B7567B">
        <w:tc>
          <w:tcPr>
            <w:tcW w:w="3773" w:type="dxa"/>
          </w:tcPr>
          <w:p w14:paraId="498C5CA1" w14:textId="77777777" w:rsidR="003C1D24" w:rsidRPr="00BF53D1" w:rsidRDefault="003C1D24" w:rsidP="00B7567B">
            <w:pPr>
              <w:jc w:val="thaiDistribute"/>
              <w:rPr>
                <w:rFonts w:ascii="Angsana New" w:hAnsi="Angsana New" w:cs="Angsana New"/>
                <w:sz w:val="26"/>
                <w:szCs w:val="26"/>
                <w:lang w:eastAsia="x-none"/>
              </w:rPr>
            </w:pPr>
            <w:r w:rsidRPr="00BF53D1">
              <w:rPr>
                <w:rFonts w:ascii="Angsana New" w:hAnsi="Angsana New" w:cs="Angsana New"/>
                <w:sz w:val="26"/>
                <w:szCs w:val="26"/>
                <w:cs/>
              </w:rPr>
              <w:t>อัตราผลขาดทุนด้านเครดิตที่คาดว่าจะเกิดขึ้น</w:t>
            </w:r>
          </w:p>
        </w:tc>
        <w:tc>
          <w:tcPr>
            <w:tcW w:w="990" w:type="dxa"/>
          </w:tcPr>
          <w:p w14:paraId="28CA7637" w14:textId="2EA89982" w:rsidR="003C1D24" w:rsidRPr="00BF53D1" w:rsidRDefault="003C1D24" w:rsidP="00B7567B">
            <w:pPr>
              <w:ind w:right="89"/>
              <w:jc w:val="right"/>
              <w:rPr>
                <w:rFonts w:ascii="Angsana New" w:hAnsi="Angsana New" w:cs="Angsana New"/>
                <w:sz w:val="26"/>
                <w:szCs w:val="26"/>
                <w:lang w:eastAsia="x-none"/>
              </w:rPr>
            </w:pPr>
            <w:r w:rsidRPr="00BF53D1">
              <w:rPr>
                <w:rFonts w:ascii="Angsana New" w:hAnsi="Angsana New" w:cs="Angsana New" w:hint="cs"/>
                <w:sz w:val="26"/>
                <w:szCs w:val="26"/>
                <w:cs/>
                <w:lang w:eastAsia="x-none"/>
              </w:rPr>
              <w:t xml:space="preserve">ร้อยละ </w:t>
            </w:r>
            <w:r w:rsidR="00973B7F" w:rsidRPr="00973B7F">
              <w:rPr>
                <w:rFonts w:ascii="Angsana New" w:hAnsi="Angsana New" w:cs="Angsana New"/>
                <w:sz w:val="26"/>
                <w:szCs w:val="26"/>
                <w:lang w:eastAsia="x-none"/>
              </w:rPr>
              <w:t>1</w:t>
            </w:r>
            <w:r w:rsidRPr="00BF53D1">
              <w:rPr>
                <w:rFonts w:ascii="Angsana New" w:hAnsi="Angsana New" w:cs="Angsana New"/>
                <w:sz w:val="26"/>
                <w:szCs w:val="26"/>
                <w:lang w:eastAsia="x-none"/>
              </w:rPr>
              <w:t>.</w:t>
            </w:r>
            <w:r w:rsidR="00973B7F" w:rsidRPr="00973B7F">
              <w:rPr>
                <w:rFonts w:ascii="Angsana New" w:hAnsi="Angsana New" w:cs="Angsana New"/>
                <w:sz w:val="26"/>
                <w:szCs w:val="26"/>
                <w:lang w:eastAsia="x-none"/>
              </w:rPr>
              <w:t>29</w:t>
            </w:r>
          </w:p>
        </w:tc>
        <w:tc>
          <w:tcPr>
            <w:tcW w:w="90" w:type="dxa"/>
          </w:tcPr>
          <w:p w14:paraId="7A25DAC4" w14:textId="77777777" w:rsidR="003C1D24" w:rsidRPr="00BF53D1" w:rsidRDefault="003C1D24" w:rsidP="00B7567B">
            <w:pPr>
              <w:jc w:val="thaiDistribute"/>
              <w:rPr>
                <w:rFonts w:ascii="Angsana New" w:hAnsi="Angsana New" w:cs="Angsana New"/>
                <w:sz w:val="26"/>
                <w:szCs w:val="26"/>
                <w:lang w:eastAsia="x-none"/>
              </w:rPr>
            </w:pPr>
          </w:p>
        </w:tc>
        <w:tc>
          <w:tcPr>
            <w:tcW w:w="900" w:type="dxa"/>
          </w:tcPr>
          <w:p w14:paraId="194699A6" w14:textId="654071D6" w:rsidR="003C1D24" w:rsidRPr="00BF53D1" w:rsidRDefault="003C1D24" w:rsidP="00B7567B">
            <w:pPr>
              <w:jc w:val="center"/>
              <w:rPr>
                <w:rFonts w:ascii="Angsana New" w:hAnsi="Angsana New" w:cs="Angsana New"/>
                <w:sz w:val="26"/>
                <w:szCs w:val="26"/>
                <w:lang w:eastAsia="x-none"/>
              </w:rPr>
            </w:pPr>
            <w:r w:rsidRPr="00BF53D1">
              <w:rPr>
                <w:rFonts w:ascii="Angsana New" w:hAnsi="Angsana New" w:cs="Angsana New" w:hint="cs"/>
                <w:sz w:val="26"/>
                <w:szCs w:val="26"/>
                <w:cs/>
                <w:lang w:eastAsia="x-none"/>
              </w:rPr>
              <w:t xml:space="preserve">ร้อยละ </w:t>
            </w:r>
            <w:r w:rsidR="00973B7F" w:rsidRPr="00973B7F">
              <w:rPr>
                <w:rFonts w:ascii="Angsana New" w:hAnsi="Angsana New" w:cs="Angsana New"/>
                <w:sz w:val="26"/>
                <w:szCs w:val="26"/>
                <w:lang w:eastAsia="x-none"/>
              </w:rPr>
              <w:t>5</w:t>
            </w:r>
            <w:r w:rsidRPr="00BF53D1">
              <w:rPr>
                <w:rFonts w:ascii="Angsana New" w:hAnsi="Angsana New" w:cs="Angsana New"/>
                <w:sz w:val="26"/>
                <w:szCs w:val="26"/>
                <w:lang w:eastAsia="x-none"/>
              </w:rPr>
              <w:t>.</w:t>
            </w:r>
            <w:r w:rsidR="00973B7F" w:rsidRPr="00973B7F">
              <w:rPr>
                <w:rFonts w:ascii="Angsana New" w:hAnsi="Angsana New" w:cs="Angsana New"/>
                <w:sz w:val="26"/>
                <w:szCs w:val="26"/>
                <w:lang w:eastAsia="x-none"/>
              </w:rPr>
              <w:t>41</w:t>
            </w:r>
          </w:p>
        </w:tc>
        <w:tc>
          <w:tcPr>
            <w:tcW w:w="90" w:type="dxa"/>
          </w:tcPr>
          <w:p w14:paraId="4481464D" w14:textId="77777777" w:rsidR="003C1D24" w:rsidRPr="00BF53D1" w:rsidRDefault="003C1D24" w:rsidP="00B7567B">
            <w:pPr>
              <w:jc w:val="thaiDistribute"/>
              <w:rPr>
                <w:rFonts w:ascii="Angsana New" w:hAnsi="Angsana New" w:cs="Angsana New"/>
                <w:sz w:val="26"/>
                <w:szCs w:val="26"/>
                <w:lang w:eastAsia="x-none"/>
              </w:rPr>
            </w:pPr>
          </w:p>
        </w:tc>
        <w:tc>
          <w:tcPr>
            <w:tcW w:w="956" w:type="dxa"/>
          </w:tcPr>
          <w:p w14:paraId="2E72DF60" w14:textId="7552723B" w:rsidR="003C1D24" w:rsidRPr="00BF53D1" w:rsidRDefault="003C1D24" w:rsidP="00B7567B">
            <w:pPr>
              <w:ind w:right="-30"/>
              <w:jc w:val="center"/>
              <w:rPr>
                <w:rFonts w:ascii="Angsana New" w:hAnsi="Angsana New" w:cs="Angsana New"/>
                <w:sz w:val="26"/>
                <w:szCs w:val="26"/>
                <w:lang w:eastAsia="x-none"/>
              </w:rPr>
            </w:pPr>
            <w:r w:rsidRPr="00BF53D1">
              <w:rPr>
                <w:rFonts w:ascii="Angsana New" w:hAnsi="Angsana New" w:cs="Angsana New" w:hint="cs"/>
                <w:sz w:val="26"/>
                <w:szCs w:val="26"/>
                <w:cs/>
                <w:lang w:eastAsia="x-none"/>
              </w:rPr>
              <w:t xml:space="preserve">ร้อยละ </w:t>
            </w:r>
            <w:r w:rsidR="00973B7F" w:rsidRPr="00973B7F">
              <w:rPr>
                <w:rFonts w:ascii="Angsana New" w:hAnsi="Angsana New" w:cs="Angsana New"/>
                <w:sz w:val="26"/>
                <w:szCs w:val="26"/>
                <w:lang w:eastAsia="x-none"/>
              </w:rPr>
              <w:t>36</w:t>
            </w:r>
            <w:r w:rsidRPr="00BF53D1">
              <w:rPr>
                <w:rFonts w:ascii="Angsana New" w:hAnsi="Angsana New" w:cs="Angsana New"/>
                <w:sz w:val="26"/>
                <w:szCs w:val="26"/>
                <w:lang w:eastAsia="x-none"/>
              </w:rPr>
              <w:t>.</w:t>
            </w:r>
            <w:r w:rsidR="00973B7F" w:rsidRPr="00973B7F">
              <w:rPr>
                <w:rFonts w:ascii="Angsana New" w:hAnsi="Angsana New" w:cs="Angsana New"/>
                <w:sz w:val="26"/>
                <w:szCs w:val="26"/>
                <w:lang w:eastAsia="x-none"/>
              </w:rPr>
              <w:t>64</w:t>
            </w:r>
          </w:p>
        </w:tc>
        <w:tc>
          <w:tcPr>
            <w:tcW w:w="124" w:type="dxa"/>
          </w:tcPr>
          <w:p w14:paraId="07F032D5" w14:textId="77777777" w:rsidR="003C1D24" w:rsidRPr="00BF53D1" w:rsidRDefault="003C1D24" w:rsidP="00B7567B">
            <w:pPr>
              <w:jc w:val="thaiDistribute"/>
              <w:rPr>
                <w:rFonts w:ascii="Angsana New" w:hAnsi="Angsana New" w:cs="Angsana New"/>
                <w:sz w:val="26"/>
                <w:szCs w:val="26"/>
                <w:lang w:eastAsia="x-none"/>
              </w:rPr>
            </w:pPr>
          </w:p>
        </w:tc>
        <w:tc>
          <w:tcPr>
            <w:tcW w:w="990" w:type="dxa"/>
          </w:tcPr>
          <w:p w14:paraId="24DAB766" w14:textId="1AAA406E" w:rsidR="003C1D24" w:rsidRPr="00BF53D1" w:rsidRDefault="003C1D24" w:rsidP="00B7567B">
            <w:pPr>
              <w:ind w:right="26"/>
              <w:jc w:val="right"/>
              <w:rPr>
                <w:rFonts w:ascii="Angsana New" w:hAnsi="Angsana New" w:cs="Angsana New"/>
                <w:sz w:val="26"/>
                <w:szCs w:val="26"/>
                <w:lang w:eastAsia="x-none"/>
              </w:rPr>
            </w:pPr>
            <w:r w:rsidRPr="00BF53D1">
              <w:rPr>
                <w:rFonts w:ascii="Angsana New" w:hAnsi="Angsana New" w:cs="Angsana New" w:hint="cs"/>
                <w:sz w:val="26"/>
                <w:szCs w:val="26"/>
                <w:cs/>
                <w:lang w:eastAsia="x-none"/>
              </w:rPr>
              <w:t xml:space="preserve">ร้อยละ </w:t>
            </w:r>
            <w:r w:rsidR="00973B7F" w:rsidRPr="00973B7F">
              <w:rPr>
                <w:rFonts w:ascii="Angsana New" w:hAnsi="Angsana New" w:cs="Angsana New"/>
                <w:sz w:val="26"/>
                <w:szCs w:val="26"/>
                <w:lang w:eastAsia="x-none"/>
              </w:rPr>
              <w:t>36</w:t>
            </w:r>
            <w:r w:rsidRPr="00BF53D1">
              <w:rPr>
                <w:rFonts w:ascii="Angsana New" w:hAnsi="Angsana New" w:cs="Angsana New"/>
                <w:sz w:val="26"/>
                <w:szCs w:val="26"/>
                <w:lang w:eastAsia="x-none"/>
              </w:rPr>
              <w:t>.</w:t>
            </w:r>
            <w:r w:rsidR="00973B7F" w:rsidRPr="00973B7F">
              <w:rPr>
                <w:rFonts w:ascii="Angsana New" w:hAnsi="Angsana New" w:cs="Angsana New"/>
                <w:sz w:val="26"/>
                <w:szCs w:val="26"/>
                <w:lang w:eastAsia="x-none"/>
              </w:rPr>
              <w:t>80</w:t>
            </w:r>
          </w:p>
        </w:tc>
        <w:tc>
          <w:tcPr>
            <w:tcW w:w="90" w:type="dxa"/>
          </w:tcPr>
          <w:p w14:paraId="75BA895C" w14:textId="77777777" w:rsidR="003C1D24" w:rsidRPr="00BF53D1" w:rsidRDefault="003C1D24" w:rsidP="00B7567B">
            <w:pPr>
              <w:jc w:val="thaiDistribute"/>
              <w:rPr>
                <w:rFonts w:ascii="Angsana New" w:hAnsi="Angsana New" w:cs="Angsana New"/>
                <w:sz w:val="26"/>
                <w:szCs w:val="26"/>
                <w:lang w:eastAsia="x-none"/>
              </w:rPr>
            </w:pPr>
          </w:p>
        </w:tc>
        <w:tc>
          <w:tcPr>
            <w:tcW w:w="765" w:type="dxa"/>
          </w:tcPr>
          <w:p w14:paraId="10348F4D" w14:textId="77777777" w:rsidR="003C1D24" w:rsidRPr="00BF53D1" w:rsidRDefault="003C1D24" w:rsidP="00B7567B">
            <w:pPr>
              <w:ind w:right="35"/>
              <w:jc w:val="right"/>
              <w:rPr>
                <w:rFonts w:ascii="Angsana New" w:hAnsi="Angsana New" w:cs="Angsana New"/>
                <w:sz w:val="26"/>
                <w:szCs w:val="26"/>
                <w:lang w:eastAsia="x-none"/>
              </w:rPr>
            </w:pPr>
          </w:p>
        </w:tc>
      </w:tr>
      <w:tr w:rsidR="003C1D24" w:rsidRPr="00BF53D1" w14:paraId="38827068" w14:textId="77777777" w:rsidTr="00B7567B">
        <w:tc>
          <w:tcPr>
            <w:tcW w:w="3773" w:type="dxa"/>
          </w:tcPr>
          <w:p w14:paraId="463E6184" w14:textId="77777777" w:rsidR="003C1D24" w:rsidRPr="00BF53D1" w:rsidRDefault="003C1D24" w:rsidP="00B7567B">
            <w:pPr>
              <w:ind w:left="159" w:hanging="159"/>
              <w:jc w:val="thaiDistribute"/>
              <w:rPr>
                <w:rFonts w:ascii="Angsana New" w:hAnsi="Angsana New" w:cs="Angsana New"/>
                <w:sz w:val="26"/>
                <w:szCs w:val="26"/>
                <w:lang w:eastAsia="x-none"/>
              </w:rPr>
            </w:pPr>
            <w:r w:rsidRPr="00BF53D1">
              <w:rPr>
                <w:rFonts w:ascii="Angsana New" w:hAnsi="Angsana New" w:cs="Angsana New"/>
                <w:sz w:val="26"/>
                <w:szCs w:val="26"/>
                <w:cs/>
                <w:lang w:eastAsia="x-none"/>
              </w:rPr>
              <w:t>ผลขาดทุนด้านเครดิตที่คาดว่าจะเกิดขึ้น</w:t>
            </w:r>
          </w:p>
          <w:p w14:paraId="622FD68C" w14:textId="77777777" w:rsidR="003C1D24" w:rsidRPr="00BF53D1" w:rsidRDefault="003C1D24" w:rsidP="00B7567B">
            <w:pPr>
              <w:ind w:left="159" w:hanging="9"/>
              <w:jc w:val="thaiDistribute"/>
              <w:rPr>
                <w:rFonts w:ascii="Angsana New" w:hAnsi="Angsana New" w:cs="Angsana New"/>
                <w:sz w:val="26"/>
                <w:szCs w:val="26"/>
                <w:lang w:eastAsia="x-none"/>
              </w:rPr>
            </w:pPr>
            <w:r w:rsidRPr="00BF53D1">
              <w:rPr>
                <w:rFonts w:ascii="Angsana New" w:hAnsi="Angsana New" w:cs="Angsana New" w:hint="cs"/>
                <w:sz w:val="26"/>
                <w:szCs w:val="26"/>
                <w:cs/>
                <w:lang w:eastAsia="x-none"/>
              </w:rPr>
              <w:t>ตลอดอายุสัญญา</w:t>
            </w:r>
          </w:p>
        </w:tc>
        <w:tc>
          <w:tcPr>
            <w:tcW w:w="990" w:type="dxa"/>
          </w:tcPr>
          <w:p w14:paraId="6046B1A4" w14:textId="77777777" w:rsidR="003C1D24" w:rsidRPr="00BF53D1" w:rsidRDefault="003C1D24" w:rsidP="00B7567B">
            <w:pPr>
              <w:ind w:right="89" w:hanging="117"/>
              <w:jc w:val="right"/>
              <w:rPr>
                <w:rFonts w:ascii="Angsana New" w:hAnsi="Angsana New" w:cs="Angsana New"/>
                <w:sz w:val="26"/>
                <w:szCs w:val="26"/>
                <w:lang w:eastAsia="x-none"/>
              </w:rPr>
            </w:pPr>
          </w:p>
          <w:p w14:paraId="1319D94A" w14:textId="159A2A36" w:rsidR="003C1D24" w:rsidRPr="00BF53D1" w:rsidRDefault="00973B7F" w:rsidP="00B7567B">
            <w:pPr>
              <w:ind w:right="89" w:hanging="117"/>
              <w:jc w:val="right"/>
              <w:rPr>
                <w:rFonts w:ascii="Angsana New" w:hAnsi="Angsana New" w:cs="Angsana New"/>
                <w:sz w:val="26"/>
                <w:szCs w:val="26"/>
                <w:lang w:eastAsia="x-none"/>
              </w:rPr>
            </w:pPr>
            <w:r w:rsidRPr="00973B7F">
              <w:rPr>
                <w:rFonts w:ascii="Angsana New" w:hAnsi="Angsana New" w:cs="Angsana New"/>
                <w:sz w:val="26"/>
                <w:szCs w:val="26"/>
                <w:lang w:eastAsia="x-none"/>
              </w:rPr>
              <w:t>343</w:t>
            </w:r>
            <w:r w:rsidR="003C1D24" w:rsidRPr="00BF53D1">
              <w:rPr>
                <w:rFonts w:ascii="Angsana New" w:hAnsi="Angsana New" w:cs="Angsana New"/>
                <w:sz w:val="26"/>
                <w:szCs w:val="26"/>
                <w:lang w:eastAsia="x-none"/>
              </w:rPr>
              <w:t>,</w:t>
            </w:r>
            <w:r w:rsidRPr="00973B7F">
              <w:rPr>
                <w:rFonts w:ascii="Angsana New" w:hAnsi="Angsana New" w:cs="Angsana New"/>
                <w:sz w:val="26"/>
                <w:szCs w:val="26"/>
                <w:lang w:eastAsia="x-none"/>
              </w:rPr>
              <w:t>476</w:t>
            </w:r>
          </w:p>
        </w:tc>
        <w:tc>
          <w:tcPr>
            <w:tcW w:w="90" w:type="dxa"/>
          </w:tcPr>
          <w:p w14:paraId="61B1B742" w14:textId="77777777" w:rsidR="003C1D24" w:rsidRPr="00BF53D1" w:rsidRDefault="003C1D24" w:rsidP="00B7567B">
            <w:pPr>
              <w:jc w:val="thaiDistribute"/>
              <w:rPr>
                <w:rFonts w:ascii="Angsana New" w:hAnsi="Angsana New" w:cs="Angsana New"/>
                <w:sz w:val="26"/>
                <w:szCs w:val="26"/>
                <w:lang w:eastAsia="x-none"/>
              </w:rPr>
            </w:pPr>
          </w:p>
        </w:tc>
        <w:tc>
          <w:tcPr>
            <w:tcW w:w="900" w:type="dxa"/>
          </w:tcPr>
          <w:p w14:paraId="79D054D6" w14:textId="77777777" w:rsidR="003C1D24" w:rsidRPr="00BF53D1" w:rsidRDefault="003C1D24" w:rsidP="00B7567B">
            <w:pPr>
              <w:ind w:right="-192"/>
              <w:jc w:val="center"/>
              <w:rPr>
                <w:rFonts w:ascii="Angsana New" w:hAnsi="Angsana New" w:cs="Angsana New"/>
                <w:sz w:val="26"/>
                <w:szCs w:val="26"/>
                <w:lang w:eastAsia="x-none"/>
              </w:rPr>
            </w:pPr>
          </w:p>
          <w:p w14:paraId="48538B3B" w14:textId="2DB56288" w:rsidR="003C1D24" w:rsidRPr="00BF53D1" w:rsidRDefault="00973B7F" w:rsidP="00B7567B">
            <w:pPr>
              <w:ind w:right="-192"/>
              <w:jc w:val="center"/>
              <w:rPr>
                <w:rFonts w:ascii="Angsana New" w:hAnsi="Angsana New" w:cs="Angsana New"/>
                <w:sz w:val="26"/>
                <w:szCs w:val="26"/>
                <w:lang w:eastAsia="x-none"/>
              </w:rPr>
            </w:pPr>
            <w:r w:rsidRPr="00973B7F">
              <w:rPr>
                <w:rFonts w:ascii="Angsana New" w:hAnsi="Angsana New" w:cs="Angsana New"/>
                <w:sz w:val="26"/>
                <w:szCs w:val="26"/>
                <w:lang w:eastAsia="x-none"/>
              </w:rPr>
              <w:t>351</w:t>
            </w:r>
            <w:r w:rsidR="003C1D24" w:rsidRPr="00BF53D1">
              <w:rPr>
                <w:rFonts w:ascii="Angsana New" w:hAnsi="Angsana New" w:cs="Angsana New"/>
                <w:sz w:val="26"/>
                <w:szCs w:val="26"/>
                <w:lang w:eastAsia="x-none"/>
              </w:rPr>
              <w:t>,</w:t>
            </w:r>
            <w:r w:rsidRPr="00973B7F">
              <w:rPr>
                <w:rFonts w:ascii="Angsana New" w:hAnsi="Angsana New" w:cs="Angsana New"/>
                <w:sz w:val="26"/>
                <w:szCs w:val="26"/>
                <w:lang w:eastAsia="x-none"/>
              </w:rPr>
              <w:t>15</w:t>
            </w:r>
            <w:r w:rsidRPr="00973B7F">
              <w:rPr>
                <w:rFonts w:ascii="Angsana New" w:hAnsi="Angsana New" w:cs="Angsana New" w:hint="cs"/>
                <w:sz w:val="26"/>
                <w:szCs w:val="26"/>
                <w:lang w:eastAsia="x-none"/>
              </w:rPr>
              <w:t>2</w:t>
            </w:r>
          </w:p>
        </w:tc>
        <w:tc>
          <w:tcPr>
            <w:tcW w:w="90" w:type="dxa"/>
          </w:tcPr>
          <w:p w14:paraId="48112914" w14:textId="77777777" w:rsidR="003C1D24" w:rsidRPr="00BF53D1" w:rsidRDefault="003C1D24" w:rsidP="00B7567B">
            <w:pPr>
              <w:jc w:val="thaiDistribute"/>
              <w:rPr>
                <w:rFonts w:ascii="Angsana New" w:hAnsi="Angsana New" w:cs="Angsana New"/>
                <w:sz w:val="26"/>
                <w:szCs w:val="26"/>
                <w:lang w:eastAsia="x-none"/>
              </w:rPr>
            </w:pPr>
          </w:p>
        </w:tc>
        <w:tc>
          <w:tcPr>
            <w:tcW w:w="956" w:type="dxa"/>
          </w:tcPr>
          <w:p w14:paraId="5561CB84" w14:textId="77777777" w:rsidR="003C1D24" w:rsidRPr="00BF53D1" w:rsidRDefault="003C1D24" w:rsidP="00B7567B">
            <w:pPr>
              <w:ind w:right="-328"/>
              <w:jc w:val="center"/>
              <w:rPr>
                <w:rFonts w:ascii="Angsana New" w:hAnsi="Angsana New" w:cs="Angsana New"/>
                <w:sz w:val="26"/>
                <w:szCs w:val="26"/>
                <w:lang w:eastAsia="x-none"/>
              </w:rPr>
            </w:pPr>
          </w:p>
          <w:p w14:paraId="23C96C55" w14:textId="20E39E3F" w:rsidR="003C1D24" w:rsidRPr="00BF53D1" w:rsidRDefault="00973B7F" w:rsidP="00B7567B">
            <w:pPr>
              <w:ind w:right="-328"/>
              <w:jc w:val="center"/>
              <w:rPr>
                <w:rFonts w:ascii="Angsana New" w:hAnsi="Angsana New" w:cs="Angsana New"/>
                <w:sz w:val="26"/>
                <w:szCs w:val="26"/>
                <w:lang w:eastAsia="x-none"/>
              </w:rPr>
            </w:pPr>
            <w:r w:rsidRPr="00973B7F">
              <w:rPr>
                <w:rFonts w:ascii="Angsana New" w:hAnsi="Angsana New" w:cs="Angsana New"/>
                <w:sz w:val="26"/>
                <w:szCs w:val="26"/>
                <w:lang w:eastAsia="x-none"/>
              </w:rPr>
              <w:t>443</w:t>
            </w:r>
            <w:r w:rsidR="003C1D24" w:rsidRPr="00BF53D1">
              <w:rPr>
                <w:rFonts w:ascii="Angsana New" w:hAnsi="Angsana New" w:cs="Angsana New"/>
                <w:sz w:val="26"/>
                <w:szCs w:val="26"/>
                <w:lang w:eastAsia="x-none"/>
              </w:rPr>
              <w:t>,</w:t>
            </w:r>
            <w:r w:rsidRPr="00973B7F">
              <w:rPr>
                <w:rFonts w:ascii="Angsana New" w:hAnsi="Angsana New" w:cs="Angsana New"/>
                <w:sz w:val="26"/>
                <w:szCs w:val="26"/>
                <w:lang w:eastAsia="x-none"/>
              </w:rPr>
              <w:t>1</w:t>
            </w:r>
            <w:r w:rsidRPr="00973B7F">
              <w:rPr>
                <w:rFonts w:ascii="Angsana New" w:hAnsi="Angsana New" w:cs="Angsana New" w:hint="cs"/>
                <w:sz w:val="26"/>
                <w:szCs w:val="26"/>
                <w:lang w:eastAsia="x-none"/>
              </w:rPr>
              <w:t>66</w:t>
            </w:r>
          </w:p>
        </w:tc>
        <w:tc>
          <w:tcPr>
            <w:tcW w:w="124" w:type="dxa"/>
          </w:tcPr>
          <w:p w14:paraId="014DC982" w14:textId="77777777" w:rsidR="003C1D24" w:rsidRPr="00BF53D1" w:rsidRDefault="003C1D24" w:rsidP="00B7567B">
            <w:pPr>
              <w:jc w:val="thaiDistribute"/>
              <w:rPr>
                <w:rFonts w:ascii="Angsana New" w:hAnsi="Angsana New" w:cs="Angsana New"/>
                <w:sz w:val="26"/>
                <w:szCs w:val="26"/>
                <w:lang w:eastAsia="x-none"/>
              </w:rPr>
            </w:pPr>
          </w:p>
        </w:tc>
        <w:tc>
          <w:tcPr>
            <w:tcW w:w="990" w:type="dxa"/>
          </w:tcPr>
          <w:p w14:paraId="20381E6D" w14:textId="77777777" w:rsidR="003C1D24" w:rsidRPr="00BF53D1" w:rsidRDefault="003C1D24" w:rsidP="00B7567B">
            <w:pPr>
              <w:ind w:right="26"/>
              <w:jc w:val="right"/>
              <w:rPr>
                <w:rFonts w:ascii="Angsana New" w:hAnsi="Angsana New" w:cs="Angsana New"/>
                <w:sz w:val="26"/>
                <w:szCs w:val="26"/>
                <w:lang w:eastAsia="x-none"/>
              </w:rPr>
            </w:pPr>
          </w:p>
          <w:p w14:paraId="23F3F6CB" w14:textId="016E8622" w:rsidR="003C1D24" w:rsidRPr="00BF53D1" w:rsidRDefault="00973B7F" w:rsidP="00B7567B">
            <w:pPr>
              <w:ind w:right="26"/>
              <w:jc w:val="right"/>
              <w:rPr>
                <w:rFonts w:ascii="Angsana New" w:hAnsi="Angsana New" w:cs="Angsana New"/>
                <w:sz w:val="26"/>
                <w:szCs w:val="26"/>
                <w:lang w:eastAsia="x-none"/>
              </w:rPr>
            </w:pPr>
            <w:r w:rsidRPr="00973B7F">
              <w:rPr>
                <w:rFonts w:ascii="Angsana New" w:hAnsi="Angsana New" w:cs="Angsana New"/>
                <w:sz w:val="26"/>
                <w:szCs w:val="26"/>
                <w:lang w:eastAsia="x-none"/>
              </w:rPr>
              <w:t>2</w:t>
            </w:r>
            <w:r w:rsidR="003C1D24" w:rsidRPr="00BF53D1">
              <w:rPr>
                <w:rFonts w:ascii="Angsana New" w:hAnsi="Angsana New" w:cs="Angsana New"/>
                <w:sz w:val="26"/>
                <w:szCs w:val="26"/>
                <w:lang w:eastAsia="x-none"/>
              </w:rPr>
              <w:t>,</w:t>
            </w:r>
            <w:r w:rsidRPr="00973B7F">
              <w:rPr>
                <w:rFonts w:ascii="Angsana New" w:hAnsi="Angsana New" w:cs="Angsana New"/>
                <w:sz w:val="26"/>
                <w:szCs w:val="26"/>
                <w:lang w:eastAsia="x-none"/>
              </w:rPr>
              <w:t>965</w:t>
            </w:r>
            <w:r w:rsidR="003C1D24" w:rsidRPr="00BF53D1">
              <w:rPr>
                <w:rFonts w:ascii="Angsana New" w:hAnsi="Angsana New" w:cs="Angsana New"/>
                <w:sz w:val="26"/>
                <w:szCs w:val="26"/>
                <w:lang w:eastAsia="x-none"/>
              </w:rPr>
              <w:t>,</w:t>
            </w:r>
            <w:r w:rsidRPr="00973B7F">
              <w:rPr>
                <w:rFonts w:ascii="Angsana New" w:hAnsi="Angsana New" w:cs="Angsana New"/>
                <w:sz w:val="26"/>
                <w:szCs w:val="26"/>
                <w:lang w:eastAsia="x-none"/>
              </w:rPr>
              <w:t>346</w:t>
            </w:r>
          </w:p>
        </w:tc>
        <w:tc>
          <w:tcPr>
            <w:tcW w:w="90" w:type="dxa"/>
          </w:tcPr>
          <w:p w14:paraId="614F9BC1" w14:textId="77777777" w:rsidR="003C1D24" w:rsidRPr="00BF53D1" w:rsidRDefault="003C1D24" w:rsidP="00B7567B">
            <w:pPr>
              <w:jc w:val="thaiDistribute"/>
              <w:rPr>
                <w:rFonts w:ascii="Angsana New" w:hAnsi="Angsana New" w:cs="Angsana New"/>
                <w:sz w:val="26"/>
                <w:szCs w:val="26"/>
                <w:lang w:eastAsia="x-none"/>
              </w:rPr>
            </w:pPr>
          </w:p>
        </w:tc>
        <w:tc>
          <w:tcPr>
            <w:tcW w:w="765" w:type="dxa"/>
          </w:tcPr>
          <w:p w14:paraId="461720AE" w14:textId="77777777" w:rsidR="003C1D24" w:rsidRPr="00BF53D1" w:rsidRDefault="003C1D24" w:rsidP="00B7567B">
            <w:pPr>
              <w:ind w:right="35"/>
              <w:jc w:val="right"/>
              <w:rPr>
                <w:rFonts w:ascii="Angsana New" w:hAnsi="Angsana New" w:cs="Angsana New"/>
                <w:sz w:val="26"/>
                <w:szCs w:val="26"/>
                <w:lang w:eastAsia="x-none"/>
              </w:rPr>
            </w:pPr>
          </w:p>
          <w:p w14:paraId="004D820A" w14:textId="1073EF6F" w:rsidR="003C1D24" w:rsidRPr="00BF53D1" w:rsidRDefault="00973B7F" w:rsidP="00B7567B">
            <w:pPr>
              <w:ind w:right="35"/>
              <w:jc w:val="right"/>
              <w:rPr>
                <w:rFonts w:ascii="Angsana New" w:hAnsi="Angsana New" w:cs="Angsana New"/>
                <w:sz w:val="26"/>
                <w:szCs w:val="26"/>
                <w:lang w:eastAsia="x-none"/>
              </w:rPr>
            </w:pPr>
            <w:r w:rsidRPr="00973B7F">
              <w:rPr>
                <w:rFonts w:ascii="Angsana New" w:hAnsi="Angsana New" w:cs="Angsana New"/>
                <w:sz w:val="26"/>
                <w:szCs w:val="26"/>
                <w:lang w:eastAsia="x-none"/>
              </w:rPr>
              <w:t>4</w:t>
            </w:r>
            <w:r w:rsidR="003C1D24" w:rsidRPr="00BF53D1">
              <w:rPr>
                <w:rFonts w:ascii="Angsana New" w:hAnsi="Angsana New" w:cs="Angsana New"/>
                <w:sz w:val="26"/>
                <w:szCs w:val="26"/>
                <w:lang w:eastAsia="x-none"/>
              </w:rPr>
              <w:t>,</w:t>
            </w:r>
            <w:r w:rsidRPr="00973B7F">
              <w:rPr>
                <w:rFonts w:ascii="Angsana New" w:hAnsi="Angsana New" w:cs="Angsana New"/>
                <w:sz w:val="26"/>
                <w:szCs w:val="26"/>
                <w:lang w:eastAsia="x-none"/>
              </w:rPr>
              <w:t>103</w:t>
            </w:r>
            <w:r w:rsidR="003C1D24" w:rsidRPr="00BF53D1">
              <w:rPr>
                <w:rFonts w:ascii="Angsana New" w:hAnsi="Angsana New" w:cs="Angsana New"/>
                <w:sz w:val="26"/>
                <w:szCs w:val="26"/>
                <w:lang w:eastAsia="x-none"/>
              </w:rPr>
              <w:t>,</w:t>
            </w:r>
            <w:r w:rsidRPr="00973B7F">
              <w:rPr>
                <w:rFonts w:ascii="Angsana New" w:hAnsi="Angsana New" w:cs="Angsana New"/>
                <w:sz w:val="26"/>
                <w:szCs w:val="26"/>
                <w:lang w:eastAsia="x-none"/>
              </w:rPr>
              <w:t>1</w:t>
            </w:r>
            <w:r w:rsidRPr="00973B7F">
              <w:rPr>
                <w:rFonts w:ascii="Angsana New" w:hAnsi="Angsana New" w:cs="Angsana New" w:hint="cs"/>
                <w:sz w:val="26"/>
                <w:szCs w:val="26"/>
                <w:lang w:eastAsia="x-none"/>
              </w:rPr>
              <w:t>40</w:t>
            </w:r>
          </w:p>
        </w:tc>
      </w:tr>
      <w:tr w:rsidR="003C1D24" w:rsidRPr="00BF53D1" w14:paraId="2C870E9B" w14:textId="77777777" w:rsidTr="00B7567B">
        <w:tc>
          <w:tcPr>
            <w:tcW w:w="3773" w:type="dxa"/>
          </w:tcPr>
          <w:p w14:paraId="7F1F1727" w14:textId="77777777" w:rsidR="003C1D24" w:rsidRPr="00BF53D1" w:rsidRDefault="003C1D24" w:rsidP="00B7567B">
            <w:pPr>
              <w:jc w:val="thaiDistribute"/>
              <w:rPr>
                <w:rFonts w:ascii="Angsana New" w:hAnsi="Angsana New" w:cs="Angsana New"/>
                <w:sz w:val="26"/>
                <w:szCs w:val="26"/>
                <w:lang w:eastAsia="x-none"/>
              </w:rPr>
            </w:pPr>
            <w:r w:rsidRPr="00BF53D1">
              <w:rPr>
                <w:rFonts w:ascii="Angsana New" w:hAnsi="Angsana New" w:cs="Angsana New"/>
                <w:sz w:val="26"/>
                <w:szCs w:val="26"/>
              </w:rPr>
              <w:t>*</w:t>
            </w:r>
            <w:r w:rsidRPr="00BF53D1">
              <w:rPr>
                <w:rFonts w:ascii="Angsana New" w:hAnsi="Angsana New" w:cs="Angsana New" w:hint="cs"/>
                <w:sz w:val="26"/>
                <w:szCs w:val="26"/>
                <w:cs/>
              </w:rPr>
              <w:t>กลุ่มบริษัทพัฒนาอสังหาริมทรัพย์ไม่มีลูกหนี้การค้า</w:t>
            </w:r>
          </w:p>
        </w:tc>
        <w:tc>
          <w:tcPr>
            <w:tcW w:w="990" w:type="dxa"/>
          </w:tcPr>
          <w:p w14:paraId="66C8256E" w14:textId="77777777" w:rsidR="003C1D24" w:rsidRPr="00BF53D1" w:rsidRDefault="003C1D24" w:rsidP="00B7567B">
            <w:pPr>
              <w:jc w:val="thaiDistribute"/>
              <w:rPr>
                <w:rFonts w:ascii="Angsana New" w:hAnsi="Angsana New" w:cs="Angsana New"/>
                <w:sz w:val="26"/>
                <w:szCs w:val="26"/>
                <w:lang w:eastAsia="x-none"/>
              </w:rPr>
            </w:pPr>
          </w:p>
        </w:tc>
        <w:tc>
          <w:tcPr>
            <w:tcW w:w="90" w:type="dxa"/>
          </w:tcPr>
          <w:p w14:paraId="2750ED51" w14:textId="77777777" w:rsidR="003C1D24" w:rsidRPr="00BF53D1" w:rsidRDefault="003C1D24" w:rsidP="00B7567B">
            <w:pPr>
              <w:jc w:val="thaiDistribute"/>
              <w:rPr>
                <w:rFonts w:ascii="Angsana New" w:hAnsi="Angsana New" w:cs="Angsana New"/>
                <w:sz w:val="26"/>
                <w:szCs w:val="26"/>
                <w:lang w:eastAsia="x-none"/>
              </w:rPr>
            </w:pPr>
          </w:p>
        </w:tc>
        <w:tc>
          <w:tcPr>
            <w:tcW w:w="900" w:type="dxa"/>
          </w:tcPr>
          <w:p w14:paraId="66ACF5AB" w14:textId="77777777" w:rsidR="003C1D24" w:rsidRPr="00BF53D1" w:rsidRDefault="003C1D24" w:rsidP="00B7567B">
            <w:pPr>
              <w:jc w:val="thaiDistribute"/>
              <w:rPr>
                <w:rFonts w:ascii="Angsana New" w:hAnsi="Angsana New" w:cs="Angsana New"/>
                <w:sz w:val="26"/>
                <w:szCs w:val="26"/>
                <w:lang w:eastAsia="x-none"/>
              </w:rPr>
            </w:pPr>
          </w:p>
        </w:tc>
        <w:tc>
          <w:tcPr>
            <w:tcW w:w="90" w:type="dxa"/>
          </w:tcPr>
          <w:p w14:paraId="145998A2" w14:textId="77777777" w:rsidR="003C1D24" w:rsidRPr="00BF53D1" w:rsidRDefault="003C1D24" w:rsidP="00B7567B">
            <w:pPr>
              <w:jc w:val="thaiDistribute"/>
              <w:rPr>
                <w:rFonts w:ascii="Angsana New" w:hAnsi="Angsana New" w:cs="Angsana New"/>
                <w:sz w:val="26"/>
                <w:szCs w:val="26"/>
                <w:lang w:eastAsia="x-none"/>
              </w:rPr>
            </w:pPr>
          </w:p>
        </w:tc>
        <w:tc>
          <w:tcPr>
            <w:tcW w:w="956" w:type="dxa"/>
          </w:tcPr>
          <w:p w14:paraId="4C414DD3" w14:textId="77777777" w:rsidR="003C1D24" w:rsidRPr="00BF53D1" w:rsidRDefault="003C1D24" w:rsidP="00B7567B">
            <w:pPr>
              <w:jc w:val="thaiDistribute"/>
              <w:rPr>
                <w:rFonts w:ascii="Angsana New" w:hAnsi="Angsana New" w:cs="Angsana New"/>
                <w:sz w:val="26"/>
                <w:szCs w:val="26"/>
                <w:lang w:eastAsia="x-none"/>
              </w:rPr>
            </w:pPr>
          </w:p>
        </w:tc>
        <w:tc>
          <w:tcPr>
            <w:tcW w:w="124" w:type="dxa"/>
          </w:tcPr>
          <w:p w14:paraId="005382BB" w14:textId="77777777" w:rsidR="003C1D24" w:rsidRPr="00BF53D1" w:rsidRDefault="003C1D24" w:rsidP="00B7567B">
            <w:pPr>
              <w:jc w:val="thaiDistribute"/>
              <w:rPr>
                <w:rFonts w:ascii="Angsana New" w:hAnsi="Angsana New" w:cs="Angsana New"/>
                <w:sz w:val="26"/>
                <w:szCs w:val="26"/>
                <w:lang w:eastAsia="x-none"/>
              </w:rPr>
            </w:pPr>
          </w:p>
        </w:tc>
        <w:tc>
          <w:tcPr>
            <w:tcW w:w="990" w:type="dxa"/>
          </w:tcPr>
          <w:p w14:paraId="1ECAE2B4" w14:textId="77777777" w:rsidR="003C1D24" w:rsidRPr="00BF53D1" w:rsidRDefault="003C1D24" w:rsidP="00B7567B">
            <w:pPr>
              <w:jc w:val="thaiDistribute"/>
              <w:rPr>
                <w:rFonts w:ascii="Angsana New" w:hAnsi="Angsana New" w:cs="Angsana New"/>
                <w:sz w:val="26"/>
                <w:szCs w:val="26"/>
                <w:lang w:eastAsia="x-none"/>
              </w:rPr>
            </w:pPr>
          </w:p>
        </w:tc>
        <w:tc>
          <w:tcPr>
            <w:tcW w:w="90" w:type="dxa"/>
          </w:tcPr>
          <w:p w14:paraId="6867D1A8" w14:textId="77777777" w:rsidR="003C1D24" w:rsidRPr="00BF53D1" w:rsidRDefault="003C1D24" w:rsidP="00B7567B">
            <w:pPr>
              <w:jc w:val="thaiDistribute"/>
              <w:rPr>
                <w:rFonts w:ascii="Angsana New" w:hAnsi="Angsana New" w:cs="Angsana New"/>
                <w:sz w:val="26"/>
                <w:szCs w:val="26"/>
                <w:lang w:eastAsia="x-none"/>
              </w:rPr>
            </w:pPr>
          </w:p>
        </w:tc>
        <w:tc>
          <w:tcPr>
            <w:tcW w:w="765" w:type="dxa"/>
          </w:tcPr>
          <w:p w14:paraId="71E30015" w14:textId="77777777" w:rsidR="003C1D24" w:rsidRPr="00BF53D1" w:rsidRDefault="003C1D24" w:rsidP="00B7567B">
            <w:pPr>
              <w:jc w:val="thaiDistribute"/>
              <w:rPr>
                <w:rFonts w:ascii="Angsana New" w:hAnsi="Angsana New" w:cs="Angsana New"/>
                <w:sz w:val="26"/>
                <w:szCs w:val="26"/>
                <w:lang w:eastAsia="x-none"/>
              </w:rPr>
            </w:pPr>
          </w:p>
        </w:tc>
      </w:tr>
    </w:tbl>
    <w:p w14:paraId="20AE7C00" w14:textId="77777777" w:rsidR="00BA09C2" w:rsidRPr="00BF53D1" w:rsidRDefault="00BA09C2" w:rsidP="006C3E78">
      <w:pPr>
        <w:spacing w:before="240" w:after="240"/>
        <w:ind w:left="547"/>
        <w:jc w:val="thaiDistribute"/>
        <w:rPr>
          <w:rFonts w:ascii="Angsana New" w:hAnsi="Angsana New" w:cs="Angsana New"/>
          <w:sz w:val="32"/>
          <w:szCs w:val="32"/>
          <w:cs/>
        </w:rPr>
      </w:pPr>
    </w:p>
    <w:p w14:paraId="52016429" w14:textId="77777777" w:rsidR="00BA09C2" w:rsidRPr="00BF53D1" w:rsidRDefault="00BA09C2">
      <w:pPr>
        <w:spacing w:after="200" w:line="276" w:lineRule="auto"/>
        <w:rPr>
          <w:rFonts w:ascii="Angsana New" w:hAnsi="Angsana New" w:cs="Angsana New"/>
          <w:sz w:val="32"/>
          <w:szCs w:val="32"/>
          <w:cs/>
        </w:rPr>
      </w:pPr>
      <w:r w:rsidRPr="00BF53D1">
        <w:rPr>
          <w:rFonts w:ascii="Angsana New" w:hAnsi="Angsana New" w:cs="Angsana New"/>
          <w:sz w:val="32"/>
          <w:szCs w:val="32"/>
          <w:cs/>
        </w:rPr>
        <w:br w:type="page"/>
      </w:r>
    </w:p>
    <w:p w14:paraId="34D8AAE0" w14:textId="463E59EA" w:rsidR="006C3E78" w:rsidRPr="00BF53D1" w:rsidRDefault="006C3E78" w:rsidP="006C3E78">
      <w:pPr>
        <w:spacing w:before="240" w:after="240"/>
        <w:ind w:left="547"/>
        <w:jc w:val="thaiDistribute"/>
        <w:rPr>
          <w:rFonts w:ascii="Angsana New" w:hAnsi="Angsana New" w:cs="Angsana New"/>
          <w:sz w:val="32"/>
          <w:szCs w:val="32"/>
        </w:rPr>
      </w:pPr>
      <w:r w:rsidRPr="00BF53D1">
        <w:rPr>
          <w:rFonts w:ascii="Angsana New" w:hAnsi="Angsana New" w:cs="Angsana New"/>
          <w:sz w:val="32"/>
          <w:szCs w:val="32"/>
          <w:cs/>
        </w:rPr>
        <w:lastRenderedPageBreak/>
        <w:t xml:space="preserve">ตารางต่อไปนี้แสดงการกระทบยอดค่าเผื่อผลขาดทุนด้านเครดิตที่คาดว่าจะเกิดขึ้นตลอดอายุที่ได้รับรู้สำหรับลูกหนี้การค้าซึ่งเป็นไปตามวิธีการอย่างง่ายที่กำหนดไว้ใน </w:t>
      </w:r>
      <w:r w:rsidRPr="00BF53D1">
        <w:rPr>
          <w:rFonts w:ascii="Angsana New" w:hAnsi="Angsana New" w:cs="Angsana New"/>
          <w:sz w:val="32"/>
          <w:szCs w:val="32"/>
        </w:rPr>
        <w:t xml:space="preserve">TFRS </w:t>
      </w:r>
      <w:r w:rsidR="00973B7F" w:rsidRPr="00973B7F">
        <w:rPr>
          <w:rFonts w:ascii="Angsana New" w:hAnsi="Angsana New" w:cs="Angsana New"/>
          <w:sz w:val="32"/>
          <w:szCs w:val="32"/>
        </w:rPr>
        <w:t>9</w:t>
      </w:r>
      <w:r w:rsidRPr="00BF53D1">
        <w:rPr>
          <w:rFonts w:ascii="Angsana New" w:hAnsi="Angsana New" w:cs="Angsana New"/>
          <w:sz w:val="32"/>
          <w:szCs w:val="32"/>
        </w:rPr>
        <w:t xml:space="preserve"> </w:t>
      </w:r>
    </w:p>
    <w:p w14:paraId="77202438" w14:textId="77777777" w:rsidR="006C3E78" w:rsidRPr="00BF53D1" w:rsidRDefault="006C3E78" w:rsidP="006C3E78">
      <w:pPr>
        <w:tabs>
          <w:tab w:val="left" w:pos="8730"/>
        </w:tabs>
        <w:ind w:right="63"/>
        <w:jc w:val="right"/>
        <w:rPr>
          <w:rFonts w:ascii="Angsana New" w:hAnsi="Angsana New" w:cs="Angsana New"/>
          <w:sz w:val="28"/>
          <w:szCs w:val="28"/>
          <w:cs/>
          <w:lang w:val="th-TH" w:eastAsia="x-none"/>
        </w:rPr>
      </w:pPr>
      <w:r w:rsidRPr="00BF53D1">
        <w:rPr>
          <w:rFonts w:ascii="Angsana New" w:hAnsi="Angsana New" w:cs="Angsana New" w:hint="cs"/>
          <w:b/>
          <w:bCs/>
          <w:cs/>
          <w:lang w:val="x-none" w:eastAsia="x-none"/>
        </w:rPr>
        <w:t xml:space="preserve">  </w:t>
      </w:r>
      <w:r w:rsidRPr="00BF53D1">
        <w:rPr>
          <w:rFonts w:ascii="Angsana New" w:hAnsi="Angsana New" w:cs="Angsana New"/>
          <w:b/>
          <w:bCs/>
          <w:sz w:val="28"/>
          <w:szCs w:val="28"/>
          <w:cs/>
          <w:lang w:val="x-none" w:eastAsia="x-none"/>
        </w:rPr>
        <w:t xml:space="preserve">หน่วย </w:t>
      </w:r>
      <w:r w:rsidRPr="00BF53D1">
        <w:rPr>
          <w:rFonts w:ascii="Angsana New" w:hAnsi="Angsana New" w:cs="Angsana New"/>
          <w:b/>
          <w:bCs/>
          <w:sz w:val="28"/>
          <w:szCs w:val="28"/>
          <w:lang w:val="x-none" w:eastAsia="x-none"/>
        </w:rPr>
        <w:t xml:space="preserve">: </w:t>
      </w:r>
      <w:r w:rsidRPr="00BF53D1">
        <w:rPr>
          <w:rFonts w:ascii="Angsana New" w:hAnsi="Angsana New" w:cs="Angsana New"/>
          <w:b/>
          <w:bCs/>
          <w:sz w:val="28"/>
          <w:szCs w:val="28"/>
          <w:cs/>
          <w:lang w:val="th-TH" w:eastAsia="x-none"/>
        </w:rPr>
        <w:t>บาท</w:t>
      </w:r>
    </w:p>
    <w:tbl>
      <w:tblPr>
        <w:tblW w:w="8639" w:type="dxa"/>
        <w:tblInd w:w="540" w:type="dxa"/>
        <w:tblLayout w:type="fixed"/>
        <w:tblCellMar>
          <w:left w:w="0" w:type="dxa"/>
          <w:right w:w="0" w:type="dxa"/>
        </w:tblCellMar>
        <w:tblLook w:val="0000" w:firstRow="0" w:lastRow="0" w:firstColumn="0" w:lastColumn="0" w:noHBand="0" w:noVBand="0"/>
      </w:tblPr>
      <w:tblGrid>
        <w:gridCol w:w="5940"/>
        <w:gridCol w:w="1260"/>
        <w:gridCol w:w="86"/>
        <w:gridCol w:w="1353"/>
      </w:tblGrid>
      <w:tr w:rsidR="00E02B31" w:rsidRPr="00BF53D1" w14:paraId="1FCEBED2" w14:textId="77777777" w:rsidTr="00170D51">
        <w:tc>
          <w:tcPr>
            <w:tcW w:w="3438" w:type="pct"/>
          </w:tcPr>
          <w:p w14:paraId="271A782C" w14:textId="77777777" w:rsidR="00170D51" w:rsidRPr="00BF53D1" w:rsidRDefault="00170D51" w:rsidP="00E222B9">
            <w:pPr>
              <w:ind w:left="-90" w:right="-123"/>
              <w:contextualSpacing/>
              <w:jc w:val="center"/>
              <w:rPr>
                <w:rFonts w:ascii="Angsana New" w:hAnsi="Angsana New" w:cs="Angsana New"/>
                <w:b/>
                <w:bCs/>
                <w:sz w:val="28"/>
                <w:szCs w:val="28"/>
              </w:rPr>
            </w:pPr>
          </w:p>
        </w:tc>
        <w:tc>
          <w:tcPr>
            <w:tcW w:w="729" w:type="pct"/>
          </w:tcPr>
          <w:p w14:paraId="19B63D16" w14:textId="77777777" w:rsidR="00170D51" w:rsidRPr="00BF53D1" w:rsidRDefault="00170D51" w:rsidP="00E222B9">
            <w:pPr>
              <w:jc w:val="center"/>
              <w:rPr>
                <w:rFonts w:ascii="Angsana New" w:hAnsi="Angsana New" w:cs="Angsana New"/>
                <w:b/>
                <w:bCs/>
                <w:sz w:val="28"/>
                <w:szCs w:val="28"/>
                <w:cs/>
              </w:rPr>
            </w:pPr>
            <w:r w:rsidRPr="00BF53D1">
              <w:rPr>
                <w:rFonts w:ascii="Angsana New" w:hAnsi="Angsana New" w:cs="Angsana New" w:hint="cs"/>
                <w:b/>
                <w:bCs/>
                <w:sz w:val="28"/>
                <w:szCs w:val="28"/>
                <w:cs/>
              </w:rPr>
              <w:t>งบการเงินรวม</w:t>
            </w:r>
          </w:p>
        </w:tc>
        <w:tc>
          <w:tcPr>
            <w:tcW w:w="50" w:type="pct"/>
          </w:tcPr>
          <w:p w14:paraId="7F523919" w14:textId="77777777" w:rsidR="00170D51" w:rsidRPr="00BF53D1" w:rsidRDefault="00170D51" w:rsidP="00E222B9">
            <w:pPr>
              <w:jc w:val="center"/>
              <w:rPr>
                <w:rFonts w:ascii="Angsana New" w:hAnsi="Angsana New" w:cs="Angsana New"/>
                <w:b/>
                <w:bCs/>
                <w:sz w:val="28"/>
                <w:szCs w:val="28"/>
                <w:cs/>
              </w:rPr>
            </w:pPr>
          </w:p>
        </w:tc>
        <w:tc>
          <w:tcPr>
            <w:tcW w:w="783" w:type="pct"/>
          </w:tcPr>
          <w:p w14:paraId="0D6BDF82" w14:textId="77777777" w:rsidR="00170D51" w:rsidRPr="00BF53D1" w:rsidRDefault="00170D51" w:rsidP="00E222B9">
            <w:pPr>
              <w:jc w:val="center"/>
              <w:rPr>
                <w:rFonts w:ascii="Angsana New" w:hAnsi="Angsana New" w:cs="Angsana New"/>
                <w:b/>
                <w:bCs/>
                <w:sz w:val="28"/>
                <w:szCs w:val="28"/>
              </w:rPr>
            </w:pPr>
            <w:r w:rsidRPr="00BF53D1">
              <w:rPr>
                <w:rFonts w:ascii="Angsana New" w:hAnsi="Angsana New" w:cs="Angsana New"/>
                <w:b/>
                <w:bCs/>
                <w:sz w:val="28"/>
                <w:szCs w:val="28"/>
                <w:cs/>
              </w:rPr>
              <w:t>งบการเงิน</w:t>
            </w:r>
          </w:p>
          <w:p w14:paraId="1065788F" w14:textId="5A370FF4" w:rsidR="00170D51" w:rsidRPr="00BF53D1" w:rsidRDefault="00170D51" w:rsidP="00E222B9">
            <w:pPr>
              <w:jc w:val="center"/>
              <w:rPr>
                <w:rFonts w:ascii="Angsana New" w:hAnsi="Angsana New" w:cs="Angsana New"/>
                <w:b/>
                <w:bCs/>
                <w:sz w:val="28"/>
                <w:szCs w:val="28"/>
                <w:cs/>
              </w:rPr>
            </w:pPr>
            <w:r w:rsidRPr="00BF53D1">
              <w:rPr>
                <w:rFonts w:ascii="Angsana New" w:hAnsi="Angsana New" w:cs="Angsana New"/>
                <w:b/>
                <w:bCs/>
                <w:sz w:val="28"/>
                <w:szCs w:val="28"/>
                <w:cs/>
              </w:rPr>
              <w:t>เฉพาะกิจการ</w:t>
            </w:r>
          </w:p>
        </w:tc>
      </w:tr>
      <w:tr w:rsidR="00E02B31" w:rsidRPr="00BF53D1" w14:paraId="4590C83B" w14:textId="77777777" w:rsidTr="00676CDC">
        <w:tc>
          <w:tcPr>
            <w:tcW w:w="3438" w:type="pct"/>
            <w:vAlign w:val="center"/>
          </w:tcPr>
          <w:p w14:paraId="0906A8D0" w14:textId="09CA93DF" w:rsidR="00170D51" w:rsidRPr="00BF53D1" w:rsidRDefault="00170D51" w:rsidP="00E222B9">
            <w:pPr>
              <w:ind w:right="72"/>
              <w:rPr>
                <w:rFonts w:ascii="Angsana New" w:hAnsi="Angsana New" w:cs="Angsana New"/>
                <w:b/>
                <w:bCs/>
                <w:sz w:val="28"/>
                <w:szCs w:val="28"/>
              </w:rPr>
            </w:pPr>
            <w:r w:rsidRPr="00BF53D1">
              <w:rPr>
                <w:rFonts w:ascii="Angsana New" w:hAnsi="Angsana New" w:cs="Angsana New" w:hint="cs"/>
                <w:b/>
                <w:bCs/>
                <w:sz w:val="28"/>
                <w:szCs w:val="28"/>
                <w:cs/>
              </w:rPr>
              <w:t xml:space="preserve">ยอดคงเหลือ ณ วันที่ </w:t>
            </w:r>
            <w:r w:rsidR="00973B7F" w:rsidRPr="00973B7F">
              <w:rPr>
                <w:rFonts w:ascii="Angsana New" w:hAnsi="Angsana New" w:cs="Angsana New"/>
                <w:b/>
                <w:bCs/>
                <w:sz w:val="28"/>
                <w:szCs w:val="28"/>
              </w:rPr>
              <w:t>1</w:t>
            </w:r>
            <w:r w:rsidRPr="00BF53D1">
              <w:rPr>
                <w:rFonts w:ascii="Angsana New" w:hAnsi="Angsana New" w:cs="Angsana New"/>
                <w:b/>
                <w:bCs/>
                <w:sz w:val="28"/>
                <w:szCs w:val="28"/>
              </w:rPr>
              <w:t xml:space="preserve"> </w:t>
            </w:r>
            <w:r w:rsidRPr="00BF53D1">
              <w:rPr>
                <w:rFonts w:ascii="Angsana New" w:hAnsi="Angsana New" w:cs="Angsana New" w:hint="cs"/>
                <w:b/>
                <w:bCs/>
                <w:sz w:val="28"/>
                <w:szCs w:val="28"/>
                <w:cs/>
              </w:rPr>
              <w:t xml:space="preserve">มกราคม </w:t>
            </w:r>
            <w:r w:rsidR="00973B7F" w:rsidRPr="00973B7F">
              <w:rPr>
                <w:rFonts w:ascii="Angsana New" w:hAnsi="Angsana New" w:cs="Angsana New"/>
                <w:b/>
                <w:bCs/>
                <w:sz w:val="28"/>
                <w:szCs w:val="28"/>
              </w:rPr>
              <w:t>2566</w:t>
            </w:r>
          </w:p>
        </w:tc>
        <w:tc>
          <w:tcPr>
            <w:tcW w:w="729" w:type="pct"/>
          </w:tcPr>
          <w:p w14:paraId="58681920" w14:textId="25E116FA" w:rsidR="00170D51" w:rsidRPr="00BF53D1" w:rsidRDefault="00973B7F" w:rsidP="009159F6">
            <w:pPr>
              <w:pStyle w:val="acctfourfigures"/>
              <w:tabs>
                <w:tab w:val="clear" w:pos="765"/>
                <w:tab w:val="decimal" w:pos="1080"/>
              </w:tabs>
              <w:spacing w:line="240" w:lineRule="auto"/>
              <w:ind w:left="-115" w:right="3" w:firstLine="380"/>
              <w:rPr>
                <w:rFonts w:ascii="Angsana New" w:hAnsi="Angsana New" w:cs="Angsana New"/>
                <w:sz w:val="28"/>
                <w:szCs w:val="28"/>
                <w:cs/>
                <w:lang w:bidi="th-TH"/>
              </w:rPr>
            </w:pPr>
            <w:r w:rsidRPr="00973B7F">
              <w:rPr>
                <w:rFonts w:ascii="Angsana New" w:hAnsi="Angsana New" w:cs="Angsana New"/>
                <w:sz w:val="28"/>
                <w:szCs w:val="28"/>
                <w:lang w:val="en-US" w:bidi="th-TH"/>
              </w:rPr>
              <w:t>3</w:t>
            </w:r>
            <w:r w:rsidR="009F2B0D" w:rsidRPr="00BF53D1">
              <w:rPr>
                <w:rFonts w:ascii="Angsana New" w:hAnsi="Angsana New" w:cs="Angsana New"/>
                <w:sz w:val="28"/>
                <w:szCs w:val="28"/>
                <w:lang w:val="en-US" w:bidi="th-TH"/>
              </w:rPr>
              <w:t>,</w:t>
            </w:r>
            <w:r w:rsidRPr="00973B7F">
              <w:rPr>
                <w:rFonts w:ascii="Angsana New" w:hAnsi="Angsana New" w:cs="Angsana New"/>
                <w:sz w:val="28"/>
                <w:szCs w:val="28"/>
                <w:lang w:val="en-US" w:bidi="th-TH"/>
              </w:rPr>
              <w:t>522</w:t>
            </w:r>
            <w:r w:rsidR="009F2B0D" w:rsidRPr="00BF53D1">
              <w:rPr>
                <w:rFonts w:ascii="Angsana New" w:hAnsi="Angsana New" w:cs="Angsana New"/>
                <w:sz w:val="28"/>
                <w:szCs w:val="28"/>
                <w:lang w:val="en-US" w:bidi="th-TH"/>
              </w:rPr>
              <w:t>,</w:t>
            </w:r>
            <w:r w:rsidRPr="00973B7F">
              <w:rPr>
                <w:rFonts w:ascii="Angsana New" w:hAnsi="Angsana New" w:cs="Angsana New"/>
                <w:sz w:val="28"/>
                <w:szCs w:val="28"/>
                <w:lang w:val="en-US" w:bidi="th-TH"/>
              </w:rPr>
              <w:t>765</w:t>
            </w:r>
          </w:p>
        </w:tc>
        <w:tc>
          <w:tcPr>
            <w:tcW w:w="50" w:type="pct"/>
          </w:tcPr>
          <w:p w14:paraId="2C98D7FD" w14:textId="77777777" w:rsidR="00170D51" w:rsidRPr="00BF53D1" w:rsidRDefault="00170D51" w:rsidP="00E222B9">
            <w:pPr>
              <w:pStyle w:val="acctfourfigures"/>
              <w:tabs>
                <w:tab w:val="clear" w:pos="765"/>
                <w:tab w:val="decimal" w:pos="949"/>
              </w:tabs>
              <w:spacing w:line="240" w:lineRule="auto"/>
              <w:ind w:left="-115" w:right="630"/>
              <w:jc w:val="right"/>
              <w:rPr>
                <w:rFonts w:ascii="Angsana New" w:hAnsi="Angsana New" w:cs="Angsana New"/>
                <w:sz w:val="28"/>
                <w:szCs w:val="28"/>
                <w:lang w:val="en-US"/>
              </w:rPr>
            </w:pPr>
          </w:p>
        </w:tc>
        <w:tc>
          <w:tcPr>
            <w:tcW w:w="783" w:type="pct"/>
          </w:tcPr>
          <w:p w14:paraId="7EA2C5F2" w14:textId="1A02EE0E" w:rsidR="00170D51" w:rsidRPr="00BF53D1" w:rsidRDefault="0090476A" w:rsidP="00170D51">
            <w:pPr>
              <w:pStyle w:val="acctfourfigures"/>
              <w:tabs>
                <w:tab w:val="clear" w:pos="765"/>
                <w:tab w:val="decimal" w:pos="724"/>
              </w:tabs>
              <w:spacing w:line="240" w:lineRule="auto"/>
              <w:ind w:left="-115" w:right="630"/>
              <w:rPr>
                <w:rFonts w:ascii="Angsana New" w:hAnsi="Angsana New" w:cs="Angsana New"/>
                <w:sz w:val="28"/>
                <w:szCs w:val="28"/>
              </w:rPr>
            </w:pPr>
            <w:r w:rsidRPr="00BF53D1">
              <w:rPr>
                <w:rFonts w:ascii="Angsana New" w:hAnsi="Angsana New" w:cs="Angsana New"/>
                <w:sz w:val="28"/>
                <w:szCs w:val="28"/>
              </w:rPr>
              <w:t>-</w:t>
            </w:r>
          </w:p>
        </w:tc>
      </w:tr>
      <w:tr w:rsidR="00E02B31" w:rsidRPr="00BF53D1" w14:paraId="3B825CAA" w14:textId="77777777" w:rsidTr="00676CDC">
        <w:tc>
          <w:tcPr>
            <w:tcW w:w="3438" w:type="pct"/>
          </w:tcPr>
          <w:p w14:paraId="4C452654" w14:textId="2E9402A0" w:rsidR="00676CDC" w:rsidRPr="00BF53D1" w:rsidRDefault="00676CDC" w:rsidP="006446A6">
            <w:pPr>
              <w:ind w:right="72"/>
              <w:rPr>
                <w:rFonts w:ascii="Angsana New" w:hAnsi="Angsana New" w:cs="Angsana New"/>
                <w:sz w:val="28"/>
                <w:szCs w:val="28"/>
                <w:cs/>
              </w:rPr>
            </w:pPr>
            <w:r w:rsidRPr="00BF53D1">
              <w:rPr>
                <w:rFonts w:ascii="Angsana New" w:hAnsi="Angsana New" w:cs="Angsana New" w:hint="cs"/>
                <w:sz w:val="28"/>
                <w:szCs w:val="28"/>
                <w:cs/>
              </w:rPr>
              <w:t>ขาดทุนจากการด้อยค่าซึ่งเป็นไปตามมาตรฐานการรายงานทางการเงิน</w:t>
            </w:r>
            <w:r w:rsidRPr="00BF53D1">
              <w:rPr>
                <w:rFonts w:ascii="Angsana New" w:hAnsi="Angsana New" w:cs="Angsana New"/>
                <w:sz w:val="28"/>
                <w:szCs w:val="28"/>
                <w:cs/>
              </w:rPr>
              <w:t xml:space="preserve"> </w:t>
            </w:r>
            <w:r w:rsidRPr="00BF53D1">
              <w:rPr>
                <w:rFonts w:ascii="Angsana New" w:hAnsi="Angsana New" w:cs="Angsana New" w:hint="cs"/>
                <w:sz w:val="28"/>
                <w:szCs w:val="28"/>
                <w:cs/>
              </w:rPr>
              <w:t>ฉบับที่</w:t>
            </w:r>
            <w:r w:rsidRPr="00BF53D1">
              <w:rPr>
                <w:rFonts w:ascii="Angsana New" w:hAnsi="Angsana New" w:cs="Angsana New"/>
                <w:sz w:val="28"/>
                <w:szCs w:val="28"/>
                <w:cs/>
              </w:rPr>
              <w:t xml:space="preserve"> </w:t>
            </w:r>
            <w:r w:rsidR="00973B7F" w:rsidRPr="00973B7F">
              <w:rPr>
                <w:rFonts w:ascii="Angsana New" w:hAnsi="Angsana New" w:cs="Angsana New"/>
                <w:sz w:val="28"/>
                <w:szCs w:val="28"/>
              </w:rPr>
              <w:t>9</w:t>
            </w:r>
          </w:p>
        </w:tc>
        <w:tc>
          <w:tcPr>
            <w:tcW w:w="729" w:type="pct"/>
          </w:tcPr>
          <w:p w14:paraId="03007E5B" w14:textId="2A5EB035" w:rsidR="00676CDC" w:rsidRPr="00BF53D1" w:rsidRDefault="00973B7F" w:rsidP="006446A6">
            <w:pPr>
              <w:pStyle w:val="acctfourfigures"/>
              <w:tabs>
                <w:tab w:val="clear" w:pos="765"/>
                <w:tab w:val="decimal" w:pos="1080"/>
              </w:tabs>
              <w:spacing w:line="240" w:lineRule="auto"/>
              <w:ind w:right="3"/>
              <w:rPr>
                <w:rFonts w:ascii="Angsana New" w:hAnsi="Angsana New" w:cs="Angsana New"/>
                <w:sz w:val="28"/>
                <w:szCs w:val="28"/>
                <w:lang w:val="en-US" w:bidi="th-TH"/>
              </w:rPr>
            </w:pPr>
            <w:r w:rsidRPr="00973B7F">
              <w:rPr>
                <w:rFonts w:ascii="Angsana New" w:hAnsi="Angsana New" w:cs="Angsana New"/>
                <w:sz w:val="28"/>
                <w:szCs w:val="28"/>
                <w:lang w:val="en-US" w:bidi="th-TH"/>
              </w:rPr>
              <w:t>580</w:t>
            </w:r>
            <w:r w:rsidR="006F02CD" w:rsidRPr="00BF53D1">
              <w:rPr>
                <w:rFonts w:ascii="Angsana New" w:hAnsi="Angsana New" w:cs="Angsana New"/>
                <w:sz w:val="28"/>
                <w:szCs w:val="28"/>
                <w:lang w:val="en-US" w:bidi="th-TH"/>
              </w:rPr>
              <w:t>,</w:t>
            </w:r>
            <w:r w:rsidRPr="00973B7F">
              <w:rPr>
                <w:rFonts w:ascii="Angsana New" w:hAnsi="Angsana New" w:cs="Angsana New"/>
                <w:sz w:val="28"/>
                <w:szCs w:val="28"/>
                <w:lang w:val="en-US" w:bidi="th-TH"/>
              </w:rPr>
              <w:t>375</w:t>
            </w:r>
          </w:p>
        </w:tc>
        <w:tc>
          <w:tcPr>
            <w:tcW w:w="50" w:type="pct"/>
          </w:tcPr>
          <w:p w14:paraId="44FC1C62" w14:textId="77777777" w:rsidR="00676CDC" w:rsidRPr="00BF53D1" w:rsidRDefault="00676CDC" w:rsidP="00676CDC">
            <w:pPr>
              <w:pStyle w:val="acctfourfigures"/>
              <w:tabs>
                <w:tab w:val="clear" w:pos="765"/>
                <w:tab w:val="decimal" w:pos="949"/>
              </w:tabs>
              <w:spacing w:line="240" w:lineRule="auto"/>
              <w:ind w:left="-115" w:right="630"/>
              <w:jc w:val="right"/>
              <w:rPr>
                <w:rFonts w:ascii="Angsana New" w:hAnsi="Angsana New" w:cs="Angsana New"/>
                <w:sz w:val="28"/>
                <w:szCs w:val="28"/>
                <w:lang w:val="en-US"/>
              </w:rPr>
            </w:pPr>
          </w:p>
        </w:tc>
        <w:tc>
          <w:tcPr>
            <w:tcW w:w="783" w:type="pct"/>
          </w:tcPr>
          <w:p w14:paraId="16D9C5B5" w14:textId="4D4E37A2" w:rsidR="00676CDC" w:rsidRPr="00BF53D1" w:rsidRDefault="00676CDC" w:rsidP="006446A6">
            <w:pPr>
              <w:pStyle w:val="acctfourfigures"/>
              <w:tabs>
                <w:tab w:val="clear" w:pos="765"/>
                <w:tab w:val="decimal" w:pos="724"/>
              </w:tabs>
              <w:spacing w:line="240" w:lineRule="auto"/>
              <w:ind w:right="630"/>
              <w:rPr>
                <w:rFonts w:ascii="Angsana New" w:hAnsi="Angsana New" w:cs="Angsana New"/>
                <w:sz w:val="28"/>
                <w:szCs w:val="28"/>
                <w:lang w:val="en-US"/>
              </w:rPr>
            </w:pPr>
            <w:r w:rsidRPr="00BF53D1">
              <w:rPr>
                <w:rFonts w:ascii="Angsana New" w:hAnsi="Angsana New" w:cs="Angsana New"/>
                <w:sz w:val="28"/>
                <w:szCs w:val="28"/>
                <w:lang w:val="en-US"/>
              </w:rPr>
              <w:t>-</w:t>
            </w:r>
          </w:p>
        </w:tc>
      </w:tr>
      <w:tr w:rsidR="00EF4700" w:rsidRPr="00BF53D1" w14:paraId="17418CDD" w14:textId="77777777" w:rsidTr="008C7652">
        <w:tc>
          <w:tcPr>
            <w:tcW w:w="3438" w:type="pct"/>
            <w:vAlign w:val="center"/>
          </w:tcPr>
          <w:p w14:paraId="30EB0460" w14:textId="058681DA" w:rsidR="00EF4700" w:rsidRPr="00BF53D1" w:rsidRDefault="00EF4700" w:rsidP="00EF4700">
            <w:pPr>
              <w:ind w:right="72"/>
              <w:rPr>
                <w:rFonts w:ascii="Angsana New" w:hAnsi="Angsana New" w:cs="Angsana New"/>
                <w:b/>
                <w:bCs/>
                <w:sz w:val="28"/>
                <w:szCs w:val="28"/>
                <w:cs/>
              </w:rPr>
            </w:pPr>
            <w:r w:rsidRPr="00BF53D1">
              <w:rPr>
                <w:rFonts w:ascii="Angsana New" w:hAnsi="Angsana New" w:cs="Angsana New" w:hint="cs"/>
                <w:b/>
                <w:bCs/>
                <w:sz w:val="28"/>
                <w:szCs w:val="28"/>
                <w:cs/>
              </w:rPr>
              <w:t xml:space="preserve">ยอดคงเหลือ ณ วันที่ </w:t>
            </w:r>
            <w:r w:rsidR="00973B7F" w:rsidRPr="00973B7F">
              <w:rPr>
                <w:rFonts w:ascii="Angsana New" w:hAnsi="Angsana New" w:cs="Angsana New" w:hint="cs"/>
                <w:b/>
                <w:bCs/>
                <w:sz w:val="28"/>
                <w:szCs w:val="28"/>
              </w:rPr>
              <w:t>3</w:t>
            </w:r>
            <w:r w:rsidR="00973B7F" w:rsidRPr="00973B7F">
              <w:rPr>
                <w:rFonts w:ascii="Angsana New" w:hAnsi="Angsana New" w:cs="Angsana New"/>
                <w:b/>
                <w:bCs/>
                <w:sz w:val="28"/>
                <w:szCs w:val="28"/>
              </w:rPr>
              <w:t>1</w:t>
            </w:r>
            <w:r w:rsidRPr="00BF53D1">
              <w:rPr>
                <w:rFonts w:ascii="Angsana New" w:hAnsi="Angsana New" w:cs="Angsana New"/>
                <w:b/>
                <w:bCs/>
                <w:sz w:val="28"/>
                <w:szCs w:val="28"/>
              </w:rPr>
              <w:t xml:space="preserve"> </w:t>
            </w:r>
            <w:r w:rsidRPr="00BF53D1">
              <w:rPr>
                <w:rFonts w:ascii="Angsana New" w:hAnsi="Angsana New" w:cs="Angsana New" w:hint="cs"/>
                <w:b/>
                <w:bCs/>
                <w:sz w:val="28"/>
                <w:szCs w:val="28"/>
                <w:cs/>
              </w:rPr>
              <w:t xml:space="preserve">ธันวาคม </w:t>
            </w:r>
            <w:r w:rsidR="00973B7F" w:rsidRPr="00973B7F">
              <w:rPr>
                <w:rFonts w:ascii="Angsana New" w:hAnsi="Angsana New" w:cs="Angsana New"/>
                <w:b/>
                <w:bCs/>
                <w:sz w:val="28"/>
                <w:szCs w:val="28"/>
              </w:rPr>
              <w:t>2566</w:t>
            </w:r>
          </w:p>
        </w:tc>
        <w:tc>
          <w:tcPr>
            <w:tcW w:w="729" w:type="pct"/>
            <w:tcBorders>
              <w:top w:val="single" w:sz="4" w:space="0" w:color="auto"/>
            </w:tcBorders>
          </w:tcPr>
          <w:p w14:paraId="60BDA435" w14:textId="2AF0B13A" w:rsidR="00EF4700" w:rsidRPr="00BF53D1" w:rsidRDefault="00973B7F" w:rsidP="00EF4700">
            <w:pPr>
              <w:pStyle w:val="acctfourfigures"/>
              <w:tabs>
                <w:tab w:val="clear" w:pos="765"/>
                <w:tab w:val="decimal" w:pos="1080"/>
              </w:tabs>
              <w:spacing w:line="240" w:lineRule="auto"/>
              <w:ind w:left="-115" w:right="3" w:firstLine="380"/>
              <w:rPr>
                <w:rFonts w:ascii="Angsana New" w:hAnsi="Angsana New" w:cs="Angsana New"/>
                <w:sz w:val="28"/>
                <w:szCs w:val="28"/>
                <w:lang w:val="en-US" w:bidi="th-TH"/>
              </w:rPr>
            </w:pPr>
            <w:r w:rsidRPr="00973B7F">
              <w:rPr>
                <w:rFonts w:ascii="Angsana New" w:hAnsi="Angsana New" w:cs="Angsana New"/>
                <w:sz w:val="28"/>
                <w:szCs w:val="28"/>
                <w:lang w:val="en-US" w:bidi="th-TH"/>
              </w:rPr>
              <w:t>4</w:t>
            </w:r>
            <w:r w:rsidR="006F02CD" w:rsidRPr="00BF53D1">
              <w:rPr>
                <w:rFonts w:ascii="Angsana New" w:hAnsi="Angsana New" w:cs="Angsana New"/>
                <w:sz w:val="28"/>
                <w:szCs w:val="28"/>
                <w:lang w:val="en-US" w:bidi="th-TH"/>
              </w:rPr>
              <w:t>,</w:t>
            </w:r>
            <w:r w:rsidRPr="00973B7F">
              <w:rPr>
                <w:rFonts w:ascii="Angsana New" w:hAnsi="Angsana New" w:cs="Angsana New"/>
                <w:sz w:val="28"/>
                <w:szCs w:val="28"/>
                <w:lang w:val="en-US" w:bidi="th-TH"/>
              </w:rPr>
              <w:t>103</w:t>
            </w:r>
            <w:r w:rsidR="006F02CD" w:rsidRPr="00BF53D1">
              <w:rPr>
                <w:rFonts w:ascii="Angsana New" w:hAnsi="Angsana New" w:cs="Angsana New"/>
                <w:sz w:val="28"/>
                <w:szCs w:val="28"/>
                <w:lang w:val="en-US" w:bidi="th-TH"/>
              </w:rPr>
              <w:t>,</w:t>
            </w:r>
            <w:r w:rsidRPr="00973B7F">
              <w:rPr>
                <w:rFonts w:ascii="Angsana New" w:hAnsi="Angsana New" w:cs="Angsana New"/>
                <w:sz w:val="28"/>
                <w:szCs w:val="28"/>
                <w:lang w:val="en-US" w:bidi="th-TH"/>
              </w:rPr>
              <w:t>140</w:t>
            </w:r>
          </w:p>
        </w:tc>
        <w:tc>
          <w:tcPr>
            <w:tcW w:w="50" w:type="pct"/>
          </w:tcPr>
          <w:p w14:paraId="66518142" w14:textId="77777777" w:rsidR="00EF4700" w:rsidRPr="00BF53D1" w:rsidRDefault="00EF4700" w:rsidP="00EF4700">
            <w:pPr>
              <w:pStyle w:val="acctfourfigures"/>
              <w:tabs>
                <w:tab w:val="clear" w:pos="765"/>
                <w:tab w:val="decimal" w:pos="949"/>
              </w:tabs>
              <w:spacing w:line="240" w:lineRule="auto"/>
              <w:ind w:left="-115" w:right="630"/>
              <w:jc w:val="right"/>
              <w:rPr>
                <w:rFonts w:ascii="Angsana New" w:hAnsi="Angsana New" w:cs="Angsana New"/>
                <w:sz w:val="28"/>
                <w:szCs w:val="28"/>
                <w:lang w:val="en-US"/>
              </w:rPr>
            </w:pPr>
          </w:p>
        </w:tc>
        <w:tc>
          <w:tcPr>
            <w:tcW w:w="783" w:type="pct"/>
            <w:tcBorders>
              <w:top w:val="single" w:sz="4" w:space="0" w:color="auto"/>
            </w:tcBorders>
          </w:tcPr>
          <w:p w14:paraId="5FD8B26B" w14:textId="3F92C1A4" w:rsidR="00EF4700" w:rsidRPr="00BF53D1" w:rsidRDefault="0001019B" w:rsidP="00EF4700">
            <w:pPr>
              <w:pStyle w:val="acctfourfigures"/>
              <w:tabs>
                <w:tab w:val="clear" w:pos="765"/>
                <w:tab w:val="decimal" w:pos="724"/>
              </w:tabs>
              <w:spacing w:line="240" w:lineRule="auto"/>
              <w:ind w:left="-115" w:right="630"/>
              <w:rPr>
                <w:rFonts w:ascii="Angsana New" w:hAnsi="Angsana New" w:cs="Angsana New"/>
                <w:sz w:val="28"/>
                <w:szCs w:val="28"/>
                <w:lang w:val="en-US"/>
              </w:rPr>
            </w:pPr>
            <w:r w:rsidRPr="00BF53D1">
              <w:rPr>
                <w:rFonts w:ascii="Angsana New" w:hAnsi="Angsana New" w:cs="Angsana New"/>
                <w:sz w:val="28"/>
                <w:szCs w:val="28"/>
                <w:lang w:val="en-US"/>
              </w:rPr>
              <w:t>-</w:t>
            </w:r>
          </w:p>
        </w:tc>
      </w:tr>
      <w:tr w:rsidR="00EF4700" w:rsidRPr="00BF53D1" w14:paraId="5B2B6084" w14:textId="77777777" w:rsidTr="008C7652">
        <w:tc>
          <w:tcPr>
            <w:tcW w:w="3438" w:type="pct"/>
          </w:tcPr>
          <w:p w14:paraId="5E5E47E3" w14:textId="40BCFAA2" w:rsidR="00EF4700" w:rsidRPr="00BF53D1" w:rsidRDefault="00EF4700" w:rsidP="006446A6">
            <w:pPr>
              <w:ind w:right="72"/>
              <w:rPr>
                <w:rFonts w:ascii="Angsana New" w:hAnsi="Angsana New" w:cs="Angsana New"/>
                <w:sz w:val="28"/>
                <w:szCs w:val="28"/>
                <w:cs/>
              </w:rPr>
            </w:pPr>
            <w:r w:rsidRPr="00BF53D1">
              <w:rPr>
                <w:rFonts w:ascii="Angsana New" w:hAnsi="Angsana New" w:cs="Angsana New" w:hint="cs"/>
                <w:sz w:val="28"/>
                <w:szCs w:val="28"/>
                <w:cs/>
              </w:rPr>
              <w:t>ขาดทุนจากการด้อยค่าซึ่งเป็นไปตามมาตรฐานการรายงานทางการเงิน</w:t>
            </w:r>
            <w:r w:rsidRPr="00BF53D1">
              <w:rPr>
                <w:rFonts w:ascii="Angsana New" w:hAnsi="Angsana New" w:cs="Angsana New"/>
                <w:sz w:val="28"/>
                <w:szCs w:val="28"/>
                <w:cs/>
              </w:rPr>
              <w:t xml:space="preserve"> </w:t>
            </w:r>
            <w:r w:rsidRPr="00BF53D1">
              <w:rPr>
                <w:rFonts w:ascii="Angsana New" w:hAnsi="Angsana New" w:cs="Angsana New" w:hint="cs"/>
                <w:sz w:val="28"/>
                <w:szCs w:val="28"/>
                <w:cs/>
              </w:rPr>
              <w:t>ฉบับที่</w:t>
            </w:r>
            <w:r w:rsidRPr="00BF53D1">
              <w:rPr>
                <w:rFonts w:ascii="Angsana New" w:hAnsi="Angsana New" w:cs="Angsana New"/>
                <w:sz w:val="28"/>
                <w:szCs w:val="28"/>
                <w:cs/>
              </w:rPr>
              <w:t xml:space="preserve"> </w:t>
            </w:r>
            <w:r w:rsidR="00973B7F" w:rsidRPr="00973B7F">
              <w:rPr>
                <w:rFonts w:ascii="Angsana New" w:hAnsi="Angsana New" w:cs="Angsana New"/>
                <w:sz w:val="28"/>
                <w:szCs w:val="28"/>
              </w:rPr>
              <w:t>9</w:t>
            </w:r>
          </w:p>
        </w:tc>
        <w:tc>
          <w:tcPr>
            <w:tcW w:w="729" w:type="pct"/>
          </w:tcPr>
          <w:p w14:paraId="1F3B5C34" w14:textId="2D98CB3E" w:rsidR="00C042E5" w:rsidRPr="00BF53D1" w:rsidRDefault="00973B7F" w:rsidP="006446A6">
            <w:pPr>
              <w:pStyle w:val="acctfourfigures"/>
              <w:tabs>
                <w:tab w:val="clear" w:pos="765"/>
                <w:tab w:val="decimal" w:pos="1080"/>
              </w:tabs>
              <w:spacing w:line="240" w:lineRule="auto"/>
              <w:ind w:right="3"/>
              <w:rPr>
                <w:rFonts w:ascii="Angsana New" w:hAnsi="Angsana New" w:cs="Angsana New"/>
                <w:sz w:val="28"/>
                <w:szCs w:val="28"/>
                <w:lang w:val="en-US" w:bidi="th-TH"/>
              </w:rPr>
            </w:pPr>
            <w:r w:rsidRPr="00973B7F">
              <w:rPr>
                <w:rFonts w:ascii="Angsana New" w:hAnsi="Angsana New" w:cs="Angsana New"/>
                <w:sz w:val="28"/>
                <w:szCs w:val="28"/>
                <w:lang w:val="en-US" w:bidi="th-TH"/>
              </w:rPr>
              <w:t>243</w:t>
            </w:r>
            <w:r w:rsidR="00C042E5" w:rsidRPr="00BF53D1">
              <w:rPr>
                <w:rFonts w:ascii="Angsana New" w:hAnsi="Angsana New" w:cs="Angsana New"/>
                <w:sz w:val="28"/>
                <w:szCs w:val="28"/>
                <w:lang w:val="en-US" w:bidi="th-TH"/>
              </w:rPr>
              <w:t>,</w:t>
            </w:r>
            <w:r w:rsidRPr="00973B7F">
              <w:rPr>
                <w:rFonts w:ascii="Angsana New" w:hAnsi="Angsana New" w:cs="Angsana New"/>
                <w:sz w:val="28"/>
                <w:szCs w:val="28"/>
                <w:lang w:val="en-US" w:bidi="th-TH"/>
              </w:rPr>
              <w:t>407</w:t>
            </w:r>
          </w:p>
        </w:tc>
        <w:tc>
          <w:tcPr>
            <w:tcW w:w="50" w:type="pct"/>
          </w:tcPr>
          <w:p w14:paraId="434CFAED" w14:textId="77777777" w:rsidR="00EF4700" w:rsidRPr="00BF53D1" w:rsidRDefault="00EF4700" w:rsidP="00EF4700">
            <w:pPr>
              <w:pStyle w:val="acctfourfigures"/>
              <w:tabs>
                <w:tab w:val="clear" w:pos="765"/>
                <w:tab w:val="decimal" w:pos="949"/>
              </w:tabs>
              <w:spacing w:line="240" w:lineRule="auto"/>
              <w:ind w:left="-115" w:right="724"/>
              <w:jc w:val="right"/>
              <w:rPr>
                <w:rFonts w:ascii="Angsana New" w:hAnsi="Angsana New" w:cs="Angsana New"/>
                <w:sz w:val="28"/>
                <w:szCs w:val="28"/>
                <w:lang w:val="en-US" w:bidi="th-TH"/>
              </w:rPr>
            </w:pPr>
          </w:p>
        </w:tc>
        <w:tc>
          <w:tcPr>
            <w:tcW w:w="783" w:type="pct"/>
          </w:tcPr>
          <w:p w14:paraId="7B432D3C" w14:textId="54FFB371" w:rsidR="00C042E5" w:rsidRPr="00BF53D1" w:rsidRDefault="00C042E5" w:rsidP="006446A6">
            <w:pPr>
              <w:pStyle w:val="acctfourfigures"/>
              <w:tabs>
                <w:tab w:val="clear" w:pos="765"/>
                <w:tab w:val="decimal" w:pos="724"/>
              </w:tabs>
              <w:spacing w:line="240" w:lineRule="auto"/>
              <w:ind w:right="630"/>
              <w:rPr>
                <w:rFonts w:ascii="Angsana New" w:hAnsi="Angsana New" w:cs="Angsana New"/>
                <w:sz w:val="28"/>
                <w:szCs w:val="28"/>
                <w:lang w:bidi="th-TH"/>
              </w:rPr>
            </w:pPr>
            <w:r w:rsidRPr="00BF53D1">
              <w:rPr>
                <w:rFonts w:ascii="Angsana New" w:hAnsi="Angsana New" w:cs="Angsana New" w:hint="cs"/>
                <w:sz w:val="28"/>
                <w:szCs w:val="28"/>
                <w:cs/>
                <w:lang w:bidi="th-TH"/>
              </w:rPr>
              <w:t>-</w:t>
            </w:r>
          </w:p>
        </w:tc>
      </w:tr>
      <w:tr w:rsidR="00EF4700" w:rsidRPr="00BF53D1" w14:paraId="1CD660AD" w14:textId="77777777" w:rsidTr="00170D51">
        <w:tc>
          <w:tcPr>
            <w:tcW w:w="3438" w:type="pct"/>
            <w:vAlign w:val="bottom"/>
          </w:tcPr>
          <w:p w14:paraId="2A227C66" w14:textId="4A9680FE" w:rsidR="00EF4700" w:rsidRPr="00BF53D1" w:rsidRDefault="00EF4700" w:rsidP="00EF4700">
            <w:pPr>
              <w:ind w:right="72"/>
              <w:rPr>
                <w:rFonts w:ascii="Angsana New" w:hAnsi="Angsana New" w:cs="Angsana New"/>
                <w:b/>
                <w:bCs/>
                <w:sz w:val="28"/>
                <w:szCs w:val="28"/>
              </w:rPr>
            </w:pPr>
            <w:r w:rsidRPr="00BF53D1">
              <w:rPr>
                <w:rFonts w:ascii="Angsana New" w:hAnsi="Angsana New" w:cs="Angsana New" w:hint="cs"/>
                <w:b/>
                <w:bCs/>
                <w:sz w:val="28"/>
                <w:szCs w:val="28"/>
                <w:cs/>
              </w:rPr>
              <w:t xml:space="preserve">ยอดคงเหลือ ณ วันที่ </w:t>
            </w:r>
            <w:r w:rsidR="00973B7F" w:rsidRPr="00973B7F">
              <w:rPr>
                <w:rFonts w:ascii="Angsana New" w:hAnsi="Angsana New" w:cs="Angsana New" w:hint="cs"/>
                <w:b/>
                <w:bCs/>
                <w:sz w:val="28"/>
                <w:szCs w:val="28"/>
              </w:rPr>
              <w:t>3</w:t>
            </w:r>
            <w:r w:rsidR="00973B7F" w:rsidRPr="00973B7F">
              <w:rPr>
                <w:rFonts w:ascii="Angsana New" w:hAnsi="Angsana New" w:cs="Angsana New"/>
                <w:b/>
                <w:bCs/>
                <w:sz w:val="28"/>
                <w:szCs w:val="28"/>
              </w:rPr>
              <w:t>1</w:t>
            </w:r>
            <w:r w:rsidRPr="00BF53D1">
              <w:rPr>
                <w:rFonts w:ascii="Angsana New" w:hAnsi="Angsana New" w:cs="Angsana New"/>
                <w:b/>
                <w:bCs/>
                <w:sz w:val="28"/>
                <w:szCs w:val="28"/>
              </w:rPr>
              <w:t xml:space="preserve"> </w:t>
            </w:r>
            <w:r w:rsidRPr="00BF53D1">
              <w:rPr>
                <w:rFonts w:ascii="Angsana New" w:hAnsi="Angsana New" w:cs="Angsana New" w:hint="cs"/>
                <w:b/>
                <w:bCs/>
                <w:sz w:val="28"/>
                <w:szCs w:val="28"/>
                <w:cs/>
              </w:rPr>
              <w:t xml:space="preserve">ธันวาคม </w:t>
            </w:r>
            <w:r w:rsidR="00973B7F" w:rsidRPr="00973B7F">
              <w:rPr>
                <w:rFonts w:ascii="Angsana New" w:hAnsi="Angsana New" w:cs="Angsana New"/>
                <w:b/>
                <w:bCs/>
                <w:sz w:val="28"/>
                <w:szCs w:val="28"/>
              </w:rPr>
              <w:t>2567</w:t>
            </w:r>
          </w:p>
        </w:tc>
        <w:tc>
          <w:tcPr>
            <w:tcW w:w="729" w:type="pct"/>
            <w:tcBorders>
              <w:top w:val="single" w:sz="4" w:space="0" w:color="auto"/>
              <w:bottom w:val="double" w:sz="4" w:space="0" w:color="auto"/>
            </w:tcBorders>
          </w:tcPr>
          <w:p w14:paraId="2E668C22" w14:textId="3869A709" w:rsidR="00EF4700" w:rsidRPr="00BF53D1" w:rsidRDefault="00973B7F" w:rsidP="00EF4700">
            <w:pPr>
              <w:pStyle w:val="acctfourfigures"/>
              <w:tabs>
                <w:tab w:val="clear" w:pos="765"/>
                <w:tab w:val="decimal" w:pos="1080"/>
              </w:tabs>
              <w:spacing w:line="240" w:lineRule="auto"/>
              <w:ind w:left="-115" w:right="3" w:firstLine="380"/>
              <w:rPr>
                <w:rFonts w:ascii="Angsana New" w:hAnsi="Angsana New" w:cs="Angsana New"/>
                <w:sz w:val="28"/>
                <w:szCs w:val="28"/>
                <w:cs/>
                <w:lang w:val="en-US" w:bidi="th-TH"/>
              </w:rPr>
            </w:pPr>
            <w:r w:rsidRPr="00973B7F">
              <w:rPr>
                <w:rFonts w:ascii="Angsana New" w:hAnsi="Angsana New" w:cs="Angsana New"/>
                <w:sz w:val="28"/>
                <w:szCs w:val="28"/>
                <w:lang w:val="en-US" w:bidi="th-TH"/>
              </w:rPr>
              <w:t>4</w:t>
            </w:r>
            <w:r w:rsidR="00C042E5" w:rsidRPr="00BF53D1">
              <w:rPr>
                <w:rFonts w:ascii="Angsana New" w:hAnsi="Angsana New" w:cs="Angsana New"/>
                <w:sz w:val="28"/>
                <w:szCs w:val="28"/>
                <w:lang w:val="en-US" w:bidi="th-TH"/>
              </w:rPr>
              <w:t>,</w:t>
            </w:r>
            <w:r w:rsidRPr="00973B7F">
              <w:rPr>
                <w:rFonts w:ascii="Angsana New" w:hAnsi="Angsana New" w:cs="Angsana New"/>
                <w:sz w:val="28"/>
                <w:szCs w:val="28"/>
                <w:lang w:val="en-US" w:bidi="th-TH"/>
              </w:rPr>
              <w:t>346</w:t>
            </w:r>
            <w:r w:rsidR="00C042E5" w:rsidRPr="00BF53D1">
              <w:rPr>
                <w:rFonts w:ascii="Angsana New" w:hAnsi="Angsana New" w:cs="Angsana New"/>
                <w:sz w:val="28"/>
                <w:szCs w:val="28"/>
                <w:lang w:val="en-US" w:bidi="th-TH"/>
              </w:rPr>
              <w:t>,</w:t>
            </w:r>
            <w:r w:rsidRPr="00973B7F">
              <w:rPr>
                <w:rFonts w:ascii="Angsana New" w:hAnsi="Angsana New" w:cs="Angsana New"/>
                <w:sz w:val="28"/>
                <w:szCs w:val="28"/>
                <w:lang w:val="en-US" w:bidi="th-TH"/>
              </w:rPr>
              <w:t>547</w:t>
            </w:r>
          </w:p>
        </w:tc>
        <w:tc>
          <w:tcPr>
            <w:tcW w:w="50" w:type="pct"/>
          </w:tcPr>
          <w:p w14:paraId="2F1ACDF8" w14:textId="77777777" w:rsidR="00EF4700" w:rsidRPr="00BF53D1" w:rsidRDefault="00EF4700" w:rsidP="00EF4700">
            <w:pPr>
              <w:pStyle w:val="acctfourfigures"/>
              <w:tabs>
                <w:tab w:val="clear" w:pos="765"/>
                <w:tab w:val="decimal" w:pos="949"/>
              </w:tabs>
              <w:spacing w:line="240" w:lineRule="auto"/>
              <w:ind w:left="-115" w:right="630"/>
              <w:jc w:val="right"/>
              <w:rPr>
                <w:rFonts w:ascii="Angsana New" w:hAnsi="Angsana New" w:cs="Angsana New"/>
                <w:sz w:val="28"/>
                <w:szCs w:val="28"/>
                <w:lang w:val="en-US"/>
              </w:rPr>
            </w:pPr>
          </w:p>
        </w:tc>
        <w:tc>
          <w:tcPr>
            <w:tcW w:w="783" w:type="pct"/>
            <w:tcBorders>
              <w:top w:val="single" w:sz="4" w:space="0" w:color="auto"/>
              <w:bottom w:val="double" w:sz="4" w:space="0" w:color="auto"/>
            </w:tcBorders>
          </w:tcPr>
          <w:p w14:paraId="325C5FDD" w14:textId="0726E022" w:rsidR="00EF4700" w:rsidRPr="00BF53D1" w:rsidRDefault="00EF4700" w:rsidP="00EF4700">
            <w:pPr>
              <w:pStyle w:val="acctfourfigures"/>
              <w:tabs>
                <w:tab w:val="clear" w:pos="765"/>
                <w:tab w:val="decimal" w:pos="724"/>
              </w:tabs>
              <w:spacing w:line="240" w:lineRule="auto"/>
              <w:ind w:left="-115" w:right="630"/>
              <w:rPr>
                <w:rFonts w:ascii="Angsana New" w:hAnsi="Angsana New" w:cs="Angsana New"/>
                <w:sz w:val="28"/>
                <w:szCs w:val="28"/>
              </w:rPr>
            </w:pPr>
            <w:r w:rsidRPr="00BF53D1">
              <w:rPr>
                <w:rFonts w:ascii="Angsana New" w:hAnsi="Angsana New" w:cs="Angsana New"/>
                <w:sz w:val="28"/>
                <w:szCs w:val="28"/>
              </w:rPr>
              <w:t>-</w:t>
            </w:r>
          </w:p>
        </w:tc>
      </w:tr>
    </w:tbl>
    <w:p w14:paraId="211C1561" w14:textId="01B40B37" w:rsidR="00CA7F0F" w:rsidRPr="00BF53D1" w:rsidRDefault="00CA7F0F" w:rsidP="0032219D">
      <w:pPr>
        <w:numPr>
          <w:ilvl w:val="0"/>
          <w:numId w:val="1"/>
        </w:numPr>
        <w:tabs>
          <w:tab w:val="clear" w:pos="360"/>
          <w:tab w:val="num" w:pos="540"/>
        </w:tabs>
        <w:spacing w:before="360"/>
        <w:ind w:left="547" w:right="389" w:hanging="547"/>
        <w:jc w:val="thaiDistribute"/>
        <w:rPr>
          <w:rFonts w:ascii="Angsana New" w:hAnsi="Angsana New" w:cs="Angsana New"/>
          <w:b/>
          <w:bCs/>
          <w:sz w:val="32"/>
          <w:szCs w:val="32"/>
        </w:rPr>
      </w:pPr>
      <w:r w:rsidRPr="00BF53D1">
        <w:rPr>
          <w:rFonts w:ascii="Angsana New" w:hAnsi="Angsana New" w:cs="Angsana New"/>
          <w:b/>
          <w:bCs/>
          <w:sz w:val="32"/>
          <w:szCs w:val="32"/>
          <w:cs/>
        </w:rPr>
        <w:t>ต้นทุนการพัฒนาโครงการ</w:t>
      </w:r>
    </w:p>
    <w:p w14:paraId="4D6CE01C" w14:textId="6D447E46" w:rsidR="00CA7F0F" w:rsidRPr="00BF53D1" w:rsidRDefault="00CA7F0F" w:rsidP="00CA7F0F">
      <w:pPr>
        <w:ind w:left="547" w:right="-54" w:hanging="7"/>
        <w:jc w:val="thaiDistribute"/>
        <w:rPr>
          <w:rFonts w:ascii="Angsana New" w:hAnsi="Angsana New" w:cs="Angsana New"/>
          <w:sz w:val="32"/>
          <w:szCs w:val="32"/>
        </w:rPr>
      </w:pPr>
      <w:r w:rsidRPr="00BF53D1">
        <w:rPr>
          <w:rFonts w:ascii="Angsana New" w:hAnsi="Angsana New" w:cs="Angsana New"/>
          <w:sz w:val="32"/>
          <w:szCs w:val="32"/>
          <w:cs/>
        </w:rPr>
        <w:t>ต้นทุน</w:t>
      </w:r>
      <w:r w:rsidRPr="00BF53D1">
        <w:rPr>
          <w:rFonts w:ascii="Angsana New" w:hAnsi="Angsana New" w:cs="Angsana New" w:hint="cs"/>
          <w:sz w:val="32"/>
          <w:szCs w:val="32"/>
          <w:cs/>
        </w:rPr>
        <w:t>การ</w:t>
      </w:r>
      <w:r w:rsidRPr="00BF53D1">
        <w:rPr>
          <w:rFonts w:ascii="Angsana New" w:hAnsi="Angsana New" w:cs="Angsana New"/>
          <w:sz w:val="32"/>
          <w:szCs w:val="32"/>
          <w:cs/>
        </w:rPr>
        <w:t>พัฒนาโครงการ</w:t>
      </w:r>
      <w:r w:rsidRPr="00BF53D1">
        <w:rPr>
          <w:rFonts w:ascii="Angsana New" w:hAnsi="Angsana New" w:cs="Angsana New"/>
          <w:sz w:val="32"/>
          <w:szCs w:val="32"/>
        </w:rPr>
        <w:t xml:space="preserve"> </w:t>
      </w:r>
      <w:r w:rsidRPr="00BF53D1">
        <w:rPr>
          <w:rFonts w:ascii="Angsana New" w:hAnsi="Angsana New" w:cs="Angsana New"/>
          <w:sz w:val="32"/>
          <w:szCs w:val="32"/>
          <w:cs/>
        </w:rPr>
        <w:t xml:space="preserve">ณ วันที่ </w:t>
      </w:r>
      <w:r w:rsidR="00973B7F" w:rsidRPr="00973B7F">
        <w:rPr>
          <w:rFonts w:ascii="Angsana New" w:hAnsi="Angsana New" w:cs="Angsana New"/>
          <w:spacing w:val="-6"/>
          <w:sz w:val="32"/>
          <w:szCs w:val="32"/>
        </w:rPr>
        <w:t>31</w:t>
      </w:r>
      <w:r w:rsidRPr="00BF53D1">
        <w:rPr>
          <w:rFonts w:ascii="Angsana New" w:hAnsi="Angsana New" w:cs="Angsana New"/>
          <w:spacing w:val="-6"/>
          <w:sz w:val="32"/>
          <w:szCs w:val="32"/>
        </w:rPr>
        <w:t xml:space="preserve"> </w:t>
      </w:r>
      <w:r w:rsidRPr="00BF53D1">
        <w:rPr>
          <w:rFonts w:ascii="Angsana New" w:hAnsi="Angsana New" w:cs="Angsana New"/>
          <w:spacing w:val="-6"/>
          <w:sz w:val="32"/>
          <w:szCs w:val="32"/>
          <w:cs/>
        </w:rPr>
        <w:t>ธันวาคม</w:t>
      </w:r>
      <w:r w:rsidRPr="00BF53D1">
        <w:rPr>
          <w:rFonts w:ascii="Angsana New" w:hAnsi="Angsana New" w:cs="Angsana New"/>
          <w:spacing w:val="-6"/>
          <w:sz w:val="32"/>
          <w:szCs w:val="32"/>
          <w:cs/>
          <w:lang w:val="th-TH"/>
        </w:rPr>
        <w:t xml:space="preserve"> </w:t>
      </w:r>
      <w:r w:rsidR="00973B7F" w:rsidRPr="00973B7F">
        <w:rPr>
          <w:rFonts w:ascii="Angsana New" w:hAnsi="Angsana New" w:cs="Angsana New"/>
          <w:spacing w:val="-6"/>
          <w:sz w:val="32"/>
          <w:szCs w:val="32"/>
        </w:rPr>
        <w:t>2567</w:t>
      </w:r>
      <w:r w:rsidRPr="00BF53D1">
        <w:rPr>
          <w:rFonts w:ascii="Angsana New" w:hAnsi="Angsana New" w:cs="Angsana New"/>
          <w:spacing w:val="-6"/>
          <w:sz w:val="32"/>
          <w:szCs w:val="32"/>
          <w:cs/>
          <w:lang w:val="th-TH"/>
        </w:rPr>
        <w:t xml:space="preserve"> และ </w:t>
      </w:r>
      <w:r w:rsidR="00973B7F" w:rsidRPr="00973B7F">
        <w:rPr>
          <w:rFonts w:ascii="Angsana New" w:hAnsi="Angsana New" w:cs="Angsana New"/>
          <w:spacing w:val="-6"/>
          <w:sz w:val="32"/>
          <w:szCs w:val="32"/>
        </w:rPr>
        <w:t>2566</w:t>
      </w:r>
      <w:r w:rsidRPr="00BF53D1">
        <w:rPr>
          <w:rFonts w:ascii="Angsana New" w:hAnsi="Angsana New" w:cs="Angsana New"/>
          <w:spacing w:val="-6"/>
          <w:sz w:val="32"/>
          <w:szCs w:val="32"/>
          <w:cs/>
          <w:lang w:val="th-TH"/>
        </w:rPr>
        <w:t xml:space="preserve"> </w:t>
      </w:r>
      <w:r w:rsidRPr="00BF53D1">
        <w:rPr>
          <w:rFonts w:ascii="Angsana New" w:hAnsi="Angsana New" w:cs="Angsana New"/>
          <w:sz w:val="32"/>
          <w:szCs w:val="32"/>
          <w:cs/>
        </w:rPr>
        <w:t>สรุปได้ดังนี้</w:t>
      </w:r>
    </w:p>
    <w:p w14:paraId="64DE8303" w14:textId="77777777" w:rsidR="00CA7F0F" w:rsidRPr="00BF53D1" w:rsidRDefault="00CA7F0F" w:rsidP="00C32833">
      <w:pPr>
        <w:ind w:left="288" w:right="-207"/>
        <w:jc w:val="right"/>
        <w:rPr>
          <w:rFonts w:ascii="Angsana New" w:hAnsi="Angsana New" w:cs="Angsana New"/>
          <w:b/>
          <w:bCs/>
          <w:sz w:val="28"/>
          <w:szCs w:val="28"/>
          <w:cs/>
        </w:rPr>
      </w:pPr>
      <w:r w:rsidRPr="00BF53D1">
        <w:rPr>
          <w:rFonts w:ascii="Angsana New" w:hAnsi="Angsana New" w:cs="Angsana New"/>
          <w:b/>
          <w:bCs/>
          <w:sz w:val="28"/>
          <w:szCs w:val="28"/>
          <w:cs/>
        </w:rPr>
        <w:t>หน่วย : บาท</w:t>
      </w:r>
    </w:p>
    <w:tbl>
      <w:tblPr>
        <w:tblW w:w="8820" w:type="dxa"/>
        <w:tblInd w:w="648" w:type="dxa"/>
        <w:tblLayout w:type="fixed"/>
        <w:tblCellMar>
          <w:left w:w="0" w:type="dxa"/>
          <w:right w:w="0" w:type="dxa"/>
        </w:tblCellMar>
        <w:tblLook w:val="04A0" w:firstRow="1" w:lastRow="0" w:firstColumn="1" w:lastColumn="0" w:noHBand="0" w:noVBand="1"/>
      </w:tblPr>
      <w:tblGrid>
        <w:gridCol w:w="540"/>
        <w:gridCol w:w="2498"/>
        <w:gridCol w:w="1417"/>
        <w:gridCol w:w="45"/>
        <w:gridCol w:w="1440"/>
        <w:gridCol w:w="90"/>
        <w:gridCol w:w="1350"/>
        <w:gridCol w:w="90"/>
        <w:gridCol w:w="1350"/>
      </w:tblGrid>
      <w:tr w:rsidR="00E02B31" w:rsidRPr="00BF53D1" w14:paraId="58BF73F5" w14:textId="77777777" w:rsidTr="00A43D20">
        <w:trPr>
          <w:trHeight w:val="300"/>
        </w:trPr>
        <w:tc>
          <w:tcPr>
            <w:tcW w:w="540" w:type="dxa"/>
            <w:noWrap/>
            <w:tcMar>
              <w:top w:w="0" w:type="dxa"/>
              <w:left w:w="108" w:type="dxa"/>
              <w:bottom w:w="0" w:type="dxa"/>
              <w:right w:w="108" w:type="dxa"/>
            </w:tcMar>
            <w:vAlign w:val="bottom"/>
            <w:hideMark/>
          </w:tcPr>
          <w:p w14:paraId="4754F90F" w14:textId="77777777" w:rsidR="00CA7F0F" w:rsidRPr="00BF53D1" w:rsidRDefault="00CA7F0F" w:rsidP="009159F6">
            <w:pPr>
              <w:ind w:right="-105"/>
              <w:rPr>
                <w:rFonts w:ascii="Angsana New" w:hAnsi="Angsana New" w:cs="Angsana New"/>
                <w:b/>
                <w:bCs/>
                <w:sz w:val="28"/>
                <w:szCs w:val="28"/>
              </w:rPr>
            </w:pPr>
          </w:p>
        </w:tc>
        <w:tc>
          <w:tcPr>
            <w:tcW w:w="2498" w:type="dxa"/>
            <w:noWrap/>
            <w:tcMar>
              <w:top w:w="0" w:type="dxa"/>
              <w:left w:w="108" w:type="dxa"/>
              <w:bottom w:w="0" w:type="dxa"/>
              <w:right w:w="108" w:type="dxa"/>
            </w:tcMar>
            <w:vAlign w:val="bottom"/>
            <w:hideMark/>
          </w:tcPr>
          <w:p w14:paraId="21E38EAA" w14:textId="77777777" w:rsidR="00CA7F0F" w:rsidRPr="00BF53D1" w:rsidRDefault="00CA7F0F" w:rsidP="009159F6">
            <w:pPr>
              <w:rPr>
                <w:rFonts w:ascii="Angsana New" w:hAnsi="Angsana New" w:cs="Angsana New"/>
                <w:b/>
                <w:bCs/>
                <w:sz w:val="28"/>
                <w:szCs w:val="28"/>
              </w:rPr>
            </w:pPr>
          </w:p>
        </w:tc>
        <w:tc>
          <w:tcPr>
            <w:tcW w:w="2902" w:type="dxa"/>
            <w:gridSpan w:val="3"/>
            <w:tcBorders>
              <w:top w:val="nil"/>
              <w:left w:val="nil"/>
              <w:right w:val="nil"/>
            </w:tcBorders>
            <w:noWrap/>
            <w:tcMar>
              <w:top w:w="0" w:type="dxa"/>
              <w:left w:w="108" w:type="dxa"/>
              <w:bottom w:w="0" w:type="dxa"/>
              <w:right w:w="108" w:type="dxa"/>
            </w:tcMar>
            <w:vAlign w:val="bottom"/>
            <w:hideMark/>
          </w:tcPr>
          <w:p w14:paraId="31E4DDE9" w14:textId="77777777" w:rsidR="00CA7F0F" w:rsidRPr="00BF53D1" w:rsidRDefault="00CA7F0F" w:rsidP="009159F6">
            <w:pPr>
              <w:jc w:val="center"/>
              <w:rPr>
                <w:rFonts w:ascii="Angsana New" w:eastAsia="Calibri" w:hAnsi="Angsana New" w:cs="Angsana New"/>
                <w:b/>
                <w:bCs/>
                <w:sz w:val="28"/>
                <w:szCs w:val="28"/>
              </w:rPr>
            </w:pPr>
            <w:r w:rsidRPr="00BF53D1">
              <w:rPr>
                <w:rFonts w:ascii="Angsana New" w:hAnsi="Angsana New" w:cs="Angsana New"/>
                <w:b/>
                <w:bCs/>
                <w:sz w:val="28"/>
                <w:szCs w:val="28"/>
                <w:cs/>
              </w:rPr>
              <w:t>งบการเงินรวม</w:t>
            </w:r>
          </w:p>
        </w:tc>
        <w:tc>
          <w:tcPr>
            <w:tcW w:w="90" w:type="dxa"/>
            <w:tcBorders>
              <w:top w:val="nil"/>
              <w:left w:val="nil"/>
              <w:right w:val="nil"/>
            </w:tcBorders>
          </w:tcPr>
          <w:p w14:paraId="3421F86E" w14:textId="77777777" w:rsidR="00CA7F0F" w:rsidRPr="00BF53D1" w:rsidRDefault="00CA7F0F" w:rsidP="009159F6">
            <w:pPr>
              <w:jc w:val="center"/>
              <w:rPr>
                <w:rFonts w:ascii="Angsana New" w:hAnsi="Angsana New" w:cs="Angsana New"/>
                <w:b/>
                <w:bCs/>
                <w:sz w:val="28"/>
                <w:szCs w:val="28"/>
                <w:cs/>
              </w:rPr>
            </w:pPr>
          </w:p>
        </w:tc>
        <w:tc>
          <w:tcPr>
            <w:tcW w:w="2790" w:type="dxa"/>
            <w:gridSpan w:val="3"/>
            <w:tcBorders>
              <w:top w:val="nil"/>
              <w:left w:val="nil"/>
              <w:right w:val="nil"/>
            </w:tcBorders>
            <w:noWrap/>
            <w:tcMar>
              <w:top w:w="0" w:type="dxa"/>
              <w:left w:w="108" w:type="dxa"/>
              <w:bottom w:w="0" w:type="dxa"/>
              <w:right w:w="108" w:type="dxa"/>
            </w:tcMar>
            <w:vAlign w:val="bottom"/>
            <w:hideMark/>
          </w:tcPr>
          <w:p w14:paraId="16446410" w14:textId="77777777" w:rsidR="00CA7F0F" w:rsidRPr="00BF53D1" w:rsidRDefault="00CA7F0F" w:rsidP="009159F6">
            <w:pPr>
              <w:jc w:val="center"/>
              <w:rPr>
                <w:rFonts w:ascii="Angsana New" w:eastAsia="Calibri" w:hAnsi="Angsana New" w:cs="Angsana New"/>
                <w:b/>
                <w:bCs/>
                <w:sz w:val="28"/>
                <w:szCs w:val="28"/>
              </w:rPr>
            </w:pPr>
            <w:r w:rsidRPr="00BF53D1">
              <w:rPr>
                <w:rFonts w:ascii="Angsana New" w:hAnsi="Angsana New" w:cs="Angsana New"/>
                <w:b/>
                <w:bCs/>
                <w:sz w:val="28"/>
                <w:szCs w:val="28"/>
                <w:cs/>
              </w:rPr>
              <w:t>งบการเงินเฉพาะกิจการ</w:t>
            </w:r>
          </w:p>
        </w:tc>
      </w:tr>
      <w:tr w:rsidR="00EF4700" w:rsidRPr="00BF53D1" w14:paraId="62AE4DBC" w14:textId="77777777" w:rsidTr="00A43D20">
        <w:trPr>
          <w:trHeight w:val="378"/>
        </w:trPr>
        <w:tc>
          <w:tcPr>
            <w:tcW w:w="540" w:type="dxa"/>
            <w:noWrap/>
            <w:tcMar>
              <w:top w:w="0" w:type="dxa"/>
              <w:left w:w="108" w:type="dxa"/>
              <w:bottom w:w="0" w:type="dxa"/>
              <w:right w:w="108" w:type="dxa"/>
            </w:tcMar>
            <w:vAlign w:val="bottom"/>
            <w:hideMark/>
          </w:tcPr>
          <w:p w14:paraId="43D0560B" w14:textId="77777777" w:rsidR="00EF4700" w:rsidRPr="00BF53D1" w:rsidRDefault="00EF4700" w:rsidP="00EF4700">
            <w:pPr>
              <w:ind w:right="-105"/>
              <w:rPr>
                <w:rFonts w:ascii="Angsana New" w:hAnsi="Angsana New" w:cs="Angsana New"/>
                <w:b/>
                <w:bCs/>
                <w:sz w:val="28"/>
                <w:szCs w:val="28"/>
              </w:rPr>
            </w:pPr>
          </w:p>
        </w:tc>
        <w:tc>
          <w:tcPr>
            <w:tcW w:w="2498" w:type="dxa"/>
            <w:noWrap/>
            <w:tcMar>
              <w:top w:w="0" w:type="dxa"/>
              <w:left w:w="108" w:type="dxa"/>
              <w:bottom w:w="0" w:type="dxa"/>
              <w:right w:w="108" w:type="dxa"/>
            </w:tcMar>
            <w:vAlign w:val="bottom"/>
            <w:hideMark/>
          </w:tcPr>
          <w:p w14:paraId="2A81CE3F" w14:textId="77777777" w:rsidR="00EF4700" w:rsidRPr="00BF53D1" w:rsidRDefault="00EF4700" w:rsidP="00EF4700">
            <w:pPr>
              <w:rPr>
                <w:rFonts w:ascii="Angsana New" w:hAnsi="Angsana New" w:cs="Angsana New"/>
                <w:b/>
                <w:bCs/>
                <w:sz w:val="28"/>
                <w:szCs w:val="28"/>
              </w:rPr>
            </w:pPr>
          </w:p>
        </w:tc>
        <w:tc>
          <w:tcPr>
            <w:tcW w:w="1417" w:type="dxa"/>
            <w:tcBorders>
              <w:top w:val="nil"/>
              <w:left w:val="nil"/>
              <w:right w:val="nil"/>
            </w:tcBorders>
            <w:tcMar>
              <w:top w:w="0" w:type="dxa"/>
              <w:left w:w="108" w:type="dxa"/>
              <w:bottom w:w="0" w:type="dxa"/>
              <w:right w:w="108" w:type="dxa"/>
            </w:tcMar>
            <w:vAlign w:val="bottom"/>
            <w:hideMark/>
          </w:tcPr>
          <w:p w14:paraId="50D21017" w14:textId="4CCEF22F" w:rsidR="00EF4700" w:rsidRPr="00BF53D1" w:rsidRDefault="00973B7F" w:rsidP="00EF4700">
            <w:pPr>
              <w:ind w:left="-90" w:right="-113" w:hanging="108"/>
              <w:jc w:val="center"/>
              <w:rPr>
                <w:rFonts w:ascii="Angsana New" w:eastAsia="Calibri" w:hAnsi="Angsana New" w:cs="Angsana New"/>
                <w:b/>
                <w:bCs/>
                <w:sz w:val="28"/>
                <w:szCs w:val="28"/>
              </w:rPr>
            </w:pPr>
            <w:r w:rsidRPr="00973B7F">
              <w:rPr>
                <w:rFonts w:ascii="Angsana New" w:hAnsi="Angsana New" w:cs="Angsana New"/>
                <w:b/>
                <w:bCs/>
                <w:sz w:val="28"/>
                <w:szCs w:val="28"/>
              </w:rPr>
              <w:t>2567</w:t>
            </w:r>
          </w:p>
        </w:tc>
        <w:tc>
          <w:tcPr>
            <w:tcW w:w="45" w:type="dxa"/>
            <w:vAlign w:val="bottom"/>
          </w:tcPr>
          <w:p w14:paraId="25C02DF4" w14:textId="77777777" w:rsidR="00EF4700" w:rsidRPr="00BF53D1" w:rsidRDefault="00EF4700" w:rsidP="00EF4700">
            <w:pPr>
              <w:autoSpaceDE w:val="0"/>
              <w:autoSpaceDN w:val="0"/>
              <w:jc w:val="center"/>
              <w:rPr>
                <w:rFonts w:ascii="Angsana New" w:hAnsi="Angsana New" w:cs="Angsana New"/>
                <w:b/>
                <w:bCs/>
                <w:sz w:val="16"/>
                <w:szCs w:val="16"/>
              </w:rPr>
            </w:pPr>
          </w:p>
        </w:tc>
        <w:tc>
          <w:tcPr>
            <w:tcW w:w="1440" w:type="dxa"/>
            <w:tcBorders>
              <w:top w:val="nil"/>
              <w:left w:val="nil"/>
              <w:right w:val="nil"/>
            </w:tcBorders>
            <w:tcMar>
              <w:top w:w="0" w:type="dxa"/>
              <w:left w:w="108" w:type="dxa"/>
              <w:bottom w:w="0" w:type="dxa"/>
              <w:right w:w="108" w:type="dxa"/>
            </w:tcMar>
            <w:vAlign w:val="bottom"/>
            <w:hideMark/>
          </w:tcPr>
          <w:p w14:paraId="58AFBD2F" w14:textId="3E323ABE" w:rsidR="00EF4700" w:rsidRPr="00BF53D1" w:rsidRDefault="00973B7F" w:rsidP="00EF4700">
            <w:pPr>
              <w:jc w:val="center"/>
              <w:rPr>
                <w:rFonts w:ascii="Angsana New" w:eastAsia="Calibri" w:hAnsi="Angsana New" w:cs="Angsana New"/>
                <w:b/>
                <w:bCs/>
                <w:sz w:val="28"/>
                <w:szCs w:val="28"/>
              </w:rPr>
            </w:pPr>
            <w:r w:rsidRPr="00973B7F">
              <w:rPr>
                <w:rFonts w:ascii="Angsana New" w:hAnsi="Angsana New" w:cs="Angsana New"/>
                <w:b/>
                <w:bCs/>
                <w:sz w:val="28"/>
                <w:szCs w:val="28"/>
              </w:rPr>
              <w:t>2566</w:t>
            </w:r>
          </w:p>
        </w:tc>
        <w:tc>
          <w:tcPr>
            <w:tcW w:w="90" w:type="dxa"/>
            <w:tcBorders>
              <w:top w:val="nil"/>
              <w:left w:val="nil"/>
              <w:right w:val="nil"/>
            </w:tcBorders>
          </w:tcPr>
          <w:p w14:paraId="68F9A237" w14:textId="77777777" w:rsidR="00EF4700" w:rsidRPr="00BF53D1" w:rsidRDefault="00EF4700" w:rsidP="00EF4700">
            <w:pPr>
              <w:jc w:val="center"/>
              <w:rPr>
                <w:rFonts w:ascii="Angsana New" w:hAnsi="Angsana New" w:cs="Angsana New"/>
                <w:b/>
                <w:bCs/>
                <w:sz w:val="28"/>
                <w:szCs w:val="28"/>
              </w:rPr>
            </w:pPr>
          </w:p>
        </w:tc>
        <w:tc>
          <w:tcPr>
            <w:tcW w:w="1350" w:type="dxa"/>
            <w:tcBorders>
              <w:top w:val="nil"/>
              <w:left w:val="nil"/>
              <w:right w:val="nil"/>
            </w:tcBorders>
            <w:tcMar>
              <w:top w:w="0" w:type="dxa"/>
              <w:left w:w="108" w:type="dxa"/>
              <w:bottom w:w="0" w:type="dxa"/>
              <w:right w:w="108" w:type="dxa"/>
            </w:tcMar>
            <w:vAlign w:val="bottom"/>
            <w:hideMark/>
          </w:tcPr>
          <w:p w14:paraId="4BD118A2" w14:textId="0C3F2379" w:rsidR="00EF4700" w:rsidRPr="00BF53D1" w:rsidRDefault="00973B7F" w:rsidP="00EF4700">
            <w:pPr>
              <w:ind w:left="-90" w:right="-113" w:hanging="108"/>
              <w:jc w:val="center"/>
              <w:rPr>
                <w:rFonts w:ascii="Angsana New" w:eastAsia="Calibri" w:hAnsi="Angsana New" w:cs="Angsana New"/>
                <w:b/>
                <w:bCs/>
                <w:sz w:val="28"/>
                <w:szCs w:val="28"/>
              </w:rPr>
            </w:pPr>
            <w:r w:rsidRPr="00973B7F">
              <w:rPr>
                <w:rFonts w:ascii="Angsana New" w:hAnsi="Angsana New" w:cs="Angsana New"/>
                <w:b/>
                <w:bCs/>
                <w:sz w:val="28"/>
                <w:szCs w:val="28"/>
              </w:rPr>
              <w:t>2567</w:t>
            </w:r>
          </w:p>
        </w:tc>
        <w:tc>
          <w:tcPr>
            <w:tcW w:w="90" w:type="dxa"/>
            <w:vAlign w:val="bottom"/>
            <w:hideMark/>
          </w:tcPr>
          <w:p w14:paraId="2FAAD3F9" w14:textId="77777777" w:rsidR="00EF4700" w:rsidRPr="00BF53D1" w:rsidRDefault="00EF4700" w:rsidP="00EF4700">
            <w:pPr>
              <w:autoSpaceDE w:val="0"/>
              <w:autoSpaceDN w:val="0"/>
              <w:jc w:val="center"/>
              <w:rPr>
                <w:rFonts w:ascii="Angsana New" w:hAnsi="Angsana New" w:cs="Angsana New"/>
                <w:b/>
                <w:bCs/>
                <w:sz w:val="16"/>
                <w:szCs w:val="16"/>
              </w:rPr>
            </w:pPr>
          </w:p>
        </w:tc>
        <w:tc>
          <w:tcPr>
            <w:tcW w:w="1350" w:type="dxa"/>
            <w:tcBorders>
              <w:top w:val="nil"/>
              <w:left w:val="nil"/>
              <w:right w:val="nil"/>
            </w:tcBorders>
            <w:tcMar>
              <w:top w:w="0" w:type="dxa"/>
              <w:left w:w="108" w:type="dxa"/>
              <w:bottom w:w="0" w:type="dxa"/>
              <w:right w:w="108" w:type="dxa"/>
            </w:tcMar>
            <w:vAlign w:val="bottom"/>
            <w:hideMark/>
          </w:tcPr>
          <w:p w14:paraId="4792B81F" w14:textId="23702141" w:rsidR="00EF4700" w:rsidRPr="00BF53D1" w:rsidRDefault="00973B7F" w:rsidP="00EF4700">
            <w:pPr>
              <w:jc w:val="center"/>
              <w:rPr>
                <w:rFonts w:ascii="Angsana New" w:eastAsia="Calibri" w:hAnsi="Angsana New" w:cs="Angsana New"/>
                <w:b/>
                <w:bCs/>
                <w:sz w:val="28"/>
                <w:szCs w:val="28"/>
              </w:rPr>
            </w:pPr>
            <w:r w:rsidRPr="00973B7F">
              <w:rPr>
                <w:rFonts w:ascii="Angsana New" w:hAnsi="Angsana New" w:cs="Angsana New"/>
                <w:b/>
                <w:bCs/>
                <w:sz w:val="28"/>
                <w:szCs w:val="28"/>
              </w:rPr>
              <w:t>2566</w:t>
            </w:r>
          </w:p>
        </w:tc>
      </w:tr>
      <w:tr w:rsidR="00EF4700" w:rsidRPr="00BF53D1" w14:paraId="02D1141B" w14:textId="77777777" w:rsidTr="00A43D20">
        <w:trPr>
          <w:trHeight w:val="300"/>
        </w:trPr>
        <w:tc>
          <w:tcPr>
            <w:tcW w:w="540" w:type="dxa"/>
            <w:noWrap/>
            <w:tcMar>
              <w:top w:w="0" w:type="dxa"/>
              <w:left w:w="108" w:type="dxa"/>
              <w:bottom w:w="0" w:type="dxa"/>
              <w:right w:w="108" w:type="dxa"/>
            </w:tcMar>
            <w:vAlign w:val="center"/>
            <w:hideMark/>
          </w:tcPr>
          <w:p w14:paraId="53E90248" w14:textId="77777777" w:rsidR="00EF4700" w:rsidRPr="00BF53D1" w:rsidRDefault="00EF4700" w:rsidP="00EF4700">
            <w:pPr>
              <w:ind w:right="-105"/>
              <w:rPr>
                <w:rFonts w:ascii="Angsana New" w:eastAsia="Calibri" w:hAnsi="Angsana New" w:cs="Angsana New"/>
                <w:sz w:val="28"/>
                <w:szCs w:val="28"/>
              </w:rPr>
            </w:pPr>
            <w:r w:rsidRPr="00BF53D1">
              <w:rPr>
                <w:rFonts w:ascii="Angsana New" w:hAnsi="Angsana New" w:cs="Angsana New"/>
                <w:sz w:val="28"/>
                <w:szCs w:val="28"/>
                <w:cs/>
              </w:rPr>
              <w:t>ที่ดิน</w:t>
            </w:r>
          </w:p>
        </w:tc>
        <w:tc>
          <w:tcPr>
            <w:tcW w:w="2498" w:type="dxa"/>
            <w:noWrap/>
            <w:tcMar>
              <w:top w:w="0" w:type="dxa"/>
              <w:left w:w="108" w:type="dxa"/>
              <w:bottom w:w="0" w:type="dxa"/>
              <w:right w:w="108" w:type="dxa"/>
            </w:tcMar>
            <w:vAlign w:val="center"/>
            <w:hideMark/>
          </w:tcPr>
          <w:p w14:paraId="2D096DF5" w14:textId="77777777" w:rsidR="00EF4700" w:rsidRPr="00BF53D1" w:rsidRDefault="00EF4700" w:rsidP="00EF4700">
            <w:pPr>
              <w:rPr>
                <w:rFonts w:ascii="Angsana New" w:hAnsi="Angsana New" w:cs="Angsana New"/>
                <w:sz w:val="28"/>
                <w:szCs w:val="28"/>
              </w:rPr>
            </w:pPr>
          </w:p>
        </w:tc>
        <w:tc>
          <w:tcPr>
            <w:tcW w:w="1417" w:type="dxa"/>
            <w:noWrap/>
            <w:tcMar>
              <w:top w:w="0" w:type="dxa"/>
              <w:left w:w="108" w:type="dxa"/>
              <w:bottom w:w="0" w:type="dxa"/>
              <w:right w:w="108" w:type="dxa"/>
            </w:tcMar>
            <w:vAlign w:val="bottom"/>
          </w:tcPr>
          <w:p w14:paraId="5DCC15C3" w14:textId="0A2D9FC1" w:rsidR="00EF4700" w:rsidRPr="00BF53D1" w:rsidRDefault="00973B7F" w:rsidP="00EF4700">
            <w:pPr>
              <w:tabs>
                <w:tab w:val="decimal" w:pos="1202"/>
              </w:tabs>
              <w:ind w:right="-198"/>
              <w:rPr>
                <w:rFonts w:ascii="Angsana New" w:eastAsia="Calibri" w:hAnsi="Angsana New" w:cs="Angsana New"/>
                <w:sz w:val="28"/>
                <w:szCs w:val="28"/>
              </w:rPr>
            </w:pPr>
            <w:r w:rsidRPr="00973B7F">
              <w:rPr>
                <w:rFonts w:ascii="Angsana New" w:eastAsia="Calibri" w:hAnsi="Angsana New" w:cs="Angsana New"/>
                <w:sz w:val="28"/>
                <w:szCs w:val="28"/>
              </w:rPr>
              <w:t>4</w:t>
            </w:r>
            <w:r w:rsidR="0024085B" w:rsidRPr="00BF53D1">
              <w:rPr>
                <w:rFonts w:ascii="Angsana New" w:eastAsia="Calibri" w:hAnsi="Angsana New" w:cs="Angsana New"/>
                <w:sz w:val="28"/>
                <w:szCs w:val="28"/>
              </w:rPr>
              <w:t>,</w:t>
            </w:r>
            <w:r w:rsidRPr="00973B7F">
              <w:rPr>
                <w:rFonts w:ascii="Angsana New" w:eastAsia="Calibri" w:hAnsi="Angsana New" w:cs="Angsana New"/>
                <w:sz w:val="28"/>
                <w:szCs w:val="28"/>
              </w:rPr>
              <w:t>424</w:t>
            </w:r>
            <w:r w:rsidR="0024085B" w:rsidRPr="00BF53D1">
              <w:rPr>
                <w:rFonts w:ascii="Angsana New" w:eastAsia="Calibri" w:hAnsi="Angsana New" w:cs="Angsana New"/>
                <w:sz w:val="28"/>
                <w:szCs w:val="28"/>
              </w:rPr>
              <w:t>,</w:t>
            </w:r>
            <w:r w:rsidRPr="00973B7F">
              <w:rPr>
                <w:rFonts w:ascii="Angsana New" w:eastAsia="Calibri" w:hAnsi="Angsana New" w:cs="Angsana New"/>
                <w:sz w:val="28"/>
                <w:szCs w:val="28"/>
              </w:rPr>
              <w:t>044</w:t>
            </w:r>
            <w:r w:rsidR="0024085B" w:rsidRPr="00BF53D1">
              <w:rPr>
                <w:rFonts w:ascii="Angsana New" w:eastAsia="Calibri" w:hAnsi="Angsana New" w:cs="Angsana New"/>
                <w:sz w:val="28"/>
                <w:szCs w:val="28"/>
              </w:rPr>
              <w:t>,</w:t>
            </w:r>
            <w:r w:rsidRPr="00973B7F">
              <w:rPr>
                <w:rFonts w:ascii="Angsana New" w:eastAsia="Calibri" w:hAnsi="Angsana New" w:cs="Angsana New"/>
                <w:sz w:val="28"/>
                <w:szCs w:val="28"/>
              </w:rPr>
              <w:t>878</w:t>
            </w:r>
          </w:p>
        </w:tc>
        <w:tc>
          <w:tcPr>
            <w:tcW w:w="45" w:type="dxa"/>
            <w:noWrap/>
            <w:vAlign w:val="bottom"/>
          </w:tcPr>
          <w:p w14:paraId="796BB7CC" w14:textId="77777777" w:rsidR="00EF4700" w:rsidRPr="00BF53D1" w:rsidRDefault="00EF4700" w:rsidP="00EF4700">
            <w:pPr>
              <w:autoSpaceDE w:val="0"/>
              <w:autoSpaceDN w:val="0"/>
              <w:jc w:val="center"/>
              <w:rPr>
                <w:rFonts w:ascii="Angsana New" w:hAnsi="Angsana New" w:cs="Angsana New"/>
                <w:sz w:val="16"/>
                <w:szCs w:val="16"/>
              </w:rPr>
            </w:pPr>
          </w:p>
        </w:tc>
        <w:tc>
          <w:tcPr>
            <w:tcW w:w="1440" w:type="dxa"/>
            <w:noWrap/>
            <w:tcMar>
              <w:top w:w="0" w:type="dxa"/>
              <w:left w:w="108" w:type="dxa"/>
              <w:bottom w:w="0" w:type="dxa"/>
              <w:right w:w="108" w:type="dxa"/>
            </w:tcMar>
            <w:vAlign w:val="bottom"/>
          </w:tcPr>
          <w:p w14:paraId="347704C5" w14:textId="727664AB" w:rsidR="00EF4700" w:rsidRPr="00BF53D1" w:rsidRDefault="00973B7F" w:rsidP="00EF4700">
            <w:pPr>
              <w:tabs>
                <w:tab w:val="decimal" w:pos="1224"/>
              </w:tabs>
              <w:ind w:right="-198"/>
              <w:rPr>
                <w:rFonts w:ascii="Angsana New" w:hAnsi="Angsana New" w:cs="Angsana New"/>
                <w:sz w:val="28"/>
                <w:szCs w:val="28"/>
              </w:rPr>
            </w:pPr>
            <w:r w:rsidRPr="00973B7F">
              <w:rPr>
                <w:rFonts w:ascii="Angsana New" w:eastAsia="Calibri" w:hAnsi="Angsana New" w:cs="Angsana New"/>
                <w:sz w:val="28"/>
                <w:szCs w:val="28"/>
              </w:rPr>
              <w:t>4</w:t>
            </w:r>
            <w:r w:rsidR="00EF4700" w:rsidRPr="00BF53D1">
              <w:rPr>
                <w:rFonts w:ascii="Angsana New" w:eastAsia="Calibri" w:hAnsi="Angsana New" w:cs="Angsana New"/>
                <w:sz w:val="28"/>
                <w:szCs w:val="28"/>
              </w:rPr>
              <w:t>,</w:t>
            </w:r>
            <w:r w:rsidRPr="00973B7F">
              <w:rPr>
                <w:rFonts w:ascii="Angsana New" w:eastAsia="Calibri" w:hAnsi="Angsana New" w:cs="Angsana New"/>
                <w:sz w:val="28"/>
                <w:szCs w:val="28"/>
              </w:rPr>
              <w:t>216</w:t>
            </w:r>
            <w:r w:rsidR="00EF4700" w:rsidRPr="00BF53D1">
              <w:rPr>
                <w:rFonts w:ascii="Angsana New" w:eastAsia="Calibri" w:hAnsi="Angsana New" w:cs="Angsana New"/>
                <w:sz w:val="28"/>
                <w:szCs w:val="28"/>
              </w:rPr>
              <w:t>,</w:t>
            </w:r>
            <w:r w:rsidRPr="00973B7F">
              <w:rPr>
                <w:rFonts w:ascii="Angsana New" w:eastAsia="Calibri" w:hAnsi="Angsana New" w:cs="Angsana New"/>
                <w:sz w:val="28"/>
                <w:szCs w:val="28"/>
              </w:rPr>
              <w:t>059</w:t>
            </w:r>
            <w:r w:rsidR="00EF4700" w:rsidRPr="00BF53D1">
              <w:rPr>
                <w:rFonts w:ascii="Angsana New" w:eastAsia="Calibri" w:hAnsi="Angsana New" w:cs="Angsana New"/>
                <w:sz w:val="28"/>
                <w:szCs w:val="28"/>
              </w:rPr>
              <w:t>,</w:t>
            </w:r>
            <w:r w:rsidRPr="00973B7F">
              <w:rPr>
                <w:rFonts w:ascii="Angsana New" w:eastAsia="Calibri" w:hAnsi="Angsana New" w:cs="Angsana New"/>
                <w:sz w:val="28"/>
                <w:szCs w:val="28"/>
              </w:rPr>
              <w:t>591</w:t>
            </w:r>
          </w:p>
        </w:tc>
        <w:tc>
          <w:tcPr>
            <w:tcW w:w="90" w:type="dxa"/>
          </w:tcPr>
          <w:p w14:paraId="54FED68D" w14:textId="77777777" w:rsidR="00EF4700" w:rsidRPr="00BF53D1" w:rsidRDefault="00EF4700" w:rsidP="00EF4700">
            <w:pPr>
              <w:tabs>
                <w:tab w:val="decimal" w:pos="832"/>
              </w:tabs>
              <w:ind w:right="-108" w:hanging="104"/>
              <w:rPr>
                <w:rFonts w:ascii="Angsana New" w:hAnsi="Angsana New" w:cs="Angsana New"/>
                <w:sz w:val="28"/>
                <w:szCs w:val="28"/>
              </w:rPr>
            </w:pPr>
          </w:p>
        </w:tc>
        <w:tc>
          <w:tcPr>
            <w:tcW w:w="1350" w:type="dxa"/>
            <w:noWrap/>
            <w:tcMar>
              <w:top w:w="0" w:type="dxa"/>
              <w:left w:w="108" w:type="dxa"/>
              <w:bottom w:w="0" w:type="dxa"/>
              <w:right w:w="108" w:type="dxa"/>
            </w:tcMar>
            <w:vAlign w:val="bottom"/>
          </w:tcPr>
          <w:p w14:paraId="4F79C905" w14:textId="13B3080B" w:rsidR="00EF4700" w:rsidRPr="00BF53D1" w:rsidRDefault="00973B7F" w:rsidP="00EF4700">
            <w:pPr>
              <w:tabs>
                <w:tab w:val="decimal" w:pos="1152"/>
              </w:tabs>
              <w:ind w:right="-198"/>
              <w:rPr>
                <w:rFonts w:ascii="Angsana New" w:eastAsia="Calibri" w:hAnsi="Angsana New" w:cs="Angsana New"/>
                <w:sz w:val="28"/>
                <w:szCs w:val="28"/>
              </w:rPr>
            </w:pPr>
            <w:r w:rsidRPr="00973B7F">
              <w:rPr>
                <w:rFonts w:ascii="Angsana New" w:eastAsia="Calibri" w:hAnsi="Angsana New" w:cs="Angsana New"/>
                <w:sz w:val="28"/>
                <w:szCs w:val="28"/>
              </w:rPr>
              <w:t>1</w:t>
            </w:r>
            <w:r w:rsidR="00DA1D70" w:rsidRPr="00BF53D1">
              <w:rPr>
                <w:rFonts w:ascii="Angsana New" w:eastAsia="Calibri" w:hAnsi="Angsana New" w:cs="Angsana New"/>
                <w:sz w:val="28"/>
                <w:szCs w:val="28"/>
              </w:rPr>
              <w:t>,</w:t>
            </w:r>
            <w:r w:rsidRPr="00973B7F">
              <w:rPr>
                <w:rFonts w:ascii="Angsana New" w:eastAsia="Calibri" w:hAnsi="Angsana New" w:cs="Angsana New"/>
                <w:sz w:val="28"/>
                <w:szCs w:val="28"/>
              </w:rPr>
              <w:t>932</w:t>
            </w:r>
            <w:r w:rsidR="00DA1D70" w:rsidRPr="00BF53D1">
              <w:rPr>
                <w:rFonts w:ascii="Angsana New" w:eastAsia="Calibri" w:hAnsi="Angsana New" w:cs="Angsana New"/>
                <w:sz w:val="28"/>
                <w:szCs w:val="28"/>
              </w:rPr>
              <w:t>,</w:t>
            </w:r>
            <w:r w:rsidRPr="00973B7F">
              <w:rPr>
                <w:rFonts w:ascii="Angsana New" w:eastAsia="Calibri" w:hAnsi="Angsana New" w:cs="Angsana New"/>
                <w:sz w:val="28"/>
                <w:szCs w:val="28"/>
              </w:rPr>
              <w:t>222</w:t>
            </w:r>
            <w:r w:rsidR="00DA1D70" w:rsidRPr="00BF53D1">
              <w:rPr>
                <w:rFonts w:ascii="Angsana New" w:eastAsia="Calibri" w:hAnsi="Angsana New" w:cs="Angsana New"/>
                <w:sz w:val="28"/>
                <w:szCs w:val="28"/>
              </w:rPr>
              <w:t>,</w:t>
            </w:r>
            <w:r w:rsidRPr="00973B7F">
              <w:rPr>
                <w:rFonts w:ascii="Angsana New" w:eastAsia="Calibri" w:hAnsi="Angsana New" w:cs="Angsana New"/>
                <w:sz w:val="28"/>
                <w:szCs w:val="28"/>
              </w:rPr>
              <w:t>754</w:t>
            </w:r>
          </w:p>
        </w:tc>
        <w:tc>
          <w:tcPr>
            <w:tcW w:w="90" w:type="dxa"/>
            <w:noWrap/>
            <w:hideMark/>
          </w:tcPr>
          <w:p w14:paraId="0E21B0F1" w14:textId="037A4938" w:rsidR="00EF4700" w:rsidRPr="00BF53D1" w:rsidRDefault="00EF4700" w:rsidP="00EF4700">
            <w:pPr>
              <w:tabs>
                <w:tab w:val="left" w:pos="1134"/>
              </w:tabs>
              <w:jc w:val="center"/>
              <w:rPr>
                <w:rFonts w:ascii="Angsana New" w:hAnsi="Angsana New" w:cs="Angsana New"/>
                <w:sz w:val="28"/>
                <w:szCs w:val="28"/>
              </w:rPr>
            </w:pPr>
          </w:p>
        </w:tc>
        <w:tc>
          <w:tcPr>
            <w:tcW w:w="1350" w:type="dxa"/>
            <w:noWrap/>
            <w:tcMar>
              <w:top w:w="0" w:type="dxa"/>
              <w:left w:w="108" w:type="dxa"/>
              <w:bottom w:w="0" w:type="dxa"/>
              <w:right w:w="108" w:type="dxa"/>
            </w:tcMar>
            <w:vAlign w:val="bottom"/>
          </w:tcPr>
          <w:p w14:paraId="3D8DC526" w14:textId="300F8D95" w:rsidR="00EF4700" w:rsidRPr="00BF53D1" w:rsidRDefault="00973B7F" w:rsidP="00EF4700">
            <w:pPr>
              <w:tabs>
                <w:tab w:val="decimal" w:pos="1152"/>
              </w:tabs>
              <w:ind w:right="-198"/>
              <w:rPr>
                <w:rFonts w:ascii="Angsana New" w:eastAsia="Calibri" w:hAnsi="Angsana New" w:cs="Angsana New"/>
                <w:sz w:val="28"/>
                <w:szCs w:val="28"/>
              </w:rPr>
            </w:pPr>
            <w:r w:rsidRPr="00973B7F">
              <w:rPr>
                <w:rFonts w:ascii="Angsana New" w:eastAsia="Calibri" w:hAnsi="Angsana New" w:cs="Angsana New"/>
                <w:sz w:val="28"/>
                <w:szCs w:val="28"/>
              </w:rPr>
              <w:t>1</w:t>
            </w:r>
            <w:r w:rsidR="00EF4700" w:rsidRPr="00BF53D1">
              <w:rPr>
                <w:rFonts w:ascii="Angsana New" w:eastAsia="Calibri" w:hAnsi="Angsana New" w:cs="Angsana New"/>
                <w:sz w:val="28"/>
                <w:szCs w:val="28"/>
              </w:rPr>
              <w:t>,</w:t>
            </w:r>
            <w:r w:rsidRPr="00973B7F">
              <w:rPr>
                <w:rFonts w:ascii="Angsana New" w:eastAsia="Calibri" w:hAnsi="Angsana New" w:cs="Angsana New"/>
                <w:sz w:val="28"/>
                <w:szCs w:val="28"/>
              </w:rPr>
              <w:t>724</w:t>
            </w:r>
            <w:r w:rsidR="00EF4700" w:rsidRPr="00BF53D1">
              <w:rPr>
                <w:rFonts w:ascii="Angsana New" w:eastAsia="Calibri" w:hAnsi="Angsana New" w:cs="Angsana New"/>
                <w:sz w:val="28"/>
                <w:szCs w:val="28"/>
              </w:rPr>
              <w:t>,</w:t>
            </w:r>
            <w:r w:rsidRPr="00973B7F">
              <w:rPr>
                <w:rFonts w:ascii="Angsana New" w:eastAsia="Calibri" w:hAnsi="Angsana New" w:cs="Angsana New"/>
                <w:sz w:val="28"/>
                <w:szCs w:val="28"/>
              </w:rPr>
              <w:t>834</w:t>
            </w:r>
            <w:r w:rsidR="00EF4700" w:rsidRPr="00BF53D1">
              <w:rPr>
                <w:rFonts w:ascii="Angsana New" w:eastAsia="Calibri" w:hAnsi="Angsana New" w:cs="Angsana New"/>
                <w:sz w:val="28"/>
                <w:szCs w:val="28"/>
              </w:rPr>
              <w:t>,</w:t>
            </w:r>
            <w:r w:rsidRPr="00973B7F">
              <w:rPr>
                <w:rFonts w:ascii="Angsana New" w:eastAsia="Calibri" w:hAnsi="Angsana New" w:cs="Angsana New"/>
                <w:sz w:val="28"/>
                <w:szCs w:val="28"/>
              </w:rPr>
              <w:t>189</w:t>
            </w:r>
          </w:p>
        </w:tc>
      </w:tr>
      <w:tr w:rsidR="00EF4700" w:rsidRPr="00BF53D1" w14:paraId="1579ED60" w14:textId="77777777" w:rsidTr="00A43D20">
        <w:trPr>
          <w:trHeight w:val="300"/>
        </w:trPr>
        <w:tc>
          <w:tcPr>
            <w:tcW w:w="3038" w:type="dxa"/>
            <w:gridSpan w:val="2"/>
            <w:noWrap/>
            <w:tcMar>
              <w:top w:w="0" w:type="dxa"/>
              <w:left w:w="108" w:type="dxa"/>
              <w:bottom w:w="0" w:type="dxa"/>
              <w:right w:w="108" w:type="dxa"/>
            </w:tcMar>
            <w:vAlign w:val="center"/>
          </w:tcPr>
          <w:p w14:paraId="29FD065C" w14:textId="77777777" w:rsidR="00EF4700" w:rsidRPr="00BF53D1" w:rsidRDefault="00EF4700" w:rsidP="00EF4700">
            <w:pPr>
              <w:ind w:right="-105"/>
              <w:rPr>
                <w:rFonts w:ascii="Angsana New" w:hAnsi="Angsana New" w:cs="Angsana New"/>
                <w:sz w:val="28"/>
                <w:szCs w:val="28"/>
                <w:cs/>
              </w:rPr>
            </w:pPr>
            <w:r w:rsidRPr="00BF53D1">
              <w:rPr>
                <w:rFonts w:ascii="Angsana New" w:hAnsi="Angsana New" w:cs="Angsana New"/>
                <w:sz w:val="28"/>
                <w:szCs w:val="28"/>
                <w:cs/>
              </w:rPr>
              <w:t>ค่าห้องชุดและค่าก่อสร้าง</w:t>
            </w:r>
          </w:p>
        </w:tc>
        <w:tc>
          <w:tcPr>
            <w:tcW w:w="1417" w:type="dxa"/>
            <w:tcBorders>
              <w:top w:val="nil"/>
              <w:left w:val="nil"/>
              <w:right w:val="nil"/>
            </w:tcBorders>
            <w:noWrap/>
            <w:tcMar>
              <w:top w:w="0" w:type="dxa"/>
              <w:left w:w="108" w:type="dxa"/>
              <w:bottom w:w="0" w:type="dxa"/>
              <w:right w:w="108" w:type="dxa"/>
            </w:tcMar>
            <w:vAlign w:val="bottom"/>
          </w:tcPr>
          <w:p w14:paraId="6AE9B3E4" w14:textId="1FB5597D" w:rsidR="00EF4700" w:rsidRPr="00BF53D1" w:rsidRDefault="00973B7F" w:rsidP="00EF4700">
            <w:pPr>
              <w:tabs>
                <w:tab w:val="decimal" w:pos="1202"/>
              </w:tabs>
              <w:ind w:right="-198"/>
              <w:rPr>
                <w:rFonts w:ascii="Angsana New" w:eastAsia="Calibri" w:hAnsi="Angsana New" w:cs="Angsana New"/>
                <w:sz w:val="28"/>
                <w:szCs w:val="28"/>
              </w:rPr>
            </w:pPr>
            <w:r w:rsidRPr="00973B7F">
              <w:rPr>
                <w:rFonts w:ascii="Angsana New" w:eastAsia="Calibri" w:hAnsi="Angsana New" w:cs="Angsana New"/>
                <w:sz w:val="28"/>
                <w:szCs w:val="28"/>
              </w:rPr>
              <w:t>11</w:t>
            </w:r>
            <w:r w:rsidR="0024085B" w:rsidRPr="00BF53D1">
              <w:rPr>
                <w:rFonts w:ascii="Angsana New" w:eastAsia="Calibri" w:hAnsi="Angsana New" w:cs="Angsana New"/>
                <w:sz w:val="28"/>
                <w:szCs w:val="28"/>
              </w:rPr>
              <w:t>,</w:t>
            </w:r>
            <w:r w:rsidRPr="00973B7F">
              <w:rPr>
                <w:rFonts w:ascii="Angsana New" w:eastAsia="Calibri" w:hAnsi="Angsana New" w:cs="Angsana New"/>
                <w:sz w:val="28"/>
                <w:szCs w:val="28"/>
              </w:rPr>
              <w:t>806</w:t>
            </w:r>
            <w:r w:rsidR="0024085B" w:rsidRPr="00BF53D1">
              <w:rPr>
                <w:rFonts w:ascii="Angsana New" w:eastAsia="Calibri" w:hAnsi="Angsana New" w:cs="Angsana New"/>
                <w:sz w:val="28"/>
                <w:szCs w:val="28"/>
              </w:rPr>
              <w:t>,</w:t>
            </w:r>
            <w:r w:rsidRPr="00973B7F">
              <w:rPr>
                <w:rFonts w:ascii="Angsana New" w:eastAsia="Calibri" w:hAnsi="Angsana New" w:cs="Angsana New"/>
                <w:sz w:val="28"/>
                <w:szCs w:val="28"/>
              </w:rPr>
              <w:t>053</w:t>
            </w:r>
            <w:r w:rsidR="0024085B" w:rsidRPr="00BF53D1">
              <w:rPr>
                <w:rFonts w:ascii="Angsana New" w:eastAsia="Calibri" w:hAnsi="Angsana New" w:cs="Angsana New"/>
                <w:sz w:val="28"/>
                <w:szCs w:val="28"/>
              </w:rPr>
              <w:t>,</w:t>
            </w:r>
            <w:r w:rsidRPr="00973B7F">
              <w:rPr>
                <w:rFonts w:ascii="Angsana New" w:eastAsia="Calibri" w:hAnsi="Angsana New" w:cs="Angsana New"/>
                <w:sz w:val="28"/>
                <w:szCs w:val="28"/>
              </w:rPr>
              <w:t>040</w:t>
            </w:r>
          </w:p>
        </w:tc>
        <w:tc>
          <w:tcPr>
            <w:tcW w:w="45" w:type="dxa"/>
            <w:noWrap/>
            <w:vAlign w:val="bottom"/>
          </w:tcPr>
          <w:p w14:paraId="22A712B6" w14:textId="77777777" w:rsidR="00EF4700" w:rsidRPr="00BF53D1" w:rsidRDefault="00EF4700" w:rsidP="00EF4700">
            <w:pPr>
              <w:autoSpaceDE w:val="0"/>
              <w:autoSpaceDN w:val="0"/>
              <w:jc w:val="center"/>
              <w:rPr>
                <w:rFonts w:ascii="Angsana New" w:hAnsi="Angsana New" w:cs="Angsana New"/>
                <w:b/>
                <w:bCs/>
                <w:sz w:val="16"/>
                <w:szCs w:val="16"/>
              </w:rPr>
            </w:pPr>
          </w:p>
        </w:tc>
        <w:tc>
          <w:tcPr>
            <w:tcW w:w="1440" w:type="dxa"/>
            <w:tcBorders>
              <w:top w:val="nil"/>
              <w:left w:val="nil"/>
              <w:right w:val="nil"/>
            </w:tcBorders>
            <w:noWrap/>
            <w:tcMar>
              <w:top w:w="0" w:type="dxa"/>
              <w:left w:w="108" w:type="dxa"/>
              <w:bottom w:w="0" w:type="dxa"/>
              <w:right w:w="108" w:type="dxa"/>
            </w:tcMar>
            <w:vAlign w:val="bottom"/>
          </w:tcPr>
          <w:p w14:paraId="7E85A4B5" w14:textId="1940F1EA" w:rsidR="00EF4700" w:rsidRPr="00BF53D1" w:rsidRDefault="00973B7F" w:rsidP="00EF4700">
            <w:pPr>
              <w:tabs>
                <w:tab w:val="decimal" w:pos="1224"/>
              </w:tabs>
              <w:ind w:right="-198"/>
              <w:rPr>
                <w:rFonts w:ascii="Angsana New" w:hAnsi="Angsana New" w:cs="Angsana New"/>
                <w:sz w:val="28"/>
                <w:szCs w:val="28"/>
              </w:rPr>
            </w:pPr>
            <w:r w:rsidRPr="00973B7F">
              <w:rPr>
                <w:rFonts w:ascii="Angsana New" w:eastAsia="Calibri" w:hAnsi="Angsana New" w:cs="Angsana New"/>
                <w:sz w:val="28"/>
                <w:szCs w:val="28"/>
              </w:rPr>
              <w:t>11</w:t>
            </w:r>
            <w:r w:rsidR="00EF4700" w:rsidRPr="00BF53D1">
              <w:rPr>
                <w:rFonts w:ascii="Angsana New" w:eastAsia="Calibri" w:hAnsi="Angsana New" w:cs="Angsana New"/>
                <w:sz w:val="28"/>
                <w:szCs w:val="28"/>
              </w:rPr>
              <w:t>,</w:t>
            </w:r>
            <w:r w:rsidRPr="00973B7F">
              <w:rPr>
                <w:rFonts w:ascii="Angsana New" w:eastAsia="Calibri" w:hAnsi="Angsana New" w:cs="Angsana New"/>
                <w:sz w:val="28"/>
                <w:szCs w:val="28"/>
              </w:rPr>
              <w:t>551</w:t>
            </w:r>
            <w:r w:rsidR="00EF4700" w:rsidRPr="00BF53D1">
              <w:rPr>
                <w:rFonts w:ascii="Angsana New" w:eastAsia="Calibri" w:hAnsi="Angsana New" w:cs="Angsana New"/>
                <w:sz w:val="28"/>
                <w:szCs w:val="28"/>
              </w:rPr>
              <w:t>,</w:t>
            </w:r>
            <w:r w:rsidRPr="00973B7F">
              <w:rPr>
                <w:rFonts w:ascii="Angsana New" w:eastAsia="Calibri" w:hAnsi="Angsana New" w:cs="Angsana New"/>
                <w:sz w:val="28"/>
                <w:szCs w:val="28"/>
              </w:rPr>
              <w:t>878</w:t>
            </w:r>
            <w:r w:rsidR="00EF4700" w:rsidRPr="00BF53D1">
              <w:rPr>
                <w:rFonts w:ascii="Angsana New" w:eastAsia="Calibri" w:hAnsi="Angsana New" w:cs="Angsana New"/>
                <w:sz w:val="28"/>
                <w:szCs w:val="28"/>
              </w:rPr>
              <w:t>,</w:t>
            </w:r>
            <w:r w:rsidRPr="00973B7F">
              <w:rPr>
                <w:rFonts w:ascii="Angsana New" w:eastAsia="Calibri" w:hAnsi="Angsana New" w:cs="Angsana New"/>
                <w:sz w:val="28"/>
                <w:szCs w:val="28"/>
              </w:rPr>
              <w:t>219</w:t>
            </w:r>
          </w:p>
        </w:tc>
        <w:tc>
          <w:tcPr>
            <w:tcW w:w="90" w:type="dxa"/>
            <w:tcBorders>
              <w:top w:val="nil"/>
              <w:left w:val="nil"/>
              <w:right w:val="nil"/>
            </w:tcBorders>
          </w:tcPr>
          <w:p w14:paraId="680CB6BA" w14:textId="77777777" w:rsidR="00EF4700" w:rsidRPr="00BF53D1" w:rsidRDefault="00EF4700" w:rsidP="00EF4700">
            <w:pPr>
              <w:tabs>
                <w:tab w:val="decimal" w:pos="832"/>
              </w:tabs>
              <w:ind w:right="-108" w:hanging="104"/>
              <w:rPr>
                <w:rFonts w:ascii="Angsana New" w:hAnsi="Angsana New" w:cs="Angsana New"/>
                <w:sz w:val="28"/>
                <w:szCs w:val="28"/>
              </w:rPr>
            </w:pPr>
          </w:p>
        </w:tc>
        <w:tc>
          <w:tcPr>
            <w:tcW w:w="1350" w:type="dxa"/>
            <w:tcBorders>
              <w:top w:val="nil"/>
              <w:left w:val="nil"/>
              <w:right w:val="nil"/>
            </w:tcBorders>
            <w:noWrap/>
            <w:tcMar>
              <w:top w:w="0" w:type="dxa"/>
              <w:left w:w="108" w:type="dxa"/>
              <w:bottom w:w="0" w:type="dxa"/>
              <w:right w:w="108" w:type="dxa"/>
            </w:tcMar>
            <w:vAlign w:val="bottom"/>
          </w:tcPr>
          <w:p w14:paraId="4ACAEAE4" w14:textId="1421649B" w:rsidR="00EF4700" w:rsidRPr="00BF53D1" w:rsidRDefault="00973B7F" w:rsidP="00EF4700">
            <w:pPr>
              <w:tabs>
                <w:tab w:val="decimal" w:pos="1152"/>
              </w:tabs>
              <w:ind w:right="-198"/>
              <w:rPr>
                <w:rFonts w:ascii="Angsana New" w:eastAsia="Calibri" w:hAnsi="Angsana New" w:cs="Angsana New"/>
                <w:sz w:val="28"/>
                <w:szCs w:val="28"/>
              </w:rPr>
            </w:pPr>
            <w:r w:rsidRPr="00973B7F">
              <w:rPr>
                <w:rFonts w:ascii="Angsana New" w:eastAsia="Calibri" w:hAnsi="Angsana New" w:cs="Angsana New"/>
                <w:sz w:val="28"/>
                <w:szCs w:val="28"/>
              </w:rPr>
              <w:t>6</w:t>
            </w:r>
            <w:r w:rsidR="00DA1D70" w:rsidRPr="00BF53D1">
              <w:rPr>
                <w:rFonts w:ascii="Angsana New" w:eastAsia="Calibri" w:hAnsi="Angsana New" w:cs="Angsana New"/>
                <w:sz w:val="28"/>
                <w:szCs w:val="28"/>
              </w:rPr>
              <w:t>,</w:t>
            </w:r>
            <w:r w:rsidRPr="00973B7F">
              <w:rPr>
                <w:rFonts w:ascii="Angsana New" w:eastAsia="Calibri" w:hAnsi="Angsana New" w:cs="Angsana New"/>
                <w:sz w:val="28"/>
                <w:szCs w:val="28"/>
              </w:rPr>
              <w:t>174</w:t>
            </w:r>
            <w:r w:rsidR="00DA1D70" w:rsidRPr="00BF53D1">
              <w:rPr>
                <w:rFonts w:ascii="Angsana New" w:eastAsia="Calibri" w:hAnsi="Angsana New" w:cs="Angsana New"/>
                <w:sz w:val="28"/>
                <w:szCs w:val="28"/>
              </w:rPr>
              <w:t>,</w:t>
            </w:r>
            <w:r w:rsidRPr="00973B7F">
              <w:rPr>
                <w:rFonts w:ascii="Angsana New" w:eastAsia="Calibri" w:hAnsi="Angsana New" w:cs="Angsana New"/>
                <w:sz w:val="28"/>
                <w:szCs w:val="28"/>
              </w:rPr>
              <w:t>161</w:t>
            </w:r>
            <w:r w:rsidR="00DA1D70" w:rsidRPr="00BF53D1">
              <w:rPr>
                <w:rFonts w:ascii="Angsana New" w:eastAsia="Calibri" w:hAnsi="Angsana New" w:cs="Angsana New"/>
                <w:sz w:val="28"/>
                <w:szCs w:val="28"/>
              </w:rPr>
              <w:t>,</w:t>
            </w:r>
            <w:r w:rsidRPr="00973B7F">
              <w:rPr>
                <w:rFonts w:ascii="Angsana New" w:eastAsia="Calibri" w:hAnsi="Angsana New" w:cs="Angsana New"/>
                <w:sz w:val="28"/>
                <w:szCs w:val="28"/>
              </w:rPr>
              <w:t>847</w:t>
            </w:r>
          </w:p>
        </w:tc>
        <w:tc>
          <w:tcPr>
            <w:tcW w:w="90" w:type="dxa"/>
            <w:noWrap/>
          </w:tcPr>
          <w:p w14:paraId="65A20731" w14:textId="77777777" w:rsidR="00EF4700" w:rsidRPr="00BF53D1" w:rsidRDefault="00EF4700" w:rsidP="00EF4700">
            <w:pPr>
              <w:tabs>
                <w:tab w:val="left" w:pos="1134"/>
              </w:tabs>
              <w:jc w:val="center"/>
              <w:rPr>
                <w:rFonts w:ascii="Angsana New" w:hAnsi="Angsana New" w:cs="Angsana New"/>
                <w:sz w:val="28"/>
                <w:szCs w:val="28"/>
              </w:rPr>
            </w:pPr>
          </w:p>
        </w:tc>
        <w:tc>
          <w:tcPr>
            <w:tcW w:w="1350" w:type="dxa"/>
            <w:tcBorders>
              <w:top w:val="nil"/>
              <w:left w:val="nil"/>
              <w:right w:val="nil"/>
            </w:tcBorders>
            <w:noWrap/>
            <w:tcMar>
              <w:top w:w="0" w:type="dxa"/>
              <w:left w:w="108" w:type="dxa"/>
              <w:bottom w:w="0" w:type="dxa"/>
              <w:right w:w="108" w:type="dxa"/>
            </w:tcMar>
            <w:vAlign w:val="bottom"/>
          </w:tcPr>
          <w:p w14:paraId="13FABEE4" w14:textId="2BD441AC" w:rsidR="00EF4700" w:rsidRPr="00BF53D1" w:rsidRDefault="00973B7F" w:rsidP="00EF4700">
            <w:pPr>
              <w:tabs>
                <w:tab w:val="decimal" w:pos="1152"/>
              </w:tabs>
              <w:ind w:right="-198"/>
              <w:rPr>
                <w:rFonts w:ascii="Angsana New" w:eastAsia="Calibri" w:hAnsi="Angsana New" w:cs="Angsana New"/>
                <w:sz w:val="28"/>
                <w:szCs w:val="28"/>
              </w:rPr>
            </w:pPr>
            <w:r w:rsidRPr="00973B7F">
              <w:rPr>
                <w:rFonts w:ascii="Angsana New" w:eastAsia="Calibri" w:hAnsi="Angsana New" w:cs="Angsana New"/>
                <w:sz w:val="28"/>
                <w:szCs w:val="28"/>
              </w:rPr>
              <w:t>6</w:t>
            </w:r>
            <w:r w:rsidR="00EF4700" w:rsidRPr="00BF53D1">
              <w:rPr>
                <w:rFonts w:ascii="Angsana New" w:eastAsia="Calibri" w:hAnsi="Angsana New" w:cs="Angsana New"/>
                <w:sz w:val="28"/>
                <w:szCs w:val="28"/>
              </w:rPr>
              <w:t>,</w:t>
            </w:r>
            <w:r w:rsidRPr="00973B7F">
              <w:rPr>
                <w:rFonts w:ascii="Angsana New" w:eastAsia="Calibri" w:hAnsi="Angsana New" w:cs="Angsana New"/>
                <w:sz w:val="28"/>
                <w:szCs w:val="28"/>
              </w:rPr>
              <w:t>025</w:t>
            </w:r>
            <w:r w:rsidR="00EF4700" w:rsidRPr="00BF53D1">
              <w:rPr>
                <w:rFonts w:ascii="Angsana New" w:eastAsia="Calibri" w:hAnsi="Angsana New" w:cs="Angsana New"/>
                <w:sz w:val="28"/>
                <w:szCs w:val="28"/>
              </w:rPr>
              <w:t>,</w:t>
            </w:r>
            <w:r w:rsidRPr="00973B7F">
              <w:rPr>
                <w:rFonts w:ascii="Angsana New" w:eastAsia="Calibri" w:hAnsi="Angsana New" w:cs="Angsana New"/>
                <w:sz w:val="28"/>
                <w:szCs w:val="28"/>
              </w:rPr>
              <w:t>920</w:t>
            </w:r>
            <w:r w:rsidR="00EF4700" w:rsidRPr="00BF53D1">
              <w:rPr>
                <w:rFonts w:ascii="Angsana New" w:eastAsia="Calibri" w:hAnsi="Angsana New" w:cs="Angsana New"/>
                <w:sz w:val="28"/>
                <w:szCs w:val="28"/>
              </w:rPr>
              <w:t>,</w:t>
            </w:r>
            <w:r w:rsidRPr="00973B7F">
              <w:rPr>
                <w:rFonts w:ascii="Angsana New" w:eastAsia="Calibri" w:hAnsi="Angsana New" w:cs="Angsana New"/>
                <w:sz w:val="28"/>
                <w:szCs w:val="28"/>
              </w:rPr>
              <w:t>852</w:t>
            </w:r>
          </w:p>
        </w:tc>
      </w:tr>
      <w:tr w:rsidR="00EF4700" w:rsidRPr="00BF53D1" w14:paraId="3935E0A2" w14:textId="77777777" w:rsidTr="00A43D20">
        <w:trPr>
          <w:trHeight w:val="300"/>
        </w:trPr>
        <w:tc>
          <w:tcPr>
            <w:tcW w:w="3038" w:type="dxa"/>
            <w:gridSpan w:val="2"/>
            <w:noWrap/>
            <w:tcMar>
              <w:top w:w="0" w:type="dxa"/>
              <w:left w:w="108" w:type="dxa"/>
              <w:bottom w:w="0" w:type="dxa"/>
              <w:right w:w="108" w:type="dxa"/>
            </w:tcMar>
            <w:vAlign w:val="center"/>
          </w:tcPr>
          <w:p w14:paraId="0194265D" w14:textId="77777777" w:rsidR="00EF4700" w:rsidRPr="00BF53D1" w:rsidRDefault="00EF4700" w:rsidP="00EF4700">
            <w:pPr>
              <w:ind w:right="-105"/>
              <w:rPr>
                <w:rFonts w:ascii="Angsana New" w:hAnsi="Angsana New" w:cs="Angsana New"/>
                <w:sz w:val="28"/>
                <w:szCs w:val="28"/>
                <w:cs/>
              </w:rPr>
            </w:pPr>
            <w:r w:rsidRPr="00BF53D1">
              <w:rPr>
                <w:rFonts w:ascii="Angsana New" w:hAnsi="Angsana New" w:cs="Angsana New" w:hint="cs"/>
                <w:sz w:val="28"/>
                <w:szCs w:val="28"/>
                <w:cs/>
              </w:rPr>
              <w:t>ดอกเบี้ยและค่าใช้จ่ายทางการเงิน</w:t>
            </w:r>
          </w:p>
        </w:tc>
        <w:tc>
          <w:tcPr>
            <w:tcW w:w="1417" w:type="dxa"/>
            <w:tcBorders>
              <w:top w:val="nil"/>
              <w:left w:val="nil"/>
              <w:right w:val="nil"/>
            </w:tcBorders>
            <w:noWrap/>
            <w:tcMar>
              <w:top w:w="0" w:type="dxa"/>
              <w:left w:w="108" w:type="dxa"/>
              <w:bottom w:w="0" w:type="dxa"/>
              <w:right w:w="108" w:type="dxa"/>
            </w:tcMar>
            <w:vAlign w:val="bottom"/>
          </w:tcPr>
          <w:p w14:paraId="2B9070E3" w14:textId="52781094" w:rsidR="00EF4700" w:rsidRPr="00BF53D1" w:rsidRDefault="00973B7F" w:rsidP="00EF4700">
            <w:pPr>
              <w:tabs>
                <w:tab w:val="decimal" w:pos="1202"/>
              </w:tabs>
              <w:ind w:right="-198"/>
              <w:rPr>
                <w:rFonts w:ascii="Angsana New" w:eastAsia="Calibri" w:hAnsi="Angsana New" w:cs="Angsana New"/>
                <w:sz w:val="28"/>
                <w:szCs w:val="28"/>
              </w:rPr>
            </w:pPr>
            <w:r w:rsidRPr="00973B7F">
              <w:rPr>
                <w:rFonts w:ascii="Angsana New" w:eastAsia="Calibri" w:hAnsi="Angsana New" w:cs="Angsana New"/>
                <w:sz w:val="28"/>
                <w:szCs w:val="28"/>
              </w:rPr>
              <w:t>1</w:t>
            </w:r>
            <w:r w:rsidR="00837490" w:rsidRPr="00BF53D1">
              <w:rPr>
                <w:rFonts w:ascii="Angsana New" w:eastAsia="Calibri" w:hAnsi="Angsana New" w:cs="Angsana New"/>
                <w:sz w:val="28"/>
                <w:szCs w:val="28"/>
              </w:rPr>
              <w:t>,</w:t>
            </w:r>
            <w:r w:rsidRPr="00973B7F">
              <w:rPr>
                <w:rFonts w:ascii="Angsana New" w:eastAsia="Calibri" w:hAnsi="Angsana New" w:cs="Angsana New"/>
                <w:sz w:val="28"/>
                <w:szCs w:val="28"/>
              </w:rPr>
              <w:t>013</w:t>
            </w:r>
            <w:r w:rsidR="00837490" w:rsidRPr="00BF53D1">
              <w:rPr>
                <w:rFonts w:ascii="Angsana New" w:eastAsia="Calibri" w:hAnsi="Angsana New" w:cs="Angsana New"/>
                <w:sz w:val="28"/>
                <w:szCs w:val="28"/>
              </w:rPr>
              <w:t>,</w:t>
            </w:r>
            <w:r w:rsidRPr="00973B7F">
              <w:rPr>
                <w:rFonts w:ascii="Angsana New" w:eastAsia="Calibri" w:hAnsi="Angsana New" w:cs="Angsana New"/>
                <w:sz w:val="28"/>
                <w:szCs w:val="28"/>
              </w:rPr>
              <w:t>074</w:t>
            </w:r>
            <w:r w:rsidR="00837490" w:rsidRPr="00BF53D1">
              <w:rPr>
                <w:rFonts w:ascii="Angsana New" w:eastAsia="Calibri" w:hAnsi="Angsana New" w:cs="Angsana New"/>
                <w:sz w:val="28"/>
                <w:szCs w:val="28"/>
              </w:rPr>
              <w:t>,</w:t>
            </w:r>
            <w:r w:rsidRPr="00973B7F">
              <w:rPr>
                <w:rFonts w:ascii="Angsana New" w:eastAsia="Calibri" w:hAnsi="Angsana New" w:cs="Angsana New"/>
                <w:sz w:val="28"/>
                <w:szCs w:val="28"/>
              </w:rPr>
              <w:t>462</w:t>
            </w:r>
          </w:p>
        </w:tc>
        <w:tc>
          <w:tcPr>
            <w:tcW w:w="45" w:type="dxa"/>
            <w:noWrap/>
            <w:vAlign w:val="bottom"/>
          </w:tcPr>
          <w:p w14:paraId="5F4789A8" w14:textId="77777777" w:rsidR="00EF4700" w:rsidRPr="00BF53D1" w:rsidRDefault="00EF4700" w:rsidP="00EF4700">
            <w:pPr>
              <w:autoSpaceDE w:val="0"/>
              <w:autoSpaceDN w:val="0"/>
              <w:jc w:val="center"/>
              <w:rPr>
                <w:rFonts w:ascii="Angsana New" w:hAnsi="Angsana New" w:cs="Angsana New"/>
                <w:b/>
                <w:bCs/>
                <w:sz w:val="16"/>
                <w:szCs w:val="16"/>
              </w:rPr>
            </w:pPr>
          </w:p>
        </w:tc>
        <w:tc>
          <w:tcPr>
            <w:tcW w:w="1440" w:type="dxa"/>
            <w:tcBorders>
              <w:top w:val="nil"/>
              <w:left w:val="nil"/>
              <w:right w:val="nil"/>
            </w:tcBorders>
            <w:noWrap/>
            <w:tcMar>
              <w:top w:w="0" w:type="dxa"/>
              <w:left w:w="108" w:type="dxa"/>
              <w:bottom w:w="0" w:type="dxa"/>
              <w:right w:w="108" w:type="dxa"/>
            </w:tcMar>
            <w:vAlign w:val="bottom"/>
          </w:tcPr>
          <w:p w14:paraId="5678EB87" w14:textId="23C5CCBA" w:rsidR="00EF4700" w:rsidRPr="00BF53D1" w:rsidRDefault="00973B7F" w:rsidP="00EF4700">
            <w:pPr>
              <w:tabs>
                <w:tab w:val="decimal" w:pos="1224"/>
              </w:tabs>
              <w:ind w:right="-198"/>
              <w:rPr>
                <w:rFonts w:ascii="Angsana New" w:hAnsi="Angsana New" w:cs="Angsana New"/>
                <w:sz w:val="28"/>
                <w:szCs w:val="28"/>
              </w:rPr>
            </w:pPr>
            <w:r w:rsidRPr="00973B7F">
              <w:rPr>
                <w:rFonts w:ascii="Angsana New" w:eastAsia="Calibri" w:hAnsi="Angsana New" w:cs="Angsana New"/>
                <w:sz w:val="28"/>
                <w:szCs w:val="28"/>
              </w:rPr>
              <w:t>993</w:t>
            </w:r>
            <w:r w:rsidR="00EF4700" w:rsidRPr="00BF53D1">
              <w:rPr>
                <w:rFonts w:ascii="Angsana New" w:eastAsia="Calibri" w:hAnsi="Angsana New" w:cs="Angsana New"/>
                <w:sz w:val="28"/>
                <w:szCs w:val="28"/>
              </w:rPr>
              <w:t>,</w:t>
            </w:r>
            <w:r w:rsidRPr="00973B7F">
              <w:rPr>
                <w:rFonts w:ascii="Angsana New" w:eastAsia="Calibri" w:hAnsi="Angsana New" w:cs="Angsana New"/>
                <w:sz w:val="28"/>
                <w:szCs w:val="28"/>
              </w:rPr>
              <w:t>914</w:t>
            </w:r>
            <w:r w:rsidR="00EF4700" w:rsidRPr="00BF53D1">
              <w:rPr>
                <w:rFonts w:ascii="Angsana New" w:eastAsia="Calibri" w:hAnsi="Angsana New" w:cs="Angsana New"/>
                <w:sz w:val="28"/>
                <w:szCs w:val="28"/>
              </w:rPr>
              <w:t>,</w:t>
            </w:r>
            <w:r w:rsidRPr="00973B7F">
              <w:rPr>
                <w:rFonts w:ascii="Angsana New" w:eastAsia="Calibri" w:hAnsi="Angsana New" w:cs="Angsana New"/>
                <w:sz w:val="28"/>
                <w:szCs w:val="28"/>
              </w:rPr>
              <w:t>825</w:t>
            </w:r>
          </w:p>
        </w:tc>
        <w:tc>
          <w:tcPr>
            <w:tcW w:w="90" w:type="dxa"/>
            <w:tcBorders>
              <w:top w:val="nil"/>
              <w:left w:val="nil"/>
              <w:right w:val="nil"/>
            </w:tcBorders>
          </w:tcPr>
          <w:p w14:paraId="77F07501" w14:textId="77777777" w:rsidR="00EF4700" w:rsidRPr="00BF53D1" w:rsidRDefault="00EF4700" w:rsidP="00EF4700">
            <w:pPr>
              <w:tabs>
                <w:tab w:val="decimal" w:pos="832"/>
              </w:tabs>
              <w:ind w:right="-108" w:hanging="104"/>
              <w:rPr>
                <w:rFonts w:ascii="Angsana New" w:hAnsi="Angsana New" w:cs="Angsana New"/>
                <w:sz w:val="28"/>
                <w:szCs w:val="28"/>
              </w:rPr>
            </w:pPr>
          </w:p>
        </w:tc>
        <w:tc>
          <w:tcPr>
            <w:tcW w:w="1350" w:type="dxa"/>
            <w:tcBorders>
              <w:top w:val="nil"/>
              <w:left w:val="nil"/>
              <w:right w:val="nil"/>
            </w:tcBorders>
            <w:noWrap/>
            <w:tcMar>
              <w:top w:w="0" w:type="dxa"/>
              <w:left w:w="108" w:type="dxa"/>
              <w:bottom w:w="0" w:type="dxa"/>
              <w:right w:w="108" w:type="dxa"/>
            </w:tcMar>
            <w:vAlign w:val="bottom"/>
          </w:tcPr>
          <w:p w14:paraId="5EC594D5" w14:textId="542A8721" w:rsidR="00EF4700" w:rsidRPr="00BF53D1" w:rsidRDefault="00973B7F" w:rsidP="00EF4700">
            <w:pPr>
              <w:tabs>
                <w:tab w:val="decimal" w:pos="1152"/>
              </w:tabs>
              <w:ind w:right="-198"/>
              <w:rPr>
                <w:rFonts w:ascii="Angsana New" w:eastAsia="Calibri" w:hAnsi="Angsana New" w:cs="Angsana New"/>
                <w:sz w:val="28"/>
                <w:szCs w:val="28"/>
              </w:rPr>
            </w:pPr>
            <w:r w:rsidRPr="00973B7F">
              <w:rPr>
                <w:rFonts w:ascii="Angsana New" w:eastAsia="Calibri" w:hAnsi="Angsana New" w:cs="Angsana New"/>
                <w:sz w:val="28"/>
                <w:szCs w:val="28"/>
              </w:rPr>
              <w:t>428</w:t>
            </w:r>
            <w:r w:rsidR="00DA1D70" w:rsidRPr="00BF53D1">
              <w:rPr>
                <w:rFonts w:ascii="Angsana New" w:eastAsia="Calibri" w:hAnsi="Angsana New" w:cs="Angsana New"/>
                <w:sz w:val="28"/>
                <w:szCs w:val="28"/>
              </w:rPr>
              <w:t>,</w:t>
            </w:r>
            <w:r w:rsidRPr="00973B7F">
              <w:rPr>
                <w:rFonts w:ascii="Angsana New" w:eastAsia="Calibri" w:hAnsi="Angsana New" w:cs="Angsana New"/>
                <w:sz w:val="28"/>
                <w:szCs w:val="28"/>
              </w:rPr>
              <w:t>591</w:t>
            </w:r>
            <w:r w:rsidR="00DA1D70" w:rsidRPr="00BF53D1">
              <w:rPr>
                <w:rFonts w:ascii="Angsana New" w:eastAsia="Calibri" w:hAnsi="Angsana New" w:cs="Angsana New"/>
                <w:sz w:val="28"/>
                <w:szCs w:val="28"/>
              </w:rPr>
              <w:t>,</w:t>
            </w:r>
            <w:r w:rsidRPr="00973B7F">
              <w:rPr>
                <w:rFonts w:ascii="Angsana New" w:eastAsia="Calibri" w:hAnsi="Angsana New" w:cs="Angsana New"/>
                <w:sz w:val="28"/>
                <w:szCs w:val="28"/>
              </w:rPr>
              <w:t>417</w:t>
            </w:r>
          </w:p>
        </w:tc>
        <w:tc>
          <w:tcPr>
            <w:tcW w:w="90" w:type="dxa"/>
            <w:noWrap/>
          </w:tcPr>
          <w:p w14:paraId="5CEB97C1" w14:textId="77777777" w:rsidR="00EF4700" w:rsidRPr="00BF53D1" w:rsidRDefault="00EF4700" w:rsidP="00EF4700">
            <w:pPr>
              <w:tabs>
                <w:tab w:val="left" w:pos="1134"/>
              </w:tabs>
              <w:jc w:val="center"/>
              <w:rPr>
                <w:rFonts w:ascii="Angsana New" w:hAnsi="Angsana New" w:cs="Angsana New"/>
                <w:sz w:val="28"/>
                <w:szCs w:val="28"/>
              </w:rPr>
            </w:pPr>
          </w:p>
        </w:tc>
        <w:tc>
          <w:tcPr>
            <w:tcW w:w="1350" w:type="dxa"/>
            <w:tcBorders>
              <w:top w:val="nil"/>
              <w:left w:val="nil"/>
              <w:right w:val="nil"/>
            </w:tcBorders>
            <w:noWrap/>
            <w:tcMar>
              <w:top w:w="0" w:type="dxa"/>
              <w:left w:w="108" w:type="dxa"/>
              <w:bottom w:w="0" w:type="dxa"/>
              <w:right w:w="108" w:type="dxa"/>
            </w:tcMar>
            <w:vAlign w:val="bottom"/>
          </w:tcPr>
          <w:p w14:paraId="5529A1ED" w14:textId="6DBCD0B3" w:rsidR="00EF4700" w:rsidRPr="00BF53D1" w:rsidRDefault="00973B7F" w:rsidP="00EF4700">
            <w:pPr>
              <w:tabs>
                <w:tab w:val="decimal" w:pos="1152"/>
              </w:tabs>
              <w:ind w:right="-198"/>
              <w:rPr>
                <w:rFonts w:ascii="Angsana New" w:eastAsia="Calibri" w:hAnsi="Angsana New" w:cs="Angsana New"/>
                <w:sz w:val="28"/>
                <w:szCs w:val="28"/>
              </w:rPr>
            </w:pPr>
            <w:r w:rsidRPr="00973B7F">
              <w:rPr>
                <w:rFonts w:ascii="Angsana New" w:eastAsia="Calibri" w:hAnsi="Angsana New" w:cs="Angsana New"/>
                <w:sz w:val="28"/>
                <w:szCs w:val="28"/>
              </w:rPr>
              <w:t>420</w:t>
            </w:r>
            <w:r w:rsidR="00EF4700" w:rsidRPr="00BF53D1">
              <w:rPr>
                <w:rFonts w:ascii="Angsana New" w:eastAsia="Calibri" w:hAnsi="Angsana New" w:cs="Angsana New"/>
                <w:sz w:val="28"/>
                <w:szCs w:val="28"/>
              </w:rPr>
              <w:t>,</w:t>
            </w:r>
            <w:r w:rsidRPr="00973B7F">
              <w:rPr>
                <w:rFonts w:ascii="Angsana New" w:eastAsia="Calibri" w:hAnsi="Angsana New" w:cs="Angsana New"/>
                <w:sz w:val="28"/>
                <w:szCs w:val="28"/>
              </w:rPr>
              <w:t>047</w:t>
            </w:r>
            <w:r w:rsidR="00EF4700" w:rsidRPr="00BF53D1">
              <w:rPr>
                <w:rFonts w:ascii="Angsana New" w:eastAsia="Calibri" w:hAnsi="Angsana New" w:cs="Angsana New"/>
                <w:sz w:val="28"/>
                <w:szCs w:val="28"/>
              </w:rPr>
              <w:t>,</w:t>
            </w:r>
            <w:r w:rsidRPr="00973B7F">
              <w:rPr>
                <w:rFonts w:ascii="Angsana New" w:eastAsia="Calibri" w:hAnsi="Angsana New" w:cs="Angsana New"/>
                <w:sz w:val="28"/>
                <w:szCs w:val="28"/>
              </w:rPr>
              <w:t>277</w:t>
            </w:r>
          </w:p>
        </w:tc>
      </w:tr>
      <w:tr w:rsidR="00EF4700" w:rsidRPr="00BF53D1" w14:paraId="48F96FFF" w14:textId="77777777" w:rsidTr="00A43D20">
        <w:trPr>
          <w:trHeight w:val="300"/>
        </w:trPr>
        <w:tc>
          <w:tcPr>
            <w:tcW w:w="3038" w:type="dxa"/>
            <w:gridSpan w:val="2"/>
            <w:noWrap/>
            <w:tcMar>
              <w:top w:w="0" w:type="dxa"/>
              <w:left w:w="108" w:type="dxa"/>
              <w:bottom w:w="0" w:type="dxa"/>
              <w:right w:w="108" w:type="dxa"/>
            </w:tcMar>
            <w:vAlign w:val="center"/>
            <w:hideMark/>
          </w:tcPr>
          <w:p w14:paraId="62F77107" w14:textId="77777777" w:rsidR="00EF4700" w:rsidRPr="00BF53D1" w:rsidRDefault="00EF4700" w:rsidP="00EF4700">
            <w:pPr>
              <w:ind w:right="-105"/>
              <w:rPr>
                <w:rFonts w:ascii="Angsana New" w:hAnsi="Angsana New" w:cs="Angsana New"/>
                <w:sz w:val="28"/>
                <w:szCs w:val="28"/>
              </w:rPr>
            </w:pPr>
            <w:r w:rsidRPr="00BF53D1">
              <w:rPr>
                <w:rFonts w:ascii="Angsana New" w:hAnsi="Angsana New" w:cs="Angsana New"/>
                <w:sz w:val="28"/>
                <w:szCs w:val="28"/>
                <w:cs/>
              </w:rPr>
              <w:t>รายการอื่น</w:t>
            </w:r>
            <w:r w:rsidRPr="00BF53D1">
              <w:rPr>
                <w:rFonts w:ascii="Angsana New" w:hAnsi="Angsana New" w:cs="Angsana New" w:hint="cs"/>
                <w:sz w:val="28"/>
                <w:szCs w:val="28"/>
                <w:cs/>
              </w:rPr>
              <w:t xml:space="preserve"> </w:t>
            </w:r>
            <w:r w:rsidRPr="00BF53D1">
              <w:rPr>
                <w:rFonts w:ascii="Angsana New" w:hAnsi="Angsana New" w:cs="Angsana New"/>
                <w:sz w:val="28"/>
                <w:szCs w:val="28"/>
                <w:cs/>
              </w:rPr>
              <w:t>ๆ</w:t>
            </w:r>
          </w:p>
        </w:tc>
        <w:tc>
          <w:tcPr>
            <w:tcW w:w="1417" w:type="dxa"/>
            <w:tcBorders>
              <w:left w:val="nil"/>
              <w:bottom w:val="single" w:sz="4" w:space="0" w:color="auto"/>
              <w:right w:val="nil"/>
            </w:tcBorders>
            <w:noWrap/>
            <w:tcMar>
              <w:top w:w="0" w:type="dxa"/>
              <w:left w:w="108" w:type="dxa"/>
              <w:bottom w:w="0" w:type="dxa"/>
              <w:right w:w="108" w:type="dxa"/>
            </w:tcMar>
            <w:vAlign w:val="bottom"/>
          </w:tcPr>
          <w:p w14:paraId="49B81300" w14:textId="253CEE6E" w:rsidR="00EF4700" w:rsidRPr="00BF53D1" w:rsidRDefault="00973B7F" w:rsidP="00EF4700">
            <w:pPr>
              <w:tabs>
                <w:tab w:val="decimal" w:pos="1202"/>
              </w:tabs>
              <w:ind w:right="-198"/>
              <w:rPr>
                <w:rFonts w:ascii="Angsana New" w:eastAsia="Calibri" w:hAnsi="Angsana New" w:cs="Angsana New"/>
                <w:sz w:val="28"/>
                <w:szCs w:val="28"/>
              </w:rPr>
            </w:pPr>
            <w:r w:rsidRPr="00973B7F">
              <w:rPr>
                <w:rFonts w:ascii="Angsana New" w:eastAsia="Calibri" w:hAnsi="Angsana New" w:cs="Angsana New"/>
                <w:sz w:val="28"/>
                <w:szCs w:val="28"/>
              </w:rPr>
              <w:t>661</w:t>
            </w:r>
            <w:r w:rsidR="0024085B" w:rsidRPr="00BF53D1">
              <w:rPr>
                <w:rFonts w:ascii="Angsana New" w:eastAsia="Calibri" w:hAnsi="Angsana New" w:cs="Angsana New"/>
                <w:sz w:val="28"/>
                <w:szCs w:val="28"/>
              </w:rPr>
              <w:t>,</w:t>
            </w:r>
            <w:r w:rsidRPr="00973B7F">
              <w:rPr>
                <w:rFonts w:ascii="Angsana New" w:eastAsia="Calibri" w:hAnsi="Angsana New" w:cs="Angsana New"/>
                <w:sz w:val="28"/>
                <w:szCs w:val="28"/>
              </w:rPr>
              <w:t>771</w:t>
            </w:r>
            <w:r w:rsidR="0024085B" w:rsidRPr="00BF53D1">
              <w:rPr>
                <w:rFonts w:ascii="Angsana New" w:eastAsia="Calibri" w:hAnsi="Angsana New" w:cs="Angsana New"/>
                <w:sz w:val="28"/>
                <w:szCs w:val="28"/>
              </w:rPr>
              <w:t>,</w:t>
            </w:r>
            <w:r w:rsidRPr="00973B7F">
              <w:rPr>
                <w:rFonts w:ascii="Angsana New" w:eastAsia="Calibri" w:hAnsi="Angsana New" w:cs="Angsana New"/>
                <w:sz w:val="28"/>
                <w:szCs w:val="28"/>
              </w:rPr>
              <w:t>164</w:t>
            </w:r>
          </w:p>
        </w:tc>
        <w:tc>
          <w:tcPr>
            <w:tcW w:w="45" w:type="dxa"/>
            <w:noWrap/>
            <w:vAlign w:val="bottom"/>
          </w:tcPr>
          <w:p w14:paraId="35BDD1B3" w14:textId="77777777" w:rsidR="00EF4700" w:rsidRPr="00BF53D1" w:rsidRDefault="00EF4700" w:rsidP="00EF4700">
            <w:pPr>
              <w:autoSpaceDE w:val="0"/>
              <w:autoSpaceDN w:val="0"/>
              <w:rPr>
                <w:rFonts w:ascii="Angsana New" w:hAnsi="Angsana New" w:cs="Angsana New"/>
                <w:b/>
                <w:bCs/>
                <w:sz w:val="16"/>
                <w:szCs w:val="16"/>
              </w:rPr>
            </w:pPr>
          </w:p>
        </w:tc>
        <w:tc>
          <w:tcPr>
            <w:tcW w:w="1440" w:type="dxa"/>
            <w:tcBorders>
              <w:left w:val="nil"/>
              <w:bottom w:val="single" w:sz="4" w:space="0" w:color="auto"/>
              <w:right w:val="nil"/>
            </w:tcBorders>
            <w:noWrap/>
            <w:tcMar>
              <w:top w:w="0" w:type="dxa"/>
              <w:left w:w="108" w:type="dxa"/>
              <w:bottom w:w="0" w:type="dxa"/>
              <w:right w:w="108" w:type="dxa"/>
            </w:tcMar>
            <w:vAlign w:val="bottom"/>
          </w:tcPr>
          <w:p w14:paraId="4E228CAE" w14:textId="242CE0F3" w:rsidR="00EF4700" w:rsidRPr="00BF53D1" w:rsidRDefault="00973B7F" w:rsidP="00EF4700">
            <w:pPr>
              <w:tabs>
                <w:tab w:val="decimal" w:pos="1224"/>
              </w:tabs>
              <w:ind w:right="-198"/>
              <w:rPr>
                <w:rFonts w:ascii="Angsana New" w:hAnsi="Angsana New" w:cs="Angsana New"/>
                <w:sz w:val="28"/>
                <w:szCs w:val="28"/>
              </w:rPr>
            </w:pPr>
            <w:r w:rsidRPr="00973B7F">
              <w:rPr>
                <w:rFonts w:ascii="Angsana New" w:eastAsia="Calibri" w:hAnsi="Angsana New" w:cs="Angsana New"/>
                <w:sz w:val="28"/>
                <w:szCs w:val="28"/>
              </w:rPr>
              <w:t>649</w:t>
            </w:r>
            <w:r w:rsidR="00EF4700" w:rsidRPr="00BF53D1">
              <w:rPr>
                <w:rFonts w:ascii="Angsana New" w:eastAsia="Calibri" w:hAnsi="Angsana New" w:cs="Angsana New"/>
                <w:sz w:val="28"/>
                <w:szCs w:val="28"/>
              </w:rPr>
              <w:t>,</w:t>
            </w:r>
            <w:r w:rsidRPr="00973B7F">
              <w:rPr>
                <w:rFonts w:ascii="Angsana New" w:eastAsia="Calibri" w:hAnsi="Angsana New" w:cs="Angsana New"/>
                <w:sz w:val="28"/>
                <w:szCs w:val="28"/>
              </w:rPr>
              <w:t>451</w:t>
            </w:r>
            <w:r w:rsidR="00EF4700" w:rsidRPr="00BF53D1">
              <w:rPr>
                <w:rFonts w:ascii="Angsana New" w:eastAsia="Calibri" w:hAnsi="Angsana New" w:cs="Angsana New"/>
                <w:sz w:val="28"/>
                <w:szCs w:val="28"/>
              </w:rPr>
              <w:t>,</w:t>
            </w:r>
            <w:r w:rsidRPr="00973B7F">
              <w:rPr>
                <w:rFonts w:ascii="Angsana New" w:eastAsia="Calibri" w:hAnsi="Angsana New" w:cs="Angsana New"/>
                <w:sz w:val="28"/>
                <w:szCs w:val="28"/>
              </w:rPr>
              <w:t>849</w:t>
            </w:r>
          </w:p>
        </w:tc>
        <w:tc>
          <w:tcPr>
            <w:tcW w:w="90" w:type="dxa"/>
            <w:tcBorders>
              <w:left w:val="nil"/>
              <w:right w:val="nil"/>
            </w:tcBorders>
          </w:tcPr>
          <w:p w14:paraId="1E7BC216" w14:textId="77777777" w:rsidR="00EF4700" w:rsidRPr="00BF53D1" w:rsidRDefault="00EF4700" w:rsidP="00EF4700">
            <w:pPr>
              <w:tabs>
                <w:tab w:val="decimal" w:pos="832"/>
              </w:tabs>
              <w:ind w:right="-108" w:hanging="104"/>
              <w:rPr>
                <w:rFonts w:ascii="Angsana New" w:hAnsi="Angsana New" w:cs="Angsana New"/>
                <w:sz w:val="28"/>
                <w:szCs w:val="28"/>
              </w:rPr>
            </w:pPr>
          </w:p>
        </w:tc>
        <w:tc>
          <w:tcPr>
            <w:tcW w:w="1350" w:type="dxa"/>
            <w:tcBorders>
              <w:left w:val="nil"/>
              <w:bottom w:val="single" w:sz="4" w:space="0" w:color="auto"/>
              <w:right w:val="nil"/>
            </w:tcBorders>
            <w:noWrap/>
            <w:tcMar>
              <w:top w:w="0" w:type="dxa"/>
              <w:left w:w="108" w:type="dxa"/>
              <w:bottom w:w="0" w:type="dxa"/>
              <w:right w:w="108" w:type="dxa"/>
            </w:tcMar>
            <w:vAlign w:val="bottom"/>
          </w:tcPr>
          <w:p w14:paraId="0CD1756D" w14:textId="726BFE6F" w:rsidR="00EF4700" w:rsidRPr="00BF53D1" w:rsidRDefault="00973B7F" w:rsidP="00EF4700">
            <w:pPr>
              <w:tabs>
                <w:tab w:val="decimal" w:pos="1152"/>
              </w:tabs>
              <w:ind w:right="-198"/>
              <w:rPr>
                <w:rFonts w:ascii="Angsana New" w:eastAsia="Calibri" w:hAnsi="Angsana New" w:cs="Angsana New"/>
                <w:sz w:val="28"/>
                <w:szCs w:val="28"/>
              </w:rPr>
            </w:pPr>
            <w:r w:rsidRPr="00973B7F">
              <w:rPr>
                <w:rFonts w:ascii="Angsana New" w:eastAsia="Calibri" w:hAnsi="Angsana New" w:cs="Angsana New"/>
                <w:sz w:val="28"/>
                <w:szCs w:val="28"/>
              </w:rPr>
              <w:t>268</w:t>
            </w:r>
            <w:r w:rsidR="00DA1D70" w:rsidRPr="00BF53D1">
              <w:rPr>
                <w:rFonts w:ascii="Angsana New" w:eastAsia="Calibri" w:hAnsi="Angsana New" w:cs="Angsana New"/>
                <w:sz w:val="28"/>
                <w:szCs w:val="28"/>
              </w:rPr>
              <w:t>,</w:t>
            </w:r>
            <w:r w:rsidRPr="00973B7F">
              <w:rPr>
                <w:rFonts w:ascii="Angsana New" w:eastAsia="Calibri" w:hAnsi="Angsana New" w:cs="Angsana New"/>
                <w:sz w:val="28"/>
                <w:szCs w:val="28"/>
              </w:rPr>
              <w:t>653</w:t>
            </w:r>
            <w:r w:rsidR="00DA1D70" w:rsidRPr="00BF53D1">
              <w:rPr>
                <w:rFonts w:ascii="Angsana New" w:eastAsia="Calibri" w:hAnsi="Angsana New" w:cs="Angsana New"/>
                <w:sz w:val="28"/>
                <w:szCs w:val="28"/>
              </w:rPr>
              <w:t>,</w:t>
            </w:r>
            <w:r w:rsidRPr="00973B7F">
              <w:rPr>
                <w:rFonts w:ascii="Angsana New" w:eastAsia="Calibri" w:hAnsi="Angsana New" w:cs="Angsana New"/>
                <w:sz w:val="28"/>
                <w:szCs w:val="28"/>
              </w:rPr>
              <w:t>941</w:t>
            </w:r>
          </w:p>
        </w:tc>
        <w:tc>
          <w:tcPr>
            <w:tcW w:w="90" w:type="dxa"/>
            <w:noWrap/>
            <w:hideMark/>
          </w:tcPr>
          <w:p w14:paraId="5A92893F" w14:textId="77777777" w:rsidR="00EF4700" w:rsidRPr="00BF53D1" w:rsidRDefault="00EF4700" w:rsidP="00EF4700">
            <w:pPr>
              <w:tabs>
                <w:tab w:val="left" w:pos="1134"/>
              </w:tabs>
              <w:jc w:val="center"/>
              <w:rPr>
                <w:rFonts w:ascii="Angsana New" w:hAnsi="Angsana New" w:cs="Angsana New"/>
                <w:sz w:val="28"/>
                <w:szCs w:val="28"/>
              </w:rPr>
            </w:pPr>
          </w:p>
        </w:tc>
        <w:tc>
          <w:tcPr>
            <w:tcW w:w="1350" w:type="dxa"/>
            <w:tcBorders>
              <w:left w:val="nil"/>
              <w:bottom w:val="single" w:sz="4" w:space="0" w:color="auto"/>
              <w:right w:val="nil"/>
            </w:tcBorders>
            <w:noWrap/>
            <w:tcMar>
              <w:top w:w="0" w:type="dxa"/>
              <w:left w:w="108" w:type="dxa"/>
              <w:bottom w:w="0" w:type="dxa"/>
              <w:right w:w="108" w:type="dxa"/>
            </w:tcMar>
            <w:vAlign w:val="bottom"/>
          </w:tcPr>
          <w:p w14:paraId="42A82DFF" w14:textId="6B3937B5" w:rsidR="00EF4700" w:rsidRPr="00BF53D1" w:rsidRDefault="00973B7F" w:rsidP="00EF4700">
            <w:pPr>
              <w:tabs>
                <w:tab w:val="decimal" w:pos="1152"/>
              </w:tabs>
              <w:ind w:right="-198"/>
              <w:rPr>
                <w:rFonts w:ascii="Angsana New" w:eastAsia="Calibri" w:hAnsi="Angsana New" w:cs="Angsana New"/>
                <w:sz w:val="28"/>
                <w:szCs w:val="28"/>
              </w:rPr>
            </w:pPr>
            <w:r w:rsidRPr="00973B7F">
              <w:rPr>
                <w:rFonts w:ascii="Angsana New" w:eastAsia="Calibri" w:hAnsi="Angsana New" w:cs="Angsana New"/>
                <w:sz w:val="28"/>
                <w:szCs w:val="28"/>
              </w:rPr>
              <w:t>265</w:t>
            </w:r>
            <w:r w:rsidR="00EF4700" w:rsidRPr="00BF53D1">
              <w:rPr>
                <w:rFonts w:ascii="Angsana New" w:eastAsia="Calibri" w:hAnsi="Angsana New" w:cs="Angsana New"/>
                <w:sz w:val="28"/>
                <w:szCs w:val="28"/>
              </w:rPr>
              <w:t>,</w:t>
            </w:r>
            <w:r w:rsidRPr="00973B7F">
              <w:rPr>
                <w:rFonts w:ascii="Angsana New" w:eastAsia="Calibri" w:hAnsi="Angsana New" w:cs="Angsana New"/>
                <w:sz w:val="28"/>
                <w:szCs w:val="28"/>
              </w:rPr>
              <w:t>422</w:t>
            </w:r>
            <w:r w:rsidR="00EF4700" w:rsidRPr="00BF53D1">
              <w:rPr>
                <w:rFonts w:ascii="Angsana New" w:eastAsia="Calibri" w:hAnsi="Angsana New" w:cs="Angsana New"/>
                <w:sz w:val="28"/>
                <w:szCs w:val="28"/>
              </w:rPr>
              <w:t>,</w:t>
            </w:r>
            <w:r w:rsidRPr="00973B7F">
              <w:rPr>
                <w:rFonts w:ascii="Angsana New" w:eastAsia="Calibri" w:hAnsi="Angsana New" w:cs="Angsana New"/>
                <w:sz w:val="28"/>
                <w:szCs w:val="28"/>
              </w:rPr>
              <w:t>976</w:t>
            </w:r>
          </w:p>
        </w:tc>
      </w:tr>
      <w:tr w:rsidR="00EF4700" w:rsidRPr="00BF53D1" w14:paraId="32F19B7C" w14:textId="77777777" w:rsidTr="00A43D20">
        <w:trPr>
          <w:trHeight w:val="300"/>
        </w:trPr>
        <w:tc>
          <w:tcPr>
            <w:tcW w:w="540" w:type="dxa"/>
            <w:noWrap/>
            <w:tcMar>
              <w:top w:w="0" w:type="dxa"/>
              <w:left w:w="108" w:type="dxa"/>
              <w:bottom w:w="0" w:type="dxa"/>
              <w:right w:w="108" w:type="dxa"/>
            </w:tcMar>
            <w:vAlign w:val="center"/>
            <w:hideMark/>
          </w:tcPr>
          <w:p w14:paraId="244A53BE" w14:textId="77777777" w:rsidR="00EF4700" w:rsidRPr="00BF53D1" w:rsidRDefault="00EF4700" w:rsidP="00EF4700">
            <w:pPr>
              <w:ind w:right="-105"/>
              <w:rPr>
                <w:rFonts w:ascii="Angsana New" w:hAnsi="Angsana New" w:cs="Angsana New"/>
                <w:sz w:val="28"/>
                <w:szCs w:val="28"/>
              </w:rPr>
            </w:pPr>
          </w:p>
        </w:tc>
        <w:tc>
          <w:tcPr>
            <w:tcW w:w="2498" w:type="dxa"/>
            <w:noWrap/>
            <w:tcMar>
              <w:top w:w="0" w:type="dxa"/>
              <w:left w:w="108" w:type="dxa"/>
              <w:bottom w:w="0" w:type="dxa"/>
              <w:right w:w="108" w:type="dxa"/>
            </w:tcMar>
            <w:vAlign w:val="center"/>
            <w:hideMark/>
          </w:tcPr>
          <w:p w14:paraId="527B6C26" w14:textId="77777777" w:rsidR="00EF4700" w:rsidRPr="00BF53D1" w:rsidRDefault="00EF4700" w:rsidP="00EF4700">
            <w:pPr>
              <w:ind w:left="-105" w:hanging="18"/>
              <w:rPr>
                <w:rFonts w:ascii="Angsana New" w:eastAsia="Calibri" w:hAnsi="Angsana New" w:cs="Angsana New"/>
                <w:sz w:val="28"/>
                <w:szCs w:val="28"/>
              </w:rPr>
            </w:pPr>
            <w:r w:rsidRPr="00BF53D1">
              <w:rPr>
                <w:rFonts w:ascii="Angsana New" w:hAnsi="Angsana New" w:cs="Angsana New"/>
                <w:sz w:val="28"/>
                <w:szCs w:val="28"/>
                <w:cs/>
              </w:rPr>
              <w:t>รวม</w:t>
            </w:r>
          </w:p>
        </w:tc>
        <w:tc>
          <w:tcPr>
            <w:tcW w:w="1417" w:type="dxa"/>
            <w:tcBorders>
              <w:top w:val="single" w:sz="4" w:space="0" w:color="auto"/>
            </w:tcBorders>
            <w:noWrap/>
            <w:tcMar>
              <w:top w:w="0" w:type="dxa"/>
              <w:left w:w="108" w:type="dxa"/>
              <w:bottom w:w="0" w:type="dxa"/>
              <w:right w:w="108" w:type="dxa"/>
            </w:tcMar>
            <w:vAlign w:val="bottom"/>
          </w:tcPr>
          <w:p w14:paraId="63F0DC9F" w14:textId="059AA49E" w:rsidR="00EF4700" w:rsidRPr="00BF53D1" w:rsidRDefault="00973B7F" w:rsidP="00EF4700">
            <w:pPr>
              <w:tabs>
                <w:tab w:val="decimal" w:pos="1202"/>
              </w:tabs>
              <w:ind w:right="-198"/>
              <w:rPr>
                <w:rFonts w:ascii="Angsana New" w:hAnsi="Angsana New" w:cs="Angsana New"/>
                <w:sz w:val="28"/>
                <w:szCs w:val="28"/>
              </w:rPr>
            </w:pPr>
            <w:r w:rsidRPr="00973B7F">
              <w:rPr>
                <w:rFonts w:ascii="Angsana New" w:hAnsi="Angsana New" w:cs="Angsana New"/>
                <w:sz w:val="28"/>
                <w:szCs w:val="28"/>
              </w:rPr>
              <w:t>17</w:t>
            </w:r>
            <w:r w:rsidR="0024085B" w:rsidRPr="00BF53D1">
              <w:rPr>
                <w:rFonts w:ascii="Angsana New" w:hAnsi="Angsana New" w:cs="Angsana New"/>
                <w:sz w:val="28"/>
                <w:szCs w:val="28"/>
              </w:rPr>
              <w:t>,</w:t>
            </w:r>
            <w:r w:rsidRPr="00973B7F">
              <w:rPr>
                <w:rFonts w:ascii="Angsana New" w:hAnsi="Angsana New" w:cs="Angsana New"/>
                <w:sz w:val="28"/>
                <w:szCs w:val="28"/>
              </w:rPr>
              <w:t>904</w:t>
            </w:r>
            <w:r w:rsidR="0024085B" w:rsidRPr="00BF53D1">
              <w:rPr>
                <w:rFonts w:ascii="Angsana New" w:hAnsi="Angsana New" w:cs="Angsana New"/>
                <w:sz w:val="28"/>
                <w:szCs w:val="28"/>
              </w:rPr>
              <w:t>,</w:t>
            </w:r>
            <w:r w:rsidRPr="00973B7F">
              <w:rPr>
                <w:rFonts w:ascii="Angsana New" w:hAnsi="Angsana New" w:cs="Angsana New"/>
                <w:sz w:val="28"/>
                <w:szCs w:val="28"/>
              </w:rPr>
              <w:t>943</w:t>
            </w:r>
            <w:r w:rsidR="0024085B" w:rsidRPr="00BF53D1">
              <w:rPr>
                <w:rFonts w:ascii="Angsana New" w:hAnsi="Angsana New" w:cs="Angsana New"/>
                <w:sz w:val="28"/>
                <w:szCs w:val="28"/>
              </w:rPr>
              <w:t>,</w:t>
            </w:r>
            <w:r w:rsidRPr="00973B7F">
              <w:rPr>
                <w:rFonts w:ascii="Angsana New" w:hAnsi="Angsana New" w:cs="Angsana New"/>
                <w:sz w:val="28"/>
                <w:szCs w:val="28"/>
              </w:rPr>
              <w:t>544</w:t>
            </w:r>
          </w:p>
        </w:tc>
        <w:tc>
          <w:tcPr>
            <w:tcW w:w="45" w:type="dxa"/>
            <w:noWrap/>
            <w:vAlign w:val="bottom"/>
          </w:tcPr>
          <w:p w14:paraId="2A4CB267" w14:textId="77777777" w:rsidR="00EF4700" w:rsidRPr="00BF53D1" w:rsidRDefault="00EF4700" w:rsidP="00EF4700">
            <w:pPr>
              <w:autoSpaceDE w:val="0"/>
              <w:autoSpaceDN w:val="0"/>
              <w:jc w:val="center"/>
              <w:rPr>
                <w:rFonts w:ascii="Angsana New" w:hAnsi="Angsana New" w:cs="Angsana New"/>
                <w:sz w:val="16"/>
                <w:szCs w:val="16"/>
              </w:rPr>
            </w:pPr>
          </w:p>
        </w:tc>
        <w:tc>
          <w:tcPr>
            <w:tcW w:w="1440" w:type="dxa"/>
            <w:tcBorders>
              <w:top w:val="single" w:sz="4" w:space="0" w:color="auto"/>
            </w:tcBorders>
            <w:noWrap/>
            <w:tcMar>
              <w:top w:w="0" w:type="dxa"/>
              <w:left w:w="108" w:type="dxa"/>
              <w:bottom w:w="0" w:type="dxa"/>
              <w:right w:w="108" w:type="dxa"/>
            </w:tcMar>
            <w:vAlign w:val="bottom"/>
          </w:tcPr>
          <w:p w14:paraId="5B64EFCF" w14:textId="46352B2A" w:rsidR="00EF4700" w:rsidRPr="00BF53D1" w:rsidRDefault="00973B7F" w:rsidP="00EF4700">
            <w:pPr>
              <w:tabs>
                <w:tab w:val="decimal" w:pos="1224"/>
              </w:tabs>
              <w:ind w:right="-198"/>
              <w:rPr>
                <w:rFonts w:ascii="Angsana New" w:hAnsi="Angsana New" w:cs="Angsana New"/>
                <w:sz w:val="28"/>
                <w:szCs w:val="28"/>
              </w:rPr>
            </w:pPr>
            <w:r w:rsidRPr="00973B7F">
              <w:rPr>
                <w:rFonts w:ascii="Angsana New" w:hAnsi="Angsana New" w:cs="Angsana New"/>
                <w:sz w:val="28"/>
                <w:szCs w:val="28"/>
              </w:rPr>
              <w:t>17</w:t>
            </w:r>
            <w:r w:rsidR="00EF4700" w:rsidRPr="00BF53D1">
              <w:rPr>
                <w:rFonts w:ascii="Angsana New" w:hAnsi="Angsana New" w:cs="Angsana New"/>
                <w:sz w:val="28"/>
                <w:szCs w:val="28"/>
              </w:rPr>
              <w:t>,</w:t>
            </w:r>
            <w:r w:rsidRPr="00973B7F">
              <w:rPr>
                <w:rFonts w:ascii="Angsana New" w:hAnsi="Angsana New" w:cs="Angsana New"/>
                <w:sz w:val="28"/>
                <w:szCs w:val="28"/>
              </w:rPr>
              <w:t>411</w:t>
            </w:r>
            <w:r w:rsidR="00EF4700" w:rsidRPr="00BF53D1">
              <w:rPr>
                <w:rFonts w:ascii="Angsana New" w:hAnsi="Angsana New" w:cs="Angsana New"/>
                <w:sz w:val="28"/>
                <w:szCs w:val="28"/>
              </w:rPr>
              <w:t>,</w:t>
            </w:r>
            <w:r w:rsidRPr="00973B7F">
              <w:rPr>
                <w:rFonts w:ascii="Angsana New" w:hAnsi="Angsana New" w:cs="Angsana New"/>
                <w:sz w:val="28"/>
                <w:szCs w:val="28"/>
              </w:rPr>
              <w:t>304</w:t>
            </w:r>
            <w:r w:rsidR="00EF4700" w:rsidRPr="00BF53D1">
              <w:rPr>
                <w:rFonts w:ascii="Angsana New" w:hAnsi="Angsana New" w:cs="Angsana New"/>
                <w:sz w:val="28"/>
                <w:szCs w:val="28"/>
              </w:rPr>
              <w:t>,</w:t>
            </w:r>
            <w:r w:rsidRPr="00973B7F">
              <w:rPr>
                <w:rFonts w:ascii="Angsana New" w:hAnsi="Angsana New" w:cs="Angsana New"/>
                <w:sz w:val="28"/>
                <w:szCs w:val="28"/>
              </w:rPr>
              <w:t>484</w:t>
            </w:r>
          </w:p>
        </w:tc>
        <w:tc>
          <w:tcPr>
            <w:tcW w:w="90" w:type="dxa"/>
          </w:tcPr>
          <w:p w14:paraId="4A50C299" w14:textId="77777777" w:rsidR="00EF4700" w:rsidRPr="00BF53D1" w:rsidRDefault="00EF4700" w:rsidP="00EF4700">
            <w:pPr>
              <w:tabs>
                <w:tab w:val="decimal" w:pos="832"/>
              </w:tabs>
              <w:ind w:right="-108" w:hanging="104"/>
              <w:rPr>
                <w:rFonts w:ascii="Angsana New" w:hAnsi="Angsana New" w:cs="Angsana New"/>
                <w:sz w:val="28"/>
                <w:szCs w:val="28"/>
              </w:rPr>
            </w:pPr>
          </w:p>
        </w:tc>
        <w:tc>
          <w:tcPr>
            <w:tcW w:w="1350" w:type="dxa"/>
            <w:tcBorders>
              <w:top w:val="single" w:sz="4" w:space="0" w:color="auto"/>
            </w:tcBorders>
            <w:noWrap/>
            <w:tcMar>
              <w:top w:w="0" w:type="dxa"/>
              <w:left w:w="108" w:type="dxa"/>
              <w:bottom w:w="0" w:type="dxa"/>
              <w:right w:w="108" w:type="dxa"/>
            </w:tcMar>
            <w:vAlign w:val="bottom"/>
          </w:tcPr>
          <w:p w14:paraId="17463EBA" w14:textId="59741934" w:rsidR="00EF4700" w:rsidRPr="00BF53D1" w:rsidRDefault="00973B7F" w:rsidP="00EF4700">
            <w:pPr>
              <w:tabs>
                <w:tab w:val="decimal" w:pos="1152"/>
              </w:tabs>
              <w:ind w:right="-198"/>
              <w:rPr>
                <w:rFonts w:ascii="Angsana New" w:eastAsia="Calibri" w:hAnsi="Angsana New" w:cs="Angsana New"/>
                <w:sz w:val="28"/>
                <w:szCs w:val="28"/>
              </w:rPr>
            </w:pPr>
            <w:r w:rsidRPr="00973B7F">
              <w:rPr>
                <w:rFonts w:ascii="Angsana New" w:eastAsia="Calibri" w:hAnsi="Angsana New" w:cs="Angsana New"/>
                <w:sz w:val="28"/>
                <w:szCs w:val="28"/>
              </w:rPr>
              <w:t>8</w:t>
            </w:r>
            <w:r w:rsidR="00DA1D70" w:rsidRPr="00BF53D1">
              <w:rPr>
                <w:rFonts w:ascii="Angsana New" w:eastAsia="Calibri" w:hAnsi="Angsana New" w:cs="Angsana New"/>
                <w:sz w:val="28"/>
                <w:szCs w:val="28"/>
              </w:rPr>
              <w:t>,</w:t>
            </w:r>
            <w:r w:rsidRPr="00973B7F">
              <w:rPr>
                <w:rFonts w:ascii="Angsana New" w:eastAsia="Calibri" w:hAnsi="Angsana New" w:cs="Angsana New"/>
                <w:sz w:val="28"/>
                <w:szCs w:val="28"/>
              </w:rPr>
              <w:t>803</w:t>
            </w:r>
            <w:r w:rsidR="00DA1D70" w:rsidRPr="00BF53D1">
              <w:rPr>
                <w:rFonts w:ascii="Angsana New" w:eastAsia="Calibri" w:hAnsi="Angsana New" w:cs="Angsana New"/>
                <w:sz w:val="28"/>
                <w:szCs w:val="28"/>
              </w:rPr>
              <w:t>,</w:t>
            </w:r>
            <w:r w:rsidRPr="00973B7F">
              <w:rPr>
                <w:rFonts w:ascii="Angsana New" w:eastAsia="Calibri" w:hAnsi="Angsana New" w:cs="Angsana New"/>
                <w:sz w:val="28"/>
                <w:szCs w:val="28"/>
              </w:rPr>
              <w:t>629</w:t>
            </w:r>
            <w:r w:rsidR="00DA1D70" w:rsidRPr="00BF53D1">
              <w:rPr>
                <w:rFonts w:ascii="Angsana New" w:eastAsia="Calibri" w:hAnsi="Angsana New" w:cs="Angsana New"/>
                <w:sz w:val="28"/>
                <w:szCs w:val="28"/>
              </w:rPr>
              <w:t>,</w:t>
            </w:r>
            <w:r w:rsidRPr="00973B7F">
              <w:rPr>
                <w:rFonts w:ascii="Angsana New" w:eastAsia="Calibri" w:hAnsi="Angsana New" w:cs="Angsana New"/>
                <w:sz w:val="28"/>
                <w:szCs w:val="28"/>
              </w:rPr>
              <w:t>959</w:t>
            </w:r>
          </w:p>
        </w:tc>
        <w:tc>
          <w:tcPr>
            <w:tcW w:w="90" w:type="dxa"/>
            <w:noWrap/>
            <w:hideMark/>
          </w:tcPr>
          <w:p w14:paraId="7CE1228F" w14:textId="77777777" w:rsidR="00EF4700" w:rsidRPr="00BF53D1" w:rsidRDefault="00EF4700" w:rsidP="00EF4700">
            <w:pPr>
              <w:tabs>
                <w:tab w:val="left" w:pos="1134"/>
              </w:tabs>
              <w:jc w:val="center"/>
              <w:rPr>
                <w:rFonts w:ascii="Angsana New" w:hAnsi="Angsana New" w:cs="Angsana New"/>
                <w:sz w:val="28"/>
                <w:szCs w:val="28"/>
              </w:rPr>
            </w:pPr>
          </w:p>
        </w:tc>
        <w:tc>
          <w:tcPr>
            <w:tcW w:w="1350" w:type="dxa"/>
            <w:tcBorders>
              <w:top w:val="single" w:sz="4" w:space="0" w:color="auto"/>
            </w:tcBorders>
            <w:noWrap/>
            <w:tcMar>
              <w:top w:w="0" w:type="dxa"/>
              <w:left w:w="108" w:type="dxa"/>
              <w:bottom w:w="0" w:type="dxa"/>
              <w:right w:w="108" w:type="dxa"/>
            </w:tcMar>
            <w:vAlign w:val="bottom"/>
          </w:tcPr>
          <w:p w14:paraId="63F7C29B" w14:textId="1FF57A8F" w:rsidR="00EF4700" w:rsidRPr="00BF53D1" w:rsidRDefault="00973B7F" w:rsidP="00EF4700">
            <w:pPr>
              <w:tabs>
                <w:tab w:val="decimal" w:pos="1152"/>
              </w:tabs>
              <w:ind w:right="-198"/>
              <w:rPr>
                <w:rFonts w:ascii="Angsana New" w:eastAsia="Calibri" w:hAnsi="Angsana New" w:cs="Angsana New"/>
                <w:sz w:val="28"/>
                <w:szCs w:val="28"/>
              </w:rPr>
            </w:pPr>
            <w:r w:rsidRPr="00973B7F">
              <w:rPr>
                <w:rFonts w:ascii="Angsana New" w:eastAsia="Calibri" w:hAnsi="Angsana New" w:cs="Angsana New"/>
                <w:sz w:val="28"/>
                <w:szCs w:val="28"/>
              </w:rPr>
              <w:t>8</w:t>
            </w:r>
            <w:r w:rsidR="00EF4700" w:rsidRPr="00BF53D1">
              <w:rPr>
                <w:rFonts w:ascii="Angsana New" w:eastAsia="Calibri" w:hAnsi="Angsana New" w:cs="Angsana New"/>
                <w:sz w:val="28"/>
                <w:szCs w:val="28"/>
              </w:rPr>
              <w:t>,</w:t>
            </w:r>
            <w:r w:rsidRPr="00973B7F">
              <w:rPr>
                <w:rFonts w:ascii="Angsana New" w:eastAsia="Calibri" w:hAnsi="Angsana New" w:cs="Angsana New"/>
                <w:sz w:val="28"/>
                <w:szCs w:val="28"/>
              </w:rPr>
              <w:t>436</w:t>
            </w:r>
            <w:r w:rsidR="00EF4700" w:rsidRPr="00BF53D1">
              <w:rPr>
                <w:rFonts w:ascii="Angsana New" w:eastAsia="Calibri" w:hAnsi="Angsana New" w:cs="Angsana New"/>
                <w:sz w:val="28"/>
                <w:szCs w:val="28"/>
              </w:rPr>
              <w:t>,</w:t>
            </w:r>
            <w:r w:rsidRPr="00973B7F">
              <w:rPr>
                <w:rFonts w:ascii="Angsana New" w:eastAsia="Calibri" w:hAnsi="Angsana New" w:cs="Angsana New"/>
                <w:sz w:val="28"/>
                <w:szCs w:val="28"/>
              </w:rPr>
              <w:t>225</w:t>
            </w:r>
            <w:r w:rsidR="00EF4700" w:rsidRPr="00BF53D1">
              <w:rPr>
                <w:rFonts w:ascii="Angsana New" w:eastAsia="Calibri" w:hAnsi="Angsana New" w:cs="Angsana New"/>
                <w:sz w:val="28"/>
                <w:szCs w:val="28"/>
              </w:rPr>
              <w:t>,</w:t>
            </w:r>
            <w:r w:rsidRPr="00973B7F">
              <w:rPr>
                <w:rFonts w:ascii="Angsana New" w:eastAsia="Calibri" w:hAnsi="Angsana New" w:cs="Angsana New"/>
                <w:sz w:val="28"/>
                <w:szCs w:val="28"/>
              </w:rPr>
              <w:t>294</w:t>
            </w:r>
          </w:p>
        </w:tc>
      </w:tr>
      <w:tr w:rsidR="00EF4700" w:rsidRPr="00BF53D1" w14:paraId="32E56216" w14:textId="77777777" w:rsidTr="00A43D20">
        <w:trPr>
          <w:trHeight w:hRule="exact" w:val="144"/>
        </w:trPr>
        <w:tc>
          <w:tcPr>
            <w:tcW w:w="540" w:type="dxa"/>
            <w:noWrap/>
            <w:tcMar>
              <w:top w:w="0" w:type="dxa"/>
              <w:left w:w="108" w:type="dxa"/>
              <w:bottom w:w="0" w:type="dxa"/>
              <w:right w:w="108" w:type="dxa"/>
            </w:tcMar>
            <w:vAlign w:val="center"/>
            <w:hideMark/>
          </w:tcPr>
          <w:p w14:paraId="79E6C274" w14:textId="77777777" w:rsidR="00EF4700" w:rsidRPr="00BF53D1" w:rsidRDefault="00EF4700" w:rsidP="00EF4700">
            <w:pPr>
              <w:ind w:right="-105"/>
              <w:rPr>
                <w:rFonts w:ascii="Angsana New" w:hAnsi="Angsana New" w:cs="Angsana New"/>
                <w:sz w:val="28"/>
                <w:szCs w:val="28"/>
              </w:rPr>
            </w:pPr>
          </w:p>
        </w:tc>
        <w:tc>
          <w:tcPr>
            <w:tcW w:w="2498" w:type="dxa"/>
            <w:noWrap/>
            <w:tcMar>
              <w:top w:w="0" w:type="dxa"/>
              <w:left w:w="108" w:type="dxa"/>
              <w:bottom w:w="0" w:type="dxa"/>
              <w:right w:w="108" w:type="dxa"/>
            </w:tcMar>
            <w:vAlign w:val="center"/>
            <w:hideMark/>
          </w:tcPr>
          <w:p w14:paraId="24BED740" w14:textId="77777777" w:rsidR="00EF4700" w:rsidRPr="00BF53D1" w:rsidRDefault="00EF4700" w:rsidP="00EF4700">
            <w:pPr>
              <w:rPr>
                <w:rFonts w:ascii="Angsana New" w:hAnsi="Angsana New" w:cs="Angsana New"/>
                <w:sz w:val="28"/>
                <w:szCs w:val="28"/>
              </w:rPr>
            </w:pPr>
          </w:p>
        </w:tc>
        <w:tc>
          <w:tcPr>
            <w:tcW w:w="1417" w:type="dxa"/>
            <w:noWrap/>
            <w:tcMar>
              <w:top w:w="0" w:type="dxa"/>
              <w:left w:w="108" w:type="dxa"/>
              <w:bottom w:w="0" w:type="dxa"/>
              <w:right w:w="108" w:type="dxa"/>
            </w:tcMar>
            <w:vAlign w:val="bottom"/>
          </w:tcPr>
          <w:p w14:paraId="48547682" w14:textId="77777777" w:rsidR="00EF4700" w:rsidRPr="00BF53D1" w:rsidRDefault="00EF4700" w:rsidP="00EF4700">
            <w:pPr>
              <w:tabs>
                <w:tab w:val="decimal" w:pos="1140"/>
              </w:tabs>
              <w:ind w:right="-198"/>
              <w:rPr>
                <w:rFonts w:ascii="Angsana New" w:hAnsi="Angsana New" w:cs="Angsana New"/>
                <w:sz w:val="28"/>
                <w:szCs w:val="28"/>
              </w:rPr>
            </w:pPr>
          </w:p>
        </w:tc>
        <w:tc>
          <w:tcPr>
            <w:tcW w:w="45" w:type="dxa"/>
            <w:noWrap/>
            <w:vAlign w:val="bottom"/>
          </w:tcPr>
          <w:p w14:paraId="6B534545" w14:textId="77777777" w:rsidR="00EF4700" w:rsidRPr="00BF53D1" w:rsidRDefault="00EF4700" w:rsidP="00EF4700">
            <w:pPr>
              <w:autoSpaceDE w:val="0"/>
              <w:autoSpaceDN w:val="0"/>
              <w:jc w:val="center"/>
              <w:rPr>
                <w:rFonts w:ascii="Angsana New" w:hAnsi="Angsana New" w:cs="Angsana New"/>
                <w:sz w:val="16"/>
                <w:szCs w:val="16"/>
              </w:rPr>
            </w:pPr>
          </w:p>
        </w:tc>
        <w:tc>
          <w:tcPr>
            <w:tcW w:w="1440" w:type="dxa"/>
            <w:noWrap/>
            <w:tcMar>
              <w:top w:w="0" w:type="dxa"/>
              <w:left w:w="108" w:type="dxa"/>
              <w:bottom w:w="0" w:type="dxa"/>
              <w:right w:w="108" w:type="dxa"/>
            </w:tcMar>
            <w:vAlign w:val="bottom"/>
          </w:tcPr>
          <w:p w14:paraId="7495656B" w14:textId="77777777" w:rsidR="00EF4700" w:rsidRPr="00BF53D1" w:rsidRDefault="00EF4700" w:rsidP="00EF4700">
            <w:pPr>
              <w:tabs>
                <w:tab w:val="decimal" w:pos="1152"/>
              </w:tabs>
              <w:ind w:right="-198"/>
              <w:rPr>
                <w:rFonts w:ascii="Angsana New" w:eastAsia="Calibri" w:hAnsi="Angsana New" w:cs="Angsana New"/>
                <w:sz w:val="28"/>
                <w:szCs w:val="28"/>
              </w:rPr>
            </w:pPr>
          </w:p>
        </w:tc>
        <w:tc>
          <w:tcPr>
            <w:tcW w:w="90" w:type="dxa"/>
          </w:tcPr>
          <w:p w14:paraId="2260B5BB" w14:textId="77777777" w:rsidR="00EF4700" w:rsidRPr="00BF53D1" w:rsidRDefault="00EF4700" w:rsidP="00EF4700">
            <w:pPr>
              <w:tabs>
                <w:tab w:val="decimal" w:pos="832"/>
              </w:tabs>
              <w:ind w:right="-108" w:hanging="104"/>
              <w:rPr>
                <w:rFonts w:ascii="Angsana New" w:hAnsi="Angsana New" w:cs="Angsana New"/>
                <w:sz w:val="28"/>
                <w:szCs w:val="28"/>
              </w:rPr>
            </w:pPr>
          </w:p>
        </w:tc>
        <w:tc>
          <w:tcPr>
            <w:tcW w:w="1350" w:type="dxa"/>
            <w:noWrap/>
            <w:tcMar>
              <w:top w:w="0" w:type="dxa"/>
              <w:left w:w="108" w:type="dxa"/>
              <w:bottom w:w="0" w:type="dxa"/>
              <w:right w:w="108" w:type="dxa"/>
            </w:tcMar>
            <w:vAlign w:val="bottom"/>
          </w:tcPr>
          <w:p w14:paraId="73288426" w14:textId="77777777" w:rsidR="00EF4700" w:rsidRPr="00BF53D1" w:rsidRDefault="00EF4700" w:rsidP="00EF4700">
            <w:pPr>
              <w:tabs>
                <w:tab w:val="decimal" w:pos="1152"/>
              </w:tabs>
              <w:ind w:right="-198"/>
              <w:rPr>
                <w:rFonts w:ascii="Angsana New" w:eastAsia="Calibri" w:hAnsi="Angsana New" w:cs="Angsana New"/>
                <w:sz w:val="28"/>
                <w:szCs w:val="28"/>
              </w:rPr>
            </w:pPr>
          </w:p>
        </w:tc>
        <w:tc>
          <w:tcPr>
            <w:tcW w:w="90" w:type="dxa"/>
            <w:noWrap/>
            <w:hideMark/>
          </w:tcPr>
          <w:p w14:paraId="74628F00" w14:textId="77777777" w:rsidR="00EF4700" w:rsidRPr="00BF53D1" w:rsidRDefault="00EF4700" w:rsidP="00EF4700">
            <w:pPr>
              <w:tabs>
                <w:tab w:val="left" w:pos="1134"/>
              </w:tabs>
              <w:jc w:val="center"/>
              <w:rPr>
                <w:rFonts w:ascii="Angsana New" w:hAnsi="Angsana New" w:cs="Angsana New"/>
                <w:sz w:val="28"/>
                <w:szCs w:val="28"/>
              </w:rPr>
            </w:pPr>
          </w:p>
        </w:tc>
        <w:tc>
          <w:tcPr>
            <w:tcW w:w="1350" w:type="dxa"/>
            <w:noWrap/>
            <w:tcMar>
              <w:top w:w="0" w:type="dxa"/>
              <w:left w:w="108" w:type="dxa"/>
              <w:bottom w:w="0" w:type="dxa"/>
              <w:right w:w="108" w:type="dxa"/>
            </w:tcMar>
          </w:tcPr>
          <w:p w14:paraId="0414F41B" w14:textId="77777777" w:rsidR="00EF4700" w:rsidRPr="00BF53D1" w:rsidRDefault="00EF4700" w:rsidP="00EF4700">
            <w:pPr>
              <w:tabs>
                <w:tab w:val="decimal" w:pos="1152"/>
              </w:tabs>
              <w:ind w:right="-198"/>
              <w:rPr>
                <w:rFonts w:ascii="Angsana New" w:eastAsia="Calibri" w:hAnsi="Angsana New" w:cs="Angsana New"/>
                <w:sz w:val="28"/>
                <w:szCs w:val="28"/>
              </w:rPr>
            </w:pPr>
          </w:p>
        </w:tc>
      </w:tr>
      <w:tr w:rsidR="00EF4700" w:rsidRPr="00BF53D1" w14:paraId="39AD7D5D" w14:textId="77777777" w:rsidTr="00A43D20">
        <w:trPr>
          <w:trHeight w:val="300"/>
        </w:trPr>
        <w:tc>
          <w:tcPr>
            <w:tcW w:w="540" w:type="dxa"/>
            <w:noWrap/>
            <w:tcMar>
              <w:top w:w="0" w:type="dxa"/>
              <w:left w:w="108" w:type="dxa"/>
              <w:bottom w:w="0" w:type="dxa"/>
              <w:right w:w="108" w:type="dxa"/>
            </w:tcMar>
            <w:vAlign w:val="center"/>
          </w:tcPr>
          <w:p w14:paraId="24F0BB43" w14:textId="77777777" w:rsidR="00EF4700" w:rsidRPr="00BF53D1" w:rsidRDefault="00EF4700" w:rsidP="00EF4700">
            <w:pPr>
              <w:ind w:right="-105"/>
              <w:rPr>
                <w:rFonts w:ascii="Angsana New" w:hAnsi="Angsana New" w:cs="Angsana New"/>
                <w:sz w:val="28"/>
                <w:szCs w:val="28"/>
                <w:u w:val="single"/>
                <w:cs/>
              </w:rPr>
            </w:pPr>
            <w:r w:rsidRPr="00BF53D1">
              <w:rPr>
                <w:rFonts w:ascii="Angsana New" w:hAnsi="Angsana New" w:cs="Angsana New"/>
                <w:sz w:val="28"/>
                <w:szCs w:val="28"/>
                <w:u w:val="single"/>
                <w:cs/>
              </w:rPr>
              <w:t>หัก</w:t>
            </w:r>
          </w:p>
        </w:tc>
        <w:tc>
          <w:tcPr>
            <w:tcW w:w="2498" w:type="dxa"/>
            <w:noWrap/>
            <w:tcMar>
              <w:top w:w="0" w:type="dxa"/>
              <w:left w:w="108" w:type="dxa"/>
              <w:bottom w:w="0" w:type="dxa"/>
              <w:right w:w="108" w:type="dxa"/>
            </w:tcMar>
            <w:vAlign w:val="center"/>
          </w:tcPr>
          <w:p w14:paraId="424CC7F1" w14:textId="77777777" w:rsidR="00EF4700" w:rsidRPr="00BF53D1" w:rsidRDefault="00EF4700" w:rsidP="00EF4700">
            <w:pPr>
              <w:ind w:hanging="108"/>
              <w:rPr>
                <w:rFonts w:ascii="Angsana New" w:hAnsi="Angsana New" w:cs="Angsana New"/>
                <w:sz w:val="28"/>
                <w:szCs w:val="28"/>
                <w:cs/>
              </w:rPr>
            </w:pPr>
            <w:r w:rsidRPr="00BF53D1">
              <w:rPr>
                <w:rFonts w:ascii="Angsana New" w:hAnsi="Angsana New" w:cs="Angsana New"/>
                <w:sz w:val="28"/>
                <w:szCs w:val="28"/>
                <w:cs/>
              </w:rPr>
              <w:t>ส่วนที่โอนไปเป็นต้นทุนขาย</w:t>
            </w:r>
          </w:p>
        </w:tc>
        <w:tc>
          <w:tcPr>
            <w:tcW w:w="1417" w:type="dxa"/>
            <w:noWrap/>
            <w:tcMar>
              <w:top w:w="0" w:type="dxa"/>
              <w:left w:w="108" w:type="dxa"/>
              <w:bottom w:w="0" w:type="dxa"/>
              <w:right w:w="108" w:type="dxa"/>
            </w:tcMar>
            <w:vAlign w:val="bottom"/>
          </w:tcPr>
          <w:p w14:paraId="169F30C9" w14:textId="77777777" w:rsidR="00EF4700" w:rsidRPr="00BF53D1" w:rsidRDefault="00EF4700" w:rsidP="00EF4700">
            <w:pPr>
              <w:tabs>
                <w:tab w:val="decimal" w:pos="1140"/>
              </w:tabs>
              <w:ind w:right="-198"/>
              <w:rPr>
                <w:rFonts w:ascii="Angsana New" w:hAnsi="Angsana New" w:cs="Angsana New"/>
                <w:sz w:val="28"/>
                <w:szCs w:val="28"/>
              </w:rPr>
            </w:pPr>
          </w:p>
        </w:tc>
        <w:tc>
          <w:tcPr>
            <w:tcW w:w="45" w:type="dxa"/>
            <w:noWrap/>
            <w:vAlign w:val="bottom"/>
          </w:tcPr>
          <w:p w14:paraId="741F4664" w14:textId="77777777" w:rsidR="00EF4700" w:rsidRPr="00BF53D1" w:rsidRDefault="00EF4700" w:rsidP="00EF4700">
            <w:pPr>
              <w:autoSpaceDE w:val="0"/>
              <w:autoSpaceDN w:val="0"/>
              <w:jc w:val="center"/>
              <w:rPr>
                <w:rFonts w:ascii="Angsana New" w:hAnsi="Angsana New" w:cs="Angsana New"/>
                <w:sz w:val="16"/>
                <w:szCs w:val="16"/>
              </w:rPr>
            </w:pPr>
          </w:p>
        </w:tc>
        <w:tc>
          <w:tcPr>
            <w:tcW w:w="1440" w:type="dxa"/>
            <w:noWrap/>
            <w:tcMar>
              <w:top w:w="0" w:type="dxa"/>
              <w:left w:w="108" w:type="dxa"/>
              <w:bottom w:w="0" w:type="dxa"/>
              <w:right w:w="108" w:type="dxa"/>
            </w:tcMar>
            <w:vAlign w:val="bottom"/>
          </w:tcPr>
          <w:p w14:paraId="6EDC4D15" w14:textId="77777777" w:rsidR="00EF4700" w:rsidRPr="00BF53D1" w:rsidRDefault="00EF4700" w:rsidP="00EF4700">
            <w:pPr>
              <w:tabs>
                <w:tab w:val="decimal" w:pos="1152"/>
              </w:tabs>
              <w:ind w:right="-198"/>
              <w:rPr>
                <w:rFonts w:ascii="Angsana New" w:eastAsia="Calibri" w:hAnsi="Angsana New" w:cs="Angsana New"/>
                <w:sz w:val="28"/>
                <w:szCs w:val="28"/>
              </w:rPr>
            </w:pPr>
          </w:p>
        </w:tc>
        <w:tc>
          <w:tcPr>
            <w:tcW w:w="90" w:type="dxa"/>
          </w:tcPr>
          <w:p w14:paraId="1486080E" w14:textId="77777777" w:rsidR="00EF4700" w:rsidRPr="00BF53D1" w:rsidRDefault="00EF4700" w:rsidP="00EF4700">
            <w:pPr>
              <w:tabs>
                <w:tab w:val="decimal" w:pos="832"/>
              </w:tabs>
              <w:ind w:right="-108" w:hanging="104"/>
              <w:rPr>
                <w:rFonts w:ascii="Angsana New" w:hAnsi="Angsana New" w:cs="Angsana New"/>
                <w:sz w:val="28"/>
                <w:szCs w:val="28"/>
                <w:cs/>
              </w:rPr>
            </w:pPr>
          </w:p>
        </w:tc>
        <w:tc>
          <w:tcPr>
            <w:tcW w:w="1350" w:type="dxa"/>
            <w:noWrap/>
            <w:tcMar>
              <w:top w:w="0" w:type="dxa"/>
              <w:left w:w="108" w:type="dxa"/>
              <w:bottom w:w="0" w:type="dxa"/>
              <w:right w:w="108" w:type="dxa"/>
            </w:tcMar>
            <w:vAlign w:val="bottom"/>
          </w:tcPr>
          <w:p w14:paraId="74EFCA70" w14:textId="77777777" w:rsidR="00EF4700" w:rsidRPr="00BF53D1" w:rsidRDefault="00EF4700" w:rsidP="00EF4700">
            <w:pPr>
              <w:tabs>
                <w:tab w:val="decimal" w:pos="1152"/>
              </w:tabs>
              <w:ind w:right="-198"/>
              <w:rPr>
                <w:rFonts w:ascii="Angsana New" w:eastAsia="Calibri" w:hAnsi="Angsana New" w:cs="Angsana New"/>
                <w:sz w:val="28"/>
                <w:szCs w:val="28"/>
              </w:rPr>
            </w:pPr>
          </w:p>
        </w:tc>
        <w:tc>
          <w:tcPr>
            <w:tcW w:w="90" w:type="dxa"/>
            <w:noWrap/>
          </w:tcPr>
          <w:p w14:paraId="2E362439" w14:textId="77777777" w:rsidR="00EF4700" w:rsidRPr="00BF53D1" w:rsidRDefault="00EF4700" w:rsidP="00EF4700">
            <w:pPr>
              <w:tabs>
                <w:tab w:val="left" w:pos="1134"/>
              </w:tabs>
              <w:jc w:val="center"/>
              <w:rPr>
                <w:rFonts w:ascii="Angsana New" w:hAnsi="Angsana New" w:cs="Angsana New"/>
                <w:sz w:val="28"/>
                <w:szCs w:val="28"/>
              </w:rPr>
            </w:pPr>
          </w:p>
        </w:tc>
        <w:tc>
          <w:tcPr>
            <w:tcW w:w="1350" w:type="dxa"/>
            <w:noWrap/>
            <w:tcMar>
              <w:top w:w="0" w:type="dxa"/>
              <w:left w:w="108" w:type="dxa"/>
              <w:bottom w:w="0" w:type="dxa"/>
              <w:right w:w="108" w:type="dxa"/>
            </w:tcMar>
          </w:tcPr>
          <w:p w14:paraId="6E186A28" w14:textId="77777777" w:rsidR="00EF4700" w:rsidRPr="00BF53D1" w:rsidRDefault="00EF4700" w:rsidP="00EF4700">
            <w:pPr>
              <w:tabs>
                <w:tab w:val="decimal" w:pos="1152"/>
              </w:tabs>
              <w:ind w:right="-198"/>
              <w:rPr>
                <w:rFonts w:ascii="Angsana New" w:eastAsia="Calibri" w:hAnsi="Angsana New" w:cs="Angsana New"/>
                <w:sz w:val="28"/>
                <w:szCs w:val="28"/>
              </w:rPr>
            </w:pPr>
          </w:p>
        </w:tc>
      </w:tr>
      <w:tr w:rsidR="00EF4700" w:rsidRPr="00BF53D1" w14:paraId="73F156FD" w14:textId="77777777" w:rsidTr="00A43D20">
        <w:trPr>
          <w:trHeight w:val="300"/>
        </w:trPr>
        <w:tc>
          <w:tcPr>
            <w:tcW w:w="540" w:type="dxa"/>
            <w:noWrap/>
            <w:tcMar>
              <w:top w:w="0" w:type="dxa"/>
              <w:left w:w="108" w:type="dxa"/>
              <w:bottom w:w="0" w:type="dxa"/>
              <w:right w:w="108" w:type="dxa"/>
            </w:tcMar>
            <w:vAlign w:val="center"/>
            <w:hideMark/>
          </w:tcPr>
          <w:p w14:paraId="4FAF23F0" w14:textId="77777777" w:rsidR="00EF4700" w:rsidRPr="00BF53D1" w:rsidRDefault="00EF4700" w:rsidP="00EF4700">
            <w:pPr>
              <w:ind w:right="-105"/>
              <w:rPr>
                <w:rFonts w:ascii="Angsana New" w:eastAsia="Calibri" w:hAnsi="Angsana New" w:cs="Angsana New"/>
                <w:sz w:val="28"/>
                <w:szCs w:val="28"/>
                <w:u w:val="single"/>
              </w:rPr>
            </w:pPr>
          </w:p>
        </w:tc>
        <w:tc>
          <w:tcPr>
            <w:tcW w:w="2498" w:type="dxa"/>
            <w:noWrap/>
            <w:tcMar>
              <w:top w:w="0" w:type="dxa"/>
              <w:left w:w="108" w:type="dxa"/>
              <w:bottom w:w="0" w:type="dxa"/>
              <w:right w:w="108" w:type="dxa"/>
            </w:tcMar>
            <w:vAlign w:val="center"/>
            <w:hideMark/>
          </w:tcPr>
          <w:p w14:paraId="0D028F26" w14:textId="77777777" w:rsidR="00EF4700" w:rsidRPr="00BF53D1" w:rsidRDefault="00EF4700" w:rsidP="00EF4700">
            <w:pPr>
              <w:ind w:hanging="20"/>
              <w:rPr>
                <w:rFonts w:ascii="Angsana New" w:hAnsi="Angsana New" w:cs="Angsana New"/>
                <w:sz w:val="28"/>
                <w:szCs w:val="28"/>
              </w:rPr>
            </w:pPr>
            <w:r w:rsidRPr="00BF53D1">
              <w:rPr>
                <w:rFonts w:ascii="Angsana New" w:hAnsi="Angsana New" w:cs="Angsana New"/>
                <w:sz w:val="28"/>
                <w:szCs w:val="28"/>
                <w:cs/>
              </w:rPr>
              <w:t>สะสม</w:t>
            </w:r>
          </w:p>
        </w:tc>
        <w:tc>
          <w:tcPr>
            <w:tcW w:w="1417" w:type="dxa"/>
            <w:noWrap/>
            <w:tcMar>
              <w:top w:w="0" w:type="dxa"/>
              <w:left w:w="108" w:type="dxa"/>
              <w:bottom w:w="0" w:type="dxa"/>
              <w:right w:w="108" w:type="dxa"/>
            </w:tcMar>
            <w:vAlign w:val="bottom"/>
          </w:tcPr>
          <w:p w14:paraId="363A59EE" w14:textId="0476E8C7" w:rsidR="00EF4700" w:rsidRPr="00BF53D1" w:rsidRDefault="00837490" w:rsidP="00EF4700">
            <w:pPr>
              <w:tabs>
                <w:tab w:val="decimal" w:pos="1066"/>
              </w:tabs>
              <w:ind w:right="-198"/>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12</w:t>
            </w:r>
            <w:r w:rsidRPr="00BF53D1">
              <w:rPr>
                <w:rFonts w:ascii="Angsana New" w:hAnsi="Angsana New" w:cs="Angsana New"/>
                <w:sz w:val="28"/>
                <w:szCs w:val="28"/>
              </w:rPr>
              <w:t>,</w:t>
            </w:r>
            <w:r w:rsidR="00973B7F" w:rsidRPr="00973B7F">
              <w:rPr>
                <w:rFonts w:ascii="Angsana New" w:hAnsi="Angsana New" w:cs="Angsana New"/>
                <w:sz w:val="28"/>
                <w:szCs w:val="28"/>
              </w:rPr>
              <w:t>874</w:t>
            </w:r>
            <w:r w:rsidRPr="00BF53D1">
              <w:rPr>
                <w:rFonts w:ascii="Angsana New" w:hAnsi="Angsana New" w:cs="Angsana New"/>
                <w:sz w:val="28"/>
                <w:szCs w:val="28"/>
              </w:rPr>
              <w:t>,</w:t>
            </w:r>
            <w:r w:rsidR="00973B7F" w:rsidRPr="00973B7F">
              <w:rPr>
                <w:rFonts w:ascii="Angsana New" w:hAnsi="Angsana New" w:cs="Angsana New"/>
                <w:sz w:val="28"/>
                <w:szCs w:val="28"/>
              </w:rPr>
              <w:t>180</w:t>
            </w:r>
            <w:r w:rsidRPr="00BF53D1">
              <w:rPr>
                <w:rFonts w:ascii="Angsana New" w:hAnsi="Angsana New" w:cs="Angsana New"/>
                <w:sz w:val="28"/>
                <w:szCs w:val="28"/>
              </w:rPr>
              <w:t>,</w:t>
            </w:r>
            <w:r w:rsidR="00973B7F" w:rsidRPr="00973B7F">
              <w:rPr>
                <w:rFonts w:ascii="Angsana New" w:hAnsi="Angsana New" w:cs="Angsana New"/>
                <w:sz w:val="28"/>
                <w:szCs w:val="28"/>
              </w:rPr>
              <w:t>673</w:t>
            </w:r>
            <w:r w:rsidRPr="00BF53D1">
              <w:rPr>
                <w:rFonts w:ascii="Angsana New" w:hAnsi="Angsana New" w:cs="Angsana New"/>
                <w:sz w:val="28"/>
                <w:szCs w:val="28"/>
              </w:rPr>
              <w:t>)</w:t>
            </w:r>
          </w:p>
        </w:tc>
        <w:tc>
          <w:tcPr>
            <w:tcW w:w="45" w:type="dxa"/>
            <w:noWrap/>
            <w:vAlign w:val="bottom"/>
          </w:tcPr>
          <w:p w14:paraId="7798D0FB" w14:textId="77777777" w:rsidR="00EF4700" w:rsidRPr="00BF53D1" w:rsidRDefault="00EF4700" w:rsidP="00EF4700">
            <w:pPr>
              <w:autoSpaceDE w:val="0"/>
              <w:autoSpaceDN w:val="0"/>
              <w:jc w:val="center"/>
              <w:rPr>
                <w:rFonts w:ascii="Angsana New" w:hAnsi="Angsana New" w:cs="Angsana New"/>
                <w:sz w:val="16"/>
                <w:szCs w:val="16"/>
              </w:rPr>
            </w:pPr>
          </w:p>
        </w:tc>
        <w:tc>
          <w:tcPr>
            <w:tcW w:w="1440" w:type="dxa"/>
            <w:noWrap/>
            <w:tcMar>
              <w:top w:w="0" w:type="dxa"/>
              <w:left w:w="108" w:type="dxa"/>
              <w:bottom w:w="0" w:type="dxa"/>
              <w:right w:w="108" w:type="dxa"/>
            </w:tcMar>
            <w:vAlign w:val="bottom"/>
          </w:tcPr>
          <w:p w14:paraId="3C961F00" w14:textId="629C32B9" w:rsidR="00EF4700" w:rsidRPr="00BF53D1" w:rsidRDefault="00EF4700" w:rsidP="00EF4700">
            <w:pPr>
              <w:tabs>
                <w:tab w:val="decimal" w:pos="1224"/>
              </w:tabs>
              <w:ind w:right="-198"/>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11</w:t>
            </w:r>
            <w:r w:rsidRPr="00BF53D1">
              <w:rPr>
                <w:rFonts w:ascii="Angsana New" w:hAnsi="Angsana New" w:cs="Angsana New"/>
                <w:sz w:val="28"/>
                <w:szCs w:val="28"/>
              </w:rPr>
              <w:t>,</w:t>
            </w:r>
            <w:r w:rsidR="00973B7F" w:rsidRPr="00973B7F">
              <w:rPr>
                <w:rFonts w:ascii="Angsana New" w:hAnsi="Angsana New" w:cs="Angsana New"/>
                <w:sz w:val="28"/>
                <w:szCs w:val="28"/>
              </w:rPr>
              <w:t>931</w:t>
            </w:r>
            <w:r w:rsidRPr="00BF53D1">
              <w:rPr>
                <w:rFonts w:ascii="Angsana New" w:hAnsi="Angsana New" w:cs="Angsana New"/>
                <w:sz w:val="28"/>
                <w:szCs w:val="28"/>
              </w:rPr>
              <w:t>,</w:t>
            </w:r>
            <w:r w:rsidR="00973B7F" w:rsidRPr="00973B7F">
              <w:rPr>
                <w:rFonts w:ascii="Angsana New" w:hAnsi="Angsana New" w:cs="Angsana New"/>
                <w:sz w:val="28"/>
                <w:szCs w:val="28"/>
              </w:rPr>
              <w:t>710</w:t>
            </w:r>
            <w:r w:rsidRPr="00BF53D1">
              <w:rPr>
                <w:rFonts w:ascii="Angsana New" w:hAnsi="Angsana New" w:cs="Angsana New"/>
                <w:sz w:val="28"/>
                <w:szCs w:val="28"/>
              </w:rPr>
              <w:t>,</w:t>
            </w:r>
            <w:r w:rsidR="00973B7F" w:rsidRPr="00973B7F">
              <w:rPr>
                <w:rFonts w:ascii="Angsana New" w:hAnsi="Angsana New" w:cs="Angsana New"/>
                <w:sz w:val="28"/>
                <w:szCs w:val="28"/>
              </w:rPr>
              <w:t>288</w:t>
            </w:r>
            <w:r w:rsidRPr="00BF53D1">
              <w:rPr>
                <w:rFonts w:ascii="Angsana New" w:hAnsi="Angsana New" w:cs="Angsana New"/>
                <w:sz w:val="28"/>
                <w:szCs w:val="28"/>
              </w:rPr>
              <w:t>)</w:t>
            </w:r>
          </w:p>
        </w:tc>
        <w:tc>
          <w:tcPr>
            <w:tcW w:w="90" w:type="dxa"/>
          </w:tcPr>
          <w:p w14:paraId="6630198A" w14:textId="77777777" w:rsidR="00EF4700" w:rsidRPr="00BF53D1" w:rsidRDefault="00EF4700" w:rsidP="00EF4700">
            <w:pPr>
              <w:tabs>
                <w:tab w:val="decimal" w:pos="832"/>
              </w:tabs>
              <w:ind w:right="-108" w:hanging="104"/>
              <w:rPr>
                <w:rFonts w:ascii="Angsana New" w:hAnsi="Angsana New" w:cs="Angsana New"/>
                <w:sz w:val="28"/>
                <w:szCs w:val="28"/>
                <w:cs/>
              </w:rPr>
            </w:pPr>
          </w:p>
        </w:tc>
        <w:tc>
          <w:tcPr>
            <w:tcW w:w="1350" w:type="dxa"/>
            <w:noWrap/>
            <w:tcMar>
              <w:top w:w="0" w:type="dxa"/>
              <w:left w:w="108" w:type="dxa"/>
              <w:bottom w:w="0" w:type="dxa"/>
              <w:right w:w="108" w:type="dxa"/>
            </w:tcMar>
            <w:vAlign w:val="bottom"/>
          </w:tcPr>
          <w:p w14:paraId="5E50BB77" w14:textId="016B2C52" w:rsidR="00EF4700" w:rsidRPr="00BF53D1" w:rsidRDefault="00DA1D70" w:rsidP="00EF4700">
            <w:pPr>
              <w:tabs>
                <w:tab w:val="decimal" w:pos="1152"/>
              </w:tabs>
              <w:ind w:right="-198"/>
              <w:rPr>
                <w:rFonts w:ascii="Angsana New" w:eastAsia="Calibri" w:hAnsi="Angsana New" w:cs="Angsana New"/>
                <w:sz w:val="28"/>
                <w:szCs w:val="28"/>
                <w:cs/>
              </w:rPr>
            </w:pPr>
            <w:r w:rsidRPr="00BF53D1">
              <w:rPr>
                <w:rFonts w:ascii="Angsana New" w:eastAsia="Calibri" w:hAnsi="Angsana New" w:cs="Angsana New"/>
                <w:sz w:val="28"/>
                <w:szCs w:val="28"/>
              </w:rPr>
              <w:t>(</w:t>
            </w:r>
            <w:r w:rsidR="00973B7F" w:rsidRPr="00973B7F">
              <w:rPr>
                <w:rFonts w:ascii="Angsana New" w:eastAsia="Calibri" w:hAnsi="Angsana New" w:cs="Angsana New"/>
                <w:sz w:val="28"/>
                <w:szCs w:val="28"/>
              </w:rPr>
              <w:t>6</w:t>
            </w:r>
            <w:r w:rsidRPr="00BF53D1">
              <w:rPr>
                <w:rFonts w:ascii="Angsana New" w:eastAsia="Calibri" w:hAnsi="Angsana New" w:cs="Angsana New"/>
                <w:sz w:val="28"/>
                <w:szCs w:val="28"/>
              </w:rPr>
              <w:t>,</w:t>
            </w:r>
            <w:r w:rsidR="00973B7F" w:rsidRPr="00973B7F">
              <w:rPr>
                <w:rFonts w:ascii="Angsana New" w:eastAsia="Calibri" w:hAnsi="Angsana New" w:cs="Angsana New"/>
                <w:sz w:val="28"/>
                <w:szCs w:val="28"/>
              </w:rPr>
              <w:t>382</w:t>
            </w:r>
            <w:r w:rsidRPr="00BF53D1">
              <w:rPr>
                <w:rFonts w:ascii="Angsana New" w:eastAsia="Calibri" w:hAnsi="Angsana New" w:cs="Angsana New"/>
                <w:sz w:val="28"/>
                <w:szCs w:val="28"/>
              </w:rPr>
              <w:t>,</w:t>
            </w:r>
            <w:r w:rsidR="00973B7F" w:rsidRPr="00973B7F">
              <w:rPr>
                <w:rFonts w:ascii="Angsana New" w:eastAsia="Calibri" w:hAnsi="Angsana New" w:cs="Angsana New"/>
                <w:sz w:val="28"/>
                <w:szCs w:val="28"/>
              </w:rPr>
              <w:t>453</w:t>
            </w:r>
            <w:r w:rsidRPr="00BF53D1">
              <w:rPr>
                <w:rFonts w:ascii="Angsana New" w:eastAsia="Calibri" w:hAnsi="Angsana New" w:cs="Angsana New"/>
                <w:sz w:val="28"/>
                <w:szCs w:val="28"/>
              </w:rPr>
              <w:t>,</w:t>
            </w:r>
            <w:r w:rsidR="00973B7F" w:rsidRPr="00973B7F">
              <w:rPr>
                <w:rFonts w:ascii="Angsana New" w:eastAsia="Calibri" w:hAnsi="Angsana New" w:cs="Angsana New"/>
                <w:sz w:val="28"/>
                <w:szCs w:val="28"/>
              </w:rPr>
              <w:t>076</w:t>
            </w:r>
            <w:r w:rsidRPr="00BF53D1">
              <w:rPr>
                <w:rFonts w:ascii="Angsana New" w:eastAsia="Calibri" w:hAnsi="Angsana New" w:cs="Angsana New"/>
                <w:sz w:val="28"/>
                <w:szCs w:val="28"/>
              </w:rPr>
              <w:t>)</w:t>
            </w:r>
          </w:p>
        </w:tc>
        <w:tc>
          <w:tcPr>
            <w:tcW w:w="90" w:type="dxa"/>
            <w:noWrap/>
            <w:hideMark/>
          </w:tcPr>
          <w:p w14:paraId="5A34B97E" w14:textId="77777777" w:rsidR="00EF4700" w:rsidRPr="00BF53D1" w:rsidRDefault="00EF4700" w:rsidP="00EF4700">
            <w:pPr>
              <w:tabs>
                <w:tab w:val="left" w:pos="1134"/>
              </w:tabs>
              <w:jc w:val="center"/>
              <w:rPr>
                <w:rFonts w:ascii="Angsana New" w:hAnsi="Angsana New" w:cs="Angsana New"/>
                <w:sz w:val="28"/>
                <w:szCs w:val="28"/>
              </w:rPr>
            </w:pPr>
          </w:p>
        </w:tc>
        <w:tc>
          <w:tcPr>
            <w:tcW w:w="1350" w:type="dxa"/>
            <w:noWrap/>
            <w:tcMar>
              <w:top w:w="0" w:type="dxa"/>
              <w:left w:w="108" w:type="dxa"/>
              <w:bottom w:w="0" w:type="dxa"/>
              <w:right w:w="108" w:type="dxa"/>
            </w:tcMar>
            <w:vAlign w:val="bottom"/>
          </w:tcPr>
          <w:p w14:paraId="33BCFAE1" w14:textId="22C587FD" w:rsidR="00EF4700" w:rsidRPr="00BF53D1" w:rsidRDefault="00EF4700" w:rsidP="00EF4700">
            <w:pPr>
              <w:tabs>
                <w:tab w:val="decimal" w:pos="1152"/>
              </w:tabs>
              <w:ind w:right="-198"/>
              <w:rPr>
                <w:rFonts w:ascii="Angsana New" w:eastAsia="Calibri" w:hAnsi="Angsana New" w:cs="Angsana New"/>
                <w:sz w:val="28"/>
                <w:szCs w:val="28"/>
                <w:cs/>
              </w:rPr>
            </w:pPr>
            <w:r w:rsidRPr="00BF53D1">
              <w:rPr>
                <w:rFonts w:ascii="Angsana New" w:eastAsia="Calibri" w:hAnsi="Angsana New" w:cs="Angsana New"/>
                <w:sz w:val="28"/>
                <w:szCs w:val="28"/>
              </w:rPr>
              <w:t>(</w:t>
            </w:r>
            <w:r w:rsidR="00973B7F" w:rsidRPr="00973B7F">
              <w:rPr>
                <w:rFonts w:ascii="Angsana New" w:eastAsia="Calibri" w:hAnsi="Angsana New" w:cs="Angsana New"/>
                <w:sz w:val="28"/>
                <w:szCs w:val="28"/>
              </w:rPr>
              <w:t>5</w:t>
            </w:r>
            <w:r w:rsidRPr="00BF53D1">
              <w:rPr>
                <w:rFonts w:ascii="Angsana New" w:eastAsia="Calibri" w:hAnsi="Angsana New" w:cs="Angsana New"/>
                <w:sz w:val="28"/>
                <w:szCs w:val="28"/>
              </w:rPr>
              <w:t>,</w:t>
            </w:r>
            <w:r w:rsidR="00973B7F" w:rsidRPr="00973B7F">
              <w:rPr>
                <w:rFonts w:ascii="Angsana New" w:eastAsia="Calibri" w:hAnsi="Angsana New" w:cs="Angsana New"/>
                <w:sz w:val="28"/>
                <w:szCs w:val="28"/>
              </w:rPr>
              <w:t>931</w:t>
            </w:r>
            <w:r w:rsidRPr="00BF53D1">
              <w:rPr>
                <w:rFonts w:ascii="Angsana New" w:eastAsia="Calibri" w:hAnsi="Angsana New" w:cs="Angsana New"/>
                <w:sz w:val="28"/>
                <w:szCs w:val="28"/>
              </w:rPr>
              <w:t>,</w:t>
            </w:r>
            <w:r w:rsidR="00973B7F" w:rsidRPr="00973B7F">
              <w:rPr>
                <w:rFonts w:ascii="Angsana New" w:eastAsia="Calibri" w:hAnsi="Angsana New" w:cs="Angsana New"/>
                <w:sz w:val="28"/>
                <w:szCs w:val="28"/>
              </w:rPr>
              <w:t>833</w:t>
            </w:r>
            <w:r w:rsidRPr="00BF53D1">
              <w:rPr>
                <w:rFonts w:ascii="Angsana New" w:eastAsia="Calibri" w:hAnsi="Angsana New" w:cs="Angsana New"/>
                <w:sz w:val="28"/>
                <w:szCs w:val="28"/>
              </w:rPr>
              <w:t>,</w:t>
            </w:r>
            <w:r w:rsidR="00973B7F" w:rsidRPr="00973B7F">
              <w:rPr>
                <w:rFonts w:ascii="Angsana New" w:eastAsia="Calibri" w:hAnsi="Angsana New" w:cs="Angsana New"/>
                <w:sz w:val="28"/>
                <w:szCs w:val="28"/>
              </w:rPr>
              <w:t>960</w:t>
            </w:r>
            <w:r w:rsidRPr="00BF53D1">
              <w:rPr>
                <w:rFonts w:ascii="Angsana New" w:eastAsia="Calibri" w:hAnsi="Angsana New" w:cs="Angsana New"/>
                <w:sz w:val="28"/>
                <w:szCs w:val="28"/>
              </w:rPr>
              <w:t>)</w:t>
            </w:r>
          </w:p>
        </w:tc>
      </w:tr>
      <w:tr w:rsidR="00EF4700" w:rsidRPr="00BF53D1" w14:paraId="6045BB1C" w14:textId="77777777" w:rsidTr="00A43D20">
        <w:trPr>
          <w:trHeight w:val="300"/>
        </w:trPr>
        <w:tc>
          <w:tcPr>
            <w:tcW w:w="540" w:type="dxa"/>
            <w:noWrap/>
            <w:tcMar>
              <w:top w:w="0" w:type="dxa"/>
              <w:left w:w="108" w:type="dxa"/>
              <w:bottom w:w="0" w:type="dxa"/>
              <w:right w:w="108" w:type="dxa"/>
            </w:tcMar>
            <w:vAlign w:val="center"/>
            <w:hideMark/>
          </w:tcPr>
          <w:p w14:paraId="2E43ED5D" w14:textId="77777777" w:rsidR="00EF4700" w:rsidRPr="00BF53D1" w:rsidRDefault="00EF4700" w:rsidP="00EF4700">
            <w:pPr>
              <w:ind w:right="-105"/>
              <w:rPr>
                <w:rFonts w:ascii="Angsana New" w:hAnsi="Angsana New" w:cs="Angsana New"/>
                <w:sz w:val="28"/>
                <w:szCs w:val="28"/>
              </w:rPr>
            </w:pPr>
          </w:p>
        </w:tc>
        <w:tc>
          <w:tcPr>
            <w:tcW w:w="2498" w:type="dxa"/>
            <w:noWrap/>
            <w:tcMar>
              <w:top w:w="0" w:type="dxa"/>
              <w:left w:w="108" w:type="dxa"/>
              <w:bottom w:w="0" w:type="dxa"/>
              <w:right w:w="108" w:type="dxa"/>
            </w:tcMar>
            <w:vAlign w:val="center"/>
            <w:hideMark/>
          </w:tcPr>
          <w:p w14:paraId="7EF5E10C" w14:textId="14BB5035" w:rsidR="00EF4700" w:rsidRPr="00BF53D1" w:rsidRDefault="00EF4700" w:rsidP="00EF4700">
            <w:pPr>
              <w:ind w:hanging="108"/>
              <w:rPr>
                <w:rFonts w:ascii="Angsana New" w:eastAsia="Calibri" w:hAnsi="Angsana New" w:cs="Angsana New"/>
                <w:sz w:val="28"/>
                <w:szCs w:val="28"/>
              </w:rPr>
            </w:pPr>
            <w:r w:rsidRPr="00BF53D1">
              <w:rPr>
                <w:rFonts w:ascii="Angsana New" w:hAnsi="Angsana New" w:cs="Angsana New"/>
                <w:sz w:val="28"/>
                <w:szCs w:val="28"/>
                <w:cs/>
              </w:rPr>
              <w:t>ค่าเผื่อการ</w:t>
            </w:r>
            <w:r w:rsidRPr="00BF53D1">
              <w:rPr>
                <w:rFonts w:ascii="Angsana New" w:hAnsi="Angsana New" w:cs="Angsana New" w:hint="cs"/>
                <w:sz w:val="28"/>
                <w:szCs w:val="28"/>
                <w:cs/>
              </w:rPr>
              <w:t>ลดมูล</w:t>
            </w:r>
            <w:r w:rsidRPr="00BF53D1">
              <w:rPr>
                <w:rFonts w:ascii="Angsana New" w:hAnsi="Angsana New" w:cs="Angsana New"/>
                <w:sz w:val="28"/>
                <w:szCs w:val="28"/>
                <w:cs/>
              </w:rPr>
              <w:t>ค่าโครงการ</w:t>
            </w:r>
          </w:p>
        </w:tc>
        <w:tc>
          <w:tcPr>
            <w:tcW w:w="1417" w:type="dxa"/>
            <w:noWrap/>
            <w:tcMar>
              <w:top w:w="0" w:type="dxa"/>
              <w:left w:w="108" w:type="dxa"/>
              <w:bottom w:w="0" w:type="dxa"/>
              <w:right w:w="108" w:type="dxa"/>
            </w:tcMar>
            <w:vAlign w:val="bottom"/>
          </w:tcPr>
          <w:p w14:paraId="39C78883" w14:textId="5DEA28F7" w:rsidR="00EF4700" w:rsidRPr="00BF53D1" w:rsidRDefault="00E34E86" w:rsidP="00EF4700">
            <w:pPr>
              <w:tabs>
                <w:tab w:val="decimal" w:pos="1202"/>
              </w:tabs>
              <w:ind w:right="-198"/>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65</w:t>
            </w:r>
            <w:r w:rsidRPr="00BF53D1">
              <w:rPr>
                <w:rFonts w:ascii="Angsana New" w:hAnsi="Angsana New" w:cs="Angsana New"/>
                <w:sz w:val="28"/>
                <w:szCs w:val="28"/>
              </w:rPr>
              <w:t>,</w:t>
            </w:r>
            <w:r w:rsidR="00973B7F" w:rsidRPr="00973B7F">
              <w:rPr>
                <w:rFonts w:ascii="Angsana New" w:hAnsi="Angsana New" w:cs="Angsana New"/>
                <w:sz w:val="28"/>
                <w:szCs w:val="28"/>
              </w:rPr>
              <w:t>953</w:t>
            </w:r>
            <w:r w:rsidRPr="00BF53D1">
              <w:rPr>
                <w:rFonts w:ascii="Angsana New" w:hAnsi="Angsana New" w:cs="Angsana New"/>
                <w:sz w:val="28"/>
                <w:szCs w:val="28"/>
              </w:rPr>
              <w:t>,</w:t>
            </w:r>
            <w:r w:rsidR="00973B7F" w:rsidRPr="00973B7F">
              <w:rPr>
                <w:rFonts w:ascii="Angsana New" w:hAnsi="Angsana New" w:cs="Angsana New"/>
                <w:sz w:val="28"/>
                <w:szCs w:val="28"/>
              </w:rPr>
              <w:t>310</w:t>
            </w:r>
            <w:r w:rsidRPr="00BF53D1">
              <w:rPr>
                <w:rFonts w:ascii="Angsana New" w:hAnsi="Angsana New" w:cs="Angsana New"/>
                <w:sz w:val="28"/>
                <w:szCs w:val="28"/>
              </w:rPr>
              <w:t>)</w:t>
            </w:r>
          </w:p>
        </w:tc>
        <w:tc>
          <w:tcPr>
            <w:tcW w:w="45" w:type="dxa"/>
            <w:noWrap/>
            <w:vAlign w:val="bottom"/>
          </w:tcPr>
          <w:p w14:paraId="36CCECDF" w14:textId="77777777" w:rsidR="00EF4700" w:rsidRPr="00BF53D1" w:rsidRDefault="00EF4700" w:rsidP="00EF4700">
            <w:pPr>
              <w:autoSpaceDE w:val="0"/>
              <w:autoSpaceDN w:val="0"/>
              <w:jc w:val="center"/>
              <w:rPr>
                <w:rFonts w:ascii="Angsana New" w:hAnsi="Angsana New" w:cs="Angsana New"/>
                <w:sz w:val="16"/>
                <w:szCs w:val="16"/>
              </w:rPr>
            </w:pPr>
          </w:p>
        </w:tc>
        <w:tc>
          <w:tcPr>
            <w:tcW w:w="1440" w:type="dxa"/>
            <w:noWrap/>
            <w:tcMar>
              <w:top w:w="0" w:type="dxa"/>
              <w:left w:w="108" w:type="dxa"/>
              <w:bottom w:w="0" w:type="dxa"/>
              <w:right w:w="108" w:type="dxa"/>
            </w:tcMar>
            <w:vAlign w:val="bottom"/>
          </w:tcPr>
          <w:p w14:paraId="6EA7F456" w14:textId="5C6E8A29" w:rsidR="00EF4700" w:rsidRPr="00BF53D1" w:rsidRDefault="00EF4700" w:rsidP="00EF4700">
            <w:pPr>
              <w:tabs>
                <w:tab w:val="decimal" w:pos="1224"/>
              </w:tabs>
              <w:ind w:right="-198"/>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58</w:t>
            </w:r>
            <w:r w:rsidRPr="00BF53D1">
              <w:rPr>
                <w:rFonts w:ascii="Angsana New" w:hAnsi="Angsana New" w:cs="Angsana New"/>
                <w:sz w:val="28"/>
                <w:szCs w:val="28"/>
              </w:rPr>
              <w:t>,</w:t>
            </w:r>
            <w:r w:rsidR="00973B7F" w:rsidRPr="00973B7F">
              <w:rPr>
                <w:rFonts w:ascii="Angsana New" w:hAnsi="Angsana New" w:cs="Angsana New"/>
                <w:sz w:val="28"/>
                <w:szCs w:val="28"/>
              </w:rPr>
              <w:t>191</w:t>
            </w:r>
            <w:r w:rsidRPr="00BF53D1">
              <w:rPr>
                <w:rFonts w:ascii="Angsana New" w:hAnsi="Angsana New" w:cs="Angsana New"/>
                <w:sz w:val="28"/>
                <w:szCs w:val="28"/>
              </w:rPr>
              <w:t>,</w:t>
            </w:r>
            <w:r w:rsidR="00973B7F" w:rsidRPr="00973B7F">
              <w:rPr>
                <w:rFonts w:ascii="Angsana New" w:hAnsi="Angsana New" w:cs="Angsana New"/>
                <w:sz w:val="28"/>
                <w:szCs w:val="28"/>
              </w:rPr>
              <w:t>630</w:t>
            </w:r>
            <w:r w:rsidRPr="00BF53D1">
              <w:rPr>
                <w:rFonts w:ascii="Angsana New" w:hAnsi="Angsana New" w:cs="Angsana New"/>
                <w:sz w:val="28"/>
                <w:szCs w:val="28"/>
              </w:rPr>
              <w:t>)</w:t>
            </w:r>
          </w:p>
        </w:tc>
        <w:tc>
          <w:tcPr>
            <w:tcW w:w="90" w:type="dxa"/>
            <w:vAlign w:val="bottom"/>
          </w:tcPr>
          <w:p w14:paraId="3C557277" w14:textId="77777777" w:rsidR="00EF4700" w:rsidRPr="00BF53D1" w:rsidRDefault="00EF4700" w:rsidP="00EF4700">
            <w:pPr>
              <w:autoSpaceDE w:val="0"/>
              <w:autoSpaceDN w:val="0"/>
              <w:jc w:val="center"/>
              <w:rPr>
                <w:rFonts w:ascii="Angsana New" w:hAnsi="Angsana New" w:cs="Angsana New"/>
                <w:sz w:val="16"/>
                <w:szCs w:val="16"/>
              </w:rPr>
            </w:pPr>
          </w:p>
        </w:tc>
        <w:tc>
          <w:tcPr>
            <w:tcW w:w="1350" w:type="dxa"/>
            <w:noWrap/>
            <w:tcMar>
              <w:top w:w="0" w:type="dxa"/>
              <w:left w:w="108" w:type="dxa"/>
              <w:bottom w:w="0" w:type="dxa"/>
              <w:right w:w="108" w:type="dxa"/>
            </w:tcMar>
            <w:vAlign w:val="bottom"/>
          </w:tcPr>
          <w:p w14:paraId="35151660" w14:textId="65E5D2BC" w:rsidR="00EF4700" w:rsidRPr="00BF53D1" w:rsidRDefault="00E34E86" w:rsidP="00EF4700">
            <w:pPr>
              <w:tabs>
                <w:tab w:val="decimal" w:pos="1152"/>
              </w:tabs>
              <w:ind w:right="-198"/>
              <w:rPr>
                <w:rFonts w:ascii="Angsana New" w:eastAsia="Calibri" w:hAnsi="Angsana New" w:cs="Angsana New"/>
                <w:sz w:val="28"/>
                <w:szCs w:val="28"/>
              </w:rPr>
            </w:pPr>
            <w:r w:rsidRPr="00BF53D1">
              <w:rPr>
                <w:rFonts w:ascii="Angsana New" w:eastAsia="Calibri" w:hAnsi="Angsana New" w:cs="Angsana New"/>
                <w:sz w:val="28"/>
                <w:szCs w:val="28"/>
              </w:rPr>
              <w:t>(</w:t>
            </w:r>
            <w:r w:rsidR="00973B7F" w:rsidRPr="00973B7F">
              <w:rPr>
                <w:rFonts w:ascii="Angsana New" w:eastAsia="Calibri" w:hAnsi="Angsana New" w:cs="Angsana New"/>
                <w:sz w:val="28"/>
                <w:szCs w:val="28"/>
              </w:rPr>
              <w:t>59</w:t>
            </w:r>
            <w:r w:rsidRPr="00BF53D1">
              <w:rPr>
                <w:rFonts w:ascii="Angsana New" w:eastAsia="Calibri" w:hAnsi="Angsana New" w:cs="Angsana New"/>
                <w:sz w:val="28"/>
                <w:szCs w:val="28"/>
              </w:rPr>
              <w:t>,</w:t>
            </w:r>
            <w:r w:rsidR="00973B7F" w:rsidRPr="00973B7F">
              <w:rPr>
                <w:rFonts w:ascii="Angsana New" w:eastAsia="Calibri" w:hAnsi="Angsana New" w:cs="Angsana New"/>
                <w:sz w:val="28"/>
                <w:szCs w:val="28"/>
              </w:rPr>
              <w:t>600</w:t>
            </w:r>
            <w:r w:rsidRPr="00BF53D1">
              <w:rPr>
                <w:rFonts w:ascii="Angsana New" w:eastAsia="Calibri" w:hAnsi="Angsana New" w:cs="Angsana New"/>
                <w:sz w:val="28"/>
                <w:szCs w:val="28"/>
              </w:rPr>
              <w:t>,</w:t>
            </w:r>
            <w:r w:rsidR="00973B7F" w:rsidRPr="00973B7F">
              <w:rPr>
                <w:rFonts w:ascii="Angsana New" w:eastAsia="Calibri" w:hAnsi="Angsana New" w:cs="Angsana New"/>
                <w:sz w:val="28"/>
                <w:szCs w:val="28"/>
              </w:rPr>
              <w:t>219</w:t>
            </w:r>
            <w:r w:rsidRPr="00BF53D1">
              <w:rPr>
                <w:rFonts w:ascii="Angsana New" w:eastAsia="Calibri" w:hAnsi="Angsana New" w:cs="Angsana New"/>
                <w:sz w:val="28"/>
                <w:szCs w:val="28"/>
              </w:rPr>
              <w:t>)</w:t>
            </w:r>
          </w:p>
        </w:tc>
        <w:tc>
          <w:tcPr>
            <w:tcW w:w="90" w:type="dxa"/>
            <w:noWrap/>
            <w:hideMark/>
          </w:tcPr>
          <w:p w14:paraId="05081DDF" w14:textId="77777777" w:rsidR="00EF4700" w:rsidRPr="00BF53D1" w:rsidRDefault="00EF4700" w:rsidP="00EF4700">
            <w:pPr>
              <w:tabs>
                <w:tab w:val="left" w:pos="1134"/>
              </w:tabs>
              <w:jc w:val="center"/>
              <w:rPr>
                <w:rFonts w:ascii="Angsana New" w:hAnsi="Angsana New" w:cs="Angsana New"/>
                <w:sz w:val="28"/>
                <w:szCs w:val="28"/>
              </w:rPr>
            </w:pPr>
          </w:p>
        </w:tc>
        <w:tc>
          <w:tcPr>
            <w:tcW w:w="1350" w:type="dxa"/>
            <w:noWrap/>
            <w:tcMar>
              <w:top w:w="0" w:type="dxa"/>
              <w:left w:w="108" w:type="dxa"/>
              <w:bottom w:w="0" w:type="dxa"/>
              <w:right w:w="108" w:type="dxa"/>
            </w:tcMar>
            <w:vAlign w:val="bottom"/>
          </w:tcPr>
          <w:p w14:paraId="236EA1F2" w14:textId="6EF0B985" w:rsidR="00EF4700" w:rsidRPr="00BF53D1" w:rsidRDefault="00EF4700" w:rsidP="00EF4700">
            <w:pPr>
              <w:tabs>
                <w:tab w:val="decimal" w:pos="1152"/>
              </w:tabs>
              <w:ind w:right="-198"/>
              <w:rPr>
                <w:rFonts w:ascii="Angsana New" w:eastAsia="Calibri" w:hAnsi="Angsana New" w:cs="Angsana New"/>
                <w:sz w:val="28"/>
                <w:szCs w:val="28"/>
              </w:rPr>
            </w:pPr>
            <w:r w:rsidRPr="00BF53D1">
              <w:rPr>
                <w:rFonts w:ascii="Angsana New" w:eastAsia="Calibri" w:hAnsi="Angsana New" w:cs="Angsana New"/>
                <w:sz w:val="28"/>
                <w:szCs w:val="28"/>
              </w:rPr>
              <w:t>(</w:t>
            </w:r>
            <w:r w:rsidR="00973B7F" w:rsidRPr="00973B7F">
              <w:rPr>
                <w:rFonts w:ascii="Angsana New" w:eastAsia="Calibri" w:hAnsi="Angsana New" w:cs="Angsana New"/>
                <w:sz w:val="28"/>
                <w:szCs w:val="28"/>
              </w:rPr>
              <w:t>57</w:t>
            </w:r>
            <w:r w:rsidRPr="00BF53D1">
              <w:rPr>
                <w:rFonts w:ascii="Angsana New" w:eastAsia="Calibri" w:hAnsi="Angsana New" w:cs="Angsana New"/>
                <w:sz w:val="28"/>
                <w:szCs w:val="28"/>
              </w:rPr>
              <w:t>,</w:t>
            </w:r>
            <w:r w:rsidR="00973B7F" w:rsidRPr="00973B7F">
              <w:rPr>
                <w:rFonts w:ascii="Angsana New" w:eastAsia="Calibri" w:hAnsi="Angsana New" w:cs="Angsana New"/>
                <w:sz w:val="28"/>
                <w:szCs w:val="28"/>
              </w:rPr>
              <w:t>981</w:t>
            </w:r>
            <w:r w:rsidRPr="00BF53D1">
              <w:rPr>
                <w:rFonts w:ascii="Angsana New" w:eastAsia="Calibri" w:hAnsi="Angsana New" w:cs="Angsana New"/>
                <w:sz w:val="28"/>
                <w:szCs w:val="28"/>
              </w:rPr>
              <w:t>,</w:t>
            </w:r>
            <w:r w:rsidR="00973B7F" w:rsidRPr="00973B7F">
              <w:rPr>
                <w:rFonts w:ascii="Angsana New" w:eastAsia="Calibri" w:hAnsi="Angsana New" w:cs="Angsana New"/>
                <w:sz w:val="28"/>
                <w:szCs w:val="28"/>
              </w:rPr>
              <w:t>931</w:t>
            </w:r>
            <w:r w:rsidRPr="00BF53D1">
              <w:rPr>
                <w:rFonts w:ascii="Angsana New" w:eastAsia="Calibri" w:hAnsi="Angsana New" w:cs="Angsana New"/>
                <w:sz w:val="28"/>
                <w:szCs w:val="28"/>
              </w:rPr>
              <w:t>)</w:t>
            </w:r>
          </w:p>
        </w:tc>
      </w:tr>
      <w:tr w:rsidR="00EF4700" w:rsidRPr="00BF53D1" w14:paraId="50623E18" w14:textId="77777777" w:rsidTr="00A43D20">
        <w:trPr>
          <w:trHeight w:val="338"/>
        </w:trPr>
        <w:tc>
          <w:tcPr>
            <w:tcW w:w="3038" w:type="dxa"/>
            <w:gridSpan w:val="2"/>
            <w:noWrap/>
            <w:tcMar>
              <w:top w:w="0" w:type="dxa"/>
              <w:left w:w="108" w:type="dxa"/>
              <w:bottom w:w="0" w:type="dxa"/>
              <w:right w:w="108" w:type="dxa"/>
            </w:tcMar>
            <w:vAlign w:val="center"/>
            <w:hideMark/>
          </w:tcPr>
          <w:p w14:paraId="6E27FA09" w14:textId="77777777" w:rsidR="00EF4700" w:rsidRPr="00BF53D1" w:rsidRDefault="00EF4700" w:rsidP="00EF4700">
            <w:pPr>
              <w:ind w:right="-105"/>
              <w:rPr>
                <w:rFonts w:ascii="Angsana New" w:eastAsia="Calibri" w:hAnsi="Angsana New" w:cs="Angsana New"/>
                <w:sz w:val="28"/>
                <w:szCs w:val="28"/>
              </w:rPr>
            </w:pPr>
            <w:r w:rsidRPr="00BF53D1">
              <w:rPr>
                <w:rFonts w:ascii="Angsana New" w:hAnsi="Angsana New" w:cs="Angsana New"/>
                <w:sz w:val="28"/>
                <w:szCs w:val="28"/>
                <w:cs/>
              </w:rPr>
              <w:t>ยอดคงเหลือ</w:t>
            </w:r>
          </w:p>
        </w:tc>
        <w:tc>
          <w:tcPr>
            <w:tcW w:w="1417" w:type="dxa"/>
            <w:tcBorders>
              <w:top w:val="single" w:sz="4" w:space="0" w:color="auto"/>
              <w:left w:val="nil"/>
              <w:bottom w:val="double" w:sz="6" w:space="0" w:color="auto"/>
              <w:right w:val="nil"/>
            </w:tcBorders>
            <w:noWrap/>
            <w:tcMar>
              <w:top w:w="0" w:type="dxa"/>
              <w:left w:w="108" w:type="dxa"/>
              <w:bottom w:w="0" w:type="dxa"/>
              <w:right w:w="108" w:type="dxa"/>
            </w:tcMar>
            <w:vAlign w:val="bottom"/>
          </w:tcPr>
          <w:p w14:paraId="0EB01572" w14:textId="16C4185A" w:rsidR="00EF4700" w:rsidRPr="00BF53D1" w:rsidRDefault="00973B7F" w:rsidP="00EF4700">
            <w:pPr>
              <w:tabs>
                <w:tab w:val="decimal" w:pos="1202"/>
              </w:tabs>
              <w:ind w:right="-198"/>
              <w:rPr>
                <w:rFonts w:ascii="Angsana New" w:hAnsi="Angsana New" w:cs="Angsana New"/>
                <w:sz w:val="28"/>
                <w:szCs w:val="28"/>
              </w:rPr>
            </w:pPr>
            <w:r w:rsidRPr="00973B7F">
              <w:rPr>
                <w:rFonts w:ascii="Angsana New" w:hAnsi="Angsana New" w:cs="Angsana New"/>
                <w:sz w:val="28"/>
                <w:szCs w:val="28"/>
              </w:rPr>
              <w:t>4</w:t>
            </w:r>
            <w:r w:rsidR="00E34E86" w:rsidRPr="00BF53D1">
              <w:rPr>
                <w:rFonts w:ascii="Angsana New" w:hAnsi="Angsana New" w:cs="Angsana New"/>
                <w:sz w:val="28"/>
                <w:szCs w:val="28"/>
              </w:rPr>
              <w:t>,</w:t>
            </w:r>
            <w:r w:rsidRPr="00973B7F">
              <w:rPr>
                <w:rFonts w:ascii="Angsana New" w:hAnsi="Angsana New" w:cs="Angsana New"/>
                <w:sz w:val="28"/>
                <w:szCs w:val="28"/>
              </w:rPr>
              <w:t>964</w:t>
            </w:r>
            <w:r w:rsidR="00E34E86" w:rsidRPr="00BF53D1">
              <w:rPr>
                <w:rFonts w:ascii="Angsana New" w:hAnsi="Angsana New" w:cs="Angsana New"/>
                <w:sz w:val="28"/>
                <w:szCs w:val="28"/>
              </w:rPr>
              <w:t>,</w:t>
            </w:r>
            <w:r w:rsidRPr="00973B7F">
              <w:rPr>
                <w:rFonts w:ascii="Angsana New" w:hAnsi="Angsana New" w:cs="Angsana New"/>
                <w:sz w:val="28"/>
                <w:szCs w:val="28"/>
              </w:rPr>
              <w:t>809</w:t>
            </w:r>
            <w:r w:rsidR="00E34E86" w:rsidRPr="00BF53D1">
              <w:rPr>
                <w:rFonts w:ascii="Angsana New" w:hAnsi="Angsana New" w:cs="Angsana New"/>
                <w:sz w:val="28"/>
                <w:szCs w:val="28"/>
              </w:rPr>
              <w:t>,</w:t>
            </w:r>
            <w:r w:rsidRPr="00973B7F">
              <w:rPr>
                <w:rFonts w:ascii="Angsana New" w:hAnsi="Angsana New" w:cs="Angsana New"/>
                <w:sz w:val="28"/>
                <w:szCs w:val="28"/>
              </w:rPr>
              <w:t>561</w:t>
            </w:r>
          </w:p>
        </w:tc>
        <w:tc>
          <w:tcPr>
            <w:tcW w:w="45" w:type="dxa"/>
            <w:noWrap/>
            <w:vAlign w:val="bottom"/>
          </w:tcPr>
          <w:p w14:paraId="143378BB" w14:textId="77777777" w:rsidR="00EF4700" w:rsidRPr="00BF53D1" w:rsidRDefault="00EF4700" w:rsidP="00EF4700">
            <w:pPr>
              <w:autoSpaceDE w:val="0"/>
              <w:autoSpaceDN w:val="0"/>
              <w:jc w:val="center"/>
              <w:rPr>
                <w:rFonts w:ascii="Angsana New" w:hAnsi="Angsana New" w:cs="Angsana New"/>
                <w:sz w:val="16"/>
                <w:szCs w:val="16"/>
              </w:rPr>
            </w:pPr>
          </w:p>
        </w:tc>
        <w:tc>
          <w:tcPr>
            <w:tcW w:w="1440" w:type="dxa"/>
            <w:tcBorders>
              <w:top w:val="single" w:sz="4" w:space="0" w:color="auto"/>
              <w:left w:val="nil"/>
              <w:bottom w:val="double" w:sz="6" w:space="0" w:color="auto"/>
              <w:right w:val="nil"/>
            </w:tcBorders>
            <w:noWrap/>
            <w:tcMar>
              <w:top w:w="0" w:type="dxa"/>
              <w:left w:w="108" w:type="dxa"/>
              <w:bottom w:w="0" w:type="dxa"/>
              <w:right w:w="108" w:type="dxa"/>
            </w:tcMar>
            <w:vAlign w:val="bottom"/>
          </w:tcPr>
          <w:p w14:paraId="15AB47E5" w14:textId="5B574A33" w:rsidR="00EF4700" w:rsidRPr="00BF53D1" w:rsidRDefault="00973B7F" w:rsidP="00EF4700">
            <w:pPr>
              <w:tabs>
                <w:tab w:val="decimal" w:pos="1224"/>
              </w:tabs>
              <w:ind w:right="-198"/>
              <w:rPr>
                <w:rFonts w:ascii="Angsana New" w:hAnsi="Angsana New" w:cs="Angsana New"/>
                <w:sz w:val="28"/>
                <w:szCs w:val="28"/>
              </w:rPr>
            </w:pPr>
            <w:r w:rsidRPr="00973B7F">
              <w:rPr>
                <w:rFonts w:ascii="Angsana New" w:hAnsi="Angsana New" w:cs="Angsana New"/>
                <w:sz w:val="28"/>
                <w:szCs w:val="28"/>
              </w:rPr>
              <w:t>5</w:t>
            </w:r>
            <w:r w:rsidR="00EF4700" w:rsidRPr="00BF53D1">
              <w:rPr>
                <w:rFonts w:ascii="Angsana New" w:hAnsi="Angsana New" w:cs="Angsana New"/>
                <w:sz w:val="28"/>
                <w:szCs w:val="28"/>
              </w:rPr>
              <w:t>,</w:t>
            </w:r>
            <w:r w:rsidRPr="00973B7F">
              <w:rPr>
                <w:rFonts w:ascii="Angsana New" w:hAnsi="Angsana New" w:cs="Angsana New"/>
                <w:sz w:val="28"/>
                <w:szCs w:val="28"/>
              </w:rPr>
              <w:t>421</w:t>
            </w:r>
            <w:r w:rsidR="00EF4700" w:rsidRPr="00BF53D1">
              <w:rPr>
                <w:rFonts w:ascii="Angsana New" w:hAnsi="Angsana New" w:cs="Angsana New"/>
                <w:sz w:val="28"/>
                <w:szCs w:val="28"/>
              </w:rPr>
              <w:t>,</w:t>
            </w:r>
            <w:r w:rsidRPr="00973B7F">
              <w:rPr>
                <w:rFonts w:ascii="Angsana New" w:hAnsi="Angsana New" w:cs="Angsana New"/>
                <w:sz w:val="28"/>
                <w:szCs w:val="28"/>
              </w:rPr>
              <w:t>402</w:t>
            </w:r>
            <w:r w:rsidR="00EF4700" w:rsidRPr="00BF53D1">
              <w:rPr>
                <w:rFonts w:ascii="Angsana New" w:hAnsi="Angsana New" w:cs="Angsana New"/>
                <w:sz w:val="28"/>
                <w:szCs w:val="28"/>
              </w:rPr>
              <w:t>,</w:t>
            </w:r>
            <w:r w:rsidRPr="00973B7F">
              <w:rPr>
                <w:rFonts w:ascii="Angsana New" w:hAnsi="Angsana New" w:cs="Angsana New"/>
                <w:sz w:val="28"/>
                <w:szCs w:val="28"/>
              </w:rPr>
              <w:t>566</w:t>
            </w:r>
          </w:p>
        </w:tc>
        <w:tc>
          <w:tcPr>
            <w:tcW w:w="90" w:type="dxa"/>
            <w:tcBorders>
              <w:left w:val="nil"/>
              <w:right w:val="nil"/>
            </w:tcBorders>
          </w:tcPr>
          <w:p w14:paraId="66F1EB3D" w14:textId="77777777" w:rsidR="00EF4700" w:rsidRPr="00BF53D1" w:rsidRDefault="00EF4700" w:rsidP="00EF4700">
            <w:pPr>
              <w:tabs>
                <w:tab w:val="decimal" w:pos="832"/>
              </w:tabs>
              <w:ind w:right="-108" w:hanging="104"/>
              <w:rPr>
                <w:rFonts w:ascii="Angsana New" w:eastAsia="Calibri" w:hAnsi="Angsana New" w:cs="Angsana New"/>
                <w:sz w:val="28"/>
                <w:szCs w:val="28"/>
              </w:rPr>
            </w:pPr>
          </w:p>
        </w:tc>
        <w:tc>
          <w:tcPr>
            <w:tcW w:w="1350" w:type="dxa"/>
            <w:tcBorders>
              <w:top w:val="single" w:sz="4" w:space="0" w:color="auto"/>
              <w:left w:val="nil"/>
              <w:bottom w:val="double" w:sz="6" w:space="0" w:color="auto"/>
              <w:right w:val="nil"/>
            </w:tcBorders>
            <w:noWrap/>
            <w:tcMar>
              <w:top w:w="0" w:type="dxa"/>
              <w:left w:w="108" w:type="dxa"/>
              <w:bottom w:w="0" w:type="dxa"/>
              <w:right w:w="108" w:type="dxa"/>
            </w:tcMar>
            <w:vAlign w:val="bottom"/>
          </w:tcPr>
          <w:p w14:paraId="69DA7533" w14:textId="261B8B8D" w:rsidR="00EF4700" w:rsidRPr="00BF53D1" w:rsidRDefault="00973B7F" w:rsidP="00EF4700">
            <w:pPr>
              <w:tabs>
                <w:tab w:val="decimal" w:pos="1152"/>
              </w:tabs>
              <w:ind w:right="-198"/>
              <w:rPr>
                <w:rFonts w:ascii="Angsana New" w:eastAsia="Calibri" w:hAnsi="Angsana New" w:cs="Angsana New"/>
                <w:sz w:val="28"/>
                <w:szCs w:val="28"/>
              </w:rPr>
            </w:pPr>
            <w:r w:rsidRPr="00973B7F">
              <w:rPr>
                <w:rFonts w:ascii="Angsana New" w:eastAsia="Calibri" w:hAnsi="Angsana New" w:cs="Angsana New"/>
                <w:sz w:val="28"/>
                <w:szCs w:val="28"/>
              </w:rPr>
              <w:t>2</w:t>
            </w:r>
            <w:r w:rsidR="00E34E86" w:rsidRPr="00BF53D1">
              <w:rPr>
                <w:rFonts w:ascii="Angsana New" w:eastAsia="Calibri" w:hAnsi="Angsana New" w:cs="Angsana New"/>
                <w:sz w:val="28"/>
                <w:szCs w:val="28"/>
              </w:rPr>
              <w:t>,</w:t>
            </w:r>
            <w:r w:rsidRPr="00973B7F">
              <w:rPr>
                <w:rFonts w:ascii="Angsana New" w:eastAsia="Calibri" w:hAnsi="Angsana New" w:cs="Angsana New"/>
                <w:sz w:val="28"/>
                <w:szCs w:val="28"/>
              </w:rPr>
              <w:t>361</w:t>
            </w:r>
            <w:r w:rsidR="00E34E86" w:rsidRPr="00BF53D1">
              <w:rPr>
                <w:rFonts w:ascii="Angsana New" w:eastAsia="Calibri" w:hAnsi="Angsana New" w:cs="Angsana New"/>
                <w:sz w:val="28"/>
                <w:szCs w:val="28"/>
              </w:rPr>
              <w:t>,</w:t>
            </w:r>
            <w:r w:rsidRPr="00973B7F">
              <w:rPr>
                <w:rFonts w:ascii="Angsana New" w:eastAsia="Calibri" w:hAnsi="Angsana New" w:cs="Angsana New"/>
                <w:sz w:val="28"/>
                <w:szCs w:val="28"/>
              </w:rPr>
              <w:t>576</w:t>
            </w:r>
            <w:r w:rsidR="00E34E86" w:rsidRPr="00BF53D1">
              <w:rPr>
                <w:rFonts w:ascii="Angsana New" w:eastAsia="Calibri" w:hAnsi="Angsana New" w:cs="Angsana New"/>
                <w:sz w:val="28"/>
                <w:szCs w:val="28"/>
              </w:rPr>
              <w:t>,</w:t>
            </w:r>
            <w:r w:rsidRPr="00973B7F">
              <w:rPr>
                <w:rFonts w:ascii="Angsana New" w:eastAsia="Calibri" w:hAnsi="Angsana New" w:cs="Angsana New"/>
                <w:sz w:val="28"/>
                <w:szCs w:val="28"/>
              </w:rPr>
              <w:t>664</w:t>
            </w:r>
          </w:p>
        </w:tc>
        <w:tc>
          <w:tcPr>
            <w:tcW w:w="90" w:type="dxa"/>
            <w:noWrap/>
            <w:hideMark/>
          </w:tcPr>
          <w:p w14:paraId="7CCF10E5" w14:textId="77777777" w:rsidR="00EF4700" w:rsidRPr="00BF53D1" w:rsidRDefault="00EF4700" w:rsidP="00EF4700">
            <w:pPr>
              <w:tabs>
                <w:tab w:val="left" w:pos="1134"/>
              </w:tabs>
              <w:jc w:val="center"/>
              <w:rPr>
                <w:rFonts w:ascii="Angsana New" w:hAnsi="Angsana New" w:cs="Angsana New"/>
                <w:sz w:val="28"/>
                <w:szCs w:val="28"/>
              </w:rPr>
            </w:pPr>
          </w:p>
        </w:tc>
        <w:tc>
          <w:tcPr>
            <w:tcW w:w="1350" w:type="dxa"/>
            <w:tcBorders>
              <w:top w:val="single" w:sz="4" w:space="0" w:color="auto"/>
              <w:left w:val="nil"/>
              <w:bottom w:val="double" w:sz="6" w:space="0" w:color="auto"/>
              <w:right w:val="nil"/>
            </w:tcBorders>
            <w:noWrap/>
            <w:tcMar>
              <w:top w:w="0" w:type="dxa"/>
              <w:left w:w="108" w:type="dxa"/>
              <w:bottom w:w="0" w:type="dxa"/>
              <w:right w:w="108" w:type="dxa"/>
            </w:tcMar>
            <w:vAlign w:val="bottom"/>
            <w:hideMark/>
          </w:tcPr>
          <w:p w14:paraId="2EC82C8F" w14:textId="66D85576" w:rsidR="00EF4700" w:rsidRPr="00BF53D1" w:rsidRDefault="00973B7F" w:rsidP="00EF4700">
            <w:pPr>
              <w:tabs>
                <w:tab w:val="decimal" w:pos="1152"/>
              </w:tabs>
              <w:ind w:right="-198"/>
              <w:rPr>
                <w:rFonts w:ascii="Angsana New" w:eastAsia="Calibri" w:hAnsi="Angsana New" w:cs="Angsana New"/>
                <w:sz w:val="28"/>
                <w:szCs w:val="28"/>
              </w:rPr>
            </w:pPr>
            <w:r w:rsidRPr="00973B7F">
              <w:rPr>
                <w:rFonts w:ascii="Angsana New" w:eastAsia="Calibri" w:hAnsi="Angsana New" w:cs="Angsana New"/>
                <w:sz w:val="28"/>
                <w:szCs w:val="28"/>
              </w:rPr>
              <w:t>2</w:t>
            </w:r>
            <w:r w:rsidR="00EF4700" w:rsidRPr="00BF53D1">
              <w:rPr>
                <w:rFonts w:ascii="Angsana New" w:eastAsia="Calibri" w:hAnsi="Angsana New" w:cs="Angsana New"/>
                <w:sz w:val="28"/>
                <w:szCs w:val="28"/>
              </w:rPr>
              <w:t>,</w:t>
            </w:r>
            <w:r w:rsidRPr="00973B7F">
              <w:rPr>
                <w:rFonts w:ascii="Angsana New" w:eastAsia="Calibri" w:hAnsi="Angsana New" w:cs="Angsana New"/>
                <w:sz w:val="28"/>
                <w:szCs w:val="28"/>
              </w:rPr>
              <w:t>446</w:t>
            </w:r>
            <w:r w:rsidR="00EF4700" w:rsidRPr="00BF53D1">
              <w:rPr>
                <w:rFonts w:ascii="Angsana New" w:eastAsia="Calibri" w:hAnsi="Angsana New" w:cs="Angsana New"/>
                <w:sz w:val="28"/>
                <w:szCs w:val="28"/>
              </w:rPr>
              <w:t>,</w:t>
            </w:r>
            <w:r w:rsidRPr="00973B7F">
              <w:rPr>
                <w:rFonts w:ascii="Angsana New" w:eastAsia="Calibri" w:hAnsi="Angsana New" w:cs="Angsana New"/>
                <w:sz w:val="28"/>
                <w:szCs w:val="28"/>
              </w:rPr>
              <w:t>409</w:t>
            </w:r>
            <w:r w:rsidR="00EF4700" w:rsidRPr="00BF53D1">
              <w:rPr>
                <w:rFonts w:ascii="Angsana New" w:eastAsia="Calibri" w:hAnsi="Angsana New" w:cs="Angsana New"/>
                <w:sz w:val="28"/>
                <w:szCs w:val="28"/>
              </w:rPr>
              <w:t>,</w:t>
            </w:r>
            <w:r w:rsidRPr="00973B7F">
              <w:rPr>
                <w:rFonts w:ascii="Angsana New" w:eastAsia="Calibri" w:hAnsi="Angsana New" w:cs="Angsana New"/>
                <w:sz w:val="28"/>
                <w:szCs w:val="28"/>
              </w:rPr>
              <w:t>403</w:t>
            </w:r>
          </w:p>
        </w:tc>
      </w:tr>
    </w:tbl>
    <w:p w14:paraId="63F4F7E2" w14:textId="625270A9" w:rsidR="00CA7F0F" w:rsidRPr="00BF53D1" w:rsidRDefault="00CA7F0F" w:rsidP="00170D51">
      <w:pPr>
        <w:spacing w:before="240"/>
        <w:ind w:left="547"/>
        <w:jc w:val="thaiDistribute"/>
        <w:rPr>
          <w:rFonts w:ascii="Angsana New" w:hAnsi="Angsana New" w:cs="Angsana New"/>
          <w:sz w:val="32"/>
          <w:szCs w:val="32"/>
        </w:rPr>
      </w:pPr>
      <w:r w:rsidRPr="00BF53D1">
        <w:rPr>
          <w:rFonts w:ascii="Angsana New" w:hAnsi="Angsana New" w:cs="Angsana New" w:hint="cs"/>
          <w:spacing w:val="4"/>
          <w:sz w:val="32"/>
          <w:szCs w:val="32"/>
          <w:cs/>
        </w:rPr>
        <w:t>สำหรับ</w:t>
      </w:r>
      <w:r w:rsidRPr="00BF53D1">
        <w:rPr>
          <w:rFonts w:ascii="Angsana New" w:hAnsi="Angsana New" w:cs="Angsana New"/>
          <w:spacing w:val="4"/>
          <w:sz w:val="32"/>
          <w:szCs w:val="32"/>
          <w:cs/>
        </w:rPr>
        <w:t>ปี</w:t>
      </w:r>
      <w:r w:rsidRPr="00BF53D1">
        <w:rPr>
          <w:rFonts w:ascii="Angsana New" w:hAnsi="Angsana New" w:cs="Angsana New" w:hint="cs"/>
          <w:spacing w:val="4"/>
          <w:sz w:val="32"/>
          <w:szCs w:val="32"/>
          <w:cs/>
        </w:rPr>
        <w:t xml:space="preserve">สิ้นสุดวันที่ </w:t>
      </w:r>
      <w:r w:rsidR="00973B7F" w:rsidRPr="00973B7F">
        <w:rPr>
          <w:rFonts w:ascii="Angsana New" w:hAnsi="Angsana New" w:cs="Angsana New"/>
          <w:spacing w:val="4"/>
          <w:sz w:val="32"/>
          <w:szCs w:val="32"/>
        </w:rPr>
        <w:t>31</w:t>
      </w:r>
      <w:r w:rsidRPr="00BF53D1">
        <w:rPr>
          <w:rFonts w:ascii="Angsana New" w:hAnsi="Angsana New" w:cs="Angsana New" w:hint="cs"/>
          <w:spacing w:val="4"/>
          <w:sz w:val="32"/>
          <w:szCs w:val="32"/>
          <w:cs/>
        </w:rPr>
        <w:t xml:space="preserve"> ธันวาคม</w:t>
      </w:r>
      <w:r w:rsidRPr="00BF53D1">
        <w:rPr>
          <w:rFonts w:ascii="Angsana New" w:hAnsi="Angsana New" w:cs="Angsana New"/>
          <w:spacing w:val="4"/>
          <w:sz w:val="32"/>
          <w:szCs w:val="32"/>
          <w:cs/>
        </w:rPr>
        <w:t xml:space="preserve"> </w:t>
      </w:r>
      <w:r w:rsidR="00973B7F" w:rsidRPr="00973B7F">
        <w:rPr>
          <w:rFonts w:ascii="Angsana New" w:hAnsi="Angsana New" w:cs="Angsana New"/>
          <w:spacing w:val="4"/>
          <w:sz w:val="32"/>
          <w:szCs w:val="32"/>
        </w:rPr>
        <w:t>2567</w:t>
      </w:r>
      <w:r w:rsidRPr="00BF53D1">
        <w:rPr>
          <w:rFonts w:ascii="Angsana New" w:hAnsi="Angsana New" w:cs="Angsana New"/>
          <w:spacing w:val="4"/>
          <w:sz w:val="32"/>
          <w:szCs w:val="32"/>
          <w:cs/>
        </w:rPr>
        <w:t xml:space="preserve"> และ </w:t>
      </w:r>
      <w:r w:rsidR="00973B7F" w:rsidRPr="00973B7F">
        <w:rPr>
          <w:rFonts w:ascii="Angsana New" w:hAnsi="Angsana New" w:cs="Angsana New"/>
          <w:spacing w:val="4"/>
          <w:sz w:val="32"/>
          <w:szCs w:val="32"/>
        </w:rPr>
        <w:t>2566</w:t>
      </w:r>
      <w:r w:rsidRPr="00BF53D1">
        <w:rPr>
          <w:rFonts w:ascii="Angsana New" w:hAnsi="Angsana New" w:cs="Angsana New"/>
          <w:spacing w:val="4"/>
          <w:sz w:val="32"/>
          <w:szCs w:val="32"/>
          <w:cs/>
        </w:rPr>
        <w:t xml:space="preserve"> กลุ่มบริษัทได้รวมต้นทุนการกู้ยืมเข้าเป็นต้นทุน</w:t>
      </w:r>
      <w:r w:rsidRPr="00BF53D1">
        <w:rPr>
          <w:rFonts w:ascii="Angsana New" w:hAnsi="Angsana New" w:cs="Angsana New"/>
          <w:spacing w:val="-4"/>
          <w:sz w:val="32"/>
          <w:szCs w:val="32"/>
          <w:cs/>
        </w:rPr>
        <w:t>การพัฒนา</w:t>
      </w:r>
      <w:r w:rsidR="003643C0" w:rsidRPr="00BF53D1">
        <w:rPr>
          <w:rFonts w:ascii="Angsana New" w:hAnsi="Angsana New" w:cs="Angsana New" w:hint="cs"/>
          <w:spacing w:val="-4"/>
          <w:sz w:val="32"/>
          <w:szCs w:val="32"/>
          <w:cs/>
        </w:rPr>
        <w:t>โครงการ</w:t>
      </w:r>
      <w:r w:rsidRPr="00BF53D1">
        <w:rPr>
          <w:rFonts w:ascii="Angsana New" w:hAnsi="Angsana New" w:cs="Angsana New"/>
          <w:spacing w:val="-4"/>
          <w:sz w:val="32"/>
          <w:szCs w:val="32"/>
          <w:cs/>
        </w:rPr>
        <w:t xml:space="preserve">จำนวน </w:t>
      </w:r>
      <w:r w:rsidR="00973B7F" w:rsidRPr="00973B7F">
        <w:rPr>
          <w:rFonts w:ascii="Angsana New" w:hAnsi="Angsana New" w:cs="Angsana New"/>
          <w:spacing w:val="-4"/>
          <w:sz w:val="32"/>
          <w:szCs w:val="32"/>
        </w:rPr>
        <w:t>19</w:t>
      </w:r>
      <w:r w:rsidR="00553C40" w:rsidRPr="00BF53D1">
        <w:rPr>
          <w:rFonts w:ascii="Angsana New" w:hAnsi="Angsana New" w:cs="Angsana New"/>
          <w:spacing w:val="-4"/>
          <w:sz w:val="32"/>
          <w:szCs w:val="32"/>
        </w:rPr>
        <w:t>.</w:t>
      </w:r>
      <w:r w:rsidR="00973B7F" w:rsidRPr="00973B7F">
        <w:rPr>
          <w:rFonts w:ascii="Angsana New" w:hAnsi="Angsana New" w:cs="Angsana New"/>
          <w:spacing w:val="-4"/>
          <w:sz w:val="32"/>
          <w:szCs w:val="32"/>
        </w:rPr>
        <w:t>16</w:t>
      </w:r>
      <w:r w:rsidRPr="00BF53D1">
        <w:rPr>
          <w:rFonts w:ascii="Angsana New" w:hAnsi="Angsana New" w:cs="Angsana New"/>
          <w:spacing w:val="-4"/>
          <w:sz w:val="32"/>
          <w:szCs w:val="32"/>
          <w:cs/>
        </w:rPr>
        <w:t xml:space="preserve"> ล้านบาท และ</w:t>
      </w:r>
      <w:r w:rsidR="00F843F4" w:rsidRPr="00BF53D1">
        <w:rPr>
          <w:rFonts w:ascii="Angsana New" w:hAnsi="Angsana New" w:cs="Angsana New" w:hint="cs"/>
          <w:spacing w:val="-4"/>
          <w:sz w:val="32"/>
          <w:szCs w:val="32"/>
          <w:cs/>
        </w:rPr>
        <w:t>จำนวน</w:t>
      </w:r>
      <w:r w:rsidRPr="00BF53D1">
        <w:rPr>
          <w:rFonts w:ascii="Angsana New" w:hAnsi="Angsana New" w:cs="Angsana New"/>
          <w:spacing w:val="-4"/>
          <w:sz w:val="32"/>
          <w:szCs w:val="32"/>
          <w:cs/>
        </w:rPr>
        <w:t xml:space="preserve"> </w:t>
      </w:r>
      <w:r w:rsidR="00973B7F" w:rsidRPr="00973B7F">
        <w:rPr>
          <w:rFonts w:ascii="Angsana New" w:hAnsi="Angsana New" w:cs="Angsana New"/>
          <w:spacing w:val="-4"/>
          <w:sz w:val="32"/>
          <w:szCs w:val="32"/>
        </w:rPr>
        <w:t>11</w:t>
      </w:r>
      <w:r w:rsidR="00EF4700" w:rsidRPr="00BF53D1">
        <w:rPr>
          <w:rFonts w:ascii="Angsana New" w:hAnsi="Angsana New" w:cs="Angsana New"/>
          <w:spacing w:val="-4"/>
          <w:sz w:val="32"/>
          <w:szCs w:val="32"/>
        </w:rPr>
        <w:t>.</w:t>
      </w:r>
      <w:r w:rsidR="00973B7F" w:rsidRPr="00973B7F">
        <w:rPr>
          <w:rFonts w:ascii="Angsana New" w:hAnsi="Angsana New" w:cs="Angsana New"/>
          <w:spacing w:val="-4"/>
          <w:sz w:val="32"/>
          <w:szCs w:val="32"/>
        </w:rPr>
        <w:t>00</w:t>
      </w:r>
      <w:r w:rsidR="00EF4700" w:rsidRPr="00BF53D1">
        <w:rPr>
          <w:rFonts w:ascii="Angsana New" w:hAnsi="Angsana New" w:cs="Angsana New"/>
          <w:spacing w:val="-4"/>
          <w:sz w:val="32"/>
          <w:szCs w:val="32"/>
          <w:cs/>
        </w:rPr>
        <w:t xml:space="preserve"> </w:t>
      </w:r>
      <w:r w:rsidRPr="00BF53D1">
        <w:rPr>
          <w:rFonts w:ascii="Angsana New" w:hAnsi="Angsana New" w:cs="Angsana New"/>
          <w:spacing w:val="-4"/>
          <w:sz w:val="32"/>
          <w:szCs w:val="32"/>
          <w:cs/>
        </w:rPr>
        <w:t>ล้านบาท ตามลำดับ อัตราการตั้งขึ้นเป็นทุน</w:t>
      </w:r>
      <w:r w:rsidRPr="00BF53D1">
        <w:rPr>
          <w:rFonts w:ascii="Angsana New" w:hAnsi="Angsana New" w:cs="Angsana New"/>
          <w:spacing w:val="4"/>
          <w:sz w:val="32"/>
          <w:szCs w:val="32"/>
          <w:cs/>
        </w:rPr>
        <w:t>สำหรับปี</w:t>
      </w:r>
      <w:r w:rsidRPr="00BF53D1">
        <w:rPr>
          <w:rFonts w:ascii="Angsana New" w:hAnsi="Angsana New" w:cs="Angsana New" w:hint="cs"/>
          <w:spacing w:val="4"/>
          <w:sz w:val="32"/>
          <w:szCs w:val="32"/>
          <w:cs/>
        </w:rPr>
        <w:t xml:space="preserve">สิ้นสุดวันที่ </w:t>
      </w:r>
      <w:r w:rsidR="00973B7F" w:rsidRPr="00973B7F">
        <w:rPr>
          <w:rFonts w:ascii="Angsana New" w:hAnsi="Angsana New" w:cs="Angsana New"/>
          <w:spacing w:val="4"/>
          <w:sz w:val="32"/>
          <w:szCs w:val="32"/>
        </w:rPr>
        <w:t>31</w:t>
      </w:r>
      <w:r w:rsidRPr="00BF53D1">
        <w:rPr>
          <w:rFonts w:ascii="Angsana New" w:hAnsi="Angsana New" w:cs="Angsana New" w:hint="cs"/>
          <w:spacing w:val="4"/>
          <w:sz w:val="32"/>
          <w:szCs w:val="32"/>
          <w:cs/>
        </w:rPr>
        <w:t xml:space="preserve"> ธันวาคม</w:t>
      </w:r>
      <w:r w:rsidRPr="00BF53D1">
        <w:rPr>
          <w:rFonts w:ascii="Angsana New" w:hAnsi="Angsana New" w:cs="Angsana New"/>
          <w:spacing w:val="4"/>
          <w:sz w:val="32"/>
          <w:szCs w:val="32"/>
          <w:cs/>
        </w:rPr>
        <w:t xml:space="preserve"> </w:t>
      </w:r>
      <w:r w:rsidR="00973B7F" w:rsidRPr="00973B7F">
        <w:rPr>
          <w:rFonts w:ascii="Angsana New" w:hAnsi="Angsana New" w:cs="Angsana New"/>
          <w:spacing w:val="4"/>
          <w:sz w:val="32"/>
          <w:szCs w:val="32"/>
        </w:rPr>
        <w:t>2567</w:t>
      </w:r>
      <w:r w:rsidRPr="00BF53D1">
        <w:rPr>
          <w:rFonts w:ascii="Angsana New" w:hAnsi="Angsana New" w:cs="Angsana New"/>
          <w:spacing w:val="4"/>
          <w:sz w:val="32"/>
          <w:szCs w:val="32"/>
          <w:cs/>
        </w:rPr>
        <w:t xml:space="preserve"> และ </w:t>
      </w:r>
      <w:r w:rsidR="00973B7F" w:rsidRPr="00973B7F">
        <w:rPr>
          <w:rFonts w:ascii="Angsana New" w:hAnsi="Angsana New" w:cs="Angsana New"/>
          <w:spacing w:val="4"/>
          <w:sz w:val="32"/>
          <w:szCs w:val="32"/>
        </w:rPr>
        <w:t>2566</w:t>
      </w:r>
      <w:r w:rsidRPr="00BF53D1">
        <w:rPr>
          <w:rFonts w:ascii="Angsana New" w:hAnsi="Angsana New" w:cs="Angsana New"/>
          <w:spacing w:val="4"/>
          <w:sz w:val="32"/>
          <w:szCs w:val="32"/>
          <w:cs/>
        </w:rPr>
        <w:t xml:space="preserve"> เท่ากับร้อยละ </w:t>
      </w:r>
      <w:r w:rsidR="00973B7F" w:rsidRPr="00973B7F">
        <w:rPr>
          <w:rFonts w:ascii="Angsana New" w:hAnsi="Angsana New" w:cs="Angsana New"/>
          <w:spacing w:val="4"/>
          <w:sz w:val="32"/>
          <w:szCs w:val="32"/>
        </w:rPr>
        <w:t>7</w:t>
      </w:r>
      <w:r w:rsidR="00C219D6" w:rsidRPr="00BF53D1">
        <w:rPr>
          <w:rFonts w:ascii="Angsana New" w:hAnsi="Angsana New" w:cs="Angsana New"/>
          <w:spacing w:val="4"/>
          <w:sz w:val="32"/>
          <w:szCs w:val="32"/>
        </w:rPr>
        <w:t>.</w:t>
      </w:r>
      <w:r w:rsidR="00973B7F" w:rsidRPr="00973B7F">
        <w:rPr>
          <w:rFonts w:ascii="Angsana New" w:hAnsi="Angsana New" w:cs="Angsana New"/>
          <w:spacing w:val="4"/>
          <w:sz w:val="32"/>
          <w:szCs w:val="32"/>
        </w:rPr>
        <w:t>21</w:t>
      </w:r>
      <w:r w:rsidRPr="00BF53D1">
        <w:rPr>
          <w:rFonts w:ascii="Angsana New" w:hAnsi="Angsana New" w:cs="Angsana New"/>
          <w:spacing w:val="4"/>
          <w:sz w:val="32"/>
          <w:szCs w:val="32"/>
          <w:cs/>
        </w:rPr>
        <w:t xml:space="preserve"> และร้อยละ </w:t>
      </w:r>
      <w:r w:rsidR="00973B7F" w:rsidRPr="00973B7F">
        <w:rPr>
          <w:rFonts w:ascii="Angsana New" w:hAnsi="Angsana New" w:cs="Angsana New"/>
          <w:spacing w:val="4"/>
          <w:sz w:val="32"/>
          <w:szCs w:val="32"/>
        </w:rPr>
        <w:t>6</w:t>
      </w:r>
      <w:r w:rsidR="00EF4700" w:rsidRPr="00BF53D1">
        <w:rPr>
          <w:rFonts w:ascii="Angsana New" w:hAnsi="Angsana New" w:cs="Angsana New"/>
          <w:spacing w:val="4"/>
          <w:sz w:val="32"/>
          <w:szCs w:val="32"/>
        </w:rPr>
        <w:t>.</w:t>
      </w:r>
      <w:r w:rsidR="00973B7F" w:rsidRPr="00973B7F">
        <w:rPr>
          <w:rFonts w:ascii="Angsana New" w:hAnsi="Angsana New" w:cs="Angsana New"/>
          <w:spacing w:val="4"/>
          <w:sz w:val="32"/>
          <w:szCs w:val="32"/>
        </w:rPr>
        <w:t>26</w:t>
      </w:r>
      <w:r w:rsidR="00EF4700" w:rsidRPr="00BF53D1">
        <w:rPr>
          <w:rFonts w:ascii="Angsana New" w:hAnsi="Angsana New" w:cs="Angsana New"/>
          <w:spacing w:val="4"/>
          <w:sz w:val="32"/>
          <w:szCs w:val="32"/>
          <w:cs/>
        </w:rPr>
        <w:t xml:space="preserve"> </w:t>
      </w:r>
      <w:r w:rsidRPr="00BF53D1">
        <w:rPr>
          <w:rFonts w:ascii="Angsana New" w:hAnsi="Angsana New" w:cs="Angsana New"/>
          <w:sz w:val="32"/>
          <w:szCs w:val="32"/>
          <w:cs/>
        </w:rPr>
        <w:t xml:space="preserve">ตามลำดับ </w:t>
      </w:r>
    </w:p>
    <w:p w14:paraId="268436A8" w14:textId="459E2F58" w:rsidR="00434468" w:rsidRPr="00BF53D1" w:rsidRDefault="00170D51" w:rsidP="003E00C7">
      <w:pPr>
        <w:spacing w:before="240" w:after="240"/>
        <w:ind w:left="547"/>
        <w:jc w:val="thaiDistribute"/>
        <w:rPr>
          <w:rFonts w:ascii="Angsana New" w:hAnsi="Angsana New" w:cs="Angsana New"/>
          <w:sz w:val="32"/>
          <w:szCs w:val="32"/>
          <w:cs/>
        </w:rPr>
      </w:pPr>
      <w:r w:rsidRPr="00BF53D1">
        <w:rPr>
          <w:rFonts w:ascii="Angsana New" w:hAnsi="Angsana New" w:cs="Angsana New" w:hint="cs"/>
          <w:sz w:val="32"/>
          <w:szCs w:val="32"/>
          <w:cs/>
        </w:rPr>
        <w:t>สำหรับ</w:t>
      </w:r>
      <w:r w:rsidRPr="00BF53D1">
        <w:rPr>
          <w:rFonts w:ascii="Angsana New" w:hAnsi="Angsana New" w:cs="Angsana New"/>
          <w:sz w:val="32"/>
          <w:szCs w:val="32"/>
          <w:cs/>
        </w:rPr>
        <w:t>ปี</w:t>
      </w:r>
      <w:r w:rsidRPr="00BF53D1">
        <w:rPr>
          <w:rFonts w:ascii="Angsana New" w:hAnsi="Angsana New" w:cs="Angsana New" w:hint="cs"/>
          <w:sz w:val="32"/>
          <w:szCs w:val="32"/>
          <w:cs/>
        </w:rPr>
        <w:t xml:space="preserve">สิ้นสุดวันที่ </w:t>
      </w:r>
      <w:r w:rsidR="00973B7F" w:rsidRPr="00973B7F">
        <w:rPr>
          <w:rFonts w:ascii="Angsana New" w:hAnsi="Angsana New" w:cs="Angsana New"/>
          <w:sz w:val="32"/>
          <w:szCs w:val="32"/>
        </w:rPr>
        <w:t>31</w:t>
      </w:r>
      <w:r w:rsidRPr="00BF53D1">
        <w:rPr>
          <w:rFonts w:ascii="Angsana New" w:hAnsi="Angsana New" w:cs="Angsana New" w:hint="cs"/>
          <w:sz w:val="32"/>
          <w:szCs w:val="32"/>
          <w:cs/>
        </w:rPr>
        <w:t xml:space="preserve"> ธันวาคม</w:t>
      </w:r>
      <w:r w:rsidRPr="00BF53D1">
        <w:rPr>
          <w:rFonts w:ascii="Angsana New" w:hAnsi="Angsana New" w:cs="Angsana New"/>
          <w:sz w:val="32"/>
          <w:szCs w:val="32"/>
          <w:cs/>
        </w:rPr>
        <w:t xml:space="preserve"> </w:t>
      </w:r>
      <w:r w:rsidR="00973B7F" w:rsidRPr="00973B7F">
        <w:rPr>
          <w:rFonts w:ascii="Angsana New" w:hAnsi="Angsana New" w:cs="Angsana New"/>
          <w:sz w:val="32"/>
          <w:szCs w:val="32"/>
        </w:rPr>
        <w:t>2567</w:t>
      </w:r>
      <w:r w:rsidR="00473ADD" w:rsidRPr="00BF53D1">
        <w:rPr>
          <w:rFonts w:ascii="Angsana New" w:hAnsi="Angsana New" w:cs="Angsana New"/>
          <w:sz w:val="32"/>
          <w:szCs w:val="32"/>
          <w:cs/>
        </w:rPr>
        <w:t xml:space="preserve"> และ </w:t>
      </w:r>
      <w:r w:rsidR="00973B7F" w:rsidRPr="00973B7F">
        <w:rPr>
          <w:rFonts w:ascii="Angsana New" w:hAnsi="Angsana New" w:cs="Angsana New"/>
          <w:sz w:val="32"/>
          <w:szCs w:val="32"/>
        </w:rPr>
        <w:t>2566</w:t>
      </w:r>
      <w:r w:rsidR="00473ADD" w:rsidRPr="00BF53D1">
        <w:rPr>
          <w:rFonts w:ascii="Angsana New" w:hAnsi="Angsana New" w:cs="Angsana New"/>
          <w:sz w:val="32"/>
          <w:szCs w:val="32"/>
          <w:cs/>
        </w:rPr>
        <w:t xml:space="preserve"> </w:t>
      </w:r>
      <w:r w:rsidRPr="00BF53D1">
        <w:rPr>
          <w:rFonts w:ascii="Angsana New" w:hAnsi="Angsana New" w:cs="Angsana New"/>
          <w:sz w:val="32"/>
          <w:szCs w:val="32"/>
          <w:cs/>
        </w:rPr>
        <w:t>บริษัทได้รวมต้นทุนการกู้ยืมเข้าเป็นต้นทุนการพัฒนา</w:t>
      </w:r>
      <w:r w:rsidR="003643C0" w:rsidRPr="00BF53D1">
        <w:rPr>
          <w:rFonts w:ascii="Angsana New" w:hAnsi="Angsana New" w:cs="Angsana New" w:hint="cs"/>
          <w:sz w:val="32"/>
          <w:szCs w:val="32"/>
          <w:cs/>
        </w:rPr>
        <w:t>โครงการ</w:t>
      </w:r>
      <w:r w:rsidRPr="00BF53D1">
        <w:rPr>
          <w:rFonts w:ascii="Angsana New" w:hAnsi="Angsana New" w:cs="Angsana New"/>
          <w:sz w:val="32"/>
          <w:szCs w:val="32"/>
          <w:cs/>
        </w:rPr>
        <w:t xml:space="preserve">จำนวน </w:t>
      </w:r>
      <w:bookmarkStart w:id="8" w:name="_Hlk88846575"/>
      <w:r w:rsidR="00973B7F" w:rsidRPr="00973B7F">
        <w:rPr>
          <w:rFonts w:ascii="Angsana New" w:hAnsi="Angsana New" w:cs="Angsana New"/>
          <w:sz w:val="32"/>
          <w:szCs w:val="32"/>
        </w:rPr>
        <w:t>8</w:t>
      </w:r>
      <w:r w:rsidR="00C219D6" w:rsidRPr="00BF53D1">
        <w:rPr>
          <w:rFonts w:ascii="Angsana New" w:hAnsi="Angsana New" w:cs="Angsana New"/>
          <w:sz w:val="32"/>
          <w:szCs w:val="32"/>
        </w:rPr>
        <w:t>.</w:t>
      </w:r>
      <w:r w:rsidR="00973B7F" w:rsidRPr="00973B7F">
        <w:rPr>
          <w:rFonts w:ascii="Angsana New" w:hAnsi="Angsana New" w:cs="Angsana New"/>
          <w:sz w:val="32"/>
          <w:szCs w:val="32"/>
        </w:rPr>
        <w:t>54</w:t>
      </w:r>
      <w:r w:rsidRPr="00BF53D1">
        <w:rPr>
          <w:rFonts w:ascii="Angsana New" w:hAnsi="Angsana New" w:cs="Angsana New"/>
          <w:sz w:val="32"/>
          <w:szCs w:val="32"/>
          <w:cs/>
        </w:rPr>
        <w:t xml:space="preserve"> </w:t>
      </w:r>
      <w:bookmarkEnd w:id="8"/>
      <w:r w:rsidRPr="00BF53D1">
        <w:rPr>
          <w:rFonts w:ascii="Angsana New" w:hAnsi="Angsana New" w:cs="Angsana New"/>
          <w:sz w:val="32"/>
          <w:szCs w:val="32"/>
          <w:cs/>
        </w:rPr>
        <w:t>ล้านบาท และ</w:t>
      </w:r>
      <w:r w:rsidRPr="00BF53D1">
        <w:rPr>
          <w:rFonts w:ascii="Angsana New" w:hAnsi="Angsana New" w:cs="Angsana New" w:hint="cs"/>
          <w:sz w:val="32"/>
          <w:szCs w:val="32"/>
          <w:cs/>
        </w:rPr>
        <w:t>จำนวน</w:t>
      </w:r>
      <w:r w:rsidRPr="00BF53D1">
        <w:rPr>
          <w:rFonts w:ascii="Angsana New" w:hAnsi="Angsana New" w:cs="Angsana New"/>
          <w:sz w:val="32"/>
          <w:szCs w:val="32"/>
          <w:cs/>
        </w:rPr>
        <w:t xml:space="preserve"> </w:t>
      </w:r>
      <w:r w:rsidR="00973B7F" w:rsidRPr="00973B7F">
        <w:rPr>
          <w:rFonts w:ascii="Angsana New" w:hAnsi="Angsana New" w:cs="Angsana New"/>
          <w:sz w:val="32"/>
          <w:szCs w:val="32"/>
        </w:rPr>
        <w:t>7</w:t>
      </w:r>
      <w:r w:rsidR="00EF4700" w:rsidRPr="00BF53D1">
        <w:rPr>
          <w:rFonts w:ascii="Angsana New" w:hAnsi="Angsana New" w:cs="Angsana New"/>
          <w:sz w:val="32"/>
          <w:szCs w:val="32"/>
        </w:rPr>
        <w:t>.</w:t>
      </w:r>
      <w:r w:rsidR="00973B7F" w:rsidRPr="00973B7F">
        <w:rPr>
          <w:rFonts w:ascii="Angsana New" w:hAnsi="Angsana New" w:cs="Angsana New"/>
          <w:sz w:val="32"/>
          <w:szCs w:val="32"/>
        </w:rPr>
        <w:t>89</w:t>
      </w:r>
      <w:r w:rsidR="00EF4700" w:rsidRPr="00BF53D1">
        <w:rPr>
          <w:rFonts w:ascii="Angsana New" w:hAnsi="Angsana New" w:cs="Angsana New"/>
          <w:sz w:val="32"/>
          <w:szCs w:val="32"/>
          <w:cs/>
        </w:rPr>
        <w:t xml:space="preserve"> </w:t>
      </w:r>
      <w:r w:rsidRPr="00BF53D1">
        <w:rPr>
          <w:rFonts w:ascii="Angsana New" w:hAnsi="Angsana New" w:cs="Angsana New"/>
          <w:sz w:val="32"/>
          <w:szCs w:val="32"/>
          <w:cs/>
        </w:rPr>
        <w:t>ล้านบาท ตามลำดับ อัตราการตั้งขึ้น</w:t>
      </w:r>
      <w:r w:rsidRPr="00BF53D1">
        <w:rPr>
          <w:rFonts w:ascii="Angsana New" w:hAnsi="Angsana New" w:cs="Angsana New"/>
          <w:spacing w:val="-8"/>
          <w:sz w:val="32"/>
          <w:szCs w:val="32"/>
          <w:cs/>
        </w:rPr>
        <w:t>เป็นทุนสำหรับปี</w:t>
      </w:r>
      <w:r w:rsidRPr="00BF53D1">
        <w:rPr>
          <w:rFonts w:ascii="Angsana New" w:hAnsi="Angsana New" w:cs="Angsana New" w:hint="cs"/>
          <w:spacing w:val="-8"/>
          <w:sz w:val="32"/>
          <w:szCs w:val="32"/>
          <w:cs/>
        </w:rPr>
        <w:t xml:space="preserve">สิ้นสุดวันที่ </w:t>
      </w:r>
      <w:r w:rsidR="00973B7F" w:rsidRPr="00973B7F">
        <w:rPr>
          <w:rFonts w:ascii="Angsana New" w:hAnsi="Angsana New" w:cs="Angsana New"/>
          <w:spacing w:val="-8"/>
          <w:sz w:val="32"/>
          <w:szCs w:val="32"/>
        </w:rPr>
        <w:t>31</w:t>
      </w:r>
      <w:r w:rsidRPr="00BF53D1">
        <w:rPr>
          <w:rFonts w:ascii="Angsana New" w:hAnsi="Angsana New" w:cs="Angsana New" w:hint="cs"/>
          <w:spacing w:val="-8"/>
          <w:sz w:val="32"/>
          <w:szCs w:val="32"/>
          <w:cs/>
        </w:rPr>
        <w:t xml:space="preserve"> ธันวาคม</w:t>
      </w:r>
      <w:r w:rsidRPr="00BF53D1">
        <w:rPr>
          <w:rFonts w:ascii="Angsana New" w:hAnsi="Angsana New" w:cs="Angsana New"/>
          <w:spacing w:val="-8"/>
          <w:sz w:val="32"/>
          <w:szCs w:val="32"/>
          <w:cs/>
        </w:rPr>
        <w:t xml:space="preserve"> </w:t>
      </w:r>
      <w:r w:rsidR="00973B7F" w:rsidRPr="00973B7F">
        <w:rPr>
          <w:rFonts w:ascii="Angsana New" w:hAnsi="Angsana New" w:cs="Angsana New"/>
          <w:sz w:val="32"/>
          <w:szCs w:val="32"/>
        </w:rPr>
        <w:t>2567</w:t>
      </w:r>
      <w:r w:rsidR="00473ADD" w:rsidRPr="00BF53D1">
        <w:rPr>
          <w:rFonts w:ascii="Angsana New" w:hAnsi="Angsana New" w:cs="Angsana New"/>
          <w:sz w:val="32"/>
          <w:szCs w:val="32"/>
          <w:cs/>
        </w:rPr>
        <w:t xml:space="preserve"> และ </w:t>
      </w:r>
      <w:r w:rsidR="00973B7F" w:rsidRPr="00973B7F">
        <w:rPr>
          <w:rFonts w:ascii="Angsana New" w:hAnsi="Angsana New" w:cs="Angsana New"/>
          <w:sz w:val="32"/>
          <w:szCs w:val="32"/>
        </w:rPr>
        <w:t>2566</w:t>
      </w:r>
      <w:r w:rsidR="00473ADD" w:rsidRPr="00BF53D1">
        <w:rPr>
          <w:rFonts w:ascii="Angsana New" w:hAnsi="Angsana New" w:cs="Angsana New"/>
          <w:sz w:val="32"/>
          <w:szCs w:val="32"/>
          <w:cs/>
        </w:rPr>
        <w:t xml:space="preserve"> </w:t>
      </w:r>
      <w:r w:rsidRPr="00BF53D1">
        <w:rPr>
          <w:rFonts w:ascii="Angsana New" w:hAnsi="Angsana New" w:cs="Angsana New"/>
          <w:spacing w:val="-8"/>
          <w:sz w:val="32"/>
          <w:szCs w:val="32"/>
          <w:cs/>
        </w:rPr>
        <w:t xml:space="preserve">เท่ากับร้อยละ </w:t>
      </w:r>
      <w:r w:rsidR="00973B7F" w:rsidRPr="00973B7F">
        <w:rPr>
          <w:rFonts w:ascii="Angsana New" w:hAnsi="Angsana New" w:cs="Angsana New"/>
          <w:spacing w:val="-8"/>
          <w:sz w:val="32"/>
          <w:szCs w:val="32"/>
        </w:rPr>
        <w:t>6</w:t>
      </w:r>
      <w:r w:rsidR="0025189C" w:rsidRPr="00BF53D1">
        <w:rPr>
          <w:rFonts w:ascii="Angsana New" w:hAnsi="Angsana New" w:cs="Angsana New"/>
          <w:spacing w:val="-8"/>
          <w:sz w:val="32"/>
          <w:szCs w:val="32"/>
        </w:rPr>
        <w:t>.</w:t>
      </w:r>
      <w:r w:rsidR="00973B7F" w:rsidRPr="00973B7F">
        <w:rPr>
          <w:rFonts w:ascii="Angsana New" w:hAnsi="Angsana New" w:cs="Angsana New"/>
          <w:spacing w:val="-8"/>
          <w:sz w:val="32"/>
          <w:szCs w:val="32"/>
        </w:rPr>
        <w:t>67</w:t>
      </w:r>
      <w:r w:rsidRPr="00BF53D1">
        <w:rPr>
          <w:rFonts w:ascii="Angsana New" w:hAnsi="Angsana New" w:cs="Angsana New"/>
          <w:spacing w:val="-8"/>
          <w:sz w:val="32"/>
          <w:szCs w:val="32"/>
          <w:cs/>
        </w:rPr>
        <w:t xml:space="preserve"> และร้อยละ </w:t>
      </w:r>
      <w:r w:rsidR="00973B7F" w:rsidRPr="00973B7F">
        <w:rPr>
          <w:rFonts w:ascii="Angsana New" w:hAnsi="Angsana New" w:cs="Angsana New"/>
          <w:spacing w:val="-8"/>
          <w:sz w:val="32"/>
          <w:szCs w:val="32"/>
        </w:rPr>
        <w:t>4</w:t>
      </w:r>
      <w:r w:rsidR="00EF4700" w:rsidRPr="00BF53D1">
        <w:rPr>
          <w:rFonts w:ascii="Angsana New" w:hAnsi="Angsana New" w:cs="Angsana New"/>
          <w:spacing w:val="-8"/>
          <w:sz w:val="32"/>
          <w:szCs w:val="32"/>
        </w:rPr>
        <w:t>.</w:t>
      </w:r>
      <w:r w:rsidR="00973B7F" w:rsidRPr="00973B7F">
        <w:rPr>
          <w:rFonts w:ascii="Angsana New" w:hAnsi="Angsana New" w:cs="Angsana New"/>
          <w:spacing w:val="-8"/>
          <w:sz w:val="32"/>
          <w:szCs w:val="32"/>
        </w:rPr>
        <w:t>15</w:t>
      </w:r>
      <w:r w:rsidR="00EF4700" w:rsidRPr="00BF53D1">
        <w:rPr>
          <w:rFonts w:ascii="Angsana New" w:hAnsi="Angsana New" w:cs="Angsana New"/>
          <w:spacing w:val="-8"/>
          <w:sz w:val="32"/>
          <w:szCs w:val="32"/>
          <w:cs/>
        </w:rPr>
        <w:t xml:space="preserve"> </w:t>
      </w:r>
      <w:r w:rsidRPr="00BF53D1">
        <w:rPr>
          <w:rFonts w:ascii="Angsana New" w:hAnsi="Angsana New" w:cs="Angsana New"/>
          <w:sz w:val="32"/>
          <w:szCs w:val="32"/>
          <w:cs/>
        </w:rPr>
        <w:t>ตามลำดับ</w:t>
      </w:r>
    </w:p>
    <w:p w14:paraId="4AC56FEA" w14:textId="77777777" w:rsidR="00BA09C2" w:rsidRPr="00BF53D1" w:rsidRDefault="00BA09C2">
      <w:pPr>
        <w:spacing w:after="200" w:line="276" w:lineRule="auto"/>
        <w:rPr>
          <w:rFonts w:ascii="Angsana New" w:hAnsi="Angsana New" w:cs="Angsana New"/>
          <w:sz w:val="32"/>
          <w:szCs w:val="32"/>
          <w:cs/>
        </w:rPr>
      </w:pPr>
      <w:r w:rsidRPr="00BF53D1">
        <w:rPr>
          <w:rFonts w:ascii="Angsana New" w:hAnsi="Angsana New" w:cs="Angsana New"/>
          <w:sz w:val="32"/>
          <w:szCs w:val="32"/>
          <w:cs/>
        </w:rPr>
        <w:br w:type="page"/>
      </w:r>
    </w:p>
    <w:p w14:paraId="5EA20114" w14:textId="62EF2B44" w:rsidR="00C37143" w:rsidRPr="00BF53D1" w:rsidRDefault="00536DD2" w:rsidP="009159F6">
      <w:pPr>
        <w:spacing w:before="120"/>
        <w:ind w:left="547"/>
        <w:jc w:val="thaiDistribute"/>
        <w:rPr>
          <w:rFonts w:ascii="Angsana New" w:hAnsi="Angsana New" w:cs="Angsana New"/>
          <w:spacing w:val="2"/>
          <w:sz w:val="32"/>
          <w:szCs w:val="32"/>
        </w:rPr>
      </w:pPr>
      <w:r w:rsidRPr="00BF53D1">
        <w:rPr>
          <w:rFonts w:ascii="Angsana New" w:hAnsi="Angsana New" w:cs="Angsana New" w:hint="cs"/>
          <w:sz w:val="32"/>
          <w:szCs w:val="32"/>
          <w:cs/>
        </w:rPr>
        <w:lastRenderedPageBreak/>
        <w:t xml:space="preserve">สำหรับปีสิ้นสุดวันที่ </w:t>
      </w:r>
      <w:r w:rsidR="00973B7F" w:rsidRPr="00973B7F">
        <w:rPr>
          <w:rFonts w:ascii="Angsana New" w:hAnsi="Angsana New" w:cs="Angsana New" w:hint="cs"/>
          <w:sz w:val="32"/>
          <w:szCs w:val="32"/>
        </w:rPr>
        <w:t>31</w:t>
      </w:r>
      <w:r w:rsidRPr="00BF53D1">
        <w:rPr>
          <w:rFonts w:ascii="Angsana New" w:hAnsi="Angsana New" w:cs="Angsana New" w:hint="cs"/>
          <w:sz w:val="32"/>
          <w:szCs w:val="32"/>
        </w:rPr>
        <w:t xml:space="preserve"> </w:t>
      </w:r>
      <w:r w:rsidRPr="00BF53D1">
        <w:rPr>
          <w:rFonts w:ascii="Angsana New" w:hAnsi="Angsana New" w:cs="Angsana New" w:hint="cs"/>
          <w:sz w:val="32"/>
          <w:szCs w:val="32"/>
          <w:cs/>
        </w:rPr>
        <w:t xml:space="preserve">ธันวาคม </w:t>
      </w:r>
      <w:r w:rsidR="00973B7F" w:rsidRPr="00973B7F">
        <w:rPr>
          <w:rFonts w:ascii="Angsana New" w:hAnsi="Angsana New" w:cs="Angsana New"/>
          <w:sz w:val="32"/>
          <w:szCs w:val="32"/>
        </w:rPr>
        <w:t>2567</w:t>
      </w:r>
      <w:r w:rsidRPr="00BF53D1">
        <w:rPr>
          <w:rFonts w:ascii="Angsana New" w:hAnsi="Angsana New" w:cs="Angsana New" w:hint="cs"/>
          <w:sz w:val="32"/>
          <w:szCs w:val="32"/>
        </w:rPr>
        <w:t xml:space="preserve"> </w:t>
      </w:r>
      <w:r w:rsidRPr="00BF53D1">
        <w:rPr>
          <w:rFonts w:ascii="Angsana New" w:hAnsi="Angsana New" w:cs="Angsana New" w:hint="cs"/>
          <w:sz w:val="32"/>
          <w:szCs w:val="32"/>
          <w:cs/>
        </w:rPr>
        <w:t>กลุ่มบริษัทและบริษัทได้บันทึกค่าเผื่อการลดมูลค่า</w:t>
      </w:r>
      <w:r w:rsidRPr="00BF53D1">
        <w:rPr>
          <w:rFonts w:ascii="Angsana New" w:hAnsi="Angsana New" w:cs="Angsana New" w:hint="cs"/>
          <w:spacing w:val="-6"/>
          <w:sz w:val="32"/>
          <w:szCs w:val="32"/>
          <w:cs/>
        </w:rPr>
        <w:t xml:space="preserve">โครงการจำนวน </w:t>
      </w:r>
      <w:r w:rsidR="00973B7F" w:rsidRPr="00973B7F">
        <w:rPr>
          <w:rFonts w:ascii="Angsana New" w:hAnsi="Angsana New" w:cs="Angsana New"/>
          <w:spacing w:val="-6"/>
          <w:sz w:val="32"/>
          <w:szCs w:val="32"/>
        </w:rPr>
        <w:t>7</w:t>
      </w:r>
      <w:r w:rsidR="00AA5CE4" w:rsidRPr="00BF53D1">
        <w:rPr>
          <w:rFonts w:ascii="Angsana New" w:hAnsi="Angsana New" w:cs="Angsana New"/>
          <w:spacing w:val="-6"/>
          <w:sz w:val="32"/>
          <w:szCs w:val="32"/>
        </w:rPr>
        <w:t>.</w:t>
      </w:r>
      <w:r w:rsidR="00973B7F" w:rsidRPr="00973B7F">
        <w:rPr>
          <w:rFonts w:ascii="Angsana New" w:hAnsi="Angsana New" w:cs="Angsana New"/>
          <w:spacing w:val="-6"/>
          <w:sz w:val="32"/>
          <w:szCs w:val="32"/>
        </w:rPr>
        <w:t>76</w:t>
      </w:r>
      <w:r w:rsidRPr="00BF53D1">
        <w:rPr>
          <w:rFonts w:ascii="Angsana New" w:hAnsi="Angsana New" w:cs="Angsana New" w:hint="cs"/>
          <w:spacing w:val="-6"/>
          <w:sz w:val="32"/>
          <w:szCs w:val="32"/>
        </w:rPr>
        <w:t xml:space="preserve"> </w:t>
      </w:r>
      <w:r w:rsidRPr="00BF53D1">
        <w:rPr>
          <w:rFonts w:ascii="Angsana New" w:hAnsi="Angsana New" w:cs="Angsana New" w:hint="cs"/>
          <w:spacing w:val="-6"/>
          <w:sz w:val="32"/>
          <w:szCs w:val="32"/>
          <w:cs/>
        </w:rPr>
        <w:t xml:space="preserve">ล้านบาท และจำนวน </w:t>
      </w:r>
      <w:r w:rsidR="00973B7F" w:rsidRPr="00973B7F">
        <w:rPr>
          <w:rFonts w:ascii="Angsana New" w:hAnsi="Angsana New" w:cs="Angsana New"/>
          <w:spacing w:val="-6"/>
          <w:sz w:val="32"/>
          <w:szCs w:val="32"/>
        </w:rPr>
        <w:t>1</w:t>
      </w:r>
      <w:r w:rsidR="00C219D6" w:rsidRPr="00BF53D1">
        <w:rPr>
          <w:rFonts w:ascii="Angsana New" w:hAnsi="Angsana New" w:cs="Angsana New"/>
          <w:spacing w:val="-6"/>
          <w:sz w:val="32"/>
          <w:szCs w:val="32"/>
        </w:rPr>
        <w:t>.</w:t>
      </w:r>
      <w:r w:rsidR="00973B7F" w:rsidRPr="00973B7F">
        <w:rPr>
          <w:rFonts w:ascii="Angsana New" w:hAnsi="Angsana New" w:cs="Angsana New"/>
          <w:spacing w:val="-6"/>
          <w:sz w:val="32"/>
          <w:szCs w:val="32"/>
        </w:rPr>
        <w:t>62</w:t>
      </w:r>
      <w:r w:rsidR="00EF4700" w:rsidRPr="00BF53D1">
        <w:rPr>
          <w:rFonts w:ascii="Angsana New" w:hAnsi="Angsana New" w:cs="Angsana New" w:hint="cs"/>
          <w:spacing w:val="-6"/>
          <w:sz w:val="32"/>
          <w:szCs w:val="32"/>
        </w:rPr>
        <w:t xml:space="preserve"> </w:t>
      </w:r>
      <w:r w:rsidRPr="00BF53D1">
        <w:rPr>
          <w:rFonts w:ascii="Angsana New" w:hAnsi="Angsana New" w:cs="Angsana New" w:hint="cs"/>
          <w:spacing w:val="-6"/>
          <w:sz w:val="32"/>
          <w:szCs w:val="32"/>
          <w:cs/>
        </w:rPr>
        <w:t xml:space="preserve">ล้านบาท </w:t>
      </w:r>
      <w:r w:rsidR="00E93C57" w:rsidRPr="00BF53D1">
        <w:rPr>
          <w:rFonts w:ascii="Angsana New" w:hAnsi="Angsana New" w:cs="Angsana New" w:hint="cs"/>
          <w:spacing w:val="-6"/>
          <w:sz w:val="32"/>
          <w:szCs w:val="32"/>
          <w:cs/>
        </w:rPr>
        <w:t xml:space="preserve">ตามลำดับ </w:t>
      </w:r>
      <w:r w:rsidRPr="00BF53D1">
        <w:rPr>
          <w:rFonts w:ascii="Angsana New" w:hAnsi="Angsana New" w:cs="Angsana New" w:hint="cs"/>
          <w:spacing w:val="-6"/>
          <w:sz w:val="32"/>
          <w:szCs w:val="32"/>
          <w:cs/>
        </w:rPr>
        <w:t>โดยแสดงเป็นส่วนหนึ่งของต้นทุนขาย</w:t>
      </w:r>
      <w:r w:rsidRPr="00BF53D1">
        <w:rPr>
          <w:rFonts w:ascii="Angsana New" w:hAnsi="Angsana New" w:cs="Angsana New" w:hint="cs"/>
          <w:spacing w:val="2"/>
          <w:sz w:val="32"/>
          <w:szCs w:val="32"/>
          <w:cs/>
        </w:rPr>
        <w:t xml:space="preserve">อสังหาริมทรัพย์ </w:t>
      </w:r>
    </w:p>
    <w:p w14:paraId="44171794" w14:textId="52E00E40" w:rsidR="00C37143" w:rsidRPr="00BF53D1" w:rsidRDefault="00536DD2" w:rsidP="00C37143">
      <w:pPr>
        <w:spacing w:before="120"/>
        <w:ind w:left="547"/>
        <w:jc w:val="thaiDistribute"/>
        <w:rPr>
          <w:rFonts w:ascii="Angsana New" w:hAnsi="Angsana New" w:cs="Angsana New"/>
          <w:sz w:val="32"/>
          <w:szCs w:val="32"/>
        </w:rPr>
      </w:pPr>
      <w:r w:rsidRPr="00BF53D1">
        <w:rPr>
          <w:rFonts w:ascii="Angsana New" w:hAnsi="Angsana New" w:cs="Angsana New" w:hint="cs"/>
          <w:spacing w:val="2"/>
          <w:sz w:val="32"/>
          <w:szCs w:val="32"/>
          <w:cs/>
        </w:rPr>
        <w:t xml:space="preserve">สำหรับปีสิ้นสุดวันที่ </w:t>
      </w:r>
      <w:r w:rsidR="00973B7F" w:rsidRPr="00973B7F">
        <w:rPr>
          <w:rFonts w:ascii="Angsana New" w:hAnsi="Angsana New" w:cs="Angsana New" w:hint="cs"/>
          <w:spacing w:val="2"/>
          <w:sz w:val="32"/>
          <w:szCs w:val="32"/>
        </w:rPr>
        <w:t>31</w:t>
      </w:r>
      <w:r w:rsidRPr="00BF53D1">
        <w:rPr>
          <w:rFonts w:ascii="Angsana New" w:hAnsi="Angsana New" w:cs="Angsana New" w:hint="cs"/>
          <w:spacing w:val="2"/>
          <w:sz w:val="32"/>
          <w:szCs w:val="32"/>
        </w:rPr>
        <w:t xml:space="preserve"> </w:t>
      </w:r>
      <w:r w:rsidRPr="00BF53D1">
        <w:rPr>
          <w:rFonts w:ascii="Angsana New" w:hAnsi="Angsana New" w:cs="Angsana New" w:hint="cs"/>
          <w:spacing w:val="2"/>
          <w:sz w:val="32"/>
          <w:szCs w:val="32"/>
          <w:cs/>
        </w:rPr>
        <w:t xml:space="preserve">ธันวาคม </w:t>
      </w:r>
      <w:r w:rsidR="00973B7F" w:rsidRPr="00973B7F">
        <w:rPr>
          <w:rFonts w:ascii="Angsana New" w:hAnsi="Angsana New" w:cs="Angsana New" w:hint="cs"/>
          <w:spacing w:val="2"/>
          <w:sz w:val="32"/>
          <w:szCs w:val="32"/>
        </w:rPr>
        <w:t>256</w:t>
      </w:r>
      <w:r w:rsidR="00973B7F" w:rsidRPr="00973B7F">
        <w:rPr>
          <w:rFonts w:ascii="Angsana New" w:hAnsi="Angsana New" w:cs="Angsana New"/>
          <w:spacing w:val="2"/>
          <w:sz w:val="32"/>
          <w:szCs w:val="32"/>
        </w:rPr>
        <w:t>6</w:t>
      </w:r>
      <w:r w:rsidRPr="00BF53D1">
        <w:rPr>
          <w:rFonts w:ascii="Angsana New" w:hAnsi="Angsana New" w:cs="Angsana New" w:hint="cs"/>
          <w:spacing w:val="2"/>
          <w:sz w:val="32"/>
          <w:szCs w:val="32"/>
          <w:cs/>
        </w:rPr>
        <w:t xml:space="preserve"> </w:t>
      </w:r>
      <w:r w:rsidR="00462505" w:rsidRPr="00BF53D1">
        <w:rPr>
          <w:rFonts w:ascii="Angsana New" w:hAnsi="Angsana New" w:cs="Angsana New" w:hint="cs"/>
          <w:spacing w:val="2"/>
          <w:sz w:val="32"/>
          <w:szCs w:val="32"/>
          <w:cs/>
        </w:rPr>
        <w:t>กลุ่มบริษัทและบริษัทได้บันทึกกลับรายการ</w:t>
      </w:r>
      <w:r w:rsidR="00462505" w:rsidRPr="00BF53D1">
        <w:rPr>
          <w:rFonts w:ascii="Angsana New" w:hAnsi="Angsana New" w:cs="Angsana New" w:hint="cs"/>
          <w:sz w:val="32"/>
          <w:szCs w:val="32"/>
          <w:cs/>
        </w:rPr>
        <w:t>ค่าเผื่อการลดมูลค่าโครงการจำนวน</w:t>
      </w:r>
      <w:r w:rsidRPr="00BF53D1">
        <w:rPr>
          <w:rFonts w:ascii="Angsana New" w:hAnsi="Angsana New" w:cs="Angsana New" w:hint="cs"/>
          <w:spacing w:val="-6"/>
          <w:sz w:val="32"/>
          <w:szCs w:val="32"/>
          <w:cs/>
        </w:rPr>
        <w:t xml:space="preserve">จำนวน </w:t>
      </w:r>
      <w:r w:rsidR="00973B7F" w:rsidRPr="00973B7F">
        <w:rPr>
          <w:rFonts w:ascii="Angsana New" w:hAnsi="Angsana New" w:cs="Angsana New"/>
          <w:spacing w:val="-6"/>
          <w:sz w:val="32"/>
          <w:szCs w:val="32"/>
        </w:rPr>
        <w:t>3</w:t>
      </w:r>
      <w:r w:rsidR="003D313E" w:rsidRPr="00BF53D1">
        <w:rPr>
          <w:rFonts w:ascii="Angsana New" w:hAnsi="Angsana New" w:cs="Angsana New"/>
          <w:spacing w:val="-6"/>
          <w:sz w:val="32"/>
          <w:szCs w:val="32"/>
        </w:rPr>
        <w:t>.</w:t>
      </w:r>
      <w:r w:rsidR="00973B7F" w:rsidRPr="00973B7F">
        <w:rPr>
          <w:rFonts w:ascii="Angsana New" w:hAnsi="Angsana New" w:cs="Angsana New"/>
          <w:spacing w:val="-6"/>
          <w:sz w:val="32"/>
          <w:szCs w:val="32"/>
        </w:rPr>
        <w:t>39</w:t>
      </w:r>
      <w:r w:rsidRPr="00BF53D1">
        <w:rPr>
          <w:rFonts w:ascii="Angsana New" w:hAnsi="Angsana New" w:cs="Angsana New" w:hint="cs"/>
          <w:spacing w:val="-6"/>
          <w:sz w:val="32"/>
          <w:szCs w:val="32"/>
        </w:rPr>
        <w:t xml:space="preserve"> </w:t>
      </w:r>
      <w:r w:rsidRPr="00BF53D1">
        <w:rPr>
          <w:rFonts w:ascii="Angsana New" w:hAnsi="Angsana New" w:cs="Angsana New" w:hint="cs"/>
          <w:spacing w:val="-6"/>
          <w:sz w:val="32"/>
          <w:szCs w:val="32"/>
          <w:cs/>
        </w:rPr>
        <w:t>ล้านบาท และจำนวน</w:t>
      </w:r>
      <w:r w:rsidRPr="00BF53D1">
        <w:rPr>
          <w:rFonts w:ascii="Angsana New" w:hAnsi="Angsana New" w:cs="Angsana New" w:hint="cs"/>
          <w:spacing w:val="-6"/>
          <w:sz w:val="32"/>
          <w:szCs w:val="32"/>
        </w:rPr>
        <w:t xml:space="preserve"> </w:t>
      </w:r>
      <w:r w:rsidR="00973B7F" w:rsidRPr="00973B7F">
        <w:rPr>
          <w:rFonts w:ascii="Angsana New" w:hAnsi="Angsana New" w:cs="Angsana New"/>
          <w:spacing w:val="-6"/>
          <w:sz w:val="32"/>
          <w:szCs w:val="32"/>
        </w:rPr>
        <w:t>3</w:t>
      </w:r>
      <w:r w:rsidR="003D313E" w:rsidRPr="00BF53D1">
        <w:rPr>
          <w:rFonts w:ascii="Angsana New" w:hAnsi="Angsana New" w:cs="Angsana New"/>
          <w:spacing w:val="-6"/>
          <w:sz w:val="32"/>
          <w:szCs w:val="32"/>
        </w:rPr>
        <w:t>.</w:t>
      </w:r>
      <w:r w:rsidR="00973B7F" w:rsidRPr="00973B7F">
        <w:rPr>
          <w:rFonts w:ascii="Angsana New" w:hAnsi="Angsana New" w:cs="Angsana New"/>
          <w:spacing w:val="-6"/>
          <w:sz w:val="32"/>
          <w:szCs w:val="32"/>
        </w:rPr>
        <w:t>21</w:t>
      </w:r>
      <w:r w:rsidR="00417835" w:rsidRPr="00BF53D1">
        <w:rPr>
          <w:rFonts w:ascii="Angsana New" w:hAnsi="Angsana New" w:cs="Angsana New" w:hint="cs"/>
          <w:spacing w:val="-6"/>
          <w:sz w:val="32"/>
          <w:szCs w:val="32"/>
        </w:rPr>
        <w:t xml:space="preserve"> </w:t>
      </w:r>
      <w:r w:rsidRPr="00BF53D1">
        <w:rPr>
          <w:rFonts w:ascii="Angsana New" w:hAnsi="Angsana New" w:cs="Angsana New" w:hint="cs"/>
          <w:spacing w:val="-6"/>
          <w:sz w:val="32"/>
          <w:szCs w:val="32"/>
          <w:cs/>
        </w:rPr>
        <w:t>ล้านบาท</w:t>
      </w:r>
      <w:r w:rsidRPr="00BF53D1">
        <w:rPr>
          <w:rFonts w:ascii="Angsana New" w:hAnsi="Angsana New" w:cs="Angsana New" w:hint="cs"/>
          <w:sz w:val="32"/>
          <w:szCs w:val="32"/>
          <w:cs/>
        </w:rPr>
        <w:t xml:space="preserve"> ตามลำดับ</w:t>
      </w:r>
      <w:bookmarkStart w:id="9" w:name="_Hlk191135456"/>
    </w:p>
    <w:p w14:paraId="5C5E5AA2" w14:textId="25A59FD1" w:rsidR="00591DE4" w:rsidRPr="00BF53D1" w:rsidRDefault="003305A4" w:rsidP="00C37143">
      <w:pPr>
        <w:spacing w:before="120"/>
        <w:ind w:left="547"/>
        <w:jc w:val="thaiDistribute"/>
        <w:rPr>
          <w:rFonts w:ascii="Angsana New" w:hAnsi="Angsana New" w:cs="Angsana New"/>
          <w:sz w:val="32"/>
          <w:szCs w:val="32"/>
          <w:cs/>
        </w:rPr>
      </w:pPr>
      <w:r w:rsidRPr="00BF53D1">
        <w:rPr>
          <w:rFonts w:ascii="Angsana New" w:hAnsi="Angsana New" w:cs="Angsana New" w:hint="cs"/>
          <w:spacing w:val="-6"/>
          <w:sz w:val="32"/>
          <w:szCs w:val="32"/>
          <w:cs/>
        </w:rPr>
        <w:t>ในเดือนมิถุนายน</w:t>
      </w:r>
      <w:r w:rsidRPr="00BF53D1">
        <w:rPr>
          <w:rFonts w:ascii="Angsana New" w:hAnsi="Angsana New" w:cs="Angsana New"/>
          <w:spacing w:val="-6"/>
          <w:sz w:val="32"/>
          <w:szCs w:val="32"/>
        </w:rPr>
        <w:t xml:space="preserve"> </w:t>
      </w:r>
      <w:r w:rsidRPr="00BF53D1">
        <w:rPr>
          <w:rFonts w:ascii="Angsana New" w:hAnsi="Angsana New" w:cs="Angsana New" w:hint="cs"/>
          <w:spacing w:val="-6"/>
          <w:sz w:val="32"/>
          <w:szCs w:val="32"/>
          <w:cs/>
        </w:rPr>
        <w:t xml:space="preserve">และกันยายน </w:t>
      </w:r>
      <w:r w:rsidR="00973B7F" w:rsidRPr="00973B7F">
        <w:rPr>
          <w:rFonts w:ascii="Angsana New" w:hAnsi="Angsana New" w:cs="Angsana New"/>
          <w:spacing w:val="-6"/>
          <w:sz w:val="32"/>
          <w:szCs w:val="32"/>
        </w:rPr>
        <w:t>2567</w:t>
      </w:r>
      <w:r w:rsidRPr="00BF53D1">
        <w:rPr>
          <w:rFonts w:ascii="Angsana New" w:hAnsi="Angsana New" w:cs="Angsana New"/>
          <w:spacing w:val="-6"/>
          <w:sz w:val="32"/>
          <w:szCs w:val="32"/>
        </w:rPr>
        <w:t xml:space="preserve"> </w:t>
      </w:r>
      <w:r w:rsidR="00C86C34" w:rsidRPr="00BF53D1">
        <w:rPr>
          <w:rFonts w:ascii="Angsana New" w:hAnsi="Angsana New" w:cs="Angsana New" w:hint="cs"/>
          <w:spacing w:val="-6"/>
          <w:sz w:val="32"/>
          <w:szCs w:val="32"/>
          <w:cs/>
        </w:rPr>
        <w:t>บริษัทย่อยแห่งหนึ่ง</w:t>
      </w:r>
      <w:r w:rsidR="006446A6" w:rsidRPr="00BF53D1">
        <w:rPr>
          <w:rFonts w:ascii="Angsana New" w:hAnsi="Angsana New" w:cs="Angsana New" w:hint="cs"/>
          <w:spacing w:val="-6"/>
          <w:sz w:val="32"/>
          <w:szCs w:val="32"/>
          <w:cs/>
        </w:rPr>
        <w:t>ได้</w:t>
      </w:r>
      <w:r w:rsidR="005534D4" w:rsidRPr="00BF53D1">
        <w:rPr>
          <w:rFonts w:ascii="Angsana New" w:hAnsi="Angsana New" w:cs="Angsana New" w:hint="cs"/>
          <w:spacing w:val="-6"/>
          <w:sz w:val="32"/>
          <w:szCs w:val="32"/>
          <w:cs/>
        </w:rPr>
        <w:t>ทำสัญญาจะซื้อจะขายที่ดินกับบุคคลอื่น และจ่ายเงิน</w:t>
      </w:r>
      <w:r w:rsidR="006446A6" w:rsidRPr="00BF53D1">
        <w:rPr>
          <w:rFonts w:ascii="Angsana New" w:hAnsi="Angsana New" w:cs="Angsana New" w:hint="cs"/>
          <w:spacing w:val="-6"/>
          <w:sz w:val="32"/>
          <w:szCs w:val="32"/>
          <w:cs/>
        </w:rPr>
        <w:t>มัดจำที่ดิน</w:t>
      </w:r>
      <w:r w:rsidR="00596CDC" w:rsidRPr="00BF53D1">
        <w:rPr>
          <w:rFonts w:ascii="Angsana New" w:hAnsi="Angsana New" w:cs="Angsana New" w:hint="cs"/>
          <w:spacing w:val="-6"/>
          <w:sz w:val="32"/>
          <w:szCs w:val="32"/>
          <w:cs/>
        </w:rPr>
        <w:t xml:space="preserve"> </w:t>
      </w:r>
      <w:r w:rsidR="006446A6" w:rsidRPr="00BF53D1">
        <w:rPr>
          <w:rFonts w:ascii="Angsana New" w:hAnsi="Angsana New" w:cs="Angsana New" w:hint="cs"/>
          <w:sz w:val="32"/>
          <w:szCs w:val="32"/>
          <w:cs/>
        </w:rPr>
        <w:t xml:space="preserve">ซึ่งรวมอยู่ในต้นทุนการพัฒนาโครงการจำนวน </w:t>
      </w:r>
      <w:r w:rsidR="00973B7F" w:rsidRPr="00973B7F">
        <w:rPr>
          <w:rFonts w:ascii="Angsana New" w:hAnsi="Angsana New" w:cs="Angsana New"/>
          <w:sz w:val="32"/>
          <w:szCs w:val="32"/>
        </w:rPr>
        <w:t>36</w:t>
      </w:r>
      <w:r w:rsidR="00A56CF8" w:rsidRPr="00BF53D1">
        <w:rPr>
          <w:rFonts w:ascii="Angsana New" w:hAnsi="Angsana New" w:cs="Angsana New"/>
          <w:sz w:val="32"/>
          <w:szCs w:val="32"/>
        </w:rPr>
        <w:t>.</w:t>
      </w:r>
      <w:r w:rsidR="00973B7F" w:rsidRPr="00973B7F">
        <w:rPr>
          <w:rFonts w:ascii="Angsana New" w:hAnsi="Angsana New" w:cs="Angsana New"/>
          <w:sz w:val="32"/>
          <w:szCs w:val="32"/>
        </w:rPr>
        <w:t>14</w:t>
      </w:r>
      <w:r w:rsidR="006446A6" w:rsidRPr="00BF53D1">
        <w:rPr>
          <w:rFonts w:ascii="Angsana New" w:hAnsi="Angsana New" w:cs="Angsana New"/>
          <w:sz w:val="32"/>
          <w:szCs w:val="32"/>
        </w:rPr>
        <w:t xml:space="preserve"> </w:t>
      </w:r>
      <w:r w:rsidR="006446A6" w:rsidRPr="00BF53D1">
        <w:rPr>
          <w:rFonts w:ascii="Angsana New" w:hAnsi="Angsana New" w:cs="Angsana New" w:hint="cs"/>
          <w:spacing w:val="-8"/>
          <w:sz w:val="32"/>
          <w:szCs w:val="32"/>
          <w:cs/>
        </w:rPr>
        <w:t>ล้านบาท ต่อมา</w:t>
      </w:r>
      <w:r w:rsidR="00C86C34" w:rsidRPr="00BF53D1">
        <w:rPr>
          <w:rFonts w:ascii="Angsana New" w:hAnsi="Angsana New" w:cs="Angsana New" w:hint="cs"/>
          <w:spacing w:val="-8"/>
          <w:sz w:val="32"/>
          <w:szCs w:val="32"/>
          <w:cs/>
        </w:rPr>
        <w:t xml:space="preserve">เมื่อวันที่ </w:t>
      </w:r>
      <w:r w:rsidR="00973B7F" w:rsidRPr="00973B7F">
        <w:rPr>
          <w:rFonts w:ascii="Angsana New" w:hAnsi="Angsana New" w:cs="Angsana New"/>
          <w:spacing w:val="-8"/>
          <w:sz w:val="32"/>
          <w:szCs w:val="32"/>
        </w:rPr>
        <w:t>24</w:t>
      </w:r>
      <w:r w:rsidR="00C86C34" w:rsidRPr="00BF53D1">
        <w:rPr>
          <w:rFonts w:ascii="Angsana New" w:hAnsi="Angsana New" w:cs="Angsana New"/>
          <w:spacing w:val="-8"/>
          <w:sz w:val="32"/>
          <w:szCs w:val="32"/>
        </w:rPr>
        <w:t xml:space="preserve"> </w:t>
      </w:r>
      <w:r w:rsidR="00C86C34" w:rsidRPr="00BF53D1">
        <w:rPr>
          <w:rFonts w:ascii="Angsana New" w:hAnsi="Angsana New" w:cs="Angsana New" w:hint="cs"/>
          <w:spacing w:val="-8"/>
          <w:sz w:val="32"/>
          <w:szCs w:val="32"/>
          <w:cs/>
        </w:rPr>
        <w:t xml:space="preserve">ธันวาคม </w:t>
      </w:r>
      <w:r w:rsidR="00973B7F" w:rsidRPr="00973B7F">
        <w:rPr>
          <w:rFonts w:ascii="Angsana New" w:hAnsi="Angsana New" w:cs="Angsana New"/>
          <w:spacing w:val="-8"/>
          <w:sz w:val="32"/>
          <w:szCs w:val="32"/>
        </w:rPr>
        <w:t>2567</w:t>
      </w:r>
      <w:r w:rsidR="00C86C34" w:rsidRPr="00BF53D1">
        <w:rPr>
          <w:rFonts w:ascii="Angsana New" w:hAnsi="Angsana New" w:cs="Angsana New"/>
          <w:spacing w:val="-8"/>
          <w:sz w:val="32"/>
          <w:szCs w:val="32"/>
        </w:rPr>
        <w:t xml:space="preserve"> </w:t>
      </w:r>
      <w:r w:rsidR="00C86C34" w:rsidRPr="00BF53D1">
        <w:rPr>
          <w:rFonts w:ascii="Angsana New" w:hAnsi="Angsana New" w:cs="Angsana New" w:hint="cs"/>
          <w:spacing w:val="-8"/>
          <w:sz w:val="32"/>
          <w:szCs w:val="32"/>
          <w:cs/>
        </w:rPr>
        <w:t>ที่ประชุมคณะกรรมการบริษัทย่อยดังกล่าว</w:t>
      </w:r>
      <w:r w:rsidR="006446A6" w:rsidRPr="00BF53D1">
        <w:rPr>
          <w:rFonts w:ascii="Angsana New" w:hAnsi="Angsana New" w:cs="Angsana New" w:hint="cs"/>
          <w:spacing w:val="-8"/>
          <w:sz w:val="32"/>
          <w:szCs w:val="32"/>
          <w:cs/>
        </w:rPr>
        <w:t>ได้</w:t>
      </w:r>
      <w:r w:rsidR="00C86C34" w:rsidRPr="00BF53D1">
        <w:rPr>
          <w:rFonts w:ascii="Angsana New" w:hAnsi="Angsana New" w:cs="Angsana New" w:hint="cs"/>
          <w:spacing w:val="-8"/>
          <w:sz w:val="32"/>
          <w:szCs w:val="32"/>
          <w:cs/>
        </w:rPr>
        <w:t>มีมติอนุมัติให้</w:t>
      </w:r>
      <w:r w:rsidR="006446A6" w:rsidRPr="00BF53D1">
        <w:rPr>
          <w:rFonts w:ascii="Angsana New" w:hAnsi="Angsana New" w:cs="Angsana New" w:hint="cs"/>
          <w:spacing w:val="-8"/>
          <w:sz w:val="32"/>
          <w:szCs w:val="32"/>
          <w:cs/>
        </w:rPr>
        <w:t>ทำการยกเลิกสัญญาจะซื้อจะขายที่ดิน</w:t>
      </w:r>
      <w:r w:rsidR="000B6515" w:rsidRPr="00BF53D1">
        <w:rPr>
          <w:rFonts w:ascii="Angsana New" w:hAnsi="Angsana New" w:cs="Angsana New" w:hint="cs"/>
          <w:spacing w:val="-8"/>
          <w:sz w:val="32"/>
          <w:szCs w:val="32"/>
          <w:cs/>
        </w:rPr>
        <w:t>ข้างต้น</w:t>
      </w:r>
      <w:r w:rsidR="006446A6" w:rsidRPr="00BF53D1">
        <w:rPr>
          <w:rFonts w:ascii="Angsana New" w:hAnsi="Angsana New" w:cs="Angsana New" w:hint="cs"/>
          <w:spacing w:val="-8"/>
          <w:sz w:val="32"/>
          <w:szCs w:val="32"/>
          <w:cs/>
        </w:rPr>
        <w:t xml:space="preserve"> </w:t>
      </w:r>
      <w:r w:rsidR="00C86C34" w:rsidRPr="00BF53D1">
        <w:rPr>
          <w:rFonts w:ascii="Angsana New" w:hAnsi="Angsana New" w:cs="Angsana New" w:hint="cs"/>
          <w:spacing w:val="-8"/>
          <w:sz w:val="32"/>
          <w:szCs w:val="32"/>
          <w:cs/>
        </w:rPr>
        <w:t>เนื่องจากกระแสเงินสดที่จะนำมาใช้สำหรับ</w:t>
      </w:r>
      <w:r w:rsidR="00A56CF8" w:rsidRPr="00BF53D1">
        <w:rPr>
          <w:rFonts w:ascii="Angsana New" w:hAnsi="Angsana New" w:cs="Angsana New" w:hint="cs"/>
          <w:spacing w:val="-8"/>
          <w:sz w:val="32"/>
          <w:szCs w:val="32"/>
          <w:cs/>
        </w:rPr>
        <w:t>การ</w:t>
      </w:r>
      <w:r w:rsidR="00C86C34" w:rsidRPr="00BF53D1">
        <w:rPr>
          <w:rFonts w:ascii="Angsana New" w:hAnsi="Angsana New" w:cs="Angsana New" w:hint="cs"/>
          <w:spacing w:val="-8"/>
          <w:sz w:val="32"/>
          <w:szCs w:val="32"/>
          <w:cs/>
        </w:rPr>
        <w:t>พัฒนาโครงการไม่เป็นไปตามที่ประมาณการไว้ ทำให้บริษัทย่อยดังกล่าวไม่สามารถทำตามสัญญาได้</w:t>
      </w:r>
      <w:r w:rsidR="00CE619E" w:rsidRPr="00BF53D1">
        <w:rPr>
          <w:rFonts w:ascii="Angsana New" w:hAnsi="Angsana New" w:cs="Angsana New" w:hint="cs"/>
          <w:spacing w:val="-8"/>
          <w:sz w:val="32"/>
          <w:szCs w:val="32"/>
          <w:cs/>
        </w:rPr>
        <w:t xml:space="preserve"> มีผลทำให้บริษัทย่อยถูกริบเงินมัดจำดังกล่าว</w:t>
      </w:r>
      <w:r w:rsidR="00C86C34" w:rsidRPr="00BF53D1">
        <w:rPr>
          <w:rFonts w:ascii="Angsana New" w:hAnsi="Angsana New" w:cs="Angsana New" w:hint="cs"/>
          <w:spacing w:val="-8"/>
          <w:sz w:val="32"/>
          <w:szCs w:val="32"/>
          <w:cs/>
        </w:rPr>
        <w:t xml:space="preserve"> </w:t>
      </w:r>
      <w:r w:rsidR="006446A6" w:rsidRPr="00BF53D1">
        <w:rPr>
          <w:rFonts w:ascii="Angsana New" w:hAnsi="Angsana New" w:cs="Angsana New" w:hint="cs"/>
          <w:spacing w:val="-8"/>
          <w:sz w:val="32"/>
          <w:szCs w:val="32"/>
          <w:cs/>
        </w:rPr>
        <w:t>โดย</w:t>
      </w:r>
      <w:r w:rsidR="005534D4" w:rsidRPr="00BF53D1">
        <w:rPr>
          <w:rFonts w:ascii="Angsana New" w:hAnsi="Angsana New" w:cs="Angsana New" w:hint="cs"/>
          <w:spacing w:val="-8"/>
          <w:sz w:val="32"/>
          <w:szCs w:val="32"/>
          <w:cs/>
        </w:rPr>
        <w:t>กลุ่ม</w:t>
      </w:r>
      <w:r w:rsidR="005534D4" w:rsidRPr="00BF53D1">
        <w:rPr>
          <w:rFonts w:ascii="Angsana New" w:hAnsi="Angsana New" w:cs="Angsana New" w:hint="cs"/>
          <w:spacing w:val="-4"/>
          <w:sz w:val="32"/>
          <w:szCs w:val="32"/>
          <w:cs/>
        </w:rPr>
        <w:t>บริษัทรับรู้ผลขาดทุนจากการยกเลิกสัญญาจะซื้อจะขายดังกล่าว</w:t>
      </w:r>
      <w:r w:rsidR="00A56CF8" w:rsidRPr="00BF53D1">
        <w:rPr>
          <w:rFonts w:ascii="Angsana New" w:hAnsi="Angsana New" w:cs="Angsana New" w:hint="cs"/>
          <w:spacing w:val="-4"/>
          <w:sz w:val="32"/>
          <w:szCs w:val="32"/>
          <w:cs/>
        </w:rPr>
        <w:t xml:space="preserve"> จำนวน </w:t>
      </w:r>
      <w:r w:rsidR="00973B7F" w:rsidRPr="00973B7F">
        <w:rPr>
          <w:rFonts w:ascii="Angsana New" w:hAnsi="Angsana New" w:cs="Angsana New"/>
          <w:spacing w:val="-4"/>
          <w:sz w:val="32"/>
          <w:szCs w:val="32"/>
        </w:rPr>
        <w:t>36</w:t>
      </w:r>
      <w:r w:rsidR="00A56CF8" w:rsidRPr="00BF53D1">
        <w:rPr>
          <w:rFonts w:ascii="Angsana New" w:hAnsi="Angsana New" w:cs="Angsana New"/>
          <w:spacing w:val="-4"/>
          <w:sz w:val="32"/>
          <w:szCs w:val="32"/>
        </w:rPr>
        <w:t>.</w:t>
      </w:r>
      <w:r w:rsidR="00973B7F" w:rsidRPr="00973B7F">
        <w:rPr>
          <w:rFonts w:ascii="Angsana New" w:hAnsi="Angsana New" w:cs="Angsana New"/>
          <w:spacing w:val="-4"/>
          <w:sz w:val="32"/>
          <w:szCs w:val="32"/>
        </w:rPr>
        <w:t>14</w:t>
      </w:r>
      <w:r w:rsidR="00A56CF8" w:rsidRPr="00BF53D1">
        <w:rPr>
          <w:rFonts w:ascii="Angsana New" w:hAnsi="Angsana New" w:cs="Angsana New"/>
          <w:spacing w:val="-4"/>
          <w:sz w:val="32"/>
          <w:szCs w:val="32"/>
        </w:rPr>
        <w:t xml:space="preserve"> </w:t>
      </w:r>
      <w:r w:rsidR="00A56CF8" w:rsidRPr="00BF53D1">
        <w:rPr>
          <w:rFonts w:ascii="Angsana New" w:hAnsi="Angsana New" w:cs="Angsana New" w:hint="cs"/>
          <w:spacing w:val="-4"/>
          <w:sz w:val="32"/>
          <w:szCs w:val="32"/>
          <w:cs/>
        </w:rPr>
        <w:t>ล้านบาท</w:t>
      </w:r>
      <w:r w:rsidR="00A56CF8" w:rsidRPr="00BF53D1">
        <w:rPr>
          <w:rFonts w:ascii="Angsana New" w:hAnsi="Angsana New" w:cs="Angsana New"/>
          <w:spacing w:val="-4"/>
          <w:sz w:val="32"/>
          <w:szCs w:val="32"/>
        </w:rPr>
        <w:t xml:space="preserve"> </w:t>
      </w:r>
      <w:r w:rsidR="00A56CF8" w:rsidRPr="00BF53D1">
        <w:rPr>
          <w:rFonts w:ascii="Angsana New" w:hAnsi="Angsana New" w:cs="Angsana New" w:hint="cs"/>
          <w:spacing w:val="-4"/>
          <w:sz w:val="32"/>
          <w:szCs w:val="32"/>
          <w:cs/>
        </w:rPr>
        <w:t xml:space="preserve">และค่าใช้จ่ายอื่น ๆ </w:t>
      </w:r>
      <w:r w:rsidR="00A56CF8" w:rsidRPr="00BF53D1">
        <w:rPr>
          <w:rFonts w:ascii="Angsana New" w:hAnsi="Angsana New" w:cs="Angsana New" w:hint="cs"/>
          <w:spacing w:val="-6"/>
          <w:sz w:val="32"/>
          <w:szCs w:val="32"/>
          <w:cs/>
        </w:rPr>
        <w:t>สำหรับการพัฒนาโครงการดังกล่าว</w:t>
      </w:r>
      <w:r w:rsidR="00A56CF8" w:rsidRPr="00BF53D1">
        <w:rPr>
          <w:rFonts w:ascii="Angsana New" w:hAnsi="Angsana New" w:cs="Angsana New" w:hint="cs"/>
          <w:sz w:val="32"/>
          <w:szCs w:val="32"/>
          <w:cs/>
        </w:rPr>
        <w:t xml:space="preserve"> จำนวน </w:t>
      </w:r>
      <w:r w:rsidR="00973B7F" w:rsidRPr="00973B7F">
        <w:rPr>
          <w:rFonts w:ascii="Angsana New" w:hAnsi="Angsana New" w:cs="Angsana New"/>
          <w:sz w:val="32"/>
          <w:szCs w:val="32"/>
        </w:rPr>
        <w:t>0</w:t>
      </w:r>
      <w:r w:rsidR="00A56CF8" w:rsidRPr="00BF53D1">
        <w:rPr>
          <w:rFonts w:ascii="Angsana New" w:hAnsi="Angsana New" w:cs="Angsana New"/>
          <w:sz w:val="32"/>
          <w:szCs w:val="32"/>
        </w:rPr>
        <w:t>.</w:t>
      </w:r>
      <w:r w:rsidR="00973B7F" w:rsidRPr="00973B7F">
        <w:rPr>
          <w:rFonts w:ascii="Angsana New" w:hAnsi="Angsana New" w:cs="Angsana New"/>
          <w:sz w:val="32"/>
          <w:szCs w:val="32"/>
        </w:rPr>
        <w:t>67</w:t>
      </w:r>
      <w:r w:rsidR="00A56CF8" w:rsidRPr="00BF53D1">
        <w:rPr>
          <w:rFonts w:ascii="Angsana New" w:hAnsi="Angsana New" w:cs="Angsana New"/>
          <w:sz w:val="32"/>
          <w:szCs w:val="32"/>
        </w:rPr>
        <w:t xml:space="preserve"> </w:t>
      </w:r>
      <w:r w:rsidR="00A56CF8" w:rsidRPr="00BF53D1">
        <w:rPr>
          <w:rFonts w:ascii="Angsana New" w:hAnsi="Angsana New" w:cs="Angsana New" w:hint="cs"/>
          <w:sz w:val="32"/>
          <w:szCs w:val="32"/>
          <w:cs/>
        </w:rPr>
        <w:t xml:space="preserve">ล้านบาท ซึ่งรวมอยู่ในต้นทุนการพัฒนาโครงการ </w:t>
      </w:r>
      <w:r w:rsidR="00536F8D" w:rsidRPr="00BF53D1">
        <w:rPr>
          <w:rFonts w:ascii="Angsana New" w:hAnsi="Angsana New" w:cs="Angsana New" w:hint="cs"/>
          <w:sz w:val="32"/>
          <w:szCs w:val="32"/>
          <w:cs/>
        </w:rPr>
        <w:t>เป็นค่าใช้จ่าย</w:t>
      </w:r>
      <w:r w:rsidR="006446A6" w:rsidRPr="00BF53D1">
        <w:rPr>
          <w:rFonts w:ascii="Angsana New" w:hAnsi="Angsana New" w:cs="Angsana New" w:hint="cs"/>
          <w:sz w:val="32"/>
          <w:szCs w:val="32"/>
          <w:cs/>
        </w:rPr>
        <w:t>ใน</w:t>
      </w:r>
      <w:r w:rsidR="00837F1D" w:rsidRPr="00BF53D1">
        <w:rPr>
          <w:rFonts w:ascii="Angsana New" w:hAnsi="Angsana New" w:cs="Angsana New" w:hint="cs"/>
          <w:sz w:val="32"/>
          <w:szCs w:val="32"/>
          <w:cs/>
        </w:rPr>
        <w:t>งบกำไรขาดทุนและกำไรขาดทุนเบ็ดเสร็จอื่น</w:t>
      </w:r>
      <w:r w:rsidR="00A56CF8" w:rsidRPr="00BF53D1">
        <w:rPr>
          <w:rFonts w:ascii="Angsana New" w:hAnsi="Angsana New" w:cs="Angsana New" w:hint="cs"/>
          <w:sz w:val="32"/>
          <w:szCs w:val="32"/>
          <w:cs/>
        </w:rPr>
        <w:t>รวม</w:t>
      </w:r>
      <w:bookmarkEnd w:id="9"/>
      <w:r w:rsidR="00896273">
        <w:rPr>
          <w:rFonts w:ascii="Angsana New" w:hAnsi="Angsana New" w:cs="Angsana New" w:hint="cs"/>
          <w:sz w:val="32"/>
          <w:szCs w:val="32"/>
          <w:cs/>
        </w:rPr>
        <w:t xml:space="preserve">สำหรับปีสิ้นสุดวันที่ </w:t>
      </w:r>
      <w:r w:rsidR="00973B7F" w:rsidRPr="00973B7F">
        <w:rPr>
          <w:rFonts w:ascii="Angsana New" w:hAnsi="Angsana New" w:cs="Angsana New"/>
          <w:sz w:val="32"/>
          <w:szCs w:val="32"/>
        </w:rPr>
        <w:t>31</w:t>
      </w:r>
      <w:r w:rsidR="00896273">
        <w:rPr>
          <w:rFonts w:ascii="Angsana New" w:hAnsi="Angsana New" w:cs="Angsana New"/>
          <w:sz w:val="32"/>
          <w:szCs w:val="32"/>
        </w:rPr>
        <w:t xml:space="preserve"> </w:t>
      </w:r>
      <w:r w:rsidR="00896273">
        <w:rPr>
          <w:rFonts w:ascii="Angsana New" w:hAnsi="Angsana New" w:cs="Angsana New" w:hint="cs"/>
          <w:sz w:val="32"/>
          <w:szCs w:val="32"/>
          <w:cs/>
        </w:rPr>
        <w:t xml:space="preserve">ธันวาคม </w:t>
      </w:r>
      <w:r w:rsidR="00973B7F" w:rsidRPr="00973B7F">
        <w:rPr>
          <w:rFonts w:ascii="Angsana New" w:hAnsi="Angsana New" w:cs="Angsana New"/>
          <w:sz w:val="32"/>
          <w:szCs w:val="32"/>
        </w:rPr>
        <w:t>2567</w:t>
      </w:r>
      <w:r w:rsidR="00596CDC" w:rsidRPr="00BF53D1">
        <w:rPr>
          <w:rFonts w:ascii="Angsana New" w:hAnsi="Angsana New" w:cs="Angsana New"/>
          <w:sz w:val="32"/>
          <w:szCs w:val="32"/>
        </w:rPr>
        <w:t xml:space="preserve"> </w:t>
      </w:r>
      <w:r w:rsidR="00896273">
        <w:rPr>
          <w:rFonts w:ascii="Angsana New" w:hAnsi="Angsana New" w:cs="Angsana New"/>
          <w:sz w:val="32"/>
          <w:szCs w:val="32"/>
        </w:rPr>
        <w:br/>
      </w:r>
      <w:r w:rsidR="00596CDC" w:rsidRPr="00BF53D1">
        <w:rPr>
          <w:rFonts w:ascii="Angsana New" w:hAnsi="Angsana New" w:cs="Angsana New" w:hint="cs"/>
          <w:sz w:val="32"/>
          <w:szCs w:val="32"/>
          <w:cs/>
        </w:rPr>
        <w:t xml:space="preserve">(ดูหมายเหตุข้อ </w:t>
      </w:r>
      <w:r w:rsidR="00973B7F" w:rsidRPr="00973B7F">
        <w:rPr>
          <w:rFonts w:ascii="Angsana New" w:hAnsi="Angsana New" w:cs="Angsana New"/>
          <w:sz w:val="32"/>
          <w:szCs w:val="32"/>
        </w:rPr>
        <w:t>31</w:t>
      </w:r>
      <w:r w:rsidR="00596CDC" w:rsidRPr="00BF53D1">
        <w:rPr>
          <w:rFonts w:ascii="Angsana New" w:hAnsi="Angsana New" w:cs="Angsana New" w:hint="cs"/>
          <w:sz w:val="32"/>
          <w:szCs w:val="32"/>
          <w:cs/>
        </w:rPr>
        <w:t>)</w:t>
      </w:r>
    </w:p>
    <w:p w14:paraId="2053FC92" w14:textId="59FC6704" w:rsidR="00CA7F0F" w:rsidRPr="00BF53D1" w:rsidRDefault="00CA7F0F" w:rsidP="00434468">
      <w:pPr>
        <w:spacing w:before="240"/>
        <w:ind w:left="547"/>
        <w:jc w:val="thaiDistribute"/>
        <w:rPr>
          <w:rFonts w:ascii="Angsana New" w:hAnsi="Angsana New" w:cs="Angsana New"/>
          <w:b/>
          <w:bCs/>
          <w:sz w:val="32"/>
          <w:szCs w:val="32"/>
        </w:rPr>
      </w:pPr>
      <w:r w:rsidRPr="00BF53D1">
        <w:rPr>
          <w:rFonts w:ascii="Angsana New" w:hAnsi="Angsana New" w:cs="Angsana New"/>
          <w:b/>
          <w:bCs/>
          <w:sz w:val="32"/>
          <w:szCs w:val="32"/>
          <w:cs/>
        </w:rPr>
        <w:t>งบการเงินรวม</w:t>
      </w:r>
    </w:p>
    <w:p w14:paraId="510D321F" w14:textId="06BD03FE" w:rsidR="00CA7F0F" w:rsidRPr="00BF53D1" w:rsidRDefault="00CA7F0F" w:rsidP="00BA09C2">
      <w:pPr>
        <w:spacing w:after="240"/>
        <w:ind w:left="547"/>
        <w:jc w:val="thaiDistribute"/>
        <w:rPr>
          <w:rFonts w:ascii="Angsana New" w:hAnsi="Angsana New" w:cs="Angsana New"/>
          <w:sz w:val="32"/>
          <w:szCs w:val="32"/>
        </w:rPr>
      </w:pPr>
      <w:r w:rsidRPr="00BF53D1">
        <w:rPr>
          <w:rFonts w:ascii="Angsana New" w:hAnsi="Angsana New" w:cs="Angsana New"/>
          <w:spacing w:val="6"/>
          <w:sz w:val="32"/>
          <w:szCs w:val="32"/>
          <w:cs/>
        </w:rPr>
        <w:t xml:space="preserve">ณ วันที่ </w:t>
      </w:r>
      <w:r w:rsidR="00973B7F" w:rsidRPr="00973B7F">
        <w:rPr>
          <w:rFonts w:ascii="Angsana New" w:hAnsi="Angsana New" w:cs="Angsana New"/>
          <w:spacing w:val="6"/>
          <w:sz w:val="32"/>
          <w:szCs w:val="32"/>
        </w:rPr>
        <w:t>31</w:t>
      </w:r>
      <w:r w:rsidRPr="00BF53D1">
        <w:rPr>
          <w:rFonts w:ascii="Angsana New" w:hAnsi="Angsana New" w:cs="Angsana New"/>
          <w:spacing w:val="6"/>
          <w:sz w:val="32"/>
          <w:szCs w:val="32"/>
          <w:cs/>
        </w:rPr>
        <w:t xml:space="preserve"> </w:t>
      </w:r>
      <w:r w:rsidRPr="00BF53D1">
        <w:rPr>
          <w:rFonts w:ascii="Angsana New" w:hAnsi="Angsana New" w:cs="Angsana New" w:hint="cs"/>
          <w:spacing w:val="6"/>
          <w:sz w:val="32"/>
          <w:szCs w:val="32"/>
          <w:cs/>
        </w:rPr>
        <w:t>ธันวาคม</w:t>
      </w:r>
      <w:r w:rsidRPr="00BF53D1">
        <w:rPr>
          <w:rFonts w:ascii="Angsana New" w:hAnsi="Angsana New" w:cs="Angsana New"/>
          <w:spacing w:val="6"/>
          <w:sz w:val="32"/>
          <w:szCs w:val="32"/>
          <w:cs/>
        </w:rPr>
        <w:t xml:space="preserve"> </w:t>
      </w:r>
      <w:r w:rsidR="00973B7F" w:rsidRPr="00973B7F">
        <w:rPr>
          <w:rFonts w:ascii="Angsana New" w:hAnsi="Angsana New" w:cs="Angsana New"/>
          <w:spacing w:val="6"/>
          <w:sz w:val="32"/>
          <w:szCs w:val="32"/>
        </w:rPr>
        <w:t>2567</w:t>
      </w:r>
      <w:r w:rsidR="00473ADD" w:rsidRPr="00BF53D1">
        <w:rPr>
          <w:rFonts w:ascii="Angsana New" w:hAnsi="Angsana New" w:cs="Angsana New"/>
          <w:spacing w:val="6"/>
          <w:sz w:val="32"/>
          <w:szCs w:val="32"/>
          <w:cs/>
        </w:rPr>
        <w:t xml:space="preserve"> และ </w:t>
      </w:r>
      <w:r w:rsidR="00973B7F" w:rsidRPr="00973B7F">
        <w:rPr>
          <w:rFonts w:ascii="Angsana New" w:hAnsi="Angsana New" w:cs="Angsana New"/>
          <w:spacing w:val="6"/>
          <w:sz w:val="32"/>
          <w:szCs w:val="32"/>
        </w:rPr>
        <w:t>2566</w:t>
      </w:r>
      <w:r w:rsidR="00473ADD" w:rsidRPr="00BF53D1">
        <w:rPr>
          <w:rFonts w:ascii="Angsana New" w:hAnsi="Angsana New" w:cs="Angsana New"/>
          <w:spacing w:val="6"/>
          <w:sz w:val="32"/>
          <w:szCs w:val="32"/>
          <w:cs/>
        </w:rPr>
        <w:t xml:space="preserve"> </w:t>
      </w:r>
      <w:r w:rsidRPr="00BF53D1">
        <w:rPr>
          <w:rFonts w:ascii="Angsana New" w:hAnsi="Angsana New" w:cs="Angsana New"/>
          <w:spacing w:val="6"/>
          <w:sz w:val="32"/>
          <w:szCs w:val="32"/>
          <w:cs/>
        </w:rPr>
        <w:t>กลุ่มบริษัทได้จดจำนองที่ดิน</w:t>
      </w:r>
      <w:r w:rsidRPr="00BF53D1">
        <w:rPr>
          <w:rFonts w:ascii="Angsana New" w:hAnsi="Angsana New" w:cs="Angsana New" w:hint="cs"/>
          <w:spacing w:val="6"/>
          <w:sz w:val="32"/>
          <w:szCs w:val="32"/>
          <w:cs/>
        </w:rPr>
        <w:t>พร้อมสิ่งปลูกสร้าง</w:t>
      </w:r>
      <w:r w:rsidRPr="00BF53D1">
        <w:rPr>
          <w:rFonts w:ascii="Angsana New" w:hAnsi="Angsana New" w:cs="Angsana New"/>
          <w:spacing w:val="6"/>
          <w:sz w:val="32"/>
          <w:szCs w:val="32"/>
          <w:cs/>
        </w:rPr>
        <w:t xml:space="preserve"> บ้านเดี่ยว</w:t>
      </w:r>
      <w:r w:rsidR="000A2CFB" w:rsidRPr="00BF53D1">
        <w:rPr>
          <w:rFonts w:ascii="Angsana New" w:hAnsi="Angsana New" w:cs="Angsana New"/>
          <w:sz w:val="32"/>
          <w:szCs w:val="32"/>
        </w:rPr>
        <w:t xml:space="preserve"> </w:t>
      </w:r>
      <w:r w:rsidRPr="00BF53D1">
        <w:rPr>
          <w:rFonts w:ascii="Angsana New" w:hAnsi="Angsana New" w:cs="Angsana New"/>
          <w:sz w:val="32"/>
          <w:szCs w:val="32"/>
          <w:cs/>
        </w:rPr>
        <w:t xml:space="preserve">และห้องชุด ซึ่งรวมอยู่ในต้นทุนการพัฒนาโครงการ </w:t>
      </w:r>
      <w:r w:rsidR="00973B7F" w:rsidRPr="00973B7F">
        <w:rPr>
          <w:rFonts w:ascii="Angsana New" w:hAnsi="Angsana New" w:cs="Angsana New"/>
          <w:sz w:val="32"/>
          <w:szCs w:val="32"/>
        </w:rPr>
        <w:t>19</w:t>
      </w:r>
      <w:r w:rsidRPr="00BF53D1">
        <w:rPr>
          <w:rFonts w:ascii="Angsana New" w:hAnsi="Angsana New" w:cs="Angsana New"/>
          <w:sz w:val="32"/>
          <w:szCs w:val="32"/>
        </w:rPr>
        <w:t xml:space="preserve"> </w:t>
      </w:r>
      <w:r w:rsidRPr="00BF53D1">
        <w:rPr>
          <w:rFonts w:ascii="Angsana New" w:hAnsi="Angsana New" w:cs="Angsana New"/>
          <w:sz w:val="32"/>
          <w:szCs w:val="32"/>
          <w:cs/>
        </w:rPr>
        <w:t>โครงการ จำนวน</w:t>
      </w:r>
      <w:r w:rsidRPr="00BF53D1">
        <w:rPr>
          <w:rFonts w:ascii="Angsana New" w:hAnsi="Angsana New" w:cs="Angsana New"/>
          <w:sz w:val="32"/>
          <w:szCs w:val="32"/>
        </w:rPr>
        <w:t xml:space="preserve"> </w:t>
      </w:r>
      <w:r w:rsidR="00973B7F" w:rsidRPr="00973B7F">
        <w:rPr>
          <w:rFonts w:ascii="Angsana New" w:hAnsi="Angsana New" w:cs="Angsana New"/>
          <w:sz w:val="32"/>
          <w:szCs w:val="32"/>
        </w:rPr>
        <w:t>3</w:t>
      </w:r>
      <w:r w:rsidR="00E34E86" w:rsidRPr="00BF53D1">
        <w:rPr>
          <w:rFonts w:ascii="Angsana New" w:hAnsi="Angsana New" w:cs="Angsana New"/>
          <w:sz w:val="32"/>
          <w:szCs w:val="32"/>
        </w:rPr>
        <w:t>,</w:t>
      </w:r>
      <w:r w:rsidR="00973B7F" w:rsidRPr="00973B7F">
        <w:rPr>
          <w:rFonts w:ascii="Angsana New" w:hAnsi="Angsana New" w:cs="Angsana New"/>
          <w:sz w:val="32"/>
          <w:szCs w:val="32"/>
        </w:rPr>
        <w:t>983</w:t>
      </w:r>
      <w:r w:rsidR="00E34E86" w:rsidRPr="00BF53D1">
        <w:rPr>
          <w:rFonts w:ascii="Angsana New" w:hAnsi="Angsana New" w:cs="Angsana New"/>
          <w:sz w:val="32"/>
          <w:szCs w:val="32"/>
        </w:rPr>
        <w:t>.</w:t>
      </w:r>
      <w:r w:rsidR="00973B7F" w:rsidRPr="00973B7F">
        <w:rPr>
          <w:rFonts w:ascii="Angsana New" w:hAnsi="Angsana New" w:cs="Angsana New"/>
          <w:sz w:val="32"/>
          <w:szCs w:val="32"/>
        </w:rPr>
        <w:t>93</w:t>
      </w:r>
      <w:r w:rsidRPr="00BF53D1">
        <w:rPr>
          <w:rFonts w:ascii="Angsana New" w:hAnsi="Angsana New" w:cs="Angsana New"/>
          <w:sz w:val="32"/>
          <w:szCs w:val="32"/>
        </w:rPr>
        <w:t xml:space="preserve"> </w:t>
      </w:r>
      <w:r w:rsidRPr="00BF53D1">
        <w:rPr>
          <w:rFonts w:ascii="Angsana New" w:hAnsi="Angsana New" w:cs="Angsana New"/>
          <w:sz w:val="32"/>
          <w:szCs w:val="32"/>
          <w:cs/>
        </w:rPr>
        <w:t xml:space="preserve">ล้านบาท และ </w:t>
      </w:r>
      <w:r w:rsidR="00973B7F" w:rsidRPr="00973B7F">
        <w:rPr>
          <w:rFonts w:ascii="Angsana New" w:hAnsi="Angsana New" w:cs="Angsana New"/>
          <w:sz w:val="32"/>
          <w:szCs w:val="32"/>
        </w:rPr>
        <w:t>17</w:t>
      </w:r>
      <w:r w:rsidR="00EF4700" w:rsidRPr="00BF53D1">
        <w:rPr>
          <w:rFonts w:ascii="Angsana New" w:hAnsi="Angsana New" w:cs="Angsana New"/>
          <w:sz w:val="32"/>
          <w:szCs w:val="32"/>
        </w:rPr>
        <w:t xml:space="preserve"> </w:t>
      </w:r>
      <w:r w:rsidR="00EF4700" w:rsidRPr="00BF53D1">
        <w:rPr>
          <w:rFonts w:ascii="Angsana New" w:hAnsi="Angsana New" w:cs="Angsana New"/>
          <w:sz w:val="32"/>
          <w:szCs w:val="32"/>
          <w:cs/>
        </w:rPr>
        <w:t>โครงการ จำนวน</w:t>
      </w:r>
      <w:r w:rsidR="00EF4700" w:rsidRPr="00BF53D1">
        <w:rPr>
          <w:rFonts w:ascii="Angsana New" w:hAnsi="Angsana New" w:cs="Angsana New"/>
          <w:sz w:val="32"/>
          <w:szCs w:val="32"/>
        </w:rPr>
        <w:t xml:space="preserve"> </w:t>
      </w:r>
      <w:r w:rsidR="00973B7F" w:rsidRPr="00973B7F">
        <w:rPr>
          <w:rFonts w:ascii="Angsana New" w:hAnsi="Angsana New" w:cs="Angsana New"/>
          <w:sz w:val="32"/>
          <w:szCs w:val="32"/>
        </w:rPr>
        <w:t>4</w:t>
      </w:r>
      <w:r w:rsidR="00EF4700" w:rsidRPr="00BF53D1">
        <w:rPr>
          <w:rFonts w:ascii="Angsana New" w:hAnsi="Angsana New" w:cs="Angsana New"/>
          <w:sz w:val="32"/>
          <w:szCs w:val="32"/>
        </w:rPr>
        <w:t>,</w:t>
      </w:r>
      <w:r w:rsidR="00973B7F" w:rsidRPr="00973B7F">
        <w:rPr>
          <w:rFonts w:ascii="Angsana New" w:hAnsi="Angsana New" w:cs="Angsana New"/>
          <w:sz w:val="32"/>
          <w:szCs w:val="32"/>
        </w:rPr>
        <w:t>314</w:t>
      </w:r>
      <w:r w:rsidR="00EF4700" w:rsidRPr="00BF53D1">
        <w:rPr>
          <w:rFonts w:ascii="Angsana New" w:hAnsi="Angsana New" w:cs="Angsana New"/>
          <w:sz w:val="32"/>
          <w:szCs w:val="32"/>
        </w:rPr>
        <w:t>.</w:t>
      </w:r>
      <w:r w:rsidR="00973B7F" w:rsidRPr="00973B7F">
        <w:rPr>
          <w:rFonts w:ascii="Angsana New" w:hAnsi="Angsana New" w:cs="Angsana New"/>
          <w:sz w:val="32"/>
          <w:szCs w:val="32"/>
        </w:rPr>
        <w:t>25</w:t>
      </w:r>
      <w:r w:rsidR="00EF4700" w:rsidRPr="00BF53D1">
        <w:rPr>
          <w:rFonts w:ascii="Angsana New" w:hAnsi="Angsana New" w:cs="Angsana New"/>
          <w:sz w:val="32"/>
          <w:szCs w:val="32"/>
        </w:rPr>
        <w:t xml:space="preserve"> </w:t>
      </w:r>
      <w:r w:rsidRPr="00BF53D1">
        <w:rPr>
          <w:rFonts w:ascii="Angsana New" w:hAnsi="Angsana New" w:cs="Angsana New"/>
          <w:sz w:val="32"/>
          <w:szCs w:val="32"/>
          <w:cs/>
        </w:rPr>
        <w:t xml:space="preserve">ล้านบาท ตามลำดับ เพื่อเป็นหลักประกันวงเงินเบิกเกินบัญชีและเงินกู้ยืมระยะสั้นจากสถาบันการเงิน (ดูหมายเหตุข้อ </w:t>
      </w:r>
      <w:r w:rsidR="00973B7F" w:rsidRPr="00973B7F">
        <w:rPr>
          <w:rFonts w:ascii="Angsana New" w:hAnsi="Angsana New" w:cs="Angsana New"/>
          <w:sz w:val="32"/>
          <w:szCs w:val="32"/>
        </w:rPr>
        <w:t>18</w:t>
      </w:r>
      <w:r w:rsidRPr="00BF53D1">
        <w:rPr>
          <w:rFonts w:ascii="Angsana New" w:hAnsi="Angsana New" w:cs="Angsana New"/>
          <w:sz w:val="32"/>
          <w:szCs w:val="32"/>
        </w:rPr>
        <w:t>)</w:t>
      </w:r>
      <w:r w:rsidRPr="00BF53D1">
        <w:rPr>
          <w:rFonts w:ascii="Angsana New" w:hAnsi="Angsana New" w:cs="Angsana New"/>
          <w:sz w:val="32"/>
          <w:szCs w:val="32"/>
          <w:cs/>
        </w:rPr>
        <w:t xml:space="preserve"> วงเงินกู้ยืมระยะสั้นอื่น (ดูหมายเหตุข้อ </w:t>
      </w:r>
      <w:r w:rsidR="00973B7F" w:rsidRPr="00973B7F">
        <w:rPr>
          <w:rFonts w:ascii="Angsana New" w:hAnsi="Angsana New" w:cs="Angsana New"/>
          <w:sz w:val="32"/>
          <w:szCs w:val="32"/>
        </w:rPr>
        <w:t>21</w:t>
      </w:r>
      <w:r w:rsidRPr="00BF53D1">
        <w:rPr>
          <w:rFonts w:ascii="Angsana New" w:hAnsi="Angsana New" w:cs="Angsana New"/>
          <w:sz w:val="32"/>
          <w:szCs w:val="32"/>
        </w:rPr>
        <w:t>)</w:t>
      </w:r>
      <w:r w:rsidRPr="00BF53D1">
        <w:rPr>
          <w:rFonts w:ascii="Angsana New" w:hAnsi="Angsana New" w:cs="Angsana New"/>
          <w:sz w:val="32"/>
          <w:szCs w:val="32"/>
          <w:cs/>
        </w:rPr>
        <w:t xml:space="preserve"> วงเงินกู้ยืมระยะยาวจากสถาบันการเงิน (ดูหมายเหตุข้อ </w:t>
      </w:r>
      <w:r w:rsidR="00973B7F" w:rsidRPr="00973B7F">
        <w:rPr>
          <w:rFonts w:ascii="Angsana New" w:hAnsi="Angsana New" w:cs="Angsana New"/>
          <w:sz w:val="32"/>
          <w:szCs w:val="32"/>
        </w:rPr>
        <w:t>24</w:t>
      </w:r>
      <w:r w:rsidRPr="00BF53D1">
        <w:rPr>
          <w:rFonts w:ascii="Angsana New" w:hAnsi="Angsana New" w:cs="Angsana New"/>
          <w:sz w:val="32"/>
          <w:szCs w:val="32"/>
        </w:rPr>
        <w:t xml:space="preserve">) </w:t>
      </w:r>
      <w:r w:rsidRPr="00BF53D1">
        <w:rPr>
          <w:rFonts w:ascii="Angsana New" w:hAnsi="Angsana New" w:cs="Angsana New"/>
          <w:sz w:val="32"/>
          <w:szCs w:val="32"/>
          <w:cs/>
        </w:rPr>
        <w:t>วงเงินกู้ระยะยาว</w:t>
      </w:r>
      <w:r w:rsidR="0096137D" w:rsidRPr="00BF53D1">
        <w:rPr>
          <w:rFonts w:ascii="Angsana New" w:hAnsi="Angsana New" w:cs="Angsana New" w:hint="cs"/>
          <w:sz w:val="32"/>
          <w:szCs w:val="32"/>
          <w:cs/>
        </w:rPr>
        <w:t>อื่น</w:t>
      </w:r>
      <w:r w:rsidRPr="00BF53D1">
        <w:rPr>
          <w:rFonts w:ascii="Angsana New" w:hAnsi="Angsana New" w:cs="Angsana New"/>
          <w:sz w:val="32"/>
          <w:szCs w:val="32"/>
          <w:cs/>
        </w:rPr>
        <w:t xml:space="preserve"> (ดูหมายเหตุข้อ </w:t>
      </w:r>
      <w:r w:rsidR="00973B7F" w:rsidRPr="00973B7F">
        <w:rPr>
          <w:rFonts w:ascii="Angsana New" w:hAnsi="Angsana New" w:cs="Angsana New"/>
          <w:sz w:val="32"/>
          <w:szCs w:val="32"/>
        </w:rPr>
        <w:t>25</w:t>
      </w:r>
      <w:r w:rsidRPr="00BF53D1">
        <w:rPr>
          <w:rFonts w:ascii="Angsana New" w:hAnsi="Angsana New" w:cs="Angsana New"/>
          <w:sz w:val="32"/>
          <w:szCs w:val="32"/>
        </w:rPr>
        <w:t>)</w:t>
      </w:r>
      <w:r w:rsidRPr="00BF53D1">
        <w:rPr>
          <w:rFonts w:ascii="Angsana New" w:hAnsi="Angsana New" w:cs="Angsana New"/>
          <w:sz w:val="32"/>
          <w:szCs w:val="32"/>
          <w:cs/>
        </w:rPr>
        <w:t xml:space="preserve"> และวงเงินออกหนังสือค้ำประกันจากสถาบันการเงิน (ดูหมายเหตุข้อ </w:t>
      </w:r>
      <w:r w:rsidR="00973B7F" w:rsidRPr="00973B7F">
        <w:rPr>
          <w:rFonts w:ascii="Angsana New" w:hAnsi="Angsana New" w:cs="Angsana New"/>
          <w:sz w:val="32"/>
          <w:szCs w:val="32"/>
        </w:rPr>
        <w:t>39</w:t>
      </w:r>
      <w:r w:rsidRPr="00BF53D1">
        <w:rPr>
          <w:rFonts w:ascii="Angsana New" w:hAnsi="Angsana New" w:cs="Angsana New"/>
          <w:sz w:val="32"/>
          <w:szCs w:val="32"/>
        </w:rPr>
        <w:t>.</w:t>
      </w:r>
      <w:r w:rsidR="00973B7F" w:rsidRPr="00973B7F">
        <w:rPr>
          <w:rFonts w:ascii="Angsana New" w:hAnsi="Angsana New" w:cs="Angsana New"/>
          <w:sz w:val="32"/>
          <w:szCs w:val="32"/>
        </w:rPr>
        <w:t>3</w:t>
      </w:r>
      <w:r w:rsidRPr="00BF53D1">
        <w:rPr>
          <w:rFonts w:ascii="Angsana New" w:hAnsi="Angsana New" w:cs="Angsana New"/>
          <w:sz w:val="32"/>
          <w:szCs w:val="32"/>
        </w:rPr>
        <w:t>)</w:t>
      </w:r>
    </w:p>
    <w:p w14:paraId="2D14B1CD" w14:textId="18F6E03E" w:rsidR="00631046" w:rsidRPr="00BF53D1" w:rsidRDefault="00631046" w:rsidP="00BA09C2">
      <w:pPr>
        <w:spacing w:after="240"/>
        <w:ind w:left="547"/>
        <w:jc w:val="thaiDistribute"/>
        <w:rPr>
          <w:rFonts w:ascii="Angsana New" w:hAnsi="Angsana New" w:cs="Angsana New"/>
          <w:sz w:val="32"/>
          <w:szCs w:val="32"/>
          <w:cs/>
        </w:rPr>
      </w:pPr>
      <w:r w:rsidRPr="00BF53D1">
        <w:rPr>
          <w:rFonts w:ascii="Angsana New" w:hAnsi="Angsana New" w:cs="Angsana New" w:hint="cs"/>
          <w:sz w:val="32"/>
          <w:szCs w:val="32"/>
          <w:cs/>
        </w:rPr>
        <w:t xml:space="preserve">ในระหว่างปีสิ้นสุดวันที่ </w:t>
      </w:r>
      <w:r w:rsidR="00973B7F" w:rsidRPr="00973B7F">
        <w:rPr>
          <w:rFonts w:ascii="Angsana New" w:hAnsi="Angsana New" w:cs="Angsana New"/>
          <w:sz w:val="32"/>
          <w:szCs w:val="32"/>
        </w:rPr>
        <w:t>31</w:t>
      </w:r>
      <w:r w:rsidRPr="00BF53D1">
        <w:rPr>
          <w:rFonts w:ascii="Angsana New" w:hAnsi="Angsana New" w:cs="Angsana New"/>
          <w:sz w:val="32"/>
          <w:szCs w:val="32"/>
        </w:rPr>
        <w:t xml:space="preserve"> </w:t>
      </w:r>
      <w:r w:rsidRPr="00BF53D1">
        <w:rPr>
          <w:rFonts w:ascii="Angsana New" w:hAnsi="Angsana New" w:cs="Angsana New" w:hint="cs"/>
          <w:sz w:val="32"/>
          <w:szCs w:val="32"/>
          <w:cs/>
        </w:rPr>
        <w:t xml:space="preserve">ธันวาคม </w:t>
      </w:r>
      <w:r w:rsidR="00973B7F" w:rsidRPr="00973B7F">
        <w:rPr>
          <w:rFonts w:ascii="Angsana New" w:hAnsi="Angsana New" w:cs="Angsana New"/>
          <w:sz w:val="32"/>
          <w:szCs w:val="32"/>
        </w:rPr>
        <w:t>2567</w:t>
      </w:r>
      <w:r w:rsidRPr="00BF53D1">
        <w:rPr>
          <w:rFonts w:ascii="Angsana New" w:hAnsi="Angsana New" w:cs="Angsana New"/>
          <w:sz w:val="32"/>
          <w:szCs w:val="32"/>
        </w:rPr>
        <w:t xml:space="preserve"> </w:t>
      </w:r>
      <w:r w:rsidRPr="00BF53D1">
        <w:rPr>
          <w:rFonts w:ascii="Angsana New" w:hAnsi="Angsana New" w:cs="Angsana New" w:hint="cs"/>
          <w:sz w:val="32"/>
          <w:szCs w:val="32"/>
          <w:cs/>
        </w:rPr>
        <w:t xml:space="preserve">กลุ่มบริษัทได้โอนห้องชุดซึ่งรวมอยู่ในอาคารและส่วนปรับปรุงอาคารจำนวน </w:t>
      </w:r>
      <w:r w:rsidR="00973B7F" w:rsidRPr="00973B7F">
        <w:rPr>
          <w:rFonts w:ascii="Angsana New" w:hAnsi="Angsana New" w:cs="Angsana New"/>
          <w:sz w:val="32"/>
          <w:szCs w:val="32"/>
        </w:rPr>
        <w:t>4</w:t>
      </w:r>
      <w:r w:rsidRPr="00BF53D1">
        <w:rPr>
          <w:rFonts w:ascii="Angsana New" w:hAnsi="Angsana New" w:cs="Angsana New"/>
          <w:sz w:val="32"/>
          <w:szCs w:val="32"/>
        </w:rPr>
        <w:t>.</w:t>
      </w:r>
      <w:r w:rsidR="00973B7F" w:rsidRPr="00973B7F">
        <w:rPr>
          <w:rFonts w:ascii="Angsana New" w:hAnsi="Angsana New" w:cs="Angsana New"/>
          <w:sz w:val="32"/>
          <w:szCs w:val="32"/>
        </w:rPr>
        <w:t>90</w:t>
      </w:r>
      <w:r w:rsidRPr="00BF53D1">
        <w:rPr>
          <w:rFonts w:ascii="Angsana New" w:hAnsi="Angsana New" w:cs="Angsana New"/>
          <w:sz w:val="32"/>
          <w:szCs w:val="32"/>
        </w:rPr>
        <w:t xml:space="preserve"> </w:t>
      </w:r>
      <w:r w:rsidRPr="00BF53D1">
        <w:rPr>
          <w:rFonts w:ascii="Angsana New" w:hAnsi="Angsana New" w:cs="Angsana New" w:hint="cs"/>
          <w:sz w:val="32"/>
          <w:szCs w:val="32"/>
          <w:cs/>
        </w:rPr>
        <w:t>ล้านบาท มาเป็นต้นทุนการพัฒนาโครงการ เพื่อนำมาปรับปรุงและขายให้แก่ลูกค้า</w:t>
      </w:r>
      <w:r w:rsidR="0025138B" w:rsidRPr="00BF53D1">
        <w:rPr>
          <w:rFonts w:ascii="Angsana New" w:hAnsi="Angsana New" w:cs="Angsana New"/>
          <w:sz w:val="32"/>
          <w:szCs w:val="32"/>
        </w:rPr>
        <w:t xml:space="preserve"> </w:t>
      </w:r>
      <w:r w:rsidR="0025138B" w:rsidRPr="00BF53D1">
        <w:rPr>
          <w:rFonts w:ascii="Angsana New" w:hAnsi="Angsana New" w:cs="Angsana New" w:hint="cs"/>
          <w:sz w:val="32"/>
          <w:szCs w:val="32"/>
          <w:cs/>
        </w:rPr>
        <w:t xml:space="preserve">(ดูหมายเหตุข้อ </w:t>
      </w:r>
      <w:r w:rsidR="00973B7F" w:rsidRPr="00973B7F">
        <w:rPr>
          <w:rFonts w:ascii="Angsana New" w:hAnsi="Angsana New" w:cs="Angsana New"/>
          <w:sz w:val="32"/>
          <w:szCs w:val="32"/>
        </w:rPr>
        <w:t>13</w:t>
      </w:r>
      <w:r w:rsidR="0025138B" w:rsidRPr="00BF53D1">
        <w:rPr>
          <w:rFonts w:ascii="Angsana New" w:hAnsi="Angsana New" w:cs="Angsana New" w:hint="cs"/>
          <w:sz w:val="32"/>
          <w:szCs w:val="32"/>
          <w:cs/>
        </w:rPr>
        <w:t>)</w:t>
      </w:r>
      <w:r w:rsidR="00D866BA" w:rsidRPr="00BF53D1">
        <w:rPr>
          <w:rFonts w:ascii="Angsana New" w:hAnsi="Angsana New" w:cs="Angsana New"/>
          <w:sz w:val="32"/>
          <w:szCs w:val="32"/>
        </w:rPr>
        <w:t xml:space="preserve"> (</w:t>
      </w:r>
      <w:r w:rsidR="00973B7F" w:rsidRPr="00973B7F">
        <w:rPr>
          <w:rFonts w:ascii="Angsana New" w:hAnsi="Angsana New" w:cs="Angsana New"/>
          <w:sz w:val="32"/>
          <w:szCs w:val="32"/>
        </w:rPr>
        <w:t>2566</w:t>
      </w:r>
      <w:r w:rsidR="00D866BA" w:rsidRPr="00BF53D1">
        <w:rPr>
          <w:rFonts w:ascii="Angsana New" w:hAnsi="Angsana New" w:cs="Angsana New"/>
          <w:sz w:val="32"/>
          <w:szCs w:val="32"/>
        </w:rPr>
        <w:t xml:space="preserve">: </w:t>
      </w:r>
      <w:r w:rsidR="00D866BA" w:rsidRPr="00BF53D1">
        <w:rPr>
          <w:rFonts w:ascii="Angsana New" w:hAnsi="Angsana New" w:cs="Angsana New" w:hint="cs"/>
          <w:sz w:val="32"/>
          <w:szCs w:val="32"/>
          <w:cs/>
        </w:rPr>
        <w:t>ไม่มี)</w:t>
      </w:r>
    </w:p>
    <w:p w14:paraId="3B43BCD2" w14:textId="77777777" w:rsidR="00CA7F0F" w:rsidRPr="00BF53D1" w:rsidRDefault="00CA7F0F" w:rsidP="00CA7F0F">
      <w:pPr>
        <w:ind w:left="108" w:firstLine="432"/>
        <w:jc w:val="thaiDistribute"/>
        <w:rPr>
          <w:rFonts w:ascii="Angsana New" w:hAnsi="Angsana New" w:cs="Angsana New"/>
          <w:b/>
          <w:bCs/>
          <w:sz w:val="32"/>
          <w:szCs w:val="32"/>
        </w:rPr>
      </w:pPr>
      <w:r w:rsidRPr="00BF53D1">
        <w:rPr>
          <w:rFonts w:ascii="Angsana New" w:hAnsi="Angsana New" w:cs="Angsana New"/>
          <w:b/>
          <w:bCs/>
          <w:sz w:val="32"/>
          <w:szCs w:val="32"/>
          <w:cs/>
        </w:rPr>
        <w:t>งบการเงินเฉพาะกิจการ</w:t>
      </w:r>
    </w:p>
    <w:p w14:paraId="42AF24E1" w14:textId="7DDE071C" w:rsidR="00BA09C2" w:rsidRPr="00BF53D1" w:rsidRDefault="00CA7F0F" w:rsidP="00756753">
      <w:pPr>
        <w:spacing w:after="360"/>
        <w:ind w:left="547"/>
        <w:jc w:val="thaiDistribute"/>
        <w:rPr>
          <w:rFonts w:ascii="Angsana New" w:hAnsi="Angsana New" w:cs="Angsana New"/>
          <w:b/>
          <w:bCs/>
          <w:sz w:val="32"/>
          <w:szCs w:val="32"/>
          <w:cs/>
        </w:rPr>
      </w:pPr>
      <w:r w:rsidRPr="00BF53D1">
        <w:rPr>
          <w:rFonts w:ascii="Angsana New" w:hAnsi="Angsana New" w:cs="Angsana New"/>
          <w:sz w:val="32"/>
          <w:szCs w:val="32"/>
          <w:cs/>
        </w:rPr>
        <w:t xml:space="preserve">ณ วันที่ </w:t>
      </w:r>
      <w:r w:rsidR="00973B7F" w:rsidRPr="00973B7F">
        <w:rPr>
          <w:rFonts w:ascii="Angsana New" w:hAnsi="Angsana New" w:cs="Angsana New"/>
          <w:sz w:val="32"/>
          <w:szCs w:val="32"/>
        </w:rPr>
        <w:t>31</w:t>
      </w:r>
      <w:r w:rsidRPr="00BF53D1">
        <w:rPr>
          <w:rFonts w:ascii="Angsana New" w:hAnsi="Angsana New" w:cs="Angsana New"/>
          <w:sz w:val="32"/>
          <w:szCs w:val="32"/>
        </w:rPr>
        <w:t xml:space="preserve"> </w:t>
      </w:r>
      <w:r w:rsidRPr="00BF53D1">
        <w:rPr>
          <w:rFonts w:ascii="Angsana New" w:hAnsi="Angsana New" w:cs="Angsana New" w:hint="cs"/>
          <w:sz w:val="32"/>
          <w:szCs w:val="32"/>
          <w:cs/>
        </w:rPr>
        <w:t>ธันวาคม</w:t>
      </w:r>
      <w:r w:rsidRPr="00BF53D1">
        <w:rPr>
          <w:rFonts w:ascii="Angsana New" w:hAnsi="Angsana New" w:cs="Angsana New"/>
          <w:sz w:val="32"/>
          <w:szCs w:val="32"/>
          <w:cs/>
        </w:rPr>
        <w:t xml:space="preserve"> </w:t>
      </w:r>
      <w:r w:rsidR="00973B7F" w:rsidRPr="00973B7F">
        <w:rPr>
          <w:rFonts w:ascii="Angsana New" w:hAnsi="Angsana New" w:cs="Angsana New"/>
          <w:sz w:val="32"/>
          <w:szCs w:val="32"/>
        </w:rPr>
        <w:t>2567</w:t>
      </w:r>
      <w:r w:rsidR="00473ADD" w:rsidRPr="00BF53D1">
        <w:rPr>
          <w:rFonts w:ascii="Angsana New" w:hAnsi="Angsana New" w:cs="Angsana New"/>
          <w:sz w:val="32"/>
          <w:szCs w:val="32"/>
          <w:cs/>
        </w:rPr>
        <w:t xml:space="preserve"> และ </w:t>
      </w:r>
      <w:r w:rsidR="00973B7F" w:rsidRPr="00973B7F">
        <w:rPr>
          <w:rFonts w:ascii="Angsana New" w:hAnsi="Angsana New" w:cs="Angsana New"/>
          <w:sz w:val="32"/>
          <w:szCs w:val="32"/>
        </w:rPr>
        <w:t>2566</w:t>
      </w:r>
      <w:r w:rsidR="00473ADD" w:rsidRPr="00BF53D1">
        <w:rPr>
          <w:rFonts w:ascii="Angsana New" w:hAnsi="Angsana New" w:cs="Angsana New"/>
          <w:sz w:val="32"/>
          <w:szCs w:val="32"/>
          <w:cs/>
        </w:rPr>
        <w:t xml:space="preserve"> </w:t>
      </w:r>
      <w:r w:rsidRPr="00BF53D1">
        <w:rPr>
          <w:rFonts w:ascii="Angsana New" w:hAnsi="Angsana New" w:cs="Angsana New"/>
          <w:sz w:val="32"/>
          <w:szCs w:val="32"/>
          <w:cs/>
        </w:rPr>
        <w:t>บริษัทได้จดจำนองที่ดิน</w:t>
      </w:r>
      <w:r w:rsidRPr="00BF53D1">
        <w:rPr>
          <w:rFonts w:ascii="Angsana New" w:hAnsi="Angsana New" w:cs="Angsana New" w:hint="cs"/>
          <w:sz w:val="32"/>
          <w:szCs w:val="32"/>
          <w:cs/>
        </w:rPr>
        <w:t>พร้อมสิ่งปลูกสร้าง</w:t>
      </w:r>
      <w:r w:rsidRPr="00BF53D1">
        <w:rPr>
          <w:rFonts w:ascii="Angsana New" w:hAnsi="Angsana New" w:cs="Angsana New"/>
          <w:sz w:val="32"/>
          <w:szCs w:val="32"/>
          <w:cs/>
        </w:rPr>
        <w:t xml:space="preserve"> บ้านเดี่ยว</w:t>
      </w:r>
      <w:r w:rsidR="000A2CFB" w:rsidRPr="00BF53D1">
        <w:rPr>
          <w:rFonts w:ascii="Angsana New" w:hAnsi="Angsana New" w:cs="Angsana New"/>
          <w:sz w:val="32"/>
          <w:szCs w:val="32"/>
        </w:rPr>
        <w:t xml:space="preserve"> </w:t>
      </w:r>
      <w:r w:rsidRPr="00BF53D1">
        <w:rPr>
          <w:rFonts w:ascii="Angsana New" w:hAnsi="Angsana New" w:cs="Angsana New"/>
          <w:sz w:val="32"/>
          <w:szCs w:val="32"/>
          <w:cs/>
        </w:rPr>
        <w:t>และห้องชุด ซึ่งรวมอยู่ในต้นทุนการพัฒนาโครงการ</w:t>
      </w:r>
      <w:r w:rsidR="0031088D" w:rsidRPr="00BF53D1">
        <w:rPr>
          <w:rFonts w:ascii="Angsana New" w:hAnsi="Angsana New" w:cs="Angsana New"/>
          <w:sz w:val="32"/>
          <w:szCs w:val="32"/>
        </w:rPr>
        <w:t xml:space="preserve"> </w:t>
      </w:r>
      <w:r w:rsidR="00973B7F" w:rsidRPr="00973B7F">
        <w:rPr>
          <w:rFonts w:ascii="Angsana New" w:hAnsi="Angsana New" w:cs="Angsana New"/>
          <w:sz w:val="32"/>
          <w:szCs w:val="32"/>
        </w:rPr>
        <w:t>8</w:t>
      </w:r>
      <w:r w:rsidR="0031088D" w:rsidRPr="00BF53D1">
        <w:rPr>
          <w:rFonts w:ascii="Angsana New" w:hAnsi="Angsana New" w:cs="Angsana New"/>
          <w:sz w:val="32"/>
          <w:szCs w:val="32"/>
        </w:rPr>
        <w:t xml:space="preserve"> </w:t>
      </w:r>
      <w:r w:rsidRPr="00BF53D1">
        <w:rPr>
          <w:rFonts w:ascii="Angsana New" w:hAnsi="Angsana New" w:cs="Angsana New"/>
          <w:sz w:val="32"/>
          <w:szCs w:val="32"/>
          <w:cs/>
        </w:rPr>
        <w:t>โครงการ</w:t>
      </w:r>
      <w:r w:rsidRPr="00BF53D1">
        <w:rPr>
          <w:rFonts w:ascii="Angsana New" w:hAnsi="Angsana New" w:cs="Angsana New"/>
          <w:sz w:val="32"/>
          <w:szCs w:val="32"/>
        </w:rPr>
        <w:t xml:space="preserve"> </w:t>
      </w:r>
      <w:r w:rsidRPr="00BF53D1">
        <w:rPr>
          <w:rFonts w:ascii="Angsana New" w:hAnsi="Angsana New" w:cs="Angsana New"/>
          <w:sz w:val="32"/>
          <w:szCs w:val="32"/>
          <w:cs/>
        </w:rPr>
        <w:t>จำนวน</w:t>
      </w:r>
      <w:r w:rsidRPr="00BF53D1">
        <w:rPr>
          <w:rFonts w:ascii="Angsana New" w:hAnsi="Angsana New" w:cs="Angsana New"/>
          <w:sz w:val="32"/>
          <w:szCs w:val="32"/>
        </w:rPr>
        <w:t xml:space="preserve"> </w:t>
      </w:r>
      <w:r w:rsidR="00973B7F" w:rsidRPr="00973B7F">
        <w:rPr>
          <w:rFonts w:ascii="Angsana New" w:hAnsi="Angsana New" w:cs="Angsana New"/>
          <w:sz w:val="32"/>
          <w:szCs w:val="32"/>
        </w:rPr>
        <w:t>1</w:t>
      </w:r>
      <w:r w:rsidR="00185A1F" w:rsidRPr="00BF53D1">
        <w:rPr>
          <w:rFonts w:ascii="Angsana New" w:hAnsi="Angsana New" w:cs="Angsana New"/>
          <w:sz w:val="32"/>
          <w:szCs w:val="32"/>
        </w:rPr>
        <w:t>,</w:t>
      </w:r>
      <w:r w:rsidR="00973B7F" w:rsidRPr="00973B7F">
        <w:rPr>
          <w:rFonts w:ascii="Angsana New" w:hAnsi="Angsana New" w:cs="Angsana New"/>
          <w:sz w:val="32"/>
          <w:szCs w:val="32"/>
        </w:rPr>
        <w:t>396</w:t>
      </w:r>
      <w:r w:rsidR="00E34E86" w:rsidRPr="00BF53D1">
        <w:rPr>
          <w:rFonts w:ascii="Angsana New" w:hAnsi="Angsana New" w:cs="Angsana New"/>
          <w:sz w:val="32"/>
          <w:szCs w:val="32"/>
        </w:rPr>
        <w:t>.</w:t>
      </w:r>
      <w:r w:rsidR="00973B7F" w:rsidRPr="00973B7F">
        <w:rPr>
          <w:rFonts w:ascii="Angsana New" w:hAnsi="Angsana New" w:cs="Angsana New"/>
          <w:sz w:val="32"/>
          <w:szCs w:val="32"/>
        </w:rPr>
        <w:t>88</w:t>
      </w:r>
      <w:r w:rsidRPr="00BF53D1">
        <w:rPr>
          <w:rFonts w:ascii="Angsana New" w:hAnsi="Angsana New" w:cs="Angsana New"/>
          <w:sz w:val="32"/>
          <w:szCs w:val="32"/>
        </w:rPr>
        <w:t xml:space="preserve"> </w:t>
      </w:r>
      <w:r w:rsidRPr="00BF53D1">
        <w:rPr>
          <w:rFonts w:ascii="Angsana New" w:hAnsi="Angsana New" w:cs="Angsana New"/>
          <w:sz w:val="32"/>
          <w:szCs w:val="32"/>
          <w:cs/>
        </w:rPr>
        <w:t xml:space="preserve">ล้านบาท และ </w:t>
      </w:r>
      <w:r w:rsidR="00973B7F" w:rsidRPr="00973B7F">
        <w:rPr>
          <w:rFonts w:ascii="Angsana New" w:hAnsi="Angsana New" w:cs="Angsana New"/>
          <w:sz w:val="32"/>
          <w:szCs w:val="32"/>
        </w:rPr>
        <w:t>6</w:t>
      </w:r>
      <w:r w:rsidR="00EF4700" w:rsidRPr="00BF53D1">
        <w:rPr>
          <w:rFonts w:ascii="Angsana New" w:hAnsi="Angsana New" w:cs="Angsana New"/>
          <w:sz w:val="32"/>
          <w:szCs w:val="32"/>
        </w:rPr>
        <w:t xml:space="preserve"> </w:t>
      </w:r>
      <w:r w:rsidR="00EF4700" w:rsidRPr="00BF53D1">
        <w:rPr>
          <w:rFonts w:ascii="Angsana New" w:hAnsi="Angsana New" w:cs="Angsana New"/>
          <w:sz w:val="32"/>
          <w:szCs w:val="32"/>
          <w:cs/>
        </w:rPr>
        <w:t>โครงการ</w:t>
      </w:r>
      <w:r w:rsidR="00EF4700" w:rsidRPr="00BF53D1">
        <w:rPr>
          <w:rFonts w:ascii="Angsana New" w:hAnsi="Angsana New" w:cs="Angsana New"/>
          <w:sz w:val="32"/>
          <w:szCs w:val="32"/>
        </w:rPr>
        <w:t xml:space="preserve"> </w:t>
      </w:r>
      <w:r w:rsidR="00EF4700" w:rsidRPr="00BF53D1">
        <w:rPr>
          <w:rFonts w:ascii="Angsana New" w:hAnsi="Angsana New" w:cs="Angsana New"/>
          <w:sz w:val="32"/>
          <w:szCs w:val="32"/>
          <w:cs/>
        </w:rPr>
        <w:t>จำนวน</w:t>
      </w:r>
      <w:r w:rsidR="00EF4700" w:rsidRPr="00BF53D1">
        <w:rPr>
          <w:rFonts w:ascii="Angsana New" w:hAnsi="Angsana New" w:cs="Angsana New"/>
          <w:sz w:val="32"/>
          <w:szCs w:val="32"/>
        </w:rPr>
        <w:t xml:space="preserve"> </w:t>
      </w:r>
      <w:r w:rsidR="00973B7F" w:rsidRPr="00973B7F">
        <w:rPr>
          <w:rFonts w:ascii="Angsana New" w:hAnsi="Angsana New" w:cs="Angsana New"/>
          <w:sz w:val="32"/>
          <w:szCs w:val="32"/>
        </w:rPr>
        <w:t>1</w:t>
      </w:r>
      <w:r w:rsidR="00EF4700" w:rsidRPr="00BF53D1">
        <w:rPr>
          <w:rFonts w:ascii="Angsana New" w:hAnsi="Angsana New" w:cs="Angsana New"/>
          <w:sz w:val="32"/>
          <w:szCs w:val="32"/>
        </w:rPr>
        <w:t>,</w:t>
      </w:r>
      <w:r w:rsidR="00973B7F" w:rsidRPr="00973B7F">
        <w:rPr>
          <w:rFonts w:ascii="Angsana New" w:hAnsi="Angsana New" w:cs="Angsana New"/>
          <w:sz w:val="32"/>
          <w:szCs w:val="32"/>
        </w:rPr>
        <w:t>311</w:t>
      </w:r>
      <w:r w:rsidR="00EF4700" w:rsidRPr="00BF53D1">
        <w:rPr>
          <w:rFonts w:ascii="Angsana New" w:hAnsi="Angsana New" w:cs="Angsana New"/>
          <w:sz w:val="32"/>
          <w:szCs w:val="32"/>
        </w:rPr>
        <w:t>.</w:t>
      </w:r>
      <w:r w:rsidR="00973B7F" w:rsidRPr="00973B7F">
        <w:rPr>
          <w:rFonts w:ascii="Angsana New" w:hAnsi="Angsana New" w:cs="Angsana New"/>
          <w:sz w:val="32"/>
          <w:szCs w:val="32"/>
        </w:rPr>
        <w:t>16</w:t>
      </w:r>
      <w:r w:rsidR="00EF4700" w:rsidRPr="00BF53D1">
        <w:rPr>
          <w:rFonts w:ascii="Angsana New" w:hAnsi="Angsana New" w:cs="Angsana New"/>
          <w:sz w:val="32"/>
          <w:szCs w:val="32"/>
        </w:rPr>
        <w:t xml:space="preserve"> </w:t>
      </w:r>
      <w:r w:rsidRPr="00BF53D1">
        <w:rPr>
          <w:rFonts w:ascii="Angsana New" w:hAnsi="Angsana New" w:cs="Angsana New"/>
          <w:spacing w:val="10"/>
          <w:sz w:val="32"/>
          <w:szCs w:val="32"/>
          <w:cs/>
        </w:rPr>
        <w:t>ล้านบาท ตามลำดับ เพื่อเป็นหลักประกันวงเงินเบิกเกินบัญชีและเงินกู้ยืมระยะสั้น</w:t>
      </w:r>
      <w:r w:rsidRPr="00BF53D1">
        <w:rPr>
          <w:rFonts w:ascii="Angsana New" w:hAnsi="Angsana New" w:cs="Angsana New"/>
          <w:sz w:val="32"/>
          <w:szCs w:val="32"/>
          <w:cs/>
        </w:rPr>
        <w:t xml:space="preserve">จากสถาบันการเงิน (ดูหมายเหตุข้อ </w:t>
      </w:r>
      <w:r w:rsidR="00973B7F" w:rsidRPr="00973B7F">
        <w:rPr>
          <w:rFonts w:ascii="Angsana New" w:hAnsi="Angsana New" w:cs="Angsana New"/>
          <w:sz w:val="32"/>
          <w:szCs w:val="32"/>
        </w:rPr>
        <w:t>18</w:t>
      </w:r>
      <w:r w:rsidRPr="00BF53D1">
        <w:rPr>
          <w:rFonts w:ascii="Angsana New" w:hAnsi="Angsana New" w:cs="Angsana New"/>
          <w:sz w:val="32"/>
          <w:szCs w:val="32"/>
        </w:rPr>
        <w:t>)</w:t>
      </w:r>
      <w:r w:rsidRPr="00BF53D1">
        <w:rPr>
          <w:rFonts w:ascii="Angsana New" w:hAnsi="Angsana New" w:cs="Angsana New"/>
          <w:sz w:val="32"/>
          <w:szCs w:val="32"/>
          <w:cs/>
        </w:rPr>
        <w:t xml:space="preserve"> วงเงินกู้ยืมระยะสั้นอื่น (ดูหมายเหตุข้อ </w:t>
      </w:r>
      <w:r w:rsidR="00973B7F" w:rsidRPr="00973B7F">
        <w:rPr>
          <w:rFonts w:ascii="Angsana New" w:hAnsi="Angsana New" w:cs="Angsana New"/>
          <w:sz w:val="32"/>
          <w:szCs w:val="32"/>
        </w:rPr>
        <w:t>21</w:t>
      </w:r>
      <w:r w:rsidRPr="00BF53D1">
        <w:rPr>
          <w:rFonts w:ascii="Angsana New" w:hAnsi="Angsana New" w:cs="Angsana New"/>
          <w:sz w:val="32"/>
          <w:szCs w:val="32"/>
        </w:rPr>
        <w:t>)</w:t>
      </w:r>
      <w:r w:rsidRPr="00BF53D1">
        <w:rPr>
          <w:rFonts w:ascii="Angsana New" w:hAnsi="Angsana New" w:cs="Angsana New"/>
          <w:sz w:val="32"/>
          <w:szCs w:val="32"/>
          <w:cs/>
        </w:rPr>
        <w:t xml:space="preserve"> วงเงินกู้ยืมระยะยาวจาก</w:t>
      </w:r>
      <w:r w:rsidRPr="00BF53D1">
        <w:rPr>
          <w:rFonts w:ascii="Angsana New" w:hAnsi="Angsana New" w:cs="Angsana New"/>
          <w:spacing w:val="-8"/>
          <w:sz w:val="32"/>
          <w:szCs w:val="32"/>
          <w:cs/>
        </w:rPr>
        <w:t xml:space="preserve">สถาบันการเงิน (ดูหมายเหตุข้อ </w:t>
      </w:r>
      <w:r w:rsidR="00973B7F" w:rsidRPr="00973B7F">
        <w:rPr>
          <w:rFonts w:ascii="Angsana New" w:hAnsi="Angsana New" w:cs="Angsana New"/>
          <w:spacing w:val="-8"/>
          <w:sz w:val="32"/>
          <w:szCs w:val="32"/>
        </w:rPr>
        <w:t>24</w:t>
      </w:r>
      <w:r w:rsidRPr="00BF53D1">
        <w:rPr>
          <w:rFonts w:ascii="Angsana New" w:hAnsi="Angsana New" w:cs="Angsana New"/>
          <w:spacing w:val="-8"/>
          <w:sz w:val="32"/>
          <w:szCs w:val="32"/>
        </w:rPr>
        <w:t xml:space="preserve">) </w:t>
      </w:r>
      <w:r w:rsidRPr="00BF53D1">
        <w:rPr>
          <w:rFonts w:ascii="Angsana New" w:hAnsi="Angsana New" w:cs="Angsana New"/>
          <w:spacing w:val="-8"/>
          <w:sz w:val="32"/>
          <w:szCs w:val="32"/>
          <w:cs/>
        </w:rPr>
        <w:t xml:space="preserve">และวงเงินออกหนังสือค้ำประกันจากสถาบันการเงิน (ดูหมายเหตุข้อ </w:t>
      </w:r>
      <w:r w:rsidR="00973B7F" w:rsidRPr="00973B7F">
        <w:rPr>
          <w:rFonts w:ascii="Angsana New" w:hAnsi="Angsana New" w:cs="Angsana New"/>
          <w:spacing w:val="-8"/>
          <w:sz w:val="32"/>
          <w:szCs w:val="32"/>
        </w:rPr>
        <w:t>39</w:t>
      </w:r>
      <w:r w:rsidRPr="00BF53D1">
        <w:rPr>
          <w:rFonts w:ascii="Angsana New" w:hAnsi="Angsana New" w:cs="Angsana New"/>
          <w:spacing w:val="-8"/>
          <w:sz w:val="32"/>
          <w:szCs w:val="32"/>
        </w:rPr>
        <w:t>.</w:t>
      </w:r>
      <w:r w:rsidR="00973B7F" w:rsidRPr="00973B7F">
        <w:rPr>
          <w:rFonts w:ascii="Angsana New" w:hAnsi="Angsana New" w:cs="Angsana New"/>
          <w:spacing w:val="-8"/>
          <w:sz w:val="32"/>
          <w:szCs w:val="32"/>
        </w:rPr>
        <w:t>3</w:t>
      </w:r>
      <w:r w:rsidRPr="00BF53D1">
        <w:rPr>
          <w:rFonts w:ascii="Angsana New" w:hAnsi="Angsana New" w:cs="Angsana New"/>
          <w:spacing w:val="-8"/>
          <w:sz w:val="32"/>
          <w:szCs w:val="32"/>
        </w:rPr>
        <w:t>)</w:t>
      </w:r>
      <w:r w:rsidR="00BA09C2" w:rsidRPr="00BF53D1">
        <w:rPr>
          <w:rFonts w:ascii="Angsana New" w:hAnsi="Angsana New" w:cs="Angsana New"/>
          <w:b/>
          <w:bCs/>
          <w:sz w:val="32"/>
          <w:szCs w:val="32"/>
          <w:cs/>
        </w:rPr>
        <w:br w:type="page"/>
      </w:r>
    </w:p>
    <w:p w14:paraId="0F97D5DF" w14:textId="25A4E9EE" w:rsidR="00CA7F0F" w:rsidRPr="00BF53D1" w:rsidRDefault="00CA7F0F" w:rsidP="00591DE4">
      <w:pPr>
        <w:numPr>
          <w:ilvl w:val="0"/>
          <w:numId w:val="1"/>
        </w:numPr>
        <w:tabs>
          <w:tab w:val="clear" w:pos="360"/>
          <w:tab w:val="num" w:pos="540"/>
        </w:tabs>
        <w:ind w:left="547" w:right="389" w:hanging="547"/>
        <w:jc w:val="thaiDistribute"/>
        <w:rPr>
          <w:rFonts w:ascii="Angsana New" w:hAnsi="Angsana New" w:cs="Angsana New"/>
          <w:b/>
          <w:bCs/>
          <w:sz w:val="32"/>
          <w:szCs w:val="32"/>
        </w:rPr>
      </w:pPr>
      <w:r w:rsidRPr="00BF53D1">
        <w:rPr>
          <w:rFonts w:ascii="Angsana New" w:hAnsi="Angsana New" w:cs="Angsana New"/>
          <w:b/>
          <w:bCs/>
          <w:sz w:val="32"/>
          <w:szCs w:val="32"/>
          <w:cs/>
        </w:rPr>
        <w:lastRenderedPageBreak/>
        <w:t>สินค้าคงเหลือ</w:t>
      </w:r>
    </w:p>
    <w:p w14:paraId="4EF47F69" w14:textId="4EFE81B2" w:rsidR="00CA7F0F" w:rsidRPr="00BF53D1" w:rsidRDefault="00CA7F0F" w:rsidP="00BA09C2">
      <w:pPr>
        <w:pStyle w:val="NoSpacing"/>
        <w:spacing w:after="120"/>
        <w:ind w:left="547"/>
        <w:jc w:val="thaiDistribute"/>
        <w:rPr>
          <w:rFonts w:ascii="Angsana New" w:hAnsi="Angsana New" w:cs="Angsana New"/>
          <w:sz w:val="32"/>
          <w:szCs w:val="32"/>
        </w:rPr>
      </w:pPr>
      <w:r w:rsidRPr="00BF53D1">
        <w:rPr>
          <w:rFonts w:ascii="Angsana New" w:hAnsi="Angsana New" w:cs="Angsana New"/>
          <w:sz w:val="32"/>
          <w:szCs w:val="32"/>
          <w:cs/>
        </w:rPr>
        <w:t xml:space="preserve">สินค้าคงเหลือ ณ วันที่ </w:t>
      </w:r>
      <w:r w:rsidR="00973B7F" w:rsidRPr="00973B7F">
        <w:rPr>
          <w:rFonts w:ascii="Angsana New" w:hAnsi="Angsana New" w:cs="Angsana New"/>
          <w:sz w:val="32"/>
          <w:szCs w:val="32"/>
        </w:rPr>
        <w:t>31</w:t>
      </w:r>
      <w:r w:rsidRPr="00BF53D1">
        <w:rPr>
          <w:rFonts w:ascii="Angsana New" w:hAnsi="Angsana New" w:cs="Angsana New"/>
          <w:sz w:val="32"/>
          <w:szCs w:val="32"/>
          <w:cs/>
        </w:rPr>
        <w:t xml:space="preserve"> ธันวาคม </w:t>
      </w:r>
      <w:r w:rsidR="00973B7F" w:rsidRPr="00973B7F">
        <w:rPr>
          <w:rFonts w:ascii="Angsana New" w:hAnsi="Angsana New" w:cs="Angsana New"/>
          <w:sz w:val="32"/>
          <w:szCs w:val="32"/>
        </w:rPr>
        <w:t>2567</w:t>
      </w:r>
      <w:r w:rsidR="00473ADD" w:rsidRPr="00BF53D1">
        <w:rPr>
          <w:rFonts w:ascii="Angsana New" w:hAnsi="Angsana New" w:cs="Angsana New"/>
          <w:sz w:val="32"/>
          <w:szCs w:val="32"/>
          <w:cs/>
        </w:rPr>
        <w:t xml:space="preserve"> และ </w:t>
      </w:r>
      <w:r w:rsidR="00973B7F" w:rsidRPr="00973B7F">
        <w:rPr>
          <w:rFonts w:ascii="Angsana New" w:hAnsi="Angsana New" w:cs="Angsana New"/>
          <w:sz w:val="32"/>
          <w:szCs w:val="32"/>
        </w:rPr>
        <w:t>2566</w:t>
      </w:r>
      <w:r w:rsidR="00473ADD" w:rsidRPr="00BF53D1">
        <w:rPr>
          <w:rFonts w:ascii="Angsana New" w:hAnsi="Angsana New" w:cs="Angsana New"/>
          <w:sz w:val="32"/>
          <w:szCs w:val="32"/>
          <w:cs/>
        </w:rPr>
        <w:t xml:space="preserve"> </w:t>
      </w:r>
      <w:r w:rsidRPr="00BF53D1">
        <w:rPr>
          <w:rFonts w:ascii="Angsana New" w:hAnsi="Angsana New" w:cs="Angsana New"/>
          <w:sz w:val="32"/>
          <w:szCs w:val="32"/>
          <w:cs/>
        </w:rPr>
        <w:t>ประกอบด้วย</w:t>
      </w:r>
    </w:p>
    <w:p w14:paraId="14C8D037" w14:textId="77777777" w:rsidR="00CA7F0F" w:rsidRPr="00BF53D1" w:rsidRDefault="00CA7F0F" w:rsidP="00E21146">
      <w:pPr>
        <w:ind w:left="288" w:right="-29"/>
        <w:jc w:val="right"/>
        <w:rPr>
          <w:rFonts w:ascii="Angsana New" w:hAnsi="Angsana New" w:cs="Angsana New"/>
          <w:b/>
          <w:bCs/>
          <w:sz w:val="28"/>
          <w:szCs w:val="28"/>
          <w:cs/>
        </w:rPr>
      </w:pPr>
      <w:r w:rsidRPr="00BF53D1">
        <w:rPr>
          <w:rFonts w:ascii="Angsana New" w:hAnsi="Angsana New" w:cs="Angsana New"/>
          <w:b/>
          <w:bCs/>
          <w:sz w:val="28"/>
          <w:szCs w:val="28"/>
          <w:cs/>
        </w:rPr>
        <w:t>หน่วย : บาท</w:t>
      </w:r>
    </w:p>
    <w:tbl>
      <w:tblPr>
        <w:tblW w:w="8784" w:type="dxa"/>
        <w:tblInd w:w="540" w:type="dxa"/>
        <w:tblCellMar>
          <w:left w:w="0" w:type="dxa"/>
          <w:right w:w="0" w:type="dxa"/>
        </w:tblCellMar>
        <w:tblLook w:val="04A0" w:firstRow="1" w:lastRow="0" w:firstColumn="1" w:lastColumn="0" w:noHBand="0" w:noVBand="1"/>
      </w:tblPr>
      <w:tblGrid>
        <w:gridCol w:w="6030"/>
        <w:gridCol w:w="1260"/>
        <w:gridCol w:w="243"/>
        <w:gridCol w:w="1251"/>
      </w:tblGrid>
      <w:tr w:rsidR="00E02B31" w:rsidRPr="00BF53D1" w14:paraId="54BAD774" w14:textId="77777777" w:rsidTr="005C2B3F">
        <w:trPr>
          <w:trHeight w:val="20"/>
        </w:trPr>
        <w:tc>
          <w:tcPr>
            <w:tcW w:w="6030" w:type="dxa"/>
          </w:tcPr>
          <w:p w14:paraId="76E88520" w14:textId="77777777" w:rsidR="00CA7F0F" w:rsidRPr="00BF53D1" w:rsidRDefault="00CA7F0F" w:rsidP="00BA09C2">
            <w:pPr>
              <w:pStyle w:val="NoSpacing"/>
              <w:rPr>
                <w:rFonts w:ascii="Angsana New" w:hAnsi="Angsana New" w:cs="Angsana New"/>
                <w:sz w:val="28"/>
                <w:szCs w:val="28"/>
              </w:rPr>
            </w:pPr>
          </w:p>
        </w:tc>
        <w:tc>
          <w:tcPr>
            <w:tcW w:w="2754" w:type="dxa"/>
            <w:gridSpan w:val="3"/>
            <w:hideMark/>
          </w:tcPr>
          <w:p w14:paraId="514810D7" w14:textId="77777777" w:rsidR="00CA7F0F" w:rsidRPr="00BF53D1" w:rsidRDefault="00CA7F0F" w:rsidP="00BA09C2">
            <w:pPr>
              <w:jc w:val="center"/>
              <w:rPr>
                <w:rFonts w:ascii="Angsana New" w:eastAsia="Calibri" w:hAnsi="Angsana New" w:cs="Angsana New"/>
                <w:b/>
                <w:bCs/>
                <w:sz w:val="28"/>
                <w:szCs w:val="28"/>
              </w:rPr>
            </w:pPr>
            <w:r w:rsidRPr="00BF53D1">
              <w:rPr>
                <w:rFonts w:ascii="Angsana New" w:hAnsi="Angsana New" w:cs="Angsana New"/>
                <w:b/>
                <w:bCs/>
                <w:sz w:val="28"/>
                <w:szCs w:val="28"/>
                <w:cs/>
              </w:rPr>
              <w:t>งบการเงินรวม</w:t>
            </w:r>
          </w:p>
        </w:tc>
      </w:tr>
      <w:tr w:rsidR="00E02B31" w:rsidRPr="00BF53D1" w14:paraId="78DC4324" w14:textId="77777777" w:rsidTr="005C2B3F">
        <w:trPr>
          <w:trHeight w:val="20"/>
        </w:trPr>
        <w:tc>
          <w:tcPr>
            <w:tcW w:w="6030" w:type="dxa"/>
          </w:tcPr>
          <w:p w14:paraId="1EE864B2" w14:textId="77777777" w:rsidR="00CA7F0F" w:rsidRPr="00BF53D1" w:rsidRDefault="00CA7F0F" w:rsidP="00BA09C2">
            <w:pPr>
              <w:pStyle w:val="NoSpacing"/>
              <w:rPr>
                <w:rFonts w:ascii="Angsana New" w:hAnsi="Angsana New" w:cs="Angsana New"/>
                <w:b/>
                <w:bCs/>
                <w:sz w:val="28"/>
                <w:szCs w:val="28"/>
                <w:cs/>
              </w:rPr>
            </w:pPr>
          </w:p>
        </w:tc>
        <w:tc>
          <w:tcPr>
            <w:tcW w:w="1260" w:type="dxa"/>
            <w:hideMark/>
          </w:tcPr>
          <w:p w14:paraId="546BB530" w14:textId="038699F9" w:rsidR="00CA7F0F" w:rsidRPr="00BF53D1" w:rsidRDefault="00973B7F" w:rsidP="00BA09C2">
            <w:pPr>
              <w:jc w:val="center"/>
              <w:rPr>
                <w:rFonts w:ascii="Angsana New" w:eastAsia="Calibri" w:hAnsi="Angsana New" w:cs="Angsana New"/>
                <w:b/>
                <w:bCs/>
                <w:sz w:val="28"/>
                <w:szCs w:val="28"/>
              </w:rPr>
            </w:pPr>
            <w:r w:rsidRPr="00973B7F">
              <w:rPr>
                <w:rFonts w:ascii="Angsana New" w:hAnsi="Angsana New" w:cs="Angsana New"/>
                <w:b/>
                <w:bCs/>
                <w:sz w:val="28"/>
                <w:szCs w:val="28"/>
              </w:rPr>
              <w:t>2567</w:t>
            </w:r>
          </w:p>
        </w:tc>
        <w:tc>
          <w:tcPr>
            <w:tcW w:w="243" w:type="dxa"/>
          </w:tcPr>
          <w:p w14:paraId="4312D8F1" w14:textId="77777777" w:rsidR="00CA7F0F" w:rsidRPr="00BF53D1" w:rsidRDefault="00CA7F0F" w:rsidP="00BA09C2">
            <w:pPr>
              <w:jc w:val="thaiDistribute"/>
              <w:rPr>
                <w:rFonts w:ascii="Angsana New" w:hAnsi="Angsana New" w:cs="Angsana New"/>
                <w:sz w:val="28"/>
                <w:szCs w:val="28"/>
              </w:rPr>
            </w:pPr>
          </w:p>
        </w:tc>
        <w:tc>
          <w:tcPr>
            <w:tcW w:w="1251" w:type="dxa"/>
            <w:hideMark/>
          </w:tcPr>
          <w:p w14:paraId="45195B9C" w14:textId="168C7E98" w:rsidR="00CA7F0F" w:rsidRPr="00BF53D1" w:rsidRDefault="00973B7F" w:rsidP="00BA09C2">
            <w:pPr>
              <w:jc w:val="center"/>
              <w:rPr>
                <w:rFonts w:ascii="Angsana New" w:eastAsia="Calibri" w:hAnsi="Angsana New" w:cs="Angsana New"/>
                <w:b/>
                <w:bCs/>
                <w:sz w:val="28"/>
                <w:szCs w:val="28"/>
              </w:rPr>
            </w:pPr>
            <w:r w:rsidRPr="00973B7F">
              <w:rPr>
                <w:rFonts w:ascii="Angsana New" w:hAnsi="Angsana New" w:cs="Angsana New"/>
                <w:b/>
                <w:bCs/>
                <w:sz w:val="28"/>
                <w:szCs w:val="28"/>
              </w:rPr>
              <w:t>2566</w:t>
            </w:r>
          </w:p>
        </w:tc>
      </w:tr>
      <w:tr w:rsidR="00EF4700" w:rsidRPr="00BF53D1" w14:paraId="3AAA5083" w14:textId="77777777" w:rsidTr="005C2B3F">
        <w:trPr>
          <w:trHeight w:val="20"/>
        </w:trPr>
        <w:tc>
          <w:tcPr>
            <w:tcW w:w="6030" w:type="dxa"/>
            <w:hideMark/>
          </w:tcPr>
          <w:p w14:paraId="3508A341" w14:textId="77777777" w:rsidR="00EF4700" w:rsidRPr="00BF53D1" w:rsidRDefault="00EF4700" w:rsidP="00BA09C2">
            <w:pPr>
              <w:ind w:left="900" w:hanging="540"/>
              <w:jc w:val="thaiDistribute"/>
              <w:rPr>
                <w:rFonts w:ascii="Angsana New" w:hAnsi="Angsana New" w:cs="Angsana New"/>
                <w:sz w:val="28"/>
                <w:szCs w:val="28"/>
              </w:rPr>
            </w:pPr>
            <w:r w:rsidRPr="00BF53D1">
              <w:rPr>
                <w:rFonts w:ascii="Angsana New" w:hAnsi="Angsana New" w:cs="Angsana New"/>
                <w:sz w:val="28"/>
                <w:szCs w:val="28"/>
                <w:cs/>
              </w:rPr>
              <w:t>ยาและเวชภัณฑ์</w:t>
            </w:r>
          </w:p>
        </w:tc>
        <w:tc>
          <w:tcPr>
            <w:tcW w:w="1260" w:type="dxa"/>
            <w:shd w:val="clear" w:color="auto" w:fill="auto"/>
          </w:tcPr>
          <w:p w14:paraId="276BD31A" w14:textId="734254B2" w:rsidR="00EF4700" w:rsidRPr="00BF53D1" w:rsidRDefault="00973B7F" w:rsidP="00BA09C2">
            <w:pPr>
              <w:tabs>
                <w:tab w:val="decimal" w:pos="1174"/>
              </w:tabs>
              <w:autoSpaceDE w:val="0"/>
              <w:autoSpaceDN w:val="0"/>
              <w:ind w:right="-1458"/>
              <w:rPr>
                <w:rFonts w:ascii="Angsana New" w:hAnsi="Angsana New" w:cs="Angsana New"/>
                <w:sz w:val="28"/>
                <w:szCs w:val="28"/>
              </w:rPr>
            </w:pPr>
            <w:r w:rsidRPr="00973B7F">
              <w:rPr>
                <w:rFonts w:ascii="Angsana New" w:hAnsi="Angsana New" w:cs="Angsana New"/>
                <w:sz w:val="28"/>
                <w:szCs w:val="28"/>
              </w:rPr>
              <w:t>9</w:t>
            </w:r>
            <w:r w:rsidR="00A76BC8" w:rsidRPr="00BF53D1">
              <w:rPr>
                <w:rFonts w:ascii="Angsana New" w:hAnsi="Angsana New" w:cs="Angsana New"/>
                <w:sz w:val="28"/>
                <w:szCs w:val="28"/>
              </w:rPr>
              <w:t>,</w:t>
            </w:r>
            <w:r w:rsidRPr="00973B7F">
              <w:rPr>
                <w:rFonts w:ascii="Angsana New" w:hAnsi="Angsana New" w:cs="Angsana New"/>
                <w:sz w:val="28"/>
                <w:szCs w:val="28"/>
              </w:rPr>
              <w:t>512</w:t>
            </w:r>
            <w:r w:rsidR="00A76BC8" w:rsidRPr="00BF53D1">
              <w:rPr>
                <w:rFonts w:ascii="Angsana New" w:hAnsi="Angsana New" w:cs="Angsana New"/>
                <w:sz w:val="28"/>
                <w:szCs w:val="28"/>
              </w:rPr>
              <w:t>,</w:t>
            </w:r>
            <w:r w:rsidRPr="00973B7F">
              <w:rPr>
                <w:rFonts w:ascii="Angsana New" w:hAnsi="Angsana New" w:cs="Angsana New"/>
                <w:sz w:val="28"/>
                <w:szCs w:val="28"/>
              </w:rPr>
              <w:t>186</w:t>
            </w:r>
          </w:p>
        </w:tc>
        <w:tc>
          <w:tcPr>
            <w:tcW w:w="243" w:type="dxa"/>
            <w:shd w:val="clear" w:color="auto" w:fill="auto"/>
          </w:tcPr>
          <w:p w14:paraId="6E8E41CB" w14:textId="77777777" w:rsidR="00EF4700" w:rsidRPr="00BF53D1" w:rsidRDefault="00EF4700" w:rsidP="00BA09C2">
            <w:pPr>
              <w:ind w:right="81"/>
              <w:jc w:val="right"/>
              <w:rPr>
                <w:rFonts w:ascii="Angsana New" w:hAnsi="Angsana New" w:cs="Angsana New"/>
                <w:sz w:val="28"/>
                <w:szCs w:val="28"/>
              </w:rPr>
            </w:pPr>
          </w:p>
        </w:tc>
        <w:tc>
          <w:tcPr>
            <w:tcW w:w="1251" w:type="dxa"/>
            <w:shd w:val="clear" w:color="auto" w:fill="auto"/>
          </w:tcPr>
          <w:p w14:paraId="627EEF2C" w14:textId="2F352870" w:rsidR="00EF4700" w:rsidRPr="00BF53D1" w:rsidRDefault="00973B7F" w:rsidP="00BA09C2">
            <w:pPr>
              <w:tabs>
                <w:tab w:val="decimal" w:pos="1110"/>
              </w:tabs>
              <w:autoSpaceDE w:val="0"/>
              <w:autoSpaceDN w:val="0"/>
              <w:ind w:right="-1458"/>
              <w:rPr>
                <w:rFonts w:ascii="Angsana New" w:hAnsi="Angsana New" w:cs="Angsana New"/>
                <w:sz w:val="28"/>
                <w:szCs w:val="28"/>
              </w:rPr>
            </w:pPr>
            <w:r w:rsidRPr="00973B7F">
              <w:rPr>
                <w:rFonts w:ascii="Angsana New" w:hAnsi="Angsana New" w:cs="Angsana New"/>
                <w:sz w:val="28"/>
                <w:szCs w:val="28"/>
              </w:rPr>
              <w:t>8</w:t>
            </w:r>
            <w:r w:rsidR="00EF4700" w:rsidRPr="00BF53D1">
              <w:rPr>
                <w:rFonts w:ascii="Angsana New" w:hAnsi="Angsana New" w:cs="Angsana New"/>
                <w:sz w:val="28"/>
                <w:szCs w:val="28"/>
              </w:rPr>
              <w:t>,</w:t>
            </w:r>
            <w:r w:rsidRPr="00973B7F">
              <w:rPr>
                <w:rFonts w:ascii="Angsana New" w:hAnsi="Angsana New" w:cs="Angsana New"/>
                <w:sz w:val="28"/>
                <w:szCs w:val="28"/>
              </w:rPr>
              <w:t>834</w:t>
            </w:r>
            <w:r w:rsidR="00EF4700" w:rsidRPr="00BF53D1">
              <w:rPr>
                <w:rFonts w:ascii="Angsana New" w:hAnsi="Angsana New" w:cs="Angsana New"/>
                <w:sz w:val="28"/>
                <w:szCs w:val="28"/>
              </w:rPr>
              <w:t>,</w:t>
            </w:r>
            <w:r w:rsidRPr="00973B7F">
              <w:rPr>
                <w:rFonts w:ascii="Angsana New" w:hAnsi="Angsana New" w:cs="Angsana New"/>
                <w:sz w:val="28"/>
                <w:szCs w:val="28"/>
              </w:rPr>
              <w:t>638</w:t>
            </w:r>
          </w:p>
        </w:tc>
      </w:tr>
      <w:tr w:rsidR="00EF4700" w:rsidRPr="00BF53D1" w14:paraId="304365C0" w14:textId="77777777" w:rsidTr="005C2B3F">
        <w:trPr>
          <w:trHeight w:val="20"/>
        </w:trPr>
        <w:tc>
          <w:tcPr>
            <w:tcW w:w="6030" w:type="dxa"/>
            <w:hideMark/>
          </w:tcPr>
          <w:p w14:paraId="32DF9027" w14:textId="77777777" w:rsidR="00EF4700" w:rsidRPr="00BF53D1" w:rsidRDefault="00EF4700" w:rsidP="00BA09C2">
            <w:pPr>
              <w:ind w:left="900" w:hanging="540"/>
              <w:jc w:val="thaiDistribute"/>
              <w:rPr>
                <w:rFonts w:ascii="Angsana New" w:hAnsi="Angsana New" w:cs="Angsana New"/>
                <w:sz w:val="28"/>
                <w:szCs w:val="28"/>
              </w:rPr>
            </w:pPr>
            <w:r w:rsidRPr="00BF53D1">
              <w:rPr>
                <w:rFonts w:ascii="Angsana New" w:hAnsi="Angsana New" w:cs="Angsana New"/>
                <w:sz w:val="28"/>
                <w:szCs w:val="28"/>
                <w:cs/>
              </w:rPr>
              <w:t>วัสดุสิ้นเปลือง</w:t>
            </w:r>
          </w:p>
        </w:tc>
        <w:tc>
          <w:tcPr>
            <w:tcW w:w="1260" w:type="dxa"/>
            <w:shd w:val="clear" w:color="auto" w:fill="auto"/>
          </w:tcPr>
          <w:p w14:paraId="45A9E47C" w14:textId="02690C64" w:rsidR="00EF4700" w:rsidRPr="00BF53D1" w:rsidRDefault="00973B7F" w:rsidP="00BA09C2">
            <w:pPr>
              <w:tabs>
                <w:tab w:val="decimal" w:pos="1174"/>
              </w:tabs>
              <w:autoSpaceDE w:val="0"/>
              <w:autoSpaceDN w:val="0"/>
              <w:ind w:right="-1458"/>
              <w:rPr>
                <w:rFonts w:ascii="Angsana New" w:hAnsi="Angsana New" w:cs="Angsana New"/>
                <w:sz w:val="28"/>
                <w:szCs w:val="28"/>
              </w:rPr>
            </w:pPr>
            <w:r w:rsidRPr="00973B7F">
              <w:rPr>
                <w:rFonts w:ascii="Angsana New" w:hAnsi="Angsana New" w:cs="Angsana New"/>
                <w:sz w:val="28"/>
                <w:szCs w:val="28"/>
              </w:rPr>
              <w:t>1</w:t>
            </w:r>
            <w:r w:rsidR="00A76BC8" w:rsidRPr="00BF53D1">
              <w:rPr>
                <w:rFonts w:ascii="Angsana New" w:hAnsi="Angsana New" w:cs="Angsana New"/>
                <w:sz w:val="28"/>
                <w:szCs w:val="28"/>
              </w:rPr>
              <w:t>,</w:t>
            </w:r>
            <w:r w:rsidRPr="00973B7F">
              <w:rPr>
                <w:rFonts w:ascii="Angsana New" w:hAnsi="Angsana New" w:cs="Angsana New"/>
                <w:sz w:val="28"/>
                <w:szCs w:val="28"/>
              </w:rPr>
              <w:t>741</w:t>
            </w:r>
            <w:r w:rsidR="00A76BC8" w:rsidRPr="00BF53D1">
              <w:rPr>
                <w:rFonts w:ascii="Angsana New" w:hAnsi="Angsana New" w:cs="Angsana New"/>
                <w:sz w:val="28"/>
                <w:szCs w:val="28"/>
              </w:rPr>
              <w:t>,</w:t>
            </w:r>
            <w:r w:rsidRPr="00973B7F">
              <w:rPr>
                <w:rFonts w:ascii="Angsana New" w:hAnsi="Angsana New" w:cs="Angsana New"/>
                <w:sz w:val="28"/>
                <w:szCs w:val="28"/>
              </w:rPr>
              <w:t>078</w:t>
            </w:r>
          </w:p>
        </w:tc>
        <w:tc>
          <w:tcPr>
            <w:tcW w:w="243" w:type="dxa"/>
            <w:shd w:val="clear" w:color="auto" w:fill="auto"/>
          </w:tcPr>
          <w:p w14:paraId="21AF4B5B" w14:textId="77777777" w:rsidR="00EF4700" w:rsidRPr="00BF53D1" w:rsidRDefault="00EF4700" w:rsidP="00BA09C2">
            <w:pPr>
              <w:ind w:right="81"/>
              <w:jc w:val="right"/>
              <w:rPr>
                <w:rFonts w:ascii="Angsana New" w:hAnsi="Angsana New" w:cs="Angsana New"/>
                <w:sz w:val="28"/>
                <w:szCs w:val="28"/>
              </w:rPr>
            </w:pPr>
          </w:p>
        </w:tc>
        <w:tc>
          <w:tcPr>
            <w:tcW w:w="1251" w:type="dxa"/>
            <w:shd w:val="clear" w:color="auto" w:fill="auto"/>
          </w:tcPr>
          <w:p w14:paraId="5CEAA185" w14:textId="7AB6DA54" w:rsidR="00EF4700" w:rsidRPr="00BF53D1" w:rsidRDefault="00973B7F" w:rsidP="00BA09C2">
            <w:pPr>
              <w:tabs>
                <w:tab w:val="decimal" w:pos="1110"/>
              </w:tabs>
              <w:autoSpaceDE w:val="0"/>
              <w:autoSpaceDN w:val="0"/>
              <w:ind w:right="-1458"/>
              <w:rPr>
                <w:rFonts w:ascii="Angsana New" w:hAnsi="Angsana New" w:cs="Angsana New"/>
                <w:sz w:val="28"/>
                <w:szCs w:val="28"/>
              </w:rPr>
            </w:pPr>
            <w:r w:rsidRPr="00973B7F">
              <w:rPr>
                <w:rFonts w:ascii="Angsana New" w:hAnsi="Angsana New" w:cs="Angsana New"/>
                <w:sz w:val="28"/>
                <w:szCs w:val="28"/>
              </w:rPr>
              <w:t>1</w:t>
            </w:r>
            <w:r w:rsidR="00EF4700" w:rsidRPr="00BF53D1">
              <w:rPr>
                <w:rFonts w:ascii="Angsana New" w:hAnsi="Angsana New" w:cs="Angsana New"/>
                <w:sz w:val="28"/>
                <w:szCs w:val="28"/>
              </w:rPr>
              <w:t>,</w:t>
            </w:r>
            <w:r w:rsidRPr="00973B7F">
              <w:rPr>
                <w:rFonts w:ascii="Angsana New" w:hAnsi="Angsana New" w:cs="Angsana New"/>
                <w:sz w:val="28"/>
                <w:szCs w:val="28"/>
              </w:rPr>
              <w:t>668</w:t>
            </w:r>
            <w:r w:rsidR="00EF4700" w:rsidRPr="00BF53D1">
              <w:rPr>
                <w:rFonts w:ascii="Angsana New" w:hAnsi="Angsana New" w:cs="Angsana New"/>
                <w:sz w:val="28"/>
                <w:szCs w:val="28"/>
              </w:rPr>
              <w:t>,</w:t>
            </w:r>
            <w:r w:rsidRPr="00973B7F">
              <w:rPr>
                <w:rFonts w:ascii="Angsana New" w:hAnsi="Angsana New" w:cs="Angsana New"/>
                <w:sz w:val="28"/>
                <w:szCs w:val="28"/>
              </w:rPr>
              <w:t>960</w:t>
            </w:r>
          </w:p>
        </w:tc>
      </w:tr>
      <w:tr w:rsidR="00EF4700" w:rsidRPr="00BF53D1" w14:paraId="21600B57" w14:textId="77777777" w:rsidTr="005C2B3F">
        <w:trPr>
          <w:trHeight w:val="20"/>
        </w:trPr>
        <w:tc>
          <w:tcPr>
            <w:tcW w:w="6030" w:type="dxa"/>
          </w:tcPr>
          <w:p w14:paraId="24A348F3" w14:textId="77777777" w:rsidR="00EF4700" w:rsidRPr="00BF53D1" w:rsidRDefault="00EF4700" w:rsidP="00BA09C2">
            <w:pPr>
              <w:ind w:left="900" w:hanging="540"/>
              <w:jc w:val="thaiDistribute"/>
              <w:rPr>
                <w:rFonts w:ascii="Angsana New" w:hAnsi="Angsana New" w:cs="Angsana New"/>
                <w:sz w:val="28"/>
                <w:szCs w:val="28"/>
                <w:cs/>
              </w:rPr>
            </w:pPr>
            <w:r w:rsidRPr="00BF53D1">
              <w:rPr>
                <w:rFonts w:ascii="Angsana New" w:hAnsi="Angsana New" w:cs="Angsana New"/>
                <w:sz w:val="28"/>
                <w:szCs w:val="28"/>
                <w:cs/>
              </w:rPr>
              <w:t>สินค้าสำเร็จรูป</w:t>
            </w:r>
          </w:p>
        </w:tc>
        <w:tc>
          <w:tcPr>
            <w:tcW w:w="1260" w:type="dxa"/>
            <w:tcBorders>
              <w:bottom w:val="single" w:sz="4" w:space="0" w:color="auto"/>
            </w:tcBorders>
            <w:shd w:val="clear" w:color="auto" w:fill="auto"/>
          </w:tcPr>
          <w:p w14:paraId="27324FB8" w14:textId="48D2AA58" w:rsidR="00EF4700" w:rsidRPr="00BF53D1" w:rsidRDefault="00973B7F" w:rsidP="00BA09C2">
            <w:pPr>
              <w:tabs>
                <w:tab w:val="decimal" w:pos="1174"/>
              </w:tabs>
              <w:autoSpaceDE w:val="0"/>
              <w:autoSpaceDN w:val="0"/>
              <w:ind w:right="-1458"/>
              <w:rPr>
                <w:rFonts w:ascii="Angsana New" w:hAnsi="Angsana New" w:cs="Angsana New"/>
                <w:sz w:val="28"/>
                <w:szCs w:val="28"/>
              </w:rPr>
            </w:pPr>
            <w:r w:rsidRPr="00973B7F">
              <w:rPr>
                <w:rFonts w:ascii="Angsana New" w:hAnsi="Angsana New" w:cs="Angsana New"/>
                <w:sz w:val="28"/>
                <w:szCs w:val="28"/>
              </w:rPr>
              <w:t>141</w:t>
            </w:r>
            <w:r w:rsidR="00A76BC8" w:rsidRPr="00BF53D1">
              <w:rPr>
                <w:rFonts w:ascii="Angsana New" w:hAnsi="Angsana New" w:cs="Angsana New"/>
                <w:sz w:val="28"/>
                <w:szCs w:val="28"/>
              </w:rPr>
              <w:t>,</w:t>
            </w:r>
            <w:r w:rsidRPr="00973B7F">
              <w:rPr>
                <w:rFonts w:ascii="Angsana New" w:hAnsi="Angsana New" w:cs="Angsana New"/>
                <w:sz w:val="28"/>
                <w:szCs w:val="28"/>
              </w:rPr>
              <w:t>883</w:t>
            </w:r>
          </w:p>
        </w:tc>
        <w:tc>
          <w:tcPr>
            <w:tcW w:w="243" w:type="dxa"/>
            <w:shd w:val="clear" w:color="auto" w:fill="auto"/>
          </w:tcPr>
          <w:p w14:paraId="50291D96" w14:textId="77777777" w:rsidR="00EF4700" w:rsidRPr="00BF53D1" w:rsidRDefault="00EF4700" w:rsidP="00BA09C2">
            <w:pPr>
              <w:ind w:right="81"/>
              <w:jc w:val="right"/>
              <w:rPr>
                <w:rFonts w:ascii="Angsana New" w:hAnsi="Angsana New" w:cs="Angsana New"/>
                <w:sz w:val="28"/>
                <w:szCs w:val="28"/>
              </w:rPr>
            </w:pPr>
          </w:p>
        </w:tc>
        <w:tc>
          <w:tcPr>
            <w:tcW w:w="1251" w:type="dxa"/>
            <w:tcBorders>
              <w:bottom w:val="single" w:sz="4" w:space="0" w:color="auto"/>
            </w:tcBorders>
            <w:shd w:val="clear" w:color="auto" w:fill="auto"/>
          </w:tcPr>
          <w:p w14:paraId="5460D1DE" w14:textId="4C47EF90" w:rsidR="00EF4700" w:rsidRPr="00BF53D1" w:rsidRDefault="00973B7F" w:rsidP="00BA09C2">
            <w:pPr>
              <w:tabs>
                <w:tab w:val="decimal" w:pos="1110"/>
              </w:tabs>
              <w:autoSpaceDE w:val="0"/>
              <w:autoSpaceDN w:val="0"/>
              <w:ind w:right="-1458"/>
              <w:rPr>
                <w:rFonts w:ascii="Angsana New" w:hAnsi="Angsana New" w:cs="Angsana New"/>
                <w:sz w:val="28"/>
                <w:szCs w:val="28"/>
              </w:rPr>
            </w:pPr>
            <w:r w:rsidRPr="00973B7F">
              <w:rPr>
                <w:rFonts w:ascii="Angsana New" w:hAnsi="Angsana New" w:cs="Angsana New"/>
                <w:sz w:val="28"/>
                <w:szCs w:val="28"/>
              </w:rPr>
              <w:t>149</w:t>
            </w:r>
            <w:r w:rsidR="00EF4700" w:rsidRPr="00BF53D1">
              <w:rPr>
                <w:rFonts w:ascii="Angsana New" w:hAnsi="Angsana New" w:cs="Angsana New"/>
                <w:sz w:val="28"/>
                <w:szCs w:val="28"/>
              </w:rPr>
              <w:t>,</w:t>
            </w:r>
            <w:r w:rsidRPr="00973B7F">
              <w:rPr>
                <w:rFonts w:ascii="Angsana New" w:hAnsi="Angsana New" w:cs="Angsana New"/>
                <w:sz w:val="28"/>
                <w:szCs w:val="28"/>
              </w:rPr>
              <w:t>129</w:t>
            </w:r>
          </w:p>
        </w:tc>
      </w:tr>
      <w:tr w:rsidR="00EF4700" w:rsidRPr="00BF53D1" w14:paraId="352647CE" w14:textId="77777777" w:rsidTr="005C2B3F">
        <w:trPr>
          <w:trHeight w:val="20"/>
        </w:trPr>
        <w:tc>
          <w:tcPr>
            <w:tcW w:w="6030" w:type="dxa"/>
          </w:tcPr>
          <w:p w14:paraId="7C9FCC56" w14:textId="77777777" w:rsidR="00EF4700" w:rsidRPr="00BF53D1" w:rsidRDefault="00EF4700" w:rsidP="00BA09C2">
            <w:pPr>
              <w:ind w:left="900" w:hanging="540"/>
              <w:jc w:val="thaiDistribute"/>
              <w:rPr>
                <w:rFonts w:ascii="Angsana New" w:hAnsi="Angsana New" w:cs="Angsana New"/>
                <w:sz w:val="28"/>
                <w:szCs w:val="28"/>
                <w:cs/>
              </w:rPr>
            </w:pPr>
            <w:r w:rsidRPr="00BF53D1">
              <w:rPr>
                <w:rFonts w:ascii="Angsana New" w:hAnsi="Angsana New" w:cs="Angsana New"/>
                <w:sz w:val="28"/>
                <w:szCs w:val="28"/>
                <w:cs/>
              </w:rPr>
              <w:t>รวม</w:t>
            </w:r>
          </w:p>
        </w:tc>
        <w:tc>
          <w:tcPr>
            <w:tcW w:w="1260" w:type="dxa"/>
            <w:tcBorders>
              <w:top w:val="single" w:sz="4" w:space="0" w:color="auto"/>
            </w:tcBorders>
            <w:shd w:val="clear" w:color="auto" w:fill="auto"/>
          </w:tcPr>
          <w:p w14:paraId="196F073D" w14:textId="66FE027F" w:rsidR="00EF4700" w:rsidRPr="00BF53D1" w:rsidRDefault="00973B7F" w:rsidP="00BA09C2">
            <w:pPr>
              <w:tabs>
                <w:tab w:val="decimal" w:pos="1174"/>
              </w:tabs>
              <w:autoSpaceDE w:val="0"/>
              <w:autoSpaceDN w:val="0"/>
              <w:ind w:right="-1458"/>
              <w:rPr>
                <w:rFonts w:ascii="Angsana New" w:hAnsi="Angsana New" w:cs="Angsana New"/>
                <w:sz w:val="28"/>
                <w:szCs w:val="28"/>
              </w:rPr>
            </w:pPr>
            <w:r w:rsidRPr="00973B7F">
              <w:rPr>
                <w:rFonts w:ascii="Angsana New" w:hAnsi="Angsana New" w:cs="Angsana New"/>
                <w:sz w:val="28"/>
                <w:szCs w:val="28"/>
              </w:rPr>
              <w:t>11</w:t>
            </w:r>
            <w:r w:rsidR="00A76BC8" w:rsidRPr="00BF53D1">
              <w:rPr>
                <w:rFonts w:ascii="Angsana New" w:hAnsi="Angsana New" w:cs="Angsana New"/>
                <w:sz w:val="28"/>
                <w:szCs w:val="28"/>
              </w:rPr>
              <w:t>,</w:t>
            </w:r>
            <w:r w:rsidRPr="00973B7F">
              <w:rPr>
                <w:rFonts w:ascii="Angsana New" w:hAnsi="Angsana New" w:cs="Angsana New"/>
                <w:sz w:val="28"/>
                <w:szCs w:val="28"/>
              </w:rPr>
              <w:t>395</w:t>
            </w:r>
            <w:r w:rsidR="00A76BC8" w:rsidRPr="00BF53D1">
              <w:rPr>
                <w:rFonts w:ascii="Angsana New" w:hAnsi="Angsana New" w:cs="Angsana New"/>
                <w:sz w:val="28"/>
                <w:szCs w:val="28"/>
              </w:rPr>
              <w:t>,</w:t>
            </w:r>
            <w:r w:rsidRPr="00973B7F">
              <w:rPr>
                <w:rFonts w:ascii="Angsana New" w:hAnsi="Angsana New" w:cs="Angsana New"/>
                <w:sz w:val="28"/>
                <w:szCs w:val="28"/>
              </w:rPr>
              <w:t>147</w:t>
            </w:r>
          </w:p>
        </w:tc>
        <w:tc>
          <w:tcPr>
            <w:tcW w:w="243" w:type="dxa"/>
            <w:shd w:val="clear" w:color="auto" w:fill="auto"/>
          </w:tcPr>
          <w:p w14:paraId="53757CB6" w14:textId="77777777" w:rsidR="00EF4700" w:rsidRPr="00BF53D1" w:rsidRDefault="00EF4700" w:rsidP="00BA09C2">
            <w:pPr>
              <w:ind w:right="81"/>
              <w:jc w:val="right"/>
              <w:rPr>
                <w:rFonts w:ascii="Angsana New" w:hAnsi="Angsana New" w:cs="Angsana New"/>
                <w:sz w:val="28"/>
                <w:szCs w:val="28"/>
              </w:rPr>
            </w:pPr>
          </w:p>
        </w:tc>
        <w:tc>
          <w:tcPr>
            <w:tcW w:w="1251" w:type="dxa"/>
            <w:tcBorders>
              <w:top w:val="single" w:sz="4" w:space="0" w:color="auto"/>
            </w:tcBorders>
            <w:shd w:val="clear" w:color="auto" w:fill="auto"/>
          </w:tcPr>
          <w:p w14:paraId="5D3E2BE1" w14:textId="1E72D23F" w:rsidR="00EF4700" w:rsidRPr="00BF53D1" w:rsidRDefault="00973B7F" w:rsidP="00BA09C2">
            <w:pPr>
              <w:tabs>
                <w:tab w:val="decimal" w:pos="1110"/>
              </w:tabs>
              <w:autoSpaceDE w:val="0"/>
              <w:autoSpaceDN w:val="0"/>
              <w:ind w:right="-1458"/>
              <w:rPr>
                <w:rFonts w:ascii="Angsana New" w:hAnsi="Angsana New" w:cs="Angsana New"/>
                <w:sz w:val="28"/>
                <w:szCs w:val="28"/>
              </w:rPr>
            </w:pPr>
            <w:r w:rsidRPr="00973B7F">
              <w:rPr>
                <w:rFonts w:ascii="Angsana New" w:hAnsi="Angsana New" w:cs="Angsana New"/>
                <w:sz w:val="28"/>
                <w:szCs w:val="28"/>
              </w:rPr>
              <w:t>10</w:t>
            </w:r>
            <w:r w:rsidR="00EF4700" w:rsidRPr="00BF53D1">
              <w:rPr>
                <w:rFonts w:ascii="Angsana New" w:hAnsi="Angsana New" w:cs="Angsana New"/>
                <w:sz w:val="28"/>
                <w:szCs w:val="28"/>
              </w:rPr>
              <w:t>,</w:t>
            </w:r>
            <w:r w:rsidRPr="00973B7F">
              <w:rPr>
                <w:rFonts w:ascii="Angsana New" w:hAnsi="Angsana New" w:cs="Angsana New"/>
                <w:sz w:val="28"/>
                <w:szCs w:val="28"/>
              </w:rPr>
              <w:t>652</w:t>
            </w:r>
            <w:r w:rsidR="00EF4700" w:rsidRPr="00BF53D1">
              <w:rPr>
                <w:rFonts w:ascii="Angsana New" w:hAnsi="Angsana New" w:cs="Angsana New"/>
                <w:sz w:val="28"/>
                <w:szCs w:val="28"/>
              </w:rPr>
              <w:t>,</w:t>
            </w:r>
            <w:r w:rsidRPr="00973B7F">
              <w:rPr>
                <w:rFonts w:ascii="Angsana New" w:hAnsi="Angsana New" w:cs="Angsana New"/>
                <w:sz w:val="28"/>
                <w:szCs w:val="28"/>
              </w:rPr>
              <w:t>727</w:t>
            </w:r>
          </w:p>
        </w:tc>
      </w:tr>
      <w:tr w:rsidR="00EF4700" w:rsidRPr="00BF53D1" w14:paraId="61D662C2" w14:textId="77777777" w:rsidTr="005C2B3F">
        <w:trPr>
          <w:trHeight w:val="20"/>
        </w:trPr>
        <w:tc>
          <w:tcPr>
            <w:tcW w:w="6030" w:type="dxa"/>
          </w:tcPr>
          <w:p w14:paraId="189D8759" w14:textId="77777777" w:rsidR="00EF4700" w:rsidRPr="00BF53D1" w:rsidRDefault="00EF4700" w:rsidP="00BA09C2">
            <w:pPr>
              <w:ind w:left="900" w:hanging="540"/>
              <w:jc w:val="thaiDistribute"/>
              <w:rPr>
                <w:rFonts w:ascii="Angsana New" w:hAnsi="Angsana New" w:cs="Angsana New"/>
                <w:sz w:val="28"/>
                <w:szCs w:val="28"/>
                <w:cs/>
              </w:rPr>
            </w:pPr>
            <w:r w:rsidRPr="00BF53D1">
              <w:rPr>
                <w:rFonts w:ascii="Angsana New" w:hAnsi="Angsana New" w:cs="Angsana New"/>
                <w:sz w:val="28"/>
                <w:szCs w:val="28"/>
                <w:u w:val="single"/>
                <w:cs/>
              </w:rPr>
              <w:t>หัก</w:t>
            </w:r>
            <w:r w:rsidRPr="00BF53D1">
              <w:rPr>
                <w:rFonts w:ascii="Angsana New" w:hAnsi="Angsana New" w:cs="Angsana New"/>
                <w:sz w:val="28"/>
                <w:szCs w:val="28"/>
                <w:cs/>
              </w:rPr>
              <w:t xml:space="preserve"> ค่าเผื่อการลดมูลค่าสินค้าล้าสมัย</w:t>
            </w:r>
          </w:p>
        </w:tc>
        <w:tc>
          <w:tcPr>
            <w:tcW w:w="1260" w:type="dxa"/>
            <w:tcBorders>
              <w:bottom w:val="single" w:sz="4" w:space="0" w:color="auto"/>
            </w:tcBorders>
            <w:shd w:val="clear" w:color="auto" w:fill="auto"/>
          </w:tcPr>
          <w:p w14:paraId="6E5E2F2E" w14:textId="18B6E236" w:rsidR="00EF4700" w:rsidRPr="00BF53D1" w:rsidRDefault="00A76BC8" w:rsidP="00BA09C2">
            <w:pPr>
              <w:tabs>
                <w:tab w:val="decimal" w:pos="1174"/>
              </w:tabs>
              <w:autoSpaceDE w:val="0"/>
              <w:autoSpaceDN w:val="0"/>
              <w:ind w:right="-1458"/>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1</w:t>
            </w:r>
            <w:r w:rsidRPr="00BF53D1">
              <w:rPr>
                <w:rFonts w:ascii="Angsana New" w:hAnsi="Angsana New" w:cs="Angsana New"/>
                <w:sz w:val="28"/>
                <w:szCs w:val="28"/>
              </w:rPr>
              <w:t>,</w:t>
            </w:r>
            <w:r w:rsidR="00973B7F" w:rsidRPr="00973B7F">
              <w:rPr>
                <w:rFonts w:ascii="Angsana New" w:hAnsi="Angsana New" w:cs="Angsana New"/>
                <w:sz w:val="28"/>
                <w:szCs w:val="28"/>
              </w:rPr>
              <w:t>469</w:t>
            </w:r>
            <w:r w:rsidRPr="00BF53D1">
              <w:rPr>
                <w:rFonts w:ascii="Angsana New" w:hAnsi="Angsana New" w:cs="Angsana New"/>
                <w:sz w:val="28"/>
                <w:szCs w:val="28"/>
              </w:rPr>
              <w:t>,</w:t>
            </w:r>
            <w:r w:rsidR="00973B7F" w:rsidRPr="00973B7F">
              <w:rPr>
                <w:rFonts w:ascii="Angsana New" w:hAnsi="Angsana New" w:cs="Angsana New"/>
                <w:sz w:val="28"/>
                <w:szCs w:val="28"/>
              </w:rPr>
              <w:t>381</w:t>
            </w:r>
            <w:r w:rsidRPr="00BF53D1">
              <w:rPr>
                <w:rFonts w:ascii="Angsana New" w:hAnsi="Angsana New" w:cs="Angsana New"/>
                <w:sz w:val="28"/>
                <w:szCs w:val="28"/>
              </w:rPr>
              <w:t>)</w:t>
            </w:r>
          </w:p>
        </w:tc>
        <w:tc>
          <w:tcPr>
            <w:tcW w:w="243" w:type="dxa"/>
            <w:shd w:val="clear" w:color="auto" w:fill="auto"/>
          </w:tcPr>
          <w:p w14:paraId="2E44ED5A" w14:textId="77777777" w:rsidR="00EF4700" w:rsidRPr="00BF53D1" w:rsidRDefault="00EF4700" w:rsidP="00BA09C2">
            <w:pPr>
              <w:ind w:right="81"/>
              <w:jc w:val="right"/>
              <w:rPr>
                <w:rFonts w:ascii="Angsana New" w:hAnsi="Angsana New" w:cs="Angsana New"/>
                <w:sz w:val="28"/>
                <w:szCs w:val="28"/>
              </w:rPr>
            </w:pPr>
          </w:p>
        </w:tc>
        <w:tc>
          <w:tcPr>
            <w:tcW w:w="1251" w:type="dxa"/>
            <w:tcBorders>
              <w:bottom w:val="single" w:sz="4" w:space="0" w:color="auto"/>
            </w:tcBorders>
            <w:shd w:val="clear" w:color="auto" w:fill="auto"/>
          </w:tcPr>
          <w:p w14:paraId="25525011" w14:textId="1664AB07" w:rsidR="00EF4700" w:rsidRPr="00BF53D1" w:rsidRDefault="00EF4700" w:rsidP="00BA09C2">
            <w:pPr>
              <w:tabs>
                <w:tab w:val="decimal" w:pos="1110"/>
              </w:tabs>
              <w:autoSpaceDE w:val="0"/>
              <w:autoSpaceDN w:val="0"/>
              <w:ind w:right="-1458"/>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1</w:t>
            </w:r>
            <w:r w:rsidRPr="00BF53D1">
              <w:rPr>
                <w:rFonts w:ascii="Angsana New" w:hAnsi="Angsana New" w:cs="Angsana New"/>
                <w:sz w:val="28"/>
                <w:szCs w:val="28"/>
              </w:rPr>
              <w:t>,</w:t>
            </w:r>
            <w:r w:rsidR="00973B7F" w:rsidRPr="00973B7F">
              <w:rPr>
                <w:rFonts w:ascii="Angsana New" w:hAnsi="Angsana New" w:cs="Angsana New"/>
                <w:sz w:val="28"/>
                <w:szCs w:val="28"/>
              </w:rPr>
              <w:t>369</w:t>
            </w:r>
            <w:r w:rsidRPr="00BF53D1">
              <w:rPr>
                <w:rFonts w:ascii="Angsana New" w:hAnsi="Angsana New" w:cs="Angsana New"/>
                <w:sz w:val="28"/>
                <w:szCs w:val="28"/>
              </w:rPr>
              <w:t>,</w:t>
            </w:r>
            <w:r w:rsidR="00973B7F" w:rsidRPr="00973B7F">
              <w:rPr>
                <w:rFonts w:ascii="Angsana New" w:hAnsi="Angsana New" w:cs="Angsana New"/>
                <w:sz w:val="28"/>
                <w:szCs w:val="28"/>
              </w:rPr>
              <w:t>074</w:t>
            </w:r>
            <w:r w:rsidRPr="00BF53D1">
              <w:rPr>
                <w:rFonts w:ascii="Angsana New" w:hAnsi="Angsana New" w:cs="Angsana New"/>
                <w:sz w:val="28"/>
                <w:szCs w:val="28"/>
              </w:rPr>
              <w:t>)</w:t>
            </w:r>
          </w:p>
        </w:tc>
      </w:tr>
      <w:tr w:rsidR="00EF4700" w:rsidRPr="00BF53D1" w14:paraId="7BA0FBE6" w14:textId="77777777" w:rsidTr="005C2B3F">
        <w:trPr>
          <w:trHeight w:val="20"/>
        </w:trPr>
        <w:tc>
          <w:tcPr>
            <w:tcW w:w="6030" w:type="dxa"/>
            <w:hideMark/>
          </w:tcPr>
          <w:p w14:paraId="78978A5C" w14:textId="1B332732" w:rsidR="00EF4700" w:rsidRPr="00BF53D1" w:rsidRDefault="00EF4700" w:rsidP="00BA09C2">
            <w:pPr>
              <w:ind w:left="900" w:hanging="540"/>
              <w:jc w:val="thaiDistribute"/>
              <w:rPr>
                <w:rFonts w:ascii="Angsana New" w:hAnsi="Angsana New" w:cs="Angsana New"/>
                <w:sz w:val="28"/>
                <w:szCs w:val="28"/>
              </w:rPr>
            </w:pPr>
            <w:r w:rsidRPr="00BF53D1">
              <w:rPr>
                <w:rFonts w:ascii="Angsana New" w:hAnsi="Angsana New" w:cs="Angsana New"/>
                <w:sz w:val="28"/>
                <w:szCs w:val="28"/>
                <w:cs/>
              </w:rPr>
              <w:t>สินค้าคงเหลือ</w:t>
            </w:r>
          </w:p>
        </w:tc>
        <w:tc>
          <w:tcPr>
            <w:tcW w:w="1260" w:type="dxa"/>
            <w:tcBorders>
              <w:top w:val="single" w:sz="4" w:space="0" w:color="auto"/>
              <w:left w:val="nil"/>
              <w:bottom w:val="double" w:sz="4" w:space="0" w:color="auto"/>
              <w:right w:val="nil"/>
            </w:tcBorders>
          </w:tcPr>
          <w:p w14:paraId="68A3DC1D" w14:textId="07F36B50" w:rsidR="00EF4700" w:rsidRPr="00BF53D1" w:rsidRDefault="00973B7F" w:rsidP="00BA09C2">
            <w:pPr>
              <w:tabs>
                <w:tab w:val="decimal" w:pos="1174"/>
              </w:tabs>
              <w:autoSpaceDE w:val="0"/>
              <w:autoSpaceDN w:val="0"/>
              <w:ind w:right="-1458"/>
              <w:rPr>
                <w:rFonts w:ascii="Angsana New" w:hAnsi="Angsana New" w:cs="Angsana New"/>
                <w:sz w:val="28"/>
                <w:szCs w:val="28"/>
                <w:cs/>
              </w:rPr>
            </w:pPr>
            <w:r w:rsidRPr="00973B7F">
              <w:rPr>
                <w:rFonts w:ascii="Angsana New" w:hAnsi="Angsana New" w:cs="Angsana New"/>
                <w:sz w:val="28"/>
                <w:szCs w:val="28"/>
              </w:rPr>
              <w:t>9</w:t>
            </w:r>
            <w:r w:rsidR="009A7B3B" w:rsidRPr="00BF53D1">
              <w:rPr>
                <w:rFonts w:ascii="Angsana New" w:hAnsi="Angsana New" w:cs="Angsana New"/>
                <w:sz w:val="28"/>
                <w:szCs w:val="28"/>
              </w:rPr>
              <w:t>,</w:t>
            </w:r>
            <w:r w:rsidRPr="00973B7F">
              <w:rPr>
                <w:rFonts w:ascii="Angsana New" w:hAnsi="Angsana New" w:cs="Angsana New"/>
                <w:sz w:val="28"/>
                <w:szCs w:val="28"/>
              </w:rPr>
              <w:t>925</w:t>
            </w:r>
            <w:r w:rsidR="009A7B3B" w:rsidRPr="00BF53D1">
              <w:rPr>
                <w:rFonts w:ascii="Angsana New" w:hAnsi="Angsana New" w:cs="Angsana New"/>
                <w:sz w:val="28"/>
                <w:szCs w:val="28"/>
              </w:rPr>
              <w:t>,</w:t>
            </w:r>
            <w:r w:rsidRPr="00973B7F">
              <w:rPr>
                <w:rFonts w:ascii="Angsana New" w:hAnsi="Angsana New" w:cs="Angsana New"/>
                <w:sz w:val="28"/>
                <w:szCs w:val="28"/>
              </w:rPr>
              <w:t>766</w:t>
            </w:r>
          </w:p>
        </w:tc>
        <w:tc>
          <w:tcPr>
            <w:tcW w:w="243" w:type="dxa"/>
          </w:tcPr>
          <w:p w14:paraId="71402591" w14:textId="77777777" w:rsidR="00EF4700" w:rsidRPr="00BF53D1" w:rsidRDefault="00EF4700" w:rsidP="00BA09C2">
            <w:pPr>
              <w:ind w:right="81"/>
              <w:jc w:val="right"/>
              <w:rPr>
                <w:rFonts w:ascii="Angsana New" w:hAnsi="Angsana New" w:cs="Angsana New"/>
                <w:sz w:val="28"/>
                <w:szCs w:val="28"/>
              </w:rPr>
            </w:pPr>
          </w:p>
        </w:tc>
        <w:tc>
          <w:tcPr>
            <w:tcW w:w="1251" w:type="dxa"/>
            <w:tcBorders>
              <w:top w:val="single" w:sz="4" w:space="0" w:color="auto"/>
              <w:left w:val="nil"/>
              <w:bottom w:val="double" w:sz="4" w:space="0" w:color="auto"/>
              <w:right w:val="nil"/>
            </w:tcBorders>
            <w:hideMark/>
          </w:tcPr>
          <w:p w14:paraId="44EE0E22" w14:textId="64326B81" w:rsidR="00EF4700" w:rsidRPr="00BF53D1" w:rsidRDefault="00973B7F" w:rsidP="00BA09C2">
            <w:pPr>
              <w:tabs>
                <w:tab w:val="decimal" w:pos="1110"/>
              </w:tabs>
              <w:autoSpaceDE w:val="0"/>
              <w:autoSpaceDN w:val="0"/>
              <w:ind w:right="-1458"/>
              <w:rPr>
                <w:rFonts w:ascii="Angsana New" w:hAnsi="Angsana New" w:cs="Angsana New"/>
                <w:sz w:val="28"/>
                <w:szCs w:val="28"/>
              </w:rPr>
            </w:pPr>
            <w:r w:rsidRPr="00973B7F">
              <w:rPr>
                <w:rFonts w:ascii="Angsana New" w:hAnsi="Angsana New" w:cs="Angsana New"/>
                <w:sz w:val="28"/>
                <w:szCs w:val="28"/>
              </w:rPr>
              <w:t>9</w:t>
            </w:r>
            <w:r w:rsidR="00EF4700" w:rsidRPr="00BF53D1">
              <w:rPr>
                <w:rFonts w:ascii="Angsana New" w:hAnsi="Angsana New" w:cs="Angsana New"/>
                <w:sz w:val="28"/>
                <w:szCs w:val="28"/>
              </w:rPr>
              <w:t>,</w:t>
            </w:r>
            <w:r w:rsidRPr="00973B7F">
              <w:rPr>
                <w:rFonts w:ascii="Angsana New" w:hAnsi="Angsana New" w:cs="Angsana New"/>
                <w:sz w:val="28"/>
                <w:szCs w:val="28"/>
              </w:rPr>
              <w:t>283</w:t>
            </w:r>
            <w:r w:rsidR="00EF4700" w:rsidRPr="00BF53D1">
              <w:rPr>
                <w:rFonts w:ascii="Angsana New" w:hAnsi="Angsana New" w:cs="Angsana New"/>
                <w:sz w:val="28"/>
                <w:szCs w:val="28"/>
              </w:rPr>
              <w:t>,</w:t>
            </w:r>
            <w:r w:rsidRPr="00973B7F">
              <w:rPr>
                <w:rFonts w:ascii="Angsana New" w:hAnsi="Angsana New" w:cs="Angsana New"/>
                <w:sz w:val="28"/>
                <w:szCs w:val="28"/>
              </w:rPr>
              <w:t>653</w:t>
            </w:r>
          </w:p>
        </w:tc>
      </w:tr>
    </w:tbl>
    <w:p w14:paraId="69ECA6AE" w14:textId="3D152494" w:rsidR="00CA7F0F" w:rsidRPr="00BF53D1" w:rsidRDefault="00CA7F0F" w:rsidP="00CA7F0F">
      <w:pPr>
        <w:spacing w:before="240"/>
        <w:ind w:left="547"/>
        <w:jc w:val="thaiDistribute"/>
        <w:rPr>
          <w:rFonts w:ascii="Angsana New" w:hAnsi="Angsana New" w:cs="Angsana New"/>
          <w:sz w:val="32"/>
          <w:szCs w:val="32"/>
        </w:rPr>
      </w:pPr>
      <w:r w:rsidRPr="00BF53D1">
        <w:rPr>
          <w:rFonts w:ascii="Angsana New" w:hAnsi="Angsana New" w:cs="Angsana New"/>
          <w:spacing w:val="-2"/>
          <w:sz w:val="32"/>
          <w:szCs w:val="32"/>
          <w:cs/>
        </w:rPr>
        <w:t>ต้นทุนของสินค้าคงเหลือที่บันทึกเป็นค่าใช้จ่ายและได้รวมในบัญชีต้นทุนขาย ในงบกำไรขาดทุนและกำไร</w:t>
      </w:r>
      <w:r w:rsidRPr="00BF53D1">
        <w:rPr>
          <w:rFonts w:ascii="Angsana New" w:hAnsi="Angsana New" w:cs="Angsana New"/>
          <w:spacing w:val="-4"/>
          <w:sz w:val="32"/>
          <w:szCs w:val="32"/>
          <w:cs/>
        </w:rPr>
        <w:t>ขาดทุนเบ็ดเสร็จอื่น</w:t>
      </w:r>
      <w:r w:rsidR="002D03E9" w:rsidRPr="00BF53D1">
        <w:rPr>
          <w:rFonts w:ascii="Angsana New" w:hAnsi="Angsana New" w:cs="Angsana New" w:hint="cs"/>
          <w:spacing w:val="-4"/>
          <w:sz w:val="32"/>
          <w:szCs w:val="32"/>
          <w:cs/>
        </w:rPr>
        <w:t>รวม</w:t>
      </w:r>
      <w:r w:rsidRPr="00BF53D1">
        <w:rPr>
          <w:rFonts w:ascii="Angsana New" w:hAnsi="Angsana New" w:cs="Angsana New"/>
          <w:spacing w:val="-4"/>
          <w:sz w:val="32"/>
          <w:szCs w:val="32"/>
          <w:cs/>
        </w:rPr>
        <w:t xml:space="preserve"> สำหรับปีสิ้นสุดวันที่ </w:t>
      </w:r>
      <w:r w:rsidR="00973B7F" w:rsidRPr="00973B7F">
        <w:rPr>
          <w:rFonts w:ascii="Angsana New" w:hAnsi="Angsana New" w:cs="Angsana New"/>
          <w:spacing w:val="-4"/>
          <w:sz w:val="32"/>
          <w:szCs w:val="32"/>
        </w:rPr>
        <w:t>31</w:t>
      </w:r>
      <w:r w:rsidRPr="00BF53D1">
        <w:rPr>
          <w:rFonts w:ascii="Angsana New" w:hAnsi="Angsana New" w:cs="Angsana New"/>
          <w:spacing w:val="-4"/>
          <w:sz w:val="32"/>
          <w:szCs w:val="32"/>
        </w:rPr>
        <w:t xml:space="preserve"> </w:t>
      </w:r>
      <w:r w:rsidRPr="00BF53D1">
        <w:rPr>
          <w:rFonts w:ascii="Angsana New" w:hAnsi="Angsana New" w:cs="Angsana New"/>
          <w:spacing w:val="-4"/>
          <w:sz w:val="32"/>
          <w:szCs w:val="32"/>
          <w:cs/>
        </w:rPr>
        <w:t xml:space="preserve">ธันวาคม </w:t>
      </w:r>
      <w:r w:rsidR="00973B7F" w:rsidRPr="00973B7F">
        <w:rPr>
          <w:rFonts w:ascii="Angsana New" w:hAnsi="Angsana New" w:cs="Angsana New"/>
          <w:spacing w:val="-4"/>
          <w:sz w:val="32"/>
          <w:szCs w:val="32"/>
        </w:rPr>
        <w:t>2567</w:t>
      </w:r>
      <w:r w:rsidRPr="00BF53D1">
        <w:rPr>
          <w:rFonts w:ascii="Angsana New" w:hAnsi="Angsana New" w:cs="Angsana New"/>
          <w:sz w:val="32"/>
          <w:szCs w:val="32"/>
        </w:rPr>
        <w:t xml:space="preserve"> </w:t>
      </w:r>
      <w:r w:rsidRPr="00BF53D1">
        <w:rPr>
          <w:rFonts w:ascii="Angsana New" w:hAnsi="Angsana New" w:cs="Angsana New"/>
          <w:sz w:val="32"/>
          <w:szCs w:val="32"/>
          <w:cs/>
        </w:rPr>
        <w:t xml:space="preserve">และ </w:t>
      </w:r>
      <w:r w:rsidR="00973B7F" w:rsidRPr="00973B7F">
        <w:rPr>
          <w:rFonts w:ascii="Angsana New" w:hAnsi="Angsana New" w:cs="Angsana New"/>
          <w:sz w:val="32"/>
          <w:szCs w:val="32"/>
        </w:rPr>
        <w:t>2566</w:t>
      </w:r>
      <w:r w:rsidRPr="00BF53D1">
        <w:rPr>
          <w:rFonts w:ascii="Angsana New" w:hAnsi="Angsana New" w:cs="Angsana New"/>
          <w:sz w:val="32"/>
          <w:szCs w:val="32"/>
        </w:rPr>
        <w:t xml:space="preserve"> </w:t>
      </w:r>
      <w:r w:rsidRPr="00BF53D1">
        <w:rPr>
          <w:rFonts w:ascii="Angsana New" w:hAnsi="Angsana New" w:cs="Angsana New"/>
          <w:sz w:val="32"/>
          <w:szCs w:val="32"/>
          <w:cs/>
        </w:rPr>
        <w:t xml:space="preserve">มีจำนวน </w:t>
      </w:r>
      <w:r w:rsidR="00973B7F" w:rsidRPr="00973B7F">
        <w:rPr>
          <w:rFonts w:ascii="Angsana New" w:hAnsi="Angsana New" w:cs="Angsana New"/>
          <w:sz w:val="32"/>
          <w:szCs w:val="32"/>
        </w:rPr>
        <w:t>59</w:t>
      </w:r>
      <w:r w:rsidR="00E34E86" w:rsidRPr="00BF53D1">
        <w:rPr>
          <w:rFonts w:ascii="Angsana New" w:hAnsi="Angsana New" w:cs="Angsana New"/>
          <w:sz w:val="32"/>
          <w:szCs w:val="32"/>
        </w:rPr>
        <w:t>.</w:t>
      </w:r>
      <w:r w:rsidR="00973B7F" w:rsidRPr="00973B7F">
        <w:rPr>
          <w:rFonts w:ascii="Angsana New" w:hAnsi="Angsana New" w:cs="Angsana New"/>
          <w:sz w:val="32"/>
          <w:szCs w:val="32"/>
        </w:rPr>
        <w:t>49</w:t>
      </w:r>
      <w:r w:rsidRPr="00BF53D1">
        <w:rPr>
          <w:rFonts w:ascii="Angsana New" w:hAnsi="Angsana New" w:cs="Angsana New"/>
          <w:sz w:val="32"/>
          <w:szCs w:val="32"/>
        </w:rPr>
        <w:t xml:space="preserve"> </w:t>
      </w:r>
      <w:r w:rsidRPr="00BF53D1">
        <w:rPr>
          <w:rFonts w:ascii="Angsana New" w:hAnsi="Angsana New" w:cs="Angsana New"/>
          <w:sz w:val="32"/>
          <w:szCs w:val="32"/>
          <w:cs/>
        </w:rPr>
        <w:t>ล้านบาท และ</w:t>
      </w:r>
      <w:r w:rsidR="00827173" w:rsidRPr="00BF53D1">
        <w:rPr>
          <w:rFonts w:ascii="Angsana New" w:hAnsi="Angsana New" w:cs="Angsana New" w:hint="cs"/>
          <w:sz w:val="32"/>
          <w:szCs w:val="32"/>
          <w:cs/>
        </w:rPr>
        <w:t>จำนวน</w:t>
      </w:r>
      <w:r w:rsidRPr="00BF53D1">
        <w:rPr>
          <w:rFonts w:ascii="Angsana New" w:hAnsi="Angsana New" w:cs="Angsana New"/>
          <w:sz w:val="32"/>
          <w:szCs w:val="32"/>
        </w:rPr>
        <w:t xml:space="preserve"> </w:t>
      </w:r>
      <w:r w:rsidR="00973B7F" w:rsidRPr="00973B7F">
        <w:rPr>
          <w:rFonts w:ascii="Angsana New" w:hAnsi="Angsana New" w:cs="Angsana New"/>
          <w:sz w:val="32"/>
          <w:szCs w:val="32"/>
        </w:rPr>
        <w:t>56</w:t>
      </w:r>
      <w:r w:rsidR="00EF4700" w:rsidRPr="00BF53D1">
        <w:rPr>
          <w:rFonts w:ascii="Angsana New" w:hAnsi="Angsana New" w:cs="Angsana New"/>
          <w:sz w:val="32"/>
          <w:szCs w:val="32"/>
        </w:rPr>
        <w:t>.</w:t>
      </w:r>
      <w:r w:rsidR="00973B7F" w:rsidRPr="00973B7F">
        <w:rPr>
          <w:rFonts w:ascii="Angsana New" w:hAnsi="Angsana New" w:cs="Angsana New"/>
          <w:sz w:val="32"/>
          <w:szCs w:val="32"/>
        </w:rPr>
        <w:t>82</w:t>
      </w:r>
      <w:r w:rsidR="00EF4700" w:rsidRPr="00BF53D1">
        <w:rPr>
          <w:rFonts w:ascii="Angsana New" w:hAnsi="Angsana New" w:cs="Angsana New"/>
          <w:sz w:val="32"/>
          <w:szCs w:val="32"/>
        </w:rPr>
        <w:t xml:space="preserve"> </w:t>
      </w:r>
      <w:r w:rsidRPr="00BF53D1">
        <w:rPr>
          <w:rFonts w:ascii="Angsana New" w:hAnsi="Angsana New" w:cs="Angsana New"/>
          <w:sz w:val="32"/>
          <w:szCs w:val="32"/>
          <w:cs/>
        </w:rPr>
        <w:t>ล้านบาท ตามลำดับ</w:t>
      </w:r>
    </w:p>
    <w:p w14:paraId="7E3E0B0B" w14:textId="18825EA9" w:rsidR="00CA7F0F" w:rsidRPr="00BF53D1" w:rsidRDefault="00CA7F0F" w:rsidP="0096137D">
      <w:pPr>
        <w:spacing w:before="240"/>
        <w:ind w:left="547"/>
        <w:jc w:val="thaiDistribute"/>
        <w:rPr>
          <w:rFonts w:ascii="Angsana New" w:hAnsi="Angsana New" w:cs="Angsana New"/>
          <w:sz w:val="32"/>
          <w:szCs w:val="32"/>
          <w:cs/>
        </w:rPr>
      </w:pPr>
      <w:r w:rsidRPr="00BF53D1">
        <w:rPr>
          <w:rFonts w:ascii="Angsana New" w:hAnsi="Angsana New" w:cs="Angsana New" w:hint="cs"/>
          <w:spacing w:val="6"/>
          <w:sz w:val="32"/>
          <w:szCs w:val="32"/>
          <w:cs/>
        </w:rPr>
        <w:t xml:space="preserve">สำหรับปีสิ้นสุดวันที่ </w:t>
      </w:r>
      <w:r w:rsidR="00973B7F" w:rsidRPr="00973B7F">
        <w:rPr>
          <w:rFonts w:ascii="Angsana New" w:hAnsi="Angsana New" w:cs="Angsana New"/>
          <w:spacing w:val="6"/>
          <w:sz w:val="32"/>
          <w:szCs w:val="32"/>
        </w:rPr>
        <w:t>31</w:t>
      </w:r>
      <w:r w:rsidRPr="00BF53D1">
        <w:rPr>
          <w:rFonts w:ascii="Angsana New" w:hAnsi="Angsana New" w:cs="Angsana New"/>
          <w:spacing w:val="6"/>
          <w:sz w:val="32"/>
          <w:szCs w:val="32"/>
        </w:rPr>
        <w:t xml:space="preserve"> </w:t>
      </w:r>
      <w:r w:rsidRPr="00BF53D1">
        <w:rPr>
          <w:rFonts w:ascii="Angsana New" w:hAnsi="Angsana New" w:cs="Angsana New" w:hint="cs"/>
          <w:spacing w:val="6"/>
          <w:sz w:val="32"/>
          <w:szCs w:val="32"/>
          <w:cs/>
        </w:rPr>
        <w:t xml:space="preserve">ธันวาคม </w:t>
      </w:r>
      <w:r w:rsidR="00973B7F" w:rsidRPr="00973B7F">
        <w:rPr>
          <w:rFonts w:ascii="Angsana New" w:hAnsi="Angsana New" w:cs="Angsana New"/>
          <w:spacing w:val="6"/>
          <w:sz w:val="32"/>
          <w:szCs w:val="32"/>
        </w:rPr>
        <w:t>2567</w:t>
      </w:r>
      <w:r w:rsidR="00EF4700" w:rsidRPr="00BF53D1">
        <w:rPr>
          <w:rFonts w:ascii="Angsana New" w:hAnsi="Angsana New" w:cs="Angsana New"/>
          <w:spacing w:val="6"/>
          <w:sz w:val="32"/>
          <w:szCs w:val="32"/>
        </w:rPr>
        <w:t xml:space="preserve"> </w:t>
      </w:r>
      <w:r w:rsidR="00EF4700" w:rsidRPr="00BF53D1">
        <w:rPr>
          <w:rFonts w:ascii="Angsana New" w:hAnsi="Angsana New" w:cs="Angsana New"/>
          <w:spacing w:val="6"/>
          <w:sz w:val="32"/>
          <w:szCs w:val="32"/>
          <w:cs/>
        </w:rPr>
        <w:t xml:space="preserve">และ </w:t>
      </w:r>
      <w:r w:rsidR="00973B7F" w:rsidRPr="00973B7F">
        <w:rPr>
          <w:rFonts w:ascii="Angsana New" w:hAnsi="Angsana New" w:cs="Angsana New"/>
          <w:spacing w:val="6"/>
          <w:sz w:val="32"/>
          <w:szCs w:val="32"/>
        </w:rPr>
        <w:t>2566</w:t>
      </w:r>
      <w:r w:rsidR="00EF4700" w:rsidRPr="00BF53D1">
        <w:rPr>
          <w:rFonts w:ascii="Angsana New" w:hAnsi="Angsana New" w:cs="Angsana New"/>
          <w:spacing w:val="6"/>
          <w:sz w:val="32"/>
          <w:szCs w:val="32"/>
        </w:rPr>
        <w:t xml:space="preserve"> </w:t>
      </w:r>
      <w:r w:rsidRPr="00BF53D1">
        <w:rPr>
          <w:rFonts w:ascii="Angsana New" w:hAnsi="Angsana New" w:cs="Angsana New" w:hint="cs"/>
          <w:spacing w:val="6"/>
          <w:sz w:val="32"/>
          <w:szCs w:val="32"/>
          <w:cs/>
        </w:rPr>
        <w:t>มูลค่าของสินค้าคงเหลือที่รับรู้เป็นค่าใช้จ่ายในงบกำไร</w:t>
      </w:r>
      <w:r w:rsidRPr="00BF53D1">
        <w:rPr>
          <w:rFonts w:ascii="Angsana New" w:hAnsi="Angsana New" w:cs="Angsana New" w:hint="cs"/>
          <w:spacing w:val="-8"/>
          <w:sz w:val="32"/>
          <w:szCs w:val="32"/>
          <w:cs/>
        </w:rPr>
        <w:t>ขาดทุน</w:t>
      </w:r>
      <w:r w:rsidRPr="00BF53D1">
        <w:rPr>
          <w:rFonts w:ascii="Angsana New" w:hAnsi="Angsana New" w:cs="Angsana New" w:hint="cs"/>
          <w:spacing w:val="-6"/>
          <w:sz w:val="32"/>
          <w:szCs w:val="32"/>
          <w:cs/>
        </w:rPr>
        <w:t>และกำไรขาดทุนเบ็ดเสร็จอื่น</w:t>
      </w:r>
      <w:r w:rsidR="002D03E9" w:rsidRPr="00BF53D1">
        <w:rPr>
          <w:rFonts w:ascii="Angsana New" w:hAnsi="Angsana New" w:cs="Angsana New" w:hint="cs"/>
          <w:spacing w:val="-6"/>
          <w:sz w:val="32"/>
          <w:szCs w:val="32"/>
          <w:cs/>
        </w:rPr>
        <w:t>รวม</w:t>
      </w:r>
      <w:r w:rsidRPr="00BF53D1">
        <w:rPr>
          <w:rFonts w:ascii="Angsana New" w:hAnsi="Angsana New" w:cs="Angsana New" w:hint="cs"/>
          <w:spacing w:val="-6"/>
          <w:sz w:val="32"/>
          <w:szCs w:val="32"/>
          <w:cs/>
        </w:rPr>
        <w:t xml:space="preserve"> ได้รวมขาดทุนจากการลดมูลค่าของสินค้าคงเหลือจำนวน </w:t>
      </w:r>
      <w:r w:rsidR="00973B7F" w:rsidRPr="00973B7F">
        <w:rPr>
          <w:rFonts w:ascii="Angsana New" w:hAnsi="Angsana New" w:cs="Angsana New"/>
          <w:spacing w:val="-6"/>
          <w:sz w:val="32"/>
          <w:szCs w:val="32"/>
        </w:rPr>
        <w:t>0</w:t>
      </w:r>
      <w:r w:rsidR="004A1B6D" w:rsidRPr="00BF53D1">
        <w:rPr>
          <w:rFonts w:ascii="Angsana New" w:hAnsi="Angsana New" w:cs="Angsana New"/>
          <w:spacing w:val="-6"/>
          <w:sz w:val="32"/>
          <w:szCs w:val="32"/>
        </w:rPr>
        <w:t>.</w:t>
      </w:r>
      <w:r w:rsidR="00973B7F" w:rsidRPr="00973B7F">
        <w:rPr>
          <w:rFonts w:ascii="Angsana New" w:hAnsi="Angsana New" w:cs="Angsana New"/>
          <w:spacing w:val="-6"/>
          <w:sz w:val="32"/>
          <w:szCs w:val="32"/>
        </w:rPr>
        <w:t>10</w:t>
      </w:r>
      <w:r w:rsidR="004A1B6D" w:rsidRPr="00BF53D1">
        <w:rPr>
          <w:rFonts w:ascii="Angsana New" w:hAnsi="Angsana New" w:cs="Angsana New"/>
          <w:spacing w:val="-6"/>
          <w:sz w:val="32"/>
          <w:szCs w:val="32"/>
        </w:rPr>
        <w:t xml:space="preserve"> </w:t>
      </w:r>
      <w:r w:rsidRPr="00BF53D1">
        <w:rPr>
          <w:rFonts w:ascii="Angsana New" w:hAnsi="Angsana New" w:cs="Angsana New" w:hint="cs"/>
          <w:spacing w:val="-6"/>
          <w:sz w:val="32"/>
          <w:szCs w:val="32"/>
          <w:cs/>
        </w:rPr>
        <w:t>ล้านบาท</w:t>
      </w:r>
      <w:r w:rsidR="0096137D" w:rsidRPr="00BF53D1">
        <w:rPr>
          <w:rFonts w:ascii="Angsana New" w:hAnsi="Angsana New" w:cs="Angsana New" w:hint="cs"/>
          <w:sz w:val="32"/>
          <w:szCs w:val="32"/>
          <w:cs/>
        </w:rPr>
        <w:t xml:space="preserve"> และ</w:t>
      </w:r>
      <w:r w:rsidR="00827173" w:rsidRPr="00BF53D1">
        <w:rPr>
          <w:rFonts w:ascii="Angsana New" w:hAnsi="Angsana New" w:cs="Angsana New" w:hint="cs"/>
          <w:sz w:val="32"/>
          <w:szCs w:val="32"/>
          <w:cs/>
        </w:rPr>
        <w:t>จำนวน</w:t>
      </w:r>
      <w:r w:rsidRPr="00BF53D1">
        <w:rPr>
          <w:rFonts w:ascii="Angsana New" w:hAnsi="Angsana New" w:cs="Angsana New" w:hint="cs"/>
          <w:sz w:val="32"/>
          <w:szCs w:val="32"/>
          <w:cs/>
        </w:rPr>
        <w:t xml:space="preserve"> </w:t>
      </w:r>
      <w:r w:rsidR="00973B7F" w:rsidRPr="00973B7F">
        <w:rPr>
          <w:rFonts w:ascii="Angsana New" w:hAnsi="Angsana New" w:cs="Angsana New"/>
          <w:spacing w:val="-6"/>
          <w:sz w:val="32"/>
          <w:szCs w:val="32"/>
        </w:rPr>
        <w:t>0</w:t>
      </w:r>
      <w:r w:rsidR="00EF4700" w:rsidRPr="00BF53D1">
        <w:rPr>
          <w:rFonts w:ascii="Angsana New" w:hAnsi="Angsana New" w:cs="Angsana New"/>
          <w:spacing w:val="-6"/>
          <w:sz w:val="32"/>
          <w:szCs w:val="32"/>
        </w:rPr>
        <w:t>.</w:t>
      </w:r>
      <w:r w:rsidR="00973B7F" w:rsidRPr="00973B7F">
        <w:rPr>
          <w:rFonts w:ascii="Angsana New" w:hAnsi="Angsana New" w:cs="Angsana New"/>
          <w:spacing w:val="-6"/>
          <w:sz w:val="32"/>
          <w:szCs w:val="32"/>
        </w:rPr>
        <w:t>20</w:t>
      </w:r>
      <w:r w:rsidR="00EF4700" w:rsidRPr="00BF53D1">
        <w:rPr>
          <w:rFonts w:ascii="Angsana New" w:hAnsi="Angsana New" w:cs="Angsana New"/>
          <w:spacing w:val="-6"/>
          <w:sz w:val="32"/>
          <w:szCs w:val="32"/>
        </w:rPr>
        <w:t xml:space="preserve"> </w:t>
      </w:r>
      <w:r w:rsidRPr="00BF53D1">
        <w:rPr>
          <w:rFonts w:ascii="Angsana New" w:hAnsi="Angsana New" w:cs="Angsana New" w:hint="cs"/>
          <w:spacing w:val="-4"/>
          <w:sz w:val="32"/>
          <w:szCs w:val="32"/>
          <w:cs/>
        </w:rPr>
        <w:t>ล้าน</w:t>
      </w:r>
      <w:r w:rsidRPr="00BF53D1">
        <w:rPr>
          <w:rFonts w:ascii="Angsana New" w:hAnsi="Angsana New" w:cs="Angsana New" w:hint="cs"/>
          <w:sz w:val="32"/>
          <w:szCs w:val="32"/>
          <w:cs/>
        </w:rPr>
        <w:t>บาท</w:t>
      </w:r>
      <w:r w:rsidR="0096137D" w:rsidRPr="00BF53D1">
        <w:rPr>
          <w:rFonts w:ascii="Angsana New" w:hAnsi="Angsana New" w:cs="Angsana New" w:hint="cs"/>
          <w:sz w:val="32"/>
          <w:szCs w:val="32"/>
          <w:cs/>
        </w:rPr>
        <w:t xml:space="preserve"> ตามลำดับ</w:t>
      </w:r>
    </w:p>
    <w:p w14:paraId="2D3A90F8" w14:textId="77777777" w:rsidR="00CA7F0F" w:rsidRPr="00BF53D1" w:rsidRDefault="00CA7F0F" w:rsidP="00BA09C2">
      <w:pPr>
        <w:numPr>
          <w:ilvl w:val="0"/>
          <w:numId w:val="1"/>
        </w:numPr>
        <w:tabs>
          <w:tab w:val="clear" w:pos="360"/>
          <w:tab w:val="num" w:pos="540"/>
        </w:tabs>
        <w:spacing w:before="360"/>
        <w:ind w:left="547" w:right="389" w:hanging="547"/>
        <w:jc w:val="thaiDistribute"/>
        <w:rPr>
          <w:rFonts w:ascii="Angsana New" w:hAnsi="Angsana New" w:cs="Angsana New"/>
          <w:b/>
          <w:bCs/>
          <w:sz w:val="32"/>
          <w:szCs w:val="32"/>
        </w:rPr>
      </w:pPr>
      <w:r w:rsidRPr="00BF53D1">
        <w:rPr>
          <w:rFonts w:ascii="Angsana New" w:hAnsi="Angsana New" w:cs="Angsana New"/>
          <w:b/>
          <w:bCs/>
          <w:sz w:val="32"/>
          <w:szCs w:val="32"/>
          <w:cs/>
        </w:rPr>
        <w:t>เงินฝากสถาบันการเงินที่ติดภาระค้ำประกัน</w:t>
      </w:r>
    </w:p>
    <w:p w14:paraId="3AD84A31" w14:textId="16B03F82" w:rsidR="00CA7F0F" w:rsidRPr="00BF53D1" w:rsidRDefault="00CA7F0F" w:rsidP="00CA7F0F">
      <w:pPr>
        <w:snapToGrid w:val="0"/>
        <w:spacing w:after="240"/>
        <w:ind w:left="540"/>
        <w:jc w:val="thaiDistribute"/>
        <w:rPr>
          <w:rFonts w:ascii="Angsana New" w:hAnsi="Angsana New" w:cs="Angsana New"/>
          <w:sz w:val="32"/>
          <w:szCs w:val="32"/>
        </w:rPr>
      </w:pPr>
      <w:r w:rsidRPr="00BF53D1">
        <w:rPr>
          <w:rFonts w:ascii="Angsana New" w:hAnsi="Angsana New" w:cs="Angsana New"/>
          <w:sz w:val="32"/>
          <w:szCs w:val="32"/>
          <w:cs/>
        </w:rPr>
        <w:t xml:space="preserve">เงินฝากสถาบันการเงินที่ติดภาระค้ำประกันของบริษัท ณ วันที่ </w:t>
      </w:r>
      <w:r w:rsidR="00973B7F" w:rsidRPr="00973B7F">
        <w:rPr>
          <w:rFonts w:ascii="Angsana New" w:hAnsi="Angsana New" w:cs="Angsana New"/>
          <w:sz w:val="32"/>
          <w:szCs w:val="32"/>
        </w:rPr>
        <w:t>31</w:t>
      </w:r>
      <w:r w:rsidRPr="00BF53D1">
        <w:rPr>
          <w:rFonts w:ascii="Angsana New" w:hAnsi="Angsana New" w:cs="Angsana New"/>
          <w:sz w:val="32"/>
          <w:szCs w:val="32"/>
        </w:rPr>
        <w:t xml:space="preserve"> </w:t>
      </w:r>
      <w:r w:rsidRPr="00BF53D1">
        <w:rPr>
          <w:rFonts w:ascii="Angsana New" w:hAnsi="Angsana New" w:cs="Angsana New"/>
          <w:sz w:val="32"/>
          <w:szCs w:val="32"/>
          <w:cs/>
        </w:rPr>
        <w:t xml:space="preserve">ธันวาคม </w:t>
      </w:r>
      <w:r w:rsidR="00973B7F" w:rsidRPr="00973B7F">
        <w:rPr>
          <w:rFonts w:ascii="Angsana New" w:hAnsi="Angsana New" w:cs="Angsana New"/>
          <w:spacing w:val="-4"/>
          <w:sz w:val="32"/>
          <w:szCs w:val="32"/>
        </w:rPr>
        <w:t>2567</w:t>
      </w:r>
      <w:r w:rsidR="00EF4700" w:rsidRPr="00BF53D1">
        <w:rPr>
          <w:rFonts w:ascii="Angsana New" w:hAnsi="Angsana New" w:cs="Angsana New"/>
          <w:sz w:val="32"/>
          <w:szCs w:val="32"/>
        </w:rPr>
        <w:t xml:space="preserve"> </w:t>
      </w:r>
      <w:r w:rsidR="00EF4700" w:rsidRPr="00BF53D1">
        <w:rPr>
          <w:rFonts w:ascii="Angsana New" w:hAnsi="Angsana New" w:cs="Angsana New"/>
          <w:sz w:val="32"/>
          <w:szCs w:val="32"/>
          <w:cs/>
        </w:rPr>
        <w:t xml:space="preserve">และ </w:t>
      </w:r>
      <w:r w:rsidR="00973B7F" w:rsidRPr="00973B7F">
        <w:rPr>
          <w:rFonts w:ascii="Angsana New" w:hAnsi="Angsana New" w:cs="Angsana New"/>
          <w:sz w:val="32"/>
          <w:szCs w:val="32"/>
        </w:rPr>
        <w:t>2566</w:t>
      </w:r>
      <w:r w:rsidR="00EF4700" w:rsidRPr="00BF53D1">
        <w:rPr>
          <w:rFonts w:ascii="Angsana New" w:hAnsi="Angsana New" w:cs="Angsana New"/>
          <w:sz w:val="32"/>
          <w:szCs w:val="32"/>
        </w:rPr>
        <w:t xml:space="preserve"> </w:t>
      </w:r>
      <w:r w:rsidRPr="00BF53D1">
        <w:rPr>
          <w:rFonts w:ascii="Angsana New" w:hAnsi="Angsana New" w:cs="Angsana New"/>
          <w:spacing w:val="-10"/>
          <w:sz w:val="32"/>
          <w:szCs w:val="32"/>
          <w:cs/>
        </w:rPr>
        <w:t>เป็นเงินฝาก</w:t>
      </w:r>
      <w:r w:rsidRPr="00BF53D1">
        <w:rPr>
          <w:rFonts w:ascii="Angsana New" w:hAnsi="Angsana New" w:cs="Angsana New"/>
          <w:sz w:val="32"/>
          <w:szCs w:val="32"/>
          <w:cs/>
        </w:rPr>
        <w:t>ออมทรัพย์ของบริษัท เพื่อเป็นหลักประกันการให้ธนาคารออกหนังสือค้ำประกัน</w:t>
      </w:r>
      <w:r w:rsidRPr="00BF53D1">
        <w:rPr>
          <w:rFonts w:ascii="Angsana New" w:hAnsi="Angsana New" w:cs="Angsana New"/>
          <w:sz w:val="32"/>
          <w:szCs w:val="32"/>
        </w:rPr>
        <w:t xml:space="preserve"> </w:t>
      </w:r>
      <w:r w:rsidRPr="00BF53D1">
        <w:rPr>
          <w:rFonts w:ascii="Angsana New" w:hAnsi="Angsana New" w:cs="Angsana New"/>
          <w:sz w:val="32"/>
          <w:szCs w:val="32"/>
          <w:cs/>
        </w:rPr>
        <w:t xml:space="preserve">จำนวน </w:t>
      </w:r>
      <w:r w:rsidR="00973B7F" w:rsidRPr="00973B7F">
        <w:rPr>
          <w:rFonts w:ascii="Angsana New" w:hAnsi="Angsana New" w:cs="Angsana New"/>
          <w:sz w:val="32"/>
          <w:szCs w:val="32"/>
        </w:rPr>
        <w:t>0</w:t>
      </w:r>
      <w:r w:rsidRPr="00BF53D1">
        <w:rPr>
          <w:rFonts w:ascii="Angsana New" w:hAnsi="Angsana New" w:cs="Angsana New"/>
          <w:sz w:val="32"/>
          <w:szCs w:val="32"/>
        </w:rPr>
        <w:t>.</w:t>
      </w:r>
      <w:r w:rsidR="00973B7F" w:rsidRPr="00973B7F">
        <w:rPr>
          <w:rFonts w:ascii="Angsana New" w:hAnsi="Angsana New" w:cs="Angsana New"/>
          <w:sz w:val="32"/>
          <w:szCs w:val="32"/>
        </w:rPr>
        <w:t>31</w:t>
      </w:r>
      <w:r w:rsidRPr="00BF53D1">
        <w:rPr>
          <w:rFonts w:ascii="Angsana New" w:hAnsi="Angsana New" w:cs="Angsana New"/>
          <w:sz w:val="32"/>
          <w:szCs w:val="32"/>
          <w:cs/>
        </w:rPr>
        <w:t xml:space="preserve"> ล้านบาท</w:t>
      </w:r>
      <w:r w:rsidR="004A1B6D" w:rsidRPr="00BF53D1">
        <w:rPr>
          <w:rFonts w:ascii="Angsana New" w:hAnsi="Angsana New" w:cs="Angsana New" w:hint="cs"/>
          <w:sz w:val="32"/>
          <w:szCs w:val="32"/>
          <w:cs/>
        </w:rPr>
        <w:t xml:space="preserve"> และจำนวน </w:t>
      </w:r>
      <w:r w:rsidR="00973B7F" w:rsidRPr="00973B7F">
        <w:rPr>
          <w:rFonts w:ascii="Angsana New" w:hAnsi="Angsana New" w:cs="Angsana New"/>
          <w:sz w:val="32"/>
          <w:szCs w:val="32"/>
        </w:rPr>
        <w:t>0</w:t>
      </w:r>
      <w:r w:rsidR="004A1B6D" w:rsidRPr="00BF53D1">
        <w:rPr>
          <w:rFonts w:ascii="Angsana New" w:hAnsi="Angsana New" w:cs="Angsana New"/>
          <w:sz w:val="32"/>
          <w:szCs w:val="32"/>
        </w:rPr>
        <w:t>.</w:t>
      </w:r>
      <w:r w:rsidR="00973B7F" w:rsidRPr="00973B7F">
        <w:rPr>
          <w:rFonts w:ascii="Angsana New" w:hAnsi="Angsana New" w:cs="Angsana New"/>
          <w:sz w:val="32"/>
          <w:szCs w:val="32"/>
        </w:rPr>
        <w:t>30</w:t>
      </w:r>
      <w:r w:rsidR="004A1B6D" w:rsidRPr="00BF53D1">
        <w:rPr>
          <w:rFonts w:ascii="Angsana New" w:hAnsi="Angsana New" w:cs="Angsana New"/>
          <w:sz w:val="32"/>
          <w:szCs w:val="32"/>
        </w:rPr>
        <w:t xml:space="preserve"> </w:t>
      </w:r>
      <w:r w:rsidR="004A1B6D" w:rsidRPr="00BF53D1">
        <w:rPr>
          <w:rFonts w:ascii="Angsana New" w:hAnsi="Angsana New" w:cs="Angsana New" w:hint="cs"/>
          <w:sz w:val="32"/>
          <w:szCs w:val="32"/>
          <w:cs/>
        </w:rPr>
        <w:t>ล้านบาท ตามลำดับ</w:t>
      </w:r>
      <w:r w:rsidRPr="00BF53D1">
        <w:rPr>
          <w:rFonts w:ascii="Angsana New" w:hAnsi="Angsana New" w:cs="Angsana New"/>
          <w:sz w:val="32"/>
          <w:szCs w:val="32"/>
          <w:cs/>
        </w:rPr>
        <w:t xml:space="preserve"> (ดู</w:t>
      </w:r>
      <w:r w:rsidRPr="00BF53D1">
        <w:rPr>
          <w:rFonts w:ascii="Angsana New" w:hAnsi="Angsana New" w:cs="Angsana New"/>
          <w:spacing w:val="-12"/>
          <w:sz w:val="32"/>
          <w:szCs w:val="32"/>
          <w:cs/>
        </w:rPr>
        <w:t xml:space="preserve">หมายเหตุข้อ </w:t>
      </w:r>
      <w:r w:rsidR="00973B7F" w:rsidRPr="00973B7F">
        <w:rPr>
          <w:rFonts w:ascii="Angsana New" w:hAnsi="Angsana New" w:cs="Angsana New"/>
          <w:spacing w:val="-12"/>
          <w:sz w:val="32"/>
          <w:szCs w:val="32"/>
        </w:rPr>
        <w:t>39</w:t>
      </w:r>
      <w:r w:rsidRPr="00BF53D1">
        <w:rPr>
          <w:rFonts w:ascii="Angsana New" w:hAnsi="Angsana New" w:cs="Angsana New"/>
          <w:spacing w:val="-12"/>
          <w:sz w:val="32"/>
          <w:szCs w:val="32"/>
        </w:rPr>
        <w:t>.</w:t>
      </w:r>
      <w:r w:rsidR="00973B7F" w:rsidRPr="00973B7F">
        <w:rPr>
          <w:rFonts w:ascii="Angsana New" w:hAnsi="Angsana New" w:cs="Angsana New"/>
          <w:spacing w:val="-12"/>
          <w:sz w:val="32"/>
          <w:szCs w:val="32"/>
        </w:rPr>
        <w:t>3</w:t>
      </w:r>
      <w:r w:rsidRPr="00BF53D1">
        <w:rPr>
          <w:rFonts w:ascii="Angsana New" w:hAnsi="Angsana New" w:cs="Angsana New"/>
          <w:spacing w:val="-12"/>
          <w:sz w:val="32"/>
          <w:szCs w:val="32"/>
        </w:rPr>
        <w:t>)</w:t>
      </w:r>
    </w:p>
    <w:p w14:paraId="42348566" w14:textId="30E0C667" w:rsidR="00434468" w:rsidRPr="00BF53D1" w:rsidRDefault="00CA7F0F" w:rsidP="000601F6">
      <w:pPr>
        <w:snapToGrid w:val="0"/>
        <w:ind w:left="540"/>
        <w:jc w:val="thaiDistribute"/>
        <w:rPr>
          <w:rFonts w:ascii="Angsana New" w:hAnsi="Angsana New" w:cs="Angsana New"/>
          <w:b/>
          <w:bCs/>
          <w:sz w:val="32"/>
          <w:szCs w:val="32"/>
        </w:rPr>
      </w:pPr>
      <w:r w:rsidRPr="00BF53D1">
        <w:rPr>
          <w:rFonts w:ascii="Angsana New" w:hAnsi="Angsana New" w:cs="Angsana New"/>
          <w:spacing w:val="4"/>
          <w:sz w:val="32"/>
          <w:szCs w:val="32"/>
          <w:cs/>
        </w:rPr>
        <w:t xml:space="preserve">เงินฝากสถาบันการเงินที่ติดภาระค้ำประกันของบริษัทย่อย ณ วันที่ </w:t>
      </w:r>
      <w:r w:rsidR="00973B7F" w:rsidRPr="00973B7F">
        <w:rPr>
          <w:rFonts w:ascii="Angsana New" w:hAnsi="Angsana New" w:cs="Angsana New"/>
          <w:spacing w:val="4"/>
          <w:sz w:val="32"/>
          <w:szCs w:val="32"/>
        </w:rPr>
        <w:t>31</w:t>
      </w:r>
      <w:r w:rsidRPr="00BF53D1">
        <w:rPr>
          <w:rFonts w:ascii="Angsana New" w:hAnsi="Angsana New" w:cs="Angsana New"/>
          <w:spacing w:val="4"/>
          <w:sz w:val="32"/>
          <w:szCs w:val="32"/>
        </w:rPr>
        <w:t xml:space="preserve"> </w:t>
      </w:r>
      <w:r w:rsidRPr="00BF53D1">
        <w:rPr>
          <w:rFonts w:ascii="Angsana New" w:hAnsi="Angsana New" w:cs="Angsana New"/>
          <w:spacing w:val="4"/>
          <w:sz w:val="32"/>
          <w:szCs w:val="32"/>
          <w:cs/>
        </w:rPr>
        <w:t xml:space="preserve">ธันวาคม </w:t>
      </w:r>
      <w:r w:rsidR="00973B7F" w:rsidRPr="00973B7F">
        <w:rPr>
          <w:rFonts w:ascii="Angsana New" w:hAnsi="Angsana New" w:cs="Angsana New"/>
          <w:spacing w:val="4"/>
          <w:sz w:val="32"/>
          <w:szCs w:val="32"/>
        </w:rPr>
        <w:t>2567</w:t>
      </w:r>
      <w:r w:rsidR="00EF4700" w:rsidRPr="00BF53D1">
        <w:rPr>
          <w:rFonts w:ascii="Angsana New" w:hAnsi="Angsana New" w:cs="Angsana New"/>
          <w:spacing w:val="4"/>
          <w:sz w:val="32"/>
          <w:szCs w:val="32"/>
        </w:rPr>
        <w:t xml:space="preserve"> </w:t>
      </w:r>
      <w:r w:rsidR="00EF4700" w:rsidRPr="00BF53D1">
        <w:rPr>
          <w:rFonts w:ascii="Angsana New" w:hAnsi="Angsana New" w:cs="Angsana New"/>
          <w:spacing w:val="4"/>
          <w:sz w:val="32"/>
          <w:szCs w:val="32"/>
          <w:cs/>
        </w:rPr>
        <w:t xml:space="preserve">และ </w:t>
      </w:r>
      <w:r w:rsidR="00973B7F" w:rsidRPr="00973B7F">
        <w:rPr>
          <w:rFonts w:ascii="Angsana New" w:hAnsi="Angsana New" w:cs="Angsana New"/>
          <w:spacing w:val="4"/>
          <w:sz w:val="32"/>
          <w:szCs w:val="32"/>
        </w:rPr>
        <w:t>2566</w:t>
      </w:r>
      <w:r w:rsidR="00EF4700" w:rsidRPr="00BF53D1">
        <w:rPr>
          <w:rFonts w:ascii="Angsana New" w:hAnsi="Angsana New" w:cs="Angsana New"/>
          <w:spacing w:val="4"/>
          <w:sz w:val="32"/>
          <w:szCs w:val="32"/>
        </w:rPr>
        <w:t xml:space="preserve"> </w:t>
      </w:r>
      <w:r w:rsidRPr="00BF53D1">
        <w:rPr>
          <w:rFonts w:ascii="Angsana New" w:hAnsi="Angsana New" w:cs="Angsana New"/>
          <w:spacing w:val="4"/>
          <w:sz w:val="32"/>
          <w:szCs w:val="32"/>
          <w:cs/>
        </w:rPr>
        <w:t>เป็นเงิน</w:t>
      </w:r>
      <w:r w:rsidRPr="00BF53D1">
        <w:rPr>
          <w:rFonts w:ascii="Angsana New" w:hAnsi="Angsana New" w:cs="Angsana New"/>
          <w:spacing w:val="-10"/>
          <w:sz w:val="32"/>
          <w:szCs w:val="32"/>
          <w:cs/>
        </w:rPr>
        <w:t>ฝากออมทรัพย์</w:t>
      </w:r>
      <w:r w:rsidRPr="00BF53D1">
        <w:rPr>
          <w:rFonts w:ascii="Angsana New" w:hAnsi="Angsana New" w:cs="Angsana New"/>
          <w:sz w:val="32"/>
          <w:szCs w:val="32"/>
          <w:cs/>
        </w:rPr>
        <w:t xml:space="preserve">และเงินฝากประจำ </w:t>
      </w:r>
      <w:r w:rsidR="00973B7F" w:rsidRPr="00973B7F">
        <w:rPr>
          <w:rFonts w:ascii="Angsana New" w:hAnsi="Angsana New" w:cs="Angsana New"/>
          <w:sz w:val="32"/>
          <w:szCs w:val="32"/>
        </w:rPr>
        <w:t>12</w:t>
      </w:r>
      <w:r w:rsidRPr="00BF53D1">
        <w:rPr>
          <w:rFonts w:ascii="Angsana New" w:hAnsi="Angsana New" w:cs="Angsana New"/>
          <w:sz w:val="32"/>
          <w:szCs w:val="32"/>
        </w:rPr>
        <w:t xml:space="preserve"> </w:t>
      </w:r>
      <w:r w:rsidRPr="00BF53D1">
        <w:rPr>
          <w:rFonts w:ascii="Angsana New" w:hAnsi="Angsana New" w:cs="Angsana New"/>
          <w:sz w:val="32"/>
          <w:szCs w:val="32"/>
          <w:cs/>
        </w:rPr>
        <w:t>เดือนของบริษัทย่อย</w:t>
      </w:r>
      <w:r w:rsidRPr="00BF53D1">
        <w:rPr>
          <w:rFonts w:ascii="Angsana New" w:hAnsi="Angsana New" w:cs="Angsana New"/>
          <w:sz w:val="32"/>
          <w:szCs w:val="32"/>
        </w:rPr>
        <w:t xml:space="preserve"> </w:t>
      </w:r>
      <w:r w:rsidRPr="00BF53D1">
        <w:rPr>
          <w:rFonts w:ascii="Angsana New" w:hAnsi="Angsana New" w:cs="Angsana New"/>
          <w:sz w:val="32"/>
          <w:szCs w:val="32"/>
          <w:cs/>
        </w:rPr>
        <w:t xml:space="preserve">(ดูหมายเหตุข้อ </w:t>
      </w:r>
      <w:r w:rsidR="00973B7F" w:rsidRPr="00973B7F">
        <w:rPr>
          <w:rFonts w:ascii="Angsana New" w:hAnsi="Angsana New" w:cs="Angsana New"/>
          <w:sz w:val="32"/>
          <w:szCs w:val="32"/>
        </w:rPr>
        <w:t>5</w:t>
      </w:r>
      <w:r w:rsidRPr="00BF53D1">
        <w:rPr>
          <w:rFonts w:ascii="Angsana New" w:hAnsi="Angsana New" w:cs="Angsana New"/>
          <w:sz w:val="32"/>
          <w:szCs w:val="32"/>
          <w:cs/>
        </w:rPr>
        <w:t xml:space="preserve">) เพื่อเป็นหลักประกันวงเงินเบิกเกินบัญชีและเงินกู้ยืมระยะสั้นจากสถาบันการเงิน (ดูหมายเหตุข้อ </w:t>
      </w:r>
      <w:r w:rsidR="00973B7F" w:rsidRPr="00973B7F">
        <w:rPr>
          <w:rFonts w:ascii="Angsana New" w:hAnsi="Angsana New" w:cs="Angsana New"/>
          <w:sz w:val="32"/>
          <w:szCs w:val="32"/>
        </w:rPr>
        <w:t>18</w:t>
      </w:r>
      <w:r w:rsidRPr="00BF53D1">
        <w:rPr>
          <w:rFonts w:ascii="Angsana New" w:hAnsi="Angsana New" w:cs="Angsana New"/>
          <w:sz w:val="32"/>
          <w:szCs w:val="32"/>
          <w:cs/>
        </w:rPr>
        <w:t xml:space="preserve">) </w:t>
      </w:r>
      <w:r w:rsidRPr="00BF53D1">
        <w:rPr>
          <w:rFonts w:ascii="Angsana New" w:hAnsi="Angsana New" w:cs="Angsana New"/>
          <w:spacing w:val="-4"/>
          <w:sz w:val="32"/>
          <w:szCs w:val="32"/>
          <w:cs/>
        </w:rPr>
        <w:t>และเป็นหลักประกันการให้</w:t>
      </w:r>
      <w:r w:rsidRPr="00BF53D1">
        <w:rPr>
          <w:rFonts w:ascii="Angsana New" w:hAnsi="Angsana New" w:cs="Angsana New"/>
          <w:spacing w:val="-2"/>
          <w:sz w:val="32"/>
          <w:szCs w:val="32"/>
          <w:cs/>
        </w:rPr>
        <w:t>ธนาคารออกหนังสือค้ำประกัน</w:t>
      </w:r>
      <w:r w:rsidRPr="00BF53D1">
        <w:rPr>
          <w:rFonts w:ascii="Angsana New" w:hAnsi="Angsana New" w:cs="Angsana New"/>
          <w:spacing w:val="-2"/>
          <w:sz w:val="32"/>
          <w:szCs w:val="32"/>
          <w:rtl/>
          <w:cs/>
        </w:rPr>
        <w:t xml:space="preserve"> </w:t>
      </w:r>
      <w:r w:rsidRPr="00BF53D1">
        <w:rPr>
          <w:rFonts w:ascii="Angsana New" w:hAnsi="Angsana New" w:cs="Angsana New"/>
          <w:spacing w:val="-2"/>
          <w:sz w:val="32"/>
          <w:szCs w:val="32"/>
          <w:cs/>
        </w:rPr>
        <w:t xml:space="preserve">จำนวน </w:t>
      </w:r>
      <w:r w:rsidR="00973B7F" w:rsidRPr="00973B7F">
        <w:rPr>
          <w:rFonts w:ascii="Angsana New" w:hAnsi="Angsana New" w:cs="Angsana New"/>
          <w:spacing w:val="-2"/>
          <w:sz w:val="32"/>
          <w:szCs w:val="32"/>
        </w:rPr>
        <w:t>5</w:t>
      </w:r>
      <w:r w:rsidR="002022D9" w:rsidRPr="00BF53D1">
        <w:rPr>
          <w:rFonts w:ascii="Angsana New" w:hAnsi="Angsana New" w:cs="Angsana New"/>
          <w:spacing w:val="-2"/>
          <w:sz w:val="32"/>
          <w:szCs w:val="32"/>
        </w:rPr>
        <w:t>.</w:t>
      </w:r>
      <w:r w:rsidR="00973B7F" w:rsidRPr="00973B7F">
        <w:rPr>
          <w:rFonts w:ascii="Angsana New" w:hAnsi="Angsana New" w:cs="Angsana New"/>
          <w:spacing w:val="-2"/>
          <w:sz w:val="32"/>
          <w:szCs w:val="32"/>
        </w:rPr>
        <w:t>74</w:t>
      </w:r>
      <w:r w:rsidR="00C47F58" w:rsidRPr="00BF53D1">
        <w:rPr>
          <w:rFonts w:ascii="Angsana New" w:hAnsi="Angsana New" w:cs="Angsana New"/>
          <w:spacing w:val="-2"/>
          <w:sz w:val="32"/>
          <w:szCs w:val="32"/>
          <w:cs/>
        </w:rPr>
        <w:t xml:space="preserve"> ล้านบาท</w:t>
      </w:r>
      <w:r w:rsidR="00C47F58" w:rsidRPr="00BF53D1">
        <w:rPr>
          <w:rFonts w:ascii="Angsana New" w:hAnsi="Angsana New" w:cs="Angsana New" w:hint="cs"/>
          <w:spacing w:val="-2"/>
          <w:sz w:val="32"/>
          <w:szCs w:val="32"/>
          <w:cs/>
        </w:rPr>
        <w:t xml:space="preserve"> และจำนวน </w:t>
      </w:r>
      <w:r w:rsidR="00973B7F" w:rsidRPr="00973B7F">
        <w:rPr>
          <w:rFonts w:ascii="Angsana New" w:hAnsi="Angsana New" w:cs="Angsana New"/>
          <w:spacing w:val="-2"/>
          <w:sz w:val="32"/>
          <w:szCs w:val="32"/>
        </w:rPr>
        <w:t>18</w:t>
      </w:r>
      <w:r w:rsidR="00EF4700" w:rsidRPr="00BF53D1">
        <w:rPr>
          <w:rFonts w:ascii="Angsana New" w:hAnsi="Angsana New" w:cs="Angsana New"/>
          <w:spacing w:val="-2"/>
          <w:sz w:val="32"/>
          <w:szCs w:val="32"/>
        </w:rPr>
        <w:t>.</w:t>
      </w:r>
      <w:r w:rsidR="00973B7F" w:rsidRPr="00973B7F">
        <w:rPr>
          <w:rFonts w:ascii="Angsana New" w:hAnsi="Angsana New" w:cs="Angsana New"/>
          <w:spacing w:val="-2"/>
          <w:sz w:val="32"/>
          <w:szCs w:val="32"/>
        </w:rPr>
        <w:t>54</w:t>
      </w:r>
      <w:r w:rsidR="00EF4700" w:rsidRPr="00BF53D1">
        <w:rPr>
          <w:rFonts w:ascii="Angsana New" w:hAnsi="Angsana New" w:cs="Angsana New"/>
          <w:spacing w:val="-2"/>
          <w:sz w:val="32"/>
          <w:szCs w:val="32"/>
          <w:cs/>
        </w:rPr>
        <w:t xml:space="preserve"> </w:t>
      </w:r>
      <w:r w:rsidRPr="00BF53D1">
        <w:rPr>
          <w:rFonts w:ascii="Angsana New" w:hAnsi="Angsana New" w:cs="Angsana New"/>
          <w:spacing w:val="-2"/>
          <w:sz w:val="32"/>
          <w:szCs w:val="32"/>
          <w:cs/>
        </w:rPr>
        <w:t xml:space="preserve">ล้านบาท </w:t>
      </w:r>
      <w:r w:rsidR="00C47F58" w:rsidRPr="00BF53D1">
        <w:rPr>
          <w:rFonts w:ascii="Angsana New" w:hAnsi="Angsana New" w:cs="Angsana New" w:hint="cs"/>
          <w:spacing w:val="-2"/>
          <w:sz w:val="32"/>
          <w:szCs w:val="32"/>
          <w:cs/>
        </w:rPr>
        <w:t xml:space="preserve">ตามลำดับ </w:t>
      </w:r>
      <w:r w:rsidR="00756753">
        <w:rPr>
          <w:rFonts w:ascii="Angsana New" w:hAnsi="Angsana New" w:cs="Angsana New"/>
          <w:spacing w:val="-2"/>
          <w:sz w:val="32"/>
          <w:szCs w:val="32"/>
        </w:rPr>
        <w:br/>
      </w:r>
      <w:r w:rsidRPr="00BF53D1">
        <w:rPr>
          <w:rFonts w:ascii="Angsana New" w:hAnsi="Angsana New" w:cs="Angsana New"/>
          <w:spacing w:val="-2"/>
          <w:sz w:val="32"/>
          <w:szCs w:val="32"/>
          <w:cs/>
        </w:rPr>
        <w:t xml:space="preserve">(ดูหมายเหตุข้อ </w:t>
      </w:r>
      <w:r w:rsidR="00973B7F" w:rsidRPr="00973B7F">
        <w:rPr>
          <w:rFonts w:ascii="Angsana New" w:hAnsi="Angsana New" w:cs="Angsana New"/>
          <w:spacing w:val="-2"/>
          <w:sz w:val="32"/>
          <w:szCs w:val="32"/>
        </w:rPr>
        <w:t>39</w:t>
      </w:r>
      <w:r w:rsidRPr="00BF53D1">
        <w:rPr>
          <w:rFonts w:ascii="Angsana New" w:hAnsi="Angsana New" w:cs="Angsana New"/>
          <w:spacing w:val="-2"/>
          <w:sz w:val="32"/>
          <w:szCs w:val="32"/>
        </w:rPr>
        <w:t>.</w:t>
      </w:r>
      <w:r w:rsidR="00973B7F" w:rsidRPr="00973B7F">
        <w:rPr>
          <w:rFonts w:ascii="Angsana New" w:hAnsi="Angsana New" w:cs="Angsana New"/>
          <w:spacing w:val="-2"/>
          <w:sz w:val="32"/>
          <w:szCs w:val="32"/>
        </w:rPr>
        <w:t>3</w:t>
      </w:r>
      <w:r w:rsidRPr="00BF53D1">
        <w:rPr>
          <w:rFonts w:ascii="Angsana New" w:hAnsi="Angsana New" w:cs="Angsana New"/>
          <w:spacing w:val="-2"/>
          <w:sz w:val="32"/>
          <w:szCs w:val="32"/>
        </w:rPr>
        <w:t>)</w:t>
      </w:r>
    </w:p>
    <w:p w14:paraId="54DDB9B2" w14:textId="77777777" w:rsidR="00BA09C2" w:rsidRPr="00BF53D1" w:rsidRDefault="00BA09C2">
      <w:pPr>
        <w:spacing w:after="200" w:line="276" w:lineRule="auto"/>
        <w:rPr>
          <w:rFonts w:ascii="Angsana New" w:hAnsi="Angsana New" w:cs="Angsana New"/>
          <w:b/>
          <w:bCs/>
          <w:sz w:val="32"/>
          <w:szCs w:val="32"/>
          <w:cs/>
        </w:rPr>
      </w:pPr>
      <w:r w:rsidRPr="00BF53D1">
        <w:rPr>
          <w:rFonts w:ascii="Angsana New" w:hAnsi="Angsana New" w:cs="Angsana New"/>
          <w:b/>
          <w:bCs/>
          <w:sz w:val="32"/>
          <w:szCs w:val="32"/>
          <w:cs/>
        </w:rPr>
        <w:br w:type="page"/>
      </w:r>
    </w:p>
    <w:p w14:paraId="0A3520BE" w14:textId="49296A3E" w:rsidR="00CA7F0F" w:rsidRPr="00BF53D1" w:rsidRDefault="00CA7F0F" w:rsidP="0032219D">
      <w:pPr>
        <w:numPr>
          <w:ilvl w:val="0"/>
          <w:numId w:val="1"/>
        </w:numPr>
        <w:tabs>
          <w:tab w:val="clear" w:pos="360"/>
          <w:tab w:val="num" w:pos="540"/>
        </w:tabs>
        <w:spacing w:before="360"/>
        <w:ind w:left="547" w:right="389" w:hanging="547"/>
        <w:jc w:val="thaiDistribute"/>
        <w:rPr>
          <w:rFonts w:ascii="Angsana New" w:hAnsi="Angsana New" w:cs="Angsana New"/>
          <w:b/>
          <w:bCs/>
          <w:sz w:val="32"/>
          <w:szCs w:val="32"/>
        </w:rPr>
      </w:pPr>
      <w:r w:rsidRPr="00BF53D1">
        <w:rPr>
          <w:rFonts w:ascii="Angsana New" w:hAnsi="Angsana New" w:cs="Angsana New" w:hint="cs"/>
          <w:b/>
          <w:bCs/>
          <w:sz w:val="32"/>
          <w:szCs w:val="32"/>
          <w:cs/>
        </w:rPr>
        <w:lastRenderedPageBreak/>
        <w:t>สินทรัพย์ทางการเงินไม่หมุนเวียนอื่น</w:t>
      </w:r>
    </w:p>
    <w:p w14:paraId="3335DCE9" w14:textId="4FAF8622" w:rsidR="00CA7F0F" w:rsidRPr="00BF53D1" w:rsidRDefault="00CA7F0F" w:rsidP="00BA09C2">
      <w:pPr>
        <w:spacing w:after="240"/>
        <w:ind w:left="547"/>
        <w:rPr>
          <w:rFonts w:ascii="Angsana New" w:hAnsi="Angsana New" w:cs="Angsana New"/>
          <w:sz w:val="32"/>
          <w:szCs w:val="32"/>
        </w:rPr>
      </w:pPr>
      <w:r w:rsidRPr="00BF53D1">
        <w:rPr>
          <w:rFonts w:ascii="Angsana New" w:hAnsi="Angsana New" w:cs="Angsana New"/>
          <w:sz w:val="32"/>
          <w:szCs w:val="32"/>
          <w:cs/>
        </w:rPr>
        <w:t>สินทรัพย์ทางการเงิน</w:t>
      </w:r>
      <w:r w:rsidRPr="00BF53D1">
        <w:rPr>
          <w:rFonts w:ascii="Angsana New" w:hAnsi="Angsana New" w:cs="Angsana New" w:hint="cs"/>
          <w:sz w:val="32"/>
          <w:szCs w:val="32"/>
          <w:cs/>
        </w:rPr>
        <w:t>ไม่หมุนเวียนอื่น</w:t>
      </w:r>
      <w:r w:rsidRPr="00BF53D1">
        <w:rPr>
          <w:rFonts w:ascii="Angsana New" w:hAnsi="Angsana New" w:cs="Angsana New"/>
          <w:sz w:val="32"/>
          <w:szCs w:val="32"/>
          <w:cs/>
        </w:rPr>
        <w:t xml:space="preserve"> ณ วันที่ </w:t>
      </w:r>
      <w:r w:rsidR="00973B7F" w:rsidRPr="00973B7F">
        <w:rPr>
          <w:rFonts w:ascii="Angsana New" w:hAnsi="Angsana New" w:cs="Angsana New"/>
          <w:sz w:val="32"/>
          <w:szCs w:val="32"/>
        </w:rPr>
        <w:t>31</w:t>
      </w:r>
      <w:r w:rsidRPr="00BF53D1">
        <w:rPr>
          <w:rFonts w:ascii="Angsana New" w:hAnsi="Angsana New" w:cs="Angsana New"/>
          <w:sz w:val="32"/>
          <w:szCs w:val="32"/>
          <w:cs/>
        </w:rPr>
        <w:t xml:space="preserve"> ธันวาคม </w:t>
      </w:r>
      <w:r w:rsidR="00973B7F" w:rsidRPr="00973B7F">
        <w:rPr>
          <w:rFonts w:ascii="Angsana New" w:hAnsi="Angsana New" w:cs="Angsana New"/>
          <w:spacing w:val="-4"/>
          <w:sz w:val="32"/>
          <w:szCs w:val="32"/>
        </w:rPr>
        <w:t>2567</w:t>
      </w:r>
      <w:r w:rsidR="00475C16" w:rsidRPr="00BF53D1">
        <w:rPr>
          <w:rFonts w:ascii="Angsana New" w:hAnsi="Angsana New" w:cs="Angsana New"/>
          <w:sz w:val="32"/>
          <w:szCs w:val="32"/>
        </w:rPr>
        <w:t xml:space="preserve"> </w:t>
      </w:r>
      <w:r w:rsidR="00475C16" w:rsidRPr="00BF53D1">
        <w:rPr>
          <w:rFonts w:ascii="Angsana New" w:hAnsi="Angsana New" w:cs="Angsana New"/>
          <w:sz w:val="32"/>
          <w:szCs w:val="32"/>
          <w:cs/>
        </w:rPr>
        <w:t xml:space="preserve">และ </w:t>
      </w:r>
      <w:r w:rsidR="00973B7F" w:rsidRPr="00973B7F">
        <w:rPr>
          <w:rFonts w:ascii="Angsana New" w:hAnsi="Angsana New" w:cs="Angsana New"/>
          <w:sz w:val="32"/>
          <w:szCs w:val="32"/>
        </w:rPr>
        <w:t>2566</w:t>
      </w:r>
      <w:r w:rsidR="00475C16" w:rsidRPr="00BF53D1">
        <w:rPr>
          <w:rFonts w:ascii="Angsana New" w:hAnsi="Angsana New" w:cs="Angsana New"/>
          <w:sz w:val="32"/>
          <w:szCs w:val="32"/>
        </w:rPr>
        <w:t xml:space="preserve"> </w:t>
      </w:r>
      <w:r w:rsidRPr="00BF53D1">
        <w:rPr>
          <w:rFonts w:ascii="Angsana New" w:hAnsi="Angsana New" w:cs="Angsana New"/>
          <w:sz w:val="32"/>
          <w:szCs w:val="32"/>
          <w:cs/>
        </w:rPr>
        <w:t>ประกอบด้วย</w:t>
      </w:r>
    </w:p>
    <w:p w14:paraId="34689FDA" w14:textId="77777777" w:rsidR="00CA7F0F" w:rsidRPr="00BF53D1" w:rsidRDefault="00CA7F0F" w:rsidP="00401F6D">
      <w:pPr>
        <w:tabs>
          <w:tab w:val="left" w:pos="3390"/>
        </w:tabs>
        <w:ind w:right="-297"/>
        <w:jc w:val="right"/>
        <w:rPr>
          <w:rFonts w:ascii="Angsana New" w:hAnsi="Angsana New" w:cs="Angsana New"/>
          <w:sz w:val="28"/>
          <w:szCs w:val="28"/>
        </w:rPr>
      </w:pPr>
      <w:r w:rsidRPr="00BF53D1">
        <w:rPr>
          <w:rFonts w:ascii="Angsana New" w:hAnsi="Angsana New" w:cs="Angsana New"/>
          <w:b/>
          <w:bCs/>
          <w:sz w:val="28"/>
          <w:szCs w:val="28"/>
          <w:cs/>
        </w:rPr>
        <w:t xml:space="preserve">หน่วย </w:t>
      </w:r>
      <w:r w:rsidRPr="00BF53D1">
        <w:rPr>
          <w:rFonts w:ascii="Angsana New" w:hAnsi="Angsana New" w:cs="Angsana New"/>
          <w:b/>
          <w:bCs/>
          <w:sz w:val="28"/>
          <w:szCs w:val="28"/>
        </w:rPr>
        <w:t xml:space="preserve">: </w:t>
      </w:r>
      <w:r w:rsidRPr="00BF53D1">
        <w:rPr>
          <w:rFonts w:ascii="Angsana New" w:hAnsi="Angsana New" w:cs="Angsana New"/>
          <w:b/>
          <w:bCs/>
          <w:sz w:val="28"/>
          <w:szCs w:val="28"/>
          <w:cs/>
        </w:rPr>
        <w:t>บาท</w:t>
      </w:r>
    </w:p>
    <w:tbl>
      <w:tblPr>
        <w:tblW w:w="9180" w:type="dxa"/>
        <w:tblInd w:w="450" w:type="dxa"/>
        <w:tblBorders>
          <w:bottom w:val="single" w:sz="4" w:space="0" w:color="auto"/>
        </w:tblBorders>
        <w:tblLayout w:type="fixed"/>
        <w:tblCellMar>
          <w:left w:w="0" w:type="dxa"/>
          <w:right w:w="0" w:type="dxa"/>
        </w:tblCellMar>
        <w:tblLook w:val="0000" w:firstRow="0" w:lastRow="0" w:firstColumn="0" w:lastColumn="0" w:noHBand="0" w:noVBand="0"/>
      </w:tblPr>
      <w:tblGrid>
        <w:gridCol w:w="2520"/>
        <w:gridCol w:w="1890"/>
        <w:gridCol w:w="90"/>
        <w:gridCol w:w="630"/>
        <w:gridCol w:w="90"/>
        <w:gridCol w:w="990"/>
        <w:gridCol w:w="90"/>
        <w:gridCol w:w="882"/>
        <w:gridCol w:w="90"/>
        <w:gridCol w:w="918"/>
        <w:gridCol w:w="90"/>
        <w:gridCol w:w="900"/>
      </w:tblGrid>
      <w:tr w:rsidR="00E02B31" w:rsidRPr="00BF53D1" w14:paraId="520539B9" w14:textId="77777777" w:rsidTr="00EF09AD">
        <w:trPr>
          <w:trHeight w:val="20"/>
        </w:trPr>
        <w:tc>
          <w:tcPr>
            <w:tcW w:w="2520" w:type="dxa"/>
            <w:tcBorders>
              <w:top w:val="nil"/>
              <w:bottom w:val="nil"/>
            </w:tcBorders>
            <w:vAlign w:val="bottom"/>
          </w:tcPr>
          <w:p w14:paraId="2CC9336E" w14:textId="77777777" w:rsidR="00401F6D" w:rsidRPr="00BF53D1" w:rsidRDefault="00401F6D" w:rsidP="00BA09C2">
            <w:pPr>
              <w:ind w:left="48" w:right="14" w:firstLine="78"/>
              <w:contextualSpacing/>
              <w:jc w:val="thaiDistribute"/>
              <w:rPr>
                <w:rFonts w:ascii="Angsana New" w:hAnsi="Angsana New" w:cs="Angsana New"/>
                <w:sz w:val="28"/>
                <w:szCs w:val="28"/>
              </w:rPr>
            </w:pPr>
          </w:p>
        </w:tc>
        <w:tc>
          <w:tcPr>
            <w:tcW w:w="1890" w:type="dxa"/>
            <w:tcBorders>
              <w:top w:val="nil"/>
              <w:bottom w:val="nil"/>
            </w:tcBorders>
          </w:tcPr>
          <w:p w14:paraId="3DC6D682" w14:textId="77777777" w:rsidR="00401F6D" w:rsidRPr="00BF53D1" w:rsidRDefault="00401F6D" w:rsidP="00BA09C2">
            <w:pPr>
              <w:contextualSpacing/>
              <w:jc w:val="center"/>
              <w:rPr>
                <w:rFonts w:ascii="Angsana New" w:hAnsi="Angsana New" w:cs="Angsana New"/>
                <w:b/>
                <w:bCs/>
                <w:sz w:val="28"/>
                <w:szCs w:val="28"/>
                <w:cs/>
              </w:rPr>
            </w:pPr>
            <w:r w:rsidRPr="00BF53D1">
              <w:rPr>
                <w:rFonts w:ascii="Angsana New" w:hAnsi="Angsana New" w:cs="Angsana New"/>
                <w:b/>
                <w:bCs/>
                <w:sz w:val="28"/>
                <w:szCs w:val="28"/>
                <w:cs/>
              </w:rPr>
              <w:t>ประเภทกิจการ</w:t>
            </w:r>
          </w:p>
        </w:tc>
        <w:tc>
          <w:tcPr>
            <w:tcW w:w="90" w:type="dxa"/>
            <w:tcBorders>
              <w:top w:val="nil"/>
              <w:bottom w:val="nil"/>
            </w:tcBorders>
          </w:tcPr>
          <w:p w14:paraId="10200103" w14:textId="77777777" w:rsidR="00401F6D" w:rsidRPr="00BF53D1" w:rsidRDefault="00401F6D" w:rsidP="00BA09C2">
            <w:pPr>
              <w:contextualSpacing/>
              <w:jc w:val="center"/>
              <w:rPr>
                <w:rFonts w:ascii="Angsana New" w:hAnsi="Angsana New" w:cs="Angsana New"/>
                <w:b/>
                <w:bCs/>
                <w:sz w:val="28"/>
                <w:szCs w:val="28"/>
                <w:cs/>
              </w:rPr>
            </w:pPr>
          </w:p>
        </w:tc>
        <w:tc>
          <w:tcPr>
            <w:tcW w:w="630" w:type="dxa"/>
            <w:tcBorders>
              <w:top w:val="nil"/>
              <w:bottom w:val="nil"/>
            </w:tcBorders>
          </w:tcPr>
          <w:p w14:paraId="36D38404" w14:textId="77777777" w:rsidR="00401F6D" w:rsidRPr="00BF53D1" w:rsidRDefault="00401F6D" w:rsidP="00BA09C2">
            <w:pPr>
              <w:contextualSpacing/>
              <w:jc w:val="center"/>
              <w:rPr>
                <w:rFonts w:ascii="Angsana New" w:hAnsi="Angsana New" w:cs="Angsana New"/>
                <w:b/>
                <w:bCs/>
                <w:sz w:val="28"/>
                <w:szCs w:val="28"/>
                <w:cs/>
              </w:rPr>
            </w:pPr>
            <w:r w:rsidRPr="00BF53D1">
              <w:rPr>
                <w:rFonts w:ascii="Angsana New" w:hAnsi="Angsana New" w:cs="Angsana New"/>
                <w:b/>
                <w:bCs/>
                <w:sz w:val="28"/>
                <w:szCs w:val="28"/>
                <w:cs/>
              </w:rPr>
              <w:t>ถือหุ้น</w:t>
            </w:r>
          </w:p>
        </w:tc>
        <w:tc>
          <w:tcPr>
            <w:tcW w:w="90" w:type="dxa"/>
            <w:tcBorders>
              <w:top w:val="nil"/>
              <w:bottom w:val="nil"/>
            </w:tcBorders>
          </w:tcPr>
          <w:p w14:paraId="6B7C6292" w14:textId="77777777" w:rsidR="00401F6D" w:rsidRPr="00BF53D1" w:rsidRDefault="00401F6D" w:rsidP="00BA09C2">
            <w:pPr>
              <w:contextualSpacing/>
              <w:jc w:val="center"/>
              <w:rPr>
                <w:rFonts w:ascii="Angsana New" w:hAnsi="Angsana New" w:cs="Angsana New"/>
                <w:b/>
                <w:bCs/>
                <w:sz w:val="28"/>
                <w:szCs w:val="28"/>
                <w:cs/>
              </w:rPr>
            </w:pPr>
          </w:p>
        </w:tc>
        <w:tc>
          <w:tcPr>
            <w:tcW w:w="1962" w:type="dxa"/>
            <w:gridSpan w:val="3"/>
            <w:tcBorders>
              <w:top w:val="nil"/>
              <w:bottom w:val="nil"/>
            </w:tcBorders>
          </w:tcPr>
          <w:p w14:paraId="6A94559D" w14:textId="320CCE9E" w:rsidR="00401F6D" w:rsidRPr="00BF53D1" w:rsidRDefault="00401F6D" w:rsidP="00BA09C2">
            <w:pPr>
              <w:contextualSpacing/>
              <w:jc w:val="center"/>
              <w:rPr>
                <w:rFonts w:ascii="Angsana New" w:hAnsi="Angsana New" w:cs="Angsana New"/>
                <w:b/>
                <w:bCs/>
                <w:sz w:val="28"/>
                <w:szCs w:val="28"/>
              </w:rPr>
            </w:pPr>
            <w:r w:rsidRPr="00BF53D1">
              <w:rPr>
                <w:rFonts w:ascii="Angsana New" w:hAnsi="Angsana New" w:cs="Angsana New" w:hint="cs"/>
                <w:b/>
                <w:bCs/>
                <w:sz w:val="28"/>
                <w:szCs w:val="28"/>
                <w:cs/>
              </w:rPr>
              <w:t>งบการเงินรวม</w:t>
            </w:r>
          </w:p>
        </w:tc>
        <w:tc>
          <w:tcPr>
            <w:tcW w:w="90" w:type="dxa"/>
            <w:tcBorders>
              <w:top w:val="nil"/>
              <w:bottom w:val="nil"/>
            </w:tcBorders>
          </w:tcPr>
          <w:p w14:paraId="56FEEA57" w14:textId="0D5AAC65" w:rsidR="00401F6D" w:rsidRPr="00BF53D1" w:rsidRDefault="00401F6D" w:rsidP="00BA09C2">
            <w:pPr>
              <w:contextualSpacing/>
              <w:jc w:val="center"/>
              <w:rPr>
                <w:rFonts w:ascii="Angsana New" w:hAnsi="Angsana New" w:cs="Angsana New"/>
                <w:b/>
                <w:bCs/>
                <w:sz w:val="28"/>
                <w:szCs w:val="28"/>
              </w:rPr>
            </w:pPr>
          </w:p>
        </w:tc>
        <w:tc>
          <w:tcPr>
            <w:tcW w:w="1908" w:type="dxa"/>
            <w:gridSpan w:val="3"/>
            <w:tcBorders>
              <w:top w:val="nil"/>
              <w:bottom w:val="nil"/>
            </w:tcBorders>
          </w:tcPr>
          <w:p w14:paraId="7759FB29" w14:textId="61D45B9A" w:rsidR="00401F6D" w:rsidRPr="00BF53D1" w:rsidRDefault="00401F6D" w:rsidP="00BA09C2">
            <w:pPr>
              <w:contextualSpacing/>
              <w:jc w:val="center"/>
              <w:rPr>
                <w:rFonts w:ascii="Angsana New" w:hAnsi="Angsana New" w:cs="Angsana New"/>
                <w:b/>
                <w:bCs/>
                <w:spacing w:val="-2"/>
                <w:sz w:val="28"/>
                <w:szCs w:val="28"/>
              </w:rPr>
            </w:pPr>
            <w:r w:rsidRPr="00BF53D1">
              <w:rPr>
                <w:rFonts w:ascii="Angsana New" w:hAnsi="Angsana New" w:cs="Angsana New" w:hint="cs"/>
                <w:b/>
                <w:bCs/>
                <w:spacing w:val="-2"/>
                <w:sz w:val="28"/>
                <w:szCs w:val="28"/>
                <w:cs/>
              </w:rPr>
              <w:t>งบการเงินเฉพาะกิจการ</w:t>
            </w:r>
          </w:p>
        </w:tc>
      </w:tr>
      <w:tr w:rsidR="00EF4700" w:rsidRPr="00BF53D1" w14:paraId="6F9DFB55" w14:textId="77777777" w:rsidTr="00EF09AD">
        <w:trPr>
          <w:trHeight w:val="20"/>
        </w:trPr>
        <w:tc>
          <w:tcPr>
            <w:tcW w:w="2520" w:type="dxa"/>
            <w:tcBorders>
              <w:top w:val="nil"/>
              <w:bottom w:val="nil"/>
            </w:tcBorders>
            <w:vAlign w:val="bottom"/>
          </w:tcPr>
          <w:p w14:paraId="2D84425A" w14:textId="77777777" w:rsidR="00EF4700" w:rsidRPr="00BF53D1" w:rsidRDefault="00EF4700" w:rsidP="00BA09C2">
            <w:pPr>
              <w:ind w:left="48" w:right="14" w:firstLine="78"/>
              <w:contextualSpacing/>
              <w:jc w:val="thaiDistribute"/>
              <w:rPr>
                <w:rFonts w:ascii="Angsana New" w:hAnsi="Angsana New" w:cs="Angsana New"/>
                <w:sz w:val="28"/>
                <w:szCs w:val="28"/>
              </w:rPr>
            </w:pPr>
          </w:p>
        </w:tc>
        <w:tc>
          <w:tcPr>
            <w:tcW w:w="1890" w:type="dxa"/>
            <w:tcBorders>
              <w:top w:val="nil"/>
              <w:bottom w:val="nil"/>
            </w:tcBorders>
          </w:tcPr>
          <w:p w14:paraId="45F24FDC" w14:textId="77777777" w:rsidR="00EF4700" w:rsidRPr="00BF53D1" w:rsidRDefault="00EF4700" w:rsidP="00BA09C2">
            <w:pPr>
              <w:contextualSpacing/>
              <w:jc w:val="center"/>
              <w:rPr>
                <w:rFonts w:ascii="Angsana New" w:hAnsi="Angsana New" w:cs="Angsana New"/>
                <w:b/>
                <w:bCs/>
                <w:sz w:val="28"/>
                <w:szCs w:val="28"/>
              </w:rPr>
            </w:pPr>
          </w:p>
        </w:tc>
        <w:tc>
          <w:tcPr>
            <w:tcW w:w="90" w:type="dxa"/>
            <w:tcBorders>
              <w:top w:val="nil"/>
              <w:bottom w:val="nil"/>
            </w:tcBorders>
          </w:tcPr>
          <w:p w14:paraId="7BEE8A9A" w14:textId="77777777" w:rsidR="00EF4700" w:rsidRPr="00BF53D1" w:rsidRDefault="00EF4700" w:rsidP="00BA09C2">
            <w:pPr>
              <w:contextualSpacing/>
              <w:jc w:val="center"/>
              <w:rPr>
                <w:rFonts w:ascii="Angsana New" w:hAnsi="Angsana New" w:cs="Angsana New"/>
                <w:b/>
                <w:bCs/>
                <w:sz w:val="28"/>
                <w:szCs w:val="28"/>
              </w:rPr>
            </w:pPr>
          </w:p>
        </w:tc>
        <w:tc>
          <w:tcPr>
            <w:tcW w:w="630" w:type="dxa"/>
            <w:tcBorders>
              <w:top w:val="nil"/>
              <w:bottom w:val="nil"/>
            </w:tcBorders>
          </w:tcPr>
          <w:p w14:paraId="0948346E" w14:textId="77777777" w:rsidR="00EF4700" w:rsidRPr="00BF53D1" w:rsidRDefault="00EF4700" w:rsidP="00BA09C2">
            <w:pPr>
              <w:contextualSpacing/>
              <w:jc w:val="center"/>
              <w:rPr>
                <w:rFonts w:ascii="Angsana New" w:hAnsi="Angsana New" w:cs="Angsana New"/>
                <w:b/>
                <w:bCs/>
                <w:sz w:val="28"/>
                <w:szCs w:val="28"/>
                <w:cs/>
              </w:rPr>
            </w:pPr>
            <w:r w:rsidRPr="00BF53D1">
              <w:rPr>
                <w:rFonts w:ascii="Angsana New" w:hAnsi="Angsana New" w:cs="Angsana New" w:hint="cs"/>
                <w:b/>
                <w:bCs/>
                <w:sz w:val="28"/>
                <w:szCs w:val="28"/>
                <w:cs/>
              </w:rPr>
              <w:t>ร้อยละ</w:t>
            </w:r>
          </w:p>
        </w:tc>
        <w:tc>
          <w:tcPr>
            <w:tcW w:w="90" w:type="dxa"/>
            <w:tcBorders>
              <w:top w:val="nil"/>
              <w:bottom w:val="nil"/>
            </w:tcBorders>
          </w:tcPr>
          <w:p w14:paraId="32100474" w14:textId="77777777" w:rsidR="00EF4700" w:rsidRPr="00BF53D1" w:rsidRDefault="00EF4700" w:rsidP="00BA09C2">
            <w:pPr>
              <w:contextualSpacing/>
              <w:jc w:val="center"/>
              <w:rPr>
                <w:rFonts w:ascii="Angsana New" w:hAnsi="Angsana New" w:cs="Angsana New"/>
                <w:b/>
                <w:bCs/>
                <w:sz w:val="28"/>
                <w:szCs w:val="28"/>
              </w:rPr>
            </w:pPr>
          </w:p>
        </w:tc>
        <w:tc>
          <w:tcPr>
            <w:tcW w:w="990" w:type="dxa"/>
            <w:tcBorders>
              <w:top w:val="nil"/>
              <w:bottom w:val="nil"/>
            </w:tcBorders>
          </w:tcPr>
          <w:p w14:paraId="2B879B3A" w14:textId="3B714767" w:rsidR="00EF4700" w:rsidRPr="00BF53D1" w:rsidRDefault="00973B7F" w:rsidP="00BA09C2">
            <w:pPr>
              <w:contextualSpacing/>
              <w:jc w:val="center"/>
              <w:rPr>
                <w:rFonts w:ascii="Angsana New" w:hAnsi="Angsana New" w:cs="Angsana New"/>
                <w:b/>
                <w:bCs/>
                <w:sz w:val="28"/>
                <w:szCs w:val="28"/>
              </w:rPr>
            </w:pPr>
            <w:r w:rsidRPr="00973B7F">
              <w:rPr>
                <w:rFonts w:ascii="Angsana New" w:hAnsi="Angsana New" w:cs="Angsana New"/>
                <w:b/>
                <w:bCs/>
                <w:sz w:val="28"/>
                <w:szCs w:val="28"/>
              </w:rPr>
              <w:t>2567</w:t>
            </w:r>
          </w:p>
        </w:tc>
        <w:tc>
          <w:tcPr>
            <w:tcW w:w="90" w:type="dxa"/>
            <w:tcBorders>
              <w:top w:val="nil"/>
              <w:bottom w:val="nil"/>
            </w:tcBorders>
          </w:tcPr>
          <w:p w14:paraId="5211839C" w14:textId="77777777" w:rsidR="00EF4700" w:rsidRPr="00BF53D1" w:rsidRDefault="00EF4700" w:rsidP="00BA09C2">
            <w:pPr>
              <w:contextualSpacing/>
              <w:jc w:val="center"/>
              <w:rPr>
                <w:rFonts w:ascii="Angsana New" w:hAnsi="Angsana New" w:cs="Angsana New"/>
                <w:b/>
                <w:bCs/>
                <w:sz w:val="28"/>
                <w:szCs w:val="28"/>
              </w:rPr>
            </w:pPr>
          </w:p>
        </w:tc>
        <w:tc>
          <w:tcPr>
            <w:tcW w:w="882" w:type="dxa"/>
            <w:tcBorders>
              <w:top w:val="nil"/>
              <w:bottom w:val="nil"/>
            </w:tcBorders>
          </w:tcPr>
          <w:p w14:paraId="7AAED69A" w14:textId="2A23FF96" w:rsidR="00EF4700" w:rsidRPr="00BF53D1" w:rsidRDefault="00973B7F" w:rsidP="00BA09C2">
            <w:pPr>
              <w:contextualSpacing/>
              <w:jc w:val="center"/>
              <w:rPr>
                <w:rFonts w:ascii="Angsana New" w:hAnsi="Angsana New" w:cs="Angsana New"/>
                <w:b/>
                <w:bCs/>
                <w:sz w:val="28"/>
                <w:szCs w:val="28"/>
              </w:rPr>
            </w:pPr>
            <w:r w:rsidRPr="00973B7F">
              <w:rPr>
                <w:rFonts w:ascii="Angsana New" w:hAnsi="Angsana New" w:cs="Angsana New"/>
                <w:b/>
                <w:bCs/>
                <w:sz w:val="28"/>
                <w:szCs w:val="28"/>
              </w:rPr>
              <w:t>2566</w:t>
            </w:r>
          </w:p>
        </w:tc>
        <w:tc>
          <w:tcPr>
            <w:tcW w:w="90" w:type="dxa"/>
            <w:tcBorders>
              <w:top w:val="nil"/>
              <w:bottom w:val="nil"/>
            </w:tcBorders>
          </w:tcPr>
          <w:p w14:paraId="6485E065" w14:textId="57A54758" w:rsidR="00EF4700" w:rsidRPr="00BF53D1" w:rsidRDefault="00EF4700" w:rsidP="00BA09C2">
            <w:pPr>
              <w:contextualSpacing/>
              <w:jc w:val="center"/>
              <w:rPr>
                <w:rFonts w:ascii="Angsana New" w:hAnsi="Angsana New" w:cs="Angsana New"/>
                <w:b/>
                <w:bCs/>
                <w:sz w:val="28"/>
                <w:szCs w:val="28"/>
              </w:rPr>
            </w:pPr>
          </w:p>
        </w:tc>
        <w:tc>
          <w:tcPr>
            <w:tcW w:w="918" w:type="dxa"/>
            <w:tcBorders>
              <w:top w:val="nil"/>
              <w:bottom w:val="nil"/>
            </w:tcBorders>
          </w:tcPr>
          <w:p w14:paraId="4DABF7EC" w14:textId="6F1BA7CD" w:rsidR="00EF4700" w:rsidRPr="00BF53D1" w:rsidRDefault="00973B7F" w:rsidP="00BA09C2">
            <w:pPr>
              <w:contextualSpacing/>
              <w:jc w:val="center"/>
              <w:rPr>
                <w:rFonts w:ascii="Angsana New" w:hAnsi="Angsana New" w:cs="Angsana New"/>
                <w:b/>
                <w:bCs/>
                <w:sz w:val="28"/>
                <w:szCs w:val="28"/>
              </w:rPr>
            </w:pPr>
            <w:r w:rsidRPr="00973B7F">
              <w:rPr>
                <w:rFonts w:ascii="Angsana New" w:hAnsi="Angsana New" w:cs="Angsana New"/>
                <w:b/>
                <w:bCs/>
                <w:sz w:val="28"/>
                <w:szCs w:val="28"/>
              </w:rPr>
              <w:t>2567</w:t>
            </w:r>
          </w:p>
        </w:tc>
        <w:tc>
          <w:tcPr>
            <w:tcW w:w="90" w:type="dxa"/>
            <w:tcBorders>
              <w:top w:val="nil"/>
              <w:bottom w:val="nil"/>
            </w:tcBorders>
          </w:tcPr>
          <w:p w14:paraId="0C5AC5AF" w14:textId="53ADCD5B" w:rsidR="00EF4700" w:rsidRPr="00BF53D1" w:rsidRDefault="00EF4700" w:rsidP="00BA09C2">
            <w:pPr>
              <w:contextualSpacing/>
              <w:jc w:val="center"/>
              <w:rPr>
                <w:rFonts w:ascii="Angsana New" w:hAnsi="Angsana New" w:cs="Angsana New"/>
                <w:b/>
                <w:bCs/>
                <w:sz w:val="28"/>
                <w:szCs w:val="28"/>
              </w:rPr>
            </w:pPr>
          </w:p>
        </w:tc>
        <w:tc>
          <w:tcPr>
            <w:tcW w:w="900" w:type="dxa"/>
            <w:tcBorders>
              <w:top w:val="nil"/>
              <w:bottom w:val="nil"/>
            </w:tcBorders>
          </w:tcPr>
          <w:p w14:paraId="115E743D" w14:textId="49225815" w:rsidR="00EF4700" w:rsidRPr="00BF53D1" w:rsidRDefault="00973B7F" w:rsidP="00BA09C2">
            <w:pPr>
              <w:ind w:left="-108"/>
              <w:contextualSpacing/>
              <w:jc w:val="center"/>
              <w:rPr>
                <w:rFonts w:ascii="Angsana New" w:hAnsi="Angsana New" w:cs="Angsana New"/>
                <w:b/>
                <w:bCs/>
                <w:sz w:val="28"/>
                <w:szCs w:val="28"/>
              </w:rPr>
            </w:pPr>
            <w:r w:rsidRPr="00973B7F">
              <w:rPr>
                <w:rFonts w:ascii="Angsana New" w:hAnsi="Angsana New" w:cs="Angsana New"/>
                <w:b/>
                <w:bCs/>
                <w:sz w:val="28"/>
                <w:szCs w:val="28"/>
              </w:rPr>
              <w:t>2566</w:t>
            </w:r>
          </w:p>
        </w:tc>
      </w:tr>
      <w:tr w:rsidR="00E02B31" w:rsidRPr="00BF53D1" w14:paraId="5E3CFA94" w14:textId="77777777" w:rsidTr="00EF09AD">
        <w:trPr>
          <w:trHeight w:val="20"/>
        </w:trPr>
        <w:tc>
          <w:tcPr>
            <w:tcW w:w="2520" w:type="dxa"/>
            <w:tcBorders>
              <w:bottom w:val="nil"/>
            </w:tcBorders>
            <w:vAlign w:val="bottom"/>
          </w:tcPr>
          <w:p w14:paraId="1ABFEE68" w14:textId="77777777" w:rsidR="00401F6D" w:rsidRPr="00BF53D1" w:rsidRDefault="00401F6D" w:rsidP="00BA09C2">
            <w:pPr>
              <w:ind w:left="160" w:right="14" w:hanging="71"/>
              <w:contextualSpacing/>
              <w:jc w:val="thaiDistribute"/>
              <w:rPr>
                <w:rFonts w:ascii="Angsana New" w:hAnsi="Angsana New" w:cs="Angsana New"/>
                <w:b/>
                <w:bCs/>
                <w:sz w:val="28"/>
                <w:szCs w:val="28"/>
                <w:cs/>
              </w:rPr>
            </w:pPr>
            <w:r w:rsidRPr="00BF53D1">
              <w:rPr>
                <w:rFonts w:ascii="Angsana New" w:hAnsi="Angsana New" w:cs="Angsana New"/>
                <w:b/>
                <w:bCs/>
                <w:sz w:val="28"/>
                <w:szCs w:val="28"/>
                <w:cs/>
              </w:rPr>
              <w:t>สินทรัพย์ทางการเงินที่วัดมูลค่า</w:t>
            </w:r>
          </w:p>
        </w:tc>
        <w:tc>
          <w:tcPr>
            <w:tcW w:w="1890" w:type="dxa"/>
            <w:tcBorders>
              <w:bottom w:val="nil"/>
            </w:tcBorders>
          </w:tcPr>
          <w:p w14:paraId="5029CF71" w14:textId="77777777" w:rsidR="00401F6D" w:rsidRPr="00BF53D1" w:rsidRDefault="00401F6D" w:rsidP="00BA09C2">
            <w:pPr>
              <w:contextualSpacing/>
              <w:jc w:val="center"/>
              <w:rPr>
                <w:rFonts w:ascii="Angsana New" w:hAnsi="Angsana New" w:cs="Angsana New"/>
                <w:b/>
                <w:bCs/>
                <w:sz w:val="28"/>
                <w:szCs w:val="28"/>
              </w:rPr>
            </w:pPr>
          </w:p>
        </w:tc>
        <w:tc>
          <w:tcPr>
            <w:tcW w:w="90" w:type="dxa"/>
            <w:tcBorders>
              <w:bottom w:val="nil"/>
            </w:tcBorders>
          </w:tcPr>
          <w:p w14:paraId="6F07FCB6" w14:textId="77777777" w:rsidR="00401F6D" w:rsidRPr="00BF53D1" w:rsidRDefault="00401F6D" w:rsidP="00BA09C2">
            <w:pPr>
              <w:contextualSpacing/>
              <w:jc w:val="center"/>
              <w:rPr>
                <w:rFonts w:ascii="Angsana New" w:hAnsi="Angsana New" w:cs="Angsana New"/>
                <w:b/>
                <w:bCs/>
                <w:sz w:val="28"/>
                <w:szCs w:val="28"/>
              </w:rPr>
            </w:pPr>
          </w:p>
        </w:tc>
        <w:tc>
          <w:tcPr>
            <w:tcW w:w="630" w:type="dxa"/>
            <w:tcBorders>
              <w:bottom w:val="nil"/>
            </w:tcBorders>
          </w:tcPr>
          <w:p w14:paraId="2076CA14" w14:textId="77777777" w:rsidR="00401F6D" w:rsidRPr="00BF53D1" w:rsidRDefault="00401F6D" w:rsidP="00BA09C2">
            <w:pPr>
              <w:contextualSpacing/>
              <w:jc w:val="center"/>
              <w:rPr>
                <w:rFonts w:ascii="Angsana New" w:hAnsi="Angsana New" w:cs="Angsana New"/>
                <w:b/>
                <w:bCs/>
                <w:sz w:val="28"/>
                <w:szCs w:val="28"/>
              </w:rPr>
            </w:pPr>
          </w:p>
        </w:tc>
        <w:tc>
          <w:tcPr>
            <w:tcW w:w="90" w:type="dxa"/>
            <w:tcBorders>
              <w:bottom w:val="nil"/>
            </w:tcBorders>
          </w:tcPr>
          <w:p w14:paraId="083333C4" w14:textId="77777777" w:rsidR="00401F6D" w:rsidRPr="00BF53D1" w:rsidRDefault="00401F6D" w:rsidP="00BA09C2">
            <w:pPr>
              <w:contextualSpacing/>
              <w:jc w:val="center"/>
              <w:rPr>
                <w:rFonts w:ascii="Angsana New" w:hAnsi="Angsana New" w:cs="Angsana New"/>
                <w:b/>
                <w:bCs/>
                <w:sz w:val="28"/>
                <w:szCs w:val="28"/>
              </w:rPr>
            </w:pPr>
          </w:p>
        </w:tc>
        <w:tc>
          <w:tcPr>
            <w:tcW w:w="990" w:type="dxa"/>
            <w:tcBorders>
              <w:bottom w:val="nil"/>
            </w:tcBorders>
          </w:tcPr>
          <w:p w14:paraId="2F559928" w14:textId="77777777" w:rsidR="00401F6D" w:rsidRPr="00BF53D1" w:rsidRDefault="00401F6D" w:rsidP="00BA09C2">
            <w:pPr>
              <w:contextualSpacing/>
              <w:jc w:val="center"/>
              <w:rPr>
                <w:rFonts w:ascii="Angsana New" w:hAnsi="Angsana New" w:cs="Angsana New"/>
                <w:b/>
                <w:bCs/>
                <w:sz w:val="28"/>
                <w:szCs w:val="28"/>
              </w:rPr>
            </w:pPr>
          </w:p>
        </w:tc>
        <w:tc>
          <w:tcPr>
            <w:tcW w:w="90" w:type="dxa"/>
            <w:tcBorders>
              <w:bottom w:val="nil"/>
            </w:tcBorders>
          </w:tcPr>
          <w:p w14:paraId="74D4C3CF" w14:textId="77777777" w:rsidR="00401F6D" w:rsidRPr="00BF53D1" w:rsidRDefault="00401F6D" w:rsidP="00BA09C2">
            <w:pPr>
              <w:contextualSpacing/>
              <w:jc w:val="center"/>
              <w:rPr>
                <w:rFonts w:ascii="Angsana New" w:hAnsi="Angsana New" w:cs="Angsana New"/>
                <w:b/>
                <w:bCs/>
                <w:sz w:val="28"/>
                <w:szCs w:val="28"/>
              </w:rPr>
            </w:pPr>
          </w:p>
        </w:tc>
        <w:tc>
          <w:tcPr>
            <w:tcW w:w="882" w:type="dxa"/>
            <w:tcBorders>
              <w:bottom w:val="nil"/>
            </w:tcBorders>
          </w:tcPr>
          <w:p w14:paraId="644163ED" w14:textId="77777777" w:rsidR="00401F6D" w:rsidRPr="00BF53D1" w:rsidRDefault="00401F6D" w:rsidP="00BA09C2">
            <w:pPr>
              <w:contextualSpacing/>
              <w:jc w:val="center"/>
              <w:rPr>
                <w:rFonts w:ascii="Angsana New" w:hAnsi="Angsana New" w:cs="Angsana New"/>
                <w:b/>
                <w:bCs/>
                <w:sz w:val="28"/>
                <w:szCs w:val="28"/>
              </w:rPr>
            </w:pPr>
          </w:p>
        </w:tc>
        <w:tc>
          <w:tcPr>
            <w:tcW w:w="90" w:type="dxa"/>
            <w:tcBorders>
              <w:bottom w:val="nil"/>
            </w:tcBorders>
          </w:tcPr>
          <w:p w14:paraId="049FE07D" w14:textId="206BD7C5" w:rsidR="00401F6D" w:rsidRPr="00BF53D1" w:rsidRDefault="00401F6D" w:rsidP="00BA09C2">
            <w:pPr>
              <w:contextualSpacing/>
              <w:jc w:val="center"/>
              <w:rPr>
                <w:rFonts w:ascii="Angsana New" w:hAnsi="Angsana New" w:cs="Angsana New"/>
                <w:b/>
                <w:bCs/>
                <w:sz w:val="28"/>
                <w:szCs w:val="28"/>
              </w:rPr>
            </w:pPr>
          </w:p>
        </w:tc>
        <w:tc>
          <w:tcPr>
            <w:tcW w:w="918" w:type="dxa"/>
            <w:tcBorders>
              <w:bottom w:val="nil"/>
            </w:tcBorders>
          </w:tcPr>
          <w:p w14:paraId="5C6A9782" w14:textId="7EFE80CB" w:rsidR="00401F6D" w:rsidRPr="00BF53D1" w:rsidRDefault="00401F6D" w:rsidP="00BA09C2">
            <w:pPr>
              <w:contextualSpacing/>
              <w:jc w:val="center"/>
              <w:rPr>
                <w:rFonts w:ascii="Angsana New" w:hAnsi="Angsana New" w:cs="Angsana New"/>
                <w:b/>
                <w:bCs/>
                <w:sz w:val="28"/>
                <w:szCs w:val="28"/>
              </w:rPr>
            </w:pPr>
          </w:p>
        </w:tc>
        <w:tc>
          <w:tcPr>
            <w:tcW w:w="90" w:type="dxa"/>
            <w:tcBorders>
              <w:bottom w:val="nil"/>
            </w:tcBorders>
          </w:tcPr>
          <w:p w14:paraId="01E15ACB" w14:textId="5952E6BC" w:rsidR="00401F6D" w:rsidRPr="00BF53D1" w:rsidRDefault="00401F6D" w:rsidP="00BA09C2">
            <w:pPr>
              <w:contextualSpacing/>
              <w:jc w:val="center"/>
              <w:rPr>
                <w:rFonts w:ascii="Angsana New" w:hAnsi="Angsana New" w:cs="Angsana New"/>
                <w:b/>
                <w:bCs/>
                <w:sz w:val="28"/>
                <w:szCs w:val="28"/>
              </w:rPr>
            </w:pPr>
          </w:p>
        </w:tc>
        <w:tc>
          <w:tcPr>
            <w:tcW w:w="900" w:type="dxa"/>
            <w:tcBorders>
              <w:bottom w:val="nil"/>
            </w:tcBorders>
          </w:tcPr>
          <w:p w14:paraId="3D64C742" w14:textId="77777777" w:rsidR="00401F6D" w:rsidRPr="00BF53D1" w:rsidRDefault="00401F6D" w:rsidP="00BA09C2">
            <w:pPr>
              <w:contextualSpacing/>
              <w:jc w:val="center"/>
              <w:rPr>
                <w:rFonts w:ascii="Angsana New" w:hAnsi="Angsana New" w:cs="Angsana New"/>
                <w:b/>
                <w:bCs/>
                <w:sz w:val="28"/>
                <w:szCs w:val="28"/>
              </w:rPr>
            </w:pPr>
          </w:p>
        </w:tc>
      </w:tr>
      <w:tr w:rsidR="00E02B31" w:rsidRPr="00BF53D1" w14:paraId="10288C56" w14:textId="77777777" w:rsidTr="00EF09AD">
        <w:trPr>
          <w:trHeight w:val="20"/>
        </w:trPr>
        <w:tc>
          <w:tcPr>
            <w:tcW w:w="2520" w:type="dxa"/>
            <w:tcBorders>
              <w:bottom w:val="nil"/>
            </w:tcBorders>
            <w:vAlign w:val="bottom"/>
          </w:tcPr>
          <w:p w14:paraId="37CFCCF8" w14:textId="6F1147D8" w:rsidR="00F352C6" w:rsidRPr="00BF53D1" w:rsidRDefault="00F352C6" w:rsidP="00BA09C2">
            <w:pPr>
              <w:ind w:left="160" w:right="14" w:hanging="71"/>
              <w:contextualSpacing/>
              <w:jc w:val="thaiDistribute"/>
              <w:rPr>
                <w:rFonts w:ascii="Angsana New" w:hAnsi="Angsana New" w:cs="Angsana New"/>
                <w:b/>
                <w:bCs/>
                <w:sz w:val="28"/>
                <w:szCs w:val="28"/>
              </w:rPr>
            </w:pPr>
            <w:r w:rsidRPr="00BF53D1">
              <w:rPr>
                <w:rFonts w:ascii="Angsana New" w:hAnsi="Angsana New" w:cs="Angsana New"/>
                <w:b/>
                <w:bCs/>
                <w:sz w:val="28"/>
                <w:szCs w:val="28"/>
              </w:rPr>
              <w:t xml:space="preserve">  </w:t>
            </w:r>
            <w:r w:rsidR="00401F6D" w:rsidRPr="00BF53D1">
              <w:rPr>
                <w:rFonts w:ascii="Angsana New" w:hAnsi="Angsana New" w:cs="Angsana New"/>
                <w:b/>
                <w:bCs/>
                <w:sz w:val="28"/>
                <w:szCs w:val="28"/>
                <w:cs/>
              </w:rPr>
              <w:t>ด้วยมูลค่ายุติธรรมผ่านกำไ</w:t>
            </w:r>
            <w:r w:rsidRPr="00BF53D1">
              <w:rPr>
                <w:rFonts w:ascii="Angsana New" w:hAnsi="Angsana New" w:cs="Angsana New" w:hint="cs"/>
                <w:b/>
                <w:bCs/>
                <w:sz w:val="28"/>
                <w:szCs w:val="28"/>
                <w:cs/>
              </w:rPr>
              <w:t>ร</w:t>
            </w:r>
          </w:p>
          <w:p w14:paraId="6465FB2C" w14:textId="2B8A2DF1" w:rsidR="00401F6D" w:rsidRPr="00BF53D1" w:rsidRDefault="00F352C6" w:rsidP="00BA09C2">
            <w:pPr>
              <w:ind w:left="160" w:right="14" w:hanging="71"/>
              <w:contextualSpacing/>
              <w:jc w:val="thaiDistribute"/>
              <w:rPr>
                <w:rFonts w:ascii="Angsana New" w:hAnsi="Angsana New" w:cs="Angsana New"/>
                <w:b/>
                <w:bCs/>
                <w:sz w:val="28"/>
                <w:szCs w:val="28"/>
              </w:rPr>
            </w:pPr>
            <w:r w:rsidRPr="00BF53D1">
              <w:rPr>
                <w:rFonts w:ascii="Angsana New" w:hAnsi="Angsana New" w:cs="Angsana New"/>
                <w:b/>
                <w:bCs/>
                <w:sz w:val="28"/>
                <w:szCs w:val="28"/>
              </w:rPr>
              <w:t xml:space="preserve">    </w:t>
            </w:r>
            <w:r w:rsidR="00401F6D" w:rsidRPr="00BF53D1">
              <w:rPr>
                <w:rFonts w:ascii="Angsana New" w:hAnsi="Angsana New" w:cs="Angsana New"/>
                <w:b/>
                <w:bCs/>
                <w:sz w:val="28"/>
                <w:szCs w:val="28"/>
                <w:cs/>
              </w:rPr>
              <w:t>หรือขาดทุน</w:t>
            </w:r>
          </w:p>
        </w:tc>
        <w:tc>
          <w:tcPr>
            <w:tcW w:w="1890" w:type="dxa"/>
            <w:tcBorders>
              <w:bottom w:val="nil"/>
            </w:tcBorders>
          </w:tcPr>
          <w:p w14:paraId="3761A70B" w14:textId="77777777" w:rsidR="00401F6D" w:rsidRPr="00BF53D1" w:rsidRDefault="00401F6D" w:rsidP="00BA09C2">
            <w:pPr>
              <w:contextualSpacing/>
              <w:jc w:val="center"/>
              <w:rPr>
                <w:rFonts w:ascii="Angsana New" w:hAnsi="Angsana New" w:cs="Angsana New"/>
                <w:b/>
                <w:bCs/>
                <w:sz w:val="28"/>
                <w:szCs w:val="28"/>
              </w:rPr>
            </w:pPr>
          </w:p>
        </w:tc>
        <w:tc>
          <w:tcPr>
            <w:tcW w:w="90" w:type="dxa"/>
            <w:tcBorders>
              <w:bottom w:val="nil"/>
            </w:tcBorders>
          </w:tcPr>
          <w:p w14:paraId="38522597" w14:textId="77777777" w:rsidR="00401F6D" w:rsidRPr="00BF53D1" w:rsidRDefault="00401F6D" w:rsidP="00BA09C2">
            <w:pPr>
              <w:contextualSpacing/>
              <w:jc w:val="center"/>
              <w:rPr>
                <w:rFonts w:ascii="Angsana New" w:hAnsi="Angsana New" w:cs="Angsana New"/>
                <w:b/>
                <w:bCs/>
                <w:sz w:val="28"/>
                <w:szCs w:val="28"/>
              </w:rPr>
            </w:pPr>
          </w:p>
        </w:tc>
        <w:tc>
          <w:tcPr>
            <w:tcW w:w="630" w:type="dxa"/>
            <w:tcBorders>
              <w:bottom w:val="nil"/>
            </w:tcBorders>
          </w:tcPr>
          <w:p w14:paraId="4278EE78" w14:textId="77777777" w:rsidR="00401F6D" w:rsidRPr="00BF53D1" w:rsidRDefault="00401F6D" w:rsidP="00BA09C2">
            <w:pPr>
              <w:contextualSpacing/>
              <w:jc w:val="center"/>
              <w:rPr>
                <w:rFonts w:ascii="Angsana New" w:hAnsi="Angsana New" w:cs="Angsana New"/>
                <w:b/>
                <w:bCs/>
                <w:sz w:val="28"/>
                <w:szCs w:val="28"/>
              </w:rPr>
            </w:pPr>
          </w:p>
        </w:tc>
        <w:tc>
          <w:tcPr>
            <w:tcW w:w="90" w:type="dxa"/>
            <w:tcBorders>
              <w:bottom w:val="nil"/>
            </w:tcBorders>
          </w:tcPr>
          <w:p w14:paraId="3461388D" w14:textId="77777777" w:rsidR="00401F6D" w:rsidRPr="00BF53D1" w:rsidRDefault="00401F6D" w:rsidP="00BA09C2">
            <w:pPr>
              <w:contextualSpacing/>
              <w:jc w:val="center"/>
              <w:rPr>
                <w:rFonts w:ascii="Angsana New" w:hAnsi="Angsana New" w:cs="Angsana New"/>
                <w:b/>
                <w:bCs/>
                <w:sz w:val="28"/>
                <w:szCs w:val="28"/>
              </w:rPr>
            </w:pPr>
          </w:p>
        </w:tc>
        <w:tc>
          <w:tcPr>
            <w:tcW w:w="990" w:type="dxa"/>
            <w:tcBorders>
              <w:bottom w:val="nil"/>
            </w:tcBorders>
          </w:tcPr>
          <w:p w14:paraId="10C35397" w14:textId="77777777" w:rsidR="00401F6D" w:rsidRPr="00BF53D1" w:rsidRDefault="00401F6D" w:rsidP="00BA09C2">
            <w:pPr>
              <w:contextualSpacing/>
              <w:jc w:val="center"/>
              <w:rPr>
                <w:rFonts w:ascii="Angsana New" w:hAnsi="Angsana New" w:cs="Angsana New"/>
                <w:b/>
                <w:bCs/>
                <w:sz w:val="28"/>
                <w:szCs w:val="28"/>
              </w:rPr>
            </w:pPr>
          </w:p>
        </w:tc>
        <w:tc>
          <w:tcPr>
            <w:tcW w:w="90" w:type="dxa"/>
            <w:tcBorders>
              <w:bottom w:val="nil"/>
            </w:tcBorders>
          </w:tcPr>
          <w:p w14:paraId="4B2797D8" w14:textId="77777777" w:rsidR="00401F6D" w:rsidRPr="00BF53D1" w:rsidRDefault="00401F6D" w:rsidP="00BA09C2">
            <w:pPr>
              <w:contextualSpacing/>
              <w:jc w:val="center"/>
              <w:rPr>
                <w:rFonts w:ascii="Angsana New" w:hAnsi="Angsana New" w:cs="Angsana New"/>
                <w:b/>
                <w:bCs/>
                <w:sz w:val="28"/>
                <w:szCs w:val="28"/>
              </w:rPr>
            </w:pPr>
          </w:p>
        </w:tc>
        <w:tc>
          <w:tcPr>
            <w:tcW w:w="882" w:type="dxa"/>
            <w:tcBorders>
              <w:bottom w:val="nil"/>
            </w:tcBorders>
          </w:tcPr>
          <w:p w14:paraId="05B05956" w14:textId="77777777" w:rsidR="00401F6D" w:rsidRPr="00BF53D1" w:rsidRDefault="00401F6D" w:rsidP="00BA09C2">
            <w:pPr>
              <w:contextualSpacing/>
              <w:jc w:val="center"/>
              <w:rPr>
                <w:rFonts w:ascii="Angsana New" w:hAnsi="Angsana New" w:cs="Angsana New"/>
                <w:b/>
                <w:bCs/>
                <w:sz w:val="28"/>
                <w:szCs w:val="28"/>
              </w:rPr>
            </w:pPr>
          </w:p>
        </w:tc>
        <w:tc>
          <w:tcPr>
            <w:tcW w:w="90" w:type="dxa"/>
            <w:tcBorders>
              <w:bottom w:val="nil"/>
            </w:tcBorders>
          </w:tcPr>
          <w:p w14:paraId="69D4AC22" w14:textId="3BA36040" w:rsidR="00401F6D" w:rsidRPr="00BF53D1" w:rsidRDefault="00401F6D" w:rsidP="00BA09C2">
            <w:pPr>
              <w:contextualSpacing/>
              <w:jc w:val="center"/>
              <w:rPr>
                <w:rFonts w:ascii="Angsana New" w:hAnsi="Angsana New" w:cs="Angsana New"/>
                <w:b/>
                <w:bCs/>
                <w:sz w:val="28"/>
                <w:szCs w:val="28"/>
              </w:rPr>
            </w:pPr>
          </w:p>
        </w:tc>
        <w:tc>
          <w:tcPr>
            <w:tcW w:w="918" w:type="dxa"/>
            <w:tcBorders>
              <w:bottom w:val="nil"/>
            </w:tcBorders>
          </w:tcPr>
          <w:p w14:paraId="2C5E5070" w14:textId="0473CEE4" w:rsidR="00401F6D" w:rsidRPr="00BF53D1" w:rsidRDefault="00401F6D" w:rsidP="00BA09C2">
            <w:pPr>
              <w:contextualSpacing/>
              <w:jc w:val="center"/>
              <w:rPr>
                <w:rFonts w:ascii="Angsana New" w:hAnsi="Angsana New" w:cs="Angsana New"/>
                <w:b/>
                <w:bCs/>
                <w:sz w:val="28"/>
                <w:szCs w:val="28"/>
              </w:rPr>
            </w:pPr>
          </w:p>
        </w:tc>
        <w:tc>
          <w:tcPr>
            <w:tcW w:w="90" w:type="dxa"/>
            <w:tcBorders>
              <w:bottom w:val="nil"/>
            </w:tcBorders>
          </w:tcPr>
          <w:p w14:paraId="306A7D95" w14:textId="00432E92" w:rsidR="00401F6D" w:rsidRPr="00BF53D1" w:rsidRDefault="00401F6D" w:rsidP="00BA09C2">
            <w:pPr>
              <w:contextualSpacing/>
              <w:jc w:val="center"/>
              <w:rPr>
                <w:rFonts w:ascii="Angsana New" w:hAnsi="Angsana New" w:cs="Angsana New"/>
                <w:b/>
                <w:bCs/>
                <w:sz w:val="28"/>
                <w:szCs w:val="28"/>
              </w:rPr>
            </w:pPr>
          </w:p>
        </w:tc>
        <w:tc>
          <w:tcPr>
            <w:tcW w:w="900" w:type="dxa"/>
            <w:tcBorders>
              <w:bottom w:val="nil"/>
            </w:tcBorders>
          </w:tcPr>
          <w:p w14:paraId="006079AD" w14:textId="77777777" w:rsidR="00401F6D" w:rsidRPr="00BF53D1" w:rsidRDefault="00401F6D" w:rsidP="00BA09C2">
            <w:pPr>
              <w:contextualSpacing/>
              <w:jc w:val="center"/>
              <w:rPr>
                <w:rFonts w:ascii="Angsana New" w:hAnsi="Angsana New" w:cs="Angsana New"/>
                <w:b/>
                <w:bCs/>
                <w:sz w:val="28"/>
                <w:szCs w:val="28"/>
              </w:rPr>
            </w:pPr>
          </w:p>
        </w:tc>
      </w:tr>
      <w:tr w:rsidR="00E02B31" w:rsidRPr="00BF53D1" w14:paraId="3724A333" w14:textId="77777777" w:rsidTr="00EF09AD">
        <w:trPr>
          <w:trHeight w:val="20"/>
        </w:trPr>
        <w:tc>
          <w:tcPr>
            <w:tcW w:w="2520" w:type="dxa"/>
            <w:tcBorders>
              <w:bottom w:val="nil"/>
            </w:tcBorders>
            <w:vAlign w:val="bottom"/>
          </w:tcPr>
          <w:p w14:paraId="7E9C7257" w14:textId="78609081" w:rsidR="00401F6D" w:rsidRPr="00BF53D1" w:rsidRDefault="00CB2090" w:rsidP="00BA09C2">
            <w:pPr>
              <w:ind w:left="291" w:right="185" w:hanging="165"/>
              <w:contextualSpacing/>
              <w:jc w:val="both"/>
              <w:rPr>
                <w:rFonts w:ascii="Angsana New" w:hAnsi="Angsana New" w:cs="Angsana New"/>
                <w:b/>
                <w:bCs/>
                <w:sz w:val="28"/>
                <w:szCs w:val="28"/>
                <w:cs/>
              </w:rPr>
            </w:pPr>
            <w:r w:rsidRPr="00BF53D1">
              <w:rPr>
                <w:rFonts w:ascii="Angsana New" w:hAnsi="Angsana New" w:cs="Angsana New" w:hint="cs"/>
                <w:sz w:val="28"/>
                <w:szCs w:val="28"/>
                <w:cs/>
              </w:rPr>
              <w:t>หุ้น</w:t>
            </w:r>
            <w:r w:rsidR="005446E1" w:rsidRPr="00BF53D1">
              <w:rPr>
                <w:rFonts w:ascii="Angsana New" w:hAnsi="Angsana New" w:cs="Angsana New" w:hint="cs"/>
                <w:sz w:val="28"/>
                <w:szCs w:val="28"/>
                <w:cs/>
              </w:rPr>
              <w:t>ทุน</w:t>
            </w:r>
          </w:p>
        </w:tc>
        <w:tc>
          <w:tcPr>
            <w:tcW w:w="1890" w:type="dxa"/>
            <w:tcBorders>
              <w:bottom w:val="nil"/>
            </w:tcBorders>
          </w:tcPr>
          <w:p w14:paraId="52DB7D87" w14:textId="77777777" w:rsidR="00401F6D" w:rsidRPr="00BF53D1" w:rsidRDefault="00401F6D" w:rsidP="00BA09C2">
            <w:pPr>
              <w:pStyle w:val="acctfourfigures"/>
              <w:tabs>
                <w:tab w:val="clear" w:pos="765"/>
                <w:tab w:val="decimal" w:pos="949"/>
              </w:tabs>
              <w:spacing w:line="240" w:lineRule="auto"/>
              <w:ind w:left="-115" w:right="-117"/>
              <w:contextualSpacing/>
              <w:jc w:val="thaiDistribute"/>
              <w:rPr>
                <w:rFonts w:ascii="Angsana New" w:hAnsi="Angsana New" w:cs="Angsana New"/>
                <w:sz w:val="28"/>
                <w:szCs w:val="28"/>
                <w:lang w:val="en-US" w:bidi="th-TH"/>
              </w:rPr>
            </w:pPr>
          </w:p>
        </w:tc>
        <w:tc>
          <w:tcPr>
            <w:tcW w:w="90" w:type="dxa"/>
            <w:tcBorders>
              <w:bottom w:val="nil"/>
            </w:tcBorders>
          </w:tcPr>
          <w:p w14:paraId="496B951C" w14:textId="77777777" w:rsidR="00401F6D" w:rsidRPr="00BF53D1" w:rsidRDefault="00401F6D" w:rsidP="00BA09C2">
            <w:pPr>
              <w:pStyle w:val="acctfourfigures"/>
              <w:tabs>
                <w:tab w:val="clear" w:pos="765"/>
                <w:tab w:val="decimal" w:pos="949"/>
              </w:tabs>
              <w:spacing w:line="240" w:lineRule="auto"/>
              <w:ind w:left="-115" w:right="-117"/>
              <w:contextualSpacing/>
              <w:jc w:val="thaiDistribute"/>
              <w:rPr>
                <w:rFonts w:ascii="Angsana New" w:hAnsi="Angsana New" w:cs="Angsana New"/>
                <w:sz w:val="28"/>
                <w:szCs w:val="28"/>
                <w:lang w:val="en-US" w:bidi="th-TH"/>
              </w:rPr>
            </w:pPr>
          </w:p>
        </w:tc>
        <w:tc>
          <w:tcPr>
            <w:tcW w:w="630" w:type="dxa"/>
            <w:tcBorders>
              <w:bottom w:val="nil"/>
            </w:tcBorders>
          </w:tcPr>
          <w:p w14:paraId="3F4430AF" w14:textId="77777777" w:rsidR="00401F6D" w:rsidRPr="00BF53D1" w:rsidRDefault="00401F6D" w:rsidP="00BA09C2">
            <w:pPr>
              <w:pStyle w:val="acctfourfigures"/>
              <w:tabs>
                <w:tab w:val="clear" w:pos="765"/>
                <w:tab w:val="decimal" w:pos="949"/>
              </w:tabs>
              <w:spacing w:line="240" w:lineRule="auto"/>
              <w:ind w:left="-115" w:right="-117"/>
              <w:contextualSpacing/>
              <w:jc w:val="thaiDistribute"/>
              <w:rPr>
                <w:rFonts w:ascii="Angsana New" w:hAnsi="Angsana New" w:cs="Angsana New"/>
                <w:sz w:val="28"/>
                <w:szCs w:val="28"/>
                <w:lang w:val="en-US" w:bidi="th-TH"/>
              </w:rPr>
            </w:pPr>
          </w:p>
        </w:tc>
        <w:tc>
          <w:tcPr>
            <w:tcW w:w="90" w:type="dxa"/>
            <w:tcBorders>
              <w:bottom w:val="nil"/>
            </w:tcBorders>
          </w:tcPr>
          <w:p w14:paraId="360C776D" w14:textId="77777777" w:rsidR="00401F6D" w:rsidRPr="00BF53D1" w:rsidRDefault="00401F6D" w:rsidP="00BA09C2">
            <w:pPr>
              <w:pStyle w:val="acctfourfigures"/>
              <w:tabs>
                <w:tab w:val="clear" w:pos="765"/>
                <w:tab w:val="decimal" w:pos="949"/>
              </w:tabs>
              <w:spacing w:line="240" w:lineRule="auto"/>
              <w:ind w:left="-115" w:right="-117"/>
              <w:contextualSpacing/>
              <w:jc w:val="thaiDistribute"/>
              <w:rPr>
                <w:rFonts w:ascii="Angsana New" w:hAnsi="Angsana New" w:cs="Angsana New"/>
                <w:sz w:val="28"/>
                <w:szCs w:val="28"/>
                <w:lang w:val="en-US" w:bidi="th-TH"/>
              </w:rPr>
            </w:pPr>
          </w:p>
        </w:tc>
        <w:tc>
          <w:tcPr>
            <w:tcW w:w="990" w:type="dxa"/>
            <w:tcBorders>
              <w:bottom w:val="nil"/>
            </w:tcBorders>
          </w:tcPr>
          <w:p w14:paraId="174E5FE0" w14:textId="77777777" w:rsidR="00401F6D" w:rsidRPr="00BF53D1" w:rsidRDefault="00401F6D" w:rsidP="00BA09C2">
            <w:pPr>
              <w:pStyle w:val="acctfourfigures"/>
              <w:tabs>
                <w:tab w:val="clear" w:pos="765"/>
                <w:tab w:val="decimal" w:pos="949"/>
              </w:tabs>
              <w:spacing w:line="240" w:lineRule="auto"/>
              <w:ind w:left="-115" w:right="-117"/>
              <w:contextualSpacing/>
              <w:jc w:val="thaiDistribute"/>
              <w:rPr>
                <w:rFonts w:ascii="Angsana New" w:hAnsi="Angsana New" w:cs="Angsana New"/>
                <w:sz w:val="28"/>
                <w:szCs w:val="28"/>
                <w:lang w:val="en-US" w:bidi="th-TH"/>
              </w:rPr>
            </w:pPr>
          </w:p>
        </w:tc>
        <w:tc>
          <w:tcPr>
            <w:tcW w:w="90" w:type="dxa"/>
            <w:tcBorders>
              <w:bottom w:val="nil"/>
            </w:tcBorders>
          </w:tcPr>
          <w:p w14:paraId="14360898" w14:textId="77777777" w:rsidR="00401F6D" w:rsidRPr="00BF53D1" w:rsidRDefault="00401F6D" w:rsidP="00BA09C2">
            <w:pPr>
              <w:pStyle w:val="acctfourfigures"/>
              <w:tabs>
                <w:tab w:val="clear" w:pos="765"/>
                <w:tab w:val="decimal" w:pos="949"/>
              </w:tabs>
              <w:spacing w:line="240" w:lineRule="auto"/>
              <w:ind w:left="-115" w:right="-117"/>
              <w:contextualSpacing/>
              <w:jc w:val="thaiDistribute"/>
              <w:rPr>
                <w:rFonts w:ascii="Angsana New" w:hAnsi="Angsana New" w:cs="Angsana New"/>
                <w:sz w:val="28"/>
                <w:szCs w:val="28"/>
                <w:lang w:val="en-US" w:bidi="th-TH"/>
              </w:rPr>
            </w:pPr>
          </w:p>
        </w:tc>
        <w:tc>
          <w:tcPr>
            <w:tcW w:w="882" w:type="dxa"/>
            <w:tcBorders>
              <w:bottom w:val="nil"/>
            </w:tcBorders>
          </w:tcPr>
          <w:p w14:paraId="4E8CB2E8" w14:textId="77777777" w:rsidR="00401F6D" w:rsidRPr="00BF53D1" w:rsidRDefault="00401F6D" w:rsidP="00BA09C2">
            <w:pPr>
              <w:pStyle w:val="acctfourfigures"/>
              <w:tabs>
                <w:tab w:val="clear" w:pos="765"/>
                <w:tab w:val="decimal" w:pos="949"/>
              </w:tabs>
              <w:spacing w:line="240" w:lineRule="auto"/>
              <w:ind w:left="-115" w:right="-117"/>
              <w:contextualSpacing/>
              <w:jc w:val="thaiDistribute"/>
              <w:rPr>
                <w:rFonts w:ascii="Angsana New" w:hAnsi="Angsana New" w:cs="Angsana New"/>
                <w:sz w:val="28"/>
                <w:szCs w:val="28"/>
                <w:lang w:val="en-US" w:bidi="th-TH"/>
              </w:rPr>
            </w:pPr>
          </w:p>
        </w:tc>
        <w:tc>
          <w:tcPr>
            <w:tcW w:w="90" w:type="dxa"/>
            <w:tcBorders>
              <w:bottom w:val="nil"/>
            </w:tcBorders>
          </w:tcPr>
          <w:p w14:paraId="0F2A9E09" w14:textId="595FE2CD" w:rsidR="00401F6D" w:rsidRPr="00BF53D1" w:rsidRDefault="00401F6D" w:rsidP="00BA09C2">
            <w:pPr>
              <w:pStyle w:val="acctfourfigures"/>
              <w:tabs>
                <w:tab w:val="clear" w:pos="765"/>
                <w:tab w:val="decimal" w:pos="949"/>
              </w:tabs>
              <w:spacing w:line="240" w:lineRule="auto"/>
              <w:ind w:left="-115" w:right="-117"/>
              <w:contextualSpacing/>
              <w:jc w:val="thaiDistribute"/>
              <w:rPr>
                <w:rFonts w:ascii="Angsana New" w:hAnsi="Angsana New" w:cs="Angsana New"/>
                <w:sz w:val="28"/>
                <w:szCs w:val="28"/>
                <w:lang w:val="en-US" w:bidi="th-TH"/>
              </w:rPr>
            </w:pPr>
          </w:p>
        </w:tc>
        <w:tc>
          <w:tcPr>
            <w:tcW w:w="918" w:type="dxa"/>
            <w:tcBorders>
              <w:bottom w:val="nil"/>
            </w:tcBorders>
          </w:tcPr>
          <w:p w14:paraId="7D173E42" w14:textId="1EDC941B" w:rsidR="00401F6D" w:rsidRPr="00BF53D1" w:rsidRDefault="00401F6D" w:rsidP="00BA09C2">
            <w:pPr>
              <w:pStyle w:val="acctfourfigures"/>
              <w:tabs>
                <w:tab w:val="clear" w:pos="765"/>
                <w:tab w:val="decimal" w:pos="949"/>
              </w:tabs>
              <w:spacing w:line="240" w:lineRule="auto"/>
              <w:ind w:left="-115" w:right="-117"/>
              <w:contextualSpacing/>
              <w:jc w:val="thaiDistribute"/>
              <w:rPr>
                <w:rFonts w:ascii="Angsana New" w:hAnsi="Angsana New" w:cs="Angsana New"/>
                <w:sz w:val="28"/>
                <w:szCs w:val="28"/>
                <w:lang w:val="en-US" w:bidi="th-TH"/>
              </w:rPr>
            </w:pPr>
          </w:p>
        </w:tc>
        <w:tc>
          <w:tcPr>
            <w:tcW w:w="90" w:type="dxa"/>
            <w:tcBorders>
              <w:bottom w:val="nil"/>
            </w:tcBorders>
          </w:tcPr>
          <w:p w14:paraId="34C0CE98" w14:textId="39409169" w:rsidR="00401F6D" w:rsidRPr="00BF53D1" w:rsidRDefault="00401F6D" w:rsidP="00BA09C2">
            <w:pPr>
              <w:pStyle w:val="acctfourfigures"/>
              <w:tabs>
                <w:tab w:val="clear" w:pos="765"/>
                <w:tab w:val="decimal" w:pos="949"/>
              </w:tabs>
              <w:spacing w:line="240" w:lineRule="auto"/>
              <w:ind w:left="-115" w:right="-117"/>
              <w:contextualSpacing/>
              <w:jc w:val="thaiDistribute"/>
              <w:rPr>
                <w:rFonts w:ascii="Angsana New" w:hAnsi="Angsana New" w:cs="Angsana New"/>
                <w:sz w:val="28"/>
                <w:szCs w:val="28"/>
                <w:lang w:val="en-US" w:bidi="th-TH"/>
              </w:rPr>
            </w:pPr>
          </w:p>
        </w:tc>
        <w:tc>
          <w:tcPr>
            <w:tcW w:w="900" w:type="dxa"/>
            <w:tcBorders>
              <w:bottom w:val="nil"/>
            </w:tcBorders>
          </w:tcPr>
          <w:p w14:paraId="63C27C3A" w14:textId="77777777" w:rsidR="00401F6D" w:rsidRPr="00BF53D1" w:rsidRDefault="00401F6D" w:rsidP="00BA09C2">
            <w:pPr>
              <w:pStyle w:val="acctfourfigures"/>
              <w:tabs>
                <w:tab w:val="clear" w:pos="765"/>
                <w:tab w:val="decimal" w:pos="1145"/>
              </w:tabs>
              <w:spacing w:line="240" w:lineRule="auto"/>
              <w:ind w:left="-115"/>
              <w:contextualSpacing/>
              <w:rPr>
                <w:rFonts w:ascii="Angsana New" w:hAnsi="Angsana New" w:cs="Angsana New"/>
                <w:sz w:val="28"/>
                <w:szCs w:val="28"/>
                <w:lang w:val="en-US" w:bidi="th-TH"/>
              </w:rPr>
            </w:pPr>
          </w:p>
        </w:tc>
      </w:tr>
      <w:tr w:rsidR="00EF4700" w:rsidRPr="00BF53D1" w14:paraId="59285A69" w14:textId="77777777" w:rsidTr="00EF09AD">
        <w:trPr>
          <w:trHeight w:val="20"/>
        </w:trPr>
        <w:tc>
          <w:tcPr>
            <w:tcW w:w="2520" w:type="dxa"/>
            <w:tcBorders>
              <w:bottom w:val="nil"/>
            </w:tcBorders>
          </w:tcPr>
          <w:p w14:paraId="1395A51C" w14:textId="77777777" w:rsidR="00EF4700" w:rsidRPr="00BF53D1" w:rsidRDefault="00EF4700" w:rsidP="00BA09C2">
            <w:pPr>
              <w:ind w:left="250"/>
              <w:rPr>
                <w:sz w:val="28"/>
                <w:szCs w:val="28"/>
              </w:rPr>
            </w:pPr>
            <w:r w:rsidRPr="00BF53D1">
              <w:rPr>
                <w:rFonts w:cs="Angsana New" w:hint="cs"/>
                <w:sz w:val="28"/>
                <w:szCs w:val="28"/>
                <w:cs/>
              </w:rPr>
              <w:t>บริษัท</w:t>
            </w:r>
            <w:r w:rsidRPr="00BF53D1">
              <w:rPr>
                <w:rFonts w:cs="Angsana New"/>
                <w:sz w:val="28"/>
                <w:szCs w:val="28"/>
                <w:cs/>
              </w:rPr>
              <w:t xml:space="preserve"> </w:t>
            </w:r>
            <w:r w:rsidRPr="00BF53D1">
              <w:rPr>
                <w:rFonts w:cs="Angsana New" w:hint="cs"/>
                <w:sz w:val="28"/>
                <w:szCs w:val="28"/>
                <w:cs/>
              </w:rPr>
              <w:t>บางกอกคลับ</w:t>
            </w:r>
            <w:r w:rsidRPr="00BF53D1">
              <w:rPr>
                <w:rFonts w:cs="Angsana New"/>
                <w:sz w:val="28"/>
                <w:szCs w:val="28"/>
                <w:cs/>
              </w:rPr>
              <w:t xml:space="preserve"> </w:t>
            </w:r>
            <w:r w:rsidRPr="00BF53D1">
              <w:rPr>
                <w:rFonts w:cs="Angsana New" w:hint="cs"/>
                <w:sz w:val="28"/>
                <w:szCs w:val="28"/>
                <w:cs/>
              </w:rPr>
              <w:t>จำกัด</w:t>
            </w:r>
          </w:p>
        </w:tc>
        <w:tc>
          <w:tcPr>
            <w:tcW w:w="1890" w:type="dxa"/>
            <w:tcBorders>
              <w:bottom w:val="nil"/>
            </w:tcBorders>
          </w:tcPr>
          <w:p w14:paraId="6EEBE4E2" w14:textId="77777777" w:rsidR="00EF4700" w:rsidRPr="00BF53D1" w:rsidRDefault="00EF4700" w:rsidP="00BA09C2">
            <w:pPr>
              <w:pStyle w:val="acctfourfigures"/>
              <w:spacing w:line="240" w:lineRule="auto"/>
              <w:ind w:left="-115"/>
              <w:contextualSpacing/>
              <w:jc w:val="center"/>
              <w:rPr>
                <w:rFonts w:ascii="Angsana New" w:hAnsi="Angsana New" w:cs="Angsana New"/>
                <w:sz w:val="28"/>
                <w:szCs w:val="28"/>
                <w:lang w:val="en-US" w:bidi="th-TH"/>
              </w:rPr>
            </w:pPr>
            <w:r w:rsidRPr="00BF53D1">
              <w:rPr>
                <w:rFonts w:ascii="Angsana New" w:hAnsi="Angsana New" w:cs="Angsana New"/>
                <w:sz w:val="28"/>
                <w:szCs w:val="28"/>
                <w:cs/>
                <w:lang w:bidi="th-TH"/>
              </w:rPr>
              <w:t>สโมสรและศูนย์สุขภาพ</w:t>
            </w:r>
          </w:p>
        </w:tc>
        <w:tc>
          <w:tcPr>
            <w:tcW w:w="90" w:type="dxa"/>
            <w:tcBorders>
              <w:bottom w:val="nil"/>
            </w:tcBorders>
          </w:tcPr>
          <w:p w14:paraId="6AB89767" w14:textId="77777777" w:rsidR="00EF4700" w:rsidRPr="00BF53D1" w:rsidRDefault="00EF4700" w:rsidP="00BA09C2">
            <w:pPr>
              <w:pStyle w:val="acctfourfigures"/>
              <w:tabs>
                <w:tab w:val="clear" w:pos="765"/>
                <w:tab w:val="decimal" w:pos="980"/>
              </w:tabs>
              <w:spacing w:line="240" w:lineRule="auto"/>
              <w:ind w:left="-115" w:right="687"/>
              <w:contextualSpacing/>
              <w:jc w:val="right"/>
              <w:rPr>
                <w:rFonts w:ascii="Angsana New" w:hAnsi="Angsana New" w:cs="Angsana New"/>
                <w:sz w:val="28"/>
                <w:szCs w:val="28"/>
                <w:lang w:val="en-US" w:bidi="th-TH"/>
              </w:rPr>
            </w:pPr>
          </w:p>
        </w:tc>
        <w:tc>
          <w:tcPr>
            <w:tcW w:w="630" w:type="dxa"/>
            <w:tcBorders>
              <w:bottom w:val="nil"/>
            </w:tcBorders>
          </w:tcPr>
          <w:p w14:paraId="46953A70" w14:textId="34FFB6B5" w:rsidR="00EF4700" w:rsidRPr="00BF53D1" w:rsidRDefault="00973B7F" w:rsidP="00BA09C2">
            <w:pPr>
              <w:pStyle w:val="acctfourfigures"/>
              <w:tabs>
                <w:tab w:val="clear" w:pos="765"/>
              </w:tabs>
              <w:spacing w:line="240" w:lineRule="auto"/>
              <w:ind w:left="-273" w:right="180"/>
              <w:contextualSpacing/>
              <w:jc w:val="right"/>
              <w:rPr>
                <w:rFonts w:ascii="Angsana New" w:hAnsi="Angsana New" w:cs="Angsana New"/>
                <w:sz w:val="28"/>
                <w:szCs w:val="28"/>
                <w:lang w:val="en-US" w:bidi="th-TH"/>
              </w:rPr>
            </w:pPr>
            <w:r w:rsidRPr="00973B7F">
              <w:rPr>
                <w:rFonts w:ascii="Angsana New" w:hAnsi="Angsana New" w:cs="Angsana New"/>
                <w:sz w:val="28"/>
                <w:szCs w:val="28"/>
                <w:lang w:val="en-US" w:bidi="th-TH"/>
              </w:rPr>
              <w:t>0</w:t>
            </w:r>
            <w:r w:rsidR="00EF4700" w:rsidRPr="00BF53D1">
              <w:rPr>
                <w:rFonts w:ascii="Angsana New" w:hAnsi="Angsana New" w:cs="Angsana New"/>
                <w:sz w:val="28"/>
                <w:szCs w:val="28"/>
                <w:lang w:val="en-US" w:bidi="th-TH"/>
              </w:rPr>
              <w:t>.</w:t>
            </w:r>
            <w:r w:rsidRPr="00973B7F">
              <w:rPr>
                <w:rFonts w:ascii="Angsana New" w:hAnsi="Angsana New" w:cs="Angsana New"/>
                <w:sz w:val="28"/>
                <w:szCs w:val="28"/>
                <w:lang w:val="en-US" w:bidi="th-TH"/>
              </w:rPr>
              <w:t>14</w:t>
            </w:r>
          </w:p>
        </w:tc>
        <w:tc>
          <w:tcPr>
            <w:tcW w:w="90" w:type="dxa"/>
            <w:tcBorders>
              <w:bottom w:val="nil"/>
            </w:tcBorders>
          </w:tcPr>
          <w:p w14:paraId="65EFA35E" w14:textId="77777777" w:rsidR="00EF4700" w:rsidRPr="00BF53D1" w:rsidRDefault="00EF4700" w:rsidP="00BA09C2">
            <w:pPr>
              <w:pStyle w:val="acctfourfigures"/>
              <w:tabs>
                <w:tab w:val="clear" w:pos="765"/>
                <w:tab w:val="decimal" w:pos="1145"/>
              </w:tabs>
              <w:spacing w:line="240" w:lineRule="auto"/>
              <w:ind w:left="-115"/>
              <w:contextualSpacing/>
              <w:rPr>
                <w:rFonts w:ascii="Angsana New" w:hAnsi="Angsana New" w:cs="Angsana New"/>
                <w:sz w:val="28"/>
                <w:szCs w:val="28"/>
                <w:lang w:val="en-US" w:bidi="th-TH"/>
              </w:rPr>
            </w:pPr>
          </w:p>
        </w:tc>
        <w:tc>
          <w:tcPr>
            <w:tcW w:w="990" w:type="dxa"/>
            <w:tcBorders>
              <w:bottom w:val="nil"/>
            </w:tcBorders>
          </w:tcPr>
          <w:p w14:paraId="355B2E55" w14:textId="325B98FB" w:rsidR="00EF4700" w:rsidRPr="00BF53D1" w:rsidRDefault="00973B7F" w:rsidP="00BA09C2">
            <w:pPr>
              <w:pStyle w:val="acctfourfigures"/>
              <w:tabs>
                <w:tab w:val="clear" w:pos="765"/>
                <w:tab w:val="decimal" w:pos="898"/>
              </w:tabs>
              <w:spacing w:line="240" w:lineRule="auto"/>
              <w:ind w:left="-115"/>
              <w:contextualSpacing/>
              <w:rPr>
                <w:rFonts w:ascii="Angsana New" w:hAnsi="Angsana New" w:cs="Angsana New"/>
                <w:sz w:val="28"/>
                <w:szCs w:val="28"/>
                <w:lang w:val="en-US" w:bidi="th-TH"/>
              </w:rPr>
            </w:pPr>
            <w:r w:rsidRPr="00973B7F">
              <w:rPr>
                <w:rFonts w:ascii="Angsana New" w:hAnsi="Angsana New" w:cs="Angsana New"/>
                <w:sz w:val="28"/>
                <w:szCs w:val="28"/>
                <w:lang w:val="en-US" w:bidi="th-TH"/>
              </w:rPr>
              <w:t>85</w:t>
            </w:r>
            <w:r w:rsidR="003E1B05" w:rsidRPr="00BF53D1">
              <w:rPr>
                <w:rFonts w:ascii="Angsana New" w:hAnsi="Angsana New" w:cs="Angsana New"/>
                <w:sz w:val="28"/>
                <w:szCs w:val="28"/>
                <w:lang w:val="en-US" w:bidi="th-TH"/>
              </w:rPr>
              <w:t>,</w:t>
            </w:r>
            <w:r w:rsidRPr="00973B7F">
              <w:rPr>
                <w:rFonts w:ascii="Angsana New" w:hAnsi="Angsana New" w:cs="Angsana New"/>
                <w:sz w:val="28"/>
                <w:szCs w:val="28"/>
                <w:lang w:val="en-US" w:bidi="th-TH"/>
              </w:rPr>
              <w:t>049</w:t>
            </w:r>
          </w:p>
        </w:tc>
        <w:tc>
          <w:tcPr>
            <w:tcW w:w="90" w:type="dxa"/>
            <w:tcBorders>
              <w:bottom w:val="nil"/>
            </w:tcBorders>
          </w:tcPr>
          <w:p w14:paraId="751C3C9A" w14:textId="77777777" w:rsidR="00EF4700" w:rsidRPr="00BF53D1" w:rsidRDefault="00EF4700" w:rsidP="00BA09C2">
            <w:pPr>
              <w:pStyle w:val="acctfourfigures"/>
              <w:tabs>
                <w:tab w:val="clear" w:pos="765"/>
              </w:tabs>
              <w:spacing w:line="240" w:lineRule="auto"/>
              <w:ind w:left="-115" w:right="177"/>
              <w:contextualSpacing/>
              <w:jc w:val="right"/>
              <w:rPr>
                <w:rFonts w:ascii="Angsana New" w:hAnsi="Angsana New" w:cs="Angsana New"/>
                <w:sz w:val="28"/>
                <w:szCs w:val="28"/>
                <w:lang w:val="en-US" w:bidi="th-TH"/>
              </w:rPr>
            </w:pPr>
          </w:p>
        </w:tc>
        <w:tc>
          <w:tcPr>
            <w:tcW w:w="882" w:type="dxa"/>
            <w:tcBorders>
              <w:bottom w:val="nil"/>
            </w:tcBorders>
          </w:tcPr>
          <w:p w14:paraId="65634E10" w14:textId="0C06E128" w:rsidR="00EF4700" w:rsidRPr="00BF53D1" w:rsidRDefault="00973B7F" w:rsidP="00BA09C2">
            <w:pPr>
              <w:pStyle w:val="acctfourfigures"/>
              <w:tabs>
                <w:tab w:val="clear" w:pos="765"/>
              </w:tabs>
              <w:spacing w:line="240" w:lineRule="auto"/>
              <w:ind w:left="-115" w:right="78"/>
              <w:contextualSpacing/>
              <w:jc w:val="right"/>
              <w:rPr>
                <w:rFonts w:ascii="Angsana New" w:hAnsi="Angsana New" w:cs="Angsana New"/>
                <w:sz w:val="28"/>
                <w:szCs w:val="28"/>
                <w:lang w:val="en-US" w:bidi="th-TH"/>
              </w:rPr>
            </w:pPr>
            <w:r w:rsidRPr="00973B7F">
              <w:rPr>
                <w:rFonts w:ascii="Angsana New" w:hAnsi="Angsana New" w:cs="Angsana New"/>
                <w:sz w:val="28"/>
                <w:szCs w:val="28"/>
                <w:lang w:val="en-US" w:bidi="th-TH"/>
              </w:rPr>
              <w:t>88</w:t>
            </w:r>
            <w:r w:rsidR="00EF4700" w:rsidRPr="00BF53D1">
              <w:rPr>
                <w:rFonts w:ascii="Angsana New" w:hAnsi="Angsana New" w:cs="Angsana New"/>
                <w:sz w:val="28"/>
                <w:szCs w:val="28"/>
                <w:lang w:val="en-US" w:bidi="th-TH"/>
              </w:rPr>
              <w:t>,</w:t>
            </w:r>
            <w:r w:rsidRPr="00973B7F">
              <w:rPr>
                <w:rFonts w:ascii="Angsana New" w:hAnsi="Angsana New" w:cs="Angsana New"/>
                <w:sz w:val="28"/>
                <w:szCs w:val="28"/>
                <w:lang w:val="en-US" w:bidi="th-TH"/>
              </w:rPr>
              <w:t>981</w:t>
            </w:r>
          </w:p>
        </w:tc>
        <w:tc>
          <w:tcPr>
            <w:tcW w:w="90" w:type="dxa"/>
            <w:tcBorders>
              <w:bottom w:val="nil"/>
            </w:tcBorders>
          </w:tcPr>
          <w:p w14:paraId="49CB3128" w14:textId="06B83F5C" w:rsidR="00EF4700" w:rsidRPr="00BF53D1" w:rsidRDefault="00EF4700" w:rsidP="00BA09C2">
            <w:pPr>
              <w:pStyle w:val="acctfourfigures"/>
              <w:tabs>
                <w:tab w:val="clear" w:pos="765"/>
              </w:tabs>
              <w:spacing w:line="240" w:lineRule="auto"/>
              <w:ind w:left="-115" w:right="177"/>
              <w:contextualSpacing/>
              <w:jc w:val="right"/>
              <w:rPr>
                <w:rFonts w:ascii="Angsana New" w:hAnsi="Angsana New" w:cs="Angsana New"/>
                <w:sz w:val="28"/>
                <w:szCs w:val="28"/>
                <w:lang w:val="en-US" w:bidi="th-TH"/>
              </w:rPr>
            </w:pPr>
          </w:p>
        </w:tc>
        <w:tc>
          <w:tcPr>
            <w:tcW w:w="918" w:type="dxa"/>
            <w:tcBorders>
              <w:bottom w:val="nil"/>
            </w:tcBorders>
          </w:tcPr>
          <w:p w14:paraId="7C3C21B1" w14:textId="1B65B5CC" w:rsidR="00EF4700" w:rsidRPr="00BF53D1" w:rsidRDefault="00973B7F" w:rsidP="00BA09C2">
            <w:pPr>
              <w:pStyle w:val="acctfourfigures"/>
              <w:tabs>
                <w:tab w:val="clear" w:pos="765"/>
              </w:tabs>
              <w:spacing w:line="240" w:lineRule="auto"/>
              <w:ind w:left="-115" w:right="90"/>
              <w:contextualSpacing/>
              <w:jc w:val="right"/>
              <w:rPr>
                <w:rFonts w:ascii="Angsana New" w:hAnsi="Angsana New" w:cs="Angsana New"/>
                <w:sz w:val="28"/>
                <w:szCs w:val="28"/>
                <w:lang w:val="en-US" w:bidi="th-TH"/>
              </w:rPr>
            </w:pPr>
            <w:r w:rsidRPr="00973B7F">
              <w:rPr>
                <w:rFonts w:ascii="Angsana New" w:hAnsi="Angsana New" w:cs="Angsana New"/>
                <w:sz w:val="28"/>
                <w:szCs w:val="28"/>
                <w:lang w:val="en-US" w:bidi="th-TH"/>
              </w:rPr>
              <w:t>85</w:t>
            </w:r>
            <w:r w:rsidR="003E1B05" w:rsidRPr="00BF53D1">
              <w:rPr>
                <w:rFonts w:ascii="Angsana New" w:hAnsi="Angsana New" w:cs="Angsana New"/>
                <w:sz w:val="28"/>
                <w:szCs w:val="28"/>
                <w:lang w:val="en-US" w:bidi="th-TH"/>
              </w:rPr>
              <w:t>,</w:t>
            </w:r>
            <w:r w:rsidRPr="00973B7F">
              <w:rPr>
                <w:rFonts w:ascii="Angsana New" w:hAnsi="Angsana New" w:cs="Angsana New"/>
                <w:sz w:val="28"/>
                <w:szCs w:val="28"/>
                <w:lang w:val="en-US" w:bidi="th-TH"/>
              </w:rPr>
              <w:t>049</w:t>
            </w:r>
          </w:p>
        </w:tc>
        <w:tc>
          <w:tcPr>
            <w:tcW w:w="90" w:type="dxa"/>
            <w:tcBorders>
              <w:bottom w:val="nil"/>
            </w:tcBorders>
          </w:tcPr>
          <w:p w14:paraId="060D3CE9" w14:textId="7FBC775D" w:rsidR="00EF4700" w:rsidRPr="00BF53D1" w:rsidRDefault="00EF4700" w:rsidP="00BA09C2">
            <w:pPr>
              <w:pStyle w:val="acctfourfigures"/>
              <w:tabs>
                <w:tab w:val="clear" w:pos="765"/>
              </w:tabs>
              <w:spacing w:line="240" w:lineRule="auto"/>
              <w:ind w:left="-115" w:right="177"/>
              <w:contextualSpacing/>
              <w:jc w:val="right"/>
              <w:rPr>
                <w:rFonts w:ascii="Angsana New" w:hAnsi="Angsana New" w:cs="Angsana New"/>
                <w:sz w:val="28"/>
                <w:szCs w:val="28"/>
                <w:lang w:val="en-US" w:bidi="th-TH"/>
              </w:rPr>
            </w:pPr>
          </w:p>
        </w:tc>
        <w:tc>
          <w:tcPr>
            <w:tcW w:w="900" w:type="dxa"/>
            <w:tcBorders>
              <w:bottom w:val="nil"/>
            </w:tcBorders>
          </w:tcPr>
          <w:p w14:paraId="44E67BCE" w14:textId="0E444FC0" w:rsidR="00EF4700" w:rsidRPr="00BF53D1" w:rsidRDefault="00973B7F" w:rsidP="00BA09C2">
            <w:pPr>
              <w:pStyle w:val="acctfourfigures"/>
              <w:tabs>
                <w:tab w:val="clear" w:pos="765"/>
                <w:tab w:val="decimal" w:pos="1552"/>
              </w:tabs>
              <w:spacing w:line="240" w:lineRule="auto"/>
              <w:ind w:left="-115" w:right="89"/>
              <w:contextualSpacing/>
              <w:rPr>
                <w:rFonts w:ascii="Angsana New" w:hAnsi="Angsana New" w:cs="Angsana New"/>
                <w:sz w:val="28"/>
                <w:szCs w:val="28"/>
                <w:lang w:val="en-US" w:bidi="th-TH"/>
              </w:rPr>
            </w:pPr>
            <w:r w:rsidRPr="00973B7F">
              <w:rPr>
                <w:rFonts w:ascii="Angsana New" w:hAnsi="Angsana New" w:cs="Angsana New"/>
                <w:sz w:val="28"/>
                <w:szCs w:val="28"/>
                <w:lang w:val="en-US" w:bidi="th-TH"/>
              </w:rPr>
              <w:t>88</w:t>
            </w:r>
            <w:r w:rsidR="00EF4700" w:rsidRPr="00BF53D1">
              <w:rPr>
                <w:rFonts w:ascii="Angsana New" w:hAnsi="Angsana New" w:cs="Angsana New"/>
                <w:sz w:val="28"/>
                <w:szCs w:val="28"/>
                <w:lang w:val="en-US" w:bidi="th-TH"/>
              </w:rPr>
              <w:t>,</w:t>
            </w:r>
            <w:r w:rsidRPr="00973B7F">
              <w:rPr>
                <w:rFonts w:ascii="Angsana New" w:hAnsi="Angsana New" w:cs="Angsana New"/>
                <w:sz w:val="28"/>
                <w:szCs w:val="28"/>
                <w:lang w:val="en-US" w:bidi="th-TH"/>
              </w:rPr>
              <w:t>981</w:t>
            </w:r>
          </w:p>
        </w:tc>
      </w:tr>
      <w:tr w:rsidR="00EF4700" w:rsidRPr="00BF53D1" w14:paraId="31DFFABD" w14:textId="77777777" w:rsidTr="00EF09AD">
        <w:trPr>
          <w:trHeight w:val="20"/>
        </w:trPr>
        <w:tc>
          <w:tcPr>
            <w:tcW w:w="2520" w:type="dxa"/>
            <w:tcBorders>
              <w:bottom w:val="nil"/>
            </w:tcBorders>
          </w:tcPr>
          <w:p w14:paraId="7C216068" w14:textId="77777777" w:rsidR="00EF4700" w:rsidRPr="00BF53D1" w:rsidRDefault="00EF4700" w:rsidP="00BA09C2">
            <w:pPr>
              <w:ind w:left="250"/>
              <w:rPr>
                <w:sz w:val="28"/>
                <w:szCs w:val="28"/>
              </w:rPr>
            </w:pPr>
            <w:r w:rsidRPr="00BF53D1">
              <w:rPr>
                <w:rFonts w:cs="Angsana New" w:hint="cs"/>
                <w:sz w:val="28"/>
                <w:szCs w:val="28"/>
                <w:cs/>
              </w:rPr>
              <w:t>บริษัท</w:t>
            </w:r>
            <w:r w:rsidRPr="00BF53D1">
              <w:rPr>
                <w:rFonts w:cs="Angsana New"/>
                <w:sz w:val="28"/>
                <w:szCs w:val="28"/>
                <w:cs/>
              </w:rPr>
              <w:t xml:space="preserve"> </w:t>
            </w:r>
            <w:r w:rsidRPr="00BF53D1">
              <w:rPr>
                <w:rFonts w:cs="Angsana New" w:hint="cs"/>
                <w:sz w:val="28"/>
                <w:szCs w:val="28"/>
                <w:cs/>
              </w:rPr>
              <w:t>พิษณุโลก</w:t>
            </w:r>
            <w:r w:rsidRPr="00BF53D1">
              <w:rPr>
                <w:rFonts w:cs="Angsana New"/>
                <w:sz w:val="28"/>
                <w:szCs w:val="28"/>
                <w:cs/>
              </w:rPr>
              <w:t xml:space="preserve"> </w:t>
            </w:r>
            <w:r w:rsidRPr="00BF53D1">
              <w:rPr>
                <w:rFonts w:cs="Angsana New" w:hint="cs"/>
                <w:sz w:val="28"/>
                <w:szCs w:val="28"/>
                <w:cs/>
              </w:rPr>
              <w:t>พี</w:t>
            </w:r>
            <w:r w:rsidRPr="00BF53D1">
              <w:rPr>
                <w:rFonts w:cs="Angsana New"/>
                <w:sz w:val="28"/>
                <w:szCs w:val="28"/>
                <w:cs/>
              </w:rPr>
              <w:t>.</w:t>
            </w:r>
            <w:r w:rsidRPr="00BF53D1">
              <w:rPr>
                <w:rFonts w:cs="Angsana New" w:hint="cs"/>
                <w:sz w:val="28"/>
                <w:szCs w:val="28"/>
                <w:cs/>
              </w:rPr>
              <w:t>ซี</w:t>
            </w:r>
            <w:r w:rsidRPr="00BF53D1">
              <w:rPr>
                <w:rFonts w:cs="Angsana New"/>
                <w:sz w:val="28"/>
                <w:szCs w:val="28"/>
                <w:cs/>
              </w:rPr>
              <w:t xml:space="preserve">. </w:t>
            </w:r>
          </w:p>
        </w:tc>
        <w:tc>
          <w:tcPr>
            <w:tcW w:w="1890" w:type="dxa"/>
            <w:tcBorders>
              <w:bottom w:val="nil"/>
            </w:tcBorders>
          </w:tcPr>
          <w:p w14:paraId="277C760F" w14:textId="77777777" w:rsidR="00EF4700" w:rsidRPr="00BF53D1" w:rsidRDefault="00EF4700" w:rsidP="00BA09C2">
            <w:pPr>
              <w:pStyle w:val="acctfourfigures"/>
              <w:spacing w:line="240" w:lineRule="auto"/>
              <w:ind w:left="-115"/>
              <w:contextualSpacing/>
              <w:jc w:val="center"/>
              <w:rPr>
                <w:rFonts w:ascii="Angsana New" w:hAnsi="Angsana New" w:cs="Angsana New"/>
                <w:sz w:val="28"/>
                <w:szCs w:val="28"/>
                <w:lang w:val="en-US" w:bidi="th-TH"/>
              </w:rPr>
            </w:pPr>
            <w:r w:rsidRPr="00BF53D1">
              <w:rPr>
                <w:rFonts w:ascii="Angsana New" w:hAnsi="Angsana New" w:cs="Angsana New"/>
                <w:sz w:val="28"/>
                <w:szCs w:val="28"/>
                <w:cs/>
                <w:lang w:bidi="th-TH"/>
              </w:rPr>
              <w:t>บริการสถานพยาบาล</w:t>
            </w:r>
          </w:p>
        </w:tc>
        <w:tc>
          <w:tcPr>
            <w:tcW w:w="90" w:type="dxa"/>
            <w:tcBorders>
              <w:bottom w:val="nil"/>
            </w:tcBorders>
          </w:tcPr>
          <w:p w14:paraId="6CC9F616" w14:textId="77777777" w:rsidR="00EF4700" w:rsidRPr="00BF53D1" w:rsidRDefault="00EF4700" w:rsidP="00BA09C2">
            <w:pPr>
              <w:pStyle w:val="acctfourfigures"/>
              <w:tabs>
                <w:tab w:val="clear" w:pos="765"/>
                <w:tab w:val="decimal" w:pos="980"/>
              </w:tabs>
              <w:spacing w:line="240" w:lineRule="auto"/>
              <w:ind w:left="-115" w:right="687"/>
              <w:contextualSpacing/>
              <w:jc w:val="right"/>
              <w:rPr>
                <w:rFonts w:ascii="Angsana New" w:hAnsi="Angsana New" w:cs="Angsana New"/>
                <w:sz w:val="28"/>
                <w:szCs w:val="28"/>
                <w:lang w:val="en-US" w:bidi="th-TH"/>
              </w:rPr>
            </w:pPr>
          </w:p>
        </w:tc>
        <w:tc>
          <w:tcPr>
            <w:tcW w:w="630" w:type="dxa"/>
            <w:tcBorders>
              <w:bottom w:val="nil"/>
            </w:tcBorders>
          </w:tcPr>
          <w:p w14:paraId="1AF2A5A0" w14:textId="37D068FF" w:rsidR="00EF4700" w:rsidRPr="00BF53D1" w:rsidRDefault="00973B7F" w:rsidP="00BA09C2">
            <w:pPr>
              <w:pStyle w:val="acctfourfigures"/>
              <w:tabs>
                <w:tab w:val="clear" w:pos="765"/>
              </w:tabs>
              <w:spacing w:line="240" w:lineRule="auto"/>
              <w:ind w:left="-273" w:right="180"/>
              <w:contextualSpacing/>
              <w:jc w:val="right"/>
              <w:rPr>
                <w:rFonts w:ascii="Angsana New" w:hAnsi="Angsana New" w:cs="Angsana New"/>
                <w:sz w:val="28"/>
                <w:szCs w:val="28"/>
                <w:lang w:val="en-US" w:bidi="th-TH"/>
              </w:rPr>
            </w:pPr>
            <w:r w:rsidRPr="00973B7F">
              <w:rPr>
                <w:rFonts w:ascii="Angsana New" w:hAnsi="Angsana New" w:cs="Angsana New"/>
                <w:sz w:val="28"/>
                <w:szCs w:val="28"/>
                <w:lang w:val="en-US" w:bidi="th-TH"/>
              </w:rPr>
              <w:t>1</w:t>
            </w:r>
            <w:r w:rsidR="00EF4700" w:rsidRPr="00BF53D1">
              <w:rPr>
                <w:rFonts w:ascii="Angsana New" w:hAnsi="Angsana New" w:cs="Angsana New"/>
                <w:sz w:val="28"/>
                <w:szCs w:val="28"/>
                <w:lang w:val="en-US" w:bidi="th-TH"/>
              </w:rPr>
              <w:t>.</w:t>
            </w:r>
            <w:r w:rsidRPr="00973B7F">
              <w:rPr>
                <w:rFonts w:ascii="Angsana New" w:hAnsi="Angsana New" w:cs="Angsana New"/>
                <w:sz w:val="28"/>
                <w:szCs w:val="28"/>
                <w:lang w:val="en-US" w:bidi="th-TH"/>
              </w:rPr>
              <w:t>00</w:t>
            </w:r>
          </w:p>
        </w:tc>
        <w:tc>
          <w:tcPr>
            <w:tcW w:w="90" w:type="dxa"/>
            <w:tcBorders>
              <w:bottom w:val="nil"/>
            </w:tcBorders>
          </w:tcPr>
          <w:p w14:paraId="69C8B9DF" w14:textId="77777777" w:rsidR="00EF4700" w:rsidRPr="00BF53D1" w:rsidRDefault="00EF4700" w:rsidP="00BA09C2">
            <w:pPr>
              <w:pStyle w:val="acctfourfigures"/>
              <w:tabs>
                <w:tab w:val="clear" w:pos="765"/>
                <w:tab w:val="decimal" w:pos="1145"/>
              </w:tabs>
              <w:spacing w:line="240" w:lineRule="auto"/>
              <w:ind w:left="-115"/>
              <w:contextualSpacing/>
              <w:rPr>
                <w:rFonts w:ascii="Angsana New" w:hAnsi="Angsana New" w:cs="Angsana New"/>
                <w:sz w:val="28"/>
                <w:szCs w:val="28"/>
                <w:lang w:val="en-US" w:bidi="th-TH"/>
              </w:rPr>
            </w:pPr>
          </w:p>
        </w:tc>
        <w:tc>
          <w:tcPr>
            <w:tcW w:w="990" w:type="dxa"/>
            <w:tcBorders>
              <w:bottom w:val="nil"/>
            </w:tcBorders>
          </w:tcPr>
          <w:p w14:paraId="548F9C8B" w14:textId="77777777" w:rsidR="00EF4700" w:rsidRPr="00BF53D1" w:rsidRDefault="00EF4700" w:rsidP="00BA09C2">
            <w:pPr>
              <w:pStyle w:val="acctfourfigures"/>
              <w:tabs>
                <w:tab w:val="clear" w:pos="765"/>
                <w:tab w:val="decimal" w:pos="1145"/>
              </w:tabs>
              <w:spacing w:line="240" w:lineRule="auto"/>
              <w:ind w:left="-115"/>
              <w:contextualSpacing/>
              <w:rPr>
                <w:rFonts w:ascii="Angsana New" w:hAnsi="Angsana New" w:cs="Angsana New"/>
                <w:sz w:val="28"/>
                <w:szCs w:val="28"/>
                <w:lang w:val="en-US" w:bidi="th-TH"/>
              </w:rPr>
            </w:pPr>
          </w:p>
        </w:tc>
        <w:tc>
          <w:tcPr>
            <w:tcW w:w="90" w:type="dxa"/>
            <w:tcBorders>
              <w:bottom w:val="nil"/>
            </w:tcBorders>
          </w:tcPr>
          <w:p w14:paraId="5EF0C254" w14:textId="77777777" w:rsidR="00EF4700" w:rsidRPr="00BF53D1" w:rsidRDefault="00EF4700" w:rsidP="00BA09C2">
            <w:pPr>
              <w:pStyle w:val="acctfourfigures"/>
              <w:tabs>
                <w:tab w:val="clear" w:pos="765"/>
              </w:tabs>
              <w:spacing w:line="240" w:lineRule="auto"/>
              <w:ind w:left="-115" w:right="177"/>
              <w:contextualSpacing/>
              <w:jc w:val="right"/>
              <w:rPr>
                <w:rFonts w:ascii="Angsana New" w:hAnsi="Angsana New" w:cs="Angsana New"/>
                <w:sz w:val="28"/>
                <w:szCs w:val="28"/>
                <w:lang w:val="en-US" w:bidi="th-TH"/>
              </w:rPr>
            </w:pPr>
          </w:p>
        </w:tc>
        <w:tc>
          <w:tcPr>
            <w:tcW w:w="882" w:type="dxa"/>
            <w:tcBorders>
              <w:bottom w:val="nil"/>
            </w:tcBorders>
          </w:tcPr>
          <w:p w14:paraId="53CB347B" w14:textId="77777777" w:rsidR="00EF4700" w:rsidRPr="00BF53D1" w:rsidRDefault="00EF4700" w:rsidP="00BA09C2">
            <w:pPr>
              <w:pStyle w:val="acctfourfigures"/>
              <w:tabs>
                <w:tab w:val="clear" w:pos="765"/>
              </w:tabs>
              <w:spacing w:line="240" w:lineRule="auto"/>
              <w:ind w:left="-115" w:right="177"/>
              <w:contextualSpacing/>
              <w:jc w:val="right"/>
              <w:rPr>
                <w:rFonts w:ascii="Angsana New" w:hAnsi="Angsana New" w:cs="Angsana New"/>
                <w:sz w:val="28"/>
                <w:szCs w:val="28"/>
                <w:lang w:val="en-US" w:bidi="th-TH"/>
              </w:rPr>
            </w:pPr>
          </w:p>
        </w:tc>
        <w:tc>
          <w:tcPr>
            <w:tcW w:w="90" w:type="dxa"/>
            <w:tcBorders>
              <w:bottom w:val="nil"/>
            </w:tcBorders>
          </w:tcPr>
          <w:p w14:paraId="40CDF2C5" w14:textId="2DB6AB02" w:rsidR="00EF4700" w:rsidRPr="00BF53D1" w:rsidRDefault="00EF4700" w:rsidP="00BA09C2">
            <w:pPr>
              <w:pStyle w:val="acctfourfigures"/>
              <w:tabs>
                <w:tab w:val="clear" w:pos="765"/>
              </w:tabs>
              <w:spacing w:line="240" w:lineRule="auto"/>
              <w:ind w:left="-115" w:right="177"/>
              <w:contextualSpacing/>
              <w:jc w:val="right"/>
              <w:rPr>
                <w:rFonts w:ascii="Angsana New" w:hAnsi="Angsana New" w:cs="Angsana New"/>
                <w:sz w:val="28"/>
                <w:szCs w:val="28"/>
                <w:lang w:val="en-US" w:bidi="th-TH"/>
              </w:rPr>
            </w:pPr>
          </w:p>
        </w:tc>
        <w:tc>
          <w:tcPr>
            <w:tcW w:w="918" w:type="dxa"/>
            <w:tcBorders>
              <w:bottom w:val="nil"/>
            </w:tcBorders>
          </w:tcPr>
          <w:p w14:paraId="6679AC05" w14:textId="1329AC91" w:rsidR="00EF4700" w:rsidRPr="00BF53D1" w:rsidRDefault="00EF4700" w:rsidP="00BA09C2">
            <w:pPr>
              <w:pStyle w:val="acctfourfigures"/>
              <w:tabs>
                <w:tab w:val="clear" w:pos="765"/>
              </w:tabs>
              <w:spacing w:line="240" w:lineRule="auto"/>
              <w:ind w:left="-115" w:right="177"/>
              <w:contextualSpacing/>
              <w:jc w:val="right"/>
              <w:rPr>
                <w:rFonts w:ascii="Angsana New" w:hAnsi="Angsana New" w:cs="Angsana New"/>
                <w:sz w:val="28"/>
                <w:szCs w:val="28"/>
                <w:lang w:val="en-US" w:bidi="th-TH"/>
              </w:rPr>
            </w:pPr>
          </w:p>
        </w:tc>
        <w:tc>
          <w:tcPr>
            <w:tcW w:w="90" w:type="dxa"/>
            <w:tcBorders>
              <w:bottom w:val="nil"/>
            </w:tcBorders>
          </w:tcPr>
          <w:p w14:paraId="247555FE" w14:textId="29E58DB2" w:rsidR="00EF4700" w:rsidRPr="00BF53D1" w:rsidRDefault="00EF4700" w:rsidP="00BA09C2">
            <w:pPr>
              <w:pStyle w:val="acctfourfigures"/>
              <w:tabs>
                <w:tab w:val="clear" w:pos="765"/>
              </w:tabs>
              <w:spacing w:line="240" w:lineRule="auto"/>
              <w:ind w:left="-115" w:right="177"/>
              <w:contextualSpacing/>
              <w:jc w:val="right"/>
              <w:rPr>
                <w:rFonts w:ascii="Angsana New" w:hAnsi="Angsana New" w:cs="Angsana New"/>
                <w:sz w:val="28"/>
                <w:szCs w:val="28"/>
                <w:lang w:val="en-US" w:bidi="th-TH"/>
              </w:rPr>
            </w:pPr>
          </w:p>
        </w:tc>
        <w:tc>
          <w:tcPr>
            <w:tcW w:w="900" w:type="dxa"/>
            <w:tcBorders>
              <w:bottom w:val="nil"/>
            </w:tcBorders>
          </w:tcPr>
          <w:p w14:paraId="4470AE6A" w14:textId="77777777" w:rsidR="00EF4700" w:rsidRPr="00BF53D1" w:rsidRDefault="00EF4700" w:rsidP="00BA09C2">
            <w:pPr>
              <w:pStyle w:val="acctfourfigures"/>
              <w:tabs>
                <w:tab w:val="clear" w:pos="765"/>
                <w:tab w:val="decimal" w:pos="1145"/>
              </w:tabs>
              <w:spacing w:line="240" w:lineRule="auto"/>
              <w:ind w:left="-115" w:right="177"/>
              <w:contextualSpacing/>
              <w:jc w:val="right"/>
              <w:rPr>
                <w:rFonts w:ascii="Angsana New" w:hAnsi="Angsana New" w:cs="Angsana New"/>
                <w:sz w:val="28"/>
                <w:szCs w:val="28"/>
                <w:lang w:val="en-US" w:bidi="th-TH"/>
              </w:rPr>
            </w:pPr>
          </w:p>
        </w:tc>
      </w:tr>
      <w:tr w:rsidR="00EF4700" w:rsidRPr="00BF53D1" w14:paraId="05BA8B52" w14:textId="77777777" w:rsidTr="00EF09AD">
        <w:trPr>
          <w:trHeight w:val="20"/>
        </w:trPr>
        <w:tc>
          <w:tcPr>
            <w:tcW w:w="2520" w:type="dxa"/>
            <w:tcBorders>
              <w:bottom w:val="nil"/>
            </w:tcBorders>
          </w:tcPr>
          <w:p w14:paraId="78A30384" w14:textId="77777777" w:rsidR="00EF4700" w:rsidRPr="00BF53D1" w:rsidRDefault="00EF4700" w:rsidP="00BA09C2">
            <w:pPr>
              <w:ind w:left="250" w:firstLine="90"/>
              <w:rPr>
                <w:rFonts w:cs="Angsana New"/>
                <w:sz w:val="28"/>
                <w:szCs w:val="28"/>
                <w:cs/>
              </w:rPr>
            </w:pPr>
            <w:r w:rsidRPr="00BF53D1">
              <w:rPr>
                <w:rFonts w:cs="Angsana New" w:hint="cs"/>
                <w:sz w:val="28"/>
                <w:szCs w:val="28"/>
                <w:cs/>
              </w:rPr>
              <w:t>อิมเมจจิ้ง</w:t>
            </w:r>
            <w:r w:rsidRPr="00BF53D1">
              <w:rPr>
                <w:rFonts w:cs="Angsana New"/>
                <w:sz w:val="28"/>
                <w:szCs w:val="28"/>
                <w:cs/>
              </w:rPr>
              <w:t xml:space="preserve"> </w:t>
            </w:r>
            <w:r w:rsidRPr="00BF53D1">
              <w:rPr>
                <w:rFonts w:cs="Angsana New" w:hint="cs"/>
                <w:sz w:val="28"/>
                <w:szCs w:val="28"/>
                <w:cs/>
              </w:rPr>
              <w:t>เซ็นเตอร์</w:t>
            </w:r>
            <w:r w:rsidRPr="00BF53D1">
              <w:rPr>
                <w:rFonts w:cs="Angsana New"/>
                <w:sz w:val="28"/>
                <w:szCs w:val="28"/>
                <w:cs/>
              </w:rPr>
              <w:t xml:space="preserve"> </w:t>
            </w:r>
            <w:r w:rsidRPr="00BF53D1">
              <w:rPr>
                <w:rFonts w:cs="Angsana New" w:hint="cs"/>
                <w:sz w:val="28"/>
                <w:szCs w:val="28"/>
                <w:cs/>
              </w:rPr>
              <w:t>จำกัด</w:t>
            </w:r>
          </w:p>
        </w:tc>
        <w:tc>
          <w:tcPr>
            <w:tcW w:w="1890" w:type="dxa"/>
            <w:tcBorders>
              <w:bottom w:val="nil"/>
            </w:tcBorders>
          </w:tcPr>
          <w:p w14:paraId="20CADD82" w14:textId="77777777" w:rsidR="00EF4700" w:rsidRPr="00BF53D1" w:rsidRDefault="00EF4700" w:rsidP="00BA09C2">
            <w:pPr>
              <w:pStyle w:val="acctfourfigures"/>
              <w:tabs>
                <w:tab w:val="clear" w:pos="765"/>
                <w:tab w:val="decimal" w:pos="980"/>
              </w:tabs>
              <w:spacing w:line="240" w:lineRule="auto"/>
              <w:ind w:left="-115" w:right="687"/>
              <w:contextualSpacing/>
              <w:jc w:val="right"/>
              <w:rPr>
                <w:rFonts w:ascii="Angsana New" w:hAnsi="Angsana New" w:cs="Angsana New"/>
                <w:sz w:val="28"/>
                <w:szCs w:val="28"/>
                <w:lang w:val="en-US" w:bidi="th-TH"/>
              </w:rPr>
            </w:pPr>
          </w:p>
        </w:tc>
        <w:tc>
          <w:tcPr>
            <w:tcW w:w="90" w:type="dxa"/>
            <w:tcBorders>
              <w:bottom w:val="nil"/>
            </w:tcBorders>
          </w:tcPr>
          <w:p w14:paraId="21A09620" w14:textId="77777777" w:rsidR="00EF4700" w:rsidRPr="00BF53D1" w:rsidRDefault="00EF4700" w:rsidP="00BA09C2">
            <w:pPr>
              <w:pStyle w:val="acctfourfigures"/>
              <w:tabs>
                <w:tab w:val="clear" w:pos="765"/>
                <w:tab w:val="decimal" w:pos="980"/>
              </w:tabs>
              <w:spacing w:line="240" w:lineRule="auto"/>
              <w:ind w:left="-115" w:right="687"/>
              <w:contextualSpacing/>
              <w:jc w:val="right"/>
              <w:rPr>
                <w:rFonts w:ascii="Angsana New" w:hAnsi="Angsana New" w:cs="Angsana New"/>
                <w:sz w:val="28"/>
                <w:szCs w:val="28"/>
                <w:lang w:val="en-US" w:bidi="th-TH"/>
              </w:rPr>
            </w:pPr>
          </w:p>
        </w:tc>
        <w:tc>
          <w:tcPr>
            <w:tcW w:w="630" w:type="dxa"/>
            <w:tcBorders>
              <w:bottom w:val="nil"/>
            </w:tcBorders>
          </w:tcPr>
          <w:p w14:paraId="28AC118F" w14:textId="77777777" w:rsidR="00EF4700" w:rsidRPr="00BF53D1" w:rsidRDefault="00EF4700" w:rsidP="00BA09C2">
            <w:pPr>
              <w:pStyle w:val="acctfourfigures"/>
              <w:tabs>
                <w:tab w:val="clear" w:pos="765"/>
                <w:tab w:val="decimal" w:pos="980"/>
              </w:tabs>
              <w:spacing w:line="240" w:lineRule="auto"/>
              <w:ind w:left="-720" w:right="687"/>
              <w:contextualSpacing/>
              <w:jc w:val="right"/>
              <w:rPr>
                <w:rFonts w:ascii="Angsana New" w:hAnsi="Angsana New" w:cs="Angsana New"/>
                <w:sz w:val="28"/>
                <w:szCs w:val="28"/>
                <w:lang w:val="en-US" w:bidi="th-TH"/>
              </w:rPr>
            </w:pPr>
          </w:p>
        </w:tc>
        <w:tc>
          <w:tcPr>
            <w:tcW w:w="90" w:type="dxa"/>
            <w:tcBorders>
              <w:bottom w:val="nil"/>
            </w:tcBorders>
          </w:tcPr>
          <w:p w14:paraId="6C2A5CCF" w14:textId="77777777" w:rsidR="00EF4700" w:rsidRPr="00BF53D1" w:rsidRDefault="00EF4700" w:rsidP="00BA09C2">
            <w:pPr>
              <w:pStyle w:val="acctfourfigures"/>
              <w:tabs>
                <w:tab w:val="clear" w:pos="765"/>
                <w:tab w:val="decimal" w:pos="1145"/>
              </w:tabs>
              <w:spacing w:line="240" w:lineRule="auto"/>
              <w:ind w:left="-115"/>
              <w:contextualSpacing/>
              <w:rPr>
                <w:rFonts w:ascii="Angsana New" w:hAnsi="Angsana New" w:cs="Angsana New"/>
                <w:sz w:val="28"/>
                <w:szCs w:val="28"/>
                <w:lang w:val="en-US" w:bidi="th-TH"/>
              </w:rPr>
            </w:pPr>
          </w:p>
        </w:tc>
        <w:tc>
          <w:tcPr>
            <w:tcW w:w="990" w:type="dxa"/>
            <w:tcBorders>
              <w:top w:val="nil"/>
              <w:bottom w:val="single" w:sz="4" w:space="0" w:color="auto"/>
            </w:tcBorders>
          </w:tcPr>
          <w:p w14:paraId="30376471" w14:textId="591328D4" w:rsidR="00EF4700" w:rsidRPr="00BF53D1" w:rsidRDefault="00973B7F" w:rsidP="00BA09C2">
            <w:pPr>
              <w:pStyle w:val="acctfourfigures"/>
              <w:tabs>
                <w:tab w:val="clear" w:pos="765"/>
                <w:tab w:val="decimal" w:pos="898"/>
              </w:tabs>
              <w:spacing w:line="240" w:lineRule="auto"/>
              <w:ind w:left="-115"/>
              <w:contextualSpacing/>
              <w:rPr>
                <w:rFonts w:ascii="Angsana New" w:hAnsi="Angsana New" w:cs="Angsana New"/>
                <w:sz w:val="28"/>
                <w:szCs w:val="28"/>
                <w:lang w:val="en-US" w:bidi="th-TH"/>
              </w:rPr>
            </w:pPr>
            <w:r w:rsidRPr="00973B7F">
              <w:rPr>
                <w:rFonts w:ascii="Angsana New" w:hAnsi="Angsana New" w:cs="Angsana New"/>
                <w:sz w:val="28"/>
                <w:szCs w:val="28"/>
                <w:lang w:val="en-US" w:bidi="th-TH"/>
              </w:rPr>
              <w:t>200</w:t>
            </w:r>
            <w:r w:rsidR="003E1B05" w:rsidRPr="00BF53D1">
              <w:rPr>
                <w:rFonts w:ascii="Angsana New" w:hAnsi="Angsana New" w:cs="Angsana New"/>
                <w:sz w:val="28"/>
                <w:szCs w:val="28"/>
                <w:lang w:val="en-US" w:bidi="th-TH"/>
              </w:rPr>
              <w:t>,</w:t>
            </w:r>
            <w:r w:rsidRPr="00973B7F">
              <w:rPr>
                <w:rFonts w:ascii="Angsana New" w:hAnsi="Angsana New" w:cs="Angsana New"/>
                <w:sz w:val="28"/>
                <w:szCs w:val="28"/>
                <w:lang w:val="en-US" w:bidi="th-TH"/>
              </w:rPr>
              <w:t>000</w:t>
            </w:r>
          </w:p>
        </w:tc>
        <w:tc>
          <w:tcPr>
            <w:tcW w:w="90" w:type="dxa"/>
            <w:tcBorders>
              <w:top w:val="nil"/>
              <w:bottom w:val="nil"/>
            </w:tcBorders>
          </w:tcPr>
          <w:p w14:paraId="467625F9" w14:textId="77777777" w:rsidR="00EF4700" w:rsidRPr="00BF53D1" w:rsidRDefault="00EF4700" w:rsidP="00BA09C2">
            <w:pPr>
              <w:pStyle w:val="acctfourfigures"/>
              <w:tabs>
                <w:tab w:val="clear" w:pos="765"/>
              </w:tabs>
              <w:spacing w:line="240" w:lineRule="auto"/>
              <w:ind w:left="-115" w:right="177"/>
              <w:contextualSpacing/>
              <w:jc w:val="right"/>
              <w:rPr>
                <w:rFonts w:ascii="Angsana New" w:hAnsi="Angsana New" w:cs="Angsana New"/>
                <w:sz w:val="28"/>
                <w:szCs w:val="28"/>
                <w:lang w:val="en-US" w:bidi="th-TH"/>
              </w:rPr>
            </w:pPr>
          </w:p>
        </w:tc>
        <w:tc>
          <w:tcPr>
            <w:tcW w:w="882" w:type="dxa"/>
            <w:tcBorders>
              <w:top w:val="nil"/>
              <w:bottom w:val="single" w:sz="4" w:space="0" w:color="auto"/>
            </w:tcBorders>
          </w:tcPr>
          <w:p w14:paraId="3842E9A7" w14:textId="0674F0B8" w:rsidR="00EF4700" w:rsidRPr="00BF53D1" w:rsidRDefault="00973B7F" w:rsidP="00BA09C2">
            <w:pPr>
              <w:pStyle w:val="acctfourfigures"/>
              <w:tabs>
                <w:tab w:val="clear" w:pos="765"/>
              </w:tabs>
              <w:spacing w:line="240" w:lineRule="auto"/>
              <w:ind w:left="-115" w:right="78"/>
              <w:contextualSpacing/>
              <w:jc w:val="right"/>
              <w:rPr>
                <w:rFonts w:ascii="Angsana New" w:hAnsi="Angsana New" w:cs="Angsana New"/>
                <w:sz w:val="28"/>
                <w:szCs w:val="28"/>
                <w:lang w:val="en-US" w:bidi="th-TH"/>
              </w:rPr>
            </w:pPr>
            <w:r w:rsidRPr="00973B7F">
              <w:rPr>
                <w:rFonts w:ascii="Angsana New" w:hAnsi="Angsana New" w:cs="Angsana New"/>
                <w:sz w:val="28"/>
                <w:szCs w:val="28"/>
                <w:lang w:val="en-US" w:bidi="th-TH"/>
              </w:rPr>
              <w:t>200</w:t>
            </w:r>
            <w:r w:rsidR="00EF4700" w:rsidRPr="00BF53D1">
              <w:rPr>
                <w:rFonts w:ascii="Angsana New" w:hAnsi="Angsana New" w:cs="Angsana New"/>
                <w:sz w:val="28"/>
                <w:szCs w:val="28"/>
                <w:lang w:val="en-US" w:bidi="th-TH"/>
              </w:rPr>
              <w:t>,</w:t>
            </w:r>
            <w:r w:rsidRPr="00973B7F">
              <w:rPr>
                <w:rFonts w:ascii="Angsana New" w:hAnsi="Angsana New" w:cs="Angsana New"/>
                <w:sz w:val="28"/>
                <w:szCs w:val="28"/>
                <w:lang w:val="en-US" w:bidi="th-TH"/>
              </w:rPr>
              <w:t>000</w:t>
            </w:r>
          </w:p>
        </w:tc>
        <w:tc>
          <w:tcPr>
            <w:tcW w:w="90" w:type="dxa"/>
            <w:tcBorders>
              <w:top w:val="nil"/>
              <w:bottom w:val="nil"/>
            </w:tcBorders>
          </w:tcPr>
          <w:p w14:paraId="3D1AC1EC" w14:textId="35A93AD6" w:rsidR="00EF4700" w:rsidRPr="00BF53D1" w:rsidRDefault="00EF4700" w:rsidP="00BA09C2">
            <w:pPr>
              <w:pStyle w:val="acctfourfigures"/>
              <w:tabs>
                <w:tab w:val="clear" w:pos="765"/>
              </w:tabs>
              <w:spacing w:line="240" w:lineRule="auto"/>
              <w:ind w:left="-115" w:right="177"/>
              <w:contextualSpacing/>
              <w:jc w:val="right"/>
              <w:rPr>
                <w:rFonts w:ascii="Angsana New" w:hAnsi="Angsana New" w:cs="Angsana New"/>
                <w:sz w:val="28"/>
                <w:szCs w:val="28"/>
                <w:lang w:val="en-US" w:bidi="th-TH"/>
              </w:rPr>
            </w:pPr>
          </w:p>
        </w:tc>
        <w:tc>
          <w:tcPr>
            <w:tcW w:w="918" w:type="dxa"/>
            <w:tcBorders>
              <w:top w:val="nil"/>
              <w:bottom w:val="single" w:sz="4" w:space="0" w:color="auto"/>
            </w:tcBorders>
          </w:tcPr>
          <w:p w14:paraId="14899A97" w14:textId="0A4E0EA1" w:rsidR="00EF4700" w:rsidRPr="00BF53D1" w:rsidRDefault="003E1B05" w:rsidP="00BA09C2">
            <w:pPr>
              <w:pStyle w:val="acctfourfigures"/>
              <w:tabs>
                <w:tab w:val="clear" w:pos="765"/>
              </w:tabs>
              <w:spacing w:line="240" w:lineRule="auto"/>
              <w:ind w:left="-115" w:right="-180"/>
              <w:contextualSpacing/>
              <w:jc w:val="center"/>
              <w:rPr>
                <w:rFonts w:ascii="Angsana New" w:hAnsi="Angsana New" w:cs="Angsana New"/>
                <w:sz w:val="28"/>
                <w:szCs w:val="28"/>
                <w:lang w:val="en-US" w:bidi="th-TH"/>
              </w:rPr>
            </w:pPr>
            <w:r w:rsidRPr="00BF53D1">
              <w:rPr>
                <w:rFonts w:ascii="Angsana New" w:hAnsi="Angsana New" w:cs="Angsana New" w:hint="cs"/>
                <w:sz w:val="28"/>
                <w:szCs w:val="28"/>
                <w:cs/>
                <w:lang w:val="en-US" w:bidi="th-TH"/>
              </w:rPr>
              <w:t>-</w:t>
            </w:r>
          </w:p>
        </w:tc>
        <w:tc>
          <w:tcPr>
            <w:tcW w:w="90" w:type="dxa"/>
            <w:tcBorders>
              <w:top w:val="nil"/>
              <w:bottom w:val="nil"/>
            </w:tcBorders>
          </w:tcPr>
          <w:p w14:paraId="5815049D" w14:textId="64C92B28" w:rsidR="00EF4700" w:rsidRPr="00BF53D1" w:rsidRDefault="00EF4700" w:rsidP="00BA09C2">
            <w:pPr>
              <w:pStyle w:val="acctfourfigures"/>
              <w:tabs>
                <w:tab w:val="clear" w:pos="765"/>
              </w:tabs>
              <w:spacing w:line="240" w:lineRule="auto"/>
              <w:ind w:left="-115" w:right="177"/>
              <w:contextualSpacing/>
              <w:jc w:val="right"/>
              <w:rPr>
                <w:rFonts w:ascii="Angsana New" w:hAnsi="Angsana New" w:cs="Angsana New"/>
                <w:sz w:val="28"/>
                <w:szCs w:val="28"/>
                <w:lang w:val="en-US" w:bidi="th-TH"/>
              </w:rPr>
            </w:pPr>
          </w:p>
        </w:tc>
        <w:tc>
          <w:tcPr>
            <w:tcW w:w="900" w:type="dxa"/>
            <w:tcBorders>
              <w:top w:val="nil"/>
              <w:bottom w:val="single" w:sz="4" w:space="0" w:color="auto"/>
            </w:tcBorders>
          </w:tcPr>
          <w:p w14:paraId="395ED267" w14:textId="431CAEC8" w:rsidR="00EF4700" w:rsidRPr="00BF53D1" w:rsidRDefault="00EF4700" w:rsidP="00BA09C2">
            <w:pPr>
              <w:pStyle w:val="acctfourfigures"/>
              <w:tabs>
                <w:tab w:val="clear" w:pos="765"/>
              </w:tabs>
              <w:spacing w:line="240" w:lineRule="auto"/>
              <w:ind w:left="-115" w:right="-180"/>
              <w:contextualSpacing/>
              <w:jc w:val="center"/>
              <w:rPr>
                <w:rFonts w:ascii="Angsana New" w:hAnsi="Angsana New" w:cs="Angsana New"/>
                <w:sz w:val="28"/>
                <w:szCs w:val="28"/>
                <w:lang w:val="en-US" w:bidi="th-TH"/>
              </w:rPr>
            </w:pPr>
            <w:r w:rsidRPr="00BF53D1">
              <w:rPr>
                <w:rFonts w:ascii="Angsana New" w:hAnsi="Angsana New" w:cs="Angsana New"/>
                <w:sz w:val="28"/>
                <w:szCs w:val="28"/>
                <w:lang w:val="en-US" w:bidi="th-TH"/>
              </w:rPr>
              <w:t>-</w:t>
            </w:r>
          </w:p>
        </w:tc>
      </w:tr>
      <w:tr w:rsidR="00EF4700" w:rsidRPr="00BF53D1" w14:paraId="0E1BEA84" w14:textId="77777777" w:rsidTr="00FA207F">
        <w:trPr>
          <w:trHeight w:val="20"/>
        </w:trPr>
        <w:tc>
          <w:tcPr>
            <w:tcW w:w="4410" w:type="dxa"/>
            <w:gridSpan w:val="2"/>
            <w:tcBorders>
              <w:bottom w:val="nil"/>
            </w:tcBorders>
            <w:vAlign w:val="bottom"/>
          </w:tcPr>
          <w:p w14:paraId="607F6A5B" w14:textId="77777777" w:rsidR="00EF4700" w:rsidRPr="00BF53D1" w:rsidRDefault="00EF4700" w:rsidP="00BA09C2">
            <w:pPr>
              <w:pStyle w:val="acctfourfigures"/>
              <w:tabs>
                <w:tab w:val="decimal" w:pos="980"/>
              </w:tabs>
              <w:spacing w:line="240" w:lineRule="auto"/>
              <w:ind w:left="70" w:right="687"/>
              <w:contextualSpacing/>
              <w:rPr>
                <w:rFonts w:ascii="Angsana New" w:hAnsi="Angsana New" w:cs="Angsana New"/>
                <w:sz w:val="28"/>
                <w:szCs w:val="28"/>
                <w:lang w:val="en-US"/>
              </w:rPr>
            </w:pPr>
            <w:r w:rsidRPr="00BF53D1">
              <w:rPr>
                <w:rFonts w:ascii="Angsana New" w:hAnsi="Angsana New" w:cs="Angsana New"/>
                <w:sz w:val="28"/>
                <w:szCs w:val="28"/>
                <w:cs/>
                <w:lang w:bidi="th-TH"/>
              </w:rPr>
              <w:t>รวมสินทรัพย์ทางการเงิน</w:t>
            </w:r>
            <w:r w:rsidRPr="00BF53D1">
              <w:rPr>
                <w:rFonts w:ascii="Angsana New" w:hAnsi="Angsana New" w:cs="Angsana New" w:hint="cs"/>
                <w:sz w:val="28"/>
                <w:szCs w:val="28"/>
                <w:cs/>
                <w:lang w:bidi="th-TH"/>
              </w:rPr>
              <w:t>ไม่หมุนเวียน</w:t>
            </w:r>
            <w:r w:rsidRPr="00BF53D1">
              <w:rPr>
                <w:rFonts w:ascii="Angsana New" w:hAnsi="Angsana New" w:cs="Angsana New"/>
                <w:sz w:val="28"/>
                <w:szCs w:val="28"/>
                <w:cs/>
                <w:lang w:bidi="th-TH"/>
              </w:rPr>
              <w:t>อื่น</w:t>
            </w:r>
          </w:p>
        </w:tc>
        <w:tc>
          <w:tcPr>
            <w:tcW w:w="90" w:type="dxa"/>
            <w:tcBorders>
              <w:bottom w:val="nil"/>
            </w:tcBorders>
          </w:tcPr>
          <w:p w14:paraId="13200D49" w14:textId="77777777" w:rsidR="00EF4700" w:rsidRPr="00BF53D1" w:rsidRDefault="00EF4700" w:rsidP="00BA09C2">
            <w:pPr>
              <w:pStyle w:val="acctfourfigures"/>
              <w:tabs>
                <w:tab w:val="clear" w:pos="765"/>
                <w:tab w:val="decimal" w:pos="980"/>
              </w:tabs>
              <w:spacing w:line="240" w:lineRule="auto"/>
              <w:ind w:left="-115" w:right="687"/>
              <w:contextualSpacing/>
              <w:jc w:val="right"/>
              <w:rPr>
                <w:rFonts w:ascii="Angsana New" w:hAnsi="Angsana New" w:cs="Angsana New"/>
                <w:sz w:val="28"/>
                <w:szCs w:val="28"/>
                <w:lang w:val="en-US"/>
              </w:rPr>
            </w:pPr>
          </w:p>
        </w:tc>
        <w:tc>
          <w:tcPr>
            <w:tcW w:w="630" w:type="dxa"/>
            <w:tcBorders>
              <w:bottom w:val="nil"/>
            </w:tcBorders>
          </w:tcPr>
          <w:p w14:paraId="4FAA7665" w14:textId="77777777" w:rsidR="00EF4700" w:rsidRPr="00BF53D1" w:rsidRDefault="00EF4700" w:rsidP="00BA09C2">
            <w:pPr>
              <w:pStyle w:val="acctfourfigures"/>
              <w:tabs>
                <w:tab w:val="clear" w:pos="765"/>
                <w:tab w:val="decimal" w:pos="980"/>
              </w:tabs>
              <w:spacing w:line="240" w:lineRule="auto"/>
              <w:ind w:left="-720" w:right="687"/>
              <w:contextualSpacing/>
              <w:jc w:val="right"/>
              <w:rPr>
                <w:rFonts w:ascii="Angsana New" w:hAnsi="Angsana New" w:cs="Angsana New"/>
                <w:sz w:val="28"/>
                <w:szCs w:val="28"/>
                <w:lang w:val="en-US"/>
              </w:rPr>
            </w:pPr>
          </w:p>
        </w:tc>
        <w:tc>
          <w:tcPr>
            <w:tcW w:w="90" w:type="dxa"/>
            <w:tcBorders>
              <w:bottom w:val="nil"/>
            </w:tcBorders>
          </w:tcPr>
          <w:p w14:paraId="598CE877" w14:textId="77777777" w:rsidR="00EF4700" w:rsidRPr="00BF53D1" w:rsidRDefault="00EF4700" w:rsidP="00BA09C2">
            <w:pPr>
              <w:pStyle w:val="acctfourfigures"/>
              <w:tabs>
                <w:tab w:val="clear" w:pos="765"/>
                <w:tab w:val="decimal" w:pos="1145"/>
              </w:tabs>
              <w:spacing w:line="240" w:lineRule="auto"/>
              <w:ind w:left="-115"/>
              <w:contextualSpacing/>
              <w:rPr>
                <w:rFonts w:ascii="Angsana New" w:hAnsi="Angsana New" w:cs="Angsana New"/>
                <w:sz w:val="28"/>
                <w:szCs w:val="28"/>
                <w:lang w:val="en-US"/>
              </w:rPr>
            </w:pPr>
          </w:p>
        </w:tc>
        <w:tc>
          <w:tcPr>
            <w:tcW w:w="990" w:type="dxa"/>
            <w:tcBorders>
              <w:top w:val="single" w:sz="4" w:space="0" w:color="auto"/>
              <w:bottom w:val="double" w:sz="4" w:space="0" w:color="auto"/>
            </w:tcBorders>
          </w:tcPr>
          <w:p w14:paraId="0DBF0D07" w14:textId="32A74F0A" w:rsidR="00EF4700" w:rsidRPr="00BF53D1" w:rsidRDefault="00973B7F" w:rsidP="00BA09C2">
            <w:pPr>
              <w:pStyle w:val="acctfourfigures"/>
              <w:tabs>
                <w:tab w:val="clear" w:pos="765"/>
                <w:tab w:val="decimal" w:pos="898"/>
              </w:tabs>
              <w:spacing w:line="240" w:lineRule="auto"/>
              <w:ind w:left="-115"/>
              <w:contextualSpacing/>
              <w:rPr>
                <w:rFonts w:ascii="Angsana New" w:hAnsi="Angsana New" w:cs="Angsana New"/>
                <w:sz w:val="28"/>
                <w:szCs w:val="28"/>
                <w:lang w:val="en-US" w:bidi="th-TH"/>
              </w:rPr>
            </w:pPr>
            <w:r w:rsidRPr="00973B7F">
              <w:rPr>
                <w:rFonts w:ascii="Angsana New" w:hAnsi="Angsana New" w:cs="Angsana New"/>
                <w:sz w:val="28"/>
                <w:szCs w:val="28"/>
                <w:lang w:val="en-US" w:bidi="th-TH"/>
              </w:rPr>
              <w:t>285</w:t>
            </w:r>
            <w:r w:rsidR="00C219D6" w:rsidRPr="00BF53D1">
              <w:rPr>
                <w:rFonts w:ascii="Angsana New" w:hAnsi="Angsana New" w:cs="Angsana New"/>
                <w:sz w:val="28"/>
                <w:szCs w:val="28"/>
                <w:lang w:val="en-US" w:bidi="th-TH"/>
              </w:rPr>
              <w:t>,</w:t>
            </w:r>
            <w:r w:rsidRPr="00973B7F">
              <w:rPr>
                <w:rFonts w:ascii="Angsana New" w:hAnsi="Angsana New" w:cs="Angsana New"/>
                <w:sz w:val="28"/>
                <w:szCs w:val="28"/>
                <w:lang w:val="en-US" w:bidi="th-TH"/>
              </w:rPr>
              <w:t>049</w:t>
            </w:r>
          </w:p>
        </w:tc>
        <w:tc>
          <w:tcPr>
            <w:tcW w:w="90" w:type="dxa"/>
            <w:tcBorders>
              <w:bottom w:val="nil"/>
            </w:tcBorders>
          </w:tcPr>
          <w:p w14:paraId="187303D3" w14:textId="77777777" w:rsidR="00EF4700" w:rsidRPr="00BF53D1" w:rsidRDefault="00EF4700" w:rsidP="00BA09C2">
            <w:pPr>
              <w:pStyle w:val="acctfourfigures"/>
              <w:tabs>
                <w:tab w:val="clear" w:pos="765"/>
              </w:tabs>
              <w:spacing w:line="240" w:lineRule="auto"/>
              <w:ind w:left="-115" w:right="177"/>
              <w:contextualSpacing/>
              <w:jc w:val="right"/>
              <w:rPr>
                <w:rFonts w:ascii="Angsana New" w:hAnsi="Angsana New" w:cs="Angsana New"/>
                <w:sz w:val="28"/>
                <w:szCs w:val="28"/>
                <w:lang w:val="en-US" w:bidi="th-TH"/>
              </w:rPr>
            </w:pPr>
          </w:p>
        </w:tc>
        <w:tc>
          <w:tcPr>
            <w:tcW w:w="882" w:type="dxa"/>
            <w:tcBorders>
              <w:top w:val="single" w:sz="4" w:space="0" w:color="auto"/>
              <w:bottom w:val="double" w:sz="4" w:space="0" w:color="auto"/>
            </w:tcBorders>
          </w:tcPr>
          <w:p w14:paraId="7DA5A0F1" w14:textId="497DEF2F" w:rsidR="00EF4700" w:rsidRPr="00BF53D1" w:rsidRDefault="00973B7F" w:rsidP="00BA09C2">
            <w:pPr>
              <w:pStyle w:val="acctfourfigures"/>
              <w:tabs>
                <w:tab w:val="clear" w:pos="765"/>
              </w:tabs>
              <w:spacing w:line="240" w:lineRule="auto"/>
              <w:ind w:left="-115" w:right="78"/>
              <w:contextualSpacing/>
              <w:jc w:val="right"/>
              <w:rPr>
                <w:rFonts w:ascii="Angsana New" w:hAnsi="Angsana New" w:cs="Angsana New"/>
                <w:sz w:val="28"/>
                <w:szCs w:val="28"/>
                <w:lang w:val="en-US" w:bidi="th-TH"/>
              </w:rPr>
            </w:pPr>
            <w:r w:rsidRPr="00973B7F">
              <w:rPr>
                <w:rFonts w:ascii="Angsana New" w:hAnsi="Angsana New" w:cs="Angsana New"/>
                <w:sz w:val="28"/>
                <w:szCs w:val="28"/>
                <w:lang w:val="en-US" w:bidi="th-TH"/>
              </w:rPr>
              <w:t>288</w:t>
            </w:r>
            <w:r w:rsidR="00EF4700" w:rsidRPr="00BF53D1">
              <w:rPr>
                <w:rFonts w:ascii="Angsana New" w:hAnsi="Angsana New" w:cs="Angsana New"/>
                <w:sz w:val="28"/>
                <w:szCs w:val="28"/>
                <w:lang w:val="en-US" w:bidi="th-TH"/>
              </w:rPr>
              <w:t>,</w:t>
            </w:r>
            <w:r w:rsidRPr="00973B7F">
              <w:rPr>
                <w:rFonts w:ascii="Angsana New" w:hAnsi="Angsana New" w:cs="Angsana New"/>
                <w:sz w:val="28"/>
                <w:szCs w:val="28"/>
                <w:lang w:val="en-US" w:bidi="th-TH"/>
              </w:rPr>
              <w:t>981</w:t>
            </w:r>
          </w:p>
        </w:tc>
        <w:tc>
          <w:tcPr>
            <w:tcW w:w="90" w:type="dxa"/>
            <w:tcBorders>
              <w:bottom w:val="nil"/>
            </w:tcBorders>
          </w:tcPr>
          <w:p w14:paraId="5C46E8F9" w14:textId="7A0A7133" w:rsidR="00EF4700" w:rsidRPr="00BF53D1" w:rsidRDefault="00EF4700" w:rsidP="00BA09C2">
            <w:pPr>
              <w:pStyle w:val="acctfourfigures"/>
              <w:tabs>
                <w:tab w:val="clear" w:pos="765"/>
              </w:tabs>
              <w:spacing w:line="240" w:lineRule="auto"/>
              <w:ind w:left="-115" w:right="177"/>
              <w:contextualSpacing/>
              <w:jc w:val="right"/>
              <w:rPr>
                <w:rFonts w:ascii="Angsana New" w:hAnsi="Angsana New" w:cs="Angsana New"/>
                <w:sz w:val="28"/>
                <w:szCs w:val="28"/>
                <w:lang w:val="en-US" w:bidi="th-TH"/>
              </w:rPr>
            </w:pPr>
          </w:p>
        </w:tc>
        <w:tc>
          <w:tcPr>
            <w:tcW w:w="918" w:type="dxa"/>
            <w:tcBorders>
              <w:top w:val="single" w:sz="4" w:space="0" w:color="auto"/>
              <w:bottom w:val="double" w:sz="4" w:space="0" w:color="auto"/>
            </w:tcBorders>
          </w:tcPr>
          <w:p w14:paraId="530BD213" w14:textId="64BA907D" w:rsidR="00EF4700" w:rsidRPr="00BF53D1" w:rsidRDefault="00973B7F" w:rsidP="00BA09C2">
            <w:pPr>
              <w:pStyle w:val="acctfourfigures"/>
              <w:tabs>
                <w:tab w:val="clear" w:pos="765"/>
              </w:tabs>
              <w:spacing w:line="240" w:lineRule="auto"/>
              <w:ind w:left="-115" w:right="90"/>
              <w:contextualSpacing/>
              <w:jc w:val="right"/>
              <w:rPr>
                <w:rFonts w:ascii="Angsana New" w:hAnsi="Angsana New" w:cs="Angsana New"/>
                <w:sz w:val="28"/>
                <w:szCs w:val="28"/>
                <w:lang w:val="en-US" w:bidi="th-TH"/>
              </w:rPr>
            </w:pPr>
            <w:r w:rsidRPr="00973B7F">
              <w:rPr>
                <w:rFonts w:ascii="Angsana New" w:hAnsi="Angsana New" w:cs="Angsana New"/>
                <w:sz w:val="28"/>
                <w:szCs w:val="28"/>
                <w:lang w:val="en-US" w:bidi="th-TH"/>
              </w:rPr>
              <w:t>85</w:t>
            </w:r>
            <w:r w:rsidR="00C219D6" w:rsidRPr="00BF53D1">
              <w:rPr>
                <w:rFonts w:ascii="Angsana New" w:hAnsi="Angsana New" w:cs="Angsana New"/>
                <w:sz w:val="28"/>
                <w:szCs w:val="28"/>
                <w:lang w:val="en-US" w:bidi="th-TH"/>
              </w:rPr>
              <w:t>,</w:t>
            </w:r>
            <w:r w:rsidRPr="00973B7F">
              <w:rPr>
                <w:rFonts w:ascii="Angsana New" w:hAnsi="Angsana New" w:cs="Angsana New"/>
                <w:sz w:val="28"/>
                <w:szCs w:val="28"/>
                <w:lang w:val="en-US" w:bidi="th-TH"/>
              </w:rPr>
              <w:t>049</w:t>
            </w:r>
          </w:p>
        </w:tc>
        <w:tc>
          <w:tcPr>
            <w:tcW w:w="90" w:type="dxa"/>
            <w:tcBorders>
              <w:bottom w:val="nil"/>
            </w:tcBorders>
          </w:tcPr>
          <w:p w14:paraId="75637951" w14:textId="7DFC4C66" w:rsidR="00EF4700" w:rsidRPr="00BF53D1" w:rsidRDefault="00EF4700" w:rsidP="00BA09C2">
            <w:pPr>
              <w:pStyle w:val="acctfourfigures"/>
              <w:tabs>
                <w:tab w:val="clear" w:pos="765"/>
              </w:tabs>
              <w:spacing w:line="240" w:lineRule="auto"/>
              <w:ind w:left="-115" w:right="177"/>
              <w:contextualSpacing/>
              <w:jc w:val="right"/>
              <w:rPr>
                <w:rFonts w:ascii="Angsana New" w:hAnsi="Angsana New" w:cs="Angsana New"/>
                <w:sz w:val="28"/>
                <w:szCs w:val="28"/>
                <w:lang w:val="en-US" w:bidi="th-TH"/>
              </w:rPr>
            </w:pPr>
          </w:p>
        </w:tc>
        <w:tc>
          <w:tcPr>
            <w:tcW w:w="900" w:type="dxa"/>
            <w:tcBorders>
              <w:top w:val="single" w:sz="4" w:space="0" w:color="auto"/>
              <w:bottom w:val="double" w:sz="4" w:space="0" w:color="auto"/>
            </w:tcBorders>
          </w:tcPr>
          <w:p w14:paraId="043205FA" w14:textId="68A697DA" w:rsidR="00EF4700" w:rsidRPr="00BF53D1" w:rsidRDefault="00973B7F" w:rsidP="00BA09C2">
            <w:pPr>
              <w:pStyle w:val="acctfourfigures"/>
              <w:tabs>
                <w:tab w:val="clear" w:pos="765"/>
                <w:tab w:val="decimal" w:pos="1552"/>
              </w:tabs>
              <w:spacing w:line="240" w:lineRule="auto"/>
              <w:ind w:left="-115" w:right="89"/>
              <w:contextualSpacing/>
              <w:rPr>
                <w:rFonts w:ascii="Angsana New" w:hAnsi="Angsana New" w:cs="Angsana New"/>
                <w:sz w:val="28"/>
                <w:szCs w:val="28"/>
                <w:cs/>
                <w:lang w:val="en-US" w:bidi="th-TH"/>
              </w:rPr>
            </w:pPr>
            <w:r w:rsidRPr="00973B7F">
              <w:rPr>
                <w:rFonts w:ascii="Angsana New" w:hAnsi="Angsana New" w:cs="Angsana New"/>
                <w:sz w:val="28"/>
                <w:szCs w:val="28"/>
                <w:lang w:val="en-US" w:bidi="th-TH"/>
              </w:rPr>
              <w:t>88</w:t>
            </w:r>
            <w:r w:rsidR="00EF4700" w:rsidRPr="00BF53D1">
              <w:rPr>
                <w:rFonts w:ascii="Angsana New" w:hAnsi="Angsana New" w:cs="Angsana New"/>
                <w:sz w:val="28"/>
                <w:szCs w:val="28"/>
                <w:lang w:val="en-US" w:bidi="th-TH"/>
              </w:rPr>
              <w:t>,</w:t>
            </w:r>
            <w:r w:rsidRPr="00973B7F">
              <w:rPr>
                <w:rFonts w:ascii="Angsana New" w:hAnsi="Angsana New" w:cs="Angsana New"/>
                <w:sz w:val="28"/>
                <w:szCs w:val="28"/>
                <w:lang w:val="en-US" w:bidi="th-TH"/>
              </w:rPr>
              <w:t>981</w:t>
            </w:r>
          </w:p>
        </w:tc>
      </w:tr>
    </w:tbl>
    <w:p w14:paraId="4B5D8869" w14:textId="77777777" w:rsidR="00CA7F0F" w:rsidRPr="00BF53D1" w:rsidRDefault="00CA7F0F" w:rsidP="00CA7F0F">
      <w:pPr>
        <w:pStyle w:val="ListParagraph"/>
        <w:tabs>
          <w:tab w:val="left" w:pos="540"/>
        </w:tabs>
        <w:ind w:left="0" w:right="389"/>
        <w:rPr>
          <w:rFonts w:ascii="Angsana New" w:hAnsi="Angsana New" w:cs="Angsana New"/>
          <w:spacing w:val="-10"/>
          <w:sz w:val="32"/>
          <w:szCs w:val="32"/>
          <w:cs/>
        </w:rPr>
        <w:sectPr w:rsidR="00CA7F0F" w:rsidRPr="00BF53D1" w:rsidSect="00022814">
          <w:headerReference w:type="first" r:id="rId10"/>
          <w:pgSz w:w="11907" w:h="16840" w:code="9"/>
          <w:pgMar w:top="1440" w:right="1224" w:bottom="720" w:left="1440" w:header="720" w:footer="432" w:gutter="0"/>
          <w:pgNumType w:fmt="numberInDash" w:start="2" w:chapStyle="1"/>
          <w:cols w:space="737"/>
          <w:titlePg/>
          <w:docGrid w:linePitch="326"/>
        </w:sectPr>
      </w:pPr>
    </w:p>
    <w:p w14:paraId="5E46F8D0" w14:textId="77777777" w:rsidR="00CA7F0F" w:rsidRPr="00BF53D1" w:rsidRDefault="00CA7F0F" w:rsidP="0032219D">
      <w:pPr>
        <w:numPr>
          <w:ilvl w:val="0"/>
          <w:numId w:val="1"/>
        </w:numPr>
        <w:tabs>
          <w:tab w:val="clear" w:pos="360"/>
          <w:tab w:val="num" w:pos="540"/>
        </w:tabs>
        <w:ind w:left="547" w:right="389" w:hanging="547"/>
        <w:jc w:val="thaiDistribute"/>
        <w:rPr>
          <w:rFonts w:ascii="Angsana New" w:hAnsi="Angsana New" w:cs="Angsana New"/>
          <w:b/>
          <w:bCs/>
          <w:sz w:val="32"/>
          <w:szCs w:val="32"/>
        </w:rPr>
      </w:pPr>
      <w:r w:rsidRPr="00BF53D1">
        <w:rPr>
          <w:rFonts w:ascii="Angsana New" w:hAnsi="Angsana New" w:cs="Angsana New"/>
          <w:b/>
          <w:bCs/>
          <w:sz w:val="32"/>
          <w:szCs w:val="32"/>
          <w:cs/>
        </w:rPr>
        <w:lastRenderedPageBreak/>
        <w:t>เงินลงทุนในบริษัทย่อย</w:t>
      </w:r>
    </w:p>
    <w:p w14:paraId="63C42724" w14:textId="328B6CF2" w:rsidR="00CA7F0F" w:rsidRPr="00BF53D1" w:rsidRDefault="00CA7F0F" w:rsidP="00CA7F0F">
      <w:pPr>
        <w:ind w:left="540" w:right="-17"/>
        <w:jc w:val="thaiDistribute"/>
        <w:rPr>
          <w:rFonts w:ascii="Angsana New" w:hAnsi="Angsana New" w:cs="Angsana New"/>
          <w:sz w:val="32"/>
          <w:szCs w:val="32"/>
        </w:rPr>
      </w:pPr>
      <w:r w:rsidRPr="00BF53D1">
        <w:rPr>
          <w:rFonts w:ascii="Angsana New" w:hAnsi="Angsana New" w:cs="Angsana New"/>
          <w:sz w:val="32"/>
          <w:szCs w:val="32"/>
          <w:cs/>
        </w:rPr>
        <w:t xml:space="preserve">เงินลงทุนในบริษัทย่อย แสดงในราคาตามวิธีราคาทุน ณ วันที่ </w:t>
      </w:r>
      <w:r w:rsidR="00973B7F" w:rsidRPr="00973B7F">
        <w:rPr>
          <w:rFonts w:ascii="Angsana New" w:hAnsi="Angsana New" w:cs="Angsana New"/>
          <w:sz w:val="32"/>
          <w:szCs w:val="32"/>
        </w:rPr>
        <w:t>31</w:t>
      </w:r>
      <w:r w:rsidRPr="00BF53D1">
        <w:rPr>
          <w:rFonts w:ascii="Angsana New" w:hAnsi="Angsana New" w:cs="Angsana New"/>
          <w:sz w:val="32"/>
          <w:szCs w:val="32"/>
        </w:rPr>
        <w:t xml:space="preserve"> </w:t>
      </w:r>
      <w:r w:rsidRPr="00BF53D1">
        <w:rPr>
          <w:rFonts w:ascii="Angsana New" w:hAnsi="Angsana New" w:cs="Angsana New"/>
          <w:sz w:val="32"/>
          <w:szCs w:val="32"/>
          <w:cs/>
        </w:rPr>
        <w:t xml:space="preserve">ธันวาคม </w:t>
      </w:r>
      <w:r w:rsidR="00973B7F" w:rsidRPr="00973B7F">
        <w:rPr>
          <w:rFonts w:ascii="Angsana New" w:hAnsi="Angsana New" w:cs="Angsana New"/>
          <w:sz w:val="32"/>
          <w:szCs w:val="32"/>
        </w:rPr>
        <w:t>2567</w:t>
      </w:r>
      <w:r w:rsidRPr="00BF53D1">
        <w:rPr>
          <w:rFonts w:ascii="Angsana New" w:hAnsi="Angsana New" w:cs="Angsana New"/>
          <w:sz w:val="32"/>
          <w:szCs w:val="32"/>
          <w:cs/>
        </w:rPr>
        <w:t xml:space="preserve"> และ </w:t>
      </w:r>
      <w:r w:rsidR="00973B7F" w:rsidRPr="00973B7F">
        <w:rPr>
          <w:rFonts w:ascii="Angsana New" w:hAnsi="Angsana New" w:cs="Angsana New"/>
          <w:sz w:val="32"/>
          <w:szCs w:val="32"/>
        </w:rPr>
        <w:t>2566</w:t>
      </w:r>
      <w:r w:rsidRPr="00BF53D1">
        <w:rPr>
          <w:rFonts w:ascii="Angsana New" w:hAnsi="Angsana New" w:cs="Angsana New"/>
          <w:sz w:val="32"/>
          <w:szCs w:val="32"/>
        </w:rPr>
        <w:t xml:space="preserve"> </w:t>
      </w:r>
      <w:r w:rsidRPr="00BF53D1">
        <w:rPr>
          <w:rFonts w:ascii="Angsana New" w:hAnsi="Angsana New" w:cs="Angsana New"/>
          <w:sz w:val="32"/>
          <w:szCs w:val="32"/>
          <w:cs/>
        </w:rPr>
        <w:t>ประกอบด้วย</w:t>
      </w:r>
    </w:p>
    <w:p w14:paraId="771E7946" w14:textId="77777777" w:rsidR="00CA7F0F" w:rsidRPr="00BF53D1" w:rsidRDefault="00CA7F0F" w:rsidP="004974C7">
      <w:pPr>
        <w:ind w:right="-674"/>
        <w:jc w:val="right"/>
        <w:rPr>
          <w:rFonts w:ascii="Angsana New" w:hAnsi="Angsana New" w:cs="Angsana New"/>
          <w:sz w:val="22"/>
          <w:szCs w:val="22"/>
          <w:cs/>
          <w:lang w:val="th-TH" w:eastAsia="x-none"/>
        </w:rPr>
      </w:pPr>
      <w:r w:rsidRPr="00BF53D1">
        <w:rPr>
          <w:rFonts w:ascii="Angsana New" w:hAnsi="Angsana New" w:cs="Angsana New"/>
          <w:b/>
          <w:bCs/>
          <w:sz w:val="22"/>
          <w:szCs w:val="22"/>
          <w:cs/>
          <w:lang w:val="x-none" w:eastAsia="x-none"/>
        </w:rPr>
        <w:t>หน่วย : บาท</w:t>
      </w:r>
    </w:p>
    <w:tbl>
      <w:tblPr>
        <w:tblW w:w="14372" w:type="dxa"/>
        <w:tblInd w:w="540" w:type="dxa"/>
        <w:tblLayout w:type="fixed"/>
        <w:tblCellMar>
          <w:left w:w="0" w:type="dxa"/>
          <w:right w:w="0" w:type="dxa"/>
        </w:tblCellMar>
        <w:tblLook w:val="0000" w:firstRow="0" w:lastRow="0" w:firstColumn="0" w:lastColumn="0" w:noHBand="0" w:noVBand="0"/>
      </w:tblPr>
      <w:tblGrid>
        <w:gridCol w:w="2610"/>
        <w:gridCol w:w="90"/>
        <w:gridCol w:w="1620"/>
        <w:gridCol w:w="108"/>
        <w:gridCol w:w="468"/>
        <w:gridCol w:w="90"/>
        <w:gridCol w:w="453"/>
        <w:gridCol w:w="90"/>
        <w:gridCol w:w="969"/>
        <w:gridCol w:w="90"/>
        <w:gridCol w:w="990"/>
        <w:gridCol w:w="90"/>
        <w:gridCol w:w="1044"/>
        <w:gridCol w:w="90"/>
        <w:gridCol w:w="1040"/>
        <w:gridCol w:w="90"/>
        <w:gridCol w:w="1113"/>
        <w:gridCol w:w="90"/>
        <w:gridCol w:w="1080"/>
        <w:gridCol w:w="90"/>
        <w:gridCol w:w="990"/>
        <w:gridCol w:w="90"/>
        <w:gridCol w:w="987"/>
      </w:tblGrid>
      <w:tr w:rsidR="00E02B31" w:rsidRPr="00BF53D1" w14:paraId="73ACD926" w14:textId="77777777" w:rsidTr="00C60A6C">
        <w:trPr>
          <w:trHeight w:val="144"/>
        </w:trPr>
        <w:tc>
          <w:tcPr>
            <w:tcW w:w="2610" w:type="dxa"/>
            <w:tcBorders>
              <w:top w:val="nil"/>
              <w:left w:val="nil"/>
              <w:right w:val="nil"/>
            </w:tcBorders>
          </w:tcPr>
          <w:p w14:paraId="671F7387" w14:textId="77777777" w:rsidR="00CA7F0F" w:rsidRPr="00BF53D1" w:rsidRDefault="00CA7F0F" w:rsidP="005C2B3F">
            <w:pPr>
              <w:autoSpaceDE w:val="0"/>
              <w:autoSpaceDN w:val="0"/>
              <w:adjustRightInd w:val="0"/>
              <w:jc w:val="center"/>
              <w:rPr>
                <w:rFonts w:ascii="Angsana New" w:hAnsi="Angsana New" w:cs="Angsana New"/>
                <w:b/>
                <w:bCs/>
                <w:sz w:val="22"/>
                <w:szCs w:val="22"/>
              </w:rPr>
            </w:pPr>
          </w:p>
        </w:tc>
        <w:tc>
          <w:tcPr>
            <w:tcW w:w="90" w:type="dxa"/>
            <w:tcBorders>
              <w:top w:val="nil"/>
              <w:left w:val="nil"/>
              <w:right w:val="nil"/>
            </w:tcBorders>
          </w:tcPr>
          <w:p w14:paraId="3CA0010C" w14:textId="77777777" w:rsidR="00CA7F0F" w:rsidRPr="00BF53D1" w:rsidRDefault="00CA7F0F" w:rsidP="005C2B3F">
            <w:pPr>
              <w:autoSpaceDE w:val="0"/>
              <w:autoSpaceDN w:val="0"/>
              <w:adjustRightInd w:val="0"/>
              <w:jc w:val="center"/>
              <w:rPr>
                <w:rFonts w:ascii="Angsana New" w:hAnsi="Angsana New" w:cs="Angsana New"/>
                <w:b/>
                <w:bCs/>
                <w:sz w:val="22"/>
                <w:szCs w:val="22"/>
              </w:rPr>
            </w:pPr>
          </w:p>
        </w:tc>
        <w:tc>
          <w:tcPr>
            <w:tcW w:w="1620" w:type="dxa"/>
            <w:tcBorders>
              <w:top w:val="nil"/>
              <w:left w:val="nil"/>
              <w:right w:val="nil"/>
            </w:tcBorders>
          </w:tcPr>
          <w:p w14:paraId="6154FEA0" w14:textId="77777777" w:rsidR="00CA7F0F" w:rsidRPr="00BF53D1" w:rsidRDefault="00CA7F0F" w:rsidP="005C2B3F">
            <w:pPr>
              <w:autoSpaceDE w:val="0"/>
              <w:autoSpaceDN w:val="0"/>
              <w:adjustRightInd w:val="0"/>
              <w:jc w:val="center"/>
              <w:rPr>
                <w:rFonts w:ascii="Angsana New" w:hAnsi="Angsana New" w:cs="Angsana New"/>
                <w:b/>
                <w:bCs/>
                <w:sz w:val="22"/>
                <w:szCs w:val="22"/>
              </w:rPr>
            </w:pPr>
          </w:p>
        </w:tc>
        <w:tc>
          <w:tcPr>
            <w:tcW w:w="108" w:type="dxa"/>
            <w:tcBorders>
              <w:top w:val="nil"/>
              <w:left w:val="nil"/>
              <w:right w:val="nil"/>
            </w:tcBorders>
          </w:tcPr>
          <w:p w14:paraId="14B93517" w14:textId="77777777" w:rsidR="00CA7F0F" w:rsidRPr="00BF53D1" w:rsidRDefault="00CA7F0F" w:rsidP="005C2B3F">
            <w:pPr>
              <w:autoSpaceDE w:val="0"/>
              <w:autoSpaceDN w:val="0"/>
              <w:adjustRightInd w:val="0"/>
              <w:ind w:right="-183"/>
              <w:jc w:val="center"/>
              <w:rPr>
                <w:rFonts w:ascii="Angsana New" w:hAnsi="Angsana New" w:cs="Angsana New"/>
                <w:b/>
                <w:bCs/>
                <w:sz w:val="22"/>
                <w:szCs w:val="22"/>
              </w:rPr>
            </w:pPr>
          </w:p>
        </w:tc>
        <w:tc>
          <w:tcPr>
            <w:tcW w:w="468" w:type="dxa"/>
            <w:tcBorders>
              <w:top w:val="nil"/>
              <w:left w:val="nil"/>
              <w:right w:val="nil"/>
            </w:tcBorders>
          </w:tcPr>
          <w:p w14:paraId="20367B97" w14:textId="77777777" w:rsidR="00CA7F0F" w:rsidRPr="00BF53D1" w:rsidRDefault="00CA7F0F" w:rsidP="005C2B3F">
            <w:pPr>
              <w:autoSpaceDE w:val="0"/>
              <w:autoSpaceDN w:val="0"/>
              <w:adjustRightInd w:val="0"/>
              <w:ind w:right="-183"/>
              <w:jc w:val="center"/>
              <w:rPr>
                <w:rFonts w:ascii="Angsana New" w:hAnsi="Angsana New" w:cs="Angsana New"/>
                <w:b/>
                <w:bCs/>
                <w:sz w:val="22"/>
                <w:szCs w:val="22"/>
              </w:rPr>
            </w:pPr>
          </w:p>
        </w:tc>
        <w:tc>
          <w:tcPr>
            <w:tcW w:w="90" w:type="dxa"/>
            <w:tcBorders>
              <w:top w:val="nil"/>
              <w:left w:val="nil"/>
              <w:right w:val="nil"/>
            </w:tcBorders>
          </w:tcPr>
          <w:p w14:paraId="6530073A" w14:textId="77777777" w:rsidR="00CA7F0F" w:rsidRPr="00BF53D1" w:rsidRDefault="00CA7F0F" w:rsidP="005C2B3F">
            <w:pPr>
              <w:autoSpaceDE w:val="0"/>
              <w:autoSpaceDN w:val="0"/>
              <w:adjustRightInd w:val="0"/>
              <w:jc w:val="center"/>
              <w:rPr>
                <w:rFonts w:ascii="Angsana New" w:hAnsi="Angsana New" w:cs="Angsana New"/>
                <w:b/>
                <w:bCs/>
                <w:sz w:val="22"/>
                <w:szCs w:val="22"/>
              </w:rPr>
            </w:pPr>
          </w:p>
        </w:tc>
        <w:tc>
          <w:tcPr>
            <w:tcW w:w="453" w:type="dxa"/>
            <w:tcBorders>
              <w:top w:val="nil"/>
              <w:left w:val="nil"/>
              <w:right w:val="nil"/>
            </w:tcBorders>
          </w:tcPr>
          <w:p w14:paraId="7E921ED3" w14:textId="77777777" w:rsidR="00CA7F0F" w:rsidRPr="00BF53D1" w:rsidRDefault="00CA7F0F" w:rsidP="005C2B3F">
            <w:pPr>
              <w:autoSpaceDE w:val="0"/>
              <w:autoSpaceDN w:val="0"/>
              <w:adjustRightInd w:val="0"/>
              <w:jc w:val="center"/>
              <w:rPr>
                <w:rFonts w:ascii="Angsana New" w:hAnsi="Angsana New" w:cs="Angsana New"/>
                <w:b/>
                <w:bCs/>
                <w:sz w:val="22"/>
                <w:szCs w:val="22"/>
                <w:cs/>
              </w:rPr>
            </w:pPr>
          </w:p>
        </w:tc>
        <w:tc>
          <w:tcPr>
            <w:tcW w:w="90" w:type="dxa"/>
            <w:tcBorders>
              <w:top w:val="nil"/>
              <w:left w:val="nil"/>
              <w:bottom w:val="nil"/>
              <w:right w:val="nil"/>
            </w:tcBorders>
          </w:tcPr>
          <w:p w14:paraId="46B56DED" w14:textId="77777777" w:rsidR="00CA7F0F" w:rsidRPr="00BF53D1" w:rsidRDefault="00CA7F0F" w:rsidP="005C2B3F">
            <w:pPr>
              <w:autoSpaceDE w:val="0"/>
              <w:autoSpaceDN w:val="0"/>
              <w:adjustRightInd w:val="0"/>
              <w:jc w:val="center"/>
              <w:rPr>
                <w:rFonts w:ascii="Angsana New" w:hAnsi="Angsana New" w:cs="Angsana New"/>
                <w:b/>
                <w:bCs/>
                <w:sz w:val="22"/>
                <w:szCs w:val="22"/>
              </w:rPr>
            </w:pPr>
          </w:p>
        </w:tc>
        <w:tc>
          <w:tcPr>
            <w:tcW w:w="8843" w:type="dxa"/>
            <w:gridSpan w:val="15"/>
            <w:tcBorders>
              <w:top w:val="nil"/>
              <w:left w:val="nil"/>
              <w:right w:val="nil"/>
            </w:tcBorders>
          </w:tcPr>
          <w:p w14:paraId="3946FEE1" w14:textId="77777777" w:rsidR="00CA7F0F" w:rsidRPr="00BF53D1" w:rsidRDefault="00CA7F0F" w:rsidP="005C2B3F">
            <w:pPr>
              <w:autoSpaceDE w:val="0"/>
              <w:autoSpaceDN w:val="0"/>
              <w:adjustRightInd w:val="0"/>
              <w:jc w:val="center"/>
              <w:rPr>
                <w:rFonts w:ascii="Angsana New" w:hAnsi="Angsana New" w:cs="Angsana New"/>
                <w:b/>
                <w:bCs/>
                <w:sz w:val="22"/>
                <w:szCs w:val="22"/>
                <w:cs/>
              </w:rPr>
            </w:pPr>
            <w:r w:rsidRPr="00BF53D1">
              <w:rPr>
                <w:rFonts w:ascii="Angsana New" w:hAnsi="Angsana New" w:cs="Angsana New"/>
                <w:b/>
                <w:bCs/>
                <w:sz w:val="22"/>
                <w:szCs w:val="22"/>
                <w:cs/>
              </w:rPr>
              <w:t>งบการเงินเฉพาะกิจการ</w:t>
            </w:r>
          </w:p>
        </w:tc>
      </w:tr>
      <w:tr w:rsidR="00E02B31" w:rsidRPr="00BF53D1" w14:paraId="1EBEB3F7" w14:textId="77777777" w:rsidTr="00C60A6C">
        <w:trPr>
          <w:trHeight w:val="144"/>
        </w:trPr>
        <w:tc>
          <w:tcPr>
            <w:tcW w:w="2610" w:type="dxa"/>
            <w:tcBorders>
              <w:top w:val="nil"/>
              <w:left w:val="nil"/>
              <w:right w:val="nil"/>
            </w:tcBorders>
          </w:tcPr>
          <w:p w14:paraId="491377B9" w14:textId="77777777" w:rsidR="00CA7F0F" w:rsidRPr="00BF53D1" w:rsidRDefault="00CA7F0F" w:rsidP="005C2B3F">
            <w:pPr>
              <w:autoSpaceDE w:val="0"/>
              <w:autoSpaceDN w:val="0"/>
              <w:adjustRightInd w:val="0"/>
              <w:jc w:val="center"/>
              <w:rPr>
                <w:rFonts w:ascii="Angsana New" w:hAnsi="Angsana New" w:cs="Angsana New"/>
                <w:b/>
                <w:bCs/>
                <w:sz w:val="22"/>
                <w:szCs w:val="22"/>
              </w:rPr>
            </w:pPr>
          </w:p>
        </w:tc>
        <w:tc>
          <w:tcPr>
            <w:tcW w:w="90" w:type="dxa"/>
            <w:tcBorders>
              <w:top w:val="nil"/>
              <w:left w:val="nil"/>
              <w:right w:val="nil"/>
            </w:tcBorders>
          </w:tcPr>
          <w:p w14:paraId="0AE4C3DC" w14:textId="77777777" w:rsidR="00CA7F0F" w:rsidRPr="00BF53D1" w:rsidRDefault="00CA7F0F" w:rsidP="005C2B3F">
            <w:pPr>
              <w:autoSpaceDE w:val="0"/>
              <w:autoSpaceDN w:val="0"/>
              <w:adjustRightInd w:val="0"/>
              <w:jc w:val="center"/>
              <w:rPr>
                <w:rFonts w:ascii="Angsana New" w:hAnsi="Angsana New" w:cs="Angsana New"/>
                <w:b/>
                <w:bCs/>
                <w:sz w:val="22"/>
                <w:szCs w:val="22"/>
              </w:rPr>
            </w:pPr>
          </w:p>
        </w:tc>
        <w:tc>
          <w:tcPr>
            <w:tcW w:w="1620" w:type="dxa"/>
            <w:tcBorders>
              <w:top w:val="nil"/>
              <w:left w:val="nil"/>
              <w:right w:val="nil"/>
            </w:tcBorders>
          </w:tcPr>
          <w:p w14:paraId="053A85A0" w14:textId="77777777" w:rsidR="00CA7F0F" w:rsidRPr="00BF53D1" w:rsidRDefault="00CA7F0F" w:rsidP="005C2B3F">
            <w:pPr>
              <w:autoSpaceDE w:val="0"/>
              <w:autoSpaceDN w:val="0"/>
              <w:adjustRightInd w:val="0"/>
              <w:jc w:val="center"/>
              <w:rPr>
                <w:rFonts w:ascii="Angsana New" w:hAnsi="Angsana New" w:cs="Angsana New"/>
                <w:b/>
                <w:bCs/>
                <w:sz w:val="22"/>
                <w:szCs w:val="22"/>
              </w:rPr>
            </w:pPr>
          </w:p>
        </w:tc>
        <w:tc>
          <w:tcPr>
            <w:tcW w:w="108" w:type="dxa"/>
            <w:tcBorders>
              <w:top w:val="nil"/>
              <w:left w:val="nil"/>
              <w:right w:val="nil"/>
            </w:tcBorders>
          </w:tcPr>
          <w:p w14:paraId="3124EF2B" w14:textId="77777777" w:rsidR="00CA7F0F" w:rsidRPr="00BF53D1" w:rsidRDefault="00CA7F0F" w:rsidP="005C2B3F">
            <w:pPr>
              <w:autoSpaceDE w:val="0"/>
              <w:autoSpaceDN w:val="0"/>
              <w:adjustRightInd w:val="0"/>
              <w:ind w:right="-183"/>
              <w:jc w:val="center"/>
              <w:rPr>
                <w:rFonts w:ascii="Angsana New" w:hAnsi="Angsana New" w:cs="Angsana New"/>
                <w:b/>
                <w:bCs/>
                <w:sz w:val="22"/>
                <w:szCs w:val="22"/>
                <w:cs/>
              </w:rPr>
            </w:pPr>
          </w:p>
        </w:tc>
        <w:tc>
          <w:tcPr>
            <w:tcW w:w="1011" w:type="dxa"/>
            <w:gridSpan w:val="3"/>
            <w:tcBorders>
              <w:top w:val="nil"/>
              <w:left w:val="nil"/>
              <w:bottom w:val="single" w:sz="6" w:space="0" w:color="auto"/>
              <w:right w:val="nil"/>
            </w:tcBorders>
          </w:tcPr>
          <w:p w14:paraId="70F80641" w14:textId="77777777" w:rsidR="00CA7F0F" w:rsidRPr="00BF53D1" w:rsidRDefault="00CA7F0F" w:rsidP="005C2B3F">
            <w:pPr>
              <w:autoSpaceDE w:val="0"/>
              <w:autoSpaceDN w:val="0"/>
              <w:adjustRightInd w:val="0"/>
              <w:jc w:val="center"/>
              <w:rPr>
                <w:rFonts w:ascii="Angsana New" w:hAnsi="Angsana New" w:cs="Angsana New"/>
                <w:b/>
                <w:bCs/>
                <w:sz w:val="22"/>
                <w:szCs w:val="22"/>
              </w:rPr>
            </w:pPr>
            <w:r w:rsidRPr="00BF53D1">
              <w:rPr>
                <w:rFonts w:ascii="Angsana New" w:hAnsi="Angsana New" w:cs="Angsana New"/>
                <w:b/>
                <w:bCs/>
                <w:sz w:val="22"/>
                <w:szCs w:val="22"/>
                <w:cs/>
              </w:rPr>
              <w:t xml:space="preserve">ถือหุ้น </w:t>
            </w:r>
            <w:r w:rsidRPr="00BF53D1">
              <w:rPr>
                <w:rFonts w:ascii="Angsana New" w:hAnsi="Angsana New" w:cs="Angsana New"/>
                <w:b/>
                <w:bCs/>
                <w:sz w:val="22"/>
                <w:szCs w:val="22"/>
              </w:rPr>
              <w:t>%</w:t>
            </w:r>
          </w:p>
        </w:tc>
        <w:tc>
          <w:tcPr>
            <w:tcW w:w="90" w:type="dxa"/>
            <w:tcBorders>
              <w:top w:val="nil"/>
              <w:left w:val="nil"/>
              <w:bottom w:val="nil"/>
              <w:right w:val="nil"/>
            </w:tcBorders>
          </w:tcPr>
          <w:p w14:paraId="7614F04F" w14:textId="77777777" w:rsidR="00CA7F0F" w:rsidRPr="00BF53D1" w:rsidRDefault="00CA7F0F" w:rsidP="005C2B3F">
            <w:pPr>
              <w:autoSpaceDE w:val="0"/>
              <w:autoSpaceDN w:val="0"/>
              <w:adjustRightInd w:val="0"/>
              <w:jc w:val="center"/>
              <w:rPr>
                <w:rFonts w:ascii="Angsana New" w:hAnsi="Angsana New" w:cs="Angsana New"/>
                <w:b/>
                <w:bCs/>
                <w:sz w:val="22"/>
                <w:szCs w:val="22"/>
              </w:rPr>
            </w:pPr>
          </w:p>
        </w:tc>
        <w:tc>
          <w:tcPr>
            <w:tcW w:w="2049" w:type="dxa"/>
            <w:gridSpan w:val="3"/>
            <w:tcBorders>
              <w:left w:val="nil"/>
              <w:bottom w:val="single" w:sz="6" w:space="0" w:color="auto"/>
              <w:right w:val="nil"/>
            </w:tcBorders>
          </w:tcPr>
          <w:p w14:paraId="1C53FAEA" w14:textId="77777777" w:rsidR="00CA7F0F" w:rsidRPr="00BF53D1" w:rsidRDefault="00CA7F0F" w:rsidP="005C2B3F">
            <w:pPr>
              <w:autoSpaceDE w:val="0"/>
              <w:autoSpaceDN w:val="0"/>
              <w:adjustRightInd w:val="0"/>
              <w:jc w:val="center"/>
              <w:rPr>
                <w:rFonts w:ascii="Angsana New" w:hAnsi="Angsana New" w:cs="Angsana New"/>
                <w:b/>
                <w:bCs/>
                <w:sz w:val="22"/>
                <w:szCs w:val="22"/>
              </w:rPr>
            </w:pPr>
            <w:r w:rsidRPr="00BF53D1">
              <w:rPr>
                <w:rFonts w:ascii="Angsana New" w:hAnsi="Angsana New" w:cs="Angsana New"/>
                <w:b/>
                <w:bCs/>
                <w:sz w:val="22"/>
                <w:szCs w:val="22"/>
                <w:cs/>
              </w:rPr>
              <w:t>ทุนที่ชำระแล้ว</w:t>
            </w:r>
          </w:p>
        </w:tc>
        <w:tc>
          <w:tcPr>
            <w:tcW w:w="90" w:type="dxa"/>
            <w:tcBorders>
              <w:left w:val="nil"/>
              <w:bottom w:val="nil"/>
              <w:right w:val="nil"/>
            </w:tcBorders>
          </w:tcPr>
          <w:p w14:paraId="5CCDB25B" w14:textId="77777777" w:rsidR="00CA7F0F" w:rsidRPr="00BF53D1" w:rsidRDefault="00CA7F0F" w:rsidP="005C2B3F">
            <w:pPr>
              <w:autoSpaceDE w:val="0"/>
              <w:autoSpaceDN w:val="0"/>
              <w:adjustRightInd w:val="0"/>
              <w:jc w:val="center"/>
              <w:rPr>
                <w:rFonts w:ascii="Angsana New" w:hAnsi="Angsana New" w:cs="Angsana New"/>
                <w:b/>
                <w:bCs/>
                <w:sz w:val="22"/>
                <w:szCs w:val="22"/>
              </w:rPr>
            </w:pPr>
          </w:p>
        </w:tc>
        <w:tc>
          <w:tcPr>
            <w:tcW w:w="2174" w:type="dxa"/>
            <w:gridSpan w:val="3"/>
            <w:tcBorders>
              <w:left w:val="nil"/>
              <w:bottom w:val="single" w:sz="6" w:space="0" w:color="auto"/>
              <w:right w:val="nil"/>
            </w:tcBorders>
          </w:tcPr>
          <w:p w14:paraId="5A40349C" w14:textId="77777777" w:rsidR="00CA7F0F" w:rsidRPr="00BF53D1" w:rsidRDefault="00CA7F0F" w:rsidP="005C2B3F">
            <w:pPr>
              <w:autoSpaceDE w:val="0"/>
              <w:autoSpaceDN w:val="0"/>
              <w:adjustRightInd w:val="0"/>
              <w:jc w:val="center"/>
              <w:rPr>
                <w:rFonts w:ascii="Angsana New" w:hAnsi="Angsana New" w:cs="Angsana New"/>
                <w:b/>
                <w:bCs/>
                <w:sz w:val="22"/>
                <w:szCs w:val="22"/>
              </w:rPr>
            </w:pPr>
            <w:r w:rsidRPr="00BF53D1">
              <w:rPr>
                <w:rFonts w:ascii="Angsana New" w:hAnsi="Angsana New" w:cs="Angsana New"/>
                <w:b/>
                <w:bCs/>
                <w:sz w:val="22"/>
                <w:szCs w:val="22"/>
                <w:cs/>
              </w:rPr>
              <w:t>ราคาทุน</w:t>
            </w:r>
          </w:p>
        </w:tc>
        <w:tc>
          <w:tcPr>
            <w:tcW w:w="90" w:type="dxa"/>
            <w:tcBorders>
              <w:left w:val="nil"/>
              <w:bottom w:val="nil"/>
              <w:right w:val="nil"/>
            </w:tcBorders>
          </w:tcPr>
          <w:p w14:paraId="6C2F1F8F" w14:textId="77777777" w:rsidR="00CA7F0F" w:rsidRPr="00BF53D1" w:rsidRDefault="00CA7F0F" w:rsidP="005C2B3F">
            <w:pPr>
              <w:autoSpaceDE w:val="0"/>
              <w:autoSpaceDN w:val="0"/>
              <w:adjustRightInd w:val="0"/>
              <w:jc w:val="center"/>
              <w:rPr>
                <w:rFonts w:ascii="Angsana New" w:hAnsi="Angsana New" w:cs="Angsana New"/>
                <w:b/>
                <w:bCs/>
                <w:sz w:val="22"/>
                <w:szCs w:val="22"/>
              </w:rPr>
            </w:pPr>
          </w:p>
        </w:tc>
        <w:tc>
          <w:tcPr>
            <w:tcW w:w="2283" w:type="dxa"/>
            <w:gridSpan w:val="3"/>
            <w:tcBorders>
              <w:left w:val="nil"/>
              <w:bottom w:val="single" w:sz="6" w:space="0" w:color="auto"/>
              <w:right w:val="nil"/>
            </w:tcBorders>
          </w:tcPr>
          <w:p w14:paraId="66DA9773" w14:textId="77777777" w:rsidR="00CA7F0F" w:rsidRPr="00BF53D1" w:rsidRDefault="00CA7F0F" w:rsidP="005C2B3F">
            <w:pPr>
              <w:autoSpaceDE w:val="0"/>
              <w:autoSpaceDN w:val="0"/>
              <w:adjustRightInd w:val="0"/>
              <w:jc w:val="center"/>
              <w:rPr>
                <w:rFonts w:ascii="Angsana New" w:hAnsi="Angsana New" w:cs="Angsana New"/>
                <w:b/>
                <w:bCs/>
                <w:sz w:val="22"/>
                <w:szCs w:val="22"/>
              </w:rPr>
            </w:pPr>
            <w:r w:rsidRPr="00BF53D1">
              <w:rPr>
                <w:rFonts w:ascii="Angsana New" w:hAnsi="Angsana New" w:cs="Angsana New"/>
                <w:b/>
                <w:bCs/>
                <w:sz w:val="22"/>
                <w:szCs w:val="22"/>
                <w:cs/>
              </w:rPr>
              <w:t>ค่าเผื่อการด้อยค่า</w:t>
            </w:r>
          </w:p>
        </w:tc>
        <w:tc>
          <w:tcPr>
            <w:tcW w:w="90" w:type="dxa"/>
            <w:tcBorders>
              <w:left w:val="nil"/>
              <w:bottom w:val="nil"/>
              <w:right w:val="nil"/>
            </w:tcBorders>
          </w:tcPr>
          <w:p w14:paraId="6AF10332" w14:textId="77777777" w:rsidR="00CA7F0F" w:rsidRPr="00BF53D1" w:rsidRDefault="00CA7F0F" w:rsidP="005C2B3F">
            <w:pPr>
              <w:autoSpaceDE w:val="0"/>
              <w:autoSpaceDN w:val="0"/>
              <w:adjustRightInd w:val="0"/>
              <w:jc w:val="center"/>
              <w:rPr>
                <w:rFonts w:ascii="Angsana New" w:hAnsi="Angsana New" w:cs="Angsana New"/>
                <w:b/>
                <w:bCs/>
                <w:sz w:val="22"/>
                <w:szCs w:val="22"/>
              </w:rPr>
            </w:pPr>
          </w:p>
        </w:tc>
        <w:tc>
          <w:tcPr>
            <w:tcW w:w="2067" w:type="dxa"/>
            <w:gridSpan w:val="3"/>
            <w:tcBorders>
              <w:left w:val="nil"/>
              <w:bottom w:val="single" w:sz="6" w:space="0" w:color="auto"/>
              <w:right w:val="nil"/>
            </w:tcBorders>
          </w:tcPr>
          <w:p w14:paraId="3B148F00" w14:textId="77777777" w:rsidR="00CA7F0F" w:rsidRPr="00BF53D1" w:rsidRDefault="00CA7F0F" w:rsidP="005C2B3F">
            <w:pPr>
              <w:autoSpaceDE w:val="0"/>
              <w:autoSpaceDN w:val="0"/>
              <w:adjustRightInd w:val="0"/>
              <w:jc w:val="center"/>
              <w:rPr>
                <w:rFonts w:ascii="Angsana New" w:hAnsi="Angsana New" w:cs="Angsana New"/>
                <w:b/>
                <w:bCs/>
                <w:sz w:val="22"/>
                <w:szCs w:val="22"/>
              </w:rPr>
            </w:pPr>
            <w:r w:rsidRPr="00BF53D1">
              <w:rPr>
                <w:rFonts w:ascii="Angsana New" w:hAnsi="Angsana New" w:cs="Angsana New"/>
                <w:b/>
                <w:bCs/>
                <w:sz w:val="22"/>
                <w:szCs w:val="22"/>
                <w:cs/>
              </w:rPr>
              <w:t>สุทธิ</w:t>
            </w:r>
          </w:p>
        </w:tc>
      </w:tr>
      <w:tr w:rsidR="00EF4700" w:rsidRPr="00BF53D1" w14:paraId="60B78570" w14:textId="77777777" w:rsidTr="00C60A6C">
        <w:trPr>
          <w:trHeight w:val="144"/>
        </w:trPr>
        <w:tc>
          <w:tcPr>
            <w:tcW w:w="2610" w:type="dxa"/>
            <w:tcBorders>
              <w:left w:val="nil"/>
              <w:bottom w:val="single" w:sz="6" w:space="0" w:color="auto"/>
              <w:right w:val="nil"/>
            </w:tcBorders>
          </w:tcPr>
          <w:p w14:paraId="150AD0B7" w14:textId="77777777" w:rsidR="00EF4700" w:rsidRPr="00BF53D1" w:rsidRDefault="00EF4700" w:rsidP="00EF4700">
            <w:pPr>
              <w:autoSpaceDE w:val="0"/>
              <w:autoSpaceDN w:val="0"/>
              <w:adjustRightInd w:val="0"/>
              <w:jc w:val="center"/>
              <w:rPr>
                <w:rFonts w:ascii="Angsana New" w:hAnsi="Angsana New" w:cs="Angsana New"/>
                <w:b/>
                <w:bCs/>
                <w:sz w:val="22"/>
                <w:szCs w:val="22"/>
                <w:cs/>
              </w:rPr>
            </w:pPr>
            <w:r w:rsidRPr="00BF53D1">
              <w:rPr>
                <w:rFonts w:ascii="Angsana New" w:hAnsi="Angsana New" w:cs="Angsana New"/>
                <w:b/>
                <w:bCs/>
                <w:sz w:val="22"/>
                <w:szCs w:val="22"/>
                <w:cs/>
              </w:rPr>
              <w:t>บริษัทย่อย</w:t>
            </w:r>
          </w:p>
        </w:tc>
        <w:tc>
          <w:tcPr>
            <w:tcW w:w="90" w:type="dxa"/>
            <w:tcBorders>
              <w:left w:val="nil"/>
              <w:bottom w:val="nil"/>
              <w:right w:val="nil"/>
            </w:tcBorders>
          </w:tcPr>
          <w:p w14:paraId="5AF5C8FB" w14:textId="77777777" w:rsidR="00EF4700" w:rsidRPr="00BF53D1" w:rsidRDefault="00EF4700" w:rsidP="00EF4700">
            <w:pPr>
              <w:autoSpaceDE w:val="0"/>
              <w:autoSpaceDN w:val="0"/>
              <w:adjustRightInd w:val="0"/>
              <w:jc w:val="center"/>
              <w:rPr>
                <w:rFonts w:ascii="Angsana New" w:hAnsi="Angsana New" w:cs="Angsana New"/>
                <w:b/>
                <w:bCs/>
                <w:sz w:val="22"/>
                <w:szCs w:val="22"/>
              </w:rPr>
            </w:pPr>
          </w:p>
        </w:tc>
        <w:tc>
          <w:tcPr>
            <w:tcW w:w="1620" w:type="dxa"/>
            <w:tcBorders>
              <w:left w:val="nil"/>
              <w:bottom w:val="single" w:sz="6" w:space="0" w:color="auto"/>
              <w:right w:val="nil"/>
            </w:tcBorders>
          </w:tcPr>
          <w:p w14:paraId="222C307C" w14:textId="77777777" w:rsidR="00EF4700" w:rsidRPr="00BF53D1" w:rsidRDefault="00EF4700" w:rsidP="00EF4700">
            <w:pPr>
              <w:autoSpaceDE w:val="0"/>
              <w:autoSpaceDN w:val="0"/>
              <w:adjustRightInd w:val="0"/>
              <w:jc w:val="center"/>
              <w:rPr>
                <w:rFonts w:ascii="Angsana New" w:hAnsi="Angsana New" w:cs="Angsana New"/>
                <w:b/>
                <w:bCs/>
                <w:sz w:val="22"/>
                <w:szCs w:val="22"/>
                <w:cs/>
              </w:rPr>
            </w:pPr>
            <w:r w:rsidRPr="00BF53D1">
              <w:rPr>
                <w:rFonts w:ascii="Angsana New" w:hAnsi="Angsana New" w:cs="Angsana New"/>
                <w:b/>
                <w:bCs/>
                <w:sz w:val="22"/>
                <w:szCs w:val="22"/>
                <w:cs/>
              </w:rPr>
              <w:t>ประเภทกิจการ</w:t>
            </w:r>
          </w:p>
        </w:tc>
        <w:tc>
          <w:tcPr>
            <w:tcW w:w="108" w:type="dxa"/>
            <w:tcBorders>
              <w:left w:val="nil"/>
              <w:right w:val="nil"/>
            </w:tcBorders>
          </w:tcPr>
          <w:p w14:paraId="144CBCB9" w14:textId="77777777" w:rsidR="00EF4700" w:rsidRPr="00BF53D1" w:rsidRDefault="00EF4700" w:rsidP="00EF4700">
            <w:pPr>
              <w:autoSpaceDE w:val="0"/>
              <w:autoSpaceDN w:val="0"/>
              <w:adjustRightInd w:val="0"/>
              <w:ind w:right="-183"/>
              <w:rPr>
                <w:rFonts w:ascii="Angsana New" w:hAnsi="Angsana New" w:cs="Angsana New"/>
                <w:b/>
                <w:bCs/>
                <w:sz w:val="22"/>
                <w:szCs w:val="22"/>
              </w:rPr>
            </w:pPr>
          </w:p>
        </w:tc>
        <w:tc>
          <w:tcPr>
            <w:tcW w:w="468" w:type="dxa"/>
            <w:tcBorders>
              <w:top w:val="single" w:sz="6" w:space="0" w:color="auto"/>
              <w:left w:val="nil"/>
              <w:bottom w:val="single" w:sz="6" w:space="0" w:color="auto"/>
              <w:right w:val="nil"/>
            </w:tcBorders>
          </w:tcPr>
          <w:p w14:paraId="5EF0B71C" w14:textId="795AA915" w:rsidR="00EF4700" w:rsidRPr="00BF53D1" w:rsidRDefault="00973B7F" w:rsidP="00EF4700">
            <w:pPr>
              <w:autoSpaceDE w:val="0"/>
              <w:autoSpaceDN w:val="0"/>
              <w:adjustRightInd w:val="0"/>
              <w:jc w:val="center"/>
              <w:rPr>
                <w:rFonts w:ascii="Angsana New" w:hAnsi="Angsana New" w:cs="Angsana New"/>
                <w:b/>
                <w:bCs/>
                <w:sz w:val="22"/>
                <w:szCs w:val="22"/>
              </w:rPr>
            </w:pPr>
            <w:r w:rsidRPr="00973B7F">
              <w:rPr>
                <w:rFonts w:ascii="Angsana New" w:hAnsi="Angsana New" w:cs="Angsana New"/>
                <w:b/>
                <w:bCs/>
                <w:sz w:val="22"/>
                <w:szCs w:val="22"/>
              </w:rPr>
              <w:t>2567</w:t>
            </w:r>
          </w:p>
        </w:tc>
        <w:tc>
          <w:tcPr>
            <w:tcW w:w="90" w:type="dxa"/>
            <w:tcBorders>
              <w:top w:val="single" w:sz="6" w:space="0" w:color="auto"/>
              <w:left w:val="nil"/>
              <w:bottom w:val="nil"/>
              <w:right w:val="nil"/>
            </w:tcBorders>
          </w:tcPr>
          <w:p w14:paraId="53AD85F6" w14:textId="77777777" w:rsidR="00EF4700" w:rsidRPr="00BF53D1" w:rsidRDefault="00EF4700" w:rsidP="00EF4700">
            <w:pPr>
              <w:autoSpaceDE w:val="0"/>
              <w:autoSpaceDN w:val="0"/>
              <w:adjustRightInd w:val="0"/>
              <w:jc w:val="center"/>
              <w:rPr>
                <w:rFonts w:ascii="Angsana New" w:hAnsi="Angsana New" w:cs="Angsana New"/>
                <w:b/>
                <w:bCs/>
                <w:sz w:val="22"/>
                <w:szCs w:val="22"/>
              </w:rPr>
            </w:pPr>
          </w:p>
        </w:tc>
        <w:tc>
          <w:tcPr>
            <w:tcW w:w="453" w:type="dxa"/>
            <w:tcBorders>
              <w:top w:val="single" w:sz="6" w:space="0" w:color="auto"/>
              <w:left w:val="nil"/>
              <w:bottom w:val="single" w:sz="6" w:space="0" w:color="auto"/>
              <w:right w:val="nil"/>
            </w:tcBorders>
          </w:tcPr>
          <w:p w14:paraId="42F91193" w14:textId="49948462" w:rsidR="00EF4700" w:rsidRPr="00BF53D1" w:rsidRDefault="00973B7F" w:rsidP="00EF4700">
            <w:pPr>
              <w:autoSpaceDE w:val="0"/>
              <w:autoSpaceDN w:val="0"/>
              <w:adjustRightInd w:val="0"/>
              <w:jc w:val="center"/>
              <w:rPr>
                <w:rFonts w:ascii="Angsana New" w:hAnsi="Angsana New" w:cs="Angsana New"/>
                <w:b/>
                <w:bCs/>
                <w:sz w:val="22"/>
                <w:szCs w:val="22"/>
              </w:rPr>
            </w:pPr>
            <w:r w:rsidRPr="00973B7F">
              <w:rPr>
                <w:rFonts w:ascii="Angsana New" w:hAnsi="Angsana New" w:cs="Angsana New"/>
                <w:b/>
                <w:bCs/>
                <w:sz w:val="22"/>
                <w:szCs w:val="22"/>
              </w:rPr>
              <w:t>2566</w:t>
            </w:r>
          </w:p>
        </w:tc>
        <w:tc>
          <w:tcPr>
            <w:tcW w:w="90" w:type="dxa"/>
            <w:tcBorders>
              <w:top w:val="nil"/>
              <w:left w:val="nil"/>
              <w:bottom w:val="nil"/>
              <w:right w:val="nil"/>
            </w:tcBorders>
          </w:tcPr>
          <w:p w14:paraId="6823FAC2" w14:textId="77777777" w:rsidR="00EF4700" w:rsidRPr="00BF53D1" w:rsidRDefault="00EF4700" w:rsidP="00EF4700">
            <w:pPr>
              <w:autoSpaceDE w:val="0"/>
              <w:autoSpaceDN w:val="0"/>
              <w:adjustRightInd w:val="0"/>
              <w:jc w:val="center"/>
              <w:rPr>
                <w:rFonts w:ascii="Angsana New" w:hAnsi="Angsana New" w:cs="Angsana New"/>
                <w:b/>
                <w:bCs/>
                <w:sz w:val="22"/>
                <w:szCs w:val="22"/>
              </w:rPr>
            </w:pPr>
          </w:p>
        </w:tc>
        <w:tc>
          <w:tcPr>
            <w:tcW w:w="969" w:type="dxa"/>
            <w:tcBorders>
              <w:top w:val="single" w:sz="6" w:space="0" w:color="auto"/>
              <w:left w:val="nil"/>
              <w:bottom w:val="single" w:sz="6" w:space="0" w:color="auto"/>
              <w:right w:val="nil"/>
            </w:tcBorders>
          </w:tcPr>
          <w:p w14:paraId="4757D3D2" w14:textId="23174394" w:rsidR="00EF4700" w:rsidRPr="00BF53D1" w:rsidRDefault="00973B7F" w:rsidP="00EF4700">
            <w:pPr>
              <w:autoSpaceDE w:val="0"/>
              <w:autoSpaceDN w:val="0"/>
              <w:adjustRightInd w:val="0"/>
              <w:jc w:val="center"/>
              <w:rPr>
                <w:rFonts w:ascii="Angsana New" w:hAnsi="Angsana New" w:cs="Angsana New"/>
                <w:b/>
                <w:bCs/>
                <w:sz w:val="22"/>
                <w:szCs w:val="22"/>
              </w:rPr>
            </w:pPr>
            <w:r w:rsidRPr="00973B7F">
              <w:rPr>
                <w:rFonts w:ascii="Angsana New" w:hAnsi="Angsana New" w:cs="Angsana New"/>
                <w:b/>
                <w:bCs/>
                <w:sz w:val="22"/>
                <w:szCs w:val="22"/>
              </w:rPr>
              <w:t>2567</w:t>
            </w:r>
          </w:p>
        </w:tc>
        <w:tc>
          <w:tcPr>
            <w:tcW w:w="90" w:type="dxa"/>
            <w:tcBorders>
              <w:top w:val="single" w:sz="6" w:space="0" w:color="auto"/>
              <w:left w:val="nil"/>
              <w:bottom w:val="nil"/>
              <w:right w:val="nil"/>
            </w:tcBorders>
          </w:tcPr>
          <w:p w14:paraId="0F65F5FC" w14:textId="77777777" w:rsidR="00EF4700" w:rsidRPr="00BF53D1" w:rsidRDefault="00EF4700" w:rsidP="00EF4700">
            <w:pPr>
              <w:autoSpaceDE w:val="0"/>
              <w:autoSpaceDN w:val="0"/>
              <w:adjustRightInd w:val="0"/>
              <w:jc w:val="center"/>
              <w:rPr>
                <w:rFonts w:ascii="Angsana New" w:hAnsi="Angsana New" w:cs="Angsana New"/>
                <w:b/>
                <w:bCs/>
                <w:sz w:val="22"/>
                <w:szCs w:val="22"/>
              </w:rPr>
            </w:pPr>
          </w:p>
        </w:tc>
        <w:tc>
          <w:tcPr>
            <w:tcW w:w="990" w:type="dxa"/>
            <w:tcBorders>
              <w:top w:val="single" w:sz="6" w:space="0" w:color="auto"/>
              <w:left w:val="nil"/>
              <w:bottom w:val="single" w:sz="6" w:space="0" w:color="auto"/>
              <w:right w:val="nil"/>
            </w:tcBorders>
          </w:tcPr>
          <w:p w14:paraId="559A7E17" w14:textId="060570E3" w:rsidR="00EF4700" w:rsidRPr="00BF53D1" w:rsidRDefault="00973B7F" w:rsidP="00EF4700">
            <w:pPr>
              <w:autoSpaceDE w:val="0"/>
              <w:autoSpaceDN w:val="0"/>
              <w:adjustRightInd w:val="0"/>
              <w:jc w:val="center"/>
              <w:rPr>
                <w:rFonts w:ascii="Angsana New" w:hAnsi="Angsana New" w:cs="Angsana New"/>
                <w:b/>
                <w:bCs/>
                <w:sz w:val="22"/>
                <w:szCs w:val="22"/>
              </w:rPr>
            </w:pPr>
            <w:r w:rsidRPr="00973B7F">
              <w:rPr>
                <w:rFonts w:ascii="Angsana New" w:hAnsi="Angsana New" w:cs="Angsana New"/>
                <w:b/>
                <w:bCs/>
                <w:sz w:val="22"/>
                <w:szCs w:val="22"/>
              </w:rPr>
              <w:t>2566</w:t>
            </w:r>
          </w:p>
        </w:tc>
        <w:tc>
          <w:tcPr>
            <w:tcW w:w="90" w:type="dxa"/>
            <w:tcBorders>
              <w:left w:val="nil"/>
              <w:bottom w:val="nil"/>
              <w:right w:val="nil"/>
            </w:tcBorders>
          </w:tcPr>
          <w:p w14:paraId="22E42561" w14:textId="77777777" w:rsidR="00EF4700" w:rsidRPr="00BF53D1" w:rsidRDefault="00EF4700" w:rsidP="00EF4700">
            <w:pPr>
              <w:autoSpaceDE w:val="0"/>
              <w:autoSpaceDN w:val="0"/>
              <w:adjustRightInd w:val="0"/>
              <w:jc w:val="center"/>
              <w:rPr>
                <w:rFonts w:ascii="Angsana New" w:hAnsi="Angsana New" w:cs="Angsana New"/>
                <w:b/>
                <w:bCs/>
                <w:sz w:val="22"/>
                <w:szCs w:val="22"/>
              </w:rPr>
            </w:pPr>
          </w:p>
        </w:tc>
        <w:tc>
          <w:tcPr>
            <w:tcW w:w="1044" w:type="dxa"/>
            <w:tcBorders>
              <w:top w:val="single" w:sz="6" w:space="0" w:color="auto"/>
              <w:left w:val="nil"/>
              <w:bottom w:val="single" w:sz="6" w:space="0" w:color="auto"/>
              <w:right w:val="nil"/>
            </w:tcBorders>
          </w:tcPr>
          <w:p w14:paraId="257AB8BB" w14:textId="5F2F62A9" w:rsidR="00EF4700" w:rsidRPr="00BF53D1" w:rsidRDefault="00973B7F" w:rsidP="00EF4700">
            <w:pPr>
              <w:autoSpaceDE w:val="0"/>
              <w:autoSpaceDN w:val="0"/>
              <w:adjustRightInd w:val="0"/>
              <w:jc w:val="center"/>
              <w:rPr>
                <w:rFonts w:ascii="Angsana New" w:hAnsi="Angsana New" w:cs="Angsana New"/>
                <w:b/>
                <w:bCs/>
                <w:sz w:val="22"/>
                <w:szCs w:val="22"/>
              </w:rPr>
            </w:pPr>
            <w:r w:rsidRPr="00973B7F">
              <w:rPr>
                <w:rFonts w:ascii="Angsana New" w:hAnsi="Angsana New" w:cs="Angsana New"/>
                <w:b/>
                <w:bCs/>
                <w:sz w:val="22"/>
                <w:szCs w:val="22"/>
              </w:rPr>
              <w:t>2567</w:t>
            </w:r>
          </w:p>
        </w:tc>
        <w:tc>
          <w:tcPr>
            <w:tcW w:w="90" w:type="dxa"/>
            <w:tcBorders>
              <w:top w:val="single" w:sz="6" w:space="0" w:color="auto"/>
              <w:left w:val="nil"/>
              <w:bottom w:val="nil"/>
              <w:right w:val="nil"/>
            </w:tcBorders>
          </w:tcPr>
          <w:p w14:paraId="700DA424" w14:textId="77777777" w:rsidR="00EF4700" w:rsidRPr="00BF53D1" w:rsidRDefault="00EF4700" w:rsidP="00EF4700">
            <w:pPr>
              <w:autoSpaceDE w:val="0"/>
              <w:autoSpaceDN w:val="0"/>
              <w:adjustRightInd w:val="0"/>
              <w:jc w:val="center"/>
              <w:rPr>
                <w:rFonts w:ascii="Angsana New" w:hAnsi="Angsana New" w:cs="Angsana New"/>
                <w:b/>
                <w:bCs/>
                <w:sz w:val="22"/>
                <w:szCs w:val="22"/>
              </w:rPr>
            </w:pPr>
          </w:p>
        </w:tc>
        <w:tc>
          <w:tcPr>
            <w:tcW w:w="1040" w:type="dxa"/>
            <w:tcBorders>
              <w:top w:val="single" w:sz="6" w:space="0" w:color="auto"/>
              <w:left w:val="nil"/>
              <w:bottom w:val="single" w:sz="6" w:space="0" w:color="auto"/>
              <w:right w:val="nil"/>
            </w:tcBorders>
          </w:tcPr>
          <w:p w14:paraId="565EDA7C" w14:textId="76A0E835" w:rsidR="00EF4700" w:rsidRPr="00BF53D1" w:rsidRDefault="00973B7F" w:rsidP="00EF4700">
            <w:pPr>
              <w:autoSpaceDE w:val="0"/>
              <w:autoSpaceDN w:val="0"/>
              <w:adjustRightInd w:val="0"/>
              <w:jc w:val="center"/>
              <w:rPr>
                <w:rFonts w:ascii="Angsana New" w:hAnsi="Angsana New" w:cs="Angsana New"/>
                <w:b/>
                <w:bCs/>
                <w:sz w:val="22"/>
                <w:szCs w:val="22"/>
              </w:rPr>
            </w:pPr>
            <w:r w:rsidRPr="00973B7F">
              <w:rPr>
                <w:rFonts w:ascii="Angsana New" w:hAnsi="Angsana New" w:cs="Angsana New"/>
                <w:b/>
                <w:bCs/>
                <w:sz w:val="22"/>
                <w:szCs w:val="22"/>
              </w:rPr>
              <w:t>2566</w:t>
            </w:r>
          </w:p>
        </w:tc>
        <w:tc>
          <w:tcPr>
            <w:tcW w:w="90" w:type="dxa"/>
            <w:tcBorders>
              <w:left w:val="nil"/>
              <w:bottom w:val="nil"/>
              <w:right w:val="nil"/>
            </w:tcBorders>
          </w:tcPr>
          <w:p w14:paraId="0FF0A5FC" w14:textId="77777777" w:rsidR="00EF4700" w:rsidRPr="00BF53D1" w:rsidRDefault="00EF4700" w:rsidP="00EF4700">
            <w:pPr>
              <w:autoSpaceDE w:val="0"/>
              <w:autoSpaceDN w:val="0"/>
              <w:adjustRightInd w:val="0"/>
              <w:jc w:val="center"/>
              <w:rPr>
                <w:rFonts w:ascii="Angsana New" w:hAnsi="Angsana New" w:cs="Angsana New"/>
                <w:b/>
                <w:bCs/>
                <w:sz w:val="22"/>
                <w:szCs w:val="22"/>
              </w:rPr>
            </w:pPr>
          </w:p>
        </w:tc>
        <w:tc>
          <w:tcPr>
            <w:tcW w:w="1113" w:type="dxa"/>
            <w:tcBorders>
              <w:top w:val="single" w:sz="6" w:space="0" w:color="auto"/>
              <w:left w:val="nil"/>
              <w:bottom w:val="single" w:sz="6" w:space="0" w:color="auto"/>
              <w:right w:val="nil"/>
            </w:tcBorders>
          </w:tcPr>
          <w:p w14:paraId="1E1C6D58" w14:textId="7D0CC278" w:rsidR="00EF4700" w:rsidRPr="00BF53D1" w:rsidRDefault="00973B7F" w:rsidP="00EF4700">
            <w:pPr>
              <w:autoSpaceDE w:val="0"/>
              <w:autoSpaceDN w:val="0"/>
              <w:adjustRightInd w:val="0"/>
              <w:jc w:val="center"/>
              <w:rPr>
                <w:rFonts w:ascii="Angsana New" w:hAnsi="Angsana New" w:cs="Angsana New"/>
                <w:b/>
                <w:bCs/>
                <w:sz w:val="22"/>
                <w:szCs w:val="22"/>
              </w:rPr>
            </w:pPr>
            <w:r w:rsidRPr="00973B7F">
              <w:rPr>
                <w:rFonts w:ascii="Angsana New" w:hAnsi="Angsana New" w:cs="Angsana New"/>
                <w:b/>
                <w:bCs/>
                <w:sz w:val="22"/>
                <w:szCs w:val="22"/>
              </w:rPr>
              <w:t>2567</w:t>
            </w:r>
          </w:p>
        </w:tc>
        <w:tc>
          <w:tcPr>
            <w:tcW w:w="90" w:type="dxa"/>
            <w:tcBorders>
              <w:top w:val="single" w:sz="6" w:space="0" w:color="auto"/>
              <w:left w:val="nil"/>
              <w:bottom w:val="nil"/>
              <w:right w:val="nil"/>
            </w:tcBorders>
          </w:tcPr>
          <w:p w14:paraId="439B96AB" w14:textId="77777777" w:rsidR="00EF4700" w:rsidRPr="00BF53D1" w:rsidRDefault="00EF4700" w:rsidP="00EF4700">
            <w:pPr>
              <w:autoSpaceDE w:val="0"/>
              <w:autoSpaceDN w:val="0"/>
              <w:adjustRightInd w:val="0"/>
              <w:jc w:val="center"/>
              <w:rPr>
                <w:rFonts w:ascii="Angsana New" w:hAnsi="Angsana New" w:cs="Angsana New"/>
                <w:b/>
                <w:bCs/>
                <w:sz w:val="22"/>
                <w:szCs w:val="22"/>
              </w:rPr>
            </w:pPr>
          </w:p>
        </w:tc>
        <w:tc>
          <w:tcPr>
            <w:tcW w:w="1080" w:type="dxa"/>
            <w:tcBorders>
              <w:top w:val="single" w:sz="6" w:space="0" w:color="auto"/>
              <w:left w:val="nil"/>
              <w:bottom w:val="single" w:sz="6" w:space="0" w:color="auto"/>
              <w:right w:val="nil"/>
            </w:tcBorders>
          </w:tcPr>
          <w:p w14:paraId="42F005D2" w14:textId="0160FABE" w:rsidR="00EF4700" w:rsidRPr="00BF53D1" w:rsidRDefault="00973B7F" w:rsidP="00EF4700">
            <w:pPr>
              <w:autoSpaceDE w:val="0"/>
              <w:autoSpaceDN w:val="0"/>
              <w:adjustRightInd w:val="0"/>
              <w:jc w:val="center"/>
              <w:rPr>
                <w:rFonts w:ascii="Angsana New" w:hAnsi="Angsana New" w:cs="Angsana New"/>
                <w:b/>
                <w:bCs/>
                <w:sz w:val="22"/>
                <w:szCs w:val="22"/>
              </w:rPr>
            </w:pPr>
            <w:r w:rsidRPr="00973B7F">
              <w:rPr>
                <w:rFonts w:ascii="Angsana New" w:hAnsi="Angsana New" w:cs="Angsana New"/>
                <w:b/>
                <w:bCs/>
                <w:sz w:val="22"/>
                <w:szCs w:val="22"/>
              </w:rPr>
              <w:t>2566</w:t>
            </w:r>
          </w:p>
        </w:tc>
        <w:tc>
          <w:tcPr>
            <w:tcW w:w="90" w:type="dxa"/>
            <w:tcBorders>
              <w:left w:val="nil"/>
              <w:bottom w:val="nil"/>
              <w:right w:val="nil"/>
            </w:tcBorders>
          </w:tcPr>
          <w:p w14:paraId="0D1C321E" w14:textId="77777777" w:rsidR="00EF4700" w:rsidRPr="00BF53D1" w:rsidRDefault="00EF4700" w:rsidP="00EF4700">
            <w:pPr>
              <w:autoSpaceDE w:val="0"/>
              <w:autoSpaceDN w:val="0"/>
              <w:adjustRightInd w:val="0"/>
              <w:jc w:val="center"/>
              <w:rPr>
                <w:rFonts w:ascii="Angsana New" w:hAnsi="Angsana New" w:cs="Angsana New"/>
                <w:b/>
                <w:bCs/>
                <w:sz w:val="22"/>
                <w:szCs w:val="22"/>
              </w:rPr>
            </w:pPr>
          </w:p>
        </w:tc>
        <w:tc>
          <w:tcPr>
            <w:tcW w:w="990" w:type="dxa"/>
            <w:tcBorders>
              <w:top w:val="single" w:sz="6" w:space="0" w:color="auto"/>
              <w:left w:val="nil"/>
              <w:bottom w:val="single" w:sz="6" w:space="0" w:color="auto"/>
              <w:right w:val="nil"/>
            </w:tcBorders>
          </w:tcPr>
          <w:p w14:paraId="0DBB60CC" w14:textId="63E7A7B8" w:rsidR="00EF4700" w:rsidRPr="00BF53D1" w:rsidRDefault="00973B7F" w:rsidP="00EF4700">
            <w:pPr>
              <w:autoSpaceDE w:val="0"/>
              <w:autoSpaceDN w:val="0"/>
              <w:adjustRightInd w:val="0"/>
              <w:jc w:val="center"/>
              <w:rPr>
                <w:rFonts w:ascii="Angsana New" w:hAnsi="Angsana New" w:cs="Angsana New"/>
                <w:b/>
                <w:bCs/>
                <w:sz w:val="22"/>
                <w:szCs w:val="22"/>
              </w:rPr>
            </w:pPr>
            <w:r w:rsidRPr="00973B7F">
              <w:rPr>
                <w:rFonts w:ascii="Angsana New" w:hAnsi="Angsana New" w:cs="Angsana New"/>
                <w:b/>
                <w:bCs/>
                <w:sz w:val="22"/>
                <w:szCs w:val="22"/>
              </w:rPr>
              <w:t>2567</w:t>
            </w:r>
          </w:p>
        </w:tc>
        <w:tc>
          <w:tcPr>
            <w:tcW w:w="90" w:type="dxa"/>
            <w:tcBorders>
              <w:top w:val="single" w:sz="6" w:space="0" w:color="auto"/>
              <w:left w:val="nil"/>
              <w:bottom w:val="nil"/>
              <w:right w:val="nil"/>
            </w:tcBorders>
          </w:tcPr>
          <w:p w14:paraId="687D38EA" w14:textId="77777777" w:rsidR="00EF4700" w:rsidRPr="00BF53D1" w:rsidRDefault="00EF4700" w:rsidP="00EF4700">
            <w:pPr>
              <w:autoSpaceDE w:val="0"/>
              <w:autoSpaceDN w:val="0"/>
              <w:adjustRightInd w:val="0"/>
              <w:jc w:val="center"/>
              <w:rPr>
                <w:rFonts w:ascii="Angsana New" w:hAnsi="Angsana New" w:cs="Angsana New"/>
                <w:b/>
                <w:bCs/>
                <w:sz w:val="22"/>
                <w:szCs w:val="22"/>
              </w:rPr>
            </w:pPr>
          </w:p>
        </w:tc>
        <w:tc>
          <w:tcPr>
            <w:tcW w:w="987" w:type="dxa"/>
            <w:tcBorders>
              <w:top w:val="single" w:sz="6" w:space="0" w:color="auto"/>
              <w:left w:val="nil"/>
              <w:bottom w:val="single" w:sz="6" w:space="0" w:color="auto"/>
              <w:right w:val="nil"/>
            </w:tcBorders>
          </w:tcPr>
          <w:p w14:paraId="26FD5BCD" w14:textId="5BC6C07C" w:rsidR="00EF4700" w:rsidRPr="00BF53D1" w:rsidRDefault="00973B7F" w:rsidP="00EF4700">
            <w:pPr>
              <w:autoSpaceDE w:val="0"/>
              <w:autoSpaceDN w:val="0"/>
              <w:adjustRightInd w:val="0"/>
              <w:jc w:val="center"/>
              <w:rPr>
                <w:rFonts w:ascii="Angsana New" w:hAnsi="Angsana New" w:cs="Angsana New"/>
                <w:b/>
                <w:bCs/>
                <w:sz w:val="22"/>
                <w:szCs w:val="22"/>
              </w:rPr>
            </w:pPr>
            <w:r w:rsidRPr="00973B7F">
              <w:rPr>
                <w:rFonts w:ascii="Angsana New" w:hAnsi="Angsana New" w:cs="Angsana New"/>
                <w:b/>
                <w:bCs/>
                <w:sz w:val="22"/>
                <w:szCs w:val="22"/>
              </w:rPr>
              <w:t>2566</w:t>
            </w:r>
          </w:p>
        </w:tc>
      </w:tr>
      <w:tr w:rsidR="005663FE" w:rsidRPr="00BF53D1" w14:paraId="78D00D31" w14:textId="77777777" w:rsidTr="00C60A6C">
        <w:trPr>
          <w:trHeight w:val="144"/>
        </w:trPr>
        <w:tc>
          <w:tcPr>
            <w:tcW w:w="2610" w:type="dxa"/>
            <w:tcBorders>
              <w:top w:val="nil"/>
              <w:left w:val="nil"/>
              <w:bottom w:val="nil"/>
              <w:right w:val="nil"/>
            </w:tcBorders>
          </w:tcPr>
          <w:p w14:paraId="7B86FBD7" w14:textId="77777777" w:rsidR="005663FE" w:rsidRPr="00BF53D1" w:rsidRDefault="005663FE" w:rsidP="005663FE">
            <w:pPr>
              <w:autoSpaceDE w:val="0"/>
              <w:autoSpaceDN w:val="0"/>
              <w:adjustRightInd w:val="0"/>
              <w:jc w:val="thaiDistribute"/>
              <w:rPr>
                <w:rFonts w:ascii="Angsana New" w:hAnsi="Angsana New" w:cs="Angsana New"/>
                <w:sz w:val="22"/>
                <w:szCs w:val="22"/>
              </w:rPr>
            </w:pPr>
            <w:r w:rsidRPr="00BF53D1">
              <w:rPr>
                <w:rFonts w:ascii="Angsana New" w:hAnsi="Angsana New" w:cs="Angsana New"/>
                <w:sz w:val="22"/>
                <w:szCs w:val="22"/>
                <w:cs/>
              </w:rPr>
              <w:t>บริษัท</w:t>
            </w:r>
            <w:r w:rsidRPr="00BF53D1">
              <w:rPr>
                <w:rFonts w:ascii="Angsana New" w:hAnsi="Angsana New" w:cs="Angsana New"/>
                <w:sz w:val="22"/>
                <w:szCs w:val="22"/>
              </w:rPr>
              <w:t xml:space="preserve"> </w:t>
            </w:r>
            <w:r w:rsidRPr="00BF53D1">
              <w:rPr>
                <w:rFonts w:ascii="Angsana New" w:hAnsi="Angsana New" w:cs="Angsana New"/>
                <w:sz w:val="22"/>
                <w:szCs w:val="22"/>
                <w:cs/>
              </w:rPr>
              <w:t>ณัฐนันท์พัฒนา</w:t>
            </w:r>
            <w:r w:rsidRPr="00BF53D1">
              <w:rPr>
                <w:rFonts w:ascii="Angsana New" w:hAnsi="Angsana New" w:cs="Angsana New"/>
                <w:sz w:val="22"/>
                <w:szCs w:val="22"/>
              </w:rPr>
              <w:t xml:space="preserve"> </w:t>
            </w:r>
            <w:r w:rsidRPr="00BF53D1">
              <w:rPr>
                <w:rFonts w:ascii="Angsana New" w:hAnsi="Angsana New" w:cs="Angsana New"/>
                <w:sz w:val="22"/>
                <w:szCs w:val="22"/>
                <w:cs/>
              </w:rPr>
              <w:t>จำกัด</w:t>
            </w:r>
          </w:p>
        </w:tc>
        <w:tc>
          <w:tcPr>
            <w:tcW w:w="90" w:type="dxa"/>
            <w:tcBorders>
              <w:top w:val="nil"/>
              <w:left w:val="nil"/>
              <w:bottom w:val="nil"/>
              <w:right w:val="nil"/>
            </w:tcBorders>
          </w:tcPr>
          <w:p w14:paraId="0478655D"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1620" w:type="dxa"/>
            <w:tcBorders>
              <w:top w:val="nil"/>
              <w:left w:val="nil"/>
              <w:bottom w:val="nil"/>
              <w:right w:val="nil"/>
            </w:tcBorders>
          </w:tcPr>
          <w:p w14:paraId="19D556D0" w14:textId="77777777" w:rsidR="005663FE" w:rsidRPr="00BF53D1" w:rsidRDefault="005663FE" w:rsidP="005663FE">
            <w:pPr>
              <w:autoSpaceDE w:val="0"/>
              <w:autoSpaceDN w:val="0"/>
              <w:adjustRightInd w:val="0"/>
              <w:jc w:val="center"/>
              <w:rPr>
                <w:rFonts w:ascii="Angsana New" w:hAnsi="Angsana New" w:cs="Angsana New"/>
                <w:sz w:val="22"/>
                <w:szCs w:val="22"/>
              </w:rPr>
            </w:pPr>
            <w:r w:rsidRPr="00BF53D1">
              <w:rPr>
                <w:rFonts w:ascii="Angsana New" w:hAnsi="Angsana New" w:cs="Angsana New"/>
                <w:sz w:val="22"/>
                <w:szCs w:val="22"/>
                <w:cs/>
              </w:rPr>
              <w:t>พัฒนาอสังหาริมทรัพย์</w:t>
            </w:r>
          </w:p>
        </w:tc>
        <w:tc>
          <w:tcPr>
            <w:tcW w:w="108" w:type="dxa"/>
            <w:tcBorders>
              <w:left w:val="nil"/>
              <w:bottom w:val="nil"/>
              <w:right w:val="nil"/>
            </w:tcBorders>
          </w:tcPr>
          <w:p w14:paraId="28701B9E" w14:textId="77777777" w:rsidR="005663FE" w:rsidRPr="00BF53D1" w:rsidRDefault="005663FE" w:rsidP="005663FE">
            <w:pPr>
              <w:autoSpaceDE w:val="0"/>
              <w:autoSpaceDN w:val="0"/>
              <w:adjustRightInd w:val="0"/>
              <w:ind w:right="-183"/>
              <w:jc w:val="center"/>
              <w:rPr>
                <w:rFonts w:ascii="Angsana New" w:hAnsi="Angsana New" w:cs="Angsana New"/>
                <w:sz w:val="22"/>
                <w:szCs w:val="22"/>
              </w:rPr>
            </w:pPr>
          </w:p>
        </w:tc>
        <w:tc>
          <w:tcPr>
            <w:tcW w:w="468" w:type="dxa"/>
            <w:tcBorders>
              <w:top w:val="single" w:sz="6" w:space="0" w:color="auto"/>
              <w:left w:val="nil"/>
              <w:bottom w:val="nil"/>
              <w:right w:val="nil"/>
            </w:tcBorders>
          </w:tcPr>
          <w:p w14:paraId="6FE03CC2" w14:textId="6BDA0C88" w:rsidR="005663FE" w:rsidRPr="00BF53D1" w:rsidRDefault="00973B7F" w:rsidP="005663FE">
            <w:pPr>
              <w:autoSpaceDE w:val="0"/>
              <w:autoSpaceDN w:val="0"/>
              <w:adjustRightInd w:val="0"/>
              <w:jc w:val="center"/>
              <w:rPr>
                <w:rFonts w:ascii="Angsana New" w:hAnsi="Angsana New" w:cs="Angsana New"/>
                <w:sz w:val="22"/>
                <w:szCs w:val="22"/>
              </w:rPr>
            </w:pPr>
            <w:r w:rsidRPr="00973B7F">
              <w:rPr>
                <w:rFonts w:ascii="Angsana New" w:hAnsi="Angsana New" w:cs="Angsana New"/>
                <w:sz w:val="22"/>
                <w:szCs w:val="22"/>
              </w:rPr>
              <w:t>99</w:t>
            </w:r>
            <w:r w:rsidR="005663FE" w:rsidRPr="00BF53D1">
              <w:rPr>
                <w:rFonts w:ascii="Angsana New" w:hAnsi="Angsana New" w:cs="Angsana New"/>
                <w:sz w:val="22"/>
                <w:szCs w:val="22"/>
              </w:rPr>
              <w:t>.</w:t>
            </w:r>
            <w:r w:rsidRPr="00973B7F">
              <w:rPr>
                <w:rFonts w:ascii="Angsana New" w:hAnsi="Angsana New" w:cs="Angsana New"/>
                <w:sz w:val="22"/>
                <w:szCs w:val="22"/>
              </w:rPr>
              <w:t>99</w:t>
            </w:r>
          </w:p>
        </w:tc>
        <w:tc>
          <w:tcPr>
            <w:tcW w:w="90" w:type="dxa"/>
            <w:tcBorders>
              <w:top w:val="nil"/>
              <w:left w:val="nil"/>
              <w:bottom w:val="nil"/>
              <w:right w:val="nil"/>
            </w:tcBorders>
          </w:tcPr>
          <w:p w14:paraId="0887DFCE"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453" w:type="dxa"/>
            <w:tcBorders>
              <w:top w:val="nil"/>
              <w:left w:val="nil"/>
              <w:bottom w:val="nil"/>
              <w:right w:val="nil"/>
            </w:tcBorders>
          </w:tcPr>
          <w:p w14:paraId="5FA1A917" w14:textId="65D8BF7F" w:rsidR="005663FE" w:rsidRPr="00BF53D1" w:rsidRDefault="00973B7F" w:rsidP="005663FE">
            <w:pPr>
              <w:autoSpaceDE w:val="0"/>
              <w:autoSpaceDN w:val="0"/>
              <w:adjustRightInd w:val="0"/>
              <w:jc w:val="center"/>
              <w:rPr>
                <w:rFonts w:ascii="Angsana New" w:hAnsi="Angsana New" w:cs="Angsana New"/>
                <w:sz w:val="22"/>
                <w:szCs w:val="22"/>
              </w:rPr>
            </w:pPr>
            <w:r w:rsidRPr="00973B7F">
              <w:rPr>
                <w:rFonts w:ascii="Angsana New" w:hAnsi="Angsana New" w:cs="Angsana New"/>
                <w:sz w:val="22"/>
                <w:szCs w:val="22"/>
              </w:rPr>
              <w:t>99</w:t>
            </w:r>
            <w:r w:rsidR="005663FE" w:rsidRPr="00BF53D1">
              <w:rPr>
                <w:rFonts w:ascii="Angsana New" w:hAnsi="Angsana New" w:cs="Angsana New"/>
                <w:sz w:val="22"/>
                <w:szCs w:val="22"/>
              </w:rPr>
              <w:t>.</w:t>
            </w:r>
            <w:r w:rsidRPr="00973B7F">
              <w:rPr>
                <w:rFonts w:ascii="Angsana New" w:hAnsi="Angsana New" w:cs="Angsana New"/>
                <w:sz w:val="22"/>
                <w:szCs w:val="22"/>
              </w:rPr>
              <w:t>99</w:t>
            </w:r>
          </w:p>
        </w:tc>
        <w:tc>
          <w:tcPr>
            <w:tcW w:w="90" w:type="dxa"/>
            <w:tcBorders>
              <w:top w:val="nil"/>
              <w:left w:val="nil"/>
              <w:bottom w:val="nil"/>
              <w:right w:val="nil"/>
            </w:tcBorders>
          </w:tcPr>
          <w:p w14:paraId="57E0CD97"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969" w:type="dxa"/>
            <w:tcBorders>
              <w:top w:val="nil"/>
              <w:left w:val="nil"/>
              <w:bottom w:val="nil"/>
              <w:right w:val="nil"/>
            </w:tcBorders>
          </w:tcPr>
          <w:p w14:paraId="663C0BD2" w14:textId="74292C22" w:rsidR="005663FE" w:rsidRPr="00BF53D1" w:rsidRDefault="00973B7F" w:rsidP="005663FE">
            <w:pPr>
              <w:autoSpaceDE w:val="0"/>
              <w:autoSpaceDN w:val="0"/>
              <w:adjustRightInd w:val="0"/>
              <w:ind w:right="110"/>
              <w:jc w:val="right"/>
              <w:rPr>
                <w:rFonts w:ascii="Angsana New" w:hAnsi="Angsana New" w:cs="Angsana New"/>
                <w:sz w:val="22"/>
                <w:szCs w:val="22"/>
              </w:rPr>
            </w:pPr>
            <w:r w:rsidRPr="00973B7F">
              <w:rPr>
                <w:rFonts w:ascii="Angsana New" w:hAnsi="Angsana New" w:cs="Angsana New"/>
                <w:sz w:val="22"/>
                <w:szCs w:val="22"/>
              </w:rPr>
              <w:t>150</w:t>
            </w:r>
            <w:r w:rsidR="005663FE" w:rsidRPr="00BF53D1">
              <w:rPr>
                <w:rFonts w:ascii="Angsana New" w:hAnsi="Angsana New" w:cs="Angsana New"/>
                <w:sz w:val="22"/>
                <w:szCs w:val="22"/>
              </w:rPr>
              <w:t>,</w:t>
            </w:r>
            <w:r w:rsidRPr="00973B7F">
              <w:rPr>
                <w:rFonts w:ascii="Angsana New" w:hAnsi="Angsana New" w:cs="Angsana New"/>
                <w:sz w:val="22"/>
                <w:szCs w:val="22"/>
              </w:rPr>
              <w:t>000</w:t>
            </w:r>
            <w:r w:rsidR="005663FE" w:rsidRPr="00BF53D1">
              <w:rPr>
                <w:rFonts w:ascii="Angsana New" w:hAnsi="Angsana New" w:cs="Angsana New"/>
                <w:sz w:val="22"/>
                <w:szCs w:val="22"/>
              </w:rPr>
              <w:t>,</w:t>
            </w:r>
            <w:r w:rsidRPr="00973B7F">
              <w:rPr>
                <w:rFonts w:ascii="Angsana New" w:hAnsi="Angsana New" w:cs="Angsana New"/>
                <w:sz w:val="22"/>
                <w:szCs w:val="22"/>
              </w:rPr>
              <w:t>000</w:t>
            </w:r>
          </w:p>
        </w:tc>
        <w:tc>
          <w:tcPr>
            <w:tcW w:w="90" w:type="dxa"/>
            <w:tcBorders>
              <w:top w:val="nil"/>
              <w:left w:val="nil"/>
              <w:bottom w:val="nil"/>
              <w:right w:val="nil"/>
            </w:tcBorders>
          </w:tcPr>
          <w:p w14:paraId="289E5BB2"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990" w:type="dxa"/>
            <w:tcBorders>
              <w:top w:val="nil"/>
              <w:left w:val="nil"/>
              <w:bottom w:val="nil"/>
              <w:right w:val="nil"/>
            </w:tcBorders>
          </w:tcPr>
          <w:p w14:paraId="5E307E6C" w14:textId="0A8AE600" w:rsidR="005663FE" w:rsidRPr="00BF53D1" w:rsidRDefault="00973B7F" w:rsidP="005663FE">
            <w:pPr>
              <w:autoSpaceDE w:val="0"/>
              <w:autoSpaceDN w:val="0"/>
              <w:adjustRightInd w:val="0"/>
              <w:ind w:right="110"/>
              <w:jc w:val="right"/>
              <w:rPr>
                <w:rFonts w:ascii="Angsana New" w:hAnsi="Angsana New" w:cs="Angsana New"/>
                <w:sz w:val="22"/>
                <w:szCs w:val="22"/>
              </w:rPr>
            </w:pPr>
            <w:r w:rsidRPr="00973B7F">
              <w:rPr>
                <w:rFonts w:ascii="Angsana New" w:hAnsi="Angsana New" w:cs="Angsana New"/>
                <w:sz w:val="22"/>
                <w:szCs w:val="22"/>
              </w:rPr>
              <w:t>150</w:t>
            </w:r>
            <w:r w:rsidR="005663FE" w:rsidRPr="00BF53D1">
              <w:rPr>
                <w:rFonts w:ascii="Angsana New" w:hAnsi="Angsana New" w:cs="Angsana New"/>
                <w:sz w:val="22"/>
                <w:szCs w:val="22"/>
              </w:rPr>
              <w:t>,</w:t>
            </w:r>
            <w:r w:rsidRPr="00973B7F">
              <w:rPr>
                <w:rFonts w:ascii="Angsana New" w:hAnsi="Angsana New" w:cs="Angsana New"/>
                <w:sz w:val="22"/>
                <w:szCs w:val="22"/>
              </w:rPr>
              <w:t>000</w:t>
            </w:r>
            <w:r w:rsidR="005663FE" w:rsidRPr="00BF53D1">
              <w:rPr>
                <w:rFonts w:ascii="Angsana New" w:hAnsi="Angsana New" w:cs="Angsana New"/>
                <w:sz w:val="22"/>
                <w:szCs w:val="22"/>
              </w:rPr>
              <w:t>,</w:t>
            </w:r>
            <w:r w:rsidRPr="00973B7F">
              <w:rPr>
                <w:rFonts w:ascii="Angsana New" w:hAnsi="Angsana New" w:cs="Angsana New"/>
                <w:sz w:val="22"/>
                <w:szCs w:val="22"/>
              </w:rPr>
              <w:t>000</w:t>
            </w:r>
          </w:p>
        </w:tc>
        <w:tc>
          <w:tcPr>
            <w:tcW w:w="90" w:type="dxa"/>
            <w:tcBorders>
              <w:top w:val="nil"/>
              <w:left w:val="nil"/>
              <w:bottom w:val="nil"/>
              <w:right w:val="nil"/>
            </w:tcBorders>
          </w:tcPr>
          <w:p w14:paraId="056EEF5F" w14:textId="77777777" w:rsidR="005663FE" w:rsidRPr="00BF53D1" w:rsidRDefault="005663FE" w:rsidP="005663FE">
            <w:pPr>
              <w:tabs>
                <w:tab w:val="decimal" w:pos="252"/>
              </w:tabs>
              <w:autoSpaceDE w:val="0"/>
              <w:autoSpaceDN w:val="0"/>
              <w:adjustRightInd w:val="0"/>
              <w:jc w:val="right"/>
              <w:rPr>
                <w:rFonts w:ascii="Angsana New" w:hAnsi="Angsana New" w:cs="Angsana New"/>
                <w:sz w:val="22"/>
                <w:szCs w:val="22"/>
              </w:rPr>
            </w:pPr>
          </w:p>
        </w:tc>
        <w:tc>
          <w:tcPr>
            <w:tcW w:w="1044" w:type="dxa"/>
            <w:tcBorders>
              <w:top w:val="nil"/>
              <w:left w:val="nil"/>
              <w:bottom w:val="nil"/>
              <w:right w:val="nil"/>
            </w:tcBorders>
          </w:tcPr>
          <w:p w14:paraId="0BE1C5D7" w14:textId="30498661" w:rsidR="005663FE" w:rsidRPr="00BF53D1" w:rsidRDefault="00973B7F" w:rsidP="005663FE">
            <w:pPr>
              <w:tabs>
                <w:tab w:val="decimal" w:pos="970"/>
              </w:tabs>
              <w:autoSpaceDE w:val="0"/>
              <w:autoSpaceDN w:val="0"/>
              <w:adjustRightInd w:val="0"/>
              <w:jc w:val="thaiDistribute"/>
              <w:rPr>
                <w:rFonts w:ascii="Angsana New" w:hAnsi="Angsana New" w:cs="Angsana New"/>
                <w:sz w:val="22"/>
                <w:szCs w:val="22"/>
              </w:rPr>
            </w:pPr>
            <w:r w:rsidRPr="00973B7F">
              <w:rPr>
                <w:rFonts w:ascii="Angsana New" w:hAnsi="Angsana New" w:cs="Angsana New"/>
                <w:sz w:val="22"/>
                <w:szCs w:val="22"/>
              </w:rPr>
              <w:t>122</w:t>
            </w:r>
            <w:r w:rsidR="005663FE" w:rsidRPr="00BF53D1">
              <w:rPr>
                <w:rFonts w:ascii="Angsana New" w:hAnsi="Angsana New" w:cs="Angsana New"/>
                <w:sz w:val="22"/>
                <w:szCs w:val="22"/>
              </w:rPr>
              <w:t>,</w:t>
            </w:r>
            <w:r w:rsidRPr="00973B7F">
              <w:rPr>
                <w:rFonts w:ascii="Angsana New" w:hAnsi="Angsana New" w:cs="Angsana New"/>
                <w:sz w:val="22"/>
                <w:szCs w:val="22"/>
              </w:rPr>
              <w:t>905</w:t>
            </w:r>
            <w:r w:rsidR="005663FE" w:rsidRPr="00BF53D1">
              <w:rPr>
                <w:rFonts w:ascii="Angsana New" w:hAnsi="Angsana New" w:cs="Angsana New"/>
                <w:sz w:val="22"/>
                <w:szCs w:val="22"/>
              </w:rPr>
              <w:t>,</w:t>
            </w:r>
            <w:r w:rsidRPr="00973B7F">
              <w:rPr>
                <w:rFonts w:ascii="Angsana New" w:hAnsi="Angsana New" w:cs="Angsana New"/>
                <w:sz w:val="22"/>
                <w:szCs w:val="22"/>
              </w:rPr>
              <w:t>580</w:t>
            </w:r>
          </w:p>
        </w:tc>
        <w:tc>
          <w:tcPr>
            <w:tcW w:w="90" w:type="dxa"/>
            <w:tcBorders>
              <w:top w:val="nil"/>
              <w:left w:val="nil"/>
              <w:bottom w:val="nil"/>
              <w:right w:val="nil"/>
            </w:tcBorders>
          </w:tcPr>
          <w:p w14:paraId="6F6F70AA"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1040" w:type="dxa"/>
            <w:tcBorders>
              <w:top w:val="nil"/>
              <w:left w:val="nil"/>
              <w:bottom w:val="nil"/>
              <w:right w:val="nil"/>
            </w:tcBorders>
          </w:tcPr>
          <w:p w14:paraId="2142265E" w14:textId="2E2C7728" w:rsidR="005663FE" w:rsidRPr="00BF53D1" w:rsidRDefault="00973B7F" w:rsidP="005663FE">
            <w:pPr>
              <w:tabs>
                <w:tab w:val="decimal" w:pos="970"/>
              </w:tabs>
              <w:autoSpaceDE w:val="0"/>
              <w:autoSpaceDN w:val="0"/>
              <w:adjustRightInd w:val="0"/>
              <w:jc w:val="thaiDistribute"/>
              <w:rPr>
                <w:rFonts w:ascii="Angsana New" w:hAnsi="Angsana New" w:cs="Angsana New"/>
                <w:sz w:val="22"/>
                <w:szCs w:val="22"/>
              </w:rPr>
            </w:pPr>
            <w:r w:rsidRPr="00973B7F">
              <w:rPr>
                <w:rFonts w:ascii="Angsana New" w:hAnsi="Angsana New" w:cs="Angsana New"/>
                <w:sz w:val="22"/>
                <w:szCs w:val="22"/>
              </w:rPr>
              <w:t>122</w:t>
            </w:r>
            <w:r w:rsidR="005663FE" w:rsidRPr="00BF53D1">
              <w:rPr>
                <w:rFonts w:ascii="Angsana New" w:hAnsi="Angsana New" w:cs="Angsana New"/>
                <w:sz w:val="22"/>
                <w:szCs w:val="22"/>
              </w:rPr>
              <w:t>,</w:t>
            </w:r>
            <w:r w:rsidRPr="00973B7F">
              <w:rPr>
                <w:rFonts w:ascii="Angsana New" w:hAnsi="Angsana New" w:cs="Angsana New"/>
                <w:sz w:val="22"/>
                <w:szCs w:val="22"/>
              </w:rPr>
              <w:t>905</w:t>
            </w:r>
            <w:r w:rsidR="005663FE" w:rsidRPr="00BF53D1">
              <w:rPr>
                <w:rFonts w:ascii="Angsana New" w:hAnsi="Angsana New" w:cs="Angsana New"/>
                <w:sz w:val="22"/>
                <w:szCs w:val="22"/>
              </w:rPr>
              <w:t>,</w:t>
            </w:r>
            <w:r w:rsidRPr="00973B7F">
              <w:rPr>
                <w:rFonts w:ascii="Angsana New" w:hAnsi="Angsana New" w:cs="Angsana New"/>
                <w:sz w:val="22"/>
                <w:szCs w:val="22"/>
              </w:rPr>
              <w:t>580</w:t>
            </w:r>
          </w:p>
        </w:tc>
        <w:tc>
          <w:tcPr>
            <w:tcW w:w="90" w:type="dxa"/>
            <w:tcBorders>
              <w:top w:val="nil"/>
              <w:left w:val="nil"/>
              <w:bottom w:val="nil"/>
              <w:right w:val="nil"/>
            </w:tcBorders>
          </w:tcPr>
          <w:p w14:paraId="01C69A53"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1113" w:type="dxa"/>
            <w:tcBorders>
              <w:top w:val="nil"/>
              <w:left w:val="nil"/>
              <w:bottom w:val="nil"/>
              <w:right w:val="nil"/>
            </w:tcBorders>
          </w:tcPr>
          <w:p w14:paraId="3B1B2224" w14:textId="07960974" w:rsidR="005663FE" w:rsidRPr="00BF53D1" w:rsidRDefault="005663FE" w:rsidP="00B22ABF">
            <w:pPr>
              <w:tabs>
                <w:tab w:val="decimal" w:pos="582"/>
              </w:tabs>
              <w:autoSpaceDE w:val="0"/>
              <w:autoSpaceDN w:val="0"/>
              <w:adjustRightInd w:val="0"/>
              <w:jc w:val="thaiDistribute"/>
              <w:rPr>
                <w:rFonts w:ascii="Angsana New" w:hAnsi="Angsana New" w:cs="Angsana New"/>
                <w:sz w:val="22"/>
                <w:szCs w:val="22"/>
              </w:rPr>
            </w:pPr>
            <w:r w:rsidRPr="00BF53D1">
              <w:rPr>
                <w:rFonts w:ascii="Angsana New" w:hAnsi="Angsana New" w:cs="Angsana New"/>
                <w:sz w:val="22"/>
                <w:szCs w:val="22"/>
              </w:rPr>
              <w:t>-</w:t>
            </w:r>
          </w:p>
        </w:tc>
        <w:tc>
          <w:tcPr>
            <w:tcW w:w="90" w:type="dxa"/>
            <w:tcBorders>
              <w:top w:val="nil"/>
              <w:left w:val="nil"/>
              <w:bottom w:val="nil"/>
              <w:right w:val="nil"/>
            </w:tcBorders>
          </w:tcPr>
          <w:p w14:paraId="1AF99D91"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1080" w:type="dxa"/>
            <w:tcBorders>
              <w:top w:val="nil"/>
              <w:left w:val="nil"/>
              <w:bottom w:val="nil"/>
              <w:right w:val="nil"/>
            </w:tcBorders>
          </w:tcPr>
          <w:p w14:paraId="751E9006" w14:textId="2F58B02A" w:rsidR="005663FE" w:rsidRPr="00BF53D1" w:rsidRDefault="005663FE" w:rsidP="00B22ABF">
            <w:pPr>
              <w:tabs>
                <w:tab w:val="decimal" w:pos="582"/>
              </w:tabs>
              <w:autoSpaceDE w:val="0"/>
              <w:autoSpaceDN w:val="0"/>
              <w:adjustRightInd w:val="0"/>
              <w:jc w:val="thaiDistribute"/>
              <w:rPr>
                <w:rFonts w:ascii="Angsana New" w:hAnsi="Angsana New" w:cs="Angsana New"/>
                <w:sz w:val="22"/>
                <w:szCs w:val="22"/>
              </w:rPr>
            </w:pPr>
            <w:r w:rsidRPr="00BF53D1">
              <w:rPr>
                <w:rFonts w:ascii="Angsana New" w:hAnsi="Angsana New" w:cs="Angsana New"/>
                <w:sz w:val="22"/>
                <w:szCs w:val="22"/>
              </w:rPr>
              <w:t>-</w:t>
            </w:r>
          </w:p>
        </w:tc>
        <w:tc>
          <w:tcPr>
            <w:tcW w:w="90" w:type="dxa"/>
            <w:tcBorders>
              <w:top w:val="nil"/>
              <w:left w:val="nil"/>
              <w:bottom w:val="nil"/>
              <w:right w:val="nil"/>
            </w:tcBorders>
          </w:tcPr>
          <w:p w14:paraId="308839E8"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990" w:type="dxa"/>
            <w:tcBorders>
              <w:top w:val="nil"/>
              <w:left w:val="nil"/>
              <w:bottom w:val="nil"/>
              <w:right w:val="nil"/>
            </w:tcBorders>
          </w:tcPr>
          <w:p w14:paraId="75223958" w14:textId="1A691974" w:rsidR="005663FE" w:rsidRPr="00BF53D1" w:rsidRDefault="00973B7F" w:rsidP="005663FE">
            <w:pPr>
              <w:tabs>
                <w:tab w:val="decimal" w:pos="920"/>
              </w:tabs>
              <w:autoSpaceDE w:val="0"/>
              <w:autoSpaceDN w:val="0"/>
              <w:adjustRightInd w:val="0"/>
              <w:jc w:val="thaiDistribute"/>
              <w:rPr>
                <w:rFonts w:ascii="Angsana New" w:hAnsi="Angsana New" w:cs="Angsana New"/>
                <w:sz w:val="22"/>
                <w:szCs w:val="22"/>
              </w:rPr>
            </w:pPr>
            <w:r w:rsidRPr="00973B7F">
              <w:rPr>
                <w:rFonts w:ascii="Angsana New" w:hAnsi="Angsana New" w:cs="Angsana New"/>
                <w:sz w:val="22"/>
                <w:szCs w:val="22"/>
              </w:rPr>
              <w:t>122</w:t>
            </w:r>
            <w:r w:rsidR="005663FE" w:rsidRPr="00BF53D1">
              <w:rPr>
                <w:rFonts w:ascii="Angsana New" w:hAnsi="Angsana New" w:cs="Angsana New"/>
                <w:sz w:val="22"/>
                <w:szCs w:val="22"/>
              </w:rPr>
              <w:t>,</w:t>
            </w:r>
            <w:r w:rsidRPr="00973B7F">
              <w:rPr>
                <w:rFonts w:ascii="Angsana New" w:hAnsi="Angsana New" w:cs="Angsana New"/>
                <w:sz w:val="22"/>
                <w:szCs w:val="22"/>
              </w:rPr>
              <w:t>905</w:t>
            </w:r>
            <w:r w:rsidR="005663FE" w:rsidRPr="00BF53D1">
              <w:rPr>
                <w:rFonts w:ascii="Angsana New" w:hAnsi="Angsana New" w:cs="Angsana New"/>
                <w:sz w:val="22"/>
                <w:szCs w:val="22"/>
              </w:rPr>
              <w:t>,</w:t>
            </w:r>
            <w:r w:rsidRPr="00973B7F">
              <w:rPr>
                <w:rFonts w:ascii="Angsana New" w:hAnsi="Angsana New" w:cs="Angsana New"/>
                <w:sz w:val="22"/>
                <w:szCs w:val="22"/>
              </w:rPr>
              <w:t>580</w:t>
            </w:r>
          </w:p>
        </w:tc>
        <w:tc>
          <w:tcPr>
            <w:tcW w:w="90" w:type="dxa"/>
            <w:tcBorders>
              <w:top w:val="nil"/>
              <w:left w:val="nil"/>
              <w:bottom w:val="nil"/>
              <w:right w:val="nil"/>
            </w:tcBorders>
          </w:tcPr>
          <w:p w14:paraId="3CFECA6C"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987" w:type="dxa"/>
            <w:tcBorders>
              <w:top w:val="nil"/>
              <w:left w:val="nil"/>
              <w:bottom w:val="nil"/>
              <w:right w:val="nil"/>
            </w:tcBorders>
          </w:tcPr>
          <w:p w14:paraId="15A868FA" w14:textId="6A3D5DA2" w:rsidR="005663FE" w:rsidRPr="00BF53D1" w:rsidRDefault="00973B7F" w:rsidP="005663FE">
            <w:pPr>
              <w:tabs>
                <w:tab w:val="decimal" w:pos="920"/>
              </w:tabs>
              <w:autoSpaceDE w:val="0"/>
              <w:autoSpaceDN w:val="0"/>
              <w:adjustRightInd w:val="0"/>
              <w:jc w:val="thaiDistribute"/>
              <w:rPr>
                <w:rFonts w:ascii="Angsana New" w:hAnsi="Angsana New" w:cs="Angsana New"/>
                <w:sz w:val="22"/>
                <w:szCs w:val="22"/>
              </w:rPr>
            </w:pPr>
            <w:r w:rsidRPr="00973B7F">
              <w:rPr>
                <w:rFonts w:ascii="Angsana New" w:hAnsi="Angsana New" w:cs="Angsana New"/>
                <w:sz w:val="22"/>
                <w:szCs w:val="22"/>
              </w:rPr>
              <w:t>122</w:t>
            </w:r>
            <w:r w:rsidR="005663FE" w:rsidRPr="00BF53D1">
              <w:rPr>
                <w:rFonts w:ascii="Angsana New" w:hAnsi="Angsana New" w:cs="Angsana New"/>
                <w:sz w:val="22"/>
                <w:szCs w:val="22"/>
              </w:rPr>
              <w:t>,</w:t>
            </w:r>
            <w:r w:rsidRPr="00973B7F">
              <w:rPr>
                <w:rFonts w:ascii="Angsana New" w:hAnsi="Angsana New" w:cs="Angsana New"/>
                <w:sz w:val="22"/>
                <w:szCs w:val="22"/>
              </w:rPr>
              <w:t>905</w:t>
            </w:r>
            <w:r w:rsidR="005663FE" w:rsidRPr="00BF53D1">
              <w:rPr>
                <w:rFonts w:ascii="Angsana New" w:hAnsi="Angsana New" w:cs="Angsana New"/>
                <w:sz w:val="22"/>
                <w:szCs w:val="22"/>
              </w:rPr>
              <w:t>,</w:t>
            </w:r>
            <w:r w:rsidRPr="00973B7F">
              <w:rPr>
                <w:rFonts w:ascii="Angsana New" w:hAnsi="Angsana New" w:cs="Angsana New"/>
                <w:sz w:val="22"/>
                <w:szCs w:val="22"/>
              </w:rPr>
              <w:t>580</w:t>
            </w:r>
          </w:p>
        </w:tc>
      </w:tr>
      <w:tr w:rsidR="005663FE" w:rsidRPr="00BF53D1" w14:paraId="603FFBFA" w14:textId="77777777" w:rsidTr="00C60A6C">
        <w:trPr>
          <w:trHeight w:val="144"/>
        </w:trPr>
        <w:tc>
          <w:tcPr>
            <w:tcW w:w="2610" w:type="dxa"/>
            <w:tcBorders>
              <w:top w:val="nil"/>
              <w:left w:val="nil"/>
              <w:bottom w:val="nil"/>
              <w:right w:val="nil"/>
            </w:tcBorders>
          </w:tcPr>
          <w:p w14:paraId="609710DA" w14:textId="77777777" w:rsidR="005663FE" w:rsidRPr="00BF53D1" w:rsidRDefault="005663FE" w:rsidP="005663FE">
            <w:pPr>
              <w:autoSpaceDE w:val="0"/>
              <w:autoSpaceDN w:val="0"/>
              <w:adjustRightInd w:val="0"/>
              <w:jc w:val="thaiDistribute"/>
              <w:rPr>
                <w:rFonts w:ascii="Angsana New" w:hAnsi="Angsana New" w:cs="Angsana New"/>
                <w:sz w:val="22"/>
                <w:szCs w:val="22"/>
              </w:rPr>
            </w:pPr>
            <w:r w:rsidRPr="00BF53D1">
              <w:rPr>
                <w:rFonts w:ascii="Angsana New" w:hAnsi="Angsana New" w:cs="Angsana New"/>
                <w:sz w:val="22"/>
                <w:szCs w:val="22"/>
                <w:cs/>
              </w:rPr>
              <w:t>บริษัท</w:t>
            </w:r>
            <w:r w:rsidRPr="00BF53D1">
              <w:rPr>
                <w:rFonts w:ascii="Angsana New" w:hAnsi="Angsana New" w:cs="Angsana New"/>
                <w:sz w:val="22"/>
                <w:szCs w:val="22"/>
              </w:rPr>
              <w:t xml:space="preserve"> </w:t>
            </w:r>
            <w:r w:rsidRPr="00BF53D1">
              <w:rPr>
                <w:rFonts w:ascii="Angsana New" w:hAnsi="Angsana New" w:cs="Angsana New"/>
                <w:sz w:val="22"/>
                <w:szCs w:val="22"/>
                <w:cs/>
              </w:rPr>
              <w:t>มายรีสอร์ท</w:t>
            </w:r>
            <w:r w:rsidRPr="00BF53D1">
              <w:rPr>
                <w:rFonts w:ascii="Angsana New" w:hAnsi="Angsana New" w:cs="Angsana New"/>
                <w:sz w:val="22"/>
                <w:szCs w:val="22"/>
              </w:rPr>
              <w:t xml:space="preserve"> </w:t>
            </w:r>
            <w:r w:rsidRPr="00BF53D1">
              <w:rPr>
                <w:rFonts w:ascii="Angsana New" w:hAnsi="Angsana New" w:cs="Angsana New"/>
                <w:sz w:val="22"/>
                <w:szCs w:val="22"/>
                <w:cs/>
              </w:rPr>
              <w:t>โฮลดิ้ง</w:t>
            </w:r>
            <w:r w:rsidRPr="00BF53D1">
              <w:rPr>
                <w:rFonts w:ascii="Angsana New" w:hAnsi="Angsana New" w:cs="Angsana New"/>
                <w:sz w:val="22"/>
                <w:szCs w:val="22"/>
              </w:rPr>
              <w:t xml:space="preserve"> </w:t>
            </w:r>
            <w:r w:rsidRPr="00BF53D1">
              <w:rPr>
                <w:rFonts w:ascii="Angsana New" w:hAnsi="Angsana New" w:cs="Angsana New"/>
                <w:sz w:val="22"/>
                <w:szCs w:val="22"/>
                <w:cs/>
              </w:rPr>
              <w:t>จำกัด</w:t>
            </w:r>
          </w:p>
        </w:tc>
        <w:tc>
          <w:tcPr>
            <w:tcW w:w="90" w:type="dxa"/>
            <w:tcBorders>
              <w:top w:val="nil"/>
              <w:left w:val="nil"/>
              <w:bottom w:val="nil"/>
              <w:right w:val="nil"/>
            </w:tcBorders>
          </w:tcPr>
          <w:p w14:paraId="1E6E655F"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1620" w:type="dxa"/>
            <w:tcBorders>
              <w:top w:val="nil"/>
              <w:left w:val="nil"/>
              <w:bottom w:val="nil"/>
              <w:right w:val="nil"/>
            </w:tcBorders>
          </w:tcPr>
          <w:p w14:paraId="0C33AFC0" w14:textId="77777777" w:rsidR="005663FE" w:rsidRPr="00BF53D1" w:rsidRDefault="005663FE" w:rsidP="005663FE">
            <w:pPr>
              <w:autoSpaceDE w:val="0"/>
              <w:autoSpaceDN w:val="0"/>
              <w:adjustRightInd w:val="0"/>
              <w:jc w:val="center"/>
              <w:rPr>
                <w:rFonts w:ascii="Angsana New" w:hAnsi="Angsana New" w:cs="Angsana New"/>
                <w:sz w:val="22"/>
                <w:szCs w:val="22"/>
              </w:rPr>
            </w:pPr>
            <w:r w:rsidRPr="00BF53D1">
              <w:rPr>
                <w:rFonts w:ascii="Angsana New" w:hAnsi="Angsana New" w:cs="Angsana New"/>
                <w:sz w:val="22"/>
                <w:szCs w:val="22"/>
                <w:cs/>
              </w:rPr>
              <w:t>พัฒนาอสังหาริมทรัพย์</w:t>
            </w:r>
          </w:p>
        </w:tc>
        <w:tc>
          <w:tcPr>
            <w:tcW w:w="108" w:type="dxa"/>
            <w:tcBorders>
              <w:top w:val="nil"/>
              <w:left w:val="nil"/>
              <w:bottom w:val="nil"/>
              <w:right w:val="nil"/>
            </w:tcBorders>
          </w:tcPr>
          <w:p w14:paraId="35EA221B" w14:textId="77777777" w:rsidR="005663FE" w:rsidRPr="00BF53D1" w:rsidRDefault="005663FE" w:rsidP="005663FE">
            <w:pPr>
              <w:autoSpaceDE w:val="0"/>
              <w:autoSpaceDN w:val="0"/>
              <w:adjustRightInd w:val="0"/>
              <w:ind w:right="-183"/>
              <w:jc w:val="center"/>
              <w:rPr>
                <w:rFonts w:ascii="Angsana New" w:hAnsi="Angsana New" w:cs="Angsana New"/>
                <w:sz w:val="22"/>
                <w:szCs w:val="22"/>
              </w:rPr>
            </w:pPr>
          </w:p>
        </w:tc>
        <w:tc>
          <w:tcPr>
            <w:tcW w:w="468" w:type="dxa"/>
            <w:tcBorders>
              <w:top w:val="nil"/>
              <w:left w:val="nil"/>
              <w:bottom w:val="nil"/>
              <w:right w:val="nil"/>
            </w:tcBorders>
          </w:tcPr>
          <w:p w14:paraId="722B38FA" w14:textId="1FF838D2" w:rsidR="005663FE" w:rsidRPr="00BF53D1" w:rsidRDefault="00973B7F" w:rsidP="005663FE">
            <w:pPr>
              <w:autoSpaceDE w:val="0"/>
              <w:autoSpaceDN w:val="0"/>
              <w:adjustRightInd w:val="0"/>
              <w:jc w:val="center"/>
              <w:rPr>
                <w:rFonts w:ascii="Angsana New" w:hAnsi="Angsana New" w:cs="Angsana New"/>
                <w:sz w:val="22"/>
                <w:szCs w:val="22"/>
              </w:rPr>
            </w:pPr>
            <w:r w:rsidRPr="00973B7F">
              <w:rPr>
                <w:rFonts w:ascii="Angsana New" w:hAnsi="Angsana New" w:cs="Angsana New"/>
                <w:sz w:val="22"/>
                <w:szCs w:val="22"/>
              </w:rPr>
              <w:t>100</w:t>
            </w:r>
            <w:r w:rsidR="005663FE" w:rsidRPr="00BF53D1">
              <w:rPr>
                <w:rFonts w:ascii="Angsana New" w:hAnsi="Angsana New" w:cs="Angsana New"/>
                <w:sz w:val="22"/>
                <w:szCs w:val="22"/>
              </w:rPr>
              <w:t>.</w:t>
            </w:r>
            <w:r w:rsidRPr="00973B7F">
              <w:rPr>
                <w:rFonts w:ascii="Angsana New" w:hAnsi="Angsana New" w:cs="Angsana New"/>
                <w:sz w:val="22"/>
                <w:szCs w:val="22"/>
              </w:rPr>
              <w:t>00</w:t>
            </w:r>
          </w:p>
        </w:tc>
        <w:tc>
          <w:tcPr>
            <w:tcW w:w="90" w:type="dxa"/>
            <w:tcBorders>
              <w:top w:val="nil"/>
              <w:left w:val="nil"/>
              <w:bottom w:val="nil"/>
              <w:right w:val="nil"/>
            </w:tcBorders>
          </w:tcPr>
          <w:p w14:paraId="7F35C07C"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453" w:type="dxa"/>
            <w:tcBorders>
              <w:top w:val="nil"/>
              <w:left w:val="nil"/>
              <w:bottom w:val="nil"/>
              <w:right w:val="nil"/>
            </w:tcBorders>
          </w:tcPr>
          <w:p w14:paraId="4C264404" w14:textId="2D6ED562" w:rsidR="005663FE" w:rsidRPr="00BF53D1" w:rsidRDefault="00973B7F" w:rsidP="005663FE">
            <w:pPr>
              <w:autoSpaceDE w:val="0"/>
              <w:autoSpaceDN w:val="0"/>
              <w:adjustRightInd w:val="0"/>
              <w:jc w:val="center"/>
              <w:rPr>
                <w:rFonts w:ascii="Angsana New" w:hAnsi="Angsana New" w:cs="Angsana New"/>
                <w:sz w:val="22"/>
                <w:szCs w:val="22"/>
              </w:rPr>
            </w:pPr>
            <w:r w:rsidRPr="00973B7F">
              <w:rPr>
                <w:rFonts w:ascii="Angsana New" w:hAnsi="Angsana New" w:cs="Angsana New"/>
                <w:sz w:val="22"/>
                <w:szCs w:val="22"/>
              </w:rPr>
              <w:t>100</w:t>
            </w:r>
            <w:r w:rsidR="005663FE" w:rsidRPr="00BF53D1">
              <w:rPr>
                <w:rFonts w:ascii="Angsana New" w:hAnsi="Angsana New" w:cs="Angsana New"/>
                <w:sz w:val="22"/>
                <w:szCs w:val="22"/>
              </w:rPr>
              <w:t>.</w:t>
            </w:r>
            <w:r w:rsidRPr="00973B7F">
              <w:rPr>
                <w:rFonts w:ascii="Angsana New" w:hAnsi="Angsana New" w:cs="Angsana New"/>
                <w:sz w:val="22"/>
                <w:szCs w:val="22"/>
              </w:rPr>
              <w:t>00</w:t>
            </w:r>
          </w:p>
        </w:tc>
        <w:tc>
          <w:tcPr>
            <w:tcW w:w="90" w:type="dxa"/>
            <w:tcBorders>
              <w:top w:val="nil"/>
              <w:left w:val="nil"/>
              <w:bottom w:val="nil"/>
              <w:right w:val="nil"/>
            </w:tcBorders>
          </w:tcPr>
          <w:p w14:paraId="730C27BD"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969" w:type="dxa"/>
            <w:tcBorders>
              <w:top w:val="nil"/>
              <w:left w:val="nil"/>
              <w:bottom w:val="nil"/>
              <w:right w:val="nil"/>
            </w:tcBorders>
          </w:tcPr>
          <w:p w14:paraId="345D7925" w14:textId="46817F9D" w:rsidR="005663FE" w:rsidRPr="00BF53D1" w:rsidRDefault="00973B7F" w:rsidP="005663FE">
            <w:pPr>
              <w:autoSpaceDE w:val="0"/>
              <w:autoSpaceDN w:val="0"/>
              <w:adjustRightInd w:val="0"/>
              <w:ind w:right="110"/>
              <w:jc w:val="right"/>
              <w:rPr>
                <w:rFonts w:ascii="Angsana New" w:hAnsi="Angsana New" w:cs="Angsana New"/>
                <w:sz w:val="22"/>
                <w:szCs w:val="22"/>
              </w:rPr>
            </w:pPr>
            <w:r w:rsidRPr="00973B7F">
              <w:rPr>
                <w:rFonts w:ascii="Angsana New" w:hAnsi="Angsana New" w:cs="Angsana New"/>
                <w:sz w:val="22"/>
                <w:szCs w:val="22"/>
              </w:rPr>
              <w:t>300</w:t>
            </w:r>
            <w:r w:rsidR="005663FE" w:rsidRPr="00BF53D1">
              <w:rPr>
                <w:rFonts w:ascii="Angsana New" w:hAnsi="Angsana New" w:cs="Angsana New"/>
                <w:sz w:val="22"/>
                <w:szCs w:val="22"/>
              </w:rPr>
              <w:t>,</w:t>
            </w:r>
            <w:r w:rsidRPr="00973B7F">
              <w:rPr>
                <w:rFonts w:ascii="Angsana New" w:hAnsi="Angsana New" w:cs="Angsana New"/>
                <w:sz w:val="22"/>
                <w:szCs w:val="22"/>
              </w:rPr>
              <w:t>000</w:t>
            </w:r>
            <w:r w:rsidR="005663FE" w:rsidRPr="00BF53D1">
              <w:rPr>
                <w:rFonts w:ascii="Angsana New" w:hAnsi="Angsana New" w:cs="Angsana New"/>
                <w:sz w:val="22"/>
                <w:szCs w:val="22"/>
              </w:rPr>
              <w:t>,</w:t>
            </w:r>
            <w:r w:rsidRPr="00973B7F">
              <w:rPr>
                <w:rFonts w:ascii="Angsana New" w:hAnsi="Angsana New" w:cs="Angsana New"/>
                <w:sz w:val="22"/>
                <w:szCs w:val="22"/>
              </w:rPr>
              <w:t>000</w:t>
            </w:r>
          </w:p>
        </w:tc>
        <w:tc>
          <w:tcPr>
            <w:tcW w:w="90" w:type="dxa"/>
            <w:tcBorders>
              <w:top w:val="nil"/>
              <w:left w:val="nil"/>
              <w:bottom w:val="nil"/>
              <w:right w:val="nil"/>
            </w:tcBorders>
          </w:tcPr>
          <w:p w14:paraId="00FD411C"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990" w:type="dxa"/>
            <w:tcBorders>
              <w:top w:val="nil"/>
              <w:left w:val="nil"/>
              <w:bottom w:val="nil"/>
              <w:right w:val="nil"/>
            </w:tcBorders>
          </w:tcPr>
          <w:p w14:paraId="0EB77949" w14:textId="15FDCF93" w:rsidR="005663FE" w:rsidRPr="00BF53D1" w:rsidRDefault="00973B7F" w:rsidP="005663FE">
            <w:pPr>
              <w:autoSpaceDE w:val="0"/>
              <w:autoSpaceDN w:val="0"/>
              <w:adjustRightInd w:val="0"/>
              <w:ind w:right="110"/>
              <w:jc w:val="right"/>
              <w:rPr>
                <w:rFonts w:ascii="Angsana New" w:hAnsi="Angsana New" w:cs="Angsana New"/>
                <w:sz w:val="22"/>
                <w:szCs w:val="22"/>
              </w:rPr>
            </w:pPr>
            <w:r w:rsidRPr="00973B7F">
              <w:rPr>
                <w:rFonts w:ascii="Angsana New" w:hAnsi="Angsana New" w:cs="Angsana New"/>
                <w:sz w:val="22"/>
                <w:szCs w:val="22"/>
              </w:rPr>
              <w:t>300</w:t>
            </w:r>
            <w:r w:rsidR="005663FE" w:rsidRPr="00BF53D1">
              <w:rPr>
                <w:rFonts w:ascii="Angsana New" w:hAnsi="Angsana New" w:cs="Angsana New"/>
                <w:sz w:val="22"/>
                <w:szCs w:val="22"/>
              </w:rPr>
              <w:t>,</w:t>
            </w:r>
            <w:r w:rsidRPr="00973B7F">
              <w:rPr>
                <w:rFonts w:ascii="Angsana New" w:hAnsi="Angsana New" w:cs="Angsana New"/>
                <w:sz w:val="22"/>
                <w:szCs w:val="22"/>
              </w:rPr>
              <w:t>000</w:t>
            </w:r>
            <w:r w:rsidR="005663FE" w:rsidRPr="00BF53D1">
              <w:rPr>
                <w:rFonts w:ascii="Angsana New" w:hAnsi="Angsana New" w:cs="Angsana New"/>
                <w:sz w:val="22"/>
                <w:szCs w:val="22"/>
              </w:rPr>
              <w:t>,</w:t>
            </w:r>
            <w:r w:rsidRPr="00973B7F">
              <w:rPr>
                <w:rFonts w:ascii="Angsana New" w:hAnsi="Angsana New" w:cs="Angsana New"/>
                <w:sz w:val="22"/>
                <w:szCs w:val="22"/>
              </w:rPr>
              <w:t>000</w:t>
            </w:r>
          </w:p>
        </w:tc>
        <w:tc>
          <w:tcPr>
            <w:tcW w:w="90" w:type="dxa"/>
            <w:tcBorders>
              <w:top w:val="nil"/>
              <w:left w:val="nil"/>
              <w:bottom w:val="nil"/>
              <w:right w:val="nil"/>
            </w:tcBorders>
          </w:tcPr>
          <w:p w14:paraId="2FB49C25" w14:textId="77777777" w:rsidR="005663FE" w:rsidRPr="00BF53D1" w:rsidRDefault="005663FE" w:rsidP="005663FE">
            <w:pPr>
              <w:tabs>
                <w:tab w:val="decimal" w:pos="252"/>
              </w:tabs>
              <w:autoSpaceDE w:val="0"/>
              <w:autoSpaceDN w:val="0"/>
              <w:adjustRightInd w:val="0"/>
              <w:jc w:val="right"/>
              <w:rPr>
                <w:rFonts w:ascii="Angsana New" w:hAnsi="Angsana New" w:cs="Angsana New"/>
                <w:sz w:val="22"/>
                <w:szCs w:val="22"/>
              </w:rPr>
            </w:pPr>
          </w:p>
        </w:tc>
        <w:tc>
          <w:tcPr>
            <w:tcW w:w="1044" w:type="dxa"/>
            <w:tcBorders>
              <w:top w:val="nil"/>
              <w:left w:val="nil"/>
              <w:bottom w:val="nil"/>
              <w:right w:val="nil"/>
            </w:tcBorders>
          </w:tcPr>
          <w:p w14:paraId="3ED70661" w14:textId="24504CEE" w:rsidR="005663FE" w:rsidRPr="00BF53D1" w:rsidRDefault="00973B7F" w:rsidP="005663FE">
            <w:pPr>
              <w:tabs>
                <w:tab w:val="decimal" w:pos="970"/>
              </w:tabs>
              <w:autoSpaceDE w:val="0"/>
              <w:autoSpaceDN w:val="0"/>
              <w:adjustRightInd w:val="0"/>
              <w:jc w:val="thaiDistribute"/>
              <w:rPr>
                <w:rFonts w:ascii="Angsana New" w:hAnsi="Angsana New" w:cs="Angsana New"/>
                <w:sz w:val="22"/>
                <w:szCs w:val="22"/>
              </w:rPr>
            </w:pPr>
            <w:r w:rsidRPr="00973B7F">
              <w:rPr>
                <w:rFonts w:ascii="Angsana New" w:hAnsi="Angsana New" w:cs="Angsana New"/>
                <w:sz w:val="22"/>
                <w:szCs w:val="22"/>
              </w:rPr>
              <w:t>399</w:t>
            </w:r>
            <w:r w:rsidR="005663FE" w:rsidRPr="00BF53D1">
              <w:rPr>
                <w:rFonts w:ascii="Angsana New" w:hAnsi="Angsana New" w:cs="Angsana New"/>
                <w:sz w:val="22"/>
                <w:szCs w:val="22"/>
              </w:rPr>
              <w:t>,</w:t>
            </w:r>
            <w:r w:rsidRPr="00973B7F">
              <w:rPr>
                <w:rFonts w:ascii="Angsana New" w:hAnsi="Angsana New" w:cs="Angsana New"/>
                <w:sz w:val="22"/>
                <w:szCs w:val="22"/>
              </w:rPr>
              <w:t>999</w:t>
            </w:r>
            <w:r w:rsidR="005663FE" w:rsidRPr="00BF53D1">
              <w:rPr>
                <w:rFonts w:ascii="Angsana New" w:hAnsi="Angsana New" w:cs="Angsana New"/>
                <w:sz w:val="22"/>
                <w:szCs w:val="22"/>
              </w:rPr>
              <w:t>,</w:t>
            </w:r>
            <w:r w:rsidRPr="00973B7F">
              <w:rPr>
                <w:rFonts w:ascii="Angsana New" w:hAnsi="Angsana New" w:cs="Angsana New"/>
                <w:sz w:val="22"/>
                <w:szCs w:val="22"/>
              </w:rPr>
              <w:t>960</w:t>
            </w:r>
          </w:p>
        </w:tc>
        <w:tc>
          <w:tcPr>
            <w:tcW w:w="90" w:type="dxa"/>
            <w:tcBorders>
              <w:top w:val="nil"/>
              <w:left w:val="nil"/>
              <w:bottom w:val="nil"/>
              <w:right w:val="nil"/>
            </w:tcBorders>
          </w:tcPr>
          <w:p w14:paraId="5A1C8BA5"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1040" w:type="dxa"/>
            <w:tcBorders>
              <w:top w:val="nil"/>
              <w:left w:val="nil"/>
              <w:bottom w:val="nil"/>
              <w:right w:val="nil"/>
            </w:tcBorders>
          </w:tcPr>
          <w:p w14:paraId="1426175B" w14:textId="581B4B3B" w:rsidR="005663FE" w:rsidRPr="00BF53D1" w:rsidRDefault="00973B7F" w:rsidP="005663FE">
            <w:pPr>
              <w:tabs>
                <w:tab w:val="decimal" w:pos="970"/>
              </w:tabs>
              <w:autoSpaceDE w:val="0"/>
              <w:autoSpaceDN w:val="0"/>
              <w:adjustRightInd w:val="0"/>
              <w:jc w:val="thaiDistribute"/>
              <w:rPr>
                <w:rFonts w:ascii="Angsana New" w:hAnsi="Angsana New" w:cs="Angsana New"/>
                <w:sz w:val="22"/>
                <w:szCs w:val="22"/>
              </w:rPr>
            </w:pPr>
            <w:r w:rsidRPr="00973B7F">
              <w:rPr>
                <w:rFonts w:ascii="Angsana New" w:hAnsi="Angsana New" w:cs="Angsana New"/>
                <w:sz w:val="22"/>
                <w:szCs w:val="22"/>
              </w:rPr>
              <w:t>399</w:t>
            </w:r>
            <w:r w:rsidR="005663FE" w:rsidRPr="00BF53D1">
              <w:rPr>
                <w:rFonts w:ascii="Angsana New" w:hAnsi="Angsana New" w:cs="Angsana New"/>
                <w:sz w:val="22"/>
                <w:szCs w:val="22"/>
              </w:rPr>
              <w:t>,</w:t>
            </w:r>
            <w:r w:rsidRPr="00973B7F">
              <w:rPr>
                <w:rFonts w:ascii="Angsana New" w:hAnsi="Angsana New" w:cs="Angsana New"/>
                <w:sz w:val="22"/>
                <w:szCs w:val="22"/>
              </w:rPr>
              <w:t>999</w:t>
            </w:r>
            <w:r w:rsidR="005663FE" w:rsidRPr="00BF53D1">
              <w:rPr>
                <w:rFonts w:ascii="Angsana New" w:hAnsi="Angsana New" w:cs="Angsana New"/>
                <w:sz w:val="22"/>
                <w:szCs w:val="22"/>
              </w:rPr>
              <w:t>,</w:t>
            </w:r>
            <w:r w:rsidRPr="00973B7F">
              <w:rPr>
                <w:rFonts w:ascii="Angsana New" w:hAnsi="Angsana New" w:cs="Angsana New"/>
                <w:sz w:val="22"/>
                <w:szCs w:val="22"/>
              </w:rPr>
              <w:t>960</w:t>
            </w:r>
          </w:p>
        </w:tc>
        <w:tc>
          <w:tcPr>
            <w:tcW w:w="90" w:type="dxa"/>
            <w:tcBorders>
              <w:top w:val="nil"/>
              <w:left w:val="nil"/>
              <w:bottom w:val="nil"/>
              <w:right w:val="nil"/>
            </w:tcBorders>
          </w:tcPr>
          <w:p w14:paraId="145AAC71"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1113" w:type="dxa"/>
            <w:tcBorders>
              <w:top w:val="nil"/>
              <w:left w:val="nil"/>
              <w:bottom w:val="nil"/>
              <w:right w:val="nil"/>
            </w:tcBorders>
          </w:tcPr>
          <w:p w14:paraId="75962F3C" w14:textId="0A7B55B2" w:rsidR="005663FE" w:rsidRPr="00BF53D1" w:rsidRDefault="005663FE" w:rsidP="005663FE">
            <w:pPr>
              <w:tabs>
                <w:tab w:val="decimal" w:pos="1000"/>
              </w:tabs>
              <w:autoSpaceDE w:val="0"/>
              <w:autoSpaceDN w:val="0"/>
              <w:adjustRightInd w:val="0"/>
              <w:rPr>
                <w:rFonts w:ascii="Angsana New" w:hAnsi="Angsana New" w:cs="Angsana New"/>
                <w:sz w:val="22"/>
                <w:szCs w:val="22"/>
              </w:rPr>
            </w:pPr>
            <w:r w:rsidRPr="00BF53D1">
              <w:rPr>
                <w:rFonts w:ascii="Angsana New" w:hAnsi="Angsana New" w:cs="Angsana New"/>
                <w:sz w:val="22"/>
                <w:szCs w:val="22"/>
              </w:rPr>
              <w:t>(</w:t>
            </w:r>
            <w:r w:rsidR="00973B7F" w:rsidRPr="00973B7F">
              <w:rPr>
                <w:rFonts w:ascii="Angsana New" w:hAnsi="Angsana New" w:cs="Angsana New"/>
                <w:sz w:val="22"/>
                <w:szCs w:val="22"/>
              </w:rPr>
              <w:t>123</w:t>
            </w:r>
            <w:r w:rsidR="004F2DA5" w:rsidRPr="00BF53D1">
              <w:rPr>
                <w:rFonts w:ascii="Angsana New" w:hAnsi="Angsana New" w:cs="Angsana New"/>
                <w:sz w:val="22"/>
                <w:szCs w:val="22"/>
              </w:rPr>
              <w:t>,</w:t>
            </w:r>
            <w:r w:rsidR="00973B7F" w:rsidRPr="00973B7F">
              <w:rPr>
                <w:rFonts w:ascii="Angsana New" w:hAnsi="Angsana New" w:cs="Angsana New"/>
                <w:sz w:val="22"/>
                <w:szCs w:val="22"/>
              </w:rPr>
              <w:t>176</w:t>
            </w:r>
            <w:r w:rsidR="004F2DA5" w:rsidRPr="00BF53D1">
              <w:rPr>
                <w:rFonts w:ascii="Angsana New" w:hAnsi="Angsana New" w:cs="Angsana New"/>
                <w:sz w:val="22"/>
                <w:szCs w:val="22"/>
              </w:rPr>
              <w:t>,</w:t>
            </w:r>
            <w:r w:rsidR="00973B7F" w:rsidRPr="00973B7F">
              <w:rPr>
                <w:rFonts w:ascii="Angsana New" w:hAnsi="Angsana New" w:cs="Angsana New"/>
                <w:sz w:val="22"/>
                <w:szCs w:val="22"/>
              </w:rPr>
              <w:t>054</w:t>
            </w:r>
            <w:r w:rsidRPr="00BF53D1">
              <w:rPr>
                <w:rFonts w:ascii="Angsana New" w:hAnsi="Angsana New" w:cs="Angsana New"/>
                <w:sz w:val="22"/>
                <w:szCs w:val="22"/>
              </w:rPr>
              <w:t>)</w:t>
            </w:r>
          </w:p>
        </w:tc>
        <w:tc>
          <w:tcPr>
            <w:tcW w:w="90" w:type="dxa"/>
            <w:tcBorders>
              <w:top w:val="nil"/>
              <w:left w:val="nil"/>
              <w:bottom w:val="nil"/>
              <w:right w:val="nil"/>
            </w:tcBorders>
          </w:tcPr>
          <w:p w14:paraId="1D9EF5E1"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1080" w:type="dxa"/>
            <w:tcBorders>
              <w:top w:val="nil"/>
              <w:left w:val="nil"/>
              <w:bottom w:val="nil"/>
              <w:right w:val="nil"/>
            </w:tcBorders>
          </w:tcPr>
          <w:p w14:paraId="764B6D8F" w14:textId="738159CC" w:rsidR="005663FE" w:rsidRPr="00BF53D1" w:rsidRDefault="005663FE" w:rsidP="005663FE">
            <w:pPr>
              <w:tabs>
                <w:tab w:val="decimal" w:pos="970"/>
              </w:tabs>
              <w:autoSpaceDE w:val="0"/>
              <w:autoSpaceDN w:val="0"/>
              <w:adjustRightInd w:val="0"/>
              <w:jc w:val="thaiDistribute"/>
              <w:rPr>
                <w:rFonts w:ascii="Angsana New" w:hAnsi="Angsana New" w:cs="Angsana New"/>
                <w:sz w:val="22"/>
                <w:szCs w:val="22"/>
              </w:rPr>
            </w:pPr>
            <w:r w:rsidRPr="00BF53D1">
              <w:rPr>
                <w:rFonts w:ascii="Angsana New" w:hAnsi="Angsana New" w:cs="Angsana New"/>
                <w:sz w:val="22"/>
                <w:szCs w:val="22"/>
              </w:rPr>
              <w:t>(</w:t>
            </w:r>
            <w:r w:rsidR="00973B7F" w:rsidRPr="00973B7F">
              <w:rPr>
                <w:rFonts w:ascii="Angsana New" w:hAnsi="Angsana New" w:cs="Angsana New"/>
                <w:sz w:val="22"/>
                <w:szCs w:val="22"/>
              </w:rPr>
              <w:t>109</w:t>
            </w:r>
            <w:r w:rsidRPr="00BF53D1">
              <w:rPr>
                <w:rFonts w:ascii="Angsana New" w:hAnsi="Angsana New" w:cs="Angsana New"/>
                <w:sz w:val="22"/>
                <w:szCs w:val="22"/>
              </w:rPr>
              <w:t>,</w:t>
            </w:r>
            <w:r w:rsidR="00973B7F" w:rsidRPr="00973B7F">
              <w:rPr>
                <w:rFonts w:ascii="Angsana New" w:hAnsi="Angsana New" w:cs="Angsana New"/>
                <w:sz w:val="22"/>
                <w:szCs w:val="22"/>
              </w:rPr>
              <w:t>687</w:t>
            </w:r>
            <w:r w:rsidRPr="00BF53D1">
              <w:rPr>
                <w:rFonts w:ascii="Angsana New" w:hAnsi="Angsana New" w:cs="Angsana New"/>
                <w:sz w:val="22"/>
                <w:szCs w:val="22"/>
              </w:rPr>
              <w:t>,</w:t>
            </w:r>
            <w:r w:rsidR="00973B7F" w:rsidRPr="00973B7F">
              <w:rPr>
                <w:rFonts w:ascii="Angsana New" w:hAnsi="Angsana New" w:cs="Angsana New"/>
                <w:sz w:val="22"/>
                <w:szCs w:val="22"/>
              </w:rPr>
              <w:t>453</w:t>
            </w:r>
            <w:r w:rsidRPr="00BF53D1">
              <w:rPr>
                <w:rFonts w:ascii="Angsana New" w:hAnsi="Angsana New" w:cs="Angsana New"/>
                <w:sz w:val="22"/>
                <w:szCs w:val="22"/>
              </w:rPr>
              <w:t>)</w:t>
            </w:r>
          </w:p>
        </w:tc>
        <w:tc>
          <w:tcPr>
            <w:tcW w:w="90" w:type="dxa"/>
            <w:tcBorders>
              <w:top w:val="nil"/>
              <w:left w:val="nil"/>
              <w:bottom w:val="nil"/>
              <w:right w:val="nil"/>
            </w:tcBorders>
          </w:tcPr>
          <w:p w14:paraId="46B70953"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990" w:type="dxa"/>
            <w:tcBorders>
              <w:top w:val="nil"/>
              <w:left w:val="nil"/>
              <w:bottom w:val="nil"/>
              <w:right w:val="nil"/>
            </w:tcBorders>
          </w:tcPr>
          <w:p w14:paraId="76ED9116" w14:textId="0578756F" w:rsidR="005663FE" w:rsidRPr="00BF53D1" w:rsidRDefault="00973B7F" w:rsidP="005663FE">
            <w:pPr>
              <w:tabs>
                <w:tab w:val="decimal" w:pos="920"/>
              </w:tabs>
              <w:autoSpaceDE w:val="0"/>
              <w:autoSpaceDN w:val="0"/>
              <w:adjustRightInd w:val="0"/>
              <w:jc w:val="thaiDistribute"/>
              <w:rPr>
                <w:rFonts w:ascii="Angsana New" w:hAnsi="Angsana New" w:cs="Angsana New"/>
                <w:sz w:val="22"/>
                <w:szCs w:val="22"/>
              </w:rPr>
            </w:pPr>
            <w:r w:rsidRPr="00973B7F">
              <w:rPr>
                <w:rFonts w:ascii="Angsana New" w:hAnsi="Angsana New" w:cs="Angsana New"/>
                <w:sz w:val="22"/>
                <w:szCs w:val="22"/>
              </w:rPr>
              <w:t>276</w:t>
            </w:r>
            <w:r w:rsidR="004F2DA5" w:rsidRPr="00BF53D1">
              <w:rPr>
                <w:rFonts w:ascii="Angsana New" w:hAnsi="Angsana New" w:cs="Angsana New"/>
                <w:sz w:val="22"/>
                <w:szCs w:val="22"/>
              </w:rPr>
              <w:t>,</w:t>
            </w:r>
            <w:r w:rsidRPr="00973B7F">
              <w:rPr>
                <w:rFonts w:ascii="Angsana New" w:hAnsi="Angsana New" w:cs="Angsana New"/>
                <w:sz w:val="22"/>
                <w:szCs w:val="22"/>
              </w:rPr>
              <w:t>823</w:t>
            </w:r>
            <w:r w:rsidR="004F2DA5" w:rsidRPr="00BF53D1">
              <w:rPr>
                <w:rFonts w:ascii="Angsana New" w:hAnsi="Angsana New" w:cs="Angsana New"/>
                <w:sz w:val="22"/>
                <w:szCs w:val="22"/>
              </w:rPr>
              <w:t>,</w:t>
            </w:r>
            <w:r w:rsidRPr="00973B7F">
              <w:rPr>
                <w:rFonts w:ascii="Angsana New" w:hAnsi="Angsana New" w:cs="Angsana New"/>
                <w:sz w:val="22"/>
                <w:szCs w:val="22"/>
              </w:rPr>
              <w:t>906</w:t>
            </w:r>
          </w:p>
        </w:tc>
        <w:tc>
          <w:tcPr>
            <w:tcW w:w="90" w:type="dxa"/>
            <w:tcBorders>
              <w:top w:val="nil"/>
              <w:left w:val="nil"/>
              <w:bottom w:val="nil"/>
              <w:right w:val="nil"/>
            </w:tcBorders>
          </w:tcPr>
          <w:p w14:paraId="12E3F454"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987" w:type="dxa"/>
            <w:tcBorders>
              <w:top w:val="nil"/>
              <w:left w:val="nil"/>
              <w:bottom w:val="nil"/>
              <w:right w:val="nil"/>
            </w:tcBorders>
          </w:tcPr>
          <w:p w14:paraId="4E20ED64" w14:textId="55BC58C1" w:rsidR="005663FE" w:rsidRPr="00BF53D1" w:rsidRDefault="00973B7F" w:rsidP="005663FE">
            <w:pPr>
              <w:tabs>
                <w:tab w:val="decimal" w:pos="920"/>
              </w:tabs>
              <w:autoSpaceDE w:val="0"/>
              <w:autoSpaceDN w:val="0"/>
              <w:adjustRightInd w:val="0"/>
              <w:jc w:val="thaiDistribute"/>
              <w:rPr>
                <w:rFonts w:ascii="Angsana New" w:hAnsi="Angsana New" w:cs="Angsana New"/>
                <w:sz w:val="22"/>
                <w:szCs w:val="22"/>
              </w:rPr>
            </w:pPr>
            <w:r w:rsidRPr="00973B7F">
              <w:rPr>
                <w:rFonts w:ascii="Angsana New" w:hAnsi="Angsana New" w:cs="Angsana New"/>
                <w:sz w:val="22"/>
                <w:szCs w:val="22"/>
              </w:rPr>
              <w:t>290</w:t>
            </w:r>
            <w:r w:rsidR="005663FE" w:rsidRPr="00BF53D1">
              <w:rPr>
                <w:rFonts w:ascii="Angsana New" w:hAnsi="Angsana New" w:cs="Angsana New"/>
                <w:sz w:val="22"/>
                <w:szCs w:val="22"/>
              </w:rPr>
              <w:t>,</w:t>
            </w:r>
            <w:r w:rsidRPr="00973B7F">
              <w:rPr>
                <w:rFonts w:ascii="Angsana New" w:hAnsi="Angsana New" w:cs="Angsana New"/>
                <w:sz w:val="22"/>
                <w:szCs w:val="22"/>
              </w:rPr>
              <w:t>312</w:t>
            </w:r>
            <w:r w:rsidR="005663FE" w:rsidRPr="00BF53D1">
              <w:rPr>
                <w:rFonts w:ascii="Angsana New" w:hAnsi="Angsana New" w:cs="Angsana New"/>
                <w:sz w:val="22"/>
                <w:szCs w:val="22"/>
              </w:rPr>
              <w:t>,</w:t>
            </w:r>
            <w:r w:rsidRPr="00973B7F">
              <w:rPr>
                <w:rFonts w:ascii="Angsana New" w:hAnsi="Angsana New" w:cs="Angsana New"/>
                <w:sz w:val="22"/>
                <w:szCs w:val="22"/>
              </w:rPr>
              <w:t>507</w:t>
            </w:r>
          </w:p>
        </w:tc>
      </w:tr>
      <w:tr w:rsidR="005663FE" w:rsidRPr="00BF53D1" w14:paraId="5216BF34" w14:textId="77777777" w:rsidTr="00C60A6C">
        <w:trPr>
          <w:trHeight w:val="144"/>
        </w:trPr>
        <w:tc>
          <w:tcPr>
            <w:tcW w:w="2610" w:type="dxa"/>
            <w:tcBorders>
              <w:top w:val="nil"/>
              <w:left w:val="nil"/>
              <w:bottom w:val="nil"/>
              <w:right w:val="nil"/>
            </w:tcBorders>
          </w:tcPr>
          <w:p w14:paraId="11B2A02E" w14:textId="77777777" w:rsidR="005663FE" w:rsidRPr="00BF53D1" w:rsidRDefault="005663FE" w:rsidP="005663FE">
            <w:pPr>
              <w:autoSpaceDE w:val="0"/>
              <w:autoSpaceDN w:val="0"/>
              <w:adjustRightInd w:val="0"/>
              <w:jc w:val="thaiDistribute"/>
              <w:rPr>
                <w:rFonts w:ascii="Angsana New" w:hAnsi="Angsana New" w:cs="Angsana New"/>
                <w:sz w:val="22"/>
                <w:szCs w:val="22"/>
              </w:rPr>
            </w:pPr>
            <w:r w:rsidRPr="00BF53D1">
              <w:rPr>
                <w:rFonts w:ascii="Angsana New" w:hAnsi="Angsana New" w:cs="Angsana New"/>
                <w:sz w:val="22"/>
                <w:szCs w:val="22"/>
                <w:cs/>
              </w:rPr>
              <w:t>บริษัท</w:t>
            </w:r>
            <w:r w:rsidRPr="00BF53D1">
              <w:rPr>
                <w:rFonts w:ascii="Angsana New" w:hAnsi="Angsana New" w:cs="Angsana New"/>
                <w:sz w:val="22"/>
                <w:szCs w:val="22"/>
              </w:rPr>
              <w:t xml:space="preserve"> </w:t>
            </w:r>
            <w:r w:rsidRPr="00BF53D1">
              <w:rPr>
                <w:rFonts w:ascii="Angsana New" w:hAnsi="Angsana New" w:cs="Angsana New"/>
                <w:sz w:val="22"/>
                <w:szCs w:val="22"/>
                <w:cs/>
              </w:rPr>
              <w:t>เดอะ</w:t>
            </w:r>
            <w:r w:rsidRPr="00BF53D1">
              <w:rPr>
                <w:rFonts w:ascii="Angsana New" w:hAnsi="Angsana New" w:cs="Angsana New"/>
                <w:sz w:val="22"/>
                <w:szCs w:val="22"/>
              </w:rPr>
              <w:t xml:space="preserve"> </w:t>
            </w:r>
            <w:r w:rsidRPr="00BF53D1">
              <w:rPr>
                <w:rFonts w:ascii="Angsana New" w:hAnsi="Angsana New" w:cs="Angsana New"/>
                <w:sz w:val="22"/>
                <w:szCs w:val="22"/>
                <w:cs/>
              </w:rPr>
              <w:t>วิลล่า</w:t>
            </w:r>
            <w:r w:rsidRPr="00BF53D1">
              <w:rPr>
                <w:rFonts w:ascii="Angsana New" w:hAnsi="Angsana New" w:cs="Angsana New"/>
                <w:sz w:val="22"/>
                <w:szCs w:val="22"/>
              </w:rPr>
              <w:t xml:space="preserve"> (</w:t>
            </w:r>
            <w:r w:rsidRPr="00BF53D1">
              <w:rPr>
                <w:rFonts w:ascii="Angsana New" w:hAnsi="Angsana New" w:cs="Angsana New"/>
                <w:sz w:val="22"/>
                <w:szCs w:val="22"/>
                <w:cs/>
              </w:rPr>
              <w:t>หัวหิน</w:t>
            </w:r>
            <w:r w:rsidRPr="00BF53D1">
              <w:rPr>
                <w:rFonts w:ascii="Angsana New" w:hAnsi="Angsana New" w:cs="Angsana New"/>
                <w:sz w:val="22"/>
                <w:szCs w:val="22"/>
              </w:rPr>
              <w:t xml:space="preserve">) </w:t>
            </w:r>
            <w:r w:rsidRPr="00BF53D1">
              <w:rPr>
                <w:rFonts w:ascii="Angsana New" w:hAnsi="Angsana New" w:cs="Angsana New"/>
                <w:sz w:val="22"/>
                <w:szCs w:val="22"/>
                <w:cs/>
              </w:rPr>
              <w:t>จำกัด</w:t>
            </w:r>
          </w:p>
        </w:tc>
        <w:tc>
          <w:tcPr>
            <w:tcW w:w="90" w:type="dxa"/>
            <w:tcBorders>
              <w:top w:val="nil"/>
              <w:left w:val="nil"/>
              <w:bottom w:val="nil"/>
              <w:right w:val="nil"/>
            </w:tcBorders>
          </w:tcPr>
          <w:p w14:paraId="0CB7CFF1"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1620" w:type="dxa"/>
            <w:tcBorders>
              <w:top w:val="nil"/>
              <w:left w:val="nil"/>
              <w:bottom w:val="nil"/>
              <w:right w:val="nil"/>
            </w:tcBorders>
          </w:tcPr>
          <w:p w14:paraId="02B1121E" w14:textId="77777777" w:rsidR="005663FE" w:rsidRPr="00BF53D1" w:rsidRDefault="005663FE" w:rsidP="005663FE">
            <w:pPr>
              <w:autoSpaceDE w:val="0"/>
              <w:autoSpaceDN w:val="0"/>
              <w:adjustRightInd w:val="0"/>
              <w:jc w:val="center"/>
              <w:rPr>
                <w:rFonts w:ascii="Angsana New" w:hAnsi="Angsana New" w:cs="Angsana New"/>
                <w:sz w:val="22"/>
                <w:szCs w:val="22"/>
              </w:rPr>
            </w:pPr>
            <w:r w:rsidRPr="00BF53D1">
              <w:rPr>
                <w:rFonts w:ascii="Angsana New" w:hAnsi="Angsana New" w:cs="Angsana New"/>
                <w:sz w:val="22"/>
                <w:szCs w:val="22"/>
                <w:cs/>
              </w:rPr>
              <w:t>พัฒนาอสังหาริมทรัพย์</w:t>
            </w:r>
          </w:p>
        </w:tc>
        <w:tc>
          <w:tcPr>
            <w:tcW w:w="108" w:type="dxa"/>
            <w:tcBorders>
              <w:top w:val="nil"/>
              <w:left w:val="nil"/>
              <w:bottom w:val="nil"/>
              <w:right w:val="nil"/>
            </w:tcBorders>
          </w:tcPr>
          <w:p w14:paraId="5E10B9E6" w14:textId="77777777" w:rsidR="005663FE" w:rsidRPr="00BF53D1" w:rsidRDefault="005663FE" w:rsidP="005663FE">
            <w:pPr>
              <w:autoSpaceDE w:val="0"/>
              <w:autoSpaceDN w:val="0"/>
              <w:adjustRightInd w:val="0"/>
              <w:ind w:right="-183"/>
              <w:jc w:val="center"/>
              <w:rPr>
                <w:rFonts w:ascii="Angsana New" w:hAnsi="Angsana New" w:cs="Angsana New"/>
                <w:sz w:val="22"/>
                <w:szCs w:val="22"/>
              </w:rPr>
            </w:pPr>
          </w:p>
        </w:tc>
        <w:tc>
          <w:tcPr>
            <w:tcW w:w="468" w:type="dxa"/>
            <w:tcBorders>
              <w:top w:val="nil"/>
              <w:left w:val="nil"/>
              <w:bottom w:val="nil"/>
              <w:right w:val="nil"/>
            </w:tcBorders>
          </w:tcPr>
          <w:p w14:paraId="42B8A4D1" w14:textId="35FD1A44" w:rsidR="005663FE" w:rsidRPr="00BF53D1" w:rsidRDefault="00973B7F" w:rsidP="005663FE">
            <w:pPr>
              <w:autoSpaceDE w:val="0"/>
              <w:autoSpaceDN w:val="0"/>
              <w:adjustRightInd w:val="0"/>
              <w:jc w:val="center"/>
              <w:rPr>
                <w:rFonts w:ascii="Angsana New" w:hAnsi="Angsana New" w:cs="Angsana New"/>
                <w:sz w:val="22"/>
                <w:szCs w:val="22"/>
              </w:rPr>
            </w:pPr>
            <w:r w:rsidRPr="00973B7F">
              <w:rPr>
                <w:rFonts w:ascii="Angsana New" w:hAnsi="Angsana New" w:cs="Angsana New"/>
                <w:sz w:val="22"/>
                <w:szCs w:val="22"/>
              </w:rPr>
              <w:t>100</w:t>
            </w:r>
            <w:r w:rsidR="005663FE" w:rsidRPr="00BF53D1">
              <w:rPr>
                <w:rFonts w:ascii="Angsana New" w:hAnsi="Angsana New" w:cs="Angsana New"/>
                <w:sz w:val="22"/>
                <w:szCs w:val="22"/>
              </w:rPr>
              <w:t>.</w:t>
            </w:r>
            <w:r w:rsidRPr="00973B7F">
              <w:rPr>
                <w:rFonts w:ascii="Angsana New" w:hAnsi="Angsana New" w:cs="Angsana New"/>
                <w:sz w:val="22"/>
                <w:szCs w:val="22"/>
              </w:rPr>
              <w:t>00</w:t>
            </w:r>
          </w:p>
        </w:tc>
        <w:tc>
          <w:tcPr>
            <w:tcW w:w="90" w:type="dxa"/>
            <w:tcBorders>
              <w:top w:val="nil"/>
              <w:left w:val="nil"/>
              <w:bottom w:val="nil"/>
              <w:right w:val="nil"/>
            </w:tcBorders>
          </w:tcPr>
          <w:p w14:paraId="4097C4DC"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453" w:type="dxa"/>
            <w:tcBorders>
              <w:top w:val="nil"/>
              <w:left w:val="nil"/>
              <w:bottom w:val="nil"/>
              <w:right w:val="nil"/>
            </w:tcBorders>
          </w:tcPr>
          <w:p w14:paraId="19680B15" w14:textId="00D9D559" w:rsidR="005663FE" w:rsidRPr="00BF53D1" w:rsidRDefault="00973B7F" w:rsidP="005663FE">
            <w:pPr>
              <w:autoSpaceDE w:val="0"/>
              <w:autoSpaceDN w:val="0"/>
              <w:adjustRightInd w:val="0"/>
              <w:jc w:val="center"/>
              <w:rPr>
                <w:rFonts w:ascii="Angsana New" w:hAnsi="Angsana New" w:cs="Angsana New"/>
                <w:sz w:val="22"/>
                <w:szCs w:val="22"/>
              </w:rPr>
            </w:pPr>
            <w:r w:rsidRPr="00973B7F">
              <w:rPr>
                <w:rFonts w:ascii="Angsana New" w:hAnsi="Angsana New" w:cs="Angsana New"/>
                <w:sz w:val="22"/>
                <w:szCs w:val="22"/>
              </w:rPr>
              <w:t>100</w:t>
            </w:r>
            <w:r w:rsidR="005663FE" w:rsidRPr="00BF53D1">
              <w:rPr>
                <w:rFonts w:ascii="Angsana New" w:hAnsi="Angsana New" w:cs="Angsana New"/>
                <w:sz w:val="22"/>
                <w:szCs w:val="22"/>
              </w:rPr>
              <w:t>.</w:t>
            </w:r>
            <w:r w:rsidRPr="00973B7F">
              <w:rPr>
                <w:rFonts w:ascii="Angsana New" w:hAnsi="Angsana New" w:cs="Angsana New"/>
                <w:sz w:val="22"/>
                <w:szCs w:val="22"/>
              </w:rPr>
              <w:t>00</w:t>
            </w:r>
          </w:p>
        </w:tc>
        <w:tc>
          <w:tcPr>
            <w:tcW w:w="90" w:type="dxa"/>
            <w:tcBorders>
              <w:top w:val="nil"/>
              <w:left w:val="nil"/>
              <w:bottom w:val="nil"/>
              <w:right w:val="nil"/>
            </w:tcBorders>
          </w:tcPr>
          <w:p w14:paraId="477DF254"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969" w:type="dxa"/>
            <w:tcBorders>
              <w:top w:val="nil"/>
              <w:left w:val="nil"/>
              <w:bottom w:val="nil"/>
              <w:right w:val="nil"/>
            </w:tcBorders>
          </w:tcPr>
          <w:p w14:paraId="45C66837" w14:textId="589F9337" w:rsidR="005663FE" w:rsidRPr="00BF53D1" w:rsidRDefault="00973B7F" w:rsidP="005663FE">
            <w:pPr>
              <w:autoSpaceDE w:val="0"/>
              <w:autoSpaceDN w:val="0"/>
              <w:adjustRightInd w:val="0"/>
              <w:ind w:right="110"/>
              <w:jc w:val="right"/>
              <w:rPr>
                <w:rFonts w:ascii="Angsana New" w:hAnsi="Angsana New" w:cs="Angsana New"/>
                <w:sz w:val="22"/>
                <w:szCs w:val="22"/>
              </w:rPr>
            </w:pPr>
            <w:r w:rsidRPr="00973B7F">
              <w:rPr>
                <w:rFonts w:ascii="Angsana New" w:hAnsi="Angsana New" w:cs="Angsana New"/>
                <w:sz w:val="22"/>
                <w:szCs w:val="22"/>
              </w:rPr>
              <w:t>200</w:t>
            </w:r>
            <w:r w:rsidR="005663FE" w:rsidRPr="00BF53D1">
              <w:rPr>
                <w:rFonts w:ascii="Angsana New" w:hAnsi="Angsana New" w:cs="Angsana New"/>
                <w:sz w:val="22"/>
                <w:szCs w:val="22"/>
              </w:rPr>
              <w:t>,</w:t>
            </w:r>
            <w:r w:rsidRPr="00973B7F">
              <w:rPr>
                <w:rFonts w:ascii="Angsana New" w:hAnsi="Angsana New" w:cs="Angsana New"/>
                <w:sz w:val="22"/>
                <w:szCs w:val="22"/>
              </w:rPr>
              <w:t>000</w:t>
            </w:r>
            <w:r w:rsidR="005663FE" w:rsidRPr="00BF53D1">
              <w:rPr>
                <w:rFonts w:ascii="Angsana New" w:hAnsi="Angsana New" w:cs="Angsana New"/>
                <w:sz w:val="22"/>
                <w:szCs w:val="22"/>
              </w:rPr>
              <w:t>,</w:t>
            </w:r>
            <w:r w:rsidRPr="00973B7F">
              <w:rPr>
                <w:rFonts w:ascii="Angsana New" w:hAnsi="Angsana New" w:cs="Angsana New"/>
                <w:sz w:val="22"/>
                <w:szCs w:val="22"/>
              </w:rPr>
              <w:t>000</w:t>
            </w:r>
          </w:p>
        </w:tc>
        <w:tc>
          <w:tcPr>
            <w:tcW w:w="90" w:type="dxa"/>
            <w:tcBorders>
              <w:top w:val="nil"/>
              <w:left w:val="nil"/>
              <w:bottom w:val="nil"/>
              <w:right w:val="nil"/>
            </w:tcBorders>
          </w:tcPr>
          <w:p w14:paraId="6798EECE"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990" w:type="dxa"/>
            <w:tcBorders>
              <w:top w:val="nil"/>
              <w:left w:val="nil"/>
              <w:bottom w:val="nil"/>
              <w:right w:val="nil"/>
            </w:tcBorders>
          </w:tcPr>
          <w:p w14:paraId="710E3318" w14:textId="25646C36" w:rsidR="005663FE" w:rsidRPr="00BF53D1" w:rsidRDefault="00973B7F" w:rsidP="005663FE">
            <w:pPr>
              <w:autoSpaceDE w:val="0"/>
              <w:autoSpaceDN w:val="0"/>
              <w:adjustRightInd w:val="0"/>
              <w:ind w:right="110"/>
              <w:jc w:val="right"/>
              <w:rPr>
                <w:rFonts w:ascii="Angsana New" w:hAnsi="Angsana New" w:cs="Angsana New"/>
                <w:sz w:val="22"/>
                <w:szCs w:val="22"/>
              </w:rPr>
            </w:pPr>
            <w:r w:rsidRPr="00973B7F">
              <w:rPr>
                <w:rFonts w:ascii="Angsana New" w:hAnsi="Angsana New" w:cs="Angsana New"/>
                <w:sz w:val="22"/>
                <w:szCs w:val="22"/>
              </w:rPr>
              <w:t>200</w:t>
            </w:r>
            <w:r w:rsidR="005663FE" w:rsidRPr="00BF53D1">
              <w:rPr>
                <w:rFonts w:ascii="Angsana New" w:hAnsi="Angsana New" w:cs="Angsana New"/>
                <w:sz w:val="22"/>
                <w:szCs w:val="22"/>
              </w:rPr>
              <w:t>,</w:t>
            </w:r>
            <w:r w:rsidRPr="00973B7F">
              <w:rPr>
                <w:rFonts w:ascii="Angsana New" w:hAnsi="Angsana New" w:cs="Angsana New"/>
                <w:sz w:val="22"/>
                <w:szCs w:val="22"/>
              </w:rPr>
              <w:t>000</w:t>
            </w:r>
            <w:r w:rsidR="005663FE" w:rsidRPr="00BF53D1">
              <w:rPr>
                <w:rFonts w:ascii="Angsana New" w:hAnsi="Angsana New" w:cs="Angsana New"/>
                <w:sz w:val="22"/>
                <w:szCs w:val="22"/>
              </w:rPr>
              <w:t>,</w:t>
            </w:r>
            <w:r w:rsidRPr="00973B7F">
              <w:rPr>
                <w:rFonts w:ascii="Angsana New" w:hAnsi="Angsana New" w:cs="Angsana New"/>
                <w:sz w:val="22"/>
                <w:szCs w:val="22"/>
              </w:rPr>
              <w:t>000</w:t>
            </w:r>
          </w:p>
        </w:tc>
        <w:tc>
          <w:tcPr>
            <w:tcW w:w="90" w:type="dxa"/>
            <w:tcBorders>
              <w:top w:val="nil"/>
              <w:left w:val="nil"/>
              <w:bottom w:val="nil"/>
              <w:right w:val="nil"/>
            </w:tcBorders>
          </w:tcPr>
          <w:p w14:paraId="48CB0CE4" w14:textId="77777777" w:rsidR="005663FE" w:rsidRPr="00BF53D1" w:rsidRDefault="005663FE" w:rsidP="005663FE">
            <w:pPr>
              <w:tabs>
                <w:tab w:val="decimal" w:pos="252"/>
              </w:tabs>
              <w:autoSpaceDE w:val="0"/>
              <w:autoSpaceDN w:val="0"/>
              <w:adjustRightInd w:val="0"/>
              <w:jc w:val="right"/>
              <w:rPr>
                <w:rFonts w:ascii="Angsana New" w:hAnsi="Angsana New" w:cs="Angsana New"/>
                <w:sz w:val="22"/>
                <w:szCs w:val="22"/>
              </w:rPr>
            </w:pPr>
          </w:p>
        </w:tc>
        <w:tc>
          <w:tcPr>
            <w:tcW w:w="1044" w:type="dxa"/>
            <w:tcBorders>
              <w:top w:val="nil"/>
              <w:left w:val="nil"/>
              <w:bottom w:val="nil"/>
              <w:right w:val="nil"/>
            </w:tcBorders>
          </w:tcPr>
          <w:p w14:paraId="30BA5355" w14:textId="17FB2EE9" w:rsidR="005663FE" w:rsidRPr="00BF53D1" w:rsidRDefault="00973B7F" w:rsidP="005663FE">
            <w:pPr>
              <w:tabs>
                <w:tab w:val="decimal" w:pos="970"/>
              </w:tabs>
              <w:autoSpaceDE w:val="0"/>
              <w:autoSpaceDN w:val="0"/>
              <w:adjustRightInd w:val="0"/>
              <w:jc w:val="thaiDistribute"/>
              <w:rPr>
                <w:rFonts w:ascii="Angsana New" w:hAnsi="Angsana New" w:cs="Angsana New"/>
                <w:sz w:val="22"/>
                <w:szCs w:val="22"/>
              </w:rPr>
            </w:pPr>
            <w:r w:rsidRPr="00973B7F">
              <w:rPr>
                <w:rFonts w:ascii="Angsana New" w:hAnsi="Angsana New" w:cs="Angsana New"/>
                <w:sz w:val="22"/>
                <w:szCs w:val="22"/>
              </w:rPr>
              <w:t>299</w:t>
            </w:r>
            <w:r w:rsidR="005663FE" w:rsidRPr="00BF53D1">
              <w:rPr>
                <w:rFonts w:ascii="Angsana New" w:hAnsi="Angsana New" w:cs="Angsana New"/>
                <w:sz w:val="22"/>
                <w:szCs w:val="22"/>
              </w:rPr>
              <w:t>,</w:t>
            </w:r>
            <w:r w:rsidRPr="00973B7F">
              <w:rPr>
                <w:rFonts w:ascii="Angsana New" w:hAnsi="Angsana New" w:cs="Angsana New"/>
                <w:sz w:val="22"/>
                <w:szCs w:val="22"/>
              </w:rPr>
              <w:t>999</w:t>
            </w:r>
            <w:r w:rsidR="005663FE" w:rsidRPr="00BF53D1">
              <w:rPr>
                <w:rFonts w:ascii="Angsana New" w:hAnsi="Angsana New" w:cs="Angsana New"/>
                <w:sz w:val="22"/>
                <w:szCs w:val="22"/>
              </w:rPr>
              <w:t>,</w:t>
            </w:r>
            <w:r w:rsidRPr="00973B7F">
              <w:rPr>
                <w:rFonts w:ascii="Angsana New" w:hAnsi="Angsana New" w:cs="Angsana New"/>
                <w:sz w:val="22"/>
                <w:szCs w:val="22"/>
              </w:rPr>
              <w:t>970</w:t>
            </w:r>
          </w:p>
        </w:tc>
        <w:tc>
          <w:tcPr>
            <w:tcW w:w="90" w:type="dxa"/>
            <w:tcBorders>
              <w:top w:val="nil"/>
              <w:left w:val="nil"/>
              <w:bottom w:val="nil"/>
              <w:right w:val="nil"/>
            </w:tcBorders>
          </w:tcPr>
          <w:p w14:paraId="771BA8CF"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1040" w:type="dxa"/>
            <w:tcBorders>
              <w:top w:val="nil"/>
              <w:left w:val="nil"/>
              <w:bottom w:val="nil"/>
              <w:right w:val="nil"/>
            </w:tcBorders>
          </w:tcPr>
          <w:p w14:paraId="7B281198" w14:textId="444A1B97" w:rsidR="005663FE" w:rsidRPr="00BF53D1" w:rsidRDefault="00973B7F" w:rsidP="005663FE">
            <w:pPr>
              <w:tabs>
                <w:tab w:val="decimal" w:pos="970"/>
              </w:tabs>
              <w:autoSpaceDE w:val="0"/>
              <w:autoSpaceDN w:val="0"/>
              <w:adjustRightInd w:val="0"/>
              <w:jc w:val="thaiDistribute"/>
              <w:rPr>
                <w:rFonts w:ascii="Angsana New" w:hAnsi="Angsana New" w:cs="Angsana New"/>
                <w:sz w:val="22"/>
                <w:szCs w:val="22"/>
              </w:rPr>
            </w:pPr>
            <w:r w:rsidRPr="00973B7F">
              <w:rPr>
                <w:rFonts w:ascii="Angsana New" w:hAnsi="Angsana New" w:cs="Angsana New"/>
                <w:sz w:val="22"/>
                <w:szCs w:val="22"/>
              </w:rPr>
              <w:t>299</w:t>
            </w:r>
            <w:r w:rsidR="005663FE" w:rsidRPr="00BF53D1">
              <w:rPr>
                <w:rFonts w:ascii="Angsana New" w:hAnsi="Angsana New" w:cs="Angsana New"/>
                <w:sz w:val="22"/>
                <w:szCs w:val="22"/>
              </w:rPr>
              <w:t>,</w:t>
            </w:r>
            <w:r w:rsidRPr="00973B7F">
              <w:rPr>
                <w:rFonts w:ascii="Angsana New" w:hAnsi="Angsana New" w:cs="Angsana New"/>
                <w:sz w:val="22"/>
                <w:szCs w:val="22"/>
              </w:rPr>
              <w:t>999</w:t>
            </w:r>
            <w:r w:rsidR="005663FE" w:rsidRPr="00BF53D1">
              <w:rPr>
                <w:rFonts w:ascii="Angsana New" w:hAnsi="Angsana New" w:cs="Angsana New"/>
                <w:sz w:val="22"/>
                <w:szCs w:val="22"/>
              </w:rPr>
              <w:t>,</w:t>
            </w:r>
            <w:r w:rsidRPr="00973B7F">
              <w:rPr>
                <w:rFonts w:ascii="Angsana New" w:hAnsi="Angsana New" w:cs="Angsana New"/>
                <w:sz w:val="22"/>
                <w:szCs w:val="22"/>
              </w:rPr>
              <w:t>970</w:t>
            </w:r>
          </w:p>
        </w:tc>
        <w:tc>
          <w:tcPr>
            <w:tcW w:w="90" w:type="dxa"/>
            <w:tcBorders>
              <w:top w:val="nil"/>
              <w:left w:val="nil"/>
              <w:bottom w:val="nil"/>
              <w:right w:val="nil"/>
            </w:tcBorders>
          </w:tcPr>
          <w:p w14:paraId="4B37F2EC"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1113" w:type="dxa"/>
            <w:tcBorders>
              <w:top w:val="nil"/>
              <w:left w:val="nil"/>
              <w:bottom w:val="nil"/>
              <w:right w:val="nil"/>
            </w:tcBorders>
          </w:tcPr>
          <w:p w14:paraId="3C6F2791" w14:textId="2D55DD7C" w:rsidR="005663FE" w:rsidRPr="00BF53D1" w:rsidRDefault="005663FE" w:rsidP="005663FE">
            <w:pPr>
              <w:tabs>
                <w:tab w:val="decimal" w:pos="1000"/>
              </w:tabs>
              <w:autoSpaceDE w:val="0"/>
              <w:autoSpaceDN w:val="0"/>
              <w:adjustRightInd w:val="0"/>
              <w:rPr>
                <w:rFonts w:ascii="Angsana New" w:hAnsi="Angsana New" w:cs="Angsana New"/>
                <w:sz w:val="22"/>
                <w:szCs w:val="22"/>
              </w:rPr>
            </w:pPr>
            <w:r w:rsidRPr="00BF53D1">
              <w:rPr>
                <w:rFonts w:ascii="Angsana New" w:hAnsi="Angsana New" w:cs="Angsana New"/>
                <w:sz w:val="22"/>
                <w:szCs w:val="22"/>
              </w:rPr>
              <w:t>(</w:t>
            </w:r>
            <w:r w:rsidR="00973B7F" w:rsidRPr="00973B7F">
              <w:rPr>
                <w:rFonts w:ascii="Angsana New" w:hAnsi="Angsana New" w:cs="Angsana New"/>
                <w:sz w:val="22"/>
                <w:szCs w:val="22"/>
              </w:rPr>
              <w:t>299</w:t>
            </w:r>
            <w:r w:rsidR="00891F77" w:rsidRPr="00BF53D1">
              <w:rPr>
                <w:rFonts w:ascii="Angsana New" w:hAnsi="Angsana New" w:cs="Angsana New"/>
                <w:sz w:val="22"/>
                <w:szCs w:val="22"/>
              </w:rPr>
              <w:t>,</w:t>
            </w:r>
            <w:r w:rsidR="00973B7F" w:rsidRPr="00973B7F">
              <w:rPr>
                <w:rFonts w:ascii="Angsana New" w:hAnsi="Angsana New" w:cs="Angsana New"/>
                <w:sz w:val="22"/>
                <w:szCs w:val="22"/>
              </w:rPr>
              <w:t>999</w:t>
            </w:r>
            <w:r w:rsidR="00891F77" w:rsidRPr="00BF53D1">
              <w:rPr>
                <w:rFonts w:ascii="Angsana New" w:hAnsi="Angsana New" w:cs="Angsana New"/>
                <w:sz w:val="22"/>
                <w:szCs w:val="22"/>
              </w:rPr>
              <w:t>,</w:t>
            </w:r>
            <w:r w:rsidR="00973B7F" w:rsidRPr="00973B7F">
              <w:rPr>
                <w:rFonts w:ascii="Angsana New" w:hAnsi="Angsana New" w:cs="Angsana New"/>
                <w:sz w:val="22"/>
                <w:szCs w:val="22"/>
              </w:rPr>
              <w:t>970</w:t>
            </w:r>
            <w:r w:rsidRPr="00BF53D1">
              <w:rPr>
                <w:rFonts w:ascii="Angsana New" w:hAnsi="Angsana New" w:cs="Angsana New"/>
                <w:sz w:val="22"/>
                <w:szCs w:val="22"/>
              </w:rPr>
              <w:t>)</w:t>
            </w:r>
          </w:p>
        </w:tc>
        <w:tc>
          <w:tcPr>
            <w:tcW w:w="90" w:type="dxa"/>
            <w:tcBorders>
              <w:top w:val="nil"/>
              <w:left w:val="nil"/>
              <w:bottom w:val="nil"/>
              <w:right w:val="nil"/>
            </w:tcBorders>
          </w:tcPr>
          <w:p w14:paraId="0F4DCBBB"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1080" w:type="dxa"/>
            <w:tcBorders>
              <w:top w:val="nil"/>
              <w:left w:val="nil"/>
              <w:bottom w:val="nil"/>
              <w:right w:val="nil"/>
            </w:tcBorders>
          </w:tcPr>
          <w:p w14:paraId="368D878C" w14:textId="5F89C905" w:rsidR="005663FE" w:rsidRPr="00BF53D1" w:rsidRDefault="005663FE" w:rsidP="005663FE">
            <w:pPr>
              <w:tabs>
                <w:tab w:val="decimal" w:pos="970"/>
              </w:tabs>
              <w:autoSpaceDE w:val="0"/>
              <w:autoSpaceDN w:val="0"/>
              <w:adjustRightInd w:val="0"/>
              <w:jc w:val="thaiDistribute"/>
              <w:rPr>
                <w:rFonts w:ascii="Angsana New" w:hAnsi="Angsana New" w:cs="Angsana New"/>
                <w:sz w:val="22"/>
                <w:szCs w:val="22"/>
              </w:rPr>
            </w:pPr>
            <w:r w:rsidRPr="00BF53D1">
              <w:rPr>
                <w:rFonts w:ascii="Angsana New" w:hAnsi="Angsana New" w:cs="Angsana New"/>
                <w:sz w:val="22"/>
                <w:szCs w:val="22"/>
              </w:rPr>
              <w:t>(</w:t>
            </w:r>
            <w:r w:rsidR="00973B7F" w:rsidRPr="00973B7F">
              <w:rPr>
                <w:rFonts w:ascii="Angsana New" w:hAnsi="Angsana New" w:cs="Angsana New"/>
                <w:sz w:val="22"/>
                <w:szCs w:val="22"/>
              </w:rPr>
              <w:t>255</w:t>
            </w:r>
            <w:r w:rsidRPr="00BF53D1">
              <w:rPr>
                <w:rFonts w:ascii="Angsana New" w:hAnsi="Angsana New" w:cs="Angsana New"/>
                <w:sz w:val="22"/>
                <w:szCs w:val="22"/>
              </w:rPr>
              <w:t>,</w:t>
            </w:r>
            <w:r w:rsidR="00973B7F" w:rsidRPr="00973B7F">
              <w:rPr>
                <w:rFonts w:ascii="Angsana New" w:hAnsi="Angsana New" w:cs="Angsana New"/>
                <w:sz w:val="22"/>
                <w:szCs w:val="22"/>
              </w:rPr>
              <w:t>132</w:t>
            </w:r>
            <w:r w:rsidRPr="00BF53D1">
              <w:rPr>
                <w:rFonts w:ascii="Angsana New" w:hAnsi="Angsana New" w:cs="Angsana New"/>
                <w:sz w:val="22"/>
                <w:szCs w:val="22"/>
              </w:rPr>
              <w:t>,</w:t>
            </w:r>
            <w:r w:rsidR="00973B7F" w:rsidRPr="00973B7F">
              <w:rPr>
                <w:rFonts w:ascii="Angsana New" w:hAnsi="Angsana New" w:cs="Angsana New"/>
                <w:sz w:val="22"/>
                <w:szCs w:val="22"/>
              </w:rPr>
              <w:t>718</w:t>
            </w:r>
            <w:r w:rsidRPr="00BF53D1">
              <w:rPr>
                <w:rFonts w:ascii="Angsana New" w:hAnsi="Angsana New" w:cs="Angsana New"/>
                <w:sz w:val="22"/>
                <w:szCs w:val="22"/>
              </w:rPr>
              <w:t>)</w:t>
            </w:r>
          </w:p>
        </w:tc>
        <w:tc>
          <w:tcPr>
            <w:tcW w:w="90" w:type="dxa"/>
            <w:tcBorders>
              <w:top w:val="nil"/>
              <w:left w:val="nil"/>
              <w:bottom w:val="nil"/>
              <w:right w:val="nil"/>
            </w:tcBorders>
          </w:tcPr>
          <w:p w14:paraId="6E95CBB1"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990" w:type="dxa"/>
            <w:tcBorders>
              <w:top w:val="nil"/>
              <w:left w:val="nil"/>
              <w:bottom w:val="nil"/>
              <w:right w:val="nil"/>
            </w:tcBorders>
          </w:tcPr>
          <w:p w14:paraId="03B42A3C" w14:textId="565E291C" w:rsidR="005663FE" w:rsidRPr="00BF53D1" w:rsidRDefault="00891F77" w:rsidP="00891F77">
            <w:pPr>
              <w:tabs>
                <w:tab w:val="decimal" w:pos="582"/>
              </w:tabs>
              <w:autoSpaceDE w:val="0"/>
              <w:autoSpaceDN w:val="0"/>
              <w:adjustRightInd w:val="0"/>
              <w:jc w:val="thaiDistribute"/>
              <w:rPr>
                <w:rFonts w:ascii="Angsana New" w:hAnsi="Angsana New" w:cs="Angsana New"/>
                <w:sz w:val="22"/>
                <w:szCs w:val="22"/>
              </w:rPr>
            </w:pPr>
            <w:r w:rsidRPr="00BF53D1">
              <w:rPr>
                <w:rFonts w:ascii="Angsana New" w:hAnsi="Angsana New" w:cs="Angsana New"/>
                <w:sz w:val="22"/>
                <w:szCs w:val="22"/>
              </w:rPr>
              <w:t>-</w:t>
            </w:r>
          </w:p>
        </w:tc>
        <w:tc>
          <w:tcPr>
            <w:tcW w:w="90" w:type="dxa"/>
            <w:tcBorders>
              <w:top w:val="nil"/>
              <w:left w:val="nil"/>
              <w:bottom w:val="nil"/>
              <w:right w:val="nil"/>
            </w:tcBorders>
          </w:tcPr>
          <w:p w14:paraId="31C4E6B0"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987" w:type="dxa"/>
            <w:tcBorders>
              <w:top w:val="nil"/>
              <w:left w:val="nil"/>
              <w:bottom w:val="nil"/>
              <w:right w:val="nil"/>
            </w:tcBorders>
          </w:tcPr>
          <w:p w14:paraId="69D2ABD3" w14:textId="2C626B06" w:rsidR="005663FE" w:rsidRPr="00BF53D1" w:rsidRDefault="00973B7F" w:rsidP="005663FE">
            <w:pPr>
              <w:tabs>
                <w:tab w:val="decimal" w:pos="920"/>
              </w:tabs>
              <w:autoSpaceDE w:val="0"/>
              <w:autoSpaceDN w:val="0"/>
              <w:adjustRightInd w:val="0"/>
              <w:jc w:val="thaiDistribute"/>
              <w:rPr>
                <w:rFonts w:ascii="Angsana New" w:hAnsi="Angsana New" w:cs="Angsana New"/>
                <w:sz w:val="22"/>
                <w:szCs w:val="22"/>
              </w:rPr>
            </w:pPr>
            <w:r w:rsidRPr="00973B7F">
              <w:rPr>
                <w:rFonts w:ascii="Angsana New" w:hAnsi="Angsana New" w:cs="Angsana New"/>
                <w:sz w:val="22"/>
                <w:szCs w:val="22"/>
              </w:rPr>
              <w:t>44</w:t>
            </w:r>
            <w:r w:rsidR="005663FE" w:rsidRPr="00BF53D1">
              <w:rPr>
                <w:rFonts w:ascii="Angsana New" w:hAnsi="Angsana New" w:cs="Angsana New"/>
                <w:sz w:val="22"/>
                <w:szCs w:val="22"/>
              </w:rPr>
              <w:t>,</w:t>
            </w:r>
            <w:r w:rsidRPr="00973B7F">
              <w:rPr>
                <w:rFonts w:ascii="Angsana New" w:hAnsi="Angsana New" w:cs="Angsana New"/>
                <w:sz w:val="22"/>
                <w:szCs w:val="22"/>
              </w:rPr>
              <w:t>867</w:t>
            </w:r>
            <w:r w:rsidR="005663FE" w:rsidRPr="00BF53D1">
              <w:rPr>
                <w:rFonts w:ascii="Angsana New" w:hAnsi="Angsana New" w:cs="Angsana New"/>
                <w:sz w:val="22"/>
                <w:szCs w:val="22"/>
              </w:rPr>
              <w:t>,</w:t>
            </w:r>
            <w:r w:rsidRPr="00973B7F">
              <w:rPr>
                <w:rFonts w:ascii="Angsana New" w:hAnsi="Angsana New" w:cs="Angsana New"/>
                <w:sz w:val="22"/>
                <w:szCs w:val="22"/>
              </w:rPr>
              <w:t>252</w:t>
            </w:r>
          </w:p>
        </w:tc>
      </w:tr>
      <w:tr w:rsidR="005663FE" w:rsidRPr="00BF53D1" w14:paraId="1C99CE23" w14:textId="77777777" w:rsidTr="00C60A6C">
        <w:trPr>
          <w:trHeight w:val="144"/>
        </w:trPr>
        <w:tc>
          <w:tcPr>
            <w:tcW w:w="2610" w:type="dxa"/>
            <w:tcBorders>
              <w:top w:val="nil"/>
              <w:left w:val="nil"/>
              <w:bottom w:val="nil"/>
              <w:right w:val="nil"/>
            </w:tcBorders>
          </w:tcPr>
          <w:p w14:paraId="4DB209E7" w14:textId="77777777" w:rsidR="005663FE" w:rsidRPr="00BF53D1" w:rsidRDefault="005663FE" w:rsidP="005663FE">
            <w:pPr>
              <w:autoSpaceDE w:val="0"/>
              <w:autoSpaceDN w:val="0"/>
              <w:adjustRightInd w:val="0"/>
              <w:jc w:val="thaiDistribute"/>
              <w:rPr>
                <w:rFonts w:ascii="Angsana New" w:hAnsi="Angsana New" w:cs="Angsana New"/>
                <w:sz w:val="22"/>
                <w:szCs w:val="22"/>
                <w:cs/>
              </w:rPr>
            </w:pPr>
            <w:r w:rsidRPr="00BF53D1">
              <w:rPr>
                <w:rFonts w:ascii="Angsana New" w:hAnsi="Angsana New" w:cs="Angsana New"/>
                <w:sz w:val="22"/>
                <w:szCs w:val="22"/>
                <w:cs/>
              </w:rPr>
              <w:t>บริษัท บางกอก ริว่า ดีเวลลอปเม้นท์ จำกัด</w:t>
            </w:r>
          </w:p>
        </w:tc>
        <w:tc>
          <w:tcPr>
            <w:tcW w:w="90" w:type="dxa"/>
            <w:tcBorders>
              <w:top w:val="nil"/>
              <w:left w:val="nil"/>
              <w:bottom w:val="nil"/>
              <w:right w:val="nil"/>
            </w:tcBorders>
          </w:tcPr>
          <w:p w14:paraId="4232BEDB"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1620" w:type="dxa"/>
            <w:tcBorders>
              <w:top w:val="nil"/>
              <w:left w:val="nil"/>
              <w:bottom w:val="nil"/>
              <w:right w:val="nil"/>
            </w:tcBorders>
          </w:tcPr>
          <w:p w14:paraId="2FD0AC87" w14:textId="77777777" w:rsidR="005663FE" w:rsidRPr="00BF53D1" w:rsidRDefault="005663FE" w:rsidP="005663FE">
            <w:pPr>
              <w:autoSpaceDE w:val="0"/>
              <w:autoSpaceDN w:val="0"/>
              <w:adjustRightInd w:val="0"/>
              <w:jc w:val="center"/>
              <w:rPr>
                <w:rFonts w:ascii="Angsana New" w:hAnsi="Angsana New" w:cs="Angsana New"/>
                <w:sz w:val="22"/>
                <w:szCs w:val="22"/>
                <w:cs/>
              </w:rPr>
            </w:pPr>
            <w:r w:rsidRPr="00BF53D1">
              <w:rPr>
                <w:rFonts w:ascii="Angsana New" w:hAnsi="Angsana New" w:cs="Angsana New"/>
                <w:sz w:val="22"/>
                <w:szCs w:val="22"/>
                <w:cs/>
              </w:rPr>
              <w:t>พัฒนาอสังหาริมทรัพย์</w:t>
            </w:r>
          </w:p>
        </w:tc>
        <w:tc>
          <w:tcPr>
            <w:tcW w:w="108" w:type="dxa"/>
            <w:tcBorders>
              <w:top w:val="nil"/>
              <w:left w:val="nil"/>
              <w:bottom w:val="nil"/>
              <w:right w:val="nil"/>
            </w:tcBorders>
          </w:tcPr>
          <w:p w14:paraId="73779021" w14:textId="77777777" w:rsidR="005663FE" w:rsidRPr="00BF53D1" w:rsidRDefault="005663FE" w:rsidP="005663FE">
            <w:pPr>
              <w:autoSpaceDE w:val="0"/>
              <w:autoSpaceDN w:val="0"/>
              <w:adjustRightInd w:val="0"/>
              <w:ind w:right="-183"/>
              <w:jc w:val="center"/>
              <w:rPr>
                <w:rFonts w:ascii="Angsana New" w:hAnsi="Angsana New" w:cs="Angsana New"/>
                <w:sz w:val="22"/>
                <w:szCs w:val="22"/>
              </w:rPr>
            </w:pPr>
          </w:p>
        </w:tc>
        <w:tc>
          <w:tcPr>
            <w:tcW w:w="468" w:type="dxa"/>
            <w:tcBorders>
              <w:top w:val="nil"/>
              <w:left w:val="nil"/>
              <w:bottom w:val="nil"/>
              <w:right w:val="nil"/>
            </w:tcBorders>
          </w:tcPr>
          <w:p w14:paraId="4CE14111" w14:textId="7BA67DBE" w:rsidR="005663FE" w:rsidRPr="00BF53D1" w:rsidRDefault="00973B7F" w:rsidP="005663FE">
            <w:pPr>
              <w:autoSpaceDE w:val="0"/>
              <w:autoSpaceDN w:val="0"/>
              <w:adjustRightInd w:val="0"/>
              <w:jc w:val="center"/>
              <w:rPr>
                <w:rFonts w:ascii="Angsana New" w:hAnsi="Angsana New" w:cs="Angsana New"/>
                <w:sz w:val="22"/>
                <w:szCs w:val="22"/>
              </w:rPr>
            </w:pPr>
            <w:r w:rsidRPr="00973B7F">
              <w:rPr>
                <w:rFonts w:ascii="Angsana New" w:hAnsi="Angsana New" w:cs="Angsana New"/>
                <w:sz w:val="22"/>
                <w:szCs w:val="22"/>
              </w:rPr>
              <w:t>100</w:t>
            </w:r>
            <w:r w:rsidR="005663FE" w:rsidRPr="00BF53D1">
              <w:rPr>
                <w:rFonts w:ascii="Angsana New" w:hAnsi="Angsana New" w:cs="Angsana New"/>
                <w:sz w:val="22"/>
                <w:szCs w:val="22"/>
              </w:rPr>
              <w:t>.</w:t>
            </w:r>
            <w:r w:rsidRPr="00973B7F">
              <w:rPr>
                <w:rFonts w:ascii="Angsana New" w:hAnsi="Angsana New" w:cs="Angsana New"/>
                <w:sz w:val="22"/>
                <w:szCs w:val="22"/>
              </w:rPr>
              <w:t>00</w:t>
            </w:r>
          </w:p>
        </w:tc>
        <w:tc>
          <w:tcPr>
            <w:tcW w:w="90" w:type="dxa"/>
            <w:tcBorders>
              <w:top w:val="nil"/>
              <w:left w:val="nil"/>
              <w:bottom w:val="nil"/>
              <w:right w:val="nil"/>
            </w:tcBorders>
          </w:tcPr>
          <w:p w14:paraId="788A0569"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453" w:type="dxa"/>
            <w:tcBorders>
              <w:top w:val="nil"/>
              <w:left w:val="nil"/>
              <w:bottom w:val="nil"/>
              <w:right w:val="nil"/>
            </w:tcBorders>
          </w:tcPr>
          <w:p w14:paraId="61FE7DFC" w14:textId="65EF47DD" w:rsidR="005663FE" w:rsidRPr="00BF53D1" w:rsidRDefault="00973B7F" w:rsidP="005663FE">
            <w:pPr>
              <w:autoSpaceDE w:val="0"/>
              <w:autoSpaceDN w:val="0"/>
              <w:adjustRightInd w:val="0"/>
              <w:jc w:val="center"/>
              <w:rPr>
                <w:rFonts w:ascii="Angsana New" w:hAnsi="Angsana New" w:cs="Angsana New"/>
                <w:sz w:val="22"/>
                <w:szCs w:val="22"/>
              </w:rPr>
            </w:pPr>
            <w:r w:rsidRPr="00973B7F">
              <w:rPr>
                <w:rFonts w:ascii="Angsana New" w:hAnsi="Angsana New" w:cs="Angsana New"/>
                <w:sz w:val="22"/>
                <w:szCs w:val="22"/>
              </w:rPr>
              <w:t>100</w:t>
            </w:r>
            <w:r w:rsidR="005663FE" w:rsidRPr="00BF53D1">
              <w:rPr>
                <w:rFonts w:ascii="Angsana New" w:hAnsi="Angsana New" w:cs="Angsana New"/>
                <w:sz w:val="22"/>
                <w:szCs w:val="22"/>
              </w:rPr>
              <w:t>.</w:t>
            </w:r>
            <w:r w:rsidRPr="00973B7F">
              <w:rPr>
                <w:rFonts w:ascii="Angsana New" w:hAnsi="Angsana New" w:cs="Angsana New"/>
                <w:sz w:val="22"/>
                <w:szCs w:val="22"/>
              </w:rPr>
              <w:t>00</w:t>
            </w:r>
          </w:p>
        </w:tc>
        <w:tc>
          <w:tcPr>
            <w:tcW w:w="90" w:type="dxa"/>
            <w:tcBorders>
              <w:top w:val="nil"/>
              <w:left w:val="nil"/>
              <w:bottom w:val="nil"/>
              <w:right w:val="nil"/>
            </w:tcBorders>
          </w:tcPr>
          <w:p w14:paraId="7B341BAA"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969" w:type="dxa"/>
            <w:tcBorders>
              <w:top w:val="nil"/>
              <w:left w:val="nil"/>
              <w:bottom w:val="nil"/>
              <w:right w:val="nil"/>
            </w:tcBorders>
          </w:tcPr>
          <w:p w14:paraId="191630E9" w14:textId="7B482178" w:rsidR="005663FE" w:rsidRPr="00BF53D1" w:rsidRDefault="00973B7F" w:rsidP="005663FE">
            <w:pPr>
              <w:autoSpaceDE w:val="0"/>
              <w:autoSpaceDN w:val="0"/>
              <w:adjustRightInd w:val="0"/>
              <w:ind w:right="110"/>
              <w:jc w:val="right"/>
              <w:rPr>
                <w:rFonts w:ascii="Angsana New" w:hAnsi="Angsana New" w:cs="Angsana New"/>
                <w:sz w:val="22"/>
                <w:szCs w:val="22"/>
              </w:rPr>
            </w:pPr>
            <w:r w:rsidRPr="00973B7F">
              <w:rPr>
                <w:rFonts w:ascii="Angsana New" w:hAnsi="Angsana New" w:cs="Angsana New"/>
                <w:sz w:val="22"/>
                <w:szCs w:val="22"/>
              </w:rPr>
              <w:t>1</w:t>
            </w:r>
            <w:r w:rsidR="005663FE" w:rsidRPr="00BF53D1">
              <w:rPr>
                <w:rFonts w:ascii="Angsana New" w:hAnsi="Angsana New" w:cs="Angsana New"/>
                <w:sz w:val="22"/>
                <w:szCs w:val="22"/>
              </w:rPr>
              <w:t>,</w:t>
            </w:r>
            <w:r w:rsidRPr="00973B7F">
              <w:rPr>
                <w:rFonts w:ascii="Angsana New" w:hAnsi="Angsana New" w:cs="Angsana New"/>
                <w:sz w:val="22"/>
                <w:szCs w:val="22"/>
              </w:rPr>
              <w:t>000</w:t>
            </w:r>
            <w:r w:rsidR="005663FE" w:rsidRPr="00BF53D1">
              <w:rPr>
                <w:rFonts w:ascii="Angsana New" w:hAnsi="Angsana New" w:cs="Angsana New"/>
                <w:sz w:val="22"/>
                <w:szCs w:val="22"/>
              </w:rPr>
              <w:t>,</w:t>
            </w:r>
            <w:r w:rsidRPr="00973B7F">
              <w:rPr>
                <w:rFonts w:ascii="Angsana New" w:hAnsi="Angsana New" w:cs="Angsana New"/>
                <w:sz w:val="22"/>
                <w:szCs w:val="22"/>
              </w:rPr>
              <w:t>000</w:t>
            </w:r>
            <w:r w:rsidR="005663FE" w:rsidRPr="00BF53D1">
              <w:rPr>
                <w:rFonts w:ascii="Angsana New" w:hAnsi="Angsana New" w:cs="Angsana New"/>
                <w:sz w:val="22"/>
                <w:szCs w:val="22"/>
              </w:rPr>
              <w:t>,</w:t>
            </w:r>
            <w:r w:rsidRPr="00973B7F">
              <w:rPr>
                <w:rFonts w:ascii="Angsana New" w:hAnsi="Angsana New" w:cs="Angsana New"/>
                <w:sz w:val="22"/>
                <w:szCs w:val="22"/>
              </w:rPr>
              <w:t>000</w:t>
            </w:r>
          </w:p>
        </w:tc>
        <w:tc>
          <w:tcPr>
            <w:tcW w:w="90" w:type="dxa"/>
            <w:tcBorders>
              <w:top w:val="nil"/>
              <w:left w:val="nil"/>
              <w:bottom w:val="nil"/>
              <w:right w:val="nil"/>
            </w:tcBorders>
          </w:tcPr>
          <w:p w14:paraId="035F20B5"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990" w:type="dxa"/>
            <w:tcBorders>
              <w:top w:val="nil"/>
              <w:left w:val="nil"/>
              <w:bottom w:val="nil"/>
              <w:right w:val="nil"/>
            </w:tcBorders>
          </w:tcPr>
          <w:p w14:paraId="73766CDC" w14:textId="385D2B10" w:rsidR="005663FE" w:rsidRPr="00BF53D1" w:rsidRDefault="00973B7F" w:rsidP="005663FE">
            <w:pPr>
              <w:autoSpaceDE w:val="0"/>
              <w:autoSpaceDN w:val="0"/>
              <w:adjustRightInd w:val="0"/>
              <w:ind w:right="110"/>
              <w:jc w:val="right"/>
              <w:rPr>
                <w:rFonts w:ascii="Angsana New" w:hAnsi="Angsana New" w:cs="Angsana New"/>
                <w:sz w:val="22"/>
                <w:szCs w:val="22"/>
              </w:rPr>
            </w:pPr>
            <w:r w:rsidRPr="00973B7F">
              <w:rPr>
                <w:rFonts w:ascii="Angsana New" w:hAnsi="Angsana New" w:cs="Angsana New"/>
                <w:sz w:val="22"/>
                <w:szCs w:val="22"/>
              </w:rPr>
              <w:t>1</w:t>
            </w:r>
            <w:r w:rsidR="005663FE" w:rsidRPr="00BF53D1">
              <w:rPr>
                <w:rFonts w:ascii="Angsana New" w:hAnsi="Angsana New" w:cs="Angsana New"/>
                <w:sz w:val="22"/>
                <w:szCs w:val="22"/>
              </w:rPr>
              <w:t>,</w:t>
            </w:r>
            <w:r w:rsidRPr="00973B7F">
              <w:rPr>
                <w:rFonts w:ascii="Angsana New" w:hAnsi="Angsana New" w:cs="Angsana New"/>
                <w:sz w:val="22"/>
                <w:szCs w:val="22"/>
              </w:rPr>
              <w:t>000</w:t>
            </w:r>
            <w:r w:rsidR="005663FE" w:rsidRPr="00BF53D1">
              <w:rPr>
                <w:rFonts w:ascii="Angsana New" w:hAnsi="Angsana New" w:cs="Angsana New"/>
                <w:sz w:val="22"/>
                <w:szCs w:val="22"/>
              </w:rPr>
              <w:t>,</w:t>
            </w:r>
            <w:r w:rsidRPr="00973B7F">
              <w:rPr>
                <w:rFonts w:ascii="Angsana New" w:hAnsi="Angsana New" w:cs="Angsana New"/>
                <w:sz w:val="22"/>
                <w:szCs w:val="22"/>
              </w:rPr>
              <w:t>000</w:t>
            </w:r>
            <w:r w:rsidR="005663FE" w:rsidRPr="00BF53D1">
              <w:rPr>
                <w:rFonts w:ascii="Angsana New" w:hAnsi="Angsana New" w:cs="Angsana New"/>
                <w:sz w:val="22"/>
                <w:szCs w:val="22"/>
              </w:rPr>
              <w:t>,</w:t>
            </w:r>
            <w:r w:rsidRPr="00973B7F">
              <w:rPr>
                <w:rFonts w:ascii="Angsana New" w:hAnsi="Angsana New" w:cs="Angsana New"/>
                <w:sz w:val="22"/>
                <w:szCs w:val="22"/>
              </w:rPr>
              <w:t>000</w:t>
            </w:r>
          </w:p>
        </w:tc>
        <w:tc>
          <w:tcPr>
            <w:tcW w:w="90" w:type="dxa"/>
            <w:tcBorders>
              <w:top w:val="nil"/>
              <w:left w:val="nil"/>
              <w:bottom w:val="nil"/>
              <w:right w:val="nil"/>
            </w:tcBorders>
          </w:tcPr>
          <w:p w14:paraId="213B1B1A" w14:textId="77777777" w:rsidR="005663FE" w:rsidRPr="00BF53D1" w:rsidRDefault="005663FE" w:rsidP="005663FE">
            <w:pPr>
              <w:tabs>
                <w:tab w:val="decimal" w:pos="252"/>
              </w:tabs>
              <w:autoSpaceDE w:val="0"/>
              <w:autoSpaceDN w:val="0"/>
              <w:adjustRightInd w:val="0"/>
              <w:jc w:val="right"/>
              <w:rPr>
                <w:rFonts w:ascii="Angsana New" w:hAnsi="Angsana New" w:cs="Angsana New"/>
                <w:sz w:val="22"/>
                <w:szCs w:val="22"/>
              </w:rPr>
            </w:pPr>
          </w:p>
        </w:tc>
        <w:tc>
          <w:tcPr>
            <w:tcW w:w="1044" w:type="dxa"/>
            <w:tcBorders>
              <w:top w:val="nil"/>
              <w:left w:val="nil"/>
              <w:right w:val="nil"/>
            </w:tcBorders>
          </w:tcPr>
          <w:p w14:paraId="738B6C90" w14:textId="641EF3B4" w:rsidR="005663FE" w:rsidRPr="00BF53D1" w:rsidRDefault="00973B7F" w:rsidP="005663FE">
            <w:pPr>
              <w:tabs>
                <w:tab w:val="decimal" w:pos="970"/>
              </w:tabs>
              <w:autoSpaceDE w:val="0"/>
              <w:autoSpaceDN w:val="0"/>
              <w:adjustRightInd w:val="0"/>
              <w:jc w:val="thaiDistribute"/>
              <w:rPr>
                <w:rFonts w:ascii="Angsana New" w:hAnsi="Angsana New" w:cs="Angsana New"/>
                <w:sz w:val="22"/>
                <w:szCs w:val="22"/>
              </w:rPr>
            </w:pPr>
            <w:r w:rsidRPr="00973B7F">
              <w:rPr>
                <w:rFonts w:ascii="Angsana New" w:hAnsi="Angsana New" w:cs="Angsana New"/>
                <w:sz w:val="22"/>
                <w:szCs w:val="22"/>
              </w:rPr>
              <w:t>999</w:t>
            </w:r>
            <w:r w:rsidR="005663FE" w:rsidRPr="00BF53D1">
              <w:rPr>
                <w:rFonts w:ascii="Angsana New" w:hAnsi="Angsana New" w:cs="Angsana New"/>
                <w:sz w:val="22"/>
                <w:szCs w:val="22"/>
              </w:rPr>
              <w:t>,</w:t>
            </w:r>
            <w:r w:rsidRPr="00973B7F">
              <w:rPr>
                <w:rFonts w:ascii="Angsana New" w:hAnsi="Angsana New" w:cs="Angsana New"/>
                <w:sz w:val="22"/>
                <w:szCs w:val="22"/>
              </w:rPr>
              <w:t>999</w:t>
            </w:r>
            <w:r w:rsidR="005663FE" w:rsidRPr="00BF53D1">
              <w:rPr>
                <w:rFonts w:ascii="Angsana New" w:hAnsi="Angsana New" w:cs="Angsana New"/>
                <w:sz w:val="22"/>
                <w:szCs w:val="22"/>
              </w:rPr>
              <w:t>,</w:t>
            </w:r>
            <w:r w:rsidRPr="00973B7F">
              <w:rPr>
                <w:rFonts w:ascii="Angsana New" w:hAnsi="Angsana New" w:cs="Angsana New"/>
                <w:sz w:val="22"/>
                <w:szCs w:val="22"/>
              </w:rPr>
              <w:t>980</w:t>
            </w:r>
          </w:p>
        </w:tc>
        <w:tc>
          <w:tcPr>
            <w:tcW w:w="90" w:type="dxa"/>
            <w:tcBorders>
              <w:top w:val="nil"/>
              <w:left w:val="nil"/>
              <w:right w:val="nil"/>
            </w:tcBorders>
          </w:tcPr>
          <w:p w14:paraId="46D0D263"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1040" w:type="dxa"/>
            <w:tcBorders>
              <w:top w:val="nil"/>
              <w:left w:val="nil"/>
              <w:right w:val="nil"/>
            </w:tcBorders>
          </w:tcPr>
          <w:p w14:paraId="54240664" w14:textId="15C520F1" w:rsidR="005663FE" w:rsidRPr="00BF53D1" w:rsidRDefault="00973B7F" w:rsidP="005663FE">
            <w:pPr>
              <w:tabs>
                <w:tab w:val="decimal" w:pos="970"/>
              </w:tabs>
              <w:autoSpaceDE w:val="0"/>
              <w:autoSpaceDN w:val="0"/>
              <w:adjustRightInd w:val="0"/>
              <w:jc w:val="thaiDistribute"/>
              <w:rPr>
                <w:rFonts w:ascii="Angsana New" w:hAnsi="Angsana New" w:cs="Angsana New"/>
                <w:sz w:val="22"/>
                <w:szCs w:val="22"/>
              </w:rPr>
            </w:pPr>
            <w:r w:rsidRPr="00973B7F">
              <w:rPr>
                <w:rFonts w:ascii="Angsana New" w:hAnsi="Angsana New" w:cs="Angsana New"/>
                <w:sz w:val="22"/>
                <w:szCs w:val="22"/>
              </w:rPr>
              <w:t>999</w:t>
            </w:r>
            <w:r w:rsidR="005663FE" w:rsidRPr="00BF53D1">
              <w:rPr>
                <w:rFonts w:ascii="Angsana New" w:hAnsi="Angsana New" w:cs="Angsana New"/>
                <w:sz w:val="22"/>
                <w:szCs w:val="22"/>
              </w:rPr>
              <w:t>,</w:t>
            </w:r>
            <w:r w:rsidRPr="00973B7F">
              <w:rPr>
                <w:rFonts w:ascii="Angsana New" w:hAnsi="Angsana New" w:cs="Angsana New"/>
                <w:sz w:val="22"/>
                <w:szCs w:val="22"/>
              </w:rPr>
              <w:t>999</w:t>
            </w:r>
            <w:r w:rsidR="005663FE" w:rsidRPr="00BF53D1">
              <w:rPr>
                <w:rFonts w:ascii="Angsana New" w:hAnsi="Angsana New" w:cs="Angsana New"/>
                <w:sz w:val="22"/>
                <w:szCs w:val="22"/>
              </w:rPr>
              <w:t>,</w:t>
            </w:r>
            <w:r w:rsidRPr="00973B7F">
              <w:rPr>
                <w:rFonts w:ascii="Angsana New" w:hAnsi="Angsana New" w:cs="Angsana New"/>
                <w:sz w:val="22"/>
                <w:szCs w:val="22"/>
              </w:rPr>
              <w:t>980</w:t>
            </w:r>
          </w:p>
        </w:tc>
        <w:tc>
          <w:tcPr>
            <w:tcW w:w="90" w:type="dxa"/>
            <w:tcBorders>
              <w:top w:val="nil"/>
              <w:left w:val="nil"/>
              <w:right w:val="nil"/>
            </w:tcBorders>
          </w:tcPr>
          <w:p w14:paraId="05160FC9"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1113" w:type="dxa"/>
            <w:tcBorders>
              <w:top w:val="nil"/>
              <w:left w:val="nil"/>
              <w:right w:val="nil"/>
            </w:tcBorders>
          </w:tcPr>
          <w:p w14:paraId="3A684340" w14:textId="007F1A70" w:rsidR="005663FE" w:rsidRPr="00BF53D1" w:rsidRDefault="005663FE" w:rsidP="005663FE">
            <w:pPr>
              <w:tabs>
                <w:tab w:val="decimal" w:pos="1000"/>
              </w:tabs>
              <w:autoSpaceDE w:val="0"/>
              <w:autoSpaceDN w:val="0"/>
              <w:adjustRightInd w:val="0"/>
              <w:rPr>
                <w:rFonts w:ascii="Angsana New" w:hAnsi="Angsana New" w:cs="Angsana New"/>
                <w:sz w:val="22"/>
                <w:szCs w:val="22"/>
              </w:rPr>
            </w:pPr>
            <w:r w:rsidRPr="00BF53D1">
              <w:rPr>
                <w:rFonts w:ascii="Angsana New" w:hAnsi="Angsana New" w:cs="Angsana New"/>
                <w:sz w:val="22"/>
                <w:szCs w:val="22"/>
              </w:rPr>
              <w:t>(</w:t>
            </w:r>
            <w:r w:rsidR="00973B7F" w:rsidRPr="00973B7F">
              <w:rPr>
                <w:rFonts w:ascii="Angsana New" w:hAnsi="Angsana New" w:cs="Angsana New"/>
                <w:sz w:val="22"/>
                <w:szCs w:val="22"/>
              </w:rPr>
              <w:t>31</w:t>
            </w:r>
            <w:r w:rsidRPr="00BF53D1">
              <w:rPr>
                <w:rFonts w:ascii="Angsana New" w:hAnsi="Angsana New" w:cs="Angsana New"/>
                <w:sz w:val="22"/>
                <w:szCs w:val="22"/>
              </w:rPr>
              <w:t>,</w:t>
            </w:r>
            <w:r w:rsidR="00973B7F" w:rsidRPr="00973B7F">
              <w:rPr>
                <w:rFonts w:ascii="Angsana New" w:hAnsi="Angsana New" w:cs="Angsana New"/>
                <w:sz w:val="22"/>
                <w:szCs w:val="22"/>
              </w:rPr>
              <w:t>551</w:t>
            </w:r>
            <w:r w:rsidRPr="00BF53D1">
              <w:rPr>
                <w:rFonts w:ascii="Angsana New" w:hAnsi="Angsana New" w:cs="Angsana New"/>
                <w:sz w:val="22"/>
                <w:szCs w:val="22"/>
              </w:rPr>
              <w:t>,</w:t>
            </w:r>
            <w:r w:rsidR="00973B7F" w:rsidRPr="00973B7F">
              <w:rPr>
                <w:rFonts w:ascii="Angsana New" w:hAnsi="Angsana New" w:cs="Angsana New"/>
                <w:sz w:val="22"/>
                <w:szCs w:val="22"/>
              </w:rPr>
              <w:t>475</w:t>
            </w:r>
            <w:r w:rsidRPr="00BF53D1">
              <w:rPr>
                <w:rFonts w:ascii="Angsana New" w:hAnsi="Angsana New" w:cs="Angsana New"/>
                <w:sz w:val="22"/>
                <w:szCs w:val="22"/>
              </w:rPr>
              <w:t>)</w:t>
            </w:r>
          </w:p>
        </w:tc>
        <w:tc>
          <w:tcPr>
            <w:tcW w:w="90" w:type="dxa"/>
            <w:tcBorders>
              <w:top w:val="nil"/>
              <w:left w:val="nil"/>
              <w:right w:val="nil"/>
            </w:tcBorders>
          </w:tcPr>
          <w:p w14:paraId="4CE8AEB0"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1080" w:type="dxa"/>
            <w:tcBorders>
              <w:top w:val="nil"/>
              <w:left w:val="nil"/>
              <w:right w:val="nil"/>
            </w:tcBorders>
          </w:tcPr>
          <w:p w14:paraId="158277DF" w14:textId="73C1835A" w:rsidR="005663FE" w:rsidRPr="00BF53D1" w:rsidRDefault="005663FE" w:rsidP="005663FE">
            <w:pPr>
              <w:tabs>
                <w:tab w:val="decimal" w:pos="970"/>
              </w:tabs>
              <w:autoSpaceDE w:val="0"/>
              <w:autoSpaceDN w:val="0"/>
              <w:adjustRightInd w:val="0"/>
              <w:jc w:val="thaiDistribute"/>
              <w:rPr>
                <w:rFonts w:ascii="Angsana New" w:hAnsi="Angsana New" w:cs="Angsana New"/>
                <w:sz w:val="22"/>
                <w:szCs w:val="22"/>
              </w:rPr>
            </w:pPr>
            <w:r w:rsidRPr="00BF53D1">
              <w:rPr>
                <w:rFonts w:ascii="Angsana New" w:hAnsi="Angsana New" w:cs="Angsana New"/>
                <w:sz w:val="22"/>
                <w:szCs w:val="22"/>
              </w:rPr>
              <w:t>(</w:t>
            </w:r>
            <w:r w:rsidR="00973B7F" w:rsidRPr="00973B7F">
              <w:rPr>
                <w:rFonts w:ascii="Angsana New" w:hAnsi="Angsana New" w:cs="Angsana New"/>
                <w:sz w:val="22"/>
                <w:szCs w:val="22"/>
              </w:rPr>
              <w:t>31</w:t>
            </w:r>
            <w:r w:rsidRPr="00BF53D1">
              <w:rPr>
                <w:rFonts w:ascii="Angsana New" w:hAnsi="Angsana New" w:cs="Angsana New"/>
                <w:sz w:val="22"/>
                <w:szCs w:val="22"/>
              </w:rPr>
              <w:t>,</w:t>
            </w:r>
            <w:r w:rsidR="00973B7F" w:rsidRPr="00973B7F">
              <w:rPr>
                <w:rFonts w:ascii="Angsana New" w:hAnsi="Angsana New" w:cs="Angsana New"/>
                <w:sz w:val="22"/>
                <w:szCs w:val="22"/>
              </w:rPr>
              <w:t>551</w:t>
            </w:r>
            <w:r w:rsidRPr="00BF53D1">
              <w:rPr>
                <w:rFonts w:ascii="Angsana New" w:hAnsi="Angsana New" w:cs="Angsana New"/>
                <w:sz w:val="22"/>
                <w:szCs w:val="22"/>
              </w:rPr>
              <w:t>,</w:t>
            </w:r>
            <w:r w:rsidR="00973B7F" w:rsidRPr="00973B7F">
              <w:rPr>
                <w:rFonts w:ascii="Angsana New" w:hAnsi="Angsana New" w:cs="Angsana New"/>
                <w:sz w:val="22"/>
                <w:szCs w:val="22"/>
              </w:rPr>
              <w:t>475</w:t>
            </w:r>
            <w:r w:rsidRPr="00BF53D1">
              <w:rPr>
                <w:rFonts w:ascii="Angsana New" w:hAnsi="Angsana New" w:cs="Angsana New"/>
                <w:sz w:val="22"/>
                <w:szCs w:val="22"/>
              </w:rPr>
              <w:t>)</w:t>
            </w:r>
          </w:p>
        </w:tc>
        <w:tc>
          <w:tcPr>
            <w:tcW w:w="90" w:type="dxa"/>
            <w:tcBorders>
              <w:top w:val="nil"/>
              <w:left w:val="nil"/>
              <w:right w:val="nil"/>
            </w:tcBorders>
          </w:tcPr>
          <w:p w14:paraId="493D68FF"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990" w:type="dxa"/>
            <w:tcBorders>
              <w:top w:val="nil"/>
              <w:left w:val="nil"/>
              <w:right w:val="nil"/>
            </w:tcBorders>
          </w:tcPr>
          <w:p w14:paraId="53F1E750" w14:textId="3E15CA1C" w:rsidR="005663FE" w:rsidRPr="00BF53D1" w:rsidRDefault="00973B7F" w:rsidP="005663FE">
            <w:pPr>
              <w:tabs>
                <w:tab w:val="decimal" w:pos="920"/>
              </w:tabs>
              <w:autoSpaceDE w:val="0"/>
              <w:autoSpaceDN w:val="0"/>
              <w:adjustRightInd w:val="0"/>
              <w:jc w:val="thaiDistribute"/>
              <w:rPr>
                <w:rFonts w:ascii="Angsana New" w:hAnsi="Angsana New" w:cs="Angsana New"/>
                <w:sz w:val="22"/>
                <w:szCs w:val="22"/>
              </w:rPr>
            </w:pPr>
            <w:r w:rsidRPr="00973B7F">
              <w:rPr>
                <w:rFonts w:ascii="Angsana New" w:hAnsi="Angsana New" w:cs="Angsana New"/>
                <w:sz w:val="22"/>
                <w:szCs w:val="22"/>
              </w:rPr>
              <w:t>968</w:t>
            </w:r>
            <w:r w:rsidR="005663FE" w:rsidRPr="00BF53D1">
              <w:rPr>
                <w:rFonts w:ascii="Angsana New" w:hAnsi="Angsana New" w:cs="Angsana New"/>
                <w:sz w:val="22"/>
                <w:szCs w:val="22"/>
              </w:rPr>
              <w:t>,</w:t>
            </w:r>
            <w:r w:rsidRPr="00973B7F">
              <w:rPr>
                <w:rFonts w:ascii="Angsana New" w:hAnsi="Angsana New" w:cs="Angsana New"/>
                <w:sz w:val="22"/>
                <w:szCs w:val="22"/>
              </w:rPr>
              <w:t>448</w:t>
            </w:r>
            <w:r w:rsidR="005663FE" w:rsidRPr="00BF53D1">
              <w:rPr>
                <w:rFonts w:ascii="Angsana New" w:hAnsi="Angsana New" w:cs="Angsana New"/>
                <w:sz w:val="22"/>
                <w:szCs w:val="22"/>
              </w:rPr>
              <w:t>,</w:t>
            </w:r>
            <w:r w:rsidRPr="00973B7F">
              <w:rPr>
                <w:rFonts w:ascii="Angsana New" w:hAnsi="Angsana New" w:cs="Angsana New"/>
                <w:sz w:val="22"/>
                <w:szCs w:val="22"/>
              </w:rPr>
              <w:t>505</w:t>
            </w:r>
          </w:p>
        </w:tc>
        <w:tc>
          <w:tcPr>
            <w:tcW w:w="90" w:type="dxa"/>
            <w:tcBorders>
              <w:top w:val="nil"/>
              <w:left w:val="nil"/>
              <w:right w:val="nil"/>
            </w:tcBorders>
          </w:tcPr>
          <w:p w14:paraId="0243B864"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987" w:type="dxa"/>
            <w:tcBorders>
              <w:top w:val="nil"/>
              <w:left w:val="nil"/>
              <w:right w:val="nil"/>
            </w:tcBorders>
          </w:tcPr>
          <w:p w14:paraId="7B057D03" w14:textId="00531CA6" w:rsidR="005663FE" w:rsidRPr="00BF53D1" w:rsidRDefault="00973B7F" w:rsidP="005663FE">
            <w:pPr>
              <w:tabs>
                <w:tab w:val="decimal" w:pos="920"/>
              </w:tabs>
              <w:autoSpaceDE w:val="0"/>
              <w:autoSpaceDN w:val="0"/>
              <w:adjustRightInd w:val="0"/>
              <w:jc w:val="thaiDistribute"/>
              <w:rPr>
                <w:rFonts w:ascii="Angsana New" w:hAnsi="Angsana New" w:cs="Angsana New"/>
                <w:sz w:val="22"/>
                <w:szCs w:val="22"/>
              </w:rPr>
            </w:pPr>
            <w:r w:rsidRPr="00973B7F">
              <w:rPr>
                <w:rFonts w:ascii="Angsana New" w:hAnsi="Angsana New" w:cs="Angsana New"/>
                <w:sz w:val="22"/>
                <w:szCs w:val="22"/>
              </w:rPr>
              <w:t>968</w:t>
            </w:r>
            <w:r w:rsidR="005663FE" w:rsidRPr="00BF53D1">
              <w:rPr>
                <w:rFonts w:ascii="Angsana New" w:hAnsi="Angsana New" w:cs="Angsana New"/>
                <w:sz w:val="22"/>
                <w:szCs w:val="22"/>
              </w:rPr>
              <w:t>,</w:t>
            </w:r>
            <w:r w:rsidRPr="00973B7F">
              <w:rPr>
                <w:rFonts w:ascii="Angsana New" w:hAnsi="Angsana New" w:cs="Angsana New"/>
                <w:sz w:val="22"/>
                <w:szCs w:val="22"/>
              </w:rPr>
              <w:t>448</w:t>
            </w:r>
            <w:r w:rsidR="005663FE" w:rsidRPr="00BF53D1">
              <w:rPr>
                <w:rFonts w:ascii="Angsana New" w:hAnsi="Angsana New" w:cs="Angsana New"/>
                <w:sz w:val="22"/>
                <w:szCs w:val="22"/>
              </w:rPr>
              <w:t>,</w:t>
            </w:r>
            <w:r w:rsidRPr="00973B7F">
              <w:rPr>
                <w:rFonts w:ascii="Angsana New" w:hAnsi="Angsana New" w:cs="Angsana New"/>
                <w:sz w:val="22"/>
                <w:szCs w:val="22"/>
              </w:rPr>
              <w:t>505</w:t>
            </w:r>
          </w:p>
        </w:tc>
      </w:tr>
      <w:tr w:rsidR="005663FE" w:rsidRPr="00BF53D1" w14:paraId="4B36210E" w14:textId="77777777" w:rsidTr="00C60A6C">
        <w:trPr>
          <w:trHeight w:val="144"/>
        </w:trPr>
        <w:tc>
          <w:tcPr>
            <w:tcW w:w="2610" w:type="dxa"/>
            <w:tcBorders>
              <w:top w:val="nil"/>
              <w:left w:val="nil"/>
              <w:bottom w:val="nil"/>
              <w:right w:val="nil"/>
            </w:tcBorders>
          </w:tcPr>
          <w:p w14:paraId="5385CA70" w14:textId="77777777" w:rsidR="005663FE" w:rsidRPr="00BF53D1" w:rsidRDefault="005663FE" w:rsidP="005663FE">
            <w:pPr>
              <w:autoSpaceDE w:val="0"/>
              <w:autoSpaceDN w:val="0"/>
              <w:adjustRightInd w:val="0"/>
              <w:jc w:val="thaiDistribute"/>
              <w:rPr>
                <w:rFonts w:ascii="Angsana New" w:hAnsi="Angsana New" w:cs="Angsana New"/>
                <w:sz w:val="22"/>
                <w:szCs w:val="22"/>
                <w:cs/>
              </w:rPr>
            </w:pPr>
            <w:r w:rsidRPr="00BF53D1">
              <w:rPr>
                <w:rFonts w:ascii="Angsana New" w:hAnsi="Angsana New" w:cs="Angsana New"/>
                <w:sz w:val="22"/>
                <w:szCs w:val="22"/>
                <w:cs/>
              </w:rPr>
              <w:t>บริษัท เอเวอร์ซิตี้ ดีเวลลอปเม้นท์ จำกัด</w:t>
            </w:r>
          </w:p>
        </w:tc>
        <w:tc>
          <w:tcPr>
            <w:tcW w:w="90" w:type="dxa"/>
            <w:tcBorders>
              <w:top w:val="nil"/>
              <w:left w:val="nil"/>
              <w:bottom w:val="nil"/>
              <w:right w:val="nil"/>
            </w:tcBorders>
          </w:tcPr>
          <w:p w14:paraId="4EB40D98"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1620" w:type="dxa"/>
            <w:tcBorders>
              <w:top w:val="nil"/>
              <w:left w:val="nil"/>
              <w:bottom w:val="nil"/>
              <w:right w:val="nil"/>
            </w:tcBorders>
          </w:tcPr>
          <w:p w14:paraId="6C7A5110" w14:textId="77777777" w:rsidR="005663FE" w:rsidRPr="00BF53D1" w:rsidRDefault="005663FE" w:rsidP="005663FE">
            <w:pPr>
              <w:autoSpaceDE w:val="0"/>
              <w:autoSpaceDN w:val="0"/>
              <w:adjustRightInd w:val="0"/>
              <w:jc w:val="center"/>
              <w:rPr>
                <w:rFonts w:ascii="Angsana New" w:hAnsi="Angsana New" w:cs="Angsana New"/>
                <w:sz w:val="22"/>
                <w:szCs w:val="22"/>
                <w:cs/>
              </w:rPr>
            </w:pPr>
            <w:r w:rsidRPr="00BF53D1">
              <w:rPr>
                <w:rFonts w:ascii="Angsana New" w:hAnsi="Angsana New" w:cs="Angsana New"/>
                <w:sz w:val="22"/>
                <w:szCs w:val="22"/>
                <w:cs/>
              </w:rPr>
              <w:t>พัฒนาอสังหาริมทรัพย์</w:t>
            </w:r>
          </w:p>
        </w:tc>
        <w:tc>
          <w:tcPr>
            <w:tcW w:w="108" w:type="dxa"/>
            <w:tcBorders>
              <w:top w:val="nil"/>
              <w:left w:val="nil"/>
              <w:bottom w:val="nil"/>
              <w:right w:val="nil"/>
            </w:tcBorders>
          </w:tcPr>
          <w:p w14:paraId="2B84D2A4" w14:textId="77777777" w:rsidR="005663FE" w:rsidRPr="00BF53D1" w:rsidRDefault="005663FE" w:rsidP="005663FE">
            <w:pPr>
              <w:autoSpaceDE w:val="0"/>
              <w:autoSpaceDN w:val="0"/>
              <w:adjustRightInd w:val="0"/>
              <w:ind w:right="-183"/>
              <w:jc w:val="center"/>
              <w:rPr>
                <w:rFonts w:ascii="Angsana New" w:hAnsi="Angsana New" w:cs="Angsana New"/>
                <w:sz w:val="22"/>
                <w:szCs w:val="22"/>
              </w:rPr>
            </w:pPr>
          </w:p>
        </w:tc>
        <w:tc>
          <w:tcPr>
            <w:tcW w:w="468" w:type="dxa"/>
            <w:tcBorders>
              <w:top w:val="nil"/>
              <w:left w:val="nil"/>
              <w:bottom w:val="nil"/>
              <w:right w:val="nil"/>
            </w:tcBorders>
          </w:tcPr>
          <w:p w14:paraId="2191B2EC" w14:textId="7FDE2376" w:rsidR="005663FE" w:rsidRPr="00BF53D1" w:rsidRDefault="00973B7F" w:rsidP="005663FE">
            <w:pPr>
              <w:autoSpaceDE w:val="0"/>
              <w:autoSpaceDN w:val="0"/>
              <w:adjustRightInd w:val="0"/>
              <w:jc w:val="center"/>
              <w:rPr>
                <w:rFonts w:ascii="Angsana New" w:hAnsi="Angsana New" w:cs="Angsana New"/>
                <w:sz w:val="22"/>
                <w:szCs w:val="22"/>
              </w:rPr>
            </w:pPr>
            <w:r w:rsidRPr="00973B7F">
              <w:rPr>
                <w:rFonts w:ascii="Angsana New" w:hAnsi="Angsana New" w:cs="Angsana New"/>
                <w:sz w:val="22"/>
                <w:szCs w:val="22"/>
              </w:rPr>
              <w:t>100</w:t>
            </w:r>
            <w:r w:rsidR="005663FE" w:rsidRPr="00BF53D1">
              <w:rPr>
                <w:rFonts w:ascii="Angsana New" w:hAnsi="Angsana New" w:cs="Angsana New"/>
                <w:sz w:val="22"/>
                <w:szCs w:val="22"/>
              </w:rPr>
              <w:t>.</w:t>
            </w:r>
            <w:r w:rsidRPr="00973B7F">
              <w:rPr>
                <w:rFonts w:ascii="Angsana New" w:hAnsi="Angsana New" w:cs="Angsana New"/>
                <w:sz w:val="22"/>
                <w:szCs w:val="22"/>
              </w:rPr>
              <w:t>00</w:t>
            </w:r>
          </w:p>
        </w:tc>
        <w:tc>
          <w:tcPr>
            <w:tcW w:w="90" w:type="dxa"/>
            <w:tcBorders>
              <w:top w:val="nil"/>
              <w:left w:val="nil"/>
              <w:bottom w:val="nil"/>
              <w:right w:val="nil"/>
            </w:tcBorders>
          </w:tcPr>
          <w:p w14:paraId="6D89DD4D"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453" w:type="dxa"/>
            <w:tcBorders>
              <w:top w:val="nil"/>
              <w:left w:val="nil"/>
              <w:bottom w:val="nil"/>
              <w:right w:val="nil"/>
            </w:tcBorders>
          </w:tcPr>
          <w:p w14:paraId="5CFBBD72" w14:textId="058F30F1" w:rsidR="005663FE" w:rsidRPr="00BF53D1" w:rsidRDefault="00973B7F" w:rsidP="005663FE">
            <w:pPr>
              <w:autoSpaceDE w:val="0"/>
              <w:autoSpaceDN w:val="0"/>
              <w:adjustRightInd w:val="0"/>
              <w:jc w:val="center"/>
              <w:rPr>
                <w:rFonts w:ascii="Angsana New" w:hAnsi="Angsana New" w:cs="Angsana New"/>
                <w:sz w:val="22"/>
                <w:szCs w:val="22"/>
              </w:rPr>
            </w:pPr>
            <w:r w:rsidRPr="00973B7F">
              <w:rPr>
                <w:rFonts w:ascii="Angsana New" w:hAnsi="Angsana New" w:cs="Angsana New"/>
                <w:sz w:val="22"/>
                <w:szCs w:val="22"/>
              </w:rPr>
              <w:t>100</w:t>
            </w:r>
            <w:r w:rsidR="005663FE" w:rsidRPr="00BF53D1">
              <w:rPr>
                <w:rFonts w:ascii="Angsana New" w:hAnsi="Angsana New" w:cs="Angsana New"/>
                <w:sz w:val="22"/>
                <w:szCs w:val="22"/>
              </w:rPr>
              <w:t>.</w:t>
            </w:r>
            <w:r w:rsidRPr="00973B7F">
              <w:rPr>
                <w:rFonts w:ascii="Angsana New" w:hAnsi="Angsana New" w:cs="Angsana New"/>
                <w:sz w:val="22"/>
                <w:szCs w:val="22"/>
              </w:rPr>
              <w:t>00</w:t>
            </w:r>
          </w:p>
        </w:tc>
        <w:tc>
          <w:tcPr>
            <w:tcW w:w="90" w:type="dxa"/>
            <w:tcBorders>
              <w:top w:val="nil"/>
              <w:left w:val="nil"/>
              <w:bottom w:val="nil"/>
              <w:right w:val="nil"/>
            </w:tcBorders>
          </w:tcPr>
          <w:p w14:paraId="409F9C99"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969" w:type="dxa"/>
            <w:tcBorders>
              <w:top w:val="nil"/>
              <w:left w:val="nil"/>
              <w:bottom w:val="nil"/>
              <w:right w:val="nil"/>
            </w:tcBorders>
          </w:tcPr>
          <w:p w14:paraId="46477FC9" w14:textId="2A798346" w:rsidR="005663FE" w:rsidRPr="00BF53D1" w:rsidRDefault="00973B7F" w:rsidP="005663FE">
            <w:pPr>
              <w:autoSpaceDE w:val="0"/>
              <w:autoSpaceDN w:val="0"/>
              <w:adjustRightInd w:val="0"/>
              <w:ind w:right="110"/>
              <w:jc w:val="right"/>
              <w:rPr>
                <w:rFonts w:ascii="Angsana New" w:hAnsi="Angsana New" w:cs="Angsana New"/>
                <w:sz w:val="22"/>
                <w:szCs w:val="22"/>
              </w:rPr>
            </w:pPr>
            <w:r w:rsidRPr="00973B7F">
              <w:rPr>
                <w:rFonts w:ascii="Angsana New" w:hAnsi="Angsana New" w:cs="Angsana New"/>
                <w:sz w:val="22"/>
                <w:szCs w:val="22"/>
              </w:rPr>
              <w:t>800</w:t>
            </w:r>
            <w:r w:rsidR="005663FE" w:rsidRPr="00BF53D1">
              <w:rPr>
                <w:rFonts w:ascii="Angsana New" w:hAnsi="Angsana New" w:cs="Angsana New"/>
                <w:sz w:val="22"/>
                <w:szCs w:val="22"/>
              </w:rPr>
              <w:t>,</w:t>
            </w:r>
            <w:r w:rsidRPr="00973B7F">
              <w:rPr>
                <w:rFonts w:ascii="Angsana New" w:hAnsi="Angsana New" w:cs="Angsana New"/>
                <w:sz w:val="22"/>
                <w:szCs w:val="22"/>
              </w:rPr>
              <w:t>000</w:t>
            </w:r>
            <w:r w:rsidR="005663FE" w:rsidRPr="00BF53D1">
              <w:rPr>
                <w:rFonts w:ascii="Angsana New" w:hAnsi="Angsana New" w:cs="Angsana New"/>
                <w:sz w:val="22"/>
                <w:szCs w:val="22"/>
              </w:rPr>
              <w:t>,</w:t>
            </w:r>
            <w:r w:rsidRPr="00973B7F">
              <w:rPr>
                <w:rFonts w:ascii="Angsana New" w:hAnsi="Angsana New" w:cs="Angsana New"/>
                <w:sz w:val="22"/>
                <w:szCs w:val="22"/>
              </w:rPr>
              <w:t>000</w:t>
            </w:r>
          </w:p>
        </w:tc>
        <w:tc>
          <w:tcPr>
            <w:tcW w:w="90" w:type="dxa"/>
            <w:tcBorders>
              <w:top w:val="nil"/>
              <w:left w:val="nil"/>
              <w:bottom w:val="nil"/>
              <w:right w:val="nil"/>
            </w:tcBorders>
          </w:tcPr>
          <w:p w14:paraId="3FFE1291"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990" w:type="dxa"/>
            <w:tcBorders>
              <w:top w:val="nil"/>
              <w:left w:val="nil"/>
              <w:bottom w:val="nil"/>
              <w:right w:val="nil"/>
            </w:tcBorders>
          </w:tcPr>
          <w:p w14:paraId="111B28A2" w14:textId="0CDB2833" w:rsidR="005663FE" w:rsidRPr="00BF53D1" w:rsidRDefault="00973B7F" w:rsidP="005663FE">
            <w:pPr>
              <w:autoSpaceDE w:val="0"/>
              <w:autoSpaceDN w:val="0"/>
              <w:adjustRightInd w:val="0"/>
              <w:ind w:right="110"/>
              <w:jc w:val="right"/>
              <w:rPr>
                <w:rFonts w:ascii="Angsana New" w:hAnsi="Angsana New" w:cs="Angsana New"/>
                <w:sz w:val="22"/>
                <w:szCs w:val="22"/>
              </w:rPr>
            </w:pPr>
            <w:r w:rsidRPr="00973B7F">
              <w:rPr>
                <w:rFonts w:ascii="Angsana New" w:hAnsi="Angsana New" w:cs="Angsana New"/>
                <w:sz w:val="22"/>
                <w:szCs w:val="22"/>
              </w:rPr>
              <w:t>500</w:t>
            </w:r>
            <w:r w:rsidR="005663FE" w:rsidRPr="00BF53D1">
              <w:rPr>
                <w:rFonts w:ascii="Angsana New" w:hAnsi="Angsana New" w:cs="Angsana New"/>
                <w:sz w:val="22"/>
                <w:szCs w:val="22"/>
              </w:rPr>
              <w:t>,</w:t>
            </w:r>
            <w:r w:rsidRPr="00973B7F">
              <w:rPr>
                <w:rFonts w:ascii="Angsana New" w:hAnsi="Angsana New" w:cs="Angsana New"/>
                <w:sz w:val="22"/>
                <w:szCs w:val="22"/>
              </w:rPr>
              <w:t>000</w:t>
            </w:r>
            <w:r w:rsidR="005663FE" w:rsidRPr="00BF53D1">
              <w:rPr>
                <w:rFonts w:ascii="Angsana New" w:hAnsi="Angsana New" w:cs="Angsana New"/>
                <w:sz w:val="22"/>
                <w:szCs w:val="22"/>
              </w:rPr>
              <w:t>,</w:t>
            </w:r>
            <w:r w:rsidRPr="00973B7F">
              <w:rPr>
                <w:rFonts w:ascii="Angsana New" w:hAnsi="Angsana New" w:cs="Angsana New"/>
                <w:sz w:val="22"/>
                <w:szCs w:val="22"/>
              </w:rPr>
              <w:t>000</w:t>
            </w:r>
          </w:p>
        </w:tc>
        <w:tc>
          <w:tcPr>
            <w:tcW w:w="90" w:type="dxa"/>
            <w:tcBorders>
              <w:top w:val="nil"/>
              <w:left w:val="nil"/>
              <w:bottom w:val="nil"/>
            </w:tcBorders>
          </w:tcPr>
          <w:p w14:paraId="59F28E2A" w14:textId="77777777" w:rsidR="005663FE" w:rsidRPr="00BF53D1" w:rsidRDefault="005663FE" w:rsidP="005663FE">
            <w:pPr>
              <w:tabs>
                <w:tab w:val="decimal" w:pos="252"/>
              </w:tabs>
              <w:autoSpaceDE w:val="0"/>
              <w:autoSpaceDN w:val="0"/>
              <w:adjustRightInd w:val="0"/>
              <w:jc w:val="right"/>
              <w:rPr>
                <w:rFonts w:ascii="Angsana New" w:hAnsi="Angsana New" w:cs="Angsana New"/>
                <w:sz w:val="22"/>
                <w:szCs w:val="22"/>
              </w:rPr>
            </w:pPr>
          </w:p>
        </w:tc>
        <w:tc>
          <w:tcPr>
            <w:tcW w:w="1044" w:type="dxa"/>
          </w:tcPr>
          <w:p w14:paraId="4944CDC1" w14:textId="2EF57527" w:rsidR="005663FE" w:rsidRPr="00BF53D1" w:rsidRDefault="00973B7F" w:rsidP="005663FE">
            <w:pPr>
              <w:tabs>
                <w:tab w:val="decimal" w:pos="970"/>
              </w:tabs>
              <w:autoSpaceDE w:val="0"/>
              <w:autoSpaceDN w:val="0"/>
              <w:adjustRightInd w:val="0"/>
              <w:jc w:val="thaiDistribute"/>
              <w:rPr>
                <w:rFonts w:ascii="Angsana New" w:hAnsi="Angsana New" w:cs="Angsana New"/>
                <w:sz w:val="22"/>
                <w:szCs w:val="22"/>
              </w:rPr>
            </w:pPr>
            <w:r w:rsidRPr="00973B7F">
              <w:rPr>
                <w:rFonts w:ascii="Angsana New" w:hAnsi="Angsana New" w:cs="Angsana New"/>
                <w:sz w:val="22"/>
                <w:szCs w:val="22"/>
              </w:rPr>
              <w:t>799</w:t>
            </w:r>
            <w:r w:rsidR="005663FE" w:rsidRPr="00BF53D1">
              <w:rPr>
                <w:rFonts w:ascii="Angsana New" w:hAnsi="Angsana New" w:cs="Angsana New"/>
                <w:sz w:val="22"/>
                <w:szCs w:val="22"/>
              </w:rPr>
              <w:t>,</w:t>
            </w:r>
            <w:r w:rsidRPr="00973B7F">
              <w:rPr>
                <w:rFonts w:ascii="Angsana New" w:hAnsi="Angsana New" w:cs="Angsana New"/>
                <w:sz w:val="22"/>
                <w:szCs w:val="22"/>
              </w:rPr>
              <w:t>999</w:t>
            </w:r>
            <w:r w:rsidR="005663FE" w:rsidRPr="00BF53D1">
              <w:rPr>
                <w:rFonts w:ascii="Angsana New" w:hAnsi="Angsana New" w:cs="Angsana New"/>
                <w:sz w:val="22"/>
                <w:szCs w:val="22"/>
              </w:rPr>
              <w:t>,</w:t>
            </w:r>
            <w:r w:rsidRPr="00973B7F">
              <w:rPr>
                <w:rFonts w:ascii="Angsana New" w:hAnsi="Angsana New" w:cs="Angsana New"/>
                <w:sz w:val="22"/>
                <w:szCs w:val="22"/>
              </w:rPr>
              <w:t>970</w:t>
            </w:r>
          </w:p>
        </w:tc>
        <w:tc>
          <w:tcPr>
            <w:tcW w:w="90" w:type="dxa"/>
          </w:tcPr>
          <w:p w14:paraId="6F963F8D"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1040" w:type="dxa"/>
          </w:tcPr>
          <w:p w14:paraId="7210E746" w14:textId="7022DF49" w:rsidR="005663FE" w:rsidRPr="00BF53D1" w:rsidRDefault="00973B7F" w:rsidP="005663FE">
            <w:pPr>
              <w:tabs>
                <w:tab w:val="decimal" w:pos="970"/>
              </w:tabs>
              <w:autoSpaceDE w:val="0"/>
              <w:autoSpaceDN w:val="0"/>
              <w:adjustRightInd w:val="0"/>
              <w:jc w:val="thaiDistribute"/>
              <w:rPr>
                <w:rFonts w:ascii="Angsana New" w:hAnsi="Angsana New" w:cs="Angsana New"/>
                <w:sz w:val="22"/>
                <w:szCs w:val="22"/>
              </w:rPr>
            </w:pPr>
            <w:r w:rsidRPr="00973B7F">
              <w:rPr>
                <w:rFonts w:ascii="Angsana New" w:hAnsi="Angsana New" w:cs="Angsana New"/>
                <w:sz w:val="22"/>
                <w:szCs w:val="22"/>
              </w:rPr>
              <w:t>499</w:t>
            </w:r>
            <w:r w:rsidR="005663FE" w:rsidRPr="00BF53D1">
              <w:rPr>
                <w:rFonts w:ascii="Angsana New" w:hAnsi="Angsana New" w:cs="Angsana New"/>
                <w:sz w:val="22"/>
                <w:szCs w:val="22"/>
              </w:rPr>
              <w:t>,</w:t>
            </w:r>
            <w:r w:rsidRPr="00973B7F">
              <w:rPr>
                <w:rFonts w:ascii="Angsana New" w:hAnsi="Angsana New" w:cs="Angsana New"/>
                <w:sz w:val="22"/>
                <w:szCs w:val="22"/>
              </w:rPr>
              <w:t>999</w:t>
            </w:r>
            <w:r w:rsidR="005663FE" w:rsidRPr="00BF53D1">
              <w:rPr>
                <w:rFonts w:ascii="Angsana New" w:hAnsi="Angsana New" w:cs="Angsana New"/>
                <w:sz w:val="22"/>
                <w:szCs w:val="22"/>
              </w:rPr>
              <w:t>,</w:t>
            </w:r>
            <w:r w:rsidRPr="00973B7F">
              <w:rPr>
                <w:rFonts w:ascii="Angsana New" w:hAnsi="Angsana New" w:cs="Angsana New"/>
                <w:sz w:val="22"/>
                <w:szCs w:val="22"/>
              </w:rPr>
              <w:t>970</w:t>
            </w:r>
          </w:p>
        </w:tc>
        <w:tc>
          <w:tcPr>
            <w:tcW w:w="90" w:type="dxa"/>
            <w:tcBorders>
              <w:left w:val="nil"/>
            </w:tcBorders>
            <w:vAlign w:val="center"/>
          </w:tcPr>
          <w:p w14:paraId="0D856DBB" w14:textId="77777777" w:rsidR="005663FE" w:rsidRPr="00BF53D1" w:rsidRDefault="005663FE" w:rsidP="005663FE">
            <w:pPr>
              <w:autoSpaceDE w:val="0"/>
              <w:autoSpaceDN w:val="0"/>
              <w:adjustRightInd w:val="0"/>
              <w:rPr>
                <w:rFonts w:ascii="Angsana New" w:hAnsi="Angsana New" w:cs="Angsana New"/>
                <w:sz w:val="22"/>
                <w:szCs w:val="22"/>
              </w:rPr>
            </w:pPr>
          </w:p>
        </w:tc>
        <w:tc>
          <w:tcPr>
            <w:tcW w:w="1113" w:type="dxa"/>
            <w:shd w:val="clear" w:color="auto" w:fill="auto"/>
            <w:vAlign w:val="center"/>
          </w:tcPr>
          <w:p w14:paraId="52CF57CE" w14:textId="358F1F42" w:rsidR="005663FE" w:rsidRPr="00BF53D1" w:rsidRDefault="005663FE" w:rsidP="005663FE">
            <w:pPr>
              <w:tabs>
                <w:tab w:val="decimal" w:pos="1000"/>
              </w:tabs>
              <w:autoSpaceDE w:val="0"/>
              <w:autoSpaceDN w:val="0"/>
              <w:adjustRightInd w:val="0"/>
              <w:rPr>
                <w:rFonts w:ascii="Angsana New" w:hAnsi="Angsana New" w:cs="Angsana New"/>
                <w:sz w:val="22"/>
                <w:szCs w:val="22"/>
              </w:rPr>
            </w:pPr>
            <w:r w:rsidRPr="00BF53D1">
              <w:rPr>
                <w:rFonts w:ascii="Angsana New" w:hAnsi="Angsana New" w:cs="Angsana New"/>
                <w:sz w:val="22"/>
                <w:szCs w:val="22"/>
              </w:rPr>
              <w:t>(</w:t>
            </w:r>
            <w:r w:rsidR="00973B7F" w:rsidRPr="00973B7F">
              <w:rPr>
                <w:rFonts w:ascii="Angsana New" w:hAnsi="Angsana New" w:cs="Angsana New"/>
                <w:sz w:val="22"/>
                <w:szCs w:val="22"/>
              </w:rPr>
              <w:t>323</w:t>
            </w:r>
            <w:r w:rsidR="007628F9">
              <w:rPr>
                <w:rFonts w:ascii="Angsana New" w:hAnsi="Angsana New" w:cs="Angsana New"/>
                <w:sz w:val="22"/>
                <w:szCs w:val="22"/>
              </w:rPr>
              <w:t>,</w:t>
            </w:r>
            <w:r w:rsidR="00973B7F" w:rsidRPr="00973B7F">
              <w:rPr>
                <w:rFonts w:ascii="Angsana New" w:hAnsi="Angsana New" w:cs="Angsana New"/>
                <w:sz w:val="22"/>
                <w:szCs w:val="22"/>
              </w:rPr>
              <w:t>840</w:t>
            </w:r>
            <w:r w:rsidR="007628F9">
              <w:rPr>
                <w:rFonts w:ascii="Angsana New" w:hAnsi="Angsana New" w:cs="Angsana New"/>
                <w:sz w:val="22"/>
                <w:szCs w:val="22"/>
              </w:rPr>
              <w:t>,</w:t>
            </w:r>
            <w:r w:rsidR="00973B7F" w:rsidRPr="00973B7F">
              <w:rPr>
                <w:rFonts w:ascii="Angsana New" w:hAnsi="Angsana New" w:cs="Angsana New"/>
                <w:sz w:val="22"/>
                <w:szCs w:val="22"/>
              </w:rPr>
              <w:t>140</w:t>
            </w:r>
            <w:r w:rsidRPr="00BF53D1">
              <w:rPr>
                <w:rFonts w:ascii="Angsana New" w:hAnsi="Angsana New" w:cs="Angsana New"/>
                <w:sz w:val="22"/>
                <w:szCs w:val="22"/>
              </w:rPr>
              <w:t>)</w:t>
            </w:r>
          </w:p>
        </w:tc>
        <w:tc>
          <w:tcPr>
            <w:tcW w:w="90" w:type="dxa"/>
            <w:vAlign w:val="center"/>
          </w:tcPr>
          <w:p w14:paraId="77684E80" w14:textId="77777777" w:rsidR="005663FE" w:rsidRPr="00BF53D1" w:rsidRDefault="005663FE" w:rsidP="005663FE">
            <w:pPr>
              <w:autoSpaceDE w:val="0"/>
              <w:autoSpaceDN w:val="0"/>
              <w:adjustRightInd w:val="0"/>
              <w:jc w:val="center"/>
              <w:rPr>
                <w:rFonts w:ascii="Angsana New" w:hAnsi="Angsana New" w:cs="Angsana New"/>
                <w:sz w:val="22"/>
                <w:szCs w:val="22"/>
              </w:rPr>
            </w:pPr>
          </w:p>
        </w:tc>
        <w:tc>
          <w:tcPr>
            <w:tcW w:w="1080" w:type="dxa"/>
            <w:vAlign w:val="center"/>
          </w:tcPr>
          <w:p w14:paraId="77988E71" w14:textId="27668A23" w:rsidR="005663FE" w:rsidRPr="00BF53D1" w:rsidRDefault="005663FE" w:rsidP="005663FE">
            <w:pPr>
              <w:tabs>
                <w:tab w:val="decimal" w:pos="970"/>
              </w:tabs>
              <w:autoSpaceDE w:val="0"/>
              <w:autoSpaceDN w:val="0"/>
              <w:adjustRightInd w:val="0"/>
              <w:jc w:val="thaiDistribute"/>
              <w:rPr>
                <w:rFonts w:ascii="Angsana New" w:hAnsi="Angsana New" w:cs="Angsana New"/>
                <w:sz w:val="22"/>
                <w:szCs w:val="22"/>
              </w:rPr>
            </w:pPr>
            <w:r w:rsidRPr="00BF53D1">
              <w:rPr>
                <w:rFonts w:ascii="Angsana New" w:hAnsi="Angsana New" w:cs="Angsana New"/>
                <w:sz w:val="22"/>
                <w:szCs w:val="22"/>
              </w:rPr>
              <w:t>(</w:t>
            </w:r>
            <w:r w:rsidR="00973B7F" w:rsidRPr="00973B7F">
              <w:rPr>
                <w:rFonts w:ascii="Angsana New" w:hAnsi="Angsana New" w:cs="Angsana New"/>
                <w:sz w:val="22"/>
                <w:szCs w:val="22"/>
              </w:rPr>
              <w:t>124</w:t>
            </w:r>
            <w:r w:rsidRPr="00BF53D1">
              <w:rPr>
                <w:rFonts w:ascii="Angsana New" w:hAnsi="Angsana New" w:cs="Angsana New"/>
                <w:sz w:val="22"/>
                <w:szCs w:val="22"/>
              </w:rPr>
              <w:t>,</w:t>
            </w:r>
            <w:r w:rsidR="00973B7F" w:rsidRPr="00973B7F">
              <w:rPr>
                <w:rFonts w:ascii="Angsana New" w:hAnsi="Angsana New" w:cs="Angsana New"/>
                <w:sz w:val="22"/>
                <w:szCs w:val="22"/>
              </w:rPr>
              <w:t>038</w:t>
            </w:r>
            <w:r w:rsidRPr="00BF53D1">
              <w:rPr>
                <w:rFonts w:ascii="Angsana New" w:hAnsi="Angsana New" w:cs="Angsana New"/>
                <w:sz w:val="22"/>
                <w:szCs w:val="22"/>
              </w:rPr>
              <w:t>,</w:t>
            </w:r>
            <w:r w:rsidR="00973B7F" w:rsidRPr="00973B7F">
              <w:rPr>
                <w:rFonts w:ascii="Angsana New" w:hAnsi="Angsana New" w:cs="Angsana New"/>
                <w:sz w:val="22"/>
                <w:szCs w:val="22"/>
              </w:rPr>
              <w:t>150</w:t>
            </w:r>
            <w:r w:rsidRPr="00BF53D1">
              <w:rPr>
                <w:rFonts w:ascii="Angsana New" w:hAnsi="Angsana New" w:cs="Angsana New"/>
                <w:sz w:val="22"/>
                <w:szCs w:val="22"/>
              </w:rPr>
              <w:t>)</w:t>
            </w:r>
          </w:p>
        </w:tc>
        <w:tc>
          <w:tcPr>
            <w:tcW w:w="90" w:type="dxa"/>
            <w:vAlign w:val="center"/>
          </w:tcPr>
          <w:p w14:paraId="329D6E54" w14:textId="77777777" w:rsidR="005663FE" w:rsidRPr="00BF53D1" w:rsidRDefault="005663FE" w:rsidP="005663FE">
            <w:pPr>
              <w:autoSpaceDE w:val="0"/>
              <w:autoSpaceDN w:val="0"/>
              <w:adjustRightInd w:val="0"/>
              <w:jc w:val="center"/>
              <w:rPr>
                <w:rFonts w:ascii="Angsana New" w:hAnsi="Angsana New" w:cs="Angsana New"/>
                <w:sz w:val="22"/>
                <w:szCs w:val="22"/>
              </w:rPr>
            </w:pPr>
          </w:p>
        </w:tc>
        <w:tc>
          <w:tcPr>
            <w:tcW w:w="990" w:type="dxa"/>
          </w:tcPr>
          <w:p w14:paraId="5C9E47EF" w14:textId="27F83A90" w:rsidR="005663FE" w:rsidRPr="00BF53D1" w:rsidRDefault="00973B7F" w:rsidP="005663FE">
            <w:pPr>
              <w:tabs>
                <w:tab w:val="decimal" w:pos="920"/>
              </w:tabs>
              <w:autoSpaceDE w:val="0"/>
              <w:autoSpaceDN w:val="0"/>
              <w:adjustRightInd w:val="0"/>
              <w:jc w:val="thaiDistribute"/>
              <w:rPr>
                <w:rFonts w:ascii="Angsana New" w:hAnsi="Angsana New" w:cs="Angsana New"/>
                <w:sz w:val="22"/>
                <w:szCs w:val="22"/>
              </w:rPr>
            </w:pPr>
            <w:r w:rsidRPr="00973B7F">
              <w:rPr>
                <w:rFonts w:ascii="Angsana New" w:hAnsi="Angsana New" w:cs="Angsana New"/>
                <w:sz w:val="22"/>
                <w:szCs w:val="22"/>
              </w:rPr>
              <w:t>476</w:t>
            </w:r>
            <w:r w:rsidR="007628F9">
              <w:rPr>
                <w:rFonts w:ascii="Angsana New" w:hAnsi="Angsana New" w:cs="Angsana New"/>
                <w:sz w:val="22"/>
                <w:szCs w:val="22"/>
              </w:rPr>
              <w:t>,</w:t>
            </w:r>
            <w:r w:rsidRPr="00973B7F">
              <w:rPr>
                <w:rFonts w:ascii="Angsana New" w:hAnsi="Angsana New" w:cs="Angsana New"/>
                <w:sz w:val="22"/>
                <w:szCs w:val="22"/>
              </w:rPr>
              <w:t>159</w:t>
            </w:r>
            <w:r w:rsidR="007628F9">
              <w:rPr>
                <w:rFonts w:ascii="Angsana New" w:hAnsi="Angsana New" w:cs="Angsana New"/>
                <w:sz w:val="22"/>
                <w:szCs w:val="22"/>
              </w:rPr>
              <w:t>,</w:t>
            </w:r>
            <w:r w:rsidRPr="00973B7F">
              <w:rPr>
                <w:rFonts w:ascii="Angsana New" w:hAnsi="Angsana New" w:cs="Angsana New"/>
                <w:sz w:val="22"/>
                <w:szCs w:val="22"/>
              </w:rPr>
              <w:t>830</w:t>
            </w:r>
          </w:p>
        </w:tc>
        <w:tc>
          <w:tcPr>
            <w:tcW w:w="90" w:type="dxa"/>
            <w:vAlign w:val="center"/>
          </w:tcPr>
          <w:p w14:paraId="3F3A773D" w14:textId="77777777" w:rsidR="005663FE" w:rsidRPr="00BF53D1" w:rsidRDefault="005663FE" w:rsidP="005663FE">
            <w:pPr>
              <w:autoSpaceDE w:val="0"/>
              <w:autoSpaceDN w:val="0"/>
              <w:adjustRightInd w:val="0"/>
              <w:jc w:val="center"/>
              <w:rPr>
                <w:rFonts w:ascii="Angsana New" w:hAnsi="Angsana New" w:cs="Angsana New"/>
                <w:sz w:val="22"/>
                <w:szCs w:val="22"/>
              </w:rPr>
            </w:pPr>
          </w:p>
        </w:tc>
        <w:tc>
          <w:tcPr>
            <w:tcW w:w="987" w:type="dxa"/>
          </w:tcPr>
          <w:p w14:paraId="40FD29B7" w14:textId="7D0D906F" w:rsidR="005663FE" w:rsidRPr="00BF53D1" w:rsidRDefault="00973B7F" w:rsidP="005663FE">
            <w:pPr>
              <w:tabs>
                <w:tab w:val="decimal" w:pos="920"/>
              </w:tabs>
              <w:autoSpaceDE w:val="0"/>
              <w:autoSpaceDN w:val="0"/>
              <w:adjustRightInd w:val="0"/>
              <w:jc w:val="thaiDistribute"/>
              <w:rPr>
                <w:rFonts w:ascii="Angsana New" w:hAnsi="Angsana New" w:cs="Angsana New"/>
                <w:sz w:val="22"/>
                <w:szCs w:val="22"/>
              </w:rPr>
            </w:pPr>
            <w:r w:rsidRPr="00973B7F">
              <w:rPr>
                <w:rFonts w:ascii="Angsana New" w:hAnsi="Angsana New" w:cs="Angsana New"/>
                <w:sz w:val="22"/>
                <w:szCs w:val="22"/>
              </w:rPr>
              <w:t>375</w:t>
            </w:r>
            <w:r w:rsidR="005663FE" w:rsidRPr="00BF53D1">
              <w:rPr>
                <w:rFonts w:ascii="Angsana New" w:hAnsi="Angsana New" w:cs="Angsana New"/>
                <w:sz w:val="22"/>
                <w:szCs w:val="22"/>
              </w:rPr>
              <w:t>,</w:t>
            </w:r>
            <w:r w:rsidRPr="00973B7F">
              <w:rPr>
                <w:rFonts w:ascii="Angsana New" w:hAnsi="Angsana New" w:cs="Angsana New"/>
                <w:sz w:val="22"/>
                <w:szCs w:val="22"/>
              </w:rPr>
              <w:t>961</w:t>
            </w:r>
            <w:r w:rsidR="005663FE" w:rsidRPr="00BF53D1">
              <w:rPr>
                <w:rFonts w:ascii="Angsana New" w:hAnsi="Angsana New" w:cs="Angsana New"/>
                <w:sz w:val="22"/>
                <w:szCs w:val="22"/>
              </w:rPr>
              <w:t>,</w:t>
            </w:r>
            <w:r w:rsidRPr="00973B7F">
              <w:rPr>
                <w:rFonts w:ascii="Angsana New" w:hAnsi="Angsana New" w:cs="Angsana New"/>
                <w:sz w:val="22"/>
                <w:szCs w:val="22"/>
              </w:rPr>
              <w:t>820</w:t>
            </w:r>
          </w:p>
        </w:tc>
      </w:tr>
      <w:tr w:rsidR="005663FE" w:rsidRPr="00BF53D1" w14:paraId="5A766285" w14:textId="77777777" w:rsidTr="00C60A6C">
        <w:trPr>
          <w:trHeight w:val="144"/>
        </w:trPr>
        <w:tc>
          <w:tcPr>
            <w:tcW w:w="2610" w:type="dxa"/>
            <w:tcBorders>
              <w:top w:val="nil"/>
              <w:left w:val="nil"/>
              <w:bottom w:val="nil"/>
              <w:right w:val="nil"/>
            </w:tcBorders>
          </w:tcPr>
          <w:p w14:paraId="69E66580" w14:textId="1C44C1B4" w:rsidR="005663FE" w:rsidRPr="00BF53D1" w:rsidRDefault="005663FE" w:rsidP="005663FE">
            <w:pPr>
              <w:autoSpaceDE w:val="0"/>
              <w:autoSpaceDN w:val="0"/>
              <w:adjustRightInd w:val="0"/>
              <w:jc w:val="thaiDistribute"/>
              <w:rPr>
                <w:rFonts w:ascii="Angsana New" w:hAnsi="Angsana New" w:cs="Angsana New"/>
                <w:sz w:val="22"/>
                <w:szCs w:val="22"/>
                <w:cs/>
              </w:rPr>
            </w:pPr>
            <w:r w:rsidRPr="00BF53D1">
              <w:rPr>
                <w:rFonts w:ascii="Angsana New" w:hAnsi="Angsana New" w:cs="Angsana New"/>
                <w:sz w:val="22"/>
                <w:szCs w:val="22"/>
                <w:cs/>
              </w:rPr>
              <w:t>บริษัท บางกอก เอเวอร์</w:t>
            </w:r>
            <w:r w:rsidRPr="00BF53D1">
              <w:rPr>
                <w:rFonts w:ascii="Angsana New" w:hAnsi="Angsana New" w:cs="Angsana New" w:hint="cs"/>
                <w:sz w:val="22"/>
                <w:szCs w:val="22"/>
                <w:cs/>
              </w:rPr>
              <w:t xml:space="preserve"> </w:t>
            </w:r>
            <w:r w:rsidRPr="00BF53D1">
              <w:rPr>
                <w:rFonts w:ascii="Angsana New" w:hAnsi="Angsana New" w:cs="Angsana New"/>
                <w:sz w:val="22"/>
                <w:szCs w:val="22"/>
                <w:cs/>
              </w:rPr>
              <w:t>ดีเวลลอปเม้นท์ จำกัด</w:t>
            </w:r>
          </w:p>
        </w:tc>
        <w:tc>
          <w:tcPr>
            <w:tcW w:w="90" w:type="dxa"/>
            <w:tcBorders>
              <w:top w:val="nil"/>
              <w:left w:val="nil"/>
              <w:bottom w:val="nil"/>
              <w:right w:val="nil"/>
            </w:tcBorders>
          </w:tcPr>
          <w:p w14:paraId="46D0C70D"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1620" w:type="dxa"/>
            <w:tcBorders>
              <w:top w:val="nil"/>
              <w:left w:val="nil"/>
              <w:bottom w:val="nil"/>
              <w:right w:val="nil"/>
            </w:tcBorders>
          </w:tcPr>
          <w:p w14:paraId="5271189C" w14:textId="6E7952B4" w:rsidR="005663FE" w:rsidRPr="00BF53D1" w:rsidRDefault="005663FE" w:rsidP="005663FE">
            <w:pPr>
              <w:autoSpaceDE w:val="0"/>
              <w:autoSpaceDN w:val="0"/>
              <w:adjustRightInd w:val="0"/>
              <w:jc w:val="center"/>
              <w:rPr>
                <w:rFonts w:ascii="Angsana New" w:hAnsi="Angsana New" w:cs="Angsana New"/>
                <w:sz w:val="22"/>
                <w:szCs w:val="22"/>
                <w:cs/>
              </w:rPr>
            </w:pPr>
            <w:r w:rsidRPr="00BF53D1">
              <w:rPr>
                <w:rFonts w:ascii="Angsana New" w:hAnsi="Angsana New" w:cs="Angsana New"/>
                <w:sz w:val="22"/>
                <w:szCs w:val="22"/>
                <w:cs/>
              </w:rPr>
              <w:t>พัฒนาอสังหาริมทรัพย์</w:t>
            </w:r>
          </w:p>
        </w:tc>
        <w:tc>
          <w:tcPr>
            <w:tcW w:w="108" w:type="dxa"/>
            <w:tcBorders>
              <w:top w:val="nil"/>
              <w:left w:val="nil"/>
              <w:bottom w:val="nil"/>
              <w:right w:val="nil"/>
            </w:tcBorders>
          </w:tcPr>
          <w:p w14:paraId="57C9FF2C" w14:textId="77777777" w:rsidR="005663FE" w:rsidRPr="00BF53D1" w:rsidRDefault="005663FE" w:rsidP="005663FE">
            <w:pPr>
              <w:autoSpaceDE w:val="0"/>
              <w:autoSpaceDN w:val="0"/>
              <w:adjustRightInd w:val="0"/>
              <w:ind w:right="-183"/>
              <w:jc w:val="center"/>
              <w:rPr>
                <w:rFonts w:ascii="Angsana New" w:hAnsi="Angsana New" w:cs="Angsana New"/>
                <w:sz w:val="22"/>
                <w:szCs w:val="22"/>
              </w:rPr>
            </w:pPr>
          </w:p>
        </w:tc>
        <w:tc>
          <w:tcPr>
            <w:tcW w:w="468" w:type="dxa"/>
            <w:tcBorders>
              <w:top w:val="nil"/>
              <w:left w:val="nil"/>
              <w:bottom w:val="nil"/>
              <w:right w:val="nil"/>
            </w:tcBorders>
          </w:tcPr>
          <w:p w14:paraId="7B4F2767" w14:textId="6920F3DE" w:rsidR="005663FE" w:rsidRPr="00BF53D1" w:rsidRDefault="00973B7F" w:rsidP="005663FE">
            <w:pPr>
              <w:autoSpaceDE w:val="0"/>
              <w:autoSpaceDN w:val="0"/>
              <w:adjustRightInd w:val="0"/>
              <w:jc w:val="center"/>
              <w:rPr>
                <w:rFonts w:ascii="Angsana New" w:hAnsi="Angsana New" w:cs="Angsana New"/>
                <w:sz w:val="22"/>
                <w:szCs w:val="22"/>
              </w:rPr>
            </w:pPr>
            <w:r w:rsidRPr="00973B7F">
              <w:rPr>
                <w:rFonts w:ascii="Angsana New" w:hAnsi="Angsana New" w:cs="Angsana New"/>
                <w:sz w:val="22"/>
                <w:szCs w:val="22"/>
              </w:rPr>
              <w:t>100</w:t>
            </w:r>
            <w:r w:rsidR="005663FE" w:rsidRPr="00BF53D1">
              <w:rPr>
                <w:rFonts w:ascii="Angsana New" w:hAnsi="Angsana New" w:cs="Angsana New"/>
                <w:sz w:val="22"/>
                <w:szCs w:val="22"/>
              </w:rPr>
              <w:t>.</w:t>
            </w:r>
            <w:r w:rsidRPr="00973B7F">
              <w:rPr>
                <w:rFonts w:ascii="Angsana New" w:hAnsi="Angsana New" w:cs="Angsana New"/>
                <w:sz w:val="22"/>
                <w:szCs w:val="22"/>
              </w:rPr>
              <w:t>00</w:t>
            </w:r>
          </w:p>
        </w:tc>
        <w:tc>
          <w:tcPr>
            <w:tcW w:w="90" w:type="dxa"/>
            <w:tcBorders>
              <w:top w:val="nil"/>
              <w:left w:val="nil"/>
              <w:bottom w:val="nil"/>
              <w:right w:val="nil"/>
            </w:tcBorders>
          </w:tcPr>
          <w:p w14:paraId="26A79441"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453" w:type="dxa"/>
            <w:tcBorders>
              <w:top w:val="nil"/>
              <w:left w:val="nil"/>
              <w:bottom w:val="nil"/>
              <w:right w:val="nil"/>
            </w:tcBorders>
          </w:tcPr>
          <w:p w14:paraId="05EF4294" w14:textId="047C7A52" w:rsidR="005663FE" w:rsidRPr="00BF53D1" w:rsidRDefault="00973B7F" w:rsidP="005663FE">
            <w:pPr>
              <w:autoSpaceDE w:val="0"/>
              <w:autoSpaceDN w:val="0"/>
              <w:adjustRightInd w:val="0"/>
              <w:jc w:val="center"/>
              <w:rPr>
                <w:rFonts w:ascii="Angsana New" w:hAnsi="Angsana New" w:cs="Angsana New"/>
                <w:sz w:val="22"/>
                <w:szCs w:val="22"/>
              </w:rPr>
            </w:pPr>
            <w:r w:rsidRPr="00973B7F">
              <w:rPr>
                <w:rFonts w:ascii="Angsana New" w:hAnsi="Angsana New" w:cs="Angsana New"/>
                <w:sz w:val="22"/>
                <w:szCs w:val="22"/>
              </w:rPr>
              <w:t>100</w:t>
            </w:r>
            <w:r w:rsidR="005663FE" w:rsidRPr="00BF53D1">
              <w:rPr>
                <w:rFonts w:ascii="Angsana New" w:hAnsi="Angsana New" w:cs="Angsana New"/>
                <w:sz w:val="22"/>
                <w:szCs w:val="22"/>
              </w:rPr>
              <w:t>.</w:t>
            </w:r>
            <w:r w:rsidRPr="00973B7F">
              <w:rPr>
                <w:rFonts w:ascii="Angsana New" w:hAnsi="Angsana New" w:cs="Angsana New"/>
                <w:sz w:val="22"/>
                <w:szCs w:val="22"/>
              </w:rPr>
              <w:t>00</w:t>
            </w:r>
          </w:p>
        </w:tc>
        <w:tc>
          <w:tcPr>
            <w:tcW w:w="90" w:type="dxa"/>
            <w:tcBorders>
              <w:top w:val="nil"/>
              <w:left w:val="nil"/>
              <w:bottom w:val="nil"/>
              <w:right w:val="nil"/>
            </w:tcBorders>
          </w:tcPr>
          <w:p w14:paraId="46D9EDC0"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969" w:type="dxa"/>
            <w:tcBorders>
              <w:top w:val="nil"/>
              <w:left w:val="nil"/>
              <w:bottom w:val="nil"/>
              <w:right w:val="nil"/>
            </w:tcBorders>
          </w:tcPr>
          <w:p w14:paraId="3182AB41" w14:textId="6028FBE7" w:rsidR="005663FE" w:rsidRPr="00BF53D1" w:rsidRDefault="00973B7F" w:rsidP="005663FE">
            <w:pPr>
              <w:autoSpaceDE w:val="0"/>
              <w:autoSpaceDN w:val="0"/>
              <w:adjustRightInd w:val="0"/>
              <w:ind w:right="110"/>
              <w:jc w:val="right"/>
              <w:rPr>
                <w:rFonts w:ascii="Angsana New" w:hAnsi="Angsana New" w:cs="Angsana New"/>
                <w:sz w:val="22"/>
                <w:szCs w:val="22"/>
              </w:rPr>
            </w:pPr>
            <w:r w:rsidRPr="00973B7F">
              <w:rPr>
                <w:rFonts w:ascii="Angsana New" w:hAnsi="Angsana New" w:cs="Angsana New"/>
                <w:sz w:val="22"/>
                <w:szCs w:val="22"/>
              </w:rPr>
              <w:t>165</w:t>
            </w:r>
            <w:r w:rsidR="005663FE" w:rsidRPr="00BF53D1">
              <w:rPr>
                <w:rFonts w:ascii="Angsana New" w:hAnsi="Angsana New" w:cs="Angsana New"/>
                <w:sz w:val="22"/>
                <w:szCs w:val="22"/>
              </w:rPr>
              <w:t>,</w:t>
            </w:r>
            <w:r w:rsidRPr="00973B7F">
              <w:rPr>
                <w:rFonts w:ascii="Angsana New" w:hAnsi="Angsana New" w:cs="Angsana New"/>
                <w:sz w:val="22"/>
                <w:szCs w:val="22"/>
              </w:rPr>
              <w:t>000</w:t>
            </w:r>
            <w:r w:rsidR="005663FE" w:rsidRPr="00BF53D1">
              <w:rPr>
                <w:rFonts w:ascii="Angsana New" w:hAnsi="Angsana New" w:cs="Angsana New"/>
                <w:sz w:val="22"/>
                <w:szCs w:val="22"/>
              </w:rPr>
              <w:t>,</w:t>
            </w:r>
            <w:r w:rsidRPr="00973B7F">
              <w:rPr>
                <w:rFonts w:ascii="Angsana New" w:hAnsi="Angsana New" w:cs="Angsana New"/>
                <w:sz w:val="22"/>
                <w:szCs w:val="22"/>
              </w:rPr>
              <w:t>000</w:t>
            </w:r>
          </w:p>
        </w:tc>
        <w:tc>
          <w:tcPr>
            <w:tcW w:w="90" w:type="dxa"/>
            <w:tcBorders>
              <w:top w:val="nil"/>
              <w:left w:val="nil"/>
              <w:bottom w:val="nil"/>
              <w:right w:val="nil"/>
            </w:tcBorders>
          </w:tcPr>
          <w:p w14:paraId="7CF0A18B"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990" w:type="dxa"/>
            <w:tcBorders>
              <w:top w:val="nil"/>
              <w:left w:val="nil"/>
              <w:bottom w:val="nil"/>
              <w:right w:val="nil"/>
            </w:tcBorders>
          </w:tcPr>
          <w:p w14:paraId="367255E5" w14:textId="0D93F1E5" w:rsidR="005663FE" w:rsidRPr="00BF53D1" w:rsidRDefault="00973B7F" w:rsidP="005663FE">
            <w:pPr>
              <w:autoSpaceDE w:val="0"/>
              <w:autoSpaceDN w:val="0"/>
              <w:adjustRightInd w:val="0"/>
              <w:ind w:right="110"/>
              <w:jc w:val="right"/>
              <w:rPr>
                <w:rFonts w:ascii="Angsana New" w:hAnsi="Angsana New" w:cs="Angsana New"/>
                <w:sz w:val="22"/>
                <w:szCs w:val="22"/>
              </w:rPr>
            </w:pPr>
            <w:r w:rsidRPr="00973B7F">
              <w:rPr>
                <w:rFonts w:ascii="Angsana New" w:hAnsi="Angsana New" w:cs="Angsana New"/>
                <w:sz w:val="22"/>
                <w:szCs w:val="22"/>
              </w:rPr>
              <w:t>165</w:t>
            </w:r>
            <w:r w:rsidR="005663FE" w:rsidRPr="00BF53D1">
              <w:rPr>
                <w:rFonts w:ascii="Angsana New" w:hAnsi="Angsana New" w:cs="Angsana New"/>
                <w:sz w:val="22"/>
                <w:szCs w:val="22"/>
              </w:rPr>
              <w:t>,</w:t>
            </w:r>
            <w:r w:rsidRPr="00973B7F">
              <w:rPr>
                <w:rFonts w:ascii="Angsana New" w:hAnsi="Angsana New" w:cs="Angsana New"/>
                <w:sz w:val="22"/>
                <w:szCs w:val="22"/>
              </w:rPr>
              <w:t>000</w:t>
            </w:r>
            <w:r w:rsidR="005663FE" w:rsidRPr="00BF53D1">
              <w:rPr>
                <w:rFonts w:ascii="Angsana New" w:hAnsi="Angsana New" w:cs="Angsana New"/>
                <w:sz w:val="22"/>
                <w:szCs w:val="22"/>
              </w:rPr>
              <w:t>,</w:t>
            </w:r>
            <w:r w:rsidRPr="00973B7F">
              <w:rPr>
                <w:rFonts w:ascii="Angsana New" w:hAnsi="Angsana New" w:cs="Angsana New"/>
                <w:sz w:val="22"/>
                <w:szCs w:val="22"/>
              </w:rPr>
              <w:t>000</w:t>
            </w:r>
          </w:p>
        </w:tc>
        <w:tc>
          <w:tcPr>
            <w:tcW w:w="90" w:type="dxa"/>
            <w:tcBorders>
              <w:top w:val="nil"/>
              <w:left w:val="nil"/>
              <w:bottom w:val="nil"/>
            </w:tcBorders>
          </w:tcPr>
          <w:p w14:paraId="5B560A88" w14:textId="77777777" w:rsidR="005663FE" w:rsidRPr="00BF53D1" w:rsidRDefault="005663FE" w:rsidP="005663FE">
            <w:pPr>
              <w:tabs>
                <w:tab w:val="decimal" w:pos="252"/>
              </w:tabs>
              <w:autoSpaceDE w:val="0"/>
              <w:autoSpaceDN w:val="0"/>
              <w:adjustRightInd w:val="0"/>
              <w:jc w:val="right"/>
              <w:rPr>
                <w:rFonts w:ascii="Angsana New" w:hAnsi="Angsana New" w:cs="Angsana New"/>
                <w:sz w:val="22"/>
                <w:szCs w:val="22"/>
              </w:rPr>
            </w:pPr>
          </w:p>
        </w:tc>
        <w:tc>
          <w:tcPr>
            <w:tcW w:w="1044" w:type="dxa"/>
          </w:tcPr>
          <w:p w14:paraId="0EDEE32B" w14:textId="0D08CD5B" w:rsidR="005663FE" w:rsidRPr="00BF53D1" w:rsidRDefault="00973B7F" w:rsidP="005663FE">
            <w:pPr>
              <w:tabs>
                <w:tab w:val="decimal" w:pos="970"/>
              </w:tabs>
              <w:autoSpaceDE w:val="0"/>
              <w:autoSpaceDN w:val="0"/>
              <w:adjustRightInd w:val="0"/>
              <w:jc w:val="thaiDistribute"/>
              <w:rPr>
                <w:rFonts w:ascii="Angsana New" w:hAnsi="Angsana New" w:cs="Angsana New"/>
                <w:sz w:val="22"/>
                <w:szCs w:val="22"/>
              </w:rPr>
            </w:pPr>
            <w:r w:rsidRPr="00973B7F">
              <w:rPr>
                <w:rFonts w:ascii="Angsana New" w:hAnsi="Angsana New" w:cs="Angsana New"/>
                <w:sz w:val="22"/>
                <w:szCs w:val="22"/>
              </w:rPr>
              <w:t>164</w:t>
            </w:r>
            <w:r w:rsidR="005663FE" w:rsidRPr="00BF53D1">
              <w:rPr>
                <w:rFonts w:ascii="Angsana New" w:hAnsi="Angsana New" w:cs="Angsana New"/>
                <w:sz w:val="22"/>
                <w:szCs w:val="22"/>
              </w:rPr>
              <w:t>,</w:t>
            </w:r>
            <w:r w:rsidRPr="00973B7F">
              <w:rPr>
                <w:rFonts w:ascii="Angsana New" w:hAnsi="Angsana New" w:cs="Angsana New"/>
                <w:sz w:val="22"/>
                <w:szCs w:val="22"/>
              </w:rPr>
              <w:t>999</w:t>
            </w:r>
            <w:r w:rsidR="005663FE" w:rsidRPr="00BF53D1">
              <w:rPr>
                <w:rFonts w:ascii="Angsana New" w:hAnsi="Angsana New" w:cs="Angsana New"/>
                <w:sz w:val="22"/>
                <w:szCs w:val="22"/>
              </w:rPr>
              <w:t>,</w:t>
            </w:r>
            <w:r w:rsidRPr="00973B7F">
              <w:rPr>
                <w:rFonts w:ascii="Angsana New" w:hAnsi="Angsana New" w:cs="Angsana New"/>
                <w:sz w:val="22"/>
                <w:szCs w:val="22"/>
              </w:rPr>
              <w:t>970</w:t>
            </w:r>
          </w:p>
        </w:tc>
        <w:tc>
          <w:tcPr>
            <w:tcW w:w="90" w:type="dxa"/>
          </w:tcPr>
          <w:p w14:paraId="17BDA158"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1040" w:type="dxa"/>
          </w:tcPr>
          <w:p w14:paraId="60E373B3" w14:textId="07665658" w:rsidR="005663FE" w:rsidRPr="00BF53D1" w:rsidRDefault="00973B7F" w:rsidP="005663FE">
            <w:pPr>
              <w:tabs>
                <w:tab w:val="decimal" w:pos="970"/>
              </w:tabs>
              <w:autoSpaceDE w:val="0"/>
              <w:autoSpaceDN w:val="0"/>
              <w:adjustRightInd w:val="0"/>
              <w:jc w:val="thaiDistribute"/>
              <w:rPr>
                <w:rFonts w:ascii="Angsana New" w:hAnsi="Angsana New" w:cs="Angsana New"/>
                <w:sz w:val="22"/>
                <w:szCs w:val="22"/>
              </w:rPr>
            </w:pPr>
            <w:r w:rsidRPr="00973B7F">
              <w:rPr>
                <w:rFonts w:ascii="Angsana New" w:hAnsi="Angsana New" w:cs="Angsana New"/>
                <w:sz w:val="22"/>
                <w:szCs w:val="22"/>
              </w:rPr>
              <w:t>164</w:t>
            </w:r>
            <w:r w:rsidR="005663FE" w:rsidRPr="00BF53D1">
              <w:rPr>
                <w:rFonts w:ascii="Angsana New" w:hAnsi="Angsana New" w:cs="Angsana New"/>
                <w:sz w:val="22"/>
                <w:szCs w:val="22"/>
              </w:rPr>
              <w:t>,</w:t>
            </w:r>
            <w:r w:rsidRPr="00973B7F">
              <w:rPr>
                <w:rFonts w:ascii="Angsana New" w:hAnsi="Angsana New" w:cs="Angsana New"/>
                <w:sz w:val="22"/>
                <w:szCs w:val="22"/>
              </w:rPr>
              <w:t>999</w:t>
            </w:r>
            <w:r w:rsidR="005663FE" w:rsidRPr="00BF53D1">
              <w:rPr>
                <w:rFonts w:ascii="Angsana New" w:hAnsi="Angsana New" w:cs="Angsana New"/>
                <w:sz w:val="22"/>
                <w:szCs w:val="22"/>
              </w:rPr>
              <w:t>,</w:t>
            </w:r>
            <w:r w:rsidRPr="00973B7F">
              <w:rPr>
                <w:rFonts w:ascii="Angsana New" w:hAnsi="Angsana New" w:cs="Angsana New"/>
                <w:sz w:val="22"/>
                <w:szCs w:val="22"/>
              </w:rPr>
              <w:t>970</w:t>
            </w:r>
          </w:p>
        </w:tc>
        <w:tc>
          <w:tcPr>
            <w:tcW w:w="90" w:type="dxa"/>
            <w:vAlign w:val="center"/>
          </w:tcPr>
          <w:p w14:paraId="10DA85DA" w14:textId="77777777" w:rsidR="005663FE" w:rsidRPr="00BF53D1" w:rsidRDefault="005663FE" w:rsidP="005663FE">
            <w:pPr>
              <w:autoSpaceDE w:val="0"/>
              <w:autoSpaceDN w:val="0"/>
              <w:adjustRightInd w:val="0"/>
              <w:jc w:val="center"/>
              <w:rPr>
                <w:rFonts w:ascii="Angsana New" w:hAnsi="Angsana New" w:cs="Angsana New"/>
                <w:sz w:val="22"/>
                <w:szCs w:val="22"/>
              </w:rPr>
            </w:pPr>
          </w:p>
        </w:tc>
        <w:tc>
          <w:tcPr>
            <w:tcW w:w="1113" w:type="dxa"/>
            <w:vAlign w:val="center"/>
          </w:tcPr>
          <w:p w14:paraId="2A4DBE49" w14:textId="69B20234" w:rsidR="005663FE" w:rsidRPr="00BF53D1" w:rsidRDefault="005663FE" w:rsidP="005663FE">
            <w:pPr>
              <w:tabs>
                <w:tab w:val="decimal" w:pos="1000"/>
              </w:tabs>
              <w:autoSpaceDE w:val="0"/>
              <w:autoSpaceDN w:val="0"/>
              <w:adjustRightInd w:val="0"/>
              <w:rPr>
                <w:rFonts w:ascii="Angsana New" w:hAnsi="Angsana New" w:cs="Angsana New"/>
                <w:sz w:val="22"/>
                <w:szCs w:val="22"/>
              </w:rPr>
            </w:pPr>
            <w:r w:rsidRPr="00BF53D1">
              <w:rPr>
                <w:rFonts w:ascii="Angsana New" w:hAnsi="Angsana New" w:cs="Angsana New"/>
                <w:sz w:val="22"/>
                <w:szCs w:val="22"/>
              </w:rPr>
              <w:t>(</w:t>
            </w:r>
            <w:r w:rsidR="00973B7F" w:rsidRPr="00973B7F">
              <w:rPr>
                <w:rFonts w:ascii="Angsana New" w:hAnsi="Angsana New" w:cs="Angsana New"/>
                <w:sz w:val="22"/>
                <w:szCs w:val="22"/>
              </w:rPr>
              <w:t>164</w:t>
            </w:r>
            <w:r w:rsidRPr="00BF53D1">
              <w:rPr>
                <w:rFonts w:ascii="Angsana New" w:hAnsi="Angsana New" w:cs="Angsana New"/>
                <w:sz w:val="22"/>
                <w:szCs w:val="22"/>
              </w:rPr>
              <w:t>,</w:t>
            </w:r>
            <w:r w:rsidR="00973B7F" w:rsidRPr="00973B7F">
              <w:rPr>
                <w:rFonts w:ascii="Angsana New" w:hAnsi="Angsana New" w:cs="Angsana New"/>
                <w:sz w:val="22"/>
                <w:szCs w:val="22"/>
              </w:rPr>
              <w:t>999</w:t>
            </w:r>
            <w:r w:rsidRPr="00BF53D1">
              <w:rPr>
                <w:rFonts w:ascii="Angsana New" w:hAnsi="Angsana New" w:cs="Angsana New"/>
                <w:sz w:val="22"/>
                <w:szCs w:val="22"/>
              </w:rPr>
              <w:t>,</w:t>
            </w:r>
            <w:r w:rsidR="00973B7F" w:rsidRPr="00973B7F">
              <w:rPr>
                <w:rFonts w:ascii="Angsana New" w:hAnsi="Angsana New" w:cs="Angsana New"/>
                <w:sz w:val="22"/>
                <w:szCs w:val="22"/>
              </w:rPr>
              <w:t>970</w:t>
            </w:r>
            <w:r w:rsidRPr="00BF53D1">
              <w:rPr>
                <w:rFonts w:ascii="Angsana New" w:hAnsi="Angsana New" w:cs="Angsana New"/>
                <w:sz w:val="22"/>
                <w:szCs w:val="22"/>
              </w:rPr>
              <w:t>)</w:t>
            </w:r>
          </w:p>
        </w:tc>
        <w:tc>
          <w:tcPr>
            <w:tcW w:w="90" w:type="dxa"/>
            <w:vAlign w:val="center"/>
          </w:tcPr>
          <w:p w14:paraId="0389B1F1" w14:textId="77777777" w:rsidR="005663FE" w:rsidRPr="00BF53D1" w:rsidRDefault="005663FE" w:rsidP="005663FE">
            <w:pPr>
              <w:autoSpaceDE w:val="0"/>
              <w:autoSpaceDN w:val="0"/>
              <w:adjustRightInd w:val="0"/>
              <w:jc w:val="center"/>
              <w:rPr>
                <w:rFonts w:ascii="Angsana New" w:hAnsi="Angsana New" w:cs="Angsana New"/>
                <w:sz w:val="22"/>
                <w:szCs w:val="22"/>
              </w:rPr>
            </w:pPr>
          </w:p>
        </w:tc>
        <w:tc>
          <w:tcPr>
            <w:tcW w:w="1080" w:type="dxa"/>
            <w:vAlign w:val="center"/>
          </w:tcPr>
          <w:p w14:paraId="547C1F99" w14:textId="6C905FA6" w:rsidR="005663FE" w:rsidRPr="00BF53D1" w:rsidRDefault="005663FE" w:rsidP="005663FE">
            <w:pPr>
              <w:tabs>
                <w:tab w:val="decimal" w:pos="970"/>
              </w:tabs>
              <w:autoSpaceDE w:val="0"/>
              <w:autoSpaceDN w:val="0"/>
              <w:adjustRightInd w:val="0"/>
              <w:jc w:val="thaiDistribute"/>
              <w:rPr>
                <w:rFonts w:ascii="Angsana New" w:hAnsi="Angsana New" w:cs="Angsana New"/>
                <w:sz w:val="22"/>
                <w:szCs w:val="22"/>
              </w:rPr>
            </w:pPr>
            <w:r w:rsidRPr="00BF53D1">
              <w:rPr>
                <w:rFonts w:ascii="Angsana New" w:hAnsi="Angsana New" w:cs="Angsana New"/>
                <w:sz w:val="22"/>
                <w:szCs w:val="22"/>
              </w:rPr>
              <w:t>(</w:t>
            </w:r>
            <w:r w:rsidR="00973B7F" w:rsidRPr="00973B7F">
              <w:rPr>
                <w:rFonts w:ascii="Angsana New" w:hAnsi="Angsana New" w:cs="Angsana New"/>
                <w:sz w:val="22"/>
                <w:szCs w:val="22"/>
              </w:rPr>
              <w:t>162</w:t>
            </w:r>
            <w:r w:rsidRPr="00BF53D1">
              <w:rPr>
                <w:rFonts w:ascii="Angsana New" w:hAnsi="Angsana New" w:cs="Angsana New"/>
                <w:sz w:val="22"/>
                <w:szCs w:val="22"/>
              </w:rPr>
              <w:t>,</w:t>
            </w:r>
            <w:r w:rsidR="00973B7F" w:rsidRPr="00973B7F">
              <w:rPr>
                <w:rFonts w:ascii="Angsana New" w:hAnsi="Angsana New" w:cs="Angsana New"/>
                <w:sz w:val="22"/>
                <w:szCs w:val="22"/>
              </w:rPr>
              <w:t>982</w:t>
            </w:r>
            <w:r w:rsidRPr="00BF53D1">
              <w:rPr>
                <w:rFonts w:ascii="Angsana New" w:hAnsi="Angsana New" w:cs="Angsana New"/>
                <w:sz w:val="22"/>
                <w:szCs w:val="22"/>
              </w:rPr>
              <w:t>,</w:t>
            </w:r>
            <w:r w:rsidR="00973B7F" w:rsidRPr="00973B7F">
              <w:rPr>
                <w:rFonts w:ascii="Angsana New" w:hAnsi="Angsana New" w:cs="Angsana New"/>
                <w:sz w:val="22"/>
                <w:szCs w:val="22"/>
              </w:rPr>
              <w:t>469</w:t>
            </w:r>
            <w:r w:rsidRPr="00BF53D1">
              <w:rPr>
                <w:rFonts w:ascii="Angsana New" w:hAnsi="Angsana New" w:cs="Angsana New"/>
                <w:sz w:val="22"/>
                <w:szCs w:val="22"/>
              </w:rPr>
              <w:t>)</w:t>
            </w:r>
          </w:p>
        </w:tc>
        <w:tc>
          <w:tcPr>
            <w:tcW w:w="90" w:type="dxa"/>
            <w:vAlign w:val="center"/>
          </w:tcPr>
          <w:p w14:paraId="38D52180" w14:textId="77777777" w:rsidR="005663FE" w:rsidRPr="00BF53D1" w:rsidRDefault="005663FE" w:rsidP="005663FE">
            <w:pPr>
              <w:autoSpaceDE w:val="0"/>
              <w:autoSpaceDN w:val="0"/>
              <w:adjustRightInd w:val="0"/>
              <w:jc w:val="center"/>
              <w:rPr>
                <w:rFonts w:ascii="Angsana New" w:hAnsi="Angsana New" w:cs="Angsana New"/>
                <w:sz w:val="22"/>
                <w:szCs w:val="22"/>
              </w:rPr>
            </w:pPr>
          </w:p>
        </w:tc>
        <w:tc>
          <w:tcPr>
            <w:tcW w:w="990" w:type="dxa"/>
          </w:tcPr>
          <w:p w14:paraId="6372FB12" w14:textId="6C4E251C" w:rsidR="005663FE" w:rsidRPr="00BF53D1" w:rsidRDefault="005663FE" w:rsidP="005663FE">
            <w:pPr>
              <w:tabs>
                <w:tab w:val="decimal" w:pos="582"/>
              </w:tabs>
              <w:autoSpaceDE w:val="0"/>
              <w:autoSpaceDN w:val="0"/>
              <w:adjustRightInd w:val="0"/>
              <w:jc w:val="thaiDistribute"/>
              <w:rPr>
                <w:rFonts w:ascii="Angsana New" w:hAnsi="Angsana New" w:cs="Angsana New"/>
                <w:sz w:val="22"/>
                <w:szCs w:val="22"/>
                <w:cs/>
              </w:rPr>
            </w:pPr>
            <w:r w:rsidRPr="00BF53D1">
              <w:rPr>
                <w:rFonts w:ascii="Angsana New" w:hAnsi="Angsana New" w:cs="Angsana New"/>
                <w:sz w:val="22"/>
                <w:szCs w:val="22"/>
              </w:rPr>
              <w:t>-</w:t>
            </w:r>
          </w:p>
        </w:tc>
        <w:tc>
          <w:tcPr>
            <w:tcW w:w="90" w:type="dxa"/>
            <w:vAlign w:val="center"/>
          </w:tcPr>
          <w:p w14:paraId="4D16DDFF" w14:textId="77777777" w:rsidR="005663FE" w:rsidRPr="00BF53D1" w:rsidRDefault="005663FE" w:rsidP="005663FE">
            <w:pPr>
              <w:autoSpaceDE w:val="0"/>
              <w:autoSpaceDN w:val="0"/>
              <w:adjustRightInd w:val="0"/>
              <w:jc w:val="center"/>
              <w:rPr>
                <w:rFonts w:ascii="Angsana New" w:hAnsi="Angsana New" w:cs="Angsana New"/>
                <w:sz w:val="22"/>
                <w:szCs w:val="22"/>
              </w:rPr>
            </w:pPr>
          </w:p>
        </w:tc>
        <w:tc>
          <w:tcPr>
            <w:tcW w:w="987" w:type="dxa"/>
          </w:tcPr>
          <w:p w14:paraId="014F4E2A" w14:textId="45F2CF72" w:rsidR="005663FE" w:rsidRPr="00BF53D1" w:rsidRDefault="00973B7F" w:rsidP="005663FE">
            <w:pPr>
              <w:tabs>
                <w:tab w:val="decimal" w:pos="920"/>
              </w:tabs>
              <w:autoSpaceDE w:val="0"/>
              <w:autoSpaceDN w:val="0"/>
              <w:adjustRightInd w:val="0"/>
              <w:jc w:val="thaiDistribute"/>
              <w:rPr>
                <w:rFonts w:ascii="Angsana New" w:hAnsi="Angsana New" w:cs="Angsana New"/>
                <w:sz w:val="22"/>
                <w:szCs w:val="22"/>
              </w:rPr>
            </w:pPr>
            <w:r w:rsidRPr="00973B7F">
              <w:rPr>
                <w:rFonts w:ascii="Angsana New" w:hAnsi="Angsana New" w:cs="Angsana New"/>
                <w:sz w:val="22"/>
                <w:szCs w:val="22"/>
              </w:rPr>
              <w:t>2</w:t>
            </w:r>
            <w:r w:rsidR="005663FE" w:rsidRPr="00BF53D1">
              <w:rPr>
                <w:rFonts w:ascii="Angsana New" w:hAnsi="Angsana New" w:cs="Angsana New"/>
                <w:sz w:val="22"/>
                <w:szCs w:val="22"/>
              </w:rPr>
              <w:t>,</w:t>
            </w:r>
            <w:r w:rsidRPr="00973B7F">
              <w:rPr>
                <w:rFonts w:ascii="Angsana New" w:hAnsi="Angsana New" w:cs="Angsana New"/>
                <w:sz w:val="22"/>
                <w:szCs w:val="22"/>
              </w:rPr>
              <w:t>017</w:t>
            </w:r>
            <w:r w:rsidR="005663FE" w:rsidRPr="00BF53D1">
              <w:rPr>
                <w:rFonts w:ascii="Angsana New" w:hAnsi="Angsana New" w:cs="Angsana New"/>
                <w:sz w:val="22"/>
                <w:szCs w:val="22"/>
              </w:rPr>
              <w:t>,</w:t>
            </w:r>
            <w:r w:rsidRPr="00973B7F">
              <w:rPr>
                <w:rFonts w:ascii="Angsana New" w:hAnsi="Angsana New" w:cs="Angsana New"/>
                <w:sz w:val="22"/>
                <w:szCs w:val="22"/>
              </w:rPr>
              <w:t>501</w:t>
            </w:r>
          </w:p>
        </w:tc>
      </w:tr>
      <w:tr w:rsidR="005663FE" w:rsidRPr="00BF53D1" w14:paraId="56785169" w14:textId="77777777" w:rsidTr="00C60A6C">
        <w:trPr>
          <w:trHeight w:val="144"/>
        </w:trPr>
        <w:tc>
          <w:tcPr>
            <w:tcW w:w="2610" w:type="dxa"/>
            <w:tcBorders>
              <w:top w:val="nil"/>
              <w:left w:val="nil"/>
              <w:bottom w:val="nil"/>
              <w:right w:val="nil"/>
            </w:tcBorders>
          </w:tcPr>
          <w:p w14:paraId="1A5DC6D1" w14:textId="77777777" w:rsidR="005663FE" w:rsidRPr="00BF53D1" w:rsidRDefault="005663FE" w:rsidP="005663FE">
            <w:pPr>
              <w:autoSpaceDE w:val="0"/>
              <w:autoSpaceDN w:val="0"/>
              <w:adjustRightInd w:val="0"/>
              <w:jc w:val="thaiDistribute"/>
              <w:rPr>
                <w:rFonts w:ascii="Angsana New" w:hAnsi="Angsana New" w:cs="Angsana New"/>
                <w:sz w:val="22"/>
                <w:szCs w:val="22"/>
                <w:cs/>
              </w:rPr>
            </w:pPr>
            <w:r w:rsidRPr="00BF53D1">
              <w:rPr>
                <w:rFonts w:ascii="Angsana New" w:hAnsi="Angsana New" w:cs="Angsana New"/>
                <w:sz w:val="22"/>
                <w:szCs w:val="22"/>
                <w:cs/>
              </w:rPr>
              <w:t>บริษัท มาย อเวนิว จำกัด</w:t>
            </w:r>
          </w:p>
        </w:tc>
        <w:tc>
          <w:tcPr>
            <w:tcW w:w="90" w:type="dxa"/>
            <w:tcBorders>
              <w:top w:val="nil"/>
              <w:left w:val="nil"/>
              <w:bottom w:val="nil"/>
              <w:right w:val="nil"/>
            </w:tcBorders>
          </w:tcPr>
          <w:p w14:paraId="1AA0F128"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1620" w:type="dxa"/>
            <w:tcBorders>
              <w:top w:val="nil"/>
              <w:left w:val="nil"/>
              <w:bottom w:val="nil"/>
              <w:right w:val="nil"/>
            </w:tcBorders>
          </w:tcPr>
          <w:p w14:paraId="2B504BF9" w14:textId="77777777" w:rsidR="005663FE" w:rsidRPr="00BF53D1" w:rsidRDefault="005663FE" w:rsidP="005663FE">
            <w:pPr>
              <w:autoSpaceDE w:val="0"/>
              <w:autoSpaceDN w:val="0"/>
              <w:adjustRightInd w:val="0"/>
              <w:jc w:val="center"/>
              <w:rPr>
                <w:rFonts w:ascii="Angsana New" w:hAnsi="Angsana New" w:cs="Angsana New"/>
                <w:sz w:val="22"/>
                <w:szCs w:val="22"/>
                <w:cs/>
              </w:rPr>
            </w:pPr>
            <w:r w:rsidRPr="00BF53D1">
              <w:rPr>
                <w:rFonts w:ascii="Angsana New" w:hAnsi="Angsana New" w:cs="Angsana New"/>
                <w:sz w:val="22"/>
                <w:szCs w:val="22"/>
                <w:cs/>
              </w:rPr>
              <w:t>พัฒนาอสังหาริมทรัพย์</w:t>
            </w:r>
          </w:p>
        </w:tc>
        <w:tc>
          <w:tcPr>
            <w:tcW w:w="108" w:type="dxa"/>
            <w:tcBorders>
              <w:top w:val="nil"/>
              <w:left w:val="nil"/>
              <w:bottom w:val="nil"/>
              <w:right w:val="nil"/>
            </w:tcBorders>
          </w:tcPr>
          <w:p w14:paraId="427F4B06" w14:textId="77777777" w:rsidR="005663FE" w:rsidRPr="00BF53D1" w:rsidRDefault="005663FE" w:rsidP="005663FE">
            <w:pPr>
              <w:autoSpaceDE w:val="0"/>
              <w:autoSpaceDN w:val="0"/>
              <w:adjustRightInd w:val="0"/>
              <w:ind w:right="-183"/>
              <w:jc w:val="center"/>
              <w:rPr>
                <w:rFonts w:ascii="Angsana New" w:hAnsi="Angsana New" w:cs="Angsana New"/>
                <w:sz w:val="22"/>
                <w:szCs w:val="22"/>
              </w:rPr>
            </w:pPr>
          </w:p>
        </w:tc>
        <w:tc>
          <w:tcPr>
            <w:tcW w:w="468" w:type="dxa"/>
            <w:tcBorders>
              <w:top w:val="nil"/>
              <w:left w:val="nil"/>
              <w:bottom w:val="nil"/>
              <w:right w:val="nil"/>
            </w:tcBorders>
          </w:tcPr>
          <w:p w14:paraId="286E0E88" w14:textId="0C4382E3" w:rsidR="005663FE" w:rsidRPr="00BF53D1" w:rsidRDefault="00973B7F" w:rsidP="005663FE">
            <w:pPr>
              <w:autoSpaceDE w:val="0"/>
              <w:autoSpaceDN w:val="0"/>
              <w:adjustRightInd w:val="0"/>
              <w:jc w:val="center"/>
              <w:rPr>
                <w:rFonts w:ascii="Angsana New" w:hAnsi="Angsana New" w:cs="Angsana New"/>
                <w:sz w:val="22"/>
                <w:szCs w:val="22"/>
              </w:rPr>
            </w:pPr>
            <w:r w:rsidRPr="00973B7F">
              <w:rPr>
                <w:rFonts w:ascii="Angsana New" w:hAnsi="Angsana New" w:cs="Angsana New"/>
                <w:sz w:val="22"/>
                <w:szCs w:val="22"/>
              </w:rPr>
              <w:t>100</w:t>
            </w:r>
            <w:r w:rsidR="005663FE" w:rsidRPr="00BF53D1">
              <w:rPr>
                <w:rFonts w:ascii="Angsana New" w:hAnsi="Angsana New" w:cs="Angsana New"/>
                <w:sz w:val="22"/>
                <w:szCs w:val="22"/>
              </w:rPr>
              <w:t>.</w:t>
            </w:r>
            <w:r w:rsidRPr="00973B7F">
              <w:rPr>
                <w:rFonts w:ascii="Angsana New" w:hAnsi="Angsana New" w:cs="Angsana New"/>
                <w:sz w:val="22"/>
                <w:szCs w:val="22"/>
              </w:rPr>
              <w:t>00</w:t>
            </w:r>
          </w:p>
        </w:tc>
        <w:tc>
          <w:tcPr>
            <w:tcW w:w="90" w:type="dxa"/>
            <w:tcBorders>
              <w:top w:val="nil"/>
              <w:left w:val="nil"/>
              <w:bottom w:val="nil"/>
              <w:right w:val="nil"/>
            </w:tcBorders>
          </w:tcPr>
          <w:p w14:paraId="213039B8"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453" w:type="dxa"/>
            <w:tcBorders>
              <w:top w:val="nil"/>
              <w:left w:val="nil"/>
              <w:bottom w:val="nil"/>
              <w:right w:val="nil"/>
            </w:tcBorders>
          </w:tcPr>
          <w:p w14:paraId="5223182B" w14:textId="60349D63" w:rsidR="005663FE" w:rsidRPr="00BF53D1" w:rsidRDefault="00973B7F" w:rsidP="005663FE">
            <w:pPr>
              <w:autoSpaceDE w:val="0"/>
              <w:autoSpaceDN w:val="0"/>
              <w:adjustRightInd w:val="0"/>
              <w:jc w:val="center"/>
              <w:rPr>
                <w:rFonts w:ascii="Angsana New" w:hAnsi="Angsana New" w:cs="Angsana New"/>
                <w:sz w:val="22"/>
                <w:szCs w:val="22"/>
              </w:rPr>
            </w:pPr>
            <w:r w:rsidRPr="00973B7F">
              <w:rPr>
                <w:rFonts w:ascii="Angsana New" w:hAnsi="Angsana New" w:cs="Angsana New"/>
                <w:sz w:val="22"/>
                <w:szCs w:val="22"/>
              </w:rPr>
              <w:t>100</w:t>
            </w:r>
            <w:r w:rsidR="005663FE" w:rsidRPr="00BF53D1">
              <w:rPr>
                <w:rFonts w:ascii="Angsana New" w:hAnsi="Angsana New" w:cs="Angsana New"/>
                <w:sz w:val="22"/>
                <w:szCs w:val="22"/>
              </w:rPr>
              <w:t>.</w:t>
            </w:r>
            <w:r w:rsidRPr="00973B7F">
              <w:rPr>
                <w:rFonts w:ascii="Angsana New" w:hAnsi="Angsana New" w:cs="Angsana New"/>
                <w:sz w:val="22"/>
                <w:szCs w:val="22"/>
              </w:rPr>
              <w:t>00</w:t>
            </w:r>
          </w:p>
        </w:tc>
        <w:tc>
          <w:tcPr>
            <w:tcW w:w="90" w:type="dxa"/>
            <w:tcBorders>
              <w:top w:val="nil"/>
              <w:left w:val="nil"/>
              <w:bottom w:val="nil"/>
              <w:right w:val="nil"/>
            </w:tcBorders>
          </w:tcPr>
          <w:p w14:paraId="2762F8AC"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969" w:type="dxa"/>
            <w:tcBorders>
              <w:top w:val="nil"/>
              <w:left w:val="nil"/>
              <w:bottom w:val="nil"/>
              <w:right w:val="nil"/>
            </w:tcBorders>
          </w:tcPr>
          <w:p w14:paraId="1AEAAA2A" w14:textId="142A6B7C" w:rsidR="005663FE" w:rsidRPr="00BF53D1" w:rsidRDefault="00973B7F" w:rsidP="005663FE">
            <w:pPr>
              <w:autoSpaceDE w:val="0"/>
              <w:autoSpaceDN w:val="0"/>
              <w:adjustRightInd w:val="0"/>
              <w:ind w:right="110"/>
              <w:jc w:val="right"/>
              <w:rPr>
                <w:rFonts w:ascii="Angsana New" w:hAnsi="Angsana New" w:cs="Angsana New"/>
                <w:sz w:val="22"/>
                <w:szCs w:val="22"/>
              </w:rPr>
            </w:pPr>
            <w:r w:rsidRPr="00973B7F">
              <w:rPr>
                <w:rFonts w:ascii="Angsana New" w:hAnsi="Angsana New" w:cs="Angsana New"/>
                <w:sz w:val="22"/>
                <w:szCs w:val="22"/>
              </w:rPr>
              <w:t>1</w:t>
            </w:r>
            <w:r w:rsidR="005663FE" w:rsidRPr="00BF53D1">
              <w:rPr>
                <w:rFonts w:ascii="Angsana New" w:hAnsi="Angsana New" w:cs="Angsana New"/>
                <w:sz w:val="22"/>
                <w:szCs w:val="22"/>
              </w:rPr>
              <w:t>,</w:t>
            </w:r>
            <w:r w:rsidRPr="00973B7F">
              <w:rPr>
                <w:rFonts w:ascii="Angsana New" w:hAnsi="Angsana New" w:cs="Angsana New"/>
                <w:sz w:val="22"/>
                <w:szCs w:val="22"/>
              </w:rPr>
              <w:t>000</w:t>
            </w:r>
            <w:r w:rsidR="005663FE" w:rsidRPr="00BF53D1">
              <w:rPr>
                <w:rFonts w:ascii="Angsana New" w:hAnsi="Angsana New" w:cs="Angsana New"/>
                <w:sz w:val="22"/>
                <w:szCs w:val="22"/>
              </w:rPr>
              <w:t>,</w:t>
            </w:r>
            <w:r w:rsidRPr="00973B7F">
              <w:rPr>
                <w:rFonts w:ascii="Angsana New" w:hAnsi="Angsana New" w:cs="Angsana New"/>
                <w:sz w:val="22"/>
                <w:szCs w:val="22"/>
              </w:rPr>
              <w:t>000</w:t>
            </w:r>
          </w:p>
        </w:tc>
        <w:tc>
          <w:tcPr>
            <w:tcW w:w="90" w:type="dxa"/>
            <w:tcBorders>
              <w:top w:val="nil"/>
              <w:left w:val="nil"/>
              <w:bottom w:val="nil"/>
              <w:right w:val="nil"/>
            </w:tcBorders>
          </w:tcPr>
          <w:p w14:paraId="378ED245"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990" w:type="dxa"/>
            <w:tcBorders>
              <w:top w:val="nil"/>
              <w:left w:val="nil"/>
              <w:bottom w:val="nil"/>
              <w:right w:val="nil"/>
            </w:tcBorders>
          </w:tcPr>
          <w:p w14:paraId="7D255FB4" w14:textId="181E92F6" w:rsidR="005663FE" w:rsidRPr="00BF53D1" w:rsidRDefault="00973B7F" w:rsidP="005663FE">
            <w:pPr>
              <w:autoSpaceDE w:val="0"/>
              <w:autoSpaceDN w:val="0"/>
              <w:adjustRightInd w:val="0"/>
              <w:ind w:right="110"/>
              <w:jc w:val="right"/>
              <w:rPr>
                <w:rFonts w:ascii="Angsana New" w:hAnsi="Angsana New" w:cs="Angsana New"/>
                <w:sz w:val="22"/>
                <w:szCs w:val="22"/>
              </w:rPr>
            </w:pPr>
            <w:r w:rsidRPr="00973B7F">
              <w:rPr>
                <w:rFonts w:ascii="Angsana New" w:hAnsi="Angsana New" w:cs="Angsana New"/>
                <w:sz w:val="22"/>
                <w:szCs w:val="22"/>
              </w:rPr>
              <w:t>1</w:t>
            </w:r>
            <w:r w:rsidR="005663FE" w:rsidRPr="00BF53D1">
              <w:rPr>
                <w:rFonts w:ascii="Angsana New" w:hAnsi="Angsana New" w:cs="Angsana New"/>
                <w:sz w:val="22"/>
                <w:szCs w:val="22"/>
              </w:rPr>
              <w:t>,</w:t>
            </w:r>
            <w:r w:rsidRPr="00973B7F">
              <w:rPr>
                <w:rFonts w:ascii="Angsana New" w:hAnsi="Angsana New" w:cs="Angsana New"/>
                <w:sz w:val="22"/>
                <w:szCs w:val="22"/>
              </w:rPr>
              <w:t>000</w:t>
            </w:r>
            <w:r w:rsidR="005663FE" w:rsidRPr="00BF53D1">
              <w:rPr>
                <w:rFonts w:ascii="Angsana New" w:hAnsi="Angsana New" w:cs="Angsana New"/>
                <w:sz w:val="22"/>
                <w:szCs w:val="22"/>
              </w:rPr>
              <w:t>,</w:t>
            </w:r>
            <w:r w:rsidRPr="00973B7F">
              <w:rPr>
                <w:rFonts w:ascii="Angsana New" w:hAnsi="Angsana New" w:cs="Angsana New"/>
                <w:sz w:val="22"/>
                <w:szCs w:val="22"/>
              </w:rPr>
              <w:t>000</w:t>
            </w:r>
          </w:p>
        </w:tc>
        <w:tc>
          <w:tcPr>
            <w:tcW w:w="90" w:type="dxa"/>
            <w:tcBorders>
              <w:top w:val="nil"/>
              <w:left w:val="nil"/>
              <w:bottom w:val="nil"/>
            </w:tcBorders>
          </w:tcPr>
          <w:p w14:paraId="1DD576E7" w14:textId="77777777" w:rsidR="005663FE" w:rsidRPr="00BF53D1" w:rsidRDefault="005663FE" w:rsidP="005663FE">
            <w:pPr>
              <w:tabs>
                <w:tab w:val="decimal" w:pos="252"/>
              </w:tabs>
              <w:autoSpaceDE w:val="0"/>
              <w:autoSpaceDN w:val="0"/>
              <w:adjustRightInd w:val="0"/>
              <w:jc w:val="right"/>
              <w:rPr>
                <w:rFonts w:ascii="Angsana New" w:hAnsi="Angsana New" w:cs="Angsana New"/>
                <w:sz w:val="22"/>
                <w:szCs w:val="22"/>
              </w:rPr>
            </w:pPr>
          </w:p>
        </w:tc>
        <w:tc>
          <w:tcPr>
            <w:tcW w:w="1044" w:type="dxa"/>
          </w:tcPr>
          <w:p w14:paraId="213F2ECC" w14:textId="0999CEEC" w:rsidR="005663FE" w:rsidRPr="00BF53D1" w:rsidRDefault="00973B7F" w:rsidP="005663FE">
            <w:pPr>
              <w:tabs>
                <w:tab w:val="decimal" w:pos="970"/>
              </w:tabs>
              <w:autoSpaceDE w:val="0"/>
              <w:autoSpaceDN w:val="0"/>
              <w:adjustRightInd w:val="0"/>
              <w:jc w:val="thaiDistribute"/>
              <w:rPr>
                <w:rFonts w:ascii="Angsana New" w:hAnsi="Angsana New" w:cs="Angsana New"/>
                <w:sz w:val="22"/>
                <w:szCs w:val="22"/>
              </w:rPr>
            </w:pPr>
            <w:r w:rsidRPr="00973B7F">
              <w:rPr>
                <w:rFonts w:ascii="Angsana New" w:hAnsi="Angsana New" w:cs="Angsana New"/>
                <w:sz w:val="22"/>
                <w:szCs w:val="22"/>
              </w:rPr>
              <w:t>999</w:t>
            </w:r>
            <w:r w:rsidR="005663FE" w:rsidRPr="00BF53D1">
              <w:rPr>
                <w:rFonts w:ascii="Angsana New" w:hAnsi="Angsana New" w:cs="Angsana New"/>
                <w:sz w:val="22"/>
                <w:szCs w:val="22"/>
              </w:rPr>
              <w:t>,</w:t>
            </w:r>
            <w:r w:rsidRPr="00973B7F">
              <w:rPr>
                <w:rFonts w:ascii="Angsana New" w:hAnsi="Angsana New" w:cs="Angsana New"/>
                <w:sz w:val="22"/>
                <w:szCs w:val="22"/>
              </w:rPr>
              <w:t>980</w:t>
            </w:r>
          </w:p>
        </w:tc>
        <w:tc>
          <w:tcPr>
            <w:tcW w:w="90" w:type="dxa"/>
          </w:tcPr>
          <w:p w14:paraId="0FF30867"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1040" w:type="dxa"/>
          </w:tcPr>
          <w:p w14:paraId="7996050C" w14:textId="7A0620F5" w:rsidR="005663FE" w:rsidRPr="00BF53D1" w:rsidRDefault="00973B7F" w:rsidP="005663FE">
            <w:pPr>
              <w:tabs>
                <w:tab w:val="decimal" w:pos="970"/>
              </w:tabs>
              <w:autoSpaceDE w:val="0"/>
              <w:autoSpaceDN w:val="0"/>
              <w:adjustRightInd w:val="0"/>
              <w:jc w:val="thaiDistribute"/>
              <w:rPr>
                <w:rFonts w:ascii="Angsana New" w:hAnsi="Angsana New" w:cs="Angsana New"/>
                <w:sz w:val="22"/>
                <w:szCs w:val="22"/>
              </w:rPr>
            </w:pPr>
            <w:r w:rsidRPr="00973B7F">
              <w:rPr>
                <w:rFonts w:ascii="Angsana New" w:hAnsi="Angsana New" w:cs="Angsana New"/>
                <w:sz w:val="22"/>
                <w:szCs w:val="22"/>
              </w:rPr>
              <w:t>999</w:t>
            </w:r>
            <w:r w:rsidR="005663FE" w:rsidRPr="00BF53D1">
              <w:rPr>
                <w:rFonts w:ascii="Angsana New" w:hAnsi="Angsana New" w:cs="Angsana New"/>
                <w:sz w:val="22"/>
                <w:szCs w:val="22"/>
              </w:rPr>
              <w:t>,</w:t>
            </w:r>
            <w:r w:rsidRPr="00973B7F">
              <w:rPr>
                <w:rFonts w:ascii="Angsana New" w:hAnsi="Angsana New" w:cs="Angsana New"/>
                <w:sz w:val="22"/>
                <w:szCs w:val="22"/>
              </w:rPr>
              <w:t>980</w:t>
            </w:r>
          </w:p>
        </w:tc>
        <w:tc>
          <w:tcPr>
            <w:tcW w:w="90" w:type="dxa"/>
            <w:vAlign w:val="center"/>
          </w:tcPr>
          <w:p w14:paraId="0B4C8EF4" w14:textId="77777777" w:rsidR="005663FE" w:rsidRPr="00BF53D1" w:rsidRDefault="005663FE" w:rsidP="005663FE">
            <w:pPr>
              <w:autoSpaceDE w:val="0"/>
              <w:autoSpaceDN w:val="0"/>
              <w:adjustRightInd w:val="0"/>
              <w:jc w:val="center"/>
              <w:rPr>
                <w:rFonts w:ascii="Angsana New" w:hAnsi="Angsana New" w:cs="Angsana New"/>
                <w:sz w:val="22"/>
                <w:szCs w:val="22"/>
                <w:cs/>
              </w:rPr>
            </w:pPr>
          </w:p>
        </w:tc>
        <w:tc>
          <w:tcPr>
            <w:tcW w:w="1113" w:type="dxa"/>
            <w:vAlign w:val="center"/>
          </w:tcPr>
          <w:p w14:paraId="1314E835" w14:textId="0E45B887" w:rsidR="005663FE" w:rsidRPr="00BF53D1" w:rsidRDefault="00891F77" w:rsidP="00891F77">
            <w:pPr>
              <w:tabs>
                <w:tab w:val="decimal" w:pos="1000"/>
              </w:tabs>
              <w:autoSpaceDE w:val="0"/>
              <w:autoSpaceDN w:val="0"/>
              <w:adjustRightInd w:val="0"/>
              <w:rPr>
                <w:rFonts w:ascii="Angsana New" w:hAnsi="Angsana New" w:cs="Angsana New"/>
                <w:sz w:val="22"/>
                <w:szCs w:val="22"/>
              </w:rPr>
            </w:pPr>
            <w:r w:rsidRPr="00BF53D1">
              <w:rPr>
                <w:rFonts w:ascii="Angsana New" w:hAnsi="Angsana New" w:cs="Angsana New"/>
                <w:sz w:val="22"/>
                <w:szCs w:val="22"/>
              </w:rPr>
              <w:t>(</w:t>
            </w:r>
            <w:r w:rsidR="00973B7F" w:rsidRPr="00973B7F">
              <w:rPr>
                <w:rFonts w:ascii="Angsana New" w:hAnsi="Angsana New" w:cs="Angsana New"/>
                <w:sz w:val="22"/>
                <w:szCs w:val="22"/>
              </w:rPr>
              <w:t>999</w:t>
            </w:r>
            <w:r w:rsidRPr="00BF53D1">
              <w:rPr>
                <w:rFonts w:ascii="Angsana New" w:hAnsi="Angsana New" w:cs="Angsana New"/>
                <w:sz w:val="22"/>
                <w:szCs w:val="22"/>
              </w:rPr>
              <w:t>,</w:t>
            </w:r>
            <w:r w:rsidR="00973B7F" w:rsidRPr="00973B7F">
              <w:rPr>
                <w:rFonts w:ascii="Angsana New" w:hAnsi="Angsana New" w:cs="Angsana New"/>
                <w:sz w:val="22"/>
                <w:szCs w:val="22"/>
              </w:rPr>
              <w:t>980</w:t>
            </w:r>
            <w:r w:rsidRPr="00BF53D1">
              <w:rPr>
                <w:rFonts w:ascii="Angsana New" w:hAnsi="Angsana New" w:cs="Angsana New"/>
                <w:sz w:val="22"/>
                <w:szCs w:val="22"/>
              </w:rPr>
              <w:t>)</w:t>
            </w:r>
          </w:p>
        </w:tc>
        <w:tc>
          <w:tcPr>
            <w:tcW w:w="90" w:type="dxa"/>
            <w:vAlign w:val="center"/>
          </w:tcPr>
          <w:p w14:paraId="241CEA42" w14:textId="77777777" w:rsidR="005663FE" w:rsidRPr="00BF53D1" w:rsidRDefault="005663FE" w:rsidP="005663FE">
            <w:pPr>
              <w:autoSpaceDE w:val="0"/>
              <w:autoSpaceDN w:val="0"/>
              <w:adjustRightInd w:val="0"/>
              <w:jc w:val="center"/>
              <w:rPr>
                <w:rFonts w:ascii="Angsana New" w:hAnsi="Angsana New" w:cs="Angsana New"/>
                <w:sz w:val="22"/>
                <w:szCs w:val="22"/>
              </w:rPr>
            </w:pPr>
          </w:p>
        </w:tc>
        <w:tc>
          <w:tcPr>
            <w:tcW w:w="1080" w:type="dxa"/>
            <w:vAlign w:val="center"/>
          </w:tcPr>
          <w:p w14:paraId="0453B7E1" w14:textId="5C5A8169" w:rsidR="005663FE" w:rsidRPr="00BF53D1" w:rsidRDefault="005663FE" w:rsidP="00B22ABF">
            <w:pPr>
              <w:tabs>
                <w:tab w:val="decimal" w:pos="582"/>
              </w:tabs>
              <w:autoSpaceDE w:val="0"/>
              <w:autoSpaceDN w:val="0"/>
              <w:adjustRightInd w:val="0"/>
              <w:jc w:val="thaiDistribute"/>
              <w:rPr>
                <w:rFonts w:ascii="Angsana New" w:hAnsi="Angsana New" w:cs="Angsana New"/>
                <w:sz w:val="22"/>
                <w:szCs w:val="22"/>
              </w:rPr>
            </w:pPr>
            <w:r w:rsidRPr="00BF53D1">
              <w:rPr>
                <w:rFonts w:ascii="Angsana New" w:hAnsi="Angsana New" w:cs="Angsana New"/>
                <w:sz w:val="22"/>
                <w:szCs w:val="22"/>
              </w:rPr>
              <w:t>-</w:t>
            </w:r>
          </w:p>
        </w:tc>
        <w:tc>
          <w:tcPr>
            <w:tcW w:w="90" w:type="dxa"/>
            <w:vAlign w:val="center"/>
          </w:tcPr>
          <w:p w14:paraId="1AC1D44F" w14:textId="77777777" w:rsidR="005663FE" w:rsidRPr="00BF53D1" w:rsidRDefault="005663FE" w:rsidP="005663FE">
            <w:pPr>
              <w:autoSpaceDE w:val="0"/>
              <w:autoSpaceDN w:val="0"/>
              <w:adjustRightInd w:val="0"/>
              <w:jc w:val="center"/>
              <w:rPr>
                <w:rFonts w:ascii="Angsana New" w:hAnsi="Angsana New" w:cs="Angsana New"/>
                <w:sz w:val="22"/>
                <w:szCs w:val="22"/>
              </w:rPr>
            </w:pPr>
          </w:p>
        </w:tc>
        <w:tc>
          <w:tcPr>
            <w:tcW w:w="990" w:type="dxa"/>
          </w:tcPr>
          <w:p w14:paraId="18FA9C90" w14:textId="3EE09062" w:rsidR="005663FE" w:rsidRPr="00BF53D1" w:rsidRDefault="00891F77" w:rsidP="00891F77">
            <w:pPr>
              <w:tabs>
                <w:tab w:val="decimal" w:pos="582"/>
              </w:tabs>
              <w:autoSpaceDE w:val="0"/>
              <w:autoSpaceDN w:val="0"/>
              <w:adjustRightInd w:val="0"/>
              <w:jc w:val="thaiDistribute"/>
              <w:rPr>
                <w:rFonts w:ascii="Angsana New" w:hAnsi="Angsana New" w:cs="Angsana New"/>
                <w:sz w:val="22"/>
                <w:szCs w:val="22"/>
              </w:rPr>
            </w:pPr>
            <w:r w:rsidRPr="00BF53D1">
              <w:rPr>
                <w:rFonts w:ascii="Angsana New" w:hAnsi="Angsana New" w:cs="Angsana New"/>
                <w:sz w:val="22"/>
                <w:szCs w:val="22"/>
              </w:rPr>
              <w:t>-</w:t>
            </w:r>
          </w:p>
        </w:tc>
        <w:tc>
          <w:tcPr>
            <w:tcW w:w="90" w:type="dxa"/>
            <w:vAlign w:val="center"/>
          </w:tcPr>
          <w:p w14:paraId="61550D30" w14:textId="77777777" w:rsidR="005663FE" w:rsidRPr="00BF53D1" w:rsidRDefault="005663FE" w:rsidP="005663FE">
            <w:pPr>
              <w:autoSpaceDE w:val="0"/>
              <w:autoSpaceDN w:val="0"/>
              <w:adjustRightInd w:val="0"/>
              <w:jc w:val="center"/>
              <w:rPr>
                <w:rFonts w:ascii="Angsana New" w:hAnsi="Angsana New" w:cs="Angsana New"/>
                <w:sz w:val="22"/>
                <w:szCs w:val="22"/>
              </w:rPr>
            </w:pPr>
          </w:p>
        </w:tc>
        <w:tc>
          <w:tcPr>
            <w:tcW w:w="987" w:type="dxa"/>
          </w:tcPr>
          <w:p w14:paraId="16E7D237" w14:textId="6BD34386" w:rsidR="005663FE" w:rsidRPr="00BF53D1" w:rsidRDefault="00973B7F" w:rsidP="005663FE">
            <w:pPr>
              <w:tabs>
                <w:tab w:val="decimal" w:pos="920"/>
              </w:tabs>
              <w:autoSpaceDE w:val="0"/>
              <w:autoSpaceDN w:val="0"/>
              <w:adjustRightInd w:val="0"/>
              <w:jc w:val="thaiDistribute"/>
              <w:rPr>
                <w:rFonts w:ascii="Angsana New" w:hAnsi="Angsana New" w:cs="Angsana New"/>
                <w:sz w:val="22"/>
                <w:szCs w:val="22"/>
              </w:rPr>
            </w:pPr>
            <w:r w:rsidRPr="00973B7F">
              <w:rPr>
                <w:rFonts w:ascii="Angsana New" w:hAnsi="Angsana New" w:cs="Angsana New"/>
                <w:sz w:val="22"/>
                <w:szCs w:val="22"/>
              </w:rPr>
              <w:t>999</w:t>
            </w:r>
            <w:r w:rsidR="005663FE" w:rsidRPr="00BF53D1">
              <w:rPr>
                <w:rFonts w:ascii="Angsana New" w:hAnsi="Angsana New" w:cs="Angsana New"/>
                <w:sz w:val="22"/>
                <w:szCs w:val="22"/>
              </w:rPr>
              <w:t>,</w:t>
            </w:r>
            <w:r w:rsidRPr="00973B7F">
              <w:rPr>
                <w:rFonts w:ascii="Angsana New" w:hAnsi="Angsana New" w:cs="Angsana New"/>
                <w:sz w:val="22"/>
                <w:szCs w:val="22"/>
              </w:rPr>
              <w:t>980</w:t>
            </w:r>
          </w:p>
        </w:tc>
      </w:tr>
      <w:tr w:rsidR="005663FE" w:rsidRPr="00BF53D1" w14:paraId="2455BD68" w14:textId="77777777" w:rsidTr="00C60A6C">
        <w:trPr>
          <w:trHeight w:val="144"/>
        </w:trPr>
        <w:tc>
          <w:tcPr>
            <w:tcW w:w="2610" w:type="dxa"/>
            <w:tcBorders>
              <w:top w:val="nil"/>
              <w:left w:val="nil"/>
              <w:bottom w:val="nil"/>
              <w:right w:val="nil"/>
            </w:tcBorders>
          </w:tcPr>
          <w:p w14:paraId="60D80348" w14:textId="77777777" w:rsidR="005663FE" w:rsidRPr="00BF53D1" w:rsidRDefault="005663FE" w:rsidP="005663FE">
            <w:pPr>
              <w:autoSpaceDE w:val="0"/>
              <w:autoSpaceDN w:val="0"/>
              <w:adjustRightInd w:val="0"/>
              <w:jc w:val="thaiDistribute"/>
              <w:rPr>
                <w:rFonts w:ascii="Angsana New" w:hAnsi="Angsana New" w:cs="Angsana New"/>
                <w:sz w:val="22"/>
                <w:szCs w:val="22"/>
              </w:rPr>
            </w:pPr>
            <w:r w:rsidRPr="00BF53D1">
              <w:rPr>
                <w:rFonts w:ascii="Angsana New" w:hAnsi="Angsana New" w:cs="Angsana New"/>
                <w:sz w:val="22"/>
                <w:szCs w:val="22"/>
                <w:cs/>
              </w:rPr>
              <w:t>บริษัท</w:t>
            </w:r>
            <w:r w:rsidRPr="00BF53D1">
              <w:rPr>
                <w:rFonts w:ascii="Angsana New" w:hAnsi="Angsana New" w:cs="Angsana New"/>
                <w:sz w:val="22"/>
                <w:szCs w:val="22"/>
              </w:rPr>
              <w:t xml:space="preserve"> </w:t>
            </w:r>
            <w:r w:rsidRPr="00BF53D1">
              <w:rPr>
                <w:rFonts w:ascii="Angsana New" w:hAnsi="Angsana New" w:cs="Angsana New"/>
                <w:sz w:val="22"/>
                <w:szCs w:val="22"/>
                <w:cs/>
              </w:rPr>
              <w:t>มาย</w:t>
            </w:r>
            <w:r w:rsidRPr="00BF53D1">
              <w:rPr>
                <w:rFonts w:ascii="Angsana New" w:hAnsi="Angsana New" w:cs="Angsana New"/>
                <w:sz w:val="22"/>
                <w:szCs w:val="22"/>
              </w:rPr>
              <w:t xml:space="preserve"> </w:t>
            </w:r>
            <w:r w:rsidRPr="00BF53D1">
              <w:rPr>
                <w:rFonts w:ascii="Angsana New" w:hAnsi="Angsana New" w:cs="Angsana New"/>
                <w:sz w:val="22"/>
                <w:szCs w:val="22"/>
                <w:cs/>
              </w:rPr>
              <w:t>ฮอสพิทอล</w:t>
            </w:r>
            <w:r w:rsidRPr="00BF53D1">
              <w:rPr>
                <w:rFonts w:ascii="Angsana New" w:hAnsi="Angsana New" w:cs="Angsana New"/>
                <w:sz w:val="22"/>
                <w:szCs w:val="22"/>
              </w:rPr>
              <w:t xml:space="preserve"> </w:t>
            </w:r>
            <w:r w:rsidRPr="00BF53D1">
              <w:rPr>
                <w:rFonts w:ascii="Angsana New" w:hAnsi="Angsana New" w:cs="Angsana New"/>
                <w:sz w:val="22"/>
                <w:szCs w:val="22"/>
                <w:cs/>
              </w:rPr>
              <w:t>จำกัด</w:t>
            </w:r>
          </w:p>
        </w:tc>
        <w:tc>
          <w:tcPr>
            <w:tcW w:w="90" w:type="dxa"/>
            <w:tcBorders>
              <w:top w:val="nil"/>
              <w:left w:val="nil"/>
              <w:bottom w:val="nil"/>
              <w:right w:val="nil"/>
            </w:tcBorders>
          </w:tcPr>
          <w:p w14:paraId="5A02CEB3"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1620" w:type="dxa"/>
            <w:tcBorders>
              <w:top w:val="nil"/>
              <w:left w:val="nil"/>
              <w:bottom w:val="nil"/>
              <w:right w:val="nil"/>
            </w:tcBorders>
          </w:tcPr>
          <w:p w14:paraId="38C0984C" w14:textId="77777777" w:rsidR="005663FE" w:rsidRPr="00BF53D1" w:rsidRDefault="005663FE" w:rsidP="005663FE">
            <w:pPr>
              <w:autoSpaceDE w:val="0"/>
              <w:autoSpaceDN w:val="0"/>
              <w:adjustRightInd w:val="0"/>
              <w:jc w:val="center"/>
              <w:rPr>
                <w:rFonts w:ascii="Angsana New" w:hAnsi="Angsana New" w:cs="Angsana New"/>
                <w:sz w:val="22"/>
                <w:szCs w:val="22"/>
              </w:rPr>
            </w:pPr>
            <w:r w:rsidRPr="00BF53D1">
              <w:rPr>
                <w:rFonts w:ascii="Angsana New" w:hAnsi="Angsana New" w:cs="Angsana New"/>
                <w:sz w:val="22"/>
                <w:szCs w:val="22"/>
                <w:cs/>
              </w:rPr>
              <w:t>ลงทุนในธุรกิจโรงพยาบาล</w:t>
            </w:r>
          </w:p>
        </w:tc>
        <w:tc>
          <w:tcPr>
            <w:tcW w:w="108" w:type="dxa"/>
            <w:tcBorders>
              <w:top w:val="nil"/>
              <w:left w:val="nil"/>
              <w:bottom w:val="nil"/>
              <w:right w:val="nil"/>
            </w:tcBorders>
          </w:tcPr>
          <w:p w14:paraId="4F9F6B55" w14:textId="77777777" w:rsidR="005663FE" w:rsidRPr="00BF53D1" w:rsidRDefault="005663FE" w:rsidP="005663FE">
            <w:pPr>
              <w:autoSpaceDE w:val="0"/>
              <w:autoSpaceDN w:val="0"/>
              <w:adjustRightInd w:val="0"/>
              <w:ind w:right="-183"/>
              <w:jc w:val="center"/>
              <w:rPr>
                <w:rFonts w:ascii="Angsana New" w:hAnsi="Angsana New" w:cs="Angsana New"/>
                <w:sz w:val="22"/>
                <w:szCs w:val="22"/>
              </w:rPr>
            </w:pPr>
          </w:p>
        </w:tc>
        <w:tc>
          <w:tcPr>
            <w:tcW w:w="468" w:type="dxa"/>
            <w:tcBorders>
              <w:top w:val="nil"/>
              <w:left w:val="nil"/>
              <w:bottom w:val="nil"/>
              <w:right w:val="nil"/>
            </w:tcBorders>
          </w:tcPr>
          <w:p w14:paraId="31E57FE9" w14:textId="4BA050DE" w:rsidR="005663FE" w:rsidRPr="00BF53D1" w:rsidRDefault="00973B7F" w:rsidP="005663FE">
            <w:pPr>
              <w:autoSpaceDE w:val="0"/>
              <w:autoSpaceDN w:val="0"/>
              <w:adjustRightInd w:val="0"/>
              <w:jc w:val="center"/>
              <w:rPr>
                <w:rFonts w:ascii="Angsana New" w:hAnsi="Angsana New" w:cs="Angsana New"/>
                <w:sz w:val="22"/>
                <w:szCs w:val="22"/>
              </w:rPr>
            </w:pPr>
            <w:r w:rsidRPr="00973B7F">
              <w:rPr>
                <w:rFonts w:ascii="Angsana New" w:hAnsi="Angsana New" w:cs="Angsana New"/>
                <w:sz w:val="22"/>
                <w:szCs w:val="22"/>
              </w:rPr>
              <w:t>100</w:t>
            </w:r>
            <w:r w:rsidR="005663FE" w:rsidRPr="00BF53D1">
              <w:rPr>
                <w:rFonts w:ascii="Angsana New" w:hAnsi="Angsana New" w:cs="Angsana New"/>
                <w:sz w:val="22"/>
                <w:szCs w:val="22"/>
              </w:rPr>
              <w:t>.</w:t>
            </w:r>
            <w:r w:rsidRPr="00973B7F">
              <w:rPr>
                <w:rFonts w:ascii="Angsana New" w:hAnsi="Angsana New" w:cs="Angsana New"/>
                <w:sz w:val="22"/>
                <w:szCs w:val="22"/>
              </w:rPr>
              <w:t>00</w:t>
            </w:r>
          </w:p>
        </w:tc>
        <w:tc>
          <w:tcPr>
            <w:tcW w:w="90" w:type="dxa"/>
            <w:tcBorders>
              <w:top w:val="nil"/>
              <w:left w:val="nil"/>
              <w:bottom w:val="nil"/>
              <w:right w:val="nil"/>
            </w:tcBorders>
          </w:tcPr>
          <w:p w14:paraId="4C68D3ED"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453" w:type="dxa"/>
            <w:tcBorders>
              <w:top w:val="nil"/>
              <w:left w:val="nil"/>
              <w:bottom w:val="nil"/>
              <w:right w:val="nil"/>
            </w:tcBorders>
          </w:tcPr>
          <w:p w14:paraId="6C971378" w14:textId="3F9C5F13" w:rsidR="005663FE" w:rsidRPr="00BF53D1" w:rsidRDefault="00973B7F" w:rsidP="005663FE">
            <w:pPr>
              <w:autoSpaceDE w:val="0"/>
              <w:autoSpaceDN w:val="0"/>
              <w:adjustRightInd w:val="0"/>
              <w:jc w:val="center"/>
              <w:rPr>
                <w:rFonts w:ascii="Angsana New" w:hAnsi="Angsana New" w:cs="Angsana New"/>
                <w:sz w:val="22"/>
                <w:szCs w:val="22"/>
              </w:rPr>
            </w:pPr>
            <w:r w:rsidRPr="00973B7F">
              <w:rPr>
                <w:rFonts w:ascii="Angsana New" w:hAnsi="Angsana New" w:cs="Angsana New"/>
                <w:sz w:val="22"/>
                <w:szCs w:val="22"/>
              </w:rPr>
              <w:t>100</w:t>
            </w:r>
            <w:r w:rsidR="005663FE" w:rsidRPr="00BF53D1">
              <w:rPr>
                <w:rFonts w:ascii="Angsana New" w:hAnsi="Angsana New" w:cs="Angsana New"/>
                <w:sz w:val="22"/>
                <w:szCs w:val="22"/>
              </w:rPr>
              <w:t>.</w:t>
            </w:r>
            <w:r w:rsidRPr="00973B7F">
              <w:rPr>
                <w:rFonts w:ascii="Angsana New" w:hAnsi="Angsana New" w:cs="Angsana New"/>
                <w:sz w:val="22"/>
                <w:szCs w:val="22"/>
              </w:rPr>
              <w:t>00</w:t>
            </w:r>
          </w:p>
        </w:tc>
        <w:tc>
          <w:tcPr>
            <w:tcW w:w="90" w:type="dxa"/>
            <w:tcBorders>
              <w:top w:val="nil"/>
              <w:left w:val="nil"/>
              <w:bottom w:val="nil"/>
              <w:right w:val="nil"/>
            </w:tcBorders>
          </w:tcPr>
          <w:p w14:paraId="7AD2E3C4"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969" w:type="dxa"/>
            <w:tcBorders>
              <w:top w:val="nil"/>
              <w:left w:val="nil"/>
              <w:bottom w:val="nil"/>
              <w:right w:val="nil"/>
            </w:tcBorders>
          </w:tcPr>
          <w:p w14:paraId="0778DC1B" w14:textId="2D5BA237" w:rsidR="005663FE" w:rsidRPr="00BF53D1" w:rsidRDefault="00973B7F" w:rsidP="005663FE">
            <w:pPr>
              <w:autoSpaceDE w:val="0"/>
              <w:autoSpaceDN w:val="0"/>
              <w:adjustRightInd w:val="0"/>
              <w:ind w:right="110"/>
              <w:jc w:val="right"/>
              <w:rPr>
                <w:rFonts w:ascii="Angsana New" w:hAnsi="Angsana New" w:cs="Angsana New"/>
                <w:sz w:val="22"/>
                <w:szCs w:val="22"/>
              </w:rPr>
            </w:pPr>
            <w:r w:rsidRPr="00973B7F">
              <w:rPr>
                <w:rFonts w:ascii="Angsana New" w:hAnsi="Angsana New" w:cs="Angsana New"/>
                <w:sz w:val="22"/>
                <w:szCs w:val="22"/>
              </w:rPr>
              <w:t>360</w:t>
            </w:r>
            <w:r w:rsidR="005663FE" w:rsidRPr="00BF53D1">
              <w:rPr>
                <w:rFonts w:ascii="Angsana New" w:hAnsi="Angsana New" w:cs="Angsana New"/>
                <w:sz w:val="22"/>
                <w:szCs w:val="22"/>
              </w:rPr>
              <w:t>,</w:t>
            </w:r>
            <w:r w:rsidRPr="00973B7F">
              <w:rPr>
                <w:rFonts w:ascii="Angsana New" w:hAnsi="Angsana New" w:cs="Angsana New"/>
                <w:sz w:val="22"/>
                <w:szCs w:val="22"/>
              </w:rPr>
              <w:t>000</w:t>
            </w:r>
            <w:r w:rsidR="005663FE" w:rsidRPr="00BF53D1">
              <w:rPr>
                <w:rFonts w:ascii="Angsana New" w:hAnsi="Angsana New" w:cs="Angsana New"/>
                <w:sz w:val="22"/>
                <w:szCs w:val="22"/>
              </w:rPr>
              <w:t>,</w:t>
            </w:r>
            <w:r w:rsidRPr="00973B7F">
              <w:rPr>
                <w:rFonts w:ascii="Angsana New" w:hAnsi="Angsana New" w:cs="Angsana New"/>
                <w:sz w:val="22"/>
                <w:szCs w:val="22"/>
              </w:rPr>
              <w:t>000</w:t>
            </w:r>
          </w:p>
        </w:tc>
        <w:tc>
          <w:tcPr>
            <w:tcW w:w="90" w:type="dxa"/>
            <w:tcBorders>
              <w:top w:val="nil"/>
              <w:left w:val="nil"/>
              <w:bottom w:val="nil"/>
              <w:right w:val="nil"/>
            </w:tcBorders>
          </w:tcPr>
          <w:p w14:paraId="42A09BB3"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990" w:type="dxa"/>
            <w:tcBorders>
              <w:top w:val="nil"/>
              <w:left w:val="nil"/>
              <w:bottom w:val="nil"/>
              <w:right w:val="nil"/>
            </w:tcBorders>
          </w:tcPr>
          <w:p w14:paraId="2681FC18" w14:textId="3264B2A3" w:rsidR="005663FE" w:rsidRPr="00BF53D1" w:rsidRDefault="00973B7F" w:rsidP="005663FE">
            <w:pPr>
              <w:autoSpaceDE w:val="0"/>
              <w:autoSpaceDN w:val="0"/>
              <w:adjustRightInd w:val="0"/>
              <w:ind w:right="110"/>
              <w:jc w:val="right"/>
              <w:rPr>
                <w:rFonts w:ascii="Angsana New" w:hAnsi="Angsana New" w:cs="Angsana New"/>
                <w:sz w:val="22"/>
                <w:szCs w:val="22"/>
              </w:rPr>
            </w:pPr>
            <w:r w:rsidRPr="00973B7F">
              <w:rPr>
                <w:rFonts w:ascii="Angsana New" w:hAnsi="Angsana New" w:cs="Angsana New"/>
                <w:sz w:val="22"/>
                <w:szCs w:val="22"/>
              </w:rPr>
              <w:t>360</w:t>
            </w:r>
            <w:r w:rsidR="005663FE" w:rsidRPr="00BF53D1">
              <w:rPr>
                <w:rFonts w:ascii="Angsana New" w:hAnsi="Angsana New" w:cs="Angsana New"/>
                <w:sz w:val="22"/>
                <w:szCs w:val="22"/>
              </w:rPr>
              <w:t>,</w:t>
            </w:r>
            <w:r w:rsidRPr="00973B7F">
              <w:rPr>
                <w:rFonts w:ascii="Angsana New" w:hAnsi="Angsana New" w:cs="Angsana New"/>
                <w:sz w:val="22"/>
                <w:szCs w:val="22"/>
              </w:rPr>
              <w:t>000</w:t>
            </w:r>
            <w:r w:rsidR="005663FE" w:rsidRPr="00BF53D1">
              <w:rPr>
                <w:rFonts w:ascii="Angsana New" w:hAnsi="Angsana New" w:cs="Angsana New"/>
                <w:sz w:val="22"/>
                <w:szCs w:val="22"/>
              </w:rPr>
              <w:t>,</w:t>
            </w:r>
            <w:r w:rsidRPr="00973B7F">
              <w:rPr>
                <w:rFonts w:ascii="Angsana New" w:hAnsi="Angsana New" w:cs="Angsana New"/>
                <w:sz w:val="22"/>
                <w:szCs w:val="22"/>
              </w:rPr>
              <w:t>000</w:t>
            </w:r>
          </w:p>
        </w:tc>
        <w:tc>
          <w:tcPr>
            <w:tcW w:w="90" w:type="dxa"/>
            <w:tcBorders>
              <w:top w:val="nil"/>
              <w:left w:val="nil"/>
              <w:bottom w:val="nil"/>
            </w:tcBorders>
          </w:tcPr>
          <w:p w14:paraId="63B0E4EE" w14:textId="77777777" w:rsidR="005663FE" w:rsidRPr="00BF53D1" w:rsidRDefault="005663FE" w:rsidP="005663FE">
            <w:pPr>
              <w:tabs>
                <w:tab w:val="decimal" w:pos="252"/>
              </w:tabs>
              <w:autoSpaceDE w:val="0"/>
              <w:autoSpaceDN w:val="0"/>
              <w:adjustRightInd w:val="0"/>
              <w:jc w:val="right"/>
              <w:rPr>
                <w:rFonts w:ascii="Angsana New" w:hAnsi="Angsana New" w:cs="Angsana New"/>
                <w:sz w:val="22"/>
                <w:szCs w:val="22"/>
              </w:rPr>
            </w:pPr>
          </w:p>
        </w:tc>
        <w:tc>
          <w:tcPr>
            <w:tcW w:w="1044" w:type="dxa"/>
            <w:tcBorders>
              <w:bottom w:val="single" w:sz="4" w:space="0" w:color="auto"/>
            </w:tcBorders>
          </w:tcPr>
          <w:p w14:paraId="144B71DA" w14:textId="58DB1ADD" w:rsidR="005663FE" w:rsidRPr="00BF53D1" w:rsidRDefault="00973B7F" w:rsidP="005663FE">
            <w:pPr>
              <w:tabs>
                <w:tab w:val="decimal" w:pos="970"/>
              </w:tabs>
              <w:autoSpaceDE w:val="0"/>
              <w:autoSpaceDN w:val="0"/>
              <w:adjustRightInd w:val="0"/>
              <w:jc w:val="thaiDistribute"/>
              <w:rPr>
                <w:rFonts w:ascii="Angsana New" w:hAnsi="Angsana New" w:cs="Angsana New"/>
                <w:sz w:val="22"/>
                <w:szCs w:val="22"/>
              </w:rPr>
            </w:pPr>
            <w:r w:rsidRPr="00973B7F">
              <w:rPr>
                <w:rFonts w:ascii="Angsana New" w:hAnsi="Angsana New" w:cs="Angsana New"/>
                <w:sz w:val="22"/>
                <w:szCs w:val="22"/>
              </w:rPr>
              <w:t>359</w:t>
            </w:r>
            <w:r w:rsidR="005663FE" w:rsidRPr="00BF53D1">
              <w:rPr>
                <w:rFonts w:ascii="Angsana New" w:hAnsi="Angsana New" w:cs="Angsana New"/>
                <w:sz w:val="22"/>
                <w:szCs w:val="22"/>
              </w:rPr>
              <w:t>,</w:t>
            </w:r>
            <w:r w:rsidRPr="00973B7F">
              <w:rPr>
                <w:rFonts w:ascii="Angsana New" w:hAnsi="Angsana New" w:cs="Angsana New"/>
                <w:sz w:val="22"/>
                <w:szCs w:val="22"/>
              </w:rPr>
              <w:t>999</w:t>
            </w:r>
            <w:r w:rsidR="005663FE" w:rsidRPr="00BF53D1">
              <w:rPr>
                <w:rFonts w:ascii="Angsana New" w:hAnsi="Angsana New" w:cs="Angsana New"/>
                <w:sz w:val="22"/>
                <w:szCs w:val="22"/>
              </w:rPr>
              <w:t>,</w:t>
            </w:r>
            <w:r w:rsidRPr="00973B7F">
              <w:rPr>
                <w:rFonts w:ascii="Angsana New" w:hAnsi="Angsana New" w:cs="Angsana New"/>
                <w:sz w:val="22"/>
                <w:szCs w:val="22"/>
              </w:rPr>
              <w:t>800</w:t>
            </w:r>
          </w:p>
        </w:tc>
        <w:tc>
          <w:tcPr>
            <w:tcW w:w="90" w:type="dxa"/>
          </w:tcPr>
          <w:p w14:paraId="2D5B878C"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1040" w:type="dxa"/>
            <w:tcBorders>
              <w:bottom w:val="single" w:sz="4" w:space="0" w:color="auto"/>
            </w:tcBorders>
          </w:tcPr>
          <w:p w14:paraId="2B6BC70C" w14:textId="722C7E56" w:rsidR="005663FE" w:rsidRPr="00BF53D1" w:rsidRDefault="00973B7F" w:rsidP="005663FE">
            <w:pPr>
              <w:tabs>
                <w:tab w:val="decimal" w:pos="970"/>
              </w:tabs>
              <w:autoSpaceDE w:val="0"/>
              <w:autoSpaceDN w:val="0"/>
              <w:adjustRightInd w:val="0"/>
              <w:jc w:val="thaiDistribute"/>
              <w:rPr>
                <w:rFonts w:ascii="Angsana New" w:hAnsi="Angsana New" w:cs="Angsana New"/>
                <w:sz w:val="22"/>
                <w:szCs w:val="22"/>
              </w:rPr>
            </w:pPr>
            <w:r w:rsidRPr="00973B7F">
              <w:rPr>
                <w:rFonts w:ascii="Angsana New" w:hAnsi="Angsana New" w:cs="Angsana New"/>
                <w:sz w:val="22"/>
                <w:szCs w:val="22"/>
              </w:rPr>
              <w:t>359</w:t>
            </w:r>
            <w:r w:rsidR="005663FE" w:rsidRPr="00BF53D1">
              <w:rPr>
                <w:rFonts w:ascii="Angsana New" w:hAnsi="Angsana New" w:cs="Angsana New"/>
                <w:sz w:val="22"/>
                <w:szCs w:val="22"/>
              </w:rPr>
              <w:t>,</w:t>
            </w:r>
            <w:r w:rsidRPr="00973B7F">
              <w:rPr>
                <w:rFonts w:ascii="Angsana New" w:hAnsi="Angsana New" w:cs="Angsana New"/>
                <w:sz w:val="22"/>
                <w:szCs w:val="22"/>
              </w:rPr>
              <w:t>999</w:t>
            </w:r>
            <w:r w:rsidR="005663FE" w:rsidRPr="00BF53D1">
              <w:rPr>
                <w:rFonts w:ascii="Angsana New" w:hAnsi="Angsana New" w:cs="Angsana New"/>
                <w:sz w:val="22"/>
                <w:szCs w:val="22"/>
              </w:rPr>
              <w:t>,</w:t>
            </w:r>
            <w:r w:rsidRPr="00973B7F">
              <w:rPr>
                <w:rFonts w:ascii="Angsana New" w:hAnsi="Angsana New" w:cs="Angsana New"/>
                <w:sz w:val="22"/>
                <w:szCs w:val="22"/>
              </w:rPr>
              <w:t>800</w:t>
            </w:r>
          </w:p>
        </w:tc>
        <w:tc>
          <w:tcPr>
            <w:tcW w:w="90" w:type="dxa"/>
          </w:tcPr>
          <w:p w14:paraId="60BFF23F"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1113" w:type="dxa"/>
            <w:tcBorders>
              <w:bottom w:val="single" w:sz="4" w:space="0" w:color="auto"/>
            </w:tcBorders>
          </w:tcPr>
          <w:p w14:paraId="3EBD4164" w14:textId="299A394A" w:rsidR="005663FE" w:rsidRPr="00BF53D1" w:rsidRDefault="005663FE" w:rsidP="005663FE">
            <w:pPr>
              <w:tabs>
                <w:tab w:val="decimal" w:pos="1000"/>
              </w:tabs>
              <w:autoSpaceDE w:val="0"/>
              <w:autoSpaceDN w:val="0"/>
              <w:adjustRightInd w:val="0"/>
              <w:rPr>
                <w:rFonts w:ascii="Angsana New" w:hAnsi="Angsana New" w:cs="Angsana New"/>
                <w:sz w:val="22"/>
                <w:szCs w:val="22"/>
              </w:rPr>
            </w:pPr>
            <w:r w:rsidRPr="00BF53D1">
              <w:rPr>
                <w:rFonts w:ascii="Angsana New" w:hAnsi="Angsana New" w:cs="Angsana New"/>
                <w:sz w:val="22"/>
                <w:szCs w:val="22"/>
              </w:rPr>
              <w:t>(</w:t>
            </w:r>
            <w:r w:rsidR="00973B7F" w:rsidRPr="00973B7F">
              <w:rPr>
                <w:rFonts w:ascii="Angsana New" w:hAnsi="Angsana New" w:cs="Angsana New"/>
                <w:sz w:val="22"/>
                <w:szCs w:val="22"/>
              </w:rPr>
              <w:t>359</w:t>
            </w:r>
            <w:r w:rsidRPr="00BF53D1">
              <w:rPr>
                <w:rFonts w:ascii="Angsana New" w:hAnsi="Angsana New" w:cs="Angsana New"/>
                <w:sz w:val="22"/>
                <w:szCs w:val="22"/>
              </w:rPr>
              <w:t>,</w:t>
            </w:r>
            <w:r w:rsidR="00973B7F" w:rsidRPr="00973B7F">
              <w:rPr>
                <w:rFonts w:ascii="Angsana New" w:hAnsi="Angsana New" w:cs="Angsana New"/>
                <w:sz w:val="22"/>
                <w:szCs w:val="22"/>
              </w:rPr>
              <w:t>999</w:t>
            </w:r>
            <w:r w:rsidRPr="00BF53D1">
              <w:rPr>
                <w:rFonts w:ascii="Angsana New" w:hAnsi="Angsana New" w:cs="Angsana New"/>
                <w:sz w:val="22"/>
                <w:szCs w:val="22"/>
              </w:rPr>
              <w:t>,</w:t>
            </w:r>
            <w:r w:rsidR="00973B7F" w:rsidRPr="00973B7F">
              <w:rPr>
                <w:rFonts w:ascii="Angsana New" w:hAnsi="Angsana New" w:cs="Angsana New"/>
                <w:sz w:val="22"/>
                <w:szCs w:val="22"/>
              </w:rPr>
              <w:t>800</w:t>
            </w:r>
            <w:r w:rsidRPr="00BF53D1">
              <w:rPr>
                <w:rFonts w:ascii="Angsana New" w:hAnsi="Angsana New" w:cs="Angsana New"/>
                <w:sz w:val="22"/>
                <w:szCs w:val="22"/>
              </w:rPr>
              <w:t>)</w:t>
            </w:r>
          </w:p>
        </w:tc>
        <w:tc>
          <w:tcPr>
            <w:tcW w:w="90" w:type="dxa"/>
          </w:tcPr>
          <w:p w14:paraId="7D825F62"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1080" w:type="dxa"/>
            <w:tcBorders>
              <w:bottom w:val="single" w:sz="4" w:space="0" w:color="auto"/>
            </w:tcBorders>
          </w:tcPr>
          <w:p w14:paraId="0D922C70" w14:textId="1C33970C" w:rsidR="005663FE" w:rsidRPr="00BF53D1" w:rsidRDefault="005663FE" w:rsidP="005663FE">
            <w:pPr>
              <w:tabs>
                <w:tab w:val="decimal" w:pos="970"/>
              </w:tabs>
              <w:autoSpaceDE w:val="0"/>
              <w:autoSpaceDN w:val="0"/>
              <w:adjustRightInd w:val="0"/>
              <w:jc w:val="thaiDistribute"/>
              <w:rPr>
                <w:rFonts w:ascii="Angsana New" w:hAnsi="Angsana New" w:cs="Angsana New"/>
                <w:sz w:val="22"/>
                <w:szCs w:val="22"/>
              </w:rPr>
            </w:pPr>
            <w:r w:rsidRPr="00BF53D1">
              <w:rPr>
                <w:rFonts w:ascii="Angsana New" w:hAnsi="Angsana New" w:cs="Angsana New"/>
                <w:sz w:val="22"/>
                <w:szCs w:val="22"/>
              </w:rPr>
              <w:t>(</w:t>
            </w:r>
            <w:r w:rsidR="00973B7F" w:rsidRPr="00973B7F">
              <w:rPr>
                <w:rFonts w:ascii="Angsana New" w:hAnsi="Angsana New" w:cs="Angsana New"/>
                <w:sz w:val="22"/>
                <w:szCs w:val="22"/>
              </w:rPr>
              <w:t>359</w:t>
            </w:r>
            <w:r w:rsidRPr="00BF53D1">
              <w:rPr>
                <w:rFonts w:ascii="Angsana New" w:hAnsi="Angsana New" w:cs="Angsana New"/>
                <w:sz w:val="22"/>
                <w:szCs w:val="22"/>
              </w:rPr>
              <w:t>,</w:t>
            </w:r>
            <w:r w:rsidR="00973B7F" w:rsidRPr="00973B7F">
              <w:rPr>
                <w:rFonts w:ascii="Angsana New" w:hAnsi="Angsana New" w:cs="Angsana New"/>
                <w:sz w:val="22"/>
                <w:szCs w:val="22"/>
              </w:rPr>
              <w:t>999</w:t>
            </w:r>
            <w:r w:rsidRPr="00BF53D1">
              <w:rPr>
                <w:rFonts w:ascii="Angsana New" w:hAnsi="Angsana New" w:cs="Angsana New"/>
                <w:sz w:val="22"/>
                <w:szCs w:val="22"/>
              </w:rPr>
              <w:t>,</w:t>
            </w:r>
            <w:r w:rsidR="00973B7F" w:rsidRPr="00973B7F">
              <w:rPr>
                <w:rFonts w:ascii="Angsana New" w:hAnsi="Angsana New" w:cs="Angsana New"/>
                <w:sz w:val="22"/>
                <w:szCs w:val="22"/>
              </w:rPr>
              <w:t>800</w:t>
            </w:r>
            <w:r w:rsidRPr="00BF53D1">
              <w:rPr>
                <w:rFonts w:ascii="Angsana New" w:hAnsi="Angsana New" w:cs="Angsana New"/>
                <w:sz w:val="22"/>
                <w:szCs w:val="22"/>
              </w:rPr>
              <w:t>)</w:t>
            </w:r>
          </w:p>
        </w:tc>
        <w:tc>
          <w:tcPr>
            <w:tcW w:w="90" w:type="dxa"/>
          </w:tcPr>
          <w:p w14:paraId="3BBF85A7"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990" w:type="dxa"/>
            <w:tcBorders>
              <w:bottom w:val="single" w:sz="4" w:space="0" w:color="auto"/>
            </w:tcBorders>
          </w:tcPr>
          <w:p w14:paraId="3D771DA7" w14:textId="482040C4" w:rsidR="005663FE" w:rsidRPr="00BF53D1" w:rsidRDefault="005663FE" w:rsidP="005663FE">
            <w:pPr>
              <w:tabs>
                <w:tab w:val="decimal" w:pos="582"/>
              </w:tabs>
              <w:autoSpaceDE w:val="0"/>
              <w:autoSpaceDN w:val="0"/>
              <w:adjustRightInd w:val="0"/>
              <w:jc w:val="thaiDistribute"/>
              <w:rPr>
                <w:rFonts w:ascii="Angsana New" w:hAnsi="Angsana New" w:cs="Angsana New"/>
                <w:sz w:val="22"/>
                <w:szCs w:val="22"/>
                <w:cs/>
              </w:rPr>
            </w:pPr>
            <w:r w:rsidRPr="00BF53D1">
              <w:rPr>
                <w:rFonts w:ascii="Angsana New" w:hAnsi="Angsana New" w:cs="Angsana New"/>
                <w:sz w:val="22"/>
                <w:szCs w:val="22"/>
              </w:rPr>
              <w:t>-</w:t>
            </w:r>
          </w:p>
        </w:tc>
        <w:tc>
          <w:tcPr>
            <w:tcW w:w="90" w:type="dxa"/>
          </w:tcPr>
          <w:p w14:paraId="1DB95C2C"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987" w:type="dxa"/>
            <w:tcBorders>
              <w:bottom w:val="single" w:sz="4" w:space="0" w:color="auto"/>
            </w:tcBorders>
          </w:tcPr>
          <w:p w14:paraId="6B11C8EB" w14:textId="1646214C" w:rsidR="005663FE" w:rsidRPr="00BF53D1" w:rsidRDefault="005663FE" w:rsidP="005663FE">
            <w:pPr>
              <w:tabs>
                <w:tab w:val="decimal" w:pos="601"/>
              </w:tabs>
              <w:autoSpaceDE w:val="0"/>
              <w:autoSpaceDN w:val="0"/>
              <w:adjustRightInd w:val="0"/>
              <w:jc w:val="thaiDistribute"/>
              <w:rPr>
                <w:rFonts w:ascii="Angsana New" w:hAnsi="Angsana New" w:cs="Angsana New"/>
                <w:sz w:val="22"/>
                <w:szCs w:val="22"/>
              </w:rPr>
            </w:pPr>
            <w:r w:rsidRPr="00BF53D1">
              <w:rPr>
                <w:rFonts w:ascii="Angsana New" w:hAnsi="Angsana New" w:cs="Angsana New"/>
                <w:sz w:val="22"/>
                <w:szCs w:val="22"/>
              </w:rPr>
              <w:t>-</w:t>
            </w:r>
          </w:p>
        </w:tc>
      </w:tr>
      <w:tr w:rsidR="005663FE" w:rsidRPr="00BF53D1" w14:paraId="06ACAAEF" w14:textId="77777777" w:rsidTr="00C60A6C">
        <w:trPr>
          <w:trHeight w:val="144"/>
        </w:trPr>
        <w:tc>
          <w:tcPr>
            <w:tcW w:w="2610" w:type="dxa"/>
            <w:tcBorders>
              <w:top w:val="nil"/>
              <w:left w:val="nil"/>
              <w:bottom w:val="nil"/>
              <w:right w:val="nil"/>
            </w:tcBorders>
          </w:tcPr>
          <w:p w14:paraId="08501720" w14:textId="77777777" w:rsidR="005663FE" w:rsidRPr="00BF53D1" w:rsidRDefault="005663FE" w:rsidP="005663FE">
            <w:pPr>
              <w:autoSpaceDE w:val="0"/>
              <w:autoSpaceDN w:val="0"/>
              <w:adjustRightInd w:val="0"/>
              <w:jc w:val="thaiDistribute"/>
              <w:rPr>
                <w:rFonts w:ascii="Angsana New" w:hAnsi="Angsana New" w:cs="Angsana New"/>
                <w:sz w:val="22"/>
                <w:szCs w:val="22"/>
              </w:rPr>
            </w:pPr>
            <w:r w:rsidRPr="00BF53D1">
              <w:rPr>
                <w:rFonts w:ascii="Angsana New" w:hAnsi="Angsana New" w:cs="Angsana New"/>
                <w:sz w:val="22"/>
                <w:szCs w:val="22"/>
                <w:cs/>
              </w:rPr>
              <w:t>รวม</w:t>
            </w:r>
          </w:p>
        </w:tc>
        <w:tc>
          <w:tcPr>
            <w:tcW w:w="90" w:type="dxa"/>
            <w:tcBorders>
              <w:top w:val="nil"/>
              <w:left w:val="nil"/>
              <w:bottom w:val="nil"/>
              <w:right w:val="nil"/>
            </w:tcBorders>
          </w:tcPr>
          <w:p w14:paraId="0393E006"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1620" w:type="dxa"/>
            <w:tcBorders>
              <w:top w:val="nil"/>
              <w:left w:val="nil"/>
              <w:bottom w:val="nil"/>
              <w:right w:val="nil"/>
            </w:tcBorders>
          </w:tcPr>
          <w:p w14:paraId="5B05FEE6"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108" w:type="dxa"/>
            <w:tcBorders>
              <w:top w:val="nil"/>
              <w:left w:val="nil"/>
              <w:bottom w:val="nil"/>
              <w:right w:val="nil"/>
            </w:tcBorders>
          </w:tcPr>
          <w:p w14:paraId="1010AAA7" w14:textId="77777777" w:rsidR="005663FE" w:rsidRPr="00BF53D1" w:rsidRDefault="005663FE" w:rsidP="005663FE">
            <w:pPr>
              <w:autoSpaceDE w:val="0"/>
              <w:autoSpaceDN w:val="0"/>
              <w:adjustRightInd w:val="0"/>
              <w:ind w:right="-183"/>
              <w:jc w:val="thaiDistribute"/>
              <w:rPr>
                <w:rFonts w:ascii="Angsana New" w:hAnsi="Angsana New" w:cs="Angsana New"/>
                <w:sz w:val="22"/>
                <w:szCs w:val="22"/>
              </w:rPr>
            </w:pPr>
          </w:p>
        </w:tc>
        <w:tc>
          <w:tcPr>
            <w:tcW w:w="468" w:type="dxa"/>
            <w:tcBorders>
              <w:top w:val="nil"/>
              <w:left w:val="nil"/>
              <w:bottom w:val="nil"/>
              <w:right w:val="nil"/>
            </w:tcBorders>
          </w:tcPr>
          <w:p w14:paraId="6A6F8E20" w14:textId="77777777" w:rsidR="005663FE" w:rsidRPr="00BF53D1" w:rsidRDefault="005663FE" w:rsidP="005663FE">
            <w:pPr>
              <w:autoSpaceDE w:val="0"/>
              <w:autoSpaceDN w:val="0"/>
              <w:adjustRightInd w:val="0"/>
              <w:ind w:right="-183"/>
              <w:jc w:val="thaiDistribute"/>
              <w:rPr>
                <w:rFonts w:ascii="Angsana New" w:hAnsi="Angsana New" w:cs="Angsana New"/>
                <w:sz w:val="22"/>
                <w:szCs w:val="22"/>
              </w:rPr>
            </w:pPr>
          </w:p>
        </w:tc>
        <w:tc>
          <w:tcPr>
            <w:tcW w:w="90" w:type="dxa"/>
            <w:tcBorders>
              <w:top w:val="nil"/>
              <w:left w:val="nil"/>
              <w:bottom w:val="nil"/>
              <w:right w:val="nil"/>
            </w:tcBorders>
          </w:tcPr>
          <w:p w14:paraId="54AC4A13"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453" w:type="dxa"/>
            <w:tcBorders>
              <w:top w:val="nil"/>
              <w:left w:val="nil"/>
              <w:bottom w:val="nil"/>
              <w:right w:val="nil"/>
            </w:tcBorders>
          </w:tcPr>
          <w:p w14:paraId="70A29CAE"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90" w:type="dxa"/>
            <w:tcBorders>
              <w:top w:val="nil"/>
              <w:left w:val="nil"/>
              <w:bottom w:val="nil"/>
              <w:right w:val="nil"/>
            </w:tcBorders>
          </w:tcPr>
          <w:p w14:paraId="2961C0FD"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969" w:type="dxa"/>
            <w:tcBorders>
              <w:top w:val="nil"/>
              <w:left w:val="nil"/>
              <w:bottom w:val="nil"/>
              <w:right w:val="nil"/>
            </w:tcBorders>
          </w:tcPr>
          <w:p w14:paraId="26357477"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90" w:type="dxa"/>
            <w:tcBorders>
              <w:top w:val="nil"/>
              <w:left w:val="nil"/>
              <w:bottom w:val="nil"/>
              <w:right w:val="nil"/>
            </w:tcBorders>
          </w:tcPr>
          <w:p w14:paraId="6BC1C8CD"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990" w:type="dxa"/>
            <w:tcBorders>
              <w:top w:val="nil"/>
              <w:left w:val="nil"/>
              <w:bottom w:val="nil"/>
              <w:right w:val="nil"/>
            </w:tcBorders>
          </w:tcPr>
          <w:p w14:paraId="04415CEF"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90" w:type="dxa"/>
            <w:tcBorders>
              <w:top w:val="nil"/>
              <w:left w:val="nil"/>
              <w:bottom w:val="nil"/>
              <w:right w:val="nil"/>
            </w:tcBorders>
          </w:tcPr>
          <w:p w14:paraId="5A96E50F"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1044" w:type="dxa"/>
            <w:tcBorders>
              <w:top w:val="single" w:sz="4" w:space="0" w:color="auto"/>
              <w:left w:val="nil"/>
              <w:bottom w:val="double" w:sz="4" w:space="0" w:color="auto"/>
              <w:right w:val="nil"/>
            </w:tcBorders>
          </w:tcPr>
          <w:p w14:paraId="69DE5F0B" w14:textId="7ACEAF55" w:rsidR="005663FE" w:rsidRPr="00BF53D1" w:rsidRDefault="00973B7F" w:rsidP="005663FE">
            <w:pPr>
              <w:tabs>
                <w:tab w:val="decimal" w:pos="970"/>
              </w:tabs>
              <w:autoSpaceDE w:val="0"/>
              <w:autoSpaceDN w:val="0"/>
              <w:adjustRightInd w:val="0"/>
              <w:jc w:val="thaiDistribute"/>
              <w:rPr>
                <w:rFonts w:ascii="Angsana New" w:hAnsi="Angsana New" w:cs="Angsana New"/>
                <w:sz w:val="22"/>
                <w:szCs w:val="22"/>
              </w:rPr>
            </w:pPr>
            <w:r w:rsidRPr="00973B7F">
              <w:rPr>
                <w:rFonts w:ascii="Angsana New" w:hAnsi="Angsana New" w:cs="Angsana New"/>
                <w:sz w:val="22"/>
                <w:szCs w:val="22"/>
              </w:rPr>
              <w:t>3</w:t>
            </w:r>
            <w:r w:rsidR="005663FE" w:rsidRPr="00BF53D1">
              <w:rPr>
                <w:rFonts w:ascii="Angsana New" w:hAnsi="Angsana New" w:cs="Angsana New"/>
                <w:sz w:val="22"/>
                <w:szCs w:val="22"/>
              </w:rPr>
              <w:t>,</w:t>
            </w:r>
            <w:r w:rsidRPr="00973B7F">
              <w:rPr>
                <w:rFonts w:ascii="Angsana New" w:hAnsi="Angsana New" w:cs="Angsana New"/>
                <w:sz w:val="22"/>
                <w:szCs w:val="22"/>
              </w:rPr>
              <w:t>148</w:t>
            </w:r>
            <w:r w:rsidR="005663FE" w:rsidRPr="00BF53D1">
              <w:rPr>
                <w:rFonts w:ascii="Angsana New" w:hAnsi="Angsana New" w:cs="Angsana New"/>
                <w:sz w:val="22"/>
                <w:szCs w:val="22"/>
              </w:rPr>
              <w:t>,</w:t>
            </w:r>
            <w:r w:rsidRPr="00973B7F">
              <w:rPr>
                <w:rFonts w:ascii="Angsana New" w:hAnsi="Angsana New" w:cs="Angsana New"/>
                <w:sz w:val="22"/>
                <w:szCs w:val="22"/>
              </w:rPr>
              <w:t>905</w:t>
            </w:r>
            <w:r w:rsidR="005663FE" w:rsidRPr="00BF53D1">
              <w:rPr>
                <w:rFonts w:ascii="Angsana New" w:hAnsi="Angsana New" w:cs="Angsana New"/>
                <w:sz w:val="22"/>
                <w:szCs w:val="22"/>
              </w:rPr>
              <w:t>,</w:t>
            </w:r>
            <w:r w:rsidRPr="00973B7F">
              <w:rPr>
                <w:rFonts w:ascii="Angsana New" w:hAnsi="Angsana New" w:cs="Angsana New"/>
                <w:sz w:val="22"/>
                <w:szCs w:val="22"/>
              </w:rPr>
              <w:t>210</w:t>
            </w:r>
          </w:p>
        </w:tc>
        <w:tc>
          <w:tcPr>
            <w:tcW w:w="90" w:type="dxa"/>
            <w:tcBorders>
              <w:left w:val="nil"/>
              <w:bottom w:val="nil"/>
              <w:right w:val="nil"/>
            </w:tcBorders>
          </w:tcPr>
          <w:p w14:paraId="12F106BC"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1040" w:type="dxa"/>
            <w:tcBorders>
              <w:top w:val="single" w:sz="4" w:space="0" w:color="auto"/>
              <w:left w:val="nil"/>
              <w:bottom w:val="double" w:sz="4" w:space="0" w:color="auto"/>
              <w:right w:val="nil"/>
            </w:tcBorders>
          </w:tcPr>
          <w:p w14:paraId="439C16B0" w14:textId="59990263" w:rsidR="005663FE" w:rsidRPr="00BF53D1" w:rsidRDefault="00973B7F" w:rsidP="005663FE">
            <w:pPr>
              <w:tabs>
                <w:tab w:val="decimal" w:pos="970"/>
              </w:tabs>
              <w:autoSpaceDE w:val="0"/>
              <w:autoSpaceDN w:val="0"/>
              <w:adjustRightInd w:val="0"/>
              <w:jc w:val="thaiDistribute"/>
              <w:rPr>
                <w:rFonts w:ascii="Angsana New" w:hAnsi="Angsana New" w:cs="Angsana New"/>
                <w:sz w:val="22"/>
                <w:szCs w:val="22"/>
              </w:rPr>
            </w:pPr>
            <w:r w:rsidRPr="00973B7F">
              <w:rPr>
                <w:rFonts w:ascii="Angsana New" w:hAnsi="Angsana New" w:cs="Angsana New"/>
                <w:sz w:val="22"/>
                <w:szCs w:val="22"/>
              </w:rPr>
              <w:t>2</w:t>
            </w:r>
            <w:r w:rsidR="005663FE" w:rsidRPr="00BF53D1">
              <w:rPr>
                <w:rFonts w:ascii="Angsana New" w:hAnsi="Angsana New" w:cs="Angsana New"/>
                <w:sz w:val="22"/>
                <w:szCs w:val="22"/>
              </w:rPr>
              <w:t>,</w:t>
            </w:r>
            <w:r w:rsidRPr="00973B7F">
              <w:rPr>
                <w:rFonts w:ascii="Angsana New" w:hAnsi="Angsana New" w:cs="Angsana New"/>
                <w:sz w:val="22"/>
                <w:szCs w:val="22"/>
              </w:rPr>
              <w:t>848</w:t>
            </w:r>
            <w:r w:rsidR="005663FE" w:rsidRPr="00BF53D1">
              <w:rPr>
                <w:rFonts w:ascii="Angsana New" w:hAnsi="Angsana New" w:cs="Angsana New"/>
                <w:sz w:val="22"/>
                <w:szCs w:val="22"/>
              </w:rPr>
              <w:t>,</w:t>
            </w:r>
            <w:r w:rsidRPr="00973B7F">
              <w:rPr>
                <w:rFonts w:ascii="Angsana New" w:hAnsi="Angsana New" w:cs="Angsana New"/>
                <w:sz w:val="22"/>
                <w:szCs w:val="22"/>
              </w:rPr>
              <w:t>905</w:t>
            </w:r>
            <w:r w:rsidR="005663FE" w:rsidRPr="00BF53D1">
              <w:rPr>
                <w:rFonts w:ascii="Angsana New" w:hAnsi="Angsana New" w:cs="Angsana New"/>
                <w:sz w:val="22"/>
                <w:szCs w:val="22"/>
              </w:rPr>
              <w:t>,</w:t>
            </w:r>
            <w:r w:rsidRPr="00973B7F">
              <w:rPr>
                <w:rFonts w:ascii="Angsana New" w:hAnsi="Angsana New" w:cs="Angsana New"/>
                <w:sz w:val="22"/>
                <w:szCs w:val="22"/>
              </w:rPr>
              <w:t>210</w:t>
            </w:r>
          </w:p>
        </w:tc>
        <w:tc>
          <w:tcPr>
            <w:tcW w:w="90" w:type="dxa"/>
            <w:tcBorders>
              <w:left w:val="nil"/>
              <w:bottom w:val="nil"/>
              <w:right w:val="nil"/>
            </w:tcBorders>
          </w:tcPr>
          <w:p w14:paraId="561F4736"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1113" w:type="dxa"/>
            <w:tcBorders>
              <w:top w:val="single" w:sz="4" w:space="0" w:color="auto"/>
              <w:left w:val="nil"/>
              <w:bottom w:val="double" w:sz="4" w:space="0" w:color="auto"/>
              <w:right w:val="nil"/>
            </w:tcBorders>
          </w:tcPr>
          <w:p w14:paraId="08FBC454" w14:textId="5F54E40C" w:rsidR="005663FE" w:rsidRPr="00BF53D1" w:rsidRDefault="005663FE" w:rsidP="005663FE">
            <w:pPr>
              <w:tabs>
                <w:tab w:val="decimal" w:pos="1000"/>
              </w:tabs>
              <w:autoSpaceDE w:val="0"/>
              <w:autoSpaceDN w:val="0"/>
              <w:adjustRightInd w:val="0"/>
              <w:rPr>
                <w:rFonts w:ascii="Angsana New" w:hAnsi="Angsana New" w:cs="Angsana New"/>
                <w:sz w:val="22"/>
                <w:szCs w:val="22"/>
              </w:rPr>
            </w:pPr>
            <w:r w:rsidRPr="00BF53D1">
              <w:rPr>
                <w:rFonts w:ascii="Angsana New" w:hAnsi="Angsana New" w:cs="Angsana New"/>
                <w:sz w:val="22"/>
                <w:szCs w:val="22"/>
              </w:rPr>
              <w:t>(</w:t>
            </w:r>
            <w:r w:rsidR="00973B7F" w:rsidRPr="00973B7F">
              <w:rPr>
                <w:rFonts w:ascii="Angsana New" w:hAnsi="Angsana New" w:cs="Angsana New"/>
                <w:sz w:val="22"/>
                <w:szCs w:val="22"/>
              </w:rPr>
              <w:t>1</w:t>
            </w:r>
            <w:r w:rsidR="007628F9">
              <w:rPr>
                <w:rFonts w:ascii="Angsana New" w:hAnsi="Angsana New" w:cs="Angsana New"/>
                <w:sz w:val="22"/>
                <w:szCs w:val="22"/>
              </w:rPr>
              <w:t>,</w:t>
            </w:r>
            <w:r w:rsidR="00973B7F" w:rsidRPr="00973B7F">
              <w:rPr>
                <w:rFonts w:ascii="Angsana New" w:hAnsi="Angsana New" w:cs="Angsana New"/>
                <w:sz w:val="22"/>
                <w:szCs w:val="22"/>
              </w:rPr>
              <w:t>304</w:t>
            </w:r>
            <w:r w:rsidR="007628F9">
              <w:rPr>
                <w:rFonts w:ascii="Angsana New" w:hAnsi="Angsana New" w:cs="Angsana New"/>
                <w:sz w:val="22"/>
                <w:szCs w:val="22"/>
              </w:rPr>
              <w:t>,</w:t>
            </w:r>
            <w:r w:rsidR="00973B7F" w:rsidRPr="00973B7F">
              <w:rPr>
                <w:rFonts w:ascii="Angsana New" w:hAnsi="Angsana New" w:cs="Angsana New"/>
                <w:sz w:val="22"/>
                <w:szCs w:val="22"/>
              </w:rPr>
              <w:t>567</w:t>
            </w:r>
            <w:r w:rsidR="007628F9">
              <w:rPr>
                <w:rFonts w:ascii="Angsana New" w:hAnsi="Angsana New" w:cs="Angsana New"/>
                <w:sz w:val="22"/>
                <w:szCs w:val="22"/>
              </w:rPr>
              <w:t>,</w:t>
            </w:r>
            <w:r w:rsidR="00973B7F" w:rsidRPr="00973B7F">
              <w:rPr>
                <w:rFonts w:ascii="Angsana New" w:hAnsi="Angsana New" w:cs="Angsana New"/>
                <w:sz w:val="22"/>
                <w:szCs w:val="22"/>
              </w:rPr>
              <w:t>389</w:t>
            </w:r>
            <w:r w:rsidRPr="00BF53D1">
              <w:rPr>
                <w:rFonts w:ascii="Angsana New" w:hAnsi="Angsana New" w:cs="Angsana New"/>
                <w:sz w:val="22"/>
                <w:szCs w:val="22"/>
              </w:rPr>
              <w:t>)</w:t>
            </w:r>
          </w:p>
        </w:tc>
        <w:tc>
          <w:tcPr>
            <w:tcW w:w="90" w:type="dxa"/>
            <w:tcBorders>
              <w:left w:val="nil"/>
              <w:bottom w:val="nil"/>
              <w:right w:val="nil"/>
            </w:tcBorders>
          </w:tcPr>
          <w:p w14:paraId="3DA77899"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1080" w:type="dxa"/>
            <w:tcBorders>
              <w:top w:val="single" w:sz="4" w:space="0" w:color="auto"/>
              <w:left w:val="nil"/>
              <w:bottom w:val="double" w:sz="4" w:space="0" w:color="auto"/>
              <w:right w:val="nil"/>
            </w:tcBorders>
          </w:tcPr>
          <w:p w14:paraId="5CCA5441" w14:textId="40D187FF" w:rsidR="005663FE" w:rsidRPr="00BF53D1" w:rsidRDefault="005663FE" w:rsidP="005663FE">
            <w:pPr>
              <w:tabs>
                <w:tab w:val="decimal" w:pos="970"/>
              </w:tabs>
              <w:autoSpaceDE w:val="0"/>
              <w:autoSpaceDN w:val="0"/>
              <w:adjustRightInd w:val="0"/>
              <w:jc w:val="thaiDistribute"/>
              <w:rPr>
                <w:rFonts w:ascii="Angsana New" w:hAnsi="Angsana New" w:cs="Angsana New"/>
                <w:sz w:val="22"/>
                <w:szCs w:val="22"/>
              </w:rPr>
            </w:pPr>
            <w:r w:rsidRPr="00BF53D1">
              <w:rPr>
                <w:rFonts w:ascii="Angsana New" w:hAnsi="Angsana New" w:cs="Angsana New"/>
                <w:sz w:val="22"/>
                <w:szCs w:val="22"/>
              </w:rPr>
              <w:t>(</w:t>
            </w:r>
            <w:r w:rsidR="00973B7F" w:rsidRPr="00973B7F">
              <w:rPr>
                <w:rFonts w:ascii="Angsana New" w:hAnsi="Angsana New" w:cs="Angsana New"/>
                <w:sz w:val="22"/>
                <w:szCs w:val="22"/>
              </w:rPr>
              <w:t>1</w:t>
            </w:r>
            <w:r w:rsidRPr="00BF53D1">
              <w:rPr>
                <w:rFonts w:ascii="Angsana New" w:hAnsi="Angsana New" w:cs="Angsana New"/>
                <w:sz w:val="22"/>
                <w:szCs w:val="22"/>
              </w:rPr>
              <w:t>,</w:t>
            </w:r>
            <w:r w:rsidR="00973B7F" w:rsidRPr="00973B7F">
              <w:rPr>
                <w:rFonts w:ascii="Angsana New" w:hAnsi="Angsana New" w:cs="Angsana New"/>
                <w:sz w:val="22"/>
                <w:szCs w:val="22"/>
              </w:rPr>
              <w:t>043</w:t>
            </w:r>
            <w:r w:rsidRPr="00BF53D1">
              <w:rPr>
                <w:rFonts w:ascii="Angsana New" w:hAnsi="Angsana New" w:cs="Angsana New"/>
                <w:sz w:val="22"/>
                <w:szCs w:val="22"/>
              </w:rPr>
              <w:t>,</w:t>
            </w:r>
            <w:r w:rsidR="00973B7F" w:rsidRPr="00973B7F">
              <w:rPr>
                <w:rFonts w:ascii="Angsana New" w:hAnsi="Angsana New" w:cs="Angsana New"/>
                <w:sz w:val="22"/>
                <w:szCs w:val="22"/>
              </w:rPr>
              <w:t>392</w:t>
            </w:r>
            <w:r w:rsidRPr="00BF53D1">
              <w:rPr>
                <w:rFonts w:ascii="Angsana New" w:hAnsi="Angsana New" w:cs="Angsana New"/>
                <w:sz w:val="22"/>
                <w:szCs w:val="22"/>
              </w:rPr>
              <w:t>,</w:t>
            </w:r>
            <w:r w:rsidR="00973B7F" w:rsidRPr="00973B7F">
              <w:rPr>
                <w:rFonts w:ascii="Angsana New" w:hAnsi="Angsana New" w:cs="Angsana New"/>
                <w:sz w:val="22"/>
                <w:szCs w:val="22"/>
              </w:rPr>
              <w:t>065</w:t>
            </w:r>
            <w:r w:rsidRPr="00BF53D1">
              <w:rPr>
                <w:rFonts w:ascii="Angsana New" w:hAnsi="Angsana New" w:cs="Angsana New"/>
                <w:sz w:val="22"/>
                <w:szCs w:val="22"/>
              </w:rPr>
              <w:t>)</w:t>
            </w:r>
          </w:p>
        </w:tc>
        <w:tc>
          <w:tcPr>
            <w:tcW w:w="90" w:type="dxa"/>
            <w:tcBorders>
              <w:left w:val="nil"/>
              <w:bottom w:val="nil"/>
              <w:right w:val="nil"/>
            </w:tcBorders>
          </w:tcPr>
          <w:p w14:paraId="590F372D"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990" w:type="dxa"/>
            <w:tcBorders>
              <w:top w:val="single" w:sz="4" w:space="0" w:color="auto"/>
              <w:left w:val="nil"/>
              <w:bottom w:val="double" w:sz="4" w:space="0" w:color="auto"/>
              <w:right w:val="nil"/>
            </w:tcBorders>
          </w:tcPr>
          <w:p w14:paraId="37C492F6" w14:textId="7404F10B" w:rsidR="005663FE" w:rsidRPr="00BF53D1" w:rsidRDefault="00973B7F" w:rsidP="005663FE">
            <w:pPr>
              <w:tabs>
                <w:tab w:val="decimal" w:pos="920"/>
              </w:tabs>
              <w:autoSpaceDE w:val="0"/>
              <w:autoSpaceDN w:val="0"/>
              <w:adjustRightInd w:val="0"/>
              <w:jc w:val="thaiDistribute"/>
              <w:rPr>
                <w:rFonts w:ascii="Angsana New" w:hAnsi="Angsana New" w:cs="Angsana New"/>
                <w:sz w:val="22"/>
                <w:szCs w:val="22"/>
              </w:rPr>
            </w:pPr>
            <w:r w:rsidRPr="00973B7F">
              <w:rPr>
                <w:rFonts w:ascii="Angsana New" w:hAnsi="Angsana New" w:cs="Angsana New"/>
                <w:sz w:val="22"/>
                <w:szCs w:val="22"/>
              </w:rPr>
              <w:t>1</w:t>
            </w:r>
            <w:r w:rsidR="007628F9">
              <w:rPr>
                <w:rFonts w:ascii="Angsana New" w:hAnsi="Angsana New" w:cs="Angsana New"/>
                <w:sz w:val="22"/>
                <w:szCs w:val="22"/>
              </w:rPr>
              <w:t>,</w:t>
            </w:r>
            <w:r w:rsidRPr="00973B7F">
              <w:rPr>
                <w:rFonts w:ascii="Angsana New" w:hAnsi="Angsana New" w:cs="Angsana New"/>
                <w:sz w:val="22"/>
                <w:szCs w:val="22"/>
              </w:rPr>
              <w:t>844</w:t>
            </w:r>
            <w:r w:rsidR="007628F9">
              <w:rPr>
                <w:rFonts w:ascii="Angsana New" w:hAnsi="Angsana New" w:cs="Angsana New"/>
                <w:sz w:val="22"/>
                <w:szCs w:val="22"/>
              </w:rPr>
              <w:t>,</w:t>
            </w:r>
            <w:r w:rsidRPr="00973B7F">
              <w:rPr>
                <w:rFonts w:ascii="Angsana New" w:hAnsi="Angsana New" w:cs="Angsana New"/>
                <w:sz w:val="22"/>
                <w:szCs w:val="22"/>
              </w:rPr>
              <w:t>337</w:t>
            </w:r>
            <w:r w:rsidR="007628F9">
              <w:rPr>
                <w:rFonts w:ascii="Angsana New" w:hAnsi="Angsana New" w:cs="Angsana New"/>
                <w:sz w:val="22"/>
                <w:szCs w:val="22"/>
              </w:rPr>
              <w:t>,</w:t>
            </w:r>
            <w:r w:rsidRPr="00973B7F">
              <w:rPr>
                <w:rFonts w:ascii="Angsana New" w:hAnsi="Angsana New" w:cs="Angsana New"/>
                <w:sz w:val="22"/>
                <w:szCs w:val="22"/>
              </w:rPr>
              <w:t>821</w:t>
            </w:r>
          </w:p>
        </w:tc>
        <w:tc>
          <w:tcPr>
            <w:tcW w:w="90" w:type="dxa"/>
            <w:tcBorders>
              <w:left w:val="nil"/>
              <w:bottom w:val="nil"/>
              <w:right w:val="nil"/>
            </w:tcBorders>
          </w:tcPr>
          <w:p w14:paraId="0B46CA80" w14:textId="77777777" w:rsidR="005663FE" w:rsidRPr="00BF53D1" w:rsidRDefault="005663FE" w:rsidP="005663FE">
            <w:pPr>
              <w:autoSpaceDE w:val="0"/>
              <w:autoSpaceDN w:val="0"/>
              <w:adjustRightInd w:val="0"/>
              <w:jc w:val="thaiDistribute"/>
              <w:rPr>
                <w:rFonts w:ascii="Angsana New" w:hAnsi="Angsana New" w:cs="Angsana New"/>
                <w:sz w:val="22"/>
                <w:szCs w:val="22"/>
              </w:rPr>
            </w:pPr>
          </w:p>
        </w:tc>
        <w:tc>
          <w:tcPr>
            <w:tcW w:w="987" w:type="dxa"/>
            <w:tcBorders>
              <w:top w:val="single" w:sz="4" w:space="0" w:color="auto"/>
              <w:left w:val="nil"/>
              <w:bottom w:val="double" w:sz="4" w:space="0" w:color="auto"/>
              <w:right w:val="nil"/>
            </w:tcBorders>
          </w:tcPr>
          <w:p w14:paraId="35D34FE4" w14:textId="255B056C" w:rsidR="005663FE" w:rsidRPr="00BF53D1" w:rsidRDefault="00973B7F" w:rsidP="005663FE">
            <w:pPr>
              <w:tabs>
                <w:tab w:val="decimal" w:pos="920"/>
              </w:tabs>
              <w:autoSpaceDE w:val="0"/>
              <w:autoSpaceDN w:val="0"/>
              <w:adjustRightInd w:val="0"/>
              <w:jc w:val="thaiDistribute"/>
              <w:rPr>
                <w:rFonts w:ascii="Angsana New" w:hAnsi="Angsana New" w:cs="Angsana New"/>
                <w:sz w:val="22"/>
                <w:szCs w:val="22"/>
              </w:rPr>
            </w:pPr>
            <w:r w:rsidRPr="00973B7F">
              <w:rPr>
                <w:rFonts w:ascii="Angsana New" w:hAnsi="Angsana New" w:cs="Angsana New"/>
                <w:sz w:val="22"/>
                <w:szCs w:val="22"/>
              </w:rPr>
              <w:t>1</w:t>
            </w:r>
            <w:r w:rsidR="005663FE" w:rsidRPr="00BF53D1">
              <w:rPr>
                <w:rFonts w:ascii="Angsana New" w:hAnsi="Angsana New" w:cs="Angsana New"/>
                <w:sz w:val="22"/>
                <w:szCs w:val="22"/>
              </w:rPr>
              <w:t>,</w:t>
            </w:r>
            <w:r w:rsidRPr="00973B7F">
              <w:rPr>
                <w:rFonts w:ascii="Angsana New" w:hAnsi="Angsana New" w:cs="Angsana New"/>
                <w:sz w:val="22"/>
                <w:szCs w:val="22"/>
              </w:rPr>
              <w:t>805</w:t>
            </w:r>
            <w:r w:rsidR="005663FE" w:rsidRPr="00BF53D1">
              <w:rPr>
                <w:rFonts w:ascii="Angsana New" w:hAnsi="Angsana New" w:cs="Angsana New"/>
                <w:sz w:val="22"/>
                <w:szCs w:val="22"/>
              </w:rPr>
              <w:t>,</w:t>
            </w:r>
            <w:r w:rsidRPr="00973B7F">
              <w:rPr>
                <w:rFonts w:ascii="Angsana New" w:hAnsi="Angsana New" w:cs="Angsana New"/>
                <w:sz w:val="22"/>
                <w:szCs w:val="22"/>
              </w:rPr>
              <w:t>513</w:t>
            </w:r>
            <w:r w:rsidR="005663FE" w:rsidRPr="00BF53D1">
              <w:rPr>
                <w:rFonts w:ascii="Angsana New" w:hAnsi="Angsana New" w:cs="Angsana New"/>
                <w:sz w:val="22"/>
                <w:szCs w:val="22"/>
              </w:rPr>
              <w:t>,</w:t>
            </w:r>
            <w:r w:rsidRPr="00973B7F">
              <w:rPr>
                <w:rFonts w:ascii="Angsana New" w:hAnsi="Angsana New" w:cs="Angsana New"/>
                <w:sz w:val="22"/>
                <w:szCs w:val="22"/>
              </w:rPr>
              <w:t>145</w:t>
            </w:r>
          </w:p>
        </w:tc>
      </w:tr>
    </w:tbl>
    <w:p w14:paraId="22512431" w14:textId="77777777" w:rsidR="00CC4771" w:rsidRPr="00BF53D1" w:rsidRDefault="00CC4771" w:rsidP="00CC4771">
      <w:pPr>
        <w:rPr>
          <w:rFonts w:ascii="Angsana New" w:hAnsi="Angsana New" w:cs="Angsana New"/>
          <w:sz w:val="32"/>
          <w:szCs w:val="32"/>
        </w:rPr>
      </w:pPr>
    </w:p>
    <w:p w14:paraId="3BDCAFB9" w14:textId="5968BE15" w:rsidR="00CC4771" w:rsidRPr="00BF53D1" w:rsidRDefault="00CC4771" w:rsidP="009159F6">
      <w:pPr>
        <w:tabs>
          <w:tab w:val="decimal" w:pos="970"/>
        </w:tabs>
        <w:autoSpaceDE w:val="0"/>
        <w:autoSpaceDN w:val="0"/>
        <w:adjustRightInd w:val="0"/>
        <w:jc w:val="thaiDistribute"/>
        <w:rPr>
          <w:rFonts w:ascii="Angsana New" w:hAnsi="Angsana New" w:cs="Angsana New"/>
          <w:sz w:val="32"/>
          <w:szCs w:val="32"/>
        </w:rPr>
        <w:sectPr w:rsidR="00CC4771" w:rsidRPr="00BF53D1" w:rsidSect="00022814">
          <w:headerReference w:type="default" r:id="rId11"/>
          <w:footerReference w:type="default" r:id="rId12"/>
          <w:pgSz w:w="16840" w:h="11907" w:orient="landscape" w:code="9"/>
          <w:pgMar w:top="1440" w:right="1224" w:bottom="720" w:left="1440" w:header="720" w:footer="432" w:gutter="0"/>
          <w:pgNumType w:fmt="numberInDash" w:chapStyle="1"/>
          <w:cols w:space="737"/>
          <w:docGrid w:linePitch="326"/>
        </w:sectPr>
      </w:pPr>
    </w:p>
    <w:p w14:paraId="273412F2" w14:textId="609B7915" w:rsidR="006279F8" w:rsidRPr="00BF53D1" w:rsidRDefault="006279F8" w:rsidP="00BA09C2">
      <w:pPr>
        <w:ind w:left="547" w:right="-14"/>
        <w:jc w:val="thaiDistribute"/>
        <w:rPr>
          <w:rFonts w:asciiTheme="majorBidi" w:hAnsiTheme="majorBidi" w:cstheme="majorBidi"/>
          <w:sz w:val="32"/>
          <w:szCs w:val="32"/>
        </w:rPr>
      </w:pPr>
      <w:r w:rsidRPr="00BF53D1">
        <w:rPr>
          <w:rFonts w:asciiTheme="majorBidi" w:hAnsiTheme="majorBidi" w:cstheme="majorBidi" w:hint="cs"/>
          <w:spacing w:val="4"/>
          <w:sz w:val="32"/>
          <w:szCs w:val="32"/>
          <w:cs/>
        </w:rPr>
        <w:lastRenderedPageBreak/>
        <w:t>เมื่อวันที่</w:t>
      </w:r>
      <w:r w:rsidRPr="00BF53D1">
        <w:rPr>
          <w:rFonts w:asciiTheme="majorBidi" w:hAnsiTheme="majorBidi" w:cstheme="majorBidi"/>
          <w:spacing w:val="4"/>
          <w:sz w:val="32"/>
          <w:szCs w:val="32"/>
          <w:cs/>
        </w:rPr>
        <w:t xml:space="preserve"> </w:t>
      </w:r>
      <w:r w:rsidR="00973B7F" w:rsidRPr="00973B7F">
        <w:rPr>
          <w:rFonts w:asciiTheme="majorBidi" w:hAnsiTheme="majorBidi" w:cstheme="majorBidi"/>
          <w:spacing w:val="4"/>
          <w:sz w:val="32"/>
          <w:szCs w:val="32"/>
        </w:rPr>
        <w:t>9</w:t>
      </w:r>
      <w:r w:rsidRPr="00BF53D1">
        <w:rPr>
          <w:rFonts w:asciiTheme="majorBidi" w:hAnsiTheme="majorBidi" w:cstheme="majorBidi"/>
          <w:spacing w:val="4"/>
          <w:sz w:val="32"/>
          <w:szCs w:val="32"/>
        </w:rPr>
        <w:t xml:space="preserve"> </w:t>
      </w:r>
      <w:r w:rsidRPr="00BF53D1">
        <w:rPr>
          <w:rFonts w:asciiTheme="majorBidi" w:hAnsiTheme="majorBidi" w:cstheme="majorBidi" w:hint="cs"/>
          <w:spacing w:val="4"/>
          <w:sz w:val="32"/>
          <w:szCs w:val="32"/>
          <w:cs/>
        </w:rPr>
        <w:t xml:space="preserve">มิถุนายน </w:t>
      </w:r>
      <w:r w:rsidR="00973B7F" w:rsidRPr="00973B7F">
        <w:rPr>
          <w:rFonts w:asciiTheme="majorBidi" w:hAnsiTheme="majorBidi" w:cstheme="majorBidi"/>
          <w:spacing w:val="4"/>
          <w:sz w:val="32"/>
          <w:szCs w:val="32"/>
        </w:rPr>
        <w:t>2566</w:t>
      </w:r>
      <w:r w:rsidRPr="00BF53D1">
        <w:rPr>
          <w:rFonts w:asciiTheme="majorBidi" w:hAnsiTheme="majorBidi" w:cstheme="majorBidi"/>
          <w:spacing w:val="4"/>
          <w:sz w:val="32"/>
          <w:szCs w:val="32"/>
          <w:cs/>
        </w:rPr>
        <w:t xml:space="preserve"> </w:t>
      </w:r>
      <w:r w:rsidRPr="00BF53D1">
        <w:rPr>
          <w:rFonts w:asciiTheme="majorBidi" w:hAnsiTheme="majorBidi" w:cstheme="majorBidi" w:hint="cs"/>
          <w:spacing w:val="4"/>
          <w:sz w:val="32"/>
          <w:szCs w:val="32"/>
          <w:cs/>
        </w:rPr>
        <w:t>ที่ประชุมคณะกรรมการบริษัท</w:t>
      </w:r>
      <w:r w:rsidRPr="00BF53D1">
        <w:rPr>
          <w:rFonts w:asciiTheme="majorBidi" w:hAnsiTheme="majorBidi" w:cstheme="majorBidi"/>
          <w:spacing w:val="4"/>
          <w:sz w:val="32"/>
          <w:szCs w:val="32"/>
          <w:cs/>
        </w:rPr>
        <w:t xml:space="preserve"> </w:t>
      </w:r>
      <w:r w:rsidRPr="00BF53D1">
        <w:rPr>
          <w:rFonts w:asciiTheme="majorBidi" w:hAnsiTheme="majorBidi" w:cstheme="majorBidi" w:hint="cs"/>
          <w:spacing w:val="4"/>
          <w:sz w:val="32"/>
          <w:szCs w:val="32"/>
          <w:cs/>
        </w:rPr>
        <w:t>ณัฐนันท์พัฒนา</w:t>
      </w:r>
      <w:r w:rsidRPr="00BF53D1">
        <w:rPr>
          <w:rFonts w:asciiTheme="majorBidi" w:hAnsiTheme="majorBidi" w:cstheme="majorBidi"/>
          <w:spacing w:val="4"/>
          <w:sz w:val="32"/>
          <w:szCs w:val="32"/>
          <w:cs/>
        </w:rPr>
        <w:t xml:space="preserve"> </w:t>
      </w:r>
      <w:r w:rsidRPr="00BF53D1">
        <w:rPr>
          <w:rFonts w:asciiTheme="majorBidi" w:hAnsiTheme="majorBidi" w:cstheme="majorBidi" w:hint="cs"/>
          <w:spacing w:val="4"/>
          <w:sz w:val="32"/>
          <w:szCs w:val="32"/>
          <w:cs/>
        </w:rPr>
        <w:t>จำกัด</w:t>
      </w:r>
      <w:r w:rsidRPr="00BF53D1">
        <w:rPr>
          <w:rFonts w:asciiTheme="majorBidi" w:hAnsiTheme="majorBidi" w:cstheme="majorBidi"/>
          <w:spacing w:val="4"/>
          <w:sz w:val="32"/>
          <w:szCs w:val="32"/>
          <w:cs/>
        </w:rPr>
        <w:t xml:space="preserve"> </w:t>
      </w:r>
      <w:r w:rsidRPr="00BF53D1">
        <w:rPr>
          <w:rFonts w:asciiTheme="majorBidi" w:hAnsiTheme="majorBidi" w:cstheme="majorBidi" w:hint="cs"/>
          <w:spacing w:val="4"/>
          <w:sz w:val="32"/>
          <w:szCs w:val="32"/>
          <w:cs/>
        </w:rPr>
        <w:t>ซึ่งเป็นบริษัทย่อย</w:t>
      </w:r>
      <w:r w:rsidRPr="00BF53D1">
        <w:rPr>
          <w:rFonts w:asciiTheme="majorBidi" w:hAnsiTheme="majorBidi" w:cstheme="majorBidi" w:hint="cs"/>
          <w:spacing w:val="-2"/>
          <w:sz w:val="32"/>
          <w:szCs w:val="32"/>
          <w:cs/>
        </w:rPr>
        <w:t>ของบริษัทได้มีมติอนุมัติให้จ่ายเงินปันผล</w:t>
      </w:r>
      <w:r w:rsidR="001B7019" w:rsidRPr="00BF53D1">
        <w:rPr>
          <w:rFonts w:asciiTheme="majorBidi" w:hAnsiTheme="majorBidi" w:cstheme="majorBidi" w:hint="cs"/>
          <w:spacing w:val="-2"/>
          <w:sz w:val="32"/>
          <w:szCs w:val="32"/>
          <w:cs/>
        </w:rPr>
        <w:t>ระหว่างกาล</w:t>
      </w:r>
      <w:r w:rsidRPr="00BF53D1">
        <w:rPr>
          <w:rFonts w:asciiTheme="majorBidi" w:hAnsiTheme="majorBidi" w:cstheme="majorBidi" w:hint="cs"/>
          <w:spacing w:val="-2"/>
          <w:sz w:val="32"/>
          <w:szCs w:val="32"/>
          <w:cs/>
        </w:rPr>
        <w:t xml:space="preserve">ให้แก่ผู้ถือหุ้นจำนวน </w:t>
      </w:r>
      <w:r w:rsidR="00973B7F" w:rsidRPr="00973B7F">
        <w:rPr>
          <w:rFonts w:asciiTheme="majorBidi" w:hAnsiTheme="majorBidi" w:cstheme="majorBidi"/>
          <w:spacing w:val="-2"/>
          <w:sz w:val="32"/>
          <w:szCs w:val="32"/>
        </w:rPr>
        <w:t>1</w:t>
      </w:r>
      <w:r w:rsidRPr="00BF53D1">
        <w:rPr>
          <w:rFonts w:asciiTheme="majorBidi" w:hAnsiTheme="majorBidi" w:cstheme="majorBidi"/>
          <w:spacing w:val="-2"/>
          <w:sz w:val="32"/>
          <w:szCs w:val="32"/>
        </w:rPr>
        <w:t>,</w:t>
      </w:r>
      <w:r w:rsidR="00973B7F" w:rsidRPr="00973B7F">
        <w:rPr>
          <w:rFonts w:asciiTheme="majorBidi" w:hAnsiTheme="majorBidi" w:cstheme="majorBidi"/>
          <w:spacing w:val="-2"/>
          <w:sz w:val="32"/>
          <w:szCs w:val="32"/>
        </w:rPr>
        <w:t>500</w:t>
      </w:r>
      <w:r w:rsidRPr="00BF53D1">
        <w:rPr>
          <w:rFonts w:asciiTheme="majorBidi" w:hAnsiTheme="majorBidi" w:cstheme="majorBidi"/>
          <w:spacing w:val="-2"/>
          <w:sz w:val="32"/>
          <w:szCs w:val="32"/>
        </w:rPr>
        <w:t>,</w:t>
      </w:r>
      <w:r w:rsidR="00973B7F" w:rsidRPr="00973B7F">
        <w:rPr>
          <w:rFonts w:asciiTheme="majorBidi" w:hAnsiTheme="majorBidi" w:cstheme="majorBidi"/>
          <w:spacing w:val="-2"/>
          <w:sz w:val="32"/>
          <w:szCs w:val="32"/>
        </w:rPr>
        <w:t>000</w:t>
      </w:r>
      <w:r w:rsidRPr="00BF53D1">
        <w:rPr>
          <w:rFonts w:asciiTheme="majorBidi" w:hAnsiTheme="majorBidi" w:cstheme="majorBidi" w:hint="cs"/>
          <w:spacing w:val="-2"/>
          <w:sz w:val="32"/>
          <w:szCs w:val="32"/>
          <w:cs/>
        </w:rPr>
        <w:t xml:space="preserve"> หุ้น ในอัตราหุ้นละ</w:t>
      </w:r>
      <w:r w:rsidRPr="00BF53D1">
        <w:rPr>
          <w:rFonts w:asciiTheme="majorBidi" w:hAnsiTheme="majorBidi" w:cstheme="majorBidi" w:hint="cs"/>
          <w:sz w:val="32"/>
          <w:szCs w:val="32"/>
          <w:cs/>
        </w:rPr>
        <w:t xml:space="preserve"> </w:t>
      </w:r>
      <w:r w:rsidR="00973B7F" w:rsidRPr="00973B7F">
        <w:rPr>
          <w:rFonts w:asciiTheme="majorBidi" w:hAnsiTheme="majorBidi" w:cstheme="majorBidi"/>
          <w:spacing w:val="4"/>
          <w:sz w:val="32"/>
          <w:szCs w:val="32"/>
        </w:rPr>
        <w:t>7</w:t>
      </w:r>
      <w:r w:rsidRPr="00BF53D1">
        <w:rPr>
          <w:rFonts w:asciiTheme="majorBidi" w:hAnsiTheme="majorBidi" w:cstheme="majorBidi"/>
          <w:spacing w:val="4"/>
          <w:sz w:val="32"/>
          <w:szCs w:val="32"/>
        </w:rPr>
        <w:t>.</w:t>
      </w:r>
      <w:r w:rsidR="00973B7F" w:rsidRPr="00973B7F">
        <w:rPr>
          <w:rFonts w:asciiTheme="majorBidi" w:hAnsiTheme="majorBidi" w:cstheme="majorBidi"/>
          <w:spacing w:val="4"/>
          <w:sz w:val="32"/>
          <w:szCs w:val="32"/>
        </w:rPr>
        <w:t>80</w:t>
      </w:r>
      <w:r w:rsidRPr="00BF53D1">
        <w:rPr>
          <w:rFonts w:asciiTheme="majorBidi" w:hAnsiTheme="majorBidi" w:cstheme="majorBidi" w:hint="cs"/>
          <w:spacing w:val="4"/>
          <w:sz w:val="32"/>
          <w:szCs w:val="32"/>
        </w:rPr>
        <w:t xml:space="preserve"> </w:t>
      </w:r>
      <w:r w:rsidRPr="00BF53D1">
        <w:rPr>
          <w:rFonts w:asciiTheme="majorBidi" w:hAnsiTheme="majorBidi" w:cstheme="majorBidi" w:hint="cs"/>
          <w:spacing w:val="4"/>
          <w:sz w:val="32"/>
          <w:szCs w:val="32"/>
          <w:cs/>
        </w:rPr>
        <w:t>บาท จำนวน</w:t>
      </w:r>
      <w:r w:rsidRPr="00BF53D1">
        <w:rPr>
          <w:rFonts w:asciiTheme="majorBidi" w:hAnsiTheme="majorBidi" w:cstheme="majorBidi"/>
          <w:spacing w:val="4"/>
          <w:sz w:val="32"/>
          <w:szCs w:val="32"/>
          <w:cs/>
        </w:rPr>
        <w:t xml:space="preserve"> </w:t>
      </w:r>
      <w:r w:rsidR="00973B7F" w:rsidRPr="00973B7F">
        <w:rPr>
          <w:rFonts w:asciiTheme="majorBidi" w:hAnsiTheme="majorBidi" w:cstheme="majorBidi"/>
          <w:spacing w:val="4"/>
          <w:sz w:val="32"/>
          <w:szCs w:val="32"/>
        </w:rPr>
        <w:t>11</w:t>
      </w:r>
      <w:r w:rsidRPr="00BF53D1">
        <w:rPr>
          <w:rFonts w:asciiTheme="majorBidi" w:hAnsiTheme="majorBidi" w:cstheme="majorBidi"/>
          <w:spacing w:val="4"/>
          <w:sz w:val="32"/>
          <w:szCs w:val="32"/>
        </w:rPr>
        <w:t>.</w:t>
      </w:r>
      <w:r w:rsidR="00973B7F" w:rsidRPr="00973B7F">
        <w:rPr>
          <w:rFonts w:asciiTheme="majorBidi" w:hAnsiTheme="majorBidi" w:cstheme="majorBidi"/>
          <w:spacing w:val="4"/>
          <w:sz w:val="32"/>
          <w:szCs w:val="32"/>
        </w:rPr>
        <w:t>70</w:t>
      </w:r>
      <w:r w:rsidRPr="00BF53D1">
        <w:rPr>
          <w:rFonts w:asciiTheme="majorBidi" w:hAnsiTheme="majorBidi" w:cstheme="majorBidi"/>
          <w:spacing w:val="4"/>
          <w:sz w:val="32"/>
          <w:szCs w:val="32"/>
          <w:cs/>
        </w:rPr>
        <w:t xml:space="preserve"> </w:t>
      </w:r>
      <w:r w:rsidRPr="00BF53D1">
        <w:rPr>
          <w:rFonts w:asciiTheme="majorBidi" w:hAnsiTheme="majorBidi" w:cstheme="majorBidi" w:hint="cs"/>
          <w:spacing w:val="4"/>
          <w:sz w:val="32"/>
          <w:szCs w:val="32"/>
          <w:cs/>
        </w:rPr>
        <w:t>ล้านบาท</w:t>
      </w:r>
      <w:r w:rsidRPr="00BF53D1">
        <w:rPr>
          <w:rFonts w:asciiTheme="majorBidi" w:hAnsiTheme="majorBidi" w:cstheme="majorBidi"/>
          <w:spacing w:val="4"/>
          <w:sz w:val="32"/>
          <w:szCs w:val="32"/>
          <w:cs/>
        </w:rPr>
        <w:t xml:space="preserve"> </w:t>
      </w:r>
      <w:r w:rsidRPr="00BF53D1">
        <w:rPr>
          <w:rFonts w:asciiTheme="majorBidi" w:hAnsiTheme="majorBidi" w:cstheme="majorBidi" w:hint="cs"/>
          <w:spacing w:val="4"/>
          <w:sz w:val="32"/>
          <w:szCs w:val="32"/>
          <w:cs/>
        </w:rPr>
        <w:t>โดยบริษัทย่อยดังกล่าวได้จ่ายเงินปันผลระหว่างกาลแล้วเมื่อวันที่</w:t>
      </w:r>
      <w:r w:rsidRPr="00BF53D1">
        <w:rPr>
          <w:rFonts w:asciiTheme="majorBidi" w:hAnsiTheme="majorBidi" w:cstheme="majorBidi"/>
          <w:sz w:val="32"/>
          <w:szCs w:val="32"/>
          <w:cs/>
        </w:rPr>
        <w:t xml:space="preserve"> </w:t>
      </w:r>
      <w:r w:rsidR="00973B7F" w:rsidRPr="00973B7F">
        <w:rPr>
          <w:rFonts w:asciiTheme="majorBidi" w:hAnsiTheme="majorBidi" w:cstheme="majorBidi"/>
          <w:sz w:val="32"/>
          <w:szCs w:val="32"/>
        </w:rPr>
        <w:t>16</w:t>
      </w:r>
      <w:r w:rsidRPr="00BF53D1">
        <w:rPr>
          <w:rFonts w:asciiTheme="majorBidi" w:hAnsiTheme="majorBidi" w:cstheme="majorBidi"/>
          <w:sz w:val="32"/>
          <w:szCs w:val="32"/>
        </w:rPr>
        <w:t xml:space="preserve"> </w:t>
      </w:r>
      <w:r w:rsidRPr="00BF53D1">
        <w:rPr>
          <w:rFonts w:asciiTheme="majorBidi" w:hAnsiTheme="majorBidi" w:cstheme="majorBidi" w:hint="cs"/>
          <w:sz w:val="32"/>
          <w:szCs w:val="32"/>
          <w:cs/>
        </w:rPr>
        <w:t xml:space="preserve">มิถุนายน </w:t>
      </w:r>
      <w:r w:rsidR="00973B7F" w:rsidRPr="00973B7F">
        <w:rPr>
          <w:rFonts w:asciiTheme="majorBidi" w:hAnsiTheme="majorBidi" w:cstheme="majorBidi"/>
          <w:sz w:val="32"/>
          <w:szCs w:val="32"/>
        </w:rPr>
        <w:t>2566</w:t>
      </w:r>
    </w:p>
    <w:p w14:paraId="13C79207" w14:textId="36F02271" w:rsidR="006279F8" w:rsidRPr="00BF53D1" w:rsidRDefault="006279F8" w:rsidP="00BA09C2">
      <w:pPr>
        <w:spacing w:before="240"/>
        <w:ind w:left="547" w:right="-14"/>
        <w:jc w:val="thaiDistribute"/>
        <w:rPr>
          <w:rFonts w:asciiTheme="majorBidi" w:hAnsiTheme="majorBidi" w:cstheme="majorBidi"/>
          <w:sz w:val="32"/>
          <w:szCs w:val="32"/>
        </w:rPr>
      </w:pPr>
      <w:r w:rsidRPr="00BF53D1">
        <w:rPr>
          <w:rFonts w:asciiTheme="majorBidi" w:hAnsiTheme="majorBidi" w:cstheme="majorBidi" w:hint="cs"/>
          <w:sz w:val="32"/>
          <w:szCs w:val="32"/>
          <w:cs/>
        </w:rPr>
        <w:t>เมื่อวันที่</w:t>
      </w:r>
      <w:r w:rsidRPr="00BF53D1">
        <w:rPr>
          <w:rFonts w:asciiTheme="majorBidi" w:hAnsiTheme="majorBidi" w:cstheme="majorBidi"/>
          <w:sz w:val="32"/>
          <w:szCs w:val="32"/>
          <w:cs/>
        </w:rPr>
        <w:t xml:space="preserve"> </w:t>
      </w:r>
      <w:r w:rsidR="00973B7F" w:rsidRPr="00973B7F">
        <w:rPr>
          <w:rFonts w:asciiTheme="majorBidi" w:hAnsiTheme="majorBidi" w:cstheme="majorBidi"/>
          <w:sz w:val="32"/>
          <w:szCs w:val="32"/>
        </w:rPr>
        <w:t>9</w:t>
      </w:r>
      <w:r w:rsidRPr="00BF53D1">
        <w:rPr>
          <w:rFonts w:asciiTheme="majorBidi" w:hAnsiTheme="majorBidi" w:cstheme="majorBidi"/>
          <w:sz w:val="32"/>
          <w:szCs w:val="32"/>
        </w:rPr>
        <w:t xml:space="preserve"> </w:t>
      </w:r>
      <w:r w:rsidRPr="00BF53D1">
        <w:rPr>
          <w:rFonts w:asciiTheme="majorBidi" w:hAnsiTheme="majorBidi" w:cstheme="majorBidi" w:hint="cs"/>
          <w:sz w:val="32"/>
          <w:szCs w:val="32"/>
          <w:cs/>
        </w:rPr>
        <w:t xml:space="preserve">มิถุนายน </w:t>
      </w:r>
      <w:r w:rsidR="00973B7F" w:rsidRPr="00973B7F">
        <w:rPr>
          <w:rFonts w:asciiTheme="majorBidi" w:hAnsiTheme="majorBidi" w:cstheme="majorBidi"/>
          <w:sz w:val="32"/>
          <w:szCs w:val="32"/>
        </w:rPr>
        <w:t>2566</w:t>
      </w:r>
      <w:r w:rsidRPr="00BF53D1">
        <w:rPr>
          <w:rFonts w:asciiTheme="majorBidi" w:hAnsiTheme="majorBidi" w:cstheme="majorBidi"/>
          <w:sz w:val="32"/>
          <w:szCs w:val="32"/>
          <w:cs/>
        </w:rPr>
        <w:t xml:space="preserve"> </w:t>
      </w:r>
      <w:r w:rsidRPr="00BF53D1">
        <w:rPr>
          <w:rFonts w:asciiTheme="majorBidi" w:hAnsiTheme="majorBidi" w:cstheme="majorBidi" w:hint="cs"/>
          <w:sz w:val="32"/>
          <w:szCs w:val="32"/>
          <w:cs/>
        </w:rPr>
        <w:t>ที่ประชุมคณะกรรมการบริษัท</w:t>
      </w:r>
      <w:r w:rsidRPr="00BF53D1">
        <w:rPr>
          <w:rFonts w:asciiTheme="majorBidi" w:hAnsiTheme="majorBidi" w:cstheme="majorBidi"/>
          <w:sz w:val="32"/>
          <w:szCs w:val="32"/>
          <w:cs/>
        </w:rPr>
        <w:t xml:space="preserve"> </w:t>
      </w:r>
      <w:r w:rsidRPr="00BF53D1">
        <w:rPr>
          <w:rFonts w:asciiTheme="majorBidi" w:hAnsiTheme="majorBidi" w:cstheme="majorBidi" w:hint="cs"/>
          <w:sz w:val="32"/>
          <w:szCs w:val="32"/>
          <w:cs/>
        </w:rPr>
        <w:t>มายรีสอร์ท โฮลดิ้ง</w:t>
      </w:r>
      <w:r w:rsidRPr="00BF53D1">
        <w:rPr>
          <w:rFonts w:asciiTheme="majorBidi" w:hAnsiTheme="majorBidi" w:cstheme="majorBidi"/>
          <w:sz w:val="32"/>
          <w:szCs w:val="32"/>
          <w:cs/>
        </w:rPr>
        <w:t xml:space="preserve"> </w:t>
      </w:r>
      <w:r w:rsidRPr="00BF53D1">
        <w:rPr>
          <w:rFonts w:asciiTheme="majorBidi" w:hAnsiTheme="majorBidi" w:cstheme="majorBidi" w:hint="cs"/>
          <w:sz w:val="32"/>
          <w:szCs w:val="32"/>
          <w:cs/>
        </w:rPr>
        <w:t>จำกัด</w:t>
      </w:r>
      <w:r w:rsidRPr="00BF53D1">
        <w:rPr>
          <w:rFonts w:asciiTheme="majorBidi" w:hAnsiTheme="majorBidi" w:cstheme="majorBidi"/>
          <w:sz w:val="32"/>
          <w:szCs w:val="32"/>
          <w:cs/>
        </w:rPr>
        <w:t xml:space="preserve"> </w:t>
      </w:r>
      <w:r w:rsidRPr="00BF53D1">
        <w:rPr>
          <w:rFonts w:asciiTheme="majorBidi" w:hAnsiTheme="majorBidi" w:cstheme="majorBidi" w:hint="cs"/>
          <w:sz w:val="32"/>
          <w:szCs w:val="32"/>
          <w:cs/>
        </w:rPr>
        <w:t>ซึ่งเป็นบริษัทย่อย</w:t>
      </w:r>
      <w:r w:rsidRPr="00BF53D1">
        <w:rPr>
          <w:rFonts w:asciiTheme="majorBidi" w:hAnsiTheme="majorBidi" w:cstheme="majorBidi" w:hint="cs"/>
          <w:spacing w:val="-4"/>
          <w:sz w:val="32"/>
          <w:szCs w:val="32"/>
          <w:cs/>
        </w:rPr>
        <w:t>ของบริษัทได้มีมติอนุมัติให้จ่ายเงินปันผล</w:t>
      </w:r>
      <w:r w:rsidR="001B7019" w:rsidRPr="00BF53D1">
        <w:rPr>
          <w:rFonts w:asciiTheme="majorBidi" w:hAnsiTheme="majorBidi" w:cstheme="majorBidi" w:hint="cs"/>
          <w:spacing w:val="-4"/>
          <w:sz w:val="32"/>
          <w:szCs w:val="32"/>
          <w:cs/>
        </w:rPr>
        <w:t>ระหว่างกาล</w:t>
      </w:r>
      <w:r w:rsidRPr="00BF53D1">
        <w:rPr>
          <w:rFonts w:asciiTheme="majorBidi" w:hAnsiTheme="majorBidi" w:cstheme="majorBidi" w:hint="cs"/>
          <w:spacing w:val="-4"/>
          <w:sz w:val="32"/>
          <w:szCs w:val="32"/>
          <w:cs/>
        </w:rPr>
        <w:t xml:space="preserve">ให้แก่ผู้ถือหุ้นจำนวน </w:t>
      </w:r>
      <w:r w:rsidR="00973B7F" w:rsidRPr="00973B7F">
        <w:rPr>
          <w:rFonts w:asciiTheme="majorBidi" w:hAnsiTheme="majorBidi" w:cstheme="majorBidi"/>
          <w:spacing w:val="-4"/>
          <w:sz w:val="32"/>
          <w:szCs w:val="32"/>
        </w:rPr>
        <w:t>30</w:t>
      </w:r>
      <w:r w:rsidRPr="00BF53D1">
        <w:rPr>
          <w:rFonts w:asciiTheme="majorBidi" w:hAnsiTheme="majorBidi" w:cstheme="majorBidi"/>
          <w:spacing w:val="-4"/>
          <w:sz w:val="32"/>
          <w:szCs w:val="32"/>
        </w:rPr>
        <w:t>,</w:t>
      </w:r>
      <w:r w:rsidR="00973B7F" w:rsidRPr="00973B7F">
        <w:rPr>
          <w:rFonts w:asciiTheme="majorBidi" w:hAnsiTheme="majorBidi" w:cstheme="majorBidi"/>
          <w:spacing w:val="-4"/>
          <w:sz w:val="32"/>
          <w:szCs w:val="32"/>
        </w:rPr>
        <w:t>000</w:t>
      </w:r>
      <w:r w:rsidRPr="00BF53D1">
        <w:rPr>
          <w:rFonts w:asciiTheme="majorBidi" w:hAnsiTheme="majorBidi" w:cstheme="majorBidi"/>
          <w:spacing w:val="-4"/>
          <w:sz w:val="32"/>
          <w:szCs w:val="32"/>
        </w:rPr>
        <w:t>,</w:t>
      </w:r>
      <w:r w:rsidR="00973B7F" w:rsidRPr="00973B7F">
        <w:rPr>
          <w:rFonts w:asciiTheme="majorBidi" w:hAnsiTheme="majorBidi" w:cstheme="majorBidi"/>
          <w:spacing w:val="-4"/>
          <w:sz w:val="32"/>
          <w:szCs w:val="32"/>
        </w:rPr>
        <w:t>000</w:t>
      </w:r>
      <w:r w:rsidRPr="00BF53D1">
        <w:rPr>
          <w:rFonts w:asciiTheme="majorBidi" w:hAnsiTheme="majorBidi" w:cstheme="majorBidi" w:hint="cs"/>
          <w:spacing w:val="-4"/>
          <w:sz w:val="32"/>
          <w:szCs w:val="32"/>
          <w:cs/>
        </w:rPr>
        <w:t xml:space="preserve"> หุ้น ในอัตราหุ้นละ</w:t>
      </w:r>
      <w:r w:rsidRPr="00BF53D1">
        <w:rPr>
          <w:rFonts w:asciiTheme="majorBidi" w:hAnsiTheme="majorBidi" w:cstheme="majorBidi" w:hint="cs"/>
          <w:sz w:val="32"/>
          <w:szCs w:val="32"/>
          <w:cs/>
        </w:rPr>
        <w:t xml:space="preserve"> </w:t>
      </w:r>
      <w:r w:rsidR="00973B7F" w:rsidRPr="00973B7F">
        <w:rPr>
          <w:rFonts w:asciiTheme="majorBidi" w:hAnsiTheme="majorBidi" w:cstheme="majorBidi"/>
          <w:spacing w:val="4"/>
          <w:sz w:val="32"/>
          <w:szCs w:val="32"/>
        </w:rPr>
        <w:t>1</w:t>
      </w:r>
      <w:r w:rsidRPr="00BF53D1">
        <w:rPr>
          <w:rFonts w:asciiTheme="majorBidi" w:hAnsiTheme="majorBidi" w:cstheme="majorBidi"/>
          <w:spacing w:val="4"/>
          <w:sz w:val="32"/>
          <w:szCs w:val="32"/>
        </w:rPr>
        <w:t>.</w:t>
      </w:r>
      <w:r w:rsidR="00973B7F" w:rsidRPr="00973B7F">
        <w:rPr>
          <w:rFonts w:asciiTheme="majorBidi" w:hAnsiTheme="majorBidi" w:cstheme="majorBidi"/>
          <w:spacing w:val="4"/>
          <w:sz w:val="32"/>
          <w:szCs w:val="32"/>
        </w:rPr>
        <w:t>20</w:t>
      </w:r>
      <w:r w:rsidRPr="00BF53D1">
        <w:rPr>
          <w:rFonts w:asciiTheme="majorBidi" w:hAnsiTheme="majorBidi" w:cstheme="majorBidi" w:hint="cs"/>
          <w:spacing w:val="4"/>
          <w:sz w:val="32"/>
          <w:szCs w:val="32"/>
        </w:rPr>
        <w:t xml:space="preserve"> </w:t>
      </w:r>
      <w:r w:rsidRPr="00BF53D1">
        <w:rPr>
          <w:rFonts w:asciiTheme="majorBidi" w:hAnsiTheme="majorBidi" w:cstheme="majorBidi" w:hint="cs"/>
          <w:spacing w:val="4"/>
          <w:sz w:val="32"/>
          <w:szCs w:val="32"/>
          <w:cs/>
        </w:rPr>
        <w:t>บาท จำนวน</w:t>
      </w:r>
      <w:r w:rsidRPr="00BF53D1">
        <w:rPr>
          <w:rFonts w:asciiTheme="majorBidi" w:hAnsiTheme="majorBidi" w:cstheme="majorBidi"/>
          <w:spacing w:val="4"/>
          <w:sz w:val="32"/>
          <w:szCs w:val="32"/>
          <w:cs/>
        </w:rPr>
        <w:t xml:space="preserve"> </w:t>
      </w:r>
      <w:r w:rsidR="00973B7F" w:rsidRPr="00973B7F">
        <w:rPr>
          <w:rFonts w:asciiTheme="majorBidi" w:hAnsiTheme="majorBidi" w:cstheme="majorBidi"/>
          <w:spacing w:val="4"/>
          <w:sz w:val="32"/>
          <w:szCs w:val="32"/>
        </w:rPr>
        <w:t>36</w:t>
      </w:r>
      <w:r w:rsidRPr="00BF53D1">
        <w:rPr>
          <w:rFonts w:asciiTheme="majorBidi" w:hAnsiTheme="majorBidi" w:cstheme="majorBidi"/>
          <w:spacing w:val="4"/>
          <w:sz w:val="32"/>
          <w:szCs w:val="32"/>
        </w:rPr>
        <w:t>.</w:t>
      </w:r>
      <w:r w:rsidR="00973B7F" w:rsidRPr="00973B7F">
        <w:rPr>
          <w:rFonts w:asciiTheme="majorBidi" w:hAnsiTheme="majorBidi" w:cstheme="majorBidi"/>
          <w:spacing w:val="4"/>
          <w:sz w:val="32"/>
          <w:szCs w:val="32"/>
        </w:rPr>
        <w:t>00</w:t>
      </w:r>
      <w:r w:rsidRPr="00BF53D1">
        <w:rPr>
          <w:rFonts w:asciiTheme="majorBidi" w:hAnsiTheme="majorBidi" w:cstheme="majorBidi"/>
          <w:spacing w:val="4"/>
          <w:sz w:val="32"/>
          <w:szCs w:val="32"/>
          <w:cs/>
        </w:rPr>
        <w:t xml:space="preserve"> </w:t>
      </w:r>
      <w:r w:rsidRPr="00BF53D1">
        <w:rPr>
          <w:rFonts w:asciiTheme="majorBidi" w:hAnsiTheme="majorBidi" w:cstheme="majorBidi" w:hint="cs"/>
          <w:spacing w:val="4"/>
          <w:sz w:val="32"/>
          <w:szCs w:val="32"/>
          <w:cs/>
        </w:rPr>
        <w:t>ล้านบาท</w:t>
      </w:r>
      <w:r w:rsidRPr="00BF53D1">
        <w:rPr>
          <w:rFonts w:asciiTheme="majorBidi" w:hAnsiTheme="majorBidi" w:cstheme="majorBidi"/>
          <w:spacing w:val="4"/>
          <w:sz w:val="32"/>
          <w:szCs w:val="32"/>
          <w:cs/>
        </w:rPr>
        <w:t xml:space="preserve"> </w:t>
      </w:r>
      <w:r w:rsidRPr="00BF53D1">
        <w:rPr>
          <w:rFonts w:asciiTheme="majorBidi" w:hAnsiTheme="majorBidi" w:cstheme="majorBidi" w:hint="cs"/>
          <w:spacing w:val="4"/>
          <w:sz w:val="32"/>
          <w:szCs w:val="32"/>
          <w:cs/>
        </w:rPr>
        <w:t>โดยบริษัทย่อยดังกล่าวได้จ่ายเงินปันผลระหว่างกาลแล้วเมื่อวันที่</w:t>
      </w:r>
      <w:r w:rsidRPr="00BF53D1">
        <w:rPr>
          <w:rFonts w:asciiTheme="majorBidi" w:hAnsiTheme="majorBidi" w:cstheme="majorBidi"/>
          <w:sz w:val="32"/>
          <w:szCs w:val="32"/>
          <w:cs/>
        </w:rPr>
        <w:t xml:space="preserve"> </w:t>
      </w:r>
      <w:r w:rsidR="00973B7F" w:rsidRPr="00973B7F">
        <w:rPr>
          <w:rFonts w:asciiTheme="majorBidi" w:hAnsiTheme="majorBidi" w:cstheme="majorBidi"/>
          <w:sz w:val="32"/>
          <w:szCs w:val="32"/>
        </w:rPr>
        <w:t>19</w:t>
      </w:r>
      <w:r w:rsidRPr="00BF53D1">
        <w:rPr>
          <w:rFonts w:asciiTheme="majorBidi" w:hAnsiTheme="majorBidi" w:cstheme="majorBidi"/>
          <w:sz w:val="32"/>
          <w:szCs w:val="32"/>
        </w:rPr>
        <w:t xml:space="preserve"> </w:t>
      </w:r>
      <w:r w:rsidRPr="00BF53D1">
        <w:rPr>
          <w:rFonts w:asciiTheme="majorBidi" w:hAnsiTheme="majorBidi" w:cstheme="majorBidi" w:hint="cs"/>
          <w:sz w:val="32"/>
          <w:szCs w:val="32"/>
          <w:cs/>
        </w:rPr>
        <w:t xml:space="preserve">มิถุนายน </w:t>
      </w:r>
      <w:r w:rsidR="00973B7F" w:rsidRPr="00973B7F">
        <w:rPr>
          <w:rFonts w:asciiTheme="majorBidi" w:hAnsiTheme="majorBidi" w:cstheme="majorBidi"/>
          <w:sz w:val="32"/>
          <w:szCs w:val="32"/>
        </w:rPr>
        <w:t>2566</w:t>
      </w:r>
    </w:p>
    <w:p w14:paraId="6A39CE4A" w14:textId="2B6F09D4" w:rsidR="006279F8" w:rsidRPr="00BF53D1" w:rsidRDefault="006279F8" w:rsidP="00BA09C2">
      <w:pPr>
        <w:spacing w:before="240"/>
        <w:ind w:left="547" w:right="-14"/>
        <w:jc w:val="thaiDistribute"/>
        <w:rPr>
          <w:rFonts w:asciiTheme="majorBidi" w:hAnsiTheme="majorBidi" w:cstheme="majorBidi"/>
          <w:spacing w:val="-4"/>
          <w:sz w:val="32"/>
          <w:szCs w:val="32"/>
          <w:cs/>
        </w:rPr>
      </w:pPr>
      <w:r w:rsidRPr="00BF53D1">
        <w:rPr>
          <w:rFonts w:asciiTheme="majorBidi" w:hAnsiTheme="majorBidi" w:cstheme="majorBidi" w:hint="cs"/>
          <w:sz w:val="32"/>
          <w:szCs w:val="32"/>
          <w:cs/>
        </w:rPr>
        <w:t>เมื่อวันที่</w:t>
      </w:r>
      <w:r w:rsidRPr="00BF53D1">
        <w:rPr>
          <w:rFonts w:asciiTheme="majorBidi" w:hAnsiTheme="majorBidi" w:cstheme="majorBidi"/>
          <w:sz w:val="32"/>
          <w:szCs w:val="32"/>
          <w:cs/>
        </w:rPr>
        <w:t xml:space="preserve"> </w:t>
      </w:r>
      <w:r w:rsidR="00973B7F" w:rsidRPr="00973B7F">
        <w:rPr>
          <w:rFonts w:asciiTheme="majorBidi" w:hAnsiTheme="majorBidi" w:cstheme="majorBidi"/>
          <w:sz w:val="32"/>
          <w:szCs w:val="32"/>
        </w:rPr>
        <w:t>9</w:t>
      </w:r>
      <w:r w:rsidRPr="00BF53D1">
        <w:rPr>
          <w:rFonts w:asciiTheme="majorBidi" w:hAnsiTheme="majorBidi" w:cstheme="majorBidi"/>
          <w:sz w:val="32"/>
          <w:szCs w:val="32"/>
        </w:rPr>
        <w:t xml:space="preserve"> </w:t>
      </w:r>
      <w:r w:rsidRPr="00BF53D1">
        <w:rPr>
          <w:rFonts w:asciiTheme="majorBidi" w:hAnsiTheme="majorBidi" w:cstheme="majorBidi" w:hint="cs"/>
          <w:sz w:val="32"/>
          <w:szCs w:val="32"/>
          <w:cs/>
        </w:rPr>
        <w:t xml:space="preserve">มิถุนายน </w:t>
      </w:r>
      <w:r w:rsidR="00973B7F" w:rsidRPr="00973B7F">
        <w:rPr>
          <w:rFonts w:asciiTheme="majorBidi" w:hAnsiTheme="majorBidi" w:cstheme="majorBidi"/>
          <w:sz w:val="32"/>
          <w:szCs w:val="32"/>
        </w:rPr>
        <w:t>2566</w:t>
      </w:r>
      <w:r w:rsidRPr="00BF53D1">
        <w:rPr>
          <w:rFonts w:asciiTheme="majorBidi" w:hAnsiTheme="majorBidi" w:cstheme="majorBidi"/>
          <w:sz w:val="32"/>
          <w:szCs w:val="32"/>
          <w:cs/>
        </w:rPr>
        <w:t xml:space="preserve"> </w:t>
      </w:r>
      <w:r w:rsidRPr="00BF53D1">
        <w:rPr>
          <w:rFonts w:asciiTheme="majorBidi" w:hAnsiTheme="majorBidi" w:cstheme="majorBidi" w:hint="cs"/>
          <w:sz w:val="32"/>
          <w:szCs w:val="32"/>
          <w:cs/>
        </w:rPr>
        <w:t>ที่ประชุมคณะกรรมการบริษัท</w:t>
      </w:r>
      <w:r w:rsidRPr="00BF53D1">
        <w:rPr>
          <w:rFonts w:asciiTheme="majorBidi" w:hAnsiTheme="majorBidi" w:cstheme="majorBidi"/>
          <w:sz w:val="32"/>
          <w:szCs w:val="32"/>
          <w:cs/>
        </w:rPr>
        <w:t xml:space="preserve"> </w:t>
      </w:r>
      <w:r w:rsidRPr="00BF53D1">
        <w:rPr>
          <w:rFonts w:asciiTheme="majorBidi" w:hAnsiTheme="majorBidi" w:cstheme="majorBidi" w:hint="cs"/>
          <w:sz w:val="32"/>
          <w:szCs w:val="32"/>
          <w:cs/>
        </w:rPr>
        <w:t>บางกอก ริว่า ดีเวลลอปเม้นท์</w:t>
      </w:r>
      <w:r w:rsidRPr="00BF53D1">
        <w:rPr>
          <w:rFonts w:asciiTheme="majorBidi" w:hAnsiTheme="majorBidi" w:cstheme="majorBidi"/>
          <w:sz w:val="32"/>
          <w:szCs w:val="32"/>
          <w:cs/>
        </w:rPr>
        <w:t xml:space="preserve"> </w:t>
      </w:r>
      <w:r w:rsidRPr="00BF53D1">
        <w:rPr>
          <w:rFonts w:asciiTheme="majorBidi" w:hAnsiTheme="majorBidi" w:cstheme="majorBidi" w:hint="cs"/>
          <w:sz w:val="32"/>
          <w:szCs w:val="32"/>
          <w:cs/>
        </w:rPr>
        <w:t>จำกัด</w:t>
      </w:r>
      <w:r w:rsidRPr="00BF53D1">
        <w:rPr>
          <w:rFonts w:asciiTheme="majorBidi" w:hAnsiTheme="majorBidi" w:cstheme="majorBidi"/>
          <w:sz w:val="32"/>
          <w:szCs w:val="32"/>
          <w:cs/>
        </w:rPr>
        <w:t xml:space="preserve"> </w:t>
      </w:r>
      <w:r w:rsidRPr="00BF53D1">
        <w:rPr>
          <w:rFonts w:asciiTheme="majorBidi" w:hAnsiTheme="majorBidi" w:cstheme="majorBidi" w:hint="cs"/>
          <w:sz w:val="32"/>
          <w:szCs w:val="32"/>
          <w:cs/>
        </w:rPr>
        <w:t>ซึ่งเป็นบริษัทย่อยของบริษัทได้มีมติอนุมัติให้จ่ายเงินปันผล</w:t>
      </w:r>
      <w:r w:rsidR="001B7019" w:rsidRPr="00BF53D1">
        <w:rPr>
          <w:rFonts w:asciiTheme="majorBidi" w:hAnsiTheme="majorBidi" w:cstheme="majorBidi" w:hint="cs"/>
          <w:sz w:val="32"/>
          <w:szCs w:val="32"/>
          <w:cs/>
        </w:rPr>
        <w:t>ระหว่างกาล</w:t>
      </w:r>
      <w:r w:rsidRPr="00BF53D1">
        <w:rPr>
          <w:rFonts w:asciiTheme="majorBidi" w:hAnsiTheme="majorBidi" w:cstheme="majorBidi" w:hint="cs"/>
          <w:sz w:val="32"/>
          <w:szCs w:val="32"/>
          <w:cs/>
        </w:rPr>
        <w:t xml:space="preserve">ให้แก่ผู้ถือหุ้นจำนวน </w:t>
      </w:r>
      <w:r w:rsidR="00973B7F" w:rsidRPr="00973B7F">
        <w:rPr>
          <w:rFonts w:asciiTheme="majorBidi" w:hAnsiTheme="majorBidi" w:cstheme="majorBidi"/>
          <w:sz w:val="32"/>
          <w:szCs w:val="32"/>
        </w:rPr>
        <w:t>100</w:t>
      </w:r>
      <w:r w:rsidRPr="00BF53D1">
        <w:rPr>
          <w:rFonts w:asciiTheme="majorBidi" w:hAnsiTheme="majorBidi" w:cstheme="majorBidi"/>
          <w:sz w:val="32"/>
          <w:szCs w:val="32"/>
        </w:rPr>
        <w:t>,</w:t>
      </w:r>
      <w:r w:rsidR="00973B7F" w:rsidRPr="00973B7F">
        <w:rPr>
          <w:rFonts w:asciiTheme="majorBidi" w:hAnsiTheme="majorBidi" w:cstheme="majorBidi"/>
          <w:sz w:val="32"/>
          <w:szCs w:val="32"/>
        </w:rPr>
        <w:t>000</w:t>
      </w:r>
      <w:r w:rsidRPr="00BF53D1">
        <w:rPr>
          <w:rFonts w:asciiTheme="majorBidi" w:hAnsiTheme="majorBidi" w:cstheme="majorBidi"/>
          <w:sz w:val="32"/>
          <w:szCs w:val="32"/>
        </w:rPr>
        <w:t>,</w:t>
      </w:r>
      <w:r w:rsidR="00973B7F" w:rsidRPr="00973B7F">
        <w:rPr>
          <w:rFonts w:asciiTheme="majorBidi" w:hAnsiTheme="majorBidi" w:cstheme="majorBidi"/>
          <w:sz w:val="32"/>
          <w:szCs w:val="32"/>
        </w:rPr>
        <w:t>000</w:t>
      </w:r>
      <w:r w:rsidRPr="00BF53D1">
        <w:rPr>
          <w:rFonts w:asciiTheme="majorBidi" w:hAnsiTheme="majorBidi" w:cstheme="majorBidi" w:hint="cs"/>
          <w:sz w:val="32"/>
          <w:szCs w:val="32"/>
          <w:cs/>
        </w:rPr>
        <w:t xml:space="preserve"> หุ้น </w:t>
      </w:r>
      <w:r w:rsidRPr="00BF53D1">
        <w:rPr>
          <w:rFonts w:asciiTheme="majorBidi" w:hAnsiTheme="majorBidi" w:cstheme="majorBidi" w:hint="cs"/>
          <w:spacing w:val="-2"/>
          <w:sz w:val="32"/>
          <w:szCs w:val="32"/>
          <w:cs/>
        </w:rPr>
        <w:t xml:space="preserve">ในอัตราหุ้นละ </w:t>
      </w:r>
      <w:r w:rsidR="00973B7F" w:rsidRPr="00973B7F">
        <w:rPr>
          <w:rFonts w:asciiTheme="majorBidi" w:hAnsiTheme="majorBidi" w:cstheme="majorBidi"/>
          <w:spacing w:val="-2"/>
          <w:sz w:val="32"/>
          <w:szCs w:val="32"/>
        </w:rPr>
        <w:t>0</w:t>
      </w:r>
      <w:r w:rsidRPr="00BF53D1">
        <w:rPr>
          <w:rFonts w:asciiTheme="majorBidi" w:hAnsiTheme="majorBidi" w:cstheme="majorBidi"/>
          <w:spacing w:val="-2"/>
          <w:sz w:val="32"/>
          <w:szCs w:val="32"/>
        </w:rPr>
        <w:t>.</w:t>
      </w:r>
      <w:r w:rsidR="00973B7F" w:rsidRPr="00973B7F">
        <w:rPr>
          <w:rFonts w:asciiTheme="majorBidi" w:hAnsiTheme="majorBidi" w:cstheme="majorBidi"/>
          <w:spacing w:val="-2"/>
          <w:sz w:val="32"/>
          <w:szCs w:val="32"/>
        </w:rPr>
        <w:t>18</w:t>
      </w:r>
      <w:r w:rsidRPr="00BF53D1">
        <w:rPr>
          <w:rFonts w:asciiTheme="majorBidi" w:hAnsiTheme="majorBidi" w:cstheme="majorBidi" w:hint="cs"/>
          <w:spacing w:val="-2"/>
          <w:sz w:val="32"/>
          <w:szCs w:val="32"/>
        </w:rPr>
        <w:t xml:space="preserve"> </w:t>
      </w:r>
      <w:r w:rsidRPr="00BF53D1">
        <w:rPr>
          <w:rFonts w:asciiTheme="majorBidi" w:hAnsiTheme="majorBidi" w:cstheme="majorBidi" w:hint="cs"/>
          <w:spacing w:val="-2"/>
          <w:sz w:val="32"/>
          <w:szCs w:val="32"/>
          <w:cs/>
        </w:rPr>
        <w:t>บาท จำนวน</w:t>
      </w:r>
      <w:r w:rsidRPr="00BF53D1">
        <w:rPr>
          <w:rFonts w:asciiTheme="majorBidi" w:hAnsiTheme="majorBidi" w:cstheme="majorBidi"/>
          <w:spacing w:val="-2"/>
          <w:sz w:val="32"/>
          <w:szCs w:val="32"/>
          <w:cs/>
        </w:rPr>
        <w:t xml:space="preserve"> </w:t>
      </w:r>
      <w:r w:rsidR="00973B7F" w:rsidRPr="00973B7F">
        <w:rPr>
          <w:rFonts w:asciiTheme="majorBidi" w:hAnsiTheme="majorBidi" w:cstheme="majorBidi"/>
          <w:spacing w:val="-2"/>
          <w:sz w:val="32"/>
          <w:szCs w:val="32"/>
        </w:rPr>
        <w:t>18</w:t>
      </w:r>
      <w:r w:rsidRPr="00BF53D1">
        <w:rPr>
          <w:rFonts w:asciiTheme="majorBidi" w:hAnsiTheme="majorBidi" w:cstheme="majorBidi"/>
          <w:spacing w:val="-2"/>
          <w:sz w:val="32"/>
          <w:szCs w:val="32"/>
        </w:rPr>
        <w:t>.</w:t>
      </w:r>
      <w:r w:rsidR="00973B7F" w:rsidRPr="00973B7F">
        <w:rPr>
          <w:rFonts w:asciiTheme="majorBidi" w:hAnsiTheme="majorBidi" w:cstheme="majorBidi"/>
          <w:spacing w:val="-2"/>
          <w:sz w:val="32"/>
          <w:szCs w:val="32"/>
        </w:rPr>
        <w:t>00</w:t>
      </w:r>
      <w:r w:rsidRPr="00BF53D1">
        <w:rPr>
          <w:rFonts w:asciiTheme="majorBidi" w:hAnsiTheme="majorBidi" w:cstheme="majorBidi"/>
          <w:spacing w:val="-2"/>
          <w:sz w:val="32"/>
          <w:szCs w:val="32"/>
          <w:cs/>
        </w:rPr>
        <w:t xml:space="preserve"> </w:t>
      </w:r>
      <w:r w:rsidRPr="00BF53D1">
        <w:rPr>
          <w:rFonts w:asciiTheme="majorBidi" w:hAnsiTheme="majorBidi" w:cstheme="majorBidi" w:hint="cs"/>
          <w:spacing w:val="-2"/>
          <w:sz w:val="32"/>
          <w:szCs w:val="32"/>
          <w:cs/>
        </w:rPr>
        <w:t>ล้านบาท</w:t>
      </w:r>
      <w:r w:rsidRPr="00BF53D1">
        <w:rPr>
          <w:rFonts w:asciiTheme="majorBidi" w:hAnsiTheme="majorBidi" w:cstheme="majorBidi"/>
          <w:spacing w:val="-2"/>
          <w:sz w:val="32"/>
          <w:szCs w:val="32"/>
          <w:cs/>
        </w:rPr>
        <w:t xml:space="preserve"> </w:t>
      </w:r>
      <w:r w:rsidRPr="00BF53D1">
        <w:rPr>
          <w:rFonts w:asciiTheme="majorBidi" w:hAnsiTheme="majorBidi" w:cstheme="majorBidi" w:hint="cs"/>
          <w:spacing w:val="-2"/>
          <w:sz w:val="32"/>
          <w:szCs w:val="32"/>
          <w:cs/>
        </w:rPr>
        <w:t>โดยบริษัทย่อยดังกล่าวได้จ่ายเงินปันผลระหว่างกาลแล้ว</w:t>
      </w:r>
      <w:r w:rsidRPr="00BF53D1">
        <w:rPr>
          <w:rFonts w:asciiTheme="majorBidi" w:hAnsiTheme="majorBidi" w:cstheme="majorBidi" w:hint="cs"/>
          <w:sz w:val="32"/>
          <w:szCs w:val="32"/>
          <w:cs/>
        </w:rPr>
        <w:t>เมื่อวันที่</w:t>
      </w:r>
      <w:r w:rsidRPr="00BF53D1">
        <w:rPr>
          <w:rFonts w:asciiTheme="majorBidi" w:hAnsiTheme="majorBidi" w:cstheme="majorBidi"/>
          <w:sz w:val="32"/>
          <w:szCs w:val="32"/>
          <w:cs/>
        </w:rPr>
        <w:t xml:space="preserve"> </w:t>
      </w:r>
      <w:r w:rsidR="00973B7F" w:rsidRPr="00973B7F">
        <w:rPr>
          <w:rFonts w:asciiTheme="majorBidi" w:hAnsiTheme="majorBidi" w:cstheme="majorBidi"/>
          <w:sz w:val="32"/>
          <w:szCs w:val="32"/>
        </w:rPr>
        <w:t>15</w:t>
      </w:r>
      <w:r w:rsidRPr="00BF53D1">
        <w:rPr>
          <w:rFonts w:asciiTheme="majorBidi" w:hAnsiTheme="majorBidi" w:cstheme="majorBidi"/>
          <w:sz w:val="32"/>
          <w:szCs w:val="32"/>
        </w:rPr>
        <w:t xml:space="preserve"> </w:t>
      </w:r>
      <w:r w:rsidRPr="00BF53D1">
        <w:rPr>
          <w:rFonts w:asciiTheme="majorBidi" w:hAnsiTheme="majorBidi" w:cstheme="majorBidi" w:hint="cs"/>
          <w:sz w:val="32"/>
          <w:szCs w:val="32"/>
          <w:cs/>
        </w:rPr>
        <w:t xml:space="preserve">มิถุนายน </w:t>
      </w:r>
      <w:r w:rsidR="00973B7F" w:rsidRPr="00973B7F">
        <w:rPr>
          <w:rFonts w:asciiTheme="majorBidi" w:hAnsiTheme="majorBidi" w:cstheme="majorBidi"/>
          <w:sz w:val="32"/>
          <w:szCs w:val="32"/>
        </w:rPr>
        <w:t>2566</w:t>
      </w:r>
    </w:p>
    <w:p w14:paraId="044B32B0" w14:textId="6190BDEC" w:rsidR="001779AF" w:rsidRPr="00BF53D1" w:rsidRDefault="003E231E" w:rsidP="00BA09C2">
      <w:pPr>
        <w:spacing w:before="240"/>
        <w:ind w:left="547" w:right="-14"/>
        <w:jc w:val="thaiDistribute"/>
        <w:rPr>
          <w:rFonts w:ascii="Angsana New" w:hAnsi="Angsana New" w:cs="Angsana New"/>
          <w:sz w:val="32"/>
          <w:szCs w:val="32"/>
        </w:rPr>
      </w:pPr>
      <w:r w:rsidRPr="00BF53D1">
        <w:rPr>
          <w:rFonts w:ascii="Angsana New" w:hAnsi="Angsana New" w:cs="Angsana New" w:hint="cs"/>
          <w:sz w:val="32"/>
          <w:szCs w:val="32"/>
          <w:cs/>
        </w:rPr>
        <w:t>เมื่อวันที่</w:t>
      </w:r>
      <w:r w:rsidRPr="00BF53D1">
        <w:rPr>
          <w:rFonts w:ascii="Angsana New" w:hAnsi="Angsana New" w:cs="Angsana New"/>
          <w:sz w:val="32"/>
          <w:szCs w:val="32"/>
          <w:cs/>
        </w:rPr>
        <w:t xml:space="preserve"> </w:t>
      </w:r>
      <w:r w:rsidR="00973B7F" w:rsidRPr="00973B7F">
        <w:rPr>
          <w:rFonts w:ascii="Angsana New" w:hAnsi="Angsana New" w:cs="Angsana New"/>
          <w:sz w:val="32"/>
          <w:szCs w:val="32"/>
        </w:rPr>
        <w:t>19</w:t>
      </w:r>
      <w:r w:rsidRPr="00BF53D1">
        <w:rPr>
          <w:rFonts w:ascii="Angsana New" w:hAnsi="Angsana New" w:cs="Angsana New"/>
          <w:sz w:val="32"/>
          <w:szCs w:val="32"/>
        </w:rPr>
        <w:t xml:space="preserve"> </w:t>
      </w:r>
      <w:r w:rsidRPr="00BF53D1">
        <w:rPr>
          <w:rFonts w:ascii="Angsana New" w:hAnsi="Angsana New" w:cs="Angsana New" w:hint="cs"/>
          <w:sz w:val="32"/>
          <w:szCs w:val="32"/>
          <w:cs/>
        </w:rPr>
        <w:t>พฤศจิกายน</w:t>
      </w:r>
      <w:r w:rsidRPr="00BF53D1">
        <w:rPr>
          <w:rFonts w:ascii="Angsana New" w:hAnsi="Angsana New" w:cs="Angsana New"/>
          <w:sz w:val="32"/>
          <w:szCs w:val="32"/>
          <w:cs/>
        </w:rPr>
        <w:t xml:space="preserve"> </w:t>
      </w:r>
      <w:r w:rsidR="00973B7F" w:rsidRPr="00973B7F">
        <w:rPr>
          <w:rFonts w:ascii="Angsana New" w:hAnsi="Angsana New" w:cs="Angsana New"/>
          <w:sz w:val="32"/>
          <w:szCs w:val="32"/>
        </w:rPr>
        <w:t>2567</w:t>
      </w:r>
      <w:r w:rsidRPr="00BF53D1">
        <w:rPr>
          <w:rFonts w:ascii="Angsana New" w:hAnsi="Angsana New" w:cs="Angsana New"/>
          <w:sz w:val="32"/>
          <w:szCs w:val="32"/>
        </w:rPr>
        <w:t xml:space="preserve"> </w:t>
      </w:r>
      <w:r w:rsidRPr="00BF53D1">
        <w:rPr>
          <w:rFonts w:ascii="Angsana New" w:hAnsi="Angsana New" w:cs="Angsana New" w:hint="cs"/>
          <w:sz w:val="32"/>
          <w:szCs w:val="32"/>
          <w:cs/>
        </w:rPr>
        <w:t>ที่ประชุมวิสามัญผู้ถือหุ้นของบริษัท</w:t>
      </w:r>
      <w:r w:rsidRPr="00BF53D1">
        <w:rPr>
          <w:rFonts w:ascii="Angsana New" w:hAnsi="Angsana New" w:cs="Angsana New"/>
          <w:sz w:val="32"/>
          <w:szCs w:val="32"/>
          <w:cs/>
        </w:rPr>
        <w:t xml:space="preserve"> </w:t>
      </w:r>
      <w:r w:rsidR="000530BD" w:rsidRPr="00BF53D1">
        <w:rPr>
          <w:rFonts w:ascii="Angsana New" w:hAnsi="Angsana New" w:cs="Angsana New" w:hint="cs"/>
          <w:sz w:val="32"/>
          <w:szCs w:val="32"/>
          <w:cs/>
        </w:rPr>
        <w:t>เอเวอร์ซิตี้ ดีเวลลอปเม้นท์</w:t>
      </w:r>
      <w:r w:rsidRPr="00BF53D1">
        <w:rPr>
          <w:rFonts w:ascii="Angsana New" w:hAnsi="Angsana New" w:cs="Angsana New"/>
          <w:sz w:val="32"/>
          <w:szCs w:val="32"/>
          <w:cs/>
        </w:rPr>
        <w:t xml:space="preserve"> </w:t>
      </w:r>
      <w:r w:rsidRPr="00BF53D1">
        <w:rPr>
          <w:rFonts w:ascii="Angsana New" w:hAnsi="Angsana New" w:cs="Angsana New" w:hint="cs"/>
          <w:sz w:val="32"/>
          <w:szCs w:val="32"/>
          <w:cs/>
        </w:rPr>
        <w:t>จำกัด</w:t>
      </w:r>
      <w:r w:rsidR="00D8596D" w:rsidRPr="00BF53D1">
        <w:rPr>
          <w:rFonts w:ascii="Angsana New" w:hAnsi="Angsana New" w:cs="Angsana New"/>
          <w:sz w:val="32"/>
          <w:szCs w:val="32"/>
        </w:rPr>
        <w:t xml:space="preserve"> </w:t>
      </w:r>
      <w:r w:rsidR="00D8596D" w:rsidRPr="00BF53D1">
        <w:rPr>
          <w:rFonts w:ascii="Angsana New" w:hAnsi="Angsana New" w:cs="Angsana New" w:hint="cs"/>
          <w:sz w:val="32"/>
          <w:szCs w:val="32"/>
          <w:cs/>
        </w:rPr>
        <w:t xml:space="preserve">ซึ่งเป็นบริษัทย่อยของบริษัท </w:t>
      </w:r>
      <w:r w:rsidRPr="00BF53D1">
        <w:rPr>
          <w:rFonts w:ascii="Angsana New" w:hAnsi="Angsana New" w:cs="Angsana New" w:hint="cs"/>
          <w:sz w:val="32"/>
          <w:szCs w:val="32"/>
          <w:cs/>
        </w:rPr>
        <w:t>ได้มีมติอนุมัติให้เพิ่มทุนจดทะเบียนจากเดิมจำนวน</w:t>
      </w:r>
      <w:r w:rsidRPr="00BF53D1">
        <w:rPr>
          <w:rFonts w:ascii="Angsana New" w:hAnsi="Angsana New" w:cs="Angsana New"/>
          <w:sz w:val="32"/>
          <w:szCs w:val="32"/>
          <w:cs/>
        </w:rPr>
        <w:t xml:space="preserve"> </w:t>
      </w:r>
      <w:r w:rsidR="00973B7F" w:rsidRPr="00973B7F">
        <w:rPr>
          <w:rFonts w:ascii="Angsana New" w:hAnsi="Angsana New" w:cs="Angsana New"/>
          <w:sz w:val="32"/>
          <w:szCs w:val="32"/>
        </w:rPr>
        <w:t>500</w:t>
      </w:r>
      <w:r w:rsidRPr="00BF53D1">
        <w:rPr>
          <w:rFonts w:ascii="Angsana New" w:hAnsi="Angsana New" w:cs="Angsana New"/>
          <w:sz w:val="32"/>
          <w:szCs w:val="32"/>
        </w:rPr>
        <w:t>.</w:t>
      </w:r>
      <w:r w:rsidR="00973B7F" w:rsidRPr="00973B7F">
        <w:rPr>
          <w:rFonts w:ascii="Angsana New" w:hAnsi="Angsana New" w:cs="Angsana New"/>
          <w:sz w:val="32"/>
          <w:szCs w:val="32"/>
        </w:rPr>
        <w:t>00</w:t>
      </w:r>
      <w:r w:rsidRPr="00BF53D1">
        <w:rPr>
          <w:rFonts w:ascii="Angsana New" w:hAnsi="Angsana New" w:cs="Angsana New"/>
          <w:sz w:val="32"/>
          <w:szCs w:val="32"/>
        </w:rPr>
        <w:t xml:space="preserve"> </w:t>
      </w:r>
      <w:r w:rsidRPr="00BF53D1">
        <w:rPr>
          <w:rFonts w:ascii="Angsana New" w:hAnsi="Angsana New" w:cs="Angsana New" w:hint="cs"/>
          <w:sz w:val="32"/>
          <w:szCs w:val="32"/>
          <w:cs/>
        </w:rPr>
        <w:t>ล้านบาท</w:t>
      </w:r>
      <w:r w:rsidRPr="00BF53D1">
        <w:rPr>
          <w:rFonts w:ascii="Angsana New" w:hAnsi="Angsana New" w:cs="Angsana New"/>
          <w:sz w:val="32"/>
          <w:szCs w:val="32"/>
          <w:cs/>
        </w:rPr>
        <w:t xml:space="preserve"> </w:t>
      </w:r>
      <w:r w:rsidRPr="00BF53D1">
        <w:rPr>
          <w:rFonts w:ascii="Angsana New" w:hAnsi="Angsana New" w:cs="Angsana New" w:hint="cs"/>
          <w:spacing w:val="-6"/>
          <w:sz w:val="32"/>
          <w:szCs w:val="32"/>
          <w:cs/>
        </w:rPr>
        <w:t>เป็นจำนวนเงิน</w:t>
      </w:r>
      <w:r w:rsidRPr="00BF53D1">
        <w:rPr>
          <w:rFonts w:ascii="Angsana New" w:hAnsi="Angsana New" w:cs="Angsana New"/>
          <w:spacing w:val="-6"/>
          <w:sz w:val="32"/>
          <w:szCs w:val="32"/>
          <w:cs/>
        </w:rPr>
        <w:t xml:space="preserve"> </w:t>
      </w:r>
      <w:r w:rsidR="00973B7F" w:rsidRPr="00973B7F">
        <w:rPr>
          <w:rFonts w:ascii="Angsana New" w:hAnsi="Angsana New" w:cs="Angsana New"/>
          <w:spacing w:val="-6"/>
          <w:sz w:val="32"/>
          <w:szCs w:val="32"/>
        </w:rPr>
        <w:t>800</w:t>
      </w:r>
      <w:r w:rsidRPr="00BF53D1">
        <w:rPr>
          <w:rFonts w:ascii="Angsana New" w:hAnsi="Angsana New" w:cs="Angsana New"/>
          <w:spacing w:val="-6"/>
          <w:sz w:val="32"/>
          <w:szCs w:val="32"/>
        </w:rPr>
        <w:t>.</w:t>
      </w:r>
      <w:r w:rsidR="00973B7F" w:rsidRPr="00973B7F">
        <w:rPr>
          <w:rFonts w:ascii="Angsana New" w:hAnsi="Angsana New" w:cs="Angsana New"/>
          <w:spacing w:val="-6"/>
          <w:sz w:val="32"/>
          <w:szCs w:val="32"/>
        </w:rPr>
        <w:t>00</w:t>
      </w:r>
      <w:r w:rsidRPr="00BF53D1">
        <w:rPr>
          <w:rFonts w:ascii="Angsana New" w:hAnsi="Angsana New" w:cs="Angsana New"/>
          <w:spacing w:val="-6"/>
          <w:sz w:val="32"/>
          <w:szCs w:val="32"/>
        </w:rPr>
        <w:t xml:space="preserve"> </w:t>
      </w:r>
      <w:r w:rsidRPr="00BF53D1">
        <w:rPr>
          <w:rFonts w:ascii="Angsana New" w:hAnsi="Angsana New" w:cs="Angsana New" w:hint="cs"/>
          <w:spacing w:val="-6"/>
          <w:sz w:val="32"/>
          <w:szCs w:val="32"/>
          <w:cs/>
        </w:rPr>
        <w:t>ล้านบาท</w:t>
      </w:r>
      <w:r w:rsidRPr="00BF53D1">
        <w:rPr>
          <w:rFonts w:ascii="Angsana New" w:hAnsi="Angsana New" w:cs="Angsana New"/>
          <w:spacing w:val="-6"/>
          <w:sz w:val="32"/>
          <w:szCs w:val="32"/>
          <w:cs/>
        </w:rPr>
        <w:t xml:space="preserve"> </w:t>
      </w:r>
      <w:r w:rsidRPr="00BF53D1">
        <w:rPr>
          <w:rFonts w:ascii="Angsana New" w:hAnsi="Angsana New" w:cs="Angsana New" w:hint="cs"/>
          <w:spacing w:val="-6"/>
          <w:sz w:val="32"/>
          <w:szCs w:val="32"/>
          <w:cs/>
        </w:rPr>
        <w:t>โดยการออกหุ้นสามัญจำนวน</w:t>
      </w:r>
      <w:r w:rsidRPr="00BF53D1">
        <w:rPr>
          <w:rFonts w:ascii="Angsana New" w:hAnsi="Angsana New" w:cs="Angsana New"/>
          <w:spacing w:val="-6"/>
          <w:sz w:val="32"/>
          <w:szCs w:val="32"/>
          <w:cs/>
        </w:rPr>
        <w:t xml:space="preserve"> </w:t>
      </w:r>
      <w:r w:rsidR="00973B7F" w:rsidRPr="00973B7F">
        <w:rPr>
          <w:rFonts w:ascii="Angsana New" w:hAnsi="Angsana New" w:cs="Angsana New"/>
          <w:spacing w:val="-6"/>
          <w:sz w:val="32"/>
          <w:szCs w:val="32"/>
        </w:rPr>
        <w:t>30</w:t>
      </w:r>
      <w:r w:rsidRPr="00BF53D1">
        <w:rPr>
          <w:rFonts w:ascii="Angsana New" w:hAnsi="Angsana New" w:cs="Angsana New"/>
          <w:spacing w:val="-6"/>
          <w:sz w:val="32"/>
          <w:szCs w:val="32"/>
        </w:rPr>
        <w:t>,</w:t>
      </w:r>
      <w:r w:rsidR="00973B7F" w:rsidRPr="00973B7F">
        <w:rPr>
          <w:rFonts w:ascii="Angsana New" w:hAnsi="Angsana New" w:cs="Angsana New"/>
          <w:spacing w:val="-6"/>
          <w:sz w:val="32"/>
          <w:szCs w:val="32"/>
        </w:rPr>
        <w:t>000</w:t>
      </w:r>
      <w:r w:rsidRPr="00BF53D1">
        <w:rPr>
          <w:rFonts w:ascii="Angsana New" w:hAnsi="Angsana New" w:cs="Angsana New"/>
          <w:spacing w:val="-6"/>
          <w:sz w:val="32"/>
          <w:szCs w:val="32"/>
        </w:rPr>
        <w:t>,</w:t>
      </w:r>
      <w:r w:rsidR="00973B7F" w:rsidRPr="00973B7F">
        <w:rPr>
          <w:rFonts w:ascii="Angsana New" w:hAnsi="Angsana New" w:cs="Angsana New"/>
          <w:spacing w:val="-6"/>
          <w:sz w:val="32"/>
          <w:szCs w:val="32"/>
        </w:rPr>
        <w:t>000</w:t>
      </w:r>
      <w:r w:rsidRPr="00BF53D1">
        <w:rPr>
          <w:rFonts w:ascii="Angsana New" w:hAnsi="Angsana New" w:cs="Angsana New"/>
          <w:spacing w:val="-6"/>
          <w:sz w:val="32"/>
          <w:szCs w:val="32"/>
        </w:rPr>
        <w:t xml:space="preserve"> </w:t>
      </w:r>
      <w:r w:rsidRPr="00BF53D1">
        <w:rPr>
          <w:rFonts w:ascii="Angsana New" w:hAnsi="Angsana New" w:cs="Angsana New" w:hint="cs"/>
          <w:spacing w:val="-6"/>
          <w:sz w:val="32"/>
          <w:szCs w:val="32"/>
          <w:cs/>
        </w:rPr>
        <w:t>หุ้น</w:t>
      </w:r>
      <w:r w:rsidRPr="00BF53D1">
        <w:rPr>
          <w:rFonts w:ascii="Angsana New" w:hAnsi="Angsana New" w:cs="Angsana New"/>
          <w:spacing w:val="-6"/>
          <w:sz w:val="32"/>
          <w:szCs w:val="32"/>
          <w:cs/>
        </w:rPr>
        <w:t xml:space="preserve"> </w:t>
      </w:r>
      <w:r w:rsidRPr="00BF53D1">
        <w:rPr>
          <w:rFonts w:ascii="Angsana New" w:hAnsi="Angsana New" w:cs="Angsana New" w:hint="cs"/>
          <w:spacing w:val="-6"/>
          <w:sz w:val="32"/>
          <w:szCs w:val="32"/>
          <w:cs/>
        </w:rPr>
        <w:t>มูลค่าที่ตราไว้หุ้นละ</w:t>
      </w:r>
      <w:r w:rsidRPr="00BF53D1">
        <w:rPr>
          <w:rFonts w:ascii="Angsana New" w:hAnsi="Angsana New" w:cs="Angsana New"/>
          <w:spacing w:val="-6"/>
          <w:sz w:val="32"/>
          <w:szCs w:val="32"/>
          <w:cs/>
        </w:rPr>
        <w:t xml:space="preserve"> </w:t>
      </w:r>
      <w:r w:rsidR="00973B7F" w:rsidRPr="00973B7F">
        <w:rPr>
          <w:rFonts w:ascii="Angsana New" w:hAnsi="Angsana New" w:cs="Angsana New"/>
          <w:spacing w:val="-6"/>
          <w:sz w:val="32"/>
          <w:szCs w:val="32"/>
        </w:rPr>
        <w:t>10</w:t>
      </w:r>
      <w:r w:rsidRPr="00BF53D1">
        <w:rPr>
          <w:rFonts w:ascii="Angsana New" w:hAnsi="Angsana New" w:cs="Angsana New"/>
          <w:spacing w:val="-6"/>
          <w:sz w:val="32"/>
          <w:szCs w:val="32"/>
        </w:rPr>
        <w:t xml:space="preserve"> </w:t>
      </w:r>
      <w:r w:rsidRPr="00BF53D1">
        <w:rPr>
          <w:rFonts w:ascii="Angsana New" w:hAnsi="Angsana New" w:cs="Angsana New" w:hint="cs"/>
          <w:spacing w:val="-6"/>
          <w:sz w:val="32"/>
          <w:szCs w:val="32"/>
          <w:cs/>
        </w:rPr>
        <w:t>บาท</w:t>
      </w:r>
      <w:r w:rsidRPr="00BF53D1">
        <w:rPr>
          <w:rFonts w:ascii="Angsana New" w:hAnsi="Angsana New" w:cs="Angsana New"/>
          <w:spacing w:val="2"/>
          <w:sz w:val="32"/>
          <w:szCs w:val="32"/>
          <w:cs/>
        </w:rPr>
        <w:t xml:space="preserve"> </w:t>
      </w:r>
      <w:r w:rsidRPr="00BF53D1">
        <w:rPr>
          <w:rFonts w:ascii="Angsana New" w:hAnsi="Angsana New" w:cs="Angsana New" w:hint="cs"/>
          <w:spacing w:val="2"/>
          <w:sz w:val="32"/>
          <w:szCs w:val="32"/>
          <w:cs/>
        </w:rPr>
        <w:t>และได้เรียกชำระค่าหุ้น</w:t>
      </w:r>
      <w:r w:rsidRPr="00BF53D1">
        <w:rPr>
          <w:rFonts w:ascii="Angsana New" w:hAnsi="Angsana New" w:cs="Angsana New" w:hint="cs"/>
          <w:sz w:val="32"/>
          <w:szCs w:val="32"/>
          <w:cs/>
        </w:rPr>
        <w:t>เต็มจำนวน</w:t>
      </w:r>
      <w:r w:rsidRPr="00BF53D1">
        <w:rPr>
          <w:rFonts w:ascii="Angsana New" w:hAnsi="Angsana New" w:cs="Angsana New"/>
          <w:sz w:val="32"/>
          <w:szCs w:val="32"/>
          <w:cs/>
        </w:rPr>
        <w:t xml:space="preserve"> </w:t>
      </w:r>
      <w:r w:rsidR="00973B7F" w:rsidRPr="00973B7F">
        <w:rPr>
          <w:rFonts w:ascii="Angsana New" w:hAnsi="Angsana New" w:cs="Angsana New"/>
          <w:sz w:val="32"/>
          <w:szCs w:val="32"/>
        </w:rPr>
        <w:t>300</w:t>
      </w:r>
      <w:r w:rsidR="00C37143" w:rsidRPr="00BF53D1">
        <w:rPr>
          <w:rFonts w:ascii="Angsana New" w:hAnsi="Angsana New" w:cs="Angsana New"/>
          <w:sz w:val="32"/>
          <w:szCs w:val="32"/>
        </w:rPr>
        <w:t>.</w:t>
      </w:r>
      <w:r w:rsidR="00973B7F" w:rsidRPr="00973B7F">
        <w:rPr>
          <w:rFonts w:ascii="Angsana New" w:hAnsi="Angsana New" w:cs="Angsana New"/>
          <w:sz w:val="32"/>
          <w:szCs w:val="32"/>
        </w:rPr>
        <w:t>00</w:t>
      </w:r>
      <w:r w:rsidRPr="00BF53D1">
        <w:rPr>
          <w:rFonts w:ascii="Angsana New" w:hAnsi="Angsana New" w:cs="Angsana New"/>
          <w:sz w:val="32"/>
          <w:szCs w:val="32"/>
        </w:rPr>
        <w:t xml:space="preserve"> </w:t>
      </w:r>
      <w:r w:rsidR="00C37143" w:rsidRPr="00BF53D1">
        <w:rPr>
          <w:rFonts w:ascii="Angsana New" w:hAnsi="Angsana New" w:cs="Angsana New" w:hint="cs"/>
          <w:sz w:val="32"/>
          <w:szCs w:val="32"/>
          <w:cs/>
        </w:rPr>
        <w:t>ล้าน</w:t>
      </w:r>
      <w:r w:rsidRPr="00BF53D1">
        <w:rPr>
          <w:rFonts w:ascii="Angsana New" w:hAnsi="Angsana New" w:cs="Angsana New" w:hint="cs"/>
          <w:sz w:val="32"/>
          <w:szCs w:val="32"/>
          <w:cs/>
        </w:rPr>
        <w:t>บาท</w:t>
      </w:r>
      <w:r w:rsidRPr="00BF53D1">
        <w:rPr>
          <w:rFonts w:ascii="Angsana New" w:hAnsi="Angsana New" w:cs="Angsana New"/>
          <w:sz w:val="32"/>
          <w:szCs w:val="32"/>
          <w:cs/>
        </w:rPr>
        <w:t xml:space="preserve"> </w:t>
      </w:r>
      <w:r w:rsidRPr="00BF53D1">
        <w:rPr>
          <w:rFonts w:ascii="Angsana New" w:hAnsi="Angsana New" w:cs="Angsana New" w:hint="cs"/>
          <w:sz w:val="32"/>
          <w:szCs w:val="32"/>
          <w:cs/>
        </w:rPr>
        <w:t>โดยบริษัทได้ซื้อหุ้นดังกล่าวทั้งหมดและจ่ายชำระ</w:t>
      </w:r>
      <w:r w:rsidRPr="00BF53D1">
        <w:rPr>
          <w:rFonts w:ascii="Angsana New" w:hAnsi="Angsana New" w:cs="Angsana New" w:hint="cs"/>
          <w:spacing w:val="-6"/>
          <w:sz w:val="32"/>
          <w:szCs w:val="32"/>
          <w:cs/>
        </w:rPr>
        <w:t>ค่าหุ้นดังกล่าวแล้วเมื่อ</w:t>
      </w:r>
      <w:r w:rsidRPr="00BF53D1">
        <w:rPr>
          <w:rFonts w:ascii="Angsana New" w:hAnsi="Angsana New" w:cs="Angsana New"/>
          <w:spacing w:val="-6"/>
          <w:sz w:val="32"/>
          <w:szCs w:val="32"/>
          <w:cs/>
        </w:rPr>
        <w:t xml:space="preserve"> </w:t>
      </w:r>
      <w:r w:rsidR="00155FA4" w:rsidRPr="00BF53D1">
        <w:rPr>
          <w:rFonts w:ascii="Angsana New" w:hAnsi="Angsana New" w:cs="Angsana New" w:hint="cs"/>
          <w:spacing w:val="-6"/>
          <w:sz w:val="32"/>
          <w:szCs w:val="32"/>
          <w:cs/>
        </w:rPr>
        <w:t xml:space="preserve">วันที่ </w:t>
      </w:r>
      <w:r w:rsidR="00973B7F" w:rsidRPr="00973B7F">
        <w:rPr>
          <w:rFonts w:ascii="Angsana New" w:hAnsi="Angsana New" w:cs="Angsana New"/>
          <w:spacing w:val="-6"/>
          <w:sz w:val="32"/>
          <w:szCs w:val="32"/>
        </w:rPr>
        <w:t>22</w:t>
      </w:r>
      <w:r w:rsidR="00680EE6" w:rsidRPr="00BF53D1">
        <w:rPr>
          <w:rFonts w:ascii="Angsana New" w:hAnsi="Angsana New" w:cs="Angsana New"/>
          <w:spacing w:val="-6"/>
          <w:sz w:val="32"/>
          <w:szCs w:val="32"/>
        </w:rPr>
        <w:t xml:space="preserve"> </w:t>
      </w:r>
      <w:r w:rsidR="00680EE6" w:rsidRPr="00BF53D1">
        <w:rPr>
          <w:rFonts w:ascii="Angsana New" w:hAnsi="Angsana New" w:cs="Angsana New" w:hint="cs"/>
          <w:spacing w:val="-6"/>
          <w:sz w:val="32"/>
          <w:szCs w:val="32"/>
          <w:cs/>
        </w:rPr>
        <w:t xml:space="preserve">และ </w:t>
      </w:r>
      <w:r w:rsidR="00973B7F" w:rsidRPr="00973B7F">
        <w:rPr>
          <w:rFonts w:ascii="Angsana New" w:hAnsi="Angsana New" w:cs="Angsana New"/>
          <w:spacing w:val="-6"/>
          <w:sz w:val="32"/>
          <w:szCs w:val="32"/>
        </w:rPr>
        <w:t>25</w:t>
      </w:r>
      <w:r w:rsidRPr="00BF53D1">
        <w:rPr>
          <w:rFonts w:ascii="Angsana New" w:hAnsi="Angsana New" w:cs="Angsana New"/>
          <w:spacing w:val="-6"/>
          <w:sz w:val="32"/>
          <w:szCs w:val="32"/>
        </w:rPr>
        <w:t xml:space="preserve"> </w:t>
      </w:r>
      <w:r w:rsidRPr="00BF53D1">
        <w:rPr>
          <w:rFonts w:ascii="Angsana New" w:hAnsi="Angsana New" w:cs="Angsana New" w:hint="cs"/>
          <w:spacing w:val="-6"/>
          <w:sz w:val="32"/>
          <w:szCs w:val="32"/>
          <w:cs/>
        </w:rPr>
        <w:t>พฤศจิกายน</w:t>
      </w:r>
      <w:r w:rsidRPr="00BF53D1">
        <w:rPr>
          <w:rFonts w:ascii="Angsana New" w:hAnsi="Angsana New" w:cs="Angsana New"/>
          <w:spacing w:val="-6"/>
          <w:sz w:val="32"/>
          <w:szCs w:val="32"/>
          <w:cs/>
        </w:rPr>
        <w:t xml:space="preserve"> </w:t>
      </w:r>
      <w:r w:rsidR="00973B7F" w:rsidRPr="00973B7F">
        <w:rPr>
          <w:rFonts w:ascii="Angsana New" w:hAnsi="Angsana New" w:cs="Angsana New"/>
          <w:spacing w:val="-6"/>
          <w:sz w:val="32"/>
          <w:szCs w:val="32"/>
        </w:rPr>
        <w:t>2567</w:t>
      </w:r>
      <w:r w:rsidRPr="00BF53D1">
        <w:rPr>
          <w:rFonts w:ascii="Angsana New" w:hAnsi="Angsana New" w:cs="Angsana New"/>
          <w:spacing w:val="-6"/>
          <w:sz w:val="32"/>
          <w:szCs w:val="32"/>
        </w:rPr>
        <w:t xml:space="preserve"> </w:t>
      </w:r>
      <w:r w:rsidRPr="00BF53D1">
        <w:rPr>
          <w:rFonts w:ascii="Angsana New" w:hAnsi="Angsana New" w:cs="Angsana New" w:hint="cs"/>
          <w:spacing w:val="-6"/>
          <w:sz w:val="32"/>
          <w:szCs w:val="32"/>
          <w:cs/>
        </w:rPr>
        <w:t>และ</w:t>
      </w:r>
      <w:r w:rsidR="00D8596D" w:rsidRPr="00BF53D1">
        <w:rPr>
          <w:rFonts w:ascii="Angsana New" w:hAnsi="Angsana New" w:cs="Angsana New" w:hint="cs"/>
          <w:spacing w:val="-6"/>
          <w:sz w:val="32"/>
          <w:szCs w:val="32"/>
          <w:cs/>
        </w:rPr>
        <w:t>บริษัทย่อยดังกล่าว</w:t>
      </w:r>
      <w:r w:rsidR="000A2C10" w:rsidRPr="00BF53D1">
        <w:rPr>
          <w:rFonts w:ascii="Angsana New" w:hAnsi="Angsana New" w:cs="Angsana New"/>
          <w:spacing w:val="-6"/>
          <w:sz w:val="32"/>
          <w:szCs w:val="32"/>
        </w:rPr>
        <w:t xml:space="preserve"> </w:t>
      </w:r>
      <w:r w:rsidRPr="00BF53D1">
        <w:rPr>
          <w:rFonts w:ascii="Angsana New" w:hAnsi="Angsana New" w:cs="Angsana New" w:hint="cs"/>
          <w:spacing w:val="-6"/>
          <w:sz w:val="32"/>
          <w:szCs w:val="32"/>
          <w:cs/>
        </w:rPr>
        <w:t>ได้จดทะเบียนการเพิ่มทุน</w:t>
      </w:r>
      <w:r w:rsidRPr="00BF53D1">
        <w:rPr>
          <w:rFonts w:ascii="Angsana New" w:hAnsi="Angsana New" w:cs="Angsana New" w:hint="cs"/>
          <w:sz w:val="32"/>
          <w:szCs w:val="32"/>
          <w:cs/>
        </w:rPr>
        <w:t>และแก้ไขหนังสือบริคณห์สนธิกับกระทรวงพาณิชย์เมื่อวันที่</w:t>
      </w:r>
      <w:r w:rsidRPr="00BF53D1">
        <w:rPr>
          <w:rFonts w:ascii="Angsana New" w:hAnsi="Angsana New" w:cs="Angsana New"/>
          <w:sz w:val="32"/>
          <w:szCs w:val="32"/>
          <w:cs/>
        </w:rPr>
        <w:t xml:space="preserve"> </w:t>
      </w:r>
      <w:r w:rsidR="00973B7F" w:rsidRPr="00973B7F">
        <w:rPr>
          <w:rFonts w:ascii="Angsana New" w:hAnsi="Angsana New" w:cs="Angsana New"/>
          <w:sz w:val="32"/>
          <w:szCs w:val="32"/>
        </w:rPr>
        <w:t>25</w:t>
      </w:r>
      <w:r w:rsidRPr="00BF53D1">
        <w:rPr>
          <w:rFonts w:ascii="Angsana New" w:hAnsi="Angsana New" w:cs="Angsana New"/>
          <w:sz w:val="32"/>
          <w:szCs w:val="32"/>
        </w:rPr>
        <w:t xml:space="preserve"> </w:t>
      </w:r>
      <w:r w:rsidRPr="00BF53D1">
        <w:rPr>
          <w:rFonts w:ascii="Angsana New" w:hAnsi="Angsana New" w:cs="Angsana New" w:hint="cs"/>
          <w:sz w:val="32"/>
          <w:szCs w:val="32"/>
          <w:cs/>
        </w:rPr>
        <w:t>พฤศจิกายน</w:t>
      </w:r>
      <w:r w:rsidRPr="00BF53D1">
        <w:rPr>
          <w:rFonts w:ascii="Angsana New" w:hAnsi="Angsana New" w:cs="Angsana New"/>
          <w:sz w:val="32"/>
          <w:szCs w:val="32"/>
          <w:cs/>
        </w:rPr>
        <w:t xml:space="preserve"> </w:t>
      </w:r>
      <w:r w:rsidR="00973B7F" w:rsidRPr="00973B7F">
        <w:rPr>
          <w:rFonts w:ascii="Angsana New" w:hAnsi="Angsana New" w:cs="Angsana New"/>
          <w:sz w:val="32"/>
          <w:szCs w:val="32"/>
        </w:rPr>
        <w:t>2567</w:t>
      </w:r>
    </w:p>
    <w:p w14:paraId="4FEFD294" w14:textId="3C6AABB7" w:rsidR="00C37143" w:rsidRPr="00BF53D1" w:rsidRDefault="00C37143" w:rsidP="00BA09C2">
      <w:pPr>
        <w:spacing w:before="240"/>
        <w:ind w:left="547" w:right="-14"/>
        <w:jc w:val="thaiDistribute"/>
        <w:rPr>
          <w:rFonts w:ascii="Angsana New" w:hAnsi="Angsana New" w:cs="Angsana New"/>
          <w:sz w:val="32"/>
          <w:szCs w:val="32"/>
          <w:cs/>
        </w:rPr>
      </w:pPr>
      <w:r w:rsidRPr="00BF53D1">
        <w:rPr>
          <w:rFonts w:ascii="Angsana New" w:hAnsi="Angsana New" w:cs="Angsana New"/>
          <w:sz w:val="32"/>
          <w:szCs w:val="32"/>
          <w:cs/>
        </w:rPr>
        <w:t xml:space="preserve">สำหรับปีสิ้นสุดวันที่ </w:t>
      </w:r>
      <w:r w:rsidR="00973B7F" w:rsidRPr="00973B7F">
        <w:rPr>
          <w:rFonts w:ascii="Angsana New" w:hAnsi="Angsana New" w:cs="Angsana New"/>
          <w:sz w:val="32"/>
          <w:szCs w:val="32"/>
        </w:rPr>
        <w:t>31</w:t>
      </w:r>
      <w:r w:rsidRPr="00BF53D1">
        <w:rPr>
          <w:rFonts w:ascii="Angsana New" w:hAnsi="Angsana New" w:cs="Angsana New" w:hint="cs"/>
          <w:sz w:val="32"/>
          <w:szCs w:val="32"/>
          <w:cs/>
        </w:rPr>
        <w:t xml:space="preserve"> ธันวาคม </w:t>
      </w:r>
      <w:r w:rsidR="00973B7F" w:rsidRPr="00973B7F">
        <w:rPr>
          <w:rFonts w:ascii="Angsana New" w:hAnsi="Angsana New" w:cs="Angsana New"/>
          <w:sz w:val="32"/>
          <w:szCs w:val="32"/>
        </w:rPr>
        <w:t>2567</w:t>
      </w:r>
      <w:r w:rsidRPr="00BF53D1">
        <w:rPr>
          <w:rFonts w:ascii="Angsana New" w:hAnsi="Angsana New" w:cs="Angsana New"/>
          <w:sz w:val="32"/>
          <w:szCs w:val="32"/>
        </w:rPr>
        <w:t xml:space="preserve"> </w:t>
      </w:r>
      <w:r w:rsidRPr="00BF53D1">
        <w:rPr>
          <w:rFonts w:ascii="Angsana New" w:hAnsi="Angsana New" w:cs="Angsana New" w:hint="cs"/>
          <w:sz w:val="32"/>
          <w:szCs w:val="32"/>
          <w:cs/>
        </w:rPr>
        <w:t xml:space="preserve">และ </w:t>
      </w:r>
      <w:r w:rsidR="00973B7F" w:rsidRPr="00973B7F">
        <w:rPr>
          <w:rFonts w:ascii="Angsana New" w:hAnsi="Angsana New" w:cs="Angsana New"/>
          <w:sz w:val="32"/>
          <w:szCs w:val="32"/>
        </w:rPr>
        <w:t>2566</w:t>
      </w:r>
      <w:r w:rsidRPr="00BF53D1">
        <w:rPr>
          <w:rFonts w:ascii="Angsana New" w:hAnsi="Angsana New" w:cs="Angsana New"/>
          <w:sz w:val="32"/>
          <w:szCs w:val="32"/>
          <w:cs/>
        </w:rPr>
        <w:t xml:space="preserve"> บริษัทรับรู้ขาดทุนจากการด้อยค่าของเงินลงทุนในบริษัทย่อย</w:t>
      </w:r>
      <w:r w:rsidRPr="00BF53D1">
        <w:rPr>
          <w:rFonts w:ascii="Angsana New" w:hAnsi="Angsana New" w:cs="Angsana New"/>
          <w:spacing w:val="-4"/>
          <w:sz w:val="32"/>
          <w:szCs w:val="32"/>
          <w:cs/>
        </w:rPr>
        <w:t>เป็นค่าใช้จ่ายอื่นในงบกำไรขาดทุนและกำไรขาดทุนเบ็ดเสร็จอื่นเฉพาะกิจการ</w:t>
      </w:r>
      <w:r w:rsidRPr="00BF53D1">
        <w:rPr>
          <w:rFonts w:ascii="Angsana New" w:hAnsi="Angsana New" w:cs="Angsana New" w:hint="cs"/>
          <w:sz w:val="32"/>
          <w:szCs w:val="32"/>
          <w:cs/>
        </w:rPr>
        <w:t>จำนวน</w:t>
      </w:r>
      <w:r w:rsidRPr="00BF53D1">
        <w:rPr>
          <w:rFonts w:ascii="Angsana New" w:hAnsi="Angsana New" w:cs="Angsana New"/>
          <w:sz w:val="32"/>
          <w:szCs w:val="32"/>
        </w:rPr>
        <w:t xml:space="preserve"> </w:t>
      </w:r>
      <w:r w:rsidR="00973B7F" w:rsidRPr="00973B7F">
        <w:rPr>
          <w:rFonts w:ascii="Angsana New" w:hAnsi="Angsana New" w:cs="Angsana New"/>
          <w:sz w:val="32"/>
          <w:szCs w:val="32"/>
        </w:rPr>
        <w:t>261</w:t>
      </w:r>
      <w:r w:rsidR="00C5430B" w:rsidRPr="00BF53D1">
        <w:rPr>
          <w:rFonts w:ascii="Angsana New" w:hAnsi="Angsana New" w:cs="Angsana New"/>
          <w:sz w:val="32"/>
          <w:szCs w:val="32"/>
        </w:rPr>
        <w:t>.</w:t>
      </w:r>
      <w:r w:rsidR="00973B7F" w:rsidRPr="00973B7F">
        <w:rPr>
          <w:rFonts w:ascii="Angsana New" w:hAnsi="Angsana New" w:cs="Angsana New"/>
          <w:sz w:val="32"/>
          <w:szCs w:val="32"/>
        </w:rPr>
        <w:t>18</w:t>
      </w:r>
      <w:r w:rsidRPr="00BF53D1">
        <w:rPr>
          <w:rFonts w:ascii="Angsana New" w:hAnsi="Angsana New" w:cs="Angsana New" w:hint="cs"/>
          <w:sz w:val="32"/>
          <w:szCs w:val="32"/>
          <w:cs/>
        </w:rPr>
        <w:t xml:space="preserve"> ล้านบาท และจำนวน</w:t>
      </w:r>
      <w:r w:rsidRPr="00BF53D1">
        <w:rPr>
          <w:rFonts w:ascii="Angsana New" w:hAnsi="Angsana New" w:cs="Angsana New"/>
          <w:sz w:val="32"/>
          <w:szCs w:val="32"/>
          <w:cs/>
        </w:rPr>
        <w:t xml:space="preserve"> </w:t>
      </w:r>
      <w:r w:rsidR="00973B7F" w:rsidRPr="00973B7F">
        <w:rPr>
          <w:rFonts w:ascii="Angsana New" w:hAnsi="Angsana New" w:cs="Angsana New"/>
          <w:spacing w:val="-4"/>
          <w:sz w:val="32"/>
          <w:szCs w:val="32"/>
        </w:rPr>
        <w:t>136</w:t>
      </w:r>
      <w:r w:rsidRPr="00BF53D1">
        <w:rPr>
          <w:rFonts w:ascii="Angsana New" w:hAnsi="Angsana New" w:cs="Angsana New"/>
          <w:spacing w:val="-4"/>
          <w:sz w:val="32"/>
          <w:szCs w:val="32"/>
        </w:rPr>
        <w:t>.</w:t>
      </w:r>
      <w:r w:rsidR="00973B7F" w:rsidRPr="00973B7F">
        <w:rPr>
          <w:rFonts w:ascii="Angsana New" w:hAnsi="Angsana New" w:cs="Angsana New"/>
          <w:spacing w:val="-4"/>
          <w:sz w:val="32"/>
          <w:szCs w:val="32"/>
        </w:rPr>
        <w:t>16</w:t>
      </w:r>
      <w:r w:rsidRPr="00BF53D1">
        <w:rPr>
          <w:rFonts w:ascii="Angsana New" w:hAnsi="Angsana New" w:cs="Angsana New"/>
          <w:spacing w:val="-4"/>
          <w:sz w:val="32"/>
          <w:szCs w:val="32"/>
        </w:rPr>
        <w:t xml:space="preserve"> </w:t>
      </w:r>
      <w:r w:rsidRPr="00BF53D1">
        <w:rPr>
          <w:rFonts w:ascii="Angsana New" w:hAnsi="Angsana New" w:cs="Angsana New"/>
          <w:sz w:val="32"/>
          <w:szCs w:val="32"/>
          <w:cs/>
        </w:rPr>
        <w:t>ล้านบาท</w:t>
      </w:r>
      <w:r w:rsidRPr="00BF53D1">
        <w:rPr>
          <w:rFonts w:ascii="Angsana New" w:hAnsi="Angsana New" w:cs="Angsana New" w:hint="cs"/>
          <w:sz w:val="32"/>
          <w:szCs w:val="32"/>
          <w:cs/>
        </w:rPr>
        <w:t xml:space="preserve"> ตามลำดับ</w:t>
      </w:r>
      <w:r w:rsidR="00756753">
        <w:rPr>
          <w:rFonts w:ascii="Angsana New" w:hAnsi="Angsana New" w:cs="Angsana New"/>
          <w:sz w:val="32"/>
          <w:szCs w:val="32"/>
        </w:rPr>
        <w:t xml:space="preserve"> </w:t>
      </w:r>
      <w:r w:rsidR="00756753">
        <w:rPr>
          <w:rFonts w:ascii="Angsana New" w:hAnsi="Angsana New" w:cs="Angsana New" w:hint="cs"/>
          <w:sz w:val="32"/>
          <w:szCs w:val="32"/>
          <w:cs/>
        </w:rPr>
        <w:t>เนื่องจากมีข้อบ่งชี้ของการด้อยค่าของเงินลงทุนในบริษัทย่อยดังกล่าว และบริษัทพิจารณาแล้วพบว่ามูลค่าที่คาดว่าจะได้รับคืนของเงินลงทุนในบริษัทย่อยดังกล่าว</w:t>
      </w:r>
      <w:r w:rsidR="003766D7">
        <w:rPr>
          <w:rFonts w:ascii="Angsana New" w:hAnsi="Angsana New" w:cs="Angsana New" w:hint="cs"/>
          <w:sz w:val="32"/>
          <w:szCs w:val="32"/>
          <w:cs/>
        </w:rPr>
        <w:t>ต่ำกว่าราคาตามบัญชี</w:t>
      </w:r>
    </w:p>
    <w:p w14:paraId="3EBE9A88" w14:textId="77777777" w:rsidR="00331C0D" w:rsidRPr="00BF53D1" w:rsidRDefault="00331C0D" w:rsidP="00BA09C2">
      <w:pPr>
        <w:spacing w:after="200"/>
        <w:rPr>
          <w:rFonts w:ascii="Angsana New" w:hAnsi="Angsana New" w:cs="Angsana New"/>
          <w:b/>
          <w:bCs/>
          <w:sz w:val="32"/>
          <w:szCs w:val="32"/>
          <w:cs/>
        </w:rPr>
      </w:pPr>
      <w:r w:rsidRPr="00BF53D1">
        <w:rPr>
          <w:rFonts w:ascii="Angsana New" w:hAnsi="Angsana New" w:cs="Angsana New"/>
          <w:b/>
          <w:bCs/>
          <w:sz w:val="32"/>
          <w:szCs w:val="32"/>
        </w:rPr>
        <w:br w:type="page"/>
      </w:r>
    </w:p>
    <w:p w14:paraId="12E02E82" w14:textId="0162C2CA" w:rsidR="00CA7F0F" w:rsidRPr="00BF53D1" w:rsidRDefault="00973B7F" w:rsidP="007E198A">
      <w:pPr>
        <w:tabs>
          <w:tab w:val="left" w:pos="540"/>
        </w:tabs>
        <w:spacing w:before="360"/>
        <w:ind w:right="389"/>
        <w:jc w:val="thaiDistribute"/>
        <w:rPr>
          <w:rFonts w:ascii="Angsana New" w:hAnsi="Angsana New" w:cs="Angsana New"/>
          <w:sz w:val="32"/>
          <w:szCs w:val="32"/>
        </w:rPr>
      </w:pPr>
      <w:r w:rsidRPr="00973B7F">
        <w:rPr>
          <w:rFonts w:ascii="Angsana New" w:hAnsi="Angsana New" w:cs="Angsana New"/>
          <w:b/>
          <w:bCs/>
          <w:sz w:val="32"/>
          <w:szCs w:val="32"/>
        </w:rPr>
        <w:lastRenderedPageBreak/>
        <w:t>13</w:t>
      </w:r>
      <w:r w:rsidR="00CA7F0F" w:rsidRPr="00BF53D1">
        <w:rPr>
          <w:rFonts w:ascii="Angsana New" w:hAnsi="Angsana New" w:cs="Angsana New"/>
          <w:b/>
          <w:bCs/>
          <w:sz w:val="32"/>
          <w:szCs w:val="32"/>
          <w:cs/>
        </w:rPr>
        <w:t>.</w:t>
      </w:r>
      <w:r w:rsidR="00CA7F0F" w:rsidRPr="00BF53D1">
        <w:rPr>
          <w:rFonts w:ascii="Angsana New" w:hAnsi="Angsana New" w:cs="Angsana New"/>
          <w:b/>
          <w:bCs/>
          <w:sz w:val="32"/>
          <w:szCs w:val="32"/>
          <w:cs/>
        </w:rPr>
        <w:tab/>
        <w:t>ที่ดิน อาคารและอุปกรณ์</w:t>
      </w:r>
    </w:p>
    <w:p w14:paraId="3D64F556" w14:textId="51579765" w:rsidR="00CA7F0F" w:rsidRPr="00BF53D1" w:rsidRDefault="00CA7F0F" w:rsidP="00C60A6C">
      <w:pPr>
        <w:snapToGrid w:val="0"/>
        <w:spacing w:after="240"/>
        <w:ind w:left="547"/>
        <w:rPr>
          <w:rFonts w:ascii="Angsana New" w:hAnsi="Angsana New" w:cs="Angsana New"/>
          <w:sz w:val="32"/>
          <w:szCs w:val="32"/>
        </w:rPr>
      </w:pPr>
      <w:r w:rsidRPr="00BF53D1">
        <w:rPr>
          <w:rFonts w:ascii="Angsana New" w:hAnsi="Angsana New" w:cs="Angsana New"/>
          <w:sz w:val="32"/>
          <w:szCs w:val="32"/>
          <w:cs/>
        </w:rPr>
        <w:t xml:space="preserve">ที่ดิน อาคารและอุปกรณ์ ณ วันที่ </w:t>
      </w:r>
      <w:r w:rsidR="00973B7F" w:rsidRPr="00973B7F">
        <w:rPr>
          <w:rFonts w:ascii="Angsana New" w:hAnsi="Angsana New" w:cs="Angsana New"/>
          <w:sz w:val="32"/>
          <w:szCs w:val="32"/>
        </w:rPr>
        <w:t>31</w:t>
      </w:r>
      <w:r w:rsidRPr="00BF53D1">
        <w:rPr>
          <w:rFonts w:ascii="Angsana New" w:hAnsi="Angsana New" w:cs="Angsana New"/>
          <w:sz w:val="32"/>
          <w:szCs w:val="32"/>
          <w:cs/>
        </w:rPr>
        <w:t xml:space="preserve"> ธันวาคม </w:t>
      </w:r>
      <w:r w:rsidR="00973B7F" w:rsidRPr="00973B7F">
        <w:rPr>
          <w:rFonts w:ascii="Angsana New" w:hAnsi="Angsana New" w:cs="Angsana New"/>
          <w:sz w:val="32"/>
          <w:szCs w:val="32"/>
        </w:rPr>
        <w:t>2567</w:t>
      </w:r>
      <w:r w:rsidRPr="00BF53D1">
        <w:rPr>
          <w:rFonts w:ascii="Angsana New" w:hAnsi="Angsana New" w:cs="Angsana New"/>
          <w:sz w:val="32"/>
          <w:szCs w:val="32"/>
        </w:rPr>
        <w:t xml:space="preserve"> </w:t>
      </w:r>
      <w:r w:rsidRPr="00BF53D1">
        <w:rPr>
          <w:rFonts w:ascii="Angsana New" w:hAnsi="Angsana New" w:cs="Angsana New"/>
          <w:sz w:val="32"/>
          <w:szCs w:val="32"/>
          <w:cs/>
        </w:rPr>
        <w:t xml:space="preserve">และ </w:t>
      </w:r>
      <w:r w:rsidR="00973B7F" w:rsidRPr="00973B7F">
        <w:rPr>
          <w:rFonts w:ascii="Angsana New" w:hAnsi="Angsana New" w:cs="Angsana New"/>
          <w:sz w:val="32"/>
          <w:szCs w:val="32"/>
        </w:rPr>
        <w:t>2566</w:t>
      </w:r>
      <w:r w:rsidRPr="00BF53D1">
        <w:rPr>
          <w:rFonts w:ascii="Angsana New" w:hAnsi="Angsana New" w:cs="Angsana New"/>
          <w:sz w:val="32"/>
          <w:szCs w:val="32"/>
          <w:cs/>
        </w:rPr>
        <w:t xml:space="preserve"> ประกอบด้วย</w:t>
      </w:r>
    </w:p>
    <w:p w14:paraId="321E712E" w14:textId="77777777" w:rsidR="00243EE7" w:rsidRPr="00BF53D1" w:rsidRDefault="00243EE7" w:rsidP="00F23C2D">
      <w:pPr>
        <w:ind w:right="-477"/>
        <w:jc w:val="right"/>
        <w:rPr>
          <w:rFonts w:ascii="Angsana New" w:hAnsi="Angsana New" w:cs="Angsana New"/>
        </w:rPr>
      </w:pPr>
      <w:r w:rsidRPr="00BF53D1">
        <w:rPr>
          <w:rFonts w:ascii="Angsana New" w:hAnsi="Angsana New" w:cs="Angsana New"/>
          <w:b/>
          <w:bCs/>
          <w:cs/>
        </w:rPr>
        <w:t xml:space="preserve">หน่วย </w:t>
      </w:r>
      <w:r w:rsidRPr="00BF53D1">
        <w:rPr>
          <w:rFonts w:ascii="Angsana New" w:hAnsi="Angsana New" w:cs="Angsana New"/>
          <w:b/>
          <w:bCs/>
        </w:rPr>
        <w:t xml:space="preserve">: </w:t>
      </w:r>
      <w:r w:rsidRPr="00BF53D1">
        <w:rPr>
          <w:rFonts w:ascii="Angsana New" w:hAnsi="Angsana New" w:cs="Angsana New"/>
          <w:b/>
          <w:bCs/>
          <w:cs/>
        </w:rPr>
        <w:t>บาท</w:t>
      </w:r>
    </w:p>
    <w:tbl>
      <w:tblPr>
        <w:tblW w:w="9900" w:type="dxa"/>
        <w:tblInd w:w="-180" w:type="dxa"/>
        <w:tblLayout w:type="fixed"/>
        <w:tblCellMar>
          <w:left w:w="0" w:type="dxa"/>
          <w:right w:w="0" w:type="dxa"/>
        </w:tblCellMar>
        <w:tblLook w:val="0000" w:firstRow="0" w:lastRow="0" w:firstColumn="0" w:lastColumn="0" w:noHBand="0" w:noVBand="0"/>
      </w:tblPr>
      <w:tblGrid>
        <w:gridCol w:w="2928"/>
        <w:gridCol w:w="1145"/>
        <w:gridCol w:w="57"/>
        <w:gridCol w:w="1048"/>
        <w:gridCol w:w="57"/>
        <w:gridCol w:w="1019"/>
        <w:gridCol w:w="57"/>
        <w:gridCol w:w="952"/>
        <w:gridCol w:w="57"/>
        <w:gridCol w:w="1320"/>
        <w:gridCol w:w="90"/>
        <w:gridCol w:w="1170"/>
      </w:tblGrid>
      <w:tr w:rsidR="00243EE7" w:rsidRPr="00BF53D1" w14:paraId="08539A8C" w14:textId="77777777" w:rsidTr="0025138B">
        <w:trPr>
          <w:trHeight w:val="20"/>
        </w:trPr>
        <w:tc>
          <w:tcPr>
            <w:tcW w:w="2928" w:type="dxa"/>
          </w:tcPr>
          <w:p w14:paraId="54E8BBD0" w14:textId="77777777" w:rsidR="00243EE7" w:rsidRPr="00BF53D1" w:rsidRDefault="00243EE7" w:rsidP="00BA09C2">
            <w:pPr>
              <w:snapToGrid w:val="0"/>
              <w:ind w:left="720" w:right="2"/>
              <w:rPr>
                <w:rFonts w:ascii="Angsana New" w:hAnsi="Angsana New" w:cs="Angsana New"/>
                <w:b/>
                <w:bCs/>
                <w:cs/>
              </w:rPr>
            </w:pPr>
          </w:p>
        </w:tc>
        <w:tc>
          <w:tcPr>
            <w:tcW w:w="6972" w:type="dxa"/>
            <w:gridSpan w:val="11"/>
          </w:tcPr>
          <w:p w14:paraId="7F7A0D0D" w14:textId="77777777" w:rsidR="00243EE7" w:rsidRPr="00BF53D1" w:rsidRDefault="00243EE7" w:rsidP="00BA09C2">
            <w:pPr>
              <w:snapToGrid w:val="0"/>
              <w:ind w:right="2" w:firstLine="4"/>
              <w:jc w:val="center"/>
              <w:outlineLvl w:val="4"/>
              <w:rPr>
                <w:rFonts w:ascii="Angsana New" w:hAnsi="Angsana New" w:cs="Angsana New"/>
                <w:b/>
                <w:bCs/>
                <w:cs/>
              </w:rPr>
            </w:pPr>
            <w:r w:rsidRPr="00BF53D1">
              <w:rPr>
                <w:rFonts w:ascii="Angsana New" w:hAnsi="Angsana New" w:cs="Angsana New"/>
                <w:b/>
                <w:bCs/>
                <w:cs/>
              </w:rPr>
              <w:t>งบการเงินรวม</w:t>
            </w:r>
          </w:p>
        </w:tc>
      </w:tr>
      <w:tr w:rsidR="00243EE7" w:rsidRPr="00BF53D1" w14:paraId="5067E086" w14:textId="77777777" w:rsidTr="0025138B">
        <w:trPr>
          <w:trHeight w:val="20"/>
        </w:trPr>
        <w:tc>
          <w:tcPr>
            <w:tcW w:w="2928" w:type="dxa"/>
          </w:tcPr>
          <w:p w14:paraId="0A5C92DA" w14:textId="4EE597B4" w:rsidR="00243EE7" w:rsidRPr="00BF53D1" w:rsidRDefault="00243EE7" w:rsidP="00BA09C2">
            <w:pPr>
              <w:snapToGrid w:val="0"/>
              <w:ind w:left="720" w:right="2"/>
              <w:rPr>
                <w:rFonts w:ascii="Angsana New" w:hAnsi="Angsana New" w:cs="Angsana New"/>
                <w:b/>
                <w:bCs/>
                <w:cs/>
              </w:rPr>
            </w:pPr>
            <w:r w:rsidRPr="00BF53D1">
              <w:rPr>
                <w:rFonts w:ascii="Angsana New" w:hAnsi="Angsana New" w:cs="Angsana New"/>
                <w:b/>
                <w:bCs/>
                <w:cs/>
              </w:rPr>
              <w:t>ณ วันที่</w:t>
            </w:r>
            <w:r w:rsidRPr="00BF53D1">
              <w:rPr>
                <w:rFonts w:ascii="Angsana New" w:hAnsi="Angsana New" w:cs="Angsana New"/>
                <w:b/>
                <w:bCs/>
              </w:rPr>
              <w:t xml:space="preserve"> </w:t>
            </w:r>
            <w:r w:rsidR="00973B7F" w:rsidRPr="00973B7F">
              <w:rPr>
                <w:rFonts w:ascii="Angsana New" w:hAnsi="Angsana New" w:cs="Angsana New"/>
                <w:b/>
                <w:bCs/>
              </w:rPr>
              <w:t>31</w:t>
            </w:r>
            <w:r w:rsidRPr="00BF53D1">
              <w:rPr>
                <w:rFonts w:ascii="Angsana New" w:hAnsi="Angsana New" w:cs="Angsana New"/>
                <w:b/>
                <w:bCs/>
                <w:cs/>
              </w:rPr>
              <w:t xml:space="preserve"> ธันวาคม </w:t>
            </w:r>
            <w:r w:rsidR="00973B7F" w:rsidRPr="00973B7F">
              <w:rPr>
                <w:rFonts w:ascii="Angsana New" w:hAnsi="Angsana New" w:cs="Angsana New"/>
                <w:b/>
                <w:bCs/>
              </w:rPr>
              <w:t>2567</w:t>
            </w:r>
          </w:p>
        </w:tc>
        <w:tc>
          <w:tcPr>
            <w:tcW w:w="1145" w:type="dxa"/>
          </w:tcPr>
          <w:p w14:paraId="1C7A6C32" w14:textId="450F0A3B" w:rsidR="00243EE7" w:rsidRPr="00BF53D1" w:rsidRDefault="00243EE7" w:rsidP="00BA09C2">
            <w:pPr>
              <w:snapToGrid w:val="0"/>
              <w:ind w:right="2" w:firstLine="4"/>
              <w:jc w:val="center"/>
              <w:outlineLvl w:val="4"/>
              <w:rPr>
                <w:rFonts w:ascii="Angsana New" w:hAnsi="Angsana New" w:cs="Angsana New"/>
                <w:b/>
                <w:bCs/>
              </w:rPr>
            </w:pPr>
            <w:r w:rsidRPr="00BF53D1">
              <w:rPr>
                <w:rFonts w:ascii="Angsana New" w:hAnsi="Angsana New" w:cs="Angsana New"/>
                <w:b/>
                <w:bCs/>
                <w:cs/>
              </w:rPr>
              <w:t>ยอด</w:t>
            </w:r>
            <w:r w:rsidR="00C37143" w:rsidRPr="00BF53D1">
              <w:rPr>
                <w:rFonts w:ascii="Angsana New" w:hAnsi="Angsana New" w:cs="Angsana New" w:hint="cs"/>
                <w:b/>
                <w:bCs/>
                <w:cs/>
              </w:rPr>
              <w:t>คงเหลือ</w:t>
            </w:r>
          </w:p>
        </w:tc>
        <w:tc>
          <w:tcPr>
            <w:tcW w:w="57" w:type="dxa"/>
          </w:tcPr>
          <w:p w14:paraId="1F957A15" w14:textId="77777777" w:rsidR="00243EE7" w:rsidRPr="00BF53D1" w:rsidRDefault="00243EE7" w:rsidP="00BA09C2">
            <w:pPr>
              <w:snapToGrid w:val="0"/>
              <w:ind w:right="2" w:firstLine="4"/>
              <w:jc w:val="center"/>
              <w:outlineLvl w:val="4"/>
              <w:rPr>
                <w:rFonts w:ascii="Angsana New" w:hAnsi="Angsana New" w:cs="Angsana New"/>
              </w:rPr>
            </w:pPr>
          </w:p>
        </w:tc>
        <w:tc>
          <w:tcPr>
            <w:tcW w:w="1048" w:type="dxa"/>
          </w:tcPr>
          <w:p w14:paraId="447928C8" w14:textId="77777777" w:rsidR="00243EE7" w:rsidRPr="00BF53D1" w:rsidRDefault="00243EE7" w:rsidP="00BA09C2">
            <w:pPr>
              <w:snapToGrid w:val="0"/>
              <w:ind w:right="2" w:firstLine="4"/>
              <w:jc w:val="center"/>
              <w:outlineLvl w:val="4"/>
              <w:rPr>
                <w:rFonts w:ascii="Angsana New" w:hAnsi="Angsana New" w:cs="Angsana New"/>
                <w:b/>
                <w:bCs/>
              </w:rPr>
            </w:pPr>
            <w:r w:rsidRPr="00BF53D1">
              <w:rPr>
                <w:rFonts w:ascii="Angsana New" w:hAnsi="Angsana New" w:cs="Angsana New"/>
                <w:b/>
                <w:bCs/>
                <w:cs/>
              </w:rPr>
              <w:t>เพิ่มขึ้น</w:t>
            </w:r>
          </w:p>
        </w:tc>
        <w:tc>
          <w:tcPr>
            <w:tcW w:w="57" w:type="dxa"/>
          </w:tcPr>
          <w:p w14:paraId="771E607D" w14:textId="77777777" w:rsidR="00243EE7" w:rsidRPr="00BF53D1" w:rsidRDefault="00243EE7" w:rsidP="00BA09C2">
            <w:pPr>
              <w:snapToGrid w:val="0"/>
              <w:ind w:right="2" w:firstLine="4"/>
              <w:jc w:val="center"/>
              <w:outlineLvl w:val="4"/>
              <w:rPr>
                <w:rFonts w:ascii="Angsana New" w:hAnsi="Angsana New" w:cs="Angsana New"/>
              </w:rPr>
            </w:pPr>
          </w:p>
        </w:tc>
        <w:tc>
          <w:tcPr>
            <w:tcW w:w="1019" w:type="dxa"/>
          </w:tcPr>
          <w:p w14:paraId="63688176" w14:textId="77777777" w:rsidR="00243EE7" w:rsidRPr="00BF53D1" w:rsidRDefault="00243EE7" w:rsidP="00BA09C2">
            <w:pPr>
              <w:snapToGrid w:val="0"/>
              <w:ind w:right="2" w:firstLine="4"/>
              <w:jc w:val="center"/>
              <w:outlineLvl w:val="4"/>
              <w:rPr>
                <w:rFonts w:ascii="Angsana New" w:hAnsi="Angsana New" w:cs="Angsana New"/>
                <w:b/>
                <w:bCs/>
              </w:rPr>
            </w:pPr>
            <w:r w:rsidRPr="00BF53D1">
              <w:rPr>
                <w:rFonts w:ascii="Angsana New" w:hAnsi="Angsana New" w:cs="Angsana New"/>
                <w:b/>
                <w:bCs/>
                <w:cs/>
              </w:rPr>
              <w:t>ลดลง</w:t>
            </w:r>
          </w:p>
        </w:tc>
        <w:tc>
          <w:tcPr>
            <w:tcW w:w="57" w:type="dxa"/>
          </w:tcPr>
          <w:p w14:paraId="3B3B74FE" w14:textId="77777777" w:rsidR="00243EE7" w:rsidRPr="00BF53D1" w:rsidRDefault="00243EE7" w:rsidP="00BA09C2">
            <w:pPr>
              <w:snapToGrid w:val="0"/>
              <w:ind w:right="2" w:firstLine="4"/>
              <w:jc w:val="center"/>
              <w:outlineLvl w:val="4"/>
              <w:rPr>
                <w:rFonts w:ascii="Angsana New" w:hAnsi="Angsana New" w:cs="Angsana New"/>
                <w:rtl/>
                <w:cs/>
              </w:rPr>
            </w:pPr>
          </w:p>
        </w:tc>
        <w:tc>
          <w:tcPr>
            <w:tcW w:w="952" w:type="dxa"/>
          </w:tcPr>
          <w:p w14:paraId="7304080A" w14:textId="77777777" w:rsidR="00243EE7" w:rsidRPr="00BF53D1" w:rsidRDefault="00243EE7" w:rsidP="00BA09C2">
            <w:pPr>
              <w:snapToGrid w:val="0"/>
              <w:ind w:right="2" w:firstLine="4"/>
              <w:jc w:val="center"/>
              <w:outlineLvl w:val="4"/>
              <w:rPr>
                <w:rFonts w:ascii="Angsana New" w:hAnsi="Angsana New" w:cs="Angsana New"/>
                <w:b/>
                <w:bCs/>
              </w:rPr>
            </w:pPr>
            <w:r w:rsidRPr="00BF53D1">
              <w:rPr>
                <w:rFonts w:ascii="Angsana New" w:hAnsi="Angsana New" w:cs="Angsana New"/>
                <w:b/>
                <w:bCs/>
                <w:cs/>
              </w:rPr>
              <w:t>โอนเข้า /</w:t>
            </w:r>
          </w:p>
        </w:tc>
        <w:tc>
          <w:tcPr>
            <w:tcW w:w="57" w:type="dxa"/>
          </w:tcPr>
          <w:p w14:paraId="7CB56AAE" w14:textId="77777777" w:rsidR="00243EE7" w:rsidRPr="00BF53D1" w:rsidRDefault="00243EE7" w:rsidP="00BA09C2">
            <w:pPr>
              <w:snapToGrid w:val="0"/>
              <w:ind w:right="2" w:firstLine="4"/>
              <w:jc w:val="center"/>
              <w:outlineLvl w:val="4"/>
              <w:rPr>
                <w:rFonts w:ascii="Angsana New" w:hAnsi="Angsana New" w:cs="Angsana New"/>
              </w:rPr>
            </w:pPr>
          </w:p>
        </w:tc>
        <w:tc>
          <w:tcPr>
            <w:tcW w:w="1320" w:type="dxa"/>
          </w:tcPr>
          <w:p w14:paraId="56CA8993" w14:textId="312C9E86" w:rsidR="00243EE7" w:rsidRPr="00BF53D1" w:rsidRDefault="00243EE7" w:rsidP="00BA09C2">
            <w:pPr>
              <w:snapToGrid w:val="0"/>
              <w:ind w:right="2" w:firstLine="4"/>
              <w:jc w:val="center"/>
              <w:outlineLvl w:val="4"/>
              <w:rPr>
                <w:rFonts w:ascii="Angsana New" w:hAnsi="Angsana New" w:cs="Angsana New"/>
                <w:b/>
                <w:bCs/>
                <w:cs/>
              </w:rPr>
            </w:pPr>
            <w:r w:rsidRPr="00BF53D1">
              <w:rPr>
                <w:rFonts w:ascii="Angsana New" w:hAnsi="Angsana New" w:cs="Angsana New"/>
                <w:b/>
                <w:bCs/>
                <w:cs/>
              </w:rPr>
              <w:t>โอน</w:t>
            </w:r>
            <w:r w:rsidR="00E409EA" w:rsidRPr="00BF53D1">
              <w:rPr>
                <w:rFonts w:ascii="Angsana New" w:hAnsi="Angsana New" w:cs="Angsana New" w:hint="cs"/>
                <w:b/>
                <w:bCs/>
                <w:cs/>
              </w:rPr>
              <w:t>ออกไป</w:t>
            </w:r>
          </w:p>
        </w:tc>
        <w:tc>
          <w:tcPr>
            <w:tcW w:w="90" w:type="dxa"/>
          </w:tcPr>
          <w:p w14:paraId="330CA9B0" w14:textId="77777777" w:rsidR="00243EE7" w:rsidRPr="00BF53D1" w:rsidRDefault="00243EE7" w:rsidP="00BA09C2">
            <w:pPr>
              <w:snapToGrid w:val="0"/>
              <w:ind w:right="2" w:firstLine="4"/>
              <w:jc w:val="center"/>
              <w:outlineLvl w:val="4"/>
              <w:rPr>
                <w:rFonts w:ascii="Angsana New" w:hAnsi="Angsana New" w:cs="Angsana New"/>
                <w:b/>
                <w:bCs/>
                <w:cs/>
              </w:rPr>
            </w:pPr>
          </w:p>
        </w:tc>
        <w:tc>
          <w:tcPr>
            <w:tcW w:w="1170" w:type="dxa"/>
          </w:tcPr>
          <w:p w14:paraId="07D6A440" w14:textId="2EE97F71" w:rsidR="00243EE7" w:rsidRPr="00BF53D1" w:rsidRDefault="00243EE7" w:rsidP="00BA09C2">
            <w:pPr>
              <w:snapToGrid w:val="0"/>
              <w:ind w:right="2" w:firstLine="4"/>
              <w:jc w:val="center"/>
              <w:outlineLvl w:val="4"/>
              <w:rPr>
                <w:rFonts w:ascii="Angsana New" w:hAnsi="Angsana New" w:cs="Angsana New"/>
                <w:b/>
                <w:bCs/>
              </w:rPr>
            </w:pPr>
            <w:r w:rsidRPr="00BF53D1">
              <w:rPr>
                <w:rFonts w:ascii="Angsana New" w:hAnsi="Angsana New" w:cs="Angsana New"/>
                <w:b/>
                <w:bCs/>
                <w:cs/>
              </w:rPr>
              <w:t>ยอด</w:t>
            </w:r>
            <w:r w:rsidR="00C37143" w:rsidRPr="00BF53D1">
              <w:rPr>
                <w:rFonts w:ascii="Angsana New" w:hAnsi="Angsana New" w:cs="Angsana New" w:hint="cs"/>
                <w:b/>
                <w:bCs/>
                <w:cs/>
              </w:rPr>
              <w:t>คงเหลือ</w:t>
            </w:r>
          </w:p>
        </w:tc>
      </w:tr>
      <w:tr w:rsidR="00243EE7" w:rsidRPr="00BF53D1" w14:paraId="6B88F1CB" w14:textId="77777777" w:rsidTr="0025138B">
        <w:trPr>
          <w:trHeight w:val="20"/>
        </w:trPr>
        <w:tc>
          <w:tcPr>
            <w:tcW w:w="2928" w:type="dxa"/>
          </w:tcPr>
          <w:p w14:paraId="3C1D5424" w14:textId="77777777" w:rsidR="00243EE7" w:rsidRPr="00BF53D1" w:rsidRDefault="00243EE7" w:rsidP="00BA09C2">
            <w:pPr>
              <w:snapToGrid w:val="0"/>
              <w:ind w:right="2" w:firstLine="4"/>
              <w:jc w:val="center"/>
              <w:outlineLvl w:val="4"/>
              <w:rPr>
                <w:rFonts w:ascii="Angsana New" w:hAnsi="Angsana New" w:cs="Angsana New"/>
                <w:b/>
                <w:bCs/>
              </w:rPr>
            </w:pPr>
          </w:p>
        </w:tc>
        <w:tc>
          <w:tcPr>
            <w:tcW w:w="1145" w:type="dxa"/>
          </w:tcPr>
          <w:p w14:paraId="3B5ADCD2" w14:textId="27D63A02" w:rsidR="00C37143" w:rsidRPr="00BF53D1" w:rsidRDefault="00C37143" w:rsidP="00BA09C2">
            <w:pPr>
              <w:snapToGrid w:val="0"/>
              <w:ind w:right="2" w:firstLine="4"/>
              <w:jc w:val="center"/>
              <w:outlineLvl w:val="4"/>
              <w:rPr>
                <w:rFonts w:ascii="Angsana New" w:hAnsi="Angsana New" w:cs="Angsana New"/>
                <w:b/>
                <w:bCs/>
              </w:rPr>
            </w:pPr>
            <w:r w:rsidRPr="00BF53D1">
              <w:rPr>
                <w:rFonts w:ascii="Angsana New" w:hAnsi="Angsana New" w:cs="Angsana New"/>
                <w:b/>
                <w:bCs/>
                <w:cs/>
              </w:rPr>
              <w:t>ณ วันที่</w:t>
            </w:r>
          </w:p>
          <w:p w14:paraId="4C31AC4A" w14:textId="093B0C3B" w:rsidR="00243EE7" w:rsidRPr="00BF53D1" w:rsidRDefault="00973B7F" w:rsidP="00BA09C2">
            <w:pPr>
              <w:snapToGrid w:val="0"/>
              <w:ind w:right="2" w:firstLine="4"/>
              <w:jc w:val="center"/>
              <w:outlineLvl w:val="4"/>
              <w:rPr>
                <w:rFonts w:ascii="Angsana New" w:hAnsi="Angsana New" w:cs="Angsana New"/>
                <w:b/>
                <w:bCs/>
              </w:rPr>
            </w:pPr>
            <w:r w:rsidRPr="00973B7F">
              <w:rPr>
                <w:rFonts w:ascii="Angsana New" w:hAnsi="Angsana New" w:cs="Angsana New"/>
                <w:b/>
                <w:bCs/>
              </w:rPr>
              <w:t>1</w:t>
            </w:r>
            <w:r w:rsidR="00243EE7" w:rsidRPr="00BF53D1">
              <w:rPr>
                <w:rFonts w:ascii="Angsana New" w:hAnsi="Angsana New" w:cs="Angsana New"/>
                <w:b/>
                <w:bCs/>
                <w:cs/>
              </w:rPr>
              <w:t xml:space="preserve"> มกราคม</w:t>
            </w:r>
          </w:p>
          <w:p w14:paraId="28AB6A1A" w14:textId="7FF0E455" w:rsidR="00243EE7" w:rsidRPr="00BF53D1" w:rsidRDefault="00973B7F" w:rsidP="00BA09C2">
            <w:pPr>
              <w:jc w:val="center"/>
              <w:rPr>
                <w:rFonts w:ascii="Angsana New" w:hAnsi="Angsana New" w:cs="Angsana New"/>
                <w:cs/>
              </w:rPr>
            </w:pPr>
            <w:r w:rsidRPr="00973B7F">
              <w:rPr>
                <w:rFonts w:ascii="Angsana New" w:hAnsi="Angsana New" w:cs="Angsana New"/>
                <w:b/>
                <w:bCs/>
              </w:rPr>
              <w:t>2567</w:t>
            </w:r>
          </w:p>
        </w:tc>
        <w:tc>
          <w:tcPr>
            <w:tcW w:w="57" w:type="dxa"/>
          </w:tcPr>
          <w:p w14:paraId="53122B68" w14:textId="77777777" w:rsidR="00243EE7" w:rsidRPr="00BF53D1" w:rsidRDefault="00243EE7" w:rsidP="00BA09C2">
            <w:pPr>
              <w:snapToGrid w:val="0"/>
              <w:ind w:right="2" w:firstLine="4"/>
              <w:jc w:val="center"/>
              <w:outlineLvl w:val="4"/>
              <w:rPr>
                <w:rFonts w:ascii="Angsana New" w:hAnsi="Angsana New" w:cs="Angsana New"/>
              </w:rPr>
            </w:pPr>
          </w:p>
        </w:tc>
        <w:tc>
          <w:tcPr>
            <w:tcW w:w="1048" w:type="dxa"/>
          </w:tcPr>
          <w:p w14:paraId="7B1804F4" w14:textId="77777777" w:rsidR="00243EE7" w:rsidRPr="00BF53D1" w:rsidRDefault="00243EE7" w:rsidP="00BA09C2">
            <w:pPr>
              <w:snapToGrid w:val="0"/>
              <w:ind w:right="2" w:firstLine="4"/>
              <w:jc w:val="center"/>
              <w:outlineLvl w:val="4"/>
              <w:rPr>
                <w:rFonts w:ascii="Angsana New" w:hAnsi="Angsana New" w:cs="Angsana New"/>
              </w:rPr>
            </w:pPr>
          </w:p>
        </w:tc>
        <w:tc>
          <w:tcPr>
            <w:tcW w:w="57" w:type="dxa"/>
          </w:tcPr>
          <w:p w14:paraId="6382EC1D" w14:textId="77777777" w:rsidR="00243EE7" w:rsidRPr="00BF53D1" w:rsidRDefault="00243EE7" w:rsidP="00BA09C2">
            <w:pPr>
              <w:snapToGrid w:val="0"/>
              <w:ind w:right="2" w:firstLine="4"/>
              <w:jc w:val="center"/>
              <w:outlineLvl w:val="4"/>
              <w:rPr>
                <w:rFonts w:ascii="Angsana New" w:hAnsi="Angsana New" w:cs="Angsana New"/>
              </w:rPr>
            </w:pPr>
          </w:p>
        </w:tc>
        <w:tc>
          <w:tcPr>
            <w:tcW w:w="1019" w:type="dxa"/>
          </w:tcPr>
          <w:p w14:paraId="30A90EE5" w14:textId="77777777" w:rsidR="00243EE7" w:rsidRPr="00BF53D1" w:rsidRDefault="00243EE7" w:rsidP="00BA09C2">
            <w:pPr>
              <w:snapToGrid w:val="0"/>
              <w:ind w:right="2" w:firstLine="4"/>
              <w:jc w:val="center"/>
              <w:outlineLvl w:val="4"/>
              <w:rPr>
                <w:rFonts w:ascii="Angsana New" w:hAnsi="Angsana New" w:cs="Angsana New"/>
                <w:b/>
                <w:bCs/>
              </w:rPr>
            </w:pPr>
          </w:p>
        </w:tc>
        <w:tc>
          <w:tcPr>
            <w:tcW w:w="57" w:type="dxa"/>
          </w:tcPr>
          <w:p w14:paraId="60AD326B" w14:textId="77777777" w:rsidR="00243EE7" w:rsidRPr="00BF53D1" w:rsidRDefault="00243EE7" w:rsidP="00BA09C2">
            <w:pPr>
              <w:snapToGrid w:val="0"/>
              <w:ind w:right="2" w:firstLine="4"/>
              <w:jc w:val="center"/>
              <w:outlineLvl w:val="4"/>
              <w:rPr>
                <w:rFonts w:ascii="Angsana New" w:hAnsi="Angsana New" w:cs="Angsana New"/>
              </w:rPr>
            </w:pPr>
          </w:p>
        </w:tc>
        <w:tc>
          <w:tcPr>
            <w:tcW w:w="952" w:type="dxa"/>
          </w:tcPr>
          <w:p w14:paraId="6F741ACB" w14:textId="77777777" w:rsidR="00243EE7" w:rsidRPr="00BF53D1" w:rsidRDefault="00243EE7" w:rsidP="00BA09C2">
            <w:pPr>
              <w:snapToGrid w:val="0"/>
              <w:ind w:right="2" w:firstLine="4"/>
              <w:jc w:val="center"/>
              <w:outlineLvl w:val="4"/>
              <w:rPr>
                <w:rFonts w:ascii="Angsana New" w:hAnsi="Angsana New" w:cs="Angsana New"/>
                <w:b/>
                <w:bCs/>
              </w:rPr>
            </w:pPr>
            <w:r w:rsidRPr="00BF53D1">
              <w:rPr>
                <w:rFonts w:ascii="Angsana New" w:hAnsi="Angsana New" w:cs="Angsana New"/>
                <w:b/>
                <w:bCs/>
              </w:rPr>
              <w:t xml:space="preserve"> (</w:t>
            </w:r>
            <w:r w:rsidRPr="00BF53D1">
              <w:rPr>
                <w:rFonts w:ascii="Angsana New" w:hAnsi="Angsana New" w:cs="Angsana New"/>
                <w:b/>
                <w:bCs/>
                <w:cs/>
              </w:rPr>
              <w:t>โอนออก</w:t>
            </w:r>
            <w:r w:rsidRPr="00BF53D1">
              <w:rPr>
                <w:rFonts w:ascii="Angsana New" w:hAnsi="Angsana New" w:cs="Angsana New"/>
                <w:b/>
                <w:bCs/>
              </w:rPr>
              <w:t>)</w:t>
            </w:r>
          </w:p>
        </w:tc>
        <w:tc>
          <w:tcPr>
            <w:tcW w:w="57" w:type="dxa"/>
          </w:tcPr>
          <w:p w14:paraId="5434DB7A" w14:textId="77777777" w:rsidR="00243EE7" w:rsidRPr="00BF53D1" w:rsidRDefault="00243EE7" w:rsidP="00BA09C2">
            <w:pPr>
              <w:snapToGrid w:val="0"/>
              <w:ind w:right="2" w:firstLine="4"/>
              <w:jc w:val="center"/>
              <w:outlineLvl w:val="4"/>
              <w:rPr>
                <w:rFonts w:ascii="Angsana New" w:hAnsi="Angsana New" w:cs="Angsana New"/>
              </w:rPr>
            </w:pPr>
          </w:p>
        </w:tc>
        <w:tc>
          <w:tcPr>
            <w:tcW w:w="1320" w:type="dxa"/>
          </w:tcPr>
          <w:p w14:paraId="1A6FACE7" w14:textId="77777777" w:rsidR="0025138B" w:rsidRPr="00BF53D1" w:rsidRDefault="00243EE7" w:rsidP="00BA09C2">
            <w:pPr>
              <w:snapToGrid w:val="0"/>
              <w:ind w:right="2" w:firstLine="4"/>
              <w:jc w:val="center"/>
              <w:outlineLvl w:val="4"/>
              <w:rPr>
                <w:rFonts w:ascii="Angsana New" w:hAnsi="Angsana New" w:cs="Angsana New"/>
                <w:b/>
                <w:bCs/>
              </w:rPr>
            </w:pPr>
            <w:r w:rsidRPr="00BF53D1">
              <w:rPr>
                <w:rFonts w:ascii="Angsana New" w:hAnsi="Angsana New" w:cs="Angsana New"/>
                <w:b/>
                <w:bCs/>
                <w:cs/>
              </w:rPr>
              <w:t>ต้นทุน</w:t>
            </w:r>
          </w:p>
          <w:p w14:paraId="0AD4A95F" w14:textId="6C4B28F8" w:rsidR="00243EE7" w:rsidRPr="00BF53D1" w:rsidRDefault="0025138B" w:rsidP="00BA09C2">
            <w:pPr>
              <w:snapToGrid w:val="0"/>
              <w:ind w:right="2" w:firstLine="4"/>
              <w:jc w:val="center"/>
              <w:outlineLvl w:val="4"/>
              <w:rPr>
                <w:rFonts w:ascii="Angsana New" w:hAnsi="Angsana New" w:cs="Angsana New"/>
                <w:b/>
                <w:bCs/>
                <w:spacing w:val="-8"/>
              </w:rPr>
            </w:pPr>
            <w:r w:rsidRPr="00BF53D1">
              <w:rPr>
                <w:rFonts w:ascii="Angsana New" w:hAnsi="Angsana New" w:cs="Angsana New" w:hint="cs"/>
                <w:b/>
                <w:bCs/>
                <w:spacing w:val="-8"/>
                <w:cs/>
              </w:rPr>
              <w:t>การ</w:t>
            </w:r>
            <w:r w:rsidR="00243EE7" w:rsidRPr="00BF53D1">
              <w:rPr>
                <w:rFonts w:ascii="Angsana New" w:hAnsi="Angsana New" w:cs="Angsana New"/>
                <w:b/>
                <w:bCs/>
                <w:spacing w:val="-8"/>
                <w:cs/>
              </w:rPr>
              <w:t>พัฒนาโครงการ</w:t>
            </w:r>
          </w:p>
        </w:tc>
        <w:tc>
          <w:tcPr>
            <w:tcW w:w="90" w:type="dxa"/>
          </w:tcPr>
          <w:p w14:paraId="1B725105" w14:textId="77777777" w:rsidR="00243EE7" w:rsidRPr="00BF53D1" w:rsidRDefault="00243EE7" w:rsidP="00BA09C2">
            <w:pPr>
              <w:snapToGrid w:val="0"/>
              <w:ind w:right="2" w:firstLine="4"/>
              <w:jc w:val="center"/>
              <w:outlineLvl w:val="4"/>
              <w:rPr>
                <w:rFonts w:ascii="Angsana New" w:hAnsi="Angsana New" w:cs="Angsana New"/>
                <w:b/>
                <w:bCs/>
              </w:rPr>
            </w:pPr>
          </w:p>
        </w:tc>
        <w:tc>
          <w:tcPr>
            <w:tcW w:w="1170" w:type="dxa"/>
          </w:tcPr>
          <w:p w14:paraId="6A01DBF7" w14:textId="64607303" w:rsidR="00C37143" w:rsidRPr="00BF53D1" w:rsidRDefault="00C37143" w:rsidP="00BA09C2">
            <w:pPr>
              <w:snapToGrid w:val="0"/>
              <w:ind w:right="2" w:firstLine="4"/>
              <w:jc w:val="center"/>
              <w:outlineLvl w:val="4"/>
              <w:rPr>
                <w:rFonts w:ascii="Angsana New" w:hAnsi="Angsana New" w:cs="Angsana New"/>
                <w:b/>
                <w:bCs/>
              </w:rPr>
            </w:pPr>
            <w:r w:rsidRPr="00BF53D1">
              <w:rPr>
                <w:rFonts w:ascii="Angsana New" w:hAnsi="Angsana New" w:cs="Angsana New"/>
                <w:b/>
                <w:bCs/>
                <w:cs/>
              </w:rPr>
              <w:t>ณ วันที่</w:t>
            </w:r>
          </w:p>
          <w:p w14:paraId="0B9AE671" w14:textId="2E8A9580" w:rsidR="00243EE7" w:rsidRPr="00BF53D1" w:rsidRDefault="00973B7F" w:rsidP="00BA09C2">
            <w:pPr>
              <w:snapToGrid w:val="0"/>
              <w:ind w:right="2" w:firstLine="4"/>
              <w:jc w:val="center"/>
              <w:outlineLvl w:val="4"/>
              <w:rPr>
                <w:rFonts w:ascii="Angsana New" w:hAnsi="Angsana New" w:cs="Angsana New"/>
                <w:b/>
                <w:bCs/>
              </w:rPr>
            </w:pPr>
            <w:r w:rsidRPr="00973B7F">
              <w:rPr>
                <w:rFonts w:ascii="Angsana New" w:hAnsi="Angsana New" w:cs="Angsana New"/>
                <w:b/>
                <w:bCs/>
              </w:rPr>
              <w:t>31</w:t>
            </w:r>
            <w:r w:rsidR="00243EE7" w:rsidRPr="00BF53D1">
              <w:rPr>
                <w:rFonts w:ascii="Angsana New" w:hAnsi="Angsana New" w:cs="Angsana New"/>
                <w:b/>
                <w:bCs/>
                <w:cs/>
              </w:rPr>
              <w:t xml:space="preserve"> ธันวาคม</w:t>
            </w:r>
          </w:p>
          <w:p w14:paraId="50872450" w14:textId="2C8194BA" w:rsidR="00243EE7" w:rsidRPr="00BF53D1" w:rsidRDefault="00973B7F" w:rsidP="00BA09C2">
            <w:pPr>
              <w:jc w:val="center"/>
              <w:rPr>
                <w:rFonts w:ascii="Angsana New" w:hAnsi="Angsana New" w:cs="Angsana New"/>
              </w:rPr>
            </w:pPr>
            <w:r w:rsidRPr="00973B7F">
              <w:rPr>
                <w:rFonts w:ascii="Angsana New" w:hAnsi="Angsana New" w:cs="Angsana New"/>
                <w:b/>
                <w:bCs/>
              </w:rPr>
              <w:t>2567</w:t>
            </w:r>
          </w:p>
        </w:tc>
      </w:tr>
      <w:tr w:rsidR="00243EE7" w:rsidRPr="00BF53D1" w14:paraId="50400B10" w14:textId="77777777" w:rsidTr="0025138B">
        <w:trPr>
          <w:trHeight w:val="216"/>
        </w:trPr>
        <w:tc>
          <w:tcPr>
            <w:tcW w:w="2928" w:type="dxa"/>
          </w:tcPr>
          <w:p w14:paraId="7FB0E5B0" w14:textId="77777777" w:rsidR="00243EE7" w:rsidRPr="00BF53D1" w:rsidRDefault="00243EE7" w:rsidP="00BA09C2">
            <w:pPr>
              <w:snapToGrid w:val="0"/>
              <w:ind w:left="720" w:right="2"/>
              <w:rPr>
                <w:rFonts w:ascii="Angsana New" w:hAnsi="Angsana New" w:cs="Angsana New"/>
                <w:b/>
                <w:bCs/>
                <w:rtl/>
                <w:cs/>
              </w:rPr>
            </w:pPr>
            <w:r w:rsidRPr="00BF53D1">
              <w:rPr>
                <w:rFonts w:ascii="Angsana New" w:hAnsi="Angsana New" w:cs="Angsana New"/>
                <w:b/>
                <w:bCs/>
                <w:cs/>
              </w:rPr>
              <w:t>ราคาทุน</w:t>
            </w:r>
          </w:p>
        </w:tc>
        <w:tc>
          <w:tcPr>
            <w:tcW w:w="1145" w:type="dxa"/>
          </w:tcPr>
          <w:p w14:paraId="40689556" w14:textId="77777777" w:rsidR="00243EE7" w:rsidRPr="00BF53D1" w:rsidRDefault="00243EE7" w:rsidP="00BA09C2">
            <w:pPr>
              <w:tabs>
                <w:tab w:val="decimal" w:pos="1111"/>
              </w:tabs>
              <w:snapToGrid w:val="0"/>
              <w:ind w:right="2"/>
              <w:rPr>
                <w:rFonts w:ascii="Angsana New" w:hAnsi="Angsana New" w:cs="Angsana New"/>
              </w:rPr>
            </w:pPr>
          </w:p>
        </w:tc>
        <w:tc>
          <w:tcPr>
            <w:tcW w:w="57" w:type="dxa"/>
          </w:tcPr>
          <w:p w14:paraId="0735DC96" w14:textId="77777777" w:rsidR="00243EE7" w:rsidRPr="00BF53D1" w:rsidRDefault="00243EE7" w:rsidP="00BA09C2">
            <w:pPr>
              <w:snapToGrid w:val="0"/>
              <w:ind w:right="2" w:firstLine="4"/>
              <w:jc w:val="center"/>
              <w:outlineLvl w:val="4"/>
              <w:rPr>
                <w:rFonts w:ascii="Angsana New" w:hAnsi="Angsana New" w:cs="Angsana New"/>
              </w:rPr>
            </w:pPr>
          </w:p>
        </w:tc>
        <w:tc>
          <w:tcPr>
            <w:tcW w:w="1048" w:type="dxa"/>
          </w:tcPr>
          <w:p w14:paraId="385C1FE3" w14:textId="77777777" w:rsidR="00243EE7" w:rsidRPr="00BF53D1" w:rsidRDefault="00243EE7" w:rsidP="00BA09C2">
            <w:pPr>
              <w:snapToGrid w:val="0"/>
              <w:ind w:right="2" w:firstLine="4"/>
              <w:jc w:val="center"/>
              <w:outlineLvl w:val="4"/>
              <w:rPr>
                <w:rFonts w:ascii="Angsana New" w:hAnsi="Angsana New" w:cs="Angsana New"/>
              </w:rPr>
            </w:pPr>
          </w:p>
        </w:tc>
        <w:tc>
          <w:tcPr>
            <w:tcW w:w="57" w:type="dxa"/>
          </w:tcPr>
          <w:p w14:paraId="4140268D" w14:textId="77777777" w:rsidR="00243EE7" w:rsidRPr="00BF53D1" w:rsidRDefault="00243EE7" w:rsidP="00BA09C2">
            <w:pPr>
              <w:snapToGrid w:val="0"/>
              <w:ind w:right="2" w:firstLine="4"/>
              <w:jc w:val="center"/>
              <w:outlineLvl w:val="4"/>
              <w:rPr>
                <w:rFonts w:ascii="Angsana New" w:hAnsi="Angsana New" w:cs="Angsana New"/>
              </w:rPr>
            </w:pPr>
          </w:p>
        </w:tc>
        <w:tc>
          <w:tcPr>
            <w:tcW w:w="1019" w:type="dxa"/>
          </w:tcPr>
          <w:p w14:paraId="5513B5F4" w14:textId="77777777" w:rsidR="00243EE7" w:rsidRPr="00BF53D1" w:rsidRDefault="00243EE7" w:rsidP="00BA09C2">
            <w:pPr>
              <w:tabs>
                <w:tab w:val="decimal" w:pos="1111"/>
              </w:tabs>
              <w:snapToGrid w:val="0"/>
              <w:ind w:right="2"/>
              <w:rPr>
                <w:rFonts w:ascii="Angsana New" w:hAnsi="Angsana New" w:cs="Angsana New"/>
              </w:rPr>
            </w:pPr>
          </w:p>
        </w:tc>
        <w:tc>
          <w:tcPr>
            <w:tcW w:w="57" w:type="dxa"/>
          </w:tcPr>
          <w:p w14:paraId="70383D76" w14:textId="77777777" w:rsidR="00243EE7" w:rsidRPr="00BF53D1" w:rsidRDefault="00243EE7" w:rsidP="00BA09C2">
            <w:pPr>
              <w:snapToGrid w:val="0"/>
              <w:ind w:right="2" w:firstLine="4"/>
              <w:jc w:val="center"/>
              <w:outlineLvl w:val="4"/>
              <w:rPr>
                <w:rFonts w:ascii="Angsana New" w:hAnsi="Angsana New" w:cs="Angsana New"/>
              </w:rPr>
            </w:pPr>
          </w:p>
        </w:tc>
        <w:tc>
          <w:tcPr>
            <w:tcW w:w="952" w:type="dxa"/>
          </w:tcPr>
          <w:p w14:paraId="389AC051" w14:textId="77777777" w:rsidR="00243EE7" w:rsidRPr="00BF53D1" w:rsidRDefault="00243EE7" w:rsidP="00BA09C2">
            <w:pPr>
              <w:snapToGrid w:val="0"/>
              <w:ind w:right="2"/>
              <w:jc w:val="center"/>
              <w:rPr>
                <w:rFonts w:ascii="Angsana New" w:hAnsi="Angsana New" w:cs="Angsana New"/>
              </w:rPr>
            </w:pPr>
          </w:p>
        </w:tc>
        <w:tc>
          <w:tcPr>
            <w:tcW w:w="57" w:type="dxa"/>
          </w:tcPr>
          <w:p w14:paraId="23D0C55C" w14:textId="77777777" w:rsidR="00243EE7" w:rsidRPr="00BF53D1" w:rsidRDefault="00243EE7" w:rsidP="00BA09C2">
            <w:pPr>
              <w:snapToGrid w:val="0"/>
              <w:ind w:right="2" w:firstLine="4"/>
              <w:jc w:val="center"/>
              <w:outlineLvl w:val="4"/>
              <w:rPr>
                <w:rFonts w:ascii="Angsana New" w:hAnsi="Angsana New" w:cs="Angsana New"/>
              </w:rPr>
            </w:pPr>
          </w:p>
        </w:tc>
        <w:tc>
          <w:tcPr>
            <w:tcW w:w="1320" w:type="dxa"/>
          </w:tcPr>
          <w:p w14:paraId="1B301D69" w14:textId="77777777" w:rsidR="00243EE7" w:rsidRPr="00BF53D1" w:rsidRDefault="00243EE7" w:rsidP="00BA09C2">
            <w:pPr>
              <w:tabs>
                <w:tab w:val="decimal" w:pos="1111"/>
              </w:tabs>
              <w:snapToGrid w:val="0"/>
              <w:ind w:right="2"/>
              <w:rPr>
                <w:rFonts w:ascii="Angsana New" w:hAnsi="Angsana New" w:cs="Angsana New"/>
              </w:rPr>
            </w:pPr>
          </w:p>
        </w:tc>
        <w:tc>
          <w:tcPr>
            <w:tcW w:w="90" w:type="dxa"/>
          </w:tcPr>
          <w:p w14:paraId="1FE50775" w14:textId="77777777" w:rsidR="00243EE7" w:rsidRPr="00BF53D1" w:rsidRDefault="00243EE7" w:rsidP="00BA09C2">
            <w:pPr>
              <w:tabs>
                <w:tab w:val="decimal" w:pos="1111"/>
              </w:tabs>
              <w:snapToGrid w:val="0"/>
              <w:ind w:right="2"/>
              <w:rPr>
                <w:rFonts w:ascii="Angsana New" w:hAnsi="Angsana New" w:cs="Angsana New"/>
              </w:rPr>
            </w:pPr>
          </w:p>
        </w:tc>
        <w:tc>
          <w:tcPr>
            <w:tcW w:w="1170" w:type="dxa"/>
          </w:tcPr>
          <w:p w14:paraId="305BE3D4" w14:textId="77777777" w:rsidR="00243EE7" w:rsidRPr="00BF53D1" w:rsidRDefault="00243EE7" w:rsidP="00BA09C2">
            <w:pPr>
              <w:tabs>
                <w:tab w:val="decimal" w:pos="1111"/>
              </w:tabs>
              <w:snapToGrid w:val="0"/>
              <w:ind w:right="2"/>
              <w:rPr>
                <w:rFonts w:ascii="Angsana New" w:hAnsi="Angsana New" w:cs="Angsana New"/>
              </w:rPr>
            </w:pPr>
          </w:p>
        </w:tc>
      </w:tr>
      <w:tr w:rsidR="00243EE7" w:rsidRPr="00BF53D1" w14:paraId="1532B30D" w14:textId="77777777" w:rsidTr="0025138B">
        <w:trPr>
          <w:trHeight w:val="20"/>
        </w:trPr>
        <w:tc>
          <w:tcPr>
            <w:tcW w:w="2928" w:type="dxa"/>
          </w:tcPr>
          <w:p w14:paraId="43F556DA" w14:textId="77777777" w:rsidR="00243EE7" w:rsidRPr="00BF53D1" w:rsidRDefault="00243EE7" w:rsidP="00BA09C2">
            <w:pPr>
              <w:snapToGrid w:val="0"/>
              <w:ind w:left="900" w:right="2"/>
              <w:rPr>
                <w:rFonts w:ascii="Angsana New" w:hAnsi="Angsana New" w:cs="Angsana New"/>
                <w:rtl/>
                <w:cs/>
              </w:rPr>
            </w:pPr>
            <w:r w:rsidRPr="00BF53D1">
              <w:rPr>
                <w:rFonts w:ascii="Angsana New" w:hAnsi="Angsana New" w:cs="Angsana New"/>
                <w:cs/>
              </w:rPr>
              <w:t>ที่ดิน</w:t>
            </w:r>
          </w:p>
        </w:tc>
        <w:tc>
          <w:tcPr>
            <w:tcW w:w="1145" w:type="dxa"/>
            <w:shd w:val="clear" w:color="auto" w:fill="FFFFFF"/>
          </w:tcPr>
          <w:p w14:paraId="3611D492" w14:textId="5AA5E137" w:rsidR="00243EE7" w:rsidRPr="00BF53D1" w:rsidRDefault="00973B7F" w:rsidP="00BA09C2">
            <w:pPr>
              <w:tabs>
                <w:tab w:val="decimal" w:pos="1030"/>
              </w:tabs>
              <w:snapToGrid w:val="0"/>
              <w:ind w:left="-360" w:right="-14"/>
              <w:rPr>
                <w:rFonts w:ascii="Angsana New" w:hAnsi="Angsana New" w:cs="Angsana New"/>
              </w:rPr>
            </w:pPr>
            <w:r w:rsidRPr="00973B7F">
              <w:rPr>
                <w:rFonts w:ascii="Angsana New" w:hAnsi="Angsana New" w:cs="Angsana New"/>
              </w:rPr>
              <w:t>407</w:t>
            </w:r>
            <w:r w:rsidR="00243EE7" w:rsidRPr="00BF53D1">
              <w:rPr>
                <w:rFonts w:ascii="Angsana New" w:hAnsi="Angsana New" w:cs="Angsana New"/>
              </w:rPr>
              <w:t>,</w:t>
            </w:r>
            <w:r w:rsidRPr="00973B7F">
              <w:rPr>
                <w:rFonts w:ascii="Angsana New" w:hAnsi="Angsana New" w:cs="Angsana New"/>
              </w:rPr>
              <w:t>730</w:t>
            </w:r>
            <w:r w:rsidR="00243EE7" w:rsidRPr="00BF53D1">
              <w:rPr>
                <w:rFonts w:ascii="Angsana New" w:hAnsi="Angsana New" w:cs="Angsana New"/>
              </w:rPr>
              <w:t>,</w:t>
            </w:r>
            <w:r w:rsidRPr="00973B7F">
              <w:rPr>
                <w:rFonts w:ascii="Angsana New" w:hAnsi="Angsana New" w:cs="Angsana New"/>
              </w:rPr>
              <w:t>407</w:t>
            </w:r>
          </w:p>
        </w:tc>
        <w:tc>
          <w:tcPr>
            <w:tcW w:w="57" w:type="dxa"/>
            <w:shd w:val="clear" w:color="auto" w:fill="FFFFFF"/>
          </w:tcPr>
          <w:p w14:paraId="6514A3AD" w14:textId="77777777" w:rsidR="00243EE7" w:rsidRPr="00BF53D1" w:rsidRDefault="00243EE7" w:rsidP="00BA09C2">
            <w:pPr>
              <w:snapToGrid w:val="0"/>
              <w:ind w:right="2" w:firstLine="4"/>
              <w:jc w:val="center"/>
              <w:outlineLvl w:val="4"/>
              <w:rPr>
                <w:rFonts w:ascii="Angsana New" w:hAnsi="Angsana New" w:cs="Angsana New"/>
              </w:rPr>
            </w:pPr>
          </w:p>
        </w:tc>
        <w:tc>
          <w:tcPr>
            <w:tcW w:w="1048" w:type="dxa"/>
            <w:shd w:val="clear" w:color="auto" w:fill="FFFFFF"/>
          </w:tcPr>
          <w:p w14:paraId="63D81E5B" w14:textId="61E54E64" w:rsidR="00243EE7" w:rsidRPr="00BF53D1" w:rsidRDefault="00243EE7" w:rsidP="00BA09C2">
            <w:pPr>
              <w:snapToGrid w:val="0"/>
              <w:ind w:right="90"/>
              <w:jc w:val="center"/>
              <w:rPr>
                <w:rFonts w:ascii="Angsana New" w:hAnsi="Angsana New" w:cs="Angsana New"/>
              </w:rPr>
            </w:pPr>
            <w:r w:rsidRPr="00BF53D1">
              <w:rPr>
                <w:rFonts w:ascii="Angsana New" w:hAnsi="Angsana New" w:cs="Angsana New"/>
              </w:rPr>
              <w:t>-</w:t>
            </w:r>
          </w:p>
        </w:tc>
        <w:tc>
          <w:tcPr>
            <w:tcW w:w="57" w:type="dxa"/>
            <w:shd w:val="clear" w:color="auto" w:fill="FFFFFF"/>
          </w:tcPr>
          <w:p w14:paraId="75116238" w14:textId="77777777" w:rsidR="00243EE7" w:rsidRPr="00BF53D1" w:rsidRDefault="00243EE7" w:rsidP="00BA09C2">
            <w:pPr>
              <w:snapToGrid w:val="0"/>
              <w:ind w:right="2" w:firstLine="4"/>
              <w:jc w:val="center"/>
              <w:outlineLvl w:val="4"/>
              <w:rPr>
                <w:rFonts w:ascii="Angsana New" w:hAnsi="Angsana New" w:cs="Angsana New"/>
              </w:rPr>
            </w:pPr>
          </w:p>
        </w:tc>
        <w:tc>
          <w:tcPr>
            <w:tcW w:w="1019" w:type="dxa"/>
            <w:shd w:val="clear" w:color="auto" w:fill="FFFFFF"/>
          </w:tcPr>
          <w:p w14:paraId="36F20464" w14:textId="284036F3" w:rsidR="00243EE7" w:rsidRPr="00BF53D1" w:rsidRDefault="00243EE7" w:rsidP="00BA09C2">
            <w:pPr>
              <w:snapToGrid w:val="0"/>
              <w:ind w:right="90"/>
              <w:jc w:val="center"/>
              <w:rPr>
                <w:rFonts w:ascii="Angsana New" w:hAnsi="Angsana New" w:cs="Angsana New"/>
              </w:rPr>
            </w:pPr>
            <w:r w:rsidRPr="00BF53D1">
              <w:rPr>
                <w:rFonts w:ascii="Angsana New" w:hAnsi="Angsana New" w:cs="Angsana New"/>
              </w:rPr>
              <w:t>-</w:t>
            </w:r>
          </w:p>
        </w:tc>
        <w:tc>
          <w:tcPr>
            <w:tcW w:w="57" w:type="dxa"/>
            <w:shd w:val="clear" w:color="auto" w:fill="FFFFFF"/>
          </w:tcPr>
          <w:p w14:paraId="7D9F4884" w14:textId="77777777" w:rsidR="00243EE7" w:rsidRPr="00BF53D1" w:rsidRDefault="00243EE7" w:rsidP="00BA09C2">
            <w:pPr>
              <w:snapToGrid w:val="0"/>
              <w:ind w:right="2" w:firstLine="4"/>
              <w:jc w:val="center"/>
              <w:outlineLvl w:val="4"/>
              <w:rPr>
                <w:rFonts w:ascii="Angsana New" w:hAnsi="Angsana New" w:cs="Angsana New"/>
              </w:rPr>
            </w:pPr>
          </w:p>
        </w:tc>
        <w:tc>
          <w:tcPr>
            <w:tcW w:w="952" w:type="dxa"/>
            <w:shd w:val="clear" w:color="auto" w:fill="FFFFFF"/>
          </w:tcPr>
          <w:p w14:paraId="62ADE823" w14:textId="47648E68" w:rsidR="00243EE7" w:rsidRPr="00BF53D1" w:rsidRDefault="00E409EA" w:rsidP="00BA09C2">
            <w:pPr>
              <w:snapToGrid w:val="0"/>
              <w:ind w:right="90"/>
              <w:jc w:val="center"/>
              <w:rPr>
                <w:rFonts w:ascii="Angsana New" w:hAnsi="Angsana New" w:cs="Angsana New"/>
              </w:rPr>
            </w:pPr>
            <w:r w:rsidRPr="00BF53D1">
              <w:rPr>
                <w:rFonts w:ascii="Angsana New" w:hAnsi="Angsana New" w:cs="Angsana New" w:hint="cs"/>
                <w:cs/>
              </w:rPr>
              <w:t>-</w:t>
            </w:r>
          </w:p>
        </w:tc>
        <w:tc>
          <w:tcPr>
            <w:tcW w:w="57" w:type="dxa"/>
            <w:shd w:val="clear" w:color="auto" w:fill="FFFFFF"/>
          </w:tcPr>
          <w:p w14:paraId="44AF6E0A" w14:textId="77777777" w:rsidR="00243EE7" w:rsidRPr="00BF53D1" w:rsidRDefault="00243EE7" w:rsidP="00BA09C2">
            <w:pPr>
              <w:snapToGrid w:val="0"/>
              <w:ind w:right="2" w:firstLine="4"/>
              <w:jc w:val="center"/>
              <w:outlineLvl w:val="4"/>
              <w:rPr>
                <w:rFonts w:ascii="Angsana New" w:hAnsi="Angsana New" w:cs="Angsana New"/>
              </w:rPr>
            </w:pPr>
          </w:p>
        </w:tc>
        <w:tc>
          <w:tcPr>
            <w:tcW w:w="1320" w:type="dxa"/>
            <w:shd w:val="clear" w:color="auto" w:fill="FFFFFF"/>
          </w:tcPr>
          <w:p w14:paraId="191D61FB" w14:textId="77B7FAAD" w:rsidR="00243EE7" w:rsidRPr="00BF53D1" w:rsidRDefault="00E409EA" w:rsidP="00BA09C2">
            <w:pPr>
              <w:snapToGrid w:val="0"/>
              <w:ind w:right="2" w:firstLine="4"/>
              <w:jc w:val="center"/>
              <w:outlineLvl w:val="4"/>
              <w:rPr>
                <w:rFonts w:ascii="Angsana New" w:hAnsi="Angsana New" w:cs="Angsana New"/>
              </w:rPr>
            </w:pPr>
            <w:r w:rsidRPr="00BF53D1">
              <w:rPr>
                <w:rFonts w:ascii="Angsana New" w:hAnsi="Angsana New" w:cs="Angsana New" w:hint="cs"/>
                <w:cs/>
              </w:rPr>
              <w:t>-</w:t>
            </w:r>
          </w:p>
        </w:tc>
        <w:tc>
          <w:tcPr>
            <w:tcW w:w="90" w:type="dxa"/>
            <w:shd w:val="clear" w:color="auto" w:fill="FFFFFF"/>
          </w:tcPr>
          <w:p w14:paraId="1744A6B0" w14:textId="77777777" w:rsidR="00243EE7" w:rsidRPr="00BF53D1" w:rsidRDefault="00243EE7" w:rsidP="00BA09C2">
            <w:pPr>
              <w:tabs>
                <w:tab w:val="decimal" w:pos="1079"/>
              </w:tabs>
              <w:snapToGrid w:val="0"/>
              <w:ind w:left="-360" w:right="-14"/>
              <w:rPr>
                <w:rFonts w:ascii="Angsana New" w:hAnsi="Angsana New" w:cs="Angsana New"/>
              </w:rPr>
            </w:pPr>
          </w:p>
        </w:tc>
        <w:tc>
          <w:tcPr>
            <w:tcW w:w="1170" w:type="dxa"/>
            <w:shd w:val="clear" w:color="auto" w:fill="FFFFFF"/>
          </w:tcPr>
          <w:p w14:paraId="3FBB72DF" w14:textId="5082FEFC" w:rsidR="00243EE7" w:rsidRPr="00BF53D1" w:rsidRDefault="00973B7F" w:rsidP="00BA09C2">
            <w:pPr>
              <w:tabs>
                <w:tab w:val="decimal" w:pos="1040"/>
              </w:tabs>
              <w:snapToGrid w:val="0"/>
              <w:ind w:left="-360" w:right="-14"/>
              <w:rPr>
                <w:rFonts w:ascii="Angsana New" w:hAnsi="Angsana New" w:cs="Angsana New"/>
              </w:rPr>
            </w:pPr>
            <w:r w:rsidRPr="00973B7F">
              <w:rPr>
                <w:rFonts w:ascii="Angsana New" w:hAnsi="Angsana New" w:cs="Angsana New"/>
              </w:rPr>
              <w:t>407</w:t>
            </w:r>
            <w:r w:rsidR="00216D53" w:rsidRPr="00BF53D1">
              <w:rPr>
                <w:rFonts w:ascii="Angsana New" w:hAnsi="Angsana New" w:cs="Angsana New"/>
              </w:rPr>
              <w:t>,</w:t>
            </w:r>
            <w:r w:rsidRPr="00973B7F">
              <w:rPr>
                <w:rFonts w:ascii="Angsana New" w:hAnsi="Angsana New" w:cs="Angsana New"/>
              </w:rPr>
              <w:t>730</w:t>
            </w:r>
            <w:r w:rsidR="00216D53" w:rsidRPr="00BF53D1">
              <w:rPr>
                <w:rFonts w:ascii="Angsana New" w:hAnsi="Angsana New" w:cs="Angsana New"/>
              </w:rPr>
              <w:t>,</w:t>
            </w:r>
            <w:r w:rsidRPr="00973B7F">
              <w:rPr>
                <w:rFonts w:ascii="Angsana New" w:hAnsi="Angsana New" w:cs="Angsana New"/>
              </w:rPr>
              <w:t>407</w:t>
            </w:r>
          </w:p>
        </w:tc>
      </w:tr>
      <w:tr w:rsidR="00243EE7" w:rsidRPr="00BF53D1" w14:paraId="5108F4B1" w14:textId="77777777" w:rsidTr="0025138B">
        <w:trPr>
          <w:trHeight w:val="20"/>
        </w:trPr>
        <w:tc>
          <w:tcPr>
            <w:tcW w:w="2928" w:type="dxa"/>
          </w:tcPr>
          <w:p w14:paraId="550BABA0" w14:textId="77777777" w:rsidR="00243EE7" w:rsidRPr="00BF53D1" w:rsidRDefault="00243EE7" w:rsidP="00BA09C2">
            <w:pPr>
              <w:snapToGrid w:val="0"/>
              <w:ind w:left="900" w:right="2"/>
              <w:rPr>
                <w:rFonts w:ascii="Angsana New" w:hAnsi="Angsana New" w:cs="Angsana New"/>
                <w:rtl/>
                <w:cs/>
              </w:rPr>
            </w:pPr>
            <w:r w:rsidRPr="00BF53D1">
              <w:rPr>
                <w:rFonts w:ascii="Angsana New" w:hAnsi="Angsana New" w:cs="Angsana New"/>
                <w:cs/>
              </w:rPr>
              <w:t>อาคารและส่วนปรับปรุงอาคาร</w:t>
            </w:r>
          </w:p>
        </w:tc>
        <w:tc>
          <w:tcPr>
            <w:tcW w:w="1145" w:type="dxa"/>
            <w:shd w:val="clear" w:color="auto" w:fill="FFFFFF"/>
          </w:tcPr>
          <w:p w14:paraId="3BC3F1EA" w14:textId="20A74EEB" w:rsidR="00243EE7" w:rsidRPr="00BF53D1" w:rsidRDefault="00973B7F" w:rsidP="00BA09C2">
            <w:pPr>
              <w:tabs>
                <w:tab w:val="decimal" w:pos="1030"/>
              </w:tabs>
              <w:snapToGrid w:val="0"/>
              <w:ind w:left="-360" w:right="-14"/>
              <w:rPr>
                <w:rFonts w:ascii="Angsana New" w:hAnsi="Angsana New" w:cs="Angsana New"/>
              </w:rPr>
            </w:pPr>
            <w:r w:rsidRPr="00973B7F">
              <w:rPr>
                <w:rFonts w:ascii="Angsana New" w:hAnsi="Angsana New" w:cs="Angsana New"/>
              </w:rPr>
              <w:t>786</w:t>
            </w:r>
            <w:r w:rsidR="00243EE7" w:rsidRPr="00BF53D1">
              <w:rPr>
                <w:rFonts w:ascii="Angsana New" w:hAnsi="Angsana New" w:cs="Angsana New"/>
              </w:rPr>
              <w:t>,</w:t>
            </w:r>
            <w:r w:rsidRPr="00973B7F">
              <w:rPr>
                <w:rFonts w:ascii="Angsana New" w:hAnsi="Angsana New" w:cs="Angsana New"/>
              </w:rPr>
              <w:t>924</w:t>
            </w:r>
            <w:r w:rsidR="00243EE7" w:rsidRPr="00BF53D1">
              <w:rPr>
                <w:rFonts w:ascii="Angsana New" w:hAnsi="Angsana New" w:cs="Angsana New"/>
              </w:rPr>
              <w:t>,</w:t>
            </w:r>
            <w:r w:rsidRPr="00973B7F">
              <w:rPr>
                <w:rFonts w:ascii="Angsana New" w:hAnsi="Angsana New" w:cs="Angsana New"/>
              </w:rPr>
              <w:t>420</w:t>
            </w:r>
          </w:p>
        </w:tc>
        <w:tc>
          <w:tcPr>
            <w:tcW w:w="57" w:type="dxa"/>
            <w:shd w:val="clear" w:color="auto" w:fill="FFFFFF"/>
          </w:tcPr>
          <w:p w14:paraId="67248136" w14:textId="77777777" w:rsidR="00243EE7" w:rsidRPr="00BF53D1" w:rsidRDefault="00243EE7" w:rsidP="00BA09C2">
            <w:pPr>
              <w:snapToGrid w:val="0"/>
              <w:ind w:right="2" w:firstLine="4"/>
              <w:jc w:val="center"/>
              <w:outlineLvl w:val="4"/>
              <w:rPr>
                <w:rFonts w:ascii="Angsana New" w:hAnsi="Angsana New" w:cs="Angsana New"/>
              </w:rPr>
            </w:pPr>
          </w:p>
        </w:tc>
        <w:tc>
          <w:tcPr>
            <w:tcW w:w="1048" w:type="dxa"/>
            <w:shd w:val="clear" w:color="auto" w:fill="FFFFFF"/>
          </w:tcPr>
          <w:p w14:paraId="7E7DE156" w14:textId="7204B3A6" w:rsidR="00243EE7" w:rsidRPr="00BF53D1" w:rsidRDefault="00973B7F" w:rsidP="00BA09C2">
            <w:pPr>
              <w:tabs>
                <w:tab w:val="decimal" w:pos="990"/>
              </w:tabs>
              <w:snapToGrid w:val="0"/>
              <w:ind w:right="2"/>
              <w:rPr>
                <w:rFonts w:ascii="Angsana New" w:hAnsi="Angsana New" w:cs="Angsana New"/>
              </w:rPr>
            </w:pPr>
            <w:r w:rsidRPr="00973B7F">
              <w:rPr>
                <w:rFonts w:ascii="Angsana New" w:hAnsi="Angsana New" w:cs="Angsana New"/>
              </w:rPr>
              <w:t>53</w:t>
            </w:r>
            <w:r w:rsidR="00243EE7" w:rsidRPr="00BF53D1">
              <w:rPr>
                <w:rFonts w:ascii="Angsana New" w:hAnsi="Angsana New" w:cs="Angsana New"/>
              </w:rPr>
              <w:t>,</w:t>
            </w:r>
            <w:r w:rsidRPr="00973B7F">
              <w:rPr>
                <w:rFonts w:ascii="Angsana New" w:hAnsi="Angsana New" w:cs="Angsana New"/>
              </w:rPr>
              <w:t>730</w:t>
            </w:r>
          </w:p>
        </w:tc>
        <w:tc>
          <w:tcPr>
            <w:tcW w:w="57" w:type="dxa"/>
            <w:shd w:val="clear" w:color="auto" w:fill="FFFFFF"/>
          </w:tcPr>
          <w:p w14:paraId="3E3A8F96" w14:textId="77777777" w:rsidR="00243EE7" w:rsidRPr="00BF53D1" w:rsidRDefault="00243EE7" w:rsidP="00BA09C2">
            <w:pPr>
              <w:snapToGrid w:val="0"/>
              <w:ind w:right="2" w:firstLine="4"/>
              <w:jc w:val="center"/>
              <w:outlineLvl w:val="4"/>
              <w:rPr>
                <w:rFonts w:ascii="Angsana New" w:hAnsi="Angsana New" w:cs="Angsana New"/>
              </w:rPr>
            </w:pPr>
          </w:p>
        </w:tc>
        <w:tc>
          <w:tcPr>
            <w:tcW w:w="1019" w:type="dxa"/>
            <w:shd w:val="clear" w:color="auto" w:fill="FFFFFF"/>
          </w:tcPr>
          <w:p w14:paraId="67A34455" w14:textId="14DF3289" w:rsidR="00243EE7" w:rsidRPr="00BF53D1" w:rsidRDefault="00243EE7" w:rsidP="00BA09C2">
            <w:pPr>
              <w:snapToGrid w:val="0"/>
              <w:ind w:right="90"/>
              <w:jc w:val="center"/>
              <w:rPr>
                <w:rFonts w:ascii="Angsana New" w:hAnsi="Angsana New" w:cs="Angsana New"/>
              </w:rPr>
            </w:pPr>
            <w:r w:rsidRPr="00BF53D1">
              <w:rPr>
                <w:rFonts w:ascii="Angsana New" w:hAnsi="Angsana New" w:cs="Angsana New"/>
              </w:rPr>
              <w:t>-</w:t>
            </w:r>
          </w:p>
        </w:tc>
        <w:tc>
          <w:tcPr>
            <w:tcW w:w="57" w:type="dxa"/>
            <w:shd w:val="clear" w:color="auto" w:fill="FFFFFF"/>
          </w:tcPr>
          <w:p w14:paraId="7D815EB8" w14:textId="77777777" w:rsidR="00243EE7" w:rsidRPr="00BF53D1" w:rsidRDefault="00243EE7" w:rsidP="00BA09C2">
            <w:pPr>
              <w:snapToGrid w:val="0"/>
              <w:ind w:right="2" w:firstLine="4"/>
              <w:jc w:val="center"/>
              <w:outlineLvl w:val="4"/>
              <w:rPr>
                <w:rFonts w:ascii="Angsana New" w:hAnsi="Angsana New" w:cs="Angsana New"/>
              </w:rPr>
            </w:pPr>
          </w:p>
        </w:tc>
        <w:tc>
          <w:tcPr>
            <w:tcW w:w="952" w:type="dxa"/>
            <w:shd w:val="clear" w:color="auto" w:fill="FFFFFF"/>
          </w:tcPr>
          <w:p w14:paraId="671BC3FC" w14:textId="72159892" w:rsidR="00243EE7" w:rsidRPr="00BF53D1" w:rsidRDefault="00973B7F" w:rsidP="00BA09C2">
            <w:pPr>
              <w:tabs>
                <w:tab w:val="decimal" w:pos="900"/>
              </w:tabs>
              <w:snapToGrid w:val="0"/>
              <w:ind w:right="2"/>
              <w:rPr>
                <w:rFonts w:ascii="Angsana New" w:hAnsi="Angsana New" w:cs="Angsana New"/>
              </w:rPr>
            </w:pPr>
            <w:r w:rsidRPr="00973B7F">
              <w:rPr>
                <w:rFonts w:ascii="Angsana New" w:hAnsi="Angsana New" w:cs="Angsana New"/>
              </w:rPr>
              <w:t>50</w:t>
            </w:r>
            <w:r w:rsidR="005D690E" w:rsidRPr="00BF53D1">
              <w:rPr>
                <w:rFonts w:ascii="Angsana New" w:hAnsi="Angsana New" w:cs="Angsana New"/>
              </w:rPr>
              <w:t>,</w:t>
            </w:r>
            <w:r w:rsidRPr="00973B7F">
              <w:rPr>
                <w:rFonts w:ascii="Angsana New" w:hAnsi="Angsana New" w:cs="Angsana New"/>
              </w:rPr>
              <w:t>921</w:t>
            </w:r>
            <w:r w:rsidR="005D690E" w:rsidRPr="00BF53D1">
              <w:rPr>
                <w:rFonts w:ascii="Angsana New" w:hAnsi="Angsana New" w:cs="Angsana New"/>
              </w:rPr>
              <w:t>,</w:t>
            </w:r>
            <w:r w:rsidRPr="00973B7F">
              <w:rPr>
                <w:rFonts w:ascii="Angsana New" w:hAnsi="Angsana New" w:cs="Angsana New"/>
              </w:rPr>
              <w:t>405</w:t>
            </w:r>
          </w:p>
        </w:tc>
        <w:tc>
          <w:tcPr>
            <w:tcW w:w="57" w:type="dxa"/>
            <w:shd w:val="clear" w:color="auto" w:fill="FFFFFF"/>
          </w:tcPr>
          <w:p w14:paraId="2F3A803A" w14:textId="77777777" w:rsidR="00243EE7" w:rsidRPr="00BF53D1" w:rsidRDefault="00243EE7" w:rsidP="00BA09C2">
            <w:pPr>
              <w:snapToGrid w:val="0"/>
              <w:ind w:right="2" w:firstLine="4"/>
              <w:jc w:val="center"/>
              <w:outlineLvl w:val="4"/>
              <w:rPr>
                <w:rFonts w:ascii="Angsana New" w:hAnsi="Angsana New" w:cs="Angsana New"/>
              </w:rPr>
            </w:pPr>
          </w:p>
        </w:tc>
        <w:tc>
          <w:tcPr>
            <w:tcW w:w="1320" w:type="dxa"/>
            <w:shd w:val="clear" w:color="auto" w:fill="FFFFFF"/>
          </w:tcPr>
          <w:p w14:paraId="7255F733" w14:textId="5A46260A" w:rsidR="00243EE7" w:rsidRPr="00BF53D1" w:rsidRDefault="00216D53" w:rsidP="0025138B">
            <w:pPr>
              <w:tabs>
                <w:tab w:val="decimal" w:pos="900"/>
              </w:tabs>
              <w:snapToGrid w:val="0"/>
              <w:ind w:left="150" w:firstLine="266"/>
              <w:rPr>
                <w:rFonts w:ascii="Angsana New" w:hAnsi="Angsana New" w:cs="Angsana New"/>
              </w:rPr>
            </w:pPr>
            <w:r w:rsidRPr="00BF53D1">
              <w:rPr>
                <w:rFonts w:ascii="Angsana New" w:hAnsi="Angsana New" w:cs="Angsana New"/>
                <w:cs/>
              </w:rPr>
              <w:t>(</w:t>
            </w:r>
            <w:r w:rsidR="00973B7F" w:rsidRPr="00973B7F">
              <w:rPr>
                <w:rFonts w:ascii="Angsana New" w:hAnsi="Angsana New" w:cs="Angsana New"/>
              </w:rPr>
              <w:t>6</w:t>
            </w:r>
            <w:r w:rsidRPr="00BF53D1">
              <w:rPr>
                <w:rFonts w:ascii="Angsana New" w:hAnsi="Angsana New" w:cs="Angsana New"/>
              </w:rPr>
              <w:t>,</w:t>
            </w:r>
            <w:r w:rsidR="00973B7F" w:rsidRPr="00973B7F">
              <w:rPr>
                <w:rFonts w:ascii="Angsana New" w:hAnsi="Angsana New" w:cs="Angsana New"/>
              </w:rPr>
              <w:t>428</w:t>
            </w:r>
            <w:r w:rsidRPr="00BF53D1">
              <w:rPr>
                <w:rFonts w:ascii="Angsana New" w:hAnsi="Angsana New" w:cs="Angsana New"/>
              </w:rPr>
              <w:t>,</w:t>
            </w:r>
            <w:r w:rsidR="00973B7F" w:rsidRPr="00973B7F">
              <w:rPr>
                <w:rFonts w:ascii="Angsana New" w:hAnsi="Angsana New" w:cs="Angsana New"/>
              </w:rPr>
              <w:t>068</w:t>
            </w:r>
            <w:r w:rsidRPr="00BF53D1">
              <w:rPr>
                <w:rFonts w:ascii="Angsana New" w:hAnsi="Angsana New" w:cs="Angsana New"/>
                <w:cs/>
              </w:rPr>
              <w:t>)</w:t>
            </w:r>
          </w:p>
        </w:tc>
        <w:tc>
          <w:tcPr>
            <w:tcW w:w="90" w:type="dxa"/>
            <w:shd w:val="clear" w:color="auto" w:fill="FFFFFF"/>
          </w:tcPr>
          <w:p w14:paraId="66F96054" w14:textId="77777777" w:rsidR="00243EE7" w:rsidRPr="00BF53D1" w:rsidRDefault="00243EE7" w:rsidP="00BA09C2">
            <w:pPr>
              <w:tabs>
                <w:tab w:val="decimal" w:pos="1079"/>
              </w:tabs>
              <w:snapToGrid w:val="0"/>
              <w:ind w:left="-360" w:right="-14"/>
              <w:rPr>
                <w:rFonts w:ascii="Angsana New" w:hAnsi="Angsana New" w:cs="Angsana New"/>
              </w:rPr>
            </w:pPr>
          </w:p>
        </w:tc>
        <w:tc>
          <w:tcPr>
            <w:tcW w:w="1170" w:type="dxa"/>
            <w:shd w:val="clear" w:color="auto" w:fill="FFFFFF"/>
          </w:tcPr>
          <w:p w14:paraId="07F159A6" w14:textId="4D8152B7" w:rsidR="00243EE7" w:rsidRPr="00BF53D1" w:rsidRDefault="00973B7F" w:rsidP="00BA09C2">
            <w:pPr>
              <w:tabs>
                <w:tab w:val="decimal" w:pos="1040"/>
              </w:tabs>
              <w:snapToGrid w:val="0"/>
              <w:ind w:left="-360" w:right="-14"/>
              <w:rPr>
                <w:rFonts w:ascii="Angsana New" w:hAnsi="Angsana New" w:cs="Angsana New"/>
              </w:rPr>
            </w:pPr>
            <w:r w:rsidRPr="00973B7F">
              <w:rPr>
                <w:rFonts w:ascii="Angsana New" w:hAnsi="Angsana New" w:cs="Angsana New"/>
              </w:rPr>
              <w:t>831</w:t>
            </w:r>
            <w:r w:rsidR="005D690E" w:rsidRPr="00BF53D1">
              <w:rPr>
                <w:rFonts w:ascii="Angsana New" w:hAnsi="Angsana New" w:cs="Angsana New"/>
              </w:rPr>
              <w:t>,</w:t>
            </w:r>
            <w:r w:rsidRPr="00973B7F">
              <w:rPr>
                <w:rFonts w:ascii="Angsana New" w:hAnsi="Angsana New" w:cs="Angsana New"/>
              </w:rPr>
              <w:t>471</w:t>
            </w:r>
            <w:r w:rsidR="005D690E" w:rsidRPr="00BF53D1">
              <w:rPr>
                <w:rFonts w:ascii="Angsana New" w:hAnsi="Angsana New" w:cs="Angsana New"/>
              </w:rPr>
              <w:t>,</w:t>
            </w:r>
            <w:r w:rsidRPr="00973B7F">
              <w:rPr>
                <w:rFonts w:ascii="Angsana New" w:hAnsi="Angsana New" w:cs="Angsana New"/>
              </w:rPr>
              <w:t>487</w:t>
            </w:r>
          </w:p>
        </w:tc>
      </w:tr>
      <w:tr w:rsidR="00243EE7" w:rsidRPr="00BF53D1" w14:paraId="4C3F5207" w14:textId="77777777" w:rsidTr="0025138B">
        <w:trPr>
          <w:trHeight w:val="20"/>
        </w:trPr>
        <w:tc>
          <w:tcPr>
            <w:tcW w:w="2928" w:type="dxa"/>
          </w:tcPr>
          <w:p w14:paraId="5FA01DC3" w14:textId="77777777" w:rsidR="00243EE7" w:rsidRPr="00BF53D1" w:rsidRDefault="00243EE7" w:rsidP="00BA09C2">
            <w:pPr>
              <w:snapToGrid w:val="0"/>
              <w:ind w:left="900" w:right="2"/>
              <w:rPr>
                <w:rFonts w:ascii="Angsana New" w:hAnsi="Angsana New" w:cs="Angsana New"/>
                <w:rtl/>
                <w:cs/>
              </w:rPr>
            </w:pPr>
            <w:r w:rsidRPr="00BF53D1">
              <w:rPr>
                <w:rFonts w:ascii="Angsana New" w:hAnsi="Angsana New" w:cs="Angsana New"/>
                <w:cs/>
              </w:rPr>
              <w:t>อุปกรณ์สำนักงาน</w:t>
            </w:r>
          </w:p>
        </w:tc>
        <w:tc>
          <w:tcPr>
            <w:tcW w:w="1145" w:type="dxa"/>
            <w:shd w:val="clear" w:color="auto" w:fill="FFFFFF"/>
          </w:tcPr>
          <w:p w14:paraId="1CA2BE86" w14:textId="02E33278" w:rsidR="00243EE7" w:rsidRPr="00BF53D1" w:rsidRDefault="00973B7F" w:rsidP="00BA09C2">
            <w:pPr>
              <w:tabs>
                <w:tab w:val="decimal" w:pos="1030"/>
              </w:tabs>
              <w:snapToGrid w:val="0"/>
              <w:ind w:left="-360" w:right="-14"/>
              <w:rPr>
                <w:rFonts w:ascii="Angsana New" w:hAnsi="Angsana New" w:cs="Angsana New"/>
              </w:rPr>
            </w:pPr>
            <w:r w:rsidRPr="00973B7F">
              <w:rPr>
                <w:rFonts w:ascii="Angsana New" w:hAnsi="Angsana New" w:cs="Angsana New"/>
              </w:rPr>
              <w:t>64</w:t>
            </w:r>
            <w:r w:rsidR="00243EE7" w:rsidRPr="00BF53D1">
              <w:rPr>
                <w:rFonts w:ascii="Angsana New" w:hAnsi="Angsana New" w:cs="Angsana New"/>
              </w:rPr>
              <w:t>,</w:t>
            </w:r>
            <w:r w:rsidRPr="00973B7F">
              <w:rPr>
                <w:rFonts w:ascii="Angsana New" w:hAnsi="Angsana New" w:cs="Angsana New"/>
              </w:rPr>
              <w:t>476</w:t>
            </w:r>
            <w:r w:rsidR="00243EE7" w:rsidRPr="00BF53D1">
              <w:rPr>
                <w:rFonts w:ascii="Angsana New" w:hAnsi="Angsana New" w:cs="Angsana New"/>
              </w:rPr>
              <w:t>,</w:t>
            </w:r>
            <w:r w:rsidRPr="00973B7F">
              <w:rPr>
                <w:rFonts w:ascii="Angsana New" w:hAnsi="Angsana New" w:cs="Angsana New"/>
              </w:rPr>
              <w:t>232</w:t>
            </w:r>
          </w:p>
        </w:tc>
        <w:tc>
          <w:tcPr>
            <w:tcW w:w="57" w:type="dxa"/>
            <w:shd w:val="clear" w:color="auto" w:fill="FFFFFF"/>
          </w:tcPr>
          <w:p w14:paraId="2A73D7BF" w14:textId="77777777" w:rsidR="00243EE7" w:rsidRPr="00BF53D1" w:rsidRDefault="00243EE7" w:rsidP="00BA09C2">
            <w:pPr>
              <w:snapToGrid w:val="0"/>
              <w:ind w:right="2" w:firstLine="4"/>
              <w:jc w:val="center"/>
              <w:outlineLvl w:val="4"/>
              <w:rPr>
                <w:rFonts w:ascii="Angsana New" w:hAnsi="Angsana New" w:cs="Angsana New"/>
              </w:rPr>
            </w:pPr>
          </w:p>
        </w:tc>
        <w:tc>
          <w:tcPr>
            <w:tcW w:w="1048" w:type="dxa"/>
            <w:shd w:val="clear" w:color="auto" w:fill="FFFFFF"/>
          </w:tcPr>
          <w:p w14:paraId="392895A6" w14:textId="34866B12" w:rsidR="00243EE7" w:rsidRPr="00BF53D1" w:rsidRDefault="00973B7F" w:rsidP="00BA09C2">
            <w:pPr>
              <w:tabs>
                <w:tab w:val="decimal" w:pos="990"/>
              </w:tabs>
              <w:snapToGrid w:val="0"/>
              <w:ind w:right="2"/>
              <w:rPr>
                <w:rFonts w:ascii="Angsana New" w:hAnsi="Angsana New" w:cs="Angsana New"/>
              </w:rPr>
            </w:pPr>
            <w:r w:rsidRPr="00973B7F">
              <w:rPr>
                <w:rFonts w:ascii="Angsana New" w:hAnsi="Angsana New" w:cs="Angsana New"/>
              </w:rPr>
              <w:t>2</w:t>
            </w:r>
            <w:r w:rsidR="006B4CA6" w:rsidRPr="00BF53D1">
              <w:rPr>
                <w:rFonts w:ascii="Angsana New" w:hAnsi="Angsana New" w:cs="Angsana New"/>
              </w:rPr>
              <w:t>,</w:t>
            </w:r>
            <w:r w:rsidRPr="00973B7F">
              <w:rPr>
                <w:rFonts w:ascii="Angsana New" w:hAnsi="Angsana New" w:cs="Angsana New"/>
              </w:rPr>
              <w:t>364</w:t>
            </w:r>
            <w:r w:rsidR="006B4CA6" w:rsidRPr="00BF53D1">
              <w:rPr>
                <w:rFonts w:ascii="Angsana New" w:hAnsi="Angsana New" w:cs="Angsana New"/>
              </w:rPr>
              <w:t>,</w:t>
            </w:r>
            <w:r w:rsidRPr="00973B7F">
              <w:rPr>
                <w:rFonts w:ascii="Angsana New" w:hAnsi="Angsana New" w:cs="Angsana New"/>
              </w:rPr>
              <w:t>402</w:t>
            </w:r>
          </w:p>
        </w:tc>
        <w:tc>
          <w:tcPr>
            <w:tcW w:w="57" w:type="dxa"/>
            <w:shd w:val="clear" w:color="auto" w:fill="FFFFFF"/>
          </w:tcPr>
          <w:p w14:paraId="6501E448" w14:textId="77777777" w:rsidR="00243EE7" w:rsidRPr="00BF53D1" w:rsidRDefault="00243EE7" w:rsidP="00BA09C2">
            <w:pPr>
              <w:snapToGrid w:val="0"/>
              <w:ind w:right="2" w:firstLine="4"/>
              <w:jc w:val="center"/>
              <w:outlineLvl w:val="4"/>
              <w:rPr>
                <w:rFonts w:ascii="Angsana New" w:hAnsi="Angsana New" w:cs="Angsana New"/>
              </w:rPr>
            </w:pPr>
          </w:p>
        </w:tc>
        <w:tc>
          <w:tcPr>
            <w:tcW w:w="1019" w:type="dxa"/>
            <w:shd w:val="clear" w:color="auto" w:fill="FFFFFF"/>
          </w:tcPr>
          <w:p w14:paraId="149F9C57" w14:textId="750C8D24" w:rsidR="00243EE7" w:rsidRPr="00BF53D1" w:rsidRDefault="006B4CA6" w:rsidP="00BA09C2">
            <w:pPr>
              <w:tabs>
                <w:tab w:val="decimal" w:pos="880"/>
              </w:tabs>
              <w:snapToGrid w:val="0"/>
              <w:rPr>
                <w:rFonts w:ascii="Angsana New" w:hAnsi="Angsana New" w:cs="Angsana New"/>
              </w:rPr>
            </w:pPr>
            <w:r w:rsidRPr="00BF53D1">
              <w:rPr>
                <w:rFonts w:ascii="Angsana New" w:hAnsi="Angsana New" w:cs="Angsana New"/>
              </w:rPr>
              <w:t>(</w:t>
            </w:r>
            <w:r w:rsidR="00973B7F" w:rsidRPr="00973B7F">
              <w:rPr>
                <w:rFonts w:ascii="Angsana New" w:hAnsi="Angsana New" w:cs="Angsana New"/>
              </w:rPr>
              <w:t>5</w:t>
            </w:r>
            <w:r w:rsidRPr="00BF53D1">
              <w:rPr>
                <w:rFonts w:ascii="Angsana New" w:hAnsi="Angsana New" w:cs="Angsana New"/>
              </w:rPr>
              <w:t>,</w:t>
            </w:r>
            <w:r w:rsidR="00973B7F" w:rsidRPr="00973B7F">
              <w:rPr>
                <w:rFonts w:ascii="Angsana New" w:hAnsi="Angsana New" w:cs="Angsana New"/>
              </w:rPr>
              <w:t>608</w:t>
            </w:r>
            <w:r w:rsidRPr="00BF53D1">
              <w:rPr>
                <w:rFonts w:ascii="Angsana New" w:hAnsi="Angsana New" w:cs="Angsana New"/>
              </w:rPr>
              <w:t>,</w:t>
            </w:r>
            <w:r w:rsidR="00973B7F" w:rsidRPr="00973B7F">
              <w:rPr>
                <w:rFonts w:ascii="Angsana New" w:hAnsi="Angsana New" w:cs="Angsana New"/>
              </w:rPr>
              <w:t>354</w:t>
            </w:r>
            <w:r w:rsidRPr="00BF53D1">
              <w:rPr>
                <w:rFonts w:ascii="Angsana New" w:hAnsi="Angsana New" w:cs="Angsana New"/>
              </w:rPr>
              <w:t>)</w:t>
            </w:r>
          </w:p>
        </w:tc>
        <w:tc>
          <w:tcPr>
            <w:tcW w:w="57" w:type="dxa"/>
            <w:shd w:val="clear" w:color="auto" w:fill="FFFFFF"/>
          </w:tcPr>
          <w:p w14:paraId="4A3D6496" w14:textId="77777777" w:rsidR="00243EE7" w:rsidRPr="00BF53D1" w:rsidRDefault="00243EE7" w:rsidP="00BA09C2">
            <w:pPr>
              <w:snapToGrid w:val="0"/>
              <w:ind w:right="2" w:firstLine="4"/>
              <w:jc w:val="center"/>
              <w:outlineLvl w:val="4"/>
              <w:rPr>
                <w:rFonts w:ascii="Angsana New" w:hAnsi="Angsana New" w:cs="Angsana New"/>
              </w:rPr>
            </w:pPr>
          </w:p>
        </w:tc>
        <w:tc>
          <w:tcPr>
            <w:tcW w:w="952" w:type="dxa"/>
            <w:shd w:val="clear" w:color="auto" w:fill="FFFFFF"/>
          </w:tcPr>
          <w:p w14:paraId="3048A410" w14:textId="029C6F4D" w:rsidR="00243EE7" w:rsidRPr="00BF53D1" w:rsidRDefault="00973B7F" w:rsidP="00BA09C2">
            <w:pPr>
              <w:tabs>
                <w:tab w:val="decimal" w:pos="900"/>
              </w:tabs>
              <w:snapToGrid w:val="0"/>
              <w:ind w:right="2"/>
              <w:rPr>
                <w:rFonts w:ascii="Angsana New" w:hAnsi="Angsana New" w:cs="Angsana New"/>
              </w:rPr>
            </w:pPr>
            <w:r w:rsidRPr="00973B7F">
              <w:rPr>
                <w:rFonts w:ascii="Angsana New" w:hAnsi="Angsana New" w:cs="Angsana New"/>
              </w:rPr>
              <w:t>230</w:t>
            </w:r>
            <w:r w:rsidR="00E409EA" w:rsidRPr="00BF53D1">
              <w:rPr>
                <w:rFonts w:ascii="Angsana New" w:hAnsi="Angsana New" w:cs="Angsana New"/>
              </w:rPr>
              <w:t>,</w:t>
            </w:r>
            <w:r w:rsidRPr="00973B7F">
              <w:rPr>
                <w:rFonts w:ascii="Angsana New" w:hAnsi="Angsana New" w:cs="Angsana New"/>
              </w:rPr>
              <w:t>310</w:t>
            </w:r>
          </w:p>
        </w:tc>
        <w:tc>
          <w:tcPr>
            <w:tcW w:w="57" w:type="dxa"/>
            <w:shd w:val="clear" w:color="auto" w:fill="FFFFFF"/>
          </w:tcPr>
          <w:p w14:paraId="6DCABDEB" w14:textId="77777777" w:rsidR="00243EE7" w:rsidRPr="00BF53D1" w:rsidRDefault="00243EE7" w:rsidP="00BA09C2">
            <w:pPr>
              <w:snapToGrid w:val="0"/>
              <w:ind w:right="2" w:firstLine="4"/>
              <w:jc w:val="center"/>
              <w:outlineLvl w:val="4"/>
              <w:rPr>
                <w:rFonts w:ascii="Angsana New" w:hAnsi="Angsana New" w:cs="Angsana New"/>
              </w:rPr>
            </w:pPr>
          </w:p>
        </w:tc>
        <w:tc>
          <w:tcPr>
            <w:tcW w:w="1320" w:type="dxa"/>
            <w:shd w:val="clear" w:color="auto" w:fill="FFFFFF"/>
          </w:tcPr>
          <w:p w14:paraId="15E4E4D9" w14:textId="15E43471" w:rsidR="00243EE7" w:rsidRPr="00BF53D1" w:rsidRDefault="00216D53" w:rsidP="00BA09C2">
            <w:pPr>
              <w:snapToGrid w:val="0"/>
              <w:ind w:right="2" w:firstLine="4"/>
              <w:jc w:val="center"/>
              <w:outlineLvl w:val="4"/>
              <w:rPr>
                <w:rFonts w:ascii="Angsana New" w:hAnsi="Angsana New" w:cs="Angsana New"/>
              </w:rPr>
            </w:pPr>
            <w:r w:rsidRPr="00BF53D1">
              <w:rPr>
                <w:rFonts w:ascii="Angsana New" w:hAnsi="Angsana New" w:cs="Angsana New" w:hint="cs"/>
                <w:cs/>
              </w:rPr>
              <w:t>-</w:t>
            </w:r>
          </w:p>
        </w:tc>
        <w:tc>
          <w:tcPr>
            <w:tcW w:w="90" w:type="dxa"/>
            <w:shd w:val="clear" w:color="auto" w:fill="FFFFFF"/>
          </w:tcPr>
          <w:p w14:paraId="092C11B5" w14:textId="77777777" w:rsidR="00243EE7" w:rsidRPr="00BF53D1" w:rsidRDefault="00243EE7" w:rsidP="00BA09C2">
            <w:pPr>
              <w:tabs>
                <w:tab w:val="decimal" w:pos="1079"/>
              </w:tabs>
              <w:snapToGrid w:val="0"/>
              <w:ind w:left="-360" w:right="-14"/>
              <w:rPr>
                <w:rFonts w:ascii="Angsana New" w:hAnsi="Angsana New" w:cs="Angsana New"/>
              </w:rPr>
            </w:pPr>
          </w:p>
        </w:tc>
        <w:tc>
          <w:tcPr>
            <w:tcW w:w="1170" w:type="dxa"/>
            <w:shd w:val="clear" w:color="auto" w:fill="FFFFFF"/>
          </w:tcPr>
          <w:p w14:paraId="7AAFFB0E" w14:textId="0EA504AC" w:rsidR="00243EE7" w:rsidRPr="00BF53D1" w:rsidRDefault="00973B7F" w:rsidP="00BA09C2">
            <w:pPr>
              <w:tabs>
                <w:tab w:val="decimal" w:pos="1040"/>
              </w:tabs>
              <w:snapToGrid w:val="0"/>
              <w:ind w:left="-360" w:right="-14"/>
              <w:rPr>
                <w:rFonts w:ascii="Angsana New" w:hAnsi="Angsana New" w:cs="Angsana New"/>
              </w:rPr>
            </w:pPr>
            <w:r w:rsidRPr="00973B7F">
              <w:rPr>
                <w:rFonts w:ascii="Angsana New" w:hAnsi="Angsana New" w:cs="Angsana New"/>
              </w:rPr>
              <w:t>61</w:t>
            </w:r>
            <w:r w:rsidR="006B4CA6" w:rsidRPr="00BF53D1">
              <w:rPr>
                <w:rFonts w:ascii="Angsana New" w:hAnsi="Angsana New" w:cs="Angsana New"/>
              </w:rPr>
              <w:t>,</w:t>
            </w:r>
            <w:r w:rsidRPr="00973B7F">
              <w:rPr>
                <w:rFonts w:ascii="Angsana New" w:hAnsi="Angsana New" w:cs="Angsana New"/>
              </w:rPr>
              <w:t>462</w:t>
            </w:r>
            <w:r w:rsidR="006B4CA6" w:rsidRPr="00BF53D1">
              <w:rPr>
                <w:rFonts w:ascii="Angsana New" w:hAnsi="Angsana New" w:cs="Angsana New"/>
              </w:rPr>
              <w:t>,</w:t>
            </w:r>
            <w:r w:rsidRPr="00973B7F">
              <w:rPr>
                <w:rFonts w:ascii="Angsana New" w:hAnsi="Angsana New" w:cs="Angsana New"/>
              </w:rPr>
              <w:t>590</w:t>
            </w:r>
          </w:p>
        </w:tc>
      </w:tr>
      <w:tr w:rsidR="00243EE7" w:rsidRPr="00BF53D1" w14:paraId="580F2796" w14:textId="77777777" w:rsidTr="0025138B">
        <w:trPr>
          <w:trHeight w:val="20"/>
        </w:trPr>
        <w:tc>
          <w:tcPr>
            <w:tcW w:w="2928" w:type="dxa"/>
          </w:tcPr>
          <w:p w14:paraId="343ABFD1" w14:textId="77777777" w:rsidR="00243EE7" w:rsidRPr="00BF53D1" w:rsidRDefault="00243EE7" w:rsidP="00BA09C2">
            <w:pPr>
              <w:snapToGrid w:val="0"/>
              <w:ind w:left="900" w:right="2"/>
              <w:rPr>
                <w:rFonts w:ascii="Angsana New" w:hAnsi="Angsana New" w:cs="Angsana New"/>
              </w:rPr>
            </w:pPr>
            <w:r w:rsidRPr="00BF53D1">
              <w:rPr>
                <w:rFonts w:ascii="Angsana New" w:hAnsi="Angsana New" w:cs="Angsana New"/>
                <w:cs/>
              </w:rPr>
              <w:t>อุปกรณ์คอมพิวเตอร์</w:t>
            </w:r>
          </w:p>
        </w:tc>
        <w:tc>
          <w:tcPr>
            <w:tcW w:w="1145" w:type="dxa"/>
            <w:shd w:val="clear" w:color="auto" w:fill="FFFFFF"/>
          </w:tcPr>
          <w:p w14:paraId="4CDD96A2" w14:textId="06316A84" w:rsidR="00243EE7" w:rsidRPr="00BF53D1" w:rsidRDefault="00973B7F" w:rsidP="00BA09C2">
            <w:pPr>
              <w:tabs>
                <w:tab w:val="decimal" w:pos="1030"/>
              </w:tabs>
              <w:snapToGrid w:val="0"/>
              <w:ind w:left="-360" w:right="-14"/>
              <w:rPr>
                <w:rFonts w:ascii="Angsana New" w:hAnsi="Angsana New" w:cs="Angsana New"/>
              </w:rPr>
            </w:pPr>
            <w:r w:rsidRPr="00973B7F">
              <w:rPr>
                <w:rFonts w:ascii="Angsana New" w:hAnsi="Angsana New" w:cs="Angsana New"/>
              </w:rPr>
              <w:t>18</w:t>
            </w:r>
            <w:r w:rsidR="00243EE7" w:rsidRPr="00BF53D1">
              <w:rPr>
                <w:rFonts w:ascii="Angsana New" w:hAnsi="Angsana New" w:cs="Angsana New"/>
              </w:rPr>
              <w:t>,</w:t>
            </w:r>
            <w:r w:rsidRPr="00973B7F">
              <w:rPr>
                <w:rFonts w:ascii="Angsana New" w:hAnsi="Angsana New" w:cs="Angsana New"/>
              </w:rPr>
              <w:t>120</w:t>
            </w:r>
            <w:r w:rsidR="00243EE7" w:rsidRPr="00BF53D1">
              <w:rPr>
                <w:rFonts w:ascii="Angsana New" w:hAnsi="Angsana New" w:cs="Angsana New"/>
              </w:rPr>
              <w:t>,</w:t>
            </w:r>
            <w:r w:rsidRPr="00973B7F">
              <w:rPr>
                <w:rFonts w:ascii="Angsana New" w:hAnsi="Angsana New" w:cs="Angsana New"/>
              </w:rPr>
              <w:t>717</w:t>
            </w:r>
          </w:p>
        </w:tc>
        <w:tc>
          <w:tcPr>
            <w:tcW w:w="57" w:type="dxa"/>
            <w:shd w:val="clear" w:color="auto" w:fill="FFFFFF"/>
          </w:tcPr>
          <w:p w14:paraId="6BE8994B" w14:textId="77777777" w:rsidR="00243EE7" w:rsidRPr="00BF53D1" w:rsidRDefault="00243EE7" w:rsidP="00BA09C2">
            <w:pPr>
              <w:snapToGrid w:val="0"/>
              <w:ind w:right="2" w:firstLine="4"/>
              <w:jc w:val="center"/>
              <w:outlineLvl w:val="4"/>
              <w:rPr>
                <w:rFonts w:ascii="Angsana New" w:hAnsi="Angsana New" w:cs="Angsana New"/>
              </w:rPr>
            </w:pPr>
          </w:p>
        </w:tc>
        <w:tc>
          <w:tcPr>
            <w:tcW w:w="1048" w:type="dxa"/>
            <w:shd w:val="clear" w:color="auto" w:fill="FFFFFF"/>
          </w:tcPr>
          <w:p w14:paraId="554DC748" w14:textId="32885EC1" w:rsidR="00243EE7" w:rsidRPr="00BF53D1" w:rsidRDefault="00973B7F" w:rsidP="00BA09C2">
            <w:pPr>
              <w:tabs>
                <w:tab w:val="decimal" w:pos="990"/>
              </w:tabs>
              <w:snapToGrid w:val="0"/>
              <w:ind w:right="2"/>
              <w:rPr>
                <w:rFonts w:ascii="Angsana New" w:hAnsi="Angsana New" w:cs="Angsana New"/>
              </w:rPr>
            </w:pPr>
            <w:r w:rsidRPr="00973B7F">
              <w:rPr>
                <w:rFonts w:ascii="Angsana New" w:hAnsi="Angsana New" w:cs="Angsana New"/>
              </w:rPr>
              <w:t>992</w:t>
            </w:r>
            <w:r w:rsidR="00243EE7" w:rsidRPr="00BF53D1">
              <w:rPr>
                <w:rFonts w:ascii="Angsana New" w:hAnsi="Angsana New" w:cs="Angsana New"/>
              </w:rPr>
              <w:t>,</w:t>
            </w:r>
            <w:r w:rsidRPr="00973B7F">
              <w:rPr>
                <w:rFonts w:ascii="Angsana New" w:hAnsi="Angsana New" w:cs="Angsana New"/>
              </w:rPr>
              <w:t>335</w:t>
            </w:r>
          </w:p>
        </w:tc>
        <w:tc>
          <w:tcPr>
            <w:tcW w:w="57" w:type="dxa"/>
            <w:shd w:val="clear" w:color="auto" w:fill="FFFFFF"/>
          </w:tcPr>
          <w:p w14:paraId="23E30ADF" w14:textId="77777777" w:rsidR="00243EE7" w:rsidRPr="00BF53D1" w:rsidRDefault="00243EE7" w:rsidP="00BA09C2">
            <w:pPr>
              <w:snapToGrid w:val="0"/>
              <w:ind w:right="2" w:firstLine="4"/>
              <w:jc w:val="center"/>
              <w:outlineLvl w:val="4"/>
              <w:rPr>
                <w:rFonts w:ascii="Angsana New" w:hAnsi="Angsana New" w:cs="Angsana New"/>
              </w:rPr>
            </w:pPr>
          </w:p>
        </w:tc>
        <w:tc>
          <w:tcPr>
            <w:tcW w:w="1019" w:type="dxa"/>
            <w:shd w:val="clear" w:color="auto" w:fill="FFFFFF"/>
          </w:tcPr>
          <w:p w14:paraId="5824CE33" w14:textId="2CFD749D" w:rsidR="00243EE7" w:rsidRPr="00BF53D1" w:rsidRDefault="00243EE7" w:rsidP="00BA09C2">
            <w:pPr>
              <w:tabs>
                <w:tab w:val="decimal" w:pos="880"/>
              </w:tabs>
              <w:snapToGrid w:val="0"/>
              <w:rPr>
                <w:rFonts w:ascii="Angsana New" w:hAnsi="Angsana New" w:cs="Angsana New"/>
              </w:rPr>
            </w:pPr>
            <w:r w:rsidRPr="00BF53D1">
              <w:rPr>
                <w:rFonts w:ascii="Angsana New" w:hAnsi="Angsana New" w:cs="Angsana New"/>
              </w:rPr>
              <w:t>(</w:t>
            </w:r>
            <w:r w:rsidR="00973B7F" w:rsidRPr="00973B7F">
              <w:rPr>
                <w:rFonts w:ascii="Angsana New" w:hAnsi="Angsana New" w:cs="Angsana New"/>
              </w:rPr>
              <w:t>1</w:t>
            </w:r>
            <w:r w:rsidRPr="00BF53D1">
              <w:rPr>
                <w:rFonts w:ascii="Angsana New" w:hAnsi="Angsana New" w:cs="Angsana New"/>
              </w:rPr>
              <w:t>,</w:t>
            </w:r>
            <w:r w:rsidR="00973B7F" w:rsidRPr="00973B7F">
              <w:rPr>
                <w:rFonts w:ascii="Angsana New" w:hAnsi="Angsana New" w:cs="Angsana New"/>
              </w:rPr>
              <w:t>874</w:t>
            </w:r>
            <w:r w:rsidRPr="00BF53D1">
              <w:rPr>
                <w:rFonts w:ascii="Angsana New" w:hAnsi="Angsana New" w:cs="Angsana New"/>
              </w:rPr>
              <w:t>,</w:t>
            </w:r>
            <w:r w:rsidR="00973B7F" w:rsidRPr="00973B7F">
              <w:rPr>
                <w:rFonts w:ascii="Angsana New" w:hAnsi="Angsana New" w:cs="Angsana New"/>
              </w:rPr>
              <w:t>783</w:t>
            </w:r>
            <w:r w:rsidRPr="00BF53D1">
              <w:rPr>
                <w:rFonts w:ascii="Angsana New" w:hAnsi="Angsana New" w:cs="Angsana New"/>
              </w:rPr>
              <w:t>)</w:t>
            </w:r>
          </w:p>
        </w:tc>
        <w:tc>
          <w:tcPr>
            <w:tcW w:w="57" w:type="dxa"/>
            <w:shd w:val="clear" w:color="auto" w:fill="FFFFFF"/>
          </w:tcPr>
          <w:p w14:paraId="1707556B" w14:textId="77777777" w:rsidR="00243EE7" w:rsidRPr="00BF53D1" w:rsidRDefault="00243EE7" w:rsidP="00BA09C2">
            <w:pPr>
              <w:snapToGrid w:val="0"/>
              <w:ind w:right="2" w:firstLine="4"/>
              <w:jc w:val="center"/>
              <w:outlineLvl w:val="4"/>
              <w:rPr>
                <w:rFonts w:ascii="Angsana New" w:hAnsi="Angsana New" w:cs="Angsana New"/>
              </w:rPr>
            </w:pPr>
          </w:p>
        </w:tc>
        <w:tc>
          <w:tcPr>
            <w:tcW w:w="952" w:type="dxa"/>
            <w:shd w:val="clear" w:color="auto" w:fill="FFFFFF"/>
          </w:tcPr>
          <w:p w14:paraId="0F64AA03" w14:textId="7CD5F443" w:rsidR="00243EE7" w:rsidRPr="00BF53D1" w:rsidRDefault="00E409EA" w:rsidP="00BA09C2">
            <w:pPr>
              <w:snapToGrid w:val="0"/>
              <w:ind w:right="90"/>
              <w:jc w:val="center"/>
              <w:rPr>
                <w:rFonts w:ascii="Angsana New" w:hAnsi="Angsana New" w:cs="Angsana New"/>
              </w:rPr>
            </w:pPr>
            <w:r w:rsidRPr="00BF53D1">
              <w:rPr>
                <w:rFonts w:ascii="Angsana New" w:hAnsi="Angsana New" w:cs="Angsana New" w:hint="cs"/>
                <w:cs/>
              </w:rPr>
              <w:t>-</w:t>
            </w:r>
          </w:p>
        </w:tc>
        <w:tc>
          <w:tcPr>
            <w:tcW w:w="57" w:type="dxa"/>
            <w:shd w:val="clear" w:color="auto" w:fill="FFFFFF"/>
          </w:tcPr>
          <w:p w14:paraId="23DAFB26" w14:textId="77777777" w:rsidR="00243EE7" w:rsidRPr="00BF53D1" w:rsidRDefault="00243EE7" w:rsidP="00BA09C2">
            <w:pPr>
              <w:snapToGrid w:val="0"/>
              <w:ind w:right="2" w:firstLine="4"/>
              <w:jc w:val="center"/>
              <w:outlineLvl w:val="4"/>
              <w:rPr>
                <w:rFonts w:ascii="Angsana New" w:hAnsi="Angsana New" w:cs="Angsana New"/>
              </w:rPr>
            </w:pPr>
          </w:p>
        </w:tc>
        <w:tc>
          <w:tcPr>
            <w:tcW w:w="1320" w:type="dxa"/>
            <w:shd w:val="clear" w:color="auto" w:fill="FFFFFF"/>
          </w:tcPr>
          <w:p w14:paraId="22E1B447" w14:textId="6EBC8B9E" w:rsidR="00243EE7" w:rsidRPr="00BF53D1" w:rsidRDefault="00216D53" w:rsidP="00BA09C2">
            <w:pPr>
              <w:snapToGrid w:val="0"/>
              <w:ind w:right="2" w:firstLine="4"/>
              <w:jc w:val="center"/>
              <w:outlineLvl w:val="4"/>
              <w:rPr>
                <w:rFonts w:ascii="Angsana New" w:hAnsi="Angsana New" w:cs="Angsana New"/>
              </w:rPr>
            </w:pPr>
            <w:r w:rsidRPr="00BF53D1">
              <w:rPr>
                <w:rFonts w:ascii="Angsana New" w:hAnsi="Angsana New" w:cs="Angsana New" w:hint="cs"/>
                <w:cs/>
              </w:rPr>
              <w:t>-</w:t>
            </w:r>
          </w:p>
        </w:tc>
        <w:tc>
          <w:tcPr>
            <w:tcW w:w="90" w:type="dxa"/>
            <w:shd w:val="clear" w:color="auto" w:fill="FFFFFF"/>
          </w:tcPr>
          <w:p w14:paraId="47CDC89B" w14:textId="77777777" w:rsidR="00243EE7" w:rsidRPr="00BF53D1" w:rsidRDefault="00243EE7" w:rsidP="00BA09C2">
            <w:pPr>
              <w:tabs>
                <w:tab w:val="decimal" w:pos="1079"/>
              </w:tabs>
              <w:snapToGrid w:val="0"/>
              <w:ind w:left="-360" w:right="-14"/>
              <w:rPr>
                <w:rFonts w:ascii="Angsana New" w:hAnsi="Angsana New" w:cs="Angsana New"/>
              </w:rPr>
            </w:pPr>
          </w:p>
        </w:tc>
        <w:tc>
          <w:tcPr>
            <w:tcW w:w="1170" w:type="dxa"/>
            <w:shd w:val="clear" w:color="auto" w:fill="FFFFFF"/>
          </w:tcPr>
          <w:p w14:paraId="3C95C0B8" w14:textId="259B8947" w:rsidR="00243EE7" w:rsidRPr="00BF53D1" w:rsidRDefault="00973B7F" w:rsidP="00BA09C2">
            <w:pPr>
              <w:tabs>
                <w:tab w:val="decimal" w:pos="1040"/>
              </w:tabs>
              <w:snapToGrid w:val="0"/>
              <w:ind w:left="-360" w:right="-14"/>
              <w:rPr>
                <w:rFonts w:ascii="Angsana New" w:hAnsi="Angsana New" w:cs="Angsana New"/>
              </w:rPr>
            </w:pPr>
            <w:r w:rsidRPr="00973B7F">
              <w:rPr>
                <w:rFonts w:ascii="Angsana New" w:hAnsi="Angsana New" w:cs="Angsana New"/>
              </w:rPr>
              <w:t>17</w:t>
            </w:r>
            <w:r w:rsidR="00216D53" w:rsidRPr="00BF53D1">
              <w:rPr>
                <w:rFonts w:ascii="Angsana New" w:hAnsi="Angsana New" w:cs="Angsana New"/>
              </w:rPr>
              <w:t>,</w:t>
            </w:r>
            <w:r w:rsidRPr="00973B7F">
              <w:rPr>
                <w:rFonts w:ascii="Angsana New" w:hAnsi="Angsana New" w:cs="Angsana New"/>
              </w:rPr>
              <w:t>238</w:t>
            </w:r>
            <w:r w:rsidR="0065323A" w:rsidRPr="00BF53D1">
              <w:rPr>
                <w:rFonts w:ascii="Angsana New" w:hAnsi="Angsana New" w:cs="Angsana New"/>
              </w:rPr>
              <w:t>,</w:t>
            </w:r>
            <w:r w:rsidRPr="00973B7F">
              <w:rPr>
                <w:rFonts w:ascii="Angsana New" w:hAnsi="Angsana New" w:cs="Angsana New"/>
              </w:rPr>
              <w:t>269</w:t>
            </w:r>
          </w:p>
        </w:tc>
      </w:tr>
      <w:tr w:rsidR="00243EE7" w:rsidRPr="00BF53D1" w14:paraId="097CE26F" w14:textId="77777777" w:rsidTr="0025138B">
        <w:trPr>
          <w:trHeight w:val="20"/>
        </w:trPr>
        <w:tc>
          <w:tcPr>
            <w:tcW w:w="2928" w:type="dxa"/>
          </w:tcPr>
          <w:p w14:paraId="586E900A" w14:textId="77777777" w:rsidR="00243EE7" w:rsidRPr="00BF53D1" w:rsidRDefault="00243EE7" w:rsidP="00BA09C2">
            <w:pPr>
              <w:tabs>
                <w:tab w:val="right" w:pos="3762"/>
              </w:tabs>
              <w:snapToGrid w:val="0"/>
              <w:ind w:left="900" w:right="2"/>
              <w:rPr>
                <w:rFonts w:ascii="Angsana New" w:hAnsi="Angsana New" w:cs="Angsana New"/>
                <w:rtl/>
                <w:cs/>
              </w:rPr>
            </w:pPr>
            <w:r w:rsidRPr="00BF53D1">
              <w:rPr>
                <w:rFonts w:ascii="Angsana New" w:hAnsi="Angsana New" w:cs="Angsana New"/>
                <w:cs/>
              </w:rPr>
              <w:t>เครื่องมือและอุปกรณ์</w:t>
            </w:r>
          </w:p>
        </w:tc>
        <w:tc>
          <w:tcPr>
            <w:tcW w:w="1145" w:type="dxa"/>
            <w:shd w:val="clear" w:color="auto" w:fill="FFFFFF"/>
          </w:tcPr>
          <w:p w14:paraId="2498B4B7" w14:textId="36252346" w:rsidR="00243EE7" w:rsidRPr="00BF53D1" w:rsidRDefault="00973B7F" w:rsidP="00BA09C2">
            <w:pPr>
              <w:tabs>
                <w:tab w:val="decimal" w:pos="1030"/>
              </w:tabs>
              <w:snapToGrid w:val="0"/>
              <w:ind w:left="-360" w:right="-14"/>
              <w:rPr>
                <w:rFonts w:ascii="Angsana New" w:hAnsi="Angsana New" w:cs="Angsana New"/>
              </w:rPr>
            </w:pPr>
            <w:r w:rsidRPr="00973B7F">
              <w:rPr>
                <w:rFonts w:ascii="Angsana New" w:hAnsi="Angsana New" w:cs="Angsana New"/>
              </w:rPr>
              <w:t>43</w:t>
            </w:r>
            <w:r w:rsidR="00243EE7" w:rsidRPr="00BF53D1">
              <w:rPr>
                <w:rFonts w:ascii="Angsana New" w:hAnsi="Angsana New" w:cs="Angsana New"/>
              </w:rPr>
              <w:t>,</w:t>
            </w:r>
            <w:r w:rsidRPr="00973B7F">
              <w:rPr>
                <w:rFonts w:ascii="Angsana New" w:hAnsi="Angsana New" w:cs="Angsana New"/>
              </w:rPr>
              <w:t>635</w:t>
            </w:r>
            <w:r w:rsidR="00243EE7" w:rsidRPr="00BF53D1">
              <w:rPr>
                <w:rFonts w:ascii="Angsana New" w:hAnsi="Angsana New" w:cs="Angsana New"/>
              </w:rPr>
              <w:t>,</w:t>
            </w:r>
            <w:r w:rsidRPr="00973B7F">
              <w:rPr>
                <w:rFonts w:ascii="Angsana New" w:hAnsi="Angsana New" w:cs="Angsana New"/>
              </w:rPr>
              <w:t>854</w:t>
            </w:r>
          </w:p>
        </w:tc>
        <w:tc>
          <w:tcPr>
            <w:tcW w:w="57" w:type="dxa"/>
            <w:shd w:val="clear" w:color="auto" w:fill="FFFFFF"/>
          </w:tcPr>
          <w:p w14:paraId="1159853C" w14:textId="77777777" w:rsidR="00243EE7" w:rsidRPr="00BF53D1" w:rsidRDefault="00243EE7" w:rsidP="00BA09C2">
            <w:pPr>
              <w:snapToGrid w:val="0"/>
              <w:ind w:right="2" w:firstLine="4"/>
              <w:jc w:val="center"/>
              <w:outlineLvl w:val="4"/>
              <w:rPr>
                <w:rFonts w:ascii="Angsana New" w:hAnsi="Angsana New" w:cs="Angsana New"/>
              </w:rPr>
            </w:pPr>
          </w:p>
        </w:tc>
        <w:tc>
          <w:tcPr>
            <w:tcW w:w="1048" w:type="dxa"/>
            <w:shd w:val="clear" w:color="auto" w:fill="FFFFFF"/>
          </w:tcPr>
          <w:p w14:paraId="3258FD7A" w14:textId="7CCAA8B5" w:rsidR="00243EE7" w:rsidRPr="00BF53D1" w:rsidRDefault="00973B7F" w:rsidP="00BA09C2">
            <w:pPr>
              <w:tabs>
                <w:tab w:val="decimal" w:pos="990"/>
              </w:tabs>
              <w:snapToGrid w:val="0"/>
              <w:ind w:right="2"/>
              <w:rPr>
                <w:rFonts w:ascii="Angsana New" w:hAnsi="Angsana New" w:cs="Angsana New"/>
              </w:rPr>
            </w:pPr>
            <w:r w:rsidRPr="00973B7F">
              <w:rPr>
                <w:rFonts w:ascii="Angsana New" w:hAnsi="Angsana New" w:cs="Angsana New"/>
              </w:rPr>
              <w:t>1</w:t>
            </w:r>
            <w:r w:rsidR="00243EE7" w:rsidRPr="00BF53D1">
              <w:rPr>
                <w:rFonts w:ascii="Angsana New" w:hAnsi="Angsana New" w:cs="Angsana New"/>
              </w:rPr>
              <w:t>,</w:t>
            </w:r>
            <w:r w:rsidRPr="00973B7F">
              <w:rPr>
                <w:rFonts w:ascii="Angsana New" w:hAnsi="Angsana New" w:cs="Angsana New"/>
              </w:rPr>
              <w:t>589</w:t>
            </w:r>
            <w:r w:rsidR="00243EE7" w:rsidRPr="00BF53D1">
              <w:rPr>
                <w:rFonts w:ascii="Angsana New" w:hAnsi="Angsana New" w:cs="Angsana New"/>
              </w:rPr>
              <w:t>,</w:t>
            </w:r>
            <w:r w:rsidRPr="00973B7F">
              <w:rPr>
                <w:rFonts w:ascii="Angsana New" w:hAnsi="Angsana New" w:cs="Angsana New"/>
              </w:rPr>
              <w:t>100</w:t>
            </w:r>
          </w:p>
        </w:tc>
        <w:tc>
          <w:tcPr>
            <w:tcW w:w="57" w:type="dxa"/>
            <w:shd w:val="clear" w:color="auto" w:fill="FFFFFF"/>
          </w:tcPr>
          <w:p w14:paraId="1B011162" w14:textId="77777777" w:rsidR="00243EE7" w:rsidRPr="00BF53D1" w:rsidRDefault="00243EE7" w:rsidP="00BA09C2">
            <w:pPr>
              <w:snapToGrid w:val="0"/>
              <w:ind w:right="2" w:firstLine="4"/>
              <w:jc w:val="center"/>
              <w:outlineLvl w:val="4"/>
              <w:rPr>
                <w:rFonts w:ascii="Angsana New" w:hAnsi="Angsana New" w:cs="Angsana New"/>
              </w:rPr>
            </w:pPr>
          </w:p>
        </w:tc>
        <w:tc>
          <w:tcPr>
            <w:tcW w:w="1019" w:type="dxa"/>
            <w:shd w:val="clear" w:color="auto" w:fill="FFFFFF"/>
          </w:tcPr>
          <w:p w14:paraId="13048AD6" w14:textId="388561E4" w:rsidR="00243EE7" w:rsidRPr="00BF53D1" w:rsidRDefault="00243EE7" w:rsidP="00BA09C2">
            <w:pPr>
              <w:tabs>
                <w:tab w:val="decimal" w:pos="880"/>
              </w:tabs>
              <w:snapToGrid w:val="0"/>
              <w:rPr>
                <w:rFonts w:ascii="Angsana New" w:hAnsi="Angsana New" w:cs="Angsana New"/>
              </w:rPr>
            </w:pPr>
            <w:r w:rsidRPr="00BF53D1">
              <w:rPr>
                <w:rFonts w:ascii="Angsana New" w:hAnsi="Angsana New" w:cs="Angsana New"/>
              </w:rPr>
              <w:t>(</w:t>
            </w:r>
            <w:r w:rsidR="00973B7F" w:rsidRPr="00973B7F">
              <w:rPr>
                <w:rFonts w:ascii="Angsana New" w:hAnsi="Angsana New" w:cs="Angsana New"/>
              </w:rPr>
              <w:t>2</w:t>
            </w:r>
            <w:r w:rsidR="006B4CA6" w:rsidRPr="00BF53D1">
              <w:rPr>
                <w:rFonts w:ascii="Angsana New" w:hAnsi="Angsana New" w:cs="Angsana New"/>
              </w:rPr>
              <w:t>,</w:t>
            </w:r>
            <w:r w:rsidR="00973B7F" w:rsidRPr="00973B7F">
              <w:rPr>
                <w:rFonts w:ascii="Angsana New" w:hAnsi="Angsana New" w:cs="Angsana New"/>
              </w:rPr>
              <w:t>616</w:t>
            </w:r>
            <w:r w:rsidR="006B4CA6" w:rsidRPr="00BF53D1">
              <w:rPr>
                <w:rFonts w:ascii="Angsana New" w:hAnsi="Angsana New" w:cs="Angsana New"/>
              </w:rPr>
              <w:t>,</w:t>
            </w:r>
            <w:r w:rsidR="00973B7F" w:rsidRPr="00973B7F">
              <w:rPr>
                <w:rFonts w:ascii="Angsana New" w:hAnsi="Angsana New" w:cs="Angsana New"/>
              </w:rPr>
              <w:t>726</w:t>
            </w:r>
            <w:r w:rsidRPr="00BF53D1">
              <w:rPr>
                <w:rFonts w:ascii="Angsana New" w:hAnsi="Angsana New" w:cs="Angsana New"/>
              </w:rPr>
              <w:t>)</w:t>
            </w:r>
          </w:p>
        </w:tc>
        <w:tc>
          <w:tcPr>
            <w:tcW w:w="57" w:type="dxa"/>
            <w:shd w:val="clear" w:color="auto" w:fill="FFFFFF"/>
          </w:tcPr>
          <w:p w14:paraId="304EE9FE" w14:textId="77777777" w:rsidR="00243EE7" w:rsidRPr="00BF53D1" w:rsidRDefault="00243EE7" w:rsidP="00BA09C2">
            <w:pPr>
              <w:snapToGrid w:val="0"/>
              <w:ind w:right="2" w:firstLine="4"/>
              <w:jc w:val="center"/>
              <w:outlineLvl w:val="4"/>
              <w:rPr>
                <w:rFonts w:ascii="Angsana New" w:hAnsi="Angsana New" w:cs="Angsana New"/>
              </w:rPr>
            </w:pPr>
          </w:p>
        </w:tc>
        <w:tc>
          <w:tcPr>
            <w:tcW w:w="952" w:type="dxa"/>
            <w:shd w:val="clear" w:color="auto" w:fill="FFFFFF"/>
          </w:tcPr>
          <w:p w14:paraId="5E737C3B" w14:textId="64B85C75" w:rsidR="00243EE7" w:rsidRPr="00BF53D1" w:rsidRDefault="00973B7F" w:rsidP="00BA09C2">
            <w:pPr>
              <w:tabs>
                <w:tab w:val="decimal" w:pos="900"/>
              </w:tabs>
              <w:snapToGrid w:val="0"/>
              <w:ind w:right="2"/>
              <w:rPr>
                <w:rFonts w:ascii="Angsana New" w:hAnsi="Angsana New" w:cs="Angsana New"/>
              </w:rPr>
            </w:pPr>
            <w:r w:rsidRPr="00973B7F">
              <w:rPr>
                <w:rFonts w:ascii="Angsana New" w:hAnsi="Angsana New" w:cs="Angsana New"/>
              </w:rPr>
              <w:t>318</w:t>
            </w:r>
            <w:r w:rsidR="00E409EA" w:rsidRPr="00BF53D1">
              <w:rPr>
                <w:rFonts w:ascii="Angsana New" w:hAnsi="Angsana New" w:cs="Angsana New"/>
              </w:rPr>
              <w:t>,</w:t>
            </w:r>
            <w:r w:rsidRPr="00973B7F">
              <w:rPr>
                <w:rFonts w:ascii="Angsana New" w:hAnsi="Angsana New" w:cs="Angsana New"/>
              </w:rPr>
              <w:t>500</w:t>
            </w:r>
          </w:p>
        </w:tc>
        <w:tc>
          <w:tcPr>
            <w:tcW w:w="57" w:type="dxa"/>
            <w:shd w:val="clear" w:color="auto" w:fill="FFFFFF"/>
          </w:tcPr>
          <w:p w14:paraId="0F71BDCD" w14:textId="77777777" w:rsidR="00243EE7" w:rsidRPr="00BF53D1" w:rsidRDefault="00243EE7" w:rsidP="00BA09C2">
            <w:pPr>
              <w:snapToGrid w:val="0"/>
              <w:ind w:right="2" w:firstLine="4"/>
              <w:jc w:val="center"/>
              <w:outlineLvl w:val="4"/>
              <w:rPr>
                <w:rFonts w:ascii="Angsana New" w:hAnsi="Angsana New" w:cs="Angsana New"/>
              </w:rPr>
            </w:pPr>
          </w:p>
        </w:tc>
        <w:tc>
          <w:tcPr>
            <w:tcW w:w="1320" w:type="dxa"/>
            <w:shd w:val="clear" w:color="auto" w:fill="FFFFFF"/>
          </w:tcPr>
          <w:p w14:paraId="198B1733" w14:textId="524531EB" w:rsidR="00243EE7" w:rsidRPr="00BF53D1" w:rsidRDefault="00216D53" w:rsidP="00BA09C2">
            <w:pPr>
              <w:snapToGrid w:val="0"/>
              <w:ind w:right="2" w:firstLine="4"/>
              <w:jc w:val="center"/>
              <w:outlineLvl w:val="4"/>
              <w:rPr>
                <w:rFonts w:ascii="Angsana New" w:hAnsi="Angsana New" w:cs="Angsana New"/>
              </w:rPr>
            </w:pPr>
            <w:r w:rsidRPr="00BF53D1">
              <w:rPr>
                <w:rFonts w:ascii="Angsana New" w:hAnsi="Angsana New" w:cs="Angsana New" w:hint="cs"/>
                <w:cs/>
              </w:rPr>
              <w:t>-</w:t>
            </w:r>
          </w:p>
        </w:tc>
        <w:tc>
          <w:tcPr>
            <w:tcW w:w="90" w:type="dxa"/>
            <w:shd w:val="clear" w:color="auto" w:fill="FFFFFF"/>
          </w:tcPr>
          <w:p w14:paraId="0805BC13" w14:textId="77777777" w:rsidR="00243EE7" w:rsidRPr="00BF53D1" w:rsidRDefault="00243EE7" w:rsidP="00BA09C2">
            <w:pPr>
              <w:tabs>
                <w:tab w:val="decimal" w:pos="1079"/>
              </w:tabs>
              <w:snapToGrid w:val="0"/>
              <w:ind w:left="-360" w:right="-14"/>
              <w:rPr>
                <w:rFonts w:ascii="Angsana New" w:hAnsi="Angsana New" w:cs="Angsana New"/>
              </w:rPr>
            </w:pPr>
          </w:p>
        </w:tc>
        <w:tc>
          <w:tcPr>
            <w:tcW w:w="1170" w:type="dxa"/>
            <w:shd w:val="clear" w:color="auto" w:fill="FFFFFF"/>
          </w:tcPr>
          <w:p w14:paraId="5F0CCF63" w14:textId="5E81D3F4" w:rsidR="00243EE7" w:rsidRPr="00BF53D1" w:rsidRDefault="00973B7F" w:rsidP="00BA09C2">
            <w:pPr>
              <w:tabs>
                <w:tab w:val="decimal" w:pos="1040"/>
              </w:tabs>
              <w:snapToGrid w:val="0"/>
              <w:ind w:left="-360" w:right="-14"/>
              <w:rPr>
                <w:rFonts w:ascii="Angsana New" w:hAnsi="Angsana New" w:cs="Angsana New"/>
              </w:rPr>
            </w:pPr>
            <w:r w:rsidRPr="00973B7F">
              <w:rPr>
                <w:rFonts w:ascii="Angsana New" w:hAnsi="Angsana New" w:cs="Angsana New"/>
              </w:rPr>
              <w:t>42</w:t>
            </w:r>
            <w:r w:rsidR="0065323A" w:rsidRPr="00BF53D1">
              <w:rPr>
                <w:rFonts w:ascii="Angsana New" w:hAnsi="Angsana New" w:cs="Angsana New"/>
              </w:rPr>
              <w:t>,</w:t>
            </w:r>
            <w:r w:rsidRPr="00973B7F">
              <w:rPr>
                <w:rFonts w:ascii="Angsana New" w:hAnsi="Angsana New" w:cs="Angsana New"/>
              </w:rPr>
              <w:t>926</w:t>
            </w:r>
            <w:r w:rsidR="0065323A" w:rsidRPr="00BF53D1">
              <w:rPr>
                <w:rFonts w:ascii="Angsana New" w:hAnsi="Angsana New" w:cs="Angsana New"/>
              </w:rPr>
              <w:t>,</w:t>
            </w:r>
            <w:r w:rsidRPr="00973B7F">
              <w:rPr>
                <w:rFonts w:ascii="Angsana New" w:hAnsi="Angsana New" w:cs="Angsana New"/>
              </w:rPr>
              <w:t>728</w:t>
            </w:r>
          </w:p>
        </w:tc>
      </w:tr>
      <w:tr w:rsidR="00243EE7" w:rsidRPr="00BF53D1" w14:paraId="597960DB" w14:textId="77777777" w:rsidTr="0025138B">
        <w:trPr>
          <w:trHeight w:val="20"/>
        </w:trPr>
        <w:tc>
          <w:tcPr>
            <w:tcW w:w="2928" w:type="dxa"/>
          </w:tcPr>
          <w:p w14:paraId="17076B28" w14:textId="77777777" w:rsidR="00243EE7" w:rsidRPr="00BF53D1" w:rsidRDefault="00243EE7" w:rsidP="00BA09C2">
            <w:pPr>
              <w:tabs>
                <w:tab w:val="right" w:pos="3762"/>
              </w:tabs>
              <w:snapToGrid w:val="0"/>
              <w:ind w:left="900" w:right="2"/>
              <w:rPr>
                <w:rFonts w:ascii="Angsana New" w:hAnsi="Angsana New" w:cs="Angsana New"/>
                <w:rtl/>
                <w:cs/>
              </w:rPr>
            </w:pPr>
            <w:r w:rsidRPr="00BF53D1">
              <w:rPr>
                <w:rFonts w:ascii="Angsana New" w:hAnsi="Angsana New" w:cs="Angsana New"/>
                <w:cs/>
              </w:rPr>
              <w:t>ยานพาหนะ</w:t>
            </w:r>
          </w:p>
        </w:tc>
        <w:tc>
          <w:tcPr>
            <w:tcW w:w="1145" w:type="dxa"/>
            <w:shd w:val="clear" w:color="auto" w:fill="FFFFFF"/>
          </w:tcPr>
          <w:p w14:paraId="12A6A52A" w14:textId="4BA54AA7" w:rsidR="00243EE7" w:rsidRPr="00BF53D1" w:rsidRDefault="00973B7F" w:rsidP="00BA09C2">
            <w:pPr>
              <w:tabs>
                <w:tab w:val="decimal" w:pos="1030"/>
              </w:tabs>
              <w:snapToGrid w:val="0"/>
              <w:ind w:left="-360" w:right="-14"/>
              <w:rPr>
                <w:rFonts w:ascii="Angsana New" w:hAnsi="Angsana New" w:cs="Angsana New"/>
              </w:rPr>
            </w:pPr>
            <w:r w:rsidRPr="00973B7F">
              <w:rPr>
                <w:rFonts w:ascii="Angsana New" w:hAnsi="Angsana New" w:cs="Angsana New"/>
              </w:rPr>
              <w:t>19</w:t>
            </w:r>
            <w:r w:rsidR="00243EE7" w:rsidRPr="00BF53D1">
              <w:rPr>
                <w:rFonts w:ascii="Angsana New" w:hAnsi="Angsana New" w:cs="Angsana New"/>
              </w:rPr>
              <w:t>,</w:t>
            </w:r>
            <w:r w:rsidRPr="00973B7F">
              <w:rPr>
                <w:rFonts w:ascii="Angsana New" w:hAnsi="Angsana New" w:cs="Angsana New"/>
              </w:rPr>
              <w:t>974</w:t>
            </w:r>
            <w:r w:rsidR="00243EE7" w:rsidRPr="00BF53D1">
              <w:rPr>
                <w:rFonts w:ascii="Angsana New" w:hAnsi="Angsana New" w:cs="Angsana New"/>
              </w:rPr>
              <w:t>,</w:t>
            </w:r>
            <w:r w:rsidRPr="00973B7F">
              <w:rPr>
                <w:rFonts w:ascii="Angsana New" w:hAnsi="Angsana New" w:cs="Angsana New"/>
              </w:rPr>
              <w:t>236</w:t>
            </w:r>
          </w:p>
        </w:tc>
        <w:tc>
          <w:tcPr>
            <w:tcW w:w="57" w:type="dxa"/>
            <w:shd w:val="clear" w:color="auto" w:fill="FFFFFF"/>
          </w:tcPr>
          <w:p w14:paraId="1E1B089D" w14:textId="77777777" w:rsidR="00243EE7" w:rsidRPr="00BF53D1" w:rsidRDefault="00243EE7" w:rsidP="00BA09C2">
            <w:pPr>
              <w:snapToGrid w:val="0"/>
              <w:ind w:right="2" w:firstLine="4"/>
              <w:jc w:val="center"/>
              <w:outlineLvl w:val="4"/>
              <w:rPr>
                <w:rFonts w:ascii="Angsana New" w:hAnsi="Angsana New" w:cs="Angsana New"/>
              </w:rPr>
            </w:pPr>
          </w:p>
        </w:tc>
        <w:tc>
          <w:tcPr>
            <w:tcW w:w="1048" w:type="dxa"/>
            <w:shd w:val="clear" w:color="auto" w:fill="FFFFFF"/>
          </w:tcPr>
          <w:p w14:paraId="0E262609" w14:textId="31AE172F" w:rsidR="00243EE7" w:rsidRPr="00BF53D1" w:rsidRDefault="00973B7F" w:rsidP="00BA09C2">
            <w:pPr>
              <w:tabs>
                <w:tab w:val="decimal" w:pos="990"/>
              </w:tabs>
              <w:snapToGrid w:val="0"/>
              <w:ind w:right="2"/>
              <w:rPr>
                <w:rFonts w:ascii="Angsana New" w:hAnsi="Angsana New" w:cs="Angsana New"/>
              </w:rPr>
            </w:pPr>
            <w:r w:rsidRPr="00973B7F">
              <w:rPr>
                <w:rFonts w:ascii="Angsana New" w:hAnsi="Angsana New" w:cs="Angsana New"/>
              </w:rPr>
              <w:t>12</w:t>
            </w:r>
            <w:r w:rsidR="00243EE7" w:rsidRPr="00BF53D1">
              <w:rPr>
                <w:rFonts w:ascii="Angsana New" w:hAnsi="Angsana New" w:cs="Angsana New"/>
              </w:rPr>
              <w:t>,</w:t>
            </w:r>
            <w:r w:rsidRPr="00973B7F">
              <w:rPr>
                <w:rFonts w:ascii="Angsana New" w:hAnsi="Angsana New" w:cs="Angsana New"/>
              </w:rPr>
              <w:t>100</w:t>
            </w:r>
          </w:p>
        </w:tc>
        <w:tc>
          <w:tcPr>
            <w:tcW w:w="57" w:type="dxa"/>
            <w:shd w:val="clear" w:color="auto" w:fill="FFFFFF"/>
          </w:tcPr>
          <w:p w14:paraId="688DE72E" w14:textId="77777777" w:rsidR="00243EE7" w:rsidRPr="00BF53D1" w:rsidRDefault="00243EE7" w:rsidP="00BA09C2">
            <w:pPr>
              <w:snapToGrid w:val="0"/>
              <w:ind w:right="2" w:firstLine="4"/>
              <w:jc w:val="center"/>
              <w:outlineLvl w:val="4"/>
              <w:rPr>
                <w:rFonts w:ascii="Angsana New" w:hAnsi="Angsana New" w:cs="Angsana New"/>
              </w:rPr>
            </w:pPr>
          </w:p>
        </w:tc>
        <w:tc>
          <w:tcPr>
            <w:tcW w:w="1019" w:type="dxa"/>
            <w:shd w:val="clear" w:color="auto" w:fill="FFFFFF"/>
          </w:tcPr>
          <w:p w14:paraId="26EACD98" w14:textId="196BB569" w:rsidR="00243EE7" w:rsidRPr="00BF53D1" w:rsidRDefault="00243EE7" w:rsidP="00BA09C2">
            <w:pPr>
              <w:tabs>
                <w:tab w:val="decimal" w:pos="880"/>
              </w:tabs>
              <w:snapToGrid w:val="0"/>
              <w:rPr>
                <w:rFonts w:ascii="Angsana New" w:hAnsi="Angsana New" w:cs="Angsana New"/>
              </w:rPr>
            </w:pPr>
            <w:r w:rsidRPr="00BF53D1">
              <w:rPr>
                <w:rFonts w:ascii="Angsana New" w:hAnsi="Angsana New" w:cs="Angsana New"/>
              </w:rPr>
              <w:t>(</w:t>
            </w:r>
            <w:r w:rsidR="00973B7F" w:rsidRPr="00973B7F">
              <w:rPr>
                <w:rFonts w:ascii="Angsana New" w:hAnsi="Angsana New" w:cs="Angsana New"/>
              </w:rPr>
              <w:t>484</w:t>
            </w:r>
            <w:r w:rsidRPr="00BF53D1">
              <w:rPr>
                <w:rFonts w:ascii="Angsana New" w:hAnsi="Angsana New" w:cs="Angsana New"/>
              </w:rPr>
              <w:t>,</w:t>
            </w:r>
            <w:r w:rsidR="00973B7F" w:rsidRPr="00973B7F">
              <w:rPr>
                <w:rFonts w:ascii="Angsana New" w:hAnsi="Angsana New" w:cs="Angsana New"/>
              </w:rPr>
              <w:t>508</w:t>
            </w:r>
            <w:r w:rsidRPr="00BF53D1">
              <w:rPr>
                <w:rFonts w:ascii="Angsana New" w:hAnsi="Angsana New" w:cs="Angsana New"/>
              </w:rPr>
              <w:t>)</w:t>
            </w:r>
          </w:p>
        </w:tc>
        <w:tc>
          <w:tcPr>
            <w:tcW w:w="57" w:type="dxa"/>
            <w:shd w:val="clear" w:color="auto" w:fill="FFFFFF"/>
          </w:tcPr>
          <w:p w14:paraId="18DDF9B1" w14:textId="77777777" w:rsidR="00243EE7" w:rsidRPr="00BF53D1" w:rsidRDefault="00243EE7" w:rsidP="00BA09C2">
            <w:pPr>
              <w:tabs>
                <w:tab w:val="decimal" w:pos="1080"/>
              </w:tabs>
              <w:snapToGrid w:val="0"/>
              <w:ind w:firstLine="4"/>
              <w:outlineLvl w:val="4"/>
              <w:rPr>
                <w:rFonts w:ascii="Angsana New" w:hAnsi="Angsana New" w:cs="Angsana New"/>
              </w:rPr>
            </w:pPr>
          </w:p>
        </w:tc>
        <w:tc>
          <w:tcPr>
            <w:tcW w:w="952" w:type="dxa"/>
            <w:shd w:val="clear" w:color="auto" w:fill="FFFFFF"/>
          </w:tcPr>
          <w:p w14:paraId="16C0BAFE" w14:textId="4BAA5250" w:rsidR="00243EE7" w:rsidRPr="00BF53D1" w:rsidRDefault="00E409EA" w:rsidP="00BA09C2">
            <w:pPr>
              <w:snapToGrid w:val="0"/>
              <w:ind w:right="90"/>
              <w:jc w:val="center"/>
              <w:rPr>
                <w:rFonts w:ascii="Angsana New" w:hAnsi="Angsana New" w:cs="Angsana New"/>
              </w:rPr>
            </w:pPr>
            <w:r w:rsidRPr="00BF53D1">
              <w:rPr>
                <w:rFonts w:ascii="Angsana New" w:hAnsi="Angsana New" w:cs="Angsana New" w:hint="cs"/>
                <w:cs/>
              </w:rPr>
              <w:t>-</w:t>
            </w:r>
          </w:p>
        </w:tc>
        <w:tc>
          <w:tcPr>
            <w:tcW w:w="57" w:type="dxa"/>
            <w:shd w:val="clear" w:color="auto" w:fill="FFFFFF"/>
          </w:tcPr>
          <w:p w14:paraId="7AD264E2" w14:textId="77777777" w:rsidR="00243EE7" w:rsidRPr="00BF53D1" w:rsidRDefault="00243EE7" w:rsidP="00BA09C2">
            <w:pPr>
              <w:snapToGrid w:val="0"/>
              <w:ind w:right="2" w:firstLine="4"/>
              <w:jc w:val="center"/>
              <w:outlineLvl w:val="4"/>
              <w:rPr>
                <w:rFonts w:ascii="Angsana New" w:hAnsi="Angsana New" w:cs="Angsana New"/>
              </w:rPr>
            </w:pPr>
          </w:p>
        </w:tc>
        <w:tc>
          <w:tcPr>
            <w:tcW w:w="1320" w:type="dxa"/>
            <w:shd w:val="clear" w:color="auto" w:fill="FFFFFF"/>
          </w:tcPr>
          <w:p w14:paraId="74751E4C" w14:textId="4398F896" w:rsidR="00243EE7" w:rsidRPr="00BF53D1" w:rsidRDefault="00216D53" w:rsidP="00BA09C2">
            <w:pPr>
              <w:snapToGrid w:val="0"/>
              <w:ind w:right="2" w:firstLine="4"/>
              <w:jc w:val="center"/>
              <w:outlineLvl w:val="4"/>
              <w:rPr>
                <w:rFonts w:ascii="Angsana New" w:hAnsi="Angsana New" w:cs="Angsana New"/>
              </w:rPr>
            </w:pPr>
            <w:r w:rsidRPr="00BF53D1">
              <w:rPr>
                <w:rFonts w:ascii="Angsana New" w:hAnsi="Angsana New" w:cs="Angsana New" w:hint="cs"/>
                <w:cs/>
              </w:rPr>
              <w:t>-</w:t>
            </w:r>
          </w:p>
        </w:tc>
        <w:tc>
          <w:tcPr>
            <w:tcW w:w="90" w:type="dxa"/>
            <w:shd w:val="clear" w:color="auto" w:fill="FFFFFF"/>
          </w:tcPr>
          <w:p w14:paraId="4C182E8A" w14:textId="77777777" w:rsidR="00243EE7" w:rsidRPr="00BF53D1" w:rsidRDefault="00243EE7" w:rsidP="00BA09C2">
            <w:pPr>
              <w:tabs>
                <w:tab w:val="decimal" w:pos="1079"/>
              </w:tabs>
              <w:snapToGrid w:val="0"/>
              <w:ind w:left="-360" w:right="-14"/>
              <w:rPr>
                <w:rFonts w:ascii="Angsana New" w:hAnsi="Angsana New" w:cs="Angsana New"/>
              </w:rPr>
            </w:pPr>
          </w:p>
        </w:tc>
        <w:tc>
          <w:tcPr>
            <w:tcW w:w="1170" w:type="dxa"/>
            <w:shd w:val="clear" w:color="auto" w:fill="FFFFFF"/>
          </w:tcPr>
          <w:p w14:paraId="56BE3162" w14:textId="39E7C2C3" w:rsidR="00243EE7" w:rsidRPr="00BF53D1" w:rsidRDefault="00973B7F" w:rsidP="00BA09C2">
            <w:pPr>
              <w:tabs>
                <w:tab w:val="decimal" w:pos="1040"/>
              </w:tabs>
              <w:snapToGrid w:val="0"/>
              <w:ind w:left="-360" w:right="-14"/>
              <w:rPr>
                <w:rFonts w:ascii="Angsana New" w:hAnsi="Angsana New" w:cs="Angsana New"/>
              </w:rPr>
            </w:pPr>
            <w:r w:rsidRPr="00973B7F">
              <w:rPr>
                <w:rFonts w:ascii="Angsana New" w:hAnsi="Angsana New" w:cs="Angsana New"/>
              </w:rPr>
              <w:t>19</w:t>
            </w:r>
            <w:r w:rsidR="00216D53" w:rsidRPr="00BF53D1">
              <w:rPr>
                <w:rFonts w:ascii="Angsana New" w:hAnsi="Angsana New" w:cs="Angsana New"/>
              </w:rPr>
              <w:t>,</w:t>
            </w:r>
            <w:r w:rsidRPr="00973B7F">
              <w:rPr>
                <w:rFonts w:ascii="Angsana New" w:hAnsi="Angsana New" w:cs="Angsana New"/>
              </w:rPr>
              <w:t>501</w:t>
            </w:r>
            <w:r w:rsidR="00216D53" w:rsidRPr="00BF53D1">
              <w:rPr>
                <w:rFonts w:ascii="Angsana New" w:hAnsi="Angsana New" w:cs="Angsana New"/>
              </w:rPr>
              <w:t>,</w:t>
            </w:r>
            <w:r w:rsidRPr="00973B7F">
              <w:rPr>
                <w:rFonts w:ascii="Angsana New" w:hAnsi="Angsana New" w:cs="Angsana New"/>
              </w:rPr>
              <w:t>828</w:t>
            </w:r>
          </w:p>
        </w:tc>
      </w:tr>
      <w:tr w:rsidR="00243EE7" w:rsidRPr="00BF53D1" w14:paraId="49DD48EF" w14:textId="77777777" w:rsidTr="0025138B">
        <w:trPr>
          <w:trHeight w:val="20"/>
        </w:trPr>
        <w:tc>
          <w:tcPr>
            <w:tcW w:w="2928" w:type="dxa"/>
          </w:tcPr>
          <w:p w14:paraId="20858CC0" w14:textId="77777777" w:rsidR="00243EE7" w:rsidRPr="00BF53D1" w:rsidRDefault="00243EE7" w:rsidP="00BA09C2">
            <w:pPr>
              <w:tabs>
                <w:tab w:val="right" w:pos="3762"/>
              </w:tabs>
              <w:snapToGrid w:val="0"/>
              <w:ind w:left="900" w:right="2"/>
              <w:rPr>
                <w:rFonts w:ascii="Angsana New" w:hAnsi="Angsana New" w:cs="Angsana New"/>
                <w:cs/>
              </w:rPr>
            </w:pPr>
            <w:r w:rsidRPr="00BF53D1">
              <w:rPr>
                <w:rFonts w:ascii="Angsana New" w:hAnsi="Angsana New" w:cs="Angsana New"/>
                <w:cs/>
              </w:rPr>
              <w:t>อุปกรณ์และเครื่องมือแพทย์</w:t>
            </w:r>
          </w:p>
        </w:tc>
        <w:tc>
          <w:tcPr>
            <w:tcW w:w="1145" w:type="dxa"/>
            <w:shd w:val="clear" w:color="auto" w:fill="FFFFFF"/>
          </w:tcPr>
          <w:p w14:paraId="3E755766" w14:textId="6A750A80" w:rsidR="00243EE7" w:rsidRPr="00BF53D1" w:rsidRDefault="00973B7F" w:rsidP="00BA09C2">
            <w:pPr>
              <w:tabs>
                <w:tab w:val="decimal" w:pos="1030"/>
              </w:tabs>
              <w:snapToGrid w:val="0"/>
              <w:ind w:left="-360" w:right="-14"/>
              <w:rPr>
                <w:rFonts w:ascii="Angsana New" w:hAnsi="Angsana New" w:cs="Angsana New"/>
              </w:rPr>
            </w:pPr>
            <w:r w:rsidRPr="00973B7F">
              <w:rPr>
                <w:rFonts w:ascii="Angsana New" w:hAnsi="Angsana New" w:cs="Angsana New"/>
              </w:rPr>
              <w:t>177</w:t>
            </w:r>
            <w:r w:rsidR="00243EE7" w:rsidRPr="00BF53D1">
              <w:rPr>
                <w:rFonts w:ascii="Angsana New" w:hAnsi="Angsana New" w:cs="Angsana New"/>
              </w:rPr>
              <w:t>,</w:t>
            </w:r>
            <w:r w:rsidRPr="00973B7F">
              <w:rPr>
                <w:rFonts w:ascii="Angsana New" w:hAnsi="Angsana New" w:cs="Angsana New"/>
              </w:rPr>
              <w:t>047</w:t>
            </w:r>
            <w:r w:rsidR="00243EE7" w:rsidRPr="00BF53D1">
              <w:rPr>
                <w:rFonts w:ascii="Angsana New" w:hAnsi="Angsana New" w:cs="Angsana New"/>
              </w:rPr>
              <w:t>,</w:t>
            </w:r>
            <w:r w:rsidRPr="00973B7F">
              <w:rPr>
                <w:rFonts w:ascii="Angsana New" w:hAnsi="Angsana New" w:cs="Angsana New"/>
              </w:rPr>
              <w:t>826</w:t>
            </w:r>
          </w:p>
        </w:tc>
        <w:tc>
          <w:tcPr>
            <w:tcW w:w="57" w:type="dxa"/>
            <w:shd w:val="clear" w:color="auto" w:fill="FFFFFF"/>
          </w:tcPr>
          <w:p w14:paraId="36A6BFFE" w14:textId="77777777" w:rsidR="00243EE7" w:rsidRPr="00BF53D1" w:rsidRDefault="00243EE7" w:rsidP="00BA09C2">
            <w:pPr>
              <w:snapToGrid w:val="0"/>
              <w:ind w:right="2" w:firstLine="4"/>
              <w:jc w:val="center"/>
              <w:outlineLvl w:val="4"/>
              <w:rPr>
                <w:rFonts w:ascii="Angsana New" w:hAnsi="Angsana New" w:cs="Angsana New"/>
              </w:rPr>
            </w:pPr>
          </w:p>
        </w:tc>
        <w:tc>
          <w:tcPr>
            <w:tcW w:w="1048" w:type="dxa"/>
            <w:shd w:val="clear" w:color="auto" w:fill="FFFFFF"/>
          </w:tcPr>
          <w:p w14:paraId="3620483E" w14:textId="04B79EA2" w:rsidR="00243EE7" w:rsidRPr="00BF53D1" w:rsidRDefault="00973B7F" w:rsidP="00BA09C2">
            <w:pPr>
              <w:tabs>
                <w:tab w:val="decimal" w:pos="990"/>
              </w:tabs>
              <w:snapToGrid w:val="0"/>
              <w:ind w:right="2"/>
              <w:rPr>
                <w:rFonts w:ascii="Angsana New" w:hAnsi="Angsana New" w:cs="Angsana New"/>
              </w:rPr>
            </w:pPr>
            <w:r w:rsidRPr="00973B7F">
              <w:rPr>
                <w:rFonts w:ascii="Angsana New" w:hAnsi="Angsana New" w:cs="Angsana New"/>
              </w:rPr>
              <w:t>6</w:t>
            </w:r>
            <w:r w:rsidR="00243EE7" w:rsidRPr="00BF53D1">
              <w:rPr>
                <w:rFonts w:ascii="Angsana New" w:hAnsi="Angsana New" w:cs="Angsana New"/>
              </w:rPr>
              <w:t>,</w:t>
            </w:r>
            <w:r w:rsidRPr="00973B7F">
              <w:rPr>
                <w:rFonts w:ascii="Angsana New" w:hAnsi="Angsana New" w:cs="Angsana New"/>
              </w:rPr>
              <w:t>049</w:t>
            </w:r>
            <w:r w:rsidR="00243EE7" w:rsidRPr="00BF53D1">
              <w:rPr>
                <w:rFonts w:ascii="Angsana New" w:hAnsi="Angsana New" w:cs="Angsana New"/>
              </w:rPr>
              <w:t>,</w:t>
            </w:r>
            <w:r w:rsidRPr="00973B7F">
              <w:rPr>
                <w:rFonts w:ascii="Angsana New" w:hAnsi="Angsana New" w:cs="Angsana New"/>
              </w:rPr>
              <w:t>786</w:t>
            </w:r>
          </w:p>
        </w:tc>
        <w:tc>
          <w:tcPr>
            <w:tcW w:w="57" w:type="dxa"/>
            <w:shd w:val="clear" w:color="auto" w:fill="FFFFFF"/>
          </w:tcPr>
          <w:p w14:paraId="0F804B9E" w14:textId="77777777" w:rsidR="00243EE7" w:rsidRPr="00BF53D1" w:rsidRDefault="00243EE7" w:rsidP="00BA09C2">
            <w:pPr>
              <w:snapToGrid w:val="0"/>
              <w:ind w:right="2" w:firstLine="4"/>
              <w:jc w:val="center"/>
              <w:outlineLvl w:val="4"/>
              <w:rPr>
                <w:rFonts w:ascii="Angsana New" w:hAnsi="Angsana New" w:cs="Angsana New"/>
              </w:rPr>
            </w:pPr>
          </w:p>
        </w:tc>
        <w:tc>
          <w:tcPr>
            <w:tcW w:w="1019" w:type="dxa"/>
            <w:shd w:val="clear" w:color="auto" w:fill="FFFFFF"/>
          </w:tcPr>
          <w:p w14:paraId="47E19EC0" w14:textId="18B4DC5D" w:rsidR="00243EE7" w:rsidRPr="00BF53D1" w:rsidRDefault="00243EE7" w:rsidP="00BA09C2">
            <w:pPr>
              <w:tabs>
                <w:tab w:val="decimal" w:pos="880"/>
              </w:tabs>
              <w:snapToGrid w:val="0"/>
              <w:rPr>
                <w:rFonts w:ascii="Angsana New" w:hAnsi="Angsana New" w:cs="Angsana New"/>
              </w:rPr>
            </w:pPr>
            <w:r w:rsidRPr="00BF53D1">
              <w:rPr>
                <w:rFonts w:ascii="Angsana New" w:hAnsi="Angsana New" w:cs="Angsana New"/>
              </w:rPr>
              <w:t>(</w:t>
            </w:r>
            <w:r w:rsidR="00973B7F" w:rsidRPr="00973B7F">
              <w:rPr>
                <w:rFonts w:ascii="Angsana New" w:hAnsi="Angsana New" w:cs="Angsana New"/>
              </w:rPr>
              <w:t>41</w:t>
            </w:r>
            <w:r w:rsidR="006B4CA6" w:rsidRPr="00BF53D1">
              <w:rPr>
                <w:rFonts w:ascii="Angsana New" w:hAnsi="Angsana New" w:cs="Angsana New"/>
              </w:rPr>
              <w:t>,</w:t>
            </w:r>
            <w:r w:rsidR="00973B7F" w:rsidRPr="00973B7F">
              <w:rPr>
                <w:rFonts w:ascii="Angsana New" w:hAnsi="Angsana New" w:cs="Angsana New"/>
              </w:rPr>
              <w:t>252</w:t>
            </w:r>
            <w:r w:rsidR="006B4CA6" w:rsidRPr="00BF53D1">
              <w:rPr>
                <w:rFonts w:ascii="Angsana New" w:hAnsi="Angsana New" w:cs="Angsana New"/>
              </w:rPr>
              <w:t>,</w:t>
            </w:r>
            <w:r w:rsidR="00973B7F" w:rsidRPr="00973B7F">
              <w:rPr>
                <w:rFonts w:ascii="Angsana New" w:hAnsi="Angsana New" w:cs="Angsana New"/>
              </w:rPr>
              <w:t>937</w:t>
            </w:r>
            <w:r w:rsidRPr="00BF53D1">
              <w:rPr>
                <w:rFonts w:ascii="Angsana New" w:hAnsi="Angsana New" w:cs="Angsana New"/>
              </w:rPr>
              <w:t>)</w:t>
            </w:r>
          </w:p>
        </w:tc>
        <w:tc>
          <w:tcPr>
            <w:tcW w:w="57" w:type="dxa"/>
            <w:shd w:val="clear" w:color="auto" w:fill="FFFFFF"/>
          </w:tcPr>
          <w:p w14:paraId="359407FD" w14:textId="77777777" w:rsidR="00243EE7" w:rsidRPr="00BF53D1" w:rsidRDefault="00243EE7" w:rsidP="00BA09C2">
            <w:pPr>
              <w:snapToGrid w:val="0"/>
              <w:ind w:left="180" w:right="2" w:firstLine="4"/>
              <w:jc w:val="center"/>
              <w:outlineLvl w:val="4"/>
              <w:rPr>
                <w:rFonts w:ascii="Angsana New" w:hAnsi="Angsana New" w:cs="Angsana New"/>
              </w:rPr>
            </w:pPr>
          </w:p>
        </w:tc>
        <w:tc>
          <w:tcPr>
            <w:tcW w:w="952" w:type="dxa"/>
            <w:shd w:val="clear" w:color="auto" w:fill="FFFFFF"/>
          </w:tcPr>
          <w:p w14:paraId="0B033F64" w14:textId="6024B581" w:rsidR="00243EE7" w:rsidRPr="00BF53D1" w:rsidRDefault="00E409EA" w:rsidP="00BA09C2">
            <w:pPr>
              <w:snapToGrid w:val="0"/>
              <w:ind w:right="90"/>
              <w:jc w:val="center"/>
              <w:rPr>
                <w:rFonts w:ascii="Angsana New" w:hAnsi="Angsana New" w:cs="Angsana New"/>
              </w:rPr>
            </w:pPr>
            <w:r w:rsidRPr="00BF53D1">
              <w:rPr>
                <w:rFonts w:ascii="Angsana New" w:hAnsi="Angsana New" w:cs="Angsana New" w:hint="cs"/>
                <w:cs/>
              </w:rPr>
              <w:t>-</w:t>
            </w:r>
          </w:p>
        </w:tc>
        <w:tc>
          <w:tcPr>
            <w:tcW w:w="57" w:type="dxa"/>
            <w:shd w:val="clear" w:color="auto" w:fill="FFFFFF"/>
          </w:tcPr>
          <w:p w14:paraId="16A3A7F0" w14:textId="77777777" w:rsidR="00243EE7" w:rsidRPr="00BF53D1" w:rsidRDefault="00243EE7" w:rsidP="00BA09C2">
            <w:pPr>
              <w:snapToGrid w:val="0"/>
              <w:ind w:right="2" w:firstLine="4"/>
              <w:jc w:val="center"/>
              <w:outlineLvl w:val="4"/>
              <w:rPr>
                <w:rFonts w:ascii="Angsana New" w:hAnsi="Angsana New" w:cs="Angsana New"/>
              </w:rPr>
            </w:pPr>
          </w:p>
        </w:tc>
        <w:tc>
          <w:tcPr>
            <w:tcW w:w="1320" w:type="dxa"/>
            <w:tcBorders>
              <w:bottom w:val="single" w:sz="4" w:space="0" w:color="auto"/>
            </w:tcBorders>
            <w:shd w:val="clear" w:color="auto" w:fill="FFFFFF"/>
          </w:tcPr>
          <w:p w14:paraId="1F6E560A" w14:textId="5E8561C4" w:rsidR="00243EE7" w:rsidRPr="00BF53D1" w:rsidRDefault="00216D53" w:rsidP="00BA09C2">
            <w:pPr>
              <w:snapToGrid w:val="0"/>
              <w:ind w:right="2" w:firstLine="4"/>
              <w:jc w:val="center"/>
              <w:outlineLvl w:val="4"/>
              <w:rPr>
                <w:rFonts w:ascii="Angsana New" w:hAnsi="Angsana New" w:cs="Angsana New"/>
              </w:rPr>
            </w:pPr>
            <w:r w:rsidRPr="00BF53D1">
              <w:rPr>
                <w:rFonts w:ascii="Angsana New" w:hAnsi="Angsana New" w:cs="Angsana New" w:hint="cs"/>
                <w:cs/>
              </w:rPr>
              <w:t>-</w:t>
            </w:r>
          </w:p>
        </w:tc>
        <w:tc>
          <w:tcPr>
            <w:tcW w:w="90" w:type="dxa"/>
            <w:shd w:val="clear" w:color="auto" w:fill="FFFFFF"/>
          </w:tcPr>
          <w:p w14:paraId="66E78BC8" w14:textId="77777777" w:rsidR="00243EE7" w:rsidRPr="00BF53D1" w:rsidRDefault="00243EE7" w:rsidP="00BA09C2">
            <w:pPr>
              <w:tabs>
                <w:tab w:val="decimal" w:pos="1079"/>
              </w:tabs>
              <w:snapToGrid w:val="0"/>
              <w:ind w:left="-360" w:right="-14"/>
              <w:rPr>
                <w:rFonts w:ascii="Angsana New" w:hAnsi="Angsana New" w:cs="Angsana New"/>
              </w:rPr>
            </w:pPr>
          </w:p>
        </w:tc>
        <w:tc>
          <w:tcPr>
            <w:tcW w:w="1170" w:type="dxa"/>
            <w:shd w:val="clear" w:color="auto" w:fill="FFFFFF"/>
          </w:tcPr>
          <w:p w14:paraId="5BEA62CD" w14:textId="637E12BA" w:rsidR="00243EE7" w:rsidRPr="00BF53D1" w:rsidRDefault="00973B7F" w:rsidP="00BA09C2">
            <w:pPr>
              <w:tabs>
                <w:tab w:val="decimal" w:pos="1040"/>
              </w:tabs>
              <w:snapToGrid w:val="0"/>
              <w:ind w:left="-360" w:right="-14"/>
              <w:rPr>
                <w:rFonts w:ascii="Angsana New" w:hAnsi="Angsana New" w:cs="Angsana New"/>
              </w:rPr>
            </w:pPr>
            <w:r w:rsidRPr="00973B7F">
              <w:rPr>
                <w:rFonts w:ascii="Angsana New" w:hAnsi="Angsana New" w:cs="Angsana New"/>
              </w:rPr>
              <w:t>141</w:t>
            </w:r>
            <w:r w:rsidR="00216D53" w:rsidRPr="00BF53D1">
              <w:rPr>
                <w:rFonts w:ascii="Angsana New" w:hAnsi="Angsana New" w:cs="Angsana New"/>
              </w:rPr>
              <w:t>,</w:t>
            </w:r>
            <w:r w:rsidRPr="00973B7F">
              <w:rPr>
                <w:rFonts w:ascii="Angsana New" w:hAnsi="Angsana New" w:cs="Angsana New"/>
              </w:rPr>
              <w:t>844</w:t>
            </w:r>
            <w:r w:rsidR="00216D53" w:rsidRPr="00BF53D1">
              <w:rPr>
                <w:rFonts w:ascii="Angsana New" w:hAnsi="Angsana New" w:cs="Angsana New"/>
              </w:rPr>
              <w:t>,</w:t>
            </w:r>
            <w:r w:rsidRPr="00973B7F">
              <w:rPr>
                <w:rFonts w:ascii="Angsana New" w:hAnsi="Angsana New" w:cs="Angsana New"/>
              </w:rPr>
              <w:t>675</w:t>
            </w:r>
          </w:p>
        </w:tc>
      </w:tr>
      <w:tr w:rsidR="00243EE7" w:rsidRPr="00BF53D1" w14:paraId="44F84D37" w14:textId="77777777" w:rsidTr="0025138B">
        <w:trPr>
          <w:trHeight w:val="20"/>
        </w:trPr>
        <w:tc>
          <w:tcPr>
            <w:tcW w:w="2928" w:type="dxa"/>
          </w:tcPr>
          <w:p w14:paraId="4943D955" w14:textId="77777777" w:rsidR="00243EE7" w:rsidRPr="00BF53D1" w:rsidRDefault="00243EE7" w:rsidP="00BA09C2">
            <w:pPr>
              <w:tabs>
                <w:tab w:val="right" w:pos="3762"/>
              </w:tabs>
              <w:snapToGrid w:val="0"/>
              <w:ind w:left="1260" w:right="2"/>
              <w:rPr>
                <w:rFonts w:ascii="Angsana New" w:hAnsi="Angsana New" w:cs="Angsana New"/>
              </w:rPr>
            </w:pPr>
            <w:r w:rsidRPr="00BF53D1">
              <w:rPr>
                <w:rFonts w:ascii="Angsana New" w:hAnsi="Angsana New" w:cs="Angsana New"/>
                <w:cs/>
              </w:rPr>
              <w:t>รวมราคาทุน</w:t>
            </w:r>
          </w:p>
        </w:tc>
        <w:tc>
          <w:tcPr>
            <w:tcW w:w="1145" w:type="dxa"/>
            <w:tcBorders>
              <w:top w:val="single" w:sz="4" w:space="0" w:color="auto"/>
              <w:bottom w:val="single" w:sz="4" w:space="0" w:color="auto"/>
            </w:tcBorders>
            <w:shd w:val="clear" w:color="auto" w:fill="FFFFFF"/>
          </w:tcPr>
          <w:p w14:paraId="4AF569EB" w14:textId="1EBC0A2F" w:rsidR="00243EE7" w:rsidRPr="00BF53D1" w:rsidRDefault="00973B7F" w:rsidP="00BA09C2">
            <w:pPr>
              <w:tabs>
                <w:tab w:val="decimal" w:pos="1030"/>
              </w:tabs>
              <w:snapToGrid w:val="0"/>
              <w:ind w:left="-360" w:right="-14"/>
              <w:rPr>
                <w:rFonts w:ascii="Angsana New" w:hAnsi="Angsana New" w:cs="Angsana New"/>
              </w:rPr>
            </w:pPr>
            <w:r w:rsidRPr="00973B7F">
              <w:rPr>
                <w:rFonts w:ascii="Angsana New" w:hAnsi="Angsana New" w:cs="Angsana New"/>
              </w:rPr>
              <w:t>1</w:t>
            </w:r>
            <w:r w:rsidR="00243EE7" w:rsidRPr="00BF53D1">
              <w:rPr>
                <w:rFonts w:ascii="Angsana New" w:hAnsi="Angsana New" w:cs="Angsana New"/>
              </w:rPr>
              <w:t>,</w:t>
            </w:r>
            <w:r w:rsidRPr="00973B7F">
              <w:rPr>
                <w:rFonts w:ascii="Angsana New" w:hAnsi="Angsana New" w:cs="Angsana New"/>
              </w:rPr>
              <w:t>517</w:t>
            </w:r>
            <w:r w:rsidR="00243EE7" w:rsidRPr="00BF53D1">
              <w:rPr>
                <w:rFonts w:ascii="Angsana New" w:hAnsi="Angsana New" w:cs="Angsana New"/>
              </w:rPr>
              <w:t>,</w:t>
            </w:r>
            <w:r w:rsidRPr="00973B7F">
              <w:rPr>
                <w:rFonts w:ascii="Angsana New" w:hAnsi="Angsana New" w:cs="Angsana New"/>
              </w:rPr>
              <w:t>909</w:t>
            </w:r>
            <w:r w:rsidR="00243EE7" w:rsidRPr="00BF53D1">
              <w:rPr>
                <w:rFonts w:ascii="Angsana New" w:hAnsi="Angsana New" w:cs="Angsana New"/>
              </w:rPr>
              <w:t>,</w:t>
            </w:r>
            <w:r w:rsidRPr="00973B7F">
              <w:rPr>
                <w:rFonts w:ascii="Angsana New" w:hAnsi="Angsana New" w:cs="Angsana New"/>
              </w:rPr>
              <w:t>692</w:t>
            </w:r>
          </w:p>
        </w:tc>
        <w:tc>
          <w:tcPr>
            <w:tcW w:w="57" w:type="dxa"/>
            <w:shd w:val="clear" w:color="auto" w:fill="FFFFFF"/>
          </w:tcPr>
          <w:p w14:paraId="43ED469F" w14:textId="77777777" w:rsidR="00243EE7" w:rsidRPr="00BF53D1" w:rsidRDefault="00243EE7" w:rsidP="00BA09C2">
            <w:pPr>
              <w:snapToGrid w:val="0"/>
              <w:ind w:right="2" w:firstLine="4"/>
              <w:jc w:val="center"/>
              <w:outlineLvl w:val="4"/>
              <w:rPr>
                <w:rFonts w:ascii="Angsana New" w:hAnsi="Angsana New" w:cs="Angsana New"/>
              </w:rPr>
            </w:pPr>
          </w:p>
        </w:tc>
        <w:tc>
          <w:tcPr>
            <w:tcW w:w="1048" w:type="dxa"/>
            <w:tcBorders>
              <w:top w:val="single" w:sz="4" w:space="0" w:color="auto"/>
              <w:bottom w:val="single" w:sz="4" w:space="0" w:color="auto"/>
            </w:tcBorders>
            <w:shd w:val="clear" w:color="auto" w:fill="auto"/>
          </w:tcPr>
          <w:p w14:paraId="00BB0AF9" w14:textId="02643CF3" w:rsidR="00243EE7" w:rsidRPr="00BF53D1" w:rsidRDefault="00973B7F" w:rsidP="00BA09C2">
            <w:pPr>
              <w:tabs>
                <w:tab w:val="decimal" w:pos="990"/>
              </w:tabs>
              <w:snapToGrid w:val="0"/>
              <w:ind w:right="78" w:firstLine="4"/>
              <w:outlineLvl w:val="4"/>
              <w:rPr>
                <w:rFonts w:ascii="Angsana New" w:hAnsi="Angsana New" w:cs="Angsana New"/>
              </w:rPr>
            </w:pPr>
            <w:r w:rsidRPr="00973B7F">
              <w:rPr>
                <w:rFonts w:ascii="Angsana New" w:hAnsi="Angsana New" w:cs="Angsana New"/>
              </w:rPr>
              <w:t>11</w:t>
            </w:r>
            <w:r w:rsidR="006B4CA6" w:rsidRPr="00BF53D1">
              <w:rPr>
                <w:rFonts w:ascii="Angsana New" w:hAnsi="Angsana New" w:cs="Angsana New"/>
              </w:rPr>
              <w:t>,</w:t>
            </w:r>
            <w:r w:rsidRPr="00973B7F">
              <w:rPr>
                <w:rFonts w:ascii="Angsana New" w:hAnsi="Angsana New" w:cs="Angsana New"/>
              </w:rPr>
              <w:t>061</w:t>
            </w:r>
            <w:r w:rsidR="006B4CA6" w:rsidRPr="00BF53D1">
              <w:rPr>
                <w:rFonts w:ascii="Angsana New" w:hAnsi="Angsana New" w:cs="Angsana New"/>
              </w:rPr>
              <w:t>,</w:t>
            </w:r>
            <w:r w:rsidRPr="00973B7F">
              <w:rPr>
                <w:rFonts w:ascii="Angsana New" w:hAnsi="Angsana New" w:cs="Angsana New"/>
              </w:rPr>
              <w:t>453</w:t>
            </w:r>
          </w:p>
        </w:tc>
        <w:tc>
          <w:tcPr>
            <w:tcW w:w="57" w:type="dxa"/>
            <w:shd w:val="clear" w:color="auto" w:fill="auto"/>
          </w:tcPr>
          <w:p w14:paraId="22A09154" w14:textId="77777777" w:rsidR="00243EE7" w:rsidRPr="00BF53D1" w:rsidRDefault="00243EE7" w:rsidP="00BA09C2">
            <w:pPr>
              <w:snapToGrid w:val="0"/>
              <w:ind w:right="2" w:firstLine="4"/>
              <w:jc w:val="center"/>
              <w:outlineLvl w:val="4"/>
              <w:rPr>
                <w:rFonts w:ascii="Angsana New" w:hAnsi="Angsana New" w:cs="Angsana New"/>
              </w:rPr>
            </w:pPr>
          </w:p>
        </w:tc>
        <w:tc>
          <w:tcPr>
            <w:tcW w:w="1019" w:type="dxa"/>
            <w:tcBorders>
              <w:top w:val="single" w:sz="4" w:space="0" w:color="auto"/>
              <w:bottom w:val="single" w:sz="4" w:space="0" w:color="auto"/>
            </w:tcBorders>
            <w:shd w:val="clear" w:color="auto" w:fill="FFFFFF"/>
          </w:tcPr>
          <w:p w14:paraId="04F41711" w14:textId="517C06AD" w:rsidR="00243EE7" w:rsidRPr="00BF53D1" w:rsidRDefault="00216D53" w:rsidP="00BA09C2">
            <w:pPr>
              <w:tabs>
                <w:tab w:val="decimal" w:pos="880"/>
              </w:tabs>
              <w:snapToGrid w:val="0"/>
              <w:rPr>
                <w:rFonts w:ascii="Angsana New" w:hAnsi="Angsana New" w:cs="Angsana New"/>
              </w:rPr>
            </w:pPr>
            <w:r w:rsidRPr="00BF53D1">
              <w:rPr>
                <w:rFonts w:ascii="Angsana New" w:hAnsi="Angsana New" w:cs="Angsana New"/>
                <w:cs/>
              </w:rPr>
              <w:t>(</w:t>
            </w:r>
            <w:r w:rsidR="00973B7F" w:rsidRPr="00973B7F">
              <w:rPr>
                <w:rFonts w:ascii="Angsana New" w:hAnsi="Angsana New" w:cs="Angsana New"/>
              </w:rPr>
              <w:t>51</w:t>
            </w:r>
            <w:r w:rsidR="006B4CA6" w:rsidRPr="00BF53D1">
              <w:rPr>
                <w:rFonts w:ascii="Angsana New" w:hAnsi="Angsana New" w:cs="Angsana New"/>
              </w:rPr>
              <w:t>,</w:t>
            </w:r>
            <w:r w:rsidR="00973B7F" w:rsidRPr="00973B7F">
              <w:rPr>
                <w:rFonts w:ascii="Angsana New" w:hAnsi="Angsana New" w:cs="Angsana New"/>
              </w:rPr>
              <w:t>837</w:t>
            </w:r>
            <w:r w:rsidR="006B4CA6" w:rsidRPr="00BF53D1">
              <w:rPr>
                <w:rFonts w:ascii="Angsana New" w:hAnsi="Angsana New" w:cs="Angsana New"/>
              </w:rPr>
              <w:t>,</w:t>
            </w:r>
            <w:r w:rsidR="00973B7F" w:rsidRPr="00973B7F">
              <w:rPr>
                <w:rFonts w:ascii="Angsana New" w:hAnsi="Angsana New" w:cs="Angsana New"/>
              </w:rPr>
              <w:t>308</w:t>
            </w:r>
            <w:r w:rsidRPr="00BF53D1">
              <w:rPr>
                <w:rFonts w:ascii="Angsana New" w:hAnsi="Angsana New" w:cs="Angsana New"/>
                <w:cs/>
              </w:rPr>
              <w:t>)</w:t>
            </w:r>
          </w:p>
        </w:tc>
        <w:tc>
          <w:tcPr>
            <w:tcW w:w="57" w:type="dxa"/>
            <w:shd w:val="clear" w:color="auto" w:fill="FFFFFF"/>
          </w:tcPr>
          <w:p w14:paraId="23259419" w14:textId="77777777" w:rsidR="00243EE7" w:rsidRPr="00BF53D1" w:rsidRDefault="00243EE7" w:rsidP="00BA09C2">
            <w:pPr>
              <w:snapToGrid w:val="0"/>
              <w:ind w:right="2" w:firstLine="4"/>
              <w:jc w:val="center"/>
              <w:outlineLvl w:val="4"/>
              <w:rPr>
                <w:rFonts w:ascii="Angsana New" w:hAnsi="Angsana New" w:cs="Angsana New"/>
              </w:rPr>
            </w:pPr>
          </w:p>
        </w:tc>
        <w:tc>
          <w:tcPr>
            <w:tcW w:w="952" w:type="dxa"/>
            <w:tcBorders>
              <w:top w:val="single" w:sz="4" w:space="0" w:color="auto"/>
              <w:bottom w:val="single" w:sz="4" w:space="0" w:color="auto"/>
            </w:tcBorders>
            <w:shd w:val="clear" w:color="auto" w:fill="FFFFFF"/>
          </w:tcPr>
          <w:p w14:paraId="73AF45A7" w14:textId="0B02B5A4" w:rsidR="00243EE7" w:rsidRPr="00BF53D1" w:rsidRDefault="00973B7F" w:rsidP="00BA09C2">
            <w:pPr>
              <w:tabs>
                <w:tab w:val="decimal" w:pos="900"/>
              </w:tabs>
              <w:snapToGrid w:val="0"/>
              <w:ind w:right="2"/>
              <w:rPr>
                <w:rFonts w:ascii="Angsana New" w:hAnsi="Angsana New" w:cs="Angsana New"/>
              </w:rPr>
            </w:pPr>
            <w:r w:rsidRPr="00973B7F">
              <w:rPr>
                <w:rFonts w:ascii="Angsana New" w:hAnsi="Angsana New" w:cs="Angsana New"/>
              </w:rPr>
              <w:t>51</w:t>
            </w:r>
            <w:r w:rsidR="005D690E" w:rsidRPr="00BF53D1">
              <w:rPr>
                <w:rFonts w:ascii="Angsana New" w:hAnsi="Angsana New" w:cs="Angsana New"/>
              </w:rPr>
              <w:t>,</w:t>
            </w:r>
            <w:r w:rsidRPr="00973B7F">
              <w:rPr>
                <w:rFonts w:ascii="Angsana New" w:hAnsi="Angsana New" w:cs="Angsana New"/>
              </w:rPr>
              <w:t>470</w:t>
            </w:r>
            <w:r w:rsidR="005D690E" w:rsidRPr="00BF53D1">
              <w:rPr>
                <w:rFonts w:ascii="Angsana New" w:hAnsi="Angsana New" w:cs="Angsana New"/>
              </w:rPr>
              <w:t>,</w:t>
            </w:r>
            <w:r w:rsidRPr="00973B7F">
              <w:rPr>
                <w:rFonts w:ascii="Angsana New" w:hAnsi="Angsana New" w:cs="Angsana New"/>
              </w:rPr>
              <w:t>215</w:t>
            </w:r>
          </w:p>
        </w:tc>
        <w:tc>
          <w:tcPr>
            <w:tcW w:w="57" w:type="dxa"/>
            <w:shd w:val="clear" w:color="auto" w:fill="FFFFFF"/>
          </w:tcPr>
          <w:p w14:paraId="26101390" w14:textId="77777777" w:rsidR="00243EE7" w:rsidRPr="00BF53D1" w:rsidRDefault="00243EE7" w:rsidP="00BA09C2">
            <w:pPr>
              <w:snapToGrid w:val="0"/>
              <w:ind w:right="2" w:firstLine="4"/>
              <w:jc w:val="center"/>
              <w:outlineLvl w:val="4"/>
              <w:rPr>
                <w:rFonts w:ascii="Angsana New" w:hAnsi="Angsana New" w:cs="Angsana New"/>
              </w:rPr>
            </w:pPr>
          </w:p>
        </w:tc>
        <w:tc>
          <w:tcPr>
            <w:tcW w:w="1320" w:type="dxa"/>
            <w:tcBorders>
              <w:top w:val="single" w:sz="4" w:space="0" w:color="auto"/>
              <w:bottom w:val="single" w:sz="4" w:space="0" w:color="auto"/>
            </w:tcBorders>
            <w:shd w:val="clear" w:color="auto" w:fill="FFFFFF"/>
          </w:tcPr>
          <w:p w14:paraId="51CB4F28" w14:textId="267426C3" w:rsidR="00243EE7" w:rsidRPr="00BF53D1" w:rsidRDefault="00216D53" w:rsidP="0025138B">
            <w:pPr>
              <w:tabs>
                <w:tab w:val="decimal" w:pos="900"/>
              </w:tabs>
              <w:snapToGrid w:val="0"/>
              <w:ind w:left="150" w:firstLine="266"/>
              <w:rPr>
                <w:rFonts w:ascii="Angsana New" w:hAnsi="Angsana New" w:cs="Angsana New"/>
              </w:rPr>
            </w:pPr>
            <w:r w:rsidRPr="00BF53D1">
              <w:rPr>
                <w:rFonts w:ascii="Angsana New" w:hAnsi="Angsana New" w:cs="Angsana New"/>
                <w:cs/>
              </w:rPr>
              <w:t>(</w:t>
            </w:r>
            <w:r w:rsidR="00973B7F" w:rsidRPr="00973B7F">
              <w:rPr>
                <w:rFonts w:ascii="Angsana New" w:hAnsi="Angsana New" w:cs="Angsana New"/>
              </w:rPr>
              <w:t>6</w:t>
            </w:r>
            <w:r w:rsidRPr="00BF53D1">
              <w:rPr>
                <w:rFonts w:ascii="Angsana New" w:hAnsi="Angsana New" w:cs="Angsana New"/>
              </w:rPr>
              <w:t>,</w:t>
            </w:r>
            <w:r w:rsidR="00973B7F" w:rsidRPr="00973B7F">
              <w:rPr>
                <w:rFonts w:ascii="Angsana New" w:hAnsi="Angsana New" w:cs="Angsana New"/>
              </w:rPr>
              <w:t>428</w:t>
            </w:r>
            <w:r w:rsidRPr="00BF53D1">
              <w:rPr>
                <w:rFonts w:ascii="Angsana New" w:hAnsi="Angsana New" w:cs="Angsana New"/>
              </w:rPr>
              <w:t>,</w:t>
            </w:r>
            <w:r w:rsidR="00973B7F" w:rsidRPr="00973B7F">
              <w:rPr>
                <w:rFonts w:ascii="Angsana New" w:hAnsi="Angsana New" w:cs="Angsana New"/>
              </w:rPr>
              <w:t>068</w:t>
            </w:r>
            <w:r w:rsidRPr="00BF53D1">
              <w:rPr>
                <w:rFonts w:ascii="Angsana New" w:hAnsi="Angsana New" w:cs="Angsana New"/>
                <w:cs/>
              </w:rPr>
              <w:t>)</w:t>
            </w:r>
          </w:p>
        </w:tc>
        <w:tc>
          <w:tcPr>
            <w:tcW w:w="90" w:type="dxa"/>
            <w:shd w:val="clear" w:color="auto" w:fill="FFFFFF"/>
          </w:tcPr>
          <w:p w14:paraId="7FA8952F" w14:textId="77777777" w:rsidR="00243EE7" w:rsidRPr="00BF53D1" w:rsidRDefault="00243EE7" w:rsidP="00BA09C2">
            <w:pPr>
              <w:tabs>
                <w:tab w:val="decimal" w:pos="1079"/>
              </w:tabs>
              <w:snapToGrid w:val="0"/>
              <w:ind w:left="-360" w:right="-14"/>
              <w:rPr>
                <w:rFonts w:ascii="Angsana New" w:hAnsi="Angsana New" w:cs="Angsana New"/>
              </w:rPr>
            </w:pPr>
          </w:p>
        </w:tc>
        <w:tc>
          <w:tcPr>
            <w:tcW w:w="1170" w:type="dxa"/>
            <w:tcBorders>
              <w:top w:val="single" w:sz="4" w:space="0" w:color="auto"/>
              <w:bottom w:val="single" w:sz="4" w:space="0" w:color="auto"/>
            </w:tcBorders>
            <w:shd w:val="clear" w:color="auto" w:fill="FFFFFF"/>
          </w:tcPr>
          <w:p w14:paraId="01701C3F" w14:textId="4F647AE5" w:rsidR="00243EE7" w:rsidRPr="00BF53D1" w:rsidRDefault="00973B7F" w:rsidP="00BA09C2">
            <w:pPr>
              <w:tabs>
                <w:tab w:val="decimal" w:pos="1040"/>
              </w:tabs>
              <w:snapToGrid w:val="0"/>
              <w:ind w:left="-360" w:right="-14"/>
              <w:rPr>
                <w:rFonts w:ascii="Angsana New" w:hAnsi="Angsana New" w:cs="Angsana New"/>
                <w:cs/>
              </w:rPr>
            </w:pPr>
            <w:r w:rsidRPr="00973B7F">
              <w:rPr>
                <w:rFonts w:ascii="Angsana New" w:hAnsi="Angsana New" w:cs="Angsana New"/>
              </w:rPr>
              <w:t>1</w:t>
            </w:r>
            <w:r w:rsidR="005D690E" w:rsidRPr="00BF53D1">
              <w:rPr>
                <w:rFonts w:ascii="Angsana New" w:hAnsi="Angsana New" w:cs="Angsana New"/>
              </w:rPr>
              <w:t>,</w:t>
            </w:r>
            <w:r w:rsidRPr="00973B7F">
              <w:rPr>
                <w:rFonts w:ascii="Angsana New" w:hAnsi="Angsana New" w:cs="Angsana New"/>
              </w:rPr>
              <w:t>522</w:t>
            </w:r>
            <w:r w:rsidR="005D690E" w:rsidRPr="00BF53D1">
              <w:rPr>
                <w:rFonts w:ascii="Angsana New" w:hAnsi="Angsana New" w:cs="Angsana New"/>
              </w:rPr>
              <w:t>,</w:t>
            </w:r>
            <w:r w:rsidRPr="00973B7F">
              <w:rPr>
                <w:rFonts w:ascii="Angsana New" w:hAnsi="Angsana New" w:cs="Angsana New"/>
              </w:rPr>
              <w:t>175</w:t>
            </w:r>
            <w:r w:rsidR="005D690E" w:rsidRPr="00BF53D1">
              <w:rPr>
                <w:rFonts w:ascii="Angsana New" w:hAnsi="Angsana New" w:cs="Angsana New"/>
              </w:rPr>
              <w:t>,</w:t>
            </w:r>
            <w:r w:rsidRPr="00973B7F">
              <w:rPr>
                <w:rFonts w:ascii="Angsana New" w:hAnsi="Angsana New" w:cs="Angsana New"/>
              </w:rPr>
              <w:t>984</w:t>
            </w:r>
          </w:p>
        </w:tc>
      </w:tr>
      <w:tr w:rsidR="00243EE7" w:rsidRPr="00BF53D1" w14:paraId="6CF3F5C0" w14:textId="77777777" w:rsidTr="0025138B">
        <w:trPr>
          <w:trHeight w:val="20"/>
        </w:trPr>
        <w:tc>
          <w:tcPr>
            <w:tcW w:w="2928" w:type="dxa"/>
          </w:tcPr>
          <w:p w14:paraId="04B716E5" w14:textId="77777777" w:rsidR="00243EE7" w:rsidRPr="00BF53D1" w:rsidRDefault="00243EE7" w:rsidP="00BA09C2">
            <w:pPr>
              <w:tabs>
                <w:tab w:val="right" w:pos="3762"/>
              </w:tabs>
              <w:snapToGrid w:val="0"/>
              <w:ind w:left="1260" w:right="2"/>
              <w:rPr>
                <w:rFonts w:ascii="Angsana New" w:hAnsi="Angsana New" w:cs="Angsana New"/>
                <w:cs/>
              </w:rPr>
            </w:pPr>
          </w:p>
        </w:tc>
        <w:tc>
          <w:tcPr>
            <w:tcW w:w="1145" w:type="dxa"/>
            <w:tcBorders>
              <w:top w:val="single" w:sz="4" w:space="0" w:color="auto"/>
            </w:tcBorders>
            <w:shd w:val="clear" w:color="auto" w:fill="FFFFFF"/>
          </w:tcPr>
          <w:p w14:paraId="7EF5FAF2" w14:textId="77777777" w:rsidR="00243EE7" w:rsidRPr="00BF53D1" w:rsidRDefault="00243EE7" w:rsidP="00BA09C2">
            <w:pPr>
              <w:tabs>
                <w:tab w:val="decimal" w:pos="1030"/>
              </w:tabs>
              <w:snapToGrid w:val="0"/>
              <w:ind w:left="-360" w:right="-14"/>
              <w:rPr>
                <w:rFonts w:ascii="Angsana New" w:hAnsi="Angsana New" w:cs="Angsana New"/>
              </w:rPr>
            </w:pPr>
          </w:p>
        </w:tc>
        <w:tc>
          <w:tcPr>
            <w:tcW w:w="57" w:type="dxa"/>
            <w:shd w:val="clear" w:color="auto" w:fill="FFFFFF"/>
          </w:tcPr>
          <w:p w14:paraId="3DA9191D" w14:textId="77777777" w:rsidR="00243EE7" w:rsidRPr="00BF53D1" w:rsidRDefault="00243EE7" w:rsidP="00BA09C2">
            <w:pPr>
              <w:snapToGrid w:val="0"/>
              <w:ind w:right="2" w:firstLine="4"/>
              <w:jc w:val="center"/>
              <w:outlineLvl w:val="4"/>
              <w:rPr>
                <w:rFonts w:ascii="Angsana New" w:hAnsi="Angsana New" w:cs="Angsana New"/>
              </w:rPr>
            </w:pPr>
          </w:p>
        </w:tc>
        <w:tc>
          <w:tcPr>
            <w:tcW w:w="1048" w:type="dxa"/>
            <w:tcBorders>
              <w:top w:val="single" w:sz="4" w:space="0" w:color="auto"/>
            </w:tcBorders>
            <w:shd w:val="clear" w:color="auto" w:fill="FFFFFF"/>
          </w:tcPr>
          <w:p w14:paraId="1B35497A" w14:textId="77777777" w:rsidR="00243EE7" w:rsidRPr="00BF53D1" w:rsidRDefault="00243EE7" w:rsidP="00BA09C2">
            <w:pPr>
              <w:tabs>
                <w:tab w:val="decimal" w:pos="990"/>
              </w:tabs>
              <w:snapToGrid w:val="0"/>
              <w:ind w:right="78" w:firstLine="4"/>
              <w:outlineLvl w:val="4"/>
              <w:rPr>
                <w:rFonts w:ascii="Angsana New" w:hAnsi="Angsana New" w:cs="Angsana New"/>
              </w:rPr>
            </w:pPr>
          </w:p>
        </w:tc>
        <w:tc>
          <w:tcPr>
            <w:tcW w:w="57" w:type="dxa"/>
            <w:shd w:val="clear" w:color="auto" w:fill="FFFFFF"/>
          </w:tcPr>
          <w:p w14:paraId="66507BEC" w14:textId="77777777" w:rsidR="00243EE7" w:rsidRPr="00BF53D1" w:rsidRDefault="00243EE7" w:rsidP="00BA09C2">
            <w:pPr>
              <w:snapToGrid w:val="0"/>
              <w:ind w:right="2" w:firstLine="4"/>
              <w:jc w:val="center"/>
              <w:outlineLvl w:val="4"/>
              <w:rPr>
                <w:rFonts w:ascii="Angsana New" w:hAnsi="Angsana New" w:cs="Angsana New"/>
              </w:rPr>
            </w:pPr>
          </w:p>
        </w:tc>
        <w:tc>
          <w:tcPr>
            <w:tcW w:w="1019" w:type="dxa"/>
            <w:tcBorders>
              <w:top w:val="single" w:sz="4" w:space="0" w:color="auto"/>
            </w:tcBorders>
            <w:shd w:val="clear" w:color="auto" w:fill="FFFFFF"/>
          </w:tcPr>
          <w:p w14:paraId="38AF0C30" w14:textId="77777777" w:rsidR="00243EE7" w:rsidRPr="00BF53D1" w:rsidRDefault="00243EE7" w:rsidP="00BA09C2">
            <w:pPr>
              <w:tabs>
                <w:tab w:val="decimal" w:pos="880"/>
              </w:tabs>
              <w:snapToGrid w:val="0"/>
              <w:rPr>
                <w:rFonts w:ascii="Angsana New" w:hAnsi="Angsana New" w:cs="Angsana New"/>
              </w:rPr>
            </w:pPr>
          </w:p>
        </w:tc>
        <w:tc>
          <w:tcPr>
            <w:tcW w:w="57" w:type="dxa"/>
            <w:shd w:val="clear" w:color="auto" w:fill="FFFFFF"/>
          </w:tcPr>
          <w:p w14:paraId="2E736627" w14:textId="77777777" w:rsidR="00243EE7" w:rsidRPr="00BF53D1" w:rsidRDefault="00243EE7" w:rsidP="00BA09C2">
            <w:pPr>
              <w:snapToGrid w:val="0"/>
              <w:ind w:right="2" w:firstLine="4"/>
              <w:jc w:val="center"/>
              <w:outlineLvl w:val="4"/>
              <w:rPr>
                <w:rFonts w:ascii="Angsana New" w:hAnsi="Angsana New" w:cs="Angsana New"/>
              </w:rPr>
            </w:pPr>
          </w:p>
        </w:tc>
        <w:tc>
          <w:tcPr>
            <w:tcW w:w="952" w:type="dxa"/>
            <w:tcBorders>
              <w:top w:val="single" w:sz="4" w:space="0" w:color="auto"/>
            </w:tcBorders>
            <w:shd w:val="clear" w:color="auto" w:fill="FFFFFF"/>
          </w:tcPr>
          <w:p w14:paraId="1C22C268" w14:textId="77777777" w:rsidR="00243EE7" w:rsidRPr="00BF53D1" w:rsidRDefault="00243EE7" w:rsidP="00BA09C2">
            <w:pPr>
              <w:snapToGrid w:val="0"/>
              <w:ind w:left="180" w:right="2"/>
              <w:jc w:val="center"/>
              <w:rPr>
                <w:rFonts w:ascii="Angsana New" w:hAnsi="Angsana New" w:cs="Angsana New"/>
              </w:rPr>
            </w:pPr>
          </w:p>
        </w:tc>
        <w:tc>
          <w:tcPr>
            <w:tcW w:w="57" w:type="dxa"/>
            <w:shd w:val="clear" w:color="auto" w:fill="FFFFFF"/>
          </w:tcPr>
          <w:p w14:paraId="7C88DA42" w14:textId="77777777" w:rsidR="00243EE7" w:rsidRPr="00BF53D1" w:rsidRDefault="00243EE7" w:rsidP="00BA09C2">
            <w:pPr>
              <w:snapToGrid w:val="0"/>
              <w:ind w:right="2" w:firstLine="4"/>
              <w:jc w:val="center"/>
              <w:outlineLvl w:val="4"/>
              <w:rPr>
                <w:rFonts w:ascii="Angsana New" w:hAnsi="Angsana New" w:cs="Angsana New"/>
              </w:rPr>
            </w:pPr>
          </w:p>
        </w:tc>
        <w:tc>
          <w:tcPr>
            <w:tcW w:w="1320" w:type="dxa"/>
            <w:tcBorders>
              <w:top w:val="single" w:sz="4" w:space="0" w:color="auto"/>
            </w:tcBorders>
            <w:shd w:val="clear" w:color="auto" w:fill="FFFFFF"/>
          </w:tcPr>
          <w:p w14:paraId="292A04F2" w14:textId="77777777" w:rsidR="00243EE7" w:rsidRPr="00BF53D1" w:rsidRDefault="00243EE7" w:rsidP="00BA09C2">
            <w:pPr>
              <w:tabs>
                <w:tab w:val="decimal" w:pos="1079"/>
              </w:tabs>
              <w:snapToGrid w:val="0"/>
              <w:ind w:left="-360" w:right="-14"/>
              <w:rPr>
                <w:rFonts w:ascii="Angsana New" w:hAnsi="Angsana New" w:cs="Angsana New"/>
              </w:rPr>
            </w:pPr>
          </w:p>
        </w:tc>
        <w:tc>
          <w:tcPr>
            <w:tcW w:w="90" w:type="dxa"/>
            <w:shd w:val="clear" w:color="auto" w:fill="FFFFFF"/>
          </w:tcPr>
          <w:p w14:paraId="4C0C9234" w14:textId="77777777" w:rsidR="00243EE7" w:rsidRPr="00BF53D1" w:rsidRDefault="00243EE7" w:rsidP="00BA09C2">
            <w:pPr>
              <w:tabs>
                <w:tab w:val="decimal" w:pos="1079"/>
              </w:tabs>
              <w:snapToGrid w:val="0"/>
              <w:ind w:left="-360" w:right="-14"/>
              <w:rPr>
                <w:rFonts w:ascii="Angsana New" w:hAnsi="Angsana New" w:cs="Angsana New"/>
              </w:rPr>
            </w:pPr>
          </w:p>
        </w:tc>
        <w:tc>
          <w:tcPr>
            <w:tcW w:w="1170" w:type="dxa"/>
            <w:tcBorders>
              <w:top w:val="single" w:sz="4" w:space="0" w:color="auto"/>
            </w:tcBorders>
            <w:shd w:val="clear" w:color="auto" w:fill="FFFFFF"/>
          </w:tcPr>
          <w:p w14:paraId="1951AA03" w14:textId="77777777" w:rsidR="00243EE7" w:rsidRPr="00BF53D1" w:rsidRDefault="00243EE7" w:rsidP="00BA09C2">
            <w:pPr>
              <w:tabs>
                <w:tab w:val="decimal" w:pos="1040"/>
              </w:tabs>
              <w:snapToGrid w:val="0"/>
              <w:ind w:left="-360" w:right="-14"/>
              <w:rPr>
                <w:rFonts w:ascii="Angsana New" w:hAnsi="Angsana New" w:cs="Angsana New"/>
              </w:rPr>
            </w:pPr>
          </w:p>
        </w:tc>
      </w:tr>
      <w:tr w:rsidR="00243EE7" w:rsidRPr="00BF53D1" w14:paraId="23EC2957" w14:textId="77777777" w:rsidTr="0025138B">
        <w:trPr>
          <w:trHeight w:val="20"/>
        </w:trPr>
        <w:tc>
          <w:tcPr>
            <w:tcW w:w="2928" w:type="dxa"/>
          </w:tcPr>
          <w:p w14:paraId="6627BD96" w14:textId="77777777" w:rsidR="00243EE7" w:rsidRPr="00BF53D1" w:rsidRDefault="00243EE7" w:rsidP="00BA09C2">
            <w:pPr>
              <w:snapToGrid w:val="0"/>
              <w:ind w:left="720" w:right="2"/>
              <w:rPr>
                <w:rFonts w:ascii="Angsana New" w:hAnsi="Angsana New" w:cs="Angsana New"/>
                <w:b/>
                <w:bCs/>
              </w:rPr>
            </w:pPr>
            <w:r w:rsidRPr="00BF53D1">
              <w:rPr>
                <w:rFonts w:ascii="Angsana New" w:hAnsi="Angsana New" w:cs="Angsana New"/>
                <w:b/>
                <w:bCs/>
                <w:cs/>
              </w:rPr>
              <w:t>ค่าเสื่อมราคาสะสม</w:t>
            </w:r>
          </w:p>
        </w:tc>
        <w:tc>
          <w:tcPr>
            <w:tcW w:w="1145" w:type="dxa"/>
            <w:shd w:val="clear" w:color="auto" w:fill="FFFFFF"/>
          </w:tcPr>
          <w:p w14:paraId="1DA100A1" w14:textId="77777777" w:rsidR="00243EE7" w:rsidRPr="00BF53D1" w:rsidRDefault="00243EE7" w:rsidP="00BA09C2">
            <w:pPr>
              <w:tabs>
                <w:tab w:val="decimal" w:pos="990"/>
                <w:tab w:val="decimal" w:pos="1030"/>
              </w:tabs>
              <w:snapToGrid w:val="0"/>
              <w:ind w:right="2"/>
              <w:rPr>
                <w:rFonts w:ascii="Angsana New" w:hAnsi="Angsana New" w:cs="Angsana New"/>
              </w:rPr>
            </w:pPr>
          </w:p>
        </w:tc>
        <w:tc>
          <w:tcPr>
            <w:tcW w:w="57" w:type="dxa"/>
            <w:shd w:val="clear" w:color="auto" w:fill="FFFFFF"/>
          </w:tcPr>
          <w:p w14:paraId="44A1F1DC" w14:textId="77777777" w:rsidR="00243EE7" w:rsidRPr="00BF53D1" w:rsidRDefault="00243EE7" w:rsidP="00BA09C2">
            <w:pPr>
              <w:snapToGrid w:val="0"/>
              <w:ind w:right="2" w:firstLine="4"/>
              <w:jc w:val="center"/>
              <w:outlineLvl w:val="4"/>
              <w:rPr>
                <w:rFonts w:ascii="Angsana New" w:hAnsi="Angsana New" w:cs="Angsana New"/>
              </w:rPr>
            </w:pPr>
          </w:p>
        </w:tc>
        <w:tc>
          <w:tcPr>
            <w:tcW w:w="1048" w:type="dxa"/>
            <w:shd w:val="clear" w:color="auto" w:fill="FFFFFF"/>
          </w:tcPr>
          <w:p w14:paraId="13C868CE" w14:textId="77777777" w:rsidR="00243EE7" w:rsidRPr="00BF53D1" w:rsidRDefault="00243EE7" w:rsidP="00BA09C2">
            <w:pPr>
              <w:tabs>
                <w:tab w:val="decimal" w:pos="990"/>
              </w:tabs>
              <w:snapToGrid w:val="0"/>
              <w:ind w:right="2" w:firstLine="4"/>
              <w:outlineLvl w:val="4"/>
              <w:rPr>
                <w:rFonts w:ascii="Angsana New" w:hAnsi="Angsana New" w:cs="Angsana New"/>
              </w:rPr>
            </w:pPr>
          </w:p>
        </w:tc>
        <w:tc>
          <w:tcPr>
            <w:tcW w:w="57" w:type="dxa"/>
            <w:shd w:val="clear" w:color="auto" w:fill="FFFFFF"/>
          </w:tcPr>
          <w:p w14:paraId="0A695F30" w14:textId="77777777" w:rsidR="00243EE7" w:rsidRPr="00BF53D1" w:rsidRDefault="00243EE7" w:rsidP="00BA09C2">
            <w:pPr>
              <w:snapToGrid w:val="0"/>
              <w:ind w:right="2" w:firstLine="4"/>
              <w:jc w:val="center"/>
              <w:outlineLvl w:val="4"/>
              <w:rPr>
                <w:rFonts w:ascii="Angsana New" w:hAnsi="Angsana New" w:cs="Angsana New"/>
              </w:rPr>
            </w:pPr>
          </w:p>
        </w:tc>
        <w:tc>
          <w:tcPr>
            <w:tcW w:w="1019" w:type="dxa"/>
            <w:shd w:val="clear" w:color="auto" w:fill="FFFFFF"/>
          </w:tcPr>
          <w:p w14:paraId="07755855" w14:textId="77777777" w:rsidR="00243EE7" w:rsidRPr="00BF53D1" w:rsidRDefault="00243EE7" w:rsidP="00BA09C2">
            <w:pPr>
              <w:tabs>
                <w:tab w:val="decimal" w:pos="880"/>
              </w:tabs>
              <w:snapToGrid w:val="0"/>
              <w:rPr>
                <w:rFonts w:ascii="Angsana New" w:hAnsi="Angsana New" w:cs="Angsana New"/>
              </w:rPr>
            </w:pPr>
          </w:p>
        </w:tc>
        <w:tc>
          <w:tcPr>
            <w:tcW w:w="57" w:type="dxa"/>
            <w:shd w:val="clear" w:color="auto" w:fill="FFFFFF"/>
          </w:tcPr>
          <w:p w14:paraId="3BCA6894" w14:textId="77777777" w:rsidR="00243EE7" w:rsidRPr="00BF53D1" w:rsidRDefault="00243EE7" w:rsidP="00BA09C2">
            <w:pPr>
              <w:snapToGrid w:val="0"/>
              <w:ind w:right="2" w:firstLine="4"/>
              <w:jc w:val="center"/>
              <w:outlineLvl w:val="4"/>
              <w:rPr>
                <w:rFonts w:ascii="Angsana New" w:hAnsi="Angsana New" w:cs="Angsana New"/>
              </w:rPr>
            </w:pPr>
          </w:p>
        </w:tc>
        <w:tc>
          <w:tcPr>
            <w:tcW w:w="952" w:type="dxa"/>
            <w:shd w:val="clear" w:color="auto" w:fill="FFFFFF"/>
          </w:tcPr>
          <w:p w14:paraId="5F1ADC57" w14:textId="77777777" w:rsidR="00243EE7" w:rsidRPr="00BF53D1" w:rsidRDefault="00243EE7" w:rsidP="00BA09C2">
            <w:pPr>
              <w:tabs>
                <w:tab w:val="decimal" w:pos="1111"/>
              </w:tabs>
              <w:snapToGrid w:val="0"/>
              <w:ind w:right="2"/>
              <w:rPr>
                <w:rFonts w:ascii="Angsana New" w:hAnsi="Angsana New" w:cs="Angsana New"/>
              </w:rPr>
            </w:pPr>
          </w:p>
        </w:tc>
        <w:tc>
          <w:tcPr>
            <w:tcW w:w="57" w:type="dxa"/>
            <w:shd w:val="clear" w:color="auto" w:fill="FFFFFF"/>
          </w:tcPr>
          <w:p w14:paraId="2483E8FF" w14:textId="77777777" w:rsidR="00243EE7" w:rsidRPr="00BF53D1" w:rsidRDefault="00243EE7" w:rsidP="00BA09C2">
            <w:pPr>
              <w:snapToGrid w:val="0"/>
              <w:ind w:right="2" w:firstLine="4"/>
              <w:jc w:val="center"/>
              <w:outlineLvl w:val="4"/>
              <w:rPr>
                <w:rFonts w:ascii="Angsana New" w:hAnsi="Angsana New" w:cs="Angsana New"/>
              </w:rPr>
            </w:pPr>
          </w:p>
        </w:tc>
        <w:tc>
          <w:tcPr>
            <w:tcW w:w="1320" w:type="dxa"/>
            <w:shd w:val="clear" w:color="auto" w:fill="FFFFFF"/>
          </w:tcPr>
          <w:p w14:paraId="738E4DFC" w14:textId="77777777" w:rsidR="00243EE7" w:rsidRPr="00BF53D1" w:rsidRDefault="00243EE7" w:rsidP="00BA09C2">
            <w:pPr>
              <w:tabs>
                <w:tab w:val="decimal" w:pos="1111"/>
              </w:tabs>
              <w:snapToGrid w:val="0"/>
              <w:ind w:right="2"/>
              <w:rPr>
                <w:rFonts w:ascii="Angsana New" w:hAnsi="Angsana New" w:cs="Angsana New"/>
              </w:rPr>
            </w:pPr>
          </w:p>
        </w:tc>
        <w:tc>
          <w:tcPr>
            <w:tcW w:w="90" w:type="dxa"/>
            <w:shd w:val="clear" w:color="auto" w:fill="FFFFFF"/>
          </w:tcPr>
          <w:p w14:paraId="3552A419" w14:textId="77777777" w:rsidR="00243EE7" w:rsidRPr="00BF53D1" w:rsidRDefault="00243EE7" w:rsidP="00BA09C2">
            <w:pPr>
              <w:tabs>
                <w:tab w:val="decimal" w:pos="1111"/>
              </w:tabs>
              <w:snapToGrid w:val="0"/>
              <w:ind w:right="2"/>
              <w:rPr>
                <w:rFonts w:ascii="Angsana New" w:hAnsi="Angsana New" w:cs="Angsana New"/>
              </w:rPr>
            </w:pPr>
          </w:p>
        </w:tc>
        <w:tc>
          <w:tcPr>
            <w:tcW w:w="1170" w:type="dxa"/>
            <w:shd w:val="clear" w:color="auto" w:fill="FFFFFF"/>
          </w:tcPr>
          <w:p w14:paraId="3E6E2E1F" w14:textId="77777777" w:rsidR="00243EE7" w:rsidRPr="00BF53D1" w:rsidRDefault="00243EE7" w:rsidP="00BA09C2">
            <w:pPr>
              <w:tabs>
                <w:tab w:val="decimal" w:pos="1040"/>
                <w:tab w:val="decimal" w:pos="1111"/>
              </w:tabs>
              <w:snapToGrid w:val="0"/>
              <w:ind w:right="2"/>
              <w:rPr>
                <w:rFonts w:ascii="Angsana New" w:hAnsi="Angsana New" w:cs="Angsana New"/>
              </w:rPr>
            </w:pPr>
          </w:p>
        </w:tc>
      </w:tr>
      <w:tr w:rsidR="00243EE7" w:rsidRPr="00BF53D1" w14:paraId="5E6E81C7" w14:textId="77777777" w:rsidTr="0025138B">
        <w:trPr>
          <w:trHeight w:val="20"/>
        </w:trPr>
        <w:tc>
          <w:tcPr>
            <w:tcW w:w="2928" w:type="dxa"/>
          </w:tcPr>
          <w:p w14:paraId="35FAAC6C" w14:textId="77777777" w:rsidR="00243EE7" w:rsidRPr="00BF53D1" w:rsidRDefault="00243EE7" w:rsidP="00BA09C2">
            <w:pPr>
              <w:tabs>
                <w:tab w:val="left" w:pos="315"/>
                <w:tab w:val="right" w:pos="3762"/>
              </w:tabs>
              <w:snapToGrid w:val="0"/>
              <w:ind w:left="900" w:right="2"/>
              <w:rPr>
                <w:rFonts w:ascii="Angsana New" w:hAnsi="Angsana New" w:cs="Angsana New"/>
                <w:rtl/>
                <w:cs/>
              </w:rPr>
            </w:pPr>
            <w:r w:rsidRPr="00BF53D1">
              <w:rPr>
                <w:rFonts w:ascii="Angsana New" w:hAnsi="Angsana New" w:cs="Angsana New"/>
                <w:cs/>
              </w:rPr>
              <w:t>อาคารและส่วนปรับปรุงอาคาร</w:t>
            </w:r>
          </w:p>
        </w:tc>
        <w:tc>
          <w:tcPr>
            <w:tcW w:w="1145" w:type="dxa"/>
            <w:shd w:val="clear" w:color="auto" w:fill="FFFFFF"/>
          </w:tcPr>
          <w:p w14:paraId="6CB57F74" w14:textId="7BF22C29" w:rsidR="00243EE7" w:rsidRPr="00BF53D1" w:rsidRDefault="00243EE7" w:rsidP="00BA09C2">
            <w:pPr>
              <w:tabs>
                <w:tab w:val="decimal" w:pos="1030"/>
              </w:tabs>
              <w:snapToGrid w:val="0"/>
              <w:ind w:left="-360" w:right="-14"/>
              <w:rPr>
                <w:rFonts w:ascii="Angsana New" w:hAnsi="Angsana New" w:cs="Angsana New"/>
              </w:rPr>
            </w:pPr>
            <w:r w:rsidRPr="00BF53D1">
              <w:rPr>
                <w:rFonts w:ascii="Angsana New" w:hAnsi="Angsana New" w:cs="Angsana New"/>
              </w:rPr>
              <w:t>(</w:t>
            </w:r>
            <w:r w:rsidR="00973B7F" w:rsidRPr="00973B7F">
              <w:rPr>
                <w:rFonts w:ascii="Angsana New" w:hAnsi="Angsana New" w:cs="Angsana New"/>
              </w:rPr>
              <w:t>477</w:t>
            </w:r>
            <w:r w:rsidRPr="00BF53D1">
              <w:rPr>
                <w:rFonts w:ascii="Angsana New" w:hAnsi="Angsana New" w:cs="Angsana New"/>
              </w:rPr>
              <w:t>,</w:t>
            </w:r>
            <w:r w:rsidR="00973B7F" w:rsidRPr="00973B7F">
              <w:rPr>
                <w:rFonts w:ascii="Angsana New" w:hAnsi="Angsana New" w:cs="Angsana New"/>
              </w:rPr>
              <w:t>780</w:t>
            </w:r>
            <w:r w:rsidRPr="00BF53D1">
              <w:rPr>
                <w:rFonts w:ascii="Angsana New" w:hAnsi="Angsana New" w:cs="Angsana New"/>
              </w:rPr>
              <w:t>,</w:t>
            </w:r>
            <w:r w:rsidR="00973B7F" w:rsidRPr="00973B7F">
              <w:rPr>
                <w:rFonts w:ascii="Angsana New" w:hAnsi="Angsana New" w:cs="Angsana New"/>
              </w:rPr>
              <w:t>060</w:t>
            </w:r>
            <w:r w:rsidRPr="00BF53D1">
              <w:rPr>
                <w:rFonts w:ascii="Angsana New" w:hAnsi="Angsana New" w:cs="Angsana New"/>
              </w:rPr>
              <w:t>)</w:t>
            </w:r>
          </w:p>
        </w:tc>
        <w:tc>
          <w:tcPr>
            <w:tcW w:w="57" w:type="dxa"/>
            <w:shd w:val="clear" w:color="auto" w:fill="FFFFFF"/>
          </w:tcPr>
          <w:p w14:paraId="09E76547" w14:textId="77777777" w:rsidR="00243EE7" w:rsidRPr="00BF53D1" w:rsidRDefault="00243EE7" w:rsidP="00BA09C2">
            <w:pPr>
              <w:tabs>
                <w:tab w:val="decimal" w:pos="1079"/>
              </w:tabs>
              <w:snapToGrid w:val="0"/>
              <w:ind w:left="-360" w:right="-14"/>
              <w:rPr>
                <w:rFonts w:ascii="Angsana New" w:hAnsi="Angsana New" w:cs="Angsana New"/>
              </w:rPr>
            </w:pPr>
          </w:p>
        </w:tc>
        <w:tc>
          <w:tcPr>
            <w:tcW w:w="1048" w:type="dxa"/>
            <w:shd w:val="clear" w:color="auto" w:fill="FFFFFF"/>
          </w:tcPr>
          <w:p w14:paraId="0D250A12" w14:textId="2EDD0E08" w:rsidR="00243EE7" w:rsidRPr="00BF53D1" w:rsidRDefault="0043535D" w:rsidP="00BA09C2">
            <w:pPr>
              <w:tabs>
                <w:tab w:val="decimal" w:pos="990"/>
              </w:tabs>
              <w:snapToGrid w:val="0"/>
              <w:ind w:right="2"/>
              <w:rPr>
                <w:rFonts w:ascii="Angsana New" w:hAnsi="Angsana New" w:cs="Angsana New"/>
              </w:rPr>
            </w:pPr>
            <w:r w:rsidRPr="00BF53D1">
              <w:rPr>
                <w:rFonts w:ascii="Angsana New" w:hAnsi="Angsana New" w:cs="Angsana New"/>
                <w:cs/>
              </w:rPr>
              <w:t>(</w:t>
            </w:r>
            <w:r w:rsidR="00973B7F" w:rsidRPr="00973B7F">
              <w:rPr>
                <w:rFonts w:ascii="Angsana New" w:hAnsi="Angsana New" w:cs="Angsana New"/>
              </w:rPr>
              <w:t>36</w:t>
            </w:r>
            <w:r w:rsidRPr="00BF53D1">
              <w:rPr>
                <w:rFonts w:ascii="Angsana New" w:hAnsi="Angsana New" w:cs="Angsana New"/>
              </w:rPr>
              <w:t>,</w:t>
            </w:r>
            <w:r w:rsidR="00973B7F" w:rsidRPr="00973B7F">
              <w:rPr>
                <w:rFonts w:ascii="Angsana New" w:hAnsi="Angsana New" w:cs="Angsana New"/>
              </w:rPr>
              <w:t>938</w:t>
            </w:r>
            <w:r w:rsidRPr="00BF53D1">
              <w:rPr>
                <w:rFonts w:ascii="Angsana New" w:hAnsi="Angsana New" w:cs="Angsana New"/>
              </w:rPr>
              <w:t>,</w:t>
            </w:r>
            <w:r w:rsidR="00973B7F" w:rsidRPr="00973B7F">
              <w:rPr>
                <w:rFonts w:ascii="Angsana New" w:hAnsi="Angsana New" w:cs="Angsana New"/>
              </w:rPr>
              <w:t>896</w:t>
            </w:r>
            <w:r w:rsidRPr="00BF53D1">
              <w:rPr>
                <w:rFonts w:ascii="Angsana New" w:hAnsi="Angsana New" w:cs="Angsana New"/>
                <w:cs/>
              </w:rPr>
              <w:t>)</w:t>
            </w:r>
          </w:p>
        </w:tc>
        <w:tc>
          <w:tcPr>
            <w:tcW w:w="57" w:type="dxa"/>
            <w:shd w:val="clear" w:color="auto" w:fill="FFFFFF"/>
          </w:tcPr>
          <w:p w14:paraId="61000DA2" w14:textId="77777777" w:rsidR="00243EE7" w:rsidRPr="00BF53D1" w:rsidRDefault="00243EE7" w:rsidP="00BA09C2">
            <w:pPr>
              <w:tabs>
                <w:tab w:val="left" w:pos="315"/>
                <w:tab w:val="decimal" w:pos="1079"/>
              </w:tabs>
              <w:snapToGrid w:val="0"/>
              <w:ind w:left="-360" w:right="-14"/>
              <w:rPr>
                <w:rFonts w:ascii="Angsana New" w:hAnsi="Angsana New" w:cs="Angsana New"/>
              </w:rPr>
            </w:pPr>
          </w:p>
        </w:tc>
        <w:tc>
          <w:tcPr>
            <w:tcW w:w="1019" w:type="dxa"/>
            <w:shd w:val="clear" w:color="auto" w:fill="FFFFFF"/>
          </w:tcPr>
          <w:p w14:paraId="5A17E96D" w14:textId="492EEB3A" w:rsidR="00243EE7" w:rsidRPr="00BF53D1" w:rsidRDefault="00216D53" w:rsidP="00B22ABF">
            <w:pPr>
              <w:snapToGrid w:val="0"/>
              <w:ind w:right="90"/>
              <w:jc w:val="center"/>
              <w:rPr>
                <w:rFonts w:ascii="Angsana New" w:hAnsi="Angsana New" w:cs="Angsana New"/>
                <w:rtl/>
                <w:cs/>
              </w:rPr>
            </w:pPr>
            <w:r w:rsidRPr="00BF53D1">
              <w:rPr>
                <w:rFonts w:ascii="Angsana New" w:hAnsi="Angsana New" w:cs="Angsana New" w:hint="cs"/>
                <w:cs/>
              </w:rPr>
              <w:t>-</w:t>
            </w:r>
          </w:p>
        </w:tc>
        <w:tc>
          <w:tcPr>
            <w:tcW w:w="57" w:type="dxa"/>
            <w:shd w:val="clear" w:color="auto" w:fill="FFFFFF"/>
          </w:tcPr>
          <w:p w14:paraId="6262D1D0" w14:textId="77777777" w:rsidR="00243EE7" w:rsidRPr="00BF53D1" w:rsidRDefault="00243EE7" w:rsidP="00BA09C2">
            <w:pPr>
              <w:snapToGrid w:val="0"/>
              <w:jc w:val="both"/>
              <w:rPr>
                <w:rFonts w:ascii="Angsana New" w:hAnsi="Angsana New" w:cs="Angsana New"/>
              </w:rPr>
            </w:pPr>
          </w:p>
        </w:tc>
        <w:tc>
          <w:tcPr>
            <w:tcW w:w="952" w:type="dxa"/>
            <w:shd w:val="clear" w:color="auto" w:fill="FFFFFF"/>
          </w:tcPr>
          <w:p w14:paraId="041802E4" w14:textId="77777777" w:rsidR="00243EE7" w:rsidRPr="00BF53D1" w:rsidRDefault="00243EE7" w:rsidP="00B22ABF">
            <w:pPr>
              <w:snapToGrid w:val="0"/>
              <w:ind w:right="90"/>
              <w:jc w:val="center"/>
              <w:rPr>
                <w:rFonts w:ascii="Angsana New" w:hAnsi="Angsana New" w:cs="Angsana New"/>
                <w:rtl/>
                <w:cs/>
              </w:rPr>
            </w:pPr>
            <w:r w:rsidRPr="00BF53D1">
              <w:rPr>
                <w:rFonts w:ascii="Angsana New" w:hAnsi="Angsana New" w:cs="Angsana New"/>
              </w:rPr>
              <w:t>-</w:t>
            </w:r>
          </w:p>
        </w:tc>
        <w:tc>
          <w:tcPr>
            <w:tcW w:w="57" w:type="dxa"/>
            <w:shd w:val="clear" w:color="auto" w:fill="FFFFFF"/>
          </w:tcPr>
          <w:p w14:paraId="28338EA4" w14:textId="77777777" w:rsidR="00243EE7" w:rsidRPr="00BF53D1" w:rsidRDefault="00243EE7" w:rsidP="00BA09C2">
            <w:pPr>
              <w:tabs>
                <w:tab w:val="decimal" w:pos="1079"/>
              </w:tabs>
              <w:snapToGrid w:val="0"/>
              <w:ind w:left="-360" w:right="-14"/>
              <w:jc w:val="both"/>
              <w:rPr>
                <w:rFonts w:ascii="Angsana New" w:hAnsi="Angsana New" w:cs="Angsana New"/>
              </w:rPr>
            </w:pPr>
          </w:p>
        </w:tc>
        <w:tc>
          <w:tcPr>
            <w:tcW w:w="1320" w:type="dxa"/>
            <w:shd w:val="clear" w:color="auto" w:fill="FFFFFF"/>
          </w:tcPr>
          <w:p w14:paraId="5CF3EAB0" w14:textId="721217AC" w:rsidR="00243EE7" w:rsidRPr="00BF53D1" w:rsidRDefault="0025138B" w:rsidP="0025138B">
            <w:pPr>
              <w:tabs>
                <w:tab w:val="decimal" w:pos="900"/>
              </w:tabs>
              <w:snapToGrid w:val="0"/>
              <w:ind w:left="240" w:right="-270" w:firstLine="180"/>
              <w:rPr>
                <w:rFonts w:ascii="Angsana New" w:hAnsi="Angsana New" w:cs="Angsana New"/>
              </w:rPr>
            </w:pPr>
            <w:r w:rsidRPr="00BF53D1">
              <w:rPr>
                <w:rFonts w:ascii="Angsana New" w:hAnsi="Angsana New" w:cs="Angsana New" w:hint="cs"/>
                <w:cs/>
              </w:rPr>
              <w:t xml:space="preserve"> </w:t>
            </w:r>
            <w:r w:rsidR="00973B7F" w:rsidRPr="00973B7F">
              <w:rPr>
                <w:rFonts w:ascii="Angsana New" w:hAnsi="Angsana New" w:cs="Angsana New"/>
              </w:rPr>
              <w:t>1</w:t>
            </w:r>
            <w:r w:rsidR="00BF5B56" w:rsidRPr="00BF53D1">
              <w:rPr>
                <w:rFonts w:ascii="Angsana New" w:hAnsi="Angsana New" w:cs="Angsana New"/>
              </w:rPr>
              <w:t>,</w:t>
            </w:r>
            <w:r w:rsidR="00973B7F" w:rsidRPr="00973B7F">
              <w:rPr>
                <w:rFonts w:ascii="Angsana New" w:hAnsi="Angsana New" w:cs="Angsana New"/>
              </w:rPr>
              <w:t>527</w:t>
            </w:r>
            <w:r w:rsidR="00BF5B56" w:rsidRPr="00BF53D1">
              <w:rPr>
                <w:rFonts w:ascii="Angsana New" w:hAnsi="Angsana New" w:cs="Angsana New"/>
              </w:rPr>
              <w:t>,</w:t>
            </w:r>
            <w:r w:rsidR="00973B7F" w:rsidRPr="00973B7F">
              <w:rPr>
                <w:rFonts w:ascii="Angsana New" w:hAnsi="Angsana New" w:cs="Angsana New"/>
              </w:rPr>
              <w:t>179</w:t>
            </w:r>
          </w:p>
        </w:tc>
        <w:tc>
          <w:tcPr>
            <w:tcW w:w="90" w:type="dxa"/>
            <w:shd w:val="clear" w:color="auto" w:fill="FFFFFF"/>
          </w:tcPr>
          <w:p w14:paraId="147F5C39" w14:textId="77777777" w:rsidR="00243EE7" w:rsidRPr="00BF53D1" w:rsidRDefault="00243EE7" w:rsidP="00BA09C2">
            <w:pPr>
              <w:tabs>
                <w:tab w:val="decimal" w:pos="1079"/>
              </w:tabs>
              <w:snapToGrid w:val="0"/>
              <w:ind w:left="-360" w:right="-14"/>
              <w:rPr>
                <w:rFonts w:ascii="Angsana New" w:hAnsi="Angsana New" w:cs="Angsana New"/>
              </w:rPr>
            </w:pPr>
          </w:p>
        </w:tc>
        <w:tc>
          <w:tcPr>
            <w:tcW w:w="1170" w:type="dxa"/>
            <w:shd w:val="clear" w:color="auto" w:fill="FFFFFF"/>
          </w:tcPr>
          <w:p w14:paraId="7501BAF7" w14:textId="4E1AEB52" w:rsidR="00243EE7" w:rsidRPr="00BF53D1" w:rsidRDefault="00BF5B56" w:rsidP="00BA09C2">
            <w:pPr>
              <w:tabs>
                <w:tab w:val="decimal" w:pos="1040"/>
              </w:tabs>
              <w:snapToGrid w:val="0"/>
              <w:ind w:left="-360" w:right="-14"/>
              <w:rPr>
                <w:rFonts w:ascii="Angsana New" w:hAnsi="Angsana New" w:cs="Angsana New"/>
              </w:rPr>
            </w:pPr>
            <w:r w:rsidRPr="00BF53D1">
              <w:rPr>
                <w:rFonts w:ascii="Angsana New" w:hAnsi="Angsana New" w:cs="Angsana New"/>
              </w:rPr>
              <w:t>(</w:t>
            </w:r>
            <w:r w:rsidR="00973B7F" w:rsidRPr="00973B7F">
              <w:rPr>
                <w:rFonts w:ascii="Angsana New" w:hAnsi="Angsana New" w:cs="Angsana New"/>
              </w:rPr>
              <w:t>513</w:t>
            </w:r>
            <w:r w:rsidR="00C514EB" w:rsidRPr="00BF53D1">
              <w:rPr>
                <w:rFonts w:ascii="Angsana New" w:hAnsi="Angsana New" w:cs="Angsana New"/>
              </w:rPr>
              <w:t>,</w:t>
            </w:r>
            <w:r w:rsidR="00973B7F" w:rsidRPr="00973B7F">
              <w:rPr>
                <w:rFonts w:ascii="Angsana New" w:hAnsi="Angsana New" w:cs="Angsana New"/>
              </w:rPr>
              <w:t>191</w:t>
            </w:r>
            <w:r w:rsidR="00C514EB" w:rsidRPr="00BF53D1">
              <w:rPr>
                <w:rFonts w:ascii="Angsana New" w:hAnsi="Angsana New" w:cs="Angsana New"/>
              </w:rPr>
              <w:t>,</w:t>
            </w:r>
            <w:r w:rsidR="00973B7F" w:rsidRPr="00973B7F">
              <w:rPr>
                <w:rFonts w:ascii="Angsana New" w:hAnsi="Angsana New" w:cs="Angsana New"/>
              </w:rPr>
              <w:t>777</w:t>
            </w:r>
            <w:r w:rsidRPr="00BF53D1">
              <w:rPr>
                <w:rFonts w:ascii="Angsana New" w:hAnsi="Angsana New" w:cs="Angsana New"/>
              </w:rPr>
              <w:t>)</w:t>
            </w:r>
          </w:p>
        </w:tc>
      </w:tr>
      <w:tr w:rsidR="00243EE7" w:rsidRPr="00BF53D1" w14:paraId="14FD80B8" w14:textId="77777777" w:rsidTr="0025138B">
        <w:trPr>
          <w:trHeight w:val="20"/>
        </w:trPr>
        <w:tc>
          <w:tcPr>
            <w:tcW w:w="2928" w:type="dxa"/>
          </w:tcPr>
          <w:p w14:paraId="5075866F" w14:textId="77777777" w:rsidR="00243EE7" w:rsidRPr="00BF53D1" w:rsidRDefault="00243EE7" w:rsidP="00BA09C2">
            <w:pPr>
              <w:tabs>
                <w:tab w:val="right" w:pos="3762"/>
              </w:tabs>
              <w:snapToGrid w:val="0"/>
              <w:ind w:left="900" w:right="2"/>
              <w:rPr>
                <w:rFonts w:ascii="Angsana New" w:hAnsi="Angsana New" w:cs="Angsana New"/>
                <w:rtl/>
                <w:cs/>
              </w:rPr>
            </w:pPr>
            <w:r w:rsidRPr="00BF53D1">
              <w:rPr>
                <w:rFonts w:ascii="Angsana New" w:hAnsi="Angsana New" w:cs="Angsana New"/>
                <w:cs/>
              </w:rPr>
              <w:t>อุปกรณ์สำนักงาน</w:t>
            </w:r>
          </w:p>
        </w:tc>
        <w:tc>
          <w:tcPr>
            <w:tcW w:w="1145" w:type="dxa"/>
            <w:shd w:val="clear" w:color="auto" w:fill="FFFFFF"/>
          </w:tcPr>
          <w:p w14:paraId="47B333AE" w14:textId="3844F333" w:rsidR="00243EE7" w:rsidRPr="00BF53D1" w:rsidRDefault="00243EE7" w:rsidP="00BA09C2">
            <w:pPr>
              <w:tabs>
                <w:tab w:val="decimal" w:pos="1030"/>
              </w:tabs>
              <w:snapToGrid w:val="0"/>
              <w:ind w:left="-360" w:right="-14"/>
              <w:rPr>
                <w:rFonts w:ascii="Angsana New" w:hAnsi="Angsana New" w:cs="Angsana New"/>
              </w:rPr>
            </w:pPr>
            <w:r w:rsidRPr="00BF53D1">
              <w:rPr>
                <w:rFonts w:ascii="Angsana New" w:hAnsi="Angsana New" w:cs="Angsana New"/>
              </w:rPr>
              <w:t>(</w:t>
            </w:r>
            <w:r w:rsidR="00973B7F" w:rsidRPr="00973B7F">
              <w:rPr>
                <w:rFonts w:ascii="Angsana New" w:hAnsi="Angsana New" w:cs="Angsana New"/>
              </w:rPr>
              <w:t>46</w:t>
            </w:r>
            <w:r w:rsidRPr="00BF53D1">
              <w:rPr>
                <w:rFonts w:ascii="Angsana New" w:hAnsi="Angsana New" w:cs="Angsana New"/>
              </w:rPr>
              <w:t>,</w:t>
            </w:r>
            <w:r w:rsidR="00973B7F" w:rsidRPr="00973B7F">
              <w:rPr>
                <w:rFonts w:ascii="Angsana New" w:hAnsi="Angsana New" w:cs="Angsana New"/>
              </w:rPr>
              <w:t>821</w:t>
            </w:r>
            <w:r w:rsidRPr="00BF53D1">
              <w:rPr>
                <w:rFonts w:ascii="Angsana New" w:hAnsi="Angsana New" w:cs="Angsana New"/>
              </w:rPr>
              <w:t>,</w:t>
            </w:r>
            <w:r w:rsidR="00973B7F" w:rsidRPr="00973B7F">
              <w:rPr>
                <w:rFonts w:ascii="Angsana New" w:hAnsi="Angsana New" w:cs="Angsana New"/>
              </w:rPr>
              <w:t>946</w:t>
            </w:r>
            <w:r w:rsidRPr="00BF53D1">
              <w:rPr>
                <w:rFonts w:ascii="Angsana New" w:hAnsi="Angsana New" w:cs="Angsana New"/>
              </w:rPr>
              <w:t>)</w:t>
            </w:r>
          </w:p>
        </w:tc>
        <w:tc>
          <w:tcPr>
            <w:tcW w:w="57" w:type="dxa"/>
            <w:shd w:val="clear" w:color="auto" w:fill="FFFFFF"/>
          </w:tcPr>
          <w:p w14:paraId="40D26E81" w14:textId="77777777" w:rsidR="00243EE7" w:rsidRPr="00BF53D1" w:rsidRDefault="00243EE7" w:rsidP="00BA09C2">
            <w:pPr>
              <w:snapToGrid w:val="0"/>
              <w:ind w:right="2"/>
              <w:rPr>
                <w:rFonts w:ascii="Angsana New" w:hAnsi="Angsana New" w:cs="Angsana New"/>
              </w:rPr>
            </w:pPr>
          </w:p>
        </w:tc>
        <w:tc>
          <w:tcPr>
            <w:tcW w:w="1048" w:type="dxa"/>
            <w:shd w:val="clear" w:color="auto" w:fill="FFFFFF"/>
          </w:tcPr>
          <w:p w14:paraId="63E631F6" w14:textId="697069BD" w:rsidR="00243EE7" w:rsidRPr="00BF53D1" w:rsidRDefault="0043535D" w:rsidP="00BA09C2">
            <w:pPr>
              <w:tabs>
                <w:tab w:val="decimal" w:pos="990"/>
              </w:tabs>
              <w:snapToGrid w:val="0"/>
              <w:ind w:right="2"/>
              <w:rPr>
                <w:rFonts w:ascii="Angsana New" w:hAnsi="Angsana New" w:cs="Angsana New"/>
              </w:rPr>
            </w:pPr>
            <w:r w:rsidRPr="00BF53D1">
              <w:rPr>
                <w:rFonts w:ascii="Angsana New" w:hAnsi="Angsana New" w:cs="Angsana New"/>
                <w:cs/>
              </w:rPr>
              <w:t>(</w:t>
            </w:r>
            <w:r w:rsidR="00973B7F" w:rsidRPr="00973B7F">
              <w:rPr>
                <w:rFonts w:ascii="Angsana New" w:hAnsi="Angsana New" w:cs="Angsana New"/>
              </w:rPr>
              <w:t>6</w:t>
            </w:r>
            <w:r w:rsidRPr="00BF53D1">
              <w:rPr>
                <w:rFonts w:ascii="Angsana New" w:hAnsi="Angsana New" w:cs="Angsana New"/>
              </w:rPr>
              <w:t>,</w:t>
            </w:r>
            <w:r w:rsidR="00973B7F" w:rsidRPr="00973B7F">
              <w:rPr>
                <w:rFonts w:ascii="Angsana New" w:hAnsi="Angsana New" w:cs="Angsana New"/>
              </w:rPr>
              <w:t>117</w:t>
            </w:r>
            <w:r w:rsidRPr="00BF53D1">
              <w:rPr>
                <w:rFonts w:ascii="Angsana New" w:hAnsi="Angsana New" w:cs="Angsana New"/>
              </w:rPr>
              <w:t>,</w:t>
            </w:r>
            <w:r w:rsidR="00973B7F" w:rsidRPr="00973B7F">
              <w:rPr>
                <w:rFonts w:ascii="Angsana New" w:hAnsi="Angsana New" w:cs="Angsana New"/>
              </w:rPr>
              <w:t>073</w:t>
            </w:r>
            <w:r w:rsidRPr="00BF53D1">
              <w:rPr>
                <w:rFonts w:ascii="Angsana New" w:hAnsi="Angsana New" w:cs="Angsana New"/>
                <w:cs/>
              </w:rPr>
              <w:t>)</w:t>
            </w:r>
          </w:p>
        </w:tc>
        <w:tc>
          <w:tcPr>
            <w:tcW w:w="57" w:type="dxa"/>
            <w:shd w:val="clear" w:color="auto" w:fill="FFFFFF"/>
          </w:tcPr>
          <w:p w14:paraId="1117A82D" w14:textId="77777777" w:rsidR="00243EE7" w:rsidRPr="00BF53D1" w:rsidRDefault="00243EE7" w:rsidP="00BA09C2">
            <w:pPr>
              <w:snapToGrid w:val="0"/>
              <w:ind w:right="2"/>
              <w:rPr>
                <w:rFonts w:ascii="Angsana New" w:hAnsi="Angsana New" w:cs="Angsana New"/>
              </w:rPr>
            </w:pPr>
          </w:p>
        </w:tc>
        <w:tc>
          <w:tcPr>
            <w:tcW w:w="1019" w:type="dxa"/>
            <w:shd w:val="clear" w:color="auto" w:fill="FFFFFF"/>
          </w:tcPr>
          <w:p w14:paraId="539B78D9" w14:textId="6045E7BF" w:rsidR="00243EE7" w:rsidRPr="00BF53D1" w:rsidRDefault="00973B7F" w:rsidP="00BA09C2">
            <w:pPr>
              <w:tabs>
                <w:tab w:val="decimal" w:pos="880"/>
              </w:tabs>
              <w:snapToGrid w:val="0"/>
              <w:ind w:right="2"/>
              <w:rPr>
                <w:rFonts w:ascii="Angsana New" w:hAnsi="Angsana New" w:cs="Angsana New"/>
                <w:cs/>
              </w:rPr>
            </w:pPr>
            <w:r w:rsidRPr="00973B7F">
              <w:rPr>
                <w:rFonts w:ascii="Angsana New" w:hAnsi="Angsana New" w:cs="Angsana New"/>
              </w:rPr>
              <w:t>5</w:t>
            </w:r>
            <w:r w:rsidR="0065323A" w:rsidRPr="00BF53D1">
              <w:rPr>
                <w:rFonts w:ascii="Angsana New" w:hAnsi="Angsana New" w:cs="Angsana New"/>
              </w:rPr>
              <w:t>,</w:t>
            </w:r>
            <w:r w:rsidRPr="00973B7F">
              <w:rPr>
                <w:rFonts w:ascii="Angsana New" w:hAnsi="Angsana New" w:cs="Angsana New"/>
              </w:rPr>
              <w:t>594</w:t>
            </w:r>
            <w:r w:rsidR="0065323A" w:rsidRPr="00BF53D1">
              <w:rPr>
                <w:rFonts w:ascii="Angsana New" w:hAnsi="Angsana New" w:cs="Angsana New"/>
              </w:rPr>
              <w:t>,</w:t>
            </w:r>
            <w:r w:rsidRPr="00973B7F">
              <w:rPr>
                <w:rFonts w:ascii="Angsana New" w:hAnsi="Angsana New" w:cs="Angsana New"/>
              </w:rPr>
              <w:t>704</w:t>
            </w:r>
          </w:p>
        </w:tc>
        <w:tc>
          <w:tcPr>
            <w:tcW w:w="57" w:type="dxa"/>
            <w:shd w:val="clear" w:color="auto" w:fill="FFFFFF"/>
          </w:tcPr>
          <w:p w14:paraId="0E780702" w14:textId="77777777" w:rsidR="00243EE7" w:rsidRPr="00BF53D1" w:rsidRDefault="00243EE7" w:rsidP="00BA09C2">
            <w:pPr>
              <w:snapToGrid w:val="0"/>
              <w:jc w:val="both"/>
              <w:rPr>
                <w:rFonts w:ascii="Angsana New" w:hAnsi="Angsana New" w:cs="Angsana New"/>
              </w:rPr>
            </w:pPr>
          </w:p>
        </w:tc>
        <w:tc>
          <w:tcPr>
            <w:tcW w:w="952" w:type="dxa"/>
            <w:shd w:val="clear" w:color="auto" w:fill="FFFFFF"/>
          </w:tcPr>
          <w:p w14:paraId="2DB199F7" w14:textId="77777777" w:rsidR="00243EE7" w:rsidRPr="00BF53D1" w:rsidRDefault="00243EE7" w:rsidP="00B22ABF">
            <w:pPr>
              <w:snapToGrid w:val="0"/>
              <w:ind w:right="90"/>
              <w:jc w:val="center"/>
              <w:rPr>
                <w:rFonts w:ascii="Angsana New" w:hAnsi="Angsana New" w:cs="Angsana New"/>
                <w:rtl/>
                <w:cs/>
              </w:rPr>
            </w:pPr>
            <w:r w:rsidRPr="00BF53D1">
              <w:rPr>
                <w:rFonts w:ascii="Angsana New" w:hAnsi="Angsana New" w:cs="Angsana New"/>
              </w:rPr>
              <w:t>-</w:t>
            </w:r>
          </w:p>
        </w:tc>
        <w:tc>
          <w:tcPr>
            <w:tcW w:w="57" w:type="dxa"/>
            <w:shd w:val="clear" w:color="auto" w:fill="FFFFFF"/>
          </w:tcPr>
          <w:p w14:paraId="116C6217" w14:textId="77777777" w:rsidR="00243EE7" w:rsidRPr="00BF53D1" w:rsidRDefault="00243EE7" w:rsidP="00BA09C2">
            <w:pPr>
              <w:snapToGrid w:val="0"/>
              <w:jc w:val="both"/>
              <w:rPr>
                <w:rFonts w:ascii="Angsana New" w:hAnsi="Angsana New" w:cs="Angsana New"/>
              </w:rPr>
            </w:pPr>
          </w:p>
        </w:tc>
        <w:tc>
          <w:tcPr>
            <w:tcW w:w="1320" w:type="dxa"/>
            <w:shd w:val="clear" w:color="auto" w:fill="FFFFFF"/>
          </w:tcPr>
          <w:p w14:paraId="05FBB92B" w14:textId="77777777" w:rsidR="00243EE7" w:rsidRPr="00BF53D1" w:rsidRDefault="00243EE7" w:rsidP="00B22ABF">
            <w:pPr>
              <w:snapToGrid w:val="0"/>
              <w:ind w:right="2" w:firstLine="4"/>
              <w:jc w:val="center"/>
              <w:outlineLvl w:val="4"/>
              <w:rPr>
                <w:rFonts w:ascii="Angsana New" w:hAnsi="Angsana New" w:cs="Angsana New"/>
              </w:rPr>
            </w:pPr>
            <w:r w:rsidRPr="00BF53D1">
              <w:rPr>
                <w:rFonts w:ascii="Angsana New" w:hAnsi="Angsana New" w:cs="Angsana New"/>
              </w:rPr>
              <w:t>-</w:t>
            </w:r>
          </w:p>
        </w:tc>
        <w:tc>
          <w:tcPr>
            <w:tcW w:w="90" w:type="dxa"/>
            <w:shd w:val="clear" w:color="auto" w:fill="FFFFFF"/>
          </w:tcPr>
          <w:p w14:paraId="24FB4B90" w14:textId="77777777" w:rsidR="00243EE7" w:rsidRPr="00BF53D1" w:rsidRDefault="00243EE7" w:rsidP="00BA09C2">
            <w:pPr>
              <w:tabs>
                <w:tab w:val="decimal" w:pos="1079"/>
              </w:tabs>
              <w:snapToGrid w:val="0"/>
              <w:ind w:left="-360" w:right="-14"/>
              <w:rPr>
                <w:rFonts w:ascii="Angsana New" w:hAnsi="Angsana New" w:cs="Angsana New"/>
              </w:rPr>
            </w:pPr>
          </w:p>
        </w:tc>
        <w:tc>
          <w:tcPr>
            <w:tcW w:w="1170" w:type="dxa"/>
            <w:shd w:val="clear" w:color="auto" w:fill="FFFFFF"/>
          </w:tcPr>
          <w:p w14:paraId="578E9BD8" w14:textId="080A0086" w:rsidR="00243EE7" w:rsidRPr="00BF53D1" w:rsidRDefault="0043535D" w:rsidP="00BA09C2">
            <w:pPr>
              <w:tabs>
                <w:tab w:val="decimal" w:pos="1040"/>
              </w:tabs>
              <w:snapToGrid w:val="0"/>
              <w:ind w:left="-360" w:right="-14"/>
              <w:rPr>
                <w:rFonts w:ascii="Angsana New" w:hAnsi="Angsana New" w:cs="Angsana New"/>
              </w:rPr>
            </w:pPr>
            <w:r w:rsidRPr="00BF53D1">
              <w:rPr>
                <w:rFonts w:ascii="Angsana New" w:hAnsi="Angsana New" w:cs="Angsana New"/>
              </w:rPr>
              <w:t>(</w:t>
            </w:r>
            <w:r w:rsidR="00973B7F" w:rsidRPr="00973B7F">
              <w:rPr>
                <w:rFonts w:ascii="Angsana New" w:hAnsi="Angsana New" w:cs="Angsana New"/>
              </w:rPr>
              <w:t>47</w:t>
            </w:r>
            <w:r w:rsidR="00F33DE5" w:rsidRPr="00BF53D1">
              <w:rPr>
                <w:rFonts w:ascii="Angsana New" w:hAnsi="Angsana New" w:cs="Angsana New"/>
              </w:rPr>
              <w:t>,</w:t>
            </w:r>
            <w:r w:rsidR="00973B7F" w:rsidRPr="00973B7F">
              <w:rPr>
                <w:rFonts w:ascii="Angsana New" w:hAnsi="Angsana New" w:cs="Angsana New"/>
              </w:rPr>
              <w:t>344</w:t>
            </w:r>
            <w:r w:rsidR="00F33DE5" w:rsidRPr="00BF53D1">
              <w:rPr>
                <w:rFonts w:ascii="Angsana New" w:hAnsi="Angsana New" w:cs="Angsana New"/>
              </w:rPr>
              <w:t>,</w:t>
            </w:r>
            <w:r w:rsidR="00973B7F" w:rsidRPr="00973B7F">
              <w:rPr>
                <w:rFonts w:ascii="Angsana New" w:hAnsi="Angsana New" w:cs="Angsana New"/>
              </w:rPr>
              <w:t>315</w:t>
            </w:r>
            <w:r w:rsidR="00BF5B56" w:rsidRPr="00BF53D1">
              <w:rPr>
                <w:rFonts w:ascii="Angsana New" w:hAnsi="Angsana New" w:cs="Angsana New"/>
              </w:rPr>
              <w:t>)</w:t>
            </w:r>
          </w:p>
        </w:tc>
      </w:tr>
      <w:tr w:rsidR="00243EE7" w:rsidRPr="00BF53D1" w14:paraId="66742AB9" w14:textId="77777777" w:rsidTr="0025138B">
        <w:trPr>
          <w:trHeight w:val="20"/>
        </w:trPr>
        <w:tc>
          <w:tcPr>
            <w:tcW w:w="2928" w:type="dxa"/>
          </w:tcPr>
          <w:p w14:paraId="5C3FBEC0" w14:textId="77777777" w:rsidR="00243EE7" w:rsidRPr="00BF53D1" w:rsidRDefault="00243EE7" w:rsidP="00BA09C2">
            <w:pPr>
              <w:tabs>
                <w:tab w:val="right" w:pos="3762"/>
              </w:tabs>
              <w:snapToGrid w:val="0"/>
              <w:ind w:left="900" w:right="2"/>
              <w:rPr>
                <w:rFonts w:ascii="Angsana New" w:hAnsi="Angsana New" w:cs="Angsana New"/>
              </w:rPr>
            </w:pPr>
            <w:r w:rsidRPr="00BF53D1">
              <w:rPr>
                <w:rFonts w:ascii="Angsana New" w:hAnsi="Angsana New" w:cs="Angsana New"/>
                <w:cs/>
              </w:rPr>
              <w:t>อุปกรณ์คอมพิวเตอร์</w:t>
            </w:r>
          </w:p>
        </w:tc>
        <w:tc>
          <w:tcPr>
            <w:tcW w:w="1145" w:type="dxa"/>
            <w:shd w:val="clear" w:color="auto" w:fill="FFFFFF"/>
          </w:tcPr>
          <w:p w14:paraId="1485B687" w14:textId="312FE134" w:rsidR="00243EE7" w:rsidRPr="00BF53D1" w:rsidRDefault="00243EE7" w:rsidP="00BA09C2">
            <w:pPr>
              <w:tabs>
                <w:tab w:val="decimal" w:pos="1030"/>
              </w:tabs>
              <w:snapToGrid w:val="0"/>
              <w:ind w:left="-360" w:right="-14"/>
              <w:rPr>
                <w:rFonts w:ascii="Angsana New" w:hAnsi="Angsana New" w:cs="Angsana New"/>
              </w:rPr>
            </w:pPr>
            <w:r w:rsidRPr="00BF53D1">
              <w:rPr>
                <w:rFonts w:ascii="Angsana New" w:hAnsi="Angsana New" w:cs="Angsana New"/>
              </w:rPr>
              <w:t>(</w:t>
            </w:r>
            <w:r w:rsidR="00973B7F" w:rsidRPr="00973B7F">
              <w:rPr>
                <w:rFonts w:ascii="Angsana New" w:hAnsi="Angsana New" w:cs="Angsana New"/>
              </w:rPr>
              <w:t>13</w:t>
            </w:r>
            <w:r w:rsidRPr="00BF53D1">
              <w:rPr>
                <w:rFonts w:ascii="Angsana New" w:hAnsi="Angsana New" w:cs="Angsana New"/>
              </w:rPr>
              <w:t>,</w:t>
            </w:r>
            <w:r w:rsidR="00973B7F" w:rsidRPr="00973B7F">
              <w:rPr>
                <w:rFonts w:ascii="Angsana New" w:hAnsi="Angsana New" w:cs="Angsana New"/>
              </w:rPr>
              <w:t>914</w:t>
            </w:r>
            <w:r w:rsidRPr="00BF53D1">
              <w:rPr>
                <w:rFonts w:ascii="Angsana New" w:hAnsi="Angsana New" w:cs="Angsana New"/>
              </w:rPr>
              <w:t>,</w:t>
            </w:r>
            <w:r w:rsidR="00973B7F" w:rsidRPr="00973B7F">
              <w:rPr>
                <w:rFonts w:ascii="Angsana New" w:hAnsi="Angsana New" w:cs="Angsana New"/>
              </w:rPr>
              <w:t>401</w:t>
            </w:r>
            <w:r w:rsidRPr="00BF53D1">
              <w:rPr>
                <w:rFonts w:ascii="Angsana New" w:hAnsi="Angsana New" w:cs="Angsana New"/>
              </w:rPr>
              <w:t>)</w:t>
            </w:r>
          </w:p>
        </w:tc>
        <w:tc>
          <w:tcPr>
            <w:tcW w:w="57" w:type="dxa"/>
            <w:shd w:val="clear" w:color="auto" w:fill="FFFFFF"/>
          </w:tcPr>
          <w:p w14:paraId="68B8064C" w14:textId="77777777" w:rsidR="00243EE7" w:rsidRPr="00BF53D1" w:rsidRDefault="00243EE7" w:rsidP="00BA09C2">
            <w:pPr>
              <w:snapToGrid w:val="0"/>
              <w:ind w:right="2"/>
              <w:rPr>
                <w:rFonts w:ascii="Angsana New" w:hAnsi="Angsana New" w:cs="Angsana New"/>
              </w:rPr>
            </w:pPr>
          </w:p>
        </w:tc>
        <w:tc>
          <w:tcPr>
            <w:tcW w:w="1048" w:type="dxa"/>
            <w:shd w:val="clear" w:color="auto" w:fill="FFFFFF"/>
          </w:tcPr>
          <w:p w14:paraId="76D686B8" w14:textId="30C2C39A" w:rsidR="00243EE7" w:rsidRPr="00BF53D1" w:rsidRDefault="0043535D" w:rsidP="00BA09C2">
            <w:pPr>
              <w:tabs>
                <w:tab w:val="decimal" w:pos="990"/>
              </w:tabs>
              <w:snapToGrid w:val="0"/>
              <w:ind w:right="2"/>
              <w:rPr>
                <w:rFonts w:ascii="Angsana New" w:hAnsi="Angsana New" w:cs="Angsana New"/>
              </w:rPr>
            </w:pPr>
            <w:r w:rsidRPr="00BF53D1">
              <w:rPr>
                <w:rFonts w:ascii="Angsana New" w:hAnsi="Angsana New" w:cs="Angsana New"/>
                <w:cs/>
              </w:rPr>
              <w:t>(</w:t>
            </w:r>
            <w:r w:rsidR="00973B7F" w:rsidRPr="00973B7F">
              <w:rPr>
                <w:rFonts w:ascii="Angsana New" w:hAnsi="Angsana New" w:cs="Angsana New"/>
              </w:rPr>
              <w:t>1</w:t>
            </w:r>
            <w:r w:rsidRPr="00BF53D1">
              <w:rPr>
                <w:rFonts w:ascii="Angsana New" w:hAnsi="Angsana New" w:cs="Angsana New"/>
              </w:rPr>
              <w:t>,</w:t>
            </w:r>
            <w:r w:rsidR="00973B7F" w:rsidRPr="00973B7F">
              <w:rPr>
                <w:rFonts w:ascii="Angsana New" w:hAnsi="Angsana New" w:cs="Angsana New"/>
              </w:rPr>
              <w:t>807</w:t>
            </w:r>
            <w:r w:rsidRPr="00BF53D1">
              <w:rPr>
                <w:rFonts w:ascii="Angsana New" w:hAnsi="Angsana New" w:cs="Angsana New"/>
              </w:rPr>
              <w:t>,</w:t>
            </w:r>
            <w:r w:rsidR="00973B7F" w:rsidRPr="00973B7F">
              <w:rPr>
                <w:rFonts w:ascii="Angsana New" w:hAnsi="Angsana New" w:cs="Angsana New"/>
              </w:rPr>
              <w:t>351</w:t>
            </w:r>
            <w:r w:rsidRPr="00BF53D1">
              <w:rPr>
                <w:rFonts w:ascii="Angsana New" w:hAnsi="Angsana New" w:cs="Angsana New"/>
                <w:cs/>
              </w:rPr>
              <w:t>)</w:t>
            </w:r>
          </w:p>
        </w:tc>
        <w:tc>
          <w:tcPr>
            <w:tcW w:w="57" w:type="dxa"/>
            <w:shd w:val="clear" w:color="auto" w:fill="FFFFFF"/>
          </w:tcPr>
          <w:p w14:paraId="1EFB3D60" w14:textId="77777777" w:rsidR="00243EE7" w:rsidRPr="00BF53D1" w:rsidRDefault="00243EE7" w:rsidP="00BA09C2">
            <w:pPr>
              <w:snapToGrid w:val="0"/>
              <w:ind w:right="2"/>
              <w:rPr>
                <w:rFonts w:ascii="Angsana New" w:hAnsi="Angsana New" w:cs="Angsana New"/>
              </w:rPr>
            </w:pPr>
          </w:p>
        </w:tc>
        <w:tc>
          <w:tcPr>
            <w:tcW w:w="1019" w:type="dxa"/>
            <w:shd w:val="clear" w:color="auto" w:fill="FFFFFF"/>
          </w:tcPr>
          <w:p w14:paraId="276E6185" w14:textId="55EC34AD" w:rsidR="00243EE7" w:rsidRPr="00BF53D1" w:rsidRDefault="00973B7F" w:rsidP="00BA09C2">
            <w:pPr>
              <w:tabs>
                <w:tab w:val="decimal" w:pos="880"/>
              </w:tabs>
              <w:snapToGrid w:val="0"/>
              <w:ind w:right="2"/>
              <w:rPr>
                <w:rFonts w:ascii="Angsana New" w:hAnsi="Angsana New" w:cs="Angsana New"/>
                <w:rtl/>
                <w:cs/>
              </w:rPr>
            </w:pPr>
            <w:r w:rsidRPr="00973B7F">
              <w:rPr>
                <w:rFonts w:ascii="Angsana New" w:hAnsi="Angsana New" w:cs="Angsana New"/>
              </w:rPr>
              <w:t>1</w:t>
            </w:r>
            <w:r w:rsidR="00216D53" w:rsidRPr="00BF53D1">
              <w:rPr>
                <w:rFonts w:ascii="Angsana New" w:hAnsi="Angsana New" w:cs="Angsana New"/>
              </w:rPr>
              <w:t>,</w:t>
            </w:r>
            <w:r w:rsidRPr="00973B7F">
              <w:rPr>
                <w:rFonts w:ascii="Angsana New" w:hAnsi="Angsana New" w:cs="Angsana New"/>
              </w:rPr>
              <w:t>869</w:t>
            </w:r>
            <w:r w:rsidR="00216D53" w:rsidRPr="00BF53D1">
              <w:rPr>
                <w:rFonts w:ascii="Angsana New" w:hAnsi="Angsana New" w:cs="Angsana New"/>
              </w:rPr>
              <w:t>,</w:t>
            </w:r>
            <w:r w:rsidRPr="00973B7F">
              <w:rPr>
                <w:rFonts w:ascii="Angsana New" w:hAnsi="Angsana New" w:cs="Angsana New"/>
              </w:rPr>
              <w:t>057</w:t>
            </w:r>
          </w:p>
        </w:tc>
        <w:tc>
          <w:tcPr>
            <w:tcW w:w="57" w:type="dxa"/>
            <w:shd w:val="clear" w:color="auto" w:fill="FFFFFF"/>
          </w:tcPr>
          <w:p w14:paraId="509FF665" w14:textId="77777777" w:rsidR="00243EE7" w:rsidRPr="00BF53D1" w:rsidRDefault="00243EE7" w:rsidP="00BA09C2">
            <w:pPr>
              <w:snapToGrid w:val="0"/>
              <w:jc w:val="both"/>
              <w:rPr>
                <w:rFonts w:ascii="Angsana New" w:hAnsi="Angsana New" w:cs="Angsana New"/>
              </w:rPr>
            </w:pPr>
          </w:p>
        </w:tc>
        <w:tc>
          <w:tcPr>
            <w:tcW w:w="952" w:type="dxa"/>
            <w:shd w:val="clear" w:color="auto" w:fill="FFFFFF"/>
          </w:tcPr>
          <w:p w14:paraId="23BC5AAF" w14:textId="77777777" w:rsidR="00243EE7" w:rsidRPr="00BF53D1" w:rsidRDefault="00243EE7" w:rsidP="00B22ABF">
            <w:pPr>
              <w:snapToGrid w:val="0"/>
              <w:ind w:right="90"/>
              <w:jc w:val="center"/>
              <w:rPr>
                <w:rFonts w:ascii="Angsana New" w:hAnsi="Angsana New" w:cs="Angsana New"/>
                <w:rtl/>
                <w:cs/>
              </w:rPr>
            </w:pPr>
            <w:r w:rsidRPr="00BF53D1">
              <w:rPr>
                <w:rFonts w:ascii="Angsana New" w:hAnsi="Angsana New" w:cs="Angsana New"/>
              </w:rPr>
              <w:t>-</w:t>
            </w:r>
          </w:p>
        </w:tc>
        <w:tc>
          <w:tcPr>
            <w:tcW w:w="57" w:type="dxa"/>
            <w:shd w:val="clear" w:color="auto" w:fill="FFFFFF"/>
          </w:tcPr>
          <w:p w14:paraId="0BEFA4D3" w14:textId="77777777" w:rsidR="00243EE7" w:rsidRPr="00BF53D1" w:rsidRDefault="00243EE7" w:rsidP="00BA09C2">
            <w:pPr>
              <w:snapToGrid w:val="0"/>
              <w:jc w:val="both"/>
              <w:rPr>
                <w:rFonts w:ascii="Angsana New" w:hAnsi="Angsana New" w:cs="Angsana New"/>
              </w:rPr>
            </w:pPr>
          </w:p>
        </w:tc>
        <w:tc>
          <w:tcPr>
            <w:tcW w:w="1320" w:type="dxa"/>
            <w:shd w:val="clear" w:color="auto" w:fill="FFFFFF"/>
          </w:tcPr>
          <w:p w14:paraId="0392DD71" w14:textId="77777777" w:rsidR="00243EE7" w:rsidRPr="00BF53D1" w:rsidRDefault="00243EE7" w:rsidP="00B22ABF">
            <w:pPr>
              <w:snapToGrid w:val="0"/>
              <w:ind w:right="2" w:firstLine="4"/>
              <w:jc w:val="center"/>
              <w:outlineLvl w:val="4"/>
              <w:rPr>
                <w:rFonts w:ascii="Angsana New" w:hAnsi="Angsana New" w:cs="Angsana New"/>
              </w:rPr>
            </w:pPr>
            <w:r w:rsidRPr="00BF53D1">
              <w:rPr>
                <w:rFonts w:ascii="Angsana New" w:hAnsi="Angsana New" w:cs="Angsana New"/>
              </w:rPr>
              <w:t>-</w:t>
            </w:r>
          </w:p>
        </w:tc>
        <w:tc>
          <w:tcPr>
            <w:tcW w:w="90" w:type="dxa"/>
            <w:shd w:val="clear" w:color="auto" w:fill="FFFFFF"/>
          </w:tcPr>
          <w:p w14:paraId="3445E0AA" w14:textId="77777777" w:rsidR="00243EE7" w:rsidRPr="00BF53D1" w:rsidRDefault="00243EE7" w:rsidP="00BA09C2">
            <w:pPr>
              <w:tabs>
                <w:tab w:val="decimal" w:pos="1079"/>
              </w:tabs>
              <w:snapToGrid w:val="0"/>
              <w:ind w:left="-360" w:right="-14"/>
              <w:rPr>
                <w:rFonts w:ascii="Angsana New" w:hAnsi="Angsana New" w:cs="Angsana New"/>
              </w:rPr>
            </w:pPr>
          </w:p>
        </w:tc>
        <w:tc>
          <w:tcPr>
            <w:tcW w:w="1170" w:type="dxa"/>
            <w:shd w:val="clear" w:color="auto" w:fill="FFFFFF"/>
          </w:tcPr>
          <w:p w14:paraId="77C89E77" w14:textId="621789F7" w:rsidR="00243EE7" w:rsidRPr="00BF53D1" w:rsidRDefault="00BF5B56" w:rsidP="00BA09C2">
            <w:pPr>
              <w:tabs>
                <w:tab w:val="decimal" w:pos="1040"/>
              </w:tabs>
              <w:snapToGrid w:val="0"/>
              <w:ind w:left="-360" w:right="-14"/>
              <w:rPr>
                <w:rFonts w:ascii="Angsana New" w:hAnsi="Angsana New" w:cs="Angsana New"/>
              </w:rPr>
            </w:pPr>
            <w:r w:rsidRPr="00BF53D1">
              <w:rPr>
                <w:rFonts w:ascii="Angsana New" w:hAnsi="Angsana New" w:cs="Angsana New"/>
              </w:rPr>
              <w:t>(</w:t>
            </w:r>
            <w:r w:rsidR="00973B7F" w:rsidRPr="00973B7F">
              <w:rPr>
                <w:rFonts w:ascii="Angsana New" w:hAnsi="Angsana New" w:cs="Angsana New"/>
              </w:rPr>
              <w:t>13</w:t>
            </w:r>
            <w:r w:rsidR="00F33DE5" w:rsidRPr="00BF53D1">
              <w:rPr>
                <w:rFonts w:ascii="Angsana New" w:hAnsi="Angsana New" w:cs="Angsana New"/>
              </w:rPr>
              <w:t>,</w:t>
            </w:r>
            <w:r w:rsidR="00973B7F" w:rsidRPr="00973B7F">
              <w:rPr>
                <w:rFonts w:ascii="Angsana New" w:hAnsi="Angsana New" w:cs="Angsana New"/>
              </w:rPr>
              <w:t>852</w:t>
            </w:r>
            <w:r w:rsidR="00F33DE5" w:rsidRPr="00BF53D1">
              <w:rPr>
                <w:rFonts w:ascii="Angsana New" w:hAnsi="Angsana New" w:cs="Angsana New"/>
              </w:rPr>
              <w:t>,</w:t>
            </w:r>
            <w:r w:rsidR="00973B7F" w:rsidRPr="00973B7F">
              <w:rPr>
                <w:rFonts w:ascii="Angsana New" w:hAnsi="Angsana New" w:cs="Angsana New"/>
              </w:rPr>
              <w:t>695</w:t>
            </w:r>
            <w:r w:rsidRPr="00BF53D1">
              <w:rPr>
                <w:rFonts w:ascii="Angsana New" w:hAnsi="Angsana New" w:cs="Angsana New"/>
              </w:rPr>
              <w:t>)</w:t>
            </w:r>
          </w:p>
        </w:tc>
      </w:tr>
      <w:tr w:rsidR="00243EE7" w:rsidRPr="00BF53D1" w14:paraId="176397B0" w14:textId="77777777" w:rsidTr="0025138B">
        <w:trPr>
          <w:trHeight w:val="20"/>
        </w:trPr>
        <w:tc>
          <w:tcPr>
            <w:tcW w:w="2928" w:type="dxa"/>
          </w:tcPr>
          <w:p w14:paraId="1197DFD7" w14:textId="77777777" w:rsidR="00243EE7" w:rsidRPr="00BF53D1" w:rsidRDefault="00243EE7" w:rsidP="00BA09C2">
            <w:pPr>
              <w:tabs>
                <w:tab w:val="right" w:pos="3762"/>
              </w:tabs>
              <w:snapToGrid w:val="0"/>
              <w:ind w:left="900" w:right="2"/>
              <w:rPr>
                <w:rFonts w:ascii="Angsana New" w:hAnsi="Angsana New" w:cs="Angsana New"/>
                <w:rtl/>
                <w:cs/>
              </w:rPr>
            </w:pPr>
            <w:r w:rsidRPr="00BF53D1">
              <w:rPr>
                <w:rFonts w:ascii="Angsana New" w:hAnsi="Angsana New" w:cs="Angsana New"/>
                <w:cs/>
              </w:rPr>
              <w:t>เครื่องมือและอุปกรณ์</w:t>
            </w:r>
          </w:p>
        </w:tc>
        <w:tc>
          <w:tcPr>
            <w:tcW w:w="1145" w:type="dxa"/>
            <w:shd w:val="clear" w:color="auto" w:fill="FFFFFF"/>
          </w:tcPr>
          <w:p w14:paraId="0A72EC69" w14:textId="00F7F255" w:rsidR="00243EE7" w:rsidRPr="00BF53D1" w:rsidRDefault="00243EE7" w:rsidP="00BA09C2">
            <w:pPr>
              <w:tabs>
                <w:tab w:val="decimal" w:pos="1030"/>
              </w:tabs>
              <w:snapToGrid w:val="0"/>
              <w:ind w:left="-360" w:right="-14"/>
              <w:rPr>
                <w:rFonts w:ascii="Angsana New" w:hAnsi="Angsana New" w:cs="Angsana New"/>
              </w:rPr>
            </w:pPr>
            <w:r w:rsidRPr="00BF53D1">
              <w:rPr>
                <w:rFonts w:ascii="Angsana New" w:hAnsi="Angsana New" w:cs="Angsana New"/>
              </w:rPr>
              <w:t>(</w:t>
            </w:r>
            <w:r w:rsidR="00973B7F" w:rsidRPr="00973B7F">
              <w:rPr>
                <w:rFonts w:ascii="Angsana New" w:hAnsi="Angsana New" w:cs="Angsana New"/>
              </w:rPr>
              <w:t>33</w:t>
            </w:r>
            <w:r w:rsidRPr="00BF53D1">
              <w:rPr>
                <w:rFonts w:ascii="Angsana New" w:hAnsi="Angsana New" w:cs="Angsana New"/>
              </w:rPr>
              <w:t>,</w:t>
            </w:r>
            <w:r w:rsidR="00973B7F" w:rsidRPr="00973B7F">
              <w:rPr>
                <w:rFonts w:ascii="Angsana New" w:hAnsi="Angsana New" w:cs="Angsana New"/>
              </w:rPr>
              <w:t>950</w:t>
            </w:r>
            <w:r w:rsidRPr="00BF53D1">
              <w:rPr>
                <w:rFonts w:ascii="Angsana New" w:hAnsi="Angsana New" w:cs="Angsana New"/>
              </w:rPr>
              <w:t>,</w:t>
            </w:r>
            <w:r w:rsidR="00973B7F" w:rsidRPr="00973B7F">
              <w:rPr>
                <w:rFonts w:ascii="Angsana New" w:hAnsi="Angsana New" w:cs="Angsana New"/>
              </w:rPr>
              <w:t>416</w:t>
            </w:r>
            <w:r w:rsidRPr="00BF53D1">
              <w:rPr>
                <w:rFonts w:ascii="Angsana New" w:hAnsi="Angsana New" w:cs="Angsana New"/>
              </w:rPr>
              <w:t>)</w:t>
            </w:r>
          </w:p>
        </w:tc>
        <w:tc>
          <w:tcPr>
            <w:tcW w:w="57" w:type="dxa"/>
            <w:shd w:val="clear" w:color="auto" w:fill="FFFFFF"/>
          </w:tcPr>
          <w:p w14:paraId="75E43F8C" w14:textId="77777777" w:rsidR="00243EE7" w:rsidRPr="00BF53D1" w:rsidRDefault="00243EE7" w:rsidP="00BA09C2">
            <w:pPr>
              <w:snapToGrid w:val="0"/>
              <w:ind w:right="2"/>
              <w:rPr>
                <w:rFonts w:ascii="Angsana New" w:hAnsi="Angsana New" w:cs="Angsana New"/>
              </w:rPr>
            </w:pPr>
          </w:p>
        </w:tc>
        <w:tc>
          <w:tcPr>
            <w:tcW w:w="1048" w:type="dxa"/>
            <w:shd w:val="clear" w:color="auto" w:fill="FFFFFF"/>
          </w:tcPr>
          <w:p w14:paraId="5066E208" w14:textId="18BC61D2" w:rsidR="00243EE7" w:rsidRPr="00BF53D1" w:rsidRDefault="0043535D" w:rsidP="00BA09C2">
            <w:pPr>
              <w:tabs>
                <w:tab w:val="decimal" w:pos="990"/>
              </w:tabs>
              <w:snapToGrid w:val="0"/>
              <w:ind w:right="2"/>
              <w:rPr>
                <w:rFonts w:ascii="Angsana New" w:hAnsi="Angsana New" w:cs="Angsana New"/>
              </w:rPr>
            </w:pPr>
            <w:r w:rsidRPr="00BF53D1">
              <w:rPr>
                <w:rFonts w:ascii="Angsana New" w:hAnsi="Angsana New" w:cs="Angsana New"/>
                <w:cs/>
              </w:rPr>
              <w:t>(</w:t>
            </w:r>
            <w:r w:rsidR="00973B7F" w:rsidRPr="00973B7F">
              <w:rPr>
                <w:rFonts w:ascii="Angsana New" w:hAnsi="Angsana New" w:cs="Angsana New"/>
              </w:rPr>
              <w:t>3</w:t>
            </w:r>
            <w:r w:rsidRPr="00BF53D1">
              <w:rPr>
                <w:rFonts w:ascii="Angsana New" w:hAnsi="Angsana New" w:cs="Angsana New"/>
              </w:rPr>
              <w:t>,</w:t>
            </w:r>
            <w:r w:rsidR="00973B7F" w:rsidRPr="00973B7F">
              <w:rPr>
                <w:rFonts w:ascii="Angsana New" w:hAnsi="Angsana New" w:cs="Angsana New"/>
              </w:rPr>
              <w:t>013</w:t>
            </w:r>
            <w:r w:rsidRPr="00BF53D1">
              <w:rPr>
                <w:rFonts w:ascii="Angsana New" w:hAnsi="Angsana New" w:cs="Angsana New"/>
              </w:rPr>
              <w:t>,</w:t>
            </w:r>
            <w:r w:rsidR="00973B7F" w:rsidRPr="00973B7F">
              <w:rPr>
                <w:rFonts w:ascii="Angsana New" w:hAnsi="Angsana New" w:cs="Angsana New"/>
              </w:rPr>
              <w:t>769</w:t>
            </w:r>
            <w:r w:rsidRPr="00BF53D1">
              <w:rPr>
                <w:rFonts w:ascii="Angsana New" w:hAnsi="Angsana New" w:cs="Angsana New"/>
                <w:cs/>
              </w:rPr>
              <w:t>)</w:t>
            </w:r>
          </w:p>
        </w:tc>
        <w:tc>
          <w:tcPr>
            <w:tcW w:w="57" w:type="dxa"/>
            <w:shd w:val="clear" w:color="auto" w:fill="FFFFFF"/>
          </w:tcPr>
          <w:p w14:paraId="15FA36A2" w14:textId="77777777" w:rsidR="00243EE7" w:rsidRPr="00BF53D1" w:rsidRDefault="00243EE7" w:rsidP="00BA09C2">
            <w:pPr>
              <w:snapToGrid w:val="0"/>
              <w:ind w:right="2"/>
              <w:rPr>
                <w:rFonts w:ascii="Angsana New" w:hAnsi="Angsana New" w:cs="Angsana New"/>
              </w:rPr>
            </w:pPr>
          </w:p>
        </w:tc>
        <w:tc>
          <w:tcPr>
            <w:tcW w:w="1019" w:type="dxa"/>
            <w:shd w:val="clear" w:color="auto" w:fill="FFFFFF"/>
          </w:tcPr>
          <w:p w14:paraId="3B0EA3A4" w14:textId="2866B4C2" w:rsidR="00243EE7" w:rsidRPr="00BF53D1" w:rsidRDefault="00973B7F" w:rsidP="00BA09C2">
            <w:pPr>
              <w:tabs>
                <w:tab w:val="decimal" w:pos="880"/>
              </w:tabs>
              <w:snapToGrid w:val="0"/>
              <w:ind w:right="2"/>
              <w:rPr>
                <w:rFonts w:ascii="Angsana New" w:hAnsi="Angsana New" w:cs="Angsana New"/>
                <w:rtl/>
                <w:cs/>
              </w:rPr>
            </w:pPr>
            <w:r w:rsidRPr="00973B7F">
              <w:rPr>
                <w:rFonts w:ascii="Angsana New" w:hAnsi="Angsana New" w:cs="Angsana New"/>
              </w:rPr>
              <w:t>2</w:t>
            </w:r>
            <w:r w:rsidR="0065323A" w:rsidRPr="00BF53D1">
              <w:rPr>
                <w:rFonts w:ascii="Angsana New" w:hAnsi="Angsana New" w:cs="Angsana New"/>
              </w:rPr>
              <w:t>,</w:t>
            </w:r>
            <w:r w:rsidRPr="00973B7F">
              <w:rPr>
                <w:rFonts w:ascii="Angsana New" w:hAnsi="Angsana New" w:cs="Angsana New"/>
              </w:rPr>
              <w:t>613</w:t>
            </w:r>
            <w:r w:rsidR="0065323A" w:rsidRPr="00BF53D1">
              <w:rPr>
                <w:rFonts w:ascii="Angsana New" w:hAnsi="Angsana New" w:cs="Angsana New"/>
              </w:rPr>
              <w:t>,</w:t>
            </w:r>
            <w:r w:rsidRPr="00973B7F">
              <w:rPr>
                <w:rFonts w:ascii="Angsana New" w:hAnsi="Angsana New" w:cs="Angsana New"/>
              </w:rPr>
              <w:t>326</w:t>
            </w:r>
          </w:p>
        </w:tc>
        <w:tc>
          <w:tcPr>
            <w:tcW w:w="57" w:type="dxa"/>
            <w:shd w:val="clear" w:color="auto" w:fill="FFFFFF"/>
          </w:tcPr>
          <w:p w14:paraId="3BA8ACA9" w14:textId="77777777" w:rsidR="00243EE7" w:rsidRPr="00BF53D1" w:rsidRDefault="00243EE7" w:rsidP="00BA09C2">
            <w:pPr>
              <w:snapToGrid w:val="0"/>
              <w:ind w:left="180" w:right="2"/>
              <w:jc w:val="center"/>
              <w:rPr>
                <w:rFonts w:ascii="Angsana New" w:hAnsi="Angsana New" w:cs="Angsana New"/>
              </w:rPr>
            </w:pPr>
          </w:p>
        </w:tc>
        <w:tc>
          <w:tcPr>
            <w:tcW w:w="952" w:type="dxa"/>
            <w:shd w:val="clear" w:color="auto" w:fill="FFFFFF"/>
          </w:tcPr>
          <w:p w14:paraId="50F4A051" w14:textId="77777777" w:rsidR="00243EE7" w:rsidRPr="00BF53D1" w:rsidRDefault="00243EE7" w:rsidP="00B22ABF">
            <w:pPr>
              <w:snapToGrid w:val="0"/>
              <w:ind w:right="90"/>
              <w:jc w:val="center"/>
              <w:rPr>
                <w:rFonts w:ascii="Angsana New" w:hAnsi="Angsana New" w:cs="Angsana New"/>
                <w:rtl/>
                <w:cs/>
              </w:rPr>
            </w:pPr>
            <w:r w:rsidRPr="00BF53D1">
              <w:rPr>
                <w:rFonts w:ascii="Angsana New" w:hAnsi="Angsana New" w:cs="Angsana New"/>
              </w:rPr>
              <w:t>-</w:t>
            </w:r>
          </w:p>
        </w:tc>
        <w:tc>
          <w:tcPr>
            <w:tcW w:w="57" w:type="dxa"/>
            <w:shd w:val="clear" w:color="auto" w:fill="FFFFFF"/>
          </w:tcPr>
          <w:p w14:paraId="53B723DC" w14:textId="77777777" w:rsidR="00243EE7" w:rsidRPr="00BF53D1" w:rsidRDefault="00243EE7" w:rsidP="00BA09C2">
            <w:pPr>
              <w:snapToGrid w:val="0"/>
              <w:jc w:val="both"/>
              <w:rPr>
                <w:rFonts w:ascii="Angsana New" w:hAnsi="Angsana New" w:cs="Angsana New"/>
              </w:rPr>
            </w:pPr>
          </w:p>
        </w:tc>
        <w:tc>
          <w:tcPr>
            <w:tcW w:w="1320" w:type="dxa"/>
            <w:shd w:val="clear" w:color="auto" w:fill="FFFFFF"/>
          </w:tcPr>
          <w:p w14:paraId="33E77FFF" w14:textId="77777777" w:rsidR="00243EE7" w:rsidRPr="00BF53D1" w:rsidRDefault="00243EE7" w:rsidP="00B22ABF">
            <w:pPr>
              <w:snapToGrid w:val="0"/>
              <w:ind w:right="2" w:firstLine="4"/>
              <w:jc w:val="center"/>
              <w:outlineLvl w:val="4"/>
              <w:rPr>
                <w:rFonts w:ascii="Angsana New" w:hAnsi="Angsana New" w:cs="Angsana New"/>
              </w:rPr>
            </w:pPr>
            <w:r w:rsidRPr="00BF53D1">
              <w:rPr>
                <w:rFonts w:ascii="Angsana New" w:hAnsi="Angsana New" w:cs="Angsana New"/>
              </w:rPr>
              <w:t>-</w:t>
            </w:r>
          </w:p>
        </w:tc>
        <w:tc>
          <w:tcPr>
            <w:tcW w:w="90" w:type="dxa"/>
            <w:shd w:val="clear" w:color="auto" w:fill="FFFFFF"/>
          </w:tcPr>
          <w:p w14:paraId="532621A4" w14:textId="77777777" w:rsidR="00243EE7" w:rsidRPr="00BF53D1" w:rsidRDefault="00243EE7" w:rsidP="00BA09C2">
            <w:pPr>
              <w:tabs>
                <w:tab w:val="decimal" w:pos="1079"/>
              </w:tabs>
              <w:snapToGrid w:val="0"/>
              <w:ind w:left="-360" w:right="-14"/>
              <w:rPr>
                <w:rFonts w:ascii="Angsana New" w:hAnsi="Angsana New" w:cs="Angsana New"/>
              </w:rPr>
            </w:pPr>
          </w:p>
        </w:tc>
        <w:tc>
          <w:tcPr>
            <w:tcW w:w="1170" w:type="dxa"/>
            <w:shd w:val="clear" w:color="auto" w:fill="FFFFFF"/>
          </w:tcPr>
          <w:p w14:paraId="78E57FC5" w14:textId="684ACB4B" w:rsidR="00243EE7" w:rsidRPr="00BF53D1" w:rsidRDefault="00BF5B56" w:rsidP="00BA09C2">
            <w:pPr>
              <w:tabs>
                <w:tab w:val="decimal" w:pos="1040"/>
              </w:tabs>
              <w:snapToGrid w:val="0"/>
              <w:ind w:left="-360" w:right="-14"/>
              <w:rPr>
                <w:rFonts w:ascii="Angsana New" w:hAnsi="Angsana New" w:cs="Angsana New"/>
              </w:rPr>
            </w:pPr>
            <w:r w:rsidRPr="00BF53D1">
              <w:rPr>
                <w:rFonts w:ascii="Angsana New" w:hAnsi="Angsana New" w:cs="Angsana New"/>
              </w:rPr>
              <w:t>(</w:t>
            </w:r>
            <w:r w:rsidR="00973B7F" w:rsidRPr="00973B7F">
              <w:rPr>
                <w:rFonts w:ascii="Angsana New" w:hAnsi="Angsana New" w:cs="Angsana New"/>
              </w:rPr>
              <w:t>34</w:t>
            </w:r>
            <w:r w:rsidR="00F33DE5" w:rsidRPr="00BF53D1">
              <w:rPr>
                <w:rFonts w:ascii="Angsana New" w:hAnsi="Angsana New" w:cs="Angsana New"/>
              </w:rPr>
              <w:t>,</w:t>
            </w:r>
            <w:r w:rsidR="00973B7F" w:rsidRPr="00973B7F">
              <w:rPr>
                <w:rFonts w:ascii="Angsana New" w:hAnsi="Angsana New" w:cs="Angsana New"/>
              </w:rPr>
              <w:t>350</w:t>
            </w:r>
            <w:r w:rsidR="00F33DE5" w:rsidRPr="00BF53D1">
              <w:rPr>
                <w:rFonts w:ascii="Angsana New" w:hAnsi="Angsana New" w:cs="Angsana New"/>
              </w:rPr>
              <w:t>,</w:t>
            </w:r>
            <w:r w:rsidR="00973B7F" w:rsidRPr="00973B7F">
              <w:rPr>
                <w:rFonts w:ascii="Angsana New" w:hAnsi="Angsana New" w:cs="Angsana New"/>
              </w:rPr>
              <w:t>859</w:t>
            </w:r>
            <w:r w:rsidRPr="00BF53D1">
              <w:rPr>
                <w:rFonts w:ascii="Angsana New" w:hAnsi="Angsana New" w:cs="Angsana New"/>
              </w:rPr>
              <w:t>)</w:t>
            </w:r>
          </w:p>
        </w:tc>
      </w:tr>
      <w:tr w:rsidR="00243EE7" w:rsidRPr="00BF53D1" w14:paraId="29517156" w14:textId="77777777" w:rsidTr="0025138B">
        <w:trPr>
          <w:trHeight w:val="20"/>
        </w:trPr>
        <w:tc>
          <w:tcPr>
            <w:tcW w:w="2928" w:type="dxa"/>
          </w:tcPr>
          <w:p w14:paraId="62BEFCCC" w14:textId="77777777" w:rsidR="00243EE7" w:rsidRPr="00BF53D1" w:rsidRDefault="00243EE7" w:rsidP="00BA09C2">
            <w:pPr>
              <w:tabs>
                <w:tab w:val="right" w:pos="3762"/>
              </w:tabs>
              <w:snapToGrid w:val="0"/>
              <w:ind w:left="900" w:right="2"/>
              <w:rPr>
                <w:rFonts w:ascii="Angsana New" w:hAnsi="Angsana New" w:cs="Angsana New"/>
                <w:rtl/>
                <w:cs/>
              </w:rPr>
            </w:pPr>
            <w:r w:rsidRPr="00BF53D1">
              <w:rPr>
                <w:rFonts w:ascii="Angsana New" w:hAnsi="Angsana New" w:cs="Angsana New"/>
                <w:cs/>
              </w:rPr>
              <w:t>ยานพาหนะ</w:t>
            </w:r>
          </w:p>
        </w:tc>
        <w:tc>
          <w:tcPr>
            <w:tcW w:w="1145" w:type="dxa"/>
            <w:shd w:val="clear" w:color="auto" w:fill="FFFFFF"/>
          </w:tcPr>
          <w:p w14:paraId="53F51159" w14:textId="6458816D" w:rsidR="00243EE7" w:rsidRPr="00BF53D1" w:rsidRDefault="00243EE7" w:rsidP="00BA09C2">
            <w:pPr>
              <w:tabs>
                <w:tab w:val="decimal" w:pos="1030"/>
              </w:tabs>
              <w:snapToGrid w:val="0"/>
              <w:ind w:left="-360" w:right="-14"/>
              <w:rPr>
                <w:rFonts w:ascii="Angsana New" w:hAnsi="Angsana New" w:cs="Angsana New"/>
              </w:rPr>
            </w:pPr>
            <w:r w:rsidRPr="00BF53D1">
              <w:rPr>
                <w:rFonts w:ascii="Angsana New" w:hAnsi="Angsana New" w:cs="Angsana New"/>
              </w:rPr>
              <w:t>(</w:t>
            </w:r>
            <w:r w:rsidR="00973B7F" w:rsidRPr="00973B7F">
              <w:rPr>
                <w:rFonts w:ascii="Angsana New" w:hAnsi="Angsana New" w:cs="Angsana New"/>
              </w:rPr>
              <w:t>18</w:t>
            </w:r>
            <w:r w:rsidRPr="00BF53D1">
              <w:rPr>
                <w:rFonts w:ascii="Angsana New" w:hAnsi="Angsana New" w:cs="Angsana New"/>
              </w:rPr>
              <w:t>,</w:t>
            </w:r>
            <w:r w:rsidR="00973B7F" w:rsidRPr="00973B7F">
              <w:rPr>
                <w:rFonts w:ascii="Angsana New" w:hAnsi="Angsana New" w:cs="Angsana New"/>
              </w:rPr>
              <w:t>135</w:t>
            </w:r>
            <w:r w:rsidRPr="00BF53D1">
              <w:rPr>
                <w:rFonts w:ascii="Angsana New" w:hAnsi="Angsana New" w:cs="Angsana New"/>
              </w:rPr>
              <w:t>,</w:t>
            </w:r>
            <w:r w:rsidR="00973B7F" w:rsidRPr="00973B7F">
              <w:rPr>
                <w:rFonts w:ascii="Angsana New" w:hAnsi="Angsana New" w:cs="Angsana New"/>
              </w:rPr>
              <w:t>861</w:t>
            </w:r>
            <w:r w:rsidRPr="00BF53D1">
              <w:rPr>
                <w:rFonts w:ascii="Angsana New" w:hAnsi="Angsana New" w:cs="Angsana New"/>
              </w:rPr>
              <w:t>)</w:t>
            </w:r>
          </w:p>
        </w:tc>
        <w:tc>
          <w:tcPr>
            <w:tcW w:w="57" w:type="dxa"/>
            <w:shd w:val="clear" w:color="auto" w:fill="FFFFFF"/>
          </w:tcPr>
          <w:p w14:paraId="7BA76B1B" w14:textId="77777777" w:rsidR="00243EE7" w:rsidRPr="00BF53D1" w:rsidRDefault="00243EE7" w:rsidP="00BA09C2">
            <w:pPr>
              <w:snapToGrid w:val="0"/>
              <w:ind w:right="2"/>
              <w:rPr>
                <w:rFonts w:ascii="Angsana New" w:hAnsi="Angsana New" w:cs="Angsana New"/>
              </w:rPr>
            </w:pPr>
          </w:p>
        </w:tc>
        <w:tc>
          <w:tcPr>
            <w:tcW w:w="1048" w:type="dxa"/>
            <w:shd w:val="clear" w:color="auto" w:fill="auto"/>
          </w:tcPr>
          <w:p w14:paraId="60C4DA9A" w14:textId="19E64CB9" w:rsidR="00243EE7" w:rsidRPr="00BF53D1" w:rsidRDefault="00216D53" w:rsidP="00BA09C2">
            <w:pPr>
              <w:tabs>
                <w:tab w:val="decimal" w:pos="990"/>
              </w:tabs>
              <w:snapToGrid w:val="0"/>
              <w:ind w:right="2"/>
              <w:rPr>
                <w:rFonts w:ascii="Angsana New" w:hAnsi="Angsana New" w:cs="Angsana New"/>
              </w:rPr>
            </w:pPr>
            <w:r w:rsidRPr="00BF53D1">
              <w:rPr>
                <w:rFonts w:ascii="Angsana New" w:hAnsi="Angsana New" w:cs="Angsana New"/>
                <w:cs/>
              </w:rPr>
              <w:t>(</w:t>
            </w:r>
            <w:r w:rsidR="00973B7F" w:rsidRPr="00973B7F">
              <w:rPr>
                <w:rFonts w:ascii="Angsana New" w:hAnsi="Angsana New" w:cs="Angsana New"/>
              </w:rPr>
              <w:t>558</w:t>
            </w:r>
            <w:r w:rsidRPr="00BF53D1">
              <w:rPr>
                <w:rFonts w:ascii="Angsana New" w:hAnsi="Angsana New" w:cs="Angsana New"/>
              </w:rPr>
              <w:t>,</w:t>
            </w:r>
            <w:r w:rsidR="00973B7F" w:rsidRPr="00973B7F">
              <w:rPr>
                <w:rFonts w:ascii="Angsana New" w:hAnsi="Angsana New" w:cs="Angsana New"/>
              </w:rPr>
              <w:t>469</w:t>
            </w:r>
            <w:r w:rsidRPr="00BF53D1">
              <w:rPr>
                <w:rFonts w:ascii="Angsana New" w:hAnsi="Angsana New" w:cs="Angsana New"/>
                <w:cs/>
              </w:rPr>
              <w:t>)</w:t>
            </w:r>
          </w:p>
        </w:tc>
        <w:tc>
          <w:tcPr>
            <w:tcW w:w="57" w:type="dxa"/>
            <w:shd w:val="clear" w:color="auto" w:fill="auto"/>
          </w:tcPr>
          <w:p w14:paraId="7B032015" w14:textId="77777777" w:rsidR="00243EE7" w:rsidRPr="00BF53D1" w:rsidRDefault="00243EE7" w:rsidP="00BA09C2">
            <w:pPr>
              <w:snapToGrid w:val="0"/>
              <w:ind w:right="2"/>
              <w:rPr>
                <w:rFonts w:ascii="Angsana New" w:hAnsi="Angsana New" w:cs="Angsana New"/>
              </w:rPr>
            </w:pPr>
          </w:p>
        </w:tc>
        <w:tc>
          <w:tcPr>
            <w:tcW w:w="1019" w:type="dxa"/>
            <w:shd w:val="clear" w:color="auto" w:fill="auto"/>
          </w:tcPr>
          <w:p w14:paraId="41F2B32D" w14:textId="6361A400" w:rsidR="00243EE7" w:rsidRPr="00BF53D1" w:rsidRDefault="00973B7F" w:rsidP="00BA09C2">
            <w:pPr>
              <w:tabs>
                <w:tab w:val="decimal" w:pos="880"/>
              </w:tabs>
              <w:snapToGrid w:val="0"/>
              <w:ind w:right="2"/>
              <w:rPr>
                <w:rFonts w:ascii="Angsana New" w:hAnsi="Angsana New" w:cs="Angsana New"/>
                <w:rtl/>
                <w:cs/>
              </w:rPr>
            </w:pPr>
            <w:r w:rsidRPr="00973B7F">
              <w:rPr>
                <w:rFonts w:ascii="Angsana New" w:hAnsi="Angsana New" w:cs="Angsana New"/>
              </w:rPr>
              <w:t>484</w:t>
            </w:r>
            <w:r w:rsidR="00216D53" w:rsidRPr="00BF53D1">
              <w:rPr>
                <w:rFonts w:ascii="Angsana New" w:hAnsi="Angsana New" w:cs="Angsana New"/>
              </w:rPr>
              <w:t>,</w:t>
            </w:r>
            <w:r w:rsidRPr="00973B7F">
              <w:rPr>
                <w:rFonts w:ascii="Angsana New" w:hAnsi="Angsana New" w:cs="Angsana New"/>
              </w:rPr>
              <w:t>507</w:t>
            </w:r>
          </w:p>
        </w:tc>
        <w:tc>
          <w:tcPr>
            <w:tcW w:w="57" w:type="dxa"/>
            <w:shd w:val="clear" w:color="auto" w:fill="auto"/>
          </w:tcPr>
          <w:p w14:paraId="16D08E68" w14:textId="77777777" w:rsidR="00243EE7" w:rsidRPr="00BF53D1" w:rsidRDefault="00243EE7" w:rsidP="00BA09C2">
            <w:pPr>
              <w:snapToGrid w:val="0"/>
              <w:jc w:val="both"/>
              <w:rPr>
                <w:rFonts w:ascii="Angsana New" w:hAnsi="Angsana New" w:cs="Angsana New"/>
              </w:rPr>
            </w:pPr>
          </w:p>
        </w:tc>
        <w:tc>
          <w:tcPr>
            <w:tcW w:w="952" w:type="dxa"/>
            <w:shd w:val="clear" w:color="auto" w:fill="auto"/>
          </w:tcPr>
          <w:p w14:paraId="59F3E314" w14:textId="77777777" w:rsidR="00243EE7" w:rsidRPr="00BF53D1" w:rsidRDefault="00243EE7" w:rsidP="00B22ABF">
            <w:pPr>
              <w:snapToGrid w:val="0"/>
              <w:ind w:right="90"/>
              <w:jc w:val="center"/>
              <w:rPr>
                <w:rFonts w:ascii="Angsana New" w:hAnsi="Angsana New" w:cs="Angsana New"/>
                <w:rtl/>
                <w:cs/>
              </w:rPr>
            </w:pPr>
            <w:r w:rsidRPr="00BF53D1">
              <w:rPr>
                <w:rFonts w:ascii="Angsana New" w:hAnsi="Angsana New" w:cs="Angsana New"/>
              </w:rPr>
              <w:t>-</w:t>
            </w:r>
          </w:p>
        </w:tc>
        <w:tc>
          <w:tcPr>
            <w:tcW w:w="57" w:type="dxa"/>
            <w:shd w:val="clear" w:color="auto" w:fill="auto"/>
          </w:tcPr>
          <w:p w14:paraId="7C5B520D" w14:textId="77777777" w:rsidR="00243EE7" w:rsidRPr="00BF53D1" w:rsidRDefault="00243EE7" w:rsidP="00BA09C2">
            <w:pPr>
              <w:snapToGrid w:val="0"/>
              <w:jc w:val="both"/>
              <w:rPr>
                <w:rFonts w:ascii="Angsana New" w:hAnsi="Angsana New" w:cs="Angsana New"/>
              </w:rPr>
            </w:pPr>
          </w:p>
        </w:tc>
        <w:tc>
          <w:tcPr>
            <w:tcW w:w="1320" w:type="dxa"/>
          </w:tcPr>
          <w:p w14:paraId="5667AA1E" w14:textId="77777777" w:rsidR="00243EE7" w:rsidRPr="00BF53D1" w:rsidRDefault="00243EE7" w:rsidP="00B22ABF">
            <w:pPr>
              <w:snapToGrid w:val="0"/>
              <w:ind w:right="2" w:firstLine="4"/>
              <w:jc w:val="center"/>
              <w:outlineLvl w:val="4"/>
              <w:rPr>
                <w:rFonts w:ascii="Angsana New" w:hAnsi="Angsana New" w:cs="Angsana New"/>
              </w:rPr>
            </w:pPr>
            <w:r w:rsidRPr="00BF53D1">
              <w:rPr>
                <w:rFonts w:ascii="Angsana New" w:hAnsi="Angsana New" w:cs="Angsana New"/>
              </w:rPr>
              <w:t>-</w:t>
            </w:r>
          </w:p>
        </w:tc>
        <w:tc>
          <w:tcPr>
            <w:tcW w:w="90" w:type="dxa"/>
          </w:tcPr>
          <w:p w14:paraId="61F6223B" w14:textId="77777777" w:rsidR="00243EE7" w:rsidRPr="00BF53D1" w:rsidRDefault="00243EE7" w:rsidP="00BA09C2">
            <w:pPr>
              <w:tabs>
                <w:tab w:val="decimal" w:pos="1079"/>
              </w:tabs>
              <w:snapToGrid w:val="0"/>
              <w:ind w:left="-360" w:right="-14"/>
              <w:rPr>
                <w:rFonts w:ascii="Angsana New" w:hAnsi="Angsana New" w:cs="Angsana New"/>
              </w:rPr>
            </w:pPr>
          </w:p>
        </w:tc>
        <w:tc>
          <w:tcPr>
            <w:tcW w:w="1170" w:type="dxa"/>
            <w:shd w:val="clear" w:color="auto" w:fill="auto"/>
          </w:tcPr>
          <w:p w14:paraId="3A8C0966" w14:textId="08C353A3" w:rsidR="00243EE7" w:rsidRPr="00BF53D1" w:rsidRDefault="00BF5B56" w:rsidP="00BA09C2">
            <w:pPr>
              <w:tabs>
                <w:tab w:val="decimal" w:pos="1040"/>
              </w:tabs>
              <w:snapToGrid w:val="0"/>
              <w:ind w:left="-360" w:right="-14"/>
              <w:rPr>
                <w:rFonts w:ascii="Angsana New" w:hAnsi="Angsana New" w:cs="Angsana New"/>
              </w:rPr>
            </w:pPr>
            <w:r w:rsidRPr="00BF53D1">
              <w:rPr>
                <w:rFonts w:ascii="Angsana New" w:hAnsi="Angsana New" w:cs="Angsana New"/>
              </w:rPr>
              <w:t>(</w:t>
            </w:r>
            <w:r w:rsidR="00973B7F" w:rsidRPr="00973B7F">
              <w:rPr>
                <w:rFonts w:ascii="Angsana New" w:hAnsi="Angsana New" w:cs="Angsana New"/>
              </w:rPr>
              <w:t>18</w:t>
            </w:r>
            <w:r w:rsidRPr="00BF53D1">
              <w:rPr>
                <w:rFonts w:ascii="Angsana New" w:hAnsi="Angsana New" w:cs="Angsana New"/>
              </w:rPr>
              <w:t>,</w:t>
            </w:r>
            <w:r w:rsidR="00973B7F" w:rsidRPr="00973B7F">
              <w:rPr>
                <w:rFonts w:ascii="Angsana New" w:hAnsi="Angsana New" w:cs="Angsana New"/>
              </w:rPr>
              <w:t>209</w:t>
            </w:r>
            <w:r w:rsidRPr="00BF53D1">
              <w:rPr>
                <w:rFonts w:ascii="Angsana New" w:hAnsi="Angsana New" w:cs="Angsana New"/>
              </w:rPr>
              <w:t>,</w:t>
            </w:r>
            <w:r w:rsidR="00973B7F" w:rsidRPr="00973B7F">
              <w:rPr>
                <w:rFonts w:ascii="Angsana New" w:hAnsi="Angsana New" w:cs="Angsana New"/>
              </w:rPr>
              <w:t>823</w:t>
            </w:r>
            <w:r w:rsidRPr="00BF53D1">
              <w:rPr>
                <w:rFonts w:ascii="Angsana New" w:hAnsi="Angsana New" w:cs="Angsana New"/>
              </w:rPr>
              <w:t>)</w:t>
            </w:r>
          </w:p>
        </w:tc>
      </w:tr>
      <w:tr w:rsidR="00243EE7" w:rsidRPr="00BF53D1" w14:paraId="254B1C9C" w14:textId="77777777" w:rsidTr="0025138B">
        <w:trPr>
          <w:trHeight w:val="20"/>
        </w:trPr>
        <w:tc>
          <w:tcPr>
            <w:tcW w:w="2928" w:type="dxa"/>
          </w:tcPr>
          <w:p w14:paraId="3475BD92" w14:textId="77777777" w:rsidR="00243EE7" w:rsidRPr="00BF53D1" w:rsidRDefault="00243EE7" w:rsidP="00BA09C2">
            <w:pPr>
              <w:tabs>
                <w:tab w:val="right" w:pos="3762"/>
              </w:tabs>
              <w:snapToGrid w:val="0"/>
              <w:ind w:left="900" w:right="2"/>
              <w:rPr>
                <w:rFonts w:ascii="Angsana New" w:hAnsi="Angsana New" w:cs="Angsana New"/>
                <w:cs/>
              </w:rPr>
            </w:pPr>
            <w:r w:rsidRPr="00BF53D1">
              <w:rPr>
                <w:rFonts w:ascii="Angsana New" w:hAnsi="Angsana New" w:cs="Angsana New"/>
                <w:cs/>
              </w:rPr>
              <w:t>อุปกรณ์และเครื่องมือแพทย์</w:t>
            </w:r>
          </w:p>
        </w:tc>
        <w:tc>
          <w:tcPr>
            <w:tcW w:w="1145" w:type="dxa"/>
            <w:shd w:val="clear" w:color="auto" w:fill="FFFFFF"/>
          </w:tcPr>
          <w:p w14:paraId="23F64EE6" w14:textId="545CFD1B" w:rsidR="00243EE7" w:rsidRPr="00BF53D1" w:rsidRDefault="00243EE7" w:rsidP="00BA09C2">
            <w:pPr>
              <w:tabs>
                <w:tab w:val="decimal" w:pos="1030"/>
              </w:tabs>
              <w:snapToGrid w:val="0"/>
              <w:ind w:left="-360" w:right="-14"/>
              <w:rPr>
                <w:rFonts w:ascii="Angsana New" w:hAnsi="Angsana New" w:cs="Angsana New"/>
              </w:rPr>
            </w:pPr>
            <w:r w:rsidRPr="00BF53D1">
              <w:rPr>
                <w:rFonts w:ascii="Angsana New" w:hAnsi="Angsana New" w:cs="Angsana New"/>
              </w:rPr>
              <w:t>(</w:t>
            </w:r>
            <w:r w:rsidR="00973B7F" w:rsidRPr="00973B7F">
              <w:rPr>
                <w:rFonts w:ascii="Angsana New" w:hAnsi="Angsana New" w:cs="Angsana New"/>
              </w:rPr>
              <w:t>137</w:t>
            </w:r>
            <w:r w:rsidRPr="00BF53D1">
              <w:rPr>
                <w:rFonts w:ascii="Angsana New" w:hAnsi="Angsana New" w:cs="Angsana New"/>
              </w:rPr>
              <w:t>,</w:t>
            </w:r>
            <w:r w:rsidR="00973B7F" w:rsidRPr="00973B7F">
              <w:rPr>
                <w:rFonts w:ascii="Angsana New" w:hAnsi="Angsana New" w:cs="Angsana New"/>
              </w:rPr>
              <w:t>408</w:t>
            </w:r>
            <w:r w:rsidRPr="00BF53D1">
              <w:rPr>
                <w:rFonts w:ascii="Angsana New" w:hAnsi="Angsana New" w:cs="Angsana New"/>
              </w:rPr>
              <w:t>,</w:t>
            </w:r>
            <w:r w:rsidR="00973B7F" w:rsidRPr="00973B7F">
              <w:rPr>
                <w:rFonts w:ascii="Angsana New" w:hAnsi="Angsana New" w:cs="Angsana New"/>
              </w:rPr>
              <w:t>067</w:t>
            </w:r>
            <w:r w:rsidRPr="00BF53D1">
              <w:rPr>
                <w:rFonts w:ascii="Angsana New" w:hAnsi="Angsana New" w:cs="Angsana New"/>
              </w:rPr>
              <w:t>)</w:t>
            </w:r>
          </w:p>
        </w:tc>
        <w:tc>
          <w:tcPr>
            <w:tcW w:w="57" w:type="dxa"/>
            <w:shd w:val="clear" w:color="auto" w:fill="FFFFFF"/>
          </w:tcPr>
          <w:p w14:paraId="3B3DA49F" w14:textId="77777777" w:rsidR="00243EE7" w:rsidRPr="00BF53D1" w:rsidRDefault="00243EE7" w:rsidP="00BA09C2">
            <w:pPr>
              <w:snapToGrid w:val="0"/>
              <w:ind w:right="2" w:firstLine="4"/>
              <w:jc w:val="center"/>
              <w:outlineLvl w:val="4"/>
              <w:rPr>
                <w:rFonts w:ascii="Angsana New" w:hAnsi="Angsana New" w:cs="Angsana New"/>
              </w:rPr>
            </w:pPr>
          </w:p>
        </w:tc>
        <w:tc>
          <w:tcPr>
            <w:tcW w:w="1048" w:type="dxa"/>
            <w:tcBorders>
              <w:bottom w:val="single" w:sz="4" w:space="0" w:color="auto"/>
            </w:tcBorders>
            <w:shd w:val="clear" w:color="auto" w:fill="auto"/>
          </w:tcPr>
          <w:p w14:paraId="46E14426" w14:textId="7ED02E68" w:rsidR="00243EE7" w:rsidRPr="00BF53D1" w:rsidRDefault="00216D53" w:rsidP="00BA09C2">
            <w:pPr>
              <w:tabs>
                <w:tab w:val="decimal" w:pos="990"/>
              </w:tabs>
              <w:snapToGrid w:val="0"/>
              <w:ind w:right="2"/>
              <w:rPr>
                <w:rFonts w:ascii="Angsana New" w:hAnsi="Angsana New" w:cs="Angsana New"/>
              </w:rPr>
            </w:pPr>
            <w:r w:rsidRPr="00BF53D1">
              <w:rPr>
                <w:rFonts w:ascii="Angsana New" w:hAnsi="Angsana New" w:cs="Angsana New"/>
                <w:cs/>
              </w:rPr>
              <w:t>(</w:t>
            </w:r>
            <w:r w:rsidR="00973B7F" w:rsidRPr="00973B7F">
              <w:rPr>
                <w:rFonts w:ascii="Angsana New" w:hAnsi="Angsana New" w:cs="Angsana New"/>
              </w:rPr>
              <w:t>12</w:t>
            </w:r>
            <w:r w:rsidRPr="00BF53D1">
              <w:rPr>
                <w:rFonts w:ascii="Angsana New" w:hAnsi="Angsana New" w:cs="Angsana New"/>
              </w:rPr>
              <w:t>,</w:t>
            </w:r>
            <w:r w:rsidR="00973B7F" w:rsidRPr="00973B7F">
              <w:rPr>
                <w:rFonts w:ascii="Angsana New" w:hAnsi="Angsana New" w:cs="Angsana New"/>
              </w:rPr>
              <w:t>589</w:t>
            </w:r>
            <w:r w:rsidRPr="00BF53D1">
              <w:rPr>
                <w:rFonts w:ascii="Angsana New" w:hAnsi="Angsana New" w:cs="Angsana New"/>
              </w:rPr>
              <w:t>,</w:t>
            </w:r>
            <w:r w:rsidR="00973B7F" w:rsidRPr="00973B7F">
              <w:rPr>
                <w:rFonts w:ascii="Angsana New" w:hAnsi="Angsana New" w:cs="Angsana New"/>
              </w:rPr>
              <w:t>136</w:t>
            </w:r>
            <w:r w:rsidRPr="00BF53D1">
              <w:rPr>
                <w:rFonts w:ascii="Angsana New" w:hAnsi="Angsana New" w:cs="Angsana New"/>
                <w:cs/>
              </w:rPr>
              <w:t>)</w:t>
            </w:r>
          </w:p>
        </w:tc>
        <w:tc>
          <w:tcPr>
            <w:tcW w:w="57" w:type="dxa"/>
            <w:shd w:val="clear" w:color="auto" w:fill="auto"/>
          </w:tcPr>
          <w:p w14:paraId="4B003E38" w14:textId="77777777" w:rsidR="00243EE7" w:rsidRPr="00BF53D1" w:rsidRDefault="00243EE7" w:rsidP="00BA09C2">
            <w:pPr>
              <w:snapToGrid w:val="0"/>
              <w:ind w:right="2" w:firstLine="4"/>
              <w:jc w:val="center"/>
              <w:outlineLvl w:val="4"/>
              <w:rPr>
                <w:rFonts w:ascii="Angsana New" w:hAnsi="Angsana New" w:cs="Angsana New"/>
              </w:rPr>
            </w:pPr>
          </w:p>
        </w:tc>
        <w:tc>
          <w:tcPr>
            <w:tcW w:w="1019" w:type="dxa"/>
            <w:shd w:val="clear" w:color="auto" w:fill="auto"/>
          </w:tcPr>
          <w:p w14:paraId="635FD112" w14:textId="09328508" w:rsidR="00243EE7" w:rsidRPr="00BF53D1" w:rsidRDefault="00973B7F" w:rsidP="00BA09C2">
            <w:pPr>
              <w:tabs>
                <w:tab w:val="decimal" w:pos="880"/>
              </w:tabs>
              <w:snapToGrid w:val="0"/>
              <w:rPr>
                <w:rFonts w:ascii="Angsana New" w:hAnsi="Angsana New" w:cs="Angsana New"/>
              </w:rPr>
            </w:pPr>
            <w:r w:rsidRPr="00973B7F">
              <w:rPr>
                <w:rFonts w:ascii="Angsana New" w:hAnsi="Angsana New" w:cs="Angsana New"/>
              </w:rPr>
              <w:t>40</w:t>
            </w:r>
            <w:r w:rsidR="00BF5B56" w:rsidRPr="00BF53D1">
              <w:rPr>
                <w:rFonts w:ascii="Angsana New" w:hAnsi="Angsana New" w:cs="Angsana New"/>
              </w:rPr>
              <w:t>,</w:t>
            </w:r>
            <w:r w:rsidRPr="00973B7F">
              <w:rPr>
                <w:rFonts w:ascii="Angsana New" w:hAnsi="Angsana New" w:cs="Angsana New"/>
              </w:rPr>
              <w:t>358</w:t>
            </w:r>
            <w:r w:rsidR="00BF5B56" w:rsidRPr="00BF53D1">
              <w:rPr>
                <w:rFonts w:ascii="Angsana New" w:hAnsi="Angsana New" w:cs="Angsana New"/>
              </w:rPr>
              <w:t>,</w:t>
            </w:r>
            <w:r w:rsidRPr="00973B7F">
              <w:rPr>
                <w:rFonts w:ascii="Angsana New" w:hAnsi="Angsana New" w:cs="Angsana New"/>
              </w:rPr>
              <w:t>325</w:t>
            </w:r>
          </w:p>
        </w:tc>
        <w:tc>
          <w:tcPr>
            <w:tcW w:w="57" w:type="dxa"/>
            <w:shd w:val="clear" w:color="auto" w:fill="auto"/>
          </w:tcPr>
          <w:p w14:paraId="6DE47A80" w14:textId="77777777" w:rsidR="00243EE7" w:rsidRPr="00BF53D1" w:rsidRDefault="00243EE7" w:rsidP="00BA09C2">
            <w:pPr>
              <w:snapToGrid w:val="0"/>
              <w:ind w:right="2" w:firstLine="4"/>
              <w:jc w:val="center"/>
              <w:outlineLvl w:val="4"/>
              <w:rPr>
                <w:rFonts w:ascii="Angsana New" w:hAnsi="Angsana New" w:cs="Angsana New"/>
              </w:rPr>
            </w:pPr>
          </w:p>
        </w:tc>
        <w:tc>
          <w:tcPr>
            <w:tcW w:w="952" w:type="dxa"/>
            <w:shd w:val="clear" w:color="auto" w:fill="auto"/>
          </w:tcPr>
          <w:p w14:paraId="713C6DF8" w14:textId="77777777" w:rsidR="00243EE7" w:rsidRPr="00BF53D1" w:rsidRDefault="00243EE7" w:rsidP="00B22ABF">
            <w:pPr>
              <w:snapToGrid w:val="0"/>
              <w:ind w:right="90"/>
              <w:jc w:val="center"/>
              <w:rPr>
                <w:rFonts w:ascii="Angsana New" w:hAnsi="Angsana New" w:cs="Angsana New"/>
              </w:rPr>
            </w:pPr>
            <w:r w:rsidRPr="00BF53D1">
              <w:rPr>
                <w:rFonts w:ascii="Angsana New" w:hAnsi="Angsana New" w:cs="Angsana New"/>
              </w:rPr>
              <w:t>-</w:t>
            </w:r>
          </w:p>
        </w:tc>
        <w:tc>
          <w:tcPr>
            <w:tcW w:w="57" w:type="dxa"/>
            <w:shd w:val="clear" w:color="auto" w:fill="auto"/>
          </w:tcPr>
          <w:p w14:paraId="3653AB78" w14:textId="77777777" w:rsidR="00243EE7" w:rsidRPr="00BF53D1" w:rsidRDefault="00243EE7" w:rsidP="00BA09C2">
            <w:pPr>
              <w:snapToGrid w:val="0"/>
              <w:ind w:right="2" w:firstLine="4"/>
              <w:jc w:val="center"/>
              <w:outlineLvl w:val="4"/>
              <w:rPr>
                <w:rFonts w:ascii="Angsana New" w:hAnsi="Angsana New" w:cs="Angsana New"/>
              </w:rPr>
            </w:pPr>
          </w:p>
        </w:tc>
        <w:tc>
          <w:tcPr>
            <w:tcW w:w="1320" w:type="dxa"/>
            <w:tcBorders>
              <w:bottom w:val="single" w:sz="4" w:space="0" w:color="auto"/>
            </w:tcBorders>
          </w:tcPr>
          <w:p w14:paraId="42E5F57B" w14:textId="77777777" w:rsidR="00243EE7" w:rsidRPr="00BF53D1" w:rsidRDefault="00243EE7" w:rsidP="00B22ABF">
            <w:pPr>
              <w:snapToGrid w:val="0"/>
              <w:ind w:right="2" w:firstLine="4"/>
              <w:jc w:val="center"/>
              <w:outlineLvl w:val="4"/>
              <w:rPr>
                <w:rFonts w:ascii="Angsana New" w:hAnsi="Angsana New" w:cs="Angsana New"/>
              </w:rPr>
            </w:pPr>
            <w:r w:rsidRPr="00BF53D1">
              <w:rPr>
                <w:rFonts w:ascii="Angsana New" w:hAnsi="Angsana New" w:cs="Angsana New"/>
              </w:rPr>
              <w:t>-</w:t>
            </w:r>
          </w:p>
        </w:tc>
        <w:tc>
          <w:tcPr>
            <w:tcW w:w="90" w:type="dxa"/>
          </w:tcPr>
          <w:p w14:paraId="0B075630" w14:textId="77777777" w:rsidR="00243EE7" w:rsidRPr="00BF53D1" w:rsidRDefault="00243EE7" w:rsidP="00BA09C2">
            <w:pPr>
              <w:tabs>
                <w:tab w:val="decimal" w:pos="1079"/>
              </w:tabs>
              <w:snapToGrid w:val="0"/>
              <w:ind w:left="-360" w:right="-14"/>
              <w:rPr>
                <w:rFonts w:ascii="Angsana New" w:hAnsi="Angsana New" w:cs="Angsana New"/>
              </w:rPr>
            </w:pPr>
          </w:p>
        </w:tc>
        <w:tc>
          <w:tcPr>
            <w:tcW w:w="1170" w:type="dxa"/>
            <w:shd w:val="clear" w:color="auto" w:fill="auto"/>
          </w:tcPr>
          <w:p w14:paraId="3382357F" w14:textId="4795BA4C" w:rsidR="00243EE7" w:rsidRPr="00BF53D1" w:rsidRDefault="00BF5B56" w:rsidP="00BA09C2">
            <w:pPr>
              <w:tabs>
                <w:tab w:val="decimal" w:pos="1040"/>
              </w:tabs>
              <w:snapToGrid w:val="0"/>
              <w:ind w:left="-360" w:right="-14"/>
              <w:rPr>
                <w:rFonts w:ascii="Angsana New" w:hAnsi="Angsana New" w:cs="Angsana New"/>
              </w:rPr>
            </w:pPr>
            <w:r w:rsidRPr="00BF53D1">
              <w:rPr>
                <w:rFonts w:ascii="Angsana New" w:hAnsi="Angsana New" w:cs="Angsana New"/>
              </w:rPr>
              <w:t>(</w:t>
            </w:r>
            <w:r w:rsidR="00973B7F" w:rsidRPr="00973B7F">
              <w:rPr>
                <w:rFonts w:ascii="Angsana New" w:hAnsi="Angsana New" w:cs="Angsana New"/>
              </w:rPr>
              <w:t>109</w:t>
            </w:r>
            <w:r w:rsidR="00F33DE5" w:rsidRPr="00BF53D1">
              <w:rPr>
                <w:rFonts w:ascii="Angsana New" w:hAnsi="Angsana New" w:cs="Angsana New"/>
              </w:rPr>
              <w:t>,</w:t>
            </w:r>
            <w:r w:rsidR="00973B7F" w:rsidRPr="00973B7F">
              <w:rPr>
                <w:rFonts w:ascii="Angsana New" w:hAnsi="Angsana New" w:cs="Angsana New"/>
              </w:rPr>
              <w:t>638</w:t>
            </w:r>
            <w:r w:rsidR="00F33DE5" w:rsidRPr="00BF53D1">
              <w:rPr>
                <w:rFonts w:ascii="Angsana New" w:hAnsi="Angsana New" w:cs="Angsana New"/>
              </w:rPr>
              <w:t>,</w:t>
            </w:r>
            <w:r w:rsidR="00973B7F" w:rsidRPr="00973B7F">
              <w:rPr>
                <w:rFonts w:ascii="Angsana New" w:hAnsi="Angsana New" w:cs="Angsana New"/>
              </w:rPr>
              <w:t>878</w:t>
            </w:r>
            <w:r w:rsidRPr="00BF53D1">
              <w:rPr>
                <w:rFonts w:ascii="Angsana New" w:hAnsi="Angsana New" w:cs="Angsana New"/>
              </w:rPr>
              <w:t>)</w:t>
            </w:r>
          </w:p>
        </w:tc>
      </w:tr>
      <w:tr w:rsidR="00243EE7" w:rsidRPr="00BF53D1" w14:paraId="0D70ECFE" w14:textId="77777777" w:rsidTr="0025138B">
        <w:trPr>
          <w:trHeight w:val="20"/>
        </w:trPr>
        <w:tc>
          <w:tcPr>
            <w:tcW w:w="2928" w:type="dxa"/>
          </w:tcPr>
          <w:p w14:paraId="4D954D7C" w14:textId="77777777" w:rsidR="00243EE7" w:rsidRPr="00BF53D1" w:rsidRDefault="00243EE7" w:rsidP="00BA09C2">
            <w:pPr>
              <w:tabs>
                <w:tab w:val="right" w:pos="3762"/>
              </w:tabs>
              <w:snapToGrid w:val="0"/>
              <w:ind w:left="1260" w:right="2"/>
              <w:rPr>
                <w:rFonts w:ascii="Angsana New" w:hAnsi="Angsana New" w:cs="Angsana New"/>
              </w:rPr>
            </w:pPr>
            <w:r w:rsidRPr="00BF53D1">
              <w:rPr>
                <w:rFonts w:ascii="Angsana New" w:hAnsi="Angsana New" w:cs="Angsana New"/>
                <w:cs/>
              </w:rPr>
              <w:t>รวมค่าเสื่อมราคาสะสม</w:t>
            </w:r>
          </w:p>
        </w:tc>
        <w:tc>
          <w:tcPr>
            <w:tcW w:w="1145" w:type="dxa"/>
            <w:tcBorders>
              <w:top w:val="single" w:sz="4" w:space="0" w:color="auto"/>
              <w:bottom w:val="single" w:sz="4" w:space="0" w:color="auto"/>
            </w:tcBorders>
            <w:shd w:val="clear" w:color="auto" w:fill="FFFFFF"/>
          </w:tcPr>
          <w:p w14:paraId="73CA6C74" w14:textId="50AC5C98" w:rsidR="00243EE7" w:rsidRPr="00BF53D1" w:rsidRDefault="00243EE7" w:rsidP="00BA09C2">
            <w:pPr>
              <w:tabs>
                <w:tab w:val="decimal" w:pos="1030"/>
              </w:tabs>
              <w:snapToGrid w:val="0"/>
              <w:ind w:left="-360" w:right="-14"/>
              <w:rPr>
                <w:rFonts w:ascii="Angsana New" w:hAnsi="Angsana New" w:cs="Angsana New"/>
              </w:rPr>
            </w:pPr>
            <w:r w:rsidRPr="00BF53D1">
              <w:rPr>
                <w:rFonts w:ascii="Angsana New" w:hAnsi="Angsana New" w:cs="Angsana New"/>
              </w:rPr>
              <w:t>(</w:t>
            </w:r>
            <w:r w:rsidR="00973B7F" w:rsidRPr="00973B7F">
              <w:rPr>
                <w:rFonts w:ascii="Angsana New" w:hAnsi="Angsana New" w:cs="Angsana New"/>
              </w:rPr>
              <w:t>728</w:t>
            </w:r>
            <w:r w:rsidRPr="00BF53D1">
              <w:rPr>
                <w:rFonts w:ascii="Angsana New" w:hAnsi="Angsana New" w:cs="Angsana New"/>
              </w:rPr>
              <w:t>,</w:t>
            </w:r>
            <w:r w:rsidR="00973B7F" w:rsidRPr="00973B7F">
              <w:rPr>
                <w:rFonts w:ascii="Angsana New" w:hAnsi="Angsana New" w:cs="Angsana New"/>
              </w:rPr>
              <w:t>010</w:t>
            </w:r>
            <w:r w:rsidRPr="00BF53D1">
              <w:rPr>
                <w:rFonts w:ascii="Angsana New" w:hAnsi="Angsana New" w:cs="Angsana New"/>
              </w:rPr>
              <w:t>,</w:t>
            </w:r>
            <w:r w:rsidR="00973B7F" w:rsidRPr="00973B7F">
              <w:rPr>
                <w:rFonts w:ascii="Angsana New" w:hAnsi="Angsana New" w:cs="Angsana New"/>
              </w:rPr>
              <w:t>751</w:t>
            </w:r>
            <w:r w:rsidRPr="00BF53D1">
              <w:rPr>
                <w:rFonts w:ascii="Angsana New" w:hAnsi="Angsana New" w:cs="Angsana New"/>
              </w:rPr>
              <w:t>)</w:t>
            </w:r>
          </w:p>
        </w:tc>
        <w:tc>
          <w:tcPr>
            <w:tcW w:w="57" w:type="dxa"/>
            <w:shd w:val="clear" w:color="auto" w:fill="FFFFFF"/>
          </w:tcPr>
          <w:p w14:paraId="37AF9940" w14:textId="77777777" w:rsidR="00243EE7" w:rsidRPr="00BF53D1" w:rsidRDefault="00243EE7" w:rsidP="00BA09C2">
            <w:pPr>
              <w:snapToGrid w:val="0"/>
              <w:ind w:right="2"/>
              <w:rPr>
                <w:rFonts w:ascii="Angsana New" w:hAnsi="Angsana New" w:cs="Angsana New"/>
              </w:rPr>
            </w:pPr>
          </w:p>
        </w:tc>
        <w:tc>
          <w:tcPr>
            <w:tcW w:w="1048" w:type="dxa"/>
            <w:tcBorders>
              <w:top w:val="single" w:sz="4" w:space="0" w:color="auto"/>
              <w:bottom w:val="single" w:sz="4" w:space="0" w:color="auto"/>
            </w:tcBorders>
            <w:shd w:val="clear" w:color="auto" w:fill="auto"/>
          </w:tcPr>
          <w:p w14:paraId="6696F082" w14:textId="1111DDFF" w:rsidR="00243EE7" w:rsidRPr="00BF53D1" w:rsidRDefault="0043535D" w:rsidP="00BA09C2">
            <w:pPr>
              <w:tabs>
                <w:tab w:val="decimal" w:pos="990"/>
              </w:tabs>
              <w:snapToGrid w:val="0"/>
              <w:ind w:right="2"/>
              <w:rPr>
                <w:rFonts w:ascii="Angsana New" w:hAnsi="Angsana New" w:cs="Angsana New"/>
              </w:rPr>
            </w:pPr>
            <w:r w:rsidRPr="00BF53D1">
              <w:rPr>
                <w:rFonts w:ascii="Angsana New" w:hAnsi="Angsana New" w:cs="Angsana New"/>
              </w:rPr>
              <w:t>(</w:t>
            </w:r>
            <w:r w:rsidR="00973B7F" w:rsidRPr="00973B7F">
              <w:rPr>
                <w:rFonts w:ascii="Angsana New" w:hAnsi="Angsana New" w:cs="Angsana New"/>
              </w:rPr>
              <w:t>61</w:t>
            </w:r>
            <w:r w:rsidR="00C514EB" w:rsidRPr="00BF53D1">
              <w:rPr>
                <w:rFonts w:ascii="Angsana New" w:hAnsi="Angsana New" w:cs="Angsana New"/>
              </w:rPr>
              <w:t>,</w:t>
            </w:r>
            <w:r w:rsidR="00973B7F" w:rsidRPr="00973B7F">
              <w:rPr>
                <w:rFonts w:ascii="Angsana New" w:hAnsi="Angsana New" w:cs="Angsana New"/>
              </w:rPr>
              <w:t>024</w:t>
            </w:r>
            <w:r w:rsidR="00C514EB" w:rsidRPr="00BF53D1">
              <w:rPr>
                <w:rFonts w:ascii="Angsana New" w:hAnsi="Angsana New" w:cs="Angsana New"/>
              </w:rPr>
              <w:t>,</w:t>
            </w:r>
            <w:r w:rsidR="00973B7F" w:rsidRPr="00973B7F">
              <w:rPr>
                <w:rFonts w:ascii="Angsana New" w:hAnsi="Angsana New" w:cs="Angsana New"/>
              </w:rPr>
              <w:t>694</w:t>
            </w:r>
            <w:r w:rsidRPr="00BF53D1">
              <w:rPr>
                <w:rFonts w:ascii="Angsana New" w:hAnsi="Angsana New" w:cs="Angsana New"/>
              </w:rPr>
              <w:t>)</w:t>
            </w:r>
          </w:p>
        </w:tc>
        <w:tc>
          <w:tcPr>
            <w:tcW w:w="57" w:type="dxa"/>
            <w:shd w:val="clear" w:color="auto" w:fill="auto"/>
          </w:tcPr>
          <w:p w14:paraId="47959746" w14:textId="77777777" w:rsidR="00243EE7" w:rsidRPr="00BF53D1" w:rsidRDefault="00243EE7" w:rsidP="00BA09C2">
            <w:pPr>
              <w:snapToGrid w:val="0"/>
              <w:ind w:right="2"/>
              <w:rPr>
                <w:rFonts w:ascii="Angsana New" w:hAnsi="Angsana New" w:cs="Angsana New"/>
              </w:rPr>
            </w:pPr>
          </w:p>
        </w:tc>
        <w:tc>
          <w:tcPr>
            <w:tcW w:w="1019" w:type="dxa"/>
            <w:tcBorders>
              <w:top w:val="single" w:sz="4" w:space="0" w:color="auto"/>
              <w:bottom w:val="single" w:sz="4" w:space="0" w:color="auto"/>
            </w:tcBorders>
            <w:shd w:val="clear" w:color="auto" w:fill="auto"/>
          </w:tcPr>
          <w:p w14:paraId="50D92F6C" w14:textId="004F57C6" w:rsidR="00243EE7" w:rsidRPr="00BF53D1" w:rsidRDefault="00973B7F" w:rsidP="00BA09C2">
            <w:pPr>
              <w:tabs>
                <w:tab w:val="decimal" w:pos="880"/>
              </w:tabs>
              <w:snapToGrid w:val="0"/>
              <w:rPr>
                <w:rFonts w:ascii="Angsana New" w:hAnsi="Angsana New" w:cs="Angsana New"/>
                <w:rtl/>
                <w:cs/>
              </w:rPr>
            </w:pPr>
            <w:r w:rsidRPr="00973B7F">
              <w:rPr>
                <w:rFonts w:ascii="Angsana New" w:hAnsi="Angsana New" w:cs="Angsana New"/>
              </w:rPr>
              <w:t>50</w:t>
            </w:r>
            <w:r w:rsidR="0065323A" w:rsidRPr="00BF53D1">
              <w:rPr>
                <w:rFonts w:ascii="Angsana New" w:hAnsi="Angsana New" w:cs="Angsana New"/>
              </w:rPr>
              <w:t>,</w:t>
            </w:r>
            <w:r w:rsidRPr="00973B7F">
              <w:rPr>
                <w:rFonts w:ascii="Angsana New" w:hAnsi="Angsana New" w:cs="Angsana New"/>
              </w:rPr>
              <w:t>919</w:t>
            </w:r>
            <w:r w:rsidR="0065323A" w:rsidRPr="00BF53D1">
              <w:rPr>
                <w:rFonts w:ascii="Angsana New" w:hAnsi="Angsana New" w:cs="Angsana New"/>
              </w:rPr>
              <w:t>,</w:t>
            </w:r>
            <w:r w:rsidRPr="00973B7F">
              <w:rPr>
                <w:rFonts w:ascii="Angsana New" w:hAnsi="Angsana New" w:cs="Angsana New"/>
              </w:rPr>
              <w:t>919</w:t>
            </w:r>
          </w:p>
        </w:tc>
        <w:tc>
          <w:tcPr>
            <w:tcW w:w="57" w:type="dxa"/>
            <w:shd w:val="clear" w:color="auto" w:fill="auto"/>
          </w:tcPr>
          <w:p w14:paraId="36FD17A7" w14:textId="77777777" w:rsidR="00243EE7" w:rsidRPr="00BF53D1" w:rsidRDefault="00243EE7" w:rsidP="00BA09C2">
            <w:pPr>
              <w:snapToGrid w:val="0"/>
              <w:jc w:val="both"/>
              <w:rPr>
                <w:rFonts w:ascii="Angsana New" w:hAnsi="Angsana New" w:cs="Angsana New"/>
              </w:rPr>
            </w:pPr>
          </w:p>
        </w:tc>
        <w:tc>
          <w:tcPr>
            <w:tcW w:w="952" w:type="dxa"/>
            <w:tcBorders>
              <w:top w:val="single" w:sz="4" w:space="0" w:color="auto"/>
              <w:bottom w:val="single" w:sz="4" w:space="0" w:color="auto"/>
            </w:tcBorders>
            <w:shd w:val="clear" w:color="auto" w:fill="auto"/>
          </w:tcPr>
          <w:p w14:paraId="26813E35" w14:textId="77777777" w:rsidR="00243EE7" w:rsidRPr="00BF53D1" w:rsidRDefault="00243EE7" w:rsidP="00B22ABF">
            <w:pPr>
              <w:snapToGrid w:val="0"/>
              <w:ind w:right="90"/>
              <w:jc w:val="center"/>
              <w:rPr>
                <w:rFonts w:ascii="Angsana New" w:hAnsi="Angsana New" w:cs="Angsana New"/>
                <w:rtl/>
                <w:cs/>
              </w:rPr>
            </w:pPr>
            <w:r w:rsidRPr="00BF53D1">
              <w:rPr>
                <w:rFonts w:ascii="Angsana New" w:hAnsi="Angsana New" w:cs="Angsana New"/>
              </w:rPr>
              <w:t>-</w:t>
            </w:r>
          </w:p>
        </w:tc>
        <w:tc>
          <w:tcPr>
            <w:tcW w:w="57" w:type="dxa"/>
            <w:shd w:val="clear" w:color="auto" w:fill="auto"/>
          </w:tcPr>
          <w:p w14:paraId="473C373E" w14:textId="77777777" w:rsidR="00243EE7" w:rsidRPr="00BF53D1" w:rsidRDefault="00243EE7" w:rsidP="00BA09C2">
            <w:pPr>
              <w:snapToGrid w:val="0"/>
              <w:jc w:val="both"/>
              <w:rPr>
                <w:rFonts w:ascii="Angsana New" w:hAnsi="Angsana New" w:cs="Angsana New"/>
              </w:rPr>
            </w:pPr>
          </w:p>
        </w:tc>
        <w:tc>
          <w:tcPr>
            <w:tcW w:w="1320" w:type="dxa"/>
            <w:tcBorders>
              <w:top w:val="single" w:sz="4" w:space="0" w:color="auto"/>
              <w:bottom w:val="single" w:sz="4" w:space="0" w:color="auto"/>
            </w:tcBorders>
          </w:tcPr>
          <w:p w14:paraId="6C202401" w14:textId="7AF69DEC" w:rsidR="00243EE7" w:rsidRPr="00BF53D1" w:rsidRDefault="00973B7F" w:rsidP="0025138B">
            <w:pPr>
              <w:tabs>
                <w:tab w:val="decimal" w:pos="900"/>
              </w:tabs>
              <w:snapToGrid w:val="0"/>
              <w:ind w:left="240" w:right="-270" w:firstLine="180"/>
              <w:rPr>
                <w:rFonts w:ascii="Angsana New" w:hAnsi="Angsana New" w:cs="Angsana New"/>
              </w:rPr>
            </w:pPr>
            <w:r w:rsidRPr="00973B7F">
              <w:rPr>
                <w:rFonts w:ascii="Angsana New" w:hAnsi="Angsana New" w:cs="Angsana New"/>
              </w:rPr>
              <w:t>1</w:t>
            </w:r>
            <w:r w:rsidR="00BF5B56" w:rsidRPr="00BF53D1">
              <w:rPr>
                <w:rFonts w:ascii="Angsana New" w:hAnsi="Angsana New" w:cs="Angsana New"/>
              </w:rPr>
              <w:t>,</w:t>
            </w:r>
            <w:r w:rsidRPr="00973B7F">
              <w:rPr>
                <w:rFonts w:ascii="Angsana New" w:hAnsi="Angsana New" w:cs="Angsana New"/>
              </w:rPr>
              <w:t>527</w:t>
            </w:r>
            <w:r w:rsidR="00BF5B56" w:rsidRPr="00BF53D1">
              <w:rPr>
                <w:rFonts w:ascii="Angsana New" w:hAnsi="Angsana New" w:cs="Angsana New"/>
              </w:rPr>
              <w:t>,</w:t>
            </w:r>
            <w:r w:rsidRPr="00973B7F">
              <w:rPr>
                <w:rFonts w:ascii="Angsana New" w:hAnsi="Angsana New" w:cs="Angsana New"/>
              </w:rPr>
              <w:t>179</w:t>
            </w:r>
          </w:p>
        </w:tc>
        <w:tc>
          <w:tcPr>
            <w:tcW w:w="90" w:type="dxa"/>
          </w:tcPr>
          <w:p w14:paraId="28123C71" w14:textId="77777777" w:rsidR="00243EE7" w:rsidRPr="00BF53D1" w:rsidRDefault="00243EE7" w:rsidP="00BA09C2">
            <w:pPr>
              <w:tabs>
                <w:tab w:val="decimal" w:pos="1079"/>
              </w:tabs>
              <w:snapToGrid w:val="0"/>
              <w:ind w:right="2"/>
              <w:rPr>
                <w:rFonts w:ascii="Angsana New" w:hAnsi="Angsana New" w:cs="Angsana New"/>
              </w:rPr>
            </w:pPr>
          </w:p>
        </w:tc>
        <w:tc>
          <w:tcPr>
            <w:tcW w:w="1170" w:type="dxa"/>
            <w:tcBorders>
              <w:top w:val="single" w:sz="4" w:space="0" w:color="auto"/>
              <w:bottom w:val="single" w:sz="4" w:space="0" w:color="auto"/>
            </w:tcBorders>
            <w:shd w:val="clear" w:color="auto" w:fill="auto"/>
          </w:tcPr>
          <w:p w14:paraId="5EA57B1D" w14:textId="0C0CCEF6" w:rsidR="00243EE7" w:rsidRPr="00BF53D1" w:rsidRDefault="0043535D" w:rsidP="00BA09C2">
            <w:pPr>
              <w:tabs>
                <w:tab w:val="decimal" w:pos="1040"/>
              </w:tabs>
              <w:snapToGrid w:val="0"/>
              <w:ind w:right="2"/>
              <w:rPr>
                <w:rFonts w:ascii="Angsana New" w:hAnsi="Angsana New" w:cs="Angsana New"/>
              </w:rPr>
            </w:pPr>
            <w:r w:rsidRPr="00BF53D1">
              <w:rPr>
                <w:rFonts w:ascii="Angsana New" w:hAnsi="Angsana New" w:cs="Angsana New"/>
              </w:rPr>
              <w:t>(</w:t>
            </w:r>
            <w:r w:rsidR="00973B7F" w:rsidRPr="00973B7F">
              <w:rPr>
                <w:rFonts w:ascii="Angsana New" w:hAnsi="Angsana New" w:cs="Angsana New"/>
              </w:rPr>
              <w:t>736</w:t>
            </w:r>
            <w:r w:rsidR="00C514EB" w:rsidRPr="00BF53D1">
              <w:rPr>
                <w:rFonts w:ascii="Angsana New" w:hAnsi="Angsana New" w:cs="Angsana New"/>
              </w:rPr>
              <w:t>,</w:t>
            </w:r>
            <w:r w:rsidR="00973B7F" w:rsidRPr="00973B7F">
              <w:rPr>
                <w:rFonts w:ascii="Angsana New" w:hAnsi="Angsana New" w:cs="Angsana New"/>
              </w:rPr>
              <w:t>588</w:t>
            </w:r>
            <w:r w:rsidR="00C514EB" w:rsidRPr="00BF53D1">
              <w:rPr>
                <w:rFonts w:ascii="Angsana New" w:hAnsi="Angsana New" w:cs="Angsana New"/>
              </w:rPr>
              <w:t>,</w:t>
            </w:r>
            <w:r w:rsidR="00973B7F" w:rsidRPr="00973B7F">
              <w:rPr>
                <w:rFonts w:ascii="Angsana New" w:hAnsi="Angsana New" w:cs="Angsana New"/>
              </w:rPr>
              <w:t>347</w:t>
            </w:r>
            <w:r w:rsidR="00F33DE5" w:rsidRPr="00BF53D1">
              <w:rPr>
                <w:rFonts w:ascii="Angsana New" w:hAnsi="Angsana New" w:cs="Angsana New"/>
              </w:rPr>
              <w:t>)</w:t>
            </w:r>
          </w:p>
        </w:tc>
      </w:tr>
      <w:tr w:rsidR="00243EE7" w:rsidRPr="00BF53D1" w14:paraId="48FF6DF6" w14:textId="77777777" w:rsidTr="0025138B">
        <w:trPr>
          <w:trHeight w:val="20"/>
        </w:trPr>
        <w:tc>
          <w:tcPr>
            <w:tcW w:w="2928" w:type="dxa"/>
          </w:tcPr>
          <w:p w14:paraId="40407D80" w14:textId="77777777" w:rsidR="00243EE7" w:rsidRPr="00BF53D1" w:rsidRDefault="00243EE7" w:rsidP="00BA09C2">
            <w:pPr>
              <w:tabs>
                <w:tab w:val="right" w:pos="3762"/>
              </w:tabs>
              <w:snapToGrid w:val="0"/>
              <w:ind w:left="900" w:right="2"/>
              <w:rPr>
                <w:rFonts w:ascii="Angsana New" w:hAnsi="Angsana New" w:cs="Angsana New"/>
                <w:cs/>
              </w:rPr>
            </w:pPr>
            <w:r w:rsidRPr="00BF53D1">
              <w:rPr>
                <w:rFonts w:ascii="Angsana New" w:hAnsi="Angsana New" w:cs="Angsana New"/>
                <w:cs/>
              </w:rPr>
              <w:t>สินทรัพย์ระหว่างก่อสร้าง</w:t>
            </w:r>
          </w:p>
        </w:tc>
        <w:tc>
          <w:tcPr>
            <w:tcW w:w="1145" w:type="dxa"/>
            <w:tcBorders>
              <w:bottom w:val="single" w:sz="4" w:space="0" w:color="auto"/>
            </w:tcBorders>
            <w:shd w:val="clear" w:color="auto" w:fill="FFFFFF"/>
          </w:tcPr>
          <w:p w14:paraId="051B7E4E" w14:textId="0A375908" w:rsidR="00243EE7" w:rsidRPr="00BF53D1" w:rsidRDefault="00973B7F" w:rsidP="00BA09C2">
            <w:pPr>
              <w:tabs>
                <w:tab w:val="decimal" w:pos="1030"/>
              </w:tabs>
              <w:snapToGrid w:val="0"/>
              <w:ind w:left="-360" w:right="-14"/>
              <w:rPr>
                <w:rFonts w:ascii="Angsana New" w:hAnsi="Angsana New" w:cs="Angsana New"/>
              </w:rPr>
            </w:pPr>
            <w:r w:rsidRPr="00973B7F">
              <w:rPr>
                <w:rFonts w:ascii="Angsana New" w:hAnsi="Angsana New" w:cs="Angsana New"/>
              </w:rPr>
              <w:t>79</w:t>
            </w:r>
            <w:r w:rsidR="00243EE7" w:rsidRPr="00BF53D1">
              <w:rPr>
                <w:rFonts w:ascii="Angsana New" w:hAnsi="Angsana New" w:cs="Angsana New"/>
              </w:rPr>
              <w:t>,</w:t>
            </w:r>
            <w:r w:rsidRPr="00973B7F">
              <w:rPr>
                <w:rFonts w:ascii="Angsana New" w:hAnsi="Angsana New" w:cs="Angsana New"/>
              </w:rPr>
              <w:t>119</w:t>
            </w:r>
            <w:r w:rsidR="00243EE7" w:rsidRPr="00BF53D1">
              <w:rPr>
                <w:rFonts w:ascii="Angsana New" w:hAnsi="Angsana New" w:cs="Angsana New"/>
              </w:rPr>
              <w:t>,</w:t>
            </w:r>
            <w:r w:rsidRPr="00973B7F">
              <w:rPr>
                <w:rFonts w:ascii="Angsana New" w:hAnsi="Angsana New" w:cs="Angsana New"/>
              </w:rPr>
              <w:t>902</w:t>
            </w:r>
          </w:p>
        </w:tc>
        <w:tc>
          <w:tcPr>
            <w:tcW w:w="57" w:type="dxa"/>
            <w:shd w:val="clear" w:color="auto" w:fill="FFFFFF"/>
          </w:tcPr>
          <w:p w14:paraId="0AC931E8" w14:textId="77777777" w:rsidR="00243EE7" w:rsidRPr="00BF53D1" w:rsidRDefault="00243EE7" w:rsidP="00BA09C2">
            <w:pPr>
              <w:tabs>
                <w:tab w:val="decimal" w:pos="1111"/>
              </w:tabs>
              <w:snapToGrid w:val="0"/>
              <w:ind w:right="2"/>
              <w:jc w:val="center"/>
              <w:outlineLvl w:val="4"/>
              <w:rPr>
                <w:rFonts w:ascii="Angsana New" w:hAnsi="Angsana New" w:cs="Angsana New"/>
              </w:rPr>
            </w:pPr>
          </w:p>
        </w:tc>
        <w:tc>
          <w:tcPr>
            <w:tcW w:w="1048" w:type="dxa"/>
            <w:tcBorders>
              <w:top w:val="single" w:sz="4" w:space="0" w:color="auto"/>
              <w:bottom w:val="single" w:sz="4" w:space="0" w:color="auto"/>
            </w:tcBorders>
            <w:shd w:val="clear" w:color="auto" w:fill="auto"/>
          </w:tcPr>
          <w:p w14:paraId="638C5444" w14:textId="2DA7AF23" w:rsidR="00243EE7" w:rsidRPr="00BF53D1" w:rsidRDefault="00973B7F" w:rsidP="00BA09C2">
            <w:pPr>
              <w:tabs>
                <w:tab w:val="decimal" w:pos="990"/>
              </w:tabs>
              <w:snapToGrid w:val="0"/>
              <w:ind w:right="2"/>
              <w:rPr>
                <w:rFonts w:ascii="Angsana New" w:hAnsi="Angsana New" w:cs="Angsana New"/>
                <w:cs/>
              </w:rPr>
            </w:pPr>
            <w:r w:rsidRPr="00973B7F">
              <w:rPr>
                <w:rFonts w:ascii="Angsana New" w:hAnsi="Angsana New" w:cs="Angsana New"/>
              </w:rPr>
              <w:t>20</w:t>
            </w:r>
            <w:r w:rsidR="00243EE7" w:rsidRPr="00BF53D1">
              <w:rPr>
                <w:rFonts w:ascii="Angsana New" w:hAnsi="Angsana New" w:cs="Angsana New"/>
              </w:rPr>
              <w:t>,</w:t>
            </w:r>
            <w:r w:rsidRPr="00973B7F">
              <w:rPr>
                <w:rFonts w:ascii="Angsana New" w:hAnsi="Angsana New" w:cs="Angsana New"/>
              </w:rPr>
              <w:t>321</w:t>
            </w:r>
            <w:r w:rsidR="00243EE7" w:rsidRPr="00BF53D1">
              <w:rPr>
                <w:rFonts w:ascii="Angsana New" w:hAnsi="Angsana New" w:cs="Angsana New"/>
              </w:rPr>
              <w:t>,</w:t>
            </w:r>
            <w:r w:rsidRPr="00973B7F">
              <w:rPr>
                <w:rFonts w:ascii="Angsana New" w:hAnsi="Angsana New" w:cs="Angsana New"/>
              </w:rPr>
              <w:t>556</w:t>
            </w:r>
          </w:p>
        </w:tc>
        <w:tc>
          <w:tcPr>
            <w:tcW w:w="57" w:type="dxa"/>
            <w:shd w:val="clear" w:color="auto" w:fill="auto"/>
          </w:tcPr>
          <w:p w14:paraId="19899D61" w14:textId="77777777" w:rsidR="00243EE7" w:rsidRPr="00BF53D1" w:rsidRDefault="00243EE7" w:rsidP="00BA09C2">
            <w:pPr>
              <w:snapToGrid w:val="0"/>
              <w:ind w:right="2" w:firstLine="4"/>
              <w:jc w:val="center"/>
              <w:outlineLvl w:val="4"/>
              <w:rPr>
                <w:rFonts w:ascii="Angsana New" w:hAnsi="Angsana New" w:cs="Angsana New"/>
              </w:rPr>
            </w:pPr>
          </w:p>
        </w:tc>
        <w:tc>
          <w:tcPr>
            <w:tcW w:w="1019" w:type="dxa"/>
            <w:tcBorders>
              <w:bottom w:val="single" w:sz="4" w:space="0" w:color="auto"/>
            </w:tcBorders>
            <w:shd w:val="clear" w:color="auto" w:fill="auto"/>
          </w:tcPr>
          <w:p w14:paraId="4F676290" w14:textId="77777777" w:rsidR="00243EE7" w:rsidRPr="00BF53D1" w:rsidRDefault="00243EE7" w:rsidP="00BA09C2">
            <w:pPr>
              <w:snapToGrid w:val="0"/>
              <w:ind w:left="180" w:right="2"/>
              <w:jc w:val="center"/>
              <w:rPr>
                <w:rFonts w:ascii="Angsana New" w:hAnsi="Angsana New" w:cs="Angsana New"/>
              </w:rPr>
            </w:pPr>
            <w:r w:rsidRPr="00BF53D1">
              <w:rPr>
                <w:rFonts w:ascii="Angsana New" w:hAnsi="Angsana New" w:cs="Angsana New"/>
              </w:rPr>
              <w:t>-</w:t>
            </w:r>
          </w:p>
        </w:tc>
        <w:tc>
          <w:tcPr>
            <w:tcW w:w="57" w:type="dxa"/>
            <w:shd w:val="clear" w:color="auto" w:fill="auto"/>
          </w:tcPr>
          <w:p w14:paraId="4C3CFD5D" w14:textId="77777777" w:rsidR="00243EE7" w:rsidRPr="00BF53D1" w:rsidRDefault="00243EE7" w:rsidP="00BA09C2">
            <w:pPr>
              <w:snapToGrid w:val="0"/>
              <w:ind w:left="180" w:right="2" w:firstLine="4"/>
              <w:jc w:val="center"/>
              <w:outlineLvl w:val="4"/>
              <w:rPr>
                <w:rFonts w:ascii="Angsana New" w:hAnsi="Angsana New" w:cs="Angsana New"/>
              </w:rPr>
            </w:pPr>
          </w:p>
        </w:tc>
        <w:tc>
          <w:tcPr>
            <w:tcW w:w="952" w:type="dxa"/>
            <w:tcBorders>
              <w:bottom w:val="single" w:sz="4" w:space="0" w:color="auto"/>
            </w:tcBorders>
            <w:shd w:val="clear" w:color="auto" w:fill="auto"/>
          </w:tcPr>
          <w:p w14:paraId="5AD0A476" w14:textId="364D368C" w:rsidR="00243EE7" w:rsidRPr="00BF53D1" w:rsidRDefault="00E409EA" w:rsidP="00BA09C2">
            <w:pPr>
              <w:tabs>
                <w:tab w:val="decimal" w:pos="890"/>
              </w:tabs>
              <w:snapToGrid w:val="0"/>
              <w:ind w:right="2"/>
              <w:rPr>
                <w:rFonts w:ascii="Angsana New" w:hAnsi="Angsana New" w:cs="Angsana New"/>
              </w:rPr>
            </w:pPr>
            <w:r w:rsidRPr="00BF53D1">
              <w:rPr>
                <w:rFonts w:ascii="Angsana New" w:hAnsi="Angsana New" w:cs="Angsana New"/>
                <w:cs/>
              </w:rPr>
              <w:t>(</w:t>
            </w:r>
            <w:r w:rsidR="00973B7F" w:rsidRPr="00973B7F">
              <w:rPr>
                <w:rFonts w:ascii="Angsana New" w:hAnsi="Angsana New" w:cs="Angsana New"/>
              </w:rPr>
              <w:t>51</w:t>
            </w:r>
            <w:r w:rsidR="005D690E" w:rsidRPr="00BF53D1">
              <w:rPr>
                <w:rFonts w:ascii="Angsana New" w:hAnsi="Angsana New" w:cs="Angsana New"/>
              </w:rPr>
              <w:t>,</w:t>
            </w:r>
            <w:r w:rsidR="00973B7F" w:rsidRPr="00973B7F">
              <w:rPr>
                <w:rFonts w:ascii="Angsana New" w:hAnsi="Angsana New" w:cs="Angsana New"/>
              </w:rPr>
              <w:t>470</w:t>
            </w:r>
            <w:r w:rsidR="005D690E" w:rsidRPr="00BF53D1">
              <w:rPr>
                <w:rFonts w:ascii="Angsana New" w:hAnsi="Angsana New" w:cs="Angsana New"/>
              </w:rPr>
              <w:t>,</w:t>
            </w:r>
            <w:r w:rsidR="00973B7F" w:rsidRPr="00973B7F">
              <w:rPr>
                <w:rFonts w:ascii="Angsana New" w:hAnsi="Angsana New" w:cs="Angsana New"/>
              </w:rPr>
              <w:t>215</w:t>
            </w:r>
            <w:r w:rsidRPr="00BF53D1">
              <w:rPr>
                <w:rFonts w:ascii="Angsana New" w:hAnsi="Angsana New" w:cs="Angsana New"/>
                <w:cs/>
              </w:rPr>
              <w:t>)</w:t>
            </w:r>
          </w:p>
        </w:tc>
        <w:tc>
          <w:tcPr>
            <w:tcW w:w="57" w:type="dxa"/>
            <w:shd w:val="clear" w:color="auto" w:fill="auto"/>
          </w:tcPr>
          <w:p w14:paraId="11422E3E" w14:textId="77777777" w:rsidR="00243EE7" w:rsidRPr="00BF53D1" w:rsidRDefault="00243EE7" w:rsidP="00BA09C2">
            <w:pPr>
              <w:snapToGrid w:val="0"/>
              <w:ind w:right="2" w:firstLine="4"/>
              <w:jc w:val="center"/>
              <w:outlineLvl w:val="4"/>
              <w:rPr>
                <w:rFonts w:ascii="Angsana New" w:hAnsi="Angsana New" w:cs="Angsana New"/>
              </w:rPr>
            </w:pPr>
          </w:p>
        </w:tc>
        <w:tc>
          <w:tcPr>
            <w:tcW w:w="1320" w:type="dxa"/>
            <w:tcBorders>
              <w:top w:val="single" w:sz="4" w:space="0" w:color="auto"/>
              <w:bottom w:val="single" w:sz="4" w:space="0" w:color="auto"/>
            </w:tcBorders>
          </w:tcPr>
          <w:p w14:paraId="32F4BF2A" w14:textId="7935FD89" w:rsidR="00243EE7" w:rsidRPr="00BF53D1" w:rsidRDefault="00BF5B56" w:rsidP="00B22ABF">
            <w:pPr>
              <w:snapToGrid w:val="0"/>
              <w:ind w:right="2" w:firstLine="4"/>
              <w:jc w:val="center"/>
              <w:outlineLvl w:val="4"/>
              <w:rPr>
                <w:rFonts w:ascii="Angsana New" w:hAnsi="Angsana New" w:cs="Angsana New"/>
              </w:rPr>
            </w:pPr>
            <w:r w:rsidRPr="00BF53D1">
              <w:rPr>
                <w:rFonts w:ascii="Angsana New" w:hAnsi="Angsana New" w:cs="Angsana New"/>
              </w:rPr>
              <w:t>-</w:t>
            </w:r>
            <w:r w:rsidR="00243EE7" w:rsidRPr="00BF53D1">
              <w:rPr>
                <w:rFonts w:ascii="Angsana New" w:hAnsi="Angsana New" w:cs="Angsana New"/>
              </w:rPr>
              <w:t xml:space="preserve">     </w:t>
            </w:r>
          </w:p>
        </w:tc>
        <w:tc>
          <w:tcPr>
            <w:tcW w:w="90" w:type="dxa"/>
          </w:tcPr>
          <w:p w14:paraId="72568266" w14:textId="77777777" w:rsidR="00243EE7" w:rsidRPr="00BF53D1" w:rsidRDefault="00243EE7" w:rsidP="00BA09C2">
            <w:pPr>
              <w:tabs>
                <w:tab w:val="decimal" w:pos="1079"/>
              </w:tabs>
              <w:snapToGrid w:val="0"/>
              <w:ind w:left="-360" w:right="-14"/>
              <w:rPr>
                <w:rFonts w:ascii="Angsana New" w:hAnsi="Angsana New" w:cs="Angsana New"/>
              </w:rPr>
            </w:pPr>
          </w:p>
        </w:tc>
        <w:tc>
          <w:tcPr>
            <w:tcW w:w="1170" w:type="dxa"/>
            <w:tcBorders>
              <w:bottom w:val="single" w:sz="4" w:space="0" w:color="auto"/>
            </w:tcBorders>
            <w:shd w:val="clear" w:color="auto" w:fill="auto"/>
          </w:tcPr>
          <w:p w14:paraId="7BD58294" w14:textId="48C38CC8" w:rsidR="00243EE7" w:rsidRPr="00BF53D1" w:rsidRDefault="00973B7F" w:rsidP="00BA09C2">
            <w:pPr>
              <w:tabs>
                <w:tab w:val="decimal" w:pos="1040"/>
              </w:tabs>
              <w:snapToGrid w:val="0"/>
              <w:ind w:left="-360" w:right="-14"/>
              <w:rPr>
                <w:rFonts w:ascii="Angsana New" w:hAnsi="Angsana New" w:cs="Angsana New"/>
              </w:rPr>
            </w:pPr>
            <w:r w:rsidRPr="00973B7F">
              <w:rPr>
                <w:rFonts w:ascii="Angsana New" w:hAnsi="Angsana New" w:cs="Angsana New"/>
              </w:rPr>
              <w:t>47</w:t>
            </w:r>
            <w:r w:rsidR="00C514EB" w:rsidRPr="00BF53D1">
              <w:rPr>
                <w:rFonts w:ascii="Angsana New" w:hAnsi="Angsana New" w:cs="Angsana New"/>
              </w:rPr>
              <w:t>,</w:t>
            </w:r>
            <w:r w:rsidRPr="00973B7F">
              <w:rPr>
                <w:rFonts w:ascii="Angsana New" w:hAnsi="Angsana New" w:cs="Angsana New"/>
              </w:rPr>
              <w:t>971</w:t>
            </w:r>
            <w:r w:rsidR="00C514EB" w:rsidRPr="00BF53D1">
              <w:rPr>
                <w:rFonts w:ascii="Angsana New" w:hAnsi="Angsana New" w:cs="Angsana New"/>
              </w:rPr>
              <w:t>,</w:t>
            </w:r>
            <w:r w:rsidRPr="00973B7F">
              <w:rPr>
                <w:rFonts w:ascii="Angsana New" w:hAnsi="Angsana New" w:cs="Angsana New"/>
              </w:rPr>
              <w:t>243</w:t>
            </w:r>
          </w:p>
        </w:tc>
      </w:tr>
      <w:tr w:rsidR="00243EE7" w:rsidRPr="00BF53D1" w14:paraId="433D92BB" w14:textId="77777777" w:rsidTr="0025138B">
        <w:trPr>
          <w:trHeight w:val="20"/>
        </w:trPr>
        <w:tc>
          <w:tcPr>
            <w:tcW w:w="2928" w:type="dxa"/>
          </w:tcPr>
          <w:p w14:paraId="0A2A5C80" w14:textId="77777777" w:rsidR="00243EE7" w:rsidRPr="00BF53D1" w:rsidRDefault="00243EE7" w:rsidP="00BA09C2">
            <w:pPr>
              <w:snapToGrid w:val="0"/>
              <w:ind w:left="720" w:right="2"/>
              <w:rPr>
                <w:rFonts w:ascii="Angsana New" w:hAnsi="Angsana New" w:cs="Angsana New"/>
                <w:b/>
                <w:bCs/>
              </w:rPr>
            </w:pPr>
            <w:r w:rsidRPr="00BF53D1">
              <w:rPr>
                <w:rFonts w:ascii="Angsana New" w:hAnsi="Angsana New" w:cs="Angsana New"/>
                <w:b/>
                <w:bCs/>
                <w:cs/>
              </w:rPr>
              <w:t>ที่ดิน</w:t>
            </w:r>
            <w:r w:rsidRPr="00BF53D1">
              <w:rPr>
                <w:rFonts w:ascii="Angsana New" w:hAnsi="Angsana New" w:cs="Angsana New"/>
                <w:b/>
                <w:bCs/>
              </w:rPr>
              <w:t xml:space="preserve"> </w:t>
            </w:r>
            <w:r w:rsidRPr="00BF53D1">
              <w:rPr>
                <w:rFonts w:ascii="Angsana New" w:hAnsi="Angsana New" w:cs="Angsana New"/>
                <w:b/>
                <w:bCs/>
                <w:cs/>
              </w:rPr>
              <w:t xml:space="preserve">อาคารและอุปกรณ์ </w:t>
            </w:r>
          </w:p>
        </w:tc>
        <w:tc>
          <w:tcPr>
            <w:tcW w:w="1145" w:type="dxa"/>
            <w:tcBorders>
              <w:top w:val="single" w:sz="4" w:space="0" w:color="auto"/>
              <w:bottom w:val="double" w:sz="4" w:space="0" w:color="auto"/>
            </w:tcBorders>
            <w:shd w:val="clear" w:color="auto" w:fill="FFFFFF"/>
          </w:tcPr>
          <w:p w14:paraId="162B3DB8" w14:textId="494069FD" w:rsidR="00243EE7" w:rsidRPr="00BF53D1" w:rsidRDefault="00973B7F" w:rsidP="00BA09C2">
            <w:pPr>
              <w:tabs>
                <w:tab w:val="decimal" w:pos="1030"/>
              </w:tabs>
              <w:snapToGrid w:val="0"/>
              <w:ind w:left="-360" w:right="-14"/>
              <w:rPr>
                <w:rFonts w:ascii="Angsana New" w:hAnsi="Angsana New" w:cs="Angsana New"/>
              </w:rPr>
            </w:pPr>
            <w:r w:rsidRPr="00973B7F">
              <w:rPr>
                <w:rFonts w:ascii="Angsana New" w:hAnsi="Angsana New" w:cs="Angsana New"/>
              </w:rPr>
              <w:t>869</w:t>
            </w:r>
            <w:r w:rsidR="00243EE7" w:rsidRPr="00BF53D1">
              <w:rPr>
                <w:rFonts w:ascii="Angsana New" w:hAnsi="Angsana New" w:cs="Angsana New"/>
              </w:rPr>
              <w:t>,</w:t>
            </w:r>
            <w:r w:rsidRPr="00973B7F">
              <w:rPr>
                <w:rFonts w:ascii="Angsana New" w:hAnsi="Angsana New" w:cs="Angsana New"/>
              </w:rPr>
              <w:t>018</w:t>
            </w:r>
            <w:r w:rsidR="00243EE7" w:rsidRPr="00BF53D1">
              <w:rPr>
                <w:rFonts w:ascii="Angsana New" w:hAnsi="Angsana New" w:cs="Angsana New"/>
              </w:rPr>
              <w:t>,</w:t>
            </w:r>
            <w:r w:rsidRPr="00973B7F">
              <w:rPr>
                <w:rFonts w:ascii="Angsana New" w:hAnsi="Angsana New" w:cs="Angsana New"/>
              </w:rPr>
              <w:t>843</w:t>
            </w:r>
          </w:p>
        </w:tc>
        <w:tc>
          <w:tcPr>
            <w:tcW w:w="57" w:type="dxa"/>
            <w:shd w:val="clear" w:color="auto" w:fill="FFFFFF"/>
          </w:tcPr>
          <w:p w14:paraId="13EB7D8F" w14:textId="77777777" w:rsidR="00243EE7" w:rsidRPr="00BF53D1" w:rsidRDefault="00243EE7" w:rsidP="00BA09C2">
            <w:pPr>
              <w:snapToGrid w:val="0"/>
              <w:ind w:right="2"/>
              <w:rPr>
                <w:rFonts w:ascii="Angsana New" w:hAnsi="Angsana New" w:cs="Angsana New"/>
              </w:rPr>
            </w:pPr>
          </w:p>
        </w:tc>
        <w:tc>
          <w:tcPr>
            <w:tcW w:w="1048" w:type="dxa"/>
            <w:tcBorders>
              <w:top w:val="single" w:sz="4" w:space="0" w:color="auto"/>
            </w:tcBorders>
            <w:shd w:val="clear" w:color="auto" w:fill="auto"/>
          </w:tcPr>
          <w:p w14:paraId="4C3C95E3" w14:textId="77777777" w:rsidR="00243EE7" w:rsidRPr="00BF53D1" w:rsidRDefault="00243EE7" w:rsidP="00BA09C2">
            <w:pPr>
              <w:snapToGrid w:val="0"/>
              <w:ind w:right="2"/>
              <w:rPr>
                <w:rFonts w:ascii="Angsana New" w:hAnsi="Angsana New" w:cs="Angsana New"/>
              </w:rPr>
            </w:pPr>
          </w:p>
        </w:tc>
        <w:tc>
          <w:tcPr>
            <w:tcW w:w="57" w:type="dxa"/>
            <w:shd w:val="clear" w:color="auto" w:fill="auto"/>
          </w:tcPr>
          <w:p w14:paraId="4B4F157B" w14:textId="77777777" w:rsidR="00243EE7" w:rsidRPr="00BF53D1" w:rsidRDefault="00243EE7" w:rsidP="00BA09C2">
            <w:pPr>
              <w:snapToGrid w:val="0"/>
              <w:ind w:right="2"/>
              <w:rPr>
                <w:rFonts w:ascii="Angsana New" w:hAnsi="Angsana New" w:cs="Angsana New"/>
              </w:rPr>
            </w:pPr>
          </w:p>
        </w:tc>
        <w:tc>
          <w:tcPr>
            <w:tcW w:w="1019" w:type="dxa"/>
            <w:tcBorders>
              <w:top w:val="single" w:sz="4" w:space="0" w:color="auto"/>
            </w:tcBorders>
            <w:shd w:val="clear" w:color="auto" w:fill="auto"/>
          </w:tcPr>
          <w:p w14:paraId="33F7FEBA" w14:textId="77777777" w:rsidR="00243EE7" w:rsidRPr="00BF53D1" w:rsidRDefault="00243EE7" w:rsidP="00BA09C2">
            <w:pPr>
              <w:snapToGrid w:val="0"/>
              <w:ind w:left="-360" w:firstLine="360"/>
              <w:jc w:val="center"/>
              <w:rPr>
                <w:rFonts w:ascii="Angsana New" w:hAnsi="Angsana New" w:cs="Angsana New"/>
              </w:rPr>
            </w:pPr>
          </w:p>
        </w:tc>
        <w:tc>
          <w:tcPr>
            <w:tcW w:w="57" w:type="dxa"/>
            <w:shd w:val="clear" w:color="auto" w:fill="auto"/>
          </w:tcPr>
          <w:p w14:paraId="4BF406C0" w14:textId="77777777" w:rsidR="00243EE7" w:rsidRPr="00BF53D1" w:rsidRDefault="00243EE7" w:rsidP="00BA09C2">
            <w:pPr>
              <w:snapToGrid w:val="0"/>
              <w:jc w:val="both"/>
              <w:rPr>
                <w:rFonts w:ascii="Angsana New" w:hAnsi="Angsana New" w:cs="Angsana New"/>
              </w:rPr>
            </w:pPr>
          </w:p>
        </w:tc>
        <w:tc>
          <w:tcPr>
            <w:tcW w:w="952" w:type="dxa"/>
            <w:tcBorders>
              <w:top w:val="single" w:sz="4" w:space="0" w:color="auto"/>
            </w:tcBorders>
            <w:shd w:val="clear" w:color="auto" w:fill="auto"/>
          </w:tcPr>
          <w:p w14:paraId="6BB3E424" w14:textId="77777777" w:rsidR="00243EE7" w:rsidRPr="00BF53D1" w:rsidRDefault="00243EE7" w:rsidP="00BA09C2">
            <w:pPr>
              <w:tabs>
                <w:tab w:val="decimal" w:pos="1079"/>
              </w:tabs>
              <w:snapToGrid w:val="0"/>
              <w:ind w:left="-360" w:right="-14"/>
              <w:rPr>
                <w:rFonts w:ascii="Angsana New" w:hAnsi="Angsana New" w:cs="Angsana New"/>
                <w:cs/>
              </w:rPr>
            </w:pPr>
          </w:p>
        </w:tc>
        <w:tc>
          <w:tcPr>
            <w:tcW w:w="57" w:type="dxa"/>
            <w:shd w:val="clear" w:color="auto" w:fill="auto"/>
          </w:tcPr>
          <w:p w14:paraId="6F442499" w14:textId="77777777" w:rsidR="00243EE7" w:rsidRPr="00BF53D1" w:rsidRDefault="00243EE7" w:rsidP="00BA09C2">
            <w:pPr>
              <w:snapToGrid w:val="0"/>
              <w:jc w:val="both"/>
              <w:rPr>
                <w:rFonts w:ascii="Angsana New" w:hAnsi="Angsana New" w:cs="Angsana New"/>
              </w:rPr>
            </w:pPr>
          </w:p>
        </w:tc>
        <w:tc>
          <w:tcPr>
            <w:tcW w:w="1320" w:type="dxa"/>
            <w:tcBorders>
              <w:top w:val="single" w:sz="4" w:space="0" w:color="auto"/>
            </w:tcBorders>
          </w:tcPr>
          <w:p w14:paraId="243CF499" w14:textId="77777777" w:rsidR="00243EE7" w:rsidRPr="00BF53D1" w:rsidRDefault="00243EE7" w:rsidP="00BA09C2">
            <w:pPr>
              <w:tabs>
                <w:tab w:val="decimal" w:pos="1079"/>
              </w:tabs>
              <w:snapToGrid w:val="0"/>
              <w:ind w:left="-360" w:right="-14"/>
              <w:rPr>
                <w:rFonts w:ascii="Angsana New" w:hAnsi="Angsana New" w:cs="Angsana New"/>
              </w:rPr>
            </w:pPr>
          </w:p>
        </w:tc>
        <w:tc>
          <w:tcPr>
            <w:tcW w:w="90" w:type="dxa"/>
          </w:tcPr>
          <w:p w14:paraId="51806487" w14:textId="77777777" w:rsidR="00243EE7" w:rsidRPr="00BF53D1" w:rsidRDefault="00243EE7" w:rsidP="00BA09C2">
            <w:pPr>
              <w:tabs>
                <w:tab w:val="decimal" w:pos="1079"/>
              </w:tabs>
              <w:snapToGrid w:val="0"/>
              <w:ind w:left="-360" w:right="-14"/>
              <w:rPr>
                <w:rFonts w:ascii="Angsana New" w:hAnsi="Angsana New" w:cs="Angsana New"/>
              </w:rPr>
            </w:pPr>
          </w:p>
        </w:tc>
        <w:tc>
          <w:tcPr>
            <w:tcW w:w="1170" w:type="dxa"/>
            <w:tcBorders>
              <w:top w:val="single" w:sz="4" w:space="0" w:color="auto"/>
              <w:bottom w:val="double" w:sz="4" w:space="0" w:color="auto"/>
            </w:tcBorders>
            <w:shd w:val="clear" w:color="auto" w:fill="auto"/>
          </w:tcPr>
          <w:p w14:paraId="459D6BCE" w14:textId="129A0D39" w:rsidR="00243EE7" w:rsidRPr="00BF53D1" w:rsidRDefault="00973B7F" w:rsidP="00BA09C2">
            <w:pPr>
              <w:tabs>
                <w:tab w:val="decimal" w:pos="1040"/>
              </w:tabs>
              <w:snapToGrid w:val="0"/>
              <w:ind w:left="-360" w:right="-14"/>
              <w:rPr>
                <w:rFonts w:ascii="Angsana New" w:hAnsi="Angsana New" w:cs="Angsana New"/>
              </w:rPr>
            </w:pPr>
            <w:r w:rsidRPr="00973B7F">
              <w:rPr>
                <w:rFonts w:ascii="Angsana New" w:hAnsi="Angsana New" w:cs="Angsana New"/>
              </w:rPr>
              <w:t>833</w:t>
            </w:r>
            <w:r w:rsidR="00C514EB" w:rsidRPr="00BF53D1">
              <w:rPr>
                <w:rFonts w:ascii="Angsana New" w:hAnsi="Angsana New" w:cs="Angsana New"/>
              </w:rPr>
              <w:t>,</w:t>
            </w:r>
            <w:r w:rsidRPr="00973B7F">
              <w:rPr>
                <w:rFonts w:ascii="Angsana New" w:hAnsi="Angsana New" w:cs="Angsana New"/>
              </w:rPr>
              <w:t>558</w:t>
            </w:r>
            <w:r w:rsidR="00C514EB" w:rsidRPr="00BF53D1">
              <w:rPr>
                <w:rFonts w:ascii="Angsana New" w:hAnsi="Angsana New" w:cs="Angsana New"/>
              </w:rPr>
              <w:t>,</w:t>
            </w:r>
            <w:r w:rsidRPr="00973B7F">
              <w:rPr>
                <w:rFonts w:ascii="Angsana New" w:hAnsi="Angsana New" w:cs="Angsana New"/>
              </w:rPr>
              <w:t>880</w:t>
            </w:r>
          </w:p>
        </w:tc>
      </w:tr>
    </w:tbl>
    <w:p w14:paraId="7D0F9250" w14:textId="77777777" w:rsidR="00243EE7" w:rsidRPr="00BF53D1" w:rsidRDefault="00243EE7" w:rsidP="006B5DBC">
      <w:pPr>
        <w:ind w:left="5616" w:right="-27" w:firstLine="432"/>
        <w:jc w:val="right"/>
        <w:rPr>
          <w:rFonts w:ascii="Angsana New" w:hAnsi="Angsana New" w:cs="Angsana New"/>
          <w:b/>
          <w:bCs/>
        </w:rPr>
      </w:pPr>
    </w:p>
    <w:p w14:paraId="4B673B14" w14:textId="77777777" w:rsidR="00BA09C2" w:rsidRPr="00BF53D1" w:rsidRDefault="00BA09C2">
      <w:pPr>
        <w:spacing w:after="200" w:line="276" w:lineRule="auto"/>
        <w:rPr>
          <w:rFonts w:ascii="Angsana New" w:hAnsi="Angsana New" w:cs="Angsana New"/>
          <w:b/>
          <w:bCs/>
          <w:cs/>
        </w:rPr>
      </w:pPr>
      <w:r w:rsidRPr="00BF53D1">
        <w:rPr>
          <w:rFonts w:ascii="Angsana New" w:hAnsi="Angsana New" w:cs="Angsana New"/>
          <w:b/>
          <w:bCs/>
          <w:cs/>
        </w:rPr>
        <w:br w:type="page"/>
      </w:r>
    </w:p>
    <w:p w14:paraId="5947840C" w14:textId="0CDB12A7" w:rsidR="006B5DBC" w:rsidRPr="00BF53D1" w:rsidRDefault="006B5DBC" w:rsidP="006B5DBC">
      <w:pPr>
        <w:ind w:left="5616" w:right="-27" w:firstLine="432"/>
        <w:jc w:val="right"/>
        <w:rPr>
          <w:rFonts w:ascii="Angsana New" w:hAnsi="Angsana New" w:cs="Angsana New"/>
        </w:rPr>
      </w:pPr>
      <w:r w:rsidRPr="00BF53D1">
        <w:rPr>
          <w:rFonts w:ascii="Angsana New" w:hAnsi="Angsana New" w:cs="Angsana New"/>
          <w:b/>
          <w:bCs/>
          <w:cs/>
        </w:rPr>
        <w:lastRenderedPageBreak/>
        <w:t xml:space="preserve">หน่วย </w:t>
      </w:r>
      <w:r w:rsidRPr="00BF53D1">
        <w:rPr>
          <w:rFonts w:ascii="Angsana New" w:hAnsi="Angsana New" w:cs="Angsana New"/>
          <w:b/>
          <w:bCs/>
        </w:rPr>
        <w:t xml:space="preserve">: </w:t>
      </w:r>
      <w:r w:rsidRPr="00BF53D1">
        <w:rPr>
          <w:rFonts w:ascii="Angsana New" w:hAnsi="Angsana New" w:cs="Angsana New"/>
          <w:b/>
          <w:bCs/>
          <w:cs/>
        </w:rPr>
        <w:t>บาท</w:t>
      </w:r>
    </w:p>
    <w:tbl>
      <w:tblPr>
        <w:tblW w:w="9450" w:type="dxa"/>
        <w:tblInd w:w="-180" w:type="dxa"/>
        <w:tblLayout w:type="fixed"/>
        <w:tblCellMar>
          <w:left w:w="0" w:type="dxa"/>
          <w:right w:w="0" w:type="dxa"/>
        </w:tblCellMar>
        <w:tblLook w:val="0000" w:firstRow="0" w:lastRow="0" w:firstColumn="0" w:lastColumn="0" w:noHBand="0" w:noVBand="0"/>
      </w:tblPr>
      <w:tblGrid>
        <w:gridCol w:w="3420"/>
        <w:gridCol w:w="1350"/>
        <w:gridCol w:w="90"/>
        <w:gridCol w:w="1080"/>
        <w:gridCol w:w="90"/>
        <w:gridCol w:w="990"/>
        <w:gridCol w:w="90"/>
        <w:gridCol w:w="990"/>
        <w:gridCol w:w="90"/>
        <w:gridCol w:w="1260"/>
      </w:tblGrid>
      <w:tr w:rsidR="006B5DBC" w:rsidRPr="00BF53D1" w14:paraId="127B9D30" w14:textId="77777777" w:rsidTr="00B7567B">
        <w:trPr>
          <w:trHeight w:val="20"/>
        </w:trPr>
        <w:tc>
          <w:tcPr>
            <w:tcW w:w="3420" w:type="dxa"/>
          </w:tcPr>
          <w:p w14:paraId="27A19C13" w14:textId="77777777" w:rsidR="006B5DBC" w:rsidRPr="00BF53D1" w:rsidRDefault="006B5DBC" w:rsidP="00B7567B">
            <w:pPr>
              <w:snapToGrid w:val="0"/>
              <w:ind w:left="720" w:right="2"/>
              <w:rPr>
                <w:rFonts w:ascii="Angsana New" w:hAnsi="Angsana New" w:cs="Angsana New"/>
                <w:b/>
                <w:bCs/>
                <w:cs/>
              </w:rPr>
            </w:pPr>
          </w:p>
        </w:tc>
        <w:tc>
          <w:tcPr>
            <w:tcW w:w="6030" w:type="dxa"/>
            <w:gridSpan w:val="9"/>
          </w:tcPr>
          <w:p w14:paraId="7DED44F6" w14:textId="77777777" w:rsidR="006B5DBC" w:rsidRPr="00BF53D1" w:rsidRDefault="006B5DBC" w:rsidP="00B7567B">
            <w:pPr>
              <w:pStyle w:val="Heading5"/>
              <w:snapToGrid w:val="0"/>
              <w:spacing w:before="0"/>
              <w:jc w:val="center"/>
              <w:rPr>
                <w:rFonts w:ascii="Angsana New" w:hAnsi="Angsana New" w:cs="Angsana New"/>
                <w:color w:val="auto"/>
                <w:sz w:val="24"/>
                <w:cs/>
              </w:rPr>
            </w:pPr>
            <w:r w:rsidRPr="00BF53D1">
              <w:rPr>
                <w:rFonts w:ascii="Angsana New" w:hAnsi="Angsana New" w:cs="Angsana New"/>
                <w:color w:val="auto"/>
                <w:sz w:val="24"/>
                <w:cs/>
              </w:rPr>
              <w:t>งบการเงินรวม</w:t>
            </w:r>
          </w:p>
        </w:tc>
      </w:tr>
      <w:tr w:rsidR="006B5DBC" w:rsidRPr="00BF53D1" w14:paraId="0D6991D9" w14:textId="77777777" w:rsidTr="00B7567B">
        <w:trPr>
          <w:trHeight w:val="20"/>
        </w:trPr>
        <w:tc>
          <w:tcPr>
            <w:tcW w:w="3420" w:type="dxa"/>
          </w:tcPr>
          <w:p w14:paraId="2B49EBD1" w14:textId="4FD6F55E" w:rsidR="006B5DBC" w:rsidRPr="00BF53D1" w:rsidRDefault="006B5DBC" w:rsidP="00B7567B">
            <w:pPr>
              <w:snapToGrid w:val="0"/>
              <w:ind w:left="720" w:right="2"/>
              <w:rPr>
                <w:rFonts w:ascii="Angsana New" w:hAnsi="Angsana New" w:cs="Angsana New"/>
                <w:b/>
                <w:bCs/>
                <w:rtl/>
              </w:rPr>
            </w:pPr>
            <w:r w:rsidRPr="00BF53D1">
              <w:rPr>
                <w:rFonts w:ascii="Angsana New" w:hAnsi="Angsana New" w:cs="Angsana New"/>
                <w:b/>
                <w:bCs/>
                <w:cs/>
              </w:rPr>
              <w:t>ณ วันที่</w:t>
            </w:r>
            <w:r w:rsidRPr="00BF53D1">
              <w:rPr>
                <w:rFonts w:ascii="Angsana New" w:hAnsi="Angsana New" w:cs="Angsana New"/>
                <w:b/>
                <w:bCs/>
              </w:rPr>
              <w:t xml:space="preserve"> </w:t>
            </w:r>
            <w:r w:rsidR="00973B7F" w:rsidRPr="00973B7F">
              <w:rPr>
                <w:rFonts w:ascii="Angsana New" w:hAnsi="Angsana New" w:cs="Angsana New"/>
                <w:b/>
                <w:bCs/>
              </w:rPr>
              <w:t>31</w:t>
            </w:r>
            <w:r w:rsidRPr="00BF53D1">
              <w:rPr>
                <w:rFonts w:ascii="Angsana New" w:hAnsi="Angsana New" w:cs="Angsana New"/>
                <w:b/>
                <w:bCs/>
                <w:cs/>
              </w:rPr>
              <w:t xml:space="preserve"> ธันวาคม </w:t>
            </w:r>
            <w:r w:rsidR="00973B7F" w:rsidRPr="00973B7F">
              <w:rPr>
                <w:rFonts w:ascii="Angsana New" w:hAnsi="Angsana New" w:cs="Angsana New"/>
                <w:b/>
                <w:bCs/>
              </w:rPr>
              <w:t>2566</w:t>
            </w:r>
          </w:p>
        </w:tc>
        <w:tc>
          <w:tcPr>
            <w:tcW w:w="1350" w:type="dxa"/>
          </w:tcPr>
          <w:p w14:paraId="4DE87F4D" w14:textId="032828C0" w:rsidR="006B5DBC" w:rsidRPr="00BF53D1" w:rsidRDefault="006B5DBC" w:rsidP="00B7567B">
            <w:pPr>
              <w:pStyle w:val="Heading5"/>
              <w:snapToGrid w:val="0"/>
              <w:spacing w:before="0"/>
              <w:jc w:val="center"/>
              <w:rPr>
                <w:rFonts w:ascii="Angsana New" w:hAnsi="Angsana New" w:cs="Angsana New"/>
                <w:color w:val="auto"/>
                <w:sz w:val="24"/>
              </w:rPr>
            </w:pPr>
            <w:r w:rsidRPr="00BF53D1">
              <w:rPr>
                <w:rFonts w:ascii="Angsana New" w:hAnsi="Angsana New" w:cs="Angsana New"/>
                <w:color w:val="auto"/>
                <w:sz w:val="24"/>
                <w:cs/>
              </w:rPr>
              <w:t>ยอด</w:t>
            </w:r>
            <w:r w:rsidR="00C37143" w:rsidRPr="00BF53D1">
              <w:rPr>
                <w:rFonts w:ascii="Angsana New" w:hAnsi="Angsana New" w:cs="Angsana New" w:hint="cs"/>
                <w:color w:val="auto"/>
                <w:sz w:val="24"/>
                <w:cs/>
              </w:rPr>
              <w:t>คงเหลือ</w:t>
            </w:r>
          </w:p>
        </w:tc>
        <w:tc>
          <w:tcPr>
            <w:tcW w:w="90" w:type="dxa"/>
          </w:tcPr>
          <w:p w14:paraId="6B6886A9" w14:textId="77777777" w:rsidR="006B5DBC" w:rsidRPr="00BF53D1" w:rsidRDefault="006B5DBC" w:rsidP="00B7567B">
            <w:pPr>
              <w:pStyle w:val="Heading5"/>
              <w:snapToGrid w:val="0"/>
              <w:spacing w:before="0"/>
              <w:jc w:val="center"/>
              <w:rPr>
                <w:rFonts w:ascii="Angsana New" w:hAnsi="Angsana New" w:cs="Angsana New"/>
                <w:color w:val="auto"/>
                <w:sz w:val="24"/>
              </w:rPr>
            </w:pPr>
          </w:p>
        </w:tc>
        <w:tc>
          <w:tcPr>
            <w:tcW w:w="1080" w:type="dxa"/>
          </w:tcPr>
          <w:p w14:paraId="2402EB7F" w14:textId="77777777" w:rsidR="006B5DBC" w:rsidRPr="00BF53D1" w:rsidRDefault="006B5DBC" w:rsidP="00B7567B">
            <w:pPr>
              <w:pStyle w:val="Heading5"/>
              <w:snapToGrid w:val="0"/>
              <w:spacing w:before="0"/>
              <w:jc w:val="center"/>
              <w:rPr>
                <w:rFonts w:ascii="Angsana New" w:hAnsi="Angsana New" w:cs="Angsana New"/>
                <w:color w:val="auto"/>
                <w:sz w:val="24"/>
              </w:rPr>
            </w:pPr>
            <w:r w:rsidRPr="00BF53D1">
              <w:rPr>
                <w:rFonts w:ascii="Angsana New" w:hAnsi="Angsana New" w:cs="Angsana New"/>
                <w:color w:val="auto"/>
                <w:sz w:val="24"/>
                <w:cs/>
              </w:rPr>
              <w:t>เพิ่มขึ้น</w:t>
            </w:r>
          </w:p>
        </w:tc>
        <w:tc>
          <w:tcPr>
            <w:tcW w:w="90" w:type="dxa"/>
          </w:tcPr>
          <w:p w14:paraId="1F112268" w14:textId="77777777" w:rsidR="006B5DBC" w:rsidRPr="00BF53D1" w:rsidRDefault="006B5DBC" w:rsidP="00B7567B">
            <w:pPr>
              <w:pStyle w:val="Heading5"/>
              <w:snapToGrid w:val="0"/>
              <w:spacing w:before="0"/>
              <w:jc w:val="center"/>
              <w:rPr>
                <w:rFonts w:ascii="Angsana New" w:hAnsi="Angsana New" w:cs="Angsana New"/>
                <w:color w:val="auto"/>
                <w:sz w:val="24"/>
              </w:rPr>
            </w:pPr>
          </w:p>
        </w:tc>
        <w:tc>
          <w:tcPr>
            <w:tcW w:w="990" w:type="dxa"/>
          </w:tcPr>
          <w:p w14:paraId="6F61BD41" w14:textId="77777777" w:rsidR="006B5DBC" w:rsidRPr="00BF53D1" w:rsidRDefault="006B5DBC" w:rsidP="00B7567B">
            <w:pPr>
              <w:pStyle w:val="Heading5"/>
              <w:snapToGrid w:val="0"/>
              <w:spacing w:before="0"/>
              <w:jc w:val="center"/>
              <w:rPr>
                <w:rFonts w:ascii="Angsana New" w:hAnsi="Angsana New" w:cs="Angsana New"/>
                <w:color w:val="auto"/>
                <w:sz w:val="24"/>
              </w:rPr>
            </w:pPr>
            <w:r w:rsidRPr="00BF53D1">
              <w:rPr>
                <w:rFonts w:ascii="Angsana New" w:hAnsi="Angsana New" w:cs="Angsana New"/>
                <w:color w:val="auto"/>
                <w:sz w:val="24"/>
                <w:cs/>
              </w:rPr>
              <w:t>ลดลง</w:t>
            </w:r>
          </w:p>
        </w:tc>
        <w:tc>
          <w:tcPr>
            <w:tcW w:w="90" w:type="dxa"/>
          </w:tcPr>
          <w:p w14:paraId="13A65FC6" w14:textId="77777777" w:rsidR="006B5DBC" w:rsidRPr="00BF53D1" w:rsidRDefault="006B5DBC" w:rsidP="00B7567B">
            <w:pPr>
              <w:pStyle w:val="Heading5"/>
              <w:snapToGrid w:val="0"/>
              <w:spacing w:before="0"/>
              <w:jc w:val="center"/>
              <w:rPr>
                <w:rFonts w:ascii="Angsana New" w:hAnsi="Angsana New" w:cs="Angsana New"/>
                <w:color w:val="auto"/>
                <w:sz w:val="24"/>
                <w:rtl/>
                <w:cs/>
              </w:rPr>
            </w:pPr>
          </w:p>
        </w:tc>
        <w:tc>
          <w:tcPr>
            <w:tcW w:w="990" w:type="dxa"/>
          </w:tcPr>
          <w:p w14:paraId="70B4FDD4" w14:textId="77777777" w:rsidR="006B5DBC" w:rsidRPr="00BF53D1" w:rsidRDefault="006B5DBC" w:rsidP="00B7567B">
            <w:pPr>
              <w:pStyle w:val="Heading5"/>
              <w:snapToGrid w:val="0"/>
              <w:spacing w:before="0"/>
              <w:jc w:val="center"/>
              <w:rPr>
                <w:rFonts w:ascii="Angsana New" w:hAnsi="Angsana New" w:cs="Angsana New"/>
                <w:color w:val="auto"/>
                <w:sz w:val="24"/>
              </w:rPr>
            </w:pPr>
            <w:r w:rsidRPr="00BF53D1">
              <w:rPr>
                <w:rFonts w:ascii="Angsana New" w:hAnsi="Angsana New" w:cs="Angsana New"/>
                <w:color w:val="auto"/>
                <w:sz w:val="24"/>
                <w:cs/>
              </w:rPr>
              <w:t>โอนเข้า/</w:t>
            </w:r>
          </w:p>
        </w:tc>
        <w:tc>
          <w:tcPr>
            <w:tcW w:w="90" w:type="dxa"/>
          </w:tcPr>
          <w:p w14:paraId="6A7A921E" w14:textId="77777777" w:rsidR="006B5DBC" w:rsidRPr="00BF53D1" w:rsidRDefault="006B5DBC" w:rsidP="00B7567B">
            <w:pPr>
              <w:pStyle w:val="Heading5"/>
              <w:snapToGrid w:val="0"/>
              <w:spacing w:before="0"/>
              <w:jc w:val="center"/>
              <w:rPr>
                <w:rFonts w:ascii="Angsana New" w:hAnsi="Angsana New" w:cs="Angsana New"/>
                <w:color w:val="auto"/>
                <w:sz w:val="24"/>
              </w:rPr>
            </w:pPr>
          </w:p>
        </w:tc>
        <w:tc>
          <w:tcPr>
            <w:tcW w:w="1260" w:type="dxa"/>
          </w:tcPr>
          <w:p w14:paraId="7B447C82" w14:textId="0AC9932D" w:rsidR="006B5DBC" w:rsidRPr="00BF53D1" w:rsidRDefault="006B5DBC" w:rsidP="00B7567B">
            <w:pPr>
              <w:pStyle w:val="Heading5"/>
              <w:snapToGrid w:val="0"/>
              <w:spacing w:before="0"/>
              <w:jc w:val="center"/>
              <w:rPr>
                <w:rFonts w:ascii="Angsana New" w:hAnsi="Angsana New" w:cs="Angsana New"/>
                <w:color w:val="auto"/>
                <w:sz w:val="24"/>
              </w:rPr>
            </w:pPr>
            <w:r w:rsidRPr="00BF53D1">
              <w:rPr>
                <w:rFonts w:ascii="Angsana New" w:hAnsi="Angsana New" w:cs="Angsana New"/>
                <w:color w:val="auto"/>
                <w:sz w:val="24"/>
                <w:cs/>
              </w:rPr>
              <w:t>ยอ</w:t>
            </w:r>
            <w:r w:rsidR="00C37143" w:rsidRPr="00BF53D1">
              <w:rPr>
                <w:rFonts w:ascii="Angsana New" w:hAnsi="Angsana New" w:cs="Angsana New" w:hint="cs"/>
                <w:color w:val="auto"/>
                <w:sz w:val="24"/>
                <w:cs/>
              </w:rPr>
              <w:t>ดคงเหลือ</w:t>
            </w:r>
          </w:p>
        </w:tc>
      </w:tr>
      <w:tr w:rsidR="006B5DBC" w:rsidRPr="00BF53D1" w14:paraId="65824982" w14:textId="77777777" w:rsidTr="00B7567B">
        <w:trPr>
          <w:trHeight w:val="20"/>
        </w:trPr>
        <w:tc>
          <w:tcPr>
            <w:tcW w:w="3420" w:type="dxa"/>
          </w:tcPr>
          <w:p w14:paraId="260CE6CF" w14:textId="77777777" w:rsidR="006B5DBC" w:rsidRPr="00BF53D1" w:rsidRDefault="006B5DBC" w:rsidP="00B7567B">
            <w:pPr>
              <w:pStyle w:val="Heading5"/>
              <w:snapToGrid w:val="0"/>
              <w:spacing w:before="0"/>
              <w:ind w:right="2" w:firstLine="4"/>
              <w:jc w:val="center"/>
              <w:rPr>
                <w:rFonts w:ascii="Angsana New" w:hAnsi="Angsana New" w:cs="Angsana New"/>
                <w:b/>
                <w:bCs w:val="0"/>
                <w:color w:val="auto"/>
                <w:sz w:val="24"/>
              </w:rPr>
            </w:pPr>
          </w:p>
        </w:tc>
        <w:tc>
          <w:tcPr>
            <w:tcW w:w="1350" w:type="dxa"/>
          </w:tcPr>
          <w:p w14:paraId="47A5CABC" w14:textId="77777777" w:rsidR="00C37143" w:rsidRPr="00BF53D1" w:rsidRDefault="00C37143" w:rsidP="00B7567B">
            <w:pPr>
              <w:pStyle w:val="Heading5"/>
              <w:snapToGrid w:val="0"/>
              <w:spacing w:before="0"/>
              <w:ind w:right="2" w:firstLine="4"/>
              <w:jc w:val="center"/>
              <w:rPr>
                <w:rFonts w:ascii="Angsana New" w:hAnsi="Angsana New" w:cs="Angsana New"/>
                <w:color w:val="auto"/>
                <w:sz w:val="24"/>
              </w:rPr>
            </w:pPr>
            <w:r w:rsidRPr="00BF53D1">
              <w:rPr>
                <w:rFonts w:ascii="Angsana New" w:hAnsi="Angsana New" w:cs="Angsana New"/>
                <w:color w:val="auto"/>
                <w:sz w:val="24"/>
                <w:cs/>
              </w:rPr>
              <w:t>ณ วันที่</w:t>
            </w:r>
          </w:p>
          <w:p w14:paraId="57FF56C9" w14:textId="65517AAD" w:rsidR="006B5DBC" w:rsidRPr="00BF53D1" w:rsidRDefault="00973B7F" w:rsidP="00B7567B">
            <w:pPr>
              <w:pStyle w:val="Heading5"/>
              <w:snapToGrid w:val="0"/>
              <w:spacing w:before="0"/>
              <w:ind w:right="2" w:firstLine="4"/>
              <w:jc w:val="center"/>
              <w:rPr>
                <w:rFonts w:ascii="Angsana New" w:hAnsi="Angsana New" w:cs="Angsana New"/>
                <w:color w:val="auto"/>
                <w:sz w:val="24"/>
                <w:rtl/>
              </w:rPr>
            </w:pPr>
            <w:r w:rsidRPr="00973B7F">
              <w:rPr>
                <w:rFonts w:ascii="Angsana New" w:hAnsi="Angsana New" w:cs="Angsana New"/>
                <w:b/>
                <w:bCs w:val="0"/>
                <w:color w:val="auto"/>
                <w:sz w:val="24"/>
              </w:rPr>
              <w:t>1</w:t>
            </w:r>
            <w:r w:rsidR="006B5DBC" w:rsidRPr="00BF53D1">
              <w:rPr>
                <w:rFonts w:ascii="Angsana New" w:hAnsi="Angsana New" w:cs="Angsana New"/>
                <w:color w:val="auto"/>
                <w:sz w:val="24"/>
                <w:cs/>
              </w:rPr>
              <w:t xml:space="preserve"> มกราคม</w:t>
            </w:r>
          </w:p>
        </w:tc>
        <w:tc>
          <w:tcPr>
            <w:tcW w:w="90" w:type="dxa"/>
          </w:tcPr>
          <w:p w14:paraId="79B130B6"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1080" w:type="dxa"/>
          </w:tcPr>
          <w:p w14:paraId="1DA6B233"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90" w:type="dxa"/>
          </w:tcPr>
          <w:p w14:paraId="1F0F2093"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990" w:type="dxa"/>
          </w:tcPr>
          <w:p w14:paraId="22617D46"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90" w:type="dxa"/>
          </w:tcPr>
          <w:p w14:paraId="110FA00E"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990" w:type="dxa"/>
          </w:tcPr>
          <w:p w14:paraId="1F7BE05A"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r w:rsidRPr="00BF53D1">
              <w:rPr>
                <w:rFonts w:ascii="Angsana New" w:hAnsi="Angsana New" w:cs="Angsana New"/>
                <w:color w:val="auto"/>
                <w:sz w:val="24"/>
              </w:rPr>
              <w:t xml:space="preserve"> (</w:t>
            </w:r>
            <w:r w:rsidRPr="00BF53D1">
              <w:rPr>
                <w:rFonts w:ascii="Angsana New" w:hAnsi="Angsana New" w:cs="Angsana New"/>
                <w:color w:val="auto"/>
                <w:sz w:val="24"/>
                <w:cs/>
              </w:rPr>
              <w:t>โอนออก</w:t>
            </w:r>
            <w:r w:rsidRPr="00BF53D1">
              <w:rPr>
                <w:rFonts w:ascii="Angsana New" w:hAnsi="Angsana New" w:cs="Angsana New"/>
                <w:color w:val="auto"/>
                <w:sz w:val="24"/>
              </w:rPr>
              <w:t>)</w:t>
            </w:r>
          </w:p>
        </w:tc>
        <w:tc>
          <w:tcPr>
            <w:tcW w:w="90" w:type="dxa"/>
          </w:tcPr>
          <w:p w14:paraId="6E5A9710"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1260" w:type="dxa"/>
          </w:tcPr>
          <w:p w14:paraId="49D3D393" w14:textId="5E689521" w:rsidR="00C37143" w:rsidRPr="00BF53D1" w:rsidRDefault="00C37143" w:rsidP="00B7567B">
            <w:pPr>
              <w:pStyle w:val="Heading5"/>
              <w:snapToGrid w:val="0"/>
              <w:spacing w:before="0"/>
              <w:ind w:right="2" w:firstLine="4"/>
              <w:jc w:val="center"/>
              <w:rPr>
                <w:rFonts w:ascii="Angsana New" w:hAnsi="Angsana New" w:cs="Angsana New"/>
                <w:b/>
                <w:bCs w:val="0"/>
                <w:color w:val="auto"/>
                <w:sz w:val="24"/>
              </w:rPr>
            </w:pPr>
            <w:r w:rsidRPr="00BF53D1">
              <w:rPr>
                <w:rFonts w:ascii="Angsana New" w:hAnsi="Angsana New" w:cs="Angsana New"/>
                <w:color w:val="auto"/>
                <w:sz w:val="24"/>
                <w:cs/>
              </w:rPr>
              <w:t>ณ วันที่</w:t>
            </w:r>
          </w:p>
          <w:p w14:paraId="24622DC3" w14:textId="546341EC" w:rsidR="006B5DBC" w:rsidRPr="00BF53D1" w:rsidRDefault="00973B7F" w:rsidP="00B7567B">
            <w:pPr>
              <w:pStyle w:val="Heading5"/>
              <w:snapToGrid w:val="0"/>
              <w:spacing w:before="0"/>
              <w:ind w:right="2" w:firstLine="4"/>
              <w:jc w:val="center"/>
              <w:rPr>
                <w:rFonts w:ascii="Angsana New" w:hAnsi="Angsana New" w:cs="Angsana New"/>
                <w:color w:val="auto"/>
                <w:sz w:val="24"/>
              </w:rPr>
            </w:pPr>
            <w:r w:rsidRPr="00973B7F">
              <w:rPr>
                <w:rFonts w:ascii="Angsana New" w:hAnsi="Angsana New" w:cs="Angsana New"/>
                <w:b/>
                <w:bCs w:val="0"/>
                <w:color w:val="auto"/>
                <w:sz w:val="24"/>
              </w:rPr>
              <w:t>31</w:t>
            </w:r>
            <w:r w:rsidR="006B5DBC" w:rsidRPr="00BF53D1">
              <w:rPr>
                <w:rFonts w:ascii="Angsana New" w:hAnsi="Angsana New" w:cs="Angsana New"/>
                <w:color w:val="auto"/>
                <w:sz w:val="24"/>
                <w:cs/>
              </w:rPr>
              <w:t xml:space="preserve"> ธันวาคม</w:t>
            </w:r>
          </w:p>
        </w:tc>
      </w:tr>
      <w:tr w:rsidR="006B5DBC" w:rsidRPr="00BF53D1" w14:paraId="6931DEA9" w14:textId="77777777" w:rsidTr="00B7567B">
        <w:trPr>
          <w:trHeight w:val="20"/>
        </w:trPr>
        <w:tc>
          <w:tcPr>
            <w:tcW w:w="3420" w:type="dxa"/>
          </w:tcPr>
          <w:p w14:paraId="524AFEDB" w14:textId="77777777" w:rsidR="006B5DBC" w:rsidRPr="00BF53D1" w:rsidRDefault="006B5DBC" w:rsidP="00B7567B">
            <w:pPr>
              <w:pStyle w:val="Heading5"/>
              <w:snapToGrid w:val="0"/>
              <w:spacing w:before="0"/>
              <w:ind w:right="2" w:firstLine="4"/>
              <w:jc w:val="center"/>
              <w:rPr>
                <w:rFonts w:ascii="Angsana New" w:hAnsi="Angsana New" w:cs="Angsana New"/>
                <w:b/>
                <w:bCs w:val="0"/>
                <w:color w:val="auto"/>
                <w:sz w:val="24"/>
              </w:rPr>
            </w:pPr>
          </w:p>
        </w:tc>
        <w:tc>
          <w:tcPr>
            <w:tcW w:w="1350" w:type="dxa"/>
          </w:tcPr>
          <w:p w14:paraId="221FF05A" w14:textId="3068A646" w:rsidR="006B5DBC" w:rsidRPr="00BF53D1" w:rsidRDefault="00973B7F" w:rsidP="00B7567B">
            <w:pPr>
              <w:pStyle w:val="Heading5"/>
              <w:snapToGrid w:val="0"/>
              <w:spacing w:before="0"/>
              <w:ind w:right="2" w:firstLine="4"/>
              <w:jc w:val="center"/>
              <w:rPr>
                <w:rFonts w:ascii="Angsana New" w:hAnsi="Angsana New" w:cs="Angsana New"/>
                <w:b/>
                <w:bCs w:val="0"/>
                <w:color w:val="auto"/>
                <w:sz w:val="24"/>
              </w:rPr>
            </w:pPr>
            <w:r w:rsidRPr="00973B7F">
              <w:rPr>
                <w:rFonts w:ascii="Angsana New" w:hAnsi="Angsana New" w:cs="Angsana New"/>
                <w:b/>
                <w:bCs w:val="0"/>
                <w:color w:val="auto"/>
                <w:sz w:val="24"/>
              </w:rPr>
              <w:t>2566</w:t>
            </w:r>
          </w:p>
        </w:tc>
        <w:tc>
          <w:tcPr>
            <w:tcW w:w="90" w:type="dxa"/>
          </w:tcPr>
          <w:p w14:paraId="3E54698A"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1080" w:type="dxa"/>
          </w:tcPr>
          <w:p w14:paraId="4761997E"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90" w:type="dxa"/>
          </w:tcPr>
          <w:p w14:paraId="064A3FC2"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990" w:type="dxa"/>
          </w:tcPr>
          <w:p w14:paraId="697CA5CE"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90" w:type="dxa"/>
          </w:tcPr>
          <w:p w14:paraId="6DF1AFBE"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990" w:type="dxa"/>
          </w:tcPr>
          <w:p w14:paraId="6BEFF90B"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90" w:type="dxa"/>
          </w:tcPr>
          <w:p w14:paraId="7031FFEC"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1260" w:type="dxa"/>
          </w:tcPr>
          <w:p w14:paraId="4933F459" w14:textId="1B43DD28" w:rsidR="006B5DBC" w:rsidRPr="00BF53D1" w:rsidRDefault="00973B7F" w:rsidP="00B7567B">
            <w:pPr>
              <w:pStyle w:val="Heading5"/>
              <w:snapToGrid w:val="0"/>
              <w:spacing w:before="0"/>
              <w:ind w:right="2" w:firstLine="4"/>
              <w:jc w:val="center"/>
              <w:rPr>
                <w:rFonts w:ascii="Angsana New" w:hAnsi="Angsana New" w:cs="Angsana New"/>
                <w:b/>
                <w:bCs w:val="0"/>
                <w:color w:val="auto"/>
                <w:sz w:val="24"/>
              </w:rPr>
            </w:pPr>
            <w:r w:rsidRPr="00973B7F">
              <w:rPr>
                <w:rFonts w:ascii="Angsana New" w:hAnsi="Angsana New" w:cs="Angsana New"/>
                <w:b/>
                <w:bCs w:val="0"/>
                <w:color w:val="auto"/>
                <w:sz w:val="24"/>
              </w:rPr>
              <w:t>2566</w:t>
            </w:r>
          </w:p>
        </w:tc>
      </w:tr>
      <w:tr w:rsidR="006B5DBC" w:rsidRPr="00BF53D1" w14:paraId="20EE7A21" w14:textId="77777777" w:rsidTr="00B7567B">
        <w:trPr>
          <w:trHeight w:val="20"/>
        </w:trPr>
        <w:tc>
          <w:tcPr>
            <w:tcW w:w="3420" w:type="dxa"/>
          </w:tcPr>
          <w:p w14:paraId="3937DB8D" w14:textId="77777777" w:rsidR="006B5DBC" w:rsidRPr="00BF53D1" w:rsidRDefault="006B5DBC" w:rsidP="00B7567B">
            <w:pPr>
              <w:snapToGrid w:val="0"/>
              <w:ind w:left="720" w:right="2"/>
              <w:rPr>
                <w:rFonts w:ascii="Angsana New" w:hAnsi="Angsana New" w:cs="Angsana New"/>
                <w:b/>
                <w:bCs/>
                <w:rtl/>
                <w:cs/>
              </w:rPr>
            </w:pPr>
            <w:r w:rsidRPr="00BF53D1">
              <w:rPr>
                <w:rFonts w:ascii="Angsana New" w:hAnsi="Angsana New" w:cs="Angsana New"/>
                <w:b/>
                <w:bCs/>
                <w:cs/>
              </w:rPr>
              <w:t>ราคาทุน</w:t>
            </w:r>
          </w:p>
        </w:tc>
        <w:tc>
          <w:tcPr>
            <w:tcW w:w="1350" w:type="dxa"/>
          </w:tcPr>
          <w:p w14:paraId="2EEE881D" w14:textId="77777777" w:rsidR="006B5DBC" w:rsidRPr="00BF53D1" w:rsidRDefault="006B5DBC" w:rsidP="00B7567B">
            <w:pPr>
              <w:tabs>
                <w:tab w:val="decimal" w:pos="1111"/>
              </w:tabs>
              <w:snapToGrid w:val="0"/>
              <w:ind w:right="2"/>
              <w:rPr>
                <w:rFonts w:ascii="Angsana New" w:hAnsi="Angsana New" w:cs="Angsana New"/>
              </w:rPr>
            </w:pPr>
          </w:p>
        </w:tc>
        <w:tc>
          <w:tcPr>
            <w:tcW w:w="90" w:type="dxa"/>
          </w:tcPr>
          <w:p w14:paraId="0FE89CDA"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1080" w:type="dxa"/>
          </w:tcPr>
          <w:p w14:paraId="69D60247"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90" w:type="dxa"/>
          </w:tcPr>
          <w:p w14:paraId="522248A4"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990" w:type="dxa"/>
          </w:tcPr>
          <w:p w14:paraId="0849962C" w14:textId="77777777" w:rsidR="006B5DBC" w:rsidRPr="00BF53D1" w:rsidRDefault="006B5DBC" w:rsidP="00B7567B">
            <w:pPr>
              <w:tabs>
                <w:tab w:val="decimal" w:pos="1111"/>
              </w:tabs>
              <w:snapToGrid w:val="0"/>
              <w:ind w:right="2"/>
              <w:rPr>
                <w:rFonts w:ascii="Angsana New" w:hAnsi="Angsana New" w:cs="Angsana New"/>
              </w:rPr>
            </w:pPr>
          </w:p>
        </w:tc>
        <w:tc>
          <w:tcPr>
            <w:tcW w:w="90" w:type="dxa"/>
          </w:tcPr>
          <w:p w14:paraId="0A12BA41"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990" w:type="dxa"/>
          </w:tcPr>
          <w:p w14:paraId="0B7FFFCC" w14:textId="77777777" w:rsidR="006B5DBC" w:rsidRPr="00BF53D1" w:rsidRDefault="006B5DBC" w:rsidP="00B7567B">
            <w:pPr>
              <w:snapToGrid w:val="0"/>
              <w:ind w:right="2"/>
              <w:jc w:val="center"/>
              <w:rPr>
                <w:rFonts w:ascii="Angsana New" w:hAnsi="Angsana New" w:cs="Angsana New"/>
              </w:rPr>
            </w:pPr>
          </w:p>
        </w:tc>
        <w:tc>
          <w:tcPr>
            <w:tcW w:w="90" w:type="dxa"/>
          </w:tcPr>
          <w:p w14:paraId="4884E0B8"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1260" w:type="dxa"/>
          </w:tcPr>
          <w:p w14:paraId="2CADC1BF" w14:textId="77777777" w:rsidR="006B5DBC" w:rsidRPr="00BF53D1" w:rsidRDefault="006B5DBC" w:rsidP="00B7567B">
            <w:pPr>
              <w:tabs>
                <w:tab w:val="decimal" w:pos="1111"/>
              </w:tabs>
              <w:snapToGrid w:val="0"/>
              <w:ind w:right="2"/>
              <w:rPr>
                <w:rFonts w:ascii="Angsana New" w:hAnsi="Angsana New" w:cs="Angsana New"/>
              </w:rPr>
            </w:pPr>
          </w:p>
        </w:tc>
      </w:tr>
      <w:tr w:rsidR="006B5DBC" w:rsidRPr="00BF53D1" w14:paraId="4637255A" w14:textId="77777777" w:rsidTr="00B7567B">
        <w:trPr>
          <w:trHeight w:val="20"/>
        </w:trPr>
        <w:tc>
          <w:tcPr>
            <w:tcW w:w="3420" w:type="dxa"/>
          </w:tcPr>
          <w:p w14:paraId="77D0113C" w14:textId="77777777" w:rsidR="006B5DBC" w:rsidRPr="00BF53D1" w:rsidRDefault="006B5DBC" w:rsidP="00B7567B">
            <w:pPr>
              <w:snapToGrid w:val="0"/>
              <w:ind w:left="900" w:right="2"/>
              <w:rPr>
                <w:rFonts w:ascii="Angsana New" w:hAnsi="Angsana New" w:cs="Angsana New"/>
                <w:rtl/>
                <w:cs/>
              </w:rPr>
            </w:pPr>
            <w:r w:rsidRPr="00BF53D1">
              <w:rPr>
                <w:rFonts w:ascii="Angsana New" w:hAnsi="Angsana New" w:cs="Angsana New"/>
                <w:cs/>
              </w:rPr>
              <w:t>ที่ดิน</w:t>
            </w:r>
          </w:p>
        </w:tc>
        <w:tc>
          <w:tcPr>
            <w:tcW w:w="1350" w:type="dxa"/>
            <w:shd w:val="clear" w:color="auto" w:fill="FFFFFF"/>
          </w:tcPr>
          <w:p w14:paraId="0432356B" w14:textId="6E86F534" w:rsidR="006B5DBC" w:rsidRPr="00BF53D1" w:rsidRDefault="00973B7F" w:rsidP="00B7567B">
            <w:pPr>
              <w:tabs>
                <w:tab w:val="decimal" w:pos="1169"/>
              </w:tabs>
              <w:snapToGrid w:val="0"/>
              <w:ind w:left="85"/>
              <w:rPr>
                <w:rFonts w:ascii="Angsana New" w:hAnsi="Angsana New" w:cs="Angsana New"/>
              </w:rPr>
            </w:pPr>
            <w:r w:rsidRPr="00973B7F">
              <w:rPr>
                <w:rFonts w:ascii="Angsana New" w:hAnsi="Angsana New" w:cs="Angsana New"/>
              </w:rPr>
              <w:t>415</w:t>
            </w:r>
            <w:r w:rsidR="006B5DBC" w:rsidRPr="00BF53D1">
              <w:rPr>
                <w:rFonts w:ascii="Angsana New" w:hAnsi="Angsana New" w:cs="Angsana New"/>
              </w:rPr>
              <w:t>,</w:t>
            </w:r>
            <w:r w:rsidRPr="00973B7F">
              <w:rPr>
                <w:rFonts w:ascii="Angsana New" w:hAnsi="Angsana New" w:cs="Angsana New"/>
              </w:rPr>
              <w:t>894</w:t>
            </w:r>
            <w:r w:rsidR="006B5DBC" w:rsidRPr="00BF53D1">
              <w:rPr>
                <w:rFonts w:ascii="Angsana New" w:hAnsi="Angsana New" w:cs="Angsana New"/>
              </w:rPr>
              <w:t>,</w:t>
            </w:r>
            <w:r w:rsidRPr="00973B7F">
              <w:rPr>
                <w:rFonts w:ascii="Angsana New" w:hAnsi="Angsana New" w:cs="Angsana New"/>
              </w:rPr>
              <w:t>068</w:t>
            </w:r>
          </w:p>
        </w:tc>
        <w:tc>
          <w:tcPr>
            <w:tcW w:w="90" w:type="dxa"/>
            <w:shd w:val="clear" w:color="auto" w:fill="FFFFFF"/>
          </w:tcPr>
          <w:p w14:paraId="1537FED9"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1080" w:type="dxa"/>
            <w:shd w:val="clear" w:color="auto" w:fill="FFFFFF"/>
          </w:tcPr>
          <w:p w14:paraId="20388E6B" w14:textId="3ABA875F" w:rsidR="006B5DBC" w:rsidRPr="00BF53D1" w:rsidRDefault="00973B7F" w:rsidP="00B7567B">
            <w:pPr>
              <w:tabs>
                <w:tab w:val="decimal" w:pos="939"/>
              </w:tabs>
              <w:snapToGrid w:val="0"/>
              <w:ind w:left="85" w:right="-90"/>
              <w:rPr>
                <w:rFonts w:ascii="Angsana New" w:hAnsi="Angsana New" w:cs="Angsana New"/>
              </w:rPr>
            </w:pPr>
            <w:r w:rsidRPr="00973B7F">
              <w:rPr>
                <w:rFonts w:ascii="Angsana New" w:hAnsi="Angsana New" w:cs="Angsana New"/>
              </w:rPr>
              <w:t>761</w:t>
            </w:r>
            <w:r w:rsidR="006B5DBC" w:rsidRPr="00BF53D1">
              <w:rPr>
                <w:rFonts w:ascii="Angsana New" w:hAnsi="Angsana New" w:cs="Angsana New"/>
              </w:rPr>
              <w:t>,</w:t>
            </w:r>
            <w:r w:rsidRPr="00973B7F">
              <w:rPr>
                <w:rFonts w:ascii="Angsana New" w:hAnsi="Angsana New" w:cs="Angsana New"/>
              </w:rPr>
              <w:t>970</w:t>
            </w:r>
          </w:p>
        </w:tc>
        <w:tc>
          <w:tcPr>
            <w:tcW w:w="90" w:type="dxa"/>
            <w:shd w:val="clear" w:color="auto" w:fill="FFFFFF"/>
          </w:tcPr>
          <w:p w14:paraId="34BC7291"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990" w:type="dxa"/>
            <w:shd w:val="clear" w:color="auto" w:fill="FFFFFF"/>
          </w:tcPr>
          <w:p w14:paraId="3C83FA65" w14:textId="00C5145E" w:rsidR="006B5DBC" w:rsidRPr="00BF53D1" w:rsidRDefault="006B5DBC" w:rsidP="00B7567B">
            <w:pPr>
              <w:snapToGrid w:val="0"/>
              <w:ind w:right="-200"/>
              <w:jc w:val="center"/>
              <w:rPr>
                <w:rFonts w:ascii="Angsana New" w:hAnsi="Angsana New" w:cs="Angsana New"/>
              </w:rPr>
            </w:pPr>
            <w:r w:rsidRPr="00BF53D1">
              <w:rPr>
                <w:rFonts w:ascii="Angsana New" w:hAnsi="Angsana New" w:cs="Angsana New"/>
              </w:rPr>
              <w:t>(</w:t>
            </w:r>
            <w:r w:rsidR="00973B7F" w:rsidRPr="00973B7F">
              <w:rPr>
                <w:rFonts w:ascii="Angsana New" w:hAnsi="Angsana New" w:cs="Angsana New"/>
              </w:rPr>
              <w:t>8</w:t>
            </w:r>
            <w:r w:rsidRPr="00BF53D1">
              <w:rPr>
                <w:rFonts w:ascii="Angsana New" w:hAnsi="Angsana New" w:cs="Angsana New"/>
              </w:rPr>
              <w:t>,</w:t>
            </w:r>
            <w:r w:rsidR="00973B7F" w:rsidRPr="00973B7F">
              <w:rPr>
                <w:rFonts w:ascii="Angsana New" w:hAnsi="Angsana New" w:cs="Angsana New"/>
              </w:rPr>
              <w:t>925</w:t>
            </w:r>
            <w:r w:rsidRPr="00BF53D1">
              <w:rPr>
                <w:rFonts w:ascii="Angsana New" w:hAnsi="Angsana New" w:cs="Angsana New"/>
              </w:rPr>
              <w:t>,</w:t>
            </w:r>
            <w:r w:rsidR="00973B7F" w:rsidRPr="00973B7F">
              <w:rPr>
                <w:rFonts w:ascii="Angsana New" w:hAnsi="Angsana New" w:cs="Angsana New"/>
              </w:rPr>
              <w:t>631</w:t>
            </w:r>
            <w:r w:rsidRPr="00BF53D1">
              <w:rPr>
                <w:rFonts w:ascii="Angsana New" w:hAnsi="Angsana New" w:cs="Angsana New"/>
              </w:rPr>
              <w:t>)</w:t>
            </w:r>
          </w:p>
        </w:tc>
        <w:tc>
          <w:tcPr>
            <w:tcW w:w="90" w:type="dxa"/>
            <w:shd w:val="clear" w:color="auto" w:fill="FFFFFF"/>
          </w:tcPr>
          <w:p w14:paraId="2E29C6BD"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990" w:type="dxa"/>
            <w:shd w:val="clear" w:color="auto" w:fill="FFFFFF"/>
          </w:tcPr>
          <w:p w14:paraId="13BA1688" w14:textId="77777777" w:rsidR="006B5DBC" w:rsidRPr="00BF53D1" w:rsidRDefault="006B5DBC" w:rsidP="00B7567B">
            <w:pPr>
              <w:snapToGrid w:val="0"/>
              <w:ind w:right="-90"/>
              <w:jc w:val="center"/>
              <w:rPr>
                <w:rFonts w:ascii="Angsana New" w:hAnsi="Angsana New" w:cs="Angsana New"/>
              </w:rPr>
            </w:pPr>
            <w:r w:rsidRPr="00BF53D1">
              <w:rPr>
                <w:rFonts w:ascii="Angsana New" w:hAnsi="Angsana New" w:cs="Angsana New"/>
              </w:rPr>
              <w:t>-</w:t>
            </w:r>
          </w:p>
        </w:tc>
        <w:tc>
          <w:tcPr>
            <w:tcW w:w="90" w:type="dxa"/>
            <w:shd w:val="clear" w:color="auto" w:fill="FFFFFF"/>
          </w:tcPr>
          <w:p w14:paraId="64FF1906"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1260" w:type="dxa"/>
            <w:shd w:val="clear" w:color="auto" w:fill="FFFFFF"/>
          </w:tcPr>
          <w:p w14:paraId="296FEF2C" w14:textId="3E55EAC6" w:rsidR="006B5DBC" w:rsidRPr="00BF53D1" w:rsidRDefault="00973B7F" w:rsidP="00B7567B">
            <w:pPr>
              <w:tabs>
                <w:tab w:val="decimal" w:pos="1166"/>
              </w:tabs>
              <w:snapToGrid w:val="0"/>
              <w:ind w:left="85"/>
              <w:rPr>
                <w:rFonts w:ascii="Angsana New" w:hAnsi="Angsana New" w:cs="Angsana New"/>
              </w:rPr>
            </w:pPr>
            <w:r w:rsidRPr="00973B7F">
              <w:rPr>
                <w:rFonts w:ascii="Angsana New" w:hAnsi="Angsana New" w:cs="Angsana New"/>
              </w:rPr>
              <w:t>407</w:t>
            </w:r>
            <w:r w:rsidR="006B5DBC" w:rsidRPr="00BF53D1">
              <w:rPr>
                <w:rFonts w:ascii="Angsana New" w:hAnsi="Angsana New" w:cs="Angsana New"/>
              </w:rPr>
              <w:t>,</w:t>
            </w:r>
            <w:r w:rsidRPr="00973B7F">
              <w:rPr>
                <w:rFonts w:ascii="Angsana New" w:hAnsi="Angsana New" w:cs="Angsana New"/>
              </w:rPr>
              <w:t>730</w:t>
            </w:r>
            <w:r w:rsidR="006B5DBC" w:rsidRPr="00BF53D1">
              <w:rPr>
                <w:rFonts w:ascii="Angsana New" w:hAnsi="Angsana New" w:cs="Angsana New"/>
              </w:rPr>
              <w:t>,</w:t>
            </w:r>
            <w:r w:rsidRPr="00973B7F">
              <w:rPr>
                <w:rFonts w:ascii="Angsana New" w:hAnsi="Angsana New" w:cs="Angsana New"/>
              </w:rPr>
              <w:t>407</w:t>
            </w:r>
          </w:p>
        </w:tc>
      </w:tr>
      <w:tr w:rsidR="006B5DBC" w:rsidRPr="00BF53D1" w14:paraId="5C79D598" w14:textId="77777777" w:rsidTr="00B7567B">
        <w:trPr>
          <w:trHeight w:val="20"/>
        </w:trPr>
        <w:tc>
          <w:tcPr>
            <w:tcW w:w="3420" w:type="dxa"/>
          </w:tcPr>
          <w:p w14:paraId="4CA0DAA4" w14:textId="77777777" w:rsidR="006B5DBC" w:rsidRPr="00BF53D1" w:rsidRDefault="006B5DBC" w:rsidP="00B7567B">
            <w:pPr>
              <w:snapToGrid w:val="0"/>
              <w:ind w:left="900" w:right="2"/>
              <w:rPr>
                <w:rFonts w:ascii="Angsana New" w:hAnsi="Angsana New" w:cs="Angsana New"/>
                <w:rtl/>
                <w:cs/>
              </w:rPr>
            </w:pPr>
            <w:r w:rsidRPr="00BF53D1">
              <w:rPr>
                <w:rFonts w:ascii="Angsana New" w:hAnsi="Angsana New" w:cs="Angsana New"/>
                <w:cs/>
              </w:rPr>
              <w:t>อาคารและส่วนปรับปรุงอาคาร</w:t>
            </w:r>
          </w:p>
        </w:tc>
        <w:tc>
          <w:tcPr>
            <w:tcW w:w="1350" w:type="dxa"/>
            <w:shd w:val="clear" w:color="auto" w:fill="FFFFFF"/>
          </w:tcPr>
          <w:p w14:paraId="51F0A376" w14:textId="7472E214" w:rsidR="006B5DBC" w:rsidRPr="00BF53D1" w:rsidRDefault="00973B7F" w:rsidP="00B7567B">
            <w:pPr>
              <w:tabs>
                <w:tab w:val="decimal" w:pos="1169"/>
              </w:tabs>
              <w:snapToGrid w:val="0"/>
              <w:ind w:left="85"/>
              <w:rPr>
                <w:rFonts w:ascii="Angsana New" w:hAnsi="Angsana New" w:cs="Angsana New"/>
              </w:rPr>
            </w:pPr>
            <w:r w:rsidRPr="00973B7F">
              <w:rPr>
                <w:rFonts w:ascii="Angsana New" w:hAnsi="Angsana New" w:cs="Angsana New"/>
              </w:rPr>
              <w:t>772</w:t>
            </w:r>
            <w:r w:rsidR="006B5DBC" w:rsidRPr="00BF53D1">
              <w:rPr>
                <w:rFonts w:ascii="Angsana New" w:hAnsi="Angsana New" w:cs="Angsana New"/>
              </w:rPr>
              <w:t>,</w:t>
            </w:r>
            <w:r w:rsidRPr="00973B7F">
              <w:rPr>
                <w:rFonts w:ascii="Angsana New" w:hAnsi="Angsana New" w:cs="Angsana New"/>
              </w:rPr>
              <w:t>320</w:t>
            </w:r>
            <w:r w:rsidR="006B5DBC" w:rsidRPr="00BF53D1">
              <w:rPr>
                <w:rFonts w:ascii="Angsana New" w:hAnsi="Angsana New" w:cs="Angsana New"/>
              </w:rPr>
              <w:t>,</w:t>
            </w:r>
            <w:r w:rsidRPr="00973B7F">
              <w:rPr>
                <w:rFonts w:ascii="Angsana New" w:hAnsi="Angsana New" w:cs="Angsana New"/>
              </w:rPr>
              <w:t>096</w:t>
            </w:r>
          </w:p>
        </w:tc>
        <w:tc>
          <w:tcPr>
            <w:tcW w:w="90" w:type="dxa"/>
            <w:shd w:val="clear" w:color="auto" w:fill="FFFFFF"/>
          </w:tcPr>
          <w:p w14:paraId="17BBD690"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1080" w:type="dxa"/>
            <w:shd w:val="clear" w:color="auto" w:fill="FFFFFF"/>
          </w:tcPr>
          <w:p w14:paraId="1C230CFC" w14:textId="2D05502C" w:rsidR="006B5DBC" w:rsidRPr="00BF53D1" w:rsidRDefault="00973B7F" w:rsidP="00B7567B">
            <w:pPr>
              <w:tabs>
                <w:tab w:val="decimal" w:pos="939"/>
              </w:tabs>
              <w:snapToGrid w:val="0"/>
              <w:ind w:left="85" w:right="-90"/>
              <w:rPr>
                <w:rFonts w:ascii="Angsana New" w:hAnsi="Angsana New" w:cs="Angsana New"/>
              </w:rPr>
            </w:pPr>
            <w:r w:rsidRPr="00973B7F">
              <w:rPr>
                <w:rFonts w:ascii="Angsana New" w:hAnsi="Angsana New" w:cs="Angsana New"/>
              </w:rPr>
              <w:t>322</w:t>
            </w:r>
            <w:r w:rsidR="006B5DBC" w:rsidRPr="00BF53D1">
              <w:rPr>
                <w:rFonts w:ascii="Angsana New" w:hAnsi="Angsana New" w:cs="Angsana New"/>
              </w:rPr>
              <w:t>,</w:t>
            </w:r>
            <w:r w:rsidRPr="00973B7F">
              <w:rPr>
                <w:rFonts w:ascii="Angsana New" w:hAnsi="Angsana New" w:cs="Angsana New"/>
              </w:rPr>
              <w:t>957</w:t>
            </w:r>
          </w:p>
        </w:tc>
        <w:tc>
          <w:tcPr>
            <w:tcW w:w="90" w:type="dxa"/>
            <w:shd w:val="clear" w:color="auto" w:fill="FFFFFF"/>
          </w:tcPr>
          <w:p w14:paraId="07B5DBA5"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990" w:type="dxa"/>
            <w:shd w:val="clear" w:color="auto" w:fill="FFFFFF"/>
          </w:tcPr>
          <w:p w14:paraId="66B7EFFA" w14:textId="4544BB1B" w:rsidR="006B5DBC" w:rsidRPr="00BF53D1" w:rsidRDefault="006B5DBC" w:rsidP="00B7567B">
            <w:pPr>
              <w:tabs>
                <w:tab w:val="decimal" w:pos="900"/>
              </w:tabs>
              <w:snapToGrid w:val="0"/>
              <w:ind w:right="-202"/>
              <w:rPr>
                <w:rFonts w:ascii="Angsana New" w:hAnsi="Angsana New" w:cs="Angsana New"/>
              </w:rPr>
            </w:pPr>
            <w:r w:rsidRPr="00BF53D1">
              <w:rPr>
                <w:rFonts w:ascii="Angsana New" w:hAnsi="Angsana New" w:cs="Angsana New"/>
              </w:rPr>
              <w:t>(</w:t>
            </w:r>
            <w:r w:rsidR="00973B7F" w:rsidRPr="00973B7F">
              <w:rPr>
                <w:rFonts w:ascii="Angsana New" w:hAnsi="Angsana New" w:cs="Angsana New"/>
              </w:rPr>
              <w:t>1</w:t>
            </w:r>
            <w:r w:rsidRPr="00BF53D1">
              <w:rPr>
                <w:rFonts w:ascii="Angsana New" w:hAnsi="Angsana New" w:cs="Angsana New"/>
              </w:rPr>
              <w:t>,</w:t>
            </w:r>
            <w:r w:rsidR="00973B7F" w:rsidRPr="00973B7F">
              <w:rPr>
                <w:rFonts w:ascii="Angsana New" w:hAnsi="Angsana New" w:cs="Angsana New"/>
              </w:rPr>
              <w:t>270</w:t>
            </w:r>
            <w:r w:rsidRPr="00BF53D1">
              <w:rPr>
                <w:rFonts w:ascii="Angsana New" w:hAnsi="Angsana New" w:cs="Angsana New"/>
              </w:rPr>
              <w:t>,</w:t>
            </w:r>
            <w:r w:rsidR="00973B7F" w:rsidRPr="00973B7F">
              <w:rPr>
                <w:rFonts w:ascii="Angsana New" w:hAnsi="Angsana New" w:cs="Angsana New"/>
              </w:rPr>
              <w:t>695</w:t>
            </w:r>
            <w:r w:rsidRPr="00BF53D1">
              <w:rPr>
                <w:rFonts w:ascii="Angsana New" w:hAnsi="Angsana New" w:cs="Angsana New"/>
              </w:rPr>
              <w:t>)</w:t>
            </w:r>
          </w:p>
        </w:tc>
        <w:tc>
          <w:tcPr>
            <w:tcW w:w="90" w:type="dxa"/>
            <w:shd w:val="clear" w:color="auto" w:fill="FFFFFF"/>
          </w:tcPr>
          <w:p w14:paraId="397E3C03"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990" w:type="dxa"/>
            <w:shd w:val="clear" w:color="auto" w:fill="FFFFFF"/>
          </w:tcPr>
          <w:p w14:paraId="3AD11209" w14:textId="42033614" w:rsidR="006B5DBC" w:rsidRPr="00BF53D1" w:rsidRDefault="00973B7F" w:rsidP="00B7567B">
            <w:pPr>
              <w:tabs>
                <w:tab w:val="decimal" w:pos="1169"/>
              </w:tabs>
              <w:snapToGrid w:val="0"/>
              <w:ind w:left="85" w:right="85"/>
              <w:rPr>
                <w:rFonts w:ascii="Angsana New" w:hAnsi="Angsana New" w:cs="Angsana New"/>
              </w:rPr>
            </w:pPr>
            <w:r w:rsidRPr="00973B7F">
              <w:rPr>
                <w:rFonts w:ascii="Angsana New" w:hAnsi="Angsana New" w:cs="Angsana New"/>
              </w:rPr>
              <w:t>15</w:t>
            </w:r>
            <w:r w:rsidR="006B5DBC" w:rsidRPr="00BF53D1">
              <w:rPr>
                <w:rFonts w:ascii="Angsana New" w:hAnsi="Angsana New" w:cs="Angsana New"/>
              </w:rPr>
              <w:t>,</w:t>
            </w:r>
            <w:r w:rsidRPr="00973B7F">
              <w:rPr>
                <w:rFonts w:ascii="Angsana New" w:hAnsi="Angsana New" w:cs="Angsana New"/>
              </w:rPr>
              <w:t>552</w:t>
            </w:r>
            <w:r w:rsidR="006B5DBC" w:rsidRPr="00BF53D1">
              <w:rPr>
                <w:rFonts w:ascii="Angsana New" w:hAnsi="Angsana New" w:cs="Angsana New"/>
              </w:rPr>
              <w:t>,</w:t>
            </w:r>
            <w:r w:rsidRPr="00973B7F">
              <w:rPr>
                <w:rFonts w:ascii="Angsana New" w:hAnsi="Angsana New" w:cs="Angsana New"/>
              </w:rPr>
              <w:t>062</w:t>
            </w:r>
          </w:p>
        </w:tc>
        <w:tc>
          <w:tcPr>
            <w:tcW w:w="90" w:type="dxa"/>
            <w:shd w:val="clear" w:color="auto" w:fill="FFFFFF"/>
          </w:tcPr>
          <w:p w14:paraId="01ADC009"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1260" w:type="dxa"/>
            <w:shd w:val="clear" w:color="auto" w:fill="FFFFFF"/>
          </w:tcPr>
          <w:p w14:paraId="01ACC7CE" w14:textId="1863B4F2" w:rsidR="006B5DBC" w:rsidRPr="00BF53D1" w:rsidRDefault="00973B7F" w:rsidP="00B7567B">
            <w:pPr>
              <w:tabs>
                <w:tab w:val="decimal" w:pos="1166"/>
              </w:tabs>
              <w:snapToGrid w:val="0"/>
              <w:ind w:left="85"/>
              <w:rPr>
                <w:rFonts w:ascii="Angsana New" w:hAnsi="Angsana New" w:cs="Angsana New"/>
              </w:rPr>
            </w:pPr>
            <w:r w:rsidRPr="00973B7F">
              <w:rPr>
                <w:rFonts w:ascii="Angsana New" w:hAnsi="Angsana New" w:cs="Angsana New"/>
              </w:rPr>
              <w:t>786</w:t>
            </w:r>
            <w:r w:rsidR="006B5DBC" w:rsidRPr="00BF53D1">
              <w:rPr>
                <w:rFonts w:ascii="Angsana New" w:hAnsi="Angsana New" w:cs="Angsana New"/>
              </w:rPr>
              <w:t>,</w:t>
            </w:r>
            <w:r w:rsidRPr="00973B7F">
              <w:rPr>
                <w:rFonts w:ascii="Angsana New" w:hAnsi="Angsana New" w:cs="Angsana New"/>
              </w:rPr>
              <w:t>924</w:t>
            </w:r>
            <w:r w:rsidR="006B5DBC" w:rsidRPr="00BF53D1">
              <w:rPr>
                <w:rFonts w:ascii="Angsana New" w:hAnsi="Angsana New" w:cs="Angsana New"/>
              </w:rPr>
              <w:t>,</w:t>
            </w:r>
            <w:r w:rsidRPr="00973B7F">
              <w:rPr>
                <w:rFonts w:ascii="Angsana New" w:hAnsi="Angsana New" w:cs="Angsana New"/>
              </w:rPr>
              <w:t>420</w:t>
            </w:r>
          </w:p>
        </w:tc>
      </w:tr>
      <w:tr w:rsidR="006B5DBC" w:rsidRPr="00BF53D1" w14:paraId="30919938" w14:textId="77777777" w:rsidTr="00B7567B">
        <w:trPr>
          <w:trHeight w:val="20"/>
        </w:trPr>
        <w:tc>
          <w:tcPr>
            <w:tcW w:w="3420" w:type="dxa"/>
          </w:tcPr>
          <w:p w14:paraId="49041C0E" w14:textId="77777777" w:rsidR="006B5DBC" w:rsidRPr="00BF53D1" w:rsidRDefault="006B5DBC" w:rsidP="00B7567B">
            <w:pPr>
              <w:snapToGrid w:val="0"/>
              <w:ind w:left="900" w:right="2"/>
              <w:rPr>
                <w:rFonts w:ascii="Angsana New" w:hAnsi="Angsana New" w:cs="Angsana New"/>
                <w:rtl/>
                <w:cs/>
              </w:rPr>
            </w:pPr>
            <w:r w:rsidRPr="00BF53D1">
              <w:rPr>
                <w:rFonts w:ascii="Angsana New" w:hAnsi="Angsana New" w:cs="Angsana New"/>
                <w:cs/>
              </w:rPr>
              <w:t>อุปกรณ์สำนักงาน</w:t>
            </w:r>
          </w:p>
        </w:tc>
        <w:tc>
          <w:tcPr>
            <w:tcW w:w="1350" w:type="dxa"/>
            <w:shd w:val="clear" w:color="auto" w:fill="FFFFFF"/>
          </w:tcPr>
          <w:p w14:paraId="3DB5103D" w14:textId="6DB1B101" w:rsidR="006B5DBC" w:rsidRPr="00BF53D1" w:rsidRDefault="00973B7F" w:rsidP="00B7567B">
            <w:pPr>
              <w:tabs>
                <w:tab w:val="decimal" w:pos="1169"/>
              </w:tabs>
              <w:snapToGrid w:val="0"/>
              <w:ind w:left="85"/>
              <w:rPr>
                <w:rFonts w:ascii="Angsana New" w:hAnsi="Angsana New" w:cs="Angsana New"/>
              </w:rPr>
            </w:pPr>
            <w:r w:rsidRPr="00973B7F">
              <w:rPr>
                <w:rFonts w:ascii="Angsana New" w:hAnsi="Angsana New" w:cs="Angsana New"/>
              </w:rPr>
              <w:t>58</w:t>
            </w:r>
            <w:r w:rsidR="006B5DBC" w:rsidRPr="00BF53D1">
              <w:rPr>
                <w:rFonts w:ascii="Angsana New" w:hAnsi="Angsana New" w:cs="Angsana New"/>
              </w:rPr>
              <w:t>,</w:t>
            </w:r>
            <w:r w:rsidRPr="00973B7F">
              <w:rPr>
                <w:rFonts w:ascii="Angsana New" w:hAnsi="Angsana New" w:cs="Angsana New"/>
              </w:rPr>
              <w:t>885</w:t>
            </w:r>
            <w:r w:rsidR="006B5DBC" w:rsidRPr="00BF53D1">
              <w:rPr>
                <w:rFonts w:ascii="Angsana New" w:hAnsi="Angsana New" w:cs="Angsana New"/>
              </w:rPr>
              <w:t>,</w:t>
            </w:r>
            <w:r w:rsidRPr="00973B7F">
              <w:rPr>
                <w:rFonts w:ascii="Angsana New" w:hAnsi="Angsana New" w:cs="Angsana New"/>
              </w:rPr>
              <w:t>150</w:t>
            </w:r>
          </w:p>
        </w:tc>
        <w:tc>
          <w:tcPr>
            <w:tcW w:w="90" w:type="dxa"/>
            <w:shd w:val="clear" w:color="auto" w:fill="FFFFFF"/>
          </w:tcPr>
          <w:p w14:paraId="663CD51E"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1080" w:type="dxa"/>
            <w:shd w:val="clear" w:color="auto" w:fill="FFFFFF"/>
          </w:tcPr>
          <w:p w14:paraId="46C8BB63" w14:textId="4F7F5435" w:rsidR="006B5DBC" w:rsidRPr="00BF53D1" w:rsidRDefault="00973B7F" w:rsidP="00B7567B">
            <w:pPr>
              <w:tabs>
                <w:tab w:val="decimal" w:pos="939"/>
              </w:tabs>
              <w:snapToGrid w:val="0"/>
              <w:ind w:left="85" w:right="-90"/>
              <w:rPr>
                <w:rFonts w:ascii="Angsana New" w:hAnsi="Angsana New" w:cs="Angsana New"/>
              </w:rPr>
            </w:pPr>
            <w:r w:rsidRPr="00973B7F">
              <w:rPr>
                <w:rFonts w:ascii="Angsana New" w:hAnsi="Angsana New" w:cs="Angsana New"/>
              </w:rPr>
              <w:t>3</w:t>
            </w:r>
            <w:r w:rsidR="006B5DBC" w:rsidRPr="00BF53D1">
              <w:rPr>
                <w:rFonts w:ascii="Angsana New" w:hAnsi="Angsana New" w:cs="Angsana New"/>
              </w:rPr>
              <w:t>,</w:t>
            </w:r>
            <w:r w:rsidRPr="00973B7F">
              <w:rPr>
                <w:rFonts w:ascii="Angsana New" w:hAnsi="Angsana New" w:cs="Angsana New"/>
              </w:rPr>
              <w:t>732</w:t>
            </w:r>
            <w:r w:rsidR="006B5DBC" w:rsidRPr="00BF53D1">
              <w:rPr>
                <w:rFonts w:ascii="Angsana New" w:hAnsi="Angsana New" w:cs="Angsana New"/>
              </w:rPr>
              <w:t>,</w:t>
            </w:r>
            <w:r w:rsidRPr="00973B7F">
              <w:rPr>
                <w:rFonts w:ascii="Angsana New" w:hAnsi="Angsana New" w:cs="Angsana New"/>
              </w:rPr>
              <w:t>967</w:t>
            </w:r>
          </w:p>
        </w:tc>
        <w:tc>
          <w:tcPr>
            <w:tcW w:w="90" w:type="dxa"/>
            <w:shd w:val="clear" w:color="auto" w:fill="FFFFFF"/>
          </w:tcPr>
          <w:p w14:paraId="1DC9967D"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990" w:type="dxa"/>
            <w:shd w:val="clear" w:color="auto" w:fill="FFFFFF"/>
          </w:tcPr>
          <w:p w14:paraId="599F04DD" w14:textId="1DEB7258" w:rsidR="006B5DBC" w:rsidRPr="00BF53D1" w:rsidRDefault="006B5DBC" w:rsidP="00B7567B">
            <w:pPr>
              <w:tabs>
                <w:tab w:val="decimal" w:pos="900"/>
              </w:tabs>
              <w:snapToGrid w:val="0"/>
              <w:ind w:right="-202"/>
              <w:rPr>
                <w:rFonts w:ascii="Angsana New" w:hAnsi="Angsana New" w:cs="Angsana New"/>
              </w:rPr>
            </w:pPr>
            <w:r w:rsidRPr="00BF53D1">
              <w:rPr>
                <w:rFonts w:ascii="Angsana New" w:hAnsi="Angsana New" w:cs="Angsana New"/>
              </w:rPr>
              <w:t>(</w:t>
            </w:r>
            <w:r w:rsidR="00973B7F" w:rsidRPr="00973B7F">
              <w:rPr>
                <w:rFonts w:ascii="Angsana New" w:hAnsi="Angsana New" w:cs="Angsana New"/>
              </w:rPr>
              <w:t>1</w:t>
            </w:r>
            <w:r w:rsidRPr="00BF53D1">
              <w:rPr>
                <w:rFonts w:ascii="Angsana New" w:hAnsi="Angsana New" w:cs="Angsana New"/>
              </w:rPr>
              <w:t>,</w:t>
            </w:r>
            <w:r w:rsidR="00973B7F" w:rsidRPr="00973B7F">
              <w:rPr>
                <w:rFonts w:ascii="Angsana New" w:hAnsi="Angsana New" w:cs="Angsana New"/>
              </w:rPr>
              <w:t>940</w:t>
            </w:r>
            <w:r w:rsidRPr="00BF53D1">
              <w:rPr>
                <w:rFonts w:ascii="Angsana New" w:hAnsi="Angsana New" w:cs="Angsana New"/>
              </w:rPr>
              <w:t>,</w:t>
            </w:r>
            <w:r w:rsidR="00973B7F" w:rsidRPr="00973B7F">
              <w:rPr>
                <w:rFonts w:ascii="Angsana New" w:hAnsi="Angsana New" w:cs="Angsana New"/>
              </w:rPr>
              <w:t>101</w:t>
            </w:r>
            <w:r w:rsidRPr="00BF53D1">
              <w:rPr>
                <w:rFonts w:ascii="Angsana New" w:hAnsi="Angsana New" w:cs="Angsana New"/>
              </w:rPr>
              <w:t>)</w:t>
            </w:r>
          </w:p>
        </w:tc>
        <w:tc>
          <w:tcPr>
            <w:tcW w:w="90" w:type="dxa"/>
            <w:shd w:val="clear" w:color="auto" w:fill="FFFFFF"/>
          </w:tcPr>
          <w:p w14:paraId="448A68C1"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990" w:type="dxa"/>
            <w:shd w:val="clear" w:color="auto" w:fill="FFFFFF"/>
          </w:tcPr>
          <w:p w14:paraId="0CE17F1F" w14:textId="2C7CC639" w:rsidR="006B5DBC" w:rsidRPr="00BF53D1" w:rsidRDefault="00973B7F" w:rsidP="00B7567B">
            <w:pPr>
              <w:snapToGrid w:val="0"/>
              <w:ind w:right="-200"/>
              <w:jc w:val="center"/>
              <w:rPr>
                <w:rFonts w:ascii="Angsana New" w:hAnsi="Angsana New" w:cs="Angsana New"/>
              </w:rPr>
            </w:pPr>
            <w:r w:rsidRPr="00973B7F">
              <w:rPr>
                <w:rFonts w:ascii="Angsana New" w:hAnsi="Angsana New" w:cs="Angsana New"/>
              </w:rPr>
              <w:t>3</w:t>
            </w:r>
            <w:r w:rsidR="006B5DBC" w:rsidRPr="00BF53D1">
              <w:rPr>
                <w:rFonts w:ascii="Angsana New" w:hAnsi="Angsana New" w:cs="Angsana New"/>
              </w:rPr>
              <w:t>,</w:t>
            </w:r>
            <w:r w:rsidRPr="00973B7F">
              <w:rPr>
                <w:rFonts w:ascii="Angsana New" w:hAnsi="Angsana New" w:cs="Angsana New"/>
              </w:rPr>
              <w:t>798</w:t>
            </w:r>
            <w:r w:rsidR="006B5DBC" w:rsidRPr="00BF53D1">
              <w:rPr>
                <w:rFonts w:ascii="Angsana New" w:hAnsi="Angsana New" w:cs="Angsana New"/>
              </w:rPr>
              <w:t>,</w:t>
            </w:r>
            <w:r w:rsidRPr="00973B7F">
              <w:rPr>
                <w:rFonts w:ascii="Angsana New" w:hAnsi="Angsana New" w:cs="Angsana New"/>
              </w:rPr>
              <w:t>216</w:t>
            </w:r>
          </w:p>
        </w:tc>
        <w:tc>
          <w:tcPr>
            <w:tcW w:w="90" w:type="dxa"/>
            <w:shd w:val="clear" w:color="auto" w:fill="FFFFFF"/>
          </w:tcPr>
          <w:p w14:paraId="41D674EB"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1260" w:type="dxa"/>
            <w:shd w:val="clear" w:color="auto" w:fill="FFFFFF"/>
          </w:tcPr>
          <w:p w14:paraId="5B503F19" w14:textId="10DC19E3" w:rsidR="006B5DBC" w:rsidRPr="00BF53D1" w:rsidRDefault="00973B7F" w:rsidP="00B7567B">
            <w:pPr>
              <w:tabs>
                <w:tab w:val="decimal" w:pos="1166"/>
              </w:tabs>
              <w:snapToGrid w:val="0"/>
              <w:ind w:left="85"/>
              <w:rPr>
                <w:rFonts w:ascii="Angsana New" w:hAnsi="Angsana New" w:cs="Angsana New"/>
              </w:rPr>
            </w:pPr>
            <w:r w:rsidRPr="00973B7F">
              <w:rPr>
                <w:rFonts w:ascii="Angsana New" w:hAnsi="Angsana New" w:cs="Angsana New"/>
              </w:rPr>
              <w:t>64</w:t>
            </w:r>
            <w:r w:rsidR="006B5DBC" w:rsidRPr="00BF53D1">
              <w:rPr>
                <w:rFonts w:ascii="Angsana New" w:hAnsi="Angsana New" w:cs="Angsana New"/>
              </w:rPr>
              <w:t>,</w:t>
            </w:r>
            <w:r w:rsidRPr="00973B7F">
              <w:rPr>
                <w:rFonts w:ascii="Angsana New" w:hAnsi="Angsana New" w:cs="Angsana New"/>
              </w:rPr>
              <w:t>476</w:t>
            </w:r>
            <w:r w:rsidR="006B5DBC" w:rsidRPr="00BF53D1">
              <w:rPr>
                <w:rFonts w:ascii="Angsana New" w:hAnsi="Angsana New" w:cs="Angsana New"/>
              </w:rPr>
              <w:t>,</w:t>
            </w:r>
            <w:r w:rsidRPr="00973B7F">
              <w:rPr>
                <w:rFonts w:ascii="Angsana New" w:hAnsi="Angsana New" w:cs="Angsana New"/>
              </w:rPr>
              <w:t>232</w:t>
            </w:r>
          </w:p>
        </w:tc>
      </w:tr>
      <w:tr w:rsidR="006B5DBC" w:rsidRPr="00BF53D1" w14:paraId="3458B9CB" w14:textId="77777777" w:rsidTr="00B7567B">
        <w:trPr>
          <w:trHeight w:val="20"/>
        </w:trPr>
        <w:tc>
          <w:tcPr>
            <w:tcW w:w="3420" w:type="dxa"/>
          </w:tcPr>
          <w:p w14:paraId="5CAFCBD7" w14:textId="77777777" w:rsidR="006B5DBC" w:rsidRPr="00BF53D1" w:rsidRDefault="006B5DBC" w:rsidP="00B7567B">
            <w:pPr>
              <w:snapToGrid w:val="0"/>
              <w:ind w:left="900" w:right="2"/>
              <w:rPr>
                <w:rFonts w:ascii="Angsana New" w:hAnsi="Angsana New" w:cs="Angsana New"/>
              </w:rPr>
            </w:pPr>
            <w:r w:rsidRPr="00BF53D1">
              <w:rPr>
                <w:rFonts w:ascii="Angsana New" w:hAnsi="Angsana New" w:cs="Angsana New"/>
                <w:cs/>
              </w:rPr>
              <w:t>อุปกรณ์คอมพิวเตอร์</w:t>
            </w:r>
          </w:p>
        </w:tc>
        <w:tc>
          <w:tcPr>
            <w:tcW w:w="1350" w:type="dxa"/>
            <w:shd w:val="clear" w:color="auto" w:fill="FFFFFF"/>
          </w:tcPr>
          <w:p w14:paraId="5F2BD06B" w14:textId="6210371F" w:rsidR="006B5DBC" w:rsidRPr="00BF53D1" w:rsidRDefault="00973B7F" w:rsidP="00B7567B">
            <w:pPr>
              <w:tabs>
                <w:tab w:val="decimal" w:pos="1169"/>
              </w:tabs>
              <w:snapToGrid w:val="0"/>
              <w:ind w:left="85"/>
              <w:rPr>
                <w:rFonts w:ascii="Angsana New" w:hAnsi="Angsana New" w:cs="Angsana New"/>
              </w:rPr>
            </w:pPr>
            <w:r w:rsidRPr="00973B7F">
              <w:rPr>
                <w:rFonts w:ascii="Angsana New" w:hAnsi="Angsana New" w:cs="Angsana New"/>
              </w:rPr>
              <w:t>16</w:t>
            </w:r>
            <w:r w:rsidR="006B5DBC" w:rsidRPr="00BF53D1">
              <w:rPr>
                <w:rFonts w:ascii="Angsana New" w:hAnsi="Angsana New" w:cs="Angsana New"/>
              </w:rPr>
              <w:t>,</w:t>
            </w:r>
            <w:r w:rsidRPr="00973B7F">
              <w:rPr>
                <w:rFonts w:ascii="Angsana New" w:hAnsi="Angsana New" w:cs="Angsana New"/>
              </w:rPr>
              <w:t>496</w:t>
            </w:r>
            <w:r w:rsidR="006B5DBC" w:rsidRPr="00BF53D1">
              <w:rPr>
                <w:rFonts w:ascii="Angsana New" w:hAnsi="Angsana New" w:cs="Angsana New"/>
              </w:rPr>
              <w:t>,</w:t>
            </w:r>
            <w:r w:rsidRPr="00973B7F">
              <w:rPr>
                <w:rFonts w:ascii="Angsana New" w:hAnsi="Angsana New" w:cs="Angsana New"/>
              </w:rPr>
              <w:t>060</w:t>
            </w:r>
          </w:p>
        </w:tc>
        <w:tc>
          <w:tcPr>
            <w:tcW w:w="90" w:type="dxa"/>
            <w:shd w:val="clear" w:color="auto" w:fill="FFFFFF"/>
          </w:tcPr>
          <w:p w14:paraId="2EE7867E"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1080" w:type="dxa"/>
            <w:shd w:val="clear" w:color="auto" w:fill="FFFFFF"/>
          </w:tcPr>
          <w:p w14:paraId="031F5FA7" w14:textId="5B8E5431" w:rsidR="006B5DBC" w:rsidRPr="00BF53D1" w:rsidRDefault="00973B7F" w:rsidP="00B7567B">
            <w:pPr>
              <w:tabs>
                <w:tab w:val="decimal" w:pos="939"/>
              </w:tabs>
              <w:snapToGrid w:val="0"/>
              <w:ind w:left="85" w:right="-90"/>
              <w:rPr>
                <w:rFonts w:ascii="Angsana New" w:hAnsi="Angsana New" w:cs="Angsana New"/>
              </w:rPr>
            </w:pPr>
            <w:r w:rsidRPr="00973B7F">
              <w:rPr>
                <w:rFonts w:ascii="Angsana New" w:hAnsi="Angsana New" w:cs="Angsana New"/>
              </w:rPr>
              <w:t>1</w:t>
            </w:r>
            <w:r w:rsidR="006B5DBC" w:rsidRPr="00BF53D1">
              <w:rPr>
                <w:rFonts w:ascii="Angsana New" w:hAnsi="Angsana New" w:cs="Angsana New"/>
              </w:rPr>
              <w:t>,</w:t>
            </w:r>
            <w:r w:rsidRPr="00973B7F">
              <w:rPr>
                <w:rFonts w:ascii="Angsana New" w:hAnsi="Angsana New" w:cs="Angsana New"/>
              </w:rPr>
              <w:t>978</w:t>
            </w:r>
            <w:r w:rsidR="006B5DBC" w:rsidRPr="00BF53D1">
              <w:rPr>
                <w:rFonts w:ascii="Angsana New" w:hAnsi="Angsana New" w:cs="Angsana New"/>
              </w:rPr>
              <w:t>,</w:t>
            </w:r>
            <w:r w:rsidRPr="00973B7F">
              <w:rPr>
                <w:rFonts w:ascii="Angsana New" w:hAnsi="Angsana New" w:cs="Angsana New"/>
              </w:rPr>
              <w:t>196</w:t>
            </w:r>
          </w:p>
        </w:tc>
        <w:tc>
          <w:tcPr>
            <w:tcW w:w="90" w:type="dxa"/>
            <w:shd w:val="clear" w:color="auto" w:fill="FFFFFF"/>
          </w:tcPr>
          <w:p w14:paraId="65A52EE8"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990" w:type="dxa"/>
            <w:shd w:val="clear" w:color="auto" w:fill="FFFFFF"/>
          </w:tcPr>
          <w:p w14:paraId="0D055EB1" w14:textId="12D2EE45" w:rsidR="006B5DBC" w:rsidRPr="00BF53D1" w:rsidRDefault="006B5DBC" w:rsidP="00B7567B">
            <w:pPr>
              <w:tabs>
                <w:tab w:val="decimal" w:pos="900"/>
              </w:tabs>
              <w:snapToGrid w:val="0"/>
              <w:ind w:right="-202"/>
              <w:rPr>
                <w:rFonts w:ascii="Angsana New" w:hAnsi="Angsana New" w:cs="Angsana New"/>
              </w:rPr>
            </w:pPr>
            <w:r w:rsidRPr="00BF53D1">
              <w:rPr>
                <w:rFonts w:ascii="Angsana New" w:hAnsi="Angsana New" w:cs="Angsana New"/>
              </w:rPr>
              <w:t>(</w:t>
            </w:r>
            <w:r w:rsidR="00973B7F" w:rsidRPr="00973B7F">
              <w:rPr>
                <w:rFonts w:ascii="Angsana New" w:hAnsi="Angsana New" w:cs="Angsana New"/>
              </w:rPr>
              <w:t>353</w:t>
            </w:r>
            <w:r w:rsidRPr="00BF53D1">
              <w:rPr>
                <w:rFonts w:ascii="Angsana New" w:hAnsi="Angsana New" w:cs="Angsana New"/>
              </w:rPr>
              <w:t>,</w:t>
            </w:r>
            <w:r w:rsidR="00973B7F" w:rsidRPr="00973B7F">
              <w:rPr>
                <w:rFonts w:ascii="Angsana New" w:hAnsi="Angsana New" w:cs="Angsana New"/>
              </w:rPr>
              <w:t>539</w:t>
            </w:r>
            <w:r w:rsidRPr="00BF53D1">
              <w:rPr>
                <w:rFonts w:ascii="Angsana New" w:hAnsi="Angsana New" w:cs="Angsana New"/>
              </w:rPr>
              <w:t>)</w:t>
            </w:r>
          </w:p>
        </w:tc>
        <w:tc>
          <w:tcPr>
            <w:tcW w:w="90" w:type="dxa"/>
            <w:shd w:val="clear" w:color="auto" w:fill="FFFFFF"/>
          </w:tcPr>
          <w:p w14:paraId="220E5FB4"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990" w:type="dxa"/>
            <w:shd w:val="clear" w:color="auto" w:fill="FFFFFF"/>
          </w:tcPr>
          <w:p w14:paraId="1C7A4719" w14:textId="77777777" w:rsidR="006B5DBC" w:rsidRPr="00BF53D1" w:rsidRDefault="006B5DBC" w:rsidP="00B7567B">
            <w:pPr>
              <w:snapToGrid w:val="0"/>
              <w:ind w:right="-90"/>
              <w:jc w:val="center"/>
              <w:rPr>
                <w:rFonts w:ascii="Angsana New" w:hAnsi="Angsana New" w:cs="Angsana New"/>
              </w:rPr>
            </w:pPr>
            <w:r w:rsidRPr="00BF53D1">
              <w:rPr>
                <w:rFonts w:ascii="Angsana New" w:hAnsi="Angsana New" w:cs="Angsana New"/>
              </w:rPr>
              <w:t>-</w:t>
            </w:r>
          </w:p>
        </w:tc>
        <w:tc>
          <w:tcPr>
            <w:tcW w:w="90" w:type="dxa"/>
            <w:shd w:val="clear" w:color="auto" w:fill="FFFFFF"/>
          </w:tcPr>
          <w:p w14:paraId="1A06413B"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1260" w:type="dxa"/>
            <w:shd w:val="clear" w:color="auto" w:fill="FFFFFF"/>
          </w:tcPr>
          <w:p w14:paraId="7D014248" w14:textId="4F0A7E00" w:rsidR="006B5DBC" w:rsidRPr="00BF53D1" w:rsidRDefault="00973B7F" w:rsidP="00B7567B">
            <w:pPr>
              <w:tabs>
                <w:tab w:val="decimal" w:pos="1166"/>
              </w:tabs>
              <w:snapToGrid w:val="0"/>
              <w:ind w:left="85"/>
              <w:rPr>
                <w:rFonts w:ascii="Angsana New" w:hAnsi="Angsana New" w:cs="Angsana New"/>
              </w:rPr>
            </w:pPr>
            <w:r w:rsidRPr="00973B7F">
              <w:rPr>
                <w:rFonts w:ascii="Angsana New" w:hAnsi="Angsana New" w:cs="Angsana New"/>
              </w:rPr>
              <w:t>18</w:t>
            </w:r>
            <w:r w:rsidR="006B5DBC" w:rsidRPr="00BF53D1">
              <w:rPr>
                <w:rFonts w:ascii="Angsana New" w:hAnsi="Angsana New" w:cs="Angsana New"/>
              </w:rPr>
              <w:t>,</w:t>
            </w:r>
            <w:r w:rsidRPr="00973B7F">
              <w:rPr>
                <w:rFonts w:ascii="Angsana New" w:hAnsi="Angsana New" w:cs="Angsana New"/>
              </w:rPr>
              <w:t>120</w:t>
            </w:r>
            <w:r w:rsidR="006B5DBC" w:rsidRPr="00BF53D1">
              <w:rPr>
                <w:rFonts w:ascii="Angsana New" w:hAnsi="Angsana New" w:cs="Angsana New"/>
              </w:rPr>
              <w:t>,</w:t>
            </w:r>
            <w:r w:rsidRPr="00973B7F">
              <w:rPr>
                <w:rFonts w:ascii="Angsana New" w:hAnsi="Angsana New" w:cs="Angsana New"/>
              </w:rPr>
              <w:t>717</w:t>
            </w:r>
          </w:p>
        </w:tc>
      </w:tr>
      <w:tr w:rsidR="006B5DBC" w:rsidRPr="00BF53D1" w14:paraId="062508D1" w14:textId="77777777" w:rsidTr="00B7567B">
        <w:trPr>
          <w:trHeight w:val="20"/>
        </w:trPr>
        <w:tc>
          <w:tcPr>
            <w:tcW w:w="3420" w:type="dxa"/>
          </w:tcPr>
          <w:p w14:paraId="4ADC817A" w14:textId="77777777" w:rsidR="006B5DBC" w:rsidRPr="00BF53D1" w:rsidRDefault="006B5DBC" w:rsidP="00B7567B">
            <w:pPr>
              <w:tabs>
                <w:tab w:val="right" w:pos="3762"/>
              </w:tabs>
              <w:snapToGrid w:val="0"/>
              <w:ind w:left="900" w:right="2"/>
              <w:rPr>
                <w:rFonts w:ascii="Angsana New" w:hAnsi="Angsana New" w:cs="Angsana New"/>
                <w:rtl/>
                <w:cs/>
              </w:rPr>
            </w:pPr>
            <w:r w:rsidRPr="00BF53D1">
              <w:rPr>
                <w:rFonts w:ascii="Angsana New" w:hAnsi="Angsana New" w:cs="Angsana New"/>
                <w:cs/>
              </w:rPr>
              <w:t>เครื่องมือและอุปกรณ์</w:t>
            </w:r>
          </w:p>
        </w:tc>
        <w:tc>
          <w:tcPr>
            <w:tcW w:w="1350" w:type="dxa"/>
            <w:shd w:val="clear" w:color="auto" w:fill="FFFFFF"/>
          </w:tcPr>
          <w:p w14:paraId="08601245" w14:textId="75097B3B" w:rsidR="006B5DBC" w:rsidRPr="00BF53D1" w:rsidRDefault="00973B7F" w:rsidP="00B7567B">
            <w:pPr>
              <w:tabs>
                <w:tab w:val="decimal" w:pos="1169"/>
              </w:tabs>
              <w:snapToGrid w:val="0"/>
              <w:ind w:left="85"/>
              <w:rPr>
                <w:rFonts w:ascii="Angsana New" w:hAnsi="Angsana New" w:cs="Angsana New"/>
              </w:rPr>
            </w:pPr>
            <w:r w:rsidRPr="00973B7F">
              <w:rPr>
                <w:rFonts w:ascii="Angsana New" w:hAnsi="Angsana New" w:cs="Angsana New"/>
              </w:rPr>
              <w:t>42</w:t>
            </w:r>
            <w:r w:rsidR="006B5DBC" w:rsidRPr="00BF53D1">
              <w:rPr>
                <w:rFonts w:ascii="Angsana New" w:hAnsi="Angsana New" w:cs="Angsana New"/>
              </w:rPr>
              <w:t>,</w:t>
            </w:r>
            <w:r w:rsidRPr="00973B7F">
              <w:rPr>
                <w:rFonts w:ascii="Angsana New" w:hAnsi="Angsana New" w:cs="Angsana New"/>
              </w:rPr>
              <w:t>193</w:t>
            </w:r>
            <w:r w:rsidR="006B5DBC" w:rsidRPr="00BF53D1">
              <w:rPr>
                <w:rFonts w:ascii="Angsana New" w:hAnsi="Angsana New" w:cs="Angsana New"/>
              </w:rPr>
              <w:t>,</w:t>
            </w:r>
            <w:r w:rsidRPr="00973B7F">
              <w:rPr>
                <w:rFonts w:ascii="Angsana New" w:hAnsi="Angsana New" w:cs="Angsana New"/>
              </w:rPr>
              <w:t>112</w:t>
            </w:r>
          </w:p>
        </w:tc>
        <w:tc>
          <w:tcPr>
            <w:tcW w:w="90" w:type="dxa"/>
            <w:shd w:val="clear" w:color="auto" w:fill="FFFFFF"/>
          </w:tcPr>
          <w:p w14:paraId="68A99896"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1080" w:type="dxa"/>
            <w:shd w:val="clear" w:color="auto" w:fill="FFFFFF"/>
          </w:tcPr>
          <w:p w14:paraId="4D4FA32F" w14:textId="3395133A" w:rsidR="006B5DBC" w:rsidRPr="00BF53D1" w:rsidRDefault="00973B7F" w:rsidP="00B7567B">
            <w:pPr>
              <w:tabs>
                <w:tab w:val="decimal" w:pos="939"/>
              </w:tabs>
              <w:snapToGrid w:val="0"/>
              <w:ind w:left="85" w:right="-90"/>
              <w:rPr>
                <w:rFonts w:ascii="Angsana New" w:hAnsi="Angsana New" w:cs="Angsana New"/>
              </w:rPr>
            </w:pPr>
            <w:r w:rsidRPr="00973B7F">
              <w:rPr>
                <w:rFonts w:ascii="Angsana New" w:hAnsi="Angsana New" w:cs="Angsana New"/>
              </w:rPr>
              <w:t>1</w:t>
            </w:r>
            <w:r w:rsidR="006B5DBC" w:rsidRPr="00BF53D1">
              <w:rPr>
                <w:rFonts w:ascii="Angsana New" w:hAnsi="Angsana New" w:cs="Angsana New"/>
              </w:rPr>
              <w:t>,</w:t>
            </w:r>
            <w:r w:rsidRPr="00973B7F">
              <w:rPr>
                <w:rFonts w:ascii="Angsana New" w:hAnsi="Angsana New" w:cs="Angsana New"/>
              </w:rPr>
              <w:t>463</w:t>
            </w:r>
            <w:r w:rsidR="006B5DBC" w:rsidRPr="00BF53D1">
              <w:rPr>
                <w:rFonts w:ascii="Angsana New" w:hAnsi="Angsana New" w:cs="Angsana New"/>
              </w:rPr>
              <w:t>,</w:t>
            </w:r>
            <w:r w:rsidRPr="00973B7F">
              <w:rPr>
                <w:rFonts w:ascii="Angsana New" w:hAnsi="Angsana New" w:cs="Angsana New"/>
              </w:rPr>
              <w:t>171</w:t>
            </w:r>
          </w:p>
        </w:tc>
        <w:tc>
          <w:tcPr>
            <w:tcW w:w="90" w:type="dxa"/>
            <w:shd w:val="clear" w:color="auto" w:fill="FFFFFF"/>
          </w:tcPr>
          <w:p w14:paraId="0334231C"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990" w:type="dxa"/>
            <w:shd w:val="clear" w:color="auto" w:fill="FFFFFF"/>
          </w:tcPr>
          <w:p w14:paraId="0233A545" w14:textId="555C59B5" w:rsidR="006B5DBC" w:rsidRPr="00BF53D1" w:rsidRDefault="006B5DBC" w:rsidP="00B7567B">
            <w:pPr>
              <w:tabs>
                <w:tab w:val="decimal" w:pos="900"/>
              </w:tabs>
              <w:snapToGrid w:val="0"/>
              <w:ind w:right="-202"/>
              <w:rPr>
                <w:rFonts w:ascii="Angsana New" w:hAnsi="Angsana New" w:cs="Angsana New"/>
              </w:rPr>
            </w:pPr>
            <w:r w:rsidRPr="00BF53D1">
              <w:rPr>
                <w:rFonts w:ascii="Angsana New" w:hAnsi="Angsana New" w:cs="Angsana New"/>
              </w:rPr>
              <w:t>(</w:t>
            </w:r>
            <w:r w:rsidR="00973B7F" w:rsidRPr="00973B7F">
              <w:rPr>
                <w:rFonts w:ascii="Angsana New" w:hAnsi="Angsana New" w:cs="Angsana New"/>
              </w:rPr>
              <w:t>5</w:t>
            </w:r>
            <w:r w:rsidRPr="00BF53D1">
              <w:rPr>
                <w:rFonts w:ascii="Angsana New" w:hAnsi="Angsana New" w:cs="Angsana New"/>
              </w:rPr>
              <w:t>,</w:t>
            </w:r>
            <w:r w:rsidR="00973B7F" w:rsidRPr="00973B7F">
              <w:rPr>
                <w:rFonts w:ascii="Angsana New" w:hAnsi="Angsana New" w:cs="Angsana New"/>
              </w:rPr>
              <w:t>539</w:t>
            </w:r>
            <w:r w:rsidRPr="00BF53D1">
              <w:rPr>
                <w:rFonts w:ascii="Angsana New" w:hAnsi="Angsana New" w:cs="Angsana New"/>
              </w:rPr>
              <w:t>,</w:t>
            </w:r>
            <w:r w:rsidR="00973B7F" w:rsidRPr="00973B7F">
              <w:rPr>
                <w:rFonts w:ascii="Angsana New" w:hAnsi="Angsana New" w:cs="Angsana New"/>
              </w:rPr>
              <w:t>685</w:t>
            </w:r>
            <w:r w:rsidRPr="00BF53D1">
              <w:rPr>
                <w:rFonts w:ascii="Angsana New" w:hAnsi="Angsana New" w:cs="Angsana New"/>
              </w:rPr>
              <w:t>)</w:t>
            </w:r>
          </w:p>
        </w:tc>
        <w:tc>
          <w:tcPr>
            <w:tcW w:w="90" w:type="dxa"/>
            <w:shd w:val="clear" w:color="auto" w:fill="FFFFFF"/>
          </w:tcPr>
          <w:p w14:paraId="1257EF1C"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990" w:type="dxa"/>
            <w:shd w:val="clear" w:color="auto" w:fill="FFFFFF"/>
          </w:tcPr>
          <w:p w14:paraId="527CC1A2" w14:textId="03C73885" w:rsidR="006B5DBC" w:rsidRPr="00BF53D1" w:rsidRDefault="00973B7F" w:rsidP="00B7567B">
            <w:pPr>
              <w:snapToGrid w:val="0"/>
              <w:ind w:right="-200"/>
              <w:jc w:val="center"/>
              <w:rPr>
                <w:rFonts w:ascii="Angsana New" w:hAnsi="Angsana New" w:cs="Angsana New"/>
              </w:rPr>
            </w:pPr>
            <w:r w:rsidRPr="00973B7F">
              <w:rPr>
                <w:rFonts w:ascii="Angsana New" w:hAnsi="Angsana New" w:cs="Angsana New"/>
              </w:rPr>
              <w:t>5</w:t>
            </w:r>
            <w:r w:rsidR="006B5DBC" w:rsidRPr="00BF53D1">
              <w:rPr>
                <w:rFonts w:ascii="Angsana New" w:hAnsi="Angsana New" w:cs="Angsana New"/>
              </w:rPr>
              <w:t>,</w:t>
            </w:r>
            <w:r w:rsidRPr="00973B7F">
              <w:rPr>
                <w:rFonts w:ascii="Angsana New" w:hAnsi="Angsana New" w:cs="Angsana New"/>
              </w:rPr>
              <w:t>519</w:t>
            </w:r>
            <w:r w:rsidR="006B5DBC" w:rsidRPr="00BF53D1">
              <w:rPr>
                <w:rFonts w:ascii="Angsana New" w:hAnsi="Angsana New" w:cs="Angsana New"/>
              </w:rPr>
              <w:t>,</w:t>
            </w:r>
            <w:r w:rsidRPr="00973B7F">
              <w:rPr>
                <w:rFonts w:ascii="Angsana New" w:hAnsi="Angsana New" w:cs="Angsana New"/>
              </w:rPr>
              <w:t>256</w:t>
            </w:r>
          </w:p>
        </w:tc>
        <w:tc>
          <w:tcPr>
            <w:tcW w:w="90" w:type="dxa"/>
            <w:shd w:val="clear" w:color="auto" w:fill="FFFFFF"/>
          </w:tcPr>
          <w:p w14:paraId="171D4C79"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1260" w:type="dxa"/>
            <w:shd w:val="clear" w:color="auto" w:fill="FFFFFF"/>
          </w:tcPr>
          <w:p w14:paraId="5A0B7F71" w14:textId="147B230B" w:rsidR="006B5DBC" w:rsidRPr="00BF53D1" w:rsidRDefault="00973B7F" w:rsidP="00B7567B">
            <w:pPr>
              <w:tabs>
                <w:tab w:val="decimal" w:pos="1166"/>
              </w:tabs>
              <w:snapToGrid w:val="0"/>
              <w:ind w:left="85"/>
              <w:rPr>
                <w:rFonts w:ascii="Angsana New" w:hAnsi="Angsana New" w:cs="Angsana New"/>
              </w:rPr>
            </w:pPr>
            <w:r w:rsidRPr="00973B7F">
              <w:rPr>
                <w:rFonts w:ascii="Angsana New" w:hAnsi="Angsana New" w:cs="Angsana New"/>
              </w:rPr>
              <w:t>43</w:t>
            </w:r>
            <w:r w:rsidR="006B5DBC" w:rsidRPr="00BF53D1">
              <w:rPr>
                <w:rFonts w:ascii="Angsana New" w:hAnsi="Angsana New" w:cs="Angsana New"/>
              </w:rPr>
              <w:t>,</w:t>
            </w:r>
            <w:r w:rsidRPr="00973B7F">
              <w:rPr>
                <w:rFonts w:ascii="Angsana New" w:hAnsi="Angsana New" w:cs="Angsana New"/>
              </w:rPr>
              <w:t>635</w:t>
            </w:r>
            <w:r w:rsidR="006B5DBC" w:rsidRPr="00BF53D1">
              <w:rPr>
                <w:rFonts w:ascii="Angsana New" w:hAnsi="Angsana New" w:cs="Angsana New"/>
              </w:rPr>
              <w:t>,</w:t>
            </w:r>
            <w:r w:rsidRPr="00973B7F">
              <w:rPr>
                <w:rFonts w:ascii="Angsana New" w:hAnsi="Angsana New" w:cs="Angsana New"/>
              </w:rPr>
              <w:t>854</w:t>
            </w:r>
          </w:p>
        </w:tc>
      </w:tr>
      <w:tr w:rsidR="006B5DBC" w:rsidRPr="00BF53D1" w14:paraId="3431B3D8" w14:textId="77777777" w:rsidTr="00B7567B">
        <w:trPr>
          <w:trHeight w:val="20"/>
        </w:trPr>
        <w:tc>
          <w:tcPr>
            <w:tcW w:w="3420" w:type="dxa"/>
          </w:tcPr>
          <w:p w14:paraId="55CFE994" w14:textId="77777777" w:rsidR="006B5DBC" w:rsidRPr="00BF53D1" w:rsidRDefault="006B5DBC" w:rsidP="00B7567B">
            <w:pPr>
              <w:tabs>
                <w:tab w:val="right" w:pos="3762"/>
              </w:tabs>
              <w:snapToGrid w:val="0"/>
              <w:ind w:left="900" w:right="2"/>
              <w:rPr>
                <w:rFonts w:ascii="Angsana New" w:hAnsi="Angsana New" w:cs="Angsana New"/>
                <w:rtl/>
                <w:cs/>
              </w:rPr>
            </w:pPr>
            <w:r w:rsidRPr="00BF53D1">
              <w:rPr>
                <w:rFonts w:ascii="Angsana New" w:hAnsi="Angsana New" w:cs="Angsana New"/>
                <w:cs/>
              </w:rPr>
              <w:t>ยานพาหนะ</w:t>
            </w:r>
          </w:p>
        </w:tc>
        <w:tc>
          <w:tcPr>
            <w:tcW w:w="1350" w:type="dxa"/>
            <w:shd w:val="clear" w:color="auto" w:fill="FFFFFF"/>
          </w:tcPr>
          <w:p w14:paraId="2440C0B0" w14:textId="22698E8A" w:rsidR="006B5DBC" w:rsidRPr="00BF53D1" w:rsidRDefault="00973B7F" w:rsidP="00B7567B">
            <w:pPr>
              <w:tabs>
                <w:tab w:val="decimal" w:pos="1169"/>
              </w:tabs>
              <w:snapToGrid w:val="0"/>
              <w:ind w:left="85"/>
              <w:rPr>
                <w:rFonts w:ascii="Angsana New" w:hAnsi="Angsana New" w:cs="Angsana New"/>
              </w:rPr>
            </w:pPr>
            <w:r w:rsidRPr="00973B7F">
              <w:rPr>
                <w:rFonts w:ascii="Angsana New" w:hAnsi="Angsana New" w:cs="Angsana New"/>
              </w:rPr>
              <w:t>19</w:t>
            </w:r>
            <w:r w:rsidR="006B5DBC" w:rsidRPr="00BF53D1">
              <w:rPr>
                <w:rFonts w:ascii="Angsana New" w:hAnsi="Angsana New" w:cs="Angsana New"/>
              </w:rPr>
              <w:t>,</w:t>
            </w:r>
            <w:r w:rsidRPr="00973B7F">
              <w:rPr>
                <w:rFonts w:ascii="Angsana New" w:hAnsi="Angsana New" w:cs="Angsana New"/>
              </w:rPr>
              <w:t>926</w:t>
            </w:r>
            <w:r w:rsidR="006B5DBC" w:rsidRPr="00BF53D1">
              <w:rPr>
                <w:rFonts w:ascii="Angsana New" w:hAnsi="Angsana New" w:cs="Angsana New"/>
              </w:rPr>
              <w:t>,</w:t>
            </w:r>
            <w:r w:rsidRPr="00973B7F">
              <w:rPr>
                <w:rFonts w:ascii="Angsana New" w:hAnsi="Angsana New" w:cs="Angsana New"/>
              </w:rPr>
              <w:t>786</w:t>
            </w:r>
          </w:p>
        </w:tc>
        <w:tc>
          <w:tcPr>
            <w:tcW w:w="90" w:type="dxa"/>
            <w:shd w:val="clear" w:color="auto" w:fill="FFFFFF"/>
          </w:tcPr>
          <w:p w14:paraId="632CE552"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1080" w:type="dxa"/>
            <w:shd w:val="clear" w:color="auto" w:fill="FFFFFF"/>
          </w:tcPr>
          <w:p w14:paraId="4C665C45" w14:textId="53044371" w:rsidR="006B5DBC" w:rsidRPr="00BF53D1" w:rsidRDefault="00973B7F" w:rsidP="00B7567B">
            <w:pPr>
              <w:tabs>
                <w:tab w:val="decimal" w:pos="939"/>
              </w:tabs>
              <w:snapToGrid w:val="0"/>
              <w:ind w:left="85" w:right="-90"/>
              <w:rPr>
                <w:rFonts w:ascii="Angsana New" w:hAnsi="Angsana New" w:cs="Angsana New"/>
                <w:cs/>
              </w:rPr>
            </w:pPr>
            <w:r w:rsidRPr="00973B7F">
              <w:rPr>
                <w:rFonts w:ascii="Angsana New" w:hAnsi="Angsana New" w:cs="Angsana New"/>
              </w:rPr>
              <w:t>80</w:t>
            </w:r>
            <w:r w:rsidR="006B5DBC" w:rsidRPr="00BF53D1">
              <w:rPr>
                <w:rFonts w:ascii="Angsana New" w:hAnsi="Angsana New" w:cs="Angsana New"/>
              </w:rPr>
              <w:t>,</w:t>
            </w:r>
            <w:r w:rsidRPr="00973B7F">
              <w:rPr>
                <w:rFonts w:ascii="Angsana New" w:hAnsi="Angsana New" w:cs="Angsana New"/>
              </w:rPr>
              <w:t>950</w:t>
            </w:r>
          </w:p>
        </w:tc>
        <w:tc>
          <w:tcPr>
            <w:tcW w:w="90" w:type="dxa"/>
            <w:shd w:val="clear" w:color="auto" w:fill="FFFFFF"/>
          </w:tcPr>
          <w:p w14:paraId="0DEEA8F9"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990" w:type="dxa"/>
            <w:shd w:val="clear" w:color="auto" w:fill="FFFFFF"/>
          </w:tcPr>
          <w:p w14:paraId="17D50D22" w14:textId="1256C2EB" w:rsidR="006B5DBC" w:rsidRPr="00BF53D1" w:rsidRDefault="006B5DBC" w:rsidP="00B7567B">
            <w:pPr>
              <w:tabs>
                <w:tab w:val="decimal" w:pos="900"/>
              </w:tabs>
              <w:snapToGrid w:val="0"/>
              <w:ind w:right="-202"/>
              <w:rPr>
                <w:rFonts w:ascii="Angsana New" w:hAnsi="Angsana New" w:cs="Angsana New"/>
              </w:rPr>
            </w:pPr>
            <w:r w:rsidRPr="00BF53D1">
              <w:rPr>
                <w:rFonts w:ascii="Angsana New" w:hAnsi="Angsana New" w:cs="Angsana New"/>
              </w:rPr>
              <w:t>(</w:t>
            </w:r>
            <w:r w:rsidR="00973B7F" w:rsidRPr="00973B7F">
              <w:rPr>
                <w:rFonts w:ascii="Angsana New" w:hAnsi="Angsana New" w:cs="Angsana New"/>
              </w:rPr>
              <w:t>33</w:t>
            </w:r>
            <w:r w:rsidRPr="00BF53D1">
              <w:rPr>
                <w:rFonts w:ascii="Angsana New" w:hAnsi="Angsana New" w:cs="Angsana New"/>
              </w:rPr>
              <w:t>,</w:t>
            </w:r>
            <w:r w:rsidR="00973B7F" w:rsidRPr="00973B7F">
              <w:rPr>
                <w:rFonts w:ascii="Angsana New" w:hAnsi="Angsana New" w:cs="Angsana New"/>
              </w:rPr>
              <w:t>500</w:t>
            </w:r>
            <w:r w:rsidRPr="00BF53D1">
              <w:rPr>
                <w:rFonts w:ascii="Angsana New" w:hAnsi="Angsana New" w:cs="Angsana New"/>
              </w:rPr>
              <w:t>)</w:t>
            </w:r>
          </w:p>
        </w:tc>
        <w:tc>
          <w:tcPr>
            <w:tcW w:w="90" w:type="dxa"/>
            <w:shd w:val="clear" w:color="auto" w:fill="FFFFFF"/>
          </w:tcPr>
          <w:p w14:paraId="63659F6D" w14:textId="77777777" w:rsidR="006B5DBC" w:rsidRPr="00BF53D1" w:rsidRDefault="006B5DBC" w:rsidP="00B7567B">
            <w:pPr>
              <w:pStyle w:val="Heading5"/>
              <w:tabs>
                <w:tab w:val="decimal" w:pos="1080"/>
              </w:tabs>
              <w:snapToGrid w:val="0"/>
              <w:spacing w:before="0"/>
              <w:ind w:firstLine="4"/>
              <w:rPr>
                <w:rFonts w:ascii="Angsana New" w:hAnsi="Angsana New" w:cs="Angsana New"/>
                <w:color w:val="auto"/>
                <w:sz w:val="24"/>
              </w:rPr>
            </w:pPr>
          </w:p>
        </w:tc>
        <w:tc>
          <w:tcPr>
            <w:tcW w:w="990" w:type="dxa"/>
            <w:shd w:val="clear" w:color="auto" w:fill="FFFFFF"/>
          </w:tcPr>
          <w:p w14:paraId="4CA1FCC7" w14:textId="77777777" w:rsidR="006B5DBC" w:rsidRPr="00BF53D1" w:rsidRDefault="006B5DBC" w:rsidP="00B7567B">
            <w:pPr>
              <w:snapToGrid w:val="0"/>
              <w:ind w:right="-90"/>
              <w:jc w:val="center"/>
              <w:rPr>
                <w:rFonts w:ascii="Angsana New" w:hAnsi="Angsana New" w:cs="Angsana New"/>
              </w:rPr>
            </w:pPr>
            <w:r w:rsidRPr="00BF53D1">
              <w:rPr>
                <w:rFonts w:ascii="Angsana New" w:hAnsi="Angsana New" w:cs="Angsana New"/>
              </w:rPr>
              <w:t>-</w:t>
            </w:r>
          </w:p>
        </w:tc>
        <w:tc>
          <w:tcPr>
            <w:tcW w:w="90" w:type="dxa"/>
            <w:shd w:val="clear" w:color="auto" w:fill="FFFFFF"/>
          </w:tcPr>
          <w:p w14:paraId="7D6B3282"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1260" w:type="dxa"/>
            <w:shd w:val="clear" w:color="auto" w:fill="FFFFFF"/>
          </w:tcPr>
          <w:p w14:paraId="147DABBA" w14:textId="7A156E1C" w:rsidR="006B5DBC" w:rsidRPr="00BF53D1" w:rsidRDefault="00973B7F" w:rsidP="00B7567B">
            <w:pPr>
              <w:tabs>
                <w:tab w:val="decimal" w:pos="1166"/>
              </w:tabs>
              <w:snapToGrid w:val="0"/>
              <w:ind w:left="85"/>
              <w:rPr>
                <w:rFonts w:ascii="Angsana New" w:hAnsi="Angsana New" w:cs="Angsana New"/>
              </w:rPr>
            </w:pPr>
            <w:r w:rsidRPr="00973B7F">
              <w:rPr>
                <w:rFonts w:ascii="Angsana New" w:hAnsi="Angsana New" w:cs="Angsana New"/>
              </w:rPr>
              <w:t>19</w:t>
            </w:r>
            <w:r w:rsidR="006B5DBC" w:rsidRPr="00BF53D1">
              <w:rPr>
                <w:rFonts w:ascii="Angsana New" w:hAnsi="Angsana New" w:cs="Angsana New"/>
              </w:rPr>
              <w:t>,</w:t>
            </w:r>
            <w:r w:rsidRPr="00973B7F">
              <w:rPr>
                <w:rFonts w:ascii="Angsana New" w:hAnsi="Angsana New" w:cs="Angsana New"/>
              </w:rPr>
              <w:t>974</w:t>
            </w:r>
            <w:r w:rsidR="006B5DBC" w:rsidRPr="00BF53D1">
              <w:rPr>
                <w:rFonts w:ascii="Angsana New" w:hAnsi="Angsana New" w:cs="Angsana New"/>
              </w:rPr>
              <w:t>,</w:t>
            </w:r>
            <w:r w:rsidRPr="00973B7F">
              <w:rPr>
                <w:rFonts w:ascii="Angsana New" w:hAnsi="Angsana New" w:cs="Angsana New"/>
              </w:rPr>
              <w:t>236</w:t>
            </w:r>
          </w:p>
        </w:tc>
      </w:tr>
      <w:tr w:rsidR="006B5DBC" w:rsidRPr="00BF53D1" w14:paraId="2F779092" w14:textId="77777777" w:rsidTr="00B7567B">
        <w:trPr>
          <w:trHeight w:val="20"/>
        </w:trPr>
        <w:tc>
          <w:tcPr>
            <w:tcW w:w="3420" w:type="dxa"/>
          </w:tcPr>
          <w:p w14:paraId="71CD44ED" w14:textId="77777777" w:rsidR="006B5DBC" w:rsidRPr="00BF53D1" w:rsidRDefault="006B5DBC" w:rsidP="00B7567B">
            <w:pPr>
              <w:tabs>
                <w:tab w:val="right" w:pos="3762"/>
              </w:tabs>
              <w:snapToGrid w:val="0"/>
              <w:ind w:left="900" w:right="2"/>
              <w:rPr>
                <w:rFonts w:ascii="Angsana New" w:hAnsi="Angsana New" w:cs="Angsana New"/>
                <w:cs/>
              </w:rPr>
            </w:pPr>
            <w:r w:rsidRPr="00BF53D1">
              <w:rPr>
                <w:rFonts w:ascii="Angsana New" w:hAnsi="Angsana New" w:cs="Angsana New"/>
                <w:cs/>
              </w:rPr>
              <w:t>อุปกรณ์และเครื่องมือแพทย์</w:t>
            </w:r>
          </w:p>
        </w:tc>
        <w:tc>
          <w:tcPr>
            <w:tcW w:w="1350" w:type="dxa"/>
            <w:shd w:val="clear" w:color="auto" w:fill="FFFFFF"/>
          </w:tcPr>
          <w:p w14:paraId="6ADA21AB" w14:textId="3CD57C5D" w:rsidR="006B5DBC" w:rsidRPr="00BF53D1" w:rsidRDefault="00973B7F" w:rsidP="00B7567B">
            <w:pPr>
              <w:tabs>
                <w:tab w:val="decimal" w:pos="1169"/>
              </w:tabs>
              <w:snapToGrid w:val="0"/>
              <w:ind w:left="85"/>
              <w:rPr>
                <w:rFonts w:ascii="Angsana New" w:hAnsi="Angsana New" w:cs="Angsana New"/>
              </w:rPr>
            </w:pPr>
            <w:r w:rsidRPr="00973B7F">
              <w:rPr>
                <w:rFonts w:ascii="Angsana New" w:hAnsi="Angsana New" w:cs="Angsana New"/>
              </w:rPr>
              <w:t>166</w:t>
            </w:r>
            <w:r w:rsidR="006B5DBC" w:rsidRPr="00BF53D1">
              <w:rPr>
                <w:rFonts w:ascii="Angsana New" w:hAnsi="Angsana New" w:cs="Angsana New"/>
              </w:rPr>
              <w:t>,</w:t>
            </w:r>
            <w:r w:rsidRPr="00973B7F">
              <w:rPr>
                <w:rFonts w:ascii="Angsana New" w:hAnsi="Angsana New" w:cs="Angsana New"/>
              </w:rPr>
              <w:t>698</w:t>
            </w:r>
            <w:r w:rsidR="006B5DBC" w:rsidRPr="00BF53D1">
              <w:rPr>
                <w:rFonts w:ascii="Angsana New" w:hAnsi="Angsana New" w:cs="Angsana New"/>
              </w:rPr>
              <w:t>,</w:t>
            </w:r>
            <w:r w:rsidRPr="00973B7F">
              <w:rPr>
                <w:rFonts w:ascii="Angsana New" w:hAnsi="Angsana New" w:cs="Angsana New"/>
              </w:rPr>
              <w:t>168</w:t>
            </w:r>
          </w:p>
        </w:tc>
        <w:tc>
          <w:tcPr>
            <w:tcW w:w="90" w:type="dxa"/>
            <w:shd w:val="clear" w:color="auto" w:fill="FFFFFF"/>
          </w:tcPr>
          <w:p w14:paraId="4D4A9AC6"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1080" w:type="dxa"/>
            <w:shd w:val="clear" w:color="auto" w:fill="FFFFFF"/>
          </w:tcPr>
          <w:p w14:paraId="42208F4C" w14:textId="519E0FC5" w:rsidR="006B5DBC" w:rsidRPr="00BF53D1" w:rsidRDefault="00973B7F" w:rsidP="00B7567B">
            <w:pPr>
              <w:tabs>
                <w:tab w:val="decimal" w:pos="939"/>
              </w:tabs>
              <w:snapToGrid w:val="0"/>
              <w:ind w:left="85" w:right="-90"/>
              <w:rPr>
                <w:rFonts w:ascii="Angsana New" w:hAnsi="Angsana New" w:cs="Angsana New"/>
              </w:rPr>
            </w:pPr>
            <w:r w:rsidRPr="00973B7F">
              <w:rPr>
                <w:rFonts w:ascii="Angsana New" w:hAnsi="Angsana New" w:cs="Angsana New"/>
              </w:rPr>
              <w:t>21</w:t>
            </w:r>
            <w:r w:rsidR="006B5DBC" w:rsidRPr="00BF53D1">
              <w:rPr>
                <w:rFonts w:ascii="Angsana New" w:hAnsi="Angsana New" w:cs="Angsana New"/>
              </w:rPr>
              <w:t>,</w:t>
            </w:r>
            <w:r w:rsidRPr="00973B7F">
              <w:rPr>
                <w:rFonts w:ascii="Angsana New" w:hAnsi="Angsana New" w:cs="Angsana New"/>
              </w:rPr>
              <w:t>813</w:t>
            </w:r>
            <w:r w:rsidR="006B5DBC" w:rsidRPr="00BF53D1">
              <w:rPr>
                <w:rFonts w:ascii="Angsana New" w:hAnsi="Angsana New" w:cs="Angsana New"/>
              </w:rPr>
              <w:t>,</w:t>
            </w:r>
            <w:r w:rsidRPr="00973B7F">
              <w:rPr>
                <w:rFonts w:ascii="Angsana New" w:hAnsi="Angsana New" w:cs="Angsana New"/>
              </w:rPr>
              <w:t>497</w:t>
            </w:r>
          </w:p>
        </w:tc>
        <w:tc>
          <w:tcPr>
            <w:tcW w:w="90" w:type="dxa"/>
            <w:shd w:val="clear" w:color="auto" w:fill="FFFFFF"/>
          </w:tcPr>
          <w:p w14:paraId="762629A0" w14:textId="77777777" w:rsidR="006B5DBC" w:rsidRPr="00BF53D1" w:rsidRDefault="006B5DBC" w:rsidP="00B7567B">
            <w:pPr>
              <w:pStyle w:val="Heading5"/>
              <w:snapToGrid w:val="0"/>
              <w:spacing w:before="0"/>
              <w:ind w:right="2" w:firstLine="4"/>
              <w:rPr>
                <w:rFonts w:ascii="Angsana New" w:hAnsi="Angsana New" w:cs="Angsana New"/>
                <w:color w:val="auto"/>
                <w:sz w:val="24"/>
              </w:rPr>
            </w:pPr>
          </w:p>
        </w:tc>
        <w:tc>
          <w:tcPr>
            <w:tcW w:w="990" w:type="dxa"/>
            <w:shd w:val="clear" w:color="auto" w:fill="FFFFFF"/>
          </w:tcPr>
          <w:p w14:paraId="3117E938" w14:textId="3D6B3310" w:rsidR="006B5DBC" w:rsidRPr="00BF53D1" w:rsidRDefault="006B5DBC" w:rsidP="00B7567B">
            <w:pPr>
              <w:tabs>
                <w:tab w:val="decimal" w:pos="900"/>
              </w:tabs>
              <w:snapToGrid w:val="0"/>
              <w:ind w:right="-202"/>
              <w:rPr>
                <w:rFonts w:ascii="Angsana New" w:hAnsi="Angsana New" w:cs="Angsana New"/>
              </w:rPr>
            </w:pPr>
            <w:r w:rsidRPr="00BF53D1">
              <w:rPr>
                <w:rFonts w:ascii="Angsana New" w:hAnsi="Angsana New" w:cs="Angsana New"/>
              </w:rPr>
              <w:t>(</w:t>
            </w:r>
            <w:r w:rsidR="00973B7F" w:rsidRPr="00973B7F">
              <w:rPr>
                <w:rFonts w:ascii="Angsana New" w:hAnsi="Angsana New" w:cs="Angsana New"/>
              </w:rPr>
              <w:t>11</w:t>
            </w:r>
            <w:r w:rsidRPr="00BF53D1">
              <w:rPr>
                <w:rFonts w:ascii="Angsana New" w:hAnsi="Angsana New" w:cs="Angsana New"/>
              </w:rPr>
              <w:t>,</w:t>
            </w:r>
            <w:r w:rsidR="00973B7F" w:rsidRPr="00973B7F">
              <w:rPr>
                <w:rFonts w:ascii="Angsana New" w:hAnsi="Angsana New" w:cs="Angsana New"/>
              </w:rPr>
              <w:t>463</w:t>
            </w:r>
            <w:r w:rsidRPr="00BF53D1">
              <w:rPr>
                <w:rFonts w:ascii="Angsana New" w:hAnsi="Angsana New" w:cs="Angsana New"/>
              </w:rPr>
              <w:t>,</w:t>
            </w:r>
            <w:r w:rsidR="00973B7F" w:rsidRPr="00973B7F">
              <w:rPr>
                <w:rFonts w:ascii="Angsana New" w:hAnsi="Angsana New" w:cs="Angsana New"/>
              </w:rPr>
              <w:t>839</w:t>
            </w:r>
            <w:r w:rsidRPr="00BF53D1">
              <w:rPr>
                <w:rFonts w:ascii="Angsana New" w:hAnsi="Angsana New" w:cs="Angsana New"/>
              </w:rPr>
              <w:t>)</w:t>
            </w:r>
          </w:p>
        </w:tc>
        <w:tc>
          <w:tcPr>
            <w:tcW w:w="90" w:type="dxa"/>
            <w:shd w:val="clear" w:color="auto" w:fill="FFFFFF"/>
          </w:tcPr>
          <w:p w14:paraId="7D5ADA30" w14:textId="77777777" w:rsidR="006B5DBC" w:rsidRPr="00BF53D1" w:rsidRDefault="006B5DBC" w:rsidP="00B7567B">
            <w:pPr>
              <w:pStyle w:val="Heading5"/>
              <w:snapToGrid w:val="0"/>
              <w:spacing w:before="0"/>
              <w:ind w:left="180" w:right="2" w:firstLine="4"/>
              <w:jc w:val="center"/>
              <w:rPr>
                <w:rFonts w:ascii="Angsana New" w:hAnsi="Angsana New" w:cs="Angsana New"/>
                <w:color w:val="auto"/>
                <w:sz w:val="24"/>
              </w:rPr>
            </w:pPr>
          </w:p>
        </w:tc>
        <w:tc>
          <w:tcPr>
            <w:tcW w:w="990" w:type="dxa"/>
            <w:shd w:val="clear" w:color="auto" w:fill="FFFFFF"/>
          </w:tcPr>
          <w:p w14:paraId="21716344" w14:textId="77777777" w:rsidR="006B5DBC" w:rsidRPr="00BF53D1" w:rsidRDefault="006B5DBC" w:rsidP="00B7567B">
            <w:pPr>
              <w:snapToGrid w:val="0"/>
              <w:ind w:right="-90"/>
              <w:jc w:val="center"/>
              <w:rPr>
                <w:rFonts w:ascii="Angsana New" w:hAnsi="Angsana New" w:cs="Angsana New"/>
              </w:rPr>
            </w:pPr>
            <w:r w:rsidRPr="00BF53D1">
              <w:rPr>
                <w:rFonts w:ascii="Angsana New" w:hAnsi="Angsana New" w:cs="Angsana New"/>
              </w:rPr>
              <w:t>-</w:t>
            </w:r>
          </w:p>
        </w:tc>
        <w:tc>
          <w:tcPr>
            <w:tcW w:w="90" w:type="dxa"/>
            <w:shd w:val="clear" w:color="auto" w:fill="FFFFFF"/>
          </w:tcPr>
          <w:p w14:paraId="15F9FD0D"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1260" w:type="dxa"/>
            <w:shd w:val="clear" w:color="auto" w:fill="FFFFFF"/>
          </w:tcPr>
          <w:p w14:paraId="326D8AEE" w14:textId="70D66399" w:rsidR="006B5DBC" w:rsidRPr="00BF53D1" w:rsidRDefault="00973B7F" w:rsidP="00B7567B">
            <w:pPr>
              <w:tabs>
                <w:tab w:val="decimal" w:pos="1166"/>
              </w:tabs>
              <w:snapToGrid w:val="0"/>
              <w:ind w:left="85"/>
              <w:rPr>
                <w:rFonts w:ascii="Angsana New" w:hAnsi="Angsana New" w:cs="Angsana New"/>
              </w:rPr>
            </w:pPr>
            <w:r w:rsidRPr="00973B7F">
              <w:rPr>
                <w:rFonts w:ascii="Angsana New" w:hAnsi="Angsana New" w:cs="Angsana New"/>
              </w:rPr>
              <w:t>177</w:t>
            </w:r>
            <w:r w:rsidR="006B5DBC" w:rsidRPr="00BF53D1">
              <w:rPr>
                <w:rFonts w:ascii="Angsana New" w:hAnsi="Angsana New" w:cs="Angsana New"/>
              </w:rPr>
              <w:t>,</w:t>
            </w:r>
            <w:r w:rsidRPr="00973B7F">
              <w:rPr>
                <w:rFonts w:ascii="Angsana New" w:hAnsi="Angsana New" w:cs="Angsana New"/>
              </w:rPr>
              <w:t>047</w:t>
            </w:r>
            <w:r w:rsidR="006B5DBC" w:rsidRPr="00BF53D1">
              <w:rPr>
                <w:rFonts w:ascii="Angsana New" w:hAnsi="Angsana New" w:cs="Angsana New"/>
              </w:rPr>
              <w:t>,</w:t>
            </w:r>
            <w:r w:rsidRPr="00973B7F">
              <w:rPr>
                <w:rFonts w:ascii="Angsana New" w:hAnsi="Angsana New" w:cs="Angsana New"/>
              </w:rPr>
              <w:t>826</w:t>
            </w:r>
          </w:p>
        </w:tc>
      </w:tr>
      <w:tr w:rsidR="006B5DBC" w:rsidRPr="00BF53D1" w14:paraId="5F442578" w14:textId="77777777" w:rsidTr="00B7567B">
        <w:trPr>
          <w:trHeight w:val="20"/>
        </w:trPr>
        <w:tc>
          <w:tcPr>
            <w:tcW w:w="3420" w:type="dxa"/>
          </w:tcPr>
          <w:p w14:paraId="18F20F27" w14:textId="77777777" w:rsidR="006B5DBC" w:rsidRPr="00BF53D1" w:rsidRDefault="006B5DBC" w:rsidP="00B7567B">
            <w:pPr>
              <w:tabs>
                <w:tab w:val="right" w:pos="3762"/>
              </w:tabs>
              <w:snapToGrid w:val="0"/>
              <w:ind w:left="1260" w:right="2"/>
              <w:rPr>
                <w:rFonts w:ascii="Angsana New" w:hAnsi="Angsana New" w:cs="Angsana New"/>
              </w:rPr>
            </w:pPr>
            <w:r w:rsidRPr="00BF53D1">
              <w:rPr>
                <w:rFonts w:ascii="Angsana New" w:hAnsi="Angsana New" w:cs="Angsana New"/>
                <w:cs/>
              </w:rPr>
              <w:t>รวมราคาทุน</w:t>
            </w:r>
          </w:p>
        </w:tc>
        <w:tc>
          <w:tcPr>
            <w:tcW w:w="1350" w:type="dxa"/>
            <w:tcBorders>
              <w:top w:val="single" w:sz="4" w:space="0" w:color="auto"/>
              <w:bottom w:val="single" w:sz="4" w:space="0" w:color="auto"/>
            </w:tcBorders>
            <w:shd w:val="clear" w:color="auto" w:fill="FFFFFF"/>
          </w:tcPr>
          <w:p w14:paraId="193C040B" w14:textId="1C633749" w:rsidR="006B5DBC" w:rsidRPr="00BF53D1" w:rsidRDefault="00973B7F" w:rsidP="00B7567B">
            <w:pPr>
              <w:tabs>
                <w:tab w:val="decimal" w:pos="1169"/>
              </w:tabs>
              <w:snapToGrid w:val="0"/>
              <w:ind w:left="85"/>
              <w:rPr>
                <w:rFonts w:ascii="Angsana New" w:hAnsi="Angsana New" w:cs="Angsana New"/>
              </w:rPr>
            </w:pPr>
            <w:r w:rsidRPr="00973B7F">
              <w:rPr>
                <w:rFonts w:ascii="Angsana New" w:hAnsi="Angsana New" w:cs="Angsana New"/>
              </w:rPr>
              <w:t>1</w:t>
            </w:r>
            <w:r w:rsidR="006B5DBC" w:rsidRPr="00BF53D1">
              <w:rPr>
                <w:rFonts w:ascii="Angsana New" w:hAnsi="Angsana New" w:cs="Angsana New"/>
              </w:rPr>
              <w:t>,</w:t>
            </w:r>
            <w:r w:rsidRPr="00973B7F">
              <w:rPr>
                <w:rFonts w:ascii="Angsana New" w:hAnsi="Angsana New" w:cs="Angsana New"/>
              </w:rPr>
              <w:t>492</w:t>
            </w:r>
            <w:r w:rsidR="006B5DBC" w:rsidRPr="00BF53D1">
              <w:rPr>
                <w:rFonts w:ascii="Angsana New" w:hAnsi="Angsana New" w:cs="Angsana New"/>
              </w:rPr>
              <w:t>,</w:t>
            </w:r>
            <w:r w:rsidRPr="00973B7F">
              <w:rPr>
                <w:rFonts w:ascii="Angsana New" w:hAnsi="Angsana New" w:cs="Angsana New"/>
              </w:rPr>
              <w:t>413</w:t>
            </w:r>
            <w:r w:rsidR="006B5DBC" w:rsidRPr="00BF53D1">
              <w:rPr>
                <w:rFonts w:ascii="Angsana New" w:hAnsi="Angsana New" w:cs="Angsana New"/>
              </w:rPr>
              <w:t>,</w:t>
            </w:r>
            <w:r w:rsidRPr="00973B7F">
              <w:rPr>
                <w:rFonts w:ascii="Angsana New" w:hAnsi="Angsana New" w:cs="Angsana New"/>
              </w:rPr>
              <w:t>440</w:t>
            </w:r>
          </w:p>
        </w:tc>
        <w:tc>
          <w:tcPr>
            <w:tcW w:w="90" w:type="dxa"/>
            <w:shd w:val="clear" w:color="auto" w:fill="FFFFFF"/>
          </w:tcPr>
          <w:p w14:paraId="2E73C84E"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1080" w:type="dxa"/>
            <w:tcBorders>
              <w:top w:val="single" w:sz="4" w:space="0" w:color="auto"/>
              <w:bottom w:val="single" w:sz="4" w:space="0" w:color="auto"/>
            </w:tcBorders>
            <w:shd w:val="clear" w:color="auto" w:fill="auto"/>
          </w:tcPr>
          <w:p w14:paraId="2AD8158E" w14:textId="09AB3AF1" w:rsidR="006B5DBC" w:rsidRPr="00BF53D1" w:rsidRDefault="00973B7F" w:rsidP="00B7567B">
            <w:pPr>
              <w:tabs>
                <w:tab w:val="decimal" w:pos="939"/>
              </w:tabs>
              <w:snapToGrid w:val="0"/>
              <w:ind w:left="85" w:right="-90"/>
              <w:rPr>
                <w:rFonts w:ascii="Angsana New" w:hAnsi="Angsana New" w:cs="Angsana New"/>
              </w:rPr>
            </w:pPr>
            <w:r w:rsidRPr="00973B7F">
              <w:rPr>
                <w:rFonts w:ascii="Angsana New" w:hAnsi="Angsana New" w:cs="Angsana New"/>
              </w:rPr>
              <w:t>30</w:t>
            </w:r>
            <w:r w:rsidR="006B5DBC" w:rsidRPr="00BF53D1">
              <w:rPr>
                <w:rFonts w:ascii="Angsana New" w:hAnsi="Angsana New" w:cs="Angsana New"/>
              </w:rPr>
              <w:t>,</w:t>
            </w:r>
            <w:r w:rsidRPr="00973B7F">
              <w:rPr>
                <w:rFonts w:ascii="Angsana New" w:hAnsi="Angsana New" w:cs="Angsana New"/>
              </w:rPr>
              <w:t>153</w:t>
            </w:r>
            <w:r w:rsidR="006B5DBC" w:rsidRPr="00BF53D1">
              <w:rPr>
                <w:rFonts w:ascii="Angsana New" w:hAnsi="Angsana New" w:cs="Angsana New"/>
              </w:rPr>
              <w:t>,</w:t>
            </w:r>
            <w:r w:rsidRPr="00973B7F">
              <w:rPr>
                <w:rFonts w:ascii="Angsana New" w:hAnsi="Angsana New" w:cs="Angsana New"/>
              </w:rPr>
              <w:t>708</w:t>
            </w:r>
          </w:p>
        </w:tc>
        <w:tc>
          <w:tcPr>
            <w:tcW w:w="90" w:type="dxa"/>
            <w:shd w:val="clear" w:color="auto" w:fill="auto"/>
          </w:tcPr>
          <w:p w14:paraId="3EBFAB6C"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990" w:type="dxa"/>
            <w:tcBorders>
              <w:top w:val="single" w:sz="4" w:space="0" w:color="auto"/>
              <w:bottom w:val="single" w:sz="4" w:space="0" w:color="auto"/>
            </w:tcBorders>
            <w:shd w:val="clear" w:color="auto" w:fill="FFFFFF"/>
          </w:tcPr>
          <w:p w14:paraId="5A2028F9" w14:textId="3EC2852E" w:rsidR="006B5DBC" w:rsidRPr="00BF53D1" w:rsidRDefault="006B5DBC" w:rsidP="00B7567B">
            <w:pPr>
              <w:tabs>
                <w:tab w:val="decimal" w:pos="900"/>
              </w:tabs>
              <w:snapToGrid w:val="0"/>
              <w:ind w:right="-202"/>
              <w:rPr>
                <w:rFonts w:ascii="Angsana New" w:hAnsi="Angsana New" w:cs="Angsana New"/>
              </w:rPr>
            </w:pPr>
            <w:r w:rsidRPr="00BF53D1">
              <w:rPr>
                <w:rFonts w:ascii="Angsana New" w:hAnsi="Angsana New" w:cs="Angsana New"/>
              </w:rPr>
              <w:t>(</w:t>
            </w:r>
            <w:r w:rsidR="00973B7F" w:rsidRPr="00973B7F">
              <w:rPr>
                <w:rFonts w:ascii="Angsana New" w:hAnsi="Angsana New" w:cs="Angsana New"/>
              </w:rPr>
              <w:t>29</w:t>
            </w:r>
            <w:r w:rsidRPr="00BF53D1">
              <w:rPr>
                <w:rFonts w:ascii="Angsana New" w:hAnsi="Angsana New" w:cs="Angsana New"/>
              </w:rPr>
              <w:t>,</w:t>
            </w:r>
            <w:r w:rsidR="00973B7F" w:rsidRPr="00973B7F">
              <w:rPr>
                <w:rFonts w:ascii="Angsana New" w:hAnsi="Angsana New" w:cs="Angsana New"/>
              </w:rPr>
              <w:t>526</w:t>
            </w:r>
            <w:r w:rsidRPr="00BF53D1">
              <w:rPr>
                <w:rFonts w:ascii="Angsana New" w:hAnsi="Angsana New" w:cs="Angsana New"/>
              </w:rPr>
              <w:t>,</w:t>
            </w:r>
            <w:r w:rsidR="00973B7F" w:rsidRPr="00973B7F">
              <w:rPr>
                <w:rFonts w:ascii="Angsana New" w:hAnsi="Angsana New" w:cs="Angsana New"/>
              </w:rPr>
              <w:t>990</w:t>
            </w:r>
            <w:r w:rsidRPr="00BF53D1">
              <w:rPr>
                <w:rFonts w:ascii="Angsana New" w:hAnsi="Angsana New" w:cs="Angsana New"/>
              </w:rPr>
              <w:t>)</w:t>
            </w:r>
          </w:p>
        </w:tc>
        <w:tc>
          <w:tcPr>
            <w:tcW w:w="90" w:type="dxa"/>
            <w:shd w:val="clear" w:color="auto" w:fill="FFFFFF"/>
          </w:tcPr>
          <w:p w14:paraId="1ED0B106"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990" w:type="dxa"/>
            <w:tcBorders>
              <w:top w:val="single" w:sz="4" w:space="0" w:color="auto"/>
              <w:bottom w:val="single" w:sz="4" w:space="0" w:color="auto"/>
            </w:tcBorders>
            <w:shd w:val="clear" w:color="auto" w:fill="FFFFFF"/>
          </w:tcPr>
          <w:p w14:paraId="4724017B" w14:textId="7BB2B9CF" w:rsidR="006B5DBC" w:rsidRPr="00BF53D1" w:rsidRDefault="00973B7F" w:rsidP="00B7567B">
            <w:pPr>
              <w:tabs>
                <w:tab w:val="decimal" w:pos="1169"/>
              </w:tabs>
              <w:snapToGrid w:val="0"/>
              <w:ind w:left="85" w:right="85"/>
              <w:rPr>
                <w:rFonts w:ascii="Angsana New" w:hAnsi="Angsana New" w:cs="Angsana New"/>
              </w:rPr>
            </w:pPr>
            <w:r w:rsidRPr="00973B7F">
              <w:rPr>
                <w:rFonts w:ascii="Angsana New" w:hAnsi="Angsana New" w:cs="Angsana New"/>
              </w:rPr>
              <w:t>24</w:t>
            </w:r>
            <w:r w:rsidR="006B5DBC" w:rsidRPr="00BF53D1">
              <w:rPr>
                <w:rFonts w:ascii="Angsana New" w:hAnsi="Angsana New" w:cs="Angsana New"/>
              </w:rPr>
              <w:t>,</w:t>
            </w:r>
            <w:r w:rsidRPr="00973B7F">
              <w:rPr>
                <w:rFonts w:ascii="Angsana New" w:hAnsi="Angsana New" w:cs="Angsana New"/>
              </w:rPr>
              <w:t>869</w:t>
            </w:r>
            <w:r w:rsidR="006B5DBC" w:rsidRPr="00BF53D1">
              <w:rPr>
                <w:rFonts w:ascii="Angsana New" w:hAnsi="Angsana New" w:cs="Angsana New"/>
              </w:rPr>
              <w:t>,</w:t>
            </w:r>
            <w:r w:rsidRPr="00973B7F">
              <w:rPr>
                <w:rFonts w:ascii="Angsana New" w:hAnsi="Angsana New" w:cs="Angsana New"/>
              </w:rPr>
              <w:t>534</w:t>
            </w:r>
          </w:p>
        </w:tc>
        <w:tc>
          <w:tcPr>
            <w:tcW w:w="90" w:type="dxa"/>
            <w:shd w:val="clear" w:color="auto" w:fill="FFFFFF"/>
          </w:tcPr>
          <w:p w14:paraId="4B599E67"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1260" w:type="dxa"/>
            <w:tcBorders>
              <w:top w:val="single" w:sz="4" w:space="0" w:color="auto"/>
              <w:bottom w:val="single" w:sz="4" w:space="0" w:color="auto"/>
            </w:tcBorders>
            <w:shd w:val="clear" w:color="auto" w:fill="FFFFFF"/>
          </w:tcPr>
          <w:p w14:paraId="481EC3A3" w14:textId="3A9CC82F" w:rsidR="006B5DBC" w:rsidRPr="00BF53D1" w:rsidRDefault="00973B7F" w:rsidP="00B7567B">
            <w:pPr>
              <w:tabs>
                <w:tab w:val="decimal" w:pos="1166"/>
              </w:tabs>
              <w:snapToGrid w:val="0"/>
              <w:ind w:left="85"/>
              <w:rPr>
                <w:rFonts w:ascii="Angsana New" w:hAnsi="Angsana New" w:cs="Angsana New"/>
              </w:rPr>
            </w:pPr>
            <w:r w:rsidRPr="00973B7F">
              <w:rPr>
                <w:rFonts w:ascii="Angsana New" w:hAnsi="Angsana New" w:cs="Angsana New"/>
              </w:rPr>
              <w:t>1</w:t>
            </w:r>
            <w:r w:rsidR="006B5DBC" w:rsidRPr="00BF53D1">
              <w:rPr>
                <w:rFonts w:ascii="Angsana New" w:hAnsi="Angsana New" w:cs="Angsana New"/>
              </w:rPr>
              <w:t>,</w:t>
            </w:r>
            <w:r w:rsidRPr="00973B7F">
              <w:rPr>
                <w:rFonts w:ascii="Angsana New" w:hAnsi="Angsana New" w:cs="Angsana New"/>
              </w:rPr>
              <w:t>517</w:t>
            </w:r>
            <w:r w:rsidR="006B5DBC" w:rsidRPr="00BF53D1">
              <w:rPr>
                <w:rFonts w:ascii="Angsana New" w:hAnsi="Angsana New" w:cs="Angsana New"/>
              </w:rPr>
              <w:t>,</w:t>
            </w:r>
            <w:r w:rsidRPr="00973B7F">
              <w:rPr>
                <w:rFonts w:ascii="Angsana New" w:hAnsi="Angsana New" w:cs="Angsana New"/>
              </w:rPr>
              <w:t>909</w:t>
            </w:r>
            <w:r w:rsidR="006B5DBC" w:rsidRPr="00BF53D1">
              <w:rPr>
                <w:rFonts w:ascii="Angsana New" w:hAnsi="Angsana New" w:cs="Angsana New"/>
              </w:rPr>
              <w:t>,</w:t>
            </w:r>
            <w:r w:rsidRPr="00973B7F">
              <w:rPr>
                <w:rFonts w:ascii="Angsana New" w:hAnsi="Angsana New" w:cs="Angsana New"/>
              </w:rPr>
              <w:t>692</w:t>
            </w:r>
          </w:p>
        </w:tc>
      </w:tr>
      <w:tr w:rsidR="006B5DBC" w:rsidRPr="00BF53D1" w14:paraId="2AC534BB" w14:textId="77777777" w:rsidTr="00B7567B">
        <w:trPr>
          <w:trHeight w:hRule="exact" w:val="144"/>
        </w:trPr>
        <w:tc>
          <w:tcPr>
            <w:tcW w:w="3420" w:type="dxa"/>
          </w:tcPr>
          <w:p w14:paraId="545E63F4" w14:textId="77777777" w:rsidR="006B5DBC" w:rsidRPr="00BF53D1" w:rsidRDefault="006B5DBC" w:rsidP="00B7567B">
            <w:pPr>
              <w:tabs>
                <w:tab w:val="right" w:pos="3762"/>
              </w:tabs>
              <w:snapToGrid w:val="0"/>
              <w:ind w:left="1260" w:right="2"/>
              <w:rPr>
                <w:rFonts w:ascii="Angsana New" w:hAnsi="Angsana New" w:cs="Angsana New"/>
                <w:cs/>
              </w:rPr>
            </w:pPr>
          </w:p>
        </w:tc>
        <w:tc>
          <w:tcPr>
            <w:tcW w:w="1350" w:type="dxa"/>
            <w:tcBorders>
              <w:top w:val="single" w:sz="4" w:space="0" w:color="auto"/>
            </w:tcBorders>
            <w:shd w:val="clear" w:color="auto" w:fill="FFFFFF"/>
          </w:tcPr>
          <w:p w14:paraId="442D6F0B" w14:textId="77777777" w:rsidR="006B5DBC" w:rsidRPr="00BF53D1" w:rsidRDefault="006B5DBC" w:rsidP="00B7567B">
            <w:pPr>
              <w:tabs>
                <w:tab w:val="decimal" w:pos="840"/>
                <w:tab w:val="decimal" w:pos="1169"/>
              </w:tabs>
              <w:snapToGrid w:val="0"/>
              <w:ind w:left="-360"/>
              <w:rPr>
                <w:rFonts w:ascii="Angsana New" w:hAnsi="Angsana New" w:cs="Angsana New"/>
              </w:rPr>
            </w:pPr>
          </w:p>
        </w:tc>
        <w:tc>
          <w:tcPr>
            <w:tcW w:w="90" w:type="dxa"/>
            <w:shd w:val="clear" w:color="auto" w:fill="FFFFFF"/>
          </w:tcPr>
          <w:p w14:paraId="1E09C5F3"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1080" w:type="dxa"/>
            <w:tcBorders>
              <w:top w:val="single" w:sz="4" w:space="0" w:color="auto"/>
            </w:tcBorders>
            <w:shd w:val="clear" w:color="auto" w:fill="FFFFFF"/>
          </w:tcPr>
          <w:p w14:paraId="77FBC3A8" w14:textId="77777777" w:rsidR="006B5DBC" w:rsidRPr="00BF53D1" w:rsidRDefault="006B5DBC" w:rsidP="00B7567B">
            <w:pPr>
              <w:pStyle w:val="Heading5"/>
              <w:tabs>
                <w:tab w:val="decimal" w:pos="750"/>
                <w:tab w:val="decimal" w:pos="939"/>
                <w:tab w:val="decimal" w:pos="990"/>
              </w:tabs>
              <w:snapToGrid w:val="0"/>
              <w:spacing w:before="0"/>
              <w:ind w:right="-90" w:firstLine="4"/>
              <w:rPr>
                <w:rFonts w:ascii="Angsana New" w:hAnsi="Angsana New" w:cs="Angsana New"/>
                <w:color w:val="auto"/>
                <w:sz w:val="24"/>
              </w:rPr>
            </w:pPr>
          </w:p>
        </w:tc>
        <w:tc>
          <w:tcPr>
            <w:tcW w:w="90" w:type="dxa"/>
            <w:shd w:val="clear" w:color="auto" w:fill="FFFFFF"/>
          </w:tcPr>
          <w:p w14:paraId="108DEFB5"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990" w:type="dxa"/>
            <w:tcBorders>
              <w:top w:val="single" w:sz="4" w:space="0" w:color="auto"/>
            </w:tcBorders>
            <w:shd w:val="clear" w:color="auto" w:fill="FFFFFF"/>
          </w:tcPr>
          <w:p w14:paraId="3031A6FB" w14:textId="77777777" w:rsidR="006B5DBC" w:rsidRPr="00BF53D1" w:rsidRDefault="006B5DBC" w:rsidP="00B7567B">
            <w:pPr>
              <w:tabs>
                <w:tab w:val="decimal" w:pos="856"/>
              </w:tabs>
              <w:snapToGrid w:val="0"/>
              <w:rPr>
                <w:rFonts w:ascii="Angsana New" w:hAnsi="Angsana New" w:cs="Angsana New"/>
              </w:rPr>
            </w:pPr>
          </w:p>
        </w:tc>
        <w:tc>
          <w:tcPr>
            <w:tcW w:w="90" w:type="dxa"/>
            <w:shd w:val="clear" w:color="auto" w:fill="FFFFFF"/>
          </w:tcPr>
          <w:p w14:paraId="7BDFB5CF"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990" w:type="dxa"/>
            <w:tcBorders>
              <w:top w:val="single" w:sz="4" w:space="0" w:color="auto"/>
            </w:tcBorders>
            <w:shd w:val="clear" w:color="auto" w:fill="FFFFFF"/>
          </w:tcPr>
          <w:p w14:paraId="504EC31B" w14:textId="77777777" w:rsidR="006B5DBC" w:rsidRPr="00BF53D1" w:rsidRDefault="006B5DBC" w:rsidP="00B7567B">
            <w:pPr>
              <w:snapToGrid w:val="0"/>
              <w:ind w:left="180" w:right="2"/>
              <w:jc w:val="center"/>
              <w:rPr>
                <w:rFonts w:ascii="Angsana New" w:hAnsi="Angsana New" w:cs="Angsana New"/>
              </w:rPr>
            </w:pPr>
          </w:p>
        </w:tc>
        <w:tc>
          <w:tcPr>
            <w:tcW w:w="90" w:type="dxa"/>
            <w:shd w:val="clear" w:color="auto" w:fill="FFFFFF"/>
          </w:tcPr>
          <w:p w14:paraId="789FB4DA"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1260" w:type="dxa"/>
            <w:tcBorders>
              <w:top w:val="single" w:sz="4" w:space="0" w:color="auto"/>
            </w:tcBorders>
            <w:shd w:val="clear" w:color="auto" w:fill="FFFFFF"/>
          </w:tcPr>
          <w:p w14:paraId="21EA0B6E" w14:textId="77777777" w:rsidR="006B5DBC" w:rsidRPr="00BF53D1" w:rsidRDefault="006B5DBC" w:rsidP="00B7567B">
            <w:pPr>
              <w:tabs>
                <w:tab w:val="decimal" w:pos="840"/>
                <w:tab w:val="decimal" w:pos="1166"/>
              </w:tabs>
              <w:snapToGrid w:val="0"/>
              <w:ind w:left="-360"/>
              <w:rPr>
                <w:rFonts w:ascii="Angsana New" w:hAnsi="Angsana New" w:cs="Angsana New"/>
              </w:rPr>
            </w:pPr>
          </w:p>
        </w:tc>
      </w:tr>
      <w:tr w:rsidR="006B5DBC" w:rsidRPr="00BF53D1" w14:paraId="79FBF79B" w14:textId="77777777" w:rsidTr="00B7567B">
        <w:trPr>
          <w:trHeight w:val="20"/>
        </w:trPr>
        <w:tc>
          <w:tcPr>
            <w:tcW w:w="3420" w:type="dxa"/>
          </w:tcPr>
          <w:p w14:paraId="6A84C57E" w14:textId="77777777" w:rsidR="006B5DBC" w:rsidRPr="00BF53D1" w:rsidRDefault="006B5DBC" w:rsidP="00B7567B">
            <w:pPr>
              <w:snapToGrid w:val="0"/>
              <w:ind w:left="720" w:right="2"/>
              <w:rPr>
                <w:rFonts w:ascii="Angsana New" w:hAnsi="Angsana New" w:cs="Angsana New"/>
                <w:b/>
                <w:bCs/>
              </w:rPr>
            </w:pPr>
            <w:r w:rsidRPr="00BF53D1">
              <w:rPr>
                <w:rFonts w:ascii="Angsana New" w:hAnsi="Angsana New" w:cs="Angsana New"/>
                <w:b/>
                <w:bCs/>
                <w:cs/>
              </w:rPr>
              <w:t>ค่าเสื่อมราคาสะสม</w:t>
            </w:r>
          </w:p>
        </w:tc>
        <w:tc>
          <w:tcPr>
            <w:tcW w:w="1350" w:type="dxa"/>
            <w:shd w:val="clear" w:color="auto" w:fill="FFFFFF"/>
          </w:tcPr>
          <w:p w14:paraId="029971A2" w14:textId="77777777" w:rsidR="006B5DBC" w:rsidRPr="00BF53D1" w:rsidRDefault="006B5DBC" w:rsidP="00B7567B">
            <w:pPr>
              <w:tabs>
                <w:tab w:val="decimal" w:pos="840"/>
                <w:tab w:val="decimal" w:pos="1169"/>
              </w:tabs>
              <w:snapToGrid w:val="0"/>
              <w:rPr>
                <w:rFonts w:ascii="Angsana New" w:hAnsi="Angsana New" w:cs="Angsana New"/>
              </w:rPr>
            </w:pPr>
          </w:p>
        </w:tc>
        <w:tc>
          <w:tcPr>
            <w:tcW w:w="90" w:type="dxa"/>
            <w:shd w:val="clear" w:color="auto" w:fill="FFFFFF"/>
          </w:tcPr>
          <w:p w14:paraId="53A8F4D2"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1080" w:type="dxa"/>
            <w:shd w:val="clear" w:color="auto" w:fill="FFFFFF"/>
          </w:tcPr>
          <w:p w14:paraId="13C4F323" w14:textId="77777777" w:rsidR="006B5DBC" w:rsidRPr="00BF53D1" w:rsidRDefault="006B5DBC" w:rsidP="00B7567B">
            <w:pPr>
              <w:pStyle w:val="Heading5"/>
              <w:tabs>
                <w:tab w:val="decimal" w:pos="750"/>
                <w:tab w:val="decimal" w:pos="939"/>
                <w:tab w:val="decimal" w:pos="990"/>
              </w:tabs>
              <w:snapToGrid w:val="0"/>
              <w:spacing w:before="0"/>
              <w:ind w:right="-90" w:firstLine="4"/>
              <w:rPr>
                <w:rFonts w:ascii="Angsana New" w:hAnsi="Angsana New" w:cs="Angsana New"/>
                <w:color w:val="auto"/>
                <w:sz w:val="24"/>
              </w:rPr>
            </w:pPr>
          </w:p>
        </w:tc>
        <w:tc>
          <w:tcPr>
            <w:tcW w:w="90" w:type="dxa"/>
            <w:shd w:val="clear" w:color="auto" w:fill="FFFFFF"/>
          </w:tcPr>
          <w:p w14:paraId="05B03DD7"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990" w:type="dxa"/>
            <w:shd w:val="clear" w:color="auto" w:fill="FFFFFF"/>
          </w:tcPr>
          <w:p w14:paraId="55411674" w14:textId="77777777" w:rsidR="006B5DBC" w:rsidRPr="00BF53D1" w:rsidRDefault="006B5DBC" w:rsidP="00B7567B">
            <w:pPr>
              <w:tabs>
                <w:tab w:val="decimal" w:pos="856"/>
              </w:tabs>
              <w:snapToGrid w:val="0"/>
              <w:rPr>
                <w:rFonts w:ascii="Angsana New" w:hAnsi="Angsana New" w:cs="Angsana New"/>
              </w:rPr>
            </w:pPr>
          </w:p>
        </w:tc>
        <w:tc>
          <w:tcPr>
            <w:tcW w:w="90" w:type="dxa"/>
            <w:shd w:val="clear" w:color="auto" w:fill="FFFFFF"/>
          </w:tcPr>
          <w:p w14:paraId="3D074691"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990" w:type="dxa"/>
            <w:shd w:val="clear" w:color="auto" w:fill="FFFFFF"/>
          </w:tcPr>
          <w:p w14:paraId="5B2B0E21" w14:textId="77777777" w:rsidR="006B5DBC" w:rsidRPr="00BF53D1" w:rsidRDefault="006B5DBC" w:rsidP="00B7567B">
            <w:pPr>
              <w:tabs>
                <w:tab w:val="decimal" w:pos="1111"/>
              </w:tabs>
              <w:snapToGrid w:val="0"/>
              <w:ind w:right="2"/>
              <w:rPr>
                <w:rFonts w:ascii="Angsana New" w:hAnsi="Angsana New" w:cs="Angsana New"/>
              </w:rPr>
            </w:pPr>
          </w:p>
        </w:tc>
        <w:tc>
          <w:tcPr>
            <w:tcW w:w="90" w:type="dxa"/>
            <w:shd w:val="clear" w:color="auto" w:fill="FFFFFF"/>
          </w:tcPr>
          <w:p w14:paraId="1DC9DF95"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1260" w:type="dxa"/>
            <w:shd w:val="clear" w:color="auto" w:fill="FFFFFF"/>
          </w:tcPr>
          <w:p w14:paraId="64931791" w14:textId="77777777" w:rsidR="006B5DBC" w:rsidRPr="00BF53D1" w:rsidRDefault="006B5DBC" w:rsidP="00B7567B">
            <w:pPr>
              <w:tabs>
                <w:tab w:val="decimal" w:pos="840"/>
                <w:tab w:val="decimal" w:pos="1166"/>
              </w:tabs>
              <w:snapToGrid w:val="0"/>
              <w:rPr>
                <w:rFonts w:ascii="Angsana New" w:hAnsi="Angsana New" w:cs="Angsana New"/>
              </w:rPr>
            </w:pPr>
          </w:p>
        </w:tc>
      </w:tr>
      <w:tr w:rsidR="006B5DBC" w:rsidRPr="00BF53D1" w14:paraId="2BABE4A5" w14:textId="77777777" w:rsidTr="00B7567B">
        <w:trPr>
          <w:trHeight w:val="20"/>
        </w:trPr>
        <w:tc>
          <w:tcPr>
            <w:tcW w:w="3420" w:type="dxa"/>
          </w:tcPr>
          <w:p w14:paraId="5256DEA8" w14:textId="77777777" w:rsidR="006B5DBC" w:rsidRPr="00BF53D1" w:rsidRDefault="006B5DBC" w:rsidP="00B7567B">
            <w:pPr>
              <w:tabs>
                <w:tab w:val="left" w:pos="315"/>
                <w:tab w:val="right" w:pos="3762"/>
              </w:tabs>
              <w:snapToGrid w:val="0"/>
              <w:ind w:left="900" w:right="2"/>
              <w:rPr>
                <w:rFonts w:ascii="Angsana New" w:hAnsi="Angsana New" w:cs="Angsana New"/>
                <w:rtl/>
                <w:cs/>
              </w:rPr>
            </w:pPr>
            <w:r w:rsidRPr="00BF53D1">
              <w:rPr>
                <w:rFonts w:ascii="Angsana New" w:hAnsi="Angsana New" w:cs="Angsana New"/>
                <w:cs/>
              </w:rPr>
              <w:t>อาคารและส่วนปรับปรุงอาคาร</w:t>
            </w:r>
          </w:p>
        </w:tc>
        <w:tc>
          <w:tcPr>
            <w:tcW w:w="1350" w:type="dxa"/>
            <w:shd w:val="clear" w:color="auto" w:fill="FFFFFF"/>
          </w:tcPr>
          <w:p w14:paraId="69A8BBDB" w14:textId="17781A3E" w:rsidR="006B5DBC" w:rsidRPr="00BF53D1" w:rsidRDefault="006B5DBC" w:rsidP="00B7567B">
            <w:pPr>
              <w:tabs>
                <w:tab w:val="decimal" w:pos="1169"/>
              </w:tabs>
              <w:snapToGrid w:val="0"/>
              <w:ind w:left="85"/>
              <w:rPr>
                <w:rFonts w:ascii="Angsana New" w:hAnsi="Angsana New" w:cs="Angsana New"/>
              </w:rPr>
            </w:pPr>
            <w:r w:rsidRPr="00BF53D1">
              <w:rPr>
                <w:rFonts w:ascii="Angsana New" w:hAnsi="Angsana New" w:cs="Angsana New"/>
              </w:rPr>
              <w:t>(</w:t>
            </w:r>
            <w:r w:rsidR="00973B7F" w:rsidRPr="00973B7F">
              <w:rPr>
                <w:rFonts w:ascii="Angsana New" w:hAnsi="Angsana New" w:cs="Angsana New"/>
              </w:rPr>
              <w:t>443</w:t>
            </w:r>
            <w:r w:rsidRPr="00BF53D1">
              <w:rPr>
                <w:rFonts w:ascii="Angsana New" w:hAnsi="Angsana New" w:cs="Angsana New"/>
              </w:rPr>
              <w:t>,</w:t>
            </w:r>
            <w:r w:rsidR="00973B7F" w:rsidRPr="00973B7F">
              <w:rPr>
                <w:rFonts w:ascii="Angsana New" w:hAnsi="Angsana New" w:cs="Angsana New"/>
              </w:rPr>
              <w:t>261</w:t>
            </w:r>
            <w:r w:rsidRPr="00BF53D1">
              <w:rPr>
                <w:rFonts w:ascii="Angsana New" w:hAnsi="Angsana New" w:cs="Angsana New"/>
              </w:rPr>
              <w:t>,</w:t>
            </w:r>
            <w:r w:rsidR="00973B7F" w:rsidRPr="00973B7F">
              <w:rPr>
                <w:rFonts w:ascii="Angsana New" w:hAnsi="Angsana New" w:cs="Angsana New"/>
              </w:rPr>
              <w:t>063</w:t>
            </w:r>
            <w:r w:rsidRPr="00BF53D1">
              <w:rPr>
                <w:rFonts w:ascii="Angsana New" w:hAnsi="Angsana New" w:cs="Angsana New"/>
              </w:rPr>
              <w:t>)</w:t>
            </w:r>
          </w:p>
        </w:tc>
        <w:tc>
          <w:tcPr>
            <w:tcW w:w="90" w:type="dxa"/>
            <w:shd w:val="clear" w:color="auto" w:fill="FFFFFF"/>
          </w:tcPr>
          <w:p w14:paraId="093B9ED2" w14:textId="77777777" w:rsidR="006B5DBC" w:rsidRPr="00BF53D1" w:rsidRDefault="006B5DBC" w:rsidP="00B7567B">
            <w:pPr>
              <w:tabs>
                <w:tab w:val="decimal" w:pos="1079"/>
              </w:tabs>
              <w:snapToGrid w:val="0"/>
              <w:ind w:left="-360" w:right="-14"/>
              <w:rPr>
                <w:rFonts w:ascii="Angsana New" w:hAnsi="Angsana New" w:cs="Angsana New"/>
              </w:rPr>
            </w:pPr>
          </w:p>
        </w:tc>
        <w:tc>
          <w:tcPr>
            <w:tcW w:w="1080" w:type="dxa"/>
            <w:shd w:val="clear" w:color="auto" w:fill="FFFFFF"/>
          </w:tcPr>
          <w:p w14:paraId="4F48A518" w14:textId="61986377" w:rsidR="006B5DBC" w:rsidRPr="00BF53D1" w:rsidRDefault="006B5DBC" w:rsidP="00B7567B">
            <w:pPr>
              <w:tabs>
                <w:tab w:val="decimal" w:pos="939"/>
              </w:tabs>
              <w:snapToGrid w:val="0"/>
              <w:ind w:left="85" w:right="-90"/>
              <w:rPr>
                <w:rFonts w:ascii="Angsana New" w:hAnsi="Angsana New" w:cs="Angsana New"/>
              </w:rPr>
            </w:pPr>
            <w:r w:rsidRPr="00BF53D1">
              <w:rPr>
                <w:rFonts w:ascii="Angsana New" w:hAnsi="Angsana New" w:cs="Angsana New"/>
              </w:rPr>
              <w:t>(</w:t>
            </w:r>
            <w:r w:rsidR="00973B7F" w:rsidRPr="00973B7F">
              <w:rPr>
                <w:rFonts w:ascii="Angsana New" w:hAnsi="Angsana New" w:cs="Angsana New"/>
              </w:rPr>
              <w:t>35</w:t>
            </w:r>
            <w:r w:rsidRPr="00BF53D1">
              <w:rPr>
                <w:rFonts w:ascii="Angsana New" w:hAnsi="Angsana New" w:cs="Angsana New"/>
              </w:rPr>
              <w:t>,</w:t>
            </w:r>
            <w:r w:rsidR="00973B7F" w:rsidRPr="00973B7F">
              <w:rPr>
                <w:rFonts w:ascii="Angsana New" w:hAnsi="Angsana New" w:cs="Angsana New"/>
              </w:rPr>
              <w:t>389</w:t>
            </w:r>
            <w:r w:rsidRPr="00BF53D1">
              <w:rPr>
                <w:rFonts w:ascii="Angsana New" w:hAnsi="Angsana New" w:cs="Angsana New"/>
              </w:rPr>
              <w:t>,</w:t>
            </w:r>
            <w:r w:rsidR="00973B7F" w:rsidRPr="00973B7F">
              <w:rPr>
                <w:rFonts w:ascii="Angsana New" w:hAnsi="Angsana New" w:cs="Angsana New"/>
              </w:rPr>
              <w:t>345</w:t>
            </w:r>
            <w:r w:rsidRPr="00BF53D1">
              <w:rPr>
                <w:rFonts w:ascii="Angsana New" w:hAnsi="Angsana New" w:cs="Angsana New"/>
              </w:rPr>
              <w:t>)</w:t>
            </w:r>
          </w:p>
        </w:tc>
        <w:tc>
          <w:tcPr>
            <w:tcW w:w="90" w:type="dxa"/>
            <w:shd w:val="clear" w:color="auto" w:fill="FFFFFF"/>
          </w:tcPr>
          <w:p w14:paraId="30F27C83" w14:textId="77777777" w:rsidR="006B5DBC" w:rsidRPr="00BF53D1" w:rsidRDefault="006B5DBC" w:rsidP="00B7567B">
            <w:pPr>
              <w:tabs>
                <w:tab w:val="left" w:pos="315"/>
                <w:tab w:val="decimal" w:pos="1079"/>
              </w:tabs>
              <w:snapToGrid w:val="0"/>
              <w:ind w:left="-360" w:right="-14"/>
              <w:rPr>
                <w:rFonts w:ascii="Angsana New" w:hAnsi="Angsana New" w:cs="Angsana New"/>
              </w:rPr>
            </w:pPr>
          </w:p>
        </w:tc>
        <w:tc>
          <w:tcPr>
            <w:tcW w:w="990" w:type="dxa"/>
            <w:shd w:val="clear" w:color="auto" w:fill="FFFFFF"/>
          </w:tcPr>
          <w:p w14:paraId="619F6B8E" w14:textId="2057B7CB" w:rsidR="006B5DBC" w:rsidRPr="00BF53D1" w:rsidRDefault="00973B7F" w:rsidP="00B7567B">
            <w:pPr>
              <w:tabs>
                <w:tab w:val="decimal" w:pos="900"/>
              </w:tabs>
              <w:snapToGrid w:val="0"/>
              <w:ind w:right="-202"/>
              <w:rPr>
                <w:rFonts w:ascii="Angsana New" w:hAnsi="Angsana New" w:cs="Angsana New"/>
              </w:rPr>
            </w:pPr>
            <w:r w:rsidRPr="00973B7F">
              <w:rPr>
                <w:rFonts w:ascii="Angsana New" w:hAnsi="Angsana New" w:cs="Angsana New"/>
              </w:rPr>
              <w:t>870</w:t>
            </w:r>
            <w:r w:rsidR="006B5DBC" w:rsidRPr="00BF53D1">
              <w:rPr>
                <w:rFonts w:ascii="Angsana New" w:hAnsi="Angsana New" w:cs="Angsana New"/>
              </w:rPr>
              <w:t>,</w:t>
            </w:r>
            <w:r w:rsidRPr="00973B7F">
              <w:rPr>
                <w:rFonts w:ascii="Angsana New" w:hAnsi="Angsana New" w:cs="Angsana New"/>
              </w:rPr>
              <w:t>348</w:t>
            </w:r>
          </w:p>
        </w:tc>
        <w:tc>
          <w:tcPr>
            <w:tcW w:w="90" w:type="dxa"/>
            <w:shd w:val="clear" w:color="auto" w:fill="FFFFFF"/>
          </w:tcPr>
          <w:p w14:paraId="3BEE08BE" w14:textId="77777777" w:rsidR="006B5DBC" w:rsidRPr="00BF53D1" w:rsidRDefault="006B5DBC" w:rsidP="00B7567B">
            <w:pPr>
              <w:snapToGrid w:val="0"/>
              <w:jc w:val="both"/>
              <w:rPr>
                <w:rFonts w:ascii="Angsana New" w:hAnsi="Angsana New" w:cs="Angsana New"/>
              </w:rPr>
            </w:pPr>
          </w:p>
        </w:tc>
        <w:tc>
          <w:tcPr>
            <w:tcW w:w="990" w:type="dxa"/>
            <w:shd w:val="clear" w:color="auto" w:fill="FFFFFF"/>
          </w:tcPr>
          <w:p w14:paraId="35D238EA" w14:textId="77777777" w:rsidR="006B5DBC" w:rsidRPr="00BF53D1" w:rsidRDefault="006B5DBC" w:rsidP="00B7567B">
            <w:pPr>
              <w:snapToGrid w:val="0"/>
              <w:ind w:right="-90"/>
              <w:jc w:val="center"/>
              <w:rPr>
                <w:rFonts w:ascii="Angsana New" w:hAnsi="Angsana New" w:cs="Angsana New"/>
              </w:rPr>
            </w:pPr>
            <w:r w:rsidRPr="00BF53D1">
              <w:rPr>
                <w:rFonts w:ascii="Angsana New" w:hAnsi="Angsana New" w:cs="Angsana New"/>
              </w:rPr>
              <w:t>-</w:t>
            </w:r>
          </w:p>
        </w:tc>
        <w:tc>
          <w:tcPr>
            <w:tcW w:w="90" w:type="dxa"/>
            <w:shd w:val="clear" w:color="auto" w:fill="FFFFFF"/>
          </w:tcPr>
          <w:p w14:paraId="5CDE4551" w14:textId="77777777" w:rsidR="006B5DBC" w:rsidRPr="00BF53D1" w:rsidRDefault="006B5DBC" w:rsidP="00B7567B">
            <w:pPr>
              <w:tabs>
                <w:tab w:val="decimal" w:pos="1079"/>
              </w:tabs>
              <w:snapToGrid w:val="0"/>
              <w:ind w:left="-360" w:right="-14"/>
              <w:jc w:val="both"/>
              <w:rPr>
                <w:rFonts w:ascii="Angsana New" w:hAnsi="Angsana New" w:cs="Angsana New"/>
              </w:rPr>
            </w:pPr>
          </w:p>
        </w:tc>
        <w:tc>
          <w:tcPr>
            <w:tcW w:w="1260" w:type="dxa"/>
            <w:shd w:val="clear" w:color="auto" w:fill="FFFFFF"/>
          </w:tcPr>
          <w:p w14:paraId="56162C3C" w14:textId="1544157A" w:rsidR="006B5DBC" w:rsidRPr="00BF53D1" w:rsidRDefault="006B5DBC" w:rsidP="00B7567B">
            <w:pPr>
              <w:tabs>
                <w:tab w:val="decimal" w:pos="1166"/>
              </w:tabs>
              <w:snapToGrid w:val="0"/>
              <w:ind w:left="85"/>
              <w:rPr>
                <w:rFonts w:ascii="Angsana New" w:hAnsi="Angsana New" w:cs="Angsana New"/>
              </w:rPr>
            </w:pPr>
            <w:r w:rsidRPr="00BF53D1">
              <w:rPr>
                <w:rFonts w:ascii="Angsana New" w:hAnsi="Angsana New" w:cs="Angsana New"/>
              </w:rPr>
              <w:t>(</w:t>
            </w:r>
            <w:r w:rsidR="00973B7F" w:rsidRPr="00973B7F">
              <w:rPr>
                <w:rFonts w:ascii="Angsana New" w:hAnsi="Angsana New" w:cs="Angsana New"/>
              </w:rPr>
              <w:t>477</w:t>
            </w:r>
            <w:r w:rsidRPr="00BF53D1">
              <w:rPr>
                <w:rFonts w:ascii="Angsana New" w:hAnsi="Angsana New" w:cs="Angsana New"/>
              </w:rPr>
              <w:t>,</w:t>
            </w:r>
            <w:r w:rsidR="00973B7F" w:rsidRPr="00973B7F">
              <w:rPr>
                <w:rFonts w:ascii="Angsana New" w:hAnsi="Angsana New" w:cs="Angsana New"/>
              </w:rPr>
              <w:t>780</w:t>
            </w:r>
            <w:r w:rsidRPr="00BF53D1">
              <w:rPr>
                <w:rFonts w:ascii="Angsana New" w:hAnsi="Angsana New" w:cs="Angsana New"/>
              </w:rPr>
              <w:t>,</w:t>
            </w:r>
            <w:r w:rsidR="00973B7F" w:rsidRPr="00973B7F">
              <w:rPr>
                <w:rFonts w:ascii="Angsana New" w:hAnsi="Angsana New" w:cs="Angsana New"/>
              </w:rPr>
              <w:t>060</w:t>
            </w:r>
            <w:r w:rsidRPr="00BF53D1">
              <w:rPr>
                <w:rFonts w:ascii="Angsana New" w:hAnsi="Angsana New" w:cs="Angsana New"/>
              </w:rPr>
              <w:t>)</w:t>
            </w:r>
          </w:p>
        </w:tc>
      </w:tr>
      <w:tr w:rsidR="006B5DBC" w:rsidRPr="00BF53D1" w14:paraId="3AC2AE63" w14:textId="77777777" w:rsidTr="00B7567B">
        <w:trPr>
          <w:trHeight w:val="20"/>
        </w:trPr>
        <w:tc>
          <w:tcPr>
            <w:tcW w:w="3420" w:type="dxa"/>
          </w:tcPr>
          <w:p w14:paraId="7C6F6887" w14:textId="77777777" w:rsidR="006B5DBC" w:rsidRPr="00BF53D1" w:rsidRDefault="006B5DBC" w:rsidP="00B7567B">
            <w:pPr>
              <w:tabs>
                <w:tab w:val="right" w:pos="3762"/>
              </w:tabs>
              <w:snapToGrid w:val="0"/>
              <w:ind w:left="900" w:right="2"/>
              <w:rPr>
                <w:rFonts w:ascii="Angsana New" w:hAnsi="Angsana New" w:cs="Angsana New"/>
                <w:rtl/>
                <w:cs/>
              </w:rPr>
            </w:pPr>
            <w:r w:rsidRPr="00BF53D1">
              <w:rPr>
                <w:rFonts w:ascii="Angsana New" w:hAnsi="Angsana New" w:cs="Angsana New"/>
                <w:cs/>
              </w:rPr>
              <w:t>อุปกรณ์สำนักงาน</w:t>
            </w:r>
          </w:p>
        </w:tc>
        <w:tc>
          <w:tcPr>
            <w:tcW w:w="1350" w:type="dxa"/>
            <w:shd w:val="clear" w:color="auto" w:fill="FFFFFF"/>
          </w:tcPr>
          <w:p w14:paraId="5909F409" w14:textId="01B534AC" w:rsidR="006B5DBC" w:rsidRPr="00BF53D1" w:rsidRDefault="006B5DBC" w:rsidP="00B7567B">
            <w:pPr>
              <w:tabs>
                <w:tab w:val="decimal" w:pos="1169"/>
              </w:tabs>
              <w:snapToGrid w:val="0"/>
              <w:ind w:left="85"/>
              <w:rPr>
                <w:rFonts w:ascii="Angsana New" w:hAnsi="Angsana New" w:cs="Angsana New"/>
              </w:rPr>
            </w:pPr>
            <w:r w:rsidRPr="00BF53D1">
              <w:rPr>
                <w:rFonts w:ascii="Angsana New" w:hAnsi="Angsana New" w:cs="Angsana New"/>
              </w:rPr>
              <w:t>(</w:t>
            </w:r>
            <w:r w:rsidR="00973B7F" w:rsidRPr="00973B7F">
              <w:rPr>
                <w:rFonts w:ascii="Angsana New" w:hAnsi="Angsana New" w:cs="Angsana New"/>
              </w:rPr>
              <w:t>42</w:t>
            </w:r>
            <w:r w:rsidRPr="00BF53D1">
              <w:rPr>
                <w:rFonts w:ascii="Angsana New" w:hAnsi="Angsana New" w:cs="Angsana New"/>
              </w:rPr>
              <w:t>,</w:t>
            </w:r>
            <w:r w:rsidR="00973B7F" w:rsidRPr="00973B7F">
              <w:rPr>
                <w:rFonts w:ascii="Angsana New" w:hAnsi="Angsana New" w:cs="Angsana New"/>
              </w:rPr>
              <w:t>775</w:t>
            </w:r>
            <w:r w:rsidRPr="00BF53D1">
              <w:rPr>
                <w:rFonts w:ascii="Angsana New" w:hAnsi="Angsana New" w:cs="Angsana New"/>
              </w:rPr>
              <w:t>,</w:t>
            </w:r>
            <w:r w:rsidR="00973B7F" w:rsidRPr="00973B7F">
              <w:rPr>
                <w:rFonts w:ascii="Angsana New" w:hAnsi="Angsana New" w:cs="Angsana New"/>
              </w:rPr>
              <w:t>592</w:t>
            </w:r>
            <w:r w:rsidRPr="00BF53D1">
              <w:rPr>
                <w:rFonts w:ascii="Angsana New" w:hAnsi="Angsana New" w:cs="Angsana New"/>
              </w:rPr>
              <w:t>)</w:t>
            </w:r>
          </w:p>
        </w:tc>
        <w:tc>
          <w:tcPr>
            <w:tcW w:w="90" w:type="dxa"/>
            <w:shd w:val="clear" w:color="auto" w:fill="FFFFFF"/>
          </w:tcPr>
          <w:p w14:paraId="6DE3D3CF" w14:textId="77777777" w:rsidR="006B5DBC" w:rsidRPr="00BF53D1" w:rsidRDefault="006B5DBC" w:rsidP="00B7567B">
            <w:pPr>
              <w:snapToGrid w:val="0"/>
              <w:ind w:right="2"/>
              <w:rPr>
                <w:rFonts w:ascii="Angsana New" w:hAnsi="Angsana New" w:cs="Angsana New"/>
              </w:rPr>
            </w:pPr>
          </w:p>
        </w:tc>
        <w:tc>
          <w:tcPr>
            <w:tcW w:w="1080" w:type="dxa"/>
            <w:shd w:val="clear" w:color="auto" w:fill="FFFFFF"/>
          </w:tcPr>
          <w:p w14:paraId="5841A488" w14:textId="18F6961B" w:rsidR="006B5DBC" w:rsidRPr="00BF53D1" w:rsidRDefault="006B5DBC" w:rsidP="00B7567B">
            <w:pPr>
              <w:tabs>
                <w:tab w:val="decimal" w:pos="939"/>
              </w:tabs>
              <w:snapToGrid w:val="0"/>
              <w:ind w:left="85" w:right="-90"/>
              <w:rPr>
                <w:rFonts w:ascii="Angsana New" w:hAnsi="Angsana New" w:cs="Angsana New"/>
              </w:rPr>
            </w:pPr>
            <w:r w:rsidRPr="00BF53D1">
              <w:rPr>
                <w:rFonts w:ascii="Angsana New" w:hAnsi="Angsana New" w:cs="Angsana New"/>
              </w:rPr>
              <w:t>(</w:t>
            </w:r>
            <w:r w:rsidR="00973B7F" w:rsidRPr="00973B7F">
              <w:rPr>
                <w:rFonts w:ascii="Angsana New" w:hAnsi="Angsana New" w:cs="Angsana New"/>
              </w:rPr>
              <w:t>5</w:t>
            </w:r>
            <w:r w:rsidRPr="00BF53D1">
              <w:rPr>
                <w:rFonts w:ascii="Angsana New" w:hAnsi="Angsana New" w:cs="Angsana New"/>
              </w:rPr>
              <w:t>,</w:t>
            </w:r>
            <w:r w:rsidR="00973B7F" w:rsidRPr="00973B7F">
              <w:rPr>
                <w:rFonts w:ascii="Angsana New" w:hAnsi="Angsana New" w:cs="Angsana New"/>
              </w:rPr>
              <w:t>984</w:t>
            </w:r>
            <w:r w:rsidRPr="00BF53D1">
              <w:rPr>
                <w:rFonts w:ascii="Angsana New" w:hAnsi="Angsana New" w:cs="Angsana New"/>
              </w:rPr>
              <w:t>,</w:t>
            </w:r>
            <w:r w:rsidR="00973B7F" w:rsidRPr="00973B7F">
              <w:rPr>
                <w:rFonts w:ascii="Angsana New" w:hAnsi="Angsana New" w:cs="Angsana New"/>
              </w:rPr>
              <w:t>186</w:t>
            </w:r>
            <w:r w:rsidRPr="00BF53D1">
              <w:rPr>
                <w:rFonts w:ascii="Angsana New" w:hAnsi="Angsana New" w:cs="Angsana New"/>
              </w:rPr>
              <w:t>)</w:t>
            </w:r>
          </w:p>
        </w:tc>
        <w:tc>
          <w:tcPr>
            <w:tcW w:w="90" w:type="dxa"/>
            <w:shd w:val="clear" w:color="auto" w:fill="FFFFFF"/>
          </w:tcPr>
          <w:p w14:paraId="6951EAD1" w14:textId="77777777" w:rsidR="006B5DBC" w:rsidRPr="00BF53D1" w:rsidRDefault="006B5DBC" w:rsidP="00B7567B">
            <w:pPr>
              <w:snapToGrid w:val="0"/>
              <w:ind w:right="2"/>
              <w:rPr>
                <w:rFonts w:ascii="Angsana New" w:hAnsi="Angsana New" w:cs="Angsana New"/>
              </w:rPr>
            </w:pPr>
          </w:p>
        </w:tc>
        <w:tc>
          <w:tcPr>
            <w:tcW w:w="990" w:type="dxa"/>
            <w:shd w:val="clear" w:color="auto" w:fill="FFFFFF"/>
          </w:tcPr>
          <w:p w14:paraId="06AA45F8" w14:textId="7CBE6CBD" w:rsidR="006B5DBC" w:rsidRPr="00BF53D1" w:rsidRDefault="00973B7F" w:rsidP="00B7567B">
            <w:pPr>
              <w:tabs>
                <w:tab w:val="decimal" w:pos="900"/>
              </w:tabs>
              <w:snapToGrid w:val="0"/>
              <w:ind w:right="-202"/>
              <w:rPr>
                <w:rFonts w:ascii="Angsana New" w:hAnsi="Angsana New" w:cs="Angsana New"/>
              </w:rPr>
            </w:pPr>
            <w:r w:rsidRPr="00973B7F">
              <w:rPr>
                <w:rFonts w:ascii="Angsana New" w:hAnsi="Angsana New" w:cs="Angsana New"/>
              </w:rPr>
              <w:t>1</w:t>
            </w:r>
            <w:r w:rsidR="006B5DBC" w:rsidRPr="00BF53D1">
              <w:rPr>
                <w:rFonts w:ascii="Angsana New" w:hAnsi="Angsana New" w:cs="Angsana New"/>
              </w:rPr>
              <w:t>,</w:t>
            </w:r>
            <w:r w:rsidRPr="00973B7F">
              <w:rPr>
                <w:rFonts w:ascii="Angsana New" w:hAnsi="Angsana New" w:cs="Angsana New"/>
              </w:rPr>
              <w:t>937</w:t>
            </w:r>
            <w:r w:rsidR="006B5DBC" w:rsidRPr="00BF53D1">
              <w:rPr>
                <w:rFonts w:ascii="Angsana New" w:hAnsi="Angsana New" w:cs="Angsana New"/>
              </w:rPr>
              <w:t>,</w:t>
            </w:r>
            <w:r w:rsidRPr="00973B7F">
              <w:rPr>
                <w:rFonts w:ascii="Angsana New" w:hAnsi="Angsana New" w:cs="Angsana New"/>
              </w:rPr>
              <w:t>832</w:t>
            </w:r>
          </w:p>
        </w:tc>
        <w:tc>
          <w:tcPr>
            <w:tcW w:w="90" w:type="dxa"/>
            <w:shd w:val="clear" w:color="auto" w:fill="FFFFFF"/>
          </w:tcPr>
          <w:p w14:paraId="4D4B001A" w14:textId="77777777" w:rsidR="006B5DBC" w:rsidRPr="00BF53D1" w:rsidRDefault="006B5DBC" w:rsidP="00B7567B">
            <w:pPr>
              <w:snapToGrid w:val="0"/>
              <w:jc w:val="both"/>
              <w:rPr>
                <w:rFonts w:ascii="Angsana New" w:hAnsi="Angsana New" w:cs="Angsana New"/>
              </w:rPr>
            </w:pPr>
          </w:p>
        </w:tc>
        <w:tc>
          <w:tcPr>
            <w:tcW w:w="990" w:type="dxa"/>
            <w:shd w:val="clear" w:color="auto" w:fill="FFFFFF"/>
          </w:tcPr>
          <w:p w14:paraId="514FCA73" w14:textId="77777777" w:rsidR="006B5DBC" w:rsidRPr="00BF53D1" w:rsidRDefault="006B5DBC" w:rsidP="00B7567B">
            <w:pPr>
              <w:snapToGrid w:val="0"/>
              <w:ind w:right="-90"/>
              <w:jc w:val="center"/>
              <w:rPr>
                <w:rFonts w:ascii="Angsana New" w:hAnsi="Angsana New" w:cs="Angsana New"/>
              </w:rPr>
            </w:pPr>
            <w:r w:rsidRPr="00BF53D1">
              <w:rPr>
                <w:rFonts w:ascii="Angsana New" w:hAnsi="Angsana New" w:cs="Angsana New"/>
              </w:rPr>
              <w:t>-</w:t>
            </w:r>
          </w:p>
        </w:tc>
        <w:tc>
          <w:tcPr>
            <w:tcW w:w="90" w:type="dxa"/>
            <w:shd w:val="clear" w:color="auto" w:fill="FFFFFF"/>
          </w:tcPr>
          <w:p w14:paraId="7D1671EB" w14:textId="77777777" w:rsidR="006B5DBC" w:rsidRPr="00BF53D1" w:rsidRDefault="006B5DBC" w:rsidP="00B7567B">
            <w:pPr>
              <w:snapToGrid w:val="0"/>
              <w:jc w:val="both"/>
              <w:rPr>
                <w:rFonts w:ascii="Angsana New" w:hAnsi="Angsana New" w:cs="Angsana New"/>
              </w:rPr>
            </w:pPr>
          </w:p>
        </w:tc>
        <w:tc>
          <w:tcPr>
            <w:tcW w:w="1260" w:type="dxa"/>
            <w:shd w:val="clear" w:color="auto" w:fill="FFFFFF"/>
          </w:tcPr>
          <w:p w14:paraId="611D43E6" w14:textId="3833B3AB" w:rsidR="006B5DBC" w:rsidRPr="00BF53D1" w:rsidRDefault="006B5DBC" w:rsidP="00B7567B">
            <w:pPr>
              <w:tabs>
                <w:tab w:val="decimal" w:pos="1166"/>
              </w:tabs>
              <w:snapToGrid w:val="0"/>
              <w:ind w:left="85"/>
              <w:rPr>
                <w:rFonts w:ascii="Angsana New" w:hAnsi="Angsana New" w:cs="Angsana New"/>
              </w:rPr>
            </w:pPr>
            <w:r w:rsidRPr="00BF53D1">
              <w:rPr>
                <w:rFonts w:ascii="Angsana New" w:hAnsi="Angsana New" w:cs="Angsana New"/>
              </w:rPr>
              <w:t>(</w:t>
            </w:r>
            <w:r w:rsidR="00973B7F" w:rsidRPr="00973B7F">
              <w:rPr>
                <w:rFonts w:ascii="Angsana New" w:hAnsi="Angsana New" w:cs="Angsana New"/>
              </w:rPr>
              <w:t>46</w:t>
            </w:r>
            <w:r w:rsidRPr="00BF53D1">
              <w:rPr>
                <w:rFonts w:ascii="Angsana New" w:hAnsi="Angsana New" w:cs="Angsana New"/>
              </w:rPr>
              <w:t>,</w:t>
            </w:r>
            <w:r w:rsidR="00973B7F" w:rsidRPr="00973B7F">
              <w:rPr>
                <w:rFonts w:ascii="Angsana New" w:hAnsi="Angsana New" w:cs="Angsana New"/>
              </w:rPr>
              <w:t>821</w:t>
            </w:r>
            <w:r w:rsidRPr="00BF53D1">
              <w:rPr>
                <w:rFonts w:ascii="Angsana New" w:hAnsi="Angsana New" w:cs="Angsana New"/>
              </w:rPr>
              <w:t>,</w:t>
            </w:r>
            <w:r w:rsidR="00973B7F" w:rsidRPr="00973B7F">
              <w:rPr>
                <w:rFonts w:ascii="Angsana New" w:hAnsi="Angsana New" w:cs="Angsana New"/>
              </w:rPr>
              <w:t>946</w:t>
            </w:r>
            <w:r w:rsidRPr="00BF53D1">
              <w:rPr>
                <w:rFonts w:ascii="Angsana New" w:hAnsi="Angsana New" w:cs="Angsana New"/>
              </w:rPr>
              <w:t>)</w:t>
            </w:r>
          </w:p>
        </w:tc>
      </w:tr>
      <w:tr w:rsidR="006B5DBC" w:rsidRPr="00BF53D1" w14:paraId="44E717EA" w14:textId="77777777" w:rsidTr="00B7567B">
        <w:trPr>
          <w:trHeight w:val="20"/>
        </w:trPr>
        <w:tc>
          <w:tcPr>
            <w:tcW w:w="3420" w:type="dxa"/>
          </w:tcPr>
          <w:p w14:paraId="59A8F204" w14:textId="77777777" w:rsidR="006B5DBC" w:rsidRPr="00BF53D1" w:rsidRDefault="006B5DBC" w:rsidP="00B7567B">
            <w:pPr>
              <w:tabs>
                <w:tab w:val="right" w:pos="3762"/>
              </w:tabs>
              <w:snapToGrid w:val="0"/>
              <w:ind w:left="900" w:right="2"/>
              <w:rPr>
                <w:rFonts w:ascii="Angsana New" w:hAnsi="Angsana New" w:cs="Angsana New"/>
              </w:rPr>
            </w:pPr>
            <w:r w:rsidRPr="00BF53D1">
              <w:rPr>
                <w:rFonts w:ascii="Angsana New" w:hAnsi="Angsana New" w:cs="Angsana New"/>
                <w:cs/>
              </w:rPr>
              <w:t>อุปกรณ์คอมพิวเตอร์</w:t>
            </w:r>
          </w:p>
        </w:tc>
        <w:tc>
          <w:tcPr>
            <w:tcW w:w="1350" w:type="dxa"/>
            <w:shd w:val="clear" w:color="auto" w:fill="FFFFFF"/>
          </w:tcPr>
          <w:p w14:paraId="41596C6E" w14:textId="710EC3C4" w:rsidR="006B5DBC" w:rsidRPr="00BF53D1" w:rsidRDefault="006B5DBC" w:rsidP="00B7567B">
            <w:pPr>
              <w:tabs>
                <w:tab w:val="decimal" w:pos="1169"/>
              </w:tabs>
              <w:snapToGrid w:val="0"/>
              <w:ind w:left="85"/>
              <w:rPr>
                <w:rFonts w:ascii="Angsana New" w:hAnsi="Angsana New" w:cs="Angsana New"/>
              </w:rPr>
            </w:pPr>
            <w:r w:rsidRPr="00BF53D1">
              <w:rPr>
                <w:rFonts w:ascii="Angsana New" w:hAnsi="Angsana New" w:cs="Angsana New"/>
              </w:rPr>
              <w:t>(</w:t>
            </w:r>
            <w:r w:rsidR="00973B7F" w:rsidRPr="00973B7F">
              <w:rPr>
                <w:rFonts w:ascii="Angsana New" w:hAnsi="Angsana New" w:cs="Angsana New"/>
              </w:rPr>
              <w:t>11</w:t>
            </w:r>
            <w:r w:rsidRPr="00BF53D1">
              <w:rPr>
                <w:rFonts w:ascii="Angsana New" w:hAnsi="Angsana New" w:cs="Angsana New"/>
              </w:rPr>
              <w:t>,</w:t>
            </w:r>
            <w:r w:rsidR="00973B7F" w:rsidRPr="00973B7F">
              <w:rPr>
                <w:rFonts w:ascii="Angsana New" w:hAnsi="Angsana New" w:cs="Angsana New"/>
              </w:rPr>
              <w:t>931</w:t>
            </w:r>
            <w:r w:rsidRPr="00BF53D1">
              <w:rPr>
                <w:rFonts w:ascii="Angsana New" w:hAnsi="Angsana New" w:cs="Angsana New"/>
              </w:rPr>
              <w:t>,</w:t>
            </w:r>
            <w:r w:rsidR="00973B7F" w:rsidRPr="00973B7F">
              <w:rPr>
                <w:rFonts w:ascii="Angsana New" w:hAnsi="Angsana New" w:cs="Angsana New"/>
              </w:rPr>
              <w:t>997</w:t>
            </w:r>
            <w:r w:rsidRPr="00BF53D1">
              <w:rPr>
                <w:rFonts w:ascii="Angsana New" w:hAnsi="Angsana New" w:cs="Angsana New"/>
              </w:rPr>
              <w:t>)</w:t>
            </w:r>
          </w:p>
        </w:tc>
        <w:tc>
          <w:tcPr>
            <w:tcW w:w="90" w:type="dxa"/>
            <w:shd w:val="clear" w:color="auto" w:fill="FFFFFF"/>
          </w:tcPr>
          <w:p w14:paraId="1EA17DCC" w14:textId="77777777" w:rsidR="006B5DBC" w:rsidRPr="00BF53D1" w:rsidRDefault="006B5DBC" w:rsidP="00B7567B">
            <w:pPr>
              <w:snapToGrid w:val="0"/>
              <w:ind w:right="2"/>
              <w:rPr>
                <w:rFonts w:ascii="Angsana New" w:hAnsi="Angsana New" w:cs="Angsana New"/>
              </w:rPr>
            </w:pPr>
          </w:p>
        </w:tc>
        <w:tc>
          <w:tcPr>
            <w:tcW w:w="1080" w:type="dxa"/>
            <w:shd w:val="clear" w:color="auto" w:fill="FFFFFF"/>
          </w:tcPr>
          <w:p w14:paraId="3463B9AD" w14:textId="6BA4A00A" w:rsidR="006B5DBC" w:rsidRPr="00BF53D1" w:rsidRDefault="006B5DBC" w:rsidP="00B7567B">
            <w:pPr>
              <w:tabs>
                <w:tab w:val="decimal" w:pos="939"/>
              </w:tabs>
              <w:snapToGrid w:val="0"/>
              <w:ind w:left="85" w:right="-90"/>
              <w:rPr>
                <w:rFonts w:ascii="Angsana New" w:hAnsi="Angsana New" w:cs="Angsana New"/>
              </w:rPr>
            </w:pPr>
            <w:r w:rsidRPr="00BF53D1">
              <w:rPr>
                <w:rFonts w:ascii="Angsana New" w:hAnsi="Angsana New" w:cs="Angsana New"/>
              </w:rPr>
              <w:t>(</w:t>
            </w:r>
            <w:r w:rsidR="00973B7F" w:rsidRPr="00973B7F">
              <w:rPr>
                <w:rFonts w:ascii="Angsana New" w:hAnsi="Angsana New" w:cs="Angsana New"/>
              </w:rPr>
              <w:t>2</w:t>
            </w:r>
            <w:r w:rsidRPr="00BF53D1">
              <w:rPr>
                <w:rFonts w:ascii="Angsana New" w:hAnsi="Angsana New" w:cs="Angsana New"/>
              </w:rPr>
              <w:t>,</w:t>
            </w:r>
            <w:r w:rsidR="00973B7F" w:rsidRPr="00973B7F">
              <w:rPr>
                <w:rFonts w:ascii="Angsana New" w:hAnsi="Angsana New" w:cs="Angsana New"/>
              </w:rPr>
              <w:t>181</w:t>
            </w:r>
            <w:r w:rsidRPr="00BF53D1">
              <w:rPr>
                <w:rFonts w:ascii="Angsana New" w:hAnsi="Angsana New" w:cs="Angsana New"/>
              </w:rPr>
              <w:t>,</w:t>
            </w:r>
            <w:r w:rsidR="00973B7F" w:rsidRPr="00973B7F">
              <w:rPr>
                <w:rFonts w:ascii="Angsana New" w:hAnsi="Angsana New" w:cs="Angsana New"/>
              </w:rPr>
              <w:t>809</w:t>
            </w:r>
            <w:r w:rsidRPr="00BF53D1">
              <w:rPr>
                <w:rFonts w:ascii="Angsana New" w:hAnsi="Angsana New" w:cs="Angsana New"/>
              </w:rPr>
              <w:t>)</w:t>
            </w:r>
          </w:p>
        </w:tc>
        <w:tc>
          <w:tcPr>
            <w:tcW w:w="90" w:type="dxa"/>
            <w:shd w:val="clear" w:color="auto" w:fill="FFFFFF"/>
          </w:tcPr>
          <w:p w14:paraId="70D6EF05" w14:textId="77777777" w:rsidR="006B5DBC" w:rsidRPr="00BF53D1" w:rsidRDefault="006B5DBC" w:rsidP="00B7567B">
            <w:pPr>
              <w:snapToGrid w:val="0"/>
              <w:ind w:right="2"/>
              <w:rPr>
                <w:rFonts w:ascii="Angsana New" w:hAnsi="Angsana New" w:cs="Angsana New"/>
              </w:rPr>
            </w:pPr>
          </w:p>
        </w:tc>
        <w:tc>
          <w:tcPr>
            <w:tcW w:w="990" w:type="dxa"/>
            <w:shd w:val="clear" w:color="auto" w:fill="FFFFFF"/>
          </w:tcPr>
          <w:p w14:paraId="009C9678" w14:textId="4D3372C9" w:rsidR="006B5DBC" w:rsidRPr="00BF53D1" w:rsidRDefault="00973B7F" w:rsidP="00B7567B">
            <w:pPr>
              <w:tabs>
                <w:tab w:val="decimal" w:pos="900"/>
              </w:tabs>
              <w:snapToGrid w:val="0"/>
              <w:ind w:right="-202"/>
              <w:rPr>
                <w:rFonts w:ascii="Angsana New" w:hAnsi="Angsana New" w:cs="Angsana New"/>
              </w:rPr>
            </w:pPr>
            <w:r w:rsidRPr="00973B7F">
              <w:rPr>
                <w:rFonts w:ascii="Angsana New" w:hAnsi="Angsana New" w:cs="Angsana New"/>
              </w:rPr>
              <w:t>199</w:t>
            </w:r>
            <w:r w:rsidR="006B5DBC" w:rsidRPr="00BF53D1">
              <w:rPr>
                <w:rFonts w:ascii="Angsana New" w:hAnsi="Angsana New" w:cs="Angsana New"/>
              </w:rPr>
              <w:t>,</w:t>
            </w:r>
            <w:r w:rsidRPr="00973B7F">
              <w:rPr>
                <w:rFonts w:ascii="Angsana New" w:hAnsi="Angsana New" w:cs="Angsana New"/>
              </w:rPr>
              <w:t>405</w:t>
            </w:r>
          </w:p>
        </w:tc>
        <w:tc>
          <w:tcPr>
            <w:tcW w:w="90" w:type="dxa"/>
            <w:shd w:val="clear" w:color="auto" w:fill="FFFFFF"/>
          </w:tcPr>
          <w:p w14:paraId="1245329E" w14:textId="77777777" w:rsidR="006B5DBC" w:rsidRPr="00BF53D1" w:rsidRDefault="006B5DBC" w:rsidP="00B7567B">
            <w:pPr>
              <w:snapToGrid w:val="0"/>
              <w:jc w:val="both"/>
              <w:rPr>
                <w:rFonts w:ascii="Angsana New" w:hAnsi="Angsana New" w:cs="Angsana New"/>
              </w:rPr>
            </w:pPr>
          </w:p>
        </w:tc>
        <w:tc>
          <w:tcPr>
            <w:tcW w:w="990" w:type="dxa"/>
            <w:shd w:val="clear" w:color="auto" w:fill="FFFFFF"/>
          </w:tcPr>
          <w:p w14:paraId="03B393A5" w14:textId="77777777" w:rsidR="006B5DBC" w:rsidRPr="00BF53D1" w:rsidRDefault="006B5DBC" w:rsidP="00B7567B">
            <w:pPr>
              <w:snapToGrid w:val="0"/>
              <w:ind w:right="-90"/>
              <w:jc w:val="center"/>
              <w:rPr>
                <w:rFonts w:ascii="Angsana New" w:hAnsi="Angsana New" w:cs="Angsana New"/>
              </w:rPr>
            </w:pPr>
            <w:r w:rsidRPr="00BF53D1">
              <w:rPr>
                <w:rFonts w:ascii="Angsana New" w:hAnsi="Angsana New" w:cs="Angsana New"/>
              </w:rPr>
              <w:t>-</w:t>
            </w:r>
          </w:p>
        </w:tc>
        <w:tc>
          <w:tcPr>
            <w:tcW w:w="90" w:type="dxa"/>
            <w:shd w:val="clear" w:color="auto" w:fill="FFFFFF"/>
          </w:tcPr>
          <w:p w14:paraId="1B33E16B" w14:textId="77777777" w:rsidR="006B5DBC" w:rsidRPr="00BF53D1" w:rsidRDefault="006B5DBC" w:rsidP="00B7567B">
            <w:pPr>
              <w:snapToGrid w:val="0"/>
              <w:jc w:val="both"/>
              <w:rPr>
                <w:rFonts w:ascii="Angsana New" w:hAnsi="Angsana New" w:cs="Angsana New"/>
              </w:rPr>
            </w:pPr>
          </w:p>
        </w:tc>
        <w:tc>
          <w:tcPr>
            <w:tcW w:w="1260" w:type="dxa"/>
            <w:shd w:val="clear" w:color="auto" w:fill="FFFFFF"/>
          </w:tcPr>
          <w:p w14:paraId="305B981B" w14:textId="002B6EFB" w:rsidR="006B5DBC" w:rsidRPr="00BF53D1" w:rsidRDefault="006B5DBC" w:rsidP="00B7567B">
            <w:pPr>
              <w:tabs>
                <w:tab w:val="decimal" w:pos="1166"/>
              </w:tabs>
              <w:snapToGrid w:val="0"/>
              <w:ind w:left="85"/>
              <w:rPr>
                <w:rFonts w:ascii="Angsana New" w:hAnsi="Angsana New" w:cs="Angsana New"/>
              </w:rPr>
            </w:pPr>
            <w:r w:rsidRPr="00BF53D1">
              <w:rPr>
                <w:rFonts w:ascii="Angsana New" w:hAnsi="Angsana New" w:cs="Angsana New"/>
              </w:rPr>
              <w:t>(</w:t>
            </w:r>
            <w:r w:rsidR="00973B7F" w:rsidRPr="00973B7F">
              <w:rPr>
                <w:rFonts w:ascii="Angsana New" w:hAnsi="Angsana New" w:cs="Angsana New"/>
              </w:rPr>
              <w:t>13</w:t>
            </w:r>
            <w:r w:rsidRPr="00BF53D1">
              <w:rPr>
                <w:rFonts w:ascii="Angsana New" w:hAnsi="Angsana New" w:cs="Angsana New"/>
              </w:rPr>
              <w:t>,</w:t>
            </w:r>
            <w:r w:rsidR="00973B7F" w:rsidRPr="00973B7F">
              <w:rPr>
                <w:rFonts w:ascii="Angsana New" w:hAnsi="Angsana New" w:cs="Angsana New"/>
              </w:rPr>
              <w:t>914</w:t>
            </w:r>
            <w:r w:rsidRPr="00BF53D1">
              <w:rPr>
                <w:rFonts w:ascii="Angsana New" w:hAnsi="Angsana New" w:cs="Angsana New"/>
              </w:rPr>
              <w:t>,</w:t>
            </w:r>
            <w:r w:rsidR="00973B7F" w:rsidRPr="00973B7F">
              <w:rPr>
                <w:rFonts w:ascii="Angsana New" w:hAnsi="Angsana New" w:cs="Angsana New"/>
              </w:rPr>
              <w:t>401</w:t>
            </w:r>
            <w:r w:rsidRPr="00BF53D1">
              <w:rPr>
                <w:rFonts w:ascii="Angsana New" w:hAnsi="Angsana New" w:cs="Angsana New"/>
              </w:rPr>
              <w:t>)</w:t>
            </w:r>
          </w:p>
        </w:tc>
      </w:tr>
      <w:tr w:rsidR="006B5DBC" w:rsidRPr="00BF53D1" w14:paraId="29350550" w14:textId="77777777" w:rsidTr="00B7567B">
        <w:trPr>
          <w:trHeight w:val="20"/>
        </w:trPr>
        <w:tc>
          <w:tcPr>
            <w:tcW w:w="3420" w:type="dxa"/>
          </w:tcPr>
          <w:p w14:paraId="708D54DE" w14:textId="77777777" w:rsidR="006B5DBC" w:rsidRPr="00BF53D1" w:rsidRDefault="006B5DBC" w:rsidP="00B7567B">
            <w:pPr>
              <w:tabs>
                <w:tab w:val="right" w:pos="3762"/>
              </w:tabs>
              <w:snapToGrid w:val="0"/>
              <w:ind w:left="900" w:right="2"/>
              <w:rPr>
                <w:rFonts w:ascii="Angsana New" w:hAnsi="Angsana New" w:cs="Angsana New"/>
                <w:rtl/>
                <w:cs/>
              </w:rPr>
            </w:pPr>
            <w:r w:rsidRPr="00BF53D1">
              <w:rPr>
                <w:rFonts w:ascii="Angsana New" w:hAnsi="Angsana New" w:cs="Angsana New"/>
                <w:cs/>
              </w:rPr>
              <w:t>เครื่องมือและอุปกรณ์</w:t>
            </w:r>
          </w:p>
        </w:tc>
        <w:tc>
          <w:tcPr>
            <w:tcW w:w="1350" w:type="dxa"/>
            <w:shd w:val="clear" w:color="auto" w:fill="FFFFFF"/>
          </w:tcPr>
          <w:p w14:paraId="78FDBD89" w14:textId="6ACEF1BB" w:rsidR="006B5DBC" w:rsidRPr="00BF53D1" w:rsidRDefault="006B5DBC" w:rsidP="00B7567B">
            <w:pPr>
              <w:tabs>
                <w:tab w:val="decimal" w:pos="1169"/>
              </w:tabs>
              <w:snapToGrid w:val="0"/>
              <w:ind w:left="85"/>
              <w:rPr>
                <w:rFonts w:ascii="Angsana New" w:hAnsi="Angsana New" w:cs="Angsana New"/>
              </w:rPr>
            </w:pPr>
            <w:r w:rsidRPr="00BF53D1">
              <w:rPr>
                <w:rFonts w:ascii="Angsana New" w:hAnsi="Angsana New" w:cs="Angsana New"/>
              </w:rPr>
              <w:t>(</w:t>
            </w:r>
            <w:r w:rsidR="00973B7F" w:rsidRPr="00973B7F">
              <w:rPr>
                <w:rFonts w:ascii="Angsana New" w:hAnsi="Angsana New" w:cs="Angsana New"/>
              </w:rPr>
              <w:t>35</w:t>
            </w:r>
            <w:r w:rsidRPr="00BF53D1">
              <w:rPr>
                <w:rFonts w:ascii="Angsana New" w:hAnsi="Angsana New" w:cs="Angsana New"/>
              </w:rPr>
              <w:t>,</w:t>
            </w:r>
            <w:r w:rsidR="00973B7F" w:rsidRPr="00973B7F">
              <w:rPr>
                <w:rFonts w:ascii="Angsana New" w:hAnsi="Angsana New" w:cs="Angsana New"/>
              </w:rPr>
              <w:t>883</w:t>
            </w:r>
            <w:r w:rsidRPr="00BF53D1">
              <w:rPr>
                <w:rFonts w:ascii="Angsana New" w:hAnsi="Angsana New" w:cs="Angsana New"/>
              </w:rPr>
              <w:t>,</w:t>
            </w:r>
            <w:r w:rsidR="00973B7F" w:rsidRPr="00973B7F">
              <w:rPr>
                <w:rFonts w:ascii="Angsana New" w:hAnsi="Angsana New" w:cs="Angsana New"/>
              </w:rPr>
              <w:t>182</w:t>
            </w:r>
            <w:r w:rsidRPr="00BF53D1">
              <w:rPr>
                <w:rFonts w:ascii="Angsana New" w:hAnsi="Angsana New" w:cs="Angsana New"/>
              </w:rPr>
              <w:t>)</w:t>
            </w:r>
          </w:p>
        </w:tc>
        <w:tc>
          <w:tcPr>
            <w:tcW w:w="90" w:type="dxa"/>
            <w:shd w:val="clear" w:color="auto" w:fill="FFFFFF"/>
          </w:tcPr>
          <w:p w14:paraId="395D1865" w14:textId="77777777" w:rsidR="006B5DBC" w:rsidRPr="00BF53D1" w:rsidRDefault="006B5DBC" w:rsidP="00B7567B">
            <w:pPr>
              <w:snapToGrid w:val="0"/>
              <w:ind w:right="2"/>
              <w:rPr>
                <w:rFonts w:ascii="Angsana New" w:hAnsi="Angsana New" w:cs="Angsana New"/>
              </w:rPr>
            </w:pPr>
          </w:p>
        </w:tc>
        <w:tc>
          <w:tcPr>
            <w:tcW w:w="1080" w:type="dxa"/>
            <w:shd w:val="clear" w:color="auto" w:fill="FFFFFF"/>
          </w:tcPr>
          <w:p w14:paraId="437DBC9F" w14:textId="671108AA" w:rsidR="006B5DBC" w:rsidRPr="00BF53D1" w:rsidRDefault="006B5DBC" w:rsidP="00B7567B">
            <w:pPr>
              <w:tabs>
                <w:tab w:val="decimal" w:pos="939"/>
              </w:tabs>
              <w:snapToGrid w:val="0"/>
              <w:ind w:left="85" w:right="-90"/>
              <w:rPr>
                <w:rFonts w:ascii="Angsana New" w:hAnsi="Angsana New" w:cs="Angsana New"/>
              </w:rPr>
            </w:pPr>
            <w:r w:rsidRPr="00BF53D1">
              <w:rPr>
                <w:rFonts w:ascii="Angsana New" w:hAnsi="Angsana New" w:cs="Angsana New"/>
              </w:rPr>
              <w:t>(</w:t>
            </w:r>
            <w:r w:rsidR="00973B7F" w:rsidRPr="00973B7F">
              <w:rPr>
                <w:rFonts w:ascii="Angsana New" w:hAnsi="Angsana New" w:cs="Angsana New"/>
              </w:rPr>
              <w:t>3</w:t>
            </w:r>
            <w:r w:rsidRPr="00BF53D1">
              <w:rPr>
                <w:rFonts w:ascii="Angsana New" w:hAnsi="Angsana New" w:cs="Angsana New"/>
              </w:rPr>
              <w:t>,</w:t>
            </w:r>
            <w:r w:rsidR="00973B7F" w:rsidRPr="00973B7F">
              <w:rPr>
                <w:rFonts w:ascii="Angsana New" w:hAnsi="Angsana New" w:cs="Angsana New"/>
              </w:rPr>
              <w:t>563</w:t>
            </w:r>
            <w:r w:rsidRPr="00BF53D1">
              <w:rPr>
                <w:rFonts w:ascii="Angsana New" w:hAnsi="Angsana New" w:cs="Angsana New"/>
              </w:rPr>
              <w:t>,</w:t>
            </w:r>
            <w:r w:rsidR="00973B7F" w:rsidRPr="00973B7F">
              <w:rPr>
                <w:rFonts w:ascii="Angsana New" w:hAnsi="Angsana New" w:cs="Angsana New"/>
              </w:rPr>
              <w:t>353</w:t>
            </w:r>
            <w:r w:rsidRPr="00BF53D1">
              <w:rPr>
                <w:rFonts w:ascii="Angsana New" w:hAnsi="Angsana New" w:cs="Angsana New"/>
              </w:rPr>
              <w:t>)</w:t>
            </w:r>
          </w:p>
        </w:tc>
        <w:tc>
          <w:tcPr>
            <w:tcW w:w="90" w:type="dxa"/>
            <w:shd w:val="clear" w:color="auto" w:fill="FFFFFF"/>
          </w:tcPr>
          <w:p w14:paraId="49BA091C" w14:textId="77777777" w:rsidR="006B5DBC" w:rsidRPr="00BF53D1" w:rsidRDefault="006B5DBC" w:rsidP="00B7567B">
            <w:pPr>
              <w:snapToGrid w:val="0"/>
              <w:ind w:right="2"/>
              <w:rPr>
                <w:rFonts w:ascii="Angsana New" w:hAnsi="Angsana New" w:cs="Angsana New"/>
              </w:rPr>
            </w:pPr>
          </w:p>
        </w:tc>
        <w:tc>
          <w:tcPr>
            <w:tcW w:w="990" w:type="dxa"/>
            <w:shd w:val="clear" w:color="auto" w:fill="FFFFFF"/>
          </w:tcPr>
          <w:p w14:paraId="00FC5FDA" w14:textId="4414F214" w:rsidR="006B5DBC" w:rsidRPr="00BF53D1" w:rsidRDefault="00973B7F" w:rsidP="00B7567B">
            <w:pPr>
              <w:tabs>
                <w:tab w:val="decimal" w:pos="900"/>
              </w:tabs>
              <w:snapToGrid w:val="0"/>
              <w:ind w:right="-202"/>
              <w:rPr>
                <w:rFonts w:ascii="Angsana New" w:hAnsi="Angsana New" w:cs="Angsana New"/>
              </w:rPr>
            </w:pPr>
            <w:r w:rsidRPr="00973B7F">
              <w:rPr>
                <w:rFonts w:ascii="Angsana New" w:hAnsi="Angsana New" w:cs="Angsana New"/>
              </w:rPr>
              <w:t>5</w:t>
            </w:r>
            <w:r w:rsidR="006B5DBC" w:rsidRPr="00BF53D1">
              <w:rPr>
                <w:rFonts w:ascii="Angsana New" w:hAnsi="Angsana New" w:cs="Angsana New"/>
              </w:rPr>
              <w:t>,</w:t>
            </w:r>
            <w:r w:rsidRPr="00973B7F">
              <w:rPr>
                <w:rFonts w:ascii="Angsana New" w:hAnsi="Angsana New" w:cs="Angsana New"/>
              </w:rPr>
              <w:t>496</w:t>
            </w:r>
            <w:r w:rsidR="006B5DBC" w:rsidRPr="00BF53D1">
              <w:rPr>
                <w:rFonts w:ascii="Angsana New" w:hAnsi="Angsana New" w:cs="Angsana New"/>
              </w:rPr>
              <w:t>,</w:t>
            </w:r>
            <w:r w:rsidRPr="00973B7F">
              <w:rPr>
                <w:rFonts w:ascii="Angsana New" w:hAnsi="Angsana New" w:cs="Angsana New"/>
              </w:rPr>
              <w:t>119</w:t>
            </w:r>
          </w:p>
        </w:tc>
        <w:tc>
          <w:tcPr>
            <w:tcW w:w="90" w:type="dxa"/>
            <w:shd w:val="clear" w:color="auto" w:fill="FFFFFF"/>
          </w:tcPr>
          <w:p w14:paraId="6CF5D827" w14:textId="77777777" w:rsidR="006B5DBC" w:rsidRPr="00BF53D1" w:rsidRDefault="006B5DBC" w:rsidP="00B7567B">
            <w:pPr>
              <w:snapToGrid w:val="0"/>
              <w:ind w:left="180" w:right="2"/>
              <w:jc w:val="center"/>
              <w:rPr>
                <w:rFonts w:ascii="Angsana New" w:hAnsi="Angsana New" w:cs="Angsana New"/>
              </w:rPr>
            </w:pPr>
          </w:p>
        </w:tc>
        <w:tc>
          <w:tcPr>
            <w:tcW w:w="990" w:type="dxa"/>
            <w:shd w:val="clear" w:color="auto" w:fill="FFFFFF"/>
          </w:tcPr>
          <w:p w14:paraId="2E724595" w14:textId="77777777" w:rsidR="006B5DBC" w:rsidRPr="00BF53D1" w:rsidRDefault="006B5DBC" w:rsidP="00B7567B">
            <w:pPr>
              <w:snapToGrid w:val="0"/>
              <w:ind w:right="-90"/>
              <w:jc w:val="center"/>
              <w:rPr>
                <w:rFonts w:ascii="Angsana New" w:hAnsi="Angsana New" w:cs="Angsana New"/>
              </w:rPr>
            </w:pPr>
            <w:r w:rsidRPr="00BF53D1">
              <w:rPr>
                <w:rFonts w:ascii="Angsana New" w:hAnsi="Angsana New" w:cs="Angsana New"/>
              </w:rPr>
              <w:t>-</w:t>
            </w:r>
          </w:p>
        </w:tc>
        <w:tc>
          <w:tcPr>
            <w:tcW w:w="90" w:type="dxa"/>
            <w:shd w:val="clear" w:color="auto" w:fill="FFFFFF"/>
          </w:tcPr>
          <w:p w14:paraId="70E43C6B" w14:textId="77777777" w:rsidR="006B5DBC" w:rsidRPr="00BF53D1" w:rsidRDefault="006B5DBC" w:rsidP="00B7567B">
            <w:pPr>
              <w:snapToGrid w:val="0"/>
              <w:jc w:val="both"/>
              <w:rPr>
                <w:rFonts w:ascii="Angsana New" w:hAnsi="Angsana New" w:cs="Angsana New"/>
              </w:rPr>
            </w:pPr>
          </w:p>
        </w:tc>
        <w:tc>
          <w:tcPr>
            <w:tcW w:w="1260" w:type="dxa"/>
            <w:shd w:val="clear" w:color="auto" w:fill="FFFFFF"/>
          </w:tcPr>
          <w:p w14:paraId="7EEEC629" w14:textId="44A5E327" w:rsidR="006B5DBC" w:rsidRPr="00BF53D1" w:rsidRDefault="006B5DBC" w:rsidP="00B7567B">
            <w:pPr>
              <w:tabs>
                <w:tab w:val="decimal" w:pos="1166"/>
              </w:tabs>
              <w:snapToGrid w:val="0"/>
              <w:ind w:left="85"/>
              <w:rPr>
                <w:rFonts w:ascii="Angsana New" w:hAnsi="Angsana New" w:cs="Angsana New"/>
              </w:rPr>
            </w:pPr>
            <w:r w:rsidRPr="00BF53D1">
              <w:rPr>
                <w:rFonts w:ascii="Angsana New" w:hAnsi="Angsana New" w:cs="Angsana New"/>
              </w:rPr>
              <w:t>(</w:t>
            </w:r>
            <w:r w:rsidR="00973B7F" w:rsidRPr="00973B7F">
              <w:rPr>
                <w:rFonts w:ascii="Angsana New" w:hAnsi="Angsana New" w:cs="Angsana New"/>
              </w:rPr>
              <w:t>33</w:t>
            </w:r>
            <w:r w:rsidRPr="00BF53D1">
              <w:rPr>
                <w:rFonts w:ascii="Angsana New" w:hAnsi="Angsana New" w:cs="Angsana New"/>
              </w:rPr>
              <w:t>,</w:t>
            </w:r>
            <w:r w:rsidR="00973B7F" w:rsidRPr="00973B7F">
              <w:rPr>
                <w:rFonts w:ascii="Angsana New" w:hAnsi="Angsana New" w:cs="Angsana New"/>
              </w:rPr>
              <w:t>950</w:t>
            </w:r>
            <w:r w:rsidRPr="00BF53D1">
              <w:rPr>
                <w:rFonts w:ascii="Angsana New" w:hAnsi="Angsana New" w:cs="Angsana New"/>
              </w:rPr>
              <w:t>,</w:t>
            </w:r>
            <w:r w:rsidR="00973B7F" w:rsidRPr="00973B7F">
              <w:rPr>
                <w:rFonts w:ascii="Angsana New" w:hAnsi="Angsana New" w:cs="Angsana New"/>
              </w:rPr>
              <w:t>416</w:t>
            </w:r>
            <w:r w:rsidRPr="00BF53D1">
              <w:rPr>
                <w:rFonts w:ascii="Angsana New" w:hAnsi="Angsana New" w:cs="Angsana New"/>
              </w:rPr>
              <w:t>)</w:t>
            </w:r>
          </w:p>
        </w:tc>
      </w:tr>
      <w:tr w:rsidR="006B5DBC" w:rsidRPr="00BF53D1" w14:paraId="5183DC76" w14:textId="77777777" w:rsidTr="00B7567B">
        <w:trPr>
          <w:trHeight w:val="20"/>
        </w:trPr>
        <w:tc>
          <w:tcPr>
            <w:tcW w:w="3420" w:type="dxa"/>
          </w:tcPr>
          <w:p w14:paraId="72198F9F" w14:textId="77777777" w:rsidR="006B5DBC" w:rsidRPr="00BF53D1" w:rsidRDefault="006B5DBC" w:rsidP="00B7567B">
            <w:pPr>
              <w:tabs>
                <w:tab w:val="right" w:pos="3762"/>
              </w:tabs>
              <w:snapToGrid w:val="0"/>
              <w:ind w:left="900" w:right="2"/>
              <w:rPr>
                <w:rFonts w:ascii="Angsana New" w:hAnsi="Angsana New" w:cs="Angsana New"/>
                <w:rtl/>
                <w:cs/>
              </w:rPr>
            </w:pPr>
            <w:r w:rsidRPr="00BF53D1">
              <w:rPr>
                <w:rFonts w:ascii="Angsana New" w:hAnsi="Angsana New" w:cs="Angsana New"/>
                <w:cs/>
              </w:rPr>
              <w:t>ยานพาหนะ</w:t>
            </w:r>
          </w:p>
        </w:tc>
        <w:tc>
          <w:tcPr>
            <w:tcW w:w="1350" w:type="dxa"/>
            <w:shd w:val="clear" w:color="auto" w:fill="FFFFFF"/>
          </w:tcPr>
          <w:p w14:paraId="59A7C47D" w14:textId="70C41E4C" w:rsidR="006B5DBC" w:rsidRPr="00BF53D1" w:rsidRDefault="006B5DBC" w:rsidP="00B7567B">
            <w:pPr>
              <w:tabs>
                <w:tab w:val="decimal" w:pos="1169"/>
              </w:tabs>
              <w:snapToGrid w:val="0"/>
              <w:ind w:left="85"/>
              <w:rPr>
                <w:rFonts w:ascii="Angsana New" w:hAnsi="Angsana New" w:cs="Angsana New"/>
              </w:rPr>
            </w:pPr>
            <w:r w:rsidRPr="00BF53D1">
              <w:rPr>
                <w:rFonts w:ascii="Angsana New" w:hAnsi="Angsana New" w:cs="Angsana New"/>
              </w:rPr>
              <w:t>(</w:t>
            </w:r>
            <w:r w:rsidR="00973B7F" w:rsidRPr="00973B7F">
              <w:rPr>
                <w:rFonts w:ascii="Angsana New" w:hAnsi="Angsana New" w:cs="Angsana New"/>
              </w:rPr>
              <w:t>17</w:t>
            </w:r>
            <w:r w:rsidRPr="00BF53D1">
              <w:rPr>
                <w:rFonts w:ascii="Angsana New" w:hAnsi="Angsana New" w:cs="Angsana New"/>
              </w:rPr>
              <w:t>,</w:t>
            </w:r>
            <w:r w:rsidR="00973B7F" w:rsidRPr="00973B7F">
              <w:rPr>
                <w:rFonts w:ascii="Angsana New" w:hAnsi="Angsana New" w:cs="Angsana New"/>
              </w:rPr>
              <w:t>439</w:t>
            </w:r>
            <w:r w:rsidRPr="00BF53D1">
              <w:rPr>
                <w:rFonts w:ascii="Angsana New" w:hAnsi="Angsana New" w:cs="Angsana New"/>
              </w:rPr>
              <w:t>,</w:t>
            </w:r>
            <w:r w:rsidR="00973B7F" w:rsidRPr="00973B7F">
              <w:rPr>
                <w:rFonts w:ascii="Angsana New" w:hAnsi="Angsana New" w:cs="Angsana New"/>
              </w:rPr>
              <w:t>322</w:t>
            </w:r>
            <w:r w:rsidRPr="00BF53D1">
              <w:rPr>
                <w:rFonts w:ascii="Angsana New" w:hAnsi="Angsana New" w:cs="Angsana New"/>
              </w:rPr>
              <w:t>)</w:t>
            </w:r>
          </w:p>
        </w:tc>
        <w:tc>
          <w:tcPr>
            <w:tcW w:w="90" w:type="dxa"/>
            <w:shd w:val="clear" w:color="auto" w:fill="FFFFFF"/>
          </w:tcPr>
          <w:p w14:paraId="1429E7D3" w14:textId="77777777" w:rsidR="006B5DBC" w:rsidRPr="00BF53D1" w:rsidRDefault="006B5DBC" w:rsidP="00B7567B">
            <w:pPr>
              <w:snapToGrid w:val="0"/>
              <w:ind w:right="2"/>
              <w:rPr>
                <w:rFonts w:ascii="Angsana New" w:hAnsi="Angsana New" w:cs="Angsana New"/>
              </w:rPr>
            </w:pPr>
          </w:p>
        </w:tc>
        <w:tc>
          <w:tcPr>
            <w:tcW w:w="1080" w:type="dxa"/>
            <w:shd w:val="clear" w:color="auto" w:fill="auto"/>
          </w:tcPr>
          <w:p w14:paraId="26AF3929" w14:textId="03793523" w:rsidR="006B5DBC" w:rsidRPr="00BF53D1" w:rsidRDefault="006B5DBC" w:rsidP="00B7567B">
            <w:pPr>
              <w:tabs>
                <w:tab w:val="decimal" w:pos="939"/>
              </w:tabs>
              <w:snapToGrid w:val="0"/>
              <w:ind w:left="85" w:right="-90"/>
              <w:rPr>
                <w:rFonts w:ascii="Angsana New" w:hAnsi="Angsana New" w:cs="Angsana New"/>
              </w:rPr>
            </w:pPr>
            <w:r w:rsidRPr="00BF53D1">
              <w:rPr>
                <w:rFonts w:ascii="Angsana New" w:hAnsi="Angsana New" w:cs="Angsana New"/>
              </w:rPr>
              <w:t>(</w:t>
            </w:r>
            <w:r w:rsidR="00973B7F" w:rsidRPr="00973B7F">
              <w:rPr>
                <w:rFonts w:ascii="Angsana New" w:hAnsi="Angsana New" w:cs="Angsana New"/>
              </w:rPr>
              <w:t>730</w:t>
            </w:r>
            <w:r w:rsidRPr="00BF53D1">
              <w:rPr>
                <w:rFonts w:ascii="Angsana New" w:hAnsi="Angsana New" w:cs="Angsana New"/>
              </w:rPr>
              <w:t>,</w:t>
            </w:r>
            <w:r w:rsidR="00973B7F" w:rsidRPr="00973B7F">
              <w:rPr>
                <w:rFonts w:ascii="Angsana New" w:hAnsi="Angsana New" w:cs="Angsana New"/>
              </w:rPr>
              <w:t>038</w:t>
            </w:r>
            <w:r w:rsidRPr="00BF53D1">
              <w:rPr>
                <w:rFonts w:ascii="Angsana New" w:hAnsi="Angsana New" w:cs="Angsana New"/>
              </w:rPr>
              <w:t>)</w:t>
            </w:r>
          </w:p>
        </w:tc>
        <w:tc>
          <w:tcPr>
            <w:tcW w:w="90" w:type="dxa"/>
            <w:shd w:val="clear" w:color="auto" w:fill="auto"/>
          </w:tcPr>
          <w:p w14:paraId="2B309384" w14:textId="77777777" w:rsidR="006B5DBC" w:rsidRPr="00BF53D1" w:rsidRDefault="006B5DBC" w:rsidP="00B7567B">
            <w:pPr>
              <w:snapToGrid w:val="0"/>
              <w:ind w:right="2"/>
              <w:rPr>
                <w:rFonts w:ascii="Angsana New" w:hAnsi="Angsana New" w:cs="Angsana New"/>
              </w:rPr>
            </w:pPr>
          </w:p>
        </w:tc>
        <w:tc>
          <w:tcPr>
            <w:tcW w:w="990" w:type="dxa"/>
            <w:shd w:val="clear" w:color="auto" w:fill="auto"/>
          </w:tcPr>
          <w:p w14:paraId="0197FC95" w14:textId="2E937135" w:rsidR="006B5DBC" w:rsidRPr="00BF53D1" w:rsidRDefault="00973B7F" w:rsidP="00B7567B">
            <w:pPr>
              <w:tabs>
                <w:tab w:val="decimal" w:pos="900"/>
              </w:tabs>
              <w:snapToGrid w:val="0"/>
              <w:ind w:right="-202"/>
              <w:rPr>
                <w:rFonts w:ascii="Angsana New" w:hAnsi="Angsana New" w:cs="Angsana New"/>
                <w:rtl/>
                <w:cs/>
              </w:rPr>
            </w:pPr>
            <w:r w:rsidRPr="00973B7F">
              <w:rPr>
                <w:rFonts w:ascii="Angsana New" w:hAnsi="Angsana New" w:cs="Angsana New"/>
              </w:rPr>
              <w:t>33</w:t>
            </w:r>
            <w:r w:rsidR="006B5DBC" w:rsidRPr="00BF53D1">
              <w:rPr>
                <w:rFonts w:ascii="Angsana New" w:hAnsi="Angsana New" w:cs="Angsana New"/>
              </w:rPr>
              <w:t>,</w:t>
            </w:r>
            <w:r w:rsidRPr="00973B7F">
              <w:rPr>
                <w:rFonts w:ascii="Angsana New" w:hAnsi="Angsana New" w:cs="Angsana New"/>
              </w:rPr>
              <w:t>499</w:t>
            </w:r>
          </w:p>
        </w:tc>
        <w:tc>
          <w:tcPr>
            <w:tcW w:w="90" w:type="dxa"/>
            <w:shd w:val="clear" w:color="auto" w:fill="auto"/>
          </w:tcPr>
          <w:p w14:paraId="3EC19A80" w14:textId="77777777" w:rsidR="006B5DBC" w:rsidRPr="00BF53D1" w:rsidRDefault="006B5DBC" w:rsidP="00B7567B">
            <w:pPr>
              <w:snapToGrid w:val="0"/>
              <w:jc w:val="both"/>
              <w:rPr>
                <w:rFonts w:ascii="Angsana New" w:hAnsi="Angsana New" w:cs="Angsana New"/>
              </w:rPr>
            </w:pPr>
          </w:p>
        </w:tc>
        <w:tc>
          <w:tcPr>
            <w:tcW w:w="990" w:type="dxa"/>
            <w:shd w:val="clear" w:color="auto" w:fill="auto"/>
          </w:tcPr>
          <w:p w14:paraId="2450E716" w14:textId="77777777" w:rsidR="006B5DBC" w:rsidRPr="00BF53D1" w:rsidRDefault="006B5DBC" w:rsidP="00B7567B">
            <w:pPr>
              <w:snapToGrid w:val="0"/>
              <w:ind w:right="-90"/>
              <w:jc w:val="center"/>
              <w:rPr>
                <w:rFonts w:ascii="Angsana New" w:hAnsi="Angsana New" w:cs="Angsana New"/>
              </w:rPr>
            </w:pPr>
            <w:r w:rsidRPr="00BF53D1">
              <w:rPr>
                <w:rFonts w:ascii="Angsana New" w:hAnsi="Angsana New" w:cs="Angsana New"/>
              </w:rPr>
              <w:t>-</w:t>
            </w:r>
          </w:p>
        </w:tc>
        <w:tc>
          <w:tcPr>
            <w:tcW w:w="90" w:type="dxa"/>
            <w:shd w:val="clear" w:color="auto" w:fill="auto"/>
          </w:tcPr>
          <w:p w14:paraId="4EBDF9FA" w14:textId="77777777" w:rsidR="006B5DBC" w:rsidRPr="00BF53D1" w:rsidRDefault="006B5DBC" w:rsidP="00B7567B">
            <w:pPr>
              <w:snapToGrid w:val="0"/>
              <w:jc w:val="both"/>
              <w:rPr>
                <w:rFonts w:ascii="Angsana New" w:hAnsi="Angsana New" w:cs="Angsana New"/>
              </w:rPr>
            </w:pPr>
          </w:p>
        </w:tc>
        <w:tc>
          <w:tcPr>
            <w:tcW w:w="1260" w:type="dxa"/>
            <w:shd w:val="clear" w:color="auto" w:fill="auto"/>
          </w:tcPr>
          <w:p w14:paraId="692BD47E" w14:textId="16796C18" w:rsidR="006B5DBC" w:rsidRPr="00BF53D1" w:rsidRDefault="006B5DBC" w:rsidP="00B7567B">
            <w:pPr>
              <w:tabs>
                <w:tab w:val="decimal" w:pos="1166"/>
              </w:tabs>
              <w:snapToGrid w:val="0"/>
              <w:ind w:left="85"/>
              <w:rPr>
                <w:rFonts w:ascii="Angsana New" w:hAnsi="Angsana New" w:cs="Angsana New"/>
              </w:rPr>
            </w:pPr>
            <w:r w:rsidRPr="00BF53D1">
              <w:rPr>
                <w:rFonts w:ascii="Angsana New" w:hAnsi="Angsana New" w:cs="Angsana New"/>
              </w:rPr>
              <w:t>(</w:t>
            </w:r>
            <w:r w:rsidR="00973B7F" w:rsidRPr="00973B7F">
              <w:rPr>
                <w:rFonts w:ascii="Angsana New" w:hAnsi="Angsana New" w:cs="Angsana New"/>
              </w:rPr>
              <w:t>18</w:t>
            </w:r>
            <w:r w:rsidRPr="00BF53D1">
              <w:rPr>
                <w:rFonts w:ascii="Angsana New" w:hAnsi="Angsana New" w:cs="Angsana New"/>
              </w:rPr>
              <w:t>,</w:t>
            </w:r>
            <w:r w:rsidR="00973B7F" w:rsidRPr="00973B7F">
              <w:rPr>
                <w:rFonts w:ascii="Angsana New" w:hAnsi="Angsana New" w:cs="Angsana New"/>
              </w:rPr>
              <w:t>135</w:t>
            </w:r>
            <w:r w:rsidRPr="00BF53D1">
              <w:rPr>
                <w:rFonts w:ascii="Angsana New" w:hAnsi="Angsana New" w:cs="Angsana New"/>
              </w:rPr>
              <w:t>,</w:t>
            </w:r>
            <w:r w:rsidR="00973B7F" w:rsidRPr="00973B7F">
              <w:rPr>
                <w:rFonts w:ascii="Angsana New" w:hAnsi="Angsana New" w:cs="Angsana New"/>
              </w:rPr>
              <w:t>861</w:t>
            </w:r>
            <w:r w:rsidRPr="00BF53D1">
              <w:rPr>
                <w:rFonts w:ascii="Angsana New" w:hAnsi="Angsana New" w:cs="Angsana New"/>
              </w:rPr>
              <w:t>)</w:t>
            </w:r>
          </w:p>
        </w:tc>
      </w:tr>
      <w:tr w:rsidR="006B5DBC" w:rsidRPr="00BF53D1" w14:paraId="1035941E" w14:textId="77777777" w:rsidTr="00B7567B">
        <w:trPr>
          <w:trHeight w:val="20"/>
        </w:trPr>
        <w:tc>
          <w:tcPr>
            <w:tcW w:w="3420" w:type="dxa"/>
          </w:tcPr>
          <w:p w14:paraId="4AAD69EB" w14:textId="77777777" w:rsidR="006B5DBC" w:rsidRPr="00BF53D1" w:rsidRDefault="006B5DBC" w:rsidP="00B7567B">
            <w:pPr>
              <w:tabs>
                <w:tab w:val="right" w:pos="3762"/>
              </w:tabs>
              <w:snapToGrid w:val="0"/>
              <w:ind w:left="900" w:right="2"/>
              <w:rPr>
                <w:rFonts w:ascii="Angsana New" w:hAnsi="Angsana New" w:cs="Angsana New"/>
                <w:cs/>
              </w:rPr>
            </w:pPr>
            <w:r w:rsidRPr="00BF53D1">
              <w:rPr>
                <w:rFonts w:ascii="Angsana New" w:hAnsi="Angsana New" w:cs="Angsana New"/>
                <w:cs/>
              </w:rPr>
              <w:t>อุปกรณ์และเครื่องมือแพทย์</w:t>
            </w:r>
          </w:p>
        </w:tc>
        <w:tc>
          <w:tcPr>
            <w:tcW w:w="1350" w:type="dxa"/>
            <w:shd w:val="clear" w:color="auto" w:fill="FFFFFF"/>
          </w:tcPr>
          <w:p w14:paraId="79C5280C" w14:textId="3C5EF50C" w:rsidR="006B5DBC" w:rsidRPr="00BF53D1" w:rsidRDefault="006B5DBC" w:rsidP="00B7567B">
            <w:pPr>
              <w:tabs>
                <w:tab w:val="decimal" w:pos="1169"/>
              </w:tabs>
              <w:snapToGrid w:val="0"/>
              <w:ind w:left="85"/>
              <w:rPr>
                <w:rFonts w:ascii="Angsana New" w:hAnsi="Angsana New" w:cs="Angsana New"/>
              </w:rPr>
            </w:pPr>
            <w:r w:rsidRPr="00BF53D1">
              <w:rPr>
                <w:rFonts w:ascii="Angsana New" w:hAnsi="Angsana New" w:cs="Angsana New"/>
              </w:rPr>
              <w:t>(</w:t>
            </w:r>
            <w:r w:rsidR="00973B7F" w:rsidRPr="00973B7F">
              <w:rPr>
                <w:rFonts w:ascii="Angsana New" w:hAnsi="Angsana New" w:cs="Angsana New"/>
              </w:rPr>
              <w:t>137</w:t>
            </w:r>
            <w:r w:rsidRPr="00BF53D1">
              <w:rPr>
                <w:rFonts w:ascii="Angsana New" w:hAnsi="Angsana New" w:cs="Angsana New"/>
              </w:rPr>
              <w:t>,</w:t>
            </w:r>
            <w:r w:rsidR="00973B7F" w:rsidRPr="00973B7F">
              <w:rPr>
                <w:rFonts w:ascii="Angsana New" w:hAnsi="Angsana New" w:cs="Angsana New"/>
              </w:rPr>
              <w:t>586</w:t>
            </w:r>
            <w:r w:rsidRPr="00BF53D1">
              <w:rPr>
                <w:rFonts w:ascii="Angsana New" w:hAnsi="Angsana New" w:cs="Angsana New"/>
              </w:rPr>
              <w:t>,</w:t>
            </w:r>
            <w:r w:rsidR="00973B7F" w:rsidRPr="00973B7F">
              <w:rPr>
                <w:rFonts w:ascii="Angsana New" w:hAnsi="Angsana New" w:cs="Angsana New"/>
              </w:rPr>
              <w:t>663</w:t>
            </w:r>
            <w:r w:rsidRPr="00BF53D1">
              <w:rPr>
                <w:rFonts w:ascii="Angsana New" w:hAnsi="Angsana New" w:cs="Angsana New"/>
              </w:rPr>
              <w:t>)</w:t>
            </w:r>
          </w:p>
        </w:tc>
        <w:tc>
          <w:tcPr>
            <w:tcW w:w="90" w:type="dxa"/>
            <w:shd w:val="clear" w:color="auto" w:fill="FFFFFF"/>
          </w:tcPr>
          <w:p w14:paraId="1B9E3FBC"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1080" w:type="dxa"/>
            <w:tcBorders>
              <w:bottom w:val="single" w:sz="4" w:space="0" w:color="auto"/>
            </w:tcBorders>
            <w:shd w:val="clear" w:color="auto" w:fill="auto"/>
          </w:tcPr>
          <w:p w14:paraId="20FFCE04" w14:textId="69013B1E" w:rsidR="006B5DBC" w:rsidRPr="00BF53D1" w:rsidRDefault="006B5DBC" w:rsidP="00B7567B">
            <w:pPr>
              <w:tabs>
                <w:tab w:val="decimal" w:pos="939"/>
              </w:tabs>
              <w:snapToGrid w:val="0"/>
              <w:ind w:left="85" w:right="-90"/>
              <w:rPr>
                <w:rFonts w:ascii="Angsana New" w:hAnsi="Angsana New" w:cs="Angsana New"/>
              </w:rPr>
            </w:pPr>
            <w:r w:rsidRPr="00BF53D1">
              <w:rPr>
                <w:rFonts w:ascii="Angsana New" w:hAnsi="Angsana New" w:cs="Angsana New"/>
              </w:rPr>
              <w:t>(</w:t>
            </w:r>
            <w:r w:rsidR="00973B7F" w:rsidRPr="00973B7F">
              <w:rPr>
                <w:rFonts w:ascii="Angsana New" w:hAnsi="Angsana New" w:cs="Angsana New"/>
              </w:rPr>
              <w:t>11</w:t>
            </w:r>
            <w:r w:rsidRPr="00BF53D1">
              <w:rPr>
                <w:rFonts w:ascii="Angsana New" w:hAnsi="Angsana New" w:cs="Angsana New"/>
              </w:rPr>
              <w:t>,</w:t>
            </w:r>
            <w:r w:rsidR="00973B7F" w:rsidRPr="00973B7F">
              <w:rPr>
                <w:rFonts w:ascii="Angsana New" w:hAnsi="Angsana New" w:cs="Angsana New"/>
              </w:rPr>
              <w:t>285</w:t>
            </w:r>
            <w:r w:rsidRPr="00BF53D1">
              <w:rPr>
                <w:rFonts w:ascii="Angsana New" w:hAnsi="Angsana New" w:cs="Angsana New"/>
              </w:rPr>
              <w:t>,</w:t>
            </w:r>
            <w:r w:rsidR="00973B7F" w:rsidRPr="00973B7F">
              <w:rPr>
                <w:rFonts w:ascii="Angsana New" w:hAnsi="Angsana New" w:cs="Angsana New"/>
              </w:rPr>
              <w:t>221</w:t>
            </w:r>
            <w:r w:rsidRPr="00BF53D1">
              <w:rPr>
                <w:rFonts w:ascii="Angsana New" w:hAnsi="Angsana New" w:cs="Angsana New"/>
              </w:rPr>
              <w:t>)</w:t>
            </w:r>
          </w:p>
        </w:tc>
        <w:tc>
          <w:tcPr>
            <w:tcW w:w="90" w:type="dxa"/>
            <w:shd w:val="clear" w:color="auto" w:fill="auto"/>
          </w:tcPr>
          <w:p w14:paraId="108F2435"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990" w:type="dxa"/>
            <w:shd w:val="clear" w:color="auto" w:fill="auto"/>
          </w:tcPr>
          <w:p w14:paraId="5E6CB3EF" w14:textId="68731120" w:rsidR="006B5DBC" w:rsidRPr="00BF53D1" w:rsidRDefault="00973B7F" w:rsidP="00B7567B">
            <w:pPr>
              <w:tabs>
                <w:tab w:val="decimal" w:pos="900"/>
              </w:tabs>
              <w:snapToGrid w:val="0"/>
              <w:ind w:right="-202"/>
              <w:rPr>
                <w:rFonts w:ascii="Angsana New" w:hAnsi="Angsana New" w:cs="Angsana New"/>
              </w:rPr>
            </w:pPr>
            <w:r w:rsidRPr="00973B7F">
              <w:rPr>
                <w:rFonts w:ascii="Angsana New" w:hAnsi="Angsana New" w:cs="Angsana New"/>
              </w:rPr>
              <w:t>11</w:t>
            </w:r>
            <w:r w:rsidR="006B5DBC" w:rsidRPr="00BF53D1">
              <w:rPr>
                <w:rFonts w:ascii="Angsana New" w:hAnsi="Angsana New" w:cs="Angsana New"/>
              </w:rPr>
              <w:t>,</w:t>
            </w:r>
            <w:r w:rsidRPr="00973B7F">
              <w:rPr>
                <w:rFonts w:ascii="Angsana New" w:hAnsi="Angsana New" w:cs="Angsana New"/>
              </w:rPr>
              <w:t>463</w:t>
            </w:r>
            <w:r w:rsidR="006B5DBC" w:rsidRPr="00BF53D1">
              <w:rPr>
                <w:rFonts w:ascii="Angsana New" w:hAnsi="Angsana New" w:cs="Angsana New"/>
              </w:rPr>
              <w:t>,</w:t>
            </w:r>
            <w:r w:rsidRPr="00973B7F">
              <w:rPr>
                <w:rFonts w:ascii="Angsana New" w:hAnsi="Angsana New" w:cs="Angsana New"/>
              </w:rPr>
              <w:t>817</w:t>
            </w:r>
          </w:p>
        </w:tc>
        <w:tc>
          <w:tcPr>
            <w:tcW w:w="90" w:type="dxa"/>
            <w:shd w:val="clear" w:color="auto" w:fill="auto"/>
          </w:tcPr>
          <w:p w14:paraId="0B3FB7E3"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990" w:type="dxa"/>
            <w:shd w:val="clear" w:color="auto" w:fill="auto"/>
          </w:tcPr>
          <w:p w14:paraId="267E2DB3" w14:textId="77777777" w:rsidR="006B5DBC" w:rsidRPr="00BF53D1" w:rsidRDefault="006B5DBC" w:rsidP="00B7567B">
            <w:pPr>
              <w:snapToGrid w:val="0"/>
              <w:ind w:right="-90"/>
              <w:jc w:val="center"/>
              <w:rPr>
                <w:rFonts w:ascii="Angsana New" w:hAnsi="Angsana New" w:cs="Angsana New"/>
              </w:rPr>
            </w:pPr>
            <w:r w:rsidRPr="00BF53D1">
              <w:rPr>
                <w:rFonts w:ascii="Angsana New" w:hAnsi="Angsana New" w:cs="Angsana New"/>
              </w:rPr>
              <w:t>-</w:t>
            </w:r>
          </w:p>
        </w:tc>
        <w:tc>
          <w:tcPr>
            <w:tcW w:w="90" w:type="dxa"/>
            <w:shd w:val="clear" w:color="auto" w:fill="auto"/>
          </w:tcPr>
          <w:p w14:paraId="51ABE246"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1260" w:type="dxa"/>
            <w:shd w:val="clear" w:color="auto" w:fill="auto"/>
          </w:tcPr>
          <w:p w14:paraId="4A1484C0" w14:textId="35C25BB2" w:rsidR="006B5DBC" w:rsidRPr="00BF53D1" w:rsidRDefault="006B5DBC" w:rsidP="00B7567B">
            <w:pPr>
              <w:tabs>
                <w:tab w:val="decimal" w:pos="1166"/>
              </w:tabs>
              <w:snapToGrid w:val="0"/>
              <w:ind w:left="85"/>
              <w:rPr>
                <w:rFonts w:ascii="Angsana New" w:hAnsi="Angsana New" w:cs="Angsana New"/>
              </w:rPr>
            </w:pPr>
            <w:r w:rsidRPr="00BF53D1">
              <w:rPr>
                <w:rFonts w:ascii="Angsana New" w:hAnsi="Angsana New" w:cs="Angsana New"/>
              </w:rPr>
              <w:t>(</w:t>
            </w:r>
            <w:r w:rsidR="00973B7F" w:rsidRPr="00973B7F">
              <w:rPr>
                <w:rFonts w:ascii="Angsana New" w:hAnsi="Angsana New" w:cs="Angsana New"/>
              </w:rPr>
              <w:t>137</w:t>
            </w:r>
            <w:r w:rsidRPr="00BF53D1">
              <w:rPr>
                <w:rFonts w:ascii="Angsana New" w:hAnsi="Angsana New" w:cs="Angsana New"/>
              </w:rPr>
              <w:t>,</w:t>
            </w:r>
            <w:r w:rsidR="00973B7F" w:rsidRPr="00973B7F">
              <w:rPr>
                <w:rFonts w:ascii="Angsana New" w:hAnsi="Angsana New" w:cs="Angsana New"/>
              </w:rPr>
              <w:t>408</w:t>
            </w:r>
            <w:r w:rsidRPr="00BF53D1">
              <w:rPr>
                <w:rFonts w:ascii="Angsana New" w:hAnsi="Angsana New" w:cs="Angsana New"/>
              </w:rPr>
              <w:t>,</w:t>
            </w:r>
            <w:r w:rsidR="00973B7F" w:rsidRPr="00973B7F">
              <w:rPr>
                <w:rFonts w:ascii="Angsana New" w:hAnsi="Angsana New" w:cs="Angsana New"/>
              </w:rPr>
              <w:t>067</w:t>
            </w:r>
            <w:r w:rsidRPr="00BF53D1">
              <w:rPr>
                <w:rFonts w:ascii="Angsana New" w:hAnsi="Angsana New" w:cs="Angsana New"/>
              </w:rPr>
              <w:t>)</w:t>
            </w:r>
          </w:p>
        </w:tc>
      </w:tr>
      <w:tr w:rsidR="006B5DBC" w:rsidRPr="00BF53D1" w14:paraId="1367294E" w14:textId="77777777" w:rsidTr="00B7567B">
        <w:trPr>
          <w:trHeight w:val="20"/>
        </w:trPr>
        <w:tc>
          <w:tcPr>
            <w:tcW w:w="3420" w:type="dxa"/>
          </w:tcPr>
          <w:p w14:paraId="727FF89F" w14:textId="77777777" w:rsidR="006B5DBC" w:rsidRPr="00BF53D1" w:rsidRDefault="006B5DBC" w:rsidP="00B7567B">
            <w:pPr>
              <w:tabs>
                <w:tab w:val="right" w:pos="3762"/>
              </w:tabs>
              <w:snapToGrid w:val="0"/>
              <w:ind w:left="1260" w:right="2"/>
              <w:rPr>
                <w:rFonts w:ascii="Angsana New" w:hAnsi="Angsana New" w:cs="Angsana New"/>
              </w:rPr>
            </w:pPr>
            <w:r w:rsidRPr="00BF53D1">
              <w:rPr>
                <w:rFonts w:ascii="Angsana New" w:hAnsi="Angsana New" w:cs="Angsana New"/>
                <w:cs/>
              </w:rPr>
              <w:t>รวมค่าเสื่อมราคาสะสม</w:t>
            </w:r>
          </w:p>
        </w:tc>
        <w:tc>
          <w:tcPr>
            <w:tcW w:w="1350" w:type="dxa"/>
            <w:tcBorders>
              <w:top w:val="single" w:sz="4" w:space="0" w:color="auto"/>
              <w:bottom w:val="single" w:sz="4" w:space="0" w:color="auto"/>
            </w:tcBorders>
            <w:shd w:val="clear" w:color="auto" w:fill="FFFFFF"/>
          </w:tcPr>
          <w:p w14:paraId="3271CEAB" w14:textId="432A5FCE" w:rsidR="006B5DBC" w:rsidRPr="00BF53D1" w:rsidRDefault="006B5DBC" w:rsidP="00B7567B">
            <w:pPr>
              <w:tabs>
                <w:tab w:val="decimal" w:pos="1169"/>
              </w:tabs>
              <w:snapToGrid w:val="0"/>
              <w:ind w:left="85"/>
              <w:rPr>
                <w:rFonts w:ascii="Angsana New" w:hAnsi="Angsana New" w:cs="Angsana New"/>
              </w:rPr>
            </w:pPr>
            <w:r w:rsidRPr="00BF53D1">
              <w:rPr>
                <w:rFonts w:ascii="Angsana New" w:hAnsi="Angsana New" w:cs="Angsana New"/>
              </w:rPr>
              <w:t>(</w:t>
            </w:r>
            <w:r w:rsidR="00973B7F" w:rsidRPr="00973B7F">
              <w:rPr>
                <w:rFonts w:ascii="Angsana New" w:hAnsi="Angsana New" w:cs="Angsana New"/>
              </w:rPr>
              <w:t>688</w:t>
            </w:r>
            <w:r w:rsidRPr="00BF53D1">
              <w:rPr>
                <w:rFonts w:ascii="Angsana New" w:hAnsi="Angsana New" w:cs="Angsana New"/>
              </w:rPr>
              <w:t>,</w:t>
            </w:r>
            <w:r w:rsidR="00973B7F" w:rsidRPr="00973B7F">
              <w:rPr>
                <w:rFonts w:ascii="Angsana New" w:hAnsi="Angsana New" w:cs="Angsana New"/>
              </w:rPr>
              <w:t>877</w:t>
            </w:r>
            <w:r w:rsidRPr="00BF53D1">
              <w:rPr>
                <w:rFonts w:ascii="Angsana New" w:hAnsi="Angsana New" w:cs="Angsana New"/>
              </w:rPr>
              <w:t>,</w:t>
            </w:r>
            <w:r w:rsidR="00973B7F" w:rsidRPr="00973B7F">
              <w:rPr>
                <w:rFonts w:ascii="Angsana New" w:hAnsi="Angsana New" w:cs="Angsana New"/>
              </w:rPr>
              <w:t>819</w:t>
            </w:r>
            <w:r w:rsidRPr="00BF53D1">
              <w:rPr>
                <w:rFonts w:ascii="Angsana New" w:hAnsi="Angsana New" w:cs="Angsana New"/>
              </w:rPr>
              <w:t>)</w:t>
            </w:r>
          </w:p>
        </w:tc>
        <w:tc>
          <w:tcPr>
            <w:tcW w:w="90" w:type="dxa"/>
            <w:shd w:val="clear" w:color="auto" w:fill="FFFFFF"/>
          </w:tcPr>
          <w:p w14:paraId="531246F8" w14:textId="77777777" w:rsidR="006B5DBC" w:rsidRPr="00BF53D1" w:rsidRDefault="006B5DBC" w:rsidP="00B7567B">
            <w:pPr>
              <w:snapToGrid w:val="0"/>
              <w:ind w:right="2"/>
              <w:rPr>
                <w:rFonts w:ascii="Angsana New" w:hAnsi="Angsana New" w:cs="Angsana New"/>
              </w:rPr>
            </w:pPr>
          </w:p>
        </w:tc>
        <w:tc>
          <w:tcPr>
            <w:tcW w:w="1080" w:type="dxa"/>
            <w:tcBorders>
              <w:top w:val="single" w:sz="4" w:space="0" w:color="auto"/>
              <w:bottom w:val="single" w:sz="4" w:space="0" w:color="auto"/>
            </w:tcBorders>
            <w:shd w:val="clear" w:color="auto" w:fill="auto"/>
          </w:tcPr>
          <w:p w14:paraId="7F39718E" w14:textId="0C44DD5B" w:rsidR="006B5DBC" w:rsidRPr="00BF53D1" w:rsidRDefault="006B5DBC" w:rsidP="00B7567B">
            <w:pPr>
              <w:tabs>
                <w:tab w:val="decimal" w:pos="939"/>
              </w:tabs>
              <w:snapToGrid w:val="0"/>
              <w:ind w:left="85" w:right="-90"/>
              <w:rPr>
                <w:rFonts w:ascii="Angsana New" w:hAnsi="Angsana New" w:cs="Angsana New"/>
                <w:cs/>
              </w:rPr>
            </w:pPr>
            <w:r w:rsidRPr="00BF53D1">
              <w:rPr>
                <w:rFonts w:ascii="Angsana New" w:hAnsi="Angsana New" w:cs="Angsana New"/>
              </w:rPr>
              <w:t>(</w:t>
            </w:r>
            <w:r w:rsidR="00973B7F" w:rsidRPr="00973B7F">
              <w:rPr>
                <w:rFonts w:ascii="Angsana New" w:hAnsi="Angsana New" w:cs="Angsana New"/>
              </w:rPr>
              <w:t>59</w:t>
            </w:r>
            <w:r w:rsidRPr="00BF53D1">
              <w:rPr>
                <w:rFonts w:ascii="Angsana New" w:hAnsi="Angsana New" w:cs="Angsana New"/>
              </w:rPr>
              <w:t>,</w:t>
            </w:r>
            <w:r w:rsidR="00973B7F" w:rsidRPr="00973B7F">
              <w:rPr>
                <w:rFonts w:ascii="Angsana New" w:hAnsi="Angsana New" w:cs="Angsana New"/>
              </w:rPr>
              <w:t>133</w:t>
            </w:r>
            <w:r w:rsidRPr="00BF53D1">
              <w:rPr>
                <w:rFonts w:ascii="Angsana New" w:hAnsi="Angsana New" w:cs="Angsana New"/>
              </w:rPr>
              <w:t>,</w:t>
            </w:r>
            <w:r w:rsidR="00973B7F" w:rsidRPr="00973B7F">
              <w:rPr>
                <w:rFonts w:ascii="Angsana New" w:hAnsi="Angsana New" w:cs="Angsana New"/>
              </w:rPr>
              <w:t>952</w:t>
            </w:r>
            <w:r w:rsidRPr="00BF53D1">
              <w:rPr>
                <w:rFonts w:ascii="Angsana New" w:hAnsi="Angsana New" w:cs="Angsana New"/>
              </w:rPr>
              <w:t>)</w:t>
            </w:r>
          </w:p>
        </w:tc>
        <w:tc>
          <w:tcPr>
            <w:tcW w:w="90" w:type="dxa"/>
            <w:shd w:val="clear" w:color="auto" w:fill="auto"/>
          </w:tcPr>
          <w:p w14:paraId="59C65024" w14:textId="77777777" w:rsidR="006B5DBC" w:rsidRPr="00BF53D1" w:rsidRDefault="006B5DBC" w:rsidP="00B7567B">
            <w:pPr>
              <w:snapToGrid w:val="0"/>
              <w:ind w:right="2"/>
              <w:rPr>
                <w:rFonts w:ascii="Angsana New" w:hAnsi="Angsana New" w:cs="Angsana New"/>
              </w:rPr>
            </w:pPr>
          </w:p>
        </w:tc>
        <w:tc>
          <w:tcPr>
            <w:tcW w:w="990" w:type="dxa"/>
            <w:tcBorders>
              <w:top w:val="single" w:sz="4" w:space="0" w:color="auto"/>
              <w:bottom w:val="single" w:sz="4" w:space="0" w:color="auto"/>
            </w:tcBorders>
            <w:shd w:val="clear" w:color="auto" w:fill="auto"/>
          </w:tcPr>
          <w:p w14:paraId="27FD6326" w14:textId="6FA6E61F" w:rsidR="006B5DBC" w:rsidRPr="00BF53D1" w:rsidRDefault="00973B7F" w:rsidP="00B7567B">
            <w:pPr>
              <w:tabs>
                <w:tab w:val="decimal" w:pos="900"/>
              </w:tabs>
              <w:snapToGrid w:val="0"/>
              <w:ind w:right="-202"/>
              <w:rPr>
                <w:rFonts w:ascii="Angsana New" w:hAnsi="Angsana New" w:cs="Angsana New"/>
                <w:rtl/>
                <w:cs/>
              </w:rPr>
            </w:pPr>
            <w:r w:rsidRPr="00973B7F">
              <w:rPr>
                <w:rFonts w:ascii="Angsana New" w:hAnsi="Angsana New" w:cs="Angsana New"/>
              </w:rPr>
              <w:t>20</w:t>
            </w:r>
            <w:r w:rsidR="006B5DBC" w:rsidRPr="00BF53D1">
              <w:rPr>
                <w:rFonts w:ascii="Angsana New" w:hAnsi="Angsana New" w:cs="Angsana New"/>
              </w:rPr>
              <w:t>,</w:t>
            </w:r>
            <w:r w:rsidRPr="00973B7F">
              <w:rPr>
                <w:rFonts w:ascii="Angsana New" w:hAnsi="Angsana New" w:cs="Angsana New"/>
              </w:rPr>
              <w:t>001</w:t>
            </w:r>
            <w:r w:rsidR="006B5DBC" w:rsidRPr="00BF53D1">
              <w:rPr>
                <w:rFonts w:ascii="Angsana New" w:hAnsi="Angsana New" w:cs="Angsana New"/>
              </w:rPr>
              <w:t>,</w:t>
            </w:r>
            <w:r w:rsidRPr="00973B7F">
              <w:rPr>
                <w:rFonts w:ascii="Angsana New" w:hAnsi="Angsana New" w:cs="Angsana New"/>
              </w:rPr>
              <w:t>020</w:t>
            </w:r>
          </w:p>
        </w:tc>
        <w:tc>
          <w:tcPr>
            <w:tcW w:w="90" w:type="dxa"/>
            <w:shd w:val="clear" w:color="auto" w:fill="auto"/>
          </w:tcPr>
          <w:p w14:paraId="3ED17C20" w14:textId="77777777" w:rsidR="006B5DBC" w:rsidRPr="00BF53D1" w:rsidRDefault="006B5DBC" w:rsidP="00B7567B">
            <w:pPr>
              <w:snapToGrid w:val="0"/>
              <w:jc w:val="both"/>
              <w:rPr>
                <w:rFonts w:ascii="Angsana New" w:hAnsi="Angsana New" w:cs="Angsana New"/>
              </w:rPr>
            </w:pPr>
          </w:p>
        </w:tc>
        <w:tc>
          <w:tcPr>
            <w:tcW w:w="990" w:type="dxa"/>
            <w:tcBorders>
              <w:top w:val="single" w:sz="4" w:space="0" w:color="auto"/>
              <w:bottom w:val="single" w:sz="4" w:space="0" w:color="auto"/>
            </w:tcBorders>
            <w:shd w:val="clear" w:color="auto" w:fill="auto"/>
          </w:tcPr>
          <w:p w14:paraId="0593B0DE" w14:textId="77777777" w:rsidR="006B5DBC" w:rsidRPr="00BF53D1" w:rsidRDefault="006B5DBC" w:rsidP="00B7567B">
            <w:pPr>
              <w:snapToGrid w:val="0"/>
              <w:ind w:right="-90"/>
              <w:jc w:val="center"/>
              <w:rPr>
                <w:rFonts w:ascii="Angsana New" w:hAnsi="Angsana New" w:cs="Angsana New"/>
              </w:rPr>
            </w:pPr>
            <w:r w:rsidRPr="00BF53D1">
              <w:rPr>
                <w:rFonts w:ascii="Angsana New" w:hAnsi="Angsana New" w:cs="Angsana New"/>
              </w:rPr>
              <w:t>-</w:t>
            </w:r>
          </w:p>
        </w:tc>
        <w:tc>
          <w:tcPr>
            <w:tcW w:w="90" w:type="dxa"/>
            <w:shd w:val="clear" w:color="auto" w:fill="auto"/>
          </w:tcPr>
          <w:p w14:paraId="0DF4F4F1" w14:textId="77777777" w:rsidR="006B5DBC" w:rsidRPr="00BF53D1" w:rsidRDefault="006B5DBC" w:rsidP="00B7567B">
            <w:pPr>
              <w:snapToGrid w:val="0"/>
              <w:jc w:val="both"/>
              <w:rPr>
                <w:rFonts w:ascii="Angsana New" w:hAnsi="Angsana New" w:cs="Angsana New"/>
              </w:rPr>
            </w:pPr>
          </w:p>
        </w:tc>
        <w:tc>
          <w:tcPr>
            <w:tcW w:w="1260" w:type="dxa"/>
            <w:tcBorders>
              <w:top w:val="single" w:sz="4" w:space="0" w:color="auto"/>
              <w:bottom w:val="single" w:sz="4" w:space="0" w:color="auto"/>
            </w:tcBorders>
            <w:shd w:val="clear" w:color="auto" w:fill="auto"/>
          </w:tcPr>
          <w:p w14:paraId="09656F30" w14:textId="46D492F3" w:rsidR="006B5DBC" w:rsidRPr="00BF53D1" w:rsidRDefault="006B5DBC" w:rsidP="00B7567B">
            <w:pPr>
              <w:tabs>
                <w:tab w:val="decimal" w:pos="1166"/>
              </w:tabs>
              <w:snapToGrid w:val="0"/>
              <w:ind w:left="85"/>
              <w:rPr>
                <w:rFonts w:ascii="Angsana New" w:hAnsi="Angsana New" w:cs="Angsana New"/>
              </w:rPr>
            </w:pPr>
            <w:r w:rsidRPr="00BF53D1">
              <w:rPr>
                <w:rFonts w:ascii="Angsana New" w:hAnsi="Angsana New" w:cs="Angsana New"/>
              </w:rPr>
              <w:t>(</w:t>
            </w:r>
            <w:r w:rsidR="00973B7F" w:rsidRPr="00973B7F">
              <w:rPr>
                <w:rFonts w:ascii="Angsana New" w:hAnsi="Angsana New" w:cs="Angsana New"/>
              </w:rPr>
              <w:t>728</w:t>
            </w:r>
            <w:r w:rsidRPr="00BF53D1">
              <w:rPr>
                <w:rFonts w:ascii="Angsana New" w:hAnsi="Angsana New" w:cs="Angsana New"/>
              </w:rPr>
              <w:t>,</w:t>
            </w:r>
            <w:r w:rsidR="00973B7F" w:rsidRPr="00973B7F">
              <w:rPr>
                <w:rFonts w:ascii="Angsana New" w:hAnsi="Angsana New" w:cs="Angsana New"/>
              </w:rPr>
              <w:t>010</w:t>
            </w:r>
            <w:r w:rsidRPr="00BF53D1">
              <w:rPr>
                <w:rFonts w:ascii="Angsana New" w:hAnsi="Angsana New" w:cs="Angsana New"/>
              </w:rPr>
              <w:t>,</w:t>
            </w:r>
            <w:r w:rsidR="00973B7F" w:rsidRPr="00973B7F">
              <w:rPr>
                <w:rFonts w:ascii="Angsana New" w:hAnsi="Angsana New" w:cs="Angsana New"/>
              </w:rPr>
              <w:t>751</w:t>
            </w:r>
            <w:r w:rsidRPr="00BF53D1">
              <w:rPr>
                <w:rFonts w:ascii="Angsana New" w:hAnsi="Angsana New" w:cs="Angsana New"/>
              </w:rPr>
              <w:t>)</w:t>
            </w:r>
          </w:p>
        </w:tc>
      </w:tr>
      <w:tr w:rsidR="006B5DBC" w:rsidRPr="00BF53D1" w14:paraId="13B5CC67" w14:textId="77777777" w:rsidTr="00B7567B">
        <w:trPr>
          <w:trHeight w:val="20"/>
        </w:trPr>
        <w:tc>
          <w:tcPr>
            <w:tcW w:w="3420" w:type="dxa"/>
          </w:tcPr>
          <w:p w14:paraId="77A856E5" w14:textId="77777777" w:rsidR="006B5DBC" w:rsidRPr="00BF53D1" w:rsidRDefault="006B5DBC" w:rsidP="00B7567B">
            <w:pPr>
              <w:tabs>
                <w:tab w:val="right" w:pos="3762"/>
              </w:tabs>
              <w:snapToGrid w:val="0"/>
              <w:ind w:left="900" w:right="2"/>
              <w:rPr>
                <w:rFonts w:ascii="Angsana New" w:hAnsi="Angsana New" w:cs="Angsana New"/>
                <w:cs/>
              </w:rPr>
            </w:pPr>
            <w:r w:rsidRPr="00BF53D1">
              <w:rPr>
                <w:rFonts w:ascii="Angsana New" w:hAnsi="Angsana New" w:cs="Angsana New"/>
                <w:cs/>
              </w:rPr>
              <w:t>สินทรัพย์ระหว่างก่อสร้าง</w:t>
            </w:r>
          </w:p>
        </w:tc>
        <w:tc>
          <w:tcPr>
            <w:tcW w:w="1350" w:type="dxa"/>
            <w:tcBorders>
              <w:bottom w:val="single" w:sz="4" w:space="0" w:color="auto"/>
            </w:tcBorders>
            <w:shd w:val="clear" w:color="auto" w:fill="FFFFFF"/>
          </w:tcPr>
          <w:p w14:paraId="101A8CED" w14:textId="60C46B34" w:rsidR="006B5DBC" w:rsidRPr="00BF53D1" w:rsidRDefault="00973B7F" w:rsidP="00B7567B">
            <w:pPr>
              <w:tabs>
                <w:tab w:val="decimal" w:pos="1169"/>
              </w:tabs>
              <w:snapToGrid w:val="0"/>
              <w:ind w:left="85"/>
              <w:rPr>
                <w:rFonts w:ascii="Angsana New" w:hAnsi="Angsana New" w:cs="Angsana New"/>
              </w:rPr>
            </w:pPr>
            <w:r w:rsidRPr="00973B7F">
              <w:rPr>
                <w:rFonts w:ascii="Angsana New" w:hAnsi="Angsana New" w:cs="Angsana New"/>
              </w:rPr>
              <w:t>76</w:t>
            </w:r>
            <w:r w:rsidR="006B5DBC" w:rsidRPr="00BF53D1">
              <w:rPr>
                <w:rFonts w:ascii="Angsana New" w:hAnsi="Angsana New" w:cs="Angsana New"/>
              </w:rPr>
              <w:t>,</w:t>
            </w:r>
            <w:r w:rsidRPr="00973B7F">
              <w:rPr>
                <w:rFonts w:ascii="Angsana New" w:hAnsi="Angsana New" w:cs="Angsana New"/>
              </w:rPr>
              <w:t>324</w:t>
            </w:r>
            <w:r w:rsidR="006B5DBC" w:rsidRPr="00BF53D1">
              <w:rPr>
                <w:rFonts w:ascii="Angsana New" w:hAnsi="Angsana New" w:cs="Angsana New"/>
              </w:rPr>
              <w:t>,</w:t>
            </w:r>
            <w:r w:rsidRPr="00973B7F">
              <w:rPr>
                <w:rFonts w:ascii="Angsana New" w:hAnsi="Angsana New" w:cs="Angsana New"/>
              </w:rPr>
              <w:t>054</w:t>
            </w:r>
          </w:p>
        </w:tc>
        <w:tc>
          <w:tcPr>
            <w:tcW w:w="90" w:type="dxa"/>
            <w:shd w:val="clear" w:color="auto" w:fill="FFFFFF"/>
          </w:tcPr>
          <w:p w14:paraId="659D0BC7" w14:textId="77777777" w:rsidR="006B5DBC" w:rsidRPr="00BF53D1" w:rsidRDefault="006B5DBC" w:rsidP="00B7567B">
            <w:pPr>
              <w:pStyle w:val="Heading5"/>
              <w:tabs>
                <w:tab w:val="decimal" w:pos="1111"/>
              </w:tabs>
              <w:snapToGrid w:val="0"/>
              <w:spacing w:before="0"/>
              <w:ind w:right="2"/>
              <w:jc w:val="center"/>
              <w:rPr>
                <w:rFonts w:ascii="Angsana New" w:hAnsi="Angsana New" w:cs="Angsana New"/>
                <w:color w:val="auto"/>
                <w:sz w:val="24"/>
              </w:rPr>
            </w:pPr>
          </w:p>
        </w:tc>
        <w:tc>
          <w:tcPr>
            <w:tcW w:w="1080" w:type="dxa"/>
            <w:tcBorders>
              <w:top w:val="single" w:sz="4" w:space="0" w:color="auto"/>
              <w:bottom w:val="single" w:sz="4" w:space="0" w:color="auto"/>
            </w:tcBorders>
            <w:shd w:val="clear" w:color="auto" w:fill="auto"/>
          </w:tcPr>
          <w:p w14:paraId="54D9CD86" w14:textId="493AE9FD" w:rsidR="006B5DBC" w:rsidRPr="00BF53D1" w:rsidRDefault="00973B7F" w:rsidP="00B7567B">
            <w:pPr>
              <w:tabs>
                <w:tab w:val="decimal" w:pos="939"/>
              </w:tabs>
              <w:snapToGrid w:val="0"/>
              <w:ind w:left="85" w:right="-90"/>
              <w:rPr>
                <w:rFonts w:ascii="Angsana New" w:hAnsi="Angsana New" w:cs="Angsana New"/>
                <w:cs/>
              </w:rPr>
            </w:pPr>
            <w:r w:rsidRPr="00973B7F">
              <w:rPr>
                <w:rFonts w:ascii="Angsana New" w:hAnsi="Angsana New" w:cs="Angsana New"/>
              </w:rPr>
              <w:t>27</w:t>
            </w:r>
            <w:r w:rsidR="006B5DBC" w:rsidRPr="00BF53D1">
              <w:rPr>
                <w:rFonts w:ascii="Angsana New" w:hAnsi="Angsana New" w:cs="Angsana New"/>
              </w:rPr>
              <w:t>,</w:t>
            </w:r>
            <w:r w:rsidRPr="00973B7F">
              <w:rPr>
                <w:rFonts w:ascii="Angsana New" w:hAnsi="Angsana New" w:cs="Angsana New"/>
              </w:rPr>
              <w:t>665</w:t>
            </w:r>
            <w:r w:rsidR="006B5DBC" w:rsidRPr="00BF53D1">
              <w:rPr>
                <w:rFonts w:ascii="Angsana New" w:hAnsi="Angsana New" w:cs="Angsana New"/>
              </w:rPr>
              <w:t>,</w:t>
            </w:r>
            <w:r w:rsidRPr="00973B7F">
              <w:rPr>
                <w:rFonts w:ascii="Angsana New" w:hAnsi="Angsana New" w:cs="Angsana New"/>
              </w:rPr>
              <w:t>382</w:t>
            </w:r>
          </w:p>
        </w:tc>
        <w:tc>
          <w:tcPr>
            <w:tcW w:w="90" w:type="dxa"/>
            <w:shd w:val="clear" w:color="auto" w:fill="auto"/>
          </w:tcPr>
          <w:p w14:paraId="42AE6DAA"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990" w:type="dxa"/>
            <w:tcBorders>
              <w:bottom w:val="single" w:sz="4" w:space="0" w:color="auto"/>
            </w:tcBorders>
            <w:shd w:val="clear" w:color="auto" w:fill="auto"/>
          </w:tcPr>
          <w:p w14:paraId="38B1E062" w14:textId="77777777" w:rsidR="006B5DBC" w:rsidRPr="00BF53D1" w:rsidRDefault="006B5DBC" w:rsidP="00B7567B">
            <w:pPr>
              <w:snapToGrid w:val="0"/>
              <w:ind w:right="-90"/>
              <w:jc w:val="center"/>
              <w:rPr>
                <w:rFonts w:ascii="Angsana New" w:hAnsi="Angsana New" w:cs="Angsana New"/>
              </w:rPr>
            </w:pPr>
            <w:r w:rsidRPr="00BF53D1">
              <w:rPr>
                <w:rFonts w:ascii="Angsana New" w:hAnsi="Angsana New" w:cs="Angsana New"/>
              </w:rPr>
              <w:t>-</w:t>
            </w:r>
          </w:p>
        </w:tc>
        <w:tc>
          <w:tcPr>
            <w:tcW w:w="90" w:type="dxa"/>
            <w:shd w:val="clear" w:color="auto" w:fill="auto"/>
          </w:tcPr>
          <w:p w14:paraId="1AF9F056" w14:textId="77777777" w:rsidR="006B5DBC" w:rsidRPr="00BF53D1" w:rsidRDefault="006B5DBC" w:rsidP="00B7567B">
            <w:pPr>
              <w:pStyle w:val="Heading5"/>
              <w:snapToGrid w:val="0"/>
              <w:spacing w:before="0"/>
              <w:ind w:left="180" w:right="2" w:firstLine="4"/>
              <w:jc w:val="center"/>
              <w:rPr>
                <w:rFonts w:ascii="Angsana New" w:hAnsi="Angsana New" w:cs="Angsana New"/>
                <w:color w:val="auto"/>
                <w:sz w:val="24"/>
              </w:rPr>
            </w:pPr>
          </w:p>
        </w:tc>
        <w:tc>
          <w:tcPr>
            <w:tcW w:w="990" w:type="dxa"/>
            <w:tcBorders>
              <w:bottom w:val="single" w:sz="4" w:space="0" w:color="auto"/>
            </w:tcBorders>
            <w:shd w:val="clear" w:color="auto" w:fill="auto"/>
          </w:tcPr>
          <w:p w14:paraId="0185D9D4" w14:textId="399CDD57" w:rsidR="006B5DBC" w:rsidRPr="00BF53D1" w:rsidRDefault="006B5DBC" w:rsidP="00B7567B">
            <w:pPr>
              <w:tabs>
                <w:tab w:val="decimal" w:pos="896"/>
              </w:tabs>
              <w:snapToGrid w:val="0"/>
              <w:ind w:left="85" w:right="-90"/>
              <w:rPr>
                <w:rFonts w:ascii="Angsana New" w:hAnsi="Angsana New" w:cs="Angsana New"/>
              </w:rPr>
            </w:pPr>
            <w:r w:rsidRPr="00BF53D1">
              <w:rPr>
                <w:rFonts w:ascii="Angsana New" w:hAnsi="Angsana New" w:cs="Angsana New"/>
              </w:rPr>
              <w:t>(</w:t>
            </w:r>
            <w:r w:rsidR="00973B7F" w:rsidRPr="00973B7F">
              <w:rPr>
                <w:rFonts w:ascii="Angsana New" w:hAnsi="Angsana New" w:cs="Angsana New"/>
              </w:rPr>
              <w:t>24</w:t>
            </w:r>
            <w:r w:rsidRPr="00BF53D1">
              <w:rPr>
                <w:rFonts w:ascii="Angsana New" w:hAnsi="Angsana New" w:cs="Angsana New"/>
              </w:rPr>
              <w:t>,</w:t>
            </w:r>
            <w:r w:rsidR="00973B7F" w:rsidRPr="00973B7F">
              <w:rPr>
                <w:rFonts w:ascii="Angsana New" w:hAnsi="Angsana New" w:cs="Angsana New"/>
              </w:rPr>
              <w:t>869</w:t>
            </w:r>
            <w:r w:rsidRPr="00BF53D1">
              <w:rPr>
                <w:rFonts w:ascii="Angsana New" w:hAnsi="Angsana New" w:cs="Angsana New"/>
              </w:rPr>
              <w:t>,</w:t>
            </w:r>
            <w:r w:rsidR="00973B7F" w:rsidRPr="00973B7F">
              <w:rPr>
                <w:rFonts w:ascii="Angsana New" w:hAnsi="Angsana New" w:cs="Angsana New"/>
              </w:rPr>
              <w:t>534</w:t>
            </w:r>
            <w:r w:rsidRPr="00BF53D1">
              <w:rPr>
                <w:rFonts w:ascii="Angsana New" w:hAnsi="Angsana New" w:cs="Angsana New"/>
              </w:rPr>
              <w:t>)</w:t>
            </w:r>
          </w:p>
        </w:tc>
        <w:tc>
          <w:tcPr>
            <w:tcW w:w="90" w:type="dxa"/>
            <w:shd w:val="clear" w:color="auto" w:fill="auto"/>
          </w:tcPr>
          <w:p w14:paraId="0702518B"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1260" w:type="dxa"/>
            <w:tcBorders>
              <w:bottom w:val="single" w:sz="4" w:space="0" w:color="auto"/>
            </w:tcBorders>
            <w:shd w:val="clear" w:color="auto" w:fill="auto"/>
          </w:tcPr>
          <w:p w14:paraId="7EFEE576" w14:textId="43D80498" w:rsidR="006B5DBC" w:rsidRPr="00BF53D1" w:rsidRDefault="00973B7F" w:rsidP="00B7567B">
            <w:pPr>
              <w:tabs>
                <w:tab w:val="decimal" w:pos="1166"/>
              </w:tabs>
              <w:snapToGrid w:val="0"/>
              <w:ind w:left="85"/>
              <w:rPr>
                <w:rFonts w:ascii="Angsana New" w:hAnsi="Angsana New" w:cs="Angsana New"/>
              </w:rPr>
            </w:pPr>
            <w:r w:rsidRPr="00973B7F">
              <w:rPr>
                <w:rFonts w:ascii="Angsana New" w:hAnsi="Angsana New" w:cs="Angsana New"/>
              </w:rPr>
              <w:t>79</w:t>
            </w:r>
            <w:r w:rsidR="006B5DBC" w:rsidRPr="00BF53D1">
              <w:rPr>
                <w:rFonts w:ascii="Angsana New" w:hAnsi="Angsana New" w:cs="Angsana New"/>
              </w:rPr>
              <w:t>,</w:t>
            </w:r>
            <w:r w:rsidRPr="00973B7F">
              <w:rPr>
                <w:rFonts w:ascii="Angsana New" w:hAnsi="Angsana New" w:cs="Angsana New"/>
              </w:rPr>
              <w:t>119</w:t>
            </w:r>
            <w:r w:rsidR="006B5DBC" w:rsidRPr="00BF53D1">
              <w:rPr>
                <w:rFonts w:ascii="Angsana New" w:hAnsi="Angsana New" w:cs="Angsana New"/>
              </w:rPr>
              <w:t>,</w:t>
            </w:r>
            <w:r w:rsidRPr="00973B7F">
              <w:rPr>
                <w:rFonts w:ascii="Angsana New" w:hAnsi="Angsana New" w:cs="Angsana New"/>
              </w:rPr>
              <w:t>902</w:t>
            </w:r>
          </w:p>
        </w:tc>
      </w:tr>
      <w:tr w:rsidR="006B5DBC" w:rsidRPr="00BF53D1" w14:paraId="3483EFAE" w14:textId="77777777" w:rsidTr="00B7567B">
        <w:trPr>
          <w:trHeight w:val="20"/>
        </w:trPr>
        <w:tc>
          <w:tcPr>
            <w:tcW w:w="3420" w:type="dxa"/>
          </w:tcPr>
          <w:p w14:paraId="406F5646" w14:textId="77777777" w:rsidR="006B5DBC" w:rsidRPr="00BF53D1" w:rsidRDefault="006B5DBC" w:rsidP="00B7567B">
            <w:pPr>
              <w:snapToGrid w:val="0"/>
              <w:ind w:left="720" w:right="2"/>
              <w:rPr>
                <w:rFonts w:ascii="Angsana New" w:hAnsi="Angsana New" w:cs="Angsana New"/>
                <w:b/>
                <w:bCs/>
              </w:rPr>
            </w:pPr>
            <w:r w:rsidRPr="00BF53D1">
              <w:rPr>
                <w:rFonts w:ascii="Angsana New" w:hAnsi="Angsana New" w:cs="Angsana New"/>
                <w:b/>
                <w:bCs/>
                <w:cs/>
              </w:rPr>
              <w:t>ที่ดิน</w:t>
            </w:r>
            <w:r w:rsidRPr="00BF53D1">
              <w:rPr>
                <w:rFonts w:ascii="Angsana New" w:hAnsi="Angsana New" w:cs="Angsana New"/>
                <w:b/>
                <w:bCs/>
              </w:rPr>
              <w:t xml:space="preserve"> </w:t>
            </w:r>
            <w:r w:rsidRPr="00BF53D1">
              <w:rPr>
                <w:rFonts w:ascii="Angsana New" w:hAnsi="Angsana New" w:cs="Angsana New"/>
                <w:b/>
                <w:bCs/>
                <w:cs/>
              </w:rPr>
              <w:t xml:space="preserve">อาคารและอุปกรณ์ </w:t>
            </w:r>
          </w:p>
        </w:tc>
        <w:tc>
          <w:tcPr>
            <w:tcW w:w="1350" w:type="dxa"/>
            <w:tcBorders>
              <w:top w:val="single" w:sz="4" w:space="0" w:color="auto"/>
              <w:bottom w:val="double" w:sz="4" w:space="0" w:color="auto"/>
            </w:tcBorders>
            <w:shd w:val="clear" w:color="auto" w:fill="FFFFFF"/>
          </w:tcPr>
          <w:p w14:paraId="0A4D8084" w14:textId="446F51A6" w:rsidR="006B5DBC" w:rsidRPr="00BF53D1" w:rsidRDefault="00973B7F" w:rsidP="00B7567B">
            <w:pPr>
              <w:tabs>
                <w:tab w:val="decimal" w:pos="1169"/>
              </w:tabs>
              <w:snapToGrid w:val="0"/>
              <w:ind w:left="85"/>
              <w:rPr>
                <w:rFonts w:ascii="Angsana New" w:hAnsi="Angsana New" w:cs="Angsana New"/>
              </w:rPr>
            </w:pPr>
            <w:r w:rsidRPr="00973B7F">
              <w:rPr>
                <w:rFonts w:ascii="Angsana New" w:hAnsi="Angsana New" w:cs="Angsana New"/>
              </w:rPr>
              <w:t>879</w:t>
            </w:r>
            <w:r w:rsidR="006B5DBC" w:rsidRPr="00BF53D1">
              <w:rPr>
                <w:rFonts w:ascii="Angsana New" w:hAnsi="Angsana New" w:cs="Angsana New"/>
              </w:rPr>
              <w:t>,</w:t>
            </w:r>
            <w:r w:rsidRPr="00973B7F">
              <w:rPr>
                <w:rFonts w:ascii="Angsana New" w:hAnsi="Angsana New" w:cs="Angsana New"/>
              </w:rPr>
              <w:t>859</w:t>
            </w:r>
            <w:r w:rsidR="006B5DBC" w:rsidRPr="00BF53D1">
              <w:rPr>
                <w:rFonts w:ascii="Angsana New" w:hAnsi="Angsana New" w:cs="Angsana New"/>
              </w:rPr>
              <w:t>,</w:t>
            </w:r>
            <w:r w:rsidRPr="00973B7F">
              <w:rPr>
                <w:rFonts w:ascii="Angsana New" w:hAnsi="Angsana New" w:cs="Angsana New"/>
              </w:rPr>
              <w:t>675</w:t>
            </w:r>
          </w:p>
        </w:tc>
        <w:tc>
          <w:tcPr>
            <w:tcW w:w="90" w:type="dxa"/>
            <w:shd w:val="clear" w:color="auto" w:fill="FFFFFF"/>
          </w:tcPr>
          <w:p w14:paraId="5A480D8F" w14:textId="77777777" w:rsidR="006B5DBC" w:rsidRPr="00BF53D1" w:rsidRDefault="006B5DBC" w:rsidP="00B7567B">
            <w:pPr>
              <w:snapToGrid w:val="0"/>
              <w:ind w:right="2"/>
              <w:rPr>
                <w:rFonts w:ascii="Angsana New" w:hAnsi="Angsana New" w:cs="Angsana New"/>
              </w:rPr>
            </w:pPr>
          </w:p>
        </w:tc>
        <w:tc>
          <w:tcPr>
            <w:tcW w:w="1080" w:type="dxa"/>
            <w:tcBorders>
              <w:top w:val="single" w:sz="4" w:space="0" w:color="auto"/>
            </w:tcBorders>
            <w:shd w:val="clear" w:color="auto" w:fill="auto"/>
          </w:tcPr>
          <w:p w14:paraId="193D1D57" w14:textId="77777777" w:rsidR="006B5DBC" w:rsidRPr="00BF53D1" w:rsidRDefault="006B5DBC" w:rsidP="00B7567B">
            <w:pPr>
              <w:snapToGrid w:val="0"/>
              <w:ind w:right="2"/>
              <w:rPr>
                <w:rFonts w:ascii="Angsana New" w:hAnsi="Angsana New" w:cs="Angsana New"/>
              </w:rPr>
            </w:pPr>
          </w:p>
        </w:tc>
        <w:tc>
          <w:tcPr>
            <w:tcW w:w="90" w:type="dxa"/>
            <w:shd w:val="clear" w:color="auto" w:fill="auto"/>
          </w:tcPr>
          <w:p w14:paraId="589B45C8" w14:textId="77777777" w:rsidR="006B5DBC" w:rsidRPr="00BF53D1" w:rsidRDefault="006B5DBC" w:rsidP="00B7567B">
            <w:pPr>
              <w:snapToGrid w:val="0"/>
              <w:ind w:right="2"/>
              <w:rPr>
                <w:rFonts w:ascii="Angsana New" w:hAnsi="Angsana New" w:cs="Angsana New"/>
              </w:rPr>
            </w:pPr>
          </w:p>
        </w:tc>
        <w:tc>
          <w:tcPr>
            <w:tcW w:w="990" w:type="dxa"/>
            <w:tcBorders>
              <w:top w:val="single" w:sz="4" w:space="0" w:color="auto"/>
            </w:tcBorders>
            <w:shd w:val="clear" w:color="auto" w:fill="auto"/>
          </w:tcPr>
          <w:p w14:paraId="57D0E5D1" w14:textId="77777777" w:rsidR="006B5DBC" w:rsidRPr="00BF53D1" w:rsidRDefault="006B5DBC" w:rsidP="00B7567B">
            <w:pPr>
              <w:snapToGrid w:val="0"/>
              <w:ind w:left="-360" w:firstLine="360"/>
              <w:jc w:val="center"/>
              <w:rPr>
                <w:rFonts w:ascii="Angsana New" w:hAnsi="Angsana New" w:cs="Angsana New"/>
              </w:rPr>
            </w:pPr>
          </w:p>
        </w:tc>
        <w:tc>
          <w:tcPr>
            <w:tcW w:w="90" w:type="dxa"/>
            <w:shd w:val="clear" w:color="auto" w:fill="auto"/>
          </w:tcPr>
          <w:p w14:paraId="040D6CCE" w14:textId="77777777" w:rsidR="006B5DBC" w:rsidRPr="00BF53D1" w:rsidRDefault="006B5DBC" w:rsidP="00B7567B">
            <w:pPr>
              <w:snapToGrid w:val="0"/>
              <w:jc w:val="both"/>
              <w:rPr>
                <w:rFonts w:ascii="Angsana New" w:hAnsi="Angsana New" w:cs="Angsana New"/>
              </w:rPr>
            </w:pPr>
          </w:p>
        </w:tc>
        <w:tc>
          <w:tcPr>
            <w:tcW w:w="990" w:type="dxa"/>
            <w:tcBorders>
              <w:top w:val="single" w:sz="4" w:space="0" w:color="auto"/>
            </w:tcBorders>
            <w:shd w:val="clear" w:color="auto" w:fill="auto"/>
          </w:tcPr>
          <w:p w14:paraId="1213C134" w14:textId="77777777" w:rsidR="006B5DBC" w:rsidRPr="00BF53D1" w:rsidRDefault="006B5DBC" w:rsidP="00B7567B">
            <w:pPr>
              <w:tabs>
                <w:tab w:val="decimal" w:pos="1079"/>
              </w:tabs>
              <w:snapToGrid w:val="0"/>
              <w:ind w:left="-360" w:right="-14"/>
              <w:rPr>
                <w:rFonts w:ascii="Angsana New" w:hAnsi="Angsana New" w:cs="Angsana New"/>
                <w:cs/>
              </w:rPr>
            </w:pPr>
          </w:p>
        </w:tc>
        <w:tc>
          <w:tcPr>
            <w:tcW w:w="90" w:type="dxa"/>
            <w:shd w:val="clear" w:color="auto" w:fill="auto"/>
          </w:tcPr>
          <w:p w14:paraId="1AE79B5E" w14:textId="77777777" w:rsidR="006B5DBC" w:rsidRPr="00BF53D1" w:rsidRDefault="006B5DBC" w:rsidP="00B7567B">
            <w:pPr>
              <w:snapToGrid w:val="0"/>
              <w:jc w:val="both"/>
              <w:rPr>
                <w:rFonts w:ascii="Angsana New" w:hAnsi="Angsana New" w:cs="Angsana New"/>
              </w:rPr>
            </w:pPr>
          </w:p>
        </w:tc>
        <w:tc>
          <w:tcPr>
            <w:tcW w:w="1260" w:type="dxa"/>
            <w:tcBorders>
              <w:top w:val="single" w:sz="4" w:space="0" w:color="auto"/>
              <w:bottom w:val="double" w:sz="4" w:space="0" w:color="auto"/>
            </w:tcBorders>
            <w:shd w:val="clear" w:color="auto" w:fill="auto"/>
          </w:tcPr>
          <w:p w14:paraId="424036D2" w14:textId="6D2E8A3D" w:rsidR="006B5DBC" w:rsidRPr="00BF53D1" w:rsidRDefault="00973B7F" w:rsidP="00B7567B">
            <w:pPr>
              <w:tabs>
                <w:tab w:val="decimal" w:pos="1166"/>
              </w:tabs>
              <w:snapToGrid w:val="0"/>
              <w:ind w:left="85"/>
              <w:rPr>
                <w:rFonts w:ascii="Angsana New" w:hAnsi="Angsana New" w:cs="Angsana New"/>
              </w:rPr>
            </w:pPr>
            <w:r w:rsidRPr="00973B7F">
              <w:rPr>
                <w:rFonts w:ascii="Angsana New" w:hAnsi="Angsana New" w:cs="Angsana New"/>
              </w:rPr>
              <w:t>869</w:t>
            </w:r>
            <w:r w:rsidR="006B5DBC" w:rsidRPr="00BF53D1">
              <w:rPr>
                <w:rFonts w:ascii="Angsana New" w:hAnsi="Angsana New" w:cs="Angsana New"/>
              </w:rPr>
              <w:t>,</w:t>
            </w:r>
            <w:r w:rsidRPr="00973B7F">
              <w:rPr>
                <w:rFonts w:ascii="Angsana New" w:hAnsi="Angsana New" w:cs="Angsana New"/>
              </w:rPr>
              <w:t>018</w:t>
            </w:r>
            <w:r w:rsidR="006B5DBC" w:rsidRPr="00BF53D1">
              <w:rPr>
                <w:rFonts w:ascii="Angsana New" w:hAnsi="Angsana New" w:cs="Angsana New"/>
              </w:rPr>
              <w:t>,</w:t>
            </w:r>
            <w:r w:rsidRPr="00973B7F">
              <w:rPr>
                <w:rFonts w:ascii="Angsana New" w:hAnsi="Angsana New" w:cs="Angsana New"/>
              </w:rPr>
              <w:t>843</w:t>
            </w:r>
          </w:p>
        </w:tc>
      </w:tr>
      <w:tr w:rsidR="00E02B31" w:rsidRPr="00BF53D1" w14:paraId="4BBDA69E" w14:textId="77777777" w:rsidTr="00BD74B3">
        <w:trPr>
          <w:trHeight w:hRule="exact" w:val="144"/>
        </w:trPr>
        <w:tc>
          <w:tcPr>
            <w:tcW w:w="3420" w:type="dxa"/>
          </w:tcPr>
          <w:p w14:paraId="5EFE2EF7" w14:textId="0A2BA8F3" w:rsidR="003610F8" w:rsidRPr="00BF53D1" w:rsidRDefault="003610F8" w:rsidP="006B5DBC">
            <w:pPr>
              <w:spacing w:after="200" w:line="276" w:lineRule="auto"/>
              <w:rPr>
                <w:rFonts w:ascii="Angsana New" w:hAnsi="Angsana New" w:cs="Angsana New"/>
                <w:b/>
                <w:bCs/>
              </w:rPr>
            </w:pPr>
          </w:p>
        </w:tc>
        <w:tc>
          <w:tcPr>
            <w:tcW w:w="1350" w:type="dxa"/>
            <w:shd w:val="clear" w:color="auto" w:fill="FFFFFF"/>
          </w:tcPr>
          <w:p w14:paraId="585CAB9F" w14:textId="77777777" w:rsidR="003610F8" w:rsidRPr="00BF53D1" w:rsidRDefault="003610F8" w:rsidP="00C60A6C">
            <w:pPr>
              <w:tabs>
                <w:tab w:val="decimal" w:pos="840"/>
                <w:tab w:val="decimal" w:pos="1169"/>
              </w:tabs>
              <w:snapToGrid w:val="0"/>
              <w:rPr>
                <w:rFonts w:ascii="Angsana New" w:hAnsi="Angsana New" w:cs="Angsana New"/>
              </w:rPr>
            </w:pPr>
          </w:p>
        </w:tc>
        <w:tc>
          <w:tcPr>
            <w:tcW w:w="90" w:type="dxa"/>
            <w:shd w:val="clear" w:color="auto" w:fill="FFFFFF"/>
          </w:tcPr>
          <w:p w14:paraId="7630D032" w14:textId="77777777" w:rsidR="003610F8" w:rsidRPr="00BF53D1" w:rsidRDefault="003610F8" w:rsidP="00C60A6C">
            <w:pPr>
              <w:pStyle w:val="Heading5"/>
              <w:snapToGrid w:val="0"/>
              <w:spacing w:before="0"/>
              <w:ind w:right="2" w:firstLine="4"/>
              <w:jc w:val="center"/>
              <w:rPr>
                <w:rFonts w:ascii="Angsana New" w:hAnsi="Angsana New" w:cs="Angsana New"/>
                <w:color w:val="auto"/>
                <w:sz w:val="24"/>
              </w:rPr>
            </w:pPr>
          </w:p>
        </w:tc>
        <w:tc>
          <w:tcPr>
            <w:tcW w:w="1080" w:type="dxa"/>
            <w:shd w:val="clear" w:color="auto" w:fill="FFFFFF"/>
          </w:tcPr>
          <w:p w14:paraId="49AFFB69" w14:textId="77777777" w:rsidR="003610F8" w:rsidRPr="00BF53D1" w:rsidRDefault="003610F8" w:rsidP="00C60A6C">
            <w:pPr>
              <w:pStyle w:val="Heading5"/>
              <w:tabs>
                <w:tab w:val="decimal" w:pos="750"/>
                <w:tab w:val="decimal" w:pos="939"/>
                <w:tab w:val="decimal" w:pos="990"/>
              </w:tabs>
              <w:snapToGrid w:val="0"/>
              <w:spacing w:before="0"/>
              <w:ind w:right="-90" w:firstLine="4"/>
              <w:rPr>
                <w:rFonts w:ascii="Angsana New" w:hAnsi="Angsana New" w:cs="Angsana New"/>
                <w:color w:val="auto"/>
                <w:sz w:val="24"/>
              </w:rPr>
            </w:pPr>
          </w:p>
        </w:tc>
        <w:tc>
          <w:tcPr>
            <w:tcW w:w="90" w:type="dxa"/>
            <w:shd w:val="clear" w:color="auto" w:fill="FFFFFF"/>
          </w:tcPr>
          <w:p w14:paraId="7F4CBEB0" w14:textId="77777777" w:rsidR="003610F8" w:rsidRPr="00BF53D1" w:rsidRDefault="003610F8" w:rsidP="00C60A6C">
            <w:pPr>
              <w:pStyle w:val="Heading5"/>
              <w:snapToGrid w:val="0"/>
              <w:spacing w:before="0"/>
              <w:ind w:right="2" w:firstLine="4"/>
              <w:jc w:val="center"/>
              <w:rPr>
                <w:rFonts w:ascii="Angsana New" w:hAnsi="Angsana New" w:cs="Angsana New"/>
                <w:color w:val="auto"/>
                <w:sz w:val="24"/>
              </w:rPr>
            </w:pPr>
          </w:p>
        </w:tc>
        <w:tc>
          <w:tcPr>
            <w:tcW w:w="990" w:type="dxa"/>
            <w:shd w:val="clear" w:color="auto" w:fill="FFFFFF"/>
          </w:tcPr>
          <w:p w14:paraId="3E3C5415" w14:textId="77777777" w:rsidR="003610F8" w:rsidRPr="00BF53D1" w:rsidRDefault="003610F8" w:rsidP="00C60A6C">
            <w:pPr>
              <w:tabs>
                <w:tab w:val="decimal" w:pos="856"/>
              </w:tabs>
              <w:snapToGrid w:val="0"/>
              <w:rPr>
                <w:rFonts w:ascii="Angsana New" w:hAnsi="Angsana New" w:cs="Angsana New"/>
              </w:rPr>
            </w:pPr>
          </w:p>
        </w:tc>
        <w:tc>
          <w:tcPr>
            <w:tcW w:w="90" w:type="dxa"/>
            <w:shd w:val="clear" w:color="auto" w:fill="FFFFFF"/>
          </w:tcPr>
          <w:p w14:paraId="2B728412" w14:textId="77777777" w:rsidR="003610F8" w:rsidRPr="00BF53D1" w:rsidRDefault="003610F8" w:rsidP="00C60A6C">
            <w:pPr>
              <w:pStyle w:val="Heading5"/>
              <w:snapToGrid w:val="0"/>
              <w:spacing w:before="0"/>
              <w:ind w:right="2" w:firstLine="4"/>
              <w:jc w:val="center"/>
              <w:rPr>
                <w:rFonts w:ascii="Angsana New" w:hAnsi="Angsana New" w:cs="Angsana New"/>
                <w:color w:val="auto"/>
                <w:sz w:val="24"/>
              </w:rPr>
            </w:pPr>
          </w:p>
        </w:tc>
        <w:tc>
          <w:tcPr>
            <w:tcW w:w="990" w:type="dxa"/>
            <w:shd w:val="clear" w:color="auto" w:fill="FFFFFF"/>
          </w:tcPr>
          <w:p w14:paraId="6341633B" w14:textId="77777777" w:rsidR="003610F8" w:rsidRPr="00BF53D1" w:rsidRDefault="003610F8" w:rsidP="00C60A6C">
            <w:pPr>
              <w:tabs>
                <w:tab w:val="decimal" w:pos="1111"/>
              </w:tabs>
              <w:snapToGrid w:val="0"/>
              <w:ind w:right="2"/>
              <w:rPr>
                <w:rFonts w:ascii="Angsana New" w:hAnsi="Angsana New" w:cs="Angsana New"/>
              </w:rPr>
            </w:pPr>
          </w:p>
        </w:tc>
        <w:tc>
          <w:tcPr>
            <w:tcW w:w="90" w:type="dxa"/>
            <w:shd w:val="clear" w:color="auto" w:fill="FFFFFF"/>
          </w:tcPr>
          <w:p w14:paraId="5E88AD37" w14:textId="77777777" w:rsidR="003610F8" w:rsidRPr="00BF53D1" w:rsidRDefault="003610F8" w:rsidP="00C60A6C">
            <w:pPr>
              <w:pStyle w:val="Heading5"/>
              <w:snapToGrid w:val="0"/>
              <w:spacing w:before="0"/>
              <w:ind w:right="2" w:firstLine="4"/>
              <w:jc w:val="center"/>
              <w:rPr>
                <w:rFonts w:ascii="Angsana New" w:hAnsi="Angsana New" w:cs="Angsana New"/>
                <w:color w:val="auto"/>
                <w:sz w:val="24"/>
              </w:rPr>
            </w:pPr>
          </w:p>
        </w:tc>
        <w:tc>
          <w:tcPr>
            <w:tcW w:w="1260" w:type="dxa"/>
            <w:shd w:val="clear" w:color="auto" w:fill="FFFFFF"/>
          </w:tcPr>
          <w:p w14:paraId="3C6A0E91" w14:textId="77777777" w:rsidR="003610F8" w:rsidRPr="00BF53D1" w:rsidRDefault="003610F8" w:rsidP="00C60A6C">
            <w:pPr>
              <w:tabs>
                <w:tab w:val="decimal" w:pos="840"/>
                <w:tab w:val="decimal" w:pos="1166"/>
              </w:tabs>
              <w:snapToGrid w:val="0"/>
              <w:rPr>
                <w:rFonts w:ascii="Angsana New" w:hAnsi="Angsana New" w:cs="Angsana New"/>
              </w:rPr>
            </w:pPr>
          </w:p>
        </w:tc>
      </w:tr>
      <w:tr w:rsidR="00E02B31" w:rsidRPr="00BF53D1" w14:paraId="7F97A780" w14:textId="77777777" w:rsidTr="00B7567B">
        <w:trPr>
          <w:trHeight w:val="20"/>
        </w:trPr>
        <w:tc>
          <w:tcPr>
            <w:tcW w:w="4770" w:type="dxa"/>
            <w:gridSpan w:val="2"/>
          </w:tcPr>
          <w:p w14:paraId="3AD16033" w14:textId="012BD3C5" w:rsidR="00970AC4" w:rsidRPr="00BF53D1" w:rsidRDefault="00970AC4" w:rsidP="00C60A6C">
            <w:pPr>
              <w:snapToGrid w:val="0"/>
              <w:ind w:left="720" w:right="2"/>
              <w:rPr>
                <w:rFonts w:ascii="Angsana New" w:hAnsi="Angsana New" w:cs="Angsana New"/>
              </w:rPr>
            </w:pPr>
            <w:r w:rsidRPr="00BF53D1">
              <w:rPr>
                <w:rFonts w:ascii="Angsana New" w:hAnsi="Angsana New" w:cs="Angsana New"/>
                <w:b/>
                <w:bCs/>
                <w:cs/>
              </w:rPr>
              <w:t xml:space="preserve">ค่าเสื่อมราคาสำหรับปีสิ้นสุดวันที่ </w:t>
            </w:r>
            <w:r w:rsidR="00973B7F" w:rsidRPr="00973B7F">
              <w:rPr>
                <w:rFonts w:ascii="Angsana New" w:hAnsi="Angsana New" w:cs="Angsana New"/>
                <w:b/>
                <w:bCs/>
              </w:rPr>
              <w:t>31</w:t>
            </w:r>
            <w:r w:rsidRPr="00BF53D1">
              <w:rPr>
                <w:rFonts w:ascii="Angsana New" w:hAnsi="Angsana New" w:cs="Angsana New"/>
                <w:b/>
                <w:bCs/>
              </w:rPr>
              <w:t xml:space="preserve"> </w:t>
            </w:r>
            <w:r w:rsidRPr="00BF53D1">
              <w:rPr>
                <w:rFonts w:ascii="Angsana New" w:hAnsi="Angsana New" w:cs="Angsana New"/>
                <w:b/>
                <w:bCs/>
                <w:cs/>
              </w:rPr>
              <w:t>ธันวาคม</w:t>
            </w:r>
          </w:p>
        </w:tc>
        <w:tc>
          <w:tcPr>
            <w:tcW w:w="90" w:type="dxa"/>
            <w:shd w:val="clear" w:color="auto" w:fill="FFFFFF"/>
          </w:tcPr>
          <w:p w14:paraId="0D6465A3" w14:textId="77777777" w:rsidR="00970AC4" w:rsidRPr="00BF53D1" w:rsidRDefault="00970AC4" w:rsidP="00C60A6C">
            <w:pPr>
              <w:tabs>
                <w:tab w:val="decimal" w:pos="1079"/>
              </w:tabs>
              <w:snapToGrid w:val="0"/>
              <w:ind w:left="-360" w:right="-14"/>
              <w:rPr>
                <w:rFonts w:ascii="Angsana New" w:hAnsi="Angsana New" w:cs="Angsana New"/>
              </w:rPr>
            </w:pPr>
          </w:p>
        </w:tc>
        <w:tc>
          <w:tcPr>
            <w:tcW w:w="1080" w:type="dxa"/>
            <w:shd w:val="clear" w:color="auto" w:fill="FFFFFF"/>
          </w:tcPr>
          <w:p w14:paraId="5F9BE146" w14:textId="46A79983" w:rsidR="00970AC4" w:rsidRPr="00BF53D1" w:rsidRDefault="00970AC4" w:rsidP="00C60A6C">
            <w:pPr>
              <w:tabs>
                <w:tab w:val="decimal" w:pos="939"/>
              </w:tabs>
              <w:snapToGrid w:val="0"/>
              <w:ind w:left="85" w:right="-90"/>
              <w:rPr>
                <w:rFonts w:ascii="Angsana New" w:hAnsi="Angsana New" w:cs="Angsana New"/>
              </w:rPr>
            </w:pPr>
          </w:p>
        </w:tc>
        <w:tc>
          <w:tcPr>
            <w:tcW w:w="90" w:type="dxa"/>
            <w:shd w:val="clear" w:color="auto" w:fill="FFFFFF"/>
          </w:tcPr>
          <w:p w14:paraId="7A1E2A12" w14:textId="77777777" w:rsidR="00970AC4" w:rsidRPr="00BF53D1" w:rsidRDefault="00970AC4" w:rsidP="00C60A6C">
            <w:pPr>
              <w:tabs>
                <w:tab w:val="left" w:pos="315"/>
                <w:tab w:val="decimal" w:pos="1079"/>
              </w:tabs>
              <w:snapToGrid w:val="0"/>
              <w:ind w:left="-360" w:right="-14"/>
              <w:rPr>
                <w:rFonts w:ascii="Angsana New" w:hAnsi="Angsana New" w:cs="Angsana New"/>
              </w:rPr>
            </w:pPr>
          </w:p>
        </w:tc>
        <w:tc>
          <w:tcPr>
            <w:tcW w:w="990" w:type="dxa"/>
            <w:shd w:val="clear" w:color="auto" w:fill="FFFFFF"/>
          </w:tcPr>
          <w:p w14:paraId="7240E71A" w14:textId="1A90F8DB" w:rsidR="00970AC4" w:rsidRPr="00BF53D1" w:rsidRDefault="00970AC4" w:rsidP="00C60A6C">
            <w:pPr>
              <w:tabs>
                <w:tab w:val="decimal" w:pos="856"/>
              </w:tabs>
              <w:snapToGrid w:val="0"/>
              <w:rPr>
                <w:rFonts w:ascii="Angsana New" w:hAnsi="Angsana New" w:cs="Angsana New"/>
              </w:rPr>
            </w:pPr>
          </w:p>
        </w:tc>
        <w:tc>
          <w:tcPr>
            <w:tcW w:w="90" w:type="dxa"/>
            <w:shd w:val="clear" w:color="auto" w:fill="FFFFFF"/>
          </w:tcPr>
          <w:p w14:paraId="3EEEC64F" w14:textId="77777777" w:rsidR="00970AC4" w:rsidRPr="00BF53D1" w:rsidRDefault="00970AC4" w:rsidP="00C60A6C">
            <w:pPr>
              <w:snapToGrid w:val="0"/>
              <w:jc w:val="both"/>
              <w:rPr>
                <w:rFonts w:ascii="Angsana New" w:hAnsi="Angsana New" w:cs="Angsana New"/>
              </w:rPr>
            </w:pPr>
          </w:p>
        </w:tc>
        <w:tc>
          <w:tcPr>
            <w:tcW w:w="990" w:type="dxa"/>
            <w:shd w:val="clear" w:color="auto" w:fill="FFFFFF"/>
          </w:tcPr>
          <w:p w14:paraId="693A93E5" w14:textId="57029EBF" w:rsidR="00970AC4" w:rsidRPr="00BF53D1" w:rsidRDefault="00970AC4" w:rsidP="00C60A6C">
            <w:pPr>
              <w:snapToGrid w:val="0"/>
              <w:ind w:right="-180" w:firstLine="165"/>
              <w:jc w:val="center"/>
              <w:rPr>
                <w:rFonts w:ascii="Angsana New" w:hAnsi="Angsana New" w:cs="Angsana New"/>
              </w:rPr>
            </w:pPr>
          </w:p>
        </w:tc>
        <w:tc>
          <w:tcPr>
            <w:tcW w:w="90" w:type="dxa"/>
            <w:shd w:val="clear" w:color="auto" w:fill="FFFFFF"/>
          </w:tcPr>
          <w:p w14:paraId="0748B82C" w14:textId="77777777" w:rsidR="00970AC4" w:rsidRPr="00BF53D1" w:rsidRDefault="00970AC4" w:rsidP="00C60A6C">
            <w:pPr>
              <w:tabs>
                <w:tab w:val="decimal" w:pos="1079"/>
              </w:tabs>
              <w:snapToGrid w:val="0"/>
              <w:ind w:left="-360" w:right="-14"/>
              <w:jc w:val="both"/>
              <w:rPr>
                <w:rFonts w:ascii="Angsana New" w:hAnsi="Angsana New" w:cs="Angsana New"/>
              </w:rPr>
            </w:pPr>
          </w:p>
        </w:tc>
        <w:tc>
          <w:tcPr>
            <w:tcW w:w="1260" w:type="dxa"/>
            <w:shd w:val="clear" w:color="auto" w:fill="FFFFFF"/>
          </w:tcPr>
          <w:p w14:paraId="0BCE2CC1" w14:textId="47FD2F0B" w:rsidR="00970AC4" w:rsidRPr="00BF53D1" w:rsidRDefault="00970AC4" w:rsidP="00C60A6C">
            <w:pPr>
              <w:tabs>
                <w:tab w:val="decimal" w:pos="1166"/>
              </w:tabs>
              <w:snapToGrid w:val="0"/>
              <w:ind w:left="85"/>
              <w:rPr>
                <w:rFonts w:ascii="Angsana New" w:hAnsi="Angsana New" w:cs="Angsana New"/>
              </w:rPr>
            </w:pPr>
          </w:p>
        </w:tc>
      </w:tr>
      <w:tr w:rsidR="00E02B31" w:rsidRPr="00BF53D1" w14:paraId="451AB5D1" w14:textId="77777777" w:rsidTr="003610F8">
        <w:trPr>
          <w:trHeight w:val="20"/>
        </w:trPr>
        <w:tc>
          <w:tcPr>
            <w:tcW w:w="3420" w:type="dxa"/>
          </w:tcPr>
          <w:p w14:paraId="7801CCF6" w14:textId="33B2C593" w:rsidR="003610F8" w:rsidRPr="00BF53D1" w:rsidRDefault="00973B7F" w:rsidP="00C60A6C">
            <w:pPr>
              <w:tabs>
                <w:tab w:val="right" w:pos="3762"/>
              </w:tabs>
              <w:snapToGrid w:val="0"/>
              <w:ind w:left="900" w:right="2"/>
              <w:rPr>
                <w:rFonts w:ascii="Angsana New" w:hAnsi="Angsana New" w:cs="Angsana New"/>
                <w:rtl/>
                <w:cs/>
              </w:rPr>
            </w:pPr>
            <w:r w:rsidRPr="00973B7F">
              <w:rPr>
                <w:rFonts w:ascii="Angsana New" w:hAnsi="Angsana New" w:cs="Angsana New"/>
                <w:b/>
                <w:bCs/>
              </w:rPr>
              <w:t>2567</w:t>
            </w:r>
          </w:p>
        </w:tc>
        <w:tc>
          <w:tcPr>
            <w:tcW w:w="1350" w:type="dxa"/>
            <w:shd w:val="clear" w:color="auto" w:fill="FFFFFF"/>
          </w:tcPr>
          <w:p w14:paraId="7820F61F" w14:textId="0CC516C3" w:rsidR="003610F8" w:rsidRPr="00BF53D1" w:rsidRDefault="003610F8" w:rsidP="00C60A6C">
            <w:pPr>
              <w:tabs>
                <w:tab w:val="decimal" w:pos="1169"/>
              </w:tabs>
              <w:snapToGrid w:val="0"/>
              <w:ind w:left="85"/>
              <w:rPr>
                <w:rFonts w:ascii="Angsana New" w:hAnsi="Angsana New" w:cs="Angsana New"/>
              </w:rPr>
            </w:pPr>
          </w:p>
        </w:tc>
        <w:tc>
          <w:tcPr>
            <w:tcW w:w="90" w:type="dxa"/>
            <w:shd w:val="clear" w:color="auto" w:fill="FFFFFF"/>
          </w:tcPr>
          <w:p w14:paraId="238EEDBD" w14:textId="77777777" w:rsidR="003610F8" w:rsidRPr="00BF53D1" w:rsidRDefault="003610F8" w:rsidP="00C60A6C">
            <w:pPr>
              <w:snapToGrid w:val="0"/>
              <w:ind w:right="2"/>
              <w:rPr>
                <w:rFonts w:ascii="Angsana New" w:hAnsi="Angsana New" w:cs="Angsana New"/>
              </w:rPr>
            </w:pPr>
          </w:p>
        </w:tc>
        <w:tc>
          <w:tcPr>
            <w:tcW w:w="1080" w:type="dxa"/>
            <w:shd w:val="clear" w:color="auto" w:fill="FFFFFF"/>
          </w:tcPr>
          <w:p w14:paraId="3D43237B" w14:textId="6AA666DD" w:rsidR="003610F8" w:rsidRPr="00BF53D1" w:rsidRDefault="003610F8" w:rsidP="00C60A6C">
            <w:pPr>
              <w:tabs>
                <w:tab w:val="decimal" w:pos="939"/>
              </w:tabs>
              <w:snapToGrid w:val="0"/>
              <w:ind w:left="85" w:right="-90"/>
              <w:rPr>
                <w:rFonts w:ascii="Angsana New" w:hAnsi="Angsana New" w:cs="Angsana New"/>
              </w:rPr>
            </w:pPr>
          </w:p>
        </w:tc>
        <w:tc>
          <w:tcPr>
            <w:tcW w:w="90" w:type="dxa"/>
            <w:shd w:val="clear" w:color="auto" w:fill="FFFFFF"/>
          </w:tcPr>
          <w:p w14:paraId="53B50BE3" w14:textId="77777777" w:rsidR="003610F8" w:rsidRPr="00BF53D1" w:rsidRDefault="003610F8" w:rsidP="00C60A6C">
            <w:pPr>
              <w:snapToGrid w:val="0"/>
              <w:ind w:right="2"/>
              <w:rPr>
                <w:rFonts w:ascii="Angsana New" w:hAnsi="Angsana New" w:cs="Angsana New"/>
              </w:rPr>
            </w:pPr>
          </w:p>
        </w:tc>
        <w:tc>
          <w:tcPr>
            <w:tcW w:w="990" w:type="dxa"/>
            <w:shd w:val="clear" w:color="auto" w:fill="FFFFFF"/>
          </w:tcPr>
          <w:p w14:paraId="6395D403" w14:textId="1832A9BD" w:rsidR="003610F8" w:rsidRPr="00BF53D1" w:rsidRDefault="003610F8" w:rsidP="00C60A6C">
            <w:pPr>
              <w:tabs>
                <w:tab w:val="decimal" w:pos="856"/>
              </w:tabs>
              <w:snapToGrid w:val="0"/>
              <w:ind w:left="85"/>
              <w:rPr>
                <w:rFonts w:ascii="Angsana New" w:hAnsi="Angsana New" w:cs="Angsana New"/>
              </w:rPr>
            </w:pPr>
          </w:p>
        </w:tc>
        <w:tc>
          <w:tcPr>
            <w:tcW w:w="90" w:type="dxa"/>
            <w:shd w:val="clear" w:color="auto" w:fill="FFFFFF"/>
          </w:tcPr>
          <w:p w14:paraId="05F35B0C" w14:textId="77777777" w:rsidR="003610F8" w:rsidRPr="00BF53D1" w:rsidRDefault="003610F8" w:rsidP="00C60A6C">
            <w:pPr>
              <w:snapToGrid w:val="0"/>
              <w:jc w:val="both"/>
              <w:rPr>
                <w:rFonts w:ascii="Angsana New" w:hAnsi="Angsana New" w:cs="Angsana New"/>
              </w:rPr>
            </w:pPr>
          </w:p>
        </w:tc>
        <w:tc>
          <w:tcPr>
            <w:tcW w:w="990" w:type="dxa"/>
            <w:shd w:val="clear" w:color="auto" w:fill="FFFFFF"/>
          </w:tcPr>
          <w:p w14:paraId="63F89AAC" w14:textId="09CF57F3" w:rsidR="003610F8" w:rsidRPr="00BF53D1" w:rsidRDefault="003610F8" w:rsidP="00C60A6C">
            <w:pPr>
              <w:snapToGrid w:val="0"/>
              <w:ind w:right="-180" w:firstLine="165"/>
              <w:jc w:val="center"/>
              <w:rPr>
                <w:rFonts w:ascii="Angsana New" w:hAnsi="Angsana New" w:cs="Angsana New"/>
                <w:b/>
                <w:bCs/>
              </w:rPr>
            </w:pPr>
            <w:r w:rsidRPr="00BF53D1">
              <w:rPr>
                <w:rFonts w:ascii="Angsana New" w:hAnsi="Angsana New" w:cs="Angsana New"/>
                <w:b/>
                <w:bCs/>
                <w:cs/>
              </w:rPr>
              <w:t>บาท</w:t>
            </w:r>
          </w:p>
        </w:tc>
        <w:tc>
          <w:tcPr>
            <w:tcW w:w="90" w:type="dxa"/>
            <w:shd w:val="clear" w:color="auto" w:fill="FFFFFF"/>
          </w:tcPr>
          <w:p w14:paraId="5352A4FB" w14:textId="77777777" w:rsidR="003610F8" w:rsidRPr="00BF53D1" w:rsidRDefault="003610F8" w:rsidP="00C60A6C">
            <w:pPr>
              <w:snapToGrid w:val="0"/>
              <w:jc w:val="both"/>
              <w:rPr>
                <w:rFonts w:ascii="Angsana New" w:hAnsi="Angsana New" w:cs="Angsana New"/>
              </w:rPr>
            </w:pPr>
          </w:p>
        </w:tc>
        <w:tc>
          <w:tcPr>
            <w:tcW w:w="1260" w:type="dxa"/>
            <w:tcBorders>
              <w:bottom w:val="double" w:sz="4" w:space="0" w:color="auto"/>
            </w:tcBorders>
            <w:shd w:val="clear" w:color="auto" w:fill="FFFFFF"/>
          </w:tcPr>
          <w:p w14:paraId="24900BA0" w14:textId="422D261C" w:rsidR="003610F8" w:rsidRPr="00BF53D1" w:rsidRDefault="00973B7F" w:rsidP="00C60A6C">
            <w:pPr>
              <w:tabs>
                <w:tab w:val="decimal" w:pos="1166"/>
              </w:tabs>
              <w:snapToGrid w:val="0"/>
              <w:ind w:left="85"/>
              <w:rPr>
                <w:rFonts w:ascii="Angsana New" w:hAnsi="Angsana New" w:cs="Angsana New"/>
              </w:rPr>
            </w:pPr>
            <w:r w:rsidRPr="00973B7F">
              <w:rPr>
                <w:rFonts w:ascii="Angsana New" w:hAnsi="Angsana New" w:cs="Angsana New"/>
              </w:rPr>
              <w:t>61</w:t>
            </w:r>
            <w:r w:rsidR="000678CF" w:rsidRPr="00BF53D1">
              <w:rPr>
                <w:rFonts w:ascii="Angsana New" w:hAnsi="Angsana New" w:cs="Angsana New"/>
              </w:rPr>
              <w:t>,</w:t>
            </w:r>
            <w:r w:rsidRPr="00973B7F">
              <w:rPr>
                <w:rFonts w:ascii="Angsana New" w:hAnsi="Angsana New" w:cs="Angsana New"/>
              </w:rPr>
              <w:t>024</w:t>
            </w:r>
            <w:r w:rsidR="000678CF" w:rsidRPr="00BF53D1">
              <w:rPr>
                <w:rFonts w:ascii="Angsana New" w:hAnsi="Angsana New" w:cs="Angsana New"/>
              </w:rPr>
              <w:t>,</w:t>
            </w:r>
            <w:r w:rsidRPr="00973B7F">
              <w:rPr>
                <w:rFonts w:ascii="Angsana New" w:hAnsi="Angsana New" w:cs="Angsana New"/>
              </w:rPr>
              <w:t>694</w:t>
            </w:r>
          </w:p>
        </w:tc>
      </w:tr>
      <w:tr w:rsidR="006B5DBC" w:rsidRPr="00BF53D1" w14:paraId="49E465A2" w14:textId="77777777" w:rsidTr="003610F8">
        <w:trPr>
          <w:trHeight w:val="20"/>
        </w:trPr>
        <w:tc>
          <w:tcPr>
            <w:tcW w:w="3420" w:type="dxa"/>
          </w:tcPr>
          <w:p w14:paraId="2CBDF1B6" w14:textId="32F70B0C" w:rsidR="006B5DBC" w:rsidRPr="00BF53D1" w:rsidRDefault="00973B7F" w:rsidP="006B5DBC">
            <w:pPr>
              <w:tabs>
                <w:tab w:val="right" w:pos="3762"/>
              </w:tabs>
              <w:snapToGrid w:val="0"/>
              <w:ind w:left="900" w:right="2"/>
              <w:rPr>
                <w:rFonts w:ascii="Angsana New" w:hAnsi="Angsana New" w:cs="Angsana New"/>
              </w:rPr>
            </w:pPr>
            <w:r w:rsidRPr="00973B7F">
              <w:rPr>
                <w:rFonts w:ascii="Angsana New" w:hAnsi="Angsana New" w:cs="Angsana New"/>
                <w:b/>
                <w:bCs/>
              </w:rPr>
              <w:t>2566</w:t>
            </w:r>
          </w:p>
        </w:tc>
        <w:tc>
          <w:tcPr>
            <w:tcW w:w="1350" w:type="dxa"/>
            <w:shd w:val="clear" w:color="auto" w:fill="FFFFFF"/>
          </w:tcPr>
          <w:p w14:paraId="0DEEA458" w14:textId="50BB6BA1" w:rsidR="006B5DBC" w:rsidRPr="00BF53D1" w:rsidRDefault="006B5DBC" w:rsidP="006B5DBC">
            <w:pPr>
              <w:tabs>
                <w:tab w:val="decimal" w:pos="1169"/>
              </w:tabs>
              <w:snapToGrid w:val="0"/>
              <w:ind w:left="85"/>
              <w:rPr>
                <w:rFonts w:ascii="Angsana New" w:hAnsi="Angsana New" w:cs="Angsana New"/>
              </w:rPr>
            </w:pPr>
          </w:p>
        </w:tc>
        <w:tc>
          <w:tcPr>
            <w:tcW w:w="90" w:type="dxa"/>
            <w:shd w:val="clear" w:color="auto" w:fill="FFFFFF"/>
          </w:tcPr>
          <w:p w14:paraId="1723738D" w14:textId="77777777" w:rsidR="006B5DBC" w:rsidRPr="00BF53D1" w:rsidRDefault="006B5DBC" w:rsidP="006B5DBC">
            <w:pPr>
              <w:snapToGrid w:val="0"/>
              <w:ind w:right="2"/>
              <w:rPr>
                <w:rFonts w:ascii="Angsana New" w:hAnsi="Angsana New" w:cs="Angsana New"/>
              </w:rPr>
            </w:pPr>
          </w:p>
        </w:tc>
        <w:tc>
          <w:tcPr>
            <w:tcW w:w="1080" w:type="dxa"/>
            <w:shd w:val="clear" w:color="auto" w:fill="FFFFFF"/>
          </w:tcPr>
          <w:p w14:paraId="4614A8D0" w14:textId="74BB4E65" w:rsidR="006B5DBC" w:rsidRPr="00BF53D1" w:rsidRDefault="006B5DBC" w:rsidP="006B5DBC">
            <w:pPr>
              <w:tabs>
                <w:tab w:val="decimal" w:pos="939"/>
              </w:tabs>
              <w:snapToGrid w:val="0"/>
              <w:ind w:left="85" w:right="-90"/>
              <w:rPr>
                <w:rFonts w:ascii="Angsana New" w:hAnsi="Angsana New" w:cs="Angsana New"/>
              </w:rPr>
            </w:pPr>
          </w:p>
        </w:tc>
        <w:tc>
          <w:tcPr>
            <w:tcW w:w="90" w:type="dxa"/>
            <w:shd w:val="clear" w:color="auto" w:fill="FFFFFF"/>
          </w:tcPr>
          <w:p w14:paraId="219CFD12" w14:textId="77777777" w:rsidR="006B5DBC" w:rsidRPr="00BF53D1" w:rsidRDefault="006B5DBC" w:rsidP="006B5DBC">
            <w:pPr>
              <w:snapToGrid w:val="0"/>
              <w:ind w:right="2"/>
              <w:rPr>
                <w:rFonts w:ascii="Angsana New" w:hAnsi="Angsana New" w:cs="Angsana New"/>
              </w:rPr>
            </w:pPr>
          </w:p>
        </w:tc>
        <w:tc>
          <w:tcPr>
            <w:tcW w:w="990" w:type="dxa"/>
            <w:shd w:val="clear" w:color="auto" w:fill="FFFFFF"/>
          </w:tcPr>
          <w:p w14:paraId="1EA55649" w14:textId="66200060" w:rsidR="006B5DBC" w:rsidRPr="00BF53D1" w:rsidRDefault="006B5DBC" w:rsidP="006B5DBC">
            <w:pPr>
              <w:tabs>
                <w:tab w:val="decimal" w:pos="856"/>
              </w:tabs>
              <w:snapToGrid w:val="0"/>
              <w:rPr>
                <w:rFonts w:ascii="Angsana New" w:hAnsi="Angsana New" w:cs="Angsana New"/>
              </w:rPr>
            </w:pPr>
          </w:p>
        </w:tc>
        <w:tc>
          <w:tcPr>
            <w:tcW w:w="90" w:type="dxa"/>
            <w:shd w:val="clear" w:color="auto" w:fill="FFFFFF"/>
          </w:tcPr>
          <w:p w14:paraId="47EBF195" w14:textId="77777777" w:rsidR="006B5DBC" w:rsidRPr="00BF53D1" w:rsidRDefault="006B5DBC" w:rsidP="006B5DBC">
            <w:pPr>
              <w:snapToGrid w:val="0"/>
              <w:jc w:val="both"/>
              <w:rPr>
                <w:rFonts w:ascii="Angsana New" w:hAnsi="Angsana New" w:cs="Angsana New"/>
              </w:rPr>
            </w:pPr>
          </w:p>
        </w:tc>
        <w:tc>
          <w:tcPr>
            <w:tcW w:w="990" w:type="dxa"/>
            <w:shd w:val="clear" w:color="auto" w:fill="FFFFFF"/>
          </w:tcPr>
          <w:p w14:paraId="419FAA69" w14:textId="774FAA88" w:rsidR="006B5DBC" w:rsidRPr="00BF53D1" w:rsidRDefault="006B5DBC" w:rsidP="006B5DBC">
            <w:pPr>
              <w:snapToGrid w:val="0"/>
              <w:ind w:right="-180" w:firstLine="165"/>
              <w:jc w:val="center"/>
              <w:rPr>
                <w:rFonts w:ascii="Angsana New" w:hAnsi="Angsana New" w:cs="Angsana New"/>
                <w:b/>
                <w:bCs/>
              </w:rPr>
            </w:pPr>
            <w:r w:rsidRPr="00BF53D1">
              <w:rPr>
                <w:rFonts w:ascii="Angsana New" w:hAnsi="Angsana New" w:cs="Angsana New"/>
                <w:b/>
                <w:bCs/>
                <w:cs/>
              </w:rPr>
              <w:t>บาท</w:t>
            </w:r>
          </w:p>
        </w:tc>
        <w:tc>
          <w:tcPr>
            <w:tcW w:w="90" w:type="dxa"/>
            <w:shd w:val="clear" w:color="auto" w:fill="FFFFFF"/>
          </w:tcPr>
          <w:p w14:paraId="25594A59" w14:textId="77777777" w:rsidR="006B5DBC" w:rsidRPr="00BF53D1" w:rsidRDefault="006B5DBC" w:rsidP="006B5DBC">
            <w:pPr>
              <w:snapToGrid w:val="0"/>
              <w:jc w:val="both"/>
              <w:rPr>
                <w:rFonts w:ascii="Angsana New" w:hAnsi="Angsana New" w:cs="Angsana New"/>
              </w:rPr>
            </w:pPr>
          </w:p>
        </w:tc>
        <w:tc>
          <w:tcPr>
            <w:tcW w:w="1260" w:type="dxa"/>
            <w:tcBorders>
              <w:top w:val="double" w:sz="4" w:space="0" w:color="auto"/>
              <w:bottom w:val="double" w:sz="4" w:space="0" w:color="auto"/>
            </w:tcBorders>
            <w:shd w:val="clear" w:color="auto" w:fill="FFFFFF"/>
          </w:tcPr>
          <w:p w14:paraId="6D8607C1" w14:textId="617FF1F4" w:rsidR="006B5DBC" w:rsidRPr="00BF53D1" w:rsidRDefault="00973B7F" w:rsidP="006B5DBC">
            <w:pPr>
              <w:tabs>
                <w:tab w:val="decimal" w:pos="1166"/>
              </w:tabs>
              <w:snapToGrid w:val="0"/>
              <w:ind w:left="85"/>
              <w:rPr>
                <w:rFonts w:ascii="Angsana New" w:hAnsi="Angsana New" w:cs="Angsana New"/>
              </w:rPr>
            </w:pPr>
            <w:r w:rsidRPr="00973B7F">
              <w:rPr>
                <w:rFonts w:ascii="Angsana New" w:hAnsi="Angsana New" w:cs="Angsana New"/>
              </w:rPr>
              <w:t>59</w:t>
            </w:r>
            <w:r w:rsidR="006B5DBC" w:rsidRPr="00BF53D1">
              <w:rPr>
                <w:rFonts w:ascii="Angsana New" w:hAnsi="Angsana New" w:cs="Angsana New"/>
              </w:rPr>
              <w:t>,</w:t>
            </w:r>
            <w:r w:rsidRPr="00973B7F">
              <w:rPr>
                <w:rFonts w:ascii="Angsana New" w:hAnsi="Angsana New" w:cs="Angsana New"/>
              </w:rPr>
              <w:t>133</w:t>
            </w:r>
            <w:r w:rsidR="006B5DBC" w:rsidRPr="00BF53D1">
              <w:rPr>
                <w:rFonts w:ascii="Angsana New" w:hAnsi="Angsana New" w:cs="Angsana New"/>
              </w:rPr>
              <w:t>,</w:t>
            </w:r>
            <w:r w:rsidRPr="00973B7F">
              <w:rPr>
                <w:rFonts w:ascii="Angsana New" w:hAnsi="Angsana New" w:cs="Angsana New"/>
              </w:rPr>
              <w:t>952</w:t>
            </w:r>
          </w:p>
        </w:tc>
      </w:tr>
    </w:tbl>
    <w:p w14:paraId="03064AE6" w14:textId="77777777" w:rsidR="00CA7F0F" w:rsidRPr="00BF53D1" w:rsidRDefault="00CA7F0F" w:rsidP="00CA7F0F">
      <w:pPr>
        <w:rPr>
          <w:rFonts w:ascii="Angsana New" w:hAnsi="Angsana New" w:cs="Angsana New"/>
        </w:rPr>
      </w:pPr>
    </w:p>
    <w:p w14:paraId="23741905" w14:textId="77777777" w:rsidR="00CA7F0F" w:rsidRPr="00BF53D1" w:rsidRDefault="00CA7F0F" w:rsidP="00CA7F0F">
      <w:pPr>
        <w:tabs>
          <w:tab w:val="left" w:pos="3390"/>
        </w:tabs>
        <w:rPr>
          <w:rFonts w:ascii="Angsana New" w:hAnsi="Angsana New" w:cs="Angsana New"/>
          <w:sz w:val="18"/>
          <w:szCs w:val="18"/>
        </w:rPr>
      </w:pPr>
    </w:p>
    <w:p w14:paraId="37F0A8E4" w14:textId="77777777" w:rsidR="00CA7F0F" w:rsidRPr="00BF53D1" w:rsidRDefault="00CA7F0F" w:rsidP="00CA7F0F">
      <w:pPr>
        <w:ind w:right="63"/>
        <w:jc w:val="right"/>
        <w:rPr>
          <w:rFonts w:ascii="Angsana New" w:hAnsi="Angsana New" w:cs="Angsana New"/>
          <w:b/>
          <w:bCs/>
          <w:sz w:val="20"/>
          <w:szCs w:val="20"/>
          <w:cs/>
        </w:rPr>
      </w:pPr>
    </w:p>
    <w:p w14:paraId="268BF5AB" w14:textId="7F034984" w:rsidR="00CA7F0F" w:rsidRPr="00BF53D1" w:rsidRDefault="00CA7F0F" w:rsidP="00F23C2D">
      <w:pPr>
        <w:ind w:right="153"/>
        <w:jc w:val="right"/>
        <w:rPr>
          <w:rFonts w:ascii="Angsana New" w:hAnsi="Angsana New" w:cs="Angsana New"/>
          <w:b/>
          <w:bCs/>
        </w:rPr>
      </w:pPr>
      <w:r w:rsidRPr="00BF53D1">
        <w:rPr>
          <w:rFonts w:ascii="Angsana New" w:hAnsi="Angsana New" w:cs="Angsana New"/>
          <w:b/>
          <w:bCs/>
          <w:sz w:val="20"/>
          <w:szCs w:val="20"/>
          <w:cs/>
        </w:rPr>
        <w:br w:type="page"/>
      </w:r>
      <w:r w:rsidRPr="00BF53D1">
        <w:rPr>
          <w:rFonts w:ascii="Angsana New" w:hAnsi="Angsana New" w:cs="Angsana New"/>
          <w:b/>
          <w:bCs/>
          <w:cs/>
        </w:rPr>
        <w:lastRenderedPageBreak/>
        <w:t xml:space="preserve">หน่วย </w:t>
      </w:r>
      <w:r w:rsidRPr="00BF53D1">
        <w:rPr>
          <w:rFonts w:ascii="Angsana New" w:hAnsi="Angsana New" w:cs="Angsana New"/>
          <w:b/>
          <w:bCs/>
        </w:rPr>
        <w:t xml:space="preserve">: </w:t>
      </w:r>
      <w:r w:rsidRPr="00BF53D1">
        <w:rPr>
          <w:rFonts w:ascii="Angsana New" w:hAnsi="Angsana New" w:cs="Angsana New"/>
          <w:b/>
          <w:bCs/>
          <w:cs/>
        </w:rPr>
        <w:t>บาท</w:t>
      </w:r>
    </w:p>
    <w:tbl>
      <w:tblPr>
        <w:tblW w:w="9254" w:type="dxa"/>
        <w:tblInd w:w="-180" w:type="dxa"/>
        <w:tblLayout w:type="fixed"/>
        <w:tblCellMar>
          <w:left w:w="0" w:type="dxa"/>
          <w:right w:w="0" w:type="dxa"/>
        </w:tblCellMar>
        <w:tblLook w:val="0000" w:firstRow="0" w:lastRow="0" w:firstColumn="0" w:lastColumn="0" w:noHBand="0" w:noVBand="0"/>
      </w:tblPr>
      <w:tblGrid>
        <w:gridCol w:w="3060"/>
        <w:gridCol w:w="1080"/>
        <w:gridCol w:w="90"/>
        <w:gridCol w:w="1170"/>
        <w:gridCol w:w="90"/>
        <w:gridCol w:w="1260"/>
        <w:gridCol w:w="90"/>
        <w:gridCol w:w="1170"/>
        <w:gridCol w:w="90"/>
        <w:gridCol w:w="1154"/>
      </w:tblGrid>
      <w:tr w:rsidR="00DE7749" w:rsidRPr="00BF53D1" w14:paraId="7A1E70C2" w14:textId="77777777" w:rsidTr="00372CCD">
        <w:trPr>
          <w:trHeight w:val="19"/>
        </w:trPr>
        <w:tc>
          <w:tcPr>
            <w:tcW w:w="3060" w:type="dxa"/>
          </w:tcPr>
          <w:p w14:paraId="5CFDE71E" w14:textId="77777777" w:rsidR="00DE7749" w:rsidRPr="00BF53D1" w:rsidRDefault="00DE7749" w:rsidP="00022814">
            <w:pPr>
              <w:snapToGrid w:val="0"/>
              <w:ind w:left="720" w:right="2"/>
              <w:rPr>
                <w:rFonts w:ascii="Angsana New" w:hAnsi="Angsana New" w:cs="Angsana New"/>
                <w:b/>
                <w:bCs/>
                <w:cs/>
              </w:rPr>
            </w:pPr>
          </w:p>
        </w:tc>
        <w:tc>
          <w:tcPr>
            <w:tcW w:w="6194" w:type="dxa"/>
            <w:gridSpan w:val="9"/>
          </w:tcPr>
          <w:p w14:paraId="50918815" w14:textId="5AD2FA6B" w:rsidR="00DE7749" w:rsidRPr="00BF53D1" w:rsidRDefault="00DE7749" w:rsidP="00022814">
            <w:pPr>
              <w:pStyle w:val="Heading5"/>
              <w:snapToGrid w:val="0"/>
              <w:spacing w:before="0"/>
              <w:ind w:right="2" w:firstLine="4"/>
              <w:jc w:val="center"/>
              <w:rPr>
                <w:rFonts w:ascii="Angsana New" w:hAnsi="Angsana New" w:cs="Angsana New"/>
                <w:color w:val="auto"/>
                <w:sz w:val="24"/>
                <w:cs/>
              </w:rPr>
            </w:pPr>
            <w:r w:rsidRPr="00BF53D1">
              <w:rPr>
                <w:rFonts w:ascii="Angsana New" w:hAnsi="Angsana New" w:cs="Angsana New"/>
                <w:color w:val="auto"/>
                <w:sz w:val="24"/>
                <w:cs/>
              </w:rPr>
              <w:t>งบการเงินเฉพาะกิจการ</w:t>
            </w:r>
          </w:p>
        </w:tc>
      </w:tr>
      <w:tr w:rsidR="00DE7749" w:rsidRPr="00BF53D1" w14:paraId="298B1CBA" w14:textId="77777777" w:rsidTr="00DE7749">
        <w:trPr>
          <w:trHeight w:val="19"/>
        </w:trPr>
        <w:tc>
          <w:tcPr>
            <w:tcW w:w="3060" w:type="dxa"/>
          </w:tcPr>
          <w:p w14:paraId="78BFD123" w14:textId="3329185C" w:rsidR="00DE7749" w:rsidRPr="00BF53D1" w:rsidRDefault="00DE7749" w:rsidP="00022814">
            <w:pPr>
              <w:snapToGrid w:val="0"/>
              <w:ind w:left="720" w:right="2"/>
              <w:rPr>
                <w:rFonts w:ascii="Angsana New" w:hAnsi="Angsana New" w:cs="Angsana New"/>
                <w:b/>
                <w:bCs/>
                <w:rtl/>
              </w:rPr>
            </w:pPr>
            <w:r w:rsidRPr="00BF53D1">
              <w:rPr>
                <w:rFonts w:ascii="Angsana New" w:hAnsi="Angsana New" w:cs="Angsana New"/>
                <w:b/>
                <w:bCs/>
                <w:cs/>
              </w:rPr>
              <w:t>ณ วันที่</w:t>
            </w:r>
            <w:r w:rsidRPr="00BF53D1">
              <w:rPr>
                <w:rFonts w:ascii="Angsana New" w:hAnsi="Angsana New" w:cs="Angsana New"/>
                <w:b/>
                <w:bCs/>
              </w:rPr>
              <w:t xml:space="preserve"> </w:t>
            </w:r>
            <w:r w:rsidR="00973B7F" w:rsidRPr="00973B7F">
              <w:rPr>
                <w:rFonts w:ascii="Angsana New" w:hAnsi="Angsana New" w:cs="Angsana New"/>
                <w:b/>
                <w:bCs/>
              </w:rPr>
              <w:t>31</w:t>
            </w:r>
            <w:r w:rsidRPr="00BF53D1">
              <w:rPr>
                <w:rFonts w:ascii="Angsana New" w:hAnsi="Angsana New" w:cs="Angsana New"/>
                <w:b/>
                <w:bCs/>
                <w:cs/>
              </w:rPr>
              <w:t xml:space="preserve"> ธันวาคม </w:t>
            </w:r>
            <w:r w:rsidR="00973B7F" w:rsidRPr="00973B7F">
              <w:rPr>
                <w:rFonts w:ascii="Angsana New" w:hAnsi="Angsana New" w:cs="Angsana New"/>
                <w:b/>
                <w:bCs/>
              </w:rPr>
              <w:t>2567</w:t>
            </w:r>
          </w:p>
        </w:tc>
        <w:tc>
          <w:tcPr>
            <w:tcW w:w="1080" w:type="dxa"/>
          </w:tcPr>
          <w:p w14:paraId="71C728FE" w14:textId="533B0850" w:rsidR="00DE7749" w:rsidRPr="00BF53D1" w:rsidRDefault="00DE7749" w:rsidP="00022814">
            <w:pPr>
              <w:pStyle w:val="Heading5"/>
              <w:snapToGrid w:val="0"/>
              <w:spacing w:before="0"/>
              <w:ind w:right="2" w:firstLine="4"/>
              <w:jc w:val="center"/>
              <w:rPr>
                <w:rFonts w:ascii="Angsana New" w:hAnsi="Angsana New" w:cs="Angsana New"/>
                <w:color w:val="auto"/>
                <w:sz w:val="24"/>
              </w:rPr>
            </w:pPr>
            <w:r w:rsidRPr="00BF53D1">
              <w:rPr>
                <w:rFonts w:ascii="Angsana New" w:hAnsi="Angsana New" w:cs="Angsana New"/>
                <w:color w:val="auto"/>
                <w:sz w:val="24"/>
                <w:cs/>
              </w:rPr>
              <w:t>ยอด</w:t>
            </w:r>
            <w:r w:rsidR="00C37143" w:rsidRPr="00BF53D1">
              <w:rPr>
                <w:rFonts w:ascii="Angsana New" w:hAnsi="Angsana New" w:cs="Angsana New" w:hint="cs"/>
                <w:color w:val="auto"/>
                <w:sz w:val="24"/>
                <w:cs/>
              </w:rPr>
              <w:t>คงเหลือ</w:t>
            </w:r>
          </w:p>
        </w:tc>
        <w:tc>
          <w:tcPr>
            <w:tcW w:w="90" w:type="dxa"/>
          </w:tcPr>
          <w:p w14:paraId="007C8D17" w14:textId="77777777" w:rsidR="00DE7749" w:rsidRPr="00BF53D1" w:rsidRDefault="00DE7749" w:rsidP="00022814">
            <w:pPr>
              <w:pStyle w:val="Heading5"/>
              <w:snapToGrid w:val="0"/>
              <w:spacing w:before="0"/>
              <w:ind w:right="2" w:firstLine="4"/>
              <w:jc w:val="center"/>
              <w:rPr>
                <w:rFonts w:ascii="Angsana New" w:hAnsi="Angsana New" w:cs="Angsana New"/>
                <w:color w:val="auto"/>
                <w:sz w:val="24"/>
              </w:rPr>
            </w:pPr>
          </w:p>
        </w:tc>
        <w:tc>
          <w:tcPr>
            <w:tcW w:w="1170" w:type="dxa"/>
          </w:tcPr>
          <w:p w14:paraId="453D65BA" w14:textId="77777777" w:rsidR="00DE7749" w:rsidRPr="00BF53D1" w:rsidRDefault="00DE7749" w:rsidP="00022814">
            <w:pPr>
              <w:pStyle w:val="Heading5"/>
              <w:snapToGrid w:val="0"/>
              <w:spacing w:before="0"/>
              <w:ind w:right="2" w:firstLine="4"/>
              <w:jc w:val="center"/>
              <w:rPr>
                <w:rFonts w:ascii="Angsana New" w:hAnsi="Angsana New" w:cs="Angsana New"/>
                <w:color w:val="auto"/>
                <w:sz w:val="24"/>
              </w:rPr>
            </w:pPr>
            <w:r w:rsidRPr="00BF53D1">
              <w:rPr>
                <w:rFonts w:ascii="Angsana New" w:hAnsi="Angsana New" w:cs="Angsana New"/>
                <w:color w:val="auto"/>
                <w:sz w:val="24"/>
                <w:cs/>
              </w:rPr>
              <w:t>เพิ่มขึ้น</w:t>
            </w:r>
          </w:p>
        </w:tc>
        <w:tc>
          <w:tcPr>
            <w:tcW w:w="90" w:type="dxa"/>
          </w:tcPr>
          <w:p w14:paraId="5F745727" w14:textId="77777777" w:rsidR="00DE7749" w:rsidRPr="00BF53D1" w:rsidRDefault="00DE7749" w:rsidP="00022814">
            <w:pPr>
              <w:pStyle w:val="Heading5"/>
              <w:snapToGrid w:val="0"/>
              <w:spacing w:before="0"/>
              <w:ind w:right="2" w:firstLine="4"/>
              <w:jc w:val="center"/>
              <w:rPr>
                <w:rFonts w:ascii="Angsana New" w:hAnsi="Angsana New" w:cs="Angsana New"/>
                <w:color w:val="auto"/>
                <w:sz w:val="24"/>
              </w:rPr>
            </w:pPr>
          </w:p>
        </w:tc>
        <w:tc>
          <w:tcPr>
            <w:tcW w:w="1260" w:type="dxa"/>
          </w:tcPr>
          <w:p w14:paraId="0D405C85" w14:textId="77777777" w:rsidR="00DE7749" w:rsidRPr="00BF53D1" w:rsidRDefault="00DE7749" w:rsidP="00022814">
            <w:pPr>
              <w:pStyle w:val="Heading5"/>
              <w:snapToGrid w:val="0"/>
              <w:spacing w:before="0"/>
              <w:ind w:right="2" w:firstLine="4"/>
              <w:jc w:val="center"/>
              <w:rPr>
                <w:rFonts w:ascii="Angsana New" w:hAnsi="Angsana New" w:cs="Angsana New"/>
                <w:color w:val="auto"/>
                <w:sz w:val="24"/>
              </w:rPr>
            </w:pPr>
            <w:r w:rsidRPr="00BF53D1">
              <w:rPr>
                <w:rFonts w:ascii="Angsana New" w:hAnsi="Angsana New" w:cs="Angsana New"/>
                <w:color w:val="auto"/>
                <w:sz w:val="24"/>
                <w:cs/>
              </w:rPr>
              <w:t>ลดลง</w:t>
            </w:r>
          </w:p>
        </w:tc>
        <w:tc>
          <w:tcPr>
            <w:tcW w:w="90" w:type="dxa"/>
          </w:tcPr>
          <w:p w14:paraId="57B51E64" w14:textId="77777777" w:rsidR="00DE7749" w:rsidRPr="00BF53D1" w:rsidRDefault="00DE7749" w:rsidP="00022814">
            <w:pPr>
              <w:pStyle w:val="Heading5"/>
              <w:snapToGrid w:val="0"/>
              <w:spacing w:before="0"/>
              <w:ind w:right="2" w:firstLine="4"/>
              <w:jc w:val="center"/>
              <w:rPr>
                <w:rFonts w:ascii="Angsana New" w:hAnsi="Angsana New" w:cs="Angsana New"/>
                <w:color w:val="auto"/>
                <w:sz w:val="24"/>
                <w:rtl/>
                <w:cs/>
              </w:rPr>
            </w:pPr>
          </w:p>
        </w:tc>
        <w:tc>
          <w:tcPr>
            <w:tcW w:w="1170" w:type="dxa"/>
          </w:tcPr>
          <w:p w14:paraId="0A587D62" w14:textId="0210B647" w:rsidR="00DE7749" w:rsidRPr="00BF53D1" w:rsidRDefault="00DE7749" w:rsidP="00022814">
            <w:pPr>
              <w:pStyle w:val="Heading5"/>
              <w:snapToGrid w:val="0"/>
              <w:spacing w:before="0"/>
              <w:ind w:right="2" w:firstLine="4"/>
              <w:jc w:val="center"/>
              <w:rPr>
                <w:rFonts w:ascii="Angsana New" w:hAnsi="Angsana New" w:cs="Angsana New"/>
                <w:color w:val="auto"/>
                <w:sz w:val="24"/>
                <w:rtl/>
                <w:cs/>
              </w:rPr>
            </w:pPr>
            <w:r w:rsidRPr="00BF53D1">
              <w:rPr>
                <w:rFonts w:ascii="Angsana New" w:hAnsi="Angsana New" w:cs="Angsana New"/>
                <w:color w:val="auto"/>
                <w:sz w:val="24"/>
                <w:cs/>
              </w:rPr>
              <w:t>โอนเข้า/</w:t>
            </w:r>
          </w:p>
        </w:tc>
        <w:tc>
          <w:tcPr>
            <w:tcW w:w="90" w:type="dxa"/>
          </w:tcPr>
          <w:p w14:paraId="792A1CA0" w14:textId="46B0DE99" w:rsidR="00DE7749" w:rsidRPr="00BF53D1" w:rsidRDefault="00DE7749" w:rsidP="00022814">
            <w:pPr>
              <w:pStyle w:val="Heading5"/>
              <w:snapToGrid w:val="0"/>
              <w:spacing w:before="0"/>
              <w:ind w:right="2" w:firstLine="4"/>
              <w:jc w:val="center"/>
              <w:rPr>
                <w:rFonts w:ascii="Angsana New" w:hAnsi="Angsana New" w:cs="Angsana New"/>
                <w:color w:val="auto"/>
                <w:sz w:val="24"/>
                <w:rtl/>
                <w:cs/>
              </w:rPr>
            </w:pPr>
          </w:p>
        </w:tc>
        <w:tc>
          <w:tcPr>
            <w:tcW w:w="1154" w:type="dxa"/>
          </w:tcPr>
          <w:p w14:paraId="4CA9CF86" w14:textId="4AE8CDDD" w:rsidR="00DE7749" w:rsidRPr="00BF53D1" w:rsidRDefault="00DE7749" w:rsidP="00022814">
            <w:pPr>
              <w:pStyle w:val="Heading5"/>
              <w:snapToGrid w:val="0"/>
              <w:spacing w:before="0"/>
              <w:ind w:right="2" w:firstLine="4"/>
              <w:jc w:val="center"/>
              <w:rPr>
                <w:rFonts w:ascii="Angsana New" w:hAnsi="Angsana New" w:cs="Angsana New"/>
                <w:color w:val="auto"/>
                <w:sz w:val="24"/>
              </w:rPr>
            </w:pPr>
            <w:r w:rsidRPr="00BF53D1">
              <w:rPr>
                <w:rFonts w:ascii="Angsana New" w:hAnsi="Angsana New" w:cs="Angsana New"/>
                <w:color w:val="auto"/>
                <w:sz w:val="24"/>
                <w:cs/>
              </w:rPr>
              <w:t>ยอด</w:t>
            </w:r>
            <w:r w:rsidR="00C37143" w:rsidRPr="00BF53D1">
              <w:rPr>
                <w:rFonts w:ascii="Angsana New" w:hAnsi="Angsana New" w:cs="Angsana New" w:hint="cs"/>
                <w:color w:val="auto"/>
                <w:sz w:val="24"/>
                <w:cs/>
              </w:rPr>
              <w:t>คงเหลือ</w:t>
            </w:r>
          </w:p>
        </w:tc>
      </w:tr>
      <w:tr w:rsidR="00DE7749" w:rsidRPr="00BF53D1" w14:paraId="1641E02A" w14:textId="77777777" w:rsidTr="00DE7749">
        <w:trPr>
          <w:trHeight w:val="19"/>
        </w:trPr>
        <w:tc>
          <w:tcPr>
            <w:tcW w:w="3060" w:type="dxa"/>
          </w:tcPr>
          <w:p w14:paraId="58D9C544" w14:textId="77777777" w:rsidR="00DE7749" w:rsidRPr="00BF53D1" w:rsidRDefault="00DE7749" w:rsidP="00022814">
            <w:pPr>
              <w:pStyle w:val="Heading5"/>
              <w:snapToGrid w:val="0"/>
              <w:spacing w:before="0"/>
              <w:ind w:right="2" w:firstLine="4"/>
              <w:jc w:val="center"/>
              <w:rPr>
                <w:rFonts w:ascii="Angsana New" w:hAnsi="Angsana New" w:cs="Angsana New"/>
                <w:b/>
                <w:bCs w:val="0"/>
                <w:color w:val="auto"/>
                <w:sz w:val="24"/>
              </w:rPr>
            </w:pPr>
          </w:p>
        </w:tc>
        <w:tc>
          <w:tcPr>
            <w:tcW w:w="1080" w:type="dxa"/>
          </w:tcPr>
          <w:p w14:paraId="3EAED554" w14:textId="77777777" w:rsidR="00C37143" w:rsidRPr="00BF53D1" w:rsidRDefault="00C37143" w:rsidP="00022814">
            <w:pPr>
              <w:pStyle w:val="Heading5"/>
              <w:snapToGrid w:val="0"/>
              <w:spacing w:before="0"/>
              <w:ind w:right="2" w:firstLine="4"/>
              <w:jc w:val="center"/>
              <w:rPr>
                <w:rFonts w:ascii="Angsana New" w:hAnsi="Angsana New" w:cs="Angsana New"/>
                <w:color w:val="auto"/>
                <w:sz w:val="24"/>
              </w:rPr>
            </w:pPr>
            <w:r w:rsidRPr="00BF53D1">
              <w:rPr>
                <w:rFonts w:ascii="Angsana New" w:hAnsi="Angsana New" w:cs="Angsana New"/>
                <w:color w:val="auto"/>
                <w:sz w:val="24"/>
                <w:cs/>
              </w:rPr>
              <w:t>ณ วันที่</w:t>
            </w:r>
          </w:p>
          <w:p w14:paraId="3571964C" w14:textId="587B58A6" w:rsidR="00DE7749" w:rsidRPr="00BF53D1" w:rsidRDefault="00973B7F" w:rsidP="00022814">
            <w:pPr>
              <w:pStyle w:val="Heading5"/>
              <w:snapToGrid w:val="0"/>
              <w:spacing w:before="0"/>
              <w:ind w:right="2" w:firstLine="4"/>
              <w:jc w:val="center"/>
              <w:rPr>
                <w:rFonts w:ascii="Angsana New" w:hAnsi="Angsana New" w:cs="Angsana New"/>
                <w:color w:val="auto"/>
                <w:sz w:val="24"/>
              </w:rPr>
            </w:pPr>
            <w:r w:rsidRPr="00973B7F">
              <w:rPr>
                <w:rFonts w:ascii="Angsana New" w:hAnsi="Angsana New" w:cs="Angsana New"/>
                <w:b/>
                <w:bCs w:val="0"/>
                <w:color w:val="auto"/>
                <w:sz w:val="24"/>
              </w:rPr>
              <w:t>1</w:t>
            </w:r>
            <w:r w:rsidR="00DE7749" w:rsidRPr="00BF53D1">
              <w:rPr>
                <w:rFonts w:ascii="Angsana New" w:hAnsi="Angsana New" w:cs="Angsana New"/>
                <w:color w:val="auto"/>
                <w:sz w:val="24"/>
                <w:cs/>
              </w:rPr>
              <w:t xml:space="preserve"> มกราคม</w:t>
            </w:r>
          </w:p>
          <w:p w14:paraId="619FBE38" w14:textId="4F0C4C61" w:rsidR="00DE7749" w:rsidRPr="00BF53D1" w:rsidRDefault="00973B7F" w:rsidP="00022814">
            <w:pPr>
              <w:pStyle w:val="Heading5"/>
              <w:snapToGrid w:val="0"/>
              <w:spacing w:before="0"/>
              <w:ind w:right="2" w:firstLine="4"/>
              <w:jc w:val="center"/>
              <w:rPr>
                <w:rFonts w:ascii="Angsana New" w:hAnsi="Angsana New" w:cs="Angsana New"/>
                <w:b/>
                <w:bCs w:val="0"/>
                <w:color w:val="auto"/>
                <w:sz w:val="24"/>
                <w:rtl/>
                <w:cs/>
              </w:rPr>
            </w:pPr>
            <w:r w:rsidRPr="00973B7F">
              <w:rPr>
                <w:rFonts w:ascii="Angsana New" w:hAnsi="Angsana New" w:cs="Angsana New"/>
                <w:b/>
                <w:bCs w:val="0"/>
                <w:color w:val="auto"/>
                <w:sz w:val="24"/>
              </w:rPr>
              <w:t>2567</w:t>
            </w:r>
          </w:p>
        </w:tc>
        <w:tc>
          <w:tcPr>
            <w:tcW w:w="90" w:type="dxa"/>
          </w:tcPr>
          <w:p w14:paraId="485157AA" w14:textId="77777777" w:rsidR="00DE7749" w:rsidRPr="00BF53D1" w:rsidRDefault="00DE7749" w:rsidP="00022814">
            <w:pPr>
              <w:pStyle w:val="Heading5"/>
              <w:snapToGrid w:val="0"/>
              <w:spacing w:before="0"/>
              <w:ind w:right="2" w:firstLine="4"/>
              <w:jc w:val="center"/>
              <w:rPr>
                <w:rFonts w:ascii="Angsana New" w:hAnsi="Angsana New" w:cs="Angsana New"/>
                <w:color w:val="auto"/>
                <w:sz w:val="24"/>
              </w:rPr>
            </w:pPr>
          </w:p>
        </w:tc>
        <w:tc>
          <w:tcPr>
            <w:tcW w:w="1170" w:type="dxa"/>
          </w:tcPr>
          <w:p w14:paraId="739CEF1E" w14:textId="77777777" w:rsidR="00DE7749" w:rsidRPr="00BF53D1" w:rsidRDefault="00DE7749" w:rsidP="00022814">
            <w:pPr>
              <w:pStyle w:val="Heading5"/>
              <w:snapToGrid w:val="0"/>
              <w:spacing w:before="0"/>
              <w:ind w:right="2" w:firstLine="4"/>
              <w:jc w:val="center"/>
              <w:rPr>
                <w:rFonts w:ascii="Angsana New" w:hAnsi="Angsana New" w:cs="Angsana New"/>
                <w:color w:val="auto"/>
                <w:sz w:val="24"/>
              </w:rPr>
            </w:pPr>
          </w:p>
        </w:tc>
        <w:tc>
          <w:tcPr>
            <w:tcW w:w="90" w:type="dxa"/>
          </w:tcPr>
          <w:p w14:paraId="668E5459" w14:textId="77777777" w:rsidR="00DE7749" w:rsidRPr="00BF53D1" w:rsidRDefault="00DE7749" w:rsidP="00022814">
            <w:pPr>
              <w:pStyle w:val="Heading5"/>
              <w:snapToGrid w:val="0"/>
              <w:spacing w:before="0"/>
              <w:ind w:right="2" w:firstLine="4"/>
              <w:jc w:val="center"/>
              <w:rPr>
                <w:rFonts w:ascii="Angsana New" w:hAnsi="Angsana New" w:cs="Angsana New"/>
                <w:color w:val="auto"/>
                <w:sz w:val="24"/>
              </w:rPr>
            </w:pPr>
          </w:p>
        </w:tc>
        <w:tc>
          <w:tcPr>
            <w:tcW w:w="1260" w:type="dxa"/>
          </w:tcPr>
          <w:p w14:paraId="7D46BD4F" w14:textId="77777777" w:rsidR="00DE7749" w:rsidRPr="00BF53D1" w:rsidRDefault="00DE7749" w:rsidP="00022814">
            <w:pPr>
              <w:pStyle w:val="Heading5"/>
              <w:snapToGrid w:val="0"/>
              <w:spacing w:before="0"/>
              <w:ind w:right="2" w:firstLine="4"/>
              <w:jc w:val="center"/>
              <w:rPr>
                <w:rFonts w:ascii="Angsana New" w:hAnsi="Angsana New" w:cs="Angsana New"/>
                <w:color w:val="auto"/>
                <w:sz w:val="24"/>
              </w:rPr>
            </w:pPr>
          </w:p>
        </w:tc>
        <w:tc>
          <w:tcPr>
            <w:tcW w:w="90" w:type="dxa"/>
          </w:tcPr>
          <w:p w14:paraId="3007048D" w14:textId="77777777" w:rsidR="00DE7749" w:rsidRPr="00BF53D1" w:rsidRDefault="00DE7749" w:rsidP="00022814">
            <w:pPr>
              <w:pStyle w:val="Heading5"/>
              <w:snapToGrid w:val="0"/>
              <w:spacing w:before="0"/>
              <w:ind w:right="2" w:firstLine="4"/>
              <w:jc w:val="center"/>
              <w:rPr>
                <w:rFonts w:ascii="Angsana New" w:hAnsi="Angsana New" w:cs="Angsana New"/>
                <w:color w:val="auto"/>
                <w:sz w:val="24"/>
              </w:rPr>
            </w:pPr>
          </w:p>
        </w:tc>
        <w:tc>
          <w:tcPr>
            <w:tcW w:w="1170" w:type="dxa"/>
          </w:tcPr>
          <w:p w14:paraId="2DE50935" w14:textId="562D83F4" w:rsidR="00DE7749" w:rsidRPr="00BF53D1" w:rsidRDefault="00DE7749" w:rsidP="00022814">
            <w:pPr>
              <w:pStyle w:val="Heading5"/>
              <w:snapToGrid w:val="0"/>
              <w:spacing w:before="0"/>
              <w:ind w:right="2" w:firstLine="4"/>
              <w:jc w:val="center"/>
              <w:rPr>
                <w:rFonts w:ascii="Angsana New" w:hAnsi="Angsana New" w:cs="Angsana New"/>
                <w:color w:val="auto"/>
                <w:sz w:val="24"/>
              </w:rPr>
            </w:pPr>
            <w:r w:rsidRPr="00BF53D1">
              <w:rPr>
                <w:rFonts w:ascii="Angsana New" w:hAnsi="Angsana New" w:cs="Angsana New"/>
                <w:color w:val="auto"/>
                <w:sz w:val="24"/>
              </w:rPr>
              <w:t xml:space="preserve"> (</w:t>
            </w:r>
            <w:r w:rsidRPr="00BF53D1">
              <w:rPr>
                <w:rFonts w:ascii="Angsana New" w:hAnsi="Angsana New" w:cs="Angsana New"/>
                <w:color w:val="auto"/>
                <w:sz w:val="24"/>
                <w:cs/>
              </w:rPr>
              <w:t>โอนออก</w:t>
            </w:r>
            <w:r w:rsidRPr="00BF53D1">
              <w:rPr>
                <w:rFonts w:ascii="Angsana New" w:hAnsi="Angsana New" w:cs="Angsana New"/>
                <w:color w:val="auto"/>
                <w:sz w:val="24"/>
              </w:rPr>
              <w:t>)</w:t>
            </w:r>
          </w:p>
        </w:tc>
        <w:tc>
          <w:tcPr>
            <w:tcW w:w="90" w:type="dxa"/>
          </w:tcPr>
          <w:p w14:paraId="1DD97DE2" w14:textId="1DE67A0D" w:rsidR="00DE7749" w:rsidRPr="00BF53D1" w:rsidRDefault="00DE7749" w:rsidP="00022814">
            <w:pPr>
              <w:pStyle w:val="Heading5"/>
              <w:snapToGrid w:val="0"/>
              <w:spacing w:before="0"/>
              <w:ind w:right="2" w:firstLine="4"/>
              <w:jc w:val="center"/>
              <w:rPr>
                <w:rFonts w:ascii="Angsana New" w:hAnsi="Angsana New" w:cs="Angsana New"/>
                <w:color w:val="auto"/>
                <w:sz w:val="24"/>
              </w:rPr>
            </w:pPr>
          </w:p>
        </w:tc>
        <w:tc>
          <w:tcPr>
            <w:tcW w:w="1154" w:type="dxa"/>
          </w:tcPr>
          <w:p w14:paraId="737F8A39" w14:textId="7EE693E1" w:rsidR="00C37143" w:rsidRPr="00BF53D1" w:rsidRDefault="00C37143" w:rsidP="00022814">
            <w:pPr>
              <w:pStyle w:val="Heading5"/>
              <w:snapToGrid w:val="0"/>
              <w:spacing w:before="0"/>
              <w:ind w:right="2" w:firstLine="4"/>
              <w:jc w:val="center"/>
              <w:rPr>
                <w:rFonts w:ascii="Angsana New" w:hAnsi="Angsana New" w:cs="Angsana New"/>
                <w:b/>
                <w:bCs w:val="0"/>
                <w:color w:val="auto"/>
                <w:sz w:val="24"/>
              </w:rPr>
            </w:pPr>
            <w:r w:rsidRPr="00BF53D1">
              <w:rPr>
                <w:rFonts w:ascii="Angsana New" w:hAnsi="Angsana New" w:cs="Angsana New"/>
                <w:color w:val="auto"/>
                <w:sz w:val="24"/>
                <w:cs/>
              </w:rPr>
              <w:t>ณ วันที่</w:t>
            </w:r>
          </w:p>
          <w:p w14:paraId="59CEF1A2" w14:textId="28B3996B" w:rsidR="00DE7749" w:rsidRPr="00BF53D1" w:rsidRDefault="00973B7F" w:rsidP="00022814">
            <w:pPr>
              <w:pStyle w:val="Heading5"/>
              <w:snapToGrid w:val="0"/>
              <w:spacing w:before="0"/>
              <w:ind w:right="2" w:firstLine="4"/>
              <w:jc w:val="center"/>
              <w:rPr>
                <w:rFonts w:ascii="Angsana New" w:hAnsi="Angsana New" w:cs="Angsana New"/>
                <w:color w:val="auto"/>
                <w:sz w:val="24"/>
              </w:rPr>
            </w:pPr>
            <w:r w:rsidRPr="00973B7F">
              <w:rPr>
                <w:rFonts w:ascii="Angsana New" w:hAnsi="Angsana New" w:cs="Angsana New"/>
                <w:b/>
                <w:bCs w:val="0"/>
                <w:color w:val="auto"/>
                <w:sz w:val="24"/>
              </w:rPr>
              <w:t>31</w:t>
            </w:r>
            <w:r w:rsidR="00DE7749" w:rsidRPr="00BF53D1">
              <w:rPr>
                <w:rFonts w:ascii="Angsana New" w:hAnsi="Angsana New" w:cs="Angsana New"/>
                <w:color w:val="auto"/>
                <w:sz w:val="24"/>
                <w:cs/>
              </w:rPr>
              <w:t xml:space="preserve"> ธันวาคม</w:t>
            </w:r>
          </w:p>
          <w:p w14:paraId="7318B76E" w14:textId="5BC38798" w:rsidR="00DE7749" w:rsidRPr="00BF53D1" w:rsidRDefault="00973B7F" w:rsidP="00022814">
            <w:pPr>
              <w:jc w:val="center"/>
              <w:rPr>
                <w:rFonts w:ascii="Angsana New" w:hAnsi="Angsana New" w:cs="Angsana New"/>
                <w:b/>
              </w:rPr>
            </w:pPr>
            <w:r w:rsidRPr="00973B7F">
              <w:rPr>
                <w:rFonts w:ascii="Angsana New" w:hAnsi="Angsana New" w:cs="Angsana New"/>
                <w:b/>
              </w:rPr>
              <w:t>2567</w:t>
            </w:r>
          </w:p>
        </w:tc>
      </w:tr>
      <w:tr w:rsidR="00DE7749" w:rsidRPr="00BF53D1" w14:paraId="10C3D3F2" w14:textId="77777777" w:rsidTr="00DE7749">
        <w:trPr>
          <w:trHeight w:val="217"/>
        </w:trPr>
        <w:tc>
          <w:tcPr>
            <w:tcW w:w="3060" w:type="dxa"/>
          </w:tcPr>
          <w:p w14:paraId="36EF2BDD" w14:textId="77777777" w:rsidR="00DE7749" w:rsidRPr="00BF53D1" w:rsidRDefault="00DE7749" w:rsidP="00022814">
            <w:pPr>
              <w:snapToGrid w:val="0"/>
              <w:ind w:left="720" w:right="2"/>
              <w:rPr>
                <w:rFonts w:ascii="Angsana New" w:hAnsi="Angsana New" w:cs="Angsana New"/>
                <w:b/>
                <w:bCs/>
                <w:rtl/>
                <w:cs/>
              </w:rPr>
            </w:pPr>
            <w:r w:rsidRPr="00BF53D1">
              <w:rPr>
                <w:rFonts w:ascii="Angsana New" w:hAnsi="Angsana New" w:cs="Angsana New"/>
                <w:b/>
                <w:bCs/>
                <w:cs/>
              </w:rPr>
              <w:t>ราคาทุน</w:t>
            </w:r>
          </w:p>
        </w:tc>
        <w:tc>
          <w:tcPr>
            <w:tcW w:w="1080" w:type="dxa"/>
          </w:tcPr>
          <w:p w14:paraId="1072867E" w14:textId="77777777" w:rsidR="00DE7749" w:rsidRPr="00BF53D1" w:rsidRDefault="00DE7749" w:rsidP="00022814">
            <w:pPr>
              <w:tabs>
                <w:tab w:val="decimal" w:pos="1111"/>
              </w:tabs>
              <w:snapToGrid w:val="0"/>
              <w:ind w:right="2"/>
              <w:rPr>
                <w:rFonts w:ascii="Angsana New" w:hAnsi="Angsana New" w:cs="Angsana New"/>
              </w:rPr>
            </w:pPr>
          </w:p>
        </w:tc>
        <w:tc>
          <w:tcPr>
            <w:tcW w:w="90" w:type="dxa"/>
          </w:tcPr>
          <w:p w14:paraId="149E5503" w14:textId="77777777" w:rsidR="00DE7749" w:rsidRPr="00BF53D1" w:rsidRDefault="00DE7749" w:rsidP="00022814">
            <w:pPr>
              <w:pStyle w:val="Heading5"/>
              <w:snapToGrid w:val="0"/>
              <w:spacing w:before="0"/>
              <w:ind w:right="2" w:firstLine="4"/>
              <w:jc w:val="center"/>
              <w:rPr>
                <w:rFonts w:ascii="Angsana New" w:hAnsi="Angsana New" w:cs="Angsana New"/>
                <w:color w:val="auto"/>
                <w:sz w:val="24"/>
              </w:rPr>
            </w:pPr>
          </w:p>
        </w:tc>
        <w:tc>
          <w:tcPr>
            <w:tcW w:w="1170" w:type="dxa"/>
          </w:tcPr>
          <w:p w14:paraId="19300146" w14:textId="77777777" w:rsidR="00DE7749" w:rsidRPr="00BF53D1" w:rsidRDefault="00DE7749" w:rsidP="00022814">
            <w:pPr>
              <w:pStyle w:val="Heading5"/>
              <w:snapToGrid w:val="0"/>
              <w:spacing w:before="0"/>
              <w:ind w:right="2" w:firstLine="4"/>
              <w:jc w:val="center"/>
              <w:rPr>
                <w:rFonts w:ascii="Angsana New" w:hAnsi="Angsana New" w:cs="Angsana New"/>
                <w:color w:val="auto"/>
                <w:sz w:val="24"/>
              </w:rPr>
            </w:pPr>
          </w:p>
        </w:tc>
        <w:tc>
          <w:tcPr>
            <w:tcW w:w="90" w:type="dxa"/>
          </w:tcPr>
          <w:p w14:paraId="61ADA236" w14:textId="77777777" w:rsidR="00DE7749" w:rsidRPr="00BF53D1" w:rsidRDefault="00DE7749" w:rsidP="00022814">
            <w:pPr>
              <w:pStyle w:val="Heading5"/>
              <w:snapToGrid w:val="0"/>
              <w:spacing w:before="0"/>
              <w:ind w:right="2" w:firstLine="4"/>
              <w:jc w:val="center"/>
              <w:rPr>
                <w:rFonts w:ascii="Angsana New" w:hAnsi="Angsana New" w:cs="Angsana New"/>
                <w:color w:val="auto"/>
                <w:sz w:val="24"/>
              </w:rPr>
            </w:pPr>
          </w:p>
        </w:tc>
        <w:tc>
          <w:tcPr>
            <w:tcW w:w="1260" w:type="dxa"/>
          </w:tcPr>
          <w:p w14:paraId="5D34CBE8" w14:textId="77777777" w:rsidR="00DE7749" w:rsidRPr="00BF53D1" w:rsidRDefault="00DE7749" w:rsidP="00022814">
            <w:pPr>
              <w:tabs>
                <w:tab w:val="decimal" w:pos="1111"/>
              </w:tabs>
              <w:snapToGrid w:val="0"/>
              <w:ind w:right="2"/>
              <w:rPr>
                <w:rFonts w:ascii="Angsana New" w:hAnsi="Angsana New" w:cs="Angsana New"/>
              </w:rPr>
            </w:pPr>
          </w:p>
        </w:tc>
        <w:tc>
          <w:tcPr>
            <w:tcW w:w="90" w:type="dxa"/>
          </w:tcPr>
          <w:p w14:paraId="6910CB5F" w14:textId="77777777" w:rsidR="00DE7749" w:rsidRPr="00BF53D1" w:rsidRDefault="00DE7749" w:rsidP="00022814">
            <w:pPr>
              <w:pStyle w:val="Heading5"/>
              <w:snapToGrid w:val="0"/>
              <w:spacing w:before="0"/>
              <w:ind w:right="2" w:firstLine="4"/>
              <w:jc w:val="center"/>
              <w:rPr>
                <w:rFonts w:ascii="Angsana New" w:hAnsi="Angsana New" w:cs="Angsana New"/>
                <w:color w:val="auto"/>
                <w:sz w:val="24"/>
              </w:rPr>
            </w:pPr>
          </w:p>
        </w:tc>
        <w:tc>
          <w:tcPr>
            <w:tcW w:w="1170" w:type="dxa"/>
          </w:tcPr>
          <w:p w14:paraId="009E6E1A" w14:textId="0C1DAA09" w:rsidR="00DE7749" w:rsidRPr="00BF53D1" w:rsidRDefault="00DE7749" w:rsidP="00022814">
            <w:pPr>
              <w:pStyle w:val="Heading5"/>
              <w:snapToGrid w:val="0"/>
              <w:spacing w:before="0"/>
              <w:ind w:right="2" w:firstLine="4"/>
              <w:jc w:val="center"/>
              <w:rPr>
                <w:rFonts w:ascii="Angsana New" w:hAnsi="Angsana New" w:cs="Angsana New"/>
                <w:color w:val="auto"/>
                <w:sz w:val="24"/>
              </w:rPr>
            </w:pPr>
          </w:p>
        </w:tc>
        <w:tc>
          <w:tcPr>
            <w:tcW w:w="90" w:type="dxa"/>
          </w:tcPr>
          <w:p w14:paraId="4D7F5866" w14:textId="00420AA1" w:rsidR="00DE7749" w:rsidRPr="00BF53D1" w:rsidRDefault="00DE7749" w:rsidP="00022814">
            <w:pPr>
              <w:pStyle w:val="Heading5"/>
              <w:snapToGrid w:val="0"/>
              <w:spacing w:before="0"/>
              <w:ind w:right="2" w:firstLine="4"/>
              <w:jc w:val="center"/>
              <w:rPr>
                <w:rFonts w:ascii="Angsana New" w:hAnsi="Angsana New" w:cs="Angsana New"/>
                <w:color w:val="auto"/>
                <w:sz w:val="24"/>
              </w:rPr>
            </w:pPr>
          </w:p>
        </w:tc>
        <w:tc>
          <w:tcPr>
            <w:tcW w:w="1154" w:type="dxa"/>
          </w:tcPr>
          <w:p w14:paraId="03EC068C" w14:textId="77777777" w:rsidR="00DE7749" w:rsidRPr="00BF53D1" w:rsidRDefault="00DE7749" w:rsidP="00022814">
            <w:pPr>
              <w:tabs>
                <w:tab w:val="decimal" w:pos="1111"/>
              </w:tabs>
              <w:snapToGrid w:val="0"/>
              <w:ind w:right="2"/>
              <w:rPr>
                <w:rFonts w:ascii="Angsana New" w:hAnsi="Angsana New" w:cs="Angsana New"/>
              </w:rPr>
            </w:pPr>
          </w:p>
        </w:tc>
      </w:tr>
      <w:tr w:rsidR="00DE7749" w:rsidRPr="00BF53D1" w14:paraId="34AF5BC0" w14:textId="77777777" w:rsidTr="00DE7749">
        <w:trPr>
          <w:trHeight w:val="19"/>
        </w:trPr>
        <w:tc>
          <w:tcPr>
            <w:tcW w:w="3060" w:type="dxa"/>
            <w:shd w:val="clear" w:color="auto" w:fill="auto"/>
          </w:tcPr>
          <w:p w14:paraId="6112B0DA" w14:textId="77777777" w:rsidR="00DE7749" w:rsidRPr="00BF53D1" w:rsidRDefault="00DE7749" w:rsidP="00022814">
            <w:pPr>
              <w:snapToGrid w:val="0"/>
              <w:ind w:left="900" w:right="2"/>
              <w:rPr>
                <w:rFonts w:ascii="Angsana New" w:hAnsi="Angsana New" w:cs="Angsana New"/>
                <w:rtl/>
                <w:cs/>
              </w:rPr>
            </w:pPr>
            <w:r w:rsidRPr="00BF53D1">
              <w:rPr>
                <w:rFonts w:ascii="Angsana New" w:hAnsi="Angsana New" w:cs="Angsana New"/>
                <w:cs/>
              </w:rPr>
              <w:t>อาคารและส่วนปรับปรุงอาคาร</w:t>
            </w:r>
          </w:p>
        </w:tc>
        <w:tc>
          <w:tcPr>
            <w:tcW w:w="1080" w:type="dxa"/>
            <w:shd w:val="clear" w:color="auto" w:fill="auto"/>
          </w:tcPr>
          <w:p w14:paraId="25179538" w14:textId="236C58A4" w:rsidR="00DE7749" w:rsidRPr="00BF53D1" w:rsidRDefault="00973B7F" w:rsidP="00022814">
            <w:pPr>
              <w:tabs>
                <w:tab w:val="decimal" w:pos="990"/>
              </w:tabs>
              <w:snapToGrid w:val="0"/>
              <w:ind w:left="85"/>
              <w:rPr>
                <w:rFonts w:ascii="Angsana New" w:hAnsi="Angsana New" w:cs="Angsana New"/>
              </w:rPr>
            </w:pPr>
            <w:r w:rsidRPr="00973B7F">
              <w:rPr>
                <w:rFonts w:ascii="Angsana New" w:hAnsi="Angsana New" w:cs="Angsana New"/>
              </w:rPr>
              <w:t>115</w:t>
            </w:r>
            <w:r w:rsidR="00DE7749" w:rsidRPr="00BF53D1">
              <w:rPr>
                <w:rFonts w:ascii="Angsana New" w:hAnsi="Angsana New" w:cs="Angsana New"/>
              </w:rPr>
              <w:t>,</w:t>
            </w:r>
            <w:r w:rsidRPr="00973B7F">
              <w:rPr>
                <w:rFonts w:ascii="Angsana New" w:hAnsi="Angsana New" w:cs="Angsana New"/>
              </w:rPr>
              <w:t>391</w:t>
            </w:r>
            <w:r w:rsidR="00DE7749" w:rsidRPr="00BF53D1">
              <w:rPr>
                <w:rFonts w:ascii="Angsana New" w:hAnsi="Angsana New" w:cs="Angsana New"/>
              </w:rPr>
              <w:t>,</w:t>
            </w:r>
            <w:r w:rsidRPr="00973B7F">
              <w:rPr>
                <w:rFonts w:ascii="Angsana New" w:hAnsi="Angsana New" w:cs="Angsana New"/>
              </w:rPr>
              <w:t>828</w:t>
            </w:r>
          </w:p>
        </w:tc>
        <w:tc>
          <w:tcPr>
            <w:tcW w:w="90" w:type="dxa"/>
            <w:shd w:val="clear" w:color="auto" w:fill="auto"/>
          </w:tcPr>
          <w:p w14:paraId="14C44470" w14:textId="77777777" w:rsidR="00DE7749" w:rsidRPr="00BF53D1" w:rsidRDefault="00DE7749" w:rsidP="00022814">
            <w:pPr>
              <w:snapToGrid w:val="0"/>
              <w:jc w:val="both"/>
              <w:rPr>
                <w:rFonts w:ascii="Angsana New" w:hAnsi="Angsana New" w:cs="Angsana New"/>
              </w:rPr>
            </w:pPr>
          </w:p>
        </w:tc>
        <w:tc>
          <w:tcPr>
            <w:tcW w:w="1170" w:type="dxa"/>
            <w:shd w:val="clear" w:color="auto" w:fill="auto"/>
          </w:tcPr>
          <w:p w14:paraId="48822DEA" w14:textId="57C810D2" w:rsidR="00DE7749" w:rsidRPr="00BF53D1" w:rsidRDefault="00DE7749" w:rsidP="00022814">
            <w:pPr>
              <w:pStyle w:val="Heading5"/>
              <w:snapToGrid w:val="0"/>
              <w:spacing w:before="0"/>
              <w:ind w:right="-84" w:firstLine="4"/>
              <w:jc w:val="center"/>
              <w:rPr>
                <w:rFonts w:ascii="Angsana New" w:hAnsi="Angsana New" w:cs="Angsana New"/>
                <w:color w:val="auto"/>
                <w:sz w:val="24"/>
              </w:rPr>
            </w:pPr>
            <w:r w:rsidRPr="00BF53D1">
              <w:rPr>
                <w:rFonts w:ascii="Angsana New" w:hAnsi="Angsana New" w:cs="Angsana New"/>
                <w:color w:val="auto"/>
                <w:sz w:val="24"/>
              </w:rPr>
              <w:t>-</w:t>
            </w:r>
          </w:p>
        </w:tc>
        <w:tc>
          <w:tcPr>
            <w:tcW w:w="90" w:type="dxa"/>
            <w:shd w:val="clear" w:color="auto" w:fill="auto"/>
          </w:tcPr>
          <w:p w14:paraId="452850CF" w14:textId="77777777" w:rsidR="00DE7749" w:rsidRPr="00BF53D1" w:rsidRDefault="00DE7749" w:rsidP="00022814">
            <w:pPr>
              <w:snapToGrid w:val="0"/>
              <w:ind w:left="180" w:right="2"/>
              <w:jc w:val="center"/>
              <w:rPr>
                <w:rFonts w:ascii="Angsana New" w:hAnsi="Angsana New" w:cs="Angsana New"/>
                <w:rtl/>
                <w:cs/>
              </w:rPr>
            </w:pPr>
          </w:p>
        </w:tc>
        <w:tc>
          <w:tcPr>
            <w:tcW w:w="1260" w:type="dxa"/>
            <w:shd w:val="clear" w:color="auto" w:fill="auto"/>
          </w:tcPr>
          <w:p w14:paraId="36B0F722" w14:textId="42B025B6" w:rsidR="00DE7749" w:rsidRPr="00BF53D1" w:rsidRDefault="00DE7749" w:rsidP="00022814">
            <w:pPr>
              <w:pStyle w:val="Heading5"/>
              <w:snapToGrid w:val="0"/>
              <w:spacing w:before="0"/>
              <w:ind w:right="-180" w:firstLine="4"/>
              <w:jc w:val="center"/>
              <w:rPr>
                <w:rFonts w:ascii="Angsana New" w:hAnsi="Angsana New" w:cs="Angsana New"/>
                <w:color w:val="auto"/>
                <w:sz w:val="24"/>
              </w:rPr>
            </w:pPr>
            <w:r w:rsidRPr="00BF53D1">
              <w:rPr>
                <w:rFonts w:ascii="Angsana New" w:hAnsi="Angsana New" w:cs="Angsana New"/>
                <w:color w:val="auto"/>
                <w:sz w:val="24"/>
              </w:rPr>
              <w:t>-</w:t>
            </w:r>
          </w:p>
        </w:tc>
        <w:tc>
          <w:tcPr>
            <w:tcW w:w="90" w:type="dxa"/>
          </w:tcPr>
          <w:p w14:paraId="1F561607" w14:textId="77777777" w:rsidR="00DE7749" w:rsidRPr="00BF53D1" w:rsidRDefault="00DE7749" w:rsidP="00022814">
            <w:pPr>
              <w:snapToGrid w:val="0"/>
              <w:ind w:left="180" w:right="2"/>
              <w:jc w:val="center"/>
              <w:rPr>
                <w:rFonts w:ascii="Angsana New" w:hAnsi="Angsana New" w:cs="Angsana New"/>
                <w:rtl/>
                <w:cs/>
              </w:rPr>
            </w:pPr>
          </w:p>
        </w:tc>
        <w:tc>
          <w:tcPr>
            <w:tcW w:w="1170" w:type="dxa"/>
          </w:tcPr>
          <w:p w14:paraId="2F6BEDEB" w14:textId="0D99E2EA" w:rsidR="00DE7749" w:rsidRPr="00BF53D1" w:rsidRDefault="00973B7F" w:rsidP="00022814">
            <w:pPr>
              <w:snapToGrid w:val="0"/>
              <w:ind w:left="180" w:right="2"/>
              <w:jc w:val="center"/>
              <w:rPr>
                <w:rFonts w:ascii="Angsana New" w:hAnsi="Angsana New" w:cs="Angsana New"/>
                <w:rtl/>
                <w:cs/>
              </w:rPr>
            </w:pPr>
            <w:r w:rsidRPr="00973B7F">
              <w:rPr>
                <w:rFonts w:ascii="Angsana New" w:hAnsi="Angsana New" w:cs="Angsana New"/>
              </w:rPr>
              <w:t>40</w:t>
            </w:r>
            <w:r w:rsidR="00DE7749" w:rsidRPr="00BF53D1">
              <w:rPr>
                <w:rFonts w:ascii="Angsana New" w:hAnsi="Angsana New" w:cs="Angsana New"/>
              </w:rPr>
              <w:t>,</w:t>
            </w:r>
            <w:r w:rsidRPr="00973B7F">
              <w:rPr>
                <w:rFonts w:ascii="Angsana New" w:hAnsi="Angsana New" w:cs="Angsana New"/>
              </w:rPr>
              <w:t>144</w:t>
            </w:r>
            <w:r w:rsidR="00DE7749" w:rsidRPr="00BF53D1">
              <w:rPr>
                <w:rFonts w:ascii="Angsana New" w:hAnsi="Angsana New" w:cs="Angsana New"/>
              </w:rPr>
              <w:t>,</w:t>
            </w:r>
            <w:r w:rsidRPr="00973B7F">
              <w:rPr>
                <w:rFonts w:ascii="Angsana New" w:hAnsi="Angsana New" w:cs="Angsana New"/>
              </w:rPr>
              <w:t>991</w:t>
            </w:r>
          </w:p>
        </w:tc>
        <w:tc>
          <w:tcPr>
            <w:tcW w:w="90" w:type="dxa"/>
            <w:shd w:val="clear" w:color="auto" w:fill="auto"/>
          </w:tcPr>
          <w:p w14:paraId="3E059657" w14:textId="1BDE04D4" w:rsidR="00DE7749" w:rsidRPr="00BF53D1" w:rsidRDefault="00DE7749" w:rsidP="00022814">
            <w:pPr>
              <w:snapToGrid w:val="0"/>
              <w:ind w:left="180" w:right="2"/>
              <w:jc w:val="center"/>
              <w:rPr>
                <w:rFonts w:ascii="Angsana New" w:hAnsi="Angsana New" w:cs="Angsana New"/>
                <w:rtl/>
                <w:cs/>
              </w:rPr>
            </w:pPr>
          </w:p>
        </w:tc>
        <w:tc>
          <w:tcPr>
            <w:tcW w:w="1154" w:type="dxa"/>
            <w:shd w:val="clear" w:color="auto" w:fill="auto"/>
          </w:tcPr>
          <w:p w14:paraId="39D4D2FF" w14:textId="7B719EE1" w:rsidR="00DE7749" w:rsidRPr="00BF53D1" w:rsidRDefault="00973B7F" w:rsidP="00022814">
            <w:pPr>
              <w:tabs>
                <w:tab w:val="decimal" w:pos="990"/>
              </w:tabs>
              <w:snapToGrid w:val="0"/>
              <w:ind w:left="85"/>
              <w:rPr>
                <w:rFonts w:ascii="Angsana New" w:hAnsi="Angsana New" w:cs="Angsana New"/>
              </w:rPr>
            </w:pPr>
            <w:r w:rsidRPr="00973B7F">
              <w:rPr>
                <w:rFonts w:ascii="Angsana New" w:hAnsi="Angsana New" w:cs="Angsana New"/>
              </w:rPr>
              <w:t>155</w:t>
            </w:r>
            <w:r w:rsidR="000678CF" w:rsidRPr="00BF53D1">
              <w:rPr>
                <w:rFonts w:ascii="Angsana New" w:hAnsi="Angsana New" w:cs="Angsana New"/>
              </w:rPr>
              <w:t>,</w:t>
            </w:r>
            <w:r w:rsidRPr="00973B7F">
              <w:rPr>
                <w:rFonts w:ascii="Angsana New" w:hAnsi="Angsana New" w:cs="Angsana New"/>
              </w:rPr>
              <w:t>536</w:t>
            </w:r>
            <w:r w:rsidR="000678CF" w:rsidRPr="00BF53D1">
              <w:rPr>
                <w:rFonts w:ascii="Angsana New" w:hAnsi="Angsana New" w:cs="Angsana New"/>
              </w:rPr>
              <w:t>,</w:t>
            </w:r>
            <w:r w:rsidRPr="00973B7F">
              <w:rPr>
                <w:rFonts w:ascii="Angsana New" w:hAnsi="Angsana New" w:cs="Angsana New"/>
              </w:rPr>
              <w:t>819</w:t>
            </w:r>
          </w:p>
        </w:tc>
      </w:tr>
      <w:tr w:rsidR="00DE7749" w:rsidRPr="00BF53D1" w14:paraId="310FE90A" w14:textId="77777777" w:rsidTr="00DE7749">
        <w:trPr>
          <w:trHeight w:val="19"/>
        </w:trPr>
        <w:tc>
          <w:tcPr>
            <w:tcW w:w="3060" w:type="dxa"/>
            <w:shd w:val="clear" w:color="auto" w:fill="auto"/>
          </w:tcPr>
          <w:p w14:paraId="465FA9CB" w14:textId="77777777" w:rsidR="00DE7749" w:rsidRPr="00BF53D1" w:rsidRDefault="00DE7749" w:rsidP="00022814">
            <w:pPr>
              <w:snapToGrid w:val="0"/>
              <w:ind w:left="900" w:right="2"/>
              <w:rPr>
                <w:rFonts w:ascii="Angsana New" w:hAnsi="Angsana New" w:cs="Angsana New"/>
                <w:rtl/>
                <w:cs/>
              </w:rPr>
            </w:pPr>
            <w:r w:rsidRPr="00BF53D1">
              <w:rPr>
                <w:rFonts w:ascii="Angsana New" w:hAnsi="Angsana New" w:cs="Angsana New"/>
                <w:cs/>
              </w:rPr>
              <w:t>อุปกรณ์สำนักงาน</w:t>
            </w:r>
          </w:p>
        </w:tc>
        <w:tc>
          <w:tcPr>
            <w:tcW w:w="1080" w:type="dxa"/>
            <w:shd w:val="clear" w:color="auto" w:fill="auto"/>
          </w:tcPr>
          <w:p w14:paraId="5F01B0CD" w14:textId="1745F9B9" w:rsidR="00DE7749" w:rsidRPr="00BF53D1" w:rsidRDefault="00973B7F" w:rsidP="00022814">
            <w:pPr>
              <w:tabs>
                <w:tab w:val="decimal" w:pos="990"/>
              </w:tabs>
              <w:snapToGrid w:val="0"/>
              <w:ind w:left="85"/>
              <w:rPr>
                <w:rFonts w:ascii="Angsana New" w:hAnsi="Angsana New" w:cs="Angsana New"/>
              </w:rPr>
            </w:pPr>
            <w:r w:rsidRPr="00973B7F">
              <w:rPr>
                <w:rFonts w:ascii="Angsana New" w:hAnsi="Angsana New" w:cs="Angsana New"/>
              </w:rPr>
              <w:t>15</w:t>
            </w:r>
            <w:r w:rsidR="00DE7749" w:rsidRPr="00BF53D1">
              <w:rPr>
                <w:rFonts w:ascii="Angsana New" w:hAnsi="Angsana New" w:cs="Angsana New"/>
              </w:rPr>
              <w:t>,</w:t>
            </w:r>
            <w:r w:rsidRPr="00973B7F">
              <w:rPr>
                <w:rFonts w:ascii="Angsana New" w:hAnsi="Angsana New" w:cs="Angsana New"/>
              </w:rPr>
              <w:t>295</w:t>
            </w:r>
            <w:r w:rsidR="00DE7749" w:rsidRPr="00BF53D1">
              <w:rPr>
                <w:rFonts w:ascii="Angsana New" w:hAnsi="Angsana New" w:cs="Angsana New"/>
              </w:rPr>
              <w:t>,</w:t>
            </w:r>
            <w:r w:rsidRPr="00973B7F">
              <w:rPr>
                <w:rFonts w:ascii="Angsana New" w:hAnsi="Angsana New" w:cs="Angsana New"/>
              </w:rPr>
              <w:t>580</w:t>
            </w:r>
          </w:p>
        </w:tc>
        <w:tc>
          <w:tcPr>
            <w:tcW w:w="90" w:type="dxa"/>
            <w:shd w:val="clear" w:color="auto" w:fill="auto"/>
          </w:tcPr>
          <w:p w14:paraId="5EE8A36E" w14:textId="77777777" w:rsidR="00DE7749" w:rsidRPr="00BF53D1" w:rsidRDefault="00DE7749" w:rsidP="00022814">
            <w:pPr>
              <w:pStyle w:val="Heading5"/>
              <w:snapToGrid w:val="0"/>
              <w:spacing w:before="0"/>
              <w:ind w:right="2" w:firstLine="4"/>
              <w:jc w:val="center"/>
              <w:rPr>
                <w:rFonts w:ascii="Angsana New" w:hAnsi="Angsana New" w:cs="Angsana New"/>
                <w:color w:val="auto"/>
                <w:sz w:val="24"/>
              </w:rPr>
            </w:pPr>
          </w:p>
        </w:tc>
        <w:tc>
          <w:tcPr>
            <w:tcW w:w="1170" w:type="dxa"/>
            <w:shd w:val="clear" w:color="auto" w:fill="auto"/>
          </w:tcPr>
          <w:p w14:paraId="1DD28F93" w14:textId="52F54DE3" w:rsidR="00DE7749" w:rsidRPr="00BF53D1" w:rsidRDefault="00973B7F" w:rsidP="00022814">
            <w:pPr>
              <w:tabs>
                <w:tab w:val="decimal" w:pos="939"/>
              </w:tabs>
              <w:snapToGrid w:val="0"/>
              <w:ind w:left="85" w:right="-90"/>
              <w:rPr>
                <w:rFonts w:ascii="Angsana New" w:hAnsi="Angsana New" w:cs="Angsana New"/>
              </w:rPr>
            </w:pPr>
            <w:r w:rsidRPr="00973B7F">
              <w:rPr>
                <w:rFonts w:ascii="Angsana New" w:hAnsi="Angsana New" w:cs="Angsana New"/>
              </w:rPr>
              <w:t>260</w:t>
            </w:r>
            <w:r w:rsidR="00DE7749" w:rsidRPr="00BF53D1">
              <w:rPr>
                <w:rFonts w:ascii="Angsana New" w:hAnsi="Angsana New" w:cs="Angsana New"/>
              </w:rPr>
              <w:t>,</w:t>
            </w:r>
            <w:r w:rsidRPr="00973B7F">
              <w:rPr>
                <w:rFonts w:ascii="Angsana New" w:hAnsi="Angsana New" w:cs="Angsana New"/>
              </w:rPr>
              <w:t>032</w:t>
            </w:r>
          </w:p>
        </w:tc>
        <w:tc>
          <w:tcPr>
            <w:tcW w:w="90" w:type="dxa"/>
            <w:shd w:val="clear" w:color="auto" w:fill="auto"/>
          </w:tcPr>
          <w:p w14:paraId="31DAC15C" w14:textId="77777777" w:rsidR="00DE7749" w:rsidRPr="00BF53D1" w:rsidRDefault="00DE7749" w:rsidP="00022814">
            <w:pPr>
              <w:pStyle w:val="Heading5"/>
              <w:snapToGrid w:val="0"/>
              <w:spacing w:before="0"/>
              <w:ind w:right="2" w:firstLine="4"/>
              <w:jc w:val="center"/>
              <w:rPr>
                <w:rFonts w:ascii="Angsana New" w:hAnsi="Angsana New" w:cs="Angsana New"/>
                <w:color w:val="auto"/>
                <w:sz w:val="24"/>
              </w:rPr>
            </w:pPr>
          </w:p>
        </w:tc>
        <w:tc>
          <w:tcPr>
            <w:tcW w:w="1260" w:type="dxa"/>
            <w:shd w:val="clear" w:color="auto" w:fill="auto"/>
          </w:tcPr>
          <w:p w14:paraId="3038C0C9" w14:textId="174F7578" w:rsidR="00DE7749" w:rsidRPr="00BF53D1" w:rsidRDefault="00DE7749" w:rsidP="00022814">
            <w:pPr>
              <w:tabs>
                <w:tab w:val="decimal" w:pos="990"/>
              </w:tabs>
              <w:snapToGrid w:val="0"/>
              <w:jc w:val="both"/>
              <w:rPr>
                <w:rFonts w:ascii="Angsana New" w:hAnsi="Angsana New" w:cs="Angsana New"/>
              </w:rPr>
            </w:pPr>
            <w:r w:rsidRPr="00BF53D1">
              <w:rPr>
                <w:rFonts w:ascii="Angsana New" w:hAnsi="Angsana New" w:cs="Angsana New"/>
              </w:rPr>
              <w:t>(</w:t>
            </w:r>
            <w:r w:rsidR="00973B7F" w:rsidRPr="00973B7F">
              <w:rPr>
                <w:rFonts w:ascii="Angsana New" w:hAnsi="Angsana New" w:cs="Angsana New"/>
              </w:rPr>
              <w:t>768</w:t>
            </w:r>
            <w:r w:rsidRPr="00BF53D1">
              <w:rPr>
                <w:rFonts w:ascii="Angsana New" w:hAnsi="Angsana New" w:cs="Angsana New"/>
              </w:rPr>
              <w:t>,</w:t>
            </w:r>
            <w:r w:rsidR="00973B7F" w:rsidRPr="00973B7F">
              <w:rPr>
                <w:rFonts w:ascii="Angsana New" w:hAnsi="Angsana New" w:cs="Angsana New"/>
              </w:rPr>
              <w:t>470</w:t>
            </w:r>
            <w:r w:rsidRPr="00BF53D1">
              <w:rPr>
                <w:rFonts w:ascii="Angsana New" w:hAnsi="Angsana New" w:cs="Angsana New"/>
              </w:rPr>
              <w:t>)</w:t>
            </w:r>
          </w:p>
        </w:tc>
        <w:tc>
          <w:tcPr>
            <w:tcW w:w="90" w:type="dxa"/>
          </w:tcPr>
          <w:p w14:paraId="69208DA4" w14:textId="77777777" w:rsidR="00DE7749" w:rsidRPr="00BF53D1" w:rsidRDefault="00DE7749" w:rsidP="00022814">
            <w:pPr>
              <w:snapToGrid w:val="0"/>
              <w:ind w:left="-360" w:firstLine="360"/>
              <w:jc w:val="center"/>
              <w:rPr>
                <w:rFonts w:ascii="Angsana New" w:hAnsi="Angsana New" w:cs="Angsana New"/>
              </w:rPr>
            </w:pPr>
          </w:p>
        </w:tc>
        <w:tc>
          <w:tcPr>
            <w:tcW w:w="1170" w:type="dxa"/>
          </w:tcPr>
          <w:p w14:paraId="60470F93" w14:textId="6CA8D48D" w:rsidR="00DE7749" w:rsidRPr="00BF53D1" w:rsidRDefault="00DE7749" w:rsidP="00022814">
            <w:pPr>
              <w:snapToGrid w:val="0"/>
              <w:ind w:left="180" w:right="2"/>
              <w:jc w:val="center"/>
              <w:rPr>
                <w:rFonts w:ascii="Angsana New" w:hAnsi="Angsana New" w:cs="Angsana New"/>
              </w:rPr>
            </w:pPr>
            <w:r w:rsidRPr="00BF53D1">
              <w:rPr>
                <w:rFonts w:ascii="Angsana New" w:hAnsi="Angsana New" w:cs="Angsana New"/>
              </w:rPr>
              <w:t>-</w:t>
            </w:r>
          </w:p>
        </w:tc>
        <w:tc>
          <w:tcPr>
            <w:tcW w:w="90" w:type="dxa"/>
            <w:shd w:val="clear" w:color="auto" w:fill="auto"/>
          </w:tcPr>
          <w:p w14:paraId="0C48BB1C" w14:textId="268F3DEA" w:rsidR="00DE7749" w:rsidRPr="00BF53D1" w:rsidRDefault="00DE7749" w:rsidP="00022814">
            <w:pPr>
              <w:snapToGrid w:val="0"/>
              <w:ind w:left="-360" w:firstLine="360"/>
              <w:jc w:val="center"/>
              <w:rPr>
                <w:rFonts w:ascii="Angsana New" w:hAnsi="Angsana New" w:cs="Angsana New"/>
              </w:rPr>
            </w:pPr>
          </w:p>
        </w:tc>
        <w:tc>
          <w:tcPr>
            <w:tcW w:w="1154" w:type="dxa"/>
            <w:shd w:val="clear" w:color="auto" w:fill="auto"/>
          </w:tcPr>
          <w:p w14:paraId="3BDD3A3C" w14:textId="476E37A1" w:rsidR="00DE7749" w:rsidRPr="00BF53D1" w:rsidRDefault="00973B7F" w:rsidP="00022814">
            <w:pPr>
              <w:tabs>
                <w:tab w:val="decimal" w:pos="990"/>
              </w:tabs>
              <w:snapToGrid w:val="0"/>
              <w:ind w:left="85"/>
              <w:rPr>
                <w:rFonts w:ascii="Angsana New" w:hAnsi="Angsana New" w:cs="Angsana New"/>
              </w:rPr>
            </w:pPr>
            <w:r w:rsidRPr="00973B7F">
              <w:rPr>
                <w:rFonts w:ascii="Angsana New" w:hAnsi="Angsana New" w:cs="Angsana New"/>
              </w:rPr>
              <w:t>14</w:t>
            </w:r>
            <w:r w:rsidR="00DE7749" w:rsidRPr="00BF53D1">
              <w:rPr>
                <w:rFonts w:ascii="Angsana New" w:hAnsi="Angsana New" w:cs="Angsana New"/>
              </w:rPr>
              <w:t>,</w:t>
            </w:r>
            <w:r w:rsidRPr="00973B7F">
              <w:rPr>
                <w:rFonts w:ascii="Angsana New" w:hAnsi="Angsana New" w:cs="Angsana New"/>
              </w:rPr>
              <w:t>787</w:t>
            </w:r>
            <w:r w:rsidR="00DE7749" w:rsidRPr="00BF53D1">
              <w:rPr>
                <w:rFonts w:ascii="Angsana New" w:hAnsi="Angsana New" w:cs="Angsana New"/>
              </w:rPr>
              <w:t>,</w:t>
            </w:r>
            <w:r w:rsidRPr="00973B7F">
              <w:rPr>
                <w:rFonts w:ascii="Angsana New" w:hAnsi="Angsana New" w:cs="Angsana New"/>
              </w:rPr>
              <w:t>142</w:t>
            </w:r>
          </w:p>
        </w:tc>
      </w:tr>
      <w:tr w:rsidR="00DE7749" w:rsidRPr="00BF53D1" w14:paraId="48AF0140" w14:textId="77777777" w:rsidTr="00DE7749">
        <w:trPr>
          <w:trHeight w:val="19"/>
        </w:trPr>
        <w:tc>
          <w:tcPr>
            <w:tcW w:w="3060" w:type="dxa"/>
            <w:shd w:val="clear" w:color="auto" w:fill="auto"/>
          </w:tcPr>
          <w:p w14:paraId="4A6BE4EC" w14:textId="77777777" w:rsidR="00DE7749" w:rsidRPr="00BF53D1" w:rsidRDefault="00DE7749" w:rsidP="00022814">
            <w:pPr>
              <w:snapToGrid w:val="0"/>
              <w:ind w:left="900" w:right="2"/>
              <w:rPr>
                <w:rFonts w:ascii="Angsana New" w:hAnsi="Angsana New" w:cs="Angsana New"/>
              </w:rPr>
            </w:pPr>
            <w:r w:rsidRPr="00BF53D1">
              <w:rPr>
                <w:rFonts w:ascii="Angsana New" w:hAnsi="Angsana New" w:cs="Angsana New"/>
                <w:cs/>
              </w:rPr>
              <w:t>อุปกรณ์คอมพิวเตอร์</w:t>
            </w:r>
          </w:p>
        </w:tc>
        <w:tc>
          <w:tcPr>
            <w:tcW w:w="1080" w:type="dxa"/>
            <w:shd w:val="clear" w:color="auto" w:fill="auto"/>
          </w:tcPr>
          <w:p w14:paraId="283A05BB" w14:textId="2D8CF4CB" w:rsidR="00DE7749" w:rsidRPr="00BF53D1" w:rsidRDefault="00973B7F" w:rsidP="00022814">
            <w:pPr>
              <w:tabs>
                <w:tab w:val="decimal" w:pos="990"/>
              </w:tabs>
              <w:snapToGrid w:val="0"/>
              <w:ind w:left="85"/>
              <w:rPr>
                <w:rFonts w:ascii="Angsana New" w:hAnsi="Angsana New" w:cs="Angsana New"/>
              </w:rPr>
            </w:pPr>
            <w:r w:rsidRPr="00973B7F">
              <w:rPr>
                <w:rFonts w:ascii="Angsana New" w:hAnsi="Angsana New" w:cs="Angsana New"/>
              </w:rPr>
              <w:t>7</w:t>
            </w:r>
            <w:r w:rsidR="00DE7749" w:rsidRPr="00BF53D1">
              <w:rPr>
                <w:rFonts w:ascii="Angsana New" w:hAnsi="Angsana New" w:cs="Angsana New"/>
              </w:rPr>
              <w:t>,</w:t>
            </w:r>
            <w:r w:rsidRPr="00973B7F">
              <w:rPr>
                <w:rFonts w:ascii="Angsana New" w:hAnsi="Angsana New" w:cs="Angsana New"/>
              </w:rPr>
              <w:t>697</w:t>
            </w:r>
            <w:r w:rsidR="00DE7749" w:rsidRPr="00BF53D1">
              <w:rPr>
                <w:rFonts w:ascii="Angsana New" w:hAnsi="Angsana New" w:cs="Angsana New"/>
              </w:rPr>
              <w:t>,</w:t>
            </w:r>
            <w:r w:rsidRPr="00973B7F">
              <w:rPr>
                <w:rFonts w:ascii="Angsana New" w:hAnsi="Angsana New" w:cs="Angsana New"/>
              </w:rPr>
              <w:t>438</w:t>
            </w:r>
          </w:p>
        </w:tc>
        <w:tc>
          <w:tcPr>
            <w:tcW w:w="90" w:type="dxa"/>
            <w:shd w:val="clear" w:color="auto" w:fill="auto"/>
          </w:tcPr>
          <w:p w14:paraId="54FAA229" w14:textId="77777777" w:rsidR="00DE7749" w:rsidRPr="00BF53D1" w:rsidRDefault="00DE7749" w:rsidP="00022814">
            <w:pPr>
              <w:pStyle w:val="Heading5"/>
              <w:snapToGrid w:val="0"/>
              <w:spacing w:before="0"/>
              <w:ind w:right="2" w:firstLine="4"/>
              <w:jc w:val="center"/>
              <w:rPr>
                <w:rFonts w:ascii="Angsana New" w:hAnsi="Angsana New" w:cs="Angsana New"/>
                <w:color w:val="auto"/>
                <w:sz w:val="24"/>
              </w:rPr>
            </w:pPr>
          </w:p>
        </w:tc>
        <w:tc>
          <w:tcPr>
            <w:tcW w:w="1170" w:type="dxa"/>
            <w:shd w:val="clear" w:color="auto" w:fill="auto"/>
          </w:tcPr>
          <w:p w14:paraId="2E2BE6D2" w14:textId="30AB6FFE" w:rsidR="00DE7749" w:rsidRPr="00BF53D1" w:rsidRDefault="00973B7F" w:rsidP="00022814">
            <w:pPr>
              <w:tabs>
                <w:tab w:val="decimal" w:pos="939"/>
              </w:tabs>
              <w:snapToGrid w:val="0"/>
              <w:ind w:left="85" w:right="-90"/>
              <w:rPr>
                <w:rFonts w:ascii="Angsana New" w:hAnsi="Angsana New" w:cs="Angsana New"/>
              </w:rPr>
            </w:pPr>
            <w:r w:rsidRPr="00973B7F">
              <w:rPr>
                <w:rFonts w:ascii="Angsana New" w:hAnsi="Angsana New" w:cs="Angsana New"/>
              </w:rPr>
              <w:t>268</w:t>
            </w:r>
            <w:r w:rsidR="00DE7749" w:rsidRPr="00BF53D1">
              <w:rPr>
                <w:rFonts w:ascii="Angsana New" w:hAnsi="Angsana New" w:cs="Angsana New"/>
              </w:rPr>
              <w:t>,</w:t>
            </w:r>
            <w:r w:rsidRPr="00973B7F">
              <w:rPr>
                <w:rFonts w:ascii="Angsana New" w:hAnsi="Angsana New" w:cs="Angsana New"/>
              </w:rPr>
              <w:t>537</w:t>
            </w:r>
          </w:p>
        </w:tc>
        <w:tc>
          <w:tcPr>
            <w:tcW w:w="90" w:type="dxa"/>
            <w:shd w:val="clear" w:color="auto" w:fill="auto"/>
          </w:tcPr>
          <w:p w14:paraId="6542DDA7" w14:textId="77777777" w:rsidR="00DE7749" w:rsidRPr="00BF53D1" w:rsidRDefault="00DE7749" w:rsidP="00022814">
            <w:pPr>
              <w:pStyle w:val="Heading5"/>
              <w:snapToGrid w:val="0"/>
              <w:spacing w:before="0"/>
              <w:ind w:right="2" w:firstLine="4"/>
              <w:jc w:val="center"/>
              <w:rPr>
                <w:rFonts w:ascii="Angsana New" w:hAnsi="Angsana New" w:cs="Angsana New"/>
                <w:color w:val="auto"/>
                <w:sz w:val="24"/>
              </w:rPr>
            </w:pPr>
          </w:p>
        </w:tc>
        <w:tc>
          <w:tcPr>
            <w:tcW w:w="1260" w:type="dxa"/>
            <w:shd w:val="clear" w:color="auto" w:fill="auto"/>
          </w:tcPr>
          <w:p w14:paraId="513E47ED" w14:textId="4284D838" w:rsidR="00DE7749" w:rsidRPr="00BF53D1" w:rsidRDefault="00DE7749" w:rsidP="00022814">
            <w:pPr>
              <w:tabs>
                <w:tab w:val="decimal" w:pos="990"/>
              </w:tabs>
              <w:snapToGrid w:val="0"/>
              <w:jc w:val="both"/>
              <w:rPr>
                <w:rFonts w:ascii="Angsana New" w:hAnsi="Angsana New" w:cs="Angsana New"/>
              </w:rPr>
            </w:pPr>
            <w:r w:rsidRPr="00BF53D1">
              <w:rPr>
                <w:rFonts w:ascii="Angsana New" w:hAnsi="Angsana New" w:cs="Angsana New"/>
              </w:rPr>
              <w:t>(</w:t>
            </w:r>
            <w:r w:rsidR="00973B7F" w:rsidRPr="00973B7F">
              <w:rPr>
                <w:rFonts w:ascii="Angsana New" w:hAnsi="Angsana New" w:cs="Angsana New"/>
              </w:rPr>
              <w:t>982</w:t>
            </w:r>
            <w:r w:rsidRPr="00BF53D1">
              <w:rPr>
                <w:rFonts w:ascii="Angsana New" w:hAnsi="Angsana New" w:cs="Angsana New"/>
              </w:rPr>
              <w:t>,</w:t>
            </w:r>
            <w:r w:rsidR="00973B7F" w:rsidRPr="00973B7F">
              <w:rPr>
                <w:rFonts w:ascii="Angsana New" w:hAnsi="Angsana New" w:cs="Angsana New"/>
              </w:rPr>
              <w:t>787</w:t>
            </w:r>
            <w:r w:rsidRPr="00BF53D1">
              <w:rPr>
                <w:rFonts w:ascii="Angsana New" w:hAnsi="Angsana New" w:cs="Angsana New"/>
              </w:rPr>
              <w:t>)</w:t>
            </w:r>
          </w:p>
        </w:tc>
        <w:tc>
          <w:tcPr>
            <w:tcW w:w="90" w:type="dxa"/>
          </w:tcPr>
          <w:p w14:paraId="07789564" w14:textId="77777777" w:rsidR="00DE7749" w:rsidRPr="00BF53D1" w:rsidRDefault="00DE7749" w:rsidP="00022814">
            <w:pPr>
              <w:snapToGrid w:val="0"/>
              <w:ind w:left="-360" w:firstLine="360"/>
              <w:jc w:val="center"/>
              <w:rPr>
                <w:rFonts w:ascii="Angsana New" w:hAnsi="Angsana New" w:cs="Angsana New"/>
              </w:rPr>
            </w:pPr>
          </w:p>
        </w:tc>
        <w:tc>
          <w:tcPr>
            <w:tcW w:w="1170" w:type="dxa"/>
          </w:tcPr>
          <w:p w14:paraId="1927DDD4" w14:textId="23EF0FC6" w:rsidR="00DE7749" w:rsidRPr="00BF53D1" w:rsidRDefault="00DE7749" w:rsidP="00022814">
            <w:pPr>
              <w:snapToGrid w:val="0"/>
              <w:ind w:left="180" w:right="2"/>
              <w:jc w:val="center"/>
              <w:rPr>
                <w:rFonts w:ascii="Angsana New" w:hAnsi="Angsana New" w:cs="Angsana New"/>
              </w:rPr>
            </w:pPr>
            <w:r w:rsidRPr="00BF53D1">
              <w:rPr>
                <w:rFonts w:ascii="Angsana New" w:hAnsi="Angsana New" w:cs="Angsana New"/>
              </w:rPr>
              <w:t>-</w:t>
            </w:r>
          </w:p>
        </w:tc>
        <w:tc>
          <w:tcPr>
            <w:tcW w:w="90" w:type="dxa"/>
            <w:shd w:val="clear" w:color="auto" w:fill="auto"/>
          </w:tcPr>
          <w:p w14:paraId="5D5A3D64" w14:textId="0AEF4B49" w:rsidR="00DE7749" w:rsidRPr="00BF53D1" w:rsidRDefault="00DE7749" w:rsidP="00022814">
            <w:pPr>
              <w:snapToGrid w:val="0"/>
              <w:ind w:left="-360" w:firstLine="360"/>
              <w:jc w:val="center"/>
              <w:rPr>
                <w:rFonts w:ascii="Angsana New" w:hAnsi="Angsana New" w:cs="Angsana New"/>
              </w:rPr>
            </w:pPr>
          </w:p>
        </w:tc>
        <w:tc>
          <w:tcPr>
            <w:tcW w:w="1154" w:type="dxa"/>
            <w:shd w:val="clear" w:color="auto" w:fill="auto"/>
          </w:tcPr>
          <w:p w14:paraId="50B4F1D9" w14:textId="113D5E4C" w:rsidR="00DE7749" w:rsidRPr="00BF53D1" w:rsidRDefault="00973B7F" w:rsidP="00022814">
            <w:pPr>
              <w:tabs>
                <w:tab w:val="decimal" w:pos="990"/>
              </w:tabs>
              <w:snapToGrid w:val="0"/>
              <w:ind w:left="85"/>
              <w:rPr>
                <w:rFonts w:ascii="Angsana New" w:hAnsi="Angsana New" w:cs="Angsana New"/>
              </w:rPr>
            </w:pPr>
            <w:r w:rsidRPr="00973B7F">
              <w:rPr>
                <w:rFonts w:ascii="Angsana New" w:hAnsi="Angsana New" w:cs="Angsana New"/>
              </w:rPr>
              <w:t>6</w:t>
            </w:r>
            <w:r w:rsidR="00DE7749" w:rsidRPr="00BF53D1">
              <w:rPr>
                <w:rFonts w:ascii="Angsana New" w:hAnsi="Angsana New" w:cs="Angsana New"/>
              </w:rPr>
              <w:t>,</w:t>
            </w:r>
            <w:r w:rsidRPr="00973B7F">
              <w:rPr>
                <w:rFonts w:ascii="Angsana New" w:hAnsi="Angsana New" w:cs="Angsana New"/>
              </w:rPr>
              <w:t>983</w:t>
            </w:r>
            <w:r w:rsidR="00DE7749" w:rsidRPr="00BF53D1">
              <w:rPr>
                <w:rFonts w:ascii="Angsana New" w:hAnsi="Angsana New" w:cs="Angsana New"/>
              </w:rPr>
              <w:t>,</w:t>
            </w:r>
            <w:r w:rsidRPr="00973B7F">
              <w:rPr>
                <w:rFonts w:ascii="Angsana New" w:hAnsi="Angsana New" w:cs="Angsana New"/>
              </w:rPr>
              <w:t>188</w:t>
            </w:r>
          </w:p>
        </w:tc>
      </w:tr>
      <w:tr w:rsidR="00DE7749" w:rsidRPr="00BF53D1" w14:paraId="1C55C6FF" w14:textId="77777777" w:rsidTr="00DE7749">
        <w:trPr>
          <w:trHeight w:val="19"/>
        </w:trPr>
        <w:tc>
          <w:tcPr>
            <w:tcW w:w="3060" w:type="dxa"/>
            <w:shd w:val="clear" w:color="auto" w:fill="auto"/>
          </w:tcPr>
          <w:p w14:paraId="7CCFD1E8" w14:textId="77777777" w:rsidR="00DE7749" w:rsidRPr="00BF53D1" w:rsidRDefault="00DE7749" w:rsidP="00022814">
            <w:pPr>
              <w:tabs>
                <w:tab w:val="right" w:pos="3762"/>
              </w:tabs>
              <w:snapToGrid w:val="0"/>
              <w:ind w:left="900" w:right="2"/>
              <w:rPr>
                <w:rFonts w:ascii="Angsana New" w:hAnsi="Angsana New" w:cs="Angsana New"/>
                <w:rtl/>
                <w:cs/>
              </w:rPr>
            </w:pPr>
            <w:r w:rsidRPr="00BF53D1">
              <w:rPr>
                <w:rFonts w:ascii="Angsana New" w:hAnsi="Angsana New" w:cs="Angsana New"/>
                <w:cs/>
              </w:rPr>
              <w:t>เครื่องมือและอุปกรณ์</w:t>
            </w:r>
          </w:p>
        </w:tc>
        <w:tc>
          <w:tcPr>
            <w:tcW w:w="1080" w:type="dxa"/>
            <w:shd w:val="clear" w:color="auto" w:fill="auto"/>
          </w:tcPr>
          <w:p w14:paraId="4BB4B36E" w14:textId="2A6FB8B2" w:rsidR="00DE7749" w:rsidRPr="00BF53D1" w:rsidRDefault="00973B7F" w:rsidP="00022814">
            <w:pPr>
              <w:tabs>
                <w:tab w:val="decimal" w:pos="990"/>
              </w:tabs>
              <w:snapToGrid w:val="0"/>
              <w:ind w:left="85"/>
              <w:rPr>
                <w:rFonts w:ascii="Angsana New" w:hAnsi="Angsana New" w:cs="Angsana New"/>
              </w:rPr>
            </w:pPr>
            <w:r w:rsidRPr="00973B7F">
              <w:rPr>
                <w:rFonts w:ascii="Angsana New" w:hAnsi="Angsana New" w:cs="Angsana New"/>
              </w:rPr>
              <w:t>728</w:t>
            </w:r>
            <w:r w:rsidR="00DE7749" w:rsidRPr="00BF53D1">
              <w:rPr>
                <w:rFonts w:ascii="Angsana New" w:hAnsi="Angsana New" w:cs="Angsana New"/>
              </w:rPr>
              <w:t>,</w:t>
            </w:r>
            <w:r w:rsidRPr="00973B7F">
              <w:rPr>
                <w:rFonts w:ascii="Angsana New" w:hAnsi="Angsana New" w:cs="Angsana New"/>
              </w:rPr>
              <w:t>676</w:t>
            </w:r>
          </w:p>
        </w:tc>
        <w:tc>
          <w:tcPr>
            <w:tcW w:w="90" w:type="dxa"/>
            <w:shd w:val="clear" w:color="auto" w:fill="auto"/>
          </w:tcPr>
          <w:p w14:paraId="6E54706E" w14:textId="77777777" w:rsidR="00DE7749" w:rsidRPr="00BF53D1" w:rsidRDefault="00DE7749" w:rsidP="00022814">
            <w:pPr>
              <w:pStyle w:val="Heading5"/>
              <w:snapToGrid w:val="0"/>
              <w:spacing w:before="0"/>
              <w:ind w:right="2" w:firstLine="4"/>
              <w:jc w:val="center"/>
              <w:rPr>
                <w:rFonts w:ascii="Angsana New" w:hAnsi="Angsana New" w:cs="Angsana New"/>
                <w:color w:val="auto"/>
                <w:sz w:val="24"/>
              </w:rPr>
            </w:pPr>
          </w:p>
        </w:tc>
        <w:tc>
          <w:tcPr>
            <w:tcW w:w="1170" w:type="dxa"/>
            <w:shd w:val="clear" w:color="auto" w:fill="auto"/>
          </w:tcPr>
          <w:p w14:paraId="386A1443" w14:textId="6B064B80" w:rsidR="00DE7749" w:rsidRPr="00BF53D1" w:rsidRDefault="00973B7F" w:rsidP="00022814">
            <w:pPr>
              <w:tabs>
                <w:tab w:val="decimal" w:pos="939"/>
              </w:tabs>
              <w:snapToGrid w:val="0"/>
              <w:ind w:left="85" w:right="-90"/>
              <w:rPr>
                <w:rFonts w:ascii="Angsana New" w:hAnsi="Angsana New" w:cs="Angsana New"/>
              </w:rPr>
            </w:pPr>
            <w:r w:rsidRPr="00973B7F">
              <w:rPr>
                <w:rFonts w:ascii="Angsana New" w:hAnsi="Angsana New" w:cs="Angsana New"/>
              </w:rPr>
              <w:t>28</w:t>
            </w:r>
            <w:r w:rsidR="00DE7749" w:rsidRPr="00BF53D1">
              <w:rPr>
                <w:rFonts w:ascii="Angsana New" w:hAnsi="Angsana New" w:cs="Angsana New"/>
              </w:rPr>
              <w:t>,</w:t>
            </w:r>
            <w:r w:rsidRPr="00973B7F">
              <w:rPr>
                <w:rFonts w:ascii="Angsana New" w:hAnsi="Angsana New" w:cs="Angsana New"/>
              </w:rPr>
              <w:t>676</w:t>
            </w:r>
          </w:p>
        </w:tc>
        <w:tc>
          <w:tcPr>
            <w:tcW w:w="90" w:type="dxa"/>
            <w:shd w:val="clear" w:color="auto" w:fill="auto"/>
          </w:tcPr>
          <w:p w14:paraId="5898222F" w14:textId="77777777" w:rsidR="00DE7749" w:rsidRPr="00BF53D1" w:rsidRDefault="00DE7749" w:rsidP="00022814">
            <w:pPr>
              <w:pStyle w:val="Heading5"/>
              <w:snapToGrid w:val="0"/>
              <w:spacing w:before="0"/>
              <w:ind w:right="2" w:firstLine="4"/>
              <w:jc w:val="center"/>
              <w:rPr>
                <w:rFonts w:ascii="Angsana New" w:hAnsi="Angsana New" w:cs="Angsana New"/>
                <w:color w:val="auto"/>
                <w:sz w:val="24"/>
              </w:rPr>
            </w:pPr>
          </w:p>
        </w:tc>
        <w:tc>
          <w:tcPr>
            <w:tcW w:w="1260" w:type="dxa"/>
            <w:shd w:val="clear" w:color="auto" w:fill="auto"/>
          </w:tcPr>
          <w:p w14:paraId="5F6448BA" w14:textId="59FA5DD1" w:rsidR="00DE7749" w:rsidRPr="00BF53D1" w:rsidRDefault="00DE7749" w:rsidP="00022814">
            <w:pPr>
              <w:tabs>
                <w:tab w:val="decimal" w:pos="990"/>
              </w:tabs>
              <w:snapToGrid w:val="0"/>
              <w:jc w:val="both"/>
              <w:rPr>
                <w:rFonts w:ascii="Angsana New" w:hAnsi="Angsana New" w:cs="Angsana New"/>
              </w:rPr>
            </w:pPr>
            <w:r w:rsidRPr="00BF53D1">
              <w:rPr>
                <w:rFonts w:ascii="Angsana New" w:hAnsi="Angsana New" w:cs="Angsana New"/>
              </w:rPr>
              <w:t>(</w:t>
            </w:r>
            <w:r w:rsidR="00973B7F" w:rsidRPr="00973B7F">
              <w:rPr>
                <w:rFonts w:ascii="Angsana New" w:hAnsi="Angsana New" w:cs="Angsana New"/>
              </w:rPr>
              <w:t>81</w:t>
            </w:r>
            <w:r w:rsidRPr="00BF53D1">
              <w:rPr>
                <w:rFonts w:ascii="Angsana New" w:hAnsi="Angsana New" w:cs="Angsana New"/>
              </w:rPr>
              <w:t>,</w:t>
            </w:r>
            <w:r w:rsidR="00973B7F" w:rsidRPr="00973B7F">
              <w:rPr>
                <w:rFonts w:ascii="Angsana New" w:hAnsi="Angsana New" w:cs="Angsana New"/>
              </w:rPr>
              <w:t>177</w:t>
            </w:r>
            <w:r w:rsidRPr="00BF53D1">
              <w:rPr>
                <w:rFonts w:ascii="Angsana New" w:hAnsi="Angsana New" w:cs="Angsana New"/>
              </w:rPr>
              <w:t>)</w:t>
            </w:r>
          </w:p>
        </w:tc>
        <w:tc>
          <w:tcPr>
            <w:tcW w:w="90" w:type="dxa"/>
          </w:tcPr>
          <w:p w14:paraId="128DB446" w14:textId="77777777" w:rsidR="00DE7749" w:rsidRPr="00BF53D1" w:rsidRDefault="00DE7749" w:rsidP="00022814">
            <w:pPr>
              <w:snapToGrid w:val="0"/>
              <w:ind w:left="-360" w:firstLine="360"/>
              <w:jc w:val="center"/>
              <w:rPr>
                <w:rFonts w:ascii="Angsana New" w:hAnsi="Angsana New" w:cs="Angsana New"/>
              </w:rPr>
            </w:pPr>
          </w:p>
        </w:tc>
        <w:tc>
          <w:tcPr>
            <w:tcW w:w="1170" w:type="dxa"/>
          </w:tcPr>
          <w:p w14:paraId="343F2D6C" w14:textId="253CDDCC" w:rsidR="00DE7749" w:rsidRPr="00BF53D1" w:rsidRDefault="00DE7749" w:rsidP="00022814">
            <w:pPr>
              <w:snapToGrid w:val="0"/>
              <w:ind w:left="180" w:right="2"/>
              <w:jc w:val="center"/>
              <w:rPr>
                <w:rFonts w:ascii="Angsana New" w:hAnsi="Angsana New" w:cs="Angsana New"/>
              </w:rPr>
            </w:pPr>
            <w:r w:rsidRPr="00BF53D1">
              <w:rPr>
                <w:rFonts w:ascii="Angsana New" w:hAnsi="Angsana New" w:cs="Angsana New"/>
              </w:rPr>
              <w:t>-</w:t>
            </w:r>
          </w:p>
        </w:tc>
        <w:tc>
          <w:tcPr>
            <w:tcW w:w="90" w:type="dxa"/>
            <w:shd w:val="clear" w:color="auto" w:fill="auto"/>
          </w:tcPr>
          <w:p w14:paraId="2546F7BD" w14:textId="25E74497" w:rsidR="00DE7749" w:rsidRPr="00BF53D1" w:rsidRDefault="00DE7749" w:rsidP="00022814">
            <w:pPr>
              <w:snapToGrid w:val="0"/>
              <w:ind w:left="-360" w:firstLine="360"/>
              <w:jc w:val="center"/>
              <w:rPr>
                <w:rFonts w:ascii="Angsana New" w:hAnsi="Angsana New" w:cs="Angsana New"/>
              </w:rPr>
            </w:pPr>
          </w:p>
        </w:tc>
        <w:tc>
          <w:tcPr>
            <w:tcW w:w="1154" w:type="dxa"/>
            <w:shd w:val="clear" w:color="auto" w:fill="auto"/>
          </w:tcPr>
          <w:p w14:paraId="749BE965" w14:textId="360D81B6" w:rsidR="00DE7749" w:rsidRPr="00BF53D1" w:rsidRDefault="00973B7F" w:rsidP="00022814">
            <w:pPr>
              <w:tabs>
                <w:tab w:val="decimal" w:pos="990"/>
              </w:tabs>
              <w:snapToGrid w:val="0"/>
              <w:ind w:left="85"/>
              <w:rPr>
                <w:rFonts w:ascii="Angsana New" w:hAnsi="Angsana New" w:cs="Angsana New"/>
              </w:rPr>
            </w:pPr>
            <w:r w:rsidRPr="00973B7F">
              <w:rPr>
                <w:rFonts w:ascii="Angsana New" w:hAnsi="Angsana New" w:cs="Angsana New"/>
              </w:rPr>
              <w:t>676</w:t>
            </w:r>
            <w:r w:rsidR="00DE7749" w:rsidRPr="00BF53D1">
              <w:rPr>
                <w:rFonts w:ascii="Angsana New" w:hAnsi="Angsana New" w:cs="Angsana New"/>
              </w:rPr>
              <w:t>,</w:t>
            </w:r>
            <w:r w:rsidRPr="00973B7F">
              <w:rPr>
                <w:rFonts w:ascii="Angsana New" w:hAnsi="Angsana New" w:cs="Angsana New"/>
              </w:rPr>
              <w:t>175</w:t>
            </w:r>
          </w:p>
        </w:tc>
      </w:tr>
      <w:tr w:rsidR="00DE7749" w:rsidRPr="00BF53D1" w14:paraId="3891420D" w14:textId="77777777" w:rsidTr="00DE7749">
        <w:trPr>
          <w:trHeight w:val="19"/>
        </w:trPr>
        <w:tc>
          <w:tcPr>
            <w:tcW w:w="3060" w:type="dxa"/>
            <w:shd w:val="clear" w:color="auto" w:fill="auto"/>
          </w:tcPr>
          <w:p w14:paraId="21BFEF7E" w14:textId="77777777" w:rsidR="00DE7749" w:rsidRPr="00BF53D1" w:rsidRDefault="00DE7749" w:rsidP="00022814">
            <w:pPr>
              <w:tabs>
                <w:tab w:val="right" w:pos="3762"/>
              </w:tabs>
              <w:snapToGrid w:val="0"/>
              <w:ind w:left="900" w:right="2"/>
              <w:rPr>
                <w:rFonts w:ascii="Angsana New" w:hAnsi="Angsana New" w:cs="Angsana New"/>
                <w:rtl/>
                <w:cs/>
              </w:rPr>
            </w:pPr>
            <w:r w:rsidRPr="00BF53D1">
              <w:rPr>
                <w:rFonts w:ascii="Angsana New" w:hAnsi="Angsana New" w:cs="Angsana New"/>
                <w:cs/>
              </w:rPr>
              <w:t>ยานพาหนะ</w:t>
            </w:r>
          </w:p>
        </w:tc>
        <w:tc>
          <w:tcPr>
            <w:tcW w:w="1080" w:type="dxa"/>
            <w:shd w:val="clear" w:color="auto" w:fill="auto"/>
          </w:tcPr>
          <w:p w14:paraId="5B5379DB" w14:textId="684C8F71" w:rsidR="00DE7749" w:rsidRPr="00BF53D1" w:rsidRDefault="00973B7F" w:rsidP="00022814">
            <w:pPr>
              <w:tabs>
                <w:tab w:val="decimal" w:pos="990"/>
              </w:tabs>
              <w:snapToGrid w:val="0"/>
              <w:ind w:left="85"/>
              <w:rPr>
                <w:rFonts w:ascii="Angsana New" w:hAnsi="Angsana New" w:cs="Angsana New"/>
              </w:rPr>
            </w:pPr>
            <w:r w:rsidRPr="00973B7F">
              <w:rPr>
                <w:rFonts w:ascii="Angsana New" w:hAnsi="Angsana New" w:cs="Angsana New"/>
              </w:rPr>
              <w:t>1</w:t>
            </w:r>
            <w:r w:rsidR="00DE7749" w:rsidRPr="00BF53D1">
              <w:rPr>
                <w:rFonts w:ascii="Angsana New" w:hAnsi="Angsana New" w:cs="Angsana New"/>
              </w:rPr>
              <w:t>,</w:t>
            </w:r>
            <w:r w:rsidRPr="00973B7F">
              <w:rPr>
                <w:rFonts w:ascii="Angsana New" w:hAnsi="Angsana New" w:cs="Angsana New"/>
              </w:rPr>
              <w:t>801</w:t>
            </w:r>
            <w:r w:rsidR="00DE7749" w:rsidRPr="00BF53D1">
              <w:rPr>
                <w:rFonts w:ascii="Angsana New" w:hAnsi="Angsana New" w:cs="Angsana New"/>
              </w:rPr>
              <w:t>,</w:t>
            </w:r>
            <w:r w:rsidRPr="00973B7F">
              <w:rPr>
                <w:rFonts w:ascii="Angsana New" w:hAnsi="Angsana New" w:cs="Angsana New"/>
              </w:rPr>
              <w:t>323</w:t>
            </w:r>
          </w:p>
        </w:tc>
        <w:tc>
          <w:tcPr>
            <w:tcW w:w="90" w:type="dxa"/>
            <w:shd w:val="clear" w:color="auto" w:fill="auto"/>
          </w:tcPr>
          <w:p w14:paraId="2C76B288" w14:textId="77777777" w:rsidR="00DE7749" w:rsidRPr="00BF53D1" w:rsidRDefault="00DE7749" w:rsidP="00022814">
            <w:pPr>
              <w:pStyle w:val="Heading5"/>
              <w:snapToGrid w:val="0"/>
              <w:spacing w:before="0"/>
              <w:ind w:right="2" w:firstLine="4"/>
              <w:jc w:val="center"/>
              <w:rPr>
                <w:rFonts w:ascii="Angsana New" w:hAnsi="Angsana New" w:cs="Angsana New"/>
                <w:color w:val="auto"/>
                <w:sz w:val="24"/>
              </w:rPr>
            </w:pPr>
          </w:p>
        </w:tc>
        <w:tc>
          <w:tcPr>
            <w:tcW w:w="1170" w:type="dxa"/>
            <w:shd w:val="clear" w:color="auto" w:fill="auto"/>
          </w:tcPr>
          <w:p w14:paraId="60ABDB6E" w14:textId="150C4590" w:rsidR="00DE7749" w:rsidRPr="00BF53D1" w:rsidRDefault="00DE7749" w:rsidP="00022814">
            <w:pPr>
              <w:pStyle w:val="Heading5"/>
              <w:snapToGrid w:val="0"/>
              <w:spacing w:before="0"/>
              <w:ind w:right="-84" w:firstLine="4"/>
              <w:jc w:val="center"/>
              <w:rPr>
                <w:rFonts w:ascii="Angsana New" w:hAnsi="Angsana New" w:cs="Angsana New"/>
                <w:color w:val="auto"/>
                <w:sz w:val="24"/>
              </w:rPr>
            </w:pPr>
            <w:r w:rsidRPr="00BF53D1">
              <w:rPr>
                <w:rFonts w:ascii="Angsana New" w:hAnsi="Angsana New" w:cs="Angsana New"/>
                <w:color w:val="auto"/>
                <w:sz w:val="24"/>
              </w:rPr>
              <w:t>-</w:t>
            </w:r>
          </w:p>
        </w:tc>
        <w:tc>
          <w:tcPr>
            <w:tcW w:w="90" w:type="dxa"/>
            <w:shd w:val="clear" w:color="auto" w:fill="auto"/>
          </w:tcPr>
          <w:p w14:paraId="3C0DE480" w14:textId="77777777" w:rsidR="00DE7749" w:rsidRPr="00BF53D1" w:rsidRDefault="00DE7749" w:rsidP="00022814">
            <w:pPr>
              <w:pStyle w:val="Heading5"/>
              <w:snapToGrid w:val="0"/>
              <w:spacing w:before="0"/>
              <w:ind w:right="2" w:firstLine="4"/>
              <w:jc w:val="center"/>
              <w:rPr>
                <w:rFonts w:ascii="Angsana New" w:hAnsi="Angsana New" w:cs="Angsana New"/>
                <w:color w:val="auto"/>
                <w:sz w:val="24"/>
              </w:rPr>
            </w:pPr>
          </w:p>
        </w:tc>
        <w:tc>
          <w:tcPr>
            <w:tcW w:w="1260" w:type="dxa"/>
            <w:shd w:val="clear" w:color="auto" w:fill="auto"/>
          </w:tcPr>
          <w:p w14:paraId="7C03DEA9" w14:textId="5F66789A" w:rsidR="00DE7749" w:rsidRPr="00BF53D1" w:rsidRDefault="00DE7749" w:rsidP="00022814">
            <w:pPr>
              <w:tabs>
                <w:tab w:val="decimal" w:pos="990"/>
              </w:tabs>
              <w:snapToGrid w:val="0"/>
              <w:jc w:val="both"/>
              <w:rPr>
                <w:rFonts w:ascii="Angsana New" w:hAnsi="Angsana New" w:cs="Angsana New"/>
              </w:rPr>
            </w:pPr>
            <w:r w:rsidRPr="00BF53D1">
              <w:rPr>
                <w:rFonts w:ascii="Angsana New" w:hAnsi="Angsana New" w:cs="Angsana New"/>
              </w:rPr>
              <w:t>(</w:t>
            </w:r>
            <w:r w:rsidR="00973B7F" w:rsidRPr="00973B7F">
              <w:rPr>
                <w:rFonts w:ascii="Angsana New" w:hAnsi="Angsana New" w:cs="Angsana New"/>
              </w:rPr>
              <w:t>484</w:t>
            </w:r>
            <w:r w:rsidRPr="00BF53D1">
              <w:rPr>
                <w:rFonts w:ascii="Angsana New" w:hAnsi="Angsana New" w:cs="Angsana New"/>
              </w:rPr>
              <w:t>,</w:t>
            </w:r>
            <w:r w:rsidR="00973B7F" w:rsidRPr="00973B7F">
              <w:rPr>
                <w:rFonts w:ascii="Angsana New" w:hAnsi="Angsana New" w:cs="Angsana New"/>
              </w:rPr>
              <w:t>508</w:t>
            </w:r>
            <w:r w:rsidRPr="00BF53D1">
              <w:rPr>
                <w:rFonts w:ascii="Angsana New" w:hAnsi="Angsana New" w:cs="Angsana New"/>
              </w:rPr>
              <w:t>)</w:t>
            </w:r>
          </w:p>
        </w:tc>
        <w:tc>
          <w:tcPr>
            <w:tcW w:w="90" w:type="dxa"/>
          </w:tcPr>
          <w:p w14:paraId="55960C9C" w14:textId="77777777" w:rsidR="00DE7749" w:rsidRPr="00BF53D1" w:rsidRDefault="00DE7749" w:rsidP="00022814">
            <w:pPr>
              <w:snapToGrid w:val="0"/>
              <w:ind w:left="-360" w:firstLine="360"/>
              <w:jc w:val="center"/>
              <w:rPr>
                <w:rFonts w:ascii="Angsana New" w:hAnsi="Angsana New" w:cs="Angsana New"/>
              </w:rPr>
            </w:pPr>
          </w:p>
        </w:tc>
        <w:tc>
          <w:tcPr>
            <w:tcW w:w="1170" w:type="dxa"/>
            <w:tcBorders>
              <w:bottom w:val="single" w:sz="4" w:space="0" w:color="auto"/>
            </w:tcBorders>
          </w:tcPr>
          <w:p w14:paraId="2244BED3" w14:textId="2B159DCC" w:rsidR="00DE7749" w:rsidRPr="00BF53D1" w:rsidRDefault="00DE7749" w:rsidP="00022814">
            <w:pPr>
              <w:snapToGrid w:val="0"/>
              <w:ind w:left="180" w:right="2"/>
              <w:jc w:val="center"/>
              <w:rPr>
                <w:rFonts w:ascii="Angsana New" w:hAnsi="Angsana New" w:cs="Angsana New"/>
              </w:rPr>
            </w:pPr>
            <w:r w:rsidRPr="00BF53D1">
              <w:rPr>
                <w:rFonts w:ascii="Angsana New" w:hAnsi="Angsana New" w:cs="Angsana New"/>
              </w:rPr>
              <w:t>-</w:t>
            </w:r>
          </w:p>
        </w:tc>
        <w:tc>
          <w:tcPr>
            <w:tcW w:w="90" w:type="dxa"/>
            <w:shd w:val="clear" w:color="auto" w:fill="auto"/>
          </w:tcPr>
          <w:p w14:paraId="3B81E345" w14:textId="5488E1A1" w:rsidR="00DE7749" w:rsidRPr="00BF53D1" w:rsidRDefault="00DE7749" w:rsidP="00022814">
            <w:pPr>
              <w:snapToGrid w:val="0"/>
              <w:ind w:left="-360" w:firstLine="360"/>
              <w:jc w:val="center"/>
              <w:rPr>
                <w:rFonts w:ascii="Angsana New" w:hAnsi="Angsana New" w:cs="Angsana New"/>
              </w:rPr>
            </w:pPr>
          </w:p>
        </w:tc>
        <w:tc>
          <w:tcPr>
            <w:tcW w:w="1154" w:type="dxa"/>
            <w:shd w:val="clear" w:color="auto" w:fill="auto"/>
          </w:tcPr>
          <w:p w14:paraId="19219657" w14:textId="64D68625" w:rsidR="00DE7749" w:rsidRPr="00BF53D1" w:rsidRDefault="00973B7F" w:rsidP="00022814">
            <w:pPr>
              <w:tabs>
                <w:tab w:val="decimal" w:pos="990"/>
              </w:tabs>
              <w:snapToGrid w:val="0"/>
              <w:ind w:left="85"/>
              <w:rPr>
                <w:rFonts w:ascii="Angsana New" w:hAnsi="Angsana New" w:cs="Angsana New"/>
              </w:rPr>
            </w:pPr>
            <w:r w:rsidRPr="00973B7F">
              <w:rPr>
                <w:rFonts w:ascii="Angsana New" w:hAnsi="Angsana New" w:cs="Angsana New"/>
              </w:rPr>
              <w:t>1</w:t>
            </w:r>
            <w:r w:rsidR="00DE7749" w:rsidRPr="00BF53D1">
              <w:rPr>
                <w:rFonts w:ascii="Angsana New" w:hAnsi="Angsana New" w:cs="Angsana New"/>
              </w:rPr>
              <w:t>,</w:t>
            </w:r>
            <w:r w:rsidRPr="00973B7F">
              <w:rPr>
                <w:rFonts w:ascii="Angsana New" w:hAnsi="Angsana New" w:cs="Angsana New"/>
              </w:rPr>
              <w:t>316</w:t>
            </w:r>
            <w:r w:rsidR="00DE7749" w:rsidRPr="00BF53D1">
              <w:rPr>
                <w:rFonts w:ascii="Angsana New" w:hAnsi="Angsana New" w:cs="Angsana New"/>
              </w:rPr>
              <w:t>,</w:t>
            </w:r>
            <w:r w:rsidRPr="00973B7F">
              <w:rPr>
                <w:rFonts w:ascii="Angsana New" w:hAnsi="Angsana New" w:cs="Angsana New"/>
              </w:rPr>
              <w:t>815</w:t>
            </w:r>
          </w:p>
        </w:tc>
      </w:tr>
      <w:tr w:rsidR="00DE7749" w:rsidRPr="00BF53D1" w14:paraId="1B7394C7" w14:textId="77777777" w:rsidTr="00DE7749">
        <w:trPr>
          <w:trHeight w:val="19"/>
        </w:trPr>
        <w:tc>
          <w:tcPr>
            <w:tcW w:w="3060" w:type="dxa"/>
            <w:shd w:val="clear" w:color="auto" w:fill="auto"/>
          </w:tcPr>
          <w:p w14:paraId="379FBA46" w14:textId="77777777" w:rsidR="00DE7749" w:rsidRPr="00BF53D1" w:rsidRDefault="00DE7749" w:rsidP="00022814">
            <w:pPr>
              <w:tabs>
                <w:tab w:val="right" w:pos="3762"/>
              </w:tabs>
              <w:snapToGrid w:val="0"/>
              <w:ind w:left="1260" w:right="2"/>
              <w:rPr>
                <w:rFonts w:ascii="Angsana New" w:hAnsi="Angsana New" w:cs="Angsana New"/>
              </w:rPr>
            </w:pPr>
            <w:r w:rsidRPr="00BF53D1">
              <w:rPr>
                <w:rFonts w:ascii="Angsana New" w:hAnsi="Angsana New" w:cs="Angsana New"/>
                <w:cs/>
              </w:rPr>
              <w:t>รวมราคาทุน</w:t>
            </w:r>
          </w:p>
        </w:tc>
        <w:tc>
          <w:tcPr>
            <w:tcW w:w="1080" w:type="dxa"/>
            <w:tcBorders>
              <w:top w:val="single" w:sz="4" w:space="0" w:color="auto"/>
              <w:bottom w:val="single" w:sz="4" w:space="0" w:color="auto"/>
            </w:tcBorders>
            <w:shd w:val="clear" w:color="auto" w:fill="auto"/>
          </w:tcPr>
          <w:p w14:paraId="05B9E933" w14:textId="01E02EDF" w:rsidR="00DE7749" w:rsidRPr="00BF53D1" w:rsidRDefault="00973B7F" w:rsidP="00022814">
            <w:pPr>
              <w:tabs>
                <w:tab w:val="decimal" w:pos="990"/>
              </w:tabs>
              <w:snapToGrid w:val="0"/>
              <w:ind w:left="85"/>
              <w:rPr>
                <w:rFonts w:ascii="Angsana New" w:hAnsi="Angsana New" w:cs="Angsana New"/>
              </w:rPr>
            </w:pPr>
            <w:r w:rsidRPr="00973B7F">
              <w:rPr>
                <w:rFonts w:ascii="Angsana New" w:hAnsi="Angsana New" w:cs="Angsana New"/>
              </w:rPr>
              <w:t>140</w:t>
            </w:r>
            <w:r w:rsidR="00DE7749" w:rsidRPr="00BF53D1">
              <w:rPr>
                <w:rFonts w:ascii="Angsana New" w:hAnsi="Angsana New" w:cs="Angsana New"/>
              </w:rPr>
              <w:t>,</w:t>
            </w:r>
            <w:r w:rsidRPr="00973B7F">
              <w:rPr>
                <w:rFonts w:ascii="Angsana New" w:hAnsi="Angsana New" w:cs="Angsana New"/>
              </w:rPr>
              <w:t>914</w:t>
            </w:r>
            <w:r w:rsidR="00DE7749" w:rsidRPr="00BF53D1">
              <w:rPr>
                <w:rFonts w:ascii="Angsana New" w:hAnsi="Angsana New" w:cs="Angsana New"/>
              </w:rPr>
              <w:t>,</w:t>
            </w:r>
            <w:r w:rsidRPr="00973B7F">
              <w:rPr>
                <w:rFonts w:ascii="Angsana New" w:hAnsi="Angsana New" w:cs="Angsana New"/>
              </w:rPr>
              <w:t>845</w:t>
            </w:r>
          </w:p>
        </w:tc>
        <w:tc>
          <w:tcPr>
            <w:tcW w:w="90" w:type="dxa"/>
            <w:shd w:val="clear" w:color="auto" w:fill="auto"/>
          </w:tcPr>
          <w:p w14:paraId="4833EDDE" w14:textId="77777777" w:rsidR="00DE7749" w:rsidRPr="00BF53D1" w:rsidRDefault="00DE7749" w:rsidP="00022814">
            <w:pPr>
              <w:pStyle w:val="Heading5"/>
              <w:snapToGrid w:val="0"/>
              <w:spacing w:before="0"/>
              <w:ind w:right="2" w:firstLine="4"/>
              <w:jc w:val="center"/>
              <w:rPr>
                <w:rFonts w:ascii="Angsana New" w:hAnsi="Angsana New" w:cs="Angsana New"/>
                <w:color w:val="auto"/>
                <w:sz w:val="24"/>
              </w:rPr>
            </w:pPr>
          </w:p>
        </w:tc>
        <w:tc>
          <w:tcPr>
            <w:tcW w:w="1170" w:type="dxa"/>
            <w:tcBorders>
              <w:top w:val="single" w:sz="4" w:space="0" w:color="auto"/>
              <w:bottom w:val="single" w:sz="4" w:space="0" w:color="auto"/>
            </w:tcBorders>
            <w:shd w:val="clear" w:color="auto" w:fill="auto"/>
          </w:tcPr>
          <w:p w14:paraId="0B393B2A" w14:textId="1638C90A" w:rsidR="00DE7749" w:rsidRPr="00BF53D1" w:rsidRDefault="00973B7F" w:rsidP="00022814">
            <w:pPr>
              <w:tabs>
                <w:tab w:val="decimal" w:pos="939"/>
              </w:tabs>
              <w:snapToGrid w:val="0"/>
              <w:ind w:left="85" w:right="-90"/>
              <w:rPr>
                <w:rFonts w:ascii="Angsana New" w:hAnsi="Angsana New" w:cs="Angsana New"/>
              </w:rPr>
            </w:pPr>
            <w:r w:rsidRPr="00973B7F">
              <w:rPr>
                <w:rFonts w:ascii="Angsana New" w:hAnsi="Angsana New" w:cs="Angsana New"/>
              </w:rPr>
              <w:t>557</w:t>
            </w:r>
            <w:r w:rsidR="00DE7749" w:rsidRPr="00BF53D1">
              <w:rPr>
                <w:rFonts w:ascii="Angsana New" w:hAnsi="Angsana New" w:cs="Angsana New"/>
              </w:rPr>
              <w:t>,</w:t>
            </w:r>
            <w:r w:rsidRPr="00973B7F">
              <w:rPr>
                <w:rFonts w:ascii="Angsana New" w:hAnsi="Angsana New" w:cs="Angsana New"/>
              </w:rPr>
              <w:t>245</w:t>
            </w:r>
          </w:p>
        </w:tc>
        <w:tc>
          <w:tcPr>
            <w:tcW w:w="90" w:type="dxa"/>
            <w:shd w:val="clear" w:color="auto" w:fill="auto"/>
          </w:tcPr>
          <w:p w14:paraId="2D9F61BF" w14:textId="77777777" w:rsidR="00DE7749" w:rsidRPr="00BF53D1" w:rsidRDefault="00DE7749" w:rsidP="00022814">
            <w:pPr>
              <w:pStyle w:val="Heading5"/>
              <w:snapToGrid w:val="0"/>
              <w:spacing w:before="0"/>
              <w:ind w:right="2" w:firstLine="4"/>
              <w:jc w:val="center"/>
              <w:rPr>
                <w:rFonts w:ascii="Angsana New" w:hAnsi="Angsana New" w:cs="Angsana New"/>
                <w:color w:val="auto"/>
                <w:sz w:val="24"/>
              </w:rPr>
            </w:pPr>
          </w:p>
        </w:tc>
        <w:tc>
          <w:tcPr>
            <w:tcW w:w="1260" w:type="dxa"/>
            <w:tcBorders>
              <w:top w:val="single" w:sz="4" w:space="0" w:color="auto"/>
              <w:bottom w:val="single" w:sz="4" w:space="0" w:color="auto"/>
            </w:tcBorders>
            <w:shd w:val="clear" w:color="auto" w:fill="auto"/>
          </w:tcPr>
          <w:p w14:paraId="5675ABA9" w14:textId="219C0216" w:rsidR="00DE7749" w:rsidRPr="00BF53D1" w:rsidRDefault="00DE7749" w:rsidP="00022814">
            <w:pPr>
              <w:tabs>
                <w:tab w:val="decimal" w:pos="990"/>
              </w:tabs>
              <w:snapToGrid w:val="0"/>
              <w:jc w:val="both"/>
              <w:rPr>
                <w:rFonts w:ascii="Angsana New" w:hAnsi="Angsana New" w:cs="Angsana New"/>
              </w:rPr>
            </w:pPr>
            <w:r w:rsidRPr="00BF53D1">
              <w:rPr>
                <w:rFonts w:ascii="Angsana New" w:hAnsi="Angsana New" w:cs="Angsana New"/>
              </w:rPr>
              <w:t>(</w:t>
            </w:r>
            <w:r w:rsidR="00973B7F" w:rsidRPr="00973B7F">
              <w:rPr>
                <w:rFonts w:ascii="Angsana New" w:hAnsi="Angsana New" w:cs="Angsana New"/>
              </w:rPr>
              <w:t>2</w:t>
            </w:r>
            <w:r w:rsidRPr="00BF53D1">
              <w:rPr>
                <w:rFonts w:ascii="Angsana New" w:hAnsi="Angsana New" w:cs="Angsana New"/>
              </w:rPr>
              <w:t>,</w:t>
            </w:r>
            <w:r w:rsidR="00973B7F" w:rsidRPr="00973B7F">
              <w:rPr>
                <w:rFonts w:ascii="Angsana New" w:hAnsi="Angsana New" w:cs="Angsana New"/>
              </w:rPr>
              <w:t>316</w:t>
            </w:r>
            <w:r w:rsidRPr="00BF53D1">
              <w:rPr>
                <w:rFonts w:ascii="Angsana New" w:hAnsi="Angsana New" w:cs="Angsana New"/>
              </w:rPr>
              <w:t>,</w:t>
            </w:r>
            <w:r w:rsidR="00973B7F" w:rsidRPr="00973B7F">
              <w:rPr>
                <w:rFonts w:ascii="Angsana New" w:hAnsi="Angsana New" w:cs="Angsana New"/>
              </w:rPr>
              <w:t>942</w:t>
            </w:r>
            <w:r w:rsidRPr="00BF53D1">
              <w:rPr>
                <w:rFonts w:ascii="Angsana New" w:hAnsi="Angsana New" w:cs="Angsana New"/>
              </w:rPr>
              <w:t>)</w:t>
            </w:r>
          </w:p>
        </w:tc>
        <w:tc>
          <w:tcPr>
            <w:tcW w:w="90" w:type="dxa"/>
          </w:tcPr>
          <w:p w14:paraId="22D8611A" w14:textId="77777777" w:rsidR="00DE7749" w:rsidRPr="00BF53D1" w:rsidRDefault="00DE7749" w:rsidP="00022814">
            <w:pPr>
              <w:pStyle w:val="Heading5"/>
              <w:snapToGrid w:val="0"/>
              <w:spacing w:before="0"/>
              <w:ind w:right="2" w:firstLine="4"/>
              <w:jc w:val="center"/>
              <w:rPr>
                <w:rFonts w:ascii="Angsana New" w:hAnsi="Angsana New" w:cs="Angsana New"/>
                <w:color w:val="auto"/>
                <w:sz w:val="24"/>
              </w:rPr>
            </w:pPr>
          </w:p>
        </w:tc>
        <w:tc>
          <w:tcPr>
            <w:tcW w:w="1170" w:type="dxa"/>
            <w:tcBorders>
              <w:top w:val="single" w:sz="4" w:space="0" w:color="auto"/>
              <w:bottom w:val="single" w:sz="4" w:space="0" w:color="auto"/>
            </w:tcBorders>
          </w:tcPr>
          <w:p w14:paraId="4B84E72D" w14:textId="5889D7FE" w:rsidR="00DE7749" w:rsidRPr="00BF53D1" w:rsidRDefault="00973B7F" w:rsidP="00022814">
            <w:pPr>
              <w:snapToGrid w:val="0"/>
              <w:ind w:left="180" w:right="2"/>
              <w:jc w:val="center"/>
              <w:rPr>
                <w:rFonts w:ascii="Angsana New" w:hAnsi="Angsana New" w:cs="Angsana New"/>
              </w:rPr>
            </w:pPr>
            <w:r w:rsidRPr="00973B7F">
              <w:rPr>
                <w:rFonts w:ascii="Angsana New" w:hAnsi="Angsana New" w:cs="Angsana New"/>
              </w:rPr>
              <w:t>40</w:t>
            </w:r>
            <w:r w:rsidR="00DE7749" w:rsidRPr="00BF53D1">
              <w:rPr>
                <w:rFonts w:ascii="Angsana New" w:hAnsi="Angsana New" w:cs="Angsana New"/>
              </w:rPr>
              <w:t>,</w:t>
            </w:r>
            <w:r w:rsidRPr="00973B7F">
              <w:rPr>
                <w:rFonts w:ascii="Angsana New" w:hAnsi="Angsana New" w:cs="Angsana New"/>
              </w:rPr>
              <w:t>144</w:t>
            </w:r>
            <w:r w:rsidR="00DE7749" w:rsidRPr="00BF53D1">
              <w:rPr>
                <w:rFonts w:ascii="Angsana New" w:hAnsi="Angsana New" w:cs="Angsana New"/>
              </w:rPr>
              <w:t>,</w:t>
            </w:r>
            <w:r w:rsidRPr="00973B7F">
              <w:rPr>
                <w:rFonts w:ascii="Angsana New" w:hAnsi="Angsana New" w:cs="Angsana New"/>
              </w:rPr>
              <w:t>991</w:t>
            </w:r>
          </w:p>
        </w:tc>
        <w:tc>
          <w:tcPr>
            <w:tcW w:w="90" w:type="dxa"/>
            <w:shd w:val="clear" w:color="auto" w:fill="auto"/>
          </w:tcPr>
          <w:p w14:paraId="7B4752F9" w14:textId="04C9C485" w:rsidR="00DE7749" w:rsidRPr="00BF53D1" w:rsidRDefault="00DE7749" w:rsidP="00022814">
            <w:pPr>
              <w:pStyle w:val="Heading5"/>
              <w:snapToGrid w:val="0"/>
              <w:spacing w:before="0"/>
              <w:ind w:right="2" w:firstLine="4"/>
              <w:jc w:val="center"/>
              <w:rPr>
                <w:rFonts w:ascii="Angsana New" w:hAnsi="Angsana New" w:cs="Angsana New"/>
                <w:color w:val="auto"/>
                <w:sz w:val="24"/>
              </w:rPr>
            </w:pPr>
          </w:p>
        </w:tc>
        <w:tc>
          <w:tcPr>
            <w:tcW w:w="1154" w:type="dxa"/>
            <w:tcBorders>
              <w:top w:val="single" w:sz="4" w:space="0" w:color="auto"/>
              <w:bottom w:val="single" w:sz="4" w:space="0" w:color="auto"/>
            </w:tcBorders>
            <w:shd w:val="clear" w:color="auto" w:fill="auto"/>
          </w:tcPr>
          <w:p w14:paraId="577E1835" w14:textId="44449728" w:rsidR="00DE7749" w:rsidRPr="00BF53D1" w:rsidRDefault="00973B7F" w:rsidP="00022814">
            <w:pPr>
              <w:tabs>
                <w:tab w:val="decimal" w:pos="990"/>
              </w:tabs>
              <w:snapToGrid w:val="0"/>
              <w:ind w:left="85"/>
              <w:rPr>
                <w:rFonts w:ascii="Angsana New" w:hAnsi="Angsana New" w:cs="Angsana New"/>
                <w:cs/>
              </w:rPr>
            </w:pPr>
            <w:r w:rsidRPr="00973B7F">
              <w:rPr>
                <w:rFonts w:ascii="Angsana New" w:hAnsi="Angsana New" w:cs="Angsana New"/>
              </w:rPr>
              <w:t>179</w:t>
            </w:r>
            <w:r w:rsidR="000678CF" w:rsidRPr="00BF53D1">
              <w:rPr>
                <w:rFonts w:ascii="Angsana New" w:hAnsi="Angsana New" w:cs="Angsana New"/>
              </w:rPr>
              <w:t>,</w:t>
            </w:r>
            <w:r w:rsidRPr="00973B7F">
              <w:rPr>
                <w:rFonts w:ascii="Angsana New" w:hAnsi="Angsana New" w:cs="Angsana New"/>
              </w:rPr>
              <w:t>300</w:t>
            </w:r>
            <w:r w:rsidR="000678CF" w:rsidRPr="00BF53D1">
              <w:rPr>
                <w:rFonts w:ascii="Angsana New" w:hAnsi="Angsana New" w:cs="Angsana New"/>
              </w:rPr>
              <w:t>,</w:t>
            </w:r>
            <w:r w:rsidRPr="00973B7F">
              <w:rPr>
                <w:rFonts w:ascii="Angsana New" w:hAnsi="Angsana New" w:cs="Angsana New"/>
              </w:rPr>
              <w:t>139</w:t>
            </w:r>
          </w:p>
        </w:tc>
      </w:tr>
      <w:tr w:rsidR="00DE7749" w:rsidRPr="00BF53D1" w14:paraId="7803B107" w14:textId="77777777" w:rsidTr="00DE7749">
        <w:trPr>
          <w:trHeight w:hRule="exact" w:val="144"/>
        </w:trPr>
        <w:tc>
          <w:tcPr>
            <w:tcW w:w="3060" w:type="dxa"/>
            <w:shd w:val="clear" w:color="auto" w:fill="auto"/>
          </w:tcPr>
          <w:p w14:paraId="3C1F62DF" w14:textId="77777777" w:rsidR="00DE7749" w:rsidRPr="00BF53D1" w:rsidRDefault="00DE7749" w:rsidP="00022814">
            <w:pPr>
              <w:tabs>
                <w:tab w:val="right" w:pos="3762"/>
              </w:tabs>
              <w:snapToGrid w:val="0"/>
              <w:ind w:left="1260" w:right="2"/>
              <w:rPr>
                <w:rFonts w:ascii="Angsana New" w:hAnsi="Angsana New" w:cs="Angsana New"/>
                <w:cs/>
              </w:rPr>
            </w:pPr>
          </w:p>
        </w:tc>
        <w:tc>
          <w:tcPr>
            <w:tcW w:w="1080" w:type="dxa"/>
            <w:tcBorders>
              <w:top w:val="single" w:sz="4" w:space="0" w:color="auto"/>
            </w:tcBorders>
            <w:shd w:val="clear" w:color="auto" w:fill="auto"/>
          </w:tcPr>
          <w:p w14:paraId="1B20D0EB" w14:textId="77777777" w:rsidR="00DE7749" w:rsidRPr="00BF53D1" w:rsidRDefault="00DE7749" w:rsidP="00022814">
            <w:pPr>
              <w:tabs>
                <w:tab w:val="decimal" w:pos="990"/>
              </w:tabs>
              <w:snapToGrid w:val="0"/>
              <w:ind w:left="85"/>
              <w:rPr>
                <w:rFonts w:ascii="Angsana New" w:hAnsi="Angsana New" w:cs="Angsana New"/>
              </w:rPr>
            </w:pPr>
          </w:p>
        </w:tc>
        <w:tc>
          <w:tcPr>
            <w:tcW w:w="90" w:type="dxa"/>
            <w:shd w:val="clear" w:color="auto" w:fill="auto"/>
          </w:tcPr>
          <w:p w14:paraId="54FB7AEC" w14:textId="77777777" w:rsidR="00DE7749" w:rsidRPr="00BF53D1" w:rsidRDefault="00DE7749" w:rsidP="00022814">
            <w:pPr>
              <w:pStyle w:val="Heading5"/>
              <w:snapToGrid w:val="0"/>
              <w:spacing w:before="0"/>
              <w:ind w:right="2" w:firstLine="4"/>
              <w:jc w:val="center"/>
              <w:rPr>
                <w:rFonts w:ascii="Angsana New" w:hAnsi="Angsana New" w:cs="Angsana New"/>
                <w:color w:val="auto"/>
                <w:sz w:val="24"/>
              </w:rPr>
            </w:pPr>
          </w:p>
        </w:tc>
        <w:tc>
          <w:tcPr>
            <w:tcW w:w="1170" w:type="dxa"/>
            <w:tcBorders>
              <w:top w:val="single" w:sz="4" w:space="0" w:color="auto"/>
            </w:tcBorders>
            <w:shd w:val="clear" w:color="auto" w:fill="auto"/>
          </w:tcPr>
          <w:p w14:paraId="4EA78860" w14:textId="77777777" w:rsidR="00DE7749" w:rsidRPr="00BF53D1" w:rsidRDefault="00DE7749" w:rsidP="00022814">
            <w:pPr>
              <w:tabs>
                <w:tab w:val="decimal" w:pos="900"/>
              </w:tabs>
              <w:snapToGrid w:val="0"/>
              <w:jc w:val="both"/>
              <w:rPr>
                <w:rFonts w:ascii="Angsana New" w:hAnsi="Angsana New" w:cs="Angsana New"/>
              </w:rPr>
            </w:pPr>
          </w:p>
        </w:tc>
        <w:tc>
          <w:tcPr>
            <w:tcW w:w="90" w:type="dxa"/>
            <w:shd w:val="clear" w:color="auto" w:fill="auto"/>
          </w:tcPr>
          <w:p w14:paraId="0C27A026" w14:textId="77777777" w:rsidR="00DE7749" w:rsidRPr="00BF53D1" w:rsidRDefault="00DE7749" w:rsidP="00022814">
            <w:pPr>
              <w:pStyle w:val="Heading5"/>
              <w:snapToGrid w:val="0"/>
              <w:spacing w:before="0"/>
              <w:ind w:right="2" w:firstLine="4"/>
              <w:jc w:val="center"/>
              <w:rPr>
                <w:rFonts w:ascii="Angsana New" w:hAnsi="Angsana New" w:cs="Angsana New"/>
                <w:color w:val="auto"/>
                <w:sz w:val="24"/>
              </w:rPr>
            </w:pPr>
          </w:p>
        </w:tc>
        <w:tc>
          <w:tcPr>
            <w:tcW w:w="1260" w:type="dxa"/>
            <w:tcBorders>
              <w:top w:val="single" w:sz="4" w:space="0" w:color="auto"/>
            </w:tcBorders>
            <w:shd w:val="clear" w:color="auto" w:fill="auto"/>
          </w:tcPr>
          <w:p w14:paraId="67377A0A" w14:textId="77777777" w:rsidR="00DE7749" w:rsidRPr="00BF53D1" w:rsidRDefault="00DE7749" w:rsidP="00022814">
            <w:pPr>
              <w:tabs>
                <w:tab w:val="decimal" w:pos="720"/>
                <w:tab w:val="decimal" w:pos="1080"/>
              </w:tabs>
              <w:snapToGrid w:val="0"/>
              <w:rPr>
                <w:rFonts w:ascii="Angsana New" w:hAnsi="Angsana New" w:cs="Angsana New"/>
              </w:rPr>
            </w:pPr>
          </w:p>
        </w:tc>
        <w:tc>
          <w:tcPr>
            <w:tcW w:w="90" w:type="dxa"/>
          </w:tcPr>
          <w:p w14:paraId="682B5E4C" w14:textId="77777777" w:rsidR="00DE7749" w:rsidRPr="00BF53D1" w:rsidRDefault="00DE7749" w:rsidP="00022814">
            <w:pPr>
              <w:pStyle w:val="Heading5"/>
              <w:snapToGrid w:val="0"/>
              <w:spacing w:before="0"/>
              <w:ind w:right="2" w:firstLine="4"/>
              <w:jc w:val="center"/>
              <w:rPr>
                <w:rFonts w:ascii="Angsana New" w:hAnsi="Angsana New" w:cs="Angsana New"/>
                <w:color w:val="auto"/>
                <w:sz w:val="24"/>
              </w:rPr>
            </w:pPr>
          </w:p>
        </w:tc>
        <w:tc>
          <w:tcPr>
            <w:tcW w:w="1170" w:type="dxa"/>
            <w:tcBorders>
              <w:top w:val="single" w:sz="4" w:space="0" w:color="auto"/>
            </w:tcBorders>
          </w:tcPr>
          <w:p w14:paraId="626EB409" w14:textId="0473C3CE" w:rsidR="00DE7749" w:rsidRPr="00BF53D1" w:rsidRDefault="00DE7749" w:rsidP="00022814">
            <w:pPr>
              <w:pStyle w:val="Heading5"/>
              <w:snapToGrid w:val="0"/>
              <w:spacing w:before="0"/>
              <w:ind w:right="2" w:firstLine="4"/>
              <w:jc w:val="center"/>
              <w:rPr>
                <w:rFonts w:ascii="Angsana New" w:hAnsi="Angsana New" w:cs="Angsana New"/>
                <w:color w:val="auto"/>
                <w:sz w:val="24"/>
              </w:rPr>
            </w:pPr>
          </w:p>
        </w:tc>
        <w:tc>
          <w:tcPr>
            <w:tcW w:w="90" w:type="dxa"/>
            <w:shd w:val="clear" w:color="auto" w:fill="auto"/>
          </w:tcPr>
          <w:p w14:paraId="5651C03A" w14:textId="4E45AF9B" w:rsidR="00DE7749" w:rsidRPr="00BF53D1" w:rsidRDefault="00DE7749" w:rsidP="00022814">
            <w:pPr>
              <w:pStyle w:val="Heading5"/>
              <w:snapToGrid w:val="0"/>
              <w:spacing w:before="0"/>
              <w:ind w:right="2" w:firstLine="4"/>
              <w:jc w:val="center"/>
              <w:rPr>
                <w:rFonts w:ascii="Angsana New" w:hAnsi="Angsana New" w:cs="Angsana New"/>
                <w:color w:val="auto"/>
                <w:sz w:val="24"/>
              </w:rPr>
            </w:pPr>
          </w:p>
        </w:tc>
        <w:tc>
          <w:tcPr>
            <w:tcW w:w="1154" w:type="dxa"/>
            <w:tcBorders>
              <w:top w:val="single" w:sz="4" w:space="0" w:color="auto"/>
            </w:tcBorders>
            <w:shd w:val="clear" w:color="auto" w:fill="auto"/>
          </w:tcPr>
          <w:p w14:paraId="247001D9" w14:textId="77777777" w:rsidR="00DE7749" w:rsidRPr="00BF53D1" w:rsidRDefault="00DE7749" w:rsidP="00022814">
            <w:pPr>
              <w:tabs>
                <w:tab w:val="decimal" w:pos="900"/>
              </w:tabs>
              <w:snapToGrid w:val="0"/>
              <w:ind w:right="-267"/>
              <w:jc w:val="both"/>
              <w:rPr>
                <w:rFonts w:ascii="Angsana New" w:hAnsi="Angsana New" w:cs="Angsana New"/>
              </w:rPr>
            </w:pPr>
          </w:p>
        </w:tc>
      </w:tr>
      <w:tr w:rsidR="00DE7749" w:rsidRPr="00BF53D1" w14:paraId="4525C620" w14:textId="77777777" w:rsidTr="00DE7749">
        <w:trPr>
          <w:trHeight w:val="19"/>
        </w:trPr>
        <w:tc>
          <w:tcPr>
            <w:tcW w:w="3060" w:type="dxa"/>
            <w:shd w:val="clear" w:color="auto" w:fill="auto"/>
          </w:tcPr>
          <w:p w14:paraId="40AB5985" w14:textId="77777777" w:rsidR="00DE7749" w:rsidRPr="00BF53D1" w:rsidRDefault="00DE7749" w:rsidP="00022814">
            <w:pPr>
              <w:snapToGrid w:val="0"/>
              <w:ind w:left="720" w:right="2"/>
              <w:rPr>
                <w:rFonts w:ascii="Angsana New" w:hAnsi="Angsana New" w:cs="Angsana New"/>
                <w:b/>
                <w:bCs/>
              </w:rPr>
            </w:pPr>
            <w:r w:rsidRPr="00BF53D1">
              <w:rPr>
                <w:rFonts w:ascii="Angsana New" w:hAnsi="Angsana New" w:cs="Angsana New"/>
                <w:b/>
                <w:bCs/>
                <w:cs/>
              </w:rPr>
              <w:t>ค่าเสื่อมราคาสะสม</w:t>
            </w:r>
          </w:p>
        </w:tc>
        <w:tc>
          <w:tcPr>
            <w:tcW w:w="1080" w:type="dxa"/>
            <w:shd w:val="clear" w:color="auto" w:fill="auto"/>
          </w:tcPr>
          <w:p w14:paraId="08962673" w14:textId="77777777" w:rsidR="00DE7749" w:rsidRPr="00BF53D1" w:rsidRDefault="00DE7749" w:rsidP="00022814">
            <w:pPr>
              <w:tabs>
                <w:tab w:val="decimal" w:pos="990"/>
              </w:tabs>
              <w:snapToGrid w:val="0"/>
              <w:ind w:left="85"/>
              <w:rPr>
                <w:rFonts w:ascii="Angsana New" w:hAnsi="Angsana New" w:cs="Angsana New"/>
              </w:rPr>
            </w:pPr>
          </w:p>
        </w:tc>
        <w:tc>
          <w:tcPr>
            <w:tcW w:w="90" w:type="dxa"/>
            <w:shd w:val="clear" w:color="auto" w:fill="auto"/>
          </w:tcPr>
          <w:p w14:paraId="034DC92C" w14:textId="77777777" w:rsidR="00DE7749" w:rsidRPr="00BF53D1" w:rsidRDefault="00DE7749" w:rsidP="00022814">
            <w:pPr>
              <w:pStyle w:val="Heading5"/>
              <w:snapToGrid w:val="0"/>
              <w:spacing w:before="0"/>
              <w:ind w:right="2" w:firstLine="4"/>
              <w:jc w:val="center"/>
              <w:rPr>
                <w:rFonts w:ascii="Angsana New" w:hAnsi="Angsana New" w:cs="Angsana New"/>
                <w:color w:val="auto"/>
                <w:sz w:val="24"/>
              </w:rPr>
            </w:pPr>
          </w:p>
        </w:tc>
        <w:tc>
          <w:tcPr>
            <w:tcW w:w="1170" w:type="dxa"/>
            <w:shd w:val="clear" w:color="auto" w:fill="auto"/>
          </w:tcPr>
          <w:p w14:paraId="5A2B43B9" w14:textId="77777777" w:rsidR="00DE7749" w:rsidRPr="00BF53D1" w:rsidRDefault="00DE7749" w:rsidP="00022814">
            <w:pPr>
              <w:tabs>
                <w:tab w:val="decimal" w:pos="900"/>
              </w:tabs>
              <w:snapToGrid w:val="0"/>
              <w:jc w:val="both"/>
              <w:rPr>
                <w:rFonts w:ascii="Angsana New" w:hAnsi="Angsana New" w:cs="Angsana New"/>
              </w:rPr>
            </w:pPr>
          </w:p>
        </w:tc>
        <w:tc>
          <w:tcPr>
            <w:tcW w:w="90" w:type="dxa"/>
            <w:shd w:val="clear" w:color="auto" w:fill="auto"/>
          </w:tcPr>
          <w:p w14:paraId="48D1E687" w14:textId="77777777" w:rsidR="00DE7749" w:rsidRPr="00BF53D1" w:rsidRDefault="00DE7749" w:rsidP="00022814">
            <w:pPr>
              <w:pStyle w:val="Heading5"/>
              <w:snapToGrid w:val="0"/>
              <w:spacing w:before="0"/>
              <w:ind w:right="2" w:firstLine="4"/>
              <w:jc w:val="center"/>
              <w:rPr>
                <w:rFonts w:ascii="Angsana New" w:hAnsi="Angsana New" w:cs="Angsana New"/>
                <w:color w:val="auto"/>
                <w:sz w:val="24"/>
              </w:rPr>
            </w:pPr>
          </w:p>
        </w:tc>
        <w:tc>
          <w:tcPr>
            <w:tcW w:w="1260" w:type="dxa"/>
            <w:shd w:val="clear" w:color="auto" w:fill="auto"/>
          </w:tcPr>
          <w:p w14:paraId="37859D1D" w14:textId="77777777" w:rsidR="00DE7749" w:rsidRPr="00BF53D1" w:rsidRDefault="00DE7749" w:rsidP="00022814">
            <w:pPr>
              <w:tabs>
                <w:tab w:val="decimal" w:pos="720"/>
                <w:tab w:val="decimal" w:pos="1080"/>
              </w:tabs>
              <w:snapToGrid w:val="0"/>
              <w:rPr>
                <w:rFonts w:ascii="Angsana New" w:hAnsi="Angsana New" w:cs="Angsana New"/>
              </w:rPr>
            </w:pPr>
          </w:p>
        </w:tc>
        <w:tc>
          <w:tcPr>
            <w:tcW w:w="90" w:type="dxa"/>
          </w:tcPr>
          <w:p w14:paraId="26C8CDD8" w14:textId="77777777" w:rsidR="00DE7749" w:rsidRPr="00BF53D1" w:rsidRDefault="00DE7749" w:rsidP="00022814">
            <w:pPr>
              <w:pStyle w:val="Heading5"/>
              <w:snapToGrid w:val="0"/>
              <w:spacing w:before="0"/>
              <w:ind w:right="2" w:firstLine="4"/>
              <w:jc w:val="center"/>
              <w:rPr>
                <w:rFonts w:ascii="Angsana New" w:hAnsi="Angsana New" w:cs="Angsana New"/>
                <w:color w:val="auto"/>
                <w:sz w:val="24"/>
              </w:rPr>
            </w:pPr>
          </w:p>
        </w:tc>
        <w:tc>
          <w:tcPr>
            <w:tcW w:w="1170" w:type="dxa"/>
          </w:tcPr>
          <w:p w14:paraId="7DBBC22F" w14:textId="716ABC5A" w:rsidR="00DE7749" w:rsidRPr="00BF53D1" w:rsidRDefault="00DE7749" w:rsidP="00022814">
            <w:pPr>
              <w:pStyle w:val="Heading5"/>
              <w:snapToGrid w:val="0"/>
              <w:spacing w:before="0"/>
              <w:ind w:right="2" w:firstLine="4"/>
              <w:jc w:val="center"/>
              <w:rPr>
                <w:rFonts w:ascii="Angsana New" w:hAnsi="Angsana New" w:cs="Angsana New"/>
                <w:color w:val="auto"/>
                <w:sz w:val="24"/>
              </w:rPr>
            </w:pPr>
          </w:p>
        </w:tc>
        <w:tc>
          <w:tcPr>
            <w:tcW w:w="90" w:type="dxa"/>
            <w:shd w:val="clear" w:color="auto" w:fill="auto"/>
          </w:tcPr>
          <w:p w14:paraId="1BE933BC" w14:textId="78841237" w:rsidR="00DE7749" w:rsidRPr="00BF53D1" w:rsidRDefault="00DE7749" w:rsidP="00022814">
            <w:pPr>
              <w:pStyle w:val="Heading5"/>
              <w:snapToGrid w:val="0"/>
              <w:spacing w:before="0"/>
              <w:ind w:right="2" w:firstLine="4"/>
              <w:jc w:val="center"/>
              <w:rPr>
                <w:rFonts w:ascii="Angsana New" w:hAnsi="Angsana New" w:cs="Angsana New"/>
                <w:color w:val="auto"/>
                <w:sz w:val="24"/>
              </w:rPr>
            </w:pPr>
          </w:p>
        </w:tc>
        <w:tc>
          <w:tcPr>
            <w:tcW w:w="1154" w:type="dxa"/>
            <w:shd w:val="clear" w:color="auto" w:fill="auto"/>
          </w:tcPr>
          <w:p w14:paraId="347344DE" w14:textId="77777777" w:rsidR="00DE7749" w:rsidRPr="00BF53D1" w:rsidRDefault="00DE7749" w:rsidP="00022814">
            <w:pPr>
              <w:tabs>
                <w:tab w:val="decimal" w:pos="900"/>
              </w:tabs>
              <w:snapToGrid w:val="0"/>
              <w:ind w:right="-267"/>
              <w:jc w:val="both"/>
              <w:rPr>
                <w:rFonts w:ascii="Angsana New" w:hAnsi="Angsana New" w:cs="Angsana New"/>
              </w:rPr>
            </w:pPr>
          </w:p>
        </w:tc>
      </w:tr>
      <w:tr w:rsidR="00DE7749" w:rsidRPr="00BF53D1" w14:paraId="3C8ECBC2" w14:textId="77777777" w:rsidTr="00DE7749">
        <w:trPr>
          <w:trHeight w:val="19"/>
        </w:trPr>
        <w:tc>
          <w:tcPr>
            <w:tcW w:w="3060" w:type="dxa"/>
            <w:shd w:val="clear" w:color="auto" w:fill="auto"/>
            <w:vAlign w:val="bottom"/>
          </w:tcPr>
          <w:p w14:paraId="4E690A97" w14:textId="37516C1A" w:rsidR="00DE7749" w:rsidRPr="00BF53D1" w:rsidRDefault="00DE7749" w:rsidP="00022814">
            <w:pPr>
              <w:tabs>
                <w:tab w:val="right" w:pos="3762"/>
              </w:tabs>
              <w:snapToGrid w:val="0"/>
              <w:ind w:left="900" w:right="2"/>
              <w:rPr>
                <w:rFonts w:ascii="Angsana New" w:hAnsi="Angsana New" w:cs="Angsana New"/>
                <w:rtl/>
                <w:cs/>
              </w:rPr>
            </w:pPr>
            <w:r w:rsidRPr="00BF53D1">
              <w:rPr>
                <w:rFonts w:ascii="Angsana New" w:hAnsi="Angsana New" w:cs="Angsana New"/>
                <w:cs/>
              </w:rPr>
              <w:t>อาคารและส่วนปรับปรุงอาคาร</w:t>
            </w:r>
          </w:p>
        </w:tc>
        <w:tc>
          <w:tcPr>
            <w:tcW w:w="1080" w:type="dxa"/>
            <w:shd w:val="clear" w:color="auto" w:fill="auto"/>
            <w:vAlign w:val="bottom"/>
          </w:tcPr>
          <w:p w14:paraId="2EC83233" w14:textId="2586BC19" w:rsidR="00DE7749" w:rsidRPr="00BF53D1" w:rsidRDefault="00DE7749" w:rsidP="00022814">
            <w:pPr>
              <w:tabs>
                <w:tab w:val="decimal" w:pos="990"/>
              </w:tabs>
              <w:snapToGrid w:val="0"/>
              <w:ind w:left="85"/>
              <w:rPr>
                <w:rFonts w:ascii="Angsana New" w:hAnsi="Angsana New" w:cs="Angsana New"/>
              </w:rPr>
            </w:pPr>
            <w:r w:rsidRPr="00BF53D1">
              <w:rPr>
                <w:rFonts w:ascii="Angsana New" w:hAnsi="Angsana New" w:cs="Angsana New"/>
              </w:rPr>
              <w:t>(</w:t>
            </w:r>
            <w:r w:rsidR="00973B7F" w:rsidRPr="00973B7F">
              <w:rPr>
                <w:rFonts w:ascii="Angsana New" w:hAnsi="Angsana New" w:cs="Angsana New"/>
              </w:rPr>
              <w:t>23</w:t>
            </w:r>
            <w:r w:rsidRPr="00BF53D1">
              <w:rPr>
                <w:rFonts w:ascii="Angsana New" w:hAnsi="Angsana New" w:cs="Angsana New"/>
              </w:rPr>
              <w:t>,</w:t>
            </w:r>
            <w:r w:rsidR="00973B7F" w:rsidRPr="00973B7F">
              <w:rPr>
                <w:rFonts w:ascii="Angsana New" w:hAnsi="Angsana New" w:cs="Angsana New"/>
              </w:rPr>
              <w:t>229</w:t>
            </w:r>
            <w:r w:rsidRPr="00BF53D1">
              <w:rPr>
                <w:rFonts w:ascii="Angsana New" w:hAnsi="Angsana New" w:cs="Angsana New"/>
              </w:rPr>
              <w:t>,</w:t>
            </w:r>
            <w:r w:rsidR="00973B7F" w:rsidRPr="00973B7F">
              <w:rPr>
                <w:rFonts w:ascii="Angsana New" w:hAnsi="Angsana New" w:cs="Angsana New"/>
              </w:rPr>
              <w:t>885</w:t>
            </w:r>
            <w:r w:rsidRPr="00BF53D1">
              <w:rPr>
                <w:rFonts w:ascii="Angsana New" w:hAnsi="Angsana New" w:cs="Angsana New"/>
              </w:rPr>
              <w:t>)</w:t>
            </w:r>
          </w:p>
        </w:tc>
        <w:tc>
          <w:tcPr>
            <w:tcW w:w="90" w:type="dxa"/>
            <w:shd w:val="clear" w:color="auto" w:fill="auto"/>
            <w:vAlign w:val="bottom"/>
          </w:tcPr>
          <w:p w14:paraId="513AA538" w14:textId="77777777" w:rsidR="00DE7749" w:rsidRPr="00BF53D1" w:rsidRDefault="00DE7749" w:rsidP="00022814">
            <w:pPr>
              <w:snapToGrid w:val="0"/>
              <w:ind w:right="2"/>
              <w:rPr>
                <w:rFonts w:ascii="Angsana New" w:hAnsi="Angsana New" w:cs="Angsana New"/>
              </w:rPr>
            </w:pPr>
          </w:p>
        </w:tc>
        <w:tc>
          <w:tcPr>
            <w:tcW w:w="1170" w:type="dxa"/>
            <w:shd w:val="clear" w:color="auto" w:fill="auto"/>
          </w:tcPr>
          <w:p w14:paraId="51E13540" w14:textId="1577BBCC" w:rsidR="00DE7749" w:rsidRPr="00BF53D1" w:rsidRDefault="00DE7749" w:rsidP="00022814">
            <w:pPr>
              <w:tabs>
                <w:tab w:val="decimal" w:pos="939"/>
              </w:tabs>
              <w:snapToGrid w:val="0"/>
              <w:ind w:left="85" w:right="-90"/>
              <w:rPr>
                <w:rFonts w:ascii="Angsana New" w:hAnsi="Angsana New" w:cs="Angsana New"/>
              </w:rPr>
            </w:pPr>
            <w:r w:rsidRPr="00BF53D1">
              <w:rPr>
                <w:rFonts w:ascii="Angsana New" w:hAnsi="Angsana New" w:cs="Angsana New"/>
              </w:rPr>
              <w:t>(</w:t>
            </w:r>
            <w:r w:rsidR="00973B7F" w:rsidRPr="00973B7F">
              <w:rPr>
                <w:rFonts w:ascii="Angsana New" w:hAnsi="Angsana New" w:cs="Angsana New"/>
              </w:rPr>
              <w:t>6</w:t>
            </w:r>
            <w:r w:rsidRPr="00BF53D1">
              <w:rPr>
                <w:rFonts w:ascii="Angsana New" w:hAnsi="Angsana New" w:cs="Angsana New"/>
              </w:rPr>
              <w:t>,</w:t>
            </w:r>
            <w:r w:rsidR="00973B7F" w:rsidRPr="00973B7F">
              <w:rPr>
                <w:rFonts w:ascii="Angsana New" w:hAnsi="Angsana New" w:cs="Angsana New"/>
              </w:rPr>
              <w:t>569</w:t>
            </w:r>
            <w:r w:rsidRPr="00BF53D1">
              <w:rPr>
                <w:rFonts w:ascii="Angsana New" w:hAnsi="Angsana New" w:cs="Angsana New"/>
              </w:rPr>
              <w:t>,</w:t>
            </w:r>
            <w:r w:rsidR="00973B7F" w:rsidRPr="00973B7F">
              <w:rPr>
                <w:rFonts w:ascii="Angsana New" w:hAnsi="Angsana New" w:cs="Angsana New"/>
              </w:rPr>
              <w:t>182</w:t>
            </w:r>
            <w:r w:rsidRPr="00BF53D1">
              <w:rPr>
                <w:rFonts w:ascii="Angsana New" w:hAnsi="Angsana New" w:cs="Angsana New"/>
              </w:rPr>
              <w:t>)</w:t>
            </w:r>
          </w:p>
        </w:tc>
        <w:tc>
          <w:tcPr>
            <w:tcW w:w="90" w:type="dxa"/>
            <w:shd w:val="clear" w:color="auto" w:fill="auto"/>
            <w:vAlign w:val="bottom"/>
          </w:tcPr>
          <w:p w14:paraId="47C4C545" w14:textId="77777777" w:rsidR="00DE7749" w:rsidRPr="00BF53D1" w:rsidRDefault="00DE7749" w:rsidP="00022814">
            <w:pPr>
              <w:snapToGrid w:val="0"/>
              <w:ind w:right="2"/>
              <w:rPr>
                <w:rFonts w:ascii="Angsana New" w:hAnsi="Angsana New" w:cs="Angsana New"/>
              </w:rPr>
            </w:pPr>
          </w:p>
        </w:tc>
        <w:tc>
          <w:tcPr>
            <w:tcW w:w="1260" w:type="dxa"/>
            <w:shd w:val="clear" w:color="auto" w:fill="auto"/>
            <w:vAlign w:val="bottom"/>
          </w:tcPr>
          <w:p w14:paraId="62D0CCEB" w14:textId="038595C1" w:rsidR="00DE7749" w:rsidRPr="00BF53D1" w:rsidRDefault="00DE7749" w:rsidP="00022814">
            <w:pPr>
              <w:pStyle w:val="Heading5"/>
              <w:snapToGrid w:val="0"/>
              <w:spacing w:before="0"/>
              <w:ind w:right="-180" w:firstLine="4"/>
              <w:jc w:val="center"/>
              <w:rPr>
                <w:rFonts w:ascii="Angsana New" w:hAnsi="Angsana New" w:cs="Angsana New"/>
                <w:color w:val="auto"/>
                <w:sz w:val="24"/>
              </w:rPr>
            </w:pPr>
            <w:r w:rsidRPr="00BF53D1">
              <w:rPr>
                <w:rFonts w:ascii="Angsana New" w:hAnsi="Angsana New" w:cs="Angsana New"/>
                <w:color w:val="auto"/>
                <w:sz w:val="24"/>
              </w:rPr>
              <w:t>-</w:t>
            </w:r>
          </w:p>
        </w:tc>
        <w:tc>
          <w:tcPr>
            <w:tcW w:w="90" w:type="dxa"/>
          </w:tcPr>
          <w:p w14:paraId="6B98BE7D" w14:textId="77777777" w:rsidR="00DE7749" w:rsidRPr="00BF53D1" w:rsidRDefault="00DE7749" w:rsidP="00022814">
            <w:pPr>
              <w:snapToGrid w:val="0"/>
              <w:jc w:val="both"/>
              <w:rPr>
                <w:rFonts w:ascii="Angsana New" w:hAnsi="Angsana New" w:cs="Angsana New"/>
              </w:rPr>
            </w:pPr>
          </w:p>
        </w:tc>
        <w:tc>
          <w:tcPr>
            <w:tcW w:w="1170" w:type="dxa"/>
          </w:tcPr>
          <w:p w14:paraId="38DD12A5" w14:textId="0807222F" w:rsidR="00DE7749" w:rsidRPr="00BF53D1" w:rsidRDefault="00DE7749" w:rsidP="00022814">
            <w:pPr>
              <w:snapToGrid w:val="0"/>
              <w:ind w:left="180" w:right="2"/>
              <w:jc w:val="center"/>
              <w:rPr>
                <w:rFonts w:ascii="Angsana New" w:hAnsi="Angsana New" w:cs="Angsana New"/>
              </w:rPr>
            </w:pPr>
            <w:r w:rsidRPr="00BF53D1">
              <w:rPr>
                <w:rFonts w:ascii="Angsana New" w:hAnsi="Angsana New" w:cs="Angsana New"/>
              </w:rPr>
              <w:t>-</w:t>
            </w:r>
          </w:p>
        </w:tc>
        <w:tc>
          <w:tcPr>
            <w:tcW w:w="90" w:type="dxa"/>
            <w:shd w:val="clear" w:color="auto" w:fill="auto"/>
            <w:vAlign w:val="bottom"/>
          </w:tcPr>
          <w:p w14:paraId="7F523FF0" w14:textId="186A1610" w:rsidR="00DE7749" w:rsidRPr="00BF53D1" w:rsidRDefault="00DE7749" w:rsidP="00022814">
            <w:pPr>
              <w:snapToGrid w:val="0"/>
              <w:jc w:val="both"/>
              <w:rPr>
                <w:rFonts w:ascii="Angsana New" w:hAnsi="Angsana New" w:cs="Angsana New"/>
              </w:rPr>
            </w:pPr>
          </w:p>
        </w:tc>
        <w:tc>
          <w:tcPr>
            <w:tcW w:w="1154" w:type="dxa"/>
            <w:shd w:val="clear" w:color="auto" w:fill="auto"/>
            <w:vAlign w:val="bottom"/>
          </w:tcPr>
          <w:p w14:paraId="7373CD10" w14:textId="4127465E" w:rsidR="00DE7749" w:rsidRPr="00BF53D1" w:rsidRDefault="00DE7749" w:rsidP="00022814">
            <w:pPr>
              <w:tabs>
                <w:tab w:val="decimal" w:pos="990"/>
              </w:tabs>
              <w:snapToGrid w:val="0"/>
              <w:ind w:left="85"/>
              <w:rPr>
                <w:rFonts w:ascii="Angsana New" w:hAnsi="Angsana New" w:cs="Angsana New"/>
              </w:rPr>
            </w:pPr>
            <w:r w:rsidRPr="00BF53D1">
              <w:rPr>
                <w:rFonts w:ascii="Angsana New" w:hAnsi="Angsana New" w:cs="Angsana New"/>
              </w:rPr>
              <w:t>(</w:t>
            </w:r>
            <w:r w:rsidR="00973B7F" w:rsidRPr="00973B7F">
              <w:rPr>
                <w:rFonts w:ascii="Angsana New" w:hAnsi="Angsana New" w:cs="Angsana New"/>
              </w:rPr>
              <w:t>29</w:t>
            </w:r>
            <w:r w:rsidRPr="00BF53D1">
              <w:rPr>
                <w:rFonts w:ascii="Angsana New" w:hAnsi="Angsana New" w:cs="Angsana New"/>
              </w:rPr>
              <w:t>,</w:t>
            </w:r>
            <w:r w:rsidR="00973B7F" w:rsidRPr="00973B7F">
              <w:rPr>
                <w:rFonts w:ascii="Angsana New" w:hAnsi="Angsana New" w:cs="Angsana New"/>
              </w:rPr>
              <w:t>799</w:t>
            </w:r>
            <w:r w:rsidRPr="00BF53D1">
              <w:rPr>
                <w:rFonts w:ascii="Angsana New" w:hAnsi="Angsana New" w:cs="Angsana New"/>
              </w:rPr>
              <w:t>,</w:t>
            </w:r>
            <w:r w:rsidR="00973B7F" w:rsidRPr="00973B7F">
              <w:rPr>
                <w:rFonts w:ascii="Angsana New" w:hAnsi="Angsana New" w:cs="Angsana New"/>
              </w:rPr>
              <w:t>067</w:t>
            </w:r>
            <w:r w:rsidRPr="00BF53D1">
              <w:rPr>
                <w:rFonts w:ascii="Angsana New" w:hAnsi="Angsana New" w:cs="Angsana New"/>
              </w:rPr>
              <w:t>)</w:t>
            </w:r>
          </w:p>
        </w:tc>
      </w:tr>
      <w:tr w:rsidR="00DE7749" w:rsidRPr="00BF53D1" w14:paraId="0917C8D1" w14:textId="77777777" w:rsidTr="00DE7749">
        <w:trPr>
          <w:trHeight w:val="19"/>
        </w:trPr>
        <w:tc>
          <w:tcPr>
            <w:tcW w:w="3060" w:type="dxa"/>
            <w:shd w:val="clear" w:color="auto" w:fill="auto"/>
          </w:tcPr>
          <w:p w14:paraId="4241366C" w14:textId="4E6BA9DE" w:rsidR="00DE7749" w:rsidRPr="00BF53D1" w:rsidRDefault="00DE7749" w:rsidP="00022814">
            <w:pPr>
              <w:tabs>
                <w:tab w:val="right" w:pos="3762"/>
              </w:tabs>
              <w:snapToGrid w:val="0"/>
              <w:ind w:left="900" w:right="2"/>
              <w:rPr>
                <w:rFonts w:ascii="Angsana New" w:hAnsi="Angsana New" w:cs="Angsana New"/>
                <w:cs/>
              </w:rPr>
            </w:pPr>
            <w:r w:rsidRPr="00BF53D1">
              <w:rPr>
                <w:rFonts w:ascii="Angsana New" w:hAnsi="Angsana New" w:cs="Angsana New"/>
                <w:cs/>
              </w:rPr>
              <w:t>อุปกรณ์สำนักงาน</w:t>
            </w:r>
          </w:p>
        </w:tc>
        <w:tc>
          <w:tcPr>
            <w:tcW w:w="1080" w:type="dxa"/>
            <w:shd w:val="clear" w:color="auto" w:fill="auto"/>
          </w:tcPr>
          <w:p w14:paraId="5AD1AD11" w14:textId="53CE6685" w:rsidR="00DE7749" w:rsidRPr="00BF53D1" w:rsidRDefault="00DE7749" w:rsidP="00022814">
            <w:pPr>
              <w:tabs>
                <w:tab w:val="decimal" w:pos="990"/>
              </w:tabs>
              <w:snapToGrid w:val="0"/>
              <w:ind w:left="85"/>
              <w:rPr>
                <w:rFonts w:ascii="Angsana New" w:hAnsi="Angsana New" w:cs="Angsana New"/>
              </w:rPr>
            </w:pPr>
            <w:r w:rsidRPr="00BF53D1">
              <w:rPr>
                <w:rFonts w:ascii="Angsana New" w:hAnsi="Angsana New" w:cs="Angsana New"/>
              </w:rPr>
              <w:t>(</w:t>
            </w:r>
            <w:r w:rsidR="00973B7F" w:rsidRPr="00973B7F">
              <w:rPr>
                <w:rFonts w:ascii="Angsana New" w:hAnsi="Angsana New" w:cs="Angsana New"/>
              </w:rPr>
              <w:t>12</w:t>
            </w:r>
            <w:r w:rsidRPr="00BF53D1">
              <w:rPr>
                <w:rFonts w:ascii="Angsana New" w:hAnsi="Angsana New" w:cs="Angsana New"/>
              </w:rPr>
              <w:t>,</w:t>
            </w:r>
            <w:r w:rsidR="00973B7F" w:rsidRPr="00973B7F">
              <w:rPr>
                <w:rFonts w:ascii="Angsana New" w:hAnsi="Angsana New" w:cs="Angsana New"/>
              </w:rPr>
              <w:t>315</w:t>
            </w:r>
            <w:r w:rsidRPr="00BF53D1">
              <w:rPr>
                <w:rFonts w:ascii="Angsana New" w:hAnsi="Angsana New" w:cs="Angsana New"/>
              </w:rPr>
              <w:t>,</w:t>
            </w:r>
            <w:r w:rsidR="00973B7F" w:rsidRPr="00973B7F">
              <w:rPr>
                <w:rFonts w:ascii="Angsana New" w:hAnsi="Angsana New" w:cs="Angsana New"/>
              </w:rPr>
              <w:t>494</w:t>
            </w:r>
            <w:r w:rsidRPr="00BF53D1">
              <w:rPr>
                <w:rFonts w:ascii="Angsana New" w:hAnsi="Angsana New" w:cs="Angsana New"/>
              </w:rPr>
              <w:t>)</w:t>
            </w:r>
          </w:p>
        </w:tc>
        <w:tc>
          <w:tcPr>
            <w:tcW w:w="90" w:type="dxa"/>
            <w:shd w:val="clear" w:color="auto" w:fill="auto"/>
          </w:tcPr>
          <w:p w14:paraId="38E94B3B" w14:textId="77777777" w:rsidR="00DE7749" w:rsidRPr="00BF53D1" w:rsidRDefault="00DE7749" w:rsidP="00022814">
            <w:pPr>
              <w:snapToGrid w:val="0"/>
              <w:ind w:right="2"/>
              <w:rPr>
                <w:rFonts w:ascii="Angsana New" w:hAnsi="Angsana New" w:cs="Angsana New"/>
              </w:rPr>
            </w:pPr>
          </w:p>
        </w:tc>
        <w:tc>
          <w:tcPr>
            <w:tcW w:w="1170" w:type="dxa"/>
            <w:shd w:val="clear" w:color="auto" w:fill="auto"/>
          </w:tcPr>
          <w:p w14:paraId="68F7D90B" w14:textId="1F7A0681" w:rsidR="00DE7749" w:rsidRPr="00BF53D1" w:rsidRDefault="00DE7749" w:rsidP="00022814">
            <w:pPr>
              <w:tabs>
                <w:tab w:val="decimal" w:pos="939"/>
              </w:tabs>
              <w:snapToGrid w:val="0"/>
              <w:ind w:left="85" w:right="-90"/>
              <w:rPr>
                <w:rFonts w:ascii="Angsana New" w:hAnsi="Angsana New" w:cs="Angsana New"/>
              </w:rPr>
            </w:pPr>
            <w:r w:rsidRPr="00BF53D1">
              <w:rPr>
                <w:rFonts w:ascii="Angsana New" w:hAnsi="Angsana New" w:cs="Angsana New"/>
              </w:rPr>
              <w:t>(</w:t>
            </w:r>
            <w:r w:rsidR="00973B7F" w:rsidRPr="00973B7F">
              <w:rPr>
                <w:rFonts w:ascii="Angsana New" w:hAnsi="Angsana New" w:cs="Angsana New"/>
              </w:rPr>
              <w:t>1</w:t>
            </w:r>
            <w:r w:rsidRPr="00BF53D1">
              <w:rPr>
                <w:rFonts w:ascii="Angsana New" w:hAnsi="Angsana New" w:cs="Angsana New"/>
              </w:rPr>
              <w:t>,</w:t>
            </w:r>
            <w:r w:rsidR="00973B7F" w:rsidRPr="00973B7F">
              <w:rPr>
                <w:rFonts w:ascii="Angsana New" w:hAnsi="Angsana New" w:cs="Angsana New"/>
              </w:rPr>
              <w:t>018</w:t>
            </w:r>
            <w:r w:rsidRPr="00BF53D1">
              <w:rPr>
                <w:rFonts w:ascii="Angsana New" w:hAnsi="Angsana New" w:cs="Angsana New"/>
              </w:rPr>
              <w:t>,</w:t>
            </w:r>
            <w:r w:rsidR="00973B7F" w:rsidRPr="00973B7F">
              <w:rPr>
                <w:rFonts w:ascii="Angsana New" w:hAnsi="Angsana New" w:cs="Angsana New"/>
              </w:rPr>
              <w:t>954</w:t>
            </w:r>
            <w:r w:rsidRPr="00BF53D1">
              <w:rPr>
                <w:rFonts w:ascii="Angsana New" w:hAnsi="Angsana New" w:cs="Angsana New"/>
              </w:rPr>
              <w:t>)</w:t>
            </w:r>
          </w:p>
        </w:tc>
        <w:tc>
          <w:tcPr>
            <w:tcW w:w="90" w:type="dxa"/>
            <w:shd w:val="clear" w:color="auto" w:fill="auto"/>
          </w:tcPr>
          <w:p w14:paraId="074E6732" w14:textId="77777777" w:rsidR="00DE7749" w:rsidRPr="00BF53D1" w:rsidRDefault="00DE7749" w:rsidP="00022814">
            <w:pPr>
              <w:snapToGrid w:val="0"/>
              <w:ind w:right="2"/>
              <w:rPr>
                <w:rFonts w:ascii="Angsana New" w:hAnsi="Angsana New" w:cs="Angsana New"/>
              </w:rPr>
            </w:pPr>
          </w:p>
        </w:tc>
        <w:tc>
          <w:tcPr>
            <w:tcW w:w="1260" w:type="dxa"/>
            <w:shd w:val="clear" w:color="auto" w:fill="auto"/>
          </w:tcPr>
          <w:p w14:paraId="65D9A7BA" w14:textId="7E37D8A1" w:rsidR="00DE7749" w:rsidRPr="00BF53D1" w:rsidRDefault="00973B7F" w:rsidP="00022814">
            <w:pPr>
              <w:tabs>
                <w:tab w:val="decimal" w:pos="990"/>
              </w:tabs>
              <w:snapToGrid w:val="0"/>
              <w:jc w:val="both"/>
              <w:rPr>
                <w:rFonts w:ascii="Angsana New" w:hAnsi="Angsana New" w:cs="Angsana New"/>
              </w:rPr>
            </w:pPr>
            <w:r w:rsidRPr="00973B7F">
              <w:rPr>
                <w:rFonts w:ascii="Angsana New" w:hAnsi="Angsana New" w:cs="Angsana New"/>
              </w:rPr>
              <w:t>756</w:t>
            </w:r>
            <w:r w:rsidR="00DE7749" w:rsidRPr="00BF53D1">
              <w:rPr>
                <w:rFonts w:ascii="Angsana New" w:hAnsi="Angsana New" w:cs="Angsana New"/>
              </w:rPr>
              <w:t>,</w:t>
            </w:r>
            <w:r w:rsidRPr="00973B7F">
              <w:rPr>
                <w:rFonts w:ascii="Angsana New" w:hAnsi="Angsana New" w:cs="Angsana New"/>
              </w:rPr>
              <w:t>295</w:t>
            </w:r>
          </w:p>
        </w:tc>
        <w:tc>
          <w:tcPr>
            <w:tcW w:w="90" w:type="dxa"/>
          </w:tcPr>
          <w:p w14:paraId="5379A3E4" w14:textId="77777777" w:rsidR="00DE7749" w:rsidRPr="00BF53D1" w:rsidRDefault="00DE7749" w:rsidP="00022814">
            <w:pPr>
              <w:snapToGrid w:val="0"/>
              <w:jc w:val="both"/>
              <w:rPr>
                <w:rFonts w:ascii="Angsana New" w:hAnsi="Angsana New" w:cs="Angsana New"/>
              </w:rPr>
            </w:pPr>
          </w:p>
        </w:tc>
        <w:tc>
          <w:tcPr>
            <w:tcW w:w="1170" w:type="dxa"/>
          </w:tcPr>
          <w:p w14:paraId="679DD169" w14:textId="14B723CB" w:rsidR="00DE7749" w:rsidRPr="00BF53D1" w:rsidRDefault="00DE7749" w:rsidP="00022814">
            <w:pPr>
              <w:snapToGrid w:val="0"/>
              <w:ind w:left="180" w:right="2"/>
              <w:jc w:val="center"/>
              <w:rPr>
                <w:rFonts w:ascii="Angsana New" w:hAnsi="Angsana New" w:cs="Angsana New"/>
              </w:rPr>
            </w:pPr>
            <w:r w:rsidRPr="00BF53D1">
              <w:rPr>
                <w:rFonts w:ascii="Angsana New" w:hAnsi="Angsana New" w:cs="Angsana New"/>
              </w:rPr>
              <w:t>-</w:t>
            </w:r>
          </w:p>
        </w:tc>
        <w:tc>
          <w:tcPr>
            <w:tcW w:w="90" w:type="dxa"/>
            <w:shd w:val="clear" w:color="auto" w:fill="auto"/>
          </w:tcPr>
          <w:p w14:paraId="6A047E1C" w14:textId="296A21C2" w:rsidR="00DE7749" w:rsidRPr="00BF53D1" w:rsidRDefault="00DE7749" w:rsidP="00022814">
            <w:pPr>
              <w:snapToGrid w:val="0"/>
              <w:jc w:val="both"/>
              <w:rPr>
                <w:rFonts w:ascii="Angsana New" w:hAnsi="Angsana New" w:cs="Angsana New"/>
              </w:rPr>
            </w:pPr>
          </w:p>
        </w:tc>
        <w:tc>
          <w:tcPr>
            <w:tcW w:w="1154" w:type="dxa"/>
            <w:shd w:val="clear" w:color="auto" w:fill="auto"/>
          </w:tcPr>
          <w:p w14:paraId="4966D575" w14:textId="1C583E87" w:rsidR="00DE7749" w:rsidRPr="00BF53D1" w:rsidRDefault="00DE7749" w:rsidP="00022814">
            <w:pPr>
              <w:tabs>
                <w:tab w:val="decimal" w:pos="990"/>
              </w:tabs>
              <w:snapToGrid w:val="0"/>
              <w:ind w:left="85"/>
              <w:rPr>
                <w:rFonts w:ascii="Angsana New" w:hAnsi="Angsana New" w:cs="Angsana New"/>
              </w:rPr>
            </w:pPr>
            <w:r w:rsidRPr="00BF53D1">
              <w:rPr>
                <w:rFonts w:ascii="Angsana New" w:hAnsi="Angsana New" w:cs="Angsana New"/>
              </w:rPr>
              <w:t>(</w:t>
            </w:r>
            <w:r w:rsidR="00973B7F" w:rsidRPr="00973B7F">
              <w:rPr>
                <w:rFonts w:ascii="Angsana New" w:hAnsi="Angsana New" w:cs="Angsana New"/>
              </w:rPr>
              <w:t>12</w:t>
            </w:r>
            <w:r w:rsidRPr="00BF53D1">
              <w:rPr>
                <w:rFonts w:ascii="Angsana New" w:hAnsi="Angsana New" w:cs="Angsana New"/>
              </w:rPr>
              <w:t>,</w:t>
            </w:r>
            <w:r w:rsidR="00973B7F" w:rsidRPr="00973B7F">
              <w:rPr>
                <w:rFonts w:ascii="Angsana New" w:hAnsi="Angsana New" w:cs="Angsana New"/>
              </w:rPr>
              <w:t>578</w:t>
            </w:r>
            <w:r w:rsidRPr="00BF53D1">
              <w:rPr>
                <w:rFonts w:ascii="Angsana New" w:hAnsi="Angsana New" w:cs="Angsana New"/>
              </w:rPr>
              <w:t>,</w:t>
            </w:r>
            <w:r w:rsidR="00973B7F" w:rsidRPr="00973B7F">
              <w:rPr>
                <w:rFonts w:ascii="Angsana New" w:hAnsi="Angsana New" w:cs="Angsana New"/>
              </w:rPr>
              <w:t>153</w:t>
            </w:r>
            <w:r w:rsidRPr="00BF53D1">
              <w:rPr>
                <w:rFonts w:ascii="Angsana New" w:hAnsi="Angsana New" w:cs="Angsana New"/>
              </w:rPr>
              <w:t>)</w:t>
            </w:r>
          </w:p>
        </w:tc>
      </w:tr>
      <w:tr w:rsidR="00DE7749" w:rsidRPr="00BF53D1" w14:paraId="19BEB250" w14:textId="77777777" w:rsidTr="00DE7749">
        <w:trPr>
          <w:trHeight w:val="19"/>
        </w:trPr>
        <w:tc>
          <w:tcPr>
            <w:tcW w:w="3060" w:type="dxa"/>
            <w:shd w:val="clear" w:color="auto" w:fill="auto"/>
          </w:tcPr>
          <w:p w14:paraId="4D2BAF83" w14:textId="77777777" w:rsidR="00DE7749" w:rsidRPr="00BF53D1" w:rsidRDefault="00DE7749" w:rsidP="00022814">
            <w:pPr>
              <w:tabs>
                <w:tab w:val="right" w:pos="3762"/>
              </w:tabs>
              <w:snapToGrid w:val="0"/>
              <w:ind w:left="900" w:right="2"/>
              <w:rPr>
                <w:rFonts w:ascii="Angsana New" w:hAnsi="Angsana New" w:cs="Angsana New"/>
              </w:rPr>
            </w:pPr>
            <w:r w:rsidRPr="00BF53D1">
              <w:rPr>
                <w:rFonts w:ascii="Angsana New" w:hAnsi="Angsana New" w:cs="Angsana New"/>
                <w:cs/>
              </w:rPr>
              <w:t>อุปกรณ์คอมพิวเตอร์</w:t>
            </w:r>
          </w:p>
        </w:tc>
        <w:tc>
          <w:tcPr>
            <w:tcW w:w="1080" w:type="dxa"/>
            <w:shd w:val="clear" w:color="auto" w:fill="auto"/>
          </w:tcPr>
          <w:p w14:paraId="1FF90CDC" w14:textId="44C455B0" w:rsidR="00DE7749" w:rsidRPr="00BF53D1" w:rsidRDefault="00DE7749" w:rsidP="00022814">
            <w:pPr>
              <w:tabs>
                <w:tab w:val="decimal" w:pos="990"/>
              </w:tabs>
              <w:snapToGrid w:val="0"/>
              <w:ind w:left="85"/>
              <w:rPr>
                <w:rFonts w:ascii="Angsana New" w:hAnsi="Angsana New" w:cs="Angsana New"/>
              </w:rPr>
            </w:pPr>
            <w:r w:rsidRPr="00BF53D1">
              <w:rPr>
                <w:rFonts w:ascii="Angsana New" w:hAnsi="Angsana New" w:cs="Angsana New"/>
              </w:rPr>
              <w:t>(</w:t>
            </w:r>
            <w:r w:rsidR="00973B7F" w:rsidRPr="00973B7F">
              <w:rPr>
                <w:rFonts w:ascii="Angsana New" w:hAnsi="Angsana New" w:cs="Angsana New"/>
              </w:rPr>
              <w:t>6</w:t>
            </w:r>
            <w:r w:rsidRPr="00BF53D1">
              <w:rPr>
                <w:rFonts w:ascii="Angsana New" w:hAnsi="Angsana New" w:cs="Angsana New"/>
              </w:rPr>
              <w:t>,</w:t>
            </w:r>
            <w:r w:rsidR="00973B7F" w:rsidRPr="00973B7F">
              <w:rPr>
                <w:rFonts w:ascii="Angsana New" w:hAnsi="Angsana New" w:cs="Angsana New"/>
              </w:rPr>
              <w:t>058</w:t>
            </w:r>
            <w:r w:rsidRPr="00BF53D1">
              <w:rPr>
                <w:rFonts w:ascii="Angsana New" w:hAnsi="Angsana New" w:cs="Angsana New"/>
              </w:rPr>
              <w:t>,</w:t>
            </w:r>
            <w:r w:rsidR="00973B7F" w:rsidRPr="00973B7F">
              <w:rPr>
                <w:rFonts w:ascii="Angsana New" w:hAnsi="Angsana New" w:cs="Angsana New"/>
              </w:rPr>
              <w:t>888</w:t>
            </w:r>
            <w:r w:rsidRPr="00BF53D1">
              <w:rPr>
                <w:rFonts w:ascii="Angsana New" w:hAnsi="Angsana New" w:cs="Angsana New"/>
              </w:rPr>
              <w:t>)</w:t>
            </w:r>
          </w:p>
        </w:tc>
        <w:tc>
          <w:tcPr>
            <w:tcW w:w="90" w:type="dxa"/>
            <w:shd w:val="clear" w:color="auto" w:fill="auto"/>
          </w:tcPr>
          <w:p w14:paraId="306F065A" w14:textId="77777777" w:rsidR="00DE7749" w:rsidRPr="00BF53D1" w:rsidRDefault="00DE7749" w:rsidP="00022814">
            <w:pPr>
              <w:snapToGrid w:val="0"/>
              <w:ind w:right="2"/>
              <w:rPr>
                <w:rFonts w:ascii="Angsana New" w:hAnsi="Angsana New" w:cs="Angsana New"/>
              </w:rPr>
            </w:pPr>
          </w:p>
        </w:tc>
        <w:tc>
          <w:tcPr>
            <w:tcW w:w="1170" w:type="dxa"/>
            <w:shd w:val="clear" w:color="auto" w:fill="auto"/>
          </w:tcPr>
          <w:p w14:paraId="2E53678A" w14:textId="738CD476" w:rsidR="00DE7749" w:rsidRPr="00BF53D1" w:rsidRDefault="00DE7749" w:rsidP="00022814">
            <w:pPr>
              <w:tabs>
                <w:tab w:val="decimal" w:pos="939"/>
              </w:tabs>
              <w:snapToGrid w:val="0"/>
              <w:ind w:left="85" w:right="-90"/>
              <w:rPr>
                <w:rFonts w:ascii="Angsana New" w:hAnsi="Angsana New" w:cs="Angsana New"/>
              </w:rPr>
            </w:pPr>
            <w:r w:rsidRPr="00BF53D1">
              <w:rPr>
                <w:rFonts w:ascii="Angsana New" w:hAnsi="Angsana New" w:cs="Angsana New"/>
              </w:rPr>
              <w:t>(</w:t>
            </w:r>
            <w:r w:rsidR="00973B7F" w:rsidRPr="00973B7F">
              <w:rPr>
                <w:rFonts w:ascii="Angsana New" w:hAnsi="Angsana New" w:cs="Angsana New"/>
              </w:rPr>
              <w:t>731</w:t>
            </w:r>
            <w:r w:rsidRPr="00BF53D1">
              <w:rPr>
                <w:rFonts w:ascii="Angsana New" w:hAnsi="Angsana New" w:cs="Angsana New"/>
              </w:rPr>
              <w:t>,</w:t>
            </w:r>
            <w:r w:rsidR="00973B7F" w:rsidRPr="00973B7F">
              <w:rPr>
                <w:rFonts w:ascii="Angsana New" w:hAnsi="Angsana New" w:cs="Angsana New"/>
              </w:rPr>
              <w:t>961</w:t>
            </w:r>
            <w:r w:rsidRPr="00BF53D1">
              <w:rPr>
                <w:rFonts w:ascii="Angsana New" w:hAnsi="Angsana New" w:cs="Angsana New"/>
              </w:rPr>
              <w:t>)</w:t>
            </w:r>
          </w:p>
        </w:tc>
        <w:tc>
          <w:tcPr>
            <w:tcW w:w="90" w:type="dxa"/>
            <w:shd w:val="clear" w:color="auto" w:fill="auto"/>
          </w:tcPr>
          <w:p w14:paraId="50B7DF7D" w14:textId="77777777" w:rsidR="00DE7749" w:rsidRPr="00BF53D1" w:rsidRDefault="00DE7749" w:rsidP="00022814">
            <w:pPr>
              <w:snapToGrid w:val="0"/>
              <w:ind w:right="2"/>
              <w:rPr>
                <w:rFonts w:ascii="Angsana New" w:hAnsi="Angsana New" w:cs="Angsana New"/>
              </w:rPr>
            </w:pPr>
          </w:p>
        </w:tc>
        <w:tc>
          <w:tcPr>
            <w:tcW w:w="1260" w:type="dxa"/>
            <w:shd w:val="clear" w:color="auto" w:fill="auto"/>
          </w:tcPr>
          <w:p w14:paraId="3905ADC1" w14:textId="48913E8C" w:rsidR="00DE7749" w:rsidRPr="00BF53D1" w:rsidRDefault="00973B7F" w:rsidP="00022814">
            <w:pPr>
              <w:tabs>
                <w:tab w:val="decimal" w:pos="990"/>
              </w:tabs>
              <w:snapToGrid w:val="0"/>
              <w:jc w:val="both"/>
              <w:rPr>
                <w:rFonts w:ascii="Angsana New" w:hAnsi="Angsana New" w:cs="Angsana New"/>
              </w:rPr>
            </w:pPr>
            <w:r w:rsidRPr="00973B7F">
              <w:rPr>
                <w:rFonts w:ascii="Angsana New" w:hAnsi="Angsana New" w:cs="Angsana New"/>
              </w:rPr>
              <w:t>980</w:t>
            </w:r>
            <w:r w:rsidR="00DE7749" w:rsidRPr="00BF53D1">
              <w:rPr>
                <w:rFonts w:ascii="Angsana New" w:hAnsi="Angsana New" w:cs="Angsana New"/>
              </w:rPr>
              <w:t>,</w:t>
            </w:r>
            <w:r w:rsidRPr="00973B7F">
              <w:rPr>
                <w:rFonts w:ascii="Angsana New" w:hAnsi="Angsana New" w:cs="Angsana New"/>
              </w:rPr>
              <w:t>289</w:t>
            </w:r>
          </w:p>
        </w:tc>
        <w:tc>
          <w:tcPr>
            <w:tcW w:w="90" w:type="dxa"/>
          </w:tcPr>
          <w:p w14:paraId="2AFE61D9" w14:textId="77777777" w:rsidR="00DE7749" w:rsidRPr="00BF53D1" w:rsidRDefault="00DE7749" w:rsidP="00022814">
            <w:pPr>
              <w:snapToGrid w:val="0"/>
              <w:jc w:val="both"/>
              <w:rPr>
                <w:rFonts w:ascii="Angsana New" w:hAnsi="Angsana New" w:cs="Angsana New"/>
              </w:rPr>
            </w:pPr>
          </w:p>
        </w:tc>
        <w:tc>
          <w:tcPr>
            <w:tcW w:w="1170" w:type="dxa"/>
          </w:tcPr>
          <w:p w14:paraId="6953021D" w14:textId="50E4D77F" w:rsidR="00DE7749" w:rsidRPr="00BF53D1" w:rsidRDefault="00DE7749" w:rsidP="00022814">
            <w:pPr>
              <w:snapToGrid w:val="0"/>
              <w:ind w:left="180" w:right="2"/>
              <w:jc w:val="center"/>
              <w:rPr>
                <w:rFonts w:ascii="Angsana New" w:hAnsi="Angsana New" w:cs="Angsana New"/>
              </w:rPr>
            </w:pPr>
            <w:r w:rsidRPr="00BF53D1">
              <w:rPr>
                <w:rFonts w:ascii="Angsana New" w:hAnsi="Angsana New" w:cs="Angsana New"/>
              </w:rPr>
              <w:t>-</w:t>
            </w:r>
          </w:p>
        </w:tc>
        <w:tc>
          <w:tcPr>
            <w:tcW w:w="90" w:type="dxa"/>
            <w:shd w:val="clear" w:color="auto" w:fill="auto"/>
          </w:tcPr>
          <w:p w14:paraId="29E79BCF" w14:textId="38352180" w:rsidR="00DE7749" w:rsidRPr="00BF53D1" w:rsidRDefault="00DE7749" w:rsidP="00022814">
            <w:pPr>
              <w:snapToGrid w:val="0"/>
              <w:jc w:val="both"/>
              <w:rPr>
                <w:rFonts w:ascii="Angsana New" w:hAnsi="Angsana New" w:cs="Angsana New"/>
              </w:rPr>
            </w:pPr>
          </w:p>
        </w:tc>
        <w:tc>
          <w:tcPr>
            <w:tcW w:w="1154" w:type="dxa"/>
            <w:shd w:val="clear" w:color="auto" w:fill="auto"/>
          </w:tcPr>
          <w:p w14:paraId="49AD55BB" w14:textId="7C94BA6D" w:rsidR="00DE7749" w:rsidRPr="00BF53D1" w:rsidRDefault="00DE7749" w:rsidP="00022814">
            <w:pPr>
              <w:tabs>
                <w:tab w:val="decimal" w:pos="990"/>
              </w:tabs>
              <w:snapToGrid w:val="0"/>
              <w:ind w:left="85"/>
              <w:rPr>
                <w:rFonts w:ascii="Angsana New" w:hAnsi="Angsana New" w:cs="Angsana New"/>
              </w:rPr>
            </w:pPr>
            <w:r w:rsidRPr="00BF53D1">
              <w:rPr>
                <w:rFonts w:ascii="Angsana New" w:hAnsi="Angsana New" w:cs="Angsana New"/>
              </w:rPr>
              <w:t>(</w:t>
            </w:r>
            <w:r w:rsidR="00973B7F" w:rsidRPr="00973B7F">
              <w:rPr>
                <w:rFonts w:ascii="Angsana New" w:hAnsi="Angsana New" w:cs="Angsana New"/>
              </w:rPr>
              <w:t>5</w:t>
            </w:r>
            <w:r w:rsidRPr="00BF53D1">
              <w:rPr>
                <w:rFonts w:ascii="Angsana New" w:hAnsi="Angsana New" w:cs="Angsana New"/>
              </w:rPr>
              <w:t>,</w:t>
            </w:r>
            <w:r w:rsidR="00973B7F" w:rsidRPr="00973B7F">
              <w:rPr>
                <w:rFonts w:ascii="Angsana New" w:hAnsi="Angsana New" w:cs="Angsana New"/>
              </w:rPr>
              <w:t>810</w:t>
            </w:r>
            <w:r w:rsidRPr="00BF53D1">
              <w:rPr>
                <w:rFonts w:ascii="Angsana New" w:hAnsi="Angsana New" w:cs="Angsana New"/>
              </w:rPr>
              <w:t>,</w:t>
            </w:r>
            <w:r w:rsidR="00973B7F" w:rsidRPr="00973B7F">
              <w:rPr>
                <w:rFonts w:ascii="Angsana New" w:hAnsi="Angsana New" w:cs="Angsana New"/>
              </w:rPr>
              <w:t>560</w:t>
            </w:r>
            <w:r w:rsidRPr="00BF53D1">
              <w:rPr>
                <w:rFonts w:ascii="Angsana New" w:hAnsi="Angsana New" w:cs="Angsana New"/>
              </w:rPr>
              <w:t>)</w:t>
            </w:r>
          </w:p>
        </w:tc>
      </w:tr>
      <w:tr w:rsidR="00DE7749" w:rsidRPr="00BF53D1" w14:paraId="302D1995" w14:textId="77777777" w:rsidTr="00DE7749">
        <w:trPr>
          <w:trHeight w:val="19"/>
        </w:trPr>
        <w:tc>
          <w:tcPr>
            <w:tcW w:w="3060" w:type="dxa"/>
            <w:shd w:val="clear" w:color="auto" w:fill="auto"/>
          </w:tcPr>
          <w:p w14:paraId="43CB7690" w14:textId="77777777" w:rsidR="00DE7749" w:rsidRPr="00BF53D1" w:rsidRDefault="00DE7749" w:rsidP="00022814">
            <w:pPr>
              <w:tabs>
                <w:tab w:val="right" w:pos="3762"/>
              </w:tabs>
              <w:snapToGrid w:val="0"/>
              <w:ind w:left="900" w:right="2"/>
              <w:rPr>
                <w:rFonts w:ascii="Angsana New" w:hAnsi="Angsana New" w:cs="Angsana New"/>
                <w:rtl/>
                <w:cs/>
              </w:rPr>
            </w:pPr>
            <w:r w:rsidRPr="00BF53D1">
              <w:rPr>
                <w:rFonts w:ascii="Angsana New" w:hAnsi="Angsana New" w:cs="Angsana New"/>
                <w:cs/>
              </w:rPr>
              <w:t>เครื่องมือและอุปกรณ์</w:t>
            </w:r>
          </w:p>
        </w:tc>
        <w:tc>
          <w:tcPr>
            <w:tcW w:w="1080" w:type="dxa"/>
            <w:shd w:val="clear" w:color="auto" w:fill="auto"/>
          </w:tcPr>
          <w:p w14:paraId="6F90416F" w14:textId="747402C8" w:rsidR="00DE7749" w:rsidRPr="00BF53D1" w:rsidRDefault="00DE7749" w:rsidP="00022814">
            <w:pPr>
              <w:tabs>
                <w:tab w:val="decimal" w:pos="990"/>
              </w:tabs>
              <w:snapToGrid w:val="0"/>
              <w:ind w:left="85"/>
              <w:rPr>
                <w:rFonts w:ascii="Angsana New" w:hAnsi="Angsana New" w:cs="Angsana New"/>
              </w:rPr>
            </w:pPr>
            <w:r w:rsidRPr="00BF53D1">
              <w:rPr>
                <w:rFonts w:ascii="Angsana New" w:hAnsi="Angsana New" w:cs="Angsana New"/>
              </w:rPr>
              <w:t>(</w:t>
            </w:r>
            <w:r w:rsidR="00973B7F" w:rsidRPr="00973B7F">
              <w:rPr>
                <w:rFonts w:ascii="Angsana New" w:hAnsi="Angsana New" w:cs="Angsana New"/>
              </w:rPr>
              <w:t>708</w:t>
            </w:r>
            <w:r w:rsidRPr="00BF53D1">
              <w:rPr>
                <w:rFonts w:ascii="Angsana New" w:hAnsi="Angsana New" w:cs="Angsana New"/>
              </w:rPr>
              <w:t>,</w:t>
            </w:r>
            <w:r w:rsidR="00973B7F" w:rsidRPr="00973B7F">
              <w:rPr>
                <w:rFonts w:ascii="Angsana New" w:hAnsi="Angsana New" w:cs="Angsana New"/>
              </w:rPr>
              <w:t>379</w:t>
            </w:r>
            <w:r w:rsidRPr="00BF53D1">
              <w:rPr>
                <w:rFonts w:ascii="Angsana New" w:hAnsi="Angsana New" w:cs="Angsana New"/>
              </w:rPr>
              <w:t>)</w:t>
            </w:r>
          </w:p>
        </w:tc>
        <w:tc>
          <w:tcPr>
            <w:tcW w:w="90" w:type="dxa"/>
            <w:shd w:val="clear" w:color="auto" w:fill="auto"/>
          </w:tcPr>
          <w:p w14:paraId="0C2B3856" w14:textId="77777777" w:rsidR="00DE7749" w:rsidRPr="00BF53D1" w:rsidRDefault="00DE7749" w:rsidP="00022814">
            <w:pPr>
              <w:snapToGrid w:val="0"/>
              <w:ind w:right="2"/>
              <w:rPr>
                <w:rFonts w:ascii="Angsana New" w:hAnsi="Angsana New" w:cs="Angsana New"/>
              </w:rPr>
            </w:pPr>
          </w:p>
        </w:tc>
        <w:tc>
          <w:tcPr>
            <w:tcW w:w="1170" w:type="dxa"/>
            <w:shd w:val="clear" w:color="auto" w:fill="auto"/>
          </w:tcPr>
          <w:p w14:paraId="711CFC34" w14:textId="50C3B5D8" w:rsidR="00DE7749" w:rsidRPr="00BF53D1" w:rsidRDefault="00DE7749" w:rsidP="00022814">
            <w:pPr>
              <w:tabs>
                <w:tab w:val="decimal" w:pos="939"/>
              </w:tabs>
              <w:snapToGrid w:val="0"/>
              <w:ind w:left="85" w:right="-90"/>
              <w:rPr>
                <w:rFonts w:ascii="Angsana New" w:hAnsi="Angsana New" w:cs="Angsana New"/>
              </w:rPr>
            </w:pPr>
            <w:r w:rsidRPr="00BF53D1">
              <w:rPr>
                <w:rFonts w:ascii="Angsana New" w:hAnsi="Angsana New" w:cs="Angsana New"/>
              </w:rPr>
              <w:t>(</w:t>
            </w:r>
            <w:r w:rsidR="00973B7F" w:rsidRPr="00973B7F">
              <w:rPr>
                <w:rFonts w:ascii="Angsana New" w:hAnsi="Angsana New" w:cs="Angsana New"/>
              </w:rPr>
              <w:t>12</w:t>
            </w:r>
            <w:r w:rsidRPr="00BF53D1">
              <w:rPr>
                <w:rFonts w:ascii="Angsana New" w:hAnsi="Angsana New" w:cs="Angsana New"/>
              </w:rPr>
              <w:t>,</w:t>
            </w:r>
            <w:r w:rsidR="00973B7F" w:rsidRPr="00973B7F">
              <w:rPr>
                <w:rFonts w:ascii="Angsana New" w:hAnsi="Angsana New" w:cs="Angsana New"/>
              </w:rPr>
              <w:t>362</w:t>
            </w:r>
            <w:r w:rsidRPr="00BF53D1">
              <w:rPr>
                <w:rFonts w:ascii="Angsana New" w:hAnsi="Angsana New" w:cs="Angsana New"/>
              </w:rPr>
              <w:t>)</w:t>
            </w:r>
          </w:p>
        </w:tc>
        <w:tc>
          <w:tcPr>
            <w:tcW w:w="90" w:type="dxa"/>
            <w:shd w:val="clear" w:color="auto" w:fill="auto"/>
          </w:tcPr>
          <w:p w14:paraId="0004433E" w14:textId="77777777" w:rsidR="00DE7749" w:rsidRPr="00BF53D1" w:rsidRDefault="00DE7749" w:rsidP="00022814">
            <w:pPr>
              <w:snapToGrid w:val="0"/>
              <w:ind w:right="2"/>
              <w:rPr>
                <w:rFonts w:ascii="Angsana New" w:hAnsi="Angsana New" w:cs="Angsana New"/>
              </w:rPr>
            </w:pPr>
          </w:p>
        </w:tc>
        <w:tc>
          <w:tcPr>
            <w:tcW w:w="1260" w:type="dxa"/>
            <w:shd w:val="clear" w:color="auto" w:fill="auto"/>
          </w:tcPr>
          <w:p w14:paraId="3E9447D0" w14:textId="22E50A34" w:rsidR="00DE7749" w:rsidRPr="00BF53D1" w:rsidRDefault="00973B7F" w:rsidP="00022814">
            <w:pPr>
              <w:tabs>
                <w:tab w:val="decimal" w:pos="990"/>
              </w:tabs>
              <w:snapToGrid w:val="0"/>
              <w:jc w:val="both"/>
              <w:rPr>
                <w:rFonts w:ascii="Angsana New" w:hAnsi="Angsana New" w:cs="Angsana New"/>
              </w:rPr>
            </w:pPr>
            <w:r w:rsidRPr="00973B7F">
              <w:rPr>
                <w:rFonts w:ascii="Angsana New" w:hAnsi="Angsana New" w:cs="Angsana New"/>
              </w:rPr>
              <w:t>80</w:t>
            </w:r>
            <w:r w:rsidR="00DE7749" w:rsidRPr="00BF53D1">
              <w:rPr>
                <w:rFonts w:ascii="Angsana New" w:hAnsi="Angsana New" w:cs="Angsana New"/>
              </w:rPr>
              <w:t>,</w:t>
            </w:r>
            <w:r w:rsidRPr="00973B7F">
              <w:rPr>
                <w:rFonts w:ascii="Angsana New" w:hAnsi="Angsana New" w:cs="Angsana New"/>
              </w:rPr>
              <w:t>499</w:t>
            </w:r>
          </w:p>
        </w:tc>
        <w:tc>
          <w:tcPr>
            <w:tcW w:w="90" w:type="dxa"/>
          </w:tcPr>
          <w:p w14:paraId="178D3FE1" w14:textId="77777777" w:rsidR="00DE7749" w:rsidRPr="00BF53D1" w:rsidRDefault="00DE7749" w:rsidP="00022814">
            <w:pPr>
              <w:snapToGrid w:val="0"/>
              <w:ind w:left="180" w:right="2"/>
              <w:jc w:val="center"/>
              <w:rPr>
                <w:rFonts w:ascii="Angsana New" w:hAnsi="Angsana New" w:cs="Angsana New"/>
              </w:rPr>
            </w:pPr>
          </w:p>
        </w:tc>
        <w:tc>
          <w:tcPr>
            <w:tcW w:w="1170" w:type="dxa"/>
          </w:tcPr>
          <w:p w14:paraId="659D7EEE" w14:textId="762BF82D" w:rsidR="00DE7749" w:rsidRPr="00BF53D1" w:rsidRDefault="00DE7749" w:rsidP="00022814">
            <w:pPr>
              <w:snapToGrid w:val="0"/>
              <w:ind w:left="180" w:right="2"/>
              <w:jc w:val="center"/>
              <w:rPr>
                <w:rFonts w:ascii="Angsana New" w:hAnsi="Angsana New" w:cs="Angsana New"/>
              </w:rPr>
            </w:pPr>
            <w:r w:rsidRPr="00BF53D1">
              <w:rPr>
                <w:rFonts w:ascii="Angsana New" w:hAnsi="Angsana New" w:cs="Angsana New"/>
              </w:rPr>
              <w:t>-</w:t>
            </w:r>
          </w:p>
        </w:tc>
        <w:tc>
          <w:tcPr>
            <w:tcW w:w="90" w:type="dxa"/>
            <w:shd w:val="clear" w:color="auto" w:fill="auto"/>
          </w:tcPr>
          <w:p w14:paraId="5993C96F" w14:textId="2DDBD595" w:rsidR="00DE7749" w:rsidRPr="00BF53D1" w:rsidRDefault="00DE7749" w:rsidP="00022814">
            <w:pPr>
              <w:snapToGrid w:val="0"/>
              <w:ind w:left="180" w:right="2"/>
              <w:jc w:val="center"/>
              <w:rPr>
                <w:rFonts w:ascii="Angsana New" w:hAnsi="Angsana New" w:cs="Angsana New"/>
              </w:rPr>
            </w:pPr>
          </w:p>
        </w:tc>
        <w:tc>
          <w:tcPr>
            <w:tcW w:w="1154" w:type="dxa"/>
            <w:shd w:val="clear" w:color="auto" w:fill="auto"/>
          </w:tcPr>
          <w:p w14:paraId="79759DA1" w14:textId="239B8C4D" w:rsidR="00DE7749" w:rsidRPr="00BF53D1" w:rsidRDefault="00DE7749" w:rsidP="00022814">
            <w:pPr>
              <w:tabs>
                <w:tab w:val="decimal" w:pos="990"/>
              </w:tabs>
              <w:snapToGrid w:val="0"/>
              <w:ind w:left="85"/>
              <w:rPr>
                <w:rFonts w:ascii="Angsana New" w:hAnsi="Angsana New" w:cs="Angsana New"/>
              </w:rPr>
            </w:pPr>
            <w:r w:rsidRPr="00BF53D1">
              <w:rPr>
                <w:rFonts w:ascii="Angsana New" w:hAnsi="Angsana New" w:cs="Angsana New"/>
              </w:rPr>
              <w:t>(</w:t>
            </w:r>
            <w:r w:rsidR="00973B7F" w:rsidRPr="00973B7F">
              <w:rPr>
                <w:rFonts w:ascii="Angsana New" w:hAnsi="Angsana New" w:cs="Angsana New"/>
              </w:rPr>
              <w:t>640</w:t>
            </w:r>
            <w:r w:rsidRPr="00BF53D1">
              <w:rPr>
                <w:rFonts w:ascii="Angsana New" w:hAnsi="Angsana New" w:cs="Angsana New"/>
              </w:rPr>
              <w:t>,</w:t>
            </w:r>
            <w:r w:rsidR="00973B7F" w:rsidRPr="00973B7F">
              <w:rPr>
                <w:rFonts w:ascii="Angsana New" w:hAnsi="Angsana New" w:cs="Angsana New"/>
              </w:rPr>
              <w:t>242</w:t>
            </w:r>
            <w:r w:rsidRPr="00BF53D1">
              <w:rPr>
                <w:rFonts w:ascii="Angsana New" w:hAnsi="Angsana New" w:cs="Angsana New"/>
              </w:rPr>
              <w:t>)</w:t>
            </w:r>
          </w:p>
        </w:tc>
      </w:tr>
      <w:tr w:rsidR="00DE7749" w:rsidRPr="00BF53D1" w14:paraId="2804DFB8" w14:textId="77777777" w:rsidTr="00DE7749">
        <w:trPr>
          <w:trHeight w:val="19"/>
        </w:trPr>
        <w:tc>
          <w:tcPr>
            <w:tcW w:w="3060" w:type="dxa"/>
            <w:shd w:val="clear" w:color="auto" w:fill="auto"/>
          </w:tcPr>
          <w:p w14:paraId="4D3B38C7" w14:textId="77777777" w:rsidR="00DE7749" w:rsidRPr="00BF53D1" w:rsidRDefault="00DE7749" w:rsidP="00022814">
            <w:pPr>
              <w:tabs>
                <w:tab w:val="right" w:pos="3762"/>
              </w:tabs>
              <w:snapToGrid w:val="0"/>
              <w:ind w:left="900" w:right="2"/>
              <w:rPr>
                <w:rFonts w:ascii="Angsana New" w:hAnsi="Angsana New" w:cs="Angsana New"/>
                <w:rtl/>
                <w:cs/>
              </w:rPr>
            </w:pPr>
            <w:r w:rsidRPr="00BF53D1">
              <w:rPr>
                <w:rFonts w:ascii="Angsana New" w:hAnsi="Angsana New" w:cs="Angsana New"/>
                <w:cs/>
              </w:rPr>
              <w:t>ยานพาหนะ</w:t>
            </w:r>
          </w:p>
        </w:tc>
        <w:tc>
          <w:tcPr>
            <w:tcW w:w="1080" w:type="dxa"/>
            <w:shd w:val="clear" w:color="auto" w:fill="auto"/>
          </w:tcPr>
          <w:p w14:paraId="73FE075A" w14:textId="26893634" w:rsidR="00DE7749" w:rsidRPr="00BF53D1" w:rsidRDefault="00DE7749" w:rsidP="00022814">
            <w:pPr>
              <w:tabs>
                <w:tab w:val="decimal" w:pos="990"/>
              </w:tabs>
              <w:snapToGrid w:val="0"/>
              <w:ind w:left="85"/>
              <w:rPr>
                <w:rFonts w:ascii="Angsana New" w:hAnsi="Angsana New" w:cs="Angsana New"/>
              </w:rPr>
            </w:pPr>
            <w:r w:rsidRPr="00BF53D1">
              <w:rPr>
                <w:rFonts w:ascii="Angsana New" w:hAnsi="Angsana New" w:cs="Angsana New"/>
              </w:rPr>
              <w:t>(</w:t>
            </w:r>
            <w:r w:rsidR="00973B7F" w:rsidRPr="00973B7F">
              <w:rPr>
                <w:rFonts w:ascii="Angsana New" w:hAnsi="Angsana New" w:cs="Angsana New"/>
              </w:rPr>
              <w:t>1</w:t>
            </w:r>
            <w:r w:rsidRPr="00BF53D1">
              <w:rPr>
                <w:rFonts w:ascii="Angsana New" w:hAnsi="Angsana New" w:cs="Angsana New"/>
              </w:rPr>
              <w:t>,</w:t>
            </w:r>
            <w:r w:rsidR="00973B7F" w:rsidRPr="00973B7F">
              <w:rPr>
                <w:rFonts w:ascii="Angsana New" w:hAnsi="Angsana New" w:cs="Angsana New"/>
              </w:rPr>
              <w:t>801</w:t>
            </w:r>
            <w:r w:rsidRPr="00BF53D1">
              <w:rPr>
                <w:rFonts w:ascii="Angsana New" w:hAnsi="Angsana New" w:cs="Angsana New"/>
              </w:rPr>
              <w:t>,</w:t>
            </w:r>
            <w:r w:rsidR="00973B7F" w:rsidRPr="00973B7F">
              <w:rPr>
                <w:rFonts w:ascii="Angsana New" w:hAnsi="Angsana New" w:cs="Angsana New"/>
              </w:rPr>
              <w:t>322</w:t>
            </w:r>
            <w:r w:rsidRPr="00BF53D1">
              <w:rPr>
                <w:rFonts w:ascii="Angsana New" w:hAnsi="Angsana New" w:cs="Angsana New"/>
              </w:rPr>
              <w:t>)</w:t>
            </w:r>
          </w:p>
        </w:tc>
        <w:tc>
          <w:tcPr>
            <w:tcW w:w="90" w:type="dxa"/>
            <w:shd w:val="clear" w:color="auto" w:fill="auto"/>
          </w:tcPr>
          <w:p w14:paraId="736CF876" w14:textId="77777777" w:rsidR="00DE7749" w:rsidRPr="00BF53D1" w:rsidRDefault="00DE7749" w:rsidP="00022814">
            <w:pPr>
              <w:snapToGrid w:val="0"/>
              <w:ind w:right="2"/>
              <w:rPr>
                <w:rFonts w:ascii="Angsana New" w:hAnsi="Angsana New" w:cs="Angsana New"/>
              </w:rPr>
            </w:pPr>
          </w:p>
        </w:tc>
        <w:tc>
          <w:tcPr>
            <w:tcW w:w="1170" w:type="dxa"/>
            <w:shd w:val="clear" w:color="auto" w:fill="auto"/>
          </w:tcPr>
          <w:p w14:paraId="3684AEF2" w14:textId="1A02E4E1" w:rsidR="00DE7749" w:rsidRPr="00BF53D1" w:rsidRDefault="00DE7749" w:rsidP="00022814">
            <w:pPr>
              <w:pStyle w:val="Heading5"/>
              <w:snapToGrid w:val="0"/>
              <w:spacing w:before="0"/>
              <w:ind w:right="-84" w:firstLine="4"/>
              <w:jc w:val="center"/>
              <w:rPr>
                <w:rFonts w:ascii="Angsana New" w:eastAsia="Times New Roman" w:hAnsi="Angsana New" w:cs="Angsana New"/>
                <w:bCs w:val="0"/>
                <w:color w:val="auto"/>
                <w:sz w:val="24"/>
              </w:rPr>
            </w:pPr>
            <w:r w:rsidRPr="00BF53D1">
              <w:rPr>
                <w:rFonts w:ascii="Angsana New" w:eastAsia="Times New Roman" w:hAnsi="Angsana New" w:cs="Angsana New"/>
                <w:bCs w:val="0"/>
                <w:color w:val="auto"/>
                <w:sz w:val="24"/>
              </w:rPr>
              <w:t>-</w:t>
            </w:r>
          </w:p>
        </w:tc>
        <w:tc>
          <w:tcPr>
            <w:tcW w:w="90" w:type="dxa"/>
            <w:shd w:val="clear" w:color="auto" w:fill="auto"/>
          </w:tcPr>
          <w:p w14:paraId="1B3838EE" w14:textId="77777777" w:rsidR="00DE7749" w:rsidRPr="00BF53D1" w:rsidRDefault="00DE7749" w:rsidP="00022814">
            <w:pPr>
              <w:snapToGrid w:val="0"/>
              <w:ind w:right="2"/>
              <w:rPr>
                <w:rFonts w:ascii="Angsana New" w:hAnsi="Angsana New" w:cs="Angsana New"/>
              </w:rPr>
            </w:pPr>
          </w:p>
        </w:tc>
        <w:tc>
          <w:tcPr>
            <w:tcW w:w="1260" w:type="dxa"/>
            <w:shd w:val="clear" w:color="auto" w:fill="auto"/>
          </w:tcPr>
          <w:p w14:paraId="56ECD315" w14:textId="5940E120" w:rsidR="00DE7749" w:rsidRPr="00BF53D1" w:rsidRDefault="00973B7F" w:rsidP="00022814">
            <w:pPr>
              <w:tabs>
                <w:tab w:val="decimal" w:pos="990"/>
              </w:tabs>
              <w:snapToGrid w:val="0"/>
              <w:jc w:val="both"/>
              <w:rPr>
                <w:rFonts w:ascii="Angsana New" w:hAnsi="Angsana New" w:cs="Angsana New"/>
                <w:cs/>
              </w:rPr>
            </w:pPr>
            <w:r w:rsidRPr="00973B7F">
              <w:rPr>
                <w:rFonts w:ascii="Angsana New" w:hAnsi="Angsana New" w:cs="Angsana New"/>
              </w:rPr>
              <w:t>484</w:t>
            </w:r>
            <w:r w:rsidR="00DE7749" w:rsidRPr="00BF53D1">
              <w:rPr>
                <w:rFonts w:ascii="Angsana New" w:hAnsi="Angsana New" w:cs="Angsana New"/>
              </w:rPr>
              <w:t>,</w:t>
            </w:r>
            <w:r w:rsidRPr="00973B7F">
              <w:rPr>
                <w:rFonts w:ascii="Angsana New" w:hAnsi="Angsana New" w:cs="Angsana New"/>
              </w:rPr>
              <w:t>507</w:t>
            </w:r>
          </w:p>
        </w:tc>
        <w:tc>
          <w:tcPr>
            <w:tcW w:w="90" w:type="dxa"/>
          </w:tcPr>
          <w:p w14:paraId="0FDCC2D3" w14:textId="77777777" w:rsidR="00DE7749" w:rsidRPr="00BF53D1" w:rsidRDefault="00DE7749" w:rsidP="00022814">
            <w:pPr>
              <w:snapToGrid w:val="0"/>
              <w:jc w:val="both"/>
              <w:rPr>
                <w:rFonts w:ascii="Angsana New" w:hAnsi="Angsana New" w:cs="Angsana New"/>
              </w:rPr>
            </w:pPr>
          </w:p>
        </w:tc>
        <w:tc>
          <w:tcPr>
            <w:tcW w:w="1170" w:type="dxa"/>
            <w:tcBorders>
              <w:bottom w:val="single" w:sz="4" w:space="0" w:color="auto"/>
            </w:tcBorders>
          </w:tcPr>
          <w:p w14:paraId="0DDD9688" w14:textId="0FDCDCC6" w:rsidR="00DE7749" w:rsidRPr="00BF53D1" w:rsidRDefault="00DE7749" w:rsidP="00022814">
            <w:pPr>
              <w:snapToGrid w:val="0"/>
              <w:ind w:left="180" w:right="2"/>
              <w:jc w:val="center"/>
              <w:rPr>
                <w:rFonts w:ascii="Angsana New" w:hAnsi="Angsana New" w:cs="Angsana New"/>
              </w:rPr>
            </w:pPr>
            <w:r w:rsidRPr="00BF53D1">
              <w:rPr>
                <w:rFonts w:ascii="Angsana New" w:hAnsi="Angsana New" w:cs="Angsana New"/>
              </w:rPr>
              <w:t>-</w:t>
            </w:r>
          </w:p>
        </w:tc>
        <w:tc>
          <w:tcPr>
            <w:tcW w:w="90" w:type="dxa"/>
            <w:shd w:val="clear" w:color="auto" w:fill="auto"/>
          </w:tcPr>
          <w:p w14:paraId="566AB78D" w14:textId="60ADFD5C" w:rsidR="00DE7749" w:rsidRPr="00BF53D1" w:rsidRDefault="00DE7749" w:rsidP="00022814">
            <w:pPr>
              <w:snapToGrid w:val="0"/>
              <w:jc w:val="both"/>
              <w:rPr>
                <w:rFonts w:ascii="Angsana New" w:hAnsi="Angsana New" w:cs="Angsana New"/>
              </w:rPr>
            </w:pPr>
          </w:p>
        </w:tc>
        <w:tc>
          <w:tcPr>
            <w:tcW w:w="1154" w:type="dxa"/>
            <w:shd w:val="clear" w:color="auto" w:fill="auto"/>
          </w:tcPr>
          <w:p w14:paraId="7E51ED2D" w14:textId="6766C8A9" w:rsidR="00DE7749" w:rsidRPr="00BF53D1" w:rsidRDefault="00DE7749" w:rsidP="00022814">
            <w:pPr>
              <w:tabs>
                <w:tab w:val="decimal" w:pos="990"/>
              </w:tabs>
              <w:snapToGrid w:val="0"/>
              <w:ind w:left="85"/>
              <w:rPr>
                <w:rFonts w:ascii="Angsana New" w:hAnsi="Angsana New" w:cs="Angsana New"/>
              </w:rPr>
            </w:pPr>
            <w:r w:rsidRPr="00BF53D1">
              <w:rPr>
                <w:rFonts w:ascii="Angsana New" w:hAnsi="Angsana New" w:cs="Angsana New"/>
              </w:rPr>
              <w:t>(</w:t>
            </w:r>
            <w:r w:rsidR="00973B7F" w:rsidRPr="00973B7F">
              <w:rPr>
                <w:rFonts w:ascii="Angsana New" w:hAnsi="Angsana New" w:cs="Angsana New"/>
              </w:rPr>
              <w:t>1</w:t>
            </w:r>
            <w:r w:rsidRPr="00BF53D1">
              <w:rPr>
                <w:rFonts w:ascii="Angsana New" w:hAnsi="Angsana New" w:cs="Angsana New"/>
              </w:rPr>
              <w:t>,</w:t>
            </w:r>
            <w:r w:rsidR="00973B7F" w:rsidRPr="00973B7F">
              <w:rPr>
                <w:rFonts w:ascii="Angsana New" w:hAnsi="Angsana New" w:cs="Angsana New"/>
              </w:rPr>
              <w:t>316</w:t>
            </w:r>
            <w:r w:rsidRPr="00BF53D1">
              <w:rPr>
                <w:rFonts w:ascii="Angsana New" w:hAnsi="Angsana New" w:cs="Angsana New"/>
              </w:rPr>
              <w:t>,</w:t>
            </w:r>
            <w:r w:rsidR="00973B7F" w:rsidRPr="00973B7F">
              <w:rPr>
                <w:rFonts w:ascii="Angsana New" w:hAnsi="Angsana New" w:cs="Angsana New"/>
              </w:rPr>
              <w:t>815</w:t>
            </w:r>
            <w:r w:rsidRPr="00BF53D1">
              <w:rPr>
                <w:rFonts w:ascii="Angsana New" w:hAnsi="Angsana New" w:cs="Angsana New"/>
              </w:rPr>
              <w:t>)</w:t>
            </w:r>
          </w:p>
        </w:tc>
      </w:tr>
      <w:tr w:rsidR="00DE7749" w:rsidRPr="00BF53D1" w14:paraId="1D0CEB89" w14:textId="77777777" w:rsidTr="00DE7749">
        <w:trPr>
          <w:trHeight w:val="19"/>
        </w:trPr>
        <w:tc>
          <w:tcPr>
            <w:tcW w:w="3060" w:type="dxa"/>
            <w:shd w:val="clear" w:color="auto" w:fill="auto"/>
          </w:tcPr>
          <w:p w14:paraId="5E075FCC" w14:textId="77777777" w:rsidR="00DE7749" w:rsidRPr="00BF53D1" w:rsidRDefault="00DE7749" w:rsidP="00022814">
            <w:pPr>
              <w:tabs>
                <w:tab w:val="right" w:pos="3762"/>
              </w:tabs>
              <w:snapToGrid w:val="0"/>
              <w:ind w:left="1260" w:right="2"/>
              <w:rPr>
                <w:rFonts w:ascii="Angsana New" w:hAnsi="Angsana New" w:cs="Angsana New"/>
              </w:rPr>
            </w:pPr>
            <w:r w:rsidRPr="00BF53D1">
              <w:rPr>
                <w:rFonts w:ascii="Angsana New" w:hAnsi="Angsana New" w:cs="Angsana New"/>
                <w:cs/>
              </w:rPr>
              <w:t>รวมค่าเสื่อมราคาสะสม</w:t>
            </w:r>
          </w:p>
        </w:tc>
        <w:tc>
          <w:tcPr>
            <w:tcW w:w="1080" w:type="dxa"/>
            <w:tcBorders>
              <w:top w:val="single" w:sz="4" w:space="0" w:color="auto"/>
              <w:bottom w:val="single" w:sz="4" w:space="0" w:color="auto"/>
            </w:tcBorders>
            <w:shd w:val="clear" w:color="auto" w:fill="auto"/>
          </w:tcPr>
          <w:p w14:paraId="5BF2F9A9" w14:textId="7490B89D" w:rsidR="00DE7749" w:rsidRPr="00BF53D1" w:rsidRDefault="00DE7749" w:rsidP="00022814">
            <w:pPr>
              <w:tabs>
                <w:tab w:val="decimal" w:pos="990"/>
              </w:tabs>
              <w:snapToGrid w:val="0"/>
              <w:ind w:left="85"/>
              <w:rPr>
                <w:rFonts w:ascii="Angsana New" w:hAnsi="Angsana New" w:cs="Angsana New"/>
                <w:cs/>
              </w:rPr>
            </w:pPr>
            <w:r w:rsidRPr="00BF53D1">
              <w:rPr>
                <w:rFonts w:ascii="Angsana New" w:hAnsi="Angsana New" w:cs="Angsana New"/>
              </w:rPr>
              <w:t>(</w:t>
            </w:r>
            <w:r w:rsidR="00973B7F" w:rsidRPr="00973B7F">
              <w:rPr>
                <w:rFonts w:ascii="Angsana New" w:hAnsi="Angsana New" w:cs="Angsana New"/>
              </w:rPr>
              <w:t>44</w:t>
            </w:r>
            <w:r w:rsidRPr="00BF53D1">
              <w:rPr>
                <w:rFonts w:ascii="Angsana New" w:hAnsi="Angsana New" w:cs="Angsana New"/>
              </w:rPr>
              <w:t>,</w:t>
            </w:r>
            <w:r w:rsidR="00973B7F" w:rsidRPr="00973B7F">
              <w:rPr>
                <w:rFonts w:ascii="Angsana New" w:hAnsi="Angsana New" w:cs="Angsana New"/>
              </w:rPr>
              <w:t>113</w:t>
            </w:r>
            <w:r w:rsidRPr="00BF53D1">
              <w:rPr>
                <w:rFonts w:ascii="Angsana New" w:hAnsi="Angsana New" w:cs="Angsana New"/>
              </w:rPr>
              <w:t>,</w:t>
            </w:r>
            <w:r w:rsidR="00973B7F" w:rsidRPr="00973B7F">
              <w:rPr>
                <w:rFonts w:ascii="Angsana New" w:hAnsi="Angsana New" w:cs="Angsana New"/>
              </w:rPr>
              <w:t>968</w:t>
            </w:r>
            <w:r w:rsidRPr="00BF53D1">
              <w:rPr>
                <w:rFonts w:ascii="Angsana New" w:hAnsi="Angsana New" w:cs="Angsana New"/>
              </w:rPr>
              <w:t>)</w:t>
            </w:r>
          </w:p>
        </w:tc>
        <w:tc>
          <w:tcPr>
            <w:tcW w:w="90" w:type="dxa"/>
            <w:shd w:val="clear" w:color="auto" w:fill="auto"/>
          </w:tcPr>
          <w:p w14:paraId="1360BF75" w14:textId="77777777" w:rsidR="00DE7749" w:rsidRPr="00BF53D1" w:rsidRDefault="00DE7749" w:rsidP="00022814">
            <w:pPr>
              <w:snapToGrid w:val="0"/>
              <w:ind w:right="2"/>
              <w:rPr>
                <w:rFonts w:ascii="Angsana New" w:hAnsi="Angsana New" w:cs="Angsana New"/>
              </w:rPr>
            </w:pPr>
          </w:p>
        </w:tc>
        <w:tc>
          <w:tcPr>
            <w:tcW w:w="1170" w:type="dxa"/>
            <w:tcBorders>
              <w:top w:val="single" w:sz="4" w:space="0" w:color="auto"/>
              <w:bottom w:val="single" w:sz="4" w:space="0" w:color="auto"/>
            </w:tcBorders>
            <w:shd w:val="clear" w:color="auto" w:fill="auto"/>
          </w:tcPr>
          <w:p w14:paraId="019DB709" w14:textId="0798A799" w:rsidR="00DE7749" w:rsidRPr="00BF53D1" w:rsidRDefault="00DE7749" w:rsidP="00022814">
            <w:pPr>
              <w:tabs>
                <w:tab w:val="decimal" w:pos="939"/>
              </w:tabs>
              <w:snapToGrid w:val="0"/>
              <w:ind w:left="85" w:right="-90"/>
              <w:rPr>
                <w:rFonts w:ascii="Angsana New" w:hAnsi="Angsana New" w:cs="Angsana New"/>
              </w:rPr>
            </w:pPr>
            <w:r w:rsidRPr="00BF53D1">
              <w:rPr>
                <w:rFonts w:ascii="Angsana New" w:hAnsi="Angsana New" w:cs="Angsana New"/>
              </w:rPr>
              <w:t>(</w:t>
            </w:r>
            <w:r w:rsidR="00973B7F" w:rsidRPr="00973B7F">
              <w:rPr>
                <w:rFonts w:ascii="Angsana New" w:hAnsi="Angsana New" w:cs="Angsana New"/>
              </w:rPr>
              <w:t>8</w:t>
            </w:r>
            <w:r w:rsidRPr="00BF53D1">
              <w:rPr>
                <w:rFonts w:ascii="Angsana New" w:hAnsi="Angsana New" w:cs="Angsana New"/>
              </w:rPr>
              <w:t>,</w:t>
            </w:r>
            <w:r w:rsidR="00973B7F" w:rsidRPr="00973B7F">
              <w:rPr>
                <w:rFonts w:ascii="Angsana New" w:hAnsi="Angsana New" w:cs="Angsana New"/>
              </w:rPr>
              <w:t>332</w:t>
            </w:r>
            <w:r w:rsidRPr="00BF53D1">
              <w:rPr>
                <w:rFonts w:ascii="Angsana New" w:hAnsi="Angsana New" w:cs="Angsana New"/>
              </w:rPr>
              <w:t>,</w:t>
            </w:r>
            <w:r w:rsidR="00973B7F" w:rsidRPr="00973B7F">
              <w:rPr>
                <w:rFonts w:ascii="Angsana New" w:hAnsi="Angsana New" w:cs="Angsana New"/>
              </w:rPr>
              <w:t>459</w:t>
            </w:r>
            <w:r w:rsidRPr="00BF53D1">
              <w:rPr>
                <w:rFonts w:ascii="Angsana New" w:hAnsi="Angsana New" w:cs="Angsana New"/>
              </w:rPr>
              <w:t>)</w:t>
            </w:r>
          </w:p>
        </w:tc>
        <w:tc>
          <w:tcPr>
            <w:tcW w:w="90" w:type="dxa"/>
            <w:shd w:val="clear" w:color="auto" w:fill="auto"/>
          </w:tcPr>
          <w:p w14:paraId="1A838B58" w14:textId="77777777" w:rsidR="00DE7749" w:rsidRPr="00BF53D1" w:rsidRDefault="00DE7749" w:rsidP="00022814">
            <w:pPr>
              <w:snapToGrid w:val="0"/>
              <w:ind w:right="2"/>
              <w:rPr>
                <w:rFonts w:ascii="Angsana New" w:hAnsi="Angsana New" w:cs="Angsana New"/>
              </w:rPr>
            </w:pPr>
          </w:p>
        </w:tc>
        <w:tc>
          <w:tcPr>
            <w:tcW w:w="1260" w:type="dxa"/>
            <w:tcBorders>
              <w:top w:val="single" w:sz="4" w:space="0" w:color="auto"/>
              <w:bottom w:val="single" w:sz="4" w:space="0" w:color="auto"/>
            </w:tcBorders>
            <w:shd w:val="clear" w:color="auto" w:fill="auto"/>
          </w:tcPr>
          <w:p w14:paraId="438575DA" w14:textId="06E10C89" w:rsidR="00DE7749" w:rsidRPr="00BF53D1" w:rsidRDefault="00973B7F" w:rsidP="00022814">
            <w:pPr>
              <w:tabs>
                <w:tab w:val="decimal" w:pos="990"/>
              </w:tabs>
              <w:snapToGrid w:val="0"/>
              <w:jc w:val="both"/>
              <w:rPr>
                <w:rFonts w:ascii="Angsana New" w:hAnsi="Angsana New" w:cs="Angsana New"/>
                <w:rtl/>
                <w:cs/>
              </w:rPr>
            </w:pPr>
            <w:r w:rsidRPr="00973B7F">
              <w:rPr>
                <w:rFonts w:ascii="Angsana New" w:hAnsi="Angsana New" w:cs="Angsana New"/>
              </w:rPr>
              <w:t>2</w:t>
            </w:r>
            <w:r w:rsidR="00DE7749" w:rsidRPr="00BF53D1">
              <w:rPr>
                <w:rFonts w:ascii="Angsana New" w:hAnsi="Angsana New" w:cs="Angsana New"/>
              </w:rPr>
              <w:t>,</w:t>
            </w:r>
            <w:r w:rsidRPr="00973B7F">
              <w:rPr>
                <w:rFonts w:ascii="Angsana New" w:hAnsi="Angsana New" w:cs="Angsana New"/>
              </w:rPr>
              <w:t>301</w:t>
            </w:r>
            <w:r w:rsidR="00DE7749" w:rsidRPr="00BF53D1">
              <w:rPr>
                <w:rFonts w:ascii="Angsana New" w:hAnsi="Angsana New" w:cs="Angsana New"/>
              </w:rPr>
              <w:t>,</w:t>
            </w:r>
            <w:r w:rsidRPr="00973B7F">
              <w:rPr>
                <w:rFonts w:ascii="Angsana New" w:hAnsi="Angsana New" w:cs="Angsana New"/>
              </w:rPr>
              <w:t>590</w:t>
            </w:r>
          </w:p>
        </w:tc>
        <w:tc>
          <w:tcPr>
            <w:tcW w:w="90" w:type="dxa"/>
          </w:tcPr>
          <w:p w14:paraId="44714FB1" w14:textId="77777777" w:rsidR="00DE7749" w:rsidRPr="00BF53D1" w:rsidRDefault="00DE7749" w:rsidP="00022814">
            <w:pPr>
              <w:snapToGrid w:val="0"/>
              <w:jc w:val="both"/>
              <w:rPr>
                <w:rFonts w:ascii="Angsana New" w:hAnsi="Angsana New" w:cs="Angsana New"/>
              </w:rPr>
            </w:pPr>
          </w:p>
        </w:tc>
        <w:tc>
          <w:tcPr>
            <w:tcW w:w="1170" w:type="dxa"/>
            <w:tcBorders>
              <w:top w:val="single" w:sz="4" w:space="0" w:color="auto"/>
              <w:bottom w:val="single" w:sz="4" w:space="0" w:color="auto"/>
            </w:tcBorders>
          </w:tcPr>
          <w:p w14:paraId="139607F4" w14:textId="53E4EAB3" w:rsidR="00DE7749" w:rsidRPr="00BF53D1" w:rsidRDefault="00DE7749" w:rsidP="00022814">
            <w:pPr>
              <w:snapToGrid w:val="0"/>
              <w:ind w:left="180" w:right="2"/>
              <w:jc w:val="center"/>
              <w:rPr>
                <w:rFonts w:ascii="Angsana New" w:hAnsi="Angsana New" w:cs="Angsana New"/>
              </w:rPr>
            </w:pPr>
            <w:r w:rsidRPr="00BF53D1">
              <w:rPr>
                <w:rFonts w:ascii="Angsana New" w:hAnsi="Angsana New" w:cs="Angsana New"/>
              </w:rPr>
              <w:t>-</w:t>
            </w:r>
          </w:p>
        </w:tc>
        <w:tc>
          <w:tcPr>
            <w:tcW w:w="90" w:type="dxa"/>
            <w:shd w:val="clear" w:color="auto" w:fill="auto"/>
          </w:tcPr>
          <w:p w14:paraId="72070B17" w14:textId="34253CB0" w:rsidR="00DE7749" w:rsidRPr="00BF53D1" w:rsidRDefault="00DE7749" w:rsidP="00022814">
            <w:pPr>
              <w:snapToGrid w:val="0"/>
              <w:jc w:val="both"/>
              <w:rPr>
                <w:rFonts w:ascii="Angsana New" w:hAnsi="Angsana New" w:cs="Angsana New"/>
              </w:rPr>
            </w:pPr>
          </w:p>
        </w:tc>
        <w:tc>
          <w:tcPr>
            <w:tcW w:w="1154" w:type="dxa"/>
            <w:tcBorders>
              <w:top w:val="single" w:sz="4" w:space="0" w:color="auto"/>
              <w:bottom w:val="single" w:sz="4" w:space="0" w:color="auto"/>
            </w:tcBorders>
            <w:shd w:val="clear" w:color="auto" w:fill="auto"/>
          </w:tcPr>
          <w:p w14:paraId="6A42BB00" w14:textId="3E31DCD3" w:rsidR="00DE7749" w:rsidRPr="00BF53D1" w:rsidRDefault="00DE7749" w:rsidP="00022814">
            <w:pPr>
              <w:tabs>
                <w:tab w:val="decimal" w:pos="990"/>
              </w:tabs>
              <w:snapToGrid w:val="0"/>
              <w:ind w:left="85"/>
              <w:rPr>
                <w:rFonts w:ascii="Angsana New" w:hAnsi="Angsana New" w:cs="Angsana New"/>
                <w:cs/>
              </w:rPr>
            </w:pPr>
            <w:r w:rsidRPr="00BF53D1">
              <w:rPr>
                <w:rFonts w:ascii="Angsana New" w:hAnsi="Angsana New" w:cs="Angsana New"/>
              </w:rPr>
              <w:t>(</w:t>
            </w:r>
            <w:r w:rsidR="00973B7F" w:rsidRPr="00973B7F">
              <w:rPr>
                <w:rFonts w:ascii="Angsana New" w:hAnsi="Angsana New" w:cs="Angsana New"/>
              </w:rPr>
              <w:t>50</w:t>
            </w:r>
            <w:r w:rsidRPr="00BF53D1">
              <w:rPr>
                <w:rFonts w:ascii="Angsana New" w:hAnsi="Angsana New" w:cs="Angsana New"/>
              </w:rPr>
              <w:t>,</w:t>
            </w:r>
            <w:r w:rsidR="00973B7F" w:rsidRPr="00973B7F">
              <w:rPr>
                <w:rFonts w:ascii="Angsana New" w:hAnsi="Angsana New" w:cs="Angsana New"/>
              </w:rPr>
              <w:t>144</w:t>
            </w:r>
            <w:r w:rsidRPr="00BF53D1">
              <w:rPr>
                <w:rFonts w:ascii="Angsana New" w:hAnsi="Angsana New" w:cs="Angsana New"/>
              </w:rPr>
              <w:t>,</w:t>
            </w:r>
            <w:r w:rsidR="00973B7F" w:rsidRPr="00973B7F">
              <w:rPr>
                <w:rFonts w:ascii="Angsana New" w:hAnsi="Angsana New" w:cs="Angsana New"/>
              </w:rPr>
              <w:t>837</w:t>
            </w:r>
            <w:r w:rsidRPr="00BF53D1">
              <w:rPr>
                <w:rFonts w:ascii="Angsana New" w:hAnsi="Angsana New" w:cs="Angsana New"/>
              </w:rPr>
              <w:t>)</w:t>
            </w:r>
          </w:p>
        </w:tc>
      </w:tr>
      <w:tr w:rsidR="00DE7749" w:rsidRPr="00BF53D1" w14:paraId="75A3691A" w14:textId="77777777" w:rsidTr="00DE7749">
        <w:trPr>
          <w:trHeight w:val="19"/>
        </w:trPr>
        <w:tc>
          <w:tcPr>
            <w:tcW w:w="3060" w:type="dxa"/>
            <w:shd w:val="clear" w:color="auto" w:fill="auto"/>
          </w:tcPr>
          <w:p w14:paraId="13B495E7" w14:textId="77777777" w:rsidR="00DE7749" w:rsidRPr="00BF53D1" w:rsidRDefault="00DE7749" w:rsidP="00022814">
            <w:pPr>
              <w:tabs>
                <w:tab w:val="right" w:pos="3762"/>
              </w:tabs>
              <w:snapToGrid w:val="0"/>
              <w:ind w:left="900" w:right="2"/>
              <w:rPr>
                <w:rFonts w:ascii="Angsana New" w:hAnsi="Angsana New" w:cs="Angsana New"/>
                <w:cs/>
              </w:rPr>
            </w:pPr>
            <w:r w:rsidRPr="00BF53D1">
              <w:rPr>
                <w:rFonts w:ascii="Angsana New" w:hAnsi="Angsana New" w:cs="Angsana New"/>
                <w:cs/>
              </w:rPr>
              <w:t>สินทรัพย์ระหว่างก่อสร้าง</w:t>
            </w:r>
          </w:p>
        </w:tc>
        <w:tc>
          <w:tcPr>
            <w:tcW w:w="1080" w:type="dxa"/>
            <w:tcBorders>
              <w:bottom w:val="single" w:sz="4" w:space="0" w:color="auto"/>
            </w:tcBorders>
            <w:shd w:val="clear" w:color="auto" w:fill="auto"/>
          </w:tcPr>
          <w:p w14:paraId="11E77C10" w14:textId="3270239C" w:rsidR="00DE7749" w:rsidRPr="00BF53D1" w:rsidRDefault="00973B7F" w:rsidP="00022814">
            <w:pPr>
              <w:tabs>
                <w:tab w:val="decimal" w:pos="990"/>
              </w:tabs>
              <w:snapToGrid w:val="0"/>
              <w:ind w:left="85"/>
              <w:rPr>
                <w:rFonts w:ascii="Angsana New" w:hAnsi="Angsana New" w:cs="Angsana New"/>
                <w:cs/>
              </w:rPr>
            </w:pPr>
            <w:r w:rsidRPr="00973B7F">
              <w:rPr>
                <w:rFonts w:ascii="Angsana New" w:hAnsi="Angsana New" w:cs="Angsana New"/>
              </w:rPr>
              <w:t>77</w:t>
            </w:r>
            <w:r w:rsidR="00DE7749" w:rsidRPr="00BF53D1">
              <w:rPr>
                <w:rFonts w:ascii="Angsana New" w:hAnsi="Angsana New" w:cs="Angsana New"/>
              </w:rPr>
              <w:t>,</w:t>
            </w:r>
            <w:r w:rsidRPr="00973B7F">
              <w:rPr>
                <w:rFonts w:ascii="Angsana New" w:hAnsi="Angsana New" w:cs="Angsana New"/>
              </w:rPr>
              <w:t>803</w:t>
            </w:r>
            <w:r w:rsidR="00DE7749" w:rsidRPr="00BF53D1">
              <w:rPr>
                <w:rFonts w:ascii="Angsana New" w:hAnsi="Angsana New" w:cs="Angsana New"/>
              </w:rPr>
              <w:t>,</w:t>
            </w:r>
            <w:r w:rsidRPr="00973B7F">
              <w:rPr>
                <w:rFonts w:ascii="Angsana New" w:hAnsi="Angsana New" w:cs="Angsana New"/>
              </w:rPr>
              <w:t>842</w:t>
            </w:r>
          </w:p>
        </w:tc>
        <w:tc>
          <w:tcPr>
            <w:tcW w:w="90" w:type="dxa"/>
            <w:shd w:val="clear" w:color="auto" w:fill="auto"/>
          </w:tcPr>
          <w:p w14:paraId="788F2DAD" w14:textId="77777777" w:rsidR="00DE7749" w:rsidRPr="00BF53D1" w:rsidRDefault="00DE7749" w:rsidP="00022814">
            <w:pPr>
              <w:pStyle w:val="Heading5"/>
              <w:tabs>
                <w:tab w:val="decimal" w:pos="1111"/>
              </w:tabs>
              <w:snapToGrid w:val="0"/>
              <w:spacing w:before="0"/>
              <w:ind w:right="2"/>
              <w:jc w:val="center"/>
              <w:rPr>
                <w:rFonts w:ascii="Angsana New" w:hAnsi="Angsana New" w:cs="Angsana New"/>
                <w:color w:val="auto"/>
                <w:sz w:val="24"/>
              </w:rPr>
            </w:pPr>
          </w:p>
        </w:tc>
        <w:tc>
          <w:tcPr>
            <w:tcW w:w="1170" w:type="dxa"/>
            <w:tcBorders>
              <w:top w:val="single" w:sz="4" w:space="0" w:color="auto"/>
              <w:bottom w:val="single" w:sz="4" w:space="0" w:color="auto"/>
            </w:tcBorders>
            <w:shd w:val="clear" w:color="auto" w:fill="auto"/>
          </w:tcPr>
          <w:p w14:paraId="27D84B12" w14:textId="3C135651" w:rsidR="00DE7749" w:rsidRPr="00BF53D1" w:rsidRDefault="00973B7F" w:rsidP="00022814">
            <w:pPr>
              <w:tabs>
                <w:tab w:val="decimal" w:pos="939"/>
              </w:tabs>
              <w:snapToGrid w:val="0"/>
              <w:ind w:left="85" w:right="-90"/>
              <w:rPr>
                <w:rFonts w:ascii="Angsana New" w:hAnsi="Angsana New" w:cs="Angsana New"/>
                <w:cs/>
              </w:rPr>
            </w:pPr>
            <w:r w:rsidRPr="00973B7F">
              <w:rPr>
                <w:rFonts w:ascii="Angsana New" w:hAnsi="Angsana New" w:cs="Angsana New"/>
              </w:rPr>
              <w:t>2</w:t>
            </w:r>
            <w:r w:rsidR="00DE7749" w:rsidRPr="00BF53D1">
              <w:rPr>
                <w:rFonts w:ascii="Angsana New" w:hAnsi="Angsana New" w:cs="Angsana New"/>
              </w:rPr>
              <w:t>,</w:t>
            </w:r>
            <w:r w:rsidRPr="00973B7F">
              <w:rPr>
                <w:rFonts w:ascii="Angsana New" w:hAnsi="Angsana New" w:cs="Angsana New"/>
              </w:rPr>
              <w:t>829</w:t>
            </w:r>
            <w:r w:rsidR="00DE7749" w:rsidRPr="00BF53D1">
              <w:rPr>
                <w:rFonts w:ascii="Angsana New" w:hAnsi="Angsana New" w:cs="Angsana New"/>
              </w:rPr>
              <w:t>,</w:t>
            </w:r>
            <w:r w:rsidRPr="00973B7F">
              <w:rPr>
                <w:rFonts w:ascii="Angsana New" w:hAnsi="Angsana New" w:cs="Angsana New"/>
              </w:rPr>
              <w:t>890</w:t>
            </w:r>
          </w:p>
        </w:tc>
        <w:tc>
          <w:tcPr>
            <w:tcW w:w="90" w:type="dxa"/>
            <w:shd w:val="clear" w:color="auto" w:fill="auto"/>
          </w:tcPr>
          <w:p w14:paraId="2FC4C9E1" w14:textId="77777777" w:rsidR="00DE7749" w:rsidRPr="00BF53D1" w:rsidRDefault="00DE7749" w:rsidP="00022814">
            <w:pPr>
              <w:pStyle w:val="Heading5"/>
              <w:snapToGrid w:val="0"/>
              <w:spacing w:before="0"/>
              <w:ind w:right="2" w:firstLine="4"/>
              <w:jc w:val="center"/>
              <w:rPr>
                <w:rFonts w:ascii="Angsana New" w:hAnsi="Angsana New" w:cs="Angsana New"/>
                <w:color w:val="auto"/>
                <w:sz w:val="24"/>
              </w:rPr>
            </w:pPr>
          </w:p>
        </w:tc>
        <w:tc>
          <w:tcPr>
            <w:tcW w:w="1260" w:type="dxa"/>
            <w:tcBorders>
              <w:bottom w:val="single" w:sz="4" w:space="0" w:color="auto"/>
            </w:tcBorders>
            <w:shd w:val="clear" w:color="auto" w:fill="auto"/>
          </w:tcPr>
          <w:p w14:paraId="2B819C80" w14:textId="1B6D6A58" w:rsidR="00DE7749" w:rsidRPr="00BF53D1" w:rsidRDefault="00DE7749" w:rsidP="00022814">
            <w:pPr>
              <w:pStyle w:val="Heading5"/>
              <w:snapToGrid w:val="0"/>
              <w:spacing w:before="0"/>
              <w:ind w:right="-180" w:firstLine="4"/>
              <w:jc w:val="center"/>
              <w:rPr>
                <w:rFonts w:ascii="Angsana New" w:hAnsi="Angsana New" w:cs="Angsana New"/>
                <w:color w:val="auto"/>
                <w:sz w:val="24"/>
                <w:rtl/>
                <w:cs/>
              </w:rPr>
            </w:pPr>
            <w:r w:rsidRPr="00BF53D1">
              <w:rPr>
                <w:rFonts w:ascii="Angsana New" w:hAnsi="Angsana New" w:cs="Angsana New"/>
                <w:color w:val="auto"/>
                <w:sz w:val="24"/>
              </w:rPr>
              <w:t>-</w:t>
            </w:r>
          </w:p>
        </w:tc>
        <w:tc>
          <w:tcPr>
            <w:tcW w:w="90" w:type="dxa"/>
          </w:tcPr>
          <w:p w14:paraId="67452B1E" w14:textId="77777777" w:rsidR="00DE7749" w:rsidRPr="00BF53D1" w:rsidRDefault="00DE7749" w:rsidP="00022814">
            <w:pPr>
              <w:pStyle w:val="Heading5"/>
              <w:snapToGrid w:val="0"/>
              <w:spacing w:before="0"/>
              <w:ind w:left="180" w:right="2" w:firstLine="4"/>
              <w:jc w:val="center"/>
              <w:rPr>
                <w:rFonts w:ascii="Angsana New" w:hAnsi="Angsana New" w:cs="Angsana New"/>
                <w:color w:val="auto"/>
                <w:sz w:val="24"/>
              </w:rPr>
            </w:pPr>
          </w:p>
        </w:tc>
        <w:tc>
          <w:tcPr>
            <w:tcW w:w="1170" w:type="dxa"/>
            <w:tcBorders>
              <w:top w:val="single" w:sz="4" w:space="0" w:color="auto"/>
              <w:bottom w:val="single" w:sz="4" w:space="0" w:color="auto"/>
            </w:tcBorders>
          </w:tcPr>
          <w:p w14:paraId="7EC03C9A" w14:textId="0F6AEE17" w:rsidR="00DE7749" w:rsidRPr="00BF53D1" w:rsidRDefault="00DE7749" w:rsidP="00022814">
            <w:pPr>
              <w:snapToGrid w:val="0"/>
              <w:ind w:left="180" w:right="2"/>
              <w:jc w:val="center"/>
              <w:rPr>
                <w:rFonts w:ascii="Angsana New" w:hAnsi="Angsana New" w:cs="Angsana New"/>
              </w:rPr>
            </w:pPr>
            <w:r w:rsidRPr="00BF53D1">
              <w:rPr>
                <w:rFonts w:ascii="Angsana New" w:hAnsi="Angsana New" w:cs="Angsana New"/>
              </w:rPr>
              <w:t>(</w:t>
            </w:r>
            <w:r w:rsidR="00973B7F" w:rsidRPr="00973B7F">
              <w:rPr>
                <w:rFonts w:ascii="Angsana New" w:hAnsi="Angsana New" w:cs="Angsana New"/>
              </w:rPr>
              <w:t>40</w:t>
            </w:r>
            <w:r w:rsidRPr="00BF53D1">
              <w:rPr>
                <w:rFonts w:ascii="Angsana New" w:hAnsi="Angsana New" w:cs="Angsana New"/>
              </w:rPr>
              <w:t>,</w:t>
            </w:r>
            <w:r w:rsidR="00973B7F" w:rsidRPr="00973B7F">
              <w:rPr>
                <w:rFonts w:ascii="Angsana New" w:hAnsi="Angsana New" w:cs="Angsana New"/>
              </w:rPr>
              <w:t>144</w:t>
            </w:r>
            <w:r w:rsidRPr="00BF53D1">
              <w:rPr>
                <w:rFonts w:ascii="Angsana New" w:hAnsi="Angsana New" w:cs="Angsana New"/>
              </w:rPr>
              <w:t>,</w:t>
            </w:r>
            <w:r w:rsidR="00973B7F" w:rsidRPr="00973B7F">
              <w:rPr>
                <w:rFonts w:ascii="Angsana New" w:hAnsi="Angsana New" w:cs="Angsana New"/>
              </w:rPr>
              <w:t>991</w:t>
            </w:r>
            <w:r w:rsidRPr="00BF53D1">
              <w:rPr>
                <w:rFonts w:ascii="Angsana New" w:hAnsi="Angsana New" w:cs="Angsana New"/>
              </w:rPr>
              <w:t>)</w:t>
            </w:r>
          </w:p>
        </w:tc>
        <w:tc>
          <w:tcPr>
            <w:tcW w:w="90" w:type="dxa"/>
            <w:shd w:val="clear" w:color="auto" w:fill="auto"/>
          </w:tcPr>
          <w:p w14:paraId="265D9339" w14:textId="6348E684" w:rsidR="00DE7749" w:rsidRPr="00BF53D1" w:rsidRDefault="00DE7749" w:rsidP="00022814">
            <w:pPr>
              <w:pStyle w:val="Heading5"/>
              <w:snapToGrid w:val="0"/>
              <w:spacing w:before="0"/>
              <w:ind w:left="180" w:right="2" w:firstLine="4"/>
              <w:jc w:val="center"/>
              <w:rPr>
                <w:rFonts w:ascii="Angsana New" w:hAnsi="Angsana New" w:cs="Angsana New"/>
                <w:color w:val="auto"/>
                <w:sz w:val="24"/>
              </w:rPr>
            </w:pPr>
          </w:p>
        </w:tc>
        <w:tc>
          <w:tcPr>
            <w:tcW w:w="1154" w:type="dxa"/>
            <w:tcBorders>
              <w:bottom w:val="single" w:sz="4" w:space="0" w:color="auto"/>
            </w:tcBorders>
            <w:shd w:val="clear" w:color="auto" w:fill="auto"/>
          </w:tcPr>
          <w:p w14:paraId="02724A92" w14:textId="6C94FDD7" w:rsidR="00DE7749" w:rsidRPr="00BF53D1" w:rsidRDefault="00973B7F" w:rsidP="00022814">
            <w:pPr>
              <w:tabs>
                <w:tab w:val="decimal" w:pos="990"/>
              </w:tabs>
              <w:snapToGrid w:val="0"/>
              <w:ind w:left="85"/>
              <w:rPr>
                <w:rFonts w:ascii="Angsana New" w:hAnsi="Angsana New" w:cs="Angsana New"/>
                <w:cs/>
              </w:rPr>
            </w:pPr>
            <w:r w:rsidRPr="00973B7F">
              <w:rPr>
                <w:rFonts w:ascii="Angsana New" w:hAnsi="Angsana New" w:cs="Angsana New"/>
              </w:rPr>
              <w:t>40</w:t>
            </w:r>
            <w:r w:rsidR="000678CF" w:rsidRPr="00BF53D1">
              <w:rPr>
                <w:rFonts w:ascii="Angsana New" w:hAnsi="Angsana New" w:cs="Angsana New"/>
              </w:rPr>
              <w:t>,</w:t>
            </w:r>
            <w:r w:rsidRPr="00973B7F">
              <w:rPr>
                <w:rFonts w:ascii="Angsana New" w:hAnsi="Angsana New" w:cs="Angsana New"/>
              </w:rPr>
              <w:t>488</w:t>
            </w:r>
            <w:r w:rsidR="000678CF" w:rsidRPr="00BF53D1">
              <w:rPr>
                <w:rFonts w:ascii="Angsana New" w:hAnsi="Angsana New" w:cs="Angsana New"/>
              </w:rPr>
              <w:t>,</w:t>
            </w:r>
            <w:r w:rsidRPr="00973B7F">
              <w:rPr>
                <w:rFonts w:ascii="Angsana New" w:hAnsi="Angsana New" w:cs="Angsana New"/>
              </w:rPr>
              <w:t>741</w:t>
            </w:r>
          </w:p>
        </w:tc>
      </w:tr>
      <w:tr w:rsidR="00DE7749" w:rsidRPr="00BF53D1" w14:paraId="36CA9837" w14:textId="77777777" w:rsidTr="00DE7749">
        <w:trPr>
          <w:trHeight w:val="19"/>
        </w:trPr>
        <w:tc>
          <w:tcPr>
            <w:tcW w:w="3060" w:type="dxa"/>
            <w:shd w:val="clear" w:color="auto" w:fill="auto"/>
          </w:tcPr>
          <w:p w14:paraId="1903EEC8" w14:textId="77777777" w:rsidR="00DE7749" w:rsidRPr="00BF53D1" w:rsidRDefault="00DE7749" w:rsidP="00022814">
            <w:pPr>
              <w:snapToGrid w:val="0"/>
              <w:ind w:left="720" w:right="2"/>
              <w:rPr>
                <w:rFonts w:ascii="Angsana New" w:hAnsi="Angsana New" w:cs="Angsana New"/>
                <w:b/>
                <w:bCs/>
              </w:rPr>
            </w:pPr>
            <w:r w:rsidRPr="00BF53D1">
              <w:rPr>
                <w:rFonts w:ascii="Angsana New" w:hAnsi="Angsana New" w:cs="Angsana New"/>
                <w:b/>
                <w:bCs/>
                <w:cs/>
              </w:rPr>
              <w:t>ที่ดิน</w:t>
            </w:r>
            <w:r w:rsidRPr="00BF53D1">
              <w:rPr>
                <w:rFonts w:ascii="Angsana New" w:hAnsi="Angsana New" w:cs="Angsana New"/>
                <w:b/>
                <w:bCs/>
              </w:rPr>
              <w:t xml:space="preserve"> </w:t>
            </w:r>
            <w:r w:rsidRPr="00BF53D1">
              <w:rPr>
                <w:rFonts w:ascii="Angsana New" w:hAnsi="Angsana New" w:cs="Angsana New"/>
                <w:b/>
                <w:bCs/>
                <w:cs/>
              </w:rPr>
              <w:t xml:space="preserve">อาคารและอุปกรณ์ </w:t>
            </w:r>
          </w:p>
        </w:tc>
        <w:tc>
          <w:tcPr>
            <w:tcW w:w="1080" w:type="dxa"/>
            <w:tcBorders>
              <w:top w:val="single" w:sz="4" w:space="0" w:color="auto"/>
              <w:bottom w:val="double" w:sz="4" w:space="0" w:color="auto"/>
            </w:tcBorders>
            <w:shd w:val="clear" w:color="auto" w:fill="auto"/>
          </w:tcPr>
          <w:p w14:paraId="46EC1B17" w14:textId="72FF79E3" w:rsidR="00DE7749" w:rsidRPr="00BF53D1" w:rsidRDefault="00973B7F" w:rsidP="00022814">
            <w:pPr>
              <w:tabs>
                <w:tab w:val="decimal" w:pos="990"/>
              </w:tabs>
              <w:snapToGrid w:val="0"/>
              <w:ind w:left="85"/>
              <w:rPr>
                <w:rFonts w:ascii="Angsana New" w:hAnsi="Angsana New" w:cs="Angsana New"/>
              </w:rPr>
            </w:pPr>
            <w:r w:rsidRPr="00973B7F">
              <w:rPr>
                <w:rFonts w:ascii="Angsana New" w:hAnsi="Angsana New" w:cs="Angsana New"/>
              </w:rPr>
              <w:t>174</w:t>
            </w:r>
            <w:r w:rsidR="00DE7749" w:rsidRPr="00BF53D1">
              <w:rPr>
                <w:rFonts w:ascii="Angsana New" w:hAnsi="Angsana New" w:cs="Angsana New"/>
              </w:rPr>
              <w:t>,</w:t>
            </w:r>
            <w:r w:rsidRPr="00973B7F">
              <w:rPr>
                <w:rFonts w:ascii="Angsana New" w:hAnsi="Angsana New" w:cs="Angsana New"/>
              </w:rPr>
              <w:t>604</w:t>
            </w:r>
            <w:r w:rsidR="00DE7749" w:rsidRPr="00BF53D1">
              <w:rPr>
                <w:rFonts w:ascii="Angsana New" w:hAnsi="Angsana New" w:cs="Angsana New"/>
              </w:rPr>
              <w:t>,</w:t>
            </w:r>
            <w:r w:rsidRPr="00973B7F">
              <w:rPr>
                <w:rFonts w:ascii="Angsana New" w:hAnsi="Angsana New" w:cs="Angsana New"/>
              </w:rPr>
              <w:t>719</w:t>
            </w:r>
          </w:p>
        </w:tc>
        <w:tc>
          <w:tcPr>
            <w:tcW w:w="90" w:type="dxa"/>
            <w:shd w:val="clear" w:color="auto" w:fill="auto"/>
          </w:tcPr>
          <w:p w14:paraId="6AD8102E" w14:textId="77777777" w:rsidR="00DE7749" w:rsidRPr="00BF53D1" w:rsidRDefault="00DE7749" w:rsidP="00022814">
            <w:pPr>
              <w:snapToGrid w:val="0"/>
              <w:ind w:right="2"/>
              <w:rPr>
                <w:rFonts w:ascii="Angsana New" w:hAnsi="Angsana New" w:cs="Angsana New"/>
              </w:rPr>
            </w:pPr>
          </w:p>
        </w:tc>
        <w:tc>
          <w:tcPr>
            <w:tcW w:w="1170" w:type="dxa"/>
            <w:tcBorders>
              <w:top w:val="single" w:sz="4" w:space="0" w:color="auto"/>
            </w:tcBorders>
            <w:shd w:val="clear" w:color="auto" w:fill="auto"/>
          </w:tcPr>
          <w:p w14:paraId="7DF191D8" w14:textId="77777777" w:rsidR="00DE7749" w:rsidRPr="00BF53D1" w:rsidRDefault="00DE7749" w:rsidP="00022814">
            <w:pPr>
              <w:snapToGrid w:val="0"/>
              <w:ind w:right="2"/>
              <w:rPr>
                <w:rFonts w:ascii="Angsana New" w:hAnsi="Angsana New" w:cs="Angsana New"/>
              </w:rPr>
            </w:pPr>
          </w:p>
        </w:tc>
        <w:tc>
          <w:tcPr>
            <w:tcW w:w="90" w:type="dxa"/>
            <w:shd w:val="clear" w:color="auto" w:fill="auto"/>
          </w:tcPr>
          <w:p w14:paraId="37750348" w14:textId="77777777" w:rsidR="00DE7749" w:rsidRPr="00BF53D1" w:rsidRDefault="00DE7749" w:rsidP="00022814">
            <w:pPr>
              <w:snapToGrid w:val="0"/>
              <w:ind w:right="2"/>
              <w:rPr>
                <w:rFonts w:ascii="Angsana New" w:hAnsi="Angsana New" w:cs="Angsana New"/>
              </w:rPr>
            </w:pPr>
          </w:p>
        </w:tc>
        <w:tc>
          <w:tcPr>
            <w:tcW w:w="1260" w:type="dxa"/>
            <w:tcBorders>
              <w:top w:val="single" w:sz="4" w:space="0" w:color="auto"/>
            </w:tcBorders>
            <w:shd w:val="clear" w:color="auto" w:fill="auto"/>
          </w:tcPr>
          <w:p w14:paraId="1F0BA5B8" w14:textId="77777777" w:rsidR="00DE7749" w:rsidRPr="00BF53D1" w:rsidRDefault="00DE7749" w:rsidP="00022814">
            <w:pPr>
              <w:snapToGrid w:val="0"/>
              <w:ind w:left="-360" w:firstLine="360"/>
              <w:jc w:val="center"/>
              <w:rPr>
                <w:rFonts w:ascii="Angsana New" w:hAnsi="Angsana New" w:cs="Angsana New"/>
              </w:rPr>
            </w:pPr>
          </w:p>
        </w:tc>
        <w:tc>
          <w:tcPr>
            <w:tcW w:w="90" w:type="dxa"/>
          </w:tcPr>
          <w:p w14:paraId="0C878B5D" w14:textId="77777777" w:rsidR="00DE7749" w:rsidRPr="00BF53D1" w:rsidRDefault="00DE7749" w:rsidP="00022814">
            <w:pPr>
              <w:snapToGrid w:val="0"/>
              <w:jc w:val="both"/>
              <w:rPr>
                <w:rFonts w:ascii="Angsana New" w:hAnsi="Angsana New" w:cs="Angsana New"/>
              </w:rPr>
            </w:pPr>
          </w:p>
        </w:tc>
        <w:tc>
          <w:tcPr>
            <w:tcW w:w="1170" w:type="dxa"/>
            <w:tcBorders>
              <w:top w:val="single" w:sz="4" w:space="0" w:color="auto"/>
            </w:tcBorders>
          </w:tcPr>
          <w:p w14:paraId="310C466B" w14:textId="087BB2D0" w:rsidR="00DE7749" w:rsidRPr="00BF53D1" w:rsidRDefault="00DE7749" w:rsidP="00022814">
            <w:pPr>
              <w:snapToGrid w:val="0"/>
              <w:jc w:val="both"/>
              <w:rPr>
                <w:rFonts w:ascii="Angsana New" w:hAnsi="Angsana New" w:cs="Angsana New"/>
              </w:rPr>
            </w:pPr>
          </w:p>
        </w:tc>
        <w:tc>
          <w:tcPr>
            <w:tcW w:w="90" w:type="dxa"/>
            <w:shd w:val="clear" w:color="auto" w:fill="auto"/>
          </w:tcPr>
          <w:p w14:paraId="1CE13F0A" w14:textId="1192351D" w:rsidR="00DE7749" w:rsidRPr="00BF53D1" w:rsidRDefault="00DE7749" w:rsidP="00022814">
            <w:pPr>
              <w:snapToGrid w:val="0"/>
              <w:jc w:val="both"/>
              <w:rPr>
                <w:rFonts w:ascii="Angsana New" w:hAnsi="Angsana New" w:cs="Angsana New"/>
              </w:rPr>
            </w:pPr>
          </w:p>
        </w:tc>
        <w:tc>
          <w:tcPr>
            <w:tcW w:w="1154" w:type="dxa"/>
            <w:tcBorders>
              <w:top w:val="single" w:sz="4" w:space="0" w:color="auto"/>
              <w:bottom w:val="double" w:sz="4" w:space="0" w:color="auto"/>
            </w:tcBorders>
            <w:shd w:val="clear" w:color="auto" w:fill="auto"/>
          </w:tcPr>
          <w:p w14:paraId="15B75F2A" w14:textId="20C42937" w:rsidR="00DE7749" w:rsidRPr="00BF53D1" w:rsidRDefault="00973B7F" w:rsidP="00022814">
            <w:pPr>
              <w:tabs>
                <w:tab w:val="decimal" w:pos="990"/>
              </w:tabs>
              <w:snapToGrid w:val="0"/>
              <w:ind w:left="85"/>
              <w:rPr>
                <w:rFonts w:ascii="Angsana New" w:hAnsi="Angsana New" w:cs="Angsana New"/>
              </w:rPr>
            </w:pPr>
            <w:r w:rsidRPr="00973B7F">
              <w:rPr>
                <w:rFonts w:ascii="Angsana New" w:hAnsi="Angsana New" w:cs="Angsana New"/>
              </w:rPr>
              <w:t>169</w:t>
            </w:r>
            <w:r w:rsidR="000678CF" w:rsidRPr="00BF53D1">
              <w:rPr>
                <w:rFonts w:ascii="Angsana New" w:hAnsi="Angsana New" w:cs="Angsana New"/>
              </w:rPr>
              <w:t>,</w:t>
            </w:r>
            <w:r w:rsidRPr="00973B7F">
              <w:rPr>
                <w:rFonts w:ascii="Angsana New" w:hAnsi="Angsana New" w:cs="Angsana New"/>
              </w:rPr>
              <w:t>644</w:t>
            </w:r>
            <w:r w:rsidR="000678CF" w:rsidRPr="00BF53D1">
              <w:rPr>
                <w:rFonts w:ascii="Angsana New" w:hAnsi="Angsana New" w:cs="Angsana New"/>
              </w:rPr>
              <w:t>,</w:t>
            </w:r>
            <w:r w:rsidRPr="00973B7F">
              <w:rPr>
                <w:rFonts w:ascii="Angsana New" w:hAnsi="Angsana New" w:cs="Angsana New"/>
              </w:rPr>
              <w:t>043</w:t>
            </w:r>
          </w:p>
        </w:tc>
      </w:tr>
    </w:tbl>
    <w:p w14:paraId="49CED0C1" w14:textId="0C734CC2" w:rsidR="000D363B" w:rsidRPr="00BF53D1" w:rsidRDefault="000D363B" w:rsidP="000D363B">
      <w:pPr>
        <w:ind w:right="63"/>
        <w:jc w:val="right"/>
        <w:rPr>
          <w:rFonts w:ascii="Angsana New" w:hAnsi="Angsana New" w:cs="Angsana New"/>
          <w:b/>
          <w:bCs/>
          <w:sz w:val="20"/>
          <w:szCs w:val="20"/>
        </w:rPr>
      </w:pPr>
    </w:p>
    <w:p w14:paraId="054C5940" w14:textId="77777777" w:rsidR="00AE1B39" w:rsidRDefault="00AE1B39">
      <w:pPr>
        <w:spacing w:after="200" w:line="276" w:lineRule="auto"/>
        <w:rPr>
          <w:rFonts w:ascii="Angsana New" w:hAnsi="Angsana New" w:cs="Angsana New"/>
          <w:b/>
          <w:bCs/>
          <w:cs/>
        </w:rPr>
      </w:pPr>
      <w:r>
        <w:rPr>
          <w:rFonts w:ascii="Angsana New" w:hAnsi="Angsana New" w:cs="Angsana New"/>
          <w:b/>
          <w:bCs/>
          <w:cs/>
        </w:rPr>
        <w:br w:type="page"/>
      </w:r>
    </w:p>
    <w:p w14:paraId="36DAC833" w14:textId="0C326B55" w:rsidR="006B5DBC" w:rsidRPr="00BF53D1" w:rsidRDefault="006B5DBC" w:rsidP="006B5DBC">
      <w:pPr>
        <w:ind w:right="63"/>
        <w:jc w:val="right"/>
        <w:rPr>
          <w:rFonts w:ascii="Angsana New" w:hAnsi="Angsana New" w:cs="Angsana New"/>
          <w:b/>
          <w:bCs/>
        </w:rPr>
      </w:pPr>
      <w:r w:rsidRPr="00BF53D1">
        <w:rPr>
          <w:rFonts w:ascii="Angsana New" w:hAnsi="Angsana New" w:cs="Angsana New"/>
          <w:b/>
          <w:bCs/>
          <w:cs/>
        </w:rPr>
        <w:lastRenderedPageBreak/>
        <w:t xml:space="preserve">หน่วย </w:t>
      </w:r>
      <w:r w:rsidRPr="00BF53D1">
        <w:rPr>
          <w:rFonts w:ascii="Angsana New" w:hAnsi="Angsana New" w:cs="Angsana New"/>
          <w:b/>
          <w:bCs/>
        </w:rPr>
        <w:t xml:space="preserve">: </w:t>
      </w:r>
      <w:r w:rsidRPr="00BF53D1">
        <w:rPr>
          <w:rFonts w:ascii="Angsana New" w:hAnsi="Angsana New" w:cs="Angsana New"/>
          <w:b/>
          <w:bCs/>
          <w:cs/>
        </w:rPr>
        <w:t>บาท</w:t>
      </w:r>
    </w:p>
    <w:tbl>
      <w:tblPr>
        <w:tblW w:w="9385" w:type="dxa"/>
        <w:tblInd w:w="-180" w:type="dxa"/>
        <w:tblLayout w:type="fixed"/>
        <w:tblCellMar>
          <w:left w:w="0" w:type="dxa"/>
          <w:right w:w="0" w:type="dxa"/>
        </w:tblCellMar>
        <w:tblLook w:val="0000" w:firstRow="0" w:lastRow="0" w:firstColumn="0" w:lastColumn="0" w:noHBand="0" w:noVBand="0"/>
      </w:tblPr>
      <w:tblGrid>
        <w:gridCol w:w="5040"/>
        <w:gridCol w:w="990"/>
        <w:gridCol w:w="90"/>
        <w:gridCol w:w="990"/>
        <w:gridCol w:w="90"/>
        <w:gridCol w:w="1080"/>
        <w:gridCol w:w="90"/>
        <w:gridCol w:w="990"/>
        <w:gridCol w:w="25"/>
      </w:tblGrid>
      <w:tr w:rsidR="006B5DBC" w:rsidRPr="00BF53D1" w14:paraId="5E380BB5" w14:textId="77777777" w:rsidTr="006B5DBC">
        <w:trPr>
          <w:gridAfter w:val="1"/>
          <w:wAfter w:w="25" w:type="dxa"/>
          <w:trHeight w:val="20"/>
        </w:trPr>
        <w:tc>
          <w:tcPr>
            <w:tcW w:w="5040" w:type="dxa"/>
          </w:tcPr>
          <w:p w14:paraId="023F22EC" w14:textId="77777777" w:rsidR="006B5DBC" w:rsidRPr="00BF53D1" w:rsidRDefault="006B5DBC" w:rsidP="00B7567B">
            <w:pPr>
              <w:snapToGrid w:val="0"/>
              <w:ind w:left="720" w:right="2"/>
              <w:rPr>
                <w:rFonts w:ascii="Angsana New" w:hAnsi="Angsana New" w:cs="Angsana New"/>
                <w:b/>
                <w:bCs/>
                <w:cs/>
              </w:rPr>
            </w:pPr>
          </w:p>
        </w:tc>
        <w:tc>
          <w:tcPr>
            <w:tcW w:w="4320" w:type="dxa"/>
            <w:gridSpan w:val="7"/>
          </w:tcPr>
          <w:p w14:paraId="4B2B7BC5"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cs/>
              </w:rPr>
            </w:pPr>
            <w:r w:rsidRPr="00BF53D1">
              <w:rPr>
                <w:rFonts w:ascii="Angsana New" w:hAnsi="Angsana New" w:cs="Angsana New"/>
                <w:color w:val="auto"/>
                <w:sz w:val="24"/>
                <w:cs/>
              </w:rPr>
              <w:t>งบการเงินเฉพาะกิจการ</w:t>
            </w:r>
          </w:p>
        </w:tc>
      </w:tr>
      <w:tr w:rsidR="006B5DBC" w:rsidRPr="00BF53D1" w14:paraId="08090A8E" w14:textId="77777777" w:rsidTr="006B5DBC">
        <w:trPr>
          <w:gridAfter w:val="1"/>
          <w:wAfter w:w="25" w:type="dxa"/>
          <w:trHeight w:val="20"/>
        </w:trPr>
        <w:tc>
          <w:tcPr>
            <w:tcW w:w="5040" w:type="dxa"/>
          </w:tcPr>
          <w:p w14:paraId="2726191D" w14:textId="2EB90F8A" w:rsidR="006B5DBC" w:rsidRPr="00BF53D1" w:rsidRDefault="006B5DBC" w:rsidP="00B7567B">
            <w:pPr>
              <w:snapToGrid w:val="0"/>
              <w:ind w:left="720" w:right="2"/>
              <w:rPr>
                <w:rFonts w:ascii="Angsana New" w:hAnsi="Angsana New" w:cs="Angsana New"/>
                <w:b/>
                <w:bCs/>
                <w:rtl/>
              </w:rPr>
            </w:pPr>
            <w:r w:rsidRPr="00BF53D1">
              <w:rPr>
                <w:rFonts w:ascii="Angsana New" w:hAnsi="Angsana New" w:cs="Angsana New"/>
                <w:b/>
                <w:bCs/>
                <w:cs/>
              </w:rPr>
              <w:t>ณ วันที่</w:t>
            </w:r>
            <w:r w:rsidRPr="00BF53D1">
              <w:rPr>
                <w:rFonts w:ascii="Angsana New" w:hAnsi="Angsana New" w:cs="Angsana New"/>
                <w:b/>
                <w:bCs/>
              </w:rPr>
              <w:t xml:space="preserve"> </w:t>
            </w:r>
            <w:r w:rsidR="00973B7F" w:rsidRPr="00973B7F">
              <w:rPr>
                <w:rFonts w:ascii="Angsana New" w:hAnsi="Angsana New" w:cs="Angsana New"/>
                <w:b/>
                <w:bCs/>
              </w:rPr>
              <w:t>31</w:t>
            </w:r>
            <w:r w:rsidRPr="00BF53D1">
              <w:rPr>
                <w:rFonts w:ascii="Angsana New" w:hAnsi="Angsana New" w:cs="Angsana New"/>
                <w:b/>
                <w:bCs/>
                <w:cs/>
              </w:rPr>
              <w:t xml:space="preserve"> ธันวาคม </w:t>
            </w:r>
            <w:r w:rsidR="00973B7F" w:rsidRPr="00973B7F">
              <w:rPr>
                <w:rFonts w:ascii="Angsana New" w:hAnsi="Angsana New" w:cs="Angsana New"/>
                <w:b/>
                <w:bCs/>
              </w:rPr>
              <w:t>2566</w:t>
            </w:r>
          </w:p>
        </w:tc>
        <w:tc>
          <w:tcPr>
            <w:tcW w:w="990" w:type="dxa"/>
          </w:tcPr>
          <w:p w14:paraId="7B9E38C3" w14:textId="09409DF7" w:rsidR="006B5DBC" w:rsidRPr="00BF53D1" w:rsidRDefault="006B5DBC" w:rsidP="00B7567B">
            <w:pPr>
              <w:pStyle w:val="Heading5"/>
              <w:snapToGrid w:val="0"/>
              <w:spacing w:before="0"/>
              <w:ind w:right="2" w:firstLine="4"/>
              <w:jc w:val="center"/>
              <w:rPr>
                <w:rFonts w:ascii="Angsana New" w:hAnsi="Angsana New" w:cs="Angsana New"/>
                <w:color w:val="auto"/>
                <w:sz w:val="24"/>
              </w:rPr>
            </w:pPr>
            <w:r w:rsidRPr="00BF53D1">
              <w:rPr>
                <w:rFonts w:ascii="Angsana New" w:hAnsi="Angsana New" w:cs="Angsana New"/>
                <w:color w:val="auto"/>
                <w:sz w:val="24"/>
                <w:cs/>
              </w:rPr>
              <w:t>ยอด</w:t>
            </w:r>
            <w:r w:rsidR="00C37143" w:rsidRPr="00BF53D1">
              <w:rPr>
                <w:rFonts w:ascii="Angsana New" w:hAnsi="Angsana New" w:cs="Angsana New" w:hint="cs"/>
                <w:color w:val="auto"/>
                <w:sz w:val="24"/>
                <w:cs/>
              </w:rPr>
              <w:t>คงเหลือ</w:t>
            </w:r>
          </w:p>
        </w:tc>
        <w:tc>
          <w:tcPr>
            <w:tcW w:w="90" w:type="dxa"/>
          </w:tcPr>
          <w:p w14:paraId="7FF478C3"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990" w:type="dxa"/>
          </w:tcPr>
          <w:p w14:paraId="60C9CEA5"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r w:rsidRPr="00BF53D1">
              <w:rPr>
                <w:rFonts w:ascii="Angsana New" w:hAnsi="Angsana New" w:cs="Angsana New"/>
                <w:color w:val="auto"/>
                <w:sz w:val="24"/>
                <w:cs/>
              </w:rPr>
              <w:t>เพิ่มขึ้น</w:t>
            </w:r>
          </w:p>
        </w:tc>
        <w:tc>
          <w:tcPr>
            <w:tcW w:w="90" w:type="dxa"/>
          </w:tcPr>
          <w:p w14:paraId="390968E2"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1080" w:type="dxa"/>
          </w:tcPr>
          <w:p w14:paraId="390970E1"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r w:rsidRPr="00BF53D1">
              <w:rPr>
                <w:rFonts w:ascii="Angsana New" w:hAnsi="Angsana New" w:cs="Angsana New"/>
                <w:color w:val="auto"/>
                <w:sz w:val="24"/>
                <w:cs/>
              </w:rPr>
              <w:t>ลดลง</w:t>
            </w:r>
          </w:p>
        </w:tc>
        <w:tc>
          <w:tcPr>
            <w:tcW w:w="90" w:type="dxa"/>
          </w:tcPr>
          <w:p w14:paraId="3A3C4C38"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tl/>
                <w:cs/>
              </w:rPr>
            </w:pPr>
          </w:p>
        </w:tc>
        <w:tc>
          <w:tcPr>
            <w:tcW w:w="990" w:type="dxa"/>
          </w:tcPr>
          <w:p w14:paraId="3644CA13" w14:textId="7E5C401C" w:rsidR="006B5DBC" w:rsidRPr="00BF53D1" w:rsidRDefault="00C37143" w:rsidP="00B7567B">
            <w:pPr>
              <w:pStyle w:val="Heading5"/>
              <w:snapToGrid w:val="0"/>
              <w:spacing w:before="0"/>
              <w:ind w:right="2" w:firstLine="4"/>
              <w:jc w:val="center"/>
              <w:rPr>
                <w:rFonts w:ascii="Angsana New" w:hAnsi="Angsana New" w:cs="Angsana New"/>
                <w:color w:val="auto"/>
                <w:sz w:val="24"/>
              </w:rPr>
            </w:pPr>
            <w:r w:rsidRPr="00BF53D1">
              <w:rPr>
                <w:rFonts w:ascii="Angsana New" w:hAnsi="Angsana New" w:cs="Angsana New" w:hint="cs"/>
                <w:color w:val="auto"/>
                <w:sz w:val="24"/>
                <w:cs/>
              </w:rPr>
              <w:t>ยอดคงเหลือ</w:t>
            </w:r>
          </w:p>
        </w:tc>
      </w:tr>
      <w:tr w:rsidR="006B5DBC" w:rsidRPr="00BF53D1" w14:paraId="0E759968" w14:textId="77777777" w:rsidTr="006B5DBC">
        <w:trPr>
          <w:gridAfter w:val="1"/>
          <w:wAfter w:w="25" w:type="dxa"/>
          <w:trHeight w:val="20"/>
        </w:trPr>
        <w:tc>
          <w:tcPr>
            <w:tcW w:w="5040" w:type="dxa"/>
          </w:tcPr>
          <w:p w14:paraId="5DE6A048" w14:textId="77777777" w:rsidR="006B5DBC" w:rsidRPr="00BF53D1" w:rsidRDefault="006B5DBC" w:rsidP="00B7567B">
            <w:pPr>
              <w:pStyle w:val="Heading5"/>
              <w:snapToGrid w:val="0"/>
              <w:spacing w:before="0"/>
              <w:ind w:right="2" w:firstLine="4"/>
              <w:jc w:val="center"/>
              <w:rPr>
                <w:rFonts w:ascii="Angsana New" w:hAnsi="Angsana New" w:cs="Angsana New"/>
                <w:b/>
                <w:bCs w:val="0"/>
                <w:color w:val="auto"/>
                <w:sz w:val="24"/>
              </w:rPr>
            </w:pPr>
          </w:p>
        </w:tc>
        <w:tc>
          <w:tcPr>
            <w:tcW w:w="990" w:type="dxa"/>
          </w:tcPr>
          <w:p w14:paraId="5C5B7EA5" w14:textId="77777777" w:rsidR="00C37143" w:rsidRPr="00BF53D1" w:rsidRDefault="00C37143" w:rsidP="00B7567B">
            <w:pPr>
              <w:pStyle w:val="Heading5"/>
              <w:snapToGrid w:val="0"/>
              <w:spacing w:before="0"/>
              <w:ind w:right="2" w:firstLine="4"/>
              <w:jc w:val="center"/>
              <w:rPr>
                <w:rFonts w:ascii="Angsana New" w:hAnsi="Angsana New" w:cs="Angsana New"/>
                <w:color w:val="auto"/>
                <w:sz w:val="24"/>
              </w:rPr>
            </w:pPr>
            <w:r w:rsidRPr="00BF53D1">
              <w:rPr>
                <w:rFonts w:ascii="Angsana New" w:hAnsi="Angsana New" w:cs="Angsana New"/>
                <w:color w:val="auto"/>
                <w:sz w:val="24"/>
                <w:cs/>
              </w:rPr>
              <w:t>ณ วันที่</w:t>
            </w:r>
          </w:p>
          <w:p w14:paraId="739FDAEC" w14:textId="30CD711A" w:rsidR="006B5DBC" w:rsidRPr="00BF53D1" w:rsidRDefault="00973B7F" w:rsidP="00B7567B">
            <w:pPr>
              <w:pStyle w:val="Heading5"/>
              <w:snapToGrid w:val="0"/>
              <w:spacing w:before="0"/>
              <w:ind w:right="2" w:firstLine="4"/>
              <w:jc w:val="center"/>
              <w:rPr>
                <w:rFonts w:ascii="Angsana New" w:hAnsi="Angsana New" w:cs="Angsana New"/>
                <w:color w:val="auto"/>
                <w:sz w:val="24"/>
              </w:rPr>
            </w:pPr>
            <w:r w:rsidRPr="00973B7F">
              <w:rPr>
                <w:rFonts w:ascii="Angsana New" w:hAnsi="Angsana New" w:cs="Angsana New"/>
                <w:b/>
                <w:bCs w:val="0"/>
                <w:color w:val="auto"/>
                <w:sz w:val="24"/>
              </w:rPr>
              <w:t>1</w:t>
            </w:r>
            <w:r w:rsidR="006B5DBC" w:rsidRPr="00BF53D1">
              <w:rPr>
                <w:rFonts w:ascii="Angsana New" w:hAnsi="Angsana New" w:cs="Angsana New"/>
                <w:color w:val="auto"/>
                <w:sz w:val="24"/>
                <w:cs/>
              </w:rPr>
              <w:t xml:space="preserve"> มกราคม</w:t>
            </w:r>
          </w:p>
          <w:p w14:paraId="569E77BC" w14:textId="10828FD5" w:rsidR="006B5DBC" w:rsidRPr="00BF53D1" w:rsidRDefault="00973B7F" w:rsidP="00B7567B">
            <w:pPr>
              <w:pStyle w:val="Heading5"/>
              <w:snapToGrid w:val="0"/>
              <w:spacing w:before="0"/>
              <w:ind w:right="2" w:firstLine="4"/>
              <w:jc w:val="center"/>
              <w:rPr>
                <w:rFonts w:ascii="Angsana New" w:hAnsi="Angsana New" w:cs="Angsana New"/>
                <w:b/>
                <w:bCs w:val="0"/>
                <w:color w:val="auto"/>
                <w:sz w:val="24"/>
                <w:rtl/>
                <w:cs/>
              </w:rPr>
            </w:pPr>
            <w:r w:rsidRPr="00973B7F">
              <w:rPr>
                <w:rFonts w:ascii="Angsana New" w:hAnsi="Angsana New" w:cs="Angsana New"/>
                <w:b/>
                <w:bCs w:val="0"/>
                <w:color w:val="auto"/>
                <w:sz w:val="24"/>
              </w:rPr>
              <w:t>2566</w:t>
            </w:r>
          </w:p>
        </w:tc>
        <w:tc>
          <w:tcPr>
            <w:tcW w:w="90" w:type="dxa"/>
          </w:tcPr>
          <w:p w14:paraId="186445A2"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990" w:type="dxa"/>
          </w:tcPr>
          <w:p w14:paraId="59D025A0"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90" w:type="dxa"/>
          </w:tcPr>
          <w:p w14:paraId="214059CC"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1080" w:type="dxa"/>
          </w:tcPr>
          <w:p w14:paraId="3CC1A573"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90" w:type="dxa"/>
          </w:tcPr>
          <w:p w14:paraId="6BF50B69"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990" w:type="dxa"/>
          </w:tcPr>
          <w:p w14:paraId="0D0D7A4D" w14:textId="59199584" w:rsidR="00C37143" w:rsidRPr="00BF53D1" w:rsidRDefault="00C37143" w:rsidP="00B7567B">
            <w:pPr>
              <w:pStyle w:val="Heading5"/>
              <w:snapToGrid w:val="0"/>
              <w:spacing w:before="0"/>
              <w:ind w:right="2" w:firstLine="4"/>
              <w:jc w:val="center"/>
              <w:rPr>
                <w:rFonts w:ascii="Angsana New" w:hAnsi="Angsana New" w:cs="Angsana New"/>
                <w:b/>
                <w:bCs w:val="0"/>
                <w:color w:val="auto"/>
                <w:sz w:val="24"/>
              </w:rPr>
            </w:pPr>
            <w:r w:rsidRPr="00BF53D1">
              <w:rPr>
                <w:rFonts w:ascii="Angsana New" w:hAnsi="Angsana New" w:cs="Angsana New"/>
                <w:color w:val="auto"/>
                <w:sz w:val="24"/>
                <w:cs/>
              </w:rPr>
              <w:t>ณ วันที่</w:t>
            </w:r>
          </w:p>
          <w:p w14:paraId="32C3A4CB" w14:textId="67D23857" w:rsidR="006B5DBC" w:rsidRPr="00BF53D1" w:rsidRDefault="00973B7F" w:rsidP="00B7567B">
            <w:pPr>
              <w:pStyle w:val="Heading5"/>
              <w:snapToGrid w:val="0"/>
              <w:spacing w:before="0"/>
              <w:ind w:right="2" w:firstLine="4"/>
              <w:jc w:val="center"/>
              <w:rPr>
                <w:rFonts w:ascii="Angsana New" w:hAnsi="Angsana New" w:cs="Angsana New"/>
                <w:color w:val="auto"/>
                <w:sz w:val="24"/>
              </w:rPr>
            </w:pPr>
            <w:r w:rsidRPr="00973B7F">
              <w:rPr>
                <w:rFonts w:ascii="Angsana New" w:hAnsi="Angsana New" w:cs="Angsana New"/>
                <w:b/>
                <w:bCs w:val="0"/>
                <w:color w:val="auto"/>
                <w:sz w:val="24"/>
              </w:rPr>
              <w:t>31</w:t>
            </w:r>
            <w:r w:rsidR="006B5DBC" w:rsidRPr="00BF53D1">
              <w:rPr>
                <w:rFonts w:ascii="Angsana New" w:hAnsi="Angsana New" w:cs="Angsana New"/>
                <w:color w:val="auto"/>
                <w:sz w:val="24"/>
                <w:cs/>
              </w:rPr>
              <w:t xml:space="preserve"> ธันวาคม</w:t>
            </w:r>
          </w:p>
          <w:p w14:paraId="1695DE15" w14:textId="3789A2AB" w:rsidR="006B5DBC" w:rsidRPr="00BF53D1" w:rsidRDefault="00973B7F" w:rsidP="00B7567B">
            <w:pPr>
              <w:jc w:val="center"/>
              <w:rPr>
                <w:rFonts w:ascii="Angsana New" w:hAnsi="Angsana New" w:cs="Angsana New"/>
                <w:b/>
              </w:rPr>
            </w:pPr>
            <w:r w:rsidRPr="00973B7F">
              <w:rPr>
                <w:rFonts w:ascii="Angsana New" w:hAnsi="Angsana New" w:cs="Angsana New"/>
                <w:b/>
              </w:rPr>
              <w:t>2566</w:t>
            </w:r>
          </w:p>
        </w:tc>
      </w:tr>
      <w:tr w:rsidR="006B5DBC" w:rsidRPr="00BF53D1" w14:paraId="47C2E201" w14:textId="77777777" w:rsidTr="006B5DBC">
        <w:trPr>
          <w:gridAfter w:val="1"/>
          <w:wAfter w:w="25" w:type="dxa"/>
          <w:trHeight w:val="216"/>
        </w:trPr>
        <w:tc>
          <w:tcPr>
            <w:tcW w:w="5040" w:type="dxa"/>
          </w:tcPr>
          <w:p w14:paraId="508AF316" w14:textId="77777777" w:rsidR="006B5DBC" w:rsidRPr="00BF53D1" w:rsidRDefault="006B5DBC" w:rsidP="00B7567B">
            <w:pPr>
              <w:snapToGrid w:val="0"/>
              <w:ind w:left="720" w:right="2"/>
              <w:rPr>
                <w:rFonts w:ascii="Angsana New" w:hAnsi="Angsana New" w:cs="Angsana New"/>
                <w:b/>
                <w:bCs/>
                <w:rtl/>
                <w:cs/>
              </w:rPr>
            </w:pPr>
            <w:r w:rsidRPr="00BF53D1">
              <w:rPr>
                <w:rFonts w:ascii="Angsana New" w:hAnsi="Angsana New" w:cs="Angsana New"/>
                <w:b/>
                <w:bCs/>
                <w:cs/>
              </w:rPr>
              <w:t>ราคาทุน</w:t>
            </w:r>
          </w:p>
        </w:tc>
        <w:tc>
          <w:tcPr>
            <w:tcW w:w="990" w:type="dxa"/>
          </w:tcPr>
          <w:p w14:paraId="7D9C77B1" w14:textId="77777777" w:rsidR="006B5DBC" w:rsidRPr="00BF53D1" w:rsidRDefault="006B5DBC" w:rsidP="00B7567B">
            <w:pPr>
              <w:tabs>
                <w:tab w:val="decimal" w:pos="1111"/>
              </w:tabs>
              <w:snapToGrid w:val="0"/>
              <w:ind w:right="2"/>
              <w:rPr>
                <w:rFonts w:ascii="Angsana New" w:hAnsi="Angsana New" w:cs="Angsana New"/>
              </w:rPr>
            </w:pPr>
          </w:p>
        </w:tc>
        <w:tc>
          <w:tcPr>
            <w:tcW w:w="90" w:type="dxa"/>
          </w:tcPr>
          <w:p w14:paraId="76A8C64C"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990" w:type="dxa"/>
          </w:tcPr>
          <w:p w14:paraId="43CC3B55"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90" w:type="dxa"/>
          </w:tcPr>
          <w:p w14:paraId="0D0D111C"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1080" w:type="dxa"/>
          </w:tcPr>
          <w:p w14:paraId="495621DC" w14:textId="77777777" w:rsidR="006B5DBC" w:rsidRPr="00BF53D1" w:rsidRDefault="006B5DBC" w:rsidP="00B7567B">
            <w:pPr>
              <w:tabs>
                <w:tab w:val="decimal" w:pos="1111"/>
              </w:tabs>
              <w:snapToGrid w:val="0"/>
              <w:ind w:right="2"/>
              <w:rPr>
                <w:rFonts w:ascii="Angsana New" w:hAnsi="Angsana New" w:cs="Angsana New"/>
              </w:rPr>
            </w:pPr>
          </w:p>
        </w:tc>
        <w:tc>
          <w:tcPr>
            <w:tcW w:w="90" w:type="dxa"/>
          </w:tcPr>
          <w:p w14:paraId="085DC1BA"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990" w:type="dxa"/>
          </w:tcPr>
          <w:p w14:paraId="0FDDB705" w14:textId="77777777" w:rsidR="006B5DBC" w:rsidRPr="00BF53D1" w:rsidRDefault="006B5DBC" w:rsidP="00B7567B">
            <w:pPr>
              <w:tabs>
                <w:tab w:val="decimal" w:pos="1111"/>
              </w:tabs>
              <w:snapToGrid w:val="0"/>
              <w:ind w:right="2"/>
              <w:rPr>
                <w:rFonts w:ascii="Angsana New" w:hAnsi="Angsana New" w:cs="Angsana New"/>
              </w:rPr>
            </w:pPr>
          </w:p>
        </w:tc>
      </w:tr>
      <w:tr w:rsidR="006B5DBC" w:rsidRPr="00BF53D1" w14:paraId="25733968" w14:textId="77777777" w:rsidTr="006B5DBC">
        <w:trPr>
          <w:gridAfter w:val="1"/>
          <w:wAfter w:w="25" w:type="dxa"/>
          <w:trHeight w:val="216"/>
        </w:trPr>
        <w:tc>
          <w:tcPr>
            <w:tcW w:w="5040" w:type="dxa"/>
          </w:tcPr>
          <w:p w14:paraId="1A651A21" w14:textId="77777777" w:rsidR="006B5DBC" w:rsidRPr="00BF53D1" w:rsidRDefault="006B5DBC" w:rsidP="00B7567B">
            <w:pPr>
              <w:snapToGrid w:val="0"/>
              <w:ind w:left="900" w:right="2"/>
              <w:rPr>
                <w:rFonts w:ascii="Angsana New" w:hAnsi="Angsana New" w:cs="Angsana New"/>
                <w:rtl/>
                <w:cs/>
              </w:rPr>
            </w:pPr>
            <w:r w:rsidRPr="00BF53D1">
              <w:rPr>
                <w:rFonts w:ascii="Angsana New" w:hAnsi="Angsana New" w:cs="Angsana New"/>
                <w:cs/>
              </w:rPr>
              <w:t>ที่ดิน</w:t>
            </w:r>
          </w:p>
        </w:tc>
        <w:tc>
          <w:tcPr>
            <w:tcW w:w="990" w:type="dxa"/>
          </w:tcPr>
          <w:p w14:paraId="33A82EB1" w14:textId="357D81FD" w:rsidR="006B5DBC" w:rsidRPr="00BF53D1" w:rsidRDefault="00973B7F" w:rsidP="00B7567B">
            <w:pPr>
              <w:tabs>
                <w:tab w:val="decimal" w:pos="850"/>
              </w:tabs>
              <w:snapToGrid w:val="0"/>
              <w:jc w:val="both"/>
              <w:rPr>
                <w:rFonts w:ascii="Angsana New" w:hAnsi="Angsana New" w:cs="Angsana New"/>
              </w:rPr>
            </w:pPr>
            <w:r w:rsidRPr="00973B7F">
              <w:rPr>
                <w:rFonts w:ascii="Angsana New" w:hAnsi="Angsana New" w:cs="Angsana New"/>
              </w:rPr>
              <w:t>8</w:t>
            </w:r>
            <w:r w:rsidR="006B5DBC" w:rsidRPr="00BF53D1">
              <w:rPr>
                <w:rFonts w:ascii="Angsana New" w:hAnsi="Angsana New" w:cs="Angsana New"/>
              </w:rPr>
              <w:t>,</w:t>
            </w:r>
            <w:r w:rsidRPr="00973B7F">
              <w:rPr>
                <w:rFonts w:ascii="Angsana New" w:hAnsi="Angsana New" w:cs="Angsana New"/>
              </w:rPr>
              <w:t>925</w:t>
            </w:r>
            <w:r w:rsidR="006B5DBC" w:rsidRPr="00BF53D1">
              <w:rPr>
                <w:rFonts w:ascii="Angsana New" w:hAnsi="Angsana New" w:cs="Angsana New"/>
              </w:rPr>
              <w:t>,</w:t>
            </w:r>
            <w:r w:rsidRPr="00973B7F">
              <w:rPr>
                <w:rFonts w:ascii="Angsana New" w:hAnsi="Angsana New" w:cs="Angsana New"/>
              </w:rPr>
              <w:t>631</w:t>
            </w:r>
          </w:p>
        </w:tc>
        <w:tc>
          <w:tcPr>
            <w:tcW w:w="90" w:type="dxa"/>
          </w:tcPr>
          <w:p w14:paraId="561419CF"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990" w:type="dxa"/>
          </w:tcPr>
          <w:p w14:paraId="5C2F0E69" w14:textId="77777777" w:rsidR="006B5DBC" w:rsidRPr="00BF53D1" w:rsidRDefault="006B5DBC" w:rsidP="00B7567B">
            <w:pPr>
              <w:pStyle w:val="Heading5"/>
              <w:snapToGrid w:val="0"/>
              <w:spacing w:before="0"/>
              <w:ind w:right="-84" w:firstLine="4"/>
              <w:jc w:val="center"/>
              <w:rPr>
                <w:rFonts w:ascii="Angsana New" w:hAnsi="Angsana New" w:cs="Angsana New"/>
                <w:color w:val="auto"/>
                <w:sz w:val="24"/>
              </w:rPr>
            </w:pPr>
            <w:r w:rsidRPr="00BF53D1">
              <w:rPr>
                <w:rFonts w:ascii="Angsana New" w:hAnsi="Angsana New" w:cs="Angsana New"/>
                <w:color w:val="auto"/>
                <w:sz w:val="24"/>
              </w:rPr>
              <w:t>-</w:t>
            </w:r>
          </w:p>
        </w:tc>
        <w:tc>
          <w:tcPr>
            <w:tcW w:w="90" w:type="dxa"/>
          </w:tcPr>
          <w:p w14:paraId="1448C7C9"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1080" w:type="dxa"/>
          </w:tcPr>
          <w:p w14:paraId="4725243D" w14:textId="6C3418D8" w:rsidR="006B5DBC" w:rsidRPr="00BF53D1" w:rsidRDefault="006B5DBC" w:rsidP="00B7567B">
            <w:pPr>
              <w:pStyle w:val="Heading5"/>
              <w:snapToGrid w:val="0"/>
              <w:spacing w:before="0"/>
              <w:ind w:right="-270" w:firstLine="4"/>
              <w:jc w:val="center"/>
              <w:rPr>
                <w:rFonts w:ascii="Angsana New" w:hAnsi="Angsana New" w:cs="Angsana New"/>
                <w:color w:val="auto"/>
                <w:sz w:val="24"/>
              </w:rPr>
            </w:pPr>
            <w:r w:rsidRPr="00BF53D1">
              <w:rPr>
                <w:rFonts w:ascii="Angsana New" w:hAnsi="Angsana New" w:cs="Angsana New"/>
                <w:color w:val="auto"/>
                <w:sz w:val="24"/>
              </w:rPr>
              <w:t>(</w:t>
            </w:r>
            <w:r w:rsidR="00973B7F" w:rsidRPr="00973B7F">
              <w:rPr>
                <w:rFonts w:ascii="Angsana New" w:hAnsi="Angsana New" w:cs="Angsana New"/>
                <w:color w:val="auto"/>
                <w:sz w:val="24"/>
              </w:rPr>
              <w:t>8</w:t>
            </w:r>
            <w:r w:rsidRPr="00BF53D1">
              <w:rPr>
                <w:rFonts w:ascii="Angsana New" w:hAnsi="Angsana New" w:cs="Angsana New"/>
                <w:color w:val="auto"/>
                <w:sz w:val="24"/>
              </w:rPr>
              <w:t>,</w:t>
            </w:r>
            <w:r w:rsidR="00973B7F" w:rsidRPr="00973B7F">
              <w:rPr>
                <w:rFonts w:ascii="Angsana New" w:hAnsi="Angsana New" w:cs="Angsana New"/>
                <w:color w:val="auto"/>
                <w:sz w:val="24"/>
              </w:rPr>
              <w:t>925</w:t>
            </w:r>
            <w:r w:rsidRPr="00BF53D1">
              <w:rPr>
                <w:rFonts w:ascii="Angsana New" w:hAnsi="Angsana New" w:cs="Angsana New"/>
                <w:color w:val="auto"/>
                <w:sz w:val="24"/>
              </w:rPr>
              <w:t>,</w:t>
            </w:r>
            <w:r w:rsidR="00973B7F" w:rsidRPr="00973B7F">
              <w:rPr>
                <w:rFonts w:ascii="Angsana New" w:hAnsi="Angsana New" w:cs="Angsana New"/>
                <w:color w:val="auto"/>
                <w:sz w:val="24"/>
              </w:rPr>
              <w:t>631</w:t>
            </w:r>
            <w:r w:rsidRPr="00BF53D1">
              <w:rPr>
                <w:rFonts w:ascii="Angsana New" w:hAnsi="Angsana New" w:cs="Angsana New"/>
                <w:color w:val="auto"/>
                <w:sz w:val="24"/>
              </w:rPr>
              <w:t>)</w:t>
            </w:r>
          </w:p>
        </w:tc>
        <w:tc>
          <w:tcPr>
            <w:tcW w:w="90" w:type="dxa"/>
          </w:tcPr>
          <w:p w14:paraId="76EC172B"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990" w:type="dxa"/>
          </w:tcPr>
          <w:p w14:paraId="5A41B2BF" w14:textId="77777777" w:rsidR="006B5DBC" w:rsidRPr="00BF53D1" w:rsidRDefault="006B5DBC" w:rsidP="00B7567B">
            <w:pPr>
              <w:pStyle w:val="Heading5"/>
              <w:snapToGrid w:val="0"/>
              <w:spacing w:before="0"/>
              <w:ind w:firstLine="4"/>
              <w:jc w:val="center"/>
              <w:rPr>
                <w:rFonts w:ascii="Angsana New" w:hAnsi="Angsana New" w:cs="Angsana New"/>
                <w:color w:val="auto"/>
              </w:rPr>
            </w:pPr>
            <w:r w:rsidRPr="00BF53D1">
              <w:rPr>
                <w:rFonts w:ascii="Angsana New" w:hAnsi="Angsana New" w:cs="Angsana New"/>
                <w:color w:val="auto"/>
              </w:rPr>
              <w:t>-</w:t>
            </w:r>
          </w:p>
        </w:tc>
      </w:tr>
      <w:tr w:rsidR="006B5DBC" w:rsidRPr="00BF53D1" w14:paraId="11A9CE9D" w14:textId="77777777" w:rsidTr="006B5DBC">
        <w:trPr>
          <w:gridAfter w:val="1"/>
          <w:wAfter w:w="25" w:type="dxa"/>
          <w:trHeight w:val="20"/>
        </w:trPr>
        <w:tc>
          <w:tcPr>
            <w:tcW w:w="5040" w:type="dxa"/>
            <w:shd w:val="clear" w:color="auto" w:fill="auto"/>
          </w:tcPr>
          <w:p w14:paraId="506E1376" w14:textId="77777777" w:rsidR="006B5DBC" w:rsidRPr="00BF53D1" w:rsidRDefault="006B5DBC" w:rsidP="00B7567B">
            <w:pPr>
              <w:snapToGrid w:val="0"/>
              <w:ind w:left="900" w:right="2"/>
              <w:rPr>
                <w:rFonts w:ascii="Angsana New" w:hAnsi="Angsana New" w:cs="Angsana New"/>
                <w:rtl/>
                <w:cs/>
              </w:rPr>
            </w:pPr>
            <w:r w:rsidRPr="00BF53D1">
              <w:rPr>
                <w:rFonts w:ascii="Angsana New" w:hAnsi="Angsana New" w:cs="Angsana New"/>
                <w:cs/>
              </w:rPr>
              <w:t>อาคารและส่วนปรับปรุงอาคาร</w:t>
            </w:r>
          </w:p>
        </w:tc>
        <w:tc>
          <w:tcPr>
            <w:tcW w:w="990" w:type="dxa"/>
            <w:shd w:val="clear" w:color="auto" w:fill="auto"/>
          </w:tcPr>
          <w:p w14:paraId="29ED770D" w14:textId="046EED46" w:rsidR="006B5DBC" w:rsidRPr="00BF53D1" w:rsidRDefault="00973B7F" w:rsidP="00B7567B">
            <w:pPr>
              <w:tabs>
                <w:tab w:val="decimal" w:pos="850"/>
              </w:tabs>
              <w:snapToGrid w:val="0"/>
              <w:jc w:val="both"/>
              <w:rPr>
                <w:rFonts w:ascii="Angsana New" w:hAnsi="Angsana New" w:cs="Angsana New"/>
              </w:rPr>
            </w:pPr>
            <w:r w:rsidRPr="00973B7F">
              <w:rPr>
                <w:rFonts w:ascii="Angsana New" w:hAnsi="Angsana New" w:cs="Angsana New"/>
              </w:rPr>
              <w:t>115</w:t>
            </w:r>
            <w:r w:rsidR="006B5DBC" w:rsidRPr="00BF53D1">
              <w:rPr>
                <w:rFonts w:ascii="Angsana New" w:hAnsi="Angsana New" w:cs="Angsana New"/>
              </w:rPr>
              <w:t>,</w:t>
            </w:r>
            <w:r w:rsidRPr="00973B7F">
              <w:rPr>
                <w:rFonts w:ascii="Angsana New" w:hAnsi="Angsana New" w:cs="Angsana New"/>
              </w:rPr>
              <w:t>391</w:t>
            </w:r>
            <w:r w:rsidR="006B5DBC" w:rsidRPr="00BF53D1">
              <w:rPr>
                <w:rFonts w:ascii="Angsana New" w:hAnsi="Angsana New" w:cs="Angsana New"/>
              </w:rPr>
              <w:t>,</w:t>
            </w:r>
            <w:r w:rsidRPr="00973B7F">
              <w:rPr>
                <w:rFonts w:ascii="Angsana New" w:hAnsi="Angsana New" w:cs="Angsana New"/>
              </w:rPr>
              <w:t>828</w:t>
            </w:r>
          </w:p>
        </w:tc>
        <w:tc>
          <w:tcPr>
            <w:tcW w:w="90" w:type="dxa"/>
            <w:shd w:val="clear" w:color="auto" w:fill="auto"/>
          </w:tcPr>
          <w:p w14:paraId="15FCF7C1" w14:textId="77777777" w:rsidR="006B5DBC" w:rsidRPr="00BF53D1" w:rsidRDefault="006B5DBC" w:rsidP="00B7567B">
            <w:pPr>
              <w:snapToGrid w:val="0"/>
              <w:jc w:val="both"/>
              <w:rPr>
                <w:rFonts w:ascii="Angsana New" w:hAnsi="Angsana New" w:cs="Angsana New"/>
              </w:rPr>
            </w:pPr>
          </w:p>
        </w:tc>
        <w:tc>
          <w:tcPr>
            <w:tcW w:w="990" w:type="dxa"/>
            <w:shd w:val="clear" w:color="auto" w:fill="auto"/>
          </w:tcPr>
          <w:p w14:paraId="24B96C46" w14:textId="77777777" w:rsidR="006B5DBC" w:rsidRPr="00BF53D1" w:rsidRDefault="006B5DBC" w:rsidP="00B7567B">
            <w:pPr>
              <w:pStyle w:val="Heading5"/>
              <w:snapToGrid w:val="0"/>
              <w:spacing w:before="0"/>
              <w:ind w:right="-84" w:firstLine="4"/>
              <w:jc w:val="center"/>
              <w:rPr>
                <w:rFonts w:ascii="Angsana New" w:hAnsi="Angsana New" w:cs="Angsana New"/>
                <w:color w:val="auto"/>
                <w:sz w:val="24"/>
              </w:rPr>
            </w:pPr>
            <w:r w:rsidRPr="00BF53D1">
              <w:rPr>
                <w:rFonts w:ascii="Angsana New" w:hAnsi="Angsana New" w:cs="Angsana New"/>
                <w:color w:val="auto"/>
                <w:sz w:val="24"/>
              </w:rPr>
              <w:t>-</w:t>
            </w:r>
          </w:p>
        </w:tc>
        <w:tc>
          <w:tcPr>
            <w:tcW w:w="90" w:type="dxa"/>
            <w:shd w:val="clear" w:color="auto" w:fill="auto"/>
          </w:tcPr>
          <w:p w14:paraId="787B8601" w14:textId="77777777" w:rsidR="006B5DBC" w:rsidRPr="00BF53D1" w:rsidRDefault="006B5DBC" w:rsidP="00B7567B">
            <w:pPr>
              <w:snapToGrid w:val="0"/>
              <w:ind w:left="180" w:right="2"/>
              <w:jc w:val="center"/>
              <w:rPr>
                <w:rFonts w:ascii="Angsana New" w:hAnsi="Angsana New" w:cs="Angsana New"/>
                <w:rtl/>
                <w:cs/>
              </w:rPr>
            </w:pPr>
          </w:p>
        </w:tc>
        <w:tc>
          <w:tcPr>
            <w:tcW w:w="1080" w:type="dxa"/>
            <w:shd w:val="clear" w:color="auto" w:fill="auto"/>
          </w:tcPr>
          <w:p w14:paraId="35D0C6A1" w14:textId="77777777" w:rsidR="006B5DBC" w:rsidRPr="00BF53D1" w:rsidRDefault="006B5DBC" w:rsidP="00B7567B">
            <w:pPr>
              <w:pStyle w:val="Heading5"/>
              <w:snapToGrid w:val="0"/>
              <w:spacing w:before="0"/>
              <w:ind w:right="-180" w:firstLine="4"/>
              <w:jc w:val="center"/>
              <w:rPr>
                <w:rFonts w:ascii="Angsana New" w:hAnsi="Angsana New" w:cs="Angsana New"/>
                <w:color w:val="auto"/>
                <w:sz w:val="24"/>
              </w:rPr>
            </w:pPr>
            <w:r w:rsidRPr="00BF53D1">
              <w:rPr>
                <w:rFonts w:ascii="Angsana New" w:hAnsi="Angsana New" w:cs="Angsana New"/>
                <w:color w:val="auto"/>
                <w:sz w:val="24"/>
              </w:rPr>
              <w:t>-</w:t>
            </w:r>
          </w:p>
        </w:tc>
        <w:tc>
          <w:tcPr>
            <w:tcW w:w="90" w:type="dxa"/>
            <w:shd w:val="clear" w:color="auto" w:fill="auto"/>
          </w:tcPr>
          <w:p w14:paraId="2560E87B" w14:textId="77777777" w:rsidR="006B5DBC" w:rsidRPr="00BF53D1" w:rsidRDefault="006B5DBC" w:rsidP="00B7567B">
            <w:pPr>
              <w:snapToGrid w:val="0"/>
              <w:ind w:left="180" w:right="2"/>
              <w:jc w:val="center"/>
              <w:rPr>
                <w:rFonts w:ascii="Angsana New" w:hAnsi="Angsana New" w:cs="Angsana New"/>
                <w:rtl/>
                <w:cs/>
              </w:rPr>
            </w:pPr>
          </w:p>
        </w:tc>
        <w:tc>
          <w:tcPr>
            <w:tcW w:w="990" w:type="dxa"/>
            <w:shd w:val="clear" w:color="auto" w:fill="auto"/>
          </w:tcPr>
          <w:p w14:paraId="11C36FEF" w14:textId="16D5BA91" w:rsidR="006B5DBC" w:rsidRPr="00BF53D1" w:rsidRDefault="00973B7F" w:rsidP="00B7567B">
            <w:pPr>
              <w:tabs>
                <w:tab w:val="decimal" w:pos="900"/>
              </w:tabs>
              <w:snapToGrid w:val="0"/>
              <w:jc w:val="both"/>
              <w:rPr>
                <w:rFonts w:ascii="Angsana New" w:hAnsi="Angsana New" w:cs="Angsana New"/>
              </w:rPr>
            </w:pPr>
            <w:r w:rsidRPr="00973B7F">
              <w:rPr>
                <w:rFonts w:ascii="Angsana New" w:hAnsi="Angsana New" w:cs="Angsana New"/>
              </w:rPr>
              <w:t>115</w:t>
            </w:r>
            <w:r w:rsidR="006B5DBC" w:rsidRPr="00BF53D1">
              <w:rPr>
                <w:rFonts w:ascii="Angsana New" w:hAnsi="Angsana New" w:cs="Angsana New"/>
              </w:rPr>
              <w:t>,</w:t>
            </w:r>
            <w:r w:rsidRPr="00973B7F">
              <w:rPr>
                <w:rFonts w:ascii="Angsana New" w:hAnsi="Angsana New" w:cs="Angsana New"/>
              </w:rPr>
              <w:t>391</w:t>
            </w:r>
            <w:r w:rsidR="006B5DBC" w:rsidRPr="00BF53D1">
              <w:rPr>
                <w:rFonts w:ascii="Angsana New" w:hAnsi="Angsana New" w:cs="Angsana New"/>
              </w:rPr>
              <w:t>,</w:t>
            </w:r>
            <w:r w:rsidRPr="00973B7F">
              <w:rPr>
                <w:rFonts w:ascii="Angsana New" w:hAnsi="Angsana New" w:cs="Angsana New"/>
              </w:rPr>
              <w:t>828</w:t>
            </w:r>
          </w:p>
        </w:tc>
      </w:tr>
      <w:tr w:rsidR="006B5DBC" w:rsidRPr="00BF53D1" w14:paraId="4BF95D7F" w14:textId="77777777" w:rsidTr="006B5DBC">
        <w:trPr>
          <w:gridAfter w:val="1"/>
          <w:wAfter w:w="25" w:type="dxa"/>
          <w:trHeight w:val="20"/>
        </w:trPr>
        <w:tc>
          <w:tcPr>
            <w:tcW w:w="5040" w:type="dxa"/>
            <w:shd w:val="clear" w:color="auto" w:fill="auto"/>
          </w:tcPr>
          <w:p w14:paraId="3A6805A6" w14:textId="77777777" w:rsidR="006B5DBC" w:rsidRPr="00BF53D1" w:rsidRDefault="006B5DBC" w:rsidP="00B7567B">
            <w:pPr>
              <w:snapToGrid w:val="0"/>
              <w:ind w:left="900" w:right="2"/>
              <w:rPr>
                <w:rFonts w:ascii="Angsana New" w:hAnsi="Angsana New" w:cs="Angsana New"/>
                <w:rtl/>
                <w:cs/>
              </w:rPr>
            </w:pPr>
            <w:r w:rsidRPr="00BF53D1">
              <w:rPr>
                <w:rFonts w:ascii="Angsana New" w:hAnsi="Angsana New" w:cs="Angsana New"/>
                <w:cs/>
              </w:rPr>
              <w:t>อุปกรณ์สำนักงาน</w:t>
            </w:r>
          </w:p>
        </w:tc>
        <w:tc>
          <w:tcPr>
            <w:tcW w:w="990" w:type="dxa"/>
            <w:shd w:val="clear" w:color="auto" w:fill="auto"/>
          </w:tcPr>
          <w:p w14:paraId="43AD7604" w14:textId="14DDDDBE" w:rsidR="006B5DBC" w:rsidRPr="00BF53D1" w:rsidRDefault="00973B7F" w:rsidP="00B7567B">
            <w:pPr>
              <w:tabs>
                <w:tab w:val="decimal" w:pos="850"/>
              </w:tabs>
              <w:snapToGrid w:val="0"/>
              <w:jc w:val="both"/>
              <w:rPr>
                <w:rFonts w:ascii="Angsana New" w:hAnsi="Angsana New" w:cs="Angsana New"/>
              </w:rPr>
            </w:pPr>
            <w:r w:rsidRPr="00973B7F">
              <w:rPr>
                <w:rFonts w:ascii="Angsana New" w:hAnsi="Angsana New" w:cs="Angsana New"/>
              </w:rPr>
              <w:t>13</w:t>
            </w:r>
            <w:r w:rsidR="006B5DBC" w:rsidRPr="00BF53D1">
              <w:rPr>
                <w:rFonts w:ascii="Angsana New" w:hAnsi="Angsana New" w:cs="Angsana New"/>
              </w:rPr>
              <w:t>,</w:t>
            </w:r>
            <w:r w:rsidRPr="00973B7F">
              <w:rPr>
                <w:rFonts w:ascii="Angsana New" w:hAnsi="Angsana New" w:cs="Angsana New"/>
              </w:rPr>
              <w:t>368</w:t>
            </w:r>
            <w:r w:rsidR="006B5DBC" w:rsidRPr="00BF53D1">
              <w:rPr>
                <w:rFonts w:ascii="Angsana New" w:hAnsi="Angsana New" w:cs="Angsana New"/>
              </w:rPr>
              <w:t>,</w:t>
            </w:r>
            <w:r w:rsidRPr="00973B7F">
              <w:rPr>
                <w:rFonts w:ascii="Angsana New" w:hAnsi="Angsana New" w:cs="Angsana New"/>
              </w:rPr>
              <w:t>937</w:t>
            </w:r>
          </w:p>
        </w:tc>
        <w:tc>
          <w:tcPr>
            <w:tcW w:w="90" w:type="dxa"/>
            <w:shd w:val="clear" w:color="auto" w:fill="auto"/>
          </w:tcPr>
          <w:p w14:paraId="70954095"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990" w:type="dxa"/>
            <w:shd w:val="clear" w:color="auto" w:fill="auto"/>
          </w:tcPr>
          <w:p w14:paraId="28DB78C2" w14:textId="29068982" w:rsidR="006B5DBC" w:rsidRPr="00BF53D1" w:rsidRDefault="00973B7F" w:rsidP="00B7567B">
            <w:pPr>
              <w:tabs>
                <w:tab w:val="decimal" w:pos="900"/>
              </w:tabs>
              <w:snapToGrid w:val="0"/>
              <w:jc w:val="both"/>
              <w:rPr>
                <w:rFonts w:ascii="Angsana New" w:hAnsi="Angsana New" w:cs="Angsana New"/>
              </w:rPr>
            </w:pPr>
            <w:r w:rsidRPr="00973B7F">
              <w:rPr>
                <w:rFonts w:ascii="Angsana New" w:hAnsi="Angsana New" w:cs="Angsana New"/>
              </w:rPr>
              <w:t>1</w:t>
            </w:r>
            <w:r w:rsidR="006B5DBC" w:rsidRPr="00BF53D1">
              <w:rPr>
                <w:rFonts w:ascii="Angsana New" w:hAnsi="Angsana New" w:cs="Angsana New"/>
              </w:rPr>
              <w:t>,</w:t>
            </w:r>
            <w:r w:rsidRPr="00973B7F">
              <w:rPr>
                <w:rFonts w:ascii="Angsana New" w:hAnsi="Angsana New" w:cs="Angsana New"/>
              </w:rPr>
              <w:t>950</w:t>
            </w:r>
            <w:r w:rsidR="006B5DBC" w:rsidRPr="00BF53D1">
              <w:rPr>
                <w:rFonts w:ascii="Angsana New" w:hAnsi="Angsana New" w:cs="Angsana New"/>
              </w:rPr>
              <w:t>,</w:t>
            </w:r>
            <w:r w:rsidRPr="00973B7F">
              <w:rPr>
                <w:rFonts w:ascii="Angsana New" w:hAnsi="Angsana New" w:cs="Angsana New"/>
              </w:rPr>
              <w:t>543</w:t>
            </w:r>
          </w:p>
        </w:tc>
        <w:tc>
          <w:tcPr>
            <w:tcW w:w="90" w:type="dxa"/>
            <w:shd w:val="clear" w:color="auto" w:fill="auto"/>
          </w:tcPr>
          <w:p w14:paraId="06B48239"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1080" w:type="dxa"/>
            <w:shd w:val="clear" w:color="auto" w:fill="auto"/>
          </w:tcPr>
          <w:p w14:paraId="55F46CB8" w14:textId="7ED8DC34" w:rsidR="006B5DBC" w:rsidRPr="00BF53D1" w:rsidRDefault="006B5DBC" w:rsidP="00B7567B">
            <w:pPr>
              <w:tabs>
                <w:tab w:val="decimal" w:pos="990"/>
              </w:tabs>
              <w:snapToGrid w:val="0"/>
              <w:jc w:val="both"/>
              <w:rPr>
                <w:rFonts w:ascii="Angsana New" w:hAnsi="Angsana New" w:cs="Angsana New"/>
              </w:rPr>
            </w:pPr>
            <w:r w:rsidRPr="00BF53D1">
              <w:rPr>
                <w:rFonts w:ascii="Angsana New" w:hAnsi="Angsana New" w:cs="Angsana New"/>
              </w:rPr>
              <w:t>(</w:t>
            </w:r>
            <w:r w:rsidR="00973B7F" w:rsidRPr="00973B7F">
              <w:rPr>
                <w:rFonts w:ascii="Angsana New" w:hAnsi="Angsana New" w:cs="Angsana New"/>
              </w:rPr>
              <w:t>23</w:t>
            </w:r>
            <w:r w:rsidRPr="00BF53D1">
              <w:rPr>
                <w:rFonts w:ascii="Angsana New" w:hAnsi="Angsana New" w:cs="Angsana New"/>
              </w:rPr>
              <w:t>,</w:t>
            </w:r>
            <w:r w:rsidR="00973B7F" w:rsidRPr="00973B7F">
              <w:rPr>
                <w:rFonts w:ascii="Angsana New" w:hAnsi="Angsana New" w:cs="Angsana New"/>
              </w:rPr>
              <w:t>900</w:t>
            </w:r>
            <w:r w:rsidRPr="00BF53D1">
              <w:rPr>
                <w:rFonts w:ascii="Angsana New" w:hAnsi="Angsana New" w:cs="Angsana New"/>
              </w:rPr>
              <w:t>)</w:t>
            </w:r>
          </w:p>
        </w:tc>
        <w:tc>
          <w:tcPr>
            <w:tcW w:w="90" w:type="dxa"/>
            <w:shd w:val="clear" w:color="auto" w:fill="auto"/>
          </w:tcPr>
          <w:p w14:paraId="1CFBA889" w14:textId="77777777" w:rsidR="006B5DBC" w:rsidRPr="00BF53D1" w:rsidRDefault="006B5DBC" w:rsidP="00B7567B">
            <w:pPr>
              <w:snapToGrid w:val="0"/>
              <w:ind w:left="-360" w:firstLine="360"/>
              <w:jc w:val="center"/>
              <w:rPr>
                <w:rFonts w:ascii="Angsana New" w:hAnsi="Angsana New" w:cs="Angsana New"/>
              </w:rPr>
            </w:pPr>
          </w:p>
        </w:tc>
        <w:tc>
          <w:tcPr>
            <w:tcW w:w="990" w:type="dxa"/>
            <w:shd w:val="clear" w:color="auto" w:fill="auto"/>
          </w:tcPr>
          <w:p w14:paraId="7D7D5380" w14:textId="5D7F7054" w:rsidR="006B5DBC" w:rsidRPr="00BF53D1" w:rsidRDefault="00973B7F" w:rsidP="00B7567B">
            <w:pPr>
              <w:tabs>
                <w:tab w:val="decimal" w:pos="900"/>
              </w:tabs>
              <w:snapToGrid w:val="0"/>
              <w:jc w:val="both"/>
              <w:rPr>
                <w:rFonts w:ascii="Angsana New" w:hAnsi="Angsana New" w:cs="Angsana New"/>
              </w:rPr>
            </w:pPr>
            <w:r w:rsidRPr="00973B7F">
              <w:rPr>
                <w:rFonts w:ascii="Angsana New" w:hAnsi="Angsana New" w:cs="Angsana New"/>
              </w:rPr>
              <w:t>15</w:t>
            </w:r>
            <w:r w:rsidR="006B5DBC" w:rsidRPr="00BF53D1">
              <w:rPr>
                <w:rFonts w:ascii="Angsana New" w:hAnsi="Angsana New" w:cs="Angsana New"/>
              </w:rPr>
              <w:t>,</w:t>
            </w:r>
            <w:r w:rsidRPr="00973B7F">
              <w:rPr>
                <w:rFonts w:ascii="Angsana New" w:hAnsi="Angsana New" w:cs="Angsana New"/>
              </w:rPr>
              <w:t>295</w:t>
            </w:r>
            <w:r w:rsidR="006B5DBC" w:rsidRPr="00BF53D1">
              <w:rPr>
                <w:rFonts w:ascii="Angsana New" w:hAnsi="Angsana New" w:cs="Angsana New"/>
              </w:rPr>
              <w:t>,</w:t>
            </w:r>
            <w:r w:rsidRPr="00973B7F">
              <w:rPr>
                <w:rFonts w:ascii="Angsana New" w:hAnsi="Angsana New" w:cs="Angsana New"/>
              </w:rPr>
              <w:t>580</w:t>
            </w:r>
          </w:p>
        </w:tc>
      </w:tr>
      <w:tr w:rsidR="006B5DBC" w:rsidRPr="00BF53D1" w14:paraId="0526E4AE" w14:textId="77777777" w:rsidTr="006B5DBC">
        <w:trPr>
          <w:gridAfter w:val="1"/>
          <w:wAfter w:w="25" w:type="dxa"/>
          <w:trHeight w:val="20"/>
        </w:trPr>
        <w:tc>
          <w:tcPr>
            <w:tcW w:w="5040" w:type="dxa"/>
            <w:shd w:val="clear" w:color="auto" w:fill="auto"/>
          </w:tcPr>
          <w:p w14:paraId="38849EB0" w14:textId="77777777" w:rsidR="006B5DBC" w:rsidRPr="00BF53D1" w:rsidRDefault="006B5DBC" w:rsidP="00B7567B">
            <w:pPr>
              <w:snapToGrid w:val="0"/>
              <w:ind w:left="900" w:right="2"/>
              <w:rPr>
                <w:rFonts w:ascii="Angsana New" w:hAnsi="Angsana New" w:cs="Angsana New"/>
              </w:rPr>
            </w:pPr>
            <w:r w:rsidRPr="00BF53D1">
              <w:rPr>
                <w:rFonts w:ascii="Angsana New" w:hAnsi="Angsana New" w:cs="Angsana New"/>
                <w:cs/>
              </w:rPr>
              <w:t>อุปกรณ์คอมพิวเตอร์</w:t>
            </w:r>
          </w:p>
        </w:tc>
        <w:tc>
          <w:tcPr>
            <w:tcW w:w="990" w:type="dxa"/>
            <w:shd w:val="clear" w:color="auto" w:fill="auto"/>
          </w:tcPr>
          <w:p w14:paraId="52C89FB3" w14:textId="49D3A7ED" w:rsidR="006B5DBC" w:rsidRPr="00BF53D1" w:rsidRDefault="00973B7F" w:rsidP="00B7567B">
            <w:pPr>
              <w:tabs>
                <w:tab w:val="decimal" w:pos="850"/>
              </w:tabs>
              <w:snapToGrid w:val="0"/>
              <w:jc w:val="both"/>
              <w:rPr>
                <w:rFonts w:ascii="Angsana New" w:hAnsi="Angsana New" w:cs="Angsana New"/>
              </w:rPr>
            </w:pPr>
            <w:r w:rsidRPr="00973B7F">
              <w:rPr>
                <w:rFonts w:ascii="Angsana New" w:hAnsi="Angsana New" w:cs="Angsana New"/>
              </w:rPr>
              <w:t>7</w:t>
            </w:r>
            <w:r w:rsidR="006B5DBC" w:rsidRPr="00BF53D1">
              <w:rPr>
                <w:rFonts w:ascii="Angsana New" w:hAnsi="Angsana New" w:cs="Angsana New"/>
              </w:rPr>
              <w:t>,</w:t>
            </w:r>
            <w:r w:rsidRPr="00973B7F">
              <w:rPr>
                <w:rFonts w:ascii="Angsana New" w:hAnsi="Angsana New" w:cs="Angsana New"/>
              </w:rPr>
              <w:t>519</w:t>
            </w:r>
            <w:r w:rsidR="006B5DBC" w:rsidRPr="00BF53D1">
              <w:rPr>
                <w:rFonts w:ascii="Angsana New" w:hAnsi="Angsana New" w:cs="Angsana New"/>
              </w:rPr>
              <w:t>,</w:t>
            </w:r>
            <w:r w:rsidRPr="00973B7F">
              <w:rPr>
                <w:rFonts w:ascii="Angsana New" w:hAnsi="Angsana New" w:cs="Angsana New"/>
              </w:rPr>
              <w:t>480</w:t>
            </w:r>
          </w:p>
        </w:tc>
        <w:tc>
          <w:tcPr>
            <w:tcW w:w="90" w:type="dxa"/>
            <w:shd w:val="clear" w:color="auto" w:fill="auto"/>
          </w:tcPr>
          <w:p w14:paraId="75A38717"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990" w:type="dxa"/>
            <w:shd w:val="clear" w:color="auto" w:fill="auto"/>
          </w:tcPr>
          <w:p w14:paraId="1D82813B" w14:textId="7E14D952" w:rsidR="006B5DBC" w:rsidRPr="00BF53D1" w:rsidRDefault="00973B7F" w:rsidP="00B7567B">
            <w:pPr>
              <w:tabs>
                <w:tab w:val="decimal" w:pos="900"/>
              </w:tabs>
              <w:snapToGrid w:val="0"/>
              <w:jc w:val="both"/>
              <w:rPr>
                <w:rFonts w:ascii="Angsana New" w:hAnsi="Angsana New" w:cs="Angsana New"/>
              </w:rPr>
            </w:pPr>
            <w:r w:rsidRPr="00973B7F">
              <w:rPr>
                <w:rFonts w:ascii="Angsana New" w:hAnsi="Angsana New" w:cs="Angsana New"/>
              </w:rPr>
              <w:t>366</w:t>
            </w:r>
            <w:r w:rsidR="006B5DBC" w:rsidRPr="00BF53D1">
              <w:rPr>
                <w:rFonts w:ascii="Angsana New" w:hAnsi="Angsana New" w:cs="Angsana New"/>
              </w:rPr>
              <w:t>,</w:t>
            </w:r>
            <w:r w:rsidRPr="00973B7F">
              <w:rPr>
                <w:rFonts w:ascii="Angsana New" w:hAnsi="Angsana New" w:cs="Angsana New"/>
              </w:rPr>
              <w:t>797</w:t>
            </w:r>
            <w:r w:rsidR="006B5DBC" w:rsidRPr="00BF53D1">
              <w:rPr>
                <w:rFonts w:ascii="Angsana New" w:hAnsi="Angsana New" w:cs="Angsana New"/>
              </w:rPr>
              <w:t xml:space="preserve"> </w:t>
            </w:r>
          </w:p>
        </w:tc>
        <w:tc>
          <w:tcPr>
            <w:tcW w:w="90" w:type="dxa"/>
            <w:shd w:val="clear" w:color="auto" w:fill="auto"/>
          </w:tcPr>
          <w:p w14:paraId="32A48249"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1080" w:type="dxa"/>
            <w:shd w:val="clear" w:color="auto" w:fill="auto"/>
          </w:tcPr>
          <w:p w14:paraId="6C26F9CB" w14:textId="7A8FED43" w:rsidR="006B5DBC" w:rsidRPr="00BF53D1" w:rsidRDefault="006B5DBC" w:rsidP="00B7567B">
            <w:pPr>
              <w:tabs>
                <w:tab w:val="decimal" w:pos="990"/>
              </w:tabs>
              <w:snapToGrid w:val="0"/>
              <w:jc w:val="both"/>
              <w:rPr>
                <w:rFonts w:ascii="Angsana New" w:hAnsi="Angsana New" w:cs="Angsana New"/>
              </w:rPr>
            </w:pPr>
            <w:r w:rsidRPr="00BF53D1">
              <w:rPr>
                <w:rFonts w:ascii="Angsana New" w:hAnsi="Angsana New" w:cs="Angsana New"/>
              </w:rPr>
              <w:t>(</w:t>
            </w:r>
            <w:r w:rsidR="00973B7F" w:rsidRPr="00973B7F">
              <w:rPr>
                <w:rFonts w:ascii="Angsana New" w:hAnsi="Angsana New" w:cs="Angsana New"/>
              </w:rPr>
              <w:t>188</w:t>
            </w:r>
            <w:r w:rsidRPr="00BF53D1">
              <w:rPr>
                <w:rFonts w:ascii="Angsana New" w:hAnsi="Angsana New" w:cs="Angsana New"/>
              </w:rPr>
              <w:t>,</w:t>
            </w:r>
            <w:r w:rsidR="00973B7F" w:rsidRPr="00973B7F">
              <w:rPr>
                <w:rFonts w:ascii="Angsana New" w:hAnsi="Angsana New" w:cs="Angsana New"/>
              </w:rPr>
              <w:t>839</w:t>
            </w:r>
            <w:r w:rsidRPr="00BF53D1">
              <w:rPr>
                <w:rFonts w:ascii="Angsana New" w:hAnsi="Angsana New" w:cs="Angsana New"/>
              </w:rPr>
              <w:t>)</w:t>
            </w:r>
          </w:p>
        </w:tc>
        <w:tc>
          <w:tcPr>
            <w:tcW w:w="90" w:type="dxa"/>
            <w:shd w:val="clear" w:color="auto" w:fill="auto"/>
          </w:tcPr>
          <w:p w14:paraId="2E49C154" w14:textId="77777777" w:rsidR="006B5DBC" w:rsidRPr="00BF53D1" w:rsidRDefault="006B5DBC" w:rsidP="00B7567B">
            <w:pPr>
              <w:snapToGrid w:val="0"/>
              <w:ind w:left="-360" w:firstLine="360"/>
              <w:jc w:val="center"/>
              <w:rPr>
                <w:rFonts w:ascii="Angsana New" w:hAnsi="Angsana New" w:cs="Angsana New"/>
              </w:rPr>
            </w:pPr>
          </w:p>
        </w:tc>
        <w:tc>
          <w:tcPr>
            <w:tcW w:w="990" w:type="dxa"/>
            <w:shd w:val="clear" w:color="auto" w:fill="auto"/>
          </w:tcPr>
          <w:p w14:paraId="5E8A9299" w14:textId="2E948198" w:rsidR="006B5DBC" w:rsidRPr="00BF53D1" w:rsidRDefault="00973B7F" w:rsidP="00B7567B">
            <w:pPr>
              <w:tabs>
                <w:tab w:val="decimal" w:pos="900"/>
              </w:tabs>
              <w:snapToGrid w:val="0"/>
              <w:jc w:val="both"/>
              <w:rPr>
                <w:rFonts w:ascii="Angsana New" w:hAnsi="Angsana New" w:cs="Angsana New"/>
              </w:rPr>
            </w:pPr>
            <w:r w:rsidRPr="00973B7F">
              <w:rPr>
                <w:rFonts w:ascii="Angsana New" w:hAnsi="Angsana New" w:cs="Angsana New"/>
              </w:rPr>
              <w:t>7</w:t>
            </w:r>
            <w:r w:rsidR="006B5DBC" w:rsidRPr="00BF53D1">
              <w:rPr>
                <w:rFonts w:ascii="Angsana New" w:hAnsi="Angsana New" w:cs="Angsana New"/>
              </w:rPr>
              <w:t>,</w:t>
            </w:r>
            <w:r w:rsidRPr="00973B7F">
              <w:rPr>
                <w:rFonts w:ascii="Angsana New" w:hAnsi="Angsana New" w:cs="Angsana New"/>
              </w:rPr>
              <w:t>697</w:t>
            </w:r>
            <w:r w:rsidR="006B5DBC" w:rsidRPr="00BF53D1">
              <w:rPr>
                <w:rFonts w:ascii="Angsana New" w:hAnsi="Angsana New" w:cs="Angsana New"/>
              </w:rPr>
              <w:t>,</w:t>
            </w:r>
            <w:r w:rsidRPr="00973B7F">
              <w:rPr>
                <w:rFonts w:ascii="Angsana New" w:hAnsi="Angsana New" w:cs="Angsana New"/>
              </w:rPr>
              <w:t>438</w:t>
            </w:r>
          </w:p>
        </w:tc>
      </w:tr>
      <w:tr w:rsidR="006B5DBC" w:rsidRPr="00BF53D1" w14:paraId="5AB6FC97" w14:textId="77777777" w:rsidTr="006B5DBC">
        <w:trPr>
          <w:gridAfter w:val="1"/>
          <w:wAfter w:w="25" w:type="dxa"/>
          <w:trHeight w:val="20"/>
        </w:trPr>
        <w:tc>
          <w:tcPr>
            <w:tcW w:w="5040" w:type="dxa"/>
            <w:shd w:val="clear" w:color="auto" w:fill="auto"/>
          </w:tcPr>
          <w:p w14:paraId="401FACAB" w14:textId="77777777" w:rsidR="006B5DBC" w:rsidRPr="00BF53D1" w:rsidRDefault="006B5DBC" w:rsidP="00B7567B">
            <w:pPr>
              <w:tabs>
                <w:tab w:val="right" w:pos="3762"/>
              </w:tabs>
              <w:snapToGrid w:val="0"/>
              <w:ind w:left="900" w:right="2"/>
              <w:rPr>
                <w:rFonts w:ascii="Angsana New" w:hAnsi="Angsana New" w:cs="Angsana New"/>
                <w:rtl/>
                <w:cs/>
              </w:rPr>
            </w:pPr>
            <w:r w:rsidRPr="00BF53D1">
              <w:rPr>
                <w:rFonts w:ascii="Angsana New" w:hAnsi="Angsana New" w:cs="Angsana New"/>
                <w:cs/>
              </w:rPr>
              <w:t>เครื่องมือและอุปกรณ์</w:t>
            </w:r>
          </w:p>
        </w:tc>
        <w:tc>
          <w:tcPr>
            <w:tcW w:w="990" w:type="dxa"/>
            <w:shd w:val="clear" w:color="auto" w:fill="auto"/>
          </w:tcPr>
          <w:p w14:paraId="1A300493" w14:textId="360D5380" w:rsidR="006B5DBC" w:rsidRPr="00BF53D1" w:rsidRDefault="00973B7F" w:rsidP="00B7567B">
            <w:pPr>
              <w:tabs>
                <w:tab w:val="decimal" w:pos="850"/>
              </w:tabs>
              <w:snapToGrid w:val="0"/>
              <w:jc w:val="both"/>
              <w:rPr>
                <w:rFonts w:ascii="Angsana New" w:hAnsi="Angsana New" w:cs="Angsana New"/>
              </w:rPr>
            </w:pPr>
            <w:r w:rsidRPr="00973B7F">
              <w:rPr>
                <w:rFonts w:ascii="Angsana New" w:hAnsi="Angsana New" w:cs="Angsana New"/>
              </w:rPr>
              <w:t>724</w:t>
            </w:r>
            <w:r w:rsidR="006B5DBC" w:rsidRPr="00BF53D1">
              <w:rPr>
                <w:rFonts w:ascii="Angsana New" w:hAnsi="Angsana New" w:cs="Angsana New"/>
              </w:rPr>
              <w:t>,</w:t>
            </w:r>
            <w:r w:rsidRPr="00973B7F">
              <w:rPr>
                <w:rFonts w:ascii="Angsana New" w:hAnsi="Angsana New" w:cs="Angsana New"/>
              </w:rPr>
              <w:t>096</w:t>
            </w:r>
          </w:p>
        </w:tc>
        <w:tc>
          <w:tcPr>
            <w:tcW w:w="90" w:type="dxa"/>
            <w:shd w:val="clear" w:color="auto" w:fill="auto"/>
          </w:tcPr>
          <w:p w14:paraId="3F2C36D2"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990" w:type="dxa"/>
            <w:shd w:val="clear" w:color="auto" w:fill="auto"/>
          </w:tcPr>
          <w:p w14:paraId="1E3FF1B4" w14:textId="3343C808" w:rsidR="006B5DBC" w:rsidRPr="00BF53D1" w:rsidRDefault="00973B7F" w:rsidP="00B7567B">
            <w:pPr>
              <w:tabs>
                <w:tab w:val="decimal" w:pos="900"/>
              </w:tabs>
              <w:snapToGrid w:val="0"/>
              <w:jc w:val="both"/>
              <w:rPr>
                <w:rFonts w:ascii="Angsana New" w:hAnsi="Angsana New" w:cs="Angsana New"/>
              </w:rPr>
            </w:pPr>
            <w:r w:rsidRPr="00973B7F">
              <w:rPr>
                <w:rFonts w:ascii="Angsana New" w:hAnsi="Angsana New" w:cs="Angsana New"/>
              </w:rPr>
              <w:t>4</w:t>
            </w:r>
            <w:r w:rsidR="006B5DBC" w:rsidRPr="00BF53D1">
              <w:rPr>
                <w:rFonts w:ascii="Angsana New" w:hAnsi="Angsana New" w:cs="Angsana New"/>
              </w:rPr>
              <w:t>,</w:t>
            </w:r>
            <w:r w:rsidRPr="00973B7F">
              <w:rPr>
                <w:rFonts w:ascii="Angsana New" w:hAnsi="Angsana New" w:cs="Angsana New"/>
              </w:rPr>
              <w:t>580</w:t>
            </w:r>
            <w:r w:rsidR="006B5DBC" w:rsidRPr="00BF53D1">
              <w:rPr>
                <w:rFonts w:ascii="Angsana New" w:hAnsi="Angsana New" w:cs="Angsana New"/>
              </w:rPr>
              <w:t xml:space="preserve"> </w:t>
            </w:r>
          </w:p>
        </w:tc>
        <w:tc>
          <w:tcPr>
            <w:tcW w:w="90" w:type="dxa"/>
            <w:shd w:val="clear" w:color="auto" w:fill="auto"/>
          </w:tcPr>
          <w:p w14:paraId="162850F2"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1080" w:type="dxa"/>
            <w:shd w:val="clear" w:color="auto" w:fill="auto"/>
          </w:tcPr>
          <w:p w14:paraId="23B6237D" w14:textId="77777777" w:rsidR="006B5DBC" w:rsidRPr="00BF53D1" w:rsidRDefault="006B5DBC" w:rsidP="00B7567B">
            <w:pPr>
              <w:pStyle w:val="Heading5"/>
              <w:snapToGrid w:val="0"/>
              <w:spacing w:before="0"/>
              <w:ind w:right="-180" w:firstLine="4"/>
              <w:jc w:val="center"/>
              <w:rPr>
                <w:rFonts w:ascii="Angsana New" w:hAnsi="Angsana New" w:cs="Angsana New"/>
                <w:color w:val="auto"/>
                <w:sz w:val="24"/>
              </w:rPr>
            </w:pPr>
            <w:r w:rsidRPr="00BF53D1">
              <w:rPr>
                <w:rFonts w:ascii="Angsana New" w:hAnsi="Angsana New" w:cs="Angsana New"/>
                <w:color w:val="auto"/>
                <w:sz w:val="24"/>
              </w:rPr>
              <w:t>-</w:t>
            </w:r>
          </w:p>
        </w:tc>
        <w:tc>
          <w:tcPr>
            <w:tcW w:w="90" w:type="dxa"/>
            <w:shd w:val="clear" w:color="auto" w:fill="auto"/>
          </w:tcPr>
          <w:p w14:paraId="1D7C4881" w14:textId="77777777" w:rsidR="006B5DBC" w:rsidRPr="00BF53D1" w:rsidRDefault="006B5DBC" w:rsidP="00B7567B">
            <w:pPr>
              <w:snapToGrid w:val="0"/>
              <w:ind w:left="-360" w:firstLine="360"/>
              <w:jc w:val="center"/>
              <w:rPr>
                <w:rFonts w:ascii="Angsana New" w:hAnsi="Angsana New" w:cs="Angsana New"/>
              </w:rPr>
            </w:pPr>
          </w:p>
        </w:tc>
        <w:tc>
          <w:tcPr>
            <w:tcW w:w="990" w:type="dxa"/>
            <w:shd w:val="clear" w:color="auto" w:fill="auto"/>
          </w:tcPr>
          <w:p w14:paraId="43F64B63" w14:textId="070B9F26" w:rsidR="006B5DBC" w:rsidRPr="00BF53D1" w:rsidRDefault="00973B7F" w:rsidP="00B7567B">
            <w:pPr>
              <w:tabs>
                <w:tab w:val="decimal" w:pos="900"/>
              </w:tabs>
              <w:snapToGrid w:val="0"/>
              <w:jc w:val="both"/>
              <w:rPr>
                <w:rFonts w:ascii="Angsana New" w:hAnsi="Angsana New" w:cs="Angsana New"/>
              </w:rPr>
            </w:pPr>
            <w:r w:rsidRPr="00973B7F">
              <w:rPr>
                <w:rFonts w:ascii="Angsana New" w:hAnsi="Angsana New" w:cs="Angsana New"/>
              </w:rPr>
              <w:t>728</w:t>
            </w:r>
            <w:r w:rsidR="006B5DBC" w:rsidRPr="00BF53D1">
              <w:rPr>
                <w:rFonts w:ascii="Angsana New" w:hAnsi="Angsana New" w:cs="Angsana New"/>
              </w:rPr>
              <w:t>,</w:t>
            </w:r>
            <w:r w:rsidRPr="00973B7F">
              <w:rPr>
                <w:rFonts w:ascii="Angsana New" w:hAnsi="Angsana New" w:cs="Angsana New"/>
              </w:rPr>
              <w:t>676</w:t>
            </w:r>
          </w:p>
        </w:tc>
      </w:tr>
      <w:tr w:rsidR="006B5DBC" w:rsidRPr="00BF53D1" w14:paraId="189036BD" w14:textId="77777777" w:rsidTr="006B5DBC">
        <w:trPr>
          <w:gridAfter w:val="1"/>
          <w:wAfter w:w="25" w:type="dxa"/>
          <w:trHeight w:val="20"/>
        </w:trPr>
        <w:tc>
          <w:tcPr>
            <w:tcW w:w="5040" w:type="dxa"/>
            <w:shd w:val="clear" w:color="auto" w:fill="auto"/>
          </w:tcPr>
          <w:p w14:paraId="39050EB6" w14:textId="77777777" w:rsidR="006B5DBC" w:rsidRPr="00BF53D1" w:rsidRDefault="006B5DBC" w:rsidP="00B7567B">
            <w:pPr>
              <w:tabs>
                <w:tab w:val="right" w:pos="3762"/>
              </w:tabs>
              <w:snapToGrid w:val="0"/>
              <w:ind w:left="900" w:right="2"/>
              <w:rPr>
                <w:rFonts w:ascii="Angsana New" w:hAnsi="Angsana New" w:cs="Angsana New"/>
                <w:rtl/>
                <w:cs/>
              </w:rPr>
            </w:pPr>
            <w:r w:rsidRPr="00BF53D1">
              <w:rPr>
                <w:rFonts w:ascii="Angsana New" w:hAnsi="Angsana New" w:cs="Angsana New"/>
                <w:cs/>
              </w:rPr>
              <w:t>ยานพาหนะ</w:t>
            </w:r>
          </w:p>
        </w:tc>
        <w:tc>
          <w:tcPr>
            <w:tcW w:w="990" w:type="dxa"/>
            <w:shd w:val="clear" w:color="auto" w:fill="auto"/>
          </w:tcPr>
          <w:p w14:paraId="12123E80" w14:textId="6B638B83" w:rsidR="006B5DBC" w:rsidRPr="00BF53D1" w:rsidRDefault="00973B7F" w:rsidP="00B7567B">
            <w:pPr>
              <w:tabs>
                <w:tab w:val="decimal" w:pos="850"/>
              </w:tabs>
              <w:snapToGrid w:val="0"/>
              <w:jc w:val="both"/>
              <w:rPr>
                <w:rFonts w:ascii="Angsana New" w:hAnsi="Angsana New" w:cs="Angsana New"/>
              </w:rPr>
            </w:pPr>
            <w:r w:rsidRPr="00973B7F">
              <w:rPr>
                <w:rFonts w:ascii="Angsana New" w:hAnsi="Angsana New" w:cs="Angsana New"/>
              </w:rPr>
              <w:t>1</w:t>
            </w:r>
            <w:r w:rsidR="006B5DBC" w:rsidRPr="00BF53D1">
              <w:rPr>
                <w:rFonts w:ascii="Angsana New" w:hAnsi="Angsana New" w:cs="Angsana New"/>
              </w:rPr>
              <w:t>,</w:t>
            </w:r>
            <w:r w:rsidRPr="00973B7F">
              <w:rPr>
                <w:rFonts w:ascii="Angsana New" w:hAnsi="Angsana New" w:cs="Angsana New"/>
              </w:rPr>
              <w:t>801</w:t>
            </w:r>
            <w:r w:rsidR="006B5DBC" w:rsidRPr="00BF53D1">
              <w:rPr>
                <w:rFonts w:ascii="Angsana New" w:hAnsi="Angsana New" w:cs="Angsana New"/>
              </w:rPr>
              <w:t>,</w:t>
            </w:r>
            <w:r w:rsidRPr="00973B7F">
              <w:rPr>
                <w:rFonts w:ascii="Angsana New" w:hAnsi="Angsana New" w:cs="Angsana New"/>
              </w:rPr>
              <w:t>323</w:t>
            </w:r>
          </w:p>
        </w:tc>
        <w:tc>
          <w:tcPr>
            <w:tcW w:w="90" w:type="dxa"/>
            <w:shd w:val="clear" w:color="auto" w:fill="auto"/>
          </w:tcPr>
          <w:p w14:paraId="60F47AEE"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990" w:type="dxa"/>
            <w:shd w:val="clear" w:color="auto" w:fill="auto"/>
          </w:tcPr>
          <w:p w14:paraId="1E1CF2C6" w14:textId="77777777" w:rsidR="006B5DBC" w:rsidRPr="00BF53D1" w:rsidRDefault="006B5DBC" w:rsidP="00B7567B">
            <w:pPr>
              <w:pStyle w:val="Heading5"/>
              <w:snapToGrid w:val="0"/>
              <w:spacing w:before="0"/>
              <w:ind w:right="-84" w:firstLine="4"/>
              <w:jc w:val="center"/>
              <w:rPr>
                <w:rFonts w:ascii="Angsana New" w:hAnsi="Angsana New" w:cs="Angsana New"/>
                <w:color w:val="auto"/>
                <w:sz w:val="24"/>
              </w:rPr>
            </w:pPr>
            <w:r w:rsidRPr="00BF53D1">
              <w:rPr>
                <w:rFonts w:ascii="Angsana New" w:hAnsi="Angsana New" w:cs="Angsana New"/>
                <w:color w:val="auto"/>
                <w:sz w:val="24"/>
              </w:rPr>
              <w:t>-</w:t>
            </w:r>
          </w:p>
        </w:tc>
        <w:tc>
          <w:tcPr>
            <w:tcW w:w="90" w:type="dxa"/>
            <w:shd w:val="clear" w:color="auto" w:fill="auto"/>
          </w:tcPr>
          <w:p w14:paraId="579A6880"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1080" w:type="dxa"/>
            <w:shd w:val="clear" w:color="auto" w:fill="auto"/>
          </w:tcPr>
          <w:p w14:paraId="59A7D6C8" w14:textId="77777777" w:rsidR="006B5DBC" w:rsidRPr="00BF53D1" w:rsidRDefault="006B5DBC" w:rsidP="00B7567B">
            <w:pPr>
              <w:pStyle w:val="Heading5"/>
              <w:snapToGrid w:val="0"/>
              <w:spacing w:before="0"/>
              <w:ind w:right="-180" w:firstLine="4"/>
              <w:jc w:val="center"/>
              <w:rPr>
                <w:rFonts w:ascii="Angsana New" w:hAnsi="Angsana New" w:cs="Angsana New"/>
                <w:color w:val="auto"/>
                <w:sz w:val="24"/>
              </w:rPr>
            </w:pPr>
            <w:r w:rsidRPr="00BF53D1">
              <w:rPr>
                <w:rFonts w:ascii="Angsana New" w:hAnsi="Angsana New" w:cs="Angsana New"/>
                <w:color w:val="auto"/>
                <w:sz w:val="24"/>
              </w:rPr>
              <w:t>-</w:t>
            </w:r>
          </w:p>
        </w:tc>
        <w:tc>
          <w:tcPr>
            <w:tcW w:w="90" w:type="dxa"/>
            <w:shd w:val="clear" w:color="auto" w:fill="auto"/>
          </w:tcPr>
          <w:p w14:paraId="16E7A028" w14:textId="77777777" w:rsidR="006B5DBC" w:rsidRPr="00BF53D1" w:rsidRDefault="006B5DBC" w:rsidP="00B7567B">
            <w:pPr>
              <w:snapToGrid w:val="0"/>
              <w:ind w:left="-360" w:firstLine="360"/>
              <w:jc w:val="center"/>
              <w:rPr>
                <w:rFonts w:ascii="Angsana New" w:hAnsi="Angsana New" w:cs="Angsana New"/>
              </w:rPr>
            </w:pPr>
          </w:p>
        </w:tc>
        <w:tc>
          <w:tcPr>
            <w:tcW w:w="990" w:type="dxa"/>
            <w:shd w:val="clear" w:color="auto" w:fill="auto"/>
          </w:tcPr>
          <w:p w14:paraId="4EF7EEC7" w14:textId="50822B33" w:rsidR="006B5DBC" w:rsidRPr="00BF53D1" w:rsidRDefault="00973B7F" w:rsidP="00B7567B">
            <w:pPr>
              <w:tabs>
                <w:tab w:val="decimal" w:pos="900"/>
              </w:tabs>
              <w:snapToGrid w:val="0"/>
              <w:jc w:val="both"/>
              <w:rPr>
                <w:rFonts w:ascii="Angsana New" w:hAnsi="Angsana New" w:cs="Angsana New"/>
              </w:rPr>
            </w:pPr>
            <w:r w:rsidRPr="00973B7F">
              <w:rPr>
                <w:rFonts w:ascii="Angsana New" w:hAnsi="Angsana New" w:cs="Angsana New"/>
              </w:rPr>
              <w:t>1</w:t>
            </w:r>
            <w:r w:rsidR="006B5DBC" w:rsidRPr="00BF53D1">
              <w:rPr>
                <w:rFonts w:ascii="Angsana New" w:hAnsi="Angsana New" w:cs="Angsana New"/>
              </w:rPr>
              <w:t>,</w:t>
            </w:r>
            <w:r w:rsidRPr="00973B7F">
              <w:rPr>
                <w:rFonts w:ascii="Angsana New" w:hAnsi="Angsana New" w:cs="Angsana New"/>
              </w:rPr>
              <w:t>801</w:t>
            </w:r>
            <w:r w:rsidR="006B5DBC" w:rsidRPr="00BF53D1">
              <w:rPr>
                <w:rFonts w:ascii="Angsana New" w:hAnsi="Angsana New" w:cs="Angsana New"/>
              </w:rPr>
              <w:t>,</w:t>
            </w:r>
            <w:r w:rsidRPr="00973B7F">
              <w:rPr>
                <w:rFonts w:ascii="Angsana New" w:hAnsi="Angsana New" w:cs="Angsana New"/>
              </w:rPr>
              <w:t>323</w:t>
            </w:r>
          </w:p>
        </w:tc>
      </w:tr>
      <w:tr w:rsidR="006B5DBC" w:rsidRPr="00BF53D1" w14:paraId="68D5D62A" w14:textId="77777777" w:rsidTr="006B5DBC">
        <w:trPr>
          <w:gridAfter w:val="1"/>
          <w:wAfter w:w="25" w:type="dxa"/>
          <w:trHeight w:val="20"/>
        </w:trPr>
        <w:tc>
          <w:tcPr>
            <w:tcW w:w="5040" w:type="dxa"/>
            <w:shd w:val="clear" w:color="auto" w:fill="auto"/>
          </w:tcPr>
          <w:p w14:paraId="6F90C075" w14:textId="77777777" w:rsidR="006B5DBC" w:rsidRPr="00BF53D1" w:rsidRDefault="006B5DBC" w:rsidP="00B7567B">
            <w:pPr>
              <w:tabs>
                <w:tab w:val="right" w:pos="3762"/>
              </w:tabs>
              <w:snapToGrid w:val="0"/>
              <w:ind w:left="1260" w:right="2"/>
              <w:rPr>
                <w:rFonts w:ascii="Angsana New" w:hAnsi="Angsana New" w:cs="Angsana New"/>
              </w:rPr>
            </w:pPr>
            <w:r w:rsidRPr="00BF53D1">
              <w:rPr>
                <w:rFonts w:ascii="Angsana New" w:hAnsi="Angsana New" w:cs="Angsana New"/>
                <w:cs/>
              </w:rPr>
              <w:t>รวมราคาทุน</w:t>
            </w:r>
          </w:p>
        </w:tc>
        <w:tc>
          <w:tcPr>
            <w:tcW w:w="990" w:type="dxa"/>
            <w:tcBorders>
              <w:top w:val="single" w:sz="4" w:space="0" w:color="auto"/>
              <w:bottom w:val="single" w:sz="4" w:space="0" w:color="auto"/>
            </w:tcBorders>
            <w:shd w:val="clear" w:color="auto" w:fill="auto"/>
          </w:tcPr>
          <w:p w14:paraId="1F343381" w14:textId="6A8D2F91" w:rsidR="006B5DBC" w:rsidRPr="00BF53D1" w:rsidRDefault="00973B7F" w:rsidP="00B7567B">
            <w:pPr>
              <w:tabs>
                <w:tab w:val="decimal" w:pos="850"/>
              </w:tabs>
              <w:snapToGrid w:val="0"/>
              <w:jc w:val="both"/>
              <w:rPr>
                <w:rFonts w:ascii="Angsana New" w:hAnsi="Angsana New" w:cs="Angsana New"/>
              </w:rPr>
            </w:pPr>
            <w:r w:rsidRPr="00973B7F">
              <w:rPr>
                <w:rFonts w:ascii="Angsana New" w:hAnsi="Angsana New" w:cs="Angsana New"/>
              </w:rPr>
              <w:t>147</w:t>
            </w:r>
            <w:r w:rsidR="006B5DBC" w:rsidRPr="00BF53D1">
              <w:rPr>
                <w:rFonts w:ascii="Angsana New" w:hAnsi="Angsana New" w:cs="Angsana New"/>
              </w:rPr>
              <w:t>,</w:t>
            </w:r>
            <w:r w:rsidRPr="00973B7F">
              <w:rPr>
                <w:rFonts w:ascii="Angsana New" w:hAnsi="Angsana New" w:cs="Angsana New"/>
              </w:rPr>
              <w:t>731</w:t>
            </w:r>
            <w:r w:rsidR="006B5DBC" w:rsidRPr="00BF53D1">
              <w:rPr>
                <w:rFonts w:ascii="Angsana New" w:hAnsi="Angsana New" w:cs="Angsana New"/>
              </w:rPr>
              <w:t>,</w:t>
            </w:r>
            <w:r w:rsidRPr="00973B7F">
              <w:rPr>
                <w:rFonts w:ascii="Angsana New" w:hAnsi="Angsana New" w:cs="Angsana New"/>
              </w:rPr>
              <w:t>295</w:t>
            </w:r>
          </w:p>
        </w:tc>
        <w:tc>
          <w:tcPr>
            <w:tcW w:w="90" w:type="dxa"/>
            <w:shd w:val="clear" w:color="auto" w:fill="auto"/>
          </w:tcPr>
          <w:p w14:paraId="30A89E07"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990" w:type="dxa"/>
            <w:tcBorders>
              <w:top w:val="single" w:sz="4" w:space="0" w:color="auto"/>
              <w:bottom w:val="single" w:sz="4" w:space="0" w:color="auto"/>
            </w:tcBorders>
            <w:shd w:val="clear" w:color="auto" w:fill="auto"/>
          </w:tcPr>
          <w:p w14:paraId="4FC334EE" w14:textId="1450FE46" w:rsidR="006B5DBC" w:rsidRPr="00BF53D1" w:rsidRDefault="00973B7F" w:rsidP="00B7567B">
            <w:pPr>
              <w:tabs>
                <w:tab w:val="decimal" w:pos="900"/>
              </w:tabs>
              <w:snapToGrid w:val="0"/>
              <w:jc w:val="both"/>
              <w:rPr>
                <w:rFonts w:ascii="Angsana New" w:hAnsi="Angsana New" w:cs="Angsana New"/>
              </w:rPr>
            </w:pPr>
            <w:r w:rsidRPr="00973B7F">
              <w:rPr>
                <w:rFonts w:ascii="Angsana New" w:hAnsi="Angsana New" w:cs="Angsana New"/>
              </w:rPr>
              <w:t>2</w:t>
            </w:r>
            <w:r w:rsidR="006B5DBC" w:rsidRPr="00BF53D1">
              <w:rPr>
                <w:rFonts w:ascii="Angsana New" w:hAnsi="Angsana New" w:cs="Angsana New"/>
              </w:rPr>
              <w:t>,</w:t>
            </w:r>
            <w:r w:rsidRPr="00973B7F">
              <w:rPr>
                <w:rFonts w:ascii="Angsana New" w:hAnsi="Angsana New" w:cs="Angsana New"/>
              </w:rPr>
              <w:t>321</w:t>
            </w:r>
            <w:r w:rsidR="006B5DBC" w:rsidRPr="00BF53D1">
              <w:rPr>
                <w:rFonts w:ascii="Angsana New" w:hAnsi="Angsana New" w:cs="Angsana New"/>
              </w:rPr>
              <w:t>,</w:t>
            </w:r>
            <w:r w:rsidRPr="00973B7F">
              <w:rPr>
                <w:rFonts w:ascii="Angsana New" w:hAnsi="Angsana New" w:cs="Angsana New"/>
              </w:rPr>
              <w:t>920</w:t>
            </w:r>
          </w:p>
        </w:tc>
        <w:tc>
          <w:tcPr>
            <w:tcW w:w="90" w:type="dxa"/>
            <w:shd w:val="clear" w:color="auto" w:fill="auto"/>
          </w:tcPr>
          <w:p w14:paraId="0ED265C1"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1080" w:type="dxa"/>
            <w:tcBorders>
              <w:top w:val="single" w:sz="4" w:space="0" w:color="auto"/>
              <w:bottom w:val="single" w:sz="4" w:space="0" w:color="auto"/>
            </w:tcBorders>
            <w:shd w:val="clear" w:color="auto" w:fill="auto"/>
          </w:tcPr>
          <w:p w14:paraId="3896680B" w14:textId="28040F7C" w:rsidR="006B5DBC" w:rsidRPr="00BF53D1" w:rsidRDefault="006B5DBC" w:rsidP="00B7567B">
            <w:pPr>
              <w:tabs>
                <w:tab w:val="decimal" w:pos="990"/>
              </w:tabs>
              <w:snapToGrid w:val="0"/>
              <w:jc w:val="both"/>
              <w:rPr>
                <w:rFonts w:ascii="Angsana New" w:hAnsi="Angsana New" w:cs="Angsana New"/>
              </w:rPr>
            </w:pPr>
            <w:r w:rsidRPr="00BF53D1">
              <w:rPr>
                <w:rFonts w:ascii="Angsana New" w:hAnsi="Angsana New" w:cs="Angsana New"/>
              </w:rPr>
              <w:t>(</w:t>
            </w:r>
            <w:r w:rsidR="00973B7F" w:rsidRPr="00973B7F">
              <w:rPr>
                <w:rFonts w:ascii="Angsana New" w:hAnsi="Angsana New" w:cs="Angsana New"/>
              </w:rPr>
              <w:t>9</w:t>
            </w:r>
            <w:r w:rsidRPr="00BF53D1">
              <w:rPr>
                <w:rFonts w:ascii="Angsana New" w:hAnsi="Angsana New" w:cs="Angsana New"/>
              </w:rPr>
              <w:t>,</w:t>
            </w:r>
            <w:r w:rsidR="00973B7F" w:rsidRPr="00973B7F">
              <w:rPr>
                <w:rFonts w:ascii="Angsana New" w:hAnsi="Angsana New" w:cs="Angsana New"/>
              </w:rPr>
              <w:t>138</w:t>
            </w:r>
            <w:r w:rsidRPr="00BF53D1">
              <w:rPr>
                <w:rFonts w:ascii="Angsana New" w:hAnsi="Angsana New" w:cs="Angsana New"/>
              </w:rPr>
              <w:t>,</w:t>
            </w:r>
            <w:r w:rsidR="00973B7F" w:rsidRPr="00973B7F">
              <w:rPr>
                <w:rFonts w:ascii="Angsana New" w:hAnsi="Angsana New" w:cs="Angsana New"/>
              </w:rPr>
              <w:t>370</w:t>
            </w:r>
            <w:r w:rsidRPr="00BF53D1">
              <w:rPr>
                <w:rFonts w:ascii="Angsana New" w:hAnsi="Angsana New" w:cs="Angsana New"/>
              </w:rPr>
              <w:t>)</w:t>
            </w:r>
          </w:p>
        </w:tc>
        <w:tc>
          <w:tcPr>
            <w:tcW w:w="90" w:type="dxa"/>
            <w:shd w:val="clear" w:color="auto" w:fill="auto"/>
          </w:tcPr>
          <w:p w14:paraId="7D223A0B"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990" w:type="dxa"/>
            <w:tcBorders>
              <w:top w:val="single" w:sz="4" w:space="0" w:color="auto"/>
              <w:bottom w:val="single" w:sz="4" w:space="0" w:color="auto"/>
            </w:tcBorders>
            <w:shd w:val="clear" w:color="auto" w:fill="auto"/>
          </w:tcPr>
          <w:p w14:paraId="2519C636" w14:textId="39703E51" w:rsidR="006B5DBC" w:rsidRPr="00BF53D1" w:rsidRDefault="00973B7F" w:rsidP="00B7567B">
            <w:pPr>
              <w:tabs>
                <w:tab w:val="decimal" w:pos="900"/>
              </w:tabs>
              <w:snapToGrid w:val="0"/>
              <w:jc w:val="both"/>
              <w:rPr>
                <w:rFonts w:ascii="Angsana New" w:hAnsi="Angsana New" w:cs="Angsana New"/>
                <w:cs/>
              </w:rPr>
            </w:pPr>
            <w:r w:rsidRPr="00973B7F">
              <w:rPr>
                <w:rFonts w:ascii="Angsana New" w:hAnsi="Angsana New" w:cs="Angsana New"/>
              </w:rPr>
              <w:t>140</w:t>
            </w:r>
            <w:r w:rsidR="006B5DBC" w:rsidRPr="00BF53D1">
              <w:rPr>
                <w:rFonts w:ascii="Angsana New" w:hAnsi="Angsana New" w:cs="Angsana New"/>
              </w:rPr>
              <w:t>,</w:t>
            </w:r>
            <w:r w:rsidRPr="00973B7F">
              <w:rPr>
                <w:rFonts w:ascii="Angsana New" w:hAnsi="Angsana New" w:cs="Angsana New"/>
              </w:rPr>
              <w:t>914</w:t>
            </w:r>
            <w:r w:rsidR="006B5DBC" w:rsidRPr="00BF53D1">
              <w:rPr>
                <w:rFonts w:ascii="Angsana New" w:hAnsi="Angsana New" w:cs="Angsana New"/>
              </w:rPr>
              <w:t>,</w:t>
            </w:r>
            <w:r w:rsidRPr="00973B7F">
              <w:rPr>
                <w:rFonts w:ascii="Angsana New" w:hAnsi="Angsana New" w:cs="Angsana New"/>
              </w:rPr>
              <w:t>845</w:t>
            </w:r>
          </w:p>
        </w:tc>
      </w:tr>
      <w:tr w:rsidR="006B5DBC" w:rsidRPr="00BF53D1" w14:paraId="132B71CB" w14:textId="77777777" w:rsidTr="006B5DBC">
        <w:trPr>
          <w:gridAfter w:val="1"/>
          <w:wAfter w:w="25" w:type="dxa"/>
          <w:trHeight w:hRule="exact" w:val="144"/>
        </w:trPr>
        <w:tc>
          <w:tcPr>
            <w:tcW w:w="5040" w:type="dxa"/>
            <w:shd w:val="clear" w:color="auto" w:fill="auto"/>
          </w:tcPr>
          <w:p w14:paraId="6E85ED36" w14:textId="77777777" w:rsidR="006B5DBC" w:rsidRPr="00BF53D1" w:rsidRDefault="006B5DBC" w:rsidP="00B7567B">
            <w:pPr>
              <w:tabs>
                <w:tab w:val="right" w:pos="3762"/>
              </w:tabs>
              <w:snapToGrid w:val="0"/>
              <w:ind w:left="1260" w:right="2"/>
              <w:rPr>
                <w:rFonts w:ascii="Angsana New" w:hAnsi="Angsana New" w:cs="Angsana New"/>
                <w:cs/>
              </w:rPr>
            </w:pPr>
          </w:p>
        </w:tc>
        <w:tc>
          <w:tcPr>
            <w:tcW w:w="990" w:type="dxa"/>
            <w:tcBorders>
              <w:top w:val="single" w:sz="4" w:space="0" w:color="auto"/>
            </w:tcBorders>
            <w:shd w:val="clear" w:color="auto" w:fill="auto"/>
          </w:tcPr>
          <w:p w14:paraId="22EA164C" w14:textId="77777777" w:rsidR="006B5DBC" w:rsidRPr="00BF53D1" w:rsidRDefault="006B5DBC" w:rsidP="00B7567B">
            <w:pPr>
              <w:tabs>
                <w:tab w:val="decimal" w:pos="850"/>
              </w:tabs>
              <w:snapToGrid w:val="0"/>
              <w:jc w:val="both"/>
              <w:rPr>
                <w:rFonts w:ascii="Angsana New" w:hAnsi="Angsana New" w:cs="Angsana New"/>
              </w:rPr>
            </w:pPr>
          </w:p>
        </w:tc>
        <w:tc>
          <w:tcPr>
            <w:tcW w:w="90" w:type="dxa"/>
            <w:shd w:val="clear" w:color="auto" w:fill="auto"/>
          </w:tcPr>
          <w:p w14:paraId="096627D2"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990" w:type="dxa"/>
            <w:tcBorders>
              <w:top w:val="single" w:sz="4" w:space="0" w:color="auto"/>
            </w:tcBorders>
            <w:shd w:val="clear" w:color="auto" w:fill="auto"/>
          </w:tcPr>
          <w:p w14:paraId="2F125E55" w14:textId="77777777" w:rsidR="006B5DBC" w:rsidRPr="00BF53D1" w:rsidRDefault="006B5DBC" w:rsidP="00B7567B">
            <w:pPr>
              <w:tabs>
                <w:tab w:val="decimal" w:pos="900"/>
              </w:tabs>
              <w:snapToGrid w:val="0"/>
              <w:jc w:val="both"/>
              <w:rPr>
                <w:rFonts w:ascii="Angsana New" w:hAnsi="Angsana New" w:cs="Angsana New"/>
              </w:rPr>
            </w:pPr>
          </w:p>
        </w:tc>
        <w:tc>
          <w:tcPr>
            <w:tcW w:w="90" w:type="dxa"/>
            <w:shd w:val="clear" w:color="auto" w:fill="auto"/>
          </w:tcPr>
          <w:p w14:paraId="6EB9C1CF"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1080" w:type="dxa"/>
            <w:tcBorders>
              <w:top w:val="single" w:sz="4" w:space="0" w:color="auto"/>
            </w:tcBorders>
            <w:shd w:val="clear" w:color="auto" w:fill="auto"/>
          </w:tcPr>
          <w:p w14:paraId="674D27B8" w14:textId="77777777" w:rsidR="006B5DBC" w:rsidRPr="00BF53D1" w:rsidRDefault="006B5DBC" w:rsidP="00B7567B">
            <w:pPr>
              <w:tabs>
                <w:tab w:val="decimal" w:pos="720"/>
                <w:tab w:val="decimal" w:pos="1080"/>
              </w:tabs>
              <w:snapToGrid w:val="0"/>
              <w:rPr>
                <w:rFonts w:ascii="Angsana New" w:hAnsi="Angsana New" w:cs="Angsana New"/>
              </w:rPr>
            </w:pPr>
          </w:p>
        </w:tc>
        <w:tc>
          <w:tcPr>
            <w:tcW w:w="90" w:type="dxa"/>
            <w:shd w:val="clear" w:color="auto" w:fill="auto"/>
          </w:tcPr>
          <w:p w14:paraId="15F9B20F"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990" w:type="dxa"/>
            <w:tcBorders>
              <w:top w:val="single" w:sz="4" w:space="0" w:color="auto"/>
            </w:tcBorders>
            <w:shd w:val="clear" w:color="auto" w:fill="auto"/>
          </w:tcPr>
          <w:p w14:paraId="2730B8BA" w14:textId="77777777" w:rsidR="006B5DBC" w:rsidRPr="00BF53D1" w:rsidRDefault="006B5DBC" w:rsidP="00B7567B">
            <w:pPr>
              <w:tabs>
                <w:tab w:val="decimal" w:pos="900"/>
              </w:tabs>
              <w:snapToGrid w:val="0"/>
              <w:ind w:left="-360" w:right="-267"/>
              <w:jc w:val="both"/>
              <w:rPr>
                <w:rFonts w:ascii="Angsana New" w:hAnsi="Angsana New" w:cs="Angsana New"/>
              </w:rPr>
            </w:pPr>
          </w:p>
        </w:tc>
      </w:tr>
      <w:tr w:rsidR="006B5DBC" w:rsidRPr="00BF53D1" w14:paraId="7BAA9C52" w14:textId="77777777" w:rsidTr="006B5DBC">
        <w:trPr>
          <w:gridAfter w:val="1"/>
          <w:wAfter w:w="25" w:type="dxa"/>
          <w:trHeight w:val="20"/>
        </w:trPr>
        <w:tc>
          <w:tcPr>
            <w:tcW w:w="5040" w:type="dxa"/>
            <w:shd w:val="clear" w:color="auto" w:fill="auto"/>
          </w:tcPr>
          <w:p w14:paraId="04B93165" w14:textId="77777777" w:rsidR="006B5DBC" w:rsidRPr="00BF53D1" w:rsidRDefault="006B5DBC" w:rsidP="00B7567B">
            <w:pPr>
              <w:snapToGrid w:val="0"/>
              <w:ind w:left="720" w:right="2"/>
              <w:rPr>
                <w:rFonts w:ascii="Angsana New" w:hAnsi="Angsana New" w:cs="Angsana New"/>
                <w:b/>
                <w:bCs/>
              </w:rPr>
            </w:pPr>
            <w:r w:rsidRPr="00BF53D1">
              <w:rPr>
                <w:rFonts w:ascii="Angsana New" w:hAnsi="Angsana New" w:cs="Angsana New"/>
                <w:b/>
                <w:bCs/>
                <w:cs/>
              </w:rPr>
              <w:t>ค่าเสื่อมราคาสะสม</w:t>
            </w:r>
          </w:p>
        </w:tc>
        <w:tc>
          <w:tcPr>
            <w:tcW w:w="990" w:type="dxa"/>
            <w:shd w:val="clear" w:color="auto" w:fill="auto"/>
          </w:tcPr>
          <w:p w14:paraId="4FA8AF74" w14:textId="77777777" w:rsidR="006B5DBC" w:rsidRPr="00BF53D1" w:rsidRDefault="006B5DBC" w:rsidP="00B7567B">
            <w:pPr>
              <w:tabs>
                <w:tab w:val="decimal" w:pos="850"/>
              </w:tabs>
              <w:snapToGrid w:val="0"/>
              <w:jc w:val="both"/>
              <w:rPr>
                <w:rFonts w:ascii="Angsana New" w:hAnsi="Angsana New" w:cs="Angsana New"/>
              </w:rPr>
            </w:pPr>
          </w:p>
        </w:tc>
        <w:tc>
          <w:tcPr>
            <w:tcW w:w="90" w:type="dxa"/>
            <w:shd w:val="clear" w:color="auto" w:fill="auto"/>
          </w:tcPr>
          <w:p w14:paraId="155FE516"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990" w:type="dxa"/>
            <w:shd w:val="clear" w:color="auto" w:fill="auto"/>
          </w:tcPr>
          <w:p w14:paraId="1AE43EB5" w14:textId="77777777" w:rsidR="006B5DBC" w:rsidRPr="00BF53D1" w:rsidRDefault="006B5DBC" w:rsidP="00B7567B">
            <w:pPr>
              <w:tabs>
                <w:tab w:val="decimal" w:pos="900"/>
              </w:tabs>
              <w:snapToGrid w:val="0"/>
              <w:jc w:val="both"/>
              <w:rPr>
                <w:rFonts w:ascii="Angsana New" w:hAnsi="Angsana New" w:cs="Angsana New"/>
              </w:rPr>
            </w:pPr>
          </w:p>
        </w:tc>
        <w:tc>
          <w:tcPr>
            <w:tcW w:w="90" w:type="dxa"/>
            <w:shd w:val="clear" w:color="auto" w:fill="auto"/>
          </w:tcPr>
          <w:p w14:paraId="414664B2"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1080" w:type="dxa"/>
            <w:shd w:val="clear" w:color="auto" w:fill="auto"/>
          </w:tcPr>
          <w:p w14:paraId="4491CA52" w14:textId="77777777" w:rsidR="006B5DBC" w:rsidRPr="00BF53D1" w:rsidRDefault="006B5DBC" w:rsidP="00B7567B">
            <w:pPr>
              <w:tabs>
                <w:tab w:val="decimal" w:pos="720"/>
                <w:tab w:val="decimal" w:pos="1080"/>
              </w:tabs>
              <w:snapToGrid w:val="0"/>
              <w:rPr>
                <w:rFonts w:ascii="Angsana New" w:hAnsi="Angsana New" w:cs="Angsana New"/>
              </w:rPr>
            </w:pPr>
          </w:p>
        </w:tc>
        <w:tc>
          <w:tcPr>
            <w:tcW w:w="90" w:type="dxa"/>
            <w:shd w:val="clear" w:color="auto" w:fill="auto"/>
          </w:tcPr>
          <w:p w14:paraId="280B7479"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990" w:type="dxa"/>
            <w:shd w:val="clear" w:color="auto" w:fill="auto"/>
          </w:tcPr>
          <w:p w14:paraId="5A8000C6" w14:textId="77777777" w:rsidR="006B5DBC" w:rsidRPr="00BF53D1" w:rsidRDefault="006B5DBC" w:rsidP="00B7567B">
            <w:pPr>
              <w:tabs>
                <w:tab w:val="decimal" w:pos="900"/>
              </w:tabs>
              <w:snapToGrid w:val="0"/>
              <w:ind w:right="-267"/>
              <w:jc w:val="both"/>
              <w:rPr>
                <w:rFonts w:ascii="Angsana New" w:hAnsi="Angsana New" w:cs="Angsana New"/>
              </w:rPr>
            </w:pPr>
          </w:p>
        </w:tc>
      </w:tr>
      <w:tr w:rsidR="006B5DBC" w:rsidRPr="00BF53D1" w14:paraId="3484B5E4" w14:textId="77777777" w:rsidTr="006B5DBC">
        <w:trPr>
          <w:gridAfter w:val="1"/>
          <w:wAfter w:w="25" w:type="dxa"/>
          <w:trHeight w:val="20"/>
        </w:trPr>
        <w:tc>
          <w:tcPr>
            <w:tcW w:w="5040" w:type="dxa"/>
            <w:shd w:val="clear" w:color="auto" w:fill="auto"/>
            <w:vAlign w:val="bottom"/>
          </w:tcPr>
          <w:p w14:paraId="5B3BE14F" w14:textId="77777777" w:rsidR="006B5DBC" w:rsidRPr="00BF53D1" w:rsidRDefault="006B5DBC" w:rsidP="00B7567B">
            <w:pPr>
              <w:tabs>
                <w:tab w:val="right" w:pos="3762"/>
              </w:tabs>
              <w:snapToGrid w:val="0"/>
              <w:ind w:left="900" w:right="2"/>
              <w:rPr>
                <w:rFonts w:ascii="Angsana New" w:hAnsi="Angsana New" w:cs="Angsana New"/>
                <w:rtl/>
                <w:cs/>
              </w:rPr>
            </w:pPr>
            <w:r w:rsidRPr="00BF53D1">
              <w:rPr>
                <w:rFonts w:ascii="Angsana New" w:hAnsi="Angsana New" w:cs="Angsana New"/>
                <w:cs/>
              </w:rPr>
              <w:t>อาคารและส่วนปรับปรุงอาคาร</w:t>
            </w:r>
          </w:p>
        </w:tc>
        <w:tc>
          <w:tcPr>
            <w:tcW w:w="990" w:type="dxa"/>
            <w:shd w:val="clear" w:color="auto" w:fill="auto"/>
            <w:vAlign w:val="bottom"/>
          </w:tcPr>
          <w:p w14:paraId="233F86B7" w14:textId="5ECE19D6" w:rsidR="006B5DBC" w:rsidRPr="00BF53D1" w:rsidRDefault="006B5DBC" w:rsidP="00B7567B">
            <w:pPr>
              <w:tabs>
                <w:tab w:val="decimal" w:pos="850"/>
              </w:tabs>
              <w:snapToGrid w:val="0"/>
              <w:jc w:val="both"/>
              <w:rPr>
                <w:rFonts w:ascii="Angsana New" w:hAnsi="Angsana New" w:cs="Angsana New"/>
              </w:rPr>
            </w:pPr>
            <w:r w:rsidRPr="00BF53D1">
              <w:rPr>
                <w:rFonts w:ascii="Angsana New" w:hAnsi="Angsana New" w:cs="Angsana New"/>
              </w:rPr>
              <w:t>(</w:t>
            </w:r>
            <w:r w:rsidR="00973B7F" w:rsidRPr="00973B7F">
              <w:rPr>
                <w:rFonts w:ascii="Angsana New" w:hAnsi="Angsana New" w:cs="Angsana New"/>
              </w:rPr>
              <w:t>17</w:t>
            </w:r>
            <w:r w:rsidRPr="00BF53D1">
              <w:rPr>
                <w:rFonts w:ascii="Angsana New" w:hAnsi="Angsana New" w:cs="Angsana New"/>
              </w:rPr>
              <w:t>,</w:t>
            </w:r>
            <w:r w:rsidR="00973B7F" w:rsidRPr="00973B7F">
              <w:rPr>
                <w:rFonts w:ascii="Angsana New" w:hAnsi="Angsana New" w:cs="Angsana New"/>
              </w:rPr>
              <w:t>460</w:t>
            </w:r>
            <w:r w:rsidRPr="00BF53D1">
              <w:rPr>
                <w:rFonts w:ascii="Angsana New" w:hAnsi="Angsana New" w:cs="Angsana New"/>
              </w:rPr>
              <w:t>,</w:t>
            </w:r>
            <w:r w:rsidR="00973B7F" w:rsidRPr="00973B7F">
              <w:rPr>
                <w:rFonts w:ascii="Angsana New" w:hAnsi="Angsana New" w:cs="Angsana New"/>
              </w:rPr>
              <w:t>294</w:t>
            </w:r>
            <w:r w:rsidRPr="00BF53D1">
              <w:rPr>
                <w:rFonts w:ascii="Angsana New" w:hAnsi="Angsana New" w:cs="Angsana New"/>
              </w:rPr>
              <w:t>)</w:t>
            </w:r>
          </w:p>
        </w:tc>
        <w:tc>
          <w:tcPr>
            <w:tcW w:w="90" w:type="dxa"/>
            <w:shd w:val="clear" w:color="auto" w:fill="auto"/>
            <w:vAlign w:val="bottom"/>
          </w:tcPr>
          <w:p w14:paraId="571FED5A" w14:textId="77777777" w:rsidR="006B5DBC" w:rsidRPr="00BF53D1" w:rsidRDefault="006B5DBC" w:rsidP="00B7567B">
            <w:pPr>
              <w:snapToGrid w:val="0"/>
              <w:ind w:right="2"/>
              <w:rPr>
                <w:rFonts w:ascii="Angsana New" w:hAnsi="Angsana New" w:cs="Angsana New"/>
              </w:rPr>
            </w:pPr>
          </w:p>
        </w:tc>
        <w:tc>
          <w:tcPr>
            <w:tcW w:w="990" w:type="dxa"/>
            <w:shd w:val="clear" w:color="auto" w:fill="auto"/>
          </w:tcPr>
          <w:p w14:paraId="7EE16B7C" w14:textId="3DC6D171" w:rsidR="006B5DBC" w:rsidRPr="00BF53D1" w:rsidRDefault="006B5DBC" w:rsidP="00B7567B">
            <w:pPr>
              <w:tabs>
                <w:tab w:val="decimal" w:pos="900"/>
              </w:tabs>
              <w:snapToGrid w:val="0"/>
              <w:jc w:val="both"/>
              <w:rPr>
                <w:rFonts w:ascii="Angsana New" w:hAnsi="Angsana New" w:cs="Angsana New"/>
              </w:rPr>
            </w:pPr>
            <w:r w:rsidRPr="00BF53D1">
              <w:rPr>
                <w:rFonts w:ascii="Angsana New" w:hAnsi="Angsana New" w:cs="Angsana New"/>
              </w:rPr>
              <w:t>(</w:t>
            </w:r>
            <w:r w:rsidR="00973B7F" w:rsidRPr="00973B7F">
              <w:rPr>
                <w:rFonts w:ascii="Angsana New" w:hAnsi="Angsana New" w:cs="Angsana New"/>
              </w:rPr>
              <w:t>5</w:t>
            </w:r>
            <w:r w:rsidRPr="00BF53D1">
              <w:rPr>
                <w:rFonts w:ascii="Angsana New" w:hAnsi="Angsana New" w:cs="Angsana New"/>
              </w:rPr>
              <w:t>,</w:t>
            </w:r>
            <w:r w:rsidR="00973B7F" w:rsidRPr="00973B7F">
              <w:rPr>
                <w:rFonts w:ascii="Angsana New" w:hAnsi="Angsana New" w:cs="Angsana New"/>
              </w:rPr>
              <w:t>769</w:t>
            </w:r>
            <w:r w:rsidRPr="00BF53D1">
              <w:rPr>
                <w:rFonts w:ascii="Angsana New" w:hAnsi="Angsana New" w:cs="Angsana New"/>
              </w:rPr>
              <w:t>,</w:t>
            </w:r>
            <w:r w:rsidR="00973B7F" w:rsidRPr="00973B7F">
              <w:rPr>
                <w:rFonts w:ascii="Angsana New" w:hAnsi="Angsana New" w:cs="Angsana New"/>
              </w:rPr>
              <w:t>591</w:t>
            </w:r>
            <w:r w:rsidRPr="00BF53D1">
              <w:rPr>
                <w:rFonts w:ascii="Angsana New" w:hAnsi="Angsana New" w:cs="Angsana New"/>
              </w:rPr>
              <w:t>)</w:t>
            </w:r>
          </w:p>
        </w:tc>
        <w:tc>
          <w:tcPr>
            <w:tcW w:w="90" w:type="dxa"/>
            <w:shd w:val="clear" w:color="auto" w:fill="auto"/>
            <w:vAlign w:val="bottom"/>
          </w:tcPr>
          <w:p w14:paraId="28E5736D" w14:textId="77777777" w:rsidR="006B5DBC" w:rsidRPr="00BF53D1" w:rsidRDefault="006B5DBC" w:rsidP="00B7567B">
            <w:pPr>
              <w:snapToGrid w:val="0"/>
              <w:ind w:right="2"/>
              <w:rPr>
                <w:rFonts w:ascii="Angsana New" w:hAnsi="Angsana New" w:cs="Angsana New"/>
              </w:rPr>
            </w:pPr>
          </w:p>
        </w:tc>
        <w:tc>
          <w:tcPr>
            <w:tcW w:w="1080" w:type="dxa"/>
            <w:shd w:val="clear" w:color="auto" w:fill="auto"/>
            <w:vAlign w:val="bottom"/>
          </w:tcPr>
          <w:p w14:paraId="0589EE59" w14:textId="77777777" w:rsidR="006B5DBC" w:rsidRPr="00BF53D1" w:rsidRDefault="006B5DBC" w:rsidP="00B7567B">
            <w:pPr>
              <w:pStyle w:val="Heading5"/>
              <w:snapToGrid w:val="0"/>
              <w:spacing w:before="0"/>
              <w:ind w:right="-180" w:firstLine="4"/>
              <w:jc w:val="center"/>
              <w:rPr>
                <w:rFonts w:ascii="Angsana New" w:hAnsi="Angsana New" w:cs="Angsana New"/>
                <w:color w:val="auto"/>
                <w:sz w:val="24"/>
              </w:rPr>
            </w:pPr>
            <w:r w:rsidRPr="00BF53D1">
              <w:rPr>
                <w:rFonts w:ascii="Angsana New" w:hAnsi="Angsana New" w:cs="Angsana New"/>
                <w:color w:val="auto"/>
                <w:sz w:val="24"/>
              </w:rPr>
              <w:t>-</w:t>
            </w:r>
          </w:p>
        </w:tc>
        <w:tc>
          <w:tcPr>
            <w:tcW w:w="90" w:type="dxa"/>
            <w:shd w:val="clear" w:color="auto" w:fill="auto"/>
            <w:vAlign w:val="bottom"/>
          </w:tcPr>
          <w:p w14:paraId="17898654" w14:textId="77777777" w:rsidR="006B5DBC" w:rsidRPr="00BF53D1" w:rsidRDefault="006B5DBC" w:rsidP="00B7567B">
            <w:pPr>
              <w:snapToGrid w:val="0"/>
              <w:jc w:val="both"/>
              <w:rPr>
                <w:rFonts w:ascii="Angsana New" w:hAnsi="Angsana New" w:cs="Angsana New"/>
              </w:rPr>
            </w:pPr>
          </w:p>
        </w:tc>
        <w:tc>
          <w:tcPr>
            <w:tcW w:w="990" w:type="dxa"/>
            <w:shd w:val="clear" w:color="auto" w:fill="auto"/>
            <w:vAlign w:val="bottom"/>
          </w:tcPr>
          <w:p w14:paraId="11F30E9F" w14:textId="18AD624A" w:rsidR="006B5DBC" w:rsidRPr="00BF53D1" w:rsidRDefault="006B5DBC" w:rsidP="00B7567B">
            <w:pPr>
              <w:tabs>
                <w:tab w:val="decimal" w:pos="900"/>
              </w:tabs>
              <w:snapToGrid w:val="0"/>
              <w:jc w:val="both"/>
              <w:rPr>
                <w:rFonts w:ascii="Angsana New" w:hAnsi="Angsana New" w:cs="Angsana New"/>
              </w:rPr>
            </w:pPr>
            <w:r w:rsidRPr="00BF53D1">
              <w:rPr>
                <w:rFonts w:ascii="Angsana New" w:hAnsi="Angsana New" w:cs="Angsana New"/>
              </w:rPr>
              <w:t>(</w:t>
            </w:r>
            <w:r w:rsidR="00973B7F" w:rsidRPr="00973B7F">
              <w:rPr>
                <w:rFonts w:ascii="Angsana New" w:hAnsi="Angsana New" w:cs="Angsana New"/>
              </w:rPr>
              <w:t>23</w:t>
            </w:r>
            <w:r w:rsidRPr="00BF53D1">
              <w:rPr>
                <w:rFonts w:ascii="Angsana New" w:hAnsi="Angsana New" w:cs="Angsana New"/>
              </w:rPr>
              <w:t>,</w:t>
            </w:r>
            <w:r w:rsidR="00973B7F" w:rsidRPr="00973B7F">
              <w:rPr>
                <w:rFonts w:ascii="Angsana New" w:hAnsi="Angsana New" w:cs="Angsana New"/>
              </w:rPr>
              <w:t>229</w:t>
            </w:r>
            <w:r w:rsidRPr="00BF53D1">
              <w:rPr>
                <w:rFonts w:ascii="Angsana New" w:hAnsi="Angsana New" w:cs="Angsana New"/>
              </w:rPr>
              <w:t>,</w:t>
            </w:r>
            <w:r w:rsidR="00973B7F" w:rsidRPr="00973B7F">
              <w:rPr>
                <w:rFonts w:ascii="Angsana New" w:hAnsi="Angsana New" w:cs="Angsana New"/>
              </w:rPr>
              <w:t>885</w:t>
            </w:r>
            <w:r w:rsidRPr="00BF53D1">
              <w:rPr>
                <w:rFonts w:ascii="Angsana New" w:hAnsi="Angsana New" w:cs="Angsana New"/>
              </w:rPr>
              <w:t>)</w:t>
            </w:r>
          </w:p>
        </w:tc>
      </w:tr>
      <w:tr w:rsidR="006B5DBC" w:rsidRPr="00BF53D1" w14:paraId="6A141BDE" w14:textId="77777777" w:rsidTr="006B5DBC">
        <w:trPr>
          <w:gridAfter w:val="1"/>
          <w:wAfter w:w="25" w:type="dxa"/>
          <w:trHeight w:val="20"/>
        </w:trPr>
        <w:tc>
          <w:tcPr>
            <w:tcW w:w="5040" w:type="dxa"/>
            <w:shd w:val="clear" w:color="auto" w:fill="auto"/>
          </w:tcPr>
          <w:p w14:paraId="6242B448" w14:textId="77777777" w:rsidR="006B5DBC" w:rsidRPr="00BF53D1" w:rsidRDefault="006B5DBC" w:rsidP="00B7567B">
            <w:pPr>
              <w:tabs>
                <w:tab w:val="right" w:pos="3762"/>
              </w:tabs>
              <w:snapToGrid w:val="0"/>
              <w:ind w:left="900" w:right="2"/>
              <w:rPr>
                <w:rFonts w:ascii="Angsana New" w:hAnsi="Angsana New" w:cs="Angsana New"/>
                <w:cs/>
              </w:rPr>
            </w:pPr>
            <w:r w:rsidRPr="00BF53D1">
              <w:rPr>
                <w:rFonts w:ascii="Angsana New" w:hAnsi="Angsana New" w:cs="Angsana New"/>
                <w:cs/>
              </w:rPr>
              <w:t>อุปกรณ์สำนักงาน</w:t>
            </w:r>
          </w:p>
        </w:tc>
        <w:tc>
          <w:tcPr>
            <w:tcW w:w="990" w:type="dxa"/>
            <w:shd w:val="clear" w:color="auto" w:fill="auto"/>
          </w:tcPr>
          <w:p w14:paraId="340B20CC" w14:textId="6482341C" w:rsidR="006B5DBC" w:rsidRPr="00BF53D1" w:rsidRDefault="006B5DBC" w:rsidP="00B7567B">
            <w:pPr>
              <w:tabs>
                <w:tab w:val="decimal" w:pos="850"/>
              </w:tabs>
              <w:snapToGrid w:val="0"/>
              <w:jc w:val="both"/>
              <w:rPr>
                <w:rFonts w:ascii="Angsana New" w:hAnsi="Angsana New" w:cs="Angsana New"/>
              </w:rPr>
            </w:pPr>
            <w:r w:rsidRPr="00BF53D1">
              <w:rPr>
                <w:rFonts w:ascii="Angsana New" w:hAnsi="Angsana New" w:cs="Angsana New"/>
              </w:rPr>
              <w:t>(</w:t>
            </w:r>
            <w:r w:rsidR="00973B7F" w:rsidRPr="00973B7F">
              <w:rPr>
                <w:rFonts w:ascii="Angsana New" w:hAnsi="Angsana New" w:cs="Angsana New"/>
              </w:rPr>
              <w:t>11</w:t>
            </w:r>
            <w:r w:rsidRPr="00BF53D1">
              <w:rPr>
                <w:rFonts w:ascii="Angsana New" w:hAnsi="Angsana New" w:cs="Angsana New"/>
              </w:rPr>
              <w:t>,</w:t>
            </w:r>
            <w:r w:rsidR="00973B7F" w:rsidRPr="00973B7F">
              <w:rPr>
                <w:rFonts w:ascii="Angsana New" w:hAnsi="Angsana New" w:cs="Angsana New"/>
              </w:rPr>
              <w:t>304</w:t>
            </w:r>
            <w:r w:rsidRPr="00BF53D1">
              <w:rPr>
                <w:rFonts w:ascii="Angsana New" w:hAnsi="Angsana New" w:cs="Angsana New"/>
              </w:rPr>
              <w:t>,</w:t>
            </w:r>
            <w:r w:rsidR="00973B7F" w:rsidRPr="00973B7F">
              <w:rPr>
                <w:rFonts w:ascii="Angsana New" w:hAnsi="Angsana New" w:cs="Angsana New"/>
              </w:rPr>
              <w:t>353</w:t>
            </w:r>
            <w:r w:rsidRPr="00BF53D1">
              <w:rPr>
                <w:rFonts w:ascii="Angsana New" w:hAnsi="Angsana New" w:cs="Angsana New"/>
              </w:rPr>
              <w:t>)</w:t>
            </w:r>
          </w:p>
        </w:tc>
        <w:tc>
          <w:tcPr>
            <w:tcW w:w="90" w:type="dxa"/>
            <w:shd w:val="clear" w:color="auto" w:fill="auto"/>
          </w:tcPr>
          <w:p w14:paraId="29F60881" w14:textId="77777777" w:rsidR="006B5DBC" w:rsidRPr="00BF53D1" w:rsidRDefault="006B5DBC" w:rsidP="00B7567B">
            <w:pPr>
              <w:snapToGrid w:val="0"/>
              <w:ind w:right="2"/>
              <w:rPr>
                <w:rFonts w:ascii="Angsana New" w:hAnsi="Angsana New" w:cs="Angsana New"/>
              </w:rPr>
            </w:pPr>
          </w:p>
        </w:tc>
        <w:tc>
          <w:tcPr>
            <w:tcW w:w="990" w:type="dxa"/>
            <w:shd w:val="clear" w:color="auto" w:fill="auto"/>
          </w:tcPr>
          <w:p w14:paraId="5EB100E6" w14:textId="24AE6857" w:rsidR="006B5DBC" w:rsidRPr="00BF53D1" w:rsidRDefault="006B5DBC" w:rsidP="00B7567B">
            <w:pPr>
              <w:tabs>
                <w:tab w:val="decimal" w:pos="900"/>
              </w:tabs>
              <w:snapToGrid w:val="0"/>
              <w:jc w:val="both"/>
              <w:rPr>
                <w:rFonts w:ascii="Angsana New" w:hAnsi="Angsana New" w:cs="Angsana New"/>
              </w:rPr>
            </w:pPr>
            <w:r w:rsidRPr="00BF53D1">
              <w:rPr>
                <w:rFonts w:ascii="Angsana New" w:hAnsi="Angsana New" w:cs="Angsana New"/>
              </w:rPr>
              <w:t>(</w:t>
            </w:r>
            <w:r w:rsidR="00973B7F" w:rsidRPr="00973B7F">
              <w:rPr>
                <w:rFonts w:ascii="Angsana New" w:hAnsi="Angsana New" w:cs="Angsana New"/>
              </w:rPr>
              <w:t>1</w:t>
            </w:r>
            <w:r w:rsidRPr="00BF53D1">
              <w:rPr>
                <w:rFonts w:ascii="Angsana New" w:hAnsi="Angsana New" w:cs="Angsana New"/>
              </w:rPr>
              <w:t>,</w:t>
            </w:r>
            <w:r w:rsidR="00973B7F" w:rsidRPr="00973B7F">
              <w:rPr>
                <w:rFonts w:ascii="Angsana New" w:hAnsi="Angsana New" w:cs="Angsana New"/>
              </w:rPr>
              <w:t>034</w:t>
            </w:r>
            <w:r w:rsidRPr="00BF53D1">
              <w:rPr>
                <w:rFonts w:ascii="Angsana New" w:hAnsi="Angsana New" w:cs="Angsana New"/>
              </w:rPr>
              <w:t>,</w:t>
            </w:r>
            <w:r w:rsidR="00973B7F" w:rsidRPr="00973B7F">
              <w:rPr>
                <w:rFonts w:ascii="Angsana New" w:hAnsi="Angsana New" w:cs="Angsana New"/>
              </w:rPr>
              <w:t>648</w:t>
            </w:r>
            <w:r w:rsidRPr="00BF53D1">
              <w:rPr>
                <w:rFonts w:ascii="Angsana New" w:hAnsi="Angsana New" w:cs="Angsana New"/>
              </w:rPr>
              <w:t>)</w:t>
            </w:r>
          </w:p>
        </w:tc>
        <w:tc>
          <w:tcPr>
            <w:tcW w:w="90" w:type="dxa"/>
            <w:shd w:val="clear" w:color="auto" w:fill="auto"/>
          </w:tcPr>
          <w:p w14:paraId="477C4EB2" w14:textId="77777777" w:rsidR="006B5DBC" w:rsidRPr="00BF53D1" w:rsidRDefault="006B5DBC" w:rsidP="00B7567B">
            <w:pPr>
              <w:snapToGrid w:val="0"/>
              <w:ind w:right="2"/>
              <w:rPr>
                <w:rFonts w:ascii="Angsana New" w:hAnsi="Angsana New" w:cs="Angsana New"/>
              </w:rPr>
            </w:pPr>
          </w:p>
        </w:tc>
        <w:tc>
          <w:tcPr>
            <w:tcW w:w="1080" w:type="dxa"/>
            <w:shd w:val="clear" w:color="auto" w:fill="auto"/>
          </w:tcPr>
          <w:p w14:paraId="06E3E606" w14:textId="640D8F89" w:rsidR="006B5DBC" w:rsidRPr="00BF53D1" w:rsidRDefault="00973B7F" w:rsidP="00B7567B">
            <w:pPr>
              <w:tabs>
                <w:tab w:val="decimal" w:pos="990"/>
              </w:tabs>
              <w:snapToGrid w:val="0"/>
              <w:jc w:val="both"/>
              <w:rPr>
                <w:rFonts w:ascii="Angsana New" w:hAnsi="Angsana New" w:cs="Angsana New"/>
              </w:rPr>
            </w:pPr>
            <w:r w:rsidRPr="00973B7F">
              <w:rPr>
                <w:rFonts w:ascii="Angsana New" w:hAnsi="Angsana New" w:cs="Angsana New"/>
              </w:rPr>
              <w:t>23</w:t>
            </w:r>
            <w:r w:rsidR="006B5DBC" w:rsidRPr="00BF53D1">
              <w:rPr>
                <w:rFonts w:ascii="Angsana New" w:hAnsi="Angsana New" w:cs="Angsana New"/>
              </w:rPr>
              <w:t>,</w:t>
            </w:r>
            <w:r w:rsidRPr="00973B7F">
              <w:rPr>
                <w:rFonts w:ascii="Angsana New" w:hAnsi="Angsana New" w:cs="Angsana New"/>
              </w:rPr>
              <w:t>507</w:t>
            </w:r>
          </w:p>
        </w:tc>
        <w:tc>
          <w:tcPr>
            <w:tcW w:w="90" w:type="dxa"/>
            <w:shd w:val="clear" w:color="auto" w:fill="auto"/>
          </w:tcPr>
          <w:p w14:paraId="6FFC221C" w14:textId="77777777" w:rsidR="006B5DBC" w:rsidRPr="00BF53D1" w:rsidRDefault="006B5DBC" w:rsidP="00B7567B">
            <w:pPr>
              <w:snapToGrid w:val="0"/>
              <w:jc w:val="both"/>
              <w:rPr>
                <w:rFonts w:ascii="Angsana New" w:hAnsi="Angsana New" w:cs="Angsana New"/>
              </w:rPr>
            </w:pPr>
          </w:p>
        </w:tc>
        <w:tc>
          <w:tcPr>
            <w:tcW w:w="990" w:type="dxa"/>
            <w:shd w:val="clear" w:color="auto" w:fill="auto"/>
          </w:tcPr>
          <w:p w14:paraId="36B57346" w14:textId="7A00518C" w:rsidR="006B5DBC" w:rsidRPr="00BF53D1" w:rsidRDefault="006B5DBC" w:rsidP="00B7567B">
            <w:pPr>
              <w:tabs>
                <w:tab w:val="decimal" w:pos="900"/>
              </w:tabs>
              <w:snapToGrid w:val="0"/>
              <w:jc w:val="both"/>
              <w:rPr>
                <w:rFonts w:ascii="Angsana New" w:hAnsi="Angsana New" w:cs="Angsana New"/>
              </w:rPr>
            </w:pPr>
            <w:r w:rsidRPr="00BF53D1">
              <w:rPr>
                <w:rFonts w:ascii="Angsana New" w:hAnsi="Angsana New" w:cs="Angsana New"/>
              </w:rPr>
              <w:t>(</w:t>
            </w:r>
            <w:r w:rsidR="00973B7F" w:rsidRPr="00973B7F">
              <w:rPr>
                <w:rFonts w:ascii="Angsana New" w:hAnsi="Angsana New" w:cs="Angsana New"/>
              </w:rPr>
              <w:t>12</w:t>
            </w:r>
            <w:r w:rsidRPr="00BF53D1">
              <w:rPr>
                <w:rFonts w:ascii="Angsana New" w:hAnsi="Angsana New" w:cs="Angsana New"/>
              </w:rPr>
              <w:t>,</w:t>
            </w:r>
            <w:r w:rsidR="00973B7F" w:rsidRPr="00973B7F">
              <w:rPr>
                <w:rFonts w:ascii="Angsana New" w:hAnsi="Angsana New" w:cs="Angsana New"/>
              </w:rPr>
              <w:t>315</w:t>
            </w:r>
            <w:r w:rsidRPr="00BF53D1">
              <w:rPr>
                <w:rFonts w:ascii="Angsana New" w:hAnsi="Angsana New" w:cs="Angsana New"/>
              </w:rPr>
              <w:t>,</w:t>
            </w:r>
            <w:r w:rsidR="00973B7F" w:rsidRPr="00973B7F">
              <w:rPr>
                <w:rFonts w:ascii="Angsana New" w:hAnsi="Angsana New" w:cs="Angsana New"/>
              </w:rPr>
              <w:t>494</w:t>
            </w:r>
            <w:r w:rsidRPr="00BF53D1">
              <w:rPr>
                <w:rFonts w:ascii="Angsana New" w:hAnsi="Angsana New" w:cs="Angsana New"/>
              </w:rPr>
              <w:t>)</w:t>
            </w:r>
          </w:p>
        </w:tc>
      </w:tr>
      <w:tr w:rsidR="006B5DBC" w:rsidRPr="00BF53D1" w14:paraId="4E278527" w14:textId="77777777" w:rsidTr="006B5DBC">
        <w:trPr>
          <w:gridAfter w:val="1"/>
          <w:wAfter w:w="25" w:type="dxa"/>
          <w:trHeight w:val="20"/>
        </w:trPr>
        <w:tc>
          <w:tcPr>
            <w:tcW w:w="5040" w:type="dxa"/>
            <w:shd w:val="clear" w:color="auto" w:fill="auto"/>
          </w:tcPr>
          <w:p w14:paraId="207E12E1" w14:textId="77777777" w:rsidR="006B5DBC" w:rsidRPr="00BF53D1" w:rsidRDefault="006B5DBC" w:rsidP="00B7567B">
            <w:pPr>
              <w:tabs>
                <w:tab w:val="right" w:pos="3762"/>
              </w:tabs>
              <w:snapToGrid w:val="0"/>
              <w:ind w:left="900" w:right="2"/>
              <w:rPr>
                <w:rFonts w:ascii="Angsana New" w:hAnsi="Angsana New" w:cs="Angsana New"/>
              </w:rPr>
            </w:pPr>
            <w:r w:rsidRPr="00BF53D1">
              <w:rPr>
                <w:rFonts w:ascii="Angsana New" w:hAnsi="Angsana New" w:cs="Angsana New"/>
                <w:cs/>
              </w:rPr>
              <w:t>อุปกรณ์คอมพิวเตอร์</w:t>
            </w:r>
          </w:p>
        </w:tc>
        <w:tc>
          <w:tcPr>
            <w:tcW w:w="990" w:type="dxa"/>
            <w:shd w:val="clear" w:color="auto" w:fill="auto"/>
          </w:tcPr>
          <w:p w14:paraId="1FA7058D" w14:textId="76E11DB1" w:rsidR="006B5DBC" w:rsidRPr="00BF53D1" w:rsidRDefault="006B5DBC" w:rsidP="00B7567B">
            <w:pPr>
              <w:tabs>
                <w:tab w:val="decimal" w:pos="850"/>
              </w:tabs>
              <w:snapToGrid w:val="0"/>
              <w:jc w:val="both"/>
              <w:rPr>
                <w:rFonts w:ascii="Angsana New" w:hAnsi="Angsana New" w:cs="Angsana New"/>
              </w:rPr>
            </w:pPr>
            <w:r w:rsidRPr="00BF53D1">
              <w:rPr>
                <w:rFonts w:ascii="Angsana New" w:hAnsi="Angsana New" w:cs="Angsana New"/>
              </w:rPr>
              <w:t>(</w:t>
            </w:r>
            <w:r w:rsidR="00973B7F" w:rsidRPr="00973B7F">
              <w:rPr>
                <w:rFonts w:ascii="Angsana New" w:hAnsi="Angsana New" w:cs="Angsana New"/>
              </w:rPr>
              <w:t>5</w:t>
            </w:r>
            <w:r w:rsidRPr="00BF53D1">
              <w:rPr>
                <w:rFonts w:ascii="Angsana New" w:hAnsi="Angsana New" w:cs="Angsana New"/>
              </w:rPr>
              <w:t>,</w:t>
            </w:r>
            <w:r w:rsidR="00973B7F" w:rsidRPr="00973B7F">
              <w:rPr>
                <w:rFonts w:ascii="Angsana New" w:hAnsi="Angsana New" w:cs="Angsana New"/>
              </w:rPr>
              <w:t>089</w:t>
            </w:r>
            <w:r w:rsidRPr="00BF53D1">
              <w:rPr>
                <w:rFonts w:ascii="Angsana New" w:hAnsi="Angsana New" w:cs="Angsana New"/>
              </w:rPr>
              <w:t>,</w:t>
            </w:r>
            <w:r w:rsidR="00973B7F" w:rsidRPr="00973B7F">
              <w:rPr>
                <w:rFonts w:ascii="Angsana New" w:hAnsi="Angsana New" w:cs="Angsana New"/>
              </w:rPr>
              <w:t>681</w:t>
            </w:r>
            <w:r w:rsidRPr="00BF53D1">
              <w:rPr>
                <w:rFonts w:ascii="Angsana New" w:hAnsi="Angsana New" w:cs="Angsana New"/>
              </w:rPr>
              <w:t>)</w:t>
            </w:r>
          </w:p>
        </w:tc>
        <w:tc>
          <w:tcPr>
            <w:tcW w:w="90" w:type="dxa"/>
            <w:shd w:val="clear" w:color="auto" w:fill="auto"/>
          </w:tcPr>
          <w:p w14:paraId="658CB475" w14:textId="77777777" w:rsidR="006B5DBC" w:rsidRPr="00BF53D1" w:rsidRDefault="006B5DBC" w:rsidP="00B7567B">
            <w:pPr>
              <w:snapToGrid w:val="0"/>
              <w:ind w:right="2"/>
              <w:rPr>
                <w:rFonts w:ascii="Angsana New" w:hAnsi="Angsana New" w:cs="Angsana New"/>
              </w:rPr>
            </w:pPr>
          </w:p>
        </w:tc>
        <w:tc>
          <w:tcPr>
            <w:tcW w:w="990" w:type="dxa"/>
            <w:shd w:val="clear" w:color="auto" w:fill="auto"/>
          </w:tcPr>
          <w:p w14:paraId="61F3DC38" w14:textId="010D2AAF" w:rsidR="006B5DBC" w:rsidRPr="00BF53D1" w:rsidRDefault="006B5DBC" w:rsidP="00B7567B">
            <w:pPr>
              <w:tabs>
                <w:tab w:val="decimal" w:pos="900"/>
              </w:tabs>
              <w:snapToGrid w:val="0"/>
              <w:jc w:val="both"/>
              <w:rPr>
                <w:rFonts w:ascii="Angsana New" w:hAnsi="Angsana New" w:cs="Angsana New"/>
              </w:rPr>
            </w:pPr>
            <w:r w:rsidRPr="00BF53D1">
              <w:rPr>
                <w:rFonts w:ascii="Angsana New" w:hAnsi="Angsana New" w:cs="Angsana New"/>
              </w:rPr>
              <w:t>(</w:t>
            </w:r>
            <w:r w:rsidR="00973B7F" w:rsidRPr="00973B7F">
              <w:rPr>
                <w:rFonts w:ascii="Angsana New" w:hAnsi="Angsana New" w:cs="Angsana New"/>
              </w:rPr>
              <w:t>1</w:t>
            </w:r>
            <w:r w:rsidRPr="00BF53D1">
              <w:rPr>
                <w:rFonts w:ascii="Angsana New" w:hAnsi="Angsana New" w:cs="Angsana New"/>
              </w:rPr>
              <w:t>,</w:t>
            </w:r>
            <w:r w:rsidR="00973B7F" w:rsidRPr="00973B7F">
              <w:rPr>
                <w:rFonts w:ascii="Angsana New" w:hAnsi="Angsana New" w:cs="Angsana New"/>
              </w:rPr>
              <w:t>003</w:t>
            </w:r>
            <w:r w:rsidRPr="00BF53D1">
              <w:rPr>
                <w:rFonts w:ascii="Angsana New" w:hAnsi="Angsana New" w:cs="Angsana New"/>
              </w:rPr>
              <w:t>,</w:t>
            </w:r>
            <w:r w:rsidR="00973B7F" w:rsidRPr="00973B7F">
              <w:rPr>
                <w:rFonts w:ascii="Angsana New" w:hAnsi="Angsana New" w:cs="Angsana New"/>
              </w:rPr>
              <w:t>918</w:t>
            </w:r>
            <w:r w:rsidRPr="00BF53D1">
              <w:rPr>
                <w:rFonts w:ascii="Angsana New" w:hAnsi="Angsana New" w:cs="Angsana New"/>
              </w:rPr>
              <w:t>)</w:t>
            </w:r>
          </w:p>
        </w:tc>
        <w:tc>
          <w:tcPr>
            <w:tcW w:w="90" w:type="dxa"/>
            <w:shd w:val="clear" w:color="auto" w:fill="auto"/>
          </w:tcPr>
          <w:p w14:paraId="635449E0" w14:textId="77777777" w:rsidR="006B5DBC" w:rsidRPr="00BF53D1" w:rsidRDefault="006B5DBC" w:rsidP="00B7567B">
            <w:pPr>
              <w:snapToGrid w:val="0"/>
              <w:ind w:right="2"/>
              <w:rPr>
                <w:rFonts w:ascii="Angsana New" w:hAnsi="Angsana New" w:cs="Angsana New"/>
              </w:rPr>
            </w:pPr>
          </w:p>
        </w:tc>
        <w:tc>
          <w:tcPr>
            <w:tcW w:w="1080" w:type="dxa"/>
            <w:shd w:val="clear" w:color="auto" w:fill="auto"/>
          </w:tcPr>
          <w:p w14:paraId="33A3080B" w14:textId="2EC71084" w:rsidR="006B5DBC" w:rsidRPr="00BF53D1" w:rsidRDefault="00973B7F" w:rsidP="00B7567B">
            <w:pPr>
              <w:tabs>
                <w:tab w:val="decimal" w:pos="990"/>
              </w:tabs>
              <w:snapToGrid w:val="0"/>
              <w:jc w:val="both"/>
              <w:rPr>
                <w:rFonts w:ascii="Angsana New" w:hAnsi="Angsana New" w:cs="Angsana New"/>
              </w:rPr>
            </w:pPr>
            <w:r w:rsidRPr="00973B7F">
              <w:rPr>
                <w:rFonts w:ascii="Angsana New" w:hAnsi="Angsana New" w:cs="Angsana New"/>
              </w:rPr>
              <w:t>34</w:t>
            </w:r>
            <w:r w:rsidR="006B5DBC" w:rsidRPr="00BF53D1">
              <w:rPr>
                <w:rFonts w:ascii="Angsana New" w:hAnsi="Angsana New" w:cs="Angsana New"/>
              </w:rPr>
              <w:t>,</w:t>
            </w:r>
            <w:r w:rsidRPr="00973B7F">
              <w:rPr>
                <w:rFonts w:ascii="Angsana New" w:hAnsi="Angsana New" w:cs="Angsana New"/>
              </w:rPr>
              <w:t>711</w:t>
            </w:r>
          </w:p>
        </w:tc>
        <w:tc>
          <w:tcPr>
            <w:tcW w:w="90" w:type="dxa"/>
            <w:shd w:val="clear" w:color="auto" w:fill="auto"/>
          </w:tcPr>
          <w:p w14:paraId="10785688" w14:textId="77777777" w:rsidR="006B5DBC" w:rsidRPr="00BF53D1" w:rsidRDefault="006B5DBC" w:rsidP="00B7567B">
            <w:pPr>
              <w:snapToGrid w:val="0"/>
              <w:jc w:val="both"/>
              <w:rPr>
                <w:rFonts w:ascii="Angsana New" w:hAnsi="Angsana New" w:cs="Angsana New"/>
              </w:rPr>
            </w:pPr>
          </w:p>
        </w:tc>
        <w:tc>
          <w:tcPr>
            <w:tcW w:w="990" w:type="dxa"/>
            <w:shd w:val="clear" w:color="auto" w:fill="auto"/>
          </w:tcPr>
          <w:p w14:paraId="739C4C49" w14:textId="20E6790E" w:rsidR="006B5DBC" w:rsidRPr="00BF53D1" w:rsidRDefault="006B5DBC" w:rsidP="00B7567B">
            <w:pPr>
              <w:tabs>
                <w:tab w:val="decimal" w:pos="900"/>
              </w:tabs>
              <w:snapToGrid w:val="0"/>
              <w:jc w:val="both"/>
              <w:rPr>
                <w:rFonts w:ascii="Angsana New" w:hAnsi="Angsana New" w:cs="Angsana New"/>
              </w:rPr>
            </w:pPr>
            <w:r w:rsidRPr="00BF53D1">
              <w:rPr>
                <w:rFonts w:ascii="Angsana New" w:hAnsi="Angsana New" w:cs="Angsana New"/>
              </w:rPr>
              <w:t>(</w:t>
            </w:r>
            <w:r w:rsidR="00973B7F" w:rsidRPr="00973B7F">
              <w:rPr>
                <w:rFonts w:ascii="Angsana New" w:hAnsi="Angsana New" w:cs="Angsana New"/>
              </w:rPr>
              <w:t>6</w:t>
            </w:r>
            <w:r w:rsidRPr="00BF53D1">
              <w:rPr>
                <w:rFonts w:ascii="Angsana New" w:hAnsi="Angsana New" w:cs="Angsana New"/>
              </w:rPr>
              <w:t>,</w:t>
            </w:r>
            <w:r w:rsidR="00973B7F" w:rsidRPr="00973B7F">
              <w:rPr>
                <w:rFonts w:ascii="Angsana New" w:hAnsi="Angsana New" w:cs="Angsana New"/>
              </w:rPr>
              <w:t>058</w:t>
            </w:r>
            <w:r w:rsidRPr="00BF53D1">
              <w:rPr>
                <w:rFonts w:ascii="Angsana New" w:hAnsi="Angsana New" w:cs="Angsana New"/>
              </w:rPr>
              <w:t>,</w:t>
            </w:r>
            <w:r w:rsidR="00973B7F" w:rsidRPr="00973B7F">
              <w:rPr>
                <w:rFonts w:ascii="Angsana New" w:hAnsi="Angsana New" w:cs="Angsana New"/>
              </w:rPr>
              <w:t>888</w:t>
            </w:r>
            <w:r w:rsidRPr="00BF53D1">
              <w:rPr>
                <w:rFonts w:ascii="Angsana New" w:hAnsi="Angsana New" w:cs="Angsana New"/>
              </w:rPr>
              <w:t>)</w:t>
            </w:r>
          </w:p>
        </w:tc>
      </w:tr>
      <w:tr w:rsidR="006B5DBC" w:rsidRPr="00BF53D1" w14:paraId="74B81CDC" w14:textId="77777777" w:rsidTr="006B5DBC">
        <w:trPr>
          <w:gridAfter w:val="1"/>
          <w:wAfter w:w="25" w:type="dxa"/>
          <w:trHeight w:val="20"/>
        </w:trPr>
        <w:tc>
          <w:tcPr>
            <w:tcW w:w="5040" w:type="dxa"/>
            <w:shd w:val="clear" w:color="auto" w:fill="auto"/>
          </w:tcPr>
          <w:p w14:paraId="5D2C1417" w14:textId="77777777" w:rsidR="006B5DBC" w:rsidRPr="00BF53D1" w:rsidRDefault="006B5DBC" w:rsidP="00B7567B">
            <w:pPr>
              <w:tabs>
                <w:tab w:val="right" w:pos="3762"/>
              </w:tabs>
              <w:snapToGrid w:val="0"/>
              <w:ind w:left="900" w:right="2"/>
              <w:rPr>
                <w:rFonts w:ascii="Angsana New" w:hAnsi="Angsana New" w:cs="Angsana New"/>
                <w:rtl/>
                <w:cs/>
              </w:rPr>
            </w:pPr>
            <w:r w:rsidRPr="00BF53D1">
              <w:rPr>
                <w:rFonts w:ascii="Angsana New" w:hAnsi="Angsana New" w:cs="Angsana New"/>
                <w:cs/>
              </w:rPr>
              <w:t>เครื่องมือและอุปกรณ์</w:t>
            </w:r>
          </w:p>
        </w:tc>
        <w:tc>
          <w:tcPr>
            <w:tcW w:w="990" w:type="dxa"/>
            <w:shd w:val="clear" w:color="auto" w:fill="auto"/>
          </w:tcPr>
          <w:p w14:paraId="7F0B97E9" w14:textId="22BB6040" w:rsidR="006B5DBC" w:rsidRPr="00BF53D1" w:rsidRDefault="006B5DBC" w:rsidP="00B7567B">
            <w:pPr>
              <w:tabs>
                <w:tab w:val="decimal" w:pos="850"/>
              </w:tabs>
              <w:snapToGrid w:val="0"/>
              <w:jc w:val="both"/>
              <w:rPr>
                <w:rFonts w:ascii="Angsana New" w:hAnsi="Angsana New" w:cs="Angsana New"/>
              </w:rPr>
            </w:pPr>
            <w:r w:rsidRPr="00BF53D1">
              <w:rPr>
                <w:rFonts w:ascii="Angsana New" w:hAnsi="Angsana New" w:cs="Angsana New"/>
              </w:rPr>
              <w:t>(</w:t>
            </w:r>
            <w:r w:rsidR="00973B7F" w:rsidRPr="00973B7F">
              <w:rPr>
                <w:rFonts w:ascii="Angsana New" w:hAnsi="Angsana New" w:cs="Angsana New"/>
              </w:rPr>
              <w:t>695</w:t>
            </w:r>
            <w:r w:rsidRPr="00BF53D1">
              <w:rPr>
                <w:rFonts w:ascii="Angsana New" w:hAnsi="Angsana New" w:cs="Angsana New"/>
              </w:rPr>
              <w:t>,</w:t>
            </w:r>
            <w:r w:rsidR="00973B7F" w:rsidRPr="00973B7F">
              <w:rPr>
                <w:rFonts w:ascii="Angsana New" w:hAnsi="Angsana New" w:cs="Angsana New"/>
              </w:rPr>
              <w:t>628</w:t>
            </w:r>
            <w:r w:rsidRPr="00BF53D1">
              <w:rPr>
                <w:rFonts w:ascii="Angsana New" w:hAnsi="Angsana New" w:cs="Angsana New"/>
              </w:rPr>
              <w:t>)</w:t>
            </w:r>
          </w:p>
        </w:tc>
        <w:tc>
          <w:tcPr>
            <w:tcW w:w="90" w:type="dxa"/>
            <w:shd w:val="clear" w:color="auto" w:fill="auto"/>
          </w:tcPr>
          <w:p w14:paraId="7ACFB283" w14:textId="77777777" w:rsidR="006B5DBC" w:rsidRPr="00BF53D1" w:rsidRDefault="006B5DBC" w:rsidP="00B7567B">
            <w:pPr>
              <w:snapToGrid w:val="0"/>
              <w:ind w:right="2"/>
              <w:rPr>
                <w:rFonts w:ascii="Angsana New" w:hAnsi="Angsana New" w:cs="Angsana New"/>
              </w:rPr>
            </w:pPr>
          </w:p>
        </w:tc>
        <w:tc>
          <w:tcPr>
            <w:tcW w:w="990" w:type="dxa"/>
            <w:shd w:val="clear" w:color="auto" w:fill="auto"/>
          </w:tcPr>
          <w:p w14:paraId="0D0048F3" w14:textId="6DDC57DE" w:rsidR="006B5DBC" w:rsidRPr="00BF53D1" w:rsidRDefault="006B5DBC" w:rsidP="00B7567B">
            <w:pPr>
              <w:tabs>
                <w:tab w:val="decimal" w:pos="900"/>
              </w:tabs>
              <w:snapToGrid w:val="0"/>
              <w:jc w:val="both"/>
              <w:rPr>
                <w:rFonts w:ascii="Angsana New" w:hAnsi="Angsana New" w:cs="Angsana New"/>
              </w:rPr>
            </w:pPr>
            <w:r w:rsidRPr="00BF53D1">
              <w:rPr>
                <w:rFonts w:ascii="Angsana New" w:hAnsi="Angsana New" w:cs="Angsana New"/>
              </w:rPr>
              <w:t>(</w:t>
            </w:r>
            <w:r w:rsidR="00973B7F" w:rsidRPr="00973B7F">
              <w:rPr>
                <w:rFonts w:ascii="Angsana New" w:hAnsi="Angsana New" w:cs="Angsana New"/>
              </w:rPr>
              <w:t>12</w:t>
            </w:r>
            <w:r w:rsidRPr="00BF53D1">
              <w:rPr>
                <w:rFonts w:ascii="Angsana New" w:hAnsi="Angsana New" w:cs="Angsana New"/>
              </w:rPr>
              <w:t>,</w:t>
            </w:r>
            <w:r w:rsidR="00973B7F" w:rsidRPr="00973B7F">
              <w:rPr>
                <w:rFonts w:ascii="Angsana New" w:hAnsi="Angsana New" w:cs="Angsana New"/>
              </w:rPr>
              <w:t>751</w:t>
            </w:r>
            <w:r w:rsidRPr="00BF53D1">
              <w:rPr>
                <w:rFonts w:ascii="Angsana New" w:hAnsi="Angsana New" w:cs="Angsana New"/>
              </w:rPr>
              <w:t>)</w:t>
            </w:r>
          </w:p>
        </w:tc>
        <w:tc>
          <w:tcPr>
            <w:tcW w:w="90" w:type="dxa"/>
            <w:shd w:val="clear" w:color="auto" w:fill="auto"/>
          </w:tcPr>
          <w:p w14:paraId="5EFB4168" w14:textId="77777777" w:rsidR="006B5DBC" w:rsidRPr="00BF53D1" w:rsidRDefault="006B5DBC" w:rsidP="00B7567B">
            <w:pPr>
              <w:snapToGrid w:val="0"/>
              <w:ind w:right="2"/>
              <w:rPr>
                <w:rFonts w:ascii="Angsana New" w:hAnsi="Angsana New" w:cs="Angsana New"/>
              </w:rPr>
            </w:pPr>
          </w:p>
        </w:tc>
        <w:tc>
          <w:tcPr>
            <w:tcW w:w="1080" w:type="dxa"/>
            <w:shd w:val="clear" w:color="auto" w:fill="auto"/>
          </w:tcPr>
          <w:p w14:paraId="68091649" w14:textId="77777777" w:rsidR="006B5DBC" w:rsidRPr="00BF53D1" w:rsidRDefault="006B5DBC" w:rsidP="00B7567B">
            <w:pPr>
              <w:pStyle w:val="Heading5"/>
              <w:snapToGrid w:val="0"/>
              <w:spacing w:before="0"/>
              <w:ind w:right="-180" w:firstLine="4"/>
              <w:jc w:val="center"/>
              <w:rPr>
                <w:rFonts w:ascii="Angsana New" w:hAnsi="Angsana New" w:cs="Angsana New"/>
                <w:color w:val="auto"/>
                <w:sz w:val="24"/>
              </w:rPr>
            </w:pPr>
            <w:r w:rsidRPr="00BF53D1">
              <w:rPr>
                <w:rFonts w:ascii="Angsana New" w:hAnsi="Angsana New" w:cs="Angsana New"/>
                <w:color w:val="auto"/>
                <w:sz w:val="24"/>
              </w:rPr>
              <w:t>-</w:t>
            </w:r>
          </w:p>
        </w:tc>
        <w:tc>
          <w:tcPr>
            <w:tcW w:w="90" w:type="dxa"/>
            <w:shd w:val="clear" w:color="auto" w:fill="auto"/>
          </w:tcPr>
          <w:p w14:paraId="3FA8D0C0" w14:textId="77777777" w:rsidR="006B5DBC" w:rsidRPr="00BF53D1" w:rsidRDefault="006B5DBC" w:rsidP="00B7567B">
            <w:pPr>
              <w:snapToGrid w:val="0"/>
              <w:ind w:left="180" w:right="2"/>
              <w:jc w:val="center"/>
              <w:rPr>
                <w:rFonts w:ascii="Angsana New" w:hAnsi="Angsana New" w:cs="Angsana New"/>
              </w:rPr>
            </w:pPr>
          </w:p>
        </w:tc>
        <w:tc>
          <w:tcPr>
            <w:tcW w:w="990" w:type="dxa"/>
            <w:shd w:val="clear" w:color="auto" w:fill="auto"/>
          </w:tcPr>
          <w:p w14:paraId="4A5D349C" w14:textId="7C97EF1A" w:rsidR="006B5DBC" w:rsidRPr="00BF53D1" w:rsidRDefault="006B5DBC" w:rsidP="00B7567B">
            <w:pPr>
              <w:tabs>
                <w:tab w:val="decimal" w:pos="900"/>
              </w:tabs>
              <w:snapToGrid w:val="0"/>
              <w:jc w:val="both"/>
              <w:rPr>
                <w:rFonts w:ascii="Angsana New" w:hAnsi="Angsana New" w:cs="Angsana New"/>
              </w:rPr>
            </w:pPr>
            <w:r w:rsidRPr="00BF53D1">
              <w:rPr>
                <w:rFonts w:ascii="Angsana New" w:hAnsi="Angsana New" w:cs="Angsana New"/>
              </w:rPr>
              <w:t>(</w:t>
            </w:r>
            <w:r w:rsidR="00973B7F" w:rsidRPr="00973B7F">
              <w:rPr>
                <w:rFonts w:ascii="Angsana New" w:hAnsi="Angsana New" w:cs="Angsana New"/>
              </w:rPr>
              <w:t>708</w:t>
            </w:r>
            <w:r w:rsidRPr="00BF53D1">
              <w:rPr>
                <w:rFonts w:ascii="Angsana New" w:hAnsi="Angsana New" w:cs="Angsana New"/>
              </w:rPr>
              <w:t>,</w:t>
            </w:r>
            <w:r w:rsidR="00973B7F" w:rsidRPr="00973B7F">
              <w:rPr>
                <w:rFonts w:ascii="Angsana New" w:hAnsi="Angsana New" w:cs="Angsana New"/>
              </w:rPr>
              <w:t>379</w:t>
            </w:r>
            <w:r w:rsidRPr="00BF53D1">
              <w:rPr>
                <w:rFonts w:ascii="Angsana New" w:hAnsi="Angsana New" w:cs="Angsana New"/>
              </w:rPr>
              <w:t>)</w:t>
            </w:r>
          </w:p>
        </w:tc>
      </w:tr>
      <w:tr w:rsidR="006B5DBC" w:rsidRPr="00BF53D1" w14:paraId="4CC147B3" w14:textId="77777777" w:rsidTr="006B5DBC">
        <w:trPr>
          <w:gridAfter w:val="1"/>
          <w:wAfter w:w="25" w:type="dxa"/>
          <w:trHeight w:val="20"/>
        </w:trPr>
        <w:tc>
          <w:tcPr>
            <w:tcW w:w="5040" w:type="dxa"/>
            <w:shd w:val="clear" w:color="auto" w:fill="auto"/>
          </w:tcPr>
          <w:p w14:paraId="56381C1B" w14:textId="77777777" w:rsidR="006B5DBC" w:rsidRPr="00BF53D1" w:rsidRDefault="006B5DBC" w:rsidP="00B7567B">
            <w:pPr>
              <w:tabs>
                <w:tab w:val="right" w:pos="3762"/>
              </w:tabs>
              <w:snapToGrid w:val="0"/>
              <w:ind w:left="900" w:right="2"/>
              <w:rPr>
                <w:rFonts w:ascii="Angsana New" w:hAnsi="Angsana New" w:cs="Angsana New"/>
                <w:rtl/>
                <w:cs/>
              </w:rPr>
            </w:pPr>
            <w:r w:rsidRPr="00BF53D1">
              <w:rPr>
                <w:rFonts w:ascii="Angsana New" w:hAnsi="Angsana New" w:cs="Angsana New"/>
                <w:cs/>
              </w:rPr>
              <w:t>ยานพาหนะ</w:t>
            </w:r>
          </w:p>
        </w:tc>
        <w:tc>
          <w:tcPr>
            <w:tcW w:w="990" w:type="dxa"/>
            <w:shd w:val="clear" w:color="auto" w:fill="auto"/>
          </w:tcPr>
          <w:p w14:paraId="419B1F23" w14:textId="7D18E400" w:rsidR="006B5DBC" w:rsidRPr="00BF53D1" w:rsidRDefault="006B5DBC" w:rsidP="00B7567B">
            <w:pPr>
              <w:tabs>
                <w:tab w:val="decimal" w:pos="850"/>
              </w:tabs>
              <w:snapToGrid w:val="0"/>
              <w:jc w:val="both"/>
              <w:rPr>
                <w:rFonts w:ascii="Angsana New" w:hAnsi="Angsana New" w:cs="Angsana New"/>
              </w:rPr>
            </w:pPr>
            <w:r w:rsidRPr="00BF53D1">
              <w:rPr>
                <w:rFonts w:ascii="Angsana New" w:hAnsi="Angsana New" w:cs="Angsana New"/>
              </w:rPr>
              <w:t>(</w:t>
            </w:r>
            <w:r w:rsidR="00973B7F" w:rsidRPr="00973B7F">
              <w:rPr>
                <w:rFonts w:ascii="Angsana New" w:hAnsi="Angsana New" w:cs="Angsana New"/>
              </w:rPr>
              <w:t>1</w:t>
            </w:r>
            <w:r w:rsidRPr="00BF53D1">
              <w:rPr>
                <w:rFonts w:ascii="Angsana New" w:hAnsi="Angsana New" w:cs="Angsana New"/>
              </w:rPr>
              <w:t>,</w:t>
            </w:r>
            <w:r w:rsidR="00973B7F" w:rsidRPr="00973B7F">
              <w:rPr>
                <w:rFonts w:ascii="Angsana New" w:hAnsi="Angsana New" w:cs="Angsana New"/>
              </w:rPr>
              <w:t>801</w:t>
            </w:r>
            <w:r w:rsidRPr="00BF53D1">
              <w:rPr>
                <w:rFonts w:ascii="Angsana New" w:hAnsi="Angsana New" w:cs="Angsana New"/>
              </w:rPr>
              <w:t>,</w:t>
            </w:r>
            <w:r w:rsidR="00973B7F" w:rsidRPr="00973B7F">
              <w:rPr>
                <w:rFonts w:ascii="Angsana New" w:hAnsi="Angsana New" w:cs="Angsana New"/>
              </w:rPr>
              <w:t>322</w:t>
            </w:r>
            <w:r w:rsidRPr="00BF53D1">
              <w:rPr>
                <w:rFonts w:ascii="Angsana New" w:hAnsi="Angsana New" w:cs="Angsana New"/>
              </w:rPr>
              <w:t>)</w:t>
            </w:r>
          </w:p>
        </w:tc>
        <w:tc>
          <w:tcPr>
            <w:tcW w:w="90" w:type="dxa"/>
            <w:shd w:val="clear" w:color="auto" w:fill="auto"/>
          </w:tcPr>
          <w:p w14:paraId="770647B2" w14:textId="77777777" w:rsidR="006B5DBC" w:rsidRPr="00BF53D1" w:rsidRDefault="006B5DBC" w:rsidP="00B7567B">
            <w:pPr>
              <w:snapToGrid w:val="0"/>
              <w:ind w:right="2"/>
              <w:rPr>
                <w:rFonts w:ascii="Angsana New" w:hAnsi="Angsana New" w:cs="Angsana New"/>
              </w:rPr>
            </w:pPr>
          </w:p>
        </w:tc>
        <w:tc>
          <w:tcPr>
            <w:tcW w:w="990" w:type="dxa"/>
            <w:shd w:val="clear" w:color="auto" w:fill="auto"/>
          </w:tcPr>
          <w:p w14:paraId="46F96A87" w14:textId="77777777" w:rsidR="006B5DBC" w:rsidRPr="00BF53D1" w:rsidRDefault="006B5DBC" w:rsidP="00B7567B">
            <w:pPr>
              <w:pStyle w:val="Heading5"/>
              <w:snapToGrid w:val="0"/>
              <w:spacing w:before="0"/>
              <w:ind w:right="-84" w:firstLine="4"/>
              <w:jc w:val="center"/>
              <w:rPr>
                <w:rFonts w:ascii="Angsana New" w:eastAsia="Times New Roman" w:hAnsi="Angsana New" w:cs="Angsana New"/>
                <w:bCs w:val="0"/>
                <w:color w:val="auto"/>
                <w:sz w:val="24"/>
              </w:rPr>
            </w:pPr>
            <w:r w:rsidRPr="00BF53D1">
              <w:rPr>
                <w:rFonts w:ascii="Angsana New" w:eastAsia="Times New Roman" w:hAnsi="Angsana New" w:cs="Angsana New"/>
                <w:bCs w:val="0"/>
                <w:color w:val="auto"/>
                <w:sz w:val="24"/>
              </w:rPr>
              <w:t>-</w:t>
            </w:r>
          </w:p>
        </w:tc>
        <w:tc>
          <w:tcPr>
            <w:tcW w:w="90" w:type="dxa"/>
            <w:shd w:val="clear" w:color="auto" w:fill="auto"/>
          </w:tcPr>
          <w:p w14:paraId="6978A86A" w14:textId="77777777" w:rsidR="006B5DBC" w:rsidRPr="00BF53D1" w:rsidRDefault="006B5DBC" w:rsidP="00B7567B">
            <w:pPr>
              <w:snapToGrid w:val="0"/>
              <w:ind w:right="2"/>
              <w:rPr>
                <w:rFonts w:ascii="Angsana New" w:hAnsi="Angsana New" w:cs="Angsana New"/>
              </w:rPr>
            </w:pPr>
          </w:p>
        </w:tc>
        <w:tc>
          <w:tcPr>
            <w:tcW w:w="1080" w:type="dxa"/>
            <w:shd w:val="clear" w:color="auto" w:fill="auto"/>
          </w:tcPr>
          <w:p w14:paraId="54E1CF83" w14:textId="77777777" w:rsidR="006B5DBC" w:rsidRPr="00BF53D1" w:rsidRDefault="006B5DBC" w:rsidP="00B7567B">
            <w:pPr>
              <w:pStyle w:val="Heading5"/>
              <w:snapToGrid w:val="0"/>
              <w:spacing w:before="0"/>
              <w:ind w:right="-180" w:firstLine="4"/>
              <w:jc w:val="center"/>
              <w:rPr>
                <w:rFonts w:ascii="Angsana New" w:hAnsi="Angsana New" w:cs="Angsana New"/>
                <w:color w:val="auto"/>
                <w:sz w:val="24"/>
                <w:cs/>
              </w:rPr>
            </w:pPr>
            <w:r w:rsidRPr="00BF53D1">
              <w:rPr>
                <w:rFonts w:ascii="Angsana New" w:hAnsi="Angsana New" w:cs="Angsana New"/>
                <w:color w:val="auto"/>
                <w:sz w:val="24"/>
              </w:rPr>
              <w:t>-</w:t>
            </w:r>
          </w:p>
        </w:tc>
        <w:tc>
          <w:tcPr>
            <w:tcW w:w="90" w:type="dxa"/>
            <w:shd w:val="clear" w:color="auto" w:fill="auto"/>
          </w:tcPr>
          <w:p w14:paraId="75E2A8BB" w14:textId="77777777" w:rsidR="006B5DBC" w:rsidRPr="00BF53D1" w:rsidRDefault="006B5DBC" w:rsidP="00B7567B">
            <w:pPr>
              <w:snapToGrid w:val="0"/>
              <w:jc w:val="both"/>
              <w:rPr>
                <w:rFonts w:ascii="Angsana New" w:hAnsi="Angsana New" w:cs="Angsana New"/>
              </w:rPr>
            </w:pPr>
          </w:p>
        </w:tc>
        <w:tc>
          <w:tcPr>
            <w:tcW w:w="990" w:type="dxa"/>
            <w:shd w:val="clear" w:color="auto" w:fill="auto"/>
          </w:tcPr>
          <w:p w14:paraId="13700D77" w14:textId="0FB2B767" w:rsidR="006B5DBC" w:rsidRPr="00BF53D1" w:rsidRDefault="006B5DBC" w:rsidP="00B7567B">
            <w:pPr>
              <w:tabs>
                <w:tab w:val="decimal" w:pos="900"/>
              </w:tabs>
              <w:snapToGrid w:val="0"/>
              <w:jc w:val="both"/>
              <w:rPr>
                <w:rFonts w:ascii="Angsana New" w:hAnsi="Angsana New" w:cs="Angsana New"/>
              </w:rPr>
            </w:pPr>
            <w:r w:rsidRPr="00BF53D1">
              <w:rPr>
                <w:rFonts w:ascii="Angsana New" w:hAnsi="Angsana New" w:cs="Angsana New"/>
              </w:rPr>
              <w:t>(</w:t>
            </w:r>
            <w:r w:rsidR="00973B7F" w:rsidRPr="00973B7F">
              <w:rPr>
                <w:rFonts w:ascii="Angsana New" w:hAnsi="Angsana New" w:cs="Angsana New"/>
              </w:rPr>
              <w:t>1</w:t>
            </w:r>
            <w:r w:rsidRPr="00BF53D1">
              <w:rPr>
                <w:rFonts w:ascii="Angsana New" w:hAnsi="Angsana New" w:cs="Angsana New"/>
              </w:rPr>
              <w:t>,</w:t>
            </w:r>
            <w:r w:rsidR="00973B7F" w:rsidRPr="00973B7F">
              <w:rPr>
                <w:rFonts w:ascii="Angsana New" w:hAnsi="Angsana New" w:cs="Angsana New"/>
              </w:rPr>
              <w:t>801</w:t>
            </w:r>
            <w:r w:rsidRPr="00BF53D1">
              <w:rPr>
                <w:rFonts w:ascii="Angsana New" w:hAnsi="Angsana New" w:cs="Angsana New"/>
              </w:rPr>
              <w:t>,</w:t>
            </w:r>
            <w:r w:rsidR="00973B7F" w:rsidRPr="00973B7F">
              <w:rPr>
                <w:rFonts w:ascii="Angsana New" w:hAnsi="Angsana New" w:cs="Angsana New"/>
              </w:rPr>
              <w:t>322</w:t>
            </w:r>
            <w:r w:rsidRPr="00BF53D1">
              <w:rPr>
                <w:rFonts w:ascii="Angsana New" w:hAnsi="Angsana New" w:cs="Angsana New"/>
              </w:rPr>
              <w:t>)</w:t>
            </w:r>
          </w:p>
        </w:tc>
      </w:tr>
      <w:tr w:rsidR="006B5DBC" w:rsidRPr="00BF53D1" w14:paraId="0A569F76" w14:textId="77777777" w:rsidTr="006B5DBC">
        <w:trPr>
          <w:gridAfter w:val="1"/>
          <w:wAfter w:w="25" w:type="dxa"/>
          <w:trHeight w:val="20"/>
        </w:trPr>
        <w:tc>
          <w:tcPr>
            <w:tcW w:w="5040" w:type="dxa"/>
            <w:shd w:val="clear" w:color="auto" w:fill="auto"/>
          </w:tcPr>
          <w:p w14:paraId="2DE88415" w14:textId="77777777" w:rsidR="006B5DBC" w:rsidRPr="00BF53D1" w:rsidRDefault="006B5DBC" w:rsidP="00B7567B">
            <w:pPr>
              <w:tabs>
                <w:tab w:val="right" w:pos="3762"/>
              </w:tabs>
              <w:snapToGrid w:val="0"/>
              <w:ind w:left="1260" w:right="2"/>
              <w:rPr>
                <w:rFonts w:ascii="Angsana New" w:hAnsi="Angsana New" w:cs="Angsana New"/>
              </w:rPr>
            </w:pPr>
            <w:r w:rsidRPr="00BF53D1">
              <w:rPr>
                <w:rFonts w:ascii="Angsana New" w:hAnsi="Angsana New" w:cs="Angsana New"/>
                <w:cs/>
              </w:rPr>
              <w:t>รวมค่าเสื่อมราคาสะสม</w:t>
            </w:r>
          </w:p>
        </w:tc>
        <w:tc>
          <w:tcPr>
            <w:tcW w:w="990" w:type="dxa"/>
            <w:tcBorders>
              <w:top w:val="single" w:sz="4" w:space="0" w:color="auto"/>
              <w:bottom w:val="single" w:sz="4" w:space="0" w:color="auto"/>
            </w:tcBorders>
            <w:shd w:val="clear" w:color="auto" w:fill="auto"/>
          </w:tcPr>
          <w:p w14:paraId="4C1FDC3D" w14:textId="6F5046D1" w:rsidR="006B5DBC" w:rsidRPr="00BF53D1" w:rsidRDefault="006B5DBC" w:rsidP="00B7567B">
            <w:pPr>
              <w:tabs>
                <w:tab w:val="decimal" w:pos="850"/>
              </w:tabs>
              <w:snapToGrid w:val="0"/>
              <w:jc w:val="both"/>
              <w:rPr>
                <w:rFonts w:ascii="Angsana New" w:hAnsi="Angsana New" w:cs="Angsana New"/>
                <w:cs/>
              </w:rPr>
            </w:pPr>
            <w:r w:rsidRPr="00BF53D1">
              <w:rPr>
                <w:rFonts w:ascii="Angsana New" w:hAnsi="Angsana New" w:cs="Angsana New"/>
              </w:rPr>
              <w:t>(</w:t>
            </w:r>
            <w:r w:rsidR="00973B7F" w:rsidRPr="00973B7F">
              <w:rPr>
                <w:rFonts w:ascii="Angsana New" w:hAnsi="Angsana New" w:cs="Angsana New"/>
              </w:rPr>
              <w:t>36</w:t>
            </w:r>
            <w:r w:rsidRPr="00BF53D1">
              <w:rPr>
                <w:rFonts w:ascii="Angsana New" w:hAnsi="Angsana New" w:cs="Angsana New"/>
              </w:rPr>
              <w:t>,</w:t>
            </w:r>
            <w:r w:rsidR="00973B7F" w:rsidRPr="00973B7F">
              <w:rPr>
                <w:rFonts w:ascii="Angsana New" w:hAnsi="Angsana New" w:cs="Angsana New"/>
              </w:rPr>
              <w:t>351</w:t>
            </w:r>
            <w:r w:rsidRPr="00BF53D1">
              <w:rPr>
                <w:rFonts w:ascii="Angsana New" w:hAnsi="Angsana New" w:cs="Angsana New"/>
              </w:rPr>
              <w:t>,</w:t>
            </w:r>
            <w:r w:rsidR="00973B7F" w:rsidRPr="00973B7F">
              <w:rPr>
                <w:rFonts w:ascii="Angsana New" w:hAnsi="Angsana New" w:cs="Angsana New"/>
              </w:rPr>
              <w:t>278</w:t>
            </w:r>
            <w:r w:rsidRPr="00BF53D1">
              <w:rPr>
                <w:rFonts w:ascii="Angsana New" w:hAnsi="Angsana New" w:cs="Angsana New"/>
              </w:rPr>
              <w:t>)</w:t>
            </w:r>
          </w:p>
        </w:tc>
        <w:tc>
          <w:tcPr>
            <w:tcW w:w="90" w:type="dxa"/>
            <w:shd w:val="clear" w:color="auto" w:fill="auto"/>
          </w:tcPr>
          <w:p w14:paraId="7D50FC5A" w14:textId="77777777" w:rsidR="006B5DBC" w:rsidRPr="00BF53D1" w:rsidRDefault="006B5DBC" w:rsidP="00B7567B">
            <w:pPr>
              <w:snapToGrid w:val="0"/>
              <w:ind w:right="2"/>
              <w:rPr>
                <w:rFonts w:ascii="Angsana New" w:hAnsi="Angsana New" w:cs="Angsana New"/>
              </w:rPr>
            </w:pPr>
          </w:p>
        </w:tc>
        <w:tc>
          <w:tcPr>
            <w:tcW w:w="990" w:type="dxa"/>
            <w:tcBorders>
              <w:top w:val="single" w:sz="4" w:space="0" w:color="auto"/>
              <w:bottom w:val="single" w:sz="4" w:space="0" w:color="auto"/>
            </w:tcBorders>
            <w:shd w:val="clear" w:color="auto" w:fill="auto"/>
          </w:tcPr>
          <w:p w14:paraId="26EE13FD" w14:textId="3F6F67CC" w:rsidR="006B5DBC" w:rsidRPr="00BF53D1" w:rsidRDefault="006B5DBC" w:rsidP="00B7567B">
            <w:pPr>
              <w:tabs>
                <w:tab w:val="decimal" w:pos="900"/>
              </w:tabs>
              <w:snapToGrid w:val="0"/>
              <w:jc w:val="both"/>
              <w:rPr>
                <w:rFonts w:ascii="Angsana New" w:hAnsi="Angsana New" w:cs="Angsana New"/>
              </w:rPr>
            </w:pPr>
            <w:r w:rsidRPr="00BF53D1">
              <w:rPr>
                <w:rFonts w:ascii="Angsana New" w:hAnsi="Angsana New" w:cs="Angsana New"/>
              </w:rPr>
              <w:t>(</w:t>
            </w:r>
            <w:r w:rsidR="00973B7F" w:rsidRPr="00973B7F">
              <w:rPr>
                <w:rFonts w:ascii="Angsana New" w:hAnsi="Angsana New" w:cs="Angsana New"/>
              </w:rPr>
              <w:t>7</w:t>
            </w:r>
            <w:r w:rsidRPr="00BF53D1">
              <w:rPr>
                <w:rFonts w:ascii="Angsana New" w:hAnsi="Angsana New" w:cs="Angsana New"/>
              </w:rPr>
              <w:t>,</w:t>
            </w:r>
            <w:r w:rsidR="00973B7F" w:rsidRPr="00973B7F">
              <w:rPr>
                <w:rFonts w:ascii="Angsana New" w:hAnsi="Angsana New" w:cs="Angsana New"/>
              </w:rPr>
              <w:t>820</w:t>
            </w:r>
            <w:r w:rsidRPr="00BF53D1">
              <w:rPr>
                <w:rFonts w:ascii="Angsana New" w:hAnsi="Angsana New" w:cs="Angsana New"/>
              </w:rPr>
              <w:t>,</w:t>
            </w:r>
            <w:r w:rsidR="00973B7F" w:rsidRPr="00973B7F">
              <w:rPr>
                <w:rFonts w:ascii="Angsana New" w:hAnsi="Angsana New" w:cs="Angsana New"/>
              </w:rPr>
              <w:t>908</w:t>
            </w:r>
            <w:r w:rsidRPr="00BF53D1">
              <w:rPr>
                <w:rFonts w:ascii="Angsana New" w:hAnsi="Angsana New" w:cs="Angsana New"/>
              </w:rPr>
              <w:t>)</w:t>
            </w:r>
          </w:p>
        </w:tc>
        <w:tc>
          <w:tcPr>
            <w:tcW w:w="90" w:type="dxa"/>
            <w:shd w:val="clear" w:color="auto" w:fill="auto"/>
          </w:tcPr>
          <w:p w14:paraId="16819E2A" w14:textId="77777777" w:rsidR="006B5DBC" w:rsidRPr="00BF53D1" w:rsidRDefault="006B5DBC" w:rsidP="00B7567B">
            <w:pPr>
              <w:snapToGrid w:val="0"/>
              <w:ind w:right="2"/>
              <w:rPr>
                <w:rFonts w:ascii="Angsana New" w:hAnsi="Angsana New" w:cs="Angsana New"/>
              </w:rPr>
            </w:pPr>
          </w:p>
        </w:tc>
        <w:tc>
          <w:tcPr>
            <w:tcW w:w="1080" w:type="dxa"/>
            <w:tcBorders>
              <w:top w:val="single" w:sz="4" w:space="0" w:color="auto"/>
              <w:bottom w:val="single" w:sz="4" w:space="0" w:color="auto"/>
            </w:tcBorders>
            <w:shd w:val="clear" w:color="auto" w:fill="auto"/>
          </w:tcPr>
          <w:p w14:paraId="059D6F27" w14:textId="49AFA64F" w:rsidR="006B5DBC" w:rsidRPr="00BF53D1" w:rsidRDefault="00973B7F" w:rsidP="00B7567B">
            <w:pPr>
              <w:tabs>
                <w:tab w:val="decimal" w:pos="990"/>
              </w:tabs>
              <w:snapToGrid w:val="0"/>
              <w:jc w:val="both"/>
              <w:rPr>
                <w:rFonts w:ascii="Angsana New" w:hAnsi="Angsana New" w:cs="Angsana New"/>
                <w:rtl/>
                <w:cs/>
              </w:rPr>
            </w:pPr>
            <w:r w:rsidRPr="00973B7F">
              <w:rPr>
                <w:rFonts w:ascii="Angsana New" w:hAnsi="Angsana New" w:cs="Angsana New"/>
              </w:rPr>
              <w:t>58</w:t>
            </w:r>
            <w:r w:rsidR="006B5DBC" w:rsidRPr="00BF53D1">
              <w:rPr>
                <w:rFonts w:ascii="Angsana New" w:hAnsi="Angsana New" w:cs="Angsana New"/>
              </w:rPr>
              <w:t>,</w:t>
            </w:r>
            <w:r w:rsidRPr="00973B7F">
              <w:rPr>
                <w:rFonts w:ascii="Angsana New" w:hAnsi="Angsana New" w:cs="Angsana New"/>
              </w:rPr>
              <w:t>218</w:t>
            </w:r>
          </w:p>
        </w:tc>
        <w:tc>
          <w:tcPr>
            <w:tcW w:w="90" w:type="dxa"/>
            <w:shd w:val="clear" w:color="auto" w:fill="auto"/>
          </w:tcPr>
          <w:p w14:paraId="03BDDFFF" w14:textId="77777777" w:rsidR="006B5DBC" w:rsidRPr="00BF53D1" w:rsidRDefault="006B5DBC" w:rsidP="00B7567B">
            <w:pPr>
              <w:snapToGrid w:val="0"/>
              <w:jc w:val="both"/>
              <w:rPr>
                <w:rFonts w:ascii="Angsana New" w:hAnsi="Angsana New" w:cs="Angsana New"/>
              </w:rPr>
            </w:pPr>
          </w:p>
        </w:tc>
        <w:tc>
          <w:tcPr>
            <w:tcW w:w="990" w:type="dxa"/>
            <w:tcBorders>
              <w:top w:val="single" w:sz="4" w:space="0" w:color="auto"/>
              <w:bottom w:val="single" w:sz="4" w:space="0" w:color="auto"/>
            </w:tcBorders>
            <w:shd w:val="clear" w:color="auto" w:fill="auto"/>
          </w:tcPr>
          <w:p w14:paraId="2646EF4A" w14:textId="51A9C1F7" w:rsidR="006B5DBC" w:rsidRPr="00BF53D1" w:rsidRDefault="006B5DBC" w:rsidP="00B7567B">
            <w:pPr>
              <w:tabs>
                <w:tab w:val="decimal" w:pos="900"/>
              </w:tabs>
              <w:snapToGrid w:val="0"/>
              <w:jc w:val="both"/>
              <w:rPr>
                <w:rFonts w:ascii="Angsana New" w:hAnsi="Angsana New" w:cs="Angsana New"/>
                <w:cs/>
              </w:rPr>
            </w:pPr>
            <w:r w:rsidRPr="00BF53D1">
              <w:rPr>
                <w:rFonts w:ascii="Angsana New" w:hAnsi="Angsana New" w:cs="Angsana New"/>
              </w:rPr>
              <w:t>(</w:t>
            </w:r>
            <w:r w:rsidR="00973B7F" w:rsidRPr="00973B7F">
              <w:rPr>
                <w:rFonts w:ascii="Angsana New" w:hAnsi="Angsana New" w:cs="Angsana New"/>
              </w:rPr>
              <w:t>44</w:t>
            </w:r>
            <w:r w:rsidRPr="00BF53D1">
              <w:rPr>
                <w:rFonts w:ascii="Angsana New" w:hAnsi="Angsana New" w:cs="Angsana New"/>
              </w:rPr>
              <w:t>,</w:t>
            </w:r>
            <w:r w:rsidR="00973B7F" w:rsidRPr="00973B7F">
              <w:rPr>
                <w:rFonts w:ascii="Angsana New" w:hAnsi="Angsana New" w:cs="Angsana New"/>
              </w:rPr>
              <w:t>113</w:t>
            </w:r>
            <w:r w:rsidRPr="00BF53D1">
              <w:rPr>
                <w:rFonts w:ascii="Angsana New" w:hAnsi="Angsana New" w:cs="Angsana New"/>
              </w:rPr>
              <w:t>,</w:t>
            </w:r>
            <w:r w:rsidR="00973B7F" w:rsidRPr="00973B7F">
              <w:rPr>
                <w:rFonts w:ascii="Angsana New" w:hAnsi="Angsana New" w:cs="Angsana New"/>
              </w:rPr>
              <w:t>968</w:t>
            </w:r>
            <w:r w:rsidRPr="00BF53D1">
              <w:rPr>
                <w:rFonts w:ascii="Angsana New" w:hAnsi="Angsana New" w:cs="Angsana New"/>
              </w:rPr>
              <w:t>)</w:t>
            </w:r>
          </w:p>
        </w:tc>
      </w:tr>
      <w:tr w:rsidR="006B5DBC" w:rsidRPr="00BF53D1" w14:paraId="57D627E8" w14:textId="77777777" w:rsidTr="006B5DBC">
        <w:trPr>
          <w:gridAfter w:val="1"/>
          <w:wAfter w:w="25" w:type="dxa"/>
          <w:trHeight w:val="20"/>
        </w:trPr>
        <w:tc>
          <w:tcPr>
            <w:tcW w:w="5040" w:type="dxa"/>
            <w:shd w:val="clear" w:color="auto" w:fill="auto"/>
          </w:tcPr>
          <w:p w14:paraId="38302079" w14:textId="77777777" w:rsidR="006B5DBC" w:rsidRPr="00BF53D1" w:rsidRDefault="006B5DBC" w:rsidP="00B7567B">
            <w:pPr>
              <w:tabs>
                <w:tab w:val="right" w:pos="3762"/>
              </w:tabs>
              <w:snapToGrid w:val="0"/>
              <w:ind w:left="900" w:right="2"/>
              <w:rPr>
                <w:rFonts w:ascii="Angsana New" w:hAnsi="Angsana New" w:cs="Angsana New"/>
                <w:cs/>
              </w:rPr>
            </w:pPr>
            <w:r w:rsidRPr="00BF53D1">
              <w:rPr>
                <w:rFonts w:ascii="Angsana New" w:hAnsi="Angsana New" w:cs="Angsana New"/>
                <w:cs/>
              </w:rPr>
              <w:t>สินทรัพย์ระหว่างก่อสร้าง</w:t>
            </w:r>
          </w:p>
        </w:tc>
        <w:tc>
          <w:tcPr>
            <w:tcW w:w="990" w:type="dxa"/>
            <w:tcBorders>
              <w:bottom w:val="single" w:sz="4" w:space="0" w:color="auto"/>
            </w:tcBorders>
            <w:shd w:val="clear" w:color="auto" w:fill="auto"/>
          </w:tcPr>
          <w:p w14:paraId="295A9B0C" w14:textId="578DD9C6" w:rsidR="006B5DBC" w:rsidRPr="00BF53D1" w:rsidRDefault="00973B7F" w:rsidP="00B7567B">
            <w:pPr>
              <w:tabs>
                <w:tab w:val="decimal" w:pos="850"/>
              </w:tabs>
              <w:snapToGrid w:val="0"/>
              <w:jc w:val="both"/>
              <w:rPr>
                <w:rFonts w:ascii="Angsana New" w:hAnsi="Angsana New" w:cs="Angsana New"/>
                <w:cs/>
              </w:rPr>
            </w:pPr>
            <w:r w:rsidRPr="00973B7F">
              <w:rPr>
                <w:rFonts w:ascii="Angsana New" w:hAnsi="Angsana New" w:cs="Angsana New"/>
              </w:rPr>
              <w:t>63</w:t>
            </w:r>
            <w:r w:rsidR="006B5DBC" w:rsidRPr="00BF53D1">
              <w:rPr>
                <w:rFonts w:ascii="Angsana New" w:hAnsi="Angsana New" w:cs="Angsana New"/>
              </w:rPr>
              <w:t>,</w:t>
            </w:r>
            <w:r w:rsidRPr="00973B7F">
              <w:rPr>
                <w:rFonts w:ascii="Angsana New" w:hAnsi="Angsana New" w:cs="Angsana New"/>
              </w:rPr>
              <w:t>719</w:t>
            </w:r>
            <w:r w:rsidR="006B5DBC" w:rsidRPr="00BF53D1">
              <w:rPr>
                <w:rFonts w:ascii="Angsana New" w:hAnsi="Angsana New" w:cs="Angsana New"/>
              </w:rPr>
              <w:t>,</w:t>
            </w:r>
            <w:r w:rsidRPr="00973B7F">
              <w:rPr>
                <w:rFonts w:ascii="Angsana New" w:hAnsi="Angsana New" w:cs="Angsana New"/>
              </w:rPr>
              <w:t>283</w:t>
            </w:r>
          </w:p>
        </w:tc>
        <w:tc>
          <w:tcPr>
            <w:tcW w:w="90" w:type="dxa"/>
            <w:shd w:val="clear" w:color="auto" w:fill="auto"/>
          </w:tcPr>
          <w:p w14:paraId="13FAF414" w14:textId="77777777" w:rsidR="006B5DBC" w:rsidRPr="00BF53D1" w:rsidRDefault="006B5DBC" w:rsidP="00B7567B">
            <w:pPr>
              <w:pStyle w:val="Heading5"/>
              <w:tabs>
                <w:tab w:val="decimal" w:pos="1111"/>
              </w:tabs>
              <w:snapToGrid w:val="0"/>
              <w:spacing w:before="0"/>
              <w:ind w:right="2"/>
              <w:jc w:val="center"/>
              <w:rPr>
                <w:rFonts w:ascii="Angsana New" w:hAnsi="Angsana New" w:cs="Angsana New"/>
                <w:color w:val="auto"/>
                <w:sz w:val="24"/>
              </w:rPr>
            </w:pPr>
          </w:p>
        </w:tc>
        <w:tc>
          <w:tcPr>
            <w:tcW w:w="990" w:type="dxa"/>
            <w:tcBorders>
              <w:top w:val="single" w:sz="4" w:space="0" w:color="auto"/>
              <w:bottom w:val="single" w:sz="4" w:space="0" w:color="auto"/>
            </w:tcBorders>
            <w:shd w:val="clear" w:color="auto" w:fill="auto"/>
          </w:tcPr>
          <w:p w14:paraId="1D725924" w14:textId="29D1F383" w:rsidR="006B5DBC" w:rsidRPr="00BF53D1" w:rsidRDefault="00973B7F" w:rsidP="00B7567B">
            <w:pPr>
              <w:tabs>
                <w:tab w:val="decimal" w:pos="900"/>
              </w:tabs>
              <w:snapToGrid w:val="0"/>
              <w:jc w:val="both"/>
              <w:rPr>
                <w:rFonts w:ascii="Angsana New" w:hAnsi="Angsana New" w:cs="Angsana New"/>
                <w:cs/>
              </w:rPr>
            </w:pPr>
            <w:r w:rsidRPr="00973B7F">
              <w:rPr>
                <w:rFonts w:ascii="Angsana New" w:hAnsi="Angsana New" w:cs="Angsana New"/>
              </w:rPr>
              <w:t>14</w:t>
            </w:r>
            <w:r w:rsidR="006B5DBC" w:rsidRPr="00BF53D1">
              <w:rPr>
                <w:rFonts w:ascii="Angsana New" w:hAnsi="Angsana New" w:cs="Angsana New"/>
              </w:rPr>
              <w:t>,</w:t>
            </w:r>
            <w:r w:rsidRPr="00973B7F">
              <w:rPr>
                <w:rFonts w:ascii="Angsana New" w:hAnsi="Angsana New" w:cs="Angsana New"/>
              </w:rPr>
              <w:t>084</w:t>
            </w:r>
            <w:r w:rsidR="006B5DBC" w:rsidRPr="00BF53D1">
              <w:rPr>
                <w:rFonts w:ascii="Angsana New" w:hAnsi="Angsana New" w:cs="Angsana New"/>
              </w:rPr>
              <w:t>,</w:t>
            </w:r>
            <w:r w:rsidRPr="00973B7F">
              <w:rPr>
                <w:rFonts w:ascii="Angsana New" w:hAnsi="Angsana New" w:cs="Angsana New"/>
              </w:rPr>
              <w:t>559</w:t>
            </w:r>
          </w:p>
        </w:tc>
        <w:tc>
          <w:tcPr>
            <w:tcW w:w="90" w:type="dxa"/>
            <w:shd w:val="clear" w:color="auto" w:fill="auto"/>
          </w:tcPr>
          <w:p w14:paraId="46D2848F" w14:textId="77777777" w:rsidR="006B5DBC" w:rsidRPr="00BF53D1" w:rsidRDefault="006B5DBC" w:rsidP="00B7567B">
            <w:pPr>
              <w:pStyle w:val="Heading5"/>
              <w:snapToGrid w:val="0"/>
              <w:spacing w:before="0"/>
              <w:ind w:right="2" w:firstLine="4"/>
              <w:jc w:val="center"/>
              <w:rPr>
                <w:rFonts w:ascii="Angsana New" w:hAnsi="Angsana New" w:cs="Angsana New"/>
                <w:color w:val="auto"/>
                <w:sz w:val="24"/>
              </w:rPr>
            </w:pPr>
          </w:p>
        </w:tc>
        <w:tc>
          <w:tcPr>
            <w:tcW w:w="1080" w:type="dxa"/>
            <w:tcBorders>
              <w:bottom w:val="single" w:sz="4" w:space="0" w:color="auto"/>
            </w:tcBorders>
            <w:shd w:val="clear" w:color="auto" w:fill="auto"/>
          </w:tcPr>
          <w:p w14:paraId="15342A8F" w14:textId="77777777" w:rsidR="006B5DBC" w:rsidRPr="00BF53D1" w:rsidRDefault="006B5DBC" w:rsidP="00B7567B">
            <w:pPr>
              <w:pStyle w:val="Heading5"/>
              <w:snapToGrid w:val="0"/>
              <w:spacing w:before="0"/>
              <w:ind w:right="-180" w:firstLine="4"/>
              <w:jc w:val="center"/>
              <w:rPr>
                <w:rFonts w:ascii="Angsana New" w:hAnsi="Angsana New" w:cs="Angsana New"/>
                <w:color w:val="auto"/>
                <w:sz w:val="24"/>
                <w:rtl/>
                <w:cs/>
              </w:rPr>
            </w:pPr>
            <w:r w:rsidRPr="00BF53D1">
              <w:rPr>
                <w:rFonts w:ascii="Angsana New" w:hAnsi="Angsana New" w:cs="Angsana New"/>
                <w:color w:val="auto"/>
                <w:sz w:val="24"/>
              </w:rPr>
              <w:t>-</w:t>
            </w:r>
          </w:p>
        </w:tc>
        <w:tc>
          <w:tcPr>
            <w:tcW w:w="90" w:type="dxa"/>
            <w:shd w:val="clear" w:color="auto" w:fill="auto"/>
          </w:tcPr>
          <w:p w14:paraId="0D5163CE" w14:textId="77777777" w:rsidR="006B5DBC" w:rsidRPr="00BF53D1" w:rsidRDefault="006B5DBC" w:rsidP="00B7567B">
            <w:pPr>
              <w:pStyle w:val="Heading5"/>
              <w:snapToGrid w:val="0"/>
              <w:spacing w:before="0"/>
              <w:ind w:left="180" w:right="2" w:firstLine="4"/>
              <w:jc w:val="center"/>
              <w:rPr>
                <w:rFonts w:ascii="Angsana New" w:hAnsi="Angsana New" w:cs="Angsana New"/>
                <w:color w:val="auto"/>
                <w:sz w:val="24"/>
              </w:rPr>
            </w:pPr>
          </w:p>
        </w:tc>
        <w:tc>
          <w:tcPr>
            <w:tcW w:w="990" w:type="dxa"/>
            <w:tcBorders>
              <w:bottom w:val="single" w:sz="4" w:space="0" w:color="auto"/>
            </w:tcBorders>
            <w:shd w:val="clear" w:color="auto" w:fill="auto"/>
          </w:tcPr>
          <w:p w14:paraId="066E7DA0" w14:textId="0E309278" w:rsidR="006B5DBC" w:rsidRPr="00BF53D1" w:rsidRDefault="00973B7F" w:rsidP="00B7567B">
            <w:pPr>
              <w:tabs>
                <w:tab w:val="decimal" w:pos="900"/>
              </w:tabs>
              <w:snapToGrid w:val="0"/>
              <w:jc w:val="both"/>
              <w:rPr>
                <w:rFonts w:ascii="Angsana New" w:hAnsi="Angsana New" w:cs="Angsana New"/>
                <w:cs/>
              </w:rPr>
            </w:pPr>
            <w:r w:rsidRPr="00973B7F">
              <w:rPr>
                <w:rFonts w:ascii="Angsana New" w:hAnsi="Angsana New" w:cs="Angsana New"/>
              </w:rPr>
              <w:t>77</w:t>
            </w:r>
            <w:r w:rsidR="006B5DBC" w:rsidRPr="00BF53D1">
              <w:rPr>
                <w:rFonts w:ascii="Angsana New" w:hAnsi="Angsana New" w:cs="Angsana New"/>
              </w:rPr>
              <w:t>,</w:t>
            </w:r>
            <w:r w:rsidRPr="00973B7F">
              <w:rPr>
                <w:rFonts w:ascii="Angsana New" w:hAnsi="Angsana New" w:cs="Angsana New"/>
              </w:rPr>
              <w:t>803</w:t>
            </w:r>
            <w:r w:rsidR="006B5DBC" w:rsidRPr="00BF53D1">
              <w:rPr>
                <w:rFonts w:ascii="Angsana New" w:hAnsi="Angsana New" w:cs="Angsana New"/>
              </w:rPr>
              <w:t>,</w:t>
            </w:r>
            <w:r w:rsidRPr="00973B7F">
              <w:rPr>
                <w:rFonts w:ascii="Angsana New" w:hAnsi="Angsana New" w:cs="Angsana New"/>
              </w:rPr>
              <w:t>842</w:t>
            </w:r>
          </w:p>
        </w:tc>
      </w:tr>
      <w:tr w:rsidR="006B5DBC" w:rsidRPr="00BF53D1" w14:paraId="40864FB1" w14:textId="77777777" w:rsidTr="006B5DBC">
        <w:trPr>
          <w:gridAfter w:val="1"/>
          <w:wAfter w:w="25" w:type="dxa"/>
          <w:trHeight w:val="20"/>
        </w:trPr>
        <w:tc>
          <w:tcPr>
            <w:tcW w:w="5040" w:type="dxa"/>
            <w:shd w:val="clear" w:color="auto" w:fill="auto"/>
          </w:tcPr>
          <w:p w14:paraId="4DC5E5BE" w14:textId="77777777" w:rsidR="006B5DBC" w:rsidRPr="00BF53D1" w:rsidRDefault="006B5DBC" w:rsidP="00B7567B">
            <w:pPr>
              <w:snapToGrid w:val="0"/>
              <w:ind w:left="720" w:right="2"/>
              <w:rPr>
                <w:rFonts w:ascii="Angsana New" w:hAnsi="Angsana New" w:cs="Angsana New"/>
                <w:b/>
                <w:bCs/>
              </w:rPr>
            </w:pPr>
            <w:r w:rsidRPr="00BF53D1">
              <w:rPr>
                <w:rFonts w:ascii="Angsana New" w:hAnsi="Angsana New" w:cs="Angsana New"/>
                <w:b/>
                <w:bCs/>
                <w:cs/>
              </w:rPr>
              <w:t>ที่ดิน</w:t>
            </w:r>
            <w:r w:rsidRPr="00BF53D1">
              <w:rPr>
                <w:rFonts w:ascii="Angsana New" w:hAnsi="Angsana New" w:cs="Angsana New"/>
                <w:b/>
                <w:bCs/>
              </w:rPr>
              <w:t xml:space="preserve"> </w:t>
            </w:r>
            <w:r w:rsidRPr="00BF53D1">
              <w:rPr>
                <w:rFonts w:ascii="Angsana New" w:hAnsi="Angsana New" w:cs="Angsana New"/>
                <w:b/>
                <w:bCs/>
                <w:cs/>
              </w:rPr>
              <w:t xml:space="preserve">อาคารและอุปกรณ์ </w:t>
            </w:r>
          </w:p>
        </w:tc>
        <w:tc>
          <w:tcPr>
            <w:tcW w:w="990" w:type="dxa"/>
            <w:tcBorders>
              <w:top w:val="single" w:sz="4" w:space="0" w:color="auto"/>
              <w:bottom w:val="double" w:sz="4" w:space="0" w:color="auto"/>
            </w:tcBorders>
            <w:shd w:val="clear" w:color="auto" w:fill="auto"/>
          </w:tcPr>
          <w:p w14:paraId="3C0B8A88" w14:textId="42C0F1E3" w:rsidR="006B5DBC" w:rsidRPr="00BF53D1" w:rsidRDefault="00973B7F" w:rsidP="00B7567B">
            <w:pPr>
              <w:tabs>
                <w:tab w:val="decimal" w:pos="850"/>
              </w:tabs>
              <w:snapToGrid w:val="0"/>
              <w:jc w:val="both"/>
              <w:rPr>
                <w:rFonts w:ascii="Angsana New" w:hAnsi="Angsana New" w:cs="Angsana New"/>
              </w:rPr>
            </w:pPr>
            <w:r w:rsidRPr="00973B7F">
              <w:rPr>
                <w:rFonts w:ascii="Angsana New" w:hAnsi="Angsana New" w:cs="Angsana New"/>
              </w:rPr>
              <w:t>175</w:t>
            </w:r>
            <w:r w:rsidR="006B5DBC" w:rsidRPr="00BF53D1">
              <w:rPr>
                <w:rFonts w:ascii="Angsana New" w:hAnsi="Angsana New" w:cs="Angsana New"/>
              </w:rPr>
              <w:t>,</w:t>
            </w:r>
            <w:r w:rsidRPr="00973B7F">
              <w:rPr>
                <w:rFonts w:ascii="Angsana New" w:hAnsi="Angsana New" w:cs="Angsana New"/>
              </w:rPr>
              <w:t>099</w:t>
            </w:r>
            <w:r w:rsidR="006B5DBC" w:rsidRPr="00BF53D1">
              <w:rPr>
                <w:rFonts w:ascii="Angsana New" w:hAnsi="Angsana New" w:cs="Angsana New"/>
              </w:rPr>
              <w:t>,</w:t>
            </w:r>
            <w:r w:rsidRPr="00973B7F">
              <w:rPr>
                <w:rFonts w:ascii="Angsana New" w:hAnsi="Angsana New" w:cs="Angsana New"/>
              </w:rPr>
              <w:t>300</w:t>
            </w:r>
          </w:p>
        </w:tc>
        <w:tc>
          <w:tcPr>
            <w:tcW w:w="90" w:type="dxa"/>
            <w:shd w:val="clear" w:color="auto" w:fill="auto"/>
          </w:tcPr>
          <w:p w14:paraId="21CE5B73" w14:textId="77777777" w:rsidR="006B5DBC" w:rsidRPr="00BF53D1" w:rsidRDefault="006B5DBC" w:rsidP="00B7567B">
            <w:pPr>
              <w:snapToGrid w:val="0"/>
              <w:ind w:right="2"/>
              <w:rPr>
                <w:rFonts w:ascii="Angsana New" w:hAnsi="Angsana New" w:cs="Angsana New"/>
              </w:rPr>
            </w:pPr>
          </w:p>
        </w:tc>
        <w:tc>
          <w:tcPr>
            <w:tcW w:w="990" w:type="dxa"/>
            <w:tcBorders>
              <w:top w:val="single" w:sz="4" w:space="0" w:color="auto"/>
            </w:tcBorders>
            <w:shd w:val="clear" w:color="auto" w:fill="auto"/>
          </w:tcPr>
          <w:p w14:paraId="04970EAB" w14:textId="77777777" w:rsidR="006B5DBC" w:rsidRPr="00BF53D1" w:rsidRDefault="006B5DBC" w:rsidP="00B7567B">
            <w:pPr>
              <w:snapToGrid w:val="0"/>
              <w:ind w:right="2"/>
              <w:rPr>
                <w:rFonts w:ascii="Angsana New" w:hAnsi="Angsana New" w:cs="Angsana New"/>
              </w:rPr>
            </w:pPr>
          </w:p>
        </w:tc>
        <w:tc>
          <w:tcPr>
            <w:tcW w:w="90" w:type="dxa"/>
            <w:shd w:val="clear" w:color="auto" w:fill="auto"/>
          </w:tcPr>
          <w:p w14:paraId="321A58F7" w14:textId="77777777" w:rsidR="006B5DBC" w:rsidRPr="00BF53D1" w:rsidRDefault="006B5DBC" w:rsidP="00B7567B">
            <w:pPr>
              <w:snapToGrid w:val="0"/>
              <w:ind w:right="2"/>
              <w:rPr>
                <w:rFonts w:ascii="Angsana New" w:hAnsi="Angsana New" w:cs="Angsana New"/>
              </w:rPr>
            </w:pPr>
          </w:p>
        </w:tc>
        <w:tc>
          <w:tcPr>
            <w:tcW w:w="1080" w:type="dxa"/>
            <w:tcBorders>
              <w:top w:val="single" w:sz="4" w:space="0" w:color="auto"/>
            </w:tcBorders>
            <w:shd w:val="clear" w:color="auto" w:fill="auto"/>
          </w:tcPr>
          <w:p w14:paraId="37D3C0F7" w14:textId="77777777" w:rsidR="006B5DBC" w:rsidRPr="00BF53D1" w:rsidRDefault="006B5DBC" w:rsidP="00B7567B">
            <w:pPr>
              <w:snapToGrid w:val="0"/>
              <w:ind w:left="-360" w:firstLine="360"/>
              <w:jc w:val="center"/>
              <w:rPr>
                <w:rFonts w:ascii="Angsana New" w:hAnsi="Angsana New" w:cs="Angsana New"/>
              </w:rPr>
            </w:pPr>
          </w:p>
        </w:tc>
        <w:tc>
          <w:tcPr>
            <w:tcW w:w="90" w:type="dxa"/>
            <w:shd w:val="clear" w:color="auto" w:fill="auto"/>
          </w:tcPr>
          <w:p w14:paraId="519E9746" w14:textId="77777777" w:rsidR="006B5DBC" w:rsidRPr="00BF53D1" w:rsidRDefault="006B5DBC" w:rsidP="00B7567B">
            <w:pPr>
              <w:snapToGrid w:val="0"/>
              <w:jc w:val="both"/>
              <w:rPr>
                <w:rFonts w:ascii="Angsana New" w:hAnsi="Angsana New" w:cs="Angsana New"/>
              </w:rPr>
            </w:pPr>
          </w:p>
        </w:tc>
        <w:tc>
          <w:tcPr>
            <w:tcW w:w="990" w:type="dxa"/>
            <w:tcBorders>
              <w:top w:val="single" w:sz="4" w:space="0" w:color="auto"/>
              <w:bottom w:val="double" w:sz="4" w:space="0" w:color="auto"/>
            </w:tcBorders>
            <w:shd w:val="clear" w:color="auto" w:fill="auto"/>
          </w:tcPr>
          <w:p w14:paraId="4C1E4693" w14:textId="1B7A55A1" w:rsidR="006B5DBC" w:rsidRPr="00BF53D1" w:rsidRDefault="00973B7F" w:rsidP="00B7567B">
            <w:pPr>
              <w:tabs>
                <w:tab w:val="decimal" w:pos="900"/>
              </w:tabs>
              <w:snapToGrid w:val="0"/>
              <w:jc w:val="both"/>
              <w:rPr>
                <w:rFonts w:ascii="Angsana New" w:hAnsi="Angsana New" w:cs="Angsana New"/>
              </w:rPr>
            </w:pPr>
            <w:r w:rsidRPr="00973B7F">
              <w:rPr>
                <w:rFonts w:ascii="Angsana New" w:hAnsi="Angsana New" w:cs="Angsana New"/>
              </w:rPr>
              <w:t>174</w:t>
            </w:r>
            <w:r w:rsidR="006B5DBC" w:rsidRPr="00BF53D1">
              <w:rPr>
                <w:rFonts w:ascii="Angsana New" w:hAnsi="Angsana New" w:cs="Angsana New"/>
              </w:rPr>
              <w:t>,</w:t>
            </w:r>
            <w:r w:rsidRPr="00973B7F">
              <w:rPr>
                <w:rFonts w:ascii="Angsana New" w:hAnsi="Angsana New" w:cs="Angsana New"/>
              </w:rPr>
              <w:t>604</w:t>
            </w:r>
            <w:r w:rsidR="006B5DBC" w:rsidRPr="00BF53D1">
              <w:rPr>
                <w:rFonts w:ascii="Angsana New" w:hAnsi="Angsana New" w:cs="Angsana New"/>
              </w:rPr>
              <w:t>,</w:t>
            </w:r>
            <w:r w:rsidRPr="00973B7F">
              <w:rPr>
                <w:rFonts w:ascii="Angsana New" w:hAnsi="Angsana New" w:cs="Angsana New"/>
              </w:rPr>
              <w:t>719</w:t>
            </w:r>
          </w:p>
        </w:tc>
      </w:tr>
      <w:tr w:rsidR="00E02B31" w:rsidRPr="00BF53D1" w14:paraId="7EBF9448" w14:textId="77777777" w:rsidTr="006B5DBC">
        <w:trPr>
          <w:gridAfter w:val="1"/>
          <w:wAfter w:w="25" w:type="dxa"/>
          <w:trHeight w:hRule="exact" w:val="144"/>
        </w:trPr>
        <w:tc>
          <w:tcPr>
            <w:tcW w:w="5040" w:type="dxa"/>
            <w:shd w:val="clear" w:color="auto" w:fill="auto"/>
          </w:tcPr>
          <w:p w14:paraId="79C5A733" w14:textId="77777777" w:rsidR="002F05FA" w:rsidRPr="00BF53D1" w:rsidRDefault="002F05FA" w:rsidP="006B5DBC">
            <w:pPr>
              <w:spacing w:after="200" w:line="276" w:lineRule="auto"/>
              <w:rPr>
                <w:rFonts w:ascii="Angsana New" w:hAnsi="Angsana New" w:cs="Angsana New"/>
                <w:cs/>
              </w:rPr>
            </w:pPr>
          </w:p>
        </w:tc>
        <w:tc>
          <w:tcPr>
            <w:tcW w:w="990" w:type="dxa"/>
            <w:tcBorders>
              <w:top w:val="single" w:sz="4" w:space="0" w:color="auto"/>
            </w:tcBorders>
            <w:shd w:val="clear" w:color="auto" w:fill="auto"/>
          </w:tcPr>
          <w:p w14:paraId="2EAC5055" w14:textId="77777777" w:rsidR="002F05FA" w:rsidRPr="00BF53D1" w:rsidRDefault="002F05FA" w:rsidP="00C60A6C">
            <w:pPr>
              <w:tabs>
                <w:tab w:val="decimal" w:pos="1079"/>
              </w:tabs>
              <w:snapToGrid w:val="0"/>
              <w:ind w:left="-360" w:right="-14"/>
              <w:rPr>
                <w:rFonts w:ascii="Angsana New" w:hAnsi="Angsana New" w:cs="Angsana New"/>
              </w:rPr>
            </w:pPr>
          </w:p>
        </w:tc>
        <w:tc>
          <w:tcPr>
            <w:tcW w:w="90" w:type="dxa"/>
            <w:shd w:val="clear" w:color="auto" w:fill="auto"/>
          </w:tcPr>
          <w:p w14:paraId="239289A6" w14:textId="77777777" w:rsidR="002F05FA" w:rsidRPr="00BF53D1" w:rsidRDefault="002F05FA" w:rsidP="00C60A6C">
            <w:pPr>
              <w:pStyle w:val="Heading5"/>
              <w:snapToGrid w:val="0"/>
              <w:spacing w:before="0"/>
              <w:ind w:right="2" w:firstLine="4"/>
              <w:jc w:val="center"/>
              <w:rPr>
                <w:rFonts w:ascii="Angsana New" w:hAnsi="Angsana New" w:cs="Angsana New"/>
                <w:color w:val="auto"/>
                <w:sz w:val="24"/>
              </w:rPr>
            </w:pPr>
          </w:p>
        </w:tc>
        <w:tc>
          <w:tcPr>
            <w:tcW w:w="990" w:type="dxa"/>
            <w:shd w:val="clear" w:color="auto" w:fill="auto"/>
          </w:tcPr>
          <w:p w14:paraId="47B764B2" w14:textId="77777777" w:rsidR="002F05FA" w:rsidRPr="00BF53D1" w:rsidRDefault="002F05FA" w:rsidP="00C60A6C">
            <w:pPr>
              <w:pStyle w:val="Heading5"/>
              <w:tabs>
                <w:tab w:val="decimal" w:pos="810"/>
                <w:tab w:val="decimal" w:pos="990"/>
              </w:tabs>
              <w:snapToGrid w:val="0"/>
              <w:spacing w:before="0"/>
              <w:ind w:right="78" w:firstLine="4"/>
              <w:rPr>
                <w:rFonts w:ascii="Angsana New" w:hAnsi="Angsana New" w:cs="Angsana New"/>
                <w:color w:val="auto"/>
                <w:sz w:val="24"/>
              </w:rPr>
            </w:pPr>
          </w:p>
        </w:tc>
        <w:tc>
          <w:tcPr>
            <w:tcW w:w="90" w:type="dxa"/>
            <w:shd w:val="clear" w:color="auto" w:fill="auto"/>
          </w:tcPr>
          <w:p w14:paraId="619ECDC3" w14:textId="77777777" w:rsidR="002F05FA" w:rsidRPr="00BF53D1" w:rsidRDefault="002F05FA" w:rsidP="00C60A6C">
            <w:pPr>
              <w:pStyle w:val="Heading5"/>
              <w:snapToGrid w:val="0"/>
              <w:spacing w:before="0"/>
              <w:ind w:right="2" w:firstLine="4"/>
              <w:jc w:val="center"/>
              <w:rPr>
                <w:rFonts w:ascii="Angsana New" w:hAnsi="Angsana New" w:cs="Angsana New"/>
                <w:color w:val="auto"/>
                <w:sz w:val="24"/>
              </w:rPr>
            </w:pPr>
          </w:p>
        </w:tc>
        <w:tc>
          <w:tcPr>
            <w:tcW w:w="1080" w:type="dxa"/>
            <w:shd w:val="clear" w:color="auto" w:fill="auto"/>
          </w:tcPr>
          <w:p w14:paraId="2448AE86" w14:textId="77777777" w:rsidR="002F05FA" w:rsidRPr="00BF53D1" w:rsidRDefault="002F05FA" w:rsidP="00C60A6C">
            <w:pPr>
              <w:tabs>
                <w:tab w:val="decimal" w:pos="720"/>
                <w:tab w:val="decimal" w:pos="1080"/>
              </w:tabs>
              <w:snapToGrid w:val="0"/>
              <w:rPr>
                <w:rFonts w:ascii="Angsana New" w:hAnsi="Angsana New" w:cs="Angsana New"/>
              </w:rPr>
            </w:pPr>
          </w:p>
        </w:tc>
        <w:tc>
          <w:tcPr>
            <w:tcW w:w="90" w:type="dxa"/>
            <w:shd w:val="clear" w:color="auto" w:fill="auto"/>
          </w:tcPr>
          <w:p w14:paraId="135C07C0" w14:textId="77777777" w:rsidR="002F05FA" w:rsidRPr="00BF53D1" w:rsidRDefault="002F05FA" w:rsidP="00C60A6C">
            <w:pPr>
              <w:pStyle w:val="Heading5"/>
              <w:snapToGrid w:val="0"/>
              <w:spacing w:before="0"/>
              <w:ind w:right="2" w:firstLine="4"/>
              <w:jc w:val="center"/>
              <w:rPr>
                <w:rFonts w:ascii="Angsana New" w:hAnsi="Angsana New" w:cs="Angsana New"/>
                <w:color w:val="auto"/>
                <w:sz w:val="24"/>
              </w:rPr>
            </w:pPr>
          </w:p>
        </w:tc>
        <w:tc>
          <w:tcPr>
            <w:tcW w:w="990" w:type="dxa"/>
            <w:tcBorders>
              <w:top w:val="single" w:sz="4" w:space="0" w:color="auto"/>
            </w:tcBorders>
            <w:shd w:val="clear" w:color="auto" w:fill="auto"/>
          </w:tcPr>
          <w:p w14:paraId="4CA205A6" w14:textId="77777777" w:rsidR="002F05FA" w:rsidRPr="00BF53D1" w:rsidRDefault="002F05FA" w:rsidP="00C60A6C">
            <w:pPr>
              <w:tabs>
                <w:tab w:val="decimal" w:pos="900"/>
              </w:tabs>
              <w:snapToGrid w:val="0"/>
              <w:jc w:val="both"/>
              <w:rPr>
                <w:rFonts w:ascii="Angsana New" w:hAnsi="Angsana New" w:cs="Angsana New"/>
              </w:rPr>
            </w:pPr>
          </w:p>
        </w:tc>
      </w:tr>
      <w:tr w:rsidR="00E02B31" w:rsidRPr="00BF53D1" w14:paraId="4FA43B84" w14:textId="77777777" w:rsidTr="006B5DBC">
        <w:trPr>
          <w:trHeight w:val="20"/>
        </w:trPr>
        <w:tc>
          <w:tcPr>
            <w:tcW w:w="5040" w:type="dxa"/>
            <w:shd w:val="clear" w:color="auto" w:fill="auto"/>
          </w:tcPr>
          <w:p w14:paraId="321E29AB" w14:textId="18EAAEBC" w:rsidR="002F05FA" w:rsidRPr="00BF53D1" w:rsidRDefault="002F05FA" w:rsidP="00C60A6C">
            <w:pPr>
              <w:snapToGrid w:val="0"/>
              <w:ind w:left="720" w:right="2"/>
              <w:rPr>
                <w:rFonts w:ascii="Angsana New" w:hAnsi="Angsana New" w:cs="Angsana New"/>
                <w:rtl/>
                <w:cs/>
              </w:rPr>
            </w:pPr>
            <w:r w:rsidRPr="00BF53D1">
              <w:rPr>
                <w:rFonts w:ascii="Angsana New" w:hAnsi="Angsana New" w:cs="Angsana New"/>
                <w:b/>
                <w:bCs/>
                <w:cs/>
              </w:rPr>
              <w:t xml:space="preserve">ค่าเสื่อมราคาสำหรับปีสิ้นสุดวันที่ </w:t>
            </w:r>
            <w:r w:rsidR="00973B7F" w:rsidRPr="00973B7F">
              <w:rPr>
                <w:rFonts w:ascii="Angsana New" w:hAnsi="Angsana New" w:cs="Angsana New"/>
                <w:b/>
                <w:bCs/>
              </w:rPr>
              <w:t>31</w:t>
            </w:r>
            <w:r w:rsidRPr="00BF53D1">
              <w:rPr>
                <w:rFonts w:ascii="Angsana New" w:hAnsi="Angsana New" w:cs="Angsana New"/>
                <w:b/>
                <w:bCs/>
              </w:rPr>
              <w:t xml:space="preserve"> </w:t>
            </w:r>
            <w:r w:rsidRPr="00BF53D1">
              <w:rPr>
                <w:rFonts w:ascii="Angsana New" w:hAnsi="Angsana New" w:cs="Angsana New"/>
                <w:b/>
                <w:bCs/>
                <w:cs/>
              </w:rPr>
              <w:t>ธันวาคม</w:t>
            </w:r>
          </w:p>
        </w:tc>
        <w:tc>
          <w:tcPr>
            <w:tcW w:w="990" w:type="dxa"/>
            <w:shd w:val="clear" w:color="auto" w:fill="auto"/>
          </w:tcPr>
          <w:p w14:paraId="4A315F8F" w14:textId="446A6652" w:rsidR="002F05FA" w:rsidRPr="00BF53D1" w:rsidRDefault="002F05FA" w:rsidP="00C60A6C">
            <w:pPr>
              <w:tabs>
                <w:tab w:val="decimal" w:pos="1111"/>
              </w:tabs>
              <w:snapToGrid w:val="0"/>
              <w:ind w:right="72"/>
              <w:rPr>
                <w:rFonts w:ascii="Angsana New" w:hAnsi="Angsana New" w:cs="Angsana New"/>
              </w:rPr>
            </w:pPr>
          </w:p>
        </w:tc>
        <w:tc>
          <w:tcPr>
            <w:tcW w:w="90" w:type="dxa"/>
            <w:shd w:val="clear" w:color="auto" w:fill="auto"/>
          </w:tcPr>
          <w:p w14:paraId="632BD401" w14:textId="77777777" w:rsidR="002F05FA" w:rsidRPr="00BF53D1" w:rsidRDefault="002F05FA" w:rsidP="00C60A6C">
            <w:pPr>
              <w:tabs>
                <w:tab w:val="decimal" w:pos="1079"/>
              </w:tabs>
              <w:snapToGrid w:val="0"/>
              <w:ind w:left="-360" w:right="-14"/>
              <w:rPr>
                <w:rFonts w:ascii="Angsana New" w:hAnsi="Angsana New" w:cs="Angsana New"/>
              </w:rPr>
            </w:pPr>
          </w:p>
        </w:tc>
        <w:tc>
          <w:tcPr>
            <w:tcW w:w="990" w:type="dxa"/>
            <w:shd w:val="clear" w:color="auto" w:fill="auto"/>
          </w:tcPr>
          <w:p w14:paraId="23710926" w14:textId="23B72746" w:rsidR="002F05FA" w:rsidRPr="00BF53D1" w:rsidRDefault="002F05FA" w:rsidP="00C60A6C">
            <w:pPr>
              <w:tabs>
                <w:tab w:val="decimal" w:pos="1083"/>
              </w:tabs>
              <w:snapToGrid w:val="0"/>
              <w:ind w:right="72"/>
              <w:rPr>
                <w:rFonts w:ascii="Angsana New" w:hAnsi="Angsana New" w:cs="Angsana New"/>
              </w:rPr>
            </w:pPr>
          </w:p>
        </w:tc>
        <w:tc>
          <w:tcPr>
            <w:tcW w:w="90" w:type="dxa"/>
            <w:shd w:val="clear" w:color="auto" w:fill="auto"/>
          </w:tcPr>
          <w:p w14:paraId="4278C807" w14:textId="77777777" w:rsidR="002F05FA" w:rsidRPr="00BF53D1" w:rsidRDefault="002F05FA" w:rsidP="00C60A6C">
            <w:pPr>
              <w:tabs>
                <w:tab w:val="left" w:pos="315"/>
                <w:tab w:val="decimal" w:pos="1079"/>
              </w:tabs>
              <w:snapToGrid w:val="0"/>
              <w:ind w:left="-360" w:right="-14"/>
              <w:rPr>
                <w:rFonts w:ascii="Angsana New" w:hAnsi="Angsana New" w:cs="Angsana New"/>
              </w:rPr>
            </w:pPr>
          </w:p>
        </w:tc>
        <w:tc>
          <w:tcPr>
            <w:tcW w:w="1080" w:type="dxa"/>
            <w:shd w:val="clear" w:color="auto" w:fill="auto"/>
          </w:tcPr>
          <w:p w14:paraId="2E9E8A7D" w14:textId="182377C9" w:rsidR="002F05FA" w:rsidRPr="00BF53D1" w:rsidRDefault="002F05FA" w:rsidP="00C60A6C">
            <w:pPr>
              <w:snapToGrid w:val="0"/>
              <w:ind w:left="-1" w:right="-361" w:firstLine="1"/>
              <w:jc w:val="center"/>
              <w:rPr>
                <w:rFonts w:ascii="Angsana New" w:hAnsi="Angsana New" w:cs="Angsana New"/>
                <w:rtl/>
              </w:rPr>
            </w:pPr>
          </w:p>
        </w:tc>
        <w:tc>
          <w:tcPr>
            <w:tcW w:w="90" w:type="dxa"/>
            <w:shd w:val="clear" w:color="auto" w:fill="auto"/>
          </w:tcPr>
          <w:p w14:paraId="13339E00" w14:textId="77777777" w:rsidR="002F05FA" w:rsidRPr="00BF53D1" w:rsidRDefault="002F05FA" w:rsidP="00C60A6C">
            <w:pPr>
              <w:snapToGrid w:val="0"/>
              <w:jc w:val="both"/>
              <w:rPr>
                <w:rFonts w:ascii="Angsana New" w:hAnsi="Angsana New" w:cs="Angsana New"/>
              </w:rPr>
            </w:pPr>
          </w:p>
        </w:tc>
        <w:tc>
          <w:tcPr>
            <w:tcW w:w="990" w:type="dxa"/>
            <w:shd w:val="clear" w:color="auto" w:fill="auto"/>
          </w:tcPr>
          <w:p w14:paraId="3E412F81" w14:textId="6A068B86" w:rsidR="002F05FA" w:rsidRPr="00BF53D1" w:rsidRDefault="002F05FA" w:rsidP="00C60A6C">
            <w:pPr>
              <w:tabs>
                <w:tab w:val="decimal" w:pos="900"/>
              </w:tabs>
              <w:snapToGrid w:val="0"/>
              <w:jc w:val="both"/>
              <w:rPr>
                <w:rFonts w:ascii="Angsana New" w:hAnsi="Angsana New" w:cs="Angsana New"/>
              </w:rPr>
            </w:pPr>
          </w:p>
        </w:tc>
        <w:tc>
          <w:tcPr>
            <w:tcW w:w="25" w:type="dxa"/>
          </w:tcPr>
          <w:p w14:paraId="65C848F8" w14:textId="77777777" w:rsidR="002F05FA" w:rsidRPr="00BF53D1" w:rsidRDefault="002F05FA" w:rsidP="002F05FA">
            <w:pPr>
              <w:tabs>
                <w:tab w:val="decimal" w:pos="1079"/>
              </w:tabs>
              <w:snapToGrid w:val="0"/>
              <w:ind w:left="-360" w:right="-14"/>
              <w:rPr>
                <w:rFonts w:ascii="Angsana New" w:hAnsi="Angsana New" w:cs="Angsana New"/>
              </w:rPr>
            </w:pPr>
          </w:p>
        </w:tc>
      </w:tr>
      <w:tr w:rsidR="00E02B31" w:rsidRPr="00BF53D1" w14:paraId="421173AB" w14:textId="77777777" w:rsidTr="006B5DBC">
        <w:trPr>
          <w:gridAfter w:val="1"/>
          <w:wAfter w:w="25" w:type="dxa"/>
          <w:trHeight w:val="20"/>
        </w:trPr>
        <w:tc>
          <w:tcPr>
            <w:tcW w:w="5040" w:type="dxa"/>
            <w:shd w:val="clear" w:color="auto" w:fill="auto"/>
          </w:tcPr>
          <w:p w14:paraId="6A8C2698" w14:textId="00C08905" w:rsidR="002F05FA" w:rsidRPr="00BF53D1" w:rsidRDefault="00973B7F" w:rsidP="00C60A6C">
            <w:pPr>
              <w:tabs>
                <w:tab w:val="right" w:pos="3762"/>
              </w:tabs>
              <w:snapToGrid w:val="0"/>
              <w:ind w:left="900" w:right="2"/>
              <w:rPr>
                <w:rFonts w:ascii="Angsana New" w:hAnsi="Angsana New" w:cs="Angsana New"/>
                <w:rtl/>
                <w:cs/>
              </w:rPr>
            </w:pPr>
            <w:r w:rsidRPr="00973B7F">
              <w:rPr>
                <w:rFonts w:ascii="Angsana New" w:hAnsi="Angsana New" w:cs="Angsana New"/>
                <w:b/>
                <w:bCs/>
              </w:rPr>
              <w:t>2567</w:t>
            </w:r>
          </w:p>
        </w:tc>
        <w:tc>
          <w:tcPr>
            <w:tcW w:w="990" w:type="dxa"/>
            <w:shd w:val="clear" w:color="auto" w:fill="auto"/>
          </w:tcPr>
          <w:p w14:paraId="1DB187C9" w14:textId="7E87BEC7" w:rsidR="002F05FA" w:rsidRPr="00BF53D1" w:rsidRDefault="002F05FA" w:rsidP="00C60A6C">
            <w:pPr>
              <w:tabs>
                <w:tab w:val="decimal" w:pos="1111"/>
              </w:tabs>
              <w:snapToGrid w:val="0"/>
              <w:ind w:right="72"/>
              <w:rPr>
                <w:rFonts w:ascii="Angsana New" w:hAnsi="Angsana New" w:cs="Angsana New"/>
              </w:rPr>
            </w:pPr>
          </w:p>
        </w:tc>
        <w:tc>
          <w:tcPr>
            <w:tcW w:w="90" w:type="dxa"/>
            <w:shd w:val="clear" w:color="auto" w:fill="auto"/>
          </w:tcPr>
          <w:p w14:paraId="3EB2F972" w14:textId="77777777" w:rsidR="002F05FA" w:rsidRPr="00BF53D1" w:rsidRDefault="002F05FA" w:rsidP="00C60A6C">
            <w:pPr>
              <w:snapToGrid w:val="0"/>
              <w:ind w:right="2"/>
              <w:rPr>
                <w:rFonts w:ascii="Angsana New" w:hAnsi="Angsana New" w:cs="Angsana New"/>
              </w:rPr>
            </w:pPr>
          </w:p>
        </w:tc>
        <w:tc>
          <w:tcPr>
            <w:tcW w:w="990" w:type="dxa"/>
            <w:shd w:val="clear" w:color="auto" w:fill="auto"/>
          </w:tcPr>
          <w:p w14:paraId="73185291" w14:textId="10789F66" w:rsidR="002F05FA" w:rsidRPr="00BF53D1" w:rsidRDefault="002F05FA" w:rsidP="00C60A6C">
            <w:pPr>
              <w:tabs>
                <w:tab w:val="decimal" w:pos="1083"/>
              </w:tabs>
              <w:snapToGrid w:val="0"/>
              <w:ind w:right="72"/>
              <w:rPr>
                <w:rFonts w:ascii="Angsana New" w:hAnsi="Angsana New" w:cs="Angsana New"/>
              </w:rPr>
            </w:pPr>
          </w:p>
        </w:tc>
        <w:tc>
          <w:tcPr>
            <w:tcW w:w="90" w:type="dxa"/>
            <w:shd w:val="clear" w:color="auto" w:fill="auto"/>
          </w:tcPr>
          <w:p w14:paraId="072481CF" w14:textId="77777777" w:rsidR="002F05FA" w:rsidRPr="00BF53D1" w:rsidRDefault="002F05FA" w:rsidP="00C60A6C">
            <w:pPr>
              <w:snapToGrid w:val="0"/>
              <w:ind w:right="2"/>
              <w:rPr>
                <w:rFonts w:ascii="Angsana New" w:hAnsi="Angsana New" w:cs="Angsana New"/>
              </w:rPr>
            </w:pPr>
          </w:p>
        </w:tc>
        <w:tc>
          <w:tcPr>
            <w:tcW w:w="1080" w:type="dxa"/>
            <w:shd w:val="clear" w:color="auto" w:fill="auto"/>
          </w:tcPr>
          <w:p w14:paraId="1E94A2DD" w14:textId="1074F552" w:rsidR="002F05FA" w:rsidRPr="00BF53D1" w:rsidRDefault="002F05FA" w:rsidP="00C60A6C">
            <w:pPr>
              <w:snapToGrid w:val="0"/>
              <w:ind w:left="-1" w:right="-361" w:firstLine="1"/>
              <w:jc w:val="center"/>
              <w:rPr>
                <w:rFonts w:ascii="Angsana New" w:hAnsi="Angsana New" w:cs="Angsana New"/>
                <w:b/>
                <w:bCs/>
              </w:rPr>
            </w:pPr>
            <w:r w:rsidRPr="00BF53D1">
              <w:rPr>
                <w:rFonts w:ascii="Angsana New" w:hAnsi="Angsana New" w:cs="Angsana New"/>
                <w:b/>
                <w:bCs/>
                <w:cs/>
              </w:rPr>
              <w:t>บาท</w:t>
            </w:r>
          </w:p>
        </w:tc>
        <w:tc>
          <w:tcPr>
            <w:tcW w:w="90" w:type="dxa"/>
            <w:shd w:val="clear" w:color="auto" w:fill="auto"/>
          </w:tcPr>
          <w:p w14:paraId="4738C8C2" w14:textId="77777777" w:rsidR="002F05FA" w:rsidRPr="00BF53D1" w:rsidRDefault="002F05FA" w:rsidP="00C60A6C">
            <w:pPr>
              <w:snapToGrid w:val="0"/>
              <w:jc w:val="both"/>
              <w:rPr>
                <w:rFonts w:ascii="Angsana New" w:hAnsi="Angsana New" w:cs="Angsana New"/>
              </w:rPr>
            </w:pPr>
          </w:p>
        </w:tc>
        <w:tc>
          <w:tcPr>
            <w:tcW w:w="990" w:type="dxa"/>
            <w:tcBorders>
              <w:bottom w:val="double" w:sz="4" w:space="0" w:color="auto"/>
            </w:tcBorders>
            <w:shd w:val="clear" w:color="auto" w:fill="auto"/>
          </w:tcPr>
          <w:p w14:paraId="687A9776" w14:textId="40CB95B5" w:rsidR="002F05FA" w:rsidRPr="00BF53D1" w:rsidRDefault="00973B7F" w:rsidP="00C60A6C">
            <w:pPr>
              <w:tabs>
                <w:tab w:val="decimal" w:pos="900"/>
              </w:tabs>
              <w:snapToGrid w:val="0"/>
              <w:jc w:val="both"/>
              <w:rPr>
                <w:rFonts w:ascii="Angsana New" w:hAnsi="Angsana New" w:cs="Angsana New"/>
              </w:rPr>
            </w:pPr>
            <w:r w:rsidRPr="00973B7F">
              <w:rPr>
                <w:rFonts w:ascii="Angsana New" w:hAnsi="Angsana New" w:cs="Angsana New"/>
              </w:rPr>
              <w:t>8</w:t>
            </w:r>
            <w:r w:rsidR="000678CF" w:rsidRPr="00BF53D1">
              <w:rPr>
                <w:rFonts w:ascii="Angsana New" w:hAnsi="Angsana New" w:cs="Angsana New"/>
              </w:rPr>
              <w:t>,</w:t>
            </w:r>
            <w:r w:rsidRPr="00973B7F">
              <w:rPr>
                <w:rFonts w:ascii="Angsana New" w:hAnsi="Angsana New" w:cs="Angsana New"/>
              </w:rPr>
              <w:t>332</w:t>
            </w:r>
            <w:r w:rsidR="000678CF" w:rsidRPr="00BF53D1">
              <w:rPr>
                <w:rFonts w:ascii="Angsana New" w:hAnsi="Angsana New" w:cs="Angsana New"/>
              </w:rPr>
              <w:t>,</w:t>
            </w:r>
            <w:r w:rsidRPr="00973B7F">
              <w:rPr>
                <w:rFonts w:ascii="Angsana New" w:hAnsi="Angsana New" w:cs="Angsana New"/>
              </w:rPr>
              <w:t>459</w:t>
            </w:r>
          </w:p>
        </w:tc>
      </w:tr>
      <w:tr w:rsidR="006B5DBC" w:rsidRPr="00BF53D1" w14:paraId="77379D50" w14:textId="77777777" w:rsidTr="006B5DBC">
        <w:trPr>
          <w:gridAfter w:val="1"/>
          <w:wAfter w:w="25" w:type="dxa"/>
          <w:trHeight w:val="20"/>
        </w:trPr>
        <w:tc>
          <w:tcPr>
            <w:tcW w:w="5040" w:type="dxa"/>
            <w:shd w:val="clear" w:color="auto" w:fill="auto"/>
          </w:tcPr>
          <w:p w14:paraId="328F2CE1" w14:textId="6B846334" w:rsidR="006B5DBC" w:rsidRPr="00BF53D1" w:rsidRDefault="00973B7F" w:rsidP="006B5DBC">
            <w:pPr>
              <w:tabs>
                <w:tab w:val="right" w:pos="3762"/>
              </w:tabs>
              <w:snapToGrid w:val="0"/>
              <w:ind w:left="900" w:right="2"/>
              <w:rPr>
                <w:rFonts w:ascii="Angsana New" w:hAnsi="Angsana New" w:cs="Angsana New"/>
              </w:rPr>
            </w:pPr>
            <w:r w:rsidRPr="00973B7F">
              <w:rPr>
                <w:rFonts w:ascii="Angsana New" w:hAnsi="Angsana New" w:cs="Angsana New"/>
                <w:b/>
                <w:bCs/>
              </w:rPr>
              <w:t>2566</w:t>
            </w:r>
          </w:p>
        </w:tc>
        <w:tc>
          <w:tcPr>
            <w:tcW w:w="990" w:type="dxa"/>
            <w:shd w:val="clear" w:color="auto" w:fill="auto"/>
          </w:tcPr>
          <w:p w14:paraId="39B991B3" w14:textId="142188ED" w:rsidR="006B5DBC" w:rsidRPr="00BF53D1" w:rsidRDefault="006B5DBC" w:rsidP="006B5DBC">
            <w:pPr>
              <w:tabs>
                <w:tab w:val="decimal" w:pos="1111"/>
              </w:tabs>
              <w:snapToGrid w:val="0"/>
              <w:ind w:right="72"/>
              <w:rPr>
                <w:rFonts w:ascii="Angsana New" w:hAnsi="Angsana New" w:cs="Angsana New"/>
              </w:rPr>
            </w:pPr>
          </w:p>
        </w:tc>
        <w:tc>
          <w:tcPr>
            <w:tcW w:w="90" w:type="dxa"/>
            <w:shd w:val="clear" w:color="auto" w:fill="auto"/>
          </w:tcPr>
          <w:p w14:paraId="1F175154" w14:textId="77777777" w:rsidR="006B5DBC" w:rsidRPr="00BF53D1" w:rsidRDefault="006B5DBC" w:rsidP="006B5DBC">
            <w:pPr>
              <w:snapToGrid w:val="0"/>
              <w:ind w:right="2"/>
              <w:rPr>
                <w:rFonts w:ascii="Angsana New" w:hAnsi="Angsana New" w:cs="Angsana New"/>
              </w:rPr>
            </w:pPr>
          </w:p>
        </w:tc>
        <w:tc>
          <w:tcPr>
            <w:tcW w:w="990" w:type="dxa"/>
            <w:shd w:val="clear" w:color="auto" w:fill="auto"/>
          </w:tcPr>
          <w:p w14:paraId="5C97BA10" w14:textId="3DEEFB0A" w:rsidR="006B5DBC" w:rsidRPr="00BF53D1" w:rsidRDefault="006B5DBC" w:rsidP="006B5DBC">
            <w:pPr>
              <w:tabs>
                <w:tab w:val="decimal" w:pos="1083"/>
              </w:tabs>
              <w:snapToGrid w:val="0"/>
              <w:ind w:right="72"/>
              <w:rPr>
                <w:rFonts w:ascii="Angsana New" w:hAnsi="Angsana New" w:cs="Angsana New"/>
              </w:rPr>
            </w:pPr>
          </w:p>
        </w:tc>
        <w:tc>
          <w:tcPr>
            <w:tcW w:w="90" w:type="dxa"/>
            <w:shd w:val="clear" w:color="auto" w:fill="auto"/>
          </w:tcPr>
          <w:p w14:paraId="43C9DAA5" w14:textId="77777777" w:rsidR="006B5DBC" w:rsidRPr="00BF53D1" w:rsidRDefault="006B5DBC" w:rsidP="006B5DBC">
            <w:pPr>
              <w:snapToGrid w:val="0"/>
              <w:ind w:right="2"/>
              <w:rPr>
                <w:rFonts w:ascii="Angsana New" w:hAnsi="Angsana New" w:cs="Angsana New"/>
              </w:rPr>
            </w:pPr>
          </w:p>
        </w:tc>
        <w:tc>
          <w:tcPr>
            <w:tcW w:w="1080" w:type="dxa"/>
            <w:shd w:val="clear" w:color="auto" w:fill="auto"/>
          </w:tcPr>
          <w:p w14:paraId="31D5B5D2" w14:textId="71F3F50C" w:rsidR="006B5DBC" w:rsidRPr="00BF53D1" w:rsidRDefault="006B5DBC" w:rsidP="006B5DBC">
            <w:pPr>
              <w:snapToGrid w:val="0"/>
              <w:ind w:left="-1" w:right="-361" w:firstLine="1"/>
              <w:jc w:val="center"/>
              <w:rPr>
                <w:rFonts w:ascii="Angsana New" w:hAnsi="Angsana New" w:cs="Angsana New"/>
                <w:b/>
                <w:bCs/>
              </w:rPr>
            </w:pPr>
            <w:r w:rsidRPr="00BF53D1">
              <w:rPr>
                <w:rFonts w:ascii="Angsana New" w:hAnsi="Angsana New" w:cs="Angsana New"/>
                <w:b/>
                <w:bCs/>
                <w:cs/>
              </w:rPr>
              <w:t>บาท</w:t>
            </w:r>
          </w:p>
        </w:tc>
        <w:tc>
          <w:tcPr>
            <w:tcW w:w="90" w:type="dxa"/>
            <w:shd w:val="clear" w:color="auto" w:fill="auto"/>
          </w:tcPr>
          <w:p w14:paraId="6EAD16DF" w14:textId="77777777" w:rsidR="006B5DBC" w:rsidRPr="00BF53D1" w:rsidRDefault="006B5DBC" w:rsidP="006B5DBC">
            <w:pPr>
              <w:snapToGrid w:val="0"/>
              <w:jc w:val="both"/>
              <w:rPr>
                <w:rFonts w:ascii="Angsana New" w:hAnsi="Angsana New" w:cs="Angsana New"/>
              </w:rPr>
            </w:pPr>
          </w:p>
        </w:tc>
        <w:tc>
          <w:tcPr>
            <w:tcW w:w="990" w:type="dxa"/>
            <w:tcBorders>
              <w:top w:val="double" w:sz="4" w:space="0" w:color="auto"/>
              <w:bottom w:val="double" w:sz="4" w:space="0" w:color="auto"/>
            </w:tcBorders>
            <w:shd w:val="clear" w:color="auto" w:fill="auto"/>
          </w:tcPr>
          <w:p w14:paraId="01536433" w14:textId="416C3463" w:rsidR="006B5DBC" w:rsidRPr="00BF53D1" w:rsidRDefault="00973B7F" w:rsidP="006B5DBC">
            <w:pPr>
              <w:tabs>
                <w:tab w:val="decimal" w:pos="900"/>
              </w:tabs>
              <w:snapToGrid w:val="0"/>
              <w:jc w:val="both"/>
              <w:rPr>
                <w:rFonts w:ascii="Angsana New" w:hAnsi="Angsana New" w:cs="Angsana New"/>
              </w:rPr>
            </w:pPr>
            <w:r w:rsidRPr="00973B7F">
              <w:rPr>
                <w:rFonts w:ascii="Angsana New" w:hAnsi="Angsana New" w:cs="Angsana New"/>
              </w:rPr>
              <w:t>7</w:t>
            </w:r>
            <w:r w:rsidR="006B5DBC" w:rsidRPr="00BF53D1">
              <w:rPr>
                <w:rFonts w:ascii="Angsana New" w:hAnsi="Angsana New" w:cs="Angsana New"/>
              </w:rPr>
              <w:t>,</w:t>
            </w:r>
            <w:r w:rsidRPr="00973B7F">
              <w:rPr>
                <w:rFonts w:ascii="Angsana New" w:hAnsi="Angsana New" w:cs="Angsana New"/>
              </w:rPr>
              <w:t>820</w:t>
            </w:r>
            <w:r w:rsidR="006B5DBC" w:rsidRPr="00BF53D1">
              <w:rPr>
                <w:rFonts w:ascii="Angsana New" w:hAnsi="Angsana New" w:cs="Angsana New"/>
              </w:rPr>
              <w:t>,</w:t>
            </w:r>
            <w:r w:rsidRPr="00973B7F">
              <w:rPr>
                <w:rFonts w:ascii="Angsana New" w:hAnsi="Angsana New" w:cs="Angsana New"/>
              </w:rPr>
              <w:t>908</w:t>
            </w:r>
          </w:p>
        </w:tc>
      </w:tr>
    </w:tbl>
    <w:p w14:paraId="29367818" w14:textId="2EAF7206" w:rsidR="00CA7F0F" w:rsidRPr="00BF53D1" w:rsidRDefault="00CA7F0F" w:rsidP="00BA09C2">
      <w:pPr>
        <w:spacing w:before="240"/>
        <w:ind w:left="562"/>
        <w:jc w:val="thaiDistribute"/>
        <w:rPr>
          <w:rFonts w:ascii="Angsana New" w:hAnsi="Angsana New" w:cs="Angsana New"/>
          <w:b/>
          <w:bCs/>
        </w:rPr>
      </w:pPr>
      <w:r w:rsidRPr="00BF53D1">
        <w:rPr>
          <w:rFonts w:ascii="Angsana New" w:hAnsi="Angsana New" w:cs="Angsana New"/>
          <w:b/>
          <w:bCs/>
          <w:spacing w:val="-6"/>
          <w:sz w:val="32"/>
          <w:szCs w:val="32"/>
          <w:cs/>
        </w:rPr>
        <w:t>งบการเงินรวม</w:t>
      </w:r>
    </w:p>
    <w:p w14:paraId="66507376" w14:textId="1E4203DA" w:rsidR="00631046" w:rsidRPr="00BF53D1" w:rsidRDefault="00631046" w:rsidP="00BA09C2">
      <w:pPr>
        <w:spacing w:after="240"/>
        <w:ind w:left="547"/>
        <w:jc w:val="thaiDistribute"/>
        <w:rPr>
          <w:rFonts w:ascii="Angsana New" w:hAnsi="Angsana New" w:cs="Angsana New"/>
          <w:sz w:val="32"/>
          <w:szCs w:val="32"/>
          <w:cs/>
        </w:rPr>
      </w:pPr>
      <w:r w:rsidRPr="00BF53D1">
        <w:rPr>
          <w:rFonts w:ascii="Angsana New" w:hAnsi="Angsana New" w:cs="Angsana New" w:hint="cs"/>
          <w:sz w:val="32"/>
          <w:szCs w:val="32"/>
          <w:cs/>
        </w:rPr>
        <w:t xml:space="preserve">ในระหว่างปีสิ้นสุดวันที่ </w:t>
      </w:r>
      <w:r w:rsidR="00973B7F" w:rsidRPr="00973B7F">
        <w:rPr>
          <w:rFonts w:ascii="Angsana New" w:hAnsi="Angsana New" w:cs="Angsana New"/>
          <w:sz w:val="32"/>
          <w:szCs w:val="32"/>
        </w:rPr>
        <w:t>31</w:t>
      </w:r>
      <w:r w:rsidRPr="00BF53D1">
        <w:rPr>
          <w:rFonts w:ascii="Angsana New" w:hAnsi="Angsana New" w:cs="Angsana New"/>
          <w:sz w:val="32"/>
          <w:szCs w:val="32"/>
        </w:rPr>
        <w:t xml:space="preserve"> </w:t>
      </w:r>
      <w:r w:rsidRPr="00BF53D1">
        <w:rPr>
          <w:rFonts w:ascii="Angsana New" w:hAnsi="Angsana New" w:cs="Angsana New" w:hint="cs"/>
          <w:sz w:val="32"/>
          <w:szCs w:val="32"/>
          <w:cs/>
        </w:rPr>
        <w:t xml:space="preserve">ธันวาคม </w:t>
      </w:r>
      <w:r w:rsidR="00973B7F" w:rsidRPr="00973B7F">
        <w:rPr>
          <w:rFonts w:ascii="Angsana New" w:hAnsi="Angsana New" w:cs="Angsana New"/>
          <w:sz w:val="32"/>
          <w:szCs w:val="32"/>
        </w:rPr>
        <w:t>2567</w:t>
      </w:r>
      <w:r w:rsidRPr="00BF53D1">
        <w:rPr>
          <w:rFonts w:ascii="Angsana New" w:hAnsi="Angsana New" w:cs="Angsana New"/>
          <w:sz w:val="32"/>
          <w:szCs w:val="32"/>
        </w:rPr>
        <w:t xml:space="preserve"> </w:t>
      </w:r>
      <w:r w:rsidRPr="00BF53D1">
        <w:rPr>
          <w:rFonts w:ascii="Angsana New" w:hAnsi="Angsana New" w:cs="Angsana New" w:hint="cs"/>
          <w:sz w:val="32"/>
          <w:szCs w:val="32"/>
          <w:cs/>
        </w:rPr>
        <w:t xml:space="preserve">กลุ่มบริษัทได้โอนห้องชุดจำนวน </w:t>
      </w:r>
      <w:r w:rsidR="00973B7F" w:rsidRPr="00973B7F">
        <w:rPr>
          <w:rFonts w:ascii="Angsana New" w:hAnsi="Angsana New" w:cs="Angsana New"/>
          <w:sz w:val="32"/>
          <w:szCs w:val="32"/>
        </w:rPr>
        <w:t>4</w:t>
      </w:r>
      <w:r w:rsidRPr="00BF53D1">
        <w:rPr>
          <w:rFonts w:ascii="Angsana New" w:hAnsi="Angsana New" w:cs="Angsana New"/>
          <w:sz w:val="32"/>
          <w:szCs w:val="32"/>
        </w:rPr>
        <w:t>.</w:t>
      </w:r>
      <w:r w:rsidR="00973B7F" w:rsidRPr="00973B7F">
        <w:rPr>
          <w:rFonts w:ascii="Angsana New" w:hAnsi="Angsana New" w:cs="Angsana New"/>
          <w:sz w:val="32"/>
          <w:szCs w:val="32"/>
        </w:rPr>
        <w:t>90</w:t>
      </w:r>
      <w:r w:rsidRPr="00BF53D1">
        <w:rPr>
          <w:rFonts w:ascii="Angsana New" w:hAnsi="Angsana New" w:cs="Angsana New"/>
          <w:sz w:val="32"/>
          <w:szCs w:val="32"/>
        </w:rPr>
        <w:t xml:space="preserve"> </w:t>
      </w:r>
      <w:r w:rsidRPr="00BF53D1">
        <w:rPr>
          <w:rFonts w:ascii="Angsana New" w:hAnsi="Angsana New" w:cs="Angsana New" w:hint="cs"/>
          <w:sz w:val="32"/>
          <w:szCs w:val="32"/>
          <w:cs/>
        </w:rPr>
        <w:t>ล้านบาท ซึ่งรวมอยู่ในอาคาร และส่วนปรับปรุงอาคารไปเป็นต้นทุนการพัฒนาโครงการ เพื่อนำมาปรับปรุงและขายให้แก่ลูกค้า</w:t>
      </w:r>
      <w:r w:rsidR="00F23C2D" w:rsidRPr="00BF53D1">
        <w:rPr>
          <w:rFonts w:ascii="Angsana New" w:hAnsi="Angsana New" w:cs="Angsana New" w:hint="cs"/>
          <w:sz w:val="32"/>
          <w:szCs w:val="32"/>
          <w:cs/>
        </w:rPr>
        <w:t xml:space="preserve"> (ดูหมายเหตุข้อ </w:t>
      </w:r>
      <w:r w:rsidR="00973B7F" w:rsidRPr="00973B7F">
        <w:rPr>
          <w:rFonts w:ascii="Angsana New" w:hAnsi="Angsana New" w:cs="Angsana New"/>
          <w:sz w:val="32"/>
          <w:szCs w:val="32"/>
        </w:rPr>
        <w:t>8</w:t>
      </w:r>
      <w:r w:rsidR="00F23C2D" w:rsidRPr="00BF53D1">
        <w:rPr>
          <w:rFonts w:ascii="Angsana New" w:hAnsi="Angsana New" w:cs="Angsana New" w:hint="cs"/>
          <w:sz w:val="32"/>
          <w:szCs w:val="32"/>
          <w:cs/>
        </w:rPr>
        <w:t>)</w:t>
      </w:r>
    </w:p>
    <w:p w14:paraId="710AE8AC" w14:textId="2606810E" w:rsidR="00207928" w:rsidRPr="00BF53D1" w:rsidRDefault="00207928" w:rsidP="00207928">
      <w:pPr>
        <w:spacing w:afterLines="120" w:after="288"/>
        <w:ind w:left="562"/>
        <w:jc w:val="thaiDistribute"/>
        <w:rPr>
          <w:rFonts w:ascii="Angsana New" w:hAnsi="Angsana New" w:cs="Angsana New"/>
          <w:spacing w:val="-6"/>
          <w:sz w:val="32"/>
          <w:szCs w:val="32"/>
        </w:rPr>
      </w:pPr>
      <w:r w:rsidRPr="00BF53D1">
        <w:rPr>
          <w:rFonts w:ascii="Angsana New" w:hAnsi="Angsana New" w:cs="Angsana New" w:hint="cs"/>
          <w:spacing w:val="-6"/>
          <w:sz w:val="32"/>
          <w:szCs w:val="32"/>
          <w:cs/>
        </w:rPr>
        <w:t xml:space="preserve">ณ วันที่ </w:t>
      </w:r>
      <w:r w:rsidR="00973B7F" w:rsidRPr="00973B7F">
        <w:rPr>
          <w:rFonts w:ascii="Angsana New" w:hAnsi="Angsana New" w:cs="Angsana New"/>
          <w:spacing w:val="-6"/>
          <w:sz w:val="32"/>
          <w:szCs w:val="32"/>
        </w:rPr>
        <w:t>31</w:t>
      </w:r>
      <w:r w:rsidRPr="00BF53D1">
        <w:rPr>
          <w:rFonts w:ascii="Angsana New" w:hAnsi="Angsana New" w:cs="Angsana New" w:hint="cs"/>
          <w:spacing w:val="-6"/>
          <w:sz w:val="32"/>
          <w:szCs w:val="32"/>
          <w:cs/>
        </w:rPr>
        <w:t xml:space="preserve"> ธันวาคม </w:t>
      </w:r>
      <w:r w:rsidR="00973B7F" w:rsidRPr="00973B7F">
        <w:rPr>
          <w:rFonts w:ascii="Angsana New" w:hAnsi="Angsana New" w:cs="Angsana New"/>
          <w:spacing w:val="-6"/>
          <w:sz w:val="32"/>
          <w:szCs w:val="32"/>
        </w:rPr>
        <w:t>2567</w:t>
      </w:r>
      <w:r w:rsidRPr="00BF53D1">
        <w:rPr>
          <w:rFonts w:ascii="Angsana New" w:hAnsi="Angsana New" w:cs="Angsana New"/>
          <w:spacing w:val="-6"/>
          <w:sz w:val="32"/>
          <w:szCs w:val="32"/>
        </w:rPr>
        <w:t xml:space="preserve"> </w:t>
      </w:r>
      <w:r w:rsidRPr="00BF53D1">
        <w:rPr>
          <w:rFonts w:ascii="Angsana New" w:hAnsi="Angsana New" w:cs="Angsana New" w:hint="cs"/>
          <w:spacing w:val="-6"/>
          <w:sz w:val="32"/>
          <w:szCs w:val="32"/>
          <w:cs/>
        </w:rPr>
        <w:t>บริษัทย่อยทางอ้อม</w:t>
      </w:r>
      <w:r w:rsidRPr="00BF53D1">
        <w:rPr>
          <w:rFonts w:ascii="Angsana New" w:hAnsi="Angsana New" w:cs="Angsana New"/>
          <w:spacing w:val="-6"/>
          <w:sz w:val="32"/>
          <w:szCs w:val="32"/>
          <w:cs/>
        </w:rPr>
        <w:t>ได้จดจำนองที่ดินพร้อมสิ่งปลูกสร้างที่มีอยู่แล้ว</w:t>
      </w:r>
      <w:r w:rsidRPr="00BF53D1">
        <w:rPr>
          <w:rFonts w:ascii="Angsana New" w:hAnsi="Angsana New" w:cs="Angsana New"/>
          <w:spacing w:val="-6"/>
          <w:sz w:val="32"/>
          <w:szCs w:val="32"/>
        </w:rPr>
        <w:t xml:space="preserve"> </w:t>
      </w:r>
      <w:r w:rsidRPr="00BF53D1">
        <w:rPr>
          <w:rFonts w:ascii="Angsana New" w:hAnsi="Angsana New" w:cs="Angsana New"/>
          <w:spacing w:val="-6"/>
          <w:sz w:val="32"/>
          <w:szCs w:val="32"/>
          <w:cs/>
        </w:rPr>
        <w:t>และที่จะมีขึ้น</w:t>
      </w:r>
      <w:r w:rsidRPr="00BF53D1">
        <w:rPr>
          <w:rFonts w:ascii="Angsana New" w:hAnsi="Angsana New" w:cs="Angsana New"/>
          <w:spacing w:val="-2"/>
          <w:sz w:val="32"/>
          <w:szCs w:val="32"/>
          <w:cs/>
        </w:rPr>
        <w:t xml:space="preserve">ในภายหน้า </w:t>
      </w:r>
      <w:r w:rsidRPr="00BF53D1">
        <w:rPr>
          <w:rFonts w:ascii="Angsana New" w:hAnsi="Angsana New" w:cs="Angsana New" w:hint="cs"/>
          <w:spacing w:val="-2"/>
          <w:sz w:val="32"/>
          <w:szCs w:val="32"/>
          <w:cs/>
        </w:rPr>
        <w:t xml:space="preserve">จำนวน </w:t>
      </w:r>
      <w:r w:rsidR="00973B7F" w:rsidRPr="00973B7F">
        <w:rPr>
          <w:rFonts w:ascii="Angsana New" w:hAnsi="Angsana New" w:cs="Angsana New"/>
          <w:spacing w:val="-2"/>
          <w:sz w:val="32"/>
          <w:szCs w:val="32"/>
        </w:rPr>
        <w:t>572</w:t>
      </w:r>
      <w:r w:rsidRPr="00BF53D1">
        <w:rPr>
          <w:rFonts w:ascii="Angsana New" w:hAnsi="Angsana New" w:cs="Angsana New"/>
          <w:spacing w:val="-2"/>
          <w:sz w:val="32"/>
          <w:szCs w:val="32"/>
        </w:rPr>
        <w:t>.</w:t>
      </w:r>
      <w:r w:rsidR="00973B7F" w:rsidRPr="00973B7F">
        <w:rPr>
          <w:rFonts w:ascii="Angsana New" w:hAnsi="Angsana New" w:cs="Angsana New"/>
          <w:spacing w:val="-2"/>
          <w:sz w:val="32"/>
          <w:szCs w:val="32"/>
        </w:rPr>
        <w:t>80</w:t>
      </w:r>
      <w:r w:rsidRPr="00BF53D1">
        <w:rPr>
          <w:rFonts w:ascii="Angsana New" w:hAnsi="Angsana New" w:cs="Angsana New"/>
          <w:spacing w:val="-2"/>
          <w:sz w:val="32"/>
          <w:szCs w:val="32"/>
        </w:rPr>
        <w:t xml:space="preserve"> </w:t>
      </w:r>
      <w:r w:rsidRPr="00BF53D1">
        <w:rPr>
          <w:rFonts w:ascii="Angsana New" w:hAnsi="Angsana New" w:cs="Angsana New" w:hint="cs"/>
          <w:spacing w:val="-2"/>
          <w:sz w:val="32"/>
          <w:szCs w:val="32"/>
          <w:cs/>
        </w:rPr>
        <w:t>ล้านบาท เพื่อเป็นหลักประกันวงเงินกู้ยืมระยะสั้นอื่นของบริษัท (ดูหมายเหตุข้อ</w:t>
      </w:r>
      <w:r w:rsidRPr="00BF53D1">
        <w:rPr>
          <w:rFonts w:ascii="Angsana New" w:hAnsi="Angsana New" w:cs="Angsana New" w:hint="cs"/>
          <w:spacing w:val="-6"/>
          <w:sz w:val="32"/>
          <w:szCs w:val="32"/>
          <w:cs/>
        </w:rPr>
        <w:t xml:space="preserve"> </w:t>
      </w:r>
      <w:r w:rsidR="00973B7F" w:rsidRPr="00973B7F">
        <w:rPr>
          <w:rFonts w:ascii="Angsana New" w:hAnsi="Angsana New" w:cs="Angsana New"/>
          <w:spacing w:val="-6"/>
          <w:sz w:val="32"/>
          <w:szCs w:val="32"/>
        </w:rPr>
        <w:t>21</w:t>
      </w:r>
      <w:r w:rsidRPr="00BF53D1">
        <w:rPr>
          <w:rFonts w:ascii="Angsana New" w:hAnsi="Angsana New" w:cs="Angsana New"/>
          <w:spacing w:val="-6"/>
          <w:sz w:val="32"/>
          <w:szCs w:val="32"/>
        </w:rPr>
        <w:t>)</w:t>
      </w:r>
    </w:p>
    <w:p w14:paraId="2F464716" w14:textId="75726D2F" w:rsidR="00207928" w:rsidRPr="00BF53D1" w:rsidRDefault="00CA7F0F" w:rsidP="00207928">
      <w:pPr>
        <w:spacing w:afterLines="120" w:after="288"/>
        <w:ind w:left="562"/>
        <w:jc w:val="thaiDistribute"/>
        <w:rPr>
          <w:rFonts w:ascii="Angsana New" w:hAnsi="Angsana New" w:cs="Angsana New"/>
          <w:spacing w:val="-6"/>
          <w:sz w:val="32"/>
          <w:szCs w:val="32"/>
          <w:cs/>
        </w:rPr>
      </w:pPr>
      <w:r w:rsidRPr="00BF53D1">
        <w:rPr>
          <w:rFonts w:ascii="Angsana New" w:hAnsi="Angsana New" w:cs="Angsana New"/>
          <w:spacing w:val="-6"/>
          <w:sz w:val="32"/>
          <w:szCs w:val="32"/>
          <w:cs/>
        </w:rPr>
        <w:t xml:space="preserve">ณ วันที่ </w:t>
      </w:r>
      <w:r w:rsidR="00973B7F" w:rsidRPr="00973B7F">
        <w:rPr>
          <w:rFonts w:ascii="Angsana New" w:hAnsi="Angsana New" w:cs="Angsana New"/>
          <w:spacing w:val="-6"/>
          <w:sz w:val="32"/>
          <w:szCs w:val="32"/>
        </w:rPr>
        <w:t>31</w:t>
      </w:r>
      <w:r w:rsidRPr="00BF53D1">
        <w:rPr>
          <w:rFonts w:ascii="Angsana New" w:hAnsi="Angsana New" w:cs="Angsana New"/>
          <w:spacing w:val="-6"/>
          <w:sz w:val="32"/>
          <w:szCs w:val="32"/>
          <w:cs/>
        </w:rPr>
        <w:t xml:space="preserve"> ธันวาคม </w:t>
      </w:r>
      <w:r w:rsidR="00973B7F" w:rsidRPr="00973B7F">
        <w:rPr>
          <w:rFonts w:ascii="Angsana New" w:hAnsi="Angsana New" w:cs="Angsana New"/>
          <w:spacing w:val="-6"/>
          <w:sz w:val="32"/>
          <w:szCs w:val="32"/>
        </w:rPr>
        <w:t>2567</w:t>
      </w:r>
      <w:r w:rsidRPr="00BF53D1">
        <w:rPr>
          <w:rFonts w:ascii="Angsana New" w:hAnsi="Angsana New" w:cs="Angsana New"/>
          <w:spacing w:val="-6"/>
          <w:sz w:val="32"/>
          <w:szCs w:val="32"/>
        </w:rPr>
        <w:t xml:space="preserve"> </w:t>
      </w:r>
      <w:r w:rsidRPr="00BF53D1">
        <w:rPr>
          <w:rFonts w:ascii="Angsana New" w:hAnsi="Angsana New" w:cs="Angsana New"/>
          <w:spacing w:val="-6"/>
          <w:sz w:val="32"/>
          <w:szCs w:val="32"/>
          <w:cs/>
        </w:rPr>
        <w:t>บริษัทย่อยทางอ้อม</w:t>
      </w:r>
      <w:r w:rsidR="00343086" w:rsidRPr="00BF53D1">
        <w:rPr>
          <w:rFonts w:ascii="Angsana New" w:hAnsi="Angsana New" w:cs="Angsana New" w:hint="cs"/>
          <w:spacing w:val="-6"/>
          <w:sz w:val="32"/>
          <w:szCs w:val="32"/>
          <w:cs/>
        </w:rPr>
        <w:t>แห่งหนึ่ง</w:t>
      </w:r>
      <w:r w:rsidRPr="00BF53D1">
        <w:rPr>
          <w:rFonts w:ascii="Angsana New" w:hAnsi="Angsana New" w:cs="Angsana New"/>
          <w:spacing w:val="-6"/>
          <w:sz w:val="32"/>
          <w:szCs w:val="32"/>
          <w:cs/>
        </w:rPr>
        <w:t>ได้จดจำนองที่ดินพร้อมสิ่งปลูกสร้างที่มีอยู่แล้ว</w:t>
      </w:r>
      <w:r w:rsidRPr="00BF53D1">
        <w:rPr>
          <w:rFonts w:ascii="Angsana New" w:hAnsi="Angsana New" w:cs="Angsana New"/>
          <w:spacing w:val="-6"/>
          <w:sz w:val="32"/>
          <w:szCs w:val="32"/>
        </w:rPr>
        <w:t xml:space="preserve"> </w:t>
      </w:r>
      <w:r w:rsidRPr="00BF53D1">
        <w:rPr>
          <w:rFonts w:ascii="Angsana New" w:hAnsi="Angsana New" w:cs="Angsana New"/>
          <w:spacing w:val="-6"/>
          <w:sz w:val="32"/>
          <w:szCs w:val="32"/>
          <w:cs/>
        </w:rPr>
        <w:t>และที่จะมีขึ้นในภายหน้า ตลอดจนผลประโยชน์จากการทำประกันภัยสิ่งปลูกสร้างจำนวน</w:t>
      </w:r>
      <w:r w:rsidR="006F1AE9" w:rsidRPr="00BF53D1">
        <w:rPr>
          <w:rFonts w:ascii="Angsana New" w:hAnsi="Angsana New" w:cs="Angsana New"/>
          <w:spacing w:val="-6"/>
          <w:sz w:val="32"/>
          <w:szCs w:val="32"/>
        </w:rPr>
        <w:t xml:space="preserve"> </w:t>
      </w:r>
      <w:r w:rsidR="00973B7F" w:rsidRPr="00973B7F">
        <w:rPr>
          <w:rFonts w:ascii="Angsana New" w:hAnsi="Angsana New" w:cs="Angsana New"/>
          <w:spacing w:val="-6"/>
          <w:sz w:val="32"/>
          <w:szCs w:val="32"/>
        </w:rPr>
        <w:t>9</w:t>
      </w:r>
      <w:r w:rsidR="004C47E3" w:rsidRPr="00BF53D1">
        <w:rPr>
          <w:rFonts w:ascii="Angsana New" w:hAnsi="Angsana New" w:cs="Angsana New"/>
          <w:spacing w:val="-6"/>
          <w:sz w:val="32"/>
          <w:szCs w:val="32"/>
        </w:rPr>
        <w:t>.</w:t>
      </w:r>
      <w:r w:rsidR="00973B7F" w:rsidRPr="00973B7F">
        <w:rPr>
          <w:rFonts w:ascii="Angsana New" w:hAnsi="Angsana New" w:cs="Angsana New"/>
          <w:spacing w:val="-6"/>
          <w:sz w:val="32"/>
          <w:szCs w:val="32"/>
        </w:rPr>
        <w:t>36</w:t>
      </w:r>
      <w:r w:rsidRPr="00BF53D1">
        <w:rPr>
          <w:rFonts w:ascii="Angsana New" w:hAnsi="Angsana New" w:cs="Angsana New"/>
          <w:spacing w:val="-6"/>
          <w:sz w:val="32"/>
          <w:szCs w:val="32"/>
        </w:rPr>
        <w:t xml:space="preserve"> </w:t>
      </w:r>
      <w:r w:rsidRPr="00BF53D1">
        <w:rPr>
          <w:rFonts w:ascii="Angsana New" w:hAnsi="Angsana New" w:cs="Angsana New"/>
          <w:spacing w:val="-6"/>
          <w:sz w:val="32"/>
          <w:szCs w:val="32"/>
          <w:cs/>
        </w:rPr>
        <w:t>ล้านบาท</w:t>
      </w:r>
      <w:r w:rsidRPr="00BF53D1">
        <w:rPr>
          <w:rFonts w:ascii="Angsana New" w:hAnsi="Angsana New" w:cs="Angsana New" w:hint="cs"/>
          <w:spacing w:val="-6"/>
          <w:sz w:val="32"/>
          <w:szCs w:val="32"/>
          <w:cs/>
        </w:rPr>
        <w:t xml:space="preserve"> </w:t>
      </w:r>
      <w:r w:rsidRPr="00BF53D1">
        <w:rPr>
          <w:rFonts w:ascii="Angsana New" w:hAnsi="Angsana New" w:cs="Angsana New"/>
          <w:sz w:val="32"/>
          <w:szCs w:val="32"/>
          <w:cs/>
        </w:rPr>
        <w:t>เพื่อเป็น</w:t>
      </w:r>
      <w:r w:rsidRPr="00BF53D1">
        <w:rPr>
          <w:rFonts w:ascii="Angsana New" w:hAnsi="Angsana New" w:cs="Angsana New"/>
          <w:spacing w:val="-8"/>
          <w:sz w:val="32"/>
          <w:szCs w:val="32"/>
          <w:cs/>
        </w:rPr>
        <w:t>หลักประกันวงเงินเบิกเกินบัญชี (ดูหมายเหตุข</w:t>
      </w:r>
      <w:r w:rsidRPr="00BF53D1">
        <w:rPr>
          <w:rFonts w:ascii="Angsana New" w:hAnsi="Angsana New" w:cs="Angsana New" w:hint="cs"/>
          <w:spacing w:val="-8"/>
          <w:sz w:val="32"/>
          <w:szCs w:val="32"/>
          <w:cs/>
        </w:rPr>
        <w:t xml:space="preserve">้อ </w:t>
      </w:r>
      <w:r w:rsidR="00973B7F" w:rsidRPr="00973B7F">
        <w:rPr>
          <w:rFonts w:ascii="Angsana New" w:hAnsi="Angsana New" w:cs="Angsana New"/>
          <w:spacing w:val="-8"/>
          <w:sz w:val="32"/>
          <w:szCs w:val="32"/>
        </w:rPr>
        <w:t>18</w:t>
      </w:r>
      <w:r w:rsidRPr="00BF53D1">
        <w:rPr>
          <w:rFonts w:ascii="Angsana New" w:hAnsi="Angsana New" w:cs="Angsana New"/>
          <w:spacing w:val="-8"/>
          <w:sz w:val="32"/>
          <w:szCs w:val="32"/>
        </w:rPr>
        <w:t xml:space="preserve">) </w:t>
      </w:r>
    </w:p>
    <w:p w14:paraId="47FFE401" w14:textId="6C3E6CF9" w:rsidR="004C47E3" w:rsidRPr="00BF53D1" w:rsidRDefault="004C47E3" w:rsidP="004C47E3">
      <w:pPr>
        <w:spacing w:afterLines="120" w:after="288"/>
        <w:ind w:left="562"/>
        <w:jc w:val="thaiDistribute"/>
        <w:rPr>
          <w:rFonts w:ascii="Angsana New" w:hAnsi="Angsana New" w:cs="Angsana New"/>
          <w:spacing w:val="-6"/>
          <w:sz w:val="32"/>
          <w:szCs w:val="32"/>
        </w:rPr>
      </w:pPr>
      <w:r w:rsidRPr="00BF53D1">
        <w:rPr>
          <w:rFonts w:ascii="Angsana New" w:hAnsi="Angsana New" w:cs="Angsana New"/>
          <w:spacing w:val="-6"/>
          <w:sz w:val="32"/>
          <w:szCs w:val="32"/>
          <w:cs/>
        </w:rPr>
        <w:lastRenderedPageBreak/>
        <w:t xml:space="preserve">ณ วันที่ </w:t>
      </w:r>
      <w:r w:rsidR="00973B7F" w:rsidRPr="00973B7F">
        <w:rPr>
          <w:rFonts w:ascii="Angsana New" w:hAnsi="Angsana New" w:cs="Angsana New"/>
          <w:spacing w:val="-6"/>
          <w:sz w:val="32"/>
          <w:szCs w:val="32"/>
        </w:rPr>
        <w:t>31</w:t>
      </w:r>
      <w:r w:rsidRPr="00BF53D1">
        <w:rPr>
          <w:rFonts w:ascii="Angsana New" w:hAnsi="Angsana New" w:cs="Angsana New"/>
          <w:spacing w:val="-6"/>
          <w:sz w:val="32"/>
          <w:szCs w:val="32"/>
          <w:cs/>
        </w:rPr>
        <w:t xml:space="preserve"> ธันวาคม </w:t>
      </w:r>
      <w:r w:rsidR="00973B7F" w:rsidRPr="00973B7F">
        <w:rPr>
          <w:rFonts w:ascii="Angsana New" w:hAnsi="Angsana New" w:cs="Angsana New"/>
          <w:spacing w:val="-6"/>
          <w:sz w:val="32"/>
          <w:szCs w:val="32"/>
        </w:rPr>
        <w:t>2566</w:t>
      </w:r>
      <w:r w:rsidRPr="00BF53D1">
        <w:rPr>
          <w:rFonts w:ascii="Angsana New" w:hAnsi="Angsana New" w:cs="Angsana New"/>
          <w:spacing w:val="-6"/>
          <w:sz w:val="32"/>
          <w:szCs w:val="32"/>
        </w:rPr>
        <w:t xml:space="preserve"> </w:t>
      </w:r>
      <w:r w:rsidRPr="00BF53D1">
        <w:rPr>
          <w:rFonts w:ascii="Angsana New" w:hAnsi="Angsana New" w:cs="Angsana New"/>
          <w:spacing w:val="-6"/>
          <w:sz w:val="32"/>
          <w:szCs w:val="32"/>
          <w:cs/>
        </w:rPr>
        <w:t>บริษัทย่อยทางอ้อมได้จดจำนองที่ดินพร้อมสิ่งปลูกสร้างที่มีอยู่แล้ว</w:t>
      </w:r>
      <w:r w:rsidRPr="00BF53D1">
        <w:rPr>
          <w:rFonts w:ascii="Angsana New" w:hAnsi="Angsana New" w:cs="Angsana New"/>
          <w:spacing w:val="-6"/>
          <w:sz w:val="32"/>
          <w:szCs w:val="32"/>
        </w:rPr>
        <w:t xml:space="preserve"> </w:t>
      </w:r>
      <w:r w:rsidRPr="00BF53D1">
        <w:rPr>
          <w:rFonts w:ascii="Angsana New" w:hAnsi="Angsana New" w:cs="Angsana New"/>
          <w:spacing w:val="-6"/>
          <w:sz w:val="32"/>
          <w:szCs w:val="32"/>
          <w:cs/>
        </w:rPr>
        <w:t xml:space="preserve">และที่จะมีขึ้นในภายหน้า ตลอดจนผลประโยชน์จากการทำประกันภัยสิ่งปลูกสร้างจำนวน </w:t>
      </w:r>
      <w:r w:rsidR="00973B7F" w:rsidRPr="00973B7F">
        <w:rPr>
          <w:rFonts w:ascii="Angsana New" w:hAnsi="Angsana New" w:cs="Angsana New" w:hint="cs"/>
          <w:spacing w:val="-6"/>
          <w:sz w:val="32"/>
          <w:szCs w:val="32"/>
        </w:rPr>
        <w:t>170</w:t>
      </w:r>
      <w:r w:rsidRPr="00BF53D1">
        <w:rPr>
          <w:rFonts w:ascii="Angsana New" w:hAnsi="Angsana New" w:cs="Angsana New" w:hint="cs"/>
          <w:spacing w:val="-6"/>
          <w:sz w:val="32"/>
          <w:szCs w:val="32"/>
          <w:cs/>
        </w:rPr>
        <w:t>.</w:t>
      </w:r>
      <w:r w:rsidR="00973B7F" w:rsidRPr="00973B7F">
        <w:rPr>
          <w:rFonts w:ascii="Angsana New" w:hAnsi="Angsana New" w:cs="Angsana New" w:hint="cs"/>
          <w:spacing w:val="-6"/>
          <w:sz w:val="32"/>
          <w:szCs w:val="32"/>
        </w:rPr>
        <w:t>17</w:t>
      </w:r>
      <w:r w:rsidRPr="00BF53D1">
        <w:rPr>
          <w:rFonts w:ascii="Angsana New" w:hAnsi="Angsana New" w:cs="Angsana New"/>
          <w:spacing w:val="-6"/>
          <w:sz w:val="32"/>
          <w:szCs w:val="32"/>
        </w:rPr>
        <w:t xml:space="preserve"> </w:t>
      </w:r>
      <w:r w:rsidRPr="00BF53D1">
        <w:rPr>
          <w:rFonts w:ascii="Angsana New" w:hAnsi="Angsana New" w:cs="Angsana New"/>
          <w:spacing w:val="-6"/>
          <w:sz w:val="32"/>
          <w:szCs w:val="32"/>
          <w:cs/>
        </w:rPr>
        <w:t>ล้านบาท</w:t>
      </w:r>
      <w:r w:rsidRPr="00BF53D1">
        <w:rPr>
          <w:rFonts w:ascii="Angsana New" w:hAnsi="Angsana New" w:cs="Angsana New"/>
          <w:spacing w:val="-6"/>
          <w:sz w:val="32"/>
          <w:szCs w:val="32"/>
        </w:rPr>
        <w:t xml:space="preserve"> </w:t>
      </w:r>
      <w:r w:rsidRPr="00BF53D1">
        <w:rPr>
          <w:rFonts w:ascii="Angsana New" w:hAnsi="Angsana New" w:cs="Angsana New"/>
          <w:sz w:val="32"/>
          <w:szCs w:val="32"/>
          <w:cs/>
        </w:rPr>
        <w:t>เพื่อเป็น</w:t>
      </w:r>
      <w:r w:rsidRPr="00BF53D1">
        <w:rPr>
          <w:rFonts w:ascii="Angsana New" w:hAnsi="Angsana New" w:cs="Angsana New"/>
          <w:spacing w:val="-8"/>
          <w:sz w:val="32"/>
          <w:szCs w:val="32"/>
          <w:cs/>
        </w:rPr>
        <w:t>หลักประกันวงเงินเบิกเกินบัญชีและเงินกู้ยืมระยะสั้นจากสถาบันการเงิน (ดูหมายเหตุข</w:t>
      </w:r>
      <w:r w:rsidRPr="00BF53D1">
        <w:rPr>
          <w:rFonts w:ascii="Angsana New" w:hAnsi="Angsana New" w:cs="Angsana New" w:hint="cs"/>
          <w:spacing w:val="-8"/>
          <w:sz w:val="32"/>
          <w:szCs w:val="32"/>
          <w:cs/>
        </w:rPr>
        <w:t xml:space="preserve">้อ </w:t>
      </w:r>
      <w:r w:rsidR="00973B7F" w:rsidRPr="00973B7F">
        <w:rPr>
          <w:rFonts w:ascii="Angsana New" w:hAnsi="Angsana New" w:cs="Angsana New"/>
          <w:spacing w:val="-8"/>
          <w:sz w:val="32"/>
          <w:szCs w:val="32"/>
        </w:rPr>
        <w:t>18</w:t>
      </w:r>
      <w:r w:rsidRPr="00BF53D1">
        <w:rPr>
          <w:rFonts w:ascii="Angsana New" w:hAnsi="Angsana New" w:cs="Angsana New"/>
          <w:spacing w:val="-8"/>
          <w:sz w:val="32"/>
          <w:szCs w:val="32"/>
        </w:rPr>
        <w:t xml:space="preserve">) </w:t>
      </w:r>
      <w:r w:rsidRPr="00BF53D1">
        <w:rPr>
          <w:rFonts w:ascii="Angsana New" w:hAnsi="Angsana New" w:cs="Angsana New"/>
          <w:spacing w:val="-8"/>
          <w:sz w:val="32"/>
          <w:szCs w:val="32"/>
          <w:cs/>
        </w:rPr>
        <w:t>เงินกู้ยืมระยะ</w:t>
      </w:r>
      <w:r w:rsidRPr="00BF53D1">
        <w:rPr>
          <w:rFonts w:ascii="Angsana New" w:hAnsi="Angsana New" w:cs="Angsana New"/>
          <w:spacing w:val="-6"/>
          <w:sz w:val="32"/>
          <w:szCs w:val="32"/>
          <w:cs/>
        </w:rPr>
        <w:t>ยาว</w:t>
      </w:r>
      <w:r w:rsidRPr="00BF53D1">
        <w:rPr>
          <w:rFonts w:ascii="Angsana New" w:hAnsi="Angsana New" w:cs="Angsana New"/>
          <w:spacing w:val="4"/>
          <w:sz w:val="32"/>
          <w:szCs w:val="32"/>
          <w:cs/>
        </w:rPr>
        <w:t xml:space="preserve">จากสถาบันการเงิน (ดูหมายเหตุข้อ </w:t>
      </w:r>
      <w:r w:rsidR="00973B7F" w:rsidRPr="00973B7F">
        <w:rPr>
          <w:rFonts w:ascii="Angsana New" w:hAnsi="Angsana New" w:cs="Angsana New"/>
          <w:spacing w:val="4"/>
          <w:sz w:val="32"/>
          <w:szCs w:val="32"/>
        </w:rPr>
        <w:t>24</w:t>
      </w:r>
      <w:r w:rsidRPr="00BF53D1">
        <w:rPr>
          <w:rFonts w:ascii="Angsana New" w:hAnsi="Angsana New" w:cs="Angsana New"/>
          <w:spacing w:val="4"/>
          <w:sz w:val="32"/>
          <w:szCs w:val="32"/>
        </w:rPr>
        <w:t xml:space="preserve">) </w:t>
      </w:r>
      <w:r w:rsidRPr="00BF53D1">
        <w:rPr>
          <w:rFonts w:ascii="Angsana New" w:hAnsi="Angsana New" w:cs="Angsana New" w:hint="cs"/>
          <w:spacing w:val="4"/>
          <w:sz w:val="32"/>
          <w:szCs w:val="32"/>
          <w:cs/>
        </w:rPr>
        <w:t>และวงเงินหนังสือค้ำประกันของบริษัทย่อยทางอ้อมดังกล่าว (ดู</w:t>
      </w:r>
      <w:r w:rsidRPr="00BF53D1">
        <w:rPr>
          <w:rFonts w:ascii="Angsana New" w:hAnsi="Angsana New" w:cs="Angsana New" w:hint="cs"/>
          <w:spacing w:val="-6"/>
          <w:sz w:val="32"/>
          <w:szCs w:val="32"/>
          <w:cs/>
        </w:rPr>
        <w:t xml:space="preserve">หมายเหตุข้อ </w:t>
      </w:r>
      <w:r w:rsidR="00973B7F" w:rsidRPr="00973B7F">
        <w:rPr>
          <w:rFonts w:ascii="Angsana New" w:hAnsi="Angsana New" w:cs="Angsana New"/>
          <w:spacing w:val="-6"/>
          <w:sz w:val="32"/>
          <w:szCs w:val="32"/>
        </w:rPr>
        <w:t>39</w:t>
      </w:r>
      <w:r w:rsidRPr="00BF53D1">
        <w:rPr>
          <w:rFonts w:ascii="Angsana New" w:hAnsi="Angsana New" w:cs="Angsana New"/>
          <w:spacing w:val="-6"/>
          <w:sz w:val="32"/>
          <w:szCs w:val="32"/>
        </w:rPr>
        <w:t>.</w:t>
      </w:r>
      <w:r w:rsidR="00973B7F" w:rsidRPr="00973B7F">
        <w:rPr>
          <w:rFonts w:ascii="Angsana New" w:hAnsi="Angsana New" w:cs="Angsana New"/>
          <w:spacing w:val="-6"/>
          <w:sz w:val="32"/>
          <w:szCs w:val="32"/>
        </w:rPr>
        <w:t>3</w:t>
      </w:r>
      <w:r w:rsidRPr="00BF53D1">
        <w:rPr>
          <w:rFonts w:ascii="Angsana New" w:hAnsi="Angsana New" w:cs="Angsana New" w:hint="cs"/>
          <w:spacing w:val="-6"/>
          <w:sz w:val="32"/>
          <w:szCs w:val="32"/>
          <w:cs/>
        </w:rPr>
        <w:t xml:space="preserve">) </w:t>
      </w:r>
    </w:p>
    <w:p w14:paraId="65A3EDB0" w14:textId="735E69BD" w:rsidR="00CA7F0F" w:rsidRPr="00BF53D1" w:rsidRDefault="00CA7F0F" w:rsidP="00973595">
      <w:pPr>
        <w:spacing w:after="240"/>
        <w:ind w:left="562"/>
        <w:jc w:val="thaiDistribute"/>
        <w:rPr>
          <w:rFonts w:ascii="Angsana New" w:hAnsi="Angsana New" w:cs="Angsana New"/>
          <w:spacing w:val="-6"/>
          <w:sz w:val="32"/>
          <w:szCs w:val="32"/>
        </w:rPr>
      </w:pPr>
      <w:r w:rsidRPr="00BF53D1">
        <w:rPr>
          <w:rFonts w:ascii="Angsana New" w:hAnsi="Angsana New" w:cs="Angsana New"/>
          <w:spacing w:val="-6"/>
          <w:sz w:val="32"/>
          <w:szCs w:val="32"/>
          <w:cs/>
        </w:rPr>
        <w:t xml:space="preserve">ณ วันที่ </w:t>
      </w:r>
      <w:r w:rsidR="00973B7F" w:rsidRPr="00973B7F">
        <w:rPr>
          <w:rFonts w:ascii="Angsana New" w:hAnsi="Angsana New" w:cs="Angsana New"/>
          <w:spacing w:val="-6"/>
          <w:sz w:val="32"/>
          <w:szCs w:val="32"/>
        </w:rPr>
        <w:t>31</w:t>
      </w:r>
      <w:r w:rsidRPr="00BF53D1">
        <w:rPr>
          <w:rFonts w:ascii="Angsana New" w:hAnsi="Angsana New" w:cs="Angsana New"/>
          <w:spacing w:val="-6"/>
          <w:sz w:val="32"/>
          <w:szCs w:val="32"/>
          <w:cs/>
        </w:rPr>
        <w:t xml:space="preserve"> ธันวาคม </w:t>
      </w:r>
      <w:r w:rsidR="00973B7F" w:rsidRPr="00973B7F">
        <w:rPr>
          <w:rFonts w:ascii="Angsana New" w:hAnsi="Angsana New" w:cs="Angsana New"/>
          <w:spacing w:val="-6"/>
          <w:sz w:val="32"/>
          <w:szCs w:val="32"/>
        </w:rPr>
        <w:t>2567</w:t>
      </w:r>
      <w:r w:rsidR="003610F8" w:rsidRPr="00BF53D1">
        <w:rPr>
          <w:rFonts w:ascii="Angsana New" w:hAnsi="Angsana New" w:cs="Angsana New"/>
          <w:spacing w:val="-6"/>
          <w:sz w:val="32"/>
          <w:szCs w:val="32"/>
        </w:rPr>
        <w:t xml:space="preserve"> </w:t>
      </w:r>
      <w:r w:rsidR="003610F8" w:rsidRPr="00BF53D1">
        <w:rPr>
          <w:rFonts w:ascii="Angsana New" w:hAnsi="Angsana New" w:cs="Angsana New" w:hint="cs"/>
          <w:spacing w:val="-6"/>
          <w:sz w:val="32"/>
          <w:szCs w:val="32"/>
          <w:cs/>
        </w:rPr>
        <w:t>และ</w:t>
      </w:r>
      <w:r w:rsidR="003610F8" w:rsidRPr="00BF53D1">
        <w:rPr>
          <w:rFonts w:ascii="Angsana New" w:hAnsi="Angsana New" w:cs="Angsana New"/>
          <w:spacing w:val="-6"/>
          <w:sz w:val="32"/>
          <w:szCs w:val="32"/>
          <w:cs/>
        </w:rPr>
        <w:t xml:space="preserve"> </w:t>
      </w:r>
      <w:r w:rsidR="00973B7F" w:rsidRPr="00973B7F">
        <w:rPr>
          <w:rFonts w:ascii="Angsana New" w:hAnsi="Angsana New" w:cs="Angsana New"/>
          <w:spacing w:val="-6"/>
          <w:sz w:val="32"/>
          <w:szCs w:val="32"/>
        </w:rPr>
        <w:t>2566</w:t>
      </w:r>
      <w:r w:rsidR="003610F8" w:rsidRPr="00BF53D1">
        <w:rPr>
          <w:rFonts w:ascii="Angsana New" w:hAnsi="Angsana New" w:cs="Angsana New"/>
          <w:spacing w:val="-6"/>
          <w:sz w:val="32"/>
          <w:szCs w:val="32"/>
        </w:rPr>
        <w:t xml:space="preserve"> </w:t>
      </w:r>
      <w:r w:rsidRPr="00BF53D1">
        <w:rPr>
          <w:rFonts w:ascii="Angsana New" w:hAnsi="Angsana New" w:cs="Angsana New"/>
          <w:spacing w:val="-6"/>
          <w:sz w:val="32"/>
          <w:szCs w:val="32"/>
          <w:cs/>
        </w:rPr>
        <w:t>กลุ่มบริษัทมีอาคารและอุปกรณ์ ซึ่งหักค่าเสื่อมราคาทั้งจำนวนแล้ว</w:t>
      </w:r>
      <w:r w:rsidRPr="00BF53D1">
        <w:rPr>
          <w:rFonts w:ascii="Angsana New" w:hAnsi="Angsana New" w:cs="Angsana New"/>
          <w:spacing w:val="-6"/>
          <w:sz w:val="32"/>
          <w:szCs w:val="32"/>
        </w:rPr>
        <w:br/>
      </w:r>
      <w:r w:rsidRPr="00BF53D1">
        <w:rPr>
          <w:rFonts w:ascii="Angsana New" w:hAnsi="Angsana New" w:cs="Angsana New"/>
          <w:spacing w:val="-6"/>
          <w:sz w:val="32"/>
          <w:szCs w:val="32"/>
          <w:cs/>
        </w:rPr>
        <w:t>แต่ยังคงใช้งานอยู่จำนวน</w:t>
      </w:r>
      <w:r w:rsidRPr="00BF53D1">
        <w:rPr>
          <w:rFonts w:ascii="Angsana New" w:hAnsi="Angsana New" w:cs="Angsana New"/>
          <w:spacing w:val="-6"/>
          <w:sz w:val="32"/>
          <w:szCs w:val="32"/>
        </w:rPr>
        <w:t xml:space="preserve"> </w:t>
      </w:r>
      <w:r w:rsidR="00973B7F" w:rsidRPr="00973B7F">
        <w:rPr>
          <w:rFonts w:ascii="Angsana New" w:hAnsi="Angsana New" w:cs="Angsana New"/>
          <w:spacing w:val="-6"/>
          <w:sz w:val="32"/>
          <w:szCs w:val="32"/>
        </w:rPr>
        <w:t>470</w:t>
      </w:r>
      <w:r w:rsidR="0033570E" w:rsidRPr="00BF53D1">
        <w:rPr>
          <w:rFonts w:ascii="Angsana New" w:hAnsi="Angsana New" w:cs="Angsana New"/>
          <w:spacing w:val="-6"/>
          <w:sz w:val="32"/>
          <w:szCs w:val="32"/>
        </w:rPr>
        <w:t>.</w:t>
      </w:r>
      <w:r w:rsidR="00973B7F" w:rsidRPr="00973B7F">
        <w:rPr>
          <w:rFonts w:ascii="Angsana New" w:hAnsi="Angsana New" w:cs="Angsana New"/>
          <w:spacing w:val="-6"/>
          <w:sz w:val="32"/>
          <w:szCs w:val="32"/>
        </w:rPr>
        <w:t>89</w:t>
      </w:r>
      <w:r w:rsidRPr="00BF53D1">
        <w:rPr>
          <w:rFonts w:ascii="Angsana New" w:hAnsi="Angsana New" w:cs="Angsana New"/>
          <w:spacing w:val="-6"/>
          <w:sz w:val="32"/>
          <w:szCs w:val="32"/>
        </w:rPr>
        <w:t xml:space="preserve"> </w:t>
      </w:r>
      <w:r w:rsidRPr="00BF53D1">
        <w:rPr>
          <w:rFonts w:ascii="Angsana New" w:hAnsi="Angsana New" w:cs="Angsana New"/>
          <w:spacing w:val="-6"/>
          <w:sz w:val="32"/>
          <w:szCs w:val="32"/>
          <w:cs/>
        </w:rPr>
        <w:t>ล้านบาท และ</w:t>
      </w:r>
      <w:r w:rsidR="00DC5DE8" w:rsidRPr="00BF53D1">
        <w:rPr>
          <w:rFonts w:ascii="Angsana New" w:hAnsi="Angsana New" w:cs="Angsana New" w:hint="cs"/>
          <w:spacing w:val="-6"/>
          <w:sz w:val="32"/>
          <w:szCs w:val="32"/>
          <w:cs/>
        </w:rPr>
        <w:t>จำนวน</w:t>
      </w:r>
      <w:r w:rsidRPr="00BF53D1">
        <w:rPr>
          <w:rFonts w:ascii="Angsana New" w:hAnsi="Angsana New" w:cs="Angsana New"/>
          <w:spacing w:val="-6"/>
          <w:sz w:val="32"/>
          <w:szCs w:val="32"/>
          <w:cs/>
        </w:rPr>
        <w:t xml:space="preserve"> </w:t>
      </w:r>
      <w:r w:rsidR="00973B7F" w:rsidRPr="00973B7F">
        <w:rPr>
          <w:rFonts w:ascii="Angsana New" w:hAnsi="Angsana New" w:cs="Angsana New" w:hint="cs"/>
          <w:spacing w:val="-6"/>
          <w:sz w:val="32"/>
          <w:szCs w:val="32"/>
        </w:rPr>
        <w:t>49</w:t>
      </w:r>
      <w:r w:rsidR="00973B7F" w:rsidRPr="00973B7F">
        <w:rPr>
          <w:rFonts w:ascii="Angsana New" w:hAnsi="Angsana New" w:cs="Angsana New"/>
          <w:spacing w:val="-6"/>
          <w:sz w:val="32"/>
          <w:szCs w:val="32"/>
        </w:rPr>
        <w:t>2</w:t>
      </w:r>
      <w:r w:rsidR="007B245A" w:rsidRPr="00BF53D1">
        <w:rPr>
          <w:rFonts w:ascii="Angsana New" w:hAnsi="Angsana New" w:cs="Angsana New" w:hint="cs"/>
          <w:spacing w:val="-6"/>
          <w:sz w:val="32"/>
          <w:szCs w:val="32"/>
          <w:cs/>
        </w:rPr>
        <w:t>.</w:t>
      </w:r>
      <w:r w:rsidR="00973B7F" w:rsidRPr="00973B7F">
        <w:rPr>
          <w:rFonts w:ascii="Angsana New" w:hAnsi="Angsana New" w:cs="Angsana New"/>
          <w:spacing w:val="-6"/>
          <w:sz w:val="32"/>
          <w:szCs w:val="32"/>
        </w:rPr>
        <w:t>46</w:t>
      </w:r>
      <w:r w:rsidR="007B245A" w:rsidRPr="00BF53D1">
        <w:rPr>
          <w:rFonts w:ascii="Angsana New" w:hAnsi="Angsana New" w:cs="Angsana New"/>
          <w:spacing w:val="-6"/>
          <w:sz w:val="32"/>
          <w:szCs w:val="32"/>
        </w:rPr>
        <w:t xml:space="preserve"> </w:t>
      </w:r>
      <w:r w:rsidRPr="00BF53D1">
        <w:rPr>
          <w:rFonts w:ascii="Angsana New" w:hAnsi="Angsana New" w:cs="Angsana New"/>
          <w:spacing w:val="-6"/>
          <w:sz w:val="32"/>
          <w:szCs w:val="32"/>
          <w:cs/>
        </w:rPr>
        <w:t>ล้านบาท ตามลำดับ</w:t>
      </w:r>
    </w:p>
    <w:p w14:paraId="5CE27072" w14:textId="374E3990" w:rsidR="00CA7F0F" w:rsidRPr="00BF53D1" w:rsidRDefault="00CA7F0F" w:rsidP="00C37143">
      <w:pPr>
        <w:ind w:left="540"/>
        <w:jc w:val="thaiDistribute"/>
        <w:rPr>
          <w:rFonts w:ascii="Angsana New" w:hAnsi="Angsana New" w:cs="Angsana New"/>
          <w:b/>
          <w:bCs/>
          <w:spacing w:val="-6"/>
          <w:sz w:val="32"/>
          <w:szCs w:val="32"/>
        </w:rPr>
      </w:pPr>
      <w:r w:rsidRPr="00BF53D1">
        <w:rPr>
          <w:rFonts w:ascii="Angsana New" w:hAnsi="Angsana New" w:cs="Angsana New"/>
          <w:b/>
          <w:bCs/>
          <w:spacing w:val="-6"/>
          <w:sz w:val="32"/>
          <w:szCs w:val="32"/>
          <w:cs/>
        </w:rPr>
        <w:t>งบการเงินเฉพาะกิจการ</w:t>
      </w:r>
    </w:p>
    <w:p w14:paraId="150942D3" w14:textId="0A12928A" w:rsidR="00CA7F0F" w:rsidRPr="00BF53D1" w:rsidRDefault="00CA7F0F" w:rsidP="00AE1B39">
      <w:pPr>
        <w:spacing w:after="360"/>
        <w:ind w:left="547"/>
        <w:jc w:val="thaiDistribute"/>
        <w:rPr>
          <w:rFonts w:ascii="Angsana New" w:hAnsi="Angsana New" w:cs="Angsana New"/>
          <w:spacing w:val="-6"/>
          <w:sz w:val="32"/>
          <w:szCs w:val="32"/>
        </w:rPr>
      </w:pPr>
      <w:r w:rsidRPr="00BF53D1">
        <w:rPr>
          <w:rFonts w:ascii="Angsana New" w:hAnsi="Angsana New" w:cs="Angsana New"/>
          <w:spacing w:val="-6"/>
          <w:sz w:val="32"/>
          <w:szCs w:val="32"/>
          <w:cs/>
        </w:rPr>
        <w:t xml:space="preserve">ณ วันที่ </w:t>
      </w:r>
      <w:r w:rsidR="00973B7F" w:rsidRPr="00973B7F">
        <w:rPr>
          <w:rFonts w:ascii="Angsana New" w:hAnsi="Angsana New" w:cs="Angsana New"/>
          <w:spacing w:val="-6"/>
          <w:sz w:val="32"/>
          <w:szCs w:val="32"/>
        </w:rPr>
        <w:t>31</w:t>
      </w:r>
      <w:r w:rsidRPr="00BF53D1">
        <w:rPr>
          <w:rFonts w:ascii="Angsana New" w:hAnsi="Angsana New" w:cs="Angsana New"/>
          <w:spacing w:val="-6"/>
          <w:sz w:val="32"/>
          <w:szCs w:val="32"/>
          <w:cs/>
        </w:rPr>
        <w:t xml:space="preserve"> ธันวาคม </w:t>
      </w:r>
      <w:r w:rsidR="00973B7F" w:rsidRPr="00973B7F">
        <w:rPr>
          <w:rFonts w:ascii="Angsana New" w:hAnsi="Angsana New" w:cs="Angsana New"/>
          <w:spacing w:val="-6"/>
          <w:sz w:val="32"/>
          <w:szCs w:val="32"/>
        </w:rPr>
        <w:t>2567</w:t>
      </w:r>
      <w:r w:rsidRPr="00BF53D1">
        <w:rPr>
          <w:rFonts w:ascii="Angsana New" w:hAnsi="Angsana New" w:cs="Angsana New"/>
          <w:spacing w:val="-6"/>
          <w:sz w:val="32"/>
          <w:szCs w:val="32"/>
        </w:rPr>
        <w:t xml:space="preserve"> </w:t>
      </w:r>
      <w:r w:rsidRPr="00BF53D1">
        <w:rPr>
          <w:rFonts w:ascii="Angsana New" w:hAnsi="Angsana New" w:cs="Angsana New"/>
          <w:spacing w:val="-6"/>
          <w:sz w:val="32"/>
          <w:szCs w:val="32"/>
          <w:cs/>
        </w:rPr>
        <w:t xml:space="preserve">และ </w:t>
      </w:r>
      <w:r w:rsidR="00973B7F" w:rsidRPr="00973B7F">
        <w:rPr>
          <w:rFonts w:ascii="Angsana New" w:hAnsi="Angsana New" w:cs="Angsana New"/>
          <w:spacing w:val="-6"/>
          <w:sz w:val="32"/>
          <w:szCs w:val="32"/>
        </w:rPr>
        <w:t>2566</w:t>
      </w:r>
      <w:r w:rsidRPr="00BF53D1">
        <w:rPr>
          <w:rFonts w:ascii="Angsana New" w:hAnsi="Angsana New" w:cs="Angsana New"/>
          <w:spacing w:val="-6"/>
          <w:sz w:val="32"/>
          <w:szCs w:val="32"/>
          <w:cs/>
        </w:rPr>
        <w:t xml:space="preserve"> บริษัทมีอาคารและอุปกรณ์ ซึ่งหักค่าเสื่อมราคาทั้งจำนวนแล้ว</w:t>
      </w:r>
      <w:r w:rsidRPr="00BF53D1">
        <w:rPr>
          <w:rFonts w:ascii="Angsana New" w:hAnsi="Angsana New" w:cs="Angsana New"/>
          <w:spacing w:val="-6"/>
          <w:sz w:val="32"/>
          <w:szCs w:val="32"/>
        </w:rPr>
        <w:br/>
      </w:r>
      <w:r w:rsidRPr="00BF53D1">
        <w:rPr>
          <w:rFonts w:ascii="Angsana New" w:hAnsi="Angsana New" w:cs="Angsana New"/>
          <w:spacing w:val="-6"/>
          <w:sz w:val="32"/>
          <w:szCs w:val="32"/>
          <w:cs/>
        </w:rPr>
        <w:t>แต่ยังคงใช้งานอยู่มีจำนวน</w:t>
      </w:r>
      <w:r w:rsidRPr="00BF53D1">
        <w:rPr>
          <w:rFonts w:ascii="Angsana New" w:hAnsi="Angsana New" w:cs="Angsana New"/>
          <w:spacing w:val="-6"/>
          <w:sz w:val="32"/>
          <w:szCs w:val="32"/>
        </w:rPr>
        <w:t xml:space="preserve"> </w:t>
      </w:r>
      <w:r w:rsidR="00973B7F" w:rsidRPr="00973B7F">
        <w:rPr>
          <w:rFonts w:ascii="Angsana New" w:hAnsi="Angsana New" w:cs="Angsana New"/>
          <w:spacing w:val="-6"/>
          <w:sz w:val="32"/>
          <w:szCs w:val="32"/>
        </w:rPr>
        <w:t>23</w:t>
      </w:r>
      <w:r w:rsidR="0033570E" w:rsidRPr="00BF53D1">
        <w:rPr>
          <w:rFonts w:ascii="Angsana New" w:hAnsi="Angsana New" w:cs="Angsana New"/>
          <w:spacing w:val="-6"/>
          <w:sz w:val="32"/>
          <w:szCs w:val="32"/>
        </w:rPr>
        <w:t>.</w:t>
      </w:r>
      <w:r w:rsidR="00973B7F" w:rsidRPr="00973B7F">
        <w:rPr>
          <w:rFonts w:ascii="Angsana New" w:hAnsi="Angsana New" w:cs="Angsana New"/>
          <w:spacing w:val="-6"/>
          <w:sz w:val="32"/>
          <w:szCs w:val="32"/>
        </w:rPr>
        <w:t>87</w:t>
      </w:r>
      <w:r w:rsidRPr="00BF53D1">
        <w:rPr>
          <w:rFonts w:ascii="Angsana New" w:hAnsi="Angsana New" w:cs="Angsana New"/>
          <w:spacing w:val="-6"/>
          <w:sz w:val="32"/>
          <w:szCs w:val="32"/>
        </w:rPr>
        <w:t xml:space="preserve"> </w:t>
      </w:r>
      <w:r w:rsidRPr="00BF53D1">
        <w:rPr>
          <w:rFonts w:ascii="Angsana New" w:hAnsi="Angsana New" w:cs="Angsana New"/>
          <w:spacing w:val="-6"/>
          <w:sz w:val="32"/>
          <w:szCs w:val="32"/>
          <w:cs/>
        </w:rPr>
        <w:t>ล้านบาท และ</w:t>
      </w:r>
      <w:r w:rsidR="00DC5DE8" w:rsidRPr="00BF53D1">
        <w:rPr>
          <w:rFonts w:ascii="Angsana New" w:hAnsi="Angsana New" w:cs="Angsana New" w:hint="cs"/>
          <w:spacing w:val="-6"/>
          <w:sz w:val="32"/>
          <w:szCs w:val="32"/>
          <w:cs/>
        </w:rPr>
        <w:t>จำนวน</w:t>
      </w:r>
      <w:r w:rsidRPr="00BF53D1">
        <w:rPr>
          <w:rFonts w:ascii="Angsana New" w:hAnsi="Angsana New" w:cs="Angsana New"/>
          <w:spacing w:val="-6"/>
          <w:sz w:val="32"/>
          <w:szCs w:val="32"/>
        </w:rPr>
        <w:t xml:space="preserve"> </w:t>
      </w:r>
      <w:r w:rsidR="00973B7F" w:rsidRPr="00973B7F">
        <w:rPr>
          <w:rFonts w:ascii="Angsana New" w:hAnsi="Angsana New" w:cs="Angsana New"/>
          <w:spacing w:val="-6"/>
          <w:sz w:val="32"/>
          <w:szCs w:val="32"/>
        </w:rPr>
        <w:t>27</w:t>
      </w:r>
      <w:r w:rsidR="007B245A" w:rsidRPr="00BF53D1">
        <w:rPr>
          <w:rFonts w:ascii="Angsana New" w:hAnsi="Angsana New" w:cs="Angsana New"/>
          <w:spacing w:val="-6"/>
          <w:sz w:val="32"/>
          <w:szCs w:val="32"/>
        </w:rPr>
        <w:t>.</w:t>
      </w:r>
      <w:r w:rsidR="00973B7F" w:rsidRPr="00973B7F">
        <w:rPr>
          <w:rFonts w:ascii="Angsana New" w:hAnsi="Angsana New" w:cs="Angsana New"/>
          <w:spacing w:val="-6"/>
          <w:sz w:val="32"/>
          <w:szCs w:val="32"/>
        </w:rPr>
        <w:t>52</w:t>
      </w:r>
      <w:r w:rsidR="007B245A" w:rsidRPr="00BF53D1">
        <w:rPr>
          <w:rFonts w:ascii="Angsana New" w:hAnsi="Angsana New" w:cs="Angsana New"/>
          <w:spacing w:val="-6"/>
          <w:sz w:val="32"/>
          <w:szCs w:val="32"/>
        </w:rPr>
        <w:t xml:space="preserve"> </w:t>
      </w:r>
      <w:r w:rsidRPr="00BF53D1">
        <w:rPr>
          <w:rFonts w:ascii="Angsana New" w:hAnsi="Angsana New" w:cs="Angsana New"/>
          <w:spacing w:val="-6"/>
          <w:sz w:val="32"/>
          <w:szCs w:val="32"/>
          <w:cs/>
        </w:rPr>
        <w:t>ล้านบาท ตามลำดับ</w:t>
      </w:r>
    </w:p>
    <w:p w14:paraId="1F5561DC" w14:textId="0AC0A2C5" w:rsidR="00CA7F0F" w:rsidRPr="00BF53D1" w:rsidRDefault="00973B7F" w:rsidP="00AE1B39">
      <w:pPr>
        <w:ind w:left="547" w:hanging="547"/>
        <w:rPr>
          <w:rFonts w:ascii="Angsana New" w:hAnsi="Angsana New" w:cs="Angsana New"/>
          <w:b/>
          <w:bCs/>
          <w:sz w:val="32"/>
          <w:szCs w:val="32"/>
        </w:rPr>
      </w:pPr>
      <w:r w:rsidRPr="00973B7F">
        <w:rPr>
          <w:rFonts w:ascii="Angsana New" w:hAnsi="Angsana New" w:cs="Angsana New"/>
          <w:b/>
          <w:bCs/>
          <w:sz w:val="32"/>
          <w:szCs w:val="32"/>
        </w:rPr>
        <w:t>14</w:t>
      </w:r>
      <w:r w:rsidR="00CA7F0F" w:rsidRPr="00BF53D1">
        <w:rPr>
          <w:rFonts w:ascii="Angsana New" w:hAnsi="Angsana New" w:cs="Angsana New"/>
          <w:b/>
          <w:bCs/>
          <w:sz w:val="32"/>
          <w:szCs w:val="32"/>
        </w:rPr>
        <w:t>.</w:t>
      </w:r>
      <w:r w:rsidR="00CA7F0F" w:rsidRPr="00BF53D1">
        <w:rPr>
          <w:rFonts w:ascii="Angsana New" w:hAnsi="Angsana New" w:cs="Angsana New"/>
          <w:b/>
          <w:bCs/>
          <w:sz w:val="32"/>
          <w:szCs w:val="32"/>
          <w:cs/>
        </w:rPr>
        <w:tab/>
        <w:t>สินทรัพย์สิทธิการใช้</w:t>
      </w:r>
    </w:p>
    <w:p w14:paraId="2997FA28" w14:textId="21F0E576" w:rsidR="00CA7F0F" w:rsidRPr="00BF53D1" w:rsidRDefault="00CA7F0F" w:rsidP="00782B61">
      <w:pPr>
        <w:ind w:left="547"/>
        <w:jc w:val="thaiDistribute"/>
        <w:rPr>
          <w:rFonts w:ascii="Angsana New" w:hAnsi="Angsana New" w:cs="Angsana New"/>
          <w:sz w:val="32"/>
          <w:szCs w:val="32"/>
        </w:rPr>
      </w:pPr>
      <w:r w:rsidRPr="00BF53D1">
        <w:rPr>
          <w:rFonts w:ascii="Angsana New" w:hAnsi="Angsana New" w:cs="Angsana New" w:hint="cs"/>
          <w:sz w:val="32"/>
          <w:szCs w:val="32"/>
          <w:cs/>
        </w:rPr>
        <w:t>สินทรัพย์สิทธิการใช้</w:t>
      </w:r>
      <w:r w:rsidRPr="00BF53D1">
        <w:rPr>
          <w:rFonts w:ascii="Angsana New" w:hAnsi="Angsana New" w:cs="Angsana New"/>
          <w:sz w:val="32"/>
          <w:szCs w:val="32"/>
          <w:cs/>
        </w:rPr>
        <w:t xml:space="preserve"> </w:t>
      </w:r>
      <w:r w:rsidRPr="00BF53D1">
        <w:rPr>
          <w:rFonts w:ascii="Angsana New" w:hAnsi="Angsana New" w:cs="Angsana New" w:hint="cs"/>
          <w:sz w:val="32"/>
          <w:szCs w:val="32"/>
          <w:cs/>
        </w:rPr>
        <w:t>ณ</w:t>
      </w:r>
      <w:r w:rsidRPr="00BF53D1">
        <w:rPr>
          <w:rFonts w:ascii="Angsana New" w:hAnsi="Angsana New" w:cs="Angsana New"/>
          <w:sz w:val="32"/>
          <w:szCs w:val="32"/>
          <w:cs/>
        </w:rPr>
        <w:t xml:space="preserve"> </w:t>
      </w:r>
      <w:r w:rsidRPr="00BF53D1">
        <w:rPr>
          <w:rFonts w:ascii="Angsana New" w:hAnsi="Angsana New" w:cs="Angsana New" w:hint="cs"/>
          <w:sz w:val="32"/>
          <w:szCs w:val="32"/>
          <w:cs/>
        </w:rPr>
        <w:t>วันที่</w:t>
      </w:r>
      <w:r w:rsidRPr="00BF53D1">
        <w:rPr>
          <w:rFonts w:ascii="Angsana New" w:hAnsi="Angsana New" w:cs="Angsana New"/>
          <w:sz w:val="32"/>
          <w:szCs w:val="32"/>
          <w:cs/>
        </w:rPr>
        <w:t xml:space="preserve"> </w:t>
      </w:r>
      <w:r w:rsidR="00973B7F" w:rsidRPr="00973B7F">
        <w:rPr>
          <w:rFonts w:ascii="Angsana New" w:hAnsi="Angsana New" w:cs="Angsana New"/>
          <w:sz w:val="32"/>
          <w:szCs w:val="32"/>
        </w:rPr>
        <w:t>31</w:t>
      </w:r>
      <w:r w:rsidRPr="00BF53D1">
        <w:rPr>
          <w:rFonts w:ascii="Angsana New" w:hAnsi="Angsana New" w:cs="Angsana New"/>
          <w:sz w:val="32"/>
          <w:szCs w:val="32"/>
          <w:cs/>
        </w:rPr>
        <w:t xml:space="preserve"> </w:t>
      </w:r>
      <w:r w:rsidRPr="00BF53D1">
        <w:rPr>
          <w:rFonts w:ascii="Angsana New" w:hAnsi="Angsana New" w:cs="Angsana New" w:hint="cs"/>
          <w:sz w:val="32"/>
          <w:szCs w:val="32"/>
          <w:cs/>
        </w:rPr>
        <w:t>ธันวาคม</w:t>
      </w:r>
      <w:r w:rsidRPr="00BF53D1">
        <w:rPr>
          <w:rFonts w:ascii="Angsana New" w:hAnsi="Angsana New" w:cs="Angsana New"/>
          <w:sz w:val="32"/>
          <w:szCs w:val="32"/>
          <w:cs/>
        </w:rPr>
        <w:t xml:space="preserve"> </w:t>
      </w:r>
      <w:r w:rsidR="00973B7F" w:rsidRPr="00973B7F">
        <w:rPr>
          <w:rFonts w:ascii="Angsana New" w:hAnsi="Angsana New" w:cs="Angsana New"/>
          <w:spacing w:val="-6"/>
          <w:sz w:val="32"/>
          <w:szCs w:val="32"/>
        </w:rPr>
        <w:t>2567</w:t>
      </w:r>
      <w:r w:rsidR="007B245A" w:rsidRPr="00BF53D1">
        <w:rPr>
          <w:rFonts w:ascii="Angsana New" w:hAnsi="Angsana New" w:cs="Angsana New"/>
          <w:spacing w:val="-6"/>
          <w:sz w:val="32"/>
          <w:szCs w:val="32"/>
        </w:rPr>
        <w:t xml:space="preserve"> </w:t>
      </w:r>
      <w:r w:rsidR="007B245A" w:rsidRPr="00BF53D1">
        <w:rPr>
          <w:rFonts w:ascii="Angsana New" w:hAnsi="Angsana New" w:cs="Angsana New"/>
          <w:spacing w:val="-6"/>
          <w:sz w:val="32"/>
          <w:szCs w:val="32"/>
          <w:cs/>
        </w:rPr>
        <w:t xml:space="preserve">และ </w:t>
      </w:r>
      <w:r w:rsidR="00973B7F" w:rsidRPr="00973B7F">
        <w:rPr>
          <w:rFonts w:ascii="Angsana New" w:hAnsi="Angsana New" w:cs="Angsana New"/>
          <w:spacing w:val="-6"/>
          <w:sz w:val="32"/>
          <w:szCs w:val="32"/>
        </w:rPr>
        <w:t>2566</w:t>
      </w:r>
      <w:r w:rsidR="007B245A" w:rsidRPr="00BF53D1">
        <w:rPr>
          <w:rFonts w:ascii="Angsana New" w:hAnsi="Angsana New" w:cs="Angsana New"/>
          <w:spacing w:val="-6"/>
          <w:sz w:val="32"/>
          <w:szCs w:val="32"/>
          <w:cs/>
        </w:rPr>
        <w:t xml:space="preserve"> </w:t>
      </w:r>
      <w:r w:rsidRPr="00BF53D1">
        <w:rPr>
          <w:rFonts w:ascii="Angsana New" w:hAnsi="Angsana New" w:cs="Angsana New" w:hint="cs"/>
          <w:sz w:val="32"/>
          <w:szCs w:val="32"/>
          <w:cs/>
        </w:rPr>
        <w:t>ประกอบด้วย</w:t>
      </w:r>
    </w:p>
    <w:tbl>
      <w:tblPr>
        <w:tblpPr w:leftFromText="180" w:rightFromText="180" w:vertAnchor="text" w:horzAnchor="margin" w:tblpXSpec="center" w:tblpY="369"/>
        <w:tblW w:w="9270" w:type="dxa"/>
        <w:tblLayout w:type="fixed"/>
        <w:tblCellMar>
          <w:left w:w="0" w:type="dxa"/>
          <w:right w:w="0" w:type="dxa"/>
        </w:tblCellMar>
        <w:tblLook w:val="0000" w:firstRow="0" w:lastRow="0" w:firstColumn="0" w:lastColumn="0" w:noHBand="0" w:noVBand="0"/>
      </w:tblPr>
      <w:tblGrid>
        <w:gridCol w:w="3150"/>
        <w:gridCol w:w="1170"/>
        <w:gridCol w:w="90"/>
        <w:gridCol w:w="1080"/>
        <w:gridCol w:w="90"/>
        <w:gridCol w:w="1170"/>
        <w:gridCol w:w="90"/>
        <w:gridCol w:w="1170"/>
        <w:gridCol w:w="90"/>
        <w:gridCol w:w="1170"/>
      </w:tblGrid>
      <w:tr w:rsidR="008A2F8B" w:rsidRPr="00BF53D1" w14:paraId="433D0F5D" w14:textId="77777777" w:rsidTr="00782B61">
        <w:trPr>
          <w:trHeight w:val="20"/>
          <w:tblHeader/>
        </w:trPr>
        <w:tc>
          <w:tcPr>
            <w:tcW w:w="3150" w:type="dxa"/>
            <w:vAlign w:val="center"/>
          </w:tcPr>
          <w:p w14:paraId="0E0D0F73" w14:textId="77777777" w:rsidR="008A2F8B" w:rsidRPr="00BF53D1" w:rsidRDefault="008A2F8B" w:rsidP="00496C89">
            <w:pPr>
              <w:ind w:right="1"/>
              <w:rPr>
                <w:rFonts w:ascii="Angsana New" w:hAnsi="Angsana New" w:cs="Angsana New"/>
                <w:b/>
                <w:bCs/>
                <w:cs/>
              </w:rPr>
            </w:pPr>
          </w:p>
        </w:tc>
        <w:tc>
          <w:tcPr>
            <w:tcW w:w="6120" w:type="dxa"/>
            <w:gridSpan w:val="9"/>
            <w:vAlign w:val="center"/>
          </w:tcPr>
          <w:p w14:paraId="26165EBC" w14:textId="1CAF3E33" w:rsidR="008A2F8B" w:rsidRPr="00BF53D1" w:rsidRDefault="008A2F8B" w:rsidP="00496C89">
            <w:pPr>
              <w:ind w:right="1"/>
              <w:jc w:val="center"/>
              <w:rPr>
                <w:rFonts w:ascii="Angsana New" w:hAnsi="Angsana New" w:cs="Angsana New"/>
                <w:b/>
                <w:bCs/>
                <w:cs/>
              </w:rPr>
            </w:pPr>
            <w:r w:rsidRPr="00BF53D1">
              <w:rPr>
                <w:rFonts w:ascii="Angsana New" w:hAnsi="Angsana New" w:cs="Angsana New"/>
                <w:b/>
                <w:bCs/>
                <w:cs/>
              </w:rPr>
              <w:t>งบการเงินรวม</w:t>
            </w:r>
          </w:p>
        </w:tc>
      </w:tr>
      <w:tr w:rsidR="005A7718" w:rsidRPr="00BF53D1" w14:paraId="4AC42175" w14:textId="77777777" w:rsidTr="00782B61">
        <w:trPr>
          <w:trHeight w:val="20"/>
          <w:tblHeader/>
        </w:trPr>
        <w:tc>
          <w:tcPr>
            <w:tcW w:w="3150" w:type="dxa"/>
            <w:vAlign w:val="center"/>
          </w:tcPr>
          <w:p w14:paraId="18833E0D" w14:textId="56BB50E6" w:rsidR="005A7718" w:rsidRPr="00BF53D1" w:rsidRDefault="005A7718" w:rsidP="005A7718">
            <w:pPr>
              <w:ind w:hanging="83"/>
              <w:jc w:val="center"/>
              <w:rPr>
                <w:rFonts w:ascii="Angsana New" w:hAnsi="Angsana New" w:cs="Angsana New"/>
                <w:b/>
                <w:bCs/>
              </w:rPr>
            </w:pPr>
            <w:r w:rsidRPr="00BF53D1">
              <w:rPr>
                <w:rFonts w:ascii="Angsana New" w:hAnsi="Angsana New" w:cs="Angsana New"/>
                <w:b/>
                <w:bCs/>
                <w:cs/>
              </w:rPr>
              <w:t xml:space="preserve">ณ วันที่ </w:t>
            </w:r>
            <w:r w:rsidR="00973B7F" w:rsidRPr="00973B7F">
              <w:rPr>
                <w:rFonts w:ascii="Angsana New" w:hAnsi="Angsana New" w:cs="Angsana New"/>
                <w:b/>
                <w:bCs/>
              </w:rPr>
              <w:t>31</w:t>
            </w:r>
            <w:r w:rsidRPr="00BF53D1">
              <w:rPr>
                <w:rFonts w:ascii="Angsana New" w:hAnsi="Angsana New" w:cs="Angsana New"/>
                <w:b/>
                <w:bCs/>
              </w:rPr>
              <w:t xml:space="preserve"> </w:t>
            </w:r>
            <w:r w:rsidRPr="00BF53D1">
              <w:rPr>
                <w:rFonts w:ascii="Angsana New" w:hAnsi="Angsana New" w:cs="Angsana New"/>
                <w:b/>
                <w:bCs/>
                <w:cs/>
              </w:rPr>
              <w:t xml:space="preserve">ธันวาคม </w:t>
            </w:r>
            <w:r w:rsidR="00973B7F" w:rsidRPr="00973B7F">
              <w:rPr>
                <w:rFonts w:ascii="Angsana New" w:hAnsi="Angsana New" w:cs="Angsana New"/>
                <w:b/>
                <w:bCs/>
              </w:rPr>
              <w:t>2567</w:t>
            </w:r>
          </w:p>
        </w:tc>
        <w:tc>
          <w:tcPr>
            <w:tcW w:w="1170" w:type="dxa"/>
            <w:vAlign w:val="center"/>
          </w:tcPr>
          <w:p w14:paraId="7DF03556" w14:textId="77777777" w:rsidR="005A7718" w:rsidRPr="00BF53D1" w:rsidRDefault="005A7718" w:rsidP="005A7718">
            <w:pPr>
              <w:jc w:val="center"/>
              <w:rPr>
                <w:rFonts w:ascii="Angsana New" w:hAnsi="Angsana New" w:cs="Angsana New"/>
                <w:b/>
                <w:bCs/>
              </w:rPr>
            </w:pPr>
            <w:r w:rsidRPr="00BF53D1">
              <w:rPr>
                <w:rFonts w:ascii="Angsana New" w:hAnsi="Angsana New" w:cs="Angsana New"/>
                <w:b/>
                <w:bCs/>
                <w:cs/>
              </w:rPr>
              <w:t>ยอดคงเหลือ</w:t>
            </w:r>
          </w:p>
        </w:tc>
        <w:tc>
          <w:tcPr>
            <w:tcW w:w="90" w:type="dxa"/>
            <w:vAlign w:val="center"/>
          </w:tcPr>
          <w:p w14:paraId="033B226D" w14:textId="77777777" w:rsidR="005A7718" w:rsidRPr="00BF53D1" w:rsidRDefault="005A7718" w:rsidP="005A7718">
            <w:pPr>
              <w:jc w:val="center"/>
              <w:rPr>
                <w:rFonts w:ascii="Angsana New" w:hAnsi="Angsana New" w:cs="Angsana New"/>
                <w:b/>
                <w:bCs/>
                <w:cs/>
              </w:rPr>
            </w:pPr>
          </w:p>
        </w:tc>
        <w:tc>
          <w:tcPr>
            <w:tcW w:w="1080" w:type="dxa"/>
          </w:tcPr>
          <w:p w14:paraId="531A5F71" w14:textId="560AB42E" w:rsidR="005A7718" w:rsidRPr="00BF53D1" w:rsidRDefault="005A7718" w:rsidP="005A7718">
            <w:pPr>
              <w:jc w:val="center"/>
              <w:rPr>
                <w:rFonts w:ascii="Angsana New" w:hAnsi="Angsana New" w:cs="Angsana New"/>
                <w:b/>
                <w:bCs/>
                <w:cs/>
              </w:rPr>
            </w:pPr>
            <w:r w:rsidRPr="00BF53D1">
              <w:rPr>
                <w:rFonts w:ascii="Angsana New" w:hAnsi="Angsana New" w:cs="Angsana New" w:hint="cs"/>
                <w:b/>
                <w:bCs/>
                <w:cs/>
              </w:rPr>
              <w:t>ผลกระทบ</w:t>
            </w:r>
          </w:p>
        </w:tc>
        <w:tc>
          <w:tcPr>
            <w:tcW w:w="90" w:type="dxa"/>
          </w:tcPr>
          <w:p w14:paraId="398E9FA5" w14:textId="77777777" w:rsidR="005A7718" w:rsidRPr="00BF53D1" w:rsidRDefault="005A7718" w:rsidP="005A7718">
            <w:pPr>
              <w:jc w:val="center"/>
              <w:rPr>
                <w:rFonts w:ascii="Angsana New" w:hAnsi="Angsana New" w:cs="Angsana New"/>
                <w:b/>
                <w:bCs/>
                <w:cs/>
              </w:rPr>
            </w:pPr>
          </w:p>
        </w:tc>
        <w:tc>
          <w:tcPr>
            <w:tcW w:w="1170" w:type="dxa"/>
            <w:vAlign w:val="center"/>
          </w:tcPr>
          <w:p w14:paraId="0EA45E95" w14:textId="09C3D9FE" w:rsidR="005A7718" w:rsidRPr="00BF53D1" w:rsidRDefault="005A7718" w:rsidP="005A7718">
            <w:pPr>
              <w:jc w:val="center"/>
              <w:rPr>
                <w:rFonts w:ascii="Angsana New" w:hAnsi="Angsana New" w:cs="Angsana New"/>
                <w:b/>
                <w:bCs/>
              </w:rPr>
            </w:pPr>
            <w:r w:rsidRPr="00BF53D1">
              <w:rPr>
                <w:rFonts w:ascii="Angsana New" w:hAnsi="Angsana New" w:cs="Angsana New"/>
                <w:b/>
                <w:bCs/>
                <w:cs/>
              </w:rPr>
              <w:t>เพิ่มขึ้น</w:t>
            </w:r>
          </w:p>
        </w:tc>
        <w:tc>
          <w:tcPr>
            <w:tcW w:w="90" w:type="dxa"/>
            <w:vAlign w:val="center"/>
          </w:tcPr>
          <w:p w14:paraId="52CD2956" w14:textId="77777777" w:rsidR="005A7718" w:rsidRPr="00BF53D1" w:rsidRDefault="005A7718" w:rsidP="005A7718">
            <w:pPr>
              <w:jc w:val="center"/>
              <w:rPr>
                <w:rFonts w:ascii="Angsana New" w:hAnsi="Angsana New" w:cs="Angsana New"/>
                <w:b/>
                <w:bCs/>
              </w:rPr>
            </w:pPr>
          </w:p>
        </w:tc>
        <w:tc>
          <w:tcPr>
            <w:tcW w:w="1170" w:type="dxa"/>
            <w:vAlign w:val="center"/>
          </w:tcPr>
          <w:p w14:paraId="23B7A35B" w14:textId="77777777" w:rsidR="005A7718" w:rsidRPr="00BF53D1" w:rsidRDefault="005A7718" w:rsidP="005A7718">
            <w:pPr>
              <w:jc w:val="center"/>
              <w:rPr>
                <w:rFonts w:ascii="Angsana New" w:hAnsi="Angsana New" w:cs="Angsana New"/>
                <w:b/>
                <w:bCs/>
              </w:rPr>
            </w:pPr>
            <w:r w:rsidRPr="00BF53D1">
              <w:rPr>
                <w:rFonts w:ascii="Angsana New" w:hAnsi="Angsana New" w:cs="Angsana New"/>
                <w:b/>
                <w:bCs/>
                <w:cs/>
              </w:rPr>
              <w:t>ลดลง</w:t>
            </w:r>
          </w:p>
        </w:tc>
        <w:tc>
          <w:tcPr>
            <w:tcW w:w="90" w:type="dxa"/>
            <w:vAlign w:val="center"/>
          </w:tcPr>
          <w:p w14:paraId="5702AF1A" w14:textId="77777777" w:rsidR="005A7718" w:rsidRPr="00BF53D1" w:rsidRDefault="005A7718" w:rsidP="005A7718">
            <w:pPr>
              <w:jc w:val="center"/>
              <w:rPr>
                <w:rFonts w:ascii="Angsana New" w:hAnsi="Angsana New" w:cs="Angsana New"/>
                <w:b/>
                <w:bCs/>
              </w:rPr>
            </w:pPr>
          </w:p>
        </w:tc>
        <w:tc>
          <w:tcPr>
            <w:tcW w:w="1170" w:type="dxa"/>
            <w:vAlign w:val="center"/>
          </w:tcPr>
          <w:p w14:paraId="1D045881" w14:textId="77777777" w:rsidR="005A7718" w:rsidRPr="00BF53D1" w:rsidRDefault="005A7718" w:rsidP="005A7718">
            <w:pPr>
              <w:jc w:val="center"/>
              <w:rPr>
                <w:rFonts w:ascii="Angsana New" w:hAnsi="Angsana New" w:cs="Angsana New"/>
                <w:b/>
                <w:bCs/>
              </w:rPr>
            </w:pPr>
            <w:r w:rsidRPr="00BF53D1">
              <w:rPr>
                <w:rFonts w:ascii="Angsana New" w:hAnsi="Angsana New" w:cs="Angsana New"/>
                <w:b/>
                <w:bCs/>
                <w:cs/>
              </w:rPr>
              <w:t>ยอดคงเหลือ</w:t>
            </w:r>
          </w:p>
        </w:tc>
      </w:tr>
      <w:tr w:rsidR="005A7718" w:rsidRPr="00BF53D1" w14:paraId="242308A9" w14:textId="77777777" w:rsidTr="00782B61">
        <w:trPr>
          <w:trHeight w:val="20"/>
          <w:tblHeader/>
        </w:trPr>
        <w:tc>
          <w:tcPr>
            <w:tcW w:w="3150" w:type="dxa"/>
            <w:vAlign w:val="center"/>
          </w:tcPr>
          <w:p w14:paraId="6144621D" w14:textId="77777777" w:rsidR="005A7718" w:rsidRPr="00BF53D1" w:rsidRDefault="005A7718" w:rsidP="005A7718">
            <w:pPr>
              <w:ind w:left="368"/>
              <w:jc w:val="center"/>
              <w:rPr>
                <w:rFonts w:ascii="Angsana New" w:hAnsi="Angsana New" w:cs="Angsana New"/>
                <w:b/>
                <w:bCs/>
              </w:rPr>
            </w:pPr>
          </w:p>
        </w:tc>
        <w:tc>
          <w:tcPr>
            <w:tcW w:w="1170" w:type="dxa"/>
            <w:vAlign w:val="center"/>
          </w:tcPr>
          <w:p w14:paraId="1774DFDC" w14:textId="77777777" w:rsidR="005A7718" w:rsidRPr="00BF53D1" w:rsidRDefault="005A7718" w:rsidP="005A7718">
            <w:pPr>
              <w:jc w:val="center"/>
              <w:rPr>
                <w:rFonts w:ascii="Angsana New" w:hAnsi="Angsana New" w:cs="Angsana New"/>
                <w:b/>
                <w:bCs/>
              </w:rPr>
            </w:pPr>
            <w:r w:rsidRPr="00BF53D1">
              <w:rPr>
                <w:rFonts w:ascii="Angsana New" w:hAnsi="Angsana New" w:cs="Angsana New"/>
                <w:b/>
                <w:bCs/>
                <w:cs/>
              </w:rPr>
              <w:t xml:space="preserve">ณ วันที่ </w:t>
            </w:r>
          </w:p>
        </w:tc>
        <w:tc>
          <w:tcPr>
            <w:tcW w:w="90" w:type="dxa"/>
            <w:vAlign w:val="center"/>
          </w:tcPr>
          <w:p w14:paraId="79BCAEEB" w14:textId="77777777" w:rsidR="005A7718" w:rsidRPr="00BF53D1" w:rsidRDefault="005A7718" w:rsidP="005A7718">
            <w:pPr>
              <w:jc w:val="center"/>
              <w:rPr>
                <w:rFonts w:ascii="Angsana New" w:hAnsi="Angsana New" w:cs="Angsana New"/>
                <w:b/>
                <w:bCs/>
                <w:cs/>
              </w:rPr>
            </w:pPr>
          </w:p>
        </w:tc>
        <w:tc>
          <w:tcPr>
            <w:tcW w:w="1080" w:type="dxa"/>
          </w:tcPr>
          <w:p w14:paraId="2D38ED29" w14:textId="73AF3C79" w:rsidR="005A7718" w:rsidRPr="00BF53D1" w:rsidRDefault="005A7718" w:rsidP="005A7718">
            <w:pPr>
              <w:jc w:val="center"/>
              <w:rPr>
                <w:rFonts w:ascii="Angsana New" w:hAnsi="Angsana New" w:cs="Angsana New"/>
                <w:b/>
                <w:bCs/>
                <w:cs/>
              </w:rPr>
            </w:pPr>
            <w:r w:rsidRPr="00BF53D1">
              <w:rPr>
                <w:rFonts w:ascii="Angsana New" w:hAnsi="Angsana New" w:cs="Angsana New" w:hint="cs"/>
                <w:b/>
                <w:bCs/>
                <w:cs/>
              </w:rPr>
              <w:t>จากการ</w:t>
            </w:r>
          </w:p>
        </w:tc>
        <w:tc>
          <w:tcPr>
            <w:tcW w:w="90" w:type="dxa"/>
          </w:tcPr>
          <w:p w14:paraId="5701A965" w14:textId="77777777" w:rsidR="005A7718" w:rsidRPr="00BF53D1" w:rsidRDefault="005A7718" w:rsidP="005A7718">
            <w:pPr>
              <w:jc w:val="center"/>
              <w:rPr>
                <w:rFonts w:ascii="Angsana New" w:hAnsi="Angsana New" w:cs="Angsana New"/>
                <w:b/>
                <w:bCs/>
                <w:cs/>
              </w:rPr>
            </w:pPr>
          </w:p>
        </w:tc>
        <w:tc>
          <w:tcPr>
            <w:tcW w:w="1170" w:type="dxa"/>
            <w:vAlign w:val="center"/>
          </w:tcPr>
          <w:p w14:paraId="568F6FD2" w14:textId="72F90A00" w:rsidR="005A7718" w:rsidRPr="00BF53D1" w:rsidRDefault="005A7718" w:rsidP="005A7718">
            <w:pPr>
              <w:jc w:val="center"/>
              <w:rPr>
                <w:rFonts w:ascii="Angsana New" w:hAnsi="Angsana New" w:cs="Angsana New"/>
                <w:b/>
                <w:bCs/>
                <w:cs/>
              </w:rPr>
            </w:pPr>
          </w:p>
        </w:tc>
        <w:tc>
          <w:tcPr>
            <w:tcW w:w="90" w:type="dxa"/>
            <w:vAlign w:val="center"/>
          </w:tcPr>
          <w:p w14:paraId="57C1AE45" w14:textId="77777777" w:rsidR="005A7718" w:rsidRPr="00BF53D1" w:rsidRDefault="005A7718" w:rsidP="005A7718">
            <w:pPr>
              <w:jc w:val="center"/>
              <w:rPr>
                <w:rFonts w:ascii="Angsana New" w:hAnsi="Angsana New" w:cs="Angsana New"/>
                <w:b/>
                <w:bCs/>
              </w:rPr>
            </w:pPr>
          </w:p>
        </w:tc>
        <w:tc>
          <w:tcPr>
            <w:tcW w:w="1170" w:type="dxa"/>
            <w:vAlign w:val="center"/>
          </w:tcPr>
          <w:p w14:paraId="3C4764E2" w14:textId="77777777" w:rsidR="005A7718" w:rsidRPr="00BF53D1" w:rsidRDefault="005A7718" w:rsidP="005A7718">
            <w:pPr>
              <w:jc w:val="center"/>
              <w:rPr>
                <w:rFonts w:ascii="Angsana New" w:hAnsi="Angsana New" w:cs="Angsana New"/>
                <w:b/>
                <w:bCs/>
              </w:rPr>
            </w:pPr>
          </w:p>
        </w:tc>
        <w:tc>
          <w:tcPr>
            <w:tcW w:w="90" w:type="dxa"/>
            <w:vAlign w:val="center"/>
          </w:tcPr>
          <w:p w14:paraId="19F60773" w14:textId="77777777" w:rsidR="005A7718" w:rsidRPr="00BF53D1" w:rsidRDefault="005A7718" w:rsidP="005A7718">
            <w:pPr>
              <w:jc w:val="center"/>
              <w:rPr>
                <w:rFonts w:ascii="Angsana New" w:hAnsi="Angsana New" w:cs="Angsana New"/>
                <w:b/>
                <w:bCs/>
              </w:rPr>
            </w:pPr>
          </w:p>
        </w:tc>
        <w:tc>
          <w:tcPr>
            <w:tcW w:w="1170" w:type="dxa"/>
            <w:vAlign w:val="center"/>
          </w:tcPr>
          <w:p w14:paraId="0E8875FC" w14:textId="77777777" w:rsidR="005A7718" w:rsidRPr="00BF53D1" w:rsidRDefault="005A7718" w:rsidP="005A7718">
            <w:pPr>
              <w:jc w:val="center"/>
              <w:rPr>
                <w:rFonts w:ascii="Angsana New" w:hAnsi="Angsana New" w:cs="Angsana New"/>
                <w:b/>
                <w:bCs/>
              </w:rPr>
            </w:pPr>
            <w:r w:rsidRPr="00BF53D1">
              <w:rPr>
                <w:rFonts w:ascii="Angsana New" w:hAnsi="Angsana New" w:cs="Angsana New"/>
                <w:b/>
                <w:bCs/>
                <w:cs/>
              </w:rPr>
              <w:t xml:space="preserve">ณ วันที่ </w:t>
            </w:r>
          </w:p>
        </w:tc>
      </w:tr>
      <w:tr w:rsidR="005A7718" w:rsidRPr="00BF53D1" w14:paraId="3A2B9FE9" w14:textId="77777777" w:rsidTr="00782B61">
        <w:trPr>
          <w:trHeight w:val="20"/>
          <w:tblHeader/>
        </w:trPr>
        <w:tc>
          <w:tcPr>
            <w:tcW w:w="3150" w:type="dxa"/>
            <w:vAlign w:val="center"/>
          </w:tcPr>
          <w:p w14:paraId="6F0FF323" w14:textId="77777777" w:rsidR="005A7718" w:rsidRPr="00BF53D1" w:rsidRDefault="005A7718" w:rsidP="005A7718">
            <w:pPr>
              <w:ind w:left="368"/>
              <w:jc w:val="center"/>
              <w:rPr>
                <w:rFonts w:ascii="Angsana New" w:hAnsi="Angsana New" w:cs="Angsana New"/>
                <w:b/>
                <w:bCs/>
              </w:rPr>
            </w:pPr>
          </w:p>
        </w:tc>
        <w:tc>
          <w:tcPr>
            <w:tcW w:w="1170" w:type="dxa"/>
            <w:vAlign w:val="center"/>
          </w:tcPr>
          <w:p w14:paraId="51EF8B50" w14:textId="4D519DBB" w:rsidR="005A7718" w:rsidRPr="00BF53D1" w:rsidRDefault="00973B7F" w:rsidP="005A7718">
            <w:pPr>
              <w:jc w:val="center"/>
              <w:rPr>
                <w:rFonts w:ascii="Angsana New" w:hAnsi="Angsana New" w:cs="Angsana New"/>
                <w:b/>
                <w:bCs/>
              </w:rPr>
            </w:pPr>
            <w:r w:rsidRPr="00973B7F">
              <w:rPr>
                <w:rFonts w:ascii="Angsana New" w:hAnsi="Angsana New" w:cs="Angsana New"/>
                <w:b/>
                <w:bCs/>
              </w:rPr>
              <w:t>1</w:t>
            </w:r>
            <w:r w:rsidR="005A7718" w:rsidRPr="00BF53D1">
              <w:rPr>
                <w:rFonts w:ascii="Angsana New" w:hAnsi="Angsana New" w:cs="Angsana New"/>
                <w:b/>
                <w:bCs/>
              </w:rPr>
              <w:t xml:space="preserve"> </w:t>
            </w:r>
            <w:r w:rsidR="005A7718" w:rsidRPr="00BF53D1">
              <w:rPr>
                <w:rFonts w:ascii="Angsana New" w:hAnsi="Angsana New" w:cs="Angsana New"/>
                <w:b/>
                <w:bCs/>
                <w:cs/>
              </w:rPr>
              <w:t>มกราคม</w:t>
            </w:r>
          </w:p>
        </w:tc>
        <w:tc>
          <w:tcPr>
            <w:tcW w:w="90" w:type="dxa"/>
            <w:vAlign w:val="center"/>
          </w:tcPr>
          <w:p w14:paraId="6DC050CE" w14:textId="77777777" w:rsidR="005A7718" w:rsidRPr="00BF53D1" w:rsidRDefault="005A7718" w:rsidP="005A7718">
            <w:pPr>
              <w:jc w:val="center"/>
              <w:rPr>
                <w:rFonts w:ascii="Angsana New" w:hAnsi="Angsana New" w:cs="Angsana New"/>
                <w:b/>
                <w:bCs/>
              </w:rPr>
            </w:pPr>
          </w:p>
        </w:tc>
        <w:tc>
          <w:tcPr>
            <w:tcW w:w="1080" w:type="dxa"/>
          </w:tcPr>
          <w:p w14:paraId="7A825C2F" w14:textId="24AFE026" w:rsidR="005A7718" w:rsidRPr="00BF53D1" w:rsidRDefault="005A7718" w:rsidP="005A7718">
            <w:pPr>
              <w:jc w:val="center"/>
              <w:rPr>
                <w:rFonts w:ascii="Angsana New" w:hAnsi="Angsana New" w:cs="Angsana New"/>
                <w:b/>
                <w:bCs/>
              </w:rPr>
            </w:pPr>
            <w:r w:rsidRPr="00BF53D1">
              <w:rPr>
                <w:rFonts w:ascii="Angsana New" w:hAnsi="Angsana New" w:cs="Angsana New" w:hint="cs"/>
                <w:b/>
                <w:bCs/>
                <w:cs/>
              </w:rPr>
              <w:t>เปลี่ยนแปลง</w:t>
            </w:r>
          </w:p>
        </w:tc>
        <w:tc>
          <w:tcPr>
            <w:tcW w:w="90" w:type="dxa"/>
          </w:tcPr>
          <w:p w14:paraId="110F7A86" w14:textId="77777777" w:rsidR="005A7718" w:rsidRPr="00BF53D1" w:rsidRDefault="005A7718" w:rsidP="005A7718">
            <w:pPr>
              <w:jc w:val="center"/>
              <w:rPr>
                <w:rFonts w:ascii="Angsana New" w:hAnsi="Angsana New" w:cs="Angsana New"/>
                <w:b/>
                <w:bCs/>
              </w:rPr>
            </w:pPr>
          </w:p>
        </w:tc>
        <w:tc>
          <w:tcPr>
            <w:tcW w:w="1170" w:type="dxa"/>
            <w:vAlign w:val="center"/>
          </w:tcPr>
          <w:p w14:paraId="05E8D963" w14:textId="1BAE8420" w:rsidR="005A7718" w:rsidRPr="00BF53D1" w:rsidRDefault="005A7718" w:rsidP="005A7718">
            <w:pPr>
              <w:jc w:val="center"/>
              <w:rPr>
                <w:rFonts w:ascii="Angsana New" w:hAnsi="Angsana New" w:cs="Angsana New"/>
                <w:b/>
                <w:bCs/>
              </w:rPr>
            </w:pPr>
          </w:p>
        </w:tc>
        <w:tc>
          <w:tcPr>
            <w:tcW w:w="90" w:type="dxa"/>
            <w:vAlign w:val="center"/>
          </w:tcPr>
          <w:p w14:paraId="50E869D4" w14:textId="77777777" w:rsidR="005A7718" w:rsidRPr="00BF53D1" w:rsidRDefault="005A7718" w:rsidP="005A7718">
            <w:pPr>
              <w:jc w:val="center"/>
              <w:rPr>
                <w:rFonts w:ascii="Angsana New" w:hAnsi="Angsana New" w:cs="Angsana New"/>
                <w:b/>
                <w:bCs/>
              </w:rPr>
            </w:pPr>
          </w:p>
        </w:tc>
        <w:tc>
          <w:tcPr>
            <w:tcW w:w="1170" w:type="dxa"/>
            <w:vAlign w:val="center"/>
          </w:tcPr>
          <w:p w14:paraId="7F30D310" w14:textId="77777777" w:rsidR="005A7718" w:rsidRPr="00BF53D1" w:rsidRDefault="005A7718" w:rsidP="005A7718">
            <w:pPr>
              <w:jc w:val="center"/>
              <w:rPr>
                <w:rFonts w:ascii="Angsana New" w:hAnsi="Angsana New" w:cs="Angsana New"/>
                <w:b/>
                <w:bCs/>
                <w:cs/>
              </w:rPr>
            </w:pPr>
          </w:p>
        </w:tc>
        <w:tc>
          <w:tcPr>
            <w:tcW w:w="90" w:type="dxa"/>
            <w:vAlign w:val="center"/>
          </w:tcPr>
          <w:p w14:paraId="0F1DFFFB" w14:textId="77777777" w:rsidR="005A7718" w:rsidRPr="00BF53D1" w:rsidRDefault="005A7718" w:rsidP="005A7718">
            <w:pPr>
              <w:jc w:val="center"/>
              <w:rPr>
                <w:rFonts w:ascii="Angsana New" w:hAnsi="Angsana New" w:cs="Angsana New"/>
                <w:b/>
                <w:bCs/>
              </w:rPr>
            </w:pPr>
          </w:p>
        </w:tc>
        <w:tc>
          <w:tcPr>
            <w:tcW w:w="1170" w:type="dxa"/>
            <w:vAlign w:val="center"/>
          </w:tcPr>
          <w:p w14:paraId="0CF1FAB5" w14:textId="0BB7BC9C" w:rsidR="005A7718" w:rsidRPr="00BF53D1" w:rsidRDefault="00973B7F" w:rsidP="005A7718">
            <w:pPr>
              <w:jc w:val="center"/>
              <w:rPr>
                <w:rFonts w:ascii="Angsana New" w:hAnsi="Angsana New" w:cs="Angsana New"/>
                <w:b/>
                <w:bCs/>
                <w:cs/>
              </w:rPr>
            </w:pPr>
            <w:r w:rsidRPr="00973B7F">
              <w:rPr>
                <w:rFonts w:ascii="Angsana New" w:hAnsi="Angsana New" w:cs="Angsana New"/>
                <w:b/>
                <w:bCs/>
              </w:rPr>
              <w:t>31</w:t>
            </w:r>
            <w:r w:rsidR="005A7718" w:rsidRPr="00BF53D1">
              <w:rPr>
                <w:rFonts w:ascii="Angsana New" w:hAnsi="Angsana New" w:cs="Angsana New"/>
                <w:b/>
                <w:bCs/>
              </w:rPr>
              <w:t xml:space="preserve"> </w:t>
            </w:r>
            <w:r w:rsidR="005A7718" w:rsidRPr="00BF53D1">
              <w:rPr>
                <w:rFonts w:ascii="Angsana New" w:hAnsi="Angsana New" w:cs="Angsana New"/>
                <w:b/>
                <w:bCs/>
                <w:cs/>
              </w:rPr>
              <w:t>ธันวาคม</w:t>
            </w:r>
          </w:p>
        </w:tc>
      </w:tr>
      <w:tr w:rsidR="005A7718" w:rsidRPr="00BF53D1" w14:paraId="12E92884" w14:textId="77777777" w:rsidTr="00782B61">
        <w:trPr>
          <w:trHeight w:val="20"/>
          <w:tblHeader/>
        </w:trPr>
        <w:tc>
          <w:tcPr>
            <w:tcW w:w="3150" w:type="dxa"/>
            <w:vAlign w:val="center"/>
          </w:tcPr>
          <w:p w14:paraId="36A2834A" w14:textId="77777777" w:rsidR="005A7718" w:rsidRPr="00BF53D1" w:rsidRDefault="005A7718" w:rsidP="005A7718">
            <w:pPr>
              <w:ind w:left="368"/>
              <w:jc w:val="center"/>
              <w:rPr>
                <w:rFonts w:ascii="Angsana New" w:hAnsi="Angsana New" w:cs="Angsana New"/>
                <w:b/>
                <w:bCs/>
              </w:rPr>
            </w:pPr>
          </w:p>
        </w:tc>
        <w:tc>
          <w:tcPr>
            <w:tcW w:w="1170" w:type="dxa"/>
            <w:vAlign w:val="center"/>
          </w:tcPr>
          <w:p w14:paraId="139378F7" w14:textId="186AE3B7" w:rsidR="005A7718" w:rsidRPr="00BF53D1" w:rsidRDefault="00973B7F" w:rsidP="005A7718">
            <w:pPr>
              <w:jc w:val="center"/>
              <w:rPr>
                <w:rFonts w:ascii="Angsana New" w:hAnsi="Angsana New" w:cs="Angsana New"/>
                <w:b/>
                <w:bCs/>
              </w:rPr>
            </w:pPr>
            <w:r w:rsidRPr="00973B7F">
              <w:rPr>
                <w:rFonts w:ascii="Angsana New" w:hAnsi="Angsana New" w:cs="Angsana New"/>
                <w:b/>
                <w:bCs/>
              </w:rPr>
              <w:t>2567</w:t>
            </w:r>
          </w:p>
        </w:tc>
        <w:tc>
          <w:tcPr>
            <w:tcW w:w="90" w:type="dxa"/>
            <w:vAlign w:val="center"/>
          </w:tcPr>
          <w:p w14:paraId="1B944F5C" w14:textId="77777777" w:rsidR="005A7718" w:rsidRPr="00BF53D1" w:rsidRDefault="005A7718" w:rsidP="005A7718">
            <w:pPr>
              <w:jc w:val="center"/>
              <w:rPr>
                <w:rFonts w:ascii="Angsana New" w:hAnsi="Angsana New" w:cs="Angsana New"/>
                <w:b/>
                <w:bCs/>
              </w:rPr>
            </w:pPr>
          </w:p>
        </w:tc>
        <w:tc>
          <w:tcPr>
            <w:tcW w:w="1080" w:type="dxa"/>
          </w:tcPr>
          <w:p w14:paraId="556FA619" w14:textId="0A36E4C1" w:rsidR="005A7718" w:rsidRPr="00BF53D1" w:rsidRDefault="005A7718" w:rsidP="005A7718">
            <w:pPr>
              <w:jc w:val="center"/>
              <w:rPr>
                <w:rFonts w:ascii="Angsana New" w:hAnsi="Angsana New" w:cs="Angsana New"/>
                <w:b/>
                <w:bCs/>
              </w:rPr>
            </w:pPr>
            <w:r w:rsidRPr="00BF53D1">
              <w:rPr>
                <w:rFonts w:ascii="Angsana New" w:hAnsi="Angsana New" w:cs="Angsana New" w:hint="cs"/>
                <w:b/>
                <w:bCs/>
                <w:cs/>
              </w:rPr>
              <w:t>สัญญาเช่า</w:t>
            </w:r>
          </w:p>
        </w:tc>
        <w:tc>
          <w:tcPr>
            <w:tcW w:w="90" w:type="dxa"/>
          </w:tcPr>
          <w:p w14:paraId="35B40675" w14:textId="77777777" w:rsidR="005A7718" w:rsidRPr="00BF53D1" w:rsidRDefault="005A7718" w:rsidP="005A7718">
            <w:pPr>
              <w:jc w:val="center"/>
              <w:rPr>
                <w:rFonts w:ascii="Angsana New" w:hAnsi="Angsana New" w:cs="Angsana New"/>
                <w:b/>
                <w:bCs/>
              </w:rPr>
            </w:pPr>
          </w:p>
        </w:tc>
        <w:tc>
          <w:tcPr>
            <w:tcW w:w="1170" w:type="dxa"/>
            <w:vAlign w:val="center"/>
          </w:tcPr>
          <w:p w14:paraId="23B535AB" w14:textId="1A57CF2F" w:rsidR="005A7718" w:rsidRPr="00BF53D1" w:rsidRDefault="005A7718" w:rsidP="005A7718">
            <w:pPr>
              <w:jc w:val="center"/>
              <w:rPr>
                <w:rFonts w:ascii="Angsana New" w:hAnsi="Angsana New" w:cs="Angsana New"/>
                <w:b/>
                <w:bCs/>
              </w:rPr>
            </w:pPr>
          </w:p>
        </w:tc>
        <w:tc>
          <w:tcPr>
            <w:tcW w:w="90" w:type="dxa"/>
            <w:vAlign w:val="center"/>
          </w:tcPr>
          <w:p w14:paraId="79D8B244" w14:textId="77777777" w:rsidR="005A7718" w:rsidRPr="00BF53D1" w:rsidRDefault="005A7718" w:rsidP="005A7718">
            <w:pPr>
              <w:jc w:val="center"/>
              <w:rPr>
                <w:rFonts w:ascii="Angsana New" w:hAnsi="Angsana New" w:cs="Angsana New"/>
                <w:b/>
                <w:bCs/>
              </w:rPr>
            </w:pPr>
          </w:p>
        </w:tc>
        <w:tc>
          <w:tcPr>
            <w:tcW w:w="1170" w:type="dxa"/>
            <w:vAlign w:val="center"/>
          </w:tcPr>
          <w:p w14:paraId="093BD00B" w14:textId="77777777" w:rsidR="005A7718" w:rsidRPr="00BF53D1" w:rsidRDefault="005A7718" w:rsidP="005A7718">
            <w:pPr>
              <w:jc w:val="center"/>
              <w:rPr>
                <w:rFonts w:ascii="Angsana New" w:hAnsi="Angsana New" w:cs="Angsana New"/>
                <w:b/>
                <w:bCs/>
              </w:rPr>
            </w:pPr>
          </w:p>
        </w:tc>
        <w:tc>
          <w:tcPr>
            <w:tcW w:w="90" w:type="dxa"/>
            <w:vAlign w:val="center"/>
          </w:tcPr>
          <w:p w14:paraId="56A8FADB" w14:textId="77777777" w:rsidR="005A7718" w:rsidRPr="00BF53D1" w:rsidRDefault="005A7718" w:rsidP="005A7718">
            <w:pPr>
              <w:jc w:val="center"/>
              <w:rPr>
                <w:rFonts w:ascii="Angsana New" w:hAnsi="Angsana New" w:cs="Angsana New"/>
                <w:b/>
                <w:bCs/>
              </w:rPr>
            </w:pPr>
          </w:p>
        </w:tc>
        <w:tc>
          <w:tcPr>
            <w:tcW w:w="1170" w:type="dxa"/>
            <w:vAlign w:val="center"/>
          </w:tcPr>
          <w:p w14:paraId="2BAC7AA0" w14:textId="60498205" w:rsidR="005A7718" w:rsidRPr="00BF53D1" w:rsidRDefault="00973B7F" w:rsidP="005A7718">
            <w:pPr>
              <w:jc w:val="center"/>
              <w:rPr>
                <w:rFonts w:ascii="Angsana New" w:hAnsi="Angsana New" w:cs="Angsana New"/>
                <w:b/>
                <w:bCs/>
              </w:rPr>
            </w:pPr>
            <w:r w:rsidRPr="00973B7F">
              <w:rPr>
                <w:rFonts w:ascii="Angsana New" w:hAnsi="Angsana New" w:cs="Angsana New"/>
                <w:b/>
                <w:bCs/>
              </w:rPr>
              <w:t>2567</w:t>
            </w:r>
          </w:p>
        </w:tc>
      </w:tr>
      <w:tr w:rsidR="005A7718" w:rsidRPr="00BF53D1" w14:paraId="358EAE72" w14:textId="77777777" w:rsidTr="00782B61">
        <w:trPr>
          <w:trHeight w:val="20"/>
        </w:trPr>
        <w:tc>
          <w:tcPr>
            <w:tcW w:w="3150" w:type="dxa"/>
            <w:vAlign w:val="center"/>
          </w:tcPr>
          <w:p w14:paraId="15C40202" w14:textId="77777777" w:rsidR="005A7718" w:rsidRPr="00BF53D1" w:rsidRDefault="005A7718" w:rsidP="005A7718">
            <w:pPr>
              <w:pStyle w:val="Heading6"/>
              <w:spacing w:before="0"/>
              <w:ind w:right="1" w:firstLine="720"/>
              <w:rPr>
                <w:rFonts w:ascii="Angsana New" w:hAnsi="Angsana New" w:cs="Angsana New"/>
                <w:color w:val="auto"/>
                <w:sz w:val="24"/>
              </w:rPr>
            </w:pPr>
            <w:r w:rsidRPr="00BF53D1">
              <w:rPr>
                <w:rFonts w:ascii="Angsana New" w:hAnsi="Angsana New" w:cs="Angsana New"/>
                <w:color w:val="auto"/>
                <w:sz w:val="24"/>
                <w:cs/>
              </w:rPr>
              <w:t xml:space="preserve">ราคาทุน </w:t>
            </w:r>
          </w:p>
        </w:tc>
        <w:tc>
          <w:tcPr>
            <w:tcW w:w="1170" w:type="dxa"/>
            <w:vAlign w:val="center"/>
          </w:tcPr>
          <w:p w14:paraId="1B8DC718" w14:textId="77777777" w:rsidR="005A7718" w:rsidRPr="00BF53D1" w:rsidRDefault="005A7718" w:rsidP="005A7718">
            <w:pPr>
              <w:pStyle w:val="Heading6"/>
              <w:spacing w:before="0"/>
              <w:ind w:left="728" w:right="1" w:hanging="458"/>
              <w:rPr>
                <w:rFonts w:ascii="Angsana New" w:hAnsi="Angsana New" w:cs="Angsana New"/>
                <w:color w:val="auto"/>
                <w:sz w:val="24"/>
              </w:rPr>
            </w:pPr>
          </w:p>
        </w:tc>
        <w:tc>
          <w:tcPr>
            <w:tcW w:w="90" w:type="dxa"/>
            <w:vAlign w:val="center"/>
          </w:tcPr>
          <w:p w14:paraId="291B9852" w14:textId="77777777" w:rsidR="005A7718" w:rsidRPr="00BF53D1" w:rsidRDefault="005A7718" w:rsidP="005A7718">
            <w:pPr>
              <w:pStyle w:val="Heading6"/>
              <w:spacing w:before="0"/>
              <w:ind w:left="728" w:right="1" w:hanging="458"/>
              <w:rPr>
                <w:rFonts w:ascii="Angsana New" w:hAnsi="Angsana New" w:cs="Angsana New"/>
                <w:color w:val="auto"/>
                <w:sz w:val="24"/>
              </w:rPr>
            </w:pPr>
          </w:p>
        </w:tc>
        <w:tc>
          <w:tcPr>
            <w:tcW w:w="1080" w:type="dxa"/>
          </w:tcPr>
          <w:p w14:paraId="666745F8" w14:textId="77777777" w:rsidR="005A7718" w:rsidRPr="00BF53D1" w:rsidRDefault="005A7718" w:rsidP="005A7718">
            <w:pPr>
              <w:pStyle w:val="Heading6"/>
              <w:spacing w:before="0"/>
              <w:ind w:left="728" w:right="1" w:hanging="458"/>
              <w:rPr>
                <w:rFonts w:ascii="Angsana New" w:hAnsi="Angsana New" w:cs="Angsana New"/>
                <w:color w:val="auto"/>
                <w:sz w:val="24"/>
              </w:rPr>
            </w:pPr>
          </w:p>
        </w:tc>
        <w:tc>
          <w:tcPr>
            <w:tcW w:w="90" w:type="dxa"/>
          </w:tcPr>
          <w:p w14:paraId="47D6F5C3" w14:textId="77777777" w:rsidR="005A7718" w:rsidRPr="00BF53D1" w:rsidRDefault="005A7718" w:rsidP="005A7718">
            <w:pPr>
              <w:pStyle w:val="Heading6"/>
              <w:spacing w:before="0"/>
              <w:ind w:left="728" w:right="1" w:hanging="458"/>
              <w:rPr>
                <w:rFonts w:ascii="Angsana New" w:hAnsi="Angsana New" w:cs="Angsana New"/>
                <w:color w:val="auto"/>
                <w:sz w:val="24"/>
              </w:rPr>
            </w:pPr>
          </w:p>
        </w:tc>
        <w:tc>
          <w:tcPr>
            <w:tcW w:w="1170" w:type="dxa"/>
            <w:vAlign w:val="center"/>
          </w:tcPr>
          <w:p w14:paraId="22AF48E6" w14:textId="42C983ED" w:rsidR="005A7718" w:rsidRPr="00BF53D1" w:rsidRDefault="005A7718" w:rsidP="005A7718">
            <w:pPr>
              <w:pStyle w:val="Heading6"/>
              <w:spacing w:before="0"/>
              <w:ind w:left="728" w:right="1" w:hanging="458"/>
              <w:rPr>
                <w:rFonts w:ascii="Angsana New" w:hAnsi="Angsana New" w:cs="Angsana New"/>
                <w:color w:val="auto"/>
                <w:sz w:val="24"/>
              </w:rPr>
            </w:pPr>
          </w:p>
        </w:tc>
        <w:tc>
          <w:tcPr>
            <w:tcW w:w="90" w:type="dxa"/>
            <w:vAlign w:val="center"/>
          </w:tcPr>
          <w:p w14:paraId="398C617E" w14:textId="77777777" w:rsidR="005A7718" w:rsidRPr="00BF53D1" w:rsidRDefault="005A7718" w:rsidP="005A7718">
            <w:pPr>
              <w:pStyle w:val="Heading6"/>
              <w:spacing w:before="0"/>
              <w:ind w:left="728" w:right="1" w:hanging="458"/>
              <w:rPr>
                <w:rFonts w:ascii="Angsana New" w:hAnsi="Angsana New" w:cs="Angsana New"/>
                <w:color w:val="auto"/>
                <w:sz w:val="24"/>
              </w:rPr>
            </w:pPr>
          </w:p>
        </w:tc>
        <w:tc>
          <w:tcPr>
            <w:tcW w:w="1170" w:type="dxa"/>
            <w:vAlign w:val="center"/>
          </w:tcPr>
          <w:p w14:paraId="5984F29E" w14:textId="77777777" w:rsidR="005A7718" w:rsidRPr="00BF53D1" w:rsidRDefault="005A7718" w:rsidP="005A7718">
            <w:pPr>
              <w:pStyle w:val="Heading6"/>
              <w:spacing w:before="0"/>
              <w:ind w:left="728" w:right="1" w:hanging="458"/>
              <w:rPr>
                <w:rFonts w:ascii="Angsana New" w:hAnsi="Angsana New" w:cs="Angsana New"/>
                <w:color w:val="auto"/>
                <w:sz w:val="24"/>
              </w:rPr>
            </w:pPr>
          </w:p>
        </w:tc>
        <w:tc>
          <w:tcPr>
            <w:tcW w:w="90" w:type="dxa"/>
            <w:vAlign w:val="center"/>
          </w:tcPr>
          <w:p w14:paraId="5C5C7B0D" w14:textId="77777777" w:rsidR="005A7718" w:rsidRPr="00BF53D1" w:rsidRDefault="005A7718" w:rsidP="005A7718">
            <w:pPr>
              <w:pStyle w:val="Heading6"/>
              <w:spacing w:before="0"/>
              <w:ind w:left="728" w:right="1" w:hanging="458"/>
              <w:rPr>
                <w:rFonts w:ascii="Angsana New" w:hAnsi="Angsana New" w:cs="Angsana New"/>
                <w:color w:val="auto"/>
                <w:sz w:val="24"/>
              </w:rPr>
            </w:pPr>
          </w:p>
        </w:tc>
        <w:tc>
          <w:tcPr>
            <w:tcW w:w="1170" w:type="dxa"/>
            <w:vAlign w:val="center"/>
          </w:tcPr>
          <w:p w14:paraId="62E991E3" w14:textId="77777777" w:rsidR="005A7718" w:rsidRPr="00BF53D1" w:rsidRDefault="005A7718" w:rsidP="005A7718">
            <w:pPr>
              <w:pStyle w:val="Heading6"/>
              <w:spacing w:before="0"/>
              <w:ind w:left="728" w:right="1" w:hanging="458"/>
              <w:rPr>
                <w:rFonts w:ascii="Angsana New" w:hAnsi="Angsana New" w:cs="Angsana New"/>
                <w:color w:val="auto"/>
                <w:sz w:val="24"/>
              </w:rPr>
            </w:pPr>
          </w:p>
        </w:tc>
      </w:tr>
      <w:tr w:rsidR="005A7718" w:rsidRPr="00BF53D1" w14:paraId="7DF644BA" w14:textId="77777777" w:rsidTr="00782B61">
        <w:trPr>
          <w:trHeight w:val="20"/>
        </w:trPr>
        <w:tc>
          <w:tcPr>
            <w:tcW w:w="3150" w:type="dxa"/>
            <w:vAlign w:val="center"/>
          </w:tcPr>
          <w:p w14:paraId="3DC7245B" w14:textId="77777777" w:rsidR="005A7718" w:rsidRPr="00BF53D1" w:rsidRDefault="005A7718" w:rsidP="005A7718">
            <w:pPr>
              <w:pStyle w:val="Heading6"/>
              <w:spacing w:before="0"/>
              <w:ind w:left="360" w:right="1" w:firstLine="720"/>
              <w:rPr>
                <w:rFonts w:ascii="Angsana New" w:hAnsi="Angsana New" w:cs="Angsana New"/>
                <w:b/>
                <w:bCs w:val="0"/>
                <w:color w:val="auto"/>
                <w:sz w:val="24"/>
                <w:cs/>
              </w:rPr>
            </w:pPr>
            <w:r w:rsidRPr="00BF53D1">
              <w:rPr>
                <w:rFonts w:ascii="Angsana New" w:hAnsi="Angsana New" w:cs="Angsana New"/>
                <w:b/>
                <w:bCs w:val="0"/>
                <w:color w:val="auto"/>
                <w:sz w:val="24"/>
                <w:cs/>
              </w:rPr>
              <w:t>อาคารและส่วนปรับปรุงอาคาร</w:t>
            </w:r>
          </w:p>
        </w:tc>
        <w:tc>
          <w:tcPr>
            <w:tcW w:w="1170" w:type="dxa"/>
          </w:tcPr>
          <w:p w14:paraId="1BCA81D7" w14:textId="7746DE8F" w:rsidR="005A7718" w:rsidRPr="00BF53D1" w:rsidRDefault="00973B7F" w:rsidP="00782B61">
            <w:pPr>
              <w:tabs>
                <w:tab w:val="decimal" w:pos="990"/>
              </w:tabs>
              <w:ind w:left="92" w:right="-264"/>
              <w:rPr>
                <w:rFonts w:ascii="Angsana New" w:hAnsi="Angsana New" w:cs="Angsana New"/>
              </w:rPr>
            </w:pPr>
            <w:r w:rsidRPr="00973B7F">
              <w:rPr>
                <w:rFonts w:ascii="Angsana New" w:hAnsi="Angsana New" w:cs="Angsana New"/>
              </w:rPr>
              <w:t>27</w:t>
            </w:r>
            <w:r w:rsidR="005A7718" w:rsidRPr="00BF53D1">
              <w:rPr>
                <w:rFonts w:ascii="Angsana New" w:hAnsi="Angsana New" w:cs="Angsana New"/>
              </w:rPr>
              <w:t>,</w:t>
            </w:r>
            <w:r w:rsidRPr="00973B7F">
              <w:rPr>
                <w:rFonts w:ascii="Angsana New" w:hAnsi="Angsana New" w:cs="Angsana New"/>
              </w:rPr>
              <w:t>268</w:t>
            </w:r>
            <w:r w:rsidR="005A7718" w:rsidRPr="00BF53D1">
              <w:rPr>
                <w:rFonts w:ascii="Angsana New" w:hAnsi="Angsana New" w:cs="Angsana New"/>
              </w:rPr>
              <w:t>,</w:t>
            </w:r>
            <w:r w:rsidRPr="00973B7F">
              <w:rPr>
                <w:rFonts w:ascii="Angsana New" w:hAnsi="Angsana New" w:cs="Angsana New"/>
              </w:rPr>
              <w:t>571</w:t>
            </w:r>
          </w:p>
        </w:tc>
        <w:tc>
          <w:tcPr>
            <w:tcW w:w="90" w:type="dxa"/>
            <w:vAlign w:val="center"/>
          </w:tcPr>
          <w:p w14:paraId="42E3D339" w14:textId="77777777" w:rsidR="005A7718" w:rsidRPr="00BF53D1" w:rsidRDefault="005A7718" w:rsidP="005A7718">
            <w:pPr>
              <w:tabs>
                <w:tab w:val="decimal" w:pos="537"/>
              </w:tabs>
              <w:ind w:right="86"/>
              <w:rPr>
                <w:rFonts w:ascii="Angsana New" w:hAnsi="Angsana New" w:cs="Angsana New"/>
              </w:rPr>
            </w:pPr>
          </w:p>
        </w:tc>
        <w:tc>
          <w:tcPr>
            <w:tcW w:w="1080" w:type="dxa"/>
          </w:tcPr>
          <w:p w14:paraId="3A9BB49F" w14:textId="4668BEE1" w:rsidR="005A7718" w:rsidRPr="00BF53D1" w:rsidRDefault="00973B7F" w:rsidP="005A7718">
            <w:pPr>
              <w:tabs>
                <w:tab w:val="decimal" w:pos="896"/>
              </w:tabs>
              <w:rPr>
                <w:rFonts w:ascii="Angsana New" w:hAnsi="Angsana New" w:cs="Angsana New"/>
              </w:rPr>
            </w:pPr>
            <w:r w:rsidRPr="00973B7F">
              <w:rPr>
                <w:rFonts w:ascii="Angsana New" w:hAnsi="Angsana New" w:cs="Angsana New"/>
              </w:rPr>
              <w:t>5</w:t>
            </w:r>
            <w:r w:rsidR="005A7718" w:rsidRPr="00BF53D1">
              <w:rPr>
                <w:rFonts w:ascii="Angsana New" w:hAnsi="Angsana New" w:cs="Angsana New"/>
              </w:rPr>
              <w:t>,</w:t>
            </w:r>
            <w:r w:rsidRPr="00973B7F">
              <w:rPr>
                <w:rFonts w:ascii="Angsana New" w:hAnsi="Angsana New" w:cs="Angsana New"/>
              </w:rPr>
              <w:t>304</w:t>
            </w:r>
            <w:r w:rsidR="005A7718" w:rsidRPr="00BF53D1">
              <w:rPr>
                <w:rFonts w:ascii="Angsana New" w:hAnsi="Angsana New" w:cs="Angsana New"/>
              </w:rPr>
              <w:t>,</w:t>
            </w:r>
            <w:r w:rsidRPr="00973B7F">
              <w:rPr>
                <w:rFonts w:ascii="Angsana New" w:hAnsi="Angsana New" w:cs="Angsana New"/>
              </w:rPr>
              <w:t>699</w:t>
            </w:r>
          </w:p>
        </w:tc>
        <w:tc>
          <w:tcPr>
            <w:tcW w:w="90" w:type="dxa"/>
          </w:tcPr>
          <w:p w14:paraId="1AE406B8" w14:textId="77777777" w:rsidR="005A7718" w:rsidRPr="00BF53D1" w:rsidRDefault="005A7718" w:rsidP="005A7718">
            <w:pPr>
              <w:tabs>
                <w:tab w:val="decimal" w:pos="1080"/>
              </w:tabs>
              <w:rPr>
                <w:rFonts w:ascii="Angsana New" w:hAnsi="Angsana New" w:cs="Angsana New"/>
              </w:rPr>
            </w:pPr>
          </w:p>
        </w:tc>
        <w:tc>
          <w:tcPr>
            <w:tcW w:w="1170" w:type="dxa"/>
          </w:tcPr>
          <w:p w14:paraId="392AFB70" w14:textId="436A36B0" w:rsidR="005A7718" w:rsidRPr="00BF53D1" w:rsidRDefault="00973B7F" w:rsidP="00782B61">
            <w:pPr>
              <w:tabs>
                <w:tab w:val="decimal" w:pos="990"/>
              </w:tabs>
              <w:ind w:left="92" w:right="-264"/>
              <w:rPr>
                <w:rFonts w:ascii="Angsana New" w:hAnsi="Angsana New" w:cs="Angsana New"/>
              </w:rPr>
            </w:pPr>
            <w:r w:rsidRPr="00973B7F">
              <w:rPr>
                <w:rFonts w:ascii="Angsana New" w:hAnsi="Angsana New" w:cs="Angsana New"/>
              </w:rPr>
              <w:t>496</w:t>
            </w:r>
            <w:r w:rsidR="007B6E0E" w:rsidRPr="00BF53D1">
              <w:rPr>
                <w:rFonts w:ascii="Angsana New" w:hAnsi="Angsana New" w:cs="Angsana New"/>
              </w:rPr>
              <w:t>,</w:t>
            </w:r>
            <w:r w:rsidRPr="00973B7F">
              <w:rPr>
                <w:rFonts w:ascii="Angsana New" w:hAnsi="Angsana New" w:cs="Angsana New"/>
              </w:rPr>
              <w:t>601</w:t>
            </w:r>
          </w:p>
        </w:tc>
        <w:tc>
          <w:tcPr>
            <w:tcW w:w="90" w:type="dxa"/>
            <w:vAlign w:val="center"/>
          </w:tcPr>
          <w:p w14:paraId="40FCC756" w14:textId="77777777" w:rsidR="005A7718" w:rsidRPr="00BF53D1" w:rsidRDefault="005A7718" w:rsidP="005A7718">
            <w:pPr>
              <w:tabs>
                <w:tab w:val="decimal" w:pos="840"/>
              </w:tabs>
              <w:ind w:right="86"/>
              <w:rPr>
                <w:rFonts w:ascii="Angsana New" w:hAnsi="Angsana New" w:cs="Angsana New"/>
              </w:rPr>
            </w:pPr>
          </w:p>
        </w:tc>
        <w:tc>
          <w:tcPr>
            <w:tcW w:w="1170" w:type="dxa"/>
          </w:tcPr>
          <w:p w14:paraId="3C780B4E" w14:textId="6C67E75E" w:rsidR="005A7718" w:rsidRPr="00BF53D1" w:rsidRDefault="005A7718" w:rsidP="00782B61">
            <w:pPr>
              <w:tabs>
                <w:tab w:val="decimal" w:pos="1080"/>
              </w:tabs>
              <w:ind w:left="92" w:right="-264"/>
              <w:rPr>
                <w:rFonts w:ascii="Angsana New" w:hAnsi="Angsana New" w:cs="Angsana New"/>
              </w:rPr>
            </w:pPr>
            <w:r w:rsidRPr="00BF53D1">
              <w:rPr>
                <w:rFonts w:ascii="Angsana New" w:hAnsi="Angsana New" w:cs="Angsana New"/>
              </w:rPr>
              <w:t>(</w:t>
            </w:r>
            <w:r w:rsidR="00973B7F" w:rsidRPr="00973B7F">
              <w:rPr>
                <w:rFonts w:ascii="Angsana New" w:hAnsi="Angsana New" w:cs="Angsana New"/>
              </w:rPr>
              <w:t>1</w:t>
            </w:r>
            <w:r w:rsidRPr="00BF53D1">
              <w:rPr>
                <w:rFonts w:ascii="Angsana New" w:hAnsi="Angsana New" w:cs="Angsana New"/>
              </w:rPr>
              <w:t>,</w:t>
            </w:r>
            <w:r w:rsidR="00973B7F" w:rsidRPr="00973B7F">
              <w:rPr>
                <w:rFonts w:ascii="Angsana New" w:hAnsi="Angsana New" w:cs="Angsana New"/>
              </w:rPr>
              <w:t>591</w:t>
            </w:r>
            <w:r w:rsidRPr="00BF53D1">
              <w:rPr>
                <w:rFonts w:ascii="Angsana New" w:hAnsi="Angsana New" w:cs="Angsana New"/>
              </w:rPr>
              <w:t>,</w:t>
            </w:r>
            <w:r w:rsidR="00973B7F" w:rsidRPr="00973B7F">
              <w:rPr>
                <w:rFonts w:ascii="Angsana New" w:hAnsi="Angsana New" w:cs="Angsana New"/>
              </w:rPr>
              <w:t>137</w:t>
            </w:r>
            <w:r w:rsidRPr="00BF53D1">
              <w:rPr>
                <w:rFonts w:ascii="Angsana New" w:hAnsi="Angsana New" w:cs="Angsana New"/>
              </w:rPr>
              <w:t>)</w:t>
            </w:r>
          </w:p>
        </w:tc>
        <w:tc>
          <w:tcPr>
            <w:tcW w:w="90" w:type="dxa"/>
            <w:vAlign w:val="center"/>
          </w:tcPr>
          <w:p w14:paraId="645679BD" w14:textId="77777777" w:rsidR="005A7718" w:rsidRPr="00BF53D1" w:rsidRDefault="005A7718" w:rsidP="005A7718">
            <w:pPr>
              <w:tabs>
                <w:tab w:val="decimal" w:pos="840"/>
              </w:tabs>
              <w:ind w:right="86"/>
              <w:rPr>
                <w:rFonts w:ascii="Angsana New" w:hAnsi="Angsana New" w:cs="Angsana New"/>
              </w:rPr>
            </w:pPr>
          </w:p>
        </w:tc>
        <w:tc>
          <w:tcPr>
            <w:tcW w:w="1170" w:type="dxa"/>
          </w:tcPr>
          <w:p w14:paraId="64892FA9" w14:textId="2E79F21F" w:rsidR="005A7718" w:rsidRPr="00BF53D1" w:rsidRDefault="00973B7F" w:rsidP="00782B61">
            <w:pPr>
              <w:tabs>
                <w:tab w:val="decimal" w:pos="990"/>
              </w:tabs>
              <w:rPr>
                <w:rFonts w:ascii="Angsana New" w:hAnsi="Angsana New" w:cs="Angsana New"/>
              </w:rPr>
            </w:pPr>
            <w:r w:rsidRPr="00973B7F">
              <w:rPr>
                <w:rFonts w:ascii="Angsana New" w:hAnsi="Angsana New" w:cs="Angsana New"/>
              </w:rPr>
              <w:t>31</w:t>
            </w:r>
            <w:r w:rsidR="005A7718" w:rsidRPr="00BF53D1">
              <w:rPr>
                <w:rFonts w:ascii="Angsana New" w:hAnsi="Angsana New" w:cs="Angsana New"/>
              </w:rPr>
              <w:t>,</w:t>
            </w:r>
            <w:r w:rsidRPr="00973B7F">
              <w:rPr>
                <w:rFonts w:ascii="Angsana New" w:hAnsi="Angsana New" w:cs="Angsana New"/>
              </w:rPr>
              <w:t>478</w:t>
            </w:r>
            <w:r w:rsidR="005A7718" w:rsidRPr="00BF53D1">
              <w:rPr>
                <w:rFonts w:ascii="Angsana New" w:hAnsi="Angsana New" w:cs="Angsana New"/>
              </w:rPr>
              <w:t>,</w:t>
            </w:r>
            <w:r w:rsidRPr="00973B7F">
              <w:rPr>
                <w:rFonts w:ascii="Angsana New" w:hAnsi="Angsana New" w:cs="Angsana New"/>
              </w:rPr>
              <w:t>734</w:t>
            </w:r>
          </w:p>
        </w:tc>
      </w:tr>
      <w:tr w:rsidR="005A7718" w:rsidRPr="00BF53D1" w14:paraId="72319B67" w14:textId="77777777" w:rsidTr="00782B61">
        <w:trPr>
          <w:trHeight w:val="20"/>
        </w:trPr>
        <w:tc>
          <w:tcPr>
            <w:tcW w:w="3150" w:type="dxa"/>
            <w:vAlign w:val="center"/>
          </w:tcPr>
          <w:p w14:paraId="6BB787B5" w14:textId="77777777" w:rsidR="005A7718" w:rsidRPr="00BF53D1" w:rsidRDefault="005A7718" w:rsidP="005A7718">
            <w:pPr>
              <w:pStyle w:val="Heading6"/>
              <w:spacing w:before="0"/>
              <w:ind w:left="360" w:right="1" w:firstLine="720"/>
              <w:rPr>
                <w:rFonts w:ascii="Angsana New" w:hAnsi="Angsana New" w:cs="Angsana New"/>
                <w:b/>
                <w:bCs w:val="0"/>
                <w:color w:val="auto"/>
                <w:sz w:val="24"/>
                <w:cs/>
              </w:rPr>
            </w:pPr>
            <w:r w:rsidRPr="00BF53D1">
              <w:rPr>
                <w:rFonts w:ascii="Angsana New" w:hAnsi="Angsana New" w:cs="Angsana New"/>
                <w:b/>
                <w:bCs w:val="0"/>
                <w:color w:val="auto"/>
                <w:sz w:val="24"/>
                <w:cs/>
              </w:rPr>
              <w:t>อุปกรณ์สำนักงาน</w:t>
            </w:r>
          </w:p>
        </w:tc>
        <w:tc>
          <w:tcPr>
            <w:tcW w:w="1170" w:type="dxa"/>
          </w:tcPr>
          <w:p w14:paraId="7ADE1992" w14:textId="134D9E9A" w:rsidR="005A7718" w:rsidRPr="00BF53D1" w:rsidRDefault="00973B7F" w:rsidP="00782B61">
            <w:pPr>
              <w:tabs>
                <w:tab w:val="decimal" w:pos="990"/>
              </w:tabs>
              <w:ind w:left="92" w:right="-264"/>
              <w:rPr>
                <w:rFonts w:ascii="Angsana New" w:hAnsi="Angsana New" w:cs="Angsana New"/>
              </w:rPr>
            </w:pPr>
            <w:r w:rsidRPr="00973B7F">
              <w:rPr>
                <w:rFonts w:ascii="Angsana New" w:hAnsi="Angsana New" w:cs="Angsana New"/>
              </w:rPr>
              <w:t>11</w:t>
            </w:r>
            <w:r w:rsidR="005A7718" w:rsidRPr="00BF53D1">
              <w:rPr>
                <w:rFonts w:ascii="Angsana New" w:hAnsi="Angsana New" w:cs="Angsana New"/>
              </w:rPr>
              <w:t>,</w:t>
            </w:r>
            <w:r w:rsidRPr="00973B7F">
              <w:rPr>
                <w:rFonts w:ascii="Angsana New" w:hAnsi="Angsana New" w:cs="Angsana New"/>
              </w:rPr>
              <w:t>012</w:t>
            </w:r>
            <w:r w:rsidR="005A7718" w:rsidRPr="00BF53D1">
              <w:rPr>
                <w:rFonts w:ascii="Angsana New" w:hAnsi="Angsana New" w:cs="Angsana New"/>
              </w:rPr>
              <w:t>,</w:t>
            </w:r>
            <w:r w:rsidRPr="00973B7F">
              <w:rPr>
                <w:rFonts w:ascii="Angsana New" w:hAnsi="Angsana New" w:cs="Angsana New"/>
              </w:rPr>
              <w:t>467</w:t>
            </w:r>
          </w:p>
        </w:tc>
        <w:tc>
          <w:tcPr>
            <w:tcW w:w="90" w:type="dxa"/>
            <w:vAlign w:val="center"/>
          </w:tcPr>
          <w:p w14:paraId="3587E8C1" w14:textId="77777777" w:rsidR="005A7718" w:rsidRPr="00BF53D1" w:rsidRDefault="005A7718" w:rsidP="005A7718">
            <w:pPr>
              <w:tabs>
                <w:tab w:val="decimal" w:pos="537"/>
              </w:tabs>
              <w:ind w:right="86"/>
              <w:rPr>
                <w:rFonts w:ascii="Angsana New" w:hAnsi="Angsana New" w:cs="Angsana New"/>
              </w:rPr>
            </w:pPr>
          </w:p>
        </w:tc>
        <w:tc>
          <w:tcPr>
            <w:tcW w:w="1080" w:type="dxa"/>
          </w:tcPr>
          <w:p w14:paraId="256778EB" w14:textId="4EB9547C" w:rsidR="005A7718" w:rsidRPr="00BF53D1" w:rsidRDefault="005A7718" w:rsidP="005A7718">
            <w:pPr>
              <w:ind w:right="-38"/>
              <w:jc w:val="center"/>
              <w:rPr>
                <w:rFonts w:ascii="Angsana New" w:hAnsi="Angsana New" w:cs="Angsana New"/>
              </w:rPr>
            </w:pPr>
            <w:r w:rsidRPr="00BF53D1">
              <w:rPr>
                <w:rFonts w:ascii="Angsana New" w:hAnsi="Angsana New" w:cs="Angsana New"/>
              </w:rPr>
              <w:t>-</w:t>
            </w:r>
          </w:p>
        </w:tc>
        <w:tc>
          <w:tcPr>
            <w:tcW w:w="90" w:type="dxa"/>
          </w:tcPr>
          <w:p w14:paraId="1AB18860" w14:textId="77777777" w:rsidR="005A7718" w:rsidRPr="00BF53D1" w:rsidRDefault="005A7718" w:rsidP="005A7718">
            <w:pPr>
              <w:tabs>
                <w:tab w:val="decimal" w:pos="1080"/>
              </w:tabs>
              <w:rPr>
                <w:rFonts w:ascii="Angsana New" w:hAnsi="Angsana New" w:cs="Angsana New"/>
              </w:rPr>
            </w:pPr>
          </w:p>
        </w:tc>
        <w:tc>
          <w:tcPr>
            <w:tcW w:w="1170" w:type="dxa"/>
          </w:tcPr>
          <w:p w14:paraId="39F9118D" w14:textId="28A4DF51" w:rsidR="005A7718" w:rsidRPr="00BF53D1" w:rsidRDefault="00973B7F" w:rsidP="00782B61">
            <w:pPr>
              <w:tabs>
                <w:tab w:val="decimal" w:pos="990"/>
              </w:tabs>
              <w:ind w:left="92" w:right="-264"/>
              <w:rPr>
                <w:rFonts w:ascii="Angsana New" w:hAnsi="Angsana New" w:cs="Angsana New"/>
              </w:rPr>
            </w:pPr>
            <w:r w:rsidRPr="00973B7F">
              <w:rPr>
                <w:rFonts w:ascii="Angsana New" w:hAnsi="Angsana New" w:cs="Angsana New"/>
              </w:rPr>
              <w:t>1</w:t>
            </w:r>
            <w:r w:rsidR="002022D9" w:rsidRPr="00BF53D1">
              <w:rPr>
                <w:rFonts w:ascii="Angsana New" w:hAnsi="Angsana New" w:cs="Angsana New"/>
              </w:rPr>
              <w:t>,</w:t>
            </w:r>
            <w:r w:rsidRPr="00973B7F">
              <w:rPr>
                <w:rFonts w:ascii="Angsana New" w:hAnsi="Angsana New" w:cs="Angsana New"/>
              </w:rPr>
              <w:t>099</w:t>
            </w:r>
            <w:r w:rsidR="002022D9" w:rsidRPr="00BF53D1">
              <w:rPr>
                <w:rFonts w:ascii="Angsana New" w:hAnsi="Angsana New" w:cs="Angsana New"/>
              </w:rPr>
              <w:t>,</w:t>
            </w:r>
            <w:r w:rsidRPr="00973B7F">
              <w:rPr>
                <w:rFonts w:ascii="Angsana New" w:hAnsi="Angsana New" w:cs="Angsana New"/>
              </w:rPr>
              <w:t>166</w:t>
            </w:r>
          </w:p>
        </w:tc>
        <w:tc>
          <w:tcPr>
            <w:tcW w:w="90" w:type="dxa"/>
            <w:vAlign w:val="center"/>
          </w:tcPr>
          <w:p w14:paraId="2323151B" w14:textId="77777777" w:rsidR="005A7718" w:rsidRPr="00BF53D1" w:rsidRDefault="005A7718" w:rsidP="005A7718">
            <w:pPr>
              <w:tabs>
                <w:tab w:val="decimal" w:pos="840"/>
              </w:tabs>
              <w:ind w:right="86"/>
              <w:rPr>
                <w:rFonts w:ascii="Angsana New" w:hAnsi="Angsana New" w:cs="Angsana New"/>
              </w:rPr>
            </w:pPr>
          </w:p>
        </w:tc>
        <w:tc>
          <w:tcPr>
            <w:tcW w:w="1170" w:type="dxa"/>
          </w:tcPr>
          <w:p w14:paraId="13ED8035" w14:textId="2BDD61BB" w:rsidR="005A7718" w:rsidRPr="00BF53D1" w:rsidRDefault="005A7718" w:rsidP="00782B61">
            <w:pPr>
              <w:tabs>
                <w:tab w:val="decimal" w:pos="1080"/>
              </w:tabs>
              <w:ind w:left="92" w:right="-264"/>
              <w:rPr>
                <w:rFonts w:ascii="Angsana New" w:hAnsi="Angsana New" w:cs="Angsana New"/>
              </w:rPr>
            </w:pPr>
            <w:r w:rsidRPr="00BF53D1">
              <w:rPr>
                <w:rFonts w:ascii="Angsana New" w:hAnsi="Angsana New" w:cs="Angsana New"/>
              </w:rPr>
              <w:t>(</w:t>
            </w:r>
            <w:r w:rsidR="00973B7F" w:rsidRPr="00973B7F">
              <w:rPr>
                <w:rFonts w:ascii="Angsana New" w:hAnsi="Angsana New" w:cs="Angsana New"/>
              </w:rPr>
              <w:t>221</w:t>
            </w:r>
            <w:r w:rsidRPr="00BF53D1">
              <w:rPr>
                <w:rFonts w:ascii="Angsana New" w:hAnsi="Angsana New" w:cs="Angsana New"/>
              </w:rPr>
              <w:t>,</w:t>
            </w:r>
            <w:r w:rsidR="00973B7F" w:rsidRPr="00973B7F">
              <w:rPr>
                <w:rFonts w:ascii="Angsana New" w:hAnsi="Angsana New" w:cs="Angsana New"/>
              </w:rPr>
              <w:t>927</w:t>
            </w:r>
            <w:r w:rsidRPr="00BF53D1">
              <w:rPr>
                <w:rFonts w:ascii="Angsana New" w:hAnsi="Angsana New" w:cs="Angsana New"/>
              </w:rPr>
              <w:t>)</w:t>
            </w:r>
          </w:p>
        </w:tc>
        <w:tc>
          <w:tcPr>
            <w:tcW w:w="90" w:type="dxa"/>
            <w:vAlign w:val="center"/>
          </w:tcPr>
          <w:p w14:paraId="195C2B1A" w14:textId="77777777" w:rsidR="005A7718" w:rsidRPr="00BF53D1" w:rsidRDefault="005A7718" w:rsidP="005A7718">
            <w:pPr>
              <w:tabs>
                <w:tab w:val="decimal" w:pos="840"/>
              </w:tabs>
              <w:ind w:right="86"/>
              <w:rPr>
                <w:rFonts w:ascii="Angsana New" w:hAnsi="Angsana New" w:cs="Angsana New"/>
              </w:rPr>
            </w:pPr>
          </w:p>
        </w:tc>
        <w:tc>
          <w:tcPr>
            <w:tcW w:w="1170" w:type="dxa"/>
          </w:tcPr>
          <w:p w14:paraId="7FEE409C" w14:textId="4763EDF1" w:rsidR="005A7718" w:rsidRPr="00BF53D1" w:rsidRDefault="00973B7F" w:rsidP="00782B61">
            <w:pPr>
              <w:tabs>
                <w:tab w:val="decimal" w:pos="990"/>
              </w:tabs>
              <w:rPr>
                <w:rFonts w:ascii="Angsana New" w:hAnsi="Angsana New" w:cs="Angsana New"/>
              </w:rPr>
            </w:pPr>
            <w:r w:rsidRPr="00973B7F">
              <w:rPr>
                <w:rFonts w:ascii="Angsana New" w:hAnsi="Angsana New" w:cs="Angsana New"/>
              </w:rPr>
              <w:t>11</w:t>
            </w:r>
            <w:r w:rsidR="002022D9" w:rsidRPr="00BF53D1">
              <w:rPr>
                <w:rFonts w:ascii="Angsana New" w:hAnsi="Angsana New" w:cs="Angsana New"/>
              </w:rPr>
              <w:t>,</w:t>
            </w:r>
            <w:r w:rsidRPr="00973B7F">
              <w:rPr>
                <w:rFonts w:ascii="Angsana New" w:hAnsi="Angsana New" w:cs="Angsana New"/>
              </w:rPr>
              <w:t>889</w:t>
            </w:r>
            <w:r w:rsidR="002022D9" w:rsidRPr="00BF53D1">
              <w:rPr>
                <w:rFonts w:ascii="Angsana New" w:hAnsi="Angsana New" w:cs="Angsana New"/>
              </w:rPr>
              <w:t>,</w:t>
            </w:r>
            <w:r w:rsidRPr="00973B7F">
              <w:rPr>
                <w:rFonts w:ascii="Angsana New" w:hAnsi="Angsana New" w:cs="Angsana New"/>
              </w:rPr>
              <w:t>706</w:t>
            </w:r>
          </w:p>
        </w:tc>
      </w:tr>
      <w:tr w:rsidR="005A7718" w:rsidRPr="00BF53D1" w14:paraId="19FC1C39" w14:textId="77777777" w:rsidTr="00782B61">
        <w:trPr>
          <w:trHeight w:val="20"/>
        </w:trPr>
        <w:tc>
          <w:tcPr>
            <w:tcW w:w="3150" w:type="dxa"/>
            <w:vAlign w:val="center"/>
          </w:tcPr>
          <w:p w14:paraId="7423ACA2" w14:textId="77777777" w:rsidR="005A7718" w:rsidRPr="00BF53D1" w:rsidRDefault="005A7718" w:rsidP="005A7718">
            <w:pPr>
              <w:pStyle w:val="Heading6"/>
              <w:spacing w:before="0"/>
              <w:ind w:left="360" w:right="1" w:firstLine="720"/>
              <w:rPr>
                <w:rFonts w:ascii="Angsana New" w:hAnsi="Angsana New" w:cs="Angsana New"/>
                <w:b/>
                <w:bCs w:val="0"/>
                <w:color w:val="auto"/>
                <w:sz w:val="24"/>
                <w:cs/>
              </w:rPr>
            </w:pPr>
            <w:r w:rsidRPr="00BF53D1">
              <w:rPr>
                <w:rFonts w:ascii="Angsana New" w:hAnsi="Angsana New" w:cs="Angsana New" w:hint="cs"/>
                <w:b/>
                <w:bCs w:val="0"/>
                <w:color w:val="auto"/>
                <w:sz w:val="24"/>
                <w:cs/>
              </w:rPr>
              <w:t>อุปกรณ์คอมพิวเตอร์</w:t>
            </w:r>
          </w:p>
        </w:tc>
        <w:tc>
          <w:tcPr>
            <w:tcW w:w="1170" w:type="dxa"/>
          </w:tcPr>
          <w:p w14:paraId="17A2CA8D" w14:textId="77777777" w:rsidR="005A7718" w:rsidRPr="00BF53D1" w:rsidRDefault="005A7718" w:rsidP="005A7718">
            <w:pPr>
              <w:ind w:right="-38"/>
              <w:jc w:val="center"/>
              <w:rPr>
                <w:rFonts w:ascii="Angsana New" w:hAnsi="Angsana New" w:cs="Angsana New"/>
              </w:rPr>
            </w:pPr>
            <w:r w:rsidRPr="00BF53D1">
              <w:rPr>
                <w:rFonts w:ascii="Angsana New" w:hAnsi="Angsana New" w:cs="Angsana New"/>
              </w:rPr>
              <w:t>-</w:t>
            </w:r>
          </w:p>
        </w:tc>
        <w:tc>
          <w:tcPr>
            <w:tcW w:w="90" w:type="dxa"/>
            <w:vAlign w:val="center"/>
          </w:tcPr>
          <w:p w14:paraId="5B4134E6" w14:textId="77777777" w:rsidR="005A7718" w:rsidRPr="00BF53D1" w:rsidRDefault="005A7718" w:rsidP="005A7718">
            <w:pPr>
              <w:tabs>
                <w:tab w:val="decimal" w:pos="537"/>
              </w:tabs>
              <w:ind w:right="86"/>
              <w:rPr>
                <w:rFonts w:ascii="Angsana New" w:hAnsi="Angsana New" w:cs="Angsana New"/>
              </w:rPr>
            </w:pPr>
          </w:p>
        </w:tc>
        <w:tc>
          <w:tcPr>
            <w:tcW w:w="1080" w:type="dxa"/>
          </w:tcPr>
          <w:p w14:paraId="1F5C903D" w14:textId="36EAEB3E" w:rsidR="005A7718" w:rsidRPr="00BF53D1" w:rsidRDefault="005A7718" w:rsidP="005A7718">
            <w:pPr>
              <w:ind w:right="-38"/>
              <w:jc w:val="center"/>
              <w:rPr>
                <w:rFonts w:ascii="Angsana New" w:hAnsi="Angsana New" w:cs="Angsana New"/>
              </w:rPr>
            </w:pPr>
            <w:r w:rsidRPr="00BF53D1">
              <w:rPr>
                <w:rFonts w:ascii="Angsana New" w:hAnsi="Angsana New" w:cs="Angsana New"/>
              </w:rPr>
              <w:t>-</w:t>
            </w:r>
          </w:p>
        </w:tc>
        <w:tc>
          <w:tcPr>
            <w:tcW w:w="90" w:type="dxa"/>
          </w:tcPr>
          <w:p w14:paraId="1BE71E25" w14:textId="77777777" w:rsidR="005A7718" w:rsidRPr="00BF53D1" w:rsidRDefault="005A7718" w:rsidP="005A7718">
            <w:pPr>
              <w:tabs>
                <w:tab w:val="decimal" w:pos="1080"/>
              </w:tabs>
              <w:rPr>
                <w:rFonts w:ascii="Angsana New" w:hAnsi="Angsana New" w:cs="Angsana New"/>
              </w:rPr>
            </w:pPr>
          </w:p>
        </w:tc>
        <w:tc>
          <w:tcPr>
            <w:tcW w:w="1170" w:type="dxa"/>
          </w:tcPr>
          <w:p w14:paraId="6F9745CD" w14:textId="67FD727D" w:rsidR="005A7718" w:rsidRPr="00BF53D1" w:rsidRDefault="00973B7F" w:rsidP="00782B61">
            <w:pPr>
              <w:tabs>
                <w:tab w:val="decimal" w:pos="990"/>
              </w:tabs>
              <w:ind w:left="92" w:right="-264"/>
              <w:rPr>
                <w:rFonts w:ascii="Angsana New" w:hAnsi="Angsana New" w:cs="Angsana New"/>
              </w:rPr>
            </w:pPr>
            <w:r w:rsidRPr="00973B7F">
              <w:rPr>
                <w:rFonts w:ascii="Angsana New" w:hAnsi="Angsana New" w:cs="Angsana New"/>
              </w:rPr>
              <w:t>134</w:t>
            </w:r>
            <w:r w:rsidR="005A7718" w:rsidRPr="00BF53D1">
              <w:rPr>
                <w:rFonts w:ascii="Angsana New" w:hAnsi="Angsana New" w:cs="Angsana New"/>
              </w:rPr>
              <w:t>,</w:t>
            </w:r>
            <w:r w:rsidRPr="00973B7F">
              <w:rPr>
                <w:rFonts w:ascii="Angsana New" w:hAnsi="Angsana New" w:cs="Angsana New"/>
              </w:rPr>
              <w:t>879</w:t>
            </w:r>
          </w:p>
        </w:tc>
        <w:tc>
          <w:tcPr>
            <w:tcW w:w="90" w:type="dxa"/>
            <w:vAlign w:val="center"/>
          </w:tcPr>
          <w:p w14:paraId="195DB90B" w14:textId="77777777" w:rsidR="005A7718" w:rsidRPr="00BF53D1" w:rsidRDefault="005A7718" w:rsidP="005A7718">
            <w:pPr>
              <w:tabs>
                <w:tab w:val="decimal" w:pos="840"/>
              </w:tabs>
              <w:ind w:right="86"/>
              <w:rPr>
                <w:rFonts w:ascii="Angsana New" w:hAnsi="Angsana New" w:cs="Angsana New"/>
              </w:rPr>
            </w:pPr>
          </w:p>
        </w:tc>
        <w:tc>
          <w:tcPr>
            <w:tcW w:w="1170" w:type="dxa"/>
          </w:tcPr>
          <w:p w14:paraId="3B90A04E" w14:textId="77777777" w:rsidR="005A7718" w:rsidRPr="00BF53D1" w:rsidRDefault="005A7718" w:rsidP="005A7718">
            <w:pPr>
              <w:ind w:right="-264"/>
              <w:jc w:val="center"/>
              <w:rPr>
                <w:rFonts w:ascii="Angsana New" w:hAnsi="Angsana New" w:cs="Angsana New"/>
              </w:rPr>
            </w:pPr>
            <w:r w:rsidRPr="00BF53D1">
              <w:rPr>
                <w:rFonts w:ascii="Angsana New" w:hAnsi="Angsana New" w:cs="Angsana New"/>
              </w:rPr>
              <w:t>-</w:t>
            </w:r>
          </w:p>
        </w:tc>
        <w:tc>
          <w:tcPr>
            <w:tcW w:w="90" w:type="dxa"/>
            <w:vAlign w:val="center"/>
          </w:tcPr>
          <w:p w14:paraId="3662AADA" w14:textId="77777777" w:rsidR="005A7718" w:rsidRPr="00BF53D1" w:rsidRDefault="005A7718" w:rsidP="005A7718">
            <w:pPr>
              <w:tabs>
                <w:tab w:val="decimal" w:pos="840"/>
              </w:tabs>
              <w:ind w:right="86"/>
              <w:rPr>
                <w:rFonts w:ascii="Angsana New" w:hAnsi="Angsana New" w:cs="Angsana New"/>
              </w:rPr>
            </w:pPr>
          </w:p>
        </w:tc>
        <w:tc>
          <w:tcPr>
            <w:tcW w:w="1170" w:type="dxa"/>
          </w:tcPr>
          <w:p w14:paraId="024130DC" w14:textId="794B8F99" w:rsidR="005A7718" w:rsidRPr="00BF53D1" w:rsidRDefault="00973B7F" w:rsidP="00782B61">
            <w:pPr>
              <w:tabs>
                <w:tab w:val="decimal" w:pos="990"/>
              </w:tabs>
              <w:rPr>
                <w:rFonts w:ascii="Angsana New" w:hAnsi="Angsana New" w:cs="Angsana New"/>
              </w:rPr>
            </w:pPr>
            <w:r w:rsidRPr="00973B7F">
              <w:rPr>
                <w:rFonts w:ascii="Angsana New" w:hAnsi="Angsana New" w:cs="Angsana New"/>
              </w:rPr>
              <w:t>134</w:t>
            </w:r>
            <w:r w:rsidR="005A7718" w:rsidRPr="00BF53D1">
              <w:rPr>
                <w:rFonts w:ascii="Angsana New" w:hAnsi="Angsana New" w:cs="Angsana New"/>
              </w:rPr>
              <w:t>,</w:t>
            </w:r>
            <w:r w:rsidRPr="00973B7F">
              <w:rPr>
                <w:rFonts w:ascii="Angsana New" w:hAnsi="Angsana New" w:cs="Angsana New"/>
              </w:rPr>
              <w:t>879</w:t>
            </w:r>
          </w:p>
        </w:tc>
      </w:tr>
      <w:tr w:rsidR="005A7718" w:rsidRPr="00BF53D1" w14:paraId="0AFD7E77" w14:textId="77777777" w:rsidTr="00782B61">
        <w:trPr>
          <w:trHeight w:val="20"/>
        </w:trPr>
        <w:tc>
          <w:tcPr>
            <w:tcW w:w="3150" w:type="dxa"/>
            <w:vAlign w:val="center"/>
          </w:tcPr>
          <w:p w14:paraId="77D3884E" w14:textId="77777777" w:rsidR="005A7718" w:rsidRPr="00BF53D1" w:rsidRDefault="005A7718" w:rsidP="005A7718">
            <w:pPr>
              <w:pStyle w:val="Heading6"/>
              <w:spacing w:before="0"/>
              <w:ind w:left="360" w:right="1" w:firstLine="720"/>
              <w:rPr>
                <w:rFonts w:ascii="Angsana New" w:hAnsi="Angsana New" w:cs="Angsana New"/>
                <w:b/>
                <w:bCs w:val="0"/>
                <w:color w:val="auto"/>
                <w:sz w:val="24"/>
                <w:cs/>
              </w:rPr>
            </w:pPr>
            <w:r w:rsidRPr="00BF53D1">
              <w:rPr>
                <w:rFonts w:ascii="Angsana New" w:hAnsi="Angsana New" w:cs="Angsana New" w:hint="cs"/>
                <w:b/>
                <w:bCs w:val="0"/>
                <w:color w:val="auto"/>
                <w:sz w:val="24"/>
                <w:cs/>
              </w:rPr>
              <w:t>เครื่องมือและอุปกรณ์</w:t>
            </w:r>
          </w:p>
        </w:tc>
        <w:tc>
          <w:tcPr>
            <w:tcW w:w="1170" w:type="dxa"/>
          </w:tcPr>
          <w:p w14:paraId="092101C4" w14:textId="70EB32ED" w:rsidR="005A7718" w:rsidRPr="00BF53D1" w:rsidRDefault="00973B7F" w:rsidP="00782B61">
            <w:pPr>
              <w:tabs>
                <w:tab w:val="decimal" w:pos="990"/>
              </w:tabs>
              <w:ind w:left="92" w:right="-264"/>
              <w:rPr>
                <w:rFonts w:ascii="Angsana New" w:hAnsi="Angsana New" w:cs="Angsana New"/>
              </w:rPr>
            </w:pPr>
            <w:r w:rsidRPr="00973B7F">
              <w:rPr>
                <w:rFonts w:ascii="Angsana New" w:hAnsi="Angsana New" w:cs="Angsana New"/>
              </w:rPr>
              <w:t>1</w:t>
            </w:r>
            <w:r w:rsidR="005A7718" w:rsidRPr="00BF53D1">
              <w:rPr>
                <w:rFonts w:ascii="Angsana New" w:hAnsi="Angsana New" w:cs="Angsana New"/>
              </w:rPr>
              <w:t>,</w:t>
            </w:r>
            <w:r w:rsidRPr="00973B7F">
              <w:rPr>
                <w:rFonts w:ascii="Angsana New" w:hAnsi="Angsana New" w:cs="Angsana New"/>
              </w:rPr>
              <w:t>887</w:t>
            </w:r>
            <w:r w:rsidR="005A7718" w:rsidRPr="00BF53D1">
              <w:rPr>
                <w:rFonts w:ascii="Angsana New" w:hAnsi="Angsana New" w:cs="Angsana New"/>
              </w:rPr>
              <w:t>,</w:t>
            </w:r>
            <w:r w:rsidRPr="00973B7F">
              <w:rPr>
                <w:rFonts w:ascii="Angsana New" w:hAnsi="Angsana New" w:cs="Angsana New"/>
              </w:rPr>
              <w:t>699</w:t>
            </w:r>
          </w:p>
        </w:tc>
        <w:tc>
          <w:tcPr>
            <w:tcW w:w="90" w:type="dxa"/>
            <w:vAlign w:val="center"/>
          </w:tcPr>
          <w:p w14:paraId="524D5F32" w14:textId="77777777" w:rsidR="005A7718" w:rsidRPr="00BF53D1" w:rsidRDefault="005A7718" w:rsidP="005A7718">
            <w:pPr>
              <w:tabs>
                <w:tab w:val="decimal" w:pos="537"/>
              </w:tabs>
              <w:ind w:right="86"/>
              <w:rPr>
                <w:rFonts w:ascii="Angsana New" w:hAnsi="Angsana New" w:cs="Angsana New"/>
              </w:rPr>
            </w:pPr>
          </w:p>
        </w:tc>
        <w:tc>
          <w:tcPr>
            <w:tcW w:w="1080" w:type="dxa"/>
          </w:tcPr>
          <w:p w14:paraId="6882D5BF" w14:textId="6D4F8D53" w:rsidR="005A7718" w:rsidRPr="00BF53D1" w:rsidRDefault="005A7718" w:rsidP="005A7718">
            <w:pPr>
              <w:ind w:right="-38"/>
              <w:jc w:val="center"/>
              <w:rPr>
                <w:rFonts w:ascii="Angsana New" w:hAnsi="Angsana New" w:cs="Angsana New"/>
              </w:rPr>
            </w:pPr>
            <w:r w:rsidRPr="00BF53D1">
              <w:rPr>
                <w:rFonts w:ascii="Angsana New" w:hAnsi="Angsana New" w:cs="Angsana New"/>
              </w:rPr>
              <w:t>-</w:t>
            </w:r>
          </w:p>
        </w:tc>
        <w:tc>
          <w:tcPr>
            <w:tcW w:w="90" w:type="dxa"/>
          </w:tcPr>
          <w:p w14:paraId="4060D790" w14:textId="77777777" w:rsidR="005A7718" w:rsidRPr="00BF53D1" w:rsidRDefault="005A7718" w:rsidP="005A7718">
            <w:pPr>
              <w:ind w:right="-38"/>
              <w:jc w:val="center"/>
              <w:rPr>
                <w:rFonts w:ascii="Angsana New" w:hAnsi="Angsana New" w:cs="Angsana New"/>
              </w:rPr>
            </w:pPr>
          </w:p>
        </w:tc>
        <w:tc>
          <w:tcPr>
            <w:tcW w:w="1170" w:type="dxa"/>
          </w:tcPr>
          <w:p w14:paraId="7D49D455" w14:textId="1405DFA1" w:rsidR="005A7718" w:rsidRPr="00BF53D1" w:rsidRDefault="005A7718" w:rsidP="005A7718">
            <w:pPr>
              <w:ind w:right="-38"/>
              <w:jc w:val="center"/>
              <w:rPr>
                <w:rFonts w:ascii="Angsana New" w:hAnsi="Angsana New" w:cs="Angsana New"/>
                <w:cs/>
              </w:rPr>
            </w:pPr>
            <w:r w:rsidRPr="00BF53D1">
              <w:rPr>
                <w:rFonts w:ascii="Angsana New" w:hAnsi="Angsana New" w:cs="Angsana New"/>
              </w:rPr>
              <w:t>-</w:t>
            </w:r>
          </w:p>
        </w:tc>
        <w:tc>
          <w:tcPr>
            <w:tcW w:w="90" w:type="dxa"/>
            <w:vAlign w:val="center"/>
          </w:tcPr>
          <w:p w14:paraId="1463B28C" w14:textId="77777777" w:rsidR="005A7718" w:rsidRPr="00BF53D1" w:rsidRDefault="005A7718" w:rsidP="005A7718">
            <w:pPr>
              <w:tabs>
                <w:tab w:val="decimal" w:pos="840"/>
              </w:tabs>
              <w:ind w:right="86"/>
              <w:rPr>
                <w:rFonts w:ascii="Angsana New" w:hAnsi="Angsana New" w:cs="Angsana New"/>
              </w:rPr>
            </w:pPr>
          </w:p>
        </w:tc>
        <w:tc>
          <w:tcPr>
            <w:tcW w:w="1170" w:type="dxa"/>
          </w:tcPr>
          <w:p w14:paraId="4FC56D77" w14:textId="77777777" w:rsidR="005A7718" w:rsidRPr="00BF53D1" w:rsidRDefault="005A7718" w:rsidP="005A7718">
            <w:pPr>
              <w:ind w:right="-264"/>
              <w:jc w:val="center"/>
              <w:rPr>
                <w:rFonts w:ascii="Angsana New" w:hAnsi="Angsana New" w:cs="Angsana New"/>
              </w:rPr>
            </w:pPr>
            <w:r w:rsidRPr="00BF53D1">
              <w:rPr>
                <w:rFonts w:ascii="Angsana New" w:hAnsi="Angsana New" w:cs="Angsana New"/>
              </w:rPr>
              <w:t>-</w:t>
            </w:r>
          </w:p>
        </w:tc>
        <w:tc>
          <w:tcPr>
            <w:tcW w:w="90" w:type="dxa"/>
            <w:vAlign w:val="center"/>
          </w:tcPr>
          <w:p w14:paraId="64054871" w14:textId="77777777" w:rsidR="005A7718" w:rsidRPr="00BF53D1" w:rsidRDefault="005A7718" w:rsidP="005A7718">
            <w:pPr>
              <w:tabs>
                <w:tab w:val="decimal" w:pos="840"/>
              </w:tabs>
              <w:ind w:right="86"/>
              <w:rPr>
                <w:rFonts w:ascii="Angsana New" w:hAnsi="Angsana New" w:cs="Angsana New"/>
              </w:rPr>
            </w:pPr>
          </w:p>
        </w:tc>
        <w:tc>
          <w:tcPr>
            <w:tcW w:w="1170" w:type="dxa"/>
          </w:tcPr>
          <w:p w14:paraId="39B90B91" w14:textId="45224E9C" w:rsidR="005A7718" w:rsidRPr="00BF53D1" w:rsidRDefault="00973B7F" w:rsidP="00782B61">
            <w:pPr>
              <w:tabs>
                <w:tab w:val="decimal" w:pos="990"/>
              </w:tabs>
              <w:rPr>
                <w:rFonts w:ascii="Angsana New" w:hAnsi="Angsana New" w:cs="Angsana New"/>
              </w:rPr>
            </w:pPr>
            <w:r w:rsidRPr="00973B7F">
              <w:rPr>
                <w:rFonts w:ascii="Angsana New" w:hAnsi="Angsana New" w:cs="Angsana New"/>
              </w:rPr>
              <w:t>1</w:t>
            </w:r>
            <w:r w:rsidR="005A7718" w:rsidRPr="00BF53D1">
              <w:rPr>
                <w:rFonts w:ascii="Angsana New" w:hAnsi="Angsana New" w:cs="Angsana New"/>
              </w:rPr>
              <w:t>,</w:t>
            </w:r>
            <w:r w:rsidRPr="00973B7F">
              <w:rPr>
                <w:rFonts w:ascii="Angsana New" w:hAnsi="Angsana New" w:cs="Angsana New"/>
              </w:rPr>
              <w:t>887</w:t>
            </w:r>
            <w:r w:rsidR="005A7718" w:rsidRPr="00BF53D1">
              <w:rPr>
                <w:rFonts w:ascii="Angsana New" w:hAnsi="Angsana New" w:cs="Angsana New"/>
              </w:rPr>
              <w:t>,</w:t>
            </w:r>
            <w:r w:rsidRPr="00973B7F">
              <w:rPr>
                <w:rFonts w:ascii="Angsana New" w:hAnsi="Angsana New" w:cs="Angsana New"/>
              </w:rPr>
              <w:t>699</w:t>
            </w:r>
          </w:p>
        </w:tc>
      </w:tr>
      <w:tr w:rsidR="005A7718" w:rsidRPr="00BF53D1" w14:paraId="203AA91E" w14:textId="77777777" w:rsidTr="00782B61">
        <w:trPr>
          <w:trHeight w:val="20"/>
        </w:trPr>
        <w:tc>
          <w:tcPr>
            <w:tcW w:w="3150" w:type="dxa"/>
            <w:vAlign w:val="center"/>
          </w:tcPr>
          <w:p w14:paraId="39E944F7" w14:textId="77777777" w:rsidR="005A7718" w:rsidRPr="00BF53D1" w:rsidRDefault="005A7718" w:rsidP="005A7718">
            <w:pPr>
              <w:pStyle w:val="Heading6"/>
              <w:spacing w:before="0"/>
              <w:ind w:left="360" w:right="1" w:firstLine="720"/>
              <w:rPr>
                <w:rFonts w:ascii="Angsana New" w:hAnsi="Angsana New" w:cs="Angsana New"/>
                <w:b/>
                <w:bCs w:val="0"/>
                <w:color w:val="auto"/>
                <w:sz w:val="24"/>
                <w:cs/>
              </w:rPr>
            </w:pPr>
            <w:r w:rsidRPr="00BF53D1">
              <w:rPr>
                <w:rFonts w:ascii="Angsana New" w:hAnsi="Angsana New" w:cs="Angsana New"/>
                <w:b/>
                <w:bCs w:val="0"/>
                <w:color w:val="auto"/>
                <w:sz w:val="24"/>
                <w:cs/>
              </w:rPr>
              <w:t>อุปกรณ์และเครื่องมือแพทย์</w:t>
            </w:r>
          </w:p>
        </w:tc>
        <w:tc>
          <w:tcPr>
            <w:tcW w:w="1170" w:type="dxa"/>
          </w:tcPr>
          <w:p w14:paraId="4507983D" w14:textId="23FDB3B0" w:rsidR="005A7718" w:rsidRPr="00BF53D1" w:rsidRDefault="00973B7F" w:rsidP="00782B61">
            <w:pPr>
              <w:tabs>
                <w:tab w:val="decimal" w:pos="990"/>
              </w:tabs>
              <w:ind w:left="92" w:right="-264"/>
              <w:rPr>
                <w:rFonts w:ascii="Angsana New" w:hAnsi="Angsana New" w:cs="Angsana New"/>
              </w:rPr>
            </w:pPr>
            <w:r w:rsidRPr="00973B7F">
              <w:rPr>
                <w:rFonts w:ascii="Angsana New" w:hAnsi="Angsana New" w:cs="Angsana New"/>
              </w:rPr>
              <w:t>25</w:t>
            </w:r>
            <w:r w:rsidR="005A7718" w:rsidRPr="00BF53D1">
              <w:rPr>
                <w:rFonts w:ascii="Angsana New" w:hAnsi="Angsana New" w:cs="Angsana New"/>
              </w:rPr>
              <w:t>,</w:t>
            </w:r>
            <w:r w:rsidRPr="00973B7F">
              <w:rPr>
                <w:rFonts w:ascii="Angsana New" w:hAnsi="Angsana New" w:cs="Angsana New"/>
              </w:rPr>
              <w:t>926</w:t>
            </w:r>
            <w:r w:rsidR="005A7718" w:rsidRPr="00BF53D1">
              <w:rPr>
                <w:rFonts w:ascii="Angsana New" w:hAnsi="Angsana New" w:cs="Angsana New"/>
              </w:rPr>
              <w:t>,</w:t>
            </w:r>
            <w:r w:rsidRPr="00973B7F">
              <w:rPr>
                <w:rFonts w:ascii="Angsana New" w:hAnsi="Angsana New" w:cs="Angsana New"/>
              </w:rPr>
              <w:t>727</w:t>
            </w:r>
          </w:p>
        </w:tc>
        <w:tc>
          <w:tcPr>
            <w:tcW w:w="90" w:type="dxa"/>
            <w:vAlign w:val="center"/>
          </w:tcPr>
          <w:p w14:paraId="4F683433" w14:textId="77777777" w:rsidR="005A7718" w:rsidRPr="00BF53D1" w:rsidRDefault="005A7718" w:rsidP="005A7718">
            <w:pPr>
              <w:tabs>
                <w:tab w:val="decimal" w:pos="537"/>
              </w:tabs>
              <w:ind w:right="86"/>
              <w:rPr>
                <w:rFonts w:ascii="Angsana New" w:hAnsi="Angsana New" w:cs="Angsana New"/>
              </w:rPr>
            </w:pPr>
          </w:p>
        </w:tc>
        <w:tc>
          <w:tcPr>
            <w:tcW w:w="1080" w:type="dxa"/>
          </w:tcPr>
          <w:p w14:paraId="6C1C751C" w14:textId="65199C68" w:rsidR="005A7718" w:rsidRPr="00BF53D1" w:rsidRDefault="00973B7F" w:rsidP="005A7718">
            <w:pPr>
              <w:ind w:right="-38"/>
              <w:jc w:val="center"/>
              <w:rPr>
                <w:rFonts w:ascii="Angsana New" w:hAnsi="Angsana New" w:cs="Angsana New"/>
              </w:rPr>
            </w:pPr>
            <w:r w:rsidRPr="00973B7F">
              <w:rPr>
                <w:rFonts w:ascii="Angsana New" w:hAnsi="Angsana New" w:cs="Angsana New"/>
              </w:rPr>
              <w:t>9</w:t>
            </w:r>
            <w:r w:rsidR="0006119B" w:rsidRPr="00BF53D1">
              <w:rPr>
                <w:rFonts w:ascii="Angsana New" w:hAnsi="Angsana New" w:cs="Angsana New"/>
              </w:rPr>
              <w:t>,</w:t>
            </w:r>
            <w:r w:rsidRPr="00973B7F">
              <w:rPr>
                <w:rFonts w:ascii="Angsana New" w:hAnsi="Angsana New" w:cs="Angsana New"/>
              </w:rPr>
              <w:t>245</w:t>
            </w:r>
            <w:r w:rsidR="0006119B" w:rsidRPr="00BF53D1">
              <w:rPr>
                <w:rFonts w:ascii="Angsana New" w:hAnsi="Angsana New" w:cs="Angsana New"/>
              </w:rPr>
              <w:t>,</w:t>
            </w:r>
            <w:r w:rsidRPr="00973B7F">
              <w:rPr>
                <w:rFonts w:ascii="Angsana New" w:hAnsi="Angsana New" w:cs="Angsana New"/>
              </w:rPr>
              <w:t>328</w:t>
            </w:r>
          </w:p>
        </w:tc>
        <w:tc>
          <w:tcPr>
            <w:tcW w:w="90" w:type="dxa"/>
          </w:tcPr>
          <w:p w14:paraId="5D47EA4D" w14:textId="77777777" w:rsidR="005A7718" w:rsidRPr="00BF53D1" w:rsidRDefault="005A7718" w:rsidP="005A7718">
            <w:pPr>
              <w:tabs>
                <w:tab w:val="decimal" w:pos="1080"/>
              </w:tabs>
              <w:rPr>
                <w:rFonts w:ascii="Angsana New" w:hAnsi="Angsana New" w:cs="Angsana New"/>
              </w:rPr>
            </w:pPr>
          </w:p>
        </w:tc>
        <w:tc>
          <w:tcPr>
            <w:tcW w:w="1170" w:type="dxa"/>
          </w:tcPr>
          <w:p w14:paraId="6BA772C6" w14:textId="2C93F2EB" w:rsidR="005A7718" w:rsidRPr="00BF53D1" w:rsidRDefault="0006119B" w:rsidP="0006119B">
            <w:pPr>
              <w:ind w:right="-38"/>
              <w:jc w:val="center"/>
              <w:rPr>
                <w:rFonts w:ascii="Angsana New" w:hAnsi="Angsana New" w:cs="Angsana New"/>
              </w:rPr>
            </w:pPr>
            <w:r w:rsidRPr="00BF53D1">
              <w:rPr>
                <w:rFonts w:ascii="Angsana New" w:hAnsi="Angsana New" w:cs="Angsana New"/>
              </w:rPr>
              <w:t>-</w:t>
            </w:r>
          </w:p>
        </w:tc>
        <w:tc>
          <w:tcPr>
            <w:tcW w:w="90" w:type="dxa"/>
            <w:vAlign w:val="center"/>
          </w:tcPr>
          <w:p w14:paraId="11EB0580" w14:textId="77777777" w:rsidR="005A7718" w:rsidRPr="00BF53D1" w:rsidRDefault="005A7718" w:rsidP="005A7718">
            <w:pPr>
              <w:tabs>
                <w:tab w:val="decimal" w:pos="840"/>
              </w:tabs>
              <w:ind w:right="86"/>
              <w:rPr>
                <w:rFonts w:ascii="Angsana New" w:hAnsi="Angsana New" w:cs="Angsana New"/>
              </w:rPr>
            </w:pPr>
          </w:p>
        </w:tc>
        <w:tc>
          <w:tcPr>
            <w:tcW w:w="1170" w:type="dxa"/>
          </w:tcPr>
          <w:p w14:paraId="003EC4D0" w14:textId="6205D774" w:rsidR="005A7718" w:rsidRPr="00BF53D1" w:rsidRDefault="00EF5432" w:rsidP="00EF5432">
            <w:pPr>
              <w:ind w:right="-264"/>
              <w:jc w:val="center"/>
              <w:rPr>
                <w:rFonts w:ascii="Angsana New" w:hAnsi="Angsana New" w:cs="Angsana New"/>
              </w:rPr>
            </w:pPr>
            <w:r w:rsidRPr="00BF53D1">
              <w:rPr>
                <w:rFonts w:ascii="Angsana New" w:hAnsi="Angsana New" w:cs="Angsana New"/>
              </w:rPr>
              <w:t>-</w:t>
            </w:r>
          </w:p>
        </w:tc>
        <w:tc>
          <w:tcPr>
            <w:tcW w:w="90" w:type="dxa"/>
            <w:vAlign w:val="center"/>
          </w:tcPr>
          <w:p w14:paraId="031113B7" w14:textId="77777777" w:rsidR="005A7718" w:rsidRPr="00BF53D1" w:rsidRDefault="005A7718" w:rsidP="005A7718">
            <w:pPr>
              <w:tabs>
                <w:tab w:val="decimal" w:pos="840"/>
              </w:tabs>
              <w:ind w:right="86"/>
              <w:rPr>
                <w:rFonts w:ascii="Angsana New" w:hAnsi="Angsana New" w:cs="Angsana New"/>
              </w:rPr>
            </w:pPr>
          </w:p>
        </w:tc>
        <w:tc>
          <w:tcPr>
            <w:tcW w:w="1170" w:type="dxa"/>
          </w:tcPr>
          <w:p w14:paraId="412E1724" w14:textId="35E0D63F" w:rsidR="005A7718" w:rsidRPr="00BF53D1" w:rsidRDefault="00973B7F" w:rsidP="00782B61">
            <w:pPr>
              <w:tabs>
                <w:tab w:val="decimal" w:pos="990"/>
              </w:tabs>
              <w:rPr>
                <w:rFonts w:ascii="Angsana New" w:hAnsi="Angsana New" w:cs="Angsana New"/>
              </w:rPr>
            </w:pPr>
            <w:r w:rsidRPr="00973B7F">
              <w:rPr>
                <w:rFonts w:ascii="Angsana New" w:hAnsi="Angsana New" w:cs="Angsana New"/>
              </w:rPr>
              <w:t>35</w:t>
            </w:r>
            <w:r w:rsidR="00E07C27" w:rsidRPr="00BF53D1">
              <w:rPr>
                <w:rFonts w:ascii="Angsana New" w:hAnsi="Angsana New" w:cs="Angsana New"/>
              </w:rPr>
              <w:t>,</w:t>
            </w:r>
            <w:r w:rsidRPr="00973B7F">
              <w:rPr>
                <w:rFonts w:ascii="Angsana New" w:hAnsi="Angsana New" w:cs="Angsana New"/>
              </w:rPr>
              <w:t>172</w:t>
            </w:r>
            <w:r w:rsidR="00E07C27" w:rsidRPr="00BF53D1">
              <w:rPr>
                <w:rFonts w:ascii="Angsana New" w:hAnsi="Angsana New" w:cs="Angsana New"/>
              </w:rPr>
              <w:t>,</w:t>
            </w:r>
            <w:r w:rsidRPr="00973B7F">
              <w:rPr>
                <w:rFonts w:ascii="Angsana New" w:hAnsi="Angsana New" w:cs="Angsana New"/>
              </w:rPr>
              <w:t>055</w:t>
            </w:r>
          </w:p>
        </w:tc>
      </w:tr>
      <w:tr w:rsidR="005A7718" w:rsidRPr="00BF53D1" w14:paraId="70BD4543" w14:textId="77777777" w:rsidTr="00782B61">
        <w:trPr>
          <w:trHeight w:val="20"/>
        </w:trPr>
        <w:tc>
          <w:tcPr>
            <w:tcW w:w="3150" w:type="dxa"/>
            <w:vAlign w:val="center"/>
          </w:tcPr>
          <w:p w14:paraId="0576B0C7" w14:textId="77777777" w:rsidR="005A7718" w:rsidRPr="00BF53D1" w:rsidRDefault="005A7718" w:rsidP="005A7718">
            <w:pPr>
              <w:pStyle w:val="Heading6"/>
              <w:spacing w:before="0"/>
              <w:ind w:left="360" w:right="1" w:firstLine="720"/>
              <w:rPr>
                <w:rFonts w:ascii="Angsana New" w:hAnsi="Angsana New" w:cs="Angsana New"/>
                <w:b/>
                <w:bCs w:val="0"/>
                <w:color w:val="auto"/>
                <w:sz w:val="24"/>
                <w:cs/>
              </w:rPr>
            </w:pPr>
            <w:r w:rsidRPr="00BF53D1">
              <w:rPr>
                <w:rFonts w:ascii="Angsana New" w:hAnsi="Angsana New" w:cs="Angsana New"/>
                <w:b/>
                <w:bCs w:val="0"/>
                <w:color w:val="auto"/>
                <w:sz w:val="24"/>
                <w:cs/>
              </w:rPr>
              <w:t>ยานพาหนะ</w:t>
            </w:r>
          </w:p>
        </w:tc>
        <w:tc>
          <w:tcPr>
            <w:tcW w:w="1170" w:type="dxa"/>
            <w:tcBorders>
              <w:bottom w:val="single" w:sz="4" w:space="0" w:color="auto"/>
            </w:tcBorders>
          </w:tcPr>
          <w:p w14:paraId="356883B5" w14:textId="37B50E61" w:rsidR="005A7718" w:rsidRPr="00BF53D1" w:rsidRDefault="00973B7F" w:rsidP="00782B61">
            <w:pPr>
              <w:tabs>
                <w:tab w:val="decimal" w:pos="987"/>
              </w:tabs>
              <w:ind w:left="92" w:right="-264"/>
              <w:rPr>
                <w:rFonts w:ascii="Angsana New" w:hAnsi="Angsana New" w:cs="Angsana New"/>
              </w:rPr>
            </w:pPr>
            <w:r w:rsidRPr="00973B7F">
              <w:rPr>
                <w:rFonts w:ascii="Angsana New" w:hAnsi="Angsana New" w:cs="Angsana New"/>
              </w:rPr>
              <w:t>23</w:t>
            </w:r>
            <w:r w:rsidR="005A7718" w:rsidRPr="00BF53D1">
              <w:rPr>
                <w:rFonts w:ascii="Angsana New" w:hAnsi="Angsana New" w:cs="Angsana New"/>
              </w:rPr>
              <w:t>,</w:t>
            </w:r>
            <w:r w:rsidRPr="00973B7F">
              <w:rPr>
                <w:rFonts w:ascii="Angsana New" w:hAnsi="Angsana New" w:cs="Angsana New"/>
              </w:rPr>
              <w:t>401</w:t>
            </w:r>
            <w:r w:rsidR="005A7718" w:rsidRPr="00BF53D1">
              <w:rPr>
                <w:rFonts w:ascii="Angsana New" w:hAnsi="Angsana New" w:cs="Angsana New"/>
              </w:rPr>
              <w:t>,</w:t>
            </w:r>
            <w:r w:rsidRPr="00973B7F">
              <w:rPr>
                <w:rFonts w:ascii="Angsana New" w:hAnsi="Angsana New" w:cs="Angsana New"/>
              </w:rPr>
              <w:t>537</w:t>
            </w:r>
          </w:p>
        </w:tc>
        <w:tc>
          <w:tcPr>
            <w:tcW w:w="90" w:type="dxa"/>
            <w:vAlign w:val="center"/>
          </w:tcPr>
          <w:p w14:paraId="05918030" w14:textId="77777777" w:rsidR="005A7718" w:rsidRPr="00BF53D1" w:rsidRDefault="005A7718" w:rsidP="005A7718">
            <w:pPr>
              <w:tabs>
                <w:tab w:val="decimal" w:pos="537"/>
              </w:tabs>
              <w:ind w:right="86"/>
              <w:rPr>
                <w:rFonts w:ascii="Angsana New" w:hAnsi="Angsana New" w:cs="Angsana New"/>
              </w:rPr>
            </w:pPr>
          </w:p>
        </w:tc>
        <w:tc>
          <w:tcPr>
            <w:tcW w:w="1080" w:type="dxa"/>
            <w:tcBorders>
              <w:bottom w:val="single" w:sz="4" w:space="0" w:color="auto"/>
            </w:tcBorders>
          </w:tcPr>
          <w:p w14:paraId="3538A16D" w14:textId="7B365D6C" w:rsidR="005A7718" w:rsidRPr="00BF53D1" w:rsidRDefault="005A7718" w:rsidP="005A7718">
            <w:pPr>
              <w:ind w:right="-38"/>
              <w:jc w:val="center"/>
              <w:rPr>
                <w:rFonts w:ascii="Angsana New" w:hAnsi="Angsana New" w:cs="Angsana New"/>
              </w:rPr>
            </w:pPr>
            <w:r w:rsidRPr="00BF53D1">
              <w:rPr>
                <w:rFonts w:ascii="Angsana New" w:hAnsi="Angsana New" w:cs="Angsana New"/>
              </w:rPr>
              <w:t>-</w:t>
            </w:r>
          </w:p>
        </w:tc>
        <w:tc>
          <w:tcPr>
            <w:tcW w:w="90" w:type="dxa"/>
          </w:tcPr>
          <w:p w14:paraId="08188C27" w14:textId="77777777" w:rsidR="005A7718" w:rsidRPr="00BF53D1" w:rsidRDefault="005A7718" w:rsidP="005A7718">
            <w:pPr>
              <w:tabs>
                <w:tab w:val="decimal" w:pos="1080"/>
              </w:tabs>
              <w:rPr>
                <w:rFonts w:ascii="Angsana New" w:hAnsi="Angsana New" w:cs="Angsana New"/>
              </w:rPr>
            </w:pPr>
          </w:p>
        </w:tc>
        <w:tc>
          <w:tcPr>
            <w:tcW w:w="1170" w:type="dxa"/>
          </w:tcPr>
          <w:p w14:paraId="39EF6537" w14:textId="4C13ABEB" w:rsidR="005A7718" w:rsidRPr="00BF53D1" w:rsidRDefault="00973B7F" w:rsidP="00782B61">
            <w:pPr>
              <w:tabs>
                <w:tab w:val="decimal" w:pos="990"/>
              </w:tabs>
              <w:ind w:left="92" w:right="-264"/>
              <w:rPr>
                <w:rFonts w:ascii="Angsana New" w:hAnsi="Angsana New" w:cs="Angsana New"/>
              </w:rPr>
            </w:pPr>
            <w:r w:rsidRPr="00973B7F">
              <w:rPr>
                <w:rFonts w:ascii="Angsana New" w:hAnsi="Angsana New" w:cs="Angsana New"/>
              </w:rPr>
              <w:t>3</w:t>
            </w:r>
            <w:r w:rsidR="005A7718" w:rsidRPr="00BF53D1">
              <w:rPr>
                <w:rFonts w:ascii="Angsana New" w:hAnsi="Angsana New" w:cs="Angsana New"/>
              </w:rPr>
              <w:t>,</w:t>
            </w:r>
            <w:r w:rsidRPr="00973B7F">
              <w:rPr>
                <w:rFonts w:ascii="Angsana New" w:hAnsi="Angsana New" w:cs="Angsana New"/>
              </w:rPr>
              <w:t>281</w:t>
            </w:r>
            <w:r w:rsidR="005A7718" w:rsidRPr="00BF53D1">
              <w:rPr>
                <w:rFonts w:ascii="Angsana New" w:hAnsi="Angsana New" w:cs="Angsana New"/>
              </w:rPr>
              <w:t>,</w:t>
            </w:r>
            <w:r w:rsidRPr="00973B7F">
              <w:rPr>
                <w:rFonts w:ascii="Angsana New" w:hAnsi="Angsana New" w:cs="Angsana New"/>
              </w:rPr>
              <w:t>399</w:t>
            </w:r>
          </w:p>
        </w:tc>
        <w:tc>
          <w:tcPr>
            <w:tcW w:w="90" w:type="dxa"/>
            <w:vAlign w:val="center"/>
          </w:tcPr>
          <w:p w14:paraId="300AB62A" w14:textId="77777777" w:rsidR="005A7718" w:rsidRPr="00BF53D1" w:rsidRDefault="005A7718" w:rsidP="005A7718">
            <w:pPr>
              <w:tabs>
                <w:tab w:val="decimal" w:pos="840"/>
              </w:tabs>
              <w:ind w:right="86"/>
              <w:rPr>
                <w:rFonts w:ascii="Angsana New" w:hAnsi="Angsana New" w:cs="Angsana New"/>
              </w:rPr>
            </w:pPr>
          </w:p>
        </w:tc>
        <w:tc>
          <w:tcPr>
            <w:tcW w:w="1170" w:type="dxa"/>
          </w:tcPr>
          <w:p w14:paraId="25FB322A" w14:textId="5EFF0844" w:rsidR="005A7718" w:rsidRPr="00BF53D1" w:rsidRDefault="005A7718" w:rsidP="00782B61">
            <w:pPr>
              <w:tabs>
                <w:tab w:val="decimal" w:pos="1080"/>
              </w:tabs>
              <w:ind w:left="92" w:right="-264"/>
              <w:rPr>
                <w:rFonts w:ascii="Angsana New" w:hAnsi="Angsana New" w:cs="Angsana New"/>
              </w:rPr>
            </w:pPr>
            <w:r w:rsidRPr="00BF53D1">
              <w:rPr>
                <w:rFonts w:ascii="Angsana New" w:hAnsi="Angsana New" w:cs="Angsana New"/>
              </w:rPr>
              <w:t>(</w:t>
            </w:r>
            <w:r w:rsidR="00973B7F" w:rsidRPr="00973B7F">
              <w:rPr>
                <w:rFonts w:ascii="Angsana New" w:hAnsi="Angsana New" w:cs="Angsana New"/>
              </w:rPr>
              <w:t>3</w:t>
            </w:r>
            <w:r w:rsidRPr="00BF53D1">
              <w:rPr>
                <w:rFonts w:ascii="Angsana New" w:hAnsi="Angsana New" w:cs="Angsana New"/>
              </w:rPr>
              <w:t>,</w:t>
            </w:r>
            <w:r w:rsidR="00973B7F" w:rsidRPr="00973B7F">
              <w:rPr>
                <w:rFonts w:ascii="Angsana New" w:hAnsi="Angsana New" w:cs="Angsana New"/>
              </w:rPr>
              <w:t>307</w:t>
            </w:r>
            <w:r w:rsidRPr="00BF53D1">
              <w:rPr>
                <w:rFonts w:ascii="Angsana New" w:hAnsi="Angsana New" w:cs="Angsana New"/>
              </w:rPr>
              <w:t>,</w:t>
            </w:r>
            <w:r w:rsidR="00973B7F" w:rsidRPr="00973B7F">
              <w:rPr>
                <w:rFonts w:ascii="Angsana New" w:hAnsi="Angsana New" w:cs="Angsana New"/>
              </w:rPr>
              <w:t>264</w:t>
            </w:r>
            <w:r w:rsidRPr="00BF53D1">
              <w:rPr>
                <w:rFonts w:ascii="Angsana New" w:hAnsi="Angsana New" w:cs="Angsana New"/>
              </w:rPr>
              <w:t>)</w:t>
            </w:r>
          </w:p>
        </w:tc>
        <w:tc>
          <w:tcPr>
            <w:tcW w:w="90" w:type="dxa"/>
            <w:vAlign w:val="center"/>
          </w:tcPr>
          <w:p w14:paraId="30C044FC" w14:textId="77777777" w:rsidR="005A7718" w:rsidRPr="00BF53D1" w:rsidRDefault="005A7718" w:rsidP="005A7718">
            <w:pPr>
              <w:tabs>
                <w:tab w:val="decimal" w:pos="840"/>
              </w:tabs>
              <w:ind w:right="86"/>
              <w:rPr>
                <w:rFonts w:ascii="Angsana New" w:hAnsi="Angsana New" w:cs="Angsana New"/>
              </w:rPr>
            </w:pPr>
          </w:p>
        </w:tc>
        <w:tc>
          <w:tcPr>
            <w:tcW w:w="1170" w:type="dxa"/>
          </w:tcPr>
          <w:p w14:paraId="5B233536" w14:textId="38F4C7F2" w:rsidR="005A7718" w:rsidRPr="00BF53D1" w:rsidRDefault="00973B7F" w:rsidP="00782B61">
            <w:pPr>
              <w:tabs>
                <w:tab w:val="decimal" w:pos="990"/>
              </w:tabs>
              <w:rPr>
                <w:rFonts w:ascii="Angsana New" w:hAnsi="Angsana New" w:cs="Angsana New"/>
              </w:rPr>
            </w:pPr>
            <w:r w:rsidRPr="00973B7F">
              <w:rPr>
                <w:rFonts w:ascii="Angsana New" w:hAnsi="Angsana New" w:cs="Angsana New"/>
              </w:rPr>
              <w:t>23</w:t>
            </w:r>
            <w:r w:rsidR="005A7718" w:rsidRPr="00BF53D1">
              <w:rPr>
                <w:rFonts w:ascii="Angsana New" w:hAnsi="Angsana New" w:cs="Angsana New"/>
              </w:rPr>
              <w:t>,</w:t>
            </w:r>
            <w:r w:rsidRPr="00973B7F">
              <w:rPr>
                <w:rFonts w:ascii="Angsana New" w:hAnsi="Angsana New" w:cs="Angsana New"/>
              </w:rPr>
              <w:t>375</w:t>
            </w:r>
            <w:r w:rsidR="005A7718" w:rsidRPr="00BF53D1">
              <w:rPr>
                <w:rFonts w:ascii="Angsana New" w:hAnsi="Angsana New" w:cs="Angsana New"/>
              </w:rPr>
              <w:t>,</w:t>
            </w:r>
            <w:r w:rsidRPr="00973B7F">
              <w:rPr>
                <w:rFonts w:ascii="Angsana New" w:hAnsi="Angsana New" w:cs="Angsana New"/>
              </w:rPr>
              <w:t>672</w:t>
            </w:r>
          </w:p>
        </w:tc>
      </w:tr>
      <w:tr w:rsidR="005A7718" w:rsidRPr="00BF53D1" w14:paraId="13CD980F" w14:textId="77777777" w:rsidTr="00782B61">
        <w:trPr>
          <w:trHeight w:val="20"/>
        </w:trPr>
        <w:tc>
          <w:tcPr>
            <w:tcW w:w="3150" w:type="dxa"/>
            <w:vAlign w:val="center"/>
          </w:tcPr>
          <w:p w14:paraId="281703B7" w14:textId="77777777" w:rsidR="005A7718" w:rsidRPr="00BF53D1" w:rsidRDefault="005A7718" w:rsidP="005A7718">
            <w:pPr>
              <w:pStyle w:val="Heading6"/>
              <w:tabs>
                <w:tab w:val="decimal" w:pos="537"/>
              </w:tabs>
              <w:spacing w:before="0"/>
              <w:ind w:left="360" w:right="1" w:firstLine="900"/>
              <w:rPr>
                <w:rFonts w:ascii="Angsana New" w:hAnsi="Angsana New" w:cs="Angsana New"/>
                <w:b/>
                <w:bCs w:val="0"/>
                <w:color w:val="auto"/>
                <w:sz w:val="24"/>
              </w:rPr>
            </w:pPr>
            <w:r w:rsidRPr="00BF53D1">
              <w:rPr>
                <w:rFonts w:ascii="Angsana New" w:hAnsi="Angsana New" w:cs="Angsana New"/>
                <w:b/>
                <w:bCs w:val="0"/>
                <w:color w:val="auto"/>
                <w:sz w:val="24"/>
                <w:cs/>
              </w:rPr>
              <w:t>รวมราคาทุน</w:t>
            </w:r>
          </w:p>
        </w:tc>
        <w:tc>
          <w:tcPr>
            <w:tcW w:w="1170" w:type="dxa"/>
            <w:tcBorders>
              <w:top w:val="single" w:sz="4" w:space="0" w:color="auto"/>
              <w:bottom w:val="single" w:sz="4" w:space="0" w:color="auto"/>
            </w:tcBorders>
          </w:tcPr>
          <w:p w14:paraId="15F65E5F" w14:textId="3D122824" w:rsidR="005A7718" w:rsidRPr="00BF53D1" w:rsidRDefault="00973B7F" w:rsidP="00782B61">
            <w:pPr>
              <w:tabs>
                <w:tab w:val="decimal" w:pos="987"/>
              </w:tabs>
              <w:ind w:left="92" w:right="-264"/>
              <w:rPr>
                <w:rFonts w:ascii="Angsana New" w:hAnsi="Angsana New" w:cs="Angsana New"/>
              </w:rPr>
            </w:pPr>
            <w:r w:rsidRPr="00973B7F">
              <w:rPr>
                <w:rFonts w:ascii="Angsana New" w:hAnsi="Angsana New" w:cs="Angsana New"/>
              </w:rPr>
              <w:t>89</w:t>
            </w:r>
            <w:r w:rsidR="005A7718" w:rsidRPr="00BF53D1">
              <w:rPr>
                <w:rFonts w:ascii="Angsana New" w:hAnsi="Angsana New" w:cs="Angsana New"/>
              </w:rPr>
              <w:t>,</w:t>
            </w:r>
            <w:r w:rsidRPr="00973B7F">
              <w:rPr>
                <w:rFonts w:ascii="Angsana New" w:hAnsi="Angsana New" w:cs="Angsana New"/>
              </w:rPr>
              <w:t>497</w:t>
            </w:r>
            <w:r w:rsidR="005A7718" w:rsidRPr="00BF53D1">
              <w:rPr>
                <w:rFonts w:ascii="Angsana New" w:hAnsi="Angsana New" w:cs="Angsana New"/>
              </w:rPr>
              <w:t>,</w:t>
            </w:r>
            <w:r w:rsidRPr="00973B7F">
              <w:rPr>
                <w:rFonts w:ascii="Angsana New" w:hAnsi="Angsana New" w:cs="Angsana New"/>
              </w:rPr>
              <w:t>001</w:t>
            </w:r>
          </w:p>
        </w:tc>
        <w:tc>
          <w:tcPr>
            <w:tcW w:w="90" w:type="dxa"/>
            <w:vAlign w:val="center"/>
          </w:tcPr>
          <w:p w14:paraId="278F22A7" w14:textId="77777777" w:rsidR="005A7718" w:rsidRPr="00BF53D1" w:rsidRDefault="005A7718" w:rsidP="005A7718">
            <w:pPr>
              <w:tabs>
                <w:tab w:val="decimal" w:pos="537"/>
              </w:tabs>
              <w:ind w:right="86"/>
              <w:rPr>
                <w:rFonts w:ascii="Angsana New" w:hAnsi="Angsana New" w:cs="Angsana New"/>
              </w:rPr>
            </w:pPr>
          </w:p>
        </w:tc>
        <w:tc>
          <w:tcPr>
            <w:tcW w:w="1080" w:type="dxa"/>
            <w:tcBorders>
              <w:top w:val="single" w:sz="4" w:space="0" w:color="auto"/>
              <w:bottom w:val="single" w:sz="4" w:space="0" w:color="auto"/>
            </w:tcBorders>
          </w:tcPr>
          <w:p w14:paraId="68C59A94" w14:textId="431278B2" w:rsidR="005A7718" w:rsidRPr="00BF53D1" w:rsidRDefault="00973B7F" w:rsidP="005A7718">
            <w:pPr>
              <w:tabs>
                <w:tab w:val="decimal" w:pos="896"/>
              </w:tabs>
              <w:rPr>
                <w:rFonts w:ascii="Angsana New" w:hAnsi="Angsana New" w:cs="Angsana New"/>
              </w:rPr>
            </w:pPr>
            <w:r w:rsidRPr="00973B7F">
              <w:rPr>
                <w:rFonts w:ascii="Angsana New" w:hAnsi="Angsana New" w:cs="Angsana New"/>
              </w:rPr>
              <w:t>14</w:t>
            </w:r>
            <w:r w:rsidR="00764861" w:rsidRPr="00BF53D1">
              <w:rPr>
                <w:rFonts w:ascii="Angsana New" w:hAnsi="Angsana New" w:cs="Angsana New"/>
              </w:rPr>
              <w:t>,</w:t>
            </w:r>
            <w:r w:rsidRPr="00973B7F">
              <w:rPr>
                <w:rFonts w:ascii="Angsana New" w:hAnsi="Angsana New" w:cs="Angsana New"/>
              </w:rPr>
              <w:t>550</w:t>
            </w:r>
            <w:r w:rsidR="00764861" w:rsidRPr="00BF53D1">
              <w:rPr>
                <w:rFonts w:ascii="Angsana New" w:hAnsi="Angsana New" w:cs="Angsana New"/>
              </w:rPr>
              <w:t>,</w:t>
            </w:r>
            <w:r w:rsidRPr="00973B7F">
              <w:rPr>
                <w:rFonts w:ascii="Angsana New" w:hAnsi="Angsana New" w:cs="Angsana New"/>
              </w:rPr>
              <w:t>027</w:t>
            </w:r>
          </w:p>
        </w:tc>
        <w:tc>
          <w:tcPr>
            <w:tcW w:w="90" w:type="dxa"/>
          </w:tcPr>
          <w:p w14:paraId="531EED03" w14:textId="77777777" w:rsidR="005A7718" w:rsidRPr="00BF53D1" w:rsidRDefault="005A7718" w:rsidP="005A7718">
            <w:pPr>
              <w:tabs>
                <w:tab w:val="decimal" w:pos="1080"/>
              </w:tabs>
              <w:rPr>
                <w:rFonts w:ascii="Angsana New" w:hAnsi="Angsana New" w:cs="Angsana New"/>
              </w:rPr>
            </w:pPr>
          </w:p>
        </w:tc>
        <w:tc>
          <w:tcPr>
            <w:tcW w:w="1170" w:type="dxa"/>
            <w:tcBorders>
              <w:top w:val="single" w:sz="4" w:space="0" w:color="auto"/>
              <w:bottom w:val="single" w:sz="4" w:space="0" w:color="auto"/>
            </w:tcBorders>
            <w:vAlign w:val="center"/>
          </w:tcPr>
          <w:p w14:paraId="393126BA" w14:textId="03068DF8" w:rsidR="005A7718" w:rsidRPr="00BF53D1" w:rsidRDefault="00973B7F" w:rsidP="00782B61">
            <w:pPr>
              <w:tabs>
                <w:tab w:val="decimal" w:pos="990"/>
              </w:tabs>
              <w:ind w:left="92" w:right="-264"/>
              <w:rPr>
                <w:rFonts w:ascii="Angsana New" w:hAnsi="Angsana New" w:cs="Angsana New"/>
              </w:rPr>
            </w:pPr>
            <w:r w:rsidRPr="00973B7F">
              <w:rPr>
                <w:rFonts w:ascii="Angsana New" w:hAnsi="Angsana New" w:cs="Angsana New"/>
              </w:rPr>
              <w:t>5</w:t>
            </w:r>
            <w:r w:rsidR="002022D9" w:rsidRPr="00BF53D1">
              <w:rPr>
                <w:rFonts w:ascii="Angsana New" w:hAnsi="Angsana New" w:cs="Angsana New"/>
              </w:rPr>
              <w:t>,</w:t>
            </w:r>
            <w:r w:rsidRPr="00973B7F">
              <w:rPr>
                <w:rFonts w:ascii="Angsana New" w:hAnsi="Angsana New" w:cs="Angsana New"/>
              </w:rPr>
              <w:t>012</w:t>
            </w:r>
            <w:r w:rsidR="002022D9" w:rsidRPr="00BF53D1">
              <w:rPr>
                <w:rFonts w:ascii="Angsana New" w:hAnsi="Angsana New" w:cs="Angsana New"/>
              </w:rPr>
              <w:t>,</w:t>
            </w:r>
            <w:r w:rsidRPr="00973B7F">
              <w:rPr>
                <w:rFonts w:ascii="Angsana New" w:hAnsi="Angsana New" w:cs="Angsana New"/>
              </w:rPr>
              <w:t>045</w:t>
            </w:r>
          </w:p>
        </w:tc>
        <w:tc>
          <w:tcPr>
            <w:tcW w:w="90" w:type="dxa"/>
            <w:vAlign w:val="center"/>
          </w:tcPr>
          <w:p w14:paraId="2DA7810B" w14:textId="77777777" w:rsidR="005A7718" w:rsidRPr="00BF53D1" w:rsidRDefault="005A7718" w:rsidP="005A7718">
            <w:pPr>
              <w:tabs>
                <w:tab w:val="decimal" w:pos="840"/>
              </w:tabs>
              <w:ind w:right="86"/>
              <w:rPr>
                <w:rFonts w:ascii="Angsana New" w:hAnsi="Angsana New" w:cs="Angsana New"/>
              </w:rPr>
            </w:pPr>
          </w:p>
        </w:tc>
        <w:tc>
          <w:tcPr>
            <w:tcW w:w="1170" w:type="dxa"/>
            <w:tcBorders>
              <w:top w:val="single" w:sz="4" w:space="0" w:color="auto"/>
              <w:bottom w:val="single" w:sz="4" w:space="0" w:color="auto"/>
            </w:tcBorders>
            <w:vAlign w:val="center"/>
          </w:tcPr>
          <w:p w14:paraId="0E0E43D0" w14:textId="6F0BD264" w:rsidR="005A7718" w:rsidRPr="00BF53D1" w:rsidRDefault="005A7718" w:rsidP="00782B61">
            <w:pPr>
              <w:tabs>
                <w:tab w:val="decimal" w:pos="1080"/>
              </w:tabs>
              <w:ind w:left="92" w:right="-264"/>
              <w:rPr>
                <w:rFonts w:ascii="Angsana New" w:hAnsi="Angsana New" w:cs="Angsana New"/>
              </w:rPr>
            </w:pPr>
            <w:r w:rsidRPr="00BF53D1">
              <w:rPr>
                <w:rFonts w:ascii="Angsana New" w:hAnsi="Angsana New" w:cs="Angsana New"/>
              </w:rPr>
              <w:t>(</w:t>
            </w:r>
            <w:r w:rsidR="00973B7F" w:rsidRPr="00973B7F">
              <w:rPr>
                <w:rFonts w:ascii="Angsana New" w:hAnsi="Angsana New" w:cs="Angsana New"/>
              </w:rPr>
              <w:t>5</w:t>
            </w:r>
            <w:r w:rsidR="00EF316D" w:rsidRPr="00BF53D1">
              <w:rPr>
                <w:rFonts w:ascii="Angsana New" w:hAnsi="Angsana New" w:cs="Angsana New"/>
              </w:rPr>
              <w:t>,</w:t>
            </w:r>
            <w:r w:rsidR="00973B7F" w:rsidRPr="00973B7F">
              <w:rPr>
                <w:rFonts w:ascii="Angsana New" w:hAnsi="Angsana New" w:cs="Angsana New"/>
              </w:rPr>
              <w:t>120</w:t>
            </w:r>
            <w:r w:rsidR="00EF316D" w:rsidRPr="00BF53D1">
              <w:rPr>
                <w:rFonts w:ascii="Angsana New" w:hAnsi="Angsana New" w:cs="Angsana New"/>
              </w:rPr>
              <w:t>,</w:t>
            </w:r>
            <w:r w:rsidR="00973B7F" w:rsidRPr="00973B7F">
              <w:rPr>
                <w:rFonts w:ascii="Angsana New" w:hAnsi="Angsana New" w:cs="Angsana New"/>
              </w:rPr>
              <w:t>328</w:t>
            </w:r>
            <w:r w:rsidRPr="00BF53D1">
              <w:rPr>
                <w:rFonts w:ascii="Angsana New" w:hAnsi="Angsana New" w:cs="Angsana New"/>
              </w:rPr>
              <w:t>)</w:t>
            </w:r>
          </w:p>
        </w:tc>
        <w:tc>
          <w:tcPr>
            <w:tcW w:w="90" w:type="dxa"/>
            <w:vAlign w:val="center"/>
          </w:tcPr>
          <w:p w14:paraId="544C3A9C" w14:textId="77777777" w:rsidR="005A7718" w:rsidRPr="00BF53D1" w:rsidRDefault="005A7718" w:rsidP="005A7718">
            <w:pPr>
              <w:tabs>
                <w:tab w:val="decimal" w:pos="840"/>
              </w:tabs>
              <w:ind w:right="86"/>
              <w:rPr>
                <w:rFonts w:ascii="Angsana New" w:hAnsi="Angsana New" w:cs="Angsana New"/>
              </w:rPr>
            </w:pPr>
          </w:p>
        </w:tc>
        <w:tc>
          <w:tcPr>
            <w:tcW w:w="1170" w:type="dxa"/>
            <w:tcBorders>
              <w:top w:val="single" w:sz="4" w:space="0" w:color="auto"/>
              <w:bottom w:val="single" w:sz="4" w:space="0" w:color="auto"/>
            </w:tcBorders>
          </w:tcPr>
          <w:p w14:paraId="0B71476B" w14:textId="596EEFCD" w:rsidR="005A7718" w:rsidRPr="00BF53D1" w:rsidRDefault="00973B7F" w:rsidP="00782B61">
            <w:pPr>
              <w:tabs>
                <w:tab w:val="decimal" w:pos="990"/>
              </w:tabs>
              <w:rPr>
                <w:rFonts w:ascii="Angsana New" w:hAnsi="Angsana New" w:cs="Angsana New"/>
                <w:cs/>
              </w:rPr>
            </w:pPr>
            <w:r w:rsidRPr="00973B7F">
              <w:rPr>
                <w:rFonts w:ascii="Angsana New" w:hAnsi="Angsana New" w:cs="Angsana New"/>
              </w:rPr>
              <w:t>103</w:t>
            </w:r>
            <w:r w:rsidR="0002207C" w:rsidRPr="00BF53D1">
              <w:rPr>
                <w:rFonts w:ascii="Angsana New" w:hAnsi="Angsana New" w:cs="Angsana New"/>
              </w:rPr>
              <w:t>,</w:t>
            </w:r>
            <w:r w:rsidRPr="00973B7F">
              <w:rPr>
                <w:rFonts w:ascii="Angsana New" w:hAnsi="Angsana New" w:cs="Angsana New"/>
              </w:rPr>
              <w:t>938</w:t>
            </w:r>
            <w:r w:rsidR="002022D9" w:rsidRPr="00BF53D1">
              <w:rPr>
                <w:rFonts w:ascii="Angsana New" w:hAnsi="Angsana New" w:cs="Angsana New"/>
              </w:rPr>
              <w:t>,</w:t>
            </w:r>
            <w:r w:rsidRPr="00973B7F">
              <w:rPr>
                <w:rFonts w:ascii="Angsana New" w:hAnsi="Angsana New" w:cs="Angsana New"/>
              </w:rPr>
              <w:t>745</w:t>
            </w:r>
          </w:p>
        </w:tc>
      </w:tr>
      <w:tr w:rsidR="005A7718" w:rsidRPr="00BF53D1" w14:paraId="42E06126" w14:textId="77777777" w:rsidTr="00782B61">
        <w:trPr>
          <w:trHeight w:hRule="exact" w:val="144"/>
        </w:trPr>
        <w:tc>
          <w:tcPr>
            <w:tcW w:w="3150" w:type="dxa"/>
            <w:vAlign w:val="center"/>
          </w:tcPr>
          <w:p w14:paraId="514F362A" w14:textId="77777777" w:rsidR="005A7718" w:rsidRPr="00BF53D1" w:rsidRDefault="005A7718" w:rsidP="005A7718">
            <w:pPr>
              <w:pStyle w:val="Heading6"/>
              <w:spacing w:before="0"/>
              <w:ind w:right="1" w:firstLine="720"/>
              <w:rPr>
                <w:rFonts w:ascii="Angsana New" w:hAnsi="Angsana New" w:cs="Angsana New"/>
                <w:b/>
                <w:bCs w:val="0"/>
                <w:color w:val="auto"/>
                <w:sz w:val="24"/>
                <w:cs/>
              </w:rPr>
            </w:pPr>
          </w:p>
        </w:tc>
        <w:tc>
          <w:tcPr>
            <w:tcW w:w="1170" w:type="dxa"/>
            <w:vAlign w:val="center"/>
          </w:tcPr>
          <w:p w14:paraId="66DDC45E" w14:textId="77777777" w:rsidR="005A7718" w:rsidRPr="00BF53D1" w:rsidRDefault="005A7718" w:rsidP="00782B61">
            <w:pPr>
              <w:tabs>
                <w:tab w:val="decimal" w:pos="990"/>
              </w:tabs>
              <w:ind w:left="92" w:right="-264"/>
              <w:rPr>
                <w:rFonts w:ascii="Angsana New" w:hAnsi="Angsana New" w:cs="Angsana New"/>
              </w:rPr>
            </w:pPr>
          </w:p>
        </w:tc>
        <w:tc>
          <w:tcPr>
            <w:tcW w:w="90" w:type="dxa"/>
            <w:vAlign w:val="center"/>
          </w:tcPr>
          <w:p w14:paraId="64C3458E" w14:textId="77777777" w:rsidR="005A7718" w:rsidRPr="00BF53D1" w:rsidRDefault="005A7718" w:rsidP="005A7718">
            <w:pPr>
              <w:tabs>
                <w:tab w:val="decimal" w:pos="840"/>
              </w:tabs>
              <w:ind w:right="66"/>
              <w:jc w:val="right"/>
              <w:rPr>
                <w:rFonts w:ascii="Angsana New" w:hAnsi="Angsana New" w:cs="Angsana New"/>
              </w:rPr>
            </w:pPr>
          </w:p>
        </w:tc>
        <w:tc>
          <w:tcPr>
            <w:tcW w:w="1080" w:type="dxa"/>
            <w:tcBorders>
              <w:top w:val="single" w:sz="4" w:space="0" w:color="auto"/>
            </w:tcBorders>
          </w:tcPr>
          <w:p w14:paraId="755EB07E" w14:textId="77777777" w:rsidR="005A7718" w:rsidRPr="00BF53D1" w:rsidRDefault="005A7718" w:rsidP="005A7718">
            <w:pPr>
              <w:tabs>
                <w:tab w:val="decimal" w:pos="870"/>
              </w:tabs>
              <w:ind w:right="50"/>
              <w:rPr>
                <w:rFonts w:ascii="Angsana New" w:hAnsi="Angsana New" w:cs="Angsana New"/>
              </w:rPr>
            </w:pPr>
          </w:p>
        </w:tc>
        <w:tc>
          <w:tcPr>
            <w:tcW w:w="90" w:type="dxa"/>
          </w:tcPr>
          <w:p w14:paraId="381550F0" w14:textId="77777777" w:rsidR="005A7718" w:rsidRPr="00BF53D1" w:rsidRDefault="005A7718" w:rsidP="005A7718">
            <w:pPr>
              <w:tabs>
                <w:tab w:val="decimal" w:pos="870"/>
              </w:tabs>
              <w:ind w:right="50"/>
              <w:rPr>
                <w:rFonts w:ascii="Angsana New" w:hAnsi="Angsana New" w:cs="Angsana New"/>
              </w:rPr>
            </w:pPr>
          </w:p>
        </w:tc>
        <w:tc>
          <w:tcPr>
            <w:tcW w:w="1170" w:type="dxa"/>
            <w:vAlign w:val="center"/>
          </w:tcPr>
          <w:p w14:paraId="325038A5" w14:textId="671F5539" w:rsidR="005A7718" w:rsidRPr="00BF53D1" w:rsidRDefault="005A7718" w:rsidP="005A7718">
            <w:pPr>
              <w:tabs>
                <w:tab w:val="decimal" w:pos="870"/>
              </w:tabs>
              <w:ind w:right="50"/>
              <w:rPr>
                <w:rFonts w:ascii="Angsana New" w:hAnsi="Angsana New" w:cs="Angsana New"/>
              </w:rPr>
            </w:pPr>
          </w:p>
        </w:tc>
        <w:tc>
          <w:tcPr>
            <w:tcW w:w="90" w:type="dxa"/>
            <w:vAlign w:val="center"/>
          </w:tcPr>
          <w:p w14:paraId="4A99E689" w14:textId="77777777" w:rsidR="005A7718" w:rsidRPr="00BF53D1" w:rsidRDefault="005A7718" w:rsidP="005A7718">
            <w:pPr>
              <w:ind w:right="66"/>
              <w:jc w:val="right"/>
              <w:rPr>
                <w:rFonts w:ascii="Angsana New" w:hAnsi="Angsana New" w:cs="Angsana New"/>
                <w:b/>
                <w:bCs/>
              </w:rPr>
            </w:pPr>
          </w:p>
        </w:tc>
        <w:tc>
          <w:tcPr>
            <w:tcW w:w="1170" w:type="dxa"/>
            <w:vAlign w:val="center"/>
          </w:tcPr>
          <w:p w14:paraId="0D2DF262" w14:textId="77777777" w:rsidR="005A7718" w:rsidRPr="00BF53D1" w:rsidRDefault="005A7718" w:rsidP="00782B61">
            <w:pPr>
              <w:tabs>
                <w:tab w:val="decimal" w:pos="1080"/>
              </w:tabs>
              <w:ind w:left="92" w:right="-264"/>
              <w:rPr>
                <w:rFonts w:ascii="Angsana New" w:hAnsi="Angsana New" w:cs="Angsana New"/>
              </w:rPr>
            </w:pPr>
          </w:p>
        </w:tc>
        <w:tc>
          <w:tcPr>
            <w:tcW w:w="90" w:type="dxa"/>
            <w:vAlign w:val="center"/>
          </w:tcPr>
          <w:p w14:paraId="36B8608F" w14:textId="77777777" w:rsidR="005A7718" w:rsidRPr="00BF53D1" w:rsidRDefault="005A7718" w:rsidP="005A7718">
            <w:pPr>
              <w:ind w:right="66"/>
              <w:jc w:val="right"/>
              <w:rPr>
                <w:rFonts w:ascii="Angsana New" w:hAnsi="Angsana New" w:cs="Angsana New"/>
                <w:b/>
                <w:bCs/>
              </w:rPr>
            </w:pPr>
          </w:p>
        </w:tc>
        <w:tc>
          <w:tcPr>
            <w:tcW w:w="1170" w:type="dxa"/>
            <w:vAlign w:val="center"/>
          </w:tcPr>
          <w:p w14:paraId="5A5D2850" w14:textId="77777777" w:rsidR="005A7718" w:rsidRPr="00BF53D1" w:rsidRDefault="005A7718" w:rsidP="00782B61">
            <w:pPr>
              <w:tabs>
                <w:tab w:val="decimal" w:pos="900"/>
                <w:tab w:val="decimal" w:pos="990"/>
              </w:tabs>
              <w:rPr>
                <w:rFonts w:ascii="Angsana New" w:hAnsi="Angsana New" w:cs="Angsana New"/>
              </w:rPr>
            </w:pPr>
          </w:p>
        </w:tc>
      </w:tr>
      <w:tr w:rsidR="005A7718" w:rsidRPr="00BF53D1" w14:paraId="71F4C9BA" w14:textId="77777777" w:rsidTr="00782B61">
        <w:trPr>
          <w:trHeight w:val="20"/>
        </w:trPr>
        <w:tc>
          <w:tcPr>
            <w:tcW w:w="3150" w:type="dxa"/>
            <w:vAlign w:val="center"/>
          </w:tcPr>
          <w:p w14:paraId="34FBD1B6" w14:textId="77777777" w:rsidR="005A7718" w:rsidRPr="00BF53D1" w:rsidRDefault="005A7718" w:rsidP="005A7718">
            <w:pPr>
              <w:pStyle w:val="Heading6"/>
              <w:spacing w:before="0"/>
              <w:ind w:right="1" w:firstLine="720"/>
              <w:rPr>
                <w:rFonts w:ascii="Angsana New" w:hAnsi="Angsana New" w:cs="Angsana New"/>
                <w:color w:val="auto"/>
                <w:sz w:val="24"/>
              </w:rPr>
            </w:pPr>
            <w:r w:rsidRPr="00BF53D1">
              <w:rPr>
                <w:rFonts w:ascii="Angsana New" w:hAnsi="Angsana New" w:cs="Angsana New"/>
                <w:color w:val="auto"/>
                <w:sz w:val="24"/>
                <w:cs/>
              </w:rPr>
              <w:t>ค่าเสื่อมราคาสะสม</w:t>
            </w:r>
            <w:r w:rsidRPr="00BF53D1">
              <w:rPr>
                <w:rFonts w:ascii="Angsana New" w:hAnsi="Angsana New" w:cs="Angsana New"/>
                <w:color w:val="auto"/>
                <w:sz w:val="24"/>
              </w:rPr>
              <w:t xml:space="preserve"> </w:t>
            </w:r>
          </w:p>
        </w:tc>
        <w:tc>
          <w:tcPr>
            <w:tcW w:w="1170" w:type="dxa"/>
            <w:vAlign w:val="center"/>
          </w:tcPr>
          <w:p w14:paraId="3BA903F7" w14:textId="77777777" w:rsidR="005A7718" w:rsidRPr="00BF53D1" w:rsidRDefault="005A7718" w:rsidP="00782B61">
            <w:pPr>
              <w:tabs>
                <w:tab w:val="decimal" w:pos="990"/>
              </w:tabs>
              <w:ind w:left="92" w:right="-264"/>
              <w:rPr>
                <w:rFonts w:ascii="Angsana New" w:hAnsi="Angsana New" w:cs="Angsana New"/>
              </w:rPr>
            </w:pPr>
          </w:p>
        </w:tc>
        <w:tc>
          <w:tcPr>
            <w:tcW w:w="90" w:type="dxa"/>
            <w:vAlign w:val="center"/>
          </w:tcPr>
          <w:p w14:paraId="5E09F431" w14:textId="77777777" w:rsidR="005A7718" w:rsidRPr="00BF53D1" w:rsidRDefault="005A7718" w:rsidP="005A7718">
            <w:pPr>
              <w:tabs>
                <w:tab w:val="decimal" w:pos="840"/>
              </w:tabs>
              <w:ind w:right="66"/>
              <w:jc w:val="right"/>
              <w:rPr>
                <w:rFonts w:ascii="Angsana New" w:hAnsi="Angsana New" w:cs="Angsana New"/>
              </w:rPr>
            </w:pPr>
          </w:p>
        </w:tc>
        <w:tc>
          <w:tcPr>
            <w:tcW w:w="1080" w:type="dxa"/>
          </w:tcPr>
          <w:p w14:paraId="643044CA" w14:textId="77777777" w:rsidR="005A7718" w:rsidRPr="00BF53D1" w:rsidRDefault="005A7718" w:rsidP="005A7718">
            <w:pPr>
              <w:tabs>
                <w:tab w:val="decimal" w:pos="870"/>
              </w:tabs>
              <w:ind w:right="50"/>
              <w:rPr>
                <w:rFonts w:ascii="Angsana New" w:hAnsi="Angsana New" w:cs="Angsana New"/>
              </w:rPr>
            </w:pPr>
          </w:p>
        </w:tc>
        <w:tc>
          <w:tcPr>
            <w:tcW w:w="90" w:type="dxa"/>
          </w:tcPr>
          <w:p w14:paraId="7FAD4A14" w14:textId="77777777" w:rsidR="005A7718" w:rsidRPr="00BF53D1" w:rsidRDefault="005A7718" w:rsidP="005A7718">
            <w:pPr>
              <w:tabs>
                <w:tab w:val="decimal" w:pos="870"/>
              </w:tabs>
              <w:ind w:right="50"/>
              <w:rPr>
                <w:rFonts w:ascii="Angsana New" w:hAnsi="Angsana New" w:cs="Angsana New"/>
              </w:rPr>
            </w:pPr>
          </w:p>
        </w:tc>
        <w:tc>
          <w:tcPr>
            <w:tcW w:w="1170" w:type="dxa"/>
            <w:vAlign w:val="center"/>
          </w:tcPr>
          <w:p w14:paraId="3EE9F75C" w14:textId="64A09627" w:rsidR="005A7718" w:rsidRPr="00BF53D1" w:rsidRDefault="005A7718" w:rsidP="005A7718">
            <w:pPr>
              <w:tabs>
                <w:tab w:val="decimal" w:pos="870"/>
              </w:tabs>
              <w:ind w:right="50"/>
              <w:rPr>
                <w:rFonts w:ascii="Angsana New" w:hAnsi="Angsana New" w:cs="Angsana New"/>
              </w:rPr>
            </w:pPr>
          </w:p>
        </w:tc>
        <w:tc>
          <w:tcPr>
            <w:tcW w:w="90" w:type="dxa"/>
            <w:vAlign w:val="center"/>
          </w:tcPr>
          <w:p w14:paraId="30C34C0E" w14:textId="77777777" w:rsidR="005A7718" w:rsidRPr="00BF53D1" w:rsidRDefault="005A7718" w:rsidP="005A7718">
            <w:pPr>
              <w:ind w:right="66"/>
              <w:jc w:val="right"/>
              <w:rPr>
                <w:rFonts w:ascii="Angsana New" w:hAnsi="Angsana New" w:cs="Angsana New"/>
                <w:b/>
                <w:bCs/>
              </w:rPr>
            </w:pPr>
          </w:p>
        </w:tc>
        <w:tc>
          <w:tcPr>
            <w:tcW w:w="1170" w:type="dxa"/>
            <w:vAlign w:val="center"/>
          </w:tcPr>
          <w:p w14:paraId="4F498170" w14:textId="77777777" w:rsidR="005A7718" w:rsidRPr="00BF53D1" w:rsidRDefault="005A7718" w:rsidP="00782B61">
            <w:pPr>
              <w:tabs>
                <w:tab w:val="decimal" w:pos="1080"/>
              </w:tabs>
              <w:ind w:left="92" w:right="-264"/>
              <w:rPr>
                <w:rFonts w:ascii="Angsana New" w:hAnsi="Angsana New" w:cs="Angsana New"/>
              </w:rPr>
            </w:pPr>
          </w:p>
        </w:tc>
        <w:tc>
          <w:tcPr>
            <w:tcW w:w="90" w:type="dxa"/>
            <w:vAlign w:val="center"/>
          </w:tcPr>
          <w:p w14:paraId="51F7830C" w14:textId="77777777" w:rsidR="005A7718" w:rsidRPr="00BF53D1" w:rsidRDefault="005A7718" w:rsidP="005A7718">
            <w:pPr>
              <w:ind w:right="66"/>
              <w:jc w:val="right"/>
              <w:rPr>
                <w:rFonts w:ascii="Angsana New" w:hAnsi="Angsana New" w:cs="Angsana New"/>
                <w:b/>
                <w:bCs/>
              </w:rPr>
            </w:pPr>
          </w:p>
        </w:tc>
        <w:tc>
          <w:tcPr>
            <w:tcW w:w="1170" w:type="dxa"/>
            <w:vAlign w:val="center"/>
          </w:tcPr>
          <w:p w14:paraId="1F6B49A4" w14:textId="77777777" w:rsidR="005A7718" w:rsidRPr="00BF53D1" w:rsidRDefault="005A7718" w:rsidP="00782B61">
            <w:pPr>
              <w:tabs>
                <w:tab w:val="decimal" w:pos="900"/>
                <w:tab w:val="decimal" w:pos="990"/>
              </w:tabs>
              <w:rPr>
                <w:rFonts w:ascii="Angsana New" w:hAnsi="Angsana New" w:cs="Angsana New"/>
              </w:rPr>
            </w:pPr>
          </w:p>
        </w:tc>
      </w:tr>
      <w:tr w:rsidR="005A7718" w:rsidRPr="00BF53D1" w14:paraId="0C5FF171" w14:textId="77777777" w:rsidTr="00782B61">
        <w:trPr>
          <w:trHeight w:val="20"/>
        </w:trPr>
        <w:tc>
          <w:tcPr>
            <w:tcW w:w="3150" w:type="dxa"/>
            <w:vAlign w:val="center"/>
          </w:tcPr>
          <w:p w14:paraId="56EBEAC4" w14:textId="77777777" w:rsidR="005A7718" w:rsidRPr="00BF53D1" w:rsidRDefault="005A7718" w:rsidP="005A7718">
            <w:pPr>
              <w:pStyle w:val="Heading6"/>
              <w:spacing w:before="0"/>
              <w:ind w:left="360" w:right="1" w:firstLine="720"/>
              <w:rPr>
                <w:rFonts w:ascii="Angsana New" w:hAnsi="Angsana New" w:cs="Angsana New"/>
                <w:b/>
                <w:bCs w:val="0"/>
                <w:color w:val="auto"/>
                <w:sz w:val="24"/>
                <w:cs/>
              </w:rPr>
            </w:pPr>
            <w:r w:rsidRPr="00BF53D1">
              <w:rPr>
                <w:rFonts w:ascii="Angsana New" w:hAnsi="Angsana New" w:cs="Angsana New"/>
                <w:b/>
                <w:bCs w:val="0"/>
                <w:color w:val="auto"/>
                <w:sz w:val="24"/>
                <w:cs/>
              </w:rPr>
              <w:t>อาคารและส่วนปรับปรุงอาคาร</w:t>
            </w:r>
          </w:p>
        </w:tc>
        <w:tc>
          <w:tcPr>
            <w:tcW w:w="1170" w:type="dxa"/>
          </w:tcPr>
          <w:p w14:paraId="339A4755" w14:textId="61030149" w:rsidR="005A7718" w:rsidRPr="00BF53D1" w:rsidRDefault="005A7718" w:rsidP="00782B61">
            <w:pPr>
              <w:tabs>
                <w:tab w:val="decimal" w:pos="987"/>
              </w:tabs>
              <w:ind w:left="92" w:right="-264"/>
              <w:rPr>
                <w:rFonts w:ascii="Angsana New" w:hAnsi="Angsana New" w:cs="Angsana New"/>
              </w:rPr>
            </w:pPr>
            <w:r w:rsidRPr="00BF53D1">
              <w:rPr>
                <w:rFonts w:ascii="Angsana New" w:hAnsi="Angsana New" w:cs="Angsana New"/>
              </w:rPr>
              <w:t xml:space="preserve"> (</w:t>
            </w:r>
            <w:r w:rsidR="00973B7F" w:rsidRPr="00973B7F">
              <w:rPr>
                <w:rFonts w:ascii="Angsana New" w:hAnsi="Angsana New" w:cs="Angsana New"/>
              </w:rPr>
              <w:t>10</w:t>
            </w:r>
            <w:r w:rsidRPr="00BF53D1">
              <w:rPr>
                <w:rFonts w:ascii="Angsana New" w:hAnsi="Angsana New" w:cs="Angsana New"/>
              </w:rPr>
              <w:t>,</w:t>
            </w:r>
            <w:r w:rsidR="00973B7F" w:rsidRPr="00973B7F">
              <w:rPr>
                <w:rFonts w:ascii="Angsana New" w:hAnsi="Angsana New" w:cs="Angsana New"/>
              </w:rPr>
              <w:t>531</w:t>
            </w:r>
            <w:r w:rsidRPr="00BF53D1">
              <w:rPr>
                <w:rFonts w:ascii="Angsana New" w:hAnsi="Angsana New" w:cs="Angsana New"/>
              </w:rPr>
              <w:t>,</w:t>
            </w:r>
            <w:r w:rsidR="00973B7F" w:rsidRPr="00973B7F">
              <w:rPr>
                <w:rFonts w:ascii="Angsana New" w:hAnsi="Angsana New" w:cs="Angsana New"/>
              </w:rPr>
              <w:t>294</w:t>
            </w:r>
            <w:r w:rsidRPr="00BF53D1">
              <w:rPr>
                <w:rFonts w:ascii="Angsana New" w:hAnsi="Angsana New" w:cs="Angsana New"/>
              </w:rPr>
              <w:t>)</w:t>
            </w:r>
          </w:p>
        </w:tc>
        <w:tc>
          <w:tcPr>
            <w:tcW w:w="90" w:type="dxa"/>
            <w:vAlign w:val="center"/>
          </w:tcPr>
          <w:p w14:paraId="40AF5175" w14:textId="77777777" w:rsidR="005A7718" w:rsidRPr="00BF53D1" w:rsidRDefault="005A7718" w:rsidP="005A7718">
            <w:pPr>
              <w:tabs>
                <w:tab w:val="decimal" w:pos="840"/>
              </w:tabs>
              <w:ind w:right="86"/>
              <w:rPr>
                <w:rFonts w:ascii="Angsana New" w:hAnsi="Angsana New" w:cs="Angsana New"/>
              </w:rPr>
            </w:pPr>
          </w:p>
        </w:tc>
        <w:tc>
          <w:tcPr>
            <w:tcW w:w="1080" w:type="dxa"/>
          </w:tcPr>
          <w:p w14:paraId="3E8F7338" w14:textId="243916E0" w:rsidR="005A7718" w:rsidRPr="00BF53D1" w:rsidRDefault="005A7718" w:rsidP="005A7718">
            <w:pPr>
              <w:ind w:right="-38"/>
              <w:jc w:val="center"/>
              <w:rPr>
                <w:rFonts w:ascii="Angsana New" w:hAnsi="Angsana New" w:cs="Angsana New"/>
              </w:rPr>
            </w:pPr>
            <w:r w:rsidRPr="00BF53D1">
              <w:rPr>
                <w:rFonts w:ascii="Angsana New" w:hAnsi="Angsana New" w:cs="Angsana New"/>
              </w:rPr>
              <w:t>-</w:t>
            </w:r>
          </w:p>
        </w:tc>
        <w:tc>
          <w:tcPr>
            <w:tcW w:w="90" w:type="dxa"/>
          </w:tcPr>
          <w:p w14:paraId="1B7AE686" w14:textId="77777777" w:rsidR="005A7718" w:rsidRPr="00BF53D1" w:rsidRDefault="005A7718" w:rsidP="005A7718">
            <w:pPr>
              <w:tabs>
                <w:tab w:val="decimal" w:pos="1080"/>
              </w:tabs>
              <w:rPr>
                <w:rFonts w:ascii="Angsana New" w:hAnsi="Angsana New" w:cs="Angsana New"/>
              </w:rPr>
            </w:pPr>
          </w:p>
        </w:tc>
        <w:tc>
          <w:tcPr>
            <w:tcW w:w="1170" w:type="dxa"/>
          </w:tcPr>
          <w:p w14:paraId="20D4DD95" w14:textId="264423FD" w:rsidR="005A7718" w:rsidRPr="00BF53D1" w:rsidRDefault="005A7718" w:rsidP="00782B61">
            <w:pPr>
              <w:tabs>
                <w:tab w:val="decimal" w:pos="990"/>
              </w:tabs>
              <w:ind w:left="92" w:right="-264"/>
              <w:rPr>
                <w:rFonts w:ascii="Angsana New" w:hAnsi="Angsana New" w:cs="Angsana New"/>
              </w:rPr>
            </w:pPr>
            <w:r w:rsidRPr="00BF53D1">
              <w:rPr>
                <w:rFonts w:ascii="Angsana New" w:hAnsi="Angsana New" w:cs="Angsana New"/>
              </w:rPr>
              <w:t>(</w:t>
            </w:r>
            <w:r w:rsidR="00973B7F" w:rsidRPr="00973B7F">
              <w:rPr>
                <w:rFonts w:ascii="Angsana New" w:hAnsi="Angsana New" w:cs="Angsana New"/>
              </w:rPr>
              <w:t>4</w:t>
            </w:r>
            <w:r w:rsidRPr="00BF53D1">
              <w:rPr>
                <w:rFonts w:ascii="Angsana New" w:hAnsi="Angsana New" w:cs="Angsana New"/>
              </w:rPr>
              <w:t>,</w:t>
            </w:r>
            <w:r w:rsidR="00973B7F" w:rsidRPr="00973B7F">
              <w:rPr>
                <w:rFonts w:ascii="Angsana New" w:hAnsi="Angsana New" w:cs="Angsana New"/>
              </w:rPr>
              <w:t>231</w:t>
            </w:r>
            <w:r w:rsidRPr="00BF53D1">
              <w:rPr>
                <w:rFonts w:ascii="Angsana New" w:hAnsi="Angsana New" w:cs="Angsana New"/>
              </w:rPr>
              <w:t>,</w:t>
            </w:r>
            <w:r w:rsidR="00973B7F" w:rsidRPr="00973B7F">
              <w:rPr>
                <w:rFonts w:ascii="Angsana New" w:hAnsi="Angsana New" w:cs="Angsana New"/>
              </w:rPr>
              <w:t>05</w:t>
            </w:r>
            <w:r w:rsidR="00973B7F" w:rsidRPr="00973B7F">
              <w:rPr>
                <w:rFonts w:ascii="Angsana New" w:hAnsi="Angsana New" w:cs="Angsana New" w:hint="cs"/>
              </w:rPr>
              <w:t>5</w:t>
            </w:r>
            <w:r w:rsidRPr="00BF53D1">
              <w:rPr>
                <w:rFonts w:ascii="Angsana New" w:hAnsi="Angsana New" w:cs="Angsana New"/>
              </w:rPr>
              <w:t>)</w:t>
            </w:r>
          </w:p>
        </w:tc>
        <w:tc>
          <w:tcPr>
            <w:tcW w:w="90" w:type="dxa"/>
            <w:vAlign w:val="center"/>
          </w:tcPr>
          <w:p w14:paraId="21455C12" w14:textId="77777777" w:rsidR="005A7718" w:rsidRPr="00BF53D1" w:rsidRDefault="005A7718" w:rsidP="005A7718">
            <w:pPr>
              <w:tabs>
                <w:tab w:val="decimal" w:pos="840"/>
              </w:tabs>
              <w:ind w:right="86"/>
              <w:rPr>
                <w:rFonts w:ascii="Angsana New" w:hAnsi="Angsana New" w:cs="Angsana New"/>
              </w:rPr>
            </w:pPr>
          </w:p>
        </w:tc>
        <w:tc>
          <w:tcPr>
            <w:tcW w:w="1170" w:type="dxa"/>
            <w:vAlign w:val="center"/>
          </w:tcPr>
          <w:p w14:paraId="7CE9E831" w14:textId="0C5066B4" w:rsidR="005A7718" w:rsidRPr="00BF53D1" w:rsidRDefault="00973B7F" w:rsidP="00782B61">
            <w:pPr>
              <w:tabs>
                <w:tab w:val="decimal" w:pos="1080"/>
              </w:tabs>
              <w:ind w:left="92" w:right="-264"/>
              <w:rPr>
                <w:rFonts w:ascii="Angsana New" w:hAnsi="Angsana New" w:cs="Angsana New"/>
              </w:rPr>
            </w:pPr>
            <w:r w:rsidRPr="00973B7F">
              <w:rPr>
                <w:rFonts w:ascii="Angsana New" w:hAnsi="Angsana New" w:cs="Angsana New"/>
              </w:rPr>
              <w:t>1</w:t>
            </w:r>
            <w:r w:rsidR="005A7718" w:rsidRPr="00BF53D1">
              <w:rPr>
                <w:rFonts w:ascii="Angsana New" w:hAnsi="Angsana New" w:cs="Angsana New"/>
              </w:rPr>
              <w:t>,</w:t>
            </w:r>
            <w:r w:rsidRPr="00973B7F">
              <w:rPr>
                <w:rFonts w:ascii="Angsana New" w:hAnsi="Angsana New" w:cs="Angsana New"/>
              </w:rPr>
              <w:t>372</w:t>
            </w:r>
            <w:r w:rsidR="005A7718" w:rsidRPr="00BF53D1">
              <w:rPr>
                <w:rFonts w:ascii="Angsana New" w:hAnsi="Angsana New" w:cs="Angsana New"/>
              </w:rPr>
              <w:t>,</w:t>
            </w:r>
            <w:r w:rsidRPr="00973B7F">
              <w:rPr>
                <w:rFonts w:ascii="Angsana New" w:hAnsi="Angsana New" w:cs="Angsana New"/>
              </w:rPr>
              <w:t>300</w:t>
            </w:r>
          </w:p>
        </w:tc>
        <w:tc>
          <w:tcPr>
            <w:tcW w:w="90" w:type="dxa"/>
            <w:vAlign w:val="center"/>
          </w:tcPr>
          <w:p w14:paraId="347D8ED8" w14:textId="77777777" w:rsidR="005A7718" w:rsidRPr="00BF53D1" w:rsidRDefault="005A7718" w:rsidP="005A7718">
            <w:pPr>
              <w:tabs>
                <w:tab w:val="decimal" w:pos="840"/>
              </w:tabs>
              <w:ind w:right="86"/>
              <w:rPr>
                <w:rFonts w:ascii="Angsana New" w:hAnsi="Angsana New" w:cs="Angsana New"/>
              </w:rPr>
            </w:pPr>
          </w:p>
        </w:tc>
        <w:tc>
          <w:tcPr>
            <w:tcW w:w="1170" w:type="dxa"/>
          </w:tcPr>
          <w:p w14:paraId="4FDDD5CD" w14:textId="6ABF5D30" w:rsidR="005A7718" w:rsidRPr="00BF53D1" w:rsidRDefault="005A7718" w:rsidP="00782B61">
            <w:pPr>
              <w:tabs>
                <w:tab w:val="decimal" w:pos="990"/>
              </w:tabs>
              <w:ind w:right="-30"/>
              <w:rPr>
                <w:rFonts w:ascii="Angsana New" w:hAnsi="Angsana New" w:cs="Angsana New"/>
              </w:rPr>
            </w:pPr>
            <w:r w:rsidRPr="00BF53D1">
              <w:rPr>
                <w:rFonts w:ascii="Angsana New" w:hAnsi="Angsana New" w:cs="Angsana New"/>
                <w:cs/>
              </w:rPr>
              <w:t>(</w:t>
            </w:r>
            <w:r w:rsidR="00973B7F" w:rsidRPr="00973B7F">
              <w:rPr>
                <w:rFonts w:ascii="Angsana New" w:hAnsi="Angsana New" w:cs="Angsana New"/>
              </w:rPr>
              <w:t>13</w:t>
            </w:r>
            <w:r w:rsidRPr="00BF53D1">
              <w:rPr>
                <w:rFonts w:ascii="Angsana New" w:hAnsi="Angsana New" w:cs="Angsana New"/>
              </w:rPr>
              <w:t>,</w:t>
            </w:r>
            <w:r w:rsidR="00973B7F" w:rsidRPr="00973B7F">
              <w:rPr>
                <w:rFonts w:ascii="Angsana New" w:hAnsi="Angsana New" w:cs="Angsana New"/>
              </w:rPr>
              <w:t>390</w:t>
            </w:r>
            <w:r w:rsidRPr="00BF53D1">
              <w:rPr>
                <w:rFonts w:ascii="Angsana New" w:hAnsi="Angsana New" w:cs="Angsana New"/>
              </w:rPr>
              <w:t>,</w:t>
            </w:r>
            <w:r w:rsidR="00973B7F" w:rsidRPr="00973B7F">
              <w:rPr>
                <w:rFonts w:ascii="Angsana New" w:hAnsi="Angsana New" w:cs="Angsana New"/>
              </w:rPr>
              <w:t>049</w:t>
            </w:r>
            <w:r w:rsidRPr="00BF53D1">
              <w:rPr>
                <w:rFonts w:ascii="Angsana New" w:hAnsi="Angsana New" w:cs="Angsana New"/>
              </w:rPr>
              <w:t>)</w:t>
            </w:r>
          </w:p>
        </w:tc>
      </w:tr>
      <w:tr w:rsidR="005A7718" w:rsidRPr="00BF53D1" w14:paraId="65F298D7" w14:textId="77777777" w:rsidTr="00782B61">
        <w:trPr>
          <w:trHeight w:val="20"/>
        </w:trPr>
        <w:tc>
          <w:tcPr>
            <w:tcW w:w="3150" w:type="dxa"/>
            <w:vAlign w:val="center"/>
          </w:tcPr>
          <w:p w14:paraId="57BE38F7" w14:textId="77777777" w:rsidR="005A7718" w:rsidRPr="00BF53D1" w:rsidRDefault="005A7718" w:rsidP="005A7718">
            <w:pPr>
              <w:pStyle w:val="Heading6"/>
              <w:spacing w:before="0"/>
              <w:ind w:left="360" w:right="1" w:firstLine="720"/>
              <w:rPr>
                <w:rFonts w:ascii="Angsana New" w:hAnsi="Angsana New" w:cs="Angsana New"/>
                <w:b/>
                <w:bCs w:val="0"/>
                <w:color w:val="auto"/>
                <w:sz w:val="24"/>
                <w:cs/>
              </w:rPr>
            </w:pPr>
            <w:r w:rsidRPr="00BF53D1">
              <w:rPr>
                <w:rFonts w:ascii="Angsana New" w:hAnsi="Angsana New" w:cs="Angsana New"/>
                <w:b/>
                <w:bCs w:val="0"/>
                <w:color w:val="auto"/>
                <w:sz w:val="24"/>
                <w:cs/>
              </w:rPr>
              <w:t>อุปกรณ์สำนักงาน</w:t>
            </w:r>
          </w:p>
        </w:tc>
        <w:tc>
          <w:tcPr>
            <w:tcW w:w="1170" w:type="dxa"/>
          </w:tcPr>
          <w:p w14:paraId="379C4F6C" w14:textId="695A11E4" w:rsidR="005A7718" w:rsidRPr="00BF53D1" w:rsidRDefault="005A7718" w:rsidP="00782B61">
            <w:pPr>
              <w:tabs>
                <w:tab w:val="decimal" w:pos="987"/>
              </w:tabs>
              <w:ind w:left="92" w:right="-264"/>
              <w:rPr>
                <w:rFonts w:ascii="Angsana New" w:hAnsi="Angsana New" w:cs="Angsana New"/>
              </w:rPr>
            </w:pPr>
            <w:r w:rsidRPr="00BF53D1">
              <w:rPr>
                <w:rFonts w:ascii="Angsana New" w:hAnsi="Angsana New" w:cs="Angsana New"/>
              </w:rPr>
              <w:t xml:space="preserve"> (</w:t>
            </w:r>
            <w:r w:rsidR="00973B7F" w:rsidRPr="00973B7F">
              <w:rPr>
                <w:rFonts w:ascii="Angsana New" w:hAnsi="Angsana New" w:cs="Angsana New"/>
              </w:rPr>
              <w:t>4</w:t>
            </w:r>
            <w:r w:rsidRPr="00BF53D1">
              <w:rPr>
                <w:rFonts w:ascii="Angsana New" w:hAnsi="Angsana New" w:cs="Angsana New"/>
              </w:rPr>
              <w:t>,</w:t>
            </w:r>
            <w:r w:rsidR="00973B7F" w:rsidRPr="00973B7F">
              <w:rPr>
                <w:rFonts w:ascii="Angsana New" w:hAnsi="Angsana New" w:cs="Angsana New"/>
              </w:rPr>
              <w:t>339</w:t>
            </w:r>
            <w:r w:rsidRPr="00BF53D1">
              <w:rPr>
                <w:rFonts w:ascii="Angsana New" w:hAnsi="Angsana New" w:cs="Angsana New"/>
              </w:rPr>
              <w:t>,</w:t>
            </w:r>
            <w:r w:rsidR="00973B7F" w:rsidRPr="00973B7F">
              <w:rPr>
                <w:rFonts w:ascii="Angsana New" w:hAnsi="Angsana New" w:cs="Angsana New"/>
              </w:rPr>
              <w:t>841</w:t>
            </w:r>
            <w:r w:rsidRPr="00BF53D1">
              <w:rPr>
                <w:rFonts w:ascii="Angsana New" w:hAnsi="Angsana New" w:cs="Angsana New"/>
              </w:rPr>
              <w:t>)</w:t>
            </w:r>
          </w:p>
        </w:tc>
        <w:tc>
          <w:tcPr>
            <w:tcW w:w="90" w:type="dxa"/>
            <w:vAlign w:val="center"/>
          </w:tcPr>
          <w:p w14:paraId="029FA719" w14:textId="77777777" w:rsidR="005A7718" w:rsidRPr="00BF53D1" w:rsidRDefault="005A7718" w:rsidP="005A7718">
            <w:pPr>
              <w:tabs>
                <w:tab w:val="decimal" w:pos="840"/>
              </w:tabs>
              <w:ind w:right="86"/>
              <w:rPr>
                <w:rFonts w:ascii="Angsana New" w:hAnsi="Angsana New" w:cs="Angsana New"/>
              </w:rPr>
            </w:pPr>
          </w:p>
        </w:tc>
        <w:tc>
          <w:tcPr>
            <w:tcW w:w="1080" w:type="dxa"/>
          </w:tcPr>
          <w:p w14:paraId="589F3B4C" w14:textId="3D2F57D5" w:rsidR="005A7718" w:rsidRPr="00BF53D1" w:rsidRDefault="005A7718" w:rsidP="005A7718">
            <w:pPr>
              <w:ind w:right="-38"/>
              <w:jc w:val="center"/>
              <w:rPr>
                <w:rFonts w:ascii="Angsana New" w:hAnsi="Angsana New" w:cs="Angsana New"/>
              </w:rPr>
            </w:pPr>
            <w:r w:rsidRPr="00BF53D1">
              <w:rPr>
                <w:rFonts w:ascii="Angsana New" w:hAnsi="Angsana New" w:cs="Angsana New"/>
              </w:rPr>
              <w:t>-</w:t>
            </w:r>
          </w:p>
        </w:tc>
        <w:tc>
          <w:tcPr>
            <w:tcW w:w="90" w:type="dxa"/>
          </w:tcPr>
          <w:p w14:paraId="5D9B87A2" w14:textId="77777777" w:rsidR="005A7718" w:rsidRPr="00BF53D1" w:rsidRDefault="005A7718" w:rsidP="005A7718">
            <w:pPr>
              <w:tabs>
                <w:tab w:val="decimal" w:pos="1080"/>
              </w:tabs>
              <w:rPr>
                <w:rFonts w:ascii="Angsana New" w:hAnsi="Angsana New" w:cs="Angsana New"/>
              </w:rPr>
            </w:pPr>
          </w:p>
        </w:tc>
        <w:tc>
          <w:tcPr>
            <w:tcW w:w="1170" w:type="dxa"/>
          </w:tcPr>
          <w:p w14:paraId="41DA1AC9" w14:textId="6CA1F763" w:rsidR="005A7718" w:rsidRPr="00BF53D1" w:rsidRDefault="005A7718" w:rsidP="00782B61">
            <w:pPr>
              <w:tabs>
                <w:tab w:val="decimal" w:pos="990"/>
              </w:tabs>
              <w:ind w:left="92" w:right="-264"/>
              <w:rPr>
                <w:rFonts w:ascii="Angsana New" w:hAnsi="Angsana New" w:cs="Angsana New"/>
              </w:rPr>
            </w:pPr>
            <w:r w:rsidRPr="00BF53D1">
              <w:rPr>
                <w:rFonts w:ascii="Angsana New" w:hAnsi="Angsana New" w:cs="Angsana New"/>
              </w:rPr>
              <w:t>(</w:t>
            </w:r>
            <w:r w:rsidR="00973B7F" w:rsidRPr="00973B7F">
              <w:rPr>
                <w:rFonts w:ascii="Angsana New" w:hAnsi="Angsana New" w:cs="Angsana New"/>
              </w:rPr>
              <w:t>1</w:t>
            </w:r>
            <w:r w:rsidRPr="00BF53D1">
              <w:rPr>
                <w:rFonts w:ascii="Angsana New" w:hAnsi="Angsana New" w:cs="Angsana New"/>
              </w:rPr>
              <w:t>,</w:t>
            </w:r>
            <w:r w:rsidR="00973B7F" w:rsidRPr="00973B7F">
              <w:rPr>
                <w:rFonts w:ascii="Angsana New" w:hAnsi="Angsana New" w:cs="Angsana New"/>
              </w:rPr>
              <w:t>717</w:t>
            </w:r>
            <w:r w:rsidR="002022D9" w:rsidRPr="00BF53D1">
              <w:rPr>
                <w:rFonts w:ascii="Angsana New" w:hAnsi="Angsana New" w:cs="Angsana New"/>
              </w:rPr>
              <w:t>,</w:t>
            </w:r>
            <w:r w:rsidR="00973B7F" w:rsidRPr="00973B7F">
              <w:rPr>
                <w:rFonts w:ascii="Angsana New" w:hAnsi="Angsana New" w:cs="Angsana New"/>
              </w:rPr>
              <w:t>766</w:t>
            </w:r>
            <w:r w:rsidRPr="00BF53D1">
              <w:rPr>
                <w:rFonts w:ascii="Angsana New" w:hAnsi="Angsana New" w:cs="Angsana New"/>
              </w:rPr>
              <w:t>)</w:t>
            </w:r>
          </w:p>
        </w:tc>
        <w:tc>
          <w:tcPr>
            <w:tcW w:w="90" w:type="dxa"/>
            <w:vAlign w:val="center"/>
          </w:tcPr>
          <w:p w14:paraId="67426D68" w14:textId="77777777" w:rsidR="005A7718" w:rsidRPr="00BF53D1" w:rsidRDefault="005A7718" w:rsidP="005A7718">
            <w:pPr>
              <w:tabs>
                <w:tab w:val="decimal" w:pos="840"/>
              </w:tabs>
              <w:ind w:right="86"/>
              <w:rPr>
                <w:rFonts w:ascii="Angsana New" w:hAnsi="Angsana New" w:cs="Angsana New"/>
              </w:rPr>
            </w:pPr>
          </w:p>
        </w:tc>
        <w:tc>
          <w:tcPr>
            <w:tcW w:w="1170" w:type="dxa"/>
            <w:vAlign w:val="center"/>
          </w:tcPr>
          <w:p w14:paraId="7A6C1E32" w14:textId="5BC3B708" w:rsidR="005A7718" w:rsidRPr="00BF53D1" w:rsidRDefault="00973B7F" w:rsidP="00782B61">
            <w:pPr>
              <w:tabs>
                <w:tab w:val="decimal" w:pos="1080"/>
              </w:tabs>
              <w:ind w:left="92" w:right="-264"/>
              <w:rPr>
                <w:rFonts w:ascii="Angsana New" w:hAnsi="Angsana New" w:cs="Angsana New"/>
              </w:rPr>
            </w:pPr>
            <w:r w:rsidRPr="00973B7F">
              <w:rPr>
                <w:rFonts w:ascii="Angsana New" w:hAnsi="Angsana New" w:cs="Angsana New"/>
              </w:rPr>
              <w:t>221</w:t>
            </w:r>
            <w:r w:rsidR="005A7718" w:rsidRPr="00BF53D1">
              <w:rPr>
                <w:rFonts w:ascii="Angsana New" w:hAnsi="Angsana New" w:cs="Angsana New"/>
              </w:rPr>
              <w:t>,</w:t>
            </w:r>
            <w:r w:rsidRPr="00973B7F">
              <w:rPr>
                <w:rFonts w:ascii="Angsana New" w:hAnsi="Angsana New" w:cs="Angsana New"/>
              </w:rPr>
              <w:t>927</w:t>
            </w:r>
          </w:p>
        </w:tc>
        <w:tc>
          <w:tcPr>
            <w:tcW w:w="90" w:type="dxa"/>
            <w:vAlign w:val="center"/>
          </w:tcPr>
          <w:p w14:paraId="20CF6831" w14:textId="77777777" w:rsidR="005A7718" w:rsidRPr="00BF53D1" w:rsidRDefault="005A7718" w:rsidP="005A7718">
            <w:pPr>
              <w:tabs>
                <w:tab w:val="decimal" w:pos="840"/>
              </w:tabs>
              <w:ind w:right="86"/>
              <w:rPr>
                <w:rFonts w:ascii="Angsana New" w:hAnsi="Angsana New" w:cs="Angsana New"/>
              </w:rPr>
            </w:pPr>
          </w:p>
        </w:tc>
        <w:tc>
          <w:tcPr>
            <w:tcW w:w="1170" w:type="dxa"/>
          </w:tcPr>
          <w:p w14:paraId="4FDCD560" w14:textId="16DD49CB" w:rsidR="005A7718" w:rsidRPr="00BF53D1" w:rsidRDefault="005A7718" w:rsidP="00782B61">
            <w:pPr>
              <w:tabs>
                <w:tab w:val="decimal" w:pos="990"/>
              </w:tabs>
              <w:ind w:right="-30"/>
              <w:rPr>
                <w:rFonts w:ascii="Angsana New" w:hAnsi="Angsana New" w:cs="Angsana New"/>
              </w:rPr>
            </w:pPr>
            <w:r w:rsidRPr="00BF53D1">
              <w:rPr>
                <w:rFonts w:ascii="Angsana New" w:hAnsi="Angsana New" w:cs="Angsana New"/>
                <w:cs/>
              </w:rPr>
              <w:t>(</w:t>
            </w:r>
            <w:r w:rsidR="00973B7F" w:rsidRPr="00973B7F">
              <w:rPr>
                <w:rFonts w:ascii="Angsana New" w:hAnsi="Angsana New" w:cs="Angsana New"/>
              </w:rPr>
              <w:t>5</w:t>
            </w:r>
            <w:r w:rsidR="002022D9" w:rsidRPr="00BF53D1">
              <w:rPr>
                <w:rFonts w:ascii="Angsana New" w:hAnsi="Angsana New" w:cs="Angsana New"/>
              </w:rPr>
              <w:t>,</w:t>
            </w:r>
            <w:r w:rsidR="00973B7F" w:rsidRPr="00973B7F">
              <w:rPr>
                <w:rFonts w:ascii="Angsana New" w:hAnsi="Angsana New" w:cs="Angsana New"/>
              </w:rPr>
              <w:t>835</w:t>
            </w:r>
            <w:r w:rsidR="002022D9" w:rsidRPr="00BF53D1">
              <w:rPr>
                <w:rFonts w:ascii="Angsana New" w:hAnsi="Angsana New" w:cs="Angsana New"/>
              </w:rPr>
              <w:t>,</w:t>
            </w:r>
            <w:r w:rsidR="00973B7F" w:rsidRPr="00973B7F">
              <w:rPr>
                <w:rFonts w:ascii="Angsana New" w:hAnsi="Angsana New" w:cs="Angsana New"/>
              </w:rPr>
              <w:t>680</w:t>
            </w:r>
            <w:r w:rsidRPr="00BF53D1">
              <w:rPr>
                <w:rFonts w:ascii="Angsana New" w:hAnsi="Angsana New" w:cs="Angsana New"/>
                <w:cs/>
              </w:rPr>
              <w:t>)</w:t>
            </w:r>
          </w:p>
        </w:tc>
      </w:tr>
      <w:tr w:rsidR="005A7718" w:rsidRPr="00BF53D1" w14:paraId="37881421" w14:textId="77777777" w:rsidTr="00782B61">
        <w:trPr>
          <w:trHeight w:val="20"/>
        </w:trPr>
        <w:tc>
          <w:tcPr>
            <w:tcW w:w="3150" w:type="dxa"/>
            <w:vAlign w:val="center"/>
          </w:tcPr>
          <w:p w14:paraId="26DE6F8F" w14:textId="77777777" w:rsidR="005A7718" w:rsidRPr="00BF53D1" w:rsidRDefault="005A7718" w:rsidP="005A7718">
            <w:pPr>
              <w:pStyle w:val="Heading6"/>
              <w:spacing w:before="0"/>
              <w:ind w:left="360" w:right="1" w:firstLine="720"/>
              <w:rPr>
                <w:rFonts w:ascii="Angsana New" w:hAnsi="Angsana New" w:cs="Angsana New"/>
                <w:b/>
                <w:bCs w:val="0"/>
                <w:color w:val="auto"/>
                <w:sz w:val="24"/>
                <w:cs/>
              </w:rPr>
            </w:pPr>
            <w:r w:rsidRPr="00BF53D1">
              <w:rPr>
                <w:rFonts w:ascii="Angsana New" w:hAnsi="Angsana New" w:cs="Angsana New" w:hint="cs"/>
                <w:b/>
                <w:bCs w:val="0"/>
                <w:color w:val="auto"/>
                <w:sz w:val="24"/>
                <w:cs/>
              </w:rPr>
              <w:t>อุปกรณ์คอมพิวเตอร์</w:t>
            </w:r>
          </w:p>
        </w:tc>
        <w:tc>
          <w:tcPr>
            <w:tcW w:w="1170" w:type="dxa"/>
          </w:tcPr>
          <w:p w14:paraId="3E6A99AA" w14:textId="77777777" w:rsidR="005A7718" w:rsidRPr="00BF53D1" w:rsidRDefault="005A7718" w:rsidP="005A7718">
            <w:pPr>
              <w:ind w:left="92" w:right="-38"/>
              <w:jc w:val="center"/>
              <w:rPr>
                <w:rFonts w:ascii="Angsana New" w:hAnsi="Angsana New" w:cs="Angsana New"/>
              </w:rPr>
            </w:pPr>
            <w:r w:rsidRPr="00BF53D1">
              <w:rPr>
                <w:rFonts w:ascii="Angsana New" w:hAnsi="Angsana New" w:cs="Angsana New" w:hint="cs"/>
                <w:cs/>
              </w:rPr>
              <w:t>-</w:t>
            </w:r>
          </w:p>
        </w:tc>
        <w:tc>
          <w:tcPr>
            <w:tcW w:w="90" w:type="dxa"/>
            <w:vAlign w:val="center"/>
          </w:tcPr>
          <w:p w14:paraId="1A95EAFF" w14:textId="77777777" w:rsidR="005A7718" w:rsidRPr="00BF53D1" w:rsidRDefault="005A7718" w:rsidP="005A7718">
            <w:pPr>
              <w:tabs>
                <w:tab w:val="decimal" w:pos="840"/>
              </w:tabs>
              <w:ind w:right="86"/>
              <w:rPr>
                <w:rFonts w:ascii="Angsana New" w:hAnsi="Angsana New" w:cs="Angsana New"/>
              </w:rPr>
            </w:pPr>
          </w:p>
        </w:tc>
        <w:tc>
          <w:tcPr>
            <w:tcW w:w="1080" w:type="dxa"/>
          </w:tcPr>
          <w:p w14:paraId="1B94D171" w14:textId="5C4952A8" w:rsidR="005A7718" w:rsidRPr="00BF53D1" w:rsidRDefault="005A7718" w:rsidP="005A7718">
            <w:pPr>
              <w:ind w:right="-38"/>
              <w:jc w:val="center"/>
              <w:rPr>
                <w:rFonts w:ascii="Angsana New" w:hAnsi="Angsana New" w:cs="Angsana New"/>
                <w:cs/>
              </w:rPr>
            </w:pPr>
            <w:r w:rsidRPr="00BF53D1">
              <w:rPr>
                <w:rFonts w:ascii="Angsana New" w:hAnsi="Angsana New" w:cs="Angsana New"/>
              </w:rPr>
              <w:t>-</w:t>
            </w:r>
          </w:p>
        </w:tc>
        <w:tc>
          <w:tcPr>
            <w:tcW w:w="90" w:type="dxa"/>
          </w:tcPr>
          <w:p w14:paraId="5413F263" w14:textId="77777777" w:rsidR="005A7718" w:rsidRPr="00BF53D1" w:rsidRDefault="005A7718" w:rsidP="005A7718">
            <w:pPr>
              <w:tabs>
                <w:tab w:val="decimal" w:pos="1080"/>
              </w:tabs>
              <w:rPr>
                <w:rFonts w:ascii="Angsana New" w:hAnsi="Angsana New" w:cs="Angsana New"/>
                <w:cs/>
              </w:rPr>
            </w:pPr>
          </w:p>
        </w:tc>
        <w:tc>
          <w:tcPr>
            <w:tcW w:w="1170" w:type="dxa"/>
          </w:tcPr>
          <w:p w14:paraId="0465031F" w14:textId="684F81C0" w:rsidR="005A7718" w:rsidRPr="00BF53D1" w:rsidRDefault="005A7718" w:rsidP="00782B61">
            <w:pPr>
              <w:tabs>
                <w:tab w:val="decimal" w:pos="990"/>
              </w:tabs>
              <w:ind w:left="92" w:right="-264"/>
              <w:rPr>
                <w:rFonts w:ascii="Angsana New" w:hAnsi="Angsana New" w:cs="Angsana New"/>
              </w:rPr>
            </w:pPr>
            <w:r w:rsidRPr="00BF53D1">
              <w:rPr>
                <w:rFonts w:ascii="Angsana New" w:hAnsi="Angsana New" w:cs="Angsana New"/>
                <w:cs/>
              </w:rPr>
              <w:t>(</w:t>
            </w:r>
            <w:r w:rsidR="00973B7F" w:rsidRPr="00973B7F">
              <w:rPr>
                <w:rFonts w:ascii="Angsana New" w:hAnsi="Angsana New" w:cs="Angsana New"/>
              </w:rPr>
              <w:t>6</w:t>
            </w:r>
            <w:r w:rsidRPr="00BF53D1">
              <w:rPr>
                <w:rFonts w:ascii="Angsana New" w:hAnsi="Angsana New" w:cs="Angsana New"/>
              </w:rPr>
              <w:t>,</w:t>
            </w:r>
            <w:r w:rsidR="00973B7F" w:rsidRPr="00973B7F">
              <w:rPr>
                <w:rFonts w:ascii="Angsana New" w:hAnsi="Angsana New" w:cs="Angsana New"/>
              </w:rPr>
              <w:t>744</w:t>
            </w:r>
            <w:r w:rsidRPr="00BF53D1">
              <w:rPr>
                <w:rFonts w:ascii="Angsana New" w:hAnsi="Angsana New" w:cs="Angsana New"/>
                <w:cs/>
              </w:rPr>
              <w:t>)</w:t>
            </w:r>
          </w:p>
        </w:tc>
        <w:tc>
          <w:tcPr>
            <w:tcW w:w="90" w:type="dxa"/>
            <w:vAlign w:val="center"/>
          </w:tcPr>
          <w:p w14:paraId="32355E81" w14:textId="77777777" w:rsidR="005A7718" w:rsidRPr="00BF53D1" w:rsidRDefault="005A7718" w:rsidP="005A7718">
            <w:pPr>
              <w:tabs>
                <w:tab w:val="decimal" w:pos="840"/>
              </w:tabs>
              <w:ind w:right="86"/>
              <w:rPr>
                <w:rFonts w:ascii="Angsana New" w:hAnsi="Angsana New" w:cs="Angsana New"/>
              </w:rPr>
            </w:pPr>
          </w:p>
        </w:tc>
        <w:tc>
          <w:tcPr>
            <w:tcW w:w="1170" w:type="dxa"/>
            <w:vAlign w:val="center"/>
          </w:tcPr>
          <w:p w14:paraId="44775514" w14:textId="77777777" w:rsidR="005A7718" w:rsidRPr="00BF53D1" w:rsidRDefault="005A7718" w:rsidP="005A7718">
            <w:pPr>
              <w:ind w:right="-264"/>
              <w:jc w:val="center"/>
              <w:rPr>
                <w:rFonts w:ascii="Angsana New" w:hAnsi="Angsana New" w:cs="Angsana New"/>
              </w:rPr>
            </w:pPr>
            <w:r w:rsidRPr="00BF53D1">
              <w:rPr>
                <w:rFonts w:ascii="Angsana New" w:hAnsi="Angsana New" w:cs="Angsana New" w:hint="cs"/>
                <w:cs/>
              </w:rPr>
              <w:t>-</w:t>
            </w:r>
          </w:p>
        </w:tc>
        <w:tc>
          <w:tcPr>
            <w:tcW w:w="90" w:type="dxa"/>
            <w:vAlign w:val="center"/>
          </w:tcPr>
          <w:p w14:paraId="3107AE6B" w14:textId="77777777" w:rsidR="005A7718" w:rsidRPr="00BF53D1" w:rsidRDefault="005A7718" w:rsidP="005A7718">
            <w:pPr>
              <w:tabs>
                <w:tab w:val="decimal" w:pos="840"/>
              </w:tabs>
              <w:ind w:right="86"/>
              <w:rPr>
                <w:rFonts w:ascii="Angsana New" w:hAnsi="Angsana New" w:cs="Angsana New"/>
              </w:rPr>
            </w:pPr>
          </w:p>
        </w:tc>
        <w:tc>
          <w:tcPr>
            <w:tcW w:w="1170" w:type="dxa"/>
          </w:tcPr>
          <w:p w14:paraId="0EBB03A9" w14:textId="0384A4FB" w:rsidR="005A7718" w:rsidRPr="00BF53D1" w:rsidRDefault="005A7718" w:rsidP="00782B61">
            <w:pPr>
              <w:tabs>
                <w:tab w:val="decimal" w:pos="990"/>
              </w:tabs>
              <w:ind w:right="-30"/>
              <w:rPr>
                <w:rFonts w:ascii="Angsana New" w:hAnsi="Angsana New" w:cs="Angsana New"/>
                <w:cs/>
              </w:rPr>
            </w:pPr>
            <w:r w:rsidRPr="00BF53D1">
              <w:rPr>
                <w:rFonts w:ascii="Angsana New" w:hAnsi="Angsana New" w:cs="Angsana New"/>
                <w:cs/>
              </w:rPr>
              <w:t>(</w:t>
            </w:r>
            <w:r w:rsidR="00973B7F" w:rsidRPr="00973B7F">
              <w:rPr>
                <w:rFonts w:ascii="Angsana New" w:hAnsi="Angsana New" w:cs="Angsana New"/>
              </w:rPr>
              <w:t>6</w:t>
            </w:r>
            <w:r w:rsidRPr="00BF53D1">
              <w:rPr>
                <w:rFonts w:ascii="Angsana New" w:hAnsi="Angsana New" w:cs="Angsana New"/>
              </w:rPr>
              <w:t>,</w:t>
            </w:r>
            <w:r w:rsidR="00973B7F" w:rsidRPr="00973B7F">
              <w:rPr>
                <w:rFonts w:ascii="Angsana New" w:hAnsi="Angsana New" w:cs="Angsana New"/>
              </w:rPr>
              <w:t>744</w:t>
            </w:r>
            <w:r w:rsidRPr="00BF53D1">
              <w:rPr>
                <w:rFonts w:ascii="Angsana New" w:hAnsi="Angsana New" w:cs="Angsana New"/>
                <w:cs/>
              </w:rPr>
              <w:t>)</w:t>
            </w:r>
          </w:p>
        </w:tc>
      </w:tr>
      <w:tr w:rsidR="005A7718" w:rsidRPr="00BF53D1" w14:paraId="3CE98D31" w14:textId="77777777" w:rsidTr="00782B61">
        <w:trPr>
          <w:trHeight w:val="20"/>
        </w:trPr>
        <w:tc>
          <w:tcPr>
            <w:tcW w:w="3150" w:type="dxa"/>
            <w:vAlign w:val="center"/>
          </w:tcPr>
          <w:p w14:paraId="7A79167E" w14:textId="77777777" w:rsidR="005A7718" w:rsidRPr="00BF53D1" w:rsidRDefault="005A7718" w:rsidP="005A7718">
            <w:pPr>
              <w:pStyle w:val="Heading6"/>
              <w:spacing w:before="0"/>
              <w:ind w:left="360" w:right="1" w:firstLine="720"/>
              <w:rPr>
                <w:rFonts w:ascii="Angsana New" w:hAnsi="Angsana New" w:cs="Angsana New"/>
                <w:b/>
                <w:bCs w:val="0"/>
                <w:color w:val="auto"/>
                <w:sz w:val="24"/>
                <w:cs/>
              </w:rPr>
            </w:pPr>
            <w:r w:rsidRPr="00BF53D1">
              <w:rPr>
                <w:rFonts w:ascii="Angsana New" w:hAnsi="Angsana New" w:cs="Angsana New" w:hint="cs"/>
                <w:b/>
                <w:bCs w:val="0"/>
                <w:color w:val="auto"/>
                <w:sz w:val="24"/>
                <w:cs/>
              </w:rPr>
              <w:t>เครื่องมือและอุปกรณ์</w:t>
            </w:r>
          </w:p>
        </w:tc>
        <w:tc>
          <w:tcPr>
            <w:tcW w:w="1170" w:type="dxa"/>
          </w:tcPr>
          <w:p w14:paraId="1260DE2E" w14:textId="1BF0981C" w:rsidR="005A7718" w:rsidRPr="00BF53D1" w:rsidRDefault="005A7718" w:rsidP="00782B61">
            <w:pPr>
              <w:tabs>
                <w:tab w:val="decimal" w:pos="990"/>
              </w:tabs>
              <w:ind w:left="92" w:right="-264"/>
              <w:rPr>
                <w:rFonts w:ascii="Angsana New" w:hAnsi="Angsana New" w:cs="Angsana New"/>
              </w:rPr>
            </w:pPr>
            <w:r w:rsidRPr="00BF53D1">
              <w:rPr>
                <w:rFonts w:ascii="Angsana New" w:hAnsi="Angsana New" w:cs="Angsana New"/>
              </w:rPr>
              <w:t xml:space="preserve"> (</w:t>
            </w:r>
            <w:r w:rsidR="00973B7F" w:rsidRPr="00973B7F">
              <w:rPr>
                <w:rFonts w:ascii="Angsana New" w:hAnsi="Angsana New" w:cs="Angsana New"/>
              </w:rPr>
              <w:t>176</w:t>
            </w:r>
            <w:r w:rsidRPr="00BF53D1">
              <w:rPr>
                <w:rFonts w:ascii="Angsana New" w:hAnsi="Angsana New" w:cs="Angsana New"/>
              </w:rPr>
              <w:t>,</w:t>
            </w:r>
            <w:r w:rsidR="00973B7F" w:rsidRPr="00973B7F">
              <w:rPr>
                <w:rFonts w:ascii="Angsana New" w:hAnsi="Angsana New" w:cs="Angsana New"/>
              </w:rPr>
              <w:t>379</w:t>
            </w:r>
            <w:r w:rsidRPr="00BF53D1">
              <w:rPr>
                <w:rFonts w:ascii="Angsana New" w:hAnsi="Angsana New" w:cs="Angsana New"/>
              </w:rPr>
              <w:t>)</w:t>
            </w:r>
          </w:p>
        </w:tc>
        <w:tc>
          <w:tcPr>
            <w:tcW w:w="90" w:type="dxa"/>
            <w:vAlign w:val="center"/>
          </w:tcPr>
          <w:p w14:paraId="29384EAC" w14:textId="77777777" w:rsidR="005A7718" w:rsidRPr="00BF53D1" w:rsidRDefault="005A7718" w:rsidP="005A7718">
            <w:pPr>
              <w:tabs>
                <w:tab w:val="decimal" w:pos="840"/>
              </w:tabs>
              <w:ind w:right="86"/>
              <w:rPr>
                <w:rFonts w:ascii="Angsana New" w:hAnsi="Angsana New" w:cs="Angsana New"/>
              </w:rPr>
            </w:pPr>
          </w:p>
        </w:tc>
        <w:tc>
          <w:tcPr>
            <w:tcW w:w="1080" w:type="dxa"/>
          </w:tcPr>
          <w:p w14:paraId="3BC91666" w14:textId="03F4CD6D" w:rsidR="005A7718" w:rsidRPr="00BF53D1" w:rsidRDefault="005A7718" w:rsidP="005A7718">
            <w:pPr>
              <w:ind w:right="-38"/>
              <w:jc w:val="center"/>
              <w:rPr>
                <w:rFonts w:ascii="Angsana New" w:hAnsi="Angsana New" w:cs="Angsana New"/>
              </w:rPr>
            </w:pPr>
            <w:r w:rsidRPr="00BF53D1">
              <w:rPr>
                <w:rFonts w:ascii="Angsana New" w:hAnsi="Angsana New" w:cs="Angsana New"/>
              </w:rPr>
              <w:t>-</w:t>
            </w:r>
          </w:p>
        </w:tc>
        <w:tc>
          <w:tcPr>
            <w:tcW w:w="90" w:type="dxa"/>
          </w:tcPr>
          <w:p w14:paraId="11ED0504" w14:textId="77777777" w:rsidR="005A7718" w:rsidRPr="00BF53D1" w:rsidRDefault="005A7718" w:rsidP="005A7718">
            <w:pPr>
              <w:tabs>
                <w:tab w:val="decimal" w:pos="1080"/>
              </w:tabs>
              <w:rPr>
                <w:rFonts w:ascii="Angsana New" w:hAnsi="Angsana New" w:cs="Angsana New"/>
              </w:rPr>
            </w:pPr>
          </w:p>
        </w:tc>
        <w:tc>
          <w:tcPr>
            <w:tcW w:w="1170" w:type="dxa"/>
          </w:tcPr>
          <w:p w14:paraId="702EECA8" w14:textId="6B1E32B3" w:rsidR="005A7718" w:rsidRPr="00BF53D1" w:rsidRDefault="005A7718" w:rsidP="00782B61">
            <w:pPr>
              <w:tabs>
                <w:tab w:val="decimal" w:pos="990"/>
              </w:tabs>
              <w:ind w:left="92" w:right="-264"/>
              <w:rPr>
                <w:rFonts w:ascii="Angsana New" w:hAnsi="Angsana New" w:cs="Angsana New"/>
              </w:rPr>
            </w:pPr>
            <w:r w:rsidRPr="00BF53D1">
              <w:rPr>
                <w:rFonts w:ascii="Angsana New" w:hAnsi="Angsana New" w:cs="Angsana New"/>
              </w:rPr>
              <w:t>(</w:t>
            </w:r>
            <w:r w:rsidR="00973B7F" w:rsidRPr="00973B7F">
              <w:rPr>
                <w:rFonts w:ascii="Angsana New" w:hAnsi="Angsana New" w:cs="Angsana New"/>
              </w:rPr>
              <w:t>377</w:t>
            </w:r>
            <w:r w:rsidRPr="00BF53D1">
              <w:rPr>
                <w:rFonts w:ascii="Angsana New" w:hAnsi="Angsana New" w:cs="Angsana New"/>
              </w:rPr>
              <w:t>,</w:t>
            </w:r>
            <w:r w:rsidR="00973B7F" w:rsidRPr="00973B7F">
              <w:rPr>
                <w:rFonts w:ascii="Angsana New" w:hAnsi="Angsana New" w:cs="Angsana New"/>
              </w:rPr>
              <w:t>539</w:t>
            </w:r>
            <w:r w:rsidRPr="00BF53D1">
              <w:rPr>
                <w:rFonts w:ascii="Angsana New" w:hAnsi="Angsana New" w:cs="Angsana New"/>
              </w:rPr>
              <w:t>)</w:t>
            </w:r>
          </w:p>
        </w:tc>
        <w:tc>
          <w:tcPr>
            <w:tcW w:w="90" w:type="dxa"/>
            <w:vAlign w:val="center"/>
          </w:tcPr>
          <w:p w14:paraId="5339D082" w14:textId="77777777" w:rsidR="005A7718" w:rsidRPr="00BF53D1" w:rsidRDefault="005A7718" w:rsidP="005A7718">
            <w:pPr>
              <w:tabs>
                <w:tab w:val="decimal" w:pos="840"/>
              </w:tabs>
              <w:ind w:right="86"/>
              <w:rPr>
                <w:rFonts w:ascii="Angsana New" w:hAnsi="Angsana New" w:cs="Angsana New"/>
              </w:rPr>
            </w:pPr>
          </w:p>
        </w:tc>
        <w:tc>
          <w:tcPr>
            <w:tcW w:w="1170" w:type="dxa"/>
            <w:vAlign w:val="center"/>
          </w:tcPr>
          <w:p w14:paraId="6C00DF38" w14:textId="77777777" w:rsidR="005A7718" w:rsidRPr="00BF53D1" w:rsidRDefault="005A7718" w:rsidP="005A7718">
            <w:pPr>
              <w:ind w:right="-264"/>
              <w:jc w:val="center"/>
              <w:rPr>
                <w:rFonts w:ascii="Angsana New" w:hAnsi="Angsana New" w:cs="Angsana New"/>
              </w:rPr>
            </w:pPr>
            <w:r w:rsidRPr="00BF53D1">
              <w:rPr>
                <w:rFonts w:ascii="Angsana New" w:hAnsi="Angsana New" w:cs="Angsana New"/>
              </w:rPr>
              <w:t>-</w:t>
            </w:r>
          </w:p>
        </w:tc>
        <w:tc>
          <w:tcPr>
            <w:tcW w:w="90" w:type="dxa"/>
            <w:vAlign w:val="center"/>
          </w:tcPr>
          <w:p w14:paraId="788058EF" w14:textId="77777777" w:rsidR="005A7718" w:rsidRPr="00BF53D1" w:rsidRDefault="005A7718" w:rsidP="005A7718">
            <w:pPr>
              <w:tabs>
                <w:tab w:val="decimal" w:pos="840"/>
              </w:tabs>
              <w:ind w:right="86"/>
              <w:rPr>
                <w:rFonts w:ascii="Angsana New" w:hAnsi="Angsana New" w:cs="Angsana New"/>
              </w:rPr>
            </w:pPr>
          </w:p>
        </w:tc>
        <w:tc>
          <w:tcPr>
            <w:tcW w:w="1170" w:type="dxa"/>
          </w:tcPr>
          <w:p w14:paraId="6EE0B0BF" w14:textId="106B4CA4" w:rsidR="005A7718" w:rsidRPr="00BF53D1" w:rsidRDefault="005A7718" w:rsidP="00782B61">
            <w:pPr>
              <w:tabs>
                <w:tab w:val="decimal" w:pos="990"/>
              </w:tabs>
              <w:ind w:right="-30"/>
              <w:rPr>
                <w:rFonts w:ascii="Angsana New" w:hAnsi="Angsana New" w:cs="Angsana New"/>
              </w:rPr>
            </w:pPr>
            <w:r w:rsidRPr="00BF53D1">
              <w:rPr>
                <w:rFonts w:ascii="Angsana New" w:hAnsi="Angsana New" w:cs="Angsana New"/>
                <w:cs/>
              </w:rPr>
              <w:t>(</w:t>
            </w:r>
            <w:r w:rsidR="00973B7F" w:rsidRPr="00973B7F">
              <w:rPr>
                <w:rFonts w:ascii="Angsana New" w:hAnsi="Angsana New" w:cs="Angsana New"/>
              </w:rPr>
              <w:t>553</w:t>
            </w:r>
            <w:r w:rsidRPr="00BF53D1">
              <w:rPr>
                <w:rFonts w:ascii="Angsana New" w:hAnsi="Angsana New" w:cs="Angsana New"/>
              </w:rPr>
              <w:t>,</w:t>
            </w:r>
            <w:r w:rsidR="00973B7F" w:rsidRPr="00973B7F">
              <w:rPr>
                <w:rFonts w:ascii="Angsana New" w:hAnsi="Angsana New" w:cs="Angsana New"/>
              </w:rPr>
              <w:t>918</w:t>
            </w:r>
            <w:r w:rsidRPr="00BF53D1">
              <w:rPr>
                <w:rFonts w:ascii="Angsana New" w:hAnsi="Angsana New" w:cs="Angsana New"/>
                <w:cs/>
              </w:rPr>
              <w:t>)</w:t>
            </w:r>
          </w:p>
        </w:tc>
      </w:tr>
      <w:tr w:rsidR="005A7718" w:rsidRPr="00BF53D1" w14:paraId="320B6FFE" w14:textId="77777777" w:rsidTr="00782B61">
        <w:trPr>
          <w:trHeight w:val="20"/>
        </w:trPr>
        <w:tc>
          <w:tcPr>
            <w:tcW w:w="3150" w:type="dxa"/>
            <w:vAlign w:val="center"/>
          </w:tcPr>
          <w:p w14:paraId="66DA69BD" w14:textId="77777777" w:rsidR="005A7718" w:rsidRPr="00BF53D1" w:rsidRDefault="005A7718" w:rsidP="005A7718">
            <w:pPr>
              <w:pStyle w:val="Heading6"/>
              <w:spacing w:before="0"/>
              <w:ind w:left="360" w:right="1" w:firstLine="720"/>
              <w:rPr>
                <w:rFonts w:ascii="Angsana New" w:hAnsi="Angsana New" w:cs="Angsana New"/>
                <w:b/>
                <w:bCs w:val="0"/>
                <w:color w:val="auto"/>
                <w:sz w:val="24"/>
                <w:cs/>
              </w:rPr>
            </w:pPr>
            <w:r w:rsidRPr="00BF53D1">
              <w:rPr>
                <w:rFonts w:ascii="Angsana New" w:hAnsi="Angsana New" w:cs="Angsana New"/>
                <w:b/>
                <w:bCs w:val="0"/>
                <w:color w:val="auto"/>
                <w:sz w:val="24"/>
                <w:cs/>
              </w:rPr>
              <w:t>อุปกรณ์และเครื่องมือแพทย์</w:t>
            </w:r>
          </w:p>
        </w:tc>
        <w:tc>
          <w:tcPr>
            <w:tcW w:w="1170" w:type="dxa"/>
          </w:tcPr>
          <w:p w14:paraId="641768CD" w14:textId="60E23357" w:rsidR="005A7718" w:rsidRPr="00BF53D1" w:rsidRDefault="005A7718" w:rsidP="00782B61">
            <w:pPr>
              <w:tabs>
                <w:tab w:val="decimal" w:pos="990"/>
              </w:tabs>
              <w:ind w:left="92" w:right="-264"/>
              <w:rPr>
                <w:rFonts w:ascii="Angsana New" w:hAnsi="Angsana New" w:cs="Angsana New"/>
                <w:cs/>
              </w:rPr>
            </w:pPr>
            <w:r w:rsidRPr="00BF53D1">
              <w:rPr>
                <w:rFonts w:ascii="Angsana New" w:hAnsi="Angsana New" w:cs="Angsana New"/>
              </w:rPr>
              <w:t>(</w:t>
            </w:r>
            <w:r w:rsidR="00973B7F" w:rsidRPr="00973B7F">
              <w:rPr>
                <w:rFonts w:ascii="Angsana New" w:hAnsi="Angsana New" w:cs="Angsana New"/>
              </w:rPr>
              <w:t>13</w:t>
            </w:r>
            <w:r w:rsidRPr="00BF53D1">
              <w:rPr>
                <w:rFonts w:ascii="Angsana New" w:hAnsi="Angsana New" w:cs="Angsana New"/>
              </w:rPr>
              <w:t>,</w:t>
            </w:r>
            <w:r w:rsidR="00973B7F" w:rsidRPr="00973B7F">
              <w:rPr>
                <w:rFonts w:ascii="Angsana New" w:hAnsi="Angsana New" w:cs="Angsana New"/>
              </w:rPr>
              <w:t>707</w:t>
            </w:r>
            <w:r w:rsidRPr="00BF53D1">
              <w:rPr>
                <w:rFonts w:ascii="Angsana New" w:hAnsi="Angsana New" w:cs="Angsana New"/>
              </w:rPr>
              <w:t>,</w:t>
            </w:r>
            <w:r w:rsidR="00973B7F" w:rsidRPr="00973B7F">
              <w:rPr>
                <w:rFonts w:ascii="Angsana New" w:hAnsi="Angsana New" w:cs="Angsana New"/>
              </w:rPr>
              <w:t>105</w:t>
            </w:r>
            <w:r w:rsidRPr="00BF53D1">
              <w:rPr>
                <w:rFonts w:ascii="Angsana New" w:hAnsi="Angsana New" w:cs="Angsana New"/>
              </w:rPr>
              <w:t>)</w:t>
            </w:r>
          </w:p>
        </w:tc>
        <w:tc>
          <w:tcPr>
            <w:tcW w:w="90" w:type="dxa"/>
            <w:vAlign w:val="center"/>
          </w:tcPr>
          <w:p w14:paraId="711C64F3" w14:textId="77777777" w:rsidR="005A7718" w:rsidRPr="00BF53D1" w:rsidRDefault="005A7718" w:rsidP="005A7718">
            <w:pPr>
              <w:tabs>
                <w:tab w:val="decimal" w:pos="840"/>
              </w:tabs>
              <w:ind w:right="86"/>
              <w:rPr>
                <w:rFonts w:ascii="Angsana New" w:hAnsi="Angsana New" w:cs="Angsana New"/>
              </w:rPr>
            </w:pPr>
          </w:p>
        </w:tc>
        <w:tc>
          <w:tcPr>
            <w:tcW w:w="1080" w:type="dxa"/>
          </w:tcPr>
          <w:p w14:paraId="52AD5042" w14:textId="617992A1" w:rsidR="005A7718" w:rsidRPr="00BF53D1" w:rsidRDefault="005A7718" w:rsidP="005A7718">
            <w:pPr>
              <w:ind w:right="-38"/>
              <w:jc w:val="center"/>
              <w:rPr>
                <w:rFonts w:ascii="Angsana New" w:hAnsi="Angsana New" w:cs="Angsana New"/>
              </w:rPr>
            </w:pPr>
            <w:r w:rsidRPr="00BF53D1">
              <w:rPr>
                <w:rFonts w:ascii="Angsana New" w:hAnsi="Angsana New" w:cs="Angsana New"/>
              </w:rPr>
              <w:t>-</w:t>
            </w:r>
          </w:p>
        </w:tc>
        <w:tc>
          <w:tcPr>
            <w:tcW w:w="90" w:type="dxa"/>
          </w:tcPr>
          <w:p w14:paraId="070D82DB" w14:textId="77777777" w:rsidR="005A7718" w:rsidRPr="00BF53D1" w:rsidRDefault="005A7718" w:rsidP="005A7718">
            <w:pPr>
              <w:tabs>
                <w:tab w:val="decimal" w:pos="1080"/>
              </w:tabs>
              <w:rPr>
                <w:rFonts w:ascii="Angsana New" w:hAnsi="Angsana New" w:cs="Angsana New"/>
              </w:rPr>
            </w:pPr>
          </w:p>
        </w:tc>
        <w:tc>
          <w:tcPr>
            <w:tcW w:w="1170" w:type="dxa"/>
          </w:tcPr>
          <w:p w14:paraId="6959AE5E" w14:textId="6C9D44DF" w:rsidR="005A7718" w:rsidRPr="00BF53D1" w:rsidRDefault="005A7718" w:rsidP="00782B61">
            <w:pPr>
              <w:tabs>
                <w:tab w:val="decimal" w:pos="990"/>
              </w:tabs>
              <w:ind w:left="92" w:right="-264"/>
              <w:rPr>
                <w:rFonts w:ascii="Angsana New" w:hAnsi="Angsana New" w:cs="Angsana New"/>
              </w:rPr>
            </w:pPr>
            <w:r w:rsidRPr="00BF53D1">
              <w:rPr>
                <w:rFonts w:ascii="Angsana New" w:hAnsi="Angsana New" w:cs="Angsana New"/>
              </w:rPr>
              <w:t>(</w:t>
            </w:r>
            <w:r w:rsidR="00973B7F" w:rsidRPr="00973B7F">
              <w:rPr>
                <w:rFonts w:ascii="Angsana New" w:hAnsi="Angsana New" w:cs="Angsana New"/>
              </w:rPr>
              <w:t>7</w:t>
            </w:r>
            <w:r w:rsidR="003C3C28" w:rsidRPr="00BF53D1">
              <w:rPr>
                <w:rFonts w:ascii="Angsana New" w:hAnsi="Angsana New" w:cs="Angsana New"/>
              </w:rPr>
              <w:t>,</w:t>
            </w:r>
            <w:r w:rsidR="00973B7F" w:rsidRPr="00973B7F">
              <w:rPr>
                <w:rFonts w:ascii="Angsana New" w:hAnsi="Angsana New" w:cs="Angsana New"/>
              </w:rPr>
              <w:t>032</w:t>
            </w:r>
            <w:r w:rsidR="003C3C28" w:rsidRPr="00BF53D1">
              <w:rPr>
                <w:rFonts w:ascii="Angsana New" w:hAnsi="Angsana New" w:cs="Angsana New"/>
              </w:rPr>
              <w:t>,</w:t>
            </w:r>
            <w:r w:rsidR="00973B7F" w:rsidRPr="00973B7F">
              <w:rPr>
                <w:rFonts w:ascii="Angsana New" w:hAnsi="Angsana New" w:cs="Angsana New"/>
              </w:rPr>
              <w:t>340</w:t>
            </w:r>
            <w:r w:rsidRPr="00BF53D1">
              <w:rPr>
                <w:rFonts w:ascii="Angsana New" w:hAnsi="Angsana New" w:cs="Angsana New"/>
              </w:rPr>
              <w:t>)</w:t>
            </w:r>
          </w:p>
        </w:tc>
        <w:tc>
          <w:tcPr>
            <w:tcW w:w="90" w:type="dxa"/>
            <w:vAlign w:val="center"/>
          </w:tcPr>
          <w:p w14:paraId="30834229" w14:textId="77777777" w:rsidR="005A7718" w:rsidRPr="00BF53D1" w:rsidRDefault="005A7718" w:rsidP="005A7718">
            <w:pPr>
              <w:tabs>
                <w:tab w:val="decimal" w:pos="840"/>
              </w:tabs>
              <w:ind w:right="86"/>
              <w:rPr>
                <w:rFonts w:ascii="Angsana New" w:hAnsi="Angsana New" w:cs="Angsana New"/>
              </w:rPr>
            </w:pPr>
          </w:p>
        </w:tc>
        <w:tc>
          <w:tcPr>
            <w:tcW w:w="1170" w:type="dxa"/>
            <w:vAlign w:val="center"/>
          </w:tcPr>
          <w:p w14:paraId="368DFBF5" w14:textId="6EDFFC1F" w:rsidR="005A7718" w:rsidRPr="00BF53D1" w:rsidRDefault="00EF5432" w:rsidP="00EF5432">
            <w:pPr>
              <w:ind w:right="-264"/>
              <w:jc w:val="center"/>
              <w:rPr>
                <w:rFonts w:ascii="Angsana New" w:hAnsi="Angsana New" w:cs="Angsana New"/>
                <w:cs/>
              </w:rPr>
            </w:pPr>
            <w:r w:rsidRPr="00BF53D1">
              <w:rPr>
                <w:rFonts w:ascii="Angsana New" w:hAnsi="Angsana New" w:cs="Angsana New"/>
              </w:rPr>
              <w:t>-</w:t>
            </w:r>
          </w:p>
        </w:tc>
        <w:tc>
          <w:tcPr>
            <w:tcW w:w="90" w:type="dxa"/>
            <w:vAlign w:val="center"/>
          </w:tcPr>
          <w:p w14:paraId="0007B069" w14:textId="77777777" w:rsidR="005A7718" w:rsidRPr="00BF53D1" w:rsidRDefault="005A7718" w:rsidP="005A7718">
            <w:pPr>
              <w:tabs>
                <w:tab w:val="decimal" w:pos="840"/>
              </w:tabs>
              <w:ind w:right="86"/>
              <w:rPr>
                <w:rFonts w:ascii="Angsana New" w:hAnsi="Angsana New" w:cs="Angsana New"/>
              </w:rPr>
            </w:pPr>
          </w:p>
        </w:tc>
        <w:tc>
          <w:tcPr>
            <w:tcW w:w="1170" w:type="dxa"/>
          </w:tcPr>
          <w:p w14:paraId="42076DC8" w14:textId="4DE91F7E" w:rsidR="005A7718" w:rsidRPr="00BF53D1" w:rsidRDefault="005A7718" w:rsidP="00782B61">
            <w:pPr>
              <w:tabs>
                <w:tab w:val="decimal" w:pos="990"/>
              </w:tabs>
              <w:ind w:right="-30"/>
              <w:rPr>
                <w:rFonts w:ascii="Angsana New" w:hAnsi="Angsana New" w:cs="Angsana New"/>
              </w:rPr>
            </w:pPr>
            <w:r w:rsidRPr="00BF53D1">
              <w:rPr>
                <w:rFonts w:ascii="Angsana New" w:hAnsi="Angsana New" w:cs="Angsana New"/>
                <w:cs/>
              </w:rPr>
              <w:t>(</w:t>
            </w:r>
            <w:r w:rsidR="00973B7F" w:rsidRPr="00973B7F">
              <w:rPr>
                <w:rFonts w:ascii="Angsana New" w:hAnsi="Angsana New" w:cs="Angsana New"/>
              </w:rPr>
              <w:t>20</w:t>
            </w:r>
            <w:r w:rsidR="007A71CC" w:rsidRPr="00BF53D1">
              <w:rPr>
                <w:rFonts w:ascii="Angsana New" w:hAnsi="Angsana New" w:cs="Angsana New"/>
              </w:rPr>
              <w:t>,</w:t>
            </w:r>
            <w:r w:rsidR="00973B7F" w:rsidRPr="00973B7F">
              <w:rPr>
                <w:rFonts w:ascii="Angsana New" w:hAnsi="Angsana New" w:cs="Angsana New"/>
              </w:rPr>
              <w:t>739</w:t>
            </w:r>
            <w:r w:rsidR="007A71CC" w:rsidRPr="00BF53D1">
              <w:rPr>
                <w:rFonts w:ascii="Angsana New" w:hAnsi="Angsana New" w:cs="Angsana New"/>
              </w:rPr>
              <w:t>,</w:t>
            </w:r>
            <w:r w:rsidR="00973B7F" w:rsidRPr="00973B7F">
              <w:rPr>
                <w:rFonts w:ascii="Angsana New" w:hAnsi="Angsana New" w:cs="Angsana New"/>
              </w:rPr>
              <w:t>445</w:t>
            </w:r>
            <w:r w:rsidRPr="00BF53D1">
              <w:rPr>
                <w:rFonts w:ascii="Angsana New" w:hAnsi="Angsana New" w:cs="Angsana New"/>
                <w:cs/>
              </w:rPr>
              <w:t>)</w:t>
            </w:r>
          </w:p>
        </w:tc>
      </w:tr>
      <w:tr w:rsidR="005A7718" w:rsidRPr="00BF53D1" w14:paraId="2DD7C086" w14:textId="77777777" w:rsidTr="00782B61">
        <w:trPr>
          <w:trHeight w:val="20"/>
        </w:trPr>
        <w:tc>
          <w:tcPr>
            <w:tcW w:w="3150" w:type="dxa"/>
            <w:vAlign w:val="center"/>
          </w:tcPr>
          <w:p w14:paraId="7BD43EAF" w14:textId="77777777" w:rsidR="005A7718" w:rsidRPr="00BF53D1" w:rsidRDefault="005A7718" w:rsidP="005A7718">
            <w:pPr>
              <w:pStyle w:val="Heading6"/>
              <w:spacing w:before="0"/>
              <w:ind w:left="360" w:right="1" w:firstLine="720"/>
              <w:rPr>
                <w:rFonts w:ascii="Angsana New" w:hAnsi="Angsana New" w:cs="Angsana New"/>
                <w:b/>
                <w:bCs w:val="0"/>
                <w:color w:val="auto"/>
                <w:sz w:val="24"/>
                <w:cs/>
              </w:rPr>
            </w:pPr>
            <w:r w:rsidRPr="00BF53D1">
              <w:rPr>
                <w:rFonts w:ascii="Angsana New" w:hAnsi="Angsana New" w:cs="Angsana New"/>
                <w:b/>
                <w:bCs w:val="0"/>
                <w:color w:val="auto"/>
                <w:sz w:val="24"/>
                <w:cs/>
              </w:rPr>
              <w:t>ยานพาหนะ</w:t>
            </w:r>
          </w:p>
        </w:tc>
        <w:tc>
          <w:tcPr>
            <w:tcW w:w="1170" w:type="dxa"/>
            <w:tcBorders>
              <w:bottom w:val="single" w:sz="4" w:space="0" w:color="auto"/>
            </w:tcBorders>
          </w:tcPr>
          <w:p w14:paraId="1875B07E" w14:textId="5ADC329A" w:rsidR="005A7718" w:rsidRPr="00BF53D1" w:rsidRDefault="005A7718" w:rsidP="00782B61">
            <w:pPr>
              <w:tabs>
                <w:tab w:val="decimal" w:pos="987"/>
              </w:tabs>
              <w:ind w:left="92" w:right="-264"/>
              <w:rPr>
                <w:rFonts w:ascii="Angsana New" w:hAnsi="Angsana New" w:cs="Angsana New"/>
              </w:rPr>
            </w:pPr>
            <w:r w:rsidRPr="00BF53D1">
              <w:rPr>
                <w:rFonts w:ascii="Angsana New" w:hAnsi="Angsana New" w:cs="Angsana New"/>
              </w:rPr>
              <w:t xml:space="preserve"> (</w:t>
            </w:r>
            <w:r w:rsidR="00973B7F" w:rsidRPr="00973B7F">
              <w:rPr>
                <w:rFonts w:ascii="Angsana New" w:hAnsi="Angsana New" w:cs="Angsana New"/>
              </w:rPr>
              <w:t>15</w:t>
            </w:r>
            <w:r w:rsidRPr="00BF53D1">
              <w:rPr>
                <w:rFonts w:ascii="Angsana New" w:hAnsi="Angsana New" w:cs="Angsana New"/>
              </w:rPr>
              <w:t>,</w:t>
            </w:r>
            <w:r w:rsidR="00973B7F" w:rsidRPr="00973B7F">
              <w:rPr>
                <w:rFonts w:ascii="Angsana New" w:hAnsi="Angsana New" w:cs="Angsana New"/>
              </w:rPr>
              <w:t>499</w:t>
            </w:r>
            <w:r w:rsidRPr="00BF53D1">
              <w:rPr>
                <w:rFonts w:ascii="Angsana New" w:hAnsi="Angsana New" w:cs="Angsana New"/>
              </w:rPr>
              <w:t>,</w:t>
            </w:r>
            <w:r w:rsidR="00973B7F" w:rsidRPr="00973B7F">
              <w:rPr>
                <w:rFonts w:ascii="Angsana New" w:hAnsi="Angsana New" w:cs="Angsana New"/>
              </w:rPr>
              <w:t>680</w:t>
            </w:r>
            <w:r w:rsidRPr="00BF53D1">
              <w:rPr>
                <w:rFonts w:ascii="Angsana New" w:hAnsi="Angsana New" w:cs="Angsana New"/>
              </w:rPr>
              <w:t>)</w:t>
            </w:r>
          </w:p>
        </w:tc>
        <w:tc>
          <w:tcPr>
            <w:tcW w:w="90" w:type="dxa"/>
            <w:vAlign w:val="center"/>
          </w:tcPr>
          <w:p w14:paraId="7600A16B" w14:textId="77777777" w:rsidR="005A7718" w:rsidRPr="00BF53D1" w:rsidRDefault="005A7718" w:rsidP="005A7718">
            <w:pPr>
              <w:tabs>
                <w:tab w:val="decimal" w:pos="840"/>
              </w:tabs>
              <w:ind w:right="86"/>
              <w:rPr>
                <w:rFonts w:ascii="Angsana New" w:hAnsi="Angsana New" w:cs="Angsana New"/>
              </w:rPr>
            </w:pPr>
          </w:p>
        </w:tc>
        <w:tc>
          <w:tcPr>
            <w:tcW w:w="1080" w:type="dxa"/>
            <w:tcBorders>
              <w:bottom w:val="single" w:sz="4" w:space="0" w:color="auto"/>
            </w:tcBorders>
          </w:tcPr>
          <w:p w14:paraId="0C9E677D" w14:textId="0FFB27FF" w:rsidR="005A7718" w:rsidRPr="00BF53D1" w:rsidRDefault="005A7718" w:rsidP="005A7718">
            <w:pPr>
              <w:ind w:right="-38"/>
              <w:jc w:val="center"/>
              <w:rPr>
                <w:rFonts w:ascii="Angsana New" w:hAnsi="Angsana New" w:cs="Angsana New"/>
              </w:rPr>
            </w:pPr>
            <w:r w:rsidRPr="00BF53D1">
              <w:rPr>
                <w:rFonts w:ascii="Angsana New" w:hAnsi="Angsana New" w:cs="Angsana New"/>
              </w:rPr>
              <w:t>-</w:t>
            </w:r>
          </w:p>
        </w:tc>
        <w:tc>
          <w:tcPr>
            <w:tcW w:w="90" w:type="dxa"/>
          </w:tcPr>
          <w:p w14:paraId="73006E97" w14:textId="77777777" w:rsidR="005A7718" w:rsidRPr="00BF53D1" w:rsidRDefault="005A7718" w:rsidP="005A7718">
            <w:pPr>
              <w:tabs>
                <w:tab w:val="decimal" w:pos="1080"/>
              </w:tabs>
              <w:rPr>
                <w:rFonts w:ascii="Angsana New" w:hAnsi="Angsana New" w:cs="Angsana New"/>
              </w:rPr>
            </w:pPr>
          </w:p>
        </w:tc>
        <w:tc>
          <w:tcPr>
            <w:tcW w:w="1170" w:type="dxa"/>
            <w:tcBorders>
              <w:bottom w:val="single" w:sz="4" w:space="0" w:color="auto"/>
            </w:tcBorders>
          </w:tcPr>
          <w:p w14:paraId="113D894C" w14:textId="5D7DD03C" w:rsidR="005A7718" w:rsidRPr="00BF53D1" w:rsidRDefault="005A7718" w:rsidP="00782B61">
            <w:pPr>
              <w:tabs>
                <w:tab w:val="decimal" w:pos="990"/>
              </w:tabs>
              <w:ind w:left="92" w:right="-264"/>
              <w:rPr>
                <w:rFonts w:ascii="Angsana New" w:hAnsi="Angsana New" w:cs="Angsana New"/>
              </w:rPr>
            </w:pPr>
            <w:r w:rsidRPr="00BF53D1">
              <w:rPr>
                <w:rFonts w:ascii="Angsana New" w:hAnsi="Angsana New" w:cs="Angsana New"/>
              </w:rPr>
              <w:t>(</w:t>
            </w:r>
            <w:r w:rsidR="00973B7F" w:rsidRPr="00973B7F">
              <w:rPr>
                <w:rFonts w:ascii="Angsana New" w:hAnsi="Angsana New" w:cs="Angsana New"/>
              </w:rPr>
              <w:t>3</w:t>
            </w:r>
            <w:r w:rsidRPr="00BF53D1">
              <w:rPr>
                <w:rFonts w:ascii="Angsana New" w:hAnsi="Angsana New" w:cs="Angsana New"/>
              </w:rPr>
              <w:t>,</w:t>
            </w:r>
            <w:r w:rsidR="00973B7F" w:rsidRPr="00973B7F">
              <w:rPr>
                <w:rFonts w:ascii="Angsana New" w:hAnsi="Angsana New" w:cs="Angsana New"/>
              </w:rPr>
              <w:t>257</w:t>
            </w:r>
            <w:r w:rsidRPr="00BF53D1">
              <w:rPr>
                <w:rFonts w:ascii="Angsana New" w:hAnsi="Angsana New" w:cs="Angsana New"/>
              </w:rPr>
              <w:t>,</w:t>
            </w:r>
            <w:r w:rsidR="00973B7F" w:rsidRPr="00973B7F">
              <w:rPr>
                <w:rFonts w:ascii="Angsana New" w:hAnsi="Angsana New" w:cs="Angsana New"/>
              </w:rPr>
              <w:t>300</w:t>
            </w:r>
            <w:r w:rsidRPr="00BF53D1">
              <w:rPr>
                <w:rFonts w:ascii="Angsana New" w:hAnsi="Angsana New" w:cs="Angsana New"/>
              </w:rPr>
              <w:t>)</w:t>
            </w:r>
          </w:p>
        </w:tc>
        <w:tc>
          <w:tcPr>
            <w:tcW w:w="90" w:type="dxa"/>
            <w:vAlign w:val="center"/>
          </w:tcPr>
          <w:p w14:paraId="00C8F32B" w14:textId="77777777" w:rsidR="005A7718" w:rsidRPr="00BF53D1" w:rsidRDefault="005A7718" w:rsidP="005A7718">
            <w:pPr>
              <w:tabs>
                <w:tab w:val="decimal" w:pos="840"/>
              </w:tabs>
              <w:ind w:right="86"/>
              <w:rPr>
                <w:rFonts w:ascii="Angsana New" w:hAnsi="Angsana New" w:cs="Angsana New"/>
              </w:rPr>
            </w:pPr>
          </w:p>
        </w:tc>
        <w:tc>
          <w:tcPr>
            <w:tcW w:w="1170" w:type="dxa"/>
            <w:tcBorders>
              <w:bottom w:val="single" w:sz="4" w:space="0" w:color="auto"/>
            </w:tcBorders>
            <w:vAlign w:val="center"/>
          </w:tcPr>
          <w:p w14:paraId="382561D5" w14:textId="2F501099" w:rsidR="005A7718" w:rsidRPr="00BF53D1" w:rsidRDefault="00973B7F" w:rsidP="00782B61">
            <w:pPr>
              <w:tabs>
                <w:tab w:val="decimal" w:pos="1080"/>
              </w:tabs>
              <w:ind w:left="92" w:right="-264"/>
              <w:rPr>
                <w:rFonts w:ascii="Angsana New" w:hAnsi="Angsana New" w:cs="Angsana New"/>
              </w:rPr>
            </w:pPr>
            <w:r w:rsidRPr="00973B7F">
              <w:rPr>
                <w:rFonts w:ascii="Angsana New" w:hAnsi="Angsana New" w:cs="Angsana New"/>
              </w:rPr>
              <w:t>3</w:t>
            </w:r>
            <w:r w:rsidR="005A7718" w:rsidRPr="00BF53D1">
              <w:rPr>
                <w:rFonts w:ascii="Angsana New" w:hAnsi="Angsana New" w:cs="Angsana New"/>
              </w:rPr>
              <w:t>,</w:t>
            </w:r>
            <w:r w:rsidRPr="00973B7F">
              <w:rPr>
                <w:rFonts w:ascii="Angsana New" w:hAnsi="Angsana New" w:cs="Angsana New"/>
              </w:rPr>
              <w:t>307</w:t>
            </w:r>
            <w:r w:rsidR="005A7718" w:rsidRPr="00BF53D1">
              <w:rPr>
                <w:rFonts w:ascii="Angsana New" w:hAnsi="Angsana New" w:cs="Angsana New"/>
              </w:rPr>
              <w:t>,</w:t>
            </w:r>
            <w:r w:rsidRPr="00973B7F">
              <w:rPr>
                <w:rFonts w:ascii="Angsana New" w:hAnsi="Angsana New" w:cs="Angsana New"/>
              </w:rPr>
              <w:t>261</w:t>
            </w:r>
          </w:p>
        </w:tc>
        <w:tc>
          <w:tcPr>
            <w:tcW w:w="90" w:type="dxa"/>
            <w:vAlign w:val="center"/>
          </w:tcPr>
          <w:p w14:paraId="0D26FE7A" w14:textId="77777777" w:rsidR="005A7718" w:rsidRPr="00BF53D1" w:rsidRDefault="005A7718" w:rsidP="005A7718">
            <w:pPr>
              <w:tabs>
                <w:tab w:val="decimal" w:pos="840"/>
              </w:tabs>
              <w:ind w:right="86"/>
              <w:rPr>
                <w:rFonts w:ascii="Angsana New" w:hAnsi="Angsana New" w:cs="Angsana New"/>
              </w:rPr>
            </w:pPr>
          </w:p>
        </w:tc>
        <w:tc>
          <w:tcPr>
            <w:tcW w:w="1170" w:type="dxa"/>
            <w:tcBorders>
              <w:bottom w:val="single" w:sz="4" w:space="0" w:color="auto"/>
            </w:tcBorders>
          </w:tcPr>
          <w:p w14:paraId="2BFD41F3" w14:textId="48FE30D4" w:rsidR="005A7718" w:rsidRPr="00BF53D1" w:rsidRDefault="005A7718" w:rsidP="00782B61">
            <w:pPr>
              <w:tabs>
                <w:tab w:val="decimal" w:pos="990"/>
              </w:tabs>
              <w:ind w:right="-30"/>
              <w:rPr>
                <w:rFonts w:ascii="Angsana New" w:hAnsi="Angsana New" w:cs="Angsana New"/>
              </w:rPr>
            </w:pPr>
            <w:r w:rsidRPr="00BF53D1">
              <w:rPr>
                <w:rFonts w:ascii="Angsana New" w:hAnsi="Angsana New" w:cs="Angsana New"/>
                <w:cs/>
              </w:rPr>
              <w:t>(</w:t>
            </w:r>
            <w:r w:rsidR="00973B7F" w:rsidRPr="00973B7F">
              <w:rPr>
                <w:rFonts w:ascii="Angsana New" w:hAnsi="Angsana New" w:cs="Angsana New"/>
              </w:rPr>
              <w:t>15</w:t>
            </w:r>
            <w:r w:rsidRPr="00BF53D1">
              <w:rPr>
                <w:rFonts w:ascii="Angsana New" w:hAnsi="Angsana New" w:cs="Angsana New"/>
              </w:rPr>
              <w:t>,</w:t>
            </w:r>
            <w:r w:rsidR="00973B7F" w:rsidRPr="00973B7F">
              <w:rPr>
                <w:rFonts w:ascii="Angsana New" w:hAnsi="Angsana New" w:cs="Angsana New"/>
              </w:rPr>
              <w:t>449</w:t>
            </w:r>
            <w:r w:rsidRPr="00BF53D1">
              <w:rPr>
                <w:rFonts w:ascii="Angsana New" w:hAnsi="Angsana New" w:cs="Angsana New"/>
              </w:rPr>
              <w:t>,</w:t>
            </w:r>
            <w:r w:rsidR="00973B7F" w:rsidRPr="00973B7F">
              <w:rPr>
                <w:rFonts w:ascii="Angsana New" w:hAnsi="Angsana New" w:cs="Angsana New"/>
              </w:rPr>
              <w:t>719</w:t>
            </w:r>
            <w:r w:rsidRPr="00BF53D1">
              <w:rPr>
                <w:rFonts w:ascii="Angsana New" w:hAnsi="Angsana New" w:cs="Angsana New"/>
                <w:cs/>
              </w:rPr>
              <w:t>)</w:t>
            </w:r>
          </w:p>
        </w:tc>
      </w:tr>
      <w:tr w:rsidR="005A7718" w:rsidRPr="00BF53D1" w14:paraId="5D0B714D" w14:textId="77777777" w:rsidTr="00782B61">
        <w:trPr>
          <w:trHeight w:val="20"/>
        </w:trPr>
        <w:tc>
          <w:tcPr>
            <w:tcW w:w="3150" w:type="dxa"/>
            <w:vAlign w:val="center"/>
          </w:tcPr>
          <w:p w14:paraId="4901A5D4" w14:textId="77777777" w:rsidR="005A7718" w:rsidRPr="00BF53D1" w:rsidRDefault="005A7718" w:rsidP="005A7718">
            <w:pPr>
              <w:pStyle w:val="Heading6"/>
              <w:spacing w:before="0"/>
              <w:ind w:left="360" w:right="1" w:firstLine="900"/>
              <w:rPr>
                <w:rFonts w:ascii="Angsana New" w:hAnsi="Angsana New" w:cs="Angsana New"/>
                <w:b/>
                <w:bCs w:val="0"/>
                <w:color w:val="auto"/>
                <w:sz w:val="24"/>
              </w:rPr>
            </w:pPr>
            <w:r w:rsidRPr="00BF53D1">
              <w:rPr>
                <w:rFonts w:ascii="Angsana New" w:hAnsi="Angsana New" w:cs="Angsana New"/>
                <w:b/>
                <w:bCs w:val="0"/>
                <w:color w:val="auto"/>
                <w:sz w:val="24"/>
                <w:cs/>
              </w:rPr>
              <w:t>รวมค่าเสื่อมราคาสะสม</w:t>
            </w:r>
          </w:p>
        </w:tc>
        <w:tc>
          <w:tcPr>
            <w:tcW w:w="1170" w:type="dxa"/>
            <w:tcBorders>
              <w:top w:val="single" w:sz="4" w:space="0" w:color="auto"/>
              <w:bottom w:val="single" w:sz="4" w:space="0" w:color="auto"/>
            </w:tcBorders>
          </w:tcPr>
          <w:p w14:paraId="5F4384FD" w14:textId="512B756F" w:rsidR="005A7718" w:rsidRPr="00BF53D1" w:rsidRDefault="005A7718" w:rsidP="00782B61">
            <w:pPr>
              <w:tabs>
                <w:tab w:val="decimal" w:pos="987"/>
              </w:tabs>
              <w:ind w:left="92" w:right="-264"/>
              <w:rPr>
                <w:rFonts w:ascii="Angsana New" w:hAnsi="Angsana New" w:cs="Angsana New"/>
              </w:rPr>
            </w:pPr>
            <w:r w:rsidRPr="00BF53D1">
              <w:rPr>
                <w:rFonts w:ascii="Angsana New" w:hAnsi="Angsana New" w:cs="Angsana New"/>
              </w:rPr>
              <w:t xml:space="preserve"> (</w:t>
            </w:r>
            <w:r w:rsidR="00973B7F" w:rsidRPr="00973B7F">
              <w:rPr>
                <w:rFonts w:ascii="Angsana New" w:hAnsi="Angsana New" w:cs="Angsana New"/>
              </w:rPr>
              <w:t>44</w:t>
            </w:r>
            <w:r w:rsidRPr="00BF53D1">
              <w:rPr>
                <w:rFonts w:ascii="Angsana New" w:hAnsi="Angsana New" w:cs="Angsana New"/>
              </w:rPr>
              <w:t>,</w:t>
            </w:r>
            <w:r w:rsidR="00973B7F" w:rsidRPr="00973B7F">
              <w:rPr>
                <w:rFonts w:ascii="Angsana New" w:hAnsi="Angsana New" w:cs="Angsana New"/>
              </w:rPr>
              <w:t>254</w:t>
            </w:r>
            <w:r w:rsidRPr="00BF53D1">
              <w:rPr>
                <w:rFonts w:ascii="Angsana New" w:hAnsi="Angsana New" w:cs="Angsana New"/>
              </w:rPr>
              <w:t>,</w:t>
            </w:r>
            <w:r w:rsidR="00973B7F" w:rsidRPr="00973B7F">
              <w:rPr>
                <w:rFonts w:ascii="Angsana New" w:hAnsi="Angsana New" w:cs="Angsana New"/>
              </w:rPr>
              <w:t>299</w:t>
            </w:r>
            <w:r w:rsidRPr="00BF53D1">
              <w:rPr>
                <w:rFonts w:ascii="Angsana New" w:hAnsi="Angsana New" w:cs="Angsana New"/>
              </w:rPr>
              <w:t>)</w:t>
            </w:r>
          </w:p>
        </w:tc>
        <w:tc>
          <w:tcPr>
            <w:tcW w:w="90" w:type="dxa"/>
            <w:vAlign w:val="center"/>
          </w:tcPr>
          <w:p w14:paraId="3C51C8FC" w14:textId="77777777" w:rsidR="005A7718" w:rsidRPr="00BF53D1" w:rsidRDefault="005A7718" w:rsidP="005A7718">
            <w:pPr>
              <w:tabs>
                <w:tab w:val="decimal" w:pos="840"/>
              </w:tabs>
              <w:ind w:right="86"/>
              <w:rPr>
                <w:rFonts w:ascii="Angsana New" w:hAnsi="Angsana New" w:cs="Angsana New"/>
              </w:rPr>
            </w:pPr>
          </w:p>
        </w:tc>
        <w:tc>
          <w:tcPr>
            <w:tcW w:w="1080" w:type="dxa"/>
            <w:tcBorders>
              <w:top w:val="single" w:sz="4" w:space="0" w:color="auto"/>
              <w:bottom w:val="single" w:sz="4" w:space="0" w:color="auto"/>
            </w:tcBorders>
          </w:tcPr>
          <w:p w14:paraId="3F1DACC1" w14:textId="313A1EA1" w:rsidR="005A7718" w:rsidRPr="00BF53D1" w:rsidRDefault="005A7718" w:rsidP="005A7718">
            <w:pPr>
              <w:ind w:right="-38"/>
              <w:jc w:val="center"/>
              <w:rPr>
                <w:rFonts w:ascii="Angsana New" w:hAnsi="Angsana New" w:cs="Angsana New"/>
              </w:rPr>
            </w:pPr>
            <w:r w:rsidRPr="00BF53D1">
              <w:rPr>
                <w:rFonts w:ascii="Angsana New" w:hAnsi="Angsana New" w:cs="Angsana New"/>
              </w:rPr>
              <w:t>-</w:t>
            </w:r>
          </w:p>
        </w:tc>
        <w:tc>
          <w:tcPr>
            <w:tcW w:w="90" w:type="dxa"/>
          </w:tcPr>
          <w:p w14:paraId="6A7899FB" w14:textId="77777777" w:rsidR="005A7718" w:rsidRPr="00BF53D1" w:rsidRDefault="005A7718" w:rsidP="005A7718">
            <w:pPr>
              <w:tabs>
                <w:tab w:val="decimal" w:pos="1080"/>
              </w:tabs>
              <w:rPr>
                <w:rFonts w:ascii="Angsana New" w:hAnsi="Angsana New" w:cs="Angsana New"/>
              </w:rPr>
            </w:pPr>
          </w:p>
        </w:tc>
        <w:tc>
          <w:tcPr>
            <w:tcW w:w="1170" w:type="dxa"/>
            <w:tcBorders>
              <w:top w:val="single" w:sz="4" w:space="0" w:color="auto"/>
              <w:bottom w:val="single" w:sz="4" w:space="0" w:color="auto"/>
            </w:tcBorders>
            <w:vAlign w:val="center"/>
          </w:tcPr>
          <w:p w14:paraId="289834AE" w14:textId="21F9629D" w:rsidR="005A7718" w:rsidRPr="00BF53D1" w:rsidRDefault="005A7718" w:rsidP="00782B61">
            <w:pPr>
              <w:tabs>
                <w:tab w:val="decimal" w:pos="990"/>
              </w:tabs>
              <w:ind w:left="92" w:right="-264"/>
              <w:rPr>
                <w:rFonts w:ascii="Angsana New" w:hAnsi="Angsana New" w:cs="Angsana New"/>
              </w:rPr>
            </w:pPr>
            <w:r w:rsidRPr="00BF53D1">
              <w:rPr>
                <w:rFonts w:ascii="Angsana New" w:hAnsi="Angsana New" w:cs="Angsana New"/>
              </w:rPr>
              <w:t>(</w:t>
            </w:r>
            <w:r w:rsidR="00973B7F" w:rsidRPr="00973B7F">
              <w:rPr>
                <w:rFonts w:ascii="Angsana New" w:hAnsi="Angsana New" w:cs="Angsana New"/>
              </w:rPr>
              <w:t>16</w:t>
            </w:r>
            <w:r w:rsidR="00E6611F" w:rsidRPr="00BF53D1">
              <w:rPr>
                <w:rFonts w:ascii="Angsana New" w:hAnsi="Angsana New" w:cs="Angsana New"/>
              </w:rPr>
              <w:t>,</w:t>
            </w:r>
            <w:r w:rsidR="00973B7F" w:rsidRPr="00973B7F">
              <w:rPr>
                <w:rFonts w:ascii="Angsana New" w:hAnsi="Angsana New" w:cs="Angsana New"/>
              </w:rPr>
              <w:t>622</w:t>
            </w:r>
            <w:r w:rsidR="002022D9" w:rsidRPr="00BF53D1">
              <w:rPr>
                <w:rFonts w:ascii="Angsana New" w:hAnsi="Angsana New" w:cs="Angsana New"/>
              </w:rPr>
              <w:t>,</w:t>
            </w:r>
            <w:r w:rsidR="00973B7F" w:rsidRPr="00973B7F">
              <w:rPr>
                <w:rFonts w:ascii="Angsana New" w:hAnsi="Angsana New" w:cs="Angsana New"/>
              </w:rPr>
              <w:t>744</w:t>
            </w:r>
            <w:r w:rsidRPr="00BF53D1">
              <w:rPr>
                <w:rFonts w:ascii="Angsana New" w:hAnsi="Angsana New" w:cs="Angsana New"/>
              </w:rPr>
              <w:t>)</w:t>
            </w:r>
          </w:p>
        </w:tc>
        <w:tc>
          <w:tcPr>
            <w:tcW w:w="90" w:type="dxa"/>
            <w:vAlign w:val="center"/>
          </w:tcPr>
          <w:p w14:paraId="7229B579" w14:textId="77777777" w:rsidR="005A7718" w:rsidRPr="00BF53D1" w:rsidRDefault="005A7718" w:rsidP="005A7718">
            <w:pPr>
              <w:tabs>
                <w:tab w:val="decimal" w:pos="840"/>
              </w:tabs>
              <w:ind w:right="86"/>
              <w:rPr>
                <w:rFonts w:ascii="Angsana New" w:hAnsi="Angsana New" w:cs="Angsana New"/>
              </w:rPr>
            </w:pPr>
          </w:p>
        </w:tc>
        <w:tc>
          <w:tcPr>
            <w:tcW w:w="1170" w:type="dxa"/>
            <w:tcBorders>
              <w:top w:val="single" w:sz="4" w:space="0" w:color="auto"/>
              <w:bottom w:val="single" w:sz="4" w:space="0" w:color="auto"/>
            </w:tcBorders>
            <w:vAlign w:val="center"/>
          </w:tcPr>
          <w:p w14:paraId="4523E0FD" w14:textId="7374261D" w:rsidR="005A7718" w:rsidRPr="00BF53D1" w:rsidRDefault="00973B7F" w:rsidP="00782B61">
            <w:pPr>
              <w:tabs>
                <w:tab w:val="decimal" w:pos="1080"/>
              </w:tabs>
              <w:ind w:left="92" w:right="-264"/>
              <w:rPr>
                <w:rFonts w:ascii="Angsana New" w:hAnsi="Angsana New" w:cs="Angsana New"/>
              </w:rPr>
            </w:pPr>
            <w:r w:rsidRPr="00973B7F">
              <w:rPr>
                <w:rFonts w:ascii="Angsana New" w:hAnsi="Angsana New" w:cs="Angsana New"/>
              </w:rPr>
              <w:t>4</w:t>
            </w:r>
            <w:r w:rsidR="00EF316D" w:rsidRPr="00BF53D1">
              <w:rPr>
                <w:rFonts w:ascii="Angsana New" w:hAnsi="Angsana New" w:cs="Angsana New"/>
              </w:rPr>
              <w:t>,</w:t>
            </w:r>
            <w:r w:rsidRPr="00973B7F">
              <w:rPr>
                <w:rFonts w:ascii="Angsana New" w:hAnsi="Angsana New" w:cs="Angsana New"/>
              </w:rPr>
              <w:t>901</w:t>
            </w:r>
            <w:r w:rsidR="00EF316D" w:rsidRPr="00BF53D1">
              <w:rPr>
                <w:rFonts w:ascii="Angsana New" w:hAnsi="Angsana New" w:cs="Angsana New"/>
              </w:rPr>
              <w:t>,</w:t>
            </w:r>
            <w:r w:rsidRPr="00973B7F">
              <w:rPr>
                <w:rFonts w:ascii="Angsana New" w:hAnsi="Angsana New" w:cs="Angsana New"/>
              </w:rPr>
              <w:t>488</w:t>
            </w:r>
          </w:p>
        </w:tc>
        <w:tc>
          <w:tcPr>
            <w:tcW w:w="90" w:type="dxa"/>
            <w:vAlign w:val="center"/>
          </w:tcPr>
          <w:p w14:paraId="0C7B1178" w14:textId="77777777" w:rsidR="005A7718" w:rsidRPr="00BF53D1" w:rsidRDefault="005A7718" w:rsidP="005A7718">
            <w:pPr>
              <w:tabs>
                <w:tab w:val="decimal" w:pos="840"/>
              </w:tabs>
              <w:ind w:right="86"/>
              <w:rPr>
                <w:rFonts w:ascii="Angsana New" w:hAnsi="Angsana New" w:cs="Angsana New"/>
              </w:rPr>
            </w:pPr>
          </w:p>
        </w:tc>
        <w:tc>
          <w:tcPr>
            <w:tcW w:w="1170" w:type="dxa"/>
            <w:tcBorders>
              <w:top w:val="single" w:sz="4" w:space="0" w:color="auto"/>
              <w:bottom w:val="single" w:sz="4" w:space="0" w:color="auto"/>
            </w:tcBorders>
          </w:tcPr>
          <w:p w14:paraId="6859EDFA" w14:textId="41420F60" w:rsidR="005A7718" w:rsidRPr="00BF53D1" w:rsidRDefault="005A7718" w:rsidP="00782B61">
            <w:pPr>
              <w:tabs>
                <w:tab w:val="decimal" w:pos="990"/>
              </w:tabs>
              <w:ind w:right="-30"/>
              <w:rPr>
                <w:rFonts w:ascii="Angsana New" w:hAnsi="Angsana New" w:cs="Angsana New"/>
              </w:rPr>
            </w:pPr>
            <w:r w:rsidRPr="00BF53D1">
              <w:rPr>
                <w:rFonts w:ascii="Angsana New" w:hAnsi="Angsana New" w:cs="Angsana New"/>
                <w:cs/>
              </w:rPr>
              <w:t>(</w:t>
            </w:r>
            <w:r w:rsidR="00973B7F" w:rsidRPr="00973B7F">
              <w:rPr>
                <w:rFonts w:ascii="Angsana New" w:hAnsi="Angsana New" w:cs="Angsana New"/>
              </w:rPr>
              <w:t>55</w:t>
            </w:r>
            <w:r w:rsidR="00E6611F" w:rsidRPr="00BF53D1">
              <w:rPr>
                <w:rFonts w:ascii="Angsana New" w:hAnsi="Angsana New" w:cs="Angsana New"/>
              </w:rPr>
              <w:t>,</w:t>
            </w:r>
            <w:r w:rsidR="00973B7F" w:rsidRPr="00973B7F">
              <w:rPr>
                <w:rFonts w:ascii="Angsana New" w:hAnsi="Angsana New" w:cs="Angsana New"/>
              </w:rPr>
              <w:t>975</w:t>
            </w:r>
            <w:r w:rsidR="002022D9" w:rsidRPr="00BF53D1">
              <w:rPr>
                <w:rFonts w:ascii="Angsana New" w:hAnsi="Angsana New" w:cs="Angsana New"/>
              </w:rPr>
              <w:t>,</w:t>
            </w:r>
            <w:r w:rsidR="00973B7F" w:rsidRPr="00973B7F">
              <w:rPr>
                <w:rFonts w:ascii="Angsana New" w:hAnsi="Angsana New" w:cs="Angsana New"/>
              </w:rPr>
              <w:t>555</w:t>
            </w:r>
            <w:r w:rsidRPr="00BF53D1">
              <w:rPr>
                <w:rFonts w:ascii="Angsana New" w:hAnsi="Angsana New" w:cs="Angsana New"/>
                <w:cs/>
              </w:rPr>
              <w:t>)</w:t>
            </w:r>
          </w:p>
        </w:tc>
      </w:tr>
      <w:tr w:rsidR="005A7718" w:rsidRPr="00BF53D1" w14:paraId="054A2695" w14:textId="77777777" w:rsidTr="00782B61">
        <w:trPr>
          <w:trHeight w:val="20"/>
        </w:trPr>
        <w:tc>
          <w:tcPr>
            <w:tcW w:w="3150" w:type="dxa"/>
            <w:vAlign w:val="center"/>
          </w:tcPr>
          <w:p w14:paraId="1B067CE1" w14:textId="77777777" w:rsidR="005A7718" w:rsidRPr="00BF53D1" w:rsidRDefault="005A7718" w:rsidP="005A7718">
            <w:pPr>
              <w:pStyle w:val="Heading6"/>
              <w:spacing w:before="0"/>
              <w:ind w:right="1" w:firstLine="720"/>
              <w:rPr>
                <w:rFonts w:ascii="Angsana New" w:hAnsi="Angsana New" w:cs="Angsana New"/>
                <w:color w:val="auto"/>
                <w:sz w:val="24"/>
                <w:cs/>
              </w:rPr>
            </w:pPr>
            <w:r w:rsidRPr="00BF53D1">
              <w:rPr>
                <w:rFonts w:ascii="Angsana New" w:hAnsi="Angsana New" w:cs="Angsana New"/>
                <w:color w:val="auto"/>
                <w:sz w:val="24"/>
                <w:cs/>
              </w:rPr>
              <w:t>รวมสินทรัพย์สิทธิการใช้</w:t>
            </w:r>
          </w:p>
        </w:tc>
        <w:tc>
          <w:tcPr>
            <w:tcW w:w="1170" w:type="dxa"/>
            <w:tcBorders>
              <w:top w:val="single" w:sz="4" w:space="0" w:color="auto"/>
              <w:bottom w:val="double" w:sz="4" w:space="0" w:color="auto"/>
            </w:tcBorders>
            <w:vAlign w:val="center"/>
          </w:tcPr>
          <w:p w14:paraId="62F17869" w14:textId="08BC1C7C" w:rsidR="005A7718" w:rsidRPr="00BF53D1" w:rsidRDefault="00973B7F" w:rsidP="00782B61">
            <w:pPr>
              <w:tabs>
                <w:tab w:val="decimal" w:pos="987"/>
              </w:tabs>
              <w:ind w:left="92" w:right="-264"/>
              <w:rPr>
                <w:rFonts w:ascii="Angsana New" w:hAnsi="Angsana New" w:cs="Angsana New"/>
              </w:rPr>
            </w:pPr>
            <w:r w:rsidRPr="00973B7F">
              <w:rPr>
                <w:rFonts w:ascii="Angsana New" w:hAnsi="Angsana New" w:cs="Angsana New"/>
              </w:rPr>
              <w:t>45</w:t>
            </w:r>
            <w:r w:rsidR="005A7718" w:rsidRPr="00BF53D1">
              <w:rPr>
                <w:rFonts w:ascii="Angsana New" w:hAnsi="Angsana New" w:cs="Angsana New"/>
              </w:rPr>
              <w:t>,</w:t>
            </w:r>
            <w:r w:rsidRPr="00973B7F">
              <w:rPr>
                <w:rFonts w:ascii="Angsana New" w:hAnsi="Angsana New" w:cs="Angsana New"/>
              </w:rPr>
              <w:t>242</w:t>
            </w:r>
            <w:r w:rsidR="005A7718" w:rsidRPr="00BF53D1">
              <w:rPr>
                <w:rFonts w:ascii="Angsana New" w:hAnsi="Angsana New" w:cs="Angsana New"/>
              </w:rPr>
              <w:t>,</w:t>
            </w:r>
            <w:r w:rsidRPr="00973B7F">
              <w:rPr>
                <w:rFonts w:ascii="Angsana New" w:hAnsi="Angsana New" w:cs="Angsana New"/>
              </w:rPr>
              <w:t>702</w:t>
            </w:r>
          </w:p>
        </w:tc>
        <w:tc>
          <w:tcPr>
            <w:tcW w:w="90" w:type="dxa"/>
            <w:vAlign w:val="center"/>
          </w:tcPr>
          <w:p w14:paraId="64A54895" w14:textId="77777777" w:rsidR="005A7718" w:rsidRPr="00BF53D1" w:rsidRDefault="005A7718" w:rsidP="005A7718">
            <w:pPr>
              <w:tabs>
                <w:tab w:val="decimal" w:pos="840"/>
              </w:tabs>
              <w:ind w:right="86"/>
              <w:rPr>
                <w:rFonts w:ascii="Angsana New" w:hAnsi="Angsana New" w:cs="Angsana New"/>
              </w:rPr>
            </w:pPr>
          </w:p>
        </w:tc>
        <w:tc>
          <w:tcPr>
            <w:tcW w:w="1080" w:type="dxa"/>
            <w:tcBorders>
              <w:top w:val="single" w:sz="4" w:space="0" w:color="auto"/>
            </w:tcBorders>
          </w:tcPr>
          <w:p w14:paraId="7699F442" w14:textId="77777777" w:rsidR="005A7718" w:rsidRPr="00BF53D1" w:rsidRDefault="005A7718" w:rsidP="005A7718">
            <w:pPr>
              <w:tabs>
                <w:tab w:val="decimal" w:pos="840"/>
              </w:tabs>
              <w:ind w:right="86"/>
              <w:rPr>
                <w:rFonts w:ascii="Angsana New" w:hAnsi="Angsana New" w:cs="Angsana New"/>
              </w:rPr>
            </w:pPr>
          </w:p>
        </w:tc>
        <w:tc>
          <w:tcPr>
            <w:tcW w:w="90" w:type="dxa"/>
          </w:tcPr>
          <w:p w14:paraId="0EB8ABD5" w14:textId="77777777" w:rsidR="005A7718" w:rsidRPr="00BF53D1" w:rsidRDefault="005A7718" w:rsidP="005A7718">
            <w:pPr>
              <w:tabs>
                <w:tab w:val="decimal" w:pos="840"/>
              </w:tabs>
              <w:ind w:right="86"/>
              <w:rPr>
                <w:rFonts w:ascii="Angsana New" w:hAnsi="Angsana New" w:cs="Angsana New"/>
              </w:rPr>
            </w:pPr>
          </w:p>
        </w:tc>
        <w:tc>
          <w:tcPr>
            <w:tcW w:w="1170" w:type="dxa"/>
            <w:vAlign w:val="center"/>
          </w:tcPr>
          <w:p w14:paraId="33DE604F" w14:textId="7960B97B" w:rsidR="005A7718" w:rsidRPr="00BF53D1" w:rsidRDefault="005A7718" w:rsidP="005A7718">
            <w:pPr>
              <w:tabs>
                <w:tab w:val="decimal" w:pos="840"/>
              </w:tabs>
              <w:ind w:right="86"/>
              <w:rPr>
                <w:rFonts w:ascii="Angsana New" w:hAnsi="Angsana New" w:cs="Angsana New"/>
              </w:rPr>
            </w:pPr>
          </w:p>
        </w:tc>
        <w:tc>
          <w:tcPr>
            <w:tcW w:w="90" w:type="dxa"/>
            <w:vAlign w:val="center"/>
          </w:tcPr>
          <w:p w14:paraId="75218AEA" w14:textId="77777777" w:rsidR="005A7718" w:rsidRPr="00BF53D1" w:rsidRDefault="005A7718" w:rsidP="005A7718">
            <w:pPr>
              <w:tabs>
                <w:tab w:val="decimal" w:pos="840"/>
              </w:tabs>
              <w:ind w:right="86"/>
              <w:rPr>
                <w:rFonts w:ascii="Angsana New" w:hAnsi="Angsana New" w:cs="Angsana New"/>
              </w:rPr>
            </w:pPr>
          </w:p>
        </w:tc>
        <w:tc>
          <w:tcPr>
            <w:tcW w:w="1170" w:type="dxa"/>
            <w:vAlign w:val="center"/>
          </w:tcPr>
          <w:p w14:paraId="22DB3982" w14:textId="77777777" w:rsidR="005A7718" w:rsidRPr="00BF53D1" w:rsidRDefault="005A7718" w:rsidP="005A7718">
            <w:pPr>
              <w:tabs>
                <w:tab w:val="decimal" w:pos="840"/>
              </w:tabs>
              <w:ind w:right="86"/>
              <w:rPr>
                <w:rFonts w:ascii="Angsana New" w:hAnsi="Angsana New" w:cs="Angsana New"/>
              </w:rPr>
            </w:pPr>
          </w:p>
        </w:tc>
        <w:tc>
          <w:tcPr>
            <w:tcW w:w="90" w:type="dxa"/>
            <w:vAlign w:val="center"/>
          </w:tcPr>
          <w:p w14:paraId="4F39E580" w14:textId="77777777" w:rsidR="005A7718" w:rsidRPr="00BF53D1" w:rsidRDefault="005A7718" w:rsidP="005A7718">
            <w:pPr>
              <w:tabs>
                <w:tab w:val="decimal" w:pos="840"/>
              </w:tabs>
              <w:ind w:right="86"/>
              <w:rPr>
                <w:rFonts w:ascii="Angsana New" w:hAnsi="Angsana New" w:cs="Angsana New"/>
              </w:rPr>
            </w:pPr>
          </w:p>
        </w:tc>
        <w:tc>
          <w:tcPr>
            <w:tcW w:w="1170" w:type="dxa"/>
            <w:tcBorders>
              <w:bottom w:val="double" w:sz="4" w:space="0" w:color="auto"/>
            </w:tcBorders>
            <w:vAlign w:val="center"/>
          </w:tcPr>
          <w:p w14:paraId="7B263EF5" w14:textId="0769EA4F" w:rsidR="005A7718" w:rsidRPr="00BF53D1" w:rsidRDefault="00973B7F" w:rsidP="00782B61">
            <w:pPr>
              <w:tabs>
                <w:tab w:val="decimal" w:pos="990"/>
              </w:tabs>
              <w:rPr>
                <w:rFonts w:ascii="Angsana New" w:hAnsi="Angsana New" w:cs="Angsana New"/>
              </w:rPr>
            </w:pPr>
            <w:r w:rsidRPr="00973B7F">
              <w:rPr>
                <w:rFonts w:ascii="Angsana New" w:hAnsi="Angsana New" w:cs="Angsana New"/>
              </w:rPr>
              <w:t>47</w:t>
            </w:r>
            <w:r w:rsidR="002022D9" w:rsidRPr="00BF53D1">
              <w:rPr>
                <w:rFonts w:ascii="Angsana New" w:hAnsi="Angsana New" w:cs="Angsana New"/>
              </w:rPr>
              <w:t>,</w:t>
            </w:r>
            <w:r w:rsidRPr="00973B7F">
              <w:rPr>
                <w:rFonts w:ascii="Angsana New" w:hAnsi="Angsana New" w:cs="Angsana New"/>
              </w:rPr>
              <w:t>963</w:t>
            </w:r>
            <w:r w:rsidR="002022D9" w:rsidRPr="00BF53D1">
              <w:rPr>
                <w:rFonts w:ascii="Angsana New" w:hAnsi="Angsana New" w:cs="Angsana New"/>
              </w:rPr>
              <w:t>,</w:t>
            </w:r>
            <w:r w:rsidRPr="00973B7F">
              <w:rPr>
                <w:rFonts w:ascii="Angsana New" w:hAnsi="Angsana New" w:cs="Angsana New"/>
              </w:rPr>
              <w:t>190</w:t>
            </w:r>
          </w:p>
        </w:tc>
      </w:tr>
    </w:tbl>
    <w:p w14:paraId="4664A414" w14:textId="664D7634" w:rsidR="00CA7F0F" w:rsidRPr="00BF53D1" w:rsidRDefault="00CA7F0F" w:rsidP="00782B61">
      <w:pPr>
        <w:tabs>
          <w:tab w:val="left" w:pos="3390"/>
        </w:tabs>
        <w:ind w:right="-27"/>
        <w:jc w:val="right"/>
        <w:rPr>
          <w:rFonts w:ascii="Angsana New" w:hAnsi="Angsana New" w:cs="Angsana New"/>
        </w:rPr>
      </w:pPr>
      <w:r w:rsidRPr="00BF53D1">
        <w:rPr>
          <w:rFonts w:ascii="Angsana New" w:hAnsi="Angsana New" w:cs="Angsana New"/>
          <w:b/>
          <w:bCs/>
          <w:cs/>
        </w:rPr>
        <w:t xml:space="preserve">หน่วย </w:t>
      </w:r>
      <w:r w:rsidRPr="00BF53D1">
        <w:rPr>
          <w:rFonts w:ascii="Angsana New" w:hAnsi="Angsana New" w:cs="Angsana New"/>
          <w:b/>
          <w:bCs/>
        </w:rPr>
        <w:t xml:space="preserve">: </w:t>
      </w:r>
      <w:r w:rsidRPr="00BF53D1">
        <w:rPr>
          <w:rFonts w:ascii="Angsana New" w:hAnsi="Angsana New" w:cs="Angsana New"/>
          <w:b/>
          <w:bCs/>
          <w:cs/>
        </w:rPr>
        <w:t>บาท</w:t>
      </w:r>
    </w:p>
    <w:p w14:paraId="6FBFF5CE" w14:textId="77777777" w:rsidR="00BA09C2" w:rsidRPr="00BF53D1" w:rsidRDefault="00BA09C2">
      <w:pPr>
        <w:spacing w:after="200" w:line="276" w:lineRule="auto"/>
        <w:rPr>
          <w:rFonts w:ascii="Angsana New" w:hAnsi="Angsana New" w:cs="Angsana New"/>
          <w:b/>
          <w:bCs/>
          <w:cs/>
        </w:rPr>
      </w:pPr>
      <w:r w:rsidRPr="00BF53D1">
        <w:rPr>
          <w:rFonts w:ascii="Angsana New" w:hAnsi="Angsana New" w:cs="Angsana New"/>
          <w:b/>
          <w:bCs/>
          <w:cs/>
        </w:rPr>
        <w:br w:type="page"/>
      </w:r>
    </w:p>
    <w:p w14:paraId="565834C4" w14:textId="09FDFC2D" w:rsidR="007B245A" w:rsidRPr="00BF53D1" w:rsidRDefault="007B245A" w:rsidP="00782B61">
      <w:pPr>
        <w:tabs>
          <w:tab w:val="left" w:pos="3390"/>
        </w:tabs>
        <w:ind w:right="-27"/>
        <w:jc w:val="right"/>
        <w:rPr>
          <w:rFonts w:ascii="Angsana New" w:hAnsi="Angsana New" w:cs="Angsana New"/>
        </w:rPr>
      </w:pPr>
      <w:r w:rsidRPr="00BF53D1">
        <w:rPr>
          <w:rFonts w:ascii="Angsana New" w:hAnsi="Angsana New" w:cs="Angsana New"/>
          <w:b/>
          <w:bCs/>
          <w:cs/>
        </w:rPr>
        <w:lastRenderedPageBreak/>
        <w:t xml:space="preserve">หน่วย </w:t>
      </w:r>
      <w:r w:rsidRPr="00BF53D1">
        <w:rPr>
          <w:rFonts w:ascii="Angsana New" w:hAnsi="Angsana New" w:cs="Angsana New"/>
          <w:b/>
          <w:bCs/>
        </w:rPr>
        <w:t xml:space="preserve">: </w:t>
      </w:r>
      <w:r w:rsidRPr="00BF53D1">
        <w:rPr>
          <w:rFonts w:ascii="Angsana New" w:hAnsi="Angsana New" w:cs="Angsana New"/>
          <w:b/>
          <w:bCs/>
          <w:cs/>
        </w:rPr>
        <w:t>บาท</w:t>
      </w:r>
    </w:p>
    <w:tbl>
      <w:tblPr>
        <w:tblW w:w="8885" w:type="dxa"/>
        <w:tblInd w:w="375" w:type="dxa"/>
        <w:tblLayout w:type="fixed"/>
        <w:tblCellMar>
          <w:left w:w="0" w:type="dxa"/>
          <w:right w:w="0" w:type="dxa"/>
        </w:tblCellMar>
        <w:tblLook w:val="0000" w:firstRow="0" w:lastRow="0" w:firstColumn="0" w:lastColumn="0" w:noHBand="0" w:noVBand="0"/>
      </w:tblPr>
      <w:tblGrid>
        <w:gridCol w:w="3765"/>
        <w:gridCol w:w="1170"/>
        <w:gridCol w:w="90"/>
        <w:gridCol w:w="1170"/>
        <w:gridCol w:w="90"/>
        <w:gridCol w:w="1260"/>
        <w:gridCol w:w="90"/>
        <w:gridCol w:w="1250"/>
      </w:tblGrid>
      <w:tr w:rsidR="007B245A" w:rsidRPr="00BF53D1" w14:paraId="0E2403EA" w14:textId="77777777" w:rsidTr="00782B61">
        <w:trPr>
          <w:trHeight w:val="20"/>
          <w:tblHeader/>
        </w:trPr>
        <w:tc>
          <w:tcPr>
            <w:tcW w:w="3765" w:type="dxa"/>
            <w:vAlign w:val="center"/>
          </w:tcPr>
          <w:p w14:paraId="10ED32B3" w14:textId="77777777" w:rsidR="007B245A" w:rsidRPr="00BF53D1" w:rsidRDefault="007B245A" w:rsidP="00782B61">
            <w:pPr>
              <w:ind w:right="1"/>
              <w:rPr>
                <w:rFonts w:ascii="Angsana New" w:hAnsi="Angsana New" w:cs="Angsana New"/>
                <w:b/>
                <w:bCs/>
                <w:cs/>
              </w:rPr>
            </w:pPr>
          </w:p>
        </w:tc>
        <w:tc>
          <w:tcPr>
            <w:tcW w:w="5115" w:type="dxa"/>
            <w:gridSpan w:val="7"/>
            <w:vAlign w:val="center"/>
          </w:tcPr>
          <w:p w14:paraId="76BEBB4A" w14:textId="77777777" w:rsidR="007B245A" w:rsidRPr="00BF53D1" w:rsidRDefault="007B245A" w:rsidP="00782B61">
            <w:pPr>
              <w:ind w:right="1"/>
              <w:jc w:val="center"/>
              <w:rPr>
                <w:rFonts w:ascii="Angsana New" w:hAnsi="Angsana New" w:cs="Angsana New"/>
                <w:b/>
                <w:bCs/>
                <w:cs/>
              </w:rPr>
            </w:pPr>
            <w:r w:rsidRPr="00BF53D1">
              <w:rPr>
                <w:rFonts w:ascii="Angsana New" w:hAnsi="Angsana New" w:cs="Angsana New"/>
                <w:b/>
                <w:bCs/>
                <w:cs/>
              </w:rPr>
              <w:t>งบการเงินรวม</w:t>
            </w:r>
          </w:p>
        </w:tc>
      </w:tr>
      <w:tr w:rsidR="00496C89" w:rsidRPr="00BF53D1" w14:paraId="5FDE7921" w14:textId="77777777" w:rsidTr="00782B61">
        <w:trPr>
          <w:trHeight w:val="20"/>
          <w:tblHeader/>
        </w:trPr>
        <w:tc>
          <w:tcPr>
            <w:tcW w:w="3765" w:type="dxa"/>
            <w:vAlign w:val="center"/>
          </w:tcPr>
          <w:p w14:paraId="16B6EF91" w14:textId="4D7E5331" w:rsidR="00496C89" w:rsidRPr="00BF53D1" w:rsidRDefault="00496C89" w:rsidP="0043392B">
            <w:pPr>
              <w:pStyle w:val="Heading6"/>
              <w:spacing w:before="0"/>
              <w:ind w:right="1" w:firstLine="720"/>
              <w:rPr>
                <w:rFonts w:ascii="Angsana New" w:hAnsi="Angsana New" w:cs="Angsana New"/>
                <w:b/>
                <w:bCs w:val="0"/>
                <w:szCs w:val="28"/>
              </w:rPr>
            </w:pPr>
            <w:r w:rsidRPr="00BF53D1">
              <w:rPr>
                <w:rFonts w:ascii="Angsana New" w:hAnsi="Angsana New" w:cs="Angsana New"/>
                <w:b/>
                <w:color w:val="auto"/>
                <w:sz w:val="24"/>
                <w:cs/>
              </w:rPr>
              <w:t xml:space="preserve">ณ วันที่ </w:t>
            </w:r>
            <w:r w:rsidR="00973B7F" w:rsidRPr="00973B7F">
              <w:rPr>
                <w:rFonts w:ascii="Angsana New" w:hAnsi="Angsana New" w:cs="Angsana New"/>
                <w:b/>
                <w:color w:val="auto"/>
                <w:sz w:val="24"/>
              </w:rPr>
              <w:t>31</w:t>
            </w:r>
            <w:r w:rsidRPr="00BF53D1">
              <w:rPr>
                <w:rFonts w:ascii="Angsana New" w:hAnsi="Angsana New" w:cs="Angsana New"/>
                <w:b/>
                <w:color w:val="auto"/>
                <w:sz w:val="24"/>
              </w:rPr>
              <w:t xml:space="preserve"> </w:t>
            </w:r>
            <w:r w:rsidRPr="00BF53D1">
              <w:rPr>
                <w:rFonts w:ascii="Angsana New" w:hAnsi="Angsana New" w:cs="Angsana New"/>
                <w:b/>
                <w:color w:val="auto"/>
                <w:sz w:val="24"/>
                <w:cs/>
              </w:rPr>
              <w:t xml:space="preserve">ธันวาคม </w:t>
            </w:r>
            <w:r w:rsidR="00973B7F" w:rsidRPr="00973B7F">
              <w:rPr>
                <w:rFonts w:ascii="Angsana New" w:hAnsi="Angsana New" w:cs="Angsana New"/>
                <w:b/>
                <w:color w:val="auto"/>
                <w:sz w:val="24"/>
              </w:rPr>
              <w:t>2566</w:t>
            </w:r>
          </w:p>
        </w:tc>
        <w:tc>
          <w:tcPr>
            <w:tcW w:w="1170" w:type="dxa"/>
            <w:vAlign w:val="center"/>
          </w:tcPr>
          <w:p w14:paraId="03115310" w14:textId="77777777" w:rsidR="00496C89" w:rsidRPr="00BF53D1" w:rsidRDefault="00496C89" w:rsidP="00782B61">
            <w:pPr>
              <w:jc w:val="center"/>
              <w:rPr>
                <w:rFonts w:ascii="Angsana New" w:hAnsi="Angsana New" w:cs="Angsana New"/>
                <w:b/>
                <w:bCs/>
              </w:rPr>
            </w:pPr>
            <w:r w:rsidRPr="00BF53D1">
              <w:rPr>
                <w:rFonts w:ascii="Angsana New" w:hAnsi="Angsana New" w:cs="Angsana New"/>
                <w:b/>
                <w:bCs/>
                <w:cs/>
              </w:rPr>
              <w:t>ยอดคงเหลือ</w:t>
            </w:r>
          </w:p>
        </w:tc>
        <w:tc>
          <w:tcPr>
            <w:tcW w:w="90" w:type="dxa"/>
            <w:vAlign w:val="center"/>
          </w:tcPr>
          <w:p w14:paraId="4AAC47EE" w14:textId="77777777" w:rsidR="00496C89" w:rsidRPr="00BF53D1" w:rsidRDefault="00496C89" w:rsidP="00782B61">
            <w:pPr>
              <w:jc w:val="center"/>
              <w:rPr>
                <w:rFonts w:ascii="Angsana New" w:hAnsi="Angsana New" w:cs="Angsana New"/>
                <w:b/>
                <w:bCs/>
                <w:cs/>
              </w:rPr>
            </w:pPr>
          </w:p>
        </w:tc>
        <w:tc>
          <w:tcPr>
            <w:tcW w:w="1170" w:type="dxa"/>
            <w:vAlign w:val="center"/>
          </w:tcPr>
          <w:p w14:paraId="269CBA07" w14:textId="77777777" w:rsidR="00496C89" w:rsidRPr="00BF53D1" w:rsidRDefault="00496C89" w:rsidP="00782B61">
            <w:pPr>
              <w:jc w:val="center"/>
              <w:rPr>
                <w:rFonts w:ascii="Angsana New" w:hAnsi="Angsana New" w:cs="Angsana New"/>
                <w:b/>
                <w:bCs/>
              </w:rPr>
            </w:pPr>
            <w:r w:rsidRPr="00BF53D1">
              <w:rPr>
                <w:rFonts w:ascii="Angsana New" w:hAnsi="Angsana New" w:cs="Angsana New"/>
                <w:b/>
                <w:bCs/>
                <w:cs/>
              </w:rPr>
              <w:t>เพิ่มขึ้น</w:t>
            </w:r>
          </w:p>
        </w:tc>
        <w:tc>
          <w:tcPr>
            <w:tcW w:w="90" w:type="dxa"/>
            <w:vAlign w:val="center"/>
          </w:tcPr>
          <w:p w14:paraId="65995D42" w14:textId="77777777" w:rsidR="00496C89" w:rsidRPr="00BF53D1" w:rsidRDefault="00496C89" w:rsidP="00782B61">
            <w:pPr>
              <w:jc w:val="center"/>
              <w:rPr>
                <w:rFonts w:ascii="Angsana New" w:hAnsi="Angsana New" w:cs="Angsana New"/>
                <w:b/>
                <w:bCs/>
              </w:rPr>
            </w:pPr>
          </w:p>
        </w:tc>
        <w:tc>
          <w:tcPr>
            <w:tcW w:w="1260" w:type="dxa"/>
            <w:vAlign w:val="center"/>
          </w:tcPr>
          <w:p w14:paraId="479B8817" w14:textId="77777777" w:rsidR="00496C89" w:rsidRPr="00BF53D1" w:rsidRDefault="00496C89" w:rsidP="00782B61">
            <w:pPr>
              <w:jc w:val="center"/>
              <w:rPr>
                <w:rFonts w:ascii="Angsana New" w:hAnsi="Angsana New" w:cs="Angsana New"/>
                <w:b/>
                <w:bCs/>
              </w:rPr>
            </w:pPr>
            <w:r w:rsidRPr="00BF53D1">
              <w:rPr>
                <w:rFonts w:ascii="Angsana New" w:hAnsi="Angsana New" w:cs="Angsana New"/>
                <w:b/>
                <w:bCs/>
                <w:cs/>
              </w:rPr>
              <w:t>ลดลง</w:t>
            </w:r>
          </w:p>
        </w:tc>
        <w:tc>
          <w:tcPr>
            <w:tcW w:w="90" w:type="dxa"/>
            <w:vAlign w:val="center"/>
          </w:tcPr>
          <w:p w14:paraId="34C0AF66" w14:textId="77777777" w:rsidR="00496C89" w:rsidRPr="00BF53D1" w:rsidRDefault="00496C89" w:rsidP="00782B61">
            <w:pPr>
              <w:jc w:val="center"/>
              <w:rPr>
                <w:rFonts w:ascii="Angsana New" w:hAnsi="Angsana New" w:cs="Angsana New"/>
                <w:b/>
                <w:bCs/>
              </w:rPr>
            </w:pPr>
          </w:p>
        </w:tc>
        <w:tc>
          <w:tcPr>
            <w:tcW w:w="1245" w:type="dxa"/>
            <w:vAlign w:val="center"/>
          </w:tcPr>
          <w:p w14:paraId="5F15BC1C" w14:textId="77777777" w:rsidR="00496C89" w:rsidRPr="00BF53D1" w:rsidRDefault="00496C89" w:rsidP="00782B61">
            <w:pPr>
              <w:jc w:val="center"/>
              <w:rPr>
                <w:rFonts w:ascii="Angsana New" w:hAnsi="Angsana New" w:cs="Angsana New"/>
                <w:b/>
                <w:bCs/>
              </w:rPr>
            </w:pPr>
            <w:r w:rsidRPr="00BF53D1">
              <w:rPr>
                <w:rFonts w:ascii="Angsana New" w:hAnsi="Angsana New" w:cs="Angsana New"/>
                <w:b/>
                <w:bCs/>
                <w:cs/>
              </w:rPr>
              <w:t>ยอดคงเหลือ</w:t>
            </w:r>
          </w:p>
        </w:tc>
      </w:tr>
      <w:tr w:rsidR="00496C89" w:rsidRPr="00BF53D1" w14:paraId="25323499" w14:textId="77777777" w:rsidTr="00782B61">
        <w:trPr>
          <w:trHeight w:val="20"/>
          <w:tblHeader/>
        </w:trPr>
        <w:tc>
          <w:tcPr>
            <w:tcW w:w="3765" w:type="dxa"/>
            <w:vAlign w:val="center"/>
          </w:tcPr>
          <w:p w14:paraId="74D9C399" w14:textId="77777777" w:rsidR="00496C89" w:rsidRPr="00BF53D1" w:rsidRDefault="00496C89" w:rsidP="00782B61">
            <w:pPr>
              <w:ind w:left="368"/>
              <w:jc w:val="center"/>
              <w:rPr>
                <w:rFonts w:ascii="Angsana New" w:hAnsi="Angsana New" w:cs="Angsana New"/>
                <w:b/>
                <w:bCs/>
              </w:rPr>
            </w:pPr>
          </w:p>
        </w:tc>
        <w:tc>
          <w:tcPr>
            <w:tcW w:w="1170" w:type="dxa"/>
            <w:vAlign w:val="center"/>
          </w:tcPr>
          <w:p w14:paraId="6131B1E7" w14:textId="77777777" w:rsidR="00496C89" w:rsidRPr="00BF53D1" w:rsidRDefault="00496C89" w:rsidP="00782B61">
            <w:pPr>
              <w:jc w:val="center"/>
              <w:rPr>
                <w:rFonts w:ascii="Angsana New" w:hAnsi="Angsana New" w:cs="Angsana New"/>
                <w:b/>
                <w:bCs/>
              </w:rPr>
            </w:pPr>
            <w:r w:rsidRPr="00BF53D1">
              <w:rPr>
                <w:rFonts w:ascii="Angsana New" w:hAnsi="Angsana New" w:cs="Angsana New"/>
                <w:b/>
                <w:bCs/>
                <w:cs/>
              </w:rPr>
              <w:t xml:space="preserve">ณ วันที่ </w:t>
            </w:r>
          </w:p>
        </w:tc>
        <w:tc>
          <w:tcPr>
            <w:tcW w:w="90" w:type="dxa"/>
            <w:vAlign w:val="center"/>
          </w:tcPr>
          <w:p w14:paraId="4A82C55B" w14:textId="77777777" w:rsidR="00496C89" w:rsidRPr="00BF53D1" w:rsidRDefault="00496C89" w:rsidP="00782B61">
            <w:pPr>
              <w:jc w:val="center"/>
              <w:rPr>
                <w:rFonts w:ascii="Angsana New" w:hAnsi="Angsana New" w:cs="Angsana New"/>
                <w:b/>
                <w:bCs/>
                <w:cs/>
              </w:rPr>
            </w:pPr>
          </w:p>
        </w:tc>
        <w:tc>
          <w:tcPr>
            <w:tcW w:w="1170" w:type="dxa"/>
            <w:vAlign w:val="center"/>
          </w:tcPr>
          <w:p w14:paraId="52BB2503" w14:textId="77777777" w:rsidR="00496C89" w:rsidRPr="00BF53D1" w:rsidRDefault="00496C89" w:rsidP="00782B61">
            <w:pPr>
              <w:jc w:val="center"/>
              <w:rPr>
                <w:rFonts w:ascii="Angsana New" w:hAnsi="Angsana New" w:cs="Angsana New"/>
                <w:b/>
                <w:bCs/>
                <w:cs/>
              </w:rPr>
            </w:pPr>
          </w:p>
        </w:tc>
        <w:tc>
          <w:tcPr>
            <w:tcW w:w="90" w:type="dxa"/>
            <w:vAlign w:val="center"/>
          </w:tcPr>
          <w:p w14:paraId="7087BA08" w14:textId="77777777" w:rsidR="00496C89" w:rsidRPr="00BF53D1" w:rsidRDefault="00496C89" w:rsidP="00782B61">
            <w:pPr>
              <w:jc w:val="center"/>
              <w:rPr>
                <w:rFonts w:ascii="Angsana New" w:hAnsi="Angsana New" w:cs="Angsana New"/>
                <w:b/>
                <w:bCs/>
              </w:rPr>
            </w:pPr>
          </w:p>
        </w:tc>
        <w:tc>
          <w:tcPr>
            <w:tcW w:w="1260" w:type="dxa"/>
            <w:vAlign w:val="center"/>
          </w:tcPr>
          <w:p w14:paraId="21F8ABDC" w14:textId="77777777" w:rsidR="00496C89" w:rsidRPr="00BF53D1" w:rsidRDefault="00496C89" w:rsidP="00782B61">
            <w:pPr>
              <w:jc w:val="center"/>
              <w:rPr>
                <w:rFonts w:ascii="Angsana New" w:hAnsi="Angsana New" w:cs="Angsana New"/>
                <w:b/>
                <w:bCs/>
              </w:rPr>
            </w:pPr>
          </w:p>
        </w:tc>
        <w:tc>
          <w:tcPr>
            <w:tcW w:w="90" w:type="dxa"/>
            <w:vAlign w:val="center"/>
          </w:tcPr>
          <w:p w14:paraId="5BE5E093" w14:textId="77777777" w:rsidR="00496C89" w:rsidRPr="00BF53D1" w:rsidRDefault="00496C89" w:rsidP="00782B61">
            <w:pPr>
              <w:jc w:val="center"/>
              <w:rPr>
                <w:rFonts w:ascii="Angsana New" w:hAnsi="Angsana New" w:cs="Angsana New"/>
                <w:b/>
                <w:bCs/>
              </w:rPr>
            </w:pPr>
          </w:p>
        </w:tc>
        <w:tc>
          <w:tcPr>
            <w:tcW w:w="1245" w:type="dxa"/>
            <w:vAlign w:val="center"/>
          </w:tcPr>
          <w:p w14:paraId="1CE55673" w14:textId="77777777" w:rsidR="00496C89" w:rsidRPr="00BF53D1" w:rsidRDefault="00496C89" w:rsidP="00782B61">
            <w:pPr>
              <w:jc w:val="center"/>
              <w:rPr>
                <w:rFonts w:ascii="Angsana New" w:hAnsi="Angsana New" w:cs="Angsana New"/>
                <w:b/>
                <w:bCs/>
              </w:rPr>
            </w:pPr>
            <w:r w:rsidRPr="00BF53D1">
              <w:rPr>
                <w:rFonts w:ascii="Angsana New" w:hAnsi="Angsana New" w:cs="Angsana New"/>
                <w:b/>
                <w:bCs/>
                <w:cs/>
              </w:rPr>
              <w:t xml:space="preserve">ณ วันที่ </w:t>
            </w:r>
          </w:p>
        </w:tc>
      </w:tr>
      <w:tr w:rsidR="00496C89" w:rsidRPr="00BF53D1" w14:paraId="66DF623E" w14:textId="77777777" w:rsidTr="00782B61">
        <w:trPr>
          <w:trHeight w:val="20"/>
          <w:tblHeader/>
        </w:trPr>
        <w:tc>
          <w:tcPr>
            <w:tcW w:w="3765" w:type="dxa"/>
            <w:vAlign w:val="center"/>
          </w:tcPr>
          <w:p w14:paraId="12189B9D" w14:textId="77777777" w:rsidR="00496C89" w:rsidRPr="00BF53D1" w:rsidRDefault="00496C89" w:rsidP="00782B61">
            <w:pPr>
              <w:ind w:left="368"/>
              <w:jc w:val="center"/>
              <w:rPr>
                <w:rFonts w:ascii="Angsana New" w:hAnsi="Angsana New" w:cs="Angsana New"/>
                <w:b/>
                <w:bCs/>
              </w:rPr>
            </w:pPr>
          </w:p>
        </w:tc>
        <w:tc>
          <w:tcPr>
            <w:tcW w:w="1170" w:type="dxa"/>
            <w:vAlign w:val="center"/>
          </w:tcPr>
          <w:p w14:paraId="55169B31" w14:textId="22E667EE" w:rsidR="00496C89" w:rsidRPr="00BF53D1" w:rsidRDefault="00973B7F" w:rsidP="00782B61">
            <w:pPr>
              <w:jc w:val="center"/>
              <w:rPr>
                <w:rFonts w:ascii="Angsana New" w:hAnsi="Angsana New" w:cs="Angsana New"/>
                <w:b/>
                <w:bCs/>
              </w:rPr>
            </w:pPr>
            <w:r w:rsidRPr="00973B7F">
              <w:rPr>
                <w:rFonts w:ascii="Angsana New" w:hAnsi="Angsana New" w:cs="Angsana New"/>
                <w:b/>
                <w:bCs/>
              </w:rPr>
              <w:t>1</w:t>
            </w:r>
            <w:r w:rsidR="00496C89" w:rsidRPr="00BF53D1">
              <w:rPr>
                <w:rFonts w:ascii="Angsana New" w:hAnsi="Angsana New" w:cs="Angsana New"/>
                <w:b/>
                <w:bCs/>
              </w:rPr>
              <w:t xml:space="preserve"> </w:t>
            </w:r>
            <w:r w:rsidR="00496C89" w:rsidRPr="00BF53D1">
              <w:rPr>
                <w:rFonts w:ascii="Angsana New" w:hAnsi="Angsana New" w:cs="Angsana New"/>
                <w:b/>
                <w:bCs/>
                <w:cs/>
              </w:rPr>
              <w:t>มกราคม</w:t>
            </w:r>
          </w:p>
        </w:tc>
        <w:tc>
          <w:tcPr>
            <w:tcW w:w="90" w:type="dxa"/>
            <w:vAlign w:val="center"/>
          </w:tcPr>
          <w:p w14:paraId="5F4C99BD" w14:textId="77777777" w:rsidR="00496C89" w:rsidRPr="00BF53D1" w:rsidRDefault="00496C89" w:rsidP="00782B61">
            <w:pPr>
              <w:jc w:val="center"/>
              <w:rPr>
                <w:rFonts w:ascii="Angsana New" w:hAnsi="Angsana New" w:cs="Angsana New"/>
                <w:b/>
                <w:bCs/>
              </w:rPr>
            </w:pPr>
          </w:p>
        </w:tc>
        <w:tc>
          <w:tcPr>
            <w:tcW w:w="1170" w:type="dxa"/>
            <w:vAlign w:val="center"/>
          </w:tcPr>
          <w:p w14:paraId="7F34D2BA" w14:textId="77777777" w:rsidR="00496C89" w:rsidRPr="00BF53D1" w:rsidRDefault="00496C89" w:rsidP="00782B61">
            <w:pPr>
              <w:jc w:val="center"/>
              <w:rPr>
                <w:rFonts w:ascii="Angsana New" w:hAnsi="Angsana New" w:cs="Angsana New"/>
                <w:b/>
                <w:bCs/>
              </w:rPr>
            </w:pPr>
          </w:p>
        </w:tc>
        <w:tc>
          <w:tcPr>
            <w:tcW w:w="90" w:type="dxa"/>
            <w:vAlign w:val="center"/>
          </w:tcPr>
          <w:p w14:paraId="28852534" w14:textId="77777777" w:rsidR="00496C89" w:rsidRPr="00BF53D1" w:rsidRDefault="00496C89" w:rsidP="00782B61">
            <w:pPr>
              <w:jc w:val="center"/>
              <w:rPr>
                <w:rFonts w:ascii="Angsana New" w:hAnsi="Angsana New" w:cs="Angsana New"/>
                <w:b/>
                <w:bCs/>
              </w:rPr>
            </w:pPr>
          </w:p>
        </w:tc>
        <w:tc>
          <w:tcPr>
            <w:tcW w:w="1260" w:type="dxa"/>
            <w:vAlign w:val="center"/>
          </w:tcPr>
          <w:p w14:paraId="16F10AA5" w14:textId="77777777" w:rsidR="00496C89" w:rsidRPr="00BF53D1" w:rsidRDefault="00496C89" w:rsidP="00782B61">
            <w:pPr>
              <w:jc w:val="center"/>
              <w:rPr>
                <w:rFonts w:ascii="Angsana New" w:hAnsi="Angsana New" w:cs="Angsana New"/>
                <w:b/>
                <w:bCs/>
                <w:cs/>
              </w:rPr>
            </w:pPr>
          </w:p>
        </w:tc>
        <w:tc>
          <w:tcPr>
            <w:tcW w:w="90" w:type="dxa"/>
            <w:vAlign w:val="center"/>
          </w:tcPr>
          <w:p w14:paraId="38320BBF" w14:textId="77777777" w:rsidR="00496C89" w:rsidRPr="00BF53D1" w:rsidRDefault="00496C89" w:rsidP="00782B61">
            <w:pPr>
              <w:jc w:val="center"/>
              <w:rPr>
                <w:rFonts w:ascii="Angsana New" w:hAnsi="Angsana New" w:cs="Angsana New"/>
                <w:b/>
                <w:bCs/>
              </w:rPr>
            </w:pPr>
          </w:p>
        </w:tc>
        <w:tc>
          <w:tcPr>
            <w:tcW w:w="1245" w:type="dxa"/>
            <w:vAlign w:val="center"/>
          </w:tcPr>
          <w:p w14:paraId="72F973E1" w14:textId="61E5440C" w:rsidR="00496C89" w:rsidRPr="00BF53D1" w:rsidRDefault="00973B7F" w:rsidP="00782B61">
            <w:pPr>
              <w:jc w:val="center"/>
              <w:rPr>
                <w:rFonts w:ascii="Angsana New" w:hAnsi="Angsana New" w:cs="Angsana New"/>
                <w:b/>
                <w:bCs/>
                <w:cs/>
              </w:rPr>
            </w:pPr>
            <w:r w:rsidRPr="00973B7F">
              <w:rPr>
                <w:rFonts w:ascii="Angsana New" w:hAnsi="Angsana New" w:cs="Angsana New"/>
                <w:b/>
                <w:bCs/>
              </w:rPr>
              <w:t>31</w:t>
            </w:r>
            <w:r w:rsidR="00496C89" w:rsidRPr="00BF53D1">
              <w:rPr>
                <w:rFonts w:ascii="Angsana New" w:hAnsi="Angsana New" w:cs="Angsana New"/>
                <w:b/>
                <w:bCs/>
              </w:rPr>
              <w:t xml:space="preserve"> </w:t>
            </w:r>
            <w:r w:rsidR="00496C89" w:rsidRPr="00BF53D1">
              <w:rPr>
                <w:rFonts w:ascii="Angsana New" w:hAnsi="Angsana New" w:cs="Angsana New"/>
                <w:b/>
                <w:bCs/>
                <w:cs/>
              </w:rPr>
              <w:t>ธันวาคม</w:t>
            </w:r>
          </w:p>
        </w:tc>
      </w:tr>
      <w:tr w:rsidR="00496C89" w:rsidRPr="00BF53D1" w14:paraId="565A96AB" w14:textId="77777777" w:rsidTr="00782B61">
        <w:trPr>
          <w:trHeight w:val="20"/>
          <w:tblHeader/>
        </w:trPr>
        <w:tc>
          <w:tcPr>
            <w:tcW w:w="3765" w:type="dxa"/>
            <w:vAlign w:val="center"/>
          </w:tcPr>
          <w:p w14:paraId="22C8C6C2" w14:textId="77777777" w:rsidR="00496C89" w:rsidRPr="00BF53D1" w:rsidRDefault="00496C89" w:rsidP="00782B61">
            <w:pPr>
              <w:ind w:left="368"/>
              <w:jc w:val="center"/>
              <w:rPr>
                <w:rFonts w:ascii="Angsana New" w:hAnsi="Angsana New" w:cs="Angsana New"/>
                <w:b/>
                <w:bCs/>
              </w:rPr>
            </w:pPr>
          </w:p>
        </w:tc>
        <w:tc>
          <w:tcPr>
            <w:tcW w:w="1170" w:type="dxa"/>
            <w:vAlign w:val="center"/>
          </w:tcPr>
          <w:p w14:paraId="0B7DB8FA" w14:textId="22434C97" w:rsidR="00496C89" w:rsidRPr="00BF53D1" w:rsidRDefault="00973B7F" w:rsidP="00782B61">
            <w:pPr>
              <w:jc w:val="center"/>
              <w:rPr>
                <w:rFonts w:ascii="Angsana New" w:hAnsi="Angsana New" w:cs="Angsana New"/>
                <w:b/>
                <w:bCs/>
              </w:rPr>
            </w:pPr>
            <w:r w:rsidRPr="00973B7F">
              <w:rPr>
                <w:rFonts w:ascii="Angsana New" w:hAnsi="Angsana New" w:cs="Angsana New"/>
                <w:b/>
                <w:bCs/>
              </w:rPr>
              <w:t>2566</w:t>
            </w:r>
          </w:p>
        </w:tc>
        <w:tc>
          <w:tcPr>
            <w:tcW w:w="90" w:type="dxa"/>
            <w:vAlign w:val="center"/>
          </w:tcPr>
          <w:p w14:paraId="712E00A5" w14:textId="77777777" w:rsidR="00496C89" w:rsidRPr="00BF53D1" w:rsidRDefault="00496C89" w:rsidP="00782B61">
            <w:pPr>
              <w:jc w:val="center"/>
              <w:rPr>
                <w:rFonts w:ascii="Angsana New" w:hAnsi="Angsana New" w:cs="Angsana New"/>
                <w:b/>
                <w:bCs/>
              </w:rPr>
            </w:pPr>
          </w:p>
        </w:tc>
        <w:tc>
          <w:tcPr>
            <w:tcW w:w="1170" w:type="dxa"/>
            <w:vAlign w:val="center"/>
          </w:tcPr>
          <w:p w14:paraId="29F3C2A0" w14:textId="77777777" w:rsidR="00496C89" w:rsidRPr="00BF53D1" w:rsidRDefault="00496C89" w:rsidP="00782B61">
            <w:pPr>
              <w:jc w:val="center"/>
              <w:rPr>
                <w:rFonts w:ascii="Angsana New" w:hAnsi="Angsana New" w:cs="Angsana New"/>
                <w:b/>
                <w:bCs/>
              </w:rPr>
            </w:pPr>
          </w:p>
        </w:tc>
        <w:tc>
          <w:tcPr>
            <w:tcW w:w="90" w:type="dxa"/>
            <w:vAlign w:val="center"/>
          </w:tcPr>
          <w:p w14:paraId="077E40A1" w14:textId="77777777" w:rsidR="00496C89" w:rsidRPr="00BF53D1" w:rsidRDefault="00496C89" w:rsidP="00782B61">
            <w:pPr>
              <w:jc w:val="center"/>
              <w:rPr>
                <w:rFonts w:ascii="Angsana New" w:hAnsi="Angsana New" w:cs="Angsana New"/>
                <w:b/>
                <w:bCs/>
              </w:rPr>
            </w:pPr>
          </w:p>
        </w:tc>
        <w:tc>
          <w:tcPr>
            <w:tcW w:w="1260" w:type="dxa"/>
            <w:vAlign w:val="center"/>
          </w:tcPr>
          <w:p w14:paraId="1182256D" w14:textId="77777777" w:rsidR="00496C89" w:rsidRPr="00BF53D1" w:rsidRDefault="00496C89" w:rsidP="00782B61">
            <w:pPr>
              <w:jc w:val="center"/>
              <w:rPr>
                <w:rFonts w:ascii="Angsana New" w:hAnsi="Angsana New" w:cs="Angsana New"/>
                <w:b/>
                <w:bCs/>
              </w:rPr>
            </w:pPr>
          </w:p>
        </w:tc>
        <w:tc>
          <w:tcPr>
            <w:tcW w:w="90" w:type="dxa"/>
            <w:vAlign w:val="center"/>
          </w:tcPr>
          <w:p w14:paraId="48E27E45" w14:textId="77777777" w:rsidR="00496C89" w:rsidRPr="00BF53D1" w:rsidRDefault="00496C89" w:rsidP="00782B61">
            <w:pPr>
              <w:jc w:val="center"/>
              <w:rPr>
                <w:rFonts w:ascii="Angsana New" w:hAnsi="Angsana New" w:cs="Angsana New"/>
                <w:b/>
                <w:bCs/>
              </w:rPr>
            </w:pPr>
          </w:p>
        </w:tc>
        <w:tc>
          <w:tcPr>
            <w:tcW w:w="1245" w:type="dxa"/>
            <w:vAlign w:val="center"/>
          </w:tcPr>
          <w:p w14:paraId="3412F555" w14:textId="41E8479A" w:rsidR="00496C89" w:rsidRPr="00BF53D1" w:rsidRDefault="00973B7F" w:rsidP="00782B61">
            <w:pPr>
              <w:jc w:val="center"/>
              <w:rPr>
                <w:rFonts w:ascii="Angsana New" w:hAnsi="Angsana New" w:cs="Angsana New"/>
                <w:b/>
                <w:bCs/>
              </w:rPr>
            </w:pPr>
            <w:r w:rsidRPr="00973B7F">
              <w:rPr>
                <w:rFonts w:ascii="Angsana New" w:hAnsi="Angsana New" w:cs="Angsana New"/>
                <w:b/>
                <w:bCs/>
              </w:rPr>
              <w:t>2566</w:t>
            </w:r>
          </w:p>
        </w:tc>
      </w:tr>
      <w:tr w:rsidR="00496C89" w:rsidRPr="00BF53D1" w14:paraId="5FD52C94" w14:textId="77777777" w:rsidTr="00782B61">
        <w:trPr>
          <w:trHeight w:val="20"/>
        </w:trPr>
        <w:tc>
          <w:tcPr>
            <w:tcW w:w="3765" w:type="dxa"/>
            <w:vAlign w:val="center"/>
          </w:tcPr>
          <w:p w14:paraId="6C530153" w14:textId="77777777" w:rsidR="00496C89" w:rsidRPr="00BF53D1" w:rsidRDefault="00496C89" w:rsidP="00782B61">
            <w:pPr>
              <w:pStyle w:val="Heading6"/>
              <w:spacing w:before="0"/>
              <w:ind w:right="1" w:firstLine="720"/>
              <w:rPr>
                <w:rFonts w:ascii="Angsana New" w:hAnsi="Angsana New" w:cs="Angsana New"/>
                <w:color w:val="auto"/>
                <w:sz w:val="24"/>
              </w:rPr>
            </w:pPr>
            <w:r w:rsidRPr="00BF53D1">
              <w:rPr>
                <w:rFonts w:ascii="Angsana New" w:hAnsi="Angsana New" w:cs="Angsana New"/>
                <w:color w:val="auto"/>
                <w:sz w:val="24"/>
                <w:cs/>
              </w:rPr>
              <w:t xml:space="preserve">ราคาทุน </w:t>
            </w:r>
          </w:p>
        </w:tc>
        <w:tc>
          <w:tcPr>
            <w:tcW w:w="1170" w:type="dxa"/>
            <w:vAlign w:val="center"/>
          </w:tcPr>
          <w:p w14:paraId="4766B9E0" w14:textId="77777777" w:rsidR="00496C89" w:rsidRPr="00BF53D1" w:rsidRDefault="00496C89" w:rsidP="00782B61">
            <w:pPr>
              <w:pStyle w:val="Heading6"/>
              <w:spacing w:before="0"/>
              <w:ind w:left="728" w:right="1" w:hanging="458"/>
              <w:rPr>
                <w:rFonts w:ascii="Angsana New" w:hAnsi="Angsana New" w:cs="Angsana New"/>
                <w:color w:val="auto"/>
                <w:sz w:val="24"/>
              </w:rPr>
            </w:pPr>
          </w:p>
        </w:tc>
        <w:tc>
          <w:tcPr>
            <w:tcW w:w="90" w:type="dxa"/>
            <w:vAlign w:val="center"/>
          </w:tcPr>
          <w:p w14:paraId="4AF58F6E" w14:textId="77777777" w:rsidR="00496C89" w:rsidRPr="00BF53D1" w:rsidRDefault="00496C89" w:rsidP="00782B61">
            <w:pPr>
              <w:pStyle w:val="Heading6"/>
              <w:spacing w:before="0"/>
              <w:ind w:left="728" w:right="1" w:hanging="458"/>
              <w:rPr>
                <w:rFonts w:ascii="Angsana New" w:hAnsi="Angsana New" w:cs="Angsana New"/>
                <w:color w:val="auto"/>
                <w:sz w:val="24"/>
              </w:rPr>
            </w:pPr>
          </w:p>
        </w:tc>
        <w:tc>
          <w:tcPr>
            <w:tcW w:w="1170" w:type="dxa"/>
            <w:vAlign w:val="center"/>
          </w:tcPr>
          <w:p w14:paraId="70B32741" w14:textId="77777777" w:rsidR="00496C89" w:rsidRPr="00BF53D1" w:rsidRDefault="00496C89" w:rsidP="00782B61">
            <w:pPr>
              <w:pStyle w:val="Heading6"/>
              <w:spacing w:before="0"/>
              <w:ind w:left="728" w:right="1" w:hanging="458"/>
              <w:rPr>
                <w:rFonts w:ascii="Angsana New" w:hAnsi="Angsana New" w:cs="Angsana New"/>
                <w:color w:val="auto"/>
                <w:sz w:val="24"/>
              </w:rPr>
            </w:pPr>
          </w:p>
        </w:tc>
        <w:tc>
          <w:tcPr>
            <w:tcW w:w="90" w:type="dxa"/>
            <w:vAlign w:val="center"/>
          </w:tcPr>
          <w:p w14:paraId="23F5C9F2" w14:textId="77777777" w:rsidR="00496C89" w:rsidRPr="00BF53D1" w:rsidRDefault="00496C89" w:rsidP="00782B61">
            <w:pPr>
              <w:pStyle w:val="Heading6"/>
              <w:spacing w:before="0"/>
              <w:ind w:left="728" w:right="1" w:hanging="458"/>
              <w:rPr>
                <w:rFonts w:ascii="Angsana New" w:hAnsi="Angsana New" w:cs="Angsana New"/>
                <w:color w:val="auto"/>
                <w:sz w:val="24"/>
              </w:rPr>
            </w:pPr>
          </w:p>
        </w:tc>
        <w:tc>
          <w:tcPr>
            <w:tcW w:w="1260" w:type="dxa"/>
            <w:vAlign w:val="center"/>
          </w:tcPr>
          <w:p w14:paraId="275120F5" w14:textId="77777777" w:rsidR="00496C89" w:rsidRPr="00BF53D1" w:rsidRDefault="00496C89" w:rsidP="00782B61">
            <w:pPr>
              <w:pStyle w:val="Heading6"/>
              <w:spacing w:before="0"/>
              <w:ind w:left="728" w:right="1" w:hanging="458"/>
              <w:rPr>
                <w:rFonts w:ascii="Angsana New" w:hAnsi="Angsana New" w:cs="Angsana New"/>
                <w:color w:val="auto"/>
                <w:sz w:val="24"/>
              </w:rPr>
            </w:pPr>
          </w:p>
        </w:tc>
        <w:tc>
          <w:tcPr>
            <w:tcW w:w="90" w:type="dxa"/>
            <w:vAlign w:val="center"/>
          </w:tcPr>
          <w:p w14:paraId="6E6A1AE3" w14:textId="77777777" w:rsidR="00496C89" w:rsidRPr="00BF53D1" w:rsidRDefault="00496C89" w:rsidP="00782B61">
            <w:pPr>
              <w:pStyle w:val="Heading6"/>
              <w:spacing w:before="0"/>
              <w:ind w:left="728" w:right="1" w:hanging="458"/>
              <w:rPr>
                <w:rFonts w:ascii="Angsana New" w:hAnsi="Angsana New" w:cs="Angsana New"/>
                <w:color w:val="auto"/>
                <w:sz w:val="24"/>
              </w:rPr>
            </w:pPr>
          </w:p>
        </w:tc>
        <w:tc>
          <w:tcPr>
            <w:tcW w:w="1245" w:type="dxa"/>
            <w:vAlign w:val="center"/>
          </w:tcPr>
          <w:p w14:paraId="77966608" w14:textId="77777777" w:rsidR="00496C89" w:rsidRPr="00BF53D1" w:rsidRDefault="00496C89" w:rsidP="00782B61">
            <w:pPr>
              <w:pStyle w:val="Heading6"/>
              <w:spacing w:before="0"/>
              <w:ind w:left="728" w:right="1" w:hanging="458"/>
              <w:rPr>
                <w:rFonts w:ascii="Angsana New" w:hAnsi="Angsana New" w:cs="Angsana New"/>
                <w:color w:val="auto"/>
                <w:sz w:val="24"/>
              </w:rPr>
            </w:pPr>
          </w:p>
        </w:tc>
      </w:tr>
      <w:tr w:rsidR="00496C89" w:rsidRPr="00BF53D1" w14:paraId="0BE2B0AE" w14:textId="77777777" w:rsidTr="00782B61">
        <w:trPr>
          <w:trHeight w:val="20"/>
        </w:trPr>
        <w:tc>
          <w:tcPr>
            <w:tcW w:w="3765" w:type="dxa"/>
            <w:vAlign w:val="center"/>
          </w:tcPr>
          <w:p w14:paraId="101C045B" w14:textId="77777777" w:rsidR="00496C89" w:rsidRPr="00BF53D1" w:rsidRDefault="00496C89" w:rsidP="00782B61">
            <w:pPr>
              <w:pStyle w:val="Heading6"/>
              <w:spacing w:before="0"/>
              <w:ind w:left="360" w:right="1" w:firstLine="720"/>
              <w:rPr>
                <w:rFonts w:ascii="Angsana New" w:hAnsi="Angsana New" w:cs="Angsana New"/>
                <w:b/>
                <w:bCs w:val="0"/>
                <w:color w:val="auto"/>
                <w:sz w:val="24"/>
                <w:cs/>
              </w:rPr>
            </w:pPr>
            <w:r w:rsidRPr="00BF53D1">
              <w:rPr>
                <w:rFonts w:ascii="Angsana New" w:hAnsi="Angsana New" w:cs="Angsana New"/>
                <w:b/>
                <w:bCs w:val="0"/>
                <w:color w:val="auto"/>
                <w:sz w:val="24"/>
                <w:cs/>
              </w:rPr>
              <w:t>อาคารและส่วนปรับปรุงอาคาร</w:t>
            </w:r>
          </w:p>
        </w:tc>
        <w:tc>
          <w:tcPr>
            <w:tcW w:w="1170" w:type="dxa"/>
          </w:tcPr>
          <w:p w14:paraId="1DDFE1B1" w14:textId="2FB81F4A" w:rsidR="00496C89" w:rsidRPr="00BF53D1" w:rsidRDefault="00973B7F" w:rsidP="00782B61">
            <w:pPr>
              <w:tabs>
                <w:tab w:val="decimal" w:pos="987"/>
              </w:tabs>
              <w:rPr>
                <w:rFonts w:ascii="Angsana New" w:hAnsi="Angsana New" w:cs="Angsana New"/>
              </w:rPr>
            </w:pPr>
            <w:r w:rsidRPr="00973B7F">
              <w:rPr>
                <w:rFonts w:ascii="Angsana New" w:hAnsi="Angsana New" w:cs="Angsana New"/>
              </w:rPr>
              <w:t>27</w:t>
            </w:r>
            <w:r w:rsidR="00496C89" w:rsidRPr="00BF53D1">
              <w:rPr>
                <w:rFonts w:ascii="Angsana New" w:hAnsi="Angsana New" w:cs="Angsana New"/>
              </w:rPr>
              <w:t>,</w:t>
            </w:r>
            <w:r w:rsidRPr="00973B7F">
              <w:rPr>
                <w:rFonts w:ascii="Angsana New" w:hAnsi="Angsana New" w:cs="Angsana New"/>
              </w:rPr>
              <w:t>970</w:t>
            </w:r>
            <w:r w:rsidR="00496C89" w:rsidRPr="00BF53D1">
              <w:rPr>
                <w:rFonts w:ascii="Angsana New" w:hAnsi="Angsana New" w:cs="Angsana New"/>
              </w:rPr>
              <w:t>,</w:t>
            </w:r>
            <w:r w:rsidRPr="00973B7F">
              <w:rPr>
                <w:rFonts w:ascii="Angsana New" w:hAnsi="Angsana New" w:cs="Angsana New"/>
              </w:rPr>
              <w:t>783</w:t>
            </w:r>
          </w:p>
        </w:tc>
        <w:tc>
          <w:tcPr>
            <w:tcW w:w="90" w:type="dxa"/>
            <w:vAlign w:val="center"/>
          </w:tcPr>
          <w:p w14:paraId="30E1F37B" w14:textId="77777777" w:rsidR="00496C89" w:rsidRPr="00BF53D1" w:rsidRDefault="00496C89" w:rsidP="00782B61">
            <w:pPr>
              <w:tabs>
                <w:tab w:val="decimal" w:pos="537"/>
              </w:tabs>
              <w:ind w:right="86"/>
              <w:rPr>
                <w:rFonts w:ascii="Angsana New" w:hAnsi="Angsana New" w:cs="Angsana New"/>
              </w:rPr>
            </w:pPr>
          </w:p>
        </w:tc>
        <w:tc>
          <w:tcPr>
            <w:tcW w:w="1170" w:type="dxa"/>
          </w:tcPr>
          <w:p w14:paraId="7C49BC90" w14:textId="6F0013F0" w:rsidR="00496C89" w:rsidRPr="00BF53D1" w:rsidRDefault="00973B7F" w:rsidP="00782B61">
            <w:pPr>
              <w:tabs>
                <w:tab w:val="decimal" w:pos="1080"/>
              </w:tabs>
              <w:rPr>
                <w:rFonts w:ascii="Angsana New" w:hAnsi="Angsana New" w:cs="Angsana New"/>
              </w:rPr>
            </w:pPr>
            <w:r w:rsidRPr="00973B7F">
              <w:rPr>
                <w:rFonts w:ascii="Angsana New" w:hAnsi="Angsana New" w:cs="Angsana New"/>
              </w:rPr>
              <w:t>1</w:t>
            </w:r>
            <w:r w:rsidR="00496C89" w:rsidRPr="00BF53D1">
              <w:rPr>
                <w:rFonts w:ascii="Angsana New" w:hAnsi="Angsana New" w:cs="Angsana New"/>
              </w:rPr>
              <w:t>,</w:t>
            </w:r>
            <w:r w:rsidRPr="00973B7F">
              <w:rPr>
                <w:rFonts w:ascii="Angsana New" w:hAnsi="Angsana New" w:cs="Angsana New"/>
              </w:rPr>
              <w:t>147</w:t>
            </w:r>
            <w:r w:rsidR="00496C89" w:rsidRPr="00BF53D1">
              <w:rPr>
                <w:rFonts w:ascii="Angsana New" w:hAnsi="Angsana New" w:cs="Angsana New"/>
              </w:rPr>
              <w:t>,</w:t>
            </w:r>
            <w:r w:rsidRPr="00973B7F">
              <w:rPr>
                <w:rFonts w:ascii="Angsana New" w:hAnsi="Angsana New" w:cs="Angsana New"/>
              </w:rPr>
              <w:t>225</w:t>
            </w:r>
          </w:p>
        </w:tc>
        <w:tc>
          <w:tcPr>
            <w:tcW w:w="90" w:type="dxa"/>
            <w:vAlign w:val="center"/>
          </w:tcPr>
          <w:p w14:paraId="33D3D3EE" w14:textId="77777777" w:rsidR="00496C89" w:rsidRPr="00BF53D1" w:rsidRDefault="00496C89" w:rsidP="00782B61">
            <w:pPr>
              <w:tabs>
                <w:tab w:val="decimal" w:pos="840"/>
              </w:tabs>
              <w:ind w:right="86"/>
              <w:rPr>
                <w:rFonts w:ascii="Angsana New" w:hAnsi="Angsana New" w:cs="Angsana New"/>
              </w:rPr>
            </w:pPr>
          </w:p>
        </w:tc>
        <w:tc>
          <w:tcPr>
            <w:tcW w:w="1260" w:type="dxa"/>
          </w:tcPr>
          <w:p w14:paraId="60760F6D" w14:textId="07E57245" w:rsidR="00496C89" w:rsidRPr="00BF53D1" w:rsidRDefault="00496C89" w:rsidP="00782B61">
            <w:pPr>
              <w:tabs>
                <w:tab w:val="decimal" w:pos="1173"/>
              </w:tabs>
              <w:rPr>
                <w:rFonts w:ascii="Angsana New" w:hAnsi="Angsana New" w:cs="Angsana New"/>
              </w:rPr>
            </w:pPr>
            <w:r w:rsidRPr="00BF53D1">
              <w:rPr>
                <w:rFonts w:ascii="Angsana New" w:hAnsi="Angsana New" w:cs="Angsana New"/>
              </w:rPr>
              <w:t>(</w:t>
            </w:r>
            <w:r w:rsidR="00973B7F" w:rsidRPr="00973B7F">
              <w:rPr>
                <w:rFonts w:ascii="Angsana New" w:hAnsi="Angsana New" w:cs="Angsana New"/>
              </w:rPr>
              <w:t>1</w:t>
            </w:r>
            <w:r w:rsidRPr="00BF53D1">
              <w:rPr>
                <w:rFonts w:ascii="Angsana New" w:hAnsi="Angsana New" w:cs="Angsana New"/>
              </w:rPr>
              <w:t>,</w:t>
            </w:r>
            <w:r w:rsidR="00973B7F" w:rsidRPr="00973B7F">
              <w:rPr>
                <w:rFonts w:ascii="Angsana New" w:hAnsi="Angsana New" w:cs="Angsana New"/>
              </w:rPr>
              <w:t>849</w:t>
            </w:r>
            <w:r w:rsidRPr="00BF53D1">
              <w:rPr>
                <w:rFonts w:ascii="Angsana New" w:hAnsi="Angsana New" w:cs="Angsana New"/>
              </w:rPr>
              <w:t>,</w:t>
            </w:r>
            <w:r w:rsidR="00973B7F" w:rsidRPr="00973B7F">
              <w:rPr>
                <w:rFonts w:ascii="Angsana New" w:hAnsi="Angsana New" w:cs="Angsana New"/>
              </w:rPr>
              <w:t>437</w:t>
            </w:r>
            <w:r w:rsidRPr="00BF53D1">
              <w:rPr>
                <w:rFonts w:ascii="Angsana New" w:hAnsi="Angsana New" w:cs="Angsana New"/>
              </w:rPr>
              <w:t>)</w:t>
            </w:r>
          </w:p>
        </w:tc>
        <w:tc>
          <w:tcPr>
            <w:tcW w:w="90" w:type="dxa"/>
            <w:vAlign w:val="center"/>
          </w:tcPr>
          <w:p w14:paraId="2C3AAAC1" w14:textId="77777777" w:rsidR="00496C89" w:rsidRPr="00BF53D1" w:rsidRDefault="00496C89" w:rsidP="00782B61">
            <w:pPr>
              <w:tabs>
                <w:tab w:val="decimal" w:pos="840"/>
              </w:tabs>
              <w:ind w:right="86"/>
              <w:rPr>
                <w:rFonts w:ascii="Angsana New" w:hAnsi="Angsana New" w:cs="Angsana New"/>
              </w:rPr>
            </w:pPr>
          </w:p>
        </w:tc>
        <w:tc>
          <w:tcPr>
            <w:tcW w:w="1245" w:type="dxa"/>
          </w:tcPr>
          <w:p w14:paraId="61B58601" w14:textId="7C412D1D" w:rsidR="00496C89" w:rsidRPr="00BF53D1" w:rsidRDefault="00973B7F" w:rsidP="00782B61">
            <w:pPr>
              <w:tabs>
                <w:tab w:val="decimal" w:pos="1173"/>
              </w:tabs>
              <w:rPr>
                <w:rFonts w:ascii="Angsana New" w:hAnsi="Angsana New" w:cs="Angsana New"/>
              </w:rPr>
            </w:pPr>
            <w:r w:rsidRPr="00973B7F">
              <w:rPr>
                <w:rFonts w:ascii="Angsana New" w:hAnsi="Angsana New" w:cs="Angsana New"/>
              </w:rPr>
              <w:t>27</w:t>
            </w:r>
            <w:r w:rsidR="00496C89" w:rsidRPr="00BF53D1">
              <w:rPr>
                <w:rFonts w:ascii="Angsana New" w:hAnsi="Angsana New" w:cs="Angsana New"/>
              </w:rPr>
              <w:t>,</w:t>
            </w:r>
            <w:r w:rsidRPr="00973B7F">
              <w:rPr>
                <w:rFonts w:ascii="Angsana New" w:hAnsi="Angsana New" w:cs="Angsana New"/>
              </w:rPr>
              <w:t>268</w:t>
            </w:r>
            <w:r w:rsidR="00496C89" w:rsidRPr="00BF53D1">
              <w:rPr>
                <w:rFonts w:ascii="Angsana New" w:hAnsi="Angsana New" w:cs="Angsana New"/>
              </w:rPr>
              <w:t>,</w:t>
            </w:r>
            <w:r w:rsidRPr="00973B7F">
              <w:rPr>
                <w:rFonts w:ascii="Angsana New" w:hAnsi="Angsana New" w:cs="Angsana New"/>
              </w:rPr>
              <w:t>571</w:t>
            </w:r>
          </w:p>
        </w:tc>
      </w:tr>
      <w:tr w:rsidR="00496C89" w:rsidRPr="00BF53D1" w14:paraId="30005856" w14:textId="77777777" w:rsidTr="00782B61">
        <w:trPr>
          <w:trHeight w:val="20"/>
        </w:trPr>
        <w:tc>
          <w:tcPr>
            <w:tcW w:w="3765" w:type="dxa"/>
            <w:vAlign w:val="center"/>
          </w:tcPr>
          <w:p w14:paraId="12A0AE4C" w14:textId="77777777" w:rsidR="00496C89" w:rsidRPr="00BF53D1" w:rsidRDefault="00496C89" w:rsidP="00782B61">
            <w:pPr>
              <w:pStyle w:val="Heading6"/>
              <w:spacing w:before="0"/>
              <w:ind w:left="360" w:right="1" w:firstLine="720"/>
              <w:rPr>
                <w:rFonts w:ascii="Angsana New" w:hAnsi="Angsana New" w:cs="Angsana New"/>
                <w:b/>
                <w:bCs w:val="0"/>
                <w:color w:val="auto"/>
                <w:sz w:val="24"/>
                <w:cs/>
              </w:rPr>
            </w:pPr>
            <w:r w:rsidRPr="00BF53D1">
              <w:rPr>
                <w:rFonts w:ascii="Angsana New" w:hAnsi="Angsana New" w:cs="Angsana New"/>
                <w:b/>
                <w:bCs w:val="0"/>
                <w:color w:val="auto"/>
                <w:sz w:val="24"/>
                <w:cs/>
              </w:rPr>
              <w:t>อุปกรณ์สำนักงาน</w:t>
            </w:r>
          </w:p>
        </w:tc>
        <w:tc>
          <w:tcPr>
            <w:tcW w:w="1170" w:type="dxa"/>
          </w:tcPr>
          <w:p w14:paraId="394B5E18" w14:textId="0615D59C" w:rsidR="00496C89" w:rsidRPr="00BF53D1" w:rsidRDefault="00973B7F" w:rsidP="00782B61">
            <w:pPr>
              <w:tabs>
                <w:tab w:val="decimal" w:pos="987"/>
              </w:tabs>
              <w:rPr>
                <w:rFonts w:ascii="Angsana New" w:hAnsi="Angsana New" w:cs="Angsana New"/>
              </w:rPr>
            </w:pPr>
            <w:r w:rsidRPr="00973B7F">
              <w:rPr>
                <w:rFonts w:ascii="Angsana New" w:hAnsi="Angsana New" w:cs="Angsana New"/>
              </w:rPr>
              <w:t>10</w:t>
            </w:r>
            <w:r w:rsidR="00496C89" w:rsidRPr="00BF53D1">
              <w:rPr>
                <w:rFonts w:ascii="Angsana New" w:hAnsi="Angsana New" w:cs="Angsana New"/>
              </w:rPr>
              <w:t>,</w:t>
            </w:r>
            <w:r w:rsidRPr="00973B7F">
              <w:rPr>
                <w:rFonts w:ascii="Angsana New" w:hAnsi="Angsana New" w:cs="Angsana New"/>
              </w:rPr>
              <w:t>918</w:t>
            </w:r>
            <w:r w:rsidR="00496C89" w:rsidRPr="00BF53D1">
              <w:rPr>
                <w:rFonts w:ascii="Angsana New" w:hAnsi="Angsana New" w:cs="Angsana New"/>
              </w:rPr>
              <w:t>,</w:t>
            </w:r>
            <w:r w:rsidRPr="00973B7F">
              <w:rPr>
                <w:rFonts w:ascii="Angsana New" w:hAnsi="Angsana New" w:cs="Angsana New"/>
              </w:rPr>
              <w:t>370</w:t>
            </w:r>
          </w:p>
        </w:tc>
        <w:tc>
          <w:tcPr>
            <w:tcW w:w="90" w:type="dxa"/>
            <w:vAlign w:val="center"/>
          </w:tcPr>
          <w:p w14:paraId="1B65994F" w14:textId="77777777" w:rsidR="00496C89" w:rsidRPr="00BF53D1" w:rsidRDefault="00496C89" w:rsidP="00782B61">
            <w:pPr>
              <w:tabs>
                <w:tab w:val="decimal" w:pos="537"/>
              </w:tabs>
              <w:ind w:right="86"/>
              <w:rPr>
                <w:rFonts w:ascii="Angsana New" w:hAnsi="Angsana New" w:cs="Angsana New"/>
              </w:rPr>
            </w:pPr>
          </w:p>
        </w:tc>
        <w:tc>
          <w:tcPr>
            <w:tcW w:w="1170" w:type="dxa"/>
          </w:tcPr>
          <w:p w14:paraId="5131106C" w14:textId="36747BD0" w:rsidR="00496C89" w:rsidRPr="00BF53D1" w:rsidRDefault="00973B7F" w:rsidP="00782B61">
            <w:pPr>
              <w:tabs>
                <w:tab w:val="decimal" w:pos="1080"/>
              </w:tabs>
              <w:rPr>
                <w:rFonts w:ascii="Angsana New" w:hAnsi="Angsana New" w:cs="Angsana New"/>
              </w:rPr>
            </w:pPr>
            <w:r w:rsidRPr="00973B7F">
              <w:rPr>
                <w:rFonts w:ascii="Angsana New" w:hAnsi="Angsana New" w:cs="Angsana New"/>
              </w:rPr>
              <w:t>94</w:t>
            </w:r>
            <w:r w:rsidR="00496C89" w:rsidRPr="00BF53D1">
              <w:rPr>
                <w:rFonts w:ascii="Angsana New" w:hAnsi="Angsana New" w:cs="Angsana New"/>
              </w:rPr>
              <w:t>,</w:t>
            </w:r>
            <w:r w:rsidRPr="00973B7F">
              <w:rPr>
                <w:rFonts w:ascii="Angsana New" w:hAnsi="Angsana New" w:cs="Angsana New"/>
              </w:rPr>
              <w:t>09</w:t>
            </w:r>
            <w:r w:rsidRPr="00973B7F">
              <w:rPr>
                <w:rFonts w:ascii="Angsana New" w:hAnsi="Angsana New" w:cs="Angsana New" w:hint="cs"/>
              </w:rPr>
              <w:t>7</w:t>
            </w:r>
          </w:p>
        </w:tc>
        <w:tc>
          <w:tcPr>
            <w:tcW w:w="90" w:type="dxa"/>
            <w:vAlign w:val="center"/>
          </w:tcPr>
          <w:p w14:paraId="624FCE22" w14:textId="77777777" w:rsidR="00496C89" w:rsidRPr="00BF53D1" w:rsidRDefault="00496C89" w:rsidP="00782B61">
            <w:pPr>
              <w:tabs>
                <w:tab w:val="decimal" w:pos="840"/>
              </w:tabs>
              <w:ind w:right="86"/>
              <w:rPr>
                <w:rFonts w:ascii="Angsana New" w:hAnsi="Angsana New" w:cs="Angsana New"/>
              </w:rPr>
            </w:pPr>
          </w:p>
        </w:tc>
        <w:tc>
          <w:tcPr>
            <w:tcW w:w="1260" w:type="dxa"/>
          </w:tcPr>
          <w:p w14:paraId="2AA3D275" w14:textId="77777777" w:rsidR="00496C89" w:rsidRPr="00BF53D1" w:rsidRDefault="00496C89" w:rsidP="00782B61">
            <w:pPr>
              <w:ind w:right="-264"/>
              <w:jc w:val="center"/>
              <w:rPr>
                <w:rFonts w:ascii="Angsana New" w:hAnsi="Angsana New" w:cs="Angsana New"/>
              </w:rPr>
            </w:pPr>
            <w:r w:rsidRPr="00BF53D1">
              <w:rPr>
                <w:rFonts w:ascii="Angsana New" w:hAnsi="Angsana New" w:cs="Angsana New"/>
              </w:rPr>
              <w:t>-</w:t>
            </w:r>
          </w:p>
        </w:tc>
        <w:tc>
          <w:tcPr>
            <w:tcW w:w="90" w:type="dxa"/>
            <w:vAlign w:val="center"/>
          </w:tcPr>
          <w:p w14:paraId="69CD9FC1" w14:textId="77777777" w:rsidR="00496C89" w:rsidRPr="00BF53D1" w:rsidRDefault="00496C89" w:rsidP="00782B61">
            <w:pPr>
              <w:tabs>
                <w:tab w:val="decimal" w:pos="840"/>
              </w:tabs>
              <w:ind w:right="86"/>
              <w:rPr>
                <w:rFonts w:ascii="Angsana New" w:hAnsi="Angsana New" w:cs="Angsana New"/>
              </w:rPr>
            </w:pPr>
          </w:p>
        </w:tc>
        <w:tc>
          <w:tcPr>
            <w:tcW w:w="1245" w:type="dxa"/>
          </w:tcPr>
          <w:p w14:paraId="1076935F" w14:textId="6BBBE817" w:rsidR="00496C89" w:rsidRPr="00BF53D1" w:rsidRDefault="00973B7F" w:rsidP="00782B61">
            <w:pPr>
              <w:tabs>
                <w:tab w:val="decimal" w:pos="1173"/>
              </w:tabs>
              <w:rPr>
                <w:rFonts w:ascii="Angsana New" w:hAnsi="Angsana New" w:cs="Angsana New"/>
              </w:rPr>
            </w:pPr>
            <w:r w:rsidRPr="00973B7F">
              <w:rPr>
                <w:rFonts w:ascii="Angsana New" w:hAnsi="Angsana New" w:cs="Angsana New"/>
              </w:rPr>
              <w:t>11</w:t>
            </w:r>
            <w:r w:rsidR="00496C89" w:rsidRPr="00BF53D1">
              <w:rPr>
                <w:rFonts w:ascii="Angsana New" w:hAnsi="Angsana New" w:cs="Angsana New"/>
              </w:rPr>
              <w:t>,</w:t>
            </w:r>
            <w:r w:rsidRPr="00973B7F">
              <w:rPr>
                <w:rFonts w:ascii="Angsana New" w:hAnsi="Angsana New" w:cs="Angsana New"/>
              </w:rPr>
              <w:t>012</w:t>
            </w:r>
            <w:r w:rsidR="00496C89" w:rsidRPr="00BF53D1">
              <w:rPr>
                <w:rFonts w:ascii="Angsana New" w:hAnsi="Angsana New" w:cs="Angsana New"/>
              </w:rPr>
              <w:t>,</w:t>
            </w:r>
            <w:r w:rsidRPr="00973B7F">
              <w:rPr>
                <w:rFonts w:ascii="Angsana New" w:hAnsi="Angsana New" w:cs="Angsana New"/>
              </w:rPr>
              <w:t>467</w:t>
            </w:r>
          </w:p>
        </w:tc>
      </w:tr>
      <w:tr w:rsidR="00496C89" w:rsidRPr="00BF53D1" w14:paraId="46F79505" w14:textId="77777777" w:rsidTr="00782B61">
        <w:trPr>
          <w:trHeight w:val="20"/>
        </w:trPr>
        <w:tc>
          <w:tcPr>
            <w:tcW w:w="3765" w:type="dxa"/>
            <w:vAlign w:val="center"/>
          </w:tcPr>
          <w:p w14:paraId="1849B742" w14:textId="77777777" w:rsidR="00496C89" w:rsidRPr="00BF53D1" w:rsidRDefault="00496C89" w:rsidP="00782B61">
            <w:pPr>
              <w:pStyle w:val="Heading6"/>
              <w:spacing w:before="0"/>
              <w:ind w:left="360" w:right="1" w:firstLine="720"/>
              <w:rPr>
                <w:rFonts w:ascii="Angsana New" w:hAnsi="Angsana New" w:cs="Angsana New"/>
                <w:b/>
                <w:bCs w:val="0"/>
                <w:color w:val="auto"/>
                <w:sz w:val="24"/>
                <w:cs/>
              </w:rPr>
            </w:pPr>
            <w:r w:rsidRPr="00BF53D1">
              <w:rPr>
                <w:rFonts w:ascii="Angsana New" w:hAnsi="Angsana New" w:cs="Angsana New" w:hint="cs"/>
                <w:b/>
                <w:bCs w:val="0"/>
                <w:color w:val="auto"/>
                <w:sz w:val="24"/>
                <w:cs/>
              </w:rPr>
              <w:t>เครื่องมือและอุปกรณ์</w:t>
            </w:r>
          </w:p>
        </w:tc>
        <w:tc>
          <w:tcPr>
            <w:tcW w:w="1170" w:type="dxa"/>
          </w:tcPr>
          <w:p w14:paraId="5F08148C" w14:textId="77777777" w:rsidR="00496C89" w:rsidRPr="00BF53D1" w:rsidRDefault="00496C89" w:rsidP="00782B61">
            <w:pPr>
              <w:ind w:right="-38"/>
              <w:jc w:val="center"/>
              <w:rPr>
                <w:rFonts w:ascii="Angsana New" w:hAnsi="Angsana New" w:cs="Angsana New"/>
              </w:rPr>
            </w:pPr>
            <w:r w:rsidRPr="00BF53D1">
              <w:rPr>
                <w:rFonts w:ascii="Angsana New" w:hAnsi="Angsana New" w:cs="Angsana New"/>
              </w:rPr>
              <w:t>-</w:t>
            </w:r>
          </w:p>
        </w:tc>
        <w:tc>
          <w:tcPr>
            <w:tcW w:w="90" w:type="dxa"/>
            <w:vAlign w:val="center"/>
          </w:tcPr>
          <w:p w14:paraId="54093A31" w14:textId="77777777" w:rsidR="00496C89" w:rsidRPr="00BF53D1" w:rsidRDefault="00496C89" w:rsidP="00782B61">
            <w:pPr>
              <w:tabs>
                <w:tab w:val="decimal" w:pos="537"/>
              </w:tabs>
              <w:ind w:right="86"/>
              <w:rPr>
                <w:rFonts w:ascii="Angsana New" w:hAnsi="Angsana New" w:cs="Angsana New"/>
              </w:rPr>
            </w:pPr>
          </w:p>
        </w:tc>
        <w:tc>
          <w:tcPr>
            <w:tcW w:w="1170" w:type="dxa"/>
          </w:tcPr>
          <w:p w14:paraId="176F99BD" w14:textId="63AFC423" w:rsidR="00496C89" w:rsidRPr="00BF53D1" w:rsidRDefault="00973B7F" w:rsidP="00782B61">
            <w:pPr>
              <w:tabs>
                <w:tab w:val="decimal" w:pos="1080"/>
              </w:tabs>
              <w:rPr>
                <w:rFonts w:ascii="Angsana New" w:hAnsi="Angsana New" w:cs="Angsana New"/>
                <w:cs/>
              </w:rPr>
            </w:pPr>
            <w:r w:rsidRPr="00973B7F">
              <w:rPr>
                <w:rFonts w:ascii="Angsana New" w:hAnsi="Angsana New" w:cs="Angsana New"/>
              </w:rPr>
              <w:t>1</w:t>
            </w:r>
            <w:r w:rsidR="00496C89" w:rsidRPr="00BF53D1">
              <w:rPr>
                <w:rFonts w:ascii="Angsana New" w:hAnsi="Angsana New" w:cs="Angsana New"/>
              </w:rPr>
              <w:t>,</w:t>
            </w:r>
            <w:r w:rsidRPr="00973B7F">
              <w:rPr>
                <w:rFonts w:ascii="Angsana New" w:hAnsi="Angsana New" w:cs="Angsana New"/>
              </w:rPr>
              <w:t>887</w:t>
            </w:r>
            <w:r w:rsidR="00496C89" w:rsidRPr="00BF53D1">
              <w:rPr>
                <w:rFonts w:ascii="Angsana New" w:hAnsi="Angsana New" w:cs="Angsana New"/>
              </w:rPr>
              <w:t>,</w:t>
            </w:r>
            <w:r w:rsidRPr="00973B7F">
              <w:rPr>
                <w:rFonts w:ascii="Angsana New" w:hAnsi="Angsana New" w:cs="Angsana New"/>
              </w:rPr>
              <w:t>699</w:t>
            </w:r>
          </w:p>
        </w:tc>
        <w:tc>
          <w:tcPr>
            <w:tcW w:w="90" w:type="dxa"/>
            <w:vAlign w:val="center"/>
          </w:tcPr>
          <w:p w14:paraId="2F699747" w14:textId="77777777" w:rsidR="00496C89" w:rsidRPr="00BF53D1" w:rsidRDefault="00496C89" w:rsidP="00782B61">
            <w:pPr>
              <w:tabs>
                <w:tab w:val="decimal" w:pos="840"/>
              </w:tabs>
              <w:ind w:right="86"/>
              <w:rPr>
                <w:rFonts w:ascii="Angsana New" w:hAnsi="Angsana New" w:cs="Angsana New"/>
              </w:rPr>
            </w:pPr>
          </w:p>
        </w:tc>
        <w:tc>
          <w:tcPr>
            <w:tcW w:w="1260" w:type="dxa"/>
          </w:tcPr>
          <w:p w14:paraId="00DD3F0C" w14:textId="77777777" w:rsidR="00496C89" w:rsidRPr="00BF53D1" w:rsidRDefault="00496C89" w:rsidP="00782B61">
            <w:pPr>
              <w:ind w:right="-264"/>
              <w:jc w:val="center"/>
              <w:rPr>
                <w:rFonts w:ascii="Angsana New" w:hAnsi="Angsana New" w:cs="Angsana New"/>
              </w:rPr>
            </w:pPr>
            <w:r w:rsidRPr="00BF53D1">
              <w:rPr>
                <w:rFonts w:ascii="Angsana New" w:hAnsi="Angsana New" w:cs="Angsana New"/>
              </w:rPr>
              <w:t>-</w:t>
            </w:r>
          </w:p>
        </w:tc>
        <w:tc>
          <w:tcPr>
            <w:tcW w:w="90" w:type="dxa"/>
            <w:vAlign w:val="center"/>
          </w:tcPr>
          <w:p w14:paraId="42C86CB0" w14:textId="77777777" w:rsidR="00496C89" w:rsidRPr="00BF53D1" w:rsidRDefault="00496C89" w:rsidP="00782B61">
            <w:pPr>
              <w:tabs>
                <w:tab w:val="decimal" w:pos="840"/>
              </w:tabs>
              <w:ind w:right="86"/>
              <w:rPr>
                <w:rFonts w:ascii="Angsana New" w:hAnsi="Angsana New" w:cs="Angsana New"/>
              </w:rPr>
            </w:pPr>
          </w:p>
        </w:tc>
        <w:tc>
          <w:tcPr>
            <w:tcW w:w="1245" w:type="dxa"/>
          </w:tcPr>
          <w:p w14:paraId="1DFE7C69" w14:textId="3C1985EF" w:rsidR="00496C89" w:rsidRPr="00BF53D1" w:rsidRDefault="00973B7F" w:rsidP="00782B61">
            <w:pPr>
              <w:tabs>
                <w:tab w:val="decimal" w:pos="1173"/>
              </w:tabs>
              <w:rPr>
                <w:rFonts w:ascii="Angsana New" w:hAnsi="Angsana New" w:cs="Angsana New"/>
              </w:rPr>
            </w:pPr>
            <w:r w:rsidRPr="00973B7F">
              <w:rPr>
                <w:rFonts w:ascii="Angsana New" w:hAnsi="Angsana New" w:cs="Angsana New"/>
              </w:rPr>
              <w:t>1</w:t>
            </w:r>
            <w:r w:rsidR="00496C89" w:rsidRPr="00BF53D1">
              <w:rPr>
                <w:rFonts w:ascii="Angsana New" w:hAnsi="Angsana New" w:cs="Angsana New"/>
              </w:rPr>
              <w:t>,</w:t>
            </w:r>
            <w:r w:rsidRPr="00973B7F">
              <w:rPr>
                <w:rFonts w:ascii="Angsana New" w:hAnsi="Angsana New" w:cs="Angsana New"/>
              </w:rPr>
              <w:t>887</w:t>
            </w:r>
            <w:r w:rsidR="00496C89" w:rsidRPr="00BF53D1">
              <w:rPr>
                <w:rFonts w:ascii="Angsana New" w:hAnsi="Angsana New" w:cs="Angsana New"/>
              </w:rPr>
              <w:t>,</w:t>
            </w:r>
            <w:r w:rsidRPr="00973B7F">
              <w:rPr>
                <w:rFonts w:ascii="Angsana New" w:hAnsi="Angsana New" w:cs="Angsana New"/>
              </w:rPr>
              <w:t>699</w:t>
            </w:r>
          </w:p>
        </w:tc>
      </w:tr>
      <w:tr w:rsidR="00496C89" w:rsidRPr="00BF53D1" w14:paraId="6FA7FCE2" w14:textId="77777777" w:rsidTr="00782B61">
        <w:trPr>
          <w:trHeight w:val="20"/>
        </w:trPr>
        <w:tc>
          <w:tcPr>
            <w:tcW w:w="3765" w:type="dxa"/>
            <w:vAlign w:val="center"/>
          </w:tcPr>
          <w:p w14:paraId="231CC898" w14:textId="77777777" w:rsidR="00496C89" w:rsidRPr="00BF53D1" w:rsidRDefault="00496C89" w:rsidP="00782B61">
            <w:pPr>
              <w:pStyle w:val="Heading6"/>
              <w:spacing w:before="0"/>
              <w:ind w:left="360" w:right="1" w:firstLine="720"/>
              <w:rPr>
                <w:rFonts w:ascii="Angsana New" w:hAnsi="Angsana New" w:cs="Angsana New"/>
                <w:b/>
                <w:bCs w:val="0"/>
                <w:color w:val="auto"/>
                <w:sz w:val="24"/>
                <w:cs/>
              </w:rPr>
            </w:pPr>
            <w:r w:rsidRPr="00BF53D1">
              <w:rPr>
                <w:rFonts w:ascii="Angsana New" w:hAnsi="Angsana New" w:cs="Angsana New"/>
                <w:b/>
                <w:bCs w:val="0"/>
                <w:color w:val="auto"/>
                <w:sz w:val="24"/>
                <w:cs/>
              </w:rPr>
              <w:t>อุปกรณ์และเครื่องมือแพทย์</w:t>
            </w:r>
          </w:p>
        </w:tc>
        <w:tc>
          <w:tcPr>
            <w:tcW w:w="1170" w:type="dxa"/>
          </w:tcPr>
          <w:p w14:paraId="224838A7" w14:textId="77777777" w:rsidR="00496C89" w:rsidRPr="00BF53D1" w:rsidRDefault="00496C89" w:rsidP="00782B61">
            <w:pPr>
              <w:ind w:right="-38"/>
              <w:jc w:val="center"/>
              <w:rPr>
                <w:rFonts w:ascii="Angsana New" w:hAnsi="Angsana New" w:cs="Angsana New"/>
              </w:rPr>
            </w:pPr>
            <w:r w:rsidRPr="00BF53D1">
              <w:rPr>
                <w:rFonts w:ascii="Angsana New" w:hAnsi="Angsana New" w:cs="Angsana New"/>
              </w:rPr>
              <w:t>-</w:t>
            </w:r>
          </w:p>
        </w:tc>
        <w:tc>
          <w:tcPr>
            <w:tcW w:w="90" w:type="dxa"/>
            <w:vAlign w:val="center"/>
          </w:tcPr>
          <w:p w14:paraId="47B21271" w14:textId="77777777" w:rsidR="00496C89" w:rsidRPr="00BF53D1" w:rsidRDefault="00496C89" w:rsidP="00782B61">
            <w:pPr>
              <w:tabs>
                <w:tab w:val="decimal" w:pos="537"/>
              </w:tabs>
              <w:ind w:right="86"/>
              <w:rPr>
                <w:rFonts w:ascii="Angsana New" w:hAnsi="Angsana New" w:cs="Angsana New"/>
              </w:rPr>
            </w:pPr>
          </w:p>
        </w:tc>
        <w:tc>
          <w:tcPr>
            <w:tcW w:w="1170" w:type="dxa"/>
          </w:tcPr>
          <w:p w14:paraId="1884BF23" w14:textId="73D80221" w:rsidR="00496C89" w:rsidRPr="00BF53D1" w:rsidRDefault="00973B7F" w:rsidP="00782B61">
            <w:pPr>
              <w:tabs>
                <w:tab w:val="decimal" w:pos="1080"/>
              </w:tabs>
              <w:rPr>
                <w:rFonts w:ascii="Angsana New" w:hAnsi="Angsana New" w:cs="Angsana New"/>
              </w:rPr>
            </w:pPr>
            <w:r w:rsidRPr="00973B7F">
              <w:rPr>
                <w:rFonts w:ascii="Angsana New" w:hAnsi="Angsana New" w:cs="Angsana New"/>
              </w:rPr>
              <w:t>25</w:t>
            </w:r>
            <w:r w:rsidR="00496C89" w:rsidRPr="00BF53D1">
              <w:rPr>
                <w:rFonts w:ascii="Angsana New" w:hAnsi="Angsana New" w:cs="Angsana New"/>
              </w:rPr>
              <w:t>,</w:t>
            </w:r>
            <w:r w:rsidRPr="00973B7F">
              <w:rPr>
                <w:rFonts w:ascii="Angsana New" w:hAnsi="Angsana New" w:cs="Angsana New"/>
              </w:rPr>
              <w:t>926</w:t>
            </w:r>
            <w:r w:rsidR="00496C89" w:rsidRPr="00BF53D1">
              <w:rPr>
                <w:rFonts w:ascii="Angsana New" w:hAnsi="Angsana New" w:cs="Angsana New"/>
              </w:rPr>
              <w:t>,</w:t>
            </w:r>
            <w:r w:rsidRPr="00973B7F">
              <w:rPr>
                <w:rFonts w:ascii="Angsana New" w:hAnsi="Angsana New" w:cs="Angsana New"/>
              </w:rPr>
              <w:t>727</w:t>
            </w:r>
          </w:p>
        </w:tc>
        <w:tc>
          <w:tcPr>
            <w:tcW w:w="90" w:type="dxa"/>
            <w:vAlign w:val="center"/>
          </w:tcPr>
          <w:p w14:paraId="37A55F62" w14:textId="77777777" w:rsidR="00496C89" w:rsidRPr="00BF53D1" w:rsidRDefault="00496C89" w:rsidP="00782B61">
            <w:pPr>
              <w:tabs>
                <w:tab w:val="decimal" w:pos="840"/>
              </w:tabs>
              <w:ind w:right="86"/>
              <w:rPr>
                <w:rFonts w:ascii="Angsana New" w:hAnsi="Angsana New" w:cs="Angsana New"/>
              </w:rPr>
            </w:pPr>
          </w:p>
        </w:tc>
        <w:tc>
          <w:tcPr>
            <w:tcW w:w="1260" w:type="dxa"/>
          </w:tcPr>
          <w:p w14:paraId="5E48F8E2" w14:textId="77777777" w:rsidR="00496C89" w:rsidRPr="00BF53D1" w:rsidRDefault="00496C89" w:rsidP="00782B61">
            <w:pPr>
              <w:ind w:right="-264"/>
              <w:jc w:val="center"/>
              <w:rPr>
                <w:rFonts w:ascii="Angsana New" w:hAnsi="Angsana New" w:cs="Angsana New"/>
              </w:rPr>
            </w:pPr>
            <w:r w:rsidRPr="00BF53D1">
              <w:rPr>
                <w:rFonts w:ascii="Angsana New" w:hAnsi="Angsana New" w:cs="Angsana New"/>
              </w:rPr>
              <w:t>-</w:t>
            </w:r>
          </w:p>
        </w:tc>
        <w:tc>
          <w:tcPr>
            <w:tcW w:w="90" w:type="dxa"/>
            <w:vAlign w:val="center"/>
          </w:tcPr>
          <w:p w14:paraId="3080DE7A" w14:textId="77777777" w:rsidR="00496C89" w:rsidRPr="00BF53D1" w:rsidRDefault="00496C89" w:rsidP="00782B61">
            <w:pPr>
              <w:tabs>
                <w:tab w:val="decimal" w:pos="840"/>
              </w:tabs>
              <w:ind w:right="86"/>
              <w:rPr>
                <w:rFonts w:ascii="Angsana New" w:hAnsi="Angsana New" w:cs="Angsana New"/>
              </w:rPr>
            </w:pPr>
          </w:p>
        </w:tc>
        <w:tc>
          <w:tcPr>
            <w:tcW w:w="1245" w:type="dxa"/>
          </w:tcPr>
          <w:p w14:paraId="5AE3C922" w14:textId="0667C7D3" w:rsidR="00496C89" w:rsidRPr="00BF53D1" w:rsidRDefault="00973B7F" w:rsidP="00782B61">
            <w:pPr>
              <w:tabs>
                <w:tab w:val="decimal" w:pos="1173"/>
              </w:tabs>
              <w:rPr>
                <w:rFonts w:ascii="Angsana New" w:hAnsi="Angsana New" w:cs="Angsana New"/>
              </w:rPr>
            </w:pPr>
            <w:r w:rsidRPr="00973B7F">
              <w:rPr>
                <w:rFonts w:ascii="Angsana New" w:hAnsi="Angsana New" w:cs="Angsana New"/>
              </w:rPr>
              <w:t>25</w:t>
            </w:r>
            <w:r w:rsidR="00496C89" w:rsidRPr="00BF53D1">
              <w:rPr>
                <w:rFonts w:ascii="Angsana New" w:hAnsi="Angsana New" w:cs="Angsana New"/>
              </w:rPr>
              <w:t>,</w:t>
            </w:r>
            <w:r w:rsidRPr="00973B7F">
              <w:rPr>
                <w:rFonts w:ascii="Angsana New" w:hAnsi="Angsana New" w:cs="Angsana New"/>
              </w:rPr>
              <w:t>926</w:t>
            </w:r>
            <w:r w:rsidR="00496C89" w:rsidRPr="00BF53D1">
              <w:rPr>
                <w:rFonts w:ascii="Angsana New" w:hAnsi="Angsana New" w:cs="Angsana New"/>
              </w:rPr>
              <w:t>,</w:t>
            </w:r>
            <w:r w:rsidRPr="00973B7F">
              <w:rPr>
                <w:rFonts w:ascii="Angsana New" w:hAnsi="Angsana New" w:cs="Angsana New"/>
              </w:rPr>
              <w:t>727</w:t>
            </w:r>
          </w:p>
        </w:tc>
      </w:tr>
      <w:tr w:rsidR="00496C89" w:rsidRPr="00BF53D1" w14:paraId="5A37DD7F" w14:textId="77777777" w:rsidTr="00782B61">
        <w:trPr>
          <w:trHeight w:val="20"/>
        </w:trPr>
        <w:tc>
          <w:tcPr>
            <w:tcW w:w="3765" w:type="dxa"/>
            <w:vAlign w:val="center"/>
          </w:tcPr>
          <w:p w14:paraId="1A9D5AA5" w14:textId="77777777" w:rsidR="00496C89" w:rsidRPr="00BF53D1" w:rsidRDefault="00496C89" w:rsidP="00782B61">
            <w:pPr>
              <w:pStyle w:val="Heading6"/>
              <w:spacing w:before="0"/>
              <w:ind w:left="360" w:right="1" w:firstLine="720"/>
              <w:rPr>
                <w:rFonts w:ascii="Angsana New" w:hAnsi="Angsana New" w:cs="Angsana New"/>
                <w:b/>
                <w:bCs w:val="0"/>
                <w:color w:val="auto"/>
                <w:sz w:val="24"/>
                <w:cs/>
              </w:rPr>
            </w:pPr>
            <w:r w:rsidRPr="00BF53D1">
              <w:rPr>
                <w:rFonts w:ascii="Angsana New" w:hAnsi="Angsana New" w:cs="Angsana New"/>
                <w:b/>
                <w:bCs w:val="0"/>
                <w:color w:val="auto"/>
                <w:sz w:val="24"/>
                <w:cs/>
              </w:rPr>
              <w:t>ยานพาหนะ</w:t>
            </w:r>
          </w:p>
        </w:tc>
        <w:tc>
          <w:tcPr>
            <w:tcW w:w="1170" w:type="dxa"/>
            <w:tcBorders>
              <w:bottom w:val="single" w:sz="4" w:space="0" w:color="auto"/>
            </w:tcBorders>
          </w:tcPr>
          <w:p w14:paraId="21AB3F30" w14:textId="2DC360E5" w:rsidR="00496C89" w:rsidRPr="00BF53D1" w:rsidRDefault="00973B7F" w:rsidP="00782B61">
            <w:pPr>
              <w:tabs>
                <w:tab w:val="decimal" w:pos="987"/>
              </w:tabs>
              <w:rPr>
                <w:rFonts w:ascii="Angsana New" w:hAnsi="Angsana New" w:cs="Angsana New"/>
              </w:rPr>
            </w:pPr>
            <w:r w:rsidRPr="00973B7F">
              <w:rPr>
                <w:rFonts w:ascii="Angsana New" w:hAnsi="Angsana New" w:cs="Angsana New"/>
              </w:rPr>
              <w:t>25</w:t>
            </w:r>
            <w:r w:rsidR="00496C89" w:rsidRPr="00BF53D1">
              <w:rPr>
                <w:rFonts w:ascii="Angsana New" w:hAnsi="Angsana New" w:cs="Angsana New"/>
              </w:rPr>
              <w:t>,</w:t>
            </w:r>
            <w:r w:rsidRPr="00973B7F">
              <w:rPr>
                <w:rFonts w:ascii="Angsana New" w:hAnsi="Angsana New" w:cs="Angsana New"/>
              </w:rPr>
              <w:t>807</w:t>
            </w:r>
            <w:r w:rsidR="00496C89" w:rsidRPr="00BF53D1">
              <w:rPr>
                <w:rFonts w:ascii="Angsana New" w:hAnsi="Angsana New" w:cs="Angsana New"/>
              </w:rPr>
              <w:t>,</w:t>
            </w:r>
            <w:r w:rsidRPr="00973B7F">
              <w:rPr>
                <w:rFonts w:ascii="Angsana New" w:hAnsi="Angsana New" w:cs="Angsana New"/>
              </w:rPr>
              <w:t>921</w:t>
            </w:r>
          </w:p>
        </w:tc>
        <w:tc>
          <w:tcPr>
            <w:tcW w:w="90" w:type="dxa"/>
            <w:vAlign w:val="center"/>
          </w:tcPr>
          <w:p w14:paraId="41A3E6B6" w14:textId="77777777" w:rsidR="00496C89" w:rsidRPr="00BF53D1" w:rsidRDefault="00496C89" w:rsidP="00782B61">
            <w:pPr>
              <w:tabs>
                <w:tab w:val="decimal" w:pos="537"/>
              </w:tabs>
              <w:ind w:right="86"/>
              <w:rPr>
                <w:rFonts w:ascii="Angsana New" w:hAnsi="Angsana New" w:cs="Angsana New"/>
              </w:rPr>
            </w:pPr>
          </w:p>
        </w:tc>
        <w:tc>
          <w:tcPr>
            <w:tcW w:w="1170" w:type="dxa"/>
          </w:tcPr>
          <w:p w14:paraId="1BF1B683" w14:textId="1AA66472" w:rsidR="00496C89" w:rsidRPr="00BF53D1" w:rsidRDefault="00973B7F" w:rsidP="00782B61">
            <w:pPr>
              <w:tabs>
                <w:tab w:val="decimal" w:pos="1080"/>
              </w:tabs>
              <w:rPr>
                <w:rFonts w:ascii="Angsana New" w:hAnsi="Angsana New" w:cs="Angsana New"/>
              </w:rPr>
            </w:pPr>
            <w:r w:rsidRPr="00973B7F">
              <w:rPr>
                <w:rFonts w:ascii="Angsana New" w:hAnsi="Angsana New" w:cs="Angsana New"/>
              </w:rPr>
              <w:t>1</w:t>
            </w:r>
            <w:r w:rsidR="00496C89" w:rsidRPr="00BF53D1">
              <w:rPr>
                <w:rFonts w:ascii="Angsana New" w:hAnsi="Angsana New" w:cs="Angsana New"/>
              </w:rPr>
              <w:t>,</w:t>
            </w:r>
            <w:r w:rsidRPr="00973B7F">
              <w:rPr>
                <w:rFonts w:ascii="Angsana New" w:hAnsi="Angsana New" w:cs="Angsana New"/>
              </w:rPr>
              <w:t>618</w:t>
            </w:r>
            <w:r w:rsidR="00496C89" w:rsidRPr="00BF53D1">
              <w:rPr>
                <w:rFonts w:ascii="Angsana New" w:hAnsi="Angsana New" w:cs="Angsana New"/>
              </w:rPr>
              <w:t>,</w:t>
            </w:r>
            <w:r w:rsidRPr="00973B7F">
              <w:rPr>
                <w:rFonts w:ascii="Angsana New" w:hAnsi="Angsana New" w:cs="Angsana New"/>
              </w:rPr>
              <w:t>271</w:t>
            </w:r>
          </w:p>
        </w:tc>
        <w:tc>
          <w:tcPr>
            <w:tcW w:w="90" w:type="dxa"/>
            <w:vAlign w:val="center"/>
          </w:tcPr>
          <w:p w14:paraId="22F36F65" w14:textId="77777777" w:rsidR="00496C89" w:rsidRPr="00BF53D1" w:rsidRDefault="00496C89" w:rsidP="00782B61">
            <w:pPr>
              <w:tabs>
                <w:tab w:val="decimal" w:pos="840"/>
              </w:tabs>
              <w:ind w:right="86"/>
              <w:rPr>
                <w:rFonts w:ascii="Angsana New" w:hAnsi="Angsana New" w:cs="Angsana New"/>
              </w:rPr>
            </w:pPr>
          </w:p>
        </w:tc>
        <w:tc>
          <w:tcPr>
            <w:tcW w:w="1260" w:type="dxa"/>
          </w:tcPr>
          <w:p w14:paraId="70054B2F" w14:textId="223E9EE6" w:rsidR="00496C89" w:rsidRPr="00BF53D1" w:rsidRDefault="00496C89" w:rsidP="00782B61">
            <w:pPr>
              <w:tabs>
                <w:tab w:val="decimal" w:pos="1173"/>
              </w:tabs>
              <w:rPr>
                <w:rFonts w:ascii="Angsana New" w:hAnsi="Angsana New" w:cs="Angsana New"/>
              </w:rPr>
            </w:pPr>
            <w:r w:rsidRPr="00BF53D1">
              <w:rPr>
                <w:rFonts w:ascii="Angsana New" w:hAnsi="Angsana New" w:cs="Angsana New"/>
              </w:rPr>
              <w:t>(</w:t>
            </w:r>
            <w:r w:rsidR="00973B7F" w:rsidRPr="00973B7F">
              <w:rPr>
                <w:rFonts w:ascii="Angsana New" w:hAnsi="Angsana New" w:cs="Angsana New"/>
              </w:rPr>
              <w:t>4</w:t>
            </w:r>
            <w:r w:rsidRPr="00BF53D1">
              <w:rPr>
                <w:rFonts w:ascii="Angsana New" w:hAnsi="Angsana New" w:cs="Angsana New"/>
              </w:rPr>
              <w:t>,</w:t>
            </w:r>
            <w:r w:rsidR="00973B7F" w:rsidRPr="00973B7F">
              <w:rPr>
                <w:rFonts w:ascii="Angsana New" w:hAnsi="Angsana New" w:cs="Angsana New"/>
              </w:rPr>
              <w:t>024</w:t>
            </w:r>
            <w:r w:rsidRPr="00BF53D1">
              <w:rPr>
                <w:rFonts w:ascii="Angsana New" w:hAnsi="Angsana New" w:cs="Angsana New"/>
              </w:rPr>
              <w:t>,</w:t>
            </w:r>
            <w:r w:rsidR="00973B7F" w:rsidRPr="00973B7F">
              <w:rPr>
                <w:rFonts w:ascii="Angsana New" w:hAnsi="Angsana New" w:cs="Angsana New"/>
              </w:rPr>
              <w:t>655</w:t>
            </w:r>
            <w:r w:rsidRPr="00BF53D1">
              <w:rPr>
                <w:rFonts w:ascii="Angsana New" w:hAnsi="Angsana New" w:cs="Angsana New"/>
              </w:rPr>
              <w:t>)</w:t>
            </w:r>
          </w:p>
        </w:tc>
        <w:tc>
          <w:tcPr>
            <w:tcW w:w="90" w:type="dxa"/>
            <w:vAlign w:val="center"/>
          </w:tcPr>
          <w:p w14:paraId="16222D95" w14:textId="77777777" w:rsidR="00496C89" w:rsidRPr="00BF53D1" w:rsidRDefault="00496C89" w:rsidP="00782B61">
            <w:pPr>
              <w:tabs>
                <w:tab w:val="decimal" w:pos="840"/>
              </w:tabs>
              <w:ind w:right="86"/>
              <w:rPr>
                <w:rFonts w:ascii="Angsana New" w:hAnsi="Angsana New" w:cs="Angsana New"/>
              </w:rPr>
            </w:pPr>
          </w:p>
        </w:tc>
        <w:tc>
          <w:tcPr>
            <w:tcW w:w="1245" w:type="dxa"/>
          </w:tcPr>
          <w:p w14:paraId="383B68FF" w14:textId="22DC5F83" w:rsidR="00496C89" w:rsidRPr="00BF53D1" w:rsidRDefault="00973B7F" w:rsidP="00782B61">
            <w:pPr>
              <w:tabs>
                <w:tab w:val="decimal" w:pos="1173"/>
              </w:tabs>
              <w:rPr>
                <w:rFonts w:ascii="Angsana New" w:hAnsi="Angsana New" w:cs="Angsana New"/>
              </w:rPr>
            </w:pPr>
            <w:r w:rsidRPr="00973B7F">
              <w:rPr>
                <w:rFonts w:ascii="Angsana New" w:hAnsi="Angsana New" w:cs="Angsana New"/>
              </w:rPr>
              <w:t>23</w:t>
            </w:r>
            <w:r w:rsidR="00496C89" w:rsidRPr="00BF53D1">
              <w:rPr>
                <w:rFonts w:ascii="Angsana New" w:hAnsi="Angsana New" w:cs="Angsana New"/>
              </w:rPr>
              <w:t>,</w:t>
            </w:r>
            <w:r w:rsidRPr="00973B7F">
              <w:rPr>
                <w:rFonts w:ascii="Angsana New" w:hAnsi="Angsana New" w:cs="Angsana New"/>
              </w:rPr>
              <w:t>401</w:t>
            </w:r>
            <w:r w:rsidR="00496C89" w:rsidRPr="00BF53D1">
              <w:rPr>
                <w:rFonts w:ascii="Angsana New" w:hAnsi="Angsana New" w:cs="Angsana New"/>
              </w:rPr>
              <w:t>,</w:t>
            </w:r>
            <w:r w:rsidRPr="00973B7F">
              <w:rPr>
                <w:rFonts w:ascii="Angsana New" w:hAnsi="Angsana New" w:cs="Angsana New"/>
              </w:rPr>
              <w:t>537</w:t>
            </w:r>
          </w:p>
        </w:tc>
      </w:tr>
      <w:tr w:rsidR="00496C89" w:rsidRPr="00BF53D1" w14:paraId="1FE7933E" w14:textId="77777777" w:rsidTr="00782B61">
        <w:trPr>
          <w:trHeight w:val="20"/>
        </w:trPr>
        <w:tc>
          <w:tcPr>
            <w:tcW w:w="3765" w:type="dxa"/>
            <w:vAlign w:val="center"/>
          </w:tcPr>
          <w:p w14:paraId="2C392954" w14:textId="77777777" w:rsidR="00496C89" w:rsidRPr="00BF53D1" w:rsidRDefault="00496C89" w:rsidP="00782B61">
            <w:pPr>
              <w:pStyle w:val="Heading6"/>
              <w:tabs>
                <w:tab w:val="decimal" w:pos="537"/>
              </w:tabs>
              <w:spacing w:before="0"/>
              <w:ind w:left="360" w:right="1" w:firstLine="900"/>
              <w:rPr>
                <w:rFonts w:ascii="Angsana New" w:hAnsi="Angsana New" w:cs="Angsana New"/>
                <w:b/>
                <w:bCs w:val="0"/>
                <w:color w:val="auto"/>
                <w:sz w:val="24"/>
              </w:rPr>
            </w:pPr>
            <w:r w:rsidRPr="00BF53D1">
              <w:rPr>
                <w:rFonts w:ascii="Angsana New" w:hAnsi="Angsana New" w:cs="Angsana New"/>
                <w:b/>
                <w:bCs w:val="0"/>
                <w:color w:val="auto"/>
                <w:sz w:val="24"/>
                <w:cs/>
              </w:rPr>
              <w:t>รวมราคาทุน</w:t>
            </w:r>
          </w:p>
        </w:tc>
        <w:tc>
          <w:tcPr>
            <w:tcW w:w="1170" w:type="dxa"/>
            <w:tcBorders>
              <w:top w:val="single" w:sz="4" w:space="0" w:color="auto"/>
              <w:bottom w:val="single" w:sz="4" w:space="0" w:color="auto"/>
            </w:tcBorders>
          </w:tcPr>
          <w:p w14:paraId="27F34D57" w14:textId="435297B2" w:rsidR="00496C89" w:rsidRPr="00BF53D1" w:rsidRDefault="00973B7F" w:rsidP="00782B61">
            <w:pPr>
              <w:tabs>
                <w:tab w:val="decimal" w:pos="987"/>
              </w:tabs>
              <w:rPr>
                <w:rFonts w:ascii="Angsana New" w:hAnsi="Angsana New" w:cs="Angsana New"/>
              </w:rPr>
            </w:pPr>
            <w:r w:rsidRPr="00973B7F">
              <w:rPr>
                <w:rFonts w:ascii="Angsana New" w:hAnsi="Angsana New" w:cs="Angsana New"/>
              </w:rPr>
              <w:t>64</w:t>
            </w:r>
            <w:r w:rsidR="00496C89" w:rsidRPr="00BF53D1">
              <w:rPr>
                <w:rFonts w:ascii="Angsana New" w:hAnsi="Angsana New" w:cs="Angsana New"/>
              </w:rPr>
              <w:t>,</w:t>
            </w:r>
            <w:r w:rsidRPr="00973B7F">
              <w:rPr>
                <w:rFonts w:ascii="Angsana New" w:hAnsi="Angsana New" w:cs="Angsana New"/>
              </w:rPr>
              <w:t>697</w:t>
            </w:r>
            <w:r w:rsidR="00496C89" w:rsidRPr="00BF53D1">
              <w:rPr>
                <w:rFonts w:ascii="Angsana New" w:hAnsi="Angsana New" w:cs="Angsana New"/>
              </w:rPr>
              <w:t>,</w:t>
            </w:r>
            <w:r w:rsidRPr="00973B7F">
              <w:rPr>
                <w:rFonts w:ascii="Angsana New" w:hAnsi="Angsana New" w:cs="Angsana New"/>
              </w:rPr>
              <w:t>074</w:t>
            </w:r>
          </w:p>
        </w:tc>
        <w:tc>
          <w:tcPr>
            <w:tcW w:w="90" w:type="dxa"/>
            <w:vAlign w:val="center"/>
          </w:tcPr>
          <w:p w14:paraId="3BEAC392" w14:textId="77777777" w:rsidR="00496C89" w:rsidRPr="00BF53D1" w:rsidRDefault="00496C89" w:rsidP="00782B61">
            <w:pPr>
              <w:tabs>
                <w:tab w:val="decimal" w:pos="537"/>
              </w:tabs>
              <w:ind w:right="86"/>
              <w:rPr>
                <w:rFonts w:ascii="Angsana New" w:hAnsi="Angsana New" w:cs="Angsana New"/>
              </w:rPr>
            </w:pPr>
          </w:p>
        </w:tc>
        <w:tc>
          <w:tcPr>
            <w:tcW w:w="1170" w:type="dxa"/>
            <w:tcBorders>
              <w:top w:val="single" w:sz="4" w:space="0" w:color="auto"/>
              <w:bottom w:val="single" w:sz="4" w:space="0" w:color="auto"/>
            </w:tcBorders>
            <w:vAlign w:val="center"/>
          </w:tcPr>
          <w:p w14:paraId="40FA9682" w14:textId="564E710A" w:rsidR="00496C89" w:rsidRPr="00BF53D1" w:rsidRDefault="00973B7F" w:rsidP="00782B61">
            <w:pPr>
              <w:tabs>
                <w:tab w:val="decimal" w:pos="1080"/>
              </w:tabs>
              <w:rPr>
                <w:rFonts w:ascii="Angsana New" w:hAnsi="Angsana New" w:cs="Angsana New"/>
              </w:rPr>
            </w:pPr>
            <w:r w:rsidRPr="00973B7F">
              <w:rPr>
                <w:rFonts w:ascii="Angsana New" w:hAnsi="Angsana New" w:cs="Angsana New"/>
              </w:rPr>
              <w:t>30</w:t>
            </w:r>
            <w:r w:rsidR="00496C89" w:rsidRPr="00BF53D1">
              <w:rPr>
                <w:rFonts w:ascii="Angsana New" w:hAnsi="Angsana New" w:cs="Angsana New"/>
              </w:rPr>
              <w:t>,</w:t>
            </w:r>
            <w:r w:rsidRPr="00973B7F">
              <w:rPr>
                <w:rFonts w:ascii="Angsana New" w:hAnsi="Angsana New" w:cs="Angsana New"/>
              </w:rPr>
              <w:t>674</w:t>
            </w:r>
            <w:r w:rsidR="00496C89" w:rsidRPr="00BF53D1">
              <w:rPr>
                <w:rFonts w:ascii="Angsana New" w:hAnsi="Angsana New" w:cs="Angsana New"/>
              </w:rPr>
              <w:t>,</w:t>
            </w:r>
            <w:r w:rsidRPr="00973B7F">
              <w:rPr>
                <w:rFonts w:ascii="Angsana New" w:hAnsi="Angsana New" w:cs="Angsana New"/>
              </w:rPr>
              <w:t>019</w:t>
            </w:r>
          </w:p>
        </w:tc>
        <w:tc>
          <w:tcPr>
            <w:tcW w:w="90" w:type="dxa"/>
            <w:vAlign w:val="center"/>
          </w:tcPr>
          <w:p w14:paraId="686CD742" w14:textId="77777777" w:rsidR="00496C89" w:rsidRPr="00BF53D1" w:rsidRDefault="00496C89" w:rsidP="00782B61">
            <w:pPr>
              <w:tabs>
                <w:tab w:val="decimal" w:pos="840"/>
              </w:tabs>
              <w:ind w:right="86"/>
              <w:rPr>
                <w:rFonts w:ascii="Angsana New" w:hAnsi="Angsana New" w:cs="Angsana New"/>
              </w:rPr>
            </w:pPr>
          </w:p>
        </w:tc>
        <w:tc>
          <w:tcPr>
            <w:tcW w:w="1260" w:type="dxa"/>
            <w:tcBorders>
              <w:top w:val="single" w:sz="4" w:space="0" w:color="auto"/>
              <w:bottom w:val="single" w:sz="4" w:space="0" w:color="auto"/>
            </w:tcBorders>
            <w:vAlign w:val="center"/>
          </w:tcPr>
          <w:p w14:paraId="328AFD9B" w14:textId="1029B81E" w:rsidR="00496C89" w:rsidRPr="00BF53D1" w:rsidRDefault="00496C89" w:rsidP="00782B61">
            <w:pPr>
              <w:tabs>
                <w:tab w:val="decimal" w:pos="1173"/>
              </w:tabs>
              <w:rPr>
                <w:rFonts w:ascii="Angsana New" w:hAnsi="Angsana New" w:cs="Angsana New"/>
              </w:rPr>
            </w:pPr>
            <w:r w:rsidRPr="00BF53D1">
              <w:rPr>
                <w:rFonts w:ascii="Angsana New" w:hAnsi="Angsana New" w:cs="Angsana New"/>
              </w:rPr>
              <w:t>(</w:t>
            </w:r>
            <w:r w:rsidR="00973B7F" w:rsidRPr="00973B7F">
              <w:rPr>
                <w:rFonts w:ascii="Angsana New" w:hAnsi="Angsana New" w:cs="Angsana New"/>
              </w:rPr>
              <w:t>5</w:t>
            </w:r>
            <w:r w:rsidRPr="00BF53D1">
              <w:rPr>
                <w:rFonts w:ascii="Angsana New" w:hAnsi="Angsana New" w:cs="Angsana New"/>
              </w:rPr>
              <w:t>,</w:t>
            </w:r>
            <w:r w:rsidR="00973B7F" w:rsidRPr="00973B7F">
              <w:rPr>
                <w:rFonts w:ascii="Angsana New" w:hAnsi="Angsana New" w:cs="Angsana New"/>
              </w:rPr>
              <w:t>874</w:t>
            </w:r>
            <w:r w:rsidRPr="00BF53D1">
              <w:rPr>
                <w:rFonts w:ascii="Angsana New" w:hAnsi="Angsana New" w:cs="Angsana New"/>
              </w:rPr>
              <w:t>,</w:t>
            </w:r>
            <w:r w:rsidR="00973B7F" w:rsidRPr="00973B7F">
              <w:rPr>
                <w:rFonts w:ascii="Angsana New" w:hAnsi="Angsana New" w:cs="Angsana New"/>
              </w:rPr>
              <w:t>092</w:t>
            </w:r>
            <w:r w:rsidRPr="00BF53D1">
              <w:rPr>
                <w:rFonts w:ascii="Angsana New" w:hAnsi="Angsana New" w:cs="Angsana New"/>
              </w:rPr>
              <w:t>)</w:t>
            </w:r>
          </w:p>
        </w:tc>
        <w:tc>
          <w:tcPr>
            <w:tcW w:w="90" w:type="dxa"/>
            <w:vAlign w:val="center"/>
          </w:tcPr>
          <w:p w14:paraId="192FFC1A" w14:textId="77777777" w:rsidR="00496C89" w:rsidRPr="00BF53D1" w:rsidRDefault="00496C89" w:rsidP="00782B61">
            <w:pPr>
              <w:tabs>
                <w:tab w:val="decimal" w:pos="840"/>
              </w:tabs>
              <w:ind w:right="86"/>
              <w:rPr>
                <w:rFonts w:ascii="Angsana New" w:hAnsi="Angsana New" w:cs="Angsana New"/>
              </w:rPr>
            </w:pPr>
          </w:p>
        </w:tc>
        <w:tc>
          <w:tcPr>
            <w:tcW w:w="1245" w:type="dxa"/>
            <w:tcBorders>
              <w:top w:val="single" w:sz="4" w:space="0" w:color="auto"/>
              <w:bottom w:val="single" w:sz="4" w:space="0" w:color="auto"/>
            </w:tcBorders>
          </w:tcPr>
          <w:p w14:paraId="60E72E49" w14:textId="234A93FE" w:rsidR="00496C89" w:rsidRPr="00BF53D1" w:rsidRDefault="00973B7F" w:rsidP="00782B61">
            <w:pPr>
              <w:tabs>
                <w:tab w:val="decimal" w:pos="1173"/>
              </w:tabs>
              <w:rPr>
                <w:rFonts w:ascii="Angsana New" w:hAnsi="Angsana New" w:cs="Angsana New"/>
                <w:cs/>
              </w:rPr>
            </w:pPr>
            <w:r w:rsidRPr="00973B7F">
              <w:rPr>
                <w:rFonts w:ascii="Angsana New" w:hAnsi="Angsana New" w:cs="Angsana New"/>
              </w:rPr>
              <w:t>89</w:t>
            </w:r>
            <w:r w:rsidR="00496C89" w:rsidRPr="00BF53D1">
              <w:rPr>
                <w:rFonts w:ascii="Angsana New" w:hAnsi="Angsana New" w:cs="Angsana New"/>
              </w:rPr>
              <w:t>,</w:t>
            </w:r>
            <w:r w:rsidRPr="00973B7F">
              <w:rPr>
                <w:rFonts w:ascii="Angsana New" w:hAnsi="Angsana New" w:cs="Angsana New"/>
              </w:rPr>
              <w:t>497</w:t>
            </w:r>
            <w:r w:rsidR="00496C89" w:rsidRPr="00BF53D1">
              <w:rPr>
                <w:rFonts w:ascii="Angsana New" w:hAnsi="Angsana New" w:cs="Angsana New"/>
              </w:rPr>
              <w:t>,</w:t>
            </w:r>
            <w:r w:rsidRPr="00973B7F">
              <w:rPr>
                <w:rFonts w:ascii="Angsana New" w:hAnsi="Angsana New" w:cs="Angsana New"/>
              </w:rPr>
              <w:t>001</w:t>
            </w:r>
          </w:p>
        </w:tc>
      </w:tr>
      <w:tr w:rsidR="00496C89" w:rsidRPr="00BF53D1" w14:paraId="2484809A" w14:textId="77777777" w:rsidTr="00782B61">
        <w:trPr>
          <w:trHeight w:hRule="exact" w:val="144"/>
        </w:trPr>
        <w:tc>
          <w:tcPr>
            <w:tcW w:w="3765" w:type="dxa"/>
            <w:vAlign w:val="center"/>
          </w:tcPr>
          <w:p w14:paraId="12087A82" w14:textId="77777777" w:rsidR="00496C89" w:rsidRPr="00BF53D1" w:rsidRDefault="00496C89" w:rsidP="00782B61">
            <w:pPr>
              <w:pStyle w:val="Heading6"/>
              <w:spacing w:before="0"/>
              <w:ind w:right="1" w:firstLine="720"/>
              <w:rPr>
                <w:rFonts w:ascii="Angsana New" w:hAnsi="Angsana New" w:cs="Angsana New"/>
                <w:b/>
                <w:bCs w:val="0"/>
                <w:color w:val="auto"/>
                <w:sz w:val="24"/>
                <w:cs/>
              </w:rPr>
            </w:pPr>
          </w:p>
        </w:tc>
        <w:tc>
          <w:tcPr>
            <w:tcW w:w="1170" w:type="dxa"/>
            <w:vAlign w:val="center"/>
          </w:tcPr>
          <w:p w14:paraId="6A507D8E" w14:textId="77777777" w:rsidR="00496C89" w:rsidRPr="00BF53D1" w:rsidRDefault="00496C89" w:rsidP="00782B61">
            <w:pPr>
              <w:tabs>
                <w:tab w:val="decimal" w:pos="900"/>
              </w:tabs>
              <w:rPr>
                <w:rFonts w:ascii="Angsana New" w:hAnsi="Angsana New" w:cs="Angsana New"/>
              </w:rPr>
            </w:pPr>
          </w:p>
        </w:tc>
        <w:tc>
          <w:tcPr>
            <w:tcW w:w="90" w:type="dxa"/>
            <w:vAlign w:val="center"/>
          </w:tcPr>
          <w:p w14:paraId="2CED907F" w14:textId="77777777" w:rsidR="00496C89" w:rsidRPr="00BF53D1" w:rsidRDefault="00496C89" w:rsidP="00782B61">
            <w:pPr>
              <w:tabs>
                <w:tab w:val="decimal" w:pos="840"/>
              </w:tabs>
              <w:ind w:right="66"/>
              <w:jc w:val="right"/>
              <w:rPr>
                <w:rFonts w:ascii="Angsana New" w:hAnsi="Angsana New" w:cs="Angsana New"/>
              </w:rPr>
            </w:pPr>
          </w:p>
        </w:tc>
        <w:tc>
          <w:tcPr>
            <w:tcW w:w="1170" w:type="dxa"/>
            <w:vAlign w:val="center"/>
          </w:tcPr>
          <w:p w14:paraId="09F27828" w14:textId="77777777" w:rsidR="00496C89" w:rsidRPr="00BF53D1" w:rsidRDefault="00496C89" w:rsidP="00782B61">
            <w:pPr>
              <w:tabs>
                <w:tab w:val="decimal" w:pos="870"/>
              </w:tabs>
              <w:ind w:right="50"/>
              <w:rPr>
                <w:rFonts w:ascii="Angsana New" w:hAnsi="Angsana New" w:cs="Angsana New"/>
              </w:rPr>
            </w:pPr>
          </w:p>
        </w:tc>
        <w:tc>
          <w:tcPr>
            <w:tcW w:w="90" w:type="dxa"/>
            <w:vAlign w:val="center"/>
          </w:tcPr>
          <w:p w14:paraId="35F85193" w14:textId="77777777" w:rsidR="00496C89" w:rsidRPr="00BF53D1" w:rsidRDefault="00496C89" w:rsidP="00782B61">
            <w:pPr>
              <w:ind w:right="66"/>
              <w:jc w:val="right"/>
              <w:rPr>
                <w:rFonts w:ascii="Angsana New" w:hAnsi="Angsana New" w:cs="Angsana New"/>
                <w:b/>
                <w:bCs/>
              </w:rPr>
            </w:pPr>
          </w:p>
        </w:tc>
        <w:tc>
          <w:tcPr>
            <w:tcW w:w="1260" w:type="dxa"/>
            <w:vAlign w:val="center"/>
          </w:tcPr>
          <w:p w14:paraId="125E5357" w14:textId="77777777" w:rsidR="00496C89" w:rsidRPr="00BF53D1" w:rsidRDefault="00496C89" w:rsidP="00782B61">
            <w:pPr>
              <w:tabs>
                <w:tab w:val="decimal" w:pos="850"/>
              </w:tabs>
              <w:ind w:right="-30"/>
              <w:rPr>
                <w:rFonts w:ascii="Angsana New" w:hAnsi="Angsana New" w:cs="Angsana New"/>
                <w:b/>
                <w:bCs/>
              </w:rPr>
            </w:pPr>
          </w:p>
        </w:tc>
        <w:tc>
          <w:tcPr>
            <w:tcW w:w="90" w:type="dxa"/>
            <w:vAlign w:val="center"/>
          </w:tcPr>
          <w:p w14:paraId="47AFE967" w14:textId="77777777" w:rsidR="00496C89" w:rsidRPr="00BF53D1" w:rsidRDefault="00496C89" w:rsidP="00782B61">
            <w:pPr>
              <w:ind w:right="66"/>
              <w:jc w:val="right"/>
              <w:rPr>
                <w:rFonts w:ascii="Angsana New" w:hAnsi="Angsana New" w:cs="Angsana New"/>
                <w:b/>
                <w:bCs/>
              </w:rPr>
            </w:pPr>
          </w:p>
        </w:tc>
        <w:tc>
          <w:tcPr>
            <w:tcW w:w="1245" w:type="dxa"/>
            <w:vAlign w:val="center"/>
          </w:tcPr>
          <w:p w14:paraId="4299E21E" w14:textId="77777777" w:rsidR="00496C89" w:rsidRPr="00BF53D1" w:rsidRDefault="00496C89" w:rsidP="00782B61">
            <w:pPr>
              <w:tabs>
                <w:tab w:val="decimal" w:pos="900"/>
                <w:tab w:val="decimal" w:pos="1173"/>
              </w:tabs>
              <w:rPr>
                <w:rFonts w:ascii="Angsana New" w:hAnsi="Angsana New" w:cs="Angsana New"/>
              </w:rPr>
            </w:pPr>
          </w:p>
        </w:tc>
      </w:tr>
      <w:tr w:rsidR="00496C89" w:rsidRPr="00BF53D1" w14:paraId="4DE5E645" w14:textId="77777777" w:rsidTr="00782B61">
        <w:trPr>
          <w:trHeight w:val="20"/>
        </w:trPr>
        <w:tc>
          <w:tcPr>
            <w:tcW w:w="3765" w:type="dxa"/>
            <w:vAlign w:val="center"/>
          </w:tcPr>
          <w:p w14:paraId="0A465669" w14:textId="77777777" w:rsidR="00496C89" w:rsidRPr="00BF53D1" w:rsidRDefault="00496C89" w:rsidP="00782B61">
            <w:pPr>
              <w:pStyle w:val="Heading6"/>
              <w:spacing w:before="0"/>
              <w:ind w:right="1" w:firstLine="720"/>
              <w:rPr>
                <w:rFonts w:ascii="Angsana New" w:hAnsi="Angsana New" w:cs="Angsana New"/>
                <w:color w:val="auto"/>
                <w:sz w:val="24"/>
              </w:rPr>
            </w:pPr>
            <w:r w:rsidRPr="00BF53D1">
              <w:rPr>
                <w:rFonts w:ascii="Angsana New" w:hAnsi="Angsana New" w:cs="Angsana New"/>
                <w:color w:val="auto"/>
                <w:sz w:val="24"/>
                <w:cs/>
              </w:rPr>
              <w:t>ค่าเสื่อมราคาสะสม</w:t>
            </w:r>
            <w:r w:rsidRPr="00BF53D1">
              <w:rPr>
                <w:rFonts w:ascii="Angsana New" w:hAnsi="Angsana New" w:cs="Angsana New"/>
                <w:color w:val="auto"/>
                <w:sz w:val="24"/>
              </w:rPr>
              <w:t xml:space="preserve"> </w:t>
            </w:r>
          </w:p>
        </w:tc>
        <w:tc>
          <w:tcPr>
            <w:tcW w:w="1170" w:type="dxa"/>
            <w:vAlign w:val="center"/>
          </w:tcPr>
          <w:p w14:paraId="476DB20A" w14:textId="77777777" w:rsidR="00496C89" w:rsidRPr="00BF53D1" w:rsidRDefault="00496C89" w:rsidP="00782B61">
            <w:pPr>
              <w:tabs>
                <w:tab w:val="decimal" w:pos="900"/>
              </w:tabs>
              <w:rPr>
                <w:rFonts w:ascii="Angsana New" w:hAnsi="Angsana New" w:cs="Angsana New"/>
              </w:rPr>
            </w:pPr>
          </w:p>
        </w:tc>
        <w:tc>
          <w:tcPr>
            <w:tcW w:w="90" w:type="dxa"/>
            <w:vAlign w:val="center"/>
          </w:tcPr>
          <w:p w14:paraId="565416CD" w14:textId="77777777" w:rsidR="00496C89" w:rsidRPr="00BF53D1" w:rsidRDefault="00496C89" w:rsidP="00782B61">
            <w:pPr>
              <w:tabs>
                <w:tab w:val="decimal" w:pos="840"/>
              </w:tabs>
              <w:ind w:right="66"/>
              <w:jc w:val="right"/>
              <w:rPr>
                <w:rFonts w:ascii="Angsana New" w:hAnsi="Angsana New" w:cs="Angsana New"/>
              </w:rPr>
            </w:pPr>
          </w:p>
        </w:tc>
        <w:tc>
          <w:tcPr>
            <w:tcW w:w="1170" w:type="dxa"/>
            <w:vAlign w:val="center"/>
          </w:tcPr>
          <w:p w14:paraId="042BA95B" w14:textId="77777777" w:rsidR="00496C89" w:rsidRPr="00BF53D1" w:rsidRDefault="00496C89" w:rsidP="00782B61">
            <w:pPr>
              <w:tabs>
                <w:tab w:val="decimal" w:pos="870"/>
              </w:tabs>
              <w:ind w:right="50"/>
              <w:rPr>
                <w:rFonts w:ascii="Angsana New" w:hAnsi="Angsana New" w:cs="Angsana New"/>
              </w:rPr>
            </w:pPr>
          </w:p>
        </w:tc>
        <w:tc>
          <w:tcPr>
            <w:tcW w:w="90" w:type="dxa"/>
            <w:vAlign w:val="center"/>
          </w:tcPr>
          <w:p w14:paraId="1A0CC08F" w14:textId="77777777" w:rsidR="00496C89" w:rsidRPr="00BF53D1" w:rsidRDefault="00496C89" w:rsidP="00782B61">
            <w:pPr>
              <w:ind w:right="66"/>
              <w:jc w:val="right"/>
              <w:rPr>
                <w:rFonts w:ascii="Angsana New" w:hAnsi="Angsana New" w:cs="Angsana New"/>
                <w:b/>
                <w:bCs/>
              </w:rPr>
            </w:pPr>
          </w:p>
        </w:tc>
        <w:tc>
          <w:tcPr>
            <w:tcW w:w="1260" w:type="dxa"/>
            <w:vAlign w:val="center"/>
          </w:tcPr>
          <w:p w14:paraId="7643DFC6" w14:textId="77777777" w:rsidR="00496C89" w:rsidRPr="00BF53D1" w:rsidRDefault="00496C89" w:rsidP="00782B61">
            <w:pPr>
              <w:tabs>
                <w:tab w:val="decimal" w:pos="850"/>
              </w:tabs>
              <w:ind w:right="-30"/>
              <w:rPr>
                <w:rFonts w:ascii="Angsana New" w:hAnsi="Angsana New" w:cs="Angsana New"/>
                <w:b/>
                <w:bCs/>
              </w:rPr>
            </w:pPr>
          </w:p>
        </w:tc>
        <w:tc>
          <w:tcPr>
            <w:tcW w:w="90" w:type="dxa"/>
            <w:vAlign w:val="center"/>
          </w:tcPr>
          <w:p w14:paraId="24ECA71E" w14:textId="77777777" w:rsidR="00496C89" w:rsidRPr="00BF53D1" w:rsidRDefault="00496C89" w:rsidP="00782B61">
            <w:pPr>
              <w:ind w:right="66"/>
              <w:jc w:val="right"/>
              <w:rPr>
                <w:rFonts w:ascii="Angsana New" w:hAnsi="Angsana New" w:cs="Angsana New"/>
                <w:b/>
                <w:bCs/>
              </w:rPr>
            </w:pPr>
          </w:p>
        </w:tc>
        <w:tc>
          <w:tcPr>
            <w:tcW w:w="1245" w:type="dxa"/>
            <w:vAlign w:val="center"/>
          </w:tcPr>
          <w:p w14:paraId="25D3EADD" w14:textId="77777777" w:rsidR="00496C89" w:rsidRPr="00BF53D1" w:rsidRDefault="00496C89" w:rsidP="00782B61">
            <w:pPr>
              <w:tabs>
                <w:tab w:val="decimal" w:pos="900"/>
                <w:tab w:val="decimal" w:pos="1173"/>
              </w:tabs>
              <w:rPr>
                <w:rFonts w:ascii="Angsana New" w:hAnsi="Angsana New" w:cs="Angsana New"/>
              </w:rPr>
            </w:pPr>
          </w:p>
        </w:tc>
      </w:tr>
      <w:tr w:rsidR="00496C89" w:rsidRPr="00BF53D1" w14:paraId="7C8AECE5" w14:textId="77777777" w:rsidTr="00782B61">
        <w:trPr>
          <w:trHeight w:val="20"/>
        </w:trPr>
        <w:tc>
          <w:tcPr>
            <w:tcW w:w="3765" w:type="dxa"/>
            <w:vAlign w:val="center"/>
          </w:tcPr>
          <w:p w14:paraId="07BFB192" w14:textId="77777777" w:rsidR="00496C89" w:rsidRPr="00BF53D1" w:rsidRDefault="00496C89" w:rsidP="00782B61">
            <w:pPr>
              <w:pStyle w:val="Heading6"/>
              <w:spacing w:before="0"/>
              <w:ind w:left="360" w:right="1" w:firstLine="720"/>
              <w:rPr>
                <w:rFonts w:ascii="Angsana New" w:hAnsi="Angsana New" w:cs="Angsana New"/>
                <w:b/>
                <w:bCs w:val="0"/>
                <w:color w:val="auto"/>
                <w:sz w:val="24"/>
                <w:cs/>
              </w:rPr>
            </w:pPr>
            <w:r w:rsidRPr="00BF53D1">
              <w:rPr>
                <w:rFonts w:ascii="Angsana New" w:hAnsi="Angsana New" w:cs="Angsana New"/>
                <w:b/>
                <w:bCs w:val="0"/>
                <w:color w:val="auto"/>
                <w:sz w:val="24"/>
                <w:cs/>
              </w:rPr>
              <w:t>อาคารและส่วนปรับปรุงอาคาร</w:t>
            </w:r>
          </w:p>
        </w:tc>
        <w:tc>
          <w:tcPr>
            <w:tcW w:w="1170" w:type="dxa"/>
          </w:tcPr>
          <w:p w14:paraId="600BF2F9" w14:textId="6B75298B" w:rsidR="00496C89" w:rsidRPr="00BF53D1" w:rsidRDefault="00496C89" w:rsidP="00782B61">
            <w:pPr>
              <w:tabs>
                <w:tab w:val="decimal" w:pos="987"/>
              </w:tabs>
              <w:rPr>
                <w:rFonts w:ascii="Angsana New" w:hAnsi="Angsana New" w:cs="Angsana New"/>
              </w:rPr>
            </w:pPr>
            <w:r w:rsidRPr="00BF53D1">
              <w:rPr>
                <w:rFonts w:ascii="Angsana New" w:hAnsi="Angsana New" w:cs="Angsana New"/>
              </w:rPr>
              <w:t>(</w:t>
            </w:r>
            <w:r w:rsidR="00973B7F" w:rsidRPr="00973B7F">
              <w:rPr>
                <w:rFonts w:ascii="Angsana New" w:hAnsi="Angsana New" w:cs="Angsana New"/>
              </w:rPr>
              <w:t>7</w:t>
            </w:r>
            <w:r w:rsidRPr="00BF53D1">
              <w:rPr>
                <w:rFonts w:ascii="Angsana New" w:hAnsi="Angsana New" w:cs="Angsana New"/>
              </w:rPr>
              <w:t>,</w:t>
            </w:r>
            <w:r w:rsidR="00973B7F" w:rsidRPr="00973B7F">
              <w:rPr>
                <w:rFonts w:ascii="Angsana New" w:hAnsi="Angsana New" w:cs="Angsana New"/>
              </w:rPr>
              <w:t>682</w:t>
            </w:r>
            <w:r w:rsidRPr="00BF53D1">
              <w:rPr>
                <w:rFonts w:ascii="Angsana New" w:hAnsi="Angsana New" w:cs="Angsana New"/>
              </w:rPr>
              <w:t>,</w:t>
            </w:r>
            <w:r w:rsidR="00973B7F" w:rsidRPr="00973B7F">
              <w:rPr>
                <w:rFonts w:ascii="Angsana New" w:hAnsi="Angsana New" w:cs="Angsana New"/>
              </w:rPr>
              <w:t>276</w:t>
            </w:r>
            <w:r w:rsidRPr="00BF53D1">
              <w:rPr>
                <w:rFonts w:ascii="Angsana New" w:hAnsi="Angsana New" w:cs="Angsana New"/>
              </w:rPr>
              <w:t>)</w:t>
            </w:r>
          </w:p>
        </w:tc>
        <w:tc>
          <w:tcPr>
            <w:tcW w:w="90" w:type="dxa"/>
            <w:vAlign w:val="center"/>
          </w:tcPr>
          <w:p w14:paraId="4575187E" w14:textId="77777777" w:rsidR="00496C89" w:rsidRPr="00BF53D1" w:rsidRDefault="00496C89" w:rsidP="00782B61">
            <w:pPr>
              <w:tabs>
                <w:tab w:val="decimal" w:pos="840"/>
              </w:tabs>
              <w:ind w:right="86"/>
              <w:rPr>
                <w:rFonts w:ascii="Angsana New" w:hAnsi="Angsana New" w:cs="Angsana New"/>
              </w:rPr>
            </w:pPr>
          </w:p>
        </w:tc>
        <w:tc>
          <w:tcPr>
            <w:tcW w:w="1170" w:type="dxa"/>
          </w:tcPr>
          <w:p w14:paraId="2CA78C71" w14:textId="7B8EC0A5" w:rsidR="00496C89" w:rsidRPr="00BF53D1" w:rsidRDefault="00496C89" w:rsidP="00782B61">
            <w:pPr>
              <w:tabs>
                <w:tab w:val="decimal" w:pos="1080"/>
              </w:tabs>
              <w:rPr>
                <w:rFonts w:ascii="Angsana New" w:hAnsi="Angsana New" w:cs="Angsana New"/>
              </w:rPr>
            </w:pPr>
            <w:r w:rsidRPr="00BF53D1">
              <w:rPr>
                <w:rFonts w:ascii="Angsana New" w:hAnsi="Angsana New" w:cs="Angsana New"/>
              </w:rPr>
              <w:t xml:space="preserve"> (</w:t>
            </w:r>
            <w:r w:rsidR="00973B7F" w:rsidRPr="00973B7F">
              <w:rPr>
                <w:rFonts w:ascii="Angsana New" w:hAnsi="Angsana New" w:cs="Angsana New"/>
              </w:rPr>
              <w:t>4</w:t>
            </w:r>
            <w:r w:rsidRPr="00BF53D1">
              <w:rPr>
                <w:rFonts w:ascii="Angsana New" w:hAnsi="Angsana New" w:cs="Angsana New"/>
              </w:rPr>
              <w:t>,</w:t>
            </w:r>
            <w:r w:rsidR="00973B7F" w:rsidRPr="00973B7F">
              <w:rPr>
                <w:rFonts w:ascii="Angsana New" w:hAnsi="Angsana New" w:cs="Angsana New"/>
              </w:rPr>
              <w:t>695</w:t>
            </w:r>
            <w:r w:rsidRPr="00BF53D1">
              <w:rPr>
                <w:rFonts w:ascii="Angsana New" w:hAnsi="Angsana New" w:cs="Angsana New"/>
              </w:rPr>
              <w:t>,</w:t>
            </w:r>
            <w:r w:rsidR="00973B7F" w:rsidRPr="00973B7F">
              <w:rPr>
                <w:rFonts w:ascii="Angsana New" w:hAnsi="Angsana New" w:cs="Angsana New"/>
              </w:rPr>
              <w:t>321</w:t>
            </w:r>
            <w:r w:rsidRPr="00BF53D1">
              <w:rPr>
                <w:rFonts w:ascii="Angsana New" w:hAnsi="Angsana New" w:cs="Angsana New"/>
              </w:rPr>
              <w:t>)</w:t>
            </w:r>
          </w:p>
        </w:tc>
        <w:tc>
          <w:tcPr>
            <w:tcW w:w="90" w:type="dxa"/>
            <w:vAlign w:val="center"/>
          </w:tcPr>
          <w:p w14:paraId="32C39169" w14:textId="77777777" w:rsidR="00496C89" w:rsidRPr="00BF53D1" w:rsidRDefault="00496C89" w:rsidP="00782B61">
            <w:pPr>
              <w:tabs>
                <w:tab w:val="decimal" w:pos="840"/>
              </w:tabs>
              <w:ind w:right="86"/>
              <w:rPr>
                <w:rFonts w:ascii="Angsana New" w:hAnsi="Angsana New" w:cs="Angsana New"/>
              </w:rPr>
            </w:pPr>
          </w:p>
        </w:tc>
        <w:tc>
          <w:tcPr>
            <w:tcW w:w="1260" w:type="dxa"/>
            <w:vAlign w:val="center"/>
          </w:tcPr>
          <w:p w14:paraId="13AE3221" w14:textId="6F996BE1" w:rsidR="00496C89" w:rsidRPr="00BF53D1" w:rsidRDefault="00973B7F" w:rsidP="00782B61">
            <w:pPr>
              <w:tabs>
                <w:tab w:val="decimal" w:pos="1170"/>
              </w:tabs>
              <w:ind w:right="-30"/>
              <w:rPr>
                <w:rFonts w:ascii="Angsana New" w:hAnsi="Angsana New" w:cs="Angsana New"/>
              </w:rPr>
            </w:pPr>
            <w:r w:rsidRPr="00973B7F">
              <w:rPr>
                <w:rFonts w:ascii="Angsana New" w:hAnsi="Angsana New" w:cs="Angsana New"/>
              </w:rPr>
              <w:t>1</w:t>
            </w:r>
            <w:r w:rsidR="00496C89" w:rsidRPr="00BF53D1">
              <w:rPr>
                <w:rFonts w:ascii="Angsana New" w:hAnsi="Angsana New" w:cs="Angsana New"/>
              </w:rPr>
              <w:t>,</w:t>
            </w:r>
            <w:r w:rsidRPr="00973B7F">
              <w:rPr>
                <w:rFonts w:ascii="Angsana New" w:hAnsi="Angsana New" w:cs="Angsana New"/>
              </w:rPr>
              <w:t>846</w:t>
            </w:r>
            <w:r w:rsidR="00496C89" w:rsidRPr="00BF53D1">
              <w:rPr>
                <w:rFonts w:ascii="Angsana New" w:hAnsi="Angsana New" w:cs="Angsana New"/>
              </w:rPr>
              <w:t>,</w:t>
            </w:r>
            <w:r w:rsidRPr="00973B7F">
              <w:rPr>
                <w:rFonts w:ascii="Angsana New" w:hAnsi="Angsana New" w:cs="Angsana New"/>
              </w:rPr>
              <w:t>303</w:t>
            </w:r>
          </w:p>
        </w:tc>
        <w:tc>
          <w:tcPr>
            <w:tcW w:w="90" w:type="dxa"/>
            <w:vAlign w:val="center"/>
          </w:tcPr>
          <w:p w14:paraId="1CC5CC52" w14:textId="77777777" w:rsidR="00496C89" w:rsidRPr="00BF53D1" w:rsidRDefault="00496C89" w:rsidP="00782B61">
            <w:pPr>
              <w:tabs>
                <w:tab w:val="decimal" w:pos="840"/>
              </w:tabs>
              <w:ind w:right="86"/>
              <w:rPr>
                <w:rFonts w:ascii="Angsana New" w:hAnsi="Angsana New" w:cs="Angsana New"/>
              </w:rPr>
            </w:pPr>
          </w:p>
        </w:tc>
        <w:tc>
          <w:tcPr>
            <w:tcW w:w="1245" w:type="dxa"/>
          </w:tcPr>
          <w:p w14:paraId="6B3C1F55" w14:textId="37407A50" w:rsidR="00496C89" w:rsidRPr="00BF53D1" w:rsidRDefault="00496C89" w:rsidP="00782B61">
            <w:pPr>
              <w:tabs>
                <w:tab w:val="decimal" w:pos="1173"/>
              </w:tabs>
              <w:ind w:right="-30"/>
              <w:rPr>
                <w:rFonts w:ascii="Angsana New" w:hAnsi="Angsana New" w:cs="Angsana New"/>
              </w:rPr>
            </w:pPr>
            <w:r w:rsidRPr="00BF53D1">
              <w:rPr>
                <w:rFonts w:ascii="Angsana New" w:hAnsi="Angsana New" w:cs="Angsana New"/>
              </w:rPr>
              <w:t xml:space="preserve"> (</w:t>
            </w:r>
            <w:r w:rsidR="00973B7F" w:rsidRPr="00973B7F">
              <w:rPr>
                <w:rFonts w:ascii="Angsana New" w:hAnsi="Angsana New" w:cs="Angsana New"/>
              </w:rPr>
              <w:t>10</w:t>
            </w:r>
            <w:r w:rsidRPr="00BF53D1">
              <w:rPr>
                <w:rFonts w:ascii="Angsana New" w:hAnsi="Angsana New" w:cs="Angsana New"/>
              </w:rPr>
              <w:t>,</w:t>
            </w:r>
            <w:r w:rsidR="00973B7F" w:rsidRPr="00973B7F">
              <w:rPr>
                <w:rFonts w:ascii="Angsana New" w:hAnsi="Angsana New" w:cs="Angsana New"/>
              </w:rPr>
              <w:t>531</w:t>
            </w:r>
            <w:r w:rsidRPr="00BF53D1">
              <w:rPr>
                <w:rFonts w:ascii="Angsana New" w:hAnsi="Angsana New" w:cs="Angsana New"/>
              </w:rPr>
              <w:t>,</w:t>
            </w:r>
            <w:r w:rsidR="00973B7F" w:rsidRPr="00973B7F">
              <w:rPr>
                <w:rFonts w:ascii="Angsana New" w:hAnsi="Angsana New" w:cs="Angsana New"/>
              </w:rPr>
              <w:t>294</w:t>
            </w:r>
            <w:r w:rsidRPr="00BF53D1">
              <w:rPr>
                <w:rFonts w:ascii="Angsana New" w:hAnsi="Angsana New" w:cs="Angsana New"/>
              </w:rPr>
              <w:t>)</w:t>
            </w:r>
          </w:p>
        </w:tc>
      </w:tr>
      <w:tr w:rsidR="00496C89" w:rsidRPr="00BF53D1" w14:paraId="5E167C5E" w14:textId="77777777" w:rsidTr="00782B61">
        <w:trPr>
          <w:trHeight w:val="20"/>
        </w:trPr>
        <w:tc>
          <w:tcPr>
            <w:tcW w:w="3765" w:type="dxa"/>
            <w:vAlign w:val="center"/>
          </w:tcPr>
          <w:p w14:paraId="78AF187B" w14:textId="77777777" w:rsidR="00496C89" w:rsidRPr="00BF53D1" w:rsidRDefault="00496C89" w:rsidP="00782B61">
            <w:pPr>
              <w:pStyle w:val="Heading6"/>
              <w:spacing w:before="0"/>
              <w:ind w:left="360" w:right="1" w:firstLine="720"/>
              <w:rPr>
                <w:rFonts w:ascii="Angsana New" w:hAnsi="Angsana New" w:cs="Angsana New"/>
                <w:b/>
                <w:bCs w:val="0"/>
                <w:color w:val="auto"/>
                <w:sz w:val="24"/>
                <w:cs/>
              </w:rPr>
            </w:pPr>
            <w:r w:rsidRPr="00BF53D1">
              <w:rPr>
                <w:rFonts w:ascii="Angsana New" w:hAnsi="Angsana New" w:cs="Angsana New"/>
                <w:b/>
                <w:bCs w:val="0"/>
                <w:color w:val="auto"/>
                <w:sz w:val="24"/>
                <w:cs/>
              </w:rPr>
              <w:t>อุปกรณ์สำนักงาน</w:t>
            </w:r>
          </w:p>
        </w:tc>
        <w:tc>
          <w:tcPr>
            <w:tcW w:w="1170" w:type="dxa"/>
          </w:tcPr>
          <w:p w14:paraId="704B1A4C" w14:textId="2143FEC7" w:rsidR="00496C89" w:rsidRPr="00BF53D1" w:rsidRDefault="00496C89" w:rsidP="00782B61">
            <w:pPr>
              <w:tabs>
                <w:tab w:val="decimal" w:pos="987"/>
              </w:tabs>
              <w:rPr>
                <w:rFonts w:ascii="Angsana New" w:hAnsi="Angsana New" w:cs="Angsana New"/>
              </w:rPr>
            </w:pPr>
            <w:r w:rsidRPr="00BF53D1">
              <w:rPr>
                <w:rFonts w:ascii="Angsana New" w:hAnsi="Angsana New" w:cs="Angsana New"/>
              </w:rPr>
              <w:t>(</w:t>
            </w:r>
            <w:r w:rsidR="00973B7F" w:rsidRPr="00973B7F">
              <w:rPr>
                <w:rFonts w:ascii="Angsana New" w:hAnsi="Angsana New" w:cs="Angsana New"/>
              </w:rPr>
              <w:t>2</w:t>
            </w:r>
            <w:r w:rsidRPr="00BF53D1">
              <w:rPr>
                <w:rFonts w:ascii="Angsana New" w:hAnsi="Angsana New" w:cs="Angsana New"/>
              </w:rPr>
              <w:t>,</w:t>
            </w:r>
            <w:r w:rsidR="00973B7F" w:rsidRPr="00973B7F">
              <w:rPr>
                <w:rFonts w:ascii="Angsana New" w:hAnsi="Angsana New" w:cs="Angsana New"/>
              </w:rPr>
              <w:t>779</w:t>
            </w:r>
            <w:r w:rsidRPr="00BF53D1">
              <w:rPr>
                <w:rFonts w:ascii="Angsana New" w:hAnsi="Angsana New" w:cs="Angsana New"/>
              </w:rPr>
              <w:t>,</w:t>
            </w:r>
            <w:r w:rsidR="00973B7F" w:rsidRPr="00973B7F">
              <w:rPr>
                <w:rFonts w:ascii="Angsana New" w:hAnsi="Angsana New" w:cs="Angsana New"/>
              </w:rPr>
              <w:t>675</w:t>
            </w:r>
            <w:r w:rsidRPr="00BF53D1">
              <w:rPr>
                <w:rFonts w:ascii="Angsana New" w:hAnsi="Angsana New" w:cs="Angsana New"/>
              </w:rPr>
              <w:t>)</w:t>
            </w:r>
          </w:p>
        </w:tc>
        <w:tc>
          <w:tcPr>
            <w:tcW w:w="90" w:type="dxa"/>
            <w:vAlign w:val="center"/>
          </w:tcPr>
          <w:p w14:paraId="0C3CB9F1" w14:textId="77777777" w:rsidR="00496C89" w:rsidRPr="00BF53D1" w:rsidRDefault="00496C89" w:rsidP="00782B61">
            <w:pPr>
              <w:tabs>
                <w:tab w:val="decimal" w:pos="840"/>
              </w:tabs>
              <w:ind w:right="86"/>
              <w:rPr>
                <w:rFonts w:ascii="Angsana New" w:hAnsi="Angsana New" w:cs="Angsana New"/>
              </w:rPr>
            </w:pPr>
          </w:p>
        </w:tc>
        <w:tc>
          <w:tcPr>
            <w:tcW w:w="1170" w:type="dxa"/>
          </w:tcPr>
          <w:p w14:paraId="3839C720" w14:textId="10622A14" w:rsidR="00496C89" w:rsidRPr="00BF53D1" w:rsidRDefault="00496C89" w:rsidP="00782B61">
            <w:pPr>
              <w:tabs>
                <w:tab w:val="decimal" w:pos="1080"/>
              </w:tabs>
              <w:rPr>
                <w:rFonts w:ascii="Angsana New" w:hAnsi="Angsana New" w:cs="Angsana New"/>
              </w:rPr>
            </w:pPr>
            <w:r w:rsidRPr="00BF53D1">
              <w:rPr>
                <w:rFonts w:ascii="Angsana New" w:hAnsi="Angsana New" w:cs="Angsana New"/>
              </w:rPr>
              <w:t xml:space="preserve"> (</w:t>
            </w:r>
            <w:r w:rsidR="00973B7F" w:rsidRPr="00973B7F">
              <w:rPr>
                <w:rFonts w:ascii="Angsana New" w:hAnsi="Angsana New" w:cs="Angsana New"/>
              </w:rPr>
              <w:t>1</w:t>
            </w:r>
            <w:r w:rsidRPr="00BF53D1">
              <w:rPr>
                <w:rFonts w:ascii="Angsana New" w:hAnsi="Angsana New" w:cs="Angsana New"/>
              </w:rPr>
              <w:t>,</w:t>
            </w:r>
            <w:r w:rsidR="00973B7F" w:rsidRPr="00973B7F">
              <w:rPr>
                <w:rFonts w:ascii="Angsana New" w:hAnsi="Angsana New" w:cs="Angsana New"/>
              </w:rPr>
              <w:t>560</w:t>
            </w:r>
            <w:r w:rsidRPr="00BF53D1">
              <w:rPr>
                <w:rFonts w:ascii="Angsana New" w:hAnsi="Angsana New" w:cs="Angsana New"/>
              </w:rPr>
              <w:t>,</w:t>
            </w:r>
            <w:r w:rsidR="00973B7F" w:rsidRPr="00973B7F">
              <w:rPr>
                <w:rFonts w:ascii="Angsana New" w:hAnsi="Angsana New" w:cs="Angsana New"/>
              </w:rPr>
              <w:t>166</w:t>
            </w:r>
            <w:r w:rsidRPr="00BF53D1">
              <w:rPr>
                <w:rFonts w:ascii="Angsana New" w:hAnsi="Angsana New" w:cs="Angsana New"/>
              </w:rPr>
              <w:t>)</w:t>
            </w:r>
          </w:p>
        </w:tc>
        <w:tc>
          <w:tcPr>
            <w:tcW w:w="90" w:type="dxa"/>
            <w:vAlign w:val="center"/>
          </w:tcPr>
          <w:p w14:paraId="1B98E873" w14:textId="77777777" w:rsidR="00496C89" w:rsidRPr="00BF53D1" w:rsidRDefault="00496C89" w:rsidP="00782B61">
            <w:pPr>
              <w:tabs>
                <w:tab w:val="decimal" w:pos="840"/>
              </w:tabs>
              <w:ind w:right="86"/>
              <w:rPr>
                <w:rFonts w:ascii="Angsana New" w:hAnsi="Angsana New" w:cs="Angsana New"/>
              </w:rPr>
            </w:pPr>
          </w:p>
        </w:tc>
        <w:tc>
          <w:tcPr>
            <w:tcW w:w="1260" w:type="dxa"/>
            <w:vAlign w:val="center"/>
          </w:tcPr>
          <w:p w14:paraId="541A44BD" w14:textId="77777777" w:rsidR="00496C89" w:rsidRPr="00BF53D1" w:rsidRDefault="00496C89" w:rsidP="00782B61">
            <w:pPr>
              <w:ind w:right="-264"/>
              <w:jc w:val="center"/>
              <w:rPr>
                <w:rFonts w:ascii="Angsana New" w:hAnsi="Angsana New" w:cs="Angsana New"/>
              </w:rPr>
            </w:pPr>
            <w:r w:rsidRPr="00BF53D1">
              <w:rPr>
                <w:rFonts w:ascii="Angsana New" w:hAnsi="Angsana New" w:cs="Angsana New" w:hint="cs"/>
                <w:cs/>
              </w:rPr>
              <w:t>-</w:t>
            </w:r>
          </w:p>
        </w:tc>
        <w:tc>
          <w:tcPr>
            <w:tcW w:w="90" w:type="dxa"/>
            <w:vAlign w:val="center"/>
          </w:tcPr>
          <w:p w14:paraId="0ECBF303" w14:textId="77777777" w:rsidR="00496C89" w:rsidRPr="00BF53D1" w:rsidRDefault="00496C89" w:rsidP="00782B61">
            <w:pPr>
              <w:tabs>
                <w:tab w:val="decimal" w:pos="840"/>
              </w:tabs>
              <w:ind w:right="86"/>
              <w:rPr>
                <w:rFonts w:ascii="Angsana New" w:hAnsi="Angsana New" w:cs="Angsana New"/>
              </w:rPr>
            </w:pPr>
          </w:p>
        </w:tc>
        <w:tc>
          <w:tcPr>
            <w:tcW w:w="1245" w:type="dxa"/>
          </w:tcPr>
          <w:p w14:paraId="4136603B" w14:textId="1F5992AD" w:rsidR="00496C89" w:rsidRPr="00BF53D1" w:rsidRDefault="00496C89" w:rsidP="00782B61">
            <w:pPr>
              <w:tabs>
                <w:tab w:val="decimal" w:pos="1173"/>
              </w:tabs>
              <w:ind w:right="-30"/>
              <w:rPr>
                <w:rFonts w:ascii="Angsana New" w:hAnsi="Angsana New" w:cs="Angsana New"/>
              </w:rPr>
            </w:pPr>
            <w:r w:rsidRPr="00BF53D1">
              <w:rPr>
                <w:rFonts w:ascii="Angsana New" w:hAnsi="Angsana New" w:cs="Angsana New"/>
              </w:rPr>
              <w:t xml:space="preserve"> (</w:t>
            </w:r>
            <w:r w:rsidR="00973B7F" w:rsidRPr="00973B7F">
              <w:rPr>
                <w:rFonts w:ascii="Angsana New" w:hAnsi="Angsana New" w:cs="Angsana New"/>
              </w:rPr>
              <w:t>4</w:t>
            </w:r>
            <w:r w:rsidRPr="00BF53D1">
              <w:rPr>
                <w:rFonts w:ascii="Angsana New" w:hAnsi="Angsana New" w:cs="Angsana New"/>
              </w:rPr>
              <w:t>,</w:t>
            </w:r>
            <w:r w:rsidR="00973B7F" w:rsidRPr="00973B7F">
              <w:rPr>
                <w:rFonts w:ascii="Angsana New" w:hAnsi="Angsana New" w:cs="Angsana New"/>
              </w:rPr>
              <w:t>339</w:t>
            </w:r>
            <w:r w:rsidRPr="00BF53D1">
              <w:rPr>
                <w:rFonts w:ascii="Angsana New" w:hAnsi="Angsana New" w:cs="Angsana New"/>
              </w:rPr>
              <w:t>,</w:t>
            </w:r>
            <w:r w:rsidR="00973B7F" w:rsidRPr="00973B7F">
              <w:rPr>
                <w:rFonts w:ascii="Angsana New" w:hAnsi="Angsana New" w:cs="Angsana New"/>
              </w:rPr>
              <w:t>841</w:t>
            </w:r>
            <w:r w:rsidRPr="00BF53D1">
              <w:rPr>
                <w:rFonts w:ascii="Angsana New" w:hAnsi="Angsana New" w:cs="Angsana New"/>
              </w:rPr>
              <w:t>)</w:t>
            </w:r>
          </w:p>
        </w:tc>
      </w:tr>
      <w:tr w:rsidR="00496C89" w:rsidRPr="00BF53D1" w14:paraId="58B3F1E0" w14:textId="77777777" w:rsidTr="00782B61">
        <w:trPr>
          <w:trHeight w:val="20"/>
        </w:trPr>
        <w:tc>
          <w:tcPr>
            <w:tcW w:w="3765" w:type="dxa"/>
            <w:vAlign w:val="center"/>
          </w:tcPr>
          <w:p w14:paraId="1FAE0030" w14:textId="77777777" w:rsidR="00496C89" w:rsidRPr="00BF53D1" w:rsidRDefault="00496C89" w:rsidP="00782B61">
            <w:pPr>
              <w:pStyle w:val="Heading6"/>
              <w:spacing w:before="0"/>
              <w:ind w:left="360" w:right="1" w:firstLine="720"/>
              <w:rPr>
                <w:rFonts w:ascii="Angsana New" w:hAnsi="Angsana New" w:cs="Angsana New"/>
                <w:b/>
                <w:bCs w:val="0"/>
                <w:color w:val="auto"/>
                <w:sz w:val="24"/>
                <w:cs/>
              </w:rPr>
            </w:pPr>
            <w:r w:rsidRPr="00BF53D1">
              <w:rPr>
                <w:rFonts w:ascii="Angsana New" w:hAnsi="Angsana New" w:cs="Angsana New" w:hint="cs"/>
                <w:b/>
                <w:bCs w:val="0"/>
                <w:color w:val="auto"/>
                <w:sz w:val="24"/>
                <w:cs/>
              </w:rPr>
              <w:t>เครื่องมือและอุปกรณ์</w:t>
            </w:r>
          </w:p>
        </w:tc>
        <w:tc>
          <w:tcPr>
            <w:tcW w:w="1170" w:type="dxa"/>
          </w:tcPr>
          <w:p w14:paraId="7149E356" w14:textId="77777777" w:rsidR="00496C89" w:rsidRPr="00BF53D1" w:rsidRDefault="00496C89" w:rsidP="00782B61">
            <w:pPr>
              <w:ind w:right="-38"/>
              <w:jc w:val="center"/>
              <w:rPr>
                <w:rFonts w:ascii="Angsana New" w:hAnsi="Angsana New" w:cs="Angsana New"/>
              </w:rPr>
            </w:pPr>
            <w:r w:rsidRPr="00BF53D1">
              <w:rPr>
                <w:rFonts w:ascii="Angsana New" w:hAnsi="Angsana New" w:cs="Angsana New" w:hint="cs"/>
                <w:cs/>
              </w:rPr>
              <w:t>-</w:t>
            </w:r>
          </w:p>
        </w:tc>
        <w:tc>
          <w:tcPr>
            <w:tcW w:w="90" w:type="dxa"/>
            <w:vAlign w:val="center"/>
          </w:tcPr>
          <w:p w14:paraId="3AA35965" w14:textId="77777777" w:rsidR="00496C89" w:rsidRPr="00BF53D1" w:rsidRDefault="00496C89" w:rsidP="00782B61">
            <w:pPr>
              <w:tabs>
                <w:tab w:val="decimal" w:pos="840"/>
              </w:tabs>
              <w:ind w:right="86"/>
              <w:rPr>
                <w:rFonts w:ascii="Angsana New" w:hAnsi="Angsana New" w:cs="Angsana New"/>
              </w:rPr>
            </w:pPr>
          </w:p>
        </w:tc>
        <w:tc>
          <w:tcPr>
            <w:tcW w:w="1170" w:type="dxa"/>
          </w:tcPr>
          <w:p w14:paraId="3E1716E1" w14:textId="62914635" w:rsidR="00496C89" w:rsidRPr="00BF53D1" w:rsidRDefault="00496C89" w:rsidP="00782B61">
            <w:pPr>
              <w:tabs>
                <w:tab w:val="decimal" w:pos="1080"/>
              </w:tabs>
              <w:rPr>
                <w:rFonts w:ascii="Angsana New" w:hAnsi="Angsana New" w:cs="Angsana New"/>
              </w:rPr>
            </w:pPr>
            <w:r w:rsidRPr="00BF53D1">
              <w:rPr>
                <w:rFonts w:ascii="Angsana New" w:hAnsi="Angsana New" w:cs="Angsana New"/>
              </w:rPr>
              <w:t xml:space="preserve"> (</w:t>
            </w:r>
            <w:r w:rsidR="00973B7F" w:rsidRPr="00973B7F">
              <w:rPr>
                <w:rFonts w:ascii="Angsana New" w:hAnsi="Angsana New" w:cs="Angsana New"/>
              </w:rPr>
              <w:t>176</w:t>
            </w:r>
            <w:r w:rsidRPr="00BF53D1">
              <w:rPr>
                <w:rFonts w:ascii="Angsana New" w:hAnsi="Angsana New" w:cs="Angsana New"/>
              </w:rPr>
              <w:t>,</w:t>
            </w:r>
            <w:r w:rsidR="00973B7F" w:rsidRPr="00973B7F">
              <w:rPr>
                <w:rFonts w:ascii="Angsana New" w:hAnsi="Angsana New" w:cs="Angsana New"/>
              </w:rPr>
              <w:t>379</w:t>
            </w:r>
            <w:r w:rsidRPr="00BF53D1">
              <w:rPr>
                <w:rFonts w:ascii="Angsana New" w:hAnsi="Angsana New" w:cs="Angsana New"/>
              </w:rPr>
              <w:t>)</w:t>
            </w:r>
          </w:p>
        </w:tc>
        <w:tc>
          <w:tcPr>
            <w:tcW w:w="90" w:type="dxa"/>
            <w:vAlign w:val="center"/>
          </w:tcPr>
          <w:p w14:paraId="16D58CCF" w14:textId="77777777" w:rsidR="00496C89" w:rsidRPr="00BF53D1" w:rsidRDefault="00496C89" w:rsidP="00782B61">
            <w:pPr>
              <w:tabs>
                <w:tab w:val="decimal" w:pos="840"/>
              </w:tabs>
              <w:ind w:right="86"/>
              <w:rPr>
                <w:rFonts w:ascii="Angsana New" w:hAnsi="Angsana New" w:cs="Angsana New"/>
              </w:rPr>
            </w:pPr>
          </w:p>
        </w:tc>
        <w:tc>
          <w:tcPr>
            <w:tcW w:w="1260" w:type="dxa"/>
            <w:vAlign w:val="center"/>
          </w:tcPr>
          <w:p w14:paraId="1987973A" w14:textId="77777777" w:rsidR="00496C89" w:rsidRPr="00BF53D1" w:rsidRDefault="00496C89" w:rsidP="00782B61">
            <w:pPr>
              <w:ind w:right="-264"/>
              <w:jc w:val="center"/>
              <w:rPr>
                <w:rFonts w:ascii="Angsana New" w:hAnsi="Angsana New" w:cs="Angsana New"/>
              </w:rPr>
            </w:pPr>
            <w:r w:rsidRPr="00BF53D1">
              <w:rPr>
                <w:rFonts w:ascii="Angsana New" w:hAnsi="Angsana New" w:cs="Angsana New" w:hint="cs"/>
                <w:cs/>
              </w:rPr>
              <w:t>-</w:t>
            </w:r>
          </w:p>
        </w:tc>
        <w:tc>
          <w:tcPr>
            <w:tcW w:w="90" w:type="dxa"/>
            <w:vAlign w:val="center"/>
          </w:tcPr>
          <w:p w14:paraId="01C13E20" w14:textId="77777777" w:rsidR="00496C89" w:rsidRPr="00BF53D1" w:rsidRDefault="00496C89" w:rsidP="00782B61">
            <w:pPr>
              <w:tabs>
                <w:tab w:val="decimal" w:pos="840"/>
              </w:tabs>
              <w:ind w:right="86"/>
              <w:rPr>
                <w:rFonts w:ascii="Angsana New" w:hAnsi="Angsana New" w:cs="Angsana New"/>
              </w:rPr>
            </w:pPr>
          </w:p>
        </w:tc>
        <w:tc>
          <w:tcPr>
            <w:tcW w:w="1245" w:type="dxa"/>
          </w:tcPr>
          <w:p w14:paraId="6D7911FC" w14:textId="68BA25A7" w:rsidR="00496C89" w:rsidRPr="00BF53D1" w:rsidRDefault="00496C89" w:rsidP="00782B61">
            <w:pPr>
              <w:tabs>
                <w:tab w:val="decimal" w:pos="1173"/>
              </w:tabs>
              <w:ind w:right="-30"/>
              <w:rPr>
                <w:rFonts w:ascii="Angsana New" w:hAnsi="Angsana New" w:cs="Angsana New"/>
              </w:rPr>
            </w:pPr>
            <w:r w:rsidRPr="00BF53D1">
              <w:rPr>
                <w:rFonts w:ascii="Angsana New" w:hAnsi="Angsana New" w:cs="Angsana New"/>
              </w:rPr>
              <w:t xml:space="preserve"> (</w:t>
            </w:r>
            <w:r w:rsidR="00973B7F" w:rsidRPr="00973B7F">
              <w:rPr>
                <w:rFonts w:ascii="Angsana New" w:hAnsi="Angsana New" w:cs="Angsana New"/>
              </w:rPr>
              <w:t>176</w:t>
            </w:r>
            <w:r w:rsidRPr="00BF53D1">
              <w:rPr>
                <w:rFonts w:ascii="Angsana New" w:hAnsi="Angsana New" w:cs="Angsana New"/>
              </w:rPr>
              <w:t>,</w:t>
            </w:r>
            <w:r w:rsidR="00973B7F" w:rsidRPr="00973B7F">
              <w:rPr>
                <w:rFonts w:ascii="Angsana New" w:hAnsi="Angsana New" w:cs="Angsana New"/>
              </w:rPr>
              <w:t>379</w:t>
            </w:r>
            <w:r w:rsidRPr="00BF53D1">
              <w:rPr>
                <w:rFonts w:ascii="Angsana New" w:hAnsi="Angsana New" w:cs="Angsana New"/>
              </w:rPr>
              <w:t>)</w:t>
            </w:r>
          </w:p>
        </w:tc>
      </w:tr>
      <w:tr w:rsidR="00496C89" w:rsidRPr="00BF53D1" w14:paraId="67074956" w14:textId="77777777" w:rsidTr="00782B61">
        <w:trPr>
          <w:trHeight w:val="20"/>
        </w:trPr>
        <w:tc>
          <w:tcPr>
            <w:tcW w:w="3765" w:type="dxa"/>
            <w:vAlign w:val="center"/>
          </w:tcPr>
          <w:p w14:paraId="0A52FC90" w14:textId="77777777" w:rsidR="00496C89" w:rsidRPr="00BF53D1" w:rsidRDefault="00496C89" w:rsidP="00782B61">
            <w:pPr>
              <w:pStyle w:val="Heading6"/>
              <w:spacing w:before="0"/>
              <w:ind w:left="360" w:right="1" w:firstLine="720"/>
              <w:rPr>
                <w:rFonts w:ascii="Angsana New" w:hAnsi="Angsana New" w:cs="Angsana New"/>
                <w:b/>
                <w:bCs w:val="0"/>
                <w:color w:val="auto"/>
                <w:sz w:val="24"/>
                <w:cs/>
              </w:rPr>
            </w:pPr>
            <w:r w:rsidRPr="00BF53D1">
              <w:rPr>
                <w:rFonts w:ascii="Angsana New" w:hAnsi="Angsana New" w:cs="Angsana New"/>
                <w:b/>
                <w:bCs w:val="0"/>
                <w:color w:val="auto"/>
                <w:sz w:val="24"/>
                <w:cs/>
              </w:rPr>
              <w:t>อุปกรณ์และเครื่องมือแพทย์</w:t>
            </w:r>
          </w:p>
        </w:tc>
        <w:tc>
          <w:tcPr>
            <w:tcW w:w="1170" w:type="dxa"/>
          </w:tcPr>
          <w:p w14:paraId="2CAFE027" w14:textId="77777777" w:rsidR="00496C89" w:rsidRPr="00BF53D1" w:rsidRDefault="00496C89" w:rsidP="00782B61">
            <w:pPr>
              <w:ind w:right="-38"/>
              <w:jc w:val="center"/>
              <w:rPr>
                <w:rFonts w:ascii="Angsana New" w:hAnsi="Angsana New" w:cs="Angsana New"/>
                <w:cs/>
              </w:rPr>
            </w:pPr>
            <w:r w:rsidRPr="00BF53D1">
              <w:rPr>
                <w:rFonts w:ascii="Angsana New" w:hAnsi="Angsana New" w:cs="Angsana New"/>
              </w:rPr>
              <w:t>-</w:t>
            </w:r>
          </w:p>
        </w:tc>
        <w:tc>
          <w:tcPr>
            <w:tcW w:w="90" w:type="dxa"/>
            <w:vAlign w:val="center"/>
          </w:tcPr>
          <w:p w14:paraId="723708B7" w14:textId="77777777" w:rsidR="00496C89" w:rsidRPr="00BF53D1" w:rsidRDefault="00496C89" w:rsidP="00782B61">
            <w:pPr>
              <w:tabs>
                <w:tab w:val="decimal" w:pos="840"/>
              </w:tabs>
              <w:ind w:right="86"/>
              <w:rPr>
                <w:rFonts w:ascii="Angsana New" w:hAnsi="Angsana New" w:cs="Angsana New"/>
              </w:rPr>
            </w:pPr>
          </w:p>
        </w:tc>
        <w:tc>
          <w:tcPr>
            <w:tcW w:w="1170" w:type="dxa"/>
          </w:tcPr>
          <w:p w14:paraId="6E070C3C" w14:textId="6141B554" w:rsidR="00496C89" w:rsidRPr="00BF53D1" w:rsidRDefault="00496C89" w:rsidP="00782B61">
            <w:pPr>
              <w:tabs>
                <w:tab w:val="decimal" w:pos="1080"/>
              </w:tabs>
              <w:rPr>
                <w:rFonts w:ascii="Angsana New" w:hAnsi="Angsana New" w:cs="Angsana New"/>
              </w:rPr>
            </w:pPr>
            <w:r w:rsidRPr="00BF53D1">
              <w:rPr>
                <w:rFonts w:ascii="Angsana New" w:hAnsi="Angsana New" w:cs="Angsana New"/>
              </w:rPr>
              <w:t>(</w:t>
            </w:r>
            <w:r w:rsidR="00973B7F" w:rsidRPr="00973B7F">
              <w:rPr>
                <w:rFonts w:ascii="Angsana New" w:hAnsi="Angsana New" w:cs="Angsana New"/>
              </w:rPr>
              <w:t>13</w:t>
            </w:r>
            <w:r w:rsidRPr="00BF53D1">
              <w:rPr>
                <w:rFonts w:ascii="Angsana New" w:hAnsi="Angsana New" w:cs="Angsana New"/>
              </w:rPr>
              <w:t>,</w:t>
            </w:r>
            <w:r w:rsidR="00973B7F" w:rsidRPr="00973B7F">
              <w:rPr>
                <w:rFonts w:ascii="Angsana New" w:hAnsi="Angsana New" w:cs="Angsana New"/>
              </w:rPr>
              <w:t>707</w:t>
            </w:r>
            <w:r w:rsidRPr="00BF53D1">
              <w:rPr>
                <w:rFonts w:ascii="Angsana New" w:hAnsi="Angsana New" w:cs="Angsana New"/>
              </w:rPr>
              <w:t>,</w:t>
            </w:r>
            <w:r w:rsidR="00973B7F" w:rsidRPr="00973B7F">
              <w:rPr>
                <w:rFonts w:ascii="Angsana New" w:hAnsi="Angsana New" w:cs="Angsana New"/>
              </w:rPr>
              <w:t>105</w:t>
            </w:r>
            <w:r w:rsidRPr="00BF53D1">
              <w:rPr>
                <w:rFonts w:ascii="Angsana New" w:hAnsi="Angsana New" w:cs="Angsana New"/>
              </w:rPr>
              <w:t>)</w:t>
            </w:r>
          </w:p>
        </w:tc>
        <w:tc>
          <w:tcPr>
            <w:tcW w:w="90" w:type="dxa"/>
            <w:vAlign w:val="center"/>
          </w:tcPr>
          <w:p w14:paraId="1F6D525C" w14:textId="77777777" w:rsidR="00496C89" w:rsidRPr="00BF53D1" w:rsidRDefault="00496C89" w:rsidP="00782B61">
            <w:pPr>
              <w:tabs>
                <w:tab w:val="decimal" w:pos="840"/>
              </w:tabs>
              <w:ind w:right="86"/>
              <w:rPr>
                <w:rFonts w:ascii="Angsana New" w:hAnsi="Angsana New" w:cs="Angsana New"/>
              </w:rPr>
            </w:pPr>
          </w:p>
        </w:tc>
        <w:tc>
          <w:tcPr>
            <w:tcW w:w="1260" w:type="dxa"/>
            <w:vAlign w:val="center"/>
          </w:tcPr>
          <w:p w14:paraId="3FFD50F0" w14:textId="77777777" w:rsidR="00496C89" w:rsidRPr="00BF53D1" w:rsidRDefault="00496C89" w:rsidP="00782B61">
            <w:pPr>
              <w:ind w:right="-264"/>
              <w:jc w:val="center"/>
              <w:rPr>
                <w:rFonts w:ascii="Angsana New" w:hAnsi="Angsana New" w:cs="Angsana New"/>
                <w:cs/>
              </w:rPr>
            </w:pPr>
            <w:r w:rsidRPr="00BF53D1">
              <w:rPr>
                <w:rFonts w:ascii="Angsana New" w:hAnsi="Angsana New" w:cs="Angsana New"/>
              </w:rPr>
              <w:t>-</w:t>
            </w:r>
          </w:p>
        </w:tc>
        <w:tc>
          <w:tcPr>
            <w:tcW w:w="90" w:type="dxa"/>
            <w:vAlign w:val="center"/>
          </w:tcPr>
          <w:p w14:paraId="7416E5E5" w14:textId="77777777" w:rsidR="00496C89" w:rsidRPr="00BF53D1" w:rsidRDefault="00496C89" w:rsidP="00782B61">
            <w:pPr>
              <w:tabs>
                <w:tab w:val="decimal" w:pos="840"/>
              </w:tabs>
              <w:ind w:right="86"/>
              <w:rPr>
                <w:rFonts w:ascii="Angsana New" w:hAnsi="Angsana New" w:cs="Angsana New"/>
              </w:rPr>
            </w:pPr>
          </w:p>
        </w:tc>
        <w:tc>
          <w:tcPr>
            <w:tcW w:w="1245" w:type="dxa"/>
          </w:tcPr>
          <w:p w14:paraId="2D7E72CF" w14:textId="5622FE3F" w:rsidR="00496C89" w:rsidRPr="00BF53D1" w:rsidRDefault="00496C89" w:rsidP="00782B61">
            <w:pPr>
              <w:tabs>
                <w:tab w:val="decimal" w:pos="1173"/>
              </w:tabs>
              <w:ind w:right="-30"/>
              <w:rPr>
                <w:rFonts w:ascii="Angsana New" w:hAnsi="Angsana New" w:cs="Angsana New"/>
              </w:rPr>
            </w:pPr>
            <w:r w:rsidRPr="00BF53D1">
              <w:rPr>
                <w:rFonts w:ascii="Angsana New" w:hAnsi="Angsana New" w:cs="Angsana New"/>
              </w:rPr>
              <w:t>(</w:t>
            </w:r>
            <w:r w:rsidR="00973B7F" w:rsidRPr="00973B7F">
              <w:rPr>
                <w:rFonts w:ascii="Angsana New" w:hAnsi="Angsana New" w:cs="Angsana New"/>
              </w:rPr>
              <w:t>13</w:t>
            </w:r>
            <w:r w:rsidRPr="00BF53D1">
              <w:rPr>
                <w:rFonts w:ascii="Angsana New" w:hAnsi="Angsana New" w:cs="Angsana New"/>
              </w:rPr>
              <w:t>,</w:t>
            </w:r>
            <w:r w:rsidR="00973B7F" w:rsidRPr="00973B7F">
              <w:rPr>
                <w:rFonts w:ascii="Angsana New" w:hAnsi="Angsana New" w:cs="Angsana New"/>
              </w:rPr>
              <w:t>707</w:t>
            </w:r>
            <w:r w:rsidRPr="00BF53D1">
              <w:rPr>
                <w:rFonts w:ascii="Angsana New" w:hAnsi="Angsana New" w:cs="Angsana New"/>
              </w:rPr>
              <w:t>,</w:t>
            </w:r>
            <w:r w:rsidR="00973B7F" w:rsidRPr="00973B7F">
              <w:rPr>
                <w:rFonts w:ascii="Angsana New" w:hAnsi="Angsana New" w:cs="Angsana New"/>
              </w:rPr>
              <w:t>105</w:t>
            </w:r>
            <w:r w:rsidRPr="00BF53D1">
              <w:rPr>
                <w:rFonts w:ascii="Angsana New" w:hAnsi="Angsana New" w:cs="Angsana New"/>
              </w:rPr>
              <w:t>)</w:t>
            </w:r>
          </w:p>
        </w:tc>
      </w:tr>
      <w:tr w:rsidR="00496C89" w:rsidRPr="00BF53D1" w14:paraId="31CDC511" w14:textId="77777777" w:rsidTr="00782B61">
        <w:trPr>
          <w:trHeight w:val="20"/>
        </w:trPr>
        <w:tc>
          <w:tcPr>
            <w:tcW w:w="3765" w:type="dxa"/>
            <w:vAlign w:val="center"/>
          </w:tcPr>
          <w:p w14:paraId="1D9555CA" w14:textId="77777777" w:rsidR="00496C89" w:rsidRPr="00BF53D1" w:rsidRDefault="00496C89" w:rsidP="00782B61">
            <w:pPr>
              <w:pStyle w:val="Heading6"/>
              <w:spacing w:before="0"/>
              <w:ind w:left="360" w:right="1" w:firstLine="720"/>
              <w:rPr>
                <w:rFonts w:ascii="Angsana New" w:hAnsi="Angsana New" w:cs="Angsana New"/>
                <w:b/>
                <w:bCs w:val="0"/>
                <w:color w:val="auto"/>
                <w:sz w:val="24"/>
                <w:cs/>
              </w:rPr>
            </w:pPr>
            <w:r w:rsidRPr="00BF53D1">
              <w:rPr>
                <w:rFonts w:ascii="Angsana New" w:hAnsi="Angsana New" w:cs="Angsana New"/>
                <w:b/>
                <w:bCs w:val="0"/>
                <w:color w:val="auto"/>
                <w:sz w:val="24"/>
                <w:cs/>
              </w:rPr>
              <w:t>ยานพาหนะ</w:t>
            </w:r>
          </w:p>
        </w:tc>
        <w:tc>
          <w:tcPr>
            <w:tcW w:w="1170" w:type="dxa"/>
            <w:tcBorders>
              <w:bottom w:val="single" w:sz="4" w:space="0" w:color="auto"/>
            </w:tcBorders>
          </w:tcPr>
          <w:p w14:paraId="0508EF4B" w14:textId="055A80F6" w:rsidR="00496C89" w:rsidRPr="00BF53D1" w:rsidRDefault="00496C89" w:rsidP="00782B61">
            <w:pPr>
              <w:tabs>
                <w:tab w:val="decimal" w:pos="987"/>
              </w:tabs>
              <w:rPr>
                <w:rFonts w:ascii="Angsana New" w:hAnsi="Angsana New" w:cs="Angsana New"/>
              </w:rPr>
            </w:pPr>
            <w:r w:rsidRPr="00BF53D1">
              <w:rPr>
                <w:rFonts w:ascii="Angsana New" w:hAnsi="Angsana New" w:cs="Angsana New"/>
              </w:rPr>
              <w:t>(</w:t>
            </w:r>
            <w:r w:rsidR="00973B7F" w:rsidRPr="00973B7F">
              <w:rPr>
                <w:rFonts w:ascii="Angsana New" w:hAnsi="Angsana New" w:cs="Angsana New"/>
              </w:rPr>
              <w:t>14</w:t>
            </w:r>
            <w:r w:rsidRPr="00BF53D1">
              <w:rPr>
                <w:rFonts w:ascii="Angsana New" w:hAnsi="Angsana New" w:cs="Angsana New"/>
              </w:rPr>
              <w:t>,</w:t>
            </w:r>
            <w:r w:rsidR="00973B7F" w:rsidRPr="00973B7F">
              <w:rPr>
                <w:rFonts w:ascii="Angsana New" w:hAnsi="Angsana New" w:cs="Angsana New"/>
              </w:rPr>
              <w:t>643</w:t>
            </w:r>
            <w:r w:rsidRPr="00BF53D1">
              <w:rPr>
                <w:rFonts w:ascii="Angsana New" w:hAnsi="Angsana New" w:cs="Angsana New"/>
              </w:rPr>
              <w:t>,</w:t>
            </w:r>
            <w:r w:rsidR="00973B7F" w:rsidRPr="00973B7F">
              <w:rPr>
                <w:rFonts w:ascii="Angsana New" w:hAnsi="Angsana New" w:cs="Angsana New"/>
              </w:rPr>
              <w:t>210</w:t>
            </w:r>
            <w:r w:rsidRPr="00BF53D1">
              <w:rPr>
                <w:rFonts w:ascii="Angsana New" w:hAnsi="Angsana New" w:cs="Angsana New"/>
              </w:rPr>
              <w:t>)</w:t>
            </w:r>
          </w:p>
        </w:tc>
        <w:tc>
          <w:tcPr>
            <w:tcW w:w="90" w:type="dxa"/>
            <w:vAlign w:val="center"/>
          </w:tcPr>
          <w:p w14:paraId="42D0B99B" w14:textId="77777777" w:rsidR="00496C89" w:rsidRPr="00BF53D1" w:rsidRDefault="00496C89" w:rsidP="00782B61">
            <w:pPr>
              <w:tabs>
                <w:tab w:val="decimal" w:pos="840"/>
              </w:tabs>
              <w:ind w:right="86"/>
              <w:rPr>
                <w:rFonts w:ascii="Angsana New" w:hAnsi="Angsana New" w:cs="Angsana New"/>
              </w:rPr>
            </w:pPr>
          </w:p>
        </w:tc>
        <w:tc>
          <w:tcPr>
            <w:tcW w:w="1170" w:type="dxa"/>
            <w:tcBorders>
              <w:bottom w:val="single" w:sz="4" w:space="0" w:color="auto"/>
            </w:tcBorders>
          </w:tcPr>
          <w:p w14:paraId="7D664AD6" w14:textId="28EBC2CF" w:rsidR="00496C89" w:rsidRPr="00BF53D1" w:rsidRDefault="00496C89" w:rsidP="00782B61">
            <w:pPr>
              <w:tabs>
                <w:tab w:val="decimal" w:pos="1080"/>
              </w:tabs>
              <w:rPr>
                <w:rFonts w:ascii="Angsana New" w:hAnsi="Angsana New" w:cs="Angsana New"/>
              </w:rPr>
            </w:pPr>
            <w:r w:rsidRPr="00BF53D1">
              <w:rPr>
                <w:rFonts w:ascii="Angsana New" w:hAnsi="Angsana New" w:cs="Angsana New"/>
              </w:rPr>
              <w:t xml:space="preserve"> (</w:t>
            </w:r>
            <w:r w:rsidR="00973B7F" w:rsidRPr="00973B7F">
              <w:rPr>
                <w:rFonts w:ascii="Angsana New" w:hAnsi="Angsana New" w:cs="Angsana New"/>
              </w:rPr>
              <w:t>3</w:t>
            </w:r>
            <w:r w:rsidRPr="00BF53D1">
              <w:rPr>
                <w:rFonts w:ascii="Angsana New" w:hAnsi="Angsana New" w:cs="Angsana New"/>
              </w:rPr>
              <w:t>,</w:t>
            </w:r>
            <w:r w:rsidR="00973B7F" w:rsidRPr="00973B7F">
              <w:rPr>
                <w:rFonts w:ascii="Angsana New" w:hAnsi="Angsana New" w:cs="Angsana New"/>
              </w:rPr>
              <w:t>997</w:t>
            </w:r>
            <w:r w:rsidRPr="00BF53D1">
              <w:rPr>
                <w:rFonts w:ascii="Angsana New" w:hAnsi="Angsana New" w:cs="Angsana New"/>
              </w:rPr>
              <w:t>,</w:t>
            </w:r>
            <w:r w:rsidR="00973B7F" w:rsidRPr="00973B7F">
              <w:rPr>
                <w:rFonts w:ascii="Angsana New" w:hAnsi="Angsana New" w:cs="Angsana New"/>
              </w:rPr>
              <w:t>610</w:t>
            </w:r>
            <w:r w:rsidRPr="00BF53D1">
              <w:rPr>
                <w:rFonts w:ascii="Angsana New" w:hAnsi="Angsana New" w:cs="Angsana New"/>
              </w:rPr>
              <w:t>)</w:t>
            </w:r>
          </w:p>
        </w:tc>
        <w:tc>
          <w:tcPr>
            <w:tcW w:w="90" w:type="dxa"/>
            <w:vAlign w:val="center"/>
          </w:tcPr>
          <w:p w14:paraId="5851F4EB" w14:textId="77777777" w:rsidR="00496C89" w:rsidRPr="00BF53D1" w:rsidRDefault="00496C89" w:rsidP="00782B61">
            <w:pPr>
              <w:tabs>
                <w:tab w:val="decimal" w:pos="840"/>
              </w:tabs>
              <w:ind w:right="86"/>
              <w:rPr>
                <w:rFonts w:ascii="Angsana New" w:hAnsi="Angsana New" w:cs="Angsana New"/>
              </w:rPr>
            </w:pPr>
          </w:p>
        </w:tc>
        <w:tc>
          <w:tcPr>
            <w:tcW w:w="1260" w:type="dxa"/>
            <w:tcBorders>
              <w:bottom w:val="single" w:sz="4" w:space="0" w:color="auto"/>
            </w:tcBorders>
            <w:vAlign w:val="center"/>
          </w:tcPr>
          <w:p w14:paraId="5B2DBAE7" w14:textId="3A7CCBE9" w:rsidR="00496C89" w:rsidRPr="00BF53D1" w:rsidRDefault="00973B7F" w:rsidP="00782B61">
            <w:pPr>
              <w:tabs>
                <w:tab w:val="decimal" w:pos="1170"/>
              </w:tabs>
              <w:ind w:right="-30"/>
              <w:rPr>
                <w:rFonts w:ascii="Angsana New" w:hAnsi="Angsana New" w:cs="Angsana New"/>
              </w:rPr>
            </w:pPr>
            <w:r w:rsidRPr="00973B7F">
              <w:rPr>
                <w:rFonts w:ascii="Angsana New" w:hAnsi="Angsana New" w:cs="Angsana New"/>
              </w:rPr>
              <w:t>3</w:t>
            </w:r>
            <w:r w:rsidR="00496C89" w:rsidRPr="00BF53D1">
              <w:rPr>
                <w:rFonts w:ascii="Angsana New" w:hAnsi="Angsana New" w:cs="Angsana New"/>
              </w:rPr>
              <w:t>,</w:t>
            </w:r>
            <w:r w:rsidRPr="00973B7F">
              <w:rPr>
                <w:rFonts w:ascii="Angsana New" w:hAnsi="Angsana New" w:cs="Angsana New"/>
              </w:rPr>
              <w:t>141</w:t>
            </w:r>
            <w:r w:rsidR="00496C89" w:rsidRPr="00BF53D1">
              <w:rPr>
                <w:rFonts w:ascii="Angsana New" w:hAnsi="Angsana New" w:cs="Angsana New"/>
              </w:rPr>
              <w:t>,</w:t>
            </w:r>
            <w:r w:rsidRPr="00973B7F">
              <w:rPr>
                <w:rFonts w:ascii="Angsana New" w:hAnsi="Angsana New" w:cs="Angsana New"/>
              </w:rPr>
              <w:t>140</w:t>
            </w:r>
          </w:p>
        </w:tc>
        <w:tc>
          <w:tcPr>
            <w:tcW w:w="90" w:type="dxa"/>
            <w:vAlign w:val="center"/>
          </w:tcPr>
          <w:p w14:paraId="04682077" w14:textId="77777777" w:rsidR="00496C89" w:rsidRPr="00BF53D1" w:rsidRDefault="00496C89" w:rsidP="00782B61">
            <w:pPr>
              <w:tabs>
                <w:tab w:val="decimal" w:pos="840"/>
              </w:tabs>
              <w:ind w:right="86"/>
              <w:rPr>
                <w:rFonts w:ascii="Angsana New" w:hAnsi="Angsana New" w:cs="Angsana New"/>
              </w:rPr>
            </w:pPr>
          </w:p>
        </w:tc>
        <w:tc>
          <w:tcPr>
            <w:tcW w:w="1245" w:type="dxa"/>
            <w:tcBorders>
              <w:bottom w:val="single" w:sz="4" w:space="0" w:color="auto"/>
            </w:tcBorders>
          </w:tcPr>
          <w:p w14:paraId="29B221F7" w14:textId="31D714ED" w:rsidR="00496C89" w:rsidRPr="00BF53D1" w:rsidRDefault="00496C89" w:rsidP="00782B61">
            <w:pPr>
              <w:tabs>
                <w:tab w:val="decimal" w:pos="1173"/>
              </w:tabs>
              <w:ind w:right="-30"/>
              <w:rPr>
                <w:rFonts w:ascii="Angsana New" w:hAnsi="Angsana New" w:cs="Angsana New"/>
              </w:rPr>
            </w:pPr>
            <w:r w:rsidRPr="00BF53D1">
              <w:rPr>
                <w:rFonts w:ascii="Angsana New" w:hAnsi="Angsana New" w:cs="Angsana New"/>
              </w:rPr>
              <w:t xml:space="preserve"> (</w:t>
            </w:r>
            <w:r w:rsidR="00973B7F" w:rsidRPr="00973B7F">
              <w:rPr>
                <w:rFonts w:ascii="Angsana New" w:hAnsi="Angsana New" w:cs="Angsana New"/>
              </w:rPr>
              <w:t>15</w:t>
            </w:r>
            <w:r w:rsidRPr="00BF53D1">
              <w:rPr>
                <w:rFonts w:ascii="Angsana New" w:hAnsi="Angsana New" w:cs="Angsana New"/>
              </w:rPr>
              <w:t>,</w:t>
            </w:r>
            <w:r w:rsidR="00973B7F" w:rsidRPr="00973B7F">
              <w:rPr>
                <w:rFonts w:ascii="Angsana New" w:hAnsi="Angsana New" w:cs="Angsana New"/>
              </w:rPr>
              <w:t>499</w:t>
            </w:r>
            <w:r w:rsidRPr="00BF53D1">
              <w:rPr>
                <w:rFonts w:ascii="Angsana New" w:hAnsi="Angsana New" w:cs="Angsana New"/>
              </w:rPr>
              <w:t>,</w:t>
            </w:r>
            <w:r w:rsidR="00973B7F" w:rsidRPr="00973B7F">
              <w:rPr>
                <w:rFonts w:ascii="Angsana New" w:hAnsi="Angsana New" w:cs="Angsana New"/>
              </w:rPr>
              <w:t>680</w:t>
            </w:r>
            <w:r w:rsidRPr="00BF53D1">
              <w:rPr>
                <w:rFonts w:ascii="Angsana New" w:hAnsi="Angsana New" w:cs="Angsana New"/>
              </w:rPr>
              <w:t>)</w:t>
            </w:r>
          </w:p>
        </w:tc>
      </w:tr>
      <w:tr w:rsidR="00496C89" w:rsidRPr="00BF53D1" w14:paraId="5B95E331" w14:textId="77777777" w:rsidTr="00782B61">
        <w:trPr>
          <w:trHeight w:val="20"/>
        </w:trPr>
        <w:tc>
          <w:tcPr>
            <w:tcW w:w="3765" w:type="dxa"/>
            <w:vAlign w:val="center"/>
          </w:tcPr>
          <w:p w14:paraId="3E0DE9D4" w14:textId="77777777" w:rsidR="00496C89" w:rsidRPr="00BF53D1" w:rsidRDefault="00496C89" w:rsidP="00782B61">
            <w:pPr>
              <w:pStyle w:val="Heading6"/>
              <w:spacing w:before="0"/>
              <w:ind w:left="360" w:right="1" w:firstLine="900"/>
              <w:rPr>
                <w:rFonts w:ascii="Angsana New" w:hAnsi="Angsana New" w:cs="Angsana New"/>
                <w:b/>
                <w:bCs w:val="0"/>
                <w:color w:val="auto"/>
                <w:sz w:val="24"/>
              </w:rPr>
            </w:pPr>
            <w:r w:rsidRPr="00BF53D1">
              <w:rPr>
                <w:rFonts w:ascii="Angsana New" w:hAnsi="Angsana New" w:cs="Angsana New"/>
                <w:b/>
                <w:bCs w:val="0"/>
                <w:color w:val="auto"/>
                <w:sz w:val="24"/>
                <w:cs/>
              </w:rPr>
              <w:t>รวมค่าเสื่อมราคาสะสม</w:t>
            </w:r>
          </w:p>
        </w:tc>
        <w:tc>
          <w:tcPr>
            <w:tcW w:w="1170" w:type="dxa"/>
            <w:tcBorders>
              <w:top w:val="single" w:sz="4" w:space="0" w:color="auto"/>
              <w:bottom w:val="single" w:sz="4" w:space="0" w:color="auto"/>
            </w:tcBorders>
          </w:tcPr>
          <w:p w14:paraId="36D03CE3" w14:textId="3A1BCA46" w:rsidR="00496C89" w:rsidRPr="00BF53D1" w:rsidRDefault="00496C89" w:rsidP="00782B61">
            <w:pPr>
              <w:tabs>
                <w:tab w:val="decimal" w:pos="987"/>
              </w:tabs>
              <w:rPr>
                <w:rFonts w:ascii="Angsana New" w:hAnsi="Angsana New" w:cs="Angsana New"/>
              </w:rPr>
            </w:pPr>
            <w:r w:rsidRPr="00BF53D1">
              <w:rPr>
                <w:rFonts w:ascii="Angsana New" w:hAnsi="Angsana New" w:cs="Angsana New"/>
              </w:rPr>
              <w:t>(</w:t>
            </w:r>
            <w:r w:rsidR="00973B7F" w:rsidRPr="00973B7F">
              <w:rPr>
                <w:rFonts w:ascii="Angsana New" w:hAnsi="Angsana New" w:cs="Angsana New"/>
              </w:rPr>
              <w:t>25</w:t>
            </w:r>
            <w:r w:rsidRPr="00BF53D1">
              <w:rPr>
                <w:rFonts w:ascii="Angsana New" w:hAnsi="Angsana New" w:cs="Angsana New"/>
              </w:rPr>
              <w:t>,</w:t>
            </w:r>
            <w:r w:rsidR="00973B7F" w:rsidRPr="00973B7F">
              <w:rPr>
                <w:rFonts w:ascii="Angsana New" w:hAnsi="Angsana New" w:cs="Angsana New"/>
              </w:rPr>
              <w:t>105</w:t>
            </w:r>
            <w:r w:rsidRPr="00BF53D1">
              <w:rPr>
                <w:rFonts w:ascii="Angsana New" w:hAnsi="Angsana New" w:cs="Angsana New"/>
              </w:rPr>
              <w:t>,</w:t>
            </w:r>
            <w:r w:rsidR="00973B7F" w:rsidRPr="00973B7F">
              <w:rPr>
                <w:rFonts w:ascii="Angsana New" w:hAnsi="Angsana New" w:cs="Angsana New"/>
              </w:rPr>
              <w:t>161</w:t>
            </w:r>
            <w:r w:rsidRPr="00BF53D1">
              <w:rPr>
                <w:rFonts w:ascii="Angsana New" w:hAnsi="Angsana New" w:cs="Angsana New"/>
              </w:rPr>
              <w:t>)</w:t>
            </w:r>
          </w:p>
        </w:tc>
        <w:tc>
          <w:tcPr>
            <w:tcW w:w="90" w:type="dxa"/>
            <w:vAlign w:val="center"/>
          </w:tcPr>
          <w:p w14:paraId="6DBCA641" w14:textId="77777777" w:rsidR="00496C89" w:rsidRPr="00BF53D1" w:rsidRDefault="00496C89" w:rsidP="00782B61">
            <w:pPr>
              <w:tabs>
                <w:tab w:val="decimal" w:pos="840"/>
              </w:tabs>
              <w:ind w:right="86"/>
              <w:rPr>
                <w:rFonts w:ascii="Angsana New" w:hAnsi="Angsana New" w:cs="Angsana New"/>
              </w:rPr>
            </w:pPr>
          </w:p>
        </w:tc>
        <w:tc>
          <w:tcPr>
            <w:tcW w:w="1170" w:type="dxa"/>
            <w:tcBorders>
              <w:top w:val="single" w:sz="4" w:space="0" w:color="auto"/>
              <w:bottom w:val="single" w:sz="4" w:space="0" w:color="auto"/>
            </w:tcBorders>
            <w:vAlign w:val="center"/>
          </w:tcPr>
          <w:p w14:paraId="341A9440" w14:textId="3830D3F3" w:rsidR="00496C89" w:rsidRPr="00BF53D1" w:rsidRDefault="00496C89" w:rsidP="00782B61">
            <w:pPr>
              <w:tabs>
                <w:tab w:val="decimal" w:pos="1080"/>
              </w:tabs>
              <w:rPr>
                <w:rFonts w:ascii="Angsana New" w:hAnsi="Angsana New" w:cs="Angsana New"/>
              </w:rPr>
            </w:pPr>
            <w:r w:rsidRPr="00BF53D1">
              <w:rPr>
                <w:rFonts w:ascii="Angsana New" w:hAnsi="Angsana New" w:cs="Angsana New"/>
              </w:rPr>
              <w:t>(</w:t>
            </w:r>
            <w:r w:rsidR="00973B7F" w:rsidRPr="00973B7F">
              <w:rPr>
                <w:rFonts w:ascii="Angsana New" w:hAnsi="Angsana New" w:cs="Angsana New"/>
              </w:rPr>
              <w:t>24</w:t>
            </w:r>
            <w:r w:rsidRPr="00BF53D1">
              <w:rPr>
                <w:rFonts w:ascii="Angsana New" w:hAnsi="Angsana New" w:cs="Angsana New"/>
              </w:rPr>
              <w:t>,</w:t>
            </w:r>
            <w:r w:rsidR="00973B7F" w:rsidRPr="00973B7F">
              <w:rPr>
                <w:rFonts w:ascii="Angsana New" w:hAnsi="Angsana New" w:cs="Angsana New"/>
              </w:rPr>
              <w:t>136</w:t>
            </w:r>
            <w:r w:rsidRPr="00BF53D1">
              <w:rPr>
                <w:rFonts w:ascii="Angsana New" w:hAnsi="Angsana New" w:cs="Angsana New"/>
              </w:rPr>
              <w:t>,</w:t>
            </w:r>
            <w:r w:rsidR="00973B7F" w:rsidRPr="00973B7F">
              <w:rPr>
                <w:rFonts w:ascii="Angsana New" w:hAnsi="Angsana New" w:cs="Angsana New"/>
              </w:rPr>
              <w:t>581</w:t>
            </w:r>
            <w:r w:rsidRPr="00BF53D1">
              <w:rPr>
                <w:rFonts w:ascii="Angsana New" w:hAnsi="Angsana New" w:cs="Angsana New"/>
              </w:rPr>
              <w:t>)</w:t>
            </w:r>
          </w:p>
        </w:tc>
        <w:tc>
          <w:tcPr>
            <w:tcW w:w="90" w:type="dxa"/>
            <w:vAlign w:val="center"/>
          </w:tcPr>
          <w:p w14:paraId="7AB62C52" w14:textId="77777777" w:rsidR="00496C89" w:rsidRPr="00BF53D1" w:rsidRDefault="00496C89" w:rsidP="00782B61">
            <w:pPr>
              <w:tabs>
                <w:tab w:val="decimal" w:pos="840"/>
              </w:tabs>
              <w:ind w:right="86"/>
              <w:rPr>
                <w:rFonts w:ascii="Angsana New" w:hAnsi="Angsana New" w:cs="Angsana New"/>
              </w:rPr>
            </w:pPr>
          </w:p>
        </w:tc>
        <w:tc>
          <w:tcPr>
            <w:tcW w:w="1260" w:type="dxa"/>
            <w:tcBorders>
              <w:top w:val="single" w:sz="4" w:space="0" w:color="auto"/>
              <w:bottom w:val="single" w:sz="4" w:space="0" w:color="auto"/>
            </w:tcBorders>
            <w:vAlign w:val="center"/>
          </w:tcPr>
          <w:p w14:paraId="39CF3429" w14:textId="7F111E6D" w:rsidR="00496C89" w:rsidRPr="00BF53D1" w:rsidRDefault="00973B7F" w:rsidP="00782B61">
            <w:pPr>
              <w:tabs>
                <w:tab w:val="decimal" w:pos="1170"/>
              </w:tabs>
              <w:ind w:right="-30"/>
              <w:rPr>
                <w:rFonts w:ascii="Angsana New" w:hAnsi="Angsana New" w:cs="Angsana New"/>
              </w:rPr>
            </w:pPr>
            <w:r w:rsidRPr="00973B7F">
              <w:rPr>
                <w:rFonts w:ascii="Angsana New" w:hAnsi="Angsana New" w:cs="Angsana New"/>
              </w:rPr>
              <w:t>4</w:t>
            </w:r>
            <w:r w:rsidR="00496C89" w:rsidRPr="00BF53D1">
              <w:rPr>
                <w:rFonts w:ascii="Angsana New" w:hAnsi="Angsana New" w:cs="Angsana New"/>
              </w:rPr>
              <w:t>,</w:t>
            </w:r>
            <w:r w:rsidRPr="00973B7F">
              <w:rPr>
                <w:rFonts w:ascii="Angsana New" w:hAnsi="Angsana New" w:cs="Angsana New"/>
              </w:rPr>
              <w:t>987</w:t>
            </w:r>
            <w:r w:rsidR="00496C89" w:rsidRPr="00BF53D1">
              <w:rPr>
                <w:rFonts w:ascii="Angsana New" w:hAnsi="Angsana New" w:cs="Angsana New"/>
              </w:rPr>
              <w:t>,</w:t>
            </w:r>
            <w:r w:rsidRPr="00973B7F">
              <w:rPr>
                <w:rFonts w:ascii="Angsana New" w:hAnsi="Angsana New" w:cs="Angsana New"/>
              </w:rPr>
              <w:t>443</w:t>
            </w:r>
          </w:p>
        </w:tc>
        <w:tc>
          <w:tcPr>
            <w:tcW w:w="90" w:type="dxa"/>
            <w:vAlign w:val="center"/>
          </w:tcPr>
          <w:p w14:paraId="5D10D1CC" w14:textId="77777777" w:rsidR="00496C89" w:rsidRPr="00BF53D1" w:rsidRDefault="00496C89" w:rsidP="00782B61">
            <w:pPr>
              <w:tabs>
                <w:tab w:val="decimal" w:pos="840"/>
              </w:tabs>
              <w:ind w:right="86"/>
              <w:rPr>
                <w:rFonts w:ascii="Angsana New" w:hAnsi="Angsana New" w:cs="Angsana New"/>
              </w:rPr>
            </w:pPr>
          </w:p>
        </w:tc>
        <w:tc>
          <w:tcPr>
            <w:tcW w:w="1245" w:type="dxa"/>
            <w:tcBorders>
              <w:top w:val="single" w:sz="4" w:space="0" w:color="auto"/>
              <w:bottom w:val="single" w:sz="4" w:space="0" w:color="auto"/>
            </w:tcBorders>
          </w:tcPr>
          <w:p w14:paraId="694D7532" w14:textId="0BE0E1DD" w:rsidR="00496C89" w:rsidRPr="00BF53D1" w:rsidRDefault="00496C89" w:rsidP="00782B61">
            <w:pPr>
              <w:tabs>
                <w:tab w:val="decimal" w:pos="1173"/>
              </w:tabs>
              <w:ind w:right="-30"/>
              <w:rPr>
                <w:rFonts w:ascii="Angsana New" w:hAnsi="Angsana New" w:cs="Angsana New"/>
              </w:rPr>
            </w:pPr>
            <w:r w:rsidRPr="00BF53D1">
              <w:rPr>
                <w:rFonts w:ascii="Angsana New" w:hAnsi="Angsana New" w:cs="Angsana New"/>
              </w:rPr>
              <w:t xml:space="preserve"> (</w:t>
            </w:r>
            <w:r w:rsidR="00973B7F" w:rsidRPr="00973B7F">
              <w:rPr>
                <w:rFonts w:ascii="Angsana New" w:hAnsi="Angsana New" w:cs="Angsana New"/>
              </w:rPr>
              <w:t>44</w:t>
            </w:r>
            <w:r w:rsidRPr="00BF53D1">
              <w:rPr>
                <w:rFonts w:ascii="Angsana New" w:hAnsi="Angsana New" w:cs="Angsana New"/>
              </w:rPr>
              <w:t>,</w:t>
            </w:r>
            <w:r w:rsidR="00973B7F" w:rsidRPr="00973B7F">
              <w:rPr>
                <w:rFonts w:ascii="Angsana New" w:hAnsi="Angsana New" w:cs="Angsana New"/>
              </w:rPr>
              <w:t>254</w:t>
            </w:r>
            <w:r w:rsidRPr="00BF53D1">
              <w:rPr>
                <w:rFonts w:ascii="Angsana New" w:hAnsi="Angsana New" w:cs="Angsana New"/>
              </w:rPr>
              <w:t>,</w:t>
            </w:r>
            <w:r w:rsidR="00973B7F" w:rsidRPr="00973B7F">
              <w:rPr>
                <w:rFonts w:ascii="Angsana New" w:hAnsi="Angsana New" w:cs="Angsana New"/>
              </w:rPr>
              <w:t>299</w:t>
            </w:r>
            <w:r w:rsidRPr="00BF53D1">
              <w:rPr>
                <w:rFonts w:ascii="Angsana New" w:hAnsi="Angsana New" w:cs="Angsana New"/>
              </w:rPr>
              <w:t>)</w:t>
            </w:r>
          </w:p>
        </w:tc>
      </w:tr>
      <w:tr w:rsidR="00496C89" w:rsidRPr="00BF53D1" w14:paraId="2CE1EC75" w14:textId="77777777" w:rsidTr="00782B61">
        <w:trPr>
          <w:trHeight w:val="20"/>
        </w:trPr>
        <w:tc>
          <w:tcPr>
            <w:tcW w:w="3765" w:type="dxa"/>
            <w:vAlign w:val="center"/>
          </w:tcPr>
          <w:p w14:paraId="2039BB73" w14:textId="77777777" w:rsidR="00496C89" w:rsidRPr="00BF53D1" w:rsidRDefault="00496C89" w:rsidP="00782B61">
            <w:pPr>
              <w:pStyle w:val="Heading6"/>
              <w:spacing w:before="0"/>
              <w:ind w:right="1" w:firstLine="720"/>
              <w:rPr>
                <w:rFonts w:ascii="Angsana New" w:hAnsi="Angsana New" w:cs="Angsana New"/>
                <w:color w:val="auto"/>
                <w:sz w:val="24"/>
                <w:cs/>
              </w:rPr>
            </w:pPr>
            <w:r w:rsidRPr="00BF53D1">
              <w:rPr>
                <w:rFonts w:ascii="Angsana New" w:hAnsi="Angsana New" w:cs="Angsana New"/>
                <w:color w:val="auto"/>
                <w:sz w:val="24"/>
                <w:cs/>
              </w:rPr>
              <w:t>รวมสินทรัพย์สิทธิการใช้</w:t>
            </w:r>
          </w:p>
        </w:tc>
        <w:tc>
          <w:tcPr>
            <w:tcW w:w="1170" w:type="dxa"/>
            <w:tcBorders>
              <w:top w:val="single" w:sz="4" w:space="0" w:color="auto"/>
              <w:bottom w:val="double" w:sz="4" w:space="0" w:color="auto"/>
            </w:tcBorders>
            <w:vAlign w:val="center"/>
          </w:tcPr>
          <w:p w14:paraId="61D8ECCA" w14:textId="60003F2A" w:rsidR="00496C89" w:rsidRPr="00BF53D1" w:rsidRDefault="00973B7F" w:rsidP="00782B61">
            <w:pPr>
              <w:tabs>
                <w:tab w:val="decimal" w:pos="987"/>
              </w:tabs>
              <w:rPr>
                <w:rFonts w:ascii="Angsana New" w:hAnsi="Angsana New" w:cs="Angsana New"/>
              </w:rPr>
            </w:pPr>
            <w:r w:rsidRPr="00973B7F">
              <w:rPr>
                <w:rFonts w:ascii="Angsana New" w:hAnsi="Angsana New" w:cs="Angsana New"/>
              </w:rPr>
              <w:t>39</w:t>
            </w:r>
            <w:r w:rsidR="00496C89" w:rsidRPr="00BF53D1">
              <w:rPr>
                <w:rFonts w:ascii="Angsana New" w:hAnsi="Angsana New" w:cs="Angsana New"/>
              </w:rPr>
              <w:t>,</w:t>
            </w:r>
            <w:r w:rsidRPr="00973B7F">
              <w:rPr>
                <w:rFonts w:ascii="Angsana New" w:hAnsi="Angsana New" w:cs="Angsana New"/>
              </w:rPr>
              <w:t>591</w:t>
            </w:r>
            <w:r w:rsidR="00496C89" w:rsidRPr="00BF53D1">
              <w:rPr>
                <w:rFonts w:ascii="Angsana New" w:hAnsi="Angsana New" w:cs="Angsana New"/>
              </w:rPr>
              <w:t>,</w:t>
            </w:r>
            <w:r w:rsidRPr="00973B7F">
              <w:rPr>
                <w:rFonts w:ascii="Angsana New" w:hAnsi="Angsana New" w:cs="Angsana New"/>
              </w:rPr>
              <w:t>913</w:t>
            </w:r>
          </w:p>
        </w:tc>
        <w:tc>
          <w:tcPr>
            <w:tcW w:w="90" w:type="dxa"/>
            <w:vAlign w:val="center"/>
          </w:tcPr>
          <w:p w14:paraId="5A00DC32" w14:textId="77777777" w:rsidR="00496C89" w:rsidRPr="00BF53D1" w:rsidRDefault="00496C89" w:rsidP="00782B61">
            <w:pPr>
              <w:tabs>
                <w:tab w:val="decimal" w:pos="840"/>
              </w:tabs>
              <w:ind w:right="86"/>
              <w:rPr>
                <w:rFonts w:ascii="Angsana New" w:hAnsi="Angsana New" w:cs="Angsana New"/>
              </w:rPr>
            </w:pPr>
          </w:p>
        </w:tc>
        <w:tc>
          <w:tcPr>
            <w:tcW w:w="1170" w:type="dxa"/>
            <w:vAlign w:val="center"/>
          </w:tcPr>
          <w:p w14:paraId="4A511E80" w14:textId="77777777" w:rsidR="00496C89" w:rsidRPr="00BF53D1" w:rsidRDefault="00496C89" w:rsidP="00782B61">
            <w:pPr>
              <w:tabs>
                <w:tab w:val="decimal" w:pos="840"/>
              </w:tabs>
              <w:ind w:right="86"/>
              <w:rPr>
                <w:rFonts w:ascii="Angsana New" w:hAnsi="Angsana New" w:cs="Angsana New"/>
              </w:rPr>
            </w:pPr>
          </w:p>
        </w:tc>
        <w:tc>
          <w:tcPr>
            <w:tcW w:w="90" w:type="dxa"/>
            <w:vAlign w:val="center"/>
          </w:tcPr>
          <w:p w14:paraId="250BE6C6" w14:textId="77777777" w:rsidR="00496C89" w:rsidRPr="00BF53D1" w:rsidRDefault="00496C89" w:rsidP="00782B61">
            <w:pPr>
              <w:tabs>
                <w:tab w:val="decimal" w:pos="840"/>
              </w:tabs>
              <w:ind w:right="86"/>
              <w:rPr>
                <w:rFonts w:ascii="Angsana New" w:hAnsi="Angsana New" w:cs="Angsana New"/>
              </w:rPr>
            </w:pPr>
          </w:p>
        </w:tc>
        <w:tc>
          <w:tcPr>
            <w:tcW w:w="1260" w:type="dxa"/>
            <w:vAlign w:val="center"/>
          </w:tcPr>
          <w:p w14:paraId="54A0FE57" w14:textId="77777777" w:rsidR="00496C89" w:rsidRPr="00BF53D1" w:rsidRDefault="00496C89" w:rsidP="00782B61">
            <w:pPr>
              <w:tabs>
                <w:tab w:val="decimal" w:pos="840"/>
              </w:tabs>
              <w:ind w:right="86"/>
              <w:rPr>
                <w:rFonts w:ascii="Angsana New" w:hAnsi="Angsana New" w:cs="Angsana New"/>
              </w:rPr>
            </w:pPr>
          </w:p>
        </w:tc>
        <w:tc>
          <w:tcPr>
            <w:tcW w:w="90" w:type="dxa"/>
            <w:vAlign w:val="center"/>
          </w:tcPr>
          <w:p w14:paraId="3F4A233A" w14:textId="77777777" w:rsidR="00496C89" w:rsidRPr="00BF53D1" w:rsidRDefault="00496C89" w:rsidP="00782B61">
            <w:pPr>
              <w:tabs>
                <w:tab w:val="decimal" w:pos="840"/>
              </w:tabs>
              <w:ind w:right="86"/>
              <w:rPr>
                <w:rFonts w:ascii="Angsana New" w:hAnsi="Angsana New" w:cs="Angsana New"/>
              </w:rPr>
            </w:pPr>
          </w:p>
        </w:tc>
        <w:tc>
          <w:tcPr>
            <w:tcW w:w="1245" w:type="dxa"/>
            <w:tcBorders>
              <w:bottom w:val="double" w:sz="4" w:space="0" w:color="auto"/>
            </w:tcBorders>
            <w:vAlign w:val="center"/>
          </w:tcPr>
          <w:p w14:paraId="1A3636D3" w14:textId="544FBCC6" w:rsidR="00496C89" w:rsidRPr="00BF53D1" w:rsidRDefault="00973B7F" w:rsidP="00782B61">
            <w:pPr>
              <w:tabs>
                <w:tab w:val="decimal" w:pos="1173"/>
              </w:tabs>
              <w:rPr>
                <w:rFonts w:ascii="Angsana New" w:hAnsi="Angsana New" w:cs="Angsana New"/>
              </w:rPr>
            </w:pPr>
            <w:r w:rsidRPr="00973B7F">
              <w:rPr>
                <w:rFonts w:ascii="Angsana New" w:hAnsi="Angsana New" w:cs="Angsana New"/>
              </w:rPr>
              <w:t>45</w:t>
            </w:r>
            <w:r w:rsidR="00496C89" w:rsidRPr="00BF53D1">
              <w:rPr>
                <w:rFonts w:ascii="Angsana New" w:hAnsi="Angsana New" w:cs="Angsana New"/>
              </w:rPr>
              <w:t>,</w:t>
            </w:r>
            <w:r w:rsidRPr="00973B7F">
              <w:rPr>
                <w:rFonts w:ascii="Angsana New" w:hAnsi="Angsana New" w:cs="Angsana New"/>
              </w:rPr>
              <w:t>242</w:t>
            </w:r>
            <w:r w:rsidR="00496C89" w:rsidRPr="00BF53D1">
              <w:rPr>
                <w:rFonts w:ascii="Angsana New" w:hAnsi="Angsana New" w:cs="Angsana New"/>
              </w:rPr>
              <w:t>,</w:t>
            </w:r>
            <w:r w:rsidRPr="00973B7F">
              <w:rPr>
                <w:rFonts w:ascii="Angsana New" w:hAnsi="Angsana New" w:cs="Angsana New"/>
              </w:rPr>
              <w:t>702</w:t>
            </w:r>
          </w:p>
        </w:tc>
      </w:tr>
      <w:tr w:rsidR="00782B61" w:rsidRPr="00BF53D1" w14:paraId="5D3B985D" w14:textId="77777777" w:rsidTr="00782B61">
        <w:trPr>
          <w:trHeight w:val="20"/>
        </w:trPr>
        <w:tc>
          <w:tcPr>
            <w:tcW w:w="4935" w:type="dxa"/>
            <w:gridSpan w:val="2"/>
            <w:vAlign w:val="center"/>
          </w:tcPr>
          <w:p w14:paraId="0FE3EA58" w14:textId="77777777" w:rsidR="00782B61" w:rsidRPr="00BF53D1" w:rsidRDefault="00782B61" w:rsidP="00782B61">
            <w:pPr>
              <w:pStyle w:val="Heading6"/>
              <w:spacing w:before="0"/>
              <w:ind w:right="1" w:firstLine="720"/>
              <w:rPr>
                <w:rFonts w:ascii="Angsana New" w:hAnsi="Angsana New" w:cs="Angsana New"/>
                <w:color w:val="auto"/>
                <w:sz w:val="24"/>
                <w:cs/>
              </w:rPr>
            </w:pPr>
          </w:p>
        </w:tc>
        <w:tc>
          <w:tcPr>
            <w:tcW w:w="90" w:type="dxa"/>
            <w:vAlign w:val="center"/>
          </w:tcPr>
          <w:p w14:paraId="35A1FEC5" w14:textId="77777777" w:rsidR="00782B61" w:rsidRPr="00BF53D1" w:rsidRDefault="00782B61" w:rsidP="00782B61">
            <w:pPr>
              <w:tabs>
                <w:tab w:val="decimal" w:pos="840"/>
              </w:tabs>
              <w:ind w:right="66"/>
              <w:jc w:val="right"/>
              <w:rPr>
                <w:rFonts w:ascii="Angsana New" w:hAnsi="Angsana New" w:cs="Angsana New"/>
              </w:rPr>
            </w:pPr>
          </w:p>
        </w:tc>
        <w:tc>
          <w:tcPr>
            <w:tcW w:w="1170" w:type="dxa"/>
            <w:vAlign w:val="center"/>
          </w:tcPr>
          <w:p w14:paraId="22B7AC60" w14:textId="77777777" w:rsidR="00782B61" w:rsidRPr="00BF53D1" w:rsidRDefault="00782B61" w:rsidP="00782B61">
            <w:pPr>
              <w:tabs>
                <w:tab w:val="decimal" w:pos="870"/>
              </w:tabs>
              <w:ind w:right="50"/>
              <w:rPr>
                <w:rFonts w:ascii="Angsana New" w:hAnsi="Angsana New" w:cs="Angsana New"/>
              </w:rPr>
            </w:pPr>
          </w:p>
        </w:tc>
        <w:tc>
          <w:tcPr>
            <w:tcW w:w="90" w:type="dxa"/>
            <w:vAlign w:val="center"/>
          </w:tcPr>
          <w:p w14:paraId="7B5CAC6C" w14:textId="77777777" w:rsidR="00782B61" w:rsidRPr="00BF53D1" w:rsidRDefault="00782B61" w:rsidP="00782B61">
            <w:pPr>
              <w:ind w:right="66"/>
              <w:jc w:val="right"/>
              <w:rPr>
                <w:rFonts w:ascii="Angsana New" w:hAnsi="Angsana New" w:cs="Angsana New"/>
                <w:b/>
                <w:bCs/>
              </w:rPr>
            </w:pPr>
          </w:p>
        </w:tc>
        <w:tc>
          <w:tcPr>
            <w:tcW w:w="1260" w:type="dxa"/>
            <w:vAlign w:val="center"/>
          </w:tcPr>
          <w:p w14:paraId="2D4FAB5D" w14:textId="77777777" w:rsidR="00782B61" w:rsidRPr="00BF53D1" w:rsidRDefault="00782B61" w:rsidP="00782B61">
            <w:pPr>
              <w:tabs>
                <w:tab w:val="decimal" w:pos="850"/>
              </w:tabs>
              <w:ind w:right="-30"/>
              <w:rPr>
                <w:rFonts w:ascii="Angsana New" w:hAnsi="Angsana New" w:cs="Angsana New"/>
                <w:b/>
                <w:bCs/>
              </w:rPr>
            </w:pPr>
          </w:p>
        </w:tc>
        <w:tc>
          <w:tcPr>
            <w:tcW w:w="90" w:type="dxa"/>
            <w:vAlign w:val="center"/>
          </w:tcPr>
          <w:p w14:paraId="646DD9A3" w14:textId="77777777" w:rsidR="00782B61" w:rsidRPr="00BF53D1" w:rsidRDefault="00782B61" w:rsidP="00782B61">
            <w:pPr>
              <w:ind w:right="66"/>
              <w:jc w:val="right"/>
              <w:rPr>
                <w:rFonts w:ascii="Angsana New" w:hAnsi="Angsana New" w:cs="Angsana New"/>
                <w:b/>
                <w:bCs/>
              </w:rPr>
            </w:pPr>
          </w:p>
        </w:tc>
        <w:tc>
          <w:tcPr>
            <w:tcW w:w="1250" w:type="dxa"/>
            <w:vAlign w:val="center"/>
          </w:tcPr>
          <w:p w14:paraId="65432DA9" w14:textId="77777777" w:rsidR="00782B61" w:rsidRPr="00BF53D1" w:rsidRDefault="00782B61" w:rsidP="00782B61">
            <w:pPr>
              <w:tabs>
                <w:tab w:val="decimal" w:pos="900"/>
                <w:tab w:val="decimal" w:pos="1173"/>
              </w:tabs>
              <w:rPr>
                <w:rFonts w:ascii="Angsana New" w:hAnsi="Angsana New" w:cs="Angsana New"/>
              </w:rPr>
            </w:pPr>
          </w:p>
        </w:tc>
      </w:tr>
      <w:tr w:rsidR="00496C89" w:rsidRPr="00BF53D1" w14:paraId="3FA208D0" w14:textId="77777777" w:rsidTr="00782B61">
        <w:trPr>
          <w:trHeight w:val="20"/>
        </w:trPr>
        <w:tc>
          <w:tcPr>
            <w:tcW w:w="4935" w:type="dxa"/>
            <w:gridSpan w:val="2"/>
            <w:vAlign w:val="center"/>
          </w:tcPr>
          <w:p w14:paraId="59ADCC30" w14:textId="66D82C2C" w:rsidR="00496C89" w:rsidRPr="00BF53D1" w:rsidRDefault="00496C89" w:rsidP="00782B61">
            <w:pPr>
              <w:pStyle w:val="Heading6"/>
              <w:spacing w:before="0"/>
              <w:ind w:right="1" w:firstLine="720"/>
              <w:rPr>
                <w:rFonts w:ascii="Angsana New" w:hAnsi="Angsana New" w:cs="Angsana New"/>
                <w:color w:val="auto"/>
                <w:sz w:val="24"/>
              </w:rPr>
            </w:pPr>
            <w:r w:rsidRPr="00BF53D1">
              <w:rPr>
                <w:rFonts w:ascii="Angsana New" w:hAnsi="Angsana New" w:cs="Angsana New"/>
                <w:color w:val="auto"/>
                <w:sz w:val="24"/>
                <w:cs/>
              </w:rPr>
              <w:t xml:space="preserve">ค่าเสื่อมราคาสำหรับปีสิ้นสุดวันที่ </w:t>
            </w:r>
            <w:r w:rsidR="00973B7F" w:rsidRPr="00973B7F">
              <w:rPr>
                <w:rFonts w:ascii="Angsana New" w:hAnsi="Angsana New" w:cs="Angsana New"/>
                <w:b/>
                <w:bCs w:val="0"/>
                <w:color w:val="auto"/>
                <w:sz w:val="24"/>
              </w:rPr>
              <w:t>31</w:t>
            </w:r>
            <w:r w:rsidRPr="00BF53D1">
              <w:rPr>
                <w:rFonts w:ascii="Angsana New" w:hAnsi="Angsana New" w:cs="Angsana New"/>
                <w:color w:val="auto"/>
                <w:sz w:val="24"/>
              </w:rPr>
              <w:t xml:space="preserve"> </w:t>
            </w:r>
            <w:r w:rsidRPr="00BF53D1">
              <w:rPr>
                <w:rFonts w:ascii="Angsana New" w:hAnsi="Angsana New" w:cs="Angsana New"/>
                <w:color w:val="auto"/>
                <w:sz w:val="24"/>
                <w:cs/>
              </w:rPr>
              <w:t>ธันวาคม</w:t>
            </w:r>
          </w:p>
        </w:tc>
        <w:tc>
          <w:tcPr>
            <w:tcW w:w="90" w:type="dxa"/>
            <w:vAlign w:val="center"/>
          </w:tcPr>
          <w:p w14:paraId="7B7F22A1" w14:textId="77777777" w:rsidR="00496C89" w:rsidRPr="00BF53D1" w:rsidRDefault="00496C89" w:rsidP="00782B61">
            <w:pPr>
              <w:tabs>
                <w:tab w:val="decimal" w:pos="840"/>
              </w:tabs>
              <w:ind w:right="66"/>
              <w:jc w:val="right"/>
              <w:rPr>
                <w:rFonts w:ascii="Angsana New" w:hAnsi="Angsana New" w:cs="Angsana New"/>
              </w:rPr>
            </w:pPr>
          </w:p>
        </w:tc>
        <w:tc>
          <w:tcPr>
            <w:tcW w:w="1170" w:type="dxa"/>
            <w:vAlign w:val="center"/>
          </w:tcPr>
          <w:p w14:paraId="7D620B69" w14:textId="77777777" w:rsidR="00496C89" w:rsidRPr="00BF53D1" w:rsidRDefault="00496C89" w:rsidP="00782B61">
            <w:pPr>
              <w:tabs>
                <w:tab w:val="decimal" w:pos="870"/>
              </w:tabs>
              <w:ind w:right="50"/>
              <w:rPr>
                <w:rFonts w:ascii="Angsana New" w:hAnsi="Angsana New" w:cs="Angsana New"/>
              </w:rPr>
            </w:pPr>
          </w:p>
        </w:tc>
        <w:tc>
          <w:tcPr>
            <w:tcW w:w="90" w:type="dxa"/>
            <w:vAlign w:val="center"/>
          </w:tcPr>
          <w:p w14:paraId="355CC7C9" w14:textId="77777777" w:rsidR="00496C89" w:rsidRPr="00BF53D1" w:rsidRDefault="00496C89" w:rsidP="00782B61">
            <w:pPr>
              <w:ind w:right="66"/>
              <w:jc w:val="right"/>
              <w:rPr>
                <w:rFonts w:ascii="Angsana New" w:hAnsi="Angsana New" w:cs="Angsana New"/>
                <w:b/>
                <w:bCs/>
              </w:rPr>
            </w:pPr>
          </w:p>
        </w:tc>
        <w:tc>
          <w:tcPr>
            <w:tcW w:w="1260" w:type="dxa"/>
            <w:vAlign w:val="center"/>
          </w:tcPr>
          <w:p w14:paraId="4369419C" w14:textId="77777777" w:rsidR="00496C89" w:rsidRPr="00BF53D1" w:rsidRDefault="00496C89" w:rsidP="00782B61">
            <w:pPr>
              <w:tabs>
                <w:tab w:val="decimal" w:pos="850"/>
              </w:tabs>
              <w:ind w:right="-30"/>
              <w:rPr>
                <w:rFonts w:ascii="Angsana New" w:hAnsi="Angsana New" w:cs="Angsana New"/>
                <w:b/>
                <w:bCs/>
              </w:rPr>
            </w:pPr>
          </w:p>
        </w:tc>
        <w:tc>
          <w:tcPr>
            <w:tcW w:w="90" w:type="dxa"/>
            <w:vAlign w:val="center"/>
          </w:tcPr>
          <w:p w14:paraId="3806E479" w14:textId="77777777" w:rsidR="00496C89" w:rsidRPr="00BF53D1" w:rsidRDefault="00496C89" w:rsidP="00782B61">
            <w:pPr>
              <w:ind w:right="66"/>
              <w:jc w:val="right"/>
              <w:rPr>
                <w:rFonts w:ascii="Angsana New" w:hAnsi="Angsana New" w:cs="Angsana New"/>
                <w:b/>
                <w:bCs/>
              </w:rPr>
            </w:pPr>
          </w:p>
        </w:tc>
        <w:tc>
          <w:tcPr>
            <w:tcW w:w="1250" w:type="dxa"/>
            <w:vAlign w:val="center"/>
          </w:tcPr>
          <w:p w14:paraId="7B77D7E3" w14:textId="77777777" w:rsidR="00496C89" w:rsidRPr="00BF53D1" w:rsidRDefault="00496C89" w:rsidP="00782B61">
            <w:pPr>
              <w:tabs>
                <w:tab w:val="decimal" w:pos="900"/>
                <w:tab w:val="decimal" w:pos="1173"/>
              </w:tabs>
              <w:rPr>
                <w:rFonts w:ascii="Angsana New" w:hAnsi="Angsana New" w:cs="Angsana New"/>
              </w:rPr>
            </w:pPr>
          </w:p>
        </w:tc>
      </w:tr>
      <w:tr w:rsidR="00496C89" w:rsidRPr="00BF53D1" w14:paraId="699AF84F" w14:textId="77777777" w:rsidTr="00782B61">
        <w:trPr>
          <w:trHeight w:val="20"/>
        </w:trPr>
        <w:tc>
          <w:tcPr>
            <w:tcW w:w="3765" w:type="dxa"/>
            <w:vAlign w:val="center"/>
          </w:tcPr>
          <w:p w14:paraId="4638FC63" w14:textId="1F62117D" w:rsidR="00496C89" w:rsidRPr="00BF53D1" w:rsidRDefault="00973B7F" w:rsidP="00782B61">
            <w:pPr>
              <w:pStyle w:val="Heading6"/>
              <w:spacing w:before="0"/>
              <w:ind w:left="360" w:right="1" w:firstLine="720"/>
              <w:rPr>
                <w:rFonts w:ascii="Angsana New" w:hAnsi="Angsana New" w:cs="Angsana New"/>
                <w:b/>
                <w:bCs w:val="0"/>
                <w:color w:val="auto"/>
                <w:sz w:val="24"/>
                <w:cs/>
              </w:rPr>
            </w:pPr>
            <w:r w:rsidRPr="00973B7F">
              <w:rPr>
                <w:rFonts w:ascii="Angsana New" w:hAnsi="Angsana New" w:cs="Angsana New"/>
                <w:b/>
                <w:bCs w:val="0"/>
                <w:color w:val="auto"/>
                <w:sz w:val="24"/>
              </w:rPr>
              <w:t>2567</w:t>
            </w:r>
          </w:p>
        </w:tc>
        <w:tc>
          <w:tcPr>
            <w:tcW w:w="1170" w:type="dxa"/>
            <w:vAlign w:val="center"/>
          </w:tcPr>
          <w:p w14:paraId="1337403A" w14:textId="5905E674" w:rsidR="00496C89" w:rsidRPr="00BF53D1" w:rsidRDefault="00496C89" w:rsidP="00782B61">
            <w:pPr>
              <w:tabs>
                <w:tab w:val="decimal" w:pos="987"/>
              </w:tabs>
              <w:rPr>
                <w:rFonts w:ascii="Angsana New" w:hAnsi="Angsana New" w:cs="Angsana New"/>
              </w:rPr>
            </w:pPr>
          </w:p>
        </w:tc>
        <w:tc>
          <w:tcPr>
            <w:tcW w:w="90" w:type="dxa"/>
            <w:vAlign w:val="center"/>
          </w:tcPr>
          <w:p w14:paraId="49A7B7E1" w14:textId="77777777" w:rsidR="00496C89" w:rsidRPr="00BF53D1" w:rsidRDefault="00496C89" w:rsidP="00782B61">
            <w:pPr>
              <w:tabs>
                <w:tab w:val="decimal" w:pos="840"/>
              </w:tabs>
              <w:ind w:right="86"/>
              <w:rPr>
                <w:rFonts w:ascii="Angsana New" w:hAnsi="Angsana New" w:cs="Angsana New"/>
              </w:rPr>
            </w:pPr>
          </w:p>
        </w:tc>
        <w:tc>
          <w:tcPr>
            <w:tcW w:w="1170" w:type="dxa"/>
          </w:tcPr>
          <w:p w14:paraId="414DA6A6" w14:textId="20E12A75" w:rsidR="00496C89" w:rsidRPr="00BF53D1" w:rsidRDefault="00496C89" w:rsidP="00782B61">
            <w:pPr>
              <w:tabs>
                <w:tab w:val="decimal" w:pos="993"/>
              </w:tabs>
              <w:rPr>
                <w:rFonts w:ascii="Angsana New" w:hAnsi="Angsana New" w:cs="Angsana New"/>
              </w:rPr>
            </w:pPr>
          </w:p>
        </w:tc>
        <w:tc>
          <w:tcPr>
            <w:tcW w:w="90" w:type="dxa"/>
            <w:vAlign w:val="center"/>
          </w:tcPr>
          <w:p w14:paraId="5AFF0632" w14:textId="77777777" w:rsidR="00496C89" w:rsidRPr="00BF53D1" w:rsidRDefault="00496C89" w:rsidP="00782B61">
            <w:pPr>
              <w:tabs>
                <w:tab w:val="decimal" w:pos="840"/>
              </w:tabs>
              <w:ind w:right="86"/>
              <w:rPr>
                <w:rFonts w:ascii="Angsana New" w:hAnsi="Angsana New" w:cs="Angsana New"/>
              </w:rPr>
            </w:pPr>
          </w:p>
        </w:tc>
        <w:tc>
          <w:tcPr>
            <w:tcW w:w="1260" w:type="dxa"/>
            <w:vAlign w:val="center"/>
          </w:tcPr>
          <w:p w14:paraId="049D887B" w14:textId="59424FF5" w:rsidR="00496C89" w:rsidRPr="00BF53D1" w:rsidRDefault="00496C89" w:rsidP="00782B61">
            <w:pPr>
              <w:ind w:right="-38"/>
              <w:jc w:val="center"/>
              <w:rPr>
                <w:rFonts w:ascii="Angsana New" w:hAnsi="Angsana New" w:cs="Angsana New"/>
              </w:rPr>
            </w:pPr>
            <w:r w:rsidRPr="00BF53D1">
              <w:rPr>
                <w:rFonts w:ascii="Angsana New" w:hAnsi="Angsana New" w:cs="Angsana New"/>
                <w:b/>
                <w:bCs/>
                <w:cs/>
              </w:rPr>
              <w:t>บาท</w:t>
            </w:r>
          </w:p>
        </w:tc>
        <w:tc>
          <w:tcPr>
            <w:tcW w:w="90" w:type="dxa"/>
            <w:vAlign w:val="center"/>
          </w:tcPr>
          <w:p w14:paraId="2A8981C5" w14:textId="77777777" w:rsidR="00496C89" w:rsidRPr="00BF53D1" w:rsidRDefault="00496C89" w:rsidP="00782B61">
            <w:pPr>
              <w:tabs>
                <w:tab w:val="decimal" w:pos="840"/>
              </w:tabs>
              <w:ind w:right="86"/>
              <w:rPr>
                <w:rFonts w:ascii="Angsana New" w:hAnsi="Angsana New" w:cs="Angsana New"/>
              </w:rPr>
            </w:pPr>
          </w:p>
        </w:tc>
        <w:tc>
          <w:tcPr>
            <w:tcW w:w="1250" w:type="dxa"/>
            <w:tcBorders>
              <w:bottom w:val="double" w:sz="4" w:space="0" w:color="auto"/>
            </w:tcBorders>
            <w:vAlign w:val="center"/>
          </w:tcPr>
          <w:p w14:paraId="7844270C" w14:textId="5BD8A9D9" w:rsidR="00496C89" w:rsidRPr="00BF53D1" w:rsidRDefault="00973B7F" w:rsidP="00782B61">
            <w:pPr>
              <w:tabs>
                <w:tab w:val="decimal" w:pos="1173"/>
              </w:tabs>
              <w:rPr>
                <w:rFonts w:ascii="Angsana New" w:hAnsi="Angsana New" w:cs="Angsana New"/>
                <w:cs/>
              </w:rPr>
            </w:pPr>
            <w:r w:rsidRPr="00973B7F">
              <w:rPr>
                <w:rFonts w:ascii="Angsana New" w:hAnsi="Angsana New" w:cs="Angsana New"/>
              </w:rPr>
              <w:t>16</w:t>
            </w:r>
            <w:r w:rsidR="00664854" w:rsidRPr="00BF53D1">
              <w:rPr>
                <w:rFonts w:ascii="Angsana New" w:hAnsi="Angsana New" w:cs="Angsana New"/>
              </w:rPr>
              <w:t>,</w:t>
            </w:r>
            <w:r w:rsidRPr="00973B7F">
              <w:rPr>
                <w:rFonts w:ascii="Angsana New" w:hAnsi="Angsana New" w:cs="Angsana New"/>
              </w:rPr>
              <w:t>622</w:t>
            </w:r>
            <w:r w:rsidR="00664854" w:rsidRPr="00BF53D1">
              <w:rPr>
                <w:rFonts w:ascii="Angsana New" w:hAnsi="Angsana New" w:cs="Angsana New"/>
              </w:rPr>
              <w:t>,</w:t>
            </w:r>
            <w:r w:rsidRPr="00973B7F">
              <w:rPr>
                <w:rFonts w:ascii="Angsana New" w:hAnsi="Angsana New" w:cs="Angsana New"/>
              </w:rPr>
              <w:t>744</w:t>
            </w:r>
          </w:p>
        </w:tc>
      </w:tr>
      <w:tr w:rsidR="00496C89" w:rsidRPr="00BF53D1" w14:paraId="28D1FE44" w14:textId="77777777" w:rsidTr="00782B61">
        <w:trPr>
          <w:trHeight w:val="20"/>
        </w:trPr>
        <w:tc>
          <w:tcPr>
            <w:tcW w:w="3765" w:type="dxa"/>
            <w:vAlign w:val="center"/>
          </w:tcPr>
          <w:p w14:paraId="7934DFC3" w14:textId="299F0014" w:rsidR="00496C89" w:rsidRPr="00BF53D1" w:rsidRDefault="00973B7F" w:rsidP="00782B61">
            <w:pPr>
              <w:pStyle w:val="Heading6"/>
              <w:spacing w:before="0"/>
              <w:ind w:left="360" w:right="1" w:firstLine="720"/>
              <w:rPr>
                <w:rFonts w:ascii="Angsana New" w:hAnsi="Angsana New" w:cs="Angsana New"/>
                <w:b/>
                <w:bCs w:val="0"/>
                <w:color w:val="auto"/>
                <w:sz w:val="24"/>
                <w:cs/>
              </w:rPr>
            </w:pPr>
            <w:r w:rsidRPr="00973B7F">
              <w:rPr>
                <w:rFonts w:ascii="Angsana New" w:hAnsi="Angsana New" w:cs="Angsana New"/>
                <w:b/>
                <w:bCs w:val="0"/>
                <w:color w:val="auto"/>
                <w:sz w:val="24"/>
              </w:rPr>
              <w:t>2566</w:t>
            </w:r>
          </w:p>
        </w:tc>
        <w:tc>
          <w:tcPr>
            <w:tcW w:w="1170" w:type="dxa"/>
            <w:vAlign w:val="center"/>
          </w:tcPr>
          <w:p w14:paraId="7C793FB6" w14:textId="5CDD009F" w:rsidR="00496C89" w:rsidRPr="00BF53D1" w:rsidRDefault="00496C89" w:rsidP="00782B61">
            <w:pPr>
              <w:tabs>
                <w:tab w:val="decimal" w:pos="987"/>
              </w:tabs>
              <w:rPr>
                <w:rFonts w:ascii="Angsana New" w:hAnsi="Angsana New" w:cs="Angsana New"/>
              </w:rPr>
            </w:pPr>
          </w:p>
        </w:tc>
        <w:tc>
          <w:tcPr>
            <w:tcW w:w="90" w:type="dxa"/>
            <w:vAlign w:val="center"/>
          </w:tcPr>
          <w:p w14:paraId="528E1D55" w14:textId="77777777" w:rsidR="00496C89" w:rsidRPr="00BF53D1" w:rsidRDefault="00496C89" w:rsidP="00782B61">
            <w:pPr>
              <w:tabs>
                <w:tab w:val="decimal" w:pos="840"/>
              </w:tabs>
              <w:ind w:right="86"/>
              <w:rPr>
                <w:rFonts w:ascii="Angsana New" w:hAnsi="Angsana New" w:cs="Angsana New"/>
              </w:rPr>
            </w:pPr>
          </w:p>
        </w:tc>
        <w:tc>
          <w:tcPr>
            <w:tcW w:w="1170" w:type="dxa"/>
          </w:tcPr>
          <w:p w14:paraId="486663A6" w14:textId="2EB4C0A3" w:rsidR="00496C89" w:rsidRPr="00BF53D1" w:rsidRDefault="00496C89" w:rsidP="00782B61">
            <w:pPr>
              <w:tabs>
                <w:tab w:val="decimal" w:pos="993"/>
              </w:tabs>
              <w:rPr>
                <w:rFonts w:ascii="Angsana New" w:hAnsi="Angsana New" w:cs="Angsana New"/>
              </w:rPr>
            </w:pPr>
          </w:p>
        </w:tc>
        <w:tc>
          <w:tcPr>
            <w:tcW w:w="90" w:type="dxa"/>
            <w:vAlign w:val="center"/>
          </w:tcPr>
          <w:p w14:paraId="1B09BDCF" w14:textId="77777777" w:rsidR="00496C89" w:rsidRPr="00BF53D1" w:rsidRDefault="00496C89" w:rsidP="00782B61">
            <w:pPr>
              <w:tabs>
                <w:tab w:val="decimal" w:pos="840"/>
              </w:tabs>
              <w:ind w:right="86"/>
              <w:rPr>
                <w:rFonts w:ascii="Angsana New" w:hAnsi="Angsana New" w:cs="Angsana New"/>
              </w:rPr>
            </w:pPr>
          </w:p>
        </w:tc>
        <w:tc>
          <w:tcPr>
            <w:tcW w:w="1260" w:type="dxa"/>
            <w:vAlign w:val="center"/>
          </w:tcPr>
          <w:p w14:paraId="5FC37441" w14:textId="60025A3F" w:rsidR="00496C89" w:rsidRPr="00BF53D1" w:rsidRDefault="00496C89" w:rsidP="00782B61">
            <w:pPr>
              <w:ind w:right="-38"/>
              <w:jc w:val="center"/>
              <w:rPr>
                <w:rFonts w:ascii="Angsana New" w:hAnsi="Angsana New" w:cs="Angsana New"/>
              </w:rPr>
            </w:pPr>
            <w:r w:rsidRPr="00BF53D1">
              <w:rPr>
                <w:rFonts w:ascii="Angsana New" w:hAnsi="Angsana New" w:cs="Angsana New"/>
                <w:b/>
                <w:bCs/>
                <w:cs/>
              </w:rPr>
              <w:t>บาท</w:t>
            </w:r>
          </w:p>
        </w:tc>
        <w:tc>
          <w:tcPr>
            <w:tcW w:w="90" w:type="dxa"/>
            <w:vAlign w:val="center"/>
          </w:tcPr>
          <w:p w14:paraId="684FDB72" w14:textId="77777777" w:rsidR="00496C89" w:rsidRPr="00BF53D1" w:rsidRDefault="00496C89" w:rsidP="00782B61">
            <w:pPr>
              <w:tabs>
                <w:tab w:val="decimal" w:pos="840"/>
              </w:tabs>
              <w:ind w:right="86"/>
              <w:rPr>
                <w:rFonts w:ascii="Angsana New" w:hAnsi="Angsana New" w:cs="Angsana New"/>
              </w:rPr>
            </w:pPr>
          </w:p>
        </w:tc>
        <w:tc>
          <w:tcPr>
            <w:tcW w:w="1250" w:type="dxa"/>
            <w:tcBorders>
              <w:top w:val="double" w:sz="4" w:space="0" w:color="auto"/>
              <w:bottom w:val="double" w:sz="4" w:space="0" w:color="auto"/>
            </w:tcBorders>
            <w:vAlign w:val="center"/>
          </w:tcPr>
          <w:p w14:paraId="5AA28B97" w14:textId="65CD1C54" w:rsidR="00496C89" w:rsidRPr="00BF53D1" w:rsidRDefault="00973B7F" w:rsidP="00782B61">
            <w:pPr>
              <w:tabs>
                <w:tab w:val="decimal" w:pos="1173"/>
              </w:tabs>
              <w:rPr>
                <w:rFonts w:ascii="Angsana New" w:hAnsi="Angsana New" w:cs="Angsana New"/>
              </w:rPr>
            </w:pPr>
            <w:r w:rsidRPr="00973B7F">
              <w:rPr>
                <w:rFonts w:ascii="Angsana New" w:hAnsi="Angsana New" w:cs="Angsana New"/>
              </w:rPr>
              <w:t>24</w:t>
            </w:r>
            <w:r w:rsidR="00496C89" w:rsidRPr="00BF53D1">
              <w:rPr>
                <w:rFonts w:ascii="Angsana New" w:hAnsi="Angsana New" w:cs="Angsana New"/>
              </w:rPr>
              <w:t>,</w:t>
            </w:r>
            <w:r w:rsidRPr="00973B7F">
              <w:rPr>
                <w:rFonts w:ascii="Angsana New" w:hAnsi="Angsana New" w:cs="Angsana New"/>
              </w:rPr>
              <w:t>136</w:t>
            </w:r>
            <w:r w:rsidR="00496C89" w:rsidRPr="00BF53D1">
              <w:rPr>
                <w:rFonts w:ascii="Angsana New" w:hAnsi="Angsana New" w:cs="Angsana New"/>
              </w:rPr>
              <w:t>,</w:t>
            </w:r>
            <w:r w:rsidRPr="00973B7F">
              <w:rPr>
                <w:rFonts w:ascii="Angsana New" w:hAnsi="Angsana New" w:cs="Angsana New"/>
              </w:rPr>
              <w:t>58</w:t>
            </w:r>
            <w:r w:rsidRPr="00973B7F">
              <w:rPr>
                <w:rFonts w:ascii="Angsana New" w:hAnsi="Angsana New" w:cs="Angsana New" w:hint="cs"/>
              </w:rPr>
              <w:t>1</w:t>
            </w:r>
          </w:p>
        </w:tc>
      </w:tr>
    </w:tbl>
    <w:p w14:paraId="170ACF05" w14:textId="77777777" w:rsidR="007B245A" w:rsidRPr="00BF53D1" w:rsidRDefault="007B245A" w:rsidP="00697ED6">
      <w:pPr>
        <w:spacing w:before="240"/>
        <w:ind w:left="7834" w:right="-115"/>
        <w:jc w:val="right"/>
        <w:rPr>
          <w:rFonts w:ascii="Angsana New" w:hAnsi="Angsana New" w:cs="Angsana New"/>
          <w:b/>
          <w:bCs/>
          <w:cs/>
        </w:rPr>
      </w:pPr>
    </w:p>
    <w:p w14:paraId="7510F23D" w14:textId="77777777" w:rsidR="007B245A" w:rsidRPr="00BF53D1" w:rsidRDefault="007B245A">
      <w:pPr>
        <w:spacing w:after="200" w:line="276" w:lineRule="auto"/>
        <w:rPr>
          <w:rFonts w:ascii="Angsana New" w:hAnsi="Angsana New" w:cs="Angsana New"/>
          <w:b/>
          <w:bCs/>
          <w:cs/>
        </w:rPr>
      </w:pPr>
      <w:r w:rsidRPr="00BF53D1">
        <w:rPr>
          <w:rFonts w:ascii="Angsana New" w:hAnsi="Angsana New" w:cs="Angsana New"/>
          <w:b/>
          <w:bCs/>
          <w:cs/>
        </w:rPr>
        <w:br w:type="page"/>
      </w:r>
    </w:p>
    <w:p w14:paraId="61333CD1" w14:textId="3AFE77AA" w:rsidR="00CA7F0F" w:rsidRPr="00BF53D1" w:rsidRDefault="00CA7F0F" w:rsidP="00782B61">
      <w:pPr>
        <w:tabs>
          <w:tab w:val="left" w:pos="3390"/>
        </w:tabs>
        <w:ind w:right="-27"/>
        <w:jc w:val="right"/>
        <w:rPr>
          <w:rFonts w:ascii="Angsana New" w:hAnsi="Angsana New" w:cs="Angsana New"/>
          <w:b/>
          <w:bCs/>
        </w:rPr>
      </w:pPr>
      <w:r w:rsidRPr="00BF53D1">
        <w:rPr>
          <w:rFonts w:ascii="Angsana New" w:hAnsi="Angsana New" w:cs="Angsana New"/>
          <w:b/>
          <w:bCs/>
          <w:cs/>
        </w:rPr>
        <w:lastRenderedPageBreak/>
        <w:t xml:space="preserve">หน่วย </w:t>
      </w:r>
      <w:r w:rsidRPr="00BF53D1">
        <w:rPr>
          <w:rFonts w:ascii="Angsana New" w:hAnsi="Angsana New" w:cs="Angsana New"/>
          <w:b/>
          <w:bCs/>
        </w:rPr>
        <w:t xml:space="preserve">: </w:t>
      </w:r>
      <w:r w:rsidRPr="00BF53D1">
        <w:rPr>
          <w:rFonts w:ascii="Angsana New" w:hAnsi="Angsana New" w:cs="Angsana New"/>
          <w:b/>
          <w:bCs/>
          <w:cs/>
        </w:rPr>
        <w:t>บาท</w:t>
      </w:r>
    </w:p>
    <w:tbl>
      <w:tblPr>
        <w:tblW w:w="9270" w:type="dxa"/>
        <w:tblLayout w:type="fixed"/>
        <w:tblCellMar>
          <w:left w:w="0" w:type="dxa"/>
          <w:right w:w="0" w:type="dxa"/>
        </w:tblCellMar>
        <w:tblLook w:val="0000" w:firstRow="0" w:lastRow="0" w:firstColumn="0" w:lastColumn="0" w:noHBand="0" w:noVBand="0"/>
      </w:tblPr>
      <w:tblGrid>
        <w:gridCol w:w="4230"/>
        <w:gridCol w:w="1080"/>
        <w:gridCol w:w="90"/>
        <w:gridCol w:w="1170"/>
        <w:gridCol w:w="90"/>
        <w:gridCol w:w="1260"/>
        <w:gridCol w:w="90"/>
        <w:gridCol w:w="1260"/>
      </w:tblGrid>
      <w:tr w:rsidR="00E02B31" w:rsidRPr="00BF53D1" w14:paraId="511B78B3" w14:textId="77777777" w:rsidTr="00782B61">
        <w:trPr>
          <w:trHeight w:val="20"/>
          <w:tblHeader/>
        </w:trPr>
        <w:tc>
          <w:tcPr>
            <w:tcW w:w="4230" w:type="dxa"/>
            <w:vAlign w:val="bottom"/>
          </w:tcPr>
          <w:p w14:paraId="44D5F188" w14:textId="77777777" w:rsidR="00D55BF7" w:rsidRPr="00BF53D1" w:rsidRDefault="00D55BF7" w:rsidP="00C60A6C">
            <w:pPr>
              <w:ind w:hanging="90"/>
              <w:jc w:val="center"/>
              <w:rPr>
                <w:rFonts w:ascii="Angsana New" w:hAnsi="Angsana New" w:cs="Angsana New"/>
                <w:b/>
                <w:bCs/>
                <w:cs/>
              </w:rPr>
            </w:pPr>
          </w:p>
        </w:tc>
        <w:tc>
          <w:tcPr>
            <w:tcW w:w="5040" w:type="dxa"/>
            <w:gridSpan w:val="7"/>
          </w:tcPr>
          <w:p w14:paraId="621B6C6D" w14:textId="694EE003" w:rsidR="00D55BF7" w:rsidRPr="00BF53D1" w:rsidRDefault="00D55BF7" w:rsidP="00C60A6C">
            <w:pPr>
              <w:jc w:val="center"/>
              <w:rPr>
                <w:rFonts w:ascii="Angsana New" w:hAnsi="Angsana New" w:cs="Angsana New"/>
                <w:b/>
                <w:bCs/>
                <w:cs/>
              </w:rPr>
            </w:pPr>
            <w:r w:rsidRPr="00BF53D1">
              <w:rPr>
                <w:rFonts w:ascii="Angsana New" w:hAnsi="Angsana New" w:cs="Angsana New"/>
                <w:b/>
                <w:bCs/>
                <w:cs/>
              </w:rPr>
              <w:t>งบการเงินเฉพาะกิจการ</w:t>
            </w:r>
          </w:p>
        </w:tc>
      </w:tr>
      <w:tr w:rsidR="00496C89" w:rsidRPr="00BF53D1" w14:paraId="693EDFD9" w14:textId="77777777" w:rsidTr="00782B61">
        <w:trPr>
          <w:trHeight w:val="20"/>
          <w:tblHeader/>
        </w:trPr>
        <w:tc>
          <w:tcPr>
            <w:tcW w:w="4230" w:type="dxa"/>
            <w:vAlign w:val="bottom"/>
          </w:tcPr>
          <w:p w14:paraId="37CDCC6C" w14:textId="6151B9D1" w:rsidR="00496C89" w:rsidRPr="00BF53D1" w:rsidRDefault="00496C89" w:rsidP="0043392B">
            <w:pPr>
              <w:pStyle w:val="Heading6"/>
              <w:spacing w:before="0"/>
              <w:ind w:right="1" w:firstLine="720"/>
              <w:rPr>
                <w:rFonts w:ascii="Angsana New" w:hAnsi="Angsana New" w:cs="Angsana New"/>
                <w:color w:val="auto"/>
                <w:sz w:val="24"/>
              </w:rPr>
            </w:pPr>
            <w:r w:rsidRPr="00BF53D1">
              <w:rPr>
                <w:rFonts w:ascii="Angsana New" w:hAnsi="Angsana New" w:cs="Angsana New"/>
                <w:color w:val="auto"/>
                <w:sz w:val="24"/>
                <w:cs/>
              </w:rPr>
              <w:t xml:space="preserve">ณ วันที่ </w:t>
            </w:r>
            <w:r w:rsidR="00973B7F" w:rsidRPr="00973B7F">
              <w:rPr>
                <w:rFonts w:ascii="Angsana New" w:hAnsi="Angsana New" w:cs="Angsana New"/>
                <w:b/>
                <w:bCs w:val="0"/>
                <w:color w:val="auto"/>
                <w:sz w:val="24"/>
              </w:rPr>
              <w:t>31</w:t>
            </w:r>
            <w:r w:rsidRPr="00BF53D1">
              <w:rPr>
                <w:rFonts w:ascii="Angsana New" w:hAnsi="Angsana New" w:cs="Angsana New"/>
                <w:color w:val="auto"/>
                <w:sz w:val="24"/>
              </w:rPr>
              <w:t xml:space="preserve"> </w:t>
            </w:r>
            <w:r w:rsidRPr="00BF53D1">
              <w:rPr>
                <w:rFonts w:ascii="Angsana New" w:hAnsi="Angsana New" w:cs="Angsana New"/>
                <w:color w:val="auto"/>
                <w:sz w:val="24"/>
                <w:cs/>
              </w:rPr>
              <w:t xml:space="preserve">ธันวาคม </w:t>
            </w:r>
            <w:r w:rsidR="00973B7F" w:rsidRPr="00973B7F">
              <w:rPr>
                <w:rFonts w:ascii="Angsana New" w:hAnsi="Angsana New" w:cs="Angsana New"/>
                <w:b/>
                <w:bCs w:val="0"/>
                <w:color w:val="auto"/>
                <w:sz w:val="24"/>
              </w:rPr>
              <w:t>2567</w:t>
            </w:r>
          </w:p>
        </w:tc>
        <w:tc>
          <w:tcPr>
            <w:tcW w:w="1080" w:type="dxa"/>
            <w:vAlign w:val="bottom"/>
          </w:tcPr>
          <w:p w14:paraId="6D281483" w14:textId="77777777" w:rsidR="00496C89" w:rsidRPr="00BF53D1" w:rsidRDefault="00496C89" w:rsidP="00C60A6C">
            <w:pPr>
              <w:jc w:val="center"/>
              <w:rPr>
                <w:rFonts w:ascii="Angsana New" w:hAnsi="Angsana New" w:cs="Angsana New"/>
                <w:b/>
                <w:bCs/>
              </w:rPr>
            </w:pPr>
            <w:r w:rsidRPr="00BF53D1">
              <w:rPr>
                <w:rFonts w:ascii="Angsana New" w:hAnsi="Angsana New" w:cs="Angsana New"/>
                <w:b/>
                <w:bCs/>
                <w:cs/>
              </w:rPr>
              <w:t>ยอดคงเหลือ</w:t>
            </w:r>
          </w:p>
        </w:tc>
        <w:tc>
          <w:tcPr>
            <w:tcW w:w="90" w:type="dxa"/>
          </w:tcPr>
          <w:p w14:paraId="5B0F3F17" w14:textId="77777777" w:rsidR="00496C89" w:rsidRPr="00BF53D1" w:rsidRDefault="00496C89" w:rsidP="00C60A6C">
            <w:pPr>
              <w:jc w:val="center"/>
              <w:rPr>
                <w:rFonts w:ascii="Angsana New" w:hAnsi="Angsana New" w:cs="Angsana New"/>
                <w:b/>
                <w:bCs/>
                <w:cs/>
              </w:rPr>
            </w:pPr>
          </w:p>
        </w:tc>
        <w:tc>
          <w:tcPr>
            <w:tcW w:w="1170" w:type="dxa"/>
            <w:vAlign w:val="bottom"/>
          </w:tcPr>
          <w:p w14:paraId="6FAEE079" w14:textId="77777777" w:rsidR="00496C89" w:rsidRPr="00BF53D1" w:rsidRDefault="00496C89" w:rsidP="00C60A6C">
            <w:pPr>
              <w:jc w:val="center"/>
              <w:rPr>
                <w:rFonts w:ascii="Angsana New" w:hAnsi="Angsana New" w:cs="Angsana New"/>
                <w:b/>
                <w:bCs/>
              </w:rPr>
            </w:pPr>
            <w:r w:rsidRPr="00BF53D1">
              <w:rPr>
                <w:rFonts w:ascii="Angsana New" w:hAnsi="Angsana New" w:cs="Angsana New"/>
                <w:b/>
                <w:bCs/>
                <w:cs/>
              </w:rPr>
              <w:t>เพิ่มขึ้น</w:t>
            </w:r>
          </w:p>
        </w:tc>
        <w:tc>
          <w:tcPr>
            <w:tcW w:w="90" w:type="dxa"/>
            <w:vAlign w:val="bottom"/>
          </w:tcPr>
          <w:p w14:paraId="22E684A2" w14:textId="77777777" w:rsidR="00496C89" w:rsidRPr="00BF53D1" w:rsidRDefault="00496C89" w:rsidP="00C60A6C">
            <w:pPr>
              <w:jc w:val="center"/>
              <w:rPr>
                <w:rFonts w:ascii="Angsana New" w:hAnsi="Angsana New" w:cs="Angsana New"/>
                <w:b/>
                <w:bCs/>
              </w:rPr>
            </w:pPr>
          </w:p>
        </w:tc>
        <w:tc>
          <w:tcPr>
            <w:tcW w:w="1260" w:type="dxa"/>
            <w:vAlign w:val="bottom"/>
          </w:tcPr>
          <w:p w14:paraId="007B0C4E" w14:textId="77777777" w:rsidR="00496C89" w:rsidRPr="00BF53D1" w:rsidRDefault="00496C89" w:rsidP="00C60A6C">
            <w:pPr>
              <w:jc w:val="center"/>
              <w:rPr>
                <w:rFonts w:ascii="Angsana New" w:hAnsi="Angsana New" w:cs="Angsana New"/>
                <w:b/>
                <w:bCs/>
              </w:rPr>
            </w:pPr>
            <w:r w:rsidRPr="00BF53D1">
              <w:rPr>
                <w:rFonts w:ascii="Angsana New" w:hAnsi="Angsana New" w:cs="Angsana New"/>
                <w:b/>
                <w:bCs/>
                <w:cs/>
              </w:rPr>
              <w:t>ลดลง</w:t>
            </w:r>
          </w:p>
        </w:tc>
        <w:tc>
          <w:tcPr>
            <w:tcW w:w="90" w:type="dxa"/>
            <w:vAlign w:val="bottom"/>
          </w:tcPr>
          <w:p w14:paraId="0B93AA76" w14:textId="77777777" w:rsidR="00496C89" w:rsidRPr="00BF53D1" w:rsidRDefault="00496C89" w:rsidP="00C60A6C">
            <w:pPr>
              <w:jc w:val="center"/>
              <w:rPr>
                <w:rFonts w:ascii="Angsana New" w:hAnsi="Angsana New" w:cs="Angsana New"/>
                <w:b/>
                <w:bCs/>
              </w:rPr>
            </w:pPr>
          </w:p>
        </w:tc>
        <w:tc>
          <w:tcPr>
            <w:tcW w:w="1260" w:type="dxa"/>
            <w:vAlign w:val="bottom"/>
          </w:tcPr>
          <w:p w14:paraId="3AFF2518" w14:textId="77777777" w:rsidR="00496C89" w:rsidRPr="00BF53D1" w:rsidRDefault="00496C89" w:rsidP="00C60A6C">
            <w:pPr>
              <w:jc w:val="center"/>
              <w:rPr>
                <w:rFonts w:ascii="Angsana New" w:hAnsi="Angsana New" w:cs="Angsana New"/>
                <w:b/>
                <w:bCs/>
              </w:rPr>
            </w:pPr>
            <w:r w:rsidRPr="00BF53D1">
              <w:rPr>
                <w:rFonts w:ascii="Angsana New" w:hAnsi="Angsana New" w:cs="Angsana New"/>
                <w:b/>
                <w:bCs/>
                <w:cs/>
              </w:rPr>
              <w:t>ยอดคงเหลือ</w:t>
            </w:r>
          </w:p>
        </w:tc>
      </w:tr>
      <w:tr w:rsidR="00496C89" w:rsidRPr="00BF53D1" w14:paraId="31DC6F56" w14:textId="77777777" w:rsidTr="00782B61">
        <w:trPr>
          <w:trHeight w:val="20"/>
          <w:tblHeader/>
        </w:trPr>
        <w:tc>
          <w:tcPr>
            <w:tcW w:w="4230" w:type="dxa"/>
            <w:vAlign w:val="bottom"/>
          </w:tcPr>
          <w:p w14:paraId="2C1E6CFD" w14:textId="77777777" w:rsidR="00496C89" w:rsidRPr="00BF53D1" w:rsidRDefault="00496C89" w:rsidP="00C60A6C">
            <w:pPr>
              <w:ind w:left="368"/>
              <w:jc w:val="center"/>
              <w:rPr>
                <w:rFonts w:ascii="Angsana New" w:hAnsi="Angsana New" w:cs="Angsana New"/>
                <w:b/>
                <w:bCs/>
              </w:rPr>
            </w:pPr>
          </w:p>
        </w:tc>
        <w:tc>
          <w:tcPr>
            <w:tcW w:w="1080" w:type="dxa"/>
            <w:vAlign w:val="bottom"/>
          </w:tcPr>
          <w:p w14:paraId="2647E1A1" w14:textId="77777777" w:rsidR="00496C89" w:rsidRPr="00BF53D1" w:rsidRDefault="00496C89" w:rsidP="00C60A6C">
            <w:pPr>
              <w:jc w:val="center"/>
              <w:rPr>
                <w:rFonts w:ascii="Angsana New" w:hAnsi="Angsana New" w:cs="Angsana New"/>
                <w:b/>
                <w:bCs/>
              </w:rPr>
            </w:pPr>
            <w:r w:rsidRPr="00BF53D1">
              <w:rPr>
                <w:rFonts w:ascii="Angsana New" w:hAnsi="Angsana New" w:cs="Angsana New"/>
                <w:b/>
                <w:bCs/>
                <w:cs/>
              </w:rPr>
              <w:t xml:space="preserve">ณ วันที่ </w:t>
            </w:r>
          </w:p>
        </w:tc>
        <w:tc>
          <w:tcPr>
            <w:tcW w:w="90" w:type="dxa"/>
          </w:tcPr>
          <w:p w14:paraId="20FB3EB2" w14:textId="77777777" w:rsidR="00496C89" w:rsidRPr="00BF53D1" w:rsidRDefault="00496C89" w:rsidP="00C60A6C">
            <w:pPr>
              <w:jc w:val="center"/>
              <w:rPr>
                <w:rFonts w:ascii="Angsana New" w:hAnsi="Angsana New" w:cs="Angsana New"/>
                <w:b/>
                <w:bCs/>
                <w:cs/>
              </w:rPr>
            </w:pPr>
          </w:p>
        </w:tc>
        <w:tc>
          <w:tcPr>
            <w:tcW w:w="1170" w:type="dxa"/>
            <w:vAlign w:val="bottom"/>
          </w:tcPr>
          <w:p w14:paraId="11C5692F" w14:textId="77777777" w:rsidR="00496C89" w:rsidRPr="00BF53D1" w:rsidRDefault="00496C89" w:rsidP="00C60A6C">
            <w:pPr>
              <w:jc w:val="center"/>
              <w:rPr>
                <w:rFonts w:ascii="Angsana New" w:hAnsi="Angsana New" w:cs="Angsana New"/>
                <w:b/>
                <w:bCs/>
                <w:cs/>
              </w:rPr>
            </w:pPr>
          </w:p>
        </w:tc>
        <w:tc>
          <w:tcPr>
            <w:tcW w:w="90" w:type="dxa"/>
            <w:vAlign w:val="bottom"/>
          </w:tcPr>
          <w:p w14:paraId="5D60F78E" w14:textId="77777777" w:rsidR="00496C89" w:rsidRPr="00BF53D1" w:rsidRDefault="00496C89" w:rsidP="00C60A6C">
            <w:pPr>
              <w:jc w:val="center"/>
              <w:rPr>
                <w:rFonts w:ascii="Angsana New" w:hAnsi="Angsana New" w:cs="Angsana New"/>
                <w:b/>
                <w:bCs/>
              </w:rPr>
            </w:pPr>
          </w:p>
        </w:tc>
        <w:tc>
          <w:tcPr>
            <w:tcW w:w="1260" w:type="dxa"/>
            <w:vAlign w:val="bottom"/>
          </w:tcPr>
          <w:p w14:paraId="6C05E75D" w14:textId="77777777" w:rsidR="00496C89" w:rsidRPr="00BF53D1" w:rsidRDefault="00496C89" w:rsidP="00C60A6C">
            <w:pPr>
              <w:jc w:val="center"/>
              <w:rPr>
                <w:rFonts w:ascii="Angsana New" w:hAnsi="Angsana New" w:cs="Angsana New"/>
                <w:b/>
                <w:bCs/>
              </w:rPr>
            </w:pPr>
          </w:p>
        </w:tc>
        <w:tc>
          <w:tcPr>
            <w:tcW w:w="90" w:type="dxa"/>
            <w:vAlign w:val="bottom"/>
          </w:tcPr>
          <w:p w14:paraId="3989C063" w14:textId="77777777" w:rsidR="00496C89" w:rsidRPr="00BF53D1" w:rsidRDefault="00496C89" w:rsidP="00C60A6C">
            <w:pPr>
              <w:jc w:val="center"/>
              <w:rPr>
                <w:rFonts w:ascii="Angsana New" w:hAnsi="Angsana New" w:cs="Angsana New"/>
                <w:b/>
                <w:bCs/>
              </w:rPr>
            </w:pPr>
          </w:p>
        </w:tc>
        <w:tc>
          <w:tcPr>
            <w:tcW w:w="1260" w:type="dxa"/>
            <w:vAlign w:val="bottom"/>
          </w:tcPr>
          <w:p w14:paraId="74A67B7D" w14:textId="77777777" w:rsidR="00496C89" w:rsidRPr="00BF53D1" w:rsidRDefault="00496C89" w:rsidP="00C60A6C">
            <w:pPr>
              <w:jc w:val="center"/>
              <w:rPr>
                <w:rFonts w:ascii="Angsana New" w:hAnsi="Angsana New" w:cs="Angsana New"/>
                <w:b/>
                <w:bCs/>
              </w:rPr>
            </w:pPr>
            <w:r w:rsidRPr="00BF53D1">
              <w:rPr>
                <w:rFonts w:ascii="Angsana New" w:hAnsi="Angsana New" w:cs="Angsana New"/>
                <w:b/>
                <w:bCs/>
                <w:cs/>
              </w:rPr>
              <w:t xml:space="preserve">ณ วันที่ </w:t>
            </w:r>
          </w:p>
        </w:tc>
      </w:tr>
      <w:tr w:rsidR="00496C89" w:rsidRPr="00BF53D1" w14:paraId="48647A0B" w14:textId="77777777" w:rsidTr="00782B61">
        <w:trPr>
          <w:trHeight w:val="20"/>
          <w:tblHeader/>
        </w:trPr>
        <w:tc>
          <w:tcPr>
            <w:tcW w:w="4230" w:type="dxa"/>
            <w:vAlign w:val="bottom"/>
          </w:tcPr>
          <w:p w14:paraId="70A7F2B5" w14:textId="77777777" w:rsidR="00496C89" w:rsidRPr="00BF53D1" w:rsidRDefault="00496C89" w:rsidP="00C60A6C">
            <w:pPr>
              <w:ind w:left="368"/>
              <w:jc w:val="center"/>
              <w:rPr>
                <w:rFonts w:ascii="Angsana New" w:hAnsi="Angsana New" w:cs="Angsana New"/>
                <w:b/>
                <w:bCs/>
              </w:rPr>
            </w:pPr>
          </w:p>
        </w:tc>
        <w:tc>
          <w:tcPr>
            <w:tcW w:w="1080" w:type="dxa"/>
            <w:vAlign w:val="bottom"/>
          </w:tcPr>
          <w:p w14:paraId="7616F9FE" w14:textId="14601967" w:rsidR="00496C89" w:rsidRPr="00BF53D1" w:rsidRDefault="00973B7F" w:rsidP="00C60A6C">
            <w:pPr>
              <w:jc w:val="center"/>
              <w:rPr>
                <w:rFonts w:ascii="Angsana New" w:hAnsi="Angsana New" w:cs="Angsana New"/>
                <w:b/>
                <w:bCs/>
              </w:rPr>
            </w:pPr>
            <w:r w:rsidRPr="00973B7F">
              <w:rPr>
                <w:rFonts w:ascii="Angsana New" w:hAnsi="Angsana New" w:cs="Angsana New"/>
                <w:b/>
                <w:bCs/>
              </w:rPr>
              <w:t>1</w:t>
            </w:r>
            <w:r w:rsidR="00496C89" w:rsidRPr="00BF53D1">
              <w:rPr>
                <w:rFonts w:ascii="Angsana New" w:hAnsi="Angsana New" w:cs="Angsana New"/>
                <w:b/>
                <w:bCs/>
              </w:rPr>
              <w:t xml:space="preserve"> </w:t>
            </w:r>
            <w:r w:rsidR="00496C89" w:rsidRPr="00BF53D1">
              <w:rPr>
                <w:rFonts w:ascii="Angsana New" w:hAnsi="Angsana New" w:cs="Angsana New"/>
                <w:b/>
                <w:bCs/>
                <w:cs/>
              </w:rPr>
              <w:t>มกราคม</w:t>
            </w:r>
          </w:p>
        </w:tc>
        <w:tc>
          <w:tcPr>
            <w:tcW w:w="90" w:type="dxa"/>
          </w:tcPr>
          <w:p w14:paraId="03E2C555" w14:textId="77777777" w:rsidR="00496C89" w:rsidRPr="00BF53D1" w:rsidRDefault="00496C89" w:rsidP="00C60A6C">
            <w:pPr>
              <w:jc w:val="center"/>
              <w:rPr>
                <w:rFonts w:ascii="Angsana New" w:hAnsi="Angsana New" w:cs="Angsana New"/>
                <w:b/>
                <w:bCs/>
              </w:rPr>
            </w:pPr>
          </w:p>
        </w:tc>
        <w:tc>
          <w:tcPr>
            <w:tcW w:w="1170" w:type="dxa"/>
            <w:vAlign w:val="bottom"/>
          </w:tcPr>
          <w:p w14:paraId="68FE6CC3" w14:textId="77777777" w:rsidR="00496C89" w:rsidRPr="00BF53D1" w:rsidRDefault="00496C89" w:rsidP="00C60A6C">
            <w:pPr>
              <w:jc w:val="center"/>
              <w:rPr>
                <w:rFonts w:ascii="Angsana New" w:hAnsi="Angsana New" w:cs="Angsana New"/>
                <w:b/>
                <w:bCs/>
              </w:rPr>
            </w:pPr>
          </w:p>
        </w:tc>
        <w:tc>
          <w:tcPr>
            <w:tcW w:w="90" w:type="dxa"/>
            <w:vAlign w:val="bottom"/>
          </w:tcPr>
          <w:p w14:paraId="039F6D67" w14:textId="77777777" w:rsidR="00496C89" w:rsidRPr="00BF53D1" w:rsidRDefault="00496C89" w:rsidP="00C60A6C">
            <w:pPr>
              <w:jc w:val="center"/>
              <w:rPr>
                <w:rFonts w:ascii="Angsana New" w:hAnsi="Angsana New" w:cs="Angsana New"/>
                <w:b/>
                <w:bCs/>
              </w:rPr>
            </w:pPr>
          </w:p>
        </w:tc>
        <w:tc>
          <w:tcPr>
            <w:tcW w:w="1260" w:type="dxa"/>
            <w:vAlign w:val="bottom"/>
          </w:tcPr>
          <w:p w14:paraId="1634C5DD" w14:textId="77777777" w:rsidR="00496C89" w:rsidRPr="00BF53D1" w:rsidRDefault="00496C89" w:rsidP="00C60A6C">
            <w:pPr>
              <w:jc w:val="center"/>
              <w:rPr>
                <w:rFonts w:ascii="Angsana New" w:hAnsi="Angsana New" w:cs="Angsana New"/>
                <w:b/>
                <w:bCs/>
                <w:cs/>
              </w:rPr>
            </w:pPr>
          </w:p>
        </w:tc>
        <w:tc>
          <w:tcPr>
            <w:tcW w:w="90" w:type="dxa"/>
            <w:vAlign w:val="bottom"/>
          </w:tcPr>
          <w:p w14:paraId="019760AB" w14:textId="77777777" w:rsidR="00496C89" w:rsidRPr="00BF53D1" w:rsidRDefault="00496C89" w:rsidP="00C60A6C">
            <w:pPr>
              <w:jc w:val="center"/>
              <w:rPr>
                <w:rFonts w:ascii="Angsana New" w:hAnsi="Angsana New" w:cs="Angsana New"/>
                <w:b/>
                <w:bCs/>
              </w:rPr>
            </w:pPr>
          </w:p>
        </w:tc>
        <w:tc>
          <w:tcPr>
            <w:tcW w:w="1260" w:type="dxa"/>
            <w:vAlign w:val="bottom"/>
          </w:tcPr>
          <w:p w14:paraId="27642822" w14:textId="054D4B7D" w:rsidR="00496C89" w:rsidRPr="00BF53D1" w:rsidRDefault="00973B7F" w:rsidP="00C60A6C">
            <w:pPr>
              <w:jc w:val="center"/>
              <w:rPr>
                <w:rFonts w:ascii="Angsana New" w:hAnsi="Angsana New" w:cs="Angsana New"/>
                <w:b/>
                <w:bCs/>
                <w:cs/>
              </w:rPr>
            </w:pPr>
            <w:r w:rsidRPr="00973B7F">
              <w:rPr>
                <w:rFonts w:ascii="Angsana New" w:hAnsi="Angsana New" w:cs="Angsana New"/>
                <w:b/>
                <w:bCs/>
              </w:rPr>
              <w:t>31</w:t>
            </w:r>
            <w:r w:rsidR="00496C89" w:rsidRPr="00BF53D1">
              <w:rPr>
                <w:rFonts w:ascii="Angsana New" w:hAnsi="Angsana New" w:cs="Angsana New"/>
                <w:b/>
                <w:bCs/>
              </w:rPr>
              <w:t xml:space="preserve"> </w:t>
            </w:r>
            <w:r w:rsidR="00496C89" w:rsidRPr="00BF53D1">
              <w:rPr>
                <w:rFonts w:ascii="Angsana New" w:hAnsi="Angsana New" w:cs="Angsana New"/>
                <w:b/>
                <w:bCs/>
                <w:cs/>
              </w:rPr>
              <w:t>ธันวาคม</w:t>
            </w:r>
          </w:p>
        </w:tc>
      </w:tr>
      <w:tr w:rsidR="00496C89" w:rsidRPr="00BF53D1" w14:paraId="3EA47425" w14:textId="77777777" w:rsidTr="00782B61">
        <w:trPr>
          <w:trHeight w:val="20"/>
          <w:tblHeader/>
        </w:trPr>
        <w:tc>
          <w:tcPr>
            <w:tcW w:w="4230" w:type="dxa"/>
            <w:vAlign w:val="bottom"/>
          </w:tcPr>
          <w:p w14:paraId="51AAC73B" w14:textId="77777777" w:rsidR="00496C89" w:rsidRPr="00BF53D1" w:rsidRDefault="00496C89" w:rsidP="00C60A6C">
            <w:pPr>
              <w:ind w:left="368"/>
              <w:jc w:val="center"/>
              <w:rPr>
                <w:rFonts w:ascii="Angsana New" w:hAnsi="Angsana New" w:cs="Angsana New"/>
                <w:b/>
                <w:bCs/>
              </w:rPr>
            </w:pPr>
          </w:p>
        </w:tc>
        <w:tc>
          <w:tcPr>
            <w:tcW w:w="1080" w:type="dxa"/>
            <w:vAlign w:val="bottom"/>
          </w:tcPr>
          <w:p w14:paraId="1FAA12AE" w14:textId="4FDB1F6A" w:rsidR="00496C89" w:rsidRPr="00BF53D1" w:rsidRDefault="00973B7F" w:rsidP="00C60A6C">
            <w:pPr>
              <w:jc w:val="center"/>
              <w:rPr>
                <w:rFonts w:ascii="Angsana New" w:hAnsi="Angsana New" w:cs="Angsana New"/>
                <w:b/>
                <w:bCs/>
              </w:rPr>
            </w:pPr>
            <w:r w:rsidRPr="00973B7F">
              <w:rPr>
                <w:rFonts w:ascii="Angsana New" w:hAnsi="Angsana New" w:cs="Angsana New"/>
                <w:b/>
                <w:bCs/>
              </w:rPr>
              <w:t>2567</w:t>
            </w:r>
          </w:p>
        </w:tc>
        <w:tc>
          <w:tcPr>
            <w:tcW w:w="90" w:type="dxa"/>
          </w:tcPr>
          <w:p w14:paraId="3863CBC7" w14:textId="77777777" w:rsidR="00496C89" w:rsidRPr="00BF53D1" w:rsidRDefault="00496C89" w:rsidP="00C60A6C">
            <w:pPr>
              <w:jc w:val="center"/>
              <w:rPr>
                <w:rFonts w:ascii="Angsana New" w:hAnsi="Angsana New" w:cs="Angsana New"/>
                <w:b/>
                <w:bCs/>
              </w:rPr>
            </w:pPr>
          </w:p>
        </w:tc>
        <w:tc>
          <w:tcPr>
            <w:tcW w:w="1170" w:type="dxa"/>
            <w:vAlign w:val="bottom"/>
          </w:tcPr>
          <w:p w14:paraId="50020ED6" w14:textId="77777777" w:rsidR="00496C89" w:rsidRPr="00BF53D1" w:rsidRDefault="00496C89" w:rsidP="00C60A6C">
            <w:pPr>
              <w:jc w:val="center"/>
              <w:rPr>
                <w:rFonts w:ascii="Angsana New" w:hAnsi="Angsana New" w:cs="Angsana New"/>
                <w:b/>
                <w:bCs/>
              </w:rPr>
            </w:pPr>
          </w:p>
        </w:tc>
        <w:tc>
          <w:tcPr>
            <w:tcW w:w="90" w:type="dxa"/>
            <w:vAlign w:val="bottom"/>
          </w:tcPr>
          <w:p w14:paraId="79FFF943" w14:textId="77777777" w:rsidR="00496C89" w:rsidRPr="00BF53D1" w:rsidRDefault="00496C89" w:rsidP="00C60A6C">
            <w:pPr>
              <w:jc w:val="center"/>
              <w:rPr>
                <w:rFonts w:ascii="Angsana New" w:hAnsi="Angsana New" w:cs="Angsana New"/>
                <w:b/>
                <w:bCs/>
              </w:rPr>
            </w:pPr>
          </w:p>
        </w:tc>
        <w:tc>
          <w:tcPr>
            <w:tcW w:w="1260" w:type="dxa"/>
            <w:vAlign w:val="bottom"/>
          </w:tcPr>
          <w:p w14:paraId="6C0A7127" w14:textId="77777777" w:rsidR="00496C89" w:rsidRPr="00BF53D1" w:rsidRDefault="00496C89" w:rsidP="00C60A6C">
            <w:pPr>
              <w:jc w:val="center"/>
              <w:rPr>
                <w:rFonts w:ascii="Angsana New" w:hAnsi="Angsana New" w:cs="Angsana New"/>
                <w:b/>
                <w:bCs/>
              </w:rPr>
            </w:pPr>
          </w:p>
        </w:tc>
        <w:tc>
          <w:tcPr>
            <w:tcW w:w="90" w:type="dxa"/>
            <w:vAlign w:val="bottom"/>
          </w:tcPr>
          <w:p w14:paraId="67A3E212" w14:textId="77777777" w:rsidR="00496C89" w:rsidRPr="00BF53D1" w:rsidRDefault="00496C89" w:rsidP="00C60A6C">
            <w:pPr>
              <w:jc w:val="center"/>
              <w:rPr>
                <w:rFonts w:ascii="Angsana New" w:hAnsi="Angsana New" w:cs="Angsana New"/>
                <w:b/>
                <w:bCs/>
              </w:rPr>
            </w:pPr>
          </w:p>
        </w:tc>
        <w:tc>
          <w:tcPr>
            <w:tcW w:w="1260" w:type="dxa"/>
            <w:vAlign w:val="bottom"/>
          </w:tcPr>
          <w:p w14:paraId="1524C4F4" w14:textId="552C8ACD" w:rsidR="00496C89" w:rsidRPr="00BF53D1" w:rsidRDefault="00973B7F" w:rsidP="00C60A6C">
            <w:pPr>
              <w:jc w:val="center"/>
              <w:rPr>
                <w:rFonts w:ascii="Angsana New" w:hAnsi="Angsana New" w:cs="Angsana New"/>
                <w:b/>
                <w:bCs/>
              </w:rPr>
            </w:pPr>
            <w:r w:rsidRPr="00973B7F">
              <w:rPr>
                <w:rFonts w:ascii="Angsana New" w:hAnsi="Angsana New" w:cs="Angsana New"/>
                <w:b/>
                <w:bCs/>
              </w:rPr>
              <w:t>2567</w:t>
            </w:r>
          </w:p>
        </w:tc>
      </w:tr>
      <w:tr w:rsidR="00496C89" w:rsidRPr="00BF53D1" w14:paraId="1672AECD" w14:textId="77777777" w:rsidTr="00782B61">
        <w:trPr>
          <w:trHeight w:val="20"/>
        </w:trPr>
        <w:tc>
          <w:tcPr>
            <w:tcW w:w="4230" w:type="dxa"/>
            <w:vAlign w:val="bottom"/>
          </w:tcPr>
          <w:p w14:paraId="46088F6D" w14:textId="77777777" w:rsidR="00496C89" w:rsidRPr="00BF53D1" w:rsidRDefault="00496C89" w:rsidP="00C60A6C">
            <w:pPr>
              <w:pStyle w:val="Heading6"/>
              <w:spacing w:before="0"/>
              <w:ind w:right="1" w:firstLine="720"/>
              <w:rPr>
                <w:rFonts w:ascii="Angsana New" w:hAnsi="Angsana New" w:cs="Angsana New"/>
                <w:color w:val="auto"/>
                <w:sz w:val="24"/>
              </w:rPr>
            </w:pPr>
            <w:r w:rsidRPr="00BF53D1">
              <w:rPr>
                <w:rFonts w:ascii="Angsana New" w:hAnsi="Angsana New" w:cs="Angsana New"/>
                <w:color w:val="auto"/>
                <w:sz w:val="24"/>
                <w:cs/>
              </w:rPr>
              <w:t xml:space="preserve">ราคาทุน </w:t>
            </w:r>
          </w:p>
        </w:tc>
        <w:tc>
          <w:tcPr>
            <w:tcW w:w="1080" w:type="dxa"/>
            <w:vAlign w:val="bottom"/>
          </w:tcPr>
          <w:p w14:paraId="51731639" w14:textId="77777777" w:rsidR="00496C89" w:rsidRPr="00BF53D1" w:rsidRDefault="00496C89" w:rsidP="00C60A6C">
            <w:pPr>
              <w:pStyle w:val="Heading6"/>
              <w:spacing w:before="0"/>
              <w:ind w:left="728" w:right="1" w:hanging="458"/>
              <w:rPr>
                <w:rFonts w:ascii="Angsana New" w:hAnsi="Angsana New" w:cs="Angsana New"/>
                <w:color w:val="auto"/>
                <w:sz w:val="24"/>
              </w:rPr>
            </w:pPr>
          </w:p>
        </w:tc>
        <w:tc>
          <w:tcPr>
            <w:tcW w:w="90" w:type="dxa"/>
          </w:tcPr>
          <w:p w14:paraId="559FBC68" w14:textId="77777777" w:rsidR="00496C89" w:rsidRPr="00BF53D1" w:rsidRDefault="00496C89" w:rsidP="00C60A6C">
            <w:pPr>
              <w:pStyle w:val="Heading6"/>
              <w:spacing w:before="0"/>
              <w:ind w:left="728" w:right="1" w:hanging="458"/>
              <w:rPr>
                <w:rFonts w:ascii="Angsana New" w:hAnsi="Angsana New" w:cs="Angsana New"/>
                <w:color w:val="auto"/>
                <w:sz w:val="24"/>
              </w:rPr>
            </w:pPr>
          </w:p>
        </w:tc>
        <w:tc>
          <w:tcPr>
            <w:tcW w:w="1170" w:type="dxa"/>
            <w:vAlign w:val="bottom"/>
          </w:tcPr>
          <w:p w14:paraId="11435CD1" w14:textId="77777777" w:rsidR="00496C89" w:rsidRPr="00BF53D1" w:rsidRDefault="00496C89" w:rsidP="00C60A6C">
            <w:pPr>
              <w:pStyle w:val="Heading6"/>
              <w:spacing w:before="0"/>
              <w:ind w:left="728" w:right="1" w:hanging="458"/>
              <w:rPr>
                <w:rFonts w:ascii="Angsana New" w:hAnsi="Angsana New" w:cs="Angsana New"/>
                <w:color w:val="auto"/>
                <w:sz w:val="24"/>
              </w:rPr>
            </w:pPr>
          </w:p>
        </w:tc>
        <w:tc>
          <w:tcPr>
            <w:tcW w:w="90" w:type="dxa"/>
            <w:vAlign w:val="bottom"/>
          </w:tcPr>
          <w:p w14:paraId="604C75E5" w14:textId="77777777" w:rsidR="00496C89" w:rsidRPr="00BF53D1" w:rsidRDefault="00496C89" w:rsidP="00C60A6C">
            <w:pPr>
              <w:pStyle w:val="Heading6"/>
              <w:spacing w:before="0"/>
              <w:ind w:left="728" w:right="1" w:hanging="458"/>
              <w:rPr>
                <w:rFonts w:ascii="Angsana New" w:hAnsi="Angsana New" w:cs="Angsana New"/>
                <w:color w:val="auto"/>
                <w:sz w:val="24"/>
              </w:rPr>
            </w:pPr>
          </w:p>
        </w:tc>
        <w:tc>
          <w:tcPr>
            <w:tcW w:w="1260" w:type="dxa"/>
            <w:vAlign w:val="bottom"/>
          </w:tcPr>
          <w:p w14:paraId="7053C654" w14:textId="77777777" w:rsidR="00496C89" w:rsidRPr="00BF53D1" w:rsidRDefault="00496C89" w:rsidP="00C60A6C">
            <w:pPr>
              <w:pStyle w:val="Heading6"/>
              <w:spacing w:before="0"/>
              <w:ind w:left="728" w:right="1" w:hanging="458"/>
              <w:rPr>
                <w:rFonts w:ascii="Angsana New" w:hAnsi="Angsana New" w:cs="Angsana New"/>
                <w:color w:val="auto"/>
                <w:sz w:val="24"/>
              </w:rPr>
            </w:pPr>
          </w:p>
        </w:tc>
        <w:tc>
          <w:tcPr>
            <w:tcW w:w="90" w:type="dxa"/>
            <w:vAlign w:val="bottom"/>
          </w:tcPr>
          <w:p w14:paraId="58EC732F" w14:textId="77777777" w:rsidR="00496C89" w:rsidRPr="00BF53D1" w:rsidRDefault="00496C89" w:rsidP="00C60A6C">
            <w:pPr>
              <w:pStyle w:val="Heading6"/>
              <w:spacing w:before="0"/>
              <w:ind w:left="728" w:right="1" w:hanging="458"/>
              <w:rPr>
                <w:rFonts w:ascii="Angsana New" w:hAnsi="Angsana New" w:cs="Angsana New"/>
                <w:color w:val="auto"/>
                <w:sz w:val="24"/>
              </w:rPr>
            </w:pPr>
          </w:p>
        </w:tc>
        <w:tc>
          <w:tcPr>
            <w:tcW w:w="1260" w:type="dxa"/>
            <w:vAlign w:val="bottom"/>
          </w:tcPr>
          <w:p w14:paraId="020BB6DB" w14:textId="77777777" w:rsidR="00496C89" w:rsidRPr="00BF53D1" w:rsidRDefault="00496C89" w:rsidP="00C60A6C">
            <w:pPr>
              <w:pStyle w:val="Heading6"/>
              <w:spacing w:before="0"/>
              <w:ind w:left="728" w:right="1" w:hanging="458"/>
              <w:rPr>
                <w:rFonts w:ascii="Angsana New" w:hAnsi="Angsana New" w:cs="Angsana New"/>
                <w:color w:val="auto"/>
                <w:sz w:val="24"/>
              </w:rPr>
            </w:pPr>
          </w:p>
        </w:tc>
      </w:tr>
      <w:tr w:rsidR="00496C89" w:rsidRPr="00BF53D1" w14:paraId="00513EBA" w14:textId="77777777" w:rsidTr="00782B61">
        <w:trPr>
          <w:trHeight w:val="20"/>
        </w:trPr>
        <w:tc>
          <w:tcPr>
            <w:tcW w:w="4230" w:type="dxa"/>
            <w:vAlign w:val="bottom"/>
          </w:tcPr>
          <w:p w14:paraId="48A8ADA4" w14:textId="77777777" w:rsidR="00496C89" w:rsidRPr="00BF53D1" w:rsidRDefault="00496C89" w:rsidP="005E653A">
            <w:pPr>
              <w:pStyle w:val="Heading6"/>
              <w:spacing w:before="0"/>
              <w:ind w:left="360" w:right="1" w:firstLine="720"/>
              <w:rPr>
                <w:rFonts w:ascii="Angsana New" w:hAnsi="Angsana New" w:cs="Angsana New"/>
                <w:b/>
                <w:bCs w:val="0"/>
                <w:color w:val="auto"/>
                <w:sz w:val="24"/>
                <w:cs/>
              </w:rPr>
            </w:pPr>
            <w:r w:rsidRPr="00BF53D1">
              <w:rPr>
                <w:rFonts w:ascii="Angsana New" w:hAnsi="Angsana New" w:cs="Angsana New"/>
                <w:b/>
                <w:bCs w:val="0"/>
                <w:color w:val="auto"/>
                <w:sz w:val="24"/>
                <w:cs/>
              </w:rPr>
              <w:t>อาคารและส่วนปรับปรุงอาคาร</w:t>
            </w:r>
          </w:p>
        </w:tc>
        <w:tc>
          <w:tcPr>
            <w:tcW w:w="1080" w:type="dxa"/>
          </w:tcPr>
          <w:p w14:paraId="0A1A3BC8" w14:textId="7B1F102C" w:rsidR="00496C89" w:rsidRPr="00BF53D1" w:rsidRDefault="00973B7F" w:rsidP="00782B61">
            <w:pPr>
              <w:tabs>
                <w:tab w:val="decimal" w:pos="995"/>
              </w:tabs>
              <w:rPr>
                <w:rFonts w:ascii="Angsana New" w:hAnsi="Angsana New" w:cs="Angsana New"/>
              </w:rPr>
            </w:pPr>
            <w:r w:rsidRPr="00973B7F">
              <w:rPr>
                <w:rFonts w:ascii="Angsana New" w:hAnsi="Angsana New" w:cs="Angsana New"/>
              </w:rPr>
              <w:t>18</w:t>
            </w:r>
            <w:r w:rsidR="00496C89" w:rsidRPr="00BF53D1">
              <w:rPr>
                <w:rFonts w:ascii="Angsana New" w:hAnsi="Angsana New" w:cs="Angsana New"/>
              </w:rPr>
              <w:t>,</w:t>
            </w:r>
            <w:r w:rsidRPr="00973B7F">
              <w:rPr>
                <w:rFonts w:ascii="Angsana New" w:hAnsi="Angsana New" w:cs="Angsana New"/>
              </w:rPr>
              <w:t>701</w:t>
            </w:r>
            <w:r w:rsidR="00496C89" w:rsidRPr="00BF53D1">
              <w:rPr>
                <w:rFonts w:ascii="Angsana New" w:hAnsi="Angsana New" w:cs="Angsana New"/>
              </w:rPr>
              <w:t>,</w:t>
            </w:r>
            <w:r w:rsidRPr="00973B7F">
              <w:rPr>
                <w:rFonts w:ascii="Angsana New" w:hAnsi="Angsana New" w:cs="Angsana New"/>
              </w:rPr>
              <w:t>564</w:t>
            </w:r>
          </w:p>
        </w:tc>
        <w:tc>
          <w:tcPr>
            <w:tcW w:w="90" w:type="dxa"/>
          </w:tcPr>
          <w:p w14:paraId="5B36F766" w14:textId="77777777" w:rsidR="00496C89" w:rsidRPr="00BF53D1" w:rsidRDefault="00496C89" w:rsidP="005E653A">
            <w:pPr>
              <w:pStyle w:val="Heading6"/>
              <w:spacing w:before="0"/>
              <w:ind w:left="360" w:right="1" w:hanging="180"/>
              <w:rPr>
                <w:rFonts w:ascii="Angsana New" w:hAnsi="Angsana New" w:cs="Angsana New"/>
                <w:color w:val="auto"/>
                <w:sz w:val="24"/>
              </w:rPr>
            </w:pPr>
          </w:p>
        </w:tc>
        <w:tc>
          <w:tcPr>
            <w:tcW w:w="1170" w:type="dxa"/>
          </w:tcPr>
          <w:p w14:paraId="62669D59" w14:textId="4E19F64D" w:rsidR="00496C89" w:rsidRPr="00BF53D1" w:rsidRDefault="00496C89" w:rsidP="005E653A">
            <w:pPr>
              <w:tabs>
                <w:tab w:val="decimal" w:pos="628"/>
              </w:tabs>
              <w:rPr>
                <w:rFonts w:ascii="Angsana New" w:hAnsi="Angsana New" w:cs="Angsana New"/>
              </w:rPr>
            </w:pPr>
            <w:r w:rsidRPr="00BF53D1">
              <w:rPr>
                <w:rFonts w:ascii="Angsana New" w:hAnsi="Angsana New" w:cs="Angsana New" w:hint="cs"/>
                <w:cs/>
              </w:rPr>
              <w:t>-</w:t>
            </w:r>
          </w:p>
        </w:tc>
        <w:tc>
          <w:tcPr>
            <w:tcW w:w="90" w:type="dxa"/>
            <w:vAlign w:val="bottom"/>
          </w:tcPr>
          <w:p w14:paraId="15AF42C4" w14:textId="77777777" w:rsidR="00496C89" w:rsidRPr="00BF53D1" w:rsidRDefault="00496C89" w:rsidP="005E653A">
            <w:pPr>
              <w:pStyle w:val="Heading6"/>
              <w:spacing w:before="0"/>
              <w:ind w:left="360" w:right="1" w:hanging="180"/>
              <w:rPr>
                <w:rFonts w:ascii="Angsana New" w:hAnsi="Angsana New" w:cs="Angsana New"/>
                <w:color w:val="auto"/>
                <w:sz w:val="24"/>
              </w:rPr>
            </w:pPr>
          </w:p>
        </w:tc>
        <w:tc>
          <w:tcPr>
            <w:tcW w:w="1260" w:type="dxa"/>
          </w:tcPr>
          <w:p w14:paraId="7FA10E19" w14:textId="4449BF1D" w:rsidR="00496C89" w:rsidRPr="00BF53D1" w:rsidRDefault="00496C89" w:rsidP="005E653A">
            <w:pPr>
              <w:tabs>
                <w:tab w:val="decimal" w:pos="714"/>
              </w:tabs>
              <w:rPr>
                <w:rFonts w:ascii="Angsana New" w:hAnsi="Angsana New" w:cs="Angsana New"/>
              </w:rPr>
            </w:pPr>
            <w:r w:rsidRPr="00BF53D1">
              <w:rPr>
                <w:rFonts w:ascii="Angsana New" w:hAnsi="Angsana New" w:cs="Angsana New" w:hint="cs"/>
                <w:cs/>
              </w:rPr>
              <w:t>-</w:t>
            </w:r>
          </w:p>
        </w:tc>
        <w:tc>
          <w:tcPr>
            <w:tcW w:w="90" w:type="dxa"/>
            <w:vAlign w:val="bottom"/>
          </w:tcPr>
          <w:p w14:paraId="60A6DE6D" w14:textId="77777777" w:rsidR="00496C89" w:rsidRPr="00BF53D1" w:rsidRDefault="00496C89" w:rsidP="005E653A">
            <w:pPr>
              <w:pStyle w:val="Heading6"/>
              <w:spacing w:before="0"/>
              <w:ind w:left="360" w:right="1" w:hanging="180"/>
              <w:rPr>
                <w:rFonts w:ascii="Angsana New" w:hAnsi="Angsana New" w:cs="Angsana New"/>
                <w:color w:val="auto"/>
                <w:sz w:val="24"/>
              </w:rPr>
            </w:pPr>
          </w:p>
        </w:tc>
        <w:tc>
          <w:tcPr>
            <w:tcW w:w="1260" w:type="dxa"/>
          </w:tcPr>
          <w:p w14:paraId="7CAFD37C" w14:textId="65547B68" w:rsidR="00496C89" w:rsidRPr="00BF53D1" w:rsidRDefault="00973B7F" w:rsidP="005E653A">
            <w:pPr>
              <w:tabs>
                <w:tab w:val="decimal" w:pos="1168"/>
              </w:tabs>
              <w:rPr>
                <w:rFonts w:ascii="Angsana New" w:hAnsi="Angsana New" w:cs="Angsana New"/>
              </w:rPr>
            </w:pPr>
            <w:r w:rsidRPr="00973B7F">
              <w:rPr>
                <w:rFonts w:ascii="Angsana New" w:hAnsi="Angsana New" w:cs="Angsana New"/>
              </w:rPr>
              <w:t>18</w:t>
            </w:r>
            <w:r w:rsidR="00496C89" w:rsidRPr="00BF53D1">
              <w:rPr>
                <w:rFonts w:ascii="Angsana New" w:hAnsi="Angsana New" w:cs="Angsana New"/>
              </w:rPr>
              <w:t>,</w:t>
            </w:r>
            <w:r w:rsidRPr="00973B7F">
              <w:rPr>
                <w:rFonts w:ascii="Angsana New" w:hAnsi="Angsana New" w:cs="Angsana New"/>
              </w:rPr>
              <w:t>701</w:t>
            </w:r>
            <w:r w:rsidR="00496C89" w:rsidRPr="00BF53D1">
              <w:rPr>
                <w:rFonts w:ascii="Angsana New" w:hAnsi="Angsana New" w:cs="Angsana New"/>
              </w:rPr>
              <w:t>,</w:t>
            </w:r>
            <w:r w:rsidRPr="00973B7F">
              <w:rPr>
                <w:rFonts w:ascii="Angsana New" w:hAnsi="Angsana New" w:cs="Angsana New"/>
              </w:rPr>
              <w:t>564</w:t>
            </w:r>
          </w:p>
        </w:tc>
      </w:tr>
      <w:tr w:rsidR="00496C89" w:rsidRPr="00BF53D1" w14:paraId="151493E9" w14:textId="77777777" w:rsidTr="00782B61">
        <w:trPr>
          <w:trHeight w:val="20"/>
        </w:trPr>
        <w:tc>
          <w:tcPr>
            <w:tcW w:w="4230" w:type="dxa"/>
            <w:vAlign w:val="bottom"/>
          </w:tcPr>
          <w:p w14:paraId="47E010A7" w14:textId="77777777" w:rsidR="00496C89" w:rsidRPr="00BF53D1" w:rsidRDefault="00496C89" w:rsidP="005E653A">
            <w:pPr>
              <w:pStyle w:val="Heading6"/>
              <w:spacing w:before="0"/>
              <w:ind w:left="360" w:right="1" w:firstLine="720"/>
              <w:rPr>
                <w:rFonts w:ascii="Angsana New" w:hAnsi="Angsana New" w:cs="Angsana New"/>
                <w:b/>
                <w:bCs w:val="0"/>
                <w:color w:val="auto"/>
                <w:sz w:val="24"/>
                <w:cs/>
              </w:rPr>
            </w:pPr>
            <w:r w:rsidRPr="00BF53D1">
              <w:rPr>
                <w:rFonts w:ascii="Angsana New" w:hAnsi="Angsana New" w:cs="Angsana New"/>
                <w:b/>
                <w:bCs w:val="0"/>
                <w:color w:val="auto"/>
                <w:sz w:val="24"/>
                <w:cs/>
              </w:rPr>
              <w:t>อุปกรณ์สำนักงาน</w:t>
            </w:r>
          </w:p>
        </w:tc>
        <w:tc>
          <w:tcPr>
            <w:tcW w:w="1080" w:type="dxa"/>
          </w:tcPr>
          <w:p w14:paraId="79EBC184" w14:textId="5D5EDD64" w:rsidR="00496C89" w:rsidRPr="00BF53D1" w:rsidRDefault="00973B7F" w:rsidP="005E653A">
            <w:pPr>
              <w:tabs>
                <w:tab w:val="decimal" w:pos="995"/>
              </w:tabs>
              <w:rPr>
                <w:rFonts w:ascii="Angsana New" w:hAnsi="Angsana New" w:cs="Angsana New"/>
              </w:rPr>
            </w:pPr>
            <w:r w:rsidRPr="00973B7F">
              <w:rPr>
                <w:rFonts w:ascii="Angsana New" w:hAnsi="Angsana New" w:cs="Angsana New"/>
              </w:rPr>
              <w:t>8</w:t>
            </w:r>
            <w:r w:rsidR="00496C89" w:rsidRPr="00BF53D1">
              <w:rPr>
                <w:rFonts w:ascii="Angsana New" w:hAnsi="Angsana New" w:cs="Angsana New"/>
              </w:rPr>
              <w:t>,</w:t>
            </w:r>
            <w:r w:rsidRPr="00973B7F">
              <w:rPr>
                <w:rFonts w:ascii="Angsana New" w:hAnsi="Angsana New" w:cs="Angsana New"/>
              </w:rPr>
              <w:t>797</w:t>
            </w:r>
            <w:r w:rsidR="00496C89" w:rsidRPr="00BF53D1">
              <w:rPr>
                <w:rFonts w:ascii="Angsana New" w:hAnsi="Angsana New" w:cs="Angsana New"/>
              </w:rPr>
              <w:t>,</w:t>
            </w:r>
            <w:r w:rsidRPr="00973B7F">
              <w:rPr>
                <w:rFonts w:ascii="Angsana New" w:hAnsi="Angsana New" w:cs="Angsana New"/>
              </w:rPr>
              <w:t>765</w:t>
            </w:r>
          </w:p>
        </w:tc>
        <w:tc>
          <w:tcPr>
            <w:tcW w:w="90" w:type="dxa"/>
          </w:tcPr>
          <w:p w14:paraId="34EF9E6B" w14:textId="77777777" w:rsidR="00496C89" w:rsidRPr="00BF53D1" w:rsidRDefault="00496C89" w:rsidP="005E653A">
            <w:pPr>
              <w:pStyle w:val="Heading6"/>
              <w:spacing w:before="0"/>
              <w:ind w:left="360" w:right="1" w:hanging="180"/>
              <w:rPr>
                <w:rFonts w:ascii="Angsana New" w:hAnsi="Angsana New" w:cs="Angsana New"/>
                <w:color w:val="auto"/>
                <w:sz w:val="24"/>
              </w:rPr>
            </w:pPr>
          </w:p>
        </w:tc>
        <w:tc>
          <w:tcPr>
            <w:tcW w:w="1170" w:type="dxa"/>
          </w:tcPr>
          <w:p w14:paraId="7B25002A" w14:textId="1094B39A" w:rsidR="00496C89" w:rsidRPr="00BF53D1" w:rsidRDefault="00973B7F" w:rsidP="005E653A">
            <w:pPr>
              <w:tabs>
                <w:tab w:val="decimal" w:pos="995"/>
              </w:tabs>
              <w:rPr>
                <w:rFonts w:ascii="Angsana New" w:hAnsi="Angsana New" w:cs="Angsana New"/>
              </w:rPr>
            </w:pPr>
            <w:r w:rsidRPr="00973B7F">
              <w:rPr>
                <w:rFonts w:ascii="Angsana New" w:hAnsi="Angsana New" w:cs="Angsana New"/>
              </w:rPr>
              <w:t>611</w:t>
            </w:r>
            <w:r w:rsidR="00496C89" w:rsidRPr="00BF53D1">
              <w:rPr>
                <w:rFonts w:ascii="Angsana New" w:hAnsi="Angsana New" w:cs="Angsana New"/>
              </w:rPr>
              <w:t>,</w:t>
            </w:r>
            <w:r w:rsidRPr="00973B7F">
              <w:rPr>
                <w:rFonts w:ascii="Angsana New" w:hAnsi="Angsana New" w:cs="Angsana New"/>
              </w:rPr>
              <w:t>834</w:t>
            </w:r>
          </w:p>
        </w:tc>
        <w:tc>
          <w:tcPr>
            <w:tcW w:w="90" w:type="dxa"/>
            <w:vAlign w:val="bottom"/>
          </w:tcPr>
          <w:p w14:paraId="55844D68" w14:textId="77777777" w:rsidR="00496C89" w:rsidRPr="00BF53D1" w:rsidRDefault="00496C89" w:rsidP="005E653A">
            <w:pPr>
              <w:pStyle w:val="Heading6"/>
              <w:spacing w:before="0"/>
              <w:ind w:left="360" w:right="1" w:hanging="180"/>
              <w:rPr>
                <w:rFonts w:ascii="Angsana New" w:hAnsi="Angsana New" w:cs="Angsana New"/>
                <w:color w:val="auto"/>
                <w:sz w:val="24"/>
              </w:rPr>
            </w:pPr>
          </w:p>
        </w:tc>
        <w:tc>
          <w:tcPr>
            <w:tcW w:w="1260" w:type="dxa"/>
          </w:tcPr>
          <w:p w14:paraId="4F9A7C40" w14:textId="5C3589AF" w:rsidR="00496C89" w:rsidRPr="00BF53D1" w:rsidRDefault="00496C89" w:rsidP="005E653A">
            <w:pPr>
              <w:tabs>
                <w:tab w:val="decimal" w:pos="714"/>
              </w:tabs>
              <w:rPr>
                <w:rFonts w:ascii="Angsana New" w:hAnsi="Angsana New" w:cs="Angsana New"/>
              </w:rPr>
            </w:pPr>
            <w:r w:rsidRPr="00BF53D1">
              <w:rPr>
                <w:rFonts w:ascii="Angsana New" w:hAnsi="Angsana New" w:cs="Angsana New" w:hint="cs"/>
                <w:cs/>
              </w:rPr>
              <w:t>-</w:t>
            </w:r>
          </w:p>
        </w:tc>
        <w:tc>
          <w:tcPr>
            <w:tcW w:w="90" w:type="dxa"/>
            <w:vAlign w:val="bottom"/>
          </w:tcPr>
          <w:p w14:paraId="749D8B8C" w14:textId="77777777" w:rsidR="00496C89" w:rsidRPr="00BF53D1" w:rsidRDefault="00496C89" w:rsidP="005E653A">
            <w:pPr>
              <w:pStyle w:val="Heading6"/>
              <w:spacing w:before="0"/>
              <w:ind w:left="360" w:right="1" w:hanging="180"/>
              <w:rPr>
                <w:rFonts w:ascii="Angsana New" w:hAnsi="Angsana New" w:cs="Angsana New"/>
                <w:color w:val="auto"/>
                <w:sz w:val="24"/>
              </w:rPr>
            </w:pPr>
          </w:p>
        </w:tc>
        <w:tc>
          <w:tcPr>
            <w:tcW w:w="1260" w:type="dxa"/>
          </w:tcPr>
          <w:p w14:paraId="5AFF7411" w14:textId="0F4FBF19" w:rsidR="00496C89" w:rsidRPr="00BF53D1" w:rsidRDefault="00973B7F" w:rsidP="005E653A">
            <w:pPr>
              <w:tabs>
                <w:tab w:val="decimal" w:pos="1168"/>
              </w:tabs>
              <w:rPr>
                <w:rFonts w:ascii="Angsana New" w:hAnsi="Angsana New" w:cs="Angsana New"/>
              </w:rPr>
            </w:pPr>
            <w:r w:rsidRPr="00973B7F">
              <w:rPr>
                <w:rFonts w:ascii="Angsana New" w:hAnsi="Angsana New" w:cs="Angsana New"/>
              </w:rPr>
              <w:t>9</w:t>
            </w:r>
            <w:r w:rsidR="00496C89" w:rsidRPr="00BF53D1">
              <w:rPr>
                <w:rFonts w:ascii="Angsana New" w:hAnsi="Angsana New" w:cs="Angsana New"/>
              </w:rPr>
              <w:t>,</w:t>
            </w:r>
            <w:r w:rsidRPr="00973B7F">
              <w:rPr>
                <w:rFonts w:ascii="Angsana New" w:hAnsi="Angsana New" w:cs="Angsana New"/>
              </w:rPr>
              <w:t>409</w:t>
            </w:r>
            <w:r w:rsidR="00496C89" w:rsidRPr="00BF53D1">
              <w:rPr>
                <w:rFonts w:ascii="Angsana New" w:hAnsi="Angsana New" w:cs="Angsana New"/>
              </w:rPr>
              <w:t>,</w:t>
            </w:r>
            <w:r w:rsidRPr="00973B7F">
              <w:rPr>
                <w:rFonts w:ascii="Angsana New" w:hAnsi="Angsana New" w:cs="Angsana New"/>
              </w:rPr>
              <w:t>599</w:t>
            </w:r>
          </w:p>
        </w:tc>
      </w:tr>
      <w:tr w:rsidR="00496C89" w:rsidRPr="00BF53D1" w14:paraId="66A82966" w14:textId="77777777" w:rsidTr="00782B61">
        <w:trPr>
          <w:trHeight w:val="20"/>
        </w:trPr>
        <w:tc>
          <w:tcPr>
            <w:tcW w:w="4230" w:type="dxa"/>
            <w:vAlign w:val="bottom"/>
          </w:tcPr>
          <w:p w14:paraId="11530E42" w14:textId="7C55BB9C" w:rsidR="00496C89" w:rsidRPr="00BF53D1" w:rsidRDefault="00496C89" w:rsidP="005E653A">
            <w:pPr>
              <w:pStyle w:val="Heading6"/>
              <w:spacing w:before="0"/>
              <w:ind w:left="360" w:right="1" w:firstLine="720"/>
              <w:rPr>
                <w:rFonts w:ascii="Angsana New" w:hAnsi="Angsana New" w:cs="Angsana New"/>
                <w:b/>
                <w:bCs w:val="0"/>
                <w:color w:val="auto"/>
                <w:sz w:val="24"/>
                <w:cs/>
              </w:rPr>
            </w:pPr>
            <w:r w:rsidRPr="00BF53D1">
              <w:rPr>
                <w:rFonts w:ascii="Angsana New" w:hAnsi="Angsana New" w:cs="Angsana New" w:hint="cs"/>
                <w:b/>
                <w:bCs w:val="0"/>
                <w:color w:val="auto"/>
                <w:sz w:val="24"/>
                <w:cs/>
              </w:rPr>
              <w:t>อุปกรณ์คอมพิวเตอร์</w:t>
            </w:r>
          </w:p>
        </w:tc>
        <w:tc>
          <w:tcPr>
            <w:tcW w:w="1080" w:type="dxa"/>
          </w:tcPr>
          <w:p w14:paraId="3A56C175" w14:textId="000B3C19" w:rsidR="00496C89" w:rsidRPr="00BF53D1" w:rsidRDefault="00496C89" w:rsidP="005E653A">
            <w:pPr>
              <w:tabs>
                <w:tab w:val="decimal" w:pos="628"/>
              </w:tabs>
              <w:rPr>
                <w:rFonts w:ascii="Angsana New" w:hAnsi="Angsana New" w:cs="Angsana New"/>
              </w:rPr>
            </w:pPr>
            <w:r w:rsidRPr="00BF53D1">
              <w:rPr>
                <w:rFonts w:ascii="Angsana New" w:hAnsi="Angsana New" w:cs="Angsana New" w:hint="cs"/>
                <w:cs/>
              </w:rPr>
              <w:t>-</w:t>
            </w:r>
          </w:p>
        </w:tc>
        <w:tc>
          <w:tcPr>
            <w:tcW w:w="90" w:type="dxa"/>
          </w:tcPr>
          <w:p w14:paraId="2D488A49" w14:textId="77777777" w:rsidR="00496C89" w:rsidRPr="00BF53D1" w:rsidRDefault="00496C89" w:rsidP="005E653A">
            <w:pPr>
              <w:pStyle w:val="Heading6"/>
              <w:spacing w:before="0"/>
              <w:ind w:left="360" w:right="1" w:hanging="180"/>
              <w:rPr>
                <w:rFonts w:ascii="Angsana New" w:hAnsi="Angsana New" w:cs="Angsana New"/>
                <w:color w:val="auto"/>
                <w:sz w:val="24"/>
              </w:rPr>
            </w:pPr>
          </w:p>
        </w:tc>
        <w:tc>
          <w:tcPr>
            <w:tcW w:w="1170" w:type="dxa"/>
          </w:tcPr>
          <w:p w14:paraId="532235EC" w14:textId="237F0087" w:rsidR="00496C89" w:rsidRPr="00BF53D1" w:rsidRDefault="00973B7F" w:rsidP="005E653A">
            <w:pPr>
              <w:tabs>
                <w:tab w:val="decimal" w:pos="995"/>
              </w:tabs>
              <w:rPr>
                <w:rFonts w:ascii="Angsana New" w:hAnsi="Angsana New" w:cs="Angsana New"/>
                <w:cs/>
              </w:rPr>
            </w:pPr>
            <w:r w:rsidRPr="00973B7F">
              <w:rPr>
                <w:rFonts w:ascii="Angsana New" w:hAnsi="Angsana New" w:cs="Angsana New"/>
              </w:rPr>
              <w:t>48</w:t>
            </w:r>
            <w:r w:rsidR="00496C89" w:rsidRPr="00BF53D1">
              <w:rPr>
                <w:rFonts w:ascii="Angsana New" w:hAnsi="Angsana New" w:cs="Angsana New"/>
              </w:rPr>
              <w:t>,</w:t>
            </w:r>
            <w:r w:rsidRPr="00973B7F">
              <w:rPr>
                <w:rFonts w:ascii="Angsana New" w:hAnsi="Angsana New" w:cs="Angsana New"/>
              </w:rPr>
              <w:t>556</w:t>
            </w:r>
          </w:p>
        </w:tc>
        <w:tc>
          <w:tcPr>
            <w:tcW w:w="90" w:type="dxa"/>
            <w:vAlign w:val="bottom"/>
          </w:tcPr>
          <w:p w14:paraId="627B816A" w14:textId="77777777" w:rsidR="00496C89" w:rsidRPr="00BF53D1" w:rsidRDefault="00496C89" w:rsidP="005E653A">
            <w:pPr>
              <w:pStyle w:val="Heading6"/>
              <w:spacing w:before="0"/>
              <w:ind w:left="360" w:right="1" w:hanging="180"/>
              <w:rPr>
                <w:rFonts w:ascii="Angsana New" w:hAnsi="Angsana New" w:cs="Angsana New"/>
                <w:color w:val="auto"/>
                <w:sz w:val="24"/>
              </w:rPr>
            </w:pPr>
          </w:p>
        </w:tc>
        <w:tc>
          <w:tcPr>
            <w:tcW w:w="1260" w:type="dxa"/>
          </w:tcPr>
          <w:p w14:paraId="3720A1D1" w14:textId="0CEFE9BA" w:rsidR="00496C89" w:rsidRPr="00BF53D1" w:rsidRDefault="00496C89" w:rsidP="005E653A">
            <w:pPr>
              <w:tabs>
                <w:tab w:val="decimal" w:pos="714"/>
              </w:tabs>
              <w:rPr>
                <w:rFonts w:ascii="Angsana New" w:hAnsi="Angsana New" w:cs="Angsana New"/>
              </w:rPr>
            </w:pPr>
            <w:r w:rsidRPr="00BF53D1">
              <w:rPr>
                <w:rFonts w:ascii="Angsana New" w:hAnsi="Angsana New" w:cs="Angsana New" w:hint="cs"/>
                <w:cs/>
              </w:rPr>
              <w:t>-</w:t>
            </w:r>
          </w:p>
        </w:tc>
        <w:tc>
          <w:tcPr>
            <w:tcW w:w="90" w:type="dxa"/>
            <w:vAlign w:val="bottom"/>
          </w:tcPr>
          <w:p w14:paraId="79EC8E63" w14:textId="77777777" w:rsidR="00496C89" w:rsidRPr="00BF53D1" w:rsidRDefault="00496C89" w:rsidP="005E653A">
            <w:pPr>
              <w:pStyle w:val="Heading6"/>
              <w:spacing w:before="0"/>
              <w:ind w:left="360" w:right="1" w:hanging="180"/>
              <w:rPr>
                <w:rFonts w:ascii="Angsana New" w:hAnsi="Angsana New" w:cs="Angsana New"/>
                <w:color w:val="auto"/>
                <w:sz w:val="24"/>
              </w:rPr>
            </w:pPr>
          </w:p>
        </w:tc>
        <w:tc>
          <w:tcPr>
            <w:tcW w:w="1260" w:type="dxa"/>
          </w:tcPr>
          <w:p w14:paraId="031F6667" w14:textId="7C6E370C" w:rsidR="00496C89" w:rsidRPr="00BF53D1" w:rsidRDefault="00973B7F" w:rsidP="005E653A">
            <w:pPr>
              <w:tabs>
                <w:tab w:val="decimal" w:pos="1168"/>
              </w:tabs>
              <w:rPr>
                <w:rFonts w:ascii="Angsana New" w:hAnsi="Angsana New" w:cs="Angsana New"/>
              </w:rPr>
            </w:pPr>
            <w:r w:rsidRPr="00973B7F">
              <w:rPr>
                <w:rFonts w:ascii="Angsana New" w:hAnsi="Angsana New" w:cs="Angsana New"/>
              </w:rPr>
              <w:t>48</w:t>
            </w:r>
            <w:r w:rsidR="00496C89" w:rsidRPr="00BF53D1">
              <w:rPr>
                <w:rFonts w:ascii="Angsana New" w:hAnsi="Angsana New" w:cs="Angsana New"/>
              </w:rPr>
              <w:t>,</w:t>
            </w:r>
            <w:r w:rsidRPr="00973B7F">
              <w:rPr>
                <w:rFonts w:ascii="Angsana New" w:hAnsi="Angsana New" w:cs="Angsana New"/>
              </w:rPr>
              <w:t>556</w:t>
            </w:r>
          </w:p>
        </w:tc>
      </w:tr>
      <w:tr w:rsidR="00496C89" w:rsidRPr="00BF53D1" w14:paraId="0735EB5E" w14:textId="77777777" w:rsidTr="00782B61">
        <w:trPr>
          <w:trHeight w:val="20"/>
        </w:trPr>
        <w:tc>
          <w:tcPr>
            <w:tcW w:w="4230" w:type="dxa"/>
            <w:vAlign w:val="bottom"/>
          </w:tcPr>
          <w:p w14:paraId="517AFC0E" w14:textId="77777777" w:rsidR="00496C89" w:rsidRPr="00BF53D1" w:rsidRDefault="00496C89" w:rsidP="005E653A">
            <w:pPr>
              <w:pStyle w:val="Heading6"/>
              <w:spacing w:before="0"/>
              <w:ind w:left="360" w:right="1" w:firstLine="720"/>
              <w:rPr>
                <w:rFonts w:ascii="Angsana New" w:hAnsi="Angsana New" w:cs="Angsana New"/>
                <w:b/>
                <w:bCs w:val="0"/>
                <w:color w:val="auto"/>
                <w:sz w:val="24"/>
                <w:cs/>
              </w:rPr>
            </w:pPr>
            <w:r w:rsidRPr="00BF53D1">
              <w:rPr>
                <w:rFonts w:ascii="Angsana New" w:hAnsi="Angsana New" w:cs="Angsana New"/>
                <w:b/>
                <w:bCs w:val="0"/>
                <w:color w:val="auto"/>
                <w:sz w:val="24"/>
                <w:cs/>
              </w:rPr>
              <w:t>ยานพาหนะ</w:t>
            </w:r>
          </w:p>
        </w:tc>
        <w:tc>
          <w:tcPr>
            <w:tcW w:w="1080" w:type="dxa"/>
            <w:tcBorders>
              <w:bottom w:val="single" w:sz="4" w:space="0" w:color="auto"/>
            </w:tcBorders>
          </w:tcPr>
          <w:p w14:paraId="76247794" w14:textId="4B4DD697" w:rsidR="00496C89" w:rsidRPr="00BF53D1" w:rsidRDefault="00973B7F" w:rsidP="005E653A">
            <w:pPr>
              <w:tabs>
                <w:tab w:val="decimal" w:pos="995"/>
              </w:tabs>
              <w:rPr>
                <w:rFonts w:ascii="Angsana New" w:hAnsi="Angsana New" w:cs="Angsana New"/>
              </w:rPr>
            </w:pPr>
            <w:r w:rsidRPr="00973B7F">
              <w:rPr>
                <w:rFonts w:ascii="Angsana New" w:hAnsi="Angsana New" w:cs="Angsana New"/>
              </w:rPr>
              <w:t>11</w:t>
            </w:r>
            <w:r w:rsidR="00496C89" w:rsidRPr="00BF53D1">
              <w:rPr>
                <w:rFonts w:ascii="Angsana New" w:hAnsi="Angsana New" w:cs="Angsana New"/>
              </w:rPr>
              <w:t>,</w:t>
            </w:r>
            <w:r w:rsidRPr="00973B7F">
              <w:rPr>
                <w:rFonts w:ascii="Angsana New" w:hAnsi="Angsana New" w:cs="Angsana New"/>
              </w:rPr>
              <w:t>242</w:t>
            </w:r>
            <w:r w:rsidR="00496C89" w:rsidRPr="00BF53D1">
              <w:rPr>
                <w:rFonts w:ascii="Angsana New" w:hAnsi="Angsana New" w:cs="Angsana New"/>
              </w:rPr>
              <w:t>,</w:t>
            </w:r>
            <w:r w:rsidRPr="00973B7F">
              <w:rPr>
                <w:rFonts w:ascii="Angsana New" w:hAnsi="Angsana New" w:cs="Angsana New"/>
              </w:rPr>
              <w:t>089</w:t>
            </w:r>
          </w:p>
        </w:tc>
        <w:tc>
          <w:tcPr>
            <w:tcW w:w="90" w:type="dxa"/>
          </w:tcPr>
          <w:p w14:paraId="456E0FE4" w14:textId="77777777" w:rsidR="00496C89" w:rsidRPr="00BF53D1" w:rsidRDefault="00496C89" w:rsidP="005E653A">
            <w:pPr>
              <w:pStyle w:val="Heading6"/>
              <w:spacing w:before="0"/>
              <w:ind w:left="360" w:right="1" w:hanging="180"/>
              <w:rPr>
                <w:rFonts w:ascii="Angsana New" w:hAnsi="Angsana New" w:cs="Angsana New"/>
                <w:color w:val="auto"/>
                <w:sz w:val="24"/>
              </w:rPr>
            </w:pPr>
          </w:p>
        </w:tc>
        <w:tc>
          <w:tcPr>
            <w:tcW w:w="1170" w:type="dxa"/>
            <w:vAlign w:val="center"/>
          </w:tcPr>
          <w:p w14:paraId="33924F7A" w14:textId="7A027F96" w:rsidR="00496C89" w:rsidRPr="00BF53D1" w:rsidRDefault="00973B7F" w:rsidP="005E653A">
            <w:pPr>
              <w:tabs>
                <w:tab w:val="decimal" w:pos="995"/>
              </w:tabs>
              <w:rPr>
                <w:rFonts w:ascii="Angsana New" w:hAnsi="Angsana New" w:cs="Angsana New"/>
              </w:rPr>
            </w:pPr>
            <w:r w:rsidRPr="00973B7F">
              <w:rPr>
                <w:rFonts w:ascii="Angsana New" w:hAnsi="Angsana New" w:cs="Angsana New"/>
              </w:rPr>
              <w:t>620</w:t>
            </w:r>
            <w:r w:rsidR="00496C89" w:rsidRPr="00BF53D1">
              <w:rPr>
                <w:rFonts w:ascii="Angsana New" w:hAnsi="Angsana New" w:cs="Angsana New"/>
              </w:rPr>
              <w:t>,</w:t>
            </w:r>
            <w:r w:rsidRPr="00973B7F">
              <w:rPr>
                <w:rFonts w:ascii="Angsana New" w:hAnsi="Angsana New" w:cs="Angsana New"/>
              </w:rPr>
              <w:t>441</w:t>
            </w:r>
          </w:p>
        </w:tc>
        <w:tc>
          <w:tcPr>
            <w:tcW w:w="90" w:type="dxa"/>
            <w:vAlign w:val="bottom"/>
          </w:tcPr>
          <w:p w14:paraId="0EFFBE76" w14:textId="77777777" w:rsidR="00496C89" w:rsidRPr="00BF53D1" w:rsidRDefault="00496C89" w:rsidP="005E653A">
            <w:pPr>
              <w:pStyle w:val="Heading6"/>
              <w:spacing w:before="0"/>
              <w:ind w:left="360" w:right="1" w:hanging="180"/>
              <w:rPr>
                <w:rFonts w:ascii="Angsana New" w:hAnsi="Angsana New" w:cs="Angsana New"/>
                <w:color w:val="auto"/>
                <w:sz w:val="24"/>
              </w:rPr>
            </w:pPr>
          </w:p>
        </w:tc>
        <w:tc>
          <w:tcPr>
            <w:tcW w:w="1260" w:type="dxa"/>
          </w:tcPr>
          <w:p w14:paraId="043A5EC2" w14:textId="5F6E32B2" w:rsidR="00496C89" w:rsidRPr="00BF53D1" w:rsidRDefault="00496C89" w:rsidP="005E653A">
            <w:pPr>
              <w:tabs>
                <w:tab w:val="decimal" w:pos="1081"/>
              </w:tabs>
              <w:rPr>
                <w:rFonts w:ascii="Angsana New" w:hAnsi="Angsana New" w:cs="Angsana New"/>
              </w:rPr>
            </w:pPr>
            <w:r w:rsidRPr="00BF53D1">
              <w:rPr>
                <w:rFonts w:ascii="Angsana New" w:hAnsi="Angsana New" w:cs="Angsana New"/>
                <w:cs/>
              </w:rPr>
              <w:t>(</w:t>
            </w:r>
            <w:r w:rsidR="00973B7F" w:rsidRPr="00973B7F">
              <w:rPr>
                <w:rFonts w:ascii="Angsana New" w:hAnsi="Angsana New" w:cs="Angsana New"/>
              </w:rPr>
              <w:t>2</w:t>
            </w:r>
            <w:r w:rsidRPr="00BF53D1">
              <w:rPr>
                <w:rFonts w:ascii="Angsana New" w:hAnsi="Angsana New" w:cs="Angsana New"/>
              </w:rPr>
              <w:t>,</w:t>
            </w:r>
            <w:r w:rsidR="00973B7F" w:rsidRPr="00973B7F">
              <w:rPr>
                <w:rFonts w:ascii="Angsana New" w:hAnsi="Angsana New" w:cs="Angsana New"/>
              </w:rPr>
              <w:t>735</w:t>
            </w:r>
            <w:r w:rsidRPr="00BF53D1">
              <w:rPr>
                <w:rFonts w:ascii="Angsana New" w:hAnsi="Angsana New" w:cs="Angsana New"/>
              </w:rPr>
              <w:t>,</w:t>
            </w:r>
            <w:r w:rsidR="00973B7F" w:rsidRPr="00973B7F">
              <w:rPr>
                <w:rFonts w:ascii="Angsana New" w:hAnsi="Angsana New" w:cs="Angsana New"/>
              </w:rPr>
              <w:t>750</w:t>
            </w:r>
            <w:r w:rsidRPr="00BF53D1">
              <w:rPr>
                <w:rFonts w:ascii="Angsana New" w:hAnsi="Angsana New" w:cs="Angsana New"/>
                <w:cs/>
              </w:rPr>
              <w:t>)</w:t>
            </w:r>
          </w:p>
        </w:tc>
        <w:tc>
          <w:tcPr>
            <w:tcW w:w="90" w:type="dxa"/>
            <w:vAlign w:val="bottom"/>
          </w:tcPr>
          <w:p w14:paraId="4E51DA32" w14:textId="77777777" w:rsidR="00496C89" w:rsidRPr="00BF53D1" w:rsidRDefault="00496C89" w:rsidP="005E653A">
            <w:pPr>
              <w:pStyle w:val="Heading6"/>
              <w:spacing w:before="0"/>
              <w:ind w:left="360" w:right="1" w:hanging="180"/>
              <w:rPr>
                <w:rFonts w:ascii="Angsana New" w:hAnsi="Angsana New" w:cs="Angsana New"/>
                <w:color w:val="auto"/>
                <w:sz w:val="24"/>
              </w:rPr>
            </w:pPr>
          </w:p>
        </w:tc>
        <w:tc>
          <w:tcPr>
            <w:tcW w:w="1260" w:type="dxa"/>
          </w:tcPr>
          <w:p w14:paraId="352C7FF7" w14:textId="7CB1FCC1" w:rsidR="00496C89" w:rsidRPr="00BF53D1" w:rsidRDefault="00973B7F" w:rsidP="005E653A">
            <w:pPr>
              <w:tabs>
                <w:tab w:val="decimal" w:pos="1168"/>
              </w:tabs>
              <w:rPr>
                <w:rFonts w:ascii="Angsana New" w:hAnsi="Angsana New" w:cs="Angsana New"/>
              </w:rPr>
            </w:pPr>
            <w:r w:rsidRPr="00973B7F">
              <w:rPr>
                <w:rFonts w:ascii="Angsana New" w:hAnsi="Angsana New" w:cs="Angsana New"/>
              </w:rPr>
              <w:t>9</w:t>
            </w:r>
            <w:r w:rsidR="00496C89" w:rsidRPr="00BF53D1">
              <w:rPr>
                <w:rFonts w:ascii="Angsana New" w:hAnsi="Angsana New" w:cs="Angsana New"/>
              </w:rPr>
              <w:t>,</w:t>
            </w:r>
            <w:r w:rsidRPr="00973B7F">
              <w:rPr>
                <w:rFonts w:ascii="Angsana New" w:hAnsi="Angsana New" w:cs="Angsana New"/>
              </w:rPr>
              <w:t>126</w:t>
            </w:r>
            <w:r w:rsidR="00496C89" w:rsidRPr="00BF53D1">
              <w:rPr>
                <w:rFonts w:ascii="Angsana New" w:hAnsi="Angsana New" w:cs="Angsana New"/>
              </w:rPr>
              <w:t>,</w:t>
            </w:r>
            <w:r w:rsidRPr="00973B7F">
              <w:rPr>
                <w:rFonts w:ascii="Angsana New" w:hAnsi="Angsana New" w:cs="Angsana New"/>
              </w:rPr>
              <w:t>780</w:t>
            </w:r>
          </w:p>
        </w:tc>
      </w:tr>
      <w:tr w:rsidR="00496C89" w:rsidRPr="00BF53D1" w14:paraId="443194F7" w14:textId="77777777" w:rsidTr="00782B61">
        <w:trPr>
          <w:trHeight w:val="20"/>
        </w:trPr>
        <w:tc>
          <w:tcPr>
            <w:tcW w:w="4230" w:type="dxa"/>
            <w:vAlign w:val="bottom"/>
          </w:tcPr>
          <w:p w14:paraId="3A933750" w14:textId="77777777" w:rsidR="00496C89" w:rsidRPr="00BF53D1" w:rsidRDefault="00496C89" w:rsidP="005E653A">
            <w:pPr>
              <w:pStyle w:val="Heading6"/>
              <w:spacing w:before="0"/>
              <w:ind w:left="360" w:right="1" w:firstLine="900"/>
              <w:rPr>
                <w:rFonts w:ascii="Angsana New" w:hAnsi="Angsana New" w:cs="Angsana New"/>
                <w:b/>
                <w:bCs w:val="0"/>
                <w:color w:val="auto"/>
                <w:sz w:val="24"/>
              </w:rPr>
            </w:pPr>
            <w:r w:rsidRPr="00BF53D1">
              <w:rPr>
                <w:rFonts w:ascii="Angsana New" w:hAnsi="Angsana New" w:cs="Angsana New"/>
                <w:b/>
                <w:bCs w:val="0"/>
                <w:color w:val="auto"/>
                <w:sz w:val="24"/>
                <w:cs/>
              </w:rPr>
              <w:t>รวมราคาทุน</w:t>
            </w:r>
          </w:p>
        </w:tc>
        <w:tc>
          <w:tcPr>
            <w:tcW w:w="1080" w:type="dxa"/>
            <w:tcBorders>
              <w:top w:val="single" w:sz="4" w:space="0" w:color="auto"/>
              <w:bottom w:val="single" w:sz="4" w:space="0" w:color="auto"/>
            </w:tcBorders>
            <w:vAlign w:val="center"/>
          </w:tcPr>
          <w:p w14:paraId="3CBDBA73" w14:textId="62CEFE44" w:rsidR="00496C89" w:rsidRPr="00BF53D1" w:rsidRDefault="00973B7F" w:rsidP="005E653A">
            <w:pPr>
              <w:tabs>
                <w:tab w:val="decimal" w:pos="995"/>
              </w:tabs>
              <w:rPr>
                <w:rFonts w:ascii="Angsana New" w:hAnsi="Angsana New" w:cs="Angsana New"/>
              </w:rPr>
            </w:pPr>
            <w:r w:rsidRPr="00973B7F">
              <w:rPr>
                <w:rFonts w:ascii="Angsana New" w:hAnsi="Angsana New" w:cs="Angsana New"/>
              </w:rPr>
              <w:t>38</w:t>
            </w:r>
            <w:r w:rsidR="00496C89" w:rsidRPr="00BF53D1">
              <w:rPr>
                <w:rFonts w:ascii="Angsana New" w:hAnsi="Angsana New" w:cs="Angsana New"/>
              </w:rPr>
              <w:t>,</w:t>
            </w:r>
            <w:r w:rsidRPr="00973B7F">
              <w:rPr>
                <w:rFonts w:ascii="Angsana New" w:hAnsi="Angsana New" w:cs="Angsana New"/>
              </w:rPr>
              <w:t>741</w:t>
            </w:r>
            <w:r w:rsidR="00496C89" w:rsidRPr="00BF53D1">
              <w:rPr>
                <w:rFonts w:ascii="Angsana New" w:hAnsi="Angsana New" w:cs="Angsana New"/>
              </w:rPr>
              <w:t>,</w:t>
            </w:r>
            <w:r w:rsidRPr="00973B7F">
              <w:rPr>
                <w:rFonts w:ascii="Angsana New" w:hAnsi="Angsana New" w:cs="Angsana New"/>
              </w:rPr>
              <w:t>418</w:t>
            </w:r>
          </w:p>
        </w:tc>
        <w:tc>
          <w:tcPr>
            <w:tcW w:w="90" w:type="dxa"/>
          </w:tcPr>
          <w:p w14:paraId="29BFB708" w14:textId="77777777" w:rsidR="00496C89" w:rsidRPr="00BF53D1" w:rsidRDefault="00496C89" w:rsidP="005E653A">
            <w:pPr>
              <w:pStyle w:val="Heading6"/>
              <w:spacing w:before="0"/>
              <w:ind w:left="360" w:right="1" w:hanging="180"/>
              <w:rPr>
                <w:rFonts w:ascii="Angsana New" w:hAnsi="Angsana New" w:cs="Angsana New"/>
                <w:color w:val="auto"/>
                <w:sz w:val="24"/>
              </w:rPr>
            </w:pPr>
          </w:p>
        </w:tc>
        <w:tc>
          <w:tcPr>
            <w:tcW w:w="1170" w:type="dxa"/>
            <w:tcBorders>
              <w:top w:val="single" w:sz="4" w:space="0" w:color="auto"/>
              <w:bottom w:val="single" w:sz="4" w:space="0" w:color="auto"/>
            </w:tcBorders>
            <w:vAlign w:val="center"/>
          </w:tcPr>
          <w:p w14:paraId="4C39FE04" w14:textId="55244E18" w:rsidR="00496C89" w:rsidRPr="00BF53D1" w:rsidRDefault="00973B7F" w:rsidP="005E653A">
            <w:pPr>
              <w:tabs>
                <w:tab w:val="decimal" w:pos="995"/>
              </w:tabs>
              <w:rPr>
                <w:rFonts w:ascii="Angsana New" w:hAnsi="Angsana New" w:cs="Angsana New"/>
              </w:rPr>
            </w:pPr>
            <w:r w:rsidRPr="00973B7F">
              <w:rPr>
                <w:rFonts w:ascii="Angsana New" w:hAnsi="Angsana New" w:cs="Angsana New"/>
              </w:rPr>
              <w:t>1</w:t>
            </w:r>
            <w:r w:rsidR="00496C89" w:rsidRPr="00BF53D1">
              <w:rPr>
                <w:rFonts w:ascii="Angsana New" w:hAnsi="Angsana New" w:cs="Angsana New"/>
              </w:rPr>
              <w:t>,</w:t>
            </w:r>
            <w:r w:rsidRPr="00973B7F">
              <w:rPr>
                <w:rFonts w:ascii="Angsana New" w:hAnsi="Angsana New" w:cs="Angsana New"/>
              </w:rPr>
              <w:t>280</w:t>
            </w:r>
            <w:r w:rsidR="00496C89" w:rsidRPr="00BF53D1">
              <w:rPr>
                <w:rFonts w:ascii="Angsana New" w:hAnsi="Angsana New" w:cs="Angsana New"/>
              </w:rPr>
              <w:t>,</w:t>
            </w:r>
            <w:r w:rsidRPr="00973B7F">
              <w:rPr>
                <w:rFonts w:ascii="Angsana New" w:hAnsi="Angsana New" w:cs="Angsana New"/>
              </w:rPr>
              <w:t>831</w:t>
            </w:r>
          </w:p>
        </w:tc>
        <w:tc>
          <w:tcPr>
            <w:tcW w:w="90" w:type="dxa"/>
            <w:vAlign w:val="bottom"/>
          </w:tcPr>
          <w:p w14:paraId="67D2B159" w14:textId="77777777" w:rsidR="00496C89" w:rsidRPr="00BF53D1" w:rsidRDefault="00496C89" w:rsidP="005E653A">
            <w:pPr>
              <w:pStyle w:val="Heading6"/>
              <w:spacing w:before="0"/>
              <w:ind w:left="360" w:right="1" w:hanging="180"/>
              <w:rPr>
                <w:rFonts w:ascii="Angsana New" w:hAnsi="Angsana New" w:cs="Angsana New"/>
                <w:color w:val="auto"/>
                <w:sz w:val="24"/>
              </w:rPr>
            </w:pPr>
          </w:p>
        </w:tc>
        <w:tc>
          <w:tcPr>
            <w:tcW w:w="1260" w:type="dxa"/>
            <w:tcBorders>
              <w:top w:val="single" w:sz="4" w:space="0" w:color="auto"/>
              <w:bottom w:val="single" w:sz="4" w:space="0" w:color="auto"/>
            </w:tcBorders>
          </w:tcPr>
          <w:p w14:paraId="18EA91A1" w14:textId="3EBC5484" w:rsidR="00496C89" w:rsidRPr="00BF53D1" w:rsidRDefault="00496C89" w:rsidP="005E653A">
            <w:pPr>
              <w:tabs>
                <w:tab w:val="decimal" w:pos="1081"/>
              </w:tabs>
              <w:rPr>
                <w:rFonts w:ascii="Angsana New" w:hAnsi="Angsana New" w:cs="Angsana New"/>
              </w:rPr>
            </w:pPr>
            <w:r w:rsidRPr="00BF53D1">
              <w:rPr>
                <w:rFonts w:ascii="Angsana New" w:hAnsi="Angsana New" w:cs="Angsana New"/>
                <w:cs/>
              </w:rPr>
              <w:t>(</w:t>
            </w:r>
            <w:r w:rsidR="00973B7F" w:rsidRPr="00973B7F">
              <w:rPr>
                <w:rFonts w:ascii="Angsana New" w:hAnsi="Angsana New" w:cs="Angsana New"/>
              </w:rPr>
              <w:t>2</w:t>
            </w:r>
            <w:r w:rsidRPr="00BF53D1">
              <w:rPr>
                <w:rFonts w:ascii="Angsana New" w:hAnsi="Angsana New" w:cs="Angsana New"/>
              </w:rPr>
              <w:t>,</w:t>
            </w:r>
            <w:r w:rsidR="00973B7F" w:rsidRPr="00973B7F">
              <w:rPr>
                <w:rFonts w:ascii="Angsana New" w:hAnsi="Angsana New" w:cs="Angsana New"/>
              </w:rPr>
              <w:t>735</w:t>
            </w:r>
            <w:r w:rsidRPr="00BF53D1">
              <w:rPr>
                <w:rFonts w:ascii="Angsana New" w:hAnsi="Angsana New" w:cs="Angsana New"/>
              </w:rPr>
              <w:t>,</w:t>
            </w:r>
            <w:r w:rsidR="00973B7F" w:rsidRPr="00973B7F">
              <w:rPr>
                <w:rFonts w:ascii="Angsana New" w:hAnsi="Angsana New" w:cs="Angsana New"/>
              </w:rPr>
              <w:t>750</w:t>
            </w:r>
            <w:r w:rsidRPr="00BF53D1">
              <w:rPr>
                <w:rFonts w:ascii="Angsana New" w:hAnsi="Angsana New" w:cs="Angsana New"/>
                <w:cs/>
              </w:rPr>
              <w:t>)</w:t>
            </w:r>
          </w:p>
        </w:tc>
        <w:tc>
          <w:tcPr>
            <w:tcW w:w="90" w:type="dxa"/>
            <w:vAlign w:val="bottom"/>
          </w:tcPr>
          <w:p w14:paraId="79E18F59" w14:textId="77777777" w:rsidR="00496C89" w:rsidRPr="00BF53D1" w:rsidRDefault="00496C89" w:rsidP="005E653A">
            <w:pPr>
              <w:pStyle w:val="Heading6"/>
              <w:spacing w:before="0"/>
              <w:ind w:left="360" w:right="1" w:hanging="180"/>
              <w:rPr>
                <w:rFonts w:ascii="Angsana New" w:hAnsi="Angsana New" w:cs="Angsana New"/>
                <w:color w:val="auto"/>
                <w:sz w:val="24"/>
              </w:rPr>
            </w:pPr>
          </w:p>
        </w:tc>
        <w:tc>
          <w:tcPr>
            <w:tcW w:w="1260" w:type="dxa"/>
            <w:tcBorders>
              <w:top w:val="single" w:sz="4" w:space="0" w:color="auto"/>
              <w:bottom w:val="single" w:sz="4" w:space="0" w:color="auto"/>
            </w:tcBorders>
            <w:vAlign w:val="center"/>
          </w:tcPr>
          <w:p w14:paraId="5D453C92" w14:textId="54C07C7E" w:rsidR="00496C89" w:rsidRPr="00BF53D1" w:rsidRDefault="00973B7F" w:rsidP="005E653A">
            <w:pPr>
              <w:tabs>
                <w:tab w:val="decimal" w:pos="1168"/>
              </w:tabs>
              <w:rPr>
                <w:rFonts w:ascii="Angsana New" w:hAnsi="Angsana New" w:cs="Angsana New"/>
              </w:rPr>
            </w:pPr>
            <w:r w:rsidRPr="00973B7F">
              <w:rPr>
                <w:rFonts w:ascii="Angsana New" w:hAnsi="Angsana New" w:cs="Angsana New"/>
              </w:rPr>
              <w:t>37</w:t>
            </w:r>
            <w:r w:rsidR="00496C89" w:rsidRPr="00BF53D1">
              <w:rPr>
                <w:rFonts w:ascii="Angsana New" w:hAnsi="Angsana New" w:cs="Angsana New"/>
              </w:rPr>
              <w:t>,</w:t>
            </w:r>
            <w:r w:rsidRPr="00973B7F">
              <w:rPr>
                <w:rFonts w:ascii="Angsana New" w:hAnsi="Angsana New" w:cs="Angsana New"/>
              </w:rPr>
              <w:t>286</w:t>
            </w:r>
            <w:r w:rsidR="00496C89" w:rsidRPr="00BF53D1">
              <w:rPr>
                <w:rFonts w:ascii="Angsana New" w:hAnsi="Angsana New" w:cs="Angsana New"/>
              </w:rPr>
              <w:t>,</w:t>
            </w:r>
            <w:r w:rsidRPr="00973B7F">
              <w:rPr>
                <w:rFonts w:ascii="Angsana New" w:hAnsi="Angsana New" w:cs="Angsana New"/>
              </w:rPr>
              <w:t>499</w:t>
            </w:r>
          </w:p>
        </w:tc>
      </w:tr>
      <w:tr w:rsidR="00496C89" w:rsidRPr="00BF53D1" w14:paraId="54DAC4B6" w14:textId="77777777" w:rsidTr="00782B61">
        <w:trPr>
          <w:trHeight w:val="20"/>
        </w:trPr>
        <w:tc>
          <w:tcPr>
            <w:tcW w:w="4230" w:type="dxa"/>
            <w:vAlign w:val="bottom"/>
          </w:tcPr>
          <w:p w14:paraId="3D2C9F19" w14:textId="77777777" w:rsidR="00496C89" w:rsidRPr="00BF53D1" w:rsidRDefault="00496C89" w:rsidP="005E653A">
            <w:pPr>
              <w:ind w:left="728" w:right="1" w:hanging="80"/>
              <w:rPr>
                <w:rFonts w:ascii="Angsana New" w:hAnsi="Angsana New" w:cs="Angsana New"/>
                <w:b/>
                <w:cs/>
              </w:rPr>
            </w:pPr>
          </w:p>
        </w:tc>
        <w:tc>
          <w:tcPr>
            <w:tcW w:w="1080" w:type="dxa"/>
            <w:tcBorders>
              <w:top w:val="single" w:sz="4" w:space="0" w:color="auto"/>
            </w:tcBorders>
            <w:vAlign w:val="bottom"/>
          </w:tcPr>
          <w:p w14:paraId="73E053FA" w14:textId="77777777" w:rsidR="00496C89" w:rsidRPr="00BF53D1" w:rsidRDefault="00496C89" w:rsidP="005E653A">
            <w:pPr>
              <w:tabs>
                <w:tab w:val="decimal" w:pos="840"/>
                <w:tab w:val="decimal" w:pos="900"/>
                <w:tab w:val="decimal" w:pos="930"/>
              </w:tabs>
              <w:rPr>
                <w:rFonts w:ascii="Angsana New" w:hAnsi="Angsana New" w:cs="Angsana New"/>
              </w:rPr>
            </w:pPr>
          </w:p>
        </w:tc>
        <w:tc>
          <w:tcPr>
            <w:tcW w:w="90" w:type="dxa"/>
          </w:tcPr>
          <w:p w14:paraId="2BD48FBC" w14:textId="77777777" w:rsidR="00496C89" w:rsidRPr="00BF53D1" w:rsidRDefault="00496C89" w:rsidP="005E653A">
            <w:pPr>
              <w:tabs>
                <w:tab w:val="decimal" w:pos="840"/>
              </w:tabs>
              <w:ind w:right="66"/>
              <w:jc w:val="right"/>
              <w:rPr>
                <w:rFonts w:ascii="Angsana New" w:hAnsi="Angsana New" w:cs="Angsana New"/>
              </w:rPr>
            </w:pPr>
          </w:p>
        </w:tc>
        <w:tc>
          <w:tcPr>
            <w:tcW w:w="1170" w:type="dxa"/>
            <w:tcBorders>
              <w:top w:val="single" w:sz="4" w:space="0" w:color="auto"/>
            </w:tcBorders>
            <w:vAlign w:val="bottom"/>
          </w:tcPr>
          <w:p w14:paraId="55B9525A" w14:textId="77777777" w:rsidR="00496C89" w:rsidRPr="00BF53D1" w:rsidRDefault="00496C89" w:rsidP="005E653A">
            <w:pPr>
              <w:tabs>
                <w:tab w:val="decimal" w:pos="821"/>
                <w:tab w:val="decimal" w:pos="870"/>
                <w:tab w:val="decimal" w:pos="925"/>
              </w:tabs>
              <w:rPr>
                <w:rFonts w:ascii="Angsana New" w:hAnsi="Angsana New" w:cs="Angsana New"/>
              </w:rPr>
            </w:pPr>
          </w:p>
        </w:tc>
        <w:tc>
          <w:tcPr>
            <w:tcW w:w="90" w:type="dxa"/>
            <w:vAlign w:val="bottom"/>
          </w:tcPr>
          <w:p w14:paraId="41992195" w14:textId="77777777" w:rsidR="00496C89" w:rsidRPr="00BF53D1" w:rsidRDefault="00496C89" w:rsidP="005E653A">
            <w:pPr>
              <w:ind w:right="66"/>
              <w:jc w:val="right"/>
              <w:rPr>
                <w:rFonts w:ascii="Angsana New" w:hAnsi="Angsana New" w:cs="Angsana New"/>
              </w:rPr>
            </w:pPr>
          </w:p>
        </w:tc>
        <w:tc>
          <w:tcPr>
            <w:tcW w:w="1260" w:type="dxa"/>
            <w:tcBorders>
              <w:top w:val="single" w:sz="4" w:space="0" w:color="auto"/>
            </w:tcBorders>
            <w:vAlign w:val="bottom"/>
          </w:tcPr>
          <w:p w14:paraId="2AAA37A2" w14:textId="77777777" w:rsidR="00496C89" w:rsidRPr="00BF53D1" w:rsidRDefault="00496C89" w:rsidP="005E653A">
            <w:pPr>
              <w:tabs>
                <w:tab w:val="decimal" w:pos="854"/>
                <w:tab w:val="decimal" w:pos="950"/>
              </w:tabs>
              <w:rPr>
                <w:rFonts w:ascii="Angsana New" w:hAnsi="Angsana New" w:cs="Angsana New"/>
              </w:rPr>
            </w:pPr>
          </w:p>
        </w:tc>
        <w:tc>
          <w:tcPr>
            <w:tcW w:w="90" w:type="dxa"/>
            <w:vAlign w:val="bottom"/>
          </w:tcPr>
          <w:p w14:paraId="5F2507E8" w14:textId="77777777" w:rsidR="00496C89" w:rsidRPr="00BF53D1" w:rsidRDefault="00496C89" w:rsidP="005E653A">
            <w:pPr>
              <w:ind w:right="66"/>
              <w:jc w:val="right"/>
              <w:rPr>
                <w:rFonts w:ascii="Angsana New" w:hAnsi="Angsana New" w:cs="Angsana New"/>
              </w:rPr>
            </w:pPr>
          </w:p>
        </w:tc>
        <w:tc>
          <w:tcPr>
            <w:tcW w:w="1260" w:type="dxa"/>
            <w:tcBorders>
              <w:top w:val="single" w:sz="4" w:space="0" w:color="auto"/>
            </w:tcBorders>
            <w:vAlign w:val="bottom"/>
          </w:tcPr>
          <w:p w14:paraId="2AAD491E" w14:textId="77777777" w:rsidR="00496C89" w:rsidRPr="00BF53D1" w:rsidRDefault="00496C89" w:rsidP="005E653A">
            <w:pPr>
              <w:tabs>
                <w:tab w:val="decimal" w:pos="840"/>
                <w:tab w:val="decimal" w:pos="900"/>
                <w:tab w:val="decimal" w:pos="990"/>
              </w:tabs>
              <w:rPr>
                <w:rFonts w:ascii="Angsana New" w:hAnsi="Angsana New" w:cs="Angsana New"/>
              </w:rPr>
            </w:pPr>
          </w:p>
        </w:tc>
      </w:tr>
      <w:tr w:rsidR="00496C89" w:rsidRPr="00BF53D1" w14:paraId="4865751D" w14:textId="77777777" w:rsidTr="00782B61">
        <w:trPr>
          <w:trHeight w:val="20"/>
        </w:trPr>
        <w:tc>
          <w:tcPr>
            <w:tcW w:w="4230" w:type="dxa"/>
            <w:vAlign w:val="bottom"/>
          </w:tcPr>
          <w:p w14:paraId="67B95886" w14:textId="77777777" w:rsidR="00496C89" w:rsidRPr="00BF53D1" w:rsidRDefault="00496C89" w:rsidP="005E653A">
            <w:pPr>
              <w:pStyle w:val="Heading6"/>
              <w:spacing w:before="0"/>
              <w:ind w:right="1" w:firstLine="720"/>
              <w:rPr>
                <w:rFonts w:ascii="Angsana New" w:hAnsi="Angsana New" w:cs="Angsana New"/>
                <w:color w:val="auto"/>
                <w:sz w:val="24"/>
              </w:rPr>
            </w:pPr>
            <w:r w:rsidRPr="00BF53D1">
              <w:rPr>
                <w:rFonts w:ascii="Angsana New" w:hAnsi="Angsana New" w:cs="Angsana New"/>
                <w:color w:val="auto"/>
                <w:sz w:val="24"/>
                <w:cs/>
              </w:rPr>
              <w:t>ค่าเสื่อมราคาสะสม</w:t>
            </w:r>
            <w:r w:rsidRPr="00BF53D1">
              <w:rPr>
                <w:rFonts w:ascii="Angsana New" w:hAnsi="Angsana New" w:cs="Angsana New"/>
                <w:color w:val="auto"/>
                <w:sz w:val="24"/>
              </w:rPr>
              <w:t xml:space="preserve"> </w:t>
            </w:r>
          </w:p>
        </w:tc>
        <w:tc>
          <w:tcPr>
            <w:tcW w:w="1080" w:type="dxa"/>
            <w:vAlign w:val="bottom"/>
          </w:tcPr>
          <w:p w14:paraId="4C8607C9" w14:textId="77777777" w:rsidR="00496C89" w:rsidRPr="00BF53D1" w:rsidRDefault="00496C89" w:rsidP="005E653A">
            <w:pPr>
              <w:tabs>
                <w:tab w:val="decimal" w:pos="840"/>
                <w:tab w:val="decimal" w:pos="900"/>
                <w:tab w:val="decimal" w:pos="930"/>
              </w:tabs>
              <w:rPr>
                <w:rFonts w:ascii="Angsana New" w:hAnsi="Angsana New" w:cs="Angsana New"/>
              </w:rPr>
            </w:pPr>
          </w:p>
        </w:tc>
        <w:tc>
          <w:tcPr>
            <w:tcW w:w="90" w:type="dxa"/>
          </w:tcPr>
          <w:p w14:paraId="44CE0A4C" w14:textId="77777777" w:rsidR="00496C89" w:rsidRPr="00BF53D1" w:rsidRDefault="00496C89" w:rsidP="005E653A">
            <w:pPr>
              <w:tabs>
                <w:tab w:val="decimal" w:pos="840"/>
              </w:tabs>
              <w:ind w:right="66"/>
              <w:jc w:val="right"/>
              <w:rPr>
                <w:rFonts w:ascii="Angsana New" w:hAnsi="Angsana New" w:cs="Angsana New"/>
              </w:rPr>
            </w:pPr>
          </w:p>
        </w:tc>
        <w:tc>
          <w:tcPr>
            <w:tcW w:w="1170" w:type="dxa"/>
            <w:vAlign w:val="bottom"/>
          </w:tcPr>
          <w:p w14:paraId="037A8C1E" w14:textId="77777777" w:rsidR="00496C89" w:rsidRPr="00BF53D1" w:rsidRDefault="00496C89" w:rsidP="005E653A">
            <w:pPr>
              <w:tabs>
                <w:tab w:val="decimal" w:pos="925"/>
                <w:tab w:val="decimal" w:pos="990"/>
              </w:tabs>
              <w:ind w:right="66"/>
              <w:jc w:val="right"/>
              <w:rPr>
                <w:rFonts w:ascii="Angsana New" w:hAnsi="Angsana New" w:cs="Angsana New"/>
              </w:rPr>
            </w:pPr>
          </w:p>
        </w:tc>
        <w:tc>
          <w:tcPr>
            <w:tcW w:w="90" w:type="dxa"/>
            <w:vAlign w:val="bottom"/>
          </w:tcPr>
          <w:p w14:paraId="0F5E1499" w14:textId="77777777" w:rsidR="00496C89" w:rsidRPr="00BF53D1" w:rsidRDefault="00496C89" w:rsidP="005E653A">
            <w:pPr>
              <w:tabs>
                <w:tab w:val="decimal" w:pos="821"/>
                <w:tab w:val="decimal" w:pos="870"/>
              </w:tabs>
              <w:rPr>
                <w:rFonts w:ascii="Angsana New" w:hAnsi="Angsana New" w:cs="Angsana New"/>
              </w:rPr>
            </w:pPr>
          </w:p>
        </w:tc>
        <w:tc>
          <w:tcPr>
            <w:tcW w:w="1260" w:type="dxa"/>
            <w:vAlign w:val="bottom"/>
          </w:tcPr>
          <w:p w14:paraId="2748DFD1" w14:textId="77777777" w:rsidR="00496C89" w:rsidRPr="00BF53D1" w:rsidRDefault="00496C89" w:rsidP="005E653A">
            <w:pPr>
              <w:ind w:right="66"/>
              <w:jc w:val="right"/>
              <w:rPr>
                <w:rFonts w:ascii="Angsana New" w:hAnsi="Angsana New" w:cs="Angsana New"/>
                <w:b/>
                <w:bCs/>
              </w:rPr>
            </w:pPr>
          </w:p>
        </w:tc>
        <w:tc>
          <w:tcPr>
            <w:tcW w:w="90" w:type="dxa"/>
            <w:vAlign w:val="bottom"/>
          </w:tcPr>
          <w:p w14:paraId="31BF0B2D" w14:textId="77777777" w:rsidR="00496C89" w:rsidRPr="00BF53D1" w:rsidRDefault="00496C89" w:rsidP="005E653A">
            <w:pPr>
              <w:tabs>
                <w:tab w:val="decimal" w:pos="854"/>
                <w:tab w:val="decimal" w:pos="950"/>
              </w:tabs>
              <w:rPr>
                <w:rFonts w:ascii="Angsana New" w:hAnsi="Angsana New" w:cs="Angsana New"/>
                <w:b/>
                <w:bCs/>
              </w:rPr>
            </w:pPr>
          </w:p>
        </w:tc>
        <w:tc>
          <w:tcPr>
            <w:tcW w:w="1260" w:type="dxa"/>
            <w:vAlign w:val="bottom"/>
          </w:tcPr>
          <w:p w14:paraId="260C7EB4" w14:textId="77777777" w:rsidR="00496C89" w:rsidRPr="00BF53D1" w:rsidRDefault="00496C89" w:rsidP="005E653A">
            <w:pPr>
              <w:tabs>
                <w:tab w:val="decimal" w:pos="840"/>
                <w:tab w:val="decimal" w:pos="900"/>
                <w:tab w:val="decimal" w:pos="990"/>
              </w:tabs>
              <w:rPr>
                <w:rFonts w:ascii="Angsana New" w:hAnsi="Angsana New" w:cs="Angsana New"/>
              </w:rPr>
            </w:pPr>
          </w:p>
        </w:tc>
      </w:tr>
      <w:tr w:rsidR="00496C89" w:rsidRPr="00BF53D1" w14:paraId="2FEA7618" w14:textId="77777777" w:rsidTr="00782B61">
        <w:trPr>
          <w:trHeight w:val="20"/>
        </w:trPr>
        <w:tc>
          <w:tcPr>
            <w:tcW w:w="4230" w:type="dxa"/>
            <w:vAlign w:val="bottom"/>
          </w:tcPr>
          <w:p w14:paraId="774ABC70" w14:textId="77777777" w:rsidR="00496C89" w:rsidRPr="00BF53D1" w:rsidRDefault="00496C89" w:rsidP="005E653A">
            <w:pPr>
              <w:pStyle w:val="Heading6"/>
              <w:spacing w:before="0"/>
              <w:ind w:left="360" w:right="1" w:firstLine="720"/>
              <w:rPr>
                <w:rFonts w:ascii="Angsana New" w:hAnsi="Angsana New" w:cs="Angsana New"/>
                <w:b/>
                <w:bCs w:val="0"/>
                <w:color w:val="auto"/>
                <w:sz w:val="24"/>
                <w:cs/>
              </w:rPr>
            </w:pPr>
            <w:r w:rsidRPr="00BF53D1">
              <w:rPr>
                <w:rFonts w:ascii="Angsana New" w:hAnsi="Angsana New" w:cs="Angsana New"/>
                <w:b/>
                <w:bCs w:val="0"/>
                <w:color w:val="auto"/>
                <w:sz w:val="24"/>
                <w:cs/>
              </w:rPr>
              <w:t>อาคารและส่วนปรับปรุงอาคาร</w:t>
            </w:r>
          </w:p>
        </w:tc>
        <w:tc>
          <w:tcPr>
            <w:tcW w:w="1080" w:type="dxa"/>
          </w:tcPr>
          <w:p w14:paraId="092C0BE7" w14:textId="5917414E" w:rsidR="00496C89" w:rsidRPr="00BF53D1" w:rsidRDefault="00496C89" w:rsidP="005E653A">
            <w:pPr>
              <w:tabs>
                <w:tab w:val="decimal" w:pos="995"/>
              </w:tabs>
              <w:rPr>
                <w:rFonts w:ascii="Angsana New" w:hAnsi="Angsana New" w:cs="Angsana New"/>
              </w:rPr>
            </w:pPr>
            <w:r w:rsidRPr="00BF53D1">
              <w:rPr>
                <w:rFonts w:ascii="Angsana New" w:hAnsi="Angsana New" w:cs="Angsana New"/>
              </w:rPr>
              <w:t>(</w:t>
            </w:r>
            <w:r w:rsidR="00973B7F" w:rsidRPr="00973B7F">
              <w:rPr>
                <w:rFonts w:ascii="Angsana New" w:hAnsi="Angsana New" w:cs="Angsana New"/>
              </w:rPr>
              <w:t>7</w:t>
            </w:r>
            <w:r w:rsidRPr="00BF53D1">
              <w:rPr>
                <w:rFonts w:ascii="Angsana New" w:hAnsi="Angsana New" w:cs="Angsana New"/>
              </w:rPr>
              <w:t>,</w:t>
            </w:r>
            <w:r w:rsidR="00973B7F" w:rsidRPr="00973B7F">
              <w:rPr>
                <w:rFonts w:ascii="Angsana New" w:hAnsi="Angsana New" w:cs="Angsana New"/>
              </w:rPr>
              <w:t>253</w:t>
            </w:r>
            <w:r w:rsidRPr="00BF53D1">
              <w:rPr>
                <w:rFonts w:ascii="Angsana New" w:hAnsi="Angsana New" w:cs="Angsana New"/>
              </w:rPr>
              <w:t>,</w:t>
            </w:r>
            <w:r w:rsidR="00973B7F" w:rsidRPr="00973B7F">
              <w:rPr>
                <w:rFonts w:ascii="Angsana New" w:hAnsi="Angsana New" w:cs="Angsana New"/>
              </w:rPr>
              <w:t>595</w:t>
            </w:r>
            <w:r w:rsidRPr="00BF53D1">
              <w:rPr>
                <w:rFonts w:ascii="Angsana New" w:hAnsi="Angsana New" w:cs="Angsana New"/>
              </w:rPr>
              <w:t>)</w:t>
            </w:r>
          </w:p>
        </w:tc>
        <w:tc>
          <w:tcPr>
            <w:tcW w:w="90" w:type="dxa"/>
          </w:tcPr>
          <w:p w14:paraId="40C3A244" w14:textId="77777777" w:rsidR="00496C89" w:rsidRPr="00BF53D1" w:rsidRDefault="00496C89" w:rsidP="005E653A">
            <w:pPr>
              <w:tabs>
                <w:tab w:val="decimal" w:pos="840"/>
              </w:tabs>
              <w:ind w:right="86"/>
              <w:rPr>
                <w:rFonts w:ascii="Angsana New" w:hAnsi="Angsana New" w:cs="Angsana New"/>
              </w:rPr>
            </w:pPr>
          </w:p>
        </w:tc>
        <w:tc>
          <w:tcPr>
            <w:tcW w:w="1170" w:type="dxa"/>
          </w:tcPr>
          <w:p w14:paraId="30263494" w14:textId="1BBFCC97" w:rsidR="00496C89" w:rsidRPr="00BF53D1" w:rsidRDefault="00496C89" w:rsidP="005E653A">
            <w:pPr>
              <w:tabs>
                <w:tab w:val="decimal" w:pos="995"/>
              </w:tabs>
              <w:rPr>
                <w:rFonts w:ascii="Angsana New" w:hAnsi="Angsana New" w:cs="Angsana New"/>
              </w:rPr>
            </w:pPr>
            <w:r w:rsidRPr="00BF53D1">
              <w:rPr>
                <w:rFonts w:ascii="Angsana New" w:hAnsi="Angsana New" w:cs="Angsana New"/>
                <w:cs/>
              </w:rPr>
              <w:t>(</w:t>
            </w:r>
            <w:r w:rsidR="00973B7F" w:rsidRPr="00973B7F">
              <w:rPr>
                <w:rFonts w:ascii="Angsana New" w:hAnsi="Angsana New" w:cs="Angsana New"/>
              </w:rPr>
              <w:t>2</w:t>
            </w:r>
            <w:r w:rsidRPr="00BF53D1">
              <w:rPr>
                <w:rFonts w:ascii="Angsana New" w:hAnsi="Angsana New" w:cs="Angsana New"/>
              </w:rPr>
              <w:t>,</w:t>
            </w:r>
            <w:r w:rsidR="00973B7F" w:rsidRPr="00973B7F">
              <w:rPr>
                <w:rFonts w:ascii="Angsana New" w:hAnsi="Angsana New" w:cs="Angsana New"/>
              </w:rPr>
              <w:t>328</w:t>
            </w:r>
            <w:r w:rsidRPr="00BF53D1">
              <w:rPr>
                <w:rFonts w:ascii="Angsana New" w:hAnsi="Angsana New" w:cs="Angsana New"/>
              </w:rPr>
              <w:t>,</w:t>
            </w:r>
            <w:r w:rsidR="00973B7F" w:rsidRPr="00973B7F">
              <w:rPr>
                <w:rFonts w:ascii="Angsana New" w:hAnsi="Angsana New" w:cs="Angsana New"/>
              </w:rPr>
              <w:t>400</w:t>
            </w:r>
            <w:r w:rsidRPr="00BF53D1">
              <w:rPr>
                <w:rFonts w:ascii="Angsana New" w:hAnsi="Angsana New" w:cs="Angsana New"/>
                <w:cs/>
              </w:rPr>
              <w:t>)</w:t>
            </w:r>
          </w:p>
        </w:tc>
        <w:tc>
          <w:tcPr>
            <w:tcW w:w="90" w:type="dxa"/>
          </w:tcPr>
          <w:p w14:paraId="44BBEA55" w14:textId="1A033C4D" w:rsidR="00496C89" w:rsidRPr="00BF53D1" w:rsidRDefault="00496C89" w:rsidP="005E653A">
            <w:pPr>
              <w:tabs>
                <w:tab w:val="decimal" w:pos="900"/>
              </w:tabs>
              <w:rPr>
                <w:rFonts w:ascii="Angsana New" w:hAnsi="Angsana New" w:cs="Angsana New"/>
              </w:rPr>
            </w:pPr>
          </w:p>
        </w:tc>
        <w:tc>
          <w:tcPr>
            <w:tcW w:w="1260" w:type="dxa"/>
          </w:tcPr>
          <w:p w14:paraId="78198D2D" w14:textId="324744E9" w:rsidR="00496C89" w:rsidRPr="00BF53D1" w:rsidRDefault="00496C89" w:rsidP="005E653A">
            <w:pPr>
              <w:tabs>
                <w:tab w:val="decimal" w:pos="714"/>
              </w:tabs>
              <w:rPr>
                <w:rFonts w:ascii="Angsana New" w:hAnsi="Angsana New" w:cs="Angsana New"/>
              </w:rPr>
            </w:pPr>
            <w:r w:rsidRPr="00BF53D1">
              <w:rPr>
                <w:rFonts w:ascii="Angsana New" w:hAnsi="Angsana New" w:cs="Angsana New" w:hint="cs"/>
                <w:cs/>
              </w:rPr>
              <w:t>-</w:t>
            </w:r>
          </w:p>
        </w:tc>
        <w:tc>
          <w:tcPr>
            <w:tcW w:w="90" w:type="dxa"/>
          </w:tcPr>
          <w:p w14:paraId="0749F070" w14:textId="2E6B8B22" w:rsidR="00496C89" w:rsidRPr="00BF53D1" w:rsidRDefault="00496C89" w:rsidP="005E653A">
            <w:pPr>
              <w:tabs>
                <w:tab w:val="decimal" w:pos="550"/>
              </w:tabs>
              <w:ind w:right="86"/>
              <w:rPr>
                <w:rFonts w:ascii="Angsana New" w:hAnsi="Angsana New" w:cs="Angsana New"/>
              </w:rPr>
            </w:pPr>
          </w:p>
        </w:tc>
        <w:tc>
          <w:tcPr>
            <w:tcW w:w="1260" w:type="dxa"/>
          </w:tcPr>
          <w:p w14:paraId="31BCB7F8" w14:textId="28805CB3" w:rsidR="00496C89" w:rsidRPr="00BF53D1" w:rsidRDefault="00496C89" w:rsidP="005E653A">
            <w:pPr>
              <w:tabs>
                <w:tab w:val="decimal" w:pos="1168"/>
              </w:tabs>
              <w:rPr>
                <w:rFonts w:ascii="Angsana New" w:hAnsi="Angsana New" w:cs="Angsana New"/>
              </w:rPr>
            </w:pPr>
            <w:r w:rsidRPr="00BF53D1">
              <w:rPr>
                <w:rFonts w:ascii="Angsana New" w:hAnsi="Angsana New" w:cs="Angsana New"/>
                <w:cs/>
              </w:rPr>
              <w:t>(</w:t>
            </w:r>
            <w:r w:rsidR="00973B7F" w:rsidRPr="00973B7F">
              <w:rPr>
                <w:rFonts w:ascii="Angsana New" w:hAnsi="Angsana New" w:cs="Angsana New"/>
              </w:rPr>
              <w:t>9</w:t>
            </w:r>
            <w:r w:rsidRPr="00BF53D1">
              <w:rPr>
                <w:rFonts w:ascii="Angsana New" w:hAnsi="Angsana New" w:cs="Angsana New"/>
              </w:rPr>
              <w:t>,</w:t>
            </w:r>
            <w:r w:rsidR="00973B7F" w:rsidRPr="00973B7F">
              <w:rPr>
                <w:rFonts w:ascii="Angsana New" w:hAnsi="Angsana New" w:cs="Angsana New"/>
              </w:rPr>
              <w:t>581</w:t>
            </w:r>
            <w:r w:rsidRPr="00BF53D1">
              <w:rPr>
                <w:rFonts w:ascii="Angsana New" w:hAnsi="Angsana New" w:cs="Angsana New"/>
              </w:rPr>
              <w:t>,</w:t>
            </w:r>
            <w:r w:rsidR="00973B7F" w:rsidRPr="00973B7F">
              <w:rPr>
                <w:rFonts w:ascii="Angsana New" w:hAnsi="Angsana New" w:cs="Angsana New"/>
              </w:rPr>
              <w:t>995</w:t>
            </w:r>
            <w:r w:rsidRPr="00BF53D1">
              <w:rPr>
                <w:rFonts w:ascii="Angsana New" w:hAnsi="Angsana New" w:cs="Angsana New"/>
                <w:cs/>
              </w:rPr>
              <w:t>)</w:t>
            </w:r>
          </w:p>
        </w:tc>
      </w:tr>
      <w:tr w:rsidR="00496C89" w:rsidRPr="00BF53D1" w14:paraId="5A504100" w14:textId="77777777" w:rsidTr="00782B61">
        <w:trPr>
          <w:trHeight w:val="20"/>
        </w:trPr>
        <w:tc>
          <w:tcPr>
            <w:tcW w:w="4230" w:type="dxa"/>
            <w:vAlign w:val="bottom"/>
          </w:tcPr>
          <w:p w14:paraId="50C137C1" w14:textId="77777777" w:rsidR="00496C89" w:rsidRPr="00BF53D1" w:rsidRDefault="00496C89" w:rsidP="005E653A">
            <w:pPr>
              <w:pStyle w:val="Heading6"/>
              <w:spacing w:before="0"/>
              <w:ind w:left="360" w:right="1" w:firstLine="720"/>
              <w:rPr>
                <w:rFonts w:ascii="Angsana New" w:hAnsi="Angsana New" w:cs="Angsana New"/>
                <w:b/>
                <w:bCs w:val="0"/>
                <w:color w:val="auto"/>
                <w:sz w:val="24"/>
                <w:cs/>
              </w:rPr>
            </w:pPr>
            <w:r w:rsidRPr="00BF53D1">
              <w:rPr>
                <w:rFonts w:ascii="Angsana New" w:hAnsi="Angsana New" w:cs="Angsana New"/>
                <w:b/>
                <w:bCs w:val="0"/>
                <w:color w:val="auto"/>
                <w:sz w:val="24"/>
                <w:cs/>
              </w:rPr>
              <w:t>อุปกรณ์สำนักงาน</w:t>
            </w:r>
          </w:p>
        </w:tc>
        <w:tc>
          <w:tcPr>
            <w:tcW w:w="1080" w:type="dxa"/>
          </w:tcPr>
          <w:p w14:paraId="1F84DA6E" w14:textId="0D6CD582" w:rsidR="00496C89" w:rsidRPr="00BF53D1" w:rsidRDefault="00496C89" w:rsidP="005E653A">
            <w:pPr>
              <w:tabs>
                <w:tab w:val="decimal" w:pos="995"/>
              </w:tabs>
              <w:rPr>
                <w:rFonts w:ascii="Angsana New" w:hAnsi="Angsana New" w:cs="Angsana New"/>
              </w:rPr>
            </w:pPr>
            <w:r w:rsidRPr="00BF53D1">
              <w:rPr>
                <w:rFonts w:ascii="Angsana New" w:hAnsi="Angsana New" w:cs="Angsana New"/>
              </w:rPr>
              <w:t>(</w:t>
            </w:r>
            <w:r w:rsidR="00973B7F" w:rsidRPr="00973B7F">
              <w:rPr>
                <w:rFonts w:ascii="Angsana New" w:hAnsi="Angsana New" w:cs="Angsana New"/>
              </w:rPr>
              <w:t>3</w:t>
            </w:r>
            <w:r w:rsidRPr="00BF53D1">
              <w:rPr>
                <w:rFonts w:ascii="Angsana New" w:hAnsi="Angsana New" w:cs="Angsana New"/>
              </w:rPr>
              <w:t>,</w:t>
            </w:r>
            <w:r w:rsidR="00973B7F" w:rsidRPr="00973B7F">
              <w:rPr>
                <w:rFonts w:ascii="Angsana New" w:hAnsi="Angsana New" w:cs="Angsana New"/>
              </w:rPr>
              <w:t>754</w:t>
            </w:r>
            <w:r w:rsidRPr="00BF53D1">
              <w:rPr>
                <w:rFonts w:ascii="Angsana New" w:hAnsi="Angsana New" w:cs="Angsana New"/>
              </w:rPr>
              <w:t>,</w:t>
            </w:r>
            <w:r w:rsidR="00973B7F" w:rsidRPr="00973B7F">
              <w:rPr>
                <w:rFonts w:ascii="Angsana New" w:hAnsi="Angsana New" w:cs="Angsana New"/>
              </w:rPr>
              <w:t>930</w:t>
            </w:r>
            <w:r w:rsidRPr="00BF53D1">
              <w:rPr>
                <w:rFonts w:ascii="Angsana New" w:hAnsi="Angsana New" w:cs="Angsana New"/>
              </w:rPr>
              <w:t>)</w:t>
            </w:r>
          </w:p>
        </w:tc>
        <w:tc>
          <w:tcPr>
            <w:tcW w:w="90" w:type="dxa"/>
          </w:tcPr>
          <w:p w14:paraId="57D5B94D" w14:textId="77777777" w:rsidR="00496C89" w:rsidRPr="00BF53D1" w:rsidRDefault="00496C89" w:rsidP="005E653A">
            <w:pPr>
              <w:tabs>
                <w:tab w:val="decimal" w:pos="840"/>
              </w:tabs>
              <w:ind w:right="86"/>
              <w:rPr>
                <w:rFonts w:ascii="Angsana New" w:hAnsi="Angsana New" w:cs="Angsana New"/>
              </w:rPr>
            </w:pPr>
          </w:p>
        </w:tc>
        <w:tc>
          <w:tcPr>
            <w:tcW w:w="1170" w:type="dxa"/>
          </w:tcPr>
          <w:p w14:paraId="0B760B5D" w14:textId="0E773A80" w:rsidR="00496C89" w:rsidRPr="00BF53D1" w:rsidRDefault="00496C89" w:rsidP="005E653A">
            <w:pPr>
              <w:tabs>
                <w:tab w:val="decimal" w:pos="995"/>
              </w:tabs>
              <w:rPr>
                <w:rFonts w:ascii="Angsana New" w:hAnsi="Angsana New" w:cs="Angsana New"/>
              </w:rPr>
            </w:pPr>
            <w:r w:rsidRPr="00BF53D1">
              <w:rPr>
                <w:rFonts w:ascii="Angsana New" w:hAnsi="Angsana New" w:cs="Angsana New"/>
                <w:cs/>
              </w:rPr>
              <w:t>(</w:t>
            </w:r>
            <w:r w:rsidR="00973B7F" w:rsidRPr="00973B7F">
              <w:rPr>
                <w:rFonts w:ascii="Angsana New" w:hAnsi="Angsana New" w:cs="Angsana New"/>
              </w:rPr>
              <w:t>1</w:t>
            </w:r>
            <w:r w:rsidRPr="00BF53D1">
              <w:rPr>
                <w:rFonts w:ascii="Angsana New" w:hAnsi="Angsana New" w:cs="Angsana New"/>
              </w:rPr>
              <w:t>,</w:t>
            </w:r>
            <w:r w:rsidR="00973B7F" w:rsidRPr="00973B7F">
              <w:rPr>
                <w:rFonts w:ascii="Angsana New" w:hAnsi="Angsana New" w:cs="Angsana New"/>
              </w:rPr>
              <w:t>180</w:t>
            </w:r>
            <w:r w:rsidRPr="00BF53D1">
              <w:rPr>
                <w:rFonts w:ascii="Angsana New" w:hAnsi="Angsana New" w:cs="Angsana New"/>
              </w:rPr>
              <w:t>,</w:t>
            </w:r>
            <w:r w:rsidR="00973B7F" w:rsidRPr="00973B7F">
              <w:rPr>
                <w:rFonts w:ascii="Angsana New" w:hAnsi="Angsana New" w:cs="Angsana New"/>
              </w:rPr>
              <w:t>927</w:t>
            </w:r>
            <w:r w:rsidRPr="00BF53D1">
              <w:rPr>
                <w:rFonts w:ascii="Angsana New" w:hAnsi="Angsana New" w:cs="Angsana New"/>
                <w:cs/>
              </w:rPr>
              <w:t>)</w:t>
            </w:r>
          </w:p>
        </w:tc>
        <w:tc>
          <w:tcPr>
            <w:tcW w:w="90" w:type="dxa"/>
          </w:tcPr>
          <w:p w14:paraId="4A9EA316" w14:textId="092D1537" w:rsidR="00496C89" w:rsidRPr="00BF53D1" w:rsidRDefault="00496C89" w:rsidP="005E653A">
            <w:pPr>
              <w:tabs>
                <w:tab w:val="decimal" w:pos="900"/>
              </w:tabs>
              <w:rPr>
                <w:rFonts w:ascii="Angsana New" w:hAnsi="Angsana New" w:cs="Angsana New"/>
              </w:rPr>
            </w:pPr>
          </w:p>
        </w:tc>
        <w:tc>
          <w:tcPr>
            <w:tcW w:w="1260" w:type="dxa"/>
          </w:tcPr>
          <w:p w14:paraId="42E35497" w14:textId="732B62D4" w:rsidR="00496C89" w:rsidRPr="00BF53D1" w:rsidRDefault="00496C89" w:rsidP="005E653A">
            <w:pPr>
              <w:tabs>
                <w:tab w:val="decimal" w:pos="714"/>
              </w:tabs>
              <w:rPr>
                <w:rFonts w:ascii="Angsana New" w:hAnsi="Angsana New" w:cs="Angsana New"/>
              </w:rPr>
            </w:pPr>
            <w:r w:rsidRPr="00BF53D1">
              <w:rPr>
                <w:rFonts w:ascii="Angsana New" w:hAnsi="Angsana New" w:cs="Angsana New" w:hint="cs"/>
                <w:cs/>
              </w:rPr>
              <w:t>-</w:t>
            </w:r>
          </w:p>
        </w:tc>
        <w:tc>
          <w:tcPr>
            <w:tcW w:w="90" w:type="dxa"/>
          </w:tcPr>
          <w:p w14:paraId="2630F747" w14:textId="6EC55D1B" w:rsidR="00496C89" w:rsidRPr="00BF53D1" w:rsidRDefault="00496C89" w:rsidP="005E653A">
            <w:pPr>
              <w:tabs>
                <w:tab w:val="decimal" w:pos="550"/>
              </w:tabs>
              <w:ind w:right="86"/>
              <w:rPr>
                <w:rFonts w:ascii="Angsana New" w:hAnsi="Angsana New" w:cs="Angsana New"/>
              </w:rPr>
            </w:pPr>
          </w:p>
        </w:tc>
        <w:tc>
          <w:tcPr>
            <w:tcW w:w="1260" w:type="dxa"/>
          </w:tcPr>
          <w:p w14:paraId="59E8FD74" w14:textId="5B2DD1E0" w:rsidR="00496C89" w:rsidRPr="00BF53D1" w:rsidRDefault="00496C89" w:rsidP="005E653A">
            <w:pPr>
              <w:tabs>
                <w:tab w:val="decimal" w:pos="1168"/>
              </w:tabs>
              <w:rPr>
                <w:rFonts w:ascii="Angsana New" w:hAnsi="Angsana New" w:cs="Angsana New"/>
              </w:rPr>
            </w:pPr>
            <w:r w:rsidRPr="00BF53D1">
              <w:rPr>
                <w:rFonts w:ascii="Angsana New" w:hAnsi="Angsana New" w:cs="Angsana New"/>
                <w:cs/>
              </w:rPr>
              <w:t>(</w:t>
            </w:r>
            <w:r w:rsidR="00973B7F" w:rsidRPr="00973B7F">
              <w:rPr>
                <w:rFonts w:ascii="Angsana New" w:hAnsi="Angsana New" w:cs="Angsana New"/>
              </w:rPr>
              <w:t>4</w:t>
            </w:r>
            <w:r w:rsidRPr="00BF53D1">
              <w:rPr>
                <w:rFonts w:ascii="Angsana New" w:hAnsi="Angsana New" w:cs="Angsana New"/>
              </w:rPr>
              <w:t>,</w:t>
            </w:r>
            <w:r w:rsidR="00973B7F" w:rsidRPr="00973B7F">
              <w:rPr>
                <w:rFonts w:ascii="Angsana New" w:hAnsi="Angsana New" w:cs="Angsana New"/>
              </w:rPr>
              <w:t>935</w:t>
            </w:r>
            <w:r w:rsidRPr="00BF53D1">
              <w:rPr>
                <w:rFonts w:ascii="Angsana New" w:hAnsi="Angsana New" w:cs="Angsana New"/>
              </w:rPr>
              <w:t>,</w:t>
            </w:r>
            <w:r w:rsidR="00973B7F" w:rsidRPr="00973B7F">
              <w:rPr>
                <w:rFonts w:ascii="Angsana New" w:hAnsi="Angsana New" w:cs="Angsana New"/>
              </w:rPr>
              <w:t>857</w:t>
            </w:r>
            <w:r w:rsidRPr="00BF53D1">
              <w:rPr>
                <w:rFonts w:ascii="Angsana New" w:hAnsi="Angsana New" w:cs="Angsana New"/>
                <w:cs/>
              </w:rPr>
              <w:t>)</w:t>
            </w:r>
          </w:p>
        </w:tc>
      </w:tr>
      <w:tr w:rsidR="00496C89" w:rsidRPr="00BF53D1" w14:paraId="772F7CD1" w14:textId="77777777" w:rsidTr="00782B61">
        <w:trPr>
          <w:trHeight w:val="20"/>
        </w:trPr>
        <w:tc>
          <w:tcPr>
            <w:tcW w:w="4230" w:type="dxa"/>
            <w:vAlign w:val="bottom"/>
          </w:tcPr>
          <w:p w14:paraId="708FEA0C" w14:textId="332F20B4" w:rsidR="00496C89" w:rsidRPr="00BF53D1" w:rsidRDefault="00496C89" w:rsidP="005E653A">
            <w:pPr>
              <w:pStyle w:val="Heading6"/>
              <w:spacing w:before="0"/>
              <w:ind w:left="360" w:right="1" w:firstLine="720"/>
              <w:rPr>
                <w:rFonts w:ascii="Angsana New" w:hAnsi="Angsana New" w:cs="Angsana New"/>
                <w:b/>
                <w:bCs w:val="0"/>
                <w:color w:val="auto"/>
                <w:sz w:val="24"/>
                <w:cs/>
              </w:rPr>
            </w:pPr>
            <w:r w:rsidRPr="00BF53D1">
              <w:rPr>
                <w:rFonts w:ascii="Angsana New" w:hAnsi="Angsana New" w:cs="Angsana New" w:hint="cs"/>
                <w:b/>
                <w:bCs w:val="0"/>
                <w:color w:val="auto"/>
                <w:sz w:val="24"/>
                <w:cs/>
              </w:rPr>
              <w:t>อุปกรณ์คอมพิวเตอร์</w:t>
            </w:r>
          </w:p>
        </w:tc>
        <w:tc>
          <w:tcPr>
            <w:tcW w:w="1080" w:type="dxa"/>
          </w:tcPr>
          <w:p w14:paraId="5C12D48E" w14:textId="32065AF4" w:rsidR="00496C89" w:rsidRPr="00BF53D1" w:rsidRDefault="00496C89" w:rsidP="005E653A">
            <w:pPr>
              <w:tabs>
                <w:tab w:val="decimal" w:pos="628"/>
              </w:tabs>
              <w:rPr>
                <w:rFonts w:ascii="Angsana New" w:hAnsi="Angsana New" w:cs="Angsana New"/>
              </w:rPr>
            </w:pPr>
            <w:r w:rsidRPr="00BF53D1">
              <w:rPr>
                <w:rFonts w:ascii="Angsana New" w:hAnsi="Angsana New" w:cs="Angsana New" w:hint="cs"/>
                <w:cs/>
              </w:rPr>
              <w:t>-</w:t>
            </w:r>
          </w:p>
        </w:tc>
        <w:tc>
          <w:tcPr>
            <w:tcW w:w="90" w:type="dxa"/>
          </w:tcPr>
          <w:p w14:paraId="597131B6" w14:textId="77777777" w:rsidR="00496C89" w:rsidRPr="00BF53D1" w:rsidRDefault="00496C89" w:rsidP="005E653A">
            <w:pPr>
              <w:tabs>
                <w:tab w:val="decimal" w:pos="840"/>
              </w:tabs>
              <w:ind w:right="86"/>
              <w:rPr>
                <w:rFonts w:ascii="Angsana New" w:hAnsi="Angsana New" w:cs="Angsana New"/>
              </w:rPr>
            </w:pPr>
          </w:p>
        </w:tc>
        <w:tc>
          <w:tcPr>
            <w:tcW w:w="1170" w:type="dxa"/>
          </w:tcPr>
          <w:p w14:paraId="0C5A7FFC" w14:textId="20B89313" w:rsidR="00496C89" w:rsidRPr="00BF53D1" w:rsidRDefault="00496C89" w:rsidP="005E653A">
            <w:pPr>
              <w:tabs>
                <w:tab w:val="decimal" w:pos="995"/>
              </w:tabs>
              <w:rPr>
                <w:rFonts w:ascii="Angsana New" w:hAnsi="Angsana New" w:cs="Angsana New"/>
                <w:cs/>
              </w:rPr>
            </w:pPr>
            <w:r w:rsidRPr="00BF53D1">
              <w:rPr>
                <w:rFonts w:ascii="Angsana New" w:hAnsi="Angsana New" w:cs="Angsana New"/>
                <w:cs/>
              </w:rPr>
              <w:t>(</w:t>
            </w:r>
            <w:r w:rsidR="00973B7F" w:rsidRPr="00973B7F">
              <w:rPr>
                <w:rFonts w:ascii="Angsana New" w:hAnsi="Angsana New" w:cs="Angsana New"/>
              </w:rPr>
              <w:t>2</w:t>
            </w:r>
            <w:r w:rsidRPr="00BF53D1">
              <w:rPr>
                <w:rFonts w:ascii="Angsana New" w:hAnsi="Angsana New" w:cs="Angsana New"/>
              </w:rPr>
              <w:t>,</w:t>
            </w:r>
            <w:r w:rsidR="00973B7F" w:rsidRPr="00973B7F">
              <w:rPr>
                <w:rFonts w:ascii="Angsana New" w:hAnsi="Angsana New" w:cs="Angsana New"/>
              </w:rPr>
              <w:t>428</w:t>
            </w:r>
            <w:r w:rsidRPr="00BF53D1">
              <w:rPr>
                <w:rFonts w:ascii="Angsana New" w:hAnsi="Angsana New" w:cs="Angsana New"/>
                <w:cs/>
              </w:rPr>
              <w:t>)</w:t>
            </w:r>
          </w:p>
        </w:tc>
        <w:tc>
          <w:tcPr>
            <w:tcW w:w="90" w:type="dxa"/>
          </w:tcPr>
          <w:p w14:paraId="06ECB035" w14:textId="77777777" w:rsidR="00496C89" w:rsidRPr="00BF53D1" w:rsidRDefault="00496C89" w:rsidP="005E653A">
            <w:pPr>
              <w:tabs>
                <w:tab w:val="decimal" w:pos="900"/>
              </w:tabs>
              <w:rPr>
                <w:rFonts w:ascii="Angsana New" w:hAnsi="Angsana New" w:cs="Angsana New"/>
              </w:rPr>
            </w:pPr>
          </w:p>
        </w:tc>
        <w:tc>
          <w:tcPr>
            <w:tcW w:w="1260" w:type="dxa"/>
          </w:tcPr>
          <w:p w14:paraId="41308392" w14:textId="627B4418" w:rsidR="00496C89" w:rsidRPr="00BF53D1" w:rsidRDefault="00496C89" w:rsidP="005E653A">
            <w:pPr>
              <w:tabs>
                <w:tab w:val="decimal" w:pos="714"/>
              </w:tabs>
              <w:rPr>
                <w:rFonts w:ascii="Angsana New" w:hAnsi="Angsana New" w:cs="Angsana New"/>
              </w:rPr>
            </w:pPr>
            <w:r w:rsidRPr="00BF53D1">
              <w:rPr>
                <w:rFonts w:ascii="Angsana New" w:hAnsi="Angsana New" w:cs="Angsana New" w:hint="cs"/>
                <w:cs/>
              </w:rPr>
              <w:t>-</w:t>
            </w:r>
          </w:p>
        </w:tc>
        <w:tc>
          <w:tcPr>
            <w:tcW w:w="90" w:type="dxa"/>
          </w:tcPr>
          <w:p w14:paraId="7D345938" w14:textId="77777777" w:rsidR="00496C89" w:rsidRPr="00BF53D1" w:rsidRDefault="00496C89" w:rsidP="005E653A">
            <w:pPr>
              <w:tabs>
                <w:tab w:val="decimal" w:pos="550"/>
              </w:tabs>
              <w:ind w:right="86"/>
              <w:rPr>
                <w:rFonts w:ascii="Angsana New" w:hAnsi="Angsana New" w:cs="Angsana New"/>
              </w:rPr>
            </w:pPr>
          </w:p>
        </w:tc>
        <w:tc>
          <w:tcPr>
            <w:tcW w:w="1260" w:type="dxa"/>
          </w:tcPr>
          <w:p w14:paraId="5C4FA9BC" w14:textId="65E0E986" w:rsidR="00496C89" w:rsidRPr="00BF53D1" w:rsidRDefault="00496C89" w:rsidP="005E653A">
            <w:pPr>
              <w:tabs>
                <w:tab w:val="decimal" w:pos="1168"/>
              </w:tabs>
              <w:rPr>
                <w:rFonts w:ascii="Angsana New" w:hAnsi="Angsana New" w:cs="Angsana New"/>
              </w:rPr>
            </w:pPr>
            <w:r w:rsidRPr="00BF53D1">
              <w:rPr>
                <w:rFonts w:ascii="Angsana New" w:hAnsi="Angsana New" w:cs="Angsana New"/>
                <w:cs/>
              </w:rPr>
              <w:t>(</w:t>
            </w:r>
            <w:r w:rsidR="00973B7F" w:rsidRPr="00973B7F">
              <w:rPr>
                <w:rFonts w:ascii="Angsana New" w:hAnsi="Angsana New" w:cs="Angsana New"/>
              </w:rPr>
              <w:t>2</w:t>
            </w:r>
            <w:r w:rsidRPr="00BF53D1">
              <w:rPr>
                <w:rFonts w:ascii="Angsana New" w:hAnsi="Angsana New" w:cs="Angsana New"/>
              </w:rPr>
              <w:t>,</w:t>
            </w:r>
            <w:r w:rsidR="00973B7F" w:rsidRPr="00973B7F">
              <w:rPr>
                <w:rFonts w:ascii="Angsana New" w:hAnsi="Angsana New" w:cs="Angsana New"/>
              </w:rPr>
              <w:t>428</w:t>
            </w:r>
            <w:r w:rsidRPr="00BF53D1">
              <w:rPr>
                <w:rFonts w:ascii="Angsana New" w:hAnsi="Angsana New" w:cs="Angsana New"/>
                <w:cs/>
              </w:rPr>
              <w:t>)</w:t>
            </w:r>
          </w:p>
        </w:tc>
      </w:tr>
      <w:tr w:rsidR="00496C89" w:rsidRPr="00BF53D1" w14:paraId="1B965E07" w14:textId="77777777" w:rsidTr="00782B61">
        <w:trPr>
          <w:trHeight w:val="20"/>
        </w:trPr>
        <w:tc>
          <w:tcPr>
            <w:tcW w:w="4230" w:type="dxa"/>
            <w:vAlign w:val="bottom"/>
          </w:tcPr>
          <w:p w14:paraId="53DA927D" w14:textId="77777777" w:rsidR="00496C89" w:rsidRPr="00BF53D1" w:rsidRDefault="00496C89" w:rsidP="005E653A">
            <w:pPr>
              <w:pStyle w:val="Heading6"/>
              <w:spacing w:before="0"/>
              <w:ind w:left="360" w:right="1" w:firstLine="720"/>
              <w:rPr>
                <w:rFonts w:ascii="Angsana New" w:hAnsi="Angsana New" w:cs="Angsana New"/>
                <w:b/>
                <w:bCs w:val="0"/>
                <w:color w:val="auto"/>
                <w:sz w:val="24"/>
                <w:cs/>
              </w:rPr>
            </w:pPr>
            <w:r w:rsidRPr="00BF53D1">
              <w:rPr>
                <w:rFonts w:ascii="Angsana New" w:hAnsi="Angsana New" w:cs="Angsana New"/>
                <w:b/>
                <w:bCs w:val="0"/>
                <w:color w:val="auto"/>
                <w:sz w:val="24"/>
                <w:cs/>
              </w:rPr>
              <w:t>ยานพาหนะ</w:t>
            </w:r>
          </w:p>
        </w:tc>
        <w:tc>
          <w:tcPr>
            <w:tcW w:w="1080" w:type="dxa"/>
            <w:tcBorders>
              <w:bottom w:val="single" w:sz="4" w:space="0" w:color="auto"/>
            </w:tcBorders>
          </w:tcPr>
          <w:p w14:paraId="0332980F" w14:textId="3AE75CE7" w:rsidR="00496C89" w:rsidRPr="00BF53D1" w:rsidRDefault="00496C89" w:rsidP="005E653A">
            <w:pPr>
              <w:tabs>
                <w:tab w:val="decimal" w:pos="995"/>
              </w:tabs>
              <w:rPr>
                <w:rFonts w:ascii="Angsana New" w:hAnsi="Angsana New" w:cs="Angsana New"/>
              </w:rPr>
            </w:pPr>
            <w:r w:rsidRPr="00BF53D1">
              <w:rPr>
                <w:rFonts w:ascii="Angsana New" w:hAnsi="Angsana New" w:cs="Angsana New"/>
              </w:rPr>
              <w:t>(</w:t>
            </w:r>
            <w:r w:rsidR="00973B7F" w:rsidRPr="00973B7F">
              <w:rPr>
                <w:rFonts w:ascii="Angsana New" w:hAnsi="Angsana New" w:cs="Angsana New"/>
              </w:rPr>
              <w:t>11</w:t>
            </w:r>
            <w:r w:rsidRPr="00BF53D1">
              <w:rPr>
                <w:rFonts w:ascii="Angsana New" w:hAnsi="Angsana New" w:cs="Angsana New"/>
              </w:rPr>
              <w:t>,</w:t>
            </w:r>
            <w:r w:rsidR="00973B7F" w:rsidRPr="00973B7F">
              <w:rPr>
                <w:rFonts w:ascii="Angsana New" w:hAnsi="Angsana New" w:cs="Angsana New"/>
              </w:rPr>
              <w:t>242</w:t>
            </w:r>
            <w:r w:rsidRPr="00BF53D1">
              <w:rPr>
                <w:rFonts w:ascii="Angsana New" w:hAnsi="Angsana New" w:cs="Angsana New"/>
              </w:rPr>
              <w:t>,</w:t>
            </w:r>
            <w:r w:rsidR="00973B7F" w:rsidRPr="00973B7F">
              <w:rPr>
                <w:rFonts w:ascii="Angsana New" w:hAnsi="Angsana New" w:cs="Angsana New"/>
              </w:rPr>
              <w:t>083</w:t>
            </w:r>
            <w:r w:rsidRPr="00BF53D1">
              <w:rPr>
                <w:rFonts w:ascii="Angsana New" w:hAnsi="Angsana New" w:cs="Angsana New"/>
              </w:rPr>
              <w:t>)</w:t>
            </w:r>
          </w:p>
        </w:tc>
        <w:tc>
          <w:tcPr>
            <w:tcW w:w="90" w:type="dxa"/>
          </w:tcPr>
          <w:p w14:paraId="5DFF7131" w14:textId="77777777" w:rsidR="00496C89" w:rsidRPr="00BF53D1" w:rsidRDefault="00496C89" w:rsidP="005E653A">
            <w:pPr>
              <w:tabs>
                <w:tab w:val="decimal" w:pos="840"/>
              </w:tabs>
              <w:ind w:right="86"/>
              <w:rPr>
                <w:rFonts w:ascii="Angsana New" w:hAnsi="Angsana New" w:cs="Angsana New"/>
              </w:rPr>
            </w:pPr>
          </w:p>
        </w:tc>
        <w:tc>
          <w:tcPr>
            <w:tcW w:w="1170" w:type="dxa"/>
            <w:tcBorders>
              <w:bottom w:val="single" w:sz="4" w:space="0" w:color="auto"/>
            </w:tcBorders>
          </w:tcPr>
          <w:p w14:paraId="29DCC6E6" w14:textId="3A560DEB" w:rsidR="00496C89" w:rsidRPr="00BF53D1" w:rsidRDefault="00496C89" w:rsidP="005E653A">
            <w:pPr>
              <w:tabs>
                <w:tab w:val="decimal" w:pos="995"/>
              </w:tabs>
              <w:rPr>
                <w:rFonts w:ascii="Angsana New" w:hAnsi="Angsana New" w:cs="Angsana New"/>
              </w:rPr>
            </w:pPr>
            <w:r w:rsidRPr="00BF53D1">
              <w:rPr>
                <w:rFonts w:ascii="Angsana New" w:hAnsi="Angsana New" w:cs="Angsana New"/>
                <w:cs/>
              </w:rPr>
              <w:t>(</w:t>
            </w:r>
            <w:r w:rsidR="00973B7F" w:rsidRPr="00973B7F">
              <w:rPr>
                <w:rFonts w:ascii="Angsana New" w:hAnsi="Angsana New" w:cs="Angsana New"/>
              </w:rPr>
              <w:t>93</w:t>
            </w:r>
            <w:r w:rsidRPr="00BF53D1">
              <w:rPr>
                <w:rFonts w:ascii="Angsana New" w:hAnsi="Angsana New" w:cs="Angsana New"/>
              </w:rPr>
              <w:t>,</w:t>
            </w:r>
            <w:r w:rsidR="00973B7F" w:rsidRPr="00973B7F">
              <w:rPr>
                <w:rFonts w:ascii="Angsana New" w:hAnsi="Angsana New" w:cs="Angsana New"/>
              </w:rPr>
              <w:t>066</w:t>
            </w:r>
            <w:r w:rsidRPr="00BF53D1">
              <w:rPr>
                <w:rFonts w:ascii="Angsana New" w:hAnsi="Angsana New" w:cs="Angsana New"/>
                <w:cs/>
              </w:rPr>
              <w:t>)</w:t>
            </w:r>
          </w:p>
        </w:tc>
        <w:tc>
          <w:tcPr>
            <w:tcW w:w="90" w:type="dxa"/>
          </w:tcPr>
          <w:p w14:paraId="15C7289E" w14:textId="21939E26" w:rsidR="00496C89" w:rsidRPr="00BF53D1" w:rsidRDefault="00496C89" w:rsidP="005E653A">
            <w:pPr>
              <w:tabs>
                <w:tab w:val="decimal" w:pos="900"/>
              </w:tabs>
              <w:rPr>
                <w:rFonts w:ascii="Angsana New" w:hAnsi="Angsana New" w:cs="Angsana New"/>
              </w:rPr>
            </w:pPr>
          </w:p>
        </w:tc>
        <w:tc>
          <w:tcPr>
            <w:tcW w:w="1260" w:type="dxa"/>
            <w:tcBorders>
              <w:bottom w:val="single" w:sz="4" w:space="0" w:color="auto"/>
            </w:tcBorders>
          </w:tcPr>
          <w:p w14:paraId="146DFEAE" w14:textId="33B659FF" w:rsidR="00496C89" w:rsidRPr="00BF53D1" w:rsidRDefault="00973B7F" w:rsidP="00782B61">
            <w:pPr>
              <w:tabs>
                <w:tab w:val="decimal" w:pos="1081"/>
              </w:tabs>
              <w:rPr>
                <w:rFonts w:ascii="Angsana New" w:hAnsi="Angsana New" w:cs="Angsana New"/>
              </w:rPr>
            </w:pPr>
            <w:r w:rsidRPr="00973B7F">
              <w:rPr>
                <w:rFonts w:ascii="Angsana New" w:hAnsi="Angsana New" w:cs="Angsana New"/>
              </w:rPr>
              <w:t>2</w:t>
            </w:r>
            <w:r w:rsidR="00496C89" w:rsidRPr="00BF53D1">
              <w:rPr>
                <w:rFonts w:ascii="Angsana New" w:hAnsi="Angsana New" w:cs="Angsana New"/>
              </w:rPr>
              <w:t>,</w:t>
            </w:r>
            <w:r w:rsidRPr="00973B7F">
              <w:rPr>
                <w:rFonts w:ascii="Angsana New" w:hAnsi="Angsana New" w:cs="Angsana New"/>
              </w:rPr>
              <w:t>735</w:t>
            </w:r>
            <w:r w:rsidR="00496C89" w:rsidRPr="00BF53D1">
              <w:rPr>
                <w:rFonts w:ascii="Angsana New" w:hAnsi="Angsana New" w:cs="Angsana New"/>
              </w:rPr>
              <w:t>,</w:t>
            </w:r>
            <w:r w:rsidRPr="00973B7F">
              <w:rPr>
                <w:rFonts w:ascii="Angsana New" w:hAnsi="Angsana New" w:cs="Angsana New"/>
              </w:rPr>
              <w:t>747</w:t>
            </w:r>
          </w:p>
        </w:tc>
        <w:tc>
          <w:tcPr>
            <w:tcW w:w="90" w:type="dxa"/>
          </w:tcPr>
          <w:p w14:paraId="5AD02569" w14:textId="2491D922" w:rsidR="00496C89" w:rsidRPr="00BF53D1" w:rsidRDefault="00496C89" w:rsidP="005E653A">
            <w:pPr>
              <w:tabs>
                <w:tab w:val="decimal" w:pos="550"/>
              </w:tabs>
              <w:ind w:right="86"/>
              <w:rPr>
                <w:rFonts w:ascii="Angsana New" w:hAnsi="Angsana New" w:cs="Angsana New"/>
              </w:rPr>
            </w:pPr>
          </w:p>
        </w:tc>
        <w:tc>
          <w:tcPr>
            <w:tcW w:w="1260" w:type="dxa"/>
            <w:tcBorders>
              <w:bottom w:val="single" w:sz="4" w:space="0" w:color="auto"/>
            </w:tcBorders>
          </w:tcPr>
          <w:p w14:paraId="4AA0F2FB" w14:textId="723B064D" w:rsidR="00496C89" w:rsidRPr="00BF53D1" w:rsidRDefault="00496C89" w:rsidP="005E653A">
            <w:pPr>
              <w:tabs>
                <w:tab w:val="decimal" w:pos="1168"/>
              </w:tabs>
              <w:rPr>
                <w:rFonts w:ascii="Angsana New" w:hAnsi="Angsana New" w:cs="Angsana New"/>
              </w:rPr>
            </w:pPr>
            <w:r w:rsidRPr="00BF53D1">
              <w:rPr>
                <w:rFonts w:ascii="Angsana New" w:hAnsi="Angsana New" w:cs="Angsana New"/>
                <w:cs/>
              </w:rPr>
              <w:t>(</w:t>
            </w:r>
            <w:r w:rsidR="00973B7F" w:rsidRPr="00973B7F">
              <w:rPr>
                <w:rFonts w:ascii="Angsana New" w:hAnsi="Angsana New" w:cs="Angsana New"/>
              </w:rPr>
              <w:t>8</w:t>
            </w:r>
            <w:r w:rsidRPr="00BF53D1">
              <w:rPr>
                <w:rFonts w:ascii="Angsana New" w:hAnsi="Angsana New" w:cs="Angsana New"/>
              </w:rPr>
              <w:t>,</w:t>
            </w:r>
            <w:r w:rsidR="00973B7F" w:rsidRPr="00973B7F">
              <w:rPr>
                <w:rFonts w:ascii="Angsana New" w:hAnsi="Angsana New" w:cs="Angsana New"/>
              </w:rPr>
              <w:t>599</w:t>
            </w:r>
            <w:r w:rsidRPr="00BF53D1">
              <w:rPr>
                <w:rFonts w:ascii="Angsana New" w:hAnsi="Angsana New" w:cs="Angsana New"/>
              </w:rPr>
              <w:t>,</w:t>
            </w:r>
            <w:r w:rsidR="00973B7F" w:rsidRPr="00973B7F">
              <w:rPr>
                <w:rFonts w:ascii="Angsana New" w:hAnsi="Angsana New" w:cs="Angsana New"/>
              </w:rPr>
              <w:t>402</w:t>
            </w:r>
            <w:r w:rsidRPr="00BF53D1">
              <w:rPr>
                <w:rFonts w:ascii="Angsana New" w:hAnsi="Angsana New" w:cs="Angsana New"/>
                <w:cs/>
              </w:rPr>
              <w:t>)</w:t>
            </w:r>
          </w:p>
        </w:tc>
      </w:tr>
      <w:tr w:rsidR="00496C89" w:rsidRPr="00BF53D1" w14:paraId="73CC0312" w14:textId="77777777" w:rsidTr="00782B61">
        <w:trPr>
          <w:trHeight w:val="20"/>
        </w:trPr>
        <w:tc>
          <w:tcPr>
            <w:tcW w:w="4230" w:type="dxa"/>
            <w:vAlign w:val="bottom"/>
          </w:tcPr>
          <w:p w14:paraId="72A1FA06" w14:textId="77777777" w:rsidR="00496C89" w:rsidRPr="00BF53D1" w:rsidRDefault="00496C89" w:rsidP="005E653A">
            <w:pPr>
              <w:pStyle w:val="Heading6"/>
              <w:spacing w:before="0"/>
              <w:ind w:left="360" w:right="1" w:firstLine="900"/>
              <w:rPr>
                <w:rFonts w:ascii="Angsana New" w:hAnsi="Angsana New" w:cs="Angsana New"/>
                <w:b/>
                <w:bCs w:val="0"/>
                <w:color w:val="auto"/>
                <w:sz w:val="24"/>
              </w:rPr>
            </w:pPr>
            <w:r w:rsidRPr="00BF53D1">
              <w:rPr>
                <w:rFonts w:ascii="Angsana New" w:hAnsi="Angsana New" w:cs="Angsana New"/>
                <w:b/>
                <w:bCs w:val="0"/>
                <w:color w:val="auto"/>
                <w:sz w:val="24"/>
                <w:cs/>
              </w:rPr>
              <w:t>รวมค่าเสื่อมราคาสะสม</w:t>
            </w:r>
          </w:p>
        </w:tc>
        <w:tc>
          <w:tcPr>
            <w:tcW w:w="1080" w:type="dxa"/>
            <w:tcBorders>
              <w:top w:val="single" w:sz="4" w:space="0" w:color="auto"/>
              <w:bottom w:val="single" w:sz="4" w:space="0" w:color="auto"/>
            </w:tcBorders>
            <w:vAlign w:val="bottom"/>
          </w:tcPr>
          <w:p w14:paraId="4B019CF5" w14:textId="41ECDF1C" w:rsidR="00496C89" w:rsidRPr="00BF53D1" w:rsidRDefault="00496C89" w:rsidP="005E653A">
            <w:pPr>
              <w:tabs>
                <w:tab w:val="decimal" w:pos="995"/>
              </w:tabs>
              <w:rPr>
                <w:rFonts w:ascii="Angsana New" w:hAnsi="Angsana New" w:cs="Angsana New"/>
              </w:rPr>
            </w:pPr>
            <w:r w:rsidRPr="00BF53D1">
              <w:rPr>
                <w:rFonts w:ascii="Angsana New" w:hAnsi="Angsana New" w:cs="Angsana New"/>
              </w:rPr>
              <w:t>(</w:t>
            </w:r>
            <w:r w:rsidR="00973B7F" w:rsidRPr="00973B7F">
              <w:rPr>
                <w:rFonts w:ascii="Angsana New" w:hAnsi="Angsana New" w:cs="Angsana New"/>
              </w:rPr>
              <w:t>22</w:t>
            </w:r>
            <w:r w:rsidRPr="00BF53D1">
              <w:rPr>
                <w:rFonts w:ascii="Angsana New" w:hAnsi="Angsana New" w:cs="Angsana New"/>
              </w:rPr>
              <w:t>,</w:t>
            </w:r>
            <w:r w:rsidR="00973B7F" w:rsidRPr="00973B7F">
              <w:rPr>
                <w:rFonts w:ascii="Angsana New" w:hAnsi="Angsana New" w:cs="Angsana New"/>
              </w:rPr>
              <w:t>250</w:t>
            </w:r>
            <w:r w:rsidRPr="00BF53D1">
              <w:rPr>
                <w:rFonts w:ascii="Angsana New" w:hAnsi="Angsana New" w:cs="Angsana New"/>
              </w:rPr>
              <w:t>,</w:t>
            </w:r>
            <w:r w:rsidR="00973B7F" w:rsidRPr="00973B7F">
              <w:rPr>
                <w:rFonts w:ascii="Angsana New" w:hAnsi="Angsana New" w:cs="Angsana New"/>
              </w:rPr>
              <w:t>608</w:t>
            </w:r>
            <w:r w:rsidRPr="00BF53D1">
              <w:rPr>
                <w:rFonts w:ascii="Angsana New" w:hAnsi="Angsana New" w:cs="Angsana New"/>
              </w:rPr>
              <w:t>)</w:t>
            </w:r>
          </w:p>
        </w:tc>
        <w:tc>
          <w:tcPr>
            <w:tcW w:w="90" w:type="dxa"/>
          </w:tcPr>
          <w:p w14:paraId="7C1FA5DA" w14:textId="77777777" w:rsidR="00496C89" w:rsidRPr="00BF53D1" w:rsidRDefault="00496C89" w:rsidP="005E653A">
            <w:pPr>
              <w:tabs>
                <w:tab w:val="decimal" w:pos="840"/>
              </w:tabs>
              <w:ind w:right="86"/>
              <w:rPr>
                <w:rFonts w:ascii="Angsana New" w:hAnsi="Angsana New" w:cs="Angsana New"/>
              </w:rPr>
            </w:pPr>
          </w:p>
        </w:tc>
        <w:tc>
          <w:tcPr>
            <w:tcW w:w="1170" w:type="dxa"/>
            <w:tcBorders>
              <w:top w:val="single" w:sz="4" w:space="0" w:color="auto"/>
              <w:bottom w:val="single" w:sz="4" w:space="0" w:color="auto"/>
            </w:tcBorders>
            <w:vAlign w:val="bottom"/>
          </w:tcPr>
          <w:p w14:paraId="0483ABDC" w14:textId="79B399A4" w:rsidR="00496C89" w:rsidRPr="00BF53D1" w:rsidRDefault="00496C89" w:rsidP="00782B61">
            <w:pPr>
              <w:tabs>
                <w:tab w:val="decimal" w:pos="995"/>
              </w:tabs>
              <w:rPr>
                <w:rFonts w:ascii="Angsana New" w:hAnsi="Angsana New" w:cs="Angsana New"/>
              </w:rPr>
            </w:pPr>
            <w:r w:rsidRPr="00BF53D1">
              <w:rPr>
                <w:rFonts w:ascii="Angsana New" w:hAnsi="Angsana New" w:cs="Angsana New"/>
                <w:cs/>
              </w:rPr>
              <w:t>(</w:t>
            </w:r>
            <w:r w:rsidR="00973B7F" w:rsidRPr="00973B7F">
              <w:rPr>
                <w:rFonts w:ascii="Angsana New" w:hAnsi="Angsana New" w:cs="Angsana New"/>
              </w:rPr>
              <w:t>3</w:t>
            </w:r>
            <w:r w:rsidRPr="00BF53D1">
              <w:rPr>
                <w:rFonts w:ascii="Angsana New" w:hAnsi="Angsana New" w:cs="Angsana New"/>
              </w:rPr>
              <w:t>,</w:t>
            </w:r>
            <w:r w:rsidR="00973B7F" w:rsidRPr="00973B7F">
              <w:rPr>
                <w:rFonts w:ascii="Angsana New" w:hAnsi="Angsana New" w:cs="Angsana New"/>
              </w:rPr>
              <w:t>604</w:t>
            </w:r>
            <w:r w:rsidRPr="00BF53D1">
              <w:rPr>
                <w:rFonts w:ascii="Angsana New" w:hAnsi="Angsana New" w:cs="Angsana New"/>
              </w:rPr>
              <w:t>,</w:t>
            </w:r>
            <w:r w:rsidR="00973B7F" w:rsidRPr="00973B7F">
              <w:rPr>
                <w:rFonts w:ascii="Angsana New" w:hAnsi="Angsana New" w:cs="Angsana New"/>
              </w:rPr>
              <w:t>821</w:t>
            </w:r>
            <w:r w:rsidRPr="00BF53D1">
              <w:rPr>
                <w:rFonts w:ascii="Angsana New" w:hAnsi="Angsana New" w:cs="Angsana New"/>
                <w:cs/>
              </w:rPr>
              <w:t>)</w:t>
            </w:r>
          </w:p>
        </w:tc>
        <w:tc>
          <w:tcPr>
            <w:tcW w:w="90" w:type="dxa"/>
            <w:vAlign w:val="bottom"/>
          </w:tcPr>
          <w:p w14:paraId="4A64CF7E" w14:textId="3726D000" w:rsidR="00496C89" w:rsidRPr="00BF53D1" w:rsidRDefault="00496C89" w:rsidP="005E653A">
            <w:pPr>
              <w:tabs>
                <w:tab w:val="decimal" w:pos="900"/>
              </w:tabs>
              <w:rPr>
                <w:rFonts w:ascii="Angsana New" w:hAnsi="Angsana New" w:cs="Angsana New"/>
              </w:rPr>
            </w:pPr>
          </w:p>
        </w:tc>
        <w:tc>
          <w:tcPr>
            <w:tcW w:w="1260" w:type="dxa"/>
            <w:tcBorders>
              <w:top w:val="single" w:sz="4" w:space="0" w:color="auto"/>
              <w:bottom w:val="single" w:sz="4" w:space="0" w:color="auto"/>
            </w:tcBorders>
          </w:tcPr>
          <w:p w14:paraId="1878F3EF" w14:textId="4661EBA8" w:rsidR="00496C89" w:rsidRPr="00BF53D1" w:rsidRDefault="00973B7F" w:rsidP="005E653A">
            <w:pPr>
              <w:tabs>
                <w:tab w:val="decimal" w:pos="1081"/>
              </w:tabs>
              <w:rPr>
                <w:rFonts w:ascii="Angsana New" w:hAnsi="Angsana New" w:cs="Angsana New"/>
              </w:rPr>
            </w:pPr>
            <w:r w:rsidRPr="00973B7F">
              <w:rPr>
                <w:rFonts w:ascii="Angsana New" w:hAnsi="Angsana New" w:cs="Angsana New"/>
              </w:rPr>
              <w:t>2</w:t>
            </w:r>
            <w:r w:rsidR="00496C89" w:rsidRPr="00BF53D1">
              <w:rPr>
                <w:rFonts w:ascii="Angsana New" w:hAnsi="Angsana New" w:cs="Angsana New"/>
              </w:rPr>
              <w:t>,</w:t>
            </w:r>
            <w:r w:rsidRPr="00973B7F">
              <w:rPr>
                <w:rFonts w:ascii="Angsana New" w:hAnsi="Angsana New" w:cs="Angsana New"/>
              </w:rPr>
              <w:t>735</w:t>
            </w:r>
            <w:r w:rsidR="00496C89" w:rsidRPr="00BF53D1">
              <w:rPr>
                <w:rFonts w:ascii="Angsana New" w:hAnsi="Angsana New" w:cs="Angsana New"/>
              </w:rPr>
              <w:t>,</w:t>
            </w:r>
            <w:r w:rsidRPr="00973B7F">
              <w:rPr>
                <w:rFonts w:ascii="Angsana New" w:hAnsi="Angsana New" w:cs="Angsana New"/>
              </w:rPr>
              <w:t>747</w:t>
            </w:r>
          </w:p>
        </w:tc>
        <w:tc>
          <w:tcPr>
            <w:tcW w:w="90" w:type="dxa"/>
          </w:tcPr>
          <w:p w14:paraId="7332E586" w14:textId="0A43BECD" w:rsidR="00496C89" w:rsidRPr="00BF53D1" w:rsidRDefault="00496C89" w:rsidP="005E653A">
            <w:pPr>
              <w:tabs>
                <w:tab w:val="decimal" w:pos="550"/>
              </w:tabs>
              <w:ind w:right="86"/>
              <w:rPr>
                <w:rFonts w:ascii="Angsana New" w:hAnsi="Angsana New" w:cs="Angsana New"/>
              </w:rPr>
            </w:pPr>
          </w:p>
        </w:tc>
        <w:tc>
          <w:tcPr>
            <w:tcW w:w="1260" w:type="dxa"/>
            <w:tcBorders>
              <w:top w:val="single" w:sz="4" w:space="0" w:color="auto"/>
              <w:bottom w:val="single" w:sz="4" w:space="0" w:color="auto"/>
            </w:tcBorders>
            <w:vAlign w:val="bottom"/>
          </w:tcPr>
          <w:p w14:paraId="3C85CB10" w14:textId="54AFAE8F" w:rsidR="00496C89" w:rsidRPr="00BF53D1" w:rsidRDefault="00496C89" w:rsidP="00782B61">
            <w:pPr>
              <w:tabs>
                <w:tab w:val="decimal" w:pos="1168"/>
              </w:tabs>
              <w:rPr>
                <w:rFonts w:ascii="Angsana New" w:hAnsi="Angsana New" w:cs="Angsana New"/>
              </w:rPr>
            </w:pPr>
            <w:r w:rsidRPr="00BF53D1">
              <w:rPr>
                <w:rFonts w:ascii="Angsana New" w:hAnsi="Angsana New" w:cs="Angsana New"/>
                <w:cs/>
              </w:rPr>
              <w:t>(</w:t>
            </w:r>
            <w:r w:rsidR="00973B7F" w:rsidRPr="00973B7F">
              <w:rPr>
                <w:rFonts w:ascii="Angsana New" w:hAnsi="Angsana New" w:cs="Angsana New"/>
              </w:rPr>
              <w:t>23</w:t>
            </w:r>
            <w:r w:rsidRPr="00BF53D1">
              <w:rPr>
                <w:rFonts w:ascii="Angsana New" w:hAnsi="Angsana New" w:cs="Angsana New"/>
              </w:rPr>
              <w:t>,</w:t>
            </w:r>
            <w:r w:rsidR="00973B7F" w:rsidRPr="00973B7F">
              <w:rPr>
                <w:rFonts w:ascii="Angsana New" w:hAnsi="Angsana New" w:cs="Angsana New"/>
              </w:rPr>
              <w:t>119</w:t>
            </w:r>
            <w:r w:rsidRPr="00BF53D1">
              <w:rPr>
                <w:rFonts w:ascii="Angsana New" w:hAnsi="Angsana New" w:cs="Angsana New"/>
              </w:rPr>
              <w:t>,</w:t>
            </w:r>
            <w:r w:rsidR="00973B7F" w:rsidRPr="00973B7F">
              <w:rPr>
                <w:rFonts w:ascii="Angsana New" w:hAnsi="Angsana New" w:cs="Angsana New"/>
              </w:rPr>
              <w:t>682</w:t>
            </w:r>
            <w:r w:rsidRPr="00BF53D1">
              <w:rPr>
                <w:rFonts w:ascii="Angsana New" w:hAnsi="Angsana New" w:cs="Angsana New"/>
                <w:cs/>
              </w:rPr>
              <w:t>)</w:t>
            </w:r>
          </w:p>
        </w:tc>
      </w:tr>
      <w:tr w:rsidR="00496C89" w:rsidRPr="00BF53D1" w14:paraId="0EA2181B" w14:textId="77777777" w:rsidTr="00782B61">
        <w:trPr>
          <w:trHeight w:val="20"/>
        </w:trPr>
        <w:tc>
          <w:tcPr>
            <w:tcW w:w="4230" w:type="dxa"/>
            <w:vAlign w:val="bottom"/>
          </w:tcPr>
          <w:p w14:paraId="749ECDB6" w14:textId="77777777" w:rsidR="00496C89" w:rsidRPr="00BF53D1" w:rsidRDefault="00496C89" w:rsidP="005E653A">
            <w:pPr>
              <w:pStyle w:val="Heading6"/>
              <w:spacing w:before="0"/>
              <w:ind w:right="1" w:firstLine="720"/>
              <w:rPr>
                <w:rFonts w:ascii="Angsana New" w:hAnsi="Angsana New" w:cs="Angsana New"/>
                <w:color w:val="auto"/>
                <w:sz w:val="24"/>
                <w:cs/>
              </w:rPr>
            </w:pPr>
            <w:r w:rsidRPr="00BF53D1">
              <w:rPr>
                <w:rFonts w:ascii="Angsana New" w:hAnsi="Angsana New" w:cs="Angsana New"/>
                <w:color w:val="auto"/>
                <w:sz w:val="24"/>
                <w:cs/>
              </w:rPr>
              <w:t>รวมสินทรัพย์สิทธิการใช้</w:t>
            </w:r>
          </w:p>
        </w:tc>
        <w:tc>
          <w:tcPr>
            <w:tcW w:w="1080" w:type="dxa"/>
            <w:tcBorders>
              <w:top w:val="single" w:sz="4" w:space="0" w:color="auto"/>
              <w:bottom w:val="double" w:sz="4" w:space="0" w:color="auto"/>
            </w:tcBorders>
            <w:vAlign w:val="bottom"/>
          </w:tcPr>
          <w:p w14:paraId="0B46A8D8" w14:textId="13AABC3C" w:rsidR="00496C89" w:rsidRPr="00BF53D1" w:rsidRDefault="00973B7F" w:rsidP="005E653A">
            <w:pPr>
              <w:tabs>
                <w:tab w:val="decimal" w:pos="995"/>
              </w:tabs>
              <w:rPr>
                <w:rFonts w:ascii="Angsana New" w:hAnsi="Angsana New" w:cs="Angsana New"/>
              </w:rPr>
            </w:pPr>
            <w:r w:rsidRPr="00973B7F">
              <w:rPr>
                <w:rFonts w:ascii="Angsana New" w:hAnsi="Angsana New" w:cs="Angsana New"/>
              </w:rPr>
              <w:t>16</w:t>
            </w:r>
            <w:r w:rsidR="00496C89" w:rsidRPr="00BF53D1">
              <w:rPr>
                <w:rFonts w:ascii="Angsana New" w:hAnsi="Angsana New" w:cs="Angsana New"/>
              </w:rPr>
              <w:t>,</w:t>
            </w:r>
            <w:r w:rsidRPr="00973B7F">
              <w:rPr>
                <w:rFonts w:ascii="Angsana New" w:hAnsi="Angsana New" w:cs="Angsana New"/>
              </w:rPr>
              <w:t>490</w:t>
            </w:r>
            <w:r w:rsidR="00496C89" w:rsidRPr="00BF53D1">
              <w:rPr>
                <w:rFonts w:ascii="Angsana New" w:hAnsi="Angsana New" w:cs="Angsana New"/>
              </w:rPr>
              <w:t>,</w:t>
            </w:r>
            <w:r w:rsidRPr="00973B7F">
              <w:rPr>
                <w:rFonts w:ascii="Angsana New" w:hAnsi="Angsana New" w:cs="Angsana New"/>
              </w:rPr>
              <w:t>810</w:t>
            </w:r>
          </w:p>
        </w:tc>
        <w:tc>
          <w:tcPr>
            <w:tcW w:w="90" w:type="dxa"/>
          </w:tcPr>
          <w:p w14:paraId="0E75C16C" w14:textId="77777777" w:rsidR="00496C89" w:rsidRPr="00BF53D1" w:rsidRDefault="00496C89" w:rsidP="005E653A">
            <w:pPr>
              <w:tabs>
                <w:tab w:val="decimal" w:pos="537"/>
              </w:tabs>
              <w:ind w:right="86"/>
              <w:rPr>
                <w:rFonts w:ascii="Angsana New" w:hAnsi="Angsana New" w:cs="Angsana New"/>
              </w:rPr>
            </w:pPr>
          </w:p>
        </w:tc>
        <w:tc>
          <w:tcPr>
            <w:tcW w:w="1170" w:type="dxa"/>
            <w:tcBorders>
              <w:top w:val="single" w:sz="4" w:space="0" w:color="auto"/>
            </w:tcBorders>
            <w:vAlign w:val="bottom"/>
          </w:tcPr>
          <w:p w14:paraId="4E206C26" w14:textId="77777777" w:rsidR="00496C89" w:rsidRPr="00BF53D1" w:rsidRDefault="00496C89" w:rsidP="005E653A">
            <w:pPr>
              <w:tabs>
                <w:tab w:val="decimal" w:pos="840"/>
              </w:tabs>
              <w:ind w:right="86"/>
              <w:rPr>
                <w:rFonts w:ascii="Angsana New" w:hAnsi="Angsana New" w:cs="Angsana New"/>
              </w:rPr>
            </w:pPr>
          </w:p>
        </w:tc>
        <w:tc>
          <w:tcPr>
            <w:tcW w:w="90" w:type="dxa"/>
            <w:vAlign w:val="bottom"/>
          </w:tcPr>
          <w:p w14:paraId="4CE1BB5B" w14:textId="77777777" w:rsidR="00496C89" w:rsidRPr="00BF53D1" w:rsidRDefault="00496C89" w:rsidP="005E653A">
            <w:pPr>
              <w:tabs>
                <w:tab w:val="decimal" w:pos="840"/>
              </w:tabs>
              <w:ind w:right="86"/>
              <w:rPr>
                <w:rFonts w:ascii="Angsana New" w:hAnsi="Angsana New" w:cs="Angsana New"/>
              </w:rPr>
            </w:pPr>
          </w:p>
        </w:tc>
        <w:tc>
          <w:tcPr>
            <w:tcW w:w="1260" w:type="dxa"/>
            <w:tcBorders>
              <w:top w:val="single" w:sz="4" w:space="0" w:color="auto"/>
            </w:tcBorders>
            <w:vAlign w:val="bottom"/>
          </w:tcPr>
          <w:p w14:paraId="0ADD6BD4" w14:textId="77777777" w:rsidR="00496C89" w:rsidRPr="00BF53D1" w:rsidRDefault="00496C89" w:rsidP="005E653A">
            <w:pPr>
              <w:tabs>
                <w:tab w:val="decimal" w:pos="840"/>
              </w:tabs>
              <w:ind w:right="86"/>
              <w:rPr>
                <w:rFonts w:ascii="Angsana New" w:hAnsi="Angsana New" w:cs="Angsana New"/>
              </w:rPr>
            </w:pPr>
          </w:p>
        </w:tc>
        <w:tc>
          <w:tcPr>
            <w:tcW w:w="90" w:type="dxa"/>
            <w:vAlign w:val="bottom"/>
          </w:tcPr>
          <w:p w14:paraId="6B7E485B" w14:textId="77777777" w:rsidR="00496C89" w:rsidRPr="00BF53D1" w:rsidRDefault="00496C89" w:rsidP="005E653A">
            <w:pPr>
              <w:tabs>
                <w:tab w:val="decimal" w:pos="840"/>
              </w:tabs>
              <w:ind w:right="86"/>
              <w:rPr>
                <w:rFonts w:ascii="Angsana New" w:hAnsi="Angsana New" w:cs="Angsana New"/>
              </w:rPr>
            </w:pPr>
          </w:p>
        </w:tc>
        <w:tc>
          <w:tcPr>
            <w:tcW w:w="1260" w:type="dxa"/>
            <w:tcBorders>
              <w:bottom w:val="double" w:sz="4" w:space="0" w:color="auto"/>
            </w:tcBorders>
            <w:vAlign w:val="bottom"/>
          </w:tcPr>
          <w:p w14:paraId="3C11B6E4" w14:textId="628D8372" w:rsidR="00496C89" w:rsidRPr="00BF53D1" w:rsidRDefault="00973B7F" w:rsidP="005E653A">
            <w:pPr>
              <w:tabs>
                <w:tab w:val="decimal" w:pos="1168"/>
              </w:tabs>
              <w:rPr>
                <w:rFonts w:ascii="Angsana New" w:hAnsi="Angsana New" w:cs="Angsana New"/>
              </w:rPr>
            </w:pPr>
            <w:r w:rsidRPr="00973B7F">
              <w:rPr>
                <w:rFonts w:ascii="Angsana New" w:hAnsi="Angsana New" w:cs="Angsana New"/>
              </w:rPr>
              <w:t>14</w:t>
            </w:r>
            <w:r w:rsidR="00496C89" w:rsidRPr="00BF53D1">
              <w:rPr>
                <w:rFonts w:ascii="Angsana New" w:hAnsi="Angsana New" w:cs="Angsana New"/>
              </w:rPr>
              <w:t>,</w:t>
            </w:r>
            <w:r w:rsidRPr="00973B7F">
              <w:rPr>
                <w:rFonts w:ascii="Angsana New" w:hAnsi="Angsana New" w:cs="Angsana New"/>
              </w:rPr>
              <w:t>166</w:t>
            </w:r>
            <w:r w:rsidR="00496C89" w:rsidRPr="00BF53D1">
              <w:rPr>
                <w:rFonts w:ascii="Angsana New" w:hAnsi="Angsana New" w:cs="Angsana New"/>
              </w:rPr>
              <w:t>,</w:t>
            </w:r>
            <w:r w:rsidRPr="00973B7F">
              <w:rPr>
                <w:rFonts w:ascii="Angsana New" w:hAnsi="Angsana New" w:cs="Angsana New"/>
              </w:rPr>
              <w:t>817</w:t>
            </w:r>
          </w:p>
        </w:tc>
      </w:tr>
    </w:tbl>
    <w:p w14:paraId="6FB4397C" w14:textId="4E815E2F" w:rsidR="00BD74B3" w:rsidRPr="00BF53D1" w:rsidRDefault="00BD74B3" w:rsidP="00782B61">
      <w:pPr>
        <w:tabs>
          <w:tab w:val="left" w:pos="3390"/>
        </w:tabs>
        <w:spacing w:before="240"/>
        <w:ind w:right="-29"/>
        <w:jc w:val="right"/>
        <w:rPr>
          <w:rFonts w:ascii="Angsana New" w:hAnsi="Angsana New" w:cs="Angsana New"/>
          <w:b/>
          <w:bCs/>
        </w:rPr>
      </w:pPr>
      <w:r w:rsidRPr="00BF53D1">
        <w:rPr>
          <w:rFonts w:ascii="Angsana New" w:hAnsi="Angsana New" w:cs="Angsana New"/>
          <w:b/>
          <w:bCs/>
          <w:cs/>
        </w:rPr>
        <w:t xml:space="preserve">หน่วย </w:t>
      </w:r>
      <w:r w:rsidRPr="00BF53D1">
        <w:rPr>
          <w:rFonts w:ascii="Angsana New" w:hAnsi="Angsana New" w:cs="Angsana New"/>
          <w:b/>
          <w:bCs/>
        </w:rPr>
        <w:t xml:space="preserve">: </w:t>
      </w:r>
      <w:r w:rsidRPr="00BF53D1">
        <w:rPr>
          <w:rFonts w:ascii="Angsana New" w:hAnsi="Angsana New" w:cs="Angsana New"/>
          <w:b/>
          <w:bCs/>
          <w:cs/>
        </w:rPr>
        <w:t>บาท</w:t>
      </w:r>
    </w:p>
    <w:tbl>
      <w:tblPr>
        <w:tblW w:w="9270" w:type="dxa"/>
        <w:tblLayout w:type="fixed"/>
        <w:tblCellMar>
          <w:left w:w="0" w:type="dxa"/>
          <w:right w:w="0" w:type="dxa"/>
        </w:tblCellMar>
        <w:tblLook w:val="0000" w:firstRow="0" w:lastRow="0" w:firstColumn="0" w:lastColumn="0" w:noHBand="0" w:noVBand="0"/>
      </w:tblPr>
      <w:tblGrid>
        <w:gridCol w:w="4230"/>
        <w:gridCol w:w="1080"/>
        <w:gridCol w:w="90"/>
        <w:gridCol w:w="1170"/>
        <w:gridCol w:w="90"/>
        <w:gridCol w:w="1260"/>
        <w:gridCol w:w="90"/>
        <w:gridCol w:w="1240"/>
        <w:gridCol w:w="20"/>
      </w:tblGrid>
      <w:tr w:rsidR="007B245A" w:rsidRPr="00BF53D1" w14:paraId="07AA5C77" w14:textId="77777777" w:rsidTr="00782B61">
        <w:trPr>
          <w:gridAfter w:val="1"/>
          <w:wAfter w:w="20" w:type="dxa"/>
          <w:trHeight w:val="20"/>
          <w:tblHeader/>
        </w:trPr>
        <w:tc>
          <w:tcPr>
            <w:tcW w:w="4230" w:type="dxa"/>
            <w:vAlign w:val="bottom"/>
          </w:tcPr>
          <w:p w14:paraId="6DA861DA" w14:textId="77777777" w:rsidR="007B245A" w:rsidRPr="00BF53D1" w:rsidRDefault="007B245A" w:rsidP="00B7567B">
            <w:pPr>
              <w:ind w:hanging="90"/>
              <w:jc w:val="center"/>
              <w:rPr>
                <w:rFonts w:ascii="Angsana New" w:hAnsi="Angsana New" w:cs="Angsana New"/>
                <w:b/>
                <w:bCs/>
                <w:cs/>
              </w:rPr>
            </w:pPr>
          </w:p>
        </w:tc>
        <w:tc>
          <w:tcPr>
            <w:tcW w:w="5020" w:type="dxa"/>
            <w:gridSpan w:val="7"/>
          </w:tcPr>
          <w:p w14:paraId="6FBED97C" w14:textId="77777777" w:rsidR="007B245A" w:rsidRPr="00BF53D1" w:rsidRDefault="007B245A" w:rsidP="00B7567B">
            <w:pPr>
              <w:jc w:val="center"/>
              <w:rPr>
                <w:rFonts w:ascii="Angsana New" w:hAnsi="Angsana New" w:cs="Angsana New"/>
                <w:b/>
                <w:bCs/>
                <w:cs/>
              </w:rPr>
            </w:pPr>
            <w:r w:rsidRPr="00BF53D1">
              <w:rPr>
                <w:rFonts w:ascii="Angsana New" w:hAnsi="Angsana New" w:cs="Angsana New"/>
                <w:b/>
                <w:bCs/>
                <w:cs/>
              </w:rPr>
              <w:t>งบการเงินเฉพาะกิจการ</w:t>
            </w:r>
          </w:p>
        </w:tc>
      </w:tr>
      <w:tr w:rsidR="00496C89" w:rsidRPr="00BF53D1" w14:paraId="1C23EC0C" w14:textId="77777777" w:rsidTr="00782B61">
        <w:trPr>
          <w:trHeight w:val="20"/>
          <w:tblHeader/>
        </w:trPr>
        <w:tc>
          <w:tcPr>
            <w:tcW w:w="4230" w:type="dxa"/>
            <w:vAlign w:val="bottom"/>
          </w:tcPr>
          <w:p w14:paraId="2DAA02CB" w14:textId="3C68D1F6" w:rsidR="00496C89" w:rsidRPr="00BF53D1" w:rsidRDefault="00496C89" w:rsidP="0043392B">
            <w:pPr>
              <w:pStyle w:val="Heading6"/>
              <w:spacing w:before="0"/>
              <w:ind w:right="1" w:firstLine="720"/>
              <w:rPr>
                <w:rFonts w:ascii="Angsana New" w:hAnsi="Angsana New" w:cs="Angsana New"/>
                <w:color w:val="auto"/>
                <w:sz w:val="24"/>
              </w:rPr>
            </w:pPr>
            <w:r w:rsidRPr="00BF53D1">
              <w:rPr>
                <w:rFonts w:ascii="Angsana New" w:hAnsi="Angsana New" w:cs="Angsana New"/>
                <w:color w:val="auto"/>
                <w:sz w:val="24"/>
                <w:cs/>
              </w:rPr>
              <w:t xml:space="preserve">ณ วันที่ </w:t>
            </w:r>
            <w:r w:rsidR="00973B7F" w:rsidRPr="00973B7F">
              <w:rPr>
                <w:rFonts w:ascii="Angsana New" w:hAnsi="Angsana New" w:cs="Angsana New"/>
                <w:b/>
                <w:bCs w:val="0"/>
                <w:color w:val="auto"/>
                <w:sz w:val="24"/>
              </w:rPr>
              <w:t>31</w:t>
            </w:r>
            <w:r w:rsidRPr="00BF53D1">
              <w:rPr>
                <w:rFonts w:ascii="Angsana New" w:hAnsi="Angsana New" w:cs="Angsana New"/>
                <w:color w:val="auto"/>
                <w:sz w:val="24"/>
              </w:rPr>
              <w:t xml:space="preserve"> </w:t>
            </w:r>
            <w:r w:rsidRPr="00BF53D1">
              <w:rPr>
                <w:rFonts w:ascii="Angsana New" w:hAnsi="Angsana New" w:cs="Angsana New"/>
                <w:color w:val="auto"/>
                <w:sz w:val="24"/>
                <w:cs/>
              </w:rPr>
              <w:t>ธันวาคม</w:t>
            </w:r>
            <w:r w:rsidRPr="00BF53D1">
              <w:rPr>
                <w:rFonts w:ascii="Angsana New" w:hAnsi="Angsana New" w:cs="Angsana New"/>
                <w:b/>
                <w:bCs w:val="0"/>
                <w:color w:val="auto"/>
                <w:sz w:val="24"/>
                <w:cs/>
              </w:rPr>
              <w:t xml:space="preserve"> </w:t>
            </w:r>
            <w:r w:rsidR="00973B7F" w:rsidRPr="00973B7F">
              <w:rPr>
                <w:rFonts w:ascii="Angsana New" w:hAnsi="Angsana New" w:cs="Angsana New"/>
                <w:b/>
                <w:bCs w:val="0"/>
                <w:color w:val="auto"/>
                <w:sz w:val="24"/>
              </w:rPr>
              <w:t>2566</w:t>
            </w:r>
          </w:p>
        </w:tc>
        <w:tc>
          <w:tcPr>
            <w:tcW w:w="1080" w:type="dxa"/>
            <w:vAlign w:val="bottom"/>
          </w:tcPr>
          <w:p w14:paraId="6E39FD1C" w14:textId="77777777" w:rsidR="00496C89" w:rsidRPr="00BF53D1" w:rsidRDefault="00496C89" w:rsidP="00B7567B">
            <w:pPr>
              <w:jc w:val="center"/>
              <w:rPr>
                <w:rFonts w:ascii="Angsana New" w:hAnsi="Angsana New" w:cs="Angsana New"/>
                <w:b/>
                <w:bCs/>
              </w:rPr>
            </w:pPr>
            <w:r w:rsidRPr="00BF53D1">
              <w:rPr>
                <w:rFonts w:ascii="Angsana New" w:hAnsi="Angsana New" w:cs="Angsana New"/>
                <w:b/>
                <w:bCs/>
                <w:cs/>
              </w:rPr>
              <w:t>ยอดคงเหลือ</w:t>
            </w:r>
          </w:p>
        </w:tc>
        <w:tc>
          <w:tcPr>
            <w:tcW w:w="90" w:type="dxa"/>
          </w:tcPr>
          <w:p w14:paraId="41B0136F" w14:textId="77777777" w:rsidR="00496C89" w:rsidRPr="00BF53D1" w:rsidRDefault="00496C89" w:rsidP="00B7567B">
            <w:pPr>
              <w:jc w:val="center"/>
              <w:rPr>
                <w:rFonts w:ascii="Angsana New" w:hAnsi="Angsana New" w:cs="Angsana New"/>
                <w:b/>
                <w:bCs/>
                <w:cs/>
              </w:rPr>
            </w:pPr>
          </w:p>
        </w:tc>
        <w:tc>
          <w:tcPr>
            <w:tcW w:w="1170" w:type="dxa"/>
            <w:vAlign w:val="bottom"/>
          </w:tcPr>
          <w:p w14:paraId="54CDF8DF" w14:textId="77777777" w:rsidR="00496C89" w:rsidRPr="00BF53D1" w:rsidRDefault="00496C89" w:rsidP="00B7567B">
            <w:pPr>
              <w:jc w:val="center"/>
              <w:rPr>
                <w:rFonts w:ascii="Angsana New" w:hAnsi="Angsana New" w:cs="Angsana New"/>
                <w:b/>
                <w:bCs/>
              </w:rPr>
            </w:pPr>
            <w:r w:rsidRPr="00BF53D1">
              <w:rPr>
                <w:rFonts w:ascii="Angsana New" w:hAnsi="Angsana New" w:cs="Angsana New"/>
                <w:b/>
                <w:bCs/>
                <w:cs/>
              </w:rPr>
              <w:t>เพิ่มขึ้น</w:t>
            </w:r>
          </w:p>
        </w:tc>
        <w:tc>
          <w:tcPr>
            <w:tcW w:w="90" w:type="dxa"/>
            <w:vAlign w:val="bottom"/>
          </w:tcPr>
          <w:p w14:paraId="7CD16B29" w14:textId="77777777" w:rsidR="00496C89" w:rsidRPr="00BF53D1" w:rsidRDefault="00496C89" w:rsidP="00B7567B">
            <w:pPr>
              <w:jc w:val="center"/>
              <w:rPr>
                <w:rFonts w:ascii="Angsana New" w:hAnsi="Angsana New" w:cs="Angsana New"/>
                <w:b/>
                <w:bCs/>
              </w:rPr>
            </w:pPr>
          </w:p>
        </w:tc>
        <w:tc>
          <w:tcPr>
            <w:tcW w:w="1260" w:type="dxa"/>
            <w:vAlign w:val="bottom"/>
          </w:tcPr>
          <w:p w14:paraId="0908F02B" w14:textId="77777777" w:rsidR="00496C89" w:rsidRPr="00BF53D1" w:rsidRDefault="00496C89" w:rsidP="00B7567B">
            <w:pPr>
              <w:jc w:val="center"/>
              <w:rPr>
                <w:rFonts w:ascii="Angsana New" w:hAnsi="Angsana New" w:cs="Angsana New"/>
                <w:b/>
                <w:bCs/>
              </w:rPr>
            </w:pPr>
            <w:r w:rsidRPr="00BF53D1">
              <w:rPr>
                <w:rFonts w:ascii="Angsana New" w:hAnsi="Angsana New" w:cs="Angsana New"/>
                <w:b/>
                <w:bCs/>
                <w:cs/>
              </w:rPr>
              <w:t>ลดลง</w:t>
            </w:r>
          </w:p>
        </w:tc>
        <w:tc>
          <w:tcPr>
            <w:tcW w:w="90" w:type="dxa"/>
            <w:vAlign w:val="bottom"/>
          </w:tcPr>
          <w:p w14:paraId="36F2673B" w14:textId="77777777" w:rsidR="00496C89" w:rsidRPr="00BF53D1" w:rsidRDefault="00496C89" w:rsidP="00B7567B">
            <w:pPr>
              <w:jc w:val="center"/>
              <w:rPr>
                <w:rFonts w:ascii="Angsana New" w:hAnsi="Angsana New" w:cs="Angsana New"/>
                <w:b/>
                <w:bCs/>
              </w:rPr>
            </w:pPr>
          </w:p>
        </w:tc>
        <w:tc>
          <w:tcPr>
            <w:tcW w:w="1260" w:type="dxa"/>
            <w:gridSpan w:val="2"/>
            <w:vAlign w:val="bottom"/>
          </w:tcPr>
          <w:p w14:paraId="0C6F1276" w14:textId="77777777" w:rsidR="00496C89" w:rsidRPr="00BF53D1" w:rsidRDefault="00496C89" w:rsidP="00B7567B">
            <w:pPr>
              <w:jc w:val="center"/>
              <w:rPr>
                <w:rFonts w:ascii="Angsana New" w:hAnsi="Angsana New" w:cs="Angsana New"/>
                <w:b/>
                <w:bCs/>
              </w:rPr>
            </w:pPr>
            <w:r w:rsidRPr="00BF53D1">
              <w:rPr>
                <w:rFonts w:ascii="Angsana New" w:hAnsi="Angsana New" w:cs="Angsana New"/>
                <w:b/>
                <w:bCs/>
                <w:cs/>
              </w:rPr>
              <w:t>ยอดคงเหลือ</w:t>
            </w:r>
          </w:p>
        </w:tc>
      </w:tr>
      <w:tr w:rsidR="00496C89" w:rsidRPr="00BF53D1" w14:paraId="6E2ABECC" w14:textId="77777777" w:rsidTr="00782B61">
        <w:trPr>
          <w:trHeight w:val="20"/>
          <w:tblHeader/>
        </w:trPr>
        <w:tc>
          <w:tcPr>
            <w:tcW w:w="4230" w:type="dxa"/>
            <w:vAlign w:val="bottom"/>
          </w:tcPr>
          <w:p w14:paraId="29233E29" w14:textId="77777777" w:rsidR="00496C89" w:rsidRPr="00BF53D1" w:rsidRDefault="00496C89" w:rsidP="00B7567B">
            <w:pPr>
              <w:ind w:left="368"/>
              <w:jc w:val="center"/>
              <w:rPr>
                <w:rFonts w:ascii="Angsana New" w:hAnsi="Angsana New" w:cs="Angsana New"/>
                <w:b/>
                <w:bCs/>
              </w:rPr>
            </w:pPr>
          </w:p>
        </w:tc>
        <w:tc>
          <w:tcPr>
            <w:tcW w:w="1080" w:type="dxa"/>
            <w:vAlign w:val="bottom"/>
          </w:tcPr>
          <w:p w14:paraId="48146E68" w14:textId="77777777" w:rsidR="00496C89" w:rsidRPr="00BF53D1" w:rsidRDefault="00496C89" w:rsidP="00B7567B">
            <w:pPr>
              <w:jc w:val="center"/>
              <w:rPr>
                <w:rFonts w:ascii="Angsana New" w:hAnsi="Angsana New" w:cs="Angsana New"/>
                <w:b/>
                <w:bCs/>
              </w:rPr>
            </w:pPr>
            <w:r w:rsidRPr="00BF53D1">
              <w:rPr>
                <w:rFonts w:ascii="Angsana New" w:hAnsi="Angsana New" w:cs="Angsana New"/>
                <w:b/>
                <w:bCs/>
                <w:cs/>
              </w:rPr>
              <w:t xml:space="preserve">ณ วันที่ </w:t>
            </w:r>
          </w:p>
        </w:tc>
        <w:tc>
          <w:tcPr>
            <w:tcW w:w="90" w:type="dxa"/>
          </w:tcPr>
          <w:p w14:paraId="52DC5882" w14:textId="77777777" w:rsidR="00496C89" w:rsidRPr="00BF53D1" w:rsidRDefault="00496C89" w:rsidP="00B7567B">
            <w:pPr>
              <w:jc w:val="center"/>
              <w:rPr>
                <w:rFonts w:ascii="Angsana New" w:hAnsi="Angsana New" w:cs="Angsana New"/>
                <w:b/>
                <w:bCs/>
                <w:cs/>
              </w:rPr>
            </w:pPr>
          </w:p>
        </w:tc>
        <w:tc>
          <w:tcPr>
            <w:tcW w:w="1170" w:type="dxa"/>
            <w:vAlign w:val="bottom"/>
          </w:tcPr>
          <w:p w14:paraId="18C19C39" w14:textId="77777777" w:rsidR="00496C89" w:rsidRPr="00BF53D1" w:rsidRDefault="00496C89" w:rsidP="00B7567B">
            <w:pPr>
              <w:jc w:val="center"/>
              <w:rPr>
                <w:rFonts w:ascii="Angsana New" w:hAnsi="Angsana New" w:cs="Angsana New"/>
                <w:b/>
                <w:bCs/>
                <w:cs/>
              </w:rPr>
            </w:pPr>
          </w:p>
        </w:tc>
        <w:tc>
          <w:tcPr>
            <w:tcW w:w="90" w:type="dxa"/>
            <w:vAlign w:val="bottom"/>
          </w:tcPr>
          <w:p w14:paraId="569304EE" w14:textId="77777777" w:rsidR="00496C89" w:rsidRPr="00BF53D1" w:rsidRDefault="00496C89" w:rsidP="00B7567B">
            <w:pPr>
              <w:jc w:val="center"/>
              <w:rPr>
                <w:rFonts w:ascii="Angsana New" w:hAnsi="Angsana New" w:cs="Angsana New"/>
                <w:b/>
                <w:bCs/>
              </w:rPr>
            </w:pPr>
          </w:p>
        </w:tc>
        <w:tc>
          <w:tcPr>
            <w:tcW w:w="1260" w:type="dxa"/>
            <w:vAlign w:val="bottom"/>
          </w:tcPr>
          <w:p w14:paraId="61311093" w14:textId="77777777" w:rsidR="00496C89" w:rsidRPr="00BF53D1" w:rsidRDefault="00496C89" w:rsidP="00B7567B">
            <w:pPr>
              <w:jc w:val="center"/>
              <w:rPr>
                <w:rFonts w:ascii="Angsana New" w:hAnsi="Angsana New" w:cs="Angsana New"/>
                <w:b/>
                <w:bCs/>
              </w:rPr>
            </w:pPr>
          </w:p>
        </w:tc>
        <w:tc>
          <w:tcPr>
            <w:tcW w:w="90" w:type="dxa"/>
            <w:vAlign w:val="bottom"/>
          </w:tcPr>
          <w:p w14:paraId="3255C9BE" w14:textId="77777777" w:rsidR="00496C89" w:rsidRPr="00BF53D1" w:rsidRDefault="00496C89" w:rsidP="00B7567B">
            <w:pPr>
              <w:jc w:val="center"/>
              <w:rPr>
                <w:rFonts w:ascii="Angsana New" w:hAnsi="Angsana New" w:cs="Angsana New"/>
                <w:b/>
                <w:bCs/>
              </w:rPr>
            </w:pPr>
          </w:p>
        </w:tc>
        <w:tc>
          <w:tcPr>
            <w:tcW w:w="1260" w:type="dxa"/>
            <w:gridSpan w:val="2"/>
            <w:vAlign w:val="bottom"/>
          </w:tcPr>
          <w:p w14:paraId="20295EE8" w14:textId="77777777" w:rsidR="00496C89" w:rsidRPr="00BF53D1" w:rsidRDefault="00496C89" w:rsidP="00B7567B">
            <w:pPr>
              <w:jc w:val="center"/>
              <w:rPr>
                <w:rFonts w:ascii="Angsana New" w:hAnsi="Angsana New" w:cs="Angsana New"/>
                <w:b/>
                <w:bCs/>
              </w:rPr>
            </w:pPr>
            <w:r w:rsidRPr="00BF53D1">
              <w:rPr>
                <w:rFonts w:ascii="Angsana New" w:hAnsi="Angsana New" w:cs="Angsana New"/>
                <w:b/>
                <w:bCs/>
                <w:cs/>
              </w:rPr>
              <w:t xml:space="preserve">ณ วันที่ </w:t>
            </w:r>
          </w:p>
        </w:tc>
      </w:tr>
      <w:tr w:rsidR="00496C89" w:rsidRPr="00BF53D1" w14:paraId="1E48ED95" w14:textId="77777777" w:rsidTr="00782B61">
        <w:trPr>
          <w:trHeight w:val="20"/>
          <w:tblHeader/>
        </w:trPr>
        <w:tc>
          <w:tcPr>
            <w:tcW w:w="4230" w:type="dxa"/>
            <w:vAlign w:val="bottom"/>
          </w:tcPr>
          <w:p w14:paraId="78E6941D" w14:textId="77777777" w:rsidR="00496C89" w:rsidRPr="00BF53D1" w:rsidRDefault="00496C89" w:rsidP="00B7567B">
            <w:pPr>
              <w:ind w:left="368"/>
              <w:jc w:val="center"/>
              <w:rPr>
                <w:rFonts w:ascii="Angsana New" w:hAnsi="Angsana New" w:cs="Angsana New"/>
                <w:b/>
                <w:bCs/>
              </w:rPr>
            </w:pPr>
          </w:p>
        </w:tc>
        <w:tc>
          <w:tcPr>
            <w:tcW w:w="1080" w:type="dxa"/>
            <w:vAlign w:val="bottom"/>
          </w:tcPr>
          <w:p w14:paraId="40CD0E0D" w14:textId="47D222F4" w:rsidR="00496C89" w:rsidRPr="00BF53D1" w:rsidRDefault="00973B7F" w:rsidP="00B7567B">
            <w:pPr>
              <w:jc w:val="center"/>
              <w:rPr>
                <w:rFonts w:ascii="Angsana New" w:hAnsi="Angsana New" w:cs="Angsana New"/>
                <w:b/>
                <w:bCs/>
              </w:rPr>
            </w:pPr>
            <w:r w:rsidRPr="00973B7F">
              <w:rPr>
                <w:rFonts w:ascii="Angsana New" w:hAnsi="Angsana New" w:cs="Angsana New"/>
                <w:b/>
                <w:bCs/>
              </w:rPr>
              <w:t>1</w:t>
            </w:r>
            <w:r w:rsidR="00496C89" w:rsidRPr="00BF53D1">
              <w:rPr>
                <w:rFonts w:ascii="Angsana New" w:hAnsi="Angsana New" w:cs="Angsana New"/>
                <w:b/>
                <w:bCs/>
              </w:rPr>
              <w:t xml:space="preserve"> </w:t>
            </w:r>
            <w:r w:rsidR="00496C89" w:rsidRPr="00BF53D1">
              <w:rPr>
                <w:rFonts w:ascii="Angsana New" w:hAnsi="Angsana New" w:cs="Angsana New"/>
                <w:b/>
                <w:bCs/>
                <w:cs/>
              </w:rPr>
              <w:t>มกราคม</w:t>
            </w:r>
          </w:p>
        </w:tc>
        <w:tc>
          <w:tcPr>
            <w:tcW w:w="90" w:type="dxa"/>
          </w:tcPr>
          <w:p w14:paraId="15A0E9C2" w14:textId="77777777" w:rsidR="00496C89" w:rsidRPr="00BF53D1" w:rsidRDefault="00496C89" w:rsidP="00B7567B">
            <w:pPr>
              <w:jc w:val="center"/>
              <w:rPr>
                <w:rFonts w:ascii="Angsana New" w:hAnsi="Angsana New" w:cs="Angsana New"/>
                <w:b/>
                <w:bCs/>
              </w:rPr>
            </w:pPr>
          </w:p>
        </w:tc>
        <w:tc>
          <w:tcPr>
            <w:tcW w:w="1170" w:type="dxa"/>
            <w:vAlign w:val="bottom"/>
          </w:tcPr>
          <w:p w14:paraId="2CA03BE1" w14:textId="77777777" w:rsidR="00496C89" w:rsidRPr="00BF53D1" w:rsidRDefault="00496C89" w:rsidP="00B7567B">
            <w:pPr>
              <w:jc w:val="center"/>
              <w:rPr>
                <w:rFonts w:ascii="Angsana New" w:hAnsi="Angsana New" w:cs="Angsana New"/>
                <w:b/>
                <w:bCs/>
              </w:rPr>
            </w:pPr>
          </w:p>
        </w:tc>
        <w:tc>
          <w:tcPr>
            <w:tcW w:w="90" w:type="dxa"/>
            <w:vAlign w:val="bottom"/>
          </w:tcPr>
          <w:p w14:paraId="1A25F9B0" w14:textId="77777777" w:rsidR="00496C89" w:rsidRPr="00BF53D1" w:rsidRDefault="00496C89" w:rsidP="00B7567B">
            <w:pPr>
              <w:jc w:val="center"/>
              <w:rPr>
                <w:rFonts w:ascii="Angsana New" w:hAnsi="Angsana New" w:cs="Angsana New"/>
                <w:b/>
                <w:bCs/>
              </w:rPr>
            </w:pPr>
          </w:p>
        </w:tc>
        <w:tc>
          <w:tcPr>
            <w:tcW w:w="1260" w:type="dxa"/>
            <w:vAlign w:val="bottom"/>
          </w:tcPr>
          <w:p w14:paraId="3DE88B56" w14:textId="77777777" w:rsidR="00496C89" w:rsidRPr="00BF53D1" w:rsidRDefault="00496C89" w:rsidP="00B7567B">
            <w:pPr>
              <w:jc w:val="center"/>
              <w:rPr>
                <w:rFonts w:ascii="Angsana New" w:hAnsi="Angsana New" w:cs="Angsana New"/>
                <w:b/>
                <w:bCs/>
                <w:cs/>
              </w:rPr>
            </w:pPr>
          </w:p>
        </w:tc>
        <w:tc>
          <w:tcPr>
            <w:tcW w:w="90" w:type="dxa"/>
            <w:vAlign w:val="bottom"/>
          </w:tcPr>
          <w:p w14:paraId="1D363723" w14:textId="77777777" w:rsidR="00496C89" w:rsidRPr="00BF53D1" w:rsidRDefault="00496C89" w:rsidP="00B7567B">
            <w:pPr>
              <w:jc w:val="center"/>
              <w:rPr>
                <w:rFonts w:ascii="Angsana New" w:hAnsi="Angsana New" w:cs="Angsana New"/>
                <w:b/>
                <w:bCs/>
              </w:rPr>
            </w:pPr>
          </w:p>
        </w:tc>
        <w:tc>
          <w:tcPr>
            <w:tcW w:w="1260" w:type="dxa"/>
            <w:gridSpan w:val="2"/>
            <w:vAlign w:val="bottom"/>
          </w:tcPr>
          <w:p w14:paraId="43EE0BD6" w14:textId="692D87FB" w:rsidR="00496C89" w:rsidRPr="00BF53D1" w:rsidRDefault="00973B7F" w:rsidP="00B7567B">
            <w:pPr>
              <w:jc w:val="center"/>
              <w:rPr>
                <w:rFonts w:ascii="Angsana New" w:hAnsi="Angsana New" w:cs="Angsana New"/>
                <w:b/>
                <w:bCs/>
                <w:cs/>
              </w:rPr>
            </w:pPr>
            <w:r w:rsidRPr="00973B7F">
              <w:rPr>
                <w:rFonts w:ascii="Angsana New" w:hAnsi="Angsana New" w:cs="Angsana New"/>
                <w:b/>
                <w:bCs/>
              </w:rPr>
              <w:t>31</w:t>
            </w:r>
            <w:r w:rsidR="00496C89" w:rsidRPr="00BF53D1">
              <w:rPr>
                <w:rFonts w:ascii="Angsana New" w:hAnsi="Angsana New" w:cs="Angsana New"/>
                <w:b/>
                <w:bCs/>
              </w:rPr>
              <w:t xml:space="preserve"> </w:t>
            </w:r>
            <w:r w:rsidR="00496C89" w:rsidRPr="00BF53D1">
              <w:rPr>
                <w:rFonts w:ascii="Angsana New" w:hAnsi="Angsana New" w:cs="Angsana New"/>
                <w:b/>
                <w:bCs/>
                <w:cs/>
              </w:rPr>
              <w:t>ธันวาคม</w:t>
            </w:r>
          </w:p>
        </w:tc>
      </w:tr>
      <w:tr w:rsidR="00496C89" w:rsidRPr="00BF53D1" w14:paraId="5C9BC31C" w14:textId="77777777" w:rsidTr="00782B61">
        <w:trPr>
          <w:trHeight w:val="20"/>
          <w:tblHeader/>
        </w:trPr>
        <w:tc>
          <w:tcPr>
            <w:tcW w:w="4230" w:type="dxa"/>
            <w:vAlign w:val="bottom"/>
          </w:tcPr>
          <w:p w14:paraId="6ECF22A0" w14:textId="77777777" w:rsidR="00496C89" w:rsidRPr="00BF53D1" w:rsidRDefault="00496C89" w:rsidP="00B7567B">
            <w:pPr>
              <w:ind w:left="368"/>
              <w:jc w:val="center"/>
              <w:rPr>
                <w:rFonts w:ascii="Angsana New" w:hAnsi="Angsana New" w:cs="Angsana New"/>
                <w:b/>
                <w:bCs/>
              </w:rPr>
            </w:pPr>
          </w:p>
        </w:tc>
        <w:tc>
          <w:tcPr>
            <w:tcW w:w="1080" w:type="dxa"/>
            <w:vAlign w:val="bottom"/>
          </w:tcPr>
          <w:p w14:paraId="1B70487E" w14:textId="67F679DE" w:rsidR="00496C89" w:rsidRPr="00BF53D1" w:rsidRDefault="00973B7F" w:rsidP="00B7567B">
            <w:pPr>
              <w:jc w:val="center"/>
              <w:rPr>
                <w:rFonts w:ascii="Angsana New" w:hAnsi="Angsana New" w:cs="Angsana New"/>
                <w:b/>
                <w:bCs/>
              </w:rPr>
            </w:pPr>
            <w:r w:rsidRPr="00973B7F">
              <w:rPr>
                <w:rFonts w:ascii="Angsana New" w:hAnsi="Angsana New" w:cs="Angsana New"/>
                <w:b/>
                <w:bCs/>
              </w:rPr>
              <w:t>2566</w:t>
            </w:r>
          </w:p>
        </w:tc>
        <w:tc>
          <w:tcPr>
            <w:tcW w:w="90" w:type="dxa"/>
          </w:tcPr>
          <w:p w14:paraId="3D99C0B2" w14:textId="77777777" w:rsidR="00496C89" w:rsidRPr="00BF53D1" w:rsidRDefault="00496C89" w:rsidP="00B7567B">
            <w:pPr>
              <w:jc w:val="center"/>
              <w:rPr>
                <w:rFonts w:ascii="Angsana New" w:hAnsi="Angsana New" w:cs="Angsana New"/>
                <w:b/>
                <w:bCs/>
              </w:rPr>
            </w:pPr>
          </w:p>
        </w:tc>
        <w:tc>
          <w:tcPr>
            <w:tcW w:w="1170" w:type="dxa"/>
            <w:vAlign w:val="bottom"/>
          </w:tcPr>
          <w:p w14:paraId="397E572E" w14:textId="77777777" w:rsidR="00496C89" w:rsidRPr="00BF53D1" w:rsidRDefault="00496C89" w:rsidP="00B7567B">
            <w:pPr>
              <w:jc w:val="center"/>
              <w:rPr>
                <w:rFonts w:ascii="Angsana New" w:hAnsi="Angsana New" w:cs="Angsana New"/>
                <w:b/>
                <w:bCs/>
              </w:rPr>
            </w:pPr>
          </w:p>
        </w:tc>
        <w:tc>
          <w:tcPr>
            <w:tcW w:w="90" w:type="dxa"/>
            <w:vAlign w:val="bottom"/>
          </w:tcPr>
          <w:p w14:paraId="3EE34312" w14:textId="77777777" w:rsidR="00496C89" w:rsidRPr="00BF53D1" w:rsidRDefault="00496C89" w:rsidP="00B7567B">
            <w:pPr>
              <w:jc w:val="center"/>
              <w:rPr>
                <w:rFonts w:ascii="Angsana New" w:hAnsi="Angsana New" w:cs="Angsana New"/>
                <w:b/>
                <w:bCs/>
              </w:rPr>
            </w:pPr>
          </w:p>
        </w:tc>
        <w:tc>
          <w:tcPr>
            <w:tcW w:w="1260" w:type="dxa"/>
            <w:vAlign w:val="bottom"/>
          </w:tcPr>
          <w:p w14:paraId="2F90EEB2" w14:textId="77777777" w:rsidR="00496C89" w:rsidRPr="00BF53D1" w:rsidRDefault="00496C89" w:rsidP="00B7567B">
            <w:pPr>
              <w:jc w:val="center"/>
              <w:rPr>
                <w:rFonts w:ascii="Angsana New" w:hAnsi="Angsana New" w:cs="Angsana New"/>
                <w:b/>
                <w:bCs/>
              </w:rPr>
            </w:pPr>
          </w:p>
        </w:tc>
        <w:tc>
          <w:tcPr>
            <w:tcW w:w="90" w:type="dxa"/>
            <w:vAlign w:val="bottom"/>
          </w:tcPr>
          <w:p w14:paraId="6621DE61" w14:textId="77777777" w:rsidR="00496C89" w:rsidRPr="00BF53D1" w:rsidRDefault="00496C89" w:rsidP="00B7567B">
            <w:pPr>
              <w:jc w:val="center"/>
              <w:rPr>
                <w:rFonts w:ascii="Angsana New" w:hAnsi="Angsana New" w:cs="Angsana New"/>
                <w:b/>
                <w:bCs/>
              </w:rPr>
            </w:pPr>
          </w:p>
        </w:tc>
        <w:tc>
          <w:tcPr>
            <w:tcW w:w="1260" w:type="dxa"/>
            <w:gridSpan w:val="2"/>
            <w:vAlign w:val="bottom"/>
          </w:tcPr>
          <w:p w14:paraId="3C5D2686" w14:textId="07884B17" w:rsidR="00496C89" w:rsidRPr="00BF53D1" w:rsidRDefault="00973B7F" w:rsidP="00B7567B">
            <w:pPr>
              <w:jc w:val="center"/>
              <w:rPr>
                <w:rFonts w:ascii="Angsana New" w:hAnsi="Angsana New" w:cs="Angsana New"/>
                <w:b/>
                <w:bCs/>
              </w:rPr>
            </w:pPr>
            <w:r w:rsidRPr="00973B7F">
              <w:rPr>
                <w:rFonts w:ascii="Angsana New" w:hAnsi="Angsana New" w:cs="Angsana New"/>
                <w:b/>
                <w:bCs/>
              </w:rPr>
              <w:t>2566</w:t>
            </w:r>
          </w:p>
        </w:tc>
      </w:tr>
      <w:tr w:rsidR="00496C89" w:rsidRPr="00BF53D1" w14:paraId="4B417B74" w14:textId="77777777" w:rsidTr="00782B61">
        <w:trPr>
          <w:trHeight w:val="20"/>
        </w:trPr>
        <w:tc>
          <w:tcPr>
            <w:tcW w:w="4230" w:type="dxa"/>
            <w:vAlign w:val="bottom"/>
          </w:tcPr>
          <w:p w14:paraId="5E99009B" w14:textId="77777777" w:rsidR="00496C89" w:rsidRPr="00BF53D1" w:rsidRDefault="00496C89" w:rsidP="00B7567B">
            <w:pPr>
              <w:pStyle w:val="Heading6"/>
              <w:spacing w:before="0"/>
              <w:ind w:right="1" w:firstLine="720"/>
              <w:rPr>
                <w:rFonts w:ascii="Angsana New" w:hAnsi="Angsana New" w:cs="Angsana New"/>
                <w:color w:val="auto"/>
                <w:sz w:val="24"/>
              </w:rPr>
            </w:pPr>
            <w:r w:rsidRPr="00BF53D1">
              <w:rPr>
                <w:rFonts w:ascii="Angsana New" w:hAnsi="Angsana New" w:cs="Angsana New"/>
                <w:color w:val="auto"/>
                <w:sz w:val="24"/>
                <w:cs/>
              </w:rPr>
              <w:t xml:space="preserve">ราคาทุน </w:t>
            </w:r>
          </w:p>
        </w:tc>
        <w:tc>
          <w:tcPr>
            <w:tcW w:w="1080" w:type="dxa"/>
            <w:vAlign w:val="bottom"/>
          </w:tcPr>
          <w:p w14:paraId="2EB928AE" w14:textId="77777777" w:rsidR="00496C89" w:rsidRPr="00BF53D1" w:rsidRDefault="00496C89" w:rsidP="00B7567B">
            <w:pPr>
              <w:pStyle w:val="Heading6"/>
              <w:spacing w:before="0"/>
              <w:ind w:left="728" w:right="1" w:hanging="458"/>
              <w:rPr>
                <w:rFonts w:ascii="Angsana New" w:hAnsi="Angsana New" w:cs="Angsana New"/>
                <w:color w:val="auto"/>
                <w:sz w:val="24"/>
              </w:rPr>
            </w:pPr>
          </w:p>
        </w:tc>
        <w:tc>
          <w:tcPr>
            <w:tcW w:w="90" w:type="dxa"/>
          </w:tcPr>
          <w:p w14:paraId="105A640B" w14:textId="77777777" w:rsidR="00496C89" w:rsidRPr="00BF53D1" w:rsidRDefault="00496C89" w:rsidP="00B7567B">
            <w:pPr>
              <w:pStyle w:val="Heading6"/>
              <w:spacing w:before="0"/>
              <w:ind w:left="728" w:right="1" w:hanging="458"/>
              <w:rPr>
                <w:rFonts w:ascii="Angsana New" w:hAnsi="Angsana New" w:cs="Angsana New"/>
                <w:color w:val="auto"/>
                <w:sz w:val="24"/>
              </w:rPr>
            </w:pPr>
          </w:p>
        </w:tc>
        <w:tc>
          <w:tcPr>
            <w:tcW w:w="1170" w:type="dxa"/>
            <w:vAlign w:val="bottom"/>
          </w:tcPr>
          <w:p w14:paraId="7C6F8EF9" w14:textId="77777777" w:rsidR="00496C89" w:rsidRPr="00BF53D1" w:rsidRDefault="00496C89" w:rsidP="00B7567B">
            <w:pPr>
              <w:pStyle w:val="Heading6"/>
              <w:spacing w:before="0"/>
              <w:ind w:left="728" w:right="1" w:hanging="458"/>
              <w:rPr>
                <w:rFonts w:ascii="Angsana New" w:hAnsi="Angsana New" w:cs="Angsana New"/>
                <w:color w:val="auto"/>
                <w:sz w:val="24"/>
              </w:rPr>
            </w:pPr>
          </w:p>
        </w:tc>
        <w:tc>
          <w:tcPr>
            <w:tcW w:w="90" w:type="dxa"/>
            <w:vAlign w:val="bottom"/>
          </w:tcPr>
          <w:p w14:paraId="5ECCE04A" w14:textId="77777777" w:rsidR="00496C89" w:rsidRPr="00BF53D1" w:rsidRDefault="00496C89" w:rsidP="00B7567B">
            <w:pPr>
              <w:pStyle w:val="Heading6"/>
              <w:spacing w:before="0"/>
              <w:ind w:left="728" w:right="1" w:hanging="458"/>
              <w:rPr>
                <w:rFonts w:ascii="Angsana New" w:hAnsi="Angsana New" w:cs="Angsana New"/>
                <w:color w:val="auto"/>
                <w:sz w:val="24"/>
              </w:rPr>
            </w:pPr>
          </w:p>
        </w:tc>
        <w:tc>
          <w:tcPr>
            <w:tcW w:w="1260" w:type="dxa"/>
            <w:vAlign w:val="bottom"/>
          </w:tcPr>
          <w:p w14:paraId="74C55E35" w14:textId="77777777" w:rsidR="00496C89" w:rsidRPr="00BF53D1" w:rsidRDefault="00496C89" w:rsidP="00B7567B">
            <w:pPr>
              <w:pStyle w:val="Heading6"/>
              <w:spacing w:before="0"/>
              <w:ind w:left="728" w:right="1" w:hanging="458"/>
              <w:rPr>
                <w:rFonts w:ascii="Angsana New" w:hAnsi="Angsana New" w:cs="Angsana New"/>
                <w:color w:val="auto"/>
                <w:sz w:val="24"/>
              </w:rPr>
            </w:pPr>
          </w:p>
        </w:tc>
        <w:tc>
          <w:tcPr>
            <w:tcW w:w="90" w:type="dxa"/>
            <w:vAlign w:val="bottom"/>
          </w:tcPr>
          <w:p w14:paraId="52BC0399" w14:textId="77777777" w:rsidR="00496C89" w:rsidRPr="00BF53D1" w:rsidRDefault="00496C89" w:rsidP="00B7567B">
            <w:pPr>
              <w:pStyle w:val="Heading6"/>
              <w:spacing w:before="0"/>
              <w:ind w:left="728" w:right="1" w:hanging="458"/>
              <w:rPr>
                <w:rFonts w:ascii="Angsana New" w:hAnsi="Angsana New" w:cs="Angsana New"/>
                <w:color w:val="auto"/>
                <w:sz w:val="24"/>
              </w:rPr>
            </w:pPr>
          </w:p>
        </w:tc>
        <w:tc>
          <w:tcPr>
            <w:tcW w:w="1260" w:type="dxa"/>
            <w:gridSpan w:val="2"/>
            <w:vAlign w:val="bottom"/>
          </w:tcPr>
          <w:p w14:paraId="11E2F79A" w14:textId="77777777" w:rsidR="00496C89" w:rsidRPr="00BF53D1" w:rsidRDefault="00496C89" w:rsidP="00B7567B">
            <w:pPr>
              <w:pStyle w:val="Heading6"/>
              <w:spacing w:before="0"/>
              <w:ind w:left="728" w:right="1" w:hanging="458"/>
              <w:rPr>
                <w:rFonts w:ascii="Angsana New" w:hAnsi="Angsana New" w:cs="Angsana New"/>
                <w:color w:val="auto"/>
                <w:sz w:val="24"/>
              </w:rPr>
            </w:pPr>
          </w:p>
        </w:tc>
      </w:tr>
      <w:tr w:rsidR="00496C89" w:rsidRPr="00BF53D1" w14:paraId="7BA0FA3B" w14:textId="77777777" w:rsidTr="00782B61">
        <w:trPr>
          <w:trHeight w:val="20"/>
        </w:trPr>
        <w:tc>
          <w:tcPr>
            <w:tcW w:w="4230" w:type="dxa"/>
            <w:vAlign w:val="bottom"/>
          </w:tcPr>
          <w:p w14:paraId="2A29E6EF" w14:textId="77777777" w:rsidR="00496C89" w:rsidRPr="00BF53D1" w:rsidRDefault="00496C89" w:rsidP="00B7567B">
            <w:pPr>
              <w:pStyle w:val="Heading6"/>
              <w:spacing w:before="0"/>
              <w:ind w:left="360" w:right="1" w:firstLine="720"/>
              <w:rPr>
                <w:rFonts w:ascii="Angsana New" w:hAnsi="Angsana New" w:cs="Angsana New"/>
                <w:b/>
                <w:bCs w:val="0"/>
                <w:color w:val="auto"/>
                <w:sz w:val="24"/>
                <w:cs/>
              </w:rPr>
            </w:pPr>
            <w:r w:rsidRPr="00BF53D1">
              <w:rPr>
                <w:rFonts w:ascii="Angsana New" w:hAnsi="Angsana New" w:cs="Angsana New"/>
                <w:b/>
                <w:bCs w:val="0"/>
                <w:color w:val="auto"/>
                <w:sz w:val="24"/>
                <w:cs/>
              </w:rPr>
              <w:t>อาคารและส่วนปรับปรุงอาคาร</w:t>
            </w:r>
          </w:p>
        </w:tc>
        <w:tc>
          <w:tcPr>
            <w:tcW w:w="1080" w:type="dxa"/>
          </w:tcPr>
          <w:p w14:paraId="248D37D7" w14:textId="7E969988" w:rsidR="00496C89" w:rsidRPr="00BF53D1" w:rsidRDefault="00496C89" w:rsidP="00B7567B">
            <w:pPr>
              <w:tabs>
                <w:tab w:val="decimal" w:pos="995"/>
              </w:tabs>
              <w:rPr>
                <w:rFonts w:ascii="Angsana New" w:hAnsi="Angsana New" w:cs="Angsana New"/>
              </w:rPr>
            </w:pPr>
            <w:r w:rsidRPr="00BF53D1">
              <w:rPr>
                <w:rFonts w:ascii="Angsana New" w:hAnsi="Angsana New" w:cs="Angsana New"/>
              </w:rPr>
              <w:t xml:space="preserve"> </w:t>
            </w:r>
            <w:r w:rsidR="00973B7F" w:rsidRPr="00973B7F">
              <w:rPr>
                <w:rFonts w:ascii="Angsana New" w:hAnsi="Angsana New" w:cs="Angsana New"/>
              </w:rPr>
              <w:t>18</w:t>
            </w:r>
            <w:r w:rsidRPr="00BF53D1">
              <w:rPr>
                <w:rFonts w:ascii="Angsana New" w:hAnsi="Angsana New" w:cs="Angsana New"/>
              </w:rPr>
              <w:t>,</w:t>
            </w:r>
            <w:r w:rsidR="00973B7F" w:rsidRPr="00973B7F">
              <w:rPr>
                <w:rFonts w:ascii="Angsana New" w:hAnsi="Angsana New" w:cs="Angsana New"/>
              </w:rPr>
              <w:t>701</w:t>
            </w:r>
            <w:r w:rsidRPr="00BF53D1">
              <w:rPr>
                <w:rFonts w:ascii="Angsana New" w:hAnsi="Angsana New" w:cs="Angsana New"/>
              </w:rPr>
              <w:t>,</w:t>
            </w:r>
            <w:r w:rsidR="00973B7F" w:rsidRPr="00973B7F">
              <w:rPr>
                <w:rFonts w:ascii="Angsana New" w:hAnsi="Angsana New" w:cs="Angsana New"/>
              </w:rPr>
              <w:t>564</w:t>
            </w:r>
            <w:r w:rsidRPr="00BF53D1">
              <w:rPr>
                <w:rFonts w:ascii="Angsana New" w:hAnsi="Angsana New" w:cs="Angsana New"/>
              </w:rPr>
              <w:t xml:space="preserve"> </w:t>
            </w:r>
          </w:p>
        </w:tc>
        <w:tc>
          <w:tcPr>
            <w:tcW w:w="90" w:type="dxa"/>
          </w:tcPr>
          <w:p w14:paraId="58A404DA" w14:textId="77777777" w:rsidR="00496C89" w:rsidRPr="00BF53D1" w:rsidRDefault="00496C89" w:rsidP="00B7567B">
            <w:pPr>
              <w:pStyle w:val="Heading6"/>
              <w:spacing w:before="0"/>
              <w:ind w:left="360" w:right="1" w:hanging="180"/>
              <w:rPr>
                <w:rFonts w:ascii="Angsana New" w:hAnsi="Angsana New" w:cs="Angsana New"/>
                <w:color w:val="auto"/>
                <w:sz w:val="24"/>
              </w:rPr>
            </w:pPr>
          </w:p>
        </w:tc>
        <w:tc>
          <w:tcPr>
            <w:tcW w:w="1170" w:type="dxa"/>
          </w:tcPr>
          <w:p w14:paraId="5AC2B66D" w14:textId="77777777" w:rsidR="00496C89" w:rsidRPr="00BF53D1" w:rsidRDefault="00496C89" w:rsidP="00B7567B">
            <w:pPr>
              <w:tabs>
                <w:tab w:val="decimal" w:pos="628"/>
              </w:tabs>
              <w:rPr>
                <w:rFonts w:ascii="Angsana New" w:hAnsi="Angsana New" w:cs="Angsana New"/>
              </w:rPr>
            </w:pPr>
            <w:r w:rsidRPr="00BF53D1">
              <w:rPr>
                <w:rFonts w:ascii="Angsana New" w:hAnsi="Angsana New" w:cs="Angsana New"/>
              </w:rPr>
              <w:t>-</w:t>
            </w:r>
          </w:p>
        </w:tc>
        <w:tc>
          <w:tcPr>
            <w:tcW w:w="90" w:type="dxa"/>
            <w:vAlign w:val="bottom"/>
          </w:tcPr>
          <w:p w14:paraId="7ADD626A" w14:textId="77777777" w:rsidR="00496C89" w:rsidRPr="00BF53D1" w:rsidRDefault="00496C89" w:rsidP="00B7567B">
            <w:pPr>
              <w:pStyle w:val="Heading6"/>
              <w:spacing w:before="0"/>
              <w:ind w:left="360" w:right="1" w:hanging="180"/>
              <w:rPr>
                <w:rFonts w:ascii="Angsana New" w:hAnsi="Angsana New" w:cs="Angsana New"/>
                <w:color w:val="auto"/>
                <w:sz w:val="24"/>
              </w:rPr>
            </w:pPr>
          </w:p>
        </w:tc>
        <w:tc>
          <w:tcPr>
            <w:tcW w:w="1260" w:type="dxa"/>
          </w:tcPr>
          <w:p w14:paraId="1A156F27" w14:textId="77777777" w:rsidR="00496C89" w:rsidRPr="00BF53D1" w:rsidRDefault="00496C89" w:rsidP="00B7567B">
            <w:pPr>
              <w:tabs>
                <w:tab w:val="decimal" w:pos="714"/>
              </w:tabs>
              <w:rPr>
                <w:rFonts w:ascii="Angsana New" w:hAnsi="Angsana New" w:cs="Angsana New"/>
              </w:rPr>
            </w:pPr>
            <w:r w:rsidRPr="00BF53D1">
              <w:rPr>
                <w:rFonts w:ascii="Angsana New" w:hAnsi="Angsana New" w:cs="Angsana New"/>
              </w:rPr>
              <w:t>-</w:t>
            </w:r>
          </w:p>
        </w:tc>
        <w:tc>
          <w:tcPr>
            <w:tcW w:w="90" w:type="dxa"/>
            <w:vAlign w:val="bottom"/>
          </w:tcPr>
          <w:p w14:paraId="4355DB59" w14:textId="77777777" w:rsidR="00496C89" w:rsidRPr="00BF53D1" w:rsidRDefault="00496C89" w:rsidP="00B7567B">
            <w:pPr>
              <w:pStyle w:val="Heading6"/>
              <w:spacing w:before="0"/>
              <w:ind w:left="360" w:right="1" w:hanging="180"/>
              <w:rPr>
                <w:rFonts w:ascii="Angsana New" w:hAnsi="Angsana New" w:cs="Angsana New"/>
                <w:color w:val="auto"/>
                <w:sz w:val="24"/>
              </w:rPr>
            </w:pPr>
          </w:p>
        </w:tc>
        <w:tc>
          <w:tcPr>
            <w:tcW w:w="1260" w:type="dxa"/>
            <w:gridSpan w:val="2"/>
          </w:tcPr>
          <w:p w14:paraId="4FCCB74E" w14:textId="2422B8E7" w:rsidR="00496C89" w:rsidRPr="00BF53D1" w:rsidRDefault="00973B7F" w:rsidP="00B7567B">
            <w:pPr>
              <w:tabs>
                <w:tab w:val="decimal" w:pos="1168"/>
              </w:tabs>
              <w:rPr>
                <w:rFonts w:ascii="Angsana New" w:hAnsi="Angsana New" w:cs="Angsana New"/>
              </w:rPr>
            </w:pPr>
            <w:r w:rsidRPr="00973B7F">
              <w:rPr>
                <w:rFonts w:ascii="Angsana New" w:hAnsi="Angsana New" w:cs="Angsana New"/>
              </w:rPr>
              <w:t>18</w:t>
            </w:r>
            <w:r w:rsidR="00496C89" w:rsidRPr="00BF53D1">
              <w:rPr>
                <w:rFonts w:ascii="Angsana New" w:hAnsi="Angsana New" w:cs="Angsana New"/>
              </w:rPr>
              <w:t>,</w:t>
            </w:r>
            <w:r w:rsidRPr="00973B7F">
              <w:rPr>
                <w:rFonts w:ascii="Angsana New" w:hAnsi="Angsana New" w:cs="Angsana New"/>
              </w:rPr>
              <w:t>701</w:t>
            </w:r>
            <w:r w:rsidR="00496C89" w:rsidRPr="00BF53D1">
              <w:rPr>
                <w:rFonts w:ascii="Angsana New" w:hAnsi="Angsana New" w:cs="Angsana New"/>
              </w:rPr>
              <w:t>,</w:t>
            </w:r>
            <w:r w:rsidRPr="00973B7F">
              <w:rPr>
                <w:rFonts w:ascii="Angsana New" w:hAnsi="Angsana New" w:cs="Angsana New"/>
              </w:rPr>
              <w:t>564</w:t>
            </w:r>
          </w:p>
        </w:tc>
      </w:tr>
      <w:tr w:rsidR="00496C89" w:rsidRPr="00BF53D1" w14:paraId="5855D9F0" w14:textId="77777777" w:rsidTr="00782B61">
        <w:trPr>
          <w:trHeight w:val="20"/>
        </w:trPr>
        <w:tc>
          <w:tcPr>
            <w:tcW w:w="4230" w:type="dxa"/>
            <w:vAlign w:val="bottom"/>
          </w:tcPr>
          <w:p w14:paraId="69ACB3E6" w14:textId="77777777" w:rsidR="00496C89" w:rsidRPr="00BF53D1" w:rsidRDefault="00496C89" w:rsidP="00B7567B">
            <w:pPr>
              <w:pStyle w:val="Heading6"/>
              <w:spacing w:before="0"/>
              <w:ind w:left="360" w:right="1" w:firstLine="720"/>
              <w:rPr>
                <w:rFonts w:ascii="Angsana New" w:hAnsi="Angsana New" w:cs="Angsana New"/>
                <w:b/>
                <w:bCs w:val="0"/>
                <w:color w:val="auto"/>
                <w:sz w:val="24"/>
                <w:cs/>
              </w:rPr>
            </w:pPr>
            <w:r w:rsidRPr="00BF53D1">
              <w:rPr>
                <w:rFonts w:ascii="Angsana New" w:hAnsi="Angsana New" w:cs="Angsana New"/>
                <w:b/>
                <w:bCs w:val="0"/>
                <w:color w:val="auto"/>
                <w:sz w:val="24"/>
                <w:cs/>
              </w:rPr>
              <w:t>อุปกรณ์สำนักงาน</w:t>
            </w:r>
          </w:p>
        </w:tc>
        <w:tc>
          <w:tcPr>
            <w:tcW w:w="1080" w:type="dxa"/>
          </w:tcPr>
          <w:p w14:paraId="217E722C" w14:textId="5795D573" w:rsidR="00496C89" w:rsidRPr="00BF53D1" w:rsidRDefault="00496C89" w:rsidP="00B7567B">
            <w:pPr>
              <w:tabs>
                <w:tab w:val="decimal" w:pos="995"/>
              </w:tabs>
              <w:rPr>
                <w:rFonts w:ascii="Angsana New" w:hAnsi="Angsana New" w:cs="Angsana New"/>
              </w:rPr>
            </w:pPr>
            <w:r w:rsidRPr="00BF53D1">
              <w:rPr>
                <w:rFonts w:ascii="Angsana New" w:hAnsi="Angsana New" w:cs="Angsana New"/>
              </w:rPr>
              <w:t xml:space="preserve"> </w:t>
            </w:r>
            <w:r w:rsidR="00973B7F" w:rsidRPr="00973B7F">
              <w:rPr>
                <w:rFonts w:ascii="Angsana New" w:hAnsi="Angsana New" w:cs="Angsana New"/>
              </w:rPr>
              <w:t>8</w:t>
            </w:r>
            <w:r w:rsidRPr="00BF53D1">
              <w:rPr>
                <w:rFonts w:ascii="Angsana New" w:hAnsi="Angsana New" w:cs="Angsana New"/>
              </w:rPr>
              <w:t>,</w:t>
            </w:r>
            <w:r w:rsidR="00973B7F" w:rsidRPr="00973B7F">
              <w:rPr>
                <w:rFonts w:ascii="Angsana New" w:hAnsi="Angsana New" w:cs="Angsana New"/>
              </w:rPr>
              <w:t>703</w:t>
            </w:r>
            <w:r w:rsidRPr="00BF53D1">
              <w:rPr>
                <w:rFonts w:ascii="Angsana New" w:hAnsi="Angsana New" w:cs="Angsana New"/>
              </w:rPr>
              <w:t>,</w:t>
            </w:r>
            <w:r w:rsidR="00973B7F" w:rsidRPr="00973B7F">
              <w:rPr>
                <w:rFonts w:ascii="Angsana New" w:hAnsi="Angsana New" w:cs="Angsana New"/>
              </w:rPr>
              <w:t>668</w:t>
            </w:r>
            <w:r w:rsidRPr="00BF53D1">
              <w:rPr>
                <w:rFonts w:ascii="Angsana New" w:hAnsi="Angsana New" w:cs="Angsana New"/>
              </w:rPr>
              <w:t xml:space="preserve"> </w:t>
            </w:r>
          </w:p>
        </w:tc>
        <w:tc>
          <w:tcPr>
            <w:tcW w:w="90" w:type="dxa"/>
          </w:tcPr>
          <w:p w14:paraId="0AEEBFE1" w14:textId="77777777" w:rsidR="00496C89" w:rsidRPr="00BF53D1" w:rsidRDefault="00496C89" w:rsidP="00B7567B">
            <w:pPr>
              <w:pStyle w:val="Heading6"/>
              <w:spacing w:before="0"/>
              <w:ind w:left="360" w:right="1" w:hanging="180"/>
              <w:rPr>
                <w:rFonts w:ascii="Angsana New" w:hAnsi="Angsana New" w:cs="Angsana New"/>
                <w:color w:val="auto"/>
                <w:sz w:val="24"/>
              </w:rPr>
            </w:pPr>
          </w:p>
        </w:tc>
        <w:tc>
          <w:tcPr>
            <w:tcW w:w="1170" w:type="dxa"/>
          </w:tcPr>
          <w:p w14:paraId="6D4C8316" w14:textId="00977661" w:rsidR="00496C89" w:rsidRPr="00BF53D1" w:rsidRDefault="00973B7F" w:rsidP="00B7567B">
            <w:pPr>
              <w:tabs>
                <w:tab w:val="decimal" w:pos="995"/>
              </w:tabs>
              <w:rPr>
                <w:rFonts w:ascii="Angsana New" w:hAnsi="Angsana New" w:cs="Angsana New"/>
              </w:rPr>
            </w:pPr>
            <w:r w:rsidRPr="00973B7F">
              <w:rPr>
                <w:rFonts w:ascii="Angsana New" w:hAnsi="Angsana New" w:cs="Angsana New"/>
              </w:rPr>
              <w:t>94</w:t>
            </w:r>
            <w:r w:rsidR="00496C89" w:rsidRPr="00BF53D1">
              <w:rPr>
                <w:rFonts w:ascii="Angsana New" w:hAnsi="Angsana New" w:cs="Angsana New"/>
              </w:rPr>
              <w:t>,</w:t>
            </w:r>
            <w:r w:rsidRPr="00973B7F">
              <w:rPr>
                <w:rFonts w:ascii="Angsana New" w:hAnsi="Angsana New" w:cs="Angsana New"/>
              </w:rPr>
              <w:t>097</w:t>
            </w:r>
          </w:p>
        </w:tc>
        <w:tc>
          <w:tcPr>
            <w:tcW w:w="90" w:type="dxa"/>
            <w:vAlign w:val="bottom"/>
          </w:tcPr>
          <w:p w14:paraId="2B4DDE53" w14:textId="77777777" w:rsidR="00496C89" w:rsidRPr="00BF53D1" w:rsidRDefault="00496C89" w:rsidP="00B7567B">
            <w:pPr>
              <w:pStyle w:val="Heading6"/>
              <w:spacing w:before="0"/>
              <w:ind w:left="360" w:right="1" w:hanging="180"/>
              <w:rPr>
                <w:rFonts w:ascii="Angsana New" w:hAnsi="Angsana New" w:cs="Angsana New"/>
                <w:color w:val="auto"/>
                <w:sz w:val="24"/>
              </w:rPr>
            </w:pPr>
          </w:p>
        </w:tc>
        <w:tc>
          <w:tcPr>
            <w:tcW w:w="1260" w:type="dxa"/>
          </w:tcPr>
          <w:p w14:paraId="6556EF64" w14:textId="77777777" w:rsidR="00496C89" w:rsidRPr="00BF53D1" w:rsidRDefault="00496C89" w:rsidP="00B7567B">
            <w:pPr>
              <w:tabs>
                <w:tab w:val="decimal" w:pos="714"/>
              </w:tabs>
              <w:rPr>
                <w:rFonts w:ascii="Angsana New" w:hAnsi="Angsana New" w:cs="Angsana New"/>
              </w:rPr>
            </w:pPr>
            <w:r w:rsidRPr="00BF53D1">
              <w:rPr>
                <w:rFonts w:ascii="Angsana New" w:hAnsi="Angsana New" w:cs="Angsana New"/>
              </w:rPr>
              <w:t>-</w:t>
            </w:r>
          </w:p>
        </w:tc>
        <w:tc>
          <w:tcPr>
            <w:tcW w:w="90" w:type="dxa"/>
            <w:vAlign w:val="bottom"/>
          </w:tcPr>
          <w:p w14:paraId="532AB5FB" w14:textId="77777777" w:rsidR="00496C89" w:rsidRPr="00BF53D1" w:rsidRDefault="00496C89" w:rsidP="00B7567B">
            <w:pPr>
              <w:pStyle w:val="Heading6"/>
              <w:spacing w:before="0"/>
              <w:ind w:left="360" w:right="1" w:hanging="180"/>
              <w:rPr>
                <w:rFonts w:ascii="Angsana New" w:hAnsi="Angsana New" w:cs="Angsana New"/>
                <w:color w:val="auto"/>
                <w:sz w:val="24"/>
              </w:rPr>
            </w:pPr>
          </w:p>
        </w:tc>
        <w:tc>
          <w:tcPr>
            <w:tcW w:w="1260" w:type="dxa"/>
            <w:gridSpan w:val="2"/>
          </w:tcPr>
          <w:p w14:paraId="2894322E" w14:textId="50D69D79" w:rsidR="00496C89" w:rsidRPr="00BF53D1" w:rsidRDefault="00973B7F" w:rsidP="00B7567B">
            <w:pPr>
              <w:tabs>
                <w:tab w:val="decimal" w:pos="1168"/>
              </w:tabs>
              <w:rPr>
                <w:rFonts w:ascii="Angsana New" w:hAnsi="Angsana New" w:cs="Angsana New"/>
              </w:rPr>
            </w:pPr>
            <w:r w:rsidRPr="00973B7F">
              <w:rPr>
                <w:rFonts w:ascii="Angsana New" w:hAnsi="Angsana New" w:cs="Angsana New"/>
              </w:rPr>
              <w:t>8</w:t>
            </w:r>
            <w:r w:rsidR="00496C89" w:rsidRPr="00BF53D1">
              <w:rPr>
                <w:rFonts w:ascii="Angsana New" w:hAnsi="Angsana New" w:cs="Angsana New"/>
              </w:rPr>
              <w:t>,</w:t>
            </w:r>
            <w:r w:rsidRPr="00973B7F">
              <w:rPr>
                <w:rFonts w:ascii="Angsana New" w:hAnsi="Angsana New" w:cs="Angsana New"/>
              </w:rPr>
              <w:t>797</w:t>
            </w:r>
            <w:r w:rsidR="00496C89" w:rsidRPr="00BF53D1">
              <w:rPr>
                <w:rFonts w:ascii="Angsana New" w:hAnsi="Angsana New" w:cs="Angsana New"/>
              </w:rPr>
              <w:t>,</w:t>
            </w:r>
            <w:r w:rsidRPr="00973B7F">
              <w:rPr>
                <w:rFonts w:ascii="Angsana New" w:hAnsi="Angsana New" w:cs="Angsana New"/>
              </w:rPr>
              <w:t>765</w:t>
            </w:r>
          </w:p>
        </w:tc>
      </w:tr>
      <w:tr w:rsidR="00496C89" w:rsidRPr="00BF53D1" w14:paraId="0FC991A4" w14:textId="77777777" w:rsidTr="00782B61">
        <w:trPr>
          <w:trHeight w:val="20"/>
        </w:trPr>
        <w:tc>
          <w:tcPr>
            <w:tcW w:w="4230" w:type="dxa"/>
            <w:vAlign w:val="bottom"/>
          </w:tcPr>
          <w:p w14:paraId="7096B41C" w14:textId="77777777" w:rsidR="00496C89" w:rsidRPr="00BF53D1" w:rsidRDefault="00496C89" w:rsidP="00B7567B">
            <w:pPr>
              <w:pStyle w:val="Heading6"/>
              <w:spacing w:before="0"/>
              <w:ind w:left="360" w:right="1" w:firstLine="720"/>
              <w:rPr>
                <w:rFonts w:ascii="Angsana New" w:hAnsi="Angsana New" w:cs="Angsana New"/>
                <w:b/>
                <w:bCs w:val="0"/>
                <w:color w:val="auto"/>
                <w:sz w:val="24"/>
                <w:cs/>
              </w:rPr>
            </w:pPr>
            <w:r w:rsidRPr="00BF53D1">
              <w:rPr>
                <w:rFonts w:ascii="Angsana New" w:hAnsi="Angsana New" w:cs="Angsana New"/>
                <w:b/>
                <w:bCs w:val="0"/>
                <w:color w:val="auto"/>
                <w:sz w:val="24"/>
                <w:cs/>
              </w:rPr>
              <w:t>ยานพาหนะ</w:t>
            </w:r>
          </w:p>
        </w:tc>
        <w:tc>
          <w:tcPr>
            <w:tcW w:w="1080" w:type="dxa"/>
            <w:tcBorders>
              <w:bottom w:val="single" w:sz="4" w:space="0" w:color="auto"/>
            </w:tcBorders>
          </w:tcPr>
          <w:p w14:paraId="608893E6" w14:textId="1E1E4081" w:rsidR="00496C89" w:rsidRPr="00BF53D1" w:rsidRDefault="00496C89" w:rsidP="00B7567B">
            <w:pPr>
              <w:tabs>
                <w:tab w:val="decimal" w:pos="995"/>
              </w:tabs>
              <w:rPr>
                <w:rFonts w:ascii="Angsana New" w:hAnsi="Angsana New" w:cs="Angsana New"/>
              </w:rPr>
            </w:pPr>
            <w:r w:rsidRPr="00BF53D1">
              <w:rPr>
                <w:rFonts w:ascii="Angsana New" w:hAnsi="Angsana New" w:cs="Angsana New"/>
              </w:rPr>
              <w:t xml:space="preserve"> </w:t>
            </w:r>
            <w:r w:rsidR="00973B7F" w:rsidRPr="00973B7F">
              <w:rPr>
                <w:rFonts w:ascii="Angsana New" w:hAnsi="Angsana New" w:cs="Angsana New"/>
              </w:rPr>
              <w:t>13</w:t>
            </w:r>
            <w:r w:rsidRPr="00BF53D1">
              <w:rPr>
                <w:rFonts w:ascii="Angsana New" w:hAnsi="Angsana New" w:cs="Angsana New"/>
              </w:rPr>
              <w:t>,</w:t>
            </w:r>
            <w:r w:rsidR="00973B7F" w:rsidRPr="00973B7F">
              <w:rPr>
                <w:rFonts w:ascii="Angsana New" w:hAnsi="Angsana New" w:cs="Angsana New"/>
              </w:rPr>
              <w:t>453</w:t>
            </w:r>
            <w:r w:rsidRPr="00BF53D1">
              <w:rPr>
                <w:rFonts w:ascii="Angsana New" w:hAnsi="Angsana New" w:cs="Angsana New"/>
              </w:rPr>
              <w:t>,</w:t>
            </w:r>
            <w:r w:rsidR="00973B7F" w:rsidRPr="00973B7F">
              <w:rPr>
                <w:rFonts w:ascii="Angsana New" w:hAnsi="Angsana New" w:cs="Angsana New"/>
              </w:rPr>
              <w:t>955</w:t>
            </w:r>
            <w:r w:rsidRPr="00BF53D1">
              <w:rPr>
                <w:rFonts w:ascii="Angsana New" w:hAnsi="Angsana New" w:cs="Angsana New"/>
              </w:rPr>
              <w:t xml:space="preserve"> </w:t>
            </w:r>
          </w:p>
        </w:tc>
        <w:tc>
          <w:tcPr>
            <w:tcW w:w="90" w:type="dxa"/>
          </w:tcPr>
          <w:p w14:paraId="729ED6F6" w14:textId="77777777" w:rsidR="00496C89" w:rsidRPr="00BF53D1" w:rsidRDefault="00496C89" w:rsidP="00B7567B">
            <w:pPr>
              <w:pStyle w:val="Heading6"/>
              <w:spacing w:before="0"/>
              <w:ind w:left="360" w:right="1" w:hanging="180"/>
              <w:rPr>
                <w:rFonts w:ascii="Angsana New" w:hAnsi="Angsana New" w:cs="Angsana New"/>
                <w:color w:val="auto"/>
                <w:sz w:val="24"/>
              </w:rPr>
            </w:pPr>
          </w:p>
        </w:tc>
        <w:tc>
          <w:tcPr>
            <w:tcW w:w="1170" w:type="dxa"/>
            <w:vAlign w:val="center"/>
          </w:tcPr>
          <w:p w14:paraId="0C3A500C" w14:textId="77777777" w:rsidR="00496C89" w:rsidRPr="00BF53D1" w:rsidRDefault="00496C89" w:rsidP="00B7567B">
            <w:pPr>
              <w:tabs>
                <w:tab w:val="decimal" w:pos="628"/>
              </w:tabs>
              <w:rPr>
                <w:rFonts w:ascii="Angsana New" w:hAnsi="Angsana New" w:cs="Angsana New"/>
              </w:rPr>
            </w:pPr>
            <w:r w:rsidRPr="00BF53D1">
              <w:rPr>
                <w:rFonts w:ascii="Angsana New" w:hAnsi="Angsana New" w:cs="Angsana New"/>
              </w:rPr>
              <w:t>-</w:t>
            </w:r>
          </w:p>
        </w:tc>
        <w:tc>
          <w:tcPr>
            <w:tcW w:w="90" w:type="dxa"/>
            <w:vAlign w:val="bottom"/>
          </w:tcPr>
          <w:p w14:paraId="341D8E7D" w14:textId="77777777" w:rsidR="00496C89" w:rsidRPr="00BF53D1" w:rsidRDefault="00496C89" w:rsidP="00B7567B">
            <w:pPr>
              <w:pStyle w:val="Heading6"/>
              <w:spacing w:before="0"/>
              <w:ind w:left="360" w:right="1" w:hanging="180"/>
              <w:rPr>
                <w:rFonts w:ascii="Angsana New" w:hAnsi="Angsana New" w:cs="Angsana New"/>
                <w:color w:val="auto"/>
                <w:sz w:val="24"/>
              </w:rPr>
            </w:pPr>
          </w:p>
        </w:tc>
        <w:tc>
          <w:tcPr>
            <w:tcW w:w="1260" w:type="dxa"/>
          </w:tcPr>
          <w:p w14:paraId="6CF018BD" w14:textId="7A0DEC76" w:rsidR="00496C89" w:rsidRPr="00BF53D1" w:rsidRDefault="00496C89" w:rsidP="00B7567B">
            <w:pPr>
              <w:tabs>
                <w:tab w:val="decimal" w:pos="1081"/>
              </w:tabs>
              <w:rPr>
                <w:rFonts w:ascii="Angsana New" w:hAnsi="Angsana New" w:cs="Angsana New"/>
              </w:rPr>
            </w:pPr>
            <w:r w:rsidRPr="00BF53D1">
              <w:rPr>
                <w:rFonts w:ascii="Angsana New" w:hAnsi="Angsana New" w:cs="Angsana New"/>
              </w:rPr>
              <w:t>(</w:t>
            </w:r>
            <w:r w:rsidR="00973B7F" w:rsidRPr="00973B7F">
              <w:rPr>
                <w:rFonts w:ascii="Angsana New" w:hAnsi="Angsana New" w:cs="Angsana New"/>
              </w:rPr>
              <w:t>2</w:t>
            </w:r>
            <w:r w:rsidRPr="00BF53D1">
              <w:rPr>
                <w:rFonts w:ascii="Angsana New" w:hAnsi="Angsana New" w:cs="Angsana New"/>
              </w:rPr>
              <w:t>,</w:t>
            </w:r>
            <w:r w:rsidR="00973B7F" w:rsidRPr="00973B7F">
              <w:rPr>
                <w:rFonts w:ascii="Angsana New" w:hAnsi="Angsana New" w:cs="Angsana New"/>
              </w:rPr>
              <w:t>211</w:t>
            </w:r>
            <w:r w:rsidRPr="00BF53D1">
              <w:rPr>
                <w:rFonts w:ascii="Angsana New" w:hAnsi="Angsana New" w:cs="Angsana New"/>
              </w:rPr>
              <w:t>,</w:t>
            </w:r>
            <w:r w:rsidR="00973B7F" w:rsidRPr="00973B7F">
              <w:rPr>
                <w:rFonts w:ascii="Angsana New" w:hAnsi="Angsana New" w:cs="Angsana New"/>
              </w:rPr>
              <w:t>866</w:t>
            </w:r>
            <w:r w:rsidRPr="00BF53D1">
              <w:rPr>
                <w:rFonts w:ascii="Angsana New" w:hAnsi="Angsana New" w:cs="Angsana New"/>
              </w:rPr>
              <w:t>)</w:t>
            </w:r>
          </w:p>
        </w:tc>
        <w:tc>
          <w:tcPr>
            <w:tcW w:w="90" w:type="dxa"/>
            <w:vAlign w:val="bottom"/>
          </w:tcPr>
          <w:p w14:paraId="51F207DD" w14:textId="77777777" w:rsidR="00496C89" w:rsidRPr="00BF53D1" w:rsidRDefault="00496C89" w:rsidP="00B7567B">
            <w:pPr>
              <w:pStyle w:val="Heading6"/>
              <w:spacing w:before="0"/>
              <w:ind w:left="360" w:right="1" w:hanging="180"/>
              <w:rPr>
                <w:rFonts w:ascii="Angsana New" w:hAnsi="Angsana New" w:cs="Angsana New"/>
                <w:color w:val="auto"/>
                <w:sz w:val="24"/>
              </w:rPr>
            </w:pPr>
          </w:p>
        </w:tc>
        <w:tc>
          <w:tcPr>
            <w:tcW w:w="1260" w:type="dxa"/>
            <w:gridSpan w:val="2"/>
          </w:tcPr>
          <w:p w14:paraId="4D249734" w14:textId="75AD1814" w:rsidR="00496C89" w:rsidRPr="00BF53D1" w:rsidRDefault="00973B7F" w:rsidP="00B7567B">
            <w:pPr>
              <w:tabs>
                <w:tab w:val="decimal" w:pos="1168"/>
              </w:tabs>
              <w:rPr>
                <w:rFonts w:ascii="Angsana New" w:hAnsi="Angsana New" w:cs="Angsana New"/>
              </w:rPr>
            </w:pPr>
            <w:r w:rsidRPr="00973B7F">
              <w:rPr>
                <w:rFonts w:ascii="Angsana New" w:hAnsi="Angsana New" w:cs="Angsana New"/>
              </w:rPr>
              <w:t>11</w:t>
            </w:r>
            <w:r w:rsidR="00496C89" w:rsidRPr="00BF53D1">
              <w:rPr>
                <w:rFonts w:ascii="Angsana New" w:hAnsi="Angsana New" w:cs="Angsana New"/>
              </w:rPr>
              <w:t>,</w:t>
            </w:r>
            <w:r w:rsidRPr="00973B7F">
              <w:rPr>
                <w:rFonts w:ascii="Angsana New" w:hAnsi="Angsana New" w:cs="Angsana New"/>
              </w:rPr>
              <w:t>242</w:t>
            </w:r>
            <w:r w:rsidR="00496C89" w:rsidRPr="00BF53D1">
              <w:rPr>
                <w:rFonts w:ascii="Angsana New" w:hAnsi="Angsana New" w:cs="Angsana New"/>
              </w:rPr>
              <w:t>,</w:t>
            </w:r>
            <w:r w:rsidRPr="00973B7F">
              <w:rPr>
                <w:rFonts w:ascii="Angsana New" w:hAnsi="Angsana New" w:cs="Angsana New"/>
              </w:rPr>
              <w:t>089</w:t>
            </w:r>
          </w:p>
        </w:tc>
      </w:tr>
      <w:tr w:rsidR="00496C89" w:rsidRPr="00BF53D1" w14:paraId="28FA2535" w14:textId="77777777" w:rsidTr="00782B61">
        <w:trPr>
          <w:trHeight w:val="20"/>
        </w:trPr>
        <w:tc>
          <w:tcPr>
            <w:tcW w:w="4230" w:type="dxa"/>
            <w:vAlign w:val="bottom"/>
          </w:tcPr>
          <w:p w14:paraId="42E4FBB2" w14:textId="77777777" w:rsidR="00496C89" w:rsidRPr="00BF53D1" w:rsidRDefault="00496C89" w:rsidP="00B7567B">
            <w:pPr>
              <w:pStyle w:val="Heading6"/>
              <w:spacing w:before="0"/>
              <w:ind w:left="360" w:right="1" w:firstLine="900"/>
              <w:rPr>
                <w:rFonts w:ascii="Angsana New" w:hAnsi="Angsana New" w:cs="Angsana New"/>
                <w:b/>
                <w:bCs w:val="0"/>
                <w:color w:val="auto"/>
                <w:sz w:val="24"/>
              </w:rPr>
            </w:pPr>
            <w:r w:rsidRPr="00BF53D1">
              <w:rPr>
                <w:rFonts w:ascii="Angsana New" w:hAnsi="Angsana New" w:cs="Angsana New"/>
                <w:b/>
                <w:bCs w:val="0"/>
                <w:color w:val="auto"/>
                <w:sz w:val="24"/>
                <w:cs/>
              </w:rPr>
              <w:t>รวมราคาทุน</w:t>
            </w:r>
          </w:p>
        </w:tc>
        <w:tc>
          <w:tcPr>
            <w:tcW w:w="1080" w:type="dxa"/>
            <w:tcBorders>
              <w:top w:val="single" w:sz="4" w:space="0" w:color="auto"/>
              <w:bottom w:val="single" w:sz="4" w:space="0" w:color="auto"/>
            </w:tcBorders>
            <w:vAlign w:val="center"/>
          </w:tcPr>
          <w:p w14:paraId="6598C191" w14:textId="68094119" w:rsidR="00496C89" w:rsidRPr="00BF53D1" w:rsidRDefault="00973B7F" w:rsidP="00B7567B">
            <w:pPr>
              <w:tabs>
                <w:tab w:val="decimal" w:pos="995"/>
              </w:tabs>
              <w:rPr>
                <w:rFonts w:ascii="Angsana New" w:hAnsi="Angsana New" w:cs="Angsana New"/>
              </w:rPr>
            </w:pPr>
            <w:r w:rsidRPr="00973B7F">
              <w:rPr>
                <w:rFonts w:ascii="Angsana New" w:hAnsi="Angsana New" w:cs="Angsana New"/>
              </w:rPr>
              <w:t>40</w:t>
            </w:r>
            <w:r w:rsidR="00496C89" w:rsidRPr="00BF53D1">
              <w:rPr>
                <w:rFonts w:ascii="Angsana New" w:hAnsi="Angsana New" w:cs="Angsana New"/>
              </w:rPr>
              <w:t>,</w:t>
            </w:r>
            <w:r w:rsidRPr="00973B7F">
              <w:rPr>
                <w:rFonts w:ascii="Angsana New" w:hAnsi="Angsana New" w:cs="Angsana New"/>
              </w:rPr>
              <w:t>859</w:t>
            </w:r>
            <w:r w:rsidR="00496C89" w:rsidRPr="00BF53D1">
              <w:rPr>
                <w:rFonts w:ascii="Angsana New" w:hAnsi="Angsana New" w:cs="Angsana New"/>
              </w:rPr>
              <w:t>,</w:t>
            </w:r>
            <w:r w:rsidRPr="00973B7F">
              <w:rPr>
                <w:rFonts w:ascii="Angsana New" w:hAnsi="Angsana New" w:cs="Angsana New"/>
              </w:rPr>
              <w:t>187</w:t>
            </w:r>
          </w:p>
        </w:tc>
        <w:tc>
          <w:tcPr>
            <w:tcW w:w="90" w:type="dxa"/>
          </w:tcPr>
          <w:p w14:paraId="3046B2B7" w14:textId="77777777" w:rsidR="00496C89" w:rsidRPr="00BF53D1" w:rsidRDefault="00496C89" w:rsidP="00B7567B">
            <w:pPr>
              <w:pStyle w:val="Heading6"/>
              <w:spacing w:before="0"/>
              <w:ind w:left="360" w:right="1" w:hanging="180"/>
              <w:rPr>
                <w:rFonts w:ascii="Angsana New" w:hAnsi="Angsana New" w:cs="Angsana New"/>
                <w:color w:val="auto"/>
                <w:sz w:val="24"/>
              </w:rPr>
            </w:pPr>
          </w:p>
        </w:tc>
        <w:tc>
          <w:tcPr>
            <w:tcW w:w="1170" w:type="dxa"/>
            <w:tcBorders>
              <w:top w:val="single" w:sz="4" w:space="0" w:color="auto"/>
              <w:bottom w:val="single" w:sz="4" w:space="0" w:color="auto"/>
            </w:tcBorders>
            <w:vAlign w:val="center"/>
          </w:tcPr>
          <w:p w14:paraId="36CED66C" w14:textId="3CBE693B" w:rsidR="00496C89" w:rsidRPr="00BF53D1" w:rsidRDefault="00973B7F" w:rsidP="00B7567B">
            <w:pPr>
              <w:tabs>
                <w:tab w:val="decimal" w:pos="995"/>
              </w:tabs>
              <w:rPr>
                <w:rFonts w:ascii="Angsana New" w:hAnsi="Angsana New" w:cs="Angsana New"/>
              </w:rPr>
            </w:pPr>
            <w:r w:rsidRPr="00973B7F">
              <w:rPr>
                <w:rFonts w:ascii="Angsana New" w:hAnsi="Angsana New" w:cs="Angsana New"/>
              </w:rPr>
              <w:t>94</w:t>
            </w:r>
            <w:r w:rsidR="00496C89" w:rsidRPr="00BF53D1">
              <w:rPr>
                <w:rFonts w:ascii="Angsana New" w:hAnsi="Angsana New" w:cs="Angsana New"/>
              </w:rPr>
              <w:t>,</w:t>
            </w:r>
            <w:r w:rsidRPr="00973B7F">
              <w:rPr>
                <w:rFonts w:ascii="Angsana New" w:hAnsi="Angsana New" w:cs="Angsana New"/>
              </w:rPr>
              <w:t>097</w:t>
            </w:r>
          </w:p>
        </w:tc>
        <w:tc>
          <w:tcPr>
            <w:tcW w:w="90" w:type="dxa"/>
            <w:vAlign w:val="bottom"/>
          </w:tcPr>
          <w:p w14:paraId="3804CD5E" w14:textId="77777777" w:rsidR="00496C89" w:rsidRPr="00BF53D1" w:rsidRDefault="00496C89" w:rsidP="00B7567B">
            <w:pPr>
              <w:pStyle w:val="Heading6"/>
              <w:spacing w:before="0"/>
              <w:ind w:left="360" w:right="1" w:hanging="180"/>
              <w:rPr>
                <w:rFonts w:ascii="Angsana New" w:hAnsi="Angsana New" w:cs="Angsana New"/>
                <w:color w:val="auto"/>
                <w:sz w:val="24"/>
              </w:rPr>
            </w:pPr>
          </w:p>
        </w:tc>
        <w:tc>
          <w:tcPr>
            <w:tcW w:w="1260" w:type="dxa"/>
            <w:tcBorders>
              <w:top w:val="single" w:sz="4" w:space="0" w:color="auto"/>
              <w:bottom w:val="single" w:sz="4" w:space="0" w:color="auto"/>
            </w:tcBorders>
          </w:tcPr>
          <w:p w14:paraId="2B476AB6" w14:textId="6FBE9E76" w:rsidR="00496C89" w:rsidRPr="00BF53D1" w:rsidRDefault="00496C89" w:rsidP="00B7567B">
            <w:pPr>
              <w:tabs>
                <w:tab w:val="decimal" w:pos="1081"/>
              </w:tabs>
              <w:rPr>
                <w:rFonts w:ascii="Angsana New" w:hAnsi="Angsana New" w:cs="Angsana New"/>
              </w:rPr>
            </w:pPr>
            <w:r w:rsidRPr="00BF53D1">
              <w:rPr>
                <w:rFonts w:ascii="Angsana New" w:hAnsi="Angsana New" w:cs="Angsana New"/>
              </w:rPr>
              <w:t>(</w:t>
            </w:r>
            <w:r w:rsidR="00973B7F" w:rsidRPr="00973B7F">
              <w:rPr>
                <w:rFonts w:ascii="Angsana New" w:hAnsi="Angsana New" w:cs="Angsana New"/>
              </w:rPr>
              <w:t>2</w:t>
            </w:r>
            <w:r w:rsidRPr="00BF53D1">
              <w:rPr>
                <w:rFonts w:ascii="Angsana New" w:hAnsi="Angsana New" w:cs="Angsana New"/>
              </w:rPr>
              <w:t>,</w:t>
            </w:r>
            <w:r w:rsidR="00973B7F" w:rsidRPr="00973B7F">
              <w:rPr>
                <w:rFonts w:ascii="Angsana New" w:hAnsi="Angsana New" w:cs="Angsana New"/>
              </w:rPr>
              <w:t>211</w:t>
            </w:r>
            <w:r w:rsidRPr="00BF53D1">
              <w:rPr>
                <w:rFonts w:ascii="Angsana New" w:hAnsi="Angsana New" w:cs="Angsana New"/>
              </w:rPr>
              <w:t>,</w:t>
            </w:r>
            <w:r w:rsidR="00973B7F" w:rsidRPr="00973B7F">
              <w:rPr>
                <w:rFonts w:ascii="Angsana New" w:hAnsi="Angsana New" w:cs="Angsana New"/>
              </w:rPr>
              <w:t>866</w:t>
            </w:r>
            <w:r w:rsidRPr="00BF53D1">
              <w:rPr>
                <w:rFonts w:ascii="Angsana New" w:hAnsi="Angsana New" w:cs="Angsana New"/>
              </w:rPr>
              <w:t>)</w:t>
            </w:r>
          </w:p>
        </w:tc>
        <w:tc>
          <w:tcPr>
            <w:tcW w:w="90" w:type="dxa"/>
            <w:vAlign w:val="bottom"/>
          </w:tcPr>
          <w:p w14:paraId="6DD5A09B" w14:textId="77777777" w:rsidR="00496C89" w:rsidRPr="00BF53D1" w:rsidRDefault="00496C89" w:rsidP="00B7567B">
            <w:pPr>
              <w:pStyle w:val="Heading6"/>
              <w:spacing w:before="0"/>
              <w:ind w:left="360" w:right="1" w:hanging="180"/>
              <w:rPr>
                <w:rFonts w:ascii="Angsana New" w:hAnsi="Angsana New" w:cs="Angsana New"/>
                <w:color w:val="auto"/>
                <w:sz w:val="24"/>
              </w:rPr>
            </w:pPr>
          </w:p>
        </w:tc>
        <w:tc>
          <w:tcPr>
            <w:tcW w:w="1260" w:type="dxa"/>
            <w:gridSpan w:val="2"/>
            <w:tcBorders>
              <w:top w:val="single" w:sz="4" w:space="0" w:color="auto"/>
              <w:bottom w:val="single" w:sz="4" w:space="0" w:color="auto"/>
            </w:tcBorders>
            <w:vAlign w:val="center"/>
          </w:tcPr>
          <w:p w14:paraId="377F4801" w14:textId="7574531B" w:rsidR="00496C89" w:rsidRPr="00BF53D1" w:rsidRDefault="00973B7F" w:rsidP="00B7567B">
            <w:pPr>
              <w:tabs>
                <w:tab w:val="decimal" w:pos="1168"/>
              </w:tabs>
              <w:rPr>
                <w:rFonts w:ascii="Angsana New" w:hAnsi="Angsana New" w:cs="Angsana New"/>
              </w:rPr>
            </w:pPr>
            <w:r w:rsidRPr="00973B7F">
              <w:rPr>
                <w:rFonts w:ascii="Angsana New" w:hAnsi="Angsana New" w:cs="Angsana New"/>
              </w:rPr>
              <w:t>38</w:t>
            </w:r>
            <w:r w:rsidR="00496C89" w:rsidRPr="00BF53D1">
              <w:rPr>
                <w:rFonts w:ascii="Angsana New" w:hAnsi="Angsana New" w:cs="Angsana New"/>
              </w:rPr>
              <w:t>,</w:t>
            </w:r>
            <w:r w:rsidRPr="00973B7F">
              <w:rPr>
                <w:rFonts w:ascii="Angsana New" w:hAnsi="Angsana New" w:cs="Angsana New"/>
              </w:rPr>
              <w:t>741</w:t>
            </w:r>
            <w:r w:rsidR="00496C89" w:rsidRPr="00BF53D1">
              <w:rPr>
                <w:rFonts w:ascii="Angsana New" w:hAnsi="Angsana New" w:cs="Angsana New"/>
              </w:rPr>
              <w:t>,</w:t>
            </w:r>
            <w:r w:rsidRPr="00973B7F">
              <w:rPr>
                <w:rFonts w:ascii="Angsana New" w:hAnsi="Angsana New" w:cs="Angsana New"/>
              </w:rPr>
              <w:t>418</w:t>
            </w:r>
          </w:p>
        </w:tc>
      </w:tr>
      <w:tr w:rsidR="00496C89" w:rsidRPr="00BF53D1" w14:paraId="03A48A2E" w14:textId="77777777" w:rsidTr="00782B61">
        <w:trPr>
          <w:trHeight w:val="20"/>
        </w:trPr>
        <w:tc>
          <w:tcPr>
            <w:tcW w:w="4230" w:type="dxa"/>
            <w:vAlign w:val="bottom"/>
          </w:tcPr>
          <w:p w14:paraId="1F7229BD" w14:textId="77777777" w:rsidR="00496C89" w:rsidRPr="00BF53D1" w:rsidRDefault="00496C89" w:rsidP="00B7567B">
            <w:pPr>
              <w:ind w:left="728" w:right="1" w:hanging="80"/>
              <w:rPr>
                <w:rFonts w:ascii="Angsana New" w:hAnsi="Angsana New" w:cs="Angsana New"/>
                <w:b/>
                <w:cs/>
              </w:rPr>
            </w:pPr>
          </w:p>
        </w:tc>
        <w:tc>
          <w:tcPr>
            <w:tcW w:w="1080" w:type="dxa"/>
            <w:tcBorders>
              <w:top w:val="single" w:sz="4" w:space="0" w:color="auto"/>
            </w:tcBorders>
            <w:vAlign w:val="bottom"/>
          </w:tcPr>
          <w:p w14:paraId="79B7F612" w14:textId="77777777" w:rsidR="00496C89" w:rsidRPr="00BF53D1" w:rsidRDefault="00496C89" w:rsidP="00B7567B">
            <w:pPr>
              <w:tabs>
                <w:tab w:val="decimal" w:pos="840"/>
                <w:tab w:val="decimal" w:pos="900"/>
                <w:tab w:val="decimal" w:pos="930"/>
              </w:tabs>
              <w:rPr>
                <w:rFonts w:ascii="Angsana New" w:hAnsi="Angsana New" w:cs="Angsana New"/>
              </w:rPr>
            </w:pPr>
          </w:p>
        </w:tc>
        <w:tc>
          <w:tcPr>
            <w:tcW w:w="90" w:type="dxa"/>
          </w:tcPr>
          <w:p w14:paraId="21681C82" w14:textId="77777777" w:rsidR="00496C89" w:rsidRPr="00BF53D1" w:rsidRDefault="00496C89" w:rsidP="00B7567B">
            <w:pPr>
              <w:tabs>
                <w:tab w:val="decimal" w:pos="840"/>
              </w:tabs>
              <w:ind w:right="66"/>
              <w:jc w:val="right"/>
              <w:rPr>
                <w:rFonts w:ascii="Angsana New" w:hAnsi="Angsana New" w:cs="Angsana New"/>
              </w:rPr>
            </w:pPr>
          </w:p>
        </w:tc>
        <w:tc>
          <w:tcPr>
            <w:tcW w:w="1170" w:type="dxa"/>
            <w:tcBorders>
              <w:top w:val="single" w:sz="4" w:space="0" w:color="auto"/>
            </w:tcBorders>
            <w:vAlign w:val="bottom"/>
          </w:tcPr>
          <w:p w14:paraId="04B12F26" w14:textId="77777777" w:rsidR="00496C89" w:rsidRPr="00BF53D1" w:rsidRDefault="00496C89" w:rsidP="00B7567B">
            <w:pPr>
              <w:tabs>
                <w:tab w:val="decimal" w:pos="821"/>
                <w:tab w:val="decimal" w:pos="870"/>
                <w:tab w:val="decimal" w:pos="925"/>
              </w:tabs>
              <w:rPr>
                <w:rFonts w:ascii="Angsana New" w:hAnsi="Angsana New" w:cs="Angsana New"/>
              </w:rPr>
            </w:pPr>
          </w:p>
        </w:tc>
        <w:tc>
          <w:tcPr>
            <w:tcW w:w="90" w:type="dxa"/>
            <w:vAlign w:val="bottom"/>
          </w:tcPr>
          <w:p w14:paraId="1C6A80C0" w14:textId="77777777" w:rsidR="00496C89" w:rsidRPr="00BF53D1" w:rsidRDefault="00496C89" w:rsidP="00B7567B">
            <w:pPr>
              <w:ind w:right="66"/>
              <w:jc w:val="right"/>
              <w:rPr>
                <w:rFonts w:ascii="Angsana New" w:hAnsi="Angsana New" w:cs="Angsana New"/>
              </w:rPr>
            </w:pPr>
          </w:p>
        </w:tc>
        <w:tc>
          <w:tcPr>
            <w:tcW w:w="1260" w:type="dxa"/>
            <w:tcBorders>
              <w:top w:val="single" w:sz="4" w:space="0" w:color="auto"/>
            </w:tcBorders>
            <w:vAlign w:val="bottom"/>
          </w:tcPr>
          <w:p w14:paraId="3CDA0537" w14:textId="77777777" w:rsidR="00496C89" w:rsidRPr="00BF53D1" w:rsidRDefault="00496C89" w:rsidP="00B7567B">
            <w:pPr>
              <w:tabs>
                <w:tab w:val="decimal" w:pos="854"/>
                <w:tab w:val="decimal" w:pos="950"/>
              </w:tabs>
              <w:rPr>
                <w:rFonts w:ascii="Angsana New" w:hAnsi="Angsana New" w:cs="Angsana New"/>
              </w:rPr>
            </w:pPr>
          </w:p>
        </w:tc>
        <w:tc>
          <w:tcPr>
            <w:tcW w:w="90" w:type="dxa"/>
            <w:vAlign w:val="bottom"/>
          </w:tcPr>
          <w:p w14:paraId="1306E30E" w14:textId="77777777" w:rsidR="00496C89" w:rsidRPr="00BF53D1" w:rsidRDefault="00496C89" w:rsidP="00B7567B">
            <w:pPr>
              <w:ind w:right="66"/>
              <w:jc w:val="right"/>
              <w:rPr>
                <w:rFonts w:ascii="Angsana New" w:hAnsi="Angsana New" w:cs="Angsana New"/>
              </w:rPr>
            </w:pPr>
          </w:p>
        </w:tc>
        <w:tc>
          <w:tcPr>
            <w:tcW w:w="1260" w:type="dxa"/>
            <w:gridSpan w:val="2"/>
            <w:tcBorders>
              <w:top w:val="single" w:sz="4" w:space="0" w:color="auto"/>
            </w:tcBorders>
            <w:vAlign w:val="bottom"/>
          </w:tcPr>
          <w:p w14:paraId="0A413BEC" w14:textId="77777777" w:rsidR="00496C89" w:rsidRPr="00BF53D1" w:rsidRDefault="00496C89" w:rsidP="00B7567B">
            <w:pPr>
              <w:tabs>
                <w:tab w:val="decimal" w:pos="840"/>
                <w:tab w:val="decimal" w:pos="900"/>
                <w:tab w:val="decimal" w:pos="990"/>
              </w:tabs>
              <w:rPr>
                <w:rFonts w:ascii="Angsana New" w:hAnsi="Angsana New" w:cs="Angsana New"/>
              </w:rPr>
            </w:pPr>
          </w:p>
        </w:tc>
      </w:tr>
      <w:tr w:rsidR="00496C89" w:rsidRPr="00BF53D1" w14:paraId="1954EDA9" w14:textId="77777777" w:rsidTr="00782B61">
        <w:trPr>
          <w:trHeight w:val="20"/>
        </w:trPr>
        <w:tc>
          <w:tcPr>
            <w:tcW w:w="4230" w:type="dxa"/>
            <w:vAlign w:val="bottom"/>
          </w:tcPr>
          <w:p w14:paraId="5A55B816" w14:textId="77777777" w:rsidR="00496C89" w:rsidRPr="00BF53D1" w:rsidRDefault="00496C89" w:rsidP="00B7567B">
            <w:pPr>
              <w:pStyle w:val="Heading6"/>
              <w:spacing w:before="0"/>
              <w:ind w:right="1" w:firstLine="720"/>
              <w:rPr>
                <w:rFonts w:ascii="Angsana New" w:hAnsi="Angsana New" w:cs="Angsana New"/>
                <w:color w:val="auto"/>
                <w:sz w:val="24"/>
              </w:rPr>
            </w:pPr>
            <w:r w:rsidRPr="00BF53D1">
              <w:rPr>
                <w:rFonts w:ascii="Angsana New" w:hAnsi="Angsana New" w:cs="Angsana New"/>
                <w:color w:val="auto"/>
                <w:sz w:val="24"/>
                <w:cs/>
              </w:rPr>
              <w:t>ค่าเสื่อมราคาสะสม</w:t>
            </w:r>
            <w:r w:rsidRPr="00BF53D1">
              <w:rPr>
                <w:rFonts w:ascii="Angsana New" w:hAnsi="Angsana New" w:cs="Angsana New"/>
                <w:color w:val="auto"/>
                <w:sz w:val="24"/>
              </w:rPr>
              <w:t xml:space="preserve"> </w:t>
            </w:r>
          </w:p>
        </w:tc>
        <w:tc>
          <w:tcPr>
            <w:tcW w:w="1080" w:type="dxa"/>
            <w:vAlign w:val="bottom"/>
          </w:tcPr>
          <w:p w14:paraId="258418BB" w14:textId="77777777" w:rsidR="00496C89" w:rsidRPr="00BF53D1" w:rsidRDefault="00496C89" w:rsidP="00B7567B">
            <w:pPr>
              <w:tabs>
                <w:tab w:val="decimal" w:pos="840"/>
                <w:tab w:val="decimal" w:pos="900"/>
                <w:tab w:val="decimal" w:pos="930"/>
              </w:tabs>
              <w:rPr>
                <w:rFonts w:ascii="Angsana New" w:hAnsi="Angsana New" w:cs="Angsana New"/>
              </w:rPr>
            </w:pPr>
          </w:p>
        </w:tc>
        <w:tc>
          <w:tcPr>
            <w:tcW w:w="90" w:type="dxa"/>
          </w:tcPr>
          <w:p w14:paraId="57B5979F" w14:textId="77777777" w:rsidR="00496C89" w:rsidRPr="00BF53D1" w:rsidRDefault="00496C89" w:rsidP="00B7567B">
            <w:pPr>
              <w:tabs>
                <w:tab w:val="decimal" w:pos="840"/>
              </w:tabs>
              <w:ind w:right="66"/>
              <w:jc w:val="right"/>
              <w:rPr>
                <w:rFonts w:ascii="Angsana New" w:hAnsi="Angsana New" w:cs="Angsana New"/>
              </w:rPr>
            </w:pPr>
          </w:p>
        </w:tc>
        <w:tc>
          <w:tcPr>
            <w:tcW w:w="1170" w:type="dxa"/>
            <w:vAlign w:val="bottom"/>
          </w:tcPr>
          <w:p w14:paraId="44E54223" w14:textId="77777777" w:rsidR="00496C89" w:rsidRPr="00BF53D1" w:rsidRDefault="00496C89" w:rsidP="00B7567B">
            <w:pPr>
              <w:tabs>
                <w:tab w:val="decimal" w:pos="925"/>
                <w:tab w:val="decimal" w:pos="990"/>
              </w:tabs>
              <w:ind w:right="66"/>
              <w:jc w:val="right"/>
              <w:rPr>
                <w:rFonts w:ascii="Angsana New" w:hAnsi="Angsana New" w:cs="Angsana New"/>
              </w:rPr>
            </w:pPr>
          </w:p>
        </w:tc>
        <w:tc>
          <w:tcPr>
            <w:tcW w:w="90" w:type="dxa"/>
            <w:vAlign w:val="bottom"/>
          </w:tcPr>
          <w:p w14:paraId="2A27127C" w14:textId="77777777" w:rsidR="00496C89" w:rsidRPr="00BF53D1" w:rsidRDefault="00496C89" w:rsidP="00B7567B">
            <w:pPr>
              <w:tabs>
                <w:tab w:val="decimal" w:pos="821"/>
                <w:tab w:val="decimal" w:pos="870"/>
              </w:tabs>
              <w:rPr>
                <w:rFonts w:ascii="Angsana New" w:hAnsi="Angsana New" w:cs="Angsana New"/>
              </w:rPr>
            </w:pPr>
          </w:p>
        </w:tc>
        <w:tc>
          <w:tcPr>
            <w:tcW w:w="1260" w:type="dxa"/>
            <w:vAlign w:val="bottom"/>
          </w:tcPr>
          <w:p w14:paraId="37FCDA64" w14:textId="77777777" w:rsidR="00496C89" w:rsidRPr="00BF53D1" w:rsidRDefault="00496C89" w:rsidP="00B7567B">
            <w:pPr>
              <w:ind w:right="66"/>
              <w:jc w:val="right"/>
              <w:rPr>
                <w:rFonts w:ascii="Angsana New" w:hAnsi="Angsana New" w:cs="Angsana New"/>
                <w:b/>
                <w:bCs/>
              </w:rPr>
            </w:pPr>
          </w:p>
        </w:tc>
        <w:tc>
          <w:tcPr>
            <w:tcW w:w="90" w:type="dxa"/>
            <w:vAlign w:val="bottom"/>
          </w:tcPr>
          <w:p w14:paraId="7A5302C5" w14:textId="77777777" w:rsidR="00496C89" w:rsidRPr="00BF53D1" w:rsidRDefault="00496C89" w:rsidP="00B7567B">
            <w:pPr>
              <w:tabs>
                <w:tab w:val="decimal" w:pos="854"/>
                <w:tab w:val="decimal" w:pos="950"/>
              </w:tabs>
              <w:rPr>
                <w:rFonts w:ascii="Angsana New" w:hAnsi="Angsana New" w:cs="Angsana New"/>
                <w:b/>
                <w:bCs/>
              </w:rPr>
            </w:pPr>
          </w:p>
        </w:tc>
        <w:tc>
          <w:tcPr>
            <w:tcW w:w="1260" w:type="dxa"/>
            <w:gridSpan w:val="2"/>
            <w:vAlign w:val="bottom"/>
          </w:tcPr>
          <w:p w14:paraId="5D9E349A" w14:textId="77777777" w:rsidR="00496C89" w:rsidRPr="00BF53D1" w:rsidRDefault="00496C89" w:rsidP="00B7567B">
            <w:pPr>
              <w:tabs>
                <w:tab w:val="decimal" w:pos="840"/>
                <w:tab w:val="decimal" w:pos="900"/>
                <w:tab w:val="decimal" w:pos="990"/>
              </w:tabs>
              <w:rPr>
                <w:rFonts w:ascii="Angsana New" w:hAnsi="Angsana New" w:cs="Angsana New"/>
              </w:rPr>
            </w:pPr>
          </w:p>
        </w:tc>
      </w:tr>
      <w:tr w:rsidR="00496C89" w:rsidRPr="00BF53D1" w14:paraId="138C81CC" w14:textId="77777777" w:rsidTr="00782B61">
        <w:trPr>
          <w:trHeight w:val="20"/>
        </w:trPr>
        <w:tc>
          <w:tcPr>
            <w:tcW w:w="4230" w:type="dxa"/>
            <w:vAlign w:val="bottom"/>
          </w:tcPr>
          <w:p w14:paraId="6A2E2D94" w14:textId="77777777" w:rsidR="00496C89" w:rsidRPr="00BF53D1" w:rsidRDefault="00496C89" w:rsidP="00B7567B">
            <w:pPr>
              <w:pStyle w:val="Heading6"/>
              <w:spacing w:before="0"/>
              <w:ind w:left="360" w:right="1" w:firstLine="720"/>
              <w:rPr>
                <w:rFonts w:ascii="Angsana New" w:hAnsi="Angsana New" w:cs="Angsana New"/>
                <w:b/>
                <w:bCs w:val="0"/>
                <w:color w:val="auto"/>
                <w:sz w:val="24"/>
                <w:cs/>
              </w:rPr>
            </w:pPr>
            <w:r w:rsidRPr="00BF53D1">
              <w:rPr>
                <w:rFonts w:ascii="Angsana New" w:hAnsi="Angsana New" w:cs="Angsana New"/>
                <w:b/>
                <w:bCs w:val="0"/>
                <w:color w:val="auto"/>
                <w:sz w:val="24"/>
                <w:cs/>
              </w:rPr>
              <w:t>อาคารและส่วนปรับปรุงอาคาร</w:t>
            </w:r>
          </w:p>
        </w:tc>
        <w:tc>
          <w:tcPr>
            <w:tcW w:w="1080" w:type="dxa"/>
          </w:tcPr>
          <w:p w14:paraId="08978805" w14:textId="7300AA8F" w:rsidR="00496C89" w:rsidRPr="00BF53D1" w:rsidRDefault="00496C89" w:rsidP="00B7567B">
            <w:pPr>
              <w:tabs>
                <w:tab w:val="decimal" w:pos="995"/>
              </w:tabs>
              <w:rPr>
                <w:rFonts w:ascii="Angsana New" w:hAnsi="Angsana New" w:cs="Angsana New"/>
              </w:rPr>
            </w:pPr>
            <w:r w:rsidRPr="00BF53D1">
              <w:rPr>
                <w:rFonts w:ascii="Angsana New" w:hAnsi="Angsana New" w:cs="Angsana New"/>
              </w:rPr>
              <w:t>(</w:t>
            </w:r>
            <w:r w:rsidR="00973B7F" w:rsidRPr="00973B7F">
              <w:rPr>
                <w:rFonts w:ascii="Angsana New" w:hAnsi="Angsana New" w:cs="Angsana New"/>
              </w:rPr>
              <w:t>4</w:t>
            </w:r>
            <w:r w:rsidRPr="00BF53D1">
              <w:rPr>
                <w:rFonts w:ascii="Angsana New" w:hAnsi="Angsana New" w:cs="Angsana New"/>
              </w:rPr>
              <w:t>,</w:t>
            </w:r>
            <w:r w:rsidR="00973B7F" w:rsidRPr="00973B7F">
              <w:rPr>
                <w:rFonts w:ascii="Angsana New" w:hAnsi="Angsana New" w:cs="Angsana New"/>
              </w:rPr>
              <w:t>925</w:t>
            </w:r>
            <w:r w:rsidRPr="00BF53D1">
              <w:rPr>
                <w:rFonts w:ascii="Angsana New" w:hAnsi="Angsana New" w:cs="Angsana New"/>
              </w:rPr>
              <w:t>,</w:t>
            </w:r>
            <w:r w:rsidR="00973B7F" w:rsidRPr="00973B7F">
              <w:rPr>
                <w:rFonts w:ascii="Angsana New" w:hAnsi="Angsana New" w:cs="Angsana New"/>
              </w:rPr>
              <w:t>195</w:t>
            </w:r>
            <w:r w:rsidRPr="00BF53D1">
              <w:rPr>
                <w:rFonts w:ascii="Angsana New" w:hAnsi="Angsana New" w:cs="Angsana New"/>
              </w:rPr>
              <w:t>)</w:t>
            </w:r>
          </w:p>
        </w:tc>
        <w:tc>
          <w:tcPr>
            <w:tcW w:w="90" w:type="dxa"/>
          </w:tcPr>
          <w:p w14:paraId="3849E7F5" w14:textId="77777777" w:rsidR="00496C89" w:rsidRPr="00BF53D1" w:rsidRDefault="00496C89" w:rsidP="00B7567B">
            <w:pPr>
              <w:tabs>
                <w:tab w:val="decimal" w:pos="840"/>
              </w:tabs>
              <w:ind w:right="86"/>
              <w:rPr>
                <w:rFonts w:ascii="Angsana New" w:hAnsi="Angsana New" w:cs="Angsana New"/>
              </w:rPr>
            </w:pPr>
          </w:p>
        </w:tc>
        <w:tc>
          <w:tcPr>
            <w:tcW w:w="1170" w:type="dxa"/>
          </w:tcPr>
          <w:p w14:paraId="13230E56" w14:textId="7BE56B64" w:rsidR="00496C89" w:rsidRPr="00BF53D1" w:rsidRDefault="00496C89" w:rsidP="00B7567B">
            <w:pPr>
              <w:tabs>
                <w:tab w:val="decimal" w:pos="995"/>
              </w:tabs>
              <w:rPr>
                <w:rFonts w:ascii="Angsana New" w:hAnsi="Angsana New" w:cs="Angsana New"/>
              </w:rPr>
            </w:pPr>
            <w:r w:rsidRPr="00BF53D1">
              <w:rPr>
                <w:rFonts w:ascii="Angsana New" w:hAnsi="Angsana New" w:cs="Angsana New"/>
              </w:rPr>
              <w:t>(</w:t>
            </w:r>
            <w:r w:rsidR="00973B7F" w:rsidRPr="00973B7F">
              <w:rPr>
                <w:rFonts w:ascii="Angsana New" w:hAnsi="Angsana New" w:cs="Angsana New"/>
              </w:rPr>
              <w:t>2</w:t>
            </w:r>
            <w:r w:rsidRPr="00BF53D1">
              <w:rPr>
                <w:rFonts w:ascii="Angsana New" w:hAnsi="Angsana New" w:cs="Angsana New"/>
              </w:rPr>
              <w:t>,</w:t>
            </w:r>
            <w:r w:rsidR="00973B7F" w:rsidRPr="00973B7F">
              <w:rPr>
                <w:rFonts w:ascii="Angsana New" w:hAnsi="Angsana New" w:cs="Angsana New"/>
              </w:rPr>
              <w:t>328</w:t>
            </w:r>
            <w:r w:rsidRPr="00BF53D1">
              <w:rPr>
                <w:rFonts w:ascii="Angsana New" w:hAnsi="Angsana New" w:cs="Angsana New"/>
              </w:rPr>
              <w:t>,</w:t>
            </w:r>
            <w:r w:rsidR="00973B7F" w:rsidRPr="00973B7F">
              <w:rPr>
                <w:rFonts w:ascii="Angsana New" w:hAnsi="Angsana New" w:cs="Angsana New"/>
              </w:rPr>
              <w:t>400</w:t>
            </w:r>
            <w:r w:rsidRPr="00BF53D1">
              <w:rPr>
                <w:rFonts w:ascii="Angsana New" w:hAnsi="Angsana New" w:cs="Angsana New"/>
              </w:rPr>
              <w:t>)</w:t>
            </w:r>
          </w:p>
        </w:tc>
        <w:tc>
          <w:tcPr>
            <w:tcW w:w="90" w:type="dxa"/>
          </w:tcPr>
          <w:p w14:paraId="42E9B15D" w14:textId="77777777" w:rsidR="00496C89" w:rsidRPr="00BF53D1" w:rsidRDefault="00496C89" w:rsidP="00B7567B">
            <w:pPr>
              <w:tabs>
                <w:tab w:val="decimal" w:pos="900"/>
              </w:tabs>
              <w:rPr>
                <w:rFonts w:ascii="Angsana New" w:hAnsi="Angsana New" w:cs="Angsana New"/>
              </w:rPr>
            </w:pPr>
          </w:p>
        </w:tc>
        <w:tc>
          <w:tcPr>
            <w:tcW w:w="1260" w:type="dxa"/>
          </w:tcPr>
          <w:p w14:paraId="1A461880" w14:textId="77777777" w:rsidR="00496C89" w:rsidRPr="00BF53D1" w:rsidRDefault="00496C89" w:rsidP="00B7567B">
            <w:pPr>
              <w:tabs>
                <w:tab w:val="decimal" w:pos="714"/>
              </w:tabs>
              <w:rPr>
                <w:rFonts w:ascii="Angsana New" w:hAnsi="Angsana New" w:cs="Angsana New"/>
              </w:rPr>
            </w:pPr>
            <w:r w:rsidRPr="00BF53D1">
              <w:rPr>
                <w:rFonts w:ascii="Angsana New" w:hAnsi="Angsana New" w:cs="Angsana New"/>
              </w:rPr>
              <w:t>-</w:t>
            </w:r>
          </w:p>
        </w:tc>
        <w:tc>
          <w:tcPr>
            <w:tcW w:w="90" w:type="dxa"/>
          </w:tcPr>
          <w:p w14:paraId="0E26A691" w14:textId="77777777" w:rsidR="00496C89" w:rsidRPr="00BF53D1" w:rsidRDefault="00496C89" w:rsidP="00B7567B">
            <w:pPr>
              <w:tabs>
                <w:tab w:val="decimal" w:pos="550"/>
              </w:tabs>
              <w:ind w:right="86"/>
              <w:rPr>
                <w:rFonts w:ascii="Angsana New" w:hAnsi="Angsana New" w:cs="Angsana New"/>
              </w:rPr>
            </w:pPr>
          </w:p>
        </w:tc>
        <w:tc>
          <w:tcPr>
            <w:tcW w:w="1260" w:type="dxa"/>
            <w:gridSpan w:val="2"/>
          </w:tcPr>
          <w:p w14:paraId="7BD0C7C3" w14:textId="2FC832BF" w:rsidR="00496C89" w:rsidRPr="00BF53D1" w:rsidRDefault="00496C89" w:rsidP="00B7567B">
            <w:pPr>
              <w:tabs>
                <w:tab w:val="decimal" w:pos="1168"/>
              </w:tabs>
              <w:rPr>
                <w:rFonts w:ascii="Angsana New" w:hAnsi="Angsana New" w:cs="Angsana New"/>
              </w:rPr>
            </w:pPr>
            <w:r w:rsidRPr="00BF53D1">
              <w:rPr>
                <w:rFonts w:ascii="Angsana New" w:hAnsi="Angsana New" w:cs="Angsana New"/>
              </w:rPr>
              <w:t>(</w:t>
            </w:r>
            <w:r w:rsidR="00973B7F" w:rsidRPr="00973B7F">
              <w:rPr>
                <w:rFonts w:ascii="Angsana New" w:hAnsi="Angsana New" w:cs="Angsana New"/>
              </w:rPr>
              <w:t>7</w:t>
            </w:r>
            <w:r w:rsidRPr="00BF53D1">
              <w:rPr>
                <w:rFonts w:ascii="Angsana New" w:hAnsi="Angsana New" w:cs="Angsana New"/>
              </w:rPr>
              <w:t>,</w:t>
            </w:r>
            <w:r w:rsidR="00973B7F" w:rsidRPr="00973B7F">
              <w:rPr>
                <w:rFonts w:ascii="Angsana New" w:hAnsi="Angsana New" w:cs="Angsana New"/>
              </w:rPr>
              <w:t>253</w:t>
            </w:r>
            <w:r w:rsidRPr="00BF53D1">
              <w:rPr>
                <w:rFonts w:ascii="Angsana New" w:hAnsi="Angsana New" w:cs="Angsana New"/>
              </w:rPr>
              <w:t>,</w:t>
            </w:r>
            <w:r w:rsidR="00973B7F" w:rsidRPr="00973B7F">
              <w:rPr>
                <w:rFonts w:ascii="Angsana New" w:hAnsi="Angsana New" w:cs="Angsana New"/>
              </w:rPr>
              <w:t>595</w:t>
            </w:r>
            <w:r w:rsidRPr="00BF53D1">
              <w:rPr>
                <w:rFonts w:ascii="Angsana New" w:hAnsi="Angsana New" w:cs="Angsana New"/>
              </w:rPr>
              <w:t>)</w:t>
            </w:r>
          </w:p>
        </w:tc>
      </w:tr>
      <w:tr w:rsidR="00496C89" w:rsidRPr="00BF53D1" w14:paraId="728A6B5F" w14:textId="77777777" w:rsidTr="00782B61">
        <w:trPr>
          <w:trHeight w:val="20"/>
        </w:trPr>
        <w:tc>
          <w:tcPr>
            <w:tcW w:w="4230" w:type="dxa"/>
            <w:vAlign w:val="bottom"/>
          </w:tcPr>
          <w:p w14:paraId="105C2FA0" w14:textId="77777777" w:rsidR="00496C89" w:rsidRPr="00BF53D1" w:rsidRDefault="00496C89" w:rsidP="00B7567B">
            <w:pPr>
              <w:pStyle w:val="Heading6"/>
              <w:spacing w:before="0"/>
              <w:ind w:left="360" w:right="1" w:firstLine="720"/>
              <w:rPr>
                <w:rFonts w:ascii="Angsana New" w:hAnsi="Angsana New" w:cs="Angsana New"/>
                <w:b/>
                <w:bCs w:val="0"/>
                <w:color w:val="auto"/>
                <w:sz w:val="24"/>
                <w:cs/>
              </w:rPr>
            </w:pPr>
            <w:r w:rsidRPr="00BF53D1">
              <w:rPr>
                <w:rFonts w:ascii="Angsana New" w:hAnsi="Angsana New" w:cs="Angsana New"/>
                <w:b/>
                <w:bCs w:val="0"/>
                <w:color w:val="auto"/>
                <w:sz w:val="24"/>
                <w:cs/>
              </w:rPr>
              <w:t>อุปกรณ์สำนักงาน</w:t>
            </w:r>
          </w:p>
        </w:tc>
        <w:tc>
          <w:tcPr>
            <w:tcW w:w="1080" w:type="dxa"/>
          </w:tcPr>
          <w:p w14:paraId="3B9BCFA9" w14:textId="14448B3A" w:rsidR="00496C89" w:rsidRPr="00BF53D1" w:rsidRDefault="00496C89" w:rsidP="00B7567B">
            <w:pPr>
              <w:tabs>
                <w:tab w:val="decimal" w:pos="995"/>
              </w:tabs>
              <w:rPr>
                <w:rFonts w:ascii="Angsana New" w:hAnsi="Angsana New" w:cs="Angsana New"/>
              </w:rPr>
            </w:pPr>
            <w:r w:rsidRPr="00BF53D1">
              <w:rPr>
                <w:rFonts w:ascii="Angsana New" w:hAnsi="Angsana New" w:cs="Angsana New"/>
              </w:rPr>
              <w:t>(</w:t>
            </w:r>
            <w:r w:rsidR="00973B7F" w:rsidRPr="00973B7F">
              <w:rPr>
                <w:rFonts w:ascii="Angsana New" w:hAnsi="Angsana New" w:cs="Angsana New"/>
              </w:rPr>
              <w:t>2</w:t>
            </w:r>
            <w:r w:rsidRPr="00BF53D1">
              <w:rPr>
                <w:rFonts w:ascii="Angsana New" w:hAnsi="Angsana New" w:cs="Angsana New"/>
              </w:rPr>
              <w:t>,</w:t>
            </w:r>
            <w:r w:rsidR="00973B7F" w:rsidRPr="00973B7F">
              <w:rPr>
                <w:rFonts w:ascii="Angsana New" w:hAnsi="Angsana New" w:cs="Angsana New"/>
              </w:rPr>
              <w:t>587</w:t>
            </w:r>
            <w:r w:rsidRPr="00BF53D1">
              <w:rPr>
                <w:rFonts w:ascii="Angsana New" w:hAnsi="Angsana New" w:cs="Angsana New"/>
              </w:rPr>
              <w:t>,</w:t>
            </w:r>
            <w:r w:rsidR="00973B7F" w:rsidRPr="00973B7F">
              <w:rPr>
                <w:rFonts w:ascii="Angsana New" w:hAnsi="Angsana New" w:cs="Angsana New"/>
              </w:rPr>
              <w:t>072</w:t>
            </w:r>
            <w:r w:rsidRPr="00BF53D1">
              <w:rPr>
                <w:rFonts w:ascii="Angsana New" w:hAnsi="Angsana New" w:cs="Angsana New"/>
              </w:rPr>
              <w:t>)</w:t>
            </w:r>
          </w:p>
        </w:tc>
        <w:tc>
          <w:tcPr>
            <w:tcW w:w="90" w:type="dxa"/>
          </w:tcPr>
          <w:p w14:paraId="637A6B9F" w14:textId="77777777" w:rsidR="00496C89" w:rsidRPr="00BF53D1" w:rsidRDefault="00496C89" w:rsidP="00B7567B">
            <w:pPr>
              <w:tabs>
                <w:tab w:val="decimal" w:pos="840"/>
              </w:tabs>
              <w:ind w:right="86"/>
              <w:rPr>
                <w:rFonts w:ascii="Angsana New" w:hAnsi="Angsana New" w:cs="Angsana New"/>
              </w:rPr>
            </w:pPr>
          </w:p>
        </w:tc>
        <w:tc>
          <w:tcPr>
            <w:tcW w:w="1170" w:type="dxa"/>
          </w:tcPr>
          <w:p w14:paraId="79839B97" w14:textId="2E20E74F" w:rsidR="00496C89" w:rsidRPr="00BF53D1" w:rsidRDefault="00496C89" w:rsidP="00B7567B">
            <w:pPr>
              <w:tabs>
                <w:tab w:val="decimal" w:pos="995"/>
              </w:tabs>
              <w:rPr>
                <w:rFonts w:ascii="Angsana New" w:hAnsi="Angsana New" w:cs="Angsana New"/>
              </w:rPr>
            </w:pPr>
            <w:r w:rsidRPr="00BF53D1">
              <w:rPr>
                <w:rFonts w:ascii="Angsana New" w:hAnsi="Angsana New" w:cs="Angsana New"/>
              </w:rPr>
              <w:t>(</w:t>
            </w:r>
            <w:r w:rsidR="00973B7F" w:rsidRPr="00973B7F">
              <w:rPr>
                <w:rFonts w:ascii="Angsana New" w:hAnsi="Angsana New" w:cs="Angsana New"/>
              </w:rPr>
              <w:t>1</w:t>
            </w:r>
            <w:r w:rsidRPr="00BF53D1">
              <w:rPr>
                <w:rFonts w:ascii="Angsana New" w:hAnsi="Angsana New" w:cs="Angsana New"/>
              </w:rPr>
              <w:t>,</w:t>
            </w:r>
            <w:r w:rsidR="00973B7F" w:rsidRPr="00973B7F">
              <w:rPr>
                <w:rFonts w:ascii="Angsana New" w:hAnsi="Angsana New" w:cs="Angsana New"/>
              </w:rPr>
              <w:t>167</w:t>
            </w:r>
            <w:r w:rsidRPr="00BF53D1">
              <w:rPr>
                <w:rFonts w:ascii="Angsana New" w:hAnsi="Angsana New" w:cs="Angsana New"/>
              </w:rPr>
              <w:t>,</w:t>
            </w:r>
            <w:r w:rsidR="00973B7F" w:rsidRPr="00973B7F">
              <w:rPr>
                <w:rFonts w:ascii="Angsana New" w:hAnsi="Angsana New" w:cs="Angsana New"/>
              </w:rPr>
              <w:t>858</w:t>
            </w:r>
            <w:r w:rsidRPr="00BF53D1">
              <w:rPr>
                <w:rFonts w:ascii="Angsana New" w:hAnsi="Angsana New" w:cs="Angsana New"/>
              </w:rPr>
              <w:t>)</w:t>
            </w:r>
          </w:p>
        </w:tc>
        <w:tc>
          <w:tcPr>
            <w:tcW w:w="90" w:type="dxa"/>
          </w:tcPr>
          <w:p w14:paraId="48F4E3C5" w14:textId="77777777" w:rsidR="00496C89" w:rsidRPr="00BF53D1" w:rsidRDefault="00496C89" w:rsidP="00B7567B">
            <w:pPr>
              <w:tabs>
                <w:tab w:val="decimal" w:pos="900"/>
              </w:tabs>
              <w:rPr>
                <w:rFonts w:ascii="Angsana New" w:hAnsi="Angsana New" w:cs="Angsana New"/>
              </w:rPr>
            </w:pPr>
          </w:p>
        </w:tc>
        <w:tc>
          <w:tcPr>
            <w:tcW w:w="1260" w:type="dxa"/>
          </w:tcPr>
          <w:p w14:paraId="75D2D667" w14:textId="77777777" w:rsidR="00496C89" w:rsidRPr="00BF53D1" w:rsidRDefault="00496C89" w:rsidP="00B7567B">
            <w:pPr>
              <w:tabs>
                <w:tab w:val="decimal" w:pos="714"/>
              </w:tabs>
              <w:rPr>
                <w:rFonts w:ascii="Angsana New" w:hAnsi="Angsana New" w:cs="Angsana New"/>
              </w:rPr>
            </w:pPr>
            <w:r w:rsidRPr="00BF53D1">
              <w:rPr>
                <w:rFonts w:ascii="Angsana New" w:hAnsi="Angsana New" w:cs="Angsana New"/>
              </w:rPr>
              <w:t>-</w:t>
            </w:r>
          </w:p>
        </w:tc>
        <w:tc>
          <w:tcPr>
            <w:tcW w:w="90" w:type="dxa"/>
          </w:tcPr>
          <w:p w14:paraId="34782574" w14:textId="77777777" w:rsidR="00496C89" w:rsidRPr="00BF53D1" w:rsidRDefault="00496C89" w:rsidP="00B7567B">
            <w:pPr>
              <w:tabs>
                <w:tab w:val="decimal" w:pos="550"/>
              </w:tabs>
              <w:ind w:right="86"/>
              <w:rPr>
                <w:rFonts w:ascii="Angsana New" w:hAnsi="Angsana New" w:cs="Angsana New"/>
              </w:rPr>
            </w:pPr>
          </w:p>
        </w:tc>
        <w:tc>
          <w:tcPr>
            <w:tcW w:w="1260" w:type="dxa"/>
            <w:gridSpan w:val="2"/>
          </w:tcPr>
          <w:p w14:paraId="0041ACAF" w14:textId="3F0AC731" w:rsidR="00496C89" w:rsidRPr="00BF53D1" w:rsidRDefault="00496C89" w:rsidP="00B7567B">
            <w:pPr>
              <w:tabs>
                <w:tab w:val="decimal" w:pos="1168"/>
              </w:tabs>
              <w:rPr>
                <w:rFonts w:ascii="Angsana New" w:hAnsi="Angsana New" w:cs="Angsana New"/>
              </w:rPr>
            </w:pPr>
            <w:r w:rsidRPr="00BF53D1">
              <w:rPr>
                <w:rFonts w:ascii="Angsana New" w:hAnsi="Angsana New" w:cs="Angsana New"/>
              </w:rPr>
              <w:t>(</w:t>
            </w:r>
            <w:r w:rsidR="00973B7F" w:rsidRPr="00973B7F">
              <w:rPr>
                <w:rFonts w:ascii="Angsana New" w:hAnsi="Angsana New" w:cs="Angsana New"/>
              </w:rPr>
              <w:t>3</w:t>
            </w:r>
            <w:r w:rsidRPr="00BF53D1">
              <w:rPr>
                <w:rFonts w:ascii="Angsana New" w:hAnsi="Angsana New" w:cs="Angsana New"/>
              </w:rPr>
              <w:t>,</w:t>
            </w:r>
            <w:r w:rsidR="00973B7F" w:rsidRPr="00973B7F">
              <w:rPr>
                <w:rFonts w:ascii="Angsana New" w:hAnsi="Angsana New" w:cs="Angsana New"/>
              </w:rPr>
              <w:t>754</w:t>
            </w:r>
            <w:r w:rsidRPr="00BF53D1">
              <w:rPr>
                <w:rFonts w:ascii="Angsana New" w:hAnsi="Angsana New" w:cs="Angsana New"/>
              </w:rPr>
              <w:t>,</w:t>
            </w:r>
            <w:r w:rsidR="00973B7F" w:rsidRPr="00973B7F">
              <w:rPr>
                <w:rFonts w:ascii="Angsana New" w:hAnsi="Angsana New" w:cs="Angsana New"/>
              </w:rPr>
              <w:t>930</w:t>
            </w:r>
            <w:r w:rsidRPr="00BF53D1">
              <w:rPr>
                <w:rFonts w:ascii="Angsana New" w:hAnsi="Angsana New" w:cs="Angsana New"/>
              </w:rPr>
              <w:t>)</w:t>
            </w:r>
          </w:p>
        </w:tc>
      </w:tr>
      <w:tr w:rsidR="00496C89" w:rsidRPr="00BF53D1" w14:paraId="1EB035F7" w14:textId="77777777" w:rsidTr="00782B61">
        <w:trPr>
          <w:trHeight w:val="20"/>
        </w:trPr>
        <w:tc>
          <w:tcPr>
            <w:tcW w:w="4230" w:type="dxa"/>
            <w:vAlign w:val="bottom"/>
          </w:tcPr>
          <w:p w14:paraId="43460563" w14:textId="77777777" w:rsidR="00496C89" w:rsidRPr="00BF53D1" w:rsidRDefault="00496C89" w:rsidP="00B7567B">
            <w:pPr>
              <w:pStyle w:val="Heading6"/>
              <w:spacing w:before="0"/>
              <w:ind w:left="360" w:right="1" w:firstLine="720"/>
              <w:rPr>
                <w:rFonts w:ascii="Angsana New" w:hAnsi="Angsana New" w:cs="Angsana New"/>
                <w:b/>
                <w:bCs w:val="0"/>
                <w:color w:val="auto"/>
                <w:sz w:val="24"/>
                <w:cs/>
              </w:rPr>
            </w:pPr>
            <w:r w:rsidRPr="00BF53D1">
              <w:rPr>
                <w:rFonts w:ascii="Angsana New" w:hAnsi="Angsana New" w:cs="Angsana New"/>
                <w:b/>
                <w:bCs w:val="0"/>
                <w:color w:val="auto"/>
                <w:sz w:val="24"/>
                <w:cs/>
              </w:rPr>
              <w:t>ยานพาหนะ</w:t>
            </w:r>
          </w:p>
        </w:tc>
        <w:tc>
          <w:tcPr>
            <w:tcW w:w="1080" w:type="dxa"/>
            <w:tcBorders>
              <w:bottom w:val="single" w:sz="4" w:space="0" w:color="auto"/>
            </w:tcBorders>
          </w:tcPr>
          <w:p w14:paraId="70498226" w14:textId="7AD57B6D" w:rsidR="00496C89" w:rsidRPr="00BF53D1" w:rsidRDefault="00496C89" w:rsidP="00B7567B">
            <w:pPr>
              <w:tabs>
                <w:tab w:val="decimal" w:pos="995"/>
              </w:tabs>
              <w:rPr>
                <w:rFonts w:ascii="Angsana New" w:hAnsi="Angsana New" w:cs="Angsana New"/>
              </w:rPr>
            </w:pPr>
            <w:r w:rsidRPr="00BF53D1">
              <w:rPr>
                <w:rFonts w:ascii="Angsana New" w:hAnsi="Angsana New" w:cs="Angsana New"/>
              </w:rPr>
              <w:t>(</w:t>
            </w:r>
            <w:r w:rsidR="00973B7F" w:rsidRPr="00973B7F">
              <w:rPr>
                <w:rFonts w:ascii="Angsana New" w:hAnsi="Angsana New" w:cs="Angsana New"/>
              </w:rPr>
              <w:t>11</w:t>
            </w:r>
            <w:r w:rsidRPr="00BF53D1">
              <w:rPr>
                <w:rFonts w:ascii="Angsana New" w:hAnsi="Angsana New" w:cs="Angsana New"/>
              </w:rPr>
              <w:t>,</w:t>
            </w:r>
            <w:r w:rsidR="00973B7F" w:rsidRPr="00973B7F">
              <w:rPr>
                <w:rFonts w:ascii="Angsana New" w:hAnsi="Angsana New" w:cs="Angsana New"/>
              </w:rPr>
              <w:t>594</w:t>
            </w:r>
            <w:r w:rsidRPr="00BF53D1">
              <w:rPr>
                <w:rFonts w:ascii="Angsana New" w:hAnsi="Angsana New" w:cs="Angsana New"/>
              </w:rPr>
              <w:t>,</w:t>
            </w:r>
            <w:r w:rsidR="00973B7F" w:rsidRPr="00973B7F">
              <w:rPr>
                <w:rFonts w:ascii="Angsana New" w:hAnsi="Angsana New" w:cs="Angsana New"/>
              </w:rPr>
              <w:t>971</w:t>
            </w:r>
            <w:r w:rsidRPr="00BF53D1">
              <w:rPr>
                <w:rFonts w:ascii="Angsana New" w:hAnsi="Angsana New" w:cs="Angsana New"/>
              </w:rPr>
              <w:t>)</w:t>
            </w:r>
          </w:p>
        </w:tc>
        <w:tc>
          <w:tcPr>
            <w:tcW w:w="90" w:type="dxa"/>
          </w:tcPr>
          <w:p w14:paraId="4F12EE2E" w14:textId="77777777" w:rsidR="00496C89" w:rsidRPr="00BF53D1" w:rsidRDefault="00496C89" w:rsidP="00B7567B">
            <w:pPr>
              <w:tabs>
                <w:tab w:val="decimal" w:pos="840"/>
              </w:tabs>
              <w:ind w:right="86"/>
              <w:rPr>
                <w:rFonts w:ascii="Angsana New" w:hAnsi="Angsana New" w:cs="Angsana New"/>
              </w:rPr>
            </w:pPr>
          </w:p>
        </w:tc>
        <w:tc>
          <w:tcPr>
            <w:tcW w:w="1170" w:type="dxa"/>
            <w:tcBorders>
              <w:bottom w:val="single" w:sz="4" w:space="0" w:color="auto"/>
            </w:tcBorders>
          </w:tcPr>
          <w:p w14:paraId="27387D85" w14:textId="2279373D" w:rsidR="00496C89" w:rsidRPr="00BF53D1" w:rsidRDefault="00496C89" w:rsidP="00B7567B">
            <w:pPr>
              <w:tabs>
                <w:tab w:val="decimal" w:pos="995"/>
              </w:tabs>
              <w:rPr>
                <w:rFonts w:ascii="Angsana New" w:hAnsi="Angsana New" w:cs="Angsana New"/>
              </w:rPr>
            </w:pPr>
            <w:r w:rsidRPr="00BF53D1">
              <w:rPr>
                <w:rFonts w:ascii="Angsana New" w:hAnsi="Angsana New" w:cs="Angsana New"/>
              </w:rPr>
              <w:t>(</w:t>
            </w:r>
            <w:r w:rsidR="00973B7F" w:rsidRPr="00973B7F">
              <w:rPr>
                <w:rFonts w:ascii="Angsana New" w:hAnsi="Angsana New" w:cs="Angsana New"/>
              </w:rPr>
              <w:t>975</w:t>
            </w:r>
            <w:r w:rsidRPr="00BF53D1">
              <w:rPr>
                <w:rFonts w:ascii="Angsana New" w:hAnsi="Angsana New" w:cs="Angsana New"/>
              </w:rPr>
              <w:t>,</w:t>
            </w:r>
            <w:r w:rsidR="00973B7F" w:rsidRPr="00973B7F">
              <w:rPr>
                <w:rFonts w:ascii="Angsana New" w:hAnsi="Angsana New" w:cs="Angsana New"/>
              </w:rPr>
              <w:t>463</w:t>
            </w:r>
            <w:r w:rsidRPr="00BF53D1">
              <w:rPr>
                <w:rFonts w:ascii="Angsana New" w:hAnsi="Angsana New" w:cs="Angsana New"/>
              </w:rPr>
              <w:t>)</w:t>
            </w:r>
          </w:p>
        </w:tc>
        <w:tc>
          <w:tcPr>
            <w:tcW w:w="90" w:type="dxa"/>
          </w:tcPr>
          <w:p w14:paraId="3D343008" w14:textId="77777777" w:rsidR="00496C89" w:rsidRPr="00BF53D1" w:rsidRDefault="00496C89" w:rsidP="00B7567B">
            <w:pPr>
              <w:tabs>
                <w:tab w:val="decimal" w:pos="900"/>
              </w:tabs>
              <w:rPr>
                <w:rFonts w:ascii="Angsana New" w:hAnsi="Angsana New" w:cs="Angsana New"/>
              </w:rPr>
            </w:pPr>
          </w:p>
        </w:tc>
        <w:tc>
          <w:tcPr>
            <w:tcW w:w="1260" w:type="dxa"/>
            <w:tcBorders>
              <w:bottom w:val="single" w:sz="4" w:space="0" w:color="auto"/>
            </w:tcBorders>
          </w:tcPr>
          <w:p w14:paraId="16238AA6" w14:textId="767A873F" w:rsidR="00496C89" w:rsidRPr="00BF53D1" w:rsidRDefault="00973B7F" w:rsidP="00B7567B">
            <w:pPr>
              <w:tabs>
                <w:tab w:val="decimal" w:pos="1081"/>
              </w:tabs>
              <w:rPr>
                <w:rFonts w:ascii="Angsana New" w:hAnsi="Angsana New" w:cs="Angsana New"/>
              </w:rPr>
            </w:pPr>
            <w:r w:rsidRPr="00973B7F">
              <w:rPr>
                <w:rFonts w:ascii="Angsana New" w:hAnsi="Angsana New" w:cs="Angsana New"/>
              </w:rPr>
              <w:t>1</w:t>
            </w:r>
            <w:r w:rsidR="00496C89" w:rsidRPr="00BF53D1">
              <w:rPr>
                <w:rFonts w:ascii="Angsana New" w:hAnsi="Angsana New" w:cs="Angsana New"/>
              </w:rPr>
              <w:t>,</w:t>
            </w:r>
            <w:r w:rsidRPr="00973B7F">
              <w:rPr>
                <w:rFonts w:ascii="Angsana New" w:hAnsi="Angsana New" w:cs="Angsana New"/>
              </w:rPr>
              <w:t>328</w:t>
            </w:r>
            <w:r w:rsidR="00496C89" w:rsidRPr="00BF53D1">
              <w:rPr>
                <w:rFonts w:ascii="Angsana New" w:hAnsi="Angsana New" w:cs="Angsana New"/>
              </w:rPr>
              <w:t>,</w:t>
            </w:r>
            <w:r w:rsidRPr="00973B7F">
              <w:rPr>
                <w:rFonts w:ascii="Angsana New" w:hAnsi="Angsana New" w:cs="Angsana New"/>
              </w:rPr>
              <w:t>351</w:t>
            </w:r>
          </w:p>
        </w:tc>
        <w:tc>
          <w:tcPr>
            <w:tcW w:w="90" w:type="dxa"/>
          </w:tcPr>
          <w:p w14:paraId="6C8AB51B" w14:textId="77777777" w:rsidR="00496C89" w:rsidRPr="00BF53D1" w:rsidRDefault="00496C89" w:rsidP="00B7567B">
            <w:pPr>
              <w:tabs>
                <w:tab w:val="decimal" w:pos="550"/>
              </w:tabs>
              <w:ind w:right="86"/>
              <w:rPr>
                <w:rFonts w:ascii="Angsana New" w:hAnsi="Angsana New" w:cs="Angsana New"/>
              </w:rPr>
            </w:pPr>
          </w:p>
        </w:tc>
        <w:tc>
          <w:tcPr>
            <w:tcW w:w="1260" w:type="dxa"/>
            <w:gridSpan w:val="2"/>
            <w:tcBorders>
              <w:bottom w:val="single" w:sz="4" w:space="0" w:color="auto"/>
            </w:tcBorders>
          </w:tcPr>
          <w:p w14:paraId="2052AC7F" w14:textId="77C8DEF8" w:rsidR="00496C89" w:rsidRPr="00BF53D1" w:rsidRDefault="00496C89" w:rsidP="00B7567B">
            <w:pPr>
              <w:tabs>
                <w:tab w:val="decimal" w:pos="1168"/>
              </w:tabs>
              <w:rPr>
                <w:rFonts w:ascii="Angsana New" w:hAnsi="Angsana New" w:cs="Angsana New"/>
              </w:rPr>
            </w:pPr>
            <w:r w:rsidRPr="00BF53D1">
              <w:rPr>
                <w:rFonts w:ascii="Angsana New" w:hAnsi="Angsana New" w:cs="Angsana New"/>
              </w:rPr>
              <w:t>(</w:t>
            </w:r>
            <w:r w:rsidR="00973B7F" w:rsidRPr="00973B7F">
              <w:rPr>
                <w:rFonts w:ascii="Angsana New" w:hAnsi="Angsana New" w:cs="Angsana New"/>
              </w:rPr>
              <w:t>11</w:t>
            </w:r>
            <w:r w:rsidRPr="00BF53D1">
              <w:rPr>
                <w:rFonts w:ascii="Angsana New" w:hAnsi="Angsana New" w:cs="Angsana New"/>
              </w:rPr>
              <w:t>,</w:t>
            </w:r>
            <w:r w:rsidR="00973B7F" w:rsidRPr="00973B7F">
              <w:rPr>
                <w:rFonts w:ascii="Angsana New" w:hAnsi="Angsana New" w:cs="Angsana New"/>
              </w:rPr>
              <w:t>242</w:t>
            </w:r>
            <w:r w:rsidRPr="00BF53D1">
              <w:rPr>
                <w:rFonts w:ascii="Angsana New" w:hAnsi="Angsana New" w:cs="Angsana New"/>
              </w:rPr>
              <w:t>,</w:t>
            </w:r>
            <w:r w:rsidR="00973B7F" w:rsidRPr="00973B7F">
              <w:rPr>
                <w:rFonts w:ascii="Angsana New" w:hAnsi="Angsana New" w:cs="Angsana New"/>
              </w:rPr>
              <w:t>083</w:t>
            </w:r>
            <w:r w:rsidRPr="00BF53D1">
              <w:rPr>
                <w:rFonts w:ascii="Angsana New" w:hAnsi="Angsana New" w:cs="Angsana New"/>
              </w:rPr>
              <w:t>)</w:t>
            </w:r>
          </w:p>
        </w:tc>
      </w:tr>
      <w:tr w:rsidR="00496C89" w:rsidRPr="00BF53D1" w14:paraId="3DB93710" w14:textId="77777777" w:rsidTr="00782B61">
        <w:trPr>
          <w:trHeight w:val="20"/>
        </w:trPr>
        <w:tc>
          <w:tcPr>
            <w:tcW w:w="4230" w:type="dxa"/>
            <w:vAlign w:val="bottom"/>
          </w:tcPr>
          <w:p w14:paraId="6913168D" w14:textId="77777777" w:rsidR="00496C89" w:rsidRPr="00BF53D1" w:rsidRDefault="00496C89" w:rsidP="00B7567B">
            <w:pPr>
              <w:pStyle w:val="Heading6"/>
              <w:spacing w:before="0"/>
              <w:ind w:left="360" w:right="1" w:firstLine="900"/>
              <w:rPr>
                <w:rFonts w:ascii="Angsana New" w:hAnsi="Angsana New" w:cs="Angsana New"/>
                <w:b/>
                <w:bCs w:val="0"/>
                <w:color w:val="auto"/>
                <w:sz w:val="24"/>
              </w:rPr>
            </w:pPr>
            <w:r w:rsidRPr="00BF53D1">
              <w:rPr>
                <w:rFonts w:ascii="Angsana New" w:hAnsi="Angsana New" w:cs="Angsana New"/>
                <w:b/>
                <w:bCs w:val="0"/>
                <w:color w:val="auto"/>
                <w:sz w:val="24"/>
                <w:cs/>
              </w:rPr>
              <w:t>รวมค่าเสื่อมราคาสะสม</w:t>
            </w:r>
          </w:p>
        </w:tc>
        <w:tc>
          <w:tcPr>
            <w:tcW w:w="1080" w:type="dxa"/>
            <w:tcBorders>
              <w:top w:val="single" w:sz="4" w:space="0" w:color="auto"/>
              <w:bottom w:val="single" w:sz="4" w:space="0" w:color="auto"/>
            </w:tcBorders>
            <w:vAlign w:val="bottom"/>
          </w:tcPr>
          <w:p w14:paraId="1C55068D" w14:textId="49E7B051" w:rsidR="00496C89" w:rsidRPr="00BF53D1" w:rsidRDefault="00496C89" w:rsidP="00B7567B">
            <w:pPr>
              <w:tabs>
                <w:tab w:val="decimal" w:pos="995"/>
              </w:tabs>
              <w:rPr>
                <w:rFonts w:ascii="Angsana New" w:hAnsi="Angsana New" w:cs="Angsana New"/>
              </w:rPr>
            </w:pPr>
            <w:r w:rsidRPr="00BF53D1">
              <w:rPr>
                <w:rFonts w:ascii="Angsana New" w:hAnsi="Angsana New" w:cs="Angsana New"/>
                <w:cs/>
              </w:rPr>
              <w:t>(</w:t>
            </w:r>
            <w:r w:rsidR="00973B7F" w:rsidRPr="00973B7F">
              <w:rPr>
                <w:rFonts w:ascii="Angsana New" w:hAnsi="Angsana New" w:cs="Angsana New"/>
              </w:rPr>
              <w:t>19</w:t>
            </w:r>
            <w:r w:rsidRPr="00BF53D1">
              <w:rPr>
                <w:rFonts w:ascii="Angsana New" w:hAnsi="Angsana New" w:cs="Angsana New"/>
              </w:rPr>
              <w:t>,</w:t>
            </w:r>
            <w:r w:rsidR="00973B7F" w:rsidRPr="00973B7F">
              <w:rPr>
                <w:rFonts w:ascii="Angsana New" w:hAnsi="Angsana New" w:cs="Angsana New"/>
              </w:rPr>
              <w:t>107</w:t>
            </w:r>
            <w:r w:rsidRPr="00BF53D1">
              <w:rPr>
                <w:rFonts w:ascii="Angsana New" w:hAnsi="Angsana New" w:cs="Angsana New"/>
              </w:rPr>
              <w:t>,</w:t>
            </w:r>
            <w:r w:rsidR="00973B7F" w:rsidRPr="00973B7F">
              <w:rPr>
                <w:rFonts w:ascii="Angsana New" w:hAnsi="Angsana New" w:cs="Angsana New"/>
              </w:rPr>
              <w:t>238</w:t>
            </w:r>
            <w:r w:rsidRPr="00BF53D1">
              <w:rPr>
                <w:rFonts w:ascii="Angsana New" w:hAnsi="Angsana New" w:cs="Angsana New"/>
                <w:cs/>
              </w:rPr>
              <w:t>)</w:t>
            </w:r>
          </w:p>
        </w:tc>
        <w:tc>
          <w:tcPr>
            <w:tcW w:w="90" w:type="dxa"/>
          </w:tcPr>
          <w:p w14:paraId="04E91536" w14:textId="77777777" w:rsidR="00496C89" w:rsidRPr="00BF53D1" w:rsidRDefault="00496C89" w:rsidP="00B7567B">
            <w:pPr>
              <w:tabs>
                <w:tab w:val="decimal" w:pos="840"/>
              </w:tabs>
              <w:ind w:right="86"/>
              <w:rPr>
                <w:rFonts w:ascii="Angsana New" w:hAnsi="Angsana New" w:cs="Angsana New"/>
              </w:rPr>
            </w:pPr>
          </w:p>
        </w:tc>
        <w:tc>
          <w:tcPr>
            <w:tcW w:w="1170" w:type="dxa"/>
            <w:tcBorders>
              <w:top w:val="single" w:sz="4" w:space="0" w:color="auto"/>
              <w:bottom w:val="single" w:sz="4" w:space="0" w:color="auto"/>
            </w:tcBorders>
            <w:vAlign w:val="bottom"/>
          </w:tcPr>
          <w:p w14:paraId="4500832E" w14:textId="6D767BB4" w:rsidR="00496C89" w:rsidRPr="00BF53D1" w:rsidRDefault="00496C89" w:rsidP="00B7567B">
            <w:pPr>
              <w:tabs>
                <w:tab w:val="decimal" w:pos="995"/>
              </w:tabs>
              <w:rPr>
                <w:rFonts w:ascii="Angsana New" w:hAnsi="Angsana New" w:cs="Angsana New"/>
              </w:rPr>
            </w:pPr>
            <w:r w:rsidRPr="00BF53D1">
              <w:rPr>
                <w:rFonts w:ascii="Angsana New" w:hAnsi="Angsana New" w:cs="Angsana New"/>
              </w:rPr>
              <w:t>(</w:t>
            </w:r>
            <w:r w:rsidR="00973B7F" w:rsidRPr="00973B7F">
              <w:rPr>
                <w:rFonts w:ascii="Angsana New" w:hAnsi="Angsana New" w:cs="Angsana New"/>
              </w:rPr>
              <w:t>4</w:t>
            </w:r>
            <w:r w:rsidRPr="00BF53D1">
              <w:rPr>
                <w:rFonts w:ascii="Angsana New" w:hAnsi="Angsana New" w:cs="Angsana New"/>
              </w:rPr>
              <w:t>,</w:t>
            </w:r>
            <w:r w:rsidR="00973B7F" w:rsidRPr="00973B7F">
              <w:rPr>
                <w:rFonts w:ascii="Angsana New" w:hAnsi="Angsana New" w:cs="Angsana New"/>
              </w:rPr>
              <w:t>471</w:t>
            </w:r>
            <w:r w:rsidRPr="00BF53D1">
              <w:rPr>
                <w:rFonts w:ascii="Angsana New" w:hAnsi="Angsana New" w:cs="Angsana New"/>
              </w:rPr>
              <w:t>,</w:t>
            </w:r>
            <w:r w:rsidR="00973B7F" w:rsidRPr="00973B7F">
              <w:rPr>
                <w:rFonts w:ascii="Angsana New" w:hAnsi="Angsana New" w:cs="Angsana New"/>
              </w:rPr>
              <w:t>721</w:t>
            </w:r>
            <w:r w:rsidRPr="00BF53D1">
              <w:rPr>
                <w:rFonts w:ascii="Angsana New" w:hAnsi="Angsana New" w:cs="Angsana New"/>
              </w:rPr>
              <w:t>)</w:t>
            </w:r>
          </w:p>
        </w:tc>
        <w:tc>
          <w:tcPr>
            <w:tcW w:w="90" w:type="dxa"/>
            <w:vAlign w:val="bottom"/>
          </w:tcPr>
          <w:p w14:paraId="3FB553FA" w14:textId="77777777" w:rsidR="00496C89" w:rsidRPr="00BF53D1" w:rsidRDefault="00496C89" w:rsidP="00B7567B">
            <w:pPr>
              <w:tabs>
                <w:tab w:val="decimal" w:pos="900"/>
              </w:tabs>
              <w:rPr>
                <w:rFonts w:ascii="Angsana New" w:hAnsi="Angsana New" w:cs="Angsana New"/>
              </w:rPr>
            </w:pPr>
          </w:p>
        </w:tc>
        <w:tc>
          <w:tcPr>
            <w:tcW w:w="1260" w:type="dxa"/>
            <w:tcBorders>
              <w:top w:val="single" w:sz="4" w:space="0" w:color="auto"/>
              <w:bottom w:val="single" w:sz="4" w:space="0" w:color="auto"/>
            </w:tcBorders>
          </w:tcPr>
          <w:p w14:paraId="2A63769D" w14:textId="17078EEA" w:rsidR="00496C89" w:rsidRPr="00BF53D1" w:rsidRDefault="00973B7F" w:rsidP="00B7567B">
            <w:pPr>
              <w:tabs>
                <w:tab w:val="decimal" w:pos="1081"/>
              </w:tabs>
              <w:rPr>
                <w:rFonts w:ascii="Angsana New" w:hAnsi="Angsana New" w:cs="Angsana New"/>
              </w:rPr>
            </w:pPr>
            <w:r w:rsidRPr="00973B7F">
              <w:rPr>
                <w:rFonts w:ascii="Angsana New" w:hAnsi="Angsana New" w:cs="Angsana New"/>
              </w:rPr>
              <w:t>1</w:t>
            </w:r>
            <w:r w:rsidR="00496C89" w:rsidRPr="00BF53D1">
              <w:rPr>
                <w:rFonts w:ascii="Angsana New" w:hAnsi="Angsana New" w:cs="Angsana New"/>
              </w:rPr>
              <w:t>,</w:t>
            </w:r>
            <w:r w:rsidRPr="00973B7F">
              <w:rPr>
                <w:rFonts w:ascii="Angsana New" w:hAnsi="Angsana New" w:cs="Angsana New"/>
              </w:rPr>
              <w:t>328</w:t>
            </w:r>
            <w:r w:rsidR="00496C89" w:rsidRPr="00BF53D1">
              <w:rPr>
                <w:rFonts w:ascii="Angsana New" w:hAnsi="Angsana New" w:cs="Angsana New"/>
              </w:rPr>
              <w:t>,</w:t>
            </w:r>
            <w:r w:rsidRPr="00973B7F">
              <w:rPr>
                <w:rFonts w:ascii="Angsana New" w:hAnsi="Angsana New" w:cs="Angsana New"/>
              </w:rPr>
              <w:t>351</w:t>
            </w:r>
          </w:p>
        </w:tc>
        <w:tc>
          <w:tcPr>
            <w:tcW w:w="90" w:type="dxa"/>
          </w:tcPr>
          <w:p w14:paraId="44CA21E1" w14:textId="77777777" w:rsidR="00496C89" w:rsidRPr="00BF53D1" w:rsidRDefault="00496C89" w:rsidP="00B7567B">
            <w:pPr>
              <w:tabs>
                <w:tab w:val="decimal" w:pos="550"/>
              </w:tabs>
              <w:ind w:right="86"/>
              <w:rPr>
                <w:rFonts w:ascii="Angsana New" w:hAnsi="Angsana New" w:cs="Angsana New"/>
              </w:rPr>
            </w:pPr>
          </w:p>
        </w:tc>
        <w:tc>
          <w:tcPr>
            <w:tcW w:w="1260" w:type="dxa"/>
            <w:gridSpan w:val="2"/>
            <w:tcBorders>
              <w:top w:val="single" w:sz="4" w:space="0" w:color="auto"/>
              <w:bottom w:val="single" w:sz="4" w:space="0" w:color="auto"/>
            </w:tcBorders>
            <w:vAlign w:val="bottom"/>
          </w:tcPr>
          <w:p w14:paraId="19827B19" w14:textId="2F784026" w:rsidR="00496C89" w:rsidRPr="00BF53D1" w:rsidRDefault="00496C89" w:rsidP="00B7567B">
            <w:pPr>
              <w:tabs>
                <w:tab w:val="decimal" w:pos="1168"/>
              </w:tabs>
              <w:rPr>
                <w:rFonts w:ascii="Angsana New" w:hAnsi="Angsana New" w:cs="Angsana New"/>
              </w:rPr>
            </w:pPr>
            <w:r w:rsidRPr="00BF53D1">
              <w:rPr>
                <w:rFonts w:ascii="Angsana New" w:hAnsi="Angsana New" w:cs="Angsana New"/>
              </w:rPr>
              <w:t>(</w:t>
            </w:r>
            <w:r w:rsidR="00973B7F" w:rsidRPr="00973B7F">
              <w:rPr>
                <w:rFonts w:ascii="Angsana New" w:hAnsi="Angsana New" w:cs="Angsana New"/>
              </w:rPr>
              <w:t>22</w:t>
            </w:r>
            <w:r w:rsidRPr="00BF53D1">
              <w:rPr>
                <w:rFonts w:ascii="Angsana New" w:hAnsi="Angsana New" w:cs="Angsana New"/>
              </w:rPr>
              <w:t>,</w:t>
            </w:r>
            <w:r w:rsidR="00973B7F" w:rsidRPr="00973B7F">
              <w:rPr>
                <w:rFonts w:ascii="Angsana New" w:hAnsi="Angsana New" w:cs="Angsana New"/>
              </w:rPr>
              <w:t>250</w:t>
            </w:r>
            <w:r w:rsidRPr="00BF53D1">
              <w:rPr>
                <w:rFonts w:ascii="Angsana New" w:hAnsi="Angsana New" w:cs="Angsana New"/>
              </w:rPr>
              <w:t>,</w:t>
            </w:r>
            <w:r w:rsidR="00973B7F" w:rsidRPr="00973B7F">
              <w:rPr>
                <w:rFonts w:ascii="Angsana New" w:hAnsi="Angsana New" w:cs="Angsana New"/>
              </w:rPr>
              <w:t>608</w:t>
            </w:r>
            <w:r w:rsidRPr="00BF53D1">
              <w:rPr>
                <w:rFonts w:ascii="Angsana New" w:hAnsi="Angsana New" w:cs="Angsana New"/>
              </w:rPr>
              <w:t>)</w:t>
            </w:r>
          </w:p>
        </w:tc>
      </w:tr>
      <w:tr w:rsidR="00496C89" w:rsidRPr="00BF53D1" w14:paraId="4D84F0FF" w14:textId="77777777" w:rsidTr="00782B61">
        <w:trPr>
          <w:trHeight w:val="20"/>
        </w:trPr>
        <w:tc>
          <w:tcPr>
            <w:tcW w:w="4230" w:type="dxa"/>
            <w:vAlign w:val="bottom"/>
          </w:tcPr>
          <w:p w14:paraId="05823782" w14:textId="77777777" w:rsidR="00496C89" w:rsidRPr="00BF53D1" w:rsidRDefault="00496C89" w:rsidP="00B7567B">
            <w:pPr>
              <w:pStyle w:val="Heading6"/>
              <w:spacing w:before="0"/>
              <w:ind w:right="1" w:firstLine="720"/>
              <w:rPr>
                <w:rFonts w:ascii="Angsana New" w:hAnsi="Angsana New" w:cs="Angsana New"/>
                <w:color w:val="auto"/>
                <w:sz w:val="24"/>
                <w:cs/>
              </w:rPr>
            </w:pPr>
            <w:r w:rsidRPr="00BF53D1">
              <w:rPr>
                <w:rFonts w:ascii="Angsana New" w:hAnsi="Angsana New" w:cs="Angsana New"/>
                <w:color w:val="auto"/>
                <w:sz w:val="24"/>
                <w:cs/>
              </w:rPr>
              <w:t>รวมสินทรัพย์สิทธิการใช้</w:t>
            </w:r>
          </w:p>
        </w:tc>
        <w:tc>
          <w:tcPr>
            <w:tcW w:w="1080" w:type="dxa"/>
            <w:tcBorders>
              <w:top w:val="single" w:sz="4" w:space="0" w:color="auto"/>
              <w:bottom w:val="double" w:sz="4" w:space="0" w:color="auto"/>
            </w:tcBorders>
            <w:vAlign w:val="bottom"/>
          </w:tcPr>
          <w:p w14:paraId="6F982FC5" w14:textId="18265222" w:rsidR="00496C89" w:rsidRPr="00BF53D1" w:rsidRDefault="00973B7F" w:rsidP="00B7567B">
            <w:pPr>
              <w:tabs>
                <w:tab w:val="decimal" w:pos="995"/>
              </w:tabs>
              <w:rPr>
                <w:rFonts w:ascii="Angsana New" w:hAnsi="Angsana New" w:cs="Angsana New"/>
              </w:rPr>
            </w:pPr>
            <w:r w:rsidRPr="00973B7F">
              <w:rPr>
                <w:rFonts w:ascii="Angsana New" w:hAnsi="Angsana New" w:cs="Angsana New"/>
              </w:rPr>
              <w:t>21</w:t>
            </w:r>
            <w:r w:rsidR="00496C89" w:rsidRPr="00BF53D1">
              <w:rPr>
                <w:rFonts w:ascii="Angsana New" w:hAnsi="Angsana New" w:cs="Angsana New"/>
              </w:rPr>
              <w:t>,</w:t>
            </w:r>
            <w:r w:rsidRPr="00973B7F">
              <w:rPr>
                <w:rFonts w:ascii="Angsana New" w:hAnsi="Angsana New" w:cs="Angsana New"/>
              </w:rPr>
              <w:t>751</w:t>
            </w:r>
            <w:r w:rsidR="00496C89" w:rsidRPr="00BF53D1">
              <w:rPr>
                <w:rFonts w:ascii="Angsana New" w:hAnsi="Angsana New" w:cs="Angsana New"/>
              </w:rPr>
              <w:t>,</w:t>
            </w:r>
            <w:r w:rsidRPr="00973B7F">
              <w:rPr>
                <w:rFonts w:ascii="Angsana New" w:hAnsi="Angsana New" w:cs="Angsana New"/>
              </w:rPr>
              <w:t>949</w:t>
            </w:r>
          </w:p>
        </w:tc>
        <w:tc>
          <w:tcPr>
            <w:tcW w:w="90" w:type="dxa"/>
          </w:tcPr>
          <w:p w14:paraId="3C6D8596" w14:textId="77777777" w:rsidR="00496C89" w:rsidRPr="00BF53D1" w:rsidRDefault="00496C89" w:rsidP="00B7567B">
            <w:pPr>
              <w:tabs>
                <w:tab w:val="decimal" w:pos="537"/>
              </w:tabs>
              <w:ind w:right="86"/>
              <w:rPr>
                <w:rFonts w:ascii="Angsana New" w:hAnsi="Angsana New" w:cs="Angsana New"/>
              </w:rPr>
            </w:pPr>
          </w:p>
        </w:tc>
        <w:tc>
          <w:tcPr>
            <w:tcW w:w="1170" w:type="dxa"/>
            <w:tcBorders>
              <w:top w:val="single" w:sz="4" w:space="0" w:color="auto"/>
            </w:tcBorders>
            <w:vAlign w:val="bottom"/>
          </w:tcPr>
          <w:p w14:paraId="6C00556E" w14:textId="77777777" w:rsidR="00496C89" w:rsidRPr="00BF53D1" w:rsidRDefault="00496C89" w:rsidP="00B7567B">
            <w:pPr>
              <w:tabs>
                <w:tab w:val="decimal" w:pos="840"/>
              </w:tabs>
              <w:ind w:right="86"/>
              <w:rPr>
                <w:rFonts w:ascii="Angsana New" w:hAnsi="Angsana New" w:cs="Angsana New"/>
              </w:rPr>
            </w:pPr>
          </w:p>
        </w:tc>
        <w:tc>
          <w:tcPr>
            <w:tcW w:w="90" w:type="dxa"/>
            <w:vAlign w:val="bottom"/>
          </w:tcPr>
          <w:p w14:paraId="63DA3C45" w14:textId="77777777" w:rsidR="00496C89" w:rsidRPr="00BF53D1" w:rsidRDefault="00496C89" w:rsidP="00B7567B">
            <w:pPr>
              <w:tabs>
                <w:tab w:val="decimal" w:pos="840"/>
              </w:tabs>
              <w:ind w:right="86"/>
              <w:rPr>
                <w:rFonts w:ascii="Angsana New" w:hAnsi="Angsana New" w:cs="Angsana New"/>
              </w:rPr>
            </w:pPr>
          </w:p>
        </w:tc>
        <w:tc>
          <w:tcPr>
            <w:tcW w:w="1260" w:type="dxa"/>
            <w:tcBorders>
              <w:top w:val="single" w:sz="4" w:space="0" w:color="auto"/>
            </w:tcBorders>
            <w:vAlign w:val="bottom"/>
          </w:tcPr>
          <w:p w14:paraId="4646FEB4" w14:textId="77777777" w:rsidR="00496C89" w:rsidRPr="00BF53D1" w:rsidRDefault="00496C89" w:rsidP="00B7567B">
            <w:pPr>
              <w:tabs>
                <w:tab w:val="decimal" w:pos="840"/>
              </w:tabs>
              <w:ind w:right="86"/>
              <w:rPr>
                <w:rFonts w:ascii="Angsana New" w:hAnsi="Angsana New" w:cs="Angsana New"/>
              </w:rPr>
            </w:pPr>
          </w:p>
        </w:tc>
        <w:tc>
          <w:tcPr>
            <w:tcW w:w="90" w:type="dxa"/>
            <w:vAlign w:val="bottom"/>
          </w:tcPr>
          <w:p w14:paraId="2CA61EDA" w14:textId="77777777" w:rsidR="00496C89" w:rsidRPr="00BF53D1" w:rsidRDefault="00496C89" w:rsidP="00B7567B">
            <w:pPr>
              <w:tabs>
                <w:tab w:val="decimal" w:pos="840"/>
              </w:tabs>
              <w:ind w:right="86"/>
              <w:rPr>
                <w:rFonts w:ascii="Angsana New" w:hAnsi="Angsana New" w:cs="Angsana New"/>
              </w:rPr>
            </w:pPr>
          </w:p>
        </w:tc>
        <w:tc>
          <w:tcPr>
            <w:tcW w:w="1260" w:type="dxa"/>
            <w:gridSpan w:val="2"/>
            <w:tcBorders>
              <w:bottom w:val="double" w:sz="4" w:space="0" w:color="auto"/>
            </w:tcBorders>
            <w:vAlign w:val="bottom"/>
          </w:tcPr>
          <w:p w14:paraId="7BFA5467" w14:textId="060C192C" w:rsidR="00496C89" w:rsidRPr="00BF53D1" w:rsidRDefault="00973B7F" w:rsidP="00B7567B">
            <w:pPr>
              <w:tabs>
                <w:tab w:val="decimal" w:pos="1168"/>
              </w:tabs>
              <w:rPr>
                <w:rFonts w:ascii="Angsana New" w:hAnsi="Angsana New" w:cs="Angsana New"/>
              </w:rPr>
            </w:pPr>
            <w:r w:rsidRPr="00973B7F">
              <w:rPr>
                <w:rFonts w:ascii="Angsana New" w:hAnsi="Angsana New" w:cs="Angsana New"/>
              </w:rPr>
              <w:t>16</w:t>
            </w:r>
            <w:r w:rsidR="00496C89" w:rsidRPr="00BF53D1">
              <w:rPr>
                <w:rFonts w:ascii="Angsana New" w:hAnsi="Angsana New" w:cs="Angsana New"/>
              </w:rPr>
              <w:t>,</w:t>
            </w:r>
            <w:r w:rsidRPr="00973B7F">
              <w:rPr>
                <w:rFonts w:ascii="Angsana New" w:hAnsi="Angsana New" w:cs="Angsana New"/>
              </w:rPr>
              <w:t>490</w:t>
            </w:r>
            <w:r w:rsidR="00496C89" w:rsidRPr="00BF53D1">
              <w:rPr>
                <w:rFonts w:ascii="Angsana New" w:hAnsi="Angsana New" w:cs="Angsana New"/>
              </w:rPr>
              <w:t>,</w:t>
            </w:r>
            <w:r w:rsidRPr="00973B7F">
              <w:rPr>
                <w:rFonts w:ascii="Angsana New" w:hAnsi="Angsana New" w:cs="Angsana New"/>
              </w:rPr>
              <w:t>810</w:t>
            </w:r>
          </w:p>
        </w:tc>
      </w:tr>
      <w:tr w:rsidR="00496C89" w:rsidRPr="00BF53D1" w14:paraId="214020B1" w14:textId="77777777" w:rsidTr="00782B61">
        <w:trPr>
          <w:trHeight w:hRule="exact" w:val="144"/>
        </w:trPr>
        <w:tc>
          <w:tcPr>
            <w:tcW w:w="4230" w:type="dxa"/>
            <w:vAlign w:val="bottom"/>
          </w:tcPr>
          <w:p w14:paraId="45C01906" w14:textId="77777777" w:rsidR="00496C89" w:rsidRPr="00BF53D1" w:rsidRDefault="00496C89" w:rsidP="00C60A6C">
            <w:pPr>
              <w:spacing w:line="300" w:lineRule="exact"/>
              <w:ind w:left="728" w:right="1" w:hanging="80"/>
              <w:rPr>
                <w:rFonts w:ascii="Angsana New" w:hAnsi="Angsana New" w:cs="Angsana New"/>
                <w:b/>
                <w:cs/>
              </w:rPr>
            </w:pPr>
          </w:p>
        </w:tc>
        <w:tc>
          <w:tcPr>
            <w:tcW w:w="1080" w:type="dxa"/>
            <w:tcBorders>
              <w:top w:val="single" w:sz="4" w:space="0" w:color="auto"/>
            </w:tcBorders>
            <w:vAlign w:val="bottom"/>
          </w:tcPr>
          <w:p w14:paraId="758CC368" w14:textId="77777777" w:rsidR="00496C89" w:rsidRPr="00BF53D1" w:rsidRDefault="00496C89" w:rsidP="00C60A6C">
            <w:pPr>
              <w:tabs>
                <w:tab w:val="decimal" w:pos="840"/>
                <w:tab w:val="decimal" w:pos="900"/>
                <w:tab w:val="decimal" w:pos="930"/>
              </w:tabs>
              <w:spacing w:line="300" w:lineRule="exact"/>
              <w:rPr>
                <w:rFonts w:ascii="Angsana New" w:hAnsi="Angsana New" w:cs="Angsana New"/>
              </w:rPr>
            </w:pPr>
          </w:p>
        </w:tc>
        <w:tc>
          <w:tcPr>
            <w:tcW w:w="90" w:type="dxa"/>
          </w:tcPr>
          <w:p w14:paraId="343170E2" w14:textId="77777777" w:rsidR="00496C89" w:rsidRPr="00BF53D1" w:rsidRDefault="00496C89" w:rsidP="00C60A6C">
            <w:pPr>
              <w:tabs>
                <w:tab w:val="decimal" w:pos="840"/>
              </w:tabs>
              <w:spacing w:line="300" w:lineRule="exact"/>
              <w:ind w:right="66"/>
              <w:jc w:val="right"/>
              <w:rPr>
                <w:rFonts w:ascii="Angsana New" w:hAnsi="Angsana New" w:cs="Angsana New"/>
              </w:rPr>
            </w:pPr>
          </w:p>
        </w:tc>
        <w:tc>
          <w:tcPr>
            <w:tcW w:w="1170" w:type="dxa"/>
            <w:vAlign w:val="bottom"/>
          </w:tcPr>
          <w:p w14:paraId="35C3F0F5" w14:textId="77777777" w:rsidR="00496C89" w:rsidRPr="00BF53D1" w:rsidRDefault="00496C89" w:rsidP="00C60A6C">
            <w:pPr>
              <w:tabs>
                <w:tab w:val="decimal" w:pos="821"/>
                <w:tab w:val="decimal" w:pos="870"/>
                <w:tab w:val="decimal" w:pos="925"/>
              </w:tabs>
              <w:spacing w:line="300" w:lineRule="exact"/>
              <w:rPr>
                <w:rFonts w:ascii="Angsana New" w:hAnsi="Angsana New" w:cs="Angsana New"/>
              </w:rPr>
            </w:pPr>
          </w:p>
        </w:tc>
        <w:tc>
          <w:tcPr>
            <w:tcW w:w="90" w:type="dxa"/>
            <w:vAlign w:val="bottom"/>
          </w:tcPr>
          <w:p w14:paraId="38FFBBE6" w14:textId="77777777" w:rsidR="00496C89" w:rsidRPr="00BF53D1" w:rsidRDefault="00496C89" w:rsidP="00C60A6C">
            <w:pPr>
              <w:spacing w:line="300" w:lineRule="exact"/>
              <w:ind w:right="66"/>
              <w:jc w:val="right"/>
              <w:rPr>
                <w:rFonts w:ascii="Angsana New" w:hAnsi="Angsana New" w:cs="Angsana New"/>
              </w:rPr>
            </w:pPr>
          </w:p>
        </w:tc>
        <w:tc>
          <w:tcPr>
            <w:tcW w:w="1260" w:type="dxa"/>
            <w:vAlign w:val="bottom"/>
          </w:tcPr>
          <w:p w14:paraId="45D838AD" w14:textId="77777777" w:rsidR="00496C89" w:rsidRPr="00BF53D1" w:rsidRDefault="00496C89" w:rsidP="00C60A6C">
            <w:pPr>
              <w:tabs>
                <w:tab w:val="decimal" w:pos="854"/>
                <w:tab w:val="decimal" w:pos="950"/>
              </w:tabs>
              <w:spacing w:line="300" w:lineRule="exact"/>
              <w:rPr>
                <w:rFonts w:ascii="Angsana New" w:hAnsi="Angsana New" w:cs="Angsana New"/>
              </w:rPr>
            </w:pPr>
          </w:p>
        </w:tc>
        <w:tc>
          <w:tcPr>
            <w:tcW w:w="90" w:type="dxa"/>
            <w:vAlign w:val="bottom"/>
          </w:tcPr>
          <w:p w14:paraId="130321B0" w14:textId="77777777" w:rsidR="00496C89" w:rsidRPr="00BF53D1" w:rsidRDefault="00496C89" w:rsidP="00C60A6C">
            <w:pPr>
              <w:spacing w:line="300" w:lineRule="exact"/>
              <w:ind w:right="66"/>
              <w:jc w:val="right"/>
              <w:rPr>
                <w:rFonts w:ascii="Angsana New" w:hAnsi="Angsana New" w:cs="Angsana New"/>
              </w:rPr>
            </w:pPr>
          </w:p>
        </w:tc>
        <w:tc>
          <w:tcPr>
            <w:tcW w:w="1260" w:type="dxa"/>
            <w:gridSpan w:val="2"/>
            <w:tcBorders>
              <w:top w:val="single" w:sz="4" w:space="0" w:color="auto"/>
            </w:tcBorders>
            <w:vAlign w:val="bottom"/>
          </w:tcPr>
          <w:p w14:paraId="7A30126F" w14:textId="77777777" w:rsidR="00496C89" w:rsidRPr="00BF53D1" w:rsidRDefault="00496C89" w:rsidP="00C60A6C">
            <w:pPr>
              <w:tabs>
                <w:tab w:val="decimal" w:pos="840"/>
                <w:tab w:val="decimal" w:pos="900"/>
                <w:tab w:val="decimal" w:pos="990"/>
              </w:tabs>
              <w:spacing w:line="300" w:lineRule="exact"/>
              <w:rPr>
                <w:rFonts w:ascii="Angsana New" w:hAnsi="Angsana New" w:cs="Angsana New"/>
              </w:rPr>
            </w:pPr>
          </w:p>
        </w:tc>
      </w:tr>
      <w:tr w:rsidR="00496C89" w:rsidRPr="00BF53D1" w14:paraId="5AF19DE5" w14:textId="77777777" w:rsidTr="00782B61">
        <w:trPr>
          <w:trHeight w:val="20"/>
        </w:trPr>
        <w:tc>
          <w:tcPr>
            <w:tcW w:w="5310" w:type="dxa"/>
            <w:gridSpan w:val="2"/>
            <w:vAlign w:val="bottom"/>
          </w:tcPr>
          <w:p w14:paraId="1E5DB305" w14:textId="0E54B8CC" w:rsidR="00496C89" w:rsidRPr="00BF53D1" w:rsidRDefault="00496C89" w:rsidP="00C60A6C">
            <w:pPr>
              <w:pStyle w:val="Heading6"/>
              <w:spacing w:before="0" w:line="300" w:lineRule="exact"/>
              <w:ind w:right="1" w:firstLine="720"/>
              <w:rPr>
                <w:rFonts w:ascii="Angsana New" w:hAnsi="Angsana New" w:cs="Angsana New"/>
                <w:color w:val="auto"/>
              </w:rPr>
            </w:pPr>
            <w:r w:rsidRPr="00BF53D1">
              <w:rPr>
                <w:rFonts w:ascii="Angsana New" w:hAnsi="Angsana New" w:cs="Angsana New"/>
                <w:color w:val="auto"/>
                <w:sz w:val="24"/>
                <w:cs/>
              </w:rPr>
              <w:t xml:space="preserve">ค่าเสื่อมราคาสำหรับปีสิ้นสุดวันที่ </w:t>
            </w:r>
            <w:r w:rsidR="00973B7F" w:rsidRPr="00973B7F">
              <w:rPr>
                <w:rFonts w:ascii="Angsana New" w:hAnsi="Angsana New" w:cs="Angsana New"/>
                <w:b/>
                <w:bCs w:val="0"/>
                <w:color w:val="auto"/>
                <w:sz w:val="24"/>
              </w:rPr>
              <w:t>31</w:t>
            </w:r>
            <w:r w:rsidRPr="00BF53D1">
              <w:rPr>
                <w:rFonts w:ascii="Angsana New" w:hAnsi="Angsana New" w:cs="Angsana New"/>
                <w:color w:val="auto"/>
                <w:sz w:val="24"/>
              </w:rPr>
              <w:t xml:space="preserve"> </w:t>
            </w:r>
            <w:r w:rsidRPr="00BF53D1">
              <w:rPr>
                <w:rFonts w:ascii="Angsana New" w:hAnsi="Angsana New" w:cs="Angsana New"/>
                <w:color w:val="auto"/>
                <w:sz w:val="24"/>
                <w:cs/>
              </w:rPr>
              <w:t>ธันวาคม</w:t>
            </w:r>
          </w:p>
        </w:tc>
        <w:tc>
          <w:tcPr>
            <w:tcW w:w="90" w:type="dxa"/>
          </w:tcPr>
          <w:p w14:paraId="0BA97C18" w14:textId="77777777" w:rsidR="00496C89" w:rsidRPr="00BF53D1" w:rsidRDefault="00496C89" w:rsidP="00C60A6C">
            <w:pPr>
              <w:tabs>
                <w:tab w:val="decimal" w:pos="840"/>
              </w:tabs>
              <w:spacing w:line="300" w:lineRule="exact"/>
              <w:ind w:right="66"/>
              <w:jc w:val="right"/>
              <w:rPr>
                <w:rFonts w:ascii="Angsana New" w:hAnsi="Angsana New" w:cs="Angsana New"/>
              </w:rPr>
            </w:pPr>
          </w:p>
        </w:tc>
        <w:tc>
          <w:tcPr>
            <w:tcW w:w="1170" w:type="dxa"/>
            <w:vAlign w:val="bottom"/>
          </w:tcPr>
          <w:p w14:paraId="16FFBBF0" w14:textId="77777777" w:rsidR="00496C89" w:rsidRPr="00BF53D1" w:rsidRDefault="00496C89" w:rsidP="00C60A6C">
            <w:pPr>
              <w:tabs>
                <w:tab w:val="decimal" w:pos="925"/>
                <w:tab w:val="decimal" w:pos="990"/>
              </w:tabs>
              <w:spacing w:line="300" w:lineRule="exact"/>
              <w:ind w:right="66"/>
              <w:jc w:val="right"/>
              <w:rPr>
                <w:rFonts w:ascii="Angsana New" w:hAnsi="Angsana New" w:cs="Angsana New"/>
              </w:rPr>
            </w:pPr>
          </w:p>
        </w:tc>
        <w:tc>
          <w:tcPr>
            <w:tcW w:w="90" w:type="dxa"/>
            <w:vAlign w:val="bottom"/>
          </w:tcPr>
          <w:p w14:paraId="6BD9916B" w14:textId="77777777" w:rsidR="00496C89" w:rsidRPr="00BF53D1" w:rsidRDefault="00496C89" w:rsidP="00C60A6C">
            <w:pPr>
              <w:tabs>
                <w:tab w:val="decimal" w:pos="821"/>
                <w:tab w:val="decimal" w:pos="870"/>
              </w:tabs>
              <w:spacing w:line="300" w:lineRule="exact"/>
              <w:rPr>
                <w:rFonts w:ascii="Angsana New" w:hAnsi="Angsana New" w:cs="Angsana New"/>
              </w:rPr>
            </w:pPr>
          </w:p>
        </w:tc>
        <w:tc>
          <w:tcPr>
            <w:tcW w:w="1260" w:type="dxa"/>
            <w:vAlign w:val="bottom"/>
          </w:tcPr>
          <w:p w14:paraId="14ACAEA9" w14:textId="77777777" w:rsidR="00496C89" w:rsidRPr="00BF53D1" w:rsidRDefault="00496C89" w:rsidP="00C60A6C">
            <w:pPr>
              <w:spacing w:line="300" w:lineRule="exact"/>
              <w:ind w:right="66"/>
              <w:jc w:val="right"/>
              <w:rPr>
                <w:rFonts w:ascii="Angsana New" w:hAnsi="Angsana New" w:cs="Angsana New"/>
                <w:b/>
                <w:bCs/>
              </w:rPr>
            </w:pPr>
          </w:p>
        </w:tc>
        <w:tc>
          <w:tcPr>
            <w:tcW w:w="90" w:type="dxa"/>
            <w:vAlign w:val="bottom"/>
          </w:tcPr>
          <w:p w14:paraId="3FB53561" w14:textId="77777777" w:rsidR="00496C89" w:rsidRPr="00BF53D1" w:rsidRDefault="00496C89" w:rsidP="00C60A6C">
            <w:pPr>
              <w:tabs>
                <w:tab w:val="decimal" w:pos="854"/>
                <w:tab w:val="decimal" w:pos="950"/>
              </w:tabs>
              <w:spacing w:line="300" w:lineRule="exact"/>
              <w:rPr>
                <w:rFonts w:ascii="Angsana New" w:hAnsi="Angsana New" w:cs="Angsana New"/>
                <w:b/>
                <w:bCs/>
              </w:rPr>
            </w:pPr>
          </w:p>
        </w:tc>
        <w:tc>
          <w:tcPr>
            <w:tcW w:w="1260" w:type="dxa"/>
            <w:gridSpan w:val="2"/>
            <w:vAlign w:val="bottom"/>
          </w:tcPr>
          <w:p w14:paraId="25CD959E" w14:textId="77777777" w:rsidR="00496C89" w:rsidRPr="00BF53D1" w:rsidRDefault="00496C89" w:rsidP="00C60A6C">
            <w:pPr>
              <w:tabs>
                <w:tab w:val="decimal" w:pos="840"/>
                <w:tab w:val="decimal" w:pos="900"/>
                <w:tab w:val="decimal" w:pos="990"/>
              </w:tabs>
              <w:spacing w:line="300" w:lineRule="exact"/>
              <w:rPr>
                <w:rFonts w:ascii="Angsana New" w:hAnsi="Angsana New" w:cs="Angsana New"/>
              </w:rPr>
            </w:pPr>
          </w:p>
        </w:tc>
      </w:tr>
      <w:tr w:rsidR="00496C89" w:rsidRPr="00BF53D1" w14:paraId="013691B4" w14:textId="77777777" w:rsidTr="00782B61">
        <w:trPr>
          <w:trHeight w:val="20"/>
        </w:trPr>
        <w:tc>
          <w:tcPr>
            <w:tcW w:w="4230" w:type="dxa"/>
            <w:vAlign w:val="bottom"/>
          </w:tcPr>
          <w:p w14:paraId="02434FAF" w14:textId="13F3225E" w:rsidR="00496C89" w:rsidRPr="00BF53D1" w:rsidRDefault="00973B7F" w:rsidP="00C60A6C">
            <w:pPr>
              <w:pStyle w:val="Heading6"/>
              <w:spacing w:before="0" w:line="300" w:lineRule="exact"/>
              <w:ind w:left="360" w:right="1" w:firstLine="720"/>
              <w:rPr>
                <w:rFonts w:ascii="Angsana New" w:hAnsi="Angsana New" w:cs="Angsana New"/>
                <w:b/>
                <w:bCs w:val="0"/>
                <w:color w:val="auto"/>
                <w:sz w:val="24"/>
                <w:cs/>
              </w:rPr>
            </w:pPr>
            <w:r w:rsidRPr="00973B7F">
              <w:rPr>
                <w:rFonts w:ascii="Angsana New" w:hAnsi="Angsana New" w:cs="Angsana New"/>
                <w:b/>
                <w:bCs w:val="0"/>
                <w:color w:val="auto"/>
                <w:sz w:val="24"/>
              </w:rPr>
              <w:t>2567</w:t>
            </w:r>
          </w:p>
        </w:tc>
        <w:tc>
          <w:tcPr>
            <w:tcW w:w="1080" w:type="dxa"/>
            <w:vAlign w:val="bottom"/>
          </w:tcPr>
          <w:p w14:paraId="6B5498DB" w14:textId="0F4D78D0" w:rsidR="00496C89" w:rsidRPr="00BF53D1" w:rsidRDefault="00496C89" w:rsidP="00C60A6C">
            <w:pPr>
              <w:tabs>
                <w:tab w:val="decimal" w:pos="995"/>
              </w:tabs>
              <w:spacing w:line="300" w:lineRule="exact"/>
              <w:rPr>
                <w:rFonts w:ascii="Angsana New" w:hAnsi="Angsana New" w:cs="Angsana New"/>
              </w:rPr>
            </w:pPr>
          </w:p>
        </w:tc>
        <w:tc>
          <w:tcPr>
            <w:tcW w:w="90" w:type="dxa"/>
          </w:tcPr>
          <w:p w14:paraId="2778F0D0" w14:textId="77777777" w:rsidR="00496C89" w:rsidRPr="00BF53D1" w:rsidRDefault="00496C89" w:rsidP="00C60A6C">
            <w:pPr>
              <w:tabs>
                <w:tab w:val="decimal" w:pos="840"/>
              </w:tabs>
              <w:spacing w:line="300" w:lineRule="exact"/>
              <w:ind w:right="86"/>
              <w:rPr>
                <w:rFonts w:ascii="Angsana New" w:hAnsi="Angsana New" w:cs="Angsana New"/>
              </w:rPr>
            </w:pPr>
          </w:p>
        </w:tc>
        <w:tc>
          <w:tcPr>
            <w:tcW w:w="1170" w:type="dxa"/>
          </w:tcPr>
          <w:p w14:paraId="3D56D736" w14:textId="0818499B" w:rsidR="00496C89" w:rsidRPr="00BF53D1" w:rsidRDefault="00496C89" w:rsidP="00C60A6C">
            <w:pPr>
              <w:tabs>
                <w:tab w:val="decimal" w:pos="995"/>
              </w:tabs>
              <w:spacing w:line="300" w:lineRule="exact"/>
              <w:rPr>
                <w:rFonts w:ascii="Angsana New" w:hAnsi="Angsana New" w:cs="Angsana New"/>
              </w:rPr>
            </w:pPr>
          </w:p>
        </w:tc>
        <w:tc>
          <w:tcPr>
            <w:tcW w:w="90" w:type="dxa"/>
          </w:tcPr>
          <w:p w14:paraId="478B1479" w14:textId="77777777" w:rsidR="00496C89" w:rsidRPr="00BF53D1" w:rsidRDefault="00496C89" w:rsidP="00C60A6C">
            <w:pPr>
              <w:tabs>
                <w:tab w:val="decimal" w:pos="900"/>
              </w:tabs>
              <w:spacing w:line="300" w:lineRule="exact"/>
              <w:rPr>
                <w:rFonts w:ascii="Angsana New" w:hAnsi="Angsana New" w:cs="Angsana New"/>
              </w:rPr>
            </w:pPr>
          </w:p>
        </w:tc>
        <w:tc>
          <w:tcPr>
            <w:tcW w:w="1260" w:type="dxa"/>
            <w:vAlign w:val="bottom"/>
          </w:tcPr>
          <w:p w14:paraId="3D9D4857" w14:textId="33B5664A" w:rsidR="00496C89" w:rsidRPr="00BF53D1" w:rsidRDefault="00496C89" w:rsidP="00C60A6C">
            <w:pPr>
              <w:tabs>
                <w:tab w:val="decimal" w:pos="1081"/>
              </w:tabs>
              <w:spacing w:line="300" w:lineRule="exact"/>
              <w:rPr>
                <w:rFonts w:ascii="Angsana New" w:hAnsi="Angsana New" w:cs="Angsana New"/>
              </w:rPr>
            </w:pPr>
            <w:r w:rsidRPr="00BF53D1">
              <w:rPr>
                <w:rFonts w:ascii="Angsana New" w:hAnsi="Angsana New" w:cs="Angsana New"/>
                <w:b/>
                <w:bCs/>
                <w:cs/>
              </w:rPr>
              <w:t>บาท</w:t>
            </w:r>
          </w:p>
        </w:tc>
        <w:tc>
          <w:tcPr>
            <w:tcW w:w="90" w:type="dxa"/>
          </w:tcPr>
          <w:p w14:paraId="55ECF809" w14:textId="77777777" w:rsidR="00496C89" w:rsidRPr="00BF53D1" w:rsidRDefault="00496C89" w:rsidP="00C60A6C">
            <w:pPr>
              <w:tabs>
                <w:tab w:val="decimal" w:pos="550"/>
              </w:tabs>
              <w:spacing w:line="300" w:lineRule="exact"/>
              <w:ind w:right="86"/>
              <w:rPr>
                <w:rFonts w:ascii="Angsana New" w:hAnsi="Angsana New" w:cs="Angsana New"/>
              </w:rPr>
            </w:pPr>
          </w:p>
        </w:tc>
        <w:tc>
          <w:tcPr>
            <w:tcW w:w="1260" w:type="dxa"/>
            <w:gridSpan w:val="2"/>
            <w:tcBorders>
              <w:bottom w:val="double" w:sz="4" w:space="0" w:color="auto"/>
            </w:tcBorders>
            <w:vAlign w:val="bottom"/>
          </w:tcPr>
          <w:p w14:paraId="7EF46794" w14:textId="0A2A721B" w:rsidR="00496C89" w:rsidRPr="00BF53D1" w:rsidRDefault="00973B7F" w:rsidP="00C60A6C">
            <w:pPr>
              <w:tabs>
                <w:tab w:val="decimal" w:pos="1168"/>
              </w:tabs>
              <w:spacing w:line="300" w:lineRule="exact"/>
              <w:rPr>
                <w:rFonts w:ascii="Angsana New" w:hAnsi="Angsana New" w:cs="Angsana New"/>
              </w:rPr>
            </w:pPr>
            <w:r w:rsidRPr="00973B7F">
              <w:rPr>
                <w:rFonts w:ascii="Angsana New" w:hAnsi="Angsana New" w:cs="Angsana New"/>
              </w:rPr>
              <w:t>3</w:t>
            </w:r>
            <w:r w:rsidR="00496C89" w:rsidRPr="00BF53D1">
              <w:rPr>
                <w:rFonts w:ascii="Angsana New" w:hAnsi="Angsana New" w:cs="Angsana New"/>
              </w:rPr>
              <w:t>,</w:t>
            </w:r>
            <w:r w:rsidRPr="00973B7F">
              <w:rPr>
                <w:rFonts w:ascii="Angsana New" w:hAnsi="Angsana New" w:cs="Angsana New"/>
              </w:rPr>
              <w:t>604</w:t>
            </w:r>
            <w:r w:rsidR="00496C89" w:rsidRPr="00BF53D1">
              <w:rPr>
                <w:rFonts w:ascii="Angsana New" w:hAnsi="Angsana New" w:cs="Angsana New"/>
              </w:rPr>
              <w:t>,</w:t>
            </w:r>
            <w:r w:rsidRPr="00973B7F">
              <w:rPr>
                <w:rFonts w:ascii="Angsana New" w:hAnsi="Angsana New" w:cs="Angsana New"/>
              </w:rPr>
              <w:t>821</w:t>
            </w:r>
          </w:p>
        </w:tc>
      </w:tr>
      <w:tr w:rsidR="00496C89" w:rsidRPr="00BF53D1" w14:paraId="64AE5CC4" w14:textId="77777777" w:rsidTr="00782B61">
        <w:trPr>
          <w:trHeight w:val="20"/>
        </w:trPr>
        <w:tc>
          <w:tcPr>
            <w:tcW w:w="4230" w:type="dxa"/>
            <w:vAlign w:val="bottom"/>
          </w:tcPr>
          <w:p w14:paraId="25806076" w14:textId="602DF7A1" w:rsidR="00496C89" w:rsidRPr="00BF53D1" w:rsidRDefault="00973B7F" w:rsidP="007B245A">
            <w:pPr>
              <w:pStyle w:val="Heading6"/>
              <w:spacing w:before="0" w:line="300" w:lineRule="exact"/>
              <w:ind w:left="360" w:right="1" w:firstLine="720"/>
              <w:rPr>
                <w:rFonts w:ascii="Angsana New" w:hAnsi="Angsana New" w:cs="Angsana New"/>
                <w:b/>
                <w:bCs w:val="0"/>
                <w:color w:val="auto"/>
                <w:sz w:val="24"/>
                <w:cs/>
              </w:rPr>
            </w:pPr>
            <w:r w:rsidRPr="00973B7F">
              <w:rPr>
                <w:rFonts w:ascii="Angsana New" w:hAnsi="Angsana New" w:cs="Angsana New"/>
                <w:b/>
                <w:bCs w:val="0"/>
                <w:color w:val="auto"/>
                <w:sz w:val="24"/>
              </w:rPr>
              <w:t>2566</w:t>
            </w:r>
          </w:p>
        </w:tc>
        <w:tc>
          <w:tcPr>
            <w:tcW w:w="1080" w:type="dxa"/>
            <w:vAlign w:val="bottom"/>
          </w:tcPr>
          <w:p w14:paraId="49015FF1" w14:textId="07AC98C0" w:rsidR="00496C89" w:rsidRPr="00BF53D1" w:rsidRDefault="00496C89" w:rsidP="007B245A">
            <w:pPr>
              <w:tabs>
                <w:tab w:val="decimal" w:pos="995"/>
              </w:tabs>
              <w:spacing w:line="300" w:lineRule="exact"/>
              <w:rPr>
                <w:rFonts w:ascii="Angsana New" w:hAnsi="Angsana New" w:cs="Angsana New"/>
              </w:rPr>
            </w:pPr>
          </w:p>
        </w:tc>
        <w:tc>
          <w:tcPr>
            <w:tcW w:w="90" w:type="dxa"/>
          </w:tcPr>
          <w:p w14:paraId="54CA740F" w14:textId="77777777" w:rsidR="00496C89" w:rsidRPr="00BF53D1" w:rsidRDefault="00496C89" w:rsidP="007B245A">
            <w:pPr>
              <w:tabs>
                <w:tab w:val="decimal" w:pos="840"/>
              </w:tabs>
              <w:spacing w:line="300" w:lineRule="exact"/>
              <w:ind w:right="86"/>
              <w:rPr>
                <w:rFonts w:ascii="Angsana New" w:hAnsi="Angsana New" w:cs="Angsana New"/>
              </w:rPr>
            </w:pPr>
          </w:p>
        </w:tc>
        <w:tc>
          <w:tcPr>
            <w:tcW w:w="1170" w:type="dxa"/>
          </w:tcPr>
          <w:p w14:paraId="1E9E7B71" w14:textId="13344E94" w:rsidR="00496C89" w:rsidRPr="00BF53D1" w:rsidRDefault="00496C89" w:rsidP="007B245A">
            <w:pPr>
              <w:tabs>
                <w:tab w:val="decimal" w:pos="995"/>
              </w:tabs>
              <w:spacing w:line="300" w:lineRule="exact"/>
              <w:rPr>
                <w:rFonts w:ascii="Angsana New" w:hAnsi="Angsana New" w:cs="Angsana New"/>
              </w:rPr>
            </w:pPr>
          </w:p>
        </w:tc>
        <w:tc>
          <w:tcPr>
            <w:tcW w:w="90" w:type="dxa"/>
          </w:tcPr>
          <w:p w14:paraId="40F267A1" w14:textId="77777777" w:rsidR="00496C89" w:rsidRPr="00BF53D1" w:rsidRDefault="00496C89" w:rsidP="007B245A">
            <w:pPr>
              <w:tabs>
                <w:tab w:val="decimal" w:pos="900"/>
              </w:tabs>
              <w:spacing w:line="300" w:lineRule="exact"/>
              <w:rPr>
                <w:rFonts w:ascii="Angsana New" w:hAnsi="Angsana New" w:cs="Angsana New"/>
              </w:rPr>
            </w:pPr>
          </w:p>
        </w:tc>
        <w:tc>
          <w:tcPr>
            <w:tcW w:w="1260" w:type="dxa"/>
            <w:vAlign w:val="bottom"/>
          </w:tcPr>
          <w:p w14:paraId="2E7E7391" w14:textId="1E9503A2" w:rsidR="00496C89" w:rsidRPr="00BF53D1" w:rsidRDefault="00496C89" w:rsidP="007B245A">
            <w:pPr>
              <w:tabs>
                <w:tab w:val="decimal" w:pos="1081"/>
              </w:tabs>
              <w:spacing w:line="300" w:lineRule="exact"/>
              <w:rPr>
                <w:rFonts w:ascii="Angsana New" w:hAnsi="Angsana New" w:cs="Angsana New"/>
              </w:rPr>
            </w:pPr>
            <w:r w:rsidRPr="00BF53D1">
              <w:rPr>
                <w:rFonts w:ascii="Angsana New" w:hAnsi="Angsana New" w:cs="Angsana New"/>
                <w:b/>
                <w:bCs/>
                <w:cs/>
              </w:rPr>
              <w:t>บาท</w:t>
            </w:r>
          </w:p>
        </w:tc>
        <w:tc>
          <w:tcPr>
            <w:tcW w:w="90" w:type="dxa"/>
          </w:tcPr>
          <w:p w14:paraId="4424409E" w14:textId="77777777" w:rsidR="00496C89" w:rsidRPr="00BF53D1" w:rsidRDefault="00496C89" w:rsidP="007B245A">
            <w:pPr>
              <w:tabs>
                <w:tab w:val="decimal" w:pos="550"/>
              </w:tabs>
              <w:spacing w:line="300" w:lineRule="exact"/>
              <w:ind w:right="86"/>
              <w:rPr>
                <w:rFonts w:ascii="Angsana New" w:hAnsi="Angsana New" w:cs="Angsana New"/>
              </w:rPr>
            </w:pPr>
          </w:p>
        </w:tc>
        <w:tc>
          <w:tcPr>
            <w:tcW w:w="1260" w:type="dxa"/>
            <w:gridSpan w:val="2"/>
            <w:tcBorders>
              <w:top w:val="double" w:sz="4" w:space="0" w:color="auto"/>
              <w:bottom w:val="double" w:sz="4" w:space="0" w:color="auto"/>
            </w:tcBorders>
            <w:vAlign w:val="bottom"/>
          </w:tcPr>
          <w:p w14:paraId="3DCFB70E" w14:textId="61DF4D78" w:rsidR="00496C89" w:rsidRPr="00BF53D1" w:rsidRDefault="00973B7F" w:rsidP="007B245A">
            <w:pPr>
              <w:tabs>
                <w:tab w:val="decimal" w:pos="1168"/>
              </w:tabs>
              <w:spacing w:line="300" w:lineRule="exact"/>
              <w:rPr>
                <w:rFonts w:ascii="Angsana New" w:hAnsi="Angsana New" w:cs="Angsana New"/>
              </w:rPr>
            </w:pPr>
            <w:r w:rsidRPr="00973B7F">
              <w:rPr>
                <w:rFonts w:ascii="Angsana New" w:hAnsi="Angsana New" w:cs="Angsana New"/>
              </w:rPr>
              <w:t>4</w:t>
            </w:r>
            <w:r w:rsidR="00496C89" w:rsidRPr="00BF53D1">
              <w:rPr>
                <w:rFonts w:ascii="Angsana New" w:hAnsi="Angsana New" w:cs="Angsana New"/>
              </w:rPr>
              <w:t>,</w:t>
            </w:r>
            <w:r w:rsidRPr="00973B7F">
              <w:rPr>
                <w:rFonts w:ascii="Angsana New" w:hAnsi="Angsana New" w:cs="Angsana New"/>
              </w:rPr>
              <w:t>471</w:t>
            </w:r>
            <w:r w:rsidR="00496C89" w:rsidRPr="00BF53D1">
              <w:rPr>
                <w:rFonts w:ascii="Angsana New" w:hAnsi="Angsana New" w:cs="Angsana New"/>
              </w:rPr>
              <w:t>,</w:t>
            </w:r>
            <w:r w:rsidRPr="00973B7F">
              <w:rPr>
                <w:rFonts w:ascii="Angsana New" w:hAnsi="Angsana New" w:cs="Angsana New"/>
              </w:rPr>
              <w:t>721</w:t>
            </w:r>
          </w:p>
        </w:tc>
      </w:tr>
    </w:tbl>
    <w:p w14:paraId="65BA4EA9" w14:textId="77777777" w:rsidR="007B245A" w:rsidRPr="00BF53D1" w:rsidRDefault="007B245A">
      <w:pPr>
        <w:spacing w:after="200" w:line="276" w:lineRule="auto"/>
        <w:rPr>
          <w:rFonts w:ascii="Angsana New" w:hAnsi="Angsana New" w:cs="Angsana New"/>
          <w:spacing w:val="-4"/>
          <w:sz w:val="32"/>
          <w:szCs w:val="32"/>
          <w:cs/>
        </w:rPr>
      </w:pPr>
      <w:r w:rsidRPr="00BF53D1">
        <w:rPr>
          <w:rFonts w:ascii="Angsana New" w:hAnsi="Angsana New" w:cs="Angsana New"/>
          <w:spacing w:val="-4"/>
          <w:sz w:val="32"/>
          <w:szCs w:val="32"/>
          <w:cs/>
        </w:rPr>
        <w:br w:type="page"/>
      </w:r>
    </w:p>
    <w:p w14:paraId="786E61B1" w14:textId="4E990F30" w:rsidR="00CA7F0F" w:rsidRPr="00BF53D1" w:rsidRDefault="00CA7F0F" w:rsidP="00CA7F0F">
      <w:pPr>
        <w:spacing w:before="240" w:after="120"/>
        <w:ind w:left="562" w:right="14"/>
        <w:jc w:val="thaiDistribute"/>
        <w:rPr>
          <w:rFonts w:ascii="Angsana New" w:hAnsi="Angsana New" w:cs="Angsana New"/>
          <w:sz w:val="32"/>
          <w:szCs w:val="32"/>
        </w:rPr>
      </w:pPr>
      <w:r w:rsidRPr="00BF53D1">
        <w:rPr>
          <w:rFonts w:ascii="Angsana New" w:hAnsi="Angsana New" w:cs="Angsana New" w:hint="cs"/>
          <w:spacing w:val="-4"/>
          <w:sz w:val="32"/>
          <w:szCs w:val="32"/>
          <w:cs/>
        </w:rPr>
        <w:lastRenderedPageBreak/>
        <w:t>กลุ่มบริษัทเช่าสินทรัพย์หลายประเภทประกอบด้วย</w:t>
      </w:r>
      <w:r w:rsidRPr="00BF53D1">
        <w:rPr>
          <w:rFonts w:ascii="Angsana New" w:hAnsi="Angsana New" w:cs="Angsana New"/>
          <w:spacing w:val="-4"/>
          <w:sz w:val="32"/>
          <w:szCs w:val="32"/>
          <w:cs/>
        </w:rPr>
        <w:t xml:space="preserve"> </w:t>
      </w:r>
      <w:r w:rsidRPr="00BF53D1">
        <w:rPr>
          <w:rFonts w:ascii="Angsana New" w:hAnsi="Angsana New" w:cs="Angsana New" w:hint="cs"/>
          <w:spacing w:val="-4"/>
          <w:sz w:val="32"/>
          <w:szCs w:val="32"/>
          <w:cs/>
        </w:rPr>
        <w:t xml:space="preserve">อาคาร อุปกรณ์สำนักงาน </w:t>
      </w:r>
      <w:r w:rsidR="00FF066A" w:rsidRPr="00BF53D1">
        <w:rPr>
          <w:rFonts w:ascii="Angsana New" w:hAnsi="Angsana New" w:cs="Angsana New"/>
          <w:spacing w:val="-4"/>
          <w:sz w:val="32"/>
          <w:szCs w:val="32"/>
          <w:cs/>
        </w:rPr>
        <w:t>อุปกรณ์และเครื่องมือแพทย์</w:t>
      </w:r>
      <w:r w:rsidR="00FF066A" w:rsidRPr="00BF53D1">
        <w:rPr>
          <w:rFonts w:ascii="Angsana New" w:hAnsi="Angsana New" w:cs="Angsana New"/>
          <w:sz w:val="32"/>
          <w:szCs w:val="32"/>
        </w:rPr>
        <w:t xml:space="preserve"> </w:t>
      </w:r>
      <w:r w:rsidRPr="00BF53D1">
        <w:rPr>
          <w:rFonts w:ascii="Angsana New" w:hAnsi="Angsana New" w:cs="Angsana New" w:hint="cs"/>
          <w:sz w:val="32"/>
          <w:szCs w:val="32"/>
          <w:cs/>
        </w:rPr>
        <w:t>และยานพาหนะ</w:t>
      </w:r>
      <w:r w:rsidRPr="00BF53D1">
        <w:rPr>
          <w:rFonts w:ascii="Angsana New" w:hAnsi="Angsana New" w:cs="Angsana New"/>
          <w:sz w:val="32"/>
          <w:szCs w:val="32"/>
          <w:cs/>
        </w:rPr>
        <w:t xml:space="preserve"> </w:t>
      </w:r>
      <w:r w:rsidRPr="00BF53D1">
        <w:rPr>
          <w:rFonts w:ascii="Angsana New" w:hAnsi="Angsana New" w:cs="Angsana New" w:hint="cs"/>
          <w:sz w:val="32"/>
          <w:szCs w:val="32"/>
          <w:cs/>
        </w:rPr>
        <w:t>อายุสัญญาเช่าเฉลี่ยเท่ากับ</w:t>
      </w:r>
      <w:r w:rsidRPr="00BF53D1">
        <w:rPr>
          <w:rFonts w:ascii="Angsana New" w:hAnsi="Angsana New" w:cs="Angsana New"/>
          <w:sz w:val="32"/>
          <w:szCs w:val="32"/>
          <w:cs/>
        </w:rPr>
        <w:t xml:space="preserve"> </w:t>
      </w:r>
      <w:r w:rsidR="00973B7F" w:rsidRPr="00973B7F">
        <w:rPr>
          <w:rFonts w:ascii="Angsana New" w:hAnsi="Angsana New" w:cs="Angsana New"/>
          <w:sz w:val="32"/>
          <w:szCs w:val="32"/>
        </w:rPr>
        <w:t>3</w:t>
      </w:r>
      <w:r w:rsidR="00731ED8" w:rsidRPr="00BF53D1">
        <w:rPr>
          <w:rFonts w:ascii="Angsana New" w:hAnsi="Angsana New" w:cs="Angsana New"/>
          <w:sz w:val="32"/>
          <w:szCs w:val="32"/>
        </w:rPr>
        <w:t xml:space="preserve"> </w:t>
      </w:r>
      <w:r w:rsidR="00520B02" w:rsidRPr="00BF53D1">
        <w:rPr>
          <w:rFonts w:ascii="Angsana New" w:hAnsi="Angsana New" w:cs="Angsana New"/>
          <w:sz w:val="32"/>
          <w:szCs w:val="32"/>
        </w:rPr>
        <w:t>-</w:t>
      </w:r>
      <w:r w:rsidR="00731ED8" w:rsidRPr="00BF53D1">
        <w:rPr>
          <w:rFonts w:ascii="Angsana New" w:hAnsi="Angsana New" w:cs="Angsana New"/>
          <w:sz w:val="32"/>
          <w:szCs w:val="32"/>
        </w:rPr>
        <w:t xml:space="preserve"> </w:t>
      </w:r>
      <w:r w:rsidR="00973B7F" w:rsidRPr="00973B7F">
        <w:rPr>
          <w:rFonts w:ascii="Angsana New" w:hAnsi="Angsana New" w:cs="Angsana New"/>
          <w:sz w:val="32"/>
          <w:szCs w:val="32"/>
        </w:rPr>
        <w:t>5</w:t>
      </w:r>
      <w:r w:rsidRPr="00BF53D1">
        <w:rPr>
          <w:rFonts w:ascii="Angsana New" w:hAnsi="Angsana New" w:cs="Angsana New"/>
          <w:sz w:val="32"/>
          <w:szCs w:val="32"/>
        </w:rPr>
        <w:t xml:space="preserve"> </w:t>
      </w:r>
      <w:r w:rsidRPr="00BF53D1">
        <w:rPr>
          <w:rFonts w:ascii="Angsana New" w:hAnsi="Angsana New" w:cs="Angsana New" w:hint="cs"/>
          <w:sz w:val="32"/>
          <w:szCs w:val="32"/>
          <w:cs/>
        </w:rPr>
        <w:t>ปี</w:t>
      </w:r>
    </w:p>
    <w:p w14:paraId="6C621623" w14:textId="2120B899" w:rsidR="00973595" w:rsidRPr="00BF53D1" w:rsidRDefault="00973595" w:rsidP="00973595">
      <w:pPr>
        <w:spacing w:before="240"/>
        <w:ind w:left="562" w:right="14"/>
        <w:jc w:val="thaiDistribute"/>
        <w:rPr>
          <w:rFonts w:ascii="Angsana New" w:hAnsi="Angsana New" w:cs="Angsana New"/>
          <w:sz w:val="32"/>
          <w:szCs w:val="32"/>
        </w:rPr>
      </w:pPr>
      <w:r w:rsidRPr="00BF53D1">
        <w:rPr>
          <w:rFonts w:ascii="Angsana New" w:hAnsi="Angsana New" w:cs="Angsana New"/>
          <w:sz w:val="32"/>
          <w:szCs w:val="32"/>
          <w:cs/>
        </w:rPr>
        <w:t>สัญญาเช่าอาคาร</w:t>
      </w:r>
      <w:r w:rsidR="00D80886" w:rsidRPr="00BF53D1">
        <w:rPr>
          <w:rFonts w:ascii="Angsana New" w:hAnsi="Angsana New" w:cs="Angsana New"/>
          <w:sz w:val="32"/>
          <w:szCs w:val="32"/>
        </w:rPr>
        <w:t xml:space="preserve"> </w:t>
      </w:r>
      <w:r w:rsidRPr="00BF53D1">
        <w:rPr>
          <w:rFonts w:ascii="Angsana New" w:hAnsi="Angsana New" w:cs="Angsana New"/>
          <w:sz w:val="32"/>
          <w:szCs w:val="32"/>
          <w:cs/>
        </w:rPr>
        <w:t>อุปกรณ์</w:t>
      </w:r>
      <w:r w:rsidR="00D80886" w:rsidRPr="00BF53D1">
        <w:rPr>
          <w:rFonts w:ascii="Angsana New" w:hAnsi="Angsana New" w:cs="Angsana New" w:hint="cs"/>
          <w:sz w:val="32"/>
          <w:szCs w:val="32"/>
          <w:cs/>
        </w:rPr>
        <w:t>สำนักงาน</w:t>
      </w:r>
      <w:r w:rsidRPr="00BF53D1">
        <w:rPr>
          <w:rFonts w:ascii="Angsana New" w:hAnsi="Angsana New" w:cs="Angsana New"/>
          <w:sz w:val="32"/>
          <w:szCs w:val="32"/>
          <w:cs/>
        </w:rPr>
        <w:t xml:space="preserve"> และยานพาหนะประมาณร้อยละ</w:t>
      </w:r>
      <w:r w:rsidR="00C5791B" w:rsidRPr="00BF53D1">
        <w:rPr>
          <w:rFonts w:ascii="Angsana New" w:hAnsi="Angsana New" w:cs="Angsana New"/>
          <w:sz w:val="32"/>
          <w:szCs w:val="32"/>
        </w:rPr>
        <w:t xml:space="preserve"> </w:t>
      </w:r>
      <w:r w:rsidR="00973B7F" w:rsidRPr="00973B7F">
        <w:rPr>
          <w:rFonts w:ascii="Angsana New" w:hAnsi="Angsana New" w:cs="Angsana New"/>
          <w:sz w:val="32"/>
          <w:szCs w:val="32"/>
        </w:rPr>
        <w:t>6</w:t>
      </w:r>
      <w:r w:rsidRPr="00BF53D1">
        <w:rPr>
          <w:rFonts w:ascii="Angsana New" w:hAnsi="Angsana New" w:cs="Angsana New"/>
          <w:sz w:val="32"/>
          <w:szCs w:val="32"/>
        </w:rPr>
        <w:t> </w:t>
      </w:r>
      <w:r w:rsidRPr="00BF53D1">
        <w:rPr>
          <w:rFonts w:ascii="Angsana New" w:hAnsi="Angsana New" w:cs="Angsana New"/>
          <w:sz w:val="32"/>
          <w:szCs w:val="32"/>
          <w:cs/>
        </w:rPr>
        <w:t xml:space="preserve">หมดอายุในปีบัญชีปัจจุบัน </w:t>
      </w:r>
      <w:r w:rsidRPr="00BF53D1">
        <w:rPr>
          <w:rFonts w:ascii="Angsana New" w:hAnsi="Angsana New" w:cs="Angsana New"/>
          <w:spacing w:val="-4"/>
          <w:sz w:val="32"/>
          <w:szCs w:val="32"/>
          <w:cs/>
        </w:rPr>
        <w:t>สัญญาที่หมดอายุถูกแทนที่ด้วยสัญญาเช่าใหม่สำหรับสินทรัพย์อ้างอิงที่เหมือนกัน ส่งผลให้มีการเพิ่มขึ้น</w:t>
      </w:r>
      <w:r w:rsidRPr="00BF53D1">
        <w:rPr>
          <w:rFonts w:ascii="Angsana New" w:hAnsi="Angsana New" w:cs="Angsana New"/>
          <w:sz w:val="32"/>
          <w:szCs w:val="32"/>
          <w:cs/>
        </w:rPr>
        <w:t>ของสินทรัพย์สิทธิการใช้จำนวน</w:t>
      </w:r>
      <w:r w:rsidR="00C5791B" w:rsidRPr="00BF53D1">
        <w:rPr>
          <w:rFonts w:ascii="Angsana New" w:hAnsi="Angsana New" w:cs="Angsana New"/>
          <w:sz w:val="32"/>
          <w:szCs w:val="32"/>
        </w:rPr>
        <w:t xml:space="preserve"> </w:t>
      </w:r>
      <w:r w:rsidR="00973B7F" w:rsidRPr="00973B7F">
        <w:rPr>
          <w:rFonts w:ascii="Angsana New" w:hAnsi="Angsana New" w:cs="Angsana New"/>
          <w:sz w:val="32"/>
          <w:szCs w:val="32"/>
        </w:rPr>
        <w:t>18</w:t>
      </w:r>
      <w:r w:rsidR="00033327" w:rsidRPr="00BF53D1">
        <w:rPr>
          <w:rFonts w:ascii="Angsana New" w:hAnsi="Angsana New" w:cs="Angsana New"/>
          <w:sz w:val="32"/>
          <w:szCs w:val="32"/>
        </w:rPr>
        <w:t>.</w:t>
      </w:r>
      <w:r w:rsidR="00973B7F" w:rsidRPr="00973B7F">
        <w:rPr>
          <w:rFonts w:ascii="Angsana New" w:hAnsi="Angsana New" w:cs="Angsana New"/>
          <w:sz w:val="32"/>
          <w:szCs w:val="32"/>
        </w:rPr>
        <w:t>59</w:t>
      </w:r>
      <w:r w:rsidR="006E4348" w:rsidRPr="00BF53D1">
        <w:rPr>
          <w:rFonts w:ascii="Angsana New" w:hAnsi="Angsana New" w:cs="Angsana New"/>
          <w:sz w:val="32"/>
          <w:szCs w:val="32"/>
        </w:rPr>
        <w:t xml:space="preserve"> </w:t>
      </w:r>
      <w:r w:rsidRPr="00BF53D1">
        <w:rPr>
          <w:rFonts w:ascii="Angsana New" w:hAnsi="Angsana New" w:cs="Angsana New"/>
          <w:sz w:val="32"/>
          <w:szCs w:val="32"/>
          <w:cs/>
        </w:rPr>
        <w:t>ล้านบาทในปี</w:t>
      </w:r>
      <w:r w:rsidRPr="00BF53D1">
        <w:rPr>
          <w:rFonts w:ascii="Angsana New" w:hAnsi="Angsana New" w:cs="Angsana New"/>
          <w:sz w:val="32"/>
          <w:szCs w:val="32"/>
        </w:rPr>
        <w:t> </w:t>
      </w:r>
      <w:r w:rsidR="00973B7F" w:rsidRPr="00973B7F">
        <w:rPr>
          <w:rFonts w:ascii="Angsana New" w:hAnsi="Angsana New" w:cs="Angsana New"/>
          <w:sz w:val="32"/>
          <w:szCs w:val="32"/>
        </w:rPr>
        <w:t>2567</w:t>
      </w:r>
    </w:p>
    <w:p w14:paraId="3DA6B3C5" w14:textId="33410831" w:rsidR="00CA7F0F" w:rsidRPr="00BF53D1" w:rsidRDefault="00052BF2" w:rsidP="00052BF2">
      <w:pPr>
        <w:spacing w:before="240" w:after="120"/>
        <w:ind w:left="562" w:right="14"/>
        <w:jc w:val="thaiDistribute"/>
        <w:rPr>
          <w:rFonts w:ascii="Angsana New" w:hAnsi="Angsana New" w:cs="Angsana New"/>
          <w:sz w:val="32"/>
          <w:szCs w:val="32"/>
        </w:rPr>
      </w:pPr>
      <w:r w:rsidRPr="00BF53D1">
        <w:rPr>
          <w:rFonts w:ascii="Angsana New" w:hAnsi="Angsana New" w:cs="Angsana New"/>
          <w:sz w:val="32"/>
          <w:szCs w:val="32"/>
          <w:cs/>
        </w:rPr>
        <w:t>สัญญาเช่าอาคาร</w:t>
      </w:r>
      <w:r w:rsidRPr="00BF53D1">
        <w:rPr>
          <w:rFonts w:ascii="Angsana New" w:hAnsi="Angsana New" w:cs="Angsana New"/>
          <w:sz w:val="32"/>
          <w:szCs w:val="32"/>
        </w:rPr>
        <w:t xml:space="preserve"> </w:t>
      </w:r>
      <w:r w:rsidRPr="00BF53D1">
        <w:rPr>
          <w:rFonts w:ascii="Angsana New" w:hAnsi="Angsana New" w:cs="Angsana New"/>
          <w:sz w:val="32"/>
          <w:szCs w:val="32"/>
          <w:cs/>
        </w:rPr>
        <w:t>อุปกรณ์</w:t>
      </w:r>
      <w:r w:rsidRPr="00BF53D1">
        <w:rPr>
          <w:rFonts w:ascii="Angsana New" w:hAnsi="Angsana New" w:cs="Angsana New" w:hint="cs"/>
          <w:sz w:val="32"/>
          <w:szCs w:val="32"/>
          <w:cs/>
        </w:rPr>
        <w:t>สำนักงาน</w:t>
      </w:r>
      <w:r w:rsidRPr="00BF53D1">
        <w:rPr>
          <w:rFonts w:ascii="Angsana New" w:hAnsi="Angsana New" w:cs="Angsana New"/>
          <w:sz w:val="32"/>
          <w:szCs w:val="32"/>
          <w:cs/>
        </w:rPr>
        <w:t xml:space="preserve"> และยานพาหนะประมาณร้อยละ</w:t>
      </w:r>
      <w:r w:rsidRPr="00BF53D1">
        <w:rPr>
          <w:rFonts w:ascii="Angsana New" w:hAnsi="Angsana New" w:cs="Angsana New"/>
          <w:sz w:val="32"/>
          <w:szCs w:val="32"/>
        </w:rPr>
        <w:t xml:space="preserve"> </w:t>
      </w:r>
      <w:r w:rsidR="00973B7F" w:rsidRPr="00973B7F">
        <w:rPr>
          <w:rFonts w:ascii="Angsana New" w:hAnsi="Angsana New" w:cs="Angsana New"/>
          <w:sz w:val="32"/>
          <w:szCs w:val="32"/>
        </w:rPr>
        <w:t>9</w:t>
      </w:r>
      <w:r w:rsidRPr="00BF53D1">
        <w:rPr>
          <w:rFonts w:ascii="Angsana New" w:hAnsi="Angsana New" w:cs="Angsana New"/>
          <w:sz w:val="32"/>
          <w:szCs w:val="32"/>
        </w:rPr>
        <w:t> </w:t>
      </w:r>
      <w:r w:rsidRPr="00BF53D1">
        <w:rPr>
          <w:rFonts w:ascii="Angsana New" w:hAnsi="Angsana New" w:cs="Angsana New"/>
          <w:sz w:val="32"/>
          <w:szCs w:val="32"/>
          <w:cs/>
        </w:rPr>
        <w:t xml:space="preserve">หมดอายุในปีบัญชีปัจจุบัน </w:t>
      </w:r>
      <w:r w:rsidRPr="00BF53D1">
        <w:rPr>
          <w:rFonts w:ascii="Angsana New" w:hAnsi="Angsana New" w:cs="Angsana New"/>
          <w:spacing w:val="-4"/>
          <w:sz w:val="32"/>
          <w:szCs w:val="32"/>
          <w:cs/>
        </w:rPr>
        <w:t>สัญญาที่หมดอายุถูกแทนที่ด้วยสัญญาเช่าใหม่สำหรับสินทรัพย์อ้างอิงที่เหมือนกัน ส่งผลให้มีการเพิ่มขึ้น</w:t>
      </w:r>
      <w:r w:rsidRPr="00BF53D1">
        <w:rPr>
          <w:rFonts w:ascii="Angsana New" w:hAnsi="Angsana New" w:cs="Angsana New"/>
          <w:sz w:val="32"/>
          <w:szCs w:val="32"/>
          <w:cs/>
        </w:rPr>
        <w:t>ของสินทรัพย์สิทธิการใช้จำนวน</w:t>
      </w:r>
      <w:r w:rsidRPr="00BF53D1">
        <w:rPr>
          <w:rFonts w:ascii="Angsana New" w:hAnsi="Angsana New" w:cs="Angsana New"/>
          <w:sz w:val="32"/>
          <w:szCs w:val="32"/>
        </w:rPr>
        <w:t xml:space="preserve"> </w:t>
      </w:r>
      <w:r w:rsidR="00973B7F" w:rsidRPr="00973B7F">
        <w:rPr>
          <w:rFonts w:ascii="Angsana New" w:hAnsi="Angsana New" w:cs="Angsana New"/>
          <w:sz w:val="32"/>
          <w:szCs w:val="32"/>
        </w:rPr>
        <w:t>3</w:t>
      </w:r>
      <w:r w:rsidRPr="00BF53D1">
        <w:rPr>
          <w:rFonts w:ascii="Angsana New" w:hAnsi="Angsana New" w:cs="Angsana New"/>
          <w:sz w:val="32"/>
          <w:szCs w:val="32"/>
        </w:rPr>
        <w:t>.</w:t>
      </w:r>
      <w:r w:rsidR="00973B7F" w:rsidRPr="00973B7F">
        <w:rPr>
          <w:rFonts w:ascii="Angsana New" w:hAnsi="Angsana New" w:cs="Angsana New"/>
          <w:sz w:val="32"/>
          <w:szCs w:val="32"/>
        </w:rPr>
        <w:t>01</w:t>
      </w:r>
      <w:r w:rsidRPr="00BF53D1">
        <w:rPr>
          <w:rFonts w:ascii="Angsana New" w:hAnsi="Angsana New" w:cs="Angsana New"/>
          <w:sz w:val="32"/>
          <w:szCs w:val="32"/>
        </w:rPr>
        <w:t> </w:t>
      </w:r>
      <w:r w:rsidRPr="00BF53D1">
        <w:rPr>
          <w:rFonts w:ascii="Angsana New" w:hAnsi="Angsana New" w:cs="Angsana New"/>
          <w:sz w:val="32"/>
          <w:szCs w:val="32"/>
          <w:cs/>
        </w:rPr>
        <w:t>ล้านบาทในปี</w:t>
      </w:r>
      <w:r w:rsidRPr="00BF53D1">
        <w:rPr>
          <w:rFonts w:ascii="Angsana New" w:hAnsi="Angsana New" w:cs="Angsana New"/>
          <w:sz w:val="32"/>
          <w:szCs w:val="32"/>
        </w:rPr>
        <w:t> </w:t>
      </w:r>
      <w:r w:rsidR="00973B7F" w:rsidRPr="00973B7F">
        <w:rPr>
          <w:rFonts w:ascii="Angsana New" w:hAnsi="Angsana New" w:cs="Angsana New"/>
          <w:sz w:val="32"/>
          <w:szCs w:val="32"/>
        </w:rPr>
        <w:t>2566</w:t>
      </w:r>
    </w:p>
    <w:p w14:paraId="3F4B58C5" w14:textId="78439116" w:rsidR="00CA7F0F" w:rsidRPr="00BF53D1" w:rsidRDefault="00CA7F0F" w:rsidP="00782B61">
      <w:pPr>
        <w:tabs>
          <w:tab w:val="left" w:pos="-3261"/>
        </w:tabs>
        <w:spacing w:after="240"/>
        <w:ind w:left="562" w:right="43"/>
        <w:jc w:val="thaiDistribute"/>
        <w:rPr>
          <w:rFonts w:ascii="Angsana New" w:hAnsi="Angsana New" w:cs="Angsana New"/>
          <w:sz w:val="32"/>
          <w:szCs w:val="32"/>
        </w:rPr>
      </w:pPr>
      <w:r w:rsidRPr="00BF53D1">
        <w:rPr>
          <w:rFonts w:ascii="Angsana New" w:hAnsi="Angsana New" w:cs="Angsana New"/>
          <w:sz w:val="32"/>
          <w:szCs w:val="32"/>
          <w:cs/>
        </w:rPr>
        <w:t xml:space="preserve">การวิเคราะห์การครบกำหนดของหนี้สินตามสัญญาเช่าแสดงไว้ในหมายเหตุข้อ </w:t>
      </w:r>
      <w:r w:rsidR="00973B7F" w:rsidRPr="00973B7F">
        <w:rPr>
          <w:rFonts w:ascii="Angsana New" w:hAnsi="Angsana New" w:cs="Angsana New"/>
          <w:sz w:val="32"/>
          <w:szCs w:val="32"/>
        </w:rPr>
        <w:t>26</w:t>
      </w:r>
    </w:p>
    <w:tbl>
      <w:tblPr>
        <w:tblW w:w="8694" w:type="dxa"/>
        <w:tblInd w:w="540" w:type="dxa"/>
        <w:tblLayout w:type="fixed"/>
        <w:tblCellMar>
          <w:left w:w="0" w:type="dxa"/>
          <w:right w:w="0" w:type="dxa"/>
        </w:tblCellMar>
        <w:tblLook w:val="0000" w:firstRow="0" w:lastRow="0" w:firstColumn="0" w:lastColumn="0" w:noHBand="0" w:noVBand="0"/>
      </w:tblPr>
      <w:tblGrid>
        <w:gridCol w:w="4140"/>
        <w:gridCol w:w="1089"/>
        <w:gridCol w:w="99"/>
        <w:gridCol w:w="1152"/>
        <w:gridCol w:w="117"/>
        <w:gridCol w:w="1053"/>
        <w:gridCol w:w="90"/>
        <w:gridCol w:w="954"/>
      </w:tblGrid>
      <w:tr w:rsidR="00E02B31" w:rsidRPr="00BF53D1" w14:paraId="30ABEC4B" w14:textId="77777777" w:rsidTr="005C2B3F">
        <w:tc>
          <w:tcPr>
            <w:tcW w:w="4140" w:type="dxa"/>
          </w:tcPr>
          <w:p w14:paraId="3C2B746E" w14:textId="77777777" w:rsidR="00CA7F0F" w:rsidRPr="00BF53D1" w:rsidRDefault="00CA7F0F" w:rsidP="00782B61">
            <w:pPr>
              <w:autoSpaceDE w:val="0"/>
              <w:autoSpaceDN w:val="0"/>
              <w:ind w:left="180" w:right="-86"/>
              <w:jc w:val="thaiDistribute"/>
              <w:rPr>
                <w:rFonts w:ascii="Angsana New" w:hAnsi="Angsana New" w:cs="Angsana New"/>
                <w:sz w:val="28"/>
                <w:szCs w:val="28"/>
                <w:cs/>
                <w:lang w:val="en-GB"/>
              </w:rPr>
            </w:pPr>
          </w:p>
        </w:tc>
        <w:tc>
          <w:tcPr>
            <w:tcW w:w="2340" w:type="dxa"/>
            <w:gridSpan w:val="3"/>
          </w:tcPr>
          <w:p w14:paraId="6A1E76BA" w14:textId="77777777" w:rsidR="00CA7F0F" w:rsidRPr="00BF53D1" w:rsidRDefault="00CA7F0F" w:rsidP="00782B61">
            <w:pPr>
              <w:autoSpaceDE w:val="0"/>
              <w:autoSpaceDN w:val="0"/>
              <w:ind w:right="-108"/>
              <w:jc w:val="center"/>
              <w:rPr>
                <w:rFonts w:ascii="Angsana New" w:hAnsi="Angsana New" w:cs="Angsana New"/>
                <w:b/>
                <w:bCs/>
                <w:sz w:val="28"/>
                <w:szCs w:val="28"/>
                <w:cs/>
                <w:lang w:val="th-TH"/>
              </w:rPr>
            </w:pPr>
          </w:p>
        </w:tc>
        <w:tc>
          <w:tcPr>
            <w:tcW w:w="117" w:type="dxa"/>
          </w:tcPr>
          <w:p w14:paraId="2DBDA473" w14:textId="77777777" w:rsidR="00CA7F0F" w:rsidRPr="00BF53D1" w:rsidRDefault="00CA7F0F" w:rsidP="00782B61">
            <w:pPr>
              <w:autoSpaceDE w:val="0"/>
              <w:autoSpaceDN w:val="0"/>
              <w:ind w:right="-108"/>
              <w:jc w:val="center"/>
              <w:rPr>
                <w:rFonts w:ascii="Angsana New" w:hAnsi="Angsana New" w:cs="Angsana New"/>
                <w:sz w:val="28"/>
                <w:szCs w:val="28"/>
                <w:lang w:val="en-GB"/>
              </w:rPr>
            </w:pPr>
          </w:p>
        </w:tc>
        <w:tc>
          <w:tcPr>
            <w:tcW w:w="2097" w:type="dxa"/>
            <w:gridSpan w:val="3"/>
          </w:tcPr>
          <w:p w14:paraId="5F5A9250" w14:textId="77777777" w:rsidR="00CA7F0F" w:rsidRPr="00BF53D1" w:rsidRDefault="00CA7F0F" w:rsidP="00782B61">
            <w:pPr>
              <w:autoSpaceDE w:val="0"/>
              <w:autoSpaceDN w:val="0"/>
              <w:ind w:right="144"/>
              <w:jc w:val="right"/>
              <w:rPr>
                <w:rFonts w:ascii="Angsana New" w:hAnsi="Angsana New" w:cs="Angsana New"/>
                <w:b/>
                <w:bCs/>
                <w:sz w:val="28"/>
                <w:szCs w:val="28"/>
                <w:cs/>
                <w:lang w:val="th-TH"/>
              </w:rPr>
            </w:pPr>
            <w:r w:rsidRPr="00BF53D1">
              <w:rPr>
                <w:rFonts w:ascii="Angsana New" w:hAnsi="Angsana New" w:cs="Angsana New"/>
                <w:b/>
                <w:bCs/>
                <w:sz w:val="28"/>
                <w:szCs w:val="28"/>
                <w:cs/>
                <w:lang w:val="th-TH"/>
              </w:rPr>
              <w:t xml:space="preserve">หน่วย </w:t>
            </w:r>
            <w:r w:rsidRPr="00BF53D1">
              <w:rPr>
                <w:rFonts w:ascii="Angsana New" w:hAnsi="Angsana New" w:cs="Angsana New"/>
                <w:b/>
                <w:bCs/>
                <w:sz w:val="28"/>
                <w:szCs w:val="28"/>
                <w:lang w:val="th-TH"/>
              </w:rPr>
              <w:t xml:space="preserve">: </w:t>
            </w:r>
            <w:r w:rsidRPr="00BF53D1">
              <w:rPr>
                <w:rFonts w:ascii="Angsana New" w:hAnsi="Angsana New" w:cs="Angsana New"/>
                <w:b/>
                <w:bCs/>
                <w:sz w:val="28"/>
                <w:szCs w:val="28"/>
                <w:cs/>
                <w:lang w:val="th-TH"/>
              </w:rPr>
              <w:t>บาท</w:t>
            </w:r>
          </w:p>
        </w:tc>
      </w:tr>
      <w:tr w:rsidR="00E02B31" w:rsidRPr="00BF53D1" w14:paraId="265E88A4" w14:textId="77777777" w:rsidTr="005C2B3F">
        <w:tc>
          <w:tcPr>
            <w:tcW w:w="4140" w:type="dxa"/>
          </w:tcPr>
          <w:p w14:paraId="4E94BBEF" w14:textId="77777777" w:rsidR="00CA7F0F" w:rsidRPr="00BF53D1" w:rsidRDefault="00CA7F0F" w:rsidP="00782B61">
            <w:pPr>
              <w:autoSpaceDE w:val="0"/>
              <w:autoSpaceDN w:val="0"/>
              <w:ind w:left="180" w:right="-86"/>
              <w:jc w:val="thaiDistribute"/>
              <w:rPr>
                <w:rFonts w:ascii="Angsana New" w:hAnsi="Angsana New" w:cs="Angsana New"/>
                <w:sz w:val="28"/>
                <w:szCs w:val="28"/>
                <w:lang w:val="en-GB"/>
              </w:rPr>
            </w:pPr>
          </w:p>
        </w:tc>
        <w:tc>
          <w:tcPr>
            <w:tcW w:w="2340" w:type="dxa"/>
            <w:gridSpan w:val="3"/>
          </w:tcPr>
          <w:p w14:paraId="3AFA8CA0" w14:textId="77777777" w:rsidR="00CA7F0F" w:rsidRPr="00BF53D1" w:rsidRDefault="00CA7F0F" w:rsidP="00782B61">
            <w:pPr>
              <w:autoSpaceDE w:val="0"/>
              <w:autoSpaceDN w:val="0"/>
              <w:ind w:right="-108"/>
              <w:jc w:val="center"/>
              <w:rPr>
                <w:rFonts w:ascii="Angsana New" w:hAnsi="Angsana New" w:cs="Angsana New"/>
                <w:sz w:val="28"/>
                <w:szCs w:val="28"/>
                <w:lang w:val="en-GB"/>
              </w:rPr>
            </w:pPr>
            <w:r w:rsidRPr="00BF53D1">
              <w:rPr>
                <w:rFonts w:ascii="Angsana New" w:hAnsi="Angsana New" w:cs="Angsana New"/>
                <w:b/>
                <w:bCs/>
                <w:sz w:val="28"/>
                <w:szCs w:val="28"/>
                <w:cs/>
                <w:lang w:val="th-TH"/>
              </w:rPr>
              <w:t>งบการเงินรวม</w:t>
            </w:r>
          </w:p>
        </w:tc>
        <w:tc>
          <w:tcPr>
            <w:tcW w:w="117" w:type="dxa"/>
          </w:tcPr>
          <w:p w14:paraId="38F1B6EF" w14:textId="77777777" w:rsidR="00CA7F0F" w:rsidRPr="00BF53D1" w:rsidRDefault="00CA7F0F" w:rsidP="00782B61">
            <w:pPr>
              <w:autoSpaceDE w:val="0"/>
              <w:autoSpaceDN w:val="0"/>
              <w:ind w:right="-108"/>
              <w:jc w:val="center"/>
              <w:rPr>
                <w:rFonts w:ascii="Angsana New" w:hAnsi="Angsana New" w:cs="Angsana New"/>
                <w:sz w:val="28"/>
                <w:szCs w:val="28"/>
                <w:lang w:val="en-GB"/>
              </w:rPr>
            </w:pPr>
          </w:p>
        </w:tc>
        <w:tc>
          <w:tcPr>
            <w:tcW w:w="2097" w:type="dxa"/>
            <w:gridSpan w:val="3"/>
          </w:tcPr>
          <w:p w14:paraId="2C03BC60" w14:textId="77777777" w:rsidR="00CA7F0F" w:rsidRPr="00BF53D1" w:rsidRDefault="00CA7F0F" w:rsidP="00782B61">
            <w:pPr>
              <w:autoSpaceDE w:val="0"/>
              <w:autoSpaceDN w:val="0"/>
              <w:ind w:right="-108"/>
              <w:jc w:val="center"/>
              <w:rPr>
                <w:rFonts w:ascii="Angsana New" w:hAnsi="Angsana New" w:cs="Angsana New"/>
                <w:b/>
                <w:bCs/>
                <w:sz w:val="28"/>
                <w:szCs w:val="28"/>
                <w:lang w:val="en-GB"/>
              </w:rPr>
            </w:pPr>
            <w:r w:rsidRPr="00BF53D1">
              <w:rPr>
                <w:rFonts w:ascii="Angsana New" w:hAnsi="Angsana New" w:cs="Angsana New"/>
                <w:b/>
                <w:bCs/>
                <w:sz w:val="28"/>
                <w:szCs w:val="28"/>
                <w:cs/>
                <w:lang w:val="th-TH"/>
              </w:rPr>
              <w:t>งบการเงินเฉพาะกิจการ</w:t>
            </w:r>
          </w:p>
        </w:tc>
      </w:tr>
      <w:tr w:rsidR="007B245A" w:rsidRPr="00BF53D1" w14:paraId="0FB4F18F" w14:textId="77777777" w:rsidTr="005C2B3F">
        <w:tc>
          <w:tcPr>
            <w:tcW w:w="4140" w:type="dxa"/>
          </w:tcPr>
          <w:p w14:paraId="13ACC649" w14:textId="77777777" w:rsidR="007B245A" w:rsidRPr="00BF53D1" w:rsidRDefault="007B245A" w:rsidP="00782B61">
            <w:pPr>
              <w:autoSpaceDE w:val="0"/>
              <w:autoSpaceDN w:val="0"/>
              <w:ind w:left="180" w:right="-86"/>
              <w:jc w:val="thaiDistribute"/>
              <w:rPr>
                <w:rFonts w:ascii="Angsana New" w:hAnsi="Angsana New" w:cs="Angsana New"/>
                <w:sz w:val="28"/>
                <w:szCs w:val="28"/>
              </w:rPr>
            </w:pPr>
            <w:r w:rsidRPr="00BF53D1">
              <w:rPr>
                <w:rFonts w:ascii="Angsana New" w:hAnsi="Angsana New" w:cs="Angsana New" w:hint="cs"/>
                <w:sz w:val="28"/>
                <w:szCs w:val="28"/>
                <w:cs/>
              </w:rPr>
              <w:t xml:space="preserve"> </w:t>
            </w:r>
          </w:p>
        </w:tc>
        <w:tc>
          <w:tcPr>
            <w:tcW w:w="1089" w:type="dxa"/>
          </w:tcPr>
          <w:p w14:paraId="663F95AA" w14:textId="61CE6AC1" w:rsidR="007B245A" w:rsidRPr="00BF53D1" w:rsidRDefault="00973B7F" w:rsidP="00782B61">
            <w:pPr>
              <w:autoSpaceDE w:val="0"/>
              <w:autoSpaceDN w:val="0"/>
              <w:jc w:val="center"/>
              <w:rPr>
                <w:rFonts w:ascii="Angsana New" w:hAnsi="Angsana New" w:cs="Angsana New"/>
                <w:b/>
                <w:bCs/>
                <w:sz w:val="28"/>
                <w:szCs w:val="28"/>
              </w:rPr>
            </w:pPr>
            <w:r w:rsidRPr="00973B7F">
              <w:rPr>
                <w:rFonts w:ascii="Angsana New" w:hAnsi="Angsana New" w:cs="Angsana New"/>
                <w:b/>
                <w:bCs/>
                <w:sz w:val="28"/>
                <w:szCs w:val="28"/>
              </w:rPr>
              <w:t>2567</w:t>
            </w:r>
          </w:p>
        </w:tc>
        <w:tc>
          <w:tcPr>
            <w:tcW w:w="99" w:type="dxa"/>
          </w:tcPr>
          <w:p w14:paraId="305D8EF9" w14:textId="77777777" w:rsidR="007B245A" w:rsidRPr="00BF53D1" w:rsidRDefault="007B245A" w:rsidP="00782B61">
            <w:pPr>
              <w:autoSpaceDE w:val="0"/>
              <w:autoSpaceDN w:val="0"/>
              <w:jc w:val="center"/>
              <w:rPr>
                <w:rFonts w:ascii="Angsana New" w:hAnsi="Angsana New" w:cs="Angsana New"/>
                <w:b/>
                <w:bCs/>
                <w:sz w:val="28"/>
                <w:szCs w:val="28"/>
              </w:rPr>
            </w:pPr>
          </w:p>
        </w:tc>
        <w:tc>
          <w:tcPr>
            <w:tcW w:w="1152" w:type="dxa"/>
          </w:tcPr>
          <w:p w14:paraId="1042B5BC" w14:textId="51E8F812" w:rsidR="007B245A" w:rsidRPr="00BF53D1" w:rsidRDefault="00973B7F" w:rsidP="00782B61">
            <w:pPr>
              <w:autoSpaceDE w:val="0"/>
              <w:autoSpaceDN w:val="0"/>
              <w:jc w:val="center"/>
              <w:rPr>
                <w:rFonts w:ascii="Angsana New" w:hAnsi="Angsana New" w:cs="Angsana New"/>
                <w:b/>
                <w:bCs/>
                <w:sz w:val="28"/>
                <w:szCs w:val="28"/>
              </w:rPr>
            </w:pPr>
            <w:r w:rsidRPr="00973B7F">
              <w:rPr>
                <w:rFonts w:ascii="Angsana New" w:hAnsi="Angsana New" w:cs="Angsana New"/>
                <w:b/>
                <w:bCs/>
                <w:sz w:val="28"/>
                <w:szCs w:val="28"/>
              </w:rPr>
              <w:t>2566</w:t>
            </w:r>
          </w:p>
        </w:tc>
        <w:tc>
          <w:tcPr>
            <w:tcW w:w="117" w:type="dxa"/>
          </w:tcPr>
          <w:p w14:paraId="6A42A784" w14:textId="77777777" w:rsidR="007B245A" w:rsidRPr="00BF53D1" w:rsidRDefault="007B245A" w:rsidP="00782B61">
            <w:pPr>
              <w:autoSpaceDE w:val="0"/>
              <w:autoSpaceDN w:val="0"/>
              <w:jc w:val="center"/>
              <w:rPr>
                <w:rFonts w:ascii="Angsana New" w:hAnsi="Angsana New" w:cs="Angsana New"/>
                <w:sz w:val="28"/>
                <w:szCs w:val="28"/>
                <w:lang w:val="en-GB"/>
              </w:rPr>
            </w:pPr>
          </w:p>
        </w:tc>
        <w:tc>
          <w:tcPr>
            <w:tcW w:w="1053" w:type="dxa"/>
          </w:tcPr>
          <w:p w14:paraId="1A2151F7" w14:textId="7279271A" w:rsidR="007B245A" w:rsidRPr="00BF53D1" w:rsidRDefault="00973B7F" w:rsidP="00782B61">
            <w:pPr>
              <w:autoSpaceDE w:val="0"/>
              <w:autoSpaceDN w:val="0"/>
              <w:jc w:val="center"/>
              <w:rPr>
                <w:rFonts w:ascii="Angsana New" w:hAnsi="Angsana New" w:cs="Angsana New"/>
                <w:b/>
                <w:bCs/>
                <w:sz w:val="28"/>
                <w:szCs w:val="28"/>
              </w:rPr>
            </w:pPr>
            <w:r w:rsidRPr="00973B7F">
              <w:rPr>
                <w:rFonts w:ascii="Angsana New" w:hAnsi="Angsana New" w:cs="Angsana New"/>
                <w:b/>
                <w:bCs/>
                <w:sz w:val="28"/>
                <w:szCs w:val="28"/>
              </w:rPr>
              <w:t>2567</w:t>
            </w:r>
          </w:p>
        </w:tc>
        <w:tc>
          <w:tcPr>
            <w:tcW w:w="90" w:type="dxa"/>
          </w:tcPr>
          <w:p w14:paraId="0B52307F" w14:textId="77777777" w:rsidR="007B245A" w:rsidRPr="00BF53D1" w:rsidRDefault="007B245A" w:rsidP="00782B61">
            <w:pPr>
              <w:autoSpaceDE w:val="0"/>
              <w:autoSpaceDN w:val="0"/>
              <w:jc w:val="center"/>
              <w:rPr>
                <w:rFonts w:ascii="Angsana New" w:hAnsi="Angsana New" w:cs="Angsana New"/>
                <w:b/>
                <w:bCs/>
                <w:sz w:val="28"/>
                <w:szCs w:val="28"/>
              </w:rPr>
            </w:pPr>
          </w:p>
        </w:tc>
        <w:tc>
          <w:tcPr>
            <w:tcW w:w="954" w:type="dxa"/>
          </w:tcPr>
          <w:p w14:paraId="6B1B41B7" w14:textId="6749ABED" w:rsidR="007B245A" w:rsidRPr="00BF53D1" w:rsidRDefault="00973B7F" w:rsidP="00782B61">
            <w:pPr>
              <w:autoSpaceDE w:val="0"/>
              <w:autoSpaceDN w:val="0"/>
              <w:jc w:val="center"/>
              <w:rPr>
                <w:rFonts w:ascii="Angsana New" w:hAnsi="Angsana New" w:cs="Angsana New"/>
                <w:b/>
                <w:bCs/>
                <w:sz w:val="28"/>
                <w:szCs w:val="28"/>
              </w:rPr>
            </w:pPr>
            <w:r w:rsidRPr="00973B7F">
              <w:rPr>
                <w:rFonts w:ascii="Angsana New" w:hAnsi="Angsana New" w:cs="Angsana New"/>
                <w:b/>
                <w:bCs/>
                <w:sz w:val="28"/>
                <w:szCs w:val="28"/>
              </w:rPr>
              <w:t>2566</w:t>
            </w:r>
          </w:p>
        </w:tc>
      </w:tr>
      <w:tr w:rsidR="00E02B31" w:rsidRPr="00BF53D1" w14:paraId="7D3AFC1D" w14:textId="77777777" w:rsidTr="005C2B3F">
        <w:tc>
          <w:tcPr>
            <w:tcW w:w="4140" w:type="dxa"/>
            <w:shd w:val="clear" w:color="auto" w:fill="auto"/>
            <w:vAlign w:val="center"/>
          </w:tcPr>
          <w:p w14:paraId="2BA3B9F7" w14:textId="77777777" w:rsidR="00CA7F0F" w:rsidRPr="00BF53D1" w:rsidRDefault="00CA7F0F" w:rsidP="00782B61">
            <w:pPr>
              <w:ind w:right="72"/>
              <w:jc w:val="both"/>
              <w:rPr>
                <w:rFonts w:ascii="Angsana New" w:hAnsi="Angsana New" w:cs="Angsana New"/>
                <w:b/>
                <w:bCs/>
                <w:sz w:val="28"/>
                <w:szCs w:val="28"/>
                <w:cs/>
              </w:rPr>
            </w:pPr>
            <w:r w:rsidRPr="00BF53D1">
              <w:rPr>
                <w:rFonts w:ascii="Angsana New" w:hAnsi="Angsana New" w:cs="Angsana New"/>
                <w:b/>
                <w:bCs/>
                <w:sz w:val="28"/>
                <w:szCs w:val="28"/>
                <w:cs/>
              </w:rPr>
              <w:t>จำนวนเงินที่รับรู้ในกำไรหรือขาดทุน</w:t>
            </w:r>
          </w:p>
        </w:tc>
        <w:tc>
          <w:tcPr>
            <w:tcW w:w="1089" w:type="dxa"/>
            <w:shd w:val="clear" w:color="auto" w:fill="auto"/>
          </w:tcPr>
          <w:p w14:paraId="4322095A" w14:textId="77777777" w:rsidR="00CA7F0F" w:rsidRPr="00BF53D1" w:rsidRDefault="00CA7F0F" w:rsidP="00782B61">
            <w:pPr>
              <w:tabs>
                <w:tab w:val="decimal" w:pos="990"/>
              </w:tabs>
              <w:autoSpaceDE w:val="0"/>
              <w:autoSpaceDN w:val="0"/>
              <w:rPr>
                <w:rFonts w:ascii="Angsana New" w:hAnsi="Angsana New" w:cs="Angsana New"/>
                <w:sz w:val="28"/>
                <w:szCs w:val="28"/>
              </w:rPr>
            </w:pPr>
          </w:p>
        </w:tc>
        <w:tc>
          <w:tcPr>
            <w:tcW w:w="99" w:type="dxa"/>
            <w:shd w:val="clear" w:color="auto" w:fill="auto"/>
          </w:tcPr>
          <w:p w14:paraId="0BCDAC9F" w14:textId="77777777" w:rsidR="00CA7F0F" w:rsidRPr="00BF53D1" w:rsidRDefault="00CA7F0F" w:rsidP="00782B61">
            <w:pPr>
              <w:autoSpaceDE w:val="0"/>
              <w:autoSpaceDN w:val="0"/>
              <w:ind w:right="-428"/>
              <w:rPr>
                <w:rFonts w:ascii="Angsana New" w:hAnsi="Angsana New" w:cs="Angsana New"/>
                <w:sz w:val="28"/>
                <w:szCs w:val="28"/>
                <w:lang w:val="en-GB"/>
              </w:rPr>
            </w:pPr>
          </w:p>
        </w:tc>
        <w:tc>
          <w:tcPr>
            <w:tcW w:w="1152" w:type="dxa"/>
            <w:shd w:val="clear" w:color="auto" w:fill="auto"/>
          </w:tcPr>
          <w:p w14:paraId="6C640AF4" w14:textId="77777777" w:rsidR="00CA7F0F" w:rsidRPr="00BF53D1" w:rsidRDefault="00CA7F0F" w:rsidP="00782B61">
            <w:pPr>
              <w:tabs>
                <w:tab w:val="decimal" w:pos="990"/>
              </w:tabs>
              <w:autoSpaceDE w:val="0"/>
              <w:autoSpaceDN w:val="0"/>
              <w:rPr>
                <w:rFonts w:ascii="Angsana New" w:hAnsi="Angsana New" w:cs="Angsana New"/>
                <w:sz w:val="28"/>
                <w:szCs w:val="28"/>
              </w:rPr>
            </w:pPr>
          </w:p>
        </w:tc>
        <w:tc>
          <w:tcPr>
            <w:tcW w:w="117" w:type="dxa"/>
            <w:shd w:val="clear" w:color="auto" w:fill="auto"/>
          </w:tcPr>
          <w:p w14:paraId="55051F83" w14:textId="77777777" w:rsidR="00CA7F0F" w:rsidRPr="00BF53D1" w:rsidRDefault="00CA7F0F" w:rsidP="00782B61">
            <w:pPr>
              <w:tabs>
                <w:tab w:val="decimal" w:pos="905"/>
              </w:tabs>
              <w:autoSpaceDE w:val="0"/>
              <w:autoSpaceDN w:val="0"/>
              <w:ind w:right="-428"/>
              <w:rPr>
                <w:rFonts w:ascii="Angsana New" w:hAnsi="Angsana New" w:cs="Angsana New"/>
                <w:sz w:val="28"/>
                <w:szCs w:val="28"/>
              </w:rPr>
            </w:pPr>
          </w:p>
        </w:tc>
        <w:tc>
          <w:tcPr>
            <w:tcW w:w="1053" w:type="dxa"/>
            <w:shd w:val="clear" w:color="auto" w:fill="auto"/>
          </w:tcPr>
          <w:p w14:paraId="4096BB95" w14:textId="77777777" w:rsidR="00CA7F0F" w:rsidRPr="00BF53D1" w:rsidRDefault="00CA7F0F" w:rsidP="00782B61">
            <w:pPr>
              <w:tabs>
                <w:tab w:val="decimal" w:pos="990"/>
              </w:tabs>
              <w:autoSpaceDE w:val="0"/>
              <w:autoSpaceDN w:val="0"/>
              <w:rPr>
                <w:rFonts w:ascii="Angsana New" w:hAnsi="Angsana New" w:cs="Angsana New"/>
                <w:sz w:val="28"/>
                <w:szCs w:val="28"/>
              </w:rPr>
            </w:pPr>
          </w:p>
        </w:tc>
        <w:tc>
          <w:tcPr>
            <w:tcW w:w="90" w:type="dxa"/>
            <w:shd w:val="clear" w:color="auto" w:fill="auto"/>
          </w:tcPr>
          <w:p w14:paraId="71A7188B" w14:textId="77777777" w:rsidR="00CA7F0F" w:rsidRPr="00BF53D1" w:rsidRDefault="00CA7F0F" w:rsidP="00782B61">
            <w:pPr>
              <w:tabs>
                <w:tab w:val="decimal" w:pos="905"/>
              </w:tabs>
              <w:autoSpaceDE w:val="0"/>
              <w:autoSpaceDN w:val="0"/>
              <w:ind w:right="-428"/>
              <w:rPr>
                <w:rFonts w:ascii="Angsana New" w:hAnsi="Angsana New" w:cs="Angsana New"/>
                <w:sz w:val="28"/>
                <w:szCs w:val="28"/>
              </w:rPr>
            </w:pPr>
          </w:p>
        </w:tc>
        <w:tc>
          <w:tcPr>
            <w:tcW w:w="954" w:type="dxa"/>
            <w:shd w:val="clear" w:color="auto" w:fill="auto"/>
          </w:tcPr>
          <w:p w14:paraId="32658F66" w14:textId="77777777" w:rsidR="00CA7F0F" w:rsidRPr="00BF53D1" w:rsidRDefault="00CA7F0F" w:rsidP="00782B61">
            <w:pPr>
              <w:tabs>
                <w:tab w:val="decimal" w:pos="900"/>
              </w:tabs>
              <w:autoSpaceDE w:val="0"/>
              <w:autoSpaceDN w:val="0"/>
              <w:rPr>
                <w:rFonts w:ascii="Angsana New" w:hAnsi="Angsana New" w:cs="Angsana New"/>
                <w:sz w:val="28"/>
                <w:szCs w:val="28"/>
              </w:rPr>
            </w:pPr>
          </w:p>
        </w:tc>
      </w:tr>
      <w:tr w:rsidR="007B245A" w:rsidRPr="00BF53D1" w14:paraId="179CDD90" w14:textId="77777777" w:rsidTr="005C2B3F">
        <w:tc>
          <w:tcPr>
            <w:tcW w:w="4140" w:type="dxa"/>
            <w:shd w:val="clear" w:color="auto" w:fill="auto"/>
            <w:vAlign w:val="center"/>
          </w:tcPr>
          <w:p w14:paraId="5AE6F05A" w14:textId="77777777" w:rsidR="007B245A" w:rsidRPr="00BF53D1" w:rsidRDefault="007B245A" w:rsidP="00782B61">
            <w:pPr>
              <w:ind w:right="72"/>
              <w:jc w:val="both"/>
              <w:rPr>
                <w:rFonts w:ascii="Angsana New" w:hAnsi="Angsana New" w:cs="Angsana New"/>
                <w:sz w:val="28"/>
                <w:szCs w:val="28"/>
                <w:cs/>
              </w:rPr>
            </w:pPr>
            <w:r w:rsidRPr="00BF53D1">
              <w:rPr>
                <w:rFonts w:ascii="Angsana New" w:hAnsi="Angsana New" w:cs="Angsana New"/>
                <w:sz w:val="28"/>
                <w:szCs w:val="28"/>
                <w:cs/>
              </w:rPr>
              <w:t>ค่าเสื่อมราคาสำหรับสินทรัพย์สิทธิการใช้</w:t>
            </w:r>
          </w:p>
        </w:tc>
        <w:tc>
          <w:tcPr>
            <w:tcW w:w="1089" w:type="dxa"/>
            <w:shd w:val="clear" w:color="auto" w:fill="auto"/>
          </w:tcPr>
          <w:p w14:paraId="689F846F" w14:textId="58B77DCB" w:rsidR="007B245A" w:rsidRPr="00BF53D1" w:rsidRDefault="00973B7F" w:rsidP="00782B61">
            <w:pPr>
              <w:pStyle w:val="BodyText"/>
              <w:tabs>
                <w:tab w:val="decimal" w:pos="990"/>
              </w:tabs>
              <w:spacing w:after="0"/>
              <w:ind w:right="9"/>
              <w:rPr>
                <w:rFonts w:ascii="Angsana New" w:hAnsi="Angsana New" w:cs="Angsana New"/>
                <w:sz w:val="28"/>
                <w:szCs w:val="28"/>
              </w:rPr>
            </w:pPr>
            <w:r w:rsidRPr="00973B7F">
              <w:rPr>
                <w:rFonts w:ascii="Angsana New" w:hAnsi="Angsana New" w:cs="Angsana New"/>
                <w:sz w:val="28"/>
                <w:szCs w:val="28"/>
              </w:rPr>
              <w:t>16</w:t>
            </w:r>
            <w:r w:rsidR="00F85063">
              <w:rPr>
                <w:rFonts w:ascii="Angsana New" w:hAnsi="Angsana New" w:cs="Angsana New"/>
                <w:sz w:val="28"/>
                <w:szCs w:val="28"/>
              </w:rPr>
              <w:t>,</w:t>
            </w:r>
            <w:r w:rsidRPr="00973B7F">
              <w:rPr>
                <w:rFonts w:ascii="Angsana New" w:hAnsi="Angsana New" w:cs="Angsana New"/>
                <w:sz w:val="28"/>
                <w:szCs w:val="28"/>
              </w:rPr>
              <w:t>099</w:t>
            </w:r>
            <w:r w:rsidR="00F85063">
              <w:rPr>
                <w:rFonts w:ascii="Angsana New" w:hAnsi="Angsana New" w:cs="Angsana New"/>
                <w:sz w:val="28"/>
                <w:szCs w:val="28"/>
              </w:rPr>
              <w:t>,</w:t>
            </w:r>
            <w:r w:rsidRPr="00973B7F">
              <w:rPr>
                <w:rFonts w:ascii="Angsana New" w:hAnsi="Angsana New" w:cs="Angsana New"/>
                <w:sz w:val="28"/>
                <w:szCs w:val="28"/>
              </w:rPr>
              <w:t>375</w:t>
            </w:r>
          </w:p>
        </w:tc>
        <w:tc>
          <w:tcPr>
            <w:tcW w:w="99" w:type="dxa"/>
            <w:shd w:val="clear" w:color="auto" w:fill="auto"/>
          </w:tcPr>
          <w:p w14:paraId="4AA88B10" w14:textId="77777777" w:rsidR="007B245A" w:rsidRPr="00BF53D1" w:rsidRDefault="007B245A" w:rsidP="00782B61">
            <w:pPr>
              <w:autoSpaceDE w:val="0"/>
              <w:autoSpaceDN w:val="0"/>
              <w:ind w:right="-428"/>
              <w:rPr>
                <w:rFonts w:ascii="Angsana New" w:hAnsi="Angsana New" w:cs="Angsana New"/>
                <w:sz w:val="28"/>
                <w:szCs w:val="28"/>
                <w:lang w:val="en-GB"/>
              </w:rPr>
            </w:pPr>
          </w:p>
        </w:tc>
        <w:tc>
          <w:tcPr>
            <w:tcW w:w="1152" w:type="dxa"/>
            <w:shd w:val="clear" w:color="auto" w:fill="auto"/>
          </w:tcPr>
          <w:p w14:paraId="3EEBBE81" w14:textId="4D14BCEB" w:rsidR="007B245A" w:rsidRPr="00BF53D1" w:rsidRDefault="00973B7F" w:rsidP="00782B61">
            <w:pPr>
              <w:pStyle w:val="BodyText"/>
              <w:tabs>
                <w:tab w:val="decimal" w:pos="1066"/>
              </w:tabs>
              <w:spacing w:after="0"/>
              <w:ind w:right="9"/>
              <w:rPr>
                <w:rFonts w:ascii="Angsana New" w:hAnsi="Angsana New" w:cs="Angsana New"/>
                <w:sz w:val="28"/>
                <w:szCs w:val="28"/>
              </w:rPr>
            </w:pPr>
            <w:r w:rsidRPr="00973B7F">
              <w:rPr>
                <w:rFonts w:ascii="Angsana New" w:hAnsi="Angsana New" w:cs="Angsana New"/>
                <w:sz w:val="28"/>
                <w:szCs w:val="28"/>
              </w:rPr>
              <w:t>24</w:t>
            </w:r>
            <w:r w:rsidR="007B245A" w:rsidRPr="00BF53D1">
              <w:rPr>
                <w:rFonts w:ascii="Angsana New" w:hAnsi="Angsana New" w:cs="Angsana New"/>
                <w:sz w:val="28"/>
                <w:szCs w:val="28"/>
              </w:rPr>
              <w:t>,</w:t>
            </w:r>
            <w:r w:rsidRPr="00973B7F">
              <w:rPr>
                <w:rFonts w:ascii="Angsana New" w:hAnsi="Angsana New" w:cs="Angsana New"/>
                <w:sz w:val="28"/>
                <w:szCs w:val="28"/>
              </w:rPr>
              <w:t>136</w:t>
            </w:r>
            <w:r w:rsidR="007B245A" w:rsidRPr="00BF53D1">
              <w:rPr>
                <w:rFonts w:ascii="Angsana New" w:hAnsi="Angsana New" w:cs="Angsana New"/>
                <w:sz w:val="28"/>
                <w:szCs w:val="28"/>
              </w:rPr>
              <w:t>,</w:t>
            </w:r>
            <w:r w:rsidRPr="00973B7F">
              <w:rPr>
                <w:rFonts w:ascii="Angsana New" w:hAnsi="Angsana New" w:cs="Angsana New"/>
                <w:sz w:val="28"/>
                <w:szCs w:val="28"/>
              </w:rPr>
              <w:t>581</w:t>
            </w:r>
          </w:p>
        </w:tc>
        <w:tc>
          <w:tcPr>
            <w:tcW w:w="117" w:type="dxa"/>
            <w:shd w:val="clear" w:color="auto" w:fill="auto"/>
          </w:tcPr>
          <w:p w14:paraId="74F81E98" w14:textId="77777777" w:rsidR="007B245A" w:rsidRPr="00BF53D1" w:rsidRDefault="007B245A" w:rsidP="00782B61">
            <w:pPr>
              <w:tabs>
                <w:tab w:val="decimal" w:pos="905"/>
              </w:tabs>
              <w:autoSpaceDE w:val="0"/>
              <w:autoSpaceDN w:val="0"/>
              <w:ind w:right="-428"/>
              <w:rPr>
                <w:rFonts w:ascii="Angsana New" w:hAnsi="Angsana New" w:cs="Angsana New"/>
                <w:sz w:val="28"/>
                <w:szCs w:val="28"/>
              </w:rPr>
            </w:pPr>
          </w:p>
        </w:tc>
        <w:tc>
          <w:tcPr>
            <w:tcW w:w="1053" w:type="dxa"/>
            <w:shd w:val="clear" w:color="auto" w:fill="auto"/>
          </w:tcPr>
          <w:p w14:paraId="6DBAB536" w14:textId="389FF5B5" w:rsidR="007B245A" w:rsidRPr="00BF53D1" w:rsidRDefault="00973B7F" w:rsidP="00782B61">
            <w:pPr>
              <w:tabs>
                <w:tab w:val="decimal" w:pos="990"/>
              </w:tabs>
              <w:autoSpaceDE w:val="0"/>
              <w:autoSpaceDN w:val="0"/>
              <w:rPr>
                <w:rFonts w:ascii="Angsana New" w:hAnsi="Angsana New" w:cs="Angsana New"/>
                <w:sz w:val="28"/>
                <w:szCs w:val="28"/>
                <w:cs/>
              </w:rPr>
            </w:pPr>
            <w:r w:rsidRPr="00973B7F">
              <w:rPr>
                <w:rFonts w:ascii="Angsana New" w:hAnsi="Angsana New" w:cs="Angsana New"/>
                <w:sz w:val="28"/>
                <w:szCs w:val="28"/>
              </w:rPr>
              <w:t>3</w:t>
            </w:r>
            <w:r w:rsidR="0083276A" w:rsidRPr="00BF53D1">
              <w:rPr>
                <w:rFonts w:ascii="Angsana New" w:hAnsi="Angsana New" w:cs="Angsana New"/>
                <w:sz w:val="28"/>
                <w:szCs w:val="28"/>
              </w:rPr>
              <w:t>,</w:t>
            </w:r>
            <w:r w:rsidRPr="00973B7F">
              <w:rPr>
                <w:rFonts w:ascii="Angsana New" w:hAnsi="Angsana New" w:cs="Angsana New"/>
                <w:sz w:val="28"/>
                <w:szCs w:val="28"/>
              </w:rPr>
              <w:t>604</w:t>
            </w:r>
            <w:r w:rsidR="0083276A" w:rsidRPr="00BF53D1">
              <w:rPr>
                <w:rFonts w:ascii="Angsana New" w:hAnsi="Angsana New" w:cs="Angsana New"/>
                <w:sz w:val="28"/>
                <w:szCs w:val="28"/>
              </w:rPr>
              <w:t>,</w:t>
            </w:r>
            <w:r w:rsidRPr="00973B7F">
              <w:rPr>
                <w:rFonts w:ascii="Angsana New" w:hAnsi="Angsana New" w:cs="Angsana New"/>
                <w:sz w:val="28"/>
                <w:szCs w:val="28"/>
              </w:rPr>
              <w:t>821</w:t>
            </w:r>
          </w:p>
        </w:tc>
        <w:tc>
          <w:tcPr>
            <w:tcW w:w="90" w:type="dxa"/>
            <w:shd w:val="clear" w:color="auto" w:fill="auto"/>
          </w:tcPr>
          <w:p w14:paraId="2EC6CC88" w14:textId="77777777" w:rsidR="007B245A" w:rsidRPr="00BF53D1" w:rsidRDefault="007B245A" w:rsidP="00782B61">
            <w:pPr>
              <w:tabs>
                <w:tab w:val="decimal" w:pos="905"/>
              </w:tabs>
              <w:autoSpaceDE w:val="0"/>
              <w:autoSpaceDN w:val="0"/>
              <w:ind w:right="-428"/>
              <w:rPr>
                <w:rFonts w:ascii="Angsana New" w:hAnsi="Angsana New" w:cs="Angsana New"/>
                <w:sz w:val="28"/>
                <w:szCs w:val="28"/>
              </w:rPr>
            </w:pPr>
          </w:p>
        </w:tc>
        <w:tc>
          <w:tcPr>
            <w:tcW w:w="954" w:type="dxa"/>
            <w:shd w:val="clear" w:color="auto" w:fill="auto"/>
          </w:tcPr>
          <w:p w14:paraId="1BA1573F" w14:textId="2645A41A" w:rsidR="007B245A" w:rsidRPr="00BF53D1" w:rsidRDefault="00973B7F" w:rsidP="00782B61">
            <w:pPr>
              <w:pStyle w:val="BodyText"/>
              <w:tabs>
                <w:tab w:val="decimal" w:pos="895"/>
              </w:tabs>
              <w:spacing w:after="0"/>
              <w:ind w:right="9"/>
              <w:jc w:val="both"/>
              <w:rPr>
                <w:rFonts w:ascii="Angsana New" w:hAnsi="Angsana New" w:cs="Angsana New"/>
                <w:sz w:val="28"/>
                <w:szCs w:val="28"/>
              </w:rPr>
            </w:pPr>
            <w:r w:rsidRPr="00973B7F">
              <w:rPr>
                <w:rFonts w:ascii="Angsana New" w:hAnsi="Angsana New" w:cs="Angsana New"/>
                <w:sz w:val="28"/>
                <w:szCs w:val="28"/>
              </w:rPr>
              <w:t>4</w:t>
            </w:r>
            <w:r w:rsidR="007B245A" w:rsidRPr="00BF53D1">
              <w:rPr>
                <w:rFonts w:ascii="Angsana New" w:hAnsi="Angsana New" w:cs="Angsana New"/>
                <w:sz w:val="28"/>
                <w:szCs w:val="28"/>
              </w:rPr>
              <w:t>,</w:t>
            </w:r>
            <w:r w:rsidRPr="00973B7F">
              <w:rPr>
                <w:rFonts w:ascii="Angsana New" w:hAnsi="Angsana New" w:cs="Angsana New"/>
                <w:sz w:val="28"/>
                <w:szCs w:val="28"/>
              </w:rPr>
              <w:t>471</w:t>
            </w:r>
            <w:r w:rsidR="007B245A" w:rsidRPr="00BF53D1">
              <w:rPr>
                <w:rFonts w:ascii="Angsana New" w:hAnsi="Angsana New" w:cs="Angsana New"/>
                <w:sz w:val="28"/>
                <w:szCs w:val="28"/>
              </w:rPr>
              <w:t>,</w:t>
            </w:r>
            <w:r w:rsidRPr="00973B7F">
              <w:rPr>
                <w:rFonts w:ascii="Angsana New" w:hAnsi="Angsana New" w:cs="Angsana New"/>
                <w:sz w:val="28"/>
                <w:szCs w:val="28"/>
              </w:rPr>
              <w:t>721</w:t>
            </w:r>
          </w:p>
        </w:tc>
      </w:tr>
      <w:tr w:rsidR="007B245A" w:rsidRPr="00BF53D1" w14:paraId="2E08E0AE" w14:textId="77777777" w:rsidTr="005C2B3F">
        <w:tc>
          <w:tcPr>
            <w:tcW w:w="4140" w:type="dxa"/>
            <w:shd w:val="clear" w:color="auto" w:fill="auto"/>
            <w:vAlign w:val="center"/>
          </w:tcPr>
          <w:p w14:paraId="77EC9056" w14:textId="77777777" w:rsidR="007B245A" w:rsidRPr="00BF53D1" w:rsidRDefault="007B245A" w:rsidP="00782B61">
            <w:pPr>
              <w:ind w:right="72"/>
              <w:jc w:val="both"/>
              <w:rPr>
                <w:rFonts w:ascii="Angsana New" w:hAnsi="Angsana New" w:cs="Angsana New"/>
                <w:sz w:val="28"/>
                <w:szCs w:val="28"/>
              </w:rPr>
            </w:pPr>
            <w:r w:rsidRPr="00BF53D1">
              <w:rPr>
                <w:rFonts w:ascii="Angsana New" w:hAnsi="Angsana New" w:cs="Angsana New"/>
                <w:sz w:val="28"/>
                <w:szCs w:val="28"/>
                <w:cs/>
              </w:rPr>
              <w:t>ค่าใช้จ่ายดอกเบี้ยที่เกี่ยวข้องกับหนี้สินตามสัญญาเช่า</w:t>
            </w:r>
          </w:p>
        </w:tc>
        <w:tc>
          <w:tcPr>
            <w:tcW w:w="1089" w:type="dxa"/>
            <w:shd w:val="clear" w:color="auto" w:fill="auto"/>
          </w:tcPr>
          <w:p w14:paraId="496A27D5" w14:textId="41847A77" w:rsidR="007B245A" w:rsidRPr="00BF53D1" w:rsidRDefault="00973B7F" w:rsidP="00782B61">
            <w:pPr>
              <w:tabs>
                <w:tab w:val="decimal" w:pos="990"/>
              </w:tabs>
              <w:autoSpaceDE w:val="0"/>
              <w:autoSpaceDN w:val="0"/>
              <w:rPr>
                <w:rFonts w:ascii="Angsana New" w:hAnsi="Angsana New" w:cs="Angsana New"/>
                <w:sz w:val="28"/>
                <w:szCs w:val="28"/>
                <w:cs/>
              </w:rPr>
            </w:pPr>
            <w:r w:rsidRPr="00973B7F">
              <w:rPr>
                <w:rFonts w:ascii="Angsana New" w:hAnsi="Angsana New" w:cs="Angsana New"/>
                <w:sz w:val="28"/>
                <w:szCs w:val="28"/>
              </w:rPr>
              <w:t>3</w:t>
            </w:r>
            <w:r w:rsidR="003B3952">
              <w:rPr>
                <w:rFonts w:ascii="Angsana New" w:hAnsi="Angsana New" w:cs="Angsana New"/>
                <w:sz w:val="28"/>
                <w:szCs w:val="28"/>
              </w:rPr>
              <w:t>,</w:t>
            </w:r>
            <w:r w:rsidRPr="00973B7F">
              <w:rPr>
                <w:rFonts w:ascii="Angsana New" w:hAnsi="Angsana New" w:cs="Angsana New"/>
                <w:sz w:val="28"/>
                <w:szCs w:val="28"/>
              </w:rPr>
              <w:t>820</w:t>
            </w:r>
            <w:r w:rsidR="003B3952">
              <w:rPr>
                <w:rFonts w:ascii="Angsana New" w:hAnsi="Angsana New" w:cs="Angsana New"/>
                <w:sz w:val="28"/>
                <w:szCs w:val="28"/>
              </w:rPr>
              <w:t>,</w:t>
            </w:r>
            <w:r w:rsidRPr="00973B7F">
              <w:rPr>
                <w:rFonts w:ascii="Angsana New" w:hAnsi="Angsana New" w:cs="Angsana New"/>
                <w:sz w:val="28"/>
                <w:szCs w:val="28"/>
              </w:rPr>
              <w:t>316</w:t>
            </w:r>
          </w:p>
        </w:tc>
        <w:tc>
          <w:tcPr>
            <w:tcW w:w="99" w:type="dxa"/>
            <w:shd w:val="clear" w:color="auto" w:fill="auto"/>
          </w:tcPr>
          <w:p w14:paraId="0886E223" w14:textId="77777777" w:rsidR="007B245A" w:rsidRPr="00BF53D1" w:rsidRDefault="007B245A" w:rsidP="00782B61">
            <w:pPr>
              <w:autoSpaceDE w:val="0"/>
              <w:autoSpaceDN w:val="0"/>
              <w:ind w:right="-428"/>
              <w:rPr>
                <w:rFonts w:ascii="Angsana New" w:hAnsi="Angsana New" w:cs="Angsana New"/>
                <w:sz w:val="28"/>
                <w:szCs w:val="28"/>
                <w:lang w:val="en-GB"/>
              </w:rPr>
            </w:pPr>
          </w:p>
        </w:tc>
        <w:tc>
          <w:tcPr>
            <w:tcW w:w="1152" w:type="dxa"/>
            <w:shd w:val="clear" w:color="auto" w:fill="auto"/>
          </w:tcPr>
          <w:p w14:paraId="399DFE54" w14:textId="49B573AE" w:rsidR="007B245A" w:rsidRPr="00BF53D1" w:rsidRDefault="00973B7F" w:rsidP="00782B61">
            <w:pPr>
              <w:pStyle w:val="BodyText"/>
              <w:tabs>
                <w:tab w:val="decimal" w:pos="1066"/>
              </w:tabs>
              <w:spacing w:after="0"/>
              <w:ind w:right="9"/>
              <w:rPr>
                <w:rFonts w:ascii="Angsana New" w:hAnsi="Angsana New" w:cs="Angsana New"/>
                <w:sz w:val="28"/>
                <w:szCs w:val="28"/>
              </w:rPr>
            </w:pPr>
            <w:r w:rsidRPr="00973B7F">
              <w:rPr>
                <w:rFonts w:ascii="Angsana New" w:hAnsi="Angsana New" w:cs="Angsana New"/>
                <w:sz w:val="28"/>
                <w:szCs w:val="28"/>
              </w:rPr>
              <w:t>3</w:t>
            </w:r>
            <w:r w:rsidR="007B245A" w:rsidRPr="00BF53D1">
              <w:rPr>
                <w:rFonts w:ascii="Angsana New" w:hAnsi="Angsana New" w:cs="Angsana New"/>
                <w:sz w:val="28"/>
                <w:szCs w:val="28"/>
              </w:rPr>
              <w:t>,</w:t>
            </w:r>
            <w:r w:rsidRPr="00973B7F">
              <w:rPr>
                <w:rFonts w:ascii="Angsana New" w:hAnsi="Angsana New" w:cs="Angsana New"/>
                <w:sz w:val="28"/>
                <w:szCs w:val="28"/>
              </w:rPr>
              <w:t>607</w:t>
            </w:r>
            <w:r w:rsidR="007B245A" w:rsidRPr="00BF53D1">
              <w:rPr>
                <w:rFonts w:ascii="Angsana New" w:hAnsi="Angsana New" w:cs="Angsana New"/>
                <w:sz w:val="28"/>
                <w:szCs w:val="28"/>
              </w:rPr>
              <w:t>,</w:t>
            </w:r>
            <w:r w:rsidRPr="00973B7F">
              <w:rPr>
                <w:rFonts w:ascii="Angsana New" w:hAnsi="Angsana New" w:cs="Angsana New"/>
                <w:sz w:val="28"/>
                <w:szCs w:val="28"/>
              </w:rPr>
              <w:t>902</w:t>
            </w:r>
          </w:p>
        </w:tc>
        <w:tc>
          <w:tcPr>
            <w:tcW w:w="117" w:type="dxa"/>
            <w:shd w:val="clear" w:color="auto" w:fill="auto"/>
          </w:tcPr>
          <w:p w14:paraId="7D32BD65" w14:textId="77777777" w:rsidR="007B245A" w:rsidRPr="00BF53D1" w:rsidRDefault="007B245A" w:rsidP="00782B61">
            <w:pPr>
              <w:tabs>
                <w:tab w:val="decimal" w:pos="905"/>
              </w:tabs>
              <w:autoSpaceDE w:val="0"/>
              <w:autoSpaceDN w:val="0"/>
              <w:ind w:right="-428"/>
              <w:rPr>
                <w:rFonts w:ascii="Angsana New" w:hAnsi="Angsana New" w:cs="Angsana New"/>
                <w:sz w:val="28"/>
                <w:szCs w:val="28"/>
              </w:rPr>
            </w:pPr>
          </w:p>
        </w:tc>
        <w:tc>
          <w:tcPr>
            <w:tcW w:w="1053" w:type="dxa"/>
            <w:shd w:val="clear" w:color="auto" w:fill="auto"/>
          </w:tcPr>
          <w:p w14:paraId="1E98C693" w14:textId="4A448A31" w:rsidR="007B245A" w:rsidRPr="00BF53D1" w:rsidRDefault="00973B7F" w:rsidP="00782B61">
            <w:pPr>
              <w:tabs>
                <w:tab w:val="decimal" w:pos="990"/>
              </w:tabs>
              <w:autoSpaceDE w:val="0"/>
              <w:autoSpaceDN w:val="0"/>
              <w:rPr>
                <w:rFonts w:ascii="Angsana New" w:hAnsi="Angsana New" w:cs="Angsana New"/>
                <w:sz w:val="28"/>
                <w:szCs w:val="28"/>
              </w:rPr>
            </w:pPr>
            <w:r w:rsidRPr="00973B7F">
              <w:rPr>
                <w:rFonts w:ascii="Angsana New" w:hAnsi="Angsana New" w:cs="Angsana New"/>
                <w:sz w:val="28"/>
                <w:szCs w:val="28"/>
              </w:rPr>
              <w:t>1</w:t>
            </w:r>
            <w:r w:rsidR="00C44202" w:rsidRPr="00BF53D1">
              <w:rPr>
                <w:rFonts w:ascii="Angsana New" w:hAnsi="Angsana New" w:cs="Angsana New"/>
                <w:sz w:val="28"/>
                <w:szCs w:val="28"/>
              </w:rPr>
              <w:t>,</w:t>
            </w:r>
            <w:r w:rsidRPr="00973B7F">
              <w:rPr>
                <w:rFonts w:ascii="Angsana New" w:hAnsi="Angsana New" w:cs="Angsana New"/>
                <w:sz w:val="28"/>
                <w:szCs w:val="28"/>
              </w:rPr>
              <w:t>086</w:t>
            </w:r>
            <w:r w:rsidR="00C44202" w:rsidRPr="00BF53D1">
              <w:rPr>
                <w:rFonts w:ascii="Angsana New" w:hAnsi="Angsana New" w:cs="Angsana New"/>
                <w:sz w:val="28"/>
                <w:szCs w:val="28"/>
              </w:rPr>
              <w:t>,</w:t>
            </w:r>
            <w:r w:rsidRPr="00973B7F">
              <w:rPr>
                <w:rFonts w:ascii="Angsana New" w:hAnsi="Angsana New" w:cs="Angsana New"/>
                <w:sz w:val="28"/>
                <w:szCs w:val="28"/>
              </w:rPr>
              <w:t>627</w:t>
            </w:r>
          </w:p>
        </w:tc>
        <w:tc>
          <w:tcPr>
            <w:tcW w:w="90" w:type="dxa"/>
            <w:shd w:val="clear" w:color="auto" w:fill="auto"/>
          </w:tcPr>
          <w:p w14:paraId="6606CB0B" w14:textId="77777777" w:rsidR="007B245A" w:rsidRPr="00BF53D1" w:rsidRDefault="007B245A" w:rsidP="00782B61">
            <w:pPr>
              <w:tabs>
                <w:tab w:val="decimal" w:pos="905"/>
              </w:tabs>
              <w:autoSpaceDE w:val="0"/>
              <w:autoSpaceDN w:val="0"/>
              <w:ind w:right="-428"/>
              <w:rPr>
                <w:rFonts w:ascii="Angsana New" w:hAnsi="Angsana New" w:cs="Angsana New"/>
                <w:sz w:val="28"/>
                <w:szCs w:val="28"/>
              </w:rPr>
            </w:pPr>
          </w:p>
        </w:tc>
        <w:tc>
          <w:tcPr>
            <w:tcW w:w="954" w:type="dxa"/>
            <w:shd w:val="clear" w:color="auto" w:fill="auto"/>
          </w:tcPr>
          <w:p w14:paraId="2DA85670" w14:textId="4FB0150B" w:rsidR="007B245A" w:rsidRPr="00BF53D1" w:rsidRDefault="00973B7F" w:rsidP="00782B61">
            <w:pPr>
              <w:pStyle w:val="BodyText"/>
              <w:tabs>
                <w:tab w:val="decimal" w:pos="895"/>
              </w:tabs>
              <w:spacing w:after="0"/>
              <w:ind w:right="9"/>
              <w:jc w:val="both"/>
              <w:rPr>
                <w:rFonts w:ascii="Angsana New" w:hAnsi="Angsana New" w:cs="Angsana New"/>
                <w:sz w:val="28"/>
                <w:szCs w:val="28"/>
              </w:rPr>
            </w:pPr>
            <w:r w:rsidRPr="00973B7F">
              <w:rPr>
                <w:rFonts w:ascii="Angsana New" w:hAnsi="Angsana New" w:cs="Angsana New"/>
                <w:sz w:val="28"/>
                <w:szCs w:val="28"/>
              </w:rPr>
              <w:t>1</w:t>
            </w:r>
            <w:r w:rsidR="007B245A" w:rsidRPr="00BF53D1">
              <w:rPr>
                <w:rFonts w:ascii="Angsana New" w:hAnsi="Angsana New" w:cs="Angsana New"/>
                <w:sz w:val="28"/>
                <w:szCs w:val="28"/>
              </w:rPr>
              <w:t>,</w:t>
            </w:r>
            <w:r w:rsidRPr="00973B7F">
              <w:rPr>
                <w:rFonts w:ascii="Angsana New" w:hAnsi="Angsana New" w:cs="Angsana New"/>
                <w:sz w:val="28"/>
                <w:szCs w:val="28"/>
              </w:rPr>
              <w:t>086</w:t>
            </w:r>
            <w:r w:rsidR="007B245A" w:rsidRPr="00BF53D1">
              <w:rPr>
                <w:rFonts w:ascii="Angsana New" w:hAnsi="Angsana New" w:cs="Angsana New"/>
                <w:sz w:val="28"/>
                <w:szCs w:val="28"/>
              </w:rPr>
              <w:t>,</w:t>
            </w:r>
            <w:r w:rsidRPr="00973B7F">
              <w:rPr>
                <w:rFonts w:ascii="Angsana New" w:hAnsi="Angsana New" w:cs="Angsana New"/>
                <w:sz w:val="28"/>
                <w:szCs w:val="28"/>
              </w:rPr>
              <w:t>627</w:t>
            </w:r>
          </w:p>
        </w:tc>
      </w:tr>
    </w:tbl>
    <w:p w14:paraId="0CD655A8" w14:textId="6F093F25" w:rsidR="00CA7F0F" w:rsidRPr="00BF53D1" w:rsidRDefault="00973B7F" w:rsidP="00CA7F0F">
      <w:pPr>
        <w:spacing w:before="360"/>
        <w:ind w:left="547" w:right="389" w:hanging="547"/>
        <w:jc w:val="thaiDistribute"/>
        <w:rPr>
          <w:rFonts w:ascii="Angsana New" w:hAnsi="Angsana New" w:cs="Angsana New"/>
          <w:b/>
          <w:bCs/>
          <w:sz w:val="32"/>
          <w:szCs w:val="32"/>
        </w:rPr>
      </w:pPr>
      <w:r w:rsidRPr="00973B7F">
        <w:rPr>
          <w:rFonts w:ascii="Angsana New" w:hAnsi="Angsana New" w:cs="Angsana New"/>
          <w:b/>
          <w:bCs/>
          <w:sz w:val="32"/>
          <w:szCs w:val="32"/>
        </w:rPr>
        <w:t>15</w:t>
      </w:r>
      <w:r w:rsidR="00CA7F0F" w:rsidRPr="00BF53D1">
        <w:rPr>
          <w:rFonts w:ascii="Angsana New" w:hAnsi="Angsana New" w:cs="Angsana New"/>
          <w:b/>
          <w:bCs/>
          <w:sz w:val="32"/>
          <w:szCs w:val="32"/>
        </w:rPr>
        <w:t>.</w:t>
      </w:r>
      <w:r w:rsidR="00CA7F0F" w:rsidRPr="00BF53D1">
        <w:rPr>
          <w:rFonts w:ascii="Angsana New" w:hAnsi="Angsana New" w:cs="Angsana New"/>
          <w:b/>
          <w:bCs/>
          <w:sz w:val="32"/>
          <w:szCs w:val="32"/>
          <w:cs/>
        </w:rPr>
        <w:tab/>
        <w:t>ค่าความนิยม</w:t>
      </w:r>
    </w:p>
    <w:p w14:paraId="15A0B6A5" w14:textId="2F205C97" w:rsidR="00CA7F0F" w:rsidRPr="00BF53D1" w:rsidRDefault="00CA7F0F" w:rsidP="00782B61">
      <w:pPr>
        <w:spacing w:after="240"/>
        <w:ind w:left="547"/>
        <w:jc w:val="thaiDistribute"/>
        <w:rPr>
          <w:rFonts w:ascii="Angsana New" w:hAnsi="Angsana New" w:cs="Angsana New"/>
          <w:b/>
          <w:bCs/>
          <w:sz w:val="32"/>
          <w:szCs w:val="32"/>
          <w:cs/>
        </w:rPr>
      </w:pPr>
      <w:r w:rsidRPr="00BF53D1">
        <w:rPr>
          <w:rFonts w:ascii="Angsana New" w:hAnsi="Angsana New" w:cs="Angsana New"/>
          <w:sz w:val="32"/>
          <w:szCs w:val="32"/>
          <w:cs/>
        </w:rPr>
        <w:t xml:space="preserve">ค่าความนิยม ณ วันที่ </w:t>
      </w:r>
      <w:r w:rsidR="00973B7F" w:rsidRPr="00973B7F">
        <w:rPr>
          <w:rFonts w:ascii="Angsana New" w:hAnsi="Angsana New" w:cs="Angsana New"/>
          <w:sz w:val="32"/>
          <w:szCs w:val="32"/>
        </w:rPr>
        <w:t>31</w:t>
      </w:r>
      <w:r w:rsidRPr="00BF53D1">
        <w:rPr>
          <w:rFonts w:ascii="Angsana New" w:hAnsi="Angsana New" w:cs="Angsana New"/>
          <w:sz w:val="32"/>
          <w:szCs w:val="32"/>
        </w:rPr>
        <w:t xml:space="preserve"> </w:t>
      </w:r>
      <w:r w:rsidRPr="00BF53D1">
        <w:rPr>
          <w:rFonts w:ascii="Angsana New" w:hAnsi="Angsana New" w:cs="Angsana New"/>
          <w:sz w:val="32"/>
          <w:szCs w:val="32"/>
          <w:cs/>
        </w:rPr>
        <w:t xml:space="preserve">ธันวาคม </w:t>
      </w:r>
      <w:r w:rsidR="00973B7F" w:rsidRPr="00973B7F">
        <w:rPr>
          <w:rFonts w:ascii="Angsana New" w:hAnsi="Angsana New" w:cs="Angsana New"/>
          <w:sz w:val="32"/>
          <w:szCs w:val="32"/>
        </w:rPr>
        <w:t>2567</w:t>
      </w:r>
      <w:r w:rsidRPr="00BF53D1">
        <w:rPr>
          <w:rFonts w:ascii="Angsana New" w:hAnsi="Angsana New" w:cs="Angsana New"/>
          <w:sz w:val="32"/>
          <w:szCs w:val="32"/>
        </w:rPr>
        <w:t xml:space="preserve"> </w:t>
      </w:r>
      <w:r w:rsidRPr="00BF53D1">
        <w:rPr>
          <w:rFonts w:ascii="Angsana New" w:hAnsi="Angsana New" w:cs="Angsana New"/>
          <w:sz w:val="32"/>
          <w:szCs w:val="32"/>
          <w:cs/>
        </w:rPr>
        <w:t xml:space="preserve">และ </w:t>
      </w:r>
      <w:r w:rsidR="00973B7F" w:rsidRPr="00973B7F">
        <w:rPr>
          <w:rFonts w:ascii="Angsana New" w:hAnsi="Angsana New" w:cs="Angsana New"/>
          <w:sz w:val="32"/>
          <w:szCs w:val="32"/>
        </w:rPr>
        <w:t>2566</w:t>
      </w:r>
      <w:r w:rsidRPr="00BF53D1">
        <w:rPr>
          <w:rFonts w:ascii="Angsana New" w:hAnsi="Angsana New" w:cs="Angsana New"/>
          <w:sz w:val="32"/>
          <w:szCs w:val="32"/>
          <w:cs/>
        </w:rPr>
        <w:t xml:space="preserve"> ประกอบด้วย</w:t>
      </w:r>
    </w:p>
    <w:tbl>
      <w:tblPr>
        <w:tblW w:w="8721" w:type="dxa"/>
        <w:tblInd w:w="540" w:type="dxa"/>
        <w:tblLayout w:type="fixed"/>
        <w:tblCellMar>
          <w:left w:w="0" w:type="dxa"/>
          <w:right w:w="0" w:type="dxa"/>
        </w:tblCellMar>
        <w:tblLook w:val="0000" w:firstRow="0" w:lastRow="0" w:firstColumn="0" w:lastColumn="0" w:noHBand="0" w:noVBand="0"/>
      </w:tblPr>
      <w:tblGrid>
        <w:gridCol w:w="5580"/>
        <w:gridCol w:w="1440"/>
        <w:gridCol w:w="270"/>
        <w:gridCol w:w="1431"/>
      </w:tblGrid>
      <w:tr w:rsidR="00E02B31" w:rsidRPr="00BF53D1" w14:paraId="116B25BE" w14:textId="77777777" w:rsidTr="00131B15">
        <w:tc>
          <w:tcPr>
            <w:tcW w:w="5580" w:type="dxa"/>
          </w:tcPr>
          <w:p w14:paraId="518B9CA6" w14:textId="77777777" w:rsidR="00CA7F0F" w:rsidRPr="00BF53D1" w:rsidRDefault="00CA7F0F" w:rsidP="00782B61">
            <w:pPr>
              <w:autoSpaceDE w:val="0"/>
              <w:autoSpaceDN w:val="0"/>
              <w:ind w:left="180" w:right="-86"/>
              <w:jc w:val="thaiDistribute"/>
              <w:rPr>
                <w:rFonts w:ascii="Angsana New" w:hAnsi="Angsana New" w:cs="Angsana New"/>
                <w:sz w:val="28"/>
                <w:szCs w:val="28"/>
                <w:lang w:val="en-GB"/>
              </w:rPr>
            </w:pPr>
          </w:p>
        </w:tc>
        <w:tc>
          <w:tcPr>
            <w:tcW w:w="3141" w:type="dxa"/>
            <w:gridSpan w:val="3"/>
          </w:tcPr>
          <w:p w14:paraId="74057BCC" w14:textId="77777777" w:rsidR="00CA7F0F" w:rsidRPr="00BF53D1" w:rsidRDefault="00CA7F0F" w:rsidP="00782B61">
            <w:pPr>
              <w:autoSpaceDE w:val="0"/>
              <w:autoSpaceDN w:val="0"/>
              <w:ind w:right="81"/>
              <w:jc w:val="right"/>
              <w:rPr>
                <w:rFonts w:ascii="Angsana New" w:hAnsi="Angsana New" w:cs="Angsana New"/>
                <w:b/>
                <w:bCs/>
                <w:sz w:val="28"/>
                <w:szCs w:val="28"/>
                <w:cs/>
              </w:rPr>
            </w:pPr>
            <w:r w:rsidRPr="00BF53D1">
              <w:rPr>
                <w:rFonts w:ascii="Angsana New" w:hAnsi="Angsana New" w:cs="Angsana New"/>
                <w:b/>
                <w:bCs/>
                <w:sz w:val="28"/>
                <w:szCs w:val="28"/>
                <w:cs/>
                <w:lang w:val="en-GB"/>
              </w:rPr>
              <w:t xml:space="preserve">หน่วย </w:t>
            </w:r>
            <w:r w:rsidRPr="00BF53D1">
              <w:rPr>
                <w:rFonts w:ascii="Angsana New" w:hAnsi="Angsana New" w:cs="Angsana New"/>
                <w:b/>
                <w:bCs/>
                <w:sz w:val="28"/>
                <w:szCs w:val="28"/>
              </w:rPr>
              <w:t xml:space="preserve">: </w:t>
            </w:r>
            <w:r w:rsidRPr="00BF53D1">
              <w:rPr>
                <w:rFonts w:ascii="Angsana New" w:hAnsi="Angsana New" w:cs="Angsana New"/>
                <w:b/>
                <w:bCs/>
                <w:sz w:val="28"/>
                <w:szCs w:val="28"/>
                <w:cs/>
              </w:rPr>
              <w:t>บาท</w:t>
            </w:r>
          </w:p>
        </w:tc>
      </w:tr>
      <w:tr w:rsidR="00E02B31" w:rsidRPr="00BF53D1" w14:paraId="3DCF2170" w14:textId="77777777" w:rsidTr="00131B15">
        <w:tc>
          <w:tcPr>
            <w:tcW w:w="5580" w:type="dxa"/>
          </w:tcPr>
          <w:p w14:paraId="56939B66" w14:textId="77777777" w:rsidR="00CA7F0F" w:rsidRPr="00BF53D1" w:rsidRDefault="00CA7F0F" w:rsidP="00782B61">
            <w:pPr>
              <w:autoSpaceDE w:val="0"/>
              <w:autoSpaceDN w:val="0"/>
              <w:ind w:left="180" w:right="-86"/>
              <w:jc w:val="thaiDistribute"/>
              <w:rPr>
                <w:rFonts w:ascii="Angsana New" w:hAnsi="Angsana New" w:cs="Angsana New"/>
                <w:sz w:val="28"/>
                <w:szCs w:val="28"/>
                <w:lang w:val="en-GB"/>
              </w:rPr>
            </w:pPr>
          </w:p>
        </w:tc>
        <w:tc>
          <w:tcPr>
            <w:tcW w:w="3141" w:type="dxa"/>
            <w:gridSpan w:val="3"/>
          </w:tcPr>
          <w:p w14:paraId="77BD8CCA" w14:textId="77777777" w:rsidR="00CA7F0F" w:rsidRPr="00BF53D1" w:rsidRDefault="00CA7F0F" w:rsidP="00782B61">
            <w:pPr>
              <w:autoSpaceDE w:val="0"/>
              <w:autoSpaceDN w:val="0"/>
              <w:ind w:right="-108"/>
              <w:jc w:val="center"/>
              <w:rPr>
                <w:rFonts w:ascii="Angsana New" w:hAnsi="Angsana New" w:cs="Angsana New"/>
                <w:b/>
                <w:bCs/>
                <w:sz w:val="28"/>
                <w:szCs w:val="28"/>
                <w:cs/>
                <w:lang w:val="th-TH"/>
              </w:rPr>
            </w:pPr>
            <w:r w:rsidRPr="00BF53D1">
              <w:rPr>
                <w:rFonts w:ascii="Angsana New" w:hAnsi="Angsana New" w:cs="Angsana New"/>
                <w:b/>
                <w:bCs/>
                <w:sz w:val="28"/>
                <w:szCs w:val="28"/>
                <w:cs/>
                <w:lang w:val="th-TH"/>
              </w:rPr>
              <w:t>งบการเงินรวม</w:t>
            </w:r>
          </w:p>
        </w:tc>
      </w:tr>
      <w:tr w:rsidR="00E02B31" w:rsidRPr="00BF53D1" w14:paraId="12908695" w14:textId="77777777" w:rsidTr="00131B15">
        <w:tc>
          <w:tcPr>
            <w:tcW w:w="5580" w:type="dxa"/>
          </w:tcPr>
          <w:p w14:paraId="4E42897F" w14:textId="77777777" w:rsidR="00CA7F0F" w:rsidRPr="00BF53D1" w:rsidRDefault="00CA7F0F" w:rsidP="00782B61">
            <w:pPr>
              <w:autoSpaceDE w:val="0"/>
              <w:autoSpaceDN w:val="0"/>
              <w:ind w:left="180" w:right="-86"/>
              <w:jc w:val="thaiDistribute"/>
              <w:rPr>
                <w:rFonts w:ascii="Angsana New" w:hAnsi="Angsana New" w:cs="Angsana New"/>
                <w:sz w:val="28"/>
                <w:szCs w:val="28"/>
              </w:rPr>
            </w:pPr>
          </w:p>
        </w:tc>
        <w:tc>
          <w:tcPr>
            <w:tcW w:w="1440" w:type="dxa"/>
          </w:tcPr>
          <w:p w14:paraId="69A1B5BC" w14:textId="42E59310" w:rsidR="00CA7F0F" w:rsidRPr="00BF53D1" w:rsidRDefault="00973B7F" w:rsidP="00782B61">
            <w:pPr>
              <w:autoSpaceDE w:val="0"/>
              <w:autoSpaceDN w:val="0"/>
              <w:jc w:val="center"/>
              <w:rPr>
                <w:rFonts w:ascii="Angsana New" w:hAnsi="Angsana New" w:cs="Angsana New"/>
                <w:b/>
                <w:bCs/>
                <w:sz w:val="28"/>
                <w:szCs w:val="28"/>
              </w:rPr>
            </w:pPr>
            <w:r w:rsidRPr="00973B7F">
              <w:rPr>
                <w:rFonts w:ascii="Angsana New" w:hAnsi="Angsana New" w:cs="Angsana New"/>
                <w:b/>
                <w:bCs/>
                <w:sz w:val="28"/>
                <w:szCs w:val="28"/>
              </w:rPr>
              <w:t>2567</w:t>
            </w:r>
          </w:p>
        </w:tc>
        <w:tc>
          <w:tcPr>
            <w:tcW w:w="270" w:type="dxa"/>
          </w:tcPr>
          <w:p w14:paraId="7BC5DD03" w14:textId="77777777" w:rsidR="00CA7F0F" w:rsidRPr="00BF53D1" w:rsidRDefault="00CA7F0F" w:rsidP="00782B61">
            <w:pPr>
              <w:autoSpaceDE w:val="0"/>
              <w:autoSpaceDN w:val="0"/>
              <w:jc w:val="center"/>
              <w:rPr>
                <w:rFonts w:ascii="Angsana New" w:hAnsi="Angsana New" w:cs="Angsana New"/>
                <w:b/>
                <w:bCs/>
                <w:sz w:val="28"/>
                <w:szCs w:val="28"/>
              </w:rPr>
            </w:pPr>
          </w:p>
        </w:tc>
        <w:tc>
          <w:tcPr>
            <w:tcW w:w="1431" w:type="dxa"/>
          </w:tcPr>
          <w:p w14:paraId="70BCB59F" w14:textId="01997D5C" w:rsidR="00CA7F0F" w:rsidRPr="00BF53D1" w:rsidRDefault="00973B7F" w:rsidP="00782B61">
            <w:pPr>
              <w:autoSpaceDE w:val="0"/>
              <w:autoSpaceDN w:val="0"/>
              <w:jc w:val="center"/>
              <w:rPr>
                <w:rFonts w:ascii="Angsana New" w:hAnsi="Angsana New" w:cs="Angsana New"/>
                <w:b/>
                <w:bCs/>
                <w:sz w:val="28"/>
                <w:szCs w:val="28"/>
              </w:rPr>
            </w:pPr>
            <w:r w:rsidRPr="00973B7F">
              <w:rPr>
                <w:rFonts w:ascii="Angsana New" w:hAnsi="Angsana New" w:cs="Angsana New"/>
                <w:b/>
                <w:bCs/>
                <w:sz w:val="28"/>
                <w:szCs w:val="28"/>
              </w:rPr>
              <w:t>2566</w:t>
            </w:r>
          </w:p>
        </w:tc>
      </w:tr>
      <w:tr w:rsidR="0080350A" w:rsidRPr="00BF53D1" w14:paraId="6B6BEB01" w14:textId="77777777" w:rsidTr="00131B15">
        <w:tc>
          <w:tcPr>
            <w:tcW w:w="5580" w:type="dxa"/>
            <w:shd w:val="clear" w:color="auto" w:fill="auto"/>
          </w:tcPr>
          <w:p w14:paraId="4D87B24F" w14:textId="77777777" w:rsidR="0080350A" w:rsidRPr="00BF53D1" w:rsidRDefault="0080350A" w:rsidP="00782B61">
            <w:pPr>
              <w:tabs>
                <w:tab w:val="left" w:pos="2160"/>
              </w:tabs>
              <w:autoSpaceDE w:val="0"/>
              <w:autoSpaceDN w:val="0"/>
              <w:ind w:left="540" w:right="-428"/>
              <w:jc w:val="thaiDistribute"/>
              <w:rPr>
                <w:rFonts w:ascii="Angsana New" w:hAnsi="Angsana New" w:cs="Angsana New"/>
                <w:sz w:val="28"/>
                <w:szCs w:val="28"/>
              </w:rPr>
            </w:pPr>
            <w:r w:rsidRPr="00BF53D1">
              <w:rPr>
                <w:rFonts w:ascii="Angsana New" w:hAnsi="Angsana New" w:cs="Angsana New"/>
                <w:sz w:val="28"/>
                <w:szCs w:val="28"/>
                <w:cs/>
                <w:lang w:val="en-GB"/>
              </w:rPr>
              <w:t>ราคาทุน</w:t>
            </w:r>
          </w:p>
        </w:tc>
        <w:tc>
          <w:tcPr>
            <w:tcW w:w="1440" w:type="dxa"/>
            <w:shd w:val="clear" w:color="auto" w:fill="auto"/>
          </w:tcPr>
          <w:p w14:paraId="69D052AB" w14:textId="617FEB3D" w:rsidR="0080350A" w:rsidRPr="00BF53D1" w:rsidRDefault="00973B7F" w:rsidP="00782B61">
            <w:pPr>
              <w:tabs>
                <w:tab w:val="decimal" w:pos="1254"/>
              </w:tabs>
              <w:autoSpaceDE w:val="0"/>
              <w:autoSpaceDN w:val="0"/>
              <w:rPr>
                <w:rFonts w:ascii="Angsana New" w:hAnsi="Angsana New" w:cs="Angsana New"/>
                <w:sz w:val="28"/>
                <w:szCs w:val="28"/>
              </w:rPr>
            </w:pPr>
            <w:r w:rsidRPr="00973B7F">
              <w:rPr>
                <w:rFonts w:ascii="Angsana New" w:hAnsi="Angsana New" w:cs="Angsana New"/>
                <w:sz w:val="28"/>
                <w:szCs w:val="28"/>
              </w:rPr>
              <w:t>118</w:t>
            </w:r>
            <w:r w:rsidR="0080350A" w:rsidRPr="00BF53D1">
              <w:rPr>
                <w:rFonts w:ascii="Angsana New" w:hAnsi="Angsana New" w:cs="Angsana New"/>
                <w:sz w:val="28"/>
                <w:szCs w:val="28"/>
              </w:rPr>
              <w:t>,</w:t>
            </w:r>
            <w:r w:rsidRPr="00973B7F">
              <w:rPr>
                <w:rFonts w:ascii="Angsana New" w:hAnsi="Angsana New" w:cs="Angsana New"/>
                <w:sz w:val="28"/>
                <w:szCs w:val="28"/>
              </w:rPr>
              <w:t>843</w:t>
            </w:r>
            <w:r w:rsidR="0080350A" w:rsidRPr="00BF53D1">
              <w:rPr>
                <w:rFonts w:ascii="Angsana New" w:hAnsi="Angsana New" w:cs="Angsana New"/>
                <w:sz w:val="28"/>
                <w:szCs w:val="28"/>
              </w:rPr>
              <w:t>,</w:t>
            </w:r>
            <w:r w:rsidRPr="00973B7F">
              <w:rPr>
                <w:rFonts w:ascii="Angsana New" w:hAnsi="Angsana New" w:cs="Angsana New"/>
                <w:sz w:val="28"/>
                <w:szCs w:val="28"/>
              </w:rPr>
              <w:t>941</w:t>
            </w:r>
          </w:p>
        </w:tc>
        <w:tc>
          <w:tcPr>
            <w:tcW w:w="270" w:type="dxa"/>
            <w:shd w:val="clear" w:color="auto" w:fill="auto"/>
          </w:tcPr>
          <w:p w14:paraId="78005F61" w14:textId="77777777" w:rsidR="0080350A" w:rsidRPr="00BF53D1" w:rsidRDefault="0080350A" w:rsidP="00782B61">
            <w:pPr>
              <w:tabs>
                <w:tab w:val="decimal" w:pos="1440"/>
              </w:tabs>
              <w:autoSpaceDE w:val="0"/>
              <w:autoSpaceDN w:val="0"/>
              <w:ind w:right="-428"/>
              <w:rPr>
                <w:rFonts w:ascii="Angsana New" w:hAnsi="Angsana New" w:cs="Angsana New"/>
                <w:sz w:val="28"/>
                <w:szCs w:val="28"/>
                <w:lang w:val="en-GB"/>
              </w:rPr>
            </w:pPr>
          </w:p>
        </w:tc>
        <w:tc>
          <w:tcPr>
            <w:tcW w:w="1431" w:type="dxa"/>
            <w:shd w:val="clear" w:color="auto" w:fill="auto"/>
          </w:tcPr>
          <w:p w14:paraId="415816B5" w14:textId="0AB20366" w:rsidR="0080350A" w:rsidRPr="00BF53D1" w:rsidRDefault="00973B7F" w:rsidP="00782B61">
            <w:pPr>
              <w:tabs>
                <w:tab w:val="decimal" w:pos="1254"/>
              </w:tabs>
              <w:autoSpaceDE w:val="0"/>
              <w:autoSpaceDN w:val="0"/>
              <w:rPr>
                <w:rFonts w:ascii="Angsana New" w:hAnsi="Angsana New" w:cs="Angsana New"/>
                <w:sz w:val="28"/>
                <w:szCs w:val="28"/>
              </w:rPr>
            </w:pPr>
            <w:r w:rsidRPr="00973B7F">
              <w:rPr>
                <w:rFonts w:ascii="Angsana New" w:hAnsi="Angsana New" w:cs="Angsana New"/>
                <w:sz w:val="28"/>
                <w:szCs w:val="28"/>
              </w:rPr>
              <w:t>118</w:t>
            </w:r>
            <w:r w:rsidR="0080350A" w:rsidRPr="00BF53D1">
              <w:rPr>
                <w:rFonts w:ascii="Angsana New" w:hAnsi="Angsana New" w:cs="Angsana New"/>
                <w:sz w:val="28"/>
                <w:szCs w:val="28"/>
              </w:rPr>
              <w:t>,</w:t>
            </w:r>
            <w:r w:rsidRPr="00973B7F">
              <w:rPr>
                <w:rFonts w:ascii="Angsana New" w:hAnsi="Angsana New" w:cs="Angsana New"/>
                <w:sz w:val="28"/>
                <w:szCs w:val="28"/>
              </w:rPr>
              <w:t>843</w:t>
            </w:r>
            <w:r w:rsidR="0080350A" w:rsidRPr="00BF53D1">
              <w:rPr>
                <w:rFonts w:ascii="Angsana New" w:hAnsi="Angsana New" w:cs="Angsana New"/>
                <w:sz w:val="28"/>
                <w:szCs w:val="28"/>
              </w:rPr>
              <w:t>,</w:t>
            </w:r>
            <w:r w:rsidRPr="00973B7F">
              <w:rPr>
                <w:rFonts w:ascii="Angsana New" w:hAnsi="Angsana New" w:cs="Angsana New"/>
                <w:sz w:val="28"/>
                <w:szCs w:val="28"/>
              </w:rPr>
              <w:t>941</w:t>
            </w:r>
          </w:p>
        </w:tc>
      </w:tr>
      <w:tr w:rsidR="0080350A" w:rsidRPr="00BF53D1" w14:paraId="7EF084D8" w14:textId="77777777" w:rsidTr="00131B15">
        <w:tc>
          <w:tcPr>
            <w:tcW w:w="5580" w:type="dxa"/>
            <w:shd w:val="clear" w:color="auto" w:fill="auto"/>
          </w:tcPr>
          <w:p w14:paraId="2623699F" w14:textId="77777777" w:rsidR="0080350A" w:rsidRPr="00BF53D1" w:rsidRDefault="0080350A" w:rsidP="00782B61">
            <w:pPr>
              <w:tabs>
                <w:tab w:val="left" w:pos="2160"/>
              </w:tabs>
              <w:autoSpaceDE w:val="0"/>
              <w:autoSpaceDN w:val="0"/>
              <w:ind w:left="540" w:right="-428"/>
              <w:jc w:val="thaiDistribute"/>
              <w:rPr>
                <w:rFonts w:ascii="Angsana New" w:hAnsi="Angsana New" w:cs="Angsana New"/>
                <w:sz w:val="28"/>
                <w:szCs w:val="28"/>
                <w:cs/>
                <w:lang w:val="en-GB"/>
              </w:rPr>
            </w:pPr>
            <w:r w:rsidRPr="00BF53D1">
              <w:rPr>
                <w:rFonts w:ascii="Angsana New" w:hAnsi="Angsana New" w:cs="Angsana New"/>
                <w:sz w:val="28"/>
                <w:szCs w:val="28"/>
                <w:u w:val="single"/>
                <w:cs/>
                <w:lang w:val="en-GB"/>
              </w:rPr>
              <w:t>หัก</w:t>
            </w:r>
            <w:r w:rsidRPr="00BF53D1">
              <w:rPr>
                <w:rFonts w:ascii="Angsana New" w:hAnsi="Angsana New" w:cs="Angsana New"/>
                <w:sz w:val="28"/>
                <w:szCs w:val="28"/>
                <w:cs/>
                <w:lang w:val="en-GB"/>
              </w:rPr>
              <w:t xml:space="preserve"> ค่าเผื่อการด้อยค่า</w:t>
            </w:r>
          </w:p>
        </w:tc>
        <w:tc>
          <w:tcPr>
            <w:tcW w:w="1440" w:type="dxa"/>
            <w:shd w:val="clear" w:color="auto" w:fill="auto"/>
          </w:tcPr>
          <w:p w14:paraId="3797ADBD" w14:textId="28AF711A" w:rsidR="0080350A" w:rsidRPr="00BF53D1" w:rsidRDefault="0080350A" w:rsidP="00782B61">
            <w:pPr>
              <w:tabs>
                <w:tab w:val="decimal" w:pos="1254"/>
              </w:tabs>
              <w:autoSpaceDE w:val="0"/>
              <w:autoSpaceDN w:val="0"/>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118</w:t>
            </w:r>
            <w:r w:rsidRPr="00BF53D1">
              <w:rPr>
                <w:rFonts w:ascii="Angsana New" w:hAnsi="Angsana New" w:cs="Angsana New"/>
                <w:sz w:val="28"/>
                <w:szCs w:val="28"/>
              </w:rPr>
              <w:t>,</w:t>
            </w:r>
            <w:r w:rsidR="00973B7F" w:rsidRPr="00973B7F">
              <w:rPr>
                <w:rFonts w:ascii="Angsana New" w:hAnsi="Angsana New" w:cs="Angsana New"/>
                <w:sz w:val="28"/>
                <w:szCs w:val="28"/>
              </w:rPr>
              <w:t>843</w:t>
            </w:r>
            <w:r w:rsidRPr="00BF53D1">
              <w:rPr>
                <w:rFonts w:ascii="Angsana New" w:hAnsi="Angsana New" w:cs="Angsana New"/>
                <w:sz w:val="28"/>
                <w:szCs w:val="28"/>
              </w:rPr>
              <w:t>,</w:t>
            </w:r>
            <w:r w:rsidR="00973B7F" w:rsidRPr="00973B7F">
              <w:rPr>
                <w:rFonts w:ascii="Angsana New" w:hAnsi="Angsana New" w:cs="Angsana New"/>
                <w:sz w:val="28"/>
                <w:szCs w:val="28"/>
              </w:rPr>
              <w:t>941</w:t>
            </w:r>
            <w:r w:rsidRPr="00BF53D1">
              <w:rPr>
                <w:rFonts w:ascii="Angsana New" w:hAnsi="Angsana New" w:cs="Angsana New"/>
                <w:sz w:val="28"/>
                <w:szCs w:val="28"/>
              </w:rPr>
              <w:t>)</w:t>
            </w:r>
          </w:p>
        </w:tc>
        <w:tc>
          <w:tcPr>
            <w:tcW w:w="270" w:type="dxa"/>
            <w:shd w:val="clear" w:color="auto" w:fill="auto"/>
          </w:tcPr>
          <w:p w14:paraId="50F0EF3F" w14:textId="77777777" w:rsidR="0080350A" w:rsidRPr="00BF53D1" w:rsidRDefault="0080350A" w:rsidP="00782B61">
            <w:pPr>
              <w:tabs>
                <w:tab w:val="decimal" w:pos="905"/>
                <w:tab w:val="decimal" w:pos="1440"/>
              </w:tabs>
              <w:autoSpaceDE w:val="0"/>
              <w:autoSpaceDN w:val="0"/>
              <w:ind w:right="-428"/>
              <w:rPr>
                <w:rFonts w:ascii="Angsana New" w:hAnsi="Angsana New" w:cs="Angsana New"/>
                <w:sz w:val="28"/>
                <w:szCs w:val="28"/>
              </w:rPr>
            </w:pPr>
          </w:p>
        </w:tc>
        <w:tc>
          <w:tcPr>
            <w:tcW w:w="1431" w:type="dxa"/>
            <w:shd w:val="clear" w:color="auto" w:fill="auto"/>
          </w:tcPr>
          <w:p w14:paraId="46171795" w14:textId="2E95192A" w:rsidR="0080350A" w:rsidRPr="00BF53D1" w:rsidRDefault="0080350A" w:rsidP="00782B61">
            <w:pPr>
              <w:tabs>
                <w:tab w:val="decimal" w:pos="1254"/>
              </w:tabs>
              <w:autoSpaceDE w:val="0"/>
              <w:autoSpaceDN w:val="0"/>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118</w:t>
            </w:r>
            <w:r w:rsidRPr="00BF53D1">
              <w:rPr>
                <w:rFonts w:ascii="Angsana New" w:hAnsi="Angsana New" w:cs="Angsana New"/>
                <w:sz w:val="28"/>
                <w:szCs w:val="28"/>
              </w:rPr>
              <w:t>,</w:t>
            </w:r>
            <w:r w:rsidR="00973B7F" w:rsidRPr="00973B7F">
              <w:rPr>
                <w:rFonts w:ascii="Angsana New" w:hAnsi="Angsana New" w:cs="Angsana New"/>
                <w:sz w:val="28"/>
                <w:szCs w:val="28"/>
              </w:rPr>
              <w:t>843</w:t>
            </w:r>
            <w:r w:rsidRPr="00BF53D1">
              <w:rPr>
                <w:rFonts w:ascii="Angsana New" w:hAnsi="Angsana New" w:cs="Angsana New"/>
                <w:sz w:val="28"/>
                <w:szCs w:val="28"/>
              </w:rPr>
              <w:t>,</w:t>
            </w:r>
            <w:r w:rsidR="00973B7F" w:rsidRPr="00973B7F">
              <w:rPr>
                <w:rFonts w:ascii="Angsana New" w:hAnsi="Angsana New" w:cs="Angsana New"/>
                <w:sz w:val="28"/>
                <w:szCs w:val="28"/>
              </w:rPr>
              <w:t>941</w:t>
            </w:r>
            <w:r w:rsidRPr="00BF53D1">
              <w:rPr>
                <w:rFonts w:ascii="Angsana New" w:hAnsi="Angsana New" w:cs="Angsana New"/>
                <w:sz w:val="28"/>
                <w:szCs w:val="28"/>
              </w:rPr>
              <w:t>)</w:t>
            </w:r>
          </w:p>
        </w:tc>
      </w:tr>
      <w:tr w:rsidR="0080350A" w:rsidRPr="00BF53D1" w14:paraId="7ACE1CB4" w14:textId="77777777" w:rsidTr="00131B15">
        <w:tc>
          <w:tcPr>
            <w:tcW w:w="5580" w:type="dxa"/>
            <w:shd w:val="clear" w:color="auto" w:fill="auto"/>
          </w:tcPr>
          <w:p w14:paraId="6C254AE0" w14:textId="77777777" w:rsidR="0080350A" w:rsidRPr="00BF53D1" w:rsidRDefault="0080350A" w:rsidP="00782B61">
            <w:pPr>
              <w:tabs>
                <w:tab w:val="left" w:pos="2160"/>
              </w:tabs>
              <w:autoSpaceDE w:val="0"/>
              <w:autoSpaceDN w:val="0"/>
              <w:ind w:left="540" w:right="-428"/>
              <w:jc w:val="thaiDistribute"/>
              <w:rPr>
                <w:rFonts w:ascii="Angsana New" w:hAnsi="Angsana New" w:cs="Angsana New"/>
                <w:sz w:val="28"/>
                <w:szCs w:val="28"/>
                <w:cs/>
                <w:lang w:val="en-GB"/>
              </w:rPr>
            </w:pPr>
          </w:p>
        </w:tc>
        <w:tc>
          <w:tcPr>
            <w:tcW w:w="1440" w:type="dxa"/>
            <w:tcBorders>
              <w:top w:val="single" w:sz="4" w:space="0" w:color="auto"/>
              <w:bottom w:val="double" w:sz="4" w:space="0" w:color="auto"/>
            </w:tcBorders>
            <w:shd w:val="clear" w:color="auto" w:fill="auto"/>
          </w:tcPr>
          <w:p w14:paraId="6DB66FAE" w14:textId="1BFA593A" w:rsidR="0080350A" w:rsidRPr="00BF53D1" w:rsidRDefault="0080350A" w:rsidP="00782B61">
            <w:pPr>
              <w:tabs>
                <w:tab w:val="decimal" w:pos="810"/>
              </w:tabs>
              <w:autoSpaceDE w:val="0"/>
              <w:autoSpaceDN w:val="0"/>
              <w:rPr>
                <w:rFonts w:ascii="Angsana New" w:hAnsi="Angsana New" w:cs="Angsana New"/>
                <w:sz w:val="28"/>
                <w:szCs w:val="28"/>
                <w:cs/>
              </w:rPr>
            </w:pPr>
            <w:r w:rsidRPr="00BF53D1">
              <w:rPr>
                <w:rFonts w:ascii="Angsana New" w:hAnsi="Angsana New" w:cs="Angsana New"/>
                <w:sz w:val="28"/>
                <w:szCs w:val="28"/>
              </w:rPr>
              <w:t>-</w:t>
            </w:r>
          </w:p>
        </w:tc>
        <w:tc>
          <w:tcPr>
            <w:tcW w:w="270" w:type="dxa"/>
            <w:shd w:val="clear" w:color="auto" w:fill="auto"/>
          </w:tcPr>
          <w:p w14:paraId="0AE74D3E" w14:textId="77777777" w:rsidR="0080350A" w:rsidRPr="00BF53D1" w:rsidRDefault="0080350A" w:rsidP="00782B61">
            <w:pPr>
              <w:tabs>
                <w:tab w:val="decimal" w:pos="1440"/>
              </w:tabs>
              <w:autoSpaceDE w:val="0"/>
              <w:autoSpaceDN w:val="0"/>
              <w:rPr>
                <w:rFonts w:ascii="Angsana New" w:hAnsi="Angsana New" w:cs="Angsana New"/>
                <w:sz w:val="28"/>
                <w:szCs w:val="28"/>
              </w:rPr>
            </w:pPr>
          </w:p>
        </w:tc>
        <w:tc>
          <w:tcPr>
            <w:tcW w:w="1431" w:type="dxa"/>
            <w:tcBorders>
              <w:top w:val="single" w:sz="4" w:space="0" w:color="auto"/>
              <w:bottom w:val="double" w:sz="4" w:space="0" w:color="auto"/>
            </w:tcBorders>
            <w:shd w:val="clear" w:color="auto" w:fill="auto"/>
          </w:tcPr>
          <w:p w14:paraId="668AEDB5" w14:textId="371DB065" w:rsidR="0080350A" w:rsidRPr="00BF53D1" w:rsidRDefault="0080350A" w:rsidP="00782B61">
            <w:pPr>
              <w:tabs>
                <w:tab w:val="decimal" w:pos="810"/>
              </w:tabs>
              <w:autoSpaceDE w:val="0"/>
              <w:autoSpaceDN w:val="0"/>
              <w:rPr>
                <w:rFonts w:ascii="Angsana New" w:hAnsi="Angsana New" w:cs="Angsana New"/>
                <w:sz w:val="28"/>
                <w:szCs w:val="28"/>
                <w:cs/>
              </w:rPr>
            </w:pPr>
            <w:r w:rsidRPr="00BF53D1">
              <w:rPr>
                <w:rFonts w:ascii="Angsana New" w:hAnsi="Angsana New" w:cs="Angsana New"/>
                <w:sz w:val="28"/>
                <w:szCs w:val="28"/>
              </w:rPr>
              <w:t>-</w:t>
            </w:r>
          </w:p>
        </w:tc>
      </w:tr>
    </w:tbl>
    <w:p w14:paraId="5030316E" w14:textId="15813EEA" w:rsidR="00CA7F0F" w:rsidRPr="00BF53D1" w:rsidRDefault="00CA7F0F" w:rsidP="00CA7F0F">
      <w:pPr>
        <w:tabs>
          <w:tab w:val="left" w:pos="540"/>
        </w:tabs>
        <w:spacing w:before="240"/>
        <w:ind w:left="547" w:right="58"/>
        <w:jc w:val="thaiDistribute"/>
        <w:rPr>
          <w:rFonts w:ascii="Angsana New" w:hAnsi="Angsana New" w:cs="Angsana New"/>
          <w:sz w:val="32"/>
          <w:szCs w:val="32"/>
        </w:rPr>
      </w:pPr>
      <w:r w:rsidRPr="00BF53D1">
        <w:rPr>
          <w:rFonts w:ascii="Angsana New" w:hAnsi="Angsana New" w:cs="Angsana New"/>
          <w:sz w:val="32"/>
          <w:szCs w:val="32"/>
          <w:cs/>
        </w:rPr>
        <w:t xml:space="preserve">เมื่อวันที่ </w:t>
      </w:r>
      <w:r w:rsidR="00973B7F" w:rsidRPr="00973B7F">
        <w:rPr>
          <w:rFonts w:ascii="Angsana New" w:hAnsi="Angsana New" w:cs="Angsana New"/>
          <w:sz w:val="32"/>
          <w:szCs w:val="32"/>
        </w:rPr>
        <w:t>27</w:t>
      </w:r>
      <w:r w:rsidRPr="00BF53D1">
        <w:rPr>
          <w:rFonts w:ascii="Angsana New" w:hAnsi="Angsana New" w:cs="Angsana New"/>
          <w:sz w:val="32"/>
          <w:szCs w:val="32"/>
          <w:cs/>
        </w:rPr>
        <w:t xml:space="preserve"> กรกฎาคม </w:t>
      </w:r>
      <w:r w:rsidR="00973B7F" w:rsidRPr="00973B7F">
        <w:rPr>
          <w:rFonts w:ascii="Angsana New" w:hAnsi="Angsana New" w:cs="Angsana New"/>
          <w:sz w:val="32"/>
          <w:szCs w:val="32"/>
        </w:rPr>
        <w:t>2558</w:t>
      </w:r>
      <w:r w:rsidRPr="00BF53D1">
        <w:rPr>
          <w:rFonts w:ascii="Angsana New" w:hAnsi="Angsana New" w:cs="Angsana New"/>
          <w:sz w:val="32"/>
          <w:szCs w:val="32"/>
          <w:cs/>
        </w:rPr>
        <w:t xml:space="preserve"> และวันที่ </w:t>
      </w:r>
      <w:r w:rsidR="00973B7F" w:rsidRPr="00973B7F">
        <w:rPr>
          <w:rFonts w:ascii="Angsana New" w:hAnsi="Angsana New" w:cs="Angsana New"/>
          <w:sz w:val="32"/>
          <w:szCs w:val="32"/>
        </w:rPr>
        <w:t>17</w:t>
      </w:r>
      <w:r w:rsidRPr="00BF53D1">
        <w:rPr>
          <w:rFonts w:ascii="Angsana New" w:hAnsi="Angsana New" w:cs="Angsana New"/>
          <w:sz w:val="32"/>
          <w:szCs w:val="32"/>
          <w:cs/>
        </w:rPr>
        <w:t xml:space="preserve"> กันยายน </w:t>
      </w:r>
      <w:r w:rsidR="00973B7F" w:rsidRPr="00973B7F">
        <w:rPr>
          <w:rFonts w:ascii="Angsana New" w:hAnsi="Angsana New" w:cs="Angsana New"/>
          <w:sz w:val="32"/>
          <w:szCs w:val="32"/>
        </w:rPr>
        <w:t>2558</w:t>
      </w:r>
      <w:r w:rsidRPr="00BF53D1">
        <w:rPr>
          <w:rFonts w:ascii="Angsana New" w:hAnsi="Angsana New" w:cs="Angsana New"/>
          <w:sz w:val="32"/>
          <w:szCs w:val="32"/>
          <w:cs/>
        </w:rPr>
        <w:t xml:space="preserve"> บริษัท มาย ฮอสพิทอล จำกัด ได้ซื้อหุ้นสามัญของบริษัท โคราชเมดิคัลกรุ๊ป จำกัด</w:t>
      </w:r>
      <w:r w:rsidRPr="00BF53D1">
        <w:rPr>
          <w:rFonts w:ascii="Angsana New" w:hAnsi="Angsana New" w:cs="Angsana New"/>
          <w:sz w:val="32"/>
          <w:szCs w:val="32"/>
        </w:rPr>
        <w:t xml:space="preserve"> </w:t>
      </w:r>
      <w:r w:rsidRPr="00BF53D1">
        <w:rPr>
          <w:rFonts w:ascii="Angsana New" w:hAnsi="Angsana New" w:cs="Angsana New"/>
          <w:sz w:val="32"/>
          <w:szCs w:val="32"/>
          <w:cs/>
        </w:rPr>
        <w:t>และบริษัท พิษณุโลกอินเตอร์เวชการ จำกัด โดยมีค่าความนิยม</w:t>
      </w:r>
      <w:r w:rsidRPr="00BF53D1">
        <w:rPr>
          <w:rFonts w:ascii="Angsana New" w:hAnsi="Angsana New" w:cs="Angsana New"/>
          <w:spacing w:val="-6"/>
          <w:sz w:val="32"/>
          <w:szCs w:val="32"/>
          <w:cs/>
        </w:rPr>
        <w:t>จำนวน</w:t>
      </w:r>
      <w:r w:rsidRPr="00BF53D1">
        <w:rPr>
          <w:rFonts w:ascii="Angsana New" w:hAnsi="Angsana New" w:cs="Angsana New"/>
          <w:spacing w:val="-6"/>
          <w:sz w:val="32"/>
          <w:szCs w:val="32"/>
        </w:rPr>
        <w:t xml:space="preserve"> </w:t>
      </w:r>
      <w:r w:rsidR="00973B7F" w:rsidRPr="00973B7F">
        <w:rPr>
          <w:rFonts w:ascii="Angsana New" w:hAnsi="Angsana New" w:cs="Angsana New"/>
          <w:spacing w:val="-6"/>
          <w:sz w:val="32"/>
          <w:szCs w:val="32"/>
        </w:rPr>
        <w:t>41</w:t>
      </w:r>
      <w:r w:rsidR="00AA10F9" w:rsidRPr="00BF53D1">
        <w:rPr>
          <w:rFonts w:ascii="Angsana New" w:hAnsi="Angsana New" w:cs="Angsana New"/>
          <w:spacing w:val="-6"/>
          <w:sz w:val="32"/>
          <w:szCs w:val="32"/>
        </w:rPr>
        <w:t>.</w:t>
      </w:r>
      <w:r w:rsidR="00973B7F" w:rsidRPr="00973B7F">
        <w:rPr>
          <w:rFonts w:ascii="Angsana New" w:hAnsi="Angsana New" w:cs="Angsana New"/>
          <w:spacing w:val="-6"/>
          <w:sz w:val="32"/>
          <w:szCs w:val="32"/>
        </w:rPr>
        <w:t>26</w:t>
      </w:r>
      <w:r w:rsidR="00AA10F9" w:rsidRPr="00BF53D1">
        <w:rPr>
          <w:rFonts w:ascii="Angsana New" w:hAnsi="Angsana New" w:cs="Angsana New"/>
          <w:spacing w:val="-6"/>
          <w:sz w:val="32"/>
          <w:szCs w:val="32"/>
        </w:rPr>
        <w:t xml:space="preserve"> </w:t>
      </w:r>
      <w:r w:rsidR="00AA10F9" w:rsidRPr="00BF53D1">
        <w:rPr>
          <w:rFonts w:ascii="Angsana New" w:hAnsi="Angsana New" w:cs="Angsana New" w:hint="cs"/>
          <w:spacing w:val="-6"/>
          <w:sz w:val="32"/>
          <w:szCs w:val="32"/>
          <w:cs/>
        </w:rPr>
        <w:t>ล้าน</w:t>
      </w:r>
      <w:r w:rsidRPr="00BF53D1">
        <w:rPr>
          <w:rFonts w:ascii="Angsana New" w:hAnsi="Angsana New" w:cs="Angsana New"/>
          <w:spacing w:val="-6"/>
          <w:sz w:val="32"/>
          <w:szCs w:val="32"/>
          <w:cs/>
        </w:rPr>
        <w:t>บาท</w:t>
      </w:r>
      <w:r w:rsidRPr="00BF53D1">
        <w:rPr>
          <w:rFonts w:ascii="Angsana New" w:hAnsi="Angsana New" w:cs="Angsana New"/>
          <w:spacing w:val="-6"/>
          <w:sz w:val="32"/>
          <w:szCs w:val="32"/>
        </w:rPr>
        <w:t xml:space="preserve"> </w:t>
      </w:r>
      <w:r w:rsidRPr="00BF53D1">
        <w:rPr>
          <w:rFonts w:ascii="Angsana New" w:hAnsi="Angsana New" w:cs="Angsana New"/>
          <w:spacing w:val="-6"/>
          <w:sz w:val="32"/>
          <w:szCs w:val="32"/>
          <w:cs/>
        </w:rPr>
        <w:t>และ</w:t>
      </w:r>
      <w:r w:rsidR="00E02B31" w:rsidRPr="00BF53D1">
        <w:rPr>
          <w:rFonts w:ascii="Angsana New" w:hAnsi="Angsana New" w:cs="Angsana New" w:hint="cs"/>
          <w:spacing w:val="-6"/>
          <w:sz w:val="32"/>
          <w:szCs w:val="32"/>
          <w:cs/>
        </w:rPr>
        <w:t>จำนวน</w:t>
      </w:r>
      <w:r w:rsidRPr="00BF53D1">
        <w:rPr>
          <w:rFonts w:ascii="Angsana New" w:hAnsi="Angsana New" w:cs="Angsana New"/>
          <w:spacing w:val="-6"/>
          <w:sz w:val="32"/>
          <w:szCs w:val="32"/>
          <w:cs/>
        </w:rPr>
        <w:t xml:space="preserve"> </w:t>
      </w:r>
      <w:r w:rsidR="00973B7F" w:rsidRPr="00973B7F">
        <w:rPr>
          <w:rFonts w:ascii="Angsana New" w:hAnsi="Angsana New" w:cs="Angsana New"/>
          <w:spacing w:val="-6"/>
          <w:sz w:val="32"/>
          <w:szCs w:val="32"/>
        </w:rPr>
        <w:t>77</w:t>
      </w:r>
      <w:r w:rsidR="00AA10F9" w:rsidRPr="00BF53D1">
        <w:rPr>
          <w:rFonts w:ascii="Angsana New" w:hAnsi="Angsana New" w:cs="Angsana New"/>
          <w:spacing w:val="-6"/>
          <w:sz w:val="32"/>
          <w:szCs w:val="32"/>
        </w:rPr>
        <w:t>.</w:t>
      </w:r>
      <w:r w:rsidR="00973B7F" w:rsidRPr="00973B7F">
        <w:rPr>
          <w:rFonts w:ascii="Angsana New" w:hAnsi="Angsana New" w:cs="Angsana New"/>
          <w:spacing w:val="-6"/>
          <w:sz w:val="32"/>
          <w:szCs w:val="32"/>
        </w:rPr>
        <w:t>58</w:t>
      </w:r>
      <w:r w:rsidRPr="00BF53D1">
        <w:rPr>
          <w:rFonts w:ascii="Angsana New" w:hAnsi="Angsana New" w:cs="Angsana New"/>
          <w:spacing w:val="-6"/>
          <w:sz w:val="32"/>
          <w:szCs w:val="32"/>
        </w:rPr>
        <w:t xml:space="preserve"> </w:t>
      </w:r>
      <w:r w:rsidR="00AA10F9" w:rsidRPr="00BF53D1">
        <w:rPr>
          <w:rFonts w:ascii="Angsana New" w:hAnsi="Angsana New" w:cs="Angsana New" w:hint="cs"/>
          <w:spacing w:val="-6"/>
          <w:sz w:val="32"/>
          <w:szCs w:val="32"/>
          <w:cs/>
        </w:rPr>
        <w:t>ล้าน</w:t>
      </w:r>
      <w:r w:rsidRPr="00BF53D1">
        <w:rPr>
          <w:rFonts w:ascii="Angsana New" w:hAnsi="Angsana New" w:cs="Angsana New"/>
          <w:spacing w:val="-6"/>
          <w:sz w:val="32"/>
          <w:szCs w:val="32"/>
          <w:cs/>
        </w:rPr>
        <w:t>บาท ตามลำดับ รวมเป็นค่าความนิยมจำนวน</w:t>
      </w:r>
      <w:r w:rsidRPr="00BF53D1">
        <w:rPr>
          <w:rFonts w:ascii="Angsana New" w:hAnsi="Angsana New" w:cs="Angsana New"/>
          <w:spacing w:val="-6"/>
          <w:sz w:val="32"/>
          <w:szCs w:val="32"/>
        </w:rPr>
        <w:t xml:space="preserve"> </w:t>
      </w:r>
      <w:r w:rsidR="00973B7F" w:rsidRPr="00973B7F">
        <w:rPr>
          <w:rFonts w:ascii="Angsana New" w:hAnsi="Angsana New" w:cs="Angsana New"/>
          <w:spacing w:val="-6"/>
          <w:sz w:val="32"/>
          <w:szCs w:val="32"/>
        </w:rPr>
        <w:t>118</w:t>
      </w:r>
      <w:r w:rsidR="00AA10F9" w:rsidRPr="00BF53D1">
        <w:rPr>
          <w:rFonts w:ascii="Angsana New" w:hAnsi="Angsana New" w:cs="Angsana New"/>
          <w:spacing w:val="-6"/>
          <w:sz w:val="32"/>
          <w:szCs w:val="32"/>
        </w:rPr>
        <w:t>.</w:t>
      </w:r>
      <w:r w:rsidR="00973B7F" w:rsidRPr="00973B7F">
        <w:rPr>
          <w:rFonts w:ascii="Angsana New" w:hAnsi="Angsana New" w:cs="Angsana New"/>
          <w:spacing w:val="-6"/>
          <w:sz w:val="32"/>
          <w:szCs w:val="32"/>
        </w:rPr>
        <w:t>84</w:t>
      </w:r>
      <w:r w:rsidRPr="00BF53D1">
        <w:rPr>
          <w:rFonts w:ascii="Angsana New" w:hAnsi="Angsana New" w:cs="Angsana New"/>
          <w:spacing w:val="-6"/>
          <w:sz w:val="36"/>
          <w:szCs w:val="36"/>
        </w:rPr>
        <w:t xml:space="preserve"> </w:t>
      </w:r>
      <w:r w:rsidR="00AA10F9" w:rsidRPr="00BF53D1">
        <w:rPr>
          <w:rFonts w:ascii="Angsana New" w:hAnsi="Angsana New" w:cs="Angsana New" w:hint="cs"/>
          <w:spacing w:val="-6"/>
          <w:sz w:val="32"/>
          <w:szCs w:val="32"/>
          <w:cs/>
        </w:rPr>
        <w:t>ล้าน</w:t>
      </w:r>
      <w:r w:rsidRPr="00BF53D1">
        <w:rPr>
          <w:rFonts w:ascii="Angsana New" w:hAnsi="Angsana New" w:cs="Angsana New"/>
          <w:spacing w:val="-6"/>
          <w:sz w:val="32"/>
          <w:szCs w:val="32"/>
          <w:cs/>
        </w:rPr>
        <w:t>บาท</w:t>
      </w:r>
      <w:r w:rsidRPr="00BF53D1">
        <w:rPr>
          <w:rFonts w:ascii="Angsana New" w:hAnsi="Angsana New" w:cs="Angsana New"/>
          <w:sz w:val="32"/>
          <w:szCs w:val="32"/>
          <w:cs/>
        </w:rPr>
        <w:t xml:space="preserve"> </w:t>
      </w:r>
    </w:p>
    <w:p w14:paraId="1DEFE3B3" w14:textId="77777777" w:rsidR="007B245A" w:rsidRPr="00BF53D1" w:rsidRDefault="007B245A">
      <w:pPr>
        <w:spacing w:after="200" w:line="276" w:lineRule="auto"/>
        <w:rPr>
          <w:rFonts w:ascii="Angsana New" w:hAnsi="Angsana New" w:cs="Angsana New"/>
          <w:b/>
          <w:bCs/>
          <w:sz w:val="32"/>
          <w:szCs w:val="32"/>
        </w:rPr>
      </w:pPr>
      <w:r w:rsidRPr="00BF53D1">
        <w:rPr>
          <w:rFonts w:ascii="Angsana New" w:hAnsi="Angsana New" w:cs="Angsana New"/>
          <w:b/>
          <w:bCs/>
          <w:sz w:val="32"/>
          <w:szCs w:val="32"/>
        </w:rPr>
        <w:br w:type="page"/>
      </w:r>
    </w:p>
    <w:p w14:paraId="63E53588" w14:textId="4D6B5AD1" w:rsidR="00CA7F0F" w:rsidRPr="00BF53D1" w:rsidRDefault="00973B7F" w:rsidP="00CA7F0F">
      <w:pPr>
        <w:spacing w:before="360"/>
        <w:ind w:left="540" w:right="63" w:hanging="540"/>
        <w:jc w:val="thaiDistribute"/>
        <w:rPr>
          <w:rFonts w:ascii="Angsana New" w:hAnsi="Angsana New" w:cs="Angsana New"/>
          <w:b/>
          <w:bCs/>
          <w:sz w:val="32"/>
          <w:szCs w:val="32"/>
          <w:cs/>
        </w:rPr>
      </w:pPr>
      <w:r w:rsidRPr="00973B7F">
        <w:rPr>
          <w:rFonts w:ascii="Angsana New" w:hAnsi="Angsana New" w:cs="Angsana New"/>
          <w:b/>
          <w:bCs/>
          <w:sz w:val="32"/>
          <w:szCs w:val="32"/>
        </w:rPr>
        <w:lastRenderedPageBreak/>
        <w:t>16</w:t>
      </w:r>
      <w:r w:rsidR="00CA7F0F" w:rsidRPr="00BF53D1">
        <w:rPr>
          <w:rFonts w:ascii="Angsana New" w:hAnsi="Angsana New" w:cs="Angsana New"/>
          <w:b/>
          <w:bCs/>
          <w:sz w:val="32"/>
          <w:szCs w:val="32"/>
          <w:cs/>
        </w:rPr>
        <w:t>.</w:t>
      </w:r>
      <w:r w:rsidR="00CA7F0F" w:rsidRPr="00BF53D1">
        <w:rPr>
          <w:rFonts w:ascii="Angsana New" w:hAnsi="Angsana New" w:cs="Angsana New"/>
          <w:b/>
          <w:bCs/>
          <w:sz w:val="32"/>
          <w:szCs w:val="32"/>
        </w:rPr>
        <w:tab/>
      </w:r>
      <w:r w:rsidR="00CA7F0F" w:rsidRPr="00BF53D1">
        <w:rPr>
          <w:rFonts w:ascii="Angsana New" w:hAnsi="Angsana New" w:cs="Angsana New" w:hint="cs"/>
          <w:b/>
          <w:bCs/>
          <w:sz w:val="32"/>
          <w:szCs w:val="32"/>
          <w:cs/>
        </w:rPr>
        <w:t>สินทรัพย์ไม่มีตัวตนอื่นนอกจากค่าความนิยม</w:t>
      </w:r>
    </w:p>
    <w:p w14:paraId="6B4383D0" w14:textId="273102DD" w:rsidR="00CA7F0F" w:rsidRPr="00BF53D1" w:rsidRDefault="00CA7F0F" w:rsidP="00CA7F0F">
      <w:pPr>
        <w:snapToGrid w:val="0"/>
        <w:spacing w:after="240"/>
        <w:ind w:left="547"/>
        <w:rPr>
          <w:rFonts w:ascii="Angsana New" w:hAnsi="Angsana New" w:cs="Angsana New"/>
          <w:sz w:val="32"/>
          <w:szCs w:val="32"/>
          <w:rtl/>
          <w:cs/>
        </w:rPr>
      </w:pPr>
      <w:r w:rsidRPr="00BF53D1">
        <w:rPr>
          <w:rFonts w:ascii="Angsana New" w:hAnsi="Angsana New" w:cs="Angsana New" w:hint="cs"/>
          <w:sz w:val="32"/>
          <w:szCs w:val="32"/>
          <w:cs/>
        </w:rPr>
        <w:t>สินทรัพย์ไม่มีตัวตนอื่นนอกจากค่าความนิยม</w:t>
      </w:r>
      <w:r w:rsidRPr="00BF53D1">
        <w:rPr>
          <w:rFonts w:ascii="Angsana New" w:hAnsi="Angsana New" w:cs="Angsana New"/>
          <w:sz w:val="32"/>
          <w:szCs w:val="32"/>
        </w:rPr>
        <w:t xml:space="preserve"> </w:t>
      </w:r>
      <w:r w:rsidRPr="00BF53D1">
        <w:rPr>
          <w:rFonts w:ascii="Angsana New" w:hAnsi="Angsana New" w:cs="Angsana New"/>
          <w:sz w:val="32"/>
          <w:szCs w:val="32"/>
          <w:cs/>
        </w:rPr>
        <w:t xml:space="preserve">ณ วันที่ </w:t>
      </w:r>
      <w:r w:rsidR="00973B7F" w:rsidRPr="00973B7F">
        <w:rPr>
          <w:rFonts w:ascii="Angsana New" w:hAnsi="Angsana New" w:cs="Angsana New"/>
          <w:sz w:val="32"/>
          <w:szCs w:val="32"/>
        </w:rPr>
        <w:t>31</w:t>
      </w:r>
      <w:r w:rsidRPr="00BF53D1">
        <w:rPr>
          <w:rFonts w:ascii="Angsana New" w:hAnsi="Angsana New" w:cs="Angsana New"/>
          <w:sz w:val="32"/>
          <w:szCs w:val="32"/>
          <w:cs/>
        </w:rPr>
        <w:t xml:space="preserve"> ธันวาคม </w:t>
      </w:r>
      <w:r w:rsidR="00973B7F" w:rsidRPr="00973B7F">
        <w:rPr>
          <w:rFonts w:ascii="Angsana New" w:hAnsi="Angsana New" w:cs="Angsana New"/>
          <w:sz w:val="32"/>
          <w:szCs w:val="32"/>
        </w:rPr>
        <w:t>2567</w:t>
      </w:r>
      <w:r w:rsidRPr="00BF53D1">
        <w:rPr>
          <w:rFonts w:ascii="Angsana New" w:hAnsi="Angsana New" w:cs="Angsana New"/>
          <w:sz w:val="32"/>
          <w:szCs w:val="32"/>
          <w:cs/>
        </w:rPr>
        <w:t xml:space="preserve"> และ </w:t>
      </w:r>
      <w:r w:rsidR="00973B7F" w:rsidRPr="00973B7F">
        <w:rPr>
          <w:rFonts w:ascii="Angsana New" w:hAnsi="Angsana New" w:cs="Angsana New"/>
          <w:sz w:val="32"/>
          <w:szCs w:val="32"/>
        </w:rPr>
        <w:t>2566</w:t>
      </w:r>
      <w:r w:rsidRPr="00BF53D1">
        <w:rPr>
          <w:rFonts w:ascii="Angsana New" w:hAnsi="Angsana New" w:cs="Angsana New"/>
          <w:sz w:val="32"/>
          <w:szCs w:val="32"/>
          <w:cs/>
        </w:rPr>
        <w:t xml:space="preserve"> ประกอบด้วย</w:t>
      </w:r>
    </w:p>
    <w:tbl>
      <w:tblPr>
        <w:tblW w:w="9090" w:type="dxa"/>
        <w:tblLayout w:type="fixed"/>
        <w:tblCellMar>
          <w:left w:w="0" w:type="dxa"/>
          <w:right w:w="0" w:type="dxa"/>
        </w:tblCellMar>
        <w:tblLook w:val="0000" w:firstRow="0" w:lastRow="0" w:firstColumn="0" w:lastColumn="0" w:noHBand="0" w:noVBand="0"/>
      </w:tblPr>
      <w:tblGrid>
        <w:gridCol w:w="3686"/>
        <w:gridCol w:w="1174"/>
        <w:gridCol w:w="180"/>
        <w:gridCol w:w="1170"/>
        <w:gridCol w:w="180"/>
        <w:gridCol w:w="1350"/>
        <w:gridCol w:w="180"/>
        <w:gridCol w:w="1170"/>
      </w:tblGrid>
      <w:tr w:rsidR="00F23C2D" w:rsidRPr="00BF53D1" w14:paraId="0FC4A6FB" w14:textId="77777777" w:rsidTr="00F23C2D">
        <w:trPr>
          <w:cantSplit/>
          <w:trHeight w:val="144"/>
        </w:trPr>
        <w:tc>
          <w:tcPr>
            <w:tcW w:w="3686" w:type="dxa"/>
          </w:tcPr>
          <w:p w14:paraId="1824A180" w14:textId="77777777" w:rsidR="00F23C2D" w:rsidRPr="00BF53D1" w:rsidRDefault="00F23C2D" w:rsidP="005C2B3F">
            <w:pPr>
              <w:snapToGrid w:val="0"/>
              <w:rPr>
                <w:rFonts w:ascii="Angsana New" w:hAnsi="Angsana New" w:cs="Angsana New"/>
                <w:b/>
                <w:bCs/>
                <w:cs/>
              </w:rPr>
            </w:pPr>
          </w:p>
        </w:tc>
        <w:tc>
          <w:tcPr>
            <w:tcW w:w="1174" w:type="dxa"/>
          </w:tcPr>
          <w:p w14:paraId="5054645F" w14:textId="77777777" w:rsidR="00F23C2D" w:rsidRPr="00BF53D1" w:rsidRDefault="00F23C2D" w:rsidP="005C2B3F">
            <w:pPr>
              <w:snapToGrid w:val="0"/>
              <w:ind w:right="2"/>
              <w:jc w:val="center"/>
              <w:rPr>
                <w:rFonts w:ascii="Angsana New" w:hAnsi="Angsana New" w:cs="Angsana New"/>
                <w:b/>
                <w:bCs/>
                <w:cs/>
              </w:rPr>
            </w:pPr>
          </w:p>
        </w:tc>
        <w:tc>
          <w:tcPr>
            <w:tcW w:w="180" w:type="dxa"/>
          </w:tcPr>
          <w:p w14:paraId="509B652E" w14:textId="77777777" w:rsidR="00F23C2D" w:rsidRPr="00BF53D1" w:rsidRDefault="00F23C2D" w:rsidP="005C2B3F">
            <w:pPr>
              <w:snapToGrid w:val="0"/>
              <w:ind w:right="2" w:hanging="21"/>
              <w:rPr>
                <w:rFonts w:ascii="Angsana New" w:hAnsi="Angsana New" w:cs="Angsana New"/>
                <w:b/>
                <w:bCs/>
                <w:rtl/>
                <w:cs/>
              </w:rPr>
            </w:pPr>
          </w:p>
        </w:tc>
        <w:tc>
          <w:tcPr>
            <w:tcW w:w="1170" w:type="dxa"/>
          </w:tcPr>
          <w:p w14:paraId="7485794A" w14:textId="77777777" w:rsidR="00F23C2D" w:rsidRPr="00BF53D1" w:rsidRDefault="00F23C2D" w:rsidP="005C2B3F">
            <w:pPr>
              <w:snapToGrid w:val="0"/>
              <w:ind w:right="2" w:hanging="49"/>
              <w:jc w:val="center"/>
              <w:rPr>
                <w:rFonts w:ascii="Angsana New" w:hAnsi="Angsana New" w:cs="Angsana New"/>
                <w:b/>
                <w:bCs/>
                <w:cs/>
              </w:rPr>
            </w:pPr>
          </w:p>
        </w:tc>
        <w:tc>
          <w:tcPr>
            <w:tcW w:w="180" w:type="dxa"/>
          </w:tcPr>
          <w:p w14:paraId="3F8AF515" w14:textId="77777777" w:rsidR="00F23C2D" w:rsidRPr="00BF53D1" w:rsidRDefault="00F23C2D" w:rsidP="005C2B3F">
            <w:pPr>
              <w:snapToGrid w:val="0"/>
              <w:ind w:right="2"/>
              <w:jc w:val="right"/>
              <w:rPr>
                <w:rFonts w:ascii="Angsana New" w:hAnsi="Angsana New" w:cs="Angsana New"/>
                <w:b/>
                <w:bCs/>
                <w:rtl/>
                <w:cs/>
              </w:rPr>
            </w:pPr>
          </w:p>
        </w:tc>
        <w:tc>
          <w:tcPr>
            <w:tcW w:w="1350" w:type="dxa"/>
          </w:tcPr>
          <w:p w14:paraId="50E9015E" w14:textId="77777777" w:rsidR="00F23C2D" w:rsidRPr="00BF53D1" w:rsidRDefault="00F23C2D" w:rsidP="005C2B3F">
            <w:pPr>
              <w:snapToGrid w:val="0"/>
              <w:ind w:right="2"/>
              <w:jc w:val="center"/>
              <w:rPr>
                <w:rFonts w:ascii="Angsana New" w:hAnsi="Angsana New" w:cs="Angsana New"/>
                <w:b/>
                <w:bCs/>
                <w:cs/>
              </w:rPr>
            </w:pPr>
          </w:p>
        </w:tc>
        <w:tc>
          <w:tcPr>
            <w:tcW w:w="180" w:type="dxa"/>
          </w:tcPr>
          <w:p w14:paraId="1D93C061" w14:textId="77777777" w:rsidR="00F23C2D" w:rsidRPr="00BF53D1" w:rsidRDefault="00F23C2D" w:rsidP="005C2B3F">
            <w:pPr>
              <w:snapToGrid w:val="0"/>
              <w:ind w:right="2"/>
              <w:jc w:val="right"/>
              <w:rPr>
                <w:rFonts w:ascii="Angsana New" w:hAnsi="Angsana New" w:cs="Angsana New"/>
                <w:b/>
                <w:bCs/>
                <w:cs/>
              </w:rPr>
            </w:pPr>
          </w:p>
        </w:tc>
        <w:tc>
          <w:tcPr>
            <w:tcW w:w="1170" w:type="dxa"/>
          </w:tcPr>
          <w:p w14:paraId="48481118" w14:textId="77777777" w:rsidR="00F23C2D" w:rsidRPr="00BF53D1" w:rsidRDefault="00F23C2D" w:rsidP="005C2B3F">
            <w:pPr>
              <w:snapToGrid w:val="0"/>
              <w:ind w:right="2"/>
              <w:jc w:val="right"/>
              <w:rPr>
                <w:rFonts w:ascii="Angsana New" w:hAnsi="Angsana New" w:cs="Angsana New"/>
                <w:b/>
                <w:bCs/>
                <w:cs/>
              </w:rPr>
            </w:pPr>
            <w:r w:rsidRPr="00BF53D1">
              <w:rPr>
                <w:rFonts w:ascii="Angsana New" w:hAnsi="Angsana New" w:cs="Angsana New"/>
                <w:b/>
                <w:bCs/>
                <w:cs/>
              </w:rPr>
              <w:t xml:space="preserve">หน่วย </w:t>
            </w:r>
            <w:r w:rsidRPr="00BF53D1">
              <w:rPr>
                <w:rFonts w:ascii="Angsana New" w:hAnsi="Angsana New" w:cs="Angsana New"/>
                <w:b/>
                <w:bCs/>
              </w:rPr>
              <w:t xml:space="preserve">: </w:t>
            </w:r>
            <w:r w:rsidRPr="00BF53D1">
              <w:rPr>
                <w:rFonts w:ascii="Angsana New" w:hAnsi="Angsana New" w:cs="Angsana New"/>
                <w:b/>
                <w:bCs/>
                <w:cs/>
              </w:rPr>
              <w:t>บาท</w:t>
            </w:r>
          </w:p>
        </w:tc>
      </w:tr>
      <w:tr w:rsidR="00731ED8" w:rsidRPr="00BF53D1" w14:paraId="07AC104F" w14:textId="77777777" w:rsidTr="0085037B">
        <w:trPr>
          <w:cantSplit/>
          <w:trHeight w:val="144"/>
        </w:trPr>
        <w:tc>
          <w:tcPr>
            <w:tcW w:w="3686" w:type="dxa"/>
          </w:tcPr>
          <w:p w14:paraId="4DA064F9" w14:textId="72F14C11" w:rsidR="00731ED8" w:rsidRPr="00BF53D1" w:rsidRDefault="00731ED8" w:rsidP="005C2B3F">
            <w:pPr>
              <w:tabs>
                <w:tab w:val="right" w:pos="3713"/>
              </w:tabs>
              <w:snapToGrid w:val="0"/>
              <w:ind w:left="720"/>
              <w:rPr>
                <w:rFonts w:ascii="Angsana New" w:hAnsi="Angsana New" w:cs="Angsana New"/>
                <w:b/>
                <w:bCs/>
                <w:rtl/>
                <w:cs/>
              </w:rPr>
            </w:pPr>
          </w:p>
        </w:tc>
        <w:tc>
          <w:tcPr>
            <w:tcW w:w="5404" w:type="dxa"/>
            <w:gridSpan w:val="7"/>
          </w:tcPr>
          <w:p w14:paraId="5D0E464E" w14:textId="7E2AFCA7" w:rsidR="00731ED8" w:rsidRPr="00BF53D1" w:rsidRDefault="00731ED8" w:rsidP="00731ED8">
            <w:pPr>
              <w:snapToGrid w:val="0"/>
              <w:jc w:val="center"/>
              <w:rPr>
                <w:rFonts w:ascii="Angsana New" w:hAnsi="Angsana New" w:cs="Angsana New"/>
                <w:b/>
                <w:bCs/>
                <w:rtl/>
                <w:cs/>
              </w:rPr>
            </w:pPr>
            <w:r w:rsidRPr="00BF53D1">
              <w:rPr>
                <w:rFonts w:ascii="Angsana New" w:hAnsi="Angsana New" w:cs="Angsana New" w:hint="cs"/>
                <w:b/>
                <w:bCs/>
                <w:cs/>
              </w:rPr>
              <w:t>งบการเงินรวม</w:t>
            </w:r>
          </w:p>
        </w:tc>
      </w:tr>
      <w:tr w:rsidR="00731ED8" w:rsidRPr="00BF53D1" w14:paraId="062E4E27" w14:textId="77777777" w:rsidTr="00F23C2D">
        <w:trPr>
          <w:cantSplit/>
          <w:trHeight w:val="144"/>
        </w:trPr>
        <w:tc>
          <w:tcPr>
            <w:tcW w:w="3686" w:type="dxa"/>
          </w:tcPr>
          <w:p w14:paraId="7FACB184" w14:textId="3C1C8EBE" w:rsidR="00731ED8" w:rsidRPr="00BF53D1" w:rsidRDefault="00731ED8" w:rsidP="00731ED8">
            <w:pPr>
              <w:tabs>
                <w:tab w:val="right" w:pos="3713"/>
              </w:tabs>
              <w:snapToGrid w:val="0"/>
              <w:ind w:left="720"/>
              <w:rPr>
                <w:rFonts w:ascii="Angsana New" w:hAnsi="Angsana New" w:cs="Angsana New"/>
                <w:b/>
                <w:bCs/>
                <w:cs/>
              </w:rPr>
            </w:pPr>
            <w:r w:rsidRPr="00BF53D1">
              <w:rPr>
                <w:rFonts w:ascii="Angsana New" w:hAnsi="Angsana New" w:cs="Angsana New"/>
                <w:b/>
                <w:bCs/>
                <w:cs/>
              </w:rPr>
              <w:t>ณ วันที่</w:t>
            </w:r>
            <w:r w:rsidRPr="00BF53D1">
              <w:rPr>
                <w:rFonts w:ascii="Angsana New" w:hAnsi="Angsana New" w:cs="Angsana New"/>
                <w:b/>
                <w:bCs/>
              </w:rPr>
              <w:t xml:space="preserve"> </w:t>
            </w:r>
            <w:r w:rsidR="00973B7F" w:rsidRPr="00973B7F">
              <w:rPr>
                <w:rFonts w:ascii="Angsana New" w:hAnsi="Angsana New" w:cs="Angsana New"/>
                <w:b/>
                <w:bCs/>
              </w:rPr>
              <w:t>31</w:t>
            </w:r>
            <w:r w:rsidRPr="00BF53D1">
              <w:rPr>
                <w:rFonts w:ascii="Angsana New" w:hAnsi="Angsana New" w:cs="Angsana New"/>
                <w:b/>
                <w:bCs/>
                <w:cs/>
              </w:rPr>
              <w:t xml:space="preserve"> ธันวาคม </w:t>
            </w:r>
            <w:r w:rsidR="00973B7F" w:rsidRPr="00973B7F">
              <w:rPr>
                <w:rFonts w:ascii="Angsana New" w:hAnsi="Angsana New" w:cs="Angsana New"/>
                <w:b/>
                <w:bCs/>
              </w:rPr>
              <w:t>2567</w:t>
            </w:r>
          </w:p>
        </w:tc>
        <w:tc>
          <w:tcPr>
            <w:tcW w:w="1174" w:type="dxa"/>
          </w:tcPr>
          <w:p w14:paraId="1F2314DC" w14:textId="632CCF91" w:rsidR="00731ED8" w:rsidRPr="00BF53D1" w:rsidRDefault="00731ED8" w:rsidP="00731ED8">
            <w:pPr>
              <w:snapToGrid w:val="0"/>
              <w:jc w:val="center"/>
              <w:rPr>
                <w:rFonts w:ascii="Angsana New" w:hAnsi="Angsana New" w:cs="Angsana New"/>
                <w:b/>
                <w:bCs/>
                <w:cs/>
              </w:rPr>
            </w:pPr>
            <w:r w:rsidRPr="00BF53D1">
              <w:rPr>
                <w:rFonts w:ascii="Angsana New" w:hAnsi="Angsana New" w:cs="Angsana New"/>
                <w:b/>
                <w:bCs/>
                <w:cs/>
              </w:rPr>
              <w:t>ยอด ณ วันที่</w:t>
            </w:r>
          </w:p>
        </w:tc>
        <w:tc>
          <w:tcPr>
            <w:tcW w:w="180" w:type="dxa"/>
          </w:tcPr>
          <w:p w14:paraId="1FE3F1CC" w14:textId="77777777" w:rsidR="00731ED8" w:rsidRPr="00BF53D1" w:rsidRDefault="00731ED8" w:rsidP="00731ED8">
            <w:pPr>
              <w:snapToGrid w:val="0"/>
              <w:ind w:left="-90" w:right="-242" w:hanging="21"/>
              <w:rPr>
                <w:rFonts w:ascii="Angsana New" w:hAnsi="Angsana New" w:cs="Angsana New"/>
                <w:rtl/>
                <w:cs/>
              </w:rPr>
            </w:pPr>
          </w:p>
        </w:tc>
        <w:tc>
          <w:tcPr>
            <w:tcW w:w="1170" w:type="dxa"/>
          </w:tcPr>
          <w:p w14:paraId="06BFE998" w14:textId="4923CF62" w:rsidR="00731ED8" w:rsidRPr="00BF53D1" w:rsidRDefault="00731ED8" w:rsidP="00731ED8">
            <w:pPr>
              <w:snapToGrid w:val="0"/>
              <w:ind w:left="49" w:hanging="49"/>
              <w:jc w:val="center"/>
              <w:rPr>
                <w:rFonts w:ascii="Angsana New" w:hAnsi="Angsana New" w:cs="Angsana New"/>
                <w:b/>
                <w:bCs/>
                <w:cs/>
              </w:rPr>
            </w:pPr>
            <w:r w:rsidRPr="00BF53D1">
              <w:rPr>
                <w:rFonts w:ascii="Angsana New" w:hAnsi="Angsana New" w:cs="Angsana New"/>
                <w:b/>
                <w:bCs/>
                <w:cs/>
              </w:rPr>
              <w:t>เพิ่มขึ้น</w:t>
            </w:r>
          </w:p>
        </w:tc>
        <w:tc>
          <w:tcPr>
            <w:tcW w:w="180" w:type="dxa"/>
          </w:tcPr>
          <w:p w14:paraId="0B710E77" w14:textId="77777777" w:rsidR="00731ED8" w:rsidRPr="00BF53D1" w:rsidRDefault="00731ED8" w:rsidP="00731ED8">
            <w:pPr>
              <w:snapToGrid w:val="0"/>
              <w:ind w:left="-90"/>
              <w:jc w:val="right"/>
              <w:rPr>
                <w:rFonts w:ascii="Angsana New" w:hAnsi="Angsana New" w:cs="Angsana New"/>
                <w:b/>
                <w:bCs/>
                <w:rtl/>
                <w:cs/>
              </w:rPr>
            </w:pPr>
          </w:p>
        </w:tc>
        <w:tc>
          <w:tcPr>
            <w:tcW w:w="1350" w:type="dxa"/>
          </w:tcPr>
          <w:p w14:paraId="0B449F16" w14:textId="7DD7B70B" w:rsidR="00731ED8" w:rsidRPr="00BF53D1" w:rsidRDefault="00731ED8" w:rsidP="00731ED8">
            <w:pPr>
              <w:snapToGrid w:val="0"/>
              <w:jc w:val="center"/>
              <w:rPr>
                <w:rFonts w:ascii="Angsana New" w:hAnsi="Angsana New" w:cs="Angsana New"/>
                <w:b/>
                <w:bCs/>
                <w:cs/>
              </w:rPr>
            </w:pPr>
            <w:r w:rsidRPr="00BF53D1">
              <w:rPr>
                <w:rFonts w:ascii="Angsana New" w:hAnsi="Angsana New" w:cs="Angsana New"/>
                <w:b/>
                <w:bCs/>
                <w:cs/>
              </w:rPr>
              <w:t>ลดลง</w:t>
            </w:r>
          </w:p>
        </w:tc>
        <w:tc>
          <w:tcPr>
            <w:tcW w:w="180" w:type="dxa"/>
          </w:tcPr>
          <w:p w14:paraId="6297B6C7" w14:textId="77777777" w:rsidR="00731ED8" w:rsidRPr="00BF53D1" w:rsidRDefault="00731ED8" w:rsidP="00731ED8">
            <w:pPr>
              <w:snapToGrid w:val="0"/>
              <w:jc w:val="center"/>
              <w:rPr>
                <w:rFonts w:ascii="Angsana New" w:hAnsi="Angsana New" w:cs="Angsana New"/>
                <w:b/>
                <w:bCs/>
                <w:cs/>
              </w:rPr>
            </w:pPr>
          </w:p>
        </w:tc>
        <w:tc>
          <w:tcPr>
            <w:tcW w:w="1170" w:type="dxa"/>
          </w:tcPr>
          <w:p w14:paraId="714BDB70" w14:textId="57961608" w:rsidR="00731ED8" w:rsidRPr="00BF53D1" w:rsidRDefault="00731ED8" w:rsidP="00731ED8">
            <w:pPr>
              <w:snapToGrid w:val="0"/>
              <w:jc w:val="center"/>
              <w:rPr>
                <w:rFonts w:ascii="Angsana New" w:hAnsi="Angsana New" w:cs="Angsana New"/>
                <w:b/>
                <w:bCs/>
                <w:cs/>
              </w:rPr>
            </w:pPr>
            <w:r w:rsidRPr="00BF53D1">
              <w:rPr>
                <w:rFonts w:ascii="Angsana New" w:hAnsi="Angsana New" w:cs="Angsana New"/>
                <w:b/>
                <w:bCs/>
                <w:cs/>
              </w:rPr>
              <w:t>ยอด ณ วันที่</w:t>
            </w:r>
          </w:p>
        </w:tc>
      </w:tr>
      <w:tr w:rsidR="00731ED8" w:rsidRPr="00BF53D1" w14:paraId="1E868980" w14:textId="77777777" w:rsidTr="00F23C2D">
        <w:trPr>
          <w:cantSplit/>
          <w:trHeight w:val="144"/>
        </w:trPr>
        <w:tc>
          <w:tcPr>
            <w:tcW w:w="3686" w:type="dxa"/>
          </w:tcPr>
          <w:p w14:paraId="6EFA5561" w14:textId="77777777" w:rsidR="00731ED8" w:rsidRPr="00BF53D1" w:rsidRDefault="00731ED8" w:rsidP="00731ED8">
            <w:pPr>
              <w:snapToGrid w:val="0"/>
              <w:ind w:left="720"/>
              <w:jc w:val="both"/>
              <w:rPr>
                <w:rFonts w:ascii="Angsana New" w:hAnsi="Angsana New" w:cs="Angsana New"/>
                <w:rtl/>
                <w:cs/>
              </w:rPr>
            </w:pPr>
          </w:p>
        </w:tc>
        <w:tc>
          <w:tcPr>
            <w:tcW w:w="1174" w:type="dxa"/>
          </w:tcPr>
          <w:p w14:paraId="14AA4A4D" w14:textId="62DBDD3F" w:rsidR="00731ED8" w:rsidRPr="00BF53D1" w:rsidRDefault="00973B7F" w:rsidP="00731ED8">
            <w:pPr>
              <w:snapToGrid w:val="0"/>
              <w:jc w:val="center"/>
              <w:rPr>
                <w:rFonts w:ascii="Angsana New" w:hAnsi="Angsana New" w:cs="Angsana New"/>
                <w:b/>
                <w:bCs/>
                <w:rtl/>
                <w:cs/>
              </w:rPr>
            </w:pPr>
            <w:r w:rsidRPr="00973B7F">
              <w:rPr>
                <w:rFonts w:ascii="Angsana New" w:hAnsi="Angsana New" w:cs="Angsana New"/>
                <w:b/>
                <w:bCs/>
              </w:rPr>
              <w:t>1</w:t>
            </w:r>
            <w:r w:rsidR="00731ED8" w:rsidRPr="00BF53D1">
              <w:rPr>
                <w:rFonts w:ascii="Angsana New" w:hAnsi="Angsana New" w:cs="Angsana New"/>
                <w:b/>
                <w:bCs/>
              </w:rPr>
              <w:t xml:space="preserve"> </w:t>
            </w:r>
            <w:r w:rsidR="00731ED8" w:rsidRPr="00BF53D1">
              <w:rPr>
                <w:rFonts w:ascii="Angsana New" w:hAnsi="Angsana New" w:cs="Angsana New"/>
                <w:b/>
                <w:bCs/>
                <w:cs/>
              </w:rPr>
              <w:t xml:space="preserve">มกราคม </w:t>
            </w:r>
          </w:p>
        </w:tc>
        <w:tc>
          <w:tcPr>
            <w:tcW w:w="180" w:type="dxa"/>
          </w:tcPr>
          <w:p w14:paraId="63F11A5A" w14:textId="77777777" w:rsidR="00731ED8" w:rsidRPr="00BF53D1" w:rsidRDefault="00731ED8" w:rsidP="00731ED8">
            <w:pPr>
              <w:snapToGrid w:val="0"/>
              <w:ind w:left="-90" w:right="-242" w:hanging="21"/>
              <w:rPr>
                <w:rFonts w:ascii="Angsana New" w:hAnsi="Angsana New" w:cs="Angsana New"/>
                <w:rtl/>
                <w:cs/>
              </w:rPr>
            </w:pPr>
          </w:p>
        </w:tc>
        <w:tc>
          <w:tcPr>
            <w:tcW w:w="1170" w:type="dxa"/>
          </w:tcPr>
          <w:p w14:paraId="338CD93F" w14:textId="77777777" w:rsidR="00731ED8" w:rsidRPr="00BF53D1" w:rsidRDefault="00731ED8" w:rsidP="00731ED8">
            <w:pPr>
              <w:snapToGrid w:val="0"/>
              <w:ind w:left="49" w:hanging="49"/>
              <w:jc w:val="center"/>
              <w:rPr>
                <w:rFonts w:ascii="Angsana New" w:hAnsi="Angsana New" w:cs="Angsana New"/>
                <w:b/>
                <w:bCs/>
                <w:rtl/>
                <w:cs/>
              </w:rPr>
            </w:pPr>
          </w:p>
        </w:tc>
        <w:tc>
          <w:tcPr>
            <w:tcW w:w="180" w:type="dxa"/>
          </w:tcPr>
          <w:p w14:paraId="3D77049A" w14:textId="77777777" w:rsidR="00731ED8" w:rsidRPr="00BF53D1" w:rsidRDefault="00731ED8" w:rsidP="00731ED8">
            <w:pPr>
              <w:snapToGrid w:val="0"/>
              <w:ind w:left="-90"/>
              <w:jc w:val="right"/>
              <w:rPr>
                <w:rFonts w:ascii="Angsana New" w:hAnsi="Angsana New" w:cs="Angsana New"/>
                <w:b/>
                <w:bCs/>
                <w:rtl/>
                <w:cs/>
              </w:rPr>
            </w:pPr>
          </w:p>
        </w:tc>
        <w:tc>
          <w:tcPr>
            <w:tcW w:w="1350" w:type="dxa"/>
          </w:tcPr>
          <w:p w14:paraId="19F86310" w14:textId="77777777" w:rsidR="00731ED8" w:rsidRPr="00BF53D1" w:rsidRDefault="00731ED8" w:rsidP="00731ED8">
            <w:pPr>
              <w:snapToGrid w:val="0"/>
              <w:jc w:val="center"/>
              <w:rPr>
                <w:rFonts w:ascii="Angsana New" w:hAnsi="Angsana New" w:cs="Angsana New"/>
                <w:b/>
                <w:bCs/>
                <w:rtl/>
                <w:cs/>
              </w:rPr>
            </w:pPr>
          </w:p>
        </w:tc>
        <w:tc>
          <w:tcPr>
            <w:tcW w:w="180" w:type="dxa"/>
          </w:tcPr>
          <w:p w14:paraId="21287FFA" w14:textId="77777777" w:rsidR="00731ED8" w:rsidRPr="00BF53D1" w:rsidRDefault="00731ED8" w:rsidP="00731ED8">
            <w:pPr>
              <w:snapToGrid w:val="0"/>
              <w:jc w:val="center"/>
              <w:rPr>
                <w:rFonts w:ascii="Angsana New" w:hAnsi="Angsana New" w:cs="Angsana New"/>
                <w:b/>
                <w:bCs/>
              </w:rPr>
            </w:pPr>
          </w:p>
        </w:tc>
        <w:tc>
          <w:tcPr>
            <w:tcW w:w="1170" w:type="dxa"/>
          </w:tcPr>
          <w:p w14:paraId="29C25012" w14:textId="130ECE78" w:rsidR="00731ED8" w:rsidRPr="00BF53D1" w:rsidRDefault="00973B7F" w:rsidP="00731ED8">
            <w:pPr>
              <w:snapToGrid w:val="0"/>
              <w:jc w:val="center"/>
              <w:rPr>
                <w:rFonts w:ascii="Angsana New" w:hAnsi="Angsana New" w:cs="Angsana New"/>
                <w:b/>
                <w:bCs/>
                <w:rtl/>
                <w:cs/>
              </w:rPr>
            </w:pPr>
            <w:r w:rsidRPr="00973B7F">
              <w:rPr>
                <w:rFonts w:ascii="Angsana New" w:hAnsi="Angsana New" w:cs="Angsana New"/>
                <w:b/>
                <w:bCs/>
              </w:rPr>
              <w:t>31</w:t>
            </w:r>
            <w:r w:rsidR="00731ED8" w:rsidRPr="00BF53D1">
              <w:rPr>
                <w:rFonts w:ascii="Angsana New" w:hAnsi="Angsana New" w:cs="Angsana New"/>
                <w:b/>
                <w:bCs/>
                <w:cs/>
              </w:rPr>
              <w:t xml:space="preserve"> ธันวาคม</w:t>
            </w:r>
          </w:p>
        </w:tc>
      </w:tr>
      <w:tr w:rsidR="00731ED8" w:rsidRPr="00BF53D1" w14:paraId="741B846A" w14:textId="77777777" w:rsidTr="00F23C2D">
        <w:trPr>
          <w:cantSplit/>
          <w:trHeight w:val="144"/>
        </w:trPr>
        <w:tc>
          <w:tcPr>
            <w:tcW w:w="3686" w:type="dxa"/>
          </w:tcPr>
          <w:p w14:paraId="2A55A780" w14:textId="77777777" w:rsidR="00731ED8" w:rsidRPr="00BF53D1" w:rsidRDefault="00731ED8" w:rsidP="00731ED8">
            <w:pPr>
              <w:snapToGrid w:val="0"/>
              <w:ind w:left="720"/>
              <w:jc w:val="both"/>
              <w:rPr>
                <w:rFonts w:ascii="Angsana New" w:hAnsi="Angsana New" w:cs="Angsana New"/>
                <w:rtl/>
                <w:cs/>
              </w:rPr>
            </w:pPr>
          </w:p>
        </w:tc>
        <w:tc>
          <w:tcPr>
            <w:tcW w:w="1174" w:type="dxa"/>
          </w:tcPr>
          <w:p w14:paraId="3307B597" w14:textId="53312861" w:rsidR="00731ED8" w:rsidRPr="00BF53D1" w:rsidRDefault="00973B7F" w:rsidP="00731ED8">
            <w:pPr>
              <w:snapToGrid w:val="0"/>
              <w:ind w:left="54" w:hanging="63"/>
              <w:jc w:val="center"/>
              <w:rPr>
                <w:rFonts w:ascii="Angsana New" w:hAnsi="Angsana New" w:cs="Angsana New"/>
                <w:b/>
                <w:bCs/>
              </w:rPr>
            </w:pPr>
            <w:r w:rsidRPr="00973B7F">
              <w:rPr>
                <w:rFonts w:ascii="Angsana New" w:hAnsi="Angsana New" w:cs="Angsana New"/>
                <w:b/>
                <w:bCs/>
              </w:rPr>
              <w:t>2567</w:t>
            </w:r>
          </w:p>
        </w:tc>
        <w:tc>
          <w:tcPr>
            <w:tcW w:w="180" w:type="dxa"/>
          </w:tcPr>
          <w:p w14:paraId="49CE1E66" w14:textId="77777777" w:rsidR="00731ED8" w:rsidRPr="00BF53D1" w:rsidRDefault="00731ED8" w:rsidP="00731ED8">
            <w:pPr>
              <w:snapToGrid w:val="0"/>
              <w:ind w:left="-90" w:right="-242" w:hanging="21"/>
              <w:rPr>
                <w:rFonts w:ascii="Angsana New" w:hAnsi="Angsana New" w:cs="Angsana New"/>
                <w:rtl/>
                <w:cs/>
              </w:rPr>
            </w:pPr>
          </w:p>
        </w:tc>
        <w:tc>
          <w:tcPr>
            <w:tcW w:w="1170" w:type="dxa"/>
          </w:tcPr>
          <w:p w14:paraId="0370FFE8" w14:textId="7B72F265" w:rsidR="00731ED8" w:rsidRPr="00BF53D1" w:rsidRDefault="00731ED8" w:rsidP="00731ED8">
            <w:pPr>
              <w:snapToGrid w:val="0"/>
              <w:ind w:left="-90" w:hanging="49"/>
              <w:jc w:val="center"/>
              <w:rPr>
                <w:rFonts w:ascii="Angsana New" w:hAnsi="Angsana New" w:cs="Angsana New"/>
                <w:b/>
                <w:bCs/>
                <w:cs/>
              </w:rPr>
            </w:pPr>
          </w:p>
        </w:tc>
        <w:tc>
          <w:tcPr>
            <w:tcW w:w="180" w:type="dxa"/>
          </w:tcPr>
          <w:p w14:paraId="21161A62" w14:textId="77777777" w:rsidR="00731ED8" w:rsidRPr="00BF53D1" w:rsidRDefault="00731ED8" w:rsidP="00731ED8">
            <w:pPr>
              <w:snapToGrid w:val="0"/>
              <w:ind w:left="-90"/>
              <w:jc w:val="right"/>
              <w:rPr>
                <w:rFonts w:ascii="Angsana New" w:hAnsi="Angsana New" w:cs="Angsana New"/>
                <w:b/>
                <w:bCs/>
                <w:rtl/>
                <w:cs/>
              </w:rPr>
            </w:pPr>
          </w:p>
        </w:tc>
        <w:tc>
          <w:tcPr>
            <w:tcW w:w="1350" w:type="dxa"/>
          </w:tcPr>
          <w:p w14:paraId="67FEF6CB" w14:textId="77777777" w:rsidR="00731ED8" w:rsidRPr="00BF53D1" w:rsidRDefault="00731ED8" w:rsidP="00731ED8">
            <w:pPr>
              <w:snapToGrid w:val="0"/>
              <w:jc w:val="center"/>
              <w:rPr>
                <w:rFonts w:ascii="Angsana New" w:hAnsi="Angsana New" w:cs="Angsana New"/>
                <w:b/>
                <w:bCs/>
                <w:rtl/>
                <w:cs/>
              </w:rPr>
            </w:pPr>
          </w:p>
        </w:tc>
        <w:tc>
          <w:tcPr>
            <w:tcW w:w="180" w:type="dxa"/>
          </w:tcPr>
          <w:p w14:paraId="5040003C" w14:textId="77777777" w:rsidR="00731ED8" w:rsidRPr="00BF53D1" w:rsidRDefault="00731ED8" w:rsidP="00731ED8">
            <w:pPr>
              <w:snapToGrid w:val="0"/>
              <w:ind w:left="54" w:hanging="63"/>
              <w:jc w:val="center"/>
              <w:rPr>
                <w:rFonts w:ascii="Angsana New" w:hAnsi="Angsana New" w:cs="Angsana New"/>
                <w:b/>
                <w:bCs/>
              </w:rPr>
            </w:pPr>
          </w:p>
        </w:tc>
        <w:tc>
          <w:tcPr>
            <w:tcW w:w="1170" w:type="dxa"/>
          </w:tcPr>
          <w:p w14:paraId="4255E413" w14:textId="7C75A629" w:rsidR="00731ED8" w:rsidRPr="00BF53D1" w:rsidRDefault="00973B7F" w:rsidP="00731ED8">
            <w:pPr>
              <w:snapToGrid w:val="0"/>
              <w:ind w:left="54" w:hanging="63"/>
              <w:jc w:val="center"/>
              <w:rPr>
                <w:rFonts w:ascii="Angsana New" w:hAnsi="Angsana New" w:cs="Angsana New"/>
                <w:b/>
                <w:bCs/>
                <w:rtl/>
                <w:cs/>
              </w:rPr>
            </w:pPr>
            <w:r w:rsidRPr="00973B7F">
              <w:rPr>
                <w:rFonts w:ascii="Angsana New" w:hAnsi="Angsana New" w:cs="Angsana New"/>
                <w:b/>
                <w:bCs/>
              </w:rPr>
              <w:t>2567</w:t>
            </w:r>
          </w:p>
        </w:tc>
      </w:tr>
      <w:tr w:rsidR="00731ED8" w:rsidRPr="00BF53D1" w14:paraId="632CBA73" w14:textId="77777777" w:rsidTr="00F23C2D">
        <w:trPr>
          <w:cantSplit/>
          <w:trHeight w:val="144"/>
        </w:trPr>
        <w:tc>
          <w:tcPr>
            <w:tcW w:w="3686" w:type="dxa"/>
          </w:tcPr>
          <w:p w14:paraId="5EB3DCB4" w14:textId="77777777" w:rsidR="00731ED8" w:rsidRPr="00BF53D1" w:rsidRDefault="00731ED8" w:rsidP="00731ED8">
            <w:pPr>
              <w:snapToGrid w:val="0"/>
              <w:ind w:left="720"/>
              <w:jc w:val="both"/>
              <w:rPr>
                <w:rFonts w:ascii="Angsana New" w:hAnsi="Angsana New" w:cs="Angsana New"/>
                <w:b/>
                <w:bCs/>
                <w:rtl/>
                <w:cs/>
              </w:rPr>
            </w:pPr>
            <w:r w:rsidRPr="00BF53D1">
              <w:rPr>
                <w:rFonts w:ascii="Angsana New" w:hAnsi="Angsana New" w:cs="Angsana New"/>
                <w:b/>
                <w:bCs/>
                <w:cs/>
              </w:rPr>
              <w:t>ราคาทุน</w:t>
            </w:r>
          </w:p>
        </w:tc>
        <w:tc>
          <w:tcPr>
            <w:tcW w:w="1174" w:type="dxa"/>
          </w:tcPr>
          <w:p w14:paraId="3526CB85" w14:textId="77777777" w:rsidR="00731ED8" w:rsidRPr="00BF53D1" w:rsidRDefault="00731ED8" w:rsidP="00731ED8">
            <w:pPr>
              <w:snapToGrid w:val="0"/>
              <w:ind w:left="8" w:right="-9" w:hanging="21"/>
              <w:jc w:val="center"/>
              <w:rPr>
                <w:rFonts w:ascii="Angsana New" w:hAnsi="Angsana New" w:cs="Angsana New"/>
                <w:rtl/>
                <w:cs/>
              </w:rPr>
            </w:pPr>
          </w:p>
        </w:tc>
        <w:tc>
          <w:tcPr>
            <w:tcW w:w="180" w:type="dxa"/>
          </w:tcPr>
          <w:p w14:paraId="2C5A76E6" w14:textId="77777777" w:rsidR="00731ED8" w:rsidRPr="00BF53D1" w:rsidRDefault="00731ED8" w:rsidP="00731ED8">
            <w:pPr>
              <w:snapToGrid w:val="0"/>
              <w:ind w:left="-90" w:right="-242" w:hanging="21"/>
              <w:rPr>
                <w:rFonts w:ascii="Angsana New" w:hAnsi="Angsana New" w:cs="Angsana New"/>
                <w:rtl/>
                <w:cs/>
              </w:rPr>
            </w:pPr>
          </w:p>
        </w:tc>
        <w:tc>
          <w:tcPr>
            <w:tcW w:w="1170" w:type="dxa"/>
          </w:tcPr>
          <w:p w14:paraId="25901745" w14:textId="1508A474" w:rsidR="00731ED8" w:rsidRPr="00BF53D1" w:rsidRDefault="00731ED8" w:rsidP="00731ED8">
            <w:pPr>
              <w:snapToGrid w:val="0"/>
              <w:ind w:left="8" w:right="-9" w:hanging="21"/>
              <w:jc w:val="center"/>
              <w:rPr>
                <w:rFonts w:ascii="Angsana New" w:hAnsi="Angsana New" w:cs="Angsana New"/>
                <w:rtl/>
                <w:cs/>
              </w:rPr>
            </w:pPr>
          </w:p>
        </w:tc>
        <w:tc>
          <w:tcPr>
            <w:tcW w:w="180" w:type="dxa"/>
          </w:tcPr>
          <w:p w14:paraId="23D97102" w14:textId="77777777" w:rsidR="00731ED8" w:rsidRPr="00BF53D1" w:rsidRDefault="00731ED8" w:rsidP="00731ED8">
            <w:pPr>
              <w:tabs>
                <w:tab w:val="decimal" w:pos="972"/>
              </w:tabs>
              <w:snapToGrid w:val="0"/>
              <w:rPr>
                <w:rFonts w:ascii="Angsana New" w:hAnsi="Angsana New" w:cs="Angsana New"/>
                <w:rtl/>
                <w:cs/>
              </w:rPr>
            </w:pPr>
          </w:p>
        </w:tc>
        <w:tc>
          <w:tcPr>
            <w:tcW w:w="1350" w:type="dxa"/>
          </w:tcPr>
          <w:p w14:paraId="67D12361" w14:textId="77777777" w:rsidR="00731ED8" w:rsidRPr="00BF53D1" w:rsidRDefault="00731ED8" w:rsidP="00731ED8">
            <w:pPr>
              <w:snapToGrid w:val="0"/>
              <w:ind w:left="8" w:right="-9" w:hanging="21"/>
              <w:jc w:val="center"/>
              <w:rPr>
                <w:rFonts w:ascii="Angsana New" w:hAnsi="Angsana New" w:cs="Angsana New"/>
                <w:rtl/>
                <w:cs/>
              </w:rPr>
            </w:pPr>
          </w:p>
        </w:tc>
        <w:tc>
          <w:tcPr>
            <w:tcW w:w="180" w:type="dxa"/>
          </w:tcPr>
          <w:p w14:paraId="51ABD9A2" w14:textId="77777777" w:rsidR="00731ED8" w:rsidRPr="00BF53D1" w:rsidRDefault="00731ED8" w:rsidP="00731ED8">
            <w:pPr>
              <w:tabs>
                <w:tab w:val="decimal" w:pos="1147"/>
              </w:tabs>
              <w:snapToGrid w:val="0"/>
              <w:ind w:left="-90" w:right="-242" w:hanging="21"/>
              <w:rPr>
                <w:rFonts w:ascii="Angsana New" w:hAnsi="Angsana New" w:cs="Angsana New"/>
                <w:rtl/>
                <w:cs/>
              </w:rPr>
            </w:pPr>
          </w:p>
        </w:tc>
        <w:tc>
          <w:tcPr>
            <w:tcW w:w="1170" w:type="dxa"/>
          </w:tcPr>
          <w:p w14:paraId="48C90760" w14:textId="77777777" w:rsidR="00731ED8" w:rsidRPr="00BF53D1" w:rsidRDefault="00731ED8" w:rsidP="00731ED8">
            <w:pPr>
              <w:tabs>
                <w:tab w:val="decimal" w:pos="1147"/>
              </w:tabs>
              <w:snapToGrid w:val="0"/>
              <w:ind w:left="-90" w:right="-242" w:hanging="21"/>
              <w:rPr>
                <w:rFonts w:ascii="Angsana New" w:hAnsi="Angsana New" w:cs="Angsana New"/>
                <w:rtl/>
                <w:cs/>
              </w:rPr>
            </w:pPr>
          </w:p>
        </w:tc>
      </w:tr>
      <w:tr w:rsidR="00731ED8" w:rsidRPr="00BF53D1" w14:paraId="6378142C" w14:textId="77777777" w:rsidTr="00F23C2D">
        <w:trPr>
          <w:cantSplit/>
          <w:trHeight w:val="144"/>
        </w:trPr>
        <w:tc>
          <w:tcPr>
            <w:tcW w:w="3686" w:type="dxa"/>
          </w:tcPr>
          <w:p w14:paraId="45F9C00B" w14:textId="77777777" w:rsidR="00731ED8" w:rsidRPr="00BF53D1" w:rsidRDefault="00731ED8" w:rsidP="00731ED8">
            <w:pPr>
              <w:snapToGrid w:val="0"/>
              <w:ind w:left="900"/>
              <w:jc w:val="both"/>
              <w:rPr>
                <w:rFonts w:ascii="Angsana New" w:hAnsi="Angsana New" w:cs="Angsana New"/>
                <w:rtl/>
                <w:cs/>
              </w:rPr>
            </w:pPr>
            <w:r w:rsidRPr="00BF53D1">
              <w:rPr>
                <w:rFonts w:ascii="Angsana New" w:hAnsi="Angsana New" w:cs="Angsana New"/>
                <w:cs/>
              </w:rPr>
              <w:t>โปรแกรมคอมพิวเตอร์</w:t>
            </w:r>
          </w:p>
        </w:tc>
        <w:tc>
          <w:tcPr>
            <w:tcW w:w="1174" w:type="dxa"/>
          </w:tcPr>
          <w:p w14:paraId="19493FEA" w14:textId="0F5823A9" w:rsidR="00731ED8" w:rsidRPr="00BF53D1" w:rsidRDefault="00973B7F" w:rsidP="00731ED8">
            <w:pPr>
              <w:tabs>
                <w:tab w:val="decimal" w:pos="990"/>
              </w:tabs>
              <w:autoSpaceDE w:val="0"/>
              <w:autoSpaceDN w:val="0"/>
              <w:jc w:val="both"/>
              <w:rPr>
                <w:rFonts w:ascii="Angsana New" w:hAnsi="Angsana New" w:cs="Angsana New"/>
              </w:rPr>
            </w:pPr>
            <w:r w:rsidRPr="00973B7F">
              <w:rPr>
                <w:rFonts w:ascii="Angsana New" w:hAnsi="Angsana New" w:cs="Angsana New"/>
              </w:rPr>
              <w:t>14</w:t>
            </w:r>
            <w:r w:rsidR="00731ED8" w:rsidRPr="00BF53D1">
              <w:rPr>
                <w:rFonts w:ascii="Angsana New" w:hAnsi="Angsana New" w:cs="Angsana New"/>
              </w:rPr>
              <w:t>,</w:t>
            </w:r>
            <w:r w:rsidRPr="00973B7F">
              <w:rPr>
                <w:rFonts w:ascii="Angsana New" w:hAnsi="Angsana New" w:cs="Angsana New"/>
              </w:rPr>
              <w:t>197</w:t>
            </w:r>
            <w:r w:rsidR="00731ED8" w:rsidRPr="00BF53D1">
              <w:rPr>
                <w:rFonts w:ascii="Angsana New" w:hAnsi="Angsana New" w:cs="Angsana New"/>
              </w:rPr>
              <w:t>,</w:t>
            </w:r>
            <w:r w:rsidRPr="00973B7F">
              <w:rPr>
                <w:rFonts w:ascii="Angsana New" w:hAnsi="Angsana New" w:cs="Angsana New"/>
              </w:rPr>
              <w:t>900</w:t>
            </w:r>
          </w:p>
        </w:tc>
        <w:tc>
          <w:tcPr>
            <w:tcW w:w="180" w:type="dxa"/>
          </w:tcPr>
          <w:p w14:paraId="2A25A649" w14:textId="77777777" w:rsidR="00731ED8" w:rsidRPr="00BF53D1" w:rsidRDefault="00731ED8" w:rsidP="00731ED8">
            <w:pPr>
              <w:snapToGrid w:val="0"/>
              <w:ind w:left="-90" w:right="-242" w:hanging="21"/>
              <w:rPr>
                <w:rFonts w:ascii="Angsana New" w:hAnsi="Angsana New" w:cs="Angsana New"/>
                <w:rtl/>
                <w:cs/>
              </w:rPr>
            </w:pPr>
          </w:p>
        </w:tc>
        <w:tc>
          <w:tcPr>
            <w:tcW w:w="1170" w:type="dxa"/>
          </w:tcPr>
          <w:p w14:paraId="016913CB" w14:textId="5AA0234B" w:rsidR="00731ED8" w:rsidRPr="00BF53D1" w:rsidRDefault="00731ED8" w:rsidP="00731ED8">
            <w:pPr>
              <w:snapToGrid w:val="0"/>
              <w:ind w:left="8" w:right="-9" w:hanging="21"/>
              <w:jc w:val="center"/>
              <w:rPr>
                <w:rFonts w:ascii="Angsana New" w:hAnsi="Angsana New" w:cs="Angsana New"/>
              </w:rPr>
            </w:pPr>
            <w:r w:rsidRPr="00BF53D1">
              <w:rPr>
                <w:rFonts w:ascii="Angsana New" w:hAnsi="Angsana New" w:cs="Angsana New" w:hint="cs"/>
                <w:cs/>
              </w:rPr>
              <w:t>-</w:t>
            </w:r>
          </w:p>
        </w:tc>
        <w:tc>
          <w:tcPr>
            <w:tcW w:w="180" w:type="dxa"/>
          </w:tcPr>
          <w:p w14:paraId="3728FAFC" w14:textId="77777777" w:rsidR="00731ED8" w:rsidRPr="00BF53D1" w:rsidRDefault="00731ED8" w:rsidP="00731ED8">
            <w:pPr>
              <w:tabs>
                <w:tab w:val="decimal" w:pos="1080"/>
              </w:tabs>
              <w:snapToGrid w:val="0"/>
              <w:rPr>
                <w:rFonts w:ascii="Angsana New" w:hAnsi="Angsana New" w:cs="Angsana New"/>
                <w:rtl/>
                <w:cs/>
              </w:rPr>
            </w:pPr>
          </w:p>
        </w:tc>
        <w:tc>
          <w:tcPr>
            <w:tcW w:w="1350" w:type="dxa"/>
          </w:tcPr>
          <w:p w14:paraId="3A315DC8" w14:textId="54C49D8D" w:rsidR="00731ED8" w:rsidRPr="00BF53D1" w:rsidRDefault="00731ED8" w:rsidP="00731ED8">
            <w:pPr>
              <w:snapToGrid w:val="0"/>
              <w:ind w:left="8" w:right="-9" w:hanging="21"/>
              <w:jc w:val="center"/>
              <w:rPr>
                <w:rFonts w:ascii="Angsana New" w:hAnsi="Angsana New" w:cs="Angsana New"/>
                <w:cs/>
              </w:rPr>
            </w:pPr>
            <w:r w:rsidRPr="00BF53D1">
              <w:rPr>
                <w:rFonts w:ascii="Angsana New" w:hAnsi="Angsana New" w:cs="Angsana New" w:hint="cs"/>
                <w:cs/>
              </w:rPr>
              <w:t>-</w:t>
            </w:r>
          </w:p>
        </w:tc>
        <w:tc>
          <w:tcPr>
            <w:tcW w:w="180" w:type="dxa"/>
          </w:tcPr>
          <w:p w14:paraId="6BCA6A27" w14:textId="77777777" w:rsidR="00731ED8" w:rsidRPr="00BF53D1" w:rsidRDefault="00731ED8" w:rsidP="00731ED8">
            <w:pPr>
              <w:tabs>
                <w:tab w:val="decimal" w:pos="1164"/>
              </w:tabs>
              <w:autoSpaceDE w:val="0"/>
              <w:autoSpaceDN w:val="0"/>
              <w:rPr>
                <w:rFonts w:ascii="Angsana New" w:hAnsi="Angsana New" w:cs="Angsana New"/>
              </w:rPr>
            </w:pPr>
          </w:p>
        </w:tc>
        <w:tc>
          <w:tcPr>
            <w:tcW w:w="1170" w:type="dxa"/>
          </w:tcPr>
          <w:p w14:paraId="4F574ED5" w14:textId="4D958D61" w:rsidR="00731ED8" w:rsidRPr="00BF53D1" w:rsidRDefault="00973B7F" w:rsidP="00731ED8">
            <w:pPr>
              <w:tabs>
                <w:tab w:val="decimal" w:pos="990"/>
              </w:tabs>
              <w:autoSpaceDE w:val="0"/>
              <w:autoSpaceDN w:val="0"/>
              <w:jc w:val="both"/>
              <w:rPr>
                <w:rFonts w:ascii="Angsana New" w:hAnsi="Angsana New" w:cs="Angsana New"/>
              </w:rPr>
            </w:pPr>
            <w:r w:rsidRPr="00973B7F">
              <w:rPr>
                <w:rFonts w:ascii="Angsana New" w:hAnsi="Angsana New" w:cs="Angsana New"/>
              </w:rPr>
              <w:t>14</w:t>
            </w:r>
            <w:r w:rsidR="00731ED8" w:rsidRPr="00BF53D1">
              <w:rPr>
                <w:rFonts w:ascii="Angsana New" w:hAnsi="Angsana New" w:cs="Angsana New"/>
              </w:rPr>
              <w:t>,</w:t>
            </w:r>
            <w:r w:rsidRPr="00973B7F">
              <w:rPr>
                <w:rFonts w:ascii="Angsana New" w:hAnsi="Angsana New" w:cs="Angsana New"/>
              </w:rPr>
              <w:t>197</w:t>
            </w:r>
            <w:r w:rsidR="00731ED8" w:rsidRPr="00BF53D1">
              <w:rPr>
                <w:rFonts w:ascii="Angsana New" w:hAnsi="Angsana New" w:cs="Angsana New"/>
              </w:rPr>
              <w:t>,</w:t>
            </w:r>
            <w:r w:rsidRPr="00973B7F">
              <w:rPr>
                <w:rFonts w:ascii="Angsana New" w:hAnsi="Angsana New" w:cs="Angsana New"/>
              </w:rPr>
              <w:t>900</w:t>
            </w:r>
          </w:p>
        </w:tc>
      </w:tr>
      <w:tr w:rsidR="00731ED8" w:rsidRPr="00BF53D1" w14:paraId="2F3811C2" w14:textId="77777777" w:rsidTr="00F23C2D">
        <w:trPr>
          <w:cantSplit/>
          <w:trHeight w:val="144"/>
        </w:trPr>
        <w:tc>
          <w:tcPr>
            <w:tcW w:w="3686" w:type="dxa"/>
          </w:tcPr>
          <w:p w14:paraId="10AAD12D" w14:textId="77777777" w:rsidR="00731ED8" w:rsidRPr="00BF53D1" w:rsidRDefault="00731ED8" w:rsidP="00731ED8">
            <w:pPr>
              <w:snapToGrid w:val="0"/>
              <w:ind w:left="900"/>
              <w:jc w:val="both"/>
              <w:rPr>
                <w:rFonts w:ascii="Angsana New" w:hAnsi="Angsana New" w:cs="Angsana New"/>
                <w:cs/>
              </w:rPr>
            </w:pPr>
            <w:r w:rsidRPr="00BF53D1">
              <w:rPr>
                <w:rFonts w:ascii="Angsana New" w:hAnsi="Angsana New" w:cs="Angsana New"/>
                <w:cs/>
              </w:rPr>
              <w:t>ลิขสิทธิ์</w:t>
            </w:r>
          </w:p>
        </w:tc>
        <w:tc>
          <w:tcPr>
            <w:tcW w:w="1174" w:type="dxa"/>
          </w:tcPr>
          <w:p w14:paraId="04276220" w14:textId="455573E6" w:rsidR="00731ED8" w:rsidRPr="00BF53D1" w:rsidRDefault="00973B7F" w:rsidP="00731ED8">
            <w:pPr>
              <w:tabs>
                <w:tab w:val="decimal" w:pos="990"/>
              </w:tabs>
              <w:autoSpaceDE w:val="0"/>
              <w:autoSpaceDN w:val="0"/>
              <w:jc w:val="both"/>
              <w:rPr>
                <w:rFonts w:ascii="Angsana New" w:hAnsi="Angsana New" w:cs="Angsana New"/>
              </w:rPr>
            </w:pPr>
            <w:r w:rsidRPr="00973B7F">
              <w:rPr>
                <w:rFonts w:ascii="Angsana New" w:hAnsi="Angsana New" w:cs="Angsana New"/>
              </w:rPr>
              <w:t>511</w:t>
            </w:r>
            <w:r w:rsidR="00731ED8" w:rsidRPr="00BF53D1">
              <w:rPr>
                <w:rFonts w:ascii="Angsana New" w:hAnsi="Angsana New" w:cs="Angsana New"/>
              </w:rPr>
              <w:t>,</w:t>
            </w:r>
            <w:r w:rsidRPr="00973B7F">
              <w:rPr>
                <w:rFonts w:ascii="Angsana New" w:hAnsi="Angsana New" w:cs="Angsana New"/>
              </w:rPr>
              <w:t>995</w:t>
            </w:r>
          </w:p>
        </w:tc>
        <w:tc>
          <w:tcPr>
            <w:tcW w:w="180" w:type="dxa"/>
          </w:tcPr>
          <w:p w14:paraId="75EC10A2" w14:textId="77777777" w:rsidR="00731ED8" w:rsidRPr="00BF53D1" w:rsidRDefault="00731ED8" w:rsidP="00731ED8">
            <w:pPr>
              <w:snapToGrid w:val="0"/>
              <w:ind w:left="-90" w:right="-242" w:hanging="21"/>
              <w:rPr>
                <w:rFonts w:ascii="Angsana New" w:hAnsi="Angsana New" w:cs="Angsana New"/>
                <w:rtl/>
                <w:cs/>
              </w:rPr>
            </w:pPr>
          </w:p>
        </w:tc>
        <w:tc>
          <w:tcPr>
            <w:tcW w:w="1170" w:type="dxa"/>
          </w:tcPr>
          <w:p w14:paraId="7C46FABA" w14:textId="4C76E889" w:rsidR="00731ED8" w:rsidRPr="00BF53D1" w:rsidRDefault="00731ED8" w:rsidP="00731ED8">
            <w:pPr>
              <w:snapToGrid w:val="0"/>
              <w:ind w:left="8" w:right="-9" w:hanging="21"/>
              <w:jc w:val="center"/>
              <w:rPr>
                <w:rFonts w:ascii="Angsana New" w:hAnsi="Angsana New" w:cs="Angsana New"/>
              </w:rPr>
            </w:pPr>
            <w:r w:rsidRPr="00BF53D1">
              <w:rPr>
                <w:rFonts w:ascii="Angsana New" w:hAnsi="Angsana New" w:cs="Angsana New" w:hint="cs"/>
                <w:cs/>
              </w:rPr>
              <w:t>-</w:t>
            </w:r>
          </w:p>
        </w:tc>
        <w:tc>
          <w:tcPr>
            <w:tcW w:w="180" w:type="dxa"/>
          </w:tcPr>
          <w:p w14:paraId="4A0DB6B8" w14:textId="77777777" w:rsidR="00731ED8" w:rsidRPr="00BF53D1" w:rsidRDefault="00731ED8" w:rsidP="00731ED8">
            <w:pPr>
              <w:tabs>
                <w:tab w:val="decimal" w:pos="1080"/>
              </w:tabs>
              <w:snapToGrid w:val="0"/>
              <w:rPr>
                <w:rFonts w:ascii="Angsana New" w:hAnsi="Angsana New" w:cs="Angsana New"/>
                <w:rtl/>
                <w:cs/>
              </w:rPr>
            </w:pPr>
          </w:p>
        </w:tc>
        <w:tc>
          <w:tcPr>
            <w:tcW w:w="1350" w:type="dxa"/>
          </w:tcPr>
          <w:p w14:paraId="0B278225" w14:textId="15DD099C" w:rsidR="00731ED8" w:rsidRPr="00BF53D1" w:rsidRDefault="00731ED8" w:rsidP="00731ED8">
            <w:pPr>
              <w:snapToGrid w:val="0"/>
              <w:ind w:left="8" w:right="-9" w:hanging="21"/>
              <w:jc w:val="center"/>
              <w:rPr>
                <w:rFonts w:ascii="Angsana New" w:hAnsi="Angsana New" w:cs="Angsana New"/>
                <w:rtl/>
                <w:cs/>
              </w:rPr>
            </w:pPr>
            <w:r w:rsidRPr="00BF53D1">
              <w:rPr>
                <w:rFonts w:ascii="Angsana New" w:hAnsi="Angsana New" w:cs="Angsana New" w:hint="cs"/>
                <w:cs/>
              </w:rPr>
              <w:t>-</w:t>
            </w:r>
          </w:p>
        </w:tc>
        <w:tc>
          <w:tcPr>
            <w:tcW w:w="180" w:type="dxa"/>
          </w:tcPr>
          <w:p w14:paraId="7C8CF1E6" w14:textId="77777777" w:rsidR="00731ED8" w:rsidRPr="00BF53D1" w:rsidRDefault="00731ED8" w:rsidP="00731ED8">
            <w:pPr>
              <w:tabs>
                <w:tab w:val="decimal" w:pos="1164"/>
              </w:tabs>
              <w:autoSpaceDE w:val="0"/>
              <w:autoSpaceDN w:val="0"/>
              <w:rPr>
                <w:rFonts w:ascii="Angsana New" w:hAnsi="Angsana New" w:cs="Angsana New"/>
              </w:rPr>
            </w:pPr>
          </w:p>
        </w:tc>
        <w:tc>
          <w:tcPr>
            <w:tcW w:w="1170" w:type="dxa"/>
          </w:tcPr>
          <w:p w14:paraId="46290881" w14:textId="6C41343E" w:rsidR="00731ED8" w:rsidRPr="00BF53D1" w:rsidRDefault="00973B7F" w:rsidP="00731ED8">
            <w:pPr>
              <w:tabs>
                <w:tab w:val="decimal" w:pos="990"/>
              </w:tabs>
              <w:autoSpaceDE w:val="0"/>
              <w:autoSpaceDN w:val="0"/>
              <w:jc w:val="both"/>
              <w:rPr>
                <w:rFonts w:ascii="Angsana New" w:hAnsi="Angsana New" w:cs="Angsana New"/>
              </w:rPr>
            </w:pPr>
            <w:r w:rsidRPr="00973B7F">
              <w:rPr>
                <w:rFonts w:ascii="Angsana New" w:hAnsi="Angsana New" w:cs="Angsana New"/>
              </w:rPr>
              <w:t>511</w:t>
            </w:r>
            <w:r w:rsidR="00731ED8" w:rsidRPr="00BF53D1">
              <w:rPr>
                <w:rFonts w:ascii="Angsana New" w:hAnsi="Angsana New" w:cs="Angsana New"/>
              </w:rPr>
              <w:t>,</w:t>
            </w:r>
            <w:r w:rsidRPr="00973B7F">
              <w:rPr>
                <w:rFonts w:ascii="Angsana New" w:hAnsi="Angsana New" w:cs="Angsana New"/>
              </w:rPr>
              <w:t>995</w:t>
            </w:r>
          </w:p>
        </w:tc>
      </w:tr>
      <w:tr w:rsidR="00731ED8" w:rsidRPr="00BF53D1" w14:paraId="0AE2C06E" w14:textId="77777777" w:rsidTr="00F23C2D">
        <w:trPr>
          <w:cantSplit/>
          <w:trHeight w:val="144"/>
        </w:trPr>
        <w:tc>
          <w:tcPr>
            <w:tcW w:w="3686" w:type="dxa"/>
          </w:tcPr>
          <w:p w14:paraId="150E119A" w14:textId="77777777" w:rsidR="00731ED8" w:rsidRPr="00BF53D1" w:rsidRDefault="00731ED8" w:rsidP="00731ED8">
            <w:pPr>
              <w:snapToGrid w:val="0"/>
              <w:ind w:left="1260"/>
              <w:jc w:val="both"/>
              <w:rPr>
                <w:rFonts w:ascii="Angsana New" w:hAnsi="Angsana New" w:cs="Angsana New"/>
                <w:rtl/>
              </w:rPr>
            </w:pPr>
            <w:r w:rsidRPr="00BF53D1">
              <w:rPr>
                <w:rFonts w:ascii="Angsana New" w:hAnsi="Angsana New" w:cs="Angsana New"/>
                <w:cs/>
              </w:rPr>
              <w:t>รวมราคาทุน</w:t>
            </w:r>
          </w:p>
        </w:tc>
        <w:tc>
          <w:tcPr>
            <w:tcW w:w="1174" w:type="dxa"/>
            <w:tcBorders>
              <w:top w:val="single" w:sz="4" w:space="0" w:color="auto"/>
              <w:bottom w:val="single" w:sz="4" w:space="0" w:color="auto"/>
            </w:tcBorders>
          </w:tcPr>
          <w:p w14:paraId="57C5F76B" w14:textId="2EAAB01F" w:rsidR="00731ED8" w:rsidRPr="00BF53D1" w:rsidRDefault="00973B7F" w:rsidP="00731ED8">
            <w:pPr>
              <w:tabs>
                <w:tab w:val="decimal" w:pos="990"/>
              </w:tabs>
              <w:autoSpaceDE w:val="0"/>
              <w:autoSpaceDN w:val="0"/>
              <w:jc w:val="both"/>
              <w:rPr>
                <w:rFonts w:ascii="Angsana New" w:hAnsi="Angsana New" w:cs="Angsana New"/>
              </w:rPr>
            </w:pPr>
            <w:r w:rsidRPr="00973B7F">
              <w:rPr>
                <w:rFonts w:ascii="Angsana New" w:hAnsi="Angsana New" w:cs="Angsana New"/>
              </w:rPr>
              <w:t>14</w:t>
            </w:r>
            <w:r w:rsidR="00731ED8" w:rsidRPr="00BF53D1">
              <w:rPr>
                <w:rFonts w:ascii="Angsana New" w:hAnsi="Angsana New" w:cs="Angsana New"/>
              </w:rPr>
              <w:t>,</w:t>
            </w:r>
            <w:r w:rsidRPr="00973B7F">
              <w:rPr>
                <w:rFonts w:ascii="Angsana New" w:hAnsi="Angsana New" w:cs="Angsana New"/>
              </w:rPr>
              <w:t>709</w:t>
            </w:r>
            <w:r w:rsidR="00731ED8" w:rsidRPr="00BF53D1">
              <w:rPr>
                <w:rFonts w:ascii="Angsana New" w:hAnsi="Angsana New" w:cs="Angsana New"/>
              </w:rPr>
              <w:t>,</w:t>
            </w:r>
            <w:r w:rsidRPr="00973B7F">
              <w:rPr>
                <w:rFonts w:ascii="Angsana New" w:hAnsi="Angsana New" w:cs="Angsana New"/>
              </w:rPr>
              <w:t>895</w:t>
            </w:r>
          </w:p>
        </w:tc>
        <w:tc>
          <w:tcPr>
            <w:tcW w:w="180" w:type="dxa"/>
          </w:tcPr>
          <w:p w14:paraId="60B19FBB" w14:textId="77777777" w:rsidR="00731ED8" w:rsidRPr="00BF53D1" w:rsidRDefault="00731ED8" w:rsidP="00731ED8">
            <w:pPr>
              <w:snapToGrid w:val="0"/>
              <w:ind w:left="-90" w:right="-242" w:hanging="21"/>
              <w:rPr>
                <w:rFonts w:ascii="Angsana New" w:hAnsi="Angsana New" w:cs="Angsana New"/>
                <w:rtl/>
                <w:cs/>
              </w:rPr>
            </w:pPr>
          </w:p>
        </w:tc>
        <w:tc>
          <w:tcPr>
            <w:tcW w:w="1170" w:type="dxa"/>
            <w:tcBorders>
              <w:top w:val="single" w:sz="4" w:space="0" w:color="auto"/>
              <w:bottom w:val="single" w:sz="4" w:space="0" w:color="auto"/>
            </w:tcBorders>
          </w:tcPr>
          <w:p w14:paraId="1949BD4D" w14:textId="08C3A604" w:rsidR="00731ED8" w:rsidRPr="00BF53D1" w:rsidRDefault="00731ED8" w:rsidP="00731ED8">
            <w:pPr>
              <w:snapToGrid w:val="0"/>
              <w:ind w:left="8" w:right="-9" w:hanging="21"/>
              <w:jc w:val="center"/>
              <w:rPr>
                <w:rFonts w:ascii="Angsana New" w:hAnsi="Angsana New" w:cs="Angsana New"/>
              </w:rPr>
            </w:pPr>
            <w:r w:rsidRPr="00BF53D1">
              <w:rPr>
                <w:rFonts w:ascii="Angsana New" w:hAnsi="Angsana New" w:cs="Angsana New" w:hint="cs"/>
                <w:cs/>
              </w:rPr>
              <w:t>-</w:t>
            </w:r>
          </w:p>
        </w:tc>
        <w:tc>
          <w:tcPr>
            <w:tcW w:w="180" w:type="dxa"/>
          </w:tcPr>
          <w:p w14:paraId="3CEFE9D2" w14:textId="77777777" w:rsidR="00731ED8" w:rsidRPr="00BF53D1" w:rsidRDefault="00731ED8" w:rsidP="00731ED8">
            <w:pPr>
              <w:tabs>
                <w:tab w:val="decimal" w:pos="1080"/>
              </w:tabs>
              <w:snapToGrid w:val="0"/>
              <w:rPr>
                <w:rFonts w:ascii="Angsana New" w:hAnsi="Angsana New" w:cs="Angsana New"/>
                <w:rtl/>
                <w:cs/>
              </w:rPr>
            </w:pPr>
          </w:p>
        </w:tc>
        <w:tc>
          <w:tcPr>
            <w:tcW w:w="1350" w:type="dxa"/>
            <w:tcBorders>
              <w:top w:val="single" w:sz="4" w:space="0" w:color="auto"/>
              <w:bottom w:val="single" w:sz="4" w:space="0" w:color="auto"/>
            </w:tcBorders>
          </w:tcPr>
          <w:p w14:paraId="5AE9F5A1" w14:textId="5BC661EA" w:rsidR="00731ED8" w:rsidRPr="00BF53D1" w:rsidRDefault="00731ED8" w:rsidP="00731ED8">
            <w:pPr>
              <w:snapToGrid w:val="0"/>
              <w:ind w:left="8" w:right="-9" w:hanging="21"/>
              <w:jc w:val="center"/>
              <w:rPr>
                <w:rFonts w:ascii="Angsana New" w:hAnsi="Angsana New" w:cs="Angsana New"/>
                <w:rtl/>
                <w:cs/>
              </w:rPr>
            </w:pPr>
            <w:r w:rsidRPr="00BF53D1">
              <w:rPr>
                <w:rFonts w:ascii="Angsana New" w:hAnsi="Angsana New" w:cs="Angsana New" w:hint="cs"/>
                <w:cs/>
              </w:rPr>
              <w:t>-</w:t>
            </w:r>
          </w:p>
        </w:tc>
        <w:tc>
          <w:tcPr>
            <w:tcW w:w="180" w:type="dxa"/>
          </w:tcPr>
          <w:p w14:paraId="600D9330" w14:textId="77777777" w:rsidR="00731ED8" w:rsidRPr="00BF53D1" w:rsidRDefault="00731ED8" w:rsidP="00731ED8">
            <w:pPr>
              <w:tabs>
                <w:tab w:val="decimal" w:pos="1164"/>
              </w:tabs>
              <w:autoSpaceDE w:val="0"/>
              <w:autoSpaceDN w:val="0"/>
              <w:rPr>
                <w:rFonts w:ascii="Angsana New" w:hAnsi="Angsana New" w:cs="Angsana New"/>
              </w:rPr>
            </w:pPr>
          </w:p>
        </w:tc>
        <w:tc>
          <w:tcPr>
            <w:tcW w:w="1170" w:type="dxa"/>
            <w:tcBorders>
              <w:top w:val="single" w:sz="4" w:space="0" w:color="auto"/>
              <w:bottom w:val="single" w:sz="4" w:space="0" w:color="auto"/>
            </w:tcBorders>
          </w:tcPr>
          <w:p w14:paraId="03D48443" w14:textId="138E7CCA" w:rsidR="00731ED8" w:rsidRPr="00BF53D1" w:rsidRDefault="00973B7F" w:rsidP="00731ED8">
            <w:pPr>
              <w:tabs>
                <w:tab w:val="decimal" w:pos="990"/>
              </w:tabs>
              <w:autoSpaceDE w:val="0"/>
              <w:autoSpaceDN w:val="0"/>
              <w:jc w:val="both"/>
              <w:rPr>
                <w:rFonts w:ascii="Angsana New" w:hAnsi="Angsana New" w:cs="Angsana New"/>
              </w:rPr>
            </w:pPr>
            <w:r w:rsidRPr="00973B7F">
              <w:rPr>
                <w:rFonts w:ascii="Angsana New" w:hAnsi="Angsana New" w:cs="Angsana New"/>
              </w:rPr>
              <w:t>14</w:t>
            </w:r>
            <w:r w:rsidR="00731ED8" w:rsidRPr="00BF53D1">
              <w:rPr>
                <w:rFonts w:ascii="Angsana New" w:hAnsi="Angsana New" w:cs="Angsana New"/>
              </w:rPr>
              <w:t>,</w:t>
            </w:r>
            <w:r w:rsidRPr="00973B7F">
              <w:rPr>
                <w:rFonts w:ascii="Angsana New" w:hAnsi="Angsana New" w:cs="Angsana New"/>
              </w:rPr>
              <w:t>709</w:t>
            </w:r>
            <w:r w:rsidR="00731ED8" w:rsidRPr="00BF53D1">
              <w:rPr>
                <w:rFonts w:ascii="Angsana New" w:hAnsi="Angsana New" w:cs="Angsana New"/>
              </w:rPr>
              <w:t>,</w:t>
            </w:r>
            <w:r w:rsidRPr="00973B7F">
              <w:rPr>
                <w:rFonts w:ascii="Angsana New" w:hAnsi="Angsana New" w:cs="Angsana New"/>
              </w:rPr>
              <w:t>895</w:t>
            </w:r>
          </w:p>
        </w:tc>
      </w:tr>
      <w:tr w:rsidR="00731ED8" w:rsidRPr="00BF53D1" w14:paraId="68754BDF" w14:textId="77777777" w:rsidTr="00F23C2D">
        <w:trPr>
          <w:cantSplit/>
          <w:trHeight w:hRule="exact" w:val="144"/>
        </w:trPr>
        <w:tc>
          <w:tcPr>
            <w:tcW w:w="3686" w:type="dxa"/>
          </w:tcPr>
          <w:p w14:paraId="37FCF761" w14:textId="77777777" w:rsidR="00731ED8" w:rsidRPr="00BF53D1" w:rsidRDefault="00731ED8" w:rsidP="00731ED8">
            <w:pPr>
              <w:snapToGrid w:val="0"/>
              <w:ind w:left="720"/>
              <w:jc w:val="both"/>
              <w:rPr>
                <w:rFonts w:ascii="Angsana New" w:hAnsi="Angsana New" w:cs="Angsana New"/>
                <w:rtl/>
                <w:cs/>
              </w:rPr>
            </w:pPr>
          </w:p>
        </w:tc>
        <w:tc>
          <w:tcPr>
            <w:tcW w:w="1174" w:type="dxa"/>
          </w:tcPr>
          <w:p w14:paraId="7EAB1FA6" w14:textId="77777777" w:rsidR="00731ED8" w:rsidRPr="00BF53D1" w:rsidRDefault="00731ED8" w:rsidP="00731ED8">
            <w:pPr>
              <w:tabs>
                <w:tab w:val="decimal" w:pos="900"/>
              </w:tabs>
              <w:autoSpaceDE w:val="0"/>
              <w:autoSpaceDN w:val="0"/>
              <w:rPr>
                <w:rFonts w:ascii="Angsana New" w:hAnsi="Angsana New" w:cs="Angsana New"/>
                <w:rtl/>
                <w:cs/>
              </w:rPr>
            </w:pPr>
          </w:p>
        </w:tc>
        <w:tc>
          <w:tcPr>
            <w:tcW w:w="180" w:type="dxa"/>
          </w:tcPr>
          <w:p w14:paraId="05EA143A" w14:textId="77777777" w:rsidR="00731ED8" w:rsidRPr="00BF53D1" w:rsidRDefault="00731ED8" w:rsidP="00731ED8">
            <w:pPr>
              <w:snapToGrid w:val="0"/>
              <w:ind w:left="-90" w:right="-242" w:hanging="21"/>
              <w:rPr>
                <w:rFonts w:ascii="Angsana New" w:hAnsi="Angsana New" w:cs="Angsana New"/>
                <w:rtl/>
                <w:cs/>
              </w:rPr>
            </w:pPr>
          </w:p>
        </w:tc>
        <w:tc>
          <w:tcPr>
            <w:tcW w:w="1170" w:type="dxa"/>
          </w:tcPr>
          <w:p w14:paraId="00169E5C" w14:textId="77777777" w:rsidR="00731ED8" w:rsidRPr="00BF53D1" w:rsidRDefault="00731ED8" w:rsidP="00731ED8">
            <w:pPr>
              <w:tabs>
                <w:tab w:val="decimal" w:pos="900"/>
              </w:tabs>
              <w:autoSpaceDE w:val="0"/>
              <w:autoSpaceDN w:val="0"/>
              <w:rPr>
                <w:rFonts w:ascii="Angsana New" w:hAnsi="Angsana New" w:cs="Angsana New"/>
                <w:rtl/>
                <w:cs/>
              </w:rPr>
            </w:pPr>
          </w:p>
        </w:tc>
        <w:tc>
          <w:tcPr>
            <w:tcW w:w="180" w:type="dxa"/>
          </w:tcPr>
          <w:p w14:paraId="7EC5E61E" w14:textId="77777777" w:rsidR="00731ED8" w:rsidRPr="00BF53D1" w:rsidRDefault="00731ED8" w:rsidP="00731ED8">
            <w:pPr>
              <w:tabs>
                <w:tab w:val="decimal" w:pos="1080"/>
              </w:tabs>
              <w:snapToGrid w:val="0"/>
              <w:rPr>
                <w:rFonts w:ascii="Angsana New" w:hAnsi="Angsana New" w:cs="Angsana New"/>
                <w:rtl/>
                <w:cs/>
              </w:rPr>
            </w:pPr>
          </w:p>
        </w:tc>
        <w:tc>
          <w:tcPr>
            <w:tcW w:w="1350" w:type="dxa"/>
          </w:tcPr>
          <w:p w14:paraId="0919FDAC" w14:textId="77777777" w:rsidR="00731ED8" w:rsidRPr="00BF53D1" w:rsidRDefault="00731ED8" w:rsidP="00731ED8">
            <w:pPr>
              <w:snapToGrid w:val="0"/>
              <w:ind w:left="8" w:right="-9" w:hanging="21"/>
              <w:jc w:val="center"/>
              <w:rPr>
                <w:rFonts w:ascii="Angsana New" w:hAnsi="Angsana New" w:cs="Angsana New"/>
                <w:rtl/>
                <w:cs/>
              </w:rPr>
            </w:pPr>
          </w:p>
        </w:tc>
        <w:tc>
          <w:tcPr>
            <w:tcW w:w="180" w:type="dxa"/>
          </w:tcPr>
          <w:p w14:paraId="0F46F555" w14:textId="77777777" w:rsidR="00731ED8" w:rsidRPr="00BF53D1" w:rsidRDefault="00731ED8" w:rsidP="00731ED8">
            <w:pPr>
              <w:tabs>
                <w:tab w:val="decimal" w:pos="1164"/>
              </w:tabs>
              <w:snapToGrid w:val="0"/>
              <w:ind w:left="-90" w:right="-242" w:hanging="21"/>
              <w:rPr>
                <w:rFonts w:ascii="Angsana New" w:hAnsi="Angsana New" w:cs="Angsana New"/>
                <w:rtl/>
                <w:cs/>
              </w:rPr>
            </w:pPr>
          </w:p>
        </w:tc>
        <w:tc>
          <w:tcPr>
            <w:tcW w:w="1170" w:type="dxa"/>
          </w:tcPr>
          <w:p w14:paraId="303E7E05" w14:textId="77777777" w:rsidR="00731ED8" w:rsidRPr="00BF53D1" w:rsidRDefault="00731ED8" w:rsidP="00731ED8">
            <w:pPr>
              <w:tabs>
                <w:tab w:val="decimal" w:pos="990"/>
              </w:tabs>
              <w:autoSpaceDE w:val="0"/>
              <w:autoSpaceDN w:val="0"/>
              <w:jc w:val="both"/>
              <w:rPr>
                <w:rFonts w:ascii="Angsana New" w:hAnsi="Angsana New" w:cs="Angsana New"/>
                <w:rtl/>
                <w:cs/>
              </w:rPr>
            </w:pPr>
          </w:p>
        </w:tc>
      </w:tr>
      <w:tr w:rsidR="00731ED8" w:rsidRPr="00BF53D1" w14:paraId="0DC4ADD7" w14:textId="77777777" w:rsidTr="00F23C2D">
        <w:trPr>
          <w:cantSplit/>
          <w:trHeight w:val="144"/>
        </w:trPr>
        <w:tc>
          <w:tcPr>
            <w:tcW w:w="3686" w:type="dxa"/>
          </w:tcPr>
          <w:p w14:paraId="76ECA3D8" w14:textId="77777777" w:rsidR="00731ED8" w:rsidRPr="00BF53D1" w:rsidRDefault="00731ED8" w:rsidP="00731ED8">
            <w:pPr>
              <w:snapToGrid w:val="0"/>
              <w:ind w:left="720"/>
              <w:jc w:val="both"/>
              <w:rPr>
                <w:rFonts w:ascii="Angsana New" w:hAnsi="Angsana New" w:cs="Angsana New"/>
                <w:b/>
                <w:bCs/>
                <w:rtl/>
                <w:cs/>
              </w:rPr>
            </w:pPr>
            <w:r w:rsidRPr="00BF53D1">
              <w:rPr>
                <w:rFonts w:ascii="Angsana New" w:hAnsi="Angsana New" w:cs="Angsana New"/>
                <w:b/>
                <w:bCs/>
                <w:cs/>
              </w:rPr>
              <w:t>ค่าตัดจำหน่ายสะสม</w:t>
            </w:r>
          </w:p>
        </w:tc>
        <w:tc>
          <w:tcPr>
            <w:tcW w:w="1174" w:type="dxa"/>
          </w:tcPr>
          <w:p w14:paraId="6F567CA4" w14:textId="77777777" w:rsidR="00731ED8" w:rsidRPr="00BF53D1" w:rsidRDefault="00731ED8" w:rsidP="00731ED8">
            <w:pPr>
              <w:tabs>
                <w:tab w:val="decimal" w:pos="900"/>
              </w:tabs>
              <w:autoSpaceDE w:val="0"/>
              <w:autoSpaceDN w:val="0"/>
              <w:rPr>
                <w:rFonts w:ascii="Angsana New" w:hAnsi="Angsana New" w:cs="Angsana New"/>
                <w:rtl/>
                <w:cs/>
              </w:rPr>
            </w:pPr>
          </w:p>
        </w:tc>
        <w:tc>
          <w:tcPr>
            <w:tcW w:w="180" w:type="dxa"/>
          </w:tcPr>
          <w:p w14:paraId="63F8A46D" w14:textId="77777777" w:rsidR="00731ED8" w:rsidRPr="00BF53D1" w:rsidRDefault="00731ED8" w:rsidP="00731ED8">
            <w:pPr>
              <w:snapToGrid w:val="0"/>
              <w:ind w:left="-90" w:right="-242" w:hanging="21"/>
              <w:rPr>
                <w:rFonts w:ascii="Angsana New" w:hAnsi="Angsana New" w:cs="Angsana New"/>
                <w:rtl/>
                <w:cs/>
              </w:rPr>
            </w:pPr>
          </w:p>
        </w:tc>
        <w:tc>
          <w:tcPr>
            <w:tcW w:w="1170" w:type="dxa"/>
          </w:tcPr>
          <w:p w14:paraId="54C8C562" w14:textId="77777777" w:rsidR="00731ED8" w:rsidRPr="00BF53D1" w:rsidRDefault="00731ED8" w:rsidP="00731ED8">
            <w:pPr>
              <w:tabs>
                <w:tab w:val="decimal" w:pos="900"/>
              </w:tabs>
              <w:autoSpaceDE w:val="0"/>
              <w:autoSpaceDN w:val="0"/>
              <w:rPr>
                <w:rFonts w:ascii="Angsana New" w:hAnsi="Angsana New" w:cs="Angsana New"/>
                <w:rtl/>
                <w:cs/>
              </w:rPr>
            </w:pPr>
          </w:p>
        </w:tc>
        <w:tc>
          <w:tcPr>
            <w:tcW w:w="180" w:type="dxa"/>
          </w:tcPr>
          <w:p w14:paraId="35492DFF" w14:textId="77777777" w:rsidR="00731ED8" w:rsidRPr="00BF53D1" w:rsidRDefault="00731ED8" w:rsidP="00731ED8">
            <w:pPr>
              <w:tabs>
                <w:tab w:val="decimal" w:pos="1080"/>
              </w:tabs>
              <w:snapToGrid w:val="0"/>
              <w:rPr>
                <w:rFonts w:ascii="Angsana New" w:hAnsi="Angsana New" w:cs="Angsana New"/>
                <w:rtl/>
                <w:cs/>
              </w:rPr>
            </w:pPr>
          </w:p>
        </w:tc>
        <w:tc>
          <w:tcPr>
            <w:tcW w:w="1350" w:type="dxa"/>
          </w:tcPr>
          <w:p w14:paraId="537670F8" w14:textId="77777777" w:rsidR="00731ED8" w:rsidRPr="00BF53D1" w:rsidRDefault="00731ED8" w:rsidP="00731ED8">
            <w:pPr>
              <w:snapToGrid w:val="0"/>
              <w:ind w:left="8" w:right="-9" w:hanging="21"/>
              <w:jc w:val="center"/>
              <w:rPr>
                <w:rFonts w:ascii="Angsana New" w:hAnsi="Angsana New" w:cs="Angsana New"/>
                <w:rtl/>
                <w:cs/>
              </w:rPr>
            </w:pPr>
          </w:p>
        </w:tc>
        <w:tc>
          <w:tcPr>
            <w:tcW w:w="180" w:type="dxa"/>
          </w:tcPr>
          <w:p w14:paraId="6B41EF42" w14:textId="77777777" w:rsidR="00731ED8" w:rsidRPr="00BF53D1" w:rsidRDefault="00731ED8" w:rsidP="00731ED8">
            <w:pPr>
              <w:tabs>
                <w:tab w:val="decimal" w:pos="1164"/>
              </w:tabs>
              <w:snapToGrid w:val="0"/>
              <w:ind w:left="-90" w:right="-242" w:hanging="21"/>
              <w:rPr>
                <w:rFonts w:ascii="Angsana New" w:hAnsi="Angsana New" w:cs="Angsana New"/>
                <w:rtl/>
                <w:cs/>
              </w:rPr>
            </w:pPr>
          </w:p>
        </w:tc>
        <w:tc>
          <w:tcPr>
            <w:tcW w:w="1170" w:type="dxa"/>
          </w:tcPr>
          <w:p w14:paraId="5B84B947" w14:textId="77777777" w:rsidR="00731ED8" w:rsidRPr="00BF53D1" w:rsidRDefault="00731ED8" w:rsidP="00731ED8">
            <w:pPr>
              <w:tabs>
                <w:tab w:val="decimal" w:pos="990"/>
              </w:tabs>
              <w:autoSpaceDE w:val="0"/>
              <w:autoSpaceDN w:val="0"/>
              <w:jc w:val="both"/>
              <w:rPr>
                <w:rFonts w:ascii="Angsana New" w:hAnsi="Angsana New" w:cs="Angsana New"/>
                <w:rtl/>
                <w:cs/>
              </w:rPr>
            </w:pPr>
          </w:p>
        </w:tc>
      </w:tr>
      <w:tr w:rsidR="00731ED8" w:rsidRPr="00BF53D1" w14:paraId="4C10B4FC" w14:textId="77777777" w:rsidTr="00F23C2D">
        <w:trPr>
          <w:cantSplit/>
          <w:trHeight w:val="144"/>
        </w:trPr>
        <w:tc>
          <w:tcPr>
            <w:tcW w:w="3686" w:type="dxa"/>
          </w:tcPr>
          <w:p w14:paraId="4D4DCACD" w14:textId="77777777" w:rsidR="00731ED8" w:rsidRPr="00BF53D1" w:rsidRDefault="00731ED8" w:rsidP="00731ED8">
            <w:pPr>
              <w:snapToGrid w:val="0"/>
              <w:ind w:left="900"/>
              <w:jc w:val="both"/>
              <w:rPr>
                <w:rFonts w:ascii="Angsana New" w:hAnsi="Angsana New" w:cs="Angsana New"/>
                <w:rtl/>
                <w:cs/>
              </w:rPr>
            </w:pPr>
            <w:r w:rsidRPr="00BF53D1">
              <w:rPr>
                <w:rFonts w:ascii="Angsana New" w:hAnsi="Angsana New" w:cs="Angsana New"/>
                <w:cs/>
              </w:rPr>
              <w:t>โปรแกรมคอมพิวเตอร์</w:t>
            </w:r>
          </w:p>
        </w:tc>
        <w:tc>
          <w:tcPr>
            <w:tcW w:w="1174" w:type="dxa"/>
          </w:tcPr>
          <w:p w14:paraId="3C69EF11" w14:textId="681262B8" w:rsidR="00731ED8" w:rsidRPr="00BF53D1" w:rsidRDefault="00731ED8" w:rsidP="00731ED8">
            <w:pPr>
              <w:tabs>
                <w:tab w:val="decimal" w:pos="990"/>
              </w:tabs>
              <w:autoSpaceDE w:val="0"/>
              <w:autoSpaceDN w:val="0"/>
              <w:jc w:val="both"/>
              <w:rPr>
                <w:rFonts w:ascii="Angsana New" w:hAnsi="Angsana New" w:cs="Angsana New"/>
              </w:rPr>
            </w:pPr>
            <w:r w:rsidRPr="00BF53D1">
              <w:rPr>
                <w:rFonts w:ascii="Angsana New" w:hAnsi="Angsana New" w:cs="Angsana New"/>
              </w:rPr>
              <w:t>(</w:t>
            </w:r>
            <w:r w:rsidR="00973B7F" w:rsidRPr="00973B7F">
              <w:rPr>
                <w:rFonts w:ascii="Angsana New" w:hAnsi="Angsana New" w:cs="Angsana New"/>
              </w:rPr>
              <w:t>11</w:t>
            </w:r>
            <w:r w:rsidRPr="00BF53D1">
              <w:rPr>
                <w:rFonts w:ascii="Angsana New" w:hAnsi="Angsana New" w:cs="Angsana New"/>
              </w:rPr>
              <w:t>,</w:t>
            </w:r>
            <w:r w:rsidR="00973B7F" w:rsidRPr="00973B7F">
              <w:rPr>
                <w:rFonts w:ascii="Angsana New" w:hAnsi="Angsana New" w:cs="Angsana New"/>
              </w:rPr>
              <w:t>332</w:t>
            </w:r>
            <w:r w:rsidRPr="00BF53D1">
              <w:rPr>
                <w:rFonts w:ascii="Angsana New" w:hAnsi="Angsana New" w:cs="Angsana New"/>
              </w:rPr>
              <w:t>,</w:t>
            </w:r>
            <w:r w:rsidR="00973B7F" w:rsidRPr="00973B7F">
              <w:rPr>
                <w:rFonts w:ascii="Angsana New" w:hAnsi="Angsana New" w:cs="Angsana New"/>
              </w:rPr>
              <w:t>723</w:t>
            </w:r>
            <w:r w:rsidRPr="00BF53D1">
              <w:rPr>
                <w:rFonts w:ascii="Angsana New" w:hAnsi="Angsana New" w:cs="Angsana New"/>
              </w:rPr>
              <w:t>)</w:t>
            </w:r>
          </w:p>
        </w:tc>
        <w:tc>
          <w:tcPr>
            <w:tcW w:w="180" w:type="dxa"/>
          </w:tcPr>
          <w:p w14:paraId="47053BC9" w14:textId="77777777" w:rsidR="00731ED8" w:rsidRPr="00BF53D1" w:rsidRDefault="00731ED8" w:rsidP="00731ED8">
            <w:pPr>
              <w:snapToGrid w:val="0"/>
              <w:ind w:left="-90" w:right="-242" w:hanging="21"/>
              <w:rPr>
                <w:rFonts w:ascii="Angsana New" w:hAnsi="Angsana New" w:cs="Angsana New"/>
                <w:rtl/>
                <w:cs/>
              </w:rPr>
            </w:pPr>
          </w:p>
        </w:tc>
        <w:tc>
          <w:tcPr>
            <w:tcW w:w="1170" w:type="dxa"/>
          </w:tcPr>
          <w:p w14:paraId="2ED37B57" w14:textId="4FE5A242" w:rsidR="00731ED8" w:rsidRPr="00BF53D1" w:rsidRDefault="00731ED8" w:rsidP="00731ED8">
            <w:pPr>
              <w:tabs>
                <w:tab w:val="decimal" w:pos="990"/>
              </w:tabs>
              <w:autoSpaceDE w:val="0"/>
              <w:autoSpaceDN w:val="0"/>
              <w:jc w:val="both"/>
              <w:rPr>
                <w:rFonts w:ascii="Angsana New" w:hAnsi="Angsana New" w:cstheme="minorBidi"/>
                <w:cs/>
              </w:rPr>
            </w:pPr>
            <w:r w:rsidRPr="00BF53D1">
              <w:rPr>
                <w:rFonts w:ascii="Angsana New" w:hAnsi="Angsana New" w:cs="Angsana New"/>
                <w:cs/>
              </w:rPr>
              <w:t>(</w:t>
            </w:r>
            <w:r w:rsidR="00973B7F" w:rsidRPr="00973B7F">
              <w:rPr>
                <w:rFonts w:ascii="Angsana New" w:hAnsi="Angsana New" w:cs="Angsana New"/>
              </w:rPr>
              <w:t>1</w:t>
            </w:r>
            <w:r w:rsidRPr="00BF53D1">
              <w:rPr>
                <w:rFonts w:ascii="Angsana New" w:hAnsi="Angsana New" w:cs="Angsana New"/>
              </w:rPr>
              <w:t>,</w:t>
            </w:r>
            <w:r w:rsidR="00973B7F" w:rsidRPr="00973B7F">
              <w:rPr>
                <w:rFonts w:ascii="Angsana New" w:hAnsi="Angsana New" w:cs="Angsana New"/>
              </w:rPr>
              <w:t>143</w:t>
            </w:r>
            <w:r w:rsidRPr="00BF53D1">
              <w:rPr>
                <w:rFonts w:ascii="Angsana New" w:hAnsi="Angsana New" w:cs="Angsana New"/>
              </w:rPr>
              <w:t>,</w:t>
            </w:r>
            <w:r w:rsidR="00973B7F" w:rsidRPr="00973B7F">
              <w:rPr>
                <w:rFonts w:ascii="Angsana New" w:hAnsi="Angsana New" w:cs="Angsana New"/>
              </w:rPr>
              <w:t>728</w:t>
            </w:r>
            <w:r w:rsidRPr="00BF53D1">
              <w:rPr>
                <w:rFonts w:ascii="Angsana New" w:hAnsi="Angsana New" w:cs="Angsana New"/>
                <w:cs/>
              </w:rPr>
              <w:t>)</w:t>
            </w:r>
          </w:p>
        </w:tc>
        <w:tc>
          <w:tcPr>
            <w:tcW w:w="180" w:type="dxa"/>
          </w:tcPr>
          <w:p w14:paraId="022F92F9" w14:textId="77777777" w:rsidR="00731ED8" w:rsidRPr="00BF53D1" w:rsidRDefault="00731ED8" w:rsidP="00731ED8">
            <w:pPr>
              <w:tabs>
                <w:tab w:val="decimal" w:pos="1080"/>
              </w:tabs>
              <w:snapToGrid w:val="0"/>
              <w:rPr>
                <w:rFonts w:ascii="Angsana New" w:hAnsi="Angsana New" w:cs="Angsana New"/>
                <w:rtl/>
                <w:cs/>
              </w:rPr>
            </w:pPr>
          </w:p>
        </w:tc>
        <w:tc>
          <w:tcPr>
            <w:tcW w:w="1350" w:type="dxa"/>
          </w:tcPr>
          <w:p w14:paraId="7626102D" w14:textId="2F7D16E8" w:rsidR="00731ED8" w:rsidRPr="00BF53D1" w:rsidRDefault="00731ED8" w:rsidP="00731ED8">
            <w:pPr>
              <w:snapToGrid w:val="0"/>
              <w:ind w:left="8" w:right="-9" w:hanging="21"/>
              <w:jc w:val="center"/>
              <w:rPr>
                <w:rFonts w:ascii="Angsana New" w:hAnsi="Angsana New" w:cs="Angsana New"/>
                <w:cs/>
              </w:rPr>
            </w:pPr>
            <w:r w:rsidRPr="00BF53D1">
              <w:rPr>
                <w:rFonts w:ascii="Angsana New" w:hAnsi="Angsana New" w:cs="Angsana New" w:hint="cs"/>
                <w:cs/>
              </w:rPr>
              <w:t>-</w:t>
            </w:r>
          </w:p>
        </w:tc>
        <w:tc>
          <w:tcPr>
            <w:tcW w:w="180" w:type="dxa"/>
          </w:tcPr>
          <w:p w14:paraId="7631F784" w14:textId="77777777" w:rsidR="00731ED8" w:rsidRPr="00BF53D1" w:rsidRDefault="00731ED8" w:rsidP="00731ED8">
            <w:pPr>
              <w:tabs>
                <w:tab w:val="decimal" w:pos="1164"/>
              </w:tabs>
              <w:autoSpaceDE w:val="0"/>
              <w:autoSpaceDN w:val="0"/>
              <w:rPr>
                <w:rFonts w:ascii="Angsana New" w:hAnsi="Angsana New" w:cs="Angsana New"/>
              </w:rPr>
            </w:pPr>
          </w:p>
        </w:tc>
        <w:tc>
          <w:tcPr>
            <w:tcW w:w="1170" w:type="dxa"/>
          </w:tcPr>
          <w:p w14:paraId="75F17B36" w14:textId="41171B82" w:rsidR="00731ED8" w:rsidRPr="00BF53D1" w:rsidRDefault="00731ED8" w:rsidP="00731ED8">
            <w:pPr>
              <w:tabs>
                <w:tab w:val="decimal" w:pos="990"/>
              </w:tabs>
              <w:autoSpaceDE w:val="0"/>
              <w:autoSpaceDN w:val="0"/>
              <w:jc w:val="both"/>
              <w:rPr>
                <w:rFonts w:ascii="Angsana New" w:hAnsi="Angsana New" w:cs="Angsana New"/>
              </w:rPr>
            </w:pPr>
            <w:r w:rsidRPr="00BF53D1">
              <w:rPr>
                <w:rFonts w:ascii="Angsana New" w:hAnsi="Angsana New" w:cs="Angsana New"/>
              </w:rPr>
              <w:t>(</w:t>
            </w:r>
            <w:r w:rsidR="00973B7F" w:rsidRPr="00973B7F">
              <w:rPr>
                <w:rFonts w:ascii="Angsana New" w:hAnsi="Angsana New" w:cs="Angsana New"/>
              </w:rPr>
              <w:t>12</w:t>
            </w:r>
            <w:r w:rsidRPr="00BF53D1">
              <w:rPr>
                <w:rFonts w:ascii="Angsana New" w:hAnsi="Angsana New" w:cs="Angsana New"/>
              </w:rPr>
              <w:t>,</w:t>
            </w:r>
            <w:r w:rsidR="00973B7F" w:rsidRPr="00973B7F">
              <w:rPr>
                <w:rFonts w:ascii="Angsana New" w:hAnsi="Angsana New" w:cs="Angsana New"/>
              </w:rPr>
              <w:t>476</w:t>
            </w:r>
            <w:r w:rsidRPr="00BF53D1">
              <w:rPr>
                <w:rFonts w:ascii="Angsana New" w:hAnsi="Angsana New" w:cs="Angsana New"/>
              </w:rPr>
              <w:t>,</w:t>
            </w:r>
            <w:r w:rsidR="00973B7F" w:rsidRPr="00973B7F">
              <w:rPr>
                <w:rFonts w:ascii="Angsana New" w:hAnsi="Angsana New" w:cs="Angsana New"/>
              </w:rPr>
              <w:t>451</w:t>
            </w:r>
            <w:r w:rsidRPr="00BF53D1">
              <w:rPr>
                <w:rFonts w:ascii="Angsana New" w:hAnsi="Angsana New" w:cs="Angsana New"/>
              </w:rPr>
              <w:t>)</w:t>
            </w:r>
          </w:p>
        </w:tc>
      </w:tr>
      <w:tr w:rsidR="00731ED8" w:rsidRPr="00BF53D1" w14:paraId="3E18817A" w14:textId="77777777" w:rsidTr="00F23C2D">
        <w:trPr>
          <w:cantSplit/>
          <w:trHeight w:val="144"/>
        </w:trPr>
        <w:tc>
          <w:tcPr>
            <w:tcW w:w="3686" w:type="dxa"/>
          </w:tcPr>
          <w:p w14:paraId="37FC16D1" w14:textId="77777777" w:rsidR="00731ED8" w:rsidRPr="00BF53D1" w:rsidRDefault="00731ED8" w:rsidP="00731ED8">
            <w:pPr>
              <w:snapToGrid w:val="0"/>
              <w:ind w:left="900"/>
              <w:jc w:val="both"/>
              <w:rPr>
                <w:rFonts w:ascii="Angsana New" w:hAnsi="Angsana New" w:cs="Angsana New"/>
                <w:cs/>
              </w:rPr>
            </w:pPr>
            <w:r w:rsidRPr="00BF53D1">
              <w:rPr>
                <w:rFonts w:ascii="Angsana New" w:hAnsi="Angsana New" w:cs="Angsana New"/>
                <w:cs/>
              </w:rPr>
              <w:t>ลิขสิทธิ์</w:t>
            </w:r>
          </w:p>
        </w:tc>
        <w:tc>
          <w:tcPr>
            <w:tcW w:w="1174" w:type="dxa"/>
          </w:tcPr>
          <w:p w14:paraId="5D041FA6" w14:textId="527E7ED6" w:rsidR="00731ED8" w:rsidRPr="00BF53D1" w:rsidRDefault="00731ED8" w:rsidP="00731ED8">
            <w:pPr>
              <w:tabs>
                <w:tab w:val="decimal" w:pos="990"/>
              </w:tabs>
              <w:autoSpaceDE w:val="0"/>
              <w:autoSpaceDN w:val="0"/>
              <w:jc w:val="both"/>
              <w:rPr>
                <w:rFonts w:ascii="Angsana New" w:hAnsi="Angsana New" w:cs="Angsana New"/>
              </w:rPr>
            </w:pPr>
            <w:r w:rsidRPr="00BF53D1">
              <w:rPr>
                <w:rFonts w:ascii="Angsana New" w:hAnsi="Angsana New" w:cs="Angsana New"/>
              </w:rPr>
              <w:t>(</w:t>
            </w:r>
            <w:r w:rsidR="00973B7F" w:rsidRPr="00973B7F">
              <w:rPr>
                <w:rFonts w:ascii="Angsana New" w:hAnsi="Angsana New" w:cs="Angsana New"/>
              </w:rPr>
              <w:t>403</w:t>
            </w:r>
            <w:r w:rsidRPr="00BF53D1">
              <w:rPr>
                <w:rFonts w:ascii="Angsana New" w:hAnsi="Angsana New" w:cs="Angsana New"/>
              </w:rPr>
              <w:t>,</w:t>
            </w:r>
            <w:r w:rsidR="00973B7F" w:rsidRPr="00973B7F">
              <w:rPr>
                <w:rFonts w:ascii="Angsana New" w:hAnsi="Angsana New" w:cs="Angsana New"/>
              </w:rPr>
              <w:t>064</w:t>
            </w:r>
            <w:r w:rsidRPr="00BF53D1">
              <w:rPr>
                <w:rFonts w:ascii="Angsana New" w:hAnsi="Angsana New" w:cs="Angsana New"/>
              </w:rPr>
              <w:t>)</w:t>
            </w:r>
          </w:p>
        </w:tc>
        <w:tc>
          <w:tcPr>
            <w:tcW w:w="180" w:type="dxa"/>
          </w:tcPr>
          <w:p w14:paraId="023F0757" w14:textId="77777777" w:rsidR="00731ED8" w:rsidRPr="00BF53D1" w:rsidRDefault="00731ED8" w:rsidP="00731ED8">
            <w:pPr>
              <w:snapToGrid w:val="0"/>
              <w:ind w:left="-90" w:right="-242" w:hanging="21"/>
              <w:rPr>
                <w:rFonts w:ascii="Angsana New" w:hAnsi="Angsana New" w:cs="Angsana New"/>
                <w:rtl/>
                <w:cs/>
              </w:rPr>
            </w:pPr>
          </w:p>
        </w:tc>
        <w:tc>
          <w:tcPr>
            <w:tcW w:w="1170" w:type="dxa"/>
          </w:tcPr>
          <w:p w14:paraId="47093486" w14:textId="74BE5B86" w:rsidR="00731ED8" w:rsidRPr="00BF53D1" w:rsidRDefault="00731ED8" w:rsidP="00731ED8">
            <w:pPr>
              <w:tabs>
                <w:tab w:val="decimal" w:pos="990"/>
              </w:tabs>
              <w:autoSpaceDE w:val="0"/>
              <w:autoSpaceDN w:val="0"/>
              <w:jc w:val="both"/>
              <w:rPr>
                <w:rFonts w:ascii="Angsana New" w:hAnsi="Angsana New" w:cs="Angsana New"/>
              </w:rPr>
            </w:pPr>
            <w:r w:rsidRPr="00BF53D1">
              <w:rPr>
                <w:rFonts w:ascii="Angsana New" w:hAnsi="Angsana New" w:cs="Angsana New"/>
                <w:cs/>
              </w:rPr>
              <w:t>(</w:t>
            </w:r>
            <w:r w:rsidR="00973B7F" w:rsidRPr="00973B7F">
              <w:rPr>
                <w:rFonts w:ascii="Angsana New" w:hAnsi="Angsana New" w:cs="Angsana New"/>
              </w:rPr>
              <w:t>68</w:t>
            </w:r>
            <w:r w:rsidRPr="00BF53D1">
              <w:rPr>
                <w:rFonts w:ascii="Angsana New" w:hAnsi="Angsana New" w:cs="Angsana New"/>
              </w:rPr>
              <w:t>,</w:t>
            </w:r>
            <w:r w:rsidR="00973B7F" w:rsidRPr="00973B7F">
              <w:rPr>
                <w:rFonts w:ascii="Angsana New" w:hAnsi="Angsana New" w:cs="Angsana New"/>
              </w:rPr>
              <w:t>883</w:t>
            </w:r>
            <w:r w:rsidRPr="00BF53D1">
              <w:rPr>
                <w:rFonts w:ascii="Angsana New" w:hAnsi="Angsana New" w:cs="Angsana New"/>
                <w:cs/>
              </w:rPr>
              <w:t>)</w:t>
            </w:r>
          </w:p>
        </w:tc>
        <w:tc>
          <w:tcPr>
            <w:tcW w:w="180" w:type="dxa"/>
          </w:tcPr>
          <w:p w14:paraId="4730E10F" w14:textId="77777777" w:rsidR="00731ED8" w:rsidRPr="00BF53D1" w:rsidRDefault="00731ED8" w:rsidP="00731ED8">
            <w:pPr>
              <w:tabs>
                <w:tab w:val="decimal" w:pos="1080"/>
              </w:tabs>
              <w:snapToGrid w:val="0"/>
              <w:rPr>
                <w:rFonts w:ascii="Angsana New" w:hAnsi="Angsana New" w:cs="Angsana New"/>
                <w:rtl/>
                <w:cs/>
              </w:rPr>
            </w:pPr>
          </w:p>
        </w:tc>
        <w:tc>
          <w:tcPr>
            <w:tcW w:w="1350" w:type="dxa"/>
          </w:tcPr>
          <w:p w14:paraId="3936C7E7" w14:textId="6CE493BA" w:rsidR="00731ED8" w:rsidRPr="00BF53D1" w:rsidRDefault="00731ED8" w:rsidP="00731ED8">
            <w:pPr>
              <w:snapToGrid w:val="0"/>
              <w:ind w:left="8" w:right="-9" w:hanging="21"/>
              <w:jc w:val="center"/>
              <w:rPr>
                <w:rFonts w:ascii="Angsana New" w:hAnsi="Angsana New" w:cs="Angsana New"/>
                <w:rtl/>
                <w:cs/>
              </w:rPr>
            </w:pPr>
            <w:r w:rsidRPr="00BF53D1">
              <w:rPr>
                <w:rFonts w:ascii="Angsana New" w:hAnsi="Angsana New" w:cs="Angsana New" w:hint="cs"/>
                <w:cs/>
              </w:rPr>
              <w:t>-</w:t>
            </w:r>
          </w:p>
        </w:tc>
        <w:tc>
          <w:tcPr>
            <w:tcW w:w="180" w:type="dxa"/>
          </w:tcPr>
          <w:p w14:paraId="696B141D" w14:textId="77777777" w:rsidR="00731ED8" w:rsidRPr="00BF53D1" w:rsidRDefault="00731ED8" w:rsidP="00731ED8">
            <w:pPr>
              <w:tabs>
                <w:tab w:val="decimal" w:pos="1164"/>
              </w:tabs>
              <w:autoSpaceDE w:val="0"/>
              <w:autoSpaceDN w:val="0"/>
              <w:rPr>
                <w:rFonts w:ascii="Angsana New" w:hAnsi="Angsana New" w:cs="Angsana New"/>
              </w:rPr>
            </w:pPr>
          </w:p>
        </w:tc>
        <w:tc>
          <w:tcPr>
            <w:tcW w:w="1170" w:type="dxa"/>
          </w:tcPr>
          <w:p w14:paraId="4BEF8044" w14:textId="6C780CE9" w:rsidR="00731ED8" w:rsidRPr="00BF53D1" w:rsidRDefault="00731ED8" w:rsidP="00731ED8">
            <w:pPr>
              <w:tabs>
                <w:tab w:val="decimal" w:pos="990"/>
              </w:tabs>
              <w:autoSpaceDE w:val="0"/>
              <w:autoSpaceDN w:val="0"/>
              <w:jc w:val="both"/>
              <w:rPr>
                <w:rFonts w:ascii="Angsana New" w:hAnsi="Angsana New" w:cs="Angsana New"/>
              </w:rPr>
            </w:pPr>
            <w:r w:rsidRPr="00BF53D1">
              <w:rPr>
                <w:rFonts w:ascii="Angsana New" w:hAnsi="Angsana New" w:cs="Angsana New"/>
              </w:rPr>
              <w:t>(</w:t>
            </w:r>
            <w:r w:rsidR="00973B7F" w:rsidRPr="00973B7F">
              <w:rPr>
                <w:rFonts w:ascii="Angsana New" w:hAnsi="Angsana New" w:cs="Angsana New"/>
              </w:rPr>
              <w:t>471</w:t>
            </w:r>
            <w:r w:rsidRPr="00BF53D1">
              <w:rPr>
                <w:rFonts w:ascii="Angsana New" w:hAnsi="Angsana New" w:cs="Angsana New"/>
              </w:rPr>
              <w:t>,</w:t>
            </w:r>
            <w:r w:rsidR="00973B7F" w:rsidRPr="00973B7F">
              <w:rPr>
                <w:rFonts w:ascii="Angsana New" w:hAnsi="Angsana New" w:cs="Angsana New"/>
              </w:rPr>
              <w:t>947</w:t>
            </w:r>
            <w:r w:rsidRPr="00BF53D1">
              <w:rPr>
                <w:rFonts w:ascii="Angsana New" w:hAnsi="Angsana New" w:cs="Angsana New"/>
              </w:rPr>
              <w:t>)</w:t>
            </w:r>
          </w:p>
        </w:tc>
      </w:tr>
      <w:tr w:rsidR="00731ED8" w:rsidRPr="00BF53D1" w14:paraId="1492CB0E" w14:textId="77777777" w:rsidTr="00F23C2D">
        <w:trPr>
          <w:cantSplit/>
          <w:trHeight w:val="144"/>
        </w:trPr>
        <w:tc>
          <w:tcPr>
            <w:tcW w:w="3686" w:type="dxa"/>
          </w:tcPr>
          <w:p w14:paraId="4D2BF7D1" w14:textId="77777777" w:rsidR="00731ED8" w:rsidRPr="00BF53D1" w:rsidRDefault="00731ED8" w:rsidP="00731ED8">
            <w:pPr>
              <w:snapToGrid w:val="0"/>
              <w:ind w:left="1260"/>
              <w:jc w:val="both"/>
              <w:rPr>
                <w:rFonts w:ascii="Angsana New" w:hAnsi="Angsana New" w:cs="Angsana New"/>
                <w:rtl/>
                <w:cs/>
              </w:rPr>
            </w:pPr>
            <w:r w:rsidRPr="00BF53D1">
              <w:rPr>
                <w:rFonts w:ascii="Angsana New" w:hAnsi="Angsana New" w:cs="Angsana New"/>
                <w:cs/>
              </w:rPr>
              <w:t>รวมค่าตัดจำหน่ายสะสม</w:t>
            </w:r>
          </w:p>
        </w:tc>
        <w:tc>
          <w:tcPr>
            <w:tcW w:w="1174" w:type="dxa"/>
            <w:tcBorders>
              <w:top w:val="single" w:sz="4" w:space="0" w:color="auto"/>
              <w:bottom w:val="single" w:sz="4" w:space="0" w:color="auto"/>
            </w:tcBorders>
          </w:tcPr>
          <w:p w14:paraId="2ACEE63E" w14:textId="72C1CC89" w:rsidR="00731ED8" w:rsidRPr="00BF53D1" w:rsidRDefault="00731ED8" w:rsidP="00731ED8">
            <w:pPr>
              <w:tabs>
                <w:tab w:val="decimal" w:pos="990"/>
              </w:tabs>
              <w:autoSpaceDE w:val="0"/>
              <w:autoSpaceDN w:val="0"/>
              <w:jc w:val="both"/>
              <w:rPr>
                <w:rFonts w:ascii="Angsana New" w:hAnsi="Angsana New" w:cs="Angsana New"/>
              </w:rPr>
            </w:pPr>
            <w:r w:rsidRPr="00BF53D1">
              <w:rPr>
                <w:rFonts w:ascii="Angsana New" w:hAnsi="Angsana New" w:cs="Angsana New"/>
              </w:rPr>
              <w:t>(</w:t>
            </w:r>
            <w:r w:rsidR="00973B7F" w:rsidRPr="00973B7F">
              <w:rPr>
                <w:rFonts w:ascii="Angsana New" w:hAnsi="Angsana New" w:cs="Angsana New"/>
              </w:rPr>
              <w:t>11</w:t>
            </w:r>
            <w:r w:rsidRPr="00BF53D1">
              <w:rPr>
                <w:rFonts w:ascii="Angsana New" w:hAnsi="Angsana New" w:cs="Angsana New"/>
              </w:rPr>
              <w:t>,</w:t>
            </w:r>
            <w:r w:rsidR="00973B7F" w:rsidRPr="00973B7F">
              <w:rPr>
                <w:rFonts w:ascii="Angsana New" w:hAnsi="Angsana New" w:cs="Angsana New"/>
              </w:rPr>
              <w:t>735</w:t>
            </w:r>
            <w:r w:rsidRPr="00BF53D1">
              <w:rPr>
                <w:rFonts w:ascii="Angsana New" w:hAnsi="Angsana New" w:cs="Angsana New"/>
              </w:rPr>
              <w:t>,</w:t>
            </w:r>
            <w:r w:rsidR="00973B7F" w:rsidRPr="00973B7F">
              <w:rPr>
                <w:rFonts w:ascii="Angsana New" w:hAnsi="Angsana New" w:cs="Angsana New"/>
              </w:rPr>
              <w:t>787</w:t>
            </w:r>
            <w:r w:rsidRPr="00BF53D1">
              <w:rPr>
                <w:rFonts w:ascii="Angsana New" w:hAnsi="Angsana New" w:cs="Angsana New"/>
              </w:rPr>
              <w:t>)</w:t>
            </w:r>
          </w:p>
        </w:tc>
        <w:tc>
          <w:tcPr>
            <w:tcW w:w="180" w:type="dxa"/>
          </w:tcPr>
          <w:p w14:paraId="5E639FC7" w14:textId="77777777" w:rsidR="00731ED8" w:rsidRPr="00BF53D1" w:rsidRDefault="00731ED8" w:rsidP="00731ED8">
            <w:pPr>
              <w:snapToGrid w:val="0"/>
              <w:ind w:left="-90" w:right="-242" w:hanging="21"/>
              <w:rPr>
                <w:rFonts w:ascii="Angsana New" w:hAnsi="Angsana New" w:cs="Angsana New"/>
                <w:rtl/>
                <w:cs/>
              </w:rPr>
            </w:pPr>
          </w:p>
        </w:tc>
        <w:tc>
          <w:tcPr>
            <w:tcW w:w="1170" w:type="dxa"/>
            <w:tcBorders>
              <w:top w:val="single" w:sz="4" w:space="0" w:color="auto"/>
              <w:bottom w:val="single" w:sz="4" w:space="0" w:color="auto"/>
            </w:tcBorders>
          </w:tcPr>
          <w:p w14:paraId="2EF58B88" w14:textId="186892A6" w:rsidR="00731ED8" w:rsidRPr="00BF53D1" w:rsidRDefault="00731ED8" w:rsidP="00731ED8">
            <w:pPr>
              <w:tabs>
                <w:tab w:val="decimal" w:pos="990"/>
              </w:tabs>
              <w:autoSpaceDE w:val="0"/>
              <w:autoSpaceDN w:val="0"/>
              <w:jc w:val="both"/>
              <w:rPr>
                <w:rFonts w:ascii="Angsana New" w:hAnsi="Angsana New" w:cs="Angsana New"/>
              </w:rPr>
            </w:pPr>
            <w:r w:rsidRPr="00BF53D1">
              <w:rPr>
                <w:rFonts w:ascii="Angsana New" w:hAnsi="Angsana New" w:cs="Angsana New"/>
                <w:cs/>
              </w:rPr>
              <w:t>(</w:t>
            </w:r>
            <w:r w:rsidR="00973B7F" w:rsidRPr="00973B7F">
              <w:rPr>
                <w:rFonts w:ascii="Angsana New" w:hAnsi="Angsana New" w:cs="Angsana New"/>
              </w:rPr>
              <w:t>1</w:t>
            </w:r>
            <w:r w:rsidRPr="00BF53D1">
              <w:rPr>
                <w:rFonts w:ascii="Angsana New" w:hAnsi="Angsana New" w:cs="Angsana New"/>
              </w:rPr>
              <w:t>,</w:t>
            </w:r>
            <w:r w:rsidR="00973B7F" w:rsidRPr="00973B7F">
              <w:rPr>
                <w:rFonts w:ascii="Angsana New" w:hAnsi="Angsana New" w:cs="Angsana New"/>
              </w:rPr>
              <w:t>212</w:t>
            </w:r>
            <w:r w:rsidRPr="00BF53D1">
              <w:rPr>
                <w:rFonts w:ascii="Angsana New" w:hAnsi="Angsana New" w:cs="Angsana New"/>
              </w:rPr>
              <w:t>,</w:t>
            </w:r>
            <w:r w:rsidR="00973B7F" w:rsidRPr="00973B7F">
              <w:rPr>
                <w:rFonts w:ascii="Angsana New" w:hAnsi="Angsana New" w:cs="Angsana New"/>
              </w:rPr>
              <w:t>611</w:t>
            </w:r>
            <w:r w:rsidRPr="00BF53D1">
              <w:rPr>
                <w:rFonts w:ascii="Angsana New" w:hAnsi="Angsana New" w:cs="Angsana New"/>
                <w:cs/>
              </w:rPr>
              <w:t>)</w:t>
            </w:r>
          </w:p>
        </w:tc>
        <w:tc>
          <w:tcPr>
            <w:tcW w:w="180" w:type="dxa"/>
          </w:tcPr>
          <w:p w14:paraId="1CF6AC03" w14:textId="77777777" w:rsidR="00731ED8" w:rsidRPr="00BF53D1" w:rsidRDefault="00731ED8" w:rsidP="00731ED8">
            <w:pPr>
              <w:tabs>
                <w:tab w:val="decimal" w:pos="1080"/>
              </w:tabs>
              <w:snapToGrid w:val="0"/>
              <w:rPr>
                <w:rFonts w:ascii="Angsana New" w:hAnsi="Angsana New" w:cs="Angsana New"/>
                <w:rtl/>
                <w:cs/>
              </w:rPr>
            </w:pPr>
          </w:p>
        </w:tc>
        <w:tc>
          <w:tcPr>
            <w:tcW w:w="1350" w:type="dxa"/>
            <w:tcBorders>
              <w:top w:val="single" w:sz="4" w:space="0" w:color="auto"/>
              <w:bottom w:val="single" w:sz="4" w:space="0" w:color="auto"/>
            </w:tcBorders>
          </w:tcPr>
          <w:p w14:paraId="3E31AD22" w14:textId="1804316C" w:rsidR="00731ED8" w:rsidRPr="00BF53D1" w:rsidRDefault="00731ED8" w:rsidP="00731ED8">
            <w:pPr>
              <w:snapToGrid w:val="0"/>
              <w:ind w:left="8" w:right="-9" w:hanging="21"/>
              <w:jc w:val="center"/>
              <w:rPr>
                <w:rFonts w:ascii="Angsana New" w:hAnsi="Angsana New" w:cs="Angsana New"/>
                <w:rtl/>
                <w:cs/>
              </w:rPr>
            </w:pPr>
            <w:r w:rsidRPr="00BF53D1">
              <w:rPr>
                <w:rFonts w:ascii="Angsana New" w:hAnsi="Angsana New" w:cs="Angsana New" w:hint="cs"/>
                <w:cs/>
              </w:rPr>
              <w:t>-</w:t>
            </w:r>
          </w:p>
        </w:tc>
        <w:tc>
          <w:tcPr>
            <w:tcW w:w="180" w:type="dxa"/>
          </w:tcPr>
          <w:p w14:paraId="6EB1DD05" w14:textId="77777777" w:rsidR="00731ED8" w:rsidRPr="00BF53D1" w:rsidRDefault="00731ED8" w:rsidP="00731ED8">
            <w:pPr>
              <w:tabs>
                <w:tab w:val="decimal" w:pos="1164"/>
              </w:tabs>
              <w:autoSpaceDE w:val="0"/>
              <w:autoSpaceDN w:val="0"/>
              <w:rPr>
                <w:rFonts w:ascii="Angsana New" w:hAnsi="Angsana New" w:cs="Angsana New"/>
              </w:rPr>
            </w:pPr>
          </w:p>
        </w:tc>
        <w:tc>
          <w:tcPr>
            <w:tcW w:w="1170" w:type="dxa"/>
            <w:tcBorders>
              <w:top w:val="single" w:sz="4" w:space="0" w:color="auto"/>
              <w:bottom w:val="single" w:sz="4" w:space="0" w:color="auto"/>
            </w:tcBorders>
          </w:tcPr>
          <w:p w14:paraId="3878FD1B" w14:textId="062C8F64" w:rsidR="00731ED8" w:rsidRPr="00BF53D1" w:rsidRDefault="00731ED8" w:rsidP="00731ED8">
            <w:pPr>
              <w:tabs>
                <w:tab w:val="decimal" w:pos="990"/>
              </w:tabs>
              <w:autoSpaceDE w:val="0"/>
              <w:autoSpaceDN w:val="0"/>
              <w:jc w:val="both"/>
              <w:rPr>
                <w:rFonts w:ascii="Angsana New" w:hAnsi="Angsana New" w:cs="Angsana New"/>
              </w:rPr>
            </w:pPr>
            <w:r w:rsidRPr="00BF53D1">
              <w:rPr>
                <w:rFonts w:ascii="Angsana New" w:hAnsi="Angsana New" w:cs="Angsana New"/>
              </w:rPr>
              <w:t>(</w:t>
            </w:r>
            <w:r w:rsidR="00973B7F" w:rsidRPr="00973B7F">
              <w:rPr>
                <w:rFonts w:ascii="Angsana New" w:hAnsi="Angsana New" w:cs="Angsana New"/>
              </w:rPr>
              <w:t>12</w:t>
            </w:r>
            <w:r w:rsidRPr="00BF53D1">
              <w:rPr>
                <w:rFonts w:ascii="Angsana New" w:hAnsi="Angsana New" w:cs="Angsana New"/>
              </w:rPr>
              <w:t>,</w:t>
            </w:r>
            <w:r w:rsidR="00973B7F" w:rsidRPr="00973B7F">
              <w:rPr>
                <w:rFonts w:ascii="Angsana New" w:hAnsi="Angsana New" w:cs="Angsana New"/>
              </w:rPr>
              <w:t>948</w:t>
            </w:r>
            <w:r w:rsidRPr="00BF53D1">
              <w:rPr>
                <w:rFonts w:ascii="Angsana New" w:hAnsi="Angsana New" w:cs="Angsana New"/>
              </w:rPr>
              <w:t>,</w:t>
            </w:r>
            <w:r w:rsidR="00973B7F" w:rsidRPr="00973B7F">
              <w:rPr>
                <w:rFonts w:ascii="Angsana New" w:hAnsi="Angsana New" w:cs="Angsana New"/>
              </w:rPr>
              <w:t>398</w:t>
            </w:r>
            <w:r w:rsidRPr="00BF53D1">
              <w:rPr>
                <w:rFonts w:ascii="Angsana New" w:hAnsi="Angsana New" w:cs="Angsana New"/>
              </w:rPr>
              <w:t>)</w:t>
            </w:r>
          </w:p>
        </w:tc>
      </w:tr>
      <w:tr w:rsidR="00731ED8" w:rsidRPr="00BF53D1" w14:paraId="5E7A672C" w14:textId="77777777" w:rsidTr="00F23C2D">
        <w:trPr>
          <w:cantSplit/>
          <w:trHeight w:val="144"/>
        </w:trPr>
        <w:tc>
          <w:tcPr>
            <w:tcW w:w="3686" w:type="dxa"/>
          </w:tcPr>
          <w:p w14:paraId="5E848E2F" w14:textId="77777777" w:rsidR="00731ED8" w:rsidRPr="00BF53D1" w:rsidRDefault="00731ED8" w:rsidP="00731ED8">
            <w:pPr>
              <w:snapToGrid w:val="0"/>
              <w:ind w:left="1260" w:hanging="360"/>
              <w:jc w:val="both"/>
              <w:rPr>
                <w:rFonts w:ascii="Angsana New" w:hAnsi="Angsana New" w:cs="Angsana New"/>
                <w:cs/>
              </w:rPr>
            </w:pPr>
            <w:r w:rsidRPr="00BF53D1">
              <w:rPr>
                <w:rFonts w:ascii="Angsana New" w:hAnsi="Angsana New" w:cs="Angsana New"/>
                <w:cs/>
              </w:rPr>
              <w:t>โปรแกรมคอมพิวเตอร์ระหว่างติดตั้ง</w:t>
            </w:r>
          </w:p>
        </w:tc>
        <w:tc>
          <w:tcPr>
            <w:tcW w:w="1174" w:type="dxa"/>
            <w:tcBorders>
              <w:top w:val="single" w:sz="4" w:space="0" w:color="auto"/>
              <w:bottom w:val="single" w:sz="4" w:space="0" w:color="auto"/>
            </w:tcBorders>
          </w:tcPr>
          <w:p w14:paraId="1E4F8076" w14:textId="3563BD9C" w:rsidR="00731ED8" w:rsidRPr="00BF53D1" w:rsidRDefault="00973B7F" w:rsidP="00731ED8">
            <w:pPr>
              <w:tabs>
                <w:tab w:val="decimal" w:pos="990"/>
              </w:tabs>
              <w:autoSpaceDE w:val="0"/>
              <w:autoSpaceDN w:val="0"/>
              <w:jc w:val="both"/>
              <w:rPr>
                <w:rFonts w:ascii="Angsana New" w:hAnsi="Angsana New" w:cs="Angsana New"/>
              </w:rPr>
            </w:pPr>
            <w:r w:rsidRPr="00973B7F">
              <w:rPr>
                <w:rFonts w:ascii="Angsana New" w:hAnsi="Angsana New" w:cs="Angsana New"/>
              </w:rPr>
              <w:t>2</w:t>
            </w:r>
            <w:r w:rsidR="00731ED8" w:rsidRPr="00BF53D1">
              <w:rPr>
                <w:rFonts w:ascii="Angsana New" w:hAnsi="Angsana New" w:cs="Angsana New"/>
              </w:rPr>
              <w:t>,</w:t>
            </w:r>
            <w:r w:rsidRPr="00973B7F">
              <w:rPr>
                <w:rFonts w:ascii="Angsana New" w:hAnsi="Angsana New" w:cs="Angsana New"/>
              </w:rPr>
              <w:t>039</w:t>
            </w:r>
            <w:r w:rsidR="00731ED8" w:rsidRPr="00BF53D1">
              <w:rPr>
                <w:rFonts w:ascii="Angsana New" w:hAnsi="Angsana New" w:cs="Angsana New"/>
              </w:rPr>
              <w:t>,</w:t>
            </w:r>
            <w:r w:rsidRPr="00973B7F">
              <w:rPr>
                <w:rFonts w:ascii="Angsana New" w:hAnsi="Angsana New" w:cs="Angsana New"/>
              </w:rPr>
              <w:t>097</w:t>
            </w:r>
          </w:p>
        </w:tc>
        <w:tc>
          <w:tcPr>
            <w:tcW w:w="180" w:type="dxa"/>
          </w:tcPr>
          <w:p w14:paraId="6AFFEB1B" w14:textId="77777777" w:rsidR="00731ED8" w:rsidRPr="00BF53D1" w:rsidRDefault="00731ED8" w:rsidP="00731ED8">
            <w:pPr>
              <w:snapToGrid w:val="0"/>
              <w:ind w:left="-90" w:right="-242" w:hanging="21"/>
              <w:rPr>
                <w:rFonts w:ascii="Angsana New" w:hAnsi="Angsana New" w:cs="Angsana New"/>
                <w:rtl/>
                <w:cs/>
              </w:rPr>
            </w:pPr>
          </w:p>
        </w:tc>
        <w:tc>
          <w:tcPr>
            <w:tcW w:w="1170" w:type="dxa"/>
            <w:tcBorders>
              <w:top w:val="single" w:sz="4" w:space="0" w:color="auto"/>
              <w:bottom w:val="single" w:sz="4" w:space="0" w:color="auto"/>
            </w:tcBorders>
          </w:tcPr>
          <w:p w14:paraId="76EB6C82" w14:textId="40CC293D" w:rsidR="00731ED8" w:rsidRPr="00BF53D1" w:rsidRDefault="00731ED8" w:rsidP="00731ED8">
            <w:pPr>
              <w:snapToGrid w:val="0"/>
              <w:ind w:left="8" w:right="-9" w:hanging="21"/>
              <w:jc w:val="center"/>
              <w:rPr>
                <w:rFonts w:ascii="Angsana New" w:hAnsi="Angsana New" w:cs="Angsana New"/>
                <w:cs/>
              </w:rPr>
            </w:pPr>
            <w:r w:rsidRPr="00BF53D1">
              <w:rPr>
                <w:rFonts w:ascii="Angsana New" w:hAnsi="Angsana New" w:cs="Angsana New" w:hint="cs"/>
                <w:cs/>
              </w:rPr>
              <w:t>-</w:t>
            </w:r>
          </w:p>
        </w:tc>
        <w:tc>
          <w:tcPr>
            <w:tcW w:w="180" w:type="dxa"/>
          </w:tcPr>
          <w:p w14:paraId="40AEA140" w14:textId="77777777" w:rsidR="00731ED8" w:rsidRPr="00BF53D1" w:rsidRDefault="00731ED8" w:rsidP="00731ED8">
            <w:pPr>
              <w:tabs>
                <w:tab w:val="decimal" w:pos="1080"/>
              </w:tabs>
              <w:snapToGrid w:val="0"/>
              <w:rPr>
                <w:rFonts w:ascii="Angsana New" w:hAnsi="Angsana New" w:cs="Angsana New"/>
                <w:rtl/>
                <w:cs/>
              </w:rPr>
            </w:pPr>
          </w:p>
        </w:tc>
        <w:tc>
          <w:tcPr>
            <w:tcW w:w="1350" w:type="dxa"/>
            <w:tcBorders>
              <w:top w:val="single" w:sz="4" w:space="0" w:color="auto"/>
              <w:bottom w:val="single" w:sz="4" w:space="0" w:color="auto"/>
            </w:tcBorders>
          </w:tcPr>
          <w:p w14:paraId="066CEEFE" w14:textId="73E8B09B" w:rsidR="00731ED8" w:rsidRPr="00BF53D1" w:rsidRDefault="00731ED8" w:rsidP="00731ED8">
            <w:pPr>
              <w:snapToGrid w:val="0"/>
              <w:ind w:left="8" w:right="-9" w:hanging="21"/>
              <w:jc w:val="center"/>
              <w:rPr>
                <w:rFonts w:ascii="Angsana New" w:hAnsi="Angsana New" w:cs="Angsana New"/>
              </w:rPr>
            </w:pPr>
            <w:r w:rsidRPr="00BF53D1">
              <w:rPr>
                <w:rFonts w:ascii="Angsana New" w:hAnsi="Angsana New" w:cs="Angsana New" w:hint="cs"/>
                <w:cs/>
              </w:rPr>
              <w:t>-</w:t>
            </w:r>
          </w:p>
        </w:tc>
        <w:tc>
          <w:tcPr>
            <w:tcW w:w="180" w:type="dxa"/>
          </w:tcPr>
          <w:p w14:paraId="08D89C7C" w14:textId="77777777" w:rsidR="00731ED8" w:rsidRPr="00BF53D1" w:rsidRDefault="00731ED8" w:rsidP="00731ED8">
            <w:pPr>
              <w:tabs>
                <w:tab w:val="decimal" w:pos="1164"/>
              </w:tabs>
              <w:autoSpaceDE w:val="0"/>
              <w:autoSpaceDN w:val="0"/>
              <w:rPr>
                <w:rFonts w:ascii="Angsana New" w:hAnsi="Angsana New" w:cs="Angsana New"/>
              </w:rPr>
            </w:pPr>
          </w:p>
        </w:tc>
        <w:tc>
          <w:tcPr>
            <w:tcW w:w="1170" w:type="dxa"/>
            <w:tcBorders>
              <w:top w:val="single" w:sz="4" w:space="0" w:color="auto"/>
              <w:bottom w:val="single" w:sz="4" w:space="0" w:color="auto"/>
            </w:tcBorders>
          </w:tcPr>
          <w:p w14:paraId="78F808E6" w14:textId="4CCB24B2" w:rsidR="00731ED8" w:rsidRPr="00BF53D1" w:rsidRDefault="00973B7F" w:rsidP="00731ED8">
            <w:pPr>
              <w:tabs>
                <w:tab w:val="decimal" w:pos="990"/>
              </w:tabs>
              <w:autoSpaceDE w:val="0"/>
              <w:autoSpaceDN w:val="0"/>
              <w:jc w:val="both"/>
              <w:rPr>
                <w:rFonts w:ascii="Angsana New" w:hAnsi="Angsana New" w:cs="Angsana New"/>
              </w:rPr>
            </w:pPr>
            <w:r w:rsidRPr="00973B7F">
              <w:rPr>
                <w:rFonts w:ascii="Angsana New" w:hAnsi="Angsana New" w:cs="Angsana New"/>
              </w:rPr>
              <w:t>2</w:t>
            </w:r>
            <w:r w:rsidR="00731ED8" w:rsidRPr="00BF53D1">
              <w:rPr>
                <w:rFonts w:ascii="Angsana New" w:hAnsi="Angsana New" w:cs="Angsana New"/>
              </w:rPr>
              <w:t>,</w:t>
            </w:r>
            <w:r w:rsidRPr="00973B7F">
              <w:rPr>
                <w:rFonts w:ascii="Angsana New" w:hAnsi="Angsana New" w:cs="Angsana New"/>
              </w:rPr>
              <w:t>039</w:t>
            </w:r>
            <w:r w:rsidR="00731ED8" w:rsidRPr="00BF53D1">
              <w:rPr>
                <w:rFonts w:ascii="Angsana New" w:hAnsi="Angsana New" w:cs="Angsana New"/>
              </w:rPr>
              <w:t>,</w:t>
            </w:r>
            <w:r w:rsidRPr="00973B7F">
              <w:rPr>
                <w:rFonts w:ascii="Angsana New" w:hAnsi="Angsana New" w:cs="Angsana New"/>
              </w:rPr>
              <w:t>097</w:t>
            </w:r>
          </w:p>
        </w:tc>
      </w:tr>
      <w:tr w:rsidR="00731ED8" w:rsidRPr="00BF53D1" w14:paraId="2F43D4D0" w14:textId="77777777" w:rsidTr="00F23C2D">
        <w:trPr>
          <w:cantSplit/>
          <w:trHeight w:val="144"/>
        </w:trPr>
        <w:tc>
          <w:tcPr>
            <w:tcW w:w="3686" w:type="dxa"/>
          </w:tcPr>
          <w:p w14:paraId="18D4FA7F" w14:textId="77777777" w:rsidR="00731ED8" w:rsidRPr="00BF53D1" w:rsidRDefault="00731ED8" w:rsidP="00731ED8">
            <w:pPr>
              <w:snapToGrid w:val="0"/>
              <w:ind w:left="720"/>
              <w:jc w:val="both"/>
              <w:rPr>
                <w:rFonts w:ascii="Angsana New" w:hAnsi="Angsana New" w:cs="Angsana New"/>
                <w:b/>
                <w:bCs/>
                <w:rtl/>
                <w:cs/>
              </w:rPr>
            </w:pPr>
            <w:r w:rsidRPr="00BF53D1">
              <w:rPr>
                <w:rFonts w:ascii="Angsana New" w:hAnsi="Angsana New" w:cs="Angsana New" w:hint="cs"/>
                <w:b/>
                <w:bCs/>
                <w:cs/>
              </w:rPr>
              <w:t>สินทรัพย์ไม่มีตัวตนอื่นนอกจากค่าความนิยม</w:t>
            </w:r>
          </w:p>
        </w:tc>
        <w:tc>
          <w:tcPr>
            <w:tcW w:w="1174" w:type="dxa"/>
            <w:tcBorders>
              <w:top w:val="single" w:sz="4" w:space="0" w:color="auto"/>
              <w:bottom w:val="double" w:sz="4" w:space="0" w:color="auto"/>
            </w:tcBorders>
          </w:tcPr>
          <w:p w14:paraId="3D9AA91D" w14:textId="2BB73837" w:rsidR="00731ED8" w:rsidRPr="00BF53D1" w:rsidRDefault="00973B7F" w:rsidP="00731ED8">
            <w:pPr>
              <w:tabs>
                <w:tab w:val="decimal" w:pos="990"/>
              </w:tabs>
              <w:autoSpaceDE w:val="0"/>
              <w:autoSpaceDN w:val="0"/>
              <w:jc w:val="both"/>
              <w:rPr>
                <w:rFonts w:ascii="Angsana New" w:hAnsi="Angsana New" w:cs="Angsana New"/>
                <w:rtl/>
              </w:rPr>
            </w:pPr>
            <w:r w:rsidRPr="00973B7F">
              <w:rPr>
                <w:rFonts w:ascii="Angsana New" w:hAnsi="Angsana New" w:cs="Angsana New"/>
              </w:rPr>
              <w:t>5</w:t>
            </w:r>
            <w:r w:rsidR="00731ED8" w:rsidRPr="00BF53D1">
              <w:rPr>
                <w:rFonts w:ascii="Angsana New" w:hAnsi="Angsana New" w:cs="Angsana New"/>
              </w:rPr>
              <w:t>,</w:t>
            </w:r>
            <w:r w:rsidRPr="00973B7F">
              <w:rPr>
                <w:rFonts w:ascii="Angsana New" w:hAnsi="Angsana New" w:cs="Angsana New"/>
              </w:rPr>
              <w:t>013</w:t>
            </w:r>
            <w:r w:rsidR="00731ED8" w:rsidRPr="00BF53D1">
              <w:rPr>
                <w:rFonts w:ascii="Angsana New" w:hAnsi="Angsana New" w:cs="Angsana New"/>
              </w:rPr>
              <w:t>,</w:t>
            </w:r>
            <w:r w:rsidRPr="00973B7F">
              <w:rPr>
                <w:rFonts w:ascii="Angsana New" w:hAnsi="Angsana New" w:cs="Angsana New"/>
              </w:rPr>
              <w:t>205</w:t>
            </w:r>
          </w:p>
        </w:tc>
        <w:tc>
          <w:tcPr>
            <w:tcW w:w="180" w:type="dxa"/>
          </w:tcPr>
          <w:p w14:paraId="7156823E" w14:textId="77777777" w:rsidR="00731ED8" w:rsidRPr="00BF53D1" w:rsidRDefault="00731ED8" w:rsidP="00731ED8">
            <w:pPr>
              <w:snapToGrid w:val="0"/>
              <w:ind w:left="-90" w:right="-242" w:hanging="21"/>
              <w:rPr>
                <w:rFonts w:ascii="Angsana New" w:hAnsi="Angsana New" w:cs="Angsana New"/>
                <w:rtl/>
                <w:cs/>
              </w:rPr>
            </w:pPr>
          </w:p>
        </w:tc>
        <w:tc>
          <w:tcPr>
            <w:tcW w:w="1170" w:type="dxa"/>
            <w:tcBorders>
              <w:top w:val="single" w:sz="4" w:space="0" w:color="auto"/>
            </w:tcBorders>
          </w:tcPr>
          <w:p w14:paraId="1ECF7405" w14:textId="77777777" w:rsidR="00731ED8" w:rsidRPr="00BF53D1" w:rsidRDefault="00731ED8" w:rsidP="00731ED8">
            <w:pPr>
              <w:tabs>
                <w:tab w:val="decimal" w:pos="1147"/>
              </w:tabs>
              <w:snapToGrid w:val="0"/>
              <w:ind w:left="-90" w:right="-242" w:hanging="21"/>
              <w:rPr>
                <w:rFonts w:ascii="Angsana New" w:hAnsi="Angsana New" w:cs="Angsana New"/>
                <w:rtl/>
                <w:cs/>
              </w:rPr>
            </w:pPr>
          </w:p>
        </w:tc>
        <w:tc>
          <w:tcPr>
            <w:tcW w:w="180" w:type="dxa"/>
          </w:tcPr>
          <w:p w14:paraId="17A2A216" w14:textId="77777777" w:rsidR="00731ED8" w:rsidRPr="00BF53D1" w:rsidRDefault="00731ED8" w:rsidP="00731ED8">
            <w:pPr>
              <w:tabs>
                <w:tab w:val="decimal" w:pos="1080"/>
              </w:tabs>
              <w:snapToGrid w:val="0"/>
              <w:rPr>
                <w:rFonts w:ascii="Angsana New" w:hAnsi="Angsana New" w:cs="Angsana New"/>
                <w:rtl/>
                <w:cs/>
              </w:rPr>
            </w:pPr>
          </w:p>
        </w:tc>
        <w:tc>
          <w:tcPr>
            <w:tcW w:w="1350" w:type="dxa"/>
            <w:tcBorders>
              <w:top w:val="single" w:sz="4" w:space="0" w:color="auto"/>
            </w:tcBorders>
          </w:tcPr>
          <w:p w14:paraId="5530D74B" w14:textId="77777777" w:rsidR="00731ED8" w:rsidRPr="00BF53D1" w:rsidRDefault="00731ED8" w:rsidP="00731ED8">
            <w:pPr>
              <w:snapToGrid w:val="0"/>
              <w:ind w:left="8" w:right="-9" w:hanging="21"/>
              <w:jc w:val="center"/>
              <w:rPr>
                <w:rFonts w:ascii="Angsana New" w:hAnsi="Angsana New" w:cs="Angsana New"/>
                <w:rtl/>
                <w:cs/>
              </w:rPr>
            </w:pPr>
          </w:p>
        </w:tc>
        <w:tc>
          <w:tcPr>
            <w:tcW w:w="180" w:type="dxa"/>
          </w:tcPr>
          <w:p w14:paraId="284A2511" w14:textId="77777777" w:rsidR="00731ED8" w:rsidRPr="00BF53D1" w:rsidRDefault="00731ED8" w:rsidP="00731ED8">
            <w:pPr>
              <w:tabs>
                <w:tab w:val="decimal" w:pos="1147"/>
              </w:tabs>
              <w:autoSpaceDE w:val="0"/>
              <w:autoSpaceDN w:val="0"/>
              <w:rPr>
                <w:rFonts w:ascii="Angsana New" w:hAnsi="Angsana New" w:cs="Angsana New"/>
              </w:rPr>
            </w:pPr>
          </w:p>
        </w:tc>
        <w:tc>
          <w:tcPr>
            <w:tcW w:w="1170" w:type="dxa"/>
            <w:tcBorders>
              <w:top w:val="single" w:sz="4" w:space="0" w:color="auto"/>
              <w:bottom w:val="double" w:sz="4" w:space="0" w:color="auto"/>
            </w:tcBorders>
          </w:tcPr>
          <w:p w14:paraId="3F7CBBF7" w14:textId="7ABD52A4" w:rsidR="00731ED8" w:rsidRPr="00BF53D1" w:rsidRDefault="00973B7F" w:rsidP="00731ED8">
            <w:pPr>
              <w:tabs>
                <w:tab w:val="decimal" w:pos="990"/>
              </w:tabs>
              <w:autoSpaceDE w:val="0"/>
              <w:autoSpaceDN w:val="0"/>
              <w:jc w:val="both"/>
              <w:rPr>
                <w:rFonts w:ascii="Angsana New" w:hAnsi="Angsana New" w:cs="Angsana New"/>
                <w:rtl/>
              </w:rPr>
            </w:pPr>
            <w:r w:rsidRPr="00973B7F">
              <w:rPr>
                <w:rFonts w:ascii="Angsana New" w:hAnsi="Angsana New" w:cs="Angsana New"/>
              </w:rPr>
              <w:t>3</w:t>
            </w:r>
            <w:r w:rsidR="00731ED8" w:rsidRPr="00BF53D1">
              <w:rPr>
                <w:rFonts w:ascii="Angsana New" w:hAnsi="Angsana New" w:cs="Angsana New"/>
              </w:rPr>
              <w:t>,</w:t>
            </w:r>
            <w:r w:rsidRPr="00973B7F">
              <w:rPr>
                <w:rFonts w:ascii="Angsana New" w:hAnsi="Angsana New" w:cs="Angsana New"/>
              </w:rPr>
              <w:t>800</w:t>
            </w:r>
            <w:r w:rsidR="00731ED8" w:rsidRPr="00BF53D1">
              <w:rPr>
                <w:rFonts w:ascii="Angsana New" w:hAnsi="Angsana New" w:cs="Angsana New"/>
              </w:rPr>
              <w:t>,</w:t>
            </w:r>
            <w:r w:rsidRPr="00973B7F">
              <w:rPr>
                <w:rFonts w:ascii="Angsana New" w:hAnsi="Angsana New" w:cs="Angsana New"/>
              </w:rPr>
              <w:t>594</w:t>
            </w:r>
          </w:p>
        </w:tc>
      </w:tr>
    </w:tbl>
    <w:p w14:paraId="4AFDD9C0" w14:textId="1F46AF1F" w:rsidR="00CA7F0F" w:rsidRPr="00BF53D1" w:rsidRDefault="00CA7F0F" w:rsidP="007B245A"/>
    <w:tbl>
      <w:tblPr>
        <w:tblW w:w="9090" w:type="dxa"/>
        <w:tblLayout w:type="fixed"/>
        <w:tblCellMar>
          <w:left w:w="0" w:type="dxa"/>
          <w:right w:w="0" w:type="dxa"/>
        </w:tblCellMar>
        <w:tblLook w:val="0000" w:firstRow="0" w:lastRow="0" w:firstColumn="0" w:lastColumn="0" w:noHBand="0" w:noVBand="0"/>
      </w:tblPr>
      <w:tblGrid>
        <w:gridCol w:w="3685"/>
        <w:gridCol w:w="1173"/>
        <w:gridCol w:w="180"/>
        <w:gridCol w:w="94"/>
        <w:gridCol w:w="1076"/>
        <w:gridCol w:w="184"/>
        <w:gridCol w:w="1349"/>
        <w:gridCol w:w="180"/>
        <w:gridCol w:w="1169"/>
      </w:tblGrid>
      <w:tr w:rsidR="00F23C2D" w:rsidRPr="00BF53D1" w14:paraId="145E2F4B" w14:textId="77777777" w:rsidTr="00731ED8">
        <w:trPr>
          <w:cantSplit/>
          <w:trHeight w:val="144"/>
        </w:trPr>
        <w:tc>
          <w:tcPr>
            <w:tcW w:w="3685" w:type="dxa"/>
          </w:tcPr>
          <w:p w14:paraId="13A8CCE7" w14:textId="77777777" w:rsidR="00F23C2D" w:rsidRPr="00BF53D1" w:rsidRDefault="00F23C2D" w:rsidP="00B7567B">
            <w:pPr>
              <w:snapToGrid w:val="0"/>
              <w:rPr>
                <w:rFonts w:ascii="Angsana New" w:hAnsi="Angsana New" w:cs="Angsana New"/>
                <w:b/>
                <w:bCs/>
                <w:cs/>
              </w:rPr>
            </w:pPr>
          </w:p>
        </w:tc>
        <w:tc>
          <w:tcPr>
            <w:tcW w:w="1173" w:type="dxa"/>
          </w:tcPr>
          <w:p w14:paraId="4DC966B9" w14:textId="77777777" w:rsidR="00F23C2D" w:rsidRPr="00BF53D1" w:rsidRDefault="00F23C2D" w:rsidP="00B7567B">
            <w:pPr>
              <w:snapToGrid w:val="0"/>
              <w:ind w:right="2"/>
              <w:jc w:val="center"/>
              <w:rPr>
                <w:rFonts w:ascii="Angsana New" w:hAnsi="Angsana New" w:cs="Angsana New"/>
                <w:b/>
                <w:bCs/>
                <w:cs/>
              </w:rPr>
            </w:pPr>
          </w:p>
        </w:tc>
        <w:tc>
          <w:tcPr>
            <w:tcW w:w="180" w:type="dxa"/>
          </w:tcPr>
          <w:p w14:paraId="4276B8E0" w14:textId="77777777" w:rsidR="00F23C2D" w:rsidRPr="00BF53D1" w:rsidRDefault="00F23C2D" w:rsidP="00B7567B">
            <w:pPr>
              <w:snapToGrid w:val="0"/>
              <w:ind w:right="2" w:hanging="21"/>
              <w:rPr>
                <w:rFonts w:ascii="Angsana New" w:hAnsi="Angsana New" w:cs="Angsana New"/>
                <w:b/>
                <w:bCs/>
                <w:rtl/>
                <w:cs/>
              </w:rPr>
            </w:pPr>
          </w:p>
        </w:tc>
        <w:tc>
          <w:tcPr>
            <w:tcW w:w="1170" w:type="dxa"/>
            <w:gridSpan w:val="2"/>
          </w:tcPr>
          <w:p w14:paraId="5F9F31E7" w14:textId="77777777" w:rsidR="00F23C2D" w:rsidRPr="00BF53D1" w:rsidRDefault="00F23C2D" w:rsidP="00B7567B">
            <w:pPr>
              <w:snapToGrid w:val="0"/>
              <w:ind w:right="2" w:hanging="49"/>
              <w:jc w:val="center"/>
              <w:rPr>
                <w:rFonts w:ascii="Angsana New" w:hAnsi="Angsana New" w:cs="Angsana New"/>
                <w:b/>
                <w:bCs/>
                <w:cs/>
              </w:rPr>
            </w:pPr>
          </w:p>
        </w:tc>
        <w:tc>
          <w:tcPr>
            <w:tcW w:w="184" w:type="dxa"/>
          </w:tcPr>
          <w:p w14:paraId="794A6486" w14:textId="77777777" w:rsidR="00F23C2D" w:rsidRPr="00BF53D1" w:rsidRDefault="00F23C2D" w:rsidP="00B7567B">
            <w:pPr>
              <w:snapToGrid w:val="0"/>
              <w:ind w:right="2"/>
              <w:jc w:val="right"/>
              <w:rPr>
                <w:rFonts w:ascii="Angsana New" w:hAnsi="Angsana New" w:cs="Angsana New"/>
                <w:b/>
                <w:bCs/>
                <w:rtl/>
                <w:cs/>
              </w:rPr>
            </w:pPr>
          </w:p>
        </w:tc>
        <w:tc>
          <w:tcPr>
            <w:tcW w:w="1349" w:type="dxa"/>
          </w:tcPr>
          <w:p w14:paraId="35FF6151" w14:textId="77777777" w:rsidR="00F23C2D" w:rsidRPr="00BF53D1" w:rsidRDefault="00F23C2D" w:rsidP="00B7567B">
            <w:pPr>
              <w:snapToGrid w:val="0"/>
              <w:ind w:right="2"/>
              <w:jc w:val="center"/>
              <w:rPr>
                <w:rFonts w:ascii="Angsana New" w:hAnsi="Angsana New" w:cs="Angsana New"/>
                <w:b/>
                <w:bCs/>
                <w:cs/>
              </w:rPr>
            </w:pPr>
          </w:p>
        </w:tc>
        <w:tc>
          <w:tcPr>
            <w:tcW w:w="180" w:type="dxa"/>
          </w:tcPr>
          <w:p w14:paraId="214524FD" w14:textId="77777777" w:rsidR="00F23C2D" w:rsidRPr="00BF53D1" w:rsidRDefault="00F23C2D" w:rsidP="00B7567B">
            <w:pPr>
              <w:snapToGrid w:val="0"/>
              <w:ind w:right="2"/>
              <w:jc w:val="center"/>
              <w:rPr>
                <w:rFonts w:ascii="Angsana New" w:hAnsi="Angsana New" w:cs="Angsana New"/>
                <w:b/>
                <w:bCs/>
                <w:rtl/>
                <w:cs/>
              </w:rPr>
            </w:pPr>
          </w:p>
        </w:tc>
        <w:tc>
          <w:tcPr>
            <w:tcW w:w="1169" w:type="dxa"/>
          </w:tcPr>
          <w:p w14:paraId="1F6F856B" w14:textId="77777777" w:rsidR="00F23C2D" w:rsidRPr="00BF53D1" w:rsidRDefault="00F23C2D" w:rsidP="00B7567B">
            <w:pPr>
              <w:snapToGrid w:val="0"/>
              <w:ind w:right="2"/>
              <w:jc w:val="right"/>
              <w:rPr>
                <w:rFonts w:ascii="Angsana New" w:hAnsi="Angsana New" w:cs="Angsana New"/>
                <w:b/>
                <w:bCs/>
                <w:cs/>
              </w:rPr>
            </w:pPr>
            <w:r w:rsidRPr="00BF53D1">
              <w:rPr>
                <w:rFonts w:ascii="Angsana New" w:hAnsi="Angsana New" w:cs="Angsana New"/>
                <w:b/>
                <w:bCs/>
                <w:cs/>
              </w:rPr>
              <w:t xml:space="preserve">หน่วย </w:t>
            </w:r>
            <w:r w:rsidRPr="00BF53D1">
              <w:rPr>
                <w:rFonts w:ascii="Angsana New" w:hAnsi="Angsana New" w:cs="Angsana New"/>
                <w:b/>
                <w:bCs/>
              </w:rPr>
              <w:t xml:space="preserve">: </w:t>
            </w:r>
            <w:r w:rsidRPr="00BF53D1">
              <w:rPr>
                <w:rFonts w:ascii="Angsana New" w:hAnsi="Angsana New" w:cs="Angsana New"/>
                <w:b/>
                <w:bCs/>
                <w:cs/>
              </w:rPr>
              <w:t>บาท</w:t>
            </w:r>
          </w:p>
        </w:tc>
      </w:tr>
      <w:tr w:rsidR="00731ED8" w:rsidRPr="00BF53D1" w14:paraId="200D9719" w14:textId="77777777" w:rsidTr="00212C18">
        <w:trPr>
          <w:cantSplit/>
          <w:trHeight w:val="144"/>
        </w:trPr>
        <w:tc>
          <w:tcPr>
            <w:tcW w:w="3685" w:type="dxa"/>
          </w:tcPr>
          <w:p w14:paraId="02BEDD42" w14:textId="009A7925" w:rsidR="00731ED8" w:rsidRPr="00BF53D1" w:rsidRDefault="00731ED8" w:rsidP="00B7567B">
            <w:pPr>
              <w:tabs>
                <w:tab w:val="right" w:pos="3713"/>
              </w:tabs>
              <w:snapToGrid w:val="0"/>
              <w:ind w:left="720"/>
              <w:rPr>
                <w:rFonts w:ascii="Angsana New" w:hAnsi="Angsana New" w:cs="Angsana New"/>
                <w:b/>
                <w:bCs/>
                <w:rtl/>
                <w:cs/>
              </w:rPr>
            </w:pPr>
          </w:p>
        </w:tc>
        <w:tc>
          <w:tcPr>
            <w:tcW w:w="5405" w:type="dxa"/>
            <w:gridSpan w:val="8"/>
          </w:tcPr>
          <w:p w14:paraId="3DCDED18" w14:textId="0CE29D49" w:rsidR="00731ED8" w:rsidRPr="00BF53D1" w:rsidRDefault="00731ED8" w:rsidP="00B7567B">
            <w:pPr>
              <w:snapToGrid w:val="0"/>
              <w:jc w:val="center"/>
              <w:rPr>
                <w:rFonts w:ascii="Angsana New" w:hAnsi="Angsana New" w:cs="Angsana New"/>
                <w:b/>
                <w:bCs/>
                <w:rtl/>
                <w:cs/>
              </w:rPr>
            </w:pPr>
            <w:r w:rsidRPr="00BF53D1">
              <w:rPr>
                <w:rFonts w:ascii="Angsana New" w:hAnsi="Angsana New" w:cs="Angsana New" w:hint="cs"/>
                <w:b/>
                <w:bCs/>
                <w:cs/>
              </w:rPr>
              <w:t>งบการเงินรวม</w:t>
            </w:r>
          </w:p>
        </w:tc>
      </w:tr>
      <w:tr w:rsidR="00731ED8" w:rsidRPr="00BF53D1" w14:paraId="5F9AC3D8" w14:textId="77777777" w:rsidTr="00731ED8">
        <w:trPr>
          <w:cantSplit/>
          <w:trHeight w:val="144"/>
        </w:trPr>
        <w:tc>
          <w:tcPr>
            <w:tcW w:w="3685" w:type="dxa"/>
          </w:tcPr>
          <w:p w14:paraId="4AF16373" w14:textId="1CCD67FE" w:rsidR="00731ED8" w:rsidRPr="00BF53D1" w:rsidRDefault="00731ED8" w:rsidP="00731ED8">
            <w:pPr>
              <w:tabs>
                <w:tab w:val="right" w:pos="3713"/>
              </w:tabs>
              <w:snapToGrid w:val="0"/>
              <w:ind w:left="720"/>
              <w:rPr>
                <w:rFonts w:ascii="Angsana New" w:hAnsi="Angsana New" w:cs="Angsana New"/>
                <w:b/>
                <w:bCs/>
                <w:cs/>
              </w:rPr>
            </w:pPr>
            <w:r w:rsidRPr="00BF53D1">
              <w:rPr>
                <w:rFonts w:ascii="Angsana New" w:hAnsi="Angsana New" w:cs="Angsana New"/>
                <w:b/>
                <w:bCs/>
                <w:cs/>
              </w:rPr>
              <w:t>ณ วันที่</w:t>
            </w:r>
            <w:r w:rsidRPr="00BF53D1">
              <w:rPr>
                <w:rFonts w:ascii="Angsana New" w:hAnsi="Angsana New" w:cs="Angsana New"/>
                <w:b/>
                <w:bCs/>
              </w:rPr>
              <w:t xml:space="preserve"> </w:t>
            </w:r>
            <w:r w:rsidR="00973B7F" w:rsidRPr="00973B7F">
              <w:rPr>
                <w:rFonts w:ascii="Angsana New" w:hAnsi="Angsana New" w:cs="Angsana New"/>
                <w:b/>
                <w:bCs/>
              </w:rPr>
              <w:t>31</w:t>
            </w:r>
            <w:r w:rsidRPr="00BF53D1">
              <w:rPr>
                <w:rFonts w:ascii="Angsana New" w:hAnsi="Angsana New" w:cs="Angsana New"/>
                <w:b/>
                <w:bCs/>
                <w:cs/>
              </w:rPr>
              <w:t xml:space="preserve"> ธันวาคม </w:t>
            </w:r>
            <w:r w:rsidR="00973B7F" w:rsidRPr="00973B7F">
              <w:rPr>
                <w:rFonts w:ascii="Angsana New" w:hAnsi="Angsana New" w:cs="Angsana New"/>
                <w:b/>
                <w:bCs/>
              </w:rPr>
              <w:t>2566</w:t>
            </w:r>
          </w:p>
        </w:tc>
        <w:tc>
          <w:tcPr>
            <w:tcW w:w="1173" w:type="dxa"/>
          </w:tcPr>
          <w:p w14:paraId="2980FFE1" w14:textId="5914A381" w:rsidR="00731ED8" w:rsidRPr="00BF53D1" w:rsidRDefault="00731ED8" w:rsidP="00731ED8">
            <w:pPr>
              <w:snapToGrid w:val="0"/>
              <w:jc w:val="center"/>
              <w:rPr>
                <w:rFonts w:ascii="Angsana New" w:hAnsi="Angsana New" w:cs="Angsana New"/>
                <w:b/>
                <w:bCs/>
                <w:cs/>
              </w:rPr>
            </w:pPr>
            <w:r w:rsidRPr="00BF53D1">
              <w:rPr>
                <w:rFonts w:ascii="Angsana New" w:hAnsi="Angsana New" w:cs="Angsana New"/>
                <w:b/>
                <w:bCs/>
                <w:cs/>
              </w:rPr>
              <w:t>ยอด ณ วันที่</w:t>
            </w:r>
          </w:p>
        </w:tc>
        <w:tc>
          <w:tcPr>
            <w:tcW w:w="180" w:type="dxa"/>
          </w:tcPr>
          <w:p w14:paraId="54E5310E" w14:textId="77777777" w:rsidR="00731ED8" w:rsidRPr="00BF53D1" w:rsidRDefault="00731ED8" w:rsidP="00731ED8">
            <w:pPr>
              <w:snapToGrid w:val="0"/>
              <w:ind w:left="-90" w:right="-242" w:hanging="21"/>
              <w:rPr>
                <w:rFonts w:ascii="Angsana New" w:hAnsi="Angsana New" w:cs="Angsana New"/>
                <w:rtl/>
                <w:cs/>
              </w:rPr>
            </w:pPr>
          </w:p>
        </w:tc>
        <w:tc>
          <w:tcPr>
            <w:tcW w:w="1170" w:type="dxa"/>
            <w:gridSpan w:val="2"/>
          </w:tcPr>
          <w:p w14:paraId="7797C983" w14:textId="07D17870" w:rsidR="00731ED8" w:rsidRPr="00BF53D1" w:rsidRDefault="00731ED8" w:rsidP="00731ED8">
            <w:pPr>
              <w:snapToGrid w:val="0"/>
              <w:ind w:left="49" w:hanging="49"/>
              <w:jc w:val="center"/>
              <w:rPr>
                <w:rFonts w:ascii="Angsana New" w:hAnsi="Angsana New" w:cs="Angsana New"/>
                <w:b/>
                <w:bCs/>
                <w:cs/>
              </w:rPr>
            </w:pPr>
            <w:r w:rsidRPr="00BF53D1">
              <w:rPr>
                <w:rFonts w:ascii="Angsana New" w:hAnsi="Angsana New" w:cs="Angsana New"/>
                <w:b/>
                <w:bCs/>
                <w:cs/>
              </w:rPr>
              <w:t>เพิ่มขึ้น</w:t>
            </w:r>
          </w:p>
        </w:tc>
        <w:tc>
          <w:tcPr>
            <w:tcW w:w="184" w:type="dxa"/>
          </w:tcPr>
          <w:p w14:paraId="151AA838" w14:textId="77777777" w:rsidR="00731ED8" w:rsidRPr="00BF53D1" w:rsidRDefault="00731ED8" w:rsidP="00731ED8">
            <w:pPr>
              <w:snapToGrid w:val="0"/>
              <w:ind w:left="-90"/>
              <w:jc w:val="right"/>
              <w:rPr>
                <w:rFonts w:ascii="Angsana New" w:hAnsi="Angsana New" w:cs="Angsana New"/>
                <w:b/>
                <w:bCs/>
                <w:rtl/>
                <w:cs/>
              </w:rPr>
            </w:pPr>
          </w:p>
        </w:tc>
        <w:tc>
          <w:tcPr>
            <w:tcW w:w="1349" w:type="dxa"/>
          </w:tcPr>
          <w:p w14:paraId="3AB4291C" w14:textId="0A061BBC" w:rsidR="00731ED8" w:rsidRPr="00BF53D1" w:rsidRDefault="00731ED8" w:rsidP="00731ED8">
            <w:pPr>
              <w:snapToGrid w:val="0"/>
              <w:jc w:val="center"/>
              <w:rPr>
                <w:rFonts w:ascii="Angsana New" w:hAnsi="Angsana New" w:cs="Angsana New"/>
                <w:b/>
                <w:bCs/>
                <w:cs/>
              </w:rPr>
            </w:pPr>
            <w:r w:rsidRPr="00BF53D1">
              <w:rPr>
                <w:rFonts w:ascii="Angsana New" w:hAnsi="Angsana New" w:cs="Angsana New"/>
                <w:b/>
                <w:bCs/>
                <w:cs/>
              </w:rPr>
              <w:t>ลดลง</w:t>
            </w:r>
          </w:p>
        </w:tc>
        <w:tc>
          <w:tcPr>
            <w:tcW w:w="180" w:type="dxa"/>
          </w:tcPr>
          <w:p w14:paraId="2C99FCED" w14:textId="77777777" w:rsidR="00731ED8" w:rsidRPr="00BF53D1" w:rsidRDefault="00731ED8" w:rsidP="00731ED8">
            <w:pPr>
              <w:snapToGrid w:val="0"/>
              <w:jc w:val="center"/>
              <w:rPr>
                <w:rFonts w:ascii="Angsana New" w:hAnsi="Angsana New" w:cs="Angsana New"/>
                <w:b/>
                <w:bCs/>
                <w:rtl/>
                <w:cs/>
              </w:rPr>
            </w:pPr>
          </w:p>
        </w:tc>
        <w:tc>
          <w:tcPr>
            <w:tcW w:w="1169" w:type="dxa"/>
          </w:tcPr>
          <w:p w14:paraId="2A88DD33" w14:textId="2762B3DF" w:rsidR="00731ED8" w:rsidRPr="00BF53D1" w:rsidRDefault="00731ED8" w:rsidP="00731ED8">
            <w:pPr>
              <w:snapToGrid w:val="0"/>
              <w:jc w:val="center"/>
              <w:rPr>
                <w:rFonts w:ascii="Angsana New" w:hAnsi="Angsana New" w:cs="Angsana New"/>
                <w:b/>
                <w:bCs/>
                <w:cs/>
              </w:rPr>
            </w:pPr>
            <w:r w:rsidRPr="00BF53D1">
              <w:rPr>
                <w:rFonts w:ascii="Angsana New" w:hAnsi="Angsana New" w:cs="Angsana New"/>
                <w:b/>
                <w:bCs/>
                <w:cs/>
              </w:rPr>
              <w:t>ยอด ณ วันที่</w:t>
            </w:r>
          </w:p>
        </w:tc>
      </w:tr>
      <w:tr w:rsidR="00731ED8" w:rsidRPr="00BF53D1" w14:paraId="191097D9" w14:textId="77777777" w:rsidTr="00731ED8">
        <w:trPr>
          <w:cantSplit/>
          <w:trHeight w:val="315"/>
        </w:trPr>
        <w:tc>
          <w:tcPr>
            <w:tcW w:w="3685" w:type="dxa"/>
          </w:tcPr>
          <w:p w14:paraId="446A6AB4" w14:textId="77777777" w:rsidR="00731ED8" w:rsidRPr="00BF53D1" w:rsidRDefault="00731ED8" w:rsidP="00731ED8">
            <w:pPr>
              <w:snapToGrid w:val="0"/>
              <w:ind w:left="720"/>
              <w:jc w:val="both"/>
              <w:rPr>
                <w:rFonts w:ascii="Angsana New" w:hAnsi="Angsana New" w:cs="Angsana New"/>
                <w:rtl/>
                <w:cs/>
              </w:rPr>
            </w:pPr>
          </w:p>
        </w:tc>
        <w:tc>
          <w:tcPr>
            <w:tcW w:w="1173" w:type="dxa"/>
          </w:tcPr>
          <w:p w14:paraId="418C6650" w14:textId="5560669E" w:rsidR="00731ED8" w:rsidRPr="00BF53D1" w:rsidRDefault="00973B7F" w:rsidP="00731ED8">
            <w:pPr>
              <w:snapToGrid w:val="0"/>
              <w:jc w:val="center"/>
              <w:rPr>
                <w:rFonts w:ascii="Angsana New" w:hAnsi="Angsana New" w:cs="Angsana New"/>
                <w:b/>
                <w:bCs/>
                <w:rtl/>
                <w:cs/>
              </w:rPr>
            </w:pPr>
            <w:r w:rsidRPr="00973B7F">
              <w:rPr>
                <w:rFonts w:ascii="Angsana New" w:hAnsi="Angsana New" w:cs="Angsana New"/>
                <w:b/>
                <w:bCs/>
              </w:rPr>
              <w:t>1</w:t>
            </w:r>
            <w:r w:rsidR="00731ED8" w:rsidRPr="00BF53D1">
              <w:rPr>
                <w:rFonts w:ascii="Angsana New" w:hAnsi="Angsana New" w:cs="Angsana New"/>
                <w:b/>
                <w:bCs/>
              </w:rPr>
              <w:t xml:space="preserve"> </w:t>
            </w:r>
            <w:r w:rsidR="00731ED8" w:rsidRPr="00BF53D1">
              <w:rPr>
                <w:rFonts w:ascii="Angsana New" w:hAnsi="Angsana New" w:cs="Angsana New"/>
                <w:b/>
                <w:bCs/>
                <w:cs/>
              </w:rPr>
              <w:t xml:space="preserve">มกราคม </w:t>
            </w:r>
          </w:p>
        </w:tc>
        <w:tc>
          <w:tcPr>
            <w:tcW w:w="180" w:type="dxa"/>
          </w:tcPr>
          <w:p w14:paraId="423DEC9F" w14:textId="77777777" w:rsidR="00731ED8" w:rsidRPr="00BF53D1" w:rsidRDefault="00731ED8" w:rsidP="00731ED8">
            <w:pPr>
              <w:snapToGrid w:val="0"/>
              <w:ind w:left="-90" w:right="-242" w:hanging="21"/>
              <w:rPr>
                <w:rFonts w:ascii="Angsana New" w:hAnsi="Angsana New" w:cs="Angsana New"/>
                <w:rtl/>
                <w:cs/>
              </w:rPr>
            </w:pPr>
          </w:p>
        </w:tc>
        <w:tc>
          <w:tcPr>
            <w:tcW w:w="1170" w:type="dxa"/>
            <w:gridSpan w:val="2"/>
          </w:tcPr>
          <w:p w14:paraId="5CAB5645" w14:textId="77777777" w:rsidR="00731ED8" w:rsidRPr="00BF53D1" w:rsidRDefault="00731ED8" w:rsidP="00731ED8">
            <w:pPr>
              <w:snapToGrid w:val="0"/>
              <w:ind w:left="49" w:hanging="49"/>
              <w:jc w:val="center"/>
              <w:rPr>
                <w:rFonts w:ascii="Angsana New" w:hAnsi="Angsana New" w:cs="Angsana New"/>
                <w:b/>
                <w:bCs/>
                <w:rtl/>
                <w:cs/>
              </w:rPr>
            </w:pPr>
          </w:p>
        </w:tc>
        <w:tc>
          <w:tcPr>
            <w:tcW w:w="184" w:type="dxa"/>
          </w:tcPr>
          <w:p w14:paraId="34196BFC" w14:textId="77777777" w:rsidR="00731ED8" w:rsidRPr="00BF53D1" w:rsidRDefault="00731ED8" w:rsidP="00731ED8">
            <w:pPr>
              <w:snapToGrid w:val="0"/>
              <w:ind w:left="-90"/>
              <w:jc w:val="right"/>
              <w:rPr>
                <w:rFonts w:ascii="Angsana New" w:hAnsi="Angsana New" w:cs="Angsana New"/>
                <w:b/>
                <w:bCs/>
                <w:rtl/>
                <w:cs/>
              </w:rPr>
            </w:pPr>
          </w:p>
        </w:tc>
        <w:tc>
          <w:tcPr>
            <w:tcW w:w="1349" w:type="dxa"/>
          </w:tcPr>
          <w:p w14:paraId="4E5070FF" w14:textId="77777777" w:rsidR="00731ED8" w:rsidRPr="00BF53D1" w:rsidRDefault="00731ED8" w:rsidP="00731ED8">
            <w:pPr>
              <w:snapToGrid w:val="0"/>
              <w:jc w:val="center"/>
              <w:rPr>
                <w:rFonts w:ascii="Angsana New" w:hAnsi="Angsana New" w:cs="Angsana New"/>
                <w:b/>
                <w:bCs/>
                <w:rtl/>
                <w:cs/>
              </w:rPr>
            </w:pPr>
          </w:p>
        </w:tc>
        <w:tc>
          <w:tcPr>
            <w:tcW w:w="180" w:type="dxa"/>
          </w:tcPr>
          <w:p w14:paraId="7F0BC74A" w14:textId="77777777" w:rsidR="00731ED8" w:rsidRPr="00BF53D1" w:rsidRDefault="00731ED8" w:rsidP="00731ED8">
            <w:pPr>
              <w:snapToGrid w:val="0"/>
              <w:jc w:val="center"/>
              <w:rPr>
                <w:rFonts w:ascii="Angsana New" w:hAnsi="Angsana New" w:cs="Angsana New"/>
                <w:b/>
                <w:bCs/>
                <w:rtl/>
                <w:cs/>
              </w:rPr>
            </w:pPr>
          </w:p>
        </w:tc>
        <w:tc>
          <w:tcPr>
            <w:tcW w:w="1169" w:type="dxa"/>
          </w:tcPr>
          <w:p w14:paraId="0878B050" w14:textId="76BCFF02" w:rsidR="00731ED8" w:rsidRPr="00BF53D1" w:rsidRDefault="00973B7F" w:rsidP="00731ED8">
            <w:pPr>
              <w:snapToGrid w:val="0"/>
              <w:jc w:val="center"/>
              <w:rPr>
                <w:rFonts w:ascii="Angsana New" w:hAnsi="Angsana New" w:cs="Angsana New"/>
                <w:b/>
                <w:bCs/>
                <w:rtl/>
                <w:cs/>
              </w:rPr>
            </w:pPr>
            <w:r w:rsidRPr="00973B7F">
              <w:rPr>
                <w:rFonts w:ascii="Angsana New" w:hAnsi="Angsana New" w:cs="Angsana New"/>
                <w:b/>
                <w:bCs/>
              </w:rPr>
              <w:t>31</w:t>
            </w:r>
            <w:r w:rsidR="00731ED8" w:rsidRPr="00BF53D1">
              <w:rPr>
                <w:rFonts w:ascii="Angsana New" w:hAnsi="Angsana New" w:cs="Angsana New"/>
                <w:b/>
                <w:bCs/>
                <w:cs/>
              </w:rPr>
              <w:t xml:space="preserve"> ธันวาคม</w:t>
            </w:r>
          </w:p>
        </w:tc>
      </w:tr>
      <w:tr w:rsidR="00731ED8" w:rsidRPr="00BF53D1" w14:paraId="5851CC7E" w14:textId="77777777" w:rsidTr="00731ED8">
        <w:trPr>
          <w:cantSplit/>
          <w:trHeight w:val="144"/>
        </w:trPr>
        <w:tc>
          <w:tcPr>
            <w:tcW w:w="3685" w:type="dxa"/>
          </w:tcPr>
          <w:p w14:paraId="2C9E2ECF" w14:textId="77777777" w:rsidR="00731ED8" w:rsidRPr="00BF53D1" w:rsidRDefault="00731ED8" w:rsidP="00731ED8">
            <w:pPr>
              <w:snapToGrid w:val="0"/>
              <w:ind w:left="720"/>
              <w:jc w:val="both"/>
              <w:rPr>
                <w:rFonts w:ascii="Angsana New" w:hAnsi="Angsana New" w:cs="Angsana New"/>
                <w:rtl/>
                <w:cs/>
              </w:rPr>
            </w:pPr>
          </w:p>
        </w:tc>
        <w:tc>
          <w:tcPr>
            <w:tcW w:w="1173" w:type="dxa"/>
          </w:tcPr>
          <w:p w14:paraId="4B767FE8" w14:textId="259A1873" w:rsidR="00731ED8" w:rsidRPr="00BF53D1" w:rsidRDefault="00973B7F" w:rsidP="00731ED8">
            <w:pPr>
              <w:snapToGrid w:val="0"/>
              <w:ind w:left="54" w:hanging="63"/>
              <w:jc w:val="center"/>
              <w:rPr>
                <w:rFonts w:ascii="Angsana New" w:hAnsi="Angsana New" w:cs="Angsana New"/>
                <w:b/>
                <w:bCs/>
              </w:rPr>
            </w:pPr>
            <w:r w:rsidRPr="00973B7F">
              <w:rPr>
                <w:rFonts w:ascii="Angsana New" w:hAnsi="Angsana New" w:cs="Angsana New"/>
                <w:b/>
                <w:bCs/>
              </w:rPr>
              <w:t>2566</w:t>
            </w:r>
          </w:p>
        </w:tc>
        <w:tc>
          <w:tcPr>
            <w:tcW w:w="180" w:type="dxa"/>
          </w:tcPr>
          <w:p w14:paraId="1C15D6C7" w14:textId="77777777" w:rsidR="00731ED8" w:rsidRPr="00BF53D1" w:rsidRDefault="00731ED8" w:rsidP="00731ED8">
            <w:pPr>
              <w:snapToGrid w:val="0"/>
              <w:ind w:left="-90" w:right="-242" w:hanging="21"/>
              <w:rPr>
                <w:rFonts w:ascii="Angsana New" w:hAnsi="Angsana New" w:cs="Angsana New"/>
                <w:rtl/>
                <w:cs/>
              </w:rPr>
            </w:pPr>
          </w:p>
        </w:tc>
        <w:tc>
          <w:tcPr>
            <w:tcW w:w="1170" w:type="dxa"/>
            <w:gridSpan w:val="2"/>
          </w:tcPr>
          <w:p w14:paraId="0CDD4E90" w14:textId="77777777" w:rsidR="00731ED8" w:rsidRPr="00BF53D1" w:rsidRDefault="00731ED8" w:rsidP="00731ED8">
            <w:pPr>
              <w:snapToGrid w:val="0"/>
              <w:ind w:left="-90" w:hanging="49"/>
              <w:jc w:val="center"/>
              <w:rPr>
                <w:rFonts w:ascii="Angsana New" w:hAnsi="Angsana New" w:cs="Angsana New"/>
                <w:b/>
                <w:bCs/>
                <w:cs/>
              </w:rPr>
            </w:pPr>
          </w:p>
        </w:tc>
        <w:tc>
          <w:tcPr>
            <w:tcW w:w="184" w:type="dxa"/>
          </w:tcPr>
          <w:p w14:paraId="211B9B9E" w14:textId="77777777" w:rsidR="00731ED8" w:rsidRPr="00BF53D1" w:rsidRDefault="00731ED8" w:rsidP="00731ED8">
            <w:pPr>
              <w:snapToGrid w:val="0"/>
              <w:ind w:left="-90"/>
              <w:jc w:val="right"/>
              <w:rPr>
                <w:rFonts w:ascii="Angsana New" w:hAnsi="Angsana New" w:cs="Angsana New"/>
                <w:b/>
                <w:bCs/>
                <w:rtl/>
                <w:cs/>
              </w:rPr>
            </w:pPr>
          </w:p>
        </w:tc>
        <w:tc>
          <w:tcPr>
            <w:tcW w:w="1349" w:type="dxa"/>
          </w:tcPr>
          <w:p w14:paraId="3B2DC3CE" w14:textId="77777777" w:rsidR="00731ED8" w:rsidRPr="00BF53D1" w:rsidRDefault="00731ED8" w:rsidP="00731ED8">
            <w:pPr>
              <w:snapToGrid w:val="0"/>
              <w:jc w:val="center"/>
              <w:rPr>
                <w:rFonts w:ascii="Angsana New" w:hAnsi="Angsana New" w:cs="Angsana New"/>
                <w:b/>
                <w:bCs/>
                <w:rtl/>
                <w:cs/>
              </w:rPr>
            </w:pPr>
          </w:p>
        </w:tc>
        <w:tc>
          <w:tcPr>
            <w:tcW w:w="180" w:type="dxa"/>
          </w:tcPr>
          <w:p w14:paraId="65BD93A5" w14:textId="77777777" w:rsidR="00731ED8" w:rsidRPr="00BF53D1" w:rsidRDefault="00731ED8" w:rsidP="00731ED8">
            <w:pPr>
              <w:snapToGrid w:val="0"/>
              <w:jc w:val="center"/>
              <w:rPr>
                <w:rFonts w:ascii="Angsana New" w:hAnsi="Angsana New" w:cs="Angsana New"/>
                <w:b/>
                <w:bCs/>
                <w:rtl/>
                <w:cs/>
              </w:rPr>
            </w:pPr>
          </w:p>
        </w:tc>
        <w:tc>
          <w:tcPr>
            <w:tcW w:w="1169" w:type="dxa"/>
          </w:tcPr>
          <w:p w14:paraId="2183CCBA" w14:textId="7E067BC6" w:rsidR="00731ED8" w:rsidRPr="00BF53D1" w:rsidRDefault="00973B7F" w:rsidP="00731ED8">
            <w:pPr>
              <w:snapToGrid w:val="0"/>
              <w:ind w:left="54" w:hanging="63"/>
              <w:jc w:val="center"/>
              <w:rPr>
                <w:rFonts w:ascii="Angsana New" w:hAnsi="Angsana New" w:cs="Angsana New"/>
                <w:b/>
                <w:bCs/>
                <w:rtl/>
                <w:cs/>
              </w:rPr>
            </w:pPr>
            <w:r w:rsidRPr="00973B7F">
              <w:rPr>
                <w:rFonts w:ascii="Angsana New" w:hAnsi="Angsana New" w:cs="Angsana New"/>
                <w:b/>
                <w:bCs/>
              </w:rPr>
              <w:t>2566</w:t>
            </w:r>
          </w:p>
        </w:tc>
      </w:tr>
      <w:tr w:rsidR="00731ED8" w:rsidRPr="00BF53D1" w14:paraId="46D259C5" w14:textId="77777777" w:rsidTr="00731ED8">
        <w:trPr>
          <w:cantSplit/>
          <w:trHeight w:val="144"/>
        </w:trPr>
        <w:tc>
          <w:tcPr>
            <w:tcW w:w="3685" w:type="dxa"/>
          </w:tcPr>
          <w:p w14:paraId="551EDE35" w14:textId="77777777" w:rsidR="00731ED8" w:rsidRPr="00BF53D1" w:rsidRDefault="00731ED8" w:rsidP="00731ED8">
            <w:pPr>
              <w:snapToGrid w:val="0"/>
              <w:ind w:left="720"/>
              <w:jc w:val="both"/>
              <w:rPr>
                <w:rFonts w:ascii="Angsana New" w:hAnsi="Angsana New" w:cs="Angsana New"/>
                <w:b/>
                <w:bCs/>
                <w:rtl/>
                <w:cs/>
              </w:rPr>
            </w:pPr>
            <w:r w:rsidRPr="00BF53D1">
              <w:rPr>
                <w:rFonts w:ascii="Angsana New" w:hAnsi="Angsana New" w:cs="Angsana New"/>
                <w:b/>
                <w:bCs/>
                <w:cs/>
              </w:rPr>
              <w:t>ราคาทุน</w:t>
            </w:r>
          </w:p>
        </w:tc>
        <w:tc>
          <w:tcPr>
            <w:tcW w:w="1173" w:type="dxa"/>
          </w:tcPr>
          <w:p w14:paraId="1C3F6854" w14:textId="77777777" w:rsidR="00731ED8" w:rsidRPr="00BF53D1" w:rsidRDefault="00731ED8" w:rsidP="00731ED8">
            <w:pPr>
              <w:snapToGrid w:val="0"/>
              <w:ind w:left="8" w:right="-9" w:hanging="21"/>
              <w:jc w:val="center"/>
              <w:rPr>
                <w:rFonts w:ascii="Angsana New" w:hAnsi="Angsana New" w:cs="Angsana New"/>
                <w:rtl/>
                <w:cs/>
              </w:rPr>
            </w:pPr>
          </w:p>
        </w:tc>
        <w:tc>
          <w:tcPr>
            <w:tcW w:w="180" w:type="dxa"/>
          </w:tcPr>
          <w:p w14:paraId="47922686" w14:textId="77777777" w:rsidR="00731ED8" w:rsidRPr="00BF53D1" w:rsidRDefault="00731ED8" w:rsidP="00731ED8">
            <w:pPr>
              <w:snapToGrid w:val="0"/>
              <w:ind w:left="-90" w:right="-242" w:hanging="21"/>
              <w:rPr>
                <w:rFonts w:ascii="Angsana New" w:hAnsi="Angsana New" w:cs="Angsana New"/>
                <w:rtl/>
                <w:cs/>
              </w:rPr>
            </w:pPr>
          </w:p>
        </w:tc>
        <w:tc>
          <w:tcPr>
            <w:tcW w:w="1170" w:type="dxa"/>
            <w:gridSpan w:val="2"/>
          </w:tcPr>
          <w:p w14:paraId="4CDCAB82" w14:textId="77777777" w:rsidR="00731ED8" w:rsidRPr="00BF53D1" w:rsidRDefault="00731ED8" w:rsidP="00731ED8">
            <w:pPr>
              <w:snapToGrid w:val="0"/>
              <w:ind w:left="8" w:right="-9" w:hanging="21"/>
              <w:jc w:val="center"/>
              <w:rPr>
                <w:rFonts w:ascii="Angsana New" w:hAnsi="Angsana New" w:cs="Angsana New"/>
                <w:rtl/>
                <w:cs/>
              </w:rPr>
            </w:pPr>
            <w:r w:rsidRPr="00BF53D1">
              <w:rPr>
                <w:rFonts w:ascii="Angsana New" w:hAnsi="Angsana New" w:cs="Angsana New"/>
              </w:rPr>
              <w:t>-</w:t>
            </w:r>
          </w:p>
        </w:tc>
        <w:tc>
          <w:tcPr>
            <w:tcW w:w="184" w:type="dxa"/>
          </w:tcPr>
          <w:p w14:paraId="48AC8958" w14:textId="77777777" w:rsidR="00731ED8" w:rsidRPr="00BF53D1" w:rsidRDefault="00731ED8" w:rsidP="00731ED8">
            <w:pPr>
              <w:tabs>
                <w:tab w:val="decimal" w:pos="972"/>
              </w:tabs>
              <w:snapToGrid w:val="0"/>
              <w:rPr>
                <w:rFonts w:ascii="Angsana New" w:hAnsi="Angsana New" w:cs="Angsana New"/>
                <w:rtl/>
                <w:cs/>
              </w:rPr>
            </w:pPr>
          </w:p>
        </w:tc>
        <w:tc>
          <w:tcPr>
            <w:tcW w:w="1349" w:type="dxa"/>
          </w:tcPr>
          <w:p w14:paraId="1E1DDD1F" w14:textId="77777777" w:rsidR="00731ED8" w:rsidRPr="00BF53D1" w:rsidRDefault="00731ED8" w:rsidP="00731ED8">
            <w:pPr>
              <w:snapToGrid w:val="0"/>
              <w:ind w:left="8" w:right="-9" w:hanging="21"/>
              <w:jc w:val="center"/>
              <w:rPr>
                <w:rFonts w:ascii="Angsana New" w:hAnsi="Angsana New" w:cs="Angsana New"/>
                <w:rtl/>
                <w:cs/>
              </w:rPr>
            </w:pPr>
          </w:p>
        </w:tc>
        <w:tc>
          <w:tcPr>
            <w:tcW w:w="180" w:type="dxa"/>
          </w:tcPr>
          <w:p w14:paraId="7AB8B42B" w14:textId="77777777" w:rsidR="00731ED8" w:rsidRPr="00BF53D1" w:rsidRDefault="00731ED8" w:rsidP="00731ED8">
            <w:pPr>
              <w:tabs>
                <w:tab w:val="decimal" w:pos="972"/>
              </w:tabs>
              <w:snapToGrid w:val="0"/>
              <w:ind w:left="-90" w:right="-58"/>
              <w:rPr>
                <w:rFonts w:ascii="Angsana New" w:hAnsi="Angsana New" w:cs="Angsana New"/>
                <w:rtl/>
                <w:cs/>
              </w:rPr>
            </w:pPr>
          </w:p>
        </w:tc>
        <w:tc>
          <w:tcPr>
            <w:tcW w:w="1169" w:type="dxa"/>
          </w:tcPr>
          <w:p w14:paraId="50401E2C" w14:textId="77777777" w:rsidR="00731ED8" w:rsidRPr="00BF53D1" w:rsidRDefault="00731ED8" w:rsidP="00731ED8">
            <w:pPr>
              <w:tabs>
                <w:tab w:val="decimal" w:pos="1147"/>
              </w:tabs>
              <w:snapToGrid w:val="0"/>
              <w:ind w:left="-90" w:right="-242" w:hanging="21"/>
              <w:rPr>
                <w:rFonts w:ascii="Angsana New" w:hAnsi="Angsana New" w:cs="Angsana New"/>
                <w:rtl/>
                <w:cs/>
              </w:rPr>
            </w:pPr>
          </w:p>
        </w:tc>
      </w:tr>
      <w:tr w:rsidR="00731ED8" w:rsidRPr="00BF53D1" w14:paraId="441FCB8F" w14:textId="77777777" w:rsidTr="00731ED8">
        <w:trPr>
          <w:cantSplit/>
          <w:trHeight w:val="144"/>
        </w:trPr>
        <w:tc>
          <w:tcPr>
            <w:tcW w:w="3685" w:type="dxa"/>
          </w:tcPr>
          <w:p w14:paraId="0ECAC7F7" w14:textId="77777777" w:rsidR="00731ED8" w:rsidRPr="00BF53D1" w:rsidRDefault="00731ED8" w:rsidP="00731ED8">
            <w:pPr>
              <w:snapToGrid w:val="0"/>
              <w:ind w:left="900"/>
              <w:jc w:val="both"/>
              <w:rPr>
                <w:rFonts w:ascii="Angsana New" w:hAnsi="Angsana New" w:cs="Angsana New"/>
                <w:rtl/>
                <w:cs/>
              </w:rPr>
            </w:pPr>
            <w:r w:rsidRPr="00BF53D1">
              <w:rPr>
                <w:rFonts w:ascii="Angsana New" w:hAnsi="Angsana New" w:cs="Angsana New"/>
                <w:cs/>
              </w:rPr>
              <w:t>โปรแกรมคอมพิวเตอร์</w:t>
            </w:r>
          </w:p>
        </w:tc>
        <w:tc>
          <w:tcPr>
            <w:tcW w:w="1173" w:type="dxa"/>
          </w:tcPr>
          <w:p w14:paraId="146609B4" w14:textId="2F1621CD" w:rsidR="00731ED8" w:rsidRPr="00BF53D1" w:rsidRDefault="00973B7F" w:rsidP="00731ED8">
            <w:pPr>
              <w:tabs>
                <w:tab w:val="decimal" w:pos="990"/>
              </w:tabs>
              <w:autoSpaceDE w:val="0"/>
              <w:autoSpaceDN w:val="0"/>
              <w:jc w:val="both"/>
              <w:rPr>
                <w:rFonts w:ascii="Angsana New" w:hAnsi="Angsana New" w:cs="Angsana New"/>
              </w:rPr>
            </w:pPr>
            <w:r w:rsidRPr="00973B7F">
              <w:rPr>
                <w:rFonts w:ascii="Angsana New" w:hAnsi="Angsana New" w:cs="Angsana New"/>
              </w:rPr>
              <w:t>14</w:t>
            </w:r>
            <w:r w:rsidR="00731ED8" w:rsidRPr="00BF53D1">
              <w:rPr>
                <w:rFonts w:ascii="Angsana New" w:hAnsi="Angsana New" w:cs="Angsana New"/>
              </w:rPr>
              <w:t>,</w:t>
            </w:r>
            <w:r w:rsidRPr="00973B7F">
              <w:rPr>
                <w:rFonts w:ascii="Angsana New" w:hAnsi="Angsana New" w:cs="Angsana New"/>
              </w:rPr>
              <w:t>197</w:t>
            </w:r>
            <w:r w:rsidR="00731ED8" w:rsidRPr="00BF53D1">
              <w:rPr>
                <w:rFonts w:ascii="Angsana New" w:hAnsi="Angsana New" w:cs="Angsana New"/>
              </w:rPr>
              <w:t>,</w:t>
            </w:r>
            <w:r w:rsidRPr="00973B7F">
              <w:rPr>
                <w:rFonts w:ascii="Angsana New" w:hAnsi="Angsana New" w:cs="Angsana New"/>
              </w:rPr>
              <w:t>900</w:t>
            </w:r>
          </w:p>
        </w:tc>
        <w:tc>
          <w:tcPr>
            <w:tcW w:w="180" w:type="dxa"/>
          </w:tcPr>
          <w:p w14:paraId="298EEFFF" w14:textId="77777777" w:rsidR="00731ED8" w:rsidRPr="00BF53D1" w:rsidRDefault="00731ED8" w:rsidP="00731ED8">
            <w:pPr>
              <w:snapToGrid w:val="0"/>
              <w:ind w:left="-90" w:right="-242" w:hanging="21"/>
              <w:rPr>
                <w:rFonts w:ascii="Angsana New" w:hAnsi="Angsana New" w:cs="Angsana New"/>
                <w:rtl/>
                <w:cs/>
              </w:rPr>
            </w:pPr>
          </w:p>
        </w:tc>
        <w:tc>
          <w:tcPr>
            <w:tcW w:w="1170" w:type="dxa"/>
            <w:gridSpan w:val="2"/>
          </w:tcPr>
          <w:p w14:paraId="6B99C68D" w14:textId="77777777" w:rsidR="00731ED8" w:rsidRPr="00BF53D1" w:rsidRDefault="00731ED8" w:rsidP="00731ED8">
            <w:pPr>
              <w:snapToGrid w:val="0"/>
              <w:ind w:left="8" w:right="-9" w:hanging="21"/>
              <w:jc w:val="center"/>
              <w:rPr>
                <w:rFonts w:ascii="Angsana New" w:hAnsi="Angsana New" w:cs="Angsana New"/>
              </w:rPr>
            </w:pPr>
            <w:r w:rsidRPr="00BF53D1">
              <w:rPr>
                <w:rFonts w:ascii="Angsana New" w:hAnsi="Angsana New" w:cs="Angsana New"/>
              </w:rPr>
              <w:t>-</w:t>
            </w:r>
          </w:p>
        </w:tc>
        <w:tc>
          <w:tcPr>
            <w:tcW w:w="184" w:type="dxa"/>
          </w:tcPr>
          <w:p w14:paraId="056302EA" w14:textId="77777777" w:rsidR="00731ED8" w:rsidRPr="00BF53D1" w:rsidRDefault="00731ED8" w:rsidP="00731ED8">
            <w:pPr>
              <w:tabs>
                <w:tab w:val="decimal" w:pos="1080"/>
              </w:tabs>
              <w:snapToGrid w:val="0"/>
              <w:rPr>
                <w:rFonts w:ascii="Angsana New" w:hAnsi="Angsana New" w:cs="Angsana New"/>
                <w:rtl/>
                <w:cs/>
              </w:rPr>
            </w:pPr>
          </w:p>
        </w:tc>
        <w:tc>
          <w:tcPr>
            <w:tcW w:w="1349" w:type="dxa"/>
          </w:tcPr>
          <w:p w14:paraId="42738FDE" w14:textId="77777777" w:rsidR="00731ED8" w:rsidRPr="00BF53D1" w:rsidRDefault="00731ED8" w:rsidP="00731ED8">
            <w:pPr>
              <w:snapToGrid w:val="0"/>
              <w:ind w:left="8" w:right="-9" w:hanging="21"/>
              <w:jc w:val="center"/>
              <w:rPr>
                <w:rFonts w:ascii="Angsana New" w:hAnsi="Angsana New" w:cs="Angsana New"/>
                <w:cs/>
              </w:rPr>
            </w:pPr>
            <w:r w:rsidRPr="00BF53D1">
              <w:rPr>
                <w:rFonts w:ascii="Angsana New" w:hAnsi="Angsana New" w:cs="Angsana New"/>
              </w:rPr>
              <w:t>-</w:t>
            </w:r>
          </w:p>
        </w:tc>
        <w:tc>
          <w:tcPr>
            <w:tcW w:w="180" w:type="dxa"/>
          </w:tcPr>
          <w:p w14:paraId="66630EB7" w14:textId="77777777" w:rsidR="00731ED8" w:rsidRPr="00BF53D1" w:rsidRDefault="00731ED8" w:rsidP="00731ED8">
            <w:pPr>
              <w:tabs>
                <w:tab w:val="decimal" w:pos="1080"/>
              </w:tabs>
              <w:snapToGrid w:val="0"/>
              <w:ind w:left="-90" w:right="-58"/>
              <w:rPr>
                <w:rFonts w:ascii="Angsana New" w:hAnsi="Angsana New" w:cs="Angsana New"/>
                <w:rtl/>
                <w:cs/>
              </w:rPr>
            </w:pPr>
          </w:p>
        </w:tc>
        <w:tc>
          <w:tcPr>
            <w:tcW w:w="1169" w:type="dxa"/>
          </w:tcPr>
          <w:p w14:paraId="07C5A38B" w14:textId="7CCDC523" w:rsidR="00731ED8" w:rsidRPr="00BF53D1" w:rsidRDefault="00973B7F" w:rsidP="00731ED8">
            <w:pPr>
              <w:tabs>
                <w:tab w:val="decimal" w:pos="990"/>
              </w:tabs>
              <w:autoSpaceDE w:val="0"/>
              <w:autoSpaceDN w:val="0"/>
              <w:jc w:val="both"/>
              <w:rPr>
                <w:rFonts w:ascii="Angsana New" w:hAnsi="Angsana New" w:cs="Angsana New"/>
              </w:rPr>
            </w:pPr>
            <w:r w:rsidRPr="00973B7F">
              <w:rPr>
                <w:rFonts w:ascii="Angsana New" w:hAnsi="Angsana New" w:cs="Angsana New"/>
              </w:rPr>
              <w:t>14</w:t>
            </w:r>
            <w:r w:rsidR="00731ED8" w:rsidRPr="00BF53D1">
              <w:rPr>
                <w:rFonts w:ascii="Angsana New" w:hAnsi="Angsana New" w:cs="Angsana New"/>
              </w:rPr>
              <w:t>,</w:t>
            </w:r>
            <w:r w:rsidRPr="00973B7F">
              <w:rPr>
                <w:rFonts w:ascii="Angsana New" w:hAnsi="Angsana New" w:cs="Angsana New"/>
              </w:rPr>
              <w:t>197</w:t>
            </w:r>
            <w:r w:rsidR="00731ED8" w:rsidRPr="00BF53D1">
              <w:rPr>
                <w:rFonts w:ascii="Angsana New" w:hAnsi="Angsana New" w:cs="Angsana New"/>
              </w:rPr>
              <w:t>,</w:t>
            </w:r>
            <w:r w:rsidRPr="00973B7F">
              <w:rPr>
                <w:rFonts w:ascii="Angsana New" w:hAnsi="Angsana New" w:cs="Angsana New"/>
              </w:rPr>
              <w:t>900</w:t>
            </w:r>
          </w:p>
        </w:tc>
      </w:tr>
      <w:tr w:rsidR="00731ED8" w:rsidRPr="00BF53D1" w14:paraId="27D7B5A4" w14:textId="77777777" w:rsidTr="00731ED8">
        <w:trPr>
          <w:cantSplit/>
          <w:trHeight w:val="144"/>
        </w:trPr>
        <w:tc>
          <w:tcPr>
            <w:tcW w:w="3685" w:type="dxa"/>
          </w:tcPr>
          <w:p w14:paraId="12D11268" w14:textId="77777777" w:rsidR="00731ED8" w:rsidRPr="00BF53D1" w:rsidRDefault="00731ED8" w:rsidP="00731ED8">
            <w:pPr>
              <w:snapToGrid w:val="0"/>
              <w:ind w:left="900"/>
              <w:jc w:val="both"/>
              <w:rPr>
                <w:rFonts w:ascii="Angsana New" w:hAnsi="Angsana New" w:cs="Angsana New"/>
                <w:cs/>
              </w:rPr>
            </w:pPr>
            <w:r w:rsidRPr="00BF53D1">
              <w:rPr>
                <w:rFonts w:ascii="Angsana New" w:hAnsi="Angsana New" w:cs="Angsana New"/>
                <w:cs/>
              </w:rPr>
              <w:t>ลิขสิทธิ์</w:t>
            </w:r>
          </w:p>
        </w:tc>
        <w:tc>
          <w:tcPr>
            <w:tcW w:w="1173" w:type="dxa"/>
          </w:tcPr>
          <w:p w14:paraId="79BBD102" w14:textId="5EBD9FF0" w:rsidR="00731ED8" w:rsidRPr="00BF53D1" w:rsidRDefault="00973B7F" w:rsidP="00731ED8">
            <w:pPr>
              <w:tabs>
                <w:tab w:val="decimal" w:pos="990"/>
              </w:tabs>
              <w:autoSpaceDE w:val="0"/>
              <w:autoSpaceDN w:val="0"/>
              <w:jc w:val="both"/>
              <w:rPr>
                <w:rFonts w:ascii="Angsana New" w:hAnsi="Angsana New" w:cs="Angsana New"/>
              </w:rPr>
            </w:pPr>
            <w:r w:rsidRPr="00973B7F">
              <w:rPr>
                <w:rFonts w:ascii="Angsana New" w:hAnsi="Angsana New" w:cs="Angsana New"/>
              </w:rPr>
              <w:t>511</w:t>
            </w:r>
            <w:r w:rsidR="00731ED8" w:rsidRPr="00BF53D1">
              <w:rPr>
                <w:rFonts w:ascii="Angsana New" w:hAnsi="Angsana New" w:cs="Angsana New"/>
              </w:rPr>
              <w:t>,</w:t>
            </w:r>
            <w:r w:rsidRPr="00973B7F">
              <w:rPr>
                <w:rFonts w:ascii="Angsana New" w:hAnsi="Angsana New" w:cs="Angsana New"/>
              </w:rPr>
              <w:t>995</w:t>
            </w:r>
          </w:p>
        </w:tc>
        <w:tc>
          <w:tcPr>
            <w:tcW w:w="180" w:type="dxa"/>
          </w:tcPr>
          <w:p w14:paraId="354E2087" w14:textId="77777777" w:rsidR="00731ED8" w:rsidRPr="00BF53D1" w:rsidRDefault="00731ED8" w:rsidP="00731ED8">
            <w:pPr>
              <w:snapToGrid w:val="0"/>
              <w:ind w:left="-90" w:right="-242" w:hanging="21"/>
              <w:rPr>
                <w:rFonts w:ascii="Angsana New" w:hAnsi="Angsana New" w:cs="Angsana New"/>
                <w:rtl/>
                <w:cs/>
              </w:rPr>
            </w:pPr>
          </w:p>
        </w:tc>
        <w:tc>
          <w:tcPr>
            <w:tcW w:w="1170" w:type="dxa"/>
            <w:gridSpan w:val="2"/>
          </w:tcPr>
          <w:p w14:paraId="1142BCFA" w14:textId="77777777" w:rsidR="00731ED8" w:rsidRPr="00BF53D1" w:rsidRDefault="00731ED8" w:rsidP="00731ED8">
            <w:pPr>
              <w:snapToGrid w:val="0"/>
              <w:ind w:left="8" w:right="-9" w:hanging="21"/>
              <w:jc w:val="center"/>
              <w:rPr>
                <w:rFonts w:ascii="Angsana New" w:hAnsi="Angsana New" w:cs="Angsana New"/>
              </w:rPr>
            </w:pPr>
            <w:r w:rsidRPr="00BF53D1">
              <w:rPr>
                <w:rFonts w:ascii="Angsana New" w:hAnsi="Angsana New" w:cs="Angsana New"/>
              </w:rPr>
              <w:t>-</w:t>
            </w:r>
          </w:p>
        </w:tc>
        <w:tc>
          <w:tcPr>
            <w:tcW w:w="184" w:type="dxa"/>
          </w:tcPr>
          <w:p w14:paraId="485885CE" w14:textId="77777777" w:rsidR="00731ED8" w:rsidRPr="00BF53D1" w:rsidRDefault="00731ED8" w:rsidP="00731ED8">
            <w:pPr>
              <w:tabs>
                <w:tab w:val="decimal" w:pos="1080"/>
              </w:tabs>
              <w:snapToGrid w:val="0"/>
              <w:rPr>
                <w:rFonts w:ascii="Angsana New" w:hAnsi="Angsana New" w:cs="Angsana New"/>
                <w:rtl/>
                <w:cs/>
              </w:rPr>
            </w:pPr>
          </w:p>
        </w:tc>
        <w:tc>
          <w:tcPr>
            <w:tcW w:w="1349" w:type="dxa"/>
          </w:tcPr>
          <w:p w14:paraId="07121884" w14:textId="77777777" w:rsidR="00731ED8" w:rsidRPr="00BF53D1" w:rsidRDefault="00731ED8" w:rsidP="00731ED8">
            <w:pPr>
              <w:snapToGrid w:val="0"/>
              <w:ind w:left="8" w:right="-9" w:hanging="21"/>
              <w:jc w:val="center"/>
              <w:rPr>
                <w:rFonts w:ascii="Angsana New" w:hAnsi="Angsana New" w:cs="Angsana New"/>
                <w:rtl/>
                <w:cs/>
              </w:rPr>
            </w:pPr>
            <w:r w:rsidRPr="00BF53D1">
              <w:rPr>
                <w:rFonts w:ascii="Angsana New" w:hAnsi="Angsana New" w:cs="Angsana New"/>
              </w:rPr>
              <w:t>-</w:t>
            </w:r>
          </w:p>
        </w:tc>
        <w:tc>
          <w:tcPr>
            <w:tcW w:w="180" w:type="dxa"/>
          </w:tcPr>
          <w:p w14:paraId="5C4329E9" w14:textId="77777777" w:rsidR="00731ED8" w:rsidRPr="00BF53D1" w:rsidRDefault="00731ED8" w:rsidP="00731ED8">
            <w:pPr>
              <w:tabs>
                <w:tab w:val="decimal" w:pos="1080"/>
              </w:tabs>
              <w:snapToGrid w:val="0"/>
              <w:ind w:left="-90" w:right="-58"/>
              <w:rPr>
                <w:rFonts w:ascii="Angsana New" w:hAnsi="Angsana New" w:cs="Angsana New"/>
                <w:rtl/>
                <w:cs/>
              </w:rPr>
            </w:pPr>
          </w:p>
        </w:tc>
        <w:tc>
          <w:tcPr>
            <w:tcW w:w="1169" w:type="dxa"/>
          </w:tcPr>
          <w:p w14:paraId="0C796300" w14:textId="10DDCED1" w:rsidR="00731ED8" w:rsidRPr="00BF53D1" w:rsidRDefault="00973B7F" w:rsidP="00731ED8">
            <w:pPr>
              <w:tabs>
                <w:tab w:val="decimal" w:pos="990"/>
              </w:tabs>
              <w:autoSpaceDE w:val="0"/>
              <w:autoSpaceDN w:val="0"/>
              <w:jc w:val="both"/>
              <w:rPr>
                <w:rFonts w:ascii="Angsana New" w:hAnsi="Angsana New" w:cs="Angsana New"/>
              </w:rPr>
            </w:pPr>
            <w:r w:rsidRPr="00973B7F">
              <w:rPr>
                <w:rFonts w:ascii="Angsana New" w:hAnsi="Angsana New" w:cs="Angsana New"/>
              </w:rPr>
              <w:t>511</w:t>
            </w:r>
            <w:r w:rsidR="00731ED8" w:rsidRPr="00BF53D1">
              <w:rPr>
                <w:rFonts w:ascii="Angsana New" w:hAnsi="Angsana New" w:cs="Angsana New"/>
              </w:rPr>
              <w:t>,</w:t>
            </w:r>
            <w:r w:rsidRPr="00973B7F">
              <w:rPr>
                <w:rFonts w:ascii="Angsana New" w:hAnsi="Angsana New" w:cs="Angsana New"/>
              </w:rPr>
              <w:t>995</w:t>
            </w:r>
          </w:p>
        </w:tc>
      </w:tr>
      <w:tr w:rsidR="00731ED8" w:rsidRPr="00BF53D1" w14:paraId="7A6F7941" w14:textId="77777777" w:rsidTr="00731ED8">
        <w:trPr>
          <w:cantSplit/>
          <w:trHeight w:val="144"/>
        </w:trPr>
        <w:tc>
          <w:tcPr>
            <w:tcW w:w="3685" w:type="dxa"/>
          </w:tcPr>
          <w:p w14:paraId="196028BA" w14:textId="77777777" w:rsidR="00731ED8" w:rsidRPr="00BF53D1" w:rsidRDefault="00731ED8" w:rsidP="00731ED8">
            <w:pPr>
              <w:snapToGrid w:val="0"/>
              <w:ind w:left="1260"/>
              <w:jc w:val="both"/>
              <w:rPr>
                <w:rFonts w:ascii="Angsana New" w:hAnsi="Angsana New" w:cs="Angsana New"/>
                <w:rtl/>
              </w:rPr>
            </w:pPr>
            <w:r w:rsidRPr="00BF53D1">
              <w:rPr>
                <w:rFonts w:ascii="Angsana New" w:hAnsi="Angsana New" w:cs="Angsana New"/>
                <w:cs/>
              </w:rPr>
              <w:t>รวมราคาทุน</w:t>
            </w:r>
          </w:p>
        </w:tc>
        <w:tc>
          <w:tcPr>
            <w:tcW w:w="1173" w:type="dxa"/>
            <w:tcBorders>
              <w:top w:val="single" w:sz="4" w:space="0" w:color="auto"/>
              <w:bottom w:val="single" w:sz="4" w:space="0" w:color="auto"/>
            </w:tcBorders>
          </w:tcPr>
          <w:p w14:paraId="19071A60" w14:textId="3BA9C25D" w:rsidR="00731ED8" w:rsidRPr="00BF53D1" w:rsidRDefault="00973B7F" w:rsidP="00731ED8">
            <w:pPr>
              <w:tabs>
                <w:tab w:val="decimal" w:pos="990"/>
              </w:tabs>
              <w:autoSpaceDE w:val="0"/>
              <w:autoSpaceDN w:val="0"/>
              <w:jc w:val="both"/>
              <w:rPr>
                <w:rFonts w:ascii="Angsana New" w:hAnsi="Angsana New" w:cs="Angsana New"/>
              </w:rPr>
            </w:pPr>
            <w:r w:rsidRPr="00973B7F">
              <w:rPr>
                <w:rFonts w:ascii="Angsana New" w:hAnsi="Angsana New" w:cs="Angsana New"/>
              </w:rPr>
              <w:t>14</w:t>
            </w:r>
            <w:r w:rsidR="00731ED8" w:rsidRPr="00BF53D1">
              <w:rPr>
                <w:rFonts w:ascii="Angsana New" w:hAnsi="Angsana New" w:cs="Angsana New"/>
              </w:rPr>
              <w:t>,</w:t>
            </w:r>
            <w:r w:rsidRPr="00973B7F">
              <w:rPr>
                <w:rFonts w:ascii="Angsana New" w:hAnsi="Angsana New" w:cs="Angsana New"/>
              </w:rPr>
              <w:t>709</w:t>
            </w:r>
            <w:r w:rsidR="00731ED8" w:rsidRPr="00BF53D1">
              <w:rPr>
                <w:rFonts w:ascii="Angsana New" w:hAnsi="Angsana New" w:cs="Angsana New"/>
              </w:rPr>
              <w:t>,</w:t>
            </w:r>
            <w:r w:rsidRPr="00973B7F">
              <w:rPr>
                <w:rFonts w:ascii="Angsana New" w:hAnsi="Angsana New" w:cs="Angsana New"/>
              </w:rPr>
              <w:t>895</w:t>
            </w:r>
          </w:p>
        </w:tc>
        <w:tc>
          <w:tcPr>
            <w:tcW w:w="180" w:type="dxa"/>
          </w:tcPr>
          <w:p w14:paraId="408B8E32" w14:textId="77777777" w:rsidR="00731ED8" w:rsidRPr="00BF53D1" w:rsidRDefault="00731ED8" w:rsidP="00731ED8">
            <w:pPr>
              <w:snapToGrid w:val="0"/>
              <w:ind w:left="-90" w:right="-242" w:hanging="21"/>
              <w:rPr>
                <w:rFonts w:ascii="Angsana New" w:hAnsi="Angsana New" w:cs="Angsana New"/>
                <w:rtl/>
                <w:cs/>
              </w:rPr>
            </w:pPr>
          </w:p>
        </w:tc>
        <w:tc>
          <w:tcPr>
            <w:tcW w:w="1170" w:type="dxa"/>
            <w:gridSpan w:val="2"/>
            <w:tcBorders>
              <w:top w:val="single" w:sz="4" w:space="0" w:color="auto"/>
              <w:bottom w:val="single" w:sz="4" w:space="0" w:color="auto"/>
            </w:tcBorders>
          </w:tcPr>
          <w:p w14:paraId="44DAEC48" w14:textId="77777777" w:rsidR="00731ED8" w:rsidRPr="00BF53D1" w:rsidRDefault="00731ED8" w:rsidP="00731ED8">
            <w:pPr>
              <w:snapToGrid w:val="0"/>
              <w:ind w:left="8" w:right="-9" w:hanging="21"/>
              <w:jc w:val="center"/>
              <w:rPr>
                <w:rFonts w:ascii="Angsana New" w:hAnsi="Angsana New" w:cs="Angsana New"/>
              </w:rPr>
            </w:pPr>
            <w:r w:rsidRPr="00BF53D1">
              <w:rPr>
                <w:rFonts w:ascii="Angsana New" w:hAnsi="Angsana New" w:cs="Angsana New"/>
              </w:rPr>
              <w:t>-</w:t>
            </w:r>
          </w:p>
        </w:tc>
        <w:tc>
          <w:tcPr>
            <w:tcW w:w="184" w:type="dxa"/>
          </w:tcPr>
          <w:p w14:paraId="1DA75103" w14:textId="77777777" w:rsidR="00731ED8" w:rsidRPr="00BF53D1" w:rsidRDefault="00731ED8" w:rsidP="00731ED8">
            <w:pPr>
              <w:tabs>
                <w:tab w:val="decimal" w:pos="1080"/>
              </w:tabs>
              <w:snapToGrid w:val="0"/>
              <w:rPr>
                <w:rFonts w:ascii="Angsana New" w:hAnsi="Angsana New" w:cs="Angsana New"/>
                <w:rtl/>
                <w:cs/>
              </w:rPr>
            </w:pPr>
          </w:p>
        </w:tc>
        <w:tc>
          <w:tcPr>
            <w:tcW w:w="1349" w:type="dxa"/>
            <w:tcBorders>
              <w:top w:val="single" w:sz="4" w:space="0" w:color="auto"/>
              <w:bottom w:val="single" w:sz="4" w:space="0" w:color="auto"/>
            </w:tcBorders>
          </w:tcPr>
          <w:p w14:paraId="36DBA52D" w14:textId="77777777" w:rsidR="00731ED8" w:rsidRPr="00BF53D1" w:rsidRDefault="00731ED8" w:rsidP="00731ED8">
            <w:pPr>
              <w:snapToGrid w:val="0"/>
              <w:ind w:left="8" w:right="-9" w:hanging="21"/>
              <w:jc w:val="center"/>
              <w:rPr>
                <w:rFonts w:ascii="Angsana New" w:hAnsi="Angsana New" w:cs="Angsana New"/>
                <w:rtl/>
                <w:cs/>
              </w:rPr>
            </w:pPr>
            <w:r w:rsidRPr="00BF53D1">
              <w:rPr>
                <w:rFonts w:ascii="Angsana New" w:hAnsi="Angsana New" w:cs="Angsana New"/>
              </w:rPr>
              <w:t>-</w:t>
            </w:r>
          </w:p>
        </w:tc>
        <w:tc>
          <w:tcPr>
            <w:tcW w:w="180" w:type="dxa"/>
          </w:tcPr>
          <w:p w14:paraId="235C74F5" w14:textId="77777777" w:rsidR="00731ED8" w:rsidRPr="00BF53D1" w:rsidRDefault="00731ED8" w:rsidP="00731ED8">
            <w:pPr>
              <w:tabs>
                <w:tab w:val="decimal" w:pos="1080"/>
              </w:tabs>
              <w:snapToGrid w:val="0"/>
              <w:ind w:left="-90" w:right="-58"/>
              <w:rPr>
                <w:rFonts w:ascii="Angsana New" w:hAnsi="Angsana New" w:cs="Angsana New"/>
                <w:rtl/>
                <w:cs/>
              </w:rPr>
            </w:pPr>
          </w:p>
        </w:tc>
        <w:tc>
          <w:tcPr>
            <w:tcW w:w="1169" w:type="dxa"/>
            <w:tcBorders>
              <w:top w:val="single" w:sz="4" w:space="0" w:color="auto"/>
              <w:bottom w:val="single" w:sz="4" w:space="0" w:color="auto"/>
            </w:tcBorders>
          </w:tcPr>
          <w:p w14:paraId="2A3CD2CB" w14:textId="191C1326" w:rsidR="00731ED8" w:rsidRPr="00BF53D1" w:rsidRDefault="00973B7F" w:rsidP="00731ED8">
            <w:pPr>
              <w:tabs>
                <w:tab w:val="decimal" w:pos="990"/>
              </w:tabs>
              <w:autoSpaceDE w:val="0"/>
              <w:autoSpaceDN w:val="0"/>
              <w:jc w:val="both"/>
              <w:rPr>
                <w:rFonts w:ascii="Angsana New" w:hAnsi="Angsana New" w:cs="Angsana New"/>
              </w:rPr>
            </w:pPr>
            <w:r w:rsidRPr="00973B7F">
              <w:rPr>
                <w:rFonts w:ascii="Angsana New" w:hAnsi="Angsana New" w:cs="Angsana New"/>
              </w:rPr>
              <w:t>14</w:t>
            </w:r>
            <w:r w:rsidR="00731ED8" w:rsidRPr="00BF53D1">
              <w:rPr>
                <w:rFonts w:ascii="Angsana New" w:hAnsi="Angsana New" w:cs="Angsana New"/>
              </w:rPr>
              <w:t>,</w:t>
            </w:r>
            <w:r w:rsidRPr="00973B7F">
              <w:rPr>
                <w:rFonts w:ascii="Angsana New" w:hAnsi="Angsana New" w:cs="Angsana New"/>
              </w:rPr>
              <w:t>709</w:t>
            </w:r>
            <w:r w:rsidR="00731ED8" w:rsidRPr="00BF53D1">
              <w:rPr>
                <w:rFonts w:ascii="Angsana New" w:hAnsi="Angsana New" w:cs="Angsana New"/>
              </w:rPr>
              <w:t>,</w:t>
            </w:r>
            <w:r w:rsidRPr="00973B7F">
              <w:rPr>
                <w:rFonts w:ascii="Angsana New" w:hAnsi="Angsana New" w:cs="Angsana New"/>
              </w:rPr>
              <w:t>895</w:t>
            </w:r>
          </w:p>
        </w:tc>
      </w:tr>
      <w:tr w:rsidR="00731ED8" w:rsidRPr="00BF53D1" w14:paraId="7BBEEDA3" w14:textId="77777777" w:rsidTr="00731ED8">
        <w:trPr>
          <w:cantSplit/>
          <w:trHeight w:hRule="exact" w:val="144"/>
        </w:trPr>
        <w:tc>
          <w:tcPr>
            <w:tcW w:w="3685" w:type="dxa"/>
          </w:tcPr>
          <w:p w14:paraId="218BA5B5" w14:textId="77777777" w:rsidR="00731ED8" w:rsidRPr="00BF53D1" w:rsidRDefault="00731ED8" w:rsidP="00731ED8">
            <w:pPr>
              <w:snapToGrid w:val="0"/>
              <w:ind w:left="720"/>
              <w:jc w:val="both"/>
              <w:rPr>
                <w:rFonts w:ascii="Angsana New" w:hAnsi="Angsana New" w:cs="Angsana New"/>
                <w:rtl/>
                <w:cs/>
              </w:rPr>
            </w:pPr>
          </w:p>
        </w:tc>
        <w:tc>
          <w:tcPr>
            <w:tcW w:w="1173" w:type="dxa"/>
          </w:tcPr>
          <w:p w14:paraId="0560C43C" w14:textId="77777777" w:rsidR="00731ED8" w:rsidRPr="00BF53D1" w:rsidRDefault="00731ED8" w:rsidP="00731ED8">
            <w:pPr>
              <w:tabs>
                <w:tab w:val="decimal" w:pos="900"/>
              </w:tabs>
              <w:autoSpaceDE w:val="0"/>
              <w:autoSpaceDN w:val="0"/>
              <w:rPr>
                <w:rFonts w:ascii="Angsana New" w:hAnsi="Angsana New" w:cs="Angsana New"/>
                <w:rtl/>
                <w:cs/>
              </w:rPr>
            </w:pPr>
          </w:p>
        </w:tc>
        <w:tc>
          <w:tcPr>
            <w:tcW w:w="180" w:type="dxa"/>
          </w:tcPr>
          <w:p w14:paraId="6C54DD1A" w14:textId="77777777" w:rsidR="00731ED8" w:rsidRPr="00BF53D1" w:rsidRDefault="00731ED8" w:rsidP="00731ED8">
            <w:pPr>
              <w:snapToGrid w:val="0"/>
              <w:ind w:left="-90" w:right="-242" w:hanging="21"/>
              <w:rPr>
                <w:rFonts w:ascii="Angsana New" w:hAnsi="Angsana New" w:cs="Angsana New"/>
                <w:rtl/>
                <w:cs/>
              </w:rPr>
            </w:pPr>
          </w:p>
        </w:tc>
        <w:tc>
          <w:tcPr>
            <w:tcW w:w="1170" w:type="dxa"/>
            <w:gridSpan w:val="2"/>
          </w:tcPr>
          <w:p w14:paraId="0EB32E34" w14:textId="77777777" w:rsidR="00731ED8" w:rsidRPr="00BF53D1" w:rsidRDefault="00731ED8" w:rsidP="00731ED8">
            <w:pPr>
              <w:tabs>
                <w:tab w:val="decimal" w:pos="900"/>
              </w:tabs>
              <w:autoSpaceDE w:val="0"/>
              <w:autoSpaceDN w:val="0"/>
              <w:rPr>
                <w:rFonts w:ascii="Angsana New" w:hAnsi="Angsana New" w:cs="Angsana New"/>
                <w:rtl/>
                <w:cs/>
              </w:rPr>
            </w:pPr>
          </w:p>
        </w:tc>
        <w:tc>
          <w:tcPr>
            <w:tcW w:w="184" w:type="dxa"/>
          </w:tcPr>
          <w:p w14:paraId="0B0028D5" w14:textId="77777777" w:rsidR="00731ED8" w:rsidRPr="00BF53D1" w:rsidRDefault="00731ED8" w:rsidP="00731ED8">
            <w:pPr>
              <w:tabs>
                <w:tab w:val="decimal" w:pos="1080"/>
              </w:tabs>
              <w:snapToGrid w:val="0"/>
              <w:rPr>
                <w:rFonts w:ascii="Angsana New" w:hAnsi="Angsana New" w:cs="Angsana New"/>
                <w:rtl/>
                <w:cs/>
              </w:rPr>
            </w:pPr>
          </w:p>
        </w:tc>
        <w:tc>
          <w:tcPr>
            <w:tcW w:w="1349" w:type="dxa"/>
          </w:tcPr>
          <w:p w14:paraId="202B1FBD" w14:textId="77777777" w:rsidR="00731ED8" w:rsidRPr="00BF53D1" w:rsidRDefault="00731ED8" w:rsidP="00731ED8">
            <w:pPr>
              <w:snapToGrid w:val="0"/>
              <w:ind w:left="8" w:right="-9" w:hanging="21"/>
              <w:jc w:val="center"/>
              <w:rPr>
                <w:rFonts w:ascii="Angsana New" w:hAnsi="Angsana New" w:cs="Angsana New"/>
                <w:rtl/>
                <w:cs/>
              </w:rPr>
            </w:pPr>
          </w:p>
        </w:tc>
        <w:tc>
          <w:tcPr>
            <w:tcW w:w="180" w:type="dxa"/>
          </w:tcPr>
          <w:p w14:paraId="316D5D85" w14:textId="77777777" w:rsidR="00731ED8" w:rsidRPr="00BF53D1" w:rsidRDefault="00731ED8" w:rsidP="00731ED8">
            <w:pPr>
              <w:tabs>
                <w:tab w:val="decimal" w:pos="1080"/>
              </w:tabs>
              <w:snapToGrid w:val="0"/>
              <w:ind w:left="-90" w:right="-58"/>
              <w:rPr>
                <w:rFonts w:ascii="Angsana New" w:hAnsi="Angsana New" w:cs="Angsana New"/>
                <w:rtl/>
                <w:cs/>
              </w:rPr>
            </w:pPr>
          </w:p>
        </w:tc>
        <w:tc>
          <w:tcPr>
            <w:tcW w:w="1169" w:type="dxa"/>
          </w:tcPr>
          <w:p w14:paraId="1B613870" w14:textId="77777777" w:rsidR="00731ED8" w:rsidRPr="00BF53D1" w:rsidRDefault="00731ED8" w:rsidP="00731ED8">
            <w:pPr>
              <w:tabs>
                <w:tab w:val="decimal" w:pos="990"/>
              </w:tabs>
              <w:autoSpaceDE w:val="0"/>
              <w:autoSpaceDN w:val="0"/>
              <w:jc w:val="both"/>
              <w:rPr>
                <w:rFonts w:ascii="Angsana New" w:hAnsi="Angsana New" w:cs="Angsana New"/>
                <w:rtl/>
                <w:cs/>
              </w:rPr>
            </w:pPr>
          </w:p>
        </w:tc>
      </w:tr>
      <w:tr w:rsidR="00731ED8" w:rsidRPr="00BF53D1" w14:paraId="022537DB" w14:textId="77777777" w:rsidTr="00731ED8">
        <w:trPr>
          <w:cantSplit/>
          <w:trHeight w:val="144"/>
        </w:trPr>
        <w:tc>
          <w:tcPr>
            <w:tcW w:w="3685" w:type="dxa"/>
          </w:tcPr>
          <w:p w14:paraId="66AF74F5" w14:textId="77777777" w:rsidR="00731ED8" w:rsidRPr="00BF53D1" w:rsidRDefault="00731ED8" w:rsidP="00731ED8">
            <w:pPr>
              <w:snapToGrid w:val="0"/>
              <w:ind w:left="720"/>
              <w:jc w:val="both"/>
              <w:rPr>
                <w:rFonts w:ascii="Angsana New" w:hAnsi="Angsana New" w:cs="Angsana New"/>
                <w:b/>
                <w:bCs/>
                <w:rtl/>
                <w:cs/>
              </w:rPr>
            </w:pPr>
            <w:r w:rsidRPr="00BF53D1">
              <w:rPr>
                <w:rFonts w:ascii="Angsana New" w:hAnsi="Angsana New" w:cs="Angsana New"/>
                <w:b/>
                <w:bCs/>
                <w:cs/>
              </w:rPr>
              <w:t>ค่าตัดจำหน่ายสะสม</w:t>
            </w:r>
          </w:p>
        </w:tc>
        <w:tc>
          <w:tcPr>
            <w:tcW w:w="1173" w:type="dxa"/>
          </w:tcPr>
          <w:p w14:paraId="7426C6D3" w14:textId="77777777" w:rsidR="00731ED8" w:rsidRPr="00BF53D1" w:rsidRDefault="00731ED8" w:rsidP="00731ED8">
            <w:pPr>
              <w:tabs>
                <w:tab w:val="decimal" w:pos="900"/>
              </w:tabs>
              <w:autoSpaceDE w:val="0"/>
              <w:autoSpaceDN w:val="0"/>
              <w:rPr>
                <w:rFonts w:ascii="Angsana New" w:hAnsi="Angsana New" w:cs="Angsana New"/>
                <w:rtl/>
                <w:cs/>
              </w:rPr>
            </w:pPr>
          </w:p>
        </w:tc>
        <w:tc>
          <w:tcPr>
            <w:tcW w:w="180" w:type="dxa"/>
          </w:tcPr>
          <w:p w14:paraId="0EA6751B" w14:textId="77777777" w:rsidR="00731ED8" w:rsidRPr="00BF53D1" w:rsidRDefault="00731ED8" w:rsidP="00731ED8">
            <w:pPr>
              <w:snapToGrid w:val="0"/>
              <w:ind w:left="-90" w:right="-242" w:hanging="21"/>
              <w:rPr>
                <w:rFonts w:ascii="Angsana New" w:hAnsi="Angsana New" w:cs="Angsana New"/>
                <w:rtl/>
                <w:cs/>
              </w:rPr>
            </w:pPr>
          </w:p>
        </w:tc>
        <w:tc>
          <w:tcPr>
            <w:tcW w:w="1170" w:type="dxa"/>
            <w:gridSpan w:val="2"/>
          </w:tcPr>
          <w:p w14:paraId="22E74861" w14:textId="77777777" w:rsidR="00731ED8" w:rsidRPr="00BF53D1" w:rsidRDefault="00731ED8" w:rsidP="00731ED8">
            <w:pPr>
              <w:tabs>
                <w:tab w:val="decimal" w:pos="900"/>
              </w:tabs>
              <w:autoSpaceDE w:val="0"/>
              <w:autoSpaceDN w:val="0"/>
              <w:rPr>
                <w:rFonts w:ascii="Angsana New" w:hAnsi="Angsana New" w:cs="Angsana New"/>
                <w:rtl/>
                <w:cs/>
              </w:rPr>
            </w:pPr>
          </w:p>
        </w:tc>
        <w:tc>
          <w:tcPr>
            <w:tcW w:w="184" w:type="dxa"/>
          </w:tcPr>
          <w:p w14:paraId="1DD0743A" w14:textId="77777777" w:rsidR="00731ED8" w:rsidRPr="00BF53D1" w:rsidRDefault="00731ED8" w:rsidP="00731ED8">
            <w:pPr>
              <w:tabs>
                <w:tab w:val="decimal" w:pos="1080"/>
              </w:tabs>
              <w:snapToGrid w:val="0"/>
              <w:rPr>
                <w:rFonts w:ascii="Angsana New" w:hAnsi="Angsana New" w:cs="Angsana New"/>
                <w:rtl/>
                <w:cs/>
              </w:rPr>
            </w:pPr>
          </w:p>
        </w:tc>
        <w:tc>
          <w:tcPr>
            <w:tcW w:w="1349" w:type="dxa"/>
          </w:tcPr>
          <w:p w14:paraId="61079761" w14:textId="77777777" w:rsidR="00731ED8" w:rsidRPr="00BF53D1" w:rsidRDefault="00731ED8" w:rsidP="00731ED8">
            <w:pPr>
              <w:snapToGrid w:val="0"/>
              <w:ind w:left="8" w:right="-9" w:hanging="21"/>
              <w:jc w:val="center"/>
              <w:rPr>
                <w:rFonts w:ascii="Angsana New" w:hAnsi="Angsana New" w:cs="Angsana New"/>
                <w:rtl/>
                <w:cs/>
              </w:rPr>
            </w:pPr>
          </w:p>
        </w:tc>
        <w:tc>
          <w:tcPr>
            <w:tcW w:w="180" w:type="dxa"/>
          </w:tcPr>
          <w:p w14:paraId="7B475AEC" w14:textId="77777777" w:rsidR="00731ED8" w:rsidRPr="00BF53D1" w:rsidRDefault="00731ED8" w:rsidP="00731ED8">
            <w:pPr>
              <w:tabs>
                <w:tab w:val="decimal" w:pos="1080"/>
              </w:tabs>
              <w:snapToGrid w:val="0"/>
              <w:ind w:left="-90" w:right="-58"/>
              <w:rPr>
                <w:rFonts w:ascii="Angsana New" w:hAnsi="Angsana New" w:cs="Angsana New"/>
                <w:rtl/>
                <w:cs/>
              </w:rPr>
            </w:pPr>
          </w:p>
        </w:tc>
        <w:tc>
          <w:tcPr>
            <w:tcW w:w="1169" w:type="dxa"/>
          </w:tcPr>
          <w:p w14:paraId="77549000" w14:textId="77777777" w:rsidR="00731ED8" w:rsidRPr="00BF53D1" w:rsidRDefault="00731ED8" w:rsidP="00731ED8">
            <w:pPr>
              <w:tabs>
                <w:tab w:val="decimal" w:pos="990"/>
              </w:tabs>
              <w:autoSpaceDE w:val="0"/>
              <w:autoSpaceDN w:val="0"/>
              <w:jc w:val="both"/>
              <w:rPr>
                <w:rFonts w:ascii="Angsana New" w:hAnsi="Angsana New" w:cs="Angsana New"/>
                <w:rtl/>
                <w:cs/>
              </w:rPr>
            </w:pPr>
          </w:p>
        </w:tc>
      </w:tr>
      <w:tr w:rsidR="00731ED8" w:rsidRPr="00BF53D1" w14:paraId="5B829071" w14:textId="77777777" w:rsidTr="00731ED8">
        <w:trPr>
          <w:cantSplit/>
          <w:trHeight w:val="144"/>
        </w:trPr>
        <w:tc>
          <w:tcPr>
            <w:tcW w:w="3685" w:type="dxa"/>
          </w:tcPr>
          <w:p w14:paraId="68DC76BE" w14:textId="77777777" w:rsidR="00731ED8" w:rsidRPr="00BF53D1" w:rsidRDefault="00731ED8" w:rsidP="00731ED8">
            <w:pPr>
              <w:snapToGrid w:val="0"/>
              <w:ind w:left="900"/>
              <w:jc w:val="both"/>
              <w:rPr>
                <w:rFonts w:ascii="Angsana New" w:hAnsi="Angsana New" w:cs="Angsana New"/>
                <w:rtl/>
                <w:cs/>
              </w:rPr>
            </w:pPr>
            <w:r w:rsidRPr="00BF53D1">
              <w:rPr>
                <w:rFonts w:ascii="Angsana New" w:hAnsi="Angsana New" w:cs="Angsana New"/>
                <w:cs/>
              </w:rPr>
              <w:t>โปรแกรมคอมพิวเตอร์</w:t>
            </w:r>
          </w:p>
        </w:tc>
        <w:tc>
          <w:tcPr>
            <w:tcW w:w="1173" w:type="dxa"/>
          </w:tcPr>
          <w:p w14:paraId="6CC43AFA" w14:textId="48F601EA" w:rsidR="00731ED8" w:rsidRPr="00BF53D1" w:rsidRDefault="00731ED8" w:rsidP="00731ED8">
            <w:pPr>
              <w:tabs>
                <w:tab w:val="decimal" w:pos="990"/>
              </w:tabs>
              <w:autoSpaceDE w:val="0"/>
              <w:autoSpaceDN w:val="0"/>
              <w:jc w:val="both"/>
              <w:rPr>
                <w:rFonts w:ascii="Angsana New" w:hAnsi="Angsana New" w:cs="Angsana New"/>
              </w:rPr>
            </w:pPr>
            <w:r w:rsidRPr="00BF53D1">
              <w:rPr>
                <w:rFonts w:ascii="Angsana New" w:hAnsi="Angsana New" w:cs="Angsana New"/>
              </w:rPr>
              <w:t>(</w:t>
            </w:r>
            <w:r w:rsidR="00973B7F" w:rsidRPr="00973B7F">
              <w:rPr>
                <w:rFonts w:ascii="Angsana New" w:hAnsi="Angsana New" w:cs="Angsana New"/>
              </w:rPr>
              <w:t>9</w:t>
            </w:r>
            <w:r w:rsidRPr="00BF53D1">
              <w:rPr>
                <w:rFonts w:ascii="Angsana New" w:hAnsi="Angsana New" w:cs="Angsana New"/>
              </w:rPr>
              <w:t>,</w:t>
            </w:r>
            <w:r w:rsidR="00973B7F" w:rsidRPr="00973B7F">
              <w:rPr>
                <w:rFonts w:ascii="Angsana New" w:hAnsi="Angsana New" w:cs="Angsana New"/>
              </w:rPr>
              <w:t>484</w:t>
            </w:r>
            <w:r w:rsidRPr="00BF53D1">
              <w:rPr>
                <w:rFonts w:ascii="Angsana New" w:hAnsi="Angsana New" w:cs="Angsana New"/>
              </w:rPr>
              <w:t>,</w:t>
            </w:r>
            <w:r w:rsidR="00973B7F" w:rsidRPr="00973B7F">
              <w:rPr>
                <w:rFonts w:ascii="Angsana New" w:hAnsi="Angsana New" w:cs="Angsana New"/>
              </w:rPr>
              <w:t>657</w:t>
            </w:r>
            <w:r w:rsidRPr="00BF53D1">
              <w:rPr>
                <w:rFonts w:ascii="Angsana New" w:hAnsi="Angsana New" w:cs="Angsana New"/>
              </w:rPr>
              <w:t>)</w:t>
            </w:r>
          </w:p>
        </w:tc>
        <w:tc>
          <w:tcPr>
            <w:tcW w:w="180" w:type="dxa"/>
          </w:tcPr>
          <w:p w14:paraId="3F178580" w14:textId="77777777" w:rsidR="00731ED8" w:rsidRPr="00BF53D1" w:rsidRDefault="00731ED8" w:rsidP="00731ED8">
            <w:pPr>
              <w:snapToGrid w:val="0"/>
              <w:ind w:left="-90" w:right="-242" w:hanging="21"/>
              <w:rPr>
                <w:rFonts w:ascii="Angsana New" w:hAnsi="Angsana New" w:cs="Angsana New"/>
                <w:rtl/>
                <w:cs/>
              </w:rPr>
            </w:pPr>
          </w:p>
        </w:tc>
        <w:tc>
          <w:tcPr>
            <w:tcW w:w="1170" w:type="dxa"/>
            <w:gridSpan w:val="2"/>
          </w:tcPr>
          <w:p w14:paraId="046962EF" w14:textId="56CF8445" w:rsidR="00731ED8" w:rsidRPr="00BF53D1" w:rsidRDefault="00731ED8" w:rsidP="00731ED8">
            <w:pPr>
              <w:tabs>
                <w:tab w:val="decimal" w:pos="990"/>
              </w:tabs>
              <w:autoSpaceDE w:val="0"/>
              <w:autoSpaceDN w:val="0"/>
              <w:jc w:val="both"/>
              <w:rPr>
                <w:rFonts w:ascii="Angsana New" w:hAnsi="Angsana New" w:cs="Angsana New"/>
              </w:rPr>
            </w:pPr>
            <w:r w:rsidRPr="00BF53D1">
              <w:rPr>
                <w:rFonts w:ascii="Angsana New" w:hAnsi="Angsana New" w:cs="Angsana New"/>
              </w:rPr>
              <w:t>(</w:t>
            </w:r>
            <w:r w:rsidR="00973B7F" w:rsidRPr="00973B7F">
              <w:rPr>
                <w:rFonts w:ascii="Angsana New" w:hAnsi="Angsana New" w:cs="Angsana New"/>
              </w:rPr>
              <w:t>1</w:t>
            </w:r>
            <w:r w:rsidRPr="00BF53D1">
              <w:rPr>
                <w:rFonts w:ascii="Angsana New" w:hAnsi="Angsana New" w:cs="Angsana New"/>
              </w:rPr>
              <w:t>,</w:t>
            </w:r>
            <w:r w:rsidR="00973B7F" w:rsidRPr="00973B7F">
              <w:rPr>
                <w:rFonts w:ascii="Angsana New" w:hAnsi="Angsana New" w:cs="Angsana New"/>
              </w:rPr>
              <w:t>848</w:t>
            </w:r>
            <w:r w:rsidRPr="00BF53D1">
              <w:rPr>
                <w:rFonts w:ascii="Angsana New" w:hAnsi="Angsana New" w:cs="Angsana New"/>
              </w:rPr>
              <w:t>,</w:t>
            </w:r>
            <w:r w:rsidR="00973B7F" w:rsidRPr="00973B7F">
              <w:rPr>
                <w:rFonts w:ascii="Angsana New" w:hAnsi="Angsana New" w:cs="Angsana New"/>
              </w:rPr>
              <w:t>066</w:t>
            </w:r>
            <w:r w:rsidRPr="00BF53D1">
              <w:rPr>
                <w:rFonts w:ascii="Angsana New" w:hAnsi="Angsana New" w:cs="Angsana New"/>
              </w:rPr>
              <w:t>)</w:t>
            </w:r>
          </w:p>
        </w:tc>
        <w:tc>
          <w:tcPr>
            <w:tcW w:w="184" w:type="dxa"/>
          </w:tcPr>
          <w:p w14:paraId="5A051FB9" w14:textId="77777777" w:rsidR="00731ED8" w:rsidRPr="00BF53D1" w:rsidRDefault="00731ED8" w:rsidP="00731ED8">
            <w:pPr>
              <w:tabs>
                <w:tab w:val="decimal" w:pos="1080"/>
              </w:tabs>
              <w:snapToGrid w:val="0"/>
              <w:rPr>
                <w:rFonts w:ascii="Angsana New" w:hAnsi="Angsana New" w:cs="Angsana New"/>
                <w:rtl/>
                <w:cs/>
              </w:rPr>
            </w:pPr>
          </w:p>
        </w:tc>
        <w:tc>
          <w:tcPr>
            <w:tcW w:w="1349" w:type="dxa"/>
          </w:tcPr>
          <w:p w14:paraId="119EDF31" w14:textId="77777777" w:rsidR="00731ED8" w:rsidRPr="00BF53D1" w:rsidRDefault="00731ED8" w:rsidP="00731ED8">
            <w:pPr>
              <w:snapToGrid w:val="0"/>
              <w:ind w:left="8" w:right="-9" w:hanging="21"/>
              <w:jc w:val="center"/>
              <w:rPr>
                <w:rFonts w:ascii="Angsana New" w:hAnsi="Angsana New" w:cs="Angsana New"/>
                <w:cs/>
              </w:rPr>
            </w:pPr>
            <w:r w:rsidRPr="00BF53D1">
              <w:rPr>
                <w:rFonts w:ascii="Angsana New" w:hAnsi="Angsana New" w:cs="Angsana New"/>
              </w:rPr>
              <w:t>-</w:t>
            </w:r>
          </w:p>
        </w:tc>
        <w:tc>
          <w:tcPr>
            <w:tcW w:w="180" w:type="dxa"/>
          </w:tcPr>
          <w:p w14:paraId="16E50C42" w14:textId="77777777" w:rsidR="00731ED8" w:rsidRPr="00BF53D1" w:rsidRDefault="00731ED8" w:rsidP="00731ED8">
            <w:pPr>
              <w:tabs>
                <w:tab w:val="decimal" w:pos="1080"/>
              </w:tabs>
              <w:snapToGrid w:val="0"/>
              <w:ind w:left="-90" w:right="-58"/>
              <w:rPr>
                <w:rFonts w:ascii="Angsana New" w:hAnsi="Angsana New" w:cs="Angsana New"/>
                <w:rtl/>
                <w:cs/>
              </w:rPr>
            </w:pPr>
          </w:p>
        </w:tc>
        <w:tc>
          <w:tcPr>
            <w:tcW w:w="1169" w:type="dxa"/>
          </w:tcPr>
          <w:p w14:paraId="7B4685A9" w14:textId="3D088636" w:rsidR="00731ED8" w:rsidRPr="00BF53D1" w:rsidRDefault="00731ED8" w:rsidP="00731ED8">
            <w:pPr>
              <w:tabs>
                <w:tab w:val="decimal" w:pos="990"/>
              </w:tabs>
              <w:autoSpaceDE w:val="0"/>
              <w:autoSpaceDN w:val="0"/>
              <w:jc w:val="both"/>
              <w:rPr>
                <w:rFonts w:ascii="Angsana New" w:hAnsi="Angsana New" w:cs="Angsana New"/>
              </w:rPr>
            </w:pPr>
            <w:r w:rsidRPr="00BF53D1">
              <w:rPr>
                <w:rFonts w:ascii="Angsana New" w:hAnsi="Angsana New" w:cs="Angsana New"/>
              </w:rPr>
              <w:t>(</w:t>
            </w:r>
            <w:r w:rsidR="00973B7F" w:rsidRPr="00973B7F">
              <w:rPr>
                <w:rFonts w:ascii="Angsana New" w:hAnsi="Angsana New" w:cs="Angsana New"/>
              </w:rPr>
              <w:t>11</w:t>
            </w:r>
            <w:r w:rsidRPr="00BF53D1">
              <w:rPr>
                <w:rFonts w:ascii="Angsana New" w:hAnsi="Angsana New" w:cs="Angsana New"/>
              </w:rPr>
              <w:t>,</w:t>
            </w:r>
            <w:r w:rsidR="00973B7F" w:rsidRPr="00973B7F">
              <w:rPr>
                <w:rFonts w:ascii="Angsana New" w:hAnsi="Angsana New" w:cs="Angsana New"/>
              </w:rPr>
              <w:t>332</w:t>
            </w:r>
            <w:r w:rsidRPr="00BF53D1">
              <w:rPr>
                <w:rFonts w:ascii="Angsana New" w:hAnsi="Angsana New" w:cs="Angsana New"/>
              </w:rPr>
              <w:t>,</w:t>
            </w:r>
            <w:r w:rsidR="00973B7F" w:rsidRPr="00973B7F">
              <w:rPr>
                <w:rFonts w:ascii="Angsana New" w:hAnsi="Angsana New" w:cs="Angsana New"/>
              </w:rPr>
              <w:t>723</w:t>
            </w:r>
            <w:r w:rsidRPr="00BF53D1">
              <w:rPr>
                <w:rFonts w:ascii="Angsana New" w:hAnsi="Angsana New" w:cs="Angsana New"/>
              </w:rPr>
              <w:t>)</w:t>
            </w:r>
          </w:p>
        </w:tc>
      </w:tr>
      <w:tr w:rsidR="00731ED8" w:rsidRPr="00BF53D1" w14:paraId="668DB855" w14:textId="77777777" w:rsidTr="00731ED8">
        <w:trPr>
          <w:cantSplit/>
          <w:trHeight w:val="144"/>
        </w:trPr>
        <w:tc>
          <w:tcPr>
            <w:tcW w:w="3685" w:type="dxa"/>
          </w:tcPr>
          <w:p w14:paraId="3AEC1631" w14:textId="77777777" w:rsidR="00731ED8" w:rsidRPr="00BF53D1" w:rsidRDefault="00731ED8" w:rsidP="00731ED8">
            <w:pPr>
              <w:snapToGrid w:val="0"/>
              <w:ind w:left="900"/>
              <w:jc w:val="both"/>
              <w:rPr>
                <w:rFonts w:ascii="Angsana New" w:hAnsi="Angsana New" w:cs="Angsana New"/>
                <w:cs/>
              </w:rPr>
            </w:pPr>
            <w:r w:rsidRPr="00BF53D1">
              <w:rPr>
                <w:rFonts w:ascii="Angsana New" w:hAnsi="Angsana New" w:cs="Angsana New"/>
                <w:cs/>
              </w:rPr>
              <w:t>ลิขสิทธิ์</w:t>
            </w:r>
          </w:p>
        </w:tc>
        <w:tc>
          <w:tcPr>
            <w:tcW w:w="1173" w:type="dxa"/>
          </w:tcPr>
          <w:p w14:paraId="0E1C3929" w14:textId="3FD64AA8" w:rsidR="00731ED8" w:rsidRPr="00BF53D1" w:rsidRDefault="00731ED8" w:rsidP="00731ED8">
            <w:pPr>
              <w:tabs>
                <w:tab w:val="decimal" w:pos="990"/>
              </w:tabs>
              <w:autoSpaceDE w:val="0"/>
              <w:autoSpaceDN w:val="0"/>
              <w:jc w:val="both"/>
              <w:rPr>
                <w:rFonts w:ascii="Angsana New" w:hAnsi="Angsana New" w:cs="Angsana New"/>
              </w:rPr>
            </w:pPr>
            <w:r w:rsidRPr="00BF53D1">
              <w:rPr>
                <w:rFonts w:ascii="Angsana New" w:hAnsi="Angsana New" w:cs="Angsana New"/>
              </w:rPr>
              <w:t>(</w:t>
            </w:r>
            <w:r w:rsidR="00973B7F" w:rsidRPr="00973B7F">
              <w:rPr>
                <w:rFonts w:ascii="Angsana New" w:hAnsi="Angsana New" w:cs="Angsana New"/>
              </w:rPr>
              <w:t>328</w:t>
            </w:r>
            <w:r w:rsidRPr="00BF53D1">
              <w:rPr>
                <w:rFonts w:ascii="Angsana New" w:hAnsi="Angsana New" w:cs="Angsana New"/>
              </w:rPr>
              <w:t>,</w:t>
            </w:r>
            <w:r w:rsidR="00973B7F" w:rsidRPr="00973B7F">
              <w:rPr>
                <w:rFonts w:ascii="Angsana New" w:hAnsi="Angsana New" w:cs="Angsana New"/>
              </w:rPr>
              <w:t>375</w:t>
            </w:r>
            <w:r w:rsidRPr="00BF53D1">
              <w:rPr>
                <w:rFonts w:ascii="Angsana New" w:hAnsi="Angsana New" w:cs="Angsana New"/>
              </w:rPr>
              <w:t>)</w:t>
            </w:r>
          </w:p>
        </w:tc>
        <w:tc>
          <w:tcPr>
            <w:tcW w:w="180" w:type="dxa"/>
          </w:tcPr>
          <w:p w14:paraId="6BC987D3" w14:textId="77777777" w:rsidR="00731ED8" w:rsidRPr="00BF53D1" w:rsidRDefault="00731ED8" w:rsidP="00731ED8">
            <w:pPr>
              <w:snapToGrid w:val="0"/>
              <w:ind w:left="-90" w:right="-242" w:hanging="21"/>
              <w:rPr>
                <w:rFonts w:ascii="Angsana New" w:hAnsi="Angsana New" w:cs="Angsana New"/>
                <w:rtl/>
                <w:cs/>
              </w:rPr>
            </w:pPr>
          </w:p>
        </w:tc>
        <w:tc>
          <w:tcPr>
            <w:tcW w:w="1170" w:type="dxa"/>
            <w:gridSpan w:val="2"/>
          </w:tcPr>
          <w:p w14:paraId="2D6C90C1" w14:textId="41518931" w:rsidR="00731ED8" w:rsidRPr="00BF53D1" w:rsidRDefault="00731ED8" w:rsidP="00731ED8">
            <w:pPr>
              <w:tabs>
                <w:tab w:val="decimal" w:pos="990"/>
              </w:tabs>
              <w:autoSpaceDE w:val="0"/>
              <w:autoSpaceDN w:val="0"/>
              <w:jc w:val="both"/>
              <w:rPr>
                <w:rFonts w:ascii="Angsana New" w:hAnsi="Angsana New" w:cs="Angsana New"/>
              </w:rPr>
            </w:pPr>
            <w:r w:rsidRPr="00BF53D1">
              <w:rPr>
                <w:rFonts w:ascii="Angsana New" w:hAnsi="Angsana New" w:cs="Angsana New"/>
              </w:rPr>
              <w:t>(</w:t>
            </w:r>
            <w:r w:rsidR="00973B7F" w:rsidRPr="00973B7F">
              <w:rPr>
                <w:rFonts w:ascii="Angsana New" w:hAnsi="Angsana New" w:cs="Angsana New"/>
              </w:rPr>
              <w:t>74</w:t>
            </w:r>
            <w:r w:rsidRPr="00BF53D1">
              <w:rPr>
                <w:rFonts w:ascii="Angsana New" w:hAnsi="Angsana New" w:cs="Angsana New"/>
              </w:rPr>
              <w:t>,</w:t>
            </w:r>
            <w:r w:rsidR="00973B7F" w:rsidRPr="00973B7F">
              <w:rPr>
                <w:rFonts w:ascii="Angsana New" w:hAnsi="Angsana New" w:cs="Angsana New"/>
              </w:rPr>
              <w:t>689</w:t>
            </w:r>
            <w:r w:rsidRPr="00BF53D1">
              <w:rPr>
                <w:rFonts w:ascii="Angsana New" w:hAnsi="Angsana New" w:cs="Angsana New"/>
              </w:rPr>
              <w:t>)</w:t>
            </w:r>
          </w:p>
        </w:tc>
        <w:tc>
          <w:tcPr>
            <w:tcW w:w="184" w:type="dxa"/>
          </w:tcPr>
          <w:p w14:paraId="38FA138E" w14:textId="77777777" w:rsidR="00731ED8" w:rsidRPr="00BF53D1" w:rsidRDefault="00731ED8" w:rsidP="00731ED8">
            <w:pPr>
              <w:tabs>
                <w:tab w:val="decimal" w:pos="1080"/>
              </w:tabs>
              <w:snapToGrid w:val="0"/>
              <w:rPr>
                <w:rFonts w:ascii="Angsana New" w:hAnsi="Angsana New" w:cs="Angsana New"/>
                <w:rtl/>
                <w:cs/>
              </w:rPr>
            </w:pPr>
          </w:p>
        </w:tc>
        <w:tc>
          <w:tcPr>
            <w:tcW w:w="1349" w:type="dxa"/>
          </w:tcPr>
          <w:p w14:paraId="6CCD0773" w14:textId="77777777" w:rsidR="00731ED8" w:rsidRPr="00BF53D1" w:rsidRDefault="00731ED8" w:rsidP="00731ED8">
            <w:pPr>
              <w:snapToGrid w:val="0"/>
              <w:ind w:left="8" w:right="-9" w:hanging="21"/>
              <w:jc w:val="center"/>
              <w:rPr>
                <w:rFonts w:ascii="Angsana New" w:hAnsi="Angsana New" w:cs="Angsana New"/>
                <w:rtl/>
                <w:cs/>
              </w:rPr>
            </w:pPr>
            <w:r w:rsidRPr="00BF53D1">
              <w:rPr>
                <w:rFonts w:ascii="Angsana New" w:hAnsi="Angsana New" w:cs="Angsana New"/>
              </w:rPr>
              <w:t>-</w:t>
            </w:r>
          </w:p>
        </w:tc>
        <w:tc>
          <w:tcPr>
            <w:tcW w:w="180" w:type="dxa"/>
          </w:tcPr>
          <w:p w14:paraId="10A3B0F4" w14:textId="77777777" w:rsidR="00731ED8" w:rsidRPr="00BF53D1" w:rsidRDefault="00731ED8" w:rsidP="00731ED8">
            <w:pPr>
              <w:tabs>
                <w:tab w:val="decimal" w:pos="1080"/>
              </w:tabs>
              <w:snapToGrid w:val="0"/>
              <w:ind w:left="-90" w:right="-58"/>
              <w:rPr>
                <w:rFonts w:ascii="Angsana New" w:hAnsi="Angsana New" w:cs="Angsana New"/>
                <w:rtl/>
                <w:cs/>
              </w:rPr>
            </w:pPr>
          </w:p>
        </w:tc>
        <w:tc>
          <w:tcPr>
            <w:tcW w:w="1169" w:type="dxa"/>
          </w:tcPr>
          <w:p w14:paraId="065784C9" w14:textId="1FAD7D50" w:rsidR="00731ED8" w:rsidRPr="00BF53D1" w:rsidRDefault="00731ED8" w:rsidP="00731ED8">
            <w:pPr>
              <w:tabs>
                <w:tab w:val="decimal" w:pos="990"/>
              </w:tabs>
              <w:autoSpaceDE w:val="0"/>
              <w:autoSpaceDN w:val="0"/>
              <w:jc w:val="both"/>
              <w:rPr>
                <w:rFonts w:ascii="Angsana New" w:hAnsi="Angsana New" w:cs="Angsana New"/>
              </w:rPr>
            </w:pPr>
            <w:r w:rsidRPr="00BF53D1">
              <w:rPr>
                <w:rFonts w:ascii="Angsana New" w:hAnsi="Angsana New" w:cs="Angsana New"/>
              </w:rPr>
              <w:t>(</w:t>
            </w:r>
            <w:r w:rsidR="00973B7F" w:rsidRPr="00973B7F">
              <w:rPr>
                <w:rFonts w:ascii="Angsana New" w:hAnsi="Angsana New" w:cs="Angsana New"/>
              </w:rPr>
              <w:t>403</w:t>
            </w:r>
            <w:r w:rsidRPr="00BF53D1">
              <w:rPr>
                <w:rFonts w:ascii="Angsana New" w:hAnsi="Angsana New" w:cs="Angsana New"/>
              </w:rPr>
              <w:t>,</w:t>
            </w:r>
            <w:r w:rsidR="00973B7F" w:rsidRPr="00973B7F">
              <w:rPr>
                <w:rFonts w:ascii="Angsana New" w:hAnsi="Angsana New" w:cs="Angsana New"/>
              </w:rPr>
              <w:t>064</w:t>
            </w:r>
            <w:r w:rsidRPr="00BF53D1">
              <w:rPr>
                <w:rFonts w:ascii="Angsana New" w:hAnsi="Angsana New" w:cs="Angsana New"/>
              </w:rPr>
              <w:t>)</w:t>
            </w:r>
          </w:p>
        </w:tc>
      </w:tr>
      <w:tr w:rsidR="00731ED8" w:rsidRPr="00BF53D1" w14:paraId="526BFAA6" w14:textId="77777777" w:rsidTr="00731ED8">
        <w:trPr>
          <w:cantSplit/>
          <w:trHeight w:val="144"/>
        </w:trPr>
        <w:tc>
          <w:tcPr>
            <w:tcW w:w="3685" w:type="dxa"/>
          </w:tcPr>
          <w:p w14:paraId="65E58040" w14:textId="77777777" w:rsidR="00731ED8" w:rsidRPr="00BF53D1" w:rsidRDefault="00731ED8" w:rsidP="00731ED8">
            <w:pPr>
              <w:snapToGrid w:val="0"/>
              <w:ind w:left="1260"/>
              <w:jc w:val="both"/>
              <w:rPr>
                <w:rFonts w:ascii="Angsana New" w:hAnsi="Angsana New" w:cs="Angsana New"/>
                <w:rtl/>
                <w:cs/>
              </w:rPr>
            </w:pPr>
            <w:r w:rsidRPr="00BF53D1">
              <w:rPr>
                <w:rFonts w:ascii="Angsana New" w:hAnsi="Angsana New" w:cs="Angsana New"/>
                <w:cs/>
              </w:rPr>
              <w:t>รวมค่าตัดจำหน่ายสะสม</w:t>
            </w:r>
          </w:p>
        </w:tc>
        <w:tc>
          <w:tcPr>
            <w:tcW w:w="1173" w:type="dxa"/>
            <w:tcBorders>
              <w:top w:val="single" w:sz="4" w:space="0" w:color="auto"/>
              <w:bottom w:val="single" w:sz="4" w:space="0" w:color="auto"/>
            </w:tcBorders>
          </w:tcPr>
          <w:p w14:paraId="3075FC41" w14:textId="21BA10F6" w:rsidR="00731ED8" w:rsidRPr="00BF53D1" w:rsidRDefault="00731ED8" w:rsidP="00731ED8">
            <w:pPr>
              <w:tabs>
                <w:tab w:val="decimal" w:pos="990"/>
              </w:tabs>
              <w:autoSpaceDE w:val="0"/>
              <w:autoSpaceDN w:val="0"/>
              <w:jc w:val="both"/>
              <w:rPr>
                <w:rFonts w:ascii="Angsana New" w:hAnsi="Angsana New" w:cs="Angsana New"/>
              </w:rPr>
            </w:pPr>
            <w:r w:rsidRPr="00BF53D1">
              <w:rPr>
                <w:rFonts w:ascii="Angsana New" w:hAnsi="Angsana New" w:cs="Angsana New"/>
              </w:rPr>
              <w:t>(</w:t>
            </w:r>
            <w:r w:rsidR="00973B7F" w:rsidRPr="00973B7F">
              <w:rPr>
                <w:rFonts w:ascii="Angsana New" w:hAnsi="Angsana New" w:cs="Angsana New"/>
              </w:rPr>
              <w:t>9</w:t>
            </w:r>
            <w:r w:rsidRPr="00BF53D1">
              <w:rPr>
                <w:rFonts w:ascii="Angsana New" w:hAnsi="Angsana New" w:cs="Angsana New"/>
              </w:rPr>
              <w:t>,</w:t>
            </w:r>
            <w:r w:rsidR="00973B7F" w:rsidRPr="00973B7F">
              <w:rPr>
                <w:rFonts w:ascii="Angsana New" w:hAnsi="Angsana New" w:cs="Angsana New"/>
              </w:rPr>
              <w:t>813</w:t>
            </w:r>
            <w:r w:rsidRPr="00BF53D1">
              <w:rPr>
                <w:rFonts w:ascii="Angsana New" w:hAnsi="Angsana New" w:cs="Angsana New"/>
              </w:rPr>
              <w:t>,</w:t>
            </w:r>
            <w:r w:rsidR="00973B7F" w:rsidRPr="00973B7F">
              <w:rPr>
                <w:rFonts w:ascii="Angsana New" w:hAnsi="Angsana New" w:cs="Angsana New"/>
              </w:rPr>
              <w:t>032</w:t>
            </w:r>
            <w:r w:rsidRPr="00BF53D1">
              <w:rPr>
                <w:rFonts w:ascii="Angsana New" w:hAnsi="Angsana New" w:cs="Angsana New"/>
              </w:rPr>
              <w:t>)</w:t>
            </w:r>
          </w:p>
        </w:tc>
        <w:tc>
          <w:tcPr>
            <w:tcW w:w="180" w:type="dxa"/>
          </w:tcPr>
          <w:p w14:paraId="395B1DC2" w14:textId="77777777" w:rsidR="00731ED8" w:rsidRPr="00BF53D1" w:rsidRDefault="00731ED8" w:rsidP="00731ED8">
            <w:pPr>
              <w:snapToGrid w:val="0"/>
              <w:ind w:left="-90" w:right="-242" w:hanging="21"/>
              <w:rPr>
                <w:rFonts w:ascii="Angsana New" w:hAnsi="Angsana New" w:cs="Angsana New"/>
                <w:rtl/>
                <w:cs/>
              </w:rPr>
            </w:pPr>
          </w:p>
        </w:tc>
        <w:tc>
          <w:tcPr>
            <w:tcW w:w="1170" w:type="dxa"/>
            <w:gridSpan w:val="2"/>
            <w:tcBorders>
              <w:top w:val="single" w:sz="4" w:space="0" w:color="auto"/>
              <w:bottom w:val="single" w:sz="4" w:space="0" w:color="auto"/>
            </w:tcBorders>
          </w:tcPr>
          <w:p w14:paraId="779174A3" w14:textId="229CF750" w:rsidR="00731ED8" w:rsidRPr="00BF53D1" w:rsidRDefault="00731ED8" w:rsidP="00731ED8">
            <w:pPr>
              <w:tabs>
                <w:tab w:val="decimal" w:pos="990"/>
              </w:tabs>
              <w:autoSpaceDE w:val="0"/>
              <w:autoSpaceDN w:val="0"/>
              <w:jc w:val="both"/>
              <w:rPr>
                <w:rFonts w:ascii="Angsana New" w:hAnsi="Angsana New" w:cs="Angsana New"/>
              </w:rPr>
            </w:pPr>
            <w:r w:rsidRPr="00BF53D1">
              <w:rPr>
                <w:rFonts w:ascii="Angsana New" w:hAnsi="Angsana New" w:cs="Angsana New"/>
              </w:rPr>
              <w:t>(</w:t>
            </w:r>
            <w:r w:rsidR="00973B7F" w:rsidRPr="00973B7F">
              <w:rPr>
                <w:rFonts w:ascii="Angsana New" w:hAnsi="Angsana New" w:cs="Angsana New"/>
              </w:rPr>
              <w:t>1</w:t>
            </w:r>
            <w:r w:rsidRPr="00BF53D1">
              <w:rPr>
                <w:rFonts w:ascii="Angsana New" w:hAnsi="Angsana New" w:cs="Angsana New"/>
              </w:rPr>
              <w:t>,</w:t>
            </w:r>
            <w:r w:rsidR="00973B7F" w:rsidRPr="00973B7F">
              <w:rPr>
                <w:rFonts w:ascii="Angsana New" w:hAnsi="Angsana New" w:cs="Angsana New"/>
              </w:rPr>
              <w:t>922</w:t>
            </w:r>
            <w:r w:rsidRPr="00BF53D1">
              <w:rPr>
                <w:rFonts w:ascii="Angsana New" w:hAnsi="Angsana New" w:cs="Angsana New"/>
              </w:rPr>
              <w:t>,</w:t>
            </w:r>
            <w:r w:rsidR="00973B7F" w:rsidRPr="00973B7F">
              <w:rPr>
                <w:rFonts w:ascii="Angsana New" w:hAnsi="Angsana New" w:cs="Angsana New"/>
              </w:rPr>
              <w:t>755</w:t>
            </w:r>
            <w:r w:rsidRPr="00BF53D1">
              <w:rPr>
                <w:rFonts w:ascii="Angsana New" w:hAnsi="Angsana New" w:cs="Angsana New"/>
              </w:rPr>
              <w:t>)</w:t>
            </w:r>
          </w:p>
        </w:tc>
        <w:tc>
          <w:tcPr>
            <w:tcW w:w="184" w:type="dxa"/>
          </w:tcPr>
          <w:p w14:paraId="22349744" w14:textId="77777777" w:rsidR="00731ED8" w:rsidRPr="00BF53D1" w:rsidRDefault="00731ED8" w:rsidP="00731ED8">
            <w:pPr>
              <w:tabs>
                <w:tab w:val="decimal" w:pos="1080"/>
              </w:tabs>
              <w:snapToGrid w:val="0"/>
              <w:rPr>
                <w:rFonts w:ascii="Angsana New" w:hAnsi="Angsana New" w:cs="Angsana New"/>
                <w:rtl/>
                <w:cs/>
              </w:rPr>
            </w:pPr>
          </w:p>
        </w:tc>
        <w:tc>
          <w:tcPr>
            <w:tcW w:w="1349" w:type="dxa"/>
            <w:tcBorders>
              <w:top w:val="single" w:sz="4" w:space="0" w:color="auto"/>
              <w:bottom w:val="single" w:sz="4" w:space="0" w:color="auto"/>
            </w:tcBorders>
          </w:tcPr>
          <w:p w14:paraId="569BBD88" w14:textId="77777777" w:rsidR="00731ED8" w:rsidRPr="00BF53D1" w:rsidRDefault="00731ED8" w:rsidP="00731ED8">
            <w:pPr>
              <w:snapToGrid w:val="0"/>
              <w:ind w:left="8" w:right="-9" w:hanging="21"/>
              <w:jc w:val="center"/>
              <w:rPr>
                <w:rFonts w:ascii="Angsana New" w:hAnsi="Angsana New" w:cs="Angsana New"/>
                <w:rtl/>
                <w:cs/>
              </w:rPr>
            </w:pPr>
            <w:r w:rsidRPr="00BF53D1">
              <w:rPr>
                <w:rFonts w:ascii="Angsana New" w:hAnsi="Angsana New" w:cs="Angsana New"/>
              </w:rPr>
              <w:t>-</w:t>
            </w:r>
          </w:p>
        </w:tc>
        <w:tc>
          <w:tcPr>
            <w:tcW w:w="180" w:type="dxa"/>
          </w:tcPr>
          <w:p w14:paraId="2FC2DC3B" w14:textId="77777777" w:rsidR="00731ED8" w:rsidRPr="00BF53D1" w:rsidRDefault="00731ED8" w:rsidP="00731ED8">
            <w:pPr>
              <w:tabs>
                <w:tab w:val="decimal" w:pos="1080"/>
              </w:tabs>
              <w:snapToGrid w:val="0"/>
              <w:ind w:left="-90" w:right="-58"/>
              <w:rPr>
                <w:rFonts w:ascii="Angsana New" w:hAnsi="Angsana New" w:cs="Angsana New"/>
                <w:rtl/>
                <w:cs/>
              </w:rPr>
            </w:pPr>
          </w:p>
        </w:tc>
        <w:tc>
          <w:tcPr>
            <w:tcW w:w="1169" w:type="dxa"/>
            <w:tcBorders>
              <w:top w:val="single" w:sz="4" w:space="0" w:color="auto"/>
              <w:bottom w:val="single" w:sz="4" w:space="0" w:color="auto"/>
            </w:tcBorders>
          </w:tcPr>
          <w:p w14:paraId="3A546323" w14:textId="5FA243D4" w:rsidR="00731ED8" w:rsidRPr="00BF53D1" w:rsidRDefault="00731ED8" w:rsidP="00731ED8">
            <w:pPr>
              <w:tabs>
                <w:tab w:val="decimal" w:pos="990"/>
              </w:tabs>
              <w:autoSpaceDE w:val="0"/>
              <w:autoSpaceDN w:val="0"/>
              <w:jc w:val="both"/>
              <w:rPr>
                <w:rFonts w:ascii="Angsana New" w:hAnsi="Angsana New" w:cs="Angsana New"/>
              </w:rPr>
            </w:pPr>
            <w:r w:rsidRPr="00BF53D1">
              <w:rPr>
                <w:rFonts w:ascii="Angsana New" w:hAnsi="Angsana New" w:cs="Angsana New"/>
              </w:rPr>
              <w:t>(</w:t>
            </w:r>
            <w:r w:rsidR="00973B7F" w:rsidRPr="00973B7F">
              <w:rPr>
                <w:rFonts w:ascii="Angsana New" w:hAnsi="Angsana New" w:cs="Angsana New"/>
              </w:rPr>
              <w:t>11</w:t>
            </w:r>
            <w:r w:rsidRPr="00BF53D1">
              <w:rPr>
                <w:rFonts w:ascii="Angsana New" w:hAnsi="Angsana New" w:cs="Angsana New"/>
              </w:rPr>
              <w:t>,</w:t>
            </w:r>
            <w:r w:rsidR="00973B7F" w:rsidRPr="00973B7F">
              <w:rPr>
                <w:rFonts w:ascii="Angsana New" w:hAnsi="Angsana New" w:cs="Angsana New"/>
              </w:rPr>
              <w:t>735</w:t>
            </w:r>
            <w:r w:rsidRPr="00BF53D1">
              <w:rPr>
                <w:rFonts w:ascii="Angsana New" w:hAnsi="Angsana New" w:cs="Angsana New"/>
              </w:rPr>
              <w:t>,</w:t>
            </w:r>
            <w:r w:rsidR="00973B7F" w:rsidRPr="00973B7F">
              <w:rPr>
                <w:rFonts w:ascii="Angsana New" w:hAnsi="Angsana New" w:cs="Angsana New"/>
              </w:rPr>
              <w:t>787</w:t>
            </w:r>
            <w:r w:rsidRPr="00BF53D1">
              <w:rPr>
                <w:rFonts w:ascii="Angsana New" w:hAnsi="Angsana New" w:cs="Angsana New"/>
              </w:rPr>
              <w:t>)</w:t>
            </w:r>
          </w:p>
        </w:tc>
      </w:tr>
      <w:tr w:rsidR="00731ED8" w:rsidRPr="00BF53D1" w14:paraId="5C8D3D4D" w14:textId="77777777" w:rsidTr="00731ED8">
        <w:trPr>
          <w:cantSplit/>
          <w:trHeight w:val="144"/>
        </w:trPr>
        <w:tc>
          <w:tcPr>
            <w:tcW w:w="3685" w:type="dxa"/>
          </w:tcPr>
          <w:p w14:paraId="137B9058" w14:textId="77777777" w:rsidR="00731ED8" w:rsidRPr="00BF53D1" w:rsidRDefault="00731ED8" w:rsidP="00731ED8">
            <w:pPr>
              <w:snapToGrid w:val="0"/>
              <w:ind w:left="1260" w:hanging="360"/>
              <w:jc w:val="both"/>
              <w:rPr>
                <w:rFonts w:ascii="Angsana New" w:hAnsi="Angsana New" w:cs="Angsana New"/>
                <w:cs/>
              </w:rPr>
            </w:pPr>
            <w:r w:rsidRPr="00BF53D1">
              <w:rPr>
                <w:rFonts w:ascii="Angsana New" w:hAnsi="Angsana New" w:cs="Angsana New"/>
                <w:cs/>
              </w:rPr>
              <w:t>โปรแกรมคอมพิวเตอร์ระหว่างติดตั้ง</w:t>
            </w:r>
          </w:p>
        </w:tc>
        <w:tc>
          <w:tcPr>
            <w:tcW w:w="1173" w:type="dxa"/>
            <w:tcBorders>
              <w:top w:val="single" w:sz="4" w:space="0" w:color="auto"/>
              <w:bottom w:val="single" w:sz="4" w:space="0" w:color="auto"/>
            </w:tcBorders>
          </w:tcPr>
          <w:p w14:paraId="065D31E0" w14:textId="77EEC67D" w:rsidR="00731ED8" w:rsidRPr="00BF53D1" w:rsidRDefault="00973B7F" w:rsidP="00731ED8">
            <w:pPr>
              <w:tabs>
                <w:tab w:val="decimal" w:pos="990"/>
              </w:tabs>
              <w:autoSpaceDE w:val="0"/>
              <w:autoSpaceDN w:val="0"/>
              <w:jc w:val="both"/>
              <w:rPr>
                <w:rFonts w:ascii="Angsana New" w:hAnsi="Angsana New" w:cs="Angsana New"/>
              </w:rPr>
            </w:pPr>
            <w:r w:rsidRPr="00973B7F">
              <w:rPr>
                <w:rFonts w:ascii="Angsana New" w:hAnsi="Angsana New" w:cs="Angsana New"/>
              </w:rPr>
              <w:t>1</w:t>
            </w:r>
            <w:r w:rsidR="00731ED8" w:rsidRPr="00BF53D1">
              <w:rPr>
                <w:rFonts w:ascii="Angsana New" w:hAnsi="Angsana New" w:cs="Angsana New"/>
              </w:rPr>
              <w:t>,</w:t>
            </w:r>
            <w:r w:rsidRPr="00973B7F">
              <w:rPr>
                <w:rFonts w:ascii="Angsana New" w:hAnsi="Angsana New" w:cs="Angsana New"/>
              </w:rPr>
              <w:t>798</w:t>
            </w:r>
            <w:r w:rsidR="00731ED8" w:rsidRPr="00BF53D1">
              <w:rPr>
                <w:rFonts w:ascii="Angsana New" w:hAnsi="Angsana New" w:cs="Angsana New"/>
              </w:rPr>
              <w:t>,</w:t>
            </w:r>
            <w:r w:rsidRPr="00973B7F">
              <w:rPr>
                <w:rFonts w:ascii="Angsana New" w:hAnsi="Angsana New" w:cs="Angsana New"/>
              </w:rPr>
              <w:t>347</w:t>
            </w:r>
            <w:r w:rsidR="00731ED8" w:rsidRPr="00BF53D1">
              <w:rPr>
                <w:rFonts w:ascii="Angsana New" w:hAnsi="Angsana New" w:cs="Angsana New"/>
              </w:rPr>
              <w:t xml:space="preserve"> </w:t>
            </w:r>
          </w:p>
        </w:tc>
        <w:tc>
          <w:tcPr>
            <w:tcW w:w="180" w:type="dxa"/>
          </w:tcPr>
          <w:p w14:paraId="404F10CD" w14:textId="77777777" w:rsidR="00731ED8" w:rsidRPr="00BF53D1" w:rsidRDefault="00731ED8" w:rsidP="00731ED8">
            <w:pPr>
              <w:snapToGrid w:val="0"/>
              <w:ind w:left="-90" w:right="-242" w:hanging="21"/>
              <w:rPr>
                <w:rFonts w:ascii="Angsana New" w:hAnsi="Angsana New" w:cs="Angsana New"/>
                <w:rtl/>
                <w:cs/>
              </w:rPr>
            </w:pPr>
          </w:p>
        </w:tc>
        <w:tc>
          <w:tcPr>
            <w:tcW w:w="1170" w:type="dxa"/>
            <w:gridSpan w:val="2"/>
            <w:tcBorders>
              <w:top w:val="single" w:sz="4" w:space="0" w:color="auto"/>
              <w:bottom w:val="single" w:sz="4" w:space="0" w:color="auto"/>
            </w:tcBorders>
          </w:tcPr>
          <w:p w14:paraId="34446BAE" w14:textId="7BB3850A" w:rsidR="00731ED8" w:rsidRPr="00BF53D1" w:rsidRDefault="00973B7F" w:rsidP="00731ED8">
            <w:pPr>
              <w:tabs>
                <w:tab w:val="decimal" w:pos="992"/>
              </w:tabs>
              <w:autoSpaceDE w:val="0"/>
              <w:autoSpaceDN w:val="0"/>
              <w:rPr>
                <w:rFonts w:ascii="Angsana New" w:hAnsi="Angsana New" w:cs="Angsana New"/>
                <w:cs/>
              </w:rPr>
            </w:pPr>
            <w:r w:rsidRPr="00973B7F">
              <w:rPr>
                <w:rFonts w:ascii="Angsana New" w:hAnsi="Angsana New" w:cs="Angsana New"/>
              </w:rPr>
              <w:t>240</w:t>
            </w:r>
            <w:r w:rsidR="00731ED8" w:rsidRPr="00BF53D1">
              <w:rPr>
                <w:rFonts w:ascii="Angsana New" w:hAnsi="Angsana New" w:cs="Angsana New"/>
              </w:rPr>
              <w:t>,</w:t>
            </w:r>
            <w:r w:rsidRPr="00973B7F">
              <w:rPr>
                <w:rFonts w:ascii="Angsana New" w:hAnsi="Angsana New" w:cs="Angsana New"/>
              </w:rPr>
              <w:t>750</w:t>
            </w:r>
          </w:p>
        </w:tc>
        <w:tc>
          <w:tcPr>
            <w:tcW w:w="184" w:type="dxa"/>
          </w:tcPr>
          <w:p w14:paraId="3FE3B892" w14:textId="77777777" w:rsidR="00731ED8" w:rsidRPr="00BF53D1" w:rsidRDefault="00731ED8" w:rsidP="00731ED8">
            <w:pPr>
              <w:tabs>
                <w:tab w:val="decimal" w:pos="1080"/>
              </w:tabs>
              <w:snapToGrid w:val="0"/>
              <w:rPr>
                <w:rFonts w:ascii="Angsana New" w:hAnsi="Angsana New" w:cs="Angsana New"/>
                <w:rtl/>
                <w:cs/>
              </w:rPr>
            </w:pPr>
          </w:p>
        </w:tc>
        <w:tc>
          <w:tcPr>
            <w:tcW w:w="1349" w:type="dxa"/>
            <w:tcBorders>
              <w:top w:val="single" w:sz="4" w:space="0" w:color="auto"/>
              <w:bottom w:val="single" w:sz="4" w:space="0" w:color="auto"/>
            </w:tcBorders>
          </w:tcPr>
          <w:p w14:paraId="1E2C8206" w14:textId="77777777" w:rsidR="00731ED8" w:rsidRPr="00BF53D1" w:rsidRDefault="00731ED8" w:rsidP="00731ED8">
            <w:pPr>
              <w:snapToGrid w:val="0"/>
              <w:ind w:left="8" w:right="-9" w:hanging="21"/>
              <w:jc w:val="center"/>
              <w:rPr>
                <w:rFonts w:ascii="Angsana New" w:hAnsi="Angsana New" w:cs="Angsana New"/>
              </w:rPr>
            </w:pPr>
            <w:r w:rsidRPr="00BF53D1">
              <w:rPr>
                <w:rFonts w:ascii="Angsana New" w:hAnsi="Angsana New" w:cs="Angsana New"/>
              </w:rPr>
              <w:t>-</w:t>
            </w:r>
          </w:p>
        </w:tc>
        <w:tc>
          <w:tcPr>
            <w:tcW w:w="180" w:type="dxa"/>
          </w:tcPr>
          <w:p w14:paraId="2C84D083" w14:textId="77777777" w:rsidR="00731ED8" w:rsidRPr="00BF53D1" w:rsidRDefault="00731ED8" w:rsidP="00731ED8">
            <w:pPr>
              <w:tabs>
                <w:tab w:val="decimal" w:pos="1080"/>
              </w:tabs>
              <w:snapToGrid w:val="0"/>
              <w:ind w:left="-90" w:right="-58"/>
              <w:rPr>
                <w:rFonts w:ascii="Angsana New" w:hAnsi="Angsana New" w:cs="Angsana New"/>
                <w:rtl/>
                <w:cs/>
              </w:rPr>
            </w:pPr>
          </w:p>
        </w:tc>
        <w:tc>
          <w:tcPr>
            <w:tcW w:w="1169" w:type="dxa"/>
            <w:tcBorders>
              <w:top w:val="single" w:sz="4" w:space="0" w:color="auto"/>
              <w:bottom w:val="single" w:sz="4" w:space="0" w:color="auto"/>
            </w:tcBorders>
          </w:tcPr>
          <w:p w14:paraId="43137571" w14:textId="79A50877" w:rsidR="00731ED8" w:rsidRPr="00BF53D1" w:rsidRDefault="00973B7F" w:rsidP="00731ED8">
            <w:pPr>
              <w:tabs>
                <w:tab w:val="decimal" w:pos="990"/>
              </w:tabs>
              <w:autoSpaceDE w:val="0"/>
              <w:autoSpaceDN w:val="0"/>
              <w:jc w:val="both"/>
              <w:rPr>
                <w:rFonts w:ascii="Angsana New" w:hAnsi="Angsana New" w:cs="Angsana New"/>
              </w:rPr>
            </w:pPr>
            <w:r w:rsidRPr="00973B7F">
              <w:rPr>
                <w:rFonts w:ascii="Angsana New" w:hAnsi="Angsana New" w:cs="Angsana New"/>
              </w:rPr>
              <w:t>2</w:t>
            </w:r>
            <w:r w:rsidR="00731ED8" w:rsidRPr="00BF53D1">
              <w:rPr>
                <w:rFonts w:ascii="Angsana New" w:hAnsi="Angsana New" w:cs="Angsana New"/>
              </w:rPr>
              <w:t>,</w:t>
            </w:r>
            <w:r w:rsidRPr="00973B7F">
              <w:rPr>
                <w:rFonts w:ascii="Angsana New" w:hAnsi="Angsana New" w:cs="Angsana New"/>
              </w:rPr>
              <w:t>039</w:t>
            </w:r>
            <w:r w:rsidR="00731ED8" w:rsidRPr="00BF53D1">
              <w:rPr>
                <w:rFonts w:ascii="Angsana New" w:hAnsi="Angsana New" w:cs="Angsana New"/>
              </w:rPr>
              <w:t>,</w:t>
            </w:r>
            <w:r w:rsidRPr="00973B7F">
              <w:rPr>
                <w:rFonts w:ascii="Angsana New" w:hAnsi="Angsana New" w:cs="Angsana New"/>
              </w:rPr>
              <w:t>097</w:t>
            </w:r>
          </w:p>
        </w:tc>
      </w:tr>
      <w:tr w:rsidR="00731ED8" w:rsidRPr="00BF53D1" w14:paraId="49F99028" w14:textId="77777777" w:rsidTr="00731ED8">
        <w:trPr>
          <w:cantSplit/>
          <w:trHeight w:val="144"/>
        </w:trPr>
        <w:tc>
          <w:tcPr>
            <w:tcW w:w="3685" w:type="dxa"/>
          </w:tcPr>
          <w:p w14:paraId="3175973A" w14:textId="77777777" w:rsidR="00731ED8" w:rsidRPr="00BF53D1" w:rsidRDefault="00731ED8" w:rsidP="00731ED8">
            <w:pPr>
              <w:snapToGrid w:val="0"/>
              <w:ind w:left="720"/>
              <w:jc w:val="both"/>
              <w:rPr>
                <w:rFonts w:ascii="Angsana New" w:hAnsi="Angsana New" w:cs="Angsana New"/>
                <w:b/>
                <w:bCs/>
                <w:rtl/>
                <w:cs/>
              </w:rPr>
            </w:pPr>
            <w:r w:rsidRPr="00BF53D1">
              <w:rPr>
                <w:rFonts w:ascii="Angsana New" w:hAnsi="Angsana New" w:cs="Angsana New" w:hint="cs"/>
                <w:b/>
                <w:bCs/>
                <w:cs/>
              </w:rPr>
              <w:t>สินทรัพย์ไม่มีตัวตนอื่นนอกจากค่าความนิยม</w:t>
            </w:r>
          </w:p>
        </w:tc>
        <w:tc>
          <w:tcPr>
            <w:tcW w:w="1173" w:type="dxa"/>
            <w:tcBorders>
              <w:top w:val="single" w:sz="4" w:space="0" w:color="auto"/>
              <w:bottom w:val="double" w:sz="4" w:space="0" w:color="auto"/>
            </w:tcBorders>
          </w:tcPr>
          <w:p w14:paraId="07376743" w14:textId="5B80F073" w:rsidR="00731ED8" w:rsidRPr="00BF53D1" w:rsidRDefault="00973B7F" w:rsidP="00731ED8">
            <w:pPr>
              <w:tabs>
                <w:tab w:val="decimal" w:pos="990"/>
              </w:tabs>
              <w:autoSpaceDE w:val="0"/>
              <w:autoSpaceDN w:val="0"/>
              <w:jc w:val="both"/>
              <w:rPr>
                <w:rFonts w:ascii="Angsana New" w:hAnsi="Angsana New" w:cs="Angsana New"/>
                <w:rtl/>
              </w:rPr>
            </w:pPr>
            <w:r w:rsidRPr="00973B7F">
              <w:rPr>
                <w:rFonts w:ascii="Angsana New" w:hAnsi="Angsana New" w:cs="Angsana New"/>
              </w:rPr>
              <w:t>6</w:t>
            </w:r>
            <w:r w:rsidR="00731ED8" w:rsidRPr="00BF53D1">
              <w:rPr>
                <w:rFonts w:ascii="Angsana New" w:hAnsi="Angsana New" w:cs="Angsana New"/>
              </w:rPr>
              <w:t>,</w:t>
            </w:r>
            <w:r w:rsidRPr="00973B7F">
              <w:rPr>
                <w:rFonts w:ascii="Angsana New" w:hAnsi="Angsana New" w:cs="Angsana New"/>
              </w:rPr>
              <w:t>695</w:t>
            </w:r>
            <w:r w:rsidR="00731ED8" w:rsidRPr="00BF53D1">
              <w:rPr>
                <w:rFonts w:ascii="Angsana New" w:hAnsi="Angsana New" w:cs="Angsana New"/>
              </w:rPr>
              <w:t>,</w:t>
            </w:r>
            <w:r w:rsidRPr="00973B7F">
              <w:rPr>
                <w:rFonts w:ascii="Angsana New" w:hAnsi="Angsana New" w:cs="Angsana New"/>
              </w:rPr>
              <w:t>210</w:t>
            </w:r>
          </w:p>
        </w:tc>
        <w:tc>
          <w:tcPr>
            <w:tcW w:w="180" w:type="dxa"/>
          </w:tcPr>
          <w:p w14:paraId="73812AFC" w14:textId="77777777" w:rsidR="00731ED8" w:rsidRPr="00BF53D1" w:rsidRDefault="00731ED8" w:rsidP="00731ED8">
            <w:pPr>
              <w:snapToGrid w:val="0"/>
              <w:ind w:left="-90" w:right="-242" w:hanging="21"/>
              <w:rPr>
                <w:rFonts w:ascii="Angsana New" w:hAnsi="Angsana New" w:cs="Angsana New"/>
                <w:rtl/>
                <w:cs/>
              </w:rPr>
            </w:pPr>
          </w:p>
        </w:tc>
        <w:tc>
          <w:tcPr>
            <w:tcW w:w="1170" w:type="dxa"/>
            <w:gridSpan w:val="2"/>
            <w:tcBorders>
              <w:top w:val="single" w:sz="4" w:space="0" w:color="auto"/>
            </w:tcBorders>
          </w:tcPr>
          <w:p w14:paraId="3D5B07D9" w14:textId="77777777" w:rsidR="00731ED8" w:rsidRPr="00BF53D1" w:rsidRDefault="00731ED8" w:rsidP="00731ED8">
            <w:pPr>
              <w:tabs>
                <w:tab w:val="decimal" w:pos="1147"/>
              </w:tabs>
              <w:snapToGrid w:val="0"/>
              <w:ind w:left="-90" w:right="-242" w:hanging="21"/>
              <w:rPr>
                <w:rFonts w:ascii="Angsana New" w:hAnsi="Angsana New" w:cs="Angsana New"/>
                <w:rtl/>
                <w:cs/>
              </w:rPr>
            </w:pPr>
          </w:p>
        </w:tc>
        <w:tc>
          <w:tcPr>
            <w:tcW w:w="184" w:type="dxa"/>
          </w:tcPr>
          <w:p w14:paraId="6848E4E0" w14:textId="77777777" w:rsidR="00731ED8" w:rsidRPr="00BF53D1" w:rsidRDefault="00731ED8" w:rsidP="00731ED8">
            <w:pPr>
              <w:tabs>
                <w:tab w:val="decimal" w:pos="1080"/>
              </w:tabs>
              <w:snapToGrid w:val="0"/>
              <w:rPr>
                <w:rFonts w:ascii="Angsana New" w:hAnsi="Angsana New" w:cs="Angsana New"/>
                <w:rtl/>
                <w:cs/>
              </w:rPr>
            </w:pPr>
          </w:p>
        </w:tc>
        <w:tc>
          <w:tcPr>
            <w:tcW w:w="1349" w:type="dxa"/>
            <w:tcBorders>
              <w:top w:val="single" w:sz="4" w:space="0" w:color="auto"/>
            </w:tcBorders>
          </w:tcPr>
          <w:p w14:paraId="4F81456F" w14:textId="77777777" w:rsidR="00731ED8" w:rsidRPr="00BF53D1" w:rsidRDefault="00731ED8" w:rsidP="00731ED8">
            <w:pPr>
              <w:snapToGrid w:val="0"/>
              <w:ind w:left="8" w:right="-9" w:hanging="21"/>
              <w:jc w:val="center"/>
              <w:rPr>
                <w:rFonts w:ascii="Angsana New" w:hAnsi="Angsana New" w:cs="Angsana New"/>
                <w:rtl/>
                <w:cs/>
              </w:rPr>
            </w:pPr>
          </w:p>
        </w:tc>
        <w:tc>
          <w:tcPr>
            <w:tcW w:w="180" w:type="dxa"/>
          </w:tcPr>
          <w:p w14:paraId="2D5187EB" w14:textId="77777777" w:rsidR="00731ED8" w:rsidRPr="00BF53D1" w:rsidRDefault="00731ED8" w:rsidP="00731ED8">
            <w:pPr>
              <w:tabs>
                <w:tab w:val="decimal" w:pos="1080"/>
              </w:tabs>
              <w:snapToGrid w:val="0"/>
              <w:ind w:left="-90" w:right="-58"/>
              <w:rPr>
                <w:rFonts w:ascii="Angsana New" w:hAnsi="Angsana New" w:cs="Angsana New"/>
                <w:rtl/>
                <w:cs/>
              </w:rPr>
            </w:pPr>
          </w:p>
        </w:tc>
        <w:tc>
          <w:tcPr>
            <w:tcW w:w="1169" w:type="dxa"/>
            <w:tcBorders>
              <w:top w:val="single" w:sz="4" w:space="0" w:color="auto"/>
              <w:bottom w:val="double" w:sz="4" w:space="0" w:color="auto"/>
            </w:tcBorders>
          </w:tcPr>
          <w:p w14:paraId="59CDDF3A" w14:textId="311575CF" w:rsidR="00731ED8" w:rsidRPr="00BF53D1" w:rsidRDefault="00973B7F" w:rsidP="00731ED8">
            <w:pPr>
              <w:tabs>
                <w:tab w:val="decimal" w:pos="990"/>
              </w:tabs>
              <w:autoSpaceDE w:val="0"/>
              <w:autoSpaceDN w:val="0"/>
              <w:jc w:val="both"/>
              <w:rPr>
                <w:rFonts w:ascii="Angsana New" w:hAnsi="Angsana New" w:cs="Angsana New"/>
                <w:rtl/>
              </w:rPr>
            </w:pPr>
            <w:r w:rsidRPr="00973B7F">
              <w:rPr>
                <w:rFonts w:ascii="Angsana New" w:hAnsi="Angsana New" w:cs="Angsana New"/>
              </w:rPr>
              <w:t>5</w:t>
            </w:r>
            <w:r w:rsidR="00731ED8" w:rsidRPr="00BF53D1">
              <w:rPr>
                <w:rFonts w:ascii="Angsana New" w:hAnsi="Angsana New" w:cs="Angsana New"/>
              </w:rPr>
              <w:t>,</w:t>
            </w:r>
            <w:r w:rsidRPr="00973B7F">
              <w:rPr>
                <w:rFonts w:ascii="Angsana New" w:hAnsi="Angsana New" w:cs="Angsana New"/>
              </w:rPr>
              <w:t>013</w:t>
            </w:r>
            <w:r w:rsidR="00731ED8" w:rsidRPr="00BF53D1">
              <w:rPr>
                <w:rFonts w:ascii="Angsana New" w:hAnsi="Angsana New" w:cs="Angsana New"/>
              </w:rPr>
              <w:t>,</w:t>
            </w:r>
            <w:r w:rsidRPr="00973B7F">
              <w:rPr>
                <w:rFonts w:ascii="Angsana New" w:hAnsi="Angsana New" w:cs="Angsana New"/>
              </w:rPr>
              <w:t>205</w:t>
            </w:r>
          </w:p>
        </w:tc>
      </w:tr>
      <w:tr w:rsidR="00731ED8" w:rsidRPr="00BF53D1" w14:paraId="154A0EC3" w14:textId="77777777" w:rsidTr="00731ED8">
        <w:trPr>
          <w:cantSplit/>
          <w:trHeight w:val="144"/>
        </w:trPr>
        <w:tc>
          <w:tcPr>
            <w:tcW w:w="5038" w:type="dxa"/>
            <w:gridSpan w:val="3"/>
          </w:tcPr>
          <w:p w14:paraId="0477DC87" w14:textId="77777777" w:rsidR="00731ED8" w:rsidRPr="00BF53D1" w:rsidRDefault="00731ED8" w:rsidP="00731ED8">
            <w:pPr>
              <w:snapToGrid w:val="0"/>
              <w:ind w:left="720"/>
              <w:jc w:val="both"/>
              <w:rPr>
                <w:rFonts w:ascii="Angsana New" w:hAnsi="Angsana New" w:cs="Angsana New"/>
                <w:b/>
                <w:bCs/>
                <w:cs/>
              </w:rPr>
            </w:pPr>
          </w:p>
        </w:tc>
        <w:tc>
          <w:tcPr>
            <w:tcW w:w="94" w:type="dxa"/>
          </w:tcPr>
          <w:p w14:paraId="0553CDA3" w14:textId="77777777" w:rsidR="00731ED8" w:rsidRPr="00BF53D1" w:rsidRDefault="00731ED8" w:rsidP="00731ED8">
            <w:pPr>
              <w:snapToGrid w:val="0"/>
              <w:ind w:left="720"/>
              <w:jc w:val="both"/>
              <w:rPr>
                <w:rFonts w:ascii="Angsana New" w:hAnsi="Angsana New" w:cs="Angsana New"/>
                <w:b/>
                <w:bCs/>
                <w:rtl/>
                <w:cs/>
              </w:rPr>
            </w:pPr>
          </w:p>
        </w:tc>
        <w:tc>
          <w:tcPr>
            <w:tcW w:w="1260" w:type="dxa"/>
            <w:gridSpan w:val="2"/>
          </w:tcPr>
          <w:p w14:paraId="7B04883B" w14:textId="77777777" w:rsidR="00731ED8" w:rsidRPr="00BF53D1" w:rsidRDefault="00731ED8" w:rsidP="00731ED8">
            <w:pPr>
              <w:snapToGrid w:val="0"/>
              <w:ind w:left="720"/>
              <w:jc w:val="both"/>
              <w:rPr>
                <w:rFonts w:ascii="Angsana New" w:hAnsi="Angsana New" w:cs="Angsana New"/>
                <w:b/>
                <w:bCs/>
              </w:rPr>
            </w:pPr>
          </w:p>
        </w:tc>
        <w:tc>
          <w:tcPr>
            <w:tcW w:w="1529" w:type="dxa"/>
            <w:gridSpan w:val="2"/>
          </w:tcPr>
          <w:p w14:paraId="77EB2B1A" w14:textId="77777777" w:rsidR="00731ED8" w:rsidRPr="00BF53D1" w:rsidRDefault="00731ED8" w:rsidP="00731ED8">
            <w:pPr>
              <w:snapToGrid w:val="0"/>
              <w:ind w:left="720"/>
              <w:jc w:val="both"/>
              <w:rPr>
                <w:rFonts w:ascii="Angsana New" w:hAnsi="Angsana New" w:cs="Angsana New"/>
                <w:b/>
                <w:bCs/>
                <w:rtl/>
                <w:cs/>
              </w:rPr>
            </w:pPr>
          </w:p>
        </w:tc>
        <w:tc>
          <w:tcPr>
            <w:tcW w:w="1169" w:type="dxa"/>
          </w:tcPr>
          <w:p w14:paraId="757143FC" w14:textId="77777777" w:rsidR="00731ED8" w:rsidRPr="00BF53D1" w:rsidRDefault="00731ED8" w:rsidP="00731ED8">
            <w:pPr>
              <w:tabs>
                <w:tab w:val="decimal" w:pos="990"/>
                <w:tab w:val="decimal" w:pos="1147"/>
              </w:tabs>
              <w:autoSpaceDE w:val="0"/>
              <w:autoSpaceDN w:val="0"/>
              <w:rPr>
                <w:rFonts w:ascii="Angsana New" w:hAnsi="Angsana New" w:cs="Angsana New"/>
              </w:rPr>
            </w:pPr>
          </w:p>
        </w:tc>
      </w:tr>
      <w:tr w:rsidR="00731ED8" w:rsidRPr="00BF53D1" w14:paraId="1C6C79AB" w14:textId="77777777" w:rsidTr="00731ED8">
        <w:trPr>
          <w:cantSplit/>
          <w:trHeight w:val="144"/>
        </w:trPr>
        <w:tc>
          <w:tcPr>
            <w:tcW w:w="5038" w:type="dxa"/>
            <w:gridSpan w:val="3"/>
          </w:tcPr>
          <w:p w14:paraId="49313949" w14:textId="2C7ACF98" w:rsidR="00731ED8" w:rsidRPr="00BF53D1" w:rsidRDefault="00731ED8" w:rsidP="00731ED8">
            <w:pPr>
              <w:snapToGrid w:val="0"/>
              <w:ind w:left="720"/>
              <w:jc w:val="both"/>
              <w:rPr>
                <w:rFonts w:ascii="Angsana New" w:hAnsi="Angsana New" w:cs="Angsana New"/>
                <w:b/>
                <w:bCs/>
                <w:cs/>
              </w:rPr>
            </w:pPr>
            <w:r w:rsidRPr="00BF53D1">
              <w:rPr>
                <w:rFonts w:ascii="Angsana New" w:hAnsi="Angsana New" w:cs="Angsana New"/>
                <w:b/>
                <w:bCs/>
                <w:cs/>
              </w:rPr>
              <w:t xml:space="preserve">ค่าตัดจำหน่ายสำหรับปีสิ้นสุดวันที่ </w:t>
            </w:r>
            <w:r w:rsidR="00973B7F" w:rsidRPr="00973B7F">
              <w:rPr>
                <w:rFonts w:ascii="Angsana New" w:hAnsi="Angsana New" w:cs="Angsana New"/>
                <w:b/>
                <w:bCs/>
              </w:rPr>
              <w:t>31</w:t>
            </w:r>
            <w:r w:rsidRPr="00BF53D1">
              <w:rPr>
                <w:rFonts w:ascii="Angsana New" w:hAnsi="Angsana New" w:cs="Angsana New"/>
                <w:b/>
                <w:bCs/>
              </w:rPr>
              <w:t xml:space="preserve"> </w:t>
            </w:r>
            <w:r w:rsidRPr="00BF53D1">
              <w:rPr>
                <w:rFonts w:ascii="Angsana New" w:hAnsi="Angsana New" w:cs="Angsana New"/>
                <w:b/>
                <w:bCs/>
                <w:cs/>
              </w:rPr>
              <w:t>ธันวาคม</w:t>
            </w:r>
          </w:p>
        </w:tc>
        <w:tc>
          <w:tcPr>
            <w:tcW w:w="94" w:type="dxa"/>
          </w:tcPr>
          <w:p w14:paraId="006F838F" w14:textId="77777777" w:rsidR="00731ED8" w:rsidRPr="00BF53D1" w:rsidRDefault="00731ED8" w:rsidP="00731ED8">
            <w:pPr>
              <w:snapToGrid w:val="0"/>
              <w:ind w:left="720"/>
              <w:jc w:val="both"/>
              <w:rPr>
                <w:rFonts w:ascii="Angsana New" w:hAnsi="Angsana New" w:cs="Angsana New"/>
                <w:b/>
                <w:bCs/>
                <w:rtl/>
                <w:cs/>
              </w:rPr>
            </w:pPr>
          </w:p>
        </w:tc>
        <w:tc>
          <w:tcPr>
            <w:tcW w:w="1260" w:type="dxa"/>
            <w:gridSpan w:val="2"/>
          </w:tcPr>
          <w:p w14:paraId="5116B6DA" w14:textId="77777777" w:rsidR="00731ED8" w:rsidRPr="00BF53D1" w:rsidRDefault="00731ED8" w:rsidP="00731ED8">
            <w:pPr>
              <w:snapToGrid w:val="0"/>
              <w:ind w:left="720"/>
              <w:jc w:val="both"/>
              <w:rPr>
                <w:rFonts w:ascii="Angsana New" w:hAnsi="Angsana New" w:cs="Angsana New"/>
                <w:b/>
                <w:bCs/>
              </w:rPr>
            </w:pPr>
          </w:p>
        </w:tc>
        <w:tc>
          <w:tcPr>
            <w:tcW w:w="1529" w:type="dxa"/>
            <w:gridSpan w:val="2"/>
          </w:tcPr>
          <w:p w14:paraId="6F71A1FC" w14:textId="77777777" w:rsidR="00731ED8" w:rsidRPr="00BF53D1" w:rsidRDefault="00731ED8" w:rsidP="00731ED8">
            <w:pPr>
              <w:snapToGrid w:val="0"/>
              <w:ind w:left="720"/>
              <w:jc w:val="both"/>
              <w:rPr>
                <w:rFonts w:ascii="Angsana New" w:hAnsi="Angsana New" w:cs="Angsana New"/>
                <w:b/>
                <w:bCs/>
                <w:rtl/>
                <w:cs/>
              </w:rPr>
            </w:pPr>
          </w:p>
        </w:tc>
        <w:tc>
          <w:tcPr>
            <w:tcW w:w="1169" w:type="dxa"/>
          </w:tcPr>
          <w:p w14:paraId="511B3927" w14:textId="77777777" w:rsidR="00731ED8" w:rsidRPr="00BF53D1" w:rsidRDefault="00731ED8" w:rsidP="00731ED8">
            <w:pPr>
              <w:tabs>
                <w:tab w:val="decimal" w:pos="990"/>
                <w:tab w:val="decimal" w:pos="1147"/>
              </w:tabs>
              <w:autoSpaceDE w:val="0"/>
              <w:autoSpaceDN w:val="0"/>
              <w:rPr>
                <w:rFonts w:ascii="Angsana New" w:hAnsi="Angsana New" w:cs="Angsana New"/>
              </w:rPr>
            </w:pPr>
          </w:p>
        </w:tc>
      </w:tr>
      <w:tr w:rsidR="00731ED8" w:rsidRPr="00BF53D1" w14:paraId="73752A3B" w14:textId="77777777" w:rsidTr="00731ED8">
        <w:trPr>
          <w:cantSplit/>
          <w:trHeight w:val="144"/>
        </w:trPr>
        <w:tc>
          <w:tcPr>
            <w:tcW w:w="5038" w:type="dxa"/>
            <w:gridSpan w:val="3"/>
          </w:tcPr>
          <w:p w14:paraId="08844933" w14:textId="6BD80B9F" w:rsidR="00731ED8" w:rsidRPr="00BF53D1" w:rsidRDefault="00973B7F" w:rsidP="00731ED8">
            <w:pPr>
              <w:snapToGrid w:val="0"/>
              <w:ind w:left="900"/>
              <w:jc w:val="both"/>
              <w:rPr>
                <w:rFonts w:ascii="Angsana New" w:hAnsi="Angsana New" w:cs="Angsana New"/>
                <w:b/>
                <w:bCs/>
                <w:cs/>
              </w:rPr>
            </w:pPr>
            <w:r w:rsidRPr="00973B7F">
              <w:rPr>
                <w:rFonts w:ascii="Angsana New" w:hAnsi="Angsana New" w:cs="Angsana New"/>
                <w:b/>
                <w:bCs/>
              </w:rPr>
              <w:t>2567</w:t>
            </w:r>
          </w:p>
        </w:tc>
        <w:tc>
          <w:tcPr>
            <w:tcW w:w="94" w:type="dxa"/>
          </w:tcPr>
          <w:p w14:paraId="55F8E638" w14:textId="77777777" w:rsidR="00731ED8" w:rsidRPr="00BF53D1" w:rsidRDefault="00731ED8" w:rsidP="00731ED8">
            <w:pPr>
              <w:snapToGrid w:val="0"/>
              <w:ind w:left="-90" w:right="-242" w:hanging="21"/>
              <w:rPr>
                <w:rFonts w:ascii="Angsana New" w:hAnsi="Angsana New" w:cs="Angsana New"/>
                <w:rtl/>
                <w:cs/>
              </w:rPr>
            </w:pPr>
          </w:p>
        </w:tc>
        <w:tc>
          <w:tcPr>
            <w:tcW w:w="1260" w:type="dxa"/>
            <w:gridSpan w:val="2"/>
          </w:tcPr>
          <w:p w14:paraId="48A4D121" w14:textId="77777777" w:rsidR="00731ED8" w:rsidRPr="00BF53D1" w:rsidRDefault="00731ED8" w:rsidP="00731ED8">
            <w:pPr>
              <w:tabs>
                <w:tab w:val="decimal" w:pos="1147"/>
              </w:tabs>
              <w:snapToGrid w:val="0"/>
              <w:ind w:left="-90" w:right="-242" w:hanging="21"/>
              <w:rPr>
                <w:rFonts w:ascii="Angsana New" w:hAnsi="Angsana New" w:cs="Angsana New"/>
                <w:rtl/>
                <w:cs/>
              </w:rPr>
            </w:pPr>
          </w:p>
        </w:tc>
        <w:tc>
          <w:tcPr>
            <w:tcW w:w="1529" w:type="dxa"/>
            <w:gridSpan w:val="2"/>
          </w:tcPr>
          <w:p w14:paraId="75F7B035" w14:textId="77777777" w:rsidR="00731ED8" w:rsidRPr="00BF53D1" w:rsidRDefault="00731ED8" w:rsidP="00731ED8">
            <w:pPr>
              <w:tabs>
                <w:tab w:val="decimal" w:pos="1080"/>
              </w:tabs>
              <w:snapToGrid w:val="0"/>
              <w:rPr>
                <w:rFonts w:ascii="Angsana New" w:hAnsi="Angsana New" w:cs="Angsana New"/>
                <w:rtl/>
                <w:cs/>
              </w:rPr>
            </w:pPr>
          </w:p>
        </w:tc>
        <w:tc>
          <w:tcPr>
            <w:tcW w:w="1169" w:type="dxa"/>
            <w:tcBorders>
              <w:bottom w:val="double" w:sz="4" w:space="0" w:color="auto"/>
            </w:tcBorders>
          </w:tcPr>
          <w:p w14:paraId="77E0504A" w14:textId="2E9C9E31" w:rsidR="00731ED8" w:rsidRPr="00BF53D1" w:rsidRDefault="00973B7F" w:rsidP="00731ED8">
            <w:pPr>
              <w:tabs>
                <w:tab w:val="decimal" w:pos="990"/>
              </w:tabs>
              <w:autoSpaceDE w:val="0"/>
              <w:autoSpaceDN w:val="0"/>
              <w:rPr>
                <w:rFonts w:ascii="Angsana New" w:hAnsi="Angsana New" w:cs="Angsana New"/>
                <w:cs/>
              </w:rPr>
            </w:pPr>
            <w:r w:rsidRPr="00973B7F">
              <w:rPr>
                <w:rFonts w:ascii="Angsana New" w:hAnsi="Angsana New" w:cs="Angsana New"/>
              </w:rPr>
              <w:t>1</w:t>
            </w:r>
            <w:r w:rsidR="00731ED8" w:rsidRPr="00BF53D1">
              <w:rPr>
                <w:rFonts w:ascii="Angsana New" w:hAnsi="Angsana New" w:cs="Angsana New"/>
              </w:rPr>
              <w:t>,</w:t>
            </w:r>
            <w:r w:rsidRPr="00973B7F">
              <w:rPr>
                <w:rFonts w:ascii="Angsana New" w:hAnsi="Angsana New" w:cs="Angsana New"/>
              </w:rPr>
              <w:t>212</w:t>
            </w:r>
            <w:r w:rsidR="00731ED8" w:rsidRPr="00BF53D1">
              <w:rPr>
                <w:rFonts w:ascii="Angsana New" w:hAnsi="Angsana New" w:cs="Angsana New"/>
              </w:rPr>
              <w:t>,</w:t>
            </w:r>
            <w:r w:rsidRPr="00973B7F">
              <w:rPr>
                <w:rFonts w:ascii="Angsana New" w:hAnsi="Angsana New" w:cs="Angsana New"/>
              </w:rPr>
              <w:t>611</w:t>
            </w:r>
          </w:p>
        </w:tc>
      </w:tr>
      <w:tr w:rsidR="00731ED8" w:rsidRPr="00BF53D1" w14:paraId="32214CD4" w14:textId="77777777" w:rsidTr="00731ED8">
        <w:trPr>
          <w:cantSplit/>
          <w:trHeight w:val="144"/>
        </w:trPr>
        <w:tc>
          <w:tcPr>
            <w:tcW w:w="5038" w:type="dxa"/>
            <w:gridSpan w:val="3"/>
          </w:tcPr>
          <w:p w14:paraId="70E2034E" w14:textId="4A1285A3" w:rsidR="00731ED8" w:rsidRPr="00BF53D1" w:rsidRDefault="00973B7F" w:rsidP="00731ED8">
            <w:pPr>
              <w:snapToGrid w:val="0"/>
              <w:ind w:left="900"/>
              <w:jc w:val="both"/>
              <w:rPr>
                <w:rFonts w:ascii="Angsana New" w:hAnsi="Angsana New" w:cs="Angsana New"/>
                <w:b/>
                <w:bCs/>
                <w:cs/>
              </w:rPr>
            </w:pPr>
            <w:r w:rsidRPr="00973B7F">
              <w:rPr>
                <w:rFonts w:ascii="Angsana New" w:hAnsi="Angsana New" w:cs="Angsana New"/>
                <w:b/>
                <w:bCs/>
              </w:rPr>
              <w:t>2566</w:t>
            </w:r>
          </w:p>
        </w:tc>
        <w:tc>
          <w:tcPr>
            <w:tcW w:w="94" w:type="dxa"/>
          </w:tcPr>
          <w:p w14:paraId="29A5BA81" w14:textId="77777777" w:rsidR="00731ED8" w:rsidRPr="00BF53D1" w:rsidRDefault="00731ED8" w:rsidP="00731ED8">
            <w:pPr>
              <w:snapToGrid w:val="0"/>
              <w:ind w:left="-90" w:right="-242" w:hanging="21"/>
              <w:rPr>
                <w:rFonts w:ascii="Angsana New" w:hAnsi="Angsana New" w:cs="Angsana New"/>
                <w:rtl/>
                <w:cs/>
              </w:rPr>
            </w:pPr>
          </w:p>
        </w:tc>
        <w:tc>
          <w:tcPr>
            <w:tcW w:w="1260" w:type="dxa"/>
            <w:gridSpan w:val="2"/>
          </w:tcPr>
          <w:p w14:paraId="55F0A162" w14:textId="77777777" w:rsidR="00731ED8" w:rsidRPr="00BF53D1" w:rsidRDefault="00731ED8" w:rsidP="00731ED8">
            <w:pPr>
              <w:tabs>
                <w:tab w:val="decimal" w:pos="1147"/>
              </w:tabs>
              <w:snapToGrid w:val="0"/>
              <w:ind w:left="-90" w:right="-242" w:hanging="21"/>
              <w:rPr>
                <w:rFonts w:ascii="Angsana New" w:hAnsi="Angsana New" w:cs="Angsana New"/>
                <w:rtl/>
                <w:cs/>
              </w:rPr>
            </w:pPr>
          </w:p>
        </w:tc>
        <w:tc>
          <w:tcPr>
            <w:tcW w:w="1529" w:type="dxa"/>
            <w:gridSpan w:val="2"/>
          </w:tcPr>
          <w:p w14:paraId="0B6C0120" w14:textId="77777777" w:rsidR="00731ED8" w:rsidRPr="00BF53D1" w:rsidRDefault="00731ED8" w:rsidP="00731ED8">
            <w:pPr>
              <w:tabs>
                <w:tab w:val="decimal" w:pos="1080"/>
              </w:tabs>
              <w:snapToGrid w:val="0"/>
              <w:rPr>
                <w:rFonts w:ascii="Angsana New" w:hAnsi="Angsana New" w:cs="Angsana New"/>
                <w:rtl/>
                <w:cs/>
              </w:rPr>
            </w:pPr>
          </w:p>
        </w:tc>
        <w:tc>
          <w:tcPr>
            <w:tcW w:w="1169" w:type="dxa"/>
            <w:tcBorders>
              <w:bottom w:val="double" w:sz="4" w:space="0" w:color="auto"/>
            </w:tcBorders>
          </w:tcPr>
          <w:p w14:paraId="254A656A" w14:textId="08E10A71" w:rsidR="00731ED8" w:rsidRPr="00BF53D1" w:rsidRDefault="00973B7F" w:rsidP="00731ED8">
            <w:pPr>
              <w:tabs>
                <w:tab w:val="decimal" w:pos="990"/>
              </w:tabs>
              <w:autoSpaceDE w:val="0"/>
              <w:autoSpaceDN w:val="0"/>
              <w:rPr>
                <w:rFonts w:ascii="Angsana New" w:hAnsi="Angsana New" w:cs="Angsana New"/>
              </w:rPr>
            </w:pPr>
            <w:r w:rsidRPr="00973B7F">
              <w:rPr>
                <w:rFonts w:ascii="Angsana New" w:hAnsi="Angsana New" w:cs="Angsana New"/>
              </w:rPr>
              <w:t>1</w:t>
            </w:r>
            <w:r w:rsidR="00731ED8" w:rsidRPr="00BF53D1">
              <w:rPr>
                <w:rFonts w:ascii="Angsana New" w:hAnsi="Angsana New" w:cs="Angsana New"/>
              </w:rPr>
              <w:t>,</w:t>
            </w:r>
            <w:r w:rsidRPr="00973B7F">
              <w:rPr>
                <w:rFonts w:ascii="Angsana New" w:hAnsi="Angsana New" w:cs="Angsana New"/>
              </w:rPr>
              <w:t>922</w:t>
            </w:r>
            <w:r w:rsidR="00731ED8" w:rsidRPr="00BF53D1">
              <w:rPr>
                <w:rFonts w:ascii="Angsana New" w:hAnsi="Angsana New" w:cs="Angsana New"/>
              </w:rPr>
              <w:t>,</w:t>
            </w:r>
            <w:r w:rsidRPr="00973B7F">
              <w:rPr>
                <w:rFonts w:ascii="Angsana New" w:hAnsi="Angsana New" w:cs="Angsana New"/>
              </w:rPr>
              <w:t>755</w:t>
            </w:r>
          </w:p>
        </w:tc>
      </w:tr>
    </w:tbl>
    <w:p w14:paraId="428D3922" w14:textId="77777777" w:rsidR="00CA7F0F" w:rsidRPr="00BF53D1" w:rsidRDefault="00CA7F0F" w:rsidP="00CA7F0F">
      <w:pPr>
        <w:spacing w:line="40" w:lineRule="exact"/>
        <w:rPr>
          <w:rFonts w:ascii="Angsana New" w:hAnsi="Angsana New" w:cs="Angsana New"/>
        </w:rPr>
      </w:pPr>
    </w:p>
    <w:p w14:paraId="09A738A3" w14:textId="340F80BA" w:rsidR="007B245A" w:rsidRPr="00BF53D1" w:rsidRDefault="007B245A">
      <w:pPr>
        <w:spacing w:after="200" w:line="276" w:lineRule="auto"/>
        <w:rPr>
          <w:rFonts w:ascii="Angsana New" w:hAnsi="Angsana New" w:cs="Angsana New"/>
        </w:rPr>
      </w:pPr>
      <w:r w:rsidRPr="00BF53D1">
        <w:rPr>
          <w:rFonts w:ascii="Angsana New" w:hAnsi="Angsana New" w:cs="Angsana New"/>
        </w:rPr>
        <w:br w:type="page"/>
      </w:r>
    </w:p>
    <w:p w14:paraId="51CA3091" w14:textId="77777777" w:rsidR="00CA7F0F" w:rsidRPr="00BF53D1" w:rsidRDefault="00CA7F0F" w:rsidP="007B245A">
      <w:pPr>
        <w:spacing w:line="40" w:lineRule="exact"/>
        <w:rPr>
          <w:rFonts w:ascii="Angsana New" w:hAnsi="Angsana New" w:cs="Angsana New"/>
        </w:rPr>
      </w:pPr>
    </w:p>
    <w:tbl>
      <w:tblPr>
        <w:tblW w:w="9090" w:type="dxa"/>
        <w:tblLayout w:type="fixed"/>
        <w:tblCellMar>
          <w:left w:w="0" w:type="dxa"/>
          <w:right w:w="0" w:type="dxa"/>
        </w:tblCellMar>
        <w:tblLook w:val="0000" w:firstRow="0" w:lastRow="0" w:firstColumn="0" w:lastColumn="0" w:noHBand="0" w:noVBand="0"/>
      </w:tblPr>
      <w:tblGrid>
        <w:gridCol w:w="3686"/>
        <w:gridCol w:w="1174"/>
        <w:gridCol w:w="180"/>
        <w:gridCol w:w="1170"/>
        <w:gridCol w:w="180"/>
        <w:gridCol w:w="1350"/>
        <w:gridCol w:w="180"/>
        <w:gridCol w:w="1170"/>
      </w:tblGrid>
      <w:tr w:rsidR="00F23C2D" w:rsidRPr="00BF53D1" w14:paraId="20A9B468" w14:textId="77777777" w:rsidTr="005D480E">
        <w:trPr>
          <w:cantSplit/>
          <w:trHeight w:val="77"/>
        </w:trPr>
        <w:tc>
          <w:tcPr>
            <w:tcW w:w="3686" w:type="dxa"/>
          </w:tcPr>
          <w:p w14:paraId="233CEE57" w14:textId="77777777" w:rsidR="00F23C2D" w:rsidRPr="00BF53D1" w:rsidRDefault="00F23C2D" w:rsidP="005C2B3F">
            <w:pPr>
              <w:snapToGrid w:val="0"/>
              <w:spacing w:line="340" w:lineRule="exact"/>
              <w:rPr>
                <w:rFonts w:ascii="Angsana New" w:hAnsi="Angsana New" w:cs="Angsana New"/>
                <w:b/>
                <w:bCs/>
                <w:cs/>
              </w:rPr>
            </w:pPr>
          </w:p>
        </w:tc>
        <w:tc>
          <w:tcPr>
            <w:tcW w:w="1174" w:type="dxa"/>
          </w:tcPr>
          <w:p w14:paraId="73904536" w14:textId="77777777" w:rsidR="00F23C2D" w:rsidRPr="00BF53D1" w:rsidRDefault="00F23C2D" w:rsidP="005C2B3F">
            <w:pPr>
              <w:snapToGrid w:val="0"/>
              <w:spacing w:line="340" w:lineRule="exact"/>
              <w:ind w:right="2"/>
              <w:rPr>
                <w:rFonts w:ascii="Angsana New" w:hAnsi="Angsana New" w:cs="Angsana New"/>
                <w:b/>
                <w:bCs/>
                <w:cs/>
              </w:rPr>
            </w:pPr>
          </w:p>
        </w:tc>
        <w:tc>
          <w:tcPr>
            <w:tcW w:w="180" w:type="dxa"/>
          </w:tcPr>
          <w:p w14:paraId="00BC1F02" w14:textId="77777777" w:rsidR="00F23C2D" w:rsidRPr="00BF53D1" w:rsidRDefault="00F23C2D" w:rsidP="005C2B3F">
            <w:pPr>
              <w:snapToGrid w:val="0"/>
              <w:spacing w:line="340" w:lineRule="exact"/>
              <w:ind w:right="2" w:hanging="21"/>
              <w:rPr>
                <w:rFonts w:ascii="Angsana New" w:hAnsi="Angsana New" w:cs="Angsana New"/>
                <w:b/>
                <w:bCs/>
                <w:rtl/>
                <w:cs/>
              </w:rPr>
            </w:pPr>
          </w:p>
        </w:tc>
        <w:tc>
          <w:tcPr>
            <w:tcW w:w="1170" w:type="dxa"/>
          </w:tcPr>
          <w:p w14:paraId="4BFE42E7" w14:textId="77777777" w:rsidR="00F23C2D" w:rsidRPr="00BF53D1" w:rsidRDefault="00F23C2D" w:rsidP="005C2B3F">
            <w:pPr>
              <w:snapToGrid w:val="0"/>
              <w:spacing w:line="340" w:lineRule="exact"/>
              <w:ind w:right="2" w:hanging="49"/>
              <w:rPr>
                <w:rFonts w:ascii="Angsana New" w:hAnsi="Angsana New" w:cs="Angsana New"/>
                <w:b/>
                <w:bCs/>
                <w:cs/>
              </w:rPr>
            </w:pPr>
          </w:p>
        </w:tc>
        <w:tc>
          <w:tcPr>
            <w:tcW w:w="180" w:type="dxa"/>
          </w:tcPr>
          <w:p w14:paraId="74597414" w14:textId="77777777" w:rsidR="00F23C2D" w:rsidRPr="00BF53D1" w:rsidRDefault="00F23C2D" w:rsidP="005C2B3F">
            <w:pPr>
              <w:snapToGrid w:val="0"/>
              <w:spacing w:line="340" w:lineRule="exact"/>
              <w:ind w:right="2"/>
              <w:jc w:val="right"/>
              <w:rPr>
                <w:rFonts w:ascii="Angsana New" w:hAnsi="Angsana New" w:cs="Angsana New"/>
                <w:b/>
                <w:bCs/>
                <w:rtl/>
                <w:cs/>
              </w:rPr>
            </w:pPr>
          </w:p>
        </w:tc>
        <w:tc>
          <w:tcPr>
            <w:tcW w:w="1350" w:type="dxa"/>
          </w:tcPr>
          <w:p w14:paraId="26C7189B" w14:textId="77777777" w:rsidR="00F23C2D" w:rsidRPr="00BF53D1" w:rsidRDefault="00F23C2D" w:rsidP="005C2B3F">
            <w:pPr>
              <w:snapToGrid w:val="0"/>
              <w:spacing w:line="340" w:lineRule="exact"/>
              <w:ind w:right="2"/>
              <w:jc w:val="center"/>
              <w:rPr>
                <w:rFonts w:ascii="Angsana New" w:hAnsi="Angsana New" w:cs="Angsana New"/>
                <w:b/>
                <w:bCs/>
                <w:cs/>
              </w:rPr>
            </w:pPr>
          </w:p>
        </w:tc>
        <w:tc>
          <w:tcPr>
            <w:tcW w:w="180" w:type="dxa"/>
          </w:tcPr>
          <w:p w14:paraId="3F07B72B" w14:textId="77777777" w:rsidR="00F23C2D" w:rsidRPr="00BF53D1" w:rsidRDefault="00F23C2D" w:rsidP="005C2B3F">
            <w:pPr>
              <w:snapToGrid w:val="0"/>
              <w:spacing w:line="340" w:lineRule="exact"/>
              <w:ind w:right="2"/>
              <w:jc w:val="center"/>
              <w:rPr>
                <w:rFonts w:ascii="Angsana New" w:hAnsi="Angsana New" w:cs="Angsana New"/>
                <w:b/>
                <w:bCs/>
                <w:rtl/>
                <w:cs/>
              </w:rPr>
            </w:pPr>
          </w:p>
        </w:tc>
        <w:tc>
          <w:tcPr>
            <w:tcW w:w="1170" w:type="dxa"/>
          </w:tcPr>
          <w:p w14:paraId="18AC2F92" w14:textId="77777777" w:rsidR="00F23C2D" w:rsidRPr="00BF53D1" w:rsidRDefault="00F23C2D" w:rsidP="005C2B3F">
            <w:pPr>
              <w:snapToGrid w:val="0"/>
              <w:spacing w:line="340" w:lineRule="exact"/>
              <w:ind w:right="2"/>
              <w:jc w:val="right"/>
              <w:rPr>
                <w:rFonts w:ascii="Angsana New" w:hAnsi="Angsana New" w:cs="Angsana New"/>
                <w:b/>
                <w:bCs/>
                <w:cs/>
              </w:rPr>
            </w:pPr>
            <w:r w:rsidRPr="00BF53D1">
              <w:rPr>
                <w:rFonts w:ascii="Angsana New" w:hAnsi="Angsana New" w:cs="Angsana New"/>
                <w:b/>
                <w:bCs/>
                <w:cs/>
              </w:rPr>
              <w:t xml:space="preserve">หน่วย </w:t>
            </w:r>
            <w:r w:rsidRPr="00BF53D1">
              <w:rPr>
                <w:rFonts w:ascii="Angsana New" w:hAnsi="Angsana New" w:cs="Angsana New"/>
                <w:b/>
                <w:bCs/>
              </w:rPr>
              <w:t xml:space="preserve">: </w:t>
            </w:r>
            <w:r w:rsidRPr="00BF53D1">
              <w:rPr>
                <w:rFonts w:ascii="Angsana New" w:hAnsi="Angsana New" w:cs="Angsana New"/>
                <w:b/>
                <w:bCs/>
                <w:cs/>
              </w:rPr>
              <w:t>บาท</w:t>
            </w:r>
          </w:p>
        </w:tc>
      </w:tr>
      <w:tr w:rsidR="00731ED8" w:rsidRPr="00BF53D1" w14:paraId="6668F51A" w14:textId="77777777" w:rsidTr="005B464F">
        <w:trPr>
          <w:cantSplit/>
          <w:trHeight w:val="144"/>
        </w:trPr>
        <w:tc>
          <w:tcPr>
            <w:tcW w:w="3686" w:type="dxa"/>
          </w:tcPr>
          <w:p w14:paraId="13CCE0EF" w14:textId="696E88C3" w:rsidR="00731ED8" w:rsidRPr="00BF53D1" w:rsidRDefault="00731ED8" w:rsidP="005C2B3F">
            <w:pPr>
              <w:tabs>
                <w:tab w:val="right" w:pos="3713"/>
              </w:tabs>
              <w:snapToGrid w:val="0"/>
              <w:spacing w:line="340" w:lineRule="exact"/>
              <w:ind w:left="720"/>
              <w:rPr>
                <w:rFonts w:ascii="Angsana New" w:hAnsi="Angsana New" w:cs="Angsana New"/>
                <w:b/>
                <w:bCs/>
                <w:rtl/>
                <w:cs/>
              </w:rPr>
            </w:pPr>
          </w:p>
        </w:tc>
        <w:tc>
          <w:tcPr>
            <w:tcW w:w="5404" w:type="dxa"/>
            <w:gridSpan w:val="7"/>
          </w:tcPr>
          <w:p w14:paraId="48E3CE2A" w14:textId="6FAAE24A" w:rsidR="00731ED8" w:rsidRPr="00BF53D1" w:rsidRDefault="00731ED8" w:rsidP="005C2B3F">
            <w:pPr>
              <w:snapToGrid w:val="0"/>
              <w:spacing w:line="340" w:lineRule="exact"/>
              <w:jc w:val="center"/>
              <w:rPr>
                <w:rFonts w:ascii="Angsana New" w:hAnsi="Angsana New" w:cs="Angsana New"/>
                <w:b/>
                <w:bCs/>
                <w:rtl/>
                <w:cs/>
              </w:rPr>
            </w:pPr>
            <w:r w:rsidRPr="00BF53D1">
              <w:rPr>
                <w:rFonts w:ascii="Angsana New" w:hAnsi="Angsana New" w:cs="Angsana New" w:hint="cs"/>
                <w:b/>
                <w:bCs/>
                <w:cs/>
              </w:rPr>
              <w:t>งบการเงินเฉพาะกิจการ</w:t>
            </w:r>
          </w:p>
        </w:tc>
      </w:tr>
      <w:tr w:rsidR="00731ED8" w:rsidRPr="00BF53D1" w14:paraId="11C7DFA9" w14:textId="77777777" w:rsidTr="005D480E">
        <w:trPr>
          <w:cantSplit/>
          <w:trHeight w:val="144"/>
        </w:trPr>
        <w:tc>
          <w:tcPr>
            <w:tcW w:w="3686" w:type="dxa"/>
          </w:tcPr>
          <w:p w14:paraId="5121191C" w14:textId="5C973A6D" w:rsidR="00731ED8" w:rsidRPr="00BF53D1" w:rsidRDefault="00731ED8" w:rsidP="00731ED8">
            <w:pPr>
              <w:tabs>
                <w:tab w:val="right" w:pos="3713"/>
              </w:tabs>
              <w:snapToGrid w:val="0"/>
              <w:spacing w:line="340" w:lineRule="exact"/>
              <w:ind w:left="720"/>
              <w:rPr>
                <w:rFonts w:ascii="Angsana New" w:hAnsi="Angsana New" w:cs="Angsana New"/>
                <w:b/>
                <w:bCs/>
                <w:cs/>
              </w:rPr>
            </w:pPr>
            <w:r w:rsidRPr="00BF53D1">
              <w:rPr>
                <w:rFonts w:ascii="Angsana New" w:hAnsi="Angsana New" w:cs="Angsana New"/>
                <w:b/>
                <w:bCs/>
                <w:cs/>
              </w:rPr>
              <w:t>ณ วันที่</w:t>
            </w:r>
            <w:r w:rsidRPr="00BF53D1">
              <w:rPr>
                <w:rFonts w:ascii="Angsana New" w:hAnsi="Angsana New" w:cs="Angsana New"/>
                <w:b/>
                <w:bCs/>
              </w:rPr>
              <w:t xml:space="preserve"> </w:t>
            </w:r>
            <w:r w:rsidR="00973B7F" w:rsidRPr="00973B7F">
              <w:rPr>
                <w:rFonts w:ascii="Angsana New" w:hAnsi="Angsana New" w:cs="Angsana New"/>
                <w:b/>
                <w:bCs/>
              </w:rPr>
              <w:t>31</w:t>
            </w:r>
            <w:r w:rsidRPr="00BF53D1">
              <w:rPr>
                <w:rFonts w:ascii="Angsana New" w:hAnsi="Angsana New" w:cs="Angsana New"/>
                <w:b/>
                <w:bCs/>
                <w:cs/>
              </w:rPr>
              <w:t xml:space="preserve"> ธันวาคม </w:t>
            </w:r>
            <w:r w:rsidR="00973B7F" w:rsidRPr="00973B7F">
              <w:rPr>
                <w:rFonts w:ascii="Angsana New" w:hAnsi="Angsana New" w:cs="Angsana New"/>
                <w:b/>
                <w:bCs/>
              </w:rPr>
              <w:t>2567</w:t>
            </w:r>
          </w:p>
        </w:tc>
        <w:tc>
          <w:tcPr>
            <w:tcW w:w="1174" w:type="dxa"/>
          </w:tcPr>
          <w:p w14:paraId="7DCD328A" w14:textId="56F72F1A" w:rsidR="00731ED8" w:rsidRPr="00BF53D1" w:rsidRDefault="00731ED8" w:rsidP="00731ED8">
            <w:pPr>
              <w:snapToGrid w:val="0"/>
              <w:spacing w:line="340" w:lineRule="exact"/>
              <w:jc w:val="center"/>
              <w:rPr>
                <w:rFonts w:ascii="Angsana New" w:hAnsi="Angsana New" w:cs="Angsana New"/>
                <w:b/>
                <w:bCs/>
                <w:cs/>
              </w:rPr>
            </w:pPr>
            <w:r w:rsidRPr="00BF53D1">
              <w:rPr>
                <w:rFonts w:ascii="Angsana New" w:hAnsi="Angsana New" w:cs="Angsana New"/>
                <w:b/>
                <w:bCs/>
                <w:cs/>
              </w:rPr>
              <w:t>ยอด</w:t>
            </w:r>
            <w:r w:rsidRPr="00BF53D1">
              <w:rPr>
                <w:rFonts w:ascii="Angsana New" w:hAnsi="Angsana New" w:cs="Angsana New" w:hint="cs"/>
                <w:b/>
                <w:bCs/>
                <w:cs/>
              </w:rPr>
              <w:t>คงเหลือ</w:t>
            </w:r>
          </w:p>
        </w:tc>
        <w:tc>
          <w:tcPr>
            <w:tcW w:w="180" w:type="dxa"/>
          </w:tcPr>
          <w:p w14:paraId="4418E380" w14:textId="77777777" w:rsidR="00731ED8" w:rsidRPr="00BF53D1" w:rsidRDefault="00731ED8" w:rsidP="00731ED8">
            <w:pPr>
              <w:snapToGrid w:val="0"/>
              <w:spacing w:line="340" w:lineRule="exact"/>
              <w:ind w:left="-90" w:right="-242" w:hanging="21"/>
              <w:rPr>
                <w:rFonts w:ascii="Angsana New" w:hAnsi="Angsana New" w:cs="Angsana New"/>
                <w:rtl/>
                <w:cs/>
              </w:rPr>
            </w:pPr>
          </w:p>
        </w:tc>
        <w:tc>
          <w:tcPr>
            <w:tcW w:w="1170" w:type="dxa"/>
          </w:tcPr>
          <w:p w14:paraId="09DC79A6" w14:textId="63D6EA7C" w:rsidR="00731ED8" w:rsidRPr="00BF53D1" w:rsidRDefault="00731ED8" w:rsidP="00731ED8">
            <w:pPr>
              <w:snapToGrid w:val="0"/>
              <w:spacing w:line="340" w:lineRule="exact"/>
              <w:ind w:left="49" w:hanging="49"/>
              <w:jc w:val="center"/>
              <w:rPr>
                <w:rFonts w:ascii="Angsana New" w:hAnsi="Angsana New" w:cs="Angsana New"/>
                <w:b/>
                <w:bCs/>
                <w:cs/>
              </w:rPr>
            </w:pPr>
            <w:r w:rsidRPr="00BF53D1">
              <w:rPr>
                <w:rFonts w:ascii="Angsana New" w:hAnsi="Angsana New" w:cs="Angsana New"/>
                <w:b/>
                <w:bCs/>
                <w:cs/>
              </w:rPr>
              <w:t>เพิ่มขึ้น</w:t>
            </w:r>
          </w:p>
        </w:tc>
        <w:tc>
          <w:tcPr>
            <w:tcW w:w="180" w:type="dxa"/>
          </w:tcPr>
          <w:p w14:paraId="6A33881B" w14:textId="77777777" w:rsidR="00731ED8" w:rsidRPr="00BF53D1" w:rsidRDefault="00731ED8" w:rsidP="00731ED8">
            <w:pPr>
              <w:snapToGrid w:val="0"/>
              <w:spacing w:line="340" w:lineRule="exact"/>
              <w:ind w:left="-90"/>
              <w:jc w:val="right"/>
              <w:rPr>
                <w:rFonts w:ascii="Angsana New" w:hAnsi="Angsana New" w:cs="Angsana New"/>
                <w:b/>
                <w:bCs/>
                <w:rtl/>
                <w:cs/>
              </w:rPr>
            </w:pPr>
          </w:p>
        </w:tc>
        <w:tc>
          <w:tcPr>
            <w:tcW w:w="1350" w:type="dxa"/>
          </w:tcPr>
          <w:p w14:paraId="55F9537E" w14:textId="46EE826B" w:rsidR="00731ED8" w:rsidRPr="00BF53D1" w:rsidRDefault="00731ED8" w:rsidP="00731ED8">
            <w:pPr>
              <w:snapToGrid w:val="0"/>
              <w:spacing w:line="340" w:lineRule="exact"/>
              <w:jc w:val="center"/>
              <w:rPr>
                <w:rFonts w:ascii="Angsana New" w:hAnsi="Angsana New" w:cs="Angsana New"/>
                <w:b/>
                <w:bCs/>
                <w:cs/>
              </w:rPr>
            </w:pPr>
            <w:r w:rsidRPr="00BF53D1">
              <w:rPr>
                <w:rFonts w:ascii="Angsana New" w:hAnsi="Angsana New" w:cs="Angsana New"/>
                <w:b/>
                <w:bCs/>
                <w:cs/>
              </w:rPr>
              <w:t>ลดลง</w:t>
            </w:r>
          </w:p>
        </w:tc>
        <w:tc>
          <w:tcPr>
            <w:tcW w:w="180" w:type="dxa"/>
          </w:tcPr>
          <w:p w14:paraId="5904E0E3" w14:textId="77777777" w:rsidR="00731ED8" w:rsidRPr="00BF53D1" w:rsidRDefault="00731ED8" w:rsidP="00731ED8">
            <w:pPr>
              <w:snapToGrid w:val="0"/>
              <w:spacing w:line="340" w:lineRule="exact"/>
              <w:jc w:val="center"/>
              <w:rPr>
                <w:rFonts w:ascii="Angsana New" w:hAnsi="Angsana New" w:cs="Angsana New"/>
                <w:b/>
                <w:bCs/>
                <w:rtl/>
                <w:cs/>
              </w:rPr>
            </w:pPr>
          </w:p>
        </w:tc>
        <w:tc>
          <w:tcPr>
            <w:tcW w:w="1170" w:type="dxa"/>
          </w:tcPr>
          <w:p w14:paraId="2B3455AF" w14:textId="470E27E0" w:rsidR="00731ED8" w:rsidRPr="00BF53D1" w:rsidRDefault="00731ED8" w:rsidP="00731ED8">
            <w:pPr>
              <w:snapToGrid w:val="0"/>
              <w:spacing w:line="340" w:lineRule="exact"/>
              <w:jc w:val="center"/>
              <w:rPr>
                <w:rFonts w:ascii="Angsana New" w:hAnsi="Angsana New" w:cs="Angsana New"/>
                <w:b/>
                <w:bCs/>
                <w:cs/>
              </w:rPr>
            </w:pPr>
            <w:r w:rsidRPr="00BF53D1">
              <w:rPr>
                <w:rFonts w:ascii="Angsana New" w:hAnsi="Angsana New" w:cs="Angsana New"/>
                <w:b/>
                <w:bCs/>
                <w:cs/>
              </w:rPr>
              <w:t>ยอด</w:t>
            </w:r>
            <w:r w:rsidRPr="00BF53D1">
              <w:rPr>
                <w:rFonts w:ascii="Angsana New" w:hAnsi="Angsana New" w:cs="Angsana New" w:hint="cs"/>
                <w:b/>
                <w:bCs/>
                <w:cs/>
              </w:rPr>
              <w:t>คงเหลือ</w:t>
            </w:r>
          </w:p>
        </w:tc>
      </w:tr>
      <w:tr w:rsidR="00731ED8" w:rsidRPr="00BF53D1" w14:paraId="0AD1BFBE" w14:textId="77777777" w:rsidTr="005D480E">
        <w:trPr>
          <w:cantSplit/>
          <w:trHeight w:val="144"/>
        </w:trPr>
        <w:tc>
          <w:tcPr>
            <w:tcW w:w="3686" w:type="dxa"/>
          </w:tcPr>
          <w:p w14:paraId="638FCA19" w14:textId="77777777" w:rsidR="00731ED8" w:rsidRPr="00BF53D1" w:rsidRDefault="00731ED8" w:rsidP="00731ED8">
            <w:pPr>
              <w:snapToGrid w:val="0"/>
              <w:spacing w:line="340" w:lineRule="exact"/>
              <w:ind w:left="720"/>
              <w:jc w:val="both"/>
              <w:rPr>
                <w:rFonts w:ascii="Angsana New" w:hAnsi="Angsana New" w:cs="Angsana New"/>
                <w:rtl/>
                <w:cs/>
              </w:rPr>
            </w:pPr>
          </w:p>
        </w:tc>
        <w:tc>
          <w:tcPr>
            <w:tcW w:w="1174" w:type="dxa"/>
          </w:tcPr>
          <w:p w14:paraId="77ACD813" w14:textId="3CEA4591" w:rsidR="00731ED8" w:rsidRPr="00BF53D1" w:rsidRDefault="00731ED8" w:rsidP="00731ED8">
            <w:pPr>
              <w:snapToGrid w:val="0"/>
              <w:spacing w:line="340" w:lineRule="exact"/>
              <w:jc w:val="center"/>
              <w:rPr>
                <w:rFonts w:ascii="Angsana New" w:hAnsi="Angsana New" w:cs="Angsana New"/>
                <w:b/>
                <w:bCs/>
              </w:rPr>
            </w:pPr>
            <w:r w:rsidRPr="00BF53D1">
              <w:rPr>
                <w:rFonts w:ascii="Angsana New" w:hAnsi="Angsana New" w:cs="Angsana New"/>
                <w:b/>
                <w:bCs/>
                <w:cs/>
              </w:rPr>
              <w:t>ณ วันที่</w:t>
            </w:r>
          </w:p>
          <w:p w14:paraId="1E491141" w14:textId="7440183F" w:rsidR="00731ED8" w:rsidRPr="00BF53D1" w:rsidRDefault="00973B7F" w:rsidP="00731ED8">
            <w:pPr>
              <w:snapToGrid w:val="0"/>
              <w:spacing w:line="340" w:lineRule="exact"/>
              <w:jc w:val="center"/>
              <w:rPr>
                <w:rFonts w:ascii="Angsana New" w:hAnsi="Angsana New" w:cs="Angsana New"/>
                <w:b/>
                <w:bCs/>
                <w:rtl/>
                <w:cs/>
              </w:rPr>
            </w:pPr>
            <w:r w:rsidRPr="00973B7F">
              <w:rPr>
                <w:rFonts w:ascii="Angsana New" w:hAnsi="Angsana New" w:cs="Angsana New"/>
                <w:b/>
                <w:bCs/>
              </w:rPr>
              <w:t>1</w:t>
            </w:r>
            <w:r w:rsidR="00731ED8" w:rsidRPr="00BF53D1">
              <w:rPr>
                <w:rFonts w:ascii="Angsana New" w:hAnsi="Angsana New" w:cs="Angsana New"/>
                <w:b/>
                <w:bCs/>
              </w:rPr>
              <w:t xml:space="preserve"> </w:t>
            </w:r>
            <w:r w:rsidR="00731ED8" w:rsidRPr="00BF53D1">
              <w:rPr>
                <w:rFonts w:ascii="Angsana New" w:hAnsi="Angsana New" w:cs="Angsana New"/>
                <w:b/>
                <w:bCs/>
                <w:cs/>
              </w:rPr>
              <w:t xml:space="preserve">มกราคม </w:t>
            </w:r>
          </w:p>
        </w:tc>
        <w:tc>
          <w:tcPr>
            <w:tcW w:w="180" w:type="dxa"/>
          </w:tcPr>
          <w:p w14:paraId="74279ADD" w14:textId="77777777" w:rsidR="00731ED8" w:rsidRPr="00BF53D1" w:rsidRDefault="00731ED8" w:rsidP="00731ED8">
            <w:pPr>
              <w:snapToGrid w:val="0"/>
              <w:spacing w:line="340" w:lineRule="exact"/>
              <w:ind w:left="-90" w:right="-242" w:hanging="21"/>
              <w:rPr>
                <w:rFonts w:ascii="Angsana New" w:hAnsi="Angsana New" w:cs="Angsana New"/>
                <w:rtl/>
                <w:cs/>
              </w:rPr>
            </w:pPr>
          </w:p>
        </w:tc>
        <w:tc>
          <w:tcPr>
            <w:tcW w:w="1170" w:type="dxa"/>
          </w:tcPr>
          <w:p w14:paraId="2E6D0F97" w14:textId="77777777" w:rsidR="00731ED8" w:rsidRPr="00BF53D1" w:rsidRDefault="00731ED8" w:rsidP="00731ED8">
            <w:pPr>
              <w:snapToGrid w:val="0"/>
              <w:spacing w:line="340" w:lineRule="exact"/>
              <w:ind w:left="49" w:hanging="49"/>
              <w:jc w:val="center"/>
              <w:rPr>
                <w:rFonts w:ascii="Angsana New" w:hAnsi="Angsana New" w:cs="Angsana New"/>
                <w:b/>
                <w:bCs/>
                <w:rtl/>
                <w:cs/>
              </w:rPr>
            </w:pPr>
          </w:p>
        </w:tc>
        <w:tc>
          <w:tcPr>
            <w:tcW w:w="180" w:type="dxa"/>
          </w:tcPr>
          <w:p w14:paraId="28FBDEB6" w14:textId="77777777" w:rsidR="00731ED8" w:rsidRPr="00BF53D1" w:rsidRDefault="00731ED8" w:rsidP="00731ED8">
            <w:pPr>
              <w:snapToGrid w:val="0"/>
              <w:spacing w:line="340" w:lineRule="exact"/>
              <w:ind w:left="-90"/>
              <w:jc w:val="right"/>
              <w:rPr>
                <w:rFonts w:ascii="Angsana New" w:hAnsi="Angsana New" w:cs="Angsana New"/>
                <w:b/>
                <w:bCs/>
                <w:rtl/>
                <w:cs/>
              </w:rPr>
            </w:pPr>
          </w:p>
        </w:tc>
        <w:tc>
          <w:tcPr>
            <w:tcW w:w="1350" w:type="dxa"/>
          </w:tcPr>
          <w:p w14:paraId="619BB133" w14:textId="77777777" w:rsidR="00731ED8" w:rsidRPr="00BF53D1" w:rsidRDefault="00731ED8" w:rsidP="00731ED8">
            <w:pPr>
              <w:snapToGrid w:val="0"/>
              <w:spacing w:line="340" w:lineRule="exact"/>
              <w:jc w:val="center"/>
              <w:rPr>
                <w:rFonts w:ascii="Angsana New" w:hAnsi="Angsana New" w:cs="Angsana New"/>
                <w:b/>
                <w:bCs/>
                <w:rtl/>
                <w:cs/>
              </w:rPr>
            </w:pPr>
          </w:p>
        </w:tc>
        <w:tc>
          <w:tcPr>
            <w:tcW w:w="180" w:type="dxa"/>
          </w:tcPr>
          <w:p w14:paraId="2CE9DD80" w14:textId="77777777" w:rsidR="00731ED8" w:rsidRPr="00BF53D1" w:rsidRDefault="00731ED8" w:rsidP="00731ED8">
            <w:pPr>
              <w:snapToGrid w:val="0"/>
              <w:spacing w:line="340" w:lineRule="exact"/>
              <w:jc w:val="center"/>
              <w:rPr>
                <w:rFonts w:ascii="Angsana New" w:hAnsi="Angsana New" w:cs="Angsana New"/>
                <w:b/>
                <w:bCs/>
                <w:rtl/>
                <w:cs/>
              </w:rPr>
            </w:pPr>
          </w:p>
        </w:tc>
        <w:tc>
          <w:tcPr>
            <w:tcW w:w="1170" w:type="dxa"/>
          </w:tcPr>
          <w:p w14:paraId="7B7AD41D" w14:textId="32284FA0" w:rsidR="00731ED8" w:rsidRPr="00BF53D1" w:rsidRDefault="00731ED8" w:rsidP="00731ED8">
            <w:pPr>
              <w:snapToGrid w:val="0"/>
              <w:spacing w:line="340" w:lineRule="exact"/>
              <w:jc w:val="center"/>
              <w:rPr>
                <w:rFonts w:ascii="Angsana New" w:hAnsi="Angsana New" w:cs="Angsana New"/>
                <w:b/>
                <w:bCs/>
              </w:rPr>
            </w:pPr>
            <w:r w:rsidRPr="00BF53D1">
              <w:rPr>
                <w:rFonts w:ascii="Angsana New" w:hAnsi="Angsana New" w:cs="Angsana New"/>
                <w:b/>
                <w:bCs/>
                <w:cs/>
              </w:rPr>
              <w:t>ณ วันที่</w:t>
            </w:r>
          </w:p>
          <w:p w14:paraId="023D7582" w14:textId="7B879C2A" w:rsidR="00731ED8" w:rsidRPr="00BF53D1" w:rsidRDefault="00973B7F" w:rsidP="00731ED8">
            <w:pPr>
              <w:snapToGrid w:val="0"/>
              <w:spacing w:line="340" w:lineRule="exact"/>
              <w:jc w:val="center"/>
              <w:rPr>
                <w:rFonts w:ascii="Angsana New" w:hAnsi="Angsana New" w:cs="Angsana New"/>
                <w:b/>
                <w:bCs/>
                <w:rtl/>
                <w:cs/>
              </w:rPr>
            </w:pPr>
            <w:r w:rsidRPr="00973B7F">
              <w:rPr>
                <w:rFonts w:ascii="Angsana New" w:hAnsi="Angsana New" w:cs="Angsana New"/>
                <w:b/>
                <w:bCs/>
              </w:rPr>
              <w:t>31</w:t>
            </w:r>
            <w:r w:rsidR="00731ED8" w:rsidRPr="00BF53D1">
              <w:rPr>
                <w:rFonts w:ascii="Angsana New" w:hAnsi="Angsana New" w:cs="Angsana New"/>
                <w:b/>
                <w:bCs/>
                <w:cs/>
              </w:rPr>
              <w:t xml:space="preserve"> ธันวาคม</w:t>
            </w:r>
          </w:p>
        </w:tc>
      </w:tr>
      <w:tr w:rsidR="00731ED8" w:rsidRPr="00BF53D1" w14:paraId="1DE5FDD8" w14:textId="77777777" w:rsidTr="005D480E">
        <w:trPr>
          <w:cantSplit/>
          <w:trHeight w:val="144"/>
        </w:trPr>
        <w:tc>
          <w:tcPr>
            <w:tcW w:w="3686" w:type="dxa"/>
          </w:tcPr>
          <w:p w14:paraId="2BB58264" w14:textId="77777777" w:rsidR="00731ED8" w:rsidRPr="00BF53D1" w:rsidRDefault="00731ED8" w:rsidP="00731ED8">
            <w:pPr>
              <w:snapToGrid w:val="0"/>
              <w:spacing w:line="340" w:lineRule="exact"/>
              <w:ind w:left="720"/>
              <w:jc w:val="both"/>
              <w:rPr>
                <w:rFonts w:ascii="Angsana New" w:hAnsi="Angsana New" w:cs="Angsana New"/>
                <w:rtl/>
                <w:cs/>
              </w:rPr>
            </w:pPr>
          </w:p>
        </w:tc>
        <w:tc>
          <w:tcPr>
            <w:tcW w:w="1174" w:type="dxa"/>
          </w:tcPr>
          <w:p w14:paraId="6D5800CC" w14:textId="6990883A" w:rsidR="00731ED8" w:rsidRPr="00BF53D1" w:rsidRDefault="00973B7F" w:rsidP="00731ED8">
            <w:pPr>
              <w:snapToGrid w:val="0"/>
              <w:spacing w:line="340" w:lineRule="exact"/>
              <w:ind w:left="54" w:hanging="63"/>
              <w:jc w:val="center"/>
              <w:rPr>
                <w:rFonts w:ascii="Angsana New" w:hAnsi="Angsana New" w:cs="Angsana New"/>
                <w:b/>
                <w:bCs/>
              </w:rPr>
            </w:pPr>
            <w:r w:rsidRPr="00973B7F">
              <w:rPr>
                <w:rFonts w:ascii="Angsana New" w:hAnsi="Angsana New" w:cs="Angsana New"/>
                <w:b/>
                <w:bCs/>
              </w:rPr>
              <w:t>2567</w:t>
            </w:r>
          </w:p>
        </w:tc>
        <w:tc>
          <w:tcPr>
            <w:tcW w:w="180" w:type="dxa"/>
          </w:tcPr>
          <w:p w14:paraId="642371D4" w14:textId="77777777" w:rsidR="00731ED8" w:rsidRPr="00BF53D1" w:rsidRDefault="00731ED8" w:rsidP="00731ED8">
            <w:pPr>
              <w:snapToGrid w:val="0"/>
              <w:spacing w:line="340" w:lineRule="exact"/>
              <w:ind w:left="-90" w:right="-242" w:hanging="21"/>
              <w:rPr>
                <w:rFonts w:ascii="Angsana New" w:hAnsi="Angsana New" w:cs="Angsana New"/>
                <w:rtl/>
                <w:cs/>
              </w:rPr>
            </w:pPr>
          </w:p>
        </w:tc>
        <w:tc>
          <w:tcPr>
            <w:tcW w:w="1170" w:type="dxa"/>
          </w:tcPr>
          <w:p w14:paraId="3ED2C0D6" w14:textId="77777777" w:rsidR="00731ED8" w:rsidRPr="00BF53D1" w:rsidRDefault="00731ED8" w:rsidP="00731ED8">
            <w:pPr>
              <w:snapToGrid w:val="0"/>
              <w:spacing w:line="340" w:lineRule="exact"/>
              <w:ind w:left="-90" w:hanging="49"/>
              <w:jc w:val="center"/>
              <w:rPr>
                <w:rFonts w:ascii="Angsana New" w:hAnsi="Angsana New" w:cs="Angsana New"/>
                <w:b/>
                <w:bCs/>
                <w:rtl/>
                <w:cs/>
              </w:rPr>
            </w:pPr>
          </w:p>
        </w:tc>
        <w:tc>
          <w:tcPr>
            <w:tcW w:w="180" w:type="dxa"/>
          </w:tcPr>
          <w:p w14:paraId="363C9E05" w14:textId="77777777" w:rsidR="00731ED8" w:rsidRPr="00BF53D1" w:rsidRDefault="00731ED8" w:rsidP="00731ED8">
            <w:pPr>
              <w:snapToGrid w:val="0"/>
              <w:spacing w:line="340" w:lineRule="exact"/>
              <w:ind w:left="-90"/>
              <w:jc w:val="right"/>
              <w:rPr>
                <w:rFonts w:ascii="Angsana New" w:hAnsi="Angsana New" w:cs="Angsana New"/>
                <w:b/>
                <w:bCs/>
                <w:rtl/>
                <w:cs/>
              </w:rPr>
            </w:pPr>
          </w:p>
        </w:tc>
        <w:tc>
          <w:tcPr>
            <w:tcW w:w="1350" w:type="dxa"/>
          </w:tcPr>
          <w:p w14:paraId="4E86FC35" w14:textId="77777777" w:rsidR="00731ED8" w:rsidRPr="00BF53D1" w:rsidRDefault="00731ED8" w:rsidP="00731ED8">
            <w:pPr>
              <w:snapToGrid w:val="0"/>
              <w:spacing w:line="340" w:lineRule="exact"/>
              <w:jc w:val="center"/>
              <w:rPr>
                <w:rFonts w:ascii="Angsana New" w:hAnsi="Angsana New" w:cs="Angsana New"/>
                <w:b/>
                <w:bCs/>
                <w:rtl/>
                <w:cs/>
              </w:rPr>
            </w:pPr>
          </w:p>
        </w:tc>
        <w:tc>
          <w:tcPr>
            <w:tcW w:w="180" w:type="dxa"/>
          </w:tcPr>
          <w:p w14:paraId="2B8667A7" w14:textId="77777777" w:rsidR="00731ED8" w:rsidRPr="00BF53D1" w:rsidRDefault="00731ED8" w:rsidP="00731ED8">
            <w:pPr>
              <w:snapToGrid w:val="0"/>
              <w:spacing w:line="340" w:lineRule="exact"/>
              <w:jc w:val="center"/>
              <w:rPr>
                <w:rFonts w:ascii="Angsana New" w:hAnsi="Angsana New" w:cs="Angsana New"/>
                <w:b/>
                <w:bCs/>
                <w:rtl/>
                <w:cs/>
              </w:rPr>
            </w:pPr>
          </w:p>
        </w:tc>
        <w:tc>
          <w:tcPr>
            <w:tcW w:w="1170" w:type="dxa"/>
          </w:tcPr>
          <w:p w14:paraId="6580EBE1" w14:textId="35CBAA83" w:rsidR="00731ED8" w:rsidRPr="00BF53D1" w:rsidRDefault="00973B7F" w:rsidP="00731ED8">
            <w:pPr>
              <w:snapToGrid w:val="0"/>
              <w:spacing w:line="340" w:lineRule="exact"/>
              <w:ind w:left="54" w:hanging="63"/>
              <w:jc w:val="center"/>
              <w:rPr>
                <w:rFonts w:ascii="Angsana New" w:hAnsi="Angsana New" w:cs="Angsana New"/>
                <w:b/>
                <w:bCs/>
                <w:rtl/>
                <w:cs/>
              </w:rPr>
            </w:pPr>
            <w:r w:rsidRPr="00973B7F">
              <w:rPr>
                <w:rFonts w:ascii="Angsana New" w:hAnsi="Angsana New" w:cs="Angsana New"/>
                <w:b/>
                <w:bCs/>
              </w:rPr>
              <w:t>2567</w:t>
            </w:r>
          </w:p>
        </w:tc>
      </w:tr>
      <w:tr w:rsidR="00731ED8" w:rsidRPr="00BF53D1" w14:paraId="7AEE1E19" w14:textId="77777777" w:rsidTr="005D480E">
        <w:trPr>
          <w:cantSplit/>
          <w:trHeight w:val="144"/>
        </w:trPr>
        <w:tc>
          <w:tcPr>
            <w:tcW w:w="3686" w:type="dxa"/>
          </w:tcPr>
          <w:p w14:paraId="1B47F88D" w14:textId="77777777" w:rsidR="00731ED8" w:rsidRPr="00BF53D1" w:rsidRDefault="00731ED8" w:rsidP="00731ED8">
            <w:pPr>
              <w:snapToGrid w:val="0"/>
              <w:spacing w:line="340" w:lineRule="exact"/>
              <w:ind w:left="720"/>
              <w:jc w:val="both"/>
              <w:rPr>
                <w:rFonts w:ascii="Angsana New" w:hAnsi="Angsana New" w:cs="Angsana New"/>
                <w:b/>
                <w:bCs/>
                <w:rtl/>
                <w:cs/>
              </w:rPr>
            </w:pPr>
            <w:r w:rsidRPr="00BF53D1">
              <w:rPr>
                <w:rFonts w:ascii="Angsana New" w:hAnsi="Angsana New" w:cs="Angsana New"/>
                <w:b/>
                <w:bCs/>
                <w:cs/>
              </w:rPr>
              <w:t>ราคาทุน</w:t>
            </w:r>
          </w:p>
        </w:tc>
        <w:tc>
          <w:tcPr>
            <w:tcW w:w="1174" w:type="dxa"/>
          </w:tcPr>
          <w:p w14:paraId="3316EBBA" w14:textId="77777777" w:rsidR="00731ED8" w:rsidRPr="00BF53D1" w:rsidRDefault="00731ED8" w:rsidP="00731ED8">
            <w:pPr>
              <w:snapToGrid w:val="0"/>
              <w:spacing w:line="340" w:lineRule="exact"/>
              <w:ind w:left="8" w:right="-9" w:hanging="21"/>
              <w:jc w:val="center"/>
              <w:rPr>
                <w:rFonts w:ascii="Angsana New" w:hAnsi="Angsana New" w:cs="Angsana New"/>
                <w:rtl/>
                <w:cs/>
              </w:rPr>
            </w:pPr>
          </w:p>
        </w:tc>
        <w:tc>
          <w:tcPr>
            <w:tcW w:w="180" w:type="dxa"/>
          </w:tcPr>
          <w:p w14:paraId="115E0262" w14:textId="77777777" w:rsidR="00731ED8" w:rsidRPr="00BF53D1" w:rsidRDefault="00731ED8" w:rsidP="00731ED8">
            <w:pPr>
              <w:snapToGrid w:val="0"/>
              <w:spacing w:line="340" w:lineRule="exact"/>
              <w:ind w:left="-90" w:right="-242" w:hanging="21"/>
              <w:rPr>
                <w:rFonts w:ascii="Angsana New" w:hAnsi="Angsana New" w:cs="Angsana New"/>
                <w:rtl/>
                <w:cs/>
              </w:rPr>
            </w:pPr>
          </w:p>
        </w:tc>
        <w:tc>
          <w:tcPr>
            <w:tcW w:w="1170" w:type="dxa"/>
          </w:tcPr>
          <w:p w14:paraId="5E8E2BD6" w14:textId="77777777" w:rsidR="00731ED8" w:rsidRPr="00BF53D1" w:rsidRDefault="00731ED8" w:rsidP="00731ED8">
            <w:pPr>
              <w:tabs>
                <w:tab w:val="decimal" w:pos="1147"/>
              </w:tabs>
              <w:snapToGrid w:val="0"/>
              <w:spacing w:line="340" w:lineRule="exact"/>
              <w:ind w:left="-90" w:right="-242" w:hanging="21"/>
              <w:rPr>
                <w:rFonts w:ascii="Angsana New" w:hAnsi="Angsana New" w:cs="Angsana New"/>
                <w:rtl/>
                <w:cs/>
              </w:rPr>
            </w:pPr>
          </w:p>
        </w:tc>
        <w:tc>
          <w:tcPr>
            <w:tcW w:w="180" w:type="dxa"/>
          </w:tcPr>
          <w:p w14:paraId="0F34A077" w14:textId="77777777" w:rsidR="00731ED8" w:rsidRPr="00BF53D1" w:rsidRDefault="00731ED8" w:rsidP="00731ED8">
            <w:pPr>
              <w:tabs>
                <w:tab w:val="decimal" w:pos="972"/>
              </w:tabs>
              <w:snapToGrid w:val="0"/>
              <w:spacing w:line="340" w:lineRule="exact"/>
              <w:rPr>
                <w:rFonts w:ascii="Angsana New" w:hAnsi="Angsana New" w:cs="Angsana New"/>
                <w:rtl/>
                <w:cs/>
              </w:rPr>
            </w:pPr>
          </w:p>
        </w:tc>
        <w:tc>
          <w:tcPr>
            <w:tcW w:w="1350" w:type="dxa"/>
          </w:tcPr>
          <w:p w14:paraId="70FCA209" w14:textId="77777777" w:rsidR="00731ED8" w:rsidRPr="00BF53D1" w:rsidRDefault="00731ED8" w:rsidP="00731ED8">
            <w:pPr>
              <w:snapToGrid w:val="0"/>
              <w:spacing w:line="340" w:lineRule="exact"/>
              <w:ind w:left="8" w:right="-9" w:hanging="21"/>
              <w:jc w:val="center"/>
              <w:rPr>
                <w:rFonts w:ascii="Angsana New" w:hAnsi="Angsana New" w:cs="Angsana New"/>
                <w:rtl/>
                <w:cs/>
              </w:rPr>
            </w:pPr>
          </w:p>
        </w:tc>
        <w:tc>
          <w:tcPr>
            <w:tcW w:w="180" w:type="dxa"/>
          </w:tcPr>
          <w:p w14:paraId="26E124F0" w14:textId="77777777" w:rsidR="00731ED8" w:rsidRPr="00BF53D1" w:rsidRDefault="00731ED8" w:rsidP="00731ED8">
            <w:pPr>
              <w:tabs>
                <w:tab w:val="decimal" w:pos="972"/>
              </w:tabs>
              <w:snapToGrid w:val="0"/>
              <w:spacing w:line="340" w:lineRule="exact"/>
              <w:ind w:left="-90" w:right="-58"/>
              <w:rPr>
                <w:rFonts w:ascii="Angsana New" w:hAnsi="Angsana New" w:cs="Angsana New"/>
                <w:rtl/>
                <w:cs/>
              </w:rPr>
            </w:pPr>
          </w:p>
        </w:tc>
        <w:tc>
          <w:tcPr>
            <w:tcW w:w="1170" w:type="dxa"/>
          </w:tcPr>
          <w:p w14:paraId="0FF66785" w14:textId="77777777" w:rsidR="00731ED8" w:rsidRPr="00BF53D1" w:rsidRDefault="00731ED8" w:rsidP="00731ED8">
            <w:pPr>
              <w:tabs>
                <w:tab w:val="decimal" w:pos="1147"/>
              </w:tabs>
              <w:snapToGrid w:val="0"/>
              <w:spacing w:line="340" w:lineRule="exact"/>
              <w:ind w:left="-90" w:right="-242" w:hanging="21"/>
              <w:rPr>
                <w:rFonts w:ascii="Angsana New" w:hAnsi="Angsana New" w:cs="Angsana New"/>
                <w:rtl/>
                <w:cs/>
              </w:rPr>
            </w:pPr>
          </w:p>
        </w:tc>
      </w:tr>
      <w:tr w:rsidR="00731ED8" w:rsidRPr="00BF53D1" w14:paraId="44F8FA74" w14:textId="77777777" w:rsidTr="005D480E">
        <w:trPr>
          <w:cantSplit/>
          <w:trHeight w:val="144"/>
        </w:trPr>
        <w:tc>
          <w:tcPr>
            <w:tcW w:w="3686" w:type="dxa"/>
          </w:tcPr>
          <w:p w14:paraId="1C059B8C" w14:textId="77777777" w:rsidR="00731ED8" w:rsidRPr="00BF53D1" w:rsidRDefault="00731ED8" w:rsidP="00731ED8">
            <w:pPr>
              <w:snapToGrid w:val="0"/>
              <w:spacing w:line="340" w:lineRule="exact"/>
              <w:ind w:left="900"/>
              <w:jc w:val="both"/>
              <w:rPr>
                <w:rFonts w:ascii="Angsana New" w:hAnsi="Angsana New" w:cs="Angsana New"/>
                <w:rtl/>
                <w:cs/>
              </w:rPr>
            </w:pPr>
            <w:r w:rsidRPr="00BF53D1">
              <w:rPr>
                <w:rFonts w:ascii="Angsana New" w:hAnsi="Angsana New" w:cs="Angsana New"/>
                <w:cs/>
              </w:rPr>
              <w:t>โปรแกรมคอมพิวเตอร์</w:t>
            </w:r>
          </w:p>
        </w:tc>
        <w:tc>
          <w:tcPr>
            <w:tcW w:w="1174" w:type="dxa"/>
          </w:tcPr>
          <w:p w14:paraId="1E2D0415" w14:textId="36F85DBF" w:rsidR="00731ED8" w:rsidRPr="00BF53D1" w:rsidRDefault="00973B7F" w:rsidP="00731ED8">
            <w:pPr>
              <w:tabs>
                <w:tab w:val="decimal" w:pos="990"/>
              </w:tabs>
              <w:autoSpaceDE w:val="0"/>
              <w:autoSpaceDN w:val="0"/>
              <w:spacing w:line="340" w:lineRule="exact"/>
              <w:jc w:val="both"/>
              <w:rPr>
                <w:rFonts w:ascii="Angsana New" w:hAnsi="Angsana New" w:cs="Angsana New"/>
              </w:rPr>
            </w:pPr>
            <w:r w:rsidRPr="00973B7F">
              <w:rPr>
                <w:rFonts w:ascii="Angsana New" w:hAnsi="Angsana New" w:cs="Angsana New"/>
              </w:rPr>
              <w:t>10</w:t>
            </w:r>
            <w:r w:rsidR="00731ED8" w:rsidRPr="00BF53D1">
              <w:rPr>
                <w:rFonts w:ascii="Angsana New" w:hAnsi="Angsana New" w:cs="Angsana New"/>
              </w:rPr>
              <w:t>,</w:t>
            </w:r>
            <w:r w:rsidRPr="00973B7F">
              <w:rPr>
                <w:rFonts w:ascii="Angsana New" w:hAnsi="Angsana New" w:cs="Angsana New"/>
              </w:rPr>
              <w:t>217</w:t>
            </w:r>
            <w:r w:rsidR="00731ED8" w:rsidRPr="00BF53D1">
              <w:rPr>
                <w:rFonts w:ascii="Angsana New" w:hAnsi="Angsana New" w:cs="Angsana New"/>
              </w:rPr>
              <w:t>,</w:t>
            </w:r>
            <w:r w:rsidRPr="00973B7F">
              <w:rPr>
                <w:rFonts w:ascii="Angsana New" w:hAnsi="Angsana New" w:cs="Angsana New"/>
              </w:rPr>
              <w:t>535</w:t>
            </w:r>
          </w:p>
        </w:tc>
        <w:tc>
          <w:tcPr>
            <w:tcW w:w="180" w:type="dxa"/>
          </w:tcPr>
          <w:p w14:paraId="40025246" w14:textId="77777777" w:rsidR="00731ED8" w:rsidRPr="00BF53D1" w:rsidRDefault="00731ED8" w:rsidP="00731ED8">
            <w:pPr>
              <w:snapToGrid w:val="0"/>
              <w:spacing w:line="340" w:lineRule="exact"/>
              <w:ind w:left="-90" w:right="-242" w:hanging="21"/>
              <w:rPr>
                <w:rFonts w:ascii="Angsana New" w:hAnsi="Angsana New" w:cs="Angsana New"/>
                <w:rtl/>
                <w:cs/>
              </w:rPr>
            </w:pPr>
          </w:p>
        </w:tc>
        <w:tc>
          <w:tcPr>
            <w:tcW w:w="1170" w:type="dxa"/>
          </w:tcPr>
          <w:p w14:paraId="341B2D8F" w14:textId="472CA8AB" w:rsidR="00731ED8" w:rsidRPr="00BF53D1" w:rsidRDefault="00731ED8" w:rsidP="00731ED8">
            <w:pPr>
              <w:snapToGrid w:val="0"/>
              <w:spacing w:line="340" w:lineRule="exact"/>
              <w:ind w:left="8" w:right="-9" w:hanging="21"/>
              <w:jc w:val="center"/>
              <w:rPr>
                <w:rFonts w:ascii="Angsana New" w:hAnsi="Angsana New" w:cs="Angsana New"/>
              </w:rPr>
            </w:pPr>
            <w:r w:rsidRPr="00BF53D1">
              <w:rPr>
                <w:rFonts w:ascii="Angsana New" w:hAnsi="Angsana New" w:cs="Angsana New" w:hint="cs"/>
                <w:cs/>
              </w:rPr>
              <w:t>-</w:t>
            </w:r>
          </w:p>
        </w:tc>
        <w:tc>
          <w:tcPr>
            <w:tcW w:w="180" w:type="dxa"/>
          </w:tcPr>
          <w:p w14:paraId="11AF9088" w14:textId="77777777" w:rsidR="00731ED8" w:rsidRPr="00BF53D1" w:rsidRDefault="00731ED8" w:rsidP="00731ED8">
            <w:pPr>
              <w:tabs>
                <w:tab w:val="decimal" w:pos="1080"/>
              </w:tabs>
              <w:snapToGrid w:val="0"/>
              <w:spacing w:line="340" w:lineRule="exact"/>
              <w:rPr>
                <w:rFonts w:ascii="Angsana New" w:hAnsi="Angsana New" w:cs="Angsana New"/>
                <w:rtl/>
                <w:cs/>
              </w:rPr>
            </w:pPr>
          </w:p>
        </w:tc>
        <w:tc>
          <w:tcPr>
            <w:tcW w:w="1350" w:type="dxa"/>
          </w:tcPr>
          <w:p w14:paraId="1748731F" w14:textId="111CA399" w:rsidR="00731ED8" w:rsidRPr="00BF53D1" w:rsidRDefault="00731ED8" w:rsidP="00731ED8">
            <w:pPr>
              <w:snapToGrid w:val="0"/>
              <w:spacing w:line="340" w:lineRule="exact"/>
              <w:ind w:left="8" w:right="-9" w:hanging="21"/>
              <w:jc w:val="center"/>
              <w:rPr>
                <w:rFonts w:ascii="Angsana New" w:hAnsi="Angsana New" w:cs="Angsana New"/>
              </w:rPr>
            </w:pPr>
            <w:r w:rsidRPr="00BF53D1">
              <w:rPr>
                <w:rFonts w:ascii="Angsana New" w:hAnsi="Angsana New" w:cs="Angsana New" w:hint="cs"/>
                <w:cs/>
              </w:rPr>
              <w:t>-</w:t>
            </w:r>
          </w:p>
        </w:tc>
        <w:tc>
          <w:tcPr>
            <w:tcW w:w="180" w:type="dxa"/>
          </w:tcPr>
          <w:p w14:paraId="51752B33" w14:textId="77777777" w:rsidR="00731ED8" w:rsidRPr="00BF53D1" w:rsidRDefault="00731ED8" w:rsidP="00731ED8">
            <w:pPr>
              <w:tabs>
                <w:tab w:val="decimal" w:pos="1080"/>
              </w:tabs>
              <w:snapToGrid w:val="0"/>
              <w:spacing w:line="340" w:lineRule="exact"/>
              <w:ind w:left="-90" w:right="-58"/>
              <w:rPr>
                <w:rFonts w:ascii="Angsana New" w:hAnsi="Angsana New" w:cs="Angsana New"/>
                <w:rtl/>
                <w:cs/>
              </w:rPr>
            </w:pPr>
          </w:p>
        </w:tc>
        <w:tc>
          <w:tcPr>
            <w:tcW w:w="1170" w:type="dxa"/>
          </w:tcPr>
          <w:p w14:paraId="6BA57150" w14:textId="092E239A" w:rsidR="00731ED8" w:rsidRPr="00BF53D1" w:rsidRDefault="00973B7F" w:rsidP="00731ED8">
            <w:pPr>
              <w:tabs>
                <w:tab w:val="decimal" w:pos="990"/>
              </w:tabs>
              <w:autoSpaceDE w:val="0"/>
              <w:autoSpaceDN w:val="0"/>
              <w:spacing w:line="340" w:lineRule="exact"/>
              <w:jc w:val="both"/>
              <w:rPr>
                <w:rFonts w:ascii="Angsana New" w:hAnsi="Angsana New" w:cs="Angsana New"/>
              </w:rPr>
            </w:pPr>
            <w:r w:rsidRPr="00973B7F">
              <w:rPr>
                <w:rFonts w:ascii="Angsana New" w:hAnsi="Angsana New" w:cs="Angsana New"/>
              </w:rPr>
              <w:t>10</w:t>
            </w:r>
            <w:r w:rsidR="00731ED8" w:rsidRPr="00BF53D1">
              <w:rPr>
                <w:rFonts w:ascii="Angsana New" w:hAnsi="Angsana New" w:cs="Angsana New"/>
              </w:rPr>
              <w:t>,</w:t>
            </w:r>
            <w:r w:rsidRPr="00973B7F">
              <w:rPr>
                <w:rFonts w:ascii="Angsana New" w:hAnsi="Angsana New" w:cs="Angsana New"/>
              </w:rPr>
              <w:t>217</w:t>
            </w:r>
            <w:r w:rsidR="00731ED8" w:rsidRPr="00BF53D1">
              <w:rPr>
                <w:rFonts w:ascii="Angsana New" w:hAnsi="Angsana New" w:cs="Angsana New"/>
              </w:rPr>
              <w:t>,</w:t>
            </w:r>
            <w:r w:rsidRPr="00973B7F">
              <w:rPr>
                <w:rFonts w:ascii="Angsana New" w:hAnsi="Angsana New" w:cs="Angsana New"/>
              </w:rPr>
              <w:t>535</w:t>
            </w:r>
          </w:p>
        </w:tc>
      </w:tr>
      <w:tr w:rsidR="00731ED8" w:rsidRPr="00BF53D1" w14:paraId="5E510228" w14:textId="77777777" w:rsidTr="005D480E">
        <w:trPr>
          <w:cantSplit/>
          <w:trHeight w:val="144"/>
        </w:trPr>
        <w:tc>
          <w:tcPr>
            <w:tcW w:w="3686" w:type="dxa"/>
          </w:tcPr>
          <w:p w14:paraId="1EAD1FAA" w14:textId="77777777" w:rsidR="00731ED8" w:rsidRPr="00BF53D1" w:rsidRDefault="00731ED8" w:rsidP="00731ED8">
            <w:pPr>
              <w:snapToGrid w:val="0"/>
              <w:spacing w:line="340" w:lineRule="exact"/>
              <w:ind w:left="900"/>
              <w:jc w:val="both"/>
              <w:rPr>
                <w:rFonts w:ascii="Angsana New" w:hAnsi="Angsana New" w:cs="Angsana New"/>
                <w:cs/>
              </w:rPr>
            </w:pPr>
            <w:r w:rsidRPr="00BF53D1">
              <w:rPr>
                <w:rFonts w:ascii="Angsana New" w:hAnsi="Angsana New" w:cs="Angsana New"/>
                <w:cs/>
              </w:rPr>
              <w:t>ลิขสิทธิ์</w:t>
            </w:r>
          </w:p>
        </w:tc>
        <w:tc>
          <w:tcPr>
            <w:tcW w:w="1174" w:type="dxa"/>
          </w:tcPr>
          <w:p w14:paraId="72A48955" w14:textId="0C525E9B" w:rsidR="00731ED8" w:rsidRPr="00BF53D1" w:rsidRDefault="00973B7F" w:rsidP="00731ED8">
            <w:pPr>
              <w:tabs>
                <w:tab w:val="decimal" w:pos="990"/>
              </w:tabs>
              <w:autoSpaceDE w:val="0"/>
              <w:autoSpaceDN w:val="0"/>
              <w:spacing w:line="340" w:lineRule="exact"/>
              <w:jc w:val="both"/>
              <w:rPr>
                <w:rFonts w:ascii="Angsana New" w:hAnsi="Angsana New" w:cs="Angsana New"/>
              </w:rPr>
            </w:pPr>
            <w:r w:rsidRPr="00973B7F">
              <w:rPr>
                <w:rFonts w:ascii="Angsana New" w:hAnsi="Angsana New" w:cs="Angsana New"/>
              </w:rPr>
              <w:t>411</w:t>
            </w:r>
            <w:r w:rsidR="00731ED8" w:rsidRPr="00BF53D1">
              <w:rPr>
                <w:rFonts w:ascii="Angsana New" w:hAnsi="Angsana New" w:cs="Angsana New"/>
              </w:rPr>
              <w:t>,</w:t>
            </w:r>
            <w:r w:rsidRPr="00973B7F">
              <w:rPr>
                <w:rFonts w:ascii="Angsana New" w:hAnsi="Angsana New" w:cs="Angsana New"/>
              </w:rPr>
              <w:t>415</w:t>
            </w:r>
          </w:p>
        </w:tc>
        <w:tc>
          <w:tcPr>
            <w:tcW w:w="180" w:type="dxa"/>
          </w:tcPr>
          <w:p w14:paraId="2D357425" w14:textId="77777777" w:rsidR="00731ED8" w:rsidRPr="00BF53D1" w:rsidRDefault="00731ED8" w:rsidP="00731ED8">
            <w:pPr>
              <w:snapToGrid w:val="0"/>
              <w:spacing w:line="340" w:lineRule="exact"/>
              <w:ind w:left="-90" w:right="-242" w:hanging="21"/>
              <w:rPr>
                <w:rFonts w:ascii="Angsana New" w:hAnsi="Angsana New" w:cs="Angsana New"/>
                <w:rtl/>
                <w:cs/>
              </w:rPr>
            </w:pPr>
          </w:p>
        </w:tc>
        <w:tc>
          <w:tcPr>
            <w:tcW w:w="1170" w:type="dxa"/>
          </w:tcPr>
          <w:p w14:paraId="76B5896D" w14:textId="174F7959" w:rsidR="00731ED8" w:rsidRPr="00BF53D1" w:rsidRDefault="00731ED8" w:rsidP="00731ED8">
            <w:pPr>
              <w:snapToGrid w:val="0"/>
              <w:spacing w:line="340" w:lineRule="exact"/>
              <w:ind w:left="8" w:right="-9" w:hanging="21"/>
              <w:jc w:val="center"/>
              <w:rPr>
                <w:rFonts w:ascii="Angsana New" w:hAnsi="Angsana New" w:cs="Angsana New"/>
              </w:rPr>
            </w:pPr>
            <w:r w:rsidRPr="00BF53D1">
              <w:rPr>
                <w:rFonts w:ascii="Angsana New" w:hAnsi="Angsana New" w:cs="Angsana New" w:hint="cs"/>
                <w:cs/>
              </w:rPr>
              <w:t>-</w:t>
            </w:r>
          </w:p>
        </w:tc>
        <w:tc>
          <w:tcPr>
            <w:tcW w:w="180" w:type="dxa"/>
          </w:tcPr>
          <w:p w14:paraId="2D662092" w14:textId="77777777" w:rsidR="00731ED8" w:rsidRPr="00BF53D1" w:rsidRDefault="00731ED8" w:rsidP="00731ED8">
            <w:pPr>
              <w:tabs>
                <w:tab w:val="decimal" w:pos="1080"/>
              </w:tabs>
              <w:snapToGrid w:val="0"/>
              <w:spacing w:line="340" w:lineRule="exact"/>
              <w:rPr>
                <w:rFonts w:ascii="Angsana New" w:hAnsi="Angsana New" w:cs="Angsana New"/>
                <w:rtl/>
                <w:cs/>
              </w:rPr>
            </w:pPr>
          </w:p>
        </w:tc>
        <w:tc>
          <w:tcPr>
            <w:tcW w:w="1350" w:type="dxa"/>
          </w:tcPr>
          <w:p w14:paraId="41FC5230" w14:textId="12BCEE17" w:rsidR="00731ED8" w:rsidRPr="00BF53D1" w:rsidRDefault="00731ED8" w:rsidP="00731ED8">
            <w:pPr>
              <w:snapToGrid w:val="0"/>
              <w:spacing w:line="340" w:lineRule="exact"/>
              <w:ind w:left="8" w:right="-9" w:hanging="21"/>
              <w:jc w:val="center"/>
              <w:rPr>
                <w:rFonts w:ascii="Angsana New" w:hAnsi="Angsana New" w:cs="Angsana New"/>
              </w:rPr>
            </w:pPr>
            <w:r w:rsidRPr="00BF53D1">
              <w:rPr>
                <w:rFonts w:ascii="Angsana New" w:hAnsi="Angsana New" w:cs="Angsana New" w:hint="cs"/>
                <w:cs/>
              </w:rPr>
              <w:t>-</w:t>
            </w:r>
          </w:p>
        </w:tc>
        <w:tc>
          <w:tcPr>
            <w:tcW w:w="180" w:type="dxa"/>
          </w:tcPr>
          <w:p w14:paraId="07E9CA6A" w14:textId="77777777" w:rsidR="00731ED8" w:rsidRPr="00BF53D1" w:rsidRDefault="00731ED8" w:rsidP="00731ED8">
            <w:pPr>
              <w:tabs>
                <w:tab w:val="decimal" w:pos="1080"/>
              </w:tabs>
              <w:snapToGrid w:val="0"/>
              <w:spacing w:line="340" w:lineRule="exact"/>
              <w:ind w:left="-90" w:right="-58"/>
              <w:rPr>
                <w:rFonts w:ascii="Angsana New" w:hAnsi="Angsana New" w:cs="Angsana New"/>
                <w:rtl/>
                <w:cs/>
              </w:rPr>
            </w:pPr>
          </w:p>
        </w:tc>
        <w:tc>
          <w:tcPr>
            <w:tcW w:w="1170" w:type="dxa"/>
          </w:tcPr>
          <w:p w14:paraId="6BA97095" w14:textId="6CAB3E57" w:rsidR="00731ED8" w:rsidRPr="00BF53D1" w:rsidRDefault="00973B7F" w:rsidP="00731ED8">
            <w:pPr>
              <w:tabs>
                <w:tab w:val="decimal" w:pos="990"/>
              </w:tabs>
              <w:autoSpaceDE w:val="0"/>
              <w:autoSpaceDN w:val="0"/>
              <w:spacing w:line="340" w:lineRule="exact"/>
              <w:jc w:val="both"/>
              <w:rPr>
                <w:rFonts w:ascii="Angsana New" w:hAnsi="Angsana New" w:cs="Angsana New"/>
              </w:rPr>
            </w:pPr>
            <w:r w:rsidRPr="00973B7F">
              <w:rPr>
                <w:rFonts w:ascii="Angsana New" w:hAnsi="Angsana New" w:cs="Angsana New"/>
              </w:rPr>
              <w:t>411</w:t>
            </w:r>
            <w:r w:rsidR="00731ED8" w:rsidRPr="00BF53D1">
              <w:rPr>
                <w:rFonts w:ascii="Angsana New" w:hAnsi="Angsana New" w:cs="Angsana New"/>
              </w:rPr>
              <w:t>,</w:t>
            </w:r>
            <w:r w:rsidRPr="00973B7F">
              <w:rPr>
                <w:rFonts w:ascii="Angsana New" w:hAnsi="Angsana New" w:cs="Angsana New"/>
              </w:rPr>
              <w:t>415</w:t>
            </w:r>
          </w:p>
        </w:tc>
      </w:tr>
      <w:tr w:rsidR="00731ED8" w:rsidRPr="00BF53D1" w14:paraId="3EA4AE73" w14:textId="77777777" w:rsidTr="005D480E">
        <w:trPr>
          <w:cantSplit/>
          <w:trHeight w:val="144"/>
        </w:trPr>
        <w:tc>
          <w:tcPr>
            <w:tcW w:w="3686" w:type="dxa"/>
          </w:tcPr>
          <w:p w14:paraId="64CCA673" w14:textId="77777777" w:rsidR="00731ED8" w:rsidRPr="00BF53D1" w:rsidRDefault="00731ED8" w:rsidP="00731ED8">
            <w:pPr>
              <w:snapToGrid w:val="0"/>
              <w:spacing w:line="340" w:lineRule="exact"/>
              <w:ind w:left="1260"/>
              <w:jc w:val="both"/>
              <w:rPr>
                <w:rFonts w:ascii="Angsana New" w:hAnsi="Angsana New" w:cs="Angsana New"/>
                <w:rtl/>
              </w:rPr>
            </w:pPr>
            <w:r w:rsidRPr="00BF53D1">
              <w:rPr>
                <w:rFonts w:ascii="Angsana New" w:hAnsi="Angsana New" w:cs="Angsana New"/>
                <w:cs/>
              </w:rPr>
              <w:t>รวมราคาทุน</w:t>
            </w:r>
          </w:p>
        </w:tc>
        <w:tc>
          <w:tcPr>
            <w:tcW w:w="1174" w:type="dxa"/>
            <w:tcBorders>
              <w:top w:val="single" w:sz="4" w:space="0" w:color="auto"/>
              <w:bottom w:val="single" w:sz="4" w:space="0" w:color="auto"/>
            </w:tcBorders>
          </w:tcPr>
          <w:p w14:paraId="1A1A7587" w14:textId="6C77128F" w:rsidR="00731ED8" w:rsidRPr="00BF53D1" w:rsidRDefault="00973B7F" w:rsidP="00731ED8">
            <w:pPr>
              <w:tabs>
                <w:tab w:val="decimal" w:pos="990"/>
              </w:tabs>
              <w:autoSpaceDE w:val="0"/>
              <w:autoSpaceDN w:val="0"/>
              <w:spacing w:line="340" w:lineRule="exact"/>
              <w:jc w:val="both"/>
              <w:rPr>
                <w:rFonts w:ascii="Angsana New" w:hAnsi="Angsana New" w:cs="Angsana New"/>
              </w:rPr>
            </w:pPr>
            <w:r w:rsidRPr="00973B7F">
              <w:rPr>
                <w:rFonts w:ascii="Angsana New" w:hAnsi="Angsana New" w:cs="Angsana New"/>
              </w:rPr>
              <w:t>10</w:t>
            </w:r>
            <w:r w:rsidR="00731ED8" w:rsidRPr="00BF53D1">
              <w:rPr>
                <w:rFonts w:ascii="Angsana New" w:hAnsi="Angsana New" w:cs="Angsana New"/>
              </w:rPr>
              <w:t>,</w:t>
            </w:r>
            <w:r w:rsidRPr="00973B7F">
              <w:rPr>
                <w:rFonts w:ascii="Angsana New" w:hAnsi="Angsana New" w:cs="Angsana New"/>
              </w:rPr>
              <w:t>628</w:t>
            </w:r>
            <w:r w:rsidR="00731ED8" w:rsidRPr="00BF53D1">
              <w:rPr>
                <w:rFonts w:ascii="Angsana New" w:hAnsi="Angsana New" w:cs="Angsana New"/>
              </w:rPr>
              <w:t>,</w:t>
            </w:r>
            <w:r w:rsidRPr="00973B7F">
              <w:rPr>
                <w:rFonts w:ascii="Angsana New" w:hAnsi="Angsana New" w:cs="Angsana New"/>
              </w:rPr>
              <w:t>950</w:t>
            </w:r>
          </w:p>
        </w:tc>
        <w:tc>
          <w:tcPr>
            <w:tcW w:w="180" w:type="dxa"/>
          </w:tcPr>
          <w:p w14:paraId="041B772A" w14:textId="77777777" w:rsidR="00731ED8" w:rsidRPr="00BF53D1" w:rsidRDefault="00731ED8" w:rsidP="00731ED8">
            <w:pPr>
              <w:snapToGrid w:val="0"/>
              <w:spacing w:line="340" w:lineRule="exact"/>
              <w:ind w:left="-90" w:right="-242" w:hanging="21"/>
              <w:rPr>
                <w:rFonts w:ascii="Angsana New" w:hAnsi="Angsana New" w:cs="Angsana New"/>
                <w:rtl/>
                <w:cs/>
              </w:rPr>
            </w:pPr>
          </w:p>
        </w:tc>
        <w:tc>
          <w:tcPr>
            <w:tcW w:w="1170" w:type="dxa"/>
            <w:tcBorders>
              <w:top w:val="single" w:sz="4" w:space="0" w:color="auto"/>
              <w:bottom w:val="single" w:sz="4" w:space="0" w:color="auto"/>
            </w:tcBorders>
          </w:tcPr>
          <w:p w14:paraId="2CB745CC" w14:textId="5EEEFAE9" w:rsidR="00731ED8" w:rsidRPr="00BF53D1" w:rsidRDefault="00731ED8" w:rsidP="00731ED8">
            <w:pPr>
              <w:snapToGrid w:val="0"/>
              <w:spacing w:line="340" w:lineRule="exact"/>
              <w:ind w:left="8" w:right="-9" w:hanging="21"/>
              <w:jc w:val="center"/>
              <w:rPr>
                <w:rFonts w:ascii="Angsana New" w:hAnsi="Angsana New" w:cs="Angsana New"/>
              </w:rPr>
            </w:pPr>
            <w:r w:rsidRPr="00BF53D1">
              <w:rPr>
                <w:rFonts w:ascii="Angsana New" w:hAnsi="Angsana New" w:cs="Angsana New" w:hint="cs"/>
                <w:cs/>
              </w:rPr>
              <w:t>-</w:t>
            </w:r>
          </w:p>
        </w:tc>
        <w:tc>
          <w:tcPr>
            <w:tcW w:w="180" w:type="dxa"/>
          </w:tcPr>
          <w:p w14:paraId="0DFD7E27" w14:textId="77777777" w:rsidR="00731ED8" w:rsidRPr="00BF53D1" w:rsidRDefault="00731ED8" w:rsidP="00731ED8">
            <w:pPr>
              <w:tabs>
                <w:tab w:val="decimal" w:pos="1080"/>
              </w:tabs>
              <w:snapToGrid w:val="0"/>
              <w:spacing w:line="340" w:lineRule="exact"/>
              <w:rPr>
                <w:rFonts w:ascii="Angsana New" w:hAnsi="Angsana New" w:cs="Angsana New"/>
                <w:rtl/>
                <w:cs/>
              </w:rPr>
            </w:pPr>
          </w:p>
        </w:tc>
        <w:tc>
          <w:tcPr>
            <w:tcW w:w="1350" w:type="dxa"/>
            <w:tcBorders>
              <w:top w:val="single" w:sz="4" w:space="0" w:color="auto"/>
              <w:bottom w:val="single" w:sz="4" w:space="0" w:color="auto"/>
            </w:tcBorders>
          </w:tcPr>
          <w:p w14:paraId="50DD45E1" w14:textId="7506A319" w:rsidR="00731ED8" w:rsidRPr="00BF53D1" w:rsidRDefault="00731ED8" w:rsidP="00731ED8">
            <w:pPr>
              <w:snapToGrid w:val="0"/>
              <w:spacing w:line="340" w:lineRule="exact"/>
              <w:ind w:left="8" w:right="-9" w:hanging="21"/>
              <w:jc w:val="center"/>
              <w:rPr>
                <w:rFonts w:ascii="Angsana New" w:hAnsi="Angsana New" w:cs="Angsana New"/>
              </w:rPr>
            </w:pPr>
            <w:r w:rsidRPr="00BF53D1">
              <w:rPr>
                <w:rFonts w:ascii="Angsana New" w:hAnsi="Angsana New" w:cs="Angsana New" w:hint="cs"/>
                <w:cs/>
              </w:rPr>
              <w:t>-</w:t>
            </w:r>
          </w:p>
        </w:tc>
        <w:tc>
          <w:tcPr>
            <w:tcW w:w="180" w:type="dxa"/>
          </w:tcPr>
          <w:p w14:paraId="53CEACEB" w14:textId="77777777" w:rsidR="00731ED8" w:rsidRPr="00BF53D1" w:rsidRDefault="00731ED8" w:rsidP="00731ED8">
            <w:pPr>
              <w:tabs>
                <w:tab w:val="decimal" w:pos="1080"/>
              </w:tabs>
              <w:snapToGrid w:val="0"/>
              <w:spacing w:line="340" w:lineRule="exact"/>
              <w:ind w:left="-90" w:right="-58"/>
              <w:rPr>
                <w:rFonts w:ascii="Angsana New" w:hAnsi="Angsana New" w:cs="Angsana New"/>
                <w:rtl/>
                <w:cs/>
              </w:rPr>
            </w:pPr>
          </w:p>
        </w:tc>
        <w:tc>
          <w:tcPr>
            <w:tcW w:w="1170" w:type="dxa"/>
            <w:tcBorders>
              <w:top w:val="single" w:sz="4" w:space="0" w:color="auto"/>
              <w:bottom w:val="single" w:sz="4" w:space="0" w:color="auto"/>
            </w:tcBorders>
          </w:tcPr>
          <w:p w14:paraId="1F59447A" w14:textId="119BCE55" w:rsidR="00731ED8" w:rsidRPr="00BF53D1" w:rsidRDefault="00973B7F" w:rsidP="00731ED8">
            <w:pPr>
              <w:tabs>
                <w:tab w:val="decimal" w:pos="990"/>
              </w:tabs>
              <w:autoSpaceDE w:val="0"/>
              <w:autoSpaceDN w:val="0"/>
              <w:spacing w:line="340" w:lineRule="exact"/>
              <w:jc w:val="both"/>
              <w:rPr>
                <w:rFonts w:ascii="Angsana New" w:hAnsi="Angsana New" w:cs="Angsana New"/>
              </w:rPr>
            </w:pPr>
            <w:r w:rsidRPr="00973B7F">
              <w:rPr>
                <w:rFonts w:ascii="Angsana New" w:hAnsi="Angsana New" w:cs="Angsana New"/>
              </w:rPr>
              <w:t>10</w:t>
            </w:r>
            <w:r w:rsidR="00731ED8" w:rsidRPr="00BF53D1">
              <w:rPr>
                <w:rFonts w:ascii="Angsana New" w:hAnsi="Angsana New" w:cs="Angsana New"/>
              </w:rPr>
              <w:t>,</w:t>
            </w:r>
            <w:r w:rsidRPr="00973B7F">
              <w:rPr>
                <w:rFonts w:ascii="Angsana New" w:hAnsi="Angsana New" w:cs="Angsana New"/>
              </w:rPr>
              <w:t>628</w:t>
            </w:r>
            <w:r w:rsidR="00731ED8" w:rsidRPr="00BF53D1">
              <w:rPr>
                <w:rFonts w:ascii="Angsana New" w:hAnsi="Angsana New" w:cs="Angsana New"/>
              </w:rPr>
              <w:t>,</w:t>
            </w:r>
            <w:r w:rsidRPr="00973B7F">
              <w:rPr>
                <w:rFonts w:ascii="Angsana New" w:hAnsi="Angsana New" w:cs="Angsana New"/>
              </w:rPr>
              <w:t>950</w:t>
            </w:r>
          </w:p>
        </w:tc>
      </w:tr>
      <w:tr w:rsidR="00731ED8" w:rsidRPr="00BF53D1" w14:paraId="161410BD" w14:textId="77777777" w:rsidTr="005D480E">
        <w:trPr>
          <w:cantSplit/>
          <w:trHeight w:hRule="exact" w:val="144"/>
        </w:trPr>
        <w:tc>
          <w:tcPr>
            <w:tcW w:w="3686" w:type="dxa"/>
          </w:tcPr>
          <w:p w14:paraId="4EC5391C" w14:textId="77777777" w:rsidR="00731ED8" w:rsidRPr="00BF53D1" w:rsidRDefault="00731ED8" w:rsidP="00731ED8">
            <w:pPr>
              <w:snapToGrid w:val="0"/>
              <w:spacing w:line="340" w:lineRule="exact"/>
              <w:ind w:left="720"/>
              <w:jc w:val="both"/>
              <w:rPr>
                <w:rFonts w:ascii="Angsana New" w:hAnsi="Angsana New" w:cs="Angsana New"/>
                <w:rtl/>
                <w:cs/>
              </w:rPr>
            </w:pPr>
          </w:p>
        </w:tc>
        <w:tc>
          <w:tcPr>
            <w:tcW w:w="1174" w:type="dxa"/>
          </w:tcPr>
          <w:p w14:paraId="7F2CBE03" w14:textId="77777777" w:rsidR="00731ED8" w:rsidRPr="00BF53D1" w:rsidRDefault="00731ED8" w:rsidP="00731ED8">
            <w:pPr>
              <w:tabs>
                <w:tab w:val="decimal" w:pos="990"/>
              </w:tabs>
              <w:autoSpaceDE w:val="0"/>
              <w:autoSpaceDN w:val="0"/>
              <w:spacing w:line="340" w:lineRule="exact"/>
              <w:jc w:val="both"/>
              <w:rPr>
                <w:rFonts w:ascii="Angsana New" w:hAnsi="Angsana New" w:cs="Angsana New"/>
                <w:rtl/>
                <w:cs/>
              </w:rPr>
            </w:pPr>
          </w:p>
        </w:tc>
        <w:tc>
          <w:tcPr>
            <w:tcW w:w="180" w:type="dxa"/>
          </w:tcPr>
          <w:p w14:paraId="728266EF" w14:textId="77777777" w:rsidR="00731ED8" w:rsidRPr="00BF53D1" w:rsidRDefault="00731ED8" w:rsidP="00731ED8">
            <w:pPr>
              <w:snapToGrid w:val="0"/>
              <w:spacing w:line="340" w:lineRule="exact"/>
              <w:ind w:left="-90" w:right="-242" w:hanging="21"/>
              <w:rPr>
                <w:rFonts w:ascii="Angsana New" w:hAnsi="Angsana New" w:cs="Angsana New"/>
                <w:rtl/>
                <w:cs/>
              </w:rPr>
            </w:pPr>
          </w:p>
        </w:tc>
        <w:tc>
          <w:tcPr>
            <w:tcW w:w="1170" w:type="dxa"/>
          </w:tcPr>
          <w:p w14:paraId="0FB3C3C2" w14:textId="77777777" w:rsidR="00731ED8" w:rsidRPr="00BF53D1" w:rsidRDefault="00731ED8" w:rsidP="00731ED8">
            <w:pPr>
              <w:tabs>
                <w:tab w:val="decimal" w:pos="900"/>
              </w:tabs>
              <w:autoSpaceDE w:val="0"/>
              <w:autoSpaceDN w:val="0"/>
              <w:spacing w:line="340" w:lineRule="exact"/>
              <w:rPr>
                <w:rFonts w:ascii="Angsana New" w:hAnsi="Angsana New" w:cs="Angsana New"/>
                <w:rtl/>
                <w:cs/>
              </w:rPr>
            </w:pPr>
          </w:p>
        </w:tc>
        <w:tc>
          <w:tcPr>
            <w:tcW w:w="180" w:type="dxa"/>
          </w:tcPr>
          <w:p w14:paraId="7E69905C" w14:textId="77777777" w:rsidR="00731ED8" w:rsidRPr="00BF53D1" w:rsidRDefault="00731ED8" w:rsidP="00731ED8">
            <w:pPr>
              <w:tabs>
                <w:tab w:val="decimal" w:pos="1080"/>
              </w:tabs>
              <w:snapToGrid w:val="0"/>
              <w:spacing w:line="340" w:lineRule="exact"/>
              <w:rPr>
                <w:rFonts w:ascii="Angsana New" w:hAnsi="Angsana New" w:cs="Angsana New"/>
                <w:rtl/>
                <w:cs/>
              </w:rPr>
            </w:pPr>
          </w:p>
        </w:tc>
        <w:tc>
          <w:tcPr>
            <w:tcW w:w="1350" w:type="dxa"/>
          </w:tcPr>
          <w:p w14:paraId="32D4240A" w14:textId="77777777" w:rsidR="00731ED8" w:rsidRPr="00BF53D1" w:rsidRDefault="00731ED8" w:rsidP="00731ED8">
            <w:pPr>
              <w:snapToGrid w:val="0"/>
              <w:spacing w:line="340" w:lineRule="exact"/>
              <w:ind w:left="8" w:right="-9" w:hanging="21"/>
              <w:jc w:val="center"/>
              <w:rPr>
                <w:rFonts w:ascii="Angsana New" w:hAnsi="Angsana New" w:cs="Angsana New"/>
                <w:rtl/>
                <w:cs/>
              </w:rPr>
            </w:pPr>
          </w:p>
        </w:tc>
        <w:tc>
          <w:tcPr>
            <w:tcW w:w="180" w:type="dxa"/>
          </w:tcPr>
          <w:p w14:paraId="0F776EF9" w14:textId="77777777" w:rsidR="00731ED8" w:rsidRPr="00BF53D1" w:rsidRDefault="00731ED8" w:rsidP="00731ED8">
            <w:pPr>
              <w:tabs>
                <w:tab w:val="decimal" w:pos="1080"/>
              </w:tabs>
              <w:snapToGrid w:val="0"/>
              <w:spacing w:line="340" w:lineRule="exact"/>
              <w:ind w:left="-90" w:right="-58"/>
              <w:rPr>
                <w:rFonts w:ascii="Angsana New" w:hAnsi="Angsana New" w:cs="Angsana New"/>
                <w:rtl/>
                <w:cs/>
              </w:rPr>
            </w:pPr>
          </w:p>
        </w:tc>
        <w:tc>
          <w:tcPr>
            <w:tcW w:w="1170" w:type="dxa"/>
          </w:tcPr>
          <w:p w14:paraId="19BA2B19" w14:textId="77777777" w:rsidR="00731ED8" w:rsidRPr="00BF53D1" w:rsidRDefault="00731ED8" w:rsidP="00731ED8">
            <w:pPr>
              <w:tabs>
                <w:tab w:val="decimal" w:pos="990"/>
              </w:tabs>
              <w:autoSpaceDE w:val="0"/>
              <w:autoSpaceDN w:val="0"/>
              <w:spacing w:line="340" w:lineRule="exact"/>
              <w:jc w:val="both"/>
              <w:rPr>
                <w:rFonts w:ascii="Angsana New" w:hAnsi="Angsana New" w:cs="Angsana New"/>
                <w:rtl/>
                <w:cs/>
              </w:rPr>
            </w:pPr>
          </w:p>
        </w:tc>
      </w:tr>
      <w:tr w:rsidR="00731ED8" w:rsidRPr="00BF53D1" w14:paraId="21CB1BBC" w14:textId="77777777" w:rsidTr="005D480E">
        <w:trPr>
          <w:cantSplit/>
          <w:trHeight w:val="144"/>
        </w:trPr>
        <w:tc>
          <w:tcPr>
            <w:tcW w:w="3686" w:type="dxa"/>
          </w:tcPr>
          <w:p w14:paraId="1AD2CE0C" w14:textId="77777777" w:rsidR="00731ED8" w:rsidRPr="00BF53D1" w:rsidRDefault="00731ED8" w:rsidP="00731ED8">
            <w:pPr>
              <w:snapToGrid w:val="0"/>
              <w:spacing w:line="340" w:lineRule="exact"/>
              <w:ind w:left="720"/>
              <w:jc w:val="both"/>
              <w:rPr>
                <w:rFonts w:ascii="Angsana New" w:hAnsi="Angsana New" w:cs="Angsana New"/>
                <w:b/>
                <w:bCs/>
                <w:rtl/>
                <w:cs/>
              </w:rPr>
            </w:pPr>
            <w:r w:rsidRPr="00BF53D1">
              <w:rPr>
                <w:rFonts w:ascii="Angsana New" w:hAnsi="Angsana New" w:cs="Angsana New"/>
                <w:b/>
                <w:bCs/>
                <w:cs/>
              </w:rPr>
              <w:t>ค่าตัดจำหน่ายสะสม</w:t>
            </w:r>
          </w:p>
        </w:tc>
        <w:tc>
          <w:tcPr>
            <w:tcW w:w="1174" w:type="dxa"/>
          </w:tcPr>
          <w:p w14:paraId="24375C5B" w14:textId="77777777" w:rsidR="00731ED8" w:rsidRPr="00BF53D1" w:rsidRDefault="00731ED8" w:rsidP="00731ED8">
            <w:pPr>
              <w:tabs>
                <w:tab w:val="decimal" w:pos="990"/>
              </w:tabs>
              <w:autoSpaceDE w:val="0"/>
              <w:autoSpaceDN w:val="0"/>
              <w:spacing w:line="340" w:lineRule="exact"/>
              <w:jc w:val="both"/>
              <w:rPr>
                <w:rFonts w:ascii="Angsana New" w:hAnsi="Angsana New" w:cs="Angsana New"/>
                <w:rtl/>
                <w:cs/>
              </w:rPr>
            </w:pPr>
          </w:p>
        </w:tc>
        <w:tc>
          <w:tcPr>
            <w:tcW w:w="180" w:type="dxa"/>
          </w:tcPr>
          <w:p w14:paraId="7ADED929" w14:textId="77777777" w:rsidR="00731ED8" w:rsidRPr="00BF53D1" w:rsidRDefault="00731ED8" w:rsidP="00731ED8">
            <w:pPr>
              <w:snapToGrid w:val="0"/>
              <w:spacing w:line="340" w:lineRule="exact"/>
              <w:ind w:left="-90" w:right="-242" w:hanging="21"/>
              <w:rPr>
                <w:rFonts w:ascii="Angsana New" w:hAnsi="Angsana New" w:cs="Angsana New"/>
                <w:rtl/>
                <w:cs/>
              </w:rPr>
            </w:pPr>
          </w:p>
        </w:tc>
        <w:tc>
          <w:tcPr>
            <w:tcW w:w="1170" w:type="dxa"/>
          </w:tcPr>
          <w:p w14:paraId="523DEC62" w14:textId="77777777" w:rsidR="00731ED8" w:rsidRPr="00BF53D1" w:rsidRDefault="00731ED8" w:rsidP="00731ED8">
            <w:pPr>
              <w:tabs>
                <w:tab w:val="decimal" w:pos="900"/>
              </w:tabs>
              <w:autoSpaceDE w:val="0"/>
              <w:autoSpaceDN w:val="0"/>
              <w:spacing w:line="340" w:lineRule="exact"/>
              <w:rPr>
                <w:rFonts w:ascii="Angsana New" w:hAnsi="Angsana New" w:cs="Angsana New"/>
                <w:rtl/>
                <w:cs/>
              </w:rPr>
            </w:pPr>
          </w:p>
        </w:tc>
        <w:tc>
          <w:tcPr>
            <w:tcW w:w="180" w:type="dxa"/>
          </w:tcPr>
          <w:p w14:paraId="2CA25A6C" w14:textId="77777777" w:rsidR="00731ED8" w:rsidRPr="00BF53D1" w:rsidRDefault="00731ED8" w:rsidP="00731ED8">
            <w:pPr>
              <w:tabs>
                <w:tab w:val="decimal" w:pos="1080"/>
              </w:tabs>
              <w:snapToGrid w:val="0"/>
              <w:spacing w:line="340" w:lineRule="exact"/>
              <w:rPr>
                <w:rFonts w:ascii="Angsana New" w:hAnsi="Angsana New" w:cs="Angsana New"/>
                <w:rtl/>
                <w:cs/>
              </w:rPr>
            </w:pPr>
          </w:p>
        </w:tc>
        <w:tc>
          <w:tcPr>
            <w:tcW w:w="1350" w:type="dxa"/>
          </w:tcPr>
          <w:p w14:paraId="6B73AD82" w14:textId="77777777" w:rsidR="00731ED8" w:rsidRPr="00BF53D1" w:rsidRDefault="00731ED8" w:rsidP="00731ED8">
            <w:pPr>
              <w:snapToGrid w:val="0"/>
              <w:spacing w:line="340" w:lineRule="exact"/>
              <w:ind w:left="8" w:right="-9" w:hanging="21"/>
              <w:jc w:val="center"/>
              <w:rPr>
                <w:rFonts w:ascii="Angsana New" w:hAnsi="Angsana New" w:cs="Angsana New"/>
                <w:rtl/>
                <w:cs/>
              </w:rPr>
            </w:pPr>
          </w:p>
        </w:tc>
        <w:tc>
          <w:tcPr>
            <w:tcW w:w="180" w:type="dxa"/>
          </w:tcPr>
          <w:p w14:paraId="4FD450FB" w14:textId="77777777" w:rsidR="00731ED8" w:rsidRPr="00BF53D1" w:rsidRDefault="00731ED8" w:rsidP="00731ED8">
            <w:pPr>
              <w:tabs>
                <w:tab w:val="decimal" w:pos="1080"/>
              </w:tabs>
              <w:snapToGrid w:val="0"/>
              <w:spacing w:line="340" w:lineRule="exact"/>
              <w:ind w:left="-90" w:right="-58"/>
              <w:rPr>
                <w:rFonts w:ascii="Angsana New" w:hAnsi="Angsana New" w:cs="Angsana New"/>
                <w:rtl/>
                <w:cs/>
              </w:rPr>
            </w:pPr>
          </w:p>
        </w:tc>
        <w:tc>
          <w:tcPr>
            <w:tcW w:w="1170" w:type="dxa"/>
          </w:tcPr>
          <w:p w14:paraId="5C82D250" w14:textId="77777777" w:rsidR="00731ED8" w:rsidRPr="00BF53D1" w:rsidRDefault="00731ED8" w:rsidP="00731ED8">
            <w:pPr>
              <w:tabs>
                <w:tab w:val="decimal" w:pos="990"/>
              </w:tabs>
              <w:autoSpaceDE w:val="0"/>
              <w:autoSpaceDN w:val="0"/>
              <w:spacing w:line="340" w:lineRule="exact"/>
              <w:jc w:val="both"/>
              <w:rPr>
                <w:rFonts w:ascii="Angsana New" w:hAnsi="Angsana New" w:cs="Angsana New"/>
                <w:rtl/>
                <w:cs/>
              </w:rPr>
            </w:pPr>
          </w:p>
        </w:tc>
      </w:tr>
      <w:tr w:rsidR="00731ED8" w:rsidRPr="00BF53D1" w14:paraId="56CBF9D5" w14:textId="77777777" w:rsidTr="005D480E">
        <w:trPr>
          <w:cantSplit/>
          <w:trHeight w:val="144"/>
        </w:trPr>
        <w:tc>
          <w:tcPr>
            <w:tcW w:w="3686" w:type="dxa"/>
          </w:tcPr>
          <w:p w14:paraId="07F3B884" w14:textId="77777777" w:rsidR="00731ED8" w:rsidRPr="00BF53D1" w:rsidRDefault="00731ED8" w:rsidP="00731ED8">
            <w:pPr>
              <w:snapToGrid w:val="0"/>
              <w:spacing w:line="340" w:lineRule="exact"/>
              <w:ind w:left="900"/>
              <w:jc w:val="both"/>
              <w:rPr>
                <w:rFonts w:ascii="Angsana New" w:hAnsi="Angsana New" w:cs="Angsana New"/>
                <w:rtl/>
                <w:cs/>
              </w:rPr>
            </w:pPr>
            <w:r w:rsidRPr="00BF53D1">
              <w:rPr>
                <w:rFonts w:ascii="Angsana New" w:hAnsi="Angsana New" w:cs="Angsana New"/>
                <w:cs/>
              </w:rPr>
              <w:t>โปรแกรมคอมพิวเตอร์</w:t>
            </w:r>
          </w:p>
        </w:tc>
        <w:tc>
          <w:tcPr>
            <w:tcW w:w="1174" w:type="dxa"/>
          </w:tcPr>
          <w:p w14:paraId="2BFA62CA" w14:textId="34CE50B6" w:rsidR="00731ED8" w:rsidRPr="00BF53D1" w:rsidRDefault="00731ED8" w:rsidP="00731ED8">
            <w:pPr>
              <w:tabs>
                <w:tab w:val="decimal" w:pos="990"/>
              </w:tabs>
              <w:autoSpaceDE w:val="0"/>
              <w:autoSpaceDN w:val="0"/>
              <w:spacing w:line="340" w:lineRule="exact"/>
              <w:jc w:val="both"/>
              <w:rPr>
                <w:rFonts w:ascii="Angsana New" w:hAnsi="Angsana New" w:cs="Angsana New"/>
              </w:rPr>
            </w:pPr>
            <w:r w:rsidRPr="00BF53D1">
              <w:rPr>
                <w:rFonts w:ascii="Angsana New" w:hAnsi="Angsana New" w:cs="Angsana New"/>
              </w:rPr>
              <w:t>(</w:t>
            </w:r>
            <w:r w:rsidR="00973B7F" w:rsidRPr="00973B7F">
              <w:rPr>
                <w:rFonts w:ascii="Angsana New" w:hAnsi="Angsana New" w:cs="Angsana New"/>
              </w:rPr>
              <w:t>8</w:t>
            </w:r>
            <w:r w:rsidRPr="00BF53D1">
              <w:rPr>
                <w:rFonts w:ascii="Angsana New" w:hAnsi="Angsana New" w:cs="Angsana New"/>
              </w:rPr>
              <w:t>,</w:t>
            </w:r>
            <w:r w:rsidR="00973B7F" w:rsidRPr="00973B7F">
              <w:rPr>
                <w:rFonts w:ascii="Angsana New" w:hAnsi="Angsana New" w:cs="Angsana New"/>
              </w:rPr>
              <w:t>063</w:t>
            </w:r>
            <w:r w:rsidRPr="00BF53D1">
              <w:rPr>
                <w:rFonts w:ascii="Angsana New" w:hAnsi="Angsana New" w:cs="Angsana New"/>
              </w:rPr>
              <w:t>,</w:t>
            </w:r>
            <w:r w:rsidR="00973B7F" w:rsidRPr="00973B7F">
              <w:rPr>
                <w:rFonts w:ascii="Angsana New" w:hAnsi="Angsana New" w:cs="Angsana New"/>
              </w:rPr>
              <w:t>138</w:t>
            </w:r>
            <w:r w:rsidRPr="00BF53D1">
              <w:rPr>
                <w:rFonts w:ascii="Angsana New" w:hAnsi="Angsana New" w:cs="Angsana New"/>
              </w:rPr>
              <w:t>)</w:t>
            </w:r>
          </w:p>
        </w:tc>
        <w:tc>
          <w:tcPr>
            <w:tcW w:w="180" w:type="dxa"/>
          </w:tcPr>
          <w:p w14:paraId="3FACBA1F" w14:textId="77777777" w:rsidR="00731ED8" w:rsidRPr="00BF53D1" w:rsidRDefault="00731ED8" w:rsidP="00731ED8">
            <w:pPr>
              <w:snapToGrid w:val="0"/>
              <w:spacing w:line="340" w:lineRule="exact"/>
              <w:ind w:left="-90" w:right="-242" w:hanging="21"/>
              <w:rPr>
                <w:rFonts w:ascii="Angsana New" w:hAnsi="Angsana New" w:cs="Angsana New"/>
                <w:rtl/>
                <w:cs/>
              </w:rPr>
            </w:pPr>
          </w:p>
        </w:tc>
        <w:tc>
          <w:tcPr>
            <w:tcW w:w="1170" w:type="dxa"/>
          </w:tcPr>
          <w:p w14:paraId="606D0FD3" w14:textId="1B2B1577" w:rsidR="00731ED8" w:rsidRPr="00BF53D1" w:rsidRDefault="00731ED8" w:rsidP="00731ED8">
            <w:pPr>
              <w:tabs>
                <w:tab w:val="decimal" w:pos="990"/>
              </w:tabs>
              <w:autoSpaceDE w:val="0"/>
              <w:autoSpaceDN w:val="0"/>
              <w:spacing w:line="340" w:lineRule="exact"/>
              <w:jc w:val="both"/>
              <w:rPr>
                <w:rFonts w:ascii="Angsana New" w:hAnsi="Angsana New" w:cs="Angsana New"/>
              </w:rPr>
            </w:pPr>
            <w:r w:rsidRPr="00BF53D1">
              <w:rPr>
                <w:rFonts w:ascii="Angsana New" w:hAnsi="Angsana New" w:cs="Angsana New"/>
                <w:cs/>
              </w:rPr>
              <w:t>(</w:t>
            </w:r>
            <w:r w:rsidR="00973B7F" w:rsidRPr="00973B7F">
              <w:rPr>
                <w:rFonts w:ascii="Angsana New" w:hAnsi="Angsana New" w:cs="Angsana New"/>
              </w:rPr>
              <w:t>905</w:t>
            </w:r>
            <w:r w:rsidRPr="00BF53D1">
              <w:rPr>
                <w:rFonts w:ascii="Angsana New" w:hAnsi="Angsana New" w:cs="Angsana New"/>
              </w:rPr>
              <w:t>,</w:t>
            </w:r>
            <w:r w:rsidR="00973B7F" w:rsidRPr="00973B7F">
              <w:rPr>
                <w:rFonts w:ascii="Angsana New" w:hAnsi="Angsana New" w:cs="Angsana New"/>
              </w:rPr>
              <w:t>29</w:t>
            </w:r>
            <w:r w:rsidR="00973B7F" w:rsidRPr="00973B7F">
              <w:rPr>
                <w:rFonts w:ascii="Angsana New" w:hAnsi="Angsana New" w:cs="Angsana New" w:hint="cs"/>
              </w:rPr>
              <w:t>6</w:t>
            </w:r>
            <w:r w:rsidRPr="00BF53D1">
              <w:rPr>
                <w:rFonts w:ascii="Angsana New" w:hAnsi="Angsana New" w:cs="Angsana New"/>
                <w:cs/>
              </w:rPr>
              <w:t>)</w:t>
            </w:r>
          </w:p>
        </w:tc>
        <w:tc>
          <w:tcPr>
            <w:tcW w:w="180" w:type="dxa"/>
          </w:tcPr>
          <w:p w14:paraId="53050651" w14:textId="77777777" w:rsidR="00731ED8" w:rsidRPr="00BF53D1" w:rsidRDefault="00731ED8" w:rsidP="00731ED8">
            <w:pPr>
              <w:tabs>
                <w:tab w:val="decimal" w:pos="1080"/>
              </w:tabs>
              <w:snapToGrid w:val="0"/>
              <w:spacing w:line="340" w:lineRule="exact"/>
              <w:rPr>
                <w:rFonts w:ascii="Angsana New" w:hAnsi="Angsana New" w:cs="Angsana New"/>
                <w:rtl/>
                <w:cs/>
              </w:rPr>
            </w:pPr>
          </w:p>
        </w:tc>
        <w:tc>
          <w:tcPr>
            <w:tcW w:w="1350" w:type="dxa"/>
          </w:tcPr>
          <w:p w14:paraId="02D02427" w14:textId="336D52D2" w:rsidR="00731ED8" w:rsidRPr="00BF53D1" w:rsidRDefault="00731ED8" w:rsidP="00731ED8">
            <w:pPr>
              <w:snapToGrid w:val="0"/>
              <w:spacing w:line="340" w:lineRule="exact"/>
              <w:ind w:left="8" w:right="-9" w:hanging="21"/>
              <w:jc w:val="center"/>
              <w:rPr>
                <w:rFonts w:ascii="Angsana New" w:hAnsi="Angsana New" w:cs="Angsana New"/>
              </w:rPr>
            </w:pPr>
            <w:r w:rsidRPr="00BF53D1">
              <w:rPr>
                <w:rFonts w:ascii="Angsana New" w:hAnsi="Angsana New" w:cs="Angsana New" w:hint="cs"/>
                <w:cs/>
              </w:rPr>
              <w:t>-</w:t>
            </w:r>
          </w:p>
        </w:tc>
        <w:tc>
          <w:tcPr>
            <w:tcW w:w="180" w:type="dxa"/>
          </w:tcPr>
          <w:p w14:paraId="06078DAA" w14:textId="77777777" w:rsidR="00731ED8" w:rsidRPr="00BF53D1" w:rsidRDefault="00731ED8" w:rsidP="00731ED8">
            <w:pPr>
              <w:tabs>
                <w:tab w:val="decimal" w:pos="1080"/>
              </w:tabs>
              <w:snapToGrid w:val="0"/>
              <w:spacing w:line="340" w:lineRule="exact"/>
              <w:ind w:left="-90" w:right="-58"/>
              <w:rPr>
                <w:rFonts w:ascii="Angsana New" w:hAnsi="Angsana New" w:cs="Angsana New"/>
                <w:rtl/>
                <w:cs/>
              </w:rPr>
            </w:pPr>
          </w:p>
        </w:tc>
        <w:tc>
          <w:tcPr>
            <w:tcW w:w="1170" w:type="dxa"/>
          </w:tcPr>
          <w:p w14:paraId="25F22D98" w14:textId="4B877924" w:rsidR="00731ED8" w:rsidRPr="00BF53D1" w:rsidRDefault="00731ED8" w:rsidP="00731ED8">
            <w:pPr>
              <w:tabs>
                <w:tab w:val="decimal" w:pos="990"/>
              </w:tabs>
              <w:autoSpaceDE w:val="0"/>
              <w:autoSpaceDN w:val="0"/>
              <w:spacing w:line="340" w:lineRule="exact"/>
              <w:jc w:val="both"/>
              <w:rPr>
                <w:rFonts w:ascii="Angsana New" w:hAnsi="Angsana New" w:cs="Angsana New"/>
              </w:rPr>
            </w:pPr>
            <w:r w:rsidRPr="00BF53D1">
              <w:rPr>
                <w:rFonts w:ascii="Angsana New" w:hAnsi="Angsana New" w:cs="Angsana New"/>
                <w:cs/>
              </w:rPr>
              <w:t>(</w:t>
            </w:r>
            <w:r w:rsidR="00973B7F" w:rsidRPr="00973B7F">
              <w:rPr>
                <w:rFonts w:ascii="Angsana New" w:hAnsi="Angsana New" w:cs="Angsana New"/>
              </w:rPr>
              <w:t>8</w:t>
            </w:r>
            <w:r w:rsidRPr="00BF53D1">
              <w:rPr>
                <w:rFonts w:ascii="Angsana New" w:hAnsi="Angsana New" w:cs="Angsana New"/>
              </w:rPr>
              <w:t>,</w:t>
            </w:r>
            <w:r w:rsidR="00973B7F" w:rsidRPr="00973B7F">
              <w:rPr>
                <w:rFonts w:ascii="Angsana New" w:hAnsi="Angsana New" w:cs="Angsana New"/>
              </w:rPr>
              <w:t>968</w:t>
            </w:r>
            <w:r w:rsidRPr="00BF53D1">
              <w:rPr>
                <w:rFonts w:ascii="Angsana New" w:hAnsi="Angsana New" w:cs="Angsana New"/>
              </w:rPr>
              <w:t>,</w:t>
            </w:r>
            <w:r w:rsidR="00973B7F" w:rsidRPr="00973B7F">
              <w:rPr>
                <w:rFonts w:ascii="Angsana New" w:hAnsi="Angsana New" w:cs="Angsana New"/>
              </w:rPr>
              <w:t>43</w:t>
            </w:r>
            <w:r w:rsidR="00973B7F" w:rsidRPr="00973B7F">
              <w:rPr>
                <w:rFonts w:ascii="Angsana New" w:hAnsi="Angsana New" w:cs="Angsana New" w:hint="cs"/>
              </w:rPr>
              <w:t>4</w:t>
            </w:r>
            <w:r w:rsidRPr="00BF53D1">
              <w:rPr>
                <w:rFonts w:ascii="Angsana New" w:hAnsi="Angsana New" w:cs="Angsana New"/>
                <w:cs/>
              </w:rPr>
              <w:t>)</w:t>
            </w:r>
          </w:p>
        </w:tc>
      </w:tr>
      <w:tr w:rsidR="00731ED8" w:rsidRPr="00BF53D1" w14:paraId="1A87F317" w14:textId="77777777" w:rsidTr="005D480E">
        <w:trPr>
          <w:cantSplit/>
          <w:trHeight w:val="144"/>
        </w:trPr>
        <w:tc>
          <w:tcPr>
            <w:tcW w:w="3686" w:type="dxa"/>
          </w:tcPr>
          <w:p w14:paraId="6A3C4382" w14:textId="77777777" w:rsidR="00731ED8" w:rsidRPr="00BF53D1" w:rsidRDefault="00731ED8" w:rsidP="00731ED8">
            <w:pPr>
              <w:snapToGrid w:val="0"/>
              <w:spacing w:line="340" w:lineRule="exact"/>
              <w:ind w:left="900"/>
              <w:jc w:val="both"/>
              <w:rPr>
                <w:rFonts w:ascii="Angsana New" w:hAnsi="Angsana New" w:cs="Angsana New"/>
                <w:cs/>
              </w:rPr>
            </w:pPr>
            <w:r w:rsidRPr="00BF53D1">
              <w:rPr>
                <w:rFonts w:ascii="Angsana New" w:hAnsi="Angsana New" w:cs="Angsana New"/>
                <w:cs/>
              </w:rPr>
              <w:t>ลิขสิทธิ์</w:t>
            </w:r>
          </w:p>
        </w:tc>
        <w:tc>
          <w:tcPr>
            <w:tcW w:w="1174" w:type="dxa"/>
          </w:tcPr>
          <w:p w14:paraId="24F6B7FB" w14:textId="182552DD" w:rsidR="00731ED8" w:rsidRPr="00BF53D1" w:rsidRDefault="00731ED8" w:rsidP="00731ED8">
            <w:pPr>
              <w:tabs>
                <w:tab w:val="decimal" w:pos="990"/>
              </w:tabs>
              <w:autoSpaceDE w:val="0"/>
              <w:autoSpaceDN w:val="0"/>
              <w:spacing w:line="340" w:lineRule="exact"/>
              <w:jc w:val="both"/>
              <w:rPr>
                <w:rFonts w:ascii="Angsana New" w:hAnsi="Angsana New" w:cs="Angsana New"/>
              </w:rPr>
            </w:pPr>
            <w:r w:rsidRPr="00BF53D1">
              <w:rPr>
                <w:rFonts w:ascii="Angsana New" w:hAnsi="Angsana New" w:cs="Angsana New"/>
              </w:rPr>
              <w:t>(</w:t>
            </w:r>
            <w:r w:rsidR="00973B7F" w:rsidRPr="00973B7F">
              <w:rPr>
                <w:rFonts w:ascii="Angsana New" w:hAnsi="Angsana New" w:cs="Angsana New"/>
              </w:rPr>
              <w:t>336</w:t>
            </w:r>
            <w:r w:rsidRPr="00BF53D1">
              <w:rPr>
                <w:rFonts w:ascii="Angsana New" w:hAnsi="Angsana New" w:cs="Angsana New"/>
              </w:rPr>
              <w:t>,</w:t>
            </w:r>
            <w:r w:rsidR="00973B7F" w:rsidRPr="00973B7F">
              <w:rPr>
                <w:rFonts w:ascii="Angsana New" w:hAnsi="Angsana New" w:cs="Angsana New"/>
              </w:rPr>
              <w:t>775</w:t>
            </w:r>
            <w:r w:rsidRPr="00BF53D1">
              <w:rPr>
                <w:rFonts w:ascii="Angsana New" w:hAnsi="Angsana New" w:cs="Angsana New"/>
              </w:rPr>
              <w:t>)</w:t>
            </w:r>
          </w:p>
        </w:tc>
        <w:tc>
          <w:tcPr>
            <w:tcW w:w="180" w:type="dxa"/>
          </w:tcPr>
          <w:p w14:paraId="27FCE549" w14:textId="77777777" w:rsidR="00731ED8" w:rsidRPr="00BF53D1" w:rsidRDefault="00731ED8" w:rsidP="00731ED8">
            <w:pPr>
              <w:snapToGrid w:val="0"/>
              <w:spacing w:line="340" w:lineRule="exact"/>
              <w:ind w:left="-90" w:right="-242" w:hanging="21"/>
              <w:rPr>
                <w:rFonts w:ascii="Angsana New" w:hAnsi="Angsana New" w:cs="Angsana New"/>
                <w:rtl/>
                <w:cs/>
              </w:rPr>
            </w:pPr>
          </w:p>
        </w:tc>
        <w:tc>
          <w:tcPr>
            <w:tcW w:w="1170" w:type="dxa"/>
          </w:tcPr>
          <w:p w14:paraId="2BF4F7D7" w14:textId="04A2CEF5" w:rsidR="00731ED8" w:rsidRPr="00BF53D1" w:rsidRDefault="00731ED8" w:rsidP="00731ED8">
            <w:pPr>
              <w:tabs>
                <w:tab w:val="decimal" w:pos="990"/>
              </w:tabs>
              <w:autoSpaceDE w:val="0"/>
              <w:autoSpaceDN w:val="0"/>
              <w:spacing w:line="340" w:lineRule="exact"/>
              <w:jc w:val="both"/>
              <w:rPr>
                <w:rFonts w:ascii="Angsana New" w:hAnsi="Angsana New" w:cs="Angsana New"/>
              </w:rPr>
            </w:pPr>
            <w:r w:rsidRPr="00BF53D1">
              <w:rPr>
                <w:rFonts w:ascii="Angsana New" w:hAnsi="Angsana New" w:cs="Angsana New"/>
                <w:cs/>
              </w:rPr>
              <w:t>(</w:t>
            </w:r>
            <w:r w:rsidR="00973B7F" w:rsidRPr="00973B7F">
              <w:rPr>
                <w:rFonts w:ascii="Angsana New" w:hAnsi="Angsana New" w:cs="Angsana New"/>
              </w:rPr>
              <w:t>58</w:t>
            </w:r>
            <w:r w:rsidRPr="00BF53D1">
              <w:rPr>
                <w:rFonts w:ascii="Angsana New" w:hAnsi="Angsana New" w:cs="Angsana New"/>
              </w:rPr>
              <w:t>,</w:t>
            </w:r>
            <w:r w:rsidR="00973B7F" w:rsidRPr="00973B7F">
              <w:rPr>
                <w:rFonts w:ascii="Angsana New" w:hAnsi="Angsana New" w:cs="Angsana New"/>
              </w:rPr>
              <w:t>826</w:t>
            </w:r>
            <w:r w:rsidRPr="00BF53D1">
              <w:rPr>
                <w:rFonts w:ascii="Angsana New" w:hAnsi="Angsana New" w:cs="Angsana New"/>
                <w:cs/>
              </w:rPr>
              <w:t>)</w:t>
            </w:r>
          </w:p>
        </w:tc>
        <w:tc>
          <w:tcPr>
            <w:tcW w:w="180" w:type="dxa"/>
          </w:tcPr>
          <w:p w14:paraId="6FD4B02B" w14:textId="77777777" w:rsidR="00731ED8" w:rsidRPr="00BF53D1" w:rsidRDefault="00731ED8" w:rsidP="00731ED8">
            <w:pPr>
              <w:tabs>
                <w:tab w:val="decimal" w:pos="1080"/>
              </w:tabs>
              <w:snapToGrid w:val="0"/>
              <w:spacing w:line="340" w:lineRule="exact"/>
              <w:rPr>
                <w:rFonts w:ascii="Angsana New" w:hAnsi="Angsana New" w:cs="Angsana New"/>
                <w:rtl/>
                <w:cs/>
              </w:rPr>
            </w:pPr>
          </w:p>
        </w:tc>
        <w:tc>
          <w:tcPr>
            <w:tcW w:w="1350" w:type="dxa"/>
          </w:tcPr>
          <w:p w14:paraId="4D77633F" w14:textId="040F0115" w:rsidR="00731ED8" w:rsidRPr="00BF53D1" w:rsidRDefault="00731ED8" w:rsidP="00731ED8">
            <w:pPr>
              <w:snapToGrid w:val="0"/>
              <w:spacing w:line="340" w:lineRule="exact"/>
              <w:ind w:left="8" w:right="-9" w:hanging="21"/>
              <w:jc w:val="center"/>
              <w:rPr>
                <w:rFonts w:ascii="Angsana New" w:hAnsi="Angsana New" w:cs="Angsana New"/>
              </w:rPr>
            </w:pPr>
            <w:r w:rsidRPr="00BF53D1">
              <w:rPr>
                <w:rFonts w:ascii="Angsana New" w:hAnsi="Angsana New" w:cs="Angsana New" w:hint="cs"/>
                <w:cs/>
              </w:rPr>
              <w:t>-</w:t>
            </w:r>
          </w:p>
        </w:tc>
        <w:tc>
          <w:tcPr>
            <w:tcW w:w="180" w:type="dxa"/>
          </w:tcPr>
          <w:p w14:paraId="78274B04" w14:textId="77777777" w:rsidR="00731ED8" w:rsidRPr="00BF53D1" w:rsidRDefault="00731ED8" w:rsidP="00731ED8">
            <w:pPr>
              <w:tabs>
                <w:tab w:val="decimal" w:pos="1080"/>
              </w:tabs>
              <w:snapToGrid w:val="0"/>
              <w:spacing w:line="340" w:lineRule="exact"/>
              <w:ind w:left="-90" w:right="-58"/>
              <w:rPr>
                <w:rFonts w:ascii="Angsana New" w:hAnsi="Angsana New" w:cs="Angsana New"/>
                <w:rtl/>
                <w:cs/>
              </w:rPr>
            </w:pPr>
          </w:p>
        </w:tc>
        <w:tc>
          <w:tcPr>
            <w:tcW w:w="1170" w:type="dxa"/>
          </w:tcPr>
          <w:p w14:paraId="57956D1E" w14:textId="401EDFE1" w:rsidR="00731ED8" w:rsidRPr="00BF53D1" w:rsidRDefault="00731ED8" w:rsidP="00731ED8">
            <w:pPr>
              <w:tabs>
                <w:tab w:val="decimal" w:pos="990"/>
              </w:tabs>
              <w:autoSpaceDE w:val="0"/>
              <w:autoSpaceDN w:val="0"/>
              <w:spacing w:line="340" w:lineRule="exact"/>
              <w:jc w:val="both"/>
              <w:rPr>
                <w:rFonts w:ascii="Angsana New" w:hAnsi="Angsana New" w:cs="Angsana New"/>
              </w:rPr>
            </w:pPr>
            <w:r w:rsidRPr="00BF53D1">
              <w:rPr>
                <w:rFonts w:ascii="Angsana New" w:hAnsi="Angsana New" w:cs="Angsana New"/>
                <w:cs/>
              </w:rPr>
              <w:t>(</w:t>
            </w:r>
            <w:r w:rsidR="00973B7F" w:rsidRPr="00973B7F">
              <w:rPr>
                <w:rFonts w:ascii="Angsana New" w:hAnsi="Angsana New" w:cs="Angsana New"/>
              </w:rPr>
              <w:t>395</w:t>
            </w:r>
            <w:r w:rsidRPr="00BF53D1">
              <w:rPr>
                <w:rFonts w:ascii="Angsana New" w:hAnsi="Angsana New" w:cs="Angsana New"/>
              </w:rPr>
              <w:t>,</w:t>
            </w:r>
            <w:r w:rsidR="00973B7F" w:rsidRPr="00973B7F">
              <w:rPr>
                <w:rFonts w:ascii="Angsana New" w:hAnsi="Angsana New" w:cs="Angsana New"/>
              </w:rPr>
              <w:t>601</w:t>
            </w:r>
            <w:r w:rsidRPr="00BF53D1">
              <w:rPr>
                <w:rFonts w:ascii="Angsana New" w:hAnsi="Angsana New" w:cs="Angsana New"/>
                <w:cs/>
              </w:rPr>
              <w:t>)</w:t>
            </w:r>
          </w:p>
        </w:tc>
      </w:tr>
      <w:tr w:rsidR="00731ED8" w:rsidRPr="00BF53D1" w14:paraId="4CDDEBF5" w14:textId="77777777" w:rsidTr="005D480E">
        <w:trPr>
          <w:cantSplit/>
          <w:trHeight w:val="144"/>
        </w:trPr>
        <w:tc>
          <w:tcPr>
            <w:tcW w:w="3686" w:type="dxa"/>
          </w:tcPr>
          <w:p w14:paraId="6C856F00" w14:textId="77777777" w:rsidR="00731ED8" w:rsidRPr="00BF53D1" w:rsidRDefault="00731ED8" w:rsidP="00731ED8">
            <w:pPr>
              <w:snapToGrid w:val="0"/>
              <w:spacing w:line="340" w:lineRule="exact"/>
              <w:ind w:left="1260"/>
              <w:jc w:val="both"/>
              <w:rPr>
                <w:rFonts w:ascii="Angsana New" w:hAnsi="Angsana New" w:cs="Angsana New"/>
                <w:rtl/>
                <w:cs/>
              </w:rPr>
            </w:pPr>
            <w:r w:rsidRPr="00BF53D1">
              <w:rPr>
                <w:rFonts w:ascii="Angsana New" w:hAnsi="Angsana New" w:cs="Angsana New"/>
                <w:cs/>
              </w:rPr>
              <w:t>รวมค่าตัดจำหน่ายสะสม</w:t>
            </w:r>
          </w:p>
        </w:tc>
        <w:tc>
          <w:tcPr>
            <w:tcW w:w="1174" w:type="dxa"/>
            <w:tcBorders>
              <w:top w:val="single" w:sz="4" w:space="0" w:color="auto"/>
              <w:bottom w:val="single" w:sz="4" w:space="0" w:color="auto"/>
            </w:tcBorders>
          </w:tcPr>
          <w:p w14:paraId="5600554D" w14:textId="5598B459" w:rsidR="00731ED8" w:rsidRPr="00BF53D1" w:rsidRDefault="00731ED8" w:rsidP="00731ED8">
            <w:pPr>
              <w:tabs>
                <w:tab w:val="decimal" w:pos="990"/>
              </w:tabs>
              <w:autoSpaceDE w:val="0"/>
              <w:autoSpaceDN w:val="0"/>
              <w:spacing w:line="340" w:lineRule="exact"/>
              <w:jc w:val="both"/>
              <w:rPr>
                <w:rFonts w:ascii="Angsana New" w:hAnsi="Angsana New" w:cs="Angsana New"/>
              </w:rPr>
            </w:pPr>
            <w:r w:rsidRPr="00BF53D1">
              <w:rPr>
                <w:rFonts w:ascii="Angsana New" w:hAnsi="Angsana New" w:cs="Angsana New"/>
              </w:rPr>
              <w:t>(</w:t>
            </w:r>
            <w:r w:rsidR="00973B7F" w:rsidRPr="00973B7F">
              <w:rPr>
                <w:rFonts w:ascii="Angsana New" w:hAnsi="Angsana New" w:cs="Angsana New"/>
              </w:rPr>
              <w:t>8</w:t>
            </w:r>
            <w:r w:rsidRPr="00BF53D1">
              <w:rPr>
                <w:rFonts w:ascii="Angsana New" w:hAnsi="Angsana New" w:cs="Angsana New"/>
              </w:rPr>
              <w:t>,</w:t>
            </w:r>
            <w:r w:rsidR="00973B7F" w:rsidRPr="00973B7F">
              <w:rPr>
                <w:rFonts w:ascii="Angsana New" w:hAnsi="Angsana New" w:cs="Angsana New"/>
              </w:rPr>
              <w:t>399</w:t>
            </w:r>
            <w:r w:rsidRPr="00BF53D1">
              <w:rPr>
                <w:rFonts w:ascii="Angsana New" w:hAnsi="Angsana New" w:cs="Angsana New"/>
              </w:rPr>
              <w:t>,</w:t>
            </w:r>
            <w:r w:rsidR="00973B7F" w:rsidRPr="00973B7F">
              <w:rPr>
                <w:rFonts w:ascii="Angsana New" w:hAnsi="Angsana New" w:cs="Angsana New"/>
              </w:rPr>
              <w:t>913</w:t>
            </w:r>
            <w:r w:rsidRPr="00BF53D1">
              <w:rPr>
                <w:rFonts w:ascii="Angsana New" w:hAnsi="Angsana New" w:cs="Angsana New"/>
              </w:rPr>
              <w:t>)</w:t>
            </w:r>
          </w:p>
        </w:tc>
        <w:tc>
          <w:tcPr>
            <w:tcW w:w="180" w:type="dxa"/>
          </w:tcPr>
          <w:p w14:paraId="65D54004" w14:textId="77777777" w:rsidR="00731ED8" w:rsidRPr="00BF53D1" w:rsidRDefault="00731ED8" w:rsidP="00731ED8">
            <w:pPr>
              <w:snapToGrid w:val="0"/>
              <w:spacing w:line="340" w:lineRule="exact"/>
              <w:ind w:left="-90" w:right="-242" w:hanging="21"/>
              <w:rPr>
                <w:rFonts w:ascii="Angsana New" w:hAnsi="Angsana New" w:cs="Angsana New"/>
                <w:rtl/>
                <w:cs/>
              </w:rPr>
            </w:pPr>
          </w:p>
        </w:tc>
        <w:tc>
          <w:tcPr>
            <w:tcW w:w="1170" w:type="dxa"/>
            <w:tcBorders>
              <w:top w:val="single" w:sz="4" w:space="0" w:color="auto"/>
              <w:bottom w:val="single" w:sz="4" w:space="0" w:color="auto"/>
            </w:tcBorders>
          </w:tcPr>
          <w:p w14:paraId="4105B983" w14:textId="1626BAA6" w:rsidR="00731ED8" w:rsidRPr="00BF53D1" w:rsidRDefault="00731ED8" w:rsidP="00731ED8">
            <w:pPr>
              <w:tabs>
                <w:tab w:val="decimal" w:pos="990"/>
              </w:tabs>
              <w:autoSpaceDE w:val="0"/>
              <w:autoSpaceDN w:val="0"/>
              <w:spacing w:line="340" w:lineRule="exact"/>
              <w:jc w:val="both"/>
              <w:rPr>
                <w:rFonts w:ascii="Angsana New" w:hAnsi="Angsana New" w:cs="Angsana New"/>
              </w:rPr>
            </w:pPr>
            <w:r w:rsidRPr="00BF53D1">
              <w:rPr>
                <w:rFonts w:ascii="Angsana New" w:hAnsi="Angsana New" w:cs="Angsana New"/>
                <w:cs/>
              </w:rPr>
              <w:t>(</w:t>
            </w:r>
            <w:r w:rsidR="00973B7F" w:rsidRPr="00973B7F">
              <w:rPr>
                <w:rFonts w:ascii="Angsana New" w:hAnsi="Angsana New" w:cs="Angsana New"/>
              </w:rPr>
              <w:t>964</w:t>
            </w:r>
            <w:r w:rsidRPr="00BF53D1">
              <w:rPr>
                <w:rFonts w:ascii="Angsana New" w:hAnsi="Angsana New" w:cs="Angsana New"/>
              </w:rPr>
              <w:t>,</w:t>
            </w:r>
            <w:r w:rsidR="00973B7F" w:rsidRPr="00973B7F">
              <w:rPr>
                <w:rFonts w:ascii="Angsana New" w:hAnsi="Angsana New" w:cs="Angsana New"/>
              </w:rPr>
              <w:t>122</w:t>
            </w:r>
            <w:r w:rsidRPr="00BF53D1">
              <w:rPr>
                <w:rFonts w:ascii="Angsana New" w:hAnsi="Angsana New" w:cs="Angsana New"/>
                <w:cs/>
              </w:rPr>
              <w:t>)</w:t>
            </w:r>
          </w:p>
        </w:tc>
        <w:tc>
          <w:tcPr>
            <w:tcW w:w="180" w:type="dxa"/>
          </w:tcPr>
          <w:p w14:paraId="13AAAB30" w14:textId="77777777" w:rsidR="00731ED8" w:rsidRPr="00BF53D1" w:rsidRDefault="00731ED8" w:rsidP="00731ED8">
            <w:pPr>
              <w:tabs>
                <w:tab w:val="decimal" w:pos="1080"/>
              </w:tabs>
              <w:snapToGrid w:val="0"/>
              <w:spacing w:line="340" w:lineRule="exact"/>
              <w:rPr>
                <w:rFonts w:ascii="Angsana New" w:hAnsi="Angsana New" w:cs="Angsana New"/>
                <w:rtl/>
                <w:cs/>
              </w:rPr>
            </w:pPr>
          </w:p>
        </w:tc>
        <w:tc>
          <w:tcPr>
            <w:tcW w:w="1350" w:type="dxa"/>
            <w:tcBorders>
              <w:top w:val="single" w:sz="4" w:space="0" w:color="auto"/>
              <w:bottom w:val="single" w:sz="4" w:space="0" w:color="auto"/>
            </w:tcBorders>
          </w:tcPr>
          <w:p w14:paraId="157606B0" w14:textId="4EA93E59" w:rsidR="00731ED8" w:rsidRPr="00BF53D1" w:rsidRDefault="00731ED8" w:rsidP="00731ED8">
            <w:pPr>
              <w:snapToGrid w:val="0"/>
              <w:spacing w:line="340" w:lineRule="exact"/>
              <w:ind w:left="8" w:right="-9" w:hanging="21"/>
              <w:jc w:val="center"/>
              <w:rPr>
                <w:rFonts w:ascii="Angsana New" w:hAnsi="Angsana New" w:cs="Angsana New"/>
              </w:rPr>
            </w:pPr>
            <w:r w:rsidRPr="00BF53D1">
              <w:rPr>
                <w:rFonts w:ascii="Angsana New" w:hAnsi="Angsana New" w:cs="Angsana New" w:hint="cs"/>
                <w:cs/>
              </w:rPr>
              <w:t>-</w:t>
            </w:r>
          </w:p>
        </w:tc>
        <w:tc>
          <w:tcPr>
            <w:tcW w:w="180" w:type="dxa"/>
          </w:tcPr>
          <w:p w14:paraId="6BEB54E4" w14:textId="77777777" w:rsidR="00731ED8" w:rsidRPr="00BF53D1" w:rsidRDefault="00731ED8" w:rsidP="00731ED8">
            <w:pPr>
              <w:tabs>
                <w:tab w:val="decimal" w:pos="1080"/>
              </w:tabs>
              <w:snapToGrid w:val="0"/>
              <w:spacing w:line="340" w:lineRule="exact"/>
              <w:ind w:left="-90" w:right="-58"/>
              <w:rPr>
                <w:rFonts w:ascii="Angsana New" w:hAnsi="Angsana New" w:cs="Angsana New"/>
                <w:rtl/>
                <w:cs/>
              </w:rPr>
            </w:pPr>
          </w:p>
        </w:tc>
        <w:tc>
          <w:tcPr>
            <w:tcW w:w="1170" w:type="dxa"/>
            <w:tcBorders>
              <w:top w:val="single" w:sz="4" w:space="0" w:color="auto"/>
              <w:bottom w:val="single" w:sz="4" w:space="0" w:color="auto"/>
            </w:tcBorders>
          </w:tcPr>
          <w:p w14:paraId="78C58721" w14:textId="4E7F8E44" w:rsidR="00731ED8" w:rsidRPr="00BF53D1" w:rsidRDefault="00731ED8" w:rsidP="00731ED8">
            <w:pPr>
              <w:tabs>
                <w:tab w:val="decimal" w:pos="990"/>
              </w:tabs>
              <w:autoSpaceDE w:val="0"/>
              <w:autoSpaceDN w:val="0"/>
              <w:spacing w:line="340" w:lineRule="exact"/>
              <w:jc w:val="both"/>
              <w:rPr>
                <w:rFonts w:ascii="Angsana New" w:hAnsi="Angsana New" w:cs="Angsana New"/>
              </w:rPr>
            </w:pPr>
            <w:r w:rsidRPr="00BF53D1">
              <w:rPr>
                <w:rFonts w:ascii="Angsana New" w:hAnsi="Angsana New" w:cs="Angsana New"/>
                <w:cs/>
              </w:rPr>
              <w:t>(</w:t>
            </w:r>
            <w:r w:rsidR="00973B7F" w:rsidRPr="00973B7F">
              <w:rPr>
                <w:rFonts w:ascii="Angsana New" w:hAnsi="Angsana New" w:cs="Angsana New"/>
              </w:rPr>
              <w:t>9</w:t>
            </w:r>
            <w:r w:rsidRPr="00BF53D1">
              <w:rPr>
                <w:rFonts w:ascii="Angsana New" w:hAnsi="Angsana New" w:cs="Angsana New"/>
              </w:rPr>
              <w:t>,</w:t>
            </w:r>
            <w:r w:rsidR="00973B7F" w:rsidRPr="00973B7F">
              <w:rPr>
                <w:rFonts w:ascii="Angsana New" w:hAnsi="Angsana New" w:cs="Angsana New"/>
              </w:rPr>
              <w:t>364</w:t>
            </w:r>
            <w:r w:rsidRPr="00BF53D1">
              <w:rPr>
                <w:rFonts w:ascii="Angsana New" w:hAnsi="Angsana New" w:cs="Angsana New"/>
              </w:rPr>
              <w:t>,</w:t>
            </w:r>
            <w:r w:rsidR="00973B7F" w:rsidRPr="00973B7F">
              <w:rPr>
                <w:rFonts w:ascii="Angsana New" w:hAnsi="Angsana New" w:cs="Angsana New"/>
              </w:rPr>
              <w:t>03</w:t>
            </w:r>
            <w:r w:rsidR="00973B7F" w:rsidRPr="00973B7F">
              <w:rPr>
                <w:rFonts w:ascii="Angsana New" w:hAnsi="Angsana New" w:cs="Angsana New" w:hint="cs"/>
              </w:rPr>
              <w:t>5</w:t>
            </w:r>
            <w:r w:rsidRPr="00BF53D1">
              <w:rPr>
                <w:rFonts w:ascii="Angsana New" w:hAnsi="Angsana New" w:cs="Angsana New"/>
                <w:cs/>
              </w:rPr>
              <w:t>)</w:t>
            </w:r>
          </w:p>
        </w:tc>
      </w:tr>
      <w:tr w:rsidR="00731ED8" w:rsidRPr="00BF53D1" w14:paraId="7FBFA856" w14:textId="77777777" w:rsidTr="005D480E">
        <w:trPr>
          <w:cantSplit/>
          <w:trHeight w:val="144"/>
        </w:trPr>
        <w:tc>
          <w:tcPr>
            <w:tcW w:w="3686" w:type="dxa"/>
          </w:tcPr>
          <w:p w14:paraId="78B1F04A" w14:textId="77777777" w:rsidR="00731ED8" w:rsidRPr="00BF53D1" w:rsidRDefault="00731ED8" w:rsidP="00731ED8">
            <w:pPr>
              <w:snapToGrid w:val="0"/>
              <w:spacing w:line="340" w:lineRule="exact"/>
              <w:ind w:left="1260" w:hanging="360"/>
              <w:jc w:val="both"/>
              <w:rPr>
                <w:rFonts w:ascii="Angsana New" w:hAnsi="Angsana New" w:cs="Angsana New"/>
                <w:cs/>
              </w:rPr>
            </w:pPr>
            <w:r w:rsidRPr="00BF53D1">
              <w:rPr>
                <w:rFonts w:ascii="Angsana New" w:hAnsi="Angsana New" w:cs="Angsana New"/>
                <w:cs/>
              </w:rPr>
              <w:t>โปรแกรมคอมพิวเตอร์ระหว่างติดตั้ง</w:t>
            </w:r>
          </w:p>
        </w:tc>
        <w:tc>
          <w:tcPr>
            <w:tcW w:w="1174" w:type="dxa"/>
            <w:tcBorders>
              <w:top w:val="single" w:sz="4" w:space="0" w:color="auto"/>
              <w:bottom w:val="single" w:sz="4" w:space="0" w:color="auto"/>
            </w:tcBorders>
          </w:tcPr>
          <w:p w14:paraId="5D5C425D" w14:textId="24DD34B7" w:rsidR="00731ED8" w:rsidRPr="00BF53D1" w:rsidRDefault="00973B7F" w:rsidP="00731ED8">
            <w:pPr>
              <w:tabs>
                <w:tab w:val="decimal" w:pos="990"/>
              </w:tabs>
              <w:autoSpaceDE w:val="0"/>
              <w:autoSpaceDN w:val="0"/>
              <w:spacing w:line="340" w:lineRule="exact"/>
              <w:jc w:val="both"/>
              <w:rPr>
                <w:rFonts w:ascii="Angsana New" w:hAnsi="Angsana New" w:cs="Angsana New"/>
              </w:rPr>
            </w:pPr>
            <w:r w:rsidRPr="00973B7F">
              <w:rPr>
                <w:rFonts w:ascii="Angsana New" w:hAnsi="Angsana New" w:cs="Angsana New"/>
              </w:rPr>
              <w:t>2</w:t>
            </w:r>
            <w:r w:rsidR="00731ED8" w:rsidRPr="00BF53D1">
              <w:rPr>
                <w:rFonts w:ascii="Angsana New" w:hAnsi="Angsana New" w:cs="Angsana New"/>
              </w:rPr>
              <w:t>,</w:t>
            </w:r>
            <w:r w:rsidRPr="00973B7F">
              <w:rPr>
                <w:rFonts w:ascii="Angsana New" w:hAnsi="Angsana New" w:cs="Angsana New"/>
              </w:rPr>
              <w:t>039</w:t>
            </w:r>
            <w:r w:rsidR="00731ED8" w:rsidRPr="00BF53D1">
              <w:rPr>
                <w:rFonts w:ascii="Angsana New" w:hAnsi="Angsana New" w:cs="Angsana New"/>
              </w:rPr>
              <w:t>,</w:t>
            </w:r>
            <w:r w:rsidRPr="00973B7F">
              <w:rPr>
                <w:rFonts w:ascii="Angsana New" w:hAnsi="Angsana New" w:cs="Angsana New"/>
              </w:rPr>
              <w:t>098</w:t>
            </w:r>
          </w:p>
        </w:tc>
        <w:tc>
          <w:tcPr>
            <w:tcW w:w="180" w:type="dxa"/>
          </w:tcPr>
          <w:p w14:paraId="376AD0D0" w14:textId="77777777" w:rsidR="00731ED8" w:rsidRPr="00BF53D1" w:rsidRDefault="00731ED8" w:rsidP="00731ED8">
            <w:pPr>
              <w:snapToGrid w:val="0"/>
              <w:spacing w:line="340" w:lineRule="exact"/>
              <w:ind w:left="-90" w:right="-242" w:hanging="21"/>
              <w:rPr>
                <w:rFonts w:ascii="Angsana New" w:hAnsi="Angsana New" w:cs="Angsana New"/>
                <w:rtl/>
                <w:cs/>
              </w:rPr>
            </w:pPr>
          </w:p>
        </w:tc>
        <w:tc>
          <w:tcPr>
            <w:tcW w:w="1170" w:type="dxa"/>
            <w:tcBorders>
              <w:top w:val="single" w:sz="4" w:space="0" w:color="auto"/>
              <w:bottom w:val="single" w:sz="4" w:space="0" w:color="auto"/>
            </w:tcBorders>
          </w:tcPr>
          <w:p w14:paraId="17D98C0A" w14:textId="17E09893" w:rsidR="00731ED8" w:rsidRPr="00BF53D1" w:rsidRDefault="00731ED8" w:rsidP="00731ED8">
            <w:pPr>
              <w:snapToGrid w:val="0"/>
              <w:spacing w:line="340" w:lineRule="exact"/>
              <w:ind w:left="8" w:right="-9" w:hanging="21"/>
              <w:jc w:val="center"/>
              <w:rPr>
                <w:rFonts w:ascii="Angsana New" w:hAnsi="Angsana New" w:cs="Angsana New"/>
              </w:rPr>
            </w:pPr>
            <w:r w:rsidRPr="00BF53D1">
              <w:rPr>
                <w:rFonts w:ascii="Angsana New" w:hAnsi="Angsana New" w:cs="Angsana New" w:hint="cs"/>
                <w:cs/>
              </w:rPr>
              <w:t>-</w:t>
            </w:r>
          </w:p>
        </w:tc>
        <w:tc>
          <w:tcPr>
            <w:tcW w:w="180" w:type="dxa"/>
          </w:tcPr>
          <w:p w14:paraId="0FDE1242" w14:textId="77777777" w:rsidR="00731ED8" w:rsidRPr="00BF53D1" w:rsidRDefault="00731ED8" w:rsidP="00731ED8">
            <w:pPr>
              <w:tabs>
                <w:tab w:val="decimal" w:pos="1080"/>
              </w:tabs>
              <w:snapToGrid w:val="0"/>
              <w:spacing w:line="340" w:lineRule="exact"/>
              <w:rPr>
                <w:rFonts w:ascii="Angsana New" w:hAnsi="Angsana New" w:cs="Angsana New"/>
                <w:rtl/>
                <w:cs/>
              </w:rPr>
            </w:pPr>
          </w:p>
        </w:tc>
        <w:tc>
          <w:tcPr>
            <w:tcW w:w="1350" w:type="dxa"/>
            <w:tcBorders>
              <w:top w:val="single" w:sz="4" w:space="0" w:color="auto"/>
              <w:bottom w:val="single" w:sz="4" w:space="0" w:color="auto"/>
            </w:tcBorders>
          </w:tcPr>
          <w:p w14:paraId="556F3169" w14:textId="4DC9AD41" w:rsidR="00731ED8" w:rsidRPr="00BF53D1" w:rsidRDefault="00731ED8" w:rsidP="00731ED8">
            <w:pPr>
              <w:snapToGrid w:val="0"/>
              <w:spacing w:line="340" w:lineRule="exact"/>
              <w:ind w:left="8" w:right="-9" w:hanging="21"/>
              <w:jc w:val="center"/>
              <w:rPr>
                <w:rFonts w:ascii="Angsana New" w:hAnsi="Angsana New" w:cs="Angsana New"/>
              </w:rPr>
            </w:pPr>
            <w:r w:rsidRPr="00BF53D1">
              <w:rPr>
                <w:rFonts w:ascii="Angsana New" w:hAnsi="Angsana New" w:cs="Angsana New" w:hint="cs"/>
                <w:cs/>
              </w:rPr>
              <w:t>-</w:t>
            </w:r>
          </w:p>
        </w:tc>
        <w:tc>
          <w:tcPr>
            <w:tcW w:w="180" w:type="dxa"/>
          </w:tcPr>
          <w:p w14:paraId="25C77545" w14:textId="77777777" w:rsidR="00731ED8" w:rsidRPr="00BF53D1" w:rsidRDefault="00731ED8" w:rsidP="00731ED8">
            <w:pPr>
              <w:tabs>
                <w:tab w:val="decimal" w:pos="1080"/>
              </w:tabs>
              <w:snapToGrid w:val="0"/>
              <w:spacing w:line="340" w:lineRule="exact"/>
              <w:ind w:left="-90" w:right="-58"/>
              <w:rPr>
                <w:rFonts w:ascii="Angsana New" w:hAnsi="Angsana New" w:cs="Angsana New"/>
                <w:rtl/>
                <w:cs/>
              </w:rPr>
            </w:pPr>
          </w:p>
        </w:tc>
        <w:tc>
          <w:tcPr>
            <w:tcW w:w="1170" w:type="dxa"/>
            <w:tcBorders>
              <w:top w:val="single" w:sz="4" w:space="0" w:color="auto"/>
              <w:bottom w:val="single" w:sz="4" w:space="0" w:color="auto"/>
            </w:tcBorders>
          </w:tcPr>
          <w:p w14:paraId="62D77C12" w14:textId="04302181" w:rsidR="00731ED8" w:rsidRPr="00BF53D1" w:rsidRDefault="00973B7F" w:rsidP="00731ED8">
            <w:pPr>
              <w:tabs>
                <w:tab w:val="decimal" w:pos="990"/>
              </w:tabs>
              <w:autoSpaceDE w:val="0"/>
              <w:autoSpaceDN w:val="0"/>
              <w:spacing w:line="340" w:lineRule="exact"/>
              <w:jc w:val="both"/>
              <w:rPr>
                <w:rFonts w:ascii="Angsana New" w:hAnsi="Angsana New" w:cs="Angsana New"/>
              </w:rPr>
            </w:pPr>
            <w:r w:rsidRPr="00973B7F">
              <w:rPr>
                <w:rFonts w:ascii="Angsana New" w:hAnsi="Angsana New" w:cs="Angsana New"/>
              </w:rPr>
              <w:t>2</w:t>
            </w:r>
            <w:r w:rsidR="00731ED8" w:rsidRPr="00BF53D1">
              <w:rPr>
                <w:rFonts w:ascii="Angsana New" w:hAnsi="Angsana New" w:cs="Angsana New"/>
              </w:rPr>
              <w:t>,</w:t>
            </w:r>
            <w:r w:rsidRPr="00973B7F">
              <w:rPr>
                <w:rFonts w:ascii="Angsana New" w:hAnsi="Angsana New" w:cs="Angsana New"/>
              </w:rPr>
              <w:t>039</w:t>
            </w:r>
            <w:r w:rsidR="00731ED8" w:rsidRPr="00BF53D1">
              <w:rPr>
                <w:rFonts w:ascii="Angsana New" w:hAnsi="Angsana New" w:cs="Angsana New"/>
              </w:rPr>
              <w:t>,</w:t>
            </w:r>
            <w:r w:rsidRPr="00973B7F">
              <w:rPr>
                <w:rFonts w:ascii="Angsana New" w:hAnsi="Angsana New" w:cs="Angsana New"/>
              </w:rPr>
              <w:t>098</w:t>
            </w:r>
          </w:p>
        </w:tc>
      </w:tr>
      <w:tr w:rsidR="00731ED8" w:rsidRPr="00BF53D1" w14:paraId="084FAE0A" w14:textId="77777777" w:rsidTr="005D480E">
        <w:trPr>
          <w:cantSplit/>
          <w:trHeight w:val="144"/>
        </w:trPr>
        <w:tc>
          <w:tcPr>
            <w:tcW w:w="3686" w:type="dxa"/>
          </w:tcPr>
          <w:p w14:paraId="76A9D75C" w14:textId="77777777" w:rsidR="00731ED8" w:rsidRPr="00BF53D1" w:rsidRDefault="00731ED8" w:rsidP="00731ED8">
            <w:pPr>
              <w:snapToGrid w:val="0"/>
              <w:spacing w:line="340" w:lineRule="exact"/>
              <w:ind w:left="720"/>
              <w:jc w:val="both"/>
              <w:rPr>
                <w:rFonts w:ascii="Angsana New" w:hAnsi="Angsana New" w:cs="Angsana New"/>
                <w:b/>
                <w:bCs/>
                <w:rtl/>
                <w:cs/>
              </w:rPr>
            </w:pPr>
            <w:r w:rsidRPr="00BF53D1">
              <w:rPr>
                <w:rFonts w:ascii="Angsana New" w:hAnsi="Angsana New" w:cs="Angsana New" w:hint="cs"/>
                <w:b/>
                <w:bCs/>
                <w:cs/>
              </w:rPr>
              <w:t>สินทรัพย์ไม่มีตัวตนอื่นนอกจากค่าความนิยม</w:t>
            </w:r>
          </w:p>
        </w:tc>
        <w:tc>
          <w:tcPr>
            <w:tcW w:w="1174" w:type="dxa"/>
            <w:tcBorders>
              <w:top w:val="single" w:sz="4" w:space="0" w:color="auto"/>
              <w:bottom w:val="double" w:sz="4" w:space="0" w:color="auto"/>
            </w:tcBorders>
          </w:tcPr>
          <w:p w14:paraId="6CB7E8D1" w14:textId="6671627B" w:rsidR="00731ED8" w:rsidRPr="00BF53D1" w:rsidRDefault="00973B7F" w:rsidP="00731ED8">
            <w:pPr>
              <w:tabs>
                <w:tab w:val="decimal" w:pos="990"/>
              </w:tabs>
              <w:autoSpaceDE w:val="0"/>
              <w:autoSpaceDN w:val="0"/>
              <w:spacing w:line="340" w:lineRule="exact"/>
              <w:jc w:val="both"/>
              <w:rPr>
                <w:rFonts w:ascii="Angsana New" w:hAnsi="Angsana New" w:cs="Angsana New"/>
              </w:rPr>
            </w:pPr>
            <w:r w:rsidRPr="00973B7F">
              <w:rPr>
                <w:rFonts w:ascii="Angsana New" w:hAnsi="Angsana New" w:cs="Angsana New"/>
              </w:rPr>
              <w:t>4</w:t>
            </w:r>
            <w:r w:rsidR="00731ED8" w:rsidRPr="00BF53D1">
              <w:rPr>
                <w:rFonts w:ascii="Angsana New" w:hAnsi="Angsana New" w:cs="Angsana New"/>
              </w:rPr>
              <w:t>,</w:t>
            </w:r>
            <w:r w:rsidRPr="00973B7F">
              <w:rPr>
                <w:rFonts w:ascii="Angsana New" w:hAnsi="Angsana New" w:cs="Angsana New"/>
              </w:rPr>
              <w:t>268</w:t>
            </w:r>
            <w:r w:rsidR="00731ED8" w:rsidRPr="00BF53D1">
              <w:rPr>
                <w:rFonts w:ascii="Angsana New" w:hAnsi="Angsana New" w:cs="Angsana New"/>
              </w:rPr>
              <w:t>,</w:t>
            </w:r>
            <w:r w:rsidRPr="00973B7F">
              <w:rPr>
                <w:rFonts w:ascii="Angsana New" w:hAnsi="Angsana New" w:cs="Angsana New"/>
              </w:rPr>
              <w:t>135</w:t>
            </w:r>
          </w:p>
        </w:tc>
        <w:tc>
          <w:tcPr>
            <w:tcW w:w="180" w:type="dxa"/>
          </w:tcPr>
          <w:p w14:paraId="666B98A1" w14:textId="77777777" w:rsidR="00731ED8" w:rsidRPr="00BF53D1" w:rsidRDefault="00731ED8" w:rsidP="00731ED8">
            <w:pPr>
              <w:snapToGrid w:val="0"/>
              <w:spacing w:line="340" w:lineRule="exact"/>
              <w:ind w:left="-90" w:right="-242" w:hanging="21"/>
              <w:rPr>
                <w:rFonts w:ascii="Angsana New" w:hAnsi="Angsana New" w:cs="Angsana New"/>
                <w:rtl/>
                <w:cs/>
              </w:rPr>
            </w:pPr>
          </w:p>
        </w:tc>
        <w:tc>
          <w:tcPr>
            <w:tcW w:w="1170" w:type="dxa"/>
            <w:tcBorders>
              <w:top w:val="single" w:sz="4" w:space="0" w:color="auto"/>
            </w:tcBorders>
          </w:tcPr>
          <w:p w14:paraId="48CB3852" w14:textId="77777777" w:rsidR="00731ED8" w:rsidRPr="00BF53D1" w:rsidRDefault="00731ED8" w:rsidP="00731ED8">
            <w:pPr>
              <w:tabs>
                <w:tab w:val="decimal" w:pos="1147"/>
              </w:tabs>
              <w:snapToGrid w:val="0"/>
              <w:spacing w:line="340" w:lineRule="exact"/>
              <w:ind w:left="-90" w:right="-242" w:hanging="21"/>
              <w:rPr>
                <w:rFonts w:ascii="Angsana New" w:hAnsi="Angsana New" w:cs="Angsana New"/>
                <w:rtl/>
                <w:cs/>
              </w:rPr>
            </w:pPr>
          </w:p>
        </w:tc>
        <w:tc>
          <w:tcPr>
            <w:tcW w:w="180" w:type="dxa"/>
          </w:tcPr>
          <w:p w14:paraId="373C87D8" w14:textId="77777777" w:rsidR="00731ED8" w:rsidRPr="00BF53D1" w:rsidRDefault="00731ED8" w:rsidP="00731ED8">
            <w:pPr>
              <w:tabs>
                <w:tab w:val="decimal" w:pos="1080"/>
              </w:tabs>
              <w:snapToGrid w:val="0"/>
              <w:spacing w:line="340" w:lineRule="exact"/>
              <w:rPr>
                <w:rFonts w:ascii="Angsana New" w:hAnsi="Angsana New" w:cs="Angsana New"/>
                <w:rtl/>
                <w:cs/>
              </w:rPr>
            </w:pPr>
          </w:p>
        </w:tc>
        <w:tc>
          <w:tcPr>
            <w:tcW w:w="1350" w:type="dxa"/>
            <w:tcBorders>
              <w:top w:val="single" w:sz="4" w:space="0" w:color="auto"/>
            </w:tcBorders>
          </w:tcPr>
          <w:p w14:paraId="28342C15" w14:textId="77777777" w:rsidR="00731ED8" w:rsidRPr="00BF53D1" w:rsidRDefault="00731ED8" w:rsidP="00731ED8">
            <w:pPr>
              <w:snapToGrid w:val="0"/>
              <w:spacing w:line="340" w:lineRule="exact"/>
              <w:ind w:left="8" w:right="-9" w:hanging="21"/>
              <w:jc w:val="center"/>
              <w:rPr>
                <w:rFonts w:ascii="Angsana New" w:hAnsi="Angsana New" w:cs="Angsana New"/>
                <w:rtl/>
                <w:cs/>
              </w:rPr>
            </w:pPr>
          </w:p>
        </w:tc>
        <w:tc>
          <w:tcPr>
            <w:tcW w:w="180" w:type="dxa"/>
          </w:tcPr>
          <w:p w14:paraId="748BE776" w14:textId="77777777" w:rsidR="00731ED8" w:rsidRPr="00BF53D1" w:rsidRDefault="00731ED8" w:rsidP="00731ED8">
            <w:pPr>
              <w:tabs>
                <w:tab w:val="decimal" w:pos="1080"/>
              </w:tabs>
              <w:snapToGrid w:val="0"/>
              <w:spacing w:line="340" w:lineRule="exact"/>
              <w:ind w:left="-90" w:right="-58"/>
              <w:rPr>
                <w:rFonts w:ascii="Angsana New" w:hAnsi="Angsana New" w:cs="Angsana New"/>
                <w:rtl/>
                <w:cs/>
              </w:rPr>
            </w:pPr>
          </w:p>
        </w:tc>
        <w:tc>
          <w:tcPr>
            <w:tcW w:w="1170" w:type="dxa"/>
            <w:tcBorders>
              <w:top w:val="single" w:sz="4" w:space="0" w:color="auto"/>
              <w:bottom w:val="double" w:sz="4" w:space="0" w:color="auto"/>
            </w:tcBorders>
          </w:tcPr>
          <w:p w14:paraId="6CB21EAC" w14:textId="6ABAC766" w:rsidR="00731ED8" w:rsidRPr="00BF53D1" w:rsidRDefault="00973B7F" w:rsidP="00731ED8">
            <w:pPr>
              <w:tabs>
                <w:tab w:val="decimal" w:pos="990"/>
              </w:tabs>
              <w:autoSpaceDE w:val="0"/>
              <w:autoSpaceDN w:val="0"/>
              <w:spacing w:line="340" w:lineRule="exact"/>
              <w:jc w:val="both"/>
              <w:rPr>
                <w:rFonts w:ascii="Angsana New" w:hAnsi="Angsana New" w:cs="Angsana New"/>
                <w:cs/>
              </w:rPr>
            </w:pPr>
            <w:r w:rsidRPr="00973B7F">
              <w:rPr>
                <w:rFonts w:ascii="Angsana New" w:hAnsi="Angsana New" w:cs="Angsana New"/>
              </w:rPr>
              <w:t>3</w:t>
            </w:r>
            <w:r w:rsidR="00731ED8" w:rsidRPr="00BF53D1">
              <w:rPr>
                <w:rFonts w:ascii="Angsana New" w:hAnsi="Angsana New" w:cs="Angsana New"/>
              </w:rPr>
              <w:t>,</w:t>
            </w:r>
            <w:r w:rsidRPr="00973B7F">
              <w:rPr>
                <w:rFonts w:ascii="Angsana New" w:hAnsi="Angsana New" w:cs="Angsana New"/>
              </w:rPr>
              <w:t>304</w:t>
            </w:r>
            <w:r w:rsidR="00731ED8" w:rsidRPr="00BF53D1">
              <w:rPr>
                <w:rFonts w:ascii="Angsana New" w:hAnsi="Angsana New" w:cs="Angsana New"/>
              </w:rPr>
              <w:t>,</w:t>
            </w:r>
            <w:r w:rsidRPr="00973B7F">
              <w:rPr>
                <w:rFonts w:ascii="Angsana New" w:hAnsi="Angsana New" w:cs="Angsana New"/>
              </w:rPr>
              <w:t>013</w:t>
            </w:r>
          </w:p>
        </w:tc>
      </w:tr>
    </w:tbl>
    <w:p w14:paraId="73D46B5B" w14:textId="77777777" w:rsidR="00CA7F0F" w:rsidRPr="00BF53D1" w:rsidRDefault="00CA7F0F" w:rsidP="007B245A">
      <w:pPr>
        <w:rPr>
          <w:rFonts w:ascii="Angsana New" w:hAnsi="Angsana New" w:cs="Angsana New"/>
        </w:rPr>
      </w:pPr>
    </w:p>
    <w:tbl>
      <w:tblPr>
        <w:tblW w:w="9090" w:type="dxa"/>
        <w:tblLayout w:type="fixed"/>
        <w:tblCellMar>
          <w:left w:w="0" w:type="dxa"/>
          <w:right w:w="0" w:type="dxa"/>
        </w:tblCellMar>
        <w:tblLook w:val="0000" w:firstRow="0" w:lastRow="0" w:firstColumn="0" w:lastColumn="0" w:noHBand="0" w:noVBand="0"/>
      </w:tblPr>
      <w:tblGrid>
        <w:gridCol w:w="3686"/>
        <w:gridCol w:w="1174"/>
        <w:gridCol w:w="139"/>
        <w:gridCol w:w="41"/>
        <w:gridCol w:w="93"/>
        <w:gridCol w:w="1077"/>
        <w:gridCol w:w="180"/>
        <w:gridCol w:w="29"/>
        <w:gridCol w:w="1321"/>
        <w:gridCol w:w="180"/>
        <w:gridCol w:w="1170"/>
      </w:tblGrid>
      <w:tr w:rsidR="00F23C2D" w:rsidRPr="00BF53D1" w14:paraId="06AB577A" w14:textId="77777777" w:rsidTr="005D480E">
        <w:trPr>
          <w:cantSplit/>
          <w:trHeight w:val="77"/>
        </w:trPr>
        <w:tc>
          <w:tcPr>
            <w:tcW w:w="3686" w:type="dxa"/>
          </w:tcPr>
          <w:p w14:paraId="47F9AF88" w14:textId="77777777" w:rsidR="00F23C2D" w:rsidRPr="00BF53D1" w:rsidRDefault="00F23C2D" w:rsidP="00B7567B">
            <w:pPr>
              <w:snapToGrid w:val="0"/>
              <w:spacing w:line="340" w:lineRule="exact"/>
              <w:rPr>
                <w:rFonts w:ascii="Angsana New" w:hAnsi="Angsana New" w:cs="Angsana New"/>
                <w:b/>
                <w:bCs/>
                <w:cs/>
              </w:rPr>
            </w:pPr>
          </w:p>
        </w:tc>
        <w:tc>
          <w:tcPr>
            <w:tcW w:w="1174" w:type="dxa"/>
          </w:tcPr>
          <w:p w14:paraId="50CFC747" w14:textId="77777777" w:rsidR="00F23C2D" w:rsidRPr="00BF53D1" w:rsidRDefault="00F23C2D" w:rsidP="00B7567B">
            <w:pPr>
              <w:snapToGrid w:val="0"/>
              <w:spacing w:line="340" w:lineRule="exact"/>
              <w:ind w:right="2"/>
              <w:rPr>
                <w:rFonts w:ascii="Angsana New" w:hAnsi="Angsana New" w:cs="Angsana New"/>
                <w:b/>
                <w:bCs/>
                <w:cs/>
              </w:rPr>
            </w:pPr>
          </w:p>
        </w:tc>
        <w:tc>
          <w:tcPr>
            <w:tcW w:w="180" w:type="dxa"/>
            <w:gridSpan w:val="2"/>
          </w:tcPr>
          <w:p w14:paraId="4E1CC496" w14:textId="77777777" w:rsidR="00F23C2D" w:rsidRPr="00BF53D1" w:rsidRDefault="00F23C2D" w:rsidP="00B7567B">
            <w:pPr>
              <w:snapToGrid w:val="0"/>
              <w:spacing w:line="340" w:lineRule="exact"/>
              <w:ind w:right="2" w:hanging="21"/>
              <w:rPr>
                <w:rFonts w:ascii="Angsana New" w:hAnsi="Angsana New" w:cs="Angsana New"/>
                <w:b/>
                <w:bCs/>
                <w:rtl/>
                <w:cs/>
              </w:rPr>
            </w:pPr>
          </w:p>
        </w:tc>
        <w:tc>
          <w:tcPr>
            <w:tcW w:w="1170" w:type="dxa"/>
            <w:gridSpan w:val="2"/>
          </w:tcPr>
          <w:p w14:paraId="40AE8782" w14:textId="77777777" w:rsidR="00F23C2D" w:rsidRPr="00BF53D1" w:rsidRDefault="00F23C2D" w:rsidP="00B7567B">
            <w:pPr>
              <w:snapToGrid w:val="0"/>
              <w:spacing w:line="340" w:lineRule="exact"/>
              <w:ind w:right="2" w:hanging="49"/>
              <w:rPr>
                <w:rFonts w:ascii="Angsana New" w:hAnsi="Angsana New" w:cs="Angsana New"/>
                <w:b/>
                <w:bCs/>
                <w:cs/>
              </w:rPr>
            </w:pPr>
          </w:p>
        </w:tc>
        <w:tc>
          <w:tcPr>
            <w:tcW w:w="180" w:type="dxa"/>
          </w:tcPr>
          <w:p w14:paraId="029157FA" w14:textId="77777777" w:rsidR="00F23C2D" w:rsidRPr="00BF53D1" w:rsidRDefault="00F23C2D" w:rsidP="00B7567B">
            <w:pPr>
              <w:snapToGrid w:val="0"/>
              <w:spacing w:line="340" w:lineRule="exact"/>
              <w:ind w:right="2"/>
              <w:jc w:val="right"/>
              <w:rPr>
                <w:rFonts w:ascii="Angsana New" w:hAnsi="Angsana New" w:cs="Angsana New"/>
                <w:b/>
                <w:bCs/>
                <w:rtl/>
                <w:cs/>
              </w:rPr>
            </w:pPr>
          </w:p>
        </w:tc>
        <w:tc>
          <w:tcPr>
            <w:tcW w:w="1350" w:type="dxa"/>
            <w:gridSpan w:val="2"/>
          </w:tcPr>
          <w:p w14:paraId="1CE8CBD1" w14:textId="77777777" w:rsidR="00F23C2D" w:rsidRPr="00BF53D1" w:rsidRDefault="00F23C2D" w:rsidP="00B7567B">
            <w:pPr>
              <w:snapToGrid w:val="0"/>
              <w:spacing w:line="340" w:lineRule="exact"/>
              <w:ind w:right="2"/>
              <w:jc w:val="center"/>
              <w:rPr>
                <w:rFonts w:ascii="Angsana New" w:hAnsi="Angsana New" w:cs="Angsana New"/>
                <w:b/>
                <w:bCs/>
                <w:cs/>
              </w:rPr>
            </w:pPr>
          </w:p>
        </w:tc>
        <w:tc>
          <w:tcPr>
            <w:tcW w:w="180" w:type="dxa"/>
          </w:tcPr>
          <w:p w14:paraId="29DFDB09" w14:textId="77777777" w:rsidR="00F23C2D" w:rsidRPr="00BF53D1" w:rsidRDefault="00F23C2D" w:rsidP="00B7567B">
            <w:pPr>
              <w:snapToGrid w:val="0"/>
              <w:spacing w:line="340" w:lineRule="exact"/>
              <w:ind w:right="2"/>
              <w:jc w:val="center"/>
              <w:rPr>
                <w:rFonts w:ascii="Angsana New" w:hAnsi="Angsana New" w:cs="Angsana New"/>
                <w:b/>
                <w:bCs/>
                <w:rtl/>
                <w:cs/>
              </w:rPr>
            </w:pPr>
          </w:p>
        </w:tc>
        <w:tc>
          <w:tcPr>
            <w:tcW w:w="1170" w:type="dxa"/>
          </w:tcPr>
          <w:p w14:paraId="50592348" w14:textId="77777777" w:rsidR="00F23C2D" w:rsidRPr="00BF53D1" w:rsidRDefault="00F23C2D" w:rsidP="00B7567B">
            <w:pPr>
              <w:snapToGrid w:val="0"/>
              <w:spacing w:line="340" w:lineRule="exact"/>
              <w:ind w:right="2"/>
              <w:jc w:val="right"/>
              <w:rPr>
                <w:rFonts w:ascii="Angsana New" w:hAnsi="Angsana New" w:cs="Angsana New"/>
                <w:b/>
                <w:bCs/>
                <w:cs/>
              </w:rPr>
            </w:pPr>
            <w:r w:rsidRPr="00BF53D1">
              <w:rPr>
                <w:rFonts w:ascii="Angsana New" w:hAnsi="Angsana New" w:cs="Angsana New"/>
                <w:b/>
                <w:bCs/>
                <w:cs/>
              </w:rPr>
              <w:t xml:space="preserve">หน่วย </w:t>
            </w:r>
            <w:r w:rsidRPr="00BF53D1">
              <w:rPr>
                <w:rFonts w:ascii="Angsana New" w:hAnsi="Angsana New" w:cs="Angsana New"/>
                <w:b/>
                <w:bCs/>
              </w:rPr>
              <w:t xml:space="preserve">: </w:t>
            </w:r>
            <w:r w:rsidRPr="00BF53D1">
              <w:rPr>
                <w:rFonts w:ascii="Angsana New" w:hAnsi="Angsana New" w:cs="Angsana New"/>
                <w:b/>
                <w:bCs/>
                <w:cs/>
              </w:rPr>
              <w:t>บาท</w:t>
            </w:r>
          </w:p>
        </w:tc>
      </w:tr>
      <w:tr w:rsidR="00731ED8" w:rsidRPr="00BF53D1" w14:paraId="6D6C56B9" w14:textId="77777777" w:rsidTr="005D1F5A">
        <w:trPr>
          <w:cantSplit/>
          <w:trHeight w:val="144"/>
        </w:trPr>
        <w:tc>
          <w:tcPr>
            <w:tcW w:w="3686" w:type="dxa"/>
          </w:tcPr>
          <w:p w14:paraId="13B46748" w14:textId="1BD99C30" w:rsidR="00731ED8" w:rsidRPr="00BF53D1" w:rsidRDefault="00731ED8" w:rsidP="00B7567B">
            <w:pPr>
              <w:tabs>
                <w:tab w:val="right" w:pos="3713"/>
              </w:tabs>
              <w:snapToGrid w:val="0"/>
              <w:spacing w:line="340" w:lineRule="exact"/>
              <w:ind w:left="720"/>
              <w:rPr>
                <w:rFonts w:ascii="Angsana New" w:hAnsi="Angsana New" w:cs="Angsana New"/>
                <w:b/>
                <w:bCs/>
                <w:rtl/>
                <w:cs/>
              </w:rPr>
            </w:pPr>
          </w:p>
        </w:tc>
        <w:tc>
          <w:tcPr>
            <w:tcW w:w="5404" w:type="dxa"/>
            <w:gridSpan w:val="10"/>
          </w:tcPr>
          <w:p w14:paraId="41296DF6" w14:textId="3165E314" w:rsidR="00731ED8" w:rsidRPr="00BF53D1" w:rsidRDefault="00731ED8" w:rsidP="00B7567B">
            <w:pPr>
              <w:snapToGrid w:val="0"/>
              <w:spacing w:line="340" w:lineRule="exact"/>
              <w:jc w:val="center"/>
              <w:rPr>
                <w:rFonts w:ascii="Angsana New" w:hAnsi="Angsana New" w:cs="Angsana New"/>
                <w:b/>
                <w:bCs/>
                <w:rtl/>
                <w:cs/>
              </w:rPr>
            </w:pPr>
            <w:r w:rsidRPr="00BF53D1">
              <w:rPr>
                <w:rFonts w:ascii="Angsana New" w:hAnsi="Angsana New" w:cs="Angsana New" w:hint="cs"/>
                <w:b/>
                <w:bCs/>
                <w:cs/>
              </w:rPr>
              <w:t>งบการเงินเฉพาะกิจการ</w:t>
            </w:r>
          </w:p>
        </w:tc>
      </w:tr>
      <w:tr w:rsidR="00731ED8" w:rsidRPr="00BF53D1" w14:paraId="0756FF24" w14:textId="77777777" w:rsidTr="005D480E">
        <w:trPr>
          <w:cantSplit/>
          <w:trHeight w:val="144"/>
        </w:trPr>
        <w:tc>
          <w:tcPr>
            <w:tcW w:w="3686" w:type="dxa"/>
          </w:tcPr>
          <w:p w14:paraId="0ECD0FC6" w14:textId="5A702721" w:rsidR="00731ED8" w:rsidRPr="00BF53D1" w:rsidRDefault="00731ED8" w:rsidP="00731ED8">
            <w:pPr>
              <w:tabs>
                <w:tab w:val="right" w:pos="3713"/>
              </w:tabs>
              <w:snapToGrid w:val="0"/>
              <w:spacing w:line="340" w:lineRule="exact"/>
              <w:ind w:left="720"/>
              <w:rPr>
                <w:rFonts w:ascii="Angsana New" w:hAnsi="Angsana New" w:cs="Angsana New"/>
                <w:b/>
                <w:bCs/>
                <w:cs/>
              </w:rPr>
            </w:pPr>
            <w:r w:rsidRPr="00BF53D1">
              <w:rPr>
                <w:rFonts w:ascii="Angsana New" w:hAnsi="Angsana New" w:cs="Angsana New"/>
                <w:b/>
                <w:bCs/>
                <w:cs/>
              </w:rPr>
              <w:t>ณ วันที่</w:t>
            </w:r>
            <w:r w:rsidRPr="00BF53D1">
              <w:rPr>
                <w:rFonts w:ascii="Angsana New" w:hAnsi="Angsana New" w:cs="Angsana New"/>
                <w:b/>
                <w:bCs/>
              </w:rPr>
              <w:t xml:space="preserve"> </w:t>
            </w:r>
            <w:r w:rsidR="00973B7F" w:rsidRPr="00973B7F">
              <w:rPr>
                <w:rFonts w:ascii="Angsana New" w:hAnsi="Angsana New" w:cs="Angsana New"/>
                <w:b/>
                <w:bCs/>
              </w:rPr>
              <w:t>31</w:t>
            </w:r>
            <w:r w:rsidRPr="00BF53D1">
              <w:rPr>
                <w:rFonts w:ascii="Angsana New" w:hAnsi="Angsana New" w:cs="Angsana New"/>
                <w:b/>
                <w:bCs/>
                <w:cs/>
              </w:rPr>
              <w:t xml:space="preserve"> ธันวาคม </w:t>
            </w:r>
            <w:r w:rsidR="00973B7F" w:rsidRPr="00973B7F">
              <w:rPr>
                <w:rFonts w:ascii="Angsana New" w:hAnsi="Angsana New" w:cs="Angsana New"/>
                <w:b/>
                <w:bCs/>
              </w:rPr>
              <w:t>2566</w:t>
            </w:r>
          </w:p>
        </w:tc>
        <w:tc>
          <w:tcPr>
            <w:tcW w:w="1174" w:type="dxa"/>
          </w:tcPr>
          <w:p w14:paraId="6BE2D853" w14:textId="62341B6B" w:rsidR="00731ED8" w:rsidRPr="00BF53D1" w:rsidRDefault="00731ED8" w:rsidP="00731ED8">
            <w:pPr>
              <w:snapToGrid w:val="0"/>
              <w:spacing w:line="340" w:lineRule="exact"/>
              <w:jc w:val="center"/>
              <w:rPr>
                <w:rFonts w:ascii="Angsana New" w:hAnsi="Angsana New" w:cs="Angsana New"/>
                <w:b/>
                <w:bCs/>
                <w:cs/>
              </w:rPr>
            </w:pPr>
            <w:r w:rsidRPr="00BF53D1">
              <w:rPr>
                <w:rFonts w:ascii="Angsana New" w:hAnsi="Angsana New" w:cs="Angsana New"/>
                <w:b/>
                <w:bCs/>
                <w:cs/>
              </w:rPr>
              <w:t>ยอด</w:t>
            </w:r>
            <w:r w:rsidRPr="00BF53D1">
              <w:rPr>
                <w:rFonts w:ascii="Angsana New" w:hAnsi="Angsana New" w:cs="Angsana New" w:hint="cs"/>
                <w:b/>
                <w:bCs/>
                <w:cs/>
              </w:rPr>
              <w:t>คงเหลือ</w:t>
            </w:r>
          </w:p>
        </w:tc>
        <w:tc>
          <w:tcPr>
            <w:tcW w:w="180" w:type="dxa"/>
            <w:gridSpan w:val="2"/>
          </w:tcPr>
          <w:p w14:paraId="7891C73C" w14:textId="77777777" w:rsidR="00731ED8" w:rsidRPr="00BF53D1" w:rsidRDefault="00731ED8" w:rsidP="00731ED8">
            <w:pPr>
              <w:snapToGrid w:val="0"/>
              <w:spacing w:line="340" w:lineRule="exact"/>
              <w:ind w:left="-90" w:right="-242" w:hanging="21"/>
              <w:rPr>
                <w:rFonts w:ascii="Angsana New" w:hAnsi="Angsana New" w:cs="Angsana New"/>
                <w:rtl/>
                <w:cs/>
              </w:rPr>
            </w:pPr>
          </w:p>
        </w:tc>
        <w:tc>
          <w:tcPr>
            <w:tcW w:w="1170" w:type="dxa"/>
            <w:gridSpan w:val="2"/>
          </w:tcPr>
          <w:p w14:paraId="0B9535F9" w14:textId="040CC51F" w:rsidR="00731ED8" w:rsidRPr="00BF53D1" w:rsidRDefault="00731ED8" w:rsidP="00731ED8">
            <w:pPr>
              <w:snapToGrid w:val="0"/>
              <w:spacing w:line="340" w:lineRule="exact"/>
              <w:ind w:left="49" w:hanging="49"/>
              <w:jc w:val="center"/>
              <w:rPr>
                <w:rFonts w:ascii="Angsana New" w:hAnsi="Angsana New" w:cs="Angsana New"/>
                <w:b/>
                <w:bCs/>
                <w:cs/>
              </w:rPr>
            </w:pPr>
            <w:r w:rsidRPr="00BF53D1">
              <w:rPr>
                <w:rFonts w:ascii="Angsana New" w:hAnsi="Angsana New" w:cs="Angsana New"/>
                <w:b/>
                <w:bCs/>
                <w:cs/>
              </w:rPr>
              <w:t>เพิ่มขึ้น</w:t>
            </w:r>
          </w:p>
        </w:tc>
        <w:tc>
          <w:tcPr>
            <w:tcW w:w="180" w:type="dxa"/>
          </w:tcPr>
          <w:p w14:paraId="76443798" w14:textId="77777777" w:rsidR="00731ED8" w:rsidRPr="00BF53D1" w:rsidRDefault="00731ED8" w:rsidP="00731ED8">
            <w:pPr>
              <w:snapToGrid w:val="0"/>
              <w:spacing w:line="340" w:lineRule="exact"/>
              <w:ind w:left="-90"/>
              <w:jc w:val="right"/>
              <w:rPr>
                <w:rFonts w:ascii="Angsana New" w:hAnsi="Angsana New" w:cs="Angsana New"/>
                <w:b/>
                <w:bCs/>
                <w:rtl/>
                <w:cs/>
              </w:rPr>
            </w:pPr>
          </w:p>
        </w:tc>
        <w:tc>
          <w:tcPr>
            <w:tcW w:w="1350" w:type="dxa"/>
            <w:gridSpan w:val="2"/>
          </w:tcPr>
          <w:p w14:paraId="3215AD84" w14:textId="78F2E34A" w:rsidR="00731ED8" w:rsidRPr="00BF53D1" w:rsidRDefault="00731ED8" w:rsidP="00731ED8">
            <w:pPr>
              <w:snapToGrid w:val="0"/>
              <w:spacing w:line="340" w:lineRule="exact"/>
              <w:jc w:val="center"/>
              <w:rPr>
                <w:rFonts w:ascii="Angsana New" w:hAnsi="Angsana New" w:cs="Angsana New"/>
                <w:b/>
                <w:bCs/>
                <w:cs/>
              </w:rPr>
            </w:pPr>
            <w:r w:rsidRPr="00BF53D1">
              <w:rPr>
                <w:rFonts w:ascii="Angsana New" w:hAnsi="Angsana New" w:cs="Angsana New"/>
                <w:b/>
                <w:bCs/>
                <w:cs/>
              </w:rPr>
              <w:t>ลดลง</w:t>
            </w:r>
          </w:p>
        </w:tc>
        <w:tc>
          <w:tcPr>
            <w:tcW w:w="180" w:type="dxa"/>
          </w:tcPr>
          <w:p w14:paraId="04AE7EFE" w14:textId="77777777" w:rsidR="00731ED8" w:rsidRPr="00BF53D1" w:rsidRDefault="00731ED8" w:rsidP="00731ED8">
            <w:pPr>
              <w:snapToGrid w:val="0"/>
              <w:spacing w:line="340" w:lineRule="exact"/>
              <w:jc w:val="center"/>
              <w:rPr>
                <w:rFonts w:ascii="Angsana New" w:hAnsi="Angsana New" w:cs="Angsana New"/>
                <w:b/>
                <w:bCs/>
                <w:rtl/>
                <w:cs/>
              </w:rPr>
            </w:pPr>
          </w:p>
        </w:tc>
        <w:tc>
          <w:tcPr>
            <w:tcW w:w="1170" w:type="dxa"/>
          </w:tcPr>
          <w:p w14:paraId="354A882D" w14:textId="19069475" w:rsidR="00731ED8" w:rsidRPr="00BF53D1" w:rsidRDefault="00731ED8" w:rsidP="00731ED8">
            <w:pPr>
              <w:snapToGrid w:val="0"/>
              <w:spacing w:line="340" w:lineRule="exact"/>
              <w:jc w:val="center"/>
              <w:rPr>
                <w:rFonts w:ascii="Angsana New" w:hAnsi="Angsana New" w:cs="Angsana New"/>
                <w:b/>
                <w:bCs/>
                <w:cs/>
              </w:rPr>
            </w:pPr>
            <w:r w:rsidRPr="00BF53D1">
              <w:rPr>
                <w:rFonts w:ascii="Angsana New" w:hAnsi="Angsana New" w:cs="Angsana New" w:hint="cs"/>
                <w:b/>
                <w:bCs/>
                <w:cs/>
              </w:rPr>
              <w:t>ยอดคงเหลือ</w:t>
            </w:r>
          </w:p>
        </w:tc>
      </w:tr>
      <w:tr w:rsidR="00731ED8" w:rsidRPr="00BF53D1" w14:paraId="4374FEC2" w14:textId="77777777" w:rsidTr="005D480E">
        <w:trPr>
          <w:cantSplit/>
          <w:trHeight w:val="144"/>
        </w:trPr>
        <w:tc>
          <w:tcPr>
            <w:tcW w:w="3686" w:type="dxa"/>
          </w:tcPr>
          <w:p w14:paraId="7047E7AC" w14:textId="77777777" w:rsidR="00731ED8" w:rsidRPr="00BF53D1" w:rsidRDefault="00731ED8" w:rsidP="00731ED8">
            <w:pPr>
              <w:snapToGrid w:val="0"/>
              <w:spacing w:line="340" w:lineRule="exact"/>
              <w:ind w:left="720"/>
              <w:jc w:val="both"/>
              <w:rPr>
                <w:rFonts w:ascii="Angsana New" w:hAnsi="Angsana New" w:cs="Angsana New"/>
                <w:rtl/>
                <w:cs/>
              </w:rPr>
            </w:pPr>
          </w:p>
        </w:tc>
        <w:tc>
          <w:tcPr>
            <w:tcW w:w="1174" w:type="dxa"/>
          </w:tcPr>
          <w:p w14:paraId="5B46BA0D" w14:textId="77777777" w:rsidR="00731ED8" w:rsidRPr="00BF53D1" w:rsidRDefault="00731ED8" w:rsidP="00731ED8">
            <w:pPr>
              <w:snapToGrid w:val="0"/>
              <w:spacing w:line="340" w:lineRule="exact"/>
              <w:jc w:val="center"/>
              <w:rPr>
                <w:rFonts w:ascii="Angsana New" w:hAnsi="Angsana New" w:cs="Angsana New"/>
                <w:b/>
                <w:bCs/>
              </w:rPr>
            </w:pPr>
            <w:r w:rsidRPr="00BF53D1">
              <w:rPr>
                <w:rFonts w:ascii="Angsana New" w:hAnsi="Angsana New" w:cs="Angsana New"/>
                <w:b/>
                <w:bCs/>
                <w:cs/>
              </w:rPr>
              <w:t>ณ วันที่</w:t>
            </w:r>
          </w:p>
          <w:p w14:paraId="118FA40E" w14:textId="351108C0" w:rsidR="00731ED8" w:rsidRPr="00BF53D1" w:rsidRDefault="00973B7F" w:rsidP="00731ED8">
            <w:pPr>
              <w:snapToGrid w:val="0"/>
              <w:spacing w:line="340" w:lineRule="exact"/>
              <w:jc w:val="center"/>
              <w:rPr>
                <w:rFonts w:ascii="Angsana New" w:hAnsi="Angsana New" w:cs="Angsana New"/>
                <w:b/>
                <w:bCs/>
                <w:rtl/>
                <w:cs/>
              </w:rPr>
            </w:pPr>
            <w:r w:rsidRPr="00973B7F">
              <w:rPr>
                <w:rFonts w:ascii="Angsana New" w:hAnsi="Angsana New" w:cs="Angsana New"/>
                <w:b/>
                <w:bCs/>
              </w:rPr>
              <w:t>1</w:t>
            </w:r>
            <w:r w:rsidR="00731ED8" w:rsidRPr="00BF53D1">
              <w:rPr>
                <w:rFonts w:ascii="Angsana New" w:hAnsi="Angsana New" w:cs="Angsana New"/>
                <w:b/>
                <w:bCs/>
              </w:rPr>
              <w:t xml:space="preserve"> </w:t>
            </w:r>
            <w:r w:rsidR="00731ED8" w:rsidRPr="00BF53D1">
              <w:rPr>
                <w:rFonts w:ascii="Angsana New" w:hAnsi="Angsana New" w:cs="Angsana New"/>
                <w:b/>
                <w:bCs/>
                <w:cs/>
              </w:rPr>
              <w:t xml:space="preserve">มกราคม </w:t>
            </w:r>
          </w:p>
        </w:tc>
        <w:tc>
          <w:tcPr>
            <w:tcW w:w="180" w:type="dxa"/>
            <w:gridSpan w:val="2"/>
          </w:tcPr>
          <w:p w14:paraId="4E955639" w14:textId="77777777" w:rsidR="00731ED8" w:rsidRPr="00BF53D1" w:rsidRDefault="00731ED8" w:rsidP="00731ED8">
            <w:pPr>
              <w:snapToGrid w:val="0"/>
              <w:spacing w:line="340" w:lineRule="exact"/>
              <w:ind w:left="-90" w:right="-242" w:hanging="21"/>
              <w:rPr>
                <w:rFonts w:ascii="Angsana New" w:hAnsi="Angsana New" w:cs="Angsana New"/>
                <w:rtl/>
                <w:cs/>
              </w:rPr>
            </w:pPr>
          </w:p>
        </w:tc>
        <w:tc>
          <w:tcPr>
            <w:tcW w:w="1170" w:type="dxa"/>
            <w:gridSpan w:val="2"/>
          </w:tcPr>
          <w:p w14:paraId="521997D5" w14:textId="77777777" w:rsidR="00731ED8" w:rsidRPr="00BF53D1" w:rsidRDefault="00731ED8" w:rsidP="00731ED8">
            <w:pPr>
              <w:snapToGrid w:val="0"/>
              <w:spacing w:line="340" w:lineRule="exact"/>
              <w:ind w:left="49" w:hanging="49"/>
              <w:jc w:val="center"/>
              <w:rPr>
                <w:rFonts w:ascii="Angsana New" w:hAnsi="Angsana New" w:cs="Angsana New"/>
                <w:b/>
                <w:bCs/>
                <w:rtl/>
                <w:cs/>
              </w:rPr>
            </w:pPr>
          </w:p>
        </w:tc>
        <w:tc>
          <w:tcPr>
            <w:tcW w:w="180" w:type="dxa"/>
          </w:tcPr>
          <w:p w14:paraId="3AE29907" w14:textId="77777777" w:rsidR="00731ED8" w:rsidRPr="00BF53D1" w:rsidRDefault="00731ED8" w:rsidP="00731ED8">
            <w:pPr>
              <w:snapToGrid w:val="0"/>
              <w:spacing w:line="340" w:lineRule="exact"/>
              <w:ind w:left="-90"/>
              <w:jc w:val="right"/>
              <w:rPr>
                <w:rFonts w:ascii="Angsana New" w:hAnsi="Angsana New" w:cs="Angsana New"/>
                <w:b/>
                <w:bCs/>
                <w:rtl/>
                <w:cs/>
              </w:rPr>
            </w:pPr>
          </w:p>
        </w:tc>
        <w:tc>
          <w:tcPr>
            <w:tcW w:w="1350" w:type="dxa"/>
            <w:gridSpan w:val="2"/>
          </w:tcPr>
          <w:p w14:paraId="2215626F" w14:textId="77777777" w:rsidR="00731ED8" w:rsidRPr="00BF53D1" w:rsidRDefault="00731ED8" w:rsidP="00731ED8">
            <w:pPr>
              <w:snapToGrid w:val="0"/>
              <w:spacing w:line="340" w:lineRule="exact"/>
              <w:jc w:val="center"/>
              <w:rPr>
                <w:rFonts w:ascii="Angsana New" w:hAnsi="Angsana New" w:cs="Angsana New"/>
                <w:b/>
                <w:bCs/>
                <w:rtl/>
                <w:cs/>
              </w:rPr>
            </w:pPr>
          </w:p>
        </w:tc>
        <w:tc>
          <w:tcPr>
            <w:tcW w:w="180" w:type="dxa"/>
          </w:tcPr>
          <w:p w14:paraId="296DFB57" w14:textId="77777777" w:rsidR="00731ED8" w:rsidRPr="00BF53D1" w:rsidRDefault="00731ED8" w:rsidP="00731ED8">
            <w:pPr>
              <w:snapToGrid w:val="0"/>
              <w:spacing w:line="340" w:lineRule="exact"/>
              <w:jc w:val="center"/>
              <w:rPr>
                <w:rFonts w:ascii="Angsana New" w:hAnsi="Angsana New" w:cs="Angsana New"/>
                <w:b/>
                <w:bCs/>
                <w:rtl/>
                <w:cs/>
              </w:rPr>
            </w:pPr>
          </w:p>
        </w:tc>
        <w:tc>
          <w:tcPr>
            <w:tcW w:w="1170" w:type="dxa"/>
          </w:tcPr>
          <w:p w14:paraId="726F59B6" w14:textId="34D198A0" w:rsidR="00731ED8" w:rsidRPr="00BF53D1" w:rsidRDefault="00731ED8" w:rsidP="00731ED8">
            <w:pPr>
              <w:snapToGrid w:val="0"/>
              <w:spacing w:line="340" w:lineRule="exact"/>
              <w:jc w:val="center"/>
              <w:rPr>
                <w:rFonts w:ascii="Angsana New" w:hAnsi="Angsana New" w:cs="Angsana New"/>
                <w:b/>
                <w:bCs/>
              </w:rPr>
            </w:pPr>
            <w:r w:rsidRPr="00BF53D1">
              <w:rPr>
                <w:rFonts w:ascii="Angsana New" w:hAnsi="Angsana New" w:cs="Angsana New"/>
                <w:b/>
                <w:bCs/>
                <w:cs/>
              </w:rPr>
              <w:t>ณ วันที่</w:t>
            </w:r>
          </w:p>
          <w:p w14:paraId="468A51E8" w14:textId="4AB817C2" w:rsidR="00731ED8" w:rsidRPr="00BF53D1" w:rsidRDefault="00973B7F" w:rsidP="00731ED8">
            <w:pPr>
              <w:snapToGrid w:val="0"/>
              <w:spacing w:line="340" w:lineRule="exact"/>
              <w:jc w:val="center"/>
              <w:rPr>
                <w:rFonts w:ascii="Angsana New" w:hAnsi="Angsana New" w:cs="Angsana New"/>
                <w:b/>
                <w:bCs/>
                <w:rtl/>
                <w:cs/>
              </w:rPr>
            </w:pPr>
            <w:r w:rsidRPr="00973B7F">
              <w:rPr>
                <w:rFonts w:ascii="Angsana New" w:hAnsi="Angsana New" w:cs="Angsana New"/>
                <w:b/>
                <w:bCs/>
              </w:rPr>
              <w:t>31</w:t>
            </w:r>
            <w:r w:rsidR="00731ED8" w:rsidRPr="00BF53D1">
              <w:rPr>
                <w:rFonts w:ascii="Angsana New" w:hAnsi="Angsana New" w:cs="Angsana New"/>
                <w:b/>
                <w:bCs/>
                <w:cs/>
              </w:rPr>
              <w:t xml:space="preserve"> ธันวาคม</w:t>
            </w:r>
          </w:p>
        </w:tc>
      </w:tr>
      <w:tr w:rsidR="00731ED8" w:rsidRPr="00BF53D1" w14:paraId="17B71EEB" w14:textId="77777777" w:rsidTr="005D480E">
        <w:trPr>
          <w:cantSplit/>
          <w:trHeight w:val="144"/>
        </w:trPr>
        <w:tc>
          <w:tcPr>
            <w:tcW w:w="3686" w:type="dxa"/>
          </w:tcPr>
          <w:p w14:paraId="7A5E2B45" w14:textId="77777777" w:rsidR="00731ED8" w:rsidRPr="00BF53D1" w:rsidRDefault="00731ED8" w:rsidP="00731ED8">
            <w:pPr>
              <w:snapToGrid w:val="0"/>
              <w:spacing w:line="340" w:lineRule="exact"/>
              <w:ind w:left="720"/>
              <w:jc w:val="both"/>
              <w:rPr>
                <w:rFonts w:ascii="Angsana New" w:hAnsi="Angsana New" w:cs="Angsana New"/>
                <w:rtl/>
                <w:cs/>
              </w:rPr>
            </w:pPr>
          </w:p>
        </w:tc>
        <w:tc>
          <w:tcPr>
            <w:tcW w:w="1174" w:type="dxa"/>
          </w:tcPr>
          <w:p w14:paraId="09AEEB42" w14:textId="2E081FF9" w:rsidR="00731ED8" w:rsidRPr="00BF53D1" w:rsidRDefault="00973B7F" w:rsidP="00731ED8">
            <w:pPr>
              <w:snapToGrid w:val="0"/>
              <w:spacing w:line="340" w:lineRule="exact"/>
              <w:ind w:left="54" w:hanging="63"/>
              <w:jc w:val="center"/>
              <w:rPr>
                <w:rFonts w:ascii="Angsana New" w:hAnsi="Angsana New" w:cs="Angsana New"/>
                <w:b/>
                <w:bCs/>
              </w:rPr>
            </w:pPr>
            <w:r w:rsidRPr="00973B7F">
              <w:rPr>
                <w:rFonts w:ascii="Angsana New" w:hAnsi="Angsana New" w:cs="Angsana New"/>
                <w:b/>
                <w:bCs/>
              </w:rPr>
              <w:t>2566</w:t>
            </w:r>
          </w:p>
        </w:tc>
        <w:tc>
          <w:tcPr>
            <w:tcW w:w="180" w:type="dxa"/>
            <w:gridSpan w:val="2"/>
          </w:tcPr>
          <w:p w14:paraId="1683F9C1" w14:textId="77777777" w:rsidR="00731ED8" w:rsidRPr="00BF53D1" w:rsidRDefault="00731ED8" w:rsidP="00731ED8">
            <w:pPr>
              <w:snapToGrid w:val="0"/>
              <w:spacing w:line="340" w:lineRule="exact"/>
              <w:ind w:left="-90" w:right="-242" w:hanging="21"/>
              <w:rPr>
                <w:rFonts w:ascii="Angsana New" w:hAnsi="Angsana New" w:cs="Angsana New"/>
                <w:rtl/>
                <w:cs/>
              </w:rPr>
            </w:pPr>
          </w:p>
        </w:tc>
        <w:tc>
          <w:tcPr>
            <w:tcW w:w="1170" w:type="dxa"/>
            <w:gridSpan w:val="2"/>
          </w:tcPr>
          <w:p w14:paraId="60110C1F" w14:textId="77777777" w:rsidR="00731ED8" w:rsidRPr="00BF53D1" w:rsidRDefault="00731ED8" w:rsidP="00731ED8">
            <w:pPr>
              <w:snapToGrid w:val="0"/>
              <w:spacing w:line="340" w:lineRule="exact"/>
              <w:ind w:left="-90" w:hanging="49"/>
              <w:jc w:val="center"/>
              <w:rPr>
                <w:rFonts w:ascii="Angsana New" w:hAnsi="Angsana New" w:cs="Angsana New"/>
                <w:b/>
                <w:bCs/>
                <w:rtl/>
                <w:cs/>
              </w:rPr>
            </w:pPr>
          </w:p>
        </w:tc>
        <w:tc>
          <w:tcPr>
            <w:tcW w:w="180" w:type="dxa"/>
          </w:tcPr>
          <w:p w14:paraId="090AE525" w14:textId="77777777" w:rsidR="00731ED8" w:rsidRPr="00BF53D1" w:rsidRDefault="00731ED8" w:rsidP="00731ED8">
            <w:pPr>
              <w:snapToGrid w:val="0"/>
              <w:spacing w:line="340" w:lineRule="exact"/>
              <w:ind w:left="-90"/>
              <w:jc w:val="right"/>
              <w:rPr>
                <w:rFonts w:ascii="Angsana New" w:hAnsi="Angsana New" w:cs="Angsana New"/>
                <w:b/>
                <w:bCs/>
                <w:rtl/>
                <w:cs/>
              </w:rPr>
            </w:pPr>
          </w:p>
        </w:tc>
        <w:tc>
          <w:tcPr>
            <w:tcW w:w="1350" w:type="dxa"/>
            <w:gridSpan w:val="2"/>
          </w:tcPr>
          <w:p w14:paraId="020574CB" w14:textId="77777777" w:rsidR="00731ED8" w:rsidRPr="00BF53D1" w:rsidRDefault="00731ED8" w:rsidP="00731ED8">
            <w:pPr>
              <w:snapToGrid w:val="0"/>
              <w:spacing w:line="340" w:lineRule="exact"/>
              <w:jc w:val="center"/>
              <w:rPr>
                <w:rFonts w:ascii="Angsana New" w:hAnsi="Angsana New" w:cs="Angsana New"/>
                <w:b/>
                <w:bCs/>
                <w:rtl/>
                <w:cs/>
              </w:rPr>
            </w:pPr>
          </w:p>
        </w:tc>
        <w:tc>
          <w:tcPr>
            <w:tcW w:w="180" w:type="dxa"/>
          </w:tcPr>
          <w:p w14:paraId="265E33A3" w14:textId="77777777" w:rsidR="00731ED8" w:rsidRPr="00BF53D1" w:rsidRDefault="00731ED8" w:rsidP="00731ED8">
            <w:pPr>
              <w:snapToGrid w:val="0"/>
              <w:spacing w:line="340" w:lineRule="exact"/>
              <w:jc w:val="center"/>
              <w:rPr>
                <w:rFonts w:ascii="Angsana New" w:hAnsi="Angsana New" w:cs="Angsana New"/>
                <w:b/>
                <w:bCs/>
                <w:rtl/>
                <w:cs/>
              </w:rPr>
            </w:pPr>
          </w:p>
        </w:tc>
        <w:tc>
          <w:tcPr>
            <w:tcW w:w="1170" w:type="dxa"/>
          </w:tcPr>
          <w:p w14:paraId="23F561D6" w14:textId="386946F4" w:rsidR="00731ED8" w:rsidRPr="00BF53D1" w:rsidRDefault="00973B7F" w:rsidP="00731ED8">
            <w:pPr>
              <w:snapToGrid w:val="0"/>
              <w:spacing w:line="340" w:lineRule="exact"/>
              <w:ind w:left="54" w:hanging="63"/>
              <w:jc w:val="center"/>
              <w:rPr>
                <w:rFonts w:ascii="Angsana New" w:hAnsi="Angsana New" w:cs="Angsana New"/>
                <w:b/>
                <w:bCs/>
                <w:rtl/>
                <w:cs/>
              </w:rPr>
            </w:pPr>
            <w:r w:rsidRPr="00973B7F">
              <w:rPr>
                <w:rFonts w:ascii="Angsana New" w:hAnsi="Angsana New" w:cs="Angsana New"/>
                <w:b/>
                <w:bCs/>
              </w:rPr>
              <w:t>2566</w:t>
            </w:r>
          </w:p>
        </w:tc>
      </w:tr>
      <w:tr w:rsidR="00731ED8" w:rsidRPr="00BF53D1" w14:paraId="5C6135F5" w14:textId="77777777" w:rsidTr="005D480E">
        <w:trPr>
          <w:cantSplit/>
          <w:trHeight w:val="144"/>
        </w:trPr>
        <w:tc>
          <w:tcPr>
            <w:tcW w:w="3686" w:type="dxa"/>
          </w:tcPr>
          <w:p w14:paraId="6729DE7B" w14:textId="77777777" w:rsidR="00731ED8" w:rsidRPr="00BF53D1" w:rsidRDefault="00731ED8" w:rsidP="00731ED8">
            <w:pPr>
              <w:snapToGrid w:val="0"/>
              <w:spacing w:line="340" w:lineRule="exact"/>
              <w:ind w:left="720"/>
              <w:jc w:val="both"/>
              <w:rPr>
                <w:rFonts w:ascii="Angsana New" w:hAnsi="Angsana New" w:cs="Angsana New"/>
                <w:b/>
                <w:bCs/>
                <w:rtl/>
                <w:cs/>
              </w:rPr>
            </w:pPr>
            <w:r w:rsidRPr="00BF53D1">
              <w:rPr>
                <w:rFonts w:ascii="Angsana New" w:hAnsi="Angsana New" w:cs="Angsana New"/>
                <w:b/>
                <w:bCs/>
                <w:cs/>
              </w:rPr>
              <w:t>ราคาทุน</w:t>
            </w:r>
          </w:p>
        </w:tc>
        <w:tc>
          <w:tcPr>
            <w:tcW w:w="1174" w:type="dxa"/>
          </w:tcPr>
          <w:p w14:paraId="4C490EF7" w14:textId="77777777" w:rsidR="00731ED8" w:rsidRPr="00BF53D1" w:rsidRDefault="00731ED8" w:rsidP="00731ED8">
            <w:pPr>
              <w:snapToGrid w:val="0"/>
              <w:spacing w:line="340" w:lineRule="exact"/>
              <w:ind w:left="8" w:right="-9" w:hanging="21"/>
              <w:jc w:val="center"/>
              <w:rPr>
                <w:rFonts w:ascii="Angsana New" w:hAnsi="Angsana New" w:cs="Angsana New"/>
                <w:rtl/>
                <w:cs/>
              </w:rPr>
            </w:pPr>
          </w:p>
        </w:tc>
        <w:tc>
          <w:tcPr>
            <w:tcW w:w="180" w:type="dxa"/>
            <w:gridSpan w:val="2"/>
          </w:tcPr>
          <w:p w14:paraId="29D0045B" w14:textId="77777777" w:rsidR="00731ED8" w:rsidRPr="00BF53D1" w:rsidRDefault="00731ED8" w:rsidP="00731ED8">
            <w:pPr>
              <w:snapToGrid w:val="0"/>
              <w:spacing w:line="340" w:lineRule="exact"/>
              <w:ind w:left="-90" w:right="-242" w:hanging="21"/>
              <w:rPr>
                <w:rFonts w:ascii="Angsana New" w:hAnsi="Angsana New" w:cs="Angsana New"/>
                <w:rtl/>
                <w:cs/>
              </w:rPr>
            </w:pPr>
          </w:p>
        </w:tc>
        <w:tc>
          <w:tcPr>
            <w:tcW w:w="1170" w:type="dxa"/>
            <w:gridSpan w:val="2"/>
          </w:tcPr>
          <w:p w14:paraId="2C43DCBE" w14:textId="77777777" w:rsidR="00731ED8" w:rsidRPr="00BF53D1" w:rsidRDefault="00731ED8" w:rsidP="00731ED8">
            <w:pPr>
              <w:tabs>
                <w:tab w:val="decimal" w:pos="1147"/>
              </w:tabs>
              <w:snapToGrid w:val="0"/>
              <w:spacing w:line="340" w:lineRule="exact"/>
              <w:ind w:left="-90" w:right="-242" w:hanging="21"/>
              <w:rPr>
                <w:rFonts w:ascii="Angsana New" w:hAnsi="Angsana New" w:cs="Angsana New"/>
                <w:rtl/>
                <w:cs/>
              </w:rPr>
            </w:pPr>
          </w:p>
        </w:tc>
        <w:tc>
          <w:tcPr>
            <w:tcW w:w="180" w:type="dxa"/>
          </w:tcPr>
          <w:p w14:paraId="42783C04" w14:textId="77777777" w:rsidR="00731ED8" w:rsidRPr="00BF53D1" w:rsidRDefault="00731ED8" w:rsidP="00731ED8">
            <w:pPr>
              <w:tabs>
                <w:tab w:val="decimal" w:pos="972"/>
              </w:tabs>
              <w:snapToGrid w:val="0"/>
              <w:spacing w:line="340" w:lineRule="exact"/>
              <w:rPr>
                <w:rFonts w:ascii="Angsana New" w:hAnsi="Angsana New" w:cs="Angsana New"/>
                <w:rtl/>
                <w:cs/>
              </w:rPr>
            </w:pPr>
          </w:p>
        </w:tc>
        <w:tc>
          <w:tcPr>
            <w:tcW w:w="1350" w:type="dxa"/>
            <w:gridSpan w:val="2"/>
          </w:tcPr>
          <w:p w14:paraId="19A33AE0" w14:textId="77777777" w:rsidR="00731ED8" w:rsidRPr="00BF53D1" w:rsidRDefault="00731ED8" w:rsidP="00731ED8">
            <w:pPr>
              <w:snapToGrid w:val="0"/>
              <w:spacing w:line="340" w:lineRule="exact"/>
              <w:ind w:left="8" w:right="-9" w:hanging="21"/>
              <w:jc w:val="center"/>
              <w:rPr>
                <w:rFonts w:ascii="Angsana New" w:hAnsi="Angsana New" w:cs="Angsana New"/>
                <w:rtl/>
                <w:cs/>
              </w:rPr>
            </w:pPr>
          </w:p>
        </w:tc>
        <w:tc>
          <w:tcPr>
            <w:tcW w:w="180" w:type="dxa"/>
          </w:tcPr>
          <w:p w14:paraId="2616598D" w14:textId="77777777" w:rsidR="00731ED8" w:rsidRPr="00BF53D1" w:rsidRDefault="00731ED8" w:rsidP="00731ED8">
            <w:pPr>
              <w:tabs>
                <w:tab w:val="decimal" w:pos="972"/>
              </w:tabs>
              <w:snapToGrid w:val="0"/>
              <w:spacing w:line="340" w:lineRule="exact"/>
              <w:ind w:left="-90" w:right="-58"/>
              <w:rPr>
                <w:rFonts w:ascii="Angsana New" w:hAnsi="Angsana New" w:cs="Angsana New"/>
                <w:rtl/>
                <w:cs/>
              </w:rPr>
            </w:pPr>
          </w:p>
        </w:tc>
        <w:tc>
          <w:tcPr>
            <w:tcW w:w="1170" w:type="dxa"/>
          </w:tcPr>
          <w:p w14:paraId="4CE08528" w14:textId="77777777" w:rsidR="00731ED8" w:rsidRPr="00BF53D1" w:rsidRDefault="00731ED8" w:rsidP="00731ED8">
            <w:pPr>
              <w:tabs>
                <w:tab w:val="decimal" w:pos="1147"/>
              </w:tabs>
              <w:snapToGrid w:val="0"/>
              <w:spacing w:line="340" w:lineRule="exact"/>
              <w:ind w:left="-90" w:right="-242" w:hanging="21"/>
              <w:rPr>
                <w:rFonts w:ascii="Angsana New" w:hAnsi="Angsana New" w:cs="Angsana New"/>
                <w:rtl/>
                <w:cs/>
              </w:rPr>
            </w:pPr>
          </w:p>
        </w:tc>
      </w:tr>
      <w:tr w:rsidR="00731ED8" w:rsidRPr="00BF53D1" w14:paraId="13181FC1" w14:textId="77777777" w:rsidTr="005D480E">
        <w:trPr>
          <w:cantSplit/>
          <w:trHeight w:val="144"/>
        </w:trPr>
        <w:tc>
          <w:tcPr>
            <w:tcW w:w="3686" w:type="dxa"/>
          </w:tcPr>
          <w:p w14:paraId="185FDD76" w14:textId="77777777" w:rsidR="00731ED8" w:rsidRPr="00BF53D1" w:rsidRDefault="00731ED8" w:rsidP="00731ED8">
            <w:pPr>
              <w:snapToGrid w:val="0"/>
              <w:spacing w:line="340" w:lineRule="exact"/>
              <w:ind w:left="900"/>
              <w:jc w:val="both"/>
              <w:rPr>
                <w:rFonts w:ascii="Angsana New" w:hAnsi="Angsana New" w:cs="Angsana New"/>
                <w:rtl/>
                <w:cs/>
              </w:rPr>
            </w:pPr>
            <w:r w:rsidRPr="00BF53D1">
              <w:rPr>
                <w:rFonts w:ascii="Angsana New" w:hAnsi="Angsana New" w:cs="Angsana New"/>
                <w:cs/>
              </w:rPr>
              <w:t>โปรแกรมคอมพิวเตอร์</w:t>
            </w:r>
          </w:p>
        </w:tc>
        <w:tc>
          <w:tcPr>
            <w:tcW w:w="1174" w:type="dxa"/>
          </w:tcPr>
          <w:p w14:paraId="30BFA919" w14:textId="7B91F824" w:rsidR="00731ED8" w:rsidRPr="00BF53D1" w:rsidRDefault="00973B7F" w:rsidP="00731ED8">
            <w:pPr>
              <w:tabs>
                <w:tab w:val="decimal" w:pos="990"/>
              </w:tabs>
              <w:autoSpaceDE w:val="0"/>
              <w:autoSpaceDN w:val="0"/>
              <w:spacing w:line="340" w:lineRule="exact"/>
              <w:jc w:val="both"/>
              <w:rPr>
                <w:rFonts w:ascii="Angsana New" w:hAnsi="Angsana New" w:cs="Angsana New"/>
              </w:rPr>
            </w:pPr>
            <w:r w:rsidRPr="00973B7F">
              <w:rPr>
                <w:rFonts w:ascii="Angsana New" w:hAnsi="Angsana New" w:cs="Angsana New"/>
              </w:rPr>
              <w:t>10</w:t>
            </w:r>
            <w:r w:rsidR="00731ED8" w:rsidRPr="00BF53D1">
              <w:rPr>
                <w:rFonts w:ascii="Angsana New" w:hAnsi="Angsana New" w:cs="Angsana New"/>
              </w:rPr>
              <w:t>,</w:t>
            </w:r>
            <w:r w:rsidRPr="00973B7F">
              <w:rPr>
                <w:rFonts w:ascii="Angsana New" w:hAnsi="Angsana New" w:cs="Angsana New"/>
              </w:rPr>
              <w:t>217</w:t>
            </w:r>
            <w:r w:rsidR="00731ED8" w:rsidRPr="00BF53D1">
              <w:rPr>
                <w:rFonts w:ascii="Angsana New" w:hAnsi="Angsana New" w:cs="Angsana New"/>
              </w:rPr>
              <w:t>,</w:t>
            </w:r>
            <w:r w:rsidRPr="00973B7F">
              <w:rPr>
                <w:rFonts w:ascii="Angsana New" w:hAnsi="Angsana New" w:cs="Angsana New"/>
              </w:rPr>
              <w:t>535</w:t>
            </w:r>
          </w:p>
        </w:tc>
        <w:tc>
          <w:tcPr>
            <w:tcW w:w="180" w:type="dxa"/>
            <w:gridSpan w:val="2"/>
          </w:tcPr>
          <w:p w14:paraId="43C6E485" w14:textId="77777777" w:rsidR="00731ED8" w:rsidRPr="00BF53D1" w:rsidRDefault="00731ED8" w:rsidP="00731ED8">
            <w:pPr>
              <w:snapToGrid w:val="0"/>
              <w:spacing w:line="340" w:lineRule="exact"/>
              <w:ind w:left="-90" w:right="-242" w:hanging="21"/>
              <w:rPr>
                <w:rFonts w:ascii="Angsana New" w:hAnsi="Angsana New" w:cs="Angsana New"/>
                <w:rtl/>
                <w:cs/>
              </w:rPr>
            </w:pPr>
          </w:p>
        </w:tc>
        <w:tc>
          <w:tcPr>
            <w:tcW w:w="1170" w:type="dxa"/>
            <w:gridSpan w:val="2"/>
          </w:tcPr>
          <w:p w14:paraId="4039A43F" w14:textId="77777777" w:rsidR="00731ED8" w:rsidRPr="00BF53D1" w:rsidRDefault="00731ED8" w:rsidP="00731ED8">
            <w:pPr>
              <w:snapToGrid w:val="0"/>
              <w:spacing w:line="340" w:lineRule="exact"/>
              <w:ind w:left="8" w:right="-9" w:hanging="21"/>
              <w:jc w:val="center"/>
              <w:rPr>
                <w:rFonts w:ascii="Angsana New" w:hAnsi="Angsana New" w:cs="Angsana New"/>
              </w:rPr>
            </w:pPr>
            <w:r w:rsidRPr="00BF53D1">
              <w:rPr>
                <w:rFonts w:ascii="Angsana New" w:hAnsi="Angsana New" w:cs="Angsana New" w:hint="cs"/>
                <w:cs/>
              </w:rPr>
              <w:t>-</w:t>
            </w:r>
          </w:p>
        </w:tc>
        <w:tc>
          <w:tcPr>
            <w:tcW w:w="180" w:type="dxa"/>
          </w:tcPr>
          <w:p w14:paraId="7E5EEE3B" w14:textId="77777777" w:rsidR="00731ED8" w:rsidRPr="00BF53D1" w:rsidRDefault="00731ED8" w:rsidP="00731ED8">
            <w:pPr>
              <w:tabs>
                <w:tab w:val="decimal" w:pos="1080"/>
              </w:tabs>
              <w:snapToGrid w:val="0"/>
              <w:spacing w:line="340" w:lineRule="exact"/>
              <w:rPr>
                <w:rFonts w:ascii="Angsana New" w:hAnsi="Angsana New" w:cs="Angsana New"/>
                <w:rtl/>
                <w:cs/>
              </w:rPr>
            </w:pPr>
          </w:p>
        </w:tc>
        <w:tc>
          <w:tcPr>
            <w:tcW w:w="1350" w:type="dxa"/>
            <w:gridSpan w:val="2"/>
          </w:tcPr>
          <w:p w14:paraId="1AE65C79" w14:textId="77777777" w:rsidR="00731ED8" w:rsidRPr="00BF53D1" w:rsidRDefault="00731ED8" w:rsidP="00731ED8">
            <w:pPr>
              <w:snapToGrid w:val="0"/>
              <w:spacing w:line="340" w:lineRule="exact"/>
              <w:ind w:left="8" w:right="-9" w:hanging="21"/>
              <w:jc w:val="center"/>
              <w:rPr>
                <w:rFonts w:ascii="Angsana New" w:hAnsi="Angsana New" w:cs="Angsana New"/>
              </w:rPr>
            </w:pPr>
            <w:r w:rsidRPr="00BF53D1">
              <w:rPr>
                <w:rFonts w:ascii="Angsana New" w:hAnsi="Angsana New" w:cs="Angsana New" w:hint="cs"/>
                <w:cs/>
              </w:rPr>
              <w:t>-</w:t>
            </w:r>
          </w:p>
        </w:tc>
        <w:tc>
          <w:tcPr>
            <w:tcW w:w="180" w:type="dxa"/>
          </w:tcPr>
          <w:p w14:paraId="12765E5C" w14:textId="77777777" w:rsidR="00731ED8" w:rsidRPr="00BF53D1" w:rsidRDefault="00731ED8" w:rsidP="00731ED8">
            <w:pPr>
              <w:tabs>
                <w:tab w:val="decimal" w:pos="1080"/>
              </w:tabs>
              <w:snapToGrid w:val="0"/>
              <w:spacing w:line="340" w:lineRule="exact"/>
              <w:ind w:left="-90" w:right="-58"/>
              <w:rPr>
                <w:rFonts w:ascii="Angsana New" w:hAnsi="Angsana New" w:cs="Angsana New"/>
                <w:rtl/>
                <w:cs/>
              </w:rPr>
            </w:pPr>
          </w:p>
        </w:tc>
        <w:tc>
          <w:tcPr>
            <w:tcW w:w="1170" w:type="dxa"/>
          </w:tcPr>
          <w:p w14:paraId="3129290A" w14:textId="7F0A72CB" w:rsidR="00731ED8" w:rsidRPr="00BF53D1" w:rsidRDefault="00973B7F" w:rsidP="00731ED8">
            <w:pPr>
              <w:tabs>
                <w:tab w:val="decimal" w:pos="990"/>
              </w:tabs>
              <w:autoSpaceDE w:val="0"/>
              <w:autoSpaceDN w:val="0"/>
              <w:spacing w:line="340" w:lineRule="exact"/>
              <w:jc w:val="both"/>
              <w:rPr>
                <w:rFonts w:ascii="Angsana New" w:hAnsi="Angsana New" w:cs="Angsana New"/>
              </w:rPr>
            </w:pPr>
            <w:r w:rsidRPr="00973B7F">
              <w:rPr>
                <w:rFonts w:ascii="Angsana New" w:hAnsi="Angsana New" w:cs="Angsana New"/>
              </w:rPr>
              <w:t>10</w:t>
            </w:r>
            <w:r w:rsidR="00731ED8" w:rsidRPr="00BF53D1">
              <w:rPr>
                <w:rFonts w:ascii="Angsana New" w:hAnsi="Angsana New" w:cs="Angsana New"/>
              </w:rPr>
              <w:t>,</w:t>
            </w:r>
            <w:r w:rsidRPr="00973B7F">
              <w:rPr>
                <w:rFonts w:ascii="Angsana New" w:hAnsi="Angsana New" w:cs="Angsana New"/>
              </w:rPr>
              <w:t>217</w:t>
            </w:r>
            <w:r w:rsidR="00731ED8" w:rsidRPr="00BF53D1">
              <w:rPr>
                <w:rFonts w:ascii="Angsana New" w:hAnsi="Angsana New" w:cs="Angsana New"/>
              </w:rPr>
              <w:t>,</w:t>
            </w:r>
            <w:r w:rsidRPr="00973B7F">
              <w:rPr>
                <w:rFonts w:ascii="Angsana New" w:hAnsi="Angsana New" w:cs="Angsana New"/>
              </w:rPr>
              <w:t>535</w:t>
            </w:r>
          </w:p>
        </w:tc>
      </w:tr>
      <w:tr w:rsidR="00731ED8" w:rsidRPr="00BF53D1" w14:paraId="7C972A3C" w14:textId="77777777" w:rsidTr="005D480E">
        <w:trPr>
          <w:cantSplit/>
          <w:trHeight w:val="144"/>
        </w:trPr>
        <w:tc>
          <w:tcPr>
            <w:tcW w:w="3686" w:type="dxa"/>
          </w:tcPr>
          <w:p w14:paraId="1F86EEA8" w14:textId="77777777" w:rsidR="00731ED8" w:rsidRPr="00BF53D1" w:rsidRDefault="00731ED8" w:rsidP="00731ED8">
            <w:pPr>
              <w:snapToGrid w:val="0"/>
              <w:spacing w:line="340" w:lineRule="exact"/>
              <w:ind w:left="900"/>
              <w:jc w:val="both"/>
              <w:rPr>
                <w:rFonts w:ascii="Angsana New" w:hAnsi="Angsana New" w:cs="Angsana New"/>
                <w:cs/>
              </w:rPr>
            </w:pPr>
            <w:r w:rsidRPr="00BF53D1">
              <w:rPr>
                <w:rFonts w:ascii="Angsana New" w:hAnsi="Angsana New" w:cs="Angsana New"/>
                <w:cs/>
              </w:rPr>
              <w:t>ลิขสิทธิ์</w:t>
            </w:r>
          </w:p>
        </w:tc>
        <w:tc>
          <w:tcPr>
            <w:tcW w:w="1174" w:type="dxa"/>
          </w:tcPr>
          <w:p w14:paraId="167E57B5" w14:textId="30A01146" w:rsidR="00731ED8" w:rsidRPr="00BF53D1" w:rsidRDefault="00973B7F" w:rsidP="00731ED8">
            <w:pPr>
              <w:tabs>
                <w:tab w:val="decimal" w:pos="990"/>
              </w:tabs>
              <w:autoSpaceDE w:val="0"/>
              <w:autoSpaceDN w:val="0"/>
              <w:spacing w:line="340" w:lineRule="exact"/>
              <w:jc w:val="both"/>
              <w:rPr>
                <w:rFonts w:ascii="Angsana New" w:hAnsi="Angsana New" w:cs="Angsana New"/>
              </w:rPr>
            </w:pPr>
            <w:r w:rsidRPr="00973B7F">
              <w:rPr>
                <w:rFonts w:ascii="Angsana New" w:hAnsi="Angsana New" w:cs="Angsana New"/>
              </w:rPr>
              <w:t>411</w:t>
            </w:r>
            <w:r w:rsidR="00731ED8" w:rsidRPr="00BF53D1">
              <w:rPr>
                <w:rFonts w:ascii="Angsana New" w:hAnsi="Angsana New" w:cs="Angsana New"/>
              </w:rPr>
              <w:t>,</w:t>
            </w:r>
            <w:r w:rsidRPr="00973B7F">
              <w:rPr>
                <w:rFonts w:ascii="Angsana New" w:hAnsi="Angsana New" w:cs="Angsana New"/>
              </w:rPr>
              <w:t>415</w:t>
            </w:r>
          </w:p>
        </w:tc>
        <w:tc>
          <w:tcPr>
            <w:tcW w:w="180" w:type="dxa"/>
            <w:gridSpan w:val="2"/>
          </w:tcPr>
          <w:p w14:paraId="07F788D5" w14:textId="77777777" w:rsidR="00731ED8" w:rsidRPr="00BF53D1" w:rsidRDefault="00731ED8" w:rsidP="00731ED8">
            <w:pPr>
              <w:snapToGrid w:val="0"/>
              <w:spacing w:line="340" w:lineRule="exact"/>
              <w:ind w:left="-90" w:right="-242" w:hanging="21"/>
              <w:rPr>
                <w:rFonts w:ascii="Angsana New" w:hAnsi="Angsana New" w:cs="Angsana New"/>
                <w:rtl/>
                <w:cs/>
              </w:rPr>
            </w:pPr>
          </w:p>
        </w:tc>
        <w:tc>
          <w:tcPr>
            <w:tcW w:w="1170" w:type="dxa"/>
            <w:gridSpan w:val="2"/>
          </w:tcPr>
          <w:p w14:paraId="3E491132" w14:textId="77777777" w:rsidR="00731ED8" w:rsidRPr="00BF53D1" w:rsidRDefault="00731ED8" w:rsidP="00731ED8">
            <w:pPr>
              <w:snapToGrid w:val="0"/>
              <w:spacing w:line="340" w:lineRule="exact"/>
              <w:ind w:left="8" w:right="-9" w:hanging="21"/>
              <w:jc w:val="center"/>
              <w:rPr>
                <w:rFonts w:ascii="Angsana New" w:hAnsi="Angsana New" w:cs="Angsana New"/>
              </w:rPr>
            </w:pPr>
            <w:r w:rsidRPr="00BF53D1">
              <w:rPr>
                <w:rFonts w:ascii="Angsana New" w:hAnsi="Angsana New" w:cs="Angsana New" w:hint="cs"/>
                <w:cs/>
              </w:rPr>
              <w:t>-</w:t>
            </w:r>
          </w:p>
        </w:tc>
        <w:tc>
          <w:tcPr>
            <w:tcW w:w="180" w:type="dxa"/>
          </w:tcPr>
          <w:p w14:paraId="14257F63" w14:textId="77777777" w:rsidR="00731ED8" w:rsidRPr="00BF53D1" w:rsidRDefault="00731ED8" w:rsidP="00731ED8">
            <w:pPr>
              <w:tabs>
                <w:tab w:val="decimal" w:pos="1080"/>
              </w:tabs>
              <w:snapToGrid w:val="0"/>
              <w:spacing w:line="340" w:lineRule="exact"/>
              <w:rPr>
                <w:rFonts w:ascii="Angsana New" w:hAnsi="Angsana New" w:cs="Angsana New"/>
                <w:rtl/>
                <w:cs/>
              </w:rPr>
            </w:pPr>
          </w:p>
        </w:tc>
        <w:tc>
          <w:tcPr>
            <w:tcW w:w="1350" w:type="dxa"/>
            <w:gridSpan w:val="2"/>
          </w:tcPr>
          <w:p w14:paraId="7D94B2BB" w14:textId="77777777" w:rsidR="00731ED8" w:rsidRPr="00BF53D1" w:rsidRDefault="00731ED8" w:rsidP="00731ED8">
            <w:pPr>
              <w:snapToGrid w:val="0"/>
              <w:spacing w:line="340" w:lineRule="exact"/>
              <w:ind w:left="8" w:right="-9" w:hanging="21"/>
              <w:jc w:val="center"/>
              <w:rPr>
                <w:rFonts w:ascii="Angsana New" w:hAnsi="Angsana New" w:cs="Angsana New"/>
              </w:rPr>
            </w:pPr>
            <w:r w:rsidRPr="00BF53D1">
              <w:rPr>
                <w:rFonts w:ascii="Angsana New" w:hAnsi="Angsana New" w:cs="Angsana New" w:hint="cs"/>
                <w:cs/>
              </w:rPr>
              <w:t>-</w:t>
            </w:r>
          </w:p>
        </w:tc>
        <w:tc>
          <w:tcPr>
            <w:tcW w:w="180" w:type="dxa"/>
          </w:tcPr>
          <w:p w14:paraId="4C99B1DC" w14:textId="77777777" w:rsidR="00731ED8" w:rsidRPr="00BF53D1" w:rsidRDefault="00731ED8" w:rsidP="00731ED8">
            <w:pPr>
              <w:tabs>
                <w:tab w:val="decimal" w:pos="1080"/>
              </w:tabs>
              <w:snapToGrid w:val="0"/>
              <w:spacing w:line="340" w:lineRule="exact"/>
              <w:ind w:left="-90" w:right="-58"/>
              <w:rPr>
                <w:rFonts w:ascii="Angsana New" w:hAnsi="Angsana New" w:cs="Angsana New"/>
                <w:rtl/>
                <w:cs/>
              </w:rPr>
            </w:pPr>
          </w:p>
        </w:tc>
        <w:tc>
          <w:tcPr>
            <w:tcW w:w="1170" w:type="dxa"/>
          </w:tcPr>
          <w:p w14:paraId="600A0CBA" w14:textId="70F2D10A" w:rsidR="00731ED8" w:rsidRPr="00BF53D1" w:rsidRDefault="00973B7F" w:rsidP="00731ED8">
            <w:pPr>
              <w:tabs>
                <w:tab w:val="decimal" w:pos="990"/>
              </w:tabs>
              <w:autoSpaceDE w:val="0"/>
              <w:autoSpaceDN w:val="0"/>
              <w:spacing w:line="340" w:lineRule="exact"/>
              <w:jc w:val="both"/>
              <w:rPr>
                <w:rFonts w:ascii="Angsana New" w:hAnsi="Angsana New" w:cs="Angsana New"/>
              </w:rPr>
            </w:pPr>
            <w:r w:rsidRPr="00973B7F">
              <w:rPr>
                <w:rFonts w:ascii="Angsana New" w:hAnsi="Angsana New" w:cs="Angsana New"/>
              </w:rPr>
              <w:t>411</w:t>
            </w:r>
            <w:r w:rsidR="00731ED8" w:rsidRPr="00BF53D1">
              <w:rPr>
                <w:rFonts w:ascii="Angsana New" w:hAnsi="Angsana New" w:cs="Angsana New"/>
              </w:rPr>
              <w:t>,</w:t>
            </w:r>
            <w:r w:rsidRPr="00973B7F">
              <w:rPr>
                <w:rFonts w:ascii="Angsana New" w:hAnsi="Angsana New" w:cs="Angsana New"/>
              </w:rPr>
              <w:t>415</w:t>
            </w:r>
          </w:p>
        </w:tc>
      </w:tr>
      <w:tr w:rsidR="00731ED8" w:rsidRPr="00BF53D1" w14:paraId="76A79D69" w14:textId="77777777" w:rsidTr="005D480E">
        <w:trPr>
          <w:cantSplit/>
          <w:trHeight w:val="144"/>
        </w:trPr>
        <w:tc>
          <w:tcPr>
            <w:tcW w:w="3686" w:type="dxa"/>
          </w:tcPr>
          <w:p w14:paraId="4E3C4ADD" w14:textId="77777777" w:rsidR="00731ED8" w:rsidRPr="00BF53D1" w:rsidRDefault="00731ED8" w:rsidP="00731ED8">
            <w:pPr>
              <w:snapToGrid w:val="0"/>
              <w:spacing w:line="340" w:lineRule="exact"/>
              <w:ind w:left="1260"/>
              <w:jc w:val="both"/>
              <w:rPr>
                <w:rFonts w:ascii="Angsana New" w:hAnsi="Angsana New" w:cs="Angsana New"/>
                <w:rtl/>
              </w:rPr>
            </w:pPr>
            <w:r w:rsidRPr="00BF53D1">
              <w:rPr>
                <w:rFonts w:ascii="Angsana New" w:hAnsi="Angsana New" w:cs="Angsana New"/>
                <w:cs/>
              </w:rPr>
              <w:t>รวมราคาทุน</w:t>
            </w:r>
          </w:p>
        </w:tc>
        <w:tc>
          <w:tcPr>
            <w:tcW w:w="1174" w:type="dxa"/>
            <w:tcBorders>
              <w:top w:val="single" w:sz="4" w:space="0" w:color="auto"/>
              <w:bottom w:val="single" w:sz="4" w:space="0" w:color="auto"/>
            </w:tcBorders>
          </w:tcPr>
          <w:p w14:paraId="7A10DEEB" w14:textId="2902418C" w:rsidR="00731ED8" w:rsidRPr="00BF53D1" w:rsidRDefault="00973B7F" w:rsidP="00731ED8">
            <w:pPr>
              <w:tabs>
                <w:tab w:val="decimal" w:pos="990"/>
              </w:tabs>
              <w:autoSpaceDE w:val="0"/>
              <w:autoSpaceDN w:val="0"/>
              <w:spacing w:line="340" w:lineRule="exact"/>
              <w:jc w:val="both"/>
              <w:rPr>
                <w:rFonts w:ascii="Angsana New" w:hAnsi="Angsana New" w:cs="Angsana New"/>
              </w:rPr>
            </w:pPr>
            <w:r w:rsidRPr="00973B7F">
              <w:rPr>
                <w:rFonts w:ascii="Angsana New" w:hAnsi="Angsana New" w:cs="Angsana New"/>
              </w:rPr>
              <w:t>10</w:t>
            </w:r>
            <w:r w:rsidR="00731ED8" w:rsidRPr="00BF53D1">
              <w:rPr>
                <w:rFonts w:ascii="Angsana New" w:hAnsi="Angsana New" w:cs="Angsana New"/>
              </w:rPr>
              <w:t>,</w:t>
            </w:r>
            <w:r w:rsidRPr="00973B7F">
              <w:rPr>
                <w:rFonts w:ascii="Angsana New" w:hAnsi="Angsana New" w:cs="Angsana New"/>
              </w:rPr>
              <w:t>628</w:t>
            </w:r>
            <w:r w:rsidR="00731ED8" w:rsidRPr="00BF53D1">
              <w:rPr>
                <w:rFonts w:ascii="Angsana New" w:hAnsi="Angsana New" w:cs="Angsana New"/>
              </w:rPr>
              <w:t>,</w:t>
            </w:r>
            <w:r w:rsidRPr="00973B7F">
              <w:rPr>
                <w:rFonts w:ascii="Angsana New" w:hAnsi="Angsana New" w:cs="Angsana New"/>
              </w:rPr>
              <w:t>950</w:t>
            </w:r>
          </w:p>
        </w:tc>
        <w:tc>
          <w:tcPr>
            <w:tcW w:w="180" w:type="dxa"/>
            <w:gridSpan w:val="2"/>
          </w:tcPr>
          <w:p w14:paraId="7444C704" w14:textId="77777777" w:rsidR="00731ED8" w:rsidRPr="00BF53D1" w:rsidRDefault="00731ED8" w:rsidP="00731ED8">
            <w:pPr>
              <w:snapToGrid w:val="0"/>
              <w:spacing w:line="340" w:lineRule="exact"/>
              <w:ind w:left="-90" w:right="-242" w:hanging="21"/>
              <w:rPr>
                <w:rFonts w:ascii="Angsana New" w:hAnsi="Angsana New" w:cs="Angsana New"/>
                <w:rtl/>
                <w:cs/>
              </w:rPr>
            </w:pPr>
          </w:p>
        </w:tc>
        <w:tc>
          <w:tcPr>
            <w:tcW w:w="1170" w:type="dxa"/>
            <w:gridSpan w:val="2"/>
            <w:tcBorders>
              <w:top w:val="single" w:sz="4" w:space="0" w:color="auto"/>
              <w:bottom w:val="single" w:sz="4" w:space="0" w:color="auto"/>
            </w:tcBorders>
          </w:tcPr>
          <w:p w14:paraId="0D93E928" w14:textId="77777777" w:rsidR="00731ED8" w:rsidRPr="00BF53D1" w:rsidRDefault="00731ED8" w:rsidP="00731ED8">
            <w:pPr>
              <w:snapToGrid w:val="0"/>
              <w:spacing w:line="340" w:lineRule="exact"/>
              <w:ind w:left="8" w:right="-9" w:hanging="21"/>
              <w:jc w:val="center"/>
              <w:rPr>
                <w:rFonts w:ascii="Angsana New" w:hAnsi="Angsana New" w:cs="Angsana New"/>
              </w:rPr>
            </w:pPr>
            <w:r w:rsidRPr="00BF53D1">
              <w:rPr>
                <w:rFonts w:ascii="Angsana New" w:hAnsi="Angsana New" w:cs="Angsana New" w:hint="cs"/>
                <w:cs/>
              </w:rPr>
              <w:t>-</w:t>
            </w:r>
          </w:p>
        </w:tc>
        <w:tc>
          <w:tcPr>
            <w:tcW w:w="180" w:type="dxa"/>
          </w:tcPr>
          <w:p w14:paraId="7E644B04" w14:textId="77777777" w:rsidR="00731ED8" w:rsidRPr="00BF53D1" w:rsidRDefault="00731ED8" w:rsidP="00731ED8">
            <w:pPr>
              <w:tabs>
                <w:tab w:val="decimal" w:pos="1080"/>
              </w:tabs>
              <w:snapToGrid w:val="0"/>
              <w:spacing w:line="340" w:lineRule="exact"/>
              <w:rPr>
                <w:rFonts w:ascii="Angsana New" w:hAnsi="Angsana New" w:cs="Angsana New"/>
                <w:rtl/>
                <w:cs/>
              </w:rPr>
            </w:pPr>
          </w:p>
        </w:tc>
        <w:tc>
          <w:tcPr>
            <w:tcW w:w="1350" w:type="dxa"/>
            <w:gridSpan w:val="2"/>
            <w:tcBorders>
              <w:top w:val="single" w:sz="4" w:space="0" w:color="auto"/>
              <w:bottom w:val="single" w:sz="4" w:space="0" w:color="auto"/>
            </w:tcBorders>
          </w:tcPr>
          <w:p w14:paraId="689ECE17" w14:textId="77777777" w:rsidR="00731ED8" w:rsidRPr="00BF53D1" w:rsidRDefault="00731ED8" w:rsidP="00731ED8">
            <w:pPr>
              <w:snapToGrid w:val="0"/>
              <w:spacing w:line="340" w:lineRule="exact"/>
              <w:ind w:left="8" w:right="-9" w:hanging="21"/>
              <w:jc w:val="center"/>
              <w:rPr>
                <w:rFonts w:ascii="Angsana New" w:hAnsi="Angsana New" w:cs="Angsana New"/>
              </w:rPr>
            </w:pPr>
            <w:r w:rsidRPr="00BF53D1">
              <w:rPr>
                <w:rFonts w:ascii="Angsana New" w:hAnsi="Angsana New" w:cs="Angsana New" w:hint="cs"/>
                <w:cs/>
              </w:rPr>
              <w:t>-</w:t>
            </w:r>
          </w:p>
        </w:tc>
        <w:tc>
          <w:tcPr>
            <w:tcW w:w="180" w:type="dxa"/>
          </w:tcPr>
          <w:p w14:paraId="2F552917" w14:textId="77777777" w:rsidR="00731ED8" w:rsidRPr="00BF53D1" w:rsidRDefault="00731ED8" w:rsidP="00731ED8">
            <w:pPr>
              <w:tabs>
                <w:tab w:val="decimal" w:pos="1080"/>
              </w:tabs>
              <w:snapToGrid w:val="0"/>
              <w:spacing w:line="340" w:lineRule="exact"/>
              <w:ind w:left="-90" w:right="-58"/>
              <w:rPr>
                <w:rFonts w:ascii="Angsana New" w:hAnsi="Angsana New" w:cs="Angsana New"/>
                <w:rtl/>
                <w:cs/>
              </w:rPr>
            </w:pPr>
          </w:p>
        </w:tc>
        <w:tc>
          <w:tcPr>
            <w:tcW w:w="1170" w:type="dxa"/>
            <w:tcBorders>
              <w:top w:val="single" w:sz="4" w:space="0" w:color="auto"/>
              <w:bottom w:val="single" w:sz="4" w:space="0" w:color="auto"/>
            </w:tcBorders>
          </w:tcPr>
          <w:p w14:paraId="7C30C94E" w14:textId="52564F21" w:rsidR="00731ED8" w:rsidRPr="00BF53D1" w:rsidRDefault="00973B7F" w:rsidP="00731ED8">
            <w:pPr>
              <w:tabs>
                <w:tab w:val="decimal" w:pos="990"/>
              </w:tabs>
              <w:autoSpaceDE w:val="0"/>
              <w:autoSpaceDN w:val="0"/>
              <w:spacing w:line="340" w:lineRule="exact"/>
              <w:jc w:val="both"/>
              <w:rPr>
                <w:rFonts w:ascii="Angsana New" w:hAnsi="Angsana New" w:cs="Angsana New"/>
              </w:rPr>
            </w:pPr>
            <w:r w:rsidRPr="00973B7F">
              <w:rPr>
                <w:rFonts w:ascii="Angsana New" w:hAnsi="Angsana New" w:cs="Angsana New"/>
              </w:rPr>
              <w:t>10</w:t>
            </w:r>
            <w:r w:rsidR="00731ED8" w:rsidRPr="00BF53D1">
              <w:rPr>
                <w:rFonts w:ascii="Angsana New" w:hAnsi="Angsana New" w:cs="Angsana New"/>
              </w:rPr>
              <w:t>,</w:t>
            </w:r>
            <w:r w:rsidRPr="00973B7F">
              <w:rPr>
                <w:rFonts w:ascii="Angsana New" w:hAnsi="Angsana New" w:cs="Angsana New"/>
              </w:rPr>
              <w:t>628</w:t>
            </w:r>
            <w:r w:rsidR="00731ED8" w:rsidRPr="00BF53D1">
              <w:rPr>
                <w:rFonts w:ascii="Angsana New" w:hAnsi="Angsana New" w:cs="Angsana New"/>
              </w:rPr>
              <w:t>,</w:t>
            </w:r>
            <w:r w:rsidRPr="00973B7F">
              <w:rPr>
                <w:rFonts w:ascii="Angsana New" w:hAnsi="Angsana New" w:cs="Angsana New"/>
              </w:rPr>
              <w:t>950</w:t>
            </w:r>
          </w:p>
        </w:tc>
      </w:tr>
      <w:tr w:rsidR="00731ED8" w:rsidRPr="00BF53D1" w14:paraId="5FF7916E" w14:textId="77777777" w:rsidTr="005D480E">
        <w:trPr>
          <w:cantSplit/>
          <w:trHeight w:hRule="exact" w:val="144"/>
        </w:trPr>
        <w:tc>
          <w:tcPr>
            <w:tcW w:w="3686" w:type="dxa"/>
          </w:tcPr>
          <w:p w14:paraId="174EAA86" w14:textId="77777777" w:rsidR="00731ED8" w:rsidRPr="00BF53D1" w:rsidRDefault="00731ED8" w:rsidP="00731ED8">
            <w:pPr>
              <w:snapToGrid w:val="0"/>
              <w:spacing w:line="340" w:lineRule="exact"/>
              <w:ind w:left="720"/>
              <w:jc w:val="both"/>
              <w:rPr>
                <w:rFonts w:ascii="Angsana New" w:hAnsi="Angsana New" w:cs="Angsana New"/>
                <w:rtl/>
                <w:cs/>
              </w:rPr>
            </w:pPr>
          </w:p>
        </w:tc>
        <w:tc>
          <w:tcPr>
            <w:tcW w:w="1174" w:type="dxa"/>
          </w:tcPr>
          <w:p w14:paraId="3FF0A761" w14:textId="77777777" w:rsidR="00731ED8" w:rsidRPr="00BF53D1" w:rsidRDefault="00731ED8" w:rsidP="00731ED8">
            <w:pPr>
              <w:tabs>
                <w:tab w:val="decimal" w:pos="990"/>
              </w:tabs>
              <w:autoSpaceDE w:val="0"/>
              <w:autoSpaceDN w:val="0"/>
              <w:spacing w:line="340" w:lineRule="exact"/>
              <w:jc w:val="both"/>
              <w:rPr>
                <w:rFonts w:ascii="Angsana New" w:hAnsi="Angsana New" w:cs="Angsana New"/>
                <w:rtl/>
                <w:cs/>
              </w:rPr>
            </w:pPr>
          </w:p>
        </w:tc>
        <w:tc>
          <w:tcPr>
            <w:tcW w:w="180" w:type="dxa"/>
            <w:gridSpan w:val="2"/>
          </w:tcPr>
          <w:p w14:paraId="0E51FFC5" w14:textId="77777777" w:rsidR="00731ED8" w:rsidRPr="00BF53D1" w:rsidRDefault="00731ED8" w:rsidP="00731ED8">
            <w:pPr>
              <w:snapToGrid w:val="0"/>
              <w:spacing w:line="340" w:lineRule="exact"/>
              <w:ind w:left="-90" w:right="-242" w:hanging="21"/>
              <w:rPr>
                <w:rFonts w:ascii="Angsana New" w:hAnsi="Angsana New" w:cs="Angsana New"/>
                <w:rtl/>
                <w:cs/>
              </w:rPr>
            </w:pPr>
          </w:p>
        </w:tc>
        <w:tc>
          <w:tcPr>
            <w:tcW w:w="1170" w:type="dxa"/>
            <w:gridSpan w:val="2"/>
          </w:tcPr>
          <w:p w14:paraId="7ACDDFA3" w14:textId="77777777" w:rsidR="00731ED8" w:rsidRPr="00BF53D1" w:rsidRDefault="00731ED8" w:rsidP="00731ED8">
            <w:pPr>
              <w:tabs>
                <w:tab w:val="decimal" w:pos="900"/>
              </w:tabs>
              <w:autoSpaceDE w:val="0"/>
              <w:autoSpaceDN w:val="0"/>
              <w:spacing w:line="340" w:lineRule="exact"/>
              <w:rPr>
                <w:rFonts w:ascii="Angsana New" w:hAnsi="Angsana New" w:cs="Angsana New"/>
                <w:rtl/>
                <w:cs/>
              </w:rPr>
            </w:pPr>
          </w:p>
        </w:tc>
        <w:tc>
          <w:tcPr>
            <w:tcW w:w="180" w:type="dxa"/>
          </w:tcPr>
          <w:p w14:paraId="47095D76" w14:textId="77777777" w:rsidR="00731ED8" w:rsidRPr="00BF53D1" w:rsidRDefault="00731ED8" w:rsidP="00731ED8">
            <w:pPr>
              <w:tabs>
                <w:tab w:val="decimal" w:pos="1080"/>
              </w:tabs>
              <w:snapToGrid w:val="0"/>
              <w:spacing w:line="340" w:lineRule="exact"/>
              <w:rPr>
                <w:rFonts w:ascii="Angsana New" w:hAnsi="Angsana New" w:cs="Angsana New"/>
                <w:rtl/>
                <w:cs/>
              </w:rPr>
            </w:pPr>
          </w:p>
        </w:tc>
        <w:tc>
          <w:tcPr>
            <w:tcW w:w="1350" w:type="dxa"/>
            <w:gridSpan w:val="2"/>
          </w:tcPr>
          <w:p w14:paraId="4D534B69" w14:textId="77777777" w:rsidR="00731ED8" w:rsidRPr="00BF53D1" w:rsidRDefault="00731ED8" w:rsidP="00731ED8">
            <w:pPr>
              <w:snapToGrid w:val="0"/>
              <w:spacing w:line="340" w:lineRule="exact"/>
              <w:ind w:left="8" w:right="-9" w:hanging="21"/>
              <w:jc w:val="center"/>
              <w:rPr>
                <w:rFonts w:ascii="Angsana New" w:hAnsi="Angsana New" w:cs="Angsana New"/>
                <w:rtl/>
                <w:cs/>
              </w:rPr>
            </w:pPr>
          </w:p>
        </w:tc>
        <w:tc>
          <w:tcPr>
            <w:tcW w:w="180" w:type="dxa"/>
          </w:tcPr>
          <w:p w14:paraId="0F80E94B" w14:textId="77777777" w:rsidR="00731ED8" w:rsidRPr="00BF53D1" w:rsidRDefault="00731ED8" w:rsidP="00731ED8">
            <w:pPr>
              <w:tabs>
                <w:tab w:val="decimal" w:pos="1080"/>
              </w:tabs>
              <w:snapToGrid w:val="0"/>
              <w:spacing w:line="340" w:lineRule="exact"/>
              <w:ind w:left="-90" w:right="-58"/>
              <w:rPr>
                <w:rFonts w:ascii="Angsana New" w:hAnsi="Angsana New" w:cs="Angsana New"/>
                <w:rtl/>
                <w:cs/>
              </w:rPr>
            </w:pPr>
          </w:p>
        </w:tc>
        <w:tc>
          <w:tcPr>
            <w:tcW w:w="1170" w:type="dxa"/>
          </w:tcPr>
          <w:p w14:paraId="23932B79" w14:textId="77777777" w:rsidR="00731ED8" w:rsidRPr="00BF53D1" w:rsidRDefault="00731ED8" w:rsidP="00731ED8">
            <w:pPr>
              <w:tabs>
                <w:tab w:val="decimal" w:pos="990"/>
              </w:tabs>
              <w:autoSpaceDE w:val="0"/>
              <w:autoSpaceDN w:val="0"/>
              <w:spacing w:line="340" w:lineRule="exact"/>
              <w:jc w:val="both"/>
              <w:rPr>
                <w:rFonts w:ascii="Angsana New" w:hAnsi="Angsana New" w:cs="Angsana New"/>
                <w:rtl/>
                <w:cs/>
              </w:rPr>
            </w:pPr>
          </w:p>
        </w:tc>
      </w:tr>
      <w:tr w:rsidR="00731ED8" w:rsidRPr="00BF53D1" w14:paraId="56BCA22D" w14:textId="77777777" w:rsidTr="005D480E">
        <w:trPr>
          <w:cantSplit/>
          <w:trHeight w:val="144"/>
        </w:trPr>
        <w:tc>
          <w:tcPr>
            <w:tcW w:w="3686" w:type="dxa"/>
          </w:tcPr>
          <w:p w14:paraId="379305F3" w14:textId="77777777" w:rsidR="00731ED8" w:rsidRPr="00BF53D1" w:rsidRDefault="00731ED8" w:rsidP="00731ED8">
            <w:pPr>
              <w:snapToGrid w:val="0"/>
              <w:spacing w:line="340" w:lineRule="exact"/>
              <w:ind w:left="720"/>
              <w:jc w:val="both"/>
              <w:rPr>
                <w:rFonts w:ascii="Angsana New" w:hAnsi="Angsana New" w:cs="Angsana New"/>
                <w:b/>
                <w:bCs/>
                <w:rtl/>
                <w:cs/>
              </w:rPr>
            </w:pPr>
            <w:r w:rsidRPr="00BF53D1">
              <w:rPr>
                <w:rFonts w:ascii="Angsana New" w:hAnsi="Angsana New" w:cs="Angsana New"/>
                <w:b/>
                <w:bCs/>
                <w:cs/>
              </w:rPr>
              <w:t>ค่าตัดจำหน่ายสะสม</w:t>
            </w:r>
          </w:p>
        </w:tc>
        <w:tc>
          <w:tcPr>
            <w:tcW w:w="1174" w:type="dxa"/>
          </w:tcPr>
          <w:p w14:paraId="1E57FEB7" w14:textId="77777777" w:rsidR="00731ED8" w:rsidRPr="00BF53D1" w:rsidRDefault="00731ED8" w:rsidP="00731ED8">
            <w:pPr>
              <w:tabs>
                <w:tab w:val="decimal" w:pos="990"/>
              </w:tabs>
              <w:autoSpaceDE w:val="0"/>
              <w:autoSpaceDN w:val="0"/>
              <w:spacing w:line="340" w:lineRule="exact"/>
              <w:jc w:val="both"/>
              <w:rPr>
                <w:rFonts w:ascii="Angsana New" w:hAnsi="Angsana New" w:cs="Angsana New"/>
                <w:rtl/>
                <w:cs/>
              </w:rPr>
            </w:pPr>
          </w:p>
        </w:tc>
        <w:tc>
          <w:tcPr>
            <w:tcW w:w="180" w:type="dxa"/>
            <w:gridSpan w:val="2"/>
          </w:tcPr>
          <w:p w14:paraId="30D3783D" w14:textId="77777777" w:rsidR="00731ED8" w:rsidRPr="00BF53D1" w:rsidRDefault="00731ED8" w:rsidP="00731ED8">
            <w:pPr>
              <w:snapToGrid w:val="0"/>
              <w:spacing w:line="340" w:lineRule="exact"/>
              <w:ind w:left="-90" w:right="-242" w:hanging="21"/>
              <w:rPr>
                <w:rFonts w:ascii="Angsana New" w:hAnsi="Angsana New" w:cs="Angsana New"/>
                <w:rtl/>
                <w:cs/>
              </w:rPr>
            </w:pPr>
          </w:p>
        </w:tc>
        <w:tc>
          <w:tcPr>
            <w:tcW w:w="1170" w:type="dxa"/>
            <w:gridSpan w:val="2"/>
          </w:tcPr>
          <w:p w14:paraId="3BB89A1F" w14:textId="77777777" w:rsidR="00731ED8" w:rsidRPr="00BF53D1" w:rsidRDefault="00731ED8" w:rsidP="00731ED8">
            <w:pPr>
              <w:tabs>
                <w:tab w:val="decimal" w:pos="900"/>
              </w:tabs>
              <w:autoSpaceDE w:val="0"/>
              <w:autoSpaceDN w:val="0"/>
              <w:spacing w:line="340" w:lineRule="exact"/>
              <w:rPr>
                <w:rFonts w:ascii="Angsana New" w:hAnsi="Angsana New" w:cs="Angsana New"/>
                <w:rtl/>
                <w:cs/>
              </w:rPr>
            </w:pPr>
          </w:p>
        </w:tc>
        <w:tc>
          <w:tcPr>
            <w:tcW w:w="180" w:type="dxa"/>
          </w:tcPr>
          <w:p w14:paraId="33FD688F" w14:textId="77777777" w:rsidR="00731ED8" w:rsidRPr="00BF53D1" w:rsidRDefault="00731ED8" w:rsidP="00731ED8">
            <w:pPr>
              <w:tabs>
                <w:tab w:val="decimal" w:pos="1080"/>
              </w:tabs>
              <w:snapToGrid w:val="0"/>
              <w:spacing w:line="340" w:lineRule="exact"/>
              <w:rPr>
                <w:rFonts w:ascii="Angsana New" w:hAnsi="Angsana New" w:cs="Angsana New"/>
                <w:rtl/>
                <w:cs/>
              </w:rPr>
            </w:pPr>
          </w:p>
        </w:tc>
        <w:tc>
          <w:tcPr>
            <w:tcW w:w="1350" w:type="dxa"/>
            <w:gridSpan w:val="2"/>
          </w:tcPr>
          <w:p w14:paraId="1BA112DD" w14:textId="77777777" w:rsidR="00731ED8" w:rsidRPr="00BF53D1" w:rsidRDefault="00731ED8" w:rsidP="00731ED8">
            <w:pPr>
              <w:snapToGrid w:val="0"/>
              <w:spacing w:line="340" w:lineRule="exact"/>
              <w:ind w:left="8" w:right="-9" w:hanging="21"/>
              <w:jc w:val="center"/>
              <w:rPr>
                <w:rFonts w:ascii="Angsana New" w:hAnsi="Angsana New" w:cs="Angsana New"/>
                <w:rtl/>
                <w:cs/>
              </w:rPr>
            </w:pPr>
          </w:p>
        </w:tc>
        <w:tc>
          <w:tcPr>
            <w:tcW w:w="180" w:type="dxa"/>
          </w:tcPr>
          <w:p w14:paraId="0D5D64C1" w14:textId="77777777" w:rsidR="00731ED8" w:rsidRPr="00BF53D1" w:rsidRDefault="00731ED8" w:rsidP="00731ED8">
            <w:pPr>
              <w:tabs>
                <w:tab w:val="decimal" w:pos="1080"/>
              </w:tabs>
              <w:snapToGrid w:val="0"/>
              <w:spacing w:line="340" w:lineRule="exact"/>
              <w:ind w:left="-90" w:right="-58"/>
              <w:rPr>
                <w:rFonts w:ascii="Angsana New" w:hAnsi="Angsana New" w:cs="Angsana New"/>
                <w:rtl/>
                <w:cs/>
              </w:rPr>
            </w:pPr>
          </w:p>
        </w:tc>
        <w:tc>
          <w:tcPr>
            <w:tcW w:w="1170" w:type="dxa"/>
          </w:tcPr>
          <w:p w14:paraId="5A2EF6BD" w14:textId="77777777" w:rsidR="00731ED8" w:rsidRPr="00BF53D1" w:rsidRDefault="00731ED8" w:rsidP="00731ED8">
            <w:pPr>
              <w:tabs>
                <w:tab w:val="decimal" w:pos="990"/>
              </w:tabs>
              <w:autoSpaceDE w:val="0"/>
              <w:autoSpaceDN w:val="0"/>
              <w:spacing w:line="340" w:lineRule="exact"/>
              <w:jc w:val="both"/>
              <w:rPr>
                <w:rFonts w:ascii="Angsana New" w:hAnsi="Angsana New" w:cs="Angsana New"/>
                <w:rtl/>
                <w:cs/>
              </w:rPr>
            </w:pPr>
          </w:p>
        </w:tc>
      </w:tr>
      <w:tr w:rsidR="00731ED8" w:rsidRPr="00BF53D1" w14:paraId="2CD9B81C" w14:textId="77777777" w:rsidTr="005D480E">
        <w:trPr>
          <w:cantSplit/>
          <w:trHeight w:val="144"/>
        </w:trPr>
        <w:tc>
          <w:tcPr>
            <w:tcW w:w="3686" w:type="dxa"/>
          </w:tcPr>
          <w:p w14:paraId="1DA6794F" w14:textId="77777777" w:rsidR="00731ED8" w:rsidRPr="00BF53D1" w:rsidRDefault="00731ED8" w:rsidP="00731ED8">
            <w:pPr>
              <w:snapToGrid w:val="0"/>
              <w:spacing w:line="340" w:lineRule="exact"/>
              <w:ind w:left="900"/>
              <w:jc w:val="both"/>
              <w:rPr>
                <w:rFonts w:ascii="Angsana New" w:hAnsi="Angsana New" w:cs="Angsana New"/>
                <w:rtl/>
                <w:cs/>
              </w:rPr>
            </w:pPr>
            <w:r w:rsidRPr="00BF53D1">
              <w:rPr>
                <w:rFonts w:ascii="Angsana New" w:hAnsi="Angsana New" w:cs="Angsana New"/>
                <w:cs/>
              </w:rPr>
              <w:t>โปรแกรมคอมพิวเตอร์</w:t>
            </w:r>
          </w:p>
        </w:tc>
        <w:tc>
          <w:tcPr>
            <w:tcW w:w="1174" w:type="dxa"/>
          </w:tcPr>
          <w:p w14:paraId="168880D4" w14:textId="6FF7346E" w:rsidR="00731ED8" w:rsidRPr="00BF53D1" w:rsidRDefault="00731ED8" w:rsidP="00731ED8">
            <w:pPr>
              <w:tabs>
                <w:tab w:val="decimal" w:pos="990"/>
              </w:tabs>
              <w:autoSpaceDE w:val="0"/>
              <w:autoSpaceDN w:val="0"/>
              <w:spacing w:line="340" w:lineRule="exact"/>
              <w:jc w:val="both"/>
              <w:rPr>
                <w:rFonts w:ascii="Angsana New" w:hAnsi="Angsana New" w:cs="Angsana New"/>
              </w:rPr>
            </w:pPr>
            <w:r w:rsidRPr="00BF53D1">
              <w:rPr>
                <w:rFonts w:ascii="Angsana New" w:hAnsi="Angsana New" w:cs="Angsana New"/>
              </w:rPr>
              <w:t>(</w:t>
            </w:r>
            <w:r w:rsidR="00973B7F" w:rsidRPr="00973B7F">
              <w:rPr>
                <w:rFonts w:ascii="Angsana New" w:hAnsi="Angsana New" w:cs="Angsana New"/>
              </w:rPr>
              <w:t>6</w:t>
            </w:r>
            <w:r w:rsidRPr="00BF53D1">
              <w:rPr>
                <w:rFonts w:ascii="Angsana New" w:hAnsi="Angsana New" w:cs="Angsana New"/>
              </w:rPr>
              <w:t>,</w:t>
            </w:r>
            <w:r w:rsidR="00973B7F" w:rsidRPr="00973B7F">
              <w:rPr>
                <w:rFonts w:ascii="Angsana New" w:hAnsi="Angsana New" w:cs="Angsana New"/>
              </w:rPr>
              <w:t>457</w:t>
            </w:r>
            <w:r w:rsidRPr="00BF53D1">
              <w:rPr>
                <w:rFonts w:ascii="Angsana New" w:hAnsi="Angsana New" w:cs="Angsana New"/>
              </w:rPr>
              <w:t>,</w:t>
            </w:r>
            <w:r w:rsidR="00973B7F" w:rsidRPr="00973B7F">
              <w:rPr>
                <w:rFonts w:ascii="Angsana New" w:hAnsi="Angsana New" w:cs="Angsana New"/>
              </w:rPr>
              <w:t>503</w:t>
            </w:r>
            <w:r w:rsidRPr="00BF53D1">
              <w:rPr>
                <w:rFonts w:ascii="Angsana New" w:hAnsi="Angsana New" w:cs="Angsana New"/>
              </w:rPr>
              <w:t>)</w:t>
            </w:r>
          </w:p>
        </w:tc>
        <w:tc>
          <w:tcPr>
            <w:tcW w:w="180" w:type="dxa"/>
            <w:gridSpan w:val="2"/>
          </w:tcPr>
          <w:p w14:paraId="0DC2F02D" w14:textId="77777777" w:rsidR="00731ED8" w:rsidRPr="00BF53D1" w:rsidRDefault="00731ED8" w:rsidP="00731ED8">
            <w:pPr>
              <w:snapToGrid w:val="0"/>
              <w:spacing w:line="340" w:lineRule="exact"/>
              <w:ind w:left="-90" w:right="-242" w:hanging="21"/>
              <w:rPr>
                <w:rFonts w:ascii="Angsana New" w:hAnsi="Angsana New" w:cs="Angsana New"/>
                <w:rtl/>
                <w:cs/>
              </w:rPr>
            </w:pPr>
          </w:p>
        </w:tc>
        <w:tc>
          <w:tcPr>
            <w:tcW w:w="1170" w:type="dxa"/>
            <w:gridSpan w:val="2"/>
          </w:tcPr>
          <w:p w14:paraId="0A84B9CE" w14:textId="2CDA4CCA" w:rsidR="00731ED8" w:rsidRPr="00BF53D1" w:rsidRDefault="00731ED8" w:rsidP="00731ED8">
            <w:pPr>
              <w:tabs>
                <w:tab w:val="decimal" w:pos="990"/>
              </w:tabs>
              <w:autoSpaceDE w:val="0"/>
              <w:autoSpaceDN w:val="0"/>
              <w:spacing w:line="340" w:lineRule="exact"/>
              <w:jc w:val="both"/>
              <w:rPr>
                <w:rFonts w:ascii="Angsana New" w:hAnsi="Angsana New" w:cs="Angsana New"/>
              </w:rPr>
            </w:pPr>
            <w:r w:rsidRPr="00BF53D1">
              <w:rPr>
                <w:rFonts w:ascii="Angsana New" w:hAnsi="Angsana New" w:cs="Angsana New"/>
                <w:cs/>
              </w:rPr>
              <w:t>(</w:t>
            </w:r>
            <w:r w:rsidR="00973B7F" w:rsidRPr="00973B7F">
              <w:rPr>
                <w:rFonts w:ascii="Angsana New" w:hAnsi="Angsana New" w:cs="Angsana New"/>
              </w:rPr>
              <w:t>1</w:t>
            </w:r>
            <w:r w:rsidRPr="00BF53D1">
              <w:rPr>
                <w:rFonts w:ascii="Angsana New" w:hAnsi="Angsana New" w:cs="Angsana New"/>
              </w:rPr>
              <w:t>,</w:t>
            </w:r>
            <w:r w:rsidR="00973B7F" w:rsidRPr="00973B7F">
              <w:rPr>
                <w:rFonts w:ascii="Angsana New" w:hAnsi="Angsana New" w:cs="Angsana New"/>
              </w:rPr>
              <w:t>605</w:t>
            </w:r>
            <w:r w:rsidRPr="00BF53D1">
              <w:rPr>
                <w:rFonts w:ascii="Angsana New" w:hAnsi="Angsana New" w:cs="Angsana New"/>
              </w:rPr>
              <w:t>,</w:t>
            </w:r>
            <w:r w:rsidR="00973B7F" w:rsidRPr="00973B7F">
              <w:rPr>
                <w:rFonts w:ascii="Angsana New" w:hAnsi="Angsana New" w:cs="Angsana New"/>
              </w:rPr>
              <w:t>635</w:t>
            </w:r>
            <w:r w:rsidRPr="00BF53D1">
              <w:rPr>
                <w:rFonts w:ascii="Angsana New" w:hAnsi="Angsana New" w:cs="Angsana New"/>
                <w:cs/>
              </w:rPr>
              <w:t>)</w:t>
            </w:r>
          </w:p>
        </w:tc>
        <w:tc>
          <w:tcPr>
            <w:tcW w:w="180" w:type="dxa"/>
          </w:tcPr>
          <w:p w14:paraId="20D8C3F1" w14:textId="77777777" w:rsidR="00731ED8" w:rsidRPr="00BF53D1" w:rsidRDefault="00731ED8" w:rsidP="00731ED8">
            <w:pPr>
              <w:tabs>
                <w:tab w:val="decimal" w:pos="1080"/>
              </w:tabs>
              <w:snapToGrid w:val="0"/>
              <w:spacing w:line="340" w:lineRule="exact"/>
              <w:rPr>
                <w:rFonts w:ascii="Angsana New" w:hAnsi="Angsana New" w:cs="Angsana New"/>
                <w:rtl/>
                <w:cs/>
              </w:rPr>
            </w:pPr>
          </w:p>
        </w:tc>
        <w:tc>
          <w:tcPr>
            <w:tcW w:w="1350" w:type="dxa"/>
            <w:gridSpan w:val="2"/>
          </w:tcPr>
          <w:p w14:paraId="36E1BF8E" w14:textId="77777777" w:rsidR="00731ED8" w:rsidRPr="00BF53D1" w:rsidRDefault="00731ED8" w:rsidP="00731ED8">
            <w:pPr>
              <w:snapToGrid w:val="0"/>
              <w:spacing w:line="340" w:lineRule="exact"/>
              <w:ind w:left="8" w:right="-9" w:hanging="21"/>
              <w:jc w:val="center"/>
              <w:rPr>
                <w:rFonts w:ascii="Angsana New" w:hAnsi="Angsana New" w:cs="Angsana New"/>
              </w:rPr>
            </w:pPr>
            <w:r w:rsidRPr="00BF53D1">
              <w:rPr>
                <w:rFonts w:ascii="Angsana New" w:hAnsi="Angsana New" w:cs="Angsana New"/>
              </w:rPr>
              <w:t>-</w:t>
            </w:r>
          </w:p>
        </w:tc>
        <w:tc>
          <w:tcPr>
            <w:tcW w:w="180" w:type="dxa"/>
          </w:tcPr>
          <w:p w14:paraId="0D7E7D9C" w14:textId="77777777" w:rsidR="00731ED8" w:rsidRPr="00BF53D1" w:rsidRDefault="00731ED8" w:rsidP="00731ED8">
            <w:pPr>
              <w:tabs>
                <w:tab w:val="decimal" w:pos="1080"/>
              </w:tabs>
              <w:snapToGrid w:val="0"/>
              <w:spacing w:line="340" w:lineRule="exact"/>
              <w:ind w:left="-90" w:right="-58"/>
              <w:rPr>
                <w:rFonts w:ascii="Angsana New" w:hAnsi="Angsana New" w:cs="Angsana New"/>
                <w:rtl/>
                <w:cs/>
              </w:rPr>
            </w:pPr>
          </w:p>
        </w:tc>
        <w:tc>
          <w:tcPr>
            <w:tcW w:w="1170" w:type="dxa"/>
          </w:tcPr>
          <w:p w14:paraId="06D17748" w14:textId="2735ED62" w:rsidR="00731ED8" w:rsidRPr="00BF53D1" w:rsidRDefault="00731ED8" w:rsidP="00731ED8">
            <w:pPr>
              <w:tabs>
                <w:tab w:val="decimal" w:pos="990"/>
              </w:tabs>
              <w:autoSpaceDE w:val="0"/>
              <w:autoSpaceDN w:val="0"/>
              <w:spacing w:line="340" w:lineRule="exact"/>
              <w:jc w:val="both"/>
              <w:rPr>
                <w:rFonts w:ascii="Angsana New" w:hAnsi="Angsana New" w:cs="Angsana New"/>
              </w:rPr>
            </w:pPr>
            <w:r w:rsidRPr="00BF53D1">
              <w:rPr>
                <w:rFonts w:ascii="Angsana New" w:hAnsi="Angsana New" w:cs="Angsana New"/>
              </w:rPr>
              <w:t>(</w:t>
            </w:r>
            <w:r w:rsidR="00973B7F" w:rsidRPr="00973B7F">
              <w:rPr>
                <w:rFonts w:ascii="Angsana New" w:hAnsi="Angsana New" w:cs="Angsana New"/>
              </w:rPr>
              <w:t>8</w:t>
            </w:r>
            <w:r w:rsidRPr="00BF53D1">
              <w:rPr>
                <w:rFonts w:ascii="Angsana New" w:hAnsi="Angsana New" w:cs="Angsana New"/>
              </w:rPr>
              <w:t>,</w:t>
            </w:r>
            <w:r w:rsidR="00973B7F" w:rsidRPr="00973B7F">
              <w:rPr>
                <w:rFonts w:ascii="Angsana New" w:hAnsi="Angsana New" w:cs="Angsana New"/>
              </w:rPr>
              <w:t>063</w:t>
            </w:r>
            <w:r w:rsidRPr="00BF53D1">
              <w:rPr>
                <w:rFonts w:ascii="Angsana New" w:hAnsi="Angsana New" w:cs="Angsana New"/>
              </w:rPr>
              <w:t>,</w:t>
            </w:r>
            <w:r w:rsidR="00973B7F" w:rsidRPr="00973B7F">
              <w:rPr>
                <w:rFonts w:ascii="Angsana New" w:hAnsi="Angsana New" w:cs="Angsana New"/>
              </w:rPr>
              <w:t>138</w:t>
            </w:r>
            <w:r w:rsidRPr="00BF53D1">
              <w:rPr>
                <w:rFonts w:ascii="Angsana New" w:hAnsi="Angsana New" w:cs="Angsana New"/>
              </w:rPr>
              <w:t>)</w:t>
            </w:r>
          </w:p>
        </w:tc>
      </w:tr>
      <w:tr w:rsidR="00731ED8" w:rsidRPr="00BF53D1" w14:paraId="5482D1EF" w14:textId="77777777" w:rsidTr="005D480E">
        <w:trPr>
          <w:cantSplit/>
          <w:trHeight w:val="144"/>
        </w:trPr>
        <w:tc>
          <w:tcPr>
            <w:tcW w:w="3686" w:type="dxa"/>
          </w:tcPr>
          <w:p w14:paraId="3778D16E" w14:textId="77777777" w:rsidR="00731ED8" w:rsidRPr="00BF53D1" w:rsidRDefault="00731ED8" w:rsidP="00731ED8">
            <w:pPr>
              <w:snapToGrid w:val="0"/>
              <w:spacing w:line="340" w:lineRule="exact"/>
              <w:ind w:left="900"/>
              <w:jc w:val="both"/>
              <w:rPr>
                <w:rFonts w:ascii="Angsana New" w:hAnsi="Angsana New" w:cs="Angsana New"/>
                <w:cs/>
              </w:rPr>
            </w:pPr>
            <w:r w:rsidRPr="00BF53D1">
              <w:rPr>
                <w:rFonts w:ascii="Angsana New" w:hAnsi="Angsana New" w:cs="Angsana New"/>
                <w:cs/>
              </w:rPr>
              <w:t>ลิขสิทธิ์</w:t>
            </w:r>
          </w:p>
        </w:tc>
        <w:tc>
          <w:tcPr>
            <w:tcW w:w="1174" w:type="dxa"/>
          </w:tcPr>
          <w:p w14:paraId="310738D6" w14:textId="0C9012DE" w:rsidR="00731ED8" w:rsidRPr="00BF53D1" w:rsidRDefault="00731ED8" w:rsidP="00731ED8">
            <w:pPr>
              <w:tabs>
                <w:tab w:val="decimal" w:pos="990"/>
              </w:tabs>
              <w:autoSpaceDE w:val="0"/>
              <w:autoSpaceDN w:val="0"/>
              <w:spacing w:line="340" w:lineRule="exact"/>
              <w:jc w:val="both"/>
              <w:rPr>
                <w:rFonts w:ascii="Angsana New" w:hAnsi="Angsana New" w:cs="Angsana New"/>
              </w:rPr>
            </w:pPr>
            <w:r w:rsidRPr="00BF53D1">
              <w:rPr>
                <w:rFonts w:ascii="Angsana New" w:hAnsi="Angsana New" w:cs="Angsana New"/>
              </w:rPr>
              <w:t>(</w:t>
            </w:r>
            <w:r w:rsidR="00973B7F" w:rsidRPr="00973B7F">
              <w:rPr>
                <w:rFonts w:ascii="Angsana New" w:hAnsi="Angsana New" w:cs="Angsana New"/>
              </w:rPr>
              <w:t>272</w:t>
            </w:r>
            <w:r w:rsidRPr="00BF53D1">
              <w:rPr>
                <w:rFonts w:ascii="Angsana New" w:hAnsi="Angsana New" w:cs="Angsana New"/>
              </w:rPr>
              <w:t>,</w:t>
            </w:r>
            <w:r w:rsidR="00973B7F" w:rsidRPr="00973B7F">
              <w:rPr>
                <w:rFonts w:ascii="Angsana New" w:hAnsi="Angsana New" w:cs="Angsana New"/>
              </w:rPr>
              <w:t>144</w:t>
            </w:r>
            <w:r w:rsidRPr="00BF53D1">
              <w:rPr>
                <w:rFonts w:ascii="Angsana New" w:hAnsi="Angsana New" w:cs="Angsana New"/>
              </w:rPr>
              <w:t>)</w:t>
            </w:r>
          </w:p>
        </w:tc>
        <w:tc>
          <w:tcPr>
            <w:tcW w:w="180" w:type="dxa"/>
            <w:gridSpan w:val="2"/>
          </w:tcPr>
          <w:p w14:paraId="7D1C3557" w14:textId="77777777" w:rsidR="00731ED8" w:rsidRPr="00BF53D1" w:rsidRDefault="00731ED8" w:rsidP="00731ED8">
            <w:pPr>
              <w:snapToGrid w:val="0"/>
              <w:spacing w:line="340" w:lineRule="exact"/>
              <w:ind w:left="-90" w:right="-242" w:hanging="21"/>
              <w:rPr>
                <w:rFonts w:ascii="Angsana New" w:hAnsi="Angsana New" w:cs="Angsana New"/>
                <w:rtl/>
                <w:cs/>
              </w:rPr>
            </w:pPr>
          </w:p>
        </w:tc>
        <w:tc>
          <w:tcPr>
            <w:tcW w:w="1170" w:type="dxa"/>
            <w:gridSpan w:val="2"/>
          </w:tcPr>
          <w:p w14:paraId="3E375560" w14:textId="253D7963" w:rsidR="00731ED8" w:rsidRPr="00BF53D1" w:rsidRDefault="00731ED8" w:rsidP="00731ED8">
            <w:pPr>
              <w:tabs>
                <w:tab w:val="decimal" w:pos="990"/>
              </w:tabs>
              <w:autoSpaceDE w:val="0"/>
              <w:autoSpaceDN w:val="0"/>
              <w:spacing w:line="340" w:lineRule="exact"/>
              <w:jc w:val="both"/>
              <w:rPr>
                <w:rFonts w:ascii="Angsana New" w:hAnsi="Angsana New" w:cs="Angsana New"/>
              </w:rPr>
            </w:pPr>
            <w:r w:rsidRPr="00BF53D1">
              <w:rPr>
                <w:rFonts w:ascii="Angsana New" w:hAnsi="Angsana New" w:cs="Angsana New"/>
                <w:cs/>
              </w:rPr>
              <w:t>(</w:t>
            </w:r>
            <w:r w:rsidR="00973B7F" w:rsidRPr="00973B7F">
              <w:rPr>
                <w:rFonts w:ascii="Angsana New" w:hAnsi="Angsana New" w:cs="Angsana New"/>
              </w:rPr>
              <w:t>64</w:t>
            </w:r>
            <w:r w:rsidRPr="00BF53D1">
              <w:rPr>
                <w:rFonts w:ascii="Angsana New" w:hAnsi="Angsana New" w:cs="Angsana New"/>
              </w:rPr>
              <w:t>,</w:t>
            </w:r>
            <w:r w:rsidR="00973B7F" w:rsidRPr="00973B7F">
              <w:rPr>
                <w:rFonts w:ascii="Angsana New" w:hAnsi="Angsana New" w:cs="Angsana New"/>
              </w:rPr>
              <w:t>631</w:t>
            </w:r>
            <w:r w:rsidRPr="00BF53D1">
              <w:rPr>
                <w:rFonts w:ascii="Angsana New" w:hAnsi="Angsana New" w:cs="Angsana New"/>
                <w:cs/>
              </w:rPr>
              <w:t>)</w:t>
            </w:r>
          </w:p>
        </w:tc>
        <w:tc>
          <w:tcPr>
            <w:tcW w:w="180" w:type="dxa"/>
          </w:tcPr>
          <w:p w14:paraId="6BD306A2" w14:textId="77777777" w:rsidR="00731ED8" w:rsidRPr="00BF53D1" w:rsidRDefault="00731ED8" w:rsidP="00731ED8">
            <w:pPr>
              <w:tabs>
                <w:tab w:val="decimal" w:pos="1080"/>
              </w:tabs>
              <w:snapToGrid w:val="0"/>
              <w:spacing w:line="340" w:lineRule="exact"/>
              <w:rPr>
                <w:rFonts w:ascii="Angsana New" w:hAnsi="Angsana New" w:cs="Angsana New"/>
                <w:rtl/>
                <w:cs/>
              </w:rPr>
            </w:pPr>
          </w:p>
        </w:tc>
        <w:tc>
          <w:tcPr>
            <w:tcW w:w="1350" w:type="dxa"/>
            <w:gridSpan w:val="2"/>
          </w:tcPr>
          <w:p w14:paraId="19B26EFD" w14:textId="77777777" w:rsidR="00731ED8" w:rsidRPr="00BF53D1" w:rsidRDefault="00731ED8" w:rsidP="00731ED8">
            <w:pPr>
              <w:snapToGrid w:val="0"/>
              <w:spacing w:line="340" w:lineRule="exact"/>
              <w:ind w:left="8" w:right="-9" w:hanging="21"/>
              <w:jc w:val="center"/>
              <w:rPr>
                <w:rFonts w:ascii="Angsana New" w:hAnsi="Angsana New" w:cs="Angsana New"/>
              </w:rPr>
            </w:pPr>
            <w:r w:rsidRPr="00BF53D1">
              <w:rPr>
                <w:rFonts w:ascii="Angsana New" w:hAnsi="Angsana New" w:cs="Angsana New"/>
              </w:rPr>
              <w:t>-</w:t>
            </w:r>
          </w:p>
        </w:tc>
        <w:tc>
          <w:tcPr>
            <w:tcW w:w="180" w:type="dxa"/>
          </w:tcPr>
          <w:p w14:paraId="6D589661" w14:textId="77777777" w:rsidR="00731ED8" w:rsidRPr="00BF53D1" w:rsidRDefault="00731ED8" w:rsidP="00731ED8">
            <w:pPr>
              <w:tabs>
                <w:tab w:val="decimal" w:pos="1080"/>
              </w:tabs>
              <w:snapToGrid w:val="0"/>
              <w:spacing w:line="340" w:lineRule="exact"/>
              <w:ind w:left="-90" w:right="-58"/>
              <w:rPr>
                <w:rFonts w:ascii="Angsana New" w:hAnsi="Angsana New" w:cs="Angsana New"/>
                <w:rtl/>
                <w:cs/>
              </w:rPr>
            </w:pPr>
          </w:p>
        </w:tc>
        <w:tc>
          <w:tcPr>
            <w:tcW w:w="1170" w:type="dxa"/>
          </w:tcPr>
          <w:p w14:paraId="4E98BC76" w14:textId="62E37883" w:rsidR="00731ED8" w:rsidRPr="00BF53D1" w:rsidRDefault="00731ED8" w:rsidP="00731ED8">
            <w:pPr>
              <w:tabs>
                <w:tab w:val="decimal" w:pos="990"/>
              </w:tabs>
              <w:autoSpaceDE w:val="0"/>
              <w:autoSpaceDN w:val="0"/>
              <w:spacing w:line="340" w:lineRule="exact"/>
              <w:jc w:val="both"/>
              <w:rPr>
                <w:rFonts w:ascii="Angsana New" w:hAnsi="Angsana New" w:cs="Angsana New"/>
              </w:rPr>
            </w:pPr>
            <w:r w:rsidRPr="00BF53D1">
              <w:rPr>
                <w:rFonts w:ascii="Angsana New" w:hAnsi="Angsana New" w:cs="Angsana New"/>
              </w:rPr>
              <w:t>(</w:t>
            </w:r>
            <w:r w:rsidR="00973B7F" w:rsidRPr="00973B7F">
              <w:rPr>
                <w:rFonts w:ascii="Angsana New" w:hAnsi="Angsana New" w:cs="Angsana New"/>
              </w:rPr>
              <w:t>336</w:t>
            </w:r>
            <w:r w:rsidRPr="00BF53D1">
              <w:rPr>
                <w:rFonts w:ascii="Angsana New" w:hAnsi="Angsana New" w:cs="Angsana New"/>
              </w:rPr>
              <w:t>,</w:t>
            </w:r>
            <w:r w:rsidR="00973B7F" w:rsidRPr="00973B7F">
              <w:rPr>
                <w:rFonts w:ascii="Angsana New" w:hAnsi="Angsana New" w:cs="Angsana New"/>
              </w:rPr>
              <w:t>775</w:t>
            </w:r>
            <w:r w:rsidRPr="00BF53D1">
              <w:rPr>
                <w:rFonts w:ascii="Angsana New" w:hAnsi="Angsana New" w:cs="Angsana New"/>
              </w:rPr>
              <w:t>)</w:t>
            </w:r>
          </w:p>
        </w:tc>
      </w:tr>
      <w:tr w:rsidR="00731ED8" w:rsidRPr="00BF53D1" w14:paraId="56B5AFC5" w14:textId="77777777" w:rsidTr="005D480E">
        <w:trPr>
          <w:cantSplit/>
          <w:trHeight w:val="144"/>
        </w:trPr>
        <w:tc>
          <w:tcPr>
            <w:tcW w:w="3686" w:type="dxa"/>
          </w:tcPr>
          <w:p w14:paraId="39BC9A36" w14:textId="77777777" w:rsidR="00731ED8" w:rsidRPr="00BF53D1" w:rsidRDefault="00731ED8" w:rsidP="00731ED8">
            <w:pPr>
              <w:snapToGrid w:val="0"/>
              <w:spacing w:line="340" w:lineRule="exact"/>
              <w:ind w:left="1260"/>
              <w:jc w:val="both"/>
              <w:rPr>
                <w:rFonts w:ascii="Angsana New" w:hAnsi="Angsana New" w:cs="Angsana New"/>
                <w:rtl/>
                <w:cs/>
              </w:rPr>
            </w:pPr>
            <w:r w:rsidRPr="00BF53D1">
              <w:rPr>
                <w:rFonts w:ascii="Angsana New" w:hAnsi="Angsana New" w:cs="Angsana New"/>
                <w:cs/>
              </w:rPr>
              <w:t>รวมค่าตัดจำหน่ายสะสม</w:t>
            </w:r>
          </w:p>
        </w:tc>
        <w:tc>
          <w:tcPr>
            <w:tcW w:w="1174" w:type="dxa"/>
            <w:tcBorders>
              <w:top w:val="single" w:sz="4" w:space="0" w:color="auto"/>
              <w:bottom w:val="single" w:sz="4" w:space="0" w:color="auto"/>
            </w:tcBorders>
          </w:tcPr>
          <w:p w14:paraId="1374E209" w14:textId="63F07BC8" w:rsidR="00731ED8" w:rsidRPr="00BF53D1" w:rsidRDefault="00731ED8" w:rsidP="00731ED8">
            <w:pPr>
              <w:tabs>
                <w:tab w:val="decimal" w:pos="990"/>
              </w:tabs>
              <w:autoSpaceDE w:val="0"/>
              <w:autoSpaceDN w:val="0"/>
              <w:spacing w:line="340" w:lineRule="exact"/>
              <w:jc w:val="both"/>
              <w:rPr>
                <w:rFonts w:ascii="Angsana New" w:hAnsi="Angsana New" w:cs="Angsana New"/>
              </w:rPr>
            </w:pPr>
            <w:r w:rsidRPr="00BF53D1">
              <w:rPr>
                <w:rFonts w:ascii="Angsana New" w:hAnsi="Angsana New" w:cs="Angsana New"/>
              </w:rPr>
              <w:t>(</w:t>
            </w:r>
            <w:r w:rsidR="00973B7F" w:rsidRPr="00973B7F">
              <w:rPr>
                <w:rFonts w:ascii="Angsana New" w:hAnsi="Angsana New" w:cs="Angsana New"/>
              </w:rPr>
              <w:t>6</w:t>
            </w:r>
            <w:r w:rsidRPr="00BF53D1">
              <w:rPr>
                <w:rFonts w:ascii="Angsana New" w:hAnsi="Angsana New" w:cs="Angsana New"/>
              </w:rPr>
              <w:t>,</w:t>
            </w:r>
            <w:r w:rsidR="00973B7F" w:rsidRPr="00973B7F">
              <w:rPr>
                <w:rFonts w:ascii="Angsana New" w:hAnsi="Angsana New" w:cs="Angsana New"/>
              </w:rPr>
              <w:t>729</w:t>
            </w:r>
            <w:r w:rsidRPr="00BF53D1">
              <w:rPr>
                <w:rFonts w:ascii="Angsana New" w:hAnsi="Angsana New" w:cs="Angsana New"/>
              </w:rPr>
              <w:t>,</w:t>
            </w:r>
            <w:r w:rsidR="00973B7F" w:rsidRPr="00973B7F">
              <w:rPr>
                <w:rFonts w:ascii="Angsana New" w:hAnsi="Angsana New" w:cs="Angsana New"/>
              </w:rPr>
              <w:t>647</w:t>
            </w:r>
            <w:r w:rsidRPr="00BF53D1">
              <w:rPr>
                <w:rFonts w:ascii="Angsana New" w:hAnsi="Angsana New" w:cs="Angsana New"/>
              </w:rPr>
              <w:t>)</w:t>
            </w:r>
          </w:p>
        </w:tc>
        <w:tc>
          <w:tcPr>
            <w:tcW w:w="180" w:type="dxa"/>
            <w:gridSpan w:val="2"/>
          </w:tcPr>
          <w:p w14:paraId="061033A3" w14:textId="77777777" w:rsidR="00731ED8" w:rsidRPr="00BF53D1" w:rsidRDefault="00731ED8" w:rsidP="00731ED8">
            <w:pPr>
              <w:snapToGrid w:val="0"/>
              <w:spacing w:line="340" w:lineRule="exact"/>
              <w:ind w:left="-90" w:right="-242" w:hanging="21"/>
              <w:rPr>
                <w:rFonts w:ascii="Angsana New" w:hAnsi="Angsana New" w:cs="Angsana New"/>
                <w:rtl/>
                <w:cs/>
              </w:rPr>
            </w:pPr>
          </w:p>
        </w:tc>
        <w:tc>
          <w:tcPr>
            <w:tcW w:w="1170" w:type="dxa"/>
            <w:gridSpan w:val="2"/>
            <w:tcBorders>
              <w:top w:val="single" w:sz="4" w:space="0" w:color="auto"/>
              <w:bottom w:val="single" w:sz="4" w:space="0" w:color="auto"/>
            </w:tcBorders>
          </w:tcPr>
          <w:p w14:paraId="3699A8D1" w14:textId="2D234E21" w:rsidR="00731ED8" w:rsidRPr="00BF53D1" w:rsidRDefault="00731ED8" w:rsidP="00731ED8">
            <w:pPr>
              <w:tabs>
                <w:tab w:val="decimal" w:pos="990"/>
              </w:tabs>
              <w:autoSpaceDE w:val="0"/>
              <w:autoSpaceDN w:val="0"/>
              <w:spacing w:line="340" w:lineRule="exact"/>
              <w:jc w:val="both"/>
              <w:rPr>
                <w:rFonts w:ascii="Angsana New" w:hAnsi="Angsana New" w:cs="Angsana New"/>
              </w:rPr>
            </w:pPr>
            <w:r w:rsidRPr="00BF53D1">
              <w:rPr>
                <w:rFonts w:ascii="Angsana New" w:hAnsi="Angsana New" w:cs="Angsana New"/>
              </w:rPr>
              <w:t>(</w:t>
            </w:r>
            <w:r w:rsidR="00973B7F" w:rsidRPr="00973B7F">
              <w:rPr>
                <w:rFonts w:ascii="Angsana New" w:hAnsi="Angsana New" w:cs="Angsana New"/>
              </w:rPr>
              <w:t>1</w:t>
            </w:r>
            <w:r w:rsidRPr="00BF53D1">
              <w:rPr>
                <w:rFonts w:ascii="Angsana New" w:hAnsi="Angsana New" w:cs="Angsana New"/>
              </w:rPr>
              <w:t>,</w:t>
            </w:r>
            <w:r w:rsidR="00973B7F" w:rsidRPr="00973B7F">
              <w:rPr>
                <w:rFonts w:ascii="Angsana New" w:hAnsi="Angsana New" w:cs="Angsana New"/>
              </w:rPr>
              <w:t>670</w:t>
            </w:r>
            <w:r w:rsidRPr="00BF53D1">
              <w:rPr>
                <w:rFonts w:ascii="Angsana New" w:hAnsi="Angsana New" w:cs="Angsana New"/>
              </w:rPr>
              <w:t>,</w:t>
            </w:r>
            <w:r w:rsidR="00973B7F" w:rsidRPr="00973B7F">
              <w:rPr>
                <w:rFonts w:ascii="Angsana New" w:hAnsi="Angsana New" w:cs="Angsana New"/>
              </w:rPr>
              <w:t>266</w:t>
            </w:r>
            <w:r w:rsidRPr="00BF53D1">
              <w:rPr>
                <w:rFonts w:ascii="Angsana New" w:hAnsi="Angsana New" w:cs="Angsana New"/>
              </w:rPr>
              <w:t>)</w:t>
            </w:r>
          </w:p>
        </w:tc>
        <w:tc>
          <w:tcPr>
            <w:tcW w:w="180" w:type="dxa"/>
          </w:tcPr>
          <w:p w14:paraId="3FEE2108" w14:textId="77777777" w:rsidR="00731ED8" w:rsidRPr="00BF53D1" w:rsidRDefault="00731ED8" w:rsidP="00731ED8">
            <w:pPr>
              <w:tabs>
                <w:tab w:val="decimal" w:pos="1080"/>
              </w:tabs>
              <w:snapToGrid w:val="0"/>
              <w:spacing w:line="340" w:lineRule="exact"/>
              <w:rPr>
                <w:rFonts w:ascii="Angsana New" w:hAnsi="Angsana New" w:cs="Angsana New"/>
                <w:rtl/>
                <w:cs/>
              </w:rPr>
            </w:pPr>
          </w:p>
        </w:tc>
        <w:tc>
          <w:tcPr>
            <w:tcW w:w="1350" w:type="dxa"/>
            <w:gridSpan w:val="2"/>
            <w:tcBorders>
              <w:top w:val="single" w:sz="4" w:space="0" w:color="auto"/>
              <w:bottom w:val="single" w:sz="4" w:space="0" w:color="auto"/>
            </w:tcBorders>
          </w:tcPr>
          <w:p w14:paraId="2D761835" w14:textId="77777777" w:rsidR="00731ED8" w:rsidRPr="00BF53D1" w:rsidRDefault="00731ED8" w:rsidP="00731ED8">
            <w:pPr>
              <w:snapToGrid w:val="0"/>
              <w:spacing w:line="340" w:lineRule="exact"/>
              <w:ind w:left="8" w:right="-9" w:hanging="21"/>
              <w:jc w:val="center"/>
              <w:rPr>
                <w:rFonts w:ascii="Angsana New" w:hAnsi="Angsana New" w:cs="Angsana New"/>
              </w:rPr>
            </w:pPr>
            <w:r w:rsidRPr="00BF53D1">
              <w:rPr>
                <w:rFonts w:ascii="Angsana New" w:hAnsi="Angsana New" w:cs="Angsana New"/>
              </w:rPr>
              <w:t>-</w:t>
            </w:r>
          </w:p>
        </w:tc>
        <w:tc>
          <w:tcPr>
            <w:tcW w:w="180" w:type="dxa"/>
          </w:tcPr>
          <w:p w14:paraId="268B7D1A" w14:textId="77777777" w:rsidR="00731ED8" w:rsidRPr="00BF53D1" w:rsidRDefault="00731ED8" w:rsidP="00731ED8">
            <w:pPr>
              <w:tabs>
                <w:tab w:val="decimal" w:pos="1080"/>
              </w:tabs>
              <w:snapToGrid w:val="0"/>
              <w:spacing w:line="340" w:lineRule="exact"/>
              <w:ind w:left="-90" w:right="-58"/>
              <w:rPr>
                <w:rFonts w:ascii="Angsana New" w:hAnsi="Angsana New" w:cs="Angsana New"/>
                <w:rtl/>
                <w:cs/>
              </w:rPr>
            </w:pPr>
          </w:p>
        </w:tc>
        <w:tc>
          <w:tcPr>
            <w:tcW w:w="1170" w:type="dxa"/>
            <w:tcBorders>
              <w:top w:val="single" w:sz="4" w:space="0" w:color="auto"/>
              <w:bottom w:val="single" w:sz="4" w:space="0" w:color="auto"/>
            </w:tcBorders>
          </w:tcPr>
          <w:p w14:paraId="3A407AD9" w14:textId="0DA9BB43" w:rsidR="00731ED8" w:rsidRPr="00BF53D1" w:rsidRDefault="00731ED8" w:rsidP="00731ED8">
            <w:pPr>
              <w:tabs>
                <w:tab w:val="decimal" w:pos="990"/>
              </w:tabs>
              <w:autoSpaceDE w:val="0"/>
              <w:autoSpaceDN w:val="0"/>
              <w:spacing w:line="340" w:lineRule="exact"/>
              <w:jc w:val="both"/>
              <w:rPr>
                <w:rFonts w:ascii="Angsana New" w:hAnsi="Angsana New" w:cs="Angsana New"/>
              </w:rPr>
            </w:pPr>
            <w:r w:rsidRPr="00BF53D1">
              <w:rPr>
                <w:rFonts w:ascii="Angsana New" w:hAnsi="Angsana New" w:cs="Angsana New"/>
              </w:rPr>
              <w:t>(</w:t>
            </w:r>
            <w:r w:rsidR="00973B7F" w:rsidRPr="00973B7F">
              <w:rPr>
                <w:rFonts w:ascii="Angsana New" w:hAnsi="Angsana New" w:cs="Angsana New"/>
              </w:rPr>
              <w:t>8</w:t>
            </w:r>
            <w:r w:rsidRPr="00BF53D1">
              <w:rPr>
                <w:rFonts w:ascii="Angsana New" w:hAnsi="Angsana New" w:cs="Angsana New"/>
              </w:rPr>
              <w:t>,</w:t>
            </w:r>
            <w:r w:rsidR="00973B7F" w:rsidRPr="00973B7F">
              <w:rPr>
                <w:rFonts w:ascii="Angsana New" w:hAnsi="Angsana New" w:cs="Angsana New"/>
              </w:rPr>
              <w:t>399</w:t>
            </w:r>
            <w:r w:rsidRPr="00BF53D1">
              <w:rPr>
                <w:rFonts w:ascii="Angsana New" w:hAnsi="Angsana New" w:cs="Angsana New"/>
              </w:rPr>
              <w:t>,</w:t>
            </w:r>
            <w:r w:rsidR="00973B7F" w:rsidRPr="00973B7F">
              <w:rPr>
                <w:rFonts w:ascii="Angsana New" w:hAnsi="Angsana New" w:cs="Angsana New"/>
              </w:rPr>
              <w:t>913</w:t>
            </w:r>
            <w:r w:rsidRPr="00BF53D1">
              <w:rPr>
                <w:rFonts w:ascii="Angsana New" w:hAnsi="Angsana New" w:cs="Angsana New"/>
              </w:rPr>
              <w:t>)</w:t>
            </w:r>
          </w:p>
        </w:tc>
      </w:tr>
      <w:tr w:rsidR="00731ED8" w:rsidRPr="00BF53D1" w14:paraId="365AFF4C" w14:textId="77777777" w:rsidTr="005D480E">
        <w:trPr>
          <w:cantSplit/>
          <w:trHeight w:val="144"/>
        </w:trPr>
        <w:tc>
          <w:tcPr>
            <w:tcW w:w="3686" w:type="dxa"/>
          </w:tcPr>
          <w:p w14:paraId="132509B6" w14:textId="77777777" w:rsidR="00731ED8" w:rsidRPr="00BF53D1" w:rsidRDefault="00731ED8" w:rsidP="00731ED8">
            <w:pPr>
              <w:snapToGrid w:val="0"/>
              <w:spacing w:line="340" w:lineRule="exact"/>
              <w:ind w:left="1260" w:hanging="360"/>
              <w:jc w:val="both"/>
              <w:rPr>
                <w:rFonts w:ascii="Angsana New" w:hAnsi="Angsana New" w:cs="Angsana New"/>
                <w:cs/>
              </w:rPr>
            </w:pPr>
            <w:r w:rsidRPr="00BF53D1">
              <w:rPr>
                <w:rFonts w:ascii="Angsana New" w:hAnsi="Angsana New" w:cs="Angsana New"/>
                <w:cs/>
              </w:rPr>
              <w:t>โปรแกรมคอมพิวเตอร์ระหว่างติดตั้ง</w:t>
            </w:r>
          </w:p>
        </w:tc>
        <w:tc>
          <w:tcPr>
            <w:tcW w:w="1174" w:type="dxa"/>
            <w:tcBorders>
              <w:top w:val="single" w:sz="4" w:space="0" w:color="auto"/>
              <w:bottom w:val="single" w:sz="4" w:space="0" w:color="auto"/>
            </w:tcBorders>
          </w:tcPr>
          <w:p w14:paraId="0EF2493C" w14:textId="6156B985" w:rsidR="00731ED8" w:rsidRPr="00BF53D1" w:rsidRDefault="00973B7F" w:rsidP="00731ED8">
            <w:pPr>
              <w:tabs>
                <w:tab w:val="decimal" w:pos="990"/>
              </w:tabs>
              <w:autoSpaceDE w:val="0"/>
              <w:autoSpaceDN w:val="0"/>
              <w:spacing w:line="340" w:lineRule="exact"/>
              <w:jc w:val="both"/>
              <w:rPr>
                <w:rFonts w:ascii="Angsana New" w:hAnsi="Angsana New" w:cs="Angsana New"/>
              </w:rPr>
            </w:pPr>
            <w:r w:rsidRPr="00973B7F">
              <w:rPr>
                <w:rFonts w:ascii="Angsana New" w:hAnsi="Angsana New" w:cs="Angsana New"/>
              </w:rPr>
              <w:t>1</w:t>
            </w:r>
            <w:r w:rsidR="00731ED8" w:rsidRPr="00BF53D1">
              <w:rPr>
                <w:rFonts w:ascii="Angsana New" w:hAnsi="Angsana New" w:cs="Angsana New"/>
              </w:rPr>
              <w:t>,</w:t>
            </w:r>
            <w:r w:rsidRPr="00973B7F">
              <w:rPr>
                <w:rFonts w:ascii="Angsana New" w:hAnsi="Angsana New" w:cs="Angsana New"/>
              </w:rPr>
              <w:t>798</w:t>
            </w:r>
            <w:r w:rsidR="00731ED8" w:rsidRPr="00BF53D1">
              <w:rPr>
                <w:rFonts w:ascii="Angsana New" w:hAnsi="Angsana New" w:cs="Angsana New"/>
              </w:rPr>
              <w:t>,</w:t>
            </w:r>
            <w:r w:rsidRPr="00973B7F">
              <w:rPr>
                <w:rFonts w:ascii="Angsana New" w:hAnsi="Angsana New" w:cs="Angsana New"/>
              </w:rPr>
              <w:t>348</w:t>
            </w:r>
            <w:r w:rsidR="00731ED8" w:rsidRPr="00BF53D1">
              <w:rPr>
                <w:rFonts w:ascii="Angsana New" w:hAnsi="Angsana New" w:cs="Angsana New"/>
              </w:rPr>
              <w:t xml:space="preserve"> </w:t>
            </w:r>
          </w:p>
        </w:tc>
        <w:tc>
          <w:tcPr>
            <w:tcW w:w="180" w:type="dxa"/>
            <w:gridSpan w:val="2"/>
          </w:tcPr>
          <w:p w14:paraId="7FF04C86" w14:textId="77777777" w:rsidR="00731ED8" w:rsidRPr="00BF53D1" w:rsidRDefault="00731ED8" w:rsidP="00731ED8">
            <w:pPr>
              <w:snapToGrid w:val="0"/>
              <w:spacing w:line="340" w:lineRule="exact"/>
              <w:ind w:left="-90" w:right="-242" w:hanging="21"/>
              <w:rPr>
                <w:rFonts w:ascii="Angsana New" w:hAnsi="Angsana New" w:cs="Angsana New"/>
                <w:rtl/>
                <w:cs/>
              </w:rPr>
            </w:pPr>
          </w:p>
        </w:tc>
        <w:tc>
          <w:tcPr>
            <w:tcW w:w="1170" w:type="dxa"/>
            <w:gridSpan w:val="2"/>
            <w:tcBorders>
              <w:top w:val="single" w:sz="4" w:space="0" w:color="auto"/>
              <w:bottom w:val="single" w:sz="4" w:space="0" w:color="auto"/>
            </w:tcBorders>
          </w:tcPr>
          <w:p w14:paraId="40B4A6B1" w14:textId="5E984B2C" w:rsidR="00731ED8" w:rsidRPr="00BF53D1" w:rsidRDefault="00973B7F" w:rsidP="00731ED8">
            <w:pPr>
              <w:tabs>
                <w:tab w:val="decimal" w:pos="990"/>
              </w:tabs>
              <w:autoSpaceDE w:val="0"/>
              <w:autoSpaceDN w:val="0"/>
              <w:spacing w:line="340" w:lineRule="exact"/>
              <w:jc w:val="both"/>
              <w:rPr>
                <w:rFonts w:ascii="Angsana New" w:hAnsi="Angsana New" w:cs="Angsana New"/>
              </w:rPr>
            </w:pPr>
            <w:r w:rsidRPr="00973B7F">
              <w:rPr>
                <w:rFonts w:ascii="Angsana New" w:hAnsi="Angsana New" w:cs="Angsana New"/>
              </w:rPr>
              <w:t>240</w:t>
            </w:r>
            <w:r w:rsidR="00731ED8" w:rsidRPr="00BF53D1">
              <w:rPr>
                <w:rFonts w:ascii="Angsana New" w:hAnsi="Angsana New" w:cs="Angsana New"/>
              </w:rPr>
              <w:t>,</w:t>
            </w:r>
            <w:r w:rsidRPr="00973B7F">
              <w:rPr>
                <w:rFonts w:ascii="Angsana New" w:hAnsi="Angsana New" w:cs="Angsana New"/>
              </w:rPr>
              <w:t>750</w:t>
            </w:r>
          </w:p>
        </w:tc>
        <w:tc>
          <w:tcPr>
            <w:tcW w:w="180" w:type="dxa"/>
          </w:tcPr>
          <w:p w14:paraId="6D6BB16F" w14:textId="77777777" w:rsidR="00731ED8" w:rsidRPr="00BF53D1" w:rsidRDefault="00731ED8" w:rsidP="00731ED8">
            <w:pPr>
              <w:tabs>
                <w:tab w:val="decimal" w:pos="1080"/>
              </w:tabs>
              <w:snapToGrid w:val="0"/>
              <w:spacing w:line="340" w:lineRule="exact"/>
              <w:rPr>
                <w:rFonts w:ascii="Angsana New" w:hAnsi="Angsana New" w:cs="Angsana New"/>
                <w:rtl/>
                <w:cs/>
              </w:rPr>
            </w:pPr>
          </w:p>
        </w:tc>
        <w:tc>
          <w:tcPr>
            <w:tcW w:w="1350" w:type="dxa"/>
            <w:gridSpan w:val="2"/>
            <w:tcBorders>
              <w:top w:val="single" w:sz="4" w:space="0" w:color="auto"/>
              <w:bottom w:val="single" w:sz="4" w:space="0" w:color="auto"/>
            </w:tcBorders>
          </w:tcPr>
          <w:p w14:paraId="5782E70F" w14:textId="77777777" w:rsidR="00731ED8" w:rsidRPr="00BF53D1" w:rsidRDefault="00731ED8" w:rsidP="00731ED8">
            <w:pPr>
              <w:snapToGrid w:val="0"/>
              <w:spacing w:line="340" w:lineRule="exact"/>
              <w:ind w:left="8" w:right="-9" w:hanging="21"/>
              <w:jc w:val="center"/>
              <w:rPr>
                <w:rFonts w:ascii="Angsana New" w:hAnsi="Angsana New" w:cs="Angsana New"/>
              </w:rPr>
            </w:pPr>
            <w:r w:rsidRPr="00BF53D1">
              <w:rPr>
                <w:rFonts w:ascii="Angsana New" w:hAnsi="Angsana New" w:cs="Angsana New"/>
              </w:rPr>
              <w:t>-</w:t>
            </w:r>
          </w:p>
        </w:tc>
        <w:tc>
          <w:tcPr>
            <w:tcW w:w="180" w:type="dxa"/>
          </w:tcPr>
          <w:p w14:paraId="53E70E7A" w14:textId="77777777" w:rsidR="00731ED8" w:rsidRPr="00BF53D1" w:rsidRDefault="00731ED8" w:rsidP="00731ED8">
            <w:pPr>
              <w:tabs>
                <w:tab w:val="decimal" w:pos="1080"/>
              </w:tabs>
              <w:snapToGrid w:val="0"/>
              <w:spacing w:line="340" w:lineRule="exact"/>
              <w:ind w:left="-90" w:right="-58"/>
              <w:rPr>
                <w:rFonts w:ascii="Angsana New" w:hAnsi="Angsana New" w:cs="Angsana New"/>
                <w:rtl/>
                <w:cs/>
              </w:rPr>
            </w:pPr>
          </w:p>
        </w:tc>
        <w:tc>
          <w:tcPr>
            <w:tcW w:w="1170" w:type="dxa"/>
            <w:tcBorders>
              <w:top w:val="single" w:sz="4" w:space="0" w:color="auto"/>
              <w:bottom w:val="single" w:sz="4" w:space="0" w:color="auto"/>
            </w:tcBorders>
          </w:tcPr>
          <w:p w14:paraId="3692BC9F" w14:textId="6926B718" w:rsidR="00731ED8" w:rsidRPr="00BF53D1" w:rsidRDefault="00973B7F" w:rsidP="00731ED8">
            <w:pPr>
              <w:tabs>
                <w:tab w:val="decimal" w:pos="990"/>
              </w:tabs>
              <w:autoSpaceDE w:val="0"/>
              <w:autoSpaceDN w:val="0"/>
              <w:spacing w:line="340" w:lineRule="exact"/>
              <w:jc w:val="both"/>
              <w:rPr>
                <w:rFonts w:ascii="Angsana New" w:hAnsi="Angsana New" w:cs="Angsana New"/>
              </w:rPr>
            </w:pPr>
            <w:r w:rsidRPr="00973B7F">
              <w:rPr>
                <w:rFonts w:ascii="Angsana New" w:hAnsi="Angsana New" w:cs="Angsana New"/>
              </w:rPr>
              <w:t>2</w:t>
            </w:r>
            <w:r w:rsidR="00731ED8" w:rsidRPr="00BF53D1">
              <w:rPr>
                <w:rFonts w:ascii="Angsana New" w:hAnsi="Angsana New" w:cs="Angsana New"/>
              </w:rPr>
              <w:t>,</w:t>
            </w:r>
            <w:r w:rsidRPr="00973B7F">
              <w:rPr>
                <w:rFonts w:ascii="Angsana New" w:hAnsi="Angsana New" w:cs="Angsana New"/>
              </w:rPr>
              <w:t>039</w:t>
            </w:r>
            <w:r w:rsidR="00731ED8" w:rsidRPr="00BF53D1">
              <w:rPr>
                <w:rFonts w:ascii="Angsana New" w:hAnsi="Angsana New" w:cs="Angsana New"/>
              </w:rPr>
              <w:t>,</w:t>
            </w:r>
            <w:r w:rsidRPr="00973B7F">
              <w:rPr>
                <w:rFonts w:ascii="Angsana New" w:hAnsi="Angsana New" w:cs="Angsana New"/>
              </w:rPr>
              <w:t>098</w:t>
            </w:r>
          </w:p>
        </w:tc>
      </w:tr>
      <w:tr w:rsidR="00731ED8" w:rsidRPr="00BF53D1" w14:paraId="594B1F00" w14:textId="77777777" w:rsidTr="005D480E">
        <w:trPr>
          <w:cantSplit/>
          <w:trHeight w:val="144"/>
        </w:trPr>
        <w:tc>
          <w:tcPr>
            <w:tcW w:w="3686" w:type="dxa"/>
          </w:tcPr>
          <w:p w14:paraId="5C00D0C9" w14:textId="77777777" w:rsidR="00731ED8" w:rsidRPr="00BF53D1" w:rsidRDefault="00731ED8" w:rsidP="00731ED8">
            <w:pPr>
              <w:snapToGrid w:val="0"/>
              <w:spacing w:line="340" w:lineRule="exact"/>
              <w:ind w:left="720"/>
              <w:jc w:val="both"/>
              <w:rPr>
                <w:rFonts w:ascii="Angsana New" w:hAnsi="Angsana New" w:cs="Angsana New"/>
                <w:b/>
                <w:bCs/>
                <w:rtl/>
                <w:cs/>
              </w:rPr>
            </w:pPr>
            <w:r w:rsidRPr="00BF53D1">
              <w:rPr>
                <w:rFonts w:ascii="Angsana New" w:hAnsi="Angsana New" w:cs="Angsana New" w:hint="cs"/>
                <w:b/>
                <w:bCs/>
                <w:cs/>
              </w:rPr>
              <w:t>สินทรัพย์ไม่มีตัวตนอื่นนอกจากค่าความนิยม</w:t>
            </w:r>
          </w:p>
        </w:tc>
        <w:tc>
          <w:tcPr>
            <w:tcW w:w="1174" w:type="dxa"/>
            <w:tcBorders>
              <w:top w:val="single" w:sz="4" w:space="0" w:color="auto"/>
              <w:bottom w:val="double" w:sz="4" w:space="0" w:color="auto"/>
            </w:tcBorders>
          </w:tcPr>
          <w:p w14:paraId="2656A87B" w14:textId="114898F0" w:rsidR="00731ED8" w:rsidRPr="00BF53D1" w:rsidRDefault="00973B7F" w:rsidP="00731ED8">
            <w:pPr>
              <w:tabs>
                <w:tab w:val="decimal" w:pos="990"/>
              </w:tabs>
              <w:autoSpaceDE w:val="0"/>
              <w:autoSpaceDN w:val="0"/>
              <w:spacing w:line="340" w:lineRule="exact"/>
              <w:jc w:val="both"/>
              <w:rPr>
                <w:rFonts w:ascii="Angsana New" w:hAnsi="Angsana New" w:cs="Angsana New"/>
              </w:rPr>
            </w:pPr>
            <w:r w:rsidRPr="00973B7F">
              <w:rPr>
                <w:rFonts w:ascii="Angsana New" w:hAnsi="Angsana New" w:cs="Angsana New"/>
              </w:rPr>
              <w:t>5</w:t>
            </w:r>
            <w:r w:rsidR="00731ED8" w:rsidRPr="00BF53D1">
              <w:rPr>
                <w:rFonts w:ascii="Angsana New" w:hAnsi="Angsana New" w:cs="Angsana New"/>
              </w:rPr>
              <w:t>,</w:t>
            </w:r>
            <w:r w:rsidRPr="00973B7F">
              <w:rPr>
                <w:rFonts w:ascii="Angsana New" w:hAnsi="Angsana New" w:cs="Angsana New"/>
              </w:rPr>
              <w:t>697</w:t>
            </w:r>
            <w:r w:rsidR="00731ED8" w:rsidRPr="00BF53D1">
              <w:rPr>
                <w:rFonts w:ascii="Angsana New" w:hAnsi="Angsana New" w:cs="Angsana New"/>
              </w:rPr>
              <w:t>,</w:t>
            </w:r>
            <w:r w:rsidRPr="00973B7F">
              <w:rPr>
                <w:rFonts w:ascii="Angsana New" w:hAnsi="Angsana New" w:cs="Angsana New"/>
              </w:rPr>
              <w:t>651</w:t>
            </w:r>
          </w:p>
        </w:tc>
        <w:tc>
          <w:tcPr>
            <w:tcW w:w="180" w:type="dxa"/>
            <w:gridSpan w:val="2"/>
          </w:tcPr>
          <w:p w14:paraId="658A3B04" w14:textId="77777777" w:rsidR="00731ED8" w:rsidRPr="00BF53D1" w:rsidRDefault="00731ED8" w:rsidP="00731ED8">
            <w:pPr>
              <w:snapToGrid w:val="0"/>
              <w:spacing w:line="340" w:lineRule="exact"/>
              <w:ind w:left="-90" w:right="-242" w:hanging="21"/>
              <w:rPr>
                <w:rFonts w:ascii="Angsana New" w:hAnsi="Angsana New" w:cs="Angsana New"/>
                <w:rtl/>
                <w:cs/>
              </w:rPr>
            </w:pPr>
          </w:p>
        </w:tc>
        <w:tc>
          <w:tcPr>
            <w:tcW w:w="1170" w:type="dxa"/>
            <w:gridSpan w:val="2"/>
            <w:tcBorders>
              <w:top w:val="single" w:sz="4" w:space="0" w:color="auto"/>
            </w:tcBorders>
          </w:tcPr>
          <w:p w14:paraId="0306FB79" w14:textId="77777777" w:rsidR="00731ED8" w:rsidRPr="00BF53D1" w:rsidRDefault="00731ED8" w:rsidP="00731ED8">
            <w:pPr>
              <w:tabs>
                <w:tab w:val="decimal" w:pos="1147"/>
              </w:tabs>
              <w:snapToGrid w:val="0"/>
              <w:spacing w:line="340" w:lineRule="exact"/>
              <w:ind w:left="-90" w:right="-242" w:hanging="21"/>
              <w:rPr>
                <w:rFonts w:ascii="Angsana New" w:hAnsi="Angsana New" w:cs="Angsana New"/>
                <w:rtl/>
                <w:cs/>
              </w:rPr>
            </w:pPr>
          </w:p>
        </w:tc>
        <w:tc>
          <w:tcPr>
            <w:tcW w:w="180" w:type="dxa"/>
          </w:tcPr>
          <w:p w14:paraId="3DE9FD77" w14:textId="77777777" w:rsidR="00731ED8" w:rsidRPr="00BF53D1" w:rsidRDefault="00731ED8" w:rsidP="00731ED8">
            <w:pPr>
              <w:tabs>
                <w:tab w:val="decimal" w:pos="1080"/>
              </w:tabs>
              <w:snapToGrid w:val="0"/>
              <w:spacing w:line="340" w:lineRule="exact"/>
              <w:rPr>
                <w:rFonts w:ascii="Angsana New" w:hAnsi="Angsana New" w:cs="Angsana New"/>
                <w:rtl/>
                <w:cs/>
              </w:rPr>
            </w:pPr>
          </w:p>
        </w:tc>
        <w:tc>
          <w:tcPr>
            <w:tcW w:w="1350" w:type="dxa"/>
            <w:gridSpan w:val="2"/>
            <w:tcBorders>
              <w:top w:val="single" w:sz="4" w:space="0" w:color="auto"/>
            </w:tcBorders>
          </w:tcPr>
          <w:p w14:paraId="54AD9406" w14:textId="77777777" w:rsidR="00731ED8" w:rsidRPr="00BF53D1" w:rsidRDefault="00731ED8" w:rsidP="00731ED8">
            <w:pPr>
              <w:snapToGrid w:val="0"/>
              <w:spacing w:line="340" w:lineRule="exact"/>
              <w:ind w:left="8" w:right="-9" w:hanging="21"/>
              <w:jc w:val="center"/>
              <w:rPr>
                <w:rFonts w:ascii="Angsana New" w:hAnsi="Angsana New" w:cs="Angsana New"/>
                <w:rtl/>
                <w:cs/>
              </w:rPr>
            </w:pPr>
          </w:p>
        </w:tc>
        <w:tc>
          <w:tcPr>
            <w:tcW w:w="180" w:type="dxa"/>
          </w:tcPr>
          <w:p w14:paraId="22149A33" w14:textId="77777777" w:rsidR="00731ED8" w:rsidRPr="00BF53D1" w:rsidRDefault="00731ED8" w:rsidP="00731ED8">
            <w:pPr>
              <w:tabs>
                <w:tab w:val="decimal" w:pos="1080"/>
              </w:tabs>
              <w:snapToGrid w:val="0"/>
              <w:spacing w:line="340" w:lineRule="exact"/>
              <w:ind w:left="-90" w:right="-58"/>
              <w:rPr>
                <w:rFonts w:ascii="Angsana New" w:hAnsi="Angsana New" w:cs="Angsana New"/>
                <w:rtl/>
                <w:cs/>
              </w:rPr>
            </w:pPr>
          </w:p>
        </w:tc>
        <w:tc>
          <w:tcPr>
            <w:tcW w:w="1170" w:type="dxa"/>
            <w:tcBorders>
              <w:top w:val="single" w:sz="4" w:space="0" w:color="auto"/>
              <w:bottom w:val="double" w:sz="4" w:space="0" w:color="auto"/>
            </w:tcBorders>
          </w:tcPr>
          <w:p w14:paraId="641373B7" w14:textId="2C47665D" w:rsidR="00731ED8" w:rsidRPr="00BF53D1" w:rsidRDefault="00973B7F" w:rsidP="00731ED8">
            <w:pPr>
              <w:tabs>
                <w:tab w:val="decimal" w:pos="990"/>
              </w:tabs>
              <w:autoSpaceDE w:val="0"/>
              <w:autoSpaceDN w:val="0"/>
              <w:spacing w:line="340" w:lineRule="exact"/>
              <w:jc w:val="both"/>
              <w:rPr>
                <w:rFonts w:ascii="Angsana New" w:hAnsi="Angsana New" w:cs="Angsana New"/>
                <w:cs/>
              </w:rPr>
            </w:pPr>
            <w:r w:rsidRPr="00973B7F">
              <w:rPr>
                <w:rFonts w:ascii="Angsana New" w:hAnsi="Angsana New" w:cs="Angsana New"/>
              </w:rPr>
              <w:t>4</w:t>
            </w:r>
            <w:r w:rsidR="00731ED8" w:rsidRPr="00BF53D1">
              <w:rPr>
                <w:rFonts w:ascii="Angsana New" w:hAnsi="Angsana New" w:cs="Angsana New"/>
              </w:rPr>
              <w:t>,</w:t>
            </w:r>
            <w:r w:rsidRPr="00973B7F">
              <w:rPr>
                <w:rFonts w:ascii="Angsana New" w:hAnsi="Angsana New" w:cs="Angsana New"/>
              </w:rPr>
              <w:t>268</w:t>
            </w:r>
            <w:r w:rsidR="00731ED8" w:rsidRPr="00BF53D1">
              <w:rPr>
                <w:rFonts w:ascii="Angsana New" w:hAnsi="Angsana New" w:cs="Angsana New"/>
              </w:rPr>
              <w:t>,</w:t>
            </w:r>
            <w:r w:rsidRPr="00973B7F">
              <w:rPr>
                <w:rFonts w:ascii="Angsana New" w:hAnsi="Angsana New" w:cs="Angsana New"/>
              </w:rPr>
              <w:t>135</w:t>
            </w:r>
          </w:p>
        </w:tc>
      </w:tr>
      <w:tr w:rsidR="00731ED8" w:rsidRPr="00BF53D1" w14:paraId="0B4F2E9C" w14:textId="77777777" w:rsidTr="005D480E">
        <w:trPr>
          <w:cantSplit/>
          <w:trHeight w:hRule="exact" w:val="144"/>
        </w:trPr>
        <w:tc>
          <w:tcPr>
            <w:tcW w:w="4999" w:type="dxa"/>
            <w:gridSpan w:val="3"/>
          </w:tcPr>
          <w:p w14:paraId="578542C4" w14:textId="77777777" w:rsidR="00731ED8" w:rsidRPr="00BF53D1" w:rsidRDefault="00731ED8" w:rsidP="00731ED8">
            <w:pPr>
              <w:snapToGrid w:val="0"/>
              <w:spacing w:line="340" w:lineRule="exact"/>
              <w:ind w:left="720"/>
              <w:jc w:val="both"/>
              <w:rPr>
                <w:rFonts w:ascii="Angsana New" w:hAnsi="Angsana New" w:cs="Angsana New"/>
                <w:b/>
                <w:bCs/>
                <w:cs/>
              </w:rPr>
            </w:pPr>
          </w:p>
        </w:tc>
        <w:tc>
          <w:tcPr>
            <w:tcW w:w="134" w:type="dxa"/>
            <w:gridSpan w:val="2"/>
          </w:tcPr>
          <w:p w14:paraId="2E5F3045" w14:textId="77777777" w:rsidR="00731ED8" w:rsidRPr="00BF53D1" w:rsidRDefault="00731ED8" w:rsidP="00731ED8">
            <w:pPr>
              <w:snapToGrid w:val="0"/>
              <w:spacing w:line="340" w:lineRule="exact"/>
              <w:ind w:left="720"/>
              <w:jc w:val="both"/>
              <w:rPr>
                <w:rFonts w:ascii="Angsana New" w:hAnsi="Angsana New" w:cs="Angsana New"/>
                <w:b/>
                <w:bCs/>
                <w:rtl/>
                <w:cs/>
              </w:rPr>
            </w:pPr>
          </w:p>
        </w:tc>
        <w:tc>
          <w:tcPr>
            <w:tcW w:w="1286" w:type="dxa"/>
            <w:gridSpan w:val="3"/>
          </w:tcPr>
          <w:p w14:paraId="14CBA375" w14:textId="77777777" w:rsidR="00731ED8" w:rsidRPr="00BF53D1" w:rsidRDefault="00731ED8" w:rsidP="00731ED8">
            <w:pPr>
              <w:snapToGrid w:val="0"/>
              <w:spacing w:line="340" w:lineRule="exact"/>
              <w:ind w:left="720"/>
              <w:jc w:val="both"/>
              <w:rPr>
                <w:rFonts w:ascii="Angsana New" w:hAnsi="Angsana New" w:cs="Angsana New"/>
                <w:b/>
                <w:bCs/>
              </w:rPr>
            </w:pPr>
          </w:p>
        </w:tc>
        <w:tc>
          <w:tcPr>
            <w:tcW w:w="1501" w:type="dxa"/>
            <w:gridSpan w:val="2"/>
          </w:tcPr>
          <w:p w14:paraId="634A718E" w14:textId="77777777" w:rsidR="00731ED8" w:rsidRPr="00BF53D1" w:rsidRDefault="00731ED8" w:rsidP="00731ED8">
            <w:pPr>
              <w:snapToGrid w:val="0"/>
              <w:spacing w:line="340" w:lineRule="exact"/>
              <w:ind w:left="720"/>
              <w:jc w:val="both"/>
              <w:rPr>
                <w:rFonts w:ascii="Angsana New" w:hAnsi="Angsana New" w:cs="Angsana New"/>
                <w:b/>
                <w:bCs/>
                <w:rtl/>
                <w:cs/>
              </w:rPr>
            </w:pPr>
          </w:p>
        </w:tc>
        <w:tc>
          <w:tcPr>
            <w:tcW w:w="1170" w:type="dxa"/>
            <w:tcBorders>
              <w:top w:val="double" w:sz="4" w:space="0" w:color="auto"/>
            </w:tcBorders>
          </w:tcPr>
          <w:p w14:paraId="3AAC9EA7" w14:textId="77777777" w:rsidR="00731ED8" w:rsidRPr="00BF53D1" w:rsidRDefault="00731ED8" w:rsidP="00731ED8">
            <w:pPr>
              <w:tabs>
                <w:tab w:val="decimal" w:pos="990"/>
              </w:tabs>
              <w:autoSpaceDE w:val="0"/>
              <w:autoSpaceDN w:val="0"/>
              <w:spacing w:line="340" w:lineRule="exact"/>
              <w:rPr>
                <w:rFonts w:ascii="Angsana New" w:hAnsi="Angsana New" w:cs="Angsana New"/>
              </w:rPr>
            </w:pPr>
          </w:p>
        </w:tc>
      </w:tr>
      <w:tr w:rsidR="00731ED8" w:rsidRPr="00BF53D1" w14:paraId="6B40CFDB" w14:textId="77777777" w:rsidTr="005D480E">
        <w:trPr>
          <w:cantSplit/>
          <w:trHeight w:val="144"/>
        </w:trPr>
        <w:tc>
          <w:tcPr>
            <w:tcW w:w="4999" w:type="dxa"/>
            <w:gridSpan w:val="3"/>
          </w:tcPr>
          <w:p w14:paraId="77BBC426" w14:textId="2D2C8237" w:rsidR="00731ED8" w:rsidRPr="00BF53D1" w:rsidRDefault="00731ED8" w:rsidP="00731ED8">
            <w:pPr>
              <w:snapToGrid w:val="0"/>
              <w:spacing w:line="340" w:lineRule="exact"/>
              <w:ind w:left="720"/>
              <w:jc w:val="both"/>
              <w:rPr>
                <w:rFonts w:ascii="Angsana New" w:hAnsi="Angsana New" w:cs="Angsana New"/>
                <w:b/>
                <w:bCs/>
              </w:rPr>
            </w:pPr>
            <w:r w:rsidRPr="00BF53D1">
              <w:rPr>
                <w:rFonts w:ascii="Angsana New" w:hAnsi="Angsana New" w:cs="Angsana New"/>
                <w:b/>
                <w:bCs/>
                <w:cs/>
              </w:rPr>
              <w:t xml:space="preserve">ค่าตัดจำหน่ายสำหรับปีสิ้นสุดวันที่ </w:t>
            </w:r>
            <w:r w:rsidR="00973B7F" w:rsidRPr="00973B7F">
              <w:rPr>
                <w:rFonts w:ascii="Angsana New" w:hAnsi="Angsana New" w:cs="Angsana New"/>
                <w:b/>
                <w:bCs/>
              </w:rPr>
              <w:t>31</w:t>
            </w:r>
            <w:r w:rsidRPr="00BF53D1">
              <w:rPr>
                <w:rFonts w:ascii="Angsana New" w:hAnsi="Angsana New" w:cs="Angsana New"/>
                <w:b/>
                <w:bCs/>
              </w:rPr>
              <w:t xml:space="preserve"> </w:t>
            </w:r>
            <w:r w:rsidRPr="00BF53D1">
              <w:rPr>
                <w:rFonts w:ascii="Angsana New" w:hAnsi="Angsana New" w:cs="Angsana New"/>
                <w:b/>
                <w:bCs/>
                <w:cs/>
              </w:rPr>
              <w:t>ธันวาคม</w:t>
            </w:r>
          </w:p>
        </w:tc>
        <w:tc>
          <w:tcPr>
            <w:tcW w:w="134" w:type="dxa"/>
            <w:gridSpan w:val="2"/>
          </w:tcPr>
          <w:p w14:paraId="7960EFD2" w14:textId="77777777" w:rsidR="00731ED8" w:rsidRPr="00BF53D1" w:rsidRDefault="00731ED8" w:rsidP="00731ED8">
            <w:pPr>
              <w:snapToGrid w:val="0"/>
              <w:spacing w:line="340" w:lineRule="exact"/>
              <w:ind w:left="720"/>
              <w:jc w:val="both"/>
              <w:rPr>
                <w:rFonts w:ascii="Angsana New" w:hAnsi="Angsana New" w:cs="Angsana New"/>
                <w:b/>
                <w:bCs/>
                <w:rtl/>
                <w:cs/>
              </w:rPr>
            </w:pPr>
          </w:p>
        </w:tc>
        <w:tc>
          <w:tcPr>
            <w:tcW w:w="1286" w:type="dxa"/>
            <w:gridSpan w:val="3"/>
          </w:tcPr>
          <w:p w14:paraId="16DD3B9C" w14:textId="77777777" w:rsidR="00731ED8" w:rsidRPr="00BF53D1" w:rsidRDefault="00731ED8" w:rsidP="00731ED8">
            <w:pPr>
              <w:snapToGrid w:val="0"/>
              <w:spacing w:line="340" w:lineRule="exact"/>
              <w:ind w:left="720"/>
              <w:jc w:val="both"/>
              <w:rPr>
                <w:rFonts w:ascii="Angsana New" w:hAnsi="Angsana New" w:cs="Angsana New"/>
                <w:b/>
                <w:bCs/>
              </w:rPr>
            </w:pPr>
          </w:p>
        </w:tc>
        <w:tc>
          <w:tcPr>
            <w:tcW w:w="1501" w:type="dxa"/>
            <w:gridSpan w:val="2"/>
          </w:tcPr>
          <w:p w14:paraId="40448DF0" w14:textId="77777777" w:rsidR="00731ED8" w:rsidRPr="00BF53D1" w:rsidRDefault="00731ED8" w:rsidP="00731ED8">
            <w:pPr>
              <w:snapToGrid w:val="0"/>
              <w:spacing w:line="340" w:lineRule="exact"/>
              <w:ind w:left="720"/>
              <w:jc w:val="both"/>
              <w:rPr>
                <w:rFonts w:ascii="Angsana New" w:hAnsi="Angsana New" w:cs="Angsana New"/>
                <w:b/>
                <w:bCs/>
                <w:rtl/>
                <w:cs/>
              </w:rPr>
            </w:pPr>
          </w:p>
        </w:tc>
        <w:tc>
          <w:tcPr>
            <w:tcW w:w="1170" w:type="dxa"/>
          </w:tcPr>
          <w:p w14:paraId="5938988A" w14:textId="77777777" w:rsidR="00731ED8" w:rsidRPr="00BF53D1" w:rsidRDefault="00731ED8" w:rsidP="00731ED8">
            <w:pPr>
              <w:tabs>
                <w:tab w:val="decimal" w:pos="990"/>
              </w:tabs>
              <w:autoSpaceDE w:val="0"/>
              <w:autoSpaceDN w:val="0"/>
              <w:spacing w:line="340" w:lineRule="exact"/>
              <w:rPr>
                <w:rFonts w:ascii="Angsana New" w:hAnsi="Angsana New" w:cs="Angsana New"/>
              </w:rPr>
            </w:pPr>
          </w:p>
        </w:tc>
      </w:tr>
      <w:tr w:rsidR="00731ED8" w:rsidRPr="00BF53D1" w14:paraId="0B666579" w14:textId="77777777" w:rsidTr="005D480E">
        <w:trPr>
          <w:cantSplit/>
          <w:trHeight w:val="144"/>
        </w:trPr>
        <w:tc>
          <w:tcPr>
            <w:tcW w:w="4999" w:type="dxa"/>
            <w:gridSpan w:val="3"/>
          </w:tcPr>
          <w:p w14:paraId="3072E9B7" w14:textId="1DC2E690" w:rsidR="00731ED8" w:rsidRPr="00BF53D1" w:rsidRDefault="00973B7F" w:rsidP="00731ED8">
            <w:pPr>
              <w:snapToGrid w:val="0"/>
              <w:spacing w:line="340" w:lineRule="exact"/>
              <w:ind w:left="900"/>
              <w:jc w:val="both"/>
              <w:rPr>
                <w:rFonts w:ascii="Angsana New" w:hAnsi="Angsana New" w:cs="Angsana New"/>
                <w:b/>
                <w:bCs/>
                <w:rtl/>
                <w:cs/>
              </w:rPr>
            </w:pPr>
            <w:r w:rsidRPr="00973B7F">
              <w:rPr>
                <w:rFonts w:ascii="Angsana New" w:hAnsi="Angsana New" w:cs="Angsana New"/>
                <w:b/>
                <w:bCs/>
              </w:rPr>
              <w:t>2567</w:t>
            </w:r>
          </w:p>
        </w:tc>
        <w:tc>
          <w:tcPr>
            <w:tcW w:w="134" w:type="dxa"/>
            <w:gridSpan w:val="2"/>
          </w:tcPr>
          <w:p w14:paraId="437CCD59" w14:textId="77777777" w:rsidR="00731ED8" w:rsidRPr="00BF53D1" w:rsidRDefault="00731ED8" w:rsidP="00731ED8">
            <w:pPr>
              <w:snapToGrid w:val="0"/>
              <w:spacing w:line="340" w:lineRule="exact"/>
              <w:ind w:left="-90" w:right="-242" w:hanging="21"/>
              <w:rPr>
                <w:rFonts w:ascii="Angsana New" w:hAnsi="Angsana New" w:cs="Angsana New"/>
                <w:rtl/>
                <w:cs/>
              </w:rPr>
            </w:pPr>
          </w:p>
        </w:tc>
        <w:tc>
          <w:tcPr>
            <w:tcW w:w="1286" w:type="dxa"/>
            <w:gridSpan w:val="3"/>
          </w:tcPr>
          <w:p w14:paraId="25DEAE31" w14:textId="77777777" w:rsidR="00731ED8" w:rsidRPr="00BF53D1" w:rsidRDefault="00731ED8" w:rsidP="00731ED8">
            <w:pPr>
              <w:tabs>
                <w:tab w:val="decimal" w:pos="1147"/>
              </w:tabs>
              <w:snapToGrid w:val="0"/>
              <w:spacing w:line="340" w:lineRule="exact"/>
              <w:ind w:left="-90" w:right="-242" w:hanging="21"/>
              <w:rPr>
                <w:rFonts w:ascii="Angsana New" w:hAnsi="Angsana New" w:cs="Angsana New"/>
                <w:rtl/>
                <w:cs/>
              </w:rPr>
            </w:pPr>
          </w:p>
        </w:tc>
        <w:tc>
          <w:tcPr>
            <w:tcW w:w="1501" w:type="dxa"/>
            <w:gridSpan w:val="2"/>
          </w:tcPr>
          <w:p w14:paraId="6ACD65FD" w14:textId="77777777" w:rsidR="00731ED8" w:rsidRPr="00BF53D1" w:rsidRDefault="00731ED8" w:rsidP="00731ED8">
            <w:pPr>
              <w:tabs>
                <w:tab w:val="decimal" w:pos="1080"/>
              </w:tabs>
              <w:snapToGrid w:val="0"/>
              <w:spacing w:line="340" w:lineRule="exact"/>
              <w:rPr>
                <w:rFonts w:ascii="Angsana New" w:hAnsi="Angsana New" w:cs="Angsana New"/>
                <w:rtl/>
                <w:cs/>
              </w:rPr>
            </w:pPr>
          </w:p>
        </w:tc>
        <w:tc>
          <w:tcPr>
            <w:tcW w:w="1170" w:type="dxa"/>
            <w:tcBorders>
              <w:bottom w:val="double" w:sz="4" w:space="0" w:color="auto"/>
            </w:tcBorders>
          </w:tcPr>
          <w:p w14:paraId="38C57D58" w14:textId="4B215912" w:rsidR="00731ED8" w:rsidRPr="00BF53D1" w:rsidRDefault="00973B7F" w:rsidP="00731ED8">
            <w:pPr>
              <w:tabs>
                <w:tab w:val="decimal" w:pos="990"/>
              </w:tabs>
              <w:autoSpaceDE w:val="0"/>
              <w:autoSpaceDN w:val="0"/>
              <w:spacing w:line="340" w:lineRule="exact"/>
              <w:jc w:val="both"/>
              <w:rPr>
                <w:rFonts w:ascii="Angsana New" w:hAnsi="Angsana New" w:cs="Angsana New"/>
              </w:rPr>
            </w:pPr>
            <w:r w:rsidRPr="00973B7F">
              <w:rPr>
                <w:rFonts w:ascii="Angsana New" w:hAnsi="Angsana New" w:cs="Angsana New"/>
              </w:rPr>
              <w:t>964</w:t>
            </w:r>
            <w:r w:rsidR="00731ED8" w:rsidRPr="00BF53D1">
              <w:rPr>
                <w:rFonts w:ascii="Angsana New" w:hAnsi="Angsana New" w:cs="Angsana New"/>
              </w:rPr>
              <w:t>,</w:t>
            </w:r>
            <w:r w:rsidRPr="00973B7F">
              <w:rPr>
                <w:rFonts w:ascii="Angsana New" w:hAnsi="Angsana New" w:cs="Angsana New"/>
              </w:rPr>
              <w:t>122</w:t>
            </w:r>
          </w:p>
        </w:tc>
      </w:tr>
      <w:tr w:rsidR="00731ED8" w:rsidRPr="00BF53D1" w14:paraId="63BDF2DE" w14:textId="77777777" w:rsidTr="005D480E">
        <w:trPr>
          <w:cantSplit/>
          <w:trHeight w:val="144"/>
        </w:trPr>
        <w:tc>
          <w:tcPr>
            <w:tcW w:w="4999" w:type="dxa"/>
            <w:gridSpan w:val="3"/>
          </w:tcPr>
          <w:p w14:paraId="724F97E3" w14:textId="5ED4F346" w:rsidR="00731ED8" w:rsidRPr="00BF53D1" w:rsidRDefault="00973B7F" w:rsidP="00731ED8">
            <w:pPr>
              <w:snapToGrid w:val="0"/>
              <w:spacing w:line="340" w:lineRule="exact"/>
              <w:ind w:left="900"/>
              <w:jc w:val="both"/>
              <w:rPr>
                <w:rFonts w:ascii="Angsana New" w:hAnsi="Angsana New" w:cs="Angsana New"/>
                <w:b/>
                <w:bCs/>
                <w:cs/>
              </w:rPr>
            </w:pPr>
            <w:r w:rsidRPr="00973B7F">
              <w:rPr>
                <w:rFonts w:ascii="Angsana New" w:hAnsi="Angsana New" w:cs="Angsana New"/>
                <w:b/>
                <w:bCs/>
              </w:rPr>
              <w:t>2566</w:t>
            </w:r>
          </w:p>
        </w:tc>
        <w:tc>
          <w:tcPr>
            <w:tcW w:w="134" w:type="dxa"/>
            <w:gridSpan w:val="2"/>
          </w:tcPr>
          <w:p w14:paraId="7282E3DC" w14:textId="77777777" w:rsidR="00731ED8" w:rsidRPr="00BF53D1" w:rsidRDefault="00731ED8" w:rsidP="00731ED8">
            <w:pPr>
              <w:snapToGrid w:val="0"/>
              <w:spacing w:line="340" w:lineRule="exact"/>
              <w:ind w:left="-90" w:right="-242" w:hanging="21"/>
              <w:rPr>
                <w:rFonts w:ascii="Angsana New" w:hAnsi="Angsana New" w:cs="Angsana New"/>
                <w:rtl/>
                <w:cs/>
              </w:rPr>
            </w:pPr>
          </w:p>
        </w:tc>
        <w:tc>
          <w:tcPr>
            <w:tcW w:w="1286" w:type="dxa"/>
            <w:gridSpan w:val="3"/>
          </w:tcPr>
          <w:p w14:paraId="226C6DA1" w14:textId="77777777" w:rsidR="00731ED8" w:rsidRPr="00BF53D1" w:rsidRDefault="00731ED8" w:rsidP="00731ED8">
            <w:pPr>
              <w:tabs>
                <w:tab w:val="decimal" w:pos="1147"/>
              </w:tabs>
              <w:snapToGrid w:val="0"/>
              <w:spacing w:line="340" w:lineRule="exact"/>
              <w:ind w:left="-90" w:right="-242" w:hanging="21"/>
              <w:rPr>
                <w:rFonts w:ascii="Angsana New" w:hAnsi="Angsana New" w:cs="Angsana New"/>
                <w:rtl/>
                <w:cs/>
              </w:rPr>
            </w:pPr>
          </w:p>
        </w:tc>
        <w:tc>
          <w:tcPr>
            <w:tcW w:w="1501" w:type="dxa"/>
            <w:gridSpan w:val="2"/>
          </w:tcPr>
          <w:p w14:paraId="34B672F6" w14:textId="77777777" w:rsidR="00731ED8" w:rsidRPr="00BF53D1" w:rsidRDefault="00731ED8" w:rsidP="00731ED8">
            <w:pPr>
              <w:tabs>
                <w:tab w:val="decimal" w:pos="1080"/>
              </w:tabs>
              <w:snapToGrid w:val="0"/>
              <w:spacing w:line="340" w:lineRule="exact"/>
              <w:rPr>
                <w:rFonts w:ascii="Angsana New" w:hAnsi="Angsana New" w:cs="Angsana New"/>
                <w:rtl/>
                <w:cs/>
              </w:rPr>
            </w:pPr>
          </w:p>
        </w:tc>
        <w:tc>
          <w:tcPr>
            <w:tcW w:w="1170" w:type="dxa"/>
            <w:tcBorders>
              <w:bottom w:val="double" w:sz="4" w:space="0" w:color="auto"/>
            </w:tcBorders>
          </w:tcPr>
          <w:p w14:paraId="4E4C64A5" w14:textId="6D2C37E1" w:rsidR="00731ED8" w:rsidRPr="00BF53D1" w:rsidRDefault="00973B7F" w:rsidP="00731ED8">
            <w:pPr>
              <w:tabs>
                <w:tab w:val="decimal" w:pos="990"/>
              </w:tabs>
              <w:autoSpaceDE w:val="0"/>
              <w:autoSpaceDN w:val="0"/>
              <w:spacing w:line="340" w:lineRule="exact"/>
              <w:jc w:val="both"/>
              <w:rPr>
                <w:rFonts w:ascii="Angsana New" w:hAnsi="Angsana New" w:cs="Angsana New"/>
              </w:rPr>
            </w:pPr>
            <w:r w:rsidRPr="00973B7F">
              <w:rPr>
                <w:rFonts w:ascii="Angsana New" w:hAnsi="Angsana New" w:cs="Angsana New"/>
              </w:rPr>
              <w:t>1</w:t>
            </w:r>
            <w:r w:rsidR="00731ED8" w:rsidRPr="00BF53D1">
              <w:rPr>
                <w:rFonts w:ascii="Angsana New" w:hAnsi="Angsana New" w:cs="Angsana New"/>
              </w:rPr>
              <w:t>,</w:t>
            </w:r>
            <w:r w:rsidRPr="00973B7F">
              <w:rPr>
                <w:rFonts w:ascii="Angsana New" w:hAnsi="Angsana New" w:cs="Angsana New"/>
              </w:rPr>
              <w:t>670</w:t>
            </w:r>
            <w:r w:rsidR="00731ED8" w:rsidRPr="00BF53D1">
              <w:rPr>
                <w:rFonts w:ascii="Angsana New" w:hAnsi="Angsana New" w:cs="Angsana New"/>
              </w:rPr>
              <w:t>,</w:t>
            </w:r>
            <w:r w:rsidRPr="00973B7F">
              <w:rPr>
                <w:rFonts w:ascii="Angsana New" w:hAnsi="Angsana New" w:cs="Angsana New"/>
              </w:rPr>
              <w:t>266</w:t>
            </w:r>
          </w:p>
        </w:tc>
      </w:tr>
    </w:tbl>
    <w:p w14:paraId="091B2231" w14:textId="77777777" w:rsidR="00CA7F0F" w:rsidRPr="00BF53D1" w:rsidRDefault="00CA7F0F" w:rsidP="00CA7F0F">
      <w:pPr>
        <w:spacing w:line="40" w:lineRule="exact"/>
        <w:rPr>
          <w:rFonts w:ascii="Angsana New" w:hAnsi="Angsana New" w:cs="Angsana New"/>
        </w:rPr>
      </w:pPr>
    </w:p>
    <w:p w14:paraId="70FB68B8" w14:textId="423EEE78" w:rsidR="00CA7F0F" w:rsidRPr="00BF53D1" w:rsidRDefault="00CA7F0F" w:rsidP="00CA7F0F">
      <w:pPr>
        <w:spacing w:before="240"/>
        <w:ind w:left="562"/>
        <w:jc w:val="thaiDistribute"/>
        <w:rPr>
          <w:rFonts w:ascii="Angsana New" w:hAnsi="Angsana New" w:cs="Angsana New"/>
          <w:sz w:val="32"/>
          <w:szCs w:val="32"/>
          <w:cs/>
        </w:rPr>
      </w:pPr>
      <w:r w:rsidRPr="00BF53D1">
        <w:rPr>
          <w:rFonts w:ascii="Angsana New" w:hAnsi="Angsana New" w:cs="Angsana New"/>
          <w:spacing w:val="-6"/>
          <w:sz w:val="32"/>
          <w:szCs w:val="32"/>
          <w:cs/>
        </w:rPr>
        <w:t xml:space="preserve">ณ วันที่ </w:t>
      </w:r>
      <w:r w:rsidR="00973B7F" w:rsidRPr="00973B7F">
        <w:rPr>
          <w:rFonts w:ascii="Angsana New" w:hAnsi="Angsana New" w:cs="Angsana New"/>
          <w:spacing w:val="-6"/>
          <w:sz w:val="32"/>
          <w:szCs w:val="32"/>
        </w:rPr>
        <w:t>31</w:t>
      </w:r>
      <w:r w:rsidRPr="00BF53D1">
        <w:rPr>
          <w:rFonts w:ascii="Angsana New" w:hAnsi="Angsana New" w:cs="Angsana New"/>
          <w:spacing w:val="-6"/>
          <w:sz w:val="32"/>
          <w:szCs w:val="32"/>
          <w:cs/>
        </w:rPr>
        <w:t xml:space="preserve"> ธันวาคม </w:t>
      </w:r>
      <w:r w:rsidR="00973B7F" w:rsidRPr="00973B7F">
        <w:rPr>
          <w:rFonts w:ascii="Angsana New" w:hAnsi="Angsana New" w:cs="Angsana New"/>
          <w:spacing w:val="-6"/>
          <w:sz w:val="32"/>
          <w:szCs w:val="32"/>
        </w:rPr>
        <w:t>2567</w:t>
      </w:r>
      <w:r w:rsidRPr="00BF53D1">
        <w:rPr>
          <w:rFonts w:ascii="Angsana New" w:hAnsi="Angsana New" w:cs="Angsana New"/>
          <w:spacing w:val="-6"/>
          <w:sz w:val="32"/>
          <w:szCs w:val="32"/>
          <w:cs/>
        </w:rPr>
        <w:t xml:space="preserve"> และ </w:t>
      </w:r>
      <w:r w:rsidR="00973B7F" w:rsidRPr="00973B7F">
        <w:rPr>
          <w:rFonts w:ascii="Angsana New" w:hAnsi="Angsana New" w:cs="Angsana New"/>
          <w:spacing w:val="-6"/>
          <w:sz w:val="32"/>
          <w:szCs w:val="32"/>
        </w:rPr>
        <w:t>2566</w:t>
      </w:r>
      <w:r w:rsidRPr="00BF53D1">
        <w:rPr>
          <w:rFonts w:ascii="Angsana New" w:hAnsi="Angsana New" w:cs="Angsana New"/>
          <w:spacing w:val="-6"/>
          <w:sz w:val="32"/>
          <w:szCs w:val="32"/>
          <w:cs/>
        </w:rPr>
        <w:t xml:space="preserve"> กลุ่มบริษัทมีโปรแกรมคอมพิวเตอร์ซึ่งหักค่าตัดจำหน่ายทั้งจำนวนแล้ว</w:t>
      </w:r>
      <w:r w:rsidRPr="00BF53D1">
        <w:rPr>
          <w:rFonts w:ascii="Angsana New" w:hAnsi="Angsana New" w:cs="Angsana New"/>
          <w:sz w:val="32"/>
          <w:szCs w:val="32"/>
        </w:rPr>
        <w:t xml:space="preserve"> </w:t>
      </w:r>
      <w:r w:rsidRPr="00BF53D1">
        <w:rPr>
          <w:rFonts w:ascii="Angsana New" w:hAnsi="Angsana New" w:cs="Angsana New"/>
          <w:sz w:val="32"/>
          <w:szCs w:val="32"/>
          <w:cs/>
        </w:rPr>
        <w:t>แต่ยังคงใช้งานอยู่มีจำนวน</w:t>
      </w:r>
      <w:r w:rsidRPr="00BF53D1">
        <w:rPr>
          <w:rFonts w:ascii="Angsana New" w:hAnsi="Angsana New" w:cs="Angsana New"/>
          <w:sz w:val="32"/>
          <w:szCs w:val="32"/>
        </w:rPr>
        <w:t xml:space="preserve"> </w:t>
      </w:r>
      <w:r w:rsidR="00973B7F" w:rsidRPr="00973B7F">
        <w:rPr>
          <w:rFonts w:ascii="Angsana New" w:hAnsi="Angsana New" w:cs="Angsana New" w:hint="cs"/>
          <w:sz w:val="32"/>
          <w:szCs w:val="32"/>
        </w:rPr>
        <w:t>8</w:t>
      </w:r>
      <w:r w:rsidR="003A168E" w:rsidRPr="00BF53D1">
        <w:rPr>
          <w:rFonts w:ascii="Angsana New" w:hAnsi="Angsana New" w:cs="Angsana New" w:hint="cs"/>
          <w:sz w:val="32"/>
          <w:szCs w:val="32"/>
          <w:cs/>
        </w:rPr>
        <w:t>.</w:t>
      </w:r>
      <w:r w:rsidR="00973B7F" w:rsidRPr="00973B7F">
        <w:rPr>
          <w:rFonts w:ascii="Angsana New" w:hAnsi="Angsana New" w:cs="Angsana New" w:hint="cs"/>
          <w:sz w:val="32"/>
          <w:szCs w:val="32"/>
        </w:rPr>
        <w:t>34</w:t>
      </w:r>
      <w:r w:rsidRPr="00BF53D1">
        <w:rPr>
          <w:rFonts w:ascii="Angsana New" w:hAnsi="Angsana New" w:cs="Angsana New"/>
          <w:sz w:val="32"/>
          <w:szCs w:val="32"/>
        </w:rPr>
        <w:t xml:space="preserve"> </w:t>
      </w:r>
      <w:r w:rsidRPr="00BF53D1">
        <w:rPr>
          <w:rFonts w:ascii="Angsana New" w:hAnsi="Angsana New" w:cs="Angsana New"/>
          <w:sz w:val="32"/>
          <w:szCs w:val="32"/>
          <w:cs/>
        </w:rPr>
        <w:t>ล้านบาท และ</w:t>
      </w:r>
      <w:r w:rsidR="009778B9" w:rsidRPr="00BF53D1">
        <w:rPr>
          <w:rFonts w:ascii="Angsana New" w:hAnsi="Angsana New" w:cs="Angsana New" w:hint="cs"/>
          <w:sz w:val="32"/>
          <w:szCs w:val="32"/>
          <w:cs/>
        </w:rPr>
        <w:t xml:space="preserve">จำนวน </w:t>
      </w:r>
      <w:r w:rsidR="00973B7F" w:rsidRPr="00973B7F">
        <w:rPr>
          <w:rFonts w:ascii="Angsana New" w:hAnsi="Angsana New" w:cs="Angsana New"/>
          <w:sz w:val="32"/>
          <w:szCs w:val="32"/>
        </w:rPr>
        <w:t>4</w:t>
      </w:r>
      <w:r w:rsidR="007B245A" w:rsidRPr="00BF53D1">
        <w:rPr>
          <w:rFonts w:ascii="Angsana New" w:hAnsi="Angsana New" w:cs="Angsana New" w:hint="cs"/>
          <w:sz w:val="32"/>
          <w:szCs w:val="32"/>
          <w:cs/>
        </w:rPr>
        <w:t>.</w:t>
      </w:r>
      <w:r w:rsidR="00973B7F" w:rsidRPr="00973B7F">
        <w:rPr>
          <w:rFonts w:ascii="Angsana New" w:hAnsi="Angsana New" w:cs="Angsana New" w:hint="cs"/>
          <w:sz w:val="32"/>
          <w:szCs w:val="32"/>
        </w:rPr>
        <w:t>9</w:t>
      </w:r>
      <w:r w:rsidR="00973B7F" w:rsidRPr="00973B7F">
        <w:rPr>
          <w:rFonts w:ascii="Angsana New" w:hAnsi="Angsana New" w:cs="Angsana New"/>
          <w:sz w:val="32"/>
          <w:szCs w:val="32"/>
        </w:rPr>
        <w:t>2</w:t>
      </w:r>
      <w:r w:rsidR="007B245A" w:rsidRPr="00BF53D1">
        <w:rPr>
          <w:rFonts w:ascii="Angsana New" w:hAnsi="Angsana New" w:cs="Angsana New"/>
          <w:sz w:val="32"/>
          <w:szCs w:val="32"/>
        </w:rPr>
        <w:t xml:space="preserve"> </w:t>
      </w:r>
      <w:r w:rsidRPr="00BF53D1">
        <w:rPr>
          <w:rFonts w:ascii="Angsana New" w:hAnsi="Angsana New" w:cs="Angsana New"/>
          <w:sz w:val="32"/>
          <w:szCs w:val="32"/>
          <w:cs/>
        </w:rPr>
        <w:t>ล้านบาท ตามลำดับ</w:t>
      </w:r>
    </w:p>
    <w:p w14:paraId="77ED6083" w14:textId="76048F8B" w:rsidR="00CA7F0F" w:rsidRPr="00BF53D1" w:rsidRDefault="007B245A" w:rsidP="00343086">
      <w:pPr>
        <w:spacing w:before="360"/>
        <w:ind w:left="540" w:right="63" w:hanging="540"/>
        <w:jc w:val="thaiDistribute"/>
        <w:rPr>
          <w:rFonts w:ascii="Angsana New" w:hAnsi="Angsana New" w:cs="Angsana New"/>
          <w:b/>
          <w:bCs/>
          <w:sz w:val="32"/>
          <w:szCs w:val="32"/>
        </w:rPr>
      </w:pPr>
      <w:r w:rsidRPr="00BF53D1">
        <w:rPr>
          <w:rFonts w:ascii="Angsana New" w:hAnsi="Angsana New" w:cs="Angsana New"/>
          <w:b/>
          <w:bCs/>
          <w:sz w:val="32"/>
          <w:szCs w:val="32"/>
        </w:rPr>
        <w:br w:type="page"/>
      </w:r>
      <w:r w:rsidR="00973B7F" w:rsidRPr="00973B7F">
        <w:rPr>
          <w:rFonts w:ascii="Angsana New" w:hAnsi="Angsana New" w:cs="Angsana New"/>
          <w:b/>
          <w:bCs/>
          <w:sz w:val="32"/>
          <w:szCs w:val="32"/>
        </w:rPr>
        <w:lastRenderedPageBreak/>
        <w:t>17</w:t>
      </w:r>
      <w:r w:rsidR="00CA7F0F" w:rsidRPr="00BF53D1">
        <w:rPr>
          <w:rFonts w:ascii="Angsana New" w:hAnsi="Angsana New" w:cs="Angsana New"/>
          <w:b/>
          <w:bCs/>
          <w:sz w:val="32"/>
          <w:szCs w:val="32"/>
          <w:cs/>
        </w:rPr>
        <w:t>.</w:t>
      </w:r>
      <w:r w:rsidR="00343086" w:rsidRPr="00BF53D1">
        <w:rPr>
          <w:rFonts w:ascii="Angsana New" w:hAnsi="Angsana New" w:cs="Angsana New"/>
          <w:b/>
          <w:bCs/>
          <w:sz w:val="32"/>
          <w:szCs w:val="32"/>
          <w:cs/>
        </w:rPr>
        <w:tab/>
      </w:r>
      <w:r w:rsidR="00CA7F0F" w:rsidRPr="00BF53D1">
        <w:rPr>
          <w:rFonts w:ascii="Angsana New" w:hAnsi="Angsana New" w:cs="Angsana New"/>
          <w:b/>
          <w:bCs/>
          <w:sz w:val="32"/>
          <w:szCs w:val="32"/>
          <w:cs/>
        </w:rPr>
        <w:t>สินทรัพย์ไม่หมุนเวียนอื่น</w:t>
      </w:r>
    </w:p>
    <w:p w14:paraId="689C8397" w14:textId="304DFB06" w:rsidR="00CA7F0F" w:rsidRPr="00BF53D1" w:rsidRDefault="00CA7F0F" w:rsidP="00CA7F0F">
      <w:pPr>
        <w:spacing w:after="240"/>
        <w:ind w:left="547"/>
        <w:jc w:val="thaiDistribute"/>
        <w:rPr>
          <w:rFonts w:ascii="Angsana New" w:hAnsi="Angsana New" w:cs="Angsana New"/>
          <w:b/>
          <w:bCs/>
          <w:sz w:val="32"/>
          <w:szCs w:val="32"/>
          <w:cs/>
        </w:rPr>
      </w:pPr>
      <w:r w:rsidRPr="00BF53D1">
        <w:rPr>
          <w:rFonts w:ascii="Angsana New" w:hAnsi="Angsana New" w:cs="Angsana New"/>
          <w:sz w:val="32"/>
          <w:szCs w:val="32"/>
          <w:cs/>
        </w:rPr>
        <w:t xml:space="preserve">สินทรัพย์ไม่หมุนเวียนอื่น ณ วันที่ </w:t>
      </w:r>
      <w:r w:rsidR="00973B7F" w:rsidRPr="00973B7F">
        <w:rPr>
          <w:rFonts w:ascii="Angsana New" w:hAnsi="Angsana New" w:cs="Angsana New"/>
          <w:sz w:val="32"/>
          <w:szCs w:val="32"/>
        </w:rPr>
        <w:t>31</w:t>
      </w:r>
      <w:r w:rsidRPr="00BF53D1">
        <w:rPr>
          <w:rFonts w:ascii="Angsana New" w:hAnsi="Angsana New" w:cs="Angsana New"/>
          <w:sz w:val="32"/>
          <w:szCs w:val="32"/>
        </w:rPr>
        <w:t xml:space="preserve"> </w:t>
      </w:r>
      <w:r w:rsidRPr="00BF53D1">
        <w:rPr>
          <w:rFonts w:ascii="Angsana New" w:hAnsi="Angsana New" w:cs="Angsana New"/>
          <w:sz w:val="32"/>
          <w:szCs w:val="32"/>
          <w:cs/>
        </w:rPr>
        <w:t xml:space="preserve">ธันวาคม </w:t>
      </w:r>
      <w:r w:rsidR="00973B7F" w:rsidRPr="00973B7F">
        <w:rPr>
          <w:rFonts w:ascii="Angsana New" w:hAnsi="Angsana New" w:cs="Angsana New"/>
          <w:sz w:val="32"/>
          <w:szCs w:val="32"/>
        </w:rPr>
        <w:t>2567</w:t>
      </w:r>
      <w:r w:rsidRPr="00BF53D1">
        <w:rPr>
          <w:rFonts w:ascii="Angsana New" w:hAnsi="Angsana New" w:cs="Angsana New"/>
          <w:sz w:val="32"/>
          <w:szCs w:val="32"/>
          <w:cs/>
        </w:rPr>
        <w:t xml:space="preserve"> และ </w:t>
      </w:r>
      <w:r w:rsidR="00973B7F" w:rsidRPr="00973B7F">
        <w:rPr>
          <w:rFonts w:ascii="Angsana New" w:hAnsi="Angsana New" w:cs="Angsana New"/>
          <w:sz w:val="32"/>
          <w:szCs w:val="32"/>
        </w:rPr>
        <w:t>2566</w:t>
      </w:r>
      <w:r w:rsidRPr="00BF53D1">
        <w:rPr>
          <w:rFonts w:ascii="Angsana New" w:hAnsi="Angsana New" w:cs="Angsana New"/>
          <w:sz w:val="32"/>
          <w:szCs w:val="32"/>
        </w:rPr>
        <w:t xml:space="preserve"> </w:t>
      </w:r>
      <w:r w:rsidRPr="00BF53D1">
        <w:rPr>
          <w:rFonts w:ascii="Angsana New" w:hAnsi="Angsana New" w:cs="Angsana New"/>
          <w:sz w:val="32"/>
          <w:szCs w:val="32"/>
          <w:cs/>
        </w:rPr>
        <w:t>ประกอบด้วย</w:t>
      </w:r>
    </w:p>
    <w:tbl>
      <w:tblPr>
        <w:tblW w:w="8694" w:type="dxa"/>
        <w:tblInd w:w="540" w:type="dxa"/>
        <w:tblLayout w:type="fixed"/>
        <w:tblCellMar>
          <w:left w:w="0" w:type="dxa"/>
          <w:right w:w="0" w:type="dxa"/>
        </w:tblCellMar>
        <w:tblLook w:val="0000" w:firstRow="0" w:lastRow="0" w:firstColumn="0" w:lastColumn="0" w:noHBand="0" w:noVBand="0"/>
      </w:tblPr>
      <w:tblGrid>
        <w:gridCol w:w="4140"/>
        <w:gridCol w:w="1089"/>
        <w:gridCol w:w="99"/>
        <w:gridCol w:w="1062"/>
        <w:gridCol w:w="90"/>
        <w:gridCol w:w="1080"/>
        <w:gridCol w:w="90"/>
        <w:gridCol w:w="1044"/>
      </w:tblGrid>
      <w:tr w:rsidR="00E02B31" w:rsidRPr="00BF53D1" w14:paraId="38C24F10" w14:textId="77777777" w:rsidTr="00B83A2A">
        <w:tc>
          <w:tcPr>
            <w:tcW w:w="4140" w:type="dxa"/>
          </w:tcPr>
          <w:p w14:paraId="57711763" w14:textId="77777777" w:rsidR="00CA7F0F" w:rsidRPr="00BF53D1" w:rsidRDefault="00CA7F0F" w:rsidP="005C2B3F">
            <w:pPr>
              <w:autoSpaceDE w:val="0"/>
              <w:autoSpaceDN w:val="0"/>
              <w:ind w:left="180" w:right="-86"/>
              <w:jc w:val="thaiDistribute"/>
              <w:rPr>
                <w:rFonts w:ascii="Angsana New" w:hAnsi="Angsana New" w:cs="Angsana New"/>
                <w:sz w:val="28"/>
                <w:szCs w:val="28"/>
                <w:cs/>
                <w:lang w:val="en-GB"/>
              </w:rPr>
            </w:pPr>
          </w:p>
        </w:tc>
        <w:tc>
          <w:tcPr>
            <w:tcW w:w="2250" w:type="dxa"/>
            <w:gridSpan w:val="3"/>
          </w:tcPr>
          <w:p w14:paraId="289B2182" w14:textId="77777777" w:rsidR="00CA7F0F" w:rsidRPr="00BF53D1" w:rsidRDefault="00CA7F0F" w:rsidP="005C2B3F">
            <w:pPr>
              <w:autoSpaceDE w:val="0"/>
              <w:autoSpaceDN w:val="0"/>
              <w:ind w:right="-108"/>
              <w:jc w:val="center"/>
              <w:rPr>
                <w:rFonts w:ascii="Angsana New" w:hAnsi="Angsana New" w:cs="Angsana New"/>
                <w:b/>
                <w:bCs/>
                <w:sz w:val="28"/>
                <w:szCs w:val="28"/>
                <w:cs/>
                <w:lang w:val="th-TH"/>
              </w:rPr>
            </w:pPr>
          </w:p>
        </w:tc>
        <w:tc>
          <w:tcPr>
            <w:tcW w:w="90" w:type="dxa"/>
          </w:tcPr>
          <w:p w14:paraId="62614B52" w14:textId="77777777" w:rsidR="00CA7F0F" w:rsidRPr="00BF53D1" w:rsidRDefault="00CA7F0F" w:rsidP="005C2B3F">
            <w:pPr>
              <w:autoSpaceDE w:val="0"/>
              <w:autoSpaceDN w:val="0"/>
              <w:ind w:right="-108"/>
              <w:jc w:val="center"/>
              <w:rPr>
                <w:rFonts w:ascii="Angsana New" w:hAnsi="Angsana New" w:cs="Angsana New"/>
                <w:sz w:val="28"/>
                <w:szCs w:val="28"/>
                <w:lang w:val="en-GB"/>
              </w:rPr>
            </w:pPr>
          </w:p>
        </w:tc>
        <w:tc>
          <w:tcPr>
            <w:tcW w:w="2214" w:type="dxa"/>
            <w:gridSpan w:val="3"/>
          </w:tcPr>
          <w:p w14:paraId="4993737D" w14:textId="77777777" w:rsidR="00CA7F0F" w:rsidRPr="00BF53D1" w:rsidRDefault="00CA7F0F" w:rsidP="005C2B3F">
            <w:pPr>
              <w:autoSpaceDE w:val="0"/>
              <w:autoSpaceDN w:val="0"/>
              <w:ind w:right="144"/>
              <w:jc w:val="right"/>
              <w:rPr>
                <w:rFonts w:ascii="Angsana New" w:hAnsi="Angsana New" w:cs="Angsana New"/>
                <w:b/>
                <w:bCs/>
                <w:sz w:val="28"/>
                <w:szCs w:val="28"/>
                <w:cs/>
                <w:lang w:val="th-TH"/>
              </w:rPr>
            </w:pPr>
            <w:r w:rsidRPr="00BF53D1">
              <w:rPr>
                <w:rFonts w:ascii="Angsana New" w:hAnsi="Angsana New" w:cs="Angsana New"/>
                <w:b/>
                <w:bCs/>
                <w:sz w:val="28"/>
                <w:szCs w:val="28"/>
                <w:cs/>
                <w:lang w:val="th-TH"/>
              </w:rPr>
              <w:t xml:space="preserve">หน่วย </w:t>
            </w:r>
            <w:r w:rsidRPr="00BF53D1">
              <w:rPr>
                <w:rFonts w:ascii="Angsana New" w:hAnsi="Angsana New" w:cs="Angsana New"/>
                <w:b/>
                <w:bCs/>
                <w:sz w:val="28"/>
                <w:szCs w:val="28"/>
                <w:lang w:val="th-TH"/>
              </w:rPr>
              <w:t xml:space="preserve">: </w:t>
            </w:r>
            <w:r w:rsidRPr="00BF53D1">
              <w:rPr>
                <w:rFonts w:ascii="Angsana New" w:hAnsi="Angsana New" w:cs="Angsana New"/>
                <w:b/>
                <w:bCs/>
                <w:sz w:val="28"/>
                <w:szCs w:val="28"/>
                <w:cs/>
                <w:lang w:val="th-TH"/>
              </w:rPr>
              <w:t>บาท</w:t>
            </w:r>
          </w:p>
        </w:tc>
      </w:tr>
      <w:tr w:rsidR="00E02B31" w:rsidRPr="00BF53D1" w14:paraId="523C5CB8" w14:textId="77777777" w:rsidTr="00B83A2A">
        <w:tc>
          <w:tcPr>
            <w:tcW w:w="4140" w:type="dxa"/>
          </w:tcPr>
          <w:p w14:paraId="115FEBB0" w14:textId="77777777" w:rsidR="00CA7F0F" w:rsidRPr="00BF53D1" w:rsidRDefault="00CA7F0F" w:rsidP="005C2B3F">
            <w:pPr>
              <w:autoSpaceDE w:val="0"/>
              <w:autoSpaceDN w:val="0"/>
              <w:ind w:left="180" w:right="-86"/>
              <w:jc w:val="thaiDistribute"/>
              <w:rPr>
                <w:rFonts w:ascii="Angsana New" w:hAnsi="Angsana New" w:cs="Angsana New"/>
                <w:sz w:val="28"/>
                <w:szCs w:val="28"/>
                <w:lang w:val="en-GB"/>
              </w:rPr>
            </w:pPr>
          </w:p>
        </w:tc>
        <w:tc>
          <w:tcPr>
            <w:tcW w:w="2250" w:type="dxa"/>
            <w:gridSpan w:val="3"/>
          </w:tcPr>
          <w:p w14:paraId="27E16E5E" w14:textId="77777777" w:rsidR="00CA7F0F" w:rsidRPr="00BF53D1" w:rsidRDefault="00CA7F0F" w:rsidP="005C2B3F">
            <w:pPr>
              <w:autoSpaceDE w:val="0"/>
              <w:autoSpaceDN w:val="0"/>
              <w:ind w:right="-108"/>
              <w:jc w:val="center"/>
              <w:rPr>
                <w:rFonts w:ascii="Angsana New" w:hAnsi="Angsana New" w:cs="Angsana New"/>
                <w:sz w:val="28"/>
                <w:szCs w:val="28"/>
                <w:lang w:val="en-GB"/>
              </w:rPr>
            </w:pPr>
            <w:r w:rsidRPr="00BF53D1">
              <w:rPr>
                <w:rFonts w:ascii="Angsana New" w:hAnsi="Angsana New" w:cs="Angsana New"/>
                <w:b/>
                <w:bCs/>
                <w:sz w:val="28"/>
                <w:szCs w:val="28"/>
                <w:cs/>
                <w:lang w:val="th-TH"/>
              </w:rPr>
              <w:t>งบการเงินรวม</w:t>
            </w:r>
          </w:p>
        </w:tc>
        <w:tc>
          <w:tcPr>
            <w:tcW w:w="90" w:type="dxa"/>
          </w:tcPr>
          <w:p w14:paraId="0E53E52B" w14:textId="77777777" w:rsidR="00CA7F0F" w:rsidRPr="00BF53D1" w:rsidRDefault="00CA7F0F" w:rsidP="005C2B3F">
            <w:pPr>
              <w:autoSpaceDE w:val="0"/>
              <w:autoSpaceDN w:val="0"/>
              <w:ind w:right="-108"/>
              <w:jc w:val="center"/>
              <w:rPr>
                <w:rFonts w:ascii="Angsana New" w:hAnsi="Angsana New" w:cs="Angsana New"/>
                <w:sz w:val="28"/>
                <w:szCs w:val="28"/>
                <w:lang w:val="en-GB"/>
              </w:rPr>
            </w:pPr>
          </w:p>
        </w:tc>
        <w:tc>
          <w:tcPr>
            <w:tcW w:w="2214" w:type="dxa"/>
            <w:gridSpan w:val="3"/>
          </w:tcPr>
          <w:p w14:paraId="438B4E01" w14:textId="77777777" w:rsidR="00CA7F0F" w:rsidRPr="00BF53D1" w:rsidRDefault="00CA7F0F" w:rsidP="005C2B3F">
            <w:pPr>
              <w:autoSpaceDE w:val="0"/>
              <w:autoSpaceDN w:val="0"/>
              <w:ind w:right="-108"/>
              <w:jc w:val="center"/>
              <w:rPr>
                <w:rFonts w:ascii="Angsana New" w:hAnsi="Angsana New" w:cs="Angsana New"/>
                <w:b/>
                <w:bCs/>
                <w:sz w:val="28"/>
                <w:szCs w:val="28"/>
                <w:lang w:val="en-GB"/>
              </w:rPr>
            </w:pPr>
            <w:r w:rsidRPr="00BF53D1">
              <w:rPr>
                <w:rFonts w:ascii="Angsana New" w:hAnsi="Angsana New" w:cs="Angsana New"/>
                <w:b/>
                <w:bCs/>
                <w:sz w:val="28"/>
                <w:szCs w:val="28"/>
                <w:cs/>
                <w:lang w:val="th-TH"/>
              </w:rPr>
              <w:t>งบการเงินเฉพาะกิจการ</w:t>
            </w:r>
          </w:p>
        </w:tc>
      </w:tr>
      <w:tr w:rsidR="007B245A" w:rsidRPr="00BF53D1" w14:paraId="47B1C96D" w14:textId="77777777" w:rsidTr="00B83A2A">
        <w:tc>
          <w:tcPr>
            <w:tcW w:w="4140" w:type="dxa"/>
          </w:tcPr>
          <w:p w14:paraId="70BDEF4F" w14:textId="77777777" w:rsidR="007B245A" w:rsidRPr="00BF53D1" w:rsidRDefault="007B245A" w:rsidP="007B245A">
            <w:pPr>
              <w:autoSpaceDE w:val="0"/>
              <w:autoSpaceDN w:val="0"/>
              <w:ind w:left="180" w:right="-86"/>
              <w:jc w:val="thaiDistribute"/>
              <w:rPr>
                <w:rFonts w:ascii="Angsana New" w:hAnsi="Angsana New" w:cs="Angsana New"/>
                <w:sz w:val="28"/>
                <w:szCs w:val="28"/>
              </w:rPr>
            </w:pPr>
            <w:r w:rsidRPr="00BF53D1">
              <w:rPr>
                <w:rFonts w:ascii="Angsana New" w:hAnsi="Angsana New" w:cs="Angsana New" w:hint="cs"/>
                <w:sz w:val="28"/>
                <w:szCs w:val="28"/>
                <w:cs/>
              </w:rPr>
              <w:t xml:space="preserve"> </w:t>
            </w:r>
          </w:p>
        </w:tc>
        <w:tc>
          <w:tcPr>
            <w:tcW w:w="1089" w:type="dxa"/>
          </w:tcPr>
          <w:p w14:paraId="41929C31" w14:textId="3DF0062C" w:rsidR="007B245A" w:rsidRPr="00BF53D1" w:rsidRDefault="00973B7F" w:rsidP="007B245A">
            <w:pPr>
              <w:autoSpaceDE w:val="0"/>
              <w:autoSpaceDN w:val="0"/>
              <w:jc w:val="center"/>
              <w:rPr>
                <w:rFonts w:ascii="Angsana New" w:hAnsi="Angsana New" w:cs="Angsana New"/>
                <w:b/>
                <w:bCs/>
                <w:sz w:val="28"/>
                <w:szCs w:val="28"/>
              </w:rPr>
            </w:pPr>
            <w:r w:rsidRPr="00973B7F">
              <w:rPr>
                <w:rFonts w:ascii="Angsana New" w:hAnsi="Angsana New" w:cs="Angsana New"/>
                <w:b/>
                <w:bCs/>
                <w:sz w:val="28"/>
                <w:szCs w:val="28"/>
              </w:rPr>
              <w:t>2567</w:t>
            </w:r>
          </w:p>
        </w:tc>
        <w:tc>
          <w:tcPr>
            <w:tcW w:w="99" w:type="dxa"/>
          </w:tcPr>
          <w:p w14:paraId="307ECC42" w14:textId="77777777" w:rsidR="007B245A" w:rsidRPr="00BF53D1" w:rsidRDefault="007B245A" w:rsidP="007B245A">
            <w:pPr>
              <w:autoSpaceDE w:val="0"/>
              <w:autoSpaceDN w:val="0"/>
              <w:jc w:val="center"/>
              <w:rPr>
                <w:rFonts w:ascii="Angsana New" w:hAnsi="Angsana New" w:cs="Angsana New"/>
                <w:b/>
                <w:bCs/>
                <w:sz w:val="28"/>
                <w:szCs w:val="28"/>
              </w:rPr>
            </w:pPr>
          </w:p>
        </w:tc>
        <w:tc>
          <w:tcPr>
            <w:tcW w:w="1062" w:type="dxa"/>
          </w:tcPr>
          <w:p w14:paraId="0B6ECC42" w14:textId="6A43F7F7" w:rsidR="007B245A" w:rsidRPr="00BF53D1" w:rsidRDefault="00973B7F" w:rsidP="007B245A">
            <w:pPr>
              <w:autoSpaceDE w:val="0"/>
              <w:autoSpaceDN w:val="0"/>
              <w:jc w:val="center"/>
              <w:rPr>
                <w:rFonts w:ascii="Angsana New" w:hAnsi="Angsana New" w:cs="Angsana New"/>
                <w:b/>
                <w:bCs/>
                <w:sz w:val="28"/>
                <w:szCs w:val="28"/>
              </w:rPr>
            </w:pPr>
            <w:r w:rsidRPr="00973B7F">
              <w:rPr>
                <w:rFonts w:ascii="Angsana New" w:hAnsi="Angsana New" w:cs="Angsana New"/>
                <w:b/>
                <w:bCs/>
                <w:sz w:val="28"/>
                <w:szCs w:val="28"/>
              </w:rPr>
              <w:t>2566</w:t>
            </w:r>
          </w:p>
        </w:tc>
        <w:tc>
          <w:tcPr>
            <w:tcW w:w="90" w:type="dxa"/>
          </w:tcPr>
          <w:p w14:paraId="349EB002" w14:textId="77777777" w:rsidR="007B245A" w:rsidRPr="00BF53D1" w:rsidRDefault="007B245A" w:rsidP="007B245A">
            <w:pPr>
              <w:autoSpaceDE w:val="0"/>
              <w:autoSpaceDN w:val="0"/>
              <w:jc w:val="center"/>
              <w:rPr>
                <w:rFonts w:ascii="Angsana New" w:hAnsi="Angsana New" w:cs="Angsana New"/>
                <w:sz w:val="28"/>
                <w:szCs w:val="28"/>
                <w:lang w:val="en-GB"/>
              </w:rPr>
            </w:pPr>
          </w:p>
        </w:tc>
        <w:tc>
          <w:tcPr>
            <w:tcW w:w="1080" w:type="dxa"/>
          </w:tcPr>
          <w:p w14:paraId="46D300C3" w14:textId="205BBC10" w:rsidR="007B245A" w:rsidRPr="00BF53D1" w:rsidRDefault="00973B7F" w:rsidP="007B245A">
            <w:pPr>
              <w:autoSpaceDE w:val="0"/>
              <w:autoSpaceDN w:val="0"/>
              <w:jc w:val="center"/>
              <w:rPr>
                <w:rFonts w:ascii="Angsana New" w:hAnsi="Angsana New" w:cs="Angsana New"/>
                <w:b/>
                <w:bCs/>
                <w:sz w:val="28"/>
                <w:szCs w:val="28"/>
              </w:rPr>
            </w:pPr>
            <w:r w:rsidRPr="00973B7F">
              <w:rPr>
                <w:rFonts w:ascii="Angsana New" w:hAnsi="Angsana New" w:cs="Angsana New"/>
                <w:b/>
                <w:bCs/>
                <w:sz w:val="28"/>
                <w:szCs w:val="28"/>
              </w:rPr>
              <w:t>2567</w:t>
            </w:r>
          </w:p>
        </w:tc>
        <w:tc>
          <w:tcPr>
            <w:tcW w:w="90" w:type="dxa"/>
          </w:tcPr>
          <w:p w14:paraId="27D10FFC" w14:textId="77777777" w:rsidR="007B245A" w:rsidRPr="00BF53D1" w:rsidRDefault="007B245A" w:rsidP="007B245A">
            <w:pPr>
              <w:autoSpaceDE w:val="0"/>
              <w:autoSpaceDN w:val="0"/>
              <w:jc w:val="center"/>
              <w:rPr>
                <w:rFonts w:ascii="Angsana New" w:hAnsi="Angsana New" w:cs="Angsana New"/>
                <w:b/>
                <w:bCs/>
                <w:sz w:val="28"/>
                <w:szCs w:val="28"/>
              </w:rPr>
            </w:pPr>
          </w:p>
        </w:tc>
        <w:tc>
          <w:tcPr>
            <w:tcW w:w="1044" w:type="dxa"/>
          </w:tcPr>
          <w:p w14:paraId="1A5EF38B" w14:textId="60C154AF" w:rsidR="007B245A" w:rsidRPr="00BF53D1" w:rsidRDefault="00973B7F" w:rsidP="007B245A">
            <w:pPr>
              <w:autoSpaceDE w:val="0"/>
              <w:autoSpaceDN w:val="0"/>
              <w:jc w:val="center"/>
              <w:rPr>
                <w:rFonts w:ascii="Angsana New" w:hAnsi="Angsana New" w:cs="Angsana New"/>
                <w:b/>
                <w:bCs/>
                <w:sz w:val="28"/>
                <w:szCs w:val="28"/>
              </w:rPr>
            </w:pPr>
            <w:r w:rsidRPr="00973B7F">
              <w:rPr>
                <w:rFonts w:ascii="Angsana New" w:hAnsi="Angsana New" w:cs="Angsana New"/>
                <w:b/>
                <w:bCs/>
                <w:sz w:val="28"/>
                <w:szCs w:val="28"/>
              </w:rPr>
              <w:t>2566</w:t>
            </w:r>
          </w:p>
        </w:tc>
      </w:tr>
      <w:tr w:rsidR="007B245A" w:rsidRPr="00BF53D1" w14:paraId="7FAB48A5" w14:textId="77777777" w:rsidTr="00B83A2A">
        <w:tc>
          <w:tcPr>
            <w:tcW w:w="4140" w:type="dxa"/>
            <w:shd w:val="clear" w:color="auto" w:fill="auto"/>
          </w:tcPr>
          <w:p w14:paraId="0A8941B4" w14:textId="77777777" w:rsidR="007B245A" w:rsidRPr="00BF53D1" w:rsidRDefault="007B245A" w:rsidP="007B245A">
            <w:pPr>
              <w:tabs>
                <w:tab w:val="left" w:pos="2160"/>
              </w:tabs>
              <w:autoSpaceDE w:val="0"/>
              <w:autoSpaceDN w:val="0"/>
              <w:ind w:left="540" w:right="-428"/>
              <w:jc w:val="thaiDistribute"/>
              <w:rPr>
                <w:rFonts w:ascii="Angsana New" w:hAnsi="Angsana New" w:cs="Angsana New"/>
                <w:sz w:val="28"/>
                <w:szCs w:val="28"/>
                <w:cs/>
                <w:lang w:val="en-GB"/>
              </w:rPr>
            </w:pPr>
            <w:r w:rsidRPr="00BF53D1">
              <w:rPr>
                <w:rFonts w:ascii="Angsana New" w:hAnsi="Angsana New" w:cs="Angsana New"/>
                <w:sz w:val="28"/>
                <w:szCs w:val="28"/>
                <w:cs/>
                <w:lang w:val="en-GB"/>
              </w:rPr>
              <w:t>ลูกหนี้เงินทดรองจ่าย</w:t>
            </w:r>
          </w:p>
        </w:tc>
        <w:tc>
          <w:tcPr>
            <w:tcW w:w="1089" w:type="dxa"/>
            <w:shd w:val="clear" w:color="auto" w:fill="auto"/>
          </w:tcPr>
          <w:p w14:paraId="4EAA4778" w14:textId="0CC631AC" w:rsidR="007B245A" w:rsidRPr="00BF53D1" w:rsidRDefault="00973B7F" w:rsidP="007B245A">
            <w:pPr>
              <w:tabs>
                <w:tab w:val="decimal" w:pos="990"/>
              </w:tabs>
              <w:autoSpaceDE w:val="0"/>
              <w:autoSpaceDN w:val="0"/>
              <w:rPr>
                <w:rFonts w:ascii="Angsana New" w:hAnsi="Angsana New" w:cs="Angsana New"/>
                <w:sz w:val="28"/>
                <w:szCs w:val="28"/>
              </w:rPr>
            </w:pPr>
            <w:r w:rsidRPr="00973B7F">
              <w:rPr>
                <w:rFonts w:ascii="Angsana New" w:hAnsi="Angsana New" w:cs="Angsana New"/>
                <w:sz w:val="28"/>
                <w:szCs w:val="28"/>
              </w:rPr>
              <w:t>2</w:t>
            </w:r>
            <w:r w:rsidR="00A63AB4" w:rsidRPr="00BF53D1">
              <w:rPr>
                <w:rFonts w:ascii="Angsana New" w:hAnsi="Angsana New" w:cs="Angsana New"/>
                <w:sz w:val="28"/>
                <w:szCs w:val="28"/>
              </w:rPr>
              <w:t>,</w:t>
            </w:r>
            <w:r w:rsidRPr="00973B7F">
              <w:rPr>
                <w:rFonts w:ascii="Angsana New" w:hAnsi="Angsana New" w:cs="Angsana New"/>
                <w:sz w:val="28"/>
                <w:szCs w:val="28"/>
              </w:rPr>
              <w:t>002</w:t>
            </w:r>
            <w:r w:rsidR="00A63AB4" w:rsidRPr="00BF53D1">
              <w:rPr>
                <w:rFonts w:ascii="Angsana New" w:hAnsi="Angsana New" w:cs="Angsana New"/>
                <w:sz w:val="28"/>
                <w:szCs w:val="28"/>
              </w:rPr>
              <w:t>,</w:t>
            </w:r>
            <w:r w:rsidRPr="00973B7F">
              <w:rPr>
                <w:rFonts w:ascii="Angsana New" w:hAnsi="Angsana New" w:cs="Angsana New"/>
                <w:sz w:val="28"/>
                <w:szCs w:val="28"/>
              </w:rPr>
              <w:t>180</w:t>
            </w:r>
          </w:p>
        </w:tc>
        <w:tc>
          <w:tcPr>
            <w:tcW w:w="99" w:type="dxa"/>
            <w:shd w:val="clear" w:color="auto" w:fill="auto"/>
          </w:tcPr>
          <w:p w14:paraId="75849F75" w14:textId="77777777" w:rsidR="007B245A" w:rsidRPr="00BF53D1" w:rsidRDefault="007B245A" w:rsidP="007B245A">
            <w:pPr>
              <w:autoSpaceDE w:val="0"/>
              <w:autoSpaceDN w:val="0"/>
              <w:ind w:right="-428"/>
              <w:rPr>
                <w:rFonts w:ascii="Angsana New" w:hAnsi="Angsana New" w:cs="Angsana New"/>
                <w:sz w:val="28"/>
                <w:szCs w:val="28"/>
                <w:lang w:val="en-GB"/>
              </w:rPr>
            </w:pPr>
          </w:p>
        </w:tc>
        <w:tc>
          <w:tcPr>
            <w:tcW w:w="1062" w:type="dxa"/>
            <w:shd w:val="clear" w:color="auto" w:fill="auto"/>
          </w:tcPr>
          <w:p w14:paraId="7BE635AD" w14:textId="1927234E" w:rsidR="007B245A" w:rsidRPr="00BF53D1" w:rsidRDefault="00973B7F" w:rsidP="007B245A">
            <w:pPr>
              <w:tabs>
                <w:tab w:val="decimal" w:pos="990"/>
              </w:tabs>
              <w:autoSpaceDE w:val="0"/>
              <w:autoSpaceDN w:val="0"/>
              <w:rPr>
                <w:rFonts w:ascii="Angsana New" w:hAnsi="Angsana New" w:cs="Angsana New"/>
                <w:sz w:val="28"/>
                <w:szCs w:val="28"/>
              </w:rPr>
            </w:pPr>
            <w:r w:rsidRPr="00973B7F">
              <w:rPr>
                <w:rFonts w:ascii="Angsana New" w:hAnsi="Angsana New" w:cs="Angsana New"/>
                <w:sz w:val="28"/>
                <w:szCs w:val="28"/>
              </w:rPr>
              <w:t>2</w:t>
            </w:r>
            <w:r w:rsidR="007B245A" w:rsidRPr="00BF53D1">
              <w:rPr>
                <w:rFonts w:ascii="Angsana New" w:hAnsi="Angsana New" w:cs="Angsana New"/>
                <w:sz w:val="28"/>
                <w:szCs w:val="28"/>
              </w:rPr>
              <w:t>,</w:t>
            </w:r>
            <w:r w:rsidRPr="00973B7F">
              <w:rPr>
                <w:rFonts w:ascii="Angsana New" w:hAnsi="Angsana New" w:cs="Angsana New"/>
                <w:sz w:val="28"/>
                <w:szCs w:val="28"/>
              </w:rPr>
              <w:t>587</w:t>
            </w:r>
            <w:r w:rsidR="007B245A" w:rsidRPr="00BF53D1">
              <w:rPr>
                <w:rFonts w:ascii="Angsana New" w:hAnsi="Angsana New" w:cs="Angsana New"/>
                <w:sz w:val="28"/>
                <w:szCs w:val="28"/>
              </w:rPr>
              <w:t>,</w:t>
            </w:r>
            <w:r w:rsidRPr="00973B7F">
              <w:rPr>
                <w:rFonts w:ascii="Angsana New" w:hAnsi="Angsana New" w:cs="Angsana New"/>
                <w:sz w:val="28"/>
                <w:szCs w:val="28"/>
              </w:rPr>
              <w:t>075</w:t>
            </w:r>
          </w:p>
        </w:tc>
        <w:tc>
          <w:tcPr>
            <w:tcW w:w="90" w:type="dxa"/>
            <w:shd w:val="clear" w:color="auto" w:fill="auto"/>
          </w:tcPr>
          <w:p w14:paraId="49A61686" w14:textId="77777777" w:rsidR="007B245A" w:rsidRPr="00BF53D1" w:rsidRDefault="007B245A" w:rsidP="007B245A">
            <w:pPr>
              <w:tabs>
                <w:tab w:val="decimal" w:pos="905"/>
              </w:tabs>
              <w:autoSpaceDE w:val="0"/>
              <w:autoSpaceDN w:val="0"/>
              <w:ind w:right="-428"/>
              <w:rPr>
                <w:rFonts w:ascii="Angsana New" w:hAnsi="Angsana New" w:cs="Angsana New"/>
                <w:sz w:val="28"/>
                <w:szCs w:val="28"/>
              </w:rPr>
            </w:pPr>
          </w:p>
        </w:tc>
        <w:tc>
          <w:tcPr>
            <w:tcW w:w="1080" w:type="dxa"/>
            <w:shd w:val="clear" w:color="auto" w:fill="auto"/>
          </w:tcPr>
          <w:p w14:paraId="03BAE315" w14:textId="56CF26C1" w:rsidR="007B245A" w:rsidRPr="00BF53D1" w:rsidRDefault="00973B7F" w:rsidP="007B245A">
            <w:pPr>
              <w:tabs>
                <w:tab w:val="decimal" w:pos="990"/>
              </w:tabs>
              <w:autoSpaceDE w:val="0"/>
              <w:autoSpaceDN w:val="0"/>
              <w:rPr>
                <w:rFonts w:ascii="Angsana New" w:hAnsi="Angsana New" w:cs="Angsana New"/>
                <w:sz w:val="28"/>
                <w:szCs w:val="28"/>
              </w:rPr>
            </w:pPr>
            <w:r w:rsidRPr="00973B7F">
              <w:rPr>
                <w:rFonts w:ascii="Angsana New" w:hAnsi="Angsana New" w:cs="Angsana New"/>
                <w:sz w:val="28"/>
                <w:szCs w:val="28"/>
              </w:rPr>
              <w:t>2</w:t>
            </w:r>
            <w:r w:rsidR="00A63AB4" w:rsidRPr="00BF53D1">
              <w:rPr>
                <w:rFonts w:ascii="Angsana New" w:hAnsi="Angsana New" w:cs="Angsana New"/>
                <w:sz w:val="28"/>
                <w:szCs w:val="28"/>
              </w:rPr>
              <w:t>,</w:t>
            </w:r>
            <w:r w:rsidRPr="00973B7F">
              <w:rPr>
                <w:rFonts w:ascii="Angsana New" w:hAnsi="Angsana New" w:cs="Angsana New"/>
                <w:sz w:val="28"/>
                <w:szCs w:val="28"/>
              </w:rPr>
              <w:t>002</w:t>
            </w:r>
            <w:r w:rsidR="00A63AB4" w:rsidRPr="00BF53D1">
              <w:rPr>
                <w:rFonts w:ascii="Angsana New" w:hAnsi="Angsana New" w:cs="Angsana New"/>
                <w:sz w:val="28"/>
                <w:szCs w:val="28"/>
              </w:rPr>
              <w:t>,</w:t>
            </w:r>
            <w:r w:rsidRPr="00973B7F">
              <w:rPr>
                <w:rFonts w:ascii="Angsana New" w:hAnsi="Angsana New" w:cs="Angsana New"/>
                <w:sz w:val="28"/>
                <w:szCs w:val="28"/>
              </w:rPr>
              <w:t>180</w:t>
            </w:r>
          </w:p>
        </w:tc>
        <w:tc>
          <w:tcPr>
            <w:tcW w:w="90" w:type="dxa"/>
            <w:shd w:val="clear" w:color="auto" w:fill="auto"/>
          </w:tcPr>
          <w:p w14:paraId="33A64C49" w14:textId="77777777" w:rsidR="007B245A" w:rsidRPr="00BF53D1" w:rsidRDefault="007B245A" w:rsidP="007B245A">
            <w:pPr>
              <w:tabs>
                <w:tab w:val="decimal" w:pos="905"/>
              </w:tabs>
              <w:autoSpaceDE w:val="0"/>
              <w:autoSpaceDN w:val="0"/>
              <w:ind w:right="-428"/>
              <w:rPr>
                <w:rFonts w:ascii="Angsana New" w:hAnsi="Angsana New" w:cs="Angsana New"/>
                <w:sz w:val="28"/>
                <w:szCs w:val="28"/>
              </w:rPr>
            </w:pPr>
          </w:p>
        </w:tc>
        <w:tc>
          <w:tcPr>
            <w:tcW w:w="1044" w:type="dxa"/>
            <w:shd w:val="clear" w:color="auto" w:fill="auto"/>
          </w:tcPr>
          <w:p w14:paraId="0DC95414" w14:textId="20685121" w:rsidR="007B245A" w:rsidRPr="00BF53D1" w:rsidRDefault="00973B7F" w:rsidP="007B245A">
            <w:pPr>
              <w:tabs>
                <w:tab w:val="decimal" w:pos="993"/>
              </w:tabs>
              <w:autoSpaceDE w:val="0"/>
              <w:autoSpaceDN w:val="0"/>
              <w:rPr>
                <w:rFonts w:ascii="Angsana New" w:hAnsi="Angsana New" w:cs="Angsana New"/>
                <w:sz w:val="28"/>
                <w:szCs w:val="28"/>
              </w:rPr>
            </w:pPr>
            <w:r w:rsidRPr="00973B7F">
              <w:rPr>
                <w:rFonts w:ascii="Angsana New" w:hAnsi="Angsana New" w:cs="Angsana New"/>
                <w:sz w:val="28"/>
                <w:szCs w:val="28"/>
              </w:rPr>
              <w:t>2</w:t>
            </w:r>
            <w:r w:rsidR="007B245A" w:rsidRPr="00BF53D1">
              <w:rPr>
                <w:rFonts w:ascii="Angsana New" w:hAnsi="Angsana New" w:cs="Angsana New"/>
                <w:sz w:val="28"/>
                <w:szCs w:val="28"/>
              </w:rPr>
              <w:t>,</w:t>
            </w:r>
            <w:r w:rsidRPr="00973B7F">
              <w:rPr>
                <w:rFonts w:ascii="Angsana New" w:hAnsi="Angsana New" w:cs="Angsana New"/>
                <w:sz w:val="28"/>
                <w:szCs w:val="28"/>
              </w:rPr>
              <w:t>587</w:t>
            </w:r>
            <w:r w:rsidR="007B245A" w:rsidRPr="00BF53D1">
              <w:rPr>
                <w:rFonts w:ascii="Angsana New" w:hAnsi="Angsana New" w:cs="Angsana New"/>
                <w:sz w:val="28"/>
                <w:szCs w:val="28"/>
              </w:rPr>
              <w:t>,</w:t>
            </w:r>
            <w:r w:rsidRPr="00973B7F">
              <w:rPr>
                <w:rFonts w:ascii="Angsana New" w:hAnsi="Angsana New" w:cs="Angsana New"/>
                <w:sz w:val="28"/>
                <w:szCs w:val="28"/>
              </w:rPr>
              <w:t>075</w:t>
            </w:r>
          </w:p>
        </w:tc>
      </w:tr>
      <w:tr w:rsidR="007B245A" w:rsidRPr="00BF53D1" w14:paraId="292671FF" w14:textId="77777777" w:rsidTr="00B83A2A">
        <w:tc>
          <w:tcPr>
            <w:tcW w:w="4140" w:type="dxa"/>
            <w:shd w:val="clear" w:color="auto" w:fill="auto"/>
          </w:tcPr>
          <w:p w14:paraId="690EE9C9" w14:textId="77777777" w:rsidR="007B245A" w:rsidRPr="00BF53D1" w:rsidRDefault="007B245A" w:rsidP="007B245A">
            <w:pPr>
              <w:tabs>
                <w:tab w:val="left" w:pos="2160"/>
              </w:tabs>
              <w:autoSpaceDE w:val="0"/>
              <w:autoSpaceDN w:val="0"/>
              <w:ind w:left="540" w:right="-428"/>
              <w:jc w:val="thaiDistribute"/>
              <w:rPr>
                <w:rFonts w:ascii="Angsana New" w:hAnsi="Angsana New" w:cs="Angsana New"/>
                <w:sz w:val="28"/>
                <w:szCs w:val="28"/>
              </w:rPr>
            </w:pPr>
            <w:r w:rsidRPr="00BF53D1">
              <w:rPr>
                <w:rFonts w:ascii="Angsana New" w:hAnsi="Angsana New" w:cs="Angsana New"/>
                <w:sz w:val="28"/>
                <w:szCs w:val="28"/>
                <w:cs/>
                <w:lang w:val="en-GB"/>
              </w:rPr>
              <w:t>เงินมัดจำและเงินประกัน</w:t>
            </w:r>
          </w:p>
        </w:tc>
        <w:tc>
          <w:tcPr>
            <w:tcW w:w="1089" w:type="dxa"/>
            <w:shd w:val="clear" w:color="auto" w:fill="auto"/>
          </w:tcPr>
          <w:p w14:paraId="7C2BA9FE" w14:textId="14E5494D" w:rsidR="007B245A" w:rsidRPr="00BF53D1" w:rsidRDefault="00973B7F" w:rsidP="007B245A">
            <w:pPr>
              <w:tabs>
                <w:tab w:val="decimal" w:pos="990"/>
              </w:tabs>
              <w:autoSpaceDE w:val="0"/>
              <w:autoSpaceDN w:val="0"/>
              <w:rPr>
                <w:rFonts w:ascii="Angsana New" w:hAnsi="Angsana New" w:cs="Angsana New"/>
                <w:sz w:val="28"/>
                <w:szCs w:val="28"/>
              </w:rPr>
            </w:pPr>
            <w:r w:rsidRPr="00973B7F">
              <w:rPr>
                <w:rFonts w:ascii="Angsana New" w:hAnsi="Angsana New" w:cs="Angsana New"/>
                <w:sz w:val="28"/>
                <w:szCs w:val="28"/>
              </w:rPr>
              <w:t>4</w:t>
            </w:r>
            <w:r w:rsidR="00A63AB4" w:rsidRPr="00BF53D1">
              <w:rPr>
                <w:rFonts w:ascii="Angsana New" w:hAnsi="Angsana New" w:cs="Angsana New"/>
                <w:sz w:val="28"/>
                <w:szCs w:val="28"/>
              </w:rPr>
              <w:t>,</w:t>
            </w:r>
            <w:r w:rsidRPr="00973B7F">
              <w:rPr>
                <w:rFonts w:ascii="Angsana New" w:hAnsi="Angsana New" w:cs="Angsana New"/>
                <w:sz w:val="28"/>
                <w:szCs w:val="28"/>
              </w:rPr>
              <w:t>320</w:t>
            </w:r>
            <w:r w:rsidR="00A63AB4" w:rsidRPr="00BF53D1">
              <w:rPr>
                <w:rFonts w:ascii="Angsana New" w:hAnsi="Angsana New" w:cs="Angsana New"/>
                <w:sz w:val="28"/>
                <w:szCs w:val="28"/>
              </w:rPr>
              <w:t>,</w:t>
            </w:r>
            <w:r w:rsidRPr="00973B7F">
              <w:rPr>
                <w:rFonts w:ascii="Angsana New" w:hAnsi="Angsana New" w:cs="Angsana New"/>
                <w:sz w:val="28"/>
                <w:szCs w:val="28"/>
              </w:rPr>
              <w:t>459</w:t>
            </w:r>
          </w:p>
        </w:tc>
        <w:tc>
          <w:tcPr>
            <w:tcW w:w="99" w:type="dxa"/>
            <w:shd w:val="clear" w:color="auto" w:fill="auto"/>
          </w:tcPr>
          <w:p w14:paraId="32257DA5" w14:textId="77777777" w:rsidR="007B245A" w:rsidRPr="00BF53D1" w:rsidRDefault="007B245A" w:rsidP="007B245A">
            <w:pPr>
              <w:autoSpaceDE w:val="0"/>
              <w:autoSpaceDN w:val="0"/>
              <w:ind w:right="-428"/>
              <w:rPr>
                <w:rFonts w:ascii="Angsana New" w:hAnsi="Angsana New" w:cs="Angsana New"/>
                <w:sz w:val="28"/>
                <w:szCs w:val="28"/>
                <w:lang w:val="en-GB"/>
              </w:rPr>
            </w:pPr>
          </w:p>
        </w:tc>
        <w:tc>
          <w:tcPr>
            <w:tcW w:w="1062" w:type="dxa"/>
            <w:shd w:val="clear" w:color="auto" w:fill="auto"/>
          </w:tcPr>
          <w:p w14:paraId="6351ECE5" w14:textId="1202E530" w:rsidR="007B245A" w:rsidRPr="00BF53D1" w:rsidRDefault="00973B7F" w:rsidP="007B245A">
            <w:pPr>
              <w:tabs>
                <w:tab w:val="decimal" w:pos="990"/>
              </w:tabs>
              <w:autoSpaceDE w:val="0"/>
              <w:autoSpaceDN w:val="0"/>
              <w:rPr>
                <w:rFonts w:ascii="Angsana New" w:hAnsi="Angsana New" w:cs="Angsana New"/>
                <w:sz w:val="28"/>
                <w:szCs w:val="28"/>
              </w:rPr>
            </w:pPr>
            <w:r w:rsidRPr="00973B7F">
              <w:rPr>
                <w:rFonts w:ascii="Angsana New" w:hAnsi="Angsana New" w:cs="Angsana New"/>
                <w:sz w:val="28"/>
                <w:szCs w:val="28"/>
              </w:rPr>
              <w:t>4</w:t>
            </w:r>
            <w:r w:rsidR="007B245A" w:rsidRPr="00BF53D1">
              <w:rPr>
                <w:rFonts w:ascii="Angsana New" w:hAnsi="Angsana New" w:cs="Angsana New"/>
                <w:sz w:val="28"/>
                <w:szCs w:val="28"/>
              </w:rPr>
              <w:t>,</w:t>
            </w:r>
            <w:r w:rsidRPr="00973B7F">
              <w:rPr>
                <w:rFonts w:ascii="Angsana New" w:hAnsi="Angsana New" w:cs="Angsana New"/>
                <w:sz w:val="28"/>
                <w:szCs w:val="28"/>
              </w:rPr>
              <w:t>920</w:t>
            </w:r>
            <w:r w:rsidR="007B245A" w:rsidRPr="00BF53D1">
              <w:rPr>
                <w:rFonts w:ascii="Angsana New" w:hAnsi="Angsana New" w:cs="Angsana New"/>
                <w:sz w:val="28"/>
                <w:szCs w:val="28"/>
              </w:rPr>
              <w:t>,</w:t>
            </w:r>
            <w:r w:rsidRPr="00973B7F">
              <w:rPr>
                <w:rFonts w:ascii="Angsana New" w:hAnsi="Angsana New" w:cs="Angsana New"/>
                <w:sz w:val="28"/>
                <w:szCs w:val="28"/>
              </w:rPr>
              <w:t>519</w:t>
            </w:r>
          </w:p>
        </w:tc>
        <w:tc>
          <w:tcPr>
            <w:tcW w:w="90" w:type="dxa"/>
            <w:shd w:val="clear" w:color="auto" w:fill="auto"/>
          </w:tcPr>
          <w:p w14:paraId="58F9F1BE" w14:textId="77777777" w:rsidR="007B245A" w:rsidRPr="00BF53D1" w:rsidRDefault="007B245A" w:rsidP="007B245A">
            <w:pPr>
              <w:tabs>
                <w:tab w:val="decimal" w:pos="905"/>
              </w:tabs>
              <w:autoSpaceDE w:val="0"/>
              <w:autoSpaceDN w:val="0"/>
              <w:ind w:right="-428"/>
              <w:rPr>
                <w:rFonts w:ascii="Angsana New" w:hAnsi="Angsana New" w:cs="Angsana New"/>
                <w:sz w:val="28"/>
                <w:szCs w:val="28"/>
              </w:rPr>
            </w:pPr>
          </w:p>
        </w:tc>
        <w:tc>
          <w:tcPr>
            <w:tcW w:w="1080" w:type="dxa"/>
            <w:shd w:val="clear" w:color="auto" w:fill="auto"/>
          </w:tcPr>
          <w:p w14:paraId="07BBFD17" w14:textId="78E75548" w:rsidR="007B245A" w:rsidRPr="00BF53D1" w:rsidRDefault="00973B7F" w:rsidP="007B245A">
            <w:pPr>
              <w:tabs>
                <w:tab w:val="decimal" w:pos="990"/>
              </w:tabs>
              <w:autoSpaceDE w:val="0"/>
              <w:autoSpaceDN w:val="0"/>
              <w:rPr>
                <w:rFonts w:ascii="Angsana New" w:hAnsi="Angsana New" w:cs="Angsana New"/>
                <w:sz w:val="28"/>
                <w:szCs w:val="28"/>
              </w:rPr>
            </w:pPr>
            <w:r w:rsidRPr="00973B7F">
              <w:rPr>
                <w:rFonts w:ascii="Angsana New" w:hAnsi="Angsana New" w:cs="Angsana New"/>
                <w:sz w:val="28"/>
                <w:szCs w:val="28"/>
              </w:rPr>
              <w:t>1</w:t>
            </w:r>
            <w:r w:rsidR="00A63AB4" w:rsidRPr="00BF53D1">
              <w:rPr>
                <w:rFonts w:ascii="Angsana New" w:hAnsi="Angsana New" w:cs="Angsana New"/>
                <w:sz w:val="28"/>
                <w:szCs w:val="28"/>
              </w:rPr>
              <w:t>,</w:t>
            </w:r>
            <w:r w:rsidRPr="00973B7F">
              <w:rPr>
                <w:rFonts w:ascii="Angsana New" w:hAnsi="Angsana New" w:cs="Angsana New"/>
                <w:sz w:val="28"/>
                <w:szCs w:val="28"/>
              </w:rPr>
              <w:t>216</w:t>
            </w:r>
            <w:r w:rsidR="00A63AB4" w:rsidRPr="00BF53D1">
              <w:rPr>
                <w:rFonts w:ascii="Angsana New" w:hAnsi="Angsana New" w:cs="Angsana New"/>
                <w:sz w:val="28"/>
                <w:szCs w:val="28"/>
              </w:rPr>
              <w:t>,</w:t>
            </w:r>
            <w:r w:rsidRPr="00973B7F">
              <w:rPr>
                <w:rFonts w:ascii="Angsana New" w:hAnsi="Angsana New" w:cs="Angsana New"/>
                <w:sz w:val="28"/>
                <w:szCs w:val="28"/>
              </w:rPr>
              <w:t>681</w:t>
            </w:r>
          </w:p>
        </w:tc>
        <w:tc>
          <w:tcPr>
            <w:tcW w:w="90" w:type="dxa"/>
            <w:shd w:val="clear" w:color="auto" w:fill="auto"/>
          </w:tcPr>
          <w:p w14:paraId="51E90085" w14:textId="77777777" w:rsidR="007B245A" w:rsidRPr="00BF53D1" w:rsidRDefault="007B245A" w:rsidP="007B245A">
            <w:pPr>
              <w:tabs>
                <w:tab w:val="decimal" w:pos="905"/>
              </w:tabs>
              <w:autoSpaceDE w:val="0"/>
              <w:autoSpaceDN w:val="0"/>
              <w:ind w:right="-428"/>
              <w:rPr>
                <w:rFonts w:ascii="Angsana New" w:hAnsi="Angsana New" w:cs="Angsana New"/>
                <w:sz w:val="28"/>
                <w:szCs w:val="28"/>
              </w:rPr>
            </w:pPr>
          </w:p>
        </w:tc>
        <w:tc>
          <w:tcPr>
            <w:tcW w:w="1044" w:type="dxa"/>
            <w:shd w:val="clear" w:color="auto" w:fill="auto"/>
          </w:tcPr>
          <w:p w14:paraId="72C5CBC0" w14:textId="06B28E08" w:rsidR="007B245A" w:rsidRPr="00BF53D1" w:rsidRDefault="00973B7F" w:rsidP="007B245A">
            <w:pPr>
              <w:tabs>
                <w:tab w:val="decimal" w:pos="993"/>
              </w:tabs>
              <w:autoSpaceDE w:val="0"/>
              <w:autoSpaceDN w:val="0"/>
              <w:rPr>
                <w:rFonts w:ascii="Angsana New" w:hAnsi="Angsana New" w:cs="Angsana New"/>
                <w:sz w:val="28"/>
                <w:szCs w:val="28"/>
              </w:rPr>
            </w:pPr>
            <w:r w:rsidRPr="00973B7F">
              <w:rPr>
                <w:rFonts w:ascii="Angsana New" w:hAnsi="Angsana New" w:cs="Angsana New"/>
                <w:sz w:val="28"/>
                <w:szCs w:val="28"/>
              </w:rPr>
              <w:t>1</w:t>
            </w:r>
            <w:r w:rsidR="007B245A" w:rsidRPr="00BF53D1">
              <w:rPr>
                <w:rFonts w:ascii="Angsana New" w:hAnsi="Angsana New" w:cs="Angsana New"/>
                <w:sz w:val="28"/>
                <w:szCs w:val="28"/>
              </w:rPr>
              <w:t>,</w:t>
            </w:r>
            <w:r w:rsidRPr="00973B7F">
              <w:rPr>
                <w:rFonts w:ascii="Angsana New" w:hAnsi="Angsana New" w:cs="Angsana New"/>
                <w:sz w:val="28"/>
                <w:szCs w:val="28"/>
              </w:rPr>
              <w:t>193</w:t>
            </w:r>
            <w:r w:rsidR="007B245A" w:rsidRPr="00BF53D1">
              <w:rPr>
                <w:rFonts w:ascii="Angsana New" w:hAnsi="Angsana New" w:cs="Angsana New"/>
                <w:sz w:val="28"/>
                <w:szCs w:val="28"/>
              </w:rPr>
              <w:t>,</w:t>
            </w:r>
            <w:r w:rsidRPr="00973B7F">
              <w:rPr>
                <w:rFonts w:ascii="Angsana New" w:hAnsi="Angsana New" w:cs="Angsana New"/>
                <w:sz w:val="28"/>
                <w:szCs w:val="28"/>
              </w:rPr>
              <w:t>012</w:t>
            </w:r>
          </w:p>
        </w:tc>
      </w:tr>
      <w:tr w:rsidR="007B245A" w:rsidRPr="00BF53D1" w14:paraId="273DEC9B" w14:textId="77777777" w:rsidTr="00B83A2A">
        <w:tc>
          <w:tcPr>
            <w:tcW w:w="4140" w:type="dxa"/>
            <w:shd w:val="clear" w:color="auto" w:fill="auto"/>
          </w:tcPr>
          <w:p w14:paraId="22C55B13" w14:textId="77777777" w:rsidR="007B245A" w:rsidRPr="00BF53D1" w:rsidRDefault="007B245A" w:rsidP="007B245A">
            <w:pPr>
              <w:tabs>
                <w:tab w:val="left" w:pos="2160"/>
              </w:tabs>
              <w:autoSpaceDE w:val="0"/>
              <w:autoSpaceDN w:val="0"/>
              <w:ind w:left="540" w:right="-428"/>
              <w:jc w:val="thaiDistribute"/>
              <w:rPr>
                <w:rFonts w:ascii="Angsana New" w:hAnsi="Angsana New" w:cs="Angsana New"/>
                <w:sz w:val="28"/>
                <w:szCs w:val="28"/>
                <w:cs/>
                <w:lang w:val="en-GB"/>
              </w:rPr>
            </w:pPr>
            <w:r w:rsidRPr="00BF53D1">
              <w:rPr>
                <w:rFonts w:ascii="Angsana New" w:hAnsi="Angsana New" w:cs="Angsana New"/>
                <w:sz w:val="28"/>
                <w:szCs w:val="28"/>
                <w:cs/>
                <w:lang w:val="en-GB"/>
              </w:rPr>
              <w:t>อื่น</w:t>
            </w:r>
            <w:r w:rsidRPr="00BF53D1">
              <w:rPr>
                <w:rFonts w:ascii="Angsana New" w:hAnsi="Angsana New" w:cs="Angsana New" w:hint="cs"/>
                <w:sz w:val="28"/>
                <w:szCs w:val="28"/>
                <w:cs/>
                <w:lang w:val="en-GB"/>
              </w:rPr>
              <w:t xml:space="preserve"> </w:t>
            </w:r>
            <w:r w:rsidRPr="00BF53D1">
              <w:rPr>
                <w:rFonts w:ascii="Angsana New" w:hAnsi="Angsana New" w:cs="Angsana New"/>
                <w:sz w:val="28"/>
                <w:szCs w:val="28"/>
                <w:cs/>
                <w:lang w:val="en-GB"/>
              </w:rPr>
              <w:t>ๆ</w:t>
            </w:r>
          </w:p>
        </w:tc>
        <w:tc>
          <w:tcPr>
            <w:tcW w:w="1089" w:type="dxa"/>
            <w:shd w:val="clear" w:color="auto" w:fill="auto"/>
          </w:tcPr>
          <w:p w14:paraId="0843B575" w14:textId="7B6961A3" w:rsidR="007B245A" w:rsidRPr="00BF53D1" w:rsidRDefault="00973B7F" w:rsidP="007B245A">
            <w:pPr>
              <w:tabs>
                <w:tab w:val="decimal" w:pos="990"/>
              </w:tabs>
              <w:autoSpaceDE w:val="0"/>
              <w:autoSpaceDN w:val="0"/>
              <w:rPr>
                <w:rFonts w:ascii="Angsana New" w:hAnsi="Angsana New" w:cs="Angsana New"/>
                <w:sz w:val="28"/>
                <w:szCs w:val="28"/>
              </w:rPr>
            </w:pPr>
            <w:r w:rsidRPr="00973B7F">
              <w:rPr>
                <w:rFonts w:ascii="Angsana New" w:hAnsi="Angsana New" w:cs="Angsana New"/>
                <w:sz w:val="28"/>
                <w:szCs w:val="28"/>
              </w:rPr>
              <w:t>3</w:t>
            </w:r>
            <w:r w:rsidR="00A63AB4" w:rsidRPr="00BF53D1">
              <w:rPr>
                <w:rFonts w:ascii="Angsana New" w:hAnsi="Angsana New" w:cs="Angsana New"/>
                <w:sz w:val="28"/>
                <w:szCs w:val="28"/>
              </w:rPr>
              <w:t>,</w:t>
            </w:r>
            <w:r w:rsidRPr="00973B7F">
              <w:rPr>
                <w:rFonts w:ascii="Angsana New" w:hAnsi="Angsana New" w:cs="Angsana New"/>
                <w:sz w:val="28"/>
                <w:szCs w:val="28"/>
              </w:rPr>
              <w:t>252</w:t>
            </w:r>
            <w:r w:rsidR="00A63AB4" w:rsidRPr="00BF53D1">
              <w:rPr>
                <w:rFonts w:ascii="Angsana New" w:hAnsi="Angsana New" w:cs="Angsana New"/>
                <w:sz w:val="28"/>
                <w:szCs w:val="28"/>
              </w:rPr>
              <w:t>,</w:t>
            </w:r>
            <w:r w:rsidRPr="00973B7F">
              <w:rPr>
                <w:rFonts w:ascii="Angsana New" w:hAnsi="Angsana New" w:cs="Angsana New"/>
                <w:sz w:val="28"/>
                <w:szCs w:val="28"/>
              </w:rPr>
              <w:t>66</w:t>
            </w:r>
            <w:r w:rsidRPr="00973B7F">
              <w:rPr>
                <w:rFonts w:ascii="Angsana New" w:hAnsi="Angsana New" w:cs="Angsana New" w:hint="cs"/>
                <w:sz w:val="28"/>
                <w:szCs w:val="28"/>
              </w:rPr>
              <w:t>4</w:t>
            </w:r>
          </w:p>
        </w:tc>
        <w:tc>
          <w:tcPr>
            <w:tcW w:w="99" w:type="dxa"/>
            <w:shd w:val="clear" w:color="auto" w:fill="auto"/>
          </w:tcPr>
          <w:p w14:paraId="2894FCE8" w14:textId="77777777" w:rsidR="007B245A" w:rsidRPr="00BF53D1" w:rsidRDefault="007B245A" w:rsidP="007B245A">
            <w:pPr>
              <w:tabs>
                <w:tab w:val="decimal" w:pos="905"/>
              </w:tabs>
              <w:autoSpaceDE w:val="0"/>
              <w:autoSpaceDN w:val="0"/>
              <w:ind w:right="-428"/>
              <w:rPr>
                <w:rFonts w:ascii="Angsana New" w:hAnsi="Angsana New" w:cs="Angsana New"/>
                <w:sz w:val="28"/>
                <w:szCs w:val="28"/>
              </w:rPr>
            </w:pPr>
          </w:p>
        </w:tc>
        <w:tc>
          <w:tcPr>
            <w:tcW w:w="1062" w:type="dxa"/>
            <w:shd w:val="clear" w:color="auto" w:fill="auto"/>
          </w:tcPr>
          <w:p w14:paraId="76B71AFB" w14:textId="3A2FCF12" w:rsidR="007B245A" w:rsidRPr="00BF53D1" w:rsidRDefault="00973B7F" w:rsidP="007B245A">
            <w:pPr>
              <w:tabs>
                <w:tab w:val="decimal" w:pos="990"/>
              </w:tabs>
              <w:autoSpaceDE w:val="0"/>
              <w:autoSpaceDN w:val="0"/>
              <w:rPr>
                <w:rFonts w:ascii="Angsana New" w:hAnsi="Angsana New" w:cs="Angsana New"/>
                <w:sz w:val="28"/>
                <w:szCs w:val="28"/>
              </w:rPr>
            </w:pPr>
            <w:r w:rsidRPr="00973B7F">
              <w:rPr>
                <w:rFonts w:ascii="Angsana New" w:hAnsi="Angsana New" w:cs="Angsana New"/>
                <w:sz w:val="28"/>
                <w:szCs w:val="28"/>
              </w:rPr>
              <w:t>3</w:t>
            </w:r>
            <w:r w:rsidR="007B245A" w:rsidRPr="00BF53D1">
              <w:rPr>
                <w:rFonts w:ascii="Angsana New" w:hAnsi="Angsana New" w:cs="Angsana New"/>
                <w:sz w:val="28"/>
                <w:szCs w:val="28"/>
              </w:rPr>
              <w:t>,</w:t>
            </w:r>
            <w:r w:rsidRPr="00973B7F">
              <w:rPr>
                <w:rFonts w:ascii="Angsana New" w:hAnsi="Angsana New" w:cs="Angsana New"/>
                <w:sz w:val="28"/>
                <w:szCs w:val="28"/>
              </w:rPr>
              <w:t>536</w:t>
            </w:r>
            <w:r w:rsidR="007B245A" w:rsidRPr="00BF53D1">
              <w:rPr>
                <w:rFonts w:ascii="Angsana New" w:hAnsi="Angsana New" w:cs="Angsana New"/>
                <w:sz w:val="28"/>
                <w:szCs w:val="28"/>
              </w:rPr>
              <w:t>,</w:t>
            </w:r>
            <w:r w:rsidRPr="00973B7F">
              <w:rPr>
                <w:rFonts w:ascii="Angsana New" w:hAnsi="Angsana New" w:cs="Angsana New"/>
                <w:sz w:val="28"/>
                <w:szCs w:val="28"/>
              </w:rPr>
              <w:t>73</w:t>
            </w:r>
            <w:r w:rsidRPr="00973B7F">
              <w:rPr>
                <w:rFonts w:ascii="Angsana New" w:hAnsi="Angsana New" w:cs="Angsana New" w:hint="cs"/>
                <w:sz w:val="28"/>
                <w:szCs w:val="28"/>
              </w:rPr>
              <w:t>2</w:t>
            </w:r>
          </w:p>
        </w:tc>
        <w:tc>
          <w:tcPr>
            <w:tcW w:w="90" w:type="dxa"/>
            <w:shd w:val="clear" w:color="auto" w:fill="auto"/>
          </w:tcPr>
          <w:p w14:paraId="6993130E" w14:textId="77777777" w:rsidR="007B245A" w:rsidRPr="00BF53D1" w:rsidRDefault="007B245A" w:rsidP="007B245A">
            <w:pPr>
              <w:tabs>
                <w:tab w:val="decimal" w:pos="905"/>
              </w:tabs>
              <w:autoSpaceDE w:val="0"/>
              <w:autoSpaceDN w:val="0"/>
              <w:ind w:right="-428"/>
              <w:rPr>
                <w:rFonts w:ascii="Angsana New" w:hAnsi="Angsana New" w:cs="Angsana New"/>
                <w:sz w:val="28"/>
                <w:szCs w:val="28"/>
              </w:rPr>
            </w:pPr>
          </w:p>
        </w:tc>
        <w:tc>
          <w:tcPr>
            <w:tcW w:w="1080" w:type="dxa"/>
            <w:shd w:val="clear" w:color="auto" w:fill="auto"/>
          </w:tcPr>
          <w:p w14:paraId="4A4EF44D" w14:textId="2781A4F8" w:rsidR="007B245A" w:rsidRPr="00BF53D1" w:rsidRDefault="00973B7F" w:rsidP="007B245A">
            <w:pPr>
              <w:tabs>
                <w:tab w:val="decimal" w:pos="990"/>
              </w:tabs>
              <w:autoSpaceDE w:val="0"/>
              <w:autoSpaceDN w:val="0"/>
              <w:rPr>
                <w:rFonts w:ascii="Angsana New" w:hAnsi="Angsana New" w:cs="Angsana New"/>
                <w:sz w:val="28"/>
                <w:szCs w:val="28"/>
              </w:rPr>
            </w:pPr>
            <w:r w:rsidRPr="00973B7F">
              <w:rPr>
                <w:rFonts w:ascii="Angsana New" w:hAnsi="Angsana New" w:cs="Angsana New"/>
                <w:sz w:val="28"/>
                <w:szCs w:val="28"/>
              </w:rPr>
              <w:t>1</w:t>
            </w:r>
            <w:r w:rsidR="00A63AB4" w:rsidRPr="00BF53D1">
              <w:rPr>
                <w:rFonts w:ascii="Angsana New" w:hAnsi="Angsana New" w:cs="Angsana New"/>
                <w:sz w:val="28"/>
                <w:szCs w:val="28"/>
              </w:rPr>
              <w:t>,</w:t>
            </w:r>
            <w:r w:rsidRPr="00973B7F">
              <w:rPr>
                <w:rFonts w:ascii="Angsana New" w:hAnsi="Angsana New" w:cs="Angsana New"/>
                <w:sz w:val="28"/>
                <w:szCs w:val="28"/>
              </w:rPr>
              <w:t>647</w:t>
            </w:r>
            <w:r w:rsidR="00A63AB4" w:rsidRPr="00BF53D1">
              <w:rPr>
                <w:rFonts w:ascii="Angsana New" w:hAnsi="Angsana New" w:cs="Angsana New"/>
                <w:sz w:val="28"/>
                <w:szCs w:val="28"/>
              </w:rPr>
              <w:t>,</w:t>
            </w:r>
            <w:r w:rsidRPr="00973B7F">
              <w:rPr>
                <w:rFonts w:ascii="Angsana New" w:hAnsi="Angsana New" w:cs="Angsana New"/>
                <w:sz w:val="28"/>
                <w:szCs w:val="28"/>
              </w:rPr>
              <w:t>446</w:t>
            </w:r>
          </w:p>
        </w:tc>
        <w:tc>
          <w:tcPr>
            <w:tcW w:w="90" w:type="dxa"/>
            <w:shd w:val="clear" w:color="auto" w:fill="auto"/>
          </w:tcPr>
          <w:p w14:paraId="51FEFD3F" w14:textId="77777777" w:rsidR="007B245A" w:rsidRPr="00BF53D1" w:rsidRDefault="007B245A" w:rsidP="007B245A">
            <w:pPr>
              <w:tabs>
                <w:tab w:val="decimal" w:pos="905"/>
              </w:tabs>
              <w:autoSpaceDE w:val="0"/>
              <w:autoSpaceDN w:val="0"/>
              <w:ind w:right="-428"/>
              <w:rPr>
                <w:rFonts w:ascii="Angsana New" w:hAnsi="Angsana New" w:cs="Angsana New"/>
                <w:sz w:val="28"/>
                <w:szCs w:val="28"/>
              </w:rPr>
            </w:pPr>
          </w:p>
        </w:tc>
        <w:tc>
          <w:tcPr>
            <w:tcW w:w="1044" w:type="dxa"/>
            <w:shd w:val="clear" w:color="auto" w:fill="auto"/>
          </w:tcPr>
          <w:p w14:paraId="3E463A78" w14:textId="03EC68F4" w:rsidR="007B245A" w:rsidRPr="00BF53D1" w:rsidRDefault="00973B7F" w:rsidP="007B245A">
            <w:pPr>
              <w:tabs>
                <w:tab w:val="decimal" w:pos="993"/>
              </w:tabs>
              <w:autoSpaceDE w:val="0"/>
              <w:autoSpaceDN w:val="0"/>
              <w:rPr>
                <w:rFonts w:ascii="Angsana New" w:hAnsi="Angsana New" w:cs="Angsana New"/>
                <w:sz w:val="28"/>
                <w:szCs w:val="28"/>
              </w:rPr>
            </w:pPr>
            <w:r w:rsidRPr="00973B7F">
              <w:rPr>
                <w:rFonts w:ascii="Angsana New" w:hAnsi="Angsana New" w:cs="Angsana New"/>
                <w:sz w:val="28"/>
                <w:szCs w:val="28"/>
              </w:rPr>
              <w:t>1</w:t>
            </w:r>
            <w:r w:rsidR="007B245A" w:rsidRPr="00BF53D1">
              <w:rPr>
                <w:rFonts w:ascii="Angsana New" w:hAnsi="Angsana New" w:cs="Angsana New"/>
                <w:sz w:val="28"/>
                <w:szCs w:val="28"/>
              </w:rPr>
              <w:t>,</w:t>
            </w:r>
            <w:r w:rsidRPr="00973B7F">
              <w:rPr>
                <w:rFonts w:ascii="Angsana New" w:hAnsi="Angsana New" w:cs="Angsana New"/>
                <w:sz w:val="28"/>
                <w:szCs w:val="28"/>
              </w:rPr>
              <w:t>875</w:t>
            </w:r>
            <w:r w:rsidR="007B245A" w:rsidRPr="00BF53D1">
              <w:rPr>
                <w:rFonts w:ascii="Angsana New" w:hAnsi="Angsana New" w:cs="Angsana New"/>
                <w:sz w:val="28"/>
                <w:szCs w:val="28"/>
              </w:rPr>
              <w:t>,</w:t>
            </w:r>
            <w:r w:rsidRPr="00973B7F">
              <w:rPr>
                <w:rFonts w:ascii="Angsana New" w:hAnsi="Angsana New" w:cs="Angsana New"/>
                <w:sz w:val="28"/>
                <w:szCs w:val="28"/>
              </w:rPr>
              <w:t>596</w:t>
            </w:r>
          </w:p>
        </w:tc>
      </w:tr>
      <w:tr w:rsidR="007B245A" w:rsidRPr="00BF53D1" w14:paraId="7F055AAD" w14:textId="77777777" w:rsidTr="00B83A2A">
        <w:tc>
          <w:tcPr>
            <w:tcW w:w="4140" w:type="dxa"/>
            <w:shd w:val="clear" w:color="auto" w:fill="auto"/>
          </w:tcPr>
          <w:p w14:paraId="0DAAB613" w14:textId="77777777" w:rsidR="007B245A" w:rsidRPr="00BF53D1" w:rsidRDefault="007B245A" w:rsidP="007B245A">
            <w:pPr>
              <w:tabs>
                <w:tab w:val="left" w:pos="2160"/>
              </w:tabs>
              <w:autoSpaceDE w:val="0"/>
              <w:autoSpaceDN w:val="0"/>
              <w:ind w:left="540" w:right="-428"/>
              <w:jc w:val="thaiDistribute"/>
              <w:rPr>
                <w:rFonts w:ascii="Angsana New" w:hAnsi="Angsana New" w:cs="Angsana New"/>
                <w:sz w:val="28"/>
                <w:szCs w:val="28"/>
                <w:cs/>
                <w:lang w:val="en-GB"/>
              </w:rPr>
            </w:pPr>
            <w:r w:rsidRPr="00BF53D1">
              <w:rPr>
                <w:rFonts w:ascii="Angsana New" w:hAnsi="Angsana New" w:cs="Angsana New"/>
                <w:sz w:val="28"/>
                <w:szCs w:val="28"/>
                <w:cs/>
                <w:lang w:val="en-GB"/>
              </w:rPr>
              <w:t>รวมสินทรัพย์ไม่หมุนเวียนอื่น</w:t>
            </w:r>
          </w:p>
        </w:tc>
        <w:tc>
          <w:tcPr>
            <w:tcW w:w="1089" w:type="dxa"/>
            <w:tcBorders>
              <w:top w:val="single" w:sz="4" w:space="0" w:color="auto"/>
              <w:bottom w:val="double" w:sz="4" w:space="0" w:color="auto"/>
            </w:tcBorders>
            <w:shd w:val="clear" w:color="auto" w:fill="auto"/>
          </w:tcPr>
          <w:p w14:paraId="6917C07B" w14:textId="01522E20" w:rsidR="007B245A" w:rsidRPr="00BF53D1" w:rsidRDefault="00973B7F" w:rsidP="007B245A">
            <w:pPr>
              <w:tabs>
                <w:tab w:val="decimal" w:pos="990"/>
              </w:tabs>
              <w:autoSpaceDE w:val="0"/>
              <w:autoSpaceDN w:val="0"/>
              <w:rPr>
                <w:rFonts w:ascii="Angsana New" w:hAnsi="Angsana New" w:cs="Angsana New"/>
                <w:sz w:val="28"/>
                <w:szCs w:val="28"/>
              </w:rPr>
            </w:pPr>
            <w:r w:rsidRPr="00973B7F">
              <w:rPr>
                <w:rFonts w:ascii="Angsana New" w:hAnsi="Angsana New" w:cs="Angsana New"/>
                <w:sz w:val="28"/>
                <w:szCs w:val="28"/>
              </w:rPr>
              <w:t>9</w:t>
            </w:r>
            <w:r w:rsidR="00350FC8" w:rsidRPr="00BF53D1">
              <w:rPr>
                <w:rFonts w:ascii="Angsana New" w:hAnsi="Angsana New" w:cs="Angsana New"/>
                <w:sz w:val="28"/>
                <w:szCs w:val="28"/>
              </w:rPr>
              <w:t>,</w:t>
            </w:r>
            <w:r w:rsidRPr="00973B7F">
              <w:rPr>
                <w:rFonts w:ascii="Angsana New" w:hAnsi="Angsana New" w:cs="Angsana New"/>
                <w:sz w:val="28"/>
                <w:szCs w:val="28"/>
              </w:rPr>
              <w:t>575</w:t>
            </w:r>
            <w:r w:rsidR="00350FC8" w:rsidRPr="00BF53D1">
              <w:rPr>
                <w:rFonts w:ascii="Angsana New" w:hAnsi="Angsana New" w:cs="Angsana New"/>
                <w:sz w:val="28"/>
                <w:szCs w:val="28"/>
              </w:rPr>
              <w:t>,</w:t>
            </w:r>
            <w:r w:rsidRPr="00973B7F">
              <w:rPr>
                <w:rFonts w:ascii="Angsana New" w:hAnsi="Angsana New" w:cs="Angsana New"/>
                <w:sz w:val="28"/>
                <w:szCs w:val="28"/>
              </w:rPr>
              <w:t>303</w:t>
            </w:r>
          </w:p>
        </w:tc>
        <w:tc>
          <w:tcPr>
            <w:tcW w:w="99" w:type="dxa"/>
            <w:shd w:val="clear" w:color="auto" w:fill="auto"/>
          </w:tcPr>
          <w:p w14:paraId="4F4016C2" w14:textId="77777777" w:rsidR="007B245A" w:rsidRPr="00BF53D1" w:rsidRDefault="007B245A" w:rsidP="007B245A">
            <w:pPr>
              <w:autoSpaceDE w:val="0"/>
              <w:autoSpaceDN w:val="0"/>
              <w:rPr>
                <w:rFonts w:ascii="Angsana New" w:hAnsi="Angsana New" w:cs="Angsana New"/>
                <w:sz w:val="28"/>
                <w:szCs w:val="28"/>
              </w:rPr>
            </w:pPr>
          </w:p>
        </w:tc>
        <w:tc>
          <w:tcPr>
            <w:tcW w:w="1062" w:type="dxa"/>
            <w:tcBorders>
              <w:top w:val="single" w:sz="4" w:space="0" w:color="auto"/>
              <w:bottom w:val="double" w:sz="4" w:space="0" w:color="auto"/>
            </w:tcBorders>
            <w:shd w:val="clear" w:color="auto" w:fill="auto"/>
          </w:tcPr>
          <w:p w14:paraId="68B5F5C7" w14:textId="7ABE91D8" w:rsidR="007B245A" w:rsidRPr="00BF53D1" w:rsidRDefault="00973B7F" w:rsidP="007B245A">
            <w:pPr>
              <w:tabs>
                <w:tab w:val="decimal" w:pos="990"/>
              </w:tabs>
              <w:autoSpaceDE w:val="0"/>
              <w:autoSpaceDN w:val="0"/>
              <w:rPr>
                <w:rFonts w:ascii="Angsana New" w:hAnsi="Angsana New" w:cs="Angsana New"/>
                <w:sz w:val="28"/>
                <w:szCs w:val="28"/>
              </w:rPr>
            </w:pPr>
            <w:r w:rsidRPr="00973B7F">
              <w:rPr>
                <w:rFonts w:ascii="Angsana New" w:hAnsi="Angsana New" w:cs="Angsana New"/>
                <w:sz w:val="28"/>
                <w:szCs w:val="28"/>
              </w:rPr>
              <w:t>11</w:t>
            </w:r>
            <w:r w:rsidR="00350FC8" w:rsidRPr="00BF53D1">
              <w:rPr>
                <w:rFonts w:ascii="Angsana New" w:hAnsi="Angsana New" w:cs="Angsana New"/>
                <w:sz w:val="28"/>
                <w:szCs w:val="28"/>
              </w:rPr>
              <w:t>,</w:t>
            </w:r>
            <w:r w:rsidRPr="00973B7F">
              <w:rPr>
                <w:rFonts w:ascii="Angsana New" w:hAnsi="Angsana New" w:cs="Angsana New"/>
                <w:sz w:val="28"/>
                <w:szCs w:val="28"/>
              </w:rPr>
              <w:t>044</w:t>
            </w:r>
            <w:r w:rsidR="00350FC8" w:rsidRPr="00BF53D1">
              <w:rPr>
                <w:rFonts w:ascii="Angsana New" w:hAnsi="Angsana New" w:cs="Angsana New"/>
                <w:sz w:val="28"/>
                <w:szCs w:val="28"/>
              </w:rPr>
              <w:t>,</w:t>
            </w:r>
            <w:r w:rsidRPr="00973B7F">
              <w:rPr>
                <w:rFonts w:ascii="Angsana New" w:hAnsi="Angsana New" w:cs="Angsana New"/>
                <w:sz w:val="28"/>
                <w:szCs w:val="28"/>
              </w:rPr>
              <w:t>326</w:t>
            </w:r>
          </w:p>
        </w:tc>
        <w:tc>
          <w:tcPr>
            <w:tcW w:w="90" w:type="dxa"/>
            <w:shd w:val="clear" w:color="auto" w:fill="auto"/>
          </w:tcPr>
          <w:p w14:paraId="27A2C350" w14:textId="77777777" w:rsidR="007B245A" w:rsidRPr="00BF53D1" w:rsidRDefault="007B245A" w:rsidP="007B245A">
            <w:pPr>
              <w:tabs>
                <w:tab w:val="decimal" w:pos="905"/>
                <w:tab w:val="decimal" w:pos="990"/>
              </w:tabs>
              <w:autoSpaceDE w:val="0"/>
              <w:autoSpaceDN w:val="0"/>
              <w:rPr>
                <w:rFonts w:ascii="Angsana New" w:hAnsi="Angsana New" w:cs="Angsana New"/>
                <w:sz w:val="28"/>
                <w:szCs w:val="28"/>
              </w:rPr>
            </w:pPr>
          </w:p>
        </w:tc>
        <w:tc>
          <w:tcPr>
            <w:tcW w:w="1080" w:type="dxa"/>
            <w:tcBorders>
              <w:top w:val="single" w:sz="4" w:space="0" w:color="auto"/>
              <w:bottom w:val="double" w:sz="4" w:space="0" w:color="auto"/>
            </w:tcBorders>
            <w:shd w:val="clear" w:color="auto" w:fill="auto"/>
          </w:tcPr>
          <w:p w14:paraId="2A2B9CBF" w14:textId="4DCAC0D3" w:rsidR="007B245A" w:rsidRPr="00BF53D1" w:rsidRDefault="00973B7F" w:rsidP="007B245A">
            <w:pPr>
              <w:tabs>
                <w:tab w:val="decimal" w:pos="990"/>
              </w:tabs>
              <w:autoSpaceDE w:val="0"/>
              <w:autoSpaceDN w:val="0"/>
              <w:rPr>
                <w:rFonts w:ascii="Angsana New" w:hAnsi="Angsana New" w:cs="Angsana New"/>
                <w:sz w:val="28"/>
                <w:szCs w:val="28"/>
              </w:rPr>
            </w:pPr>
            <w:r w:rsidRPr="00973B7F">
              <w:rPr>
                <w:rFonts w:ascii="Angsana New" w:hAnsi="Angsana New" w:cs="Angsana New"/>
                <w:sz w:val="28"/>
                <w:szCs w:val="28"/>
              </w:rPr>
              <w:t>4</w:t>
            </w:r>
            <w:r w:rsidR="00350FC8" w:rsidRPr="00BF53D1">
              <w:rPr>
                <w:rFonts w:ascii="Angsana New" w:hAnsi="Angsana New" w:cs="Angsana New"/>
                <w:sz w:val="28"/>
                <w:szCs w:val="28"/>
              </w:rPr>
              <w:t>,</w:t>
            </w:r>
            <w:r w:rsidRPr="00973B7F">
              <w:rPr>
                <w:rFonts w:ascii="Angsana New" w:hAnsi="Angsana New" w:cs="Angsana New"/>
                <w:sz w:val="28"/>
                <w:szCs w:val="28"/>
              </w:rPr>
              <w:t>866</w:t>
            </w:r>
            <w:r w:rsidR="00350FC8" w:rsidRPr="00BF53D1">
              <w:rPr>
                <w:rFonts w:ascii="Angsana New" w:hAnsi="Angsana New" w:cs="Angsana New"/>
                <w:sz w:val="28"/>
                <w:szCs w:val="28"/>
              </w:rPr>
              <w:t>,</w:t>
            </w:r>
            <w:r w:rsidRPr="00973B7F">
              <w:rPr>
                <w:rFonts w:ascii="Angsana New" w:hAnsi="Angsana New" w:cs="Angsana New"/>
                <w:sz w:val="28"/>
                <w:szCs w:val="28"/>
              </w:rPr>
              <w:t>307</w:t>
            </w:r>
          </w:p>
        </w:tc>
        <w:tc>
          <w:tcPr>
            <w:tcW w:w="90" w:type="dxa"/>
            <w:shd w:val="clear" w:color="auto" w:fill="auto"/>
          </w:tcPr>
          <w:p w14:paraId="66290634" w14:textId="77777777" w:rsidR="007B245A" w:rsidRPr="00BF53D1" w:rsidRDefault="007B245A" w:rsidP="007B245A">
            <w:pPr>
              <w:tabs>
                <w:tab w:val="decimal" w:pos="905"/>
              </w:tabs>
              <w:autoSpaceDE w:val="0"/>
              <w:autoSpaceDN w:val="0"/>
              <w:rPr>
                <w:rFonts w:ascii="Angsana New" w:hAnsi="Angsana New" w:cs="Angsana New"/>
                <w:sz w:val="28"/>
                <w:szCs w:val="28"/>
              </w:rPr>
            </w:pPr>
          </w:p>
        </w:tc>
        <w:tc>
          <w:tcPr>
            <w:tcW w:w="1044" w:type="dxa"/>
            <w:tcBorders>
              <w:top w:val="single" w:sz="4" w:space="0" w:color="auto"/>
              <w:bottom w:val="double" w:sz="4" w:space="0" w:color="auto"/>
            </w:tcBorders>
            <w:shd w:val="clear" w:color="auto" w:fill="auto"/>
          </w:tcPr>
          <w:p w14:paraId="4EDFE948" w14:textId="16645E54" w:rsidR="007B245A" w:rsidRPr="00BF53D1" w:rsidRDefault="00973B7F" w:rsidP="007B245A">
            <w:pPr>
              <w:tabs>
                <w:tab w:val="decimal" w:pos="993"/>
              </w:tabs>
              <w:autoSpaceDE w:val="0"/>
              <w:autoSpaceDN w:val="0"/>
              <w:rPr>
                <w:rFonts w:ascii="Angsana New" w:hAnsi="Angsana New" w:cs="Angsana New"/>
                <w:sz w:val="28"/>
                <w:szCs w:val="28"/>
              </w:rPr>
            </w:pPr>
            <w:r w:rsidRPr="00973B7F">
              <w:rPr>
                <w:rFonts w:ascii="Angsana New" w:hAnsi="Angsana New" w:cs="Angsana New"/>
                <w:sz w:val="28"/>
                <w:szCs w:val="28"/>
              </w:rPr>
              <w:t>5</w:t>
            </w:r>
            <w:r w:rsidR="00350FC8" w:rsidRPr="00BF53D1">
              <w:rPr>
                <w:rFonts w:ascii="Angsana New" w:hAnsi="Angsana New" w:cs="Angsana New"/>
                <w:sz w:val="28"/>
                <w:szCs w:val="28"/>
              </w:rPr>
              <w:t>,</w:t>
            </w:r>
            <w:r w:rsidRPr="00973B7F">
              <w:rPr>
                <w:rFonts w:ascii="Angsana New" w:hAnsi="Angsana New" w:cs="Angsana New"/>
                <w:sz w:val="28"/>
                <w:szCs w:val="28"/>
              </w:rPr>
              <w:t>655</w:t>
            </w:r>
            <w:r w:rsidR="00350FC8" w:rsidRPr="00BF53D1">
              <w:rPr>
                <w:rFonts w:ascii="Angsana New" w:hAnsi="Angsana New" w:cs="Angsana New"/>
                <w:sz w:val="28"/>
                <w:szCs w:val="28"/>
              </w:rPr>
              <w:t>,</w:t>
            </w:r>
            <w:r w:rsidRPr="00973B7F">
              <w:rPr>
                <w:rFonts w:ascii="Angsana New" w:hAnsi="Angsana New" w:cs="Angsana New"/>
                <w:sz w:val="28"/>
                <w:szCs w:val="28"/>
              </w:rPr>
              <w:t>683</w:t>
            </w:r>
          </w:p>
        </w:tc>
      </w:tr>
    </w:tbl>
    <w:p w14:paraId="1209BE70" w14:textId="08490876" w:rsidR="00CA7F0F" w:rsidRPr="00BF53D1" w:rsidRDefault="00973B7F" w:rsidP="00CA7F0F">
      <w:pPr>
        <w:spacing w:before="360"/>
        <w:ind w:left="547" w:hanging="547"/>
        <w:jc w:val="thaiDistribute"/>
        <w:rPr>
          <w:rFonts w:ascii="Angsana New" w:hAnsi="Angsana New" w:cs="Angsana New"/>
          <w:b/>
          <w:bCs/>
          <w:sz w:val="32"/>
          <w:szCs w:val="32"/>
        </w:rPr>
      </w:pPr>
      <w:r w:rsidRPr="00973B7F">
        <w:rPr>
          <w:rFonts w:ascii="Angsana New" w:hAnsi="Angsana New" w:cs="Angsana New"/>
          <w:b/>
          <w:bCs/>
          <w:sz w:val="32"/>
          <w:szCs w:val="32"/>
        </w:rPr>
        <w:t>18</w:t>
      </w:r>
      <w:r w:rsidR="00CA7F0F" w:rsidRPr="00BF53D1">
        <w:rPr>
          <w:rFonts w:ascii="Angsana New" w:hAnsi="Angsana New" w:cs="Angsana New"/>
          <w:b/>
          <w:bCs/>
          <w:sz w:val="32"/>
          <w:szCs w:val="32"/>
        </w:rPr>
        <w:t>.</w:t>
      </w:r>
      <w:r w:rsidR="00CA7F0F" w:rsidRPr="00BF53D1">
        <w:rPr>
          <w:rFonts w:ascii="Angsana New" w:hAnsi="Angsana New" w:cs="Angsana New"/>
          <w:b/>
          <w:bCs/>
          <w:sz w:val="32"/>
          <w:szCs w:val="32"/>
        </w:rPr>
        <w:tab/>
      </w:r>
      <w:r w:rsidR="00A41E29" w:rsidRPr="00BF53D1">
        <w:rPr>
          <w:rFonts w:asciiTheme="majorBidi" w:hAnsiTheme="majorBidi" w:cstheme="majorBidi"/>
          <w:b/>
          <w:bCs/>
          <w:color w:val="000000"/>
          <w:sz w:val="32"/>
          <w:szCs w:val="32"/>
          <w:cs/>
        </w:rPr>
        <w:t>เงินเบิกเกินบัญชี</w:t>
      </w:r>
      <w:r w:rsidR="00A41E29" w:rsidRPr="00BF53D1">
        <w:rPr>
          <w:rFonts w:asciiTheme="majorBidi" w:hAnsiTheme="majorBidi" w:cstheme="majorBidi" w:hint="cs"/>
          <w:b/>
          <w:bCs/>
          <w:color w:val="000000"/>
          <w:sz w:val="32"/>
          <w:szCs w:val="32"/>
          <w:cs/>
        </w:rPr>
        <w:t>และเงินกู้ยืมระยะสั้นจากสถาบันการเงิน</w:t>
      </w:r>
    </w:p>
    <w:p w14:paraId="1ADB902D" w14:textId="6A690A4C" w:rsidR="00CA7F0F" w:rsidRPr="00BF53D1" w:rsidRDefault="00CA7F0F" w:rsidP="00CA7F0F">
      <w:pPr>
        <w:spacing w:after="120"/>
        <w:ind w:left="547"/>
        <w:jc w:val="thaiDistribute"/>
        <w:rPr>
          <w:rFonts w:ascii="Angsana New" w:hAnsi="Angsana New" w:cs="Angsana New"/>
          <w:spacing w:val="-4"/>
          <w:sz w:val="32"/>
          <w:szCs w:val="32"/>
        </w:rPr>
      </w:pPr>
      <w:r w:rsidRPr="00BF53D1">
        <w:rPr>
          <w:rFonts w:ascii="Angsana New" w:hAnsi="Angsana New" w:cs="Angsana New"/>
          <w:spacing w:val="-4"/>
          <w:sz w:val="32"/>
          <w:szCs w:val="32"/>
          <w:cs/>
        </w:rPr>
        <w:t>เงินเบิกเกินบัญชี</w:t>
      </w:r>
      <w:r w:rsidR="00A41E29" w:rsidRPr="00BF53D1">
        <w:rPr>
          <w:rFonts w:ascii="Angsana New" w:hAnsi="Angsana New" w:cs="Angsana New" w:hint="cs"/>
          <w:spacing w:val="-4"/>
          <w:sz w:val="32"/>
          <w:szCs w:val="32"/>
          <w:cs/>
        </w:rPr>
        <w:t>และเงินกู้ยืมระยะสั้นจากสถาบันการเงิน</w:t>
      </w:r>
      <w:r w:rsidRPr="00BF53D1">
        <w:rPr>
          <w:rFonts w:ascii="Angsana New" w:hAnsi="Angsana New" w:cs="Angsana New"/>
          <w:spacing w:val="-4"/>
          <w:sz w:val="32"/>
          <w:szCs w:val="32"/>
          <w:cs/>
        </w:rPr>
        <w:t xml:space="preserve"> ณ วันที่ </w:t>
      </w:r>
      <w:r w:rsidR="00973B7F" w:rsidRPr="00973B7F">
        <w:rPr>
          <w:rFonts w:ascii="Angsana New" w:hAnsi="Angsana New" w:cs="Angsana New"/>
          <w:spacing w:val="-4"/>
          <w:sz w:val="32"/>
          <w:szCs w:val="32"/>
        </w:rPr>
        <w:t>31</w:t>
      </w:r>
      <w:r w:rsidRPr="00BF53D1">
        <w:rPr>
          <w:rFonts w:ascii="Angsana New" w:hAnsi="Angsana New" w:cs="Angsana New"/>
          <w:spacing w:val="-4"/>
          <w:sz w:val="32"/>
          <w:szCs w:val="32"/>
        </w:rPr>
        <w:t xml:space="preserve"> </w:t>
      </w:r>
      <w:r w:rsidRPr="00BF53D1">
        <w:rPr>
          <w:rFonts w:ascii="Angsana New" w:hAnsi="Angsana New" w:cs="Angsana New"/>
          <w:spacing w:val="-4"/>
          <w:sz w:val="32"/>
          <w:szCs w:val="32"/>
          <w:cs/>
        </w:rPr>
        <w:t xml:space="preserve">ธันวาคม </w:t>
      </w:r>
      <w:r w:rsidR="00973B7F" w:rsidRPr="00973B7F">
        <w:rPr>
          <w:rFonts w:ascii="Angsana New" w:hAnsi="Angsana New" w:cs="Angsana New"/>
          <w:spacing w:val="-4"/>
          <w:sz w:val="32"/>
          <w:szCs w:val="32"/>
        </w:rPr>
        <w:t>2567</w:t>
      </w:r>
      <w:r w:rsidR="007B245A" w:rsidRPr="00BF53D1">
        <w:rPr>
          <w:rFonts w:ascii="Angsana New" w:hAnsi="Angsana New" w:cs="Angsana New"/>
          <w:spacing w:val="-4"/>
          <w:sz w:val="32"/>
          <w:szCs w:val="32"/>
          <w:cs/>
        </w:rPr>
        <w:t xml:space="preserve"> และ </w:t>
      </w:r>
      <w:r w:rsidR="00973B7F" w:rsidRPr="00973B7F">
        <w:rPr>
          <w:rFonts w:ascii="Angsana New" w:hAnsi="Angsana New" w:cs="Angsana New"/>
          <w:spacing w:val="-4"/>
          <w:sz w:val="32"/>
          <w:szCs w:val="32"/>
        </w:rPr>
        <w:t>2566</w:t>
      </w:r>
      <w:r w:rsidR="007B245A" w:rsidRPr="00BF53D1">
        <w:rPr>
          <w:rFonts w:ascii="Angsana New" w:hAnsi="Angsana New" w:cs="Angsana New"/>
          <w:spacing w:val="-4"/>
          <w:sz w:val="32"/>
          <w:szCs w:val="32"/>
        </w:rPr>
        <w:t xml:space="preserve"> </w:t>
      </w:r>
      <w:r w:rsidRPr="00BF53D1">
        <w:rPr>
          <w:rFonts w:ascii="Angsana New" w:hAnsi="Angsana New" w:cs="Angsana New"/>
          <w:spacing w:val="-4"/>
          <w:sz w:val="32"/>
          <w:szCs w:val="32"/>
          <w:cs/>
        </w:rPr>
        <w:t>ดังต่อไปนี้</w:t>
      </w:r>
    </w:p>
    <w:tbl>
      <w:tblPr>
        <w:tblW w:w="4966" w:type="pct"/>
        <w:tblInd w:w="540" w:type="dxa"/>
        <w:tblLayout w:type="fixed"/>
        <w:tblCellMar>
          <w:left w:w="0" w:type="dxa"/>
          <w:right w:w="0" w:type="dxa"/>
        </w:tblCellMar>
        <w:tblLook w:val="04A0" w:firstRow="1" w:lastRow="0" w:firstColumn="1" w:lastColumn="0" w:noHBand="0" w:noVBand="1"/>
      </w:tblPr>
      <w:tblGrid>
        <w:gridCol w:w="1440"/>
        <w:gridCol w:w="900"/>
        <w:gridCol w:w="92"/>
        <w:gridCol w:w="901"/>
        <w:gridCol w:w="86"/>
        <w:gridCol w:w="901"/>
        <w:gridCol w:w="92"/>
        <w:gridCol w:w="898"/>
        <w:gridCol w:w="1439"/>
        <w:gridCol w:w="1441"/>
        <w:gridCol w:w="990"/>
      </w:tblGrid>
      <w:tr w:rsidR="00E02B31" w:rsidRPr="00BF53D1" w14:paraId="32BF505B" w14:textId="77777777" w:rsidTr="0040208B">
        <w:tc>
          <w:tcPr>
            <w:tcW w:w="784" w:type="pct"/>
          </w:tcPr>
          <w:p w14:paraId="7436DEBE" w14:textId="77777777" w:rsidR="0040208B" w:rsidRPr="00BF53D1" w:rsidRDefault="0040208B" w:rsidP="005C2B3F">
            <w:pPr>
              <w:spacing w:line="280" w:lineRule="exact"/>
              <w:jc w:val="center"/>
              <w:rPr>
                <w:rFonts w:ascii="Angsana New" w:hAnsi="Angsana New" w:cs="Angsana New"/>
                <w:b/>
                <w:bCs/>
                <w:spacing w:val="-4"/>
                <w:sz w:val="22"/>
                <w:szCs w:val="22"/>
                <w:cs/>
              </w:rPr>
            </w:pPr>
          </w:p>
        </w:tc>
        <w:tc>
          <w:tcPr>
            <w:tcW w:w="1031" w:type="pct"/>
            <w:gridSpan w:val="3"/>
            <w:hideMark/>
          </w:tcPr>
          <w:p w14:paraId="780C1B67" w14:textId="77777777" w:rsidR="0040208B" w:rsidRPr="00BF53D1" w:rsidRDefault="0040208B" w:rsidP="005C2B3F">
            <w:pPr>
              <w:spacing w:line="280" w:lineRule="exact"/>
              <w:jc w:val="center"/>
              <w:rPr>
                <w:rFonts w:ascii="Angsana New" w:hAnsi="Angsana New" w:cs="Angsana New"/>
                <w:b/>
                <w:bCs/>
                <w:spacing w:val="-4"/>
                <w:sz w:val="22"/>
                <w:szCs w:val="22"/>
                <w:cs/>
              </w:rPr>
            </w:pPr>
            <w:r w:rsidRPr="00BF53D1">
              <w:rPr>
                <w:rFonts w:ascii="Angsana New" w:hAnsi="Angsana New" w:cs="Angsana New"/>
                <w:b/>
                <w:bCs/>
                <w:spacing w:val="-4"/>
                <w:sz w:val="22"/>
                <w:szCs w:val="22"/>
                <w:cs/>
              </w:rPr>
              <w:t>วงเงิน</w:t>
            </w:r>
          </w:p>
        </w:tc>
        <w:tc>
          <w:tcPr>
            <w:tcW w:w="47" w:type="pct"/>
          </w:tcPr>
          <w:p w14:paraId="03842C57" w14:textId="77777777" w:rsidR="0040208B" w:rsidRPr="00BF53D1" w:rsidRDefault="0040208B" w:rsidP="005C2B3F">
            <w:pPr>
              <w:spacing w:line="280" w:lineRule="exact"/>
              <w:jc w:val="center"/>
              <w:rPr>
                <w:rFonts w:ascii="Angsana New" w:hAnsi="Angsana New" w:cs="Angsana New"/>
                <w:b/>
                <w:bCs/>
                <w:sz w:val="22"/>
                <w:szCs w:val="22"/>
                <w:cs/>
              </w:rPr>
            </w:pPr>
          </w:p>
        </w:tc>
        <w:tc>
          <w:tcPr>
            <w:tcW w:w="1030" w:type="pct"/>
            <w:gridSpan w:val="3"/>
            <w:hideMark/>
          </w:tcPr>
          <w:p w14:paraId="736C0D42" w14:textId="77777777" w:rsidR="0040208B" w:rsidRPr="00BF53D1" w:rsidRDefault="0040208B" w:rsidP="005C2B3F">
            <w:pPr>
              <w:spacing w:line="280" w:lineRule="exact"/>
              <w:jc w:val="center"/>
              <w:rPr>
                <w:rFonts w:ascii="Angsana New" w:hAnsi="Angsana New" w:cs="Angsana New"/>
                <w:b/>
                <w:bCs/>
                <w:spacing w:val="-4"/>
                <w:sz w:val="22"/>
                <w:szCs w:val="22"/>
                <w:cs/>
              </w:rPr>
            </w:pPr>
            <w:r w:rsidRPr="00BF53D1">
              <w:rPr>
                <w:rFonts w:ascii="Angsana New" w:hAnsi="Angsana New" w:cs="Angsana New"/>
                <w:b/>
                <w:bCs/>
                <w:sz w:val="22"/>
                <w:szCs w:val="22"/>
                <w:cs/>
              </w:rPr>
              <w:t>เงินเบิกเกินบัญชี</w:t>
            </w:r>
          </w:p>
        </w:tc>
        <w:tc>
          <w:tcPr>
            <w:tcW w:w="1569" w:type="pct"/>
            <w:gridSpan w:val="2"/>
            <w:hideMark/>
          </w:tcPr>
          <w:p w14:paraId="1345A520" w14:textId="77777777" w:rsidR="0040208B" w:rsidRPr="00BF53D1" w:rsidRDefault="0040208B" w:rsidP="005C2B3F">
            <w:pPr>
              <w:spacing w:line="280" w:lineRule="exact"/>
              <w:jc w:val="center"/>
              <w:rPr>
                <w:rFonts w:ascii="Angsana New" w:hAnsi="Angsana New" w:cs="Angsana New"/>
                <w:b/>
                <w:bCs/>
                <w:spacing w:val="-4"/>
                <w:sz w:val="22"/>
                <w:szCs w:val="22"/>
                <w:cs/>
              </w:rPr>
            </w:pPr>
            <w:r w:rsidRPr="00BF53D1">
              <w:rPr>
                <w:rFonts w:ascii="Angsana New" w:hAnsi="Angsana New" w:cs="Angsana New"/>
                <w:b/>
                <w:bCs/>
                <w:spacing w:val="-4"/>
                <w:sz w:val="22"/>
                <w:szCs w:val="22"/>
                <w:cs/>
              </w:rPr>
              <w:t>อัตราดอกเบี้ย</w:t>
            </w:r>
          </w:p>
        </w:tc>
        <w:tc>
          <w:tcPr>
            <w:tcW w:w="539" w:type="pct"/>
            <w:hideMark/>
          </w:tcPr>
          <w:p w14:paraId="71DC7D49" w14:textId="77777777" w:rsidR="0040208B" w:rsidRPr="00BF53D1" w:rsidRDefault="0040208B" w:rsidP="005C2B3F">
            <w:pPr>
              <w:spacing w:line="280" w:lineRule="exact"/>
              <w:jc w:val="center"/>
              <w:rPr>
                <w:rFonts w:ascii="Angsana New" w:hAnsi="Angsana New" w:cs="Angsana New"/>
                <w:b/>
                <w:bCs/>
                <w:spacing w:val="-4"/>
                <w:sz w:val="22"/>
                <w:szCs w:val="22"/>
                <w:cs/>
              </w:rPr>
            </w:pPr>
            <w:r w:rsidRPr="00BF53D1">
              <w:rPr>
                <w:rFonts w:ascii="Angsana New" w:hAnsi="Angsana New" w:cs="Angsana New"/>
                <w:b/>
                <w:bCs/>
                <w:spacing w:val="-6"/>
                <w:sz w:val="22"/>
                <w:szCs w:val="22"/>
                <w:cs/>
              </w:rPr>
              <w:t>เงื่อนไขการดำรง</w:t>
            </w:r>
          </w:p>
        </w:tc>
      </w:tr>
      <w:tr w:rsidR="00E02B31" w:rsidRPr="00BF53D1" w14:paraId="25F6F4B4" w14:textId="77777777" w:rsidTr="0040208B">
        <w:tc>
          <w:tcPr>
            <w:tcW w:w="784" w:type="pct"/>
          </w:tcPr>
          <w:p w14:paraId="707A9031" w14:textId="77777777" w:rsidR="0040208B" w:rsidRPr="00BF53D1" w:rsidRDefault="0040208B" w:rsidP="005C2B3F">
            <w:pPr>
              <w:spacing w:line="280" w:lineRule="exact"/>
              <w:jc w:val="center"/>
              <w:rPr>
                <w:rFonts w:ascii="Angsana New" w:hAnsi="Angsana New" w:cs="Angsana New"/>
                <w:b/>
                <w:bCs/>
                <w:spacing w:val="-4"/>
                <w:sz w:val="22"/>
                <w:szCs w:val="22"/>
              </w:rPr>
            </w:pPr>
          </w:p>
        </w:tc>
        <w:tc>
          <w:tcPr>
            <w:tcW w:w="1031" w:type="pct"/>
            <w:gridSpan w:val="3"/>
            <w:hideMark/>
          </w:tcPr>
          <w:p w14:paraId="28FA9F8A" w14:textId="77777777" w:rsidR="0040208B" w:rsidRPr="00BF53D1" w:rsidRDefault="0040208B" w:rsidP="005C2B3F">
            <w:pPr>
              <w:spacing w:line="280" w:lineRule="exact"/>
              <w:jc w:val="center"/>
              <w:rPr>
                <w:rFonts w:ascii="Angsana New" w:hAnsi="Angsana New" w:cs="Angsana New"/>
                <w:b/>
                <w:bCs/>
                <w:spacing w:val="-4"/>
                <w:sz w:val="22"/>
                <w:szCs w:val="22"/>
                <w:cs/>
              </w:rPr>
            </w:pPr>
            <w:r w:rsidRPr="00BF53D1">
              <w:rPr>
                <w:rFonts w:ascii="Angsana New" w:hAnsi="Angsana New" w:cs="Angsana New"/>
                <w:b/>
                <w:bCs/>
                <w:spacing w:val="-4"/>
                <w:sz w:val="22"/>
                <w:szCs w:val="22"/>
                <w:cs/>
              </w:rPr>
              <w:t>(บาท)</w:t>
            </w:r>
          </w:p>
        </w:tc>
        <w:tc>
          <w:tcPr>
            <w:tcW w:w="47" w:type="pct"/>
          </w:tcPr>
          <w:p w14:paraId="31C72ECD" w14:textId="77777777" w:rsidR="0040208B" w:rsidRPr="00BF53D1" w:rsidRDefault="0040208B" w:rsidP="005C2B3F">
            <w:pPr>
              <w:spacing w:line="280" w:lineRule="exact"/>
              <w:jc w:val="center"/>
              <w:rPr>
                <w:rFonts w:ascii="Angsana New" w:hAnsi="Angsana New" w:cs="Angsana New"/>
                <w:b/>
                <w:bCs/>
                <w:sz w:val="22"/>
                <w:szCs w:val="22"/>
                <w:cs/>
              </w:rPr>
            </w:pPr>
          </w:p>
        </w:tc>
        <w:tc>
          <w:tcPr>
            <w:tcW w:w="1030" w:type="pct"/>
            <w:gridSpan w:val="3"/>
            <w:hideMark/>
          </w:tcPr>
          <w:p w14:paraId="6303B87D" w14:textId="77777777" w:rsidR="0040208B" w:rsidRPr="00BF53D1" w:rsidRDefault="0040208B" w:rsidP="005C2B3F">
            <w:pPr>
              <w:spacing w:line="280" w:lineRule="exact"/>
              <w:jc w:val="center"/>
              <w:rPr>
                <w:rFonts w:ascii="Angsana New" w:hAnsi="Angsana New" w:cs="Angsana New"/>
                <w:b/>
                <w:bCs/>
                <w:spacing w:val="-4"/>
                <w:sz w:val="22"/>
                <w:szCs w:val="22"/>
                <w:cs/>
              </w:rPr>
            </w:pPr>
            <w:r w:rsidRPr="00BF53D1">
              <w:rPr>
                <w:rFonts w:ascii="Angsana New" w:hAnsi="Angsana New" w:cs="Angsana New"/>
                <w:b/>
                <w:bCs/>
                <w:sz w:val="22"/>
                <w:szCs w:val="22"/>
                <w:cs/>
              </w:rPr>
              <w:t xml:space="preserve">และเงินกู้ยืมระยะสั้น </w:t>
            </w:r>
            <w:r w:rsidRPr="00BF53D1">
              <w:rPr>
                <w:rFonts w:ascii="Angsana New" w:hAnsi="Angsana New" w:cs="Angsana New"/>
                <w:b/>
                <w:bCs/>
                <w:sz w:val="22"/>
                <w:szCs w:val="22"/>
                <w:cs/>
              </w:rPr>
              <w:br/>
            </w:r>
            <w:r w:rsidRPr="00BF53D1">
              <w:rPr>
                <w:rFonts w:ascii="Angsana New" w:hAnsi="Angsana New" w:cs="Angsana New"/>
                <w:b/>
                <w:bCs/>
                <w:spacing w:val="-4"/>
                <w:sz w:val="22"/>
                <w:szCs w:val="22"/>
                <w:cs/>
              </w:rPr>
              <w:t>(บาท)</w:t>
            </w:r>
          </w:p>
        </w:tc>
        <w:tc>
          <w:tcPr>
            <w:tcW w:w="1569" w:type="pct"/>
            <w:gridSpan w:val="2"/>
            <w:hideMark/>
          </w:tcPr>
          <w:p w14:paraId="20C96E3A" w14:textId="77777777" w:rsidR="0040208B" w:rsidRPr="00BF53D1" w:rsidRDefault="0040208B" w:rsidP="005C2B3F">
            <w:pPr>
              <w:spacing w:line="280" w:lineRule="exact"/>
              <w:jc w:val="center"/>
              <w:rPr>
                <w:rFonts w:ascii="Angsana New" w:hAnsi="Angsana New" w:cs="Angsana New"/>
                <w:b/>
                <w:bCs/>
                <w:spacing w:val="-4"/>
                <w:sz w:val="22"/>
                <w:szCs w:val="22"/>
                <w:cs/>
              </w:rPr>
            </w:pPr>
            <w:r w:rsidRPr="00BF53D1">
              <w:rPr>
                <w:rFonts w:ascii="Angsana New" w:hAnsi="Angsana New" w:cs="Angsana New"/>
                <w:b/>
                <w:bCs/>
                <w:spacing w:val="-4"/>
                <w:sz w:val="22"/>
                <w:szCs w:val="22"/>
                <w:cs/>
              </w:rPr>
              <w:t>ร้อยละต่อปี</w:t>
            </w:r>
          </w:p>
        </w:tc>
        <w:tc>
          <w:tcPr>
            <w:tcW w:w="539" w:type="pct"/>
            <w:hideMark/>
          </w:tcPr>
          <w:p w14:paraId="057E864E" w14:textId="77777777" w:rsidR="0040208B" w:rsidRPr="00BF53D1" w:rsidRDefault="0040208B" w:rsidP="005C2B3F">
            <w:pPr>
              <w:spacing w:line="280" w:lineRule="exact"/>
              <w:jc w:val="center"/>
              <w:rPr>
                <w:rFonts w:ascii="Angsana New" w:hAnsi="Angsana New" w:cs="Angsana New"/>
                <w:b/>
                <w:bCs/>
                <w:spacing w:val="-6"/>
                <w:sz w:val="22"/>
                <w:szCs w:val="22"/>
              </w:rPr>
            </w:pPr>
            <w:r w:rsidRPr="00BF53D1">
              <w:rPr>
                <w:rFonts w:ascii="Angsana New" w:hAnsi="Angsana New" w:cs="Angsana New"/>
                <w:b/>
                <w:bCs/>
                <w:spacing w:val="-6"/>
                <w:sz w:val="22"/>
                <w:szCs w:val="22"/>
                <w:cs/>
              </w:rPr>
              <w:t>อัตราส่วน</w:t>
            </w:r>
          </w:p>
          <w:p w14:paraId="6A96603D" w14:textId="0FB4B94F" w:rsidR="00FB2353" w:rsidRPr="00BF53D1" w:rsidRDefault="00FB2353" w:rsidP="00FB2353">
            <w:pPr>
              <w:spacing w:line="280" w:lineRule="exact"/>
              <w:jc w:val="center"/>
              <w:rPr>
                <w:rFonts w:ascii="Angsana New" w:hAnsi="Angsana New" w:cs="Angsana New"/>
                <w:b/>
                <w:bCs/>
                <w:spacing w:val="-4"/>
                <w:sz w:val="22"/>
                <w:szCs w:val="22"/>
                <w:cs/>
              </w:rPr>
            </w:pPr>
            <w:r w:rsidRPr="00BF53D1">
              <w:rPr>
                <w:rFonts w:ascii="Angsana New" w:hAnsi="Angsana New" w:cs="Angsana New" w:hint="cs"/>
                <w:b/>
                <w:bCs/>
                <w:spacing w:val="-4"/>
                <w:sz w:val="22"/>
                <w:szCs w:val="22"/>
                <w:cs/>
              </w:rPr>
              <w:t>ทางการเงิน</w:t>
            </w:r>
          </w:p>
        </w:tc>
      </w:tr>
      <w:tr w:rsidR="007B245A" w:rsidRPr="00BF53D1" w14:paraId="0DB3C5D3" w14:textId="77777777" w:rsidTr="007B245A">
        <w:tc>
          <w:tcPr>
            <w:tcW w:w="784" w:type="pct"/>
          </w:tcPr>
          <w:p w14:paraId="0E16707D" w14:textId="77777777" w:rsidR="007B245A" w:rsidRPr="00BF53D1" w:rsidRDefault="007B245A" w:rsidP="007B245A">
            <w:pPr>
              <w:spacing w:line="280" w:lineRule="exact"/>
              <w:ind w:firstLine="350"/>
              <w:jc w:val="center"/>
              <w:rPr>
                <w:rFonts w:ascii="Angsana New" w:hAnsi="Angsana New" w:cs="Angsana New"/>
                <w:b/>
                <w:bCs/>
                <w:spacing w:val="-4"/>
                <w:sz w:val="22"/>
                <w:szCs w:val="22"/>
              </w:rPr>
            </w:pPr>
          </w:p>
        </w:tc>
        <w:tc>
          <w:tcPr>
            <w:tcW w:w="490" w:type="pct"/>
            <w:hideMark/>
          </w:tcPr>
          <w:p w14:paraId="0DE62FC0" w14:textId="1CB23AFC" w:rsidR="007B245A" w:rsidRPr="00BF53D1" w:rsidRDefault="00973B7F" w:rsidP="007B245A">
            <w:pPr>
              <w:spacing w:line="280" w:lineRule="exact"/>
              <w:jc w:val="center"/>
              <w:rPr>
                <w:rFonts w:ascii="Angsana New" w:hAnsi="Angsana New" w:cs="Angsana New"/>
                <w:b/>
                <w:bCs/>
                <w:sz w:val="22"/>
                <w:szCs w:val="22"/>
              </w:rPr>
            </w:pPr>
            <w:r w:rsidRPr="00973B7F">
              <w:rPr>
                <w:rFonts w:ascii="Angsana New" w:hAnsi="Angsana New" w:cs="Angsana New"/>
                <w:b/>
                <w:bCs/>
                <w:sz w:val="22"/>
                <w:szCs w:val="22"/>
              </w:rPr>
              <w:t>2567</w:t>
            </w:r>
          </w:p>
        </w:tc>
        <w:tc>
          <w:tcPr>
            <w:tcW w:w="50" w:type="pct"/>
          </w:tcPr>
          <w:p w14:paraId="52C27F0A" w14:textId="77777777" w:rsidR="007B245A" w:rsidRPr="00BF53D1" w:rsidRDefault="007B245A" w:rsidP="007B245A">
            <w:pPr>
              <w:spacing w:line="280" w:lineRule="exact"/>
              <w:jc w:val="center"/>
              <w:rPr>
                <w:rFonts w:ascii="Angsana New" w:hAnsi="Angsana New" w:cs="Angsana New"/>
                <w:b/>
                <w:bCs/>
                <w:sz w:val="22"/>
                <w:szCs w:val="22"/>
              </w:rPr>
            </w:pPr>
          </w:p>
        </w:tc>
        <w:tc>
          <w:tcPr>
            <w:tcW w:w="491" w:type="pct"/>
            <w:hideMark/>
          </w:tcPr>
          <w:p w14:paraId="0A907582" w14:textId="05862B4E" w:rsidR="007B245A" w:rsidRPr="00BF53D1" w:rsidRDefault="00973B7F" w:rsidP="007B245A">
            <w:pPr>
              <w:spacing w:line="280" w:lineRule="exact"/>
              <w:jc w:val="center"/>
              <w:rPr>
                <w:rFonts w:ascii="Angsana New" w:hAnsi="Angsana New" w:cs="Angsana New"/>
                <w:b/>
                <w:bCs/>
                <w:sz w:val="22"/>
                <w:szCs w:val="22"/>
              </w:rPr>
            </w:pPr>
            <w:r w:rsidRPr="00973B7F">
              <w:rPr>
                <w:rFonts w:ascii="Angsana New" w:hAnsi="Angsana New" w:cs="Angsana New"/>
                <w:b/>
                <w:bCs/>
                <w:sz w:val="22"/>
                <w:szCs w:val="22"/>
              </w:rPr>
              <w:t>2566</w:t>
            </w:r>
          </w:p>
        </w:tc>
        <w:tc>
          <w:tcPr>
            <w:tcW w:w="47" w:type="pct"/>
          </w:tcPr>
          <w:p w14:paraId="62F8ABA8" w14:textId="77777777" w:rsidR="007B245A" w:rsidRPr="00BF53D1" w:rsidRDefault="007B245A" w:rsidP="007B245A">
            <w:pPr>
              <w:spacing w:line="280" w:lineRule="exact"/>
              <w:jc w:val="center"/>
              <w:rPr>
                <w:rFonts w:ascii="Angsana New" w:hAnsi="Angsana New" w:cs="Angsana New"/>
                <w:b/>
                <w:bCs/>
                <w:sz w:val="22"/>
                <w:szCs w:val="22"/>
              </w:rPr>
            </w:pPr>
          </w:p>
        </w:tc>
        <w:tc>
          <w:tcPr>
            <w:tcW w:w="491" w:type="pct"/>
            <w:hideMark/>
          </w:tcPr>
          <w:p w14:paraId="78DE250B" w14:textId="5DB47281" w:rsidR="007B245A" w:rsidRPr="00BF53D1" w:rsidRDefault="00973B7F" w:rsidP="007B245A">
            <w:pPr>
              <w:spacing w:line="280" w:lineRule="exact"/>
              <w:jc w:val="center"/>
              <w:rPr>
                <w:rFonts w:ascii="Angsana New" w:hAnsi="Angsana New" w:cs="Angsana New"/>
                <w:b/>
                <w:bCs/>
                <w:sz w:val="22"/>
                <w:szCs w:val="22"/>
              </w:rPr>
            </w:pPr>
            <w:r w:rsidRPr="00973B7F">
              <w:rPr>
                <w:rFonts w:ascii="Angsana New" w:hAnsi="Angsana New" w:cs="Angsana New"/>
                <w:b/>
                <w:bCs/>
                <w:sz w:val="22"/>
                <w:szCs w:val="22"/>
              </w:rPr>
              <w:t>2567</w:t>
            </w:r>
          </w:p>
        </w:tc>
        <w:tc>
          <w:tcPr>
            <w:tcW w:w="50" w:type="pct"/>
          </w:tcPr>
          <w:p w14:paraId="1D905F3E" w14:textId="77777777" w:rsidR="007B245A" w:rsidRPr="00BF53D1" w:rsidRDefault="007B245A" w:rsidP="007B245A">
            <w:pPr>
              <w:spacing w:line="280" w:lineRule="exact"/>
              <w:jc w:val="center"/>
              <w:rPr>
                <w:rFonts w:ascii="Angsana New" w:hAnsi="Angsana New" w:cs="Angsana New"/>
                <w:b/>
                <w:bCs/>
                <w:sz w:val="22"/>
                <w:szCs w:val="22"/>
              </w:rPr>
            </w:pPr>
          </w:p>
        </w:tc>
        <w:tc>
          <w:tcPr>
            <w:tcW w:w="489" w:type="pct"/>
            <w:hideMark/>
          </w:tcPr>
          <w:p w14:paraId="46A29EAC" w14:textId="0A2E5B76" w:rsidR="007B245A" w:rsidRPr="00BF53D1" w:rsidRDefault="00973B7F" w:rsidP="007B245A">
            <w:pPr>
              <w:spacing w:line="280" w:lineRule="exact"/>
              <w:jc w:val="center"/>
              <w:rPr>
                <w:rFonts w:ascii="Angsana New" w:hAnsi="Angsana New" w:cs="Angsana New"/>
                <w:b/>
                <w:bCs/>
                <w:sz w:val="22"/>
                <w:szCs w:val="22"/>
              </w:rPr>
            </w:pPr>
            <w:r w:rsidRPr="00973B7F">
              <w:rPr>
                <w:rFonts w:ascii="Angsana New" w:hAnsi="Angsana New" w:cs="Angsana New"/>
                <w:b/>
                <w:bCs/>
                <w:sz w:val="22"/>
                <w:szCs w:val="22"/>
              </w:rPr>
              <w:t>2566</w:t>
            </w:r>
          </w:p>
        </w:tc>
        <w:tc>
          <w:tcPr>
            <w:tcW w:w="784" w:type="pct"/>
            <w:hideMark/>
          </w:tcPr>
          <w:p w14:paraId="67ADFB75" w14:textId="17CE68AF" w:rsidR="007B245A" w:rsidRPr="00BF53D1" w:rsidRDefault="00973B7F" w:rsidP="007B245A">
            <w:pPr>
              <w:spacing w:line="280" w:lineRule="exact"/>
              <w:jc w:val="center"/>
              <w:rPr>
                <w:rFonts w:ascii="Angsana New" w:hAnsi="Angsana New" w:cs="Angsana New"/>
                <w:b/>
                <w:bCs/>
                <w:sz w:val="22"/>
                <w:szCs w:val="22"/>
              </w:rPr>
            </w:pPr>
            <w:r w:rsidRPr="00973B7F">
              <w:rPr>
                <w:rFonts w:ascii="Angsana New" w:hAnsi="Angsana New" w:cs="Angsana New"/>
                <w:b/>
                <w:bCs/>
                <w:sz w:val="22"/>
                <w:szCs w:val="22"/>
              </w:rPr>
              <w:t>2567</w:t>
            </w:r>
          </w:p>
        </w:tc>
        <w:tc>
          <w:tcPr>
            <w:tcW w:w="785" w:type="pct"/>
            <w:hideMark/>
          </w:tcPr>
          <w:p w14:paraId="1894A294" w14:textId="3D78A573" w:rsidR="007B245A" w:rsidRPr="00BF53D1" w:rsidRDefault="00973B7F" w:rsidP="007B245A">
            <w:pPr>
              <w:spacing w:line="280" w:lineRule="exact"/>
              <w:jc w:val="center"/>
              <w:rPr>
                <w:rFonts w:ascii="Angsana New" w:hAnsi="Angsana New" w:cs="Angsana New"/>
                <w:b/>
                <w:bCs/>
                <w:sz w:val="22"/>
                <w:szCs w:val="22"/>
              </w:rPr>
            </w:pPr>
            <w:r w:rsidRPr="00973B7F">
              <w:rPr>
                <w:rFonts w:ascii="Angsana New" w:hAnsi="Angsana New" w:cs="Angsana New"/>
                <w:b/>
                <w:bCs/>
                <w:sz w:val="22"/>
                <w:szCs w:val="22"/>
              </w:rPr>
              <w:t>2566</w:t>
            </w:r>
          </w:p>
        </w:tc>
        <w:tc>
          <w:tcPr>
            <w:tcW w:w="539" w:type="pct"/>
          </w:tcPr>
          <w:p w14:paraId="192DD0E6" w14:textId="77777777" w:rsidR="007B245A" w:rsidRPr="00BF53D1" w:rsidRDefault="007B245A" w:rsidP="007B245A">
            <w:pPr>
              <w:spacing w:line="280" w:lineRule="exact"/>
              <w:jc w:val="center"/>
              <w:rPr>
                <w:rFonts w:ascii="Angsana New" w:hAnsi="Angsana New" w:cs="Angsana New"/>
                <w:b/>
                <w:bCs/>
                <w:spacing w:val="-6"/>
                <w:sz w:val="22"/>
                <w:szCs w:val="22"/>
              </w:rPr>
            </w:pPr>
          </w:p>
        </w:tc>
      </w:tr>
      <w:tr w:rsidR="00E02B31" w:rsidRPr="00BF53D1" w14:paraId="3D712F22" w14:textId="77777777" w:rsidTr="007B245A">
        <w:tc>
          <w:tcPr>
            <w:tcW w:w="784" w:type="pct"/>
            <w:hideMark/>
          </w:tcPr>
          <w:p w14:paraId="44B8E0F5" w14:textId="77777777" w:rsidR="0040208B" w:rsidRPr="00BF53D1" w:rsidRDefault="0040208B" w:rsidP="005C2B3F">
            <w:pPr>
              <w:spacing w:line="280" w:lineRule="exact"/>
              <w:ind w:left="90" w:hanging="90"/>
              <w:rPr>
                <w:rFonts w:ascii="Angsana New" w:hAnsi="Angsana New" w:cs="Angsana New"/>
                <w:b/>
                <w:bCs/>
                <w:spacing w:val="-4"/>
                <w:sz w:val="22"/>
                <w:szCs w:val="22"/>
              </w:rPr>
            </w:pPr>
            <w:r w:rsidRPr="00BF53D1">
              <w:rPr>
                <w:rFonts w:ascii="Angsana New" w:hAnsi="Angsana New" w:cs="Angsana New"/>
                <w:b/>
                <w:bCs/>
                <w:sz w:val="22"/>
                <w:szCs w:val="22"/>
                <w:cs/>
              </w:rPr>
              <w:t>งบการเงินรวม</w:t>
            </w:r>
          </w:p>
        </w:tc>
        <w:tc>
          <w:tcPr>
            <w:tcW w:w="490" w:type="pct"/>
          </w:tcPr>
          <w:p w14:paraId="039ADE6A" w14:textId="77777777" w:rsidR="0040208B" w:rsidRPr="00BF53D1" w:rsidRDefault="0040208B" w:rsidP="005C2B3F">
            <w:pPr>
              <w:spacing w:line="280" w:lineRule="exact"/>
              <w:jc w:val="center"/>
              <w:rPr>
                <w:rFonts w:ascii="Angsana New" w:hAnsi="Angsana New" w:cs="Angsana New"/>
                <w:spacing w:val="-4"/>
                <w:sz w:val="22"/>
                <w:szCs w:val="22"/>
              </w:rPr>
            </w:pPr>
          </w:p>
        </w:tc>
        <w:tc>
          <w:tcPr>
            <w:tcW w:w="50" w:type="pct"/>
          </w:tcPr>
          <w:p w14:paraId="67533FF4" w14:textId="77777777" w:rsidR="0040208B" w:rsidRPr="00BF53D1" w:rsidRDefault="0040208B" w:rsidP="005C2B3F">
            <w:pPr>
              <w:spacing w:line="280" w:lineRule="exact"/>
              <w:jc w:val="center"/>
              <w:rPr>
                <w:rFonts w:ascii="Angsana New" w:hAnsi="Angsana New" w:cs="Angsana New"/>
                <w:spacing w:val="-4"/>
                <w:sz w:val="22"/>
                <w:szCs w:val="22"/>
              </w:rPr>
            </w:pPr>
          </w:p>
        </w:tc>
        <w:tc>
          <w:tcPr>
            <w:tcW w:w="491" w:type="pct"/>
          </w:tcPr>
          <w:p w14:paraId="7FC95D5C" w14:textId="77777777" w:rsidR="0040208B" w:rsidRPr="00BF53D1" w:rsidRDefault="0040208B" w:rsidP="005C2B3F">
            <w:pPr>
              <w:spacing w:line="280" w:lineRule="exact"/>
              <w:jc w:val="center"/>
              <w:rPr>
                <w:rFonts w:ascii="Angsana New" w:hAnsi="Angsana New" w:cs="Angsana New"/>
                <w:spacing w:val="-4"/>
                <w:sz w:val="22"/>
                <w:szCs w:val="22"/>
              </w:rPr>
            </w:pPr>
          </w:p>
        </w:tc>
        <w:tc>
          <w:tcPr>
            <w:tcW w:w="47" w:type="pct"/>
          </w:tcPr>
          <w:p w14:paraId="6B0F9DF0" w14:textId="77777777" w:rsidR="0040208B" w:rsidRPr="00BF53D1" w:rsidRDefault="0040208B" w:rsidP="005C2B3F">
            <w:pPr>
              <w:spacing w:line="280" w:lineRule="exact"/>
              <w:jc w:val="center"/>
              <w:rPr>
                <w:rFonts w:ascii="Angsana New" w:hAnsi="Angsana New" w:cs="Angsana New"/>
                <w:spacing w:val="-4"/>
                <w:sz w:val="22"/>
                <w:szCs w:val="22"/>
              </w:rPr>
            </w:pPr>
          </w:p>
        </w:tc>
        <w:tc>
          <w:tcPr>
            <w:tcW w:w="491" w:type="pct"/>
          </w:tcPr>
          <w:p w14:paraId="512AE26B" w14:textId="77777777" w:rsidR="0040208B" w:rsidRPr="00BF53D1" w:rsidRDefault="0040208B" w:rsidP="005C2B3F">
            <w:pPr>
              <w:spacing w:line="280" w:lineRule="exact"/>
              <w:jc w:val="center"/>
              <w:rPr>
                <w:rFonts w:ascii="Angsana New" w:hAnsi="Angsana New" w:cs="Angsana New"/>
                <w:spacing w:val="-4"/>
                <w:sz w:val="22"/>
                <w:szCs w:val="22"/>
              </w:rPr>
            </w:pPr>
          </w:p>
        </w:tc>
        <w:tc>
          <w:tcPr>
            <w:tcW w:w="50" w:type="pct"/>
          </w:tcPr>
          <w:p w14:paraId="407B1AFF" w14:textId="77777777" w:rsidR="0040208B" w:rsidRPr="00BF53D1" w:rsidRDefault="0040208B" w:rsidP="005C2B3F">
            <w:pPr>
              <w:spacing w:line="280" w:lineRule="exact"/>
              <w:jc w:val="center"/>
              <w:rPr>
                <w:rFonts w:ascii="Angsana New" w:hAnsi="Angsana New" w:cs="Angsana New"/>
                <w:spacing w:val="-4"/>
                <w:sz w:val="22"/>
                <w:szCs w:val="22"/>
              </w:rPr>
            </w:pPr>
          </w:p>
        </w:tc>
        <w:tc>
          <w:tcPr>
            <w:tcW w:w="489" w:type="pct"/>
          </w:tcPr>
          <w:p w14:paraId="4DC7767D" w14:textId="77777777" w:rsidR="0040208B" w:rsidRPr="00BF53D1" w:rsidRDefault="0040208B" w:rsidP="005C2B3F">
            <w:pPr>
              <w:spacing w:line="280" w:lineRule="exact"/>
              <w:jc w:val="center"/>
              <w:rPr>
                <w:rFonts w:ascii="Angsana New" w:hAnsi="Angsana New" w:cs="Angsana New"/>
                <w:spacing w:val="-4"/>
                <w:sz w:val="22"/>
                <w:szCs w:val="22"/>
              </w:rPr>
            </w:pPr>
          </w:p>
        </w:tc>
        <w:tc>
          <w:tcPr>
            <w:tcW w:w="784" w:type="pct"/>
          </w:tcPr>
          <w:p w14:paraId="781968AE" w14:textId="77777777" w:rsidR="0040208B" w:rsidRPr="00BF53D1" w:rsidRDefault="0040208B" w:rsidP="005C2B3F">
            <w:pPr>
              <w:spacing w:line="280" w:lineRule="exact"/>
              <w:jc w:val="center"/>
              <w:rPr>
                <w:rFonts w:ascii="Angsana New" w:hAnsi="Angsana New" w:cs="Angsana New"/>
                <w:spacing w:val="-4"/>
                <w:sz w:val="22"/>
                <w:szCs w:val="22"/>
              </w:rPr>
            </w:pPr>
          </w:p>
        </w:tc>
        <w:tc>
          <w:tcPr>
            <w:tcW w:w="785" w:type="pct"/>
          </w:tcPr>
          <w:p w14:paraId="01D1E229" w14:textId="77777777" w:rsidR="0040208B" w:rsidRPr="00BF53D1" w:rsidRDefault="0040208B" w:rsidP="005C2B3F">
            <w:pPr>
              <w:spacing w:line="280" w:lineRule="exact"/>
              <w:jc w:val="center"/>
              <w:rPr>
                <w:rFonts w:ascii="Angsana New" w:hAnsi="Angsana New" w:cs="Angsana New"/>
                <w:spacing w:val="-4"/>
                <w:sz w:val="22"/>
                <w:szCs w:val="22"/>
              </w:rPr>
            </w:pPr>
          </w:p>
        </w:tc>
        <w:tc>
          <w:tcPr>
            <w:tcW w:w="539" w:type="pct"/>
          </w:tcPr>
          <w:p w14:paraId="6BDDF79D" w14:textId="77777777" w:rsidR="0040208B" w:rsidRPr="00BF53D1" w:rsidRDefault="0040208B" w:rsidP="005C2B3F">
            <w:pPr>
              <w:spacing w:line="280" w:lineRule="exact"/>
              <w:ind w:right="102"/>
              <w:jc w:val="right"/>
              <w:rPr>
                <w:rFonts w:ascii="Angsana New" w:hAnsi="Angsana New" w:cs="Angsana New"/>
                <w:spacing w:val="-4"/>
                <w:sz w:val="22"/>
                <w:szCs w:val="22"/>
                <w:cs/>
              </w:rPr>
            </w:pPr>
          </w:p>
        </w:tc>
      </w:tr>
      <w:tr w:rsidR="000D70B8" w:rsidRPr="00BF53D1" w14:paraId="0B788E16" w14:textId="77777777" w:rsidTr="007B245A">
        <w:tc>
          <w:tcPr>
            <w:tcW w:w="784" w:type="pct"/>
            <w:hideMark/>
          </w:tcPr>
          <w:p w14:paraId="3A2A07E4" w14:textId="77777777" w:rsidR="000D70B8" w:rsidRPr="00BF53D1" w:rsidRDefault="000D70B8" w:rsidP="000D70B8">
            <w:pPr>
              <w:spacing w:line="280" w:lineRule="exact"/>
              <w:ind w:left="360" w:hanging="180"/>
              <w:rPr>
                <w:rFonts w:ascii="Angsana New" w:hAnsi="Angsana New" w:cs="Angsana New"/>
                <w:spacing w:val="-4"/>
                <w:sz w:val="22"/>
                <w:szCs w:val="22"/>
              </w:rPr>
            </w:pPr>
            <w:r w:rsidRPr="00BF53D1">
              <w:rPr>
                <w:rFonts w:ascii="Angsana New" w:hAnsi="Angsana New" w:cs="Angsana New"/>
                <w:spacing w:val="-4"/>
                <w:sz w:val="22"/>
                <w:szCs w:val="22"/>
                <w:cs/>
              </w:rPr>
              <w:t xml:space="preserve">เงินเบิกเกินบัญชี </w:t>
            </w:r>
          </w:p>
        </w:tc>
        <w:tc>
          <w:tcPr>
            <w:tcW w:w="490" w:type="pct"/>
            <w:tcBorders>
              <w:top w:val="nil"/>
              <w:left w:val="nil"/>
              <w:right w:val="nil"/>
            </w:tcBorders>
          </w:tcPr>
          <w:p w14:paraId="797D75D0" w14:textId="6BAB8038" w:rsidR="000D70B8" w:rsidRPr="00BF53D1" w:rsidRDefault="00973B7F" w:rsidP="000D70B8">
            <w:pPr>
              <w:tabs>
                <w:tab w:val="decimal" w:pos="829"/>
              </w:tabs>
              <w:spacing w:line="280" w:lineRule="exact"/>
              <w:ind w:right="-92"/>
              <w:rPr>
                <w:rFonts w:ascii="Angsana New" w:hAnsi="Angsana New" w:cs="Angsana New"/>
                <w:sz w:val="22"/>
                <w:szCs w:val="22"/>
              </w:rPr>
            </w:pPr>
            <w:r w:rsidRPr="00973B7F">
              <w:rPr>
                <w:rFonts w:ascii="Angsana New" w:hAnsi="Angsana New" w:cs="Angsana New"/>
                <w:sz w:val="22"/>
                <w:szCs w:val="22"/>
              </w:rPr>
              <w:t>71</w:t>
            </w:r>
            <w:r w:rsidR="000D70B8" w:rsidRPr="00BF53D1">
              <w:rPr>
                <w:rFonts w:ascii="Angsana New" w:hAnsi="Angsana New" w:cs="Angsana New"/>
                <w:sz w:val="22"/>
                <w:szCs w:val="22"/>
              </w:rPr>
              <w:t>,</w:t>
            </w:r>
            <w:r w:rsidRPr="00973B7F">
              <w:rPr>
                <w:rFonts w:ascii="Angsana New" w:hAnsi="Angsana New" w:cs="Angsana New"/>
                <w:sz w:val="22"/>
                <w:szCs w:val="22"/>
              </w:rPr>
              <w:t>000</w:t>
            </w:r>
            <w:r w:rsidR="000D70B8" w:rsidRPr="00BF53D1">
              <w:rPr>
                <w:rFonts w:ascii="Angsana New" w:hAnsi="Angsana New" w:cs="Angsana New"/>
                <w:sz w:val="22"/>
                <w:szCs w:val="22"/>
              </w:rPr>
              <w:t>,</w:t>
            </w:r>
            <w:r w:rsidRPr="00973B7F">
              <w:rPr>
                <w:rFonts w:ascii="Angsana New" w:hAnsi="Angsana New" w:cs="Angsana New"/>
                <w:sz w:val="22"/>
                <w:szCs w:val="22"/>
              </w:rPr>
              <w:t>000</w:t>
            </w:r>
          </w:p>
        </w:tc>
        <w:tc>
          <w:tcPr>
            <w:tcW w:w="50" w:type="pct"/>
          </w:tcPr>
          <w:p w14:paraId="5D1DB169" w14:textId="77777777" w:rsidR="000D70B8" w:rsidRPr="00BF53D1" w:rsidRDefault="000D70B8" w:rsidP="000D70B8">
            <w:pPr>
              <w:tabs>
                <w:tab w:val="decimal" w:pos="810"/>
              </w:tabs>
              <w:spacing w:line="280" w:lineRule="exact"/>
              <w:rPr>
                <w:rFonts w:ascii="Angsana New" w:hAnsi="Angsana New" w:cs="Angsana New"/>
                <w:spacing w:val="-4"/>
                <w:sz w:val="22"/>
                <w:szCs w:val="22"/>
              </w:rPr>
            </w:pPr>
          </w:p>
        </w:tc>
        <w:tc>
          <w:tcPr>
            <w:tcW w:w="491" w:type="pct"/>
            <w:tcBorders>
              <w:top w:val="nil"/>
              <w:left w:val="nil"/>
              <w:right w:val="nil"/>
            </w:tcBorders>
            <w:hideMark/>
          </w:tcPr>
          <w:p w14:paraId="572BE4EE" w14:textId="4420750A" w:rsidR="000D70B8" w:rsidRPr="00BF53D1" w:rsidRDefault="00973B7F" w:rsidP="000D70B8">
            <w:pPr>
              <w:tabs>
                <w:tab w:val="decimal" w:pos="830"/>
              </w:tabs>
              <w:spacing w:line="280" w:lineRule="exact"/>
              <w:ind w:right="48"/>
              <w:rPr>
                <w:rFonts w:ascii="Angsana New" w:hAnsi="Angsana New" w:cs="Angsana New"/>
                <w:sz w:val="22"/>
                <w:szCs w:val="22"/>
              </w:rPr>
            </w:pPr>
            <w:r w:rsidRPr="00973B7F">
              <w:rPr>
                <w:rFonts w:ascii="Angsana New" w:hAnsi="Angsana New" w:cs="Angsana New"/>
                <w:sz w:val="22"/>
                <w:szCs w:val="22"/>
              </w:rPr>
              <w:t>71</w:t>
            </w:r>
            <w:r w:rsidR="000D70B8" w:rsidRPr="00BF53D1">
              <w:rPr>
                <w:rFonts w:ascii="Angsana New" w:hAnsi="Angsana New" w:cs="Angsana New"/>
                <w:sz w:val="22"/>
                <w:szCs w:val="22"/>
              </w:rPr>
              <w:t>,</w:t>
            </w:r>
            <w:r w:rsidRPr="00973B7F">
              <w:rPr>
                <w:rFonts w:ascii="Angsana New" w:hAnsi="Angsana New" w:cs="Angsana New"/>
                <w:sz w:val="22"/>
                <w:szCs w:val="22"/>
              </w:rPr>
              <w:t>000</w:t>
            </w:r>
            <w:r w:rsidR="000D70B8" w:rsidRPr="00BF53D1">
              <w:rPr>
                <w:rFonts w:ascii="Angsana New" w:hAnsi="Angsana New" w:cs="Angsana New"/>
                <w:sz w:val="22"/>
                <w:szCs w:val="22"/>
              </w:rPr>
              <w:t>,</w:t>
            </w:r>
            <w:r w:rsidRPr="00973B7F">
              <w:rPr>
                <w:rFonts w:ascii="Angsana New" w:hAnsi="Angsana New" w:cs="Angsana New"/>
                <w:sz w:val="22"/>
                <w:szCs w:val="22"/>
              </w:rPr>
              <w:t>000</w:t>
            </w:r>
          </w:p>
        </w:tc>
        <w:tc>
          <w:tcPr>
            <w:tcW w:w="47" w:type="pct"/>
          </w:tcPr>
          <w:p w14:paraId="49FA6BDB" w14:textId="77777777" w:rsidR="000D70B8" w:rsidRPr="00BF53D1" w:rsidRDefault="000D70B8" w:rsidP="000D70B8">
            <w:pPr>
              <w:spacing w:line="280" w:lineRule="exact"/>
              <w:jc w:val="right"/>
              <w:rPr>
                <w:rFonts w:ascii="Angsana New" w:hAnsi="Angsana New" w:cs="Angsana New"/>
                <w:spacing w:val="-4"/>
                <w:sz w:val="22"/>
                <w:szCs w:val="22"/>
              </w:rPr>
            </w:pPr>
          </w:p>
        </w:tc>
        <w:tc>
          <w:tcPr>
            <w:tcW w:w="491" w:type="pct"/>
            <w:tcBorders>
              <w:top w:val="nil"/>
              <w:left w:val="nil"/>
              <w:right w:val="nil"/>
            </w:tcBorders>
          </w:tcPr>
          <w:p w14:paraId="270891E4" w14:textId="28664CC3" w:rsidR="000D70B8" w:rsidRPr="00BF53D1" w:rsidRDefault="00973B7F" w:rsidP="000D70B8">
            <w:pPr>
              <w:tabs>
                <w:tab w:val="decimal" w:pos="810"/>
              </w:tabs>
              <w:spacing w:line="280" w:lineRule="exact"/>
              <w:ind w:right="48"/>
              <w:rPr>
                <w:rFonts w:ascii="Angsana New" w:hAnsi="Angsana New" w:cs="Angsana New"/>
                <w:sz w:val="22"/>
                <w:szCs w:val="22"/>
              </w:rPr>
            </w:pPr>
            <w:r w:rsidRPr="00973B7F">
              <w:rPr>
                <w:rFonts w:ascii="Angsana New" w:hAnsi="Angsana New" w:cs="Angsana New"/>
                <w:sz w:val="22"/>
                <w:szCs w:val="22"/>
              </w:rPr>
              <w:t>55</w:t>
            </w:r>
            <w:r w:rsidR="000D70B8" w:rsidRPr="00BF53D1">
              <w:rPr>
                <w:rFonts w:ascii="Angsana New" w:hAnsi="Angsana New" w:cs="Angsana New"/>
                <w:sz w:val="22"/>
                <w:szCs w:val="22"/>
              </w:rPr>
              <w:t>,</w:t>
            </w:r>
            <w:r w:rsidRPr="00973B7F">
              <w:rPr>
                <w:rFonts w:ascii="Angsana New" w:hAnsi="Angsana New" w:cs="Angsana New"/>
                <w:sz w:val="22"/>
                <w:szCs w:val="22"/>
              </w:rPr>
              <w:t>243</w:t>
            </w:r>
            <w:r w:rsidR="000D70B8" w:rsidRPr="00BF53D1">
              <w:rPr>
                <w:rFonts w:ascii="Angsana New" w:hAnsi="Angsana New" w:cs="Angsana New"/>
                <w:sz w:val="22"/>
                <w:szCs w:val="22"/>
              </w:rPr>
              <w:t>,</w:t>
            </w:r>
            <w:r w:rsidRPr="00973B7F">
              <w:rPr>
                <w:rFonts w:ascii="Angsana New" w:hAnsi="Angsana New" w:cs="Angsana New"/>
                <w:sz w:val="22"/>
                <w:szCs w:val="22"/>
              </w:rPr>
              <w:t>350</w:t>
            </w:r>
          </w:p>
        </w:tc>
        <w:tc>
          <w:tcPr>
            <w:tcW w:w="50" w:type="pct"/>
          </w:tcPr>
          <w:p w14:paraId="1D51E207" w14:textId="77777777" w:rsidR="000D70B8" w:rsidRPr="00BF53D1" w:rsidRDefault="000D70B8" w:rsidP="000D70B8">
            <w:pPr>
              <w:spacing w:line="280" w:lineRule="exact"/>
              <w:ind w:right="36"/>
              <w:jc w:val="right"/>
              <w:rPr>
                <w:rFonts w:ascii="Angsana New" w:hAnsi="Angsana New" w:cs="Angsana New"/>
                <w:sz w:val="22"/>
                <w:szCs w:val="22"/>
                <w:cs/>
              </w:rPr>
            </w:pPr>
          </w:p>
        </w:tc>
        <w:tc>
          <w:tcPr>
            <w:tcW w:w="489" w:type="pct"/>
            <w:tcBorders>
              <w:top w:val="nil"/>
              <w:left w:val="nil"/>
              <w:right w:val="nil"/>
            </w:tcBorders>
            <w:hideMark/>
          </w:tcPr>
          <w:p w14:paraId="6958F3DE" w14:textId="3DE4DE1D" w:rsidR="000D70B8" w:rsidRPr="00BF53D1" w:rsidRDefault="00973B7F" w:rsidP="000D70B8">
            <w:pPr>
              <w:tabs>
                <w:tab w:val="decimal" w:pos="770"/>
              </w:tabs>
              <w:spacing w:line="280" w:lineRule="exact"/>
              <w:ind w:right="100"/>
              <w:jc w:val="right"/>
              <w:rPr>
                <w:rFonts w:ascii="Angsana New" w:hAnsi="Angsana New" w:cs="Angsana New"/>
                <w:sz w:val="22"/>
                <w:szCs w:val="22"/>
              </w:rPr>
            </w:pPr>
            <w:r w:rsidRPr="00973B7F">
              <w:rPr>
                <w:rFonts w:ascii="Angsana New" w:hAnsi="Angsana New" w:cs="Angsana New"/>
                <w:sz w:val="22"/>
                <w:szCs w:val="22"/>
              </w:rPr>
              <w:t>60</w:t>
            </w:r>
            <w:r w:rsidR="000D70B8" w:rsidRPr="00BF53D1">
              <w:rPr>
                <w:rFonts w:ascii="Angsana New" w:hAnsi="Angsana New" w:cs="Angsana New"/>
                <w:sz w:val="22"/>
                <w:szCs w:val="22"/>
              </w:rPr>
              <w:t>,</w:t>
            </w:r>
            <w:r w:rsidRPr="00973B7F">
              <w:rPr>
                <w:rFonts w:ascii="Angsana New" w:hAnsi="Angsana New" w:cs="Angsana New"/>
                <w:sz w:val="22"/>
                <w:szCs w:val="22"/>
              </w:rPr>
              <w:t>139</w:t>
            </w:r>
            <w:r w:rsidR="000D70B8" w:rsidRPr="00BF53D1">
              <w:rPr>
                <w:rFonts w:ascii="Angsana New" w:hAnsi="Angsana New" w:cs="Angsana New"/>
                <w:sz w:val="22"/>
                <w:szCs w:val="22"/>
              </w:rPr>
              <w:t>,</w:t>
            </w:r>
            <w:r w:rsidRPr="00973B7F">
              <w:rPr>
                <w:rFonts w:ascii="Angsana New" w:hAnsi="Angsana New" w:cs="Angsana New"/>
                <w:sz w:val="22"/>
                <w:szCs w:val="22"/>
              </w:rPr>
              <w:t>931</w:t>
            </w:r>
          </w:p>
        </w:tc>
        <w:tc>
          <w:tcPr>
            <w:tcW w:w="784" w:type="pct"/>
          </w:tcPr>
          <w:p w14:paraId="149076E0" w14:textId="575077A0" w:rsidR="000D70B8" w:rsidRPr="00BF53D1" w:rsidRDefault="000D70B8" w:rsidP="000D70B8">
            <w:pPr>
              <w:spacing w:line="280" w:lineRule="exact"/>
              <w:jc w:val="center"/>
              <w:rPr>
                <w:rFonts w:ascii="Angsana New" w:hAnsi="Angsana New" w:cs="Angsana New"/>
                <w:spacing w:val="-4"/>
                <w:sz w:val="22"/>
                <w:szCs w:val="22"/>
              </w:rPr>
            </w:pPr>
            <w:r w:rsidRPr="00BF53D1">
              <w:rPr>
                <w:rFonts w:ascii="Angsana New" w:hAnsi="Angsana New" w:cs="Angsana New"/>
                <w:spacing w:val="-4"/>
                <w:sz w:val="22"/>
                <w:szCs w:val="22"/>
              </w:rPr>
              <w:t>MOR/</w:t>
            </w:r>
          </w:p>
        </w:tc>
        <w:tc>
          <w:tcPr>
            <w:tcW w:w="785" w:type="pct"/>
            <w:hideMark/>
          </w:tcPr>
          <w:p w14:paraId="052D2015" w14:textId="2B4CC098" w:rsidR="000D70B8" w:rsidRPr="00BF53D1" w:rsidRDefault="000D70B8" w:rsidP="000D70B8">
            <w:pPr>
              <w:spacing w:line="280" w:lineRule="exact"/>
              <w:jc w:val="center"/>
              <w:rPr>
                <w:rFonts w:ascii="Angsana New" w:hAnsi="Angsana New" w:cs="Angsana New"/>
                <w:spacing w:val="-4"/>
                <w:sz w:val="22"/>
                <w:szCs w:val="22"/>
              </w:rPr>
            </w:pPr>
            <w:r w:rsidRPr="00BF53D1">
              <w:rPr>
                <w:rFonts w:ascii="Angsana New" w:hAnsi="Angsana New" w:cs="Angsana New"/>
                <w:spacing w:val="-4"/>
                <w:sz w:val="22"/>
                <w:szCs w:val="22"/>
              </w:rPr>
              <w:t>MOR/</w:t>
            </w:r>
          </w:p>
        </w:tc>
        <w:tc>
          <w:tcPr>
            <w:tcW w:w="539" w:type="pct"/>
            <w:hideMark/>
          </w:tcPr>
          <w:p w14:paraId="2F347BA7" w14:textId="77777777" w:rsidR="000D70B8" w:rsidRPr="00BF53D1" w:rsidRDefault="000D70B8" w:rsidP="000D70B8">
            <w:pPr>
              <w:spacing w:line="280" w:lineRule="exact"/>
              <w:ind w:left="12" w:right="89"/>
              <w:jc w:val="center"/>
              <w:rPr>
                <w:rFonts w:ascii="Angsana New" w:hAnsi="Angsana New" w:cs="Angsana New"/>
                <w:sz w:val="22"/>
                <w:szCs w:val="22"/>
              </w:rPr>
            </w:pPr>
            <w:r w:rsidRPr="00BF53D1">
              <w:rPr>
                <w:rFonts w:ascii="Angsana New" w:hAnsi="Angsana New" w:cs="Angsana New"/>
                <w:sz w:val="22"/>
                <w:szCs w:val="22"/>
                <w:cs/>
              </w:rPr>
              <w:t>ไม่มี</w:t>
            </w:r>
          </w:p>
        </w:tc>
      </w:tr>
      <w:tr w:rsidR="000D70B8" w:rsidRPr="00BF53D1" w14:paraId="1F846C23" w14:textId="77777777" w:rsidTr="007B245A">
        <w:tc>
          <w:tcPr>
            <w:tcW w:w="784" w:type="pct"/>
          </w:tcPr>
          <w:p w14:paraId="2AEFA25B" w14:textId="77777777" w:rsidR="000D70B8" w:rsidRPr="00BF53D1" w:rsidRDefault="000D70B8" w:rsidP="000D70B8">
            <w:pPr>
              <w:spacing w:line="280" w:lineRule="exact"/>
              <w:ind w:left="360" w:hanging="180"/>
              <w:rPr>
                <w:rFonts w:ascii="Angsana New" w:hAnsi="Angsana New" w:cs="Angsana New"/>
                <w:spacing w:val="-4"/>
                <w:sz w:val="22"/>
                <w:szCs w:val="22"/>
                <w:cs/>
              </w:rPr>
            </w:pPr>
          </w:p>
        </w:tc>
        <w:tc>
          <w:tcPr>
            <w:tcW w:w="490" w:type="pct"/>
            <w:tcBorders>
              <w:top w:val="nil"/>
              <w:left w:val="nil"/>
              <w:right w:val="nil"/>
            </w:tcBorders>
          </w:tcPr>
          <w:p w14:paraId="46345806" w14:textId="77777777" w:rsidR="000D70B8" w:rsidRPr="00BF53D1" w:rsidRDefault="000D70B8" w:rsidP="000D70B8">
            <w:pPr>
              <w:tabs>
                <w:tab w:val="decimal" w:pos="711"/>
                <w:tab w:val="decimal" w:pos="830"/>
              </w:tabs>
              <w:spacing w:line="280" w:lineRule="exact"/>
              <w:ind w:right="-2"/>
              <w:rPr>
                <w:rFonts w:ascii="Angsana New" w:hAnsi="Angsana New" w:cs="Angsana New"/>
                <w:spacing w:val="-4"/>
                <w:sz w:val="22"/>
                <w:szCs w:val="22"/>
              </w:rPr>
            </w:pPr>
          </w:p>
        </w:tc>
        <w:tc>
          <w:tcPr>
            <w:tcW w:w="50" w:type="pct"/>
          </w:tcPr>
          <w:p w14:paraId="6121A549" w14:textId="77777777" w:rsidR="000D70B8" w:rsidRPr="00BF53D1" w:rsidRDefault="000D70B8" w:rsidP="000D70B8">
            <w:pPr>
              <w:tabs>
                <w:tab w:val="decimal" w:pos="810"/>
              </w:tabs>
              <w:spacing w:line="280" w:lineRule="exact"/>
              <w:rPr>
                <w:rFonts w:ascii="Angsana New" w:hAnsi="Angsana New" w:cs="Angsana New"/>
                <w:spacing w:val="-4"/>
                <w:sz w:val="22"/>
                <w:szCs w:val="22"/>
              </w:rPr>
            </w:pPr>
          </w:p>
        </w:tc>
        <w:tc>
          <w:tcPr>
            <w:tcW w:w="491" w:type="pct"/>
            <w:tcBorders>
              <w:top w:val="nil"/>
              <w:left w:val="nil"/>
              <w:right w:val="nil"/>
            </w:tcBorders>
          </w:tcPr>
          <w:p w14:paraId="62CEC9D1" w14:textId="77777777" w:rsidR="000D70B8" w:rsidRPr="00BF53D1" w:rsidRDefault="000D70B8" w:rsidP="000D70B8">
            <w:pPr>
              <w:tabs>
                <w:tab w:val="decimal" w:pos="711"/>
                <w:tab w:val="decimal" w:pos="830"/>
              </w:tabs>
              <w:spacing w:line="280" w:lineRule="exact"/>
              <w:ind w:right="-2"/>
              <w:rPr>
                <w:rFonts w:ascii="Angsana New" w:hAnsi="Angsana New" w:cs="Angsana New"/>
                <w:spacing w:val="-4"/>
                <w:sz w:val="22"/>
                <w:szCs w:val="22"/>
              </w:rPr>
            </w:pPr>
          </w:p>
        </w:tc>
        <w:tc>
          <w:tcPr>
            <w:tcW w:w="47" w:type="pct"/>
          </w:tcPr>
          <w:p w14:paraId="32215123" w14:textId="77777777" w:rsidR="000D70B8" w:rsidRPr="00BF53D1" w:rsidRDefault="000D70B8" w:rsidP="000D70B8">
            <w:pPr>
              <w:spacing w:line="280" w:lineRule="exact"/>
              <w:jc w:val="right"/>
              <w:rPr>
                <w:rFonts w:ascii="Angsana New" w:hAnsi="Angsana New" w:cs="Angsana New"/>
                <w:spacing w:val="-4"/>
                <w:sz w:val="22"/>
                <w:szCs w:val="22"/>
              </w:rPr>
            </w:pPr>
          </w:p>
        </w:tc>
        <w:tc>
          <w:tcPr>
            <w:tcW w:w="491" w:type="pct"/>
            <w:tcBorders>
              <w:top w:val="nil"/>
              <w:left w:val="nil"/>
              <w:right w:val="nil"/>
            </w:tcBorders>
          </w:tcPr>
          <w:p w14:paraId="43326902" w14:textId="77777777" w:rsidR="000D70B8" w:rsidRPr="00BF53D1" w:rsidRDefault="000D70B8" w:rsidP="000D70B8">
            <w:pPr>
              <w:tabs>
                <w:tab w:val="decimal" w:pos="786"/>
                <w:tab w:val="decimal" w:pos="910"/>
              </w:tabs>
              <w:spacing w:line="280" w:lineRule="exact"/>
              <w:ind w:right="48"/>
              <w:rPr>
                <w:rFonts w:ascii="Angsana New" w:hAnsi="Angsana New" w:cs="Angsana New"/>
                <w:sz w:val="22"/>
                <w:szCs w:val="22"/>
              </w:rPr>
            </w:pPr>
          </w:p>
        </w:tc>
        <w:tc>
          <w:tcPr>
            <w:tcW w:w="50" w:type="pct"/>
          </w:tcPr>
          <w:p w14:paraId="313FA706" w14:textId="77777777" w:rsidR="000D70B8" w:rsidRPr="00BF53D1" w:rsidRDefault="000D70B8" w:rsidP="000D70B8">
            <w:pPr>
              <w:spacing w:line="280" w:lineRule="exact"/>
              <w:ind w:right="36"/>
              <w:jc w:val="right"/>
              <w:rPr>
                <w:rFonts w:ascii="Angsana New" w:hAnsi="Angsana New" w:cs="Angsana New"/>
                <w:sz w:val="22"/>
                <w:szCs w:val="22"/>
                <w:cs/>
              </w:rPr>
            </w:pPr>
          </w:p>
        </w:tc>
        <w:tc>
          <w:tcPr>
            <w:tcW w:w="489" w:type="pct"/>
            <w:tcBorders>
              <w:top w:val="nil"/>
              <w:left w:val="nil"/>
              <w:right w:val="nil"/>
            </w:tcBorders>
          </w:tcPr>
          <w:p w14:paraId="71F76A1E" w14:textId="77777777" w:rsidR="000D70B8" w:rsidRPr="00BF53D1" w:rsidRDefault="000D70B8" w:rsidP="000D70B8">
            <w:pPr>
              <w:spacing w:line="280" w:lineRule="exact"/>
              <w:ind w:right="100"/>
              <w:jc w:val="right"/>
              <w:rPr>
                <w:rFonts w:ascii="Angsana New" w:hAnsi="Angsana New" w:cs="Angsana New"/>
                <w:sz w:val="22"/>
                <w:szCs w:val="22"/>
              </w:rPr>
            </w:pPr>
          </w:p>
        </w:tc>
        <w:tc>
          <w:tcPr>
            <w:tcW w:w="784" w:type="pct"/>
          </w:tcPr>
          <w:p w14:paraId="3BAEF20A" w14:textId="50790E3E" w:rsidR="000D70B8" w:rsidRPr="00BF53D1" w:rsidRDefault="000D70B8" w:rsidP="000D70B8">
            <w:pPr>
              <w:spacing w:line="280" w:lineRule="exact"/>
              <w:jc w:val="center"/>
              <w:rPr>
                <w:rFonts w:ascii="Angsana New" w:hAnsi="Angsana New" w:cs="Angsana New"/>
                <w:spacing w:val="-4"/>
                <w:sz w:val="22"/>
                <w:szCs w:val="22"/>
              </w:rPr>
            </w:pPr>
            <w:r w:rsidRPr="00BF53D1">
              <w:rPr>
                <w:rFonts w:ascii="Angsana New" w:hAnsi="Angsana New" w:cs="Angsana New"/>
                <w:spacing w:val="-4"/>
                <w:sz w:val="22"/>
                <w:szCs w:val="22"/>
              </w:rPr>
              <w:t>MRR</w:t>
            </w:r>
            <w:r w:rsidR="00907127" w:rsidRPr="00BF53D1">
              <w:rPr>
                <w:rFonts w:ascii="Angsana New" w:hAnsi="Angsana New" w:cs="Angsana New"/>
                <w:spacing w:val="-4"/>
                <w:sz w:val="22"/>
                <w:szCs w:val="22"/>
              </w:rPr>
              <w:t>/</w:t>
            </w:r>
          </w:p>
        </w:tc>
        <w:tc>
          <w:tcPr>
            <w:tcW w:w="785" w:type="pct"/>
          </w:tcPr>
          <w:p w14:paraId="41884E43" w14:textId="2A36EAA2" w:rsidR="000D70B8" w:rsidRPr="00BF53D1" w:rsidRDefault="000D70B8" w:rsidP="000D70B8">
            <w:pPr>
              <w:spacing w:line="280" w:lineRule="exact"/>
              <w:jc w:val="center"/>
              <w:rPr>
                <w:rFonts w:ascii="Angsana New" w:hAnsi="Angsana New" w:cs="Angsana New"/>
                <w:spacing w:val="-4"/>
                <w:sz w:val="22"/>
                <w:szCs w:val="22"/>
              </w:rPr>
            </w:pPr>
            <w:r w:rsidRPr="00BF53D1">
              <w:rPr>
                <w:rFonts w:ascii="Angsana New" w:hAnsi="Angsana New" w:cs="Angsana New"/>
                <w:spacing w:val="-4"/>
                <w:sz w:val="22"/>
                <w:szCs w:val="22"/>
              </w:rPr>
              <w:t>MRR/</w:t>
            </w:r>
          </w:p>
        </w:tc>
        <w:tc>
          <w:tcPr>
            <w:tcW w:w="539" w:type="pct"/>
          </w:tcPr>
          <w:p w14:paraId="252F3802" w14:textId="77777777" w:rsidR="000D70B8" w:rsidRPr="00BF53D1" w:rsidRDefault="000D70B8" w:rsidP="000D70B8">
            <w:pPr>
              <w:spacing w:line="280" w:lineRule="exact"/>
              <w:ind w:left="12" w:right="89"/>
              <w:jc w:val="center"/>
              <w:rPr>
                <w:rFonts w:ascii="Angsana New" w:hAnsi="Angsana New" w:cs="Angsana New"/>
                <w:sz w:val="22"/>
                <w:szCs w:val="22"/>
                <w:cs/>
              </w:rPr>
            </w:pPr>
          </w:p>
        </w:tc>
      </w:tr>
      <w:tr w:rsidR="000D70B8" w:rsidRPr="00BF53D1" w14:paraId="4A9C317D" w14:textId="77777777" w:rsidTr="007B245A">
        <w:tc>
          <w:tcPr>
            <w:tcW w:w="784" w:type="pct"/>
          </w:tcPr>
          <w:p w14:paraId="3635322A" w14:textId="77777777" w:rsidR="000D70B8" w:rsidRPr="00BF53D1" w:rsidRDefault="000D70B8" w:rsidP="000D70B8">
            <w:pPr>
              <w:spacing w:line="280" w:lineRule="exact"/>
              <w:ind w:left="360" w:hanging="180"/>
              <w:rPr>
                <w:rFonts w:ascii="Angsana New" w:hAnsi="Angsana New" w:cs="Angsana New"/>
                <w:spacing w:val="-4"/>
                <w:sz w:val="22"/>
                <w:szCs w:val="22"/>
                <w:cs/>
              </w:rPr>
            </w:pPr>
          </w:p>
        </w:tc>
        <w:tc>
          <w:tcPr>
            <w:tcW w:w="490" w:type="pct"/>
            <w:tcBorders>
              <w:left w:val="nil"/>
              <w:right w:val="nil"/>
            </w:tcBorders>
          </w:tcPr>
          <w:p w14:paraId="31D2389F" w14:textId="77777777" w:rsidR="000D70B8" w:rsidRPr="00BF53D1" w:rsidRDefault="000D70B8" w:rsidP="000D70B8">
            <w:pPr>
              <w:tabs>
                <w:tab w:val="decimal" w:pos="711"/>
                <w:tab w:val="decimal" w:pos="830"/>
              </w:tabs>
              <w:spacing w:line="280" w:lineRule="exact"/>
              <w:ind w:right="-2"/>
              <w:rPr>
                <w:rFonts w:ascii="Angsana New" w:hAnsi="Angsana New" w:cs="Angsana New"/>
                <w:spacing w:val="-4"/>
                <w:sz w:val="22"/>
                <w:szCs w:val="22"/>
              </w:rPr>
            </w:pPr>
          </w:p>
        </w:tc>
        <w:tc>
          <w:tcPr>
            <w:tcW w:w="50" w:type="pct"/>
          </w:tcPr>
          <w:p w14:paraId="68D2EA8D" w14:textId="77777777" w:rsidR="000D70B8" w:rsidRPr="00BF53D1" w:rsidRDefault="000D70B8" w:rsidP="000D70B8">
            <w:pPr>
              <w:tabs>
                <w:tab w:val="decimal" w:pos="810"/>
              </w:tabs>
              <w:spacing w:line="280" w:lineRule="exact"/>
              <w:rPr>
                <w:rFonts w:ascii="Angsana New" w:hAnsi="Angsana New" w:cs="Angsana New"/>
                <w:spacing w:val="-4"/>
                <w:sz w:val="22"/>
                <w:szCs w:val="22"/>
              </w:rPr>
            </w:pPr>
          </w:p>
        </w:tc>
        <w:tc>
          <w:tcPr>
            <w:tcW w:w="491" w:type="pct"/>
            <w:tcBorders>
              <w:left w:val="nil"/>
              <w:right w:val="nil"/>
            </w:tcBorders>
          </w:tcPr>
          <w:p w14:paraId="7E7D054D" w14:textId="77777777" w:rsidR="000D70B8" w:rsidRPr="00BF53D1" w:rsidRDefault="000D70B8" w:rsidP="000D70B8">
            <w:pPr>
              <w:tabs>
                <w:tab w:val="decimal" w:pos="711"/>
                <w:tab w:val="decimal" w:pos="830"/>
              </w:tabs>
              <w:spacing w:line="280" w:lineRule="exact"/>
              <w:ind w:right="-2"/>
              <w:rPr>
                <w:rFonts w:ascii="Angsana New" w:hAnsi="Angsana New" w:cs="Angsana New"/>
                <w:spacing w:val="-4"/>
                <w:sz w:val="22"/>
                <w:szCs w:val="22"/>
              </w:rPr>
            </w:pPr>
          </w:p>
        </w:tc>
        <w:tc>
          <w:tcPr>
            <w:tcW w:w="47" w:type="pct"/>
          </w:tcPr>
          <w:p w14:paraId="1D415243" w14:textId="77777777" w:rsidR="000D70B8" w:rsidRPr="00BF53D1" w:rsidRDefault="000D70B8" w:rsidP="000D70B8">
            <w:pPr>
              <w:spacing w:line="280" w:lineRule="exact"/>
              <w:jc w:val="right"/>
              <w:rPr>
                <w:rFonts w:ascii="Angsana New" w:hAnsi="Angsana New" w:cs="Angsana New"/>
                <w:spacing w:val="-4"/>
                <w:sz w:val="22"/>
                <w:szCs w:val="22"/>
              </w:rPr>
            </w:pPr>
          </w:p>
        </w:tc>
        <w:tc>
          <w:tcPr>
            <w:tcW w:w="491" w:type="pct"/>
            <w:tcBorders>
              <w:left w:val="nil"/>
              <w:right w:val="nil"/>
            </w:tcBorders>
          </w:tcPr>
          <w:p w14:paraId="6DFD8E68" w14:textId="77777777" w:rsidR="000D70B8" w:rsidRPr="00BF53D1" w:rsidRDefault="000D70B8" w:rsidP="000D70B8">
            <w:pPr>
              <w:tabs>
                <w:tab w:val="decimal" w:pos="786"/>
                <w:tab w:val="decimal" w:pos="910"/>
              </w:tabs>
              <w:spacing w:line="280" w:lineRule="exact"/>
              <w:ind w:right="48"/>
              <w:rPr>
                <w:rFonts w:ascii="Angsana New" w:hAnsi="Angsana New" w:cs="Angsana New"/>
                <w:sz w:val="22"/>
                <w:szCs w:val="22"/>
              </w:rPr>
            </w:pPr>
          </w:p>
        </w:tc>
        <w:tc>
          <w:tcPr>
            <w:tcW w:w="50" w:type="pct"/>
          </w:tcPr>
          <w:p w14:paraId="314CE380" w14:textId="77777777" w:rsidR="000D70B8" w:rsidRPr="00BF53D1" w:rsidRDefault="000D70B8" w:rsidP="000D70B8">
            <w:pPr>
              <w:spacing w:line="280" w:lineRule="exact"/>
              <w:ind w:right="36"/>
              <w:jc w:val="right"/>
              <w:rPr>
                <w:rFonts w:ascii="Angsana New" w:hAnsi="Angsana New" w:cs="Angsana New"/>
                <w:sz w:val="22"/>
                <w:szCs w:val="22"/>
                <w:cs/>
              </w:rPr>
            </w:pPr>
          </w:p>
        </w:tc>
        <w:tc>
          <w:tcPr>
            <w:tcW w:w="489" w:type="pct"/>
            <w:tcBorders>
              <w:left w:val="nil"/>
              <w:right w:val="nil"/>
            </w:tcBorders>
          </w:tcPr>
          <w:p w14:paraId="6DC07C44" w14:textId="77777777" w:rsidR="000D70B8" w:rsidRPr="00BF53D1" w:rsidRDefault="000D70B8" w:rsidP="000D70B8">
            <w:pPr>
              <w:spacing w:line="280" w:lineRule="exact"/>
              <w:ind w:right="100"/>
              <w:jc w:val="right"/>
              <w:rPr>
                <w:rFonts w:ascii="Angsana New" w:hAnsi="Angsana New" w:cs="Angsana New"/>
                <w:sz w:val="22"/>
                <w:szCs w:val="22"/>
              </w:rPr>
            </w:pPr>
          </w:p>
        </w:tc>
        <w:tc>
          <w:tcPr>
            <w:tcW w:w="784" w:type="pct"/>
          </w:tcPr>
          <w:p w14:paraId="30706E13" w14:textId="6B7F3295" w:rsidR="00506371" w:rsidRPr="00BF53D1" w:rsidRDefault="00506371" w:rsidP="00506371">
            <w:pPr>
              <w:spacing w:line="280" w:lineRule="exact"/>
              <w:jc w:val="center"/>
              <w:rPr>
                <w:rFonts w:ascii="Angsana New" w:hAnsi="Angsana New" w:cs="Angsana New"/>
                <w:spacing w:val="-4"/>
                <w:sz w:val="22"/>
                <w:szCs w:val="22"/>
              </w:rPr>
            </w:pPr>
            <w:r w:rsidRPr="00BF53D1">
              <w:rPr>
                <w:rFonts w:ascii="Angsana New" w:hAnsi="Angsana New" w:cs="Angsana New"/>
                <w:spacing w:val="-4"/>
                <w:sz w:val="22"/>
                <w:szCs w:val="22"/>
                <w:cs/>
              </w:rPr>
              <w:t xml:space="preserve">เงินฝากประจำ </w:t>
            </w:r>
            <w:r w:rsidR="00973B7F" w:rsidRPr="00973B7F">
              <w:rPr>
                <w:rFonts w:ascii="Angsana New" w:hAnsi="Angsana New" w:cs="Angsana New"/>
                <w:spacing w:val="-4"/>
                <w:sz w:val="22"/>
                <w:szCs w:val="22"/>
              </w:rPr>
              <w:t>12</w:t>
            </w:r>
            <w:r w:rsidRPr="00BF53D1">
              <w:rPr>
                <w:rFonts w:ascii="Angsana New" w:hAnsi="Angsana New" w:cs="Angsana New"/>
                <w:spacing w:val="-4"/>
                <w:sz w:val="22"/>
                <w:szCs w:val="22"/>
              </w:rPr>
              <w:t xml:space="preserve"> </w:t>
            </w:r>
            <w:r w:rsidRPr="00BF53D1">
              <w:rPr>
                <w:rFonts w:ascii="Angsana New" w:hAnsi="Angsana New" w:cs="Angsana New"/>
                <w:spacing w:val="-4"/>
                <w:sz w:val="22"/>
                <w:szCs w:val="22"/>
                <w:cs/>
              </w:rPr>
              <w:t>เดือน</w:t>
            </w:r>
          </w:p>
          <w:p w14:paraId="0C6C2395" w14:textId="26C06678" w:rsidR="000D70B8" w:rsidRPr="00BF53D1" w:rsidRDefault="00506371" w:rsidP="00506371">
            <w:pPr>
              <w:spacing w:line="280" w:lineRule="exact"/>
              <w:jc w:val="center"/>
              <w:rPr>
                <w:rFonts w:ascii="Angsana New" w:hAnsi="Angsana New" w:cs="Angsana New"/>
                <w:spacing w:val="-4"/>
                <w:sz w:val="22"/>
                <w:szCs w:val="22"/>
              </w:rPr>
            </w:pPr>
            <w:r w:rsidRPr="00BF53D1">
              <w:rPr>
                <w:rFonts w:ascii="Angsana New" w:hAnsi="Angsana New" w:cs="Angsana New"/>
                <w:spacing w:val="-4"/>
                <w:sz w:val="22"/>
                <w:szCs w:val="22"/>
              </w:rPr>
              <w:t xml:space="preserve">+ </w:t>
            </w:r>
            <w:r w:rsidRPr="00BF53D1">
              <w:rPr>
                <w:rFonts w:ascii="Angsana New" w:hAnsi="Angsana New" w:cs="Angsana New"/>
                <w:spacing w:val="-4"/>
                <w:sz w:val="22"/>
                <w:szCs w:val="22"/>
                <w:cs/>
              </w:rPr>
              <w:t xml:space="preserve">ร้อยละ </w:t>
            </w:r>
            <w:r w:rsidR="00973B7F" w:rsidRPr="00973B7F">
              <w:rPr>
                <w:rFonts w:ascii="Angsana New" w:hAnsi="Angsana New" w:cs="Angsana New"/>
                <w:spacing w:val="-4"/>
                <w:sz w:val="22"/>
                <w:szCs w:val="22"/>
              </w:rPr>
              <w:t>1</w:t>
            </w:r>
            <w:r w:rsidRPr="00BF53D1">
              <w:rPr>
                <w:rFonts w:ascii="Angsana New" w:hAnsi="Angsana New" w:cs="Angsana New"/>
                <w:spacing w:val="-4"/>
                <w:sz w:val="22"/>
                <w:szCs w:val="22"/>
              </w:rPr>
              <w:t>.</w:t>
            </w:r>
            <w:r w:rsidR="00973B7F" w:rsidRPr="00973B7F">
              <w:rPr>
                <w:rFonts w:ascii="Angsana New" w:hAnsi="Angsana New" w:cs="Angsana New"/>
                <w:spacing w:val="-4"/>
                <w:sz w:val="22"/>
                <w:szCs w:val="22"/>
              </w:rPr>
              <w:t>5</w:t>
            </w:r>
            <w:r w:rsidRPr="00BF53D1">
              <w:rPr>
                <w:rFonts w:ascii="Angsana New" w:hAnsi="Angsana New" w:cs="Angsana New"/>
                <w:spacing w:val="-4"/>
                <w:sz w:val="22"/>
                <w:szCs w:val="22"/>
              </w:rPr>
              <w:t xml:space="preserve"> </w:t>
            </w:r>
            <w:r w:rsidRPr="00BF53D1">
              <w:rPr>
                <w:rFonts w:ascii="Angsana New" w:hAnsi="Angsana New" w:cs="Angsana New"/>
                <w:spacing w:val="-4"/>
                <w:sz w:val="22"/>
                <w:szCs w:val="22"/>
                <w:cs/>
              </w:rPr>
              <w:t>ต่อปี</w:t>
            </w:r>
          </w:p>
        </w:tc>
        <w:tc>
          <w:tcPr>
            <w:tcW w:w="785" w:type="pct"/>
          </w:tcPr>
          <w:p w14:paraId="3B054E5E" w14:textId="5251D313" w:rsidR="000D70B8" w:rsidRPr="00BF53D1" w:rsidRDefault="000D70B8" w:rsidP="000D70B8">
            <w:pPr>
              <w:spacing w:line="280" w:lineRule="exact"/>
              <w:jc w:val="center"/>
              <w:rPr>
                <w:rFonts w:ascii="Angsana New" w:hAnsi="Angsana New" w:cs="Angsana New"/>
                <w:spacing w:val="-4"/>
                <w:sz w:val="22"/>
                <w:szCs w:val="22"/>
              </w:rPr>
            </w:pPr>
            <w:r w:rsidRPr="00BF53D1">
              <w:rPr>
                <w:rFonts w:ascii="Angsana New" w:hAnsi="Angsana New" w:cs="Angsana New"/>
                <w:spacing w:val="-4"/>
                <w:sz w:val="22"/>
                <w:szCs w:val="22"/>
                <w:cs/>
              </w:rPr>
              <w:t xml:space="preserve">เงินฝากประจำ </w:t>
            </w:r>
            <w:r w:rsidR="00973B7F" w:rsidRPr="00973B7F">
              <w:rPr>
                <w:rFonts w:ascii="Angsana New" w:hAnsi="Angsana New" w:cs="Angsana New"/>
                <w:spacing w:val="-4"/>
                <w:sz w:val="22"/>
                <w:szCs w:val="22"/>
              </w:rPr>
              <w:t>12</w:t>
            </w:r>
            <w:r w:rsidRPr="00BF53D1">
              <w:rPr>
                <w:rFonts w:ascii="Angsana New" w:hAnsi="Angsana New" w:cs="Angsana New"/>
                <w:spacing w:val="-4"/>
                <w:sz w:val="22"/>
                <w:szCs w:val="22"/>
              </w:rPr>
              <w:t xml:space="preserve"> </w:t>
            </w:r>
            <w:r w:rsidRPr="00BF53D1">
              <w:rPr>
                <w:rFonts w:ascii="Angsana New" w:hAnsi="Angsana New" w:cs="Angsana New"/>
                <w:spacing w:val="-4"/>
                <w:sz w:val="22"/>
                <w:szCs w:val="22"/>
                <w:cs/>
              </w:rPr>
              <w:t>เดือน</w:t>
            </w:r>
          </w:p>
          <w:p w14:paraId="2B9DCDBE" w14:textId="16A6E08A" w:rsidR="000D70B8" w:rsidRPr="00BF53D1" w:rsidRDefault="000D70B8" w:rsidP="000D70B8">
            <w:pPr>
              <w:spacing w:line="280" w:lineRule="exact"/>
              <w:jc w:val="center"/>
              <w:rPr>
                <w:rFonts w:ascii="Angsana New" w:hAnsi="Angsana New" w:cs="Angsana New"/>
                <w:spacing w:val="-4"/>
                <w:sz w:val="22"/>
                <w:szCs w:val="22"/>
              </w:rPr>
            </w:pPr>
            <w:r w:rsidRPr="00BF53D1">
              <w:rPr>
                <w:rFonts w:ascii="Angsana New" w:hAnsi="Angsana New" w:cs="Angsana New"/>
                <w:spacing w:val="-4"/>
                <w:sz w:val="22"/>
                <w:szCs w:val="22"/>
              </w:rPr>
              <w:t xml:space="preserve">+ </w:t>
            </w:r>
            <w:r w:rsidRPr="00BF53D1">
              <w:rPr>
                <w:rFonts w:ascii="Angsana New" w:hAnsi="Angsana New" w:cs="Angsana New"/>
                <w:spacing w:val="-4"/>
                <w:sz w:val="22"/>
                <w:szCs w:val="22"/>
                <w:cs/>
              </w:rPr>
              <w:t xml:space="preserve">ร้อยละ </w:t>
            </w:r>
            <w:r w:rsidR="00973B7F" w:rsidRPr="00973B7F">
              <w:rPr>
                <w:rFonts w:ascii="Angsana New" w:hAnsi="Angsana New" w:cs="Angsana New"/>
                <w:spacing w:val="-4"/>
                <w:sz w:val="22"/>
                <w:szCs w:val="22"/>
              </w:rPr>
              <w:t>1</w:t>
            </w:r>
            <w:r w:rsidRPr="00BF53D1">
              <w:rPr>
                <w:rFonts w:ascii="Angsana New" w:hAnsi="Angsana New" w:cs="Angsana New"/>
                <w:spacing w:val="-4"/>
                <w:sz w:val="22"/>
                <w:szCs w:val="22"/>
              </w:rPr>
              <w:t>.</w:t>
            </w:r>
            <w:r w:rsidR="00973B7F" w:rsidRPr="00973B7F">
              <w:rPr>
                <w:rFonts w:ascii="Angsana New" w:hAnsi="Angsana New" w:cs="Angsana New"/>
                <w:spacing w:val="-4"/>
                <w:sz w:val="22"/>
                <w:szCs w:val="22"/>
              </w:rPr>
              <w:t>5</w:t>
            </w:r>
            <w:r w:rsidRPr="00BF53D1">
              <w:rPr>
                <w:rFonts w:ascii="Angsana New" w:hAnsi="Angsana New" w:cs="Angsana New"/>
                <w:spacing w:val="-4"/>
                <w:sz w:val="22"/>
                <w:szCs w:val="22"/>
              </w:rPr>
              <w:t xml:space="preserve"> </w:t>
            </w:r>
            <w:r w:rsidRPr="00BF53D1">
              <w:rPr>
                <w:rFonts w:ascii="Angsana New" w:hAnsi="Angsana New" w:cs="Angsana New"/>
                <w:spacing w:val="-4"/>
                <w:sz w:val="22"/>
                <w:szCs w:val="22"/>
                <w:cs/>
              </w:rPr>
              <w:t>ต่อปี</w:t>
            </w:r>
          </w:p>
        </w:tc>
        <w:tc>
          <w:tcPr>
            <w:tcW w:w="539" w:type="pct"/>
          </w:tcPr>
          <w:p w14:paraId="5FEAB7DB" w14:textId="77777777" w:rsidR="000D70B8" w:rsidRPr="00BF53D1" w:rsidRDefault="000D70B8" w:rsidP="000D70B8">
            <w:pPr>
              <w:spacing w:line="280" w:lineRule="exact"/>
              <w:ind w:left="12" w:right="89"/>
              <w:jc w:val="center"/>
              <w:rPr>
                <w:rFonts w:ascii="Angsana New" w:hAnsi="Angsana New" w:cs="Angsana New"/>
                <w:sz w:val="22"/>
                <w:szCs w:val="22"/>
                <w:cs/>
              </w:rPr>
            </w:pPr>
          </w:p>
        </w:tc>
      </w:tr>
      <w:tr w:rsidR="000D70B8" w:rsidRPr="00BF53D1" w14:paraId="57E85037" w14:textId="77777777" w:rsidTr="007B245A">
        <w:tc>
          <w:tcPr>
            <w:tcW w:w="784" w:type="pct"/>
          </w:tcPr>
          <w:p w14:paraId="70BBA594" w14:textId="1FE36180" w:rsidR="000D70B8" w:rsidRPr="00BF53D1" w:rsidRDefault="000D70B8" w:rsidP="000D70B8">
            <w:pPr>
              <w:spacing w:line="280" w:lineRule="exact"/>
              <w:ind w:left="360" w:hanging="180"/>
              <w:rPr>
                <w:rFonts w:ascii="Angsana New" w:hAnsi="Angsana New" w:cs="Angsana New"/>
                <w:spacing w:val="-4"/>
                <w:sz w:val="22"/>
                <w:szCs w:val="22"/>
                <w:cs/>
              </w:rPr>
            </w:pPr>
            <w:r w:rsidRPr="00BF53D1">
              <w:rPr>
                <w:rFonts w:asciiTheme="majorBidi" w:hAnsiTheme="majorBidi" w:cstheme="majorBidi"/>
                <w:spacing w:val="-4"/>
                <w:sz w:val="22"/>
                <w:szCs w:val="22"/>
                <w:cs/>
              </w:rPr>
              <w:t>เงินกู้ยืมระยะสั้นจากสถาบันการเงิน</w:t>
            </w:r>
          </w:p>
        </w:tc>
        <w:tc>
          <w:tcPr>
            <w:tcW w:w="490" w:type="pct"/>
            <w:tcBorders>
              <w:left w:val="nil"/>
              <w:right w:val="nil"/>
            </w:tcBorders>
          </w:tcPr>
          <w:p w14:paraId="20558DC2" w14:textId="77777777" w:rsidR="000D70B8" w:rsidRPr="00BF53D1" w:rsidRDefault="000D70B8" w:rsidP="000D70B8">
            <w:pPr>
              <w:tabs>
                <w:tab w:val="decimal" w:pos="711"/>
                <w:tab w:val="decimal" w:pos="830"/>
              </w:tabs>
              <w:spacing w:line="280" w:lineRule="exact"/>
              <w:ind w:right="-2"/>
              <w:rPr>
                <w:rFonts w:ascii="Angsana New" w:hAnsi="Angsana New" w:cs="Angsana New"/>
                <w:spacing w:val="-4"/>
                <w:sz w:val="22"/>
                <w:szCs w:val="22"/>
              </w:rPr>
            </w:pPr>
          </w:p>
          <w:p w14:paraId="69CC0304" w14:textId="09B6B0D4" w:rsidR="000D70B8" w:rsidRPr="00BF53D1" w:rsidRDefault="00973B7F" w:rsidP="000D70B8">
            <w:pPr>
              <w:tabs>
                <w:tab w:val="decimal" w:pos="830"/>
              </w:tabs>
              <w:spacing w:line="280" w:lineRule="exact"/>
              <w:ind w:right="-92"/>
              <w:rPr>
                <w:rFonts w:ascii="Angsana New" w:hAnsi="Angsana New" w:cs="Angsana New"/>
                <w:spacing w:val="-4"/>
                <w:sz w:val="22"/>
                <w:szCs w:val="22"/>
              </w:rPr>
            </w:pPr>
            <w:r w:rsidRPr="00973B7F">
              <w:rPr>
                <w:rFonts w:ascii="Angsana New" w:hAnsi="Angsana New" w:cs="Angsana New"/>
                <w:spacing w:val="-4"/>
                <w:sz w:val="22"/>
                <w:szCs w:val="22"/>
              </w:rPr>
              <w:t>50</w:t>
            </w:r>
            <w:r w:rsidR="000D70B8" w:rsidRPr="00BF53D1">
              <w:rPr>
                <w:rFonts w:ascii="Angsana New" w:hAnsi="Angsana New" w:cs="Angsana New"/>
                <w:spacing w:val="-4"/>
                <w:sz w:val="22"/>
                <w:szCs w:val="22"/>
              </w:rPr>
              <w:t>,</w:t>
            </w:r>
            <w:r w:rsidRPr="00973B7F">
              <w:rPr>
                <w:rFonts w:ascii="Angsana New" w:hAnsi="Angsana New" w:cs="Angsana New"/>
                <w:spacing w:val="-4"/>
                <w:sz w:val="22"/>
                <w:szCs w:val="22"/>
              </w:rPr>
              <w:t>000</w:t>
            </w:r>
            <w:r w:rsidR="000D70B8" w:rsidRPr="00BF53D1">
              <w:rPr>
                <w:rFonts w:ascii="Angsana New" w:hAnsi="Angsana New" w:cs="Angsana New"/>
                <w:spacing w:val="-4"/>
                <w:sz w:val="22"/>
                <w:szCs w:val="22"/>
              </w:rPr>
              <w:t>,</w:t>
            </w:r>
            <w:r w:rsidRPr="00973B7F">
              <w:rPr>
                <w:rFonts w:ascii="Angsana New" w:hAnsi="Angsana New" w:cs="Angsana New"/>
                <w:spacing w:val="-4"/>
                <w:sz w:val="22"/>
                <w:szCs w:val="22"/>
              </w:rPr>
              <w:t>000</w:t>
            </w:r>
          </w:p>
        </w:tc>
        <w:tc>
          <w:tcPr>
            <w:tcW w:w="50" w:type="pct"/>
          </w:tcPr>
          <w:p w14:paraId="529CB227" w14:textId="77777777" w:rsidR="000D70B8" w:rsidRPr="00BF53D1" w:rsidRDefault="000D70B8" w:rsidP="000D70B8">
            <w:pPr>
              <w:tabs>
                <w:tab w:val="decimal" w:pos="810"/>
              </w:tabs>
              <w:spacing w:line="280" w:lineRule="exact"/>
              <w:rPr>
                <w:rFonts w:ascii="Angsana New" w:hAnsi="Angsana New" w:cs="Angsana New"/>
                <w:spacing w:val="-4"/>
                <w:sz w:val="22"/>
                <w:szCs w:val="22"/>
              </w:rPr>
            </w:pPr>
          </w:p>
        </w:tc>
        <w:tc>
          <w:tcPr>
            <w:tcW w:w="491" w:type="pct"/>
            <w:tcBorders>
              <w:left w:val="nil"/>
              <w:right w:val="nil"/>
            </w:tcBorders>
          </w:tcPr>
          <w:p w14:paraId="2CC0315C" w14:textId="77777777" w:rsidR="000D70B8" w:rsidRPr="00BF53D1" w:rsidRDefault="000D70B8" w:rsidP="000D70B8">
            <w:pPr>
              <w:tabs>
                <w:tab w:val="decimal" w:pos="711"/>
                <w:tab w:val="decimal" w:pos="830"/>
              </w:tabs>
              <w:spacing w:line="280" w:lineRule="exact"/>
              <w:ind w:right="-2"/>
              <w:rPr>
                <w:rFonts w:ascii="Angsana New" w:hAnsi="Angsana New" w:cs="Angsana New"/>
                <w:spacing w:val="-4"/>
                <w:sz w:val="22"/>
                <w:szCs w:val="22"/>
              </w:rPr>
            </w:pPr>
          </w:p>
          <w:p w14:paraId="606B6C1D" w14:textId="643257C2" w:rsidR="000D70B8" w:rsidRPr="00BF53D1" w:rsidRDefault="000D70B8" w:rsidP="000D70B8">
            <w:pPr>
              <w:spacing w:line="280" w:lineRule="exact"/>
              <w:jc w:val="center"/>
              <w:rPr>
                <w:rFonts w:ascii="Angsana New" w:hAnsi="Angsana New" w:cs="Angsana New"/>
                <w:spacing w:val="-4"/>
                <w:sz w:val="22"/>
                <w:szCs w:val="22"/>
              </w:rPr>
            </w:pPr>
            <w:r w:rsidRPr="00BF53D1">
              <w:rPr>
                <w:rFonts w:ascii="Angsana New" w:hAnsi="Angsana New" w:cs="Angsana New"/>
                <w:spacing w:val="-4"/>
                <w:sz w:val="22"/>
                <w:szCs w:val="22"/>
              </w:rPr>
              <w:t>-</w:t>
            </w:r>
          </w:p>
        </w:tc>
        <w:tc>
          <w:tcPr>
            <w:tcW w:w="47" w:type="pct"/>
          </w:tcPr>
          <w:p w14:paraId="141F8E99" w14:textId="77777777" w:rsidR="000D70B8" w:rsidRPr="00BF53D1" w:rsidRDefault="000D70B8" w:rsidP="000D70B8">
            <w:pPr>
              <w:spacing w:line="280" w:lineRule="exact"/>
              <w:jc w:val="right"/>
              <w:rPr>
                <w:rFonts w:ascii="Angsana New" w:hAnsi="Angsana New" w:cs="Angsana New"/>
                <w:spacing w:val="-4"/>
                <w:sz w:val="22"/>
                <w:szCs w:val="22"/>
              </w:rPr>
            </w:pPr>
          </w:p>
        </w:tc>
        <w:tc>
          <w:tcPr>
            <w:tcW w:w="491" w:type="pct"/>
            <w:tcBorders>
              <w:left w:val="nil"/>
              <w:right w:val="nil"/>
            </w:tcBorders>
          </w:tcPr>
          <w:p w14:paraId="4806586D" w14:textId="77777777" w:rsidR="000D70B8" w:rsidRPr="00BF53D1" w:rsidRDefault="000D70B8" w:rsidP="000D70B8">
            <w:pPr>
              <w:tabs>
                <w:tab w:val="decimal" w:pos="786"/>
                <w:tab w:val="decimal" w:pos="910"/>
              </w:tabs>
              <w:spacing w:line="280" w:lineRule="exact"/>
              <w:ind w:right="48"/>
              <w:rPr>
                <w:rFonts w:ascii="Angsana New" w:hAnsi="Angsana New" w:cs="Angsana New"/>
                <w:sz w:val="22"/>
                <w:szCs w:val="22"/>
              </w:rPr>
            </w:pPr>
          </w:p>
          <w:p w14:paraId="19AE32F0" w14:textId="6260D380" w:rsidR="000D70B8" w:rsidRPr="00BF53D1" w:rsidRDefault="00973B7F" w:rsidP="000D70B8">
            <w:pPr>
              <w:tabs>
                <w:tab w:val="decimal" w:pos="786"/>
              </w:tabs>
              <w:spacing w:line="280" w:lineRule="exact"/>
              <w:ind w:right="48"/>
              <w:rPr>
                <w:rFonts w:ascii="Angsana New" w:hAnsi="Angsana New" w:cs="Angsana New"/>
                <w:sz w:val="22"/>
                <w:szCs w:val="22"/>
              </w:rPr>
            </w:pPr>
            <w:r w:rsidRPr="00973B7F">
              <w:rPr>
                <w:rFonts w:ascii="Angsana New" w:hAnsi="Angsana New" w:cs="Angsana New"/>
                <w:sz w:val="22"/>
                <w:szCs w:val="22"/>
              </w:rPr>
              <w:t>50</w:t>
            </w:r>
            <w:r w:rsidR="000D70B8" w:rsidRPr="00BF53D1">
              <w:rPr>
                <w:rFonts w:ascii="Angsana New" w:hAnsi="Angsana New" w:cs="Angsana New"/>
                <w:sz w:val="22"/>
                <w:szCs w:val="22"/>
              </w:rPr>
              <w:t>,</w:t>
            </w:r>
            <w:r w:rsidRPr="00973B7F">
              <w:rPr>
                <w:rFonts w:ascii="Angsana New" w:hAnsi="Angsana New" w:cs="Angsana New"/>
                <w:sz w:val="22"/>
                <w:szCs w:val="22"/>
              </w:rPr>
              <w:t>000</w:t>
            </w:r>
            <w:r w:rsidR="000D70B8" w:rsidRPr="00BF53D1">
              <w:rPr>
                <w:rFonts w:ascii="Angsana New" w:hAnsi="Angsana New" w:cs="Angsana New"/>
                <w:sz w:val="22"/>
                <w:szCs w:val="22"/>
              </w:rPr>
              <w:t>,</w:t>
            </w:r>
            <w:r w:rsidRPr="00973B7F">
              <w:rPr>
                <w:rFonts w:ascii="Angsana New" w:hAnsi="Angsana New" w:cs="Angsana New"/>
                <w:sz w:val="22"/>
                <w:szCs w:val="22"/>
              </w:rPr>
              <w:t>000</w:t>
            </w:r>
          </w:p>
        </w:tc>
        <w:tc>
          <w:tcPr>
            <w:tcW w:w="50" w:type="pct"/>
          </w:tcPr>
          <w:p w14:paraId="4AE4F33C" w14:textId="77777777" w:rsidR="000D70B8" w:rsidRPr="00BF53D1" w:rsidRDefault="000D70B8" w:rsidP="000D70B8">
            <w:pPr>
              <w:spacing w:line="280" w:lineRule="exact"/>
              <w:ind w:right="36"/>
              <w:jc w:val="right"/>
              <w:rPr>
                <w:rFonts w:ascii="Angsana New" w:hAnsi="Angsana New" w:cs="Angsana New"/>
                <w:sz w:val="22"/>
                <w:szCs w:val="22"/>
                <w:cs/>
              </w:rPr>
            </w:pPr>
          </w:p>
        </w:tc>
        <w:tc>
          <w:tcPr>
            <w:tcW w:w="489" w:type="pct"/>
            <w:tcBorders>
              <w:left w:val="nil"/>
              <w:right w:val="nil"/>
            </w:tcBorders>
          </w:tcPr>
          <w:p w14:paraId="414A461B" w14:textId="77777777" w:rsidR="000D70B8" w:rsidRPr="00BF53D1" w:rsidRDefault="000D70B8" w:rsidP="000D70B8">
            <w:pPr>
              <w:spacing w:line="280" w:lineRule="exact"/>
              <w:jc w:val="center"/>
              <w:rPr>
                <w:rFonts w:ascii="Angsana New" w:hAnsi="Angsana New" w:cs="Angsana New"/>
                <w:spacing w:val="-4"/>
                <w:sz w:val="22"/>
                <w:szCs w:val="22"/>
              </w:rPr>
            </w:pPr>
          </w:p>
          <w:p w14:paraId="4C541AAA" w14:textId="597060D5" w:rsidR="000D70B8" w:rsidRPr="00BF53D1" w:rsidRDefault="000D70B8" w:rsidP="000D70B8">
            <w:pPr>
              <w:spacing w:line="280" w:lineRule="exact"/>
              <w:jc w:val="center"/>
              <w:rPr>
                <w:rFonts w:ascii="Angsana New" w:hAnsi="Angsana New" w:cs="Angsana New"/>
                <w:spacing w:val="-4"/>
                <w:sz w:val="22"/>
                <w:szCs w:val="22"/>
              </w:rPr>
            </w:pPr>
            <w:r w:rsidRPr="00BF53D1">
              <w:rPr>
                <w:rFonts w:ascii="Angsana New" w:hAnsi="Angsana New" w:cs="Angsana New"/>
                <w:spacing w:val="-4"/>
                <w:sz w:val="22"/>
                <w:szCs w:val="22"/>
              </w:rPr>
              <w:t>-</w:t>
            </w:r>
          </w:p>
        </w:tc>
        <w:tc>
          <w:tcPr>
            <w:tcW w:w="784" w:type="pct"/>
          </w:tcPr>
          <w:p w14:paraId="58993E99" w14:textId="77777777" w:rsidR="000D70B8" w:rsidRPr="00BF53D1" w:rsidRDefault="000D70B8" w:rsidP="000D70B8">
            <w:pPr>
              <w:spacing w:line="280" w:lineRule="exact"/>
              <w:jc w:val="center"/>
              <w:rPr>
                <w:rFonts w:ascii="Angsana New" w:hAnsi="Angsana New" w:cs="Angsana New"/>
                <w:spacing w:val="-4"/>
                <w:sz w:val="22"/>
                <w:szCs w:val="22"/>
              </w:rPr>
            </w:pPr>
          </w:p>
          <w:p w14:paraId="518FCBBD" w14:textId="5D8B7058" w:rsidR="000D70B8" w:rsidRPr="00BF53D1" w:rsidRDefault="000D70B8" w:rsidP="000D70B8">
            <w:pPr>
              <w:spacing w:line="280" w:lineRule="exact"/>
              <w:jc w:val="center"/>
              <w:rPr>
                <w:rFonts w:ascii="Angsana New" w:hAnsi="Angsana New" w:cs="Angsana New"/>
                <w:spacing w:val="-4"/>
                <w:sz w:val="22"/>
                <w:szCs w:val="22"/>
                <w:cs/>
              </w:rPr>
            </w:pPr>
            <w:r w:rsidRPr="00BF53D1">
              <w:rPr>
                <w:rFonts w:ascii="Angsana New" w:hAnsi="Angsana New" w:cs="Angsana New"/>
                <w:spacing w:val="-4"/>
                <w:sz w:val="22"/>
                <w:szCs w:val="22"/>
              </w:rPr>
              <w:t>MLR-</w:t>
            </w:r>
            <w:r w:rsidRPr="00BF53D1">
              <w:rPr>
                <w:rFonts w:ascii="Angsana New" w:hAnsi="Angsana New" w:cs="Angsana New" w:hint="cs"/>
                <w:spacing w:val="-4"/>
                <w:sz w:val="22"/>
                <w:szCs w:val="22"/>
                <w:cs/>
              </w:rPr>
              <w:t xml:space="preserve">ร้อยละ </w:t>
            </w:r>
            <w:r w:rsidR="00973B7F" w:rsidRPr="00973B7F">
              <w:rPr>
                <w:rFonts w:ascii="Angsana New" w:hAnsi="Angsana New" w:cs="Angsana New"/>
                <w:spacing w:val="-4"/>
                <w:sz w:val="22"/>
                <w:szCs w:val="22"/>
              </w:rPr>
              <w:t>0</w:t>
            </w:r>
            <w:r w:rsidRPr="00BF53D1">
              <w:rPr>
                <w:rFonts w:ascii="Angsana New" w:hAnsi="Angsana New" w:cs="Angsana New"/>
                <w:spacing w:val="-4"/>
                <w:sz w:val="22"/>
                <w:szCs w:val="22"/>
              </w:rPr>
              <w:t>.</w:t>
            </w:r>
            <w:r w:rsidR="00973B7F" w:rsidRPr="00973B7F">
              <w:rPr>
                <w:rFonts w:ascii="Angsana New" w:hAnsi="Angsana New" w:cs="Angsana New"/>
                <w:spacing w:val="-4"/>
                <w:sz w:val="22"/>
                <w:szCs w:val="22"/>
              </w:rPr>
              <w:t>5</w:t>
            </w:r>
            <w:r w:rsidRPr="00BF53D1">
              <w:rPr>
                <w:rFonts w:ascii="Angsana New" w:hAnsi="Angsana New" w:cs="Angsana New"/>
                <w:spacing w:val="-4"/>
                <w:sz w:val="22"/>
                <w:szCs w:val="22"/>
              </w:rPr>
              <w:t xml:space="preserve"> </w:t>
            </w:r>
            <w:r w:rsidRPr="00BF53D1">
              <w:rPr>
                <w:rFonts w:ascii="Angsana New" w:hAnsi="Angsana New" w:cs="Angsana New" w:hint="cs"/>
                <w:spacing w:val="-4"/>
                <w:sz w:val="22"/>
                <w:szCs w:val="22"/>
                <w:cs/>
              </w:rPr>
              <w:t>ต่อปี</w:t>
            </w:r>
          </w:p>
        </w:tc>
        <w:tc>
          <w:tcPr>
            <w:tcW w:w="785" w:type="pct"/>
          </w:tcPr>
          <w:p w14:paraId="3F9E2593" w14:textId="77777777" w:rsidR="000D70B8" w:rsidRPr="00BF53D1" w:rsidRDefault="000D70B8" w:rsidP="000D70B8">
            <w:pPr>
              <w:spacing w:line="280" w:lineRule="exact"/>
              <w:jc w:val="center"/>
              <w:rPr>
                <w:rFonts w:ascii="Angsana New" w:hAnsi="Angsana New" w:cs="Angsana New"/>
                <w:spacing w:val="-4"/>
                <w:sz w:val="22"/>
                <w:szCs w:val="22"/>
              </w:rPr>
            </w:pPr>
          </w:p>
          <w:p w14:paraId="148805A7" w14:textId="31144102" w:rsidR="000D70B8" w:rsidRPr="00BF53D1" w:rsidRDefault="000D70B8" w:rsidP="000D70B8">
            <w:pPr>
              <w:spacing w:line="280" w:lineRule="exact"/>
              <w:jc w:val="center"/>
              <w:rPr>
                <w:rFonts w:ascii="Angsana New" w:hAnsi="Angsana New" w:cs="Angsana New"/>
                <w:spacing w:val="-4"/>
                <w:sz w:val="22"/>
                <w:szCs w:val="22"/>
                <w:cs/>
              </w:rPr>
            </w:pPr>
            <w:r w:rsidRPr="00BF53D1">
              <w:rPr>
                <w:rFonts w:ascii="Angsana New" w:hAnsi="Angsana New" w:cs="Angsana New" w:hint="cs"/>
                <w:spacing w:val="-4"/>
                <w:sz w:val="22"/>
                <w:szCs w:val="22"/>
                <w:cs/>
              </w:rPr>
              <w:t>-</w:t>
            </w:r>
          </w:p>
        </w:tc>
        <w:tc>
          <w:tcPr>
            <w:tcW w:w="539" w:type="pct"/>
          </w:tcPr>
          <w:p w14:paraId="2143C652" w14:textId="77777777" w:rsidR="000D70B8" w:rsidRPr="00BF53D1" w:rsidRDefault="000D70B8" w:rsidP="000D70B8">
            <w:pPr>
              <w:spacing w:line="280" w:lineRule="exact"/>
              <w:ind w:left="12" w:right="89"/>
              <w:jc w:val="center"/>
              <w:rPr>
                <w:rFonts w:ascii="Angsana New" w:hAnsi="Angsana New" w:cs="Angsana New"/>
                <w:sz w:val="22"/>
                <w:szCs w:val="22"/>
              </w:rPr>
            </w:pPr>
          </w:p>
          <w:p w14:paraId="414D920A" w14:textId="401BEDD0" w:rsidR="000D70B8" w:rsidRPr="00BF53D1" w:rsidRDefault="000D70B8" w:rsidP="000D70B8">
            <w:pPr>
              <w:spacing w:line="280" w:lineRule="exact"/>
              <w:ind w:left="12" w:right="89"/>
              <w:jc w:val="center"/>
              <w:rPr>
                <w:rFonts w:ascii="Angsana New" w:hAnsi="Angsana New" w:cs="Angsana New"/>
                <w:sz w:val="22"/>
                <w:szCs w:val="22"/>
                <w:cs/>
              </w:rPr>
            </w:pPr>
            <w:r w:rsidRPr="00BF53D1">
              <w:rPr>
                <w:rFonts w:ascii="Angsana New" w:hAnsi="Angsana New" w:cs="Angsana New"/>
                <w:sz w:val="22"/>
                <w:szCs w:val="22"/>
                <w:cs/>
              </w:rPr>
              <w:t>ไม่มี</w:t>
            </w:r>
          </w:p>
        </w:tc>
      </w:tr>
      <w:tr w:rsidR="000D70B8" w:rsidRPr="00BF53D1" w14:paraId="4D4554FA" w14:textId="77777777" w:rsidTr="007B245A">
        <w:tc>
          <w:tcPr>
            <w:tcW w:w="784" w:type="pct"/>
          </w:tcPr>
          <w:p w14:paraId="486DBF94" w14:textId="77777777" w:rsidR="000D70B8" w:rsidRPr="00BF53D1" w:rsidRDefault="000D70B8" w:rsidP="000D70B8">
            <w:pPr>
              <w:spacing w:line="280" w:lineRule="exact"/>
              <w:ind w:left="270" w:hanging="180"/>
              <w:rPr>
                <w:rFonts w:ascii="Angsana New" w:hAnsi="Angsana New" w:cs="Angsana New"/>
                <w:spacing w:val="-4"/>
                <w:sz w:val="22"/>
                <w:szCs w:val="22"/>
              </w:rPr>
            </w:pPr>
          </w:p>
        </w:tc>
        <w:tc>
          <w:tcPr>
            <w:tcW w:w="490" w:type="pct"/>
            <w:tcBorders>
              <w:top w:val="single" w:sz="4" w:space="0" w:color="auto"/>
              <w:left w:val="nil"/>
              <w:bottom w:val="double" w:sz="4" w:space="0" w:color="auto"/>
              <w:right w:val="nil"/>
            </w:tcBorders>
          </w:tcPr>
          <w:p w14:paraId="355B75FF" w14:textId="3B9F4796" w:rsidR="000D70B8" w:rsidRPr="00BF53D1" w:rsidRDefault="00973B7F" w:rsidP="000D70B8">
            <w:pPr>
              <w:tabs>
                <w:tab w:val="decimal" w:pos="829"/>
              </w:tabs>
              <w:spacing w:line="280" w:lineRule="exact"/>
              <w:ind w:right="-92"/>
              <w:rPr>
                <w:rFonts w:ascii="Angsana New" w:hAnsi="Angsana New" w:cs="Angsana New"/>
                <w:spacing w:val="-4"/>
                <w:sz w:val="22"/>
                <w:szCs w:val="22"/>
              </w:rPr>
            </w:pPr>
            <w:r w:rsidRPr="00973B7F">
              <w:rPr>
                <w:rFonts w:ascii="Angsana New" w:hAnsi="Angsana New" w:cs="Angsana New"/>
                <w:spacing w:val="-4"/>
                <w:sz w:val="22"/>
                <w:szCs w:val="22"/>
              </w:rPr>
              <w:t>121</w:t>
            </w:r>
            <w:r w:rsidR="000D70B8" w:rsidRPr="00BF53D1">
              <w:rPr>
                <w:rFonts w:ascii="Angsana New" w:hAnsi="Angsana New" w:cs="Angsana New"/>
                <w:spacing w:val="-4"/>
                <w:sz w:val="22"/>
                <w:szCs w:val="22"/>
              </w:rPr>
              <w:t>,</w:t>
            </w:r>
            <w:r w:rsidRPr="00973B7F">
              <w:rPr>
                <w:rFonts w:ascii="Angsana New" w:hAnsi="Angsana New" w:cs="Angsana New"/>
                <w:spacing w:val="-4"/>
                <w:sz w:val="22"/>
                <w:szCs w:val="22"/>
              </w:rPr>
              <w:t>000</w:t>
            </w:r>
            <w:r w:rsidR="000D70B8" w:rsidRPr="00BF53D1">
              <w:rPr>
                <w:rFonts w:ascii="Angsana New" w:hAnsi="Angsana New" w:cs="Angsana New"/>
                <w:spacing w:val="-4"/>
                <w:sz w:val="22"/>
                <w:szCs w:val="22"/>
              </w:rPr>
              <w:t>,</w:t>
            </w:r>
            <w:r w:rsidRPr="00973B7F">
              <w:rPr>
                <w:rFonts w:ascii="Angsana New" w:hAnsi="Angsana New" w:cs="Angsana New"/>
                <w:spacing w:val="-4"/>
                <w:sz w:val="22"/>
                <w:szCs w:val="22"/>
              </w:rPr>
              <w:t>000</w:t>
            </w:r>
          </w:p>
        </w:tc>
        <w:tc>
          <w:tcPr>
            <w:tcW w:w="50" w:type="pct"/>
          </w:tcPr>
          <w:p w14:paraId="10CA7A53" w14:textId="77777777" w:rsidR="000D70B8" w:rsidRPr="00BF53D1" w:rsidRDefault="000D70B8" w:rsidP="000D70B8">
            <w:pPr>
              <w:tabs>
                <w:tab w:val="decimal" w:pos="810"/>
              </w:tabs>
              <w:spacing w:line="280" w:lineRule="exact"/>
              <w:rPr>
                <w:rFonts w:ascii="Angsana New" w:hAnsi="Angsana New" w:cs="Angsana New"/>
                <w:spacing w:val="-4"/>
                <w:sz w:val="22"/>
                <w:szCs w:val="22"/>
              </w:rPr>
            </w:pPr>
          </w:p>
        </w:tc>
        <w:tc>
          <w:tcPr>
            <w:tcW w:w="491" w:type="pct"/>
            <w:tcBorders>
              <w:top w:val="single" w:sz="4" w:space="0" w:color="auto"/>
              <w:left w:val="nil"/>
              <w:bottom w:val="double" w:sz="4" w:space="0" w:color="auto"/>
              <w:right w:val="nil"/>
            </w:tcBorders>
            <w:hideMark/>
          </w:tcPr>
          <w:p w14:paraId="42C38EF4" w14:textId="5039FC30" w:rsidR="000D70B8" w:rsidRPr="00BF53D1" w:rsidRDefault="00973B7F" w:rsidP="000D70B8">
            <w:pPr>
              <w:tabs>
                <w:tab w:val="decimal" w:pos="830"/>
              </w:tabs>
              <w:spacing w:line="280" w:lineRule="exact"/>
              <w:ind w:right="-2"/>
              <w:rPr>
                <w:rFonts w:ascii="Angsana New" w:hAnsi="Angsana New" w:cs="Angsana New"/>
                <w:spacing w:val="-4"/>
                <w:sz w:val="22"/>
                <w:szCs w:val="22"/>
              </w:rPr>
            </w:pPr>
            <w:r w:rsidRPr="00973B7F">
              <w:rPr>
                <w:rFonts w:ascii="Angsana New" w:hAnsi="Angsana New" w:cs="Angsana New"/>
                <w:spacing w:val="-4"/>
                <w:sz w:val="22"/>
                <w:szCs w:val="22"/>
              </w:rPr>
              <w:t>71</w:t>
            </w:r>
            <w:r w:rsidR="000D70B8" w:rsidRPr="00BF53D1">
              <w:rPr>
                <w:rFonts w:ascii="Angsana New" w:hAnsi="Angsana New" w:cs="Angsana New"/>
                <w:spacing w:val="-4"/>
                <w:sz w:val="22"/>
                <w:szCs w:val="22"/>
              </w:rPr>
              <w:t>,</w:t>
            </w:r>
            <w:r w:rsidRPr="00973B7F">
              <w:rPr>
                <w:rFonts w:ascii="Angsana New" w:hAnsi="Angsana New" w:cs="Angsana New"/>
                <w:spacing w:val="-4"/>
                <w:sz w:val="22"/>
                <w:szCs w:val="22"/>
              </w:rPr>
              <w:t>000</w:t>
            </w:r>
            <w:r w:rsidR="000D70B8" w:rsidRPr="00BF53D1">
              <w:rPr>
                <w:rFonts w:ascii="Angsana New" w:hAnsi="Angsana New" w:cs="Angsana New"/>
                <w:spacing w:val="-4"/>
                <w:sz w:val="22"/>
                <w:szCs w:val="22"/>
              </w:rPr>
              <w:t>,</w:t>
            </w:r>
            <w:r w:rsidRPr="00973B7F">
              <w:rPr>
                <w:rFonts w:ascii="Angsana New" w:hAnsi="Angsana New" w:cs="Angsana New"/>
                <w:spacing w:val="-4"/>
                <w:sz w:val="22"/>
                <w:szCs w:val="22"/>
              </w:rPr>
              <w:t>000</w:t>
            </w:r>
          </w:p>
        </w:tc>
        <w:tc>
          <w:tcPr>
            <w:tcW w:w="47" w:type="pct"/>
          </w:tcPr>
          <w:p w14:paraId="63500772" w14:textId="77777777" w:rsidR="000D70B8" w:rsidRPr="00BF53D1" w:rsidRDefault="000D70B8" w:rsidP="000D70B8">
            <w:pPr>
              <w:spacing w:line="280" w:lineRule="exact"/>
              <w:jc w:val="right"/>
              <w:rPr>
                <w:rFonts w:ascii="Angsana New" w:hAnsi="Angsana New" w:cs="Angsana New"/>
                <w:spacing w:val="-4"/>
                <w:sz w:val="22"/>
                <w:szCs w:val="22"/>
              </w:rPr>
            </w:pPr>
          </w:p>
        </w:tc>
        <w:tc>
          <w:tcPr>
            <w:tcW w:w="491" w:type="pct"/>
            <w:tcBorders>
              <w:top w:val="single" w:sz="4" w:space="0" w:color="auto"/>
              <w:left w:val="nil"/>
              <w:bottom w:val="double" w:sz="4" w:space="0" w:color="auto"/>
              <w:right w:val="nil"/>
            </w:tcBorders>
          </w:tcPr>
          <w:p w14:paraId="103A9455" w14:textId="21C5FE0C" w:rsidR="000D70B8" w:rsidRPr="00BF53D1" w:rsidRDefault="00973B7F" w:rsidP="000D70B8">
            <w:pPr>
              <w:tabs>
                <w:tab w:val="decimal" w:pos="810"/>
              </w:tabs>
              <w:spacing w:line="280" w:lineRule="exact"/>
              <w:ind w:right="48"/>
              <w:rPr>
                <w:rFonts w:ascii="Angsana New" w:hAnsi="Angsana New" w:cs="Angsana New"/>
                <w:sz w:val="22"/>
                <w:szCs w:val="22"/>
                <w:cs/>
              </w:rPr>
            </w:pPr>
            <w:r w:rsidRPr="00973B7F">
              <w:rPr>
                <w:rFonts w:ascii="Angsana New" w:hAnsi="Angsana New" w:cs="Angsana New"/>
                <w:sz w:val="22"/>
                <w:szCs w:val="22"/>
              </w:rPr>
              <w:t>105</w:t>
            </w:r>
            <w:r w:rsidR="000D70B8" w:rsidRPr="00BF53D1">
              <w:rPr>
                <w:rFonts w:ascii="Angsana New" w:hAnsi="Angsana New" w:cs="Angsana New"/>
                <w:sz w:val="22"/>
                <w:szCs w:val="22"/>
              </w:rPr>
              <w:t>,</w:t>
            </w:r>
            <w:r w:rsidRPr="00973B7F">
              <w:rPr>
                <w:rFonts w:ascii="Angsana New" w:hAnsi="Angsana New" w:cs="Angsana New"/>
                <w:sz w:val="22"/>
                <w:szCs w:val="22"/>
              </w:rPr>
              <w:t>243</w:t>
            </w:r>
            <w:r w:rsidR="000D70B8" w:rsidRPr="00BF53D1">
              <w:rPr>
                <w:rFonts w:ascii="Angsana New" w:hAnsi="Angsana New" w:cs="Angsana New"/>
                <w:sz w:val="22"/>
                <w:szCs w:val="22"/>
              </w:rPr>
              <w:t>,</w:t>
            </w:r>
            <w:r w:rsidRPr="00973B7F">
              <w:rPr>
                <w:rFonts w:ascii="Angsana New" w:hAnsi="Angsana New" w:cs="Angsana New"/>
                <w:sz w:val="22"/>
                <w:szCs w:val="22"/>
              </w:rPr>
              <w:t>350</w:t>
            </w:r>
          </w:p>
        </w:tc>
        <w:tc>
          <w:tcPr>
            <w:tcW w:w="50" w:type="pct"/>
          </w:tcPr>
          <w:p w14:paraId="233778DD" w14:textId="77777777" w:rsidR="000D70B8" w:rsidRPr="00BF53D1" w:rsidRDefault="000D70B8" w:rsidP="000D70B8">
            <w:pPr>
              <w:spacing w:line="280" w:lineRule="exact"/>
              <w:ind w:right="36"/>
              <w:jc w:val="right"/>
              <w:rPr>
                <w:rFonts w:ascii="Angsana New" w:hAnsi="Angsana New" w:cs="Angsana New"/>
                <w:sz w:val="22"/>
                <w:szCs w:val="22"/>
                <w:cs/>
              </w:rPr>
            </w:pPr>
          </w:p>
        </w:tc>
        <w:tc>
          <w:tcPr>
            <w:tcW w:w="489" w:type="pct"/>
            <w:tcBorders>
              <w:top w:val="single" w:sz="4" w:space="0" w:color="auto"/>
              <w:left w:val="nil"/>
              <w:bottom w:val="double" w:sz="4" w:space="0" w:color="auto"/>
              <w:right w:val="nil"/>
            </w:tcBorders>
            <w:hideMark/>
          </w:tcPr>
          <w:p w14:paraId="22246D6F" w14:textId="40E7764E" w:rsidR="000D70B8" w:rsidRPr="00BF53D1" w:rsidRDefault="00973B7F" w:rsidP="000D70B8">
            <w:pPr>
              <w:spacing w:line="280" w:lineRule="exact"/>
              <w:ind w:right="100"/>
              <w:jc w:val="right"/>
              <w:rPr>
                <w:rFonts w:ascii="Angsana New" w:hAnsi="Angsana New" w:cs="Angsana New"/>
                <w:sz w:val="22"/>
                <w:szCs w:val="22"/>
                <w:cs/>
              </w:rPr>
            </w:pPr>
            <w:r w:rsidRPr="00973B7F">
              <w:rPr>
                <w:rFonts w:ascii="Angsana New" w:hAnsi="Angsana New" w:cs="Angsana New"/>
                <w:sz w:val="22"/>
                <w:szCs w:val="22"/>
              </w:rPr>
              <w:t>60</w:t>
            </w:r>
            <w:r w:rsidR="000D70B8" w:rsidRPr="00BF53D1">
              <w:rPr>
                <w:rFonts w:ascii="Angsana New" w:hAnsi="Angsana New" w:cs="Angsana New"/>
                <w:sz w:val="22"/>
                <w:szCs w:val="22"/>
              </w:rPr>
              <w:t>,</w:t>
            </w:r>
            <w:r w:rsidRPr="00973B7F">
              <w:rPr>
                <w:rFonts w:ascii="Angsana New" w:hAnsi="Angsana New" w:cs="Angsana New"/>
                <w:sz w:val="22"/>
                <w:szCs w:val="22"/>
              </w:rPr>
              <w:t>139</w:t>
            </w:r>
            <w:r w:rsidR="000D70B8" w:rsidRPr="00BF53D1">
              <w:rPr>
                <w:rFonts w:ascii="Angsana New" w:hAnsi="Angsana New" w:cs="Angsana New"/>
                <w:sz w:val="22"/>
                <w:szCs w:val="22"/>
              </w:rPr>
              <w:t>,</w:t>
            </w:r>
            <w:r w:rsidRPr="00973B7F">
              <w:rPr>
                <w:rFonts w:ascii="Angsana New" w:hAnsi="Angsana New" w:cs="Angsana New"/>
                <w:sz w:val="22"/>
                <w:szCs w:val="22"/>
              </w:rPr>
              <w:t>931</w:t>
            </w:r>
          </w:p>
        </w:tc>
        <w:tc>
          <w:tcPr>
            <w:tcW w:w="784" w:type="pct"/>
          </w:tcPr>
          <w:p w14:paraId="6A87092C" w14:textId="77777777" w:rsidR="000D70B8" w:rsidRPr="00BF53D1" w:rsidRDefault="000D70B8" w:rsidP="000D70B8">
            <w:pPr>
              <w:spacing w:line="280" w:lineRule="exact"/>
              <w:jc w:val="center"/>
              <w:rPr>
                <w:rFonts w:ascii="Angsana New" w:hAnsi="Angsana New" w:cs="Angsana New"/>
                <w:spacing w:val="-4"/>
                <w:sz w:val="22"/>
                <w:szCs w:val="22"/>
                <w:cs/>
              </w:rPr>
            </w:pPr>
          </w:p>
        </w:tc>
        <w:tc>
          <w:tcPr>
            <w:tcW w:w="785" w:type="pct"/>
          </w:tcPr>
          <w:p w14:paraId="5977D29F" w14:textId="77777777" w:rsidR="000D70B8" w:rsidRPr="00BF53D1" w:rsidRDefault="000D70B8" w:rsidP="000D70B8">
            <w:pPr>
              <w:spacing w:line="280" w:lineRule="exact"/>
              <w:jc w:val="center"/>
              <w:rPr>
                <w:rFonts w:ascii="Angsana New" w:hAnsi="Angsana New" w:cs="Angsana New"/>
                <w:spacing w:val="-4"/>
                <w:sz w:val="22"/>
                <w:szCs w:val="22"/>
                <w:cs/>
              </w:rPr>
            </w:pPr>
          </w:p>
        </w:tc>
        <w:tc>
          <w:tcPr>
            <w:tcW w:w="539" w:type="pct"/>
          </w:tcPr>
          <w:p w14:paraId="64D7FE58" w14:textId="77777777" w:rsidR="000D70B8" w:rsidRPr="00BF53D1" w:rsidRDefault="000D70B8" w:rsidP="000D70B8">
            <w:pPr>
              <w:spacing w:line="280" w:lineRule="exact"/>
              <w:ind w:left="12" w:right="89"/>
              <w:jc w:val="center"/>
              <w:rPr>
                <w:rFonts w:ascii="Angsana New" w:hAnsi="Angsana New" w:cs="Angsana New"/>
                <w:sz w:val="22"/>
                <w:szCs w:val="22"/>
                <w:cs/>
              </w:rPr>
            </w:pPr>
          </w:p>
        </w:tc>
      </w:tr>
      <w:tr w:rsidR="000D70B8" w:rsidRPr="00BF53D1" w14:paraId="120146C3" w14:textId="77777777" w:rsidTr="007B245A">
        <w:trPr>
          <w:trHeight w:val="132"/>
        </w:trPr>
        <w:tc>
          <w:tcPr>
            <w:tcW w:w="784" w:type="pct"/>
          </w:tcPr>
          <w:p w14:paraId="77D9E0F2" w14:textId="77777777" w:rsidR="000D70B8" w:rsidRPr="00BF53D1" w:rsidRDefault="000D70B8" w:rsidP="000D70B8">
            <w:pPr>
              <w:spacing w:line="280" w:lineRule="exact"/>
              <w:ind w:left="90" w:hanging="90"/>
              <w:rPr>
                <w:rFonts w:ascii="Angsana New" w:hAnsi="Angsana New" w:cs="Angsana New"/>
                <w:b/>
                <w:bCs/>
                <w:sz w:val="22"/>
                <w:szCs w:val="22"/>
                <w:cs/>
              </w:rPr>
            </w:pPr>
          </w:p>
        </w:tc>
        <w:tc>
          <w:tcPr>
            <w:tcW w:w="490" w:type="pct"/>
          </w:tcPr>
          <w:p w14:paraId="7C9793DB" w14:textId="77777777" w:rsidR="000D70B8" w:rsidRPr="00BF53D1" w:rsidRDefault="000D70B8" w:rsidP="000D70B8">
            <w:pPr>
              <w:tabs>
                <w:tab w:val="decimal" w:pos="810"/>
              </w:tabs>
              <w:spacing w:line="280" w:lineRule="exact"/>
              <w:rPr>
                <w:rFonts w:ascii="Angsana New" w:hAnsi="Angsana New" w:cs="Angsana New"/>
                <w:spacing w:val="-4"/>
                <w:sz w:val="22"/>
                <w:szCs w:val="22"/>
              </w:rPr>
            </w:pPr>
          </w:p>
        </w:tc>
        <w:tc>
          <w:tcPr>
            <w:tcW w:w="50" w:type="pct"/>
          </w:tcPr>
          <w:p w14:paraId="5E1020C8" w14:textId="77777777" w:rsidR="000D70B8" w:rsidRPr="00BF53D1" w:rsidRDefault="000D70B8" w:rsidP="000D70B8">
            <w:pPr>
              <w:tabs>
                <w:tab w:val="decimal" w:pos="830"/>
              </w:tabs>
              <w:spacing w:line="280" w:lineRule="exact"/>
              <w:jc w:val="center"/>
              <w:rPr>
                <w:rFonts w:ascii="Angsana New" w:hAnsi="Angsana New" w:cs="Angsana New"/>
                <w:spacing w:val="-4"/>
                <w:sz w:val="22"/>
                <w:szCs w:val="22"/>
              </w:rPr>
            </w:pPr>
          </w:p>
        </w:tc>
        <w:tc>
          <w:tcPr>
            <w:tcW w:w="491" w:type="pct"/>
          </w:tcPr>
          <w:p w14:paraId="2BC68BF9" w14:textId="77777777" w:rsidR="000D70B8" w:rsidRPr="00BF53D1" w:rsidRDefault="000D70B8" w:rsidP="000D70B8">
            <w:pPr>
              <w:tabs>
                <w:tab w:val="decimal" w:pos="830"/>
              </w:tabs>
              <w:spacing w:line="280" w:lineRule="exact"/>
              <w:jc w:val="center"/>
              <w:rPr>
                <w:rFonts w:ascii="Angsana New" w:hAnsi="Angsana New" w:cs="Angsana New"/>
                <w:spacing w:val="-4"/>
                <w:sz w:val="22"/>
                <w:szCs w:val="22"/>
              </w:rPr>
            </w:pPr>
          </w:p>
        </w:tc>
        <w:tc>
          <w:tcPr>
            <w:tcW w:w="47" w:type="pct"/>
          </w:tcPr>
          <w:p w14:paraId="7AF497D6" w14:textId="77777777" w:rsidR="000D70B8" w:rsidRPr="00BF53D1" w:rsidRDefault="000D70B8" w:rsidP="000D70B8">
            <w:pPr>
              <w:spacing w:line="280" w:lineRule="exact"/>
              <w:jc w:val="center"/>
              <w:rPr>
                <w:rFonts w:ascii="Angsana New" w:hAnsi="Angsana New" w:cs="Angsana New"/>
                <w:spacing w:val="-4"/>
                <w:sz w:val="22"/>
                <w:szCs w:val="22"/>
              </w:rPr>
            </w:pPr>
          </w:p>
        </w:tc>
        <w:tc>
          <w:tcPr>
            <w:tcW w:w="491" w:type="pct"/>
          </w:tcPr>
          <w:p w14:paraId="1471D86B" w14:textId="77777777" w:rsidR="000D70B8" w:rsidRPr="00BF53D1" w:rsidRDefault="000D70B8" w:rsidP="000D70B8">
            <w:pPr>
              <w:tabs>
                <w:tab w:val="decimal" w:pos="910"/>
              </w:tabs>
              <w:spacing w:line="280" w:lineRule="exact"/>
              <w:jc w:val="center"/>
              <w:rPr>
                <w:rFonts w:ascii="Angsana New" w:hAnsi="Angsana New" w:cs="Angsana New"/>
                <w:spacing w:val="-4"/>
                <w:sz w:val="22"/>
                <w:szCs w:val="22"/>
              </w:rPr>
            </w:pPr>
          </w:p>
        </w:tc>
        <w:tc>
          <w:tcPr>
            <w:tcW w:w="50" w:type="pct"/>
          </w:tcPr>
          <w:p w14:paraId="7A69CAB5" w14:textId="77777777" w:rsidR="000D70B8" w:rsidRPr="00BF53D1" w:rsidRDefault="000D70B8" w:rsidP="000D70B8">
            <w:pPr>
              <w:spacing w:line="280" w:lineRule="exact"/>
              <w:jc w:val="center"/>
              <w:rPr>
                <w:rFonts w:ascii="Angsana New" w:hAnsi="Angsana New" w:cs="Angsana New"/>
                <w:spacing w:val="-4"/>
                <w:sz w:val="22"/>
                <w:szCs w:val="22"/>
              </w:rPr>
            </w:pPr>
          </w:p>
        </w:tc>
        <w:tc>
          <w:tcPr>
            <w:tcW w:w="489" w:type="pct"/>
          </w:tcPr>
          <w:p w14:paraId="47927EA9" w14:textId="77777777" w:rsidR="000D70B8" w:rsidRPr="00BF53D1" w:rsidRDefault="000D70B8" w:rsidP="000D70B8">
            <w:pPr>
              <w:spacing w:line="280" w:lineRule="exact"/>
              <w:rPr>
                <w:rFonts w:ascii="Angsana New" w:hAnsi="Angsana New" w:cs="Angsana New"/>
                <w:spacing w:val="-4"/>
                <w:sz w:val="22"/>
                <w:szCs w:val="22"/>
              </w:rPr>
            </w:pPr>
          </w:p>
        </w:tc>
        <w:tc>
          <w:tcPr>
            <w:tcW w:w="784" w:type="pct"/>
          </w:tcPr>
          <w:p w14:paraId="5A11EB71" w14:textId="77777777" w:rsidR="000D70B8" w:rsidRPr="00BF53D1" w:rsidRDefault="000D70B8" w:rsidP="000D70B8">
            <w:pPr>
              <w:spacing w:line="280" w:lineRule="exact"/>
              <w:jc w:val="center"/>
              <w:rPr>
                <w:rFonts w:ascii="Angsana New" w:hAnsi="Angsana New" w:cs="Angsana New"/>
                <w:spacing w:val="-4"/>
                <w:sz w:val="22"/>
                <w:szCs w:val="22"/>
              </w:rPr>
            </w:pPr>
          </w:p>
        </w:tc>
        <w:tc>
          <w:tcPr>
            <w:tcW w:w="785" w:type="pct"/>
          </w:tcPr>
          <w:p w14:paraId="7C8223EA" w14:textId="77777777" w:rsidR="000D70B8" w:rsidRPr="00BF53D1" w:rsidRDefault="000D70B8" w:rsidP="000D70B8">
            <w:pPr>
              <w:spacing w:line="280" w:lineRule="exact"/>
              <w:jc w:val="center"/>
              <w:rPr>
                <w:rFonts w:ascii="Angsana New" w:hAnsi="Angsana New" w:cs="Angsana New"/>
                <w:spacing w:val="-4"/>
                <w:sz w:val="22"/>
                <w:szCs w:val="22"/>
              </w:rPr>
            </w:pPr>
          </w:p>
        </w:tc>
        <w:tc>
          <w:tcPr>
            <w:tcW w:w="539" w:type="pct"/>
          </w:tcPr>
          <w:p w14:paraId="27A8CE5B" w14:textId="77777777" w:rsidR="000D70B8" w:rsidRPr="00BF53D1" w:rsidRDefault="000D70B8" w:rsidP="000D70B8">
            <w:pPr>
              <w:spacing w:line="280" w:lineRule="exact"/>
              <w:ind w:right="102"/>
              <w:jc w:val="right"/>
              <w:rPr>
                <w:rFonts w:ascii="Angsana New" w:hAnsi="Angsana New" w:cs="Angsana New"/>
                <w:spacing w:val="-4"/>
                <w:sz w:val="22"/>
                <w:szCs w:val="22"/>
                <w:cs/>
              </w:rPr>
            </w:pPr>
          </w:p>
        </w:tc>
      </w:tr>
      <w:tr w:rsidR="000D70B8" w:rsidRPr="00BF53D1" w14:paraId="2A4B28E4" w14:textId="77777777" w:rsidTr="007B245A">
        <w:tc>
          <w:tcPr>
            <w:tcW w:w="784" w:type="pct"/>
            <w:hideMark/>
          </w:tcPr>
          <w:p w14:paraId="5604682D" w14:textId="77777777" w:rsidR="000D70B8" w:rsidRPr="00BF53D1" w:rsidRDefault="000D70B8" w:rsidP="000D70B8">
            <w:pPr>
              <w:spacing w:line="280" w:lineRule="exact"/>
              <w:ind w:left="90" w:hanging="90"/>
              <w:rPr>
                <w:rFonts w:ascii="Angsana New" w:hAnsi="Angsana New" w:cs="Angsana New"/>
                <w:b/>
                <w:bCs/>
                <w:spacing w:val="-4"/>
                <w:sz w:val="22"/>
                <w:szCs w:val="22"/>
              </w:rPr>
            </w:pPr>
            <w:r w:rsidRPr="00BF53D1">
              <w:rPr>
                <w:rFonts w:ascii="Angsana New" w:hAnsi="Angsana New" w:cs="Angsana New"/>
                <w:b/>
                <w:bCs/>
                <w:sz w:val="22"/>
                <w:szCs w:val="22"/>
                <w:cs/>
              </w:rPr>
              <w:t>งบการเงินเฉพาะกิจการ</w:t>
            </w:r>
          </w:p>
        </w:tc>
        <w:tc>
          <w:tcPr>
            <w:tcW w:w="490" w:type="pct"/>
          </w:tcPr>
          <w:p w14:paraId="021D6F2D" w14:textId="77777777" w:rsidR="000D70B8" w:rsidRPr="00BF53D1" w:rsidRDefault="000D70B8" w:rsidP="000D70B8">
            <w:pPr>
              <w:tabs>
                <w:tab w:val="decimal" w:pos="810"/>
              </w:tabs>
              <w:spacing w:line="280" w:lineRule="exact"/>
              <w:rPr>
                <w:rFonts w:ascii="Angsana New" w:hAnsi="Angsana New" w:cs="Angsana New"/>
                <w:spacing w:val="-4"/>
                <w:sz w:val="22"/>
                <w:szCs w:val="22"/>
              </w:rPr>
            </w:pPr>
          </w:p>
        </w:tc>
        <w:tc>
          <w:tcPr>
            <w:tcW w:w="50" w:type="pct"/>
          </w:tcPr>
          <w:p w14:paraId="3E3EC93F" w14:textId="77777777" w:rsidR="000D70B8" w:rsidRPr="00BF53D1" w:rsidRDefault="000D70B8" w:rsidP="000D70B8">
            <w:pPr>
              <w:tabs>
                <w:tab w:val="decimal" w:pos="830"/>
              </w:tabs>
              <w:spacing w:line="280" w:lineRule="exact"/>
              <w:jc w:val="center"/>
              <w:rPr>
                <w:rFonts w:ascii="Angsana New" w:hAnsi="Angsana New" w:cs="Angsana New"/>
                <w:spacing w:val="-4"/>
                <w:sz w:val="22"/>
                <w:szCs w:val="22"/>
              </w:rPr>
            </w:pPr>
          </w:p>
        </w:tc>
        <w:tc>
          <w:tcPr>
            <w:tcW w:w="491" w:type="pct"/>
          </w:tcPr>
          <w:p w14:paraId="09BB3CB3" w14:textId="77777777" w:rsidR="000D70B8" w:rsidRPr="00BF53D1" w:rsidRDefault="000D70B8" w:rsidP="000D70B8">
            <w:pPr>
              <w:tabs>
                <w:tab w:val="decimal" w:pos="830"/>
              </w:tabs>
              <w:spacing w:line="280" w:lineRule="exact"/>
              <w:jc w:val="center"/>
              <w:rPr>
                <w:rFonts w:ascii="Angsana New" w:hAnsi="Angsana New" w:cs="Angsana New"/>
                <w:spacing w:val="-4"/>
                <w:sz w:val="22"/>
                <w:szCs w:val="22"/>
              </w:rPr>
            </w:pPr>
          </w:p>
        </w:tc>
        <w:tc>
          <w:tcPr>
            <w:tcW w:w="47" w:type="pct"/>
          </w:tcPr>
          <w:p w14:paraId="6F145C17" w14:textId="77777777" w:rsidR="000D70B8" w:rsidRPr="00BF53D1" w:rsidRDefault="000D70B8" w:rsidP="000D70B8">
            <w:pPr>
              <w:spacing w:line="280" w:lineRule="exact"/>
              <w:jc w:val="center"/>
              <w:rPr>
                <w:rFonts w:ascii="Angsana New" w:hAnsi="Angsana New" w:cs="Angsana New"/>
                <w:spacing w:val="-4"/>
                <w:sz w:val="22"/>
                <w:szCs w:val="22"/>
              </w:rPr>
            </w:pPr>
          </w:p>
        </w:tc>
        <w:tc>
          <w:tcPr>
            <w:tcW w:w="491" w:type="pct"/>
          </w:tcPr>
          <w:p w14:paraId="7B1DDFFA" w14:textId="77777777" w:rsidR="000D70B8" w:rsidRPr="00BF53D1" w:rsidRDefault="000D70B8" w:rsidP="000D70B8">
            <w:pPr>
              <w:tabs>
                <w:tab w:val="decimal" w:pos="910"/>
              </w:tabs>
              <w:spacing w:line="280" w:lineRule="exact"/>
              <w:jc w:val="center"/>
              <w:rPr>
                <w:rFonts w:ascii="Angsana New" w:hAnsi="Angsana New" w:cs="Angsana New"/>
                <w:spacing w:val="-4"/>
                <w:sz w:val="22"/>
                <w:szCs w:val="22"/>
              </w:rPr>
            </w:pPr>
          </w:p>
        </w:tc>
        <w:tc>
          <w:tcPr>
            <w:tcW w:w="50" w:type="pct"/>
          </w:tcPr>
          <w:p w14:paraId="148879E5" w14:textId="77777777" w:rsidR="000D70B8" w:rsidRPr="00BF53D1" w:rsidRDefault="000D70B8" w:rsidP="000D70B8">
            <w:pPr>
              <w:spacing w:line="280" w:lineRule="exact"/>
              <w:jc w:val="center"/>
              <w:rPr>
                <w:rFonts w:ascii="Angsana New" w:hAnsi="Angsana New" w:cs="Angsana New"/>
                <w:spacing w:val="-4"/>
                <w:sz w:val="22"/>
                <w:szCs w:val="22"/>
              </w:rPr>
            </w:pPr>
          </w:p>
        </w:tc>
        <w:tc>
          <w:tcPr>
            <w:tcW w:w="489" w:type="pct"/>
          </w:tcPr>
          <w:p w14:paraId="52B8F3E6" w14:textId="77777777" w:rsidR="000D70B8" w:rsidRPr="00BF53D1" w:rsidRDefault="000D70B8" w:rsidP="000D70B8">
            <w:pPr>
              <w:spacing w:line="280" w:lineRule="exact"/>
              <w:rPr>
                <w:rFonts w:ascii="Angsana New" w:hAnsi="Angsana New" w:cs="Angsana New"/>
                <w:spacing w:val="-4"/>
                <w:sz w:val="22"/>
                <w:szCs w:val="22"/>
              </w:rPr>
            </w:pPr>
          </w:p>
        </w:tc>
        <w:tc>
          <w:tcPr>
            <w:tcW w:w="784" w:type="pct"/>
          </w:tcPr>
          <w:p w14:paraId="1C7190C1" w14:textId="77777777" w:rsidR="000D70B8" w:rsidRPr="00BF53D1" w:rsidRDefault="000D70B8" w:rsidP="000D70B8">
            <w:pPr>
              <w:spacing w:line="280" w:lineRule="exact"/>
              <w:jc w:val="center"/>
              <w:rPr>
                <w:rFonts w:ascii="Angsana New" w:hAnsi="Angsana New" w:cs="Angsana New"/>
                <w:spacing w:val="-4"/>
                <w:sz w:val="22"/>
                <w:szCs w:val="22"/>
              </w:rPr>
            </w:pPr>
          </w:p>
        </w:tc>
        <w:tc>
          <w:tcPr>
            <w:tcW w:w="785" w:type="pct"/>
          </w:tcPr>
          <w:p w14:paraId="4BCAF98E" w14:textId="77777777" w:rsidR="000D70B8" w:rsidRPr="00BF53D1" w:rsidRDefault="000D70B8" w:rsidP="000D70B8">
            <w:pPr>
              <w:spacing w:line="280" w:lineRule="exact"/>
              <w:jc w:val="center"/>
              <w:rPr>
                <w:rFonts w:ascii="Angsana New" w:hAnsi="Angsana New" w:cs="Angsana New"/>
                <w:spacing w:val="-4"/>
                <w:sz w:val="22"/>
                <w:szCs w:val="22"/>
              </w:rPr>
            </w:pPr>
          </w:p>
        </w:tc>
        <w:tc>
          <w:tcPr>
            <w:tcW w:w="539" w:type="pct"/>
          </w:tcPr>
          <w:p w14:paraId="44D49454" w14:textId="77777777" w:rsidR="000D70B8" w:rsidRPr="00BF53D1" w:rsidRDefault="000D70B8" w:rsidP="000D70B8">
            <w:pPr>
              <w:spacing w:line="280" w:lineRule="exact"/>
              <w:ind w:right="102"/>
              <w:jc w:val="right"/>
              <w:rPr>
                <w:rFonts w:ascii="Angsana New" w:hAnsi="Angsana New" w:cs="Angsana New"/>
                <w:spacing w:val="-4"/>
                <w:sz w:val="22"/>
                <w:szCs w:val="22"/>
                <w:cs/>
              </w:rPr>
            </w:pPr>
          </w:p>
        </w:tc>
      </w:tr>
      <w:tr w:rsidR="000D70B8" w:rsidRPr="00BF53D1" w14:paraId="290C3462" w14:textId="77777777" w:rsidTr="007B245A">
        <w:tc>
          <w:tcPr>
            <w:tcW w:w="784" w:type="pct"/>
            <w:hideMark/>
          </w:tcPr>
          <w:p w14:paraId="206C8C85" w14:textId="77777777" w:rsidR="000D70B8" w:rsidRPr="00BF53D1" w:rsidRDefault="000D70B8" w:rsidP="000D70B8">
            <w:pPr>
              <w:spacing w:line="280" w:lineRule="exact"/>
              <w:ind w:left="360" w:hanging="180"/>
              <w:rPr>
                <w:rFonts w:ascii="Angsana New" w:hAnsi="Angsana New" w:cs="Angsana New"/>
                <w:spacing w:val="-4"/>
                <w:sz w:val="22"/>
                <w:szCs w:val="22"/>
              </w:rPr>
            </w:pPr>
            <w:r w:rsidRPr="00BF53D1">
              <w:rPr>
                <w:rFonts w:ascii="Angsana New" w:hAnsi="Angsana New" w:cs="Angsana New"/>
                <w:spacing w:val="-4"/>
                <w:sz w:val="22"/>
                <w:szCs w:val="22"/>
                <w:cs/>
              </w:rPr>
              <w:t xml:space="preserve">เงินเบิกเกินบัญชี </w:t>
            </w:r>
          </w:p>
        </w:tc>
        <w:tc>
          <w:tcPr>
            <w:tcW w:w="490" w:type="pct"/>
            <w:tcBorders>
              <w:top w:val="nil"/>
              <w:left w:val="nil"/>
              <w:right w:val="nil"/>
            </w:tcBorders>
          </w:tcPr>
          <w:p w14:paraId="7F578E0C" w14:textId="067C342B" w:rsidR="000D70B8" w:rsidRPr="00BF53D1" w:rsidRDefault="00973B7F" w:rsidP="000D70B8">
            <w:pPr>
              <w:tabs>
                <w:tab w:val="decimal" w:pos="830"/>
              </w:tabs>
              <w:spacing w:line="280" w:lineRule="exact"/>
              <w:ind w:right="-92"/>
              <w:rPr>
                <w:rFonts w:ascii="Angsana New" w:hAnsi="Angsana New" w:cs="Angsana New"/>
                <w:spacing w:val="-4"/>
                <w:sz w:val="22"/>
                <w:szCs w:val="22"/>
              </w:rPr>
            </w:pPr>
            <w:r w:rsidRPr="00973B7F">
              <w:rPr>
                <w:rFonts w:ascii="Angsana New" w:hAnsi="Angsana New" w:cs="Angsana New"/>
                <w:spacing w:val="-4"/>
                <w:sz w:val="22"/>
                <w:szCs w:val="22"/>
              </w:rPr>
              <w:t>33</w:t>
            </w:r>
            <w:r w:rsidR="000D70B8" w:rsidRPr="00BF53D1">
              <w:rPr>
                <w:rFonts w:ascii="Angsana New" w:hAnsi="Angsana New" w:cs="Angsana New"/>
                <w:spacing w:val="-4"/>
                <w:sz w:val="22"/>
                <w:szCs w:val="22"/>
              </w:rPr>
              <w:t>,</w:t>
            </w:r>
            <w:r w:rsidRPr="00973B7F">
              <w:rPr>
                <w:rFonts w:ascii="Angsana New" w:hAnsi="Angsana New" w:cs="Angsana New"/>
                <w:spacing w:val="-4"/>
                <w:sz w:val="22"/>
                <w:szCs w:val="22"/>
              </w:rPr>
              <w:t>000</w:t>
            </w:r>
            <w:r w:rsidR="000D70B8" w:rsidRPr="00BF53D1">
              <w:rPr>
                <w:rFonts w:ascii="Angsana New" w:hAnsi="Angsana New" w:cs="Angsana New"/>
                <w:spacing w:val="-4"/>
                <w:sz w:val="22"/>
                <w:szCs w:val="22"/>
              </w:rPr>
              <w:t>,</w:t>
            </w:r>
            <w:r w:rsidRPr="00973B7F">
              <w:rPr>
                <w:rFonts w:ascii="Angsana New" w:hAnsi="Angsana New" w:cs="Angsana New"/>
                <w:spacing w:val="-4"/>
                <w:sz w:val="22"/>
                <w:szCs w:val="22"/>
              </w:rPr>
              <w:t>000</w:t>
            </w:r>
          </w:p>
        </w:tc>
        <w:tc>
          <w:tcPr>
            <w:tcW w:w="50" w:type="pct"/>
          </w:tcPr>
          <w:p w14:paraId="5CF16A5A" w14:textId="77777777" w:rsidR="000D70B8" w:rsidRPr="00BF53D1" w:rsidRDefault="000D70B8" w:rsidP="000D70B8">
            <w:pPr>
              <w:tabs>
                <w:tab w:val="decimal" w:pos="830"/>
              </w:tabs>
              <w:spacing w:line="280" w:lineRule="exact"/>
              <w:jc w:val="right"/>
              <w:rPr>
                <w:rFonts w:ascii="Angsana New" w:hAnsi="Angsana New" w:cs="Angsana New"/>
                <w:spacing w:val="-4"/>
                <w:sz w:val="22"/>
                <w:szCs w:val="22"/>
              </w:rPr>
            </w:pPr>
          </w:p>
        </w:tc>
        <w:tc>
          <w:tcPr>
            <w:tcW w:w="491" w:type="pct"/>
            <w:tcBorders>
              <w:top w:val="nil"/>
              <w:left w:val="nil"/>
              <w:right w:val="nil"/>
            </w:tcBorders>
            <w:hideMark/>
          </w:tcPr>
          <w:p w14:paraId="3489F29C" w14:textId="5C22A150" w:rsidR="000D70B8" w:rsidRPr="00BF53D1" w:rsidRDefault="00973B7F" w:rsidP="000D70B8">
            <w:pPr>
              <w:tabs>
                <w:tab w:val="decimal" w:pos="830"/>
              </w:tabs>
              <w:spacing w:line="280" w:lineRule="exact"/>
              <w:ind w:right="-2"/>
              <w:rPr>
                <w:rFonts w:ascii="Angsana New" w:hAnsi="Angsana New" w:cs="Angsana New"/>
                <w:spacing w:val="-4"/>
                <w:sz w:val="22"/>
                <w:szCs w:val="22"/>
              </w:rPr>
            </w:pPr>
            <w:r w:rsidRPr="00973B7F">
              <w:rPr>
                <w:rFonts w:ascii="Angsana New" w:hAnsi="Angsana New" w:cs="Angsana New"/>
                <w:spacing w:val="-4"/>
                <w:sz w:val="22"/>
                <w:szCs w:val="22"/>
              </w:rPr>
              <w:t>28</w:t>
            </w:r>
            <w:r w:rsidR="000D70B8" w:rsidRPr="00BF53D1">
              <w:rPr>
                <w:rFonts w:ascii="Angsana New" w:hAnsi="Angsana New" w:cs="Angsana New"/>
                <w:spacing w:val="-4"/>
                <w:sz w:val="22"/>
                <w:szCs w:val="22"/>
              </w:rPr>
              <w:t>,</w:t>
            </w:r>
            <w:r w:rsidRPr="00973B7F">
              <w:rPr>
                <w:rFonts w:ascii="Angsana New" w:hAnsi="Angsana New" w:cs="Angsana New"/>
                <w:spacing w:val="-4"/>
                <w:sz w:val="22"/>
                <w:szCs w:val="22"/>
              </w:rPr>
              <w:t>000</w:t>
            </w:r>
            <w:r w:rsidR="000D70B8" w:rsidRPr="00BF53D1">
              <w:rPr>
                <w:rFonts w:ascii="Angsana New" w:hAnsi="Angsana New" w:cs="Angsana New"/>
                <w:spacing w:val="-4"/>
                <w:sz w:val="22"/>
                <w:szCs w:val="22"/>
              </w:rPr>
              <w:t>,</w:t>
            </w:r>
            <w:r w:rsidRPr="00973B7F">
              <w:rPr>
                <w:rFonts w:ascii="Angsana New" w:hAnsi="Angsana New" w:cs="Angsana New"/>
                <w:spacing w:val="-4"/>
                <w:sz w:val="22"/>
                <w:szCs w:val="22"/>
              </w:rPr>
              <w:t>000</w:t>
            </w:r>
          </w:p>
        </w:tc>
        <w:tc>
          <w:tcPr>
            <w:tcW w:w="47" w:type="pct"/>
          </w:tcPr>
          <w:p w14:paraId="2B2D2470" w14:textId="77777777" w:rsidR="000D70B8" w:rsidRPr="00BF53D1" w:rsidRDefault="000D70B8" w:rsidP="000D70B8">
            <w:pPr>
              <w:spacing w:line="280" w:lineRule="exact"/>
              <w:jc w:val="right"/>
              <w:rPr>
                <w:rFonts w:ascii="Angsana New" w:hAnsi="Angsana New" w:cs="Angsana New"/>
                <w:spacing w:val="-4"/>
                <w:sz w:val="22"/>
                <w:szCs w:val="22"/>
              </w:rPr>
            </w:pPr>
          </w:p>
        </w:tc>
        <w:tc>
          <w:tcPr>
            <w:tcW w:w="491" w:type="pct"/>
            <w:tcBorders>
              <w:top w:val="nil"/>
              <w:left w:val="nil"/>
              <w:right w:val="nil"/>
            </w:tcBorders>
          </w:tcPr>
          <w:p w14:paraId="7DDBA763" w14:textId="2A5712F8" w:rsidR="000D70B8" w:rsidRPr="00BF53D1" w:rsidRDefault="00973B7F" w:rsidP="000D70B8">
            <w:pPr>
              <w:tabs>
                <w:tab w:val="decimal" w:pos="810"/>
              </w:tabs>
              <w:spacing w:line="280" w:lineRule="exact"/>
              <w:ind w:right="48"/>
              <w:rPr>
                <w:rFonts w:ascii="Angsana New" w:hAnsi="Angsana New" w:cs="Angsana New"/>
                <w:sz w:val="22"/>
                <w:szCs w:val="22"/>
              </w:rPr>
            </w:pPr>
            <w:r w:rsidRPr="00973B7F">
              <w:rPr>
                <w:rFonts w:ascii="Angsana New" w:hAnsi="Angsana New" w:cs="Angsana New"/>
                <w:sz w:val="22"/>
                <w:szCs w:val="22"/>
              </w:rPr>
              <w:t>27</w:t>
            </w:r>
            <w:r w:rsidR="000D70B8" w:rsidRPr="00BF53D1">
              <w:rPr>
                <w:rFonts w:ascii="Angsana New" w:hAnsi="Angsana New" w:cs="Angsana New"/>
                <w:sz w:val="22"/>
                <w:szCs w:val="22"/>
              </w:rPr>
              <w:t>,</w:t>
            </w:r>
            <w:r w:rsidRPr="00973B7F">
              <w:rPr>
                <w:rFonts w:ascii="Angsana New" w:hAnsi="Angsana New" w:cs="Angsana New"/>
                <w:sz w:val="22"/>
                <w:szCs w:val="22"/>
              </w:rPr>
              <w:t>877</w:t>
            </w:r>
            <w:r w:rsidR="000D70B8" w:rsidRPr="00BF53D1">
              <w:rPr>
                <w:rFonts w:ascii="Angsana New" w:hAnsi="Angsana New" w:cs="Angsana New"/>
                <w:sz w:val="22"/>
                <w:szCs w:val="22"/>
              </w:rPr>
              <w:t>,</w:t>
            </w:r>
            <w:r w:rsidRPr="00973B7F">
              <w:rPr>
                <w:rFonts w:ascii="Angsana New" w:hAnsi="Angsana New" w:cs="Angsana New"/>
                <w:sz w:val="22"/>
                <w:szCs w:val="22"/>
              </w:rPr>
              <w:t>315</w:t>
            </w:r>
          </w:p>
        </w:tc>
        <w:tc>
          <w:tcPr>
            <w:tcW w:w="50" w:type="pct"/>
          </w:tcPr>
          <w:p w14:paraId="2B41F9F5" w14:textId="77777777" w:rsidR="000D70B8" w:rsidRPr="00BF53D1" w:rsidRDefault="000D70B8" w:rsidP="000D70B8">
            <w:pPr>
              <w:spacing w:line="280" w:lineRule="exact"/>
              <w:ind w:right="36"/>
              <w:jc w:val="right"/>
              <w:rPr>
                <w:rFonts w:ascii="Angsana New" w:hAnsi="Angsana New" w:cs="Angsana New"/>
                <w:sz w:val="22"/>
                <w:szCs w:val="22"/>
                <w:cs/>
              </w:rPr>
            </w:pPr>
          </w:p>
        </w:tc>
        <w:tc>
          <w:tcPr>
            <w:tcW w:w="489" w:type="pct"/>
            <w:tcBorders>
              <w:top w:val="nil"/>
              <w:left w:val="nil"/>
              <w:right w:val="nil"/>
            </w:tcBorders>
            <w:hideMark/>
          </w:tcPr>
          <w:p w14:paraId="1D1EFB5B" w14:textId="5D581CCA" w:rsidR="000D70B8" w:rsidRPr="00BF53D1" w:rsidRDefault="00973B7F" w:rsidP="000D70B8">
            <w:pPr>
              <w:tabs>
                <w:tab w:val="decimal" w:pos="770"/>
              </w:tabs>
              <w:spacing w:line="280" w:lineRule="exact"/>
              <w:ind w:right="100"/>
              <w:jc w:val="right"/>
              <w:rPr>
                <w:rFonts w:ascii="Angsana New" w:hAnsi="Angsana New" w:cs="Angsana New"/>
                <w:sz w:val="22"/>
                <w:szCs w:val="22"/>
              </w:rPr>
            </w:pPr>
            <w:r w:rsidRPr="00973B7F">
              <w:rPr>
                <w:rFonts w:ascii="Angsana New" w:hAnsi="Angsana New" w:cs="Angsana New"/>
                <w:sz w:val="22"/>
                <w:szCs w:val="22"/>
              </w:rPr>
              <w:t>28</w:t>
            </w:r>
            <w:r w:rsidR="000D70B8" w:rsidRPr="00BF53D1">
              <w:rPr>
                <w:rFonts w:ascii="Angsana New" w:hAnsi="Angsana New" w:cs="Angsana New"/>
                <w:sz w:val="22"/>
                <w:szCs w:val="22"/>
              </w:rPr>
              <w:t>,</w:t>
            </w:r>
            <w:r w:rsidRPr="00973B7F">
              <w:rPr>
                <w:rFonts w:ascii="Angsana New" w:hAnsi="Angsana New" w:cs="Angsana New"/>
                <w:sz w:val="22"/>
                <w:szCs w:val="22"/>
              </w:rPr>
              <w:t>131</w:t>
            </w:r>
            <w:r w:rsidR="000D70B8" w:rsidRPr="00BF53D1">
              <w:rPr>
                <w:rFonts w:ascii="Angsana New" w:hAnsi="Angsana New" w:cs="Angsana New"/>
                <w:sz w:val="22"/>
                <w:szCs w:val="22"/>
              </w:rPr>
              <w:t>,</w:t>
            </w:r>
            <w:r w:rsidRPr="00973B7F">
              <w:rPr>
                <w:rFonts w:ascii="Angsana New" w:hAnsi="Angsana New" w:cs="Angsana New"/>
                <w:sz w:val="22"/>
                <w:szCs w:val="22"/>
              </w:rPr>
              <w:t>524</w:t>
            </w:r>
          </w:p>
        </w:tc>
        <w:tc>
          <w:tcPr>
            <w:tcW w:w="784" w:type="pct"/>
          </w:tcPr>
          <w:p w14:paraId="489D933F" w14:textId="688974C3" w:rsidR="000D70B8" w:rsidRPr="00BF53D1" w:rsidRDefault="000D70B8" w:rsidP="000D70B8">
            <w:pPr>
              <w:spacing w:line="280" w:lineRule="exact"/>
              <w:jc w:val="center"/>
              <w:rPr>
                <w:rFonts w:ascii="Angsana New" w:hAnsi="Angsana New" w:cs="Angsana New"/>
                <w:spacing w:val="-4"/>
                <w:sz w:val="22"/>
                <w:szCs w:val="22"/>
              </w:rPr>
            </w:pPr>
            <w:r w:rsidRPr="00BF53D1">
              <w:rPr>
                <w:rFonts w:ascii="Angsana New" w:hAnsi="Angsana New" w:cs="Angsana New"/>
                <w:spacing w:val="-4"/>
                <w:sz w:val="22"/>
                <w:szCs w:val="22"/>
              </w:rPr>
              <w:t>MOR</w:t>
            </w:r>
          </w:p>
        </w:tc>
        <w:tc>
          <w:tcPr>
            <w:tcW w:w="785" w:type="pct"/>
            <w:hideMark/>
          </w:tcPr>
          <w:p w14:paraId="6026B2C6" w14:textId="1DB0F6E2" w:rsidR="000D70B8" w:rsidRPr="00BF53D1" w:rsidRDefault="000D70B8" w:rsidP="000D70B8">
            <w:pPr>
              <w:spacing w:line="280" w:lineRule="exact"/>
              <w:jc w:val="center"/>
              <w:rPr>
                <w:rFonts w:ascii="Angsana New" w:hAnsi="Angsana New" w:cs="Angsana New"/>
                <w:spacing w:val="-4"/>
                <w:sz w:val="22"/>
                <w:szCs w:val="22"/>
              </w:rPr>
            </w:pPr>
            <w:r w:rsidRPr="00BF53D1">
              <w:rPr>
                <w:rFonts w:ascii="Angsana New" w:hAnsi="Angsana New" w:cs="Angsana New"/>
                <w:spacing w:val="-4"/>
                <w:sz w:val="22"/>
                <w:szCs w:val="22"/>
              </w:rPr>
              <w:t>MOR</w:t>
            </w:r>
          </w:p>
        </w:tc>
        <w:tc>
          <w:tcPr>
            <w:tcW w:w="539" w:type="pct"/>
            <w:hideMark/>
          </w:tcPr>
          <w:p w14:paraId="47A53C6E" w14:textId="77777777" w:rsidR="000D70B8" w:rsidRPr="00BF53D1" w:rsidRDefault="000D70B8" w:rsidP="000D70B8">
            <w:pPr>
              <w:spacing w:line="280" w:lineRule="exact"/>
              <w:ind w:left="12" w:right="89"/>
              <w:jc w:val="center"/>
              <w:rPr>
                <w:rFonts w:ascii="Angsana New" w:hAnsi="Angsana New" w:cs="Angsana New"/>
                <w:sz w:val="22"/>
                <w:szCs w:val="22"/>
              </w:rPr>
            </w:pPr>
            <w:r w:rsidRPr="00BF53D1">
              <w:rPr>
                <w:rFonts w:ascii="Angsana New" w:hAnsi="Angsana New" w:cs="Angsana New"/>
                <w:sz w:val="22"/>
                <w:szCs w:val="22"/>
                <w:cs/>
              </w:rPr>
              <w:t>ไม่มี</w:t>
            </w:r>
          </w:p>
        </w:tc>
      </w:tr>
      <w:tr w:rsidR="000D70B8" w:rsidRPr="00BF53D1" w14:paraId="7ED83659" w14:textId="77777777" w:rsidTr="007B245A">
        <w:tc>
          <w:tcPr>
            <w:tcW w:w="784" w:type="pct"/>
          </w:tcPr>
          <w:p w14:paraId="616B7A2E" w14:textId="47A9E22D" w:rsidR="000D70B8" w:rsidRPr="00BF53D1" w:rsidRDefault="000D70B8" w:rsidP="000D70B8">
            <w:pPr>
              <w:spacing w:line="280" w:lineRule="exact"/>
              <w:ind w:left="360" w:hanging="180"/>
              <w:rPr>
                <w:rFonts w:ascii="Angsana New" w:hAnsi="Angsana New" w:cs="Angsana New"/>
                <w:spacing w:val="-4"/>
                <w:sz w:val="22"/>
                <w:szCs w:val="22"/>
                <w:cs/>
              </w:rPr>
            </w:pPr>
            <w:r w:rsidRPr="00BF53D1">
              <w:rPr>
                <w:rFonts w:asciiTheme="majorBidi" w:hAnsiTheme="majorBidi" w:cstheme="majorBidi"/>
                <w:spacing w:val="-4"/>
                <w:sz w:val="22"/>
                <w:szCs w:val="22"/>
                <w:cs/>
              </w:rPr>
              <w:t>เงินกู้ยืมระยะสั้นจากสถาบันการเงิน</w:t>
            </w:r>
          </w:p>
        </w:tc>
        <w:tc>
          <w:tcPr>
            <w:tcW w:w="490" w:type="pct"/>
            <w:tcBorders>
              <w:top w:val="nil"/>
              <w:left w:val="nil"/>
              <w:right w:val="nil"/>
            </w:tcBorders>
          </w:tcPr>
          <w:p w14:paraId="53479E05" w14:textId="77777777" w:rsidR="000D70B8" w:rsidRPr="00BF53D1" w:rsidRDefault="000D70B8" w:rsidP="000D70B8">
            <w:pPr>
              <w:tabs>
                <w:tab w:val="decimal" w:pos="830"/>
              </w:tabs>
              <w:spacing w:line="280" w:lineRule="exact"/>
              <w:ind w:right="-92"/>
              <w:rPr>
                <w:rFonts w:ascii="Angsana New" w:hAnsi="Angsana New" w:cs="Angsana New"/>
                <w:spacing w:val="-4"/>
                <w:sz w:val="22"/>
                <w:szCs w:val="22"/>
              </w:rPr>
            </w:pPr>
          </w:p>
          <w:p w14:paraId="733B0F20" w14:textId="2C1D1ADA" w:rsidR="000D70B8" w:rsidRPr="00BF53D1" w:rsidRDefault="00973B7F" w:rsidP="000D70B8">
            <w:pPr>
              <w:tabs>
                <w:tab w:val="decimal" w:pos="830"/>
              </w:tabs>
              <w:spacing w:line="280" w:lineRule="exact"/>
              <w:ind w:right="-92"/>
              <w:rPr>
                <w:rFonts w:ascii="Angsana New" w:hAnsi="Angsana New" w:cs="Angsana New"/>
                <w:spacing w:val="-4"/>
                <w:sz w:val="22"/>
                <w:szCs w:val="22"/>
              </w:rPr>
            </w:pPr>
            <w:r w:rsidRPr="00973B7F">
              <w:rPr>
                <w:rFonts w:ascii="Angsana New" w:hAnsi="Angsana New" w:cs="Angsana New"/>
                <w:spacing w:val="-4"/>
                <w:sz w:val="22"/>
                <w:szCs w:val="22"/>
              </w:rPr>
              <w:t>50</w:t>
            </w:r>
            <w:r w:rsidR="000D70B8" w:rsidRPr="00BF53D1">
              <w:rPr>
                <w:rFonts w:ascii="Angsana New" w:hAnsi="Angsana New" w:cs="Angsana New"/>
                <w:spacing w:val="-4"/>
                <w:sz w:val="22"/>
                <w:szCs w:val="22"/>
              </w:rPr>
              <w:t>,</w:t>
            </w:r>
            <w:r w:rsidRPr="00973B7F">
              <w:rPr>
                <w:rFonts w:ascii="Angsana New" w:hAnsi="Angsana New" w:cs="Angsana New"/>
                <w:spacing w:val="-4"/>
                <w:sz w:val="22"/>
                <w:szCs w:val="22"/>
              </w:rPr>
              <w:t>000</w:t>
            </w:r>
            <w:r w:rsidR="000D70B8" w:rsidRPr="00BF53D1">
              <w:rPr>
                <w:rFonts w:ascii="Angsana New" w:hAnsi="Angsana New" w:cs="Angsana New"/>
                <w:spacing w:val="-4"/>
                <w:sz w:val="22"/>
                <w:szCs w:val="22"/>
              </w:rPr>
              <w:t>,</w:t>
            </w:r>
            <w:r w:rsidRPr="00973B7F">
              <w:rPr>
                <w:rFonts w:ascii="Angsana New" w:hAnsi="Angsana New" w:cs="Angsana New"/>
                <w:spacing w:val="-4"/>
                <w:sz w:val="22"/>
                <w:szCs w:val="22"/>
              </w:rPr>
              <w:t>000</w:t>
            </w:r>
          </w:p>
        </w:tc>
        <w:tc>
          <w:tcPr>
            <w:tcW w:w="50" w:type="pct"/>
          </w:tcPr>
          <w:p w14:paraId="3BC0255A" w14:textId="77777777" w:rsidR="000D70B8" w:rsidRPr="00BF53D1" w:rsidRDefault="000D70B8" w:rsidP="000D70B8">
            <w:pPr>
              <w:tabs>
                <w:tab w:val="decimal" w:pos="830"/>
              </w:tabs>
              <w:spacing w:line="280" w:lineRule="exact"/>
              <w:jc w:val="right"/>
              <w:rPr>
                <w:rFonts w:ascii="Angsana New" w:hAnsi="Angsana New" w:cs="Angsana New"/>
                <w:spacing w:val="-4"/>
                <w:sz w:val="22"/>
                <w:szCs w:val="22"/>
              </w:rPr>
            </w:pPr>
          </w:p>
        </w:tc>
        <w:tc>
          <w:tcPr>
            <w:tcW w:w="491" w:type="pct"/>
            <w:tcBorders>
              <w:top w:val="nil"/>
              <w:left w:val="nil"/>
              <w:right w:val="nil"/>
            </w:tcBorders>
          </w:tcPr>
          <w:p w14:paraId="15CD796D" w14:textId="77777777" w:rsidR="000D70B8" w:rsidRPr="00BF53D1" w:rsidRDefault="000D70B8" w:rsidP="000D70B8">
            <w:pPr>
              <w:tabs>
                <w:tab w:val="decimal" w:pos="830"/>
              </w:tabs>
              <w:spacing w:line="280" w:lineRule="exact"/>
              <w:ind w:right="-2"/>
              <w:rPr>
                <w:rFonts w:ascii="Angsana New" w:hAnsi="Angsana New" w:cs="Angsana New"/>
                <w:spacing w:val="-4"/>
                <w:sz w:val="22"/>
                <w:szCs w:val="22"/>
              </w:rPr>
            </w:pPr>
          </w:p>
          <w:p w14:paraId="5565C8BB" w14:textId="06B8032C" w:rsidR="000D70B8" w:rsidRPr="00BF53D1" w:rsidRDefault="000D70B8" w:rsidP="000D70B8">
            <w:pPr>
              <w:spacing w:line="280" w:lineRule="exact"/>
              <w:jc w:val="center"/>
              <w:rPr>
                <w:rFonts w:ascii="Angsana New" w:hAnsi="Angsana New" w:cs="Angsana New"/>
                <w:spacing w:val="-4"/>
                <w:sz w:val="22"/>
                <w:szCs w:val="22"/>
              </w:rPr>
            </w:pPr>
            <w:r w:rsidRPr="00BF53D1">
              <w:rPr>
                <w:rFonts w:ascii="Angsana New" w:hAnsi="Angsana New" w:cs="Angsana New"/>
                <w:spacing w:val="-4"/>
                <w:sz w:val="22"/>
                <w:szCs w:val="22"/>
              </w:rPr>
              <w:t>-</w:t>
            </w:r>
          </w:p>
        </w:tc>
        <w:tc>
          <w:tcPr>
            <w:tcW w:w="47" w:type="pct"/>
          </w:tcPr>
          <w:p w14:paraId="3CD2A25F" w14:textId="77777777" w:rsidR="000D70B8" w:rsidRPr="00BF53D1" w:rsidRDefault="000D70B8" w:rsidP="000D70B8">
            <w:pPr>
              <w:spacing w:line="280" w:lineRule="exact"/>
              <w:jc w:val="right"/>
              <w:rPr>
                <w:rFonts w:ascii="Angsana New" w:hAnsi="Angsana New" w:cs="Angsana New"/>
                <w:spacing w:val="-4"/>
                <w:sz w:val="22"/>
                <w:szCs w:val="22"/>
              </w:rPr>
            </w:pPr>
          </w:p>
        </w:tc>
        <w:tc>
          <w:tcPr>
            <w:tcW w:w="491" w:type="pct"/>
            <w:tcBorders>
              <w:top w:val="nil"/>
              <w:left w:val="nil"/>
              <w:right w:val="nil"/>
            </w:tcBorders>
          </w:tcPr>
          <w:p w14:paraId="2ABE3FB2" w14:textId="77777777" w:rsidR="000D70B8" w:rsidRPr="00BF53D1" w:rsidRDefault="000D70B8" w:rsidP="000D70B8">
            <w:pPr>
              <w:tabs>
                <w:tab w:val="decimal" w:pos="810"/>
              </w:tabs>
              <w:spacing w:line="280" w:lineRule="exact"/>
              <w:ind w:right="48"/>
              <w:rPr>
                <w:rFonts w:ascii="Angsana New" w:hAnsi="Angsana New" w:cs="Angsana New"/>
                <w:sz w:val="22"/>
                <w:szCs w:val="22"/>
              </w:rPr>
            </w:pPr>
          </w:p>
          <w:p w14:paraId="77ABFAB0" w14:textId="3D05981F" w:rsidR="000D70B8" w:rsidRPr="00BF53D1" w:rsidRDefault="00973B7F" w:rsidP="000D70B8">
            <w:pPr>
              <w:tabs>
                <w:tab w:val="decimal" w:pos="810"/>
              </w:tabs>
              <w:spacing w:line="280" w:lineRule="exact"/>
              <w:ind w:right="48"/>
              <w:rPr>
                <w:rFonts w:ascii="Angsana New" w:hAnsi="Angsana New" w:cs="Angsana New"/>
                <w:sz w:val="22"/>
                <w:szCs w:val="22"/>
              </w:rPr>
            </w:pPr>
            <w:r w:rsidRPr="00973B7F">
              <w:rPr>
                <w:rFonts w:ascii="Angsana New" w:hAnsi="Angsana New" w:cs="Angsana New"/>
                <w:sz w:val="22"/>
                <w:szCs w:val="22"/>
              </w:rPr>
              <w:t>50</w:t>
            </w:r>
            <w:r w:rsidR="000D70B8" w:rsidRPr="00BF53D1">
              <w:rPr>
                <w:rFonts w:ascii="Angsana New" w:hAnsi="Angsana New" w:cs="Angsana New"/>
                <w:sz w:val="22"/>
                <w:szCs w:val="22"/>
              </w:rPr>
              <w:t>,</w:t>
            </w:r>
            <w:r w:rsidRPr="00973B7F">
              <w:rPr>
                <w:rFonts w:ascii="Angsana New" w:hAnsi="Angsana New" w:cs="Angsana New"/>
                <w:sz w:val="22"/>
                <w:szCs w:val="22"/>
              </w:rPr>
              <w:t>000</w:t>
            </w:r>
            <w:r w:rsidR="000D70B8" w:rsidRPr="00BF53D1">
              <w:rPr>
                <w:rFonts w:ascii="Angsana New" w:hAnsi="Angsana New" w:cs="Angsana New"/>
                <w:sz w:val="22"/>
                <w:szCs w:val="22"/>
              </w:rPr>
              <w:t>,</w:t>
            </w:r>
            <w:r w:rsidRPr="00973B7F">
              <w:rPr>
                <w:rFonts w:ascii="Angsana New" w:hAnsi="Angsana New" w:cs="Angsana New"/>
                <w:sz w:val="22"/>
                <w:szCs w:val="22"/>
              </w:rPr>
              <w:t>000</w:t>
            </w:r>
          </w:p>
        </w:tc>
        <w:tc>
          <w:tcPr>
            <w:tcW w:w="50" w:type="pct"/>
          </w:tcPr>
          <w:p w14:paraId="1BBD2C86" w14:textId="77777777" w:rsidR="000D70B8" w:rsidRPr="00BF53D1" w:rsidRDefault="000D70B8" w:rsidP="000D70B8">
            <w:pPr>
              <w:spacing w:line="280" w:lineRule="exact"/>
              <w:ind w:right="36"/>
              <w:jc w:val="right"/>
              <w:rPr>
                <w:rFonts w:ascii="Angsana New" w:hAnsi="Angsana New" w:cs="Angsana New"/>
                <w:sz w:val="22"/>
                <w:szCs w:val="22"/>
                <w:cs/>
              </w:rPr>
            </w:pPr>
          </w:p>
        </w:tc>
        <w:tc>
          <w:tcPr>
            <w:tcW w:w="489" w:type="pct"/>
            <w:tcBorders>
              <w:top w:val="nil"/>
              <w:left w:val="nil"/>
              <w:right w:val="nil"/>
            </w:tcBorders>
          </w:tcPr>
          <w:p w14:paraId="49385802" w14:textId="77777777" w:rsidR="000D70B8" w:rsidRPr="00BF53D1" w:rsidRDefault="000D70B8" w:rsidP="000D70B8">
            <w:pPr>
              <w:tabs>
                <w:tab w:val="decimal" w:pos="770"/>
              </w:tabs>
              <w:spacing w:line="280" w:lineRule="exact"/>
              <w:ind w:right="100"/>
              <w:jc w:val="right"/>
              <w:rPr>
                <w:rFonts w:ascii="Angsana New" w:hAnsi="Angsana New" w:cs="Angsana New"/>
                <w:sz w:val="22"/>
                <w:szCs w:val="22"/>
              </w:rPr>
            </w:pPr>
          </w:p>
          <w:p w14:paraId="4361CA73" w14:textId="11952D08" w:rsidR="000D70B8" w:rsidRPr="00BF53D1" w:rsidRDefault="000D70B8" w:rsidP="000D70B8">
            <w:pPr>
              <w:spacing w:line="280" w:lineRule="exact"/>
              <w:jc w:val="center"/>
              <w:rPr>
                <w:rFonts w:ascii="Angsana New" w:hAnsi="Angsana New" w:cs="Angsana New"/>
                <w:sz w:val="22"/>
                <w:szCs w:val="22"/>
              </w:rPr>
            </w:pPr>
            <w:r w:rsidRPr="00BF53D1">
              <w:rPr>
                <w:rFonts w:ascii="Angsana New" w:hAnsi="Angsana New" w:cs="Angsana New"/>
                <w:sz w:val="22"/>
                <w:szCs w:val="22"/>
              </w:rPr>
              <w:t>-</w:t>
            </w:r>
          </w:p>
        </w:tc>
        <w:tc>
          <w:tcPr>
            <w:tcW w:w="784" w:type="pct"/>
          </w:tcPr>
          <w:p w14:paraId="37123EA6" w14:textId="77777777" w:rsidR="000D70B8" w:rsidRPr="00BF53D1" w:rsidRDefault="000D70B8" w:rsidP="000D70B8">
            <w:pPr>
              <w:spacing w:line="280" w:lineRule="exact"/>
              <w:jc w:val="center"/>
              <w:rPr>
                <w:rFonts w:ascii="Angsana New" w:hAnsi="Angsana New" w:cs="Angsana New"/>
                <w:spacing w:val="-4"/>
                <w:sz w:val="22"/>
                <w:szCs w:val="22"/>
              </w:rPr>
            </w:pPr>
          </w:p>
          <w:p w14:paraId="19A07958" w14:textId="79FF47D7" w:rsidR="000D70B8" w:rsidRPr="00BF53D1" w:rsidRDefault="000D70B8" w:rsidP="000D70B8">
            <w:pPr>
              <w:spacing w:line="280" w:lineRule="exact"/>
              <w:jc w:val="center"/>
              <w:rPr>
                <w:rFonts w:ascii="Angsana New" w:hAnsi="Angsana New" w:cs="Angsana New"/>
                <w:spacing w:val="-4"/>
                <w:sz w:val="22"/>
                <w:szCs w:val="22"/>
              </w:rPr>
            </w:pPr>
            <w:r w:rsidRPr="00BF53D1">
              <w:rPr>
                <w:rFonts w:ascii="Angsana New" w:hAnsi="Angsana New" w:cs="Angsana New"/>
                <w:spacing w:val="-4"/>
                <w:sz w:val="22"/>
                <w:szCs w:val="22"/>
              </w:rPr>
              <w:t>MLR-</w:t>
            </w:r>
            <w:r w:rsidRPr="00BF53D1">
              <w:rPr>
                <w:rFonts w:ascii="Angsana New" w:hAnsi="Angsana New" w:cs="Angsana New" w:hint="cs"/>
                <w:spacing w:val="-4"/>
                <w:sz w:val="22"/>
                <w:szCs w:val="22"/>
                <w:cs/>
              </w:rPr>
              <w:t xml:space="preserve">ร้อยละ </w:t>
            </w:r>
            <w:r w:rsidR="00973B7F" w:rsidRPr="00973B7F">
              <w:rPr>
                <w:rFonts w:ascii="Angsana New" w:hAnsi="Angsana New" w:cs="Angsana New"/>
                <w:spacing w:val="-4"/>
                <w:sz w:val="22"/>
                <w:szCs w:val="22"/>
              </w:rPr>
              <w:t>0</w:t>
            </w:r>
            <w:r w:rsidRPr="00BF53D1">
              <w:rPr>
                <w:rFonts w:ascii="Angsana New" w:hAnsi="Angsana New" w:cs="Angsana New"/>
                <w:spacing w:val="-4"/>
                <w:sz w:val="22"/>
                <w:szCs w:val="22"/>
              </w:rPr>
              <w:t>.</w:t>
            </w:r>
            <w:r w:rsidR="00973B7F" w:rsidRPr="00973B7F">
              <w:rPr>
                <w:rFonts w:ascii="Angsana New" w:hAnsi="Angsana New" w:cs="Angsana New"/>
                <w:spacing w:val="-4"/>
                <w:sz w:val="22"/>
                <w:szCs w:val="22"/>
              </w:rPr>
              <w:t>5</w:t>
            </w:r>
            <w:r w:rsidRPr="00BF53D1">
              <w:rPr>
                <w:rFonts w:ascii="Angsana New" w:hAnsi="Angsana New" w:cs="Angsana New"/>
                <w:spacing w:val="-4"/>
                <w:sz w:val="22"/>
                <w:szCs w:val="22"/>
              </w:rPr>
              <w:t xml:space="preserve"> </w:t>
            </w:r>
            <w:r w:rsidRPr="00BF53D1">
              <w:rPr>
                <w:rFonts w:ascii="Angsana New" w:hAnsi="Angsana New" w:cs="Angsana New" w:hint="cs"/>
                <w:spacing w:val="-4"/>
                <w:sz w:val="22"/>
                <w:szCs w:val="22"/>
                <w:cs/>
              </w:rPr>
              <w:t>ต่อปี</w:t>
            </w:r>
          </w:p>
        </w:tc>
        <w:tc>
          <w:tcPr>
            <w:tcW w:w="785" w:type="pct"/>
          </w:tcPr>
          <w:p w14:paraId="01C795DB" w14:textId="77777777" w:rsidR="000D70B8" w:rsidRPr="00BF53D1" w:rsidRDefault="000D70B8" w:rsidP="000D70B8">
            <w:pPr>
              <w:spacing w:line="280" w:lineRule="exact"/>
              <w:jc w:val="center"/>
              <w:rPr>
                <w:rFonts w:ascii="Angsana New" w:hAnsi="Angsana New" w:cs="Angsana New"/>
                <w:spacing w:val="-4"/>
                <w:sz w:val="22"/>
                <w:szCs w:val="22"/>
              </w:rPr>
            </w:pPr>
          </w:p>
          <w:p w14:paraId="3C5BD719" w14:textId="60CCA715" w:rsidR="000D70B8" w:rsidRPr="00BF53D1" w:rsidRDefault="000D70B8" w:rsidP="000D70B8">
            <w:pPr>
              <w:spacing w:line="280" w:lineRule="exact"/>
              <w:jc w:val="center"/>
              <w:rPr>
                <w:rFonts w:ascii="Angsana New" w:hAnsi="Angsana New" w:cs="Angsana New"/>
                <w:spacing w:val="-4"/>
                <w:sz w:val="22"/>
                <w:szCs w:val="22"/>
              </w:rPr>
            </w:pPr>
            <w:r w:rsidRPr="00BF53D1">
              <w:rPr>
                <w:rFonts w:ascii="Angsana New" w:hAnsi="Angsana New" w:cs="Angsana New" w:hint="cs"/>
                <w:spacing w:val="-4"/>
                <w:sz w:val="22"/>
                <w:szCs w:val="22"/>
                <w:cs/>
              </w:rPr>
              <w:t>-</w:t>
            </w:r>
          </w:p>
        </w:tc>
        <w:tc>
          <w:tcPr>
            <w:tcW w:w="539" w:type="pct"/>
          </w:tcPr>
          <w:p w14:paraId="4987898C" w14:textId="77777777" w:rsidR="000D70B8" w:rsidRPr="00BF53D1" w:rsidRDefault="000D70B8" w:rsidP="000D70B8">
            <w:pPr>
              <w:spacing w:line="280" w:lineRule="exact"/>
              <w:ind w:left="12" w:right="89"/>
              <w:jc w:val="center"/>
              <w:rPr>
                <w:rFonts w:ascii="Angsana New" w:hAnsi="Angsana New" w:cs="Angsana New"/>
                <w:sz w:val="22"/>
                <w:szCs w:val="22"/>
              </w:rPr>
            </w:pPr>
          </w:p>
          <w:p w14:paraId="2A57A16A" w14:textId="6FB49AD2" w:rsidR="000D70B8" w:rsidRPr="00BF53D1" w:rsidRDefault="000D70B8" w:rsidP="000D70B8">
            <w:pPr>
              <w:spacing w:line="280" w:lineRule="exact"/>
              <w:ind w:left="12" w:right="89"/>
              <w:jc w:val="center"/>
              <w:rPr>
                <w:rFonts w:ascii="Angsana New" w:hAnsi="Angsana New" w:cs="Angsana New"/>
                <w:sz w:val="22"/>
                <w:szCs w:val="22"/>
                <w:cs/>
              </w:rPr>
            </w:pPr>
            <w:r w:rsidRPr="00BF53D1">
              <w:rPr>
                <w:rFonts w:ascii="Angsana New" w:hAnsi="Angsana New" w:cs="Angsana New"/>
                <w:sz w:val="22"/>
                <w:szCs w:val="22"/>
                <w:cs/>
              </w:rPr>
              <w:t>ไม่มี</w:t>
            </w:r>
          </w:p>
        </w:tc>
      </w:tr>
      <w:tr w:rsidR="000D70B8" w:rsidRPr="00BF53D1" w14:paraId="0D63CC50" w14:textId="77777777" w:rsidTr="007B245A">
        <w:tc>
          <w:tcPr>
            <w:tcW w:w="784" w:type="pct"/>
          </w:tcPr>
          <w:p w14:paraId="013FC315" w14:textId="77777777" w:rsidR="000D70B8" w:rsidRPr="00BF53D1" w:rsidRDefault="000D70B8" w:rsidP="000D70B8">
            <w:pPr>
              <w:spacing w:line="280" w:lineRule="exact"/>
              <w:ind w:left="270" w:hanging="180"/>
              <w:rPr>
                <w:rFonts w:ascii="Angsana New" w:hAnsi="Angsana New" w:cs="Angsana New"/>
                <w:spacing w:val="-4"/>
                <w:sz w:val="22"/>
                <w:szCs w:val="22"/>
              </w:rPr>
            </w:pPr>
          </w:p>
        </w:tc>
        <w:tc>
          <w:tcPr>
            <w:tcW w:w="490" w:type="pct"/>
            <w:tcBorders>
              <w:top w:val="single" w:sz="4" w:space="0" w:color="auto"/>
              <w:left w:val="nil"/>
              <w:bottom w:val="double" w:sz="4" w:space="0" w:color="auto"/>
              <w:right w:val="nil"/>
            </w:tcBorders>
          </w:tcPr>
          <w:p w14:paraId="062B9B0E" w14:textId="1B8F973E" w:rsidR="000D70B8" w:rsidRPr="00BF53D1" w:rsidRDefault="00973B7F" w:rsidP="000D70B8">
            <w:pPr>
              <w:tabs>
                <w:tab w:val="decimal" w:pos="829"/>
              </w:tabs>
              <w:spacing w:line="280" w:lineRule="exact"/>
              <w:ind w:right="-92"/>
              <w:rPr>
                <w:rFonts w:ascii="Angsana New" w:hAnsi="Angsana New" w:cs="Angsana New"/>
                <w:spacing w:val="-4"/>
                <w:sz w:val="22"/>
                <w:szCs w:val="22"/>
              </w:rPr>
            </w:pPr>
            <w:r w:rsidRPr="00973B7F">
              <w:rPr>
                <w:rFonts w:ascii="Angsana New" w:hAnsi="Angsana New" w:cs="Angsana New"/>
                <w:spacing w:val="-4"/>
                <w:sz w:val="22"/>
                <w:szCs w:val="22"/>
              </w:rPr>
              <w:t>83</w:t>
            </w:r>
            <w:r w:rsidR="000D70B8" w:rsidRPr="00BF53D1">
              <w:rPr>
                <w:rFonts w:ascii="Angsana New" w:hAnsi="Angsana New" w:cs="Angsana New"/>
                <w:spacing w:val="-4"/>
                <w:sz w:val="22"/>
                <w:szCs w:val="22"/>
              </w:rPr>
              <w:t>,</w:t>
            </w:r>
            <w:r w:rsidRPr="00973B7F">
              <w:rPr>
                <w:rFonts w:ascii="Angsana New" w:hAnsi="Angsana New" w:cs="Angsana New"/>
                <w:spacing w:val="-4"/>
                <w:sz w:val="22"/>
                <w:szCs w:val="22"/>
              </w:rPr>
              <w:t>000</w:t>
            </w:r>
            <w:r w:rsidR="000D70B8" w:rsidRPr="00BF53D1">
              <w:rPr>
                <w:rFonts w:ascii="Angsana New" w:hAnsi="Angsana New" w:cs="Angsana New"/>
                <w:spacing w:val="-4"/>
                <w:sz w:val="22"/>
                <w:szCs w:val="22"/>
              </w:rPr>
              <w:t>,</w:t>
            </w:r>
            <w:r w:rsidRPr="00973B7F">
              <w:rPr>
                <w:rFonts w:ascii="Angsana New" w:hAnsi="Angsana New" w:cs="Angsana New"/>
                <w:spacing w:val="-4"/>
                <w:sz w:val="22"/>
                <w:szCs w:val="22"/>
              </w:rPr>
              <w:t>000</w:t>
            </w:r>
          </w:p>
        </w:tc>
        <w:tc>
          <w:tcPr>
            <w:tcW w:w="50" w:type="pct"/>
          </w:tcPr>
          <w:p w14:paraId="51E811D2" w14:textId="77777777" w:rsidR="000D70B8" w:rsidRPr="00BF53D1" w:rsidRDefault="000D70B8" w:rsidP="000D70B8">
            <w:pPr>
              <w:tabs>
                <w:tab w:val="decimal" w:pos="830"/>
              </w:tabs>
              <w:spacing w:line="280" w:lineRule="exact"/>
              <w:jc w:val="right"/>
              <w:rPr>
                <w:rFonts w:ascii="Angsana New" w:hAnsi="Angsana New" w:cs="Angsana New"/>
                <w:spacing w:val="-4"/>
                <w:sz w:val="22"/>
                <w:szCs w:val="22"/>
              </w:rPr>
            </w:pPr>
          </w:p>
        </w:tc>
        <w:tc>
          <w:tcPr>
            <w:tcW w:w="491" w:type="pct"/>
            <w:tcBorders>
              <w:top w:val="single" w:sz="4" w:space="0" w:color="auto"/>
              <w:left w:val="nil"/>
              <w:bottom w:val="double" w:sz="4" w:space="0" w:color="auto"/>
              <w:right w:val="nil"/>
            </w:tcBorders>
            <w:hideMark/>
          </w:tcPr>
          <w:p w14:paraId="4F00914B" w14:textId="08214235" w:rsidR="000D70B8" w:rsidRPr="00BF53D1" w:rsidRDefault="00973B7F" w:rsidP="000D70B8">
            <w:pPr>
              <w:tabs>
                <w:tab w:val="decimal" w:pos="830"/>
              </w:tabs>
              <w:spacing w:line="280" w:lineRule="exact"/>
              <w:ind w:right="-2"/>
              <w:rPr>
                <w:rFonts w:ascii="Angsana New" w:hAnsi="Angsana New" w:cs="Angsana New"/>
                <w:spacing w:val="-4"/>
                <w:sz w:val="22"/>
                <w:szCs w:val="22"/>
              </w:rPr>
            </w:pPr>
            <w:r w:rsidRPr="00973B7F">
              <w:rPr>
                <w:rFonts w:ascii="Angsana New" w:hAnsi="Angsana New" w:cs="Angsana New"/>
                <w:spacing w:val="-4"/>
                <w:sz w:val="22"/>
                <w:szCs w:val="22"/>
              </w:rPr>
              <w:t>28</w:t>
            </w:r>
            <w:r w:rsidR="000D70B8" w:rsidRPr="00BF53D1">
              <w:rPr>
                <w:rFonts w:ascii="Angsana New" w:hAnsi="Angsana New" w:cs="Angsana New"/>
                <w:spacing w:val="-4"/>
                <w:sz w:val="22"/>
                <w:szCs w:val="22"/>
              </w:rPr>
              <w:t>,</w:t>
            </w:r>
            <w:r w:rsidRPr="00973B7F">
              <w:rPr>
                <w:rFonts w:ascii="Angsana New" w:hAnsi="Angsana New" w:cs="Angsana New"/>
                <w:spacing w:val="-4"/>
                <w:sz w:val="22"/>
                <w:szCs w:val="22"/>
              </w:rPr>
              <w:t>000</w:t>
            </w:r>
            <w:r w:rsidR="000D70B8" w:rsidRPr="00BF53D1">
              <w:rPr>
                <w:rFonts w:ascii="Angsana New" w:hAnsi="Angsana New" w:cs="Angsana New"/>
                <w:spacing w:val="-4"/>
                <w:sz w:val="22"/>
                <w:szCs w:val="22"/>
              </w:rPr>
              <w:t>,</w:t>
            </w:r>
            <w:r w:rsidRPr="00973B7F">
              <w:rPr>
                <w:rFonts w:ascii="Angsana New" w:hAnsi="Angsana New" w:cs="Angsana New"/>
                <w:spacing w:val="-4"/>
                <w:sz w:val="22"/>
                <w:szCs w:val="22"/>
              </w:rPr>
              <w:t>000</w:t>
            </w:r>
          </w:p>
        </w:tc>
        <w:tc>
          <w:tcPr>
            <w:tcW w:w="47" w:type="pct"/>
          </w:tcPr>
          <w:p w14:paraId="63D2C954" w14:textId="77777777" w:rsidR="000D70B8" w:rsidRPr="00BF53D1" w:rsidRDefault="000D70B8" w:rsidP="000D70B8">
            <w:pPr>
              <w:spacing w:line="280" w:lineRule="exact"/>
              <w:jc w:val="right"/>
              <w:rPr>
                <w:rFonts w:ascii="Angsana New" w:hAnsi="Angsana New" w:cs="Angsana New"/>
                <w:spacing w:val="-4"/>
                <w:sz w:val="22"/>
                <w:szCs w:val="22"/>
              </w:rPr>
            </w:pPr>
          </w:p>
        </w:tc>
        <w:tc>
          <w:tcPr>
            <w:tcW w:w="491" w:type="pct"/>
            <w:tcBorders>
              <w:top w:val="single" w:sz="4" w:space="0" w:color="auto"/>
              <w:left w:val="nil"/>
              <w:bottom w:val="double" w:sz="4" w:space="0" w:color="auto"/>
              <w:right w:val="nil"/>
            </w:tcBorders>
          </w:tcPr>
          <w:p w14:paraId="2882889D" w14:textId="2E16D1C8" w:rsidR="000D70B8" w:rsidRPr="00BF53D1" w:rsidRDefault="00973B7F" w:rsidP="000D70B8">
            <w:pPr>
              <w:tabs>
                <w:tab w:val="decimal" w:pos="810"/>
              </w:tabs>
              <w:spacing w:line="280" w:lineRule="exact"/>
              <w:ind w:right="48"/>
              <w:rPr>
                <w:rFonts w:ascii="Angsana New" w:hAnsi="Angsana New" w:cs="Angsana New"/>
                <w:sz w:val="22"/>
                <w:szCs w:val="22"/>
                <w:cs/>
              </w:rPr>
            </w:pPr>
            <w:r w:rsidRPr="00973B7F">
              <w:rPr>
                <w:rFonts w:ascii="Angsana New" w:hAnsi="Angsana New" w:cs="Angsana New"/>
                <w:sz w:val="22"/>
                <w:szCs w:val="22"/>
              </w:rPr>
              <w:t>77</w:t>
            </w:r>
            <w:r w:rsidR="000D70B8" w:rsidRPr="00BF53D1">
              <w:rPr>
                <w:rFonts w:ascii="Angsana New" w:hAnsi="Angsana New" w:cs="Angsana New"/>
                <w:sz w:val="22"/>
                <w:szCs w:val="22"/>
              </w:rPr>
              <w:t>,</w:t>
            </w:r>
            <w:r w:rsidRPr="00973B7F">
              <w:rPr>
                <w:rFonts w:ascii="Angsana New" w:hAnsi="Angsana New" w:cs="Angsana New"/>
                <w:sz w:val="22"/>
                <w:szCs w:val="22"/>
              </w:rPr>
              <w:t>877</w:t>
            </w:r>
            <w:r w:rsidR="000D70B8" w:rsidRPr="00BF53D1">
              <w:rPr>
                <w:rFonts w:ascii="Angsana New" w:hAnsi="Angsana New" w:cs="Angsana New"/>
                <w:sz w:val="22"/>
                <w:szCs w:val="22"/>
              </w:rPr>
              <w:t>,</w:t>
            </w:r>
            <w:r w:rsidRPr="00973B7F">
              <w:rPr>
                <w:rFonts w:ascii="Angsana New" w:hAnsi="Angsana New" w:cs="Angsana New"/>
                <w:sz w:val="22"/>
                <w:szCs w:val="22"/>
              </w:rPr>
              <w:t>315</w:t>
            </w:r>
          </w:p>
        </w:tc>
        <w:tc>
          <w:tcPr>
            <w:tcW w:w="50" w:type="pct"/>
          </w:tcPr>
          <w:p w14:paraId="7F7C2E38" w14:textId="77777777" w:rsidR="000D70B8" w:rsidRPr="00BF53D1" w:rsidRDefault="000D70B8" w:rsidP="000D70B8">
            <w:pPr>
              <w:spacing w:line="280" w:lineRule="exact"/>
              <w:ind w:right="36"/>
              <w:jc w:val="right"/>
              <w:rPr>
                <w:rFonts w:ascii="Angsana New" w:hAnsi="Angsana New" w:cs="Angsana New"/>
                <w:sz w:val="22"/>
                <w:szCs w:val="22"/>
                <w:cs/>
              </w:rPr>
            </w:pPr>
          </w:p>
        </w:tc>
        <w:tc>
          <w:tcPr>
            <w:tcW w:w="489" w:type="pct"/>
            <w:tcBorders>
              <w:top w:val="single" w:sz="4" w:space="0" w:color="auto"/>
              <w:left w:val="nil"/>
              <w:bottom w:val="double" w:sz="4" w:space="0" w:color="auto"/>
              <w:right w:val="nil"/>
            </w:tcBorders>
            <w:hideMark/>
          </w:tcPr>
          <w:p w14:paraId="5A06227D" w14:textId="4AA14D5D" w:rsidR="000D70B8" w:rsidRPr="00BF53D1" w:rsidRDefault="00973B7F" w:rsidP="000D70B8">
            <w:pPr>
              <w:spacing w:line="280" w:lineRule="exact"/>
              <w:ind w:right="100"/>
              <w:jc w:val="right"/>
              <w:rPr>
                <w:rFonts w:ascii="Angsana New" w:hAnsi="Angsana New" w:cs="Angsana New"/>
                <w:sz w:val="22"/>
                <w:szCs w:val="22"/>
                <w:cs/>
              </w:rPr>
            </w:pPr>
            <w:r w:rsidRPr="00973B7F">
              <w:rPr>
                <w:rFonts w:ascii="Angsana New" w:hAnsi="Angsana New" w:cs="Angsana New"/>
                <w:sz w:val="22"/>
                <w:szCs w:val="22"/>
              </w:rPr>
              <w:t>28</w:t>
            </w:r>
            <w:r w:rsidR="000D70B8" w:rsidRPr="00BF53D1">
              <w:rPr>
                <w:rFonts w:ascii="Angsana New" w:hAnsi="Angsana New" w:cs="Angsana New"/>
                <w:sz w:val="22"/>
                <w:szCs w:val="22"/>
              </w:rPr>
              <w:t>,</w:t>
            </w:r>
            <w:r w:rsidRPr="00973B7F">
              <w:rPr>
                <w:rFonts w:ascii="Angsana New" w:hAnsi="Angsana New" w:cs="Angsana New"/>
                <w:sz w:val="22"/>
                <w:szCs w:val="22"/>
              </w:rPr>
              <w:t>131</w:t>
            </w:r>
            <w:r w:rsidR="000D70B8" w:rsidRPr="00BF53D1">
              <w:rPr>
                <w:rFonts w:ascii="Angsana New" w:hAnsi="Angsana New" w:cs="Angsana New"/>
                <w:sz w:val="22"/>
                <w:szCs w:val="22"/>
              </w:rPr>
              <w:t>,</w:t>
            </w:r>
            <w:r w:rsidRPr="00973B7F">
              <w:rPr>
                <w:rFonts w:ascii="Angsana New" w:hAnsi="Angsana New" w:cs="Angsana New"/>
                <w:sz w:val="22"/>
                <w:szCs w:val="22"/>
              </w:rPr>
              <w:t>524</w:t>
            </w:r>
          </w:p>
        </w:tc>
        <w:tc>
          <w:tcPr>
            <w:tcW w:w="784" w:type="pct"/>
          </w:tcPr>
          <w:p w14:paraId="3865F0E6" w14:textId="77777777" w:rsidR="000D70B8" w:rsidRPr="00BF53D1" w:rsidRDefault="000D70B8" w:rsidP="000D70B8">
            <w:pPr>
              <w:spacing w:line="280" w:lineRule="exact"/>
              <w:jc w:val="center"/>
              <w:rPr>
                <w:rFonts w:ascii="Angsana New" w:hAnsi="Angsana New" w:cs="Angsana New"/>
                <w:spacing w:val="-4"/>
                <w:sz w:val="22"/>
                <w:szCs w:val="22"/>
                <w:cs/>
              </w:rPr>
            </w:pPr>
          </w:p>
        </w:tc>
        <w:tc>
          <w:tcPr>
            <w:tcW w:w="785" w:type="pct"/>
          </w:tcPr>
          <w:p w14:paraId="39D77914" w14:textId="77777777" w:rsidR="000D70B8" w:rsidRPr="00BF53D1" w:rsidRDefault="000D70B8" w:rsidP="000D70B8">
            <w:pPr>
              <w:spacing w:line="280" w:lineRule="exact"/>
              <w:jc w:val="center"/>
              <w:rPr>
                <w:rFonts w:ascii="Angsana New" w:hAnsi="Angsana New" w:cs="Angsana New"/>
                <w:spacing w:val="-4"/>
                <w:sz w:val="22"/>
                <w:szCs w:val="22"/>
                <w:cs/>
              </w:rPr>
            </w:pPr>
          </w:p>
        </w:tc>
        <w:tc>
          <w:tcPr>
            <w:tcW w:w="539" w:type="pct"/>
          </w:tcPr>
          <w:p w14:paraId="1A4CBFB9" w14:textId="77777777" w:rsidR="000D70B8" w:rsidRPr="00BF53D1" w:rsidRDefault="000D70B8" w:rsidP="000D70B8">
            <w:pPr>
              <w:spacing w:line="280" w:lineRule="exact"/>
              <w:ind w:left="12" w:right="89"/>
              <w:jc w:val="center"/>
              <w:rPr>
                <w:rFonts w:ascii="Angsana New" w:hAnsi="Angsana New" w:cs="Angsana New"/>
                <w:sz w:val="22"/>
                <w:szCs w:val="22"/>
                <w:cs/>
              </w:rPr>
            </w:pPr>
          </w:p>
        </w:tc>
      </w:tr>
    </w:tbl>
    <w:p w14:paraId="773B5298" w14:textId="77777777" w:rsidR="00AE1B39" w:rsidRDefault="00AE1B39" w:rsidP="00782B61">
      <w:pPr>
        <w:spacing w:before="240"/>
        <w:ind w:left="547"/>
        <w:jc w:val="thaiDistribute"/>
        <w:rPr>
          <w:rFonts w:ascii="Angsana New" w:hAnsi="Angsana New" w:cs="Angsana New"/>
          <w:b/>
          <w:bCs/>
          <w:spacing w:val="-6"/>
          <w:sz w:val="32"/>
          <w:szCs w:val="32"/>
          <w:cs/>
        </w:rPr>
      </w:pPr>
    </w:p>
    <w:p w14:paraId="5D3F73EE" w14:textId="77777777" w:rsidR="00AE1B39" w:rsidRDefault="00AE1B39">
      <w:pPr>
        <w:spacing w:after="200" w:line="276" w:lineRule="auto"/>
        <w:rPr>
          <w:rFonts w:ascii="Angsana New" w:hAnsi="Angsana New" w:cs="Angsana New"/>
          <w:b/>
          <w:bCs/>
          <w:spacing w:val="-6"/>
          <w:sz w:val="32"/>
          <w:szCs w:val="32"/>
          <w:cs/>
        </w:rPr>
      </w:pPr>
      <w:r>
        <w:rPr>
          <w:rFonts w:ascii="Angsana New" w:hAnsi="Angsana New" w:cs="Angsana New"/>
          <w:b/>
          <w:bCs/>
          <w:spacing w:val="-6"/>
          <w:sz w:val="32"/>
          <w:szCs w:val="32"/>
          <w:cs/>
        </w:rPr>
        <w:br w:type="page"/>
      </w:r>
    </w:p>
    <w:p w14:paraId="48A1E411" w14:textId="39DC8DFA" w:rsidR="00CA7F0F" w:rsidRPr="00BF53D1" w:rsidRDefault="00CA7F0F" w:rsidP="00782B61">
      <w:pPr>
        <w:spacing w:before="240"/>
        <w:ind w:left="547"/>
        <w:jc w:val="thaiDistribute"/>
        <w:rPr>
          <w:rFonts w:ascii="Angsana New" w:hAnsi="Angsana New" w:cs="Angsana New"/>
          <w:sz w:val="32"/>
          <w:szCs w:val="32"/>
        </w:rPr>
      </w:pPr>
      <w:r w:rsidRPr="00BF53D1">
        <w:rPr>
          <w:rFonts w:ascii="Angsana New" w:hAnsi="Angsana New" w:cs="Angsana New"/>
          <w:b/>
          <w:bCs/>
          <w:spacing w:val="-6"/>
          <w:sz w:val="32"/>
          <w:szCs w:val="32"/>
          <w:cs/>
        </w:rPr>
        <w:lastRenderedPageBreak/>
        <w:t>งบการเงินรวม</w:t>
      </w:r>
    </w:p>
    <w:p w14:paraId="183D881D" w14:textId="0DB31721" w:rsidR="007B245A" w:rsidRPr="00BF53D1" w:rsidRDefault="002A38B0" w:rsidP="00782B61">
      <w:pPr>
        <w:spacing w:after="240"/>
        <w:ind w:left="547"/>
        <w:jc w:val="thaiDistribute"/>
        <w:rPr>
          <w:rFonts w:asciiTheme="majorBidi" w:hAnsiTheme="majorBidi" w:cstheme="majorBidi"/>
          <w:spacing w:val="-4"/>
          <w:sz w:val="32"/>
          <w:szCs w:val="32"/>
        </w:rPr>
      </w:pPr>
      <w:r w:rsidRPr="00BF53D1">
        <w:rPr>
          <w:rFonts w:asciiTheme="majorBidi" w:hAnsiTheme="majorBidi" w:cstheme="majorBidi"/>
          <w:spacing w:val="-6"/>
          <w:sz w:val="32"/>
          <w:szCs w:val="32"/>
          <w:cs/>
        </w:rPr>
        <w:t xml:space="preserve">ณ วันที่ </w:t>
      </w:r>
      <w:r w:rsidR="00973B7F" w:rsidRPr="00973B7F">
        <w:rPr>
          <w:rFonts w:asciiTheme="majorBidi" w:hAnsiTheme="majorBidi" w:cstheme="majorBidi"/>
          <w:spacing w:val="-6"/>
          <w:sz w:val="32"/>
          <w:szCs w:val="32"/>
        </w:rPr>
        <w:t>31</w:t>
      </w:r>
      <w:r w:rsidRPr="00BF53D1">
        <w:rPr>
          <w:rFonts w:asciiTheme="majorBidi" w:hAnsiTheme="majorBidi" w:cstheme="majorBidi"/>
          <w:spacing w:val="-6"/>
          <w:sz w:val="32"/>
          <w:szCs w:val="32"/>
        </w:rPr>
        <w:t xml:space="preserve"> </w:t>
      </w:r>
      <w:r w:rsidRPr="00BF53D1">
        <w:rPr>
          <w:rFonts w:asciiTheme="majorBidi" w:hAnsiTheme="majorBidi" w:cstheme="majorBidi"/>
          <w:spacing w:val="-6"/>
          <w:sz w:val="32"/>
          <w:szCs w:val="32"/>
          <w:cs/>
        </w:rPr>
        <w:t>ธันวาคม</w:t>
      </w:r>
      <w:r w:rsidRPr="00BF53D1">
        <w:rPr>
          <w:rFonts w:asciiTheme="majorBidi" w:hAnsiTheme="majorBidi" w:cstheme="majorBidi" w:hint="cs"/>
          <w:sz w:val="32"/>
          <w:szCs w:val="32"/>
          <w:cs/>
        </w:rPr>
        <w:t xml:space="preserve"> </w:t>
      </w:r>
      <w:r w:rsidR="00973B7F" w:rsidRPr="00973B7F">
        <w:rPr>
          <w:rFonts w:asciiTheme="majorBidi" w:hAnsiTheme="majorBidi" w:cstheme="majorBidi" w:hint="cs"/>
          <w:sz w:val="32"/>
          <w:szCs w:val="32"/>
        </w:rPr>
        <w:t>256</w:t>
      </w:r>
      <w:r w:rsidR="00973B7F" w:rsidRPr="00973B7F">
        <w:rPr>
          <w:rFonts w:asciiTheme="majorBidi" w:hAnsiTheme="majorBidi" w:cstheme="majorBidi"/>
          <w:sz w:val="32"/>
          <w:szCs w:val="32"/>
        </w:rPr>
        <w:t>7</w:t>
      </w:r>
      <w:r w:rsidRPr="00BF53D1">
        <w:rPr>
          <w:rFonts w:asciiTheme="majorBidi" w:hAnsiTheme="majorBidi" w:cstheme="majorBidi"/>
          <w:spacing w:val="-6"/>
          <w:sz w:val="32"/>
          <w:szCs w:val="32"/>
          <w:cs/>
        </w:rPr>
        <w:t xml:space="preserve"> วงเงินเบิกเกินบัญชี</w:t>
      </w:r>
      <w:r w:rsidR="005555FB" w:rsidRPr="00BF53D1">
        <w:rPr>
          <w:rFonts w:asciiTheme="majorBidi" w:hAnsiTheme="majorBidi" w:cstheme="majorBidi" w:hint="cs"/>
          <w:spacing w:val="-6"/>
          <w:sz w:val="32"/>
          <w:szCs w:val="32"/>
          <w:cs/>
        </w:rPr>
        <w:t>และ</w:t>
      </w:r>
      <w:r w:rsidR="008F5784" w:rsidRPr="00BF53D1">
        <w:rPr>
          <w:rFonts w:asciiTheme="majorBidi" w:hAnsiTheme="majorBidi" w:cstheme="majorBidi" w:hint="cs"/>
          <w:spacing w:val="-4"/>
          <w:sz w:val="32"/>
          <w:szCs w:val="32"/>
          <w:cs/>
        </w:rPr>
        <w:t>วงเงินกู้ยืมระยะสั้นจากสถาบันการเงิน</w:t>
      </w:r>
      <w:r w:rsidRPr="00BF53D1">
        <w:rPr>
          <w:rFonts w:asciiTheme="majorBidi" w:hAnsiTheme="majorBidi" w:cstheme="majorBidi"/>
          <w:spacing w:val="-4"/>
          <w:sz w:val="32"/>
          <w:szCs w:val="32"/>
          <w:cs/>
        </w:rPr>
        <w:t>ข้างต้น ค้ำประกันโดยการจดจำนองต้นทุนการพัฒนา</w:t>
      </w:r>
      <w:r w:rsidRPr="00BF53D1">
        <w:rPr>
          <w:rFonts w:asciiTheme="majorBidi" w:hAnsiTheme="majorBidi" w:cstheme="majorBidi"/>
          <w:spacing w:val="4"/>
          <w:sz w:val="32"/>
          <w:szCs w:val="32"/>
          <w:cs/>
        </w:rPr>
        <w:t>โครงการของบริษัท</w:t>
      </w:r>
      <w:r w:rsidRPr="00BF53D1">
        <w:rPr>
          <w:rFonts w:asciiTheme="majorBidi" w:hAnsiTheme="majorBidi" w:cstheme="majorBidi" w:hint="cs"/>
          <w:spacing w:val="-4"/>
          <w:sz w:val="32"/>
          <w:szCs w:val="32"/>
          <w:cs/>
        </w:rPr>
        <w:t>และ</w:t>
      </w:r>
      <w:r w:rsidRPr="00BF53D1">
        <w:rPr>
          <w:rFonts w:asciiTheme="majorBidi" w:hAnsiTheme="majorBidi" w:cstheme="majorBidi"/>
          <w:spacing w:val="2"/>
          <w:sz w:val="32"/>
          <w:szCs w:val="32"/>
          <w:cs/>
        </w:rPr>
        <w:t>บริษัทย่อย</w:t>
      </w:r>
      <w:r w:rsidRPr="00BF53D1">
        <w:rPr>
          <w:rFonts w:asciiTheme="majorBidi" w:hAnsiTheme="majorBidi" w:cstheme="majorBidi"/>
          <w:sz w:val="32"/>
          <w:szCs w:val="32"/>
        </w:rPr>
        <w:t xml:space="preserve"> </w:t>
      </w:r>
      <w:r w:rsidRPr="00BF53D1">
        <w:rPr>
          <w:rFonts w:asciiTheme="majorBidi" w:hAnsiTheme="majorBidi" w:cs="Angsana New" w:hint="cs"/>
          <w:sz w:val="32"/>
          <w:szCs w:val="32"/>
          <w:cs/>
        </w:rPr>
        <w:t xml:space="preserve">ที่ดินพร้อมสิ่งปลูกสร้างของบริษัทที่เกี่ยวข้องกัน </w:t>
      </w:r>
      <w:r w:rsidRPr="00BF53D1">
        <w:rPr>
          <w:rFonts w:asciiTheme="majorBidi" w:hAnsiTheme="majorBidi" w:cstheme="majorBidi"/>
          <w:sz w:val="32"/>
          <w:szCs w:val="32"/>
          <w:cs/>
        </w:rPr>
        <w:t xml:space="preserve">(ดูหมายเหตุข้อ </w:t>
      </w:r>
      <w:r w:rsidR="00973B7F" w:rsidRPr="00973B7F">
        <w:rPr>
          <w:rFonts w:asciiTheme="majorBidi" w:hAnsiTheme="majorBidi" w:cstheme="majorBidi"/>
          <w:sz w:val="32"/>
          <w:szCs w:val="32"/>
        </w:rPr>
        <w:t>5</w:t>
      </w:r>
      <w:r w:rsidRPr="00BF53D1">
        <w:rPr>
          <w:rFonts w:asciiTheme="majorBidi" w:hAnsiTheme="majorBidi" w:cstheme="majorBidi"/>
          <w:spacing w:val="-8"/>
          <w:sz w:val="32"/>
          <w:szCs w:val="32"/>
        </w:rPr>
        <w:t xml:space="preserve"> </w:t>
      </w:r>
      <w:r w:rsidRPr="00BF53D1">
        <w:rPr>
          <w:rFonts w:asciiTheme="majorBidi" w:hAnsiTheme="majorBidi" w:cstheme="majorBidi"/>
          <w:spacing w:val="-8"/>
          <w:sz w:val="32"/>
          <w:szCs w:val="32"/>
          <w:cs/>
        </w:rPr>
        <w:t xml:space="preserve">และข้อ </w:t>
      </w:r>
      <w:r w:rsidR="00973B7F" w:rsidRPr="00973B7F">
        <w:rPr>
          <w:rFonts w:asciiTheme="majorBidi" w:hAnsiTheme="majorBidi" w:cstheme="majorBidi"/>
          <w:spacing w:val="-8"/>
          <w:sz w:val="32"/>
          <w:szCs w:val="32"/>
        </w:rPr>
        <w:t>8</w:t>
      </w:r>
      <w:r w:rsidRPr="00BF53D1">
        <w:rPr>
          <w:rFonts w:asciiTheme="majorBidi" w:hAnsiTheme="majorBidi" w:cstheme="majorBidi"/>
          <w:spacing w:val="-8"/>
          <w:sz w:val="32"/>
          <w:szCs w:val="32"/>
          <w:cs/>
        </w:rPr>
        <w:t xml:space="preserve">) </w:t>
      </w:r>
      <w:r w:rsidR="00506371" w:rsidRPr="00BF53D1">
        <w:rPr>
          <w:rFonts w:asciiTheme="majorBidi" w:hAnsiTheme="majorBidi" w:cstheme="majorBidi" w:hint="cs"/>
          <w:spacing w:val="-8"/>
          <w:sz w:val="32"/>
          <w:szCs w:val="32"/>
          <w:cs/>
        </w:rPr>
        <w:t>รวมถึง</w:t>
      </w:r>
      <w:r w:rsidR="00506371" w:rsidRPr="00BF53D1">
        <w:rPr>
          <w:rFonts w:asciiTheme="majorBidi" w:hAnsiTheme="majorBidi" w:cstheme="majorBidi"/>
          <w:spacing w:val="-8"/>
          <w:sz w:val="32"/>
          <w:szCs w:val="32"/>
          <w:cs/>
        </w:rPr>
        <w:t>จดจำนองที่ดิน ที่ดินพร้อมสิ่งปลูกสร้างที่มีอยู่แล้ว และที่จะมีขึ้นในภายหน้าตลอดจน</w:t>
      </w:r>
      <w:r w:rsidR="00506371" w:rsidRPr="00BF53D1">
        <w:rPr>
          <w:rFonts w:asciiTheme="majorBidi" w:hAnsiTheme="majorBidi" w:cstheme="majorBidi"/>
          <w:spacing w:val="4"/>
          <w:sz w:val="32"/>
          <w:szCs w:val="32"/>
          <w:cs/>
        </w:rPr>
        <w:t>ผลประโยชน์จากการทำประกันภัยของบริษัทย่อย</w:t>
      </w:r>
      <w:r w:rsidR="00506371" w:rsidRPr="00BF53D1">
        <w:rPr>
          <w:rFonts w:asciiTheme="majorBidi" w:hAnsiTheme="majorBidi" w:cstheme="majorBidi" w:hint="cs"/>
          <w:spacing w:val="4"/>
          <w:sz w:val="32"/>
          <w:szCs w:val="32"/>
          <w:cs/>
        </w:rPr>
        <w:t>ทางอ้อม</w:t>
      </w:r>
      <w:r w:rsidR="00506371" w:rsidRPr="00BF53D1">
        <w:rPr>
          <w:rFonts w:asciiTheme="majorBidi" w:hAnsiTheme="majorBidi" w:cstheme="majorBidi"/>
          <w:spacing w:val="4"/>
          <w:sz w:val="32"/>
          <w:szCs w:val="32"/>
          <w:cs/>
        </w:rPr>
        <w:t xml:space="preserve"> </w:t>
      </w:r>
      <w:r w:rsidR="00973B7F" w:rsidRPr="00973B7F">
        <w:rPr>
          <w:rFonts w:asciiTheme="majorBidi" w:hAnsiTheme="majorBidi" w:cstheme="majorBidi"/>
          <w:spacing w:val="4"/>
          <w:sz w:val="32"/>
          <w:szCs w:val="32"/>
        </w:rPr>
        <w:t>2</w:t>
      </w:r>
      <w:r w:rsidR="00506371" w:rsidRPr="00BF53D1">
        <w:rPr>
          <w:rFonts w:asciiTheme="majorBidi" w:hAnsiTheme="majorBidi" w:cstheme="majorBidi"/>
          <w:spacing w:val="4"/>
          <w:sz w:val="32"/>
          <w:szCs w:val="32"/>
          <w:cs/>
        </w:rPr>
        <w:t xml:space="preserve"> </w:t>
      </w:r>
      <w:r w:rsidR="00506371" w:rsidRPr="00BF53D1">
        <w:rPr>
          <w:rFonts w:asciiTheme="majorBidi" w:hAnsiTheme="majorBidi" w:cstheme="majorBidi" w:hint="cs"/>
          <w:spacing w:val="4"/>
          <w:sz w:val="32"/>
          <w:szCs w:val="32"/>
          <w:cs/>
        </w:rPr>
        <w:t>บริษัท</w:t>
      </w:r>
      <w:r w:rsidR="00506371" w:rsidRPr="00BF53D1">
        <w:rPr>
          <w:rFonts w:asciiTheme="majorBidi" w:hAnsiTheme="majorBidi" w:cstheme="majorBidi"/>
          <w:spacing w:val="4"/>
          <w:sz w:val="32"/>
          <w:szCs w:val="32"/>
          <w:cs/>
        </w:rPr>
        <w:t xml:space="preserve"> </w:t>
      </w:r>
      <w:r w:rsidR="00506371" w:rsidRPr="00BF53D1">
        <w:rPr>
          <w:rFonts w:asciiTheme="majorBidi" w:hAnsiTheme="majorBidi" w:cstheme="majorBidi"/>
          <w:spacing w:val="-12"/>
          <w:sz w:val="32"/>
          <w:szCs w:val="32"/>
          <w:cs/>
        </w:rPr>
        <w:t xml:space="preserve">(ดูหมายเหตุข้อ </w:t>
      </w:r>
      <w:r w:rsidR="00973B7F" w:rsidRPr="00973B7F">
        <w:rPr>
          <w:rFonts w:asciiTheme="majorBidi" w:hAnsiTheme="majorBidi" w:cstheme="majorBidi"/>
          <w:spacing w:val="-12"/>
          <w:sz w:val="32"/>
          <w:szCs w:val="32"/>
        </w:rPr>
        <w:t>5</w:t>
      </w:r>
      <w:r w:rsidR="00506371" w:rsidRPr="00BF53D1">
        <w:rPr>
          <w:rFonts w:asciiTheme="majorBidi" w:hAnsiTheme="majorBidi" w:cstheme="majorBidi"/>
          <w:spacing w:val="-12"/>
          <w:sz w:val="32"/>
          <w:szCs w:val="32"/>
        </w:rPr>
        <w:t xml:space="preserve"> </w:t>
      </w:r>
      <w:r w:rsidR="00506371" w:rsidRPr="00BF53D1">
        <w:rPr>
          <w:rFonts w:asciiTheme="majorBidi" w:hAnsiTheme="majorBidi" w:cstheme="majorBidi"/>
          <w:spacing w:val="-12"/>
          <w:sz w:val="32"/>
          <w:szCs w:val="32"/>
          <w:cs/>
        </w:rPr>
        <w:t>และ</w:t>
      </w:r>
      <w:r w:rsidR="00506371" w:rsidRPr="00BF53D1">
        <w:rPr>
          <w:rFonts w:asciiTheme="majorBidi" w:hAnsiTheme="majorBidi" w:cstheme="majorBidi"/>
          <w:spacing w:val="-4"/>
          <w:sz w:val="32"/>
          <w:szCs w:val="32"/>
          <w:cs/>
        </w:rPr>
        <w:t xml:space="preserve">ข้อ </w:t>
      </w:r>
      <w:r w:rsidR="00973B7F" w:rsidRPr="00973B7F">
        <w:rPr>
          <w:rFonts w:asciiTheme="majorBidi" w:hAnsiTheme="majorBidi" w:cstheme="majorBidi"/>
          <w:spacing w:val="-4"/>
          <w:sz w:val="32"/>
          <w:szCs w:val="32"/>
        </w:rPr>
        <w:t>13</w:t>
      </w:r>
      <w:r w:rsidR="00506371" w:rsidRPr="00BF53D1">
        <w:rPr>
          <w:rFonts w:asciiTheme="majorBidi" w:hAnsiTheme="majorBidi" w:cstheme="majorBidi"/>
          <w:spacing w:val="-4"/>
          <w:sz w:val="32"/>
          <w:szCs w:val="32"/>
          <w:cs/>
        </w:rPr>
        <w:t xml:space="preserve">) และมีเงินฝากประจำ </w:t>
      </w:r>
      <w:r w:rsidR="00973B7F" w:rsidRPr="00973B7F">
        <w:rPr>
          <w:rFonts w:asciiTheme="majorBidi" w:hAnsiTheme="majorBidi" w:cstheme="majorBidi"/>
          <w:spacing w:val="-4"/>
          <w:sz w:val="32"/>
          <w:szCs w:val="32"/>
        </w:rPr>
        <w:t>12</w:t>
      </w:r>
      <w:r w:rsidR="00506371" w:rsidRPr="00BF53D1">
        <w:rPr>
          <w:rFonts w:asciiTheme="majorBidi" w:hAnsiTheme="majorBidi" w:cstheme="majorBidi"/>
          <w:spacing w:val="-4"/>
          <w:sz w:val="32"/>
          <w:szCs w:val="32"/>
        </w:rPr>
        <w:t xml:space="preserve"> </w:t>
      </w:r>
      <w:r w:rsidR="00506371" w:rsidRPr="00BF53D1">
        <w:rPr>
          <w:rFonts w:asciiTheme="majorBidi" w:hAnsiTheme="majorBidi" w:cstheme="majorBidi"/>
          <w:spacing w:val="-4"/>
          <w:sz w:val="32"/>
          <w:szCs w:val="32"/>
          <w:cs/>
        </w:rPr>
        <w:t>เดือนของบริษัทย่อย</w:t>
      </w:r>
      <w:r w:rsidR="00506371" w:rsidRPr="00BF53D1">
        <w:rPr>
          <w:rFonts w:asciiTheme="majorBidi" w:hAnsiTheme="majorBidi" w:cstheme="majorBidi"/>
          <w:spacing w:val="-8"/>
          <w:sz w:val="32"/>
          <w:szCs w:val="32"/>
        </w:rPr>
        <w:t xml:space="preserve"> (</w:t>
      </w:r>
      <w:r w:rsidR="00506371" w:rsidRPr="00BF53D1">
        <w:rPr>
          <w:rFonts w:asciiTheme="majorBidi" w:hAnsiTheme="majorBidi" w:cstheme="majorBidi" w:hint="cs"/>
          <w:spacing w:val="-8"/>
          <w:sz w:val="32"/>
          <w:szCs w:val="32"/>
          <w:cs/>
        </w:rPr>
        <w:t xml:space="preserve">ดูหมายเหตุข้อ </w:t>
      </w:r>
      <w:r w:rsidR="00973B7F" w:rsidRPr="00973B7F">
        <w:rPr>
          <w:rFonts w:asciiTheme="majorBidi" w:hAnsiTheme="majorBidi" w:cstheme="majorBidi"/>
          <w:spacing w:val="-8"/>
          <w:sz w:val="32"/>
          <w:szCs w:val="32"/>
        </w:rPr>
        <w:t>10</w:t>
      </w:r>
      <w:r w:rsidR="00506371" w:rsidRPr="00BF53D1">
        <w:rPr>
          <w:rFonts w:asciiTheme="majorBidi" w:hAnsiTheme="majorBidi" w:cstheme="majorBidi"/>
          <w:spacing w:val="-8"/>
          <w:sz w:val="32"/>
          <w:szCs w:val="32"/>
        </w:rPr>
        <w:t xml:space="preserve">) </w:t>
      </w:r>
      <w:r w:rsidR="00F65588" w:rsidRPr="00BF53D1">
        <w:rPr>
          <w:rFonts w:asciiTheme="majorBidi" w:hAnsiTheme="majorBidi" w:cstheme="majorBidi" w:hint="cs"/>
          <w:spacing w:val="-8"/>
          <w:sz w:val="32"/>
          <w:szCs w:val="32"/>
          <w:cs/>
        </w:rPr>
        <w:t>และ</w:t>
      </w:r>
      <w:r w:rsidRPr="00BF53D1">
        <w:rPr>
          <w:rFonts w:asciiTheme="majorBidi" w:hAnsiTheme="majorBidi" w:cstheme="majorBidi"/>
          <w:spacing w:val="-8"/>
          <w:sz w:val="32"/>
          <w:szCs w:val="32"/>
          <w:cs/>
        </w:rPr>
        <w:t>ที่ดินพร้อมสิ่งปลูกสร้าง</w:t>
      </w:r>
      <w:r w:rsidR="009C24CE" w:rsidRPr="00BF53D1">
        <w:rPr>
          <w:rFonts w:asciiTheme="majorBidi" w:hAnsiTheme="majorBidi" w:cstheme="majorBidi" w:hint="cs"/>
          <w:spacing w:val="-8"/>
          <w:sz w:val="32"/>
          <w:szCs w:val="32"/>
          <w:cs/>
        </w:rPr>
        <w:t>ของบริษัทแห่งหนึ่ง</w:t>
      </w:r>
      <w:r w:rsidRPr="00BF53D1">
        <w:rPr>
          <w:rFonts w:asciiTheme="majorBidi" w:hAnsiTheme="majorBidi" w:cstheme="majorBidi"/>
          <w:spacing w:val="-8"/>
          <w:sz w:val="32"/>
          <w:szCs w:val="32"/>
          <w:cs/>
        </w:rPr>
        <w:t>ที่</w:t>
      </w:r>
      <w:r w:rsidRPr="00BF53D1">
        <w:rPr>
          <w:rFonts w:asciiTheme="majorBidi" w:hAnsiTheme="majorBidi" w:cstheme="majorBidi"/>
          <w:spacing w:val="-4"/>
          <w:sz w:val="32"/>
          <w:szCs w:val="32"/>
          <w:cs/>
        </w:rPr>
        <w:t>เป็นหลักประกัน</w:t>
      </w:r>
      <w:r w:rsidRPr="00BF53D1">
        <w:rPr>
          <w:rFonts w:asciiTheme="majorBidi" w:hAnsiTheme="majorBidi" w:cstheme="majorBidi" w:hint="cs"/>
          <w:spacing w:val="-4"/>
          <w:sz w:val="32"/>
          <w:szCs w:val="32"/>
          <w:cs/>
        </w:rPr>
        <w:t xml:space="preserve"> </w:t>
      </w:r>
      <w:r w:rsidRPr="00BF53D1">
        <w:rPr>
          <w:rFonts w:asciiTheme="majorBidi" w:hAnsiTheme="majorBidi" w:cs="Angsana New" w:hint="cs"/>
          <w:spacing w:val="-4"/>
          <w:sz w:val="32"/>
          <w:szCs w:val="32"/>
          <w:cs/>
        </w:rPr>
        <w:t>นอกจากนี้บริษัท</w:t>
      </w:r>
      <w:r w:rsidRPr="00BF53D1">
        <w:rPr>
          <w:rFonts w:asciiTheme="majorBidi" w:hAnsiTheme="majorBidi" w:cs="Angsana New"/>
          <w:spacing w:val="-4"/>
          <w:sz w:val="32"/>
          <w:szCs w:val="32"/>
          <w:cs/>
        </w:rPr>
        <w:t xml:space="preserve"> </w:t>
      </w:r>
      <w:r w:rsidRPr="00BF53D1">
        <w:rPr>
          <w:rFonts w:asciiTheme="majorBidi" w:hAnsiTheme="majorBidi" w:cs="Angsana New" w:hint="cs"/>
          <w:spacing w:val="-4"/>
          <w:sz w:val="32"/>
          <w:szCs w:val="32"/>
          <w:cs/>
        </w:rPr>
        <w:t>และกรรมการบริษัท</w:t>
      </w:r>
      <w:r w:rsidRPr="00BF53D1">
        <w:rPr>
          <w:rFonts w:asciiTheme="majorBidi" w:hAnsiTheme="majorBidi" w:cs="Angsana New"/>
          <w:spacing w:val="-4"/>
          <w:sz w:val="32"/>
          <w:szCs w:val="32"/>
          <w:cs/>
        </w:rPr>
        <w:t xml:space="preserve"> </w:t>
      </w:r>
      <w:r w:rsidR="00973B7F" w:rsidRPr="00973B7F">
        <w:rPr>
          <w:rFonts w:asciiTheme="majorBidi" w:hAnsiTheme="majorBidi" w:cs="Angsana New"/>
          <w:spacing w:val="-4"/>
          <w:sz w:val="32"/>
          <w:szCs w:val="32"/>
        </w:rPr>
        <w:t>1</w:t>
      </w:r>
      <w:r w:rsidRPr="00BF53D1">
        <w:rPr>
          <w:rFonts w:asciiTheme="majorBidi" w:hAnsiTheme="majorBidi" w:cs="Angsana New"/>
          <w:spacing w:val="-4"/>
          <w:sz w:val="32"/>
          <w:szCs w:val="32"/>
          <w:cs/>
        </w:rPr>
        <w:t xml:space="preserve"> </w:t>
      </w:r>
      <w:r w:rsidRPr="00BF53D1">
        <w:rPr>
          <w:rFonts w:asciiTheme="majorBidi" w:hAnsiTheme="majorBidi" w:cs="Angsana New" w:hint="cs"/>
          <w:spacing w:val="-4"/>
          <w:sz w:val="32"/>
          <w:szCs w:val="32"/>
          <w:cs/>
        </w:rPr>
        <w:t>ท่านได้ค้ำประกันวงเงินดังกล่าวในนามนิติบุคคลและส่วนบุคคลเต็มจำนวน</w:t>
      </w:r>
      <w:r w:rsidRPr="00BF53D1">
        <w:rPr>
          <w:rFonts w:asciiTheme="majorBidi" w:hAnsiTheme="majorBidi" w:cs="Angsana New"/>
          <w:spacing w:val="-4"/>
          <w:sz w:val="32"/>
          <w:szCs w:val="32"/>
          <w:cs/>
        </w:rPr>
        <w:t xml:space="preserve"> </w:t>
      </w:r>
      <w:r w:rsidRPr="00BF53D1">
        <w:rPr>
          <w:rFonts w:asciiTheme="majorBidi" w:hAnsiTheme="majorBidi" w:cs="Angsana New" w:hint="cs"/>
          <w:spacing w:val="-4"/>
          <w:sz w:val="32"/>
          <w:szCs w:val="32"/>
          <w:cs/>
        </w:rPr>
        <w:t>ตามลำดับ</w:t>
      </w:r>
      <w:r w:rsidRPr="00BF53D1">
        <w:rPr>
          <w:rFonts w:asciiTheme="majorBidi" w:hAnsiTheme="majorBidi" w:cs="Angsana New"/>
          <w:spacing w:val="-4"/>
          <w:sz w:val="32"/>
          <w:szCs w:val="32"/>
        </w:rPr>
        <w:t xml:space="preserve"> </w:t>
      </w:r>
      <w:r w:rsidRPr="00BF53D1">
        <w:rPr>
          <w:rFonts w:asciiTheme="majorBidi" w:hAnsiTheme="majorBidi" w:cstheme="majorBidi" w:hint="cs"/>
          <w:spacing w:val="-4"/>
          <w:sz w:val="32"/>
          <w:szCs w:val="32"/>
          <w:cs/>
        </w:rPr>
        <w:t>และต้องปฏิบัติตามเงื่อนไขตามที่ระบุไว้ในสัญญาดังกล่าว</w:t>
      </w:r>
      <w:r w:rsidRPr="00BF53D1">
        <w:rPr>
          <w:rFonts w:asciiTheme="majorBidi" w:hAnsiTheme="majorBidi" w:cstheme="majorBidi"/>
          <w:spacing w:val="-4"/>
          <w:sz w:val="32"/>
          <w:szCs w:val="32"/>
        </w:rPr>
        <w:t xml:space="preserve"> </w:t>
      </w:r>
    </w:p>
    <w:p w14:paraId="1D002AA5" w14:textId="33D10D8E" w:rsidR="007B245A" w:rsidRPr="00BF53D1" w:rsidRDefault="007B245A" w:rsidP="00782B61">
      <w:pPr>
        <w:spacing w:after="240"/>
        <w:ind w:left="547"/>
        <w:jc w:val="thaiDistribute"/>
        <w:rPr>
          <w:rFonts w:asciiTheme="majorBidi" w:hAnsiTheme="majorBidi" w:cstheme="majorBidi"/>
          <w:spacing w:val="-4"/>
          <w:sz w:val="32"/>
          <w:szCs w:val="32"/>
        </w:rPr>
      </w:pPr>
      <w:r w:rsidRPr="00BF53D1">
        <w:rPr>
          <w:rFonts w:asciiTheme="majorBidi" w:hAnsiTheme="majorBidi" w:cstheme="majorBidi"/>
          <w:spacing w:val="-6"/>
          <w:sz w:val="32"/>
          <w:szCs w:val="32"/>
          <w:cs/>
        </w:rPr>
        <w:t xml:space="preserve">ณ วันที่ </w:t>
      </w:r>
      <w:r w:rsidR="00973B7F" w:rsidRPr="00973B7F">
        <w:rPr>
          <w:rFonts w:asciiTheme="majorBidi" w:hAnsiTheme="majorBidi" w:cstheme="majorBidi"/>
          <w:spacing w:val="-6"/>
          <w:sz w:val="32"/>
          <w:szCs w:val="32"/>
        </w:rPr>
        <w:t>31</w:t>
      </w:r>
      <w:r w:rsidRPr="00BF53D1">
        <w:rPr>
          <w:rFonts w:asciiTheme="majorBidi" w:hAnsiTheme="majorBidi" w:cstheme="majorBidi"/>
          <w:spacing w:val="-6"/>
          <w:sz w:val="32"/>
          <w:szCs w:val="32"/>
        </w:rPr>
        <w:t xml:space="preserve"> </w:t>
      </w:r>
      <w:r w:rsidRPr="00BF53D1">
        <w:rPr>
          <w:rFonts w:asciiTheme="majorBidi" w:hAnsiTheme="majorBidi" w:cstheme="majorBidi"/>
          <w:spacing w:val="-6"/>
          <w:sz w:val="32"/>
          <w:szCs w:val="32"/>
          <w:cs/>
        </w:rPr>
        <w:t>ธันวาคม</w:t>
      </w:r>
      <w:r w:rsidRPr="00BF53D1">
        <w:rPr>
          <w:rFonts w:asciiTheme="majorBidi" w:hAnsiTheme="majorBidi" w:cstheme="majorBidi" w:hint="cs"/>
          <w:sz w:val="32"/>
          <w:szCs w:val="32"/>
          <w:cs/>
        </w:rPr>
        <w:t xml:space="preserve"> </w:t>
      </w:r>
      <w:r w:rsidR="00973B7F" w:rsidRPr="00973B7F">
        <w:rPr>
          <w:rFonts w:asciiTheme="majorBidi" w:hAnsiTheme="majorBidi" w:cstheme="majorBidi" w:hint="cs"/>
          <w:sz w:val="32"/>
          <w:szCs w:val="32"/>
        </w:rPr>
        <w:t>256</w:t>
      </w:r>
      <w:r w:rsidR="00973B7F" w:rsidRPr="00973B7F">
        <w:rPr>
          <w:rFonts w:asciiTheme="majorBidi" w:hAnsiTheme="majorBidi" w:cstheme="majorBidi"/>
          <w:sz w:val="32"/>
          <w:szCs w:val="32"/>
        </w:rPr>
        <w:t>6</w:t>
      </w:r>
      <w:r w:rsidRPr="00BF53D1">
        <w:rPr>
          <w:rFonts w:asciiTheme="majorBidi" w:hAnsiTheme="majorBidi" w:cstheme="majorBidi"/>
          <w:spacing w:val="-6"/>
          <w:sz w:val="32"/>
          <w:szCs w:val="32"/>
          <w:cs/>
        </w:rPr>
        <w:t xml:space="preserve"> วงเงินเบิกเกินบัญชี</w:t>
      </w:r>
      <w:r w:rsidRPr="00BF53D1">
        <w:rPr>
          <w:rFonts w:asciiTheme="majorBidi" w:hAnsiTheme="majorBidi" w:cstheme="majorBidi"/>
          <w:spacing w:val="-4"/>
          <w:sz w:val="32"/>
          <w:szCs w:val="32"/>
          <w:cs/>
        </w:rPr>
        <w:t>ข้างต้น ค้ำประกันโดยการจดจำนองต้นทุนการพัฒนา</w:t>
      </w:r>
      <w:r w:rsidRPr="00BF53D1">
        <w:rPr>
          <w:rFonts w:asciiTheme="majorBidi" w:hAnsiTheme="majorBidi" w:cstheme="majorBidi"/>
          <w:spacing w:val="4"/>
          <w:sz w:val="32"/>
          <w:szCs w:val="32"/>
          <w:cs/>
        </w:rPr>
        <w:t>โครงการของบริษัท</w:t>
      </w:r>
      <w:r w:rsidRPr="00BF53D1">
        <w:rPr>
          <w:rFonts w:asciiTheme="majorBidi" w:hAnsiTheme="majorBidi" w:cstheme="majorBidi" w:hint="cs"/>
          <w:spacing w:val="-4"/>
          <w:sz w:val="32"/>
          <w:szCs w:val="32"/>
          <w:cs/>
        </w:rPr>
        <w:t>และ</w:t>
      </w:r>
      <w:r w:rsidRPr="00BF53D1">
        <w:rPr>
          <w:rFonts w:asciiTheme="majorBidi" w:hAnsiTheme="majorBidi" w:cstheme="majorBidi"/>
          <w:spacing w:val="2"/>
          <w:sz w:val="32"/>
          <w:szCs w:val="32"/>
          <w:cs/>
        </w:rPr>
        <w:t>บริษัทย่อย</w:t>
      </w:r>
      <w:r w:rsidRPr="00BF53D1">
        <w:rPr>
          <w:rFonts w:asciiTheme="majorBidi" w:hAnsiTheme="majorBidi" w:cstheme="majorBidi"/>
          <w:sz w:val="32"/>
          <w:szCs w:val="32"/>
        </w:rPr>
        <w:t xml:space="preserve"> </w:t>
      </w:r>
      <w:r w:rsidRPr="00BF53D1">
        <w:rPr>
          <w:rFonts w:asciiTheme="majorBidi" w:hAnsiTheme="majorBidi" w:cs="Angsana New" w:hint="cs"/>
          <w:sz w:val="32"/>
          <w:szCs w:val="32"/>
          <w:cs/>
        </w:rPr>
        <w:t xml:space="preserve">ที่ดินพร้อมสิ่งปลูกสร้างของบริษัทที่เกี่ยวข้องกัน </w:t>
      </w:r>
      <w:r w:rsidRPr="00BF53D1">
        <w:rPr>
          <w:rFonts w:asciiTheme="majorBidi" w:hAnsiTheme="majorBidi" w:cstheme="majorBidi"/>
          <w:sz w:val="32"/>
          <w:szCs w:val="32"/>
          <w:cs/>
        </w:rPr>
        <w:t xml:space="preserve">(ดูหมายเหตุข้อ </w:t>
      </w:r>
      <w:r w:rsidR="00973B7F" w:rsidRPr="00973B7F">
        <w:rPr>
          <w:rFonts w:asciiTheme="majorBidi" w:hAnsiTheme="majorBidi" w:cstheme="majorBidi"/>
          <w:sz w:val="32"/>
          <w:szCs w:val="32"/>
        </w:rPr>
        <w:t>5</w:t>
      </w:r>
      <w:r w:rsidRPr="00BF53D1">
        <w:rPr>
          <w:rFonts w:asciiTheme="majorBidi" w:hAnsiTheme="majorBidi" w:cstheme="majorBidi"/>
          <w:spacing w:val="-8"/>
          <w:sz w:val="32"/>
          <w:szCs w:val="32"/>
        </w:rPr>
        <w:t xml:space="preserve"> </w:t>
      </w:r>
      <w:r w:rsidRPr="00BF53D1">
        <w:rPr>
          <w:rFonts w:asciiTheme="majorBidi" w:hAnsiTheme="majorBidi" w:cstheme="majorBidi"/>
          <w:spacing w:val="-8"/>
          <w:sz w:val="32"/>
          <w:szCs w:val="32"/>
          <w:cs/>
        </w:rPr>
        <w:t xml:space="preserve">และข้อ </w:t>
      </w:r>
      <w:r w:rsidR="00973B7F" w:rsidRPr="00973B7F">
        <w:rPr>
          <w:rFonts w:asciiTheme="majorBidi" w:hAnsiTheme="majorBidi" w:cstheme="majorBidi"/>
          <w:spacing w:val="-8"/>
          <w:sz w:val="32"/>
          <w:szCs w:val="32"/>
        </w:rPr>
        <w:t>8</w:t>
      </w:r>
      <w:r w:rsidRPr="00BF53D1">
        <w:rPr>
          <w:rFonts w:asciiTheme="majorBidi" w:hAnsiTheme="majorBidi" w:cstheme="majorBidi"/>
          <w:spacing w:val="-8"/>
          <w:sz w:val="32"/>
          <w:szCs w:val="32"/>
          <w:cs/>
        </w:rPr>
        <w:t xml:space="preserve">) </w:t>
      </w:r>
      <w:r w:rsidRPr="00BF53D1">
        <w:rPr>
          <w:rFonts w:asciiTheme="majorBidi" w:hAnsiTheme="majorBidi" w:cstheme="majorBidi" w:hint="cs"/>
          <w:spacing w:val="-8"/>
          <w:sz w:val="32"/>
          <w:szCs w:val="32"/>
          <w:cs/>
        </w:rPr>
        <w:t>รวมถึง</w:t>
      </w:r>
      <w:r w:rsidRPr="00BF53D1">
        <w:rPr>
          <w:rFonts w:asciiTheme="majorBidi" w:hAnsiTheme="majorBidi" w:cstheme="majorBidi"/>
          <w:spacing w:val="-8"/>
          <w:sz w:val="32"/>
          <w:szCs w:val="32"/>
          <w:cs/>
        </w:rPr>
        <w:t>จดจำนองที่ดิน ที่ดินพร้อมสิ่งปลูกสร้างที่มีอยู่แล้ว และที่จะมีขึ้นในภายหน้าตลอดจน</w:t>
      </w:r>
      <w:r w:rsidRPr="00BF53D1">
        <w:rPr>
          <w:rFonts w:asciiTheme="majorBidi" w:hAnsiTheme="majorBidi" w:cstheme="majorBidi"/>
          <w:spacing w:val="4"/>
          <w:sz w:val="32"/>
          <w:szCs w:val="32"/>
          <w:cs/>
        </w:rPr>
        <w:t>ผลประโยชน์จากการทำประกันภัยของบริษัทย่อย</w:t>
      </w:r>
      <w:r w:rsidRPr="00BF53D1">
        <w:rPr>
          <w:rFonts w:asciiTheme="majorBidi" w:hAnsiTheme="majorBidi" w:cstheme="majorBidi" w:hint="cs"/>
          <w:spacing w:val="4"/>
          <w:sz w:val="32"/>
          <w:szCs w:val="32"/>
          <w:cs/>
        </w:rPr>
        <w:t>ทางอ้อม</w:t>
      </w:r>
      <w:r w:rsidRPr="00BF53D1">
        <w:rPr>
          <w:rFonts w:asciiTheme="majorBidi" w:hAnsiTheme="majorBidi" w:cstheme="majorBidi"/>
          <w:spacing w:val="4"/>
          <w:sz w:val="32"/>
          <w:szCs w:val="32"/>
          <w:cs/>
        </w:rPr>
        <w:t xml:space="preserve"> </w:t>
      </w:r>
      <w:r w:rsidR="00973B7F" w:rsidRPr="00973B7F">
        <w:rPr>
          <w:rFonts w:asciiTheme="majorBidi" w:hAnsiTheme="majorBidi" w:cstheme="majorBidi"/>
          <w:spacing w:val="4"/>
          <w:sz w:val="32"/>
          <w:szCs w:val="32"/>
        </w:rPr>
        <w:t>2</w:t>
      </w:r>
      <w:r w:rsidRPr="00BF53D1">
        <w:rPr>
          <w:rFonts w:asciiTheme="majorBidi" w:hAnsiTheme="majorBidi" w:cstheme="majorBidi"/>
          <w:spacing w:val="4"/>
          <w:sz w:val="32"/>
          <w:szCs w:val="32"/>
          <w:cs/>
        </w:rPr>
        <w:t xml:space="preserve"> </w:t>
      </w:r>
      <w:r w:rsidRPr="00BF53D1">
        <w:rPr>
          <w:rFonts w:asciiTheme="majorBidi" w:hAnsiTheme="majorBidi" w:cstheme="majorBidi" w:hint="cs"/>
          <w:spacing w:val="4"/>
          <w:sz w:val="32"/>
          <w:szCs w:val="32"/>
          <w:cs/>
        </w:rPr>
        <w:t>บริษัท</w:t>
      </w:r>
      <w:r w:rsidRPr="00BF53D1">
        <w:rPr>
          <w:rFonts w:asciiTheme="majorBidi" w:hAnsiTheme="majorBidi" w:cstheme="majorBidi"/>
          <w:spacing w:val="4"/>
          <w:sz w:val="32"/>
          <w:szCs w:val="32"/>
          <w:cs/>
        </w:rPr>
        <w:t xml:space="preserve"> </w:t>
      </w:r>
      <w:r w:rsidRPr="00BF53D1">
        <w:rPr>
          <w:rFonts w:asciiTheme="majorBidi" w:hAnsiTheme="majorBidi" w:cstheme="majorBidi"/>
          <w:spacing w:val="-12"/>
          <w:sz w:val="32"/>
          <w:szCs w:val="32"/>
          <w:cs/>
        </w:rPr>
        <w:t xml:space="preserve">(ดูหมายเหตุข้อ </w:t>
      </w:r>
      <w:r w:rsidR="00973B7F" w:rsidRPr="00973B7F">
        <w:rPr>
          <w:rFonts w:asciiTheme="majorBidi" w:hAnsiTheme="majorBidi" w:cstheme="majorBidi"/>
          <w:spacing w:val="-12"/>
          <w:sz w:val="32"/>
          <w:szCs w:val="32"/>
        </w:rPr>
        <w:t>5</w:t>
      </w:r>
      <w:r w:rsidRPr="00BF53D1">
        <w:rPr>
          <w:rFonts w:asciiTheme="majorBidi" w:hAnsiTheme="majorBidi" w:cstheme="majorBidi"/>
          <w:spacing w:val="-12"/>
          <w:sz w:val="32"/>
          <w:szCs w:val="32"/>
        </w:rPr>
        <w:t xml:space="preserve"> </w:t>
      </w:r>
      <w:r w:rsidRPr="00BF53D1">
        <w:rPr>
          <w:rFonts w:asciiTheme="majorBidi" w:hAnsiTheme="majorBidi" w:cstheme="majorBidi"/>
          <w:spacing w:val="-12"/>
          <w:sz w:val="32"/>
          <w:szCs w:val="32"/>
          <w:cs/>
        </w:rPr>
        <w:t>และ</w:t>
      </w:r>
      <w:r w:rsidRPr="00BF53D1">
        <w:rPr>
          <w:rFonts w:asciiTheme="majorBidi" w:hAnsiTheme="majorBidi" w:cstheme="majorBidi"/>
          <w:spacing w:val="-4"/>
          <w:sz w:val="32"/>
          <w:szCs w:val="32"/>
          <w:cs/>
        </w:rPr>
        <w:t xml:space="preserve">ข้อ </w:t>
      </w:r>
      <w:r w:rsidR="00973B7F" w:rsidRPr="00973B7F">
        <w:rPr>
          <w:rFonts w:asciiTheme="majorBidi" w:hAnsiTheme="majorBidi" w:cstheme="majorBidi"/>
          <w:spacing w:val="-4"/>
          <w:sz w:val="32"/>
          <w:szCs w:val="32"/>
        </w:rPr>
        <w:t>13</w:t>
      </w:r>
      <w:r w:rsidRPr="00BF53D1">
        <w:rPr>
          <w:rFonts w:asciiTheme="majorBidi" w:hAnsiTheme="majorBidi" w:cstheme="majorBidi"/>
          <w:spacing w:val="-4"/>
          <w:sz w:val="32"/>
          <w:szCs w:val="32"/>
          <w:cs/>
        </w:rPr>
        <w:t xml:space="preserve">) และมีเงินฝากประจำ </w:t>
      </w:r>
      <w:r w:rsidR="00973B7F" w:rsidRPr="00973B7F">
        <w:rPr>
          <w:rFonts w:asciiTheme="majorBidi" w:hAnsiTheme="majorBidi" w:cstheme="majorBidi"/>
          <w:spacing w:val="-4"/>
          <w:sz w:val="32"/>
          <w:szCs w:val="32"/>
        </w:rPr>
        <w:t>12</w:t>
      </w:r>
      <w:r w:rsidRPr="00BF53D1">
        <w:rPr>
          <w:rFonts w:asciiTheme="majorBidi" w:hAnsiTheme="majorBidi" w:cstheme="majorBidi"/>
          <w:spacing w:val="-4"/>
          <w:sz w:val="32"/>
          <w:szCs w:val="32"/>
        </w:rPr>
        <w:t xml:space="preserve"> </w:t>
      </w:r>
      <w:r w:rsidRPr="00BF53D1">
        <w:rPr>
          <w:rFonts w:asciiTheme="majorBidi" w:hAnsiTheme="majorBidi" w:cstheme="majorBidi"/>
          <w:spacing w:val="-4"/>
          <w:sz w:val="32"/>
          <w:szCs w:val="32"/>
          <w:cs/>
        </w:rPr>
        <w:t>เดือนของบริษัทย่อย</w:t>
      </w:r>
      <w:r w:rsidRPr="00BF53D1">
        <w:rPr>
          <w:rFonts w:asciiTheme="majorBidi" w:hAnsiTheme="majorBidi" w:cstheme="majorBidi"/>
          <w:spacing w:val="-4"/>
          <w:sz w:val="32"/>
          <w:szCs w:val="32"/>
        </w:rPr>
        <w:t xml:space="preserve"> </w:t>
      </w:r>
      <w:r w:rsidRPr="00BF53D1">
        <w:rPr>
          <w:rFonts w:asciiTheme="majorBidi" w:hAnsiTheme="majorBidi" w:cs="Angsana New" w:hint="cs"/>
          <w:spacing w:val="-4"/>
          <w:sz w:val="32"/>
          <w:szCs w:val="32"/>
          <w:cs/>
        </w:rPr>
        <w:t>และที่ดินพร้อมสิ่งปลูกสร้างของบริษัทแห่งหนึ่ง</w:t>
      </w:r>
      <w:r w:rsidRPr="00BF53D1">
        <w:rPr>
          <w:rFonts w:asciiTheme="majorBidi" w:hAnsiTheme="majorBidi" w:cstheme="majorBidi"/>
          <w:spacing w:val="-4"/>
          <w:sz w:val="32"/>
          <w:szCs w:val="32"/>
          <w:cs/>
        </w:rPr>
        <w:t>เป็นหลักประกัน</w:t>
      </w:r>
      <w:r w:rsidRPr="00BF53D1">
        <w:rPr>
          <w:rFonts w:asciiTheme="majorBidi" w:hAnsiTheme="majorBidi" w:cstheme="majorBidi" w:hint="cs"/>
          <w:spacing w:val="-4"/>
          <w:sz w:val="32"/>
          <w:szCs w:val="32"/>
          <w:cs/>
        </w:rPr>
        <w:t xml:space="preserve"> </w:t>
      </w:r>
      <w:r w:rsidRPr="00BF53D1">
        <w:rPr>
          <w:rFonts w:asciiTheme="majorBidi" w:hAnsiTheme="majorBidi" w:cs="Angsana New" w:hint="cs"/>
          <w:spacing w:val="-4"/>
          <w:sz w:val="32"/>
          <w:szCs w:val="32"/>
          <w:cs/>
        </w:rPr>
        <w:t>นอกจากนี้บริษัทย่อย</w:t>
      </w:r>
      <w:r w:rsidRPr="00BF53D1">
        <w:rPr>
          <w:rFonts w:asciiTheme="majorBidi" w:hAnsiTheme="majorBidi" w:cs="Angsana New"/>
          <w:spacing w:val="-4"/>
          <w:sz w:val="32"/>
          <w:szCs w:val="32"/>
          <w:cs/>
        </w:rPr>
        <w:t xml:space="preserve"> </w:t>
      </w:r>
      <w:r w:rsidR="00973B7F" w:rsidRPr="00973B7F">
        <w:rPr>
          <w:rFonts w:asciiTheme="majorBidi" w:hAnsiTheme="majorBidi" w:cs="Angsana New"/>
          <w:spacing w:val="-4"/>
          <w:sz w:val="32"/>
          <w:szCs w:val="32"/>
        </w:rPr>
        <w:t>1</w:t>
      </w:r>
      <w:r w:rsidRPr="00BF53D1">
        <w:rPr>
          <w:rFonts w:asciiTheme="majorBidi" w:hAnsiTheme="majorBidi" w:cs="Angsana New"/>
          <w:spacing w:val="-4"/>
          <w:sz w:val="32"/>
          <w:szCs w:val="32"/>
          <w:cs/>
        </w:rPr>
        <w:t xml:space="preserve"> </w:t>
      </w:r>
      <w:r w:rsidRPr="00BF53D1">
        <w:rPr>
          <w:rFonts w:asciiTheme="majorBidi" w:hAnsiTheme="majorBidi" w:cs="Angsana New" w:hint="cs"/>
          <w:spacing w:val="-4"/>
          <w:sz w:val="32"/>
          <w:szCs w:val="32"/>
          <w:cs/>
        </w:rPr>
        <w:t>บริษัท</w:t>
      </w:r>
      <w:r w:rsidRPr="00BF53D1">
        <w:rPr>
          <w:rFonts w:asciiTheme="majorBidi" w:hAnsiTheme="majorBidi" w:cs="Angsana New"/>
          <w:spacing w:val="-4"/>
          <w:sz w:val="32"/>
          <w:szCs w:val="32"/>
          <w:cs/>
        </w:rPr>
        <w:t xml:space="preserve"> </w:t>
      </w:r>
      <w:r w:rsidRPr="00BF53D1">
        <w:rPr>
          <w:rFonts w:asciiTheme="majorBidi" w:hAnsiTheme="majorBidi" w:cs="Angsana New" w:hint="cs"/>
          <w:spacing w:val="-4"/>
          <w:sz w:val="32"/>
          <w:szCs w:val="32"/>
          <w:cs/>
        </w:rPr>
        <w:t>และกรรมการบริษัท</w:t>
      </w:r>
      <w:r w:rsidRPr="00BF53D1">
        <w:rPr>
          <w:rFonts w:asciiTheme="majorBidi" w:hAnsiTheme="majorBidi" w:cs="Angsana New"/>
          <w:spacing w:val="-4"/>
          <w:sz w:val="32"/>
          <w:szCs w:val="32"/>
          <w:cs/>
        </w:rPr>
        <w:t xml:space="preserve"> </w:t>
      </w:r>
      <w:r w:rsidR="00973B7F" w:rsidRPr="00973B7F">
        <w:rPr>
          <w:rFonts w:asciiTheme="majorBidi" w:hAnsiTheme="majorBidi" w:cs="Angsana New"/>
          <w:spacing w:val="-4"/>
          <w:sz w:val="32"/>
          <w:szCs w:val="32"/>
        </w:rPr>
        <w:t>1</w:t>
      </w:r>
      <w:r w:rsidRPr="00BF53D1">
        <w:rPr>
          <w:rFonts w:asciiTheme="majorBidi" w:hAnsiTheme="majorBidi" w:cs="Angsana New"/>
          <w:spacing w:val="-4"/>
          <w:sz w:val="32"/>
          <w:szCs w:val="32"/>
          <w:cs/>
        </w:rPr>
        <w:t xml:space="preserve"> </w:t>
      </w:r>
      <w:r w:rsidRPr="00BF53D1">
        <w:rPr>
          <w:rFonts w:asciiTheme="majorBidi" w:hAnsiTheme="majorBidi" w:cs="Angsana New" w:hint="cs"/>
          <w:spacing w:val="-4"/>
          <w:sz w:val="32"/>
          <w:szCs w:val="32"/>
          <w:cs/>
        </w:rPr>
        <w:t>ท่านได้ค้ำประกันวงเงินดังกล่าวในนามนิติบุคคลและส่วนบุคคลเต็มจำนวน</w:t>
      </w:r>
      <w:r w:rsidRPr="00BF53D1">
        <w:rPr>
          <w:rFonts w:asciiTheme="majorBidi" w:hAnsiTheme="majorBidi" w:cs="Angsana New"/>
          <w:spacing w:val="-4"/>
          <w:sz w:val="32"/>
          <w:szCs w:val="32"/>
          <w:cs/>
        </w:rPr>
        <w:t xml:space="preserve"> </w:t>
      </w:r>
      <w:r w:rsidRPr="00BF53D1">
        <w:rPr>
          <w:rFonts w:asciiTheme="majorBidi" w:hAnsiTheme="majorBidi" w:cs="Angsana New" w:hint="cs"/>
          <w:spacing w:val="-4"/>
          <w:sz w:val="32"/>
          <w:szCs w:val="32"/>
          <w:cs/>
        </w:rPr>
        <w:t>ตามลำดับ</w:t>
      </w:r>
      <w:r w:rsidRPr="00BF53D1">
        <w:rPr>
          <w:rFonts w:asciiTheme="majorBidi" w:hAnsiTheme="majorBidi" w:cs="Angsana New"/>
          <w:spacing w:val="-4"/>
          <w:sz w:val="32"/>
          <w:szCs w:val="32"/>
        </w:rPr>
        <w:t xml:space="preserve"> </w:t>
      </w:r>
      <w:r w:rsidRPr="00BF53D1">
        <w:rPr>
          <w:rFonts w:asciiTheme="majorBidi" w:hAnsiTheme="majorBidi" w:cstheme="majorBidi" w:hint="cs"/>
          <w:spacing w:val="-4"/>
          <w:sz w:val="32"/>
          <w:szCs w:val="32"/>
          <w:cs/>
        </w:rPr>
        <w:t>และต้องปฏิบัติตามเงื่อนไขตามที่ระบุไว้ในสัญญาเงินเบิกเกินบัญชีดังกล่าว</w:t>
      </w:r>
      <w:r w:rsidRPr="00BF53D1">
        <w:rPr>
          <w:rFonts w:asciiTheme="majorBidi" w:hAnsiTheme="majorBidi" w:cstheme="majorBidi"/>
          <w:spacing w:val="-4"/>
          <w:sz w:val="32"/>
          <w:szCs w:val="32"/>
        </w:rPr>
        <w:t xml:space="preserve"> </w:t>
      </w:r>
    </w:p>
    <w:p w14:paraId="1731BD0C" w14:textId="3DB12799" w:rsidR="009E43BF" w:rsidRPr="00BF53D1" w:rsidRDefault="009E43BF" w:rsidP="009E43BF">
      <w:pPr>
        <w:spacing w:before="240" w:after="240"/>
        <w:ind w:left="547"/>
        <w:jc w:val="thaiDistribute"/>
        <w:rPr>
          <w:rFonts w:asciiTheme="majorBidi" w:hAnsiTheme="majorBidi" w:cs="Angsana New"/>
          <w:sz w:val="32"/>
          <w:szCs w:val="32"/>
        </w:rPr>
      </w:pPr>
      <w:r w:rsidRPr="00BF53D1">
        <w:rPr>
          <w:rFonts w:ascii="Angsana New" w:hAnsi="Angsana New" w:cs="Angsana New" w:hint="cs"/>
          <w:sz w:val="32"/>
          <w:szCs w:val="32"/>
          <w:cs/>
        </w:rPr>
        <w:t xml:space="preserve">ณ วันที่ </w:t>
      </w:r>
      <w:r w:rsidR="00973B7F" w:rsidRPr="00973B7F">
        <w:rPr>
          <w:rFonts w:ascii="Angsana New" w:hAnsi="Angsana New" w:cs="Angsana New"/>
          <w:sz w:val="32"/>
          <w:szCs w:val="32"/>
        </w:rPr>
        <w:t>31</w:t>
      </w:r>
      <w:r w:rsidRPr="00BF53D1">
        <w:rPr>
          <w:rFonts w:ascii="Angsana New" w:hAnsi="Angsana New" w:cs="Angsana New" w:hint="cs"/>
          <w:sz w:val="32"/>
          <w:szCs w:val="32"/>
          <w:cs/>
        </w:rPr>
        <w:t xml:space="preserve"> ธันวาคม </w:t>
      </w:r>
      <w:r w:rsidR="00973B7F" w:rsidRPr="00973B7F">
        <w:rPr>
          <w:rFonts w:ascii="Angsana New" w:hAnsi="Angsana New" w:cs="Angsana New"/>
          <w:sz w:val="32"/>
          <w:szCs w:val="32"/>
        </w:rPr>
        <w:t>2567</w:t>
      </w:r>
      <w:r w:rsidRPr="00BF53D1">
        <w:rPr>
          <w:rFonts w:ascii="Angsana New" w:hAnsi="Angsana New" w:cs="Angsana New"/>
          <w:sz w:val="32"/>
          <w:szCs w:val="32"/>
        </w:rPr>
        <w:t xml:space="preserve"> </w:t>
      </w:r>
      <w:r w:rsidRPr="00BF53D1">
        <w:rPr>
          <w:rFonts w:ascii="Angsana New" w:hAnsi="Angsana New" w:cs="Angsana New" w:hint="cs"/>
          <w:sz w:val="32"/>
          <w:szCs w:val="32"/>
          <w:cs/>
        </w:rPr>
        <w:t>กลุ่มบริษัทไม่มียอดคงเหลือสำหรับวงเงินที่ยังไม่เบิกใช้จากสถาบันการเงิน</w:t>
      </w:r>
    </w:p>
    <w:p w14:paraId="6033E8E4" w14:textId="0CE6D3BE" w:rsidR="00CA7F0F" w:rsidRPr="00BF53D1" w:rsidRDefault="00CA7F0F" w:rsidP="00782B61">
      <w:pPr>
        <w:ind w:left="547"/>
        <w:jc w:val="thaiDistribute"/>
        <w:rPr>
          <w:rFonts w:ascii="Angsana New" w:hAnsi="Angsana New" w:cs="Angsana New"/>
          <w:sz w:val="32"/>
          <w:szCs w:val="32"/>
          <w:cs/>
        </w:rPr>
      </w:pPr>
      <w:r w:rsidRPr="00BF53D1">
        <w:rPr>
          <w:rFonts w:ascii="Angsana New" w:hAnsi="Angsana New" w:cs="Angsana New"/>
          <w:b/>
          <w:bCs/>
          <w:spacing w:val="-6"/>
          <w:sz w:val="32"/>
          <w:szCs w:val="32"/>
          <w:cs/>
        </w:rPr>
        <w:t>งบการเงินเฉพาะกิจการ</w:t>
      </w:r>
    </w:p>
    <w:p w14:paraId="33C7A7F9" w14:textId="3FC39DAB" w:rsidR="002A38B0" w:rsidRPr="00BF53D1" w:rsidRDefault="002A38B0" w:rsidP="00782B61">
      <w:pPr>
        <w:spacing w:after="240"/>
        <w:ind w:left="547"/>
        <w:jc w:val="thaiDistribute"/>
        <w:rPr>
          <w:rFonts w:ascii="Angsana New" w:hAnsi="Angsana New" w:cs="Angsana New"/>
          <w:spacing w:val="-4"/>
          <w:sz w:val="32"/>
          <w:szCs w:val="32"/>
        </w:rPr>
      </w:pPr>
      <w:r w:rsidRPr="00BF53D1">
        <w:rPr>
          <w:rFonts w:asciiTheme="majorBidi" w:hAnsiTheme="majorBidi" w:cstheme="majorBidi"/>
          <w:spacing w:val="-6"/>
          <w:sz w:val="32"/>
          <w:szCs w:val="32"/>
          <w:cs/>
        </w:rPr>
        <w:t xml:space="preserve">ณ วันที่ </w:t>
      </w:r>
      <w:r w:rsidR="00973B7F" w:rsidRPr="00973B7F">
        <w:rPr>
          <w:rFonts w:asciiTheme="majorBidi" w:hAnsiTheme="majorBidi" w:cstheme="majorBidi"/>
          <w:spacing w:val="-6"/>
          <w:sz w:val="32"/>
          <w:szCs w:val="32"/>
        </w:rPr>
        <w:t>31</w:t>
      </w:r>
      <w:r w:rsidRPr="00BF53D1">
        <w:rPr>
          <w:rFonts w:asciiTheme="majorBidi" w:hAnsiTheme="majorBidi" w:cstheme="majorBidi"/>
          <w:spacing w:val="-6"/>
          <w:sz w:val="32"/>
          <w:szCs w:val="32"/>
        </w:rPr>
        <w:t xml:space="preserve"> </w:t>
      </w:r>
      <w:r w:rsidRPr="00BF53D1">
        <w:rPr>
          <w:rFonts w:asciiTheme="majorBidi" w:hAnsiTheme="majorBidi" w:cstheme="majorBidi"/>
          <w:spacing w:val="-6"/>
          <w:sz w:val="32"/>
          <w:szCs w:val="32"/>
          <w:cs/>
        </w:rPr>
        <w:t xml:space="preserve">ธันวาคม </w:t>
      </w:r>
      <w:r w:rsidR="00973B7F" w:rsidRPr="00973B7F">
        <w:rPr>
          <w:rFonts w:asciiTheme="majorBidi" w:hAnsiTheme="majorBidi" w:cstheme="majorBidi" w:hint="cs"/>
          <w:spacing w:val="-6"/>
          <w:sz w:val="32"/>
          <w:szCs w:val="32"/>
        </w:rPr>
        <w:t>256</w:t>
      </w:r>
      <w:r w:rsidR="00973B7F" w:rsidRPr="00973B7F">
        <w:rPr>
          <w:rFonts w:asciiTheme="majorBidi" w:hAnsiTheme="majorBidi" w:cstheme="majorBidi"/>
          <w:spacing w:val="-6"/>
          <w:sz w:val="32"/>
          <w:szCs w:val="32"/>
        </w:rPr>
        <w:t>7</w:t>
      </w:r>
      <w:r w:rsidRPr="00BF53D1">
        <w:rPr>
          <w:rFonts w:asciiTheme="majorBidi" w:hAnsiTheme="majorBidi" w:cstheme="majorBidi"/>
          <w:spacing w:val="-6"/>
          <w:sz w:val="32"/>
          <w:szCs w:val="32"/>
          <w:cs/>
        </w:rPr>
        <w:t xml:space="preserve"> </w:t>
      </w:r>
      <w:r w:rsidRPr="00BF53D1">
        <w:rPr>
          <w:rFonts w:ascii="Angsana New" w:hAnsi="Angsana New" w:cs="Angsana New" w:hint="cs"/>
          <w:spacing w:val="-6"/>
          <w:sz w:val="32"/>
          <w:szCs w:val="32"/>
          <w:cs/>
        </w:rPr>
        <w:t>วงเงินเบิกเกินบัญชี</w:t>
      </w:r>
      <w:r w:rsidR="005525CF" w:rsidRPr="00BF53D1">
        <w:rPr>
          <w:rFonts w:ascii="Angsana New" w:hAnsi="Angsana New" w:cs="Angsana New" w:hint="cs"/>
          <w:spacing w:val="-6"/>
          <w:sz w:val="32"/>
          <w:szCs w:val="32"/>
          <w:cs/>
        </w:rPr>
        <w:t>และวงเงินกู้ยืมระยะสั้น</w:t>
      </w:r>
      <w:r w:rsidR="002C064D" w:rsidRPr="00BF53D1">
        <w:rPr>
          <w:rFonts w:ascii="Angsana New" w:hAnsi="Angsana New" w:cs="Angsana New" w:hint="cs"/>
          <w:spacing w:val="-6"/>
          <w:sz w:val="32"/>
          <w:szCs w:val="32"/>
          <w:cs/>
        </w:rPr>
        <w:t>จากสถาบันการเงิน</w:t>
      </w:r>
      <w:r w:rsidRPr="00BF53D1">
        <w:rPr>
          <w:rFonts w:ascii="Angsana New" w:hAnsi="Angsana New" w:cs="Angsana New" w:hint="cs"/>
          <w:spacing w:val="-6"/>
          <w:sz w:val="32"/>
          <w:szCs w:val="32"/>
          <w:cs/>
        </w:rPr>
        <w:t>ข้างต้น</w:t>
      </w:r>
      <w:r w:rsidRPr="00BF53D1">
        <w:rPr>
          <w:rFonts w:ascii="Angsana New" w:hAnsi="Angsana New" w:cs="Angsana New"/>
          <w:spacing w:val="-6"/>
          <w:sz w:val="32"/>
          <w:szCs w:val="32"/>
          <w:cs/>
        </w:rPr>
        <w:t xml:space="preserve"> </w:t>
      </w:r>
      <w:r w:rsidRPr="00BF53D1">
        <w:rPr>
          <w:rFonts w:ascii="Angsana New" w:hAnsi="Angsana New" w:cs="Angsana New" w:hint="cs"/>
          <w:spacing w:val="-6"/>
          <w:sz w:val="32"/>
          <w:szCs w:val="32"/>
          <w:cs/>
        </w:rPr>
        <w:t>ค้ำประกันโดยการจดจำนองต้นทุนการพัฒนาโครงการ</w:t>
      </w:r>
      <w:r w:rsidRPr="00BF53D1">
        <w:rPr>
          <w:rFonts w:ascii="Angsana New" w:hAnsi="Angsana New" w:cs="Angsana New" w:hint="cs"/>
          <w:spacing w:val="-8"/>
          <w:sz w:val="32"/>
          <w:szCs w:val="32"/>
          <w:cs/>
        </w:rPr>
        <w:t>ของบริษัทและบริษัท</w:t>
      </w:r>
      <w:r w:rsidR="007C2EFF" w:rsidRPr="00BF53D1">
        <w:rPr>
          <w:rFonts w:ascii="Angsana New" w:hAnsi="Angsana New" w:cs="Angsana New" w:hint="cs"/>
          <w:spacing w:val="-8"/>
          <w:sz w:val="32"/>
          <w:szCs w:val="32"/>
          <w:cs/>
        </w:rPr>
        <w:t>ย่อย</w:t>
      </w:r>
      <w:r w:rsidRPr="00BF53D1">
        <w:rPr>
          <w:rFonts w:ascii="Angsana New" w:hAnsi="Angsana New" w:cs="Angsana New"/>
          <w:spacing w:val="-8"/>
          <w:sz w:val="32"/>
          <w:szCs w:val="32"/>
        </w:rPr>
        <w:t xml:space="preserve"> </w:t>
      </w:r>
      <w:r w:rsidR="00A4533A">
        <w:rPr>
          <w:rFonts w:ascii="Angsana New" w:hAnsi="Angsana New" w:cs="Angsana New" w:hint="cs"/>
          <w:spacing w:val="-8"/>
          <w:sz w:val="32"/>
          <w:szCs w:val="32"/>
          <w:cs/>
        </w:rPr>
        <w:t>และ</w:t>
      </w:r>
      <w:r w:rsidR="002548CC" w:rsidRPr="00BF53D1">
        <w:rPr>
          <w:rFonts w:ascii="Angsana New" w:hAnsi="Angsana New" w:cs="Angsana New" w:hint="cs"/>
          <w:spacing w:val="-4"/>
          <w:sz w:val="32"/>
          <w:szCs w:val="32"/>
          <w:cs/>
        </w:rPr>
        <w:t>ที่ดินพร้อมสิ่งปลูกสร้างของบริษัทที่</w:t>
      </w:r>
      <w:r w:rsidR="002548CC" w:rsidRPr="00BF53D1">
        <w:rPr>
          <w:rFonts w:ascii="Angsana New" w:hAnsi="Angsana New" w:cs="Angsana New" w:hint="cs"/>
          <w:sz w:val="32"/>
          <w:szCs w:val="32"/>
          <w:cs/>
        </w:rPr>
        <w:t>เกี่ยวข้องกัน</w:t>
      </w:r>
      <w:r w:rsidR="002548CC" w:rsidRPr="00BF53D1">
        <w:rPr>
          <w:rFonts w:ascii="Angsana New" w:hAnsi="Angsana New" w:cs="Angsana New"/>
          <w:sz w:val="32"/>
          <w:szCs w:val="32"/>
          <w:cs/>
        </w:rPr>
        <w:t xml:space="preserve"> (</w:t>
      </w:r>
      <w:r w:rsidR="002548CC" w:rsidRPr="00BF53D1">
        <w:rPr>
          <w:rFonts w:ascii="Angsana New" w:hAnsi="Angsana New" w:cs="Angsana New" w:hint="cs"/>
          <w:sz w:val="32"/>
          <w:szCs w:val="32"/>
          <w:cs/>
        </w:rPr>
        <w:t>ดูหมายเหตุข้อ</w:t>
      </w:r>
      <w:r w:rsidR="002548CC" w:rsidRPr="00BF53D1">
        <w:rPr>
          <w:rFonts w:ascii="Angsana New" w:hAnsi="Angsana New" w:cs="Angsana New"/>
          <w:sz w:val="32"/>
          <w:szCs w:val="32"/>
          <w:cs/>
        </w:rPr>
        <w:t xml:space="preserve"> </w:t>
      </w:r>
      <w:r w:rsidR="00973B7F" w:rsidRPr="00973B7F">
        <w:rPr>
          <w:rFonts w:ascii="Angsana New" w:hAnsi="Angsana New" w:cs="Angsana New"/>
          <w:sz w:val="32"/>
          <w:szCs w:val="32"/>
        </w:rPr>
        <w:t>5</w:t>
      </w:r>
      <w:r w:rsidR="002548CC" w:rsidRPr="00BF53D1">
        <w:rPr>
          <w:rFonts w:ascii="Angsana New" w:hAnsi="Angsana New" w:cs="Angsana New"/>
          <w:sz w:val="32"/>
          <w:szCs w:val="32"/>
        </w:rPr>
        <w:t xml:space="preserve"> </w:t>
      </w:r>
      <w:r w:rsidR="002548CC" w:rsidRPr="00BF53D1">
        <w:rPr>
          <w:rFonts w:ascii="Angsana New" w:hAnsi="Angsana New" w:cs="Angsana New" w:hint="cs"/>
          <w:sz w:val="32"/>
          <w:szCs w:val="32"/>
          <w:cs/>
        </w:rPr>
        <w:t>และข้อ</w:t>
      </w:r>
      <w:r w:rsidR="002548CC" w:rsidRPr="00BF53D1">
        <w:rPr>
          <w:rFonts w:ascii="Angsana New" w:hAnsi="Angsana New" w:cs="Angsana New"/>
          <w:sz w:val="32"/>
          <w:szCs w:val="32"/>
          <w:cs/>
        </w:rPr>
        <w:t xml:space="preserve"> </w:t>
      </w:r>
      <w:r w:rsidR="00973B7F" w:rsidRPr="00973B7F">
        <w:rPr>
          <w:rFonts w:ascii="Angsana New" w:hAnsi="Angsana New" w:cs="Angsana New"/>
          <w:sz w:val="32"/>
          <w:szCs w:val="32"/>
        </w:rPr>
        <w:t>8</w:t>
      </w:r>
      <w:r w:rsidR="002548CC" w:rsidRPr="00BF53D1">
        <w:rPr>
          <w:rFonts w:ascii="Angsana New" w:hAnsi="Angsana New" w:cs="Angsana New"/>
          <w:sz w:val="32"/>
          <w:szCs w:val="32"/>
        </w:rPr>
        <w:t xml:space="preserve">) </w:t>
      </w:r>
      <w:r w:rsidRPr="00BF53D1">
        <w:rPr>
          <w:rFonts w:ascii="Angsana New" w:hAnsi="Angsana New" w:cs="Angsana New" w:hint="cs"/>
          <w:spacing w:val="-8"/>
          <w:sz w:val="32"/>
          <w:szCs w:val="32"/>
          <w:cs/>
        </w:rPr>
        <w:t>นอกจากนี้</w:t>
      </w:r>
      <w:r w:rsidRPr="00BF53D1">
        <w:rPr>
          <w:rFonts w:ascii="Angsana New" w:hAnsi="Angsana New" w:cs="Angsana New"/>
          <w:spacing w:val="-8"/>
          <w:sz w:val="32"/>
          <w:szCs w:val="32"/>
          <w:cs/>
        </w:rPr>
        <w:t xml:space="preserve"> </w:t>
      </w:r>
      <w:r w:rsidRPr="00BF53D1">
        <w:rPr>
          <w:rFonts w:ascii="Angsana New" w:hAnsi="Angsana New" w:cs="Angsana New" w:hint="cs"/>
          <w:spacing w:val="-8"/>
          <w:sz w:val="32"/>
          <w:szCs w:val="32"/>
          <w:cs/>
        </w:rPr>
        <w:t>กรรมการบริษัท</w:t>
      </w:r>
      <w:r w:rsidRPr="00BF53D1">
        <w:rPr>
          <w:rFonts w:ascii="Angsana New" w:hAnsi="Angsana New" w:cs="Angsana New"/>
          <w:spacing w:val="-8"/>
          <w:sz w:val="32"/>
          <w:szCs w:val="32"/>
          <w:cs/>
        </w:rPr>
        <w:t xml:space="preserve"> </w:t>
      </w:r>
      <w:r w:rsidR="00973B7F" w:rsidRPr="00973B7F">
        <w:rPr>
          <w:rFonts w:ascii="Angsana New" w:hAnsi="Angsana New" w:cs="Angsana New"/>
          <w:spacing w:val="-8"/>
          <w:sz w:val="32"/>
          <w:szCs w:val="32"/>
        </w:rPr>
        <w:t>1</w:t>
      </w:r>
      <w:r w:rsidRPr="00BF53D1">
        <w:rPr>
          <w:rFonts w:ascii="Angsana New" w:hAnsi="Angsana New" w:cs="Angsana New"/>
          <w:spacing w:val="-8"/>
          <w:sz w:val="32"/>
          <w:szCs w:val="32"/>
        </w:rPr>
        <w:t xml:space="preserve"> </w:t>
      </w:r>
      <w:r w:rsidRPr="00BF53D1">
        <w:rPr>
          <w:rFonts w:ascii="Angsana New" w:hAnsi="Angsana New" w:cs="Angsana New" w:hint="cs"/>
          <w:spacing w:val="-8"/>
          <w:sz w:val="32"/>
          <w:szCs w:val="32"/>
          <w:cs/>
        </w:rPr>
        <w:t>ท่านได้ค้ำประกัน</w:t>
      </w:r>
      <w:r w:rsidRPr="00BF53D1">
        <w:rPr>
          <w:rFonts w:ascii="Angsana New" w:hAnsi="Angsana New" w:cs="Angsana New" w:hint="cs"/>
          <w:spacing w:val="-4"/>
          <w:sz w:val="32"/>
          <w:szCs w:val="32"/>
          <w:cs/>
        </w:rPr>
        <w:t>วงเงินดังกล่าวในนามส่วนบุคคลเต็มจำนวน</w:t>
      </w:r>
      <w:r w:rsidRPr="00BF53D1">
        <w:rPr>
          <w:rFonts w:ascii="Angsana New" w:hAnsi="Angsana New" w:cs="Angsana New"/>
          <w:spacing w:val="-4"/>
          <w:sz w:val="32"/>
          <w:szCs w:val="32"/>
          <w:cs/>
        </w:rPr>
        <w:t xml:space="preserve"> </w:t>
      </w:r>
      <w:r w:rsidRPr="00BF53D1">
        <w:rPr>
          <w:rFonts w:ascii="Angsana New" w:hAnsi="Angsana New" w:cs="Angsana New" w:hint="cs"/>
          <w:spacing w:val="-4"/>
          <w:sz w:val="32"/>
          <w:szCs w:val="32"/>
          <w:cs/>
        </w:rPr>
        <w:t>และต้องปฏิบัติตามเงื่อนไขตามที่ระบุไว้ในสัญญาดังกล่าว</w:t>
      </w:r>
      <w:r w:rsidRPr="00BF53D1">
        <w:rPr>
          <w:rFonts w:ascii="Angsana New" w:hAnsi="Angsana New" w:cs="Angsana New"/>
          <w:spacing w:val="-4"/>
          <w:sz w:val="32"/>
          <w:szCs w:val="32"/>
        </w:rPr>
        <w:t xml:space="preserve"> </w:t>
      </w:r>
    </w:p>
    <w:p w14:paraId="726E6055" w14:textId="4A9000D6" w:rsidR="007B245A" w:rsidRPr="00BF53D1" w:rsidRDefault="007B245A" w:rsidP="00782B61">
      <w:pPr>
        <w:spacing w:after="240"/>
        <w:ind w:left="547"/>
        <w:jc w:val="thaiDistribute"/>
        <w:rPr>
          <w:rFonts w:ascii="Angsana New" w:hAnsi="Angsana New" w:cs="Angsana New"/>
          <w:spacing w:val="-4"/>
          <w:sz w:val="32"/>
          <w:szCs w:val="32"/>
        </w:rPr>
      </w:pPr>
      <w:r w:rsidRPr="00BF53D1">
        <w:rPr>
          <w:rFonts w:asciiTheme="majorBidi" w:hAnsiTheme="majorBidi" w:cstheme="majorBidi"/>
          <w:spacing w:val="-6"/>
          <w:sz w:val="32"/>
          <w:szCs w:val="32"/>
          <w:cs/>
        </w:rPr>
        <w:t xml:space="preserve">ณ วันที่ </w:t>
      </w:r>
      <w:r w:rsidR="00973B7F" w:rsidRPr="00973B7F">
        <w:rPr>
          <w:rFonts w:asciiTheme="majorBidi" w:hAnsiTheme="majorBidi" w:cstheme="majorBidi"/>
          <w:spacing w:val="-6"/>
          <w:sz w:val="32"/>
          <w:szCs w:val="32"/>
        </w:rPr>
        <w:t>31</w:t>
      </w:r>
      <w:r w:rsidRPr="00BF53D1">
        <w:rPr>
          <w:rFonts w:asciiTheme="majorBidi" w:hAnsiTheme="majorBidi" w:cstheme="majorBidi"/>
          <w:spacing w:val="-6"/>
          <w:sz w:val="32"/>
          <w:szCs w:val="32"/>
        </w:rPr>
        <w:t xml:space="preserve"> </w:t>
      </w:r>
      <w:r w:rsidRPr="00BF53D1">
        <w:rPr>
          <w:rFonts w:asciiTheme="majorBidi" w:hAnsiTheme="majorBidi" w:cstheme="majorBidi"/>
          <w:spacing w:val="-6"/>
          <w:sz w:val="32"/>
          <w:szCs w:val="32"/>
          <w:cs/>
        </w:rPr>
        <w:t xml:space="preserve">ธันวาคม </w:t>
      </w:r>
      <w:r w:rsidR="00973B7F" w:rsidRPr="00973B7F">
        <w:rPr>
          <w:rFonts w:asciiTheme="majorBidi" w:hAnsiTheme="majorBidi" w:cstheme="majorBidi" w:hint="cs"/>
          <w:spacing w:val="-6"/>
          <w:sz w:val="32"/>
          <w:szCs w:val="32"/>
        </w:rPr>
        <w:t>256</w:t>
      </w:r>
      <w:r w:rsidR="00973B7F" w:rsidRPr="00973B7F">
        <w:rPr>
          <w:rFonts w:asciiTheme="majorBidi" w:hAnsiTheme="majorBidi" w:cstheme="majorBidi"/>
          <w:spacing w:val="-6"/>
          <w:sz w:val="32"/>
          <w:szCs w:val="32"/>
        </w:rPr>
        <w:t>6</w:t>
      </w:r>
      <w:r w:rsidRPr="00BF53D1">
        <w:rPr>
          <w:rFonts w:asciiTheme="majorBidi" w:hAnsiTheme="majorBidi" w:cstheme="majorBidi"/>
          <w:spacing w:val="-6"/>
          <w:sz w:val="32"/>
          <w:szCs w:val="32"/>
          <w:cs/>
        </w:rPr>
        <w:t xml:space="preserve"> </w:t>
      </w:r>
      <w:r w:rsidRPr="00BF53D1">
        <w:rPr>
          <w:rFonts w:ascii="Angsana New" w:hAnsi="Angsana New" w:cs="Angsana New" w:hint="cs"/>
          <w:spacing w:val="-6"/>
          <w:sz w:val="32"/>
          <w:szCs w:val="32"/>
          <w:cs/>
        </w:rPr>
        <w:t>วงเงินเบิกเกินบัญชีข้างต้น</w:t>
      </w:r>
      <w:r w:rsidRPr="00BF53D1">
        <w:rPr>
          <w:rFonts w:ascii="Angsana New" w:hAnsi="Angsana New" w:cs="Angsana New"/>
          <w:spacing w:val="-6"/>
          <w:sz w:val="32"/>
          <w:szCs w:val="32"/>
          <w:cs/>
        </w:rPr>
        <w:t xml:space="preserve"> </w:t>
      </w:r>
      <w:r w:rsidRPr="00BF53D1">
        <w:rPr>
          <w:rFonts w:ascii="Angsana New" w:hAnsi="Angsana New" w:cs="Angsana New" w:hint="cs"/>
          <w:spacing w:val="-6"/>
          <w:sz w:val="32"/>
          <w:szCs w:val="32"/>
          <w:cs/>
        </w:rPr>
        <w:t>ค้ำประกันโดยการจดจำนองต้นทุนการพัฒนาโครงการ</w:t>
      </w:r>
      <w:r w:rsidRPr="00BF53D1">
        <w:rPr>
          <w:rFonts w:ascii="Angsana New" w:hAnsi="Angsana New" w:cs="Angsana New" w:hint="cs"/>
          <w:spacing w:val="-8"/>
          <w:sz w:val="32"/>
          <w:szCs w:val="32"/>
          <w:cs/>
        </w:rPr>
        <w:t>ของบริษัทและบริษัทย่อย</w:t>
      </w:r>
      <w:r w:rsidRPr="00BF53D1">
        <w:rPr>
          <w:rFonts w:ascii="Angsana New" w:hAnsi="Angsana New" w:cs="Angsana New"/>
          <w:spacing w:val="-8"/>
          <w:sz w:val="32"/>
          <w:szCs w:val="32"/>
        </w:rPr>
        <w:t xml:space="preserve"> </w:t>
      </w:r>
      <w:r w:rsidRPr="00BF53D1">
        <w:rPr>
          <w:rFonts w:ascii="Angsana New" w:hAnsi="Angsana New" w:cs="Angsana New"/>
          <w:spacing w:val="-8"/>
          <w:sz w:val="32"/>
          <w:szCs w:val="32"/>
          <w:cs/>
        </w:rPr>
        <w:t>(</w:t>
      </w:r>
      <w:r w:rsidRPr="00BF53D1">
        <w:rPr>
          <w:rFonts w:ascii="Angsana New" w:hAnsi="Angsana New" w:cs="Angsana New" w:hint="cs"/>
          <w:spacing w:val="-8"/>
          <w:sz w:val="32"/>
          <w:szCs w:val="32"/>
          <w:cs/>
        </w:rPr>
        <w:t>ดูหมายเหตุข้อ</w:t>
      </w:r>
      <w:r w:rsidRPr="00BF53D1">
        <w:rPr>
          <w:rFonts w:ascii="Angsana New" w:hAnsi="Angsana New" w:cs="Angsana New"/>
          <w:spacing w:val="-8"/>
          <w:sz w:val="32"/>
          <w:szCs w:val="32"/>
          <w:cs/>
        </w:rPr>
        <w:t xml:space="preserve"> </w:t>
      </w:r>
      <w:r w:rsidR="00973B7F" w:rsidRPr="00973B7F">
        <w:rPr>
          <w:rFonts w:ascii="Angsana New" w:hAnsi="Angsana New" w:cs="Angsana New"/>
          <w:spacing w:val="-8"/>
          <w:sz w:val="32"/>
          <w:szCs w:val="32"/>
        </w:rPr>
        <w:t>5</w:t>
      </w:r>
      <w:r w:rsidRPr="00BF53D1">
        <w:rPr>
          <w:rFonts w:ascii="Angsana New" w:hAnsi="Angsana New" w:cs="Angsana New"/>
          <w:spacing w:val="-8"/>
          <w:sz w:val="32"/>
          <w:szCs w:val="32"/>
        </w:rPr>
        <w:t xml:space="preserve"> </w:t>
      </w:r>
      <w:r w:rsidRPr="00BF53D1">
        <w:rPr>
          <w:rFonts w:ascii="Angsana New" w:hAnsi="Angsana New" w:cs="Angsana New" w:hint="cs"/>
          <w:spacing w:val="-8"/>
          <w:sz w:val="32"/>
          <w:szCs w:val="32"/>
          <w:cs/>
        </w:rPr>
        <w:t>และข้อ</w:t>
      </w:r>
      <w:r w:rsidRPr="00BF53D1">
        <w:rPr>
          <w:rFonts w:ascii="Angsana New" w:hAnsi="Angsana New" w:cs="Angsana New"/>
          <w:spacing w:val="-8"/>
          <w:sz w:val="32"/>
          <w:szCs w:val="32"/>
          <w:cs/>
        </w:rPr>
        <w:t xml:space="preserve"> </w:t>
      </w:r>
      <w:r w:rsidR="00973B7F" w:rsidRPr="00973B7F">
        <w:rPr>
          <w:rFonts w:ascii="Angsana New" w:hAnsi="Angsana New" w:cs="Angsana New"/>
          <w:spacing w:val="-8"/>
          <w:sz w:val="32"/>
          <w:szCs w:val="32"/>
        </w:rPr>
        <w:t>8</w:t>
      </w:r>
      <w:r w:rsidRPr="00BF53D1">
        <w:rPr>
          <w:rFonts w:ascii="Angsana New" w:hAnsi="Angsana New" w:cs="Angsana New"/>
          <w:spacing w:val="-8"/>
          <w:sz w:val="32"/>
          <w:szCs w:val="32"/>
        </w:rPr>
        <w:t xml:space="preserve">) </w:t>
      </w:r>
      <w:r w:rsidRPr="00BF53D1">
        <w:rPr>
          <w:rFonts w:ascii="Angsana New" w:hAnsi="Angsana New" w:cs="Angsana New" w:hint="cs"/>
          <w:spacing w:val="-8"/>
          <w:sz w:val="32"/>
          <w:szCs w:val="32"/>
          <w:cs/>
        </w:rPr>
        <w:t>นอกจากนี้</w:t>
      </w:r>
      <w:r w:rsidRPr="00BF53D1">
        <w:rPr>
          <w:rFonts w:ascii="Angsana New" w:hAnsi="Angsana New" w:cs="Angsana New"/>
          <w:spacing w:val="-8"/>
          <w:sz w:val="32"/>
          <w:szCs w:val="32"/>
          <w:cs/>
        </w:rPr>
        <w:t xml:space="preserve"> </w:t>
      </w:r>
      <w:r w:rsidRPr="00BF53D1">
        <w:rPr>
          <w:rFonts w:ascii="Angsana New" w:hAnsi="Angsana New" w:cs="Angsana New" w:hint="cs"/>
          <w:spacing w:val="-8"/>
          <w:sz w:val="32"/>
          <w:szCs w:val="32"/>
          <w:cs/>
        </w:rPr>
        <w:t>กรรมการบริษัท</w:t>
      </w:r>
      <w:r w:rsidRPr="00BF53D1">
        <w:rPr>
          <w:rFonts w:ascii="Angsana New" w:hAnsi="Angsana New" w:cs="Angsana New"/>
          <w:spacing w:val="-8"/>
          <w:sz w:val="32"/>
          <w:szCs w:val="32"/>
          <w:cs/>
        </w:rPr>
        <w:t xml:space="preserve"> </w:t>
      </w:r>
      <w:r w:rsidR="00973B7F" w:rsidRPr="00973B7F">
        <w:rPr>
          <w:rFonts w:ascii="Angsana New" w:hAnsi="Angsana New" w:cs="Angsana New"/>
          <w:spacing w:val="-8"/>
          <w:sz w:val="32"/>
          <w:szCs w:val="32"/>
        </w:rPr>
        <w:t>1</w:t>
      </w:r>
      <w:r w:rsidRPr="00BF53D1">
        <w:rPr>
          <w:rFonts w:ascii="Angsana New" w:hAnsi="Angsana New" w:cs="Angsana New"/>
          <w:spacing w:val="-8"/>
          <w:sz w:val="32"/>
          <w:szCs w:val="32"/>
        </w:rPr>
        <w:t xml:space="preserve"> </w:t>
      </w:r>
      <w:r w:rsidRPr="00BF53D1">
        <w:rPr>
          <w:rFonts w:ascii="Angsana New" w:hAnsi="Angsana New" w:cs="Angsana New" w:hint="cs"/>
          <w:spacing w:val="-8"/>
          <w:sz w:val="32"/>
          <w:szCs w:val="32"/>
          <w:cs/>
        </w:rPr>
        <w:t>ท่านได้ค้ำประกัน</w:t>
      </w:r>
      <w:r w:rsidRPr="00BF53D1">
        <w:rPr>
          <w:rFonts w:ascii="Angsana New" w:hAnsi="Angsana New" w:cs="Angsana New" w:hint="cs"/>
          <w:spacing w:val="-4"/>
          <w:sz w:val="32"/>
          <w:szCs w:val="32"/>
          <w:cs/>
        </w:rPr>
        <w:t>วงเงินดังกล่าวในนามส่วนบุคคลเต็มจำนวน</w:t>
      </w:r>
      <w:r w:rsidRPr="00BF53D1">
        <w:rPr>
          <w:rFonts w:ascii="Angsana New" w:hAnsi="Angsana New" w:cs="Angsana New"/>
          <w:spacing w:val="-4"/>
          <w:sz w:val="32"/>
          <w:szCs w:val="32"/>
          <w:cs/>
        </w:rPr>
        <w:t xml:space="preserve"> </w:t>
      </w:r>
      <w:r w:rsidRPr="00BF53D1">
        <w:rPr>
          <w:rFonts w:ascii="Angsana New" w:hAnsi="Angsana New" w:cs="Angsana New" w:hint="cs"/>
          <w:spacing w:val="-4"/>
          <w:sz w:val="32"/>
          <w:szCs w:val="32"/>
          <w:cs/>
        </w:rPr>
        <w:t>และต้องปฏิบัติตามเงื่อนไขตามที่ระบุไว้ในสัญญา</w:t>
      </w:r>
      <w:r w:rsidRPr="00BF53D1">
        <w:rPr>
          <w:rFonts w:asciiTheme="majorBidi" w:hAnsiTheme="majorBidi" w:cstheme="majorBidi" w:hint="cs"/>
          <w:spacing w:val="-4"/>
          <w:sz w:val="32"/>
          <w:szCs w:val="32"/>
          <w:cs/>
        </w:rPr>
        <w:t>เงินเบิกเกินบัญชี</w:t>
      </w:r>
      <w:r w:rsidRPr="00BF53D1">
        <w:rPr>
          <w:rFonts w:ascii="Angsana New" w:hAnsi="Angsana New" w:cs="Angsana New" w:hint="cs"/>
          <w:spacing w:val="-4"/>
          <w:sz w:val="32"/>
          <w:szCs w:val="32"/>
          <w:cs/>
        </w:rPr>
        <w:t>ดังกล่าว</w:t>
      </w:r>
      <w:r w:rsidRPr="00BF53D1">
        <w:rPr>
          <w:rFonts w:ascii="Angsana New" w:hAnsi="Angsana New" w:cs="Angsana New"/>
          <w:spacing w:val="-4"/>
          <w:sz w:val="32"/>
          <w:szCs w:val="32"/>
        </w:rPr>
        <w:t xml:space="preserve"> </w:t>
      </w:r>
    </w:p>
    <w:p w14:paraId="0502D44C" w14:textId="1D3A05DA" w:rsidR="00AE1B39" w:rsidRDefault="009E43BF" w:rsidP="009E43BF">
      <w:pPr>
        <w:spacing w:before="240" w:after="240"/>
        <w:ind w:left="547"/>
        <w:jc w:val="thaiDistribute"/>
        <w:rPr>
          <w:rFonts w:ascii="Angsana New" w:hAnsi="Angsana New" w:cs="Angsana New"/>
          <w:sz w:val="32"/>
          <w:szCs w:val="32"/>
          <w:cs/>
        </w:rPr>
      </w:pPr>
      <w:r w:rsidRPr="00BF53D1">
        <w:rPr>
          <w:rFonts w:ascii="Angsana New" w:hAnsi="Angsana New" w:cs="Angsana New" w:hint="cs"/>
          <w:sz w:val="32"/>
          <w:szCs w:val="32"/>
          <w:cs/>
        </w:rPr>
        <w:t xml:space="preserve">ณ วันที่ </w:t>
      </w:r>
      <w:r w:rsidR="00973B7F" w:rsidRPr="00973B7F">
        <w:rPr>
          <w:rFonts w:ascii="Angsana New" w:hAnsi="Angsana New" w:cs="Angsana New"/>
          <w:sz w:val="32"/>
          <w:szCs w:val="32"/>
        </w:rPr>
        <w:t>31</w:t>
      </w:r>
      <w:r w:rsidRPr="00BF53D1">
        <w:rPr>
          <w:rFonts w:ascii="Angsana New" w:hAnsi="Angsana New" w:cs="Angsana New" w:hint="cs"/>
          <w:sz w:val="32"/>
          <w:szCs w:val="32"/>
          <w:cs/>
        </w:rPr>
        <w:t xml:space="preserve"> ธันวาคม </w:t>
      </w:r>
      <w:r w:rsidR="00973B7F" w:rsidRPr="00973B7F">
        <w:rPr>
          <w:rFonts w:ascii="Angsana New" w:hAnsi="Angsana New" w:cs="Angsana New"/>
          <w:sz w:val="32"/>
          <w:szCs w:val="32"/>
        </w:rPr>
        <w:t>2567</w:t>
      </w:r>
      <w:r w:rsidR="00475DCD" w:rsidRPr="00BF53D1">
        <w:rPr>
          <w:rFonts w:ascii="Angsana New" w:hAnsi="Angsana New" w:cs="Angsana New"/>
          <w:sz w:val="32"/>
          <w:szCs w:val="32"/>
        </w:rPr>
        <w:t xml:space="preserve"> </w:t>
      </w:r>
      <w:r w:rsidRPr="00BF53D1">
        <w:rPr>
          <w:rFonts w:ascii="Angsana New" w:hAnsi="Angsana New" w:cs="Angsana New" w:hint="cs"/>
          <w:sz w:val="32"/>
          <w:szCs w:val="32"/>
          <w:cs/>
        </w:rPr>
        <w:t>บริษัทไม่มียอดคงเหลือสำหรับวงเงินที่ยังไม่เบิกใช้จากสถาบันการเงิน</w:t>
      </w:r>
    </w:p>
    <w:p w14:paraId="3102B7AA" w14:textId="77777777" w:rsidR="00AE1B39" w:rsidRDefault="00AE1B39">
      <w:pPr>
        <w:spacing w:after="200" w:line="276" w:lineRule="auto"/>
        <w:rPr>
          <w:rFonts w:ascii="Angsana New" w:hAnsi="Angsana New" w:cs="Angsana New"/>
          <w:sz w:val="32"/>
          <w:szCs w:val="32"/>
          <w:cs/>
        </w:rPr>
      </w:pPr>
      <w:r>
        <w:rPr>
          <w:rFonts w:ascii="Angsana New" w:hAnsi="Angsana New" w:cs="Angsana New"/>
          <w:sz w:val="32"/>
          <w:szCs w:val="32"/>
          <w:cs/>
        </w:rPr>
        <w:br w:type="page"/>
      </w:r>
    </w:p>
    <w:p w14:paraId="6D3FFB39" w14:textId="399E0D9D" w:rsidR="00CA7F0F" w:rsidRPr="00BF53D1" w:rsidRDefault="00CA7F0F" w:rsidP="00EC190D">
      <w:pPr>
        <w:spacing w:after="120"/>
        <w:ind w:left="547" w:right="-14"/>
        <w:jc w:val="thaiDistribute"/>
        <w:rPr>
          <w:rFonts w:ascii="Angsana New" w:hAnsi="Angsana New" w:cs="Angsana New"/>
          <w:sz w:val="32"/>
          <w:szCs w:val="32"/>
        </w:rPr>
      </w:pPr>
      <w:r w:rsidRPr="00BF53D1">
        <w:rPr>
          <w:rFonts w:ascii="Angsana New" w:hAnsi="Angsana New" w:cs="Angsana New"/>
          <w:sz w:val="32"/>
          <w:szCs w:val="32"/>
          <w:cs/>
        </w:rPr>
        <w:lastRenderedPageBreak/>
        <w:t>การเพิ่มขึ้นและลดลงของเงินเบิกเกินบัญชีและเงินกู้ยืมระยะสั้นจากสถาบันการเงินสำหรับ</w:t>
      </w:r>
      <w:r w:rsidRPr="00BF53D1">
        <w:rPr>
          <w:rFonts w:ascii="Angsana New" w:hAnsi="Angsana New" w:cs="Angsana New"/>
          <w:spacing w:val="4"/>
          <w:sz w:val="32"/>
          <w:szCs w:val="32"/>
          <w:cs/>
        </w:rPr>
        <w:t xml:space="preserve">ปีสิ้นสุดวันที่ </w:t>
      </w:r>
      <w:r w:rsidR="00973B7F" w:rsidRPr="00973B7F">
        <w:rPr>
          <w:rFonts w:ascii="Angsana New" w:hAnsi="Angsana New" w:cs="Angsana New"/>
          <w:sz w:val="32"/>
          <w:szCs w:val="32"/>
        </w:rPr>
        <w:t>31</w:t>
      </w:r>
      <w:r w:rsidRPr="00BF53D1">
        <w:rPr>
          <w:rFonts w:ascii="Angsana New" w:hAnsi="Angsana New" w:cs="Angsana New"/>
          <w:sz w:val="32"/>
          <w:szCs w:val="32"/>
          <w:cs/>
        </w:rPr>
        <w:t xml:space="preserve"> ธันวาคม </w:t>
      </w:r>
      <w:r w:rsidR="00973B7F" w:rsidRPr="00973B7F">
        <w:rPr>
          <w:rFonts w:ascii="Angsana New" w:hAnsi="Angsana New" w:cs="Angsana New"/>
          <w:spacing w:val="-6"/>
          <w:sz w:val="32"/>
          <w:szCs w:val="32"/>
        </w:rPr>
        <w:t>2567</w:t>
      </w:r>
      <w:r w:rsidR="00622CD5" w:rsidRPr="00BF53D1">
        <w:rPr>
          <w:rFonts w:ascii="Angsana New" w:hAnsi="Angsana New" w:cs="Angsana New"/>
          <w:spacing w:val="-6"/>
          <w:sz w:val="32"/>
          <w:szCs w:val="32"/>
          <w:cs/>
        </w:rPr>
        <w:t xml:space="preserve"> และ </w:t>
      </w:r>
      <w:r w:rsidR="00973B7F" w:rsidRPr="00973B7F">
        <w:rPr>
          <w:rFonts w:ascii="Angsana New" w:hAnsi="Angsana New" w:cs="Angsana New"/>
          <w:spacing w:val="-6"/>
          <w:sz w:val="32"/>
          <w:szCs w:val="32"/>
        </w:rPr>
        <w:t>2566</w:t>
      </w:r>
      <w:r w:rsidR="00622CD5" w:rsidRPr="00BF53D1">
        <w:rPr>
          <w:rFonts w:ascii="Angsana New" w:hAnsi="Angsana New" w:cs="Angsana New"/>
          <w:spacing w:val="-6"/>
          <w:sz w:val="32"/>
          <w:szCs w:val="32"/>
        </w:rPr>
        <w:t xml:space="preserve"> </w:t>
      </w:r>
      <w:r w:rsidRPr="00BF53D1">
        <w:rPr>
          <w:rFonts w:ascii="Angsana New" w:hAnsi="Angsana New" w:cs="Angsana New"/>
          <w:sz w:val="32"/>
          <w:szCs w:val="32"/>
          <w:cs/>
        </w:rPr>
        <w:t>มีดังนี้</w:t>
      </w:r>
    </w:p>
    <w:tbl>
      <w:tblPr>
        <w:tblW w:w="8730" w:type="dxa"/>
        <w:tblInd w:w="540" w:type="dxa"/>
        <w:shd w:val="clear" w:color="auto" w:fill="FFFFFF" w:themeFill="background1"/>
        <w:tblLayout w:type="fixed"/>
        <w:tblCellMar>
          <w:left w:w="0" w:type="dxa"/>
          <w:right w:w="0" w:type="dxa"/>
        </w:tblCellMar>
        <w:tblLook w:val="0000" w:firstRow="0" w:lastRow="0" w:firstColumn="0" w:lastColumn="0" w:noHBand="0" w:noVBand="0"/>
      </w:tblPr>
      <w:tblGrid>
        <w:gridCol w:w="3330"/>
        <w:gridCol w:w="1260"/>
        <w:gridCol w:w="90"/>
        <w:gridCol w:w="1260"/>
        <w:gridCol w:w="90"/>
        <w:gridCol w:w="1260"/>
        <w:gridCol w:w="90"/>
        <w:gridCol w:w="1350"/>
      </w:tblGrid>
      <w:tr w:rsidR="00E02B31" w:rsidRPr="00BF53D1" w14:paraId="1D9DB115" w14:textId="77777777" w:rsidTr="0028073D">
        <w:trPr>
          <w:trHeight w:val="144"/>
        </w:trPr>
        <w:tc>
          <w:tcPr>
            <w:tcW w:w="3330" w:type="dxa"/>
            <w:shd w:val="clear" w:color="auto" w:fill="FFFFFF" w:themeFill="background1"/>
          </w:tcPr>
          <w:p w14:paraId="4A95B962" w14:textId="77777777" w:rsidR="00CA7F0F" w:rsidRPr="00BF53D1" w:rsidRDefault="00CA7F0F" w:rsidP="005C2B3F">
            <w:pPr>
              <w:autoSpaceDE w:val="0"/>
              <w:autoSpaceDN w:val="0"/>
              <w:adjustRightInd w:val="0"/>
              <w:ind w:left="180"/>
              <w:jc w:val="thaiDistribute"/>
              <w:rPr>
                <w:rFonts w:ascii="Angsana New" w:hAnsi="Angsana New" w:cs="Angsana New"/>
                <w:sz w:val="28"/>
                <w:szCs w:val="28"/>
              </w:rPr>
            </w:pPr>
          </w:p>
        </w:tc>
        <w:tc>
          <w:tcPr>
            <w:tcW w:w="2610" w:type="dxa"/>
            <w:gridSpan w:val="3"/>
            <w:shd w:val="clear" w:color="auto" w:fill="FFFFFF" w:themeFill="background1"/>
          </w:tcPr>
          <w:p w14:paraId="6CF5D238" w14:textId="77777777" w:rsidR="00CA7F0F" w:rsidRPr="00BF53D1" w:rsidRDefault="00CA7F0F" w:rsidP="005C2B3F">
            <w:pPr>
              <w:autoSpaceDE w:val="0"/>
              <w:autoSpaceDN w:val="0"/>
              <w:adjustRightInd w:val="0"/>
              <w:jc w:val="center"/>
              <w:rPr>
                <w:rFonts w:ascii="Angsana New" w:hAnsi="Angsana New" w:cs="Angsana New"/>
                <w:b/>
                <w:bCs/>
                <w:sz w:val="28"/>
                <w:szCs w:val="28"/>
                <w:cs/>
              </w:rPr>
            </w:pPr>
          </w:p>
        </w:tc>
        <w:tc>
          <w:tcPr>
            <w:tcW w:w="90" w:type="dxa"/>
            <w:shd w:val="clear" w:color="auto" w:fill="FFFFFF" w:themeFill="background1"/>
          </w:tcPr>
          <w:p w14:paraId="2D8EA495" w14:textId="77777777" w:rsidR="00CA7F0F" w:rsidRPr="00BF53D1" w:rsidRDefault="00CA7F0F" w:rsidP="005C2B3F">
            <w:pPr>
              <w:autoSpaceDE w:val="0"/>
              <w:autoSpaceDN w:val="0"/>
              <w:adjustRightInd w:val="0"/>
              <w:jc w:val="center"/>
              <w:rPr>
                <w:rFonts w:ascii="Angsana New" w:hAnsi="Angsana New" w:cs="Angsana New"/>
                <w:b/>
                <w:bCs/>
                <w:sz w:val="28"/>
                <w:szCs w:val="28"/>
              </w:rPr>
            </w:pPr>
          </w:p>
        </w:tc>
        <w:tc>
          <w:tcPr>
            <w:tcW w:w="2700" w:type="dxa"/>
            <w:gridSpan w:val="3"/>
            <w:shd w:val="clear" w:color="auto" w:fill="FFFFFF" w:themeFill="background1"/>
          </w:tcPr>
          <w:p w14:paraId="544CB3E1" w14:textId="77777777" w:rsidR="00CA7F0F" w:rsidRPr="00BF53D1" w:rsidRDefault="00CA7F0F" w:rsidP="005C2B3F">
            <w:pPr>
              <w:autoSpaceDE w:val="0"/>
              <w:autoSpaceDN w:val="0"/>
              <w:adjustRightInd w:val="0"/>
              <w:jc w:val="right"/>
              <w:rPr>
                <w:rFonts w:ascii="Angsana New" w:hAnsi="Angsana New" w:cs="Angsana New"/>
                <w:b/>
                <w:bCs/>
                <w:sz w:val="28"/>
                <w:szCs w:val="28"/>
                <w:cs/>
              </w:rPr>
            </w:pPr>
            <w:r w:rsidRPr="00BF53D1">
              <w:rPr>
                <w:rFonts w:ascii="Angsana New" w:hAnsi="Angsana New" w:cs="Angsana New"/>
                <w:b/>
                <w:bCs/>
                <w:sz w:val="28"/>
                <w:szCs w:val="28"/>
                <w:cs/>
              </w:rPr>
              <w:t>หน่วย : บาท</w:t>
            </w:r>
          </w:p>
        </w:tc>
      </w:tr>
      <w:tr w:rsidR="00E02B31" w:rsidRPr="00BF53D1" w14:paraId="47865C93" w14:textId="77777777" w:rsidTr="0028073D">
        <w:trPr>
          <w:trHeight w:val="144"/>
        </w:trPr>
        <w:tc>
          <w:tcPr>
            <w:tcW w:w="3330" w:type="dxa"/>
            <w:shd w:val="clear" w:color="auto" w:fill="FFFFFF" w:themeFill="background1"/>
          </w:tcPr>
          <w:p w14:paraId="459F2D26" w14:textId="77777777" w:rsidR="00CA7F0F" w:rsidRPr="00BF53D1" w:rsidRDefault="00CA7F0F" w:rsidP="005C2B3F">
            <w:pPr>
              <w:autoSpaceDE w:val="0"/>
              <w:autoSpaceDN w:val="0"/>
              <w:adjustRightInd w:val="0"/>
              <w:ind w:left="180"/>
              <w:jc w:val="thaiDistribute"/>
              <w:rPr>
                <w:rFonts w:ascii="Angsana New" w:hAnsi="Angsana New" w:cs="Angsana New"/>
                <w:sz w:val="28"/>
                <w:szCs w:val="28"/>
              </w:rPr>
            </w:pPr>
          </w:p>
        </w:tc>
        <w:tc>
          <w:tcPr>
            <w:tcW w:w="2610" w:type="dxa"/>
            <w:gridSpan w:val="3"/>
            <w:shd w:val="clear" w:color="auto" w:fill="FFFFFF" w:themeFill="background1"/>
          </w:tcPr>
          <w:p w14:paraId="0693DF54" w14:textId="77777777" w:rsidR="00CA7F0F" w:rsidRPr="00BF53D1" w:rsidRDefault="00CA7F0F" w:rsidP="005C2B3F">
            <w:pPr>
              <w:autoSpaceDE w:val="0"/>
              <w:autoSpaceDN w:val="0"/>
              <w:adjustRightInd w:val="0"/>
              <w:jc w:val="center"/>
              <w:rPr>
                <w:rFonts w:ascii="Angsana New" w:hAnsi="Angsana New" w:cs="Angsana New"/>
                <w:b/>
                <w:bCs/>
                <w:sz w:val="28"/>
                <w:szCs w:val="28"/>
              </w:rPr>
            </w:pPr>
            <w:r w:rsidRPr="00BF53D1">
              <w:rPr>
                <w:rFonts w:ascii="Angsana New" w:hAnsi="Angsana New" w:cs="Angsana New"/>
                <w:b/>
                <w:bCs/>
                <w:sz w:val="28"/>
                <w:szCs w:val="28"/>
                <w:cs/>
              </w:rPr>
              <w:t>งบการเงินรวม</w:t>
            </w:r>
          </w:p>
        </w:tc>
        <w:tc>
          <w:tcPr>
            <w:tcW w:w="90" w:type="dxa"/>
            <w:shd w:val="clear" w:color="auto" w:fill="FFFFFF" w:themeFill="background1"/>
          </w:tcPr>
          <w:p w14:paraId="71EB48CB" w14:textId="77777777" w:rsidR="00CA7F0F" w:rsidRPr="00BF53D1" w:rsidRDefault="00CA7F0F" w:rsidP="005C2B3F">
            <w:pPr>
              <w:autoSpaceDE w:val="0"/>
              <w:autoSpaceDN w:val="0"/>
              <w:adjustRightInd w:val="0"/>
              <w:jc w:val="center"/>
              <w:rPr>
                <w:rFonts w:ascii="Angsana New" w:hAnsi="Angsana New" w:cs="Angsana New"/>
                <w:b/>
                <w:bCs/>
                <w:sz w:val="28"/>
                <w:szCs w:val="28"/>
              </w:rPr>
            </w:pPr>
          </w:p>
        </w:tc>
        <w:tc>
          <w:tcPr>
            <w:tcW w:w="2700" w:type="dxa"/>
            <w:gridSpan w:val="3"/>
            <w:shd w:val="clear" w:color="auto" w:fill="FFFFFF" w:themeFill="background1"/>
          </w:tcPr>
          <w:p w14:paraId="6A54852F" w14:textId="77777777" w:rsidR="00CA7F0F" w:rsidRPr="00BF53D1" w:rsidRDefault="00CA7F0F" w:rsidP="005C2B3F">
            <w:pPr>
              <w:autoSpaceDE w:val="0"/>
              <w:autoSpaceDN w:val="0"/>
              <w:adjustRightInd w:val="0"/>
              <w:jc w:val="center"/>
              <w:rPr>
                <w:rFonts w:ascii="Angsana New" w:hAnsi="Angsana New" w:cs="Angsana New"/>
                <w:b/>
                <w:bCs/>
                <w:sz w:val="28"/>
                <w:szCs w:val="28"/>
              </w:rPr>
            </w:pPr>
            <w:r w:rsidRPr="00BF53D1">
              <w:rPr>
                <w:rFonts w:ascii="Angsana New" w:hAnsi="Angsana New" w:cs="Angsana New"/>
                <w:b/>
                <w:bCs/>
                <w:sz w:val="28"/>
                <w:szCs w:val="28"/>
                <w:cs/>
              </w:rPr>
              <w:t>งบการเงินเฉพาะกิจการ</w:t>
            </w:r>
          </w:p>
        </w:tc>
      </w:tr>
      <w:tr w:rsidR="007B245A" w:rsidRPr="00BF53D1" w14:paraId="2AB0B9AE" w14:textId="77777777" w:rsidTr="0028073D">
        <w:trPr>
          <w:trHeight w:val="144"/>
        </w:trPr>
        <w:tc>
          <w:tcPr>
            <w:tcW w:w="3330" w:type="dxa"/>
            <w:shd w:val="clear" w:color="auto" w:fill="FFFFFF" w:themeFill="background1"/>
          </w:tcPr>
          <w:p w14:paraId="089A60F4" w14:textId="77777777" w:rsidR="007B245A" w:rsidRPr="00BF53D1" w:rsidRDefault="007B245A" w:rsidP="007B245A">
            <w:pPr>
              <w:autoSpaceDE w:val="0"/>
              <w:autoSpaceDN w:val="0"/>
              <w:adjustRightInd w:val="0"/>
              <w:ind w:left="180"/>
              <w:jc w:val="thaiDistribute"/>
              <w:rPr>
                <w:rFonts w:ascii="Angsana New" w:hAnsi="Angsana New" w:cs="Angsana New"/>
                <w:sz w:val="28"/>
                <w:szCs w:val="28"/>
              </w:rPr>
            </w:pPr>
          </w:p>
        </w:tc>
        <w:tc>
          <w:tcPr>
            <w:tcW w:w="1260" w:type="dxa"/>
            <w:shd w:val="clear" w:color="auto" w:fill="FFFFFF" w:themeFill="background1"/>
          </w:tcPr>
          <w:p w14:paraId="2586132F" w14:textId="7D81961B" w:rsidR="007B245A" w:rsidRPr="00BF53D1" w:rsidRDefault="00973B7F" w:rsidP="007B245A">
            <w:pPr>
              <w:autoSpaceDE w:val="0"/>
              <w:autoSpaceDN w:val="0"/>
              <w:adjustRightInd w:val="0"/>
              <w:jc w:val="center"/>
              <w:rPr>
                <w:rFonts w:ascii="Angsana New" w:hAnsi="Angsana New" w:cs="Angsana New"/>
                <w:b/>
                <w:bCs/>
                <w:sz w:val="28"/>
                <w:szCs w:val="28"/>
              </w:rPr>
            </w:pPr>
            <w:r w:rsidRPr="00973B7F">
              <w:rPr>
                <w:rFonts w:ascii="Angsana New" w:hAnsi="Angsana New" w:cs="Angsana New"/>
                <w:b/>
                <w:bCs/>
                <w:sz w:val="28"/>
                <w:szCs w:val="28"/>
              </w:rPr>
              <w:t>2567</w:t>
            </w:r>
          </w:p>
        </w:tc>
        <w:tc>
          <w:tcPr>
            <w:tcW w:w="90" w:type="dxa"/>
            <w:shd w:val="clear" w:color="auto" w:fill="FFFFFF" w:themeFill="background1"/>
          </w:tcPr>
          <w:p w14:paraId="239AC1CD" w14:textId="77777777" w:rsidR="007B245A" w:rsidRPr="00BF53D1" w:rsidRDefault="007B245A" w:rsidP="007B245A">
            <w:pPr>
              <w:autoSpaceDE w:val="0"/>
              <w:autoSpaceDN w:val="0"/>
              <w:adjustRightInd w:val="0"/>
              <w:jc w:val="center"/>
              <w:rPr>
                <w:rFonts w:ascii="Angsana New" w:hAnsi="Angsana New" w:cs="Angsana New"/>
                <w:b/>
                <w:bCs/>
                <w:sz w:val="28"/>
                <w:szCs w:val="28"/>
              </w:rPr>
            </w:pPr>
          </w:p>
        </w:tc>
        <w:tc>
          <w:tcPr>
            <w:tcW w:w="1260" w:type="dxa"/>
            <w:shd w:val="clear" w:color="auto" w:fill="FFFFFF" w:themeFill="background1"/>
          </w:tcPr>
          <w:p w14:paraId="03099325" w14:textId="5296F99E" w:rsidR="007B245A" w:rsidRPr="00BF53D1" w:rsidRDefault="00973B7F" w:rsidP="007B245A">
            <w:pPr>
              <w:autoSpaceDE w:val="0"/>
              <w:autoSpaceDN w:val="0"/>
              <w:adjustRightInd w:val="0"/>
              <w:jc w:val="center"/>
              <w:rPr>
                <w:rFonts w:ascii="Angsana New" w:hAnsi="Angsana New" w:cs="Angsana New"/>
                <w:b/>
                <w:bCs/>
                <w:sz w:val="28"/>
                <w:szCs w:val="28"/>
              </w:rPr>
            </w:pPr>
            <w:r w:rsidRPr="00973B7F">
              <w:rPr>
                <w:rFonts w:ascii="Angsana New" w:hAnsi="Angsana New" w:cs="Angsana New"/>
                <w:b/>
                <w:bCs/>
                <w:sz w:val="28"/>
                <w:szCs w:val="28"/>
              </w:rPr>
              <w:t>2566</w:t>
            </w:r>
          </w:p>
        </w:tc>
        <w:tc>
          <w:tcPr>
            <w:tcW w:w="90" w:type="dxa"/>
            <w:shd w:val="clear" w:color="auto" w:fill="FFFFFF" w:themeFill="background1"/>
          </w:tcPr>
          <w:p w14:paraId="215E925D" w14:textId="77777777" w:rsidR="007B245A" w:rsidRPr="00BF53D1" w:rsidRDefault="007B245A" w:rsidP="007B245A">
            <w:pPr>
              <w:autoSpaceDE w:val="0"/>
              <w:autoSpaceDN w:val="0"/>
              <w:adjustRightInd w:val="0"/>
              <w:jc w:val="center"/>
              <w:rPr>
                <w:rFonts w:ascii="Angsana New" w:hAnsi="Angsana New" w:cs="Angsana New"/>
                <w:b/>
                <w:bCs/>
                <w:sz w:val="28"/>
                <w:szCs w:val="28"/>
              </w:rPr>
            </w:pPr>
          </w:p>
        </w:tc>
        <w:tc>
          <w:tcPr>
            <w:tcW w:w="1260" w:type="dxa"/>
            <w:shd w:val="clear" w:color="auto" w:fill="FFFFFF" w:themeFill="background1"/>
          </w:tcPr>
          <w:p w14:paraId="4421BBCD" w14:textId="14F14FF7" w:rsidR="007B245A" w:rsidRPr="00BF53D1" w:rsidRDefault="00973B7F" w:rsidP="007B245A">
            <w:pPr>
              <w:autoSpaceDE w:val="0"/>
              <w:autoSpaceDN w:val="0"/>
              <w:adjustRightInd w:val="0"/>
              <w:jc w:val="center"/>
              <w:rPr>
                <w:rFonts w:ascii="Angsana New" w:hAnsi="Angsana New" w:cs="Angsana New"/>
                <w:b/>
                <w:bCs/>
                <w:sz w:val="28"/>
                <w:szCs w:val="28"/>
              </w:rPr>
            </w:pPr>
            <w:r w:rsidRPr="00973B7F">
              <w:rPr>
                <w:rFonts w:ascii="Angsana New" w:hAnsi="Angsana New" w:cs="Angsana New"/>
                <w:b/>
                <w:bCs/>
                <w:sz w:val="28"/>
                <w:szCs w:val="28"/>
              </w:rPr>
              <w:t>2567</w:t>
            </w:r>
          </w:p>
        </w:tc>
        <w:tc>
          <w:tcPr>
            <w:tcW w:w="90" w:type="dxa"/>
            <w:shd w:val="clear" w:color="auto" w:fill="FFFFFF" w:themeFill="background1"/>
          </w:tcPr>
          <w:p w14:paraId="5D2E72ED" w14:textId="77777777" w:rsidR="007B245A" w:rsidRPr="00BF53D1" w:rsidRDefault="007B245A" w:rsidP="007B245A">
            <w:pPr>
              <w:autoSpaceDE w:val="0"/>
              <w:autoSpaceDN w:val="0"/>
              <w:adjustRightInd w:val="0"/>
              <w:jc w:val="center"/>
              <w:rPr>
                <w:rFonts w:ascii="Angsana New" w:hAnsi="Angsana New" w:cs="Angsana New"/>
                <w:b/>
                <w:bCs/>
                <w:sz w:val="28"/>
                <w:szCs w:val="28"/>
              </w:rPr>
            </w:pPr>
          </w:p>
        </w:tc>
        <w:tc>
          <w:tcPr>
            <w:tcW w:w="1350" w:type="dxa"/>
            <w:shd w:val="clear" w:color="auto" w:fill="FFFFFF" w:themeFill="background1"/>
          </w:tcPr>
          <w:p w14:paraId="59FBC490" w14:textId="099C0294" w:rsidR="007B245A" w:rsidRPr="00BF53D1" w:rsidRDefault="00973B7F" w:rsidP="007B245A">
            <w:pPr>
              <w:autoSpaceDE w:val="0"/>
              <w:autoSpaceDN w:val="0"/>
              <w:adjustRightInd w:val="0"/>
              <w:jc w:val="center"/>
              <w:rPr>
                <w:rFonts w:ascii="Angsana New" w:hAnsi="Angsana New" w:cs="Angsana New"/>
                <w:b/>
                <w:bCs/>
                <w:sz w:val="28"/>
                <w:szCs w:val="28"/>
              </w:rPr>
            </w:pPr>
            <w:r w:rsidRPr="00973B7F">
              <w:rPr>
                <w:rFonts w:ascii="Angsana New" w:hAnsi="Angsana New" w:cs="Angsana New"/>
                <w:b/>
                <w:bCs/>
                <w:sz w:val="28"/>
                <w:szCs w:val="28"/>
              </w:rPr>
              <w:t>2566</w:t>
            </w:r>
          </w:p>
        </w:tc>
      </w:tr>
      <w:tr w:rsidR="007B245A" w:rsidRPr="00BF53D1" w14:paraId="262A7700" w14:textId="77777777" w:rsidTr="0028073D">
        <w:trPr>
          <w:trHeight w:val="144"/>
        </w:trPr>
        <w:tc>
          <w:tcPr>
            <w:tcW w:w="3330" w:type="dxa"/>
            <w:shd w:val="clear" w:color="auto" w:fill="FFFFFF" w:themeFill="background1"/>
          </w:tcPr>
          <w:p w14:paraId="58D01B3B" w14:textId="6F5DCAD1" w:rsidR="007B245A" w:rsidRPr="00BF53D1" w:rsidRDefault="007B245A" w:rsidP="007B245A">
            <w:pPr>
              <w:autoSpaceDE w:val="0"/>
              <w:autoSpaceDN w:val="0"/>
              <w:adjustRightInd w:val="0"/>
              <w:ind w:left="180"/>
              <w:jc w:val="thaiDistribute"/>
              <w:rPr>
                <w:rFonts w:ascii="Angsana New" w:hAnsi="Angsana New" w:cs="Angsana New"/>
                <w:sz w:val="28"/>
                <w:szCs w:val="28"/>
                <w:cs/>
              </w:rPr>
            </w:pPr>
            <w:r w:rsidRPr="00BF53D1">
              <w:rPr>
                <w:rFonts w:ascii="Angsana New" w:hAnsi="Angsana New" w:cs="Angsana New"/>
                <w:sz w:val="28"/>
                <w:szCs w:val="28"/>
                <w:cs/>
              </w:rPr>
              <w:t xml:space="preserve">ณ วันที่ </w:t>
            </w:r>
            <w:r w:rsidR="00973B7F" w:rsidRPr="00973B7F">
              <w:rPr>
                <w:rFonts w:ascii="Angsana New" w:hAnsi="Angsana New" w:cs="Angsana New"/>
                <w:sz w:val="28"/>
                <w:szCs w:val="28"/>
              </w:rPr>
              <w:t>1</w:t>
            </w:r>
            <w:r w:rsidRPr="00BF53D1">
              <w:rPr>
                <w:rFonts w:ascii="Angsana New" w:hAnsi="Angsana New" w:cs="Angsana New"/>
                <w:sz w:val="28"/>
                <w:szCs w:val="28"/>
              </w:rPr>
              <w:t xml:space="preserve"> </w:t>
            </w:r>
            <w:r w:rsidRPr="00BF53D1">
              <w:rPr>
                <w:rFonts w:ascii="Angsana New" w:hAnsi="Angsana New" w:cs="Angsana New"/>
                <w:sz w:val="28"/>
                <w:szCs w:val="28"/>
                <w:cs/>
              </w:rPr>
              <w:t>มกราคม</w:t>
            </w:r>
          </w:p>
        </w:tc>
        <w:tc>
          <w:tcPr>
            <w:tcW w:w="1260" w:type="dxa"/>
            <w:shd w:val="clear" w:color="auto" w:fill="FFFFFF" w:themeFill="background1"/>
          </w:tcPr>
          <w:p w14:paraId="42B18A2A" w14:textId="0085EE2E" w:rsidR="007B245A" w:rsidRPr="00BF53D1" w:rsidRDefault="00973B7F" w:rsidP="00782B61">
            <w:pPr>
              <w:tabs>
                <w:tab w:val="decimal" w:pos="1170"/>
              </w:tabs>
              <w:autoSpaceDE w:val="0"/>
              <w:autoSpaceDN w:val="0"/>
              <w:adjustRightInd w:val="0"/>
              <w:ind w:left="-90" w:right="-128"/>
              <w:rPr>
                <w:rFonts w:ascii="Angsana New" w:hAnsi="Angsana New" w:cs="Angsana New"/>
                <w:sz w:val="28"/>
                <w:szCs w:val="28"/>
              </w:rPr>
            </w:pPr>
            <w:r w:rsidRPr="00973B7F">
              <w:rPr>
                <w:rFonts w:ascii="Angsana New" w:hAnsi="Angsana New" w:cs="Angsana New"/>
                <w:sz w:val="28"/>
                <w:szCs w:val="28"/>
              </w:rPr>
              <w:t>60</w:t>
            </w:r>
            <w:r w:rsidR="000D70B8" w:rsidRPr="00BF53D1">
              <w:rPr>
                <w:rFonts w:ascii="Angsana New" w:hAnsi="Angsana New" w:cs="Angsana New"/>
                <w:sz w:val="28"/>
                <w:szCs w:val="28"/>
              </w:rPr>
              <w:t>,</w:t>
            </w:r>
            <w:r w:rsidRPr="00973B7F">
              <w:rPr>
                <w:rFonts w:ascii="Angsana New" w:hAnsi="Angsana New" w:cs="Angsana New"/>
                <w:sz w:val="28"/>
                <w:szCs w:val="28"/>
              </w:rPr>
              <w:t>139</w:t>
            </w:r>
            <w:r w:rsidR="000D70B8" w:rsidRPr="00BF53D1">
              <w:rPr>
                <w:rFonts w:ascii="Angsana New" w:hAnsi="Angsana New" w:cs="Angsana New"/>
                <w:sz w:val="28"/>
                <w:szCs w:val="28"/>
              </w:rPr>
              <w:t>,</w:t>
            </w:r>
            <w:r w:rsidRPr="00973B7F">
              <w:rPr>
                <w:rFonts w:ascii="Angsana New" w:hAnsi="Angsana New" w:cs="Angsana New"/>
                <w:sz w:val="28"/>
                <w:szCs w:val="28"/>
              </w:rPr>
              <w:t>931</w:t>
            </w:r>
          </w:p>
        </w:tc>
        <w:tc>
          <w:tcPr>
            <w:tcW w:w="90" w:type="dxa"/>
            <w:shd w:val="clear" w:color="auto" w:fill="FFFFFF" w:themeFill="background1"/>
          </w:tcPr>
          <w:p w14:paraId="300E3E08" w14:textId="77777777" w:rsidR="007B245A" w:rsidRPr="00BF53D1" w:rsidRDefault="007B245A" w:rsidP="007B245A">
            <w:pPr>
              <w:autoSpaceDE w:val="0"/>
              <w:autoSpaceDN w:val="0"/>
              <w:adjustRightInd w:val="0"/>
              <w:jc w:val="thaiDistribute"/>
              <w:rPr>
                <w:rFonts w:ascii="Angsana New" w:hAnsi="Angsana New" w:cs="Angsana New"/>
                <w:sz w:val="28"/>
                <w:szCs w:val="28"/>
              </w:rPr>
            </w:pPr>
          </w:p>
        </w:tc>
        <w:tc>
          <w:tcPr>
            <w:tcW w:w="1260" w:type="dxa"/>
            <w:shd w:val="clear" w:color="auto" w:fill="FFFFFF" w:themeFill="background1"/>
          </w:tcPr>
          <w:p w14:paraId="2D6E8B67" w14:textId="3618D3AE" w:rsidR="007B245A" w:rsidRPr="00BF53D1" w:rsidRDefault="00973B7F" w:rsidP="007B245A">
            <w:pPr>
              <w:tabs>
                <w:tab w:val="decimal" w:pos="1170"/>
              </w:tabs>
              <w:autoSpaceDE w:val="0"/>
              <w:autoSpaceDN w:val="0"/>
              <w:adjustRightInd w:val="0"/>
              <w:ind w:left="-90" w:right="-128"/>
              <w:rPr>
                <w:rFonts w:ascii="Angsana New" w:hAnsi="Angsana New" w:cs="Angsana New"/>
                <w:sz w:val="28"/>
                <w:szCs w:val="28"/>
              </w:rPr>
            </w:pPr>
            <w:r w:rsidRPr="00973B7F">
              <w:rPr>
                <w:rFonts w:ascii="Angsana New" w:hAnsi="Angsana New" w:cs="Angsana New"/>
                <w:sz w:val="28"/>
                <w:szCs w:val="28"/>
              </w:rPr>
              <w:t>45</w:t>
            </w:r>
            <w:r w:rsidR="007B245A" w:rsidRPr="00BF53D1">
              <w:rPr>
                <w:rFonts w:ascii="Angsana New" w:hAnsi="Angsana New" w:cs="Angsana New"/>
                <w:sz w:val="28"/>
                <w:szCs w:val="28"/>
              </w:rPr>
              <w:t>,</w:t>
            </w:r>
            <w:r w:rsidRPr="00973B7F">
              <w:rPr>
                <w:rFonts w:ascii="Angsana New" w:hAnsi="Angsana New" w:cs="Angsana New"/>
                <w:sz w:val="28"/>
                <w:szCs w:val="28"/>
              </w:rPr>
              <w:t>598</w:t>
            </w:r>
            <w:r w:rsidR="007B245A" w:rsidRPr="00BF53D1">
              <w:rPr>
                <w:rFonts w:ascii="Angsana New" w:hAnsi="Angsana New" w:cs="Angsana New"/>
                <w:sz w:val="28"/>
                <w:szCs w:val="28"/>
              </w:rPr>
              <w:t>,</w:t>
            </w:r>
            <w:r w:rsidRPr="00973B7F">
              <w:rPr>
                <w:rFonts w:ascii="Angsana New" w:hAnsi="Angsana New" w:cs="Angsana New"/>
                <w:sz w:val="28"/>
                <w:szCs w:val="28"/>
              </w:rPr>
              <w:t>208</w:t>
            </w:r>
          </w:p>
        </w:tc>
        <w:tc>
          <w:tcPr>
            <w:tcW w:w="90" w:type="dxa"/>
            <w:shd w:val="clear" w:color="auto" w:fill="FFFFFF" w:themeFill="background1"/>
          </w:tcPr>
          <w:p w14:paraId="04E6C7BD" w14:textId="77777777" w:rsidR="007B245A" w:rsidRPr="00BF53D1" w:rsidRDefault="007B245A" w:rsidP="007B245A">
            <w:pPr>
              <w:autoSpaceDE w:val="0"/>
              <w:autoSpaceDN w:val="0"/>
              <w:adjustRightInd w:val="0"/>
              <w:jc w:val="thaiDistribute"/>
              <w:rPr>
                <w:rFonts w:ascii="Angsana New" w:hAnsi="Angsana New" w:cs="Angsana New"/>
                <w:sz w:val="28"/>
                <w:szCs w:val="28"/>
              </w:rPr>
            </w:pPr>
          </w:p>
        </w:tc>
        <w:tc>
          <w:tcPr>
            <w:tcW w:w="1260" w:type="dxa"/>
            <w:shd w:val="clear" w:color="auto" w:fill="FFFFFF" w:themeFill="background1"/>
          </w:tcPr>
          <w:p w14:paraId="24893E8E" w14:textId="0B3AF5A1" w:rsidR="007B245A" w:rsidRPr="00BF53D1" w:rsidRDefault="00973B7F" w:rsidP="00782B61">
            <w:pPr>
              <w:tabs>
                <w:tab w:val="decimal" w:pos="1167"/>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28</w:t>
            </w:r>
            <w:r w:rsidR="000D70B8" w:rsidRPr="00BF53D1">
              <w:rPr>
                <w:rFonts w:ascii="Angsana New" w:hAnsi="Angsana New" w:cs="Angsana New"/>
                <w:sz w:val="28"/>
                <w:szCs w:val="28"/>
              </w:rPr>
              <w:t>,</w:t>
            </w:r>
            <w:r w:rsidRPr="00973B7F">
              <w:rPr>
                <w:rFonts w:ascii="Angsana New" w:hAnsi="Angsana New" w:cs="Angsana New"/>
                <w:sz w:val="28"/>
                <w:szCs w:val="28"/>
              </w:rPr>
              <w:t>131</w:t>
            </w:r>
            <w:r w:rsidR="000D70B8" w:rsidRPr="00BF53D1">
              <w:rPr>
                <w:rFonts w:ascii="Angsana New" w:hAnsi="Angsana New" w:cs="Angsana New"/>
                <w:sz w:val="28"/>
                <w:szCs w:val="28"/>
              </w:rPr>
              <w:t>,</w:t>
            </w:r>
            <w:r w:rsidRPr="00973B7F">
              <w:rPr>
                <w:rFonts w:ascii="Angsana New" w:hAnsi="Angsana New" w:cs="Angsana New"/>
                <w:sz w:val="28"/>
                <w:szCs w:val="28"/>
              </w:rPr>
              <w:t>524</w:t>
            </w:r>
          </w:p>
        </w:tc>
        <w:tc>
          <w:tcPr>
            <w:tcW w:w="90" w:type="dxa"/>
            <w:shd w:val="clear" w:color="auto" w:fill="FFFFFF" w:themeFill="background1"/>
          </w:tcPr>
          <w:p w14:paraId="40319D76" w14:textId="77777777" w:rsidR="007B245A" w:rsidRPr="00BF53D1" w:rsidRDefault="007B245A" w:rsidP="007B245A">
            <w:pPr>
              <w:autoSpaceDE w:val="0"/>
              <w:autoSpaceDN w:val="0"/>
              <w:adjustRightInd w:val="0"/>
              <w:jc w:val="thaiDistribute"/>
              <w:rPr>
                <w:rFonts w:ascii="Angsana New" w:hAnsi="Angsana New" w:cs="Angsana New"/>
                <w:sz w:val="28"/>
                <w:szCs w:val="28"/>
              </w:rPr>
            </w:pPr>
          </w:p>
        </w:tc>
        <w:tc>
          <w:tcPr>
            <w:tcW w:w="1350" w:type="dxa"/>
            <w:shd w:val="clear" w:color="auto" w:fill="FFFFFF" w:themeFill="background1"/>
          </w:tcPr>
          <w:p w14:paraId="4A728378" w14:textId="0F814EEA" w:rsidR="007B245A" w:rsidRPr="00BF53D1" w:rsidRDefault="00973B7F" w:rsidP="007B245A">
            <w:pPr>
              <w:autoSpaceDE w:val="0"/>
              <w:autoSpaceDN w:val="0"/>
              <w:adjustRightInd w:val="0"/>
              <w:ind w:right="96"/>
              <w:jc w:val="right"/>
              <w:rPr>
                <w:rFonts w:ascii="Angsana New" w:hAnsi="Angsana New" w:cs="Angsana New"/>
                <w:sz w:val="28"/>
                <w:szCs w:val="28"/>
              </w:rPr>
            </w:pPr>
            <w:r w:rsidRPr="00973B7F">
              <w:rPr>
                <w:rFonts w:ascii="Angsana New" w:hAnsi="Angsana New" w:cs="Angsana New"/>
                <w:sz w:val="28"/>
                <w:szCs w:val="28"/>
              </w:rPr>
              <w:t>27</w:t>
            </w:r>
            <w:r w:rsidR="007B245A" w:rsidRPr="00BF53D1">
              <w:rPr>
                <w:rFonts w:ascii="Angsana New" w:hAnsi="Angsana New" w:cs="Angsana New"/>
                <w:sz w:val="28"/>
                <w:szCs w:val="28"/>
              </w:rPr>
              <w:t>,</w:t>
            </w:r>
            <w:r w:rsidRPr="00973B7F">
              <w:rPr>
                <w:rFonts w:ascii="Angsana New" w:hAnsi="Angsana New" w:cs="Angsana New"/>
                <w:sz w:val="28"/>
                <w:szCs w:val="28"/>
              </w:rPr>
              <w:t>828</w:t>
            </w:r>
            <w:r w:rsidR="007B245A" w:rsidRPr="00BF53D1">
              <w:rPr>
                <w:rFonts w:ascii="Angsana New" w:hAnsi="Angsana New" w:cs="Angsana New"/>
                <w:sz w:val="28"/>
                <w:szCs w:val="28"/>
              </w:rPr>
              <w:t>,</w:t>
            </w:r>
            <w:r w:rsidRPr="00973B7F">
              <w:rPr>
                <w:rFonts w:ascii="Angsana New" w:hAnsi="Angsana New" w:cs="Angsana New"/>
                <w:sz w:val="28"/>
                <w:szCs w:val="28"/>
              </w:rPr>
              <w:t>801</w:t>
            </w:r>
          </w:p>
        </w:tc>
      </w:tr>
      <w:tr w:rsidR="007B245A" w:rsidRPr="00BF53D1" w14:paraId="3CB210E4" w14:textId="77777777" w:rsidTr="0028073D">
        <w:trPr>
          <w:trHeight w:val="144"/>
        </w:trPr>
        <w:tc>
          <w:tcPr>
            <w:tcW w:w="3330" w:type="dxa"/>
            <w:shd w:val="clear" w:color="auto" w:fill="FFFFFF" w:themeFill="background1"/>
          </w:tcPr>
          <w:p w14:paraId="4623FDC3" w14:textId="77777777" w:rsidR="007B245A" w:rsidRPr="00BF53D1" w:rsidRDefault="007B245A" w:rsidP="007B245A">
            <w:pPr>
              <w:autoSpaceDE w:val="0"/>
              <w:autoSpaceDN w:val="0"/>
              <w:adjustRightInd w:val="0"/>
              <w:ind w:left="180"/>
              <w:jc w:val="thaiDistribute"/>
              <w:rPr>
                <w:rFonts w:ascii="Angsana New" w:hAnsi="Angsana New" w:cs="Angsana New"/>
                <w:sz w:val="28"/>
                <w:szCs w:val="28"/>
                <w:cs/>
              </w:rPr>
            </w:pPr>
            <w:r w:rsidRPr="00BF53D1">
              <w:rPr>
                <w:rFonts w:ascii="Angsana New" w:hAnsi="Angsana New" w:cs="Angsana New"/>
                <w:b/>
                <w:bCs/>
                <w:sz w:val="28"/>
                <w:szCs w:val="28"/>
                <w:cs/>
              </w:rPr>
              <w:t>รายการกระแสเงินสด</w:t>
            </w:r>
          </w:p>
        </w:tc>
        <w:tc>
          <w:tcPr>
            <w:tcW w:w="1260" w:type="dxa"/>
            <w:shd w:val="clear" w:color="auto" w:fill="FFFFFF" w:themeFill="background1"/>
          </w:tcPr>
          <w:p w14:paraId="6DCAF59B" w14:textId="77777777" w:rsidR="007B245A" w:rsidRPr="00BF53D1" w:rsidRDefault="007B245A" w:rsidP="007B245A">
            <w:pPr>
              <w:tabs>
                <w:tab w:val="decimal" w:pos="1170"/>
              </w:tabs>
              <w:autoSpaceDE w:val="0"/>
              <w:autoSpaceDN w:val="0"/>
              <w:adjustRightInd w:val="0"/>
              <w:ind w:left="-90" w:right="-128"/>
              <w:rPr>
                <w:rFonts w:ascii="Angsana New" w:hAnsi="Angsana New" w:cs="Angsana New"/>
                <w:sz w:val="28"/>
                <w:szCs w:val="28"/>
              </w:rPr>
            </w:pPr>
          </w:p>
        </w:tc>
        <w:tc>
          <w:tcPr>
            <w:tcW w:w="90" w:type="dxa"/>
            <w:shd w:val="clear" w:color="auto" w:fill="FFFFFF" w:themeFill="background1"/>
          </w:tcPr>
          <w:p w14:paraId="1E3D3E5C" w14:textId="77777777" w:rsidR="007B245A" w:rsidRPr="00BF53D1" w:rsidRDefault="007B245A" w:rsidP="007B245A">
            <w:pPr>
              <w:autoSpaceDE w:val="0"/>
              <w:autoSpaceDN w:val="0"/>
              <w:adjustRightInd w:val="0"/>
              <w:jc w:val="thaiDistribute"/>
              <w:rPr>
                <w:rFonts w:ascii="Angsana New" w:hAnsi="Angsana New" w:cs="Angsana New"/>
                <w:sz w:val="28"/>
                <w:szCs w:val="28"/>
              </w:rPr>
            </w:pPr>
          </w:p>
        </w:tc>
        <w:tc>
          <w:tcPr>
            <w:tcW w:w="1260" w:type="dxa"/>
            <w:shd w:val="clear" w:color="auto" w:fill="FFFFFF" w:themeFill="background1"/>
          </w:tcPr>
          <w:p w14:paraId="2E8E1D6C" w14:textId="77777777" w:rsidR="007B245A" w:rsidRPr="00BF53D1" w:rsidRDefault="007B245A" w:rsidP="007B245A">
            <w:pPr>
              <w:tabs>
                <w:tab w:val="decimal" w:pos="1170"/>
              </w:tabs>
              <w:autoSpaceDE w:val="0"/>
              <w:autoSpaceDN w:val="0"/>
              <w:adjustRightInd w:val="0"/>
              <w:ind w:left="-90" w:right="-128"/>
              <w:rPr>
                <w:rFonts w:ascii="Angsana New" w:hAnsi="Angsana New" w:cs="Angsana New"/>
                <w:sz w:val="28"/>
                <w:szCs w:val="28"/>
              </w:rPr>
            </w:pPr>
          </w:p>
        </w:tc>
        <w:tc>
          <w:tcPr>
            <w:tcW w:w="90" w:type="dxa"/>
            <w:shd w:val="clear" w:color="auto" w:fill="FFFFFF" w:themeFill="background1"/>
          </w:tcPr>
          <w:p w14:paraId="1D0B9573" w14:textId="77777777" w:rsidR="007B245A" w:rsidRPr="00BF53D1" w:rsidRDefault="007B245A" w:rsidP="007B245A">
            <w:pPr>
              <w:tabs>
                <w:tab w:val="decimal" w:pos="1170"/>
              </w:tabs>
              <w:autoSpaceDE w:val="0"/>
              <w:autoSpaceDN w:val="0"/>
              <w:adjustRightInd w:val="0"/>
              <w:rPr>
                <w:rFonts w:ascii="Angsana New" w:hAnsi="Angsana New" w:cs="Angsana New"/>
                <w:sz w:val="28"/>
                <w:szCs w:val="28"/>
              </w:rPr>
            </w:pPr>
          </w:p>
        </w:tc>
        <w:tc>
          <w:tcPr>
            <w:tcW w:w="1260" w:type="dxa"/>
            <w:shd w:val="clear" w:color="auto" w:fill="FFFFFF" w:themeFill="background1"/>
          </w:tcPr>
          <w:p w14:paraId="60710EC1" w14:textId="77777777" w:rsidR="007B245A" w:rsidRPr="00BF53D1" w:rsidRDefault="007B245A" w:rsidP="007B245A">
            <w:pPr>
              <w:tabs>
                <w:tab w:val="decimal" w:pos="1239"/>
              </w:tabs>
              <w:autoSpaceDE w:val="0"/>
              <w:autoSpaceDN w:val="0"/>
              <w:adjustRightInd w:val="0"/>
              <w:rPr>
                <w:rFonts w:ascii="Angsana New" w:hAnsi="Angsana New" w:cs="Angsana New"/>
                <w:sz w:val="28"/>
                <w:szCs w:val="28"/>
              </w:rPr>
            </w:pPr>
          </w:p>
        </w:tc>
        <w:tc>
          <w:tcPr>
            <w:tcW w:w="90" w:type="dxa"/>
            <w:shd w:val="clear" w:color="auto" w:fill="FFFFFF" w:themeFill="background1"/>
          </w:tcPr>
          <w:p w14:paraId="6C4FE1DF" w14:textId="77777777" w:rsidR="007B245A" w:rsidRPr="00BF53D1" w:rsidRDefault="007B245A" w:rsidP="007B245A">
            <w:pPr>
              <w:tabs>
                <w:tab w:val="decimal" w:pos="875"/>
              </w:tabs>
              <w:autoSpaceDE w:val="0"/>
              <w:autoSpaceDN w:val="0"/>
              <w:adjustRightInd w:val="0"/>
              <w:jc w:val="right"/>
              <w:rPr>
                <w:rFonts w:ascii="Angsana New" w:hAnsi="Angsana New" w:cs="Angsana New"/>
                <w:sz w:val="28"/>
                <w:szCs w:val="28"/>
              </w:rPr>
            </w:pPr>
          </w:p>
        </w:tc>
        <w:tc>
          <w:tcPr>
            <w:tcW w:w="1350" w:type="dxa"/>
            <w:shd w:val="clear" w:color="auto" w:fill="FFFFFF" w:themeFill="background1"/>
          </w:tcPr>
          <w:p w14:paraId="4F990718" w14:textId="77777777" w:rsidR="007B245A" w:rsidRPr="00BF53D1" w:rsidRDefault="007B245A" w:rsidP="007B245A">
            <w:pPr>
              <w:tabs>
                <w:tab w:val="decimal" w:pos="1239"/>
              </w:tabs>
              <w:autoSpaceDE w:val="0"/>
              <w:autoSpaceDN w:val="0"/>
              <w:adjustRightInd w:val="0"/>
              <w:rPr>
                <w:rFonts w:ascii="Angsana New" w:hAnsi="Angsana New" w:cs="Angsana New"/>
                <w:sz w:val="28"/>
                <w:szCs w:val="28"/>
              </w:rPr>
            </w:pPr>
          </w:p>
        </w:tc>
      </w:tr>
      <w:tr w:rsidR="007B245A" w:rsidRPr="00BF53D1" w14:paraId="424AF911" w14:textId="77777777" w:rsidTr="0028073D">
        <w:trPr>
          <w:trHeight w:val="144"/>
        </w:trPr>
        <w:tc>
          <w:tcPr>
            <w:tcW w:w="3330" w:type="dxa"/>
            <w:shd w:val="clear" w:color="auto" w:fill="FFFFFF" w:themeFill="background1"/>
          </w:tcPr>
          <w:p w14:paraId="163EC742" w14:textId="514862DC" w:rsidR="007B245A" w:rsidRPr="00BF53D1" w:rsidRDefault="007B245A" w:rsidP="007B245A">
            <w:pPr>
              <w:autoSpaceDE w:val="0"/>
              <w:autoSpaceDN w:val="0"/>
              <w:adjustRightInd w:val="0"/>
              <w:ind w:left="180"/>
              <w:jc w:val="thaiDistribute"/>
              <w:rPr>
                <w:rFonts w:ascii="Angsana New" w:hAnsi="Angsana New" w:cs="Angsana New"/>
                <w:sz w:val="28"/>
                <w:szCs w:val="28"/>
                <w:cs/>
              </w:rPr>
            </w:pPr>
            <w:r w:rsidRPr="00BF53D1">
              <w:rPr>
                <w:rFonts w:ascii="Angsana New" w:hAnsi="Angsana New" w:cs="Angsana New"/>
                <w:sz w:val="28"/>
                <w:szCs w:val="28"/>
                <w:cs/>
              </w:rPr>
              <w:t>เพิ่มขึ้น</w:t>
            </w:r>
          </w:p>
        </w:tc>
        <w:tc>
          <w:tcPr>
            <w:tcW w:w="1260" w:type="dxa"/>
            <w:shd w:val="clear" w:color="auto" w:fill="FFFFFF" w:themeFill="background1"/>
          </w:tcPr>
          <w:p w14:paraId="016EECF2" w14:textId="785C673D" w:rsidR="007B245A" w:rsidRPr="00BF53D1" w:rsidRDefault="00973B7F" w:rsidP="007B245A">
            <w:pPr>
              <w:tabs>
                <w:tab w:val="decimal" w:pos="1170"/>
              </w:tabs>
              <w:autoSpaceDE w:val="0"/>
              <w:autoSpaceDN w:val="0"/>
              <w:adjustRightInd w:val="0"/>
              <w:ind w:left="-90" w:right="-128"/>
              <w:rPr>
                <w:rFonts w:ascii="Angsana New" w:hAnsi="Angsana New" w:cs="Angsana New"/>
                <w:sz w:val="28"/>
                <w:szCs w:val="28"/>
              </w:rPr>
            </w:pPr>
            <w:r w:rsidRPr="00973B7F">
              <w:rPr>
                <w:rFonts w:ascii="Angsana New" w:hAnsi="Angsana New" w:cs="Angsana New"/>
                <w:sz w:val="28"/>
                <w:szCs w:val="28"/>
              </w:rPr>
              <w:t>45</w:t>
            </w:r>
            <w:r w:rsidR="000D70B8" w:rsidRPr="00BF53D1">
              <w:rPr>
                <w:rFonts w:ascii="Angsana New" w:hAnsi="Angsana New" w:cs="Angsana New"/>
                <w:sz w:val="28"/>
                <w:szCs w:val="28"/>
              </w:rPr>
              <w:t>,</w:t>
            </w:r>
            <w:r w:rsidRPr="00973B7F">
              <w:rPr>
                <w:rFonts w:ascii="Angsana New" w:hAnsi="Angsana New" w:cs="Angsana New"/>
                <w:sz w:val="28"/>
                <w:szCs w:val="28"/>
              </w:rPr>
              <w:t>103</w:t>
            </w:r>
            <w:r w:rsidR="000D70B8" w:rsidRPr="00BF53D1">
              <w:rPr>
                <w:rFonts w:ascii="Angsana New" w:hAnsi="Angsana New" w:cs="Angsana New"/>
                <w:sz w:val="28"/>
                <w:szCs w:val="28"/>
              </w:rPr>
              <w:t>,</w:t>
            </w:r>
            <w:r w:rsidRPr="00973B7F">
              <w:rPr>
                <w:rFonts w:ascii="Angsana New" w:hAnsi="Angsana New" w:cs="Angsana New"/>
                <w:sz w:val="28"/>
                <w:szCs w:val="28"/>
              </w:rPr>
              <w:t>419</w:t>
            </w:r>
          </w:p>
        </w:tc>
        <w:tc>
          <w:tcPr>
            <w:tcW w:w="90" w:type="dxa"/>
            <w:shd w:val="clear" w:color="auto" w:fill="FFFFFF" w:themeFill="background1"/>
          </w:tcPr>
          <w:p w14:paraId="1784BBB6" w14:textId="77777777" w:rsidR="007B245A" w:rsidRPr="00BF53D1" w:rsidRDefault="007B245A" w:rsidP="007B245A">
            <w:pPr>
              <w:autoSpaceDE w:val="0"/>
              <w:autoSpaceDN w:val="0"/>
              <w:adjustRightInd w:val="0"/>
              <w:jc w:val="thaiDistribute"/>
              <w:rPr>
                <w:rFonts w:ascii="Angsana New" w:hAnsi="Angsana New" w:cs="Angsana New"/>
                <w:sz w:val="28"/>
                <w:szCs w:val="28"/>
              </w:rPr>
            </w:pPr>
          </w:p>
        </w:tc>
        <w:tc>
          <w:tcPr>
            <w:tcW w:w="1260" w:type="dxa"/>
            <w:shd w:val="clear" w:color="auto" w:fill="FFFFFF" w:themeFill="background1"/>
          </w:tcPr>
          <w:p w14:paraId="5A21E6A5" w14:textId="726DF91A" w:rsidR="007B245A" w:rsidRPr="00BF53D1" w:rsidRDefault="00973B7F" w:rsidP="007B245A">
            <w:pPr>
              <w:tabs>
                <w:tab w:val="decimal" w:pos="1170"/>
              </w:tabs>
              <w:autoSpaceDE w:val="0"/>
              <w:autoSpaceDN w:val="0"/>
              <w:adjustRightInd w:val="0"/>
              <w:ind w:left="-90" w:right="-128"/>
              <w:rPr>
                <w:rFonts w:ascii="Angsana New" w:hAnsi="Angsana New" w:cs="Angsana New"/>
                <w:sz w:val="28"/>
                <w:szCs w:val="28"/>
              </w:rPr>
            </w:pPr>
            <w:r w:rsidRPr="00973B7F">
              <w:rPr>
                <w:rFonts w:ascii="Angsana New" w:hAnsi="Angsana New" w:cs="Angsana New"/>
                <w:sz w:val="28"/>
                <w:szCs w:val="28"/>
              </w:rPr>
              <w:t>14</w:t>
            </w:r>
            <w:r w:rsidR="007B245A" w:rsidRPr="00BF53D1">
              <w:rPr>
                <w:rFonts w:ascii="Angsana New" w:hAnsi="Angsana New" w:cs="Angsana New"/>
                <w:sz w:val="28"/>
                <w:szCs w:val="28"/>
              </w:rPr>
              <w:t>,</w:t>
            </w:r>
            <w:r w:rsidRPr="00973B7F">
              <w:rPr>
                <w:rFonts w:ascii="Angsana New" w:hAnsi="Angsana New" w:cs="Angsana New"/>
                <w:sz w:val="28"/>
                <w:szCs w:val="28"/>
              </w:rPr>
              <w:t>541</w:t>
            </w:r>
            <w:r w:rsidR="007B245A" w:rsidRPr="00BF53D1">
              <w:rPr>
                <w:rFonts w:ascii="Angsana New" w:hAnsi="Angsana New" w:cs="Angsana New"/>
                <w:sz w:val="28"/>
                <w:szCs w:val="28"/>
              </w:rPr>
              <w:t>,</w:t>
            </w:r>
            <w:r w:rsidRPr="00973B7F">
              <w:rPr>
                <w:rFonts w:ascii="Angsana New" w:hAnsi="Angsana New" w:cs="Angsana New"/>
                <w:sz w:val="28"/>
                <w:szCs w:val="28"/>
              </w:rPr>
              <w:t>723</w:t>
            </w:r>
          </w:p>
        </w:tc>
        <w:tc>
          <w:tcPr>
            <w:tcW w:w="90" w:type="dxa"/>
            <w:shd w:val="clear" w:color="auto" w:fill="FFFFFF" w:themeFill="background1"/>
          </w:tcPr>
          <w:p w14:paraId="619A2FC1" w14:textId="77777777" w:rsidR="007B245A" w:rsidRPr="00BF53D1" w:rsidRDefault="007B245A" w:rsidP="007B245A">
            <w:pPr>
              <w:tabs>
                <w:tab w:val="decimal" w:pos="1170"/>
              </w:tabs>
              <w:autoSpaceDE w:val="0"/>
              <w:autoSpaceDN w:val="0"/>
              <w:adjustRightInd w:val="0"/>
              <w:rPr>
                <w:rFonts w:ascii="Angsana New" w:hAnsi="Angsana New" w:cs="Angsana New"/>
                <w:sz w:val="28"/>
                <w:szCs w:val="28"/>
              </w:rPr>
            </w:pPr>
          </w:p>
        </w:tc>
        <w:tc>
          <w:tcPr>
            <w:tcW w:w="1260" w:type="dxa"/>
            <w:shd w:val="clear" w:color="auto" w:fill="FFFFFF" w:themeFill="background1"/>
          </w:tcPr>
          <w:p w14:paraId="7326DF2B" w14:textId="2BA01A3C" w:rsidR="007B245A" w:rsidRPr="00BF53D1" w:rsidRDefault="00973B7F" w:rsidP="007B245A">
            <w:pPr>
              <w:tabs>
                <w:tab w:val="decimal" w:pos="1167"/>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49</w:t>
            </w:r>
            <w:r w:rsidR="000D70B8" w:rsidRPr="00BF53D1">
              <w:rPr>
                <w:rFonts w:ascii="Angsana New" w:hAnsi="Angsana New" w:cs="Angsana New"/>
                <w:sz w:val="28"/>
                <w:szCs w:val="28"/>
              </w:rPr>
              <w:t>,</w:t>
            </w:r>
            <w:r w:rsidRPr="00973B7F">
              <w:rPr>
                <w:rFonts w:ascii="Angsana New" w:hAnsi="Angsana New" w:cs="Angsana New"/>
                <w:sz w:val="28"/>
                <w:szCs w:val="28"/>
              </w:rPr>
              <w:t>745</w:t>
            </w:r>
            <w:r w:rsidR="000D70B8" w:rsidRPr="00BF53D1">
              <w:rPr>
                <w:rFonts w:ascii="Angsana New" w:hAnsi="Angsana New" w:cs="Angsana New"/>
                <w:sz w:val="28"/>
                <w:szCs w:val="28"/>
              </w:rPr>
              <w:t>,</w:t>
            </w:r>
            <w:r w:rsidRPr="00973B7F">
              <w:rPr>
                <w:rFonts w:ascii="Angsana New" w:hAnsi="Angsana New" w:cs="Angsana New"/>
                <w:sz w:val="28"/>
                <w:szCs w:val="28"/>
              </w:rPr>
              <w:t>791</w:t>
            </w:r>
          </w:p>
        </w:tc>
        <w:tc>
          <w:tcPr>
            <w:tcW w:w="90" w:type="dxa"/>
            <w:shd w:val="clear" w:color="auto" w:fill="FFFFFF" w:themeFill="background1"/>
          </w:tcPr>
          <w:p w14:paraId="354C6F94" w14:textId="77777777" w:rsidR="007B245A" w:rsidRPr="00BF53D1" w:rsidRDefault="007B245A" w:rsidP="007B245A">
            <w:pPr>
              <w:tabs>
                <w:tab w:val="decimal" w:pos="875"/>
              </w:tabs>
              <w:autoSpaceDE w:val="0"/>
              <w:autoSpaceDN w:val="0"/>
              <w:adjustRightInd w:val="0"/>
              <w:jc w:val="right"/>
              <w:rPr>
                <w:rFonts w:ascii="Angsana New" w:hAnsi="Angsana New" w:cs="Angsana New"/>
                <w:sz w:val="28"/>
                <w:szCs w:val="28"/>
              </w:rPr>
            </w:pPr>
          </w:p>
        </w:tc>
        <w:tc>
          <w:tcPr>
            <w:tcW w:w="1350" w:type="dxa"/>
            <w:shd w:val="clear" w:color="auto" w:fill="FFFFFF" w:themeFill="background1"/>
          </w:tcPr>
          <w:p w14:paraId="50615D74" w14:textId="750C98F1" w:rsidR="007B245A" w:rsidRPr="00BF53D1" w:rsidRDefault="00973B7F" w:rsidP="007B245A">
            <w:pPr>
              <w:autoSpaceDE w:val="0"/>
              <w:autoSpaceDN w:val="0"/>
              <w:adjustRightInd w:val="0"/>
              <w:ind w:right="96"/>
              <w:jc w:val="right"/>
              <w:rPr>
                <w:rFonts w:ascii="Angsana New" w:hAnsi="Angsana New" w:cs="Angsana New"/>
                <w:sz w:val="28"/>
                <w:szCs w:val="28"/>
              </w:rPr>
            </w:pPr>
            <w:r w:rsidRPr="00973B7F">
              <w:rPr>
                <w:rFonts w:ascii="Angsana New" w:hAnsi="Angsana New" w:cs="Angsana New"/>
                <w:sz w:val="28"/>
                <w:szCs w:val="28"/>
              </w:rPr>
              <w:t>302</w:t>
            </w:r>
            <w:r w:rsidR="007B245A" w:rsidRPr="00BF53D1">
              <w:rPr>
                <w:rFonts w:ascii="Angsana New" w:hAnsi="Angsana New" w:cs="Angsana New"/>
                <w:sz w:val="28"/>
                <w:szCs w:val="28"/>
              </w:rPr>
              <w:t>,</w:t>
            </w:r>
            <w:r w:rsidRPr="00973B7F">
              <w:rPr>
                <w:rFonts w:ascii="Angsana New" w:hAnsi="Angsana New" w:cs="Angsana New"/>
                <w:sz w:val="28"/>
                <w:szCs w:val="28"/>
              </w:rPr>
              <w:t>723</w:t>
            </w:r>
          </w:p>
        </w:tc>
      </w:tr>
      <w:tr w:rsidR="007B245A" w:rsidRPr="00BF53D1" w14:paraId="19CC85BE" w14:textId="77777777" w:rsidTr="0028073D">
        <w:trPr>
          <w:trHeight w:val="144"/>
        </w:trPr>
        <w:tc>
          <w:tcPr>
            <w:tcW w:w="3330" w:type="dxa"/>
            <w:shd w:val="clear" w:color="auto" w:fill="FFFFFF" w:themeFill="background1"/>
          </w:tcPr>
          <w:p w14:paraId="5141D76B" w14:textId="2668FE29" w:rsidR="007B245A" w:rsidRPr="00BF53D1" w:rsidRDefault="007B245A" w:rsidP="007B245A">
            <w:pPr>
              <w:autoSpaceDE w:val="0"/>
              <w:autoSpaceDN w:val="0"/>
              <w:adjustRightInd w:val="0"/>
              <w:ind w:left="180"/>
              <w:jc w:val="thaiDistribute"/>
              <w:rPr>
                <w:rFonts w:ascii="Angsana New" w:hAnsi="Angsana New" w:cs="Angsana New"/>
                <w:b/>
                <w:bCs/>
                <w:sz w:val="28"/>
                <w:szCs w:val="28"/>
                <w:cs/>
              </w:rPr>
            </w:pPr>
            <w:r w:rsidRPr="00BF53D1">
              <w:rPr>
                <w:rFonts w:ascii="Angsana New" w:hAnsi="Angsana New" w:cs="Angsana New"/>
                <w:sz w:val="28"/>
                <w:szCs w:val="28"/>
                <w:cs/>
              </w:rPr>
              <w:t>ค่าธรรมเนียม</w:t>
            </w:r>
            <w:r w:rsidRPr="00BF53D1">
              <w:rPr>
                <w:rFonts w:ascii="Angsana New" w:hAnsi="Angsana New" w:cs="Angsana New" w:hint="cs"/>
                <w:sz w:val="28"/>
                <w:szCs w:val="28"/>
                <w:cs/>
              </w:rPr>
              <w:t>ทางการเงิน</w:t>
            </w:r>
            <w:r w:rsidRPr="00BF53D1">
              <w:rPr>
                <w:rFonts w:ascii="Angsana New" w:hAnsi="Angsana New" w:cs="Angsana New"/>
                <w:sz w:val="28"/>
                <w:szCs w:val="28"/>
                <w:cs/>
              </w:rPr>
              <w:t>รอตัดจ่าย</w:t>
            </w:r>
          </w:p>
        </w:tc>
        <w:tc>
          <w:tcPr>
            <w:tcW w:w="1260" w:type="dxa"/>
            <w:tcBorders>
              <w:bottom w:val="single" w:sz="4" w:space="0" w:color="auto"/>
            </w:tcBorders>
            <w:shd w:val="clear" w:color="auto" w:fill="FFFFFF" w:themeFill="background1"/>
          </w:tcPr>
          <w:p w14:paraId="65F20055" w14:textId="1CE3F379" w:rsidR="007B245A" w:rsidRPr="00BF53D1" w:rsidRDefault="000D70B8" w:rsidP="000D70B8">
            <w:pPr>
              <w:tabs>
                <w:tab w:val="decimal" w:pos="1170"/>
              </w:tabs>
              <w:autoSpaceDE w:val="0"/>
              <w:autoSpaceDN w:val="0"/>
              <w:adjustRightInd w:val="0"/>
              <w:ind w:left="-90" w:right="-128"/>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125</w:t>
            </w:r>
            <w:r w:rsidRPr="00BF53D1">
              <w:rPr>
                <w:rFonts w:ascii="Angsana New" w:hAnsi="Angsana New" w:cs="Angsana New"/>
                <w:sz w:val="28"/>
                <w:szCs w:val="28"/>
              </w:rPr>
              <w:t>,</w:t>
            </w:r>
            <w:r w:rsidR="00973B7F" w:rsidRPr="00973B7F">
              <w:rPr>
                <w:rFonts w:ascii="Angsana New" w:hAnsi="Angsana New" w:cs="Angsana New"/>
                <w:sz w:val="28"/>
                <w:szCs w:val="28"/>
              </w:rPr>
              <w:t>000</w:t>
            </w:r>
            <w:r w:rsidRPr="00BF53D1">
              <w:rPr>
                <w:rFonts w:ascii="Angsana New" w:hAnsi="Angsana New" w:cs="Angsana New"/>
                <w:sz w:val="28"/>
                <w:szCs w:val="28"/>
              </w:rPr>
              <w:t>)</w:t>
            </w:r>
          </w:p>
        </w:tc>
        <w:tc>
          <w:tcPr>
            <w:tcW w:w="90" w:type="dxa"/>
            <w:shd w:val="clear" w:color="auto" w:fill="FFFFFF" w:themeFill="background1"/>
          </w:tcPr>
          <w:p w14:paraId="10039C44" w14:textId="77777777" w:rsidR="007B245A" w:rsidRPr="00BF53D1" w:rsidRDefault="007B245A" w:rsidP="007B245A">
            <w:pPr>
              <w:autoSpaceDE w:val="0"/>
              <w:autoSpaceDN w:val="0"/>
              <w:adjustRightInd w:val="0"/>
              <w:jc w:val="thaiDistribute"/>
              <w:rPr>
                <w:rFonts w:ascii="Angsana New" w:hAnsi="Angsana New" w:cs="Angsana New"/>
                <w:sz w:val="28"/>
                <w:szCs w:val="28"/>
              </w:rPr>
            </w:pPr>
          </w:p>
        </w:tc>
        <w:tc>
          <w:tcPr>
            <w:tcW w:w="1260" w:type="dxa"/>
            <w:tcBorders>
              <w:bottom w:val="single" w:sz="4" w:space="0" w:color="auto"/>
            </w:tcBorders>
            <w:shd w:val="clear" w:color="auto" w:fill="FFFFFF" w:themeFill="background1"/>
          </w:tcPr>
          <w:p w14:paraId="758E98F1" w14:textId="63A7AD21" w:rsidR="007B245A" w:rsidRPr="00BF53D1" w:rsidRDefault="007B245A" w:rsidP="000D70B8">
            <w:pPr>
              <w:snapToGrid w:val="0"/>
              <w:spacing w:line="340" w:lineRule="exact"/>
              <w:ind w:left="8" w:right="-84" w:hanging="21"/>
              <w:jc w:val="center"/>
              <w:rPr>
                <w:rFonts w:ascii="Angsana New" w:hAnsi="Angsana New" w:cs="Angsana New"/>
                <w:sz w:val="28"/>
                <w:szCs w:val="28"/>
              </w:rPr>
            </w:pPr>
            <w:r w:rsidRPr="00BF53D1">
              <w:rPr>
                <w:rFonts w:ascii="Angsana New" w:hAnsi="Angsana New" w:cs="Angsana New"/>
                <w:sz w:val="28"/>
                <w:szCs w:val="28"/>
              </w:rPr>
              <w:t>-</w:t>
            </w:r>
          </w:p>
        </w:tc>
        <w:tc>
          <w:tcPr>
            <w:tcW w:w="90" w:type="dxa"/>
            <w:shd w:val="clear" w:color="auto" w:fill="FFFFFF" w:themeFill="background1"/>
          </w:tcPr>
          <w:p w14:paraId="7A8E5740" w14:textId="77777777" w:rsidR="007B245A" w:rsidRPr="00BF53D1" w:rsidRDefault="007B245A" w:rsidP="007B245A">
            <w:pPr>
              <w:tabs>
                <w:tab w:val="decimal" w:pos="1170"/>
              </w:tabs>
              <w:autoSpaceDE w:val="0"/>
              <w:autoSpaceDN w:val="0"/>
              <w:adjustRightInd w:val="0"/>
              <w:rPr>
                <w:rFonts w:ascii="Angsana New" w:hAnsi="Angsana New" w:cs="Angsana New"/>
                <w:sz w:val="28"/>
                <w:szCs w:val="28"/>
              </w:rPr>
            </w:pPr>
          </w:p>
        </w:tc>
        <w:tc>
          <w:tcPr>
            <w:tcW w:w="1260" w:type="dxa"/>
            <w:tcBorders>
              <w:bottom w:val="single" w:sz="4" w:space="0" w:color="auto"/>
            </w:tcBorders>
            <w:shd w:val="clear" w:color="auto" w:fill="FFFFFF" w:themeFill="background1"/>
          </w:tcPr>
          <w:p w14:paraId="41B61C46" w14:textId="52353EA1" w:rsidR="007B245A" w:rsidRPr="00BF53D1" w:rsidRDefault="000D70B8" w:rsidP="000D70B8">
            <w:pPr>
              <w:tabs>
                <w:tab w:val="decimal" w:pos="1167"/>
              </w:tabs>
              <w:autoSpaceDE w:val="0"/>
              <w:autoSpaceDN w:val="0"/>
              <w:adjustRightInd w:val="0"/>
              <w:rPr>
                <w:rFonts w:ascii="Angsana New" w:hAnsi="Angsana New" w:cs="Angsana New"/>
                <w:sz w:val="28"/>
                <w:szCs w:val="28"/>
              </w:rPr>
            </w:pPr>
            <w:r w:rsidRPr="00BF53D1">
              <w:rPr>
                <w:rFonts w:ascii="Angsana New" w:hAnsi="Angsana New" w:cs="Angsana New"/>
                <w:sz w:val="28"/>
                <w:szCs w:val="28"/>
              </w:rPr>
              <w:t xml:space="preserve"> (</w:t>
            </w:r>
            <w:r w:rsidR="00973B7F" w:rsidRPr="00973B7F">
              <w:rPr>
                <w:rFonts w:ascii="Angsana New" w:hAnsi="Angsana New" w:cs="Angsana New"/>
                <w:sz w:val="28"/>
                <w:szCs w:val="28"/>
              </w:rPr>
              <w:t>125</w:t>
            </w:r>
            <w:r w:rsidRPr="00BF53D1">
              <w:rPr>
                <w:rFonts w:ascii="Angsana New" w:hAnsi="Angsana New" w:cs="Angsana New"/>
                <w:sz w:val="28"/>
                <w:szCs w:val="28"/>
              </w:rPr>
              <w:t>,</w:t>
            </w:r>
            <w:r w:rsidR="00973B7F" w:rsidRPr="00973B7F">
              <w:rPr>
                <w:rFonts w:ascii="Angsana New" w:hAnsi="Angsana New" w:cs="Angsana New"/>
                <w:sz w:val="28"/>
                <w:szCs w:val="28"/>
              </w:rPr>
              <w:t>000</w:t>
            </w:r>
            <w:r w:rsidRPr="00BF53D1">
              <w:rPr>
                <w:rFonts w:ascii="Angsana New" w:hAnsi="Angsana New" w:cs="Angsana New"/>
                <w:sz w:val="28"/>
                <w:szCs w:val="28"/>
              </w:rPr>
              <w:t>)</w:t>
            </w:r>
          </w:p>
        </w:tc>
        <w:tc>
          <w:tcPr>
            <w:tcW w:w="90" w:type="dxa"/>
            <w:shd w:val="clear" w:color="auto" w:fill="FFFFFF" w:themeFill="background1"/>
          </w:tcPr>
          <w:p w14:paraId="0267842C" w14:textId="77777777" w:rsidR="007B245A" w:rsidRPr="00BF53D1" w:rsidRDefault="007B245A" w:rsidP="007B245A">
            <w:pPr>
              <w:tabs>
                <w:tab w:val="decimal" w:pos="875"/>
              </w:tabs>
              <w:autoSpaceDE w:val="0"/>
              <w:autoSpaceDN w:val="0"/>
              <w:adjustRightInd w:val="0"/>
              <w:jc w:val="right"/>
              <w:rPr>
                <w:rFonts w:ascii="Angsana New" w:hAnsi="Angsana New" w:cs="Angsana New"/>
                <w:sz w:val="28"/>
                <w:szCs w:val="28"/>
              </w:rPr>
            </w:pPr>
          </w:p>
        </w:tc>
        <w:tc>
          <w:tcPr>
            <w:tcW w:w="1350" w:type="dxa"/>
            <w:tcBorders>
              <w:bottom w:val="single" w:sz="4" w:space="0" w:color="auto"/>
            </w:tcBorders>
            <w:shd w:val="clear" w:color="auto" w:fill="FFFFFF" w:themeFill="background1"/>
          </w:tcPr>
          <w:p w14:paraId="58463E2F" w14:textId="339B70B1" w:rsidR="007B245A" w:rsidRPr="00BF53D1" w:rsidRDefault="007B245A" w:rsidP="000D70B8">
            <w:pPr>
              <w:snapToGrid w:val="0"/>
              <w:spacing w:line="340" w:lineRule="exact"/>
              <w:ind w:left="8" w:right="-84" w:hanging="21"/>
              <w:jc w:val="center"/>
              <w:rPr>
                <w:rFonts w:ascii="Angsana New" w:hAnsi="Angsana New" w:cs="Angsana New"/>
                <w:sz w:val="28"/>
                <w:szCs w:val="28"/>
              </w:rPr>
            </w:pPr>
            <w:r w:rsidRPr="00BF53D1">
              <w:rPr>
                <w:rFonts w:ascii="Angsana New" w:hAnsi="Angsana New" w:cs="Angsana New"/>
                <w:sz w:val="28"/>
                <w:szCs w:val="28"/>
              </w:rPr>
              <w:t>-</w:t>
            </w:r>
          </w:p>
        </w:tc>
      </w:tr>
      <w:tr w:rsidR="007B245A" w:rsidRPr="00BF53D1" w14:paraId="680B4F44" w14:textId="77777777" w:rsidTr="0028073D">
        <w:trPr>
          <w:trHeight w:val="144"/>
        </w:trPr>
        <w:tc>
          <w:tcPr>
            <w:tcW w:w="3330" w:type="dxa"/>
            <w:shd w:val="clear" w:color="auto" w:fill="FFFFFF" w:themeFill="background1"/>
          </w:tcPr>
          <w:p w14:paraId="56338D62" w14:textId="77777777" w:rsidR="007B245A" w:rsidRPr="00BF53D1" w:rsidRDefault="007B245A" w:rsidP="007B245A">
            <w:pPr>
              <w:autoSpaceDE w:val="0"/>
              <w:autoSpaceDN w:val="0"/>
              <w:adjustRightInd w:val="0"/>
              <w:ind w:left="180"/>
              <w:jc w:val="thaiDistribute"/>
              <w:rPr>
                <w:rFonts w:ascii="Angsana New" w:hAnsi="Angsana New" w:cs="Angsana New"/>
                <w:b/>
                <w:bCs/>
                <w:sz w:val="28"/>
                <w:szCs w:val="28"/>
                <w:cs/>
              </w:rPr>
            </w:pPr>
            <w:r w:rsidRPr="00BF53D1">
              <w:rPr>
                <w:rFonts w:ascii="Angsana New" w:hAnsi="Angsana New" w:cs="Angsana New"/>
                <w:b/>
                <w:bCs/>
                <w:sz w:val="28"/>
                <w:szCs w:val="28"/>
                <w:cs/>
              </w:rPr>
              <w:t>รวมรายการกระแสเงินสด</w:t>
            </w:r>
          </w:p>
        </w:tc>
        <w:tc>
          <w:tcPr>
            <w:tcW w:w="1260" w:type="dxa"/>
            <w:tcBorders>
              <w:top w:val="single" w:sz="4" w:space="0" w:color="auto"/>
            </w:tcBorders>
            <w:shd w:val="clear" w:color="auto" w:fill="FFFFFF" w:themeFill="background1"/>
          </w:tcPr>
          <w:p w14:paraId="12C3CDC2" w14:textId="4739EF7D" w:rsidR="007B245A" w:rsidRPr="00BF53D1" w:rsidRDefault="00973B7F" w:rsidP="007B245A">
            <w:pPr>
              <w:tabs>
                <w:tab w:val="decimal" w:pos="1170"/>
              </w:tabs>
              <w:autoSpaceDE w:val="0"/>
              <w:autoSpaceDN w:val="0"/>
              <w:adjustRightInd w:val="0"/>
              <w:ind w:left="-90" w:right="-128"/>
              <w:rPr>
                <w:rFonts w:ascii="Angsana New" w:hAnsi="Angsana New" w:cs="Angsana New"/>
                <w:sz w:val="28"/>
                <w:szCs w:val="28"/>
              </w:rPr>
            </w:pPr>
            <w:r w:rsidRPr="00973B7F">
              <w:rPr>
                <w:rFonts w:ascii="Angsana New" w:hAnsi="Angsana New" w:cs="Angsana New"/>
                <w:sz w:val="28"/>
                <w:szCs w:val="28"/>
              </w:rPr>
              <w:t>44</w:t>
            </w:r>
            <w:r w:rsidR="000D70B8" w:rsidRPr="00BF53D1">
              <w:rPr>
                <w:rFonts w:ascii="Angsana New" w:hAnsi="Angsana New" w:cs="Angsana New"/>
                <w:sz w:val="28"/>
                <w:szCs w:val="28"/>
              </w:rPr>
              <w:t>,</w:t>
            </w:r>
            <w:r w:rsidRPr="00973B7F">
              <w:rPr>
                <w:rFonts w:ascii="Angsana New" w:hAnsi="Angsana New" w:cs="Angsana New"/>
                <w:sz w:val="28"/>
                <w:szCs w:val="28"/>
              </w:rPr>
              <w:t>978</w:t>
            </w:r>
            <w:r w:rsidR="000D70B8" w:rsidRPr="00BF53D1">
              <w:rPr>
                <w:rFonts w:ascii="Angsana New" w:hAnsi="Angsana New" w:cs="Angsana New"/>
                <w:sz w:val="28"/>
                <w:szCs w:val="28"/>
              </w:rPr>
              <w:t>,</w:t>
            </w:r>
            <w:r w:rsidRPr="00973B7F">
              <w:rPr>
                <w:rFonts w:ascii="Angsana New" w:hAnsi="Angsana New" w:cs="Angsana New"/>
                <w:sz w:val="28"/>
                <w:szCs w:val="28"/>
              </w:rPr>
              <w:t>419</w:t>
            </w:r>
          </w:p>
        </w:tc>
        <w:tc>
          <w:tcPr>
            <w:tcW w:w="90" w:type="dxa"/>
            <w:shd w:val="clear" w:color="auto" w:fill="FFFFFF" w:themeFill="background1"/>
          </w:tcPr>
          <w:p w14:paraId="7CB94731" w14:textId="77777777" w:rsidR="007B245A" w:rsidRPr="00BF53D1" w:rsidRDefault="007B245A" w:rsidP="007B245A">
            <w:pPr>
              <w:autoSpaceDE w:val="0"/>
              <w:autoSpaceDN w:val="0"/>
              <w:adjustRightInd w:val="0"/>
              <w:jc w:val="thaiDistribute"/>
              <w:rPr>
                <w:rFonts w:ascii="Angsana New" w:hAnsi="Angsana New" w:cs="Angsana New"/>
                <w:sz w:val="28"/>
                <w:szCs w:val="28"/>
              </w:rPr>
            </w:pPr>
          </w:p>
        </w:tc>
        <w:tc>
          <w:tcPr>
            <w:tcW w:w="1260" w:type="dxa"/>
            <w:tcBorders>
              <w:top w:val="single" w:sz="4" w:space="0" w:color="auto"/>
            </w:tcBorders>
            <w:shd w:val="clear" w:color="auto" w:fill="FFFFFF" w:themeFill="background1"/>
          </w:tcPr>
          <w:p w14:paraId="6AED1A16" w14:textId="708C32DE" w:rsidR="007B245A" w:rsidRPr="00BF53D1" w:rsidRDefault="00973B7F" w:rsidP="007B245A">
            <w:pPr>
              <w:tabs>
                <w:tab w:val="decimal" w:pos="1170"/>
              </w:tabs>
              <w:autoSpaceDE w:val="0"/>
              <w:autoSpaceDN w:val="0"/>
              <w:adjustRightInd w:val="0"/>
              <w:ind w:left="-90" w:right="-128"/>
              <w:rPr>
                <w:rFonts w:ascii="Angsana New" w:hAnsi="Angsana New" w:cs="Angsana New"/>
                <w:sz w:val="28"/>
                <w:szCs w:val="28"/>
              </w:rPr>
            </w:pPr>
            <w:r w:rsidRPr="00973B7F">
              <w:rPr>
                <w:rFonts w:ascii="Angsana New" w:hAnsi="Angsana New" w:cs="Angsana New"/>
                <w:sz w:val="28"/>
                <w:szCs w:val="28"/>
              </w:rPr>
              <w:t>14</w:t>
            </w:r>
            <w:r w:rsidR="007B245A" w:rsidRPr="00BF53D1">
              <w:rPr>
                <w:rFonts w:ascii="Angsana New" w:hAnsi="Angsana New" w:cs="Angsana New"/>
                <w:sz w:val="28"/>
                <w:szCs w:val="28"/>
              </w:rPr>
              <w:t>,</w:t>
            </w:r>
            <w:r w:rsidRPr="00973B7F">
              <w:rPr>
                <w:rFonts w:ascii="Angsana New" w:hAnsi="Angsana New" w:cs="Angsana New"/>
                <w:sz w:val="28"/>
                <w:szCs w:val="28"/>
              </w:rPr>
              <w:t>541</w:t>
            </w:r>
            <w:r w:rsidR="007B245A" w:rsidRPr="00BF53D1">
              <w:rPr>
                <w:rFonts w:ascii="Angsana New" w:hAnsi="Angsana New" w:cs="Angsana New"/>
                <w:sz w:val="28"/>
                <w:szCs w:val="28"/>
              </w:rPr>
              <w:t>,</w:t>
            </w:r>
            <w:r w:rsidRPr="00973B7F">
              <w:rPr>
                <w:rFonts w:ascii="Angsana New" w:hAnsi="Angsana New" w:cs="Angsana New"/>
                <w:sz w:val="28"/>
                <w:szCs w:val="28"/>
              </w:rPr>
              <w:t>723</w:t>
            </w:r>
          </w:p>
        </w:tc>
        <w:tc>
          <w:tcPr>
            <w:tcW w:w="90" w:type="dxa"/>
            <w:shd w:val="clear" w:color="auto" w:fill="FFFFFF" w:themeFill="background1"/>
          </w:tcPr>
          <w:p w14:paraId="250E9E6D" w14:textId="77777777" w:rsidR="007B245A" w:rsidRPr="00BF53D1" w:rsidRDefault="007B245A" w:rsidP="007B245A">
            <w:pPr>
              <w:tabs>
                <w:tab w:val="decimal" w:pos="1170"/>
              </w:tabs>
              <w:autoSpaceDE w:val="0"/>
              <w:autoSpaceDN w:val="0"/>
              <w:adjustRightInd w:val="0"/>
              <w:rPr>
                <w:rFonts w:ascii="Angsana New" w:hAnsi="Angsana New" w:cs="Angsana New"/>
                <w:sz w:val="28"/>
                <w:szCs w:val="28"/>
              </w:rPr>
            </w:pPr>
          </w:p>
        </w:tc>
        <w:tc>
          <w:tcPr>
            <w:tcW w:w="1260" w:type="dxa"/>
            <w:tcBorders>
              <w:top w:val="single" w:sz="4" w:space="0" w:color="auto"/>
            </w:tcBorders>
            <w:shd w:val="clear" w:color="auto" w:fill="FFFFFF" w:themeFill="background1"/>
          </w:tcPr>
          <w:p w14:paraId="3CE08CBF" w14:textId="50709B8A" w:rsidR="007B245A" w:rsidRPr="00BF53D1" w:rsidRDefault="00973B7F" w:rsidP="007B245A">
            <w:pPr>
              <w:tabs>
                <w:tab w:val="decimal" w:pos="1167"/>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49</w:t>
            </w:r>
            <w:r w:rsidR="000D70B8" w:rsidRPr="00BF53D1">
              <w:rPr>
                <w:rFonts w:ascii="Angsana New" w:hAnsi="Angsana New" w:cs="Angsana New"/>
                <w:sz w:val="28"/>
                <w:szCs w:val="28"/>
              </w:rPr>
              <w:t>,</w:t>
            </w:r>
            <w:r w:rsidRPr="00973B7F">
              <w:rPr>
                <w:rFonts w:ascii="Angsana New" w:hAnsi="Angsana New" w:cs="Angsana New"/>
                <w:sz w:val="28"/>
                <w:szCs w:val="28"/>
              </w:rPr>
              <w:t>620</w:t>
            </w:r>
            <w:r w:rsidR="000D70B8" w:rsidRPr="00BF53D1">
              <w:rPr>
                <w:rFonts w:ascii="Angsana New" w:hAnsi="Angsana New" w:cs="Angsana New"/>
                <w:sz w:val="28"/>
                <w:szCs w:val="28"/>
              </w:rPr>
              <w:t>,</w:t>
            </w:r>
            <w:r w:rsidRPr="00973B7F">
              <w:rPr>
                <w:rFonts w:ascii="Angsana New" w:hAnsi="Angsana New" w:cs="Angsana New"/>
                <w:sz w:val="28"/>
                <w:szCs w:val="28"/>
              </w:rPr>
              <w:t>791</w:t>
            </w:r>
          </w:p>
        </w:tc>
        <w:tc>
          <w:tcPr>
            <w:tcW w:w="90" w:type="dxa"/>
            <w:shd w:val="clear" w:color="auto" w:fill="FFFFFF" w:themeFill="background1"/>
          </w:tcPr>
          <w:p w14:paraId="0D844A5D" w14:textId="77777777" w:rsidR="007B245A" w:rsidRPr="00BF53D1" w:rsidRDefault="007B245A" w:rsidP="007B245A">
            <w:pPr>
              <w:tabs>
                <w:tab w:val="decimal" w:pos="875"/>
              </w:tabs>
              <w:autoSpaceDE w:val="0"/>
              <w:autoSpaceDN w:val="0"/>
              <w:adjustRightInd w:val="0"/>
              <w:jc w:val="right"/>
              <w:rPr>
                <w:rFonts w:ascii="Angsana New" w:hAnsi="Angsana New" w:cs="Angsana New"/>
                <w:sz w:val="28"/>
                <w:szCs w:val="28"/>
              </w:rPr>
            </w:pPr>
          </w:p>
        </w:tc>
        <w:tc>
          <w:tcPr>
            <w:tcW w:w="1350" w:type="dxa"/>
            <w:tcBorders>
              <w:top w:val="single" w:sz="4" w:space="0" w:color="auto"/>
            </w:tcBorders>
            <w:shd w:val="clear" w:color="auto" w:fill="FFFFFF" w:themeFill="background1"/>
          </w:tcPr>
          <w:p w14:paraId="2725967F" w14:textId="130B9AD0" w:rsidR="007B245A" w:rsidRPr="00BF53D1" w:rsidRDefault="00973B7F" w:rsidP="007B245A">
            <w:pPr>
              <w:autoSpaceDE w:val="0"/>
              <w:autoSpaceDN w:val="0"/>
              <w:adjustRightInd w:val="0"/>
              <w:ind w:right="96"/>
              <w:jc w:val="right"/>
              <w:rPr>
                <w:rFonts w:ascii="Angsana New" w:hAnsi="Angsana New" w:cs="Angsana New"/>
                <w:sz w:val="28"/>
                <w:szCs w:val="28"/>
              </w:rPr>
            </w:pPr>
            <w:r w:rsidRPr="00973B7F">
              <w:rPr>
                <w:rFonts w:ascii="Angsana New" w:hAnsi="Angsana New" w:cs="Angsana New"/>
                <w:sz w:val="28"/>
                <w:szCs w:val="28"/>
              </w:rPr>
              <w:t>302</w:t>
            </w:r>
            <w:r w:rsidR="007B245A" w:rsidRPr="00BF53D1">
              <w:rPr>
                <w:rFonts w:ascii="Angsana New" w:hAnsi="Angsana New" w:cs="Angsana New"/>
                <w:sz w:val="28"/>
                <w:szCs w:val="28"/>
              </w:rPr>
              <w:t>,</w:t>
            </w:r>
            <w:r w:rsidRPr="00973B7F">
              <w:rPr>
                <w:rFonts w:ascii="Angsana New" w:hAnsi="Angsana New" w:cs="Angsana New"/>
                <w:sz w:val="28"/>
                <w:szCs w:val="28"/>
              </w:rPr>
              <w:t>723</w:t>
            </w:r>
          </w:p>
        </w:tc>
      </w:tr>
      <w:tr w:rsidR="007B245A" w:rsidRPr="00BF53D1" w14:paraId="4572639A" w14:textId="77777777" w:rsidTr="0028073D">
        <w:trPr>
          <w:trHeight w:hRule="exact" w:val="144"/>
        </w:trPr>
        <w:tc>
          <w:tcPr>
            <w:tcW w:w="3330" w:type="dxa"/>
            <w:shd w:val="clear" w:color="auto" w:fill="FFFFFF" w:themeFill="background1"/>
          </w:tcPr>
          <w:p w14:paraId="14ECC856" w14:textId="77777777" w:rsidR="007B245A" w:rsidRPr="00BF53D1" w:rsidRDefault="007B245A" w:rsidP="007B245A">
            <w:pPr>
              <w:autoSpaceDE w:val="0"/>
              <w:autoSpaceDN w:val="0"/>
              <w:adjustRightInd w:val="0"/>
              <w:ind w:left="180"/>
              <w:jc w:val="thaiDistribute"/>
              <w:rPr>
                <w:rFonts w:ascii="Angsana New" w:hAnsi="Angsana New" w:cs="Angsana New"/>
                <w:b/>
                <w:bCs/>
                <w:sz w:val="28"/>
                <w:szCs w:val="28"/>
                <w:cs/>
              </w:rPr>
            </w:pPr>
          </w:p>
        </w:tc>
        <w:tc>
          <w:tcPr>
            <w:tcW w:w="1260" w:type="dxa"/>
            <w:shd w:val="clear" w:color="auto" w:fill="FFFFFF" w:themeFill="background1"/>
          </w:tcPr>
          <w:p w14:paraId="5ACE3C8B" w14:textId="77777777" w:rsidR="007B245A" w:rsidRPr="00BF53D1" w:rsidRDefault="007B245A" w:rsidP="007B245A">
            <w:pPr>
              <w:tabs>
                <w:tab w:val="decimal" w:pos="1170"/>
              </w:tabs>
              <w:autoSpaceDE w:val="0"/>
              <w:autoSpaceDN w:val="0"/>
              <w:adjustRightInd w:val="0"/>
              <w:ind w:left="-90" w:right="-128"/>
              <w:rPr>
                <w:rFonts w:ascii="Angsana New" w:hAnsi="Angsana New" w:cs="Angsana New"/>
                <w:sz w:val="28"/>
                <w:szCs w:val="28"/>
              </w:rPr>
            </w:pPr>
          </w:p>
        </w:tc>
        <w:tc>
          <w:tcPr>
            <w:tcW w:w="90" w:type="dxa"/>
            <w:shd w:val="clear" w:color="auto" w:fill="FFFFFF" w:themeFill="background1"/>
          </w:tcPr>
          <w:p w14:paraId="34F58E44" w14:textId="77777777" w:rsidR="007B245A" w:rsidRPr="00BF53D1" w:rsidRDefault="007B245A" w:rsidP="007B245A">
            <w:pPr>
              <w:autoSpaceDE w:val="0"/>
              <w:autoSpaceDN w:val="0"/>
              <w:adjustRightInd w:val="0"/>
              <w:jc w:val="thaiDistribute"/>
              <w:rPr>
                <w:rFonts w:ascii="Angsana New" w:hAnsi="Angsana New" w:cs="Angsana New"/>
                <w:sz w:val="28"/>
                <w:szCs w:val="28"/>
              </w:rPr>
            </w:pPr>
          </w:p>
        </w:tc>
        <w:tc>
          <w:tcPr>
            <w:tcW w:w="1260" w:type="dxa"/>
            <w:shd w:val="clear" w:color="auto" w:fill="FFFFFF" w:themeFill="background1"/>
          </w:tcPr>
          <w:p w14:paraId="4B5FA483" w14:textId="77777777" w:rsidR="007B245A" w:rsidRPr="00BF53D1" w:rsidRDefault="007B245A" w:rsidP="007B245A">
            <w:pPr>
              <w:tabs>
                <w:tab w:val="decimal" w:pos="1170"/>
              </w:tabs>
              <w:autoSpaceDE w:val="0"/>
              <w:autoSpaceDN w:val="0"/>
              <w:adjustRightInd w:val="0"/>
              <w:ind w:left="-90" w:right="-128"/>
              <w:rPr>
                <w:rFonts w:ascii="Angsana New" w:hAnsi="Angsana New" w:cs="Angsana New"/>
                <w:sz w:val="28"/>
                <w:szCs w:val="28"/>
              </w:rPr>
            </w:pPr>
          </w:p>
        </w:tc>
        <w:tc>
          <w:tcPr>
            <w:tcW w:w="90" w:type="dxa"/>
            <w:shd w:val="clear" w:color="auto" w:fill="FFFFFF" w:themeFill="background1"/>
          </w:tcPr>
          <w:p w14:paraId="2F371F51" w14:textId="77777777" w:rsidR="007B245A" w:rsidRPr="00BF53D1" w:rsidRDefault="007B245A" w:rsidP="007B245A">
            <w:pPr>
              <w:tabs>
                <w:tab w:val="decimal" w:pos="1170"/>
              </w:tabs>
              <w:autoSpaceDE w:val="0"/>
              <w:autoSpaceDN w:val="0"/>
              <w:adjustRightInd w:val="0"/>
              <w:rPr>
                <w:rFonts w:ascii="Angsana New" w:hAnsi="Angsana New" w:cs="Angsana New"/>
                <w:sz w:val="28"/>
                <w:szCs w:val="28"/>
              </w:rPr>
            </w:pPr>
          </w:p>
        </w:tc>
        <w:tc>
          <w:tcPr>
            <w:tcW w:w="1260" w:type="dxa"/>
            <w:shd w:val="clear" w:color="auto" w:fill="FFFFFF" w:themeFill="background1"/>
          </w:tcPr>
          <w:p w14:paraId="70B92537" w14:textId="77777777" w:rsidR="007B245A" w:rsidRPr="00BF53D1" w:rsidRDefault="007B245A" w:rsidP="007B245A">
            <w:pPr>
              <w:tabs>
                <w:tab w:val="decimal" w:pos="1239"/>
              </w:tabs>
              <w:autoSpaceDE w:val="0"/>
              <w:autoSpaceDN w:val="0"/>
              <w:adjustRightInd w:val="0"/>
              <w:rPr>
                <w:rFonts w:ascii="Angsana New" w:hAnsi="Angsana New" w:cs="Angsana New"/>
                <w:sz w:val="28"/>
                <w:szCs w:val="28"/>
              </w:rPr>
            </w:pPr>
          </w:p>
        </w:tc>
        <w:tc>
          <w:tcPr>
            <w:tcW w:w="90" w:type="dxa"/>
            <w:shd w:val="clear" w:color="auto" w:fill="FFFFFF" w:themeFill="background1"/>
          </w:tcPr>
          <w:p w14:paraId="09D59111" w14:textId="77777777" w:rsidR="007B245A" w:rsidRPr="00BF53D1" w:rsidRDefault="007B245A" w:rsidP="007B245A">
            <w:pPr>
              <w:tabs>
                <w:tab w:val="decimal" w:pos="875"/>
              </w:tabs>
              <w:autoSpaceDE w:val="0"/>
              <w:autoSpaceDN w:val="0"/>
              <w:adjustRightInd w:val="0"/>
              <w:jc w:val="right"/>
              <w:rPr>
                <w:rFonts w:ascii="Angsana New" w:hAnsi="Angsana New" w:cs="Angsana New"/>
                <w:sz w:val="28"/>
                <w:szCs w:val="28"/>
              </w:rPr>
            </w:pPr>
          </w:p>
        </w:tc>
        <w:tc>
          <w:tcPr>
            <w:tcW w:w="1350" w:type="dxa"/>
            <w:shd w:val="clear" w:color="auto" w:fill="FFFFFF" w:themeFill="background1"/>
          </w:tcPr>
          <w:p w14:paraId="612AE3CF" w14:textId="77777777" w:rsidR="007B245A" w:rsidRPr="00BF53D1" w:rsidRDefault="007B245A" w:rsidP="007B245A">
            <w:pPr>
              <w:tabs>
                <w:tab w:val="decimal" w:pos="1239"/>
              </w:tabs>
              <w:autoSpaceDE w:val="0"/>
              <w:autoSpaceDN w:val="0"/>
              <w:adjustRightInd w:val="0"/>
              <w:rPr>
                <w:rFonts w:ascii="Angsana New" w:hAnsi="Angsana New" w:cs="Angsana New"/>
                <w:sz w:val="28"/>
                <w:szCs w:val="28"/>
              </w:rPr>
            </w:pPr>
          </w:p>
        </w:tc>
      </w:tr>
      <w:tr w:rsidR="007B245A" w:rsidRPr="00BF53D1" w14:paraId="485DD99C" w14:textId="77777777" w:rsidTr="0028073D">
        <w:trPr>
          <w:trHeight w:val="144"/>
        </w:trPr>
        <w:tc>
          <w:tcPr>
            <w:tcW w:w="3330" w:type="dxa"/>
            <w:shd w:val="clear" w:color="auto" w:fill="FFFFFF" w:themeFill="background1"/>
          </w:tcPr>
          <w:p w14:paraId="5063D7E5" w14:textId="77777777" w:rsidR="007B245A" w:rsidRPr="00BF53D1" w:rsidRDefault="007B245A" w:rsidP="007B245A">
            <w:pPr>
              <w:autoSpaceDE w:val="0"/>
              <w:autoSpaceDN w:val="0"/>
              <w:adjustRightInd w:val="0"/>
              <w:ind w:left="180"/>
              <w:jc w:val="thaiDistribute"/>
              <w:rPr>
                <w:rFonts w:ascii="Angsana New" w:hAnsi="Angsana New" w:cs="Angsana New"/>
                <w:sz w:val="28"/>
                <w:szCs w:val="28"/>
                <w:cs/>
              </w:rPr>
            </w:pPr>
            <w:r w:rsidRPr="00BF53D1">
              <w:rPr>
                <w:rFonts w:ascii="Angsana New" w:hAnsi="Angsana New" w:cs="Angsana New"/>
                <w:b/>
                <w:bCs/>
                <w:sz w:val="28"/>
                <w:szCs w:val="28"/>
                <w:cs/>
              </w:rPr>
              <w:t>รายการที่ไม่ใช่กระแสเงินสด</w:t>
            </w:r>
          </w:p>
        </w:tc>
        <w:tc>
          <w:tcPr>
            <w:tcW w:w="1260" w:type="dxa"/>
            <w:shd w:val="clear" w:color="auto" w:fill="FFFFFF" w:themeFill="background1"/>
          </w:tcPr>
          <w:p w14:paraId="215E5AF0" w14:textId="77777777" w:rsidR="007B245A" w:rsidRPr="00BF53D1" w:rsidRDefault="007B245A" w:rsidP="007B245A">
            <w:pPr>
              <w:tabs>
                <w:tab w:val="decimal" w:pos="1170"/>
              </w:tabs>
              <w:autoSpaceDE w:val="0"/>
              <w:autoSpaceDN w:val="0"/>
              <w:adjustRightInd w:val="0"/>
              <w:ind w:left="-90" w:right="-128"/>
              <w:rPr>
                <w:rFonts w:ascii="Angsana New" w:hAnsi="Angsana New" w:cs="Angsana New"/>
                <w:sz w:val="28"/>
                <w:szCs w:val="28"/>
              </w:rPr>
            </w:pPr>
          </w:p>
        </w:tc>
        <w:tc>
          <w:tcPr>
            <w:tcW w:w="90" w:type="dxa"/>
            <w:shd w:val="clear" w:color="auto" w:fill="FFFFFF" w:themeFill="background1"/>
          </w:tcPr>
          <w:p w14:paraId="3BD36E7F" w14:textId="77777777" w:rsidR="007B245A" w:rsidRPr="00BF53D1" w:rsidRDefault="007B245A" w:rsidP="007B245A">
            <w:pPr>
              <w:autoSpaceDE w:val="0"/>
              <w:autoSpaceDN w:val="0"/>
              <w:adjustRightInd w:val="0"/>
              <w:jc w:val="thaiDistribute"/>
              <w:rPr>
                <w:rFonts w:ascii="Angsana New" w:hAnsi="Angsana New" w:cs="Angsana New"/>
                <w:sz w:val="28"/>
                <w:szCs w:val="28"/>
              </w:rPr>
            </w:pPr>
          </w:p>
        </w:tc>
        <w:tc>
          <w:tcPr>
            <w:tcW w:w="1260" w:type="dxa"/>
            <w:shd w:val="clear" w:color="auto" w:fill="FFFFFF" w:themeFill="background1"/>
          </w:tcPr>
          <w:p w14:paraId="3942D8A7" w14:textId="77777777" w:rsidR="007B245A" w:rsidRPr="00BF53D1" w:rsidRDefault="007B245A" w:rsidP="007B245A">
            <w:pPr>
              <w:tabs>
                <w:tab w:val="decimal" w:pos="1170"/>
              </w:tabs>
              <w:autoSpaceDE w:val="0"/>
              <w:autoSpaceDN w:val="0"/>
              <w:adjustRightInd w:val="0"/>
              <w:ind w:left="-90" w:right="-128"/>
              <w:rPr>
                <w:rFonts w:ascii="Angsana New" w:hAnsi="Angsana New" w:cs="Angsana New"/>
                <w:sz w:val="28"/>
                <w:szCs w:val="28"/>
              </w:rPr>
            </w:pPr>
          </w:p>
        </w:tc>
        <w:tc>
          <w:tcPr>
            <w:tcW w:w="90" w:type="dxa"/>
            <w:shd w:val="clear" w:color="auto" w:fill="FFFFFF" w:themeFill="background1"/>
          </w:tcPr>
          <w:p w14:paraId="547E4254" w14:textId="77777777" w:rsidR="007B245A" w:rsidRPr="00BF53D1" w:rsidRDefault="007B245A" w:rsidP="007B245A">
            <w:pPr>
              <w:tabs>
                <w:tab w:val="decimal" w:pos="1170"/>
              </w:tabs>
              <w:autoSpaceDE w:val="0"/>
              <w:autoSpaceDN w:val="0"/>
              <w:adjustRightInd w:val="0"/>
              <w:rPr>
                <w:rFonts w:ascii="Angsana New" w:hAnsi="Angsana New" w:cs="Angsana New"/>
                <w:sz w:val="28"/>
                <w:szCs w:val="28"/>
              </w:rPr>
            </w:pPr>
          </w:p>
        </w:tc>
        <w:tc>
          <w:tcPr>
            <w:tcW w:w="1260" w:type="dxa"/>
            <w:shd w:val="clear" w:color="auto" w:fill="FFFFFF" w:themeFill="background1"/>
          </w:tcPr>
          <w:p w14:paraId="0AC36B2F" w14:textId="77777777" w:rsidR="007B245A" w:rsidRPr="00BF53D1" w:rsidRDefault="007B245A" w:rsidP="007B245A">
            <w:pPr>
              <w:tabs>
                <w:tab w:val="decimal" w:pos="1239"/>
              </w:tabs>
              <w:autoSpaceDE w:val="0"/>
              <w:autoSpaceDN w:val="0"/>
              <w:adjustRightInd w:val="0"/>
              <w:rPr>
                <w:rFonts w:ascii="Angsana New" w:hAnsi="Angsana New" w:cs="Angsana New"/>
                <w:sz w:val="28"/>
                <w:szCs w:val="28"/>
              </w:rPr>
            </w:pPr>
          </w:p>
        </w:tc>
        <w:tc>
          <w:tcPr>
            <w:tcW w:w="90" w:type="dxa"/>
            <w:shd w:val="clear" w:color="auto" w:fill="FFFFFF" w:themeFill="background1"/>
          </w:tcPr>
          <w:p w14:paraId="05F39550" w14:textId="77777777" w:rsidR="007B245A" w:rsidRPr="00BF53D1" w:rsidRDefault="007B245A" w:rsidP="007B245A">
            <w:pPr>
              <w:tabs>
                <w:tab w:val="decimal" w:pos="875"/>
              </w:tabs>
              <w:autoSpaceDE w:val="0"/>
              <w:autoSpaceDN w:val="0"/>
              <w:adjustRightInd w:val="0"/>
              <w:jc w:val="right"/>
              <w:rPr>
                <w:rFonts w:ascii="Angsana New" w:hAnsi="Angsana New" w:cs="Angsana New"/>
                <w:sz w:val="28"/>
                <w:szCs w:val="28"/>
              </w:rPr>
            </w:pPr>
          </w:p>
        </w:tc>
        <w:tc>
          <w:tcPr>
            <w:tcW w:w="1350" w:type="dxa"/>
            <w:shd w:val="clear" w:color="auto" w:fill="FFFFFF" w:themeFill="background1"/>
          </w:tcPr>
          <w:p w14:paraId="6CB3CA1E" w14:textId="77777777" w:rsidR="007B245A" w:rsidRPr="00BF53D1" w:rsidRDefault="007B245A" w:rsidP="007B245A">
            <w:pPr>
              <w:tabs>
                <w:tab w:val="decimal" w:pos="1239"/>
              </w:tabs>
              <w:autoSpaceDE w:val="0"/>
              <w:autoSpaceDN w:val="0"/>
              <w:adjustRightInd w:val="0"/>
              <w:rPr>
                <w:rFonts w:ascii="Angsana New" w:hAnsi="Angsana New" w:cs="Angsana New"/>
                <w:sz w:val="28"/>
                <w:szCs w:val="28"/>
              </w:rPr>
            </w:pPr>
          </w:p>
        </w:tc>
      </w:tr>
      <w:tr w:rsidR="007B245A" w:rsidRPr="00BF53D1" w14:paraId="78223932" w14:textId="77777777" w:rsidTr="0028073D">
        <w:trPr>
          <w:trHeight w:val="144"/>
        </w:trPr>
        <w:tc>
          <w:tcPr>
            <w:tcW w:w="3330" w:type="dxa"/>
            <w:shd w:val="clear" w:color="auto" w:fill="FFFFFF" w:themeFill="background1"/>
          </w:tcPr>
          <w:p w14:paraId="2A42ECFF" w14:textId="77777777" w:rsidR="007B245A" w:rsidRPr="00BF53D1" w:rsidRDefault="007B245A" w:rsidP="007B245A">
            <w:pPr>
              <w:autoSpaceDE w:val="0"/>
              <w:autoSpaceDN w:val="0"/>
              <w:adjustRightInd w:val="0"/>
              <w:ind w:left="180"/>
              <w:jc w:val="thaiDistribute"/>
              <w:rPr>
                <w:rFonts w:ascii="Angsana New" w:hAnsi="Angsana New" w:cs="Angsana New"/>
                <w:spacing w:val="-4"/>
                <w:sz w:val="28"/>
                <w:szCs w:val="28"/>
              </w:rPr>
            </w:pPr>
            <w:r w:rsidRPr="00BF53D1">
              <w:rPr>
                <w:rFonts w:ascii="Angsana New" w:hAnsi="Angsana New" w:cs="Angsana New"/>
                <w:spacing w:val="-4"/>
                <w:sz w:val="28"/>
                <w:szCs w:val="28"/>
                <w:cs/>
              </w:rPr>
              <w:t>ตัดจำหน่ายค่าธรรมเนียมทางการเงิน</w:t>
            </w:r>
          </w:p>
          <w:p w14:paraId="57A1FF17" w14:textId="48940966" w:rsidR="007B245A" w:rsidRPr="00BF53D1" w:rsidRDefault="007B245A" w:rsidP="007B245A">
            <w:pPr>
              <w:autoSpaceDE w:val="0"/>
              <w:autoSpaceDN w:val="0"/>
              <w:adjustRightInd w:val="0"/>
              <w:ind w:left="180"/>
              <w:jc w:val="thaiDistribute"/>
              <w:rPr>
                <w:rFonts w:ascii="Angsana New" w:hAnsi="Angsana New" w:cs="Angsana New"/>
                <w:spacing w:val="-4"/>
                <w:sz w:val="28"/>
                <w:szCs w:val="28"/>
                <w:cs/>
              </w:rPr>
            </w:pPr>
            <w:r w:rsidRPr="00BF53D1">
              <w:rPr>
                <w:rFonts w:ascii="Angsana New" w:hAnsi="Angsana New" w:cs="Angsana New"/>
                <w:spacing w:val="-4"/>
                <w:sz w:val="28"/>
                <w:szCs w:val="28"/>
              </w:rPr>
              <w:t xml:space="preserve">   </w:t>
            </w:r>
            <w:r w:rsidRPr="00BF53D1">
              <w:rPr>
                <w:rFonts w:ascii="Angsana New" w:hAnsi="Angsana New" w:cs="Angsana New"/>
                <w:spacing w:val="-4"/>
                <w:sz w:val="28"/>
                <w:szCs w:val="28"/>
                <w:cs/>
              </w:rPr>
              <w:t>รอตัดจ่าย</w:t>
            </w:r>
          </w:p>
        </w:tc>
        <w:tc>
          <w:tcPr>
            <w:tcW w:w="1260" w:type="dxa"/>
            <w:tcBorders>
              <w:bottom w:val="single" w:sz="4" w:space="0" w:color="auto"/>
            </w:tcBorders>
            <w:shd w:val="clear" w:color="auto" w:fill="FFFFFF" w:themeFill="background1"/>
          </w:tcPr>
          <w:p w14:paraId="2DD48328" w14:textId="77777777" w:rsidR="007B245A" w:rsidRPr="00BF53D1" w:rsidRDefault="007B245A" w:rsidP="007B245A">
            <w:pPr>
              <w:snapToGrid w:val="0"/>
              <w:spacing w:line="340" w:lineRule="exact"/>
              <w:ind w:left="8" w:right="-84" w:hanging="21"/>
              <w:jc w:val="center"/>
              <w:rPr>
                <w:rFonts w:ascii="Angsana New" w:hAnsi="Angsana New" w:cs="Angsana New"/>
                <w:sz w:val="28"/>
                <w:szCs w:val="28"/>
              </w:rPr>
            </w:pPr>
          </w:p>
          <w:p w14:paraId="0742BA3B" w14:textId="1BD939A1" w:rsidR="002F7457" w:rsidRPr="00BF53D1" w:rsidRDefault="00973B7F" w:rsidP="002F7457">
            <w:pPr>
              <w:tabs>
                <w:tab w:val="decimal" w:pos="1170"/>
              </w:tabs>
              <w:autoSpaceDE w:val="0"/>
              <w:autoSpaceDN w:val="0"/>
              <w:adjustRightInd w:val="0"/>
              <w:ind w:left="-90" w:right="-128"/>
              <w:rPr>
                <w:rFonts w:ascii="Angsana New" w:hAnsi="Angsana New" w:cs="Angsana New"/>
                <w:sz w:val="28"/>
                <w:szCs w:val="28"/>
              </w:rPr>
            </w:pPr>
            <w:r w:rsidRPr="00973B7F">
              <w:rPr>
                <w:rFonts w:ascii="Angsana New" w:hAnsi="Angsana New" w:cs="Angsana New"/>
                <w:sz w:val="28"/>
                <w:szCs w:val="28"/>
              </w:rPr>
              <w:t>125</w:t>
            </w:r>
            <w:r w:rsidR="002F7457" w:rsidRPr="00BF53D1">
              <w:rPr>
                <w:rFonts w:ascii="Angsana New" w:hAnsi="Angsana New" w:cs="Angsana New"/>
                <w:sz w:val="28"/>
                <w:szCs w:val="28"/>
              </w:rPr>
              <w:t>,</w:t>
            </w:r>
            <w:r w:rsidRPr="00973B7F">
              <w:rPr>
                <w:rFonts w:ascii="Angsana New" w:hAnsi="Angsana New" w:cs="Angsana New"/>
                <w:sz w:val="28"/>
                <w:szCs w:val="28"/>
              </w:rPr>
              <w:t>000</w:t>
            </w:r>
          </w:p>
        </w:tc>
        <w:tc>
          <w:tcPr>
            <w:tcW w:w="90" w:type="dxa"/>
            <w:shd w:val="clear" w:color="auto" w:fill="FFFFFF" w:themeFill="background1"/>
          </w:tcPr>
          <w:p w14:paraId="25EF26CD" w14:textId="77777777" w:rsidR="007B245A" w:rsidRPr="00BF53D1" w:rsidRDefault="007B245A" w:rsidP="007B245A">
            <w:pPr>
              <w:autoSpaceDE w:val="0"/>
              <w:autoSpaceDN w:val="0"/>
              <w:adjustRightInd w:val="0"/>
              <w:jc w:val="thaiDistribute"/>
              <w:rPr>
                <w:rFonts w:ascii="Angsana New" w:hAnsi="Angsana New" w:cs="Angsana New"/>
                <w:sz w:val="28"/>
                <w:szCs w:val="28"/>
              </w:rPr>
            </w:pPr>
          </w:p>
        </w:tc>
        <w:tc>
          <w:tcPr>
            <w:tcW w:w="1260" w:type="dxa"/>
            <w:tcBorders>
              <w:bottom w:val="single" w:sz="4" w:space="0" w:color="auto"/>
            </w:tcBorders>
            <w:shd w:val="clear" w:color="auto" w:fill="FFFFFF" w:themeFill="background1"/>
          </w:tcPr>
          <w:p w14:paraId="3DBED3D5" w14:textId="77777777" w:rsidR="007B245A" w:rsidRPr="00BF53D1" w:rsidRDefault="007B245A" w:rsidP="007B245A">
            <w:pPr>
              <w:tabs>
                <w:tab w:val="decimal" w:pos="1170"/>
              </w:tabs>
              <w:autoSpaceDE w:val="0"/>
              <w:autoSpaceDN w:val="0"/>
              <w:adjustRightInd w:val="0"/>
              <w:ind w:left="-90" w:right="-128"/>
              <w:rPr>
                <w:rFonts w:ascii="Angsana New" w:hAnsi="Angsana New" w:cs="Angsana New"/>
                <w:sz w:val="28"/>
                <w:szCs w:val="28"/>
              </w:rPr>
            </w:pPr>
          </w:p>
          <w:p w14:paraId="220FDE63" w14:textId="5CD17A87" w:rsidR="007B245A" w:rsidRPr="00BF53D1" w:rsidRDefault="007B245A" w:rsidP="0031088D">
            <w:pPr>
              <w:snapToGrid w:val="0"/>
              <w:spacing w:line="340" w:lineRule="exact"/>
              <w:ind w:left="8" w:right="-84" w:hanging="21"/>
              <w:jc w:val="center"/>
              <w:rPr>
                <w:rFonts w:ascii="Angsana New" w:hAnsi="Angsana New" w:cs="Angsana New"/>
                <w:sz w:val="28"/>
                <w:szCs w:val="28"/>
              </w:rPr>
            </w:pPr>
            <w:r w:rsidRPr="00BF53D1">
              <w:rPr>
                <w:rFonts w:ascii="Angsana New" w:hAnsi="Angsana New" w:cs="Angsana New"/>
                <w:sz w:val="28"/>
                <w:szCs w:val="28"/>
              </w:rPr>
              <w:t>-</w:t>
            </w:r>
          </w:p>
        </w:tc>
        <w:tc>
          <w:tcPr>
            <w:tcW w:w="90" w:type="dxa"/>
            <w:shd w:val="clear" w:color="auto" w:fill="FFFFFF" w:themeFill="background1"/>
          </w:tcPr>
          <w:p w14:paraId="55D32EEA" w14:textId="77777777" w:rsidR="007B245A" w:rsidRPr="00BF53D1" w:rsidRDefault="007B245A" w:rsidP="007B245A">
            <w:pPr>
              <w:tabs>
                <w:tab w:val="decimal" w:pos="1170"/>
              </w:tabs>
              <w:autoSpaceDE w:val="0"/>
              <w:autoSpaceDN w:val="0"/>
              <w:adjustRightInd w:val="0"/>
              <w:rPr>
                <w:rFonts w:ascii="Angsana New" w:hAnsi="Angsana New" w:cs="Angsana New"/>
                <w:sz w:val="28"/>
                <w:szCs w:val="28"/>
              </w:rPr>
            </w:pPr>
          </w:p>
        </w:tc>
        <w:tc>
          <w:tcPr>
            <w:tcW w:w="1260" w:type="dxa"/>
            <w:tcBorders>
              <w:bottom w:val="single" w:sz="4" w:space="0" w:color="auto"/>
            </w:tcBorders>
            <w:shd w:val="clear" w:color="auto" w:fill="FFFFFF" w:themeFill="background1"/>
          </w:tcPr>
          <w:p w14:paraId="390CA54A" w14:textId="77777777" w:rsidR="007B245A" w:rsidRPr="00BF53D1" w:rsidRDefault="007B245A" w:rsidP="007B245A">
            <w:pPr>
              <w:snapToGrid w:val="0"/>
              <w:spacing w:line="340" w:lineRule="exact"/>
              <w:ind w:left="8" w:right="-84" w:hanging="21"/>
              <w:jc w:val="center"/>
              <w:rPr>
                <w:rFonts w:ascii="Angsana New" w:hAnsi="Angsana New" w:cs="Angsana New"/>
                <w:sz w:val="28"/>
                <w:szCs w:val="28"/>
              </w:rPr>
            </w:pPr>
          </w:p>
          <w:p w14:paraId="390D545D" w14:textId="370509AC" w:rsidR="002F7457" w:rsidRPr="00BF53D1" w:rsidRDefault="00973B7F" w:rsidP="002F7457">
            <w:pPr>
              <w:tabs>
                <w:tab w:val="decimal" w:pos="1167"/>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125</w:t>
            </w:r>
            <w:r w:rsidR="002F7457" w:rsidRPr="00BF53D1">
              <w:rPr>
                <w:rFonts w:ascii="Angsana New" w:hAnsi="Angsana New" w:cs="Angsana New"/>
                <w:sz w:val="28"/>
                <w:szCs w:val="28"/>
              </w:rPr>
              <w:t>,</w:t>
            </w:r>
            <w:r w:rsidRPr="00973B7F">
              <w:rPr>
                <w:rFonts w:ascii="Angsana New" w:hAnsi="Angsana New" w:cs="Angsana New"/>
                <w:sz w:val="28"/>
                <w:szCs w:val="28"/>
              </w:rPr>
              <w:t>000</w:t>
            </w:r>
          </w:p>
        </w:tc>
        <w:tc>
          <w:tcPr>
            <w:tcW w:w="90" w:type="dxa"/>
            <w:shd w:val="clear" w:color="auto" w:fill="FFFFFF" w:themeFill="background1"/>
          </w:tcPr>
          <w:p w14:paraId="4F6A3F63" w14:textId="77777777" w:rsidR="007B245A" w:rsidRPr="00BF53D1" w:rsidRDefault="007B245A" w:rsidP="007B245A">
            <w:pPr>
              <w:tabs>
                <w:tab w:val="decimal" w:pos="875"/>
              </w:tabs>
              <w:autoSpaceDE w:val="0"/>
              <w:autoSpaceDN w:val="0"/>
              <w:adjustRightInd w:val="0"/>
              <w:jc w:val="right"/>
              <w:rPr>
                <w:rFonts w:ascii="Angsana New" w:hAnsi="Angsana New" w:cs="Angsana New"/>
                <w:sz w:val="28"/>
                <w:szCs w:val="28"/>
              </w:rPr>
            </w:pPr>
          </w:p>
        </w:tc>
        <w:tc>
          <w:tcPr>
            <w:tcW w:w="1350" w:type="dxa"/>
            <w:tcBorders>
              <w:bottom w:val="single" w:sz="4" w:space="0" w:color="auto"/>
            </w:tcBorders>
            <w:shd w:val="clear" w:color="auto" w:fill="FFFFFF" w:themeFill="background1"/>
          </w:tcPr>
          <w:p w14:paraId="7779F86E" w14:textId="77777777" w:rsidR="007B245A" w:rsidRPr="00BF53D1" w:rsidRDefault="007B245A" w:rsidP="007B245A">
            <w:pPr>
              <w:tabs>
                <w:tab w:val="decimal" w:pos="1239"/>
              </w:tabs>
              <w:autoSpaceDE w:val="0"/>
              <w:autoSpaceDN w:val="0"/>
              <w:adjustRightInd w:val="0"/>
              <w:rPr>
                <w:rFonts w:ascii="Angsana New" w:hAnsi="Angsana New" w:cs="Angsana New"/>
                <w:sz w:val="28"/>
                <w:szCs w:val="28"/>
              </w:rPr>
            </w:pPr>
          </w:p>
          <w:p w14:paraId="5DB80845" w14:textId="1D3C85EE" w:rsidR="007B245A" w:rsidRPr="00BF53D1" w:rsidRDefault="007B245A" w:rsidP="0031088D">
            <w:pPr>
              <w:snapToGrid w:val="0"/>
              <w:spacing w:line="340" w:lineRule="exact"/>
              <w:ind w:left="8" w:right="-84" w:hanging="21"/>
              <w:jc w:val="center"/>
              <w:rPr>
                <w:rFonts w:ascii="Angsana New" w:hAnsi="Angsana New" w:cs="Angsana New"/>
                <w:sz w:val="28"/>
                <w:szCs w:val="28"/>
              </w:rPr>
            </w:pPr>
            <w:r w:rsidRPr="00BF53D1">
              <w:rPr>
                <w:rFonts w:ascii="Angsana New" w:hAnsi="Angsana New" w:cs="Angsana New"/>
                <w:sz w:val="28"/>
                <w:szCs w:val="28"/>
              </w:rPr>
              <w:t>-</w:t>
            </w:r>
          </w:p>
        </w:tc>
      </w:tr>
      <w:tr w:rsidR="007B245A" w:rsidRPr="00BF53D1" w14:paraId="27A32BDC" w14:textId="77777777" w:rsidTr="0028073D">
        <w:trPr>
          <w:trHeight w:val="144"/>
        </w:trPr>
        <w:tc>
          <w:tcPr>
            <w:tcW w:w="3330" w:type="dxa"/>
            <w:shd w:val="clear" w:color="auto" w:fill="FFFFFF" w:themeFill="background1"/>
          </w:tcPr>
          <w:p w14:paraId="53F93636" w14:textId="39ECFBB1" w:rsidR="007B245A" w:rsidRPr="00BF53D1" w:rsidRDefault="007B245A" w:rsidP="007B245A">
            <w:pPr>
              <w:autoSpaceDE w:val="0"/>
              <w:autoSpaceDN w:val="0"/>
              <w:adjustRightInd w:val="0"/>
              <w:ind w:left="180"/>
              <w:jc w:val="thaiDistribute"/>
              <w:rPr>
                <w:rFonts w:ascii="Angsana New" w:hAnsi="Angsana New" w:cs="Angsana New"/>
                <w:sz w:val="28"/>
                <w:szCs w:val="28"/>
                <w:cs/>
              </w:rPr>
            </w:pPr>
            <w:r w:rsidRPr="00BF53D1">
              <w:rPr>
                <w:rFonts w:ascii="Angsana New" w:hAnsi="Angsana New" w:cs="Angsana New"/>
                <w:sz w:val="28"/>
                <w:szCs w:val="28"/>
                <w:cs/>
              </w:rPr>
              <w:t xml:space="preserve">ณ วันที่ </w:t>
            </w:r>
            <w:r w:rsidR="00973B7F" w:rsidRPr="00973B7F">
              <w:rPr>
                <w:rFonts w:ascii="Angsana New" w:hAnsi="Angsana New" w:cs="Angsana New"/>
                <w:sz w:val="28"/>
                <w:szCs w:val="28"/>
              </w:rPr>
              <w:t>31</w:t>
            </w:r>
            <w:r w:rsidRPr="00BF53D1">
              <w:rPr>
                <w:rFonts w:ascii="Angsana New" w:hAnsi="Angsana New" w:cs="Angsana New"/>
                <w:sz w:val="28"/>
                <w:szCs w:val="28"/>
                <w:cs/>
              </w:rPr>
              <w:t xml:space="preserve"> ธันวาคม</w:t>
            </w:r>
          </w:p>
        </w:tc>
        <w:tc>
          <w:tcPr>
            <w:tcW w:w="1260" w:type="dxa"/>
            <w:tcBorders>
              <w:top w:val="single" w:sz="4" w:space="0" w:color="auto"/>
              <w:bottom w:val="double" w:sz="4" w:space="0" w:color="auto"/>
            </w:tcBorders>
            <w:shd w:val="clear" w:color="auto" w:fill="FFFFFF" w:themeFill="background1"/>
          </w:tcPr>
          <w:p w14:paraId="1AA1A9FC" w14:textId="4CE750A7" w:rsidR="007B245A" w:rsidRPr="00BF53D1" w:rsidRDefault="00973B7F" w:rsidP="007B245A">
            <w:pPr>
              <w:tabs>
                <w:tab w:val="decimal" w:pos="1170"/>
              </w:tabs>
              <w:autoSpaceDE w:val="0"/>
              <w:autoSpaceDN w:val="0"/>
              <w:adjustRightInd w:val="0"/>
              <w:ind w:left="-90" w:right="-128"/>
              <w:rPr>
                <w:rFonts w:ascii="Angsana New" w:hAnsi="Angsana New" w:cs="Angsana New"/>
                <w:sz w:val="28"/>
                <w:szCs w:val="28"/>
                <w:cs/>
              </w:rPr>
            </w:pPr>
            <w:r w:rsidRPr="00973B7F">
              <w:rPr>
                <w:rFonts w:ascii="Angsana New" w:hAnsi="Angsana New" w:cs="Angsana New"/>
                <w:sz w:val="28"/>
                <w:szCs w:val="28"/>
              </w:rPr>
              <w:t>105</w:t>
            </w:r>
            <w:r w:rsidR="000D70B8" w:rsidRPr="00BF53D1">
              <w:rPr>
                <w:rFonts w:ascii="Angsana New" w:hAnsi="Angsana New" w:cs="Angsana New"/>
                <w:sz w:val="28"/>
                <w:szCs w:val="28"/>
              </w:rPr>
              <w:t>,</w:t>
            </w:r>
            <w:r w:rsidRPr="00973B7F">
              <w:rPr>
                <w:rFonts w:ascii="Angsana New" w:hAnsi="Angsana New" w:cs="Angsana New"/>
                <w:sz w:val="28"/>
                <w:szCs w:val="28"/>
              </w:rPr>
              <w:t>243</w:t>
            </w:r>
            <w:r w:rsidR="000D70B8" w:rsidRPr="00BF53D1">
              <w:rPr>
                <w:rFonts w:ascii="Angsana New" w:hAnsi="Angsana New" w:cs="Angsana New"/>
                <w:sz w:val="28"/>
                <w:szCs w:val="28"/>
              </w:rPr>
              <w:t>,</w:t>
            </w:r>
            <w:r w:rsidRPr="00973B7F">
              <w:rPr>
                <w:rFonts w:ascii="Angsana New" w:hAnsi="Angsana New" w:cs="Angsana New"/>
                <w:sz w:val="28"/>
                <w:szCs w:val="28"/>
              </w:rPr>
              <w:t>350</w:t>
            </w:r>
          </w:p>
        </w:tc>
        <w:tc>
          <w:tcPr>
            <w:tcW w:w="90" w:type="dxa"/>
            <w:shd w:val="clear" w:color="auto" w:fill="FFFFFF" w:themeFill="background1"/>
          </w:tcPr>
          <w:p w14:paraId="4702DF65" w14:textId="77777777" w:rsidR="007B245A" w:rsidRPr="00BF53D1" w:rsidRDefault="007B245A" w:rsidP="007B245A">
            <w:pPr>
              <w:autoSpaceDE w:val="0"/>
              <w:autoSpaceDN w:val="0"/>
              <w:adjustRightInd w:val="0"/>
              <w:jc w:val="thaiDistribute"/>
              <w:rPr>
                <w:rFonts w:ascii="Angsana New" w:hAnsi="Angsana New" w:cs="Angsana New"/>
                <w:sz w:val="28"/>
                <w:szCs w:val="28"/>
              </w:rPr>
            </w:pPr>
          </w:p>
        </w:tc>
        <w:tc>
          <w:tcPr>
            <w:tcW w:w="1260" w:type="dxa"/>
            <w:tcBorders>
              <w:top w:val="single" w:sz="4" w:space="0" w:color="auto"/>
              <w:bottom w:val="double" w:sz="4" w:space="0" w:color="auto"/>
            </w:tcBorders>
            <w:shd w:val="clear" w:color="auto" w:fill="FFFFFF" w:themeFill="background1"/>
          </w:tcPr>
          <w:p w14:paraId="5440FE08" w14:textId="23B2C51F" w:rsidR="007B245A" w:rsidRPr="00BF53D1" w:rsidRDefault="00973B7F" w:rsidP="007B245A">
            <w:pPr>
              <w:tabs>
                <w:tab w:val="decimal" w:pos="1170"/>
              </w:tabs>
              <w:autoSpaceDE w:val="0"/>
              <w:autoSpaceDN w:val="0"/>
              <w:adjustRightInd w:val="0"/>
              <w:ind w:left="-90" w:right="-128"/>
              <w:rPr>
                <w:rFonts w:ascii="Angsana New" w:hAnsi="Angsana New" w:cs="Angsana New"/>
                <w:sz w:val="28"/>
                <w:szCs w:val="28"/>
              </w:rPr>
            </w:pPr>
            <w:r w:rsidRPr="00973B7F">
              <w:rPr>
                <w:rFonts w:ascii="Angsana New" w:hAnsi="Angsana New" w:cs="Angsana New"/>
                <w:sz w:val="28"/>
                <w:szCs w:val="28"/>
              </w:rPr>
              <w:t>60</w:t>
            </w:r>
            <w:r w:rsidR="007B245A" w:rsidRPr="00BF53D1">
              <w:rPr>
                <w:rFonts w:ascii="Angsana New" w:hAnsi="Angsana New" w:cs="Angsana New"/>
                <w:sz w:val="28"/>
                <w:szCs w:val="28"/>
              </w:rPr>
              <w:t>,</w:t>
            </w:r>
            <w:r w:rsidRPr="00973B7F">
              <w:rPr>
                <w:rFonts w:ascii="Angsana New" w:hAnsi="Angsana New" w:cs="Angsana New"/>
                <w:sz w:val="28"/>
                <w:szCs w:val="28"/>
              </w:rPr>
              <w:t>139</w:t>
            </w:r>
            <w:r w:rsidR="007B245A" w:rsidRPr="00BF53D1">
              <w:rPr>
                <w:rFonts w:ascii="Angsana New" w:hAnsi="Angsana New" w:cs="Angsana New"/>
                <w:sz w:val="28"/>
                <w:szCs w:val="28"/>
              </w:rPr>
              <w:t>,</w:t>
            </w:r>
            <w:r w:rsidRPr="00973B7F">
              <w:rPr>
                <w:rFonts w:ascii="Angsana New" w:hAnsi="Angsana New" w:cs="Angsana New"/>
                <w:sz w:val="28"/>
                <w:szCs w:val="28"/>
              </w:rPr>
              <w:t>931</w:t>
            </w:r>
          </w:p>
        </w:tc>
        <w:tc>
          <w:tcPr>
            <w:tcW w:w="90" w:type="dxa"/>
            <w:shd w:val="clear" w:color="auto" w:fill="FFFFFF" w:themeFill="background1"/>
          </w:tcPr>
          <w:p w14:paraId="5C5E58AA" w14:textId="77777777" w:rsidR="007B245A" w:rsidRPr="00BF53D1" w:rsidRDefault="007B245A" w:rsidP="007B245A">
            <w:pPr>
              <w:tabs>
                <w:tab w:val="decimal" w:pos="1170"/>
              </w:tabs>
              <w:autoSpaceDE w:val="0"/>
              <w:autoSpaceDN w:val="0"/>
              <w:adjustRightInd w:val="0"/>
              <w:rPr>
                <w:rFonts w:ascii="Angsana New" w:hAnsi="Angsana New" w:cs="Angsana New"/>
                <w:sz w:val="28"/>
                <w:szCs w:val="28"/>
              </w:rPr>
            </w:pPr>
          </w:p>
        </w:tc>
        <w:tc>
          <w:tcPr>
            <w:tcW w:w="1260" w:type="dxa"/>
            <w:tcBorders>
              <w:top w:val="single" w:sz="4" w:space="0" w:color="auto"/>
              <w:bottom w:val="double" w:sz="4" w:space="0" w:color="auto"/>
            </w:tcBorders>
            <w:shd w:val="clear" w:color="auto" w:fill="FFFFFF" w:themeFill="background1"/>
          </w:tcPr>
          <w:p w14:paraId="2A7C50D8" w14:textId="26AC2BEE" w:rsidR="007B245A" w:rsidRPr="00BF53D1" w:rsidRDefault="00973B7F" w:rsidP="007B245A">
            <w:pPr>
              <w:tabs>
                <w:tab w:val="decimal" w:pos="1167"/>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77</w:t>
            </w:r>
            <w:r w:rsidR="000D70B8" w:rsidRPr="00BF53D1">
              <w:rPr>
                <w:rFonts w:ascii="Angsana New" w:hAnsi="Angsana New" w:cs="Angsana New"/>
                <w:sz w:val="28"/>
                <w:szCs w:val="28"/>
              </w:rPr>
              <w:t>,</w:t>
            </w:r>
            <w:r w:rsidRPr="00973B7F">
              <w:rPr>
                <w:rFonts w:ascii="Angsana New" w:hAnsi="Angsana New" w:cs="Angsana New"/>
                <w:sz w:val="28"/>
                <w:szCs w:val="28"/>
              </w:rPr>
              <w:t>877</w:t>
            </w:r>
            <w:r w:rsidR="000D70B8" w:rsidRPr="00BF53D1">
              <w:rPr>
                <w:rFonts w:ascii="Angsana New" w:hAnsi="Angsana New" w:cs="Angsana New"/>
                <w:sz w:val="28"/>
                <w:szCs w:val="28"/>
              </w:rPr>
              <w:t>,</w:t>
            </w:r>
            <w:r w:rsidRPr="00973B7F">
              <w:rPr>
                <w:rFonts w:ascii="Angsana New" w:hAnsi="Angsana New" w:cs="Angsana New"/>
                <w:sz w:val="28"/>
                <w:szCs w:val="28"/>
              </w:rPr>
              <w:t>315</w:t>
            </w:r>
          </w:p>
        </w:tc>
        <w:tc>
          <w:tcPr>
            <w:tcW w:w="90" w:type="dxa"/>
            <w:shd w:val="clear" w:color="auto" w:fill="FFFFFF" w:themeFill="background1"/>
          </w:tcPr>
          <w:p w14:paraId="7E363533" w14:textId="77777777" w:rsidR="007B245A" w:rsidRPr="00BF53D1" w:rsidRDefault="007B245A" w:rsidP="007B245A">
            <w:pPr>
              <w:tabs>
                <w:tab w:val="decimal" w:pos="875"/>
              </w:tabs>
              <w:autoSpaceDE w:val="0"/>
              <w:autoSpaceDN w:val="0"/>
              <w:adjustRightInd w:val="0"/>
              <w:jc w:val="right"/>
              <w:rPr>
                <w:rFonts w:ascii="Angsana New" w:hAnsi="Angsana New" w:cs="Angsana New"/>
                <w:sz w:val="28"/>
                <w:szCs w:val="28"/>
              </w:rPr>
            </w:pPr>
          </w:p>
        </w:tc>
        <w:tc>
          <w:tcPr>
            <w:tcW w:w="1350" w:type="dxa"/>
            <w:tcBorders>
              <w:top w:val="single" w:sz="4" w:space="0" w:color="auto"/>
              <w:bottom w:val="double" w:sz="4" w:space="0" w:color="auto"/>
            </w:tcBorders>
            <w:shd w:val="clear" w:color="auto" w:fill="FFFFFF" w:themeFill="background1"/>
          </w:tcPr>
          <w:p w14:paraId="00A3D15A" w14:textId="3CBE9856" w:rsidR="007B245A" w:rsidRPr="00BF53D1" w:rsidRDefault="00973B7F" w:rsidP="007B245A">
            <w:pPr>
              <w:autoSpaceDE w:val="0"/>
              <w:autoSpaceDN w:val="0"/>
              <w:adjustRightInd w:val="0"/>
              <w:ind w:right="96"/>
              <w:jc w:val="right"/>
              <w:rPr>
                <w:rFonts w:ascii="Angsana New" w:hAnsi="Angsana New" w:cs="Angsana New"/>
                <w:sz w:val="28"/>
                <w:szCs w:val="28"/>
              </w:rPr>
            </w:pPr>
            <w:r w:rsidRPr="00973B7F">
              <w:rPr>
                <w:rFonts w:ascii="Angsana New" w:hAnsi="Angsana New" w:cs="Angsana New"/>
                <w:sz w:val="28"/>
                <w:szCs w:val="28"/>
              </w:rPr>
              <w:t>28</w:t>
            </w:r>
            <w:r w:rsidR="007B245A" w:rsidRPr="00BF53D1">
              <w:rPr>
                <w:rFonts w:ascii="Angsana New" w:hAnsi="Angsana New" w:cs="Angsana New"/>
                <w:sz w:val="28"/>
                <w:szCs w:val="28"/>
              </w:rPr>
              <w:t>,</w:t>
            </w:r>
            <w:r w:rsidRPr="00973B7F">
              <w:rPr>
                <w:rFonts w:ascii="Angsana New" w:hAnsi="Angsana New" w:cs="Angsana New"/>
                <w:sz w:val="28"/>
                <w:szCs w:val="28"/>
              </w:rPr>
              <w:t>131</w:t>
            </w:r>
            <w:r w:rsidR="007B245A" w:rsidRPr="00BF53D1">
              <w:rPr>
                <w:rFonts w:ascii="Angsana New" w:hAnsi="Angsana New" w:cs="Angsana New"/>
                <w:sz w:val="28"/>
                <w:szCs w:val="28"/>
              </w:rPr>
              <w:t>,</w:t>
            </w:r>
            <w:r w:rsidRPr="00973B7F">
              <w:rPr>
                <w:rFonts w:ascii="Angsana New" w:hAnsi="Angsana New" w:cs="Angsana New"/>
                <w:sz w:val="28"/>
                <w:szCs w:val="28"/>
              </w:rPr>
              <w:t>524</w:t>
            </w:r>
          </w:p>
        </w:tc>
      </w:tr>
    </w:tbl>
    <w:p w14:paraId="6ADD71B9" w14:textId="60AB6012" w:rsidR="00697ED6" w:rsidRDefault="00BC619E" w:rsidP="00782B61">
      <w:pPr>
        <w:spacing w:before="240" w:after="240"/>
        <w:ind w:left="547"/>
        <w:jc w:val="thaiDistribute"/>
        <w:rPr>
          <w:rFonts w:asciiTheme="majorBidi" w:hAnsiTheme="majorBidi" w:cstheme="majorBidi"/>
          <w:spacing w:val="-4"/>
          <w:sz w:val="32"/>
          <w:szCs w:val="32"/>
        </w:rPr>
      </w:pPr>
      <w:r w:rsidRPr="00BF53D1">
        <w:rPr>
          <w:rFonts w:asciiTheme="majorBidi" w:hAnsiTheme="majorBidi" w:cstheme="majorBidi"/>
          <w:spacing w:val="-4"/>
          <w:sz w:val="32"/>
          <w:szCs w:val="32"/>
          <w:cs/>
        </w:rPr>
        <w:t>เมื่อวันที่</w:t>
      </w:r>
      <w:r w:rsidRPr="00BF53D1">
        <w:rPr>
          <w:rFonts w:asciiTheme="majorBidi" w:hAnsiTheme="majorBidi" w:cstheme="majorBidi"/>
          <w:spacing w:val="-4"/>
          <w:sz w:val="32"/>
          <w:szCs w:val="32"/>
        </w:rPr>
        <w:t> </w:t>
      </w:r>
      <w:r w:rsidR="00973B7F" w:rsidRPr="00973B7F">
        <w:rPr>
          <w:rFonts w:asciiTheme="majorBidi" w:hAnsiTheme="majorBidi" w:cstheme="majorBidi"/>
          <w:spacing w:val="-4"/>
          <w:sz w:val="32"/>
          <w:szCs w:val="32"/>
        </w:rPr>
        <w:t>13</w:t>
      </w:r>
      <w:r w:rsidRPr="00BF53D1">
        <w:rPr>
          <w:rFonts w:asciiTheme="majorBidi" w:hAnsiTheme="majorBidi" w:cstheme="majorBidi"/>
          <w:spacing w:val="-4"/>
          <w:sz w:val="32"/>
          <w:szCs w:val="32"/>
        </w:rPr>
        <w:t xml:space="preserve"> </w:t>
      </w:r>
      <w:r w:rsidRPr="00BF53D1">
        <w:rPr>
          <w:rFonts w:asciiTheme="majorBidi" w:hAnsiTheme="majorBidi" w:cstheme="majorBidi"/>
          <w:spacing w:val="-4"/>
          <w:sz w:val="32"/>
          <w:szCs w:val="32"/>
          <w:cs/>
        </w:rPr>
        <w:t>กุมภาพันธ์</w:t>
      </w:r>
      <w:r w:rsidRPr="00BF53D1">
        <w:rPr>
          <w:rFonts w:asciiTheme="majorBidi" w:hAnsiTheme="majorBidi" w:cstheme="majorBidi"/>
          <w:spacing w:val="-4"/>
          <w:sz w:val="32"/>
          <w:szCs w:val="32"/>
        </w:rPr>
        <w:t> </w:t>
      </w:r>
      <w:r w:rsidR="00973B7F" w:rsidRPr="00973B7F">
        <w:rPr>
          <w:rFonts w:asciiTheme="majorBidi" w:hAnsiTheme="majorBidi" w:cstheme="majorBidi"/>
          <w:spacing w:val="-4"/>
          <w:sz w:val="32"/>
          <w:szCs w:val="32"/>
        </w:rPr>
        <w:t>2567</w:t>
      </w:r>
      <w:r w:rsidRPr="00BF53D1">
        <w:rPr>
          <w:rFonts w:asciiTheme="majorBidi" w:hAnsiTheme="majorBidi" w:cstheme="majorBidi"/>
          <w:spacing w:val="-4"/>
          <w:sz w:val="32"/>
          <w:szCs w:val="32"/>
        </w:rPr>
        <w:t xml:space="preserve"> </w:t>
      </w:r>
      <w:r w:rsidRPr="00BF53D1">
        <w:rPr>
          <w:rFonts w:asciiTheme="majorBidi" w:hAnsiTheme="majorBidi" w:cstheme="majorBidi"/>
          <w:spacing w:val="-4"/>
          <w:sz w:val="32"/>
          <w:szCs w:val="32"/>
          <w:cs/>
        </w:rPr>
        <w:t>บริษัทได้เข้าทำสัญญาเงินกู้ยืมระยะสั้นจากสถาบันการเงินแห่งหนึ่ง โดยมี</w:t>
      </w:r>
      <w:r w:rsidRPr="00BF53D1">
        <w:rPr>
          <w:rFonts w:asciiTheme="majorBidi" w:hAnsiTheme="majorBidi" w:cstheme="majorBidi"/>
          <w:spacing w:val="-6"/>
          <w:sz w:val="32"/>
          <w:szCs w:val="32"/>
          <w:cs/>
        </w:rPr>
        <w:t>วงเงิน</w:t>
      </w:r>
      <w:r w:rsidRPr="00BF53D1">
        <w:rPr>
          <w:rFonts w:asciiTheme="majorBidi" w:hAnsiTheme="majorBidi" w:cstheme="majorBidi"/>
          <w:spacing w:val="-6"/>
          <w:sz w:val="32"/>
          <w:szCs w:val="32"/>
        </w:rPr>
        <w:t> </w:t>
      </w:r>
      <w:r w:rsidR="00973B7F" w:rsidRPr="00973B7F">
        <w:rPr>
          <w:rFonts w:asciiTheme="majorBidi" w:hAnsiTheme="majorBidi" w:cstheme="majorBidi"/>
          <w:spacing w:val="-6"/>
          <w:sz w:val="32"/>
          <w:szCs w:val="32"/>
        </w:rPr>
        <w:t>50</w:t>
      </w:r>
      <w:r w:rsidRPr="00BF53D1">
        <w:rPr>
          <w:rFonts w:asciiTheme="majorBidi" w:hAnsiTheme="majorBidi" w:cstheme="majorBidi"/>
          <w:spacing w:val="-6"/>
          <w:sz w:val="32"/>
          <w:szCs w:val="32"/>
        </w:rPr>
        <w:t>.</w:t>
      </w:r>
      <w:r w:rsidR="00973B7F" w:rsidRPr="00973B7F">
        <w:rPr>
          <w:rFonts w:asciiTheme="majorBidi" w:hAnsiTheme="majorBidi" w:cstheme="majorBidi"/>
          <w:spacing w:val="-6"/>
          <w:sz w:val="32"/>
          <w:szCs w:val="32"/>
        </w:rPr>
        <w:t>00</w:t>
      </w:r>
      <w:r w:rsidRPr="00BF53D1">
        <w:rPr>
          <w:rFonts w:asciiTheme="majorBidi" w:hAnsiTheme="majorBidi" w:cstheme="majorBidi"/>
          <w:spacing w:val="-6"/>
          <w:sz w:val="32"/>
          <w:szCs w:val="32"/>
        </w:rPr>
        <w:t xml:space="preserve"> </w:t>
      </w:r>
      <w:r w:rsidRPr="00BF53D1">
        <w:rPr>
          <w:rFonts w:asciiTheme="majorBidi" w:hAnsiTheme="majorBidi" w:cstheme="majorBidi"/>
          <w:spacing w:val="-6"/>
          <w:sz w:val="32"/>
          <w:szCs w:val="32"/>
          <w:cs/>
        </w:rPr>
        <w:t>ล้านบาท โดยมีอัตราดอกเบี้ยอ้างอิงจากเงินกู้ยืมสำหรับลูกค้ารายใหญ่ชั้นดีประเภทเงินกู้แบบมี</w:t>
      </w:r>
      <w:r w:rsidRPr="00BF53D1">
        <w:rPr>
          <w:rFonts w:asciiTheme="majorBidi" w:hAnsiTheme="majorBidi" w:cstheme="majorBidi"/>
          <w:spacing w:val="-8"/>
          <w:sz w:val="32"/>
          <w:szCs w:val="32"/>
          <w:cs/>
        </w:rPr>
        <w:t>ระยะเวลา (</w:t>
      </w:r>
      <w:r w:rsidRPr="00BF53D1">
        <w:rPr>
          <w:rFonts w:asciiTheme="majorBidi" w:hAnsiTheme="majorBidi" w:cstheme="majorBidi"/>
          <w:spacing w:val="-8"/>
          <w:sz w:val="32"/>
          <w:szCs w:val="32"/>
        </w:rPr>
        <w:t xml:space="preserve">Minimum Loan Rate: MLR) - </w:t>
      </w:r>
      <w:r w:rsidRPr="00BF53D1">
        <w:rPr>
          <w:rFonts w:asciiTheme="majorBidi" w:hAnsiTheme="majorBidi" w:cstheme="majorBidi"/>
          <w:spacing w:val="-8"/>
          <w:sz w:val="32"/>
          <w:szCs w:val="32"/>
          <w:cs/>
        </w:rPr>
        <w:t>ร้อยละ</w:t>
      </w:r>
      <w:r w:rsidRPr="00BF53D1">
        <w:rPr>
          <w:rFonts w:asciiTheme="majorBidi" w:hAnsiTheme="majorBidi" w:cstheme="majorBidi"/>
          <w:spacing w:val="-8"/>
          <w:sz w:val="32"/>
          <w:szCs w:val="32"/>
        </w:rPr>
        <w:t> </w:t>
      </w:r>
      <w:r w:rsidR="00973B7F" w:rsidRPr="00973B7F">
        <w:rPr>
          <w:rFonts w:asciiTheme="majorBidi" w:hAnsiTheme="majorBidi" w:cstheme="majorBidi"/>
          <w:spacing w:val="-8"/>
          <w:sz w:val="32"/>
          <w:szCs w:val="32"/>
        </w:rPr>
        <w:t>0</w:t>
      </w:r>
      <w:r w:rsidRPr="00BF53D1">
        <w:rPr>
          <w:rFonts w:asciiTheme="majorBidi" w:hAnsiTheme="majorBidi" w:cstheme="majorBidi"/>
          <w:spacing w:val="-8"/>
          <w:sz w:val="32"/>
          <w:szCs w:val="32"/>
        </w:rPr>
        <w:t>.</w:t>
      </w:r>
      <w:r w:rsidR="00973B7F" w:rsidRPr="00973B7F">
        <w:rPr>
          <w:rFonts w:asciiTheme="majorBidi" w:hAnsiTheme="majorBidi" w:cstheme="majorBidi"/>
          <w:spacing w:val="-8"/>
          <w:sz w:val="32"/>
          <w:szCs w:val="32"/>
        </w:rPr>
        <w:t>50</w:t>
      </w:r>
      <w:r w:rsidRPr="00BF53D1">
        <w:rPr>
          <w:rFonts w:asciiTheme="majorBidi" w:hAnsiTheme="majorBidi" w:cstheme="majorBidi"/>
          <w:spacing w:val="-8"/>
          <w:sz w:val="32"/>
          <w:szCs w:val="32"/>
        </w:rPr>
        <w:t xml:space="preserve"> </w:t>
      </w:r>
      <w:r w:rsidRPr="00BF53D1">
        <w:rPr>
          <w:rFonts w:asciiTheme="majorBidi" w:hAnsiTheme="majorBidi" w:cstheme="majorBidi"/>
          <w:spacing w:val="-8"/>
          <w:sz w:val="32"/>
          <w:szCs w:val="32"/>
          <w:cs/>
        </w:rPr>
        <w:t>เงินกู้ยืมระยะสั้นจากสถาบันการเงินดังกล่าวครบกำหนด</w:t>
      </w:r>
      <w:r w:rsidRPr="00BF53D1">
        <w:rPr>
          <w:rFonts w:asciiTheme="majorBidi" w:hAnsiTheme="majorBidi" w:cstheme="majorBidi"/>
          <w:spacing w:val="-4"/>
          <w:sz w:val="32"/>
          <w:szCs w:val="32"/>
          <w:cs/>
        </w:rPr>
        <w:t>ชำระภายใน</w:t>
      </w:r>
      <w:r w:rsidRPr="00BF53D1">
        <w:rPr>
          <w:rFonts w:asciiTheme="majorBidi" w:hAnsiTheme="majorBidi" w:cstheme="majorBidi" w:hint="cs"/>
          <w:spacing w:val="-4"/>
          <w:sz w:val="32"/>
          <w:szCs w:val="32"/>
          <w:cs/>
        </w:rPr>
        <w:t xml:space="preserve">วันที่ </w:t>
      </w:r>
      <w:r w:rsidR="00973B7F" w:rsidRPr="00973B7F">
        <w:rPr>
          <w:rFonts w:asciiTheme="majorBidi" w:hAnsiTheme="majorBidi" w:cstheme="majorBidi"/>
          <w:spacing w:val="-4"/>
          <w:sz w:val="32"/>
          <w:szCs w:val="32"/>
        </w:rPr>
        <w:t>9</w:t>
      </w:r>
      <w:r w:rsidRPr="00BF53D1">
        <w:rPr>
          <w:rFonts w:asciiTheme="majorBidi" w:hAnsiTheme="majorBidi" w:cstheme="majorBidi"/>
          <w:spacing w:val="-4"/>
          <w:sz w:val="32"/>
          <w:szCs w:val="32"/>
        </w:rPr>
        <w:t xml:space="preserve"> </w:t>
      </w:r>
      <w:r w:rsidRPr="00BF53D1">
        <w:rPr>
          <w:rFonts w:asciiTheme="majorBidi" w:hAnsiTheme="majorBidi" w:cstheme="majorBidi" w:hint="cs"/>
          <w:spacing w:val="-4"/>
          <w:sz w:val="32"/>
          <w:szCs w:val="32"/>
          <w:cs/>
        </w:rPr>
        <w:t xml:space="preserve">สิงหาคม </w:t>
      </w:r>
      <w:r w:rsidR="00973B7F" w:rsidRPr="00973B7F">
        <w:rPr>
          <w:rFonts w:asciiTheme="majorBidi" w:hAnsiTheme="majorBidi" w:cstheme="majorBidi"/>
          <w:spacing w:val="-4"/>
          <w:sz w:val="32"/>
          <w:szCs w:val="32"/>
        </w:rPr>
        <w:t>2567</w:t>
      </w:r>
      <w:r w:rsidR="00496C89" w:rsidRPr="00BF53D1">
        <w:rPr>
          <w:rFonts w:asciiTheme="majorBidi" w:hAnsiTheme="majorBidi" w:cstheme="majorBidi" w:hint="cs"/>
          <w:spacing w:val="-4"/>
          <w:sz w:val="32"/>
          <w:szCs w:val="32"/>
          <w:cs/>
        </w:rPr>
        <w:t xml:space="preserve"> </w:t>
      </w:r>
      <w:r w:rsidR="001A0B76" w:rsidRPr="00BF53D1">
        <w:rPr>
          <w:rFonts w:asciiTheme="majorBidi" w:hAnsiTheme="majorBidi" w:cs="Angsana New" w:hint="cs"/>
          <w:spacing w:val="-4"/>
          <w:sz w:val="32"/>
          <w:szCs w:val="32"/>
          <w:cs/>
        </w:rPr>
        <w:t>อย่างไรก็ตาม</w:t>
      </w:r>
      <w:r w:rsidR="00D866BA" w:rsidRPr="00BF53D1">
        <w:rPr>
          <w:rFonts w:asciiTheme="majorBidi" w:hAnsiTheme="majorBidi" w:cs="Angsana New" w:hint="cs"/>
          <w:spacing w:val="-4"/>
          <w:sz w:val="32"/>
          <w:szCs w:val="32"/>
          <w:cs/>
        </w:rPr>
        <w:t xml:space="preserve"> </w:t>
      </w:r>
      <w:r w:rsidR="001A0B76" w:rsidRPr="00BF53D1">
        <w:rPr>
          <w:rFonts w:asciiTheme="majorBidi" w:hAnsiTheme="majorBidi" w:cs="Angsana New" w:hint="cs"/>
          <w:spacing w:val="-4"/>
          <w:sz w:val="32"/>
          <w:szCs w:val="32"/>
          <w:cs/>
        </w:rPr>
        <w:t>บริษัทได้ทำการต่ออายุสัญญาสำหรับเงินกู้ยืมระยะสั้นจากสถาบันการเงินดังกล่าว</w:t>
      </w:r>
      <w:r w:rsidR="001A0B76" w:rsidRPr="00BF53D1">
        <w:rPr>
          <w:rFonts w:asciiTheme="majorBidi" w:hAnsiTheme="majorBidi" w:cs="Angsana New"/>
          <w:spacing w:val="-4"/>
          <w:sz w:val="32"/>
          <w:szCs w:val="32"/>
          <w:cs/>
        </w:rPr>
        <w:t xml:space="preserve"> </w:t>
      </w:r>
      <w:r w:rsidR="001A0B76" w:rsidRPr="00BF53D1">
        <w:rPr>
          <w:rFonts w:asciiTheme="majorBidi" w:hAnsiTheme="majorBidi" w:cs="Angsana New" w:hint="cs"/>
          <w:spacing w:val="-4"/>
          <w:sz w:val="32"/>
          <w:szCs w:val="32"/>
          <w:cs/>
        </w:rPr>
        <w:t>เป็นชำระคืนภายในวันที่</w:t>
      </w:r>
      <w:r w:rsidR="001A0B76" w:rsidRPr="00BF53D1">
        <w:rPr>
          <w:rFonts w:asciiTheme="majorBidi" w:hAnsiTheme="majorBidi" w:cs="Angsana New"/>
          <w:spacing w:val="-4"/>
          <w:sz w:val="32"/>
          <w:szCs w:val="32"/>
          <w:cs/>
        </w:rPr>
        <w:t xml:space="preserve"> </w:t>
      </w:r>
      <w:r w:rsidR="00973B7F" w:rsidRPr="00973B7F">
        <w:rPr>
          <w:rFonts w:asciiTheme="majorBidi" w:hAnsiTheme="majorBidi" w:cstheme="majorBidi"/>
          <w:spacing w:val="-4"/>
          <w:sz w:val="32"/>
          <w:szCs w:val="32"/>
        </w:rPr>
        <w:t>5</w:t>
      </w:r>
      <w:r w:rsidR="001A0B76" w:rsidRPr="00BF53D1">
        <w:rPr>
          <w:rFonts w:asciiTheme="majorBidi" w:hAnsiTheme="majorBidi" w:cstheme="majorBidi"/>
          <w:spacing w:val="-4"/>
          <w:sz w:val="32"/>
          <w:szCs w:val="32"/>
        </w:rPr>
        <w:t xml:space="preserve"> </w:t>
      </w:r>
      <w:r w:rsidR="001A0B76" w:rsidRPr="00BF53D1">
        <w:rPr>
          <w:rFonts w:asciiTheme="majorBidi" w:hAnsiTheme="majorBidi" w:cs="Angsana New" w:hint="cs"/>
          <w:spacing w:val="-4"/>
          <w:sz w:val="32"/>
          <w:szCs w:val="32"/>
          <w:cs/>
        </w:rPr>
        <w:t>กุมภาพันธ์</w:t>
      </w:r>
      <w:r w:rsidR="001A0B76" w:rsidRPr="00BF53D1">
        <w:rPr>
          <w:rFonts w:asciiTheme="majorBidi" w:hAnsiTheme="majorBidi" w:cs="Angsana New"/>
          <w:spacing w:val="-4"/>
          <w:sz w:val="32"/>
          <w:szCs w:val="32"/>
          <w:cs/>
        </w:rPr>
        <w:t xml:space="preserve"> </w:t>
      </w:r>
      <w:r w:rsidR="00973B7F" w:rsidRPr="00973B7F">
        <w:rPr>
          <w:rFonts w:asciiTheme="majorBidi" w:hAnsiTheme="majorBidi" w:cstheme="majorBidi"/>
          <w:spacing w:val="-4"/>
          <w:sz w:val="32"/>
          <w:szCs w:val="32"/>
        </w:rPr>
        <w:t>2568</w:t>
      </w:r>
      <w:r w:rsidR="001A0B76" w:rsidRPr="00BF53D1">
        <w:rPr>
          <w:rFonts w:asciiTheme="majorBidi" w:hAnsiTheme="majorBidi" w:cstheme="majorBidi"/>
          <w:spacing w:val="-4"/>
          <w:sz w:val="32"/>
          <w:szCs w:val="32"/>
        </w:rPr>
        <w:t xml:space="preserve"> </w:t>
      </w:r>
      <w:r w:rsidR="001A0B76" w:rsidRPr="00BF53D1">
        <w:rPr>
          <w:rFonts w:asciiTheme="majorBidi" w:hAnsiTheme="majorBidi" w:cs="Angsana New" w:hint="cs"/>
          <w:spacing w:val="-4"/>
          <w:sz w:val="32"/>
          <w:szCs w:val="32"/>
          <w:cs/>
        </w:rPr>
        <w:t>ตามตั๋วสัญญาใช้เงินฉบับใหม่ลงวันที่</w:t>
      </w:r>
      <w:r w:rsidR="001A0B76" w:rsidRPr="00BF53D1">
        <w:rPr>
          <w:rFonts w:asciiTheme="majorBidi" w:hAnsiTheme="majorBidi" w:cs="Angsana New"/>
          <w:spacing w:val="-4"/>
          <w:sz w:val="32"/>
          <w:szCs w:val="32"/>
          <w:cs/>
        </w:rPr>
        <w:t xml:space="preserve"> </w:t>
      </w:r>
      <w:r w:rsidR="00973B7F" w:rsidRPr="00973B7F">
        <w:rPr>
          <w:rFonts w:asciiTheme="majorBidi" w:hAnsiTheme="majorBidi" w:cstheme="majorBidi"/>
          <w:spacing w:val="-4"/>
          <w:sz w:val="32"/>
          <w:szCs w:val="32"/>
        </w:rPr>
        <w:t>9</w:t>
      </w:r>
      <w:r w:rsidR="001A0B76" w:rsidRPr="00BF53D1">
        <w:rPr>
          <w:rFonts w:asciiTheme="majorBidi" w:hAnsiTheme="majorBidi" w:cstheme="majorBidi"/>
          <w:spacing w:val="-4"/>
          <w:sz w:val="32"/>
          <w:szCs w:val="32"/>
        </w:rPr>
        <w:t xml:space="preserve"> </w:t>
      </w:r>
      <w:r w:rsidR="001A0B76" w:rsidRPr="00BF53D1">
        <w:rPr>
          <w:rFonts w:asciiTheme="majorBidi" w:hAnsiTheme="majorBidi" w:cs="Angsana New" w:hint="cs"/>
          <w:spacing w:val="-4"/>
          <w:sz w:val="32"/>
          <w:szCs w:val="32"/>
          <w:cs/>
        </w:rPr>
        <w:t>สิงหาคม</w:t>
      </w:r>
      <w:r w:rsidR="001A0B76" w:rsidRPr="00BF53D1">
        <w:rPr>
          <w:rFonts w:asciiTheme="majorBidi" w:hAnsiTheme="majorBidi" w:cs="Angsana New"/>
          <w:spacing w:val="-4"/>
          <w:sz w:val="32"/>
          <w:szCs w:val="32"/>
          <w:cs/>
        </w:rPr>
        <w:t xml:space="preserve"> </w:t>
      </w:r>
      <w:r w:rsidR="00973B7F" w:rsidRPr="00973B7F">
        <w:rPr>
          <w:rFonts w:asciiTheme="majorBidi" w:hAnsiTheme="majorBidi" w:cstheme="majorBidi"/>
          <w:spacing w:val="-4"/>
          <w:sz w:val="32"/>
          <w:szCs w:val="32"/>
        </w:rPr>
        <w:t>2567</w:t>
      </w:r>
      <w:r w:rsidR="001A0B76" w:rsidRPr="00BF53D1">
        <w:rPr>
          <w:rFonts w:asciiTheme="majorBidi" w:hAnsiTheme="majorBidi" w:cstheme="majorBidi"/>
          <w:spacing w:val="-4"/>
          <w:sz w:val="32"/>
          <w:szCs w:val="32"/>
        </w:rPr>
        <w:t xml:space="preserve"> </w:t>
      </w:r>
      <w:r w:rsidR="001A0B76" w:rsidRPr="00BF53D1">
        <w:rPr>
          <w:rFonts w:asciiTheme="majorBidi" w:hAnsiTheme="majorBidi" w:cs="Angsana New" w:hint="cs"/>
          <w:spacing w:val="-4"/>
          <w:sz w:val="32"/>
          <w:szCs w:val="32"/>
          <w:cs/>
        </w:rPr>
        <w:t>และต่อมาได้มีการขอต่ออายุสัญญาสำหรับเงินกู้ยืมระยะสั้นจากสถาบันการเงินดังกล่าวอีกครั้ง</w:t>
      </w:r>
      <w:r w:rsidR="001A0B76" w:rsidRPr="00BF53D1">
        <w:rPr>
          <w:rFonts w:asciiTheme="majorBidi" w:hAnsiTheme="majorBidi" w:cs="Angsana New"/>
          <w:spacing w:val="-4"/>
          <w:sz w:val="32"/>
          <w:szCs w:val="32"/>
          <w:cs/>
        </w:rPr>
        <w:t xml:space="preserve"> </w:t>
      </w:r>
      <w:r w:rsidR="001A0B76" w:rsidRPr="00BF53D1">
        <w:rPr>
          <w:rFonts w:asciiTheme="majorBidi" w:hAnsiTheme="majorBidi" w:cs="Angsana New" w:hint="cs"/>
          <w:spacing w:val="-4"/>
          <w:sz w:val="32"/>
          <w:szCs w:val="32"/>
          <w:cs/>
        </w:rPr>
        <w:t>เป็นชำระคืนภายในวันที่</w:t>
      </w:r>
      <w:r w:rsidR="001A0B76" w:rsidRPr="00BF53D1">
        <w:rPr>
          <w:rFonts w:asciiTheme="majorBidi" w:hAnsiTheme="majorBidi" w:cs="Angsana New"/>
          <w:spacing w:val="-4"/>
          <w:sz w:val="32"/>
          <w:szCs w:val="32"/>
          <w:cs/>
        </w:rPr>
        <w:t xml:space="preserve"> </w:t>
      </w:r>
      <w:r w:rsidR="00973B7F" w:rsidRPr="00973B7F">
        <w:rPr>
          <w:rFonts w:asciiTheme="majorBidi" w:hAnsiTheme="majorBidi" w:cstheme="majorBidi"/>
          <w:spacing w:val="-4"/>
          <w:sz w:val="32"/>
          <w:szCs w:val="32"/>
        </w:rPr>
        <w:t>8</w:t>
      </w:r>
      <w:r w:rsidR="001A0B76" w:rsidRPr="00BF53D1">
        <w:rPr>
          <w:rFonts w:asciiTheme="majorBidi" w:hAnsiTheme="majorBidi" w:cstheme="majorBidi"/>
          <w:spacing w:val="-4"/>
          <w:sz w:val="32"/>
          <w:szCs w:val="32"/>
        </w:rPr>
        <w:t xml:space="preserve"> </w:t>
      </w:r>
      <w:r w:rsidR="001A0B76" w:rsidRPr="00BF53D1">
        <w:rPr>
          <w:rFonts w:asciiTheme="majorBidi" w:hAnsiTheme="majorBidi" w:cs="Angsana New" w:hint="cs"/>
          <w:spacing w:val="-4"/>
          <w:sz w:val="32"/>
          <w:szCs w:val="32"/>
          <w:cs/>
        </w:rPr>
        <w:t>สิงหาคม</w:t>
      </w:r>
      <w:r w:rsidR="001A0B76" w:rsidRPr="00BF53D1">
        <w:rPr>
          <w:rFonts w:asciiTheme="majorBidi" w:hAnsiTheme="majorBidi" w:cs="Angsana New"/>
          <w:spacing w:val="-4"/>
          <w:sz w:val="32"/>
          <w:szCs w:val="32"/>
          <w:cs/>
        </w:rPr>
        <w:t xml:space="preserve"> </w:t>
      </w:r>
      <w:r w:rsidR="00973B7F" w:rsidRPr="00973B7F">
        <w:rPr>
          <w:rFonts w:asciiTheme="majorBidi" w:hAnsiTheme="majorBidi" w:cstheme="majorBidi"/>
          <w:spacing w:val="-4"/>
          <w:sz w:val="32"/>
          <w:szCs w:val="32"/>
        </w:rPr>
        <w:t>2568</w:t>
      </w:r>
      <w:r w:rsidR="001A0B76" w:rsidRPr="00BF53D1">
        <w:rPr>
          <w:rFonts w:asciiTheme="majorBidi" w:hAnsiTheme="majorBidi" w:cstheme="majorBidi"/>
          <w:spacing w:val="-4"/>
          <w:sz w:val="32"/>
          <w:szCs w:val="32"/>
        </w:rPr>
        <w:t xml:space="preserve"> </w:t>
      </w:r>
      <w:r w:rsidR="001A0B76" w:rsidRPr="00BF53D1">
        <w:rPr>
          <w:rFonts w:asciiTheme="majorBidi" w:hAnsiTheme="majorBidi" w:cs="Angsana New" w:hint="cs"/>
          <w:spacing w:val="-4"/>
          <w:sz w:val="32"/>
          <w:szCs w:val="32"/>
          <w:cs/>
        </w:rPr>
        <w:t>ตามตั๋วสัญญาใช้เงินฉบับใหม่ลงวันที่</w:t>
      </w:r>
      <w:r w:rsidR="001A0B76" w:rsidRPr="00BF53D1">
        <w:rPr>
          <w:rFonts w:asciiTheme="majorBidi" w:hAnsiTheme="majorBidi" w:cs="Angsana New"/>
          <w:spacing w:val="-4"/>
          <w:sz w:val="32"/>
          <w:szCs w:val="32"/>
          <w:cs/>
        </w:rPr>
        <w:t xml:space="preserve"> </w:t>
      </w:r>
      <w:r w:rsidR="001A0B76" w:rsidRPr="00BF53D1">
        <w:rPr>
          <w:rFonts w:asciiTheme="majorBidi" w:hAnsiTheme="majorBidi" w:cs="Angsana New" w:hint="cs"/>
          <w:spacing w:val="-4"/>
          <w:sz w:val="32"/>
          <w:szCs w:val="32"/>
          <w:cs/>
        </w:rPr>
        <w:t>วันที่</w:t>
      </w:r>
      <w:r w:rsidR="001A0B76" w:rsidRPr="00BF53D1">
        <w:rPr>
          <w:rFonts w:asciiTheme="majorBidi" w:hAnsiTheme="majorBidi" w:cs="Angsana New"/>
          <w:spacing w:val="-4"/>
          <w:sz w:val="32"/>
          <w:szCs w:val="32"/>
          <w:cs/>
        </w:rPr>
        <w:t xml:space="preserve"> </w:t>
      </w:r>
      <w:r w:rsidR="00973B7F" w:rsidRPr="00973B7F">
        <w:rPr>
          <w:rFonts w:asciiTheme="majorBidi" w:hAnsiTheme="majorBidi" w:cstheme="majorBidi"/>
          <w:spacing w:val="-4"/>
          <w:sz w:val="32"/>
          <w:szCs w:val="32"/>
        </w:rPr>
        <w:t>5</w:t>
      </w:r>
      <w:r w:rsidR="001A0B76" w:rsidRPr="00BF53D1">
        <w:rPr>
          <w:rFonts w:asciiTheme="majorBidi" w:hAnsiTheme="majorBidi" w:cstheme="majorBidi"/>
          <w:spacing w:val="-4"/>
          <w:sz w:val="32"/>
          <w:szCs w:val="32"/>
        </w:rPr>
        <w:t xml:space="preserve"> </w:t>
      </w:r>
      <w:r w:rsidR="001A0B76" w:rsidRPr="00BF53D1">
        <w:rPr>
          <w:rFonts w:asciiTheme="majorBidi" w:hAnsiTheme="majorBidi" w:cs="Angsana New" w:hint="cs"/>
          <w:spacing w:val="-4"/>
          <w:sz w:val="32"/>
          <w:szCs w:val="32"/>
          <w:cs/>
        </w:rPr>
        <w:t>กุมภาพันธ์</w:t>
      </w:r>
      <w:r w:rsidR="001A0B76" w:rsidRPr="00BF53D1">
        <w:rPr>
          <w:rFonts w:asciiTheme="majorBidi" w:hAnsiTheme="majorBidi" w:cs="Angsana New"/>
          <w:spacing w:val="-4"/>
          <w:sz w:val="32"/>
          <w:szCs w:val="32"/>
          <w:cs/>
        </w:rPr>
        <w:t xml:space="preserve"> </w:t>
      </w:r>
      <w:r w:rsidR="00973B7F" w:rsidRPr="00973B7F">
        <w:rPr>
          <w:rFonts w:asciiTheme="majorBidi" w:hAnsiTheme="majorBidi" w:cstheme="majorBidi"/>
          <w:spacing w:val="-4"/>
          <w:sz w:val="32"/>
          <w:szCs w:val="32"/>
        </w:rPr>
        <w:t>2568</w:t>
      </w:r>
    </w:p>
    <w:p w14:paraId="1F7CBB1B" w14:textId="6FB4DA98" w:rsidR="009A068C" w:rsidRPr="00BF53D1" w:rsidRDefault="009A068C" w:rsidP="00782B61">
      <w:pPr>
        <w:spacing w:before="240" w:after="240"/>
        <w:ind w:left="547"/>
        <w:jc w:val="thaiDistribute"/>
        <w:rPr>
          <w:rFonts w:asciiTheme="majorBidi" w:hAnsiTheme="majorBidi" w:cstheme="majorBidi"/>
          <w:spacing w:val="-6"/>
          <w:sz w:val="32"/>
          <w:szCs w:val="32"/>
        </w:rPr>
      </w:pPr>
      <w:r>
        <w:rPr>
          <w:rFonts w:asciiTheme="majorBidi" w:hAnsiTheme="majorBidi" w:cstheme="majorBidi" w:hint="cs"/>
          <w:spacing w:val="-4"/>
          <w:sz w:val="32"/>
          <w:szCs w:val="32"/>
          <w:cs/>
        </w:rPr>
        <w:t>ต่อมา</w:t>
      </w:r>
      <w:r>
        <w:rPr>
          <w:rFonts w:ascii="Angsana New" w:eastAsiaTheme="minorHAnsi" w:hAnsi="Angsana New" w:cs="Angsana New" w:hint="cs"/>
          <w:spacing w:val="4"/>
          <w:sz w:val="32"/>
          <w:szCs w:val="32"/>
          <w:cs/>
        </w:rPr>
        <w:t xml:space="preserve">เมื่อวันที่ </w:t>
      </w:r>
      <w:r w:rsidR="00973B7F" w:rsidRPr="00973B7F">
        <w:rPr>
          <w:rFonts w:ascii="Angsana New" w:eastAsiaTheme="minorHAnsi" w:hAnsi="Angsana New" w:cs="Angsana New"/>
          <w:spacing w:val="4"/>
          <w:sz w:val="32"/>
          <w:szCs w:val="32"/>
        </w:rPr>
        <w:t>27</w:t>
      </w:r>
      <w:r>
        <w:rPr>
          <w:rFonts w:ascii="Angsana New" w:eastAsiaTheme="minorHAnsi" w:hAnsi="Angsana New" w:cs="Angsana New"/>
          <w:spacing w:val="4"/>
          <w:sz w:val="32"/>
          <w:szCs w:val="32"/>
        </w:rPr>
        <w:t xml:space="preserve"> </w:t>
      </w:r>
      <w:r>
        <w:rPr>
          <w:rFonts w:ascii="Angsana New" w:eastAsiaTheme="minorHAnsi" w:hAnsi="Angsana New" w:cs="Angsana New" w:hint="cs"/>
          <w:spacing w:val="4"/>
          <w:sz w:val="32"/>
          <w:szCs w:val="32"/>
          <w:cs/>
        </w:rPr>
        <w:t xml:space="preserve">กุมภาพันธ์ </w:t>
      </w:r>
      <w:r w:rsidR="00973B7F" w:rsidRPr="00973B7F">
        <w:rPr>
          <w:rFonts w:ascii="Angsana New" w:eastAsiaTheme="minorHAnsi" w:hAnsi="Angsana New" w:cs="Angsana New"/>
          <w:spacing w:val="4"/>
          <w:sz w:val="32"/>
          <w:szCs w:val="32"/>
        </w:rPr>
        <w:t>2568</w:t>
      </w:r>
      <w:r>
        <w:rPr>
          <w:rFonts w:ascii="Angsana New" w:eastAsiaTheme="minorHAnsi" w:hAnsi="Angsana New" w:cs="Angsana New"/>
          <w:spacing w:val="4"/>
          <w:sz w:val="32"/>
          <w:szCs w:val="32"/>
        </w:rPr>
        <w:t xml:space="preserve"> </w:t>
      </w:r>
      <w:r w:rsidRPr="00CD469E">
        <w:rPr>
          <w:rFonts w:ascii="Angsana New" w:hAnsi="Angsana New" w:cs="Angsana New"/>
          <w:sz w:val="32"/>
          <w:szCs w:val="32"/>
          <w:cs/>
        </w:rPr>
        <w:t>บริษัทได้ทำ</w:t>
      </w:r>
      <w:r>
        <w:rPr>
          <w:rFonts w:ascii="Angsana New" w:hAnsi="Angsana New" w:cs="Angsana New" w:hint="cs"/>
          <w:sz w:val="32"/>
          <w:szCs w:val="32"/>
          <w:cs/>
        </w:rPr>
        <w:t>สัญญาปรับปรุงโครงสร้างหนี้</w:t>
      </w:r>
      <w:r w:rsidRPr="00CD469E">
        <w:rPr>
          <w:rFonts w:ascii="Angsana New" w:hAnsi="Angsana New" w:cs="Angsana New"/>
          <w:sz w:val="32"/>
          <w:szCs w:val="32"/>
          <w:cs/>
        </w:rPr>
        <w:t>เงินกู้ยืมระยะสั้นจากสถาบันการเงินแห่งหนึ่ง</w:t>
      </w:r>
      <w:r w:rsidR="00896273">
        <w:rPr>
          <w:rFonts w:ascii="Angsana New" w:hAnsi="Angsana New" w:cs="Angsana New" w:hint="cs"/>
          <w:sz w:val="32"/>
          <w:szCs w:val="32"/>
          <w:cs/>
        </w:rPr>
        <w:t xml:space="preserve">จำนวน </w:t>
      </w:r>
      <w:r w:rsidR="00973B7F" w:rsidRPr="00973B7F">
        <w:rPr>
          <w:rFonts w:ascii="Angsana New" w:hAnsi="Angsana New" w:cs="Angsana New"/>
          <w:sz w:val="32"/>
          <w:szCs w:val="32"/>
        </w:rPr>
        <w:t>50</w:t>
      </w:r>
      <w:r w:rsidR="00896273">
        <w:rPr>
          <w:rFonts w:ascii="Angsana New" w:hAnsi="Angsana New" w:cs="Angsana New"/>
          <w:sz w:val="32"/>
          <w:szCs w:val="32"/>
        </w:rPr>
        <w:t>.</w:t>
      </w:r>
      <w:r w:rsidR="00973B7F" w:rsidRPr="00973B7F">
        <w:rPr>
          <w:rFonts w:ascii="Angsana New" w:hAnsi="Angsana New" w:cs="Angsana New"/>
          <w:sz w:val="32"/>
          <w:szCs w:val="32"/>
        </w:rPr>
        <w:t>00</w:t>
      </w:r>
      <w:r w:rsidR="00896273">
        <w:rPr>
          <w:rFonts w:ascii="Angsana New" w:hAnsi="Angsana New" w:cs="Angsana New"/>
          <w:sz w:val="32"/>
          <w:szCs w:val="32"/>
        </w:rPr>
        <w:t xml:space="preserve"> </w:t>
      </w:r>
      <w:r w:rsidR="00896273">
        <w:rPr>
          <w:rFonts w:ascii="Angsana New" w:hAnsi="Angsana New" w:cs="Angsana New" w:hint="cs"/>
          <w:sz w:val="32"/>
          <w:szCs w:val="32"/>
          <w:cs/>
        </w:rPr>
        <w:t>ล้านบาท</w:t>
      </w:r>
      <w:r w:rsidRPr="00CD469E">
        <w:rPr>
          <w:rFonts w:ascii="Angsana New" w:hAnsi="Angsana New" w:cs="Angsana New"/>
          <w:sz w:val="32"/>
          <w:szCs w:val="32"/>
          <w:cs/>
        </w:rPr>
        <w:t xml:space="preserve"> ออกไปเป็นเงินกู้ยืมระยะยาว</w:t>
      </w:r>
      <w:r>
        <w:rPr>
          <w:rFonts w:ascii="Angsana New" w:hAnsi="Angsana New" w:cs="Angsana New"/>
          <w:sz w:val="32"/>
          <w:szCs w:val="32"/>
        </w:rPr>
        <w:t xml:space="preserve"> </w:t>
      </w:r>
      <w:r>
        <w:rPr>
          <w:rFonts w:ascii="Angsana New" w:hAnsi="Angsana New" w:cs="Angsana New" w:hint="cs"/>
          <w:sz w:val="32"/>
          <w:szCs w:val="32"/>
          <w:cs/>
        </w:rPr>
        <w:t xml:space="preserve">โดยมีอัตราดอกเบี้ยร้อยละ </w:t>
      </w:r>
      <w:r>
        <w:rPr>
          <w:rFonts w:ascii="Angsana New" w:hAnsi="Angsana New" w:cs="Angsana New"/>
          <w:sz w:val="32"/>
          <w:szCs w:val="32"/>
        </w:rPr>
        <w:t>MLR</w:t>
      </w:r>
      <w:r>
        <w:rPr>
          <w:rFonts w:ascii="Angsana New" w:hAnsi="Angsana New" w:cs="Angsana New" w:hint="cs"/>
          <w:sz w:val="32"/>
          <w:szCs w:val="32"/>
          <w:cs/>
        </w:rPr>
        <w:t xml:space="preserve"> ต่อปี มีกำหนดชำระเสร็จสิ้นภายใน</w:t>
      </w:r>
      <w:r w:rsidRPr="00CD469E">
        <w:rPr>
          <w:rFonts w:ascii="Angsana New" w:hAnsi="Angsana New" w:cs="Angsana New"/>
          <w:sz w:val="32"/>
          <w:szCs w:val="32"/>
          <w:cs/>
        </w:rPr>
        <w:t xml:space="preserve"> </w:t>
      </w:r>
      <w:r w:rsidR="00973B7F" w:rsidRPr="00973B7F">
        <w:rPr>
          <w:rFonts w:ascii="Angsana New" w:hAnsi="Angsana New" w:cs="Angsana New"/>
          <w:sz w:val="32"/>
          <w:szCs w:val="32"/>
        </w:rPr>
        <w:t>2</w:t>
      </w:r>
      <w:r w:rsidRPr="00CD469E">
        <w:rPr>
          <w:rFonts w:ascii="Angsana New" w:hAnsi="Angsana New" w:cs="Angsana New"/>
          <w:sz w:val="32"/>
          <w:szCs w:val="32"/>
        </w:rPr>
        <w:t xml:space="preserve"> </w:t>
      </w:r>
      <w:r w:rsidRPr="00CD469E">
        <w:rPr>
          <w:rFonts w:ascii="Angsana New" w:hAnsi="Angsana New" w:cs="Angsana New"/>
          <w:sz w:val="32"/>
          <w:szCs w:val="32"/>
          <w:cs/>
        </w:rPr>
        <w:t xml:space="preserve">ปี </w:t>
      </w:r>
      <w:r w:rsidR="00973B7F" w:rsidRPr="00973B7F">
        <w:rPr>
          <w:rFonts w:ascii="Angsana New" w:hAnsi="Angsana New" w:cs="Angsana New"/>
          <w:sz w:val="32"/>
          <w:szCs w:val="32"/>
        </w:rPr>
        <w:t>6</w:t>
      </w:r>
      <w:r w:rsidRPr="00CD469E">
        <w:rPr>
          <w:rFonts w:ascii="Angsana New" w:hAnsi="Angsana New" w:cs="Angsana New"/>
          <w:sz w:val="32"/>
          <w:szCs w:val="32"/>
        </w:rPr>
        <w:t xml:space="preserve"> </w:t>
      </w:r>
      <w:r w:rsidRPr="00CD469E">
        <w:rPr>
          <w:rFonts w:ascii="Angsana New" w:hAnsi="Angsana New" w:cs="Angsana New"/>
          <w:sz w:val="32"/>
          <w:szCs w:val="32"/>
          <w:cs/>
        </w:rPr>
        <w:t>เดือ</w:t>
      </w:r>
      <w:r>
        <w:rPr>
          <w:rFonts w:ascii="Angsana New" w:hAnsi="Angsana New" w:cs="Angsana New" w:hint="cs"/>
          <w:sz w:val="32"/>
          <w:szCs w:val="32"/>
          <w:cs/>
        </w:rPr>
        <w:t xml:space="preserve">น และมีระยะเวลาผ่อนผันการชำระเป็นเวลา </w:t>
      </w:r>
      <w:r w:rsidR="00896273">
        <w:rPr>
          <w:rFonts w:ascii="Angsana New" w:hAnsi="Angsana New" w:cs="Angsana New"/>
          <w:sz w:val="32"/>
          <w:szCs w:val="32"/>
        </w:rPr>
        <w:br/>
      </w:r>
      <w:r w:rsidR="00973B7F" w:rsidRPr="00973B7F">
        <w:rPr>
          <w:rFonts w:ascii="Angsana New" w:hAnsi="Angsana New" w:cs="Angsana New"/>
          <w:sz w:val="32"/>
          <w:szCs w:val="32"/>
        </w:rPr>
        <w:t>6</w:t>
      </w:r>
      <w:r>
        <w:rPr>
          <w:rFonts w:ascii="Angsana New" w:hAnsi="Angsana New" w:cs="Angsana New"/>
          <w:sz w:val="32"/>
          <w:szCs w:val="32"/>
        </w:rPr>
        <w:t xml:space="preserve"> </w:t>
      </w:r>
      <w:r>
        <w:rPr>
          <w:rFonts w:ascii="Angsana New" w:hAnsi="Angsana New" w:cs="Angsana New" w:hint="cs"/>
          <w:sz w:val="32"/>
          <w:szCs w:val="32"/>
          <w:cs/>
        </w:rPr>
        <w:t xml:space="preserve">เดือน </w:t>
      </w:r>
      <w:r>
        <w:rPr>
          <w:rFonts w:ascii="Angsana New" w:hAnsi="Angsana New" w:cs="Angsana New"/>
          <w:sz w:val="32"/>
          <w:szCs w:val="32"/>
        </w:rPr>
        <w:t xml:space="preserve">(Grace Period) </w:t>
      </w:r>
      <w:r w:rsidRPr="00CD469E">
        <w:rPr>
          <w:rFonts w:ascii="Angsana New" w:hAnsi="Angsana New" w:cs="Angsana New"/>
          <w:sz w:val="32"/>
          <w:szCs w:val="32"/>
          <w:cs/>
        </w:rPr>
        <w:t>นับตั้งแต่</w:t>
      </w:r>
      <w:r>
        <w:rPr>
          <w:rFonts w:ascii="Angsana New" w:hAnsi="Angsana New" w:cs="Angsana New" w:hint="cs"/>
          <w:sz w:val="32"/>
          <w:szCs w:val="32"/>
          <w:cs/>
        </w:rPr>
        <w:t>วันที่ทำสัญญา</w:t>
      </w:r>
      <w:r w:rsidR="00896273">
        <w:rPr>
          <w:rFonts w:ascii="Angsana New" w:hAnsi="Angsana New" w:cs="Angsana New" w:hint="cs"/>
          <w:sz w:val="32"/>
          <w:szCs w:val="32"/>
          <w:cs/>
        </w:rPr>
        <w:t xml:space="preserve"> (ดูหมายเหตุข้อ </w:t>
      </w:r>
      <w:r w:rsidR="00973B7F" w:rsidRPr="00973B7F">
        <w:rPr>
          <w:rFonts w:ascii="Angsana New" w:hAnsi="Angsana New" w:cs="Angsana New"/>
          <w:sz w:val="32"/>
          <w:szCs w:val="32"/>
        </w:rPr>
        <w:t>43</w:t>
      </w:r>
      <w:r w:rsidR="00896273">
        <w:rPr>
          <w:rFonts w:ascii="Angsana New" w:hAnsi="Angsana New" w:cs="Angsana New"/>
          <w:sz w:val="32"/>
          <w:szCs w:val="32"/>
        </w:rPr>
        <w:t>.</w:t>
      </w:r>
      <w:r w:rsidR="00973B7F" w:rsidRPr="00973B7F">
        <w:rPr>
          <w:rFonts w:ascii="Angsana New" w:hAnsi="Angsana New" w:cs="Angsana New"/>
          <w:sz w:val="32"/>
          <w:szCs w:val="32"/>
        </w:rPr>
        <w:t>3</w:t>
      </w:r>
      <w:r w:rsidR="00896273">
        <w:rPr>
          <w:rFonts w:ascii="Angsana New" w:hAnsi="Angsana New" w:cs="Angsana New"/>
          <w:sz w:val="32"/>
          <w:szCs w:val="32"/>
        </w:rPr>
        <w:t>)</w:t>
      </w:r>
    </w:p>
    <w:p w14:paraId="2CDAD180" w14:textId="77777777" w:rsidR="00D82D8B" w:rsidRPr="00BF53D1" w:rsidRDefault="00D82D8B" w:rsidP="00782B61">
      <w:pPr>
        <w:spacing w:before="240" w:after="240"/>
        <w:ind w:left="547"/>
        <w:jc w:val="thaiDistribute"/>
        <w:rPr>
          <w:rFonts w:asciiTheme="majorBidi" w:hAnsiTheme="majorBidi" w:cstheme="majorBidi"/>
          <w:spacing w:val="-4"/>
          <w:sz w:val="32"/>
          <w:szCs w:val="32"/>
        </w:rPr>
      </w:pPr>
    </w:p>
    <w:p w14:paraId="2075CC3F" w14:textId="77777777" w:rsidR="003D1B8F" w:rsidRPr="00BF53D1" w:rsidRDefault="003D1B8F">
      <w:pPr>
        <w:spacing w:after="200" w:line="276" w:lineRule="auto"/>
        <w:rPr>
          <w:rFonts w:ascii="Angsana New" w:hAnsi="Angsana New" w:cs="Angsana New"/>
          <w:b/>
          <w:bCs/>
          <w:sz w:val="32"/>
          <w:szCs w:val="32"/>
        </w:rPr>
      </w:pPr>
      <w:r w:rsidRPr="00BF53D1">
        <w:rPr>
          <w:rFonts w:ascii="Angsana New" w:hAnsi="Angsana New" w:cs="Angsana New"/>
          <w:b/>
          <w:bCs/>
          <w:sz w:val="32"/>
          <w:szCs w:val="32"/>
        </w:rPr>
        <w:br w:type="page"/>
      </w:r>
    </w:p>
    <w:p w14:paraId="6F2D0E7D" w14:textId="4EBD0F72" w:rsidR="00CA7F0F" w:rsidRPr="00BF53D1" w:rsidRDefault="00973B7F" w:rsidP="00CA7F0F">
      <w:pPr>
        <w:tabs>
          <w:tab w:val="left" w:pos="540"/>
        </w:tabs>
        <w:spacing w:before="360"/>
        <w:ind w:right="389"/>
        <w:jc w:val="thaiDistribute"/>
        <w:rPr>
          <w:rFonts w:ascii="Angsana New" w:hAnsi="Angsana New" w:cs="Angsana New"/>
          <w:b/>
          <w:bCs/>
          <w:sz w:val="32"/>
          <w:szCs w:val="32"/>
        </w:rPr>
      </w:pPr>
      <w:r w:rsidRPr="00973B7F">
        <w:rPr>
          <w:rFonts w:ascii="Angsana New" w:hAnsi="Angsana New" w:cs="Angsana New"/>
          <w:b/>
          <w:bCs/>
          <w:sz w:val="32"/>
          <w:szCs w:val="32"/>
        </w:rPr>
        <w:lastRenderedPageBreak/>
        <w:t>19</w:t>
      </w:r>
      <w:r w:rsidR="00CA7F0F" w:rsidRPr="00BF53D1">
        <w:rPr>
          <w:rFonts w:ascii="Angsana New" w:hAnsi="Angsana New" w:cs="Angsana New"/>
          <w:b/>
          <w:bCs/>
          <w:sz w:val="32"/>
          <w:szCs w:val="32"/>
          <w:cs/>
          <w:lang w:val="th-TH"/>
        </w:rPr>
        <w:t>.</w:t>
      </w:r>
      <w:r w:rsidR="00CA7F0F" w:rsidRPr="00BF53D1">
        <w:rPr>
          <w:rFonts w:ascii="Angsana New" w:hAnsi="Angsana New" w:cs="Angsana New"/>
          <w:b/>
          <w:bCs/>
          <w:sz w:val="32"/>
          <w:szCs w:val="32"/>
          <w:cs/>
          <w:lang w:val="th-TH"/>
        </w:rPr>
        <w:tab/>
        <w:t>เจ้าหนี้การค้าและเจ้าหนี้หมุนเวียนอื่น</w:t>
      </w:r>
    </w:p>
    <w:p w14:paraId="2E91D164" w14:textId="503FEDB5" w:rsidR="00CA7F0F" w:rsidRPr="00BF53D1" w:rsidRDefault="00CA7F0F" w:rsidP="00CA7F0F">
      <w:pPr>
        <w:spacing w:after="120"/>
        <w:ind w:left="547" w:right="389"/>
        <w:jc w:val="thaiDistribute"/>
        <w:rPr>
          <w:rFonts w:ascii="Angsana New" w:hAnsi="Angsana New" w:cs="Angsana New"/>
          <w:sz w:val="32"/>
          <w:szCs w:val="32"/>
        </w:rPr>
      </w:pPr>
      <w:r w:rsidRPr="00BF53D1">
        <w:rPr>
          <w:rFonts w:ascii="Angsana New" w:hAnsi="Angsana New" w:cs="Angsana New"/>
          <w:sz w:val="32"/>
          <w:szCs w:val="32"/>
          <w:cs/>
        </w:rPr>
        <w:t xml:space="preserve">เจ้าหนี้การค้าและเจ้าหนี้หมุนเวียนอื่น ณ วันที่ </w:t>
      </w:r>
      <w:r w:rsidR="00973B7F" w:rsidRPr="00973B7F">
        <w:rPr>
          <w:rFonts w:ascii="Angsana New" w:hAnsi="Angsana New" w:cs="Angsana New"/>
          <w:sz w:val="32"/>
          <w:szCs w:val="32"/>
        </w:rPr>
        <w:t>31</w:t>
      </w:r>
      <w:r w:rsidRPr="00BF53D1">
        <w:rPr>
          <w:rFonts w:ascii="Angsana New" w:hAnsi="Angsana New" w:cs="Angsana New"/>
          <w:sz w:val="32"/>
          <w:szCs w:val="32"/>
        </w:rPr>
        <w:t xml:space="preserve"> </w:t>
      </w:r>
      <w:r w:rsidRPr="00BF53D1">
        <w:rPr>
          <w:rFonts w:ascii="Angsana New" w:hAnsi="Angsana New" w:cs="Angsana New"/>
          <w:sz w:val="32"/>
          <w:szCs w:val="32"/>
          <w:cs/>
        </w:rPr>
        <w:t xml:space="preserve">ธันวาคม </w:t>
      </w:r>
      <w:r w:rsidR="00973B7F" w:rsidRPr="00973B7F">
        <w:rPr>
          <w:rFonts w:ascii="Angsana New" w:hAnsi="Angsana New" w:cs="Angsana New"/>
          <w:sz w:val="32"/>
          <w:szCs w:val="32"/>
        </w:rPr>
        <w:t>2567</w:t>
      </w:r>
      <w:r w:rsidRPr="00BF53D1">
        <w:rPr>
          <w:rFonts w:ascii="Angsana New" w:hAnsi="Angsana New" w:cs="Angsana New"/>
          <w:sz w:val="32"/>
          <w:szCs w:val="32"/>
          <w:cs/>
        </w:rPr>
        <w:t xml:space="preserve"> และ </w:t>
      </w:r>
      <w:r w:rsidR="00973B7F" w:rsidRPr="00973B7F">
        <w:rPr>
          <w:rFonts w:ascii="Angsana New" w:hAnsi="Angsana New" w:cs="Angsana New"/>
          <w:sz w:val="32"/>
          <w:szCs w:val="32"/>
        </w:rPr>
        <w:t>2566</w:t>
      </w:r>
      <w:r w:rsidRPr="00BF53D1">
        <w:rPr>
          <w:rFonts w:ascii="Angsana New" w:hAnsi="Angsana New" w:cs="Angsana New"/>
          <w:sz w:val="32"/>
          <w:szCs w:val="32"/>
        </w:rPr>
        <w:t xml:space="preserve"> </w:t>
      </w:r>
      <w:r w:rsidRPr="00BF53D1">
        <w:rPr>
          <w:rFonts w:ascii="Angsana New" w:hAnsi="Angsana New" w:cs="Angsana New"/>
          <w:sz w:val="32"/>
          <w:szCs w:val="32"/>
          <w:cs/>
        </w:rPr>
        <w:t>ประกอบด้วย</w:t>
      </w:r>
    </w:p>
    <w:tbl>
      <w:tblPr>
        <w:tblW w:w="8820" w:type="dxa"/>
        <w:tblInd w:w="540" w:type="dxa"/>
        <w:tblLayout w:type="fixed"/>
        <w:tblCellMar>
          <w:left w:w="0" w:type="dxa"/>
          <w:right w:w="0" w:type="dxa"/>
        </w:tblCellMar>
        <w:tblLook w:val="0000" w:firstRow="0" w:lastRow="0" w:firstColumn="0" w:lastColumn="0" w:noHBand="0" w:noVBand="0"/>
      </w:tblPr>
      <w:tblGrid>
        <w:gridCol w:w="4050"/>
        <w:gridCol w:w="1170"/>
        <w:gridCol w:w="90"/>
        <w:gridCol w:w="1170"/>
        <w:gridCol w:w="60"/>
        <w:gridCol w:w="1110"/>
        <w:gridCol w:w="90"/>
        <w:gridCol w:w="1080"/>
      </w:tblGrid>
      <w:tr w:rsidR="00E02B31" w:rsidRPr="00BF53D1" w14:paraId="0CCD86A3" w14:textId="77777777" w:rsidTr="005C2B3F">
        <w:trPr>
          <w:trHeight w:val="20"/>
        </w:trPr>
        <w:tc>
          <w:tcPr>
            <w:tcW w:w="4050" w:type="dxa"/>
          </w:tcPr>
          <w:p w14:paraId="2B1AA619" w14:textId="77777777" w:rsidR="00CA7F0F" w:rsidRPr="00BF53D1" w:rsidRDefault="00CA7F0F" w:rsidP="00E51EE3">
            <w:pPr>
              <w:autoSpaceDE w:val="0"/>
              <w:autoSpaceDN w:val="0"/>
              <w:ind w:left="180" w:right="72"/>
              <w:jc w:val="thaiDistribute"/>
              <w:rPr>
                <w:rFonts w:ascii="Angsana New" w:hAnsi="Angsana New" w:cs="Angsana New"/>
                <w:b/>
                <w:bCs/>
                <w:sz w:val="28"/>
                <w:szCs w:val="28"/>
                <w:lang w:val="en-GB"/>
              </w:rPr>
            </w:pPr>
          </w:p>
        </w:tc>
        <w:tc>
          <w:tcPr>
            <w:tcW w:w="2430" w:type="dxa"/>
            <w:gridSpan w:val="3"/>
          </w:tcPr>
          <w:p w14:paraId="3862CC79" w14:textId="77777777" w:rsidR="00CA7F0F" w:rsidRPr="00BF53D1" w:rsidRDefault="00CA7F0F" w:rsidP="00E51EE3">
            <w:pPr>
              <w:autoSpaceDE w:val="0"/>
              <w:autoSpaceDN w:val="0"/>
              <w:jc w:val="center"/>
              <w:rPr>
                <w:rFonts w:ascii="Angsana New" w:hAnsi="Angsana New" w:cs="Angsana New"/>
                <w:b/>
                <w:bCs/>
                <w:sz w:val="28"/>
                <w:szCs w:val="28"/>
                <w:cs/>
                <w:lang w:val="en-GB"/>
              </w:rPr>
            </w:pPr>
          </w:p>
        </w:tc>
        <w:tc>
          <w:tcPr>
            <w:tcW w:w="60" w:type="dxa"/>
          </w:tcPr>
          <w:p w14:paraId="414B0B0F" w14:textId="77777777" w:rsidR="00CA7F0F" w:rsidRPr="00BF53D1" w:rsidRDefault="00CA7F0F" w:rsidP="00E51EE3">
            <w:pPr>
              <w:autoSpaceDE w:val="0"/>
              <w:autoSpaceDN w:val="0"/>
              <w:ind w:right="72"/>
              <w:jc w:val="center"/>
              <w:rPr>
                <w:rFonts w:ascii="Angsana New" w:hAnsi="Angsana New" w:cs="Angsana New"/>
                <w:b/>
                <w:bCs/>
                <w:sz w:val="28"/>
                <w:szCs w:val="28"/>
                <w:lang w:val="en-GB"/>
              </w:rPr>
            </w:pPr>
          </w:p>
        </w:tc>
        <w:tc>
          <w:tcPr>
            <w:tcW w:w="2280" w:type="dxa"/>
            <w:gridSpan w:val="3"/>
          </w:tcPr>
          <w:p w14:paraId="76F414C3" w14:textId="77777777" w:rsidR="00CA7F0F" w:rsidRPr="00BF53D1" w:rsidRDefault="00CA7F0F" w:rsidP="00E51EE3">
            <w:pPr>
              <w:autoSpaceDE w:val="0"/>
              <w:autoSpaceDN w:val="0"/>
              <w:jc w:val="right"/>
              <w:rPr>
                <w:rFonts w:ascii="Angsana New" w:hAnsi="Angsana New" w:cs="Angsana New"/>
                <w:b/>
                <w:bCs/>
                <w:sz w:val="28"/>
                <w:szCs w:val="28"/>
                <w:cs/>
              </w:rPr>
            </w:pPr>
            <w:r w:rsidRPr="00BF53D1">
              <w:rPr>
                <w:rFonts w:ascii="Angsana New" w:hAnsi="Angsana New" w:cs="Angsana New"/>
                <w:b/>
                <w:bCs/>
                <w:sz w:val="28"/>
                <w:szCs w:val="28"/>
                <w:cs/>
                <w:lang w:val="en-GB"/>
              </w:rPr>
              <w:t xml:space="preserve">หน่วย </w:t>
            </w:r>
            <w:r w:rsidRPr="00BF53D1">
              <w:rPr>
                <w:rFonts w:ascii="Angsana New" w:hAnsi="Angsana New" w:cs="Angsana New"/>
                <w:b/>
                <w:bCs/>
                <w:sz w:val="28"/>
                <w:szCs w:val="28"/>
              </w:rPr>
              <w:t xml:space="preserve">: </w:t>
            </w:r>
            <w:r w:rsidRPr="00BF53D1">
              <w:rPr>
                <w:rFonts w:ascii="Angsana New" w:hAnsi="Angsana New" w:cs="Angsana New"/>
                <w:b/>
                <w:bCs/>
                <w:sz w:val="28"/>
                <w:szCs w:val="28"/>
                <w:cs/>
              </w:rPr>
              <w:t>บาท</w:t>
            </w:r>
          </w:p>
        </w:tc>
      </w:tr>
      <w:tr w:rsidR="00E02B31" w:rsidRPr="00BF53D1" w14:paraId="21A91795" w14:textId="77777777" w:rsidTr="005C2B3F">
        <w:trPr>
          <w:trHeight w:val="20"/>
        </w:trPr>
        <w:tc>
          <w:tcPr>
            <w:tcW w:w="4050" w:type="dxa"/>
          </w:tcPr>
          <w:p w14:paraId="43B2D030" w14:textId="77777777" w:rsidR="00CA7F0F" w:rsidRPr="00BF53D1" w:rsidRDefault="00CA7F0F" w:rsidP="00E51EE3">
            <w:pPr>
              <w:autoSpaceDE w:val="0"/>
              <w:autoSpaceDN w:val="0"/>
              <w:ind w:left="180" w:right="72"/>
              <w:jc w:val="thaiDistribute"/>
              <w:rPr>
                <w:rFonts w:ascii="Angsana New" w:hAnsi="Angsana New" w:cs="Angsana New"/>
                <w:b/>
                <w:bCs/>
                <w:sz w:val="28"/>
                <w:szCs w:val="28"/>
                <w:lang w:val="en-GB"/>
              </w:rPr>
            </w:pPr>
          </w:p>
        </w:tc>
        <w:tc>
          <w:tcPr>
            <w:tcW w:w="2430" w:type="dxa"/>
            <w:gridSpan w:val="3"/>
          </w:tcPr>
          <w:p w14:paraId="3DE9AB63" w14:textId="77777777" w:rsidR="00CA7F0F" w:rsidRPr="00BF53D1" w:rsidRDefault="00CA7F0F" w:rsidP="00E51EE3">
            <w:pPr>
              <w:autoSpaceDE w:val="0"/>
              <w:autoSpaceDN w:val="0"/>
              <w:jc w:val="center"/>
              <w:rPr>
                <w:rFonts w:ascii="Angsana New" w:hAnsi="Angsana New" w:cs="Angsana New"/>
                <w:b/>
                <w:bCs/>
                <w:sz w:val="28"/>
                <w:szCs w:val="28"/>
                <w:lang w:val="en-GB"/>
              </w:rPr>
            </w:pPr>
            <w:r w:rsidRPr="00BF53D1">
              <w:rPr>
                <w:rFonts w:ascii="Angsana New" w:hAnsi="Angsana New" w:cs="Angsana New"/>
                <w:b/>
                <w:bCs/>
                <w:sz w:val="28"/>
                <w:szCs w:val="28"/>
                <w:cs/>
                <w:lang w:val="en-GB"/>
              </w:rPr>
              <w:t>งบการเงินรวม</w:t>
            </w:r>
          </w:p>
        </w:tc>
        <w:tc>
          <w:tcPr>
            <w:tcW w:w="60" w:type="dxa"/>
          </w:tcPr>
          <w:p w14:paraId="4860C8A9" w14:textId="77777777" w:rsidR="00CA7F0F" w:rsidRPr="00BF53D1" w:rsidRDefault="00CA7F0F" w:rsidP="00E51EE3">
            <w:pPr>
              <w:autoSpaceDE w:val="0"/>
              <w:autoSpaceDN w:val="0"/>
              <w:ind w:right="72"/>
              <w:jc w:val="center"/>
              <w:rPr>
                <w:rFonts w:ascii="Angsana New" w:hAnsi="Angsana New" w:cs="Angsana New"/>
                <w:b/>
                <w:bCs/>
                <w:sz w:val="28"/>
                <w:szCs w:val="28"/>
                <w:lang w:val="en-GB"/>
              </w:rPr>
            </w:pPr>
          </w:p>
        </w:tc>
        <w:tc>
          <w:tcPr>
            <w:tcW w:w="2280" w:type="dxa"/>
            <w:gridSpan w:val="3"/>
          </w:tcPr>
          <w:p w14:paraId="43FED11D" w14:textId="77777777" w:rsidR="00CA7F0F" w:rsidRPr="00BF53D1" w:rsidRDefault="00CA7F0F" w:rsidP="00E51EE3">
            <w:pPr>
              <w:autoSpaceDE w:val="0"/>
              <w:autoSpaceDN w:val="0"/>
              <w:jc w:val="center"/>
              <w:rPr>
                <w:rFonts w:ascii="Angsana New" w:hAnsi="Angsana New" w:cs="Angsana New"/>
                <w:b/>
                <w:bCs/>
                <w:sz w:val="28"/>
                <w:szCs w:val="28"/>
                <w:cs/>
                <w:lang w:val="en-GB"/>
              </w:rPr>
            </w:pPr>
            <w:r w:rsidRPr="00BF53D1">
              <w:rPr>
                <w:rFonts w:ascii="Angsana New" w:hAnsi="Angsana New" w:cs="Angsana New"/>
                <w:b/>
                <w:bCs/>
                <w:sz w:val="28"/>
                <w:szCs w:val="28"/>
                <w:cs/>
                <w:lang w:val="en-GB"/>
              </w:rPr>
              <w:t>งบการเงินเฉพาะกิจการ</w:t>
            </w:r>
          </w:p>
        </w:tc>
      </w:tr>
      <w:tr w:rsidR="00EC190D" w:rsidRPr="00BF53D1" w14:paraId="0FCA290C" w14:textId="77777777" w:rsidTr="00D64EDF">
        <w:trPr>
          <w:trHeight w:val="20"/>
        </w:trPr>
        <w:tc>
          <w:tcPr>
            <w:tcW w:w="4050" w:type="dxa"/>
          </w:tcPr>
          <w:p w14:paraId="6EFA84FF" w14:textId="77777777" w:rsidR="00EC190D" w:rsidRPr="00BF53D1" w:rsidRDefault="00EC190D" w:rsidP="00EC190D">
            <w:pPr>
              <w:autoSpaceDE w:val="0"/>
              <w:autoSpaceDN w:val="0"/>
              <w:ind w:left="180" w:right="-86"/>
              <w:jc w:val="thaiDistribute"/>
              <w:rPr>
                <w:rFonts w:ascii="Angsana New" w:hAnsi="Angsana New" w:cs="Angsana New"/>
                <w:sz w:val="28"/>
                <w:szCs w:val="28"/>
                <w:cs/>
              </w:rPr>
            </w:pPr>
          </w:p>
        </w:tc>
        <w:tc>
          <w:tcPr>
            <w:tcW w:w="1170" w:type="dxa"/>
          </w:tcPr>
          <w:p w14:paraId="1BCD0A9F" w14:textId="7235DB72" w:rsidR="00EC190D" w:rsidRPr="00BF53D1" w:rsidRDefault="00973B7F" w:rsidP="00EC190D">
            <w:pPr>
              <w:tabs>
                <w:tab w:val="left" w:pos="300"/>
                <w:tab w:val="decimal" w:pos="870"/>
              </w:tabs>
              <w:autoSpaceDE w:val="0"/>
              <w:autoSpaceDN w:val="0"/>
              <w:jc w:val="center"/>
              <w:rPr>
                <w:rFonts w:ascii="Angsana New" w:hAnsi="Angsana New" w:cs="Angsana New"/>
                <w:sz w:val="28"/>
                <w:szCs w:val="28"/>
              </w:rPr>
            </w:pPr>
            <w:r w:rsidRPr="00973B7F">
              <w:rPr>
                <w:rFonts w:ascii="Angsana New" w:hAnsi="Angsana New" w:cs="Angsana New"/>
                <w:b/>
                <w:bCs/>
                <w:sz w:val="28"/>
                <w:szCs w:val="28"/>
              </w:rPr>
              <w:t>2567</w:t>
            </w:r>
          </w:p>
        </w:tc>
        <w:tc>
          <w:tcPr>
            <w:tcW w:w="90" w:type="dxa"/>
          </w:tcPr>
          <w:p w14:paraId="241D4377" w14:textId="77777777" w:rsidR="00EC190D" w:rsidRPr="00BF53D1" w:rsidRDefault="00EC190D" w:rsidP="00EC190D">
            <w:pPr>
              <w:tabs>
                <w:tab w:val="left" w:pos="300"/>
              </w:tabs>
              <w:autoSpaceDE w:val="0"/>
              <w:autoSpaceDN w:val="0"/>
              <w:ind w:right="-86"/>
              <w:jc w:val="center"/>
              <w:rPr>
                <w:rFonts w:ascii="Angsana New" w:hAnsi="Angsana New" w:cs="Angsana New"/>
                <w:sz w:val="28"/>
                <w:szCs w:val="28"/>
              </w:rPr>
            </w:pPr>
          </w:p>
        </w:tc>
        <w:tc>
          <w:tcPr>
            <w:tcW w:w="1170" w:type="dxa"/>
          </w:tcPr>
          <w:p w14:paraId="11B1ED92" w14:textId="3E331023" w:rsidR="00EC190D" w:rsidRPr="00BF53D1" w:rsidRDefault="00973B7F" w:rsidP="00EC190D">
            <w:pPr>
              <w:tabs>
                <w:tab w:val="left" w:pos="300"/>
                <w:tab w:val="decimal" w:pos="870"/>
              </w:tabs>
              <w:autoSpaceDE w:val="0"/>
              <w:autoSpaceDN w:val="0"/>
              <w:jc w:val="center"/>
              <w:rPr>
                <w:rFonts w:ascii="Angsana New" w:hAnsi="Angsana New" w:cs="Angsana New"/>
                <w:b/>
                <w:bCs/>
                <w:sz w:val="28"/>
                <w:szCs w:val="28"/>
              </w:rPr>
            </w:pPr>
            <w:r w:rsidRPr="00973B7F">
              <w:rPr>
                <w:rFonts w:ascii="Angsana New" w:hAnsi="Angsana New" w:cs="Angsana New"/>
                <w:b/>
                <w:bCs/>
                <w:sz w:val="28"/>
                <w:szCs w:val="28"/>
              </w:rPr>
              <w:t>2566</w:t>
            </w:r>
          </w:p>
        </w:tc>
        <w:tc>
          <w:tcPr>
            <w:tcW w:w="60" w:type="dxa"/>
          </w:tcPr>
          <w:p w14:paraId="71F3BC7F" w14:textId="77777777" w:rsidR="00EC190D" w:rsidRPr="00BF53D1" w:rsidRDefault="00EC190D" w:rsidP="00EC190D">
            <w:pPr>
              <w:tabs>
                <w:tab w:val="left" w:pos="300"/>
              </w:tabs>
              <w:autoSpaceDE w:val="0"/>
              <w:autoSpaceDN w:val="0"/>
              <w:ind w:right="-86"/>
              <w:jc w:val="center"/>
              <w:rPr>
                <w:rFonts w:ascii="Angsana New" w:hAnsi="Angsana New" w:cs="Angsana New"/>
                <w:sz w:val="28"/>
                <w:szCs w:val="28"/>
              </w:rPr>
            </w:pPr>
          </w:p>
        </w:tc>
        <w:tc>
          <w:tcPr>
            <w:tcW w:w="1110" w:type="dxa"/>
          </w:tcPr>
          <w:p w14:paraId="2E9358C3" w14:textId="3BB2E690" w:rsidR="00EC190D" w:rsidRPr="00BF53D1" w:rsidRDefault="00973B7F" w:rsidP="00EC190D">
            <w:pPr>
              <w:tabs>
                <w:tab w:val="left" w:pos="300"/>
                <w:tab w:val="decimal" w:pos="870"/>
              </w:tabs>
              <w:autoSpaceDE w:val="0"/>
              <w:autoSpaceDN w:val="0"/>
              <w:jc w:val="center"/>
              <w:rPr>
                <w:rFonts w:ascii="Angsana New" w:hAnsi="Angsana New" w:cs="Angsana New"/>
                <w:sz w:val="28"/>
                <w:szCs w:val="28"/>
              </w:rPr>
            </w:pPr>
            <w:r w:rsidRPr="00973B7F">
              <w:rPr>
                <w:rFonts w:ascii="Angsana New" w:hAnsi="Angsana New" w:cs="Angsana New"/>
                <w:b/>
                <w:bCs/>
                <w:sz w:val="28"/>
                <w:szCs w:val="28"/>
              </w:rPr>
              <w:t>2567</w:t>
            </w:r>
          </w:p>
        </w:tc>
        <w:tc>
          <w:tcPr>
            <w:tcW w:w="90" w:type="dxa"/>
          </w:tcPr>
          <w:p w14:paraId="65C0F7CC" w14:textId="77777777" w:rsidR="00EC190D" w:rsidRPr="00BF53D1" w:rsidRDefault="00EC190D" w:rsidP="00EC190D">
            <w:pPr>
              <w:tabs>
                <w:tab w:val="left" w:pos="300"/>
              </w:tabs>
              <w:autoSpaceDE w:val="0"/>
              <w:autoSpaceDN w:val="0"/>
              <w:ind w:right="-86"/>
              <w:jc w:val="center"/>
              <w:rPr>
                <w:rFonts w:ascii="Angsana New" w:hAnsi="Angsana New" w:cs="Angsana New"/>
                <w:sz w:val="28"/>
                <w:szCs w:val="28"/>
              </w:rPr>
            </w:pPr>
          </w:p>
        </w:tc>
        <w:tc>
          <w:tcPr>
            <w:tcW w:w="1080" w:type="dxa"/>
          </w:tcPr>
          <w:p w14:paraId="36EF2779" w14:textId="0EE368AC" w:rsidR="00EC190D" w:rsidRPr="00BF53D1" w:rsidRDefault="00973B7F" w:rsidP="00EC190D">
            <w:pPr>
              <w:tabs>
                <w:tab w:val="left" w:pos="300"/>
                <w:tab w:val="decimal" w:pos="870"/>
              </w:tabs>
              <w:autoSpaceDE w:val="0"/>
              <w:autoSpaceDN w:val="0"/>
              <w:jc w:val="center"/>
              <w:rPr>
                <w:rFonts w:ascii="Angsana New" w:hAnsi="Angsana New" w:cs="Angsana New"/>
                <w:b/>
                <w:bCs/>
                <w:sz w:val="28"/>
                <w:szCs w:val="28"/>
              </w:rPr>
            </w:pPr>
            <w:r w:rsidRPr="00973B7F">
              <w:rPr>
                <w:rFonts w:ascii="Angsana New" w:hAnsi="Angsana New" w:cs="Angsana New"/>
                <w:b/>
                <w:bCs/>
                <w:sz w:val="28"/>
                <w:szCs w:val="28"/>
              </w:rPr>
              <w:t>2566</w:t>
            </w:r>
          </w:p>
        </w:tc>
      </w:tr>
      <w:tr w:rsidR="00EC190D" w:rsidRPr="00BF53D1" w14:paraId="5FCA6407" w14:textId="77777777" w:rsidTr="00D64EDF">
        <w:trPr>
          <w:trHeight w:val="20"/>
        </w:trPr>
        <w:tc>
          <w:tcPr>
            <w:tcW w:w="4050" w:type="dxa"/>
          </w:tcPr>
          <w:p w14:paraId="59956DE6" w14:textId="77777777" w:rsidR="00EC190D" w:rsidRPr="00BF53D1" w:rsidRDefault="00EC190D" w:rsidP="00EC190D">
            <w:pPr>
              <w:autoSpaceDE w:val="0"/>
              <w:autoSpaceDN w:val="0"/>
              <w:ind w:left="360" w:right="-86"/>
              <w:jc w:val="thaiDistribute"/>
              <w:rPr>
                <w:rFonts w:ascii="Angsana New" w:hAnsi="Angsana New" w:cs="Angsana New"/>
                <w:sz w:val="28"/>
                <w:szCs w:val="28"/>
                <w:cs/>
              </w:rPr>
            </w:pPr>
            <w:r w:rsidRPr="00BF53D1">
              <w:rPr>
                <w:rFonts w:ascii="Angsana New" w:hAnsi="Angsana New" w:cs="Angsana New"/>
                <w:sz w:val="28"/>
                <w:szCs w:val="28"/>
                <w:cs/>
              </w:rPr>
              <w:t xml:space="preserve">เจ้าหนี้การค้า </w:t>
            </w:r>
            <w:r w:rsidRPr="00BF53D1">
              <w:rPr>
                <w:rFonts w:ascii="Angsana New" w:hAnsi="Angsana New" w:cs="Angsana New"/>
                <w:sz w:val="28"/>
                <w:szCs w:val="28"/>
              </w:rPr>
              <w:t xml:space="preserve">- </w:t>
            </w:r>
            <w:r w:rsidRPr="00BF53D1">
              <w:rPr>
                <w:rFonts w:ascii="Angsana New" w:hAnsi="Angsana New" w:cs="Angsana New"/>
                <w:sz w:val="28"/>
                <w:szCs w:val="28"/>
                <w:cs/>
              </w:rPr>
              <w:t>บริษัทอื่น</w:t>
            </w:r>
          </w:p>
        </w:tc>
        <w:tc>
          <w:tcPr>
            <w:tcW w:w="1170" w:type="dxa"/>
          </w:tcPr>
          <w:p w14:paraId="54A607C4" w14:textId="7D0873E3" w:rsidR="00EC190D" w:rsidRPr="00BF53D1" w:rsidRDefault="00973B7F" w:rsidP="00EC190D">
            <w:pPr>
              <w:tabs>
                <w:tab w:val="decimal" w:pos="1080"/>
              </w:tabs>
              <w:autoSpaceDE w:val="0"/>
              <w:autoSpaceDN w:val="0"/>
              <w:jc w:val="thaiDistribute"/>
              <w:rPr>
                <w:rFonts w:ascii="Angsana New" w:hAnsi="Angsana New" w:cs="Angsana New"/>
                <w:sz w:val="28"/>
                <w:szCs w:val="28"/>
              </w:rPr>
            </w:pPr>
            <w:r w:rsidRPr="00973B7F">
              <w:rPr>
                <w:rFonts w:ascii="Angsana New" w:hAnsi="Angsana New" w:cs="Angsana New"/>
                <w:sz w:val="28"/>
                <w:szCs w:val="28"/>
              </w:rPr>
              <w:t>66</w:t>
            </w:r>
            <w:r w:rsidR="00D74C7A" w:rsidRPr="00BF53D1">
              <w:rPr>
                <w:rFonts w:ascii="Angsana New" w:hAnsi="Angsana New" w:cs="Angsana New"/>
                <w:sz w:val="28"/>
                <w:szCs w:val="28"/>
              </w:rPr>
              <w:t>,</w:t>
            </w:r>
            <w:r w:rsidRPr="00973B7F">
              <w:rPr>
                <w:rFonts w:ascii="Angsana New" w:hAnsi="Angsana New" w:cs="Angsana New"/>
                <w:sz w:val="28"/>
                <w:szCs w:val="28"/>
              </w:rPr>
              <w:t>196</w:t>
            </w:r>
            <w:r w:rsidR="00D74C7A" w:rsidRPr="00BF53D1">
              <w:rPr>
                <w:rFonts w:ascii="Angsana New" w:hAnsi="Angsana New" w:cs="Angsana New"/>
                <w:sz w:val="28"/>
                <w:szCs w:val="28"/>
              </w:rPr>
              <w:t>,</w:t>
            </w:r>
            <w:r w:rsidRPr="00973B7F">
              <w:rPr>
                <w:rFonts w:ascii="Angsana New" w:hAnsi="Angsana New" w:cs="Angsana New"/>
                <w:sz w:val="28"/>
                <w:szCs w:val="28"/>
              </w:rPr>
              <w:t>412</w:t>
            </w:r>
          </w:p>
        </w:tc>
        <w:tc>
          <w:tcPr>
            <w:tcW w:w="90" w:type="dxa"/>
          </w:tcPr>
          <w:p w14:paraId="0084C3AC" w14:textId="77777777" w:rsidR="00EC190D" w:rsidRPr="00BF53D1" w:rsidRDefault="00EC190D" w:rsidP="00EC190D">
            <w:pPr>
              <w:autoSpaceDE w:val="0"/>
              <w:autoSpaceDN w:val="0"/>
              <w:ind w:right="-86"/>
              <w:jc w:val="thaiDistribute"/>
              <w:rPr>
                <w:rFonts w:ascii="Angsana New" w:hAnsi="Angsana New" w:cs="Angsana New"/>
                <w:sz w:val="28"/>
                <w:szCs w:val="28"/>
              </w:rPr>
            </w:pPr>
          </w:p>
        </w:tc>
        <w:tc>
          <w:tcPr>
            <w:tcW w:w="1170" w:type="dxa"/>
          </w:tcPr>
          <w:p w14:paraId="00534C52" w14:textId="2A313E52" w:rsidR="00EC190D" w:rsidRPr="00BF53D1" w:rsidRDefault="00973B7F" w:rsidP="00EC190D">
            <w:pPr>
              <w:tabs>
                <w:tab w:val="decimal" w:pos="1080"/>
              </w:tabs>
              <w:autoSpaceDE w:val="0"/>
              <w:autoSpaceDN w:val="0"/>
              <w:jc w:val="thaiDistribute"/>
              <w:rPr>
                <w:rFonts w:ascii="Angsana New" w:hAnsi="Angsana New" w:cs="Angsana New"/>
                <w:sz w:val="28"/>
                <w:szCs w:val="28"/>
              </w:rPr>
            </w:pPr>
            <w:r w:rsidRPr="00973B7F">
              <w:rPr>
                <w:rFonts w:ascii="Angsana New" w:hAnsi="Angsana New" w:cs="Angsana New"/>
                <w:sz w:val="28"/>
                <w:szCs w:val="28"/>
              </w:rPr>
              <w:t>56</w:t>
            </w:r>
            <w:r w:rsidR="00EC190D" w:rsidRPr="00BF53D1">
              <w:rPr>
                <w:rFonts w:ascii="Angsana New" w:hAnsi="Angsana New" w:cs="Angsana New"/>
                <w:sz w:val="28"/>
                <w:szCs w:val="28"/>
              </w:rPr>
              <w:t>,</w:t>
            </w:r>
            <w:r w:rsidRPr="00973B7F">
              <w:rPr>
                <w:rFonts w:ascii="Angsana New" w:hAnsi="Angsana New" w:cs="Angsana New"/>
                <w:sz w:val="28"/>
                <w:szCs w:val="28"/>
              </w:rPr>
              <w:t>872</w:t>
            </w:r>
            <w:r w:rsidR="00EC190D" w:rsidRPr="00BF53D1">
              <w:rPr>
                <w:rFonts w:ascii="Angsana New" w:hAnsi="Angsana New" w:cs="Angsana New"/>
                <w:sz w:val="28"/>
                <w:szCs w:val="28"/>
              </w:rPr>
              <w:t>,</w:t>
            </w:r>
            <w:r w:rsidRPr="00973B7F">
              <w:rPr>
                <w:rFonts w:ascii="Angsana New" w:hAnsi="Angsana New" w:cs="Angsana New"/>
                <w:sz w:val="28"/>
                <w:szCs w:val="28"/>
              </w:rPr>
              <w:t>791</w:t>
            </w:r>
          </w:p>
        </w:tc>
        <w:tc>
          <w:tcPr>
            <w:tcW w:w="60" w:type="dxa"/>
          </w:tcPr>
          <w:p w14:paraId="16A38710" w14:textId="77777777" w:rsidR="00EC190D" w:rsidRPr="00BF53D1" w:rsidRDefault="00EC190D" w:rsidP="00EC190D">
            <w:pPr>
              <w:autoSpaceDE w:val="0"/>
              <w:autoSpaceDN w:val="0"/>
              <w:ind w:right="-86"/>
              <w:jc w:val="thaiDistribute"/>
              <w:rPr>
                <w:rFonts w:ascii="Angsana New" w:hAnsi="Angsana New" w:cs="Angsana New"/>
                <w:sz w:val="28"/>
                <w:szCs w:val="28"/>
              </w:rPr>
            </w:pPr>
          </w:p>
        </w:tc>
        <w:tc>
          <w:tcPr>
            <w:tcW w:w="1110" w:type="dxa"/>
          </w:tcPr>
          <w:p w14:paraId="1A81224E" w14:textId="2EC438AF" w:rsidR="00EC190D" w:rsidRPr="00BF53D1" w:rsidRDefault="00973B7F" w:rsidP="00EC190D">
            <w:pPr>
              <w:tabs>
                <w:tab w:val="decimal" w:pos="1020"/>
              </w:tabs>
              <w:autoSpaceDE w:val="0"/>
              <w:autoSpaceDN w:val="0"/>
              <w:jc w:val="thaiDistribute"/>
              <w:rPr>
                <w:rFonts w:ascii="Angsana New" w:hAnsi="Angsana New" w:cs="Angsana New"/>
                <w:sz w:val="28"/>
                <w:szCs w:val="28"/>
              </w:rPr>
            </w:pPr>
            <w:r w:rsidRPr="00973B7F">
              <w:rPr>
                <w:rFonts w:ascii="Angsana New" w:hAnsi="Angsana New" w:cs="Angsana New"/>
                <w:sz w:val="28"/>
                <w:szCs w:val="28"/>
              </w:rPr>
              <w:t>35</w:t>
            </w:r>
            <w:r w:rsidR="00A26597" w:rsidRPr="00BF53D1">
              <w:rPr>
                <w:rFonts w:ascii="Angsana New" w:hAnsi="Angsana New" w:cs="Angsana New"/>
                <w:sz w:val="28"/>
                <w:szCs w:val="28"/>
              </w:rPr>
              <w:t>,</w:t>
            </w:r>
            <w:r w:rsidRPr="00973B7F">
              <w:rPr>
                <w:rFonts w:ascii="Angsana New" w:hAnsi="Angsana New" w:cs="Angsana New"/>
                <w:sz w:val="28"/>
                <w:szCs w:val="28"/>
              </w:rPr>
              <w:t>713</w:t>
            </w:r>
            <w:r w:rsidR="00A26597" w:rsidRPr="00BF53D1">
              <w:rPr>
                <w:rFonts w:ascii="Angsana New" w:hAnsi="Angsana New" w:cs="Angsana New"/>
                <w:sz w:val="28"/>
                <w:szCs w:val="28"/>
              </w:rPr>
              <w:t>,</w:t>
            </w:r>
            <w:r w:rsidRPr="00973B7F">
              <w:rPr>
                <w:rFonts w:ascii="Angsana New" w:hAnsi="Angsana New" w:cs="Angsana New"/>
                <w:sz w:val="28"/>
                <w:szCs w:val="28"/>
              </w:rPr>
              <w:t>763</w:t>
            </w:r>
          </w:p>
        </w:tc>
        <w:tc>
          <w:tcPr>
            <w:tcW w:w="90" w:type="dxa"/>
          </w:tcPr>
          <w:p w14:paraId="670DBBDD" w14:textId="77777777" w:rsidR="00EC190D" w:rsidRPr="00BF53D1" w:rsidRDefault="00EC190D" w:rsidP="00EC190D">
            <w:pPr>
              <w:tabs>
                <w:tab w:val="decimal" w:pos="870"/>
              </w:tabs>
              <w:autoSpaceDE w:val="0"/>
              <w:autoSpaceDN w:val="0"/>
              <w:jc w:val="thaiDistribute"/>
              <w:rPr>
                <w:rFonts w:ascii="Angsana New" w:hAnsi="Angsana New" w:cs="Angsana New"/>
                <w:sz w:val="28"/>
                <w:szCs w:val="28"/>
              </w:rPr>
            </w:pPr>
          </w:p>
        </w:tc>
        <w:tc>
          <w:tcPr>
            <w:tcW w:w="1080" w:type="dxa"/>
          </w:tcPr>
          <w:p w14:paraId="14ECE99A" w14:textId="681FA2BE" w:rsidR="00EC190D" w:rsidRPr="00BF53D1" w:rsidRDefault="00973B7F" w:rsidP="00EC190D">
            <w:pPr>
              <w:tabs>
                <w:tab w:val="decimal" w:pos="1020"/>
              </w:tabs>
              <w:autoSpaceDE w:val="0"/>
              <w:autoSpaceDN w:val="0"/>
              <w:jc w:val="thaiDistribute"/>
              <w:rPr>
                <w:rFonts w:ascii="Angsana New" w:hAnsi="Angsana New" w:cs="Angsana New"/>
                <w:sz w:val="28"/>
                <w:szCs w:val="28"/>
              </w:rPr>
            </w:pPr>
            <w:r w:rsidRPr="00973B7F">
              <w:rPr>
                <w:rFonts w:ascii="Angsana New" w:hAnsi="Angsana New" w:cs="Angsana New"/>
                <w:sz w:val="28"/>
                <w:szCs w:val="28"/>
              </w:rPr>
              <w:t>11</w:t>
            </w:r>
            <w:r w:rsidR="00EC190D" w:rsidRPr="00BF53D1">
              <w:rPr>
                <w:rFonts w:ascii="Angsana New" w:hAnsi="Angsana New" w:cs="Angsana New"/>
                <w:sz w:val="28"/>
                <w:szCs w:val="28"/>
              </w:rPr>
              <w:t>,</w:t>
            </w:r>
            <w:r w:rsidRPr="00973B7F">
              <w:rPr>
                <w:rFonts w:ascii="Angsana New" w:hAnsi="Angsana New" w:cs="Angsana New"/>
                <w:sz w:val="28"/>
                <w:szCs w:val="28"/>
              </w:rPr>
              <w:t>682</w:t>
            </w:r>
            <w:r w:rsidR="00EC190D" w:rsidRPr="00BF53D1">
              <w:rPr>
                <w:rFonts w:ascii="Angsana New" w:hAnsi="Angsana New" w:cs="Angsana New"/>
                <w:sz w:val="28"/>
                <w:szCs w:val="28"/>
              </w:rPr>
              <w:t>,</w:t>
            </w:r>
            <w:r w:rsidRPr="00973B7F">
              <w:rPr>
                <w:rFonts w:ascii="Angsana New" w:hAnsi="Angsana New" w:cs="Angsana New"/>
                <w:sz w:val="28"/>
                <w:szCs w:val="28"/>
              </w:rPr>
              <w:t>097</w:t>
            </w:r>
          </w:p>
        </w:tc>
      </w:tr>
      <w:tr w:rsidR="00EC190D" w:rsidRPr="00BF53D1" w14:paraId="74E4B051" w14:textId="77777777" w:rsidTr="00D64EDF">
        <w:trPr>
          <w:trHeight w:val="20"/>
        </w:trPr>
        <w:tc>
          <w:tcPr>
            <w:tcW w:w="4050" w:type="dxa"/>
          </w:tcPr>
          <w:p w14:paraId="726C4B63" w14:textId="77777777" w:rsidR="00EC190D" w:rsidRPr="00BF53D1" w:rsidRDefault="00EC190D" w:rsidP="00EC190D">
            <w:pPr>
              <w:autoSpaceDE w:val="0"/>
              <w:autoSpaceDN w:val="0"/>
              <w:ind w:left="360" w:right="-86"/>
              <w:jc w:val="thaiDistribute"/>
              <w:rPr>
                <w:rFonts w:ascii="Angsana New" w:hAnsi="Angsana New" w:cs="Angsana New"/>
                <w:sz w:val="28"/>
                <w:szCs w:val="28"/>
                <w:cs/>
              </w:rPr>
            </w:pPr>
            <w:r w:rsidRPr="00BF53D1">
              <w:rPr>
                <w:rFonts w:ascii="Angsana New" w:hAnsi="Angsana New" w:cs="Angsana New"/>
                <w:sz w:val="28"/>
                <w:szCs w:val="28"/>
                <w:cs/>
              </w:rPr>
              <w:t xml:space="preserve">เจ้าหนี้หมุนเวียนอื่น </w:t>
            </w:r>
            <w:r w:rsidRPr="00BF53D1">
              <w:rPr>
                <w:rFonts w:ascii="Angsana New" w:hAnsi="Angsana New" w:cs="Angsana New"/>
                <w:sz w:val="28"/>
                <w:szCs w:val="28"/>
              </w:rPr>
              <w:t xml:space="preserve">- </w:t>
            </w:r>
            <w:r w:rsidRPr="00BF53D1">
              <w:rPr>
                <w:rFonts w:ascii="Angsana New" w:hAnsi="Angsana New" w:cs="Angsana New"/>
                <w:sz w:val="28"/>
                <w:szCs w:val="28"/>
                <w:cs/>
              </w:rPr>
              <w:t>กิจการที่เกี่ยวข้องกัน</w:t>
            </w:r>
          </w:p>
        </w:tc>
        <w:tc>
          <w:tcPr>
            <w:tcW w:w="1170" w:type="dxa"/>
          </w:tcPr>
          <w:p w14:paraId="3F9515EB" w14:textId="15E3BF6A" w:rsidR="00EC190D" w:rsidRPr="00BF53D1" w:rsidRDefault="00973B7F" w:rsidP="00EC190D">
            <w:pPr>
              <w:tabs>
                <w:tab w:val="decimal" w:pos="1080"/>
              </w:tabs>
              <w:autoSpaceDE w:val="0"/>
              <w:autoSpaceDN w:val="0"/>
              <w:jc w:val="thaiDistribute"/>
              <w:rPr>
                <w:rFonts w:ascii="Angsana New" w:hAnsi="Angsana New" w:cs="Angsana New"/>
                <w:sz w:val="28"/>
                <w:szCs w:val="28"/>
              </w:rPr>
            </w:pPr>
            <w:r w:rsidRPr="00973B7F">
              <w:rPr>
                <w:rFonts w:ascii="Angsana New" w:hAnsi="Angsana New" w:cs="Angsana New"/>
                <w:sz w:val="28"/>
                <w:szCs w:val="28"/>
              </w:rPr>
              <w:t>217</w:t>
            </w:r>
            <w:r w:rsidR="00D74C7A" w:rsidRPr="00BF53D1">
              <w:rPr>
                <w:rFonts w:ascii="Angsana New" w:hAnsi="Angsana New" w:cs="Angsana New"/>
                <w:sz w:val="28"/>
                <w:szCs w:val="28"/>
              </w:rPr>
              <w:t>,</w:t>
            </w:r>
            <w:r w:rsidRPr="00973B7F">
              <w:rPr>
                <w:rFonts w:ascii="Angsana New" w:hAnsi="Angsana New" w:cs="Angsana New"/>
                <w:sz w:val="28"/>
                <w:szCs w:val="28"/>
              </w:rPr>
              <w:t>790</w:t>
            </w:r>
            <w:r w:rsidR="00D74C7A" w:rsidRPr="00BF53D1">
              <w:rPr>
                <w:rFonts w:ascii="Angsana New" w:hAnsi="Angsana New" w:cs="Angsana New"/>
                <w:sz w:val="28"/>
                <w:szCs w:val="28"/>
              </w:rPr>
              <w:t>,</w:t>
            </w:r>
            <w:r w:rsidRPr="00973B7F">
              <w:rPr>
                <w:rFonts w:ascii="Angsana New" w:hAnsi="Angsana New" w:cs="Angsana New"/>
                <w:sz w:val="28"/>
                <w:szCs w:val="28"/>
              </w:rPr>
              <w:t>510</w:t>
            </w:r>
          </w:p>
        </w:tc>
        <w:tc>
          <w:tcPr>
            <w:tcW w:w="90" w:type="dxa"/>
          </w:tcPr>
          <w:p w14:paraId="5576A313" w14:textId="77777777" w:rsidR="00EC190D" w:rsidRPr="00BF53D1" w:rsidRDefault="00EC190D" w:rsidP="00EC190D">
            <w:pPr>
              <w:autoSpaceDE w:val="0"/>
              <w:autoSpaceDN w:val="0"/>
              <w:ind w:right="-86"/>
              <w:jc w:val="thaiDistribute"/>
              <w:rPr>
                <w:rFonts w:ascii="Angsana New" w:hAnsi="Angsana New" w:cs="Angsana New"/>
                <w:sz w:val="28"/>
                <w:szCs w:val="28"/>
              </w:rPr>
            </w:pPr>
          </w:p>
        </w:tc>
        <w:tc>
          <w:tcPr>
            <w:tcW w:w="1170" w:type="dxa"/>
          </w:tcPr>
          <w:p w14:paraId="435AED6A" w14:textId="3390239F" w:rsidR="00EC190D" w:rsidRPr="00BF53D1" w:rsidRDefault="00973B7F" w:rsidP="00EC190D">
            <w:pPr>
              <w:tabs>
                <w:tab w:val="decimal" w:pos="1080"/>
              </w:tabs>
              <w:autoSpaceDE w:val="0"/>
              <w:autoSpaceDN w:val="0"/>
              <w:jc w:val="thaiDistribute"/>
              <w:rPr>
                <w:rFonts w:ascii="Angsana New" w:hAnsi="Angsana New" w:cs="Angsana New"/>
                <w:sz w:val="28"/>
                <w:szCs w:val="28"/>
              </w:rPr>
            </w:pPr>
            <w:r w:rsidRPr="00973B7F">
              <w:rPr>
                <w:rFonts w:ascii="Angsana New" w:hAnsi="Angsana New" w:cs="Angsana New"/>
                <w:sz w:val="28"/>
                <w:szCs w:val="28"/>
              </w:rPr>
              <w:t>51</w:t>
            </w:r>
            <w:r w:rsidR="00EC190D" w:rsidRPr="00BF53D1">
              <w:rPr>
                <w:rFonts w:ascii="Angsana New" w:hAnsi="Angsana New" w:cs="Angsana New"/>
                <w:sz w:val="28"/>
                <w:szCs w:val="28"/>
              </w:rPr>
              <w:t>,</w:t>
            </w:r>
            <w:r w:rsidRPr="00973B7F">
              <w:rPr>
                <w:rFonts w:ascii="Angsana New" w:hAnsi="Angsana New" w:cs="Angsana New"/>
                <w:sz w:val="28"/>
                <w:szCs w:val="28"/>
              </w:rPr>
              <w:t>570</w:t>
            </w:r>
            <w:r w:rsidR="00EC190D" w:rsidRPr="00BF53D1">
              <w:rPr>
                <w:rFonts w:ascii="Angsana New" w:hAnsi="Angsana New" w:cs="Angsana New"/>
                <w:sz w:val="28"/>
                <w:szCs w:val="28"/>
              </w:rPr>
              <w:t>,</w:t>
            </w:r>
            <w:r w:rsidRPr="00973B7F">
              <w:rPr>
                <w:rFonts w:ascii="Angsana New" w:hAnsi="Angsana New" w:cs="Angsana New"/>
                <w:sz w:val="28"/>
                <w:szCs w:val="28"/>
              </w:rPr>
              <w:t>486</w:t>
            </w:r>
          </w:p>
        </w:tc>
        <w:tc>
          <w:tcPr>
            <w:tcW w:w="60" w:type="dxa"/>
          </w:tcPr>
          <w:p w14:paraId="1252C95D" w14:textId="77777777" w:rsidR="00EC190D" w:rsidRPr="00BF53D1" w:rsidRDefault="00EC190D" w:rsidP="00EC190D">
            <w:pPr>
              <w:autoSpaceDE w:val="0"/>
              <w:autoSpaceDN w:val="0"/>
              <w:ind w:right="-86"/>
              <w:jc w:val="thaiDistribute"/>
              <w:rPr>
                <w:rFonts w:ascii="Angsana New" w:hAnsi="Angsana New" w:cs="Angsana New"/>
                <w:sz w:val="28"/>
                <w:szCs w:val="28"/>
              </w:rPr>
            </w:pPr>
          </w:p>
        </w:tc>
        <w:tc>
          <w:tcPr>
            <w:tcW w:w="1110" w:type="dxa"/>
          </w:tcPr>
          <w:p w14:paraId="0D039DB3" w14:textId="0ACB2797" w:rsidR="00EC190D" w:rsidRPr="00BF53D1" w:rsidRDefault="00973B7F" w:rsidP="00EC190D">
            <w:pPr>
              <w:tabs>
                <w:tab w:val="decimal" w:pos="1020"/>
              </w:tabs>
              <w:autoSpaceDE w:val="0"/>
              <w:autoSpaceDN w:val="0"/>
              <w:jc w:val="thaiDistribute"/>
              <w:rPr>
                <w:rFonts w:ascii="Angsana New" w:hAnsi="Angsana New" w:cs="Angsana New"/>
                <w:sz w:val="28"/>
                <w:szCs w:val="28"/>
              </w:rPr>
            </w:pPr>
            <w:r w:rsidRPr="00973B7F">
              <w:rPr>
                <w:rFonts w:ascii="Angsana New" w:hAnsi="Angsana New" w:cs="Angsana New"/>
                <w:sz w:val="28"/>
                <w:szCs w:val="28"/>
              </w:rPr>
              <w:t>229</w:t>
            </w:r>
            <w:r w:rsidR="00A26597" w:rsidRPr="00BF53D1">
              <w:rPr>
                <w:rFonts w:ascii="Angsana New" w:hAnsi="Angsana New" w:cs="Angsana New"/>
                <w:sz w:val="28"/>
                <w:szCs w:val="28"/>
              </w:rPr>
              <w:t>,</w:t>
            </w:r>
            <w:r w:rsidRPr="00973B7F">
              <w:rPr>
                <w:rFonts w:ascii="Angsana New" w:hAnsi="Angsana New" w:cs="Angsana New"/>
                <w:sz w:val="28"/>
                <w:szCs w:val="28"/>
              </w:rPr>
              <w:t>158</w:t>
            </w:r>
            <w:r w:rsidR="00A26597" w:rsidRPr="00BF53D1">
              <w:rPr>
                <w:rFonts w:ascii="Angsana New" w:hAnsi="Angsana New" w:cs="Angsana New"/>
                <w:sz w:val="28"/>
                <w:szCs w:val="28"/>
              </w:rPr>
              <w:t>,</w:t>
            </w:r>
            <w:r w:rsidRPr="00973B7F">
              <w:rPr>
                <w:rFonts w:ascii="Angsana New" w:hAnsi="Angsana New" w:cs="Angsana New"/>
                <w:sz w:val="28"/>
                <w:szCs w:val="28"/>
              </w:rPr>
              <w:t>560</w:t>
            </w:r>
          </w:p>
        </w:tc>
        <w:tc>
          <w:tcPr>
            <w:tcW w:w="90" w:type="dxa"/>
          </w:tcPr>
          <w:p w14:paraId="5EC5963F" w14:textId="77777777" w:rsidR="00EC190D" w:rsidRPr="00BF53D1" w:rsidRDefault="00EC190D" w:rsidP="00EC190D">
            <w:pPr>
              <w:tabs>
                <w:tab w:val="decimal" w:pos="870"/>
              </w:tabs>
              <w:autoSpaceDE w:val="0"/>
              <w:autoSpaceDN w:val="0"/>
              <w:jc w:val="thaiDistribute"/>
              <w:rPr>
                <w:rFonts w:ascii="Angsana New" w:hAnsi="Angsana New" w:cs="Angsana New"/>
                <w:sz w:val="28"/>
                <w:szCs w:val="28"/>
              </w:rPr>
            </w:pPr>
          </w:p>
        </w:tc>
        <w:tc>
          <w:tcPr>
            <w:tcW w:w="1080" w:type="dxa"/>
          </w:tcPr>
          <w:p w14:paraId="5D21CDE5" w14:textId="5BF28370" w:rsidR="00EC190D" w:rsidRPr="00BF53D1" w:rsidRDefault="00973B7F" w:rsidP="00EC190D">
            <w:pPr>
              <w:tabs>
                <w:tab w:val="decimal" w:pos="1020"/>
              </w:tabs>
              <w:autoSpaceDE w:val="0"/>
              <w:autoSpaceDN w:val="0"/>
              <w:jc w:val="thaiDistribute"/>
              <w:rPr>
                <w:rFonts w:ascii="Angsana New" w:hAnsi="Angsana New" w:cs="Angsana New"/>
                <w:sz w:val="28"/>
                <w:szCs w:val="28"/>
              </w:rPr>
            </w:pPr>
            <w:r w:rsidRPr="00973B7F">
              <w:rPr>
                <w:rFonts w:ascii="Angsana New" w:hAnsi="Angsana New" w:cs="Angsana New"/>
                <w:sz w:val="28"/>
                <w:szCs w:val="28"/>
              </w:rPr>
              <w:t>62</w:t>
            </w:r>
            <w:r w:rsidR="00EC190D" w:rsidRPr="00BF53D1">
              <w:rPr>
                <w:rFonts w:ascii="Angsana New" w:hAnsi="Angsana New" w:cs="Angsana New"/>
                <w:sz w:val="28"/>
                <w:szCs w:val="28"/>
              </w:rPr>
              <w:t>,</w:t>
            </w:r>
            <w:r w:rsidRPr="00973B7F">
              <w:rPr>
                <w:rFonts w:ascii="Angsana New" w:hAnsi="Angsana New" w:cs="Angsana New"/>
                <w:sz w:val="28"/>
                <w:szCs w:val="28"/>
              </w:rPr>
              <w:t>433</w:t>
            </w:r>
            <w:r w:rsidR="00EC190D" w:rsidRPr="00BF53D1">
              <w:rPr>
                <w:rFonts w:ascii="Angsana New" w:hAnsi="Angsana New" w:cs="Angsana New"/>
                <w:sz w:val="28"/>
                <w:szCs w:val="28"/>
              </w:rPr>
              <w:t>,</w:t>
            </w:r>
            <w:r w:rsidRPr="00973B7F">
              <w:rPr>
                <w:rFonts w:ascii="Angsana New" w:hAnsi="Angsana New" w:cs="Angsana New"/>
                <w:sz w:val="28"/>
                <w:szCs w:val="28"/>
              </w:rPr>
              <w:t>845</w:t>
            </w:r>
          </w:p>
        </w:tc>
      </w:tr>
      <w:tr w:rsidR="00EC190D" w:rsidRPr="00BF53D1" w14:paraId="64A115DB" w14:textId="77777777" w:rsidTr="00D64EDF">
        <w:trPr>
          <w:trHeight w:val="20"/>
        </w:trPr>
        <w:tc>
          <w:tcPr>
            <w:tcW w:w="4050" w:type="dxa"/>
            <w:shd w:val="clear" w:color="auto" w:fill="auto"/>
          </w:tcPr>
          <w:p w14:paraId="044D035F" w14:textId="77777777" w:rsidR="00EC190D" w:rsidRPr="00BF53D1" w:rsidRDefault="00EC190D" w:rsidP="00EC190D">
            <w:pPr>
              <w:autoSpaceDE w:val="0"/>
              <w:autoSpaceDN w:val="0"/>
              <w:ind w:left="360" w:right="-86"/>
              <w:jc w:val="thaiDistribute"/>
              <w:rPr>
                <w:rFonts w:ascii="Angsana New" w:hAnsi="Angsana New" w:cs="Angsana New"/>
                <w:sz w:val="28"/>
                <w:szCs w:val="28"/>
                <w:cs/>
              </w:rPr>
            </w:pPr>
            <w:r w:rsidRPr="00BF53D1">
              <w:rPr>
                <w:rFonts w:ascii="Angsana New" w:hAnsi="Angsana New" w:cs="Angsana New"/>
                <w:sz w:val="28"/>
                <w:szCs w:val="28"/>
                <w:cs/>
              </w:rPr>
              <w:t>เจ้าหนี้หมุนเวียนอื่น</w:t>
            </w:r>
            <w:r w:rsidRPr="00BF53D1">
              <w:rPr>
                <w:rFonts w:ascii="Angsana New" w:hAnsi="Angsana New" w:cs="Angsana New"/>
                <w:sz w:val="28"/>
                <w:szCs w:val="28"/>
              </w:rPr>
              <w:t xml:space="preserve"> - </w:t>
            </w:r>
            <w:r w:rsidRPr="00BF53D1">
              <w:rPr>
                <w:rFonts w:ascii="Angsana New" w:hAnsi="Angsana New" w:cs="Angsana New"/>
                <w:sz w:val="28"/>
                <w:szCs w:val="28"/>
                <w:cs/>
              </w:rPr>
              <w:t>บริษัทอื่น</w:t>
            </w:r>
          </w:p>
        </w:tc>
        <w:tc>
          <w:tcPr>
            <w:tcW w:w="1170" w:type="dxa"/>
            <w:shd w:val="clear" w:color="auto" w:fill="auto"/>
          </w:tcPr>
          <w:p w14:paraId="19871560" w14:textId="42242387" w:rsidR="00EC190D" w:rsidRPr="00BF53D1" w:rsidRDefault="00973B7F" w:rsidP="00EC190D">
            <w:pPr>
              <w:tabs>
                <w:tab w:val="decimal" w:pos="1080"/>
              </w:tabs>
              <w:autoSpaceDE w:val="0"/>
              <w:autoSpaceDN w:val="0"/>
              <w:jc w:val="thaiDistribute"/>
              <w:rPr>
                <w:rFonts w:ascii="Angsana New" w:hAnsi="Angsana New" w:cs="Angsana New"/>
                <w:sz w:val="28"/>
                <w:szCs w:val="28"/>
              </w:rPr>
            </w:pPr>
            <w:r w:rsidRPr="00973B7F">
              <w:rPr>
                <w:rFonts w:ascii="Angsana New" w:hAnsi="Angsana New" w:cs="Angsana New"/>
                <w:sz w:val="28"/>
                <w:szCs w:val="28"/>
              </w:rPr>
              <w:t>104</w:t>
            </w:r>
            <w:r w:rsidR="00D74C7A" w:rsidRPr="00BF53D1">
              <w:rPr>
                <w:rFonts w:ascii="Angsana New" w:hAnsi="Angsana New" w:cs="Angsana New"/>
                <w:sz w:val="28"/>
                <w:szCs w:val="28"/>
              </w:rPr>
              <w:t>,</w:t>
            </w:r>
            <w:r w:rsidRPr="00973B7F">
              <w:rPr>
                <w:rFonts w:ascii="Angsana New" w:hAnsi="Angsana New" w:cs="Angsana New"/>
                <w:sz w:val="28"/>
                <w:szCs w:val="28"/>
              </w:rPr>
              <w:t>535</w:t>
            </w:r>
            <w:r w:rsidR="00D74C7A" w:rsidRPr="00BF53D1">
              <w:rPr>
                <w:rFonts w:ascii="Angsana New" w:hAnsi="Angsana New" w:cs="Angsana New"/>
                <w:sz w:val="28"/>
                <w:szCs w:val="28"/>
              </w:rPr>
              <w:t>,</w:t>
            </w:r>
            <w:r w:rsidRPr="00973B7F">
              <w:rPr>
                <w:rFonts w:ascii="Angsana New" w:hAnsi="Angsana New" w:cs="Angsana New"/>
                <w:sz w:val="28"/>
                <w:szCs w:val="28"/>
              </w:rPr>
              <w:t>849</w:t>
            </w:r>
          </w:p>
        </w:tc>
        <w:tc>
          <w:tcPr>
            <w:tcW w:w="90" w:type="dxa"/>
            <w:tcBorders>
              <w:left w:val="nil"/>
            </w:tcBorders>
            <w:shd w:val="clear" w:color="auto" w:fill="auto"/>
          </w:tcPr>
          <w:p w14:paraId="6E4BD0C0" w14:textId="77777777" w:rsidR="00EC190D" w:rsidRPr="00BF53D1" w:rsidRDefault="00EC190D" w:rsidP="00EC190D">
            <w:pPr>
              <w:autoSpaceDE w:val="0"/>
              <w:autoSpaceDN w:val="0"/>
              <w:ind w:right="-86"/>
              <w:jc w:val="thaiDistribute"/>
              <w:rPr>
                <w:rFonts w:ascii="Angsana New" w:hAnsi="Angsana New" w:cs="Angsana New"/>
                <w:sz w:val="28"/>
                <w:szCs w:val="28"/>
              </w:rPr>
            </w:pPr>
          </w:p>
        </w:tc>
        <w:tc>
          <w:tcPr>
            <w:tcW w:w="1170" w:type="dxa"/>
            <w:shd w:val="clear" w:color="auto" w:fill="auto"/>
          </w:tcPr>
          <w:p w14:paraId="6D943D86" w14:textId="17EB9414" w:rsidR="00EC190D" w:rsidRPr="00BF53D1" w:rsidRDefault="00973B7F" w:rsidP="00EC190D">
            <w:pPr>
              <w:tabs>
                <w:tab w:val="decimal" w:pos="1080"/>
              </w:tabs>
              <w:autoSpaceDE w:val="0"/>
              <w:autoSpaceDN w:val="0"/>
              <w:jc w:val="thaiDistribute"/>
              <w:rPr>
                <w:rFonts w:ascii="Angsana New" w:hAnsi="Angsana New" w:cs="Angsana New"/>
                <w:sz w:val="28"/>
                <w:szCs w:val="28"/>
              </w:rPr>
            </w:pPr>
            <w:r w:rsidRPr="00973B7F">
              <w:rPr>
                <w:rFonts w:ascii="Angsana New" w:hAnsi="Angsana New" w:cs="Angsana New"/>
                <w:sz w:val="28"/>
                <w:szCs w:val="28"/>
              </w:rPr>
              <w:t>111</w:t>
            </w:r>
            <w:r w:rsidR="00EC190D" w:rsidRPr="00BF53D1">
              <w:rPr>
                <w:rFonts w:ascii="Angsana New" w:hAnsi="Angsana New" w:cs="Angsana New"/>
                <w:sz w:val="28"/>
                <w:szCs w:val="28"/>
              </w:rPr>
              <w:t>,</w:t>
            </w:r>
            <w:r w:rsidRPr="00973B7F">
              <w:rPr>
                <w:rFonts w:ascii="Angsana New" w:hAnsi="Angsana New" w:cs="Angsana New"/>
                <w:sz w:val="28"/>
                <w:szCs w:val="28"/>
              </w:rPr>
              <w:t>291</w:t>
            </w:r>
            <w:r w:rsidR="00EC190D" w:rsidRPr="00BF53D1">
              <w:rPr>
                <w:rFonts w:ascii="Angsana New" w:hAnsi="Angsana New" w:cs="Angsana New"/>
                <w:sz w:val="28"/>
                <w:szCs w:val="28"/>
              </w:rPr>
              <w:t>,</w:t>
            </w:r>
            <w:r w:rsidRPr="00973B7F">
              <w:rPr>
                <w:rFonts w:ascii="Angsana New" w:hAnsi="Angsana New" w:cs="Angsana New"/>
                <w:sz w:val="28"/>
                <w:szCs w:val="28"/>
              </w:rPr>
              <w:t>867</w:t>
            </w:r>
          </w:p>
        </w:tc>
        <w:tc>
          <w:tcPr>
            <w:tcW w:w="60" w:type="dxa"/>
            <w:shd w:val="clear" w:color="auto" w:fill="auto"/>
          </w:tcPr>
          <w:p w14:paraId="6B092D8C" w14:textId="77777777" w:rsidR="00EC190D" w:rsidRPr="00BF53D1" w:rsidRDefault="00EC190D" w:rsidP="00EC190D">
            <w:pPr>
              <w:autoSpaceDE w:val="0"/>
              <w:autoSpaceDN w:val="0"/>
              <w:ind w:right="-86"/>
              <w:jc w:val="thaiDistribute"/>
              <w:rPr>
                <w:rFonts w:ascii="Angsana New" w:hAnsi="Angsana New" w:cs="Angsana New"/>
                <w:sz w:val="28"/>
                <w:szCs w:val="28"/>
              </w:rPr>
            </w:pPr>
          </w:p>
        </w:tc>
        <w:tc>
          <w:tcPr>
            <w:tcW w:w="1110" w:type="dxa"/>
            <w:shd w:val="clear" w:color="auto" w:fill="auto"/>
          </w:tcPr>
          <w:p w14:paraId="5A25350A" w14:textId="45D14645" w:rsidR="00EC190D" w:rsidRPr="00BF53D1" w:rsidRDefault="00973B7F" w:rsidP="00EC190D">
            <w:pPr>
              <w:tabs>
                <w:tab w:val="decimal" w:pos="1020"/>
              </w:tabs>
              <w:autoSpaceDE w:val="0"/>
              <w:autoSpaceDN w:val="0"/>
              <w:jc w:val="thaiDistribute"/>
              <w:rPr>
                <w:rFonts w:ascii="Angsana New" w:hAnsi="Angsana New" w:cs="Angsana New"/>
                <w:sz w:val="28"/>
                <w:szCs w:val="28"/>
              </w:rPr>
            </w:pPr>
            <w:r w:rsidRPr="00973B7F">
              <w:rPr>
                <w:rFonts w:ascii="Angsana New" w:hAnsi="Angsana New" w:cs="Angsana New"/>
                <w:sz w:val="28"/>
                <w:szCs w:val="28"/>
              </w:rPr>
              <w:t>34</w:t>
            </w:r>
            <w:r w:rsidR="00A26597" w:rsidRPr="00BF53D1">
              <w:rPr>
                <w:rFonts w:ascii="Angsana New" w:hAnsi="Angsana New" w:cs="Angsana New"/>
                <w:sz w:val="28"/>
                <w:szCs w:val="28"/>
              </w:rPr>
              <w:t>,</w:t>
            </w:r>
            <w:r w:rsidRPr="00973B7F">
              <w:rPr>
                <w:rFonts w:ascii="Angsana New" w:hAnsi="Angsana New" w:cs="Angsana New"/>
                <w:sz w:val="28"/>
                <w:szCs w:val="28"/>
              </w:rPr>
              <w:t>904</w:t>
            </w:r>
            <w:r w:rsidR="00A26597" w:rsidRPr="00BF53D1">
              <w:rPr>
                <w:rFonts w:ascii="Angsana New" w:hAnsi="Angsana New" w:cs="Angsana New"/>
                <w:sz w:val="28"/>
                <w:szCs w:val="28"/>
              </w:rPr>
              <w:t>,</w:t>
            </w:r>
            <w:r w:rsidRPr="00973B7F">
              <w:rPr>
                <w:rFonts w:ascii="Angsana New" w:hAnsi="Angsana New" w:cs="Angsana New"/>
                <w:sz w:val="28"/>
                <w:szCs w:val="28"/>
              </w:rPr>
              <w:t>692</w:t>
            </w:r>
          </w:p>
        </w:tc>
        <w:tc>
          <w:tcPr>
            <w:tcW w:w="90" w:type="dxa"/>
            <w:shd w:val="clear" w:color="auto" w:fill="auto"/>
          </w:tcPr>
          <w:p w14:paraId="6070B119" w14:textId="77777777" w:rsidR="00EC190D" w:rsidRPr="00BF53D1" w:rsidRDefault="00EC190D" w:rsidP="00EC190D">
            <w:pPr>
              <w:tabs>
                <w:tab w:val="decimal" w:pos="870"/>
              </w:tabs>
              <w:autoSpaceDE w:val="0"/>
              <w:autoSpaceDN w:val="0"/>
              <w:jc w:val="thaiDistribute"/>
              <w:rPr>
                <w:rFonts w:ascii="Angsana New" w:hAnsi="Angsana New" w:cs="Angsana New"/>
                <w:sz w:val="28"/>
                <w:szCs w:val="28"/>
              </w:rPr>
            </w:pPr>
          </w:p>
        </w:tc>
        <w:tc>
          <w:tcPr>
            <w:tcW w:w="1080" w:type="dxa"/>
            <w:shd w:val="clear" w:color="auto" w:fill="auto"/>
          </w:tcPr>
          <w:p w14:paraId="5E46FE92" w14:textId="703E3600" w:rsidR="00EC190D" w:rsidRPr="00BF53D1" w:rsidRDefault="00973B7F" w:rsidP="00EC190D">
            <w:pPr>
              <w:tabs>
                <w:tab w:val="decimal" w:pos="1020"/>
              </w:tabs>
              <w:autoSpaceDE w:val="0"/>
              <w:autoSpaceDN w:val="0"/>
              <w:jc w:val="thaiDistribute"/>
              <w:rPr>
                <w:rFonts w:ascii="Angsana New" w:hAnsi="Angsana New" w:cs="Angsana New"/>
                <w:sz w:val="28"/>
                <w:szCs w:val="28"/>
              </w:rPr>
            </w:pPr>
            <w:r w:rsidRPr="00973B7F">
              <w:rPr>
                <w:rFonts w:ascii="Angsana New" w:hAnsi="Angsana New" w:cs="Angsana New"/>
                <w:sz w:val="28"/>
                <w:szCs w:val="28"/>
              </w:rPr>
              <w:t>38</w:t>
            </w:r>
            <w:r w:rsidR="00EC190D" w:rsidRPr="00BF53D1">
              <w:rPr>
                <w:rFonts w:ascii="Angsana New" w:hAnsi="Angsana New" w:cs="Angsana New"/>
                <w:sz w:val="28"/>
                <w:szCs w:val="28"/>
              </w:rPr>
              <w:t>,</w:t>
            </w:r>
            <w:r w:rsidRPr="00973B7F">
              <w:rPr>
                <w:rFonts w:ascii="Angsana New" w:hAnsi="Angsana New" w:cs="Angsana New"/>
                <w:sz w:val="28"/>
                <w:szCs w:val="28"/>
              </w:rPr>
              <w:t>795</w:t>
            </w:r>
            <w:r w:rsidR="00EC190D" w:rsidRPr="00BF53D1">
              <w:rPr>
                <w:rFonts w:ascii="Angsana New" w:hAnsi="Angsana New" w:cs="Angsana New"/>
                <w:sz w:val="28"/>
                <w:szCs w:val="28"/>
              </w:rPr>
              <w:t>,</w:t>
            </w:r>
            <w:r w:rsidRPr="00973B7F">
              <w:rPr>
                <w:rFonts w:ascii="Angsana New" w:hAnsi="Angsana New" w:cs="Angsana New"/>
                <w:sz w:val="28"/>
                <w:szCs w:val="28"/>
              </w:rPr>
              <w:t>813</w:t>
            </w:r>
          </w:p>
        </w:tc>
      </w:tr>
      <w:tr w:rsidR="001A0B76" w:rsidRPr="00BF53D1" w14:paraId="77012739" w14:textId="77777777" w:rsidTr="00D64EDF">
        <w:trPr>
          <w:trHeight w:val="20"/>
        </w:trPr>
        <w:tc>
          <w:tcPr>
            <w:tcW w:w="4050" w:type="dxa"/>
            <w:shd w:val="clear" w:color="auto" w:fill="auto"/>
          </w:tcPr>
          <w:p w14:paraId="12D06534" w14:textId="1EF31106" w:rsidR="001A0B76" w:rsidRPr="00BF53D1" w:rsidRDefault="001A0B76" w:rsidP="001A0B76">
            <w:pPr>
              <w:autoSpaceDE w:val="0"/>
              <w:autoSpaceDN w:val="0"/>
              <w:ind w:left="360" w:right="-86"/>
              <w:jc w:val="thaiDistribute"/>
              <w:rPr>
                <w:rFonts w:ascii="Angsana New" w:hAnsi="Angsana New" w:cs="Angsana New"/>
                <w:sz w:val="28"/>
                <w:szCs w:val="28"/>
                <w:cs/>
              </w:rPr>
            </w:pPr>
            <w:r w:rsidRPr="00BF53D1">
              <w:rPr>
                <w:rFonts w:ascii="Angsana New" w:hAnsi="Angsana New" w:cs="Angsana New"/>
                <w:sz w:val="28"/>
                <w:szCs w:val="28"/>
                <w:cs/>
              </w:rPr>
              <w:t>ค่าใช้จ่ายค้างจ่าย</w:t>
            </w:r>
            <w:r w:rsidRPr="00BF53D1">
              <w:rPr>
                <w:rFonts w:ascii="Angsana New" w:hAnsi="Angsana New" w:cs="Angsana New"/>
                <w:sz w:val="28"/>
                <w:szCs w:val="28"/>
              </w:rPr>
              <w:t xml:space="preserve"> - </w:t>
            </w:r>
            <w:r w:rsidRPr="00BF53D1">
              <w:rPr>
                <w:rFonts w:ascii="Angsana New" w:hAnsi="Angsana New" w:cs="Angsana New"/>
                <w:sz w:val="28"/>
                <w:szCs w:val="28"/>
                <w:cs/>
              </w:rPr>
              <w:t>กิจการที่เกี่ยวข้องกัน</w:t>
            </w:r>
          </w:p>
        </w:tc>
        <w:tc>
          <w:tcPr>
            <w:tcW w:w="1170" w:type="dxa"/>
            <w:shd w:val="clear" w:color="auto" w:fill="auto"/>
          </w:tcPr>
          <w:p w14:paraId="5FC72BEB" w14:textId="1AF5992D" w:rsidR="001A0B76" w:rsidRPr="00BF53D1" w:rsidRDefault="00973B7F" w:rsidP="001A0B76">
            <w:pPr>
              <w:tabs>
                <w:tab w:val="decimal" w:pos="1080"/>
              </w:tabs>
              <w:autoSpaceDE w:val="0"/>
              <w:autoSpaceDN w:val="0"/>
              <w:jc w:val="thaiDistribute"/>
              <w:rPr>
                <w:rFonts w:ascii="Angsana New" w:hAnsi="Angsana New" w:cstheme="minorBidi"/>
                <w:sz w:val="28"/>
                <w:szCs w:val="28"/>
              </w:rPr>
            </w:pPr>
            <w:r w:rsidRPr="00973B7F">
              <w:rPr>
                <w:rFonts w:ascii="Angsana New" w:hAnsi="Angsana New" w:cs="Angsana New"/>
                <w:sz w:val="28"/>
                <w:szCs w:val="28"/>
              </w:rPr>
              <w:t>7</w:t>
            </w:r>
            <w:r w:rsidR="001A0B76" w:rsidRPr="00BF53D1">
              <w:rPr>
                <w:rFonts w:ascii="Angsana New" w:hAnsi="Angsana New" w:cs="Angsana New"/>
                <w:sz w:val="28"/>
                <w:szCs w:val="28"/>
              </w:rPr>
              <w:t>,</w:t>
            </w:r>
            <w:r w:rsidRPr="00973B7F">
              <w:rPr>
                <w:rFonts w:ascii="Angsana New" w:hAnsi="Angsana New" w:cs="Angsana New"/>
                <w:sz w:val="28"/>
                <w:szCs w:val="28"/>
              </w:rPr>
              <w:t>752</w:t>
            </w:r>
            <w:r w:rsidR="001A0B76" w:rsidRPr="00BF53D1">
              <w:rPr>
                <w:rFonts w:ascii="Angsana New" w:hAnsi="Angsana New" w:cs="Angsana New"/>
                <w:sz w:val="28"/>
                <w:szCs w:val="28"/>
              </w:rPr>
              <w:t>,</w:t>
            </w:r>
            <w:r w:rsidRPr="00973B7F">
              <w:rPr>
                <w:rFonts w:ascii="Angsana New" w:hAnsi="Angsana New" w:cs="Angsana New"/>
                <w:sz w:val="28"/>
                <w:szCs w:val="28"/>
              </w:rPr>
              <w:t>651</w:t>
            </w:r>
          </w:p>
        </w:tc>
        <w:tc>
          <w:tcPr>
            <w:tcW w:w="90" w:type="dxa"/>
            <w:tcBorders>
              <w:left w:val="nil"/>
            </w:tcBorders>
            <w:shd w:val="clear" w:color="auto" w:fill="auto"/>
          </w:tcPr>
          <w:p w14:paraId="76ECC0C4" w14:textId="77777777" w:rsidR="001A0B76" w:rsidRPr="00BF53D1" w:rsidRDefault="001A0B76" w:rsidP="001A0B76">
            <w:pPr>
              <w:autoSpaceDE w:val="0"/>
              <w:autoSpaceDN w:val="0"/>
              <w:ind w:right="180"/>
              <w:jc w:val="thaiDistribute"/>
              <w:outlineLvl w:val="0"/>
              <w:rPr>
                <w:rFonts w:ascii="Angsana New" w:hAnsi="Angsana New" w:cs="Angsana New"/>
                <w:sz w:val="28"/>
                <w:szCs w:val="28"/>
              </w:rPr>
            </w:pPr>
          </w:p>
        </w:tc>
        <w:tc>
          <w:tcPr>
            <w:tcW w:w="1170" w:type="dxa"/>
            <w:shd w:val="clear" w:color="auto" w:fill="auto"/>
          </w:tcPr>
          <w:p w14:paraId="73AC1CB5" w14:textId="5339CF07" w:rsidR="001A0B76" w:rsidRPr="00BF53D1" w:rsidRDefault="00973B7F" w:rsidP="001A0B76">
            <w:pPr>
              <w:tabs>
                <w:tab w:val="decimal" w:pos="1080"/>
              </w:tabs>
              <w:autoSpaceDE w:val="0"/>
              <w:autoSpaceDN w:val="0"/>
              <w:jc w:val="thaiDistribute"/>
              <w:rPr>
                <w:rFonts w:ascii="Angsana New" w:hAnsi="Angsana New" w:cs="Angsana New"/>
                <w:sz w:val="28"/>
                <w:szCs w:val="28"/>
              </w:rPr>
            </w:pPr>
            <w:r w:rsidRPr="00973B7F">
              <w:rPr>
                <w:rFonts w:ascii="Angsana New" w:hAnsi="Angsana New" w:cs="Angsana New"/>
                <w:sz w:val="28"/>
                <w:szCs w:val="28"/>
              </w:rPr>
              <w:t>7</w:t>
            </w:r>
            <w:r w:rsidR="001A0B76" w:rsidRPr="00BF53D1">
              <w:rPr>
                <w:rFonts w:ascii="Angsana New" w:hAnsi="Angsana New" w:cs="Angsana New"/>
                <w:sz w:val="28"/>
                <w:szCs w:val="28"/>
              </w:rPr>
              <w:t>,</w:t>
            </w:r>
            <w:r w:rsidRPr="00973B7F">
              <w:rPr>
                <w:rFonts w:ascii="Angsana New" w:hAnsi="Angsana New" w:cs="Angsana New"/>
                <w:sz w:val="28"/>
                <w:szCs w:val="28"/>
              </w:rPr>
              <w:t>166</w:t>
            </w:r>
            <w:r w:rsidR="001A0B76" w:rsidRPr="00BF53D1">
              <w:rPr>
                <w:rFonts w:ascii="Angsana New" w:hAnsi="Angsana New" w:cs="Angsana New"/>
                <w:sz w:val="28"/>
                <w:szCs w:val="28"/>
              </w:rPr>
              <w:t>,</w:t>
            </w:r>
            <w:r w:rsidRPr="00973B7F">
              <w:rPr>
                <w:rFonts w:ascii="Angsana New" w:hAnsi="Angsana New" w:cs="Angsana New"/>
                <w:sz w:val="28"/>
                <w:szCs w:val="28"/>
              </w:rPr>
              <w:t>876</w:t>
            </w:r>
          </w:p>
        </w:tc>
        <w:tc>
          <w:tcPr>
            <w:tcW w:w="60" w:type="dxa"/>
            <w:shd w:val="clear" w:color="auto" w:fill="auto"/>
          </w:tcPr>
          <w:p w14:paraId="2CD62F2F" w14:textId="77777777" w:rsidR="001A0B76" w:rsidRPr="00BF53D1" w:rsidRDefault="001A0B76" w:rsidP="001A0B76">
            <w:pPr>
              <w:autoSpaceDE w:val="0"/>
              <w:autoSpaceDN w:val="0"/>
              <w:ind w:right="180"/>
              <w:jc w:val="thaiDistribute"/>
              <w:outlineLvl w:val="0"/>
              <w:rPr>
                <w:rFonts w:ascii="Angsana New" w:hAnsi="Angsana New" w:cs="Angsana New"/>
                <w:sz w:val="28"/>
                <w:szCs w:val="28"/>
              </w:rPr>
            </w:pPr>
          </w:p>
        </w:tc>
        <w:tc>
          <w:tcPr>
            <w:tcW w:w="1110" w:type="dxa"/>
            <w:shd w:val="clear" w:color="auto" w:fill="auto"/>
          </w:tcPr>
          <w:p w14:paraId="2FDCF96A" w14:textId="4864E15F" w:rsidR="001A0B76" w:rsidRPr="00BF53D1" w:rsidRDefault="00973B7F" w:rsidP="001A0B76">
            <w:pPr>
              <w:tabs>
                <w:tab w:val="decimal" w:pos="1020"/>
              </w:tabs>
              <w:autoSpaceDE w:val="0"/>
              <w:autoSpaceDN w:val="0"/>
              <w:jc w:val="thaiDistribute"/>
              <w:rPr>
                <w:rFonts w:ascii="Angsana New" w:hAnsi="Angsana New" w:cs="Angsana New"/>
                <w:sz w:val="28"/>
                <w:szCs w:val="28"/>
              </w:rPr>
            </w:pPr>
            <w:r w:rsidRPr="00973B7F">
              <w:rPr>
                <w:rFonts w:ascii="Angsana New" w:hAnsi="Angsana New" w:cs="Angsana New"/>
                <w:sz w:val="28"/>
                <w:szCs w:val="28"/>
              </w:rPr>
              <w:t>119</w:t>
            </w:r>
            <w:r w:rsidR="001A0B76" w:rsidRPr="00BF53D1">
              <w:rPr>
                <w:rFonts w:ascii="Angsana New" w:hAnsi="Angsana New" w:cs="Angsana New"/>
                <w:sz w:val="28"/>
                <w:szCs w:val="28"/>
              </w:rPr>
              <w:t>,</w:t>
            </w:r>
            <w:r w:rsidRPr="00973B7F">
              <w:rPr>
                <w:rFonts w:ascii="Angsana New" w:hAnsi="Angsana New" w:cs="Angsana New"/>
                <w:sz w:val="28"/>
                <w:szCs w:val="28"/>
              </w:rPr>
              <w:t>420</w:t>
            </w:r>
            <w:r w:rsidR="001A0B76" w:rsidRPr="00BF53D1">
              <w:rPr>
                <w:rFonts w:ascii="Angsana New" w:hAnsi="Angsana New" w:cs="Angsana New"/>
                <w:sz w:val="28"/>
                <w:szCs w:val="28"/>
              </w:rPr>
              <w:t>,</w:t>
            </w:r>
            <w:r w:rsidRPr="00973B7F">
              <w:rPr>
                <w:rFonts w:ascii="Angsana New" w:hAnsi="Angsana New" w:cs="Angsana New"/>
                <w:sz w:val="28"/>
                <w:szCs w:val="28"/>
              </w:rPr>
              <w:t>159</w:t>
            </w:r>
          </w:p>
        </w:tc>
        <w:tc>
          <w:tcPr>
            <w:tcW w:w="90" w:type="dxa"/>
            <w:shd w:val="clear" w:color="auto" w:fill="auto"/>
          </w:tcPr>
          <w:p w14:paraId="4B591B18" w14:textId="77777777" w:rsidR="001A0B76" w:rsidRPr="00BF53D1" w:rsidRDefault="001A0B76" w:rsidP="001A0B76">
            <w:pPr>
              <w:autoSpaceDE w:val="0"/>
              <w:autoSpaceDN w:val="0"/>
              <w:ind w:right="180"/>
              <w:jc w:val="thaiDistribute"/>
              <w:outlineLvl w:val="0"/>
              <w:rPr>
                <w:rFonts w:ascii="Angsana New" w:hAnsi="Angsana New" w:cs="Angsana New"/>
                <w:sz w:val="28"/>
                <w:szCs w:val="28"/>
              </w:rPr>
            </w:pPr>
          </w:p>
        </w:tc>
        <w:tc>
          <w:tcPr>
            <w:tcW w:w="1080" w:type="dxa"/>
            <w:shd w:val="clear" w:color="auto" w:fill="auto"/>
          </w:tcPr>
          <w:p w14:paraId="34713B6A" w14:textId="2C109824" w:rsidR="001A0B76" w:rsidRPr="00BF53D1" w:rsidRDefault="00973B7F" w:rsidP="001A0B76">
            <w:pPr>
              <w:tabs>
                <w:tab w:val="decimal" w:pos="1020"/>
              </w:tabs>
              <w:autoSpaceDE w:val="0"/>
              <w:autoSpaceDN w:val="0"/>
              <w:jc w:val="thaiDistribute"/>
              <w:rPr>
                <w:rFonts w:ascii="Angsana New" w:hAnsi="Angsana New" w:cs="Angsana New"/>
                <w:sz w:val="28"/>
                <w:szCs w:val="28"/>
              </w:rPr>
            </w:pPr>
            <w:r w:rsidRPr="00973B7F">
              <w:rPr>
                <w:rFonts w:ascii="Angsana New" w:hAnsi="Angsana New" w:cs="Angsana New"/>
                <w:sz w:val="28"/>
                <w:szCs w:val="28"/>
              </w:rPr>
              <w:t>97</w:t>
            </w:r>
            <w:r w:rsidR="001A0B76" w:rsidRPr="00BF53D1">
              <w:rPr>
                <w:rFonts w:ascii="Angsana New" w:hAnsi="Angsana New" w:cs="Angsana New"/>
                <w:sz w:val="28"/>
                <w:szCs w:val="28"/>
              </w:rPr>
              <w:t>,</w:t>
            </w:r>
            <w:r w:rsidRPr="00973B7F">
              <w:rPr>
                <w:rFonts w:ascii="Angsana New" w:hAnsi="Angsana New" w:cs="Angsana New"/>
                <w:sz w:val="28"/>
                <w:szCs w:val="28"/>
              </w:rPr>
              <w:t>081</w:t>
            </w:r>
            <w:r w:rsidR="001A0B76" w:rsidRPr="00BF53D1">
              <w:rPr>
                <w:rFonts w:ascii="Angsana New" w:hAnsi="Angsana New" w:cs="Angsana New"/>
                <w:sz w:val="28"/>
                <w:szCs w:val="28"/>
              </w:rPr>
              <w:t>,</w:t>
            </w:r>
            <w:r w:rsidRPr="00973B7F">
              <w:rPr>
                <w:rFonts w:ascii="Angsana New" w:hAnsi="Angsana New" w:cs="Angsana New"/>
                <w:sz w:val="28"/>
                <w:szCs w:val="28"/>
              </w:rPr>
              <w:t>807</w:t>
            </w:r>
          </w:p>
        </w:tc>
      </w:tr>
      <w:tr w:rsidR="001A0B76" w:rsidRPr="00BF53D1" w14:paraId="2ABFC168" w14:textId="77777777" w:rsidTr="00D64EDF">
        <w:trPr>
          <w:trHeight w:val="20"/>
        </w:trPr>
        <w:tc>
          <w:tcPr>
            <w:tcW w:w="4050" w:type="dxa"/>
            <w:shd w:val="clear" w:color="auto" w:fill="auto"/>
          </w:tcPr>
          <w:p w14:paraId="2F8C0F7C" w14:textId="5806AF7E" w:rsidR="001A0B76" w:rsidRPr="00BF53D1" w:rsidRDefault="001A0B76" w:rsidP="001A0B76">
            <w:pPr>
              <w:autoSpaceDE w:val="0"/>
              <w:autoSpaceDN w:val="0"/>
              <w:ind w:left="360" w:right="-86"/>
              <w:jc w:val="thaiDistribute"/>
              <w:rPr>
                <w:rFonts w:ascii="Angsana New" w:hAnsi="Angsana New" w:cs="Angsana New"/>
                <w:sz w:val="28"/>
                <w:szCs w:val="28"/>
                <w:cs/>
              </w:rPr>
            </w:pPr>
            <w:r w:rsidRPr="00BF53D1">
              <w:rPr>
                <w:rFonts w:ascii="Angsana New" w:hAnsi="Angsana New" w:cs="Angsana New"/>
                <w:sz w:val="28"/>
                <w:szCs w:val="28"/>
                <w:cs/>
              </w:rPr>
              <w:t>ค่าใช้จ่ายค้างจ่าย</w:t>
            </w:r>
            <w:r w:rsidRPr="00BF53D1">
              <w:rPr>
                <w:rFonts w:ascii="Angsana New" w:hAnsi="Angsana New" w:cs="Angsana New"/>
                <w:sz w:val="28"/>
                <w:szCs w:val="28"/>
              </w:rPr>
              <w:t xml:space="preserve"> - </w:t>
            </w:r>
            <w:r w:rsidRPr="00BF53D1">
              <w:rPr>
                <w:rFonts w:ascii="Angsana New" w:hAnsi="Angsana New" w:cs="Angsana New"/>
                <w:sz w:val="28"/>
                <w:szCs w:val="28"/>
                <w:cs/>
              </w:rPr>
              <w:t>บริษัทอื่น</w:t>
            </w:r>
          </w:p>
        </w:tc>
        <w:tc>
          <w:tcPr>
            <w:tcW w:w="1170" w:type="dxa"/>
            <w:shd w:val="clear" w:color="auto" w:fill="auto"/>
          </w:tcPr>
          <w:p w14:paraId="2B3ACE08" w14:textId="659A7A2E" w:rsidR="001A0B76" w:rsidRPr="00BF53D1" w:rsidRDefault="00973B7F" w:rsidP="001A0B76">
            <w:pPr>
              <w:tabs>
                <w:tab w:val="decimal" w:pos="1080"/>
              </w:tabs>
              <w:autoSpaceDE w:val="0"/>
              <w:autoSpaceDN w:val="0"/>
              <w:jc w:val="thaiDistribute"/>
              <w:rPr>
                <w:rFonts w:ascii="Angsana New" w:hAnsi="Angsana New" w:cs="Angsana New"/>
                <w:sz w:val="28"/>
                <w:szCs w:val="28"/>
              </w:rPr>
            </w:pPr>
            <w:r w:rsidRPr="00973B7F">
              <w:rPr>
                <w:rFonts w:ascii="Angsana New" w:hAnsi="Angsana New" w:cs="Angsana New"/>
                <w:sz w:val="28"/>
                <w:szCs w:val="28"/>
              </w:rPr>
              <w:t>262</w:t>
            </w:r>
            <w:r w:rsidR="001A0B76" w:rsidRPr="00BF53D1">
              <w:rPr>
                <w:rFonts w:ascii="Angsana New" w:hAnsi="Angsana New" w:cs="Angsana New"/>
                <w:sz w:val="28"/>
                <w:szCs w:val="28"/>
              </w:rPr>
              <w:t>,</w:t>
            </w:r>
            <w:r w:rsidRPr="00973B7F">
              <w:rPr>
                <w:rFonts w:ascii="Angsana New" w:hAnsi="Angsana New" w:cs="Angsana New"/>
                <w:sz w:val="28"/>
                <w:szCs w:val="28"/>
              </w:rPr>
              <w:t>178</w:t>
            </w:r>
            <w:r w:rsidR="001A0B76" w:rsidRPr="00BF53D1">
              <w:rPr>
                <w:rFonts w:ascii="Angsana New" w:hAnsi="Angsana New" w:cs="Angsana New"/>
                <w:sz w:val="28"/>
                <w:szCs w:val="28"/>
              </w:rPr>
              <w:t>,</w:t>
            </w:r>
            <w:r w:rsidRPr="00973B7F">
              <w:rPr>
                <w:rFonts w:ascii="Angsana New" w:hAnsi="Angsana New" w:cs="Angsana New"/>
                <w:sz w:val="28"/>
                <w:szCs w:val="28"/>
              </w:rPr>
              <w:t>908</w:t>
            </w:r>
          </w:p>
        </w:tc>
        <w:tc>
          <w:tcPr>
            <w:tcW w:w="90" w:type="dxa"/>
            <w:tcBorders>
              <w:left w:val="nil"/>
            </w:tcBorders>
            <w:shd w:val="clear" w:color="auto" w:fill="auto"/>
          </w:tcPr>
          <w:p w14:paraId="09FED569" w14:textId="77777777" w:rsidR="001A0B76" w:rsidRPr="00BF53D1" w:rsidRDefault="001A0B76" w:rsidP="001A0B76">
            <w:pPr>
              <w:autoSpaceDE w:val="0"/>
              <w:autoSpaceDN w:val="0"/>
              <w:ind w:right="180"/>
              <w:jc w:val="thaiDistribute"/>
              <w:outlineLvl w:val="0"/>
              <w:rPr>
                <w:rFonts w:ascii="Angsana New" w:hAnsi="Angsana New" w:cs="Angsana New"/>
                <w:sz w:val="28"/>
                <w:szCs w:val="28"/>
              </w:rPr>
            </w:pPr>
          </w:p>
        </w:tc>
        <w:tc>
          <w:tcPr>
            <w:tcW w:w="1170" w:type="dxa"/>
            <w:shd w:val="clear" w:color="auto" w:fill="auto"/>
          </w:tcPr>
          <w:p w14:paraId="104DE215" w14:textId="282EF269" w:rsidR="001A0B76" w:rsidRPr="00BF53D1" w:rsidRDefault="00973B7F" w:rsidP="001A0B76">
            <w:pPr>
              <w:tabs>
                <w:tab w:val="decimal" w:pos="1080"/>
              </w:tabs>
              <w:autoSpaceDE w:val="0"/>
              <w:autoSpaceDN w:val="0"/>
              <w:jc w:val="thaiDistribute"/>
              <w:rPr>
                <w:rFonts w:ascii="Angsana New" w:hAnsi="Angsana New" w:cs="Angsana New"/>
                <w:sz w:val="28"/>
                <w:szCs w:val="28"/>
              </w:rPr>
            </w:pPr>
            <w:r w:rsidRPr="00973B7F">
              <w:rPr>
                <w:rFonts w:ascii="Angsana New" w:hAnsi="Angsana New" w:cs="Angsana New"/>
                <w:sz w:val="28"/>
                <w:szCs w:val="28"/>
              </w:rPr>
              <w:t>257</w:t>
            </w:r>
            <w:r w:rsidR="001A0B76" w:rsidRPr="00BF53D1">
              <w:rPr>
                <w:rFonts w:ascii="Angsana New" w:hAnsi="Angsana New" w:cs="Angsana New"/>
                <w:sz w:val="28"/>
                <w:szCs w:val="28"/>
              </w:rPr>
              <w:t>,</w:t>
            </w:r>
            <w:r w:rsidRPr="00973B7F">
              <w:rPr>
                <w:rFonts w:ascii="Angsana New" w:hAnsi="Angsana New" w:cs="Angsana New"/>
                <w:sz w:val="28"/>
                <w:szCs w:val="28"/>
              </w:rPr>
              <w:t>609</w:t>
            </w:r>
            <w:r w:rsidR="001A0B76" w:rsidRPr="00BF53D1">
              <w:rPr>
                <w:rFonts w:ascii="Angsana New" w:hAnsi="Angsana New" w:cs="Angsana New"/>
                <w:sz w:val="28"/>
                <w:szCs w:val="28"/>
              </w:rPr>
              <w:t>,</w:t>
            </w:r>
            <w:r w:rsidRPr="00973B7F">
              <w:rPr>
                <w:rFonts w:ascii="Angsana New" w:hAnsi="Angsana New" w:cs="Angsana New"/>
                <w:sz w:val="28"/>
                <w:szCs w:val="28"/>
              </w:rPr>
              <w:t>946</w:t>
            </w:r>
          </w:p>
        </w:tc>
        <w:tc>
          <w:tcPr>
            <w:tcW w:w="60" w:type="dxa"/>
            <w:shd w:val="clear" w:color="auto" w:fill="auto"/>
          </w:tcPr>
          <w:p w14:paraId="16E6F74E" w14:textId="77777777" w:rsidR="001A0B76" w:rsidRPr="00BF53D1" w:rsidRDefault="001A0B76" w:rsidP="001A0B76">
            <w:pPr>
              <w:autoSpaceDE w:val="0"/>
              <w:autoSpaceDN w:val="0"/>
              <w:ind w:right="180"/>
              <w:jc w:val="thaiDistribute"/>
              <w:outlineLvl w:val="0"/>
              <w:rPr>
                <w:rFonts w:ascii="Angsana New" w:hAnsi="Angsana New" w:cs="Angsana New"/>
                <w:sz w:val="28"/>
                <w:szCs w:val="28"/>
              </w:rPr>
            </w:pPr>
          </w:p>
        </w:tc>
        <w:tc>
          <w:tcPr>
            <w:tcW w:w="1110" w:type="dxa"/>
            <w:shd w:val="clear" w:color="auto" w:fill="auto"/>
          </w:tcPr>
          <w:p w14:paraId="35AA1D3D" w14:textId="62F50B1F" w:rsidR="001A0B76" w:rsidRPr="00BF53D1" w:rsidRDefault="00973B7F" w:rsidP="001A0B76">
            <w:pPr>
              <w:tabs>
                <w:tab w:val="decimal" w:pos="1020"/>
              </w:tabs>
              <w:autoSpaceDE w:val="0"/>
              <w:autoSpaceDN w:val="0"/>
              <w:jc w:val="thaiDistribute"/>
              <w:rPr>
                <w:rFonts w:ascii="Angsana New" w:hAnsi="Angsana New" w:cs="Angsana New"/>
                <w:sz w:val="28"/>
                <w:szCs w:val="28"/>
              </w:rPr>
            </w:pPr>
            <w:r w:rsidRPr="00973B7F">
              <w:rPr>
                <w:rFonts w:ascii="Angsana New" w:hAnsi="Angsana New" w:cs="Angsana New"/>
                <w:sz w:val="28"/>
                <w:szCs w:val="28"/>
              </w:rPr>
              <w:t>116</w:t>
            </w:r>
            <w:r w:rsidR="001A0B76" w:rsidRPr="00BF53D1">
              <w:rPr>
                <w:rFonts w:ascii="Angsana New" w:hAnsi="Angsana New" w:cs="Angsana New"/>
                <w:sz w:val="28"/>
                <w:szCs w:val="28"/>
              </w:rPr>
              <w:t>,</w:t>
            </w:r>
            <w:r w:rsidRPr="00973B7F">
              <w:rPr>
                <w:rFonts w:ascii="Angsana New" w:hAnsi="Angsana New" w:cs="Angsana New"/>
                <w:sz w:val="28"/>
                <w:szCs w:val="28"/>
              </w:rPr>
              <w:t>995</w:t>
            </w:r>
            <w:r w:rsidR="001A0B76" w:rsidRPr="00BF53D1">
              <w:rPr>
                <w:rFonts w:ascii="Angsana New" w:hAnsi="Angsana New" w:cs="Angsana New"/>
                <w:sz w:val="28"/>
                <w:szCs w:val="28"/>
              </w:rPr>
              <w:t>,</w:t>
            </w:r>
            <w:r w:rsidRPr="00973B7F">
              <w:rPr>
                <w:rFonts w:ascii="Angsana New" w:hAnsi="Angsana New" w:cs="Angsana New"/>
                <w:sz w:val="28"/>
                <w:szCs w:val="28"/>
              </w:rPr>
              <w:t>069</w:t>
            </w:r>
          </w:p>
        </w:tc>
        <w:tc>
          <w:tcPr>
            <w:tcW w:w="90" w:type="dxa"/>
            <w:shd w:val="clear" w:color="auto" w:fill="auto"/>
          </w:tcPr>
          <w:p w14:paraId="5A3085F3" w14:textId="77777777" w:rsidR="001A0B76" w:rsidRPr="00BF53D1" w:rsidRDefault="001A0B76" w:rsidP="001A0B76">
            <w:pPr>
              <w:autoSpaceDE w:val="0"/>
              <w:autoSpaceDN w:val="0"/>
              <w:ind w:right="180"/>
              <w:jc w:val="thaiDistribute"/>
              <w:outlineLvl w:val="0"/>
              <w:rPr>
                <w:rFonts w:ascii="Angsana New" w:hAnsi="Angsana New" w:cs="Angsana New"/>
                <w:sz w:val="28"/>
                <w:szCs w:val="28"/>
              </w:rPr>
            </w:pPr>
          </w:p>
        </w:tc>
        <w:tc>
          <w:tcPr>
            <w:tcW w:w="1080" w:type="dxa"/>
            <w:shd w:val="clear" w:color="auto" w:fill="auto"/>
          </w:tcPr>
          <w:p w14:paraId="128F9E7C" w14:textId="59DBBC57" w:rsidR="001A0B76" w:rsidRPr="00BF53D1" w:rsidRDefault="00973B7F" w:rsidP="001A0B76">
            <w:pPr>
              <w:tabs>
                <w:tab w:val="decimal" w:pos="1020"/>
              </w:tabs>
              <w:autoSpaceDE w:val="0"/>
              <w:autoSpaceDN w:val="0"/>
              <w:jc w:val="thaiDistribute"/>
              <w:rPr>
                <w:rFonts w:ascii="Angsana New" w:hAnsi="Angsana New" w:cs="Angsana New"/>
                <w:sz w:val="28"/>
                <w:szCs w:val="28"/>
              </w:rPr>
            </w:pPr>
            <w:r w:rsidRPr="00973B7F">
              <w:rPr>
                <w:rFonts w:ascii="Angsana New" w:hAnsi="Angsana New" w:cs="Angsana New"/>
                <w:sz w:val="28"/>
                <w:szCs w:val="28"/>
              </w:rPr>
              <w:t>98</w:t>
            </w:r>
            <w:r w:rsidR="001A0B76" w:rsidRPr="00BF53D1">
              <w:rPr>
                <w:rFonts w:ascii="Angsana New" w:hAnsi="Angsana New" w:cs="Angsana New"/>
                <w:sz w:val="28"/>
                <w:szCs w:val="28"/>
              </w:rPr>
              <w:t>,</w:t>
            </w:r>
            <w:r w:rsidRPr="00973B7F">
              <w:rPr>
                <w:rFonts w:ascii="Angsana New" w:hAnsi="Angsana New" w:cs="Angsana New"/>
                <w:sz w:val="28"/>
                <w:szCs w:val="28"/>
              </w:rPr>
              <w:t>754</w:t>
            </w:r>
            <w:r w:rsidR="001A0B76" w:rsidRPr="00BF53D1">
              <w:rPr>
                <w:rFonts w:ascii="Angsana New" w:hAnsi="Angsana New" w:cs="Angsana New"/>
                <w:sz w:val="28"/>
                <w:szCs w:val="28"/>
              </w:rPr>
              <w:t>,</w:t>
            </w:r>
            <w:r w:rsidRPr="00973B7F">
              <w:rPr>
                <w:rFonts w:ascii="Angsana New" w:hAnsi="Angsana New" w:cs="Angsana New"/>
                <w:sz w:val="28"/>
                <w:szCs w:val="28"/>
              </w:rPr>
              <w:t>181</w:t>
            </w:r>
          </w:p>
        </w:tc>
      </w:tr>
      <w:tr w:rsidR="00EC190D" w:rsidRPr="00BF53D1" w14:paraId="267FECB7" w14:textId="77777777" w:rsidTr="00D64EDF">
        <w:trPr>
          <w:trHeight w:val="20"/>
        </w:trPr>
        <w:tc>
          <w:tcPr>
            <w:tcW w:w="4050" w:type="dxa"/>
            <w:shd w:val="clear" w:color="auto" w:fill="auto"/>
          </w:tcPr>
          <w:p w14:paraId="024AAE1F" w14:textId="42FF4177" w:rsidR="00EC190D" w:rsidRPr="00BF53D1" w:rsidRDefault="00EC190D" w:rsidP="00EC190D">
            <w:pPr>
              <w:autoSpaceDE w:val="0"/>
              <w:autoSpaceDN w:val="0"/>
              <w:ind w:left="360" w:right="-86"/>
              <w:jc w:val="thaiDistribute"/>
              <w:rPr>
                <w:rFonts w:ascii="Angsana New" w:hAnsi="Angsana New" w:cs="Angsana New"/>
                <w:sz w:val="28"/>
                <w:szCs w:val="28"/>
                <w:cs/>
              </w:rPr>
            </w:pPr>
            <w:bookmarkStart w:id="10" w:name="_Hlk63898896"/>
            <w:r w:rsidRPr="00BF53D1">
              <w:rPr>
                <w:rFonts w:ascii="Angsana New" w:hAnsi="Angsana New" w:cs="Angsana New"/>
                <w:sz w:val="28"/>
                <w:szCs w:val="28"/>
                <w:cs/>
              </w:rPr>
              <w:t>ต้นทุนพัฒนาโครงการค้างจ่าย</w:t>
            </w:r>
            <w:bookmarkEnd w:id="10"/>
          </w:p>
        </w:tc>
        <w:tc>
          <w:tcPr>
            <w:tcW w:w="1170" w:type="dxa"/>
            <w:shd w:val="clear" w:color="auto" w:fill="auto"/>
          </w:tcPr>
          <w:p w14:paraId="06068AD8" w14:textId="6FD55C83" w:rsidR="00EC190D" w:rsidRPr="00BF53D1" w:rsidRDefault="00973B7F" w:rsidP="00EC190D">
            <w:pPr>
              <w:tabs>
                <w:tab w:val="decimal" w:pos="1080"/>
              </w:tabs>
              <w:autoSpaceDE w:val="0"/>
              <w:autoSpaceDN w:val="0"/>
              <w:jc w:val="thaiDistribute"/>
              <w:rPr>
                <w:rFonts w:ascii="Angsana New" w:hAnsi="Angsana New" w:cs="Angsana New"/>
                <w:sz w:val="28"/>
                <w:szCs w:val="28"/>
              </w:rPr>
            </w:pPr>
            <w:r w:rsidRPr="00973B7F">
              <w:rPr>
                <w:rFonts w:ascii="Angsana New" w:hAnsi="Angsana New" w:cs="Angsana New"/>
                <w:sz w:val="28"/>
                <w:szCs w:val="28"/>
              </w:rPr>
              <w:t>148</w:t>
            </w:r>
            <w:r w:rsidR="00D1407C" w:rsidRPr="00BF53D1">
              <w:rPr>
                <w:rFonts w:ascii="Angsana New" w:hAnsi="Angsana New" w:cs="Angsana New"/>
                <w:sz w:val="28"/>
                <w:szCs w:val="28"/>
              </w:rPr>
              <w:t>,</w:t>
            </w:r>
            <w:r w:rsidRPr="00973B7F">
              <w:rPr>
                <w:rFonts w:ascii="Angsana New" w:hAnsi="Angsana New" w:cs="Angsana New"/>
                <w:sz w:val="28"/>
                <w:szCs w:val="28"/>
              </w:rPr>
              <w:t>469</w:t>
            </w:r>
            <w:r w:rsidR="00D1407C" w:rsidRPr="00BF53D1">
              <w:rPr>
                <w:rFonts w:ascii="Angsana New" w:hAnsi="Angsana New" w:cs="Angsana New"/>
                <w:sz w:val="28"/>
                <w:szCs w:val="28"/>
              </w:rPr>
              <w:t>,</w:t>
            </w:r>
            <w:r w:rsidRPr="00973B7F">
              <w:rPr>
                <w:rFonts w:ascii="Angsana New" w:hAnsi="Angsana New" w:cs="Angsana New"/>
                <w:sz w:val="28"/>
                <w:szCs w:val="28"/>
              </w:rPr>
              <w:t>393</w:t>
            </w:r>
          </w:p>
        </w:tc>
        <w:tc>
          <w:tcPr>
            <w:tcW w:w="90" w:type="dxa"/>
            <w:tcBorders>
              <w:left w:val="nil"/>
            </w:tcBorders>
            <w:shd w:val="clear" w:color="auto" w:fill="auto"/>
          </w:tcPr>
          <w:p w14:paraId="4409410F" w14:textId="77777777" w:rsidR="00EC190D" w:rsidRPr="00BF53D1" w:rsidRDefault="00EC190D" w:rsidP="00EC190D">
            <w:pPr>
              <w:autoSpaceDE w:val="0"/>
              <w:autoSpaceDN w:val="0"/>
              <w:ind w:right="180"/>
              <w:jc w:val="thaiDistribute"/>
              <w:outlineLvl w:val="0"/>
              <w:rPr>
                <w:rFonts w:ascii="Angsana New" w:hAnsi="Angsana New" w:cs="Angsana New"/>
                <w:sz w:val="28"/>
                <w:szCs w:val="28"/>
              </w:rPr>
            </w:pPr>
          </w:p>
        </w:tc>
        <w:tc>
          <w:tcPr>
            <w:tcW w:w="1170" w:type="dxa"/>
            <w:shd w:val="clear" w:color="auto" w:fill="auto"/>
          </w:tcPr>
          <w:p w14:paraId="3211BCF3" w14:textId="65CC7601" w:rsidR="00EC190D" w:rsidRPr="00BF53D1" w:rsidRDefault="00973B7F" w:rsidP="00EC190D">
            <w:pPr>
              <w:tabs>
                <w:tab w:val="decimal" w:pos="1080"/>
              </w:tabs>
              <w:autoSpaceDE w:val="0"/>
              <w:autoSpaceDN w:val="0"/>
              <w:jc w:val="thaiDistribute"/>
              <w:rPr>
                <w:rFonts w:ascii="Angsana New" w:hAnsi="Angsana New" w:cs="Angsana New"/>
                <w:sz w:val="28"/>
                <w:szCs w:val="28"/>
              </w:rPr>
            </w:pPr>
            <w:r w:rsidRPr="00973B7F">
              <w:rPr>
                <w:rFonts w:ascii="Angsana New" w:hAnsi="Angsana New" w:cs="Angsana New"/>
                <w:sz w:val="28"/>
                <w:szCs w:val="28"/>
              </w:rPr>
              <w:t>151</w:t>
            </w:r>
            <w:r w:rsidR="00EC190D" w:rsidRPr="00BF53D1">
              <w:rPr>
                <w:rFonts w:ascii="Angsana New" w:hAnsi="Angsana New" w:cs="Angsana New"/>
                <w:sz w:val="28"/>
                <w:szCs w:val="28"/>
              </w:rPr>
              <w:t>,</w:t>
            </w:r>
            <w:r w:rsidRPr="00973B7F">
              <w:rPr>
                <w:rFonts w:ascii="Angsana New" w:hAnsi="Angsana New" w:cs="Angsana New"/>
                <w:sz w:val="28"/>
                <w:szCs w:val="28"/>
              </w:rPr>
              <w:t>133</w:t>
            </w:r>
            <w:r w:rsidR="00EC190D" w:rsidRPr="00BF53D1">
              <w:rPr>
                <w:rFonts w:ascii="Angsana New" w:hAnsi="Angsana New" w:cs="Angsana New"/>
                <w:sz w:val="28"/>
                <w:szCs w:val="28"/>
              </w:rPr>
              <w:t>,</w:t>
            </w:r>
            <w:r w:rsidRPr="00973B7F">
              <w:rPr>
                <w:rFonts w:ascii="Angsana New" w:hAnsi="Angsana New" w:cs="Angsana New"/>
                <w:sz w:val="28"/>
                <w:szCs w:val="28"/>
              </w:rPr>
              <w:t>237</w:t>
            </w:r>
          </w:p>
        </w:tc>
        <w:tc>
          <w:tcPr>
            <w:tcW w:w="60" w:type="dxa"/>
            <w:shd w:val="clear" w:color="auto" w:fill="auto"/>
          </w:tcPr>
          <w:p w14:paraId="6D8A7F08" w14:textId="77777777" w:rsidR="00EC190D" w:rsidRPr="00BF53D1" w:rsidRDefault="00EC190D" w:rsidP="00EC190D">
            <w:pPr>
              <w:autoSpaceDE w:val="0"/>
              <w:autoSpaceDN w:val="0"/>
              <w:ind w:right="180"/>
              <w:jc w:val="thaiDistribute"/>
              <w:outlineLvl w:val="0"/>
              <w:rPr>
                <w:rFonts w:ascii="Angsana New" w:hAnsi="Angsana New" w:cs="Angsana New"/>
                <w:sz w:val="28"/>
                <w:szCs w:val="28"/>
              </w:rPr>
            </w:pPr>
          </w:p>
        </w:tc>
        <w:tc>
          <w:tcPr>
            <w:tcW w:w="1110" w:type="dxa"/>
            <w:shd w:val="clear" w:color="auto" w:fill="auto"/>
          </w:tcPr>
          <w:p w14:paraId="75383E0E" w14:textId="425A9927" w:rsidR="00EC190D" w:rsidRPr="00BF53D1" w:rsidRDefault="00973B7F" w:rsidP="00EC190D">
            <w:pPr>
              <w:tabs>
                <w:tab w:val="decimal" w:pos="1020"/>
              </w:tabs>
              <w:autoSpaceDE w:val="0"/>
              <w:autoSpaceDN w:val="0"/>
              <w:jc w:val="thaiDistribute"/>
              <w:rPr>
                <w:rFonts w:ascii="Angsana New" w:hAnsi="Angsana New" w:cs="Angsana New"/>
                <w:sz w:val="28"/>
                <w:szCs w:val="28"/>
              </w:rPr>
            </w:pPr>
            <w:r w:rsidRPr="00973B7F">
              <w:rPr>
                <w:rFonts w:ascii="Angsana New" w:hAnsi="Angsana New" w:cs="Angsana New"/>
                <w:sz w:val="28"/>
                <w:szCs w:val="28"/>
              </w:rPr>
              <w:t>73</w:t>
            </w:r>
            <w:r w:rsidR="00A26597" w:rsidRPr="00BF53D1">
              <w:rPr>
                <w:rFonts w:ascii="Angsana New" w:hAnsi="Angsana New" w:cs="Angsana New"/>
                <w:sz w:val="28"/>
                <w:szCs w:val="28"/>
              </w:rPr>
              <w:t>,</w:t>
            </w:r>
            <w:r w:rsidRPr="00973B7F">
              <w:rPr>
                <w:rFonts w:ascii="Angsana New" w:hAnsi="Angsana New" w:cs="Angsana New"/>
                <w:sz w:val="28"/>
                <w:szCs w:val="28"/>
              </w:rPr>
              <w:t>017</w:t>
            </w:r>
            <w:r w:rsidR="00A26597" w:rsidRPr="00BF53D1">
              <w:rPr>
                <w:rFonts w:ascii="Angsana New" w:hAnsi="Angsana New" w:cs="Angsana New"/>
                <w:sz w:val="28"/>
                <w:szCs w:val="28"/>
              </w:rPr>
              <w:t>,</w:t>
            </w:r>
            <w:r w:rsidRPr="00973B7F">
              <w:rPr>
                <w:rFonts w:ascii="Angsana New" w:hAnsi="Angsana New" w:cs="Angsana New"/>
                <w:sz w:val="28"/>
                <w:szCs w:val="28"/>
              </w:rPr>
              <w:t>792</w:t>
            </w:r>
          </w:p>
        </w:tc>
        <w:tc>
          <w:tcPr>
            <w:tcW w:w="90" w:type="dxa"/>
            <w:shd w:val="clear" w:color="auto" w:fill="auto"/>
          </w:tcPr>
          <w:p w14:paraId="09B18B83" w14:textId="77777777" w:rsidR="00EC190D" w:rsidRPr="00BF53D1" w:rsidRDefault="00EC190D" w:rsidP="00EC190D">
            <w:pPr>
              <w:autoSpaceDE w:val="0"/>
              <w:autoSpaceDN w:val="0"/>
              <w:ind w:right="180"/>
              <w:jc w:val="thaiDistribute"/>
              <w:outlineLvl w:val="0"/>
              <w:rPr>
                <w:rFonts w:ascii="Angsana New" w:hAnsi="Angsana New" w:cs="Angsana New"/>
                <w:sz w:val="28"/>
                <w:szCs w:val="28"/>
              </w:rPr>
            </w:pPr>
          </w:p>
        </w:tc>
        <w:tc>
          <w:tcPr>
            <w:tcW w:w="1080" w:type="dxa"/>
            <w:shd w:val="clear" w:color="auto" w:fill="auto"/>
          </w:tcPr>
          <w:p w14:paraId="7B41CDC5" w14:textId="42859A62" w:rsidR="00EC190D" w:rsidRPr="00BF53D1" w:rsidRDefault="00973B7F" w:rsidP="00EC190D">
            <w:pPr>
              <w:tabs>
                <w:tab w:val="decimal" w:pos="1020"/>
              </w:tabs>
              <w:autoSpaceDE w:val="0"/>
              <w:autoSpaceDN w:val="0"/>
              <w:jc w:val="thaiDistribute"/>
              <w:rPr>
                <w:rFonts w:ascii="Angsana New" w:hAnsi="Angsana New" w:cs="Angsana New"/>
                <w:sz w:val="28"/>
                <w:szCs w:val="28"/>
              </w:rPr>
            </w:pPr>
            <w:r w:rsidRPr="00973B7F">
              <w:rPr>
                <w:rFonts w:ascii="Angsana New" w:hAnsi="Angsana New" w:cs="Angsana New"/>
                <w:sz w:val="28"/>
                <w:szCs w:val="28"/>
              </w:rPr>
              <w:t>72</w:t>
            </w:r>
            <w:r w:rsidR="00EC190D" w:rsidRPr="00BF53D1">
              <w:rPr>
                <w:rFonts w:ascii="Angsana New" w:hAnsi="Angsana New" w:cs="Angsana New"/>
                <w:sz w:val="28"/>
                <w:szCs w:val="28"/>
              </w:rPr>
              <w:t>,</w:t>
            </w:r>
            <w:r w:rsidRPr="00973B7F">
              <w:rPr>
                <w:rFonts w:ascii="Angsana New" w:hAnsi="Angsana New" w:cs="Angsana New"/>
                <w:sz w:val="28"/>
                <w:szCs w:val="28"/>
              </w:rPr>
              <w:t>319</w:t>
            </w:r>
            <w:r w:rsidR="00EC190D" w:rsidRPr="00BF53D1">
              <w:rPr>
                <w:rFonts w:ascii="Angsana New" w:hAnsi="Angsana New" w:cs="Angsana New"/>
                <w:sz w:val="28"/>
                <w:szCs w:val="28"/>
              </w:rPr>
              <w:t>,</w:t>
            </w:r>
            <w:r w:rsidRPr="00973B7F">
              <w:rPr>
                <w:rFonts w:ascii="Angsana New" w:hAnsi="Angsana New" w:cs="Angsana New"/>
                <w:sz w:val="28"/>
                <w:szCs w:val="28"/>
              </w:rPr>
              <w:t>192</w:t>
            </w:r>
          </w:p>
        </w:tc>
      </w:tr>
      <w:tr w:rsidR="00EC190D" w:rsidRPr="00BF53D1" w14:paraId="4BEADFC2" w14:textId="77777777" w:rsidTr="00D64EDF">
        <w:trPr>
          <w:trHeight w:val="20"/>
        </w:trPr>
        <w:tc>
          <w:tcPr>
            <w:tcW w:w="4050" w:type="dxa"/>
            <w:shd w:val="clear" w:color="auto" w:fill="auto"/>
          </w:tcPr>
          <w:p w14:paraId="14A8DC8F" w14:textId="77777777" w:rsidR="00EC190D" w:rsidRPr="00BF53D1" w:rsidRDefault="00EC190D" w:rsidP="00EC190D">
            <w:pPr>
              <w:autoSpaceDE w:val="0"/>
              <w:autoSpaceDN w:val="0"/>
              <w:ind w:left="360" w:right="-86"/>
              <w:jc w:val="thaiDistribute"/>
              <w:rPr>
                <w:rFonts w:ascii="Angsana New" w:hAnsi="Angsana New" w:cs="Angsana New"/>
                <w:sz w:val="28"/>
                <w:szCs w:val="28"/>
                <w:cs/>
              </w:rPr>
            </w:pPr>
            <w:r w:rsidRPr="00BF53D1">
              <w:rPr>
                <w:rFonts w:ascii="Angsana New" w:hAnsi="Angsana New" w:cs="Angsana New"/>
                <w:sz w:val="28"/>
                <w:szCs w:val="28"/>
                <w:cs/>
              </w:rPr>
              <w:t>รายได้รอรับรู้</w:t>
            </w:r>
          </w:p>
        </w:tc>
        <w:tc>
          <w:tcPr>
            <w:tcW w:w="1170" w:type="dxa"/>
            <w:shd w:val="clear" w:color="auto" w:fill="auto"/>
          </w:tcPr>
          <w:p w14:paraId="2D2216A5" w14:textId="4B85ACD2" w:rsidR="00EC190D" w:rsidRPr="00BF53D1" w:rsidRDefault="00973B7F" w:rsidP="00EC190D">
            <w:pPr>
              <w:tabs>
                <w:tab w:val="decimal" w:pos="1080"/>
              </w:tabs>
              <w:autoSpaceDE w:val="0"/>
              <w:autoSpaceDN w:val="0"/>
              <w:jc w:val="thaiDistribute"/>
              <w:rPr>
                <w:rFonts w:ascii="Angsana New" w:hAnsi="Angsana New" w:cs="Angsana New"/>
                <w:sz w:val="28"/>
                <w:szCs w:val="28"/>
              </w:rPr>
            </w:pPr>
            <w:r w:rsidRPr="00973B7F">
              <w:rPr>
                <w:rFonts w:ascii="Angsana New" w:hAnsi="Angsana New" w:cs="Angsana New"/>
                <w:sz w:val="28"/>
                <w:szCs w:val="28"/>
              </w:rPr>
              <w:t>8</w:t>
            </w:r>
            <w:r w:rsidR="00D1407C" w:rsidRPr="00BF53D1">
              <w:rPr>
                <w:rFonts w:ascii="Angsana New" w:hAnsi="Angsana New" w:cs="Angsana New"/>
                <w:sz w:val="28"/>
                <w:szCs w:val="28"/>
              </w:rPr>
              <w:t>,</w:t>
            </w:r>
            <w:r w:rsidRPr="00973B7F">
              <w:rPr>
                <w:rFonts w:ascii="Angsana New" w:hAnsi="Angsana New" w:cs="Angsana New"/>
                <w:sz w:val="28"/>
                <w:szCs w:val="28"/>
              </w:rPr>
              <w:t>954</w:t>
            </w:r>
            <w:r w:rsidR="00D1407C" w:rsidRPr="00BF53D1">
              <w:rPr>
                <w:rFonts w:ascii="Angsana New" w:hAnsi="Angsana New" w:cs="Angsana New"/>
                <w:sz w:val="28"/>
                <w:szCs w:val="28"/>
              </w:rPr>
              <w:t>,</w:t>
            </w:r>
            <w:r w:rsidRPr="00973B7F">
              <w:rPr>
                <w:rFonts w:ascii="Angsana New" w:hAnsi="Angsana New" w:cs="Angsana New"/>
                <w:sz w:val="28"/>
                <w:szCs w:val="28"/>
              </w:rPr>
              <w:t>444</w:t>
            </w:r>
          </w:p>
        </w:tc>
        <w:tc>
          <w:tcPr>
            <w:tcW w:w="90" w:type="dxa"/>
            <w:tcBorders>
              <w:left w:val="nil"/>
            </w:tcBorders>
            <w:shd w:val="clear" w:color="auto" w:fill="auto"/>
          </w:tcPr>
          <w:p w14:paraId="0FCB705E" w14:textId="77777777" w:rsidR="00EC190D" w:rsidRPr="00BF53D1" w:rsidRDefault="00EC190D" w:rsidP="00EC190D">
            <w:pPr>
              <w:autoSpaceDE w:val="0"/>
              <w:autoSpaceDN w:val="0"/>
              <w:ind w:right="180"/>
              <w:jc w:val="thaiDistribute"/>
              <w:outlineLvl w:val="0"/>
              <w:rPr>
                <w:rFonts w:ascii="Angsana New" w:hAnsi="Angsana New" w:cs="Angsana New"/>
                <w:sz w:val="28"/>
                <w:szCs w:val="28"/>
              </w:rPr>
            </w:pPr>
          </w:p>
        </w:tc>
        <w:tc>
          <w:tcPr>
            <w:tcW w:w="1170" w:type="dxa"/>
            <w:shd w:val="clear" w:color="auto" w:fill="auto"/>
          </w:tcPr>
          <w:p w14:paraId="0AA27103" w14:textId="5F306F2F" w:rsidR="00EC190D" w:rsidRPr="00BF53D1" w:rsidRDefault="00973B7F" w:rsidP="00EC190D">
            <w:pPr>
              <w:tabs>
                <w:tab w:val="decimal" w:pos="1080"/>
              </w:tabs>
              <w:autoSpaceDE w:val="0"/>
              <w:autoSpaceDN w:val="0"/>
              <w:jc w:val="thaiDistribute"/>
              <w:rPr>
                <w:rFonts w:ascii="Angsana New" w:hAnsi="Angsana New" w:cs="Angsana New"/>
                <w:sz w:val="28"/>
                <w:szCs w:val="28"/>
              </w:rPr>
            </w:pPr>
            <w:r w:rsidRPr="00973B7F">
              <w:rPr>
                <w:rFonts w:ascii="Angsana New" w:hAnsi="Angsana New" w:cs="Angsana New"/>
                <w:sz w:val="28"/>
                <w:szCs w:val="28"/>
              </w:rPr>
              <w:t>9</w:t>
            </w:r>
            <w:r w:rsidR="00EC190D" w:rsidRPr="00BF53D1">
              <w:rPr>
                <w:rFonts w:ascii="Angsana New" w:hAnsi="Angsana New" w:cs="Angsana New"/>
                <w:sz w:val="28"/>
                <w:szCs w:val="28"/>
              </w:rPr>
              <w:t>,</w:t>
            </w:r>
            <w:r w:rsidRPr="00973B7F">
              <w:rPr>
                <w:rFonts w:ascii="Angsana New" w:hAnsi="Angsana New" w:cs="Angsana New"/>
                <w:sz w:val="28"/>
                <w:szCs w:val="28"/>
              </w:rPr>
              <w:t>850</w:t>
            </w:r>
            <w:r w:rsidR="00EC190D" w:rsidRPr="00BF53D1">
              <w:rPr>
                <w:rFonts w:ascii="Angsana New" w:hAnsi="Angsana New" w:cs="Angsana New"/>
                <w:sz w:val="28"/>
                <w:szCs w:val="28"/>
              </w:rPr>
              <w:t>,</w:t>
            </w:r>
            <w:r w:rsidRPr="00973B7F">
              <w:rPr>
                <w:rFonts w:ascii="Angsana New" w:hAnsi="Angsana New" w:cs="Angsana New"/>
                <w:sz w:val="28"/>
                <w:szCs w:val="28"/>
              </w:rPr>
              <w:t>214</w:t>
            </w:r>
          </w:p>
        </w:tc>
        <w:tc>
          <w:tcPr>
            <w:tcW w:w="60" w:type="dxa"/>
            <w:shd w:val="clear" w:color="auto" w:fill="auto"/>
          </w:tcPr>
          <w:p w14:paraId="14D62FAC" w14:textId="77777777" w:rsidR="00EC190D" w:rsidRPr="00BF53D1" w:rsidRDefault="00EC190D" w:rsidP="00EC190D">
            <w:pPr>
              <w:autoSpaceDE w:val="0"/>
              <w:autoSpaceDN w:val="0"/>
              <w:ind w:right="180"/>
              <w:jc w:val="thaiDistribute"/>
              <w:outlineLvl w:val="0"/>
              <w:rPr>
                <w:rFonts w:ascii="Angsana New" w:hAnsi="Angsana New" w:cs="Angsana New"/>
                <w:sz w:val="28"/>
                <w:szCs w:val="28"/>
              </w:rPr>
            </w:pPr>
          </w:p>
        </w:tc>
        <w:tc>
          <w:tcPr>
            <w:tcW w:w="1110" w:type="dxa"/>
            <w:shd w:val="clear" w:color="auto" w:fill="auto"/>
          </w:tcPr>
          <w:p w14:paraId="77EF9A12" w14:textId="14710141" w:rsidR="00EC190D" w:rsidRPr="00BF53D1" w:rsidRDefault="00973B7F" w:rsidP="00EC190D">
            <w:pPr>
              <w:tabs>
                <w:tab w:val="decimal" w:pos="1020"/>
              </w:tabs>
              <w:autoSpaceDE w:val="0"/>
              <w:autoSpaceDN w:val="0"/>
              <w:jc w:val="thaiDistribute"/>
              <w:rPr>
                <w:rFonts w:ascii="Angsana New" w:hAnsi="Angsana New" w:cs="Angsana New"/>
                <w:sz w:val="28"/>
                <w:szCs w:val="28"/>
              </w:rPr>
            </w:pPr>
            <w:r w:rsidRPr="00973B7F">
              <w:rPr>
                <w:rFonts w:ascii="Angsana New" w:hAnsi="Angsana New" w:cs="Angsana New"/>
                <w:sz w:val="28"/>
                <w:szCs w:val="28"/>
              </w:rPr>
              <w:t>2</w:t>
            </w:r>
            <w:r w:rsidR="00A26597" w:rsidRPr="00BF53D1">
              <w:rPr>
                <w:rFonts w:ascii="Angsana New" w:hAnsi="Angsana New" w:cs="Angsana New"/>
                <w:sz w:val="28"/>
                <w:szCs w:val="28"/>
              </w:rPr>
              <w:t>,</w:t>
            </w:r>
            <w:r w:rsidRPr="00973B7F">
              <w:rPr>
                <w:rFonts w:ascii="Angsana New" w:hAnsi="Angsana New" w:cs="Angsana New"/>
                <w:sz w:val="28"/>
                <w:szCs w:val="28"/>
              </w:rPr>
              <w:t>382</w:t>
            </w:r>
            <w:r w:rsidR="00A26597" w:rsidRPr="00BF53D1">
              <w:rPr>
                <w:rFonts w:ascii="Angsana New" w:hAnsi="Angsana New" w:cs="Angsana New"/>
                <w:sz w:val="28"/>
                <w:szCs w:val="28"/>
              </w:rPr>
              <w:t>,</w:t>
            </w:r>
            <w:r w:rsidRPr="00973B7F">
              <w:rPr>
                <w:rFonts w:ascii="Angsana New" w:hAnsi="Angsana New" w:cs="Angsana New"/>
                <w:sz w:val="28"/>
                <w:szCs w:val="28"/>
              </w:rPr>
              <w:t>362</w:t>
            </w:r>
          </w:p>
        </w:tc>
        <w:tc>
          <w:tcPr>
            <w:tcW w:w="90" w:type="dxa"/>
            <w:shd w:val="clear" w:color="auto" w:fill="auto"/>
          </w:tcPr>
          <w:p w14:paraId="3DF69468" w14:textId="77777777" w:rsidR="00EC190D" w:rsidRPr="00BF53D1" w:rsidRDefault="00EC190D" w:rsidP="00EC190D">
            <w:pPr>
              <w:autoSpaceDE w:val="0"/>
              <w:autoSpaceDN w:val="0"/>
              <w:ind w:right="180"/>
              <w:jc w:val="thaiDistribute"/>
              <w:outlineLvl w:val="0"/>
              <w:rPr>
                <w:rFonts w:ascii="Angsana New" w:hAnsi="Angsana New" w:cs="Angsana New"/>
                <w:sz w:val="28"/>
                <w:szCs w:val="28"/>
              </w:rPr>
            </w:pPr>
          </w:p>
        </w:tc>
        <w:tc>
          <w:tcPr>
            <w:tcW w:w="1080" w:type="dxa"/>
            <w:shd w:val="clear" w:color="auto" w:fill="auto"/>
          </w:tcPr>
          <w:p w14:paraId="37A83AF7" w14:textId="03AA350B" w:rsidR="00EC190D" w:rsidRPr="00BF53D1" w:rsidRDefault="00973B7F" w:rsidP="00EC190D">
            <w:pPr>
              <w:tabs>
                <w:tab w:val="decimal" w:pos="1020"/>
              </w:tabs>
              <w:autoSpaceDE w:val="0"/>
              <w:autoSpaceDN w:val="0"/>
              <w:jc w:val="thaiDistribute"/>
              <w:rPr>
                <w:rFonts w:ascii="Angsana New" w:hAnsi="Angsana New" w:cs="Angsana New"/>
                <w:sz w:val="28"/>
                <w:szCs w:val="28"/>
              </w:rPr>
            </w:pPr>
            <w:r w:rsidRPr="00973B7F">
              <w:rPr>
                <w:rFonts w:ascii="Angsana New" w:hAnsi="Angsana New" w:cs="Angsana New"/>
                <w:sz w:val="28"/>
                <w:szCs w:val="28"/>
              </w:rPr>
              <w:t>2</w:t>
            </w:r>
            <w:r w:rsidR="00EC190D" w:rsidRPr="00BF53D1">
              <w:rPr>
                <w:rFonts w:ascii="Angsana New" w:hAnsi="Angsana New" w:cs="Angsana New"/>
                <w:sz w:val="28"/>
                <w:szCs w:val="28"/>
              </w:rPr>
              <w:t>,</w:t>
            </w:r>
            <w:r w:rsidRPr="00973B7F">
              <w:rPr>
                <w:rFonts w:ascii="Angsana New" w:hAnsi="Angsana New" w:cs="Angsana New"/>
                <w:sz w:val="28"/>
                <w:szCs w:val="28"/>
              </w:rPr>
              <w:t>485</w:t>
            </w:r>
            <w:r w:rsidR="00EC190D" w:rsidRPr="00BF53D1">
              <w:rPr>
                <w:rFonts w:ascii="Angsana New" w:hAnsi="Angsana New" w:cs="Angsana New"/>
                <w:sz w:val="28"/>
                <w:szCs w:val="28"/>
              </w:rPr>
              <w:t>,</w:t>
            </w:r>
            <w:r w:rsidRPr="00973B7F">
              <w:rPr>
                <w:rFonts w:ascii="Angsana New" w:hAnsi="Angsana New" w:cs="Angsana New"/>
                <w:sz w:val="28"/>
                <w:szCs w:val="28"/>
              </w:rPr>
              <w:t>010</w:t>
            </w:r>
          </w:p>
        </w:tc>
      </w:tr>
      <w:tr w:rsidR="00EC190D" w:rsidRPr="00BF53D1" w14:paraId="2AB076A8" w14:textId="77777777" w:rsidTr="00D64EDF">
        <w:trPr>
          <w:trHeight w:val="20"/>
        </w:trPr>
        <w:tc>
          <w:tcPr>
            <w:tcW w:w="4050" w:type="dxa"/>
            <w:shd w:val="clear" w:color="auto" w:fill="auto"/>
          </w:tcPr>
          <w:p w14:paraId="0C970101" w14:textId="5B67CFD8" w:rsidR="00EC190D" w:rsidRPr="00BF53D1" w:rsidRDefault="00EC190D" w:rsidP="00EC190D">
            <w:pPr>
              <w:autoSpaceDE w:val="0"/>
              <w:autoSpaceDN w:val="0"/>
              <w:ind w:left="360" w:right="-86"/>
              <w:jc w:val="thaiDistribute"/>
              <w:rPr>
                <w:rFonts w:ascii="Angsana New" w:hAnsi="Angsana New" w:cs="Angsana New"/>
                <w:sz w:val="28"/>
                <w:szCs w:val="28"/>
                <w:cs/>
              </w:rPr>
            </w:pPr>
            <w:r w:rsidRPr="00BF53D1">
              <w:rPr>
                <w:rFonts w:ascii="Angsana New" w:hAnsi="Angsana New" w:cs="Angsana New"/>
                <w:sz w:val="28"/>
                <w:szCs w:val="28"/>
                <w:cs/>
              </w:rPr>
              <w:t>เจ้าหนี้</w:t>
            </w:r>
            <w:r w:rsidRPr="00BF53D1">
              <w:rPr>
                <w:rFonts w:ascii="Angsana New" w:hAnsi="Angsana New" w:cs="Angsana New" w:hint="cs"/>
                <w:sz w:val="28"/>
                <w:szCs w:val="28"/>
                <w:cs/>
              </w:rPr>
              <w:t>ค่า</w:t>
            </w:r>
            <w:r w:rsidRPr="00BF53D1">
              <w:rPr>
                <w:rFonts w:ascii="Angsana New" w:hAnsi="Angsana New" w:cs="Angsana New"/>
                <w:sz w:val="28"/>
                <w:szCs w:val="28"/>
                <w:cs/>
              </w:rPr>
              <w:t>ซื้อสินทรัพย</w:t>
            </w:r>
            <w:r w:rsidRPr="00BF53D1">
              <w:rPr>
                <w:rFonts w:ascii="Angsana New" w:hAnsi="Angsana New" w:cs="Angsana New" w:hint="cs"/>
                <w:sz w:val="28"/>
                <w:szCs w:val="28"/>
                <w:cs/>
              </w:rPr>
              <w:t>์ถาวร</w:t>
            </w:r>
          </w:p>
        </w:tc>
        <w:tc>
          <w:tcPr>
            <w:tcW w:w="1170" w:type="dxa"/>
            <w:shd w:val="clear" w:color="auto" w:fill="auto"/>
          </w:tcPr>
          <w:p w14:paraId="180E2994" w14:textId="729FAAE0" w:rsidR="00EC190D" w:rsidRPr="00BF53D1" w:rsidRDefault="00973B7F" w:rsidP="00EC190D">
            <w:pPr>
              <w:tabs>
                <w:tab w:val="decimal" w:pos="1080"/>
              </w:tabs>
              <w:autoSpaceDE w:val="0"/>
              <w:autoSpaceDN w:val="0"/>
              <w:jc w:val="thaiDistribute"/>
              <w:rPr>
                <w:rFonts w:ascii="Angsana New" w:hAnsi="Angsana New" w:cs="Angsana New"/>
                <w:sz w:val="28"/>
                <w:szCs w:val="28"/>
              </w:rPr>
            </w:pPr>
            <w:r w:rsidRPr="00973B7F">
              <w:rPr>
                <w:rFonts w:ascii="Angsana New" w:hAnsi="Angsana New" w:cs="Angsana New"/>
                <w:sz w:val="28"/>
                <w:szCs w:val="28"/>
              </w:rPr>
              <w:t>7</w:t>
            </w:r>
            <w:r w:rsidR="00DE3F47" w:rsidRPr="00BF53D1">
              <w:rPr>
                <w:rFonts w:ascii="Angsana New" w:hAnsi="Angsana New" w:cs="Angsana New"/>
                <w:sz w:val="28"/>
                <w:szCs w:val="28"/>
              </w:rPr>
              <w:t>,</w:t>
            </w:r>
            <w:r w:rsidRPr="00973B7F">
              <w:rPr>
                <w:rFonts w:ascii="Angsana New" w:hAnsi="Angsana New" w:cs="Angsana New"/>
                <w:sz w:val="28"/>
                <w:szCs w:val="28"/>
              </w:rPr>
              <w:t>772</w:t>
            </w:r>
            <w:r w:rsidR="00DE3F47" w:rsidRPr="00BF53D1">
              <w:rPr>
                <w:rFonts w:ascii="Angsana New" w:hAnsi="Angsana New" w:cs="Angsana New"/>
                <w:sz w:val="28"/>
                <w:szCs w:val="28"/>
              </w:rPr>
              <w:t>,</w:t>
            </w:r>
            <w:r w:rsidRPr="00973B7F">
              <w:rPr>
                <w:rFonts w:ascii="Angsana New" w:hAnsi="Angsana New" w:cs="Angsana New"/>
                <w:sz w:val="28"/>
                <w:szCs w:val="28"/>
              </w:rPr>
              <w:t>26</w:t>
            </w:r>
            <w:r w:rsidRPr="00973B7F">
              <w:rPr>
                <w:rFonts w:ascii="Angsana New" w:hAnsi="Angsana New" w:cs="Angsana New" w:hint="cs"/>
                <w:sz w:val="28"/>
                <w:szCs w:val="28"/>
              </w:rPr>
              <w:t>3</w:t>
            </w:r>
          </w:p>
        </w:tc>
        <w:tc>
          <w:tcPr>
            <w:tcW w:w="90" w:type="dxa"/>
            <w:shd w:val="clear" w:color="auto" w:fill="auto"/>
          </w:tcPr>
          <w:p w14:paraId="725DDEAA" w14:textId="77777777" w:rsidR="00EC190D" w:rsidRPr="00BF53D1" w:rsidRDefault="00EC190D" w:rsidP="00EC190D">
            <w:pPr>
              <w:autoSpaceDE w:val="0"/>
              <w:autoSpaceDN w:val="0"/>
              <w:ind w:right="180"/>
              <w:jc w:val="thaiDistribute"/>
              <w:outlineLvl w:val="0"/>
              <w:rPr>
                <w:rFonts w:ascii="Angsana New" w:hAnsi="Angsana New" w:cs="Angsana New"/>
                <w:sz w:val="28"/>
                <w:szCs w:val="28"/>
              </w:rPr>
            </w:pPr>
          </w:p>
        </w:tc>
        <w:tc>
          <w:tcPr>
            <w:tcW w:w="1170" w:type="dxa"/>
            <w:shd w:val="clear" w:color="auto" w:fill="auto"/>
          </w:tcPr>
          <w:p w14:paraId="1634200A" w14:textId="36E26AAB" w:rsidR="00EC190D" w:rsidRPr="00BF53D1" w:rsidRDefault="00973B7F" w:rsidP="00EC190D">
            <w:pPr>
              <w:tabs>
                <w:tab w:val="decimal" w:pos="1080"/>
              </w:tabs>
              <w:autoSpaceDE w:val="0"/>
              <w:autoSpaceDN w:val="0"/>
              <w:jc w:val="thaiDistribute"/>
              <w:rPr>
                <w:rFonts w:ascii="Angsana New" w:hAnsi="Angsana New" w:cs="Angsana New"/>
                <w:sz w:val="28"/>
                <w:szCs w:val="28"/>
              </w:rPr>
            </w:pPr>
            <w:r w:rsidRPr="00973B7F">
              <w:rPr>
                <w:rFonts w:ascii="Angsana New" w:hAnsi="Angsana New" w:cs="Angsana New"/>
                <w:sz w:val="28"/>
                <w:szCs w:val="28"/>
              </w:rPr>
              <w:t>7</w:t>
            </w:r>
            <w:r w:rsidR="00EC190D" w:rsidRPr="00BF53D1">
              <w:rPr>
                <w:rFonts w:ascii="Angsana New" w:hAnsi="Angsana New" w:cs="Angsana New"/>
                <w:sz w:val="28"/>
                <w:szCs w:val="28"/>
              </w:rPr>
              <w:t>,</w:t>
            </w:r>
            <w:r w:rsidRPr="00973B7F">
              <w:rPr>
                <w:rFonts w:ascii="Angsana New" w:hAnsi="Angsana New" w:cs="Angsana New"/>
                <w:sz w:val="28"/>
                <w:szCs w:val="28"/>
              </w:rPr>
              <w:t>109</w:t>
            </w:r>
            <w:r w:rsidR="00EC190D" w:rsidRPr="00BF53D1">
              <w:rPr>
                <w:rFonts w:ascii="Angsana New" w:hAnsi="Angsana New" w:cs="Angsana New"/>
                <w:sz w:val="28"/>
                <w:szCs w:val="28"/>
              </w:rPr>
              <w:t>,</w:t>
            </w:r>
            <w:r w:rsidRPr="00973B7F">
              <w:rPr>
                <w:rFonts w:ascii="Angsana New" w:hAnsi="Angsana New" w:cs="Angsana New"/>
                <w:sz w:val="28"/>
                <w:szCs w:val="28"/>
              </w:rPr>
              <w:t>125</w:t>
            </w:r>
          </w:p>
        </w:tc>
        <w:tc>
          <w:tcPr>
            <w:tcW w:w="60" w:type="dxa"/>
            <w:shd w:val="clear" w:color="auto" w:fill="auto"/>
          </w:tcPr>
          <w:p w14:paraId="68BDD1E8" w14:textId="77777777" w:rsidR="00EC190D" w:rsidRPr="00BF53D1" w:rsidRDefault="00EC190D" w:rsidP="00EC190D">
            <w:pPr>
              <w:tabs>
                <w:tab w:val="decimal" w:pos="630"/>
                <w:tab w:val="decimal" w:pos="990"/>
              </w:tabs>
              <w:autoSpaceDE w:val="0"/>
              <w:autoSpaceDN w:val="0"/>
              <w:jc w:val="thaiDistribute"/>
              <w:outlineLvl w:val="0"/>
              <w:rPr>
                <w:rFonts w:ascii="Angsana New" w:hAnsi="Angsana New" w:cs="Angsana New"/>
                <w:sz w:val="28"/>
                <w:szCs w:val="28"/>
              </w:rPr>
            </w:pPr>
          </w:p>
        </w:tc>
        <w:tc>
          <w:tcPr>
            <w:tcW w:w="1110" w:type="dxa"/>
            <w:shd w:val="clear" w:color="auto" w:fill="auto"/>
          </w:tcPr>
          <w:p w14:paraId="552AACE9" w14:textId="57E9638A" w:rsidR="00EC190D" w:rsidRPr="00BF53D1" w:rsidRDefault="00973B7F" w:rsidP="00EC190D">
            <w:pPr>
              <w:tabs>
                <w:tab w:val="decimal" w:pos="1020"/>
              </w:tabs>
              <w:autoSpaceDE w:val="0"/>
              <w:autoSpaceDN w:val="0"/>
              <w:jc w:val="thaiDistribute"/>
              <w:rPr>
                <w:rFonts w:ascii="Angsana New" w:hAnsi="Angsana New" w:cs="Angsana New"/>
                <w:sz w:val="28"/>
                <w:szCs w:val="28"/>
              </w:rPr>
            </w:pPr>
            <w:r w:rsidRPr="00973B7F">
              <w:rPr>
                <w:rFonts w:ascii="Angsana New" w:hAnsi="Angsana New" w:cs="Angsana New"/>
                <w:sz w:val="28"/>
                <w:szCs w:val="28"/>
              </w:rPr>
              <w:t>118</w:t>
            </w:r>
            <w:r w:rsidR="00A26597" w:rsidRPr="00BF53D1">
              <w:rPr>
                <w:rFonts w:ascii="Angsana New" w:hAnsi="Angsana New" w:cs="Angsana New"/>
                <w:sz w:val="28"/>
                <w:szCs w:val="28"/>
              </w:rPr>
              <w:t>,</w:t>
            </w:r>
            <w:r w:rsidRPr="00973B7F">
              <w:rPr>
                <w:rFonts w:ascii="Angsana New" w:hAnsi="Angsana New" w:cs="Angsana New"/>
                <w:sz w:val="28"/>
                <w:szCs w:val="28"/>
              </w:rPr>
              <w:t>583</w:t>
            </w:r>
          </w:p>
        </w:tc>
        <w:tc>
          <w:tcPr>
            <w:tcW w:w="90" w:type="dxa"/>
            <w:shd w:val="clear" w:color="auto" w:fill="auto"/>
          </w:tcPr>
          <w:p w14:paraId="61385B9B" w14:textId="77777777" w:rsidR="00EC190D" w:rsidRPr="00BF53D1" w:rsidRDefault="00EC190D" w:rsidP="00EC190D">
            <w:pPr>
              <w:tabs>
                <w:tab w:val="decimal" w:pos="990"/>
              </w:tabs>
              <w:autoSpaceDE w:val="0"/>
              <w:autoSpaceDN w:val="0"/>
              <w:ind w:right="180"/>
              <w:jc w:val="thaiDistribute"/>
              <w:outlineLvl w:val="0"/>
              <w:rPr>
                <w:rFonts w:ascii="Angsana New" w:hAnsi="Angsana New" w:cs="Angsana New"/>
                <w:sz w:val="28"/>
                <w:szCs w:val="28"/>
              </w:rPr>
            </w:pPr>
          </w:p>
        </w:tc>
        <w:tc>
          <w:tcPr>
            <w:tcW w:w="1080" w:type="dxa"/>
            <w:shd w:val="clear" w:color="auto" w:fill="auto"/>
          </w:tcPr>
          <w:p w14:paraId="4A1F37E7" w14:textId="309B66CC" w:rsidR="00EC190D" w:rsidRPr="00BF53D1" w:rsidRDefault="00973B7F" w:rsidP="00EC190D">
            <w:pPr>
              <w:tabs>
                <w:tab w:val="decimal" w:pos="1020"/>
              </w:tabs>
              <w:autoSpaceDE w:val="0"/>
              <w:autoSpaceDN w:val="0"/>
              <w:jc w:val="thaiDistribute"/>
              <w:rPr>
                <w:rFonts w:ascii="Angsana New" w:hAnsi="Angsana New" w:cs="Angsana New"/>
                <w:sz w:val="28"/>
                <w:szCs w:val="28"/>
              </w:rPr>
            </w:pPr>
            <w:r w:rsidRPr="00973B7F">
              <w:rPr>
                <w:rFonts w:ascii="Angsana New" w:hAnsi="Angsana New" w:cs="Angsana New"/>
                <w:sz w:val="28"/>
                <w:szCs w:val="28"/>
              </w:rPr>
              <w:t>171</w:t>
            </w:r>
            <w:r w:rsidR="00EC190D" w:rsidRPr="00BF53D1">
              <w:rPr>
                <w:rFonts w:ascii="Angsana New" w:hAnsi="Angsana New" w:cs="Angsana New"/>
                <w:sz w:val="28"/>
                <w:szCs w:val="28"/>
              </w:rPr>
              <w:t>,</w:t>
            </w:r>
            <w:r w:rsidRPr="00973B7F">
              <w:rPr>
                <w:rFonts w:ascii="Angsana New" w:hAnsi="Angsana New" w:cs="Angsana New"/>
                <w:sz w:val="28"/>
                <w:szCs w:val="28"/>
              </w:rPr>
              <w:t>754</w:t>
            </w:r>
          </w:p>
        </w:tc>
      </w:tr>
      <w:tr w:rsidR="00475013" w:rsidRPr="00BF53D1" w14:paraId="546710BF" w14:textId="77777777" w:rsidTr="00B7567B">
        <w:trPr>
          <w:trHeight w:val="20"/>
        </w:trPr>
        <w:tc>
          <w:tcPr>
            <w:tcW w:w="4050" w:type="dxa"/>
            <w:shd w:val="clear" w:color="auto" w:fill="auto"/>
            <w:vAlign w:val="bottom"/>
          </w:tcPr>
          <w:p w14:paraId="6A9E6D28" w14:textId="43FB00F2" w:rsidR="00475013" w:rsidRPr="00BF53D1" w:rsidRDefault="00475013" w:rsidP="00475013">
            <w:pPr>
              <w:autoSpaceDE w:val="0"/>
              <w:autoSpaceDN w:val="0"/>
              <w:ind w:left="360" w:right="-86"/>
              <w:jc w:val="thaiDistribute"/>
              <w:rPr>
                <w:rFonts w:ascii="Angsana New" w:hAnsi="Angsana New" w:cs="Angsana New"/>
                <w:sz w:val="28"/>
                <w:szCs w:val="28"/>
                <w:cs/>
              </w:rPr>
            </w:pPr>
            <w:r w:rsidRPr="00BF53D1">
              <w:rPr>
                <w:rFonts w:asciiTheme="majorBidi" w:hAnsiTheme="majorBidi" w:cs="Angsana New" w:hint="cs"/>
                <w:sz w:val="28"/>
                <w:szCs w:val="28"/>
                <w:cs/>
              </w:rPr>
              <w:t>ภาษีหัก</w:t>
            </w:r>
            <w:r w:rsidRPr="00BF53D1">
              <w:rPr>
                <w:rFonts w:asciiTheme="majorBidi" w:hAnsiTheme="majorBidi" w:cs="Angsana New"/>
                <w:sz w:val="28"/>
                <w:szCs w:val="28"/>
                <w:cs/>
              </w:rPr>
              <w:t xml:space="preserve"> </w:t>
            </w:r>
            <w:r w:rsidRPr="00BF53D1">
              <w:rPr>
                <w:rFonts w:asciiTheme="majorBidi" w:hAnsiTheme="majorBidi" w:cs="Angsana New" w:hint="cs"/>
                <w:sz w:val="28"/>
                <w:szCs w:val="28"/>
                <w:cs/>
              </w:rPr>
              <w:t>ณ</w:t>
            </w:r>
            <w:r w:rsidRPr="00BF53D1">
              <w:rPr>
                <w:rFonts w:asciiTheme="majorBidi" w:hAnsiTheme="majorBidi" w:cs="Angsana New"/>
                <w:sz w:val="28"/>
                <w:szCs w:val="28"/>
                <w:cs/>
              </w:rPr>
              <w:t xml:space="preserve"> </w:t>
            </w:r>
            <w:r w:rsidRPr="00BF53D1">
              <w:rPr>
                <w:rFonts w:asciiTheme="majorBidi" w:hAnsiTheme="majorBidi" w:cs="Angsana New" w:hint="cs"/>
                <w:sz w:val="28"/>
                <w:szCs w:val="28"/>
                <w:cs/>
              </w:rPr>
              <w:t>ที่จ่ายค้างจ่าย</w:t>
            </w:r>
          </w:p>
        </w:tc>
        <w:tc>
          <w:tcPr>
            <w:tcW w:w="1170" w:type="dxa"/>
            <w:shd w:val="clear" w:color="auto" w:fill="auto"/>
          </w:tcPr>
          <w:p w14:paraId="5ACE9004" w14:textId="56692F04" w:rsidR="00475013" w:rsidRPr="00BF53D1" w:rsidRDefault="00973B7F" w:rsidP="00475013">
            <w:pPr>
              <w:tabs>
                <w:tab w:val="decimal" w:pos="1080"/>
              </w:tabs>
              <w:autoSpaceDE w:val="0"/>
              <w:autoSpaceDN w:val="0"/>
              <w:jc w:val="thaiDistribute"/>
              <w:rPr>
                <w:rFonts w:ascii="Angsana New" w:hAnsi="Angsana New" w:cs="Angsana New"/>
                <w:sz w:val="28"/>
                <w:szCs w:val="28"/>
              </w:rPr>
            </w:pPr>
            <w:r w:rsidRPr="00973B7F">
              <w:rPr>
                <w:rFonts w:ascii="Angsana New" w:hAnsi="Angsana New" w:cs="Angsana New"/>
                <w:sz w:val="28"/>
                <w:szCs w:val="28"/>
              </w:rPr>
              <w:t>2</w:t>
            </w:r>
            <w:r w:rsidR="005B53DA" w:rsidRPr="00BF53D1">
              <w:rPr>
                <w:rFonts w:ascii="Angsana New" w:hAnsi="Angsana New" w:cs="Angsana New"/>
                <w:sz w:val="28"/>
                <w:szCs w:val="28"/>
              </w:rPr>
              <w:t>,</w:t>
            </w:r>
            <w:r w:rsidRPr="00973B7F">
              <w:rPr>
                <w:rFonts w:ascii="Angsana New" w:hAnsi="Angsana New" w:cs="Angsana New"/>
                <w:sz w:val="28"/>
                <w:szCs w:val="28"/>
              </w:rPr>
              <w:t>651</w:t>
            </w:r>
            <w:r w:rsidR="005B53DA" w:rsidRPr="00BF53D1">
              <w:rPr>
                <w:rFonts w:ascii="Angsana New" w:hAnsi="Angsana New" w:cs="Angsana New"/>
                <w:sz w:val="28"/>
                <w:szCs w:val="28"/>
              </w:rPr>
              <w:t>,</w:t>
            </w:r>
            <w:r w:rsidRPr="00973B7F">
              <w:rPr>
                <w:rFonts w:ascii="Angsana New" w:hAnsi="Angsana New" w:cs="Angsana New"/>
                <w:sz w:val="28"/>
                <w:szCs w:val="28"/>
              </w:rPr>
              <w:t>411</w:t>
            </w:r>
          </w:p>
        </w:tc>
        <w:tc>
          <w:tcPr>
            <w:tcW w:w="90" w:type="dxa"/>
            <w:shd w:val="clear" w:color="auto" w:fill="auto"/>
          </w:tcPr>
          <w:p w14:paraId="4177C64A" w14:textId="77777777" w:rsidR="00475013" w:rsidRPr="00BF53D1" w:rsidRDefault="00475013" w:rsidP="00475013">
            <w:pPr>
              <w:autoSpaceDE w:val="0"/>
              <w:autoSpaceDN w:val="0"/>
              <w:ind w:right="180"/>
              <w:jc w:val="thaiDistribute"/>
              <w:outlineLvl w:val="0"/>
              <w:rPr>
                <w:rFonts w:ascii="Angsana New" w:hAnsi="Angsana New" w:cs="Angsana New"/>
                <w:sz w:val="28"/>
                <w:szCs w:val="28"/>
              </w:rPr>
            </w:pPr>
          </w:p>
        </w:tc>
        <w:tc>
          <w:tcPr>
            <w:tcW w:w="1170" w:type="dxa"/>
            <w:shd w:val="clear" w:color="auto" w:fill="auto"/>
          </w:tcPr>
          <w:p w14:paraId="2AFEE0BF" w14:textId="229A5E4D" w:rsidR="00475013" w:rsidRPr="00BF53D1" w:rsidRDefault="00973B7F" w:rsidP="00475013">
            <w:pPr>
              <w:tabs>
                <w:tab w:val="decimal" w:pos="1080"/>
              </w:tabs>
              <w:autoSpaceDE w:val="0"/>
              <w:autoSpaceDN w:val="0"/>
              <w:jc w:val="thaiDistribute"/>
              <w:rPr>
                <w:rFonts w:ascii="Angsana New" w:hAnsi="Angsana New" w:cs="Angsana New"/>
                <w:sz w:val="28"/>
                <w:szCs w:val="28"/>
              </w:rPr>
            </w:pPr>
            <w:r w:rsidRPr="00973B7F">
              <w:rPr>
                <w:rFonts w:ascii="Angsana New" w:hAnsi="Angsana New" w:cs="Angsana New"/>
                <w:sz w:val="28"/>
                <w:szCs w:val="28"/>
              </w:rPr>
              <w:t>3</w:t>
            </w:r>
            <w:r w:rsidR="005A2A60" w:rsidRPr="00BF53D1">
              <w:rPr>
                <w:rFonts w:ascii="Angsana New" w:hAnsi="Angsana New" w:cs="Angsana New"/>
                <w:sz w:val="28"/>
                <w:szCs w:val="28"/>
              </w:rPr>
              <w:t>,</w:t>
            </w:r>
            <w:r w:rsidRPr="00973B7F">
              <w:rPr>
                <w:rFonts w:ascii="Angsana New" w:hAnsi="Angsana New" w:cs="Angsana New"/>
                <w:sz w:val="28"/>
                <w:szCs w:val="28"/>
              </w:rPr>
              <w:t>414</w:t>
            </w:r>
            <w:r w:rsidR="005A2A60" w:rsidRPr="00BF53D1">
              <w:rPr>
                <w:rFonts w:ascii="Angsana New" w:hAnsi="Angsana New" w:cs="Angsana New"/>
                <w:sz w:val="28"/>
                <w:szCs w:val="28"/>
              </w:rPr>
              <w:t>,</w:t>
            </w:r>
            <w:r w:rsidRPr="00973B7F">
              <w:rPr>
                <w:rFonts w:ascii="Angsana New" w:hAnsi="Angsana New" w:cs="Angsana New"/>
                <w:sz w:val="28"/>
                <w:szCs w:val="28"/>
              </w:rPr>
              <w:t>686</w:t>
            </w:r>
          </w:p>
        </w:tc>
        <w:tc>
          <w:tcPr>
            <w:tcW w:w="60" w:type="dxa"/>
            <w:shd w:val="clear" w:color="auto" w:fill="auto"/>
          </w:tcPr>
          <w:p w14:paraId="0F00CD64" w14:textId="77777777" w:rsidR="00475013" w:rsidRPr="00BF53D1" w:rsidRDefault="00475013" w:rsidP="00475013">
            <w:pPr>
              <w:tabs>
                <w:tab w:val="decimal" w:pos="630"/>
                <w:tab w:val="decimal" w:pos="990"/>
              </w:tabs>
              <w:autoSpaceDE w:val="0"/>
              <w:autoSpaceDN w:val="0"/>
              <w:jc w:val="thaiDistribute"/>
              <w:outlineLvl w:val="0"/>
              <w:rPr>
                <w:rFonts w:ascii="Angsana New" w:hAnsi="Angsana New" w:cs="Angsana New"/>
                <w:sz w:val="28"/>
                <w:szCs w:val="28"/>
              </w:rPr>
            </w:pPr>
          </w:p>
        </w:tc>
        <w:tc>
          <w:tcPr>
            <w:tcW w:w="1110" w:type="dxa"/>
            <w:shd w:val="clear" w:color="auto" w:fill="auto"/>
          </w:tcPr>
          <w:p w14:paraId="2CD42C2D" w14:textId="55510DDF" w:rsidR="00475013" w:rsidRPr="00BF53D1" w:rsidRDefault="00973B7F" w:rsidP="00475013">
            <w:pPr>
              <w:tabs>
                <w:tab w:val="decimal" w:pos="1020"/>
              </w:tabs>
              <w:autoSpaceDE w:val="0"/>
              <w:autoSpaceDN w:val="0"/>
              <w:jc w:val="thaiDistribute"/>
              <w:rPr>
                <w:rFonts w:ascii="Angsana New" w:hAnsi="Angsana New" w:cs="Angsana New"/>
                <w:sz w:val="28"/>
                <w:szCs w:val="28"/>
              </w:rPr>
            </w:pPr>
            <w:r w:rsidRPr="00973B7F">
              <w:rPr>
                <w:rFonts w:ascii="Angsana New" w:hAnsi="Angsana New" w:cs="Angsana New"/>
                <w:sz w:val="28"/>
                <w:szCs w:val="28"/>
              </w:rPr>
              <w:t>1</w:t>
            </w:r>
            <w:r w:rsidR="00A26597" w:rsidRPr="00BF53D1">
              <w:rPr>
                <w:rFonts w:ascii="Angsana New" w:hAnsi="Angsana New" w:cs="Angsana New"/>
                <w:sz w:val="28"/>
                <w:szCs w:val="28"/>
              </w:rPr>
              <w:t>,</w:t>
            </w:r>
            <w:r w:rsidRPr="00973B7F">
              <w:rPr>
                <w:rFonts w:ascii="Angsana New" w:hAnsi="Angsana New" w:cs="Angsana New"/>
                <w:sz w:val="28"/>
                <w:szCs w:val="28"/>
              </w:rPr>
              <w:t>418</w:t>
            </w:r>
            <w:r w:rsidR="00A26597" w:rsidRPr="00BF53D1">
              <w:rPr>
                <w:rFonts w:ascii="Angsana New" w:hAnsi="Angsana New" w:cs="Angsana New"/>
                <w:sz w:val="28"/>
                <w:szCs w:val="28"/>
              </w:rPr>
              <w:t>,</w:t>
            </w:r>
            <w:r w:rsidRPr="00973B7F">
              <w:rPr>
                <w:rFonts w:ascii="Angsana New" w:hAnsi="Angsana New" w:cs="Angsana New"/>
                <w:sz w:val="28"/>
                <w:szCs w:val="28"/>
              </w:rPr>
              <w:t>553</w:t>
            </w:r>
          </w:p>
        </w:tc>
        <w:tc>
          <w:tcPr>
            <w:tcW w:w="90" w:type="dxa"/>
            <w:shd w:val="clear" w:color="auto" w:fill="auto"/>
          </w:tcPr>
          <w:p w14:paraId="62AF92B0" w14:textId="77777777" w:rsidR="00475013" w:rsidRPr="00BF53D1" w:rsidRDefault="00475013" w:rsidP="00475013">
            <w:pPr>
              <w:tabs>
                <w:tab w:val="decimal" w:pos="990"/>
              </w:tabs>
              <w:autoSpaceDE w:val="0"/>
              <w:autoSpaceDN w:val="0"/>
              <w:ind w:right="180"/>
              <w:jc w:val="thaiDistribute"/>
              <w:outlineLvl w:val="0"/>
              <w:rPr>
                <w:rFonts w:ascii="Angsana New" w:hAnsi="Angsana New" w:cs="Angsana New"/>
                <w:sz w:val="28"/>
                <w:szCs w:val="28"/>
              </w:rPr>
            </w:pPr>
          </w:p>
        </w:tc>
        <w:tc>
          <w:tcPr>
            <w:tcW w:w="1080" w:type="dxa"/>
            <w:shd w:val="clear" w:color="auto" w:fill="auto"/>
          </w:tcPr>
          <w:p w14:paraId="049B49B3" w14:textId="6883A3F5" w:rsidR="00475013" w:rsidRPr="00BF53D1" w:rsidRDefault="00973B7F" w:rsidP="00475013">
            <w:pPr>
              <w:tabs>
                <w:tab w:val="decimal" w:pos="1020"/>
              </w:tabs>
              <w:autoSpaceDE w:val="0"/>
              <w:autoSpaceDN w:val="0"/>
              <w:jc w:val="thaiDistribute"/>
              <w:rPr>
                <w:rFonts w:ascii="Angsana New" w:hAnsi="Angsana New" w:cs="Angsana New"/>
                <w:sz w:val="28"/>
                <w:szCs w:val="28"/>
              </w:rPr>
            </w:pPr>
            <w:r w:rsidRPr="00973B7F">
              <w:rPr>
                <w:rFonts w:ascii="Angsana New" w:hAnsi="Angsana New" w:cs="Angsana New"/>
                <w:sz w:val="28"/>
                <w:szCs w:val="28"/>
              </w:rPr>
              <w:t>1</w:t>
            </w:r>
            <w:r w:rsidR="005A2A60" w:rsidRPr="00BF53D1">
              <w:rPr>
                <w:rFonts w:ascii="Angsana New" w:hAnsi="Angsana New" w:cs="Angsana New"/>
                <w:sz w:val="28"/>
                <w:szCs w:val="28"/>
              </w:rPr>
              <w:t>,</w:t>
            </w:r>
            <w:r w:rsidRPr="00973B7F">
              <w:rPr>
                <w:rFonts w:ascii="Angsana New" w:hAnsi="Angsana New" w:cs="Angsana New"/>
                <w:sz w:val="28"/>
                <w:szCs w:val="28"/>
              </w:rPr>
              <w:t>451</w:t>
            </w:r>
            <w:r w:rsidR="005A2A60" w:rsidRPr="00BF53D1">
              <w:rPr>
                <w:rFonts w:ascii="Angsana New" w:hAnsi="Angsana New" w:cs="Angsana New"/>
                <w:sz w:val="28"/>
                <w:szCs w:val="28"/>
              </w:rPr>
              <w:t>,</w:t>
            </w:r>
            <w:r w:rsidRPr="00973B7F">
              <w:rPr>
                <w:rFonts w:ascii="Angsana New" w:hAnsi="Angsana New" w:cs="Angsana New"/>
                <w:sz w:val="28"/>
                <w:szCs w:val="28"/>
              </w:rPr>
              <w:t>764</w:t>
            </w:r>
          </w:p>
        </w:tc>
      </w:tr>
      <w:tr w:rsidR="00475013" w:rsidRPr="00BF53D1" w14:paraId="4655FE2E" w14:textId="77777777" w:rsidTr="00B7567B">
        <w:trPr>
          <w:trHeight w:val="20"/>
        </w:trPr>
        <w:tc>
          <w:tcPr>
            <w:tcW w:w="4050" w:type="dxa"/>
            <w:shd w:val="clear" w:color="auto" w:fill="auto"/>
            <w:vAlign w:val="bottom"/>
          </w:tcPr>
          <w:p w14:paraId="619D1208" w14:textId="0F600EB2" w:rsidR="00475013" w:rsidRPr="00BF53D1" w:rsidRDefault="00475013" w:rsidP="00475013">
            <w:pPr>
              <w:autoSpaceDE w:val="0"/>
              <w:autoSpaceDN w:val="0"/>
              <w:ind w:left="360" w:right="-86"/>
              <w:jc w:val="thaiDistribute"/>
              <w:rPr>
                <w:rFonts w:ascii="Angsana New" w:hAnsi="Angsana New" w:cs="Angsana New"/>
                <w:sz w:val="28"/>
                <w:szCs w:val="28"/>
                <w:cs/>
              </w:rPr>
            </w:pPr>
            <w:r w:rsidRPr="00BF53D1">
              <w:rPr>
                <w:rFonts w:ascii="Angsana New" w:hAnsi="Angsana New" w:cs="Angsana New" w:hint="cs"/>
                <w:sz w:val="28"/>
                <w:szCs w:val="28"/>
                <w:cs/>
              </w:rPr>
              <w:t>ภาษีขายยังไม่ถึงกำหนด</w:t>
            </w:r>
          </w:p>
        </w:tc>
        <w:tc>
          <w:tcPr>
            <w:tcW w:w="1170" w:type="dxa"/>
            <w:shd w:val="clear" w:color="auto" w:fill="auto"/>
          </w:tcPr>
          <w:p w14:paraId="61C9B6E3" w14:textId="054B30FB" w:rsidR="00475013" w:rsidRPr="00BF53D1" w:rsidRDefault="00973B7F" w:rsidP="00475013">
            <w:pPr>
              <w:tabs>
                <w:tab w:val="decimal" w:pos="1080"/>
              </w:tabs>
              <w:autoSpaceDE w:val="0"/>
              <w:autoSpaceDN w:val="0"/>
              <w:jc w:val="thaiDistribute"/>
              <w:rPr>
                <w:rFonts w:ascii="Angsana New" w:hAnsi="Angsana New" w:cs="Angsana New"/>
                <w:sz w:val="28"/>
                <w:szCs w:val="28"/>
              </w:rPr>
            </w:pPr>
            <w:r w:rsidRPr="00973B7F">
              <w:rPr>
                <w:rFonts w:ascii="Angsana New" w:hAnsi="Angsana New" w:cs="Angsana New"/>
                <w:sz w:val="28"/>
                <w:szCs w:val="28"/>
              </w:rPr>
              <w:t>26</w:t>
            </w:r>
            <w:r w:rsidR="00D74C7A" w:rsidRPr="00BF53D1">
              <w:rPr>
                <w:rFonts w:ascii="Angsana New" w:hAnsi="Angsana New" w:cs="Angsana New"/>
                <w:sz w:val="28"/>
                <w:szCs w:val="28"/>
              </w:rPr>
              <w:t>,</w:t>
            </w:r>
            <w:r w:rsidRPr="00973B7F">
              <w:rPr>
                <w:rFonts w:ascii="Angsana New" w:hAnsi="Angsana New" w:cs="Angsana New"/>
                <w:sz w:val="28"/>
                <w:szCs w:val="28"/>
              </w:rPr>
              <w:t>239</w:t>
            </w:r>
            <w:r w:rsidR="00D74C7A" w:rsidRPr="00BF53D1">
              <w:rPr>
                <w:rFonts w:ascii="Angsana New" w:hAnsi="Angsana New" w:cs="Angsana New"/>
                <w:sz w:val="28"/>
                <w:szCs w:val="28"/>
              </w:rPr>
              <w:t>,</w:t>
            </w:r>
            <w:r w:rsidRPr="00973B7F">
              <w:rPr>
                <w:rFonts w:ascii="Angsana New" w:hAnsi="Angsana New" w:cs="Angsana New"/>
                <w:sz w:val="28"/>
                <w:szCs w:val="28"/>
              </w:rPr>
              <w:t>611</w:t>
            </w:r>
          </w:p>
        </w:tc>
        <w:tc>
          <w:tcPr>
            <w:tcW w:w="90" w:type="dxa"/>
            <w:shd w:val="clear" w:color="auto" w:fill="auto"/>
          </w:tcPr>
          <w:p w14:paraId="127A1795" w14:textId="77777777" w:rsidR="00475013" w:rsidRPr="00BF53D1" w:rsidRDefault="00475013" w:rsidP="00475013">
            <w:pPr>
              <w:autoSpaceDE w:val="0"/>
              <w:autoSpaceDN w:val="0"/>
              <w:ind w:right="180"/>
              <w:jc w:val="thaiDistribute"/>
              <w:outlineLvl w:val="0"/>
              <w:rPr>
                <w:rFonts w:ascii="Angsana New" w:hAnsi="Angsana New" w:cs="Angsana New"/>
                <w:sz w:val="28"/>
                <w:szCs w:val="28"/>
              </w:rPr>
            </w:pPr>
          </w:p>
        </w:tc>
        <w:tc>
          <w:tcPr>
            <w:tcW w:w="1170" w:type="dxa"/>
            <w:shd w:val="clear" w:color="auto" w:fill="auto"/>
          </w:tcPr>
          <w:p w14:paraId="70E75EEE" w14:textId="1154454D" w:rsidR="00475013" w:rsidRPr="00BF53D1" w:rsidRDefault="00973B7F" w:rsidP="00475013">
            <w:pPr>
              <w:tabs>
                <w:tab w:val="decimal" w:pos="1080"/>
              </w:tabs>
              <w:autoSpaceDE w:val="0"/>
              <w:autoSpaceDN w:val="0"/>
              <w:jc w:val="thaiDistribute"/>
              <w:rPr>
                <w:rFonts w:ascii="Angsana New" w:hAnsi="Angsana New" w:cs="Angsana New"/>
                <w:sz w:val="28"/>
                <w:szCs w:val="28"/>
              </w:rPr>
            </w:pPr>
            <w:r w:rsidRPr="00973B7F">
              <w:rPr>
                <w:rFonts w:ascii="Angsana New" w:hAnsi="Angsana New" w:cs="Angsana New"/>
                <w:sz w:val="28"/>
                <w:szCs w:val="28"/>
              </w:rPr>
              <w:t>25</w:t>
            </w:r>
            <w:r w:rsidR="005A2A60" w:rsidRPr="00BF53D1">
              <w:rPr>
                <w:rFonts w:ascii="Angsana New" w:hAnsi="Angsana New" w:cs="Angsana New"/>
                <w:sz w:val="28"/>
                <w:szCs w:val="28"/>
              </w:rPr>
              <w:t>,</w:t>
            </w:r>
            <w:r w:rsidRPr="00973B7F">
              <w:rPr>
                <w:rFonts w:ascii="Angsana New" w:hAnsi="Angsana New" w:cs="Angsana New"/>
                <w:sz w:val="28"/>
                <w:szCs w:val="28"/>
              </w:rPr>
              <w:t>115</w:t>
            </w:r>
            <w:r w:rsidR="005A2A60" w:rsidRPr="00BF53D1">
              <w:rPr>
                <w:rFonts w:ascii="Angsana New" w:hAnsi="Angsana New" w:cs="Angsana New"/>
                <w:sz w:val="28"/>
                <w:szCs w:val="28"/>
              </w:rPr>
              <w:t>,</w:t>
            </w:r>
            <w:r w:rsidRPr="00973B7F">
              <w:rPr>
                <w:rFonts w:ascii="Angsana New" w:hAnsi="Angsana New" w:cs="Angsana New"/>
                <w:sz w:val="28"/>
                <w:szCs w:val="28"/>
              </w:rPr>
              <w:t>993</w:t>
            </w:r>
          </w:p>
        </w:tc>
        <w:tc>
          <w:tcPr>
            <w:tcW w:w="60" w:type="dxa"/>
            <w:shd w:val="clear" w:color="auto" w:fill="auto"/>
          </w:tcPr>
          <w:p w14:paraId="7731CC50" w14:textId="77777777" w:rsidR="00475013" w:rsidRPr="00BF53D1" w:rsidRDefault="00475013" w:rsidP="00475013">
            <w:pPr>
              <w:tabs>
                <w:tab w:val="decimal" w:pos="630"/>
                <w:tab w:val="decimal" w:pos="990"/>
              </w:tabs>
              <w:autoSpaceDE w:val="0"/>
              <w:autoSpaceDN w:val="0"/>
              <w:jc w:val="thaiDistribute"/>
              <w:outlineLvl w:val="0"/>
              <w:rPr>
                <w:rFonts w:ascii="Angsana New" w:hAnsi="Angsana New" w:cs="Angsana New"/>
                <w:sz w:val="28"/>
                <w:szCs w:val="28"/>
              </w:rPr>
            </w:pPr>
          </w:p>
        </w:tc>
        <w:tc>
          <w:tcPr>
            <w:tcW w:w="1110" w:type="dxa"/>
            <w:shd w:val="clear" w:color="auto" w:fill="auto"/>
          </w:tcPr>
          <w:p w14:paraId="4C782301" w14:textId="59BEFBD1" w:rsidR="00475013" w:rsidRPr="00BF53D1" w:rsidRDefault="00973B7F" w:rsidP="00475013">
            <w:pPr>
              <w:tabs>
                <w:tab w:val="decimal" w:pos="1020"/>
              </w:tabs>
              <w:autoSpaceDE w:val="0"/>
              <w:autoSpaceDN w:val="0"/>
              <w:jc w:val="thaiDistribute"/>
              <w:rPr>
                <w:rFonts w:ascii="Angsana New" w:hAnsi="Angsana New" w:cs="Angsana New"/>
                <w:sz w:val="28"/>
                <w:szCs w:val="28"/>
              </w:rPr>
            </w:pPr>
            <w:r w:rsidRPr="00973B7F">
              <w:rPr>
                <w:rFonts w:ascii="Angsana New" w:hAnsi="Angsana New" w:cs="Angsana New"/>
                <w:sz w:val="28"/>
                <w:szCs w:val="28"/>
              </w:rPr>
              <w:t>26</w:t>
            </w:r>
            <w:r w:rsidR="00A26597" w:rsidRPr="00BF53D1">
              <w:rPr>
                <w:rFonts w:ascii="Angsana New" w:hAnsi="Angsana New" w:cs="Angsana New"/>
                <w:sz w:val="28"/>
                <w:szCs w:val="28"/>
              </w:rPr>
              <w:t>,</w:t>
            </w:r>
            <w:r w:rsidRPr="00973B7F">
              <w:rPr>
                <w:rFonts w:ascii="Angsana New" w:hAnsi="Angsana New" w:cs="Angsana New"/>
                <w:sz w:val="28"/>
                <w:szCs w:val="28"/>
              </w:rPr>
              <w:t>239</w:t>
            </w:r>
            <w:r w:rsidR="00A26597" w:rsidRPr="00BF53D1">
              <w:rPr>
                <w:rFonts w:ascii="Angsana New" w:hAnsi="Angsana New" w:cs="Angsana New"/>
                <w:sz w:val="28"/>
                <w:szCs w:val="28"/>
              </w:rPr>
              <w:t>,</w:t>
            </w:r>
            <w:r w:rsidRPr="00973B7F">
              <w:rPr>
                <w:rFonts w:ascii="Angsana New" w:hAnsi="Angsana New" w:cs="Angsana New"/>
                <w:sz w:val="28"/>
                <w:szCs w:val="28"/>
              </w:rPr>
              <w:t>611</w:t>
            </w:r>
          </w:p>
        </w:tc>
        <w:tc>
          <w:tcPr>
            <w:tcW w:w="90" w:type="dxa"/>
            <w:shd w:val="clear" w:color="auto" w:fill="auto"/>
          </w:tcPr>
          <w:p w14:paraId="37E3C6A3" w14:textId="77777777" w:rsidR="00475013" w:rsidRPr="00BF53D1" w:rsidRDefault="00475013" w:rsidP="00475013">
            <w:pPr>
              <w:tabs>
                <w:tab w:val="decimal" w:pos="990"/>
              </w:tabs>
              <w:autoSpaceDE w:val="0"/>
              <w:autoSpaceDN w:val="0"/>
              <w:ind w:right="180"/>
              <w:jc w:val="thaiDistribute"/>
              <w:outlineLvl w:val="0"/>
              <w:rPr>
                <w:rFonts w:ascii="Angsana New" w:hAnsi="Angsana New" w:cs="Angsana New"/>
                <w:sz w:val="28"/>
                <w:szCs w:val="28"/>
              </w:rPr>
            </w:pPr>
          </w:p>
        </w:tc>
        <w:tc>
          <w:tcPr>
            <w:tcW w:w="1080" w:type="dxa"/>
            <w:shd w:val="clear" w:color="auto" w:fill="auto"/>
          </w:tcPr>
          <w:p w14:paraId="38483CEC" w14:textId="7C37F44D" w:rsidR="00475013" w:rsidRPr="00BF53D1" w:rsidRDefault="00973B7F" w:rsidP="00475013">
            <w:pPr>
              <w:tabs>
                <w:tab w:val="decimal" w:pos="1020"/>
              </w:tabs>
              <w:autoSpaceDE w:val="0"/>
              <w:autoSpaceDN w:val="0"/>
              <w:jc w:val="thaiDistribute"/>
              <w:rPr>
                <w:rFonts w:ascii="Angsana New" w:hAnsi="Angsana New" w:cs="Angsana New"/>
                <w:sz w:val="28"/>
                <w:szCs w:val="28"/>
              </w:rPr>
            </w:pPr>
            <w:r w:rsidRPr="00973B7F">
              <w:rPr>
                <w:rFonts w:ascii="Angsana New" w:hAnsi="Angsana New" w:cs="Angsana New"/>
                <w:sz w:val="28"/>
                <w:szCs w:val="28"/>
              </w:rPr>
              <w:t>24</w:t>
            </w:r>
            <w:r w:rsidR="005A2A60" w:rsidRPr="00BF53D1">
              <w:rPr>
                <w:rFonts w:ascii="Angsana New" w:hAnsi="Angsana New" w:cs="Angsana New"/>
                <w:sz w:val="28"/>
                <w:szCs w:val="28"/>
              </w:rPr>
              <w:t>,</w:t>
            </w:r>
            <w:r w:rsidRPr="00973B7F">
              <w:rPr>
                <w:rFonts w:ascii="Angsana New" w:hAnsi="Angsana New" w:cs="Angsana New"/>
                <w:sz w:val="28"/>
                <w:szCs w:val="28"/>
              </w:rPr>
              <w:t>947</w:t>
            </w:r>
            <w:r w:rsidR="005A2A60" w:rsidRPr="00BF53D1">
              <w:rPr>
                <w:rFonts w:ascii="Angsana New" w:hAnsi="Angsana New" w:cs="Angsana New"/>
                <w:sz w:val="28"/>
                <w:szCs w:val="28"/>
              </w:rPr>
              <w:t>,</w:t>
            </w:r>
            <w:r w:rsidRPr="00973B7F">
              <w:rPr>
                <w:rFonts w:ascii="Angsana New" w:hAnsi="Angsana New" w:cs="Angsana New"/>
                <w:sz w:val="28"/>
                <w:szCs w:val="28"/>
              </w:rPr>
              <w:t>994</w:t>
            </w:r>
          </w:p>
        </w:tc>
      </w:tr>
      <w:tr w:rsidR="00475013" w:rsidRPr="00BF53D1" w14:paraId="332E5FE3" w14:textId="77777777" w:rsidTr="00D64EDF">
        <w:trPr>
          <w:trHeight w:val="20"/>
        </w:trPr>
        <w:tc>
          <w:tcPr>
            <w:tcW w:w="4050" w:type="dxa"/>
            <w:shd w:val="clear" w:color="auto" w:fill="auto"/>
          </w:tcPr>
          <w:p w14:paraId="4EC4C76C" w14:textId="77777777" w:rsidR="00475013" w:rsidRPr="00BF53D1" w:rsidRDefault="00475013" w:rsidP="00475013">
            <w:pPr>
              <w:autoSpaceDE w:val="0"/>
              <w:autoSpaceDN w:val="0"/>
              <w:ind w:left="360" w:right="-86"/>
              <w:jc w:val="thaiDistribute"/>
              <w:rPr>
                <w:rFonts w:ascii="Angsana New" w:hAnsi="Angsana New" w:cs="Angsana New"/>
                <w:sz w:val="28"/>
                <w:szCs w:val="28"/>
                <w:cs/>
              </w:rPr>
            </w:pPr>
            <w:r w:rsidRPr="00BF53D1">
              <w:rPr>
                <w:rFonts w:ascii="Angsana New" w:hAnsi="Angsana New" w:cs="Angsana New"/>
                <w:sz w:val="28"/>
                <w:szCs w:val="28"/>
                <w:cs/>
              </w:rPr>
              <w:t>อื่น</w:t>
            </w:r>
            <w:r w:rsidRPr="00BF53D1">
              <w:rPr>
                <w:rFonts w:ascii="Angsana New" w:hAnsi="Angsana New" w:cs="Angsana New" w:hint="cs"/>
                <w:sz w:val="28"/>
                <w:szCs w:val="28"/>
                <w:cs/>
              </w:rPr>
              <w:t xml:space="preserve"> </w:t>
            </w:r>
            <w:r w:rsidRPr="00BF53D1">
              <w:rPr>
                <w:rFonts w:ascii="Angsana New" w:hAnsi="Angsana New" w:cs="Angsana New"/>
                <w:sz w:val="28"/>
                <w:szCs w:val="28"/>
                <w:cs/>
              </w:rPr>
              <w:t xml:space="preserve">ๆ </w:t>
            </w:r>
          </w:p>
        </w:tc>
        <w:tc>
          <w:tcPr>
            <w:tcW w:w="1170" w:type="dxa"/>
            <w:shd w:val="clear" w:color="auto" w:fill="auto"/>
          </w:tcPr>
          <w:p w14:paraId="6E236382" w14:textId="77590B06" w:rsidR="00475013" w:rsidRPr="00BF53D1" w:rsidRDefault="00973B7F" w:rsidP="00475013">
            <w:pPr>
              <w:tabs>
                <w:tab w:val="decimal" w:pos="1080"/>
              </w:tabs>
              <w:autoSpaceDE w:val="0"/>
              <w:autoSpaceDN w:val="0"/>
              <w:jc w:val="thaiDistribute"/>
              <w:rPr>
                <w:rFonts w:ascii="Angsana New" w:hAnsi="Angsana New" w:cs="Angsana New"/>
                <w:sz w:val="28"/>
                <w:szCs w:val="28"/>
              </w:rPr>
            </w:pPr>
            <w:r w:rsidRPr="00973B7F">
              <w:rPr>
                <w:rFonts w:ascii="Angsana New" w:hAnsi="Angsana New" w:cs="Angsana New"/>
                <w:sz w:val="28"/>
                <w:szCs w:val="28"/>
              </w:rPr>
              <w:t>2</w:t>
            </w:r>
            <w:r w:rsidR="00D74C7A" w:rsidRPr="00BF53D1">
              <w:rPr>
                <w:rFonts w:ascii="Angsana New" w:hAnsi="Angsana New" w:cs="Angsana New"/>
                <w:sz w:val="28"/>
                <w:szCs w:val="28"/>
              </w:rPr>
              <w:t>,</w:t>
            </w:r>
            <w:r w:rsidRPr="00973B7F">
              <w:rPr>
                <w:rFonts w:ascii="Angsana New" w:hAnsi="Angsana New" w:cs="Angsana New"/>
                <w:sz w:val="28"/>
                <w:szCs w:val="28"/>
              </w:rPr>
              <w:t>179</w:t>
            </w:r>
            <w:r w:rsidR="00D74C7A" w:rsidRPr="00BF53D1">
              <w:rPr>
                <w:rFonts w:ascii="Angsana New" w:hAnsi="Angsana New" w:cs="Angsana New"/>
                <w:sz w:val="28"/>
                <w:szCs w:val="28"/>
              </w:rPr>
              <w:t>,</w:t>
            </w:r>
            <w:r w:rsidRPr="00973B7F">
              <w:rPr>
                <w:rFonts w:ascii="Angsana New" w:hAnsi="Angsana New" w:cs="Angsana New"/>
                <w:sz w:val="28"/>
                <w:szCs w:val="28"/>
              </w:rPr>
              <w:t>540</w:t>
            </w:r>
          </w:p>
        </w:tc>
        <w:tc>
          <w:tcPr>
            <w:tcW w:w="90" w:type="dxa"/>
            <w:tcBorders>
              <w:left w:val="nil"/>
            </w:tcBorders>
            <w:shd w:val="clear" w:color="auto" w:fill="auto"/>
          </w:tcPr>
          <w:p w14:paraId="5EAD53EE" w14:textId="77777777" w:rsidR="00475013" w:rsidRPr="00BF53D1" w:rsidRDefault="00475013" w:rsidP="00475013">
            <w:pPr>
              <w:autoSpaceDE w:val="0"/>
              <w:autoSpaceDN w:val="0"/>
              <w:rPr>
                <w:rFonts w:ascii="Angsana New" w:hAnsi="Angsana New" w:cs="Angsana New"/>
                <w:sz w:val="28"/>
                <w:szCs w:val="28"/>
              </w:rPr>
            </w:pPr>
          </w:p>
        </w:tc>
        <w:tc>
          <w:tcPr>
            <w:tcW w:w="1170" w:type="dxa"/>
            <w:shd w:val="clear" w:color="auto" w:fill="auto"/>
          </w:tcPr>
          <w:p w14:paraId="3A79CC45" w14:textId="39545610" w:rsidR="00475013" w:rsidRPr="00BF53D1" w:rsidRDefault="00973B7F" w:rsidP="00475013">
            <w:pPr>
              <w:tabs>
                <w:tab w:val="decimal" w:pos="1080"/>
              </w:tabs>
              <w:autoSpaceDE w:val="0"/>
              <w:autoSpaceDN w:val="0"/>
              <w:jc w:val="thaiDistribute"/>
              <w:rPr>
                <w:rFonts w:ascii="Angsana New" w:hAnsi="Angsana New" w:cs="Angsana New"/>
                <w:sz w:val="28"/>
                <w:szCs w:val="28"/>
              </w:rPr>
            </w:pPr>
            <w:r w:rsidRPr="00973B7F">
              <w:rPr>
                <w:rFonts w:ascii="Angsana New" w:hAnsi="Angsana New" w:cs="Angsana New"/>
                <w:sz w:val="28"/>
                <w:szCs w:val="28"/>
              </w:rPr>
              <w:t>3</w:t>
            </w:r>
            <w:r w:rsidR="005A2A60" w:rsidRPr="00BF53D1">
              <w:rPr>
                <w:rFonts w:ascii="Angsana New" w:hAnsi="Angsana New" w:cs="Angsana New"/>
                <w:sz w:val="28"/>
                <w:szCs w:val="28"/>
              </w:rPr>
              <w:t>,</w:t>
            </w:r>
            <w:r w:rsidRPr="00973B7F">
              <w:rPr>
                <w:rFonts w:ascii="Angsana New" w:hAnsi="Angsana New" w:cs="Angsana New"/>
                <w:sz w:val="28"/>
                <w:szCs w:val="28"/>
              </w:rPr>
              <w:t>162</w:t>
            </w:r>
            <w:r w:rsidR="005A2A60" w:rsidRPr="00BF53D1">
              <w:rPr>
                <w:rFonts w:ascii="Angsana New" w:hAnsi="Angsana New" w:cs="Angsana New"/>
                <w:sz w:val="28"/>
                <w:szCs w:val="28"/>
              </w:rPr>
              <w:t>,</w:t>
            </w:r>
            <w:r w:rsidRPr="00973B7F">
              <w:rPr>
                <w:rFonts w:ascii="Angsana New" w:hAnsi="Angsana New" w:cs="Angsana New"/>
                <w:sz w:val="28"/>
                <w:szCs w:val="28"/>
              </w:rPr>
              <w:t>540</w:t>
            </w:r>
          </w:p>
        </w:tc>
        <w:tc>
          <w:tcPr>
            <w:tcW w:w="60" w:type="dxa"/>
            <w:shd w:val="clear" w:color="auto" w:fill="auto"/>
          </w:tcPr>
          <w:p w14:paraId="6D9E41BD" w14:textId="77777777" w:rsidR="00475013" w:rsidRPr="00BF53D1" w:rsidRDefault="00475013" w:rsidP="00475013">
            <w:pPr>
              <w:tabs>
                <w:tab w:val="decimal" w:pos="905"/>
                <w:tab w:val="decimal" w:pos="990"/>
              </w:tabs>
              <w:autoSpaceDE w:val="0"/>
              <w:autoSpaceDN w:val="0"/>
              <w:rPr>
                <w:rFonts w:ascii="Angsana New" w:hAnsi="Angsana New" w:cs="Angsana New"/>
                <w:sz w:val="28"/>
                <w:szCs w:val="28"/>
              </w:rPr>
            </w:pPr>
          </w:p>
        </w:tc>
        <w:tc>
          <w:tcPr>
            <w:tcW w:w="1110" w:type="dxa"/>
            <w:shd w:val="clear" w:color="auto" w:fill="auto"/>
          </w:tcPr>
          <w:p w14:paraId="6B4CE538" w14:textId="63163A69" w:rsidR="00475013" w:rsidRPr="00BF53D1" w:rsidRDefault="00973B7F" w:rsidP="00475013">
            <w:pPr>
              <w:tabs>
                <w:tab w:val="decimal" w:pos="1020"/>
              </w:tabs>
              <w:autoSpaceDE w:val="0"/>
              <w:autoSpaceDN w:val="0"/>
              <w:jc w:val="thaiDistribute"/>
              <w:rPr>
                <w:rFonts w:ascii="Angsana New" w:hAnsi="Angsana New" w:cs="Angsana New"/>
                <w:sz w:val="28"/>
                <w:szCs w:val="28"/>
              </w:rPr>
            </w:pPr>
            <w:r w:rsidRPr="00973B7F">
              <w:rPr>
                <w:rFonts w:ascii="Angsana New" w:hAnsi="Angsana New" w:cs="Angsana New"/>
                <w:sz w:val="28"/>
                <w:szCs w:val="28"/>
              </w:rPr>
              <w:t>865</w:t>
            </w:r>
            <w:r w:rsidR="00A26597" w:rsidRPr="00BF53D1">
              <w:rPr>
                <w:rFonts w:ascii="Angsana New" w:hAnsi="Angsana New" w:cs="Angsana New"/>
                <w:sz w:val="28"/>
                <w:szCs w:val="28"/>
              </w:rPr>
              <w:t>,</w:t>
            </w:r>
            <w:r w:rsidRPr="00973B7F">
              <w:rPr>
                <w:rFonts w:ascii="Angsana New" w:hAnsi="Angsana New" w:cs="Angsana New"/>
                <w:sz w:val="28"/>
                <w:szCs w:val="28"/>
              </w:rPr>
              <w:t>371</w:t>
            </w:r>
          </w:p>
        </w:tc>
        <w:tc>
          <w:tcPr>
            <w:tcW w:w="90" w:type="dxa"/>
            <w:shd w:val="clear" w:color="auto" w:fill="auto"/>
          </w:tcPr>
          <w:p w14:paraId="00029567" w14:textId="77777777" w:rsidR="00475013" w:rsidRPr="00BF53D1" w:rsidRDefault="00475013" w:rsidP="00475013">
            <w:pPr>
              <w:tabs>
                <w:tab w:val="decimal" w:pos="905"/>
              </w:tabs>
              <w:autoSpaceDE w:val="0"/>
              <w:autoSpaceDN w:val="0"/>
              <w:rPr>
                <w:rFonts w:ascii="Angsana New" w:hAnsi="Angsana New" w:cs="Angsana New"/>
                <w:sz w:val="28"/>
                <w:szCs w:val="28"/>
              </w:rPr>
            </w:pPr>
          </w:p>
        </w:tc>
        <w:tc>
          <w:tcPr>
            <w:tcW w:w="1080" w:type="dxa"/>
            <w:shd w:val="clear" w:color="auto" w:fill="auto"/>
          </w:tcPr>
          <w:p w14:paraId="7E2A2DDC" w14:textId="331CC4FD" w:rsidR="00475013" w:rsidRPr="00BF53D1" w:rsidRDefault="00973B7F" w:rsidP="00475013">
            <w:pPr>
              <w:tabs>
                <w:tab w:val="decimal" w:pos="1020"/>
              </w:tabs>
              <w:autoSpaceDE w:val="0"/>
              <w:autoSpaceDN w:val="0"/>
              <w:jc w:val="thaiDistribute"/>
              <w:rPr>
                <w:rFonts w:ascii="Angsana New" w:hAnsi="Angsana New" w:cs="Angsana New"/>
                <w:sz w:val="28"/>
                <w:szCs w:val="28"/>
              </w:rPr>
            </w:pPr>
            <w:r w:rsidRPr="00973B7F">
              <w:rPr>
                <w:rFonts w:ascii="Angsana New" w:hAnsi="Angsana New" w:cs="Angsana New"/>
                <w:sz w:val="28"/>
                <w:szCs w:val="28"/>
              </w:rPr>
              <w:t>1</w:t>
            </w:r>
            <w:r w:rsidR="00475013" w:rsidRPr="00BF53D1">
              <w:rPr>
                <w:rFonts w:ascii="Angsana New" w:hAnsi="Angsana New" w:cs="Angsana New"/>
                <w:sz w:val="28"/>
                <w:szCs w:val="28"/>
              </w:rPr>
              <w:t>,</w:t>
            </w:r>
            <w:r w:rsidRPr="00973B7F">
              <w:rPr>
                <w:rFonts w:ascii="Angsana New" w:hAnsi="Angsana New" w:cs="Angsana New"/>
                <w:sz w:val="28"/>
                <w:szCs w:val="28"/>
              </w:rPr>
              <w:t>002</w:t>
            </w:r>
            <w:r w:rsidR="00475013" w:rsidRPr="00BF53D1">
              <w:rPr>
                <w:rFonts w:ascii="Angsana New" w:hAnsi="Angsana New" w:cs="Angsana New"/>
                <w:sz w:val="28"/>
                <w:szCs w:val="28"/>
              </w:rPr>
              <w:t>,</w:t>
            </w:r>
            <w:r w:rsidRPr="00973B7F">
              <w:rPr>
                <w:rFonts w:ascii="Angsana New" w:hAnsi="Angsana New" w:cs="Angsana New"/>
                <w:sz w:val="28"/>
                <w:szCs w:val="28"/>
              </w:rPr>
              <w:t>008</w:t>
            </w:r>
          </w:p>
        </w:tc>
      </w:tr>
      <w:tr w:rsidR="00475013" w:rsidRPr="00BF53D1" w14:paraId="6BEA415A" w14:textId="77777777" w:rsidTr="00D64EDF">
        <w:trPr>
          <w:trHeight w:val="20"/>
        </w:trPr>
        <w:tc>
          <w:tcPr>
            <w:tcW w:w="4050" w:type="dxa"/>
          </w:tcPr>
          <w:p w14:paraId="15215EC2" w14:textId="77777777" w:rsidR="00475013" w:rsidRPr="00BF53D1" w:rsidRDefault="00475013" w:rsidP="00475013">
            <w:pPr>
              <w:autoSpaceDE w:val="0"/>
              <w:autoSpaceDN w:val="0"/>
              <w:ind w:left="360" w:right="-86"/>
              <w:jc w:val="thaiDistribute"/>
              <w:rPr>
                <w:rFonts w:ascii="Angsana New" w:hAnsi="Angsana New" w:cs="Angsana New"/>
                <w:sz w:val="28"/>
                <w:szCs w:val="28"/>
                <w:cs/>
              </w:rPr>
            </w:pPr>
            <w:r w:rsidRPr="00BF53D1">
              <w:rPr>
                <w:rFonts w:ascii="Angsana New" w:hAnsi="Angsana New" w:cs="Angsana New"/>
                <w:sz w:val="28"/>
                <w:szCs w:val="28"/>
                <w:cs/>
                <w:lang w:val="th-TH"/>
              </w:rPr>
              <w:t>รวมเจ้าหนี้การค้าและเจ้าหนี้หมุนเวียนอื่น</w:t>
            </w:r>
          </w:p>
        </w:tc>
        <w:tc>
          <w:tcPr>
            <w:tcW w:w="1170" w:type="dxa"/>
            <w:tcBorders>
              <w:top w:val="single" w:sz="4" w:space="0" w:color="auto"/>
              <w:bottom w:val="double" w:sz="4" w:space="0" w:color="auto"/>
            </w:tcBorders>
          </w:tcPr>
          <w:p w14:paraId="3C3D0368" w14:textId="7BCFC6D8" w:rsidR="00475013" w:rsidRPr="00BF53D1" w:rsidRDefault="00973B7F" w:rsidP="00475013">
            <w:pPr>
              <w:tabs>
                <w:tab w:val="decimal" w:pos="1080"/>
              </w:tabs>
              <w:autoSpaceDE w:val="0"/>
              <w:autoSpaceDN w:val="0"/>
              <w:jc w:val="thaiDistribute"/>
              <w:rPr>
                <w:rFonts w:ascii="Angsana New" w:hAnsi="Angsana New" w:cs="Angsana New"/>
                <w:sz w:val="28"/>
                <w:szCs w:val="28"/>
              </w:rPr>
            </w:pPr>
            <w:r w:rsidRPr="00973B7F">
              <w:rPr>
                <w:rFonts w:ascii="Angsana New" w:hAnsi="Angsana New" w:cs="Angsana New"/>
                <w:sz w:val="28"/>
                <w:szCs w:val="28"/>
              </w:rPr>
              <w:t>854</w:t>
            </w:r>
            <w:r w:rsidR="00D248FC" w:rsidRPr="00BF53D1">
              <w:rPr>
                <w:rFonts w:ascii="Angsana New" w:hAnsi="Angsana New" w:cs="Angsana New"/>
                <w:sz w:val="28"/>
                <w:szCs w:val="28"/>
              </w:rPr>
              <w:t>,</w:t>
            </w:r>
            <w:r w:rsidRPr="00973B7F">
              <w:rPr>
                <w:rFonts w:ascii="Angsana New" w:hAnsi="Angsana New" w:cs="Angsana New"/>
                <w:sz w:val="28"/>
                <w:szCs w:val="28"/>
              </w:rPr>
              <w:t>720</w:t>
            </w:r>
            <w:r w:rsidR="00D248FC" w:rsidRPr="00BF53D1">
              <w:rPr>
                <w:rFonts w:ascii="Angsana New" w:hAnsi="Angsana New" w:cs="Angsana New"/>
                <w:sz w:val="28"/>
                <w:szCs w:val="28"/>
              </w:rPr>
              <w:t>,</w:t>
            </w:r>
            <w:r w:rsidRPr="00973B7F">
              <w:rPr>
                <w:rFonts w:ascii="Angsana New" w:hAnsi="Angsana New" w:cs="Angsana New"/>
                <w:sz w:val="28"/>
                <w:szCs w:val="28"/>
              </w:rPr>
              <w:t>992</w:t>
            </w:r>
          </w:p>
        </w:tc>
        <w:tc>
          <w:tcPr>
            <w:tcW w:w="90" w:type="dxa"/>
          </w:tcPr>
          <w:p w14:paraId="0BB878D6" w14:textId="77777777" w:rsidR="00475013" w:rsidRPr="00BF53D1" w:rsidRDefault="00475013" w:rsidP="00475013">
            <w:pPr>
              <w:autoSpaceDE w:val="0"/>
              <w:autoSpaceDN w:val="0"/>
              <w:ind w:right="180"/>
              <w:jc w:val="thaiDistribute"/>
              <w:outlineLvl w:val="0"/>
              <w:rPr>
                <w:rFonts w:ascii="Angsana New" w:hAnsi="Angsana New" w:cs="Angsana New"/>
                <w:sz w:val="28"/>
                <w:szCs w:val="28"/>
              </w:rPr>
            </w:pPr>
          </w:p>
        </w:tc>
        <w:tc>
          <w:tcPr>
            <w:tcW w:w="1170" w:type="dxa"/>
            <w:tcBorders>
              <w:top w:val="single" w:sz="4" w:space="0" w:color="auto"/>
              <w:bottom w:val="double" w:sz="4" w:space="0" w:color="auto"/>
            </w:tcBorders>
          </w:tcPr>
          <w:p w14:paraId="3F006B3B" w14:textId="0D1F8610" w:rsidR="00475013" w:rsidRPr="00BF53D1" w:rsidRDefault="00973B7F" w:rsidP="00475013">
            <w:pPr>
              <w:tabs>
                <w:tab w:val="decimal" w:pos="1080"/>
              </w:tabs>
              <w:autoSpaceDE w:val="0"/>
              <w:autoSpaceDN w:val="0"/>
              <w:jc w:val="thaiDistribute"/>
              <w:rPr>
                <w:rFonts w:ascii="Angsana New" w:hAnsi="Angsana New" w:cs="Angsana New"/>
                <w:sz w:val="28"/>
                <w:szCs w:val="28"/>
              </w:rPr>
            </w:pPr>
            <w:r w:rsidRPr="00973B7F">
              <w:rPr>
                <w:rFonts w:ascii="Angsana New" w:hAnsi="Angsana New" w:cs="Angsana New"/>
                <w:sz w:val="28"/>
                <w:szCs w:val="28"/>
              </w:rPr>
              <w:t>684</w:t>
            </w:r>
            <w:r w:rsidR="005A2A60" w:rsidRPr="00BF53D1">
              <w:rPr>
                <w:rFonts w:ascii="Angsana New" w:hAnsi="Angsana New" w:cs="Angsana New"/>
                <w:sz w:val="28"/>
                <w:szCs w:val="28"/>
              </w:rPr>
              <w:t>,</w:t>
            </w:r>
            <w:r w:rsidRPr="00973B7F">
              <w:rPr>
                <w:rFonts w:ascii="Angsana New" w:hAnsi="Angsana New" w:cs="Angsana New"/>
                <w:sz w:val="28"/>
                <w:szCs w:val="28"/>
              </w:rPr>
              <w:t>297</w:t>
            </w:r>
            <w:r w:rsidR="005A2A60" w:rsidRPr="00BF53D1">
              <w:rPr>
                <w:rFonts w:ascii="Angsana New" w:hAnsi="Angsana New" w:cs="Angsana New"/>
                <w:sz w:val="28"/>
                <w:szCs w:val="28"/>
              </w:rPr>
              <w:t>,</w:t>
            </w:r>
            <w:r w:rsidRPr="00973B7F">
              <w:rPr>
                <w:rFonts w:ascii="Angsana New" w:hAnsi="Angsana New" w:cs="Angsana New"/>
                <w:sz w:val="28"/>
                <w:szCs w:val="28"/>
              </w:rPr>
              <w:t>761</w:t>
            </w:r>
          </w:p>
        </w:tc>
        <w:tc>
          <w:tcPr>
            <w:tcW w:w="60" w:type="dxa"/>
          </w:tcPr>
          <w:p w14:paraId="0E1E86D6" w14:textId="77777777" w:rsidR="00475013" w:rsidRPr="00BF53D1" w:rsidRDefault="00475013" w:rsidP="00475013">
            <w:pPr>
              <w:autoSpaceDE w:val="0"/>
              <w:autoSpaceDN w:val="0"/>
              <w:ind w:right="180"/>
              <w:jc w:val="thaiDistribute"/>
              <w:outlineLvl w:val="0"/>
              <w:rPr>
                <w:rFonts w:ascii="Angsana New" w:hAnsi="Angsana New" w:cs="Angsana New"/>
                <w:sz w:val="28"/>
                <w:szCs w:val="28"/>
              </w:rPr>
            </w:pPr>
          </w:p>
        </w:tc>
        <w:tc>
          <w:tcPr>
            <w:tcW w:w="1110" w:type="dxa"/>
            <w:tcBorders>
              <w:top w:val="single" w:sz="4" w:space="0" w:color="auto"/>
              <w:bottom w:val="double" w:sz="4" w:space="0" w:color="auto"/>
            </w:tcBorders>
          </w:tcPr>
          <w:p w14:paraId="44276F66" w14:textId="0519CAED" w:rsidR="00475013" w:rsidRPr="00BF53D1" w:rsidRDefault="00973B7F" w:rsidP="00475013">
            <w:pPr>
              <w:tabs>
                <w:tab w:val="decimal" w:pos="1020"/>
              </w:tabs>
              <w:autoSpaceDE w:val="0"/>
              <w:autoSpaceDN w:val="0"/>
              <w:jc w:val="thaiDistribute"/>
              <w:rPr>
                <w:rFonts w:ascii="Angsana New" w:hAnsi="Angsana New" w:cs="Angsana New"/>
                <w:sz w:val="28"/>
                <w:szCs w:val="28"/>
              </w:rPr>
            </w:pPr>
            <w:r w:rsidRPr="00973B7F">
              <w:rPr>
                <w:rFonts w:ascii="Angsana New" w:hAnsi="Angsana New" w:cs="Angsana New"/>
                <w:sz w:val="28"/>
                <w:szCs w:val="28"/>
              </w:rPr>
              <w:t>640</w:t>
            </w:r>
            <w:r w:rsidR="005A2A60" w:rsidRPr="00BF53D1">
              <w:rPr>
                <w:rFonts w:ascii="Angsana New" w:hAnsi="Angsana New" w:cs="Angsana New"/>
                <w:sz w:val="28"/>
                <w:szCs w:val="28"/>
              </w:rPr>
              <w:t>,</w:t>
            </w:r>
            <w:r w:rsidRPr="00973B7F">
              <w:rPr>
                <w:rFonts w:ascii="Angsana New" w:hAnsi="Angsana New" w:cs="Angsana New"/>
                <w:sz w:val="28"/>
                <w:szCs w:val="28"/>
              </w:rPr>
              <w:t>234</w:t>
            </w:r>
            <w:r w:rsidR="005A2A60" w:rsidRPr="00BF53D1">
              <w:rPr>
                <w:rFonts w:ascii="Angsana New" w:hAnsi="Angsana New" w:cs="Angsana New"/>
                <w:sz w:val="28"/>
                <w:szCs w:val="28"/>
              </w:rPr>
              <w:t>,</w:t>
            </w:r>
            <w:r w:rsidRPr="00973B7F">
              <w:rPr>
                <w:rFonts w:ascii="Angsana New" w:hAnsi="Angsana New" w:cs="Angsana New"/>
                <w:sz w:val="28"/>
                <w:szCs w:val="28"/>
              </w:rPr>
              <w:t>515</w:t>
            </w:r>
          </w:p>
        </w:tc>
        <w:tc>
          <w:tcPr>
            <w:tcW w:w="90" w:type="dxa"/>
          </w:tcPr>
          <w:p w14:paraId="37E9639D" w14:textId="77777777" w:rsidR="00475013" w:rsidRPr="00BF53D1" w:rsidRDefault="00475013" w:rsidP="00475013">
            <w:pPr>
              <w:autoSpaceDE w:val="0"/>
              <w:autoSpaceDN w:val="0"/>
              <w:ind w:right="180"/>
              <w:jc w:val="thaiDistribute"/>
              <w:outlineLvl w:val="0"/>
              <w:rPr>
                <w:rFonts w:ascii="Angsana New" w:hAnsi="Angsana New" w:cs="Angsana New"/>
                <w:sz w:val="28"/>
                <w:szCs w:val="28"/>
              </w:rPr>
            </w:pPr>
          </w:p>
        </w:tc>
        <w:tc>
          <w:tcPr>
            <w:tcW w:w="1080" w:type="dxa"/>
            <w:tcBorders>
              <w:top w:val="single" w:sz="4" w:space="0" w:color="auto"/>
              <w:bottom w:val="double" w:sz="4" w:space="0" w:color="auto"/>
            </w:tcBorders>
          </w:tcPr>
          <w:p w14:paraId="0F9F436C" w14:textId="636C4281" w:rsidR="00475013" w:rsidRPr="00BF53D1" w:rsidRDefault="00973B7F" w:rsidP="00475013">
            <w:pPr>
              <w:tabs>
                <w:tab w:val="decimal" w:pos="1020"/>
              </w:tabs>
              <w:autoSpaceDE w:val="0"/>
              <w:autoSpaceDN w:val="0"/>
              <w:jc w:val="thaiDistribute"/>
              <w:rPr>
                <w:rFonts w:ascii="Angsana New" w:hAnsi="Angsana New" w:cs="Angsana New"/>
                <w:sz w:val="28"/>
                <w:szCs w:val="28"/>
              </w:rPr>
            </w:pPr>
            <w:r w:rsidRPr="00973B7F">
              <w:rPr>
                <w:rFonts w:ascii="Angsana New" w:hAnsi="Angsana New" w:cs="Angsana New"/>
                <w:sz w:val="28"/>
                <w:szCs w:val="28"/>
              </w:rPr>
              <w:t>411</w:t>
            </w:r>
            <w:r w:rsidR="005A2A60" w:rsidRPr="00BF53D1">
              <w:rPr>
                <w:rFonts w:ascii="Angsana New" w:hAnsi="Angsana New" w:cs="Angsana New"/>
                <w:sz w:val="28"/>
                <w:szCs w:val="28"/>
              </w:rPr>
              <w:t>,</w:t>
            </w:r>
            <w:r w:rsidRPr="00973B7F">
              <w:rPr>
                <w:rFonts w:ascii="Angsana New" w:hAnsi="Angsana New" w:cs="Angsana New"/>
                <w:sz w:val="28"/>
                <w:szCs w:val="28"/>
              </w:rPr>
              <w:t>125</w:t>
            </w:r>
            <w:r w:rsidR="005A2A60" w:rsidRPr="00BF53D1">
              <w:rPr>
                <w:rFonts w:ascii="Angsana New" w:hAnsi="Angsana New" w:cs="Angsana New"/>
                <w:sz w:val="28"/>
                <w:szCs w:val="28"/>
              </w:rPr>
              <w:t>,</w:t>
            </w:r>
            <w:r w:rsidRPr="00973B7F">
              <w:rPr>
                <w:rFonts w:ascii="Angsana New" w:hAnsi="Angsana New" w:cs="Angsana New"/>
                <w:sz w:val="28"/>
                <w:szCs w:val="28"/>
              </w:rPr>
              <w:t>465</w:t>
            </w:r>
          </w:p>
        </w:tc>
      </w:tr>
    </w:tbl>
    <w:p w14:paraId="14D9FF9A" w14:textId="2D0BA983" w:rsidR="00CA7F0F" w:rsidRPr="00BF53D1" w:rsidRDefault="00973B7F" w:rsidP="00CA7F0F">
      <w:pPr>
        <w:tabs>
          <w:tab w:val="left" w:pos="540"/>
        </w:tabs>
        <w:spacing w:before="360"/>
        <w:ind w:right="389"/>
        <w:jc w:val="thaiDistribute"/>
        <w:rPr>
          <w:rFonts w:ascii="Angsana New" w:hAnsi="Angsana New" w:cs="Angsana New"/>
          <w:b/>
          <w:bCs/>
          <w:sz w:val="32"/>
          <w:szCs w:val="32"/>
          <w:cs/>
          <w:lang w:val="th-TH"/>
        </w:rPr>
      </w:pPr>
      <w:r w:rsidRPr="00973B7F">
        <w:rPr>
          <w:rFonts w:ascii="Angsana New" w:hAnsi="Angsana New" w:cs="Angsana New"/>
          <w:b/>
          <w:bCs/>
          <w:sz w:val="32"/>
          <w:szCs w:val="32"/>
        </w:rPr>
        <w:t>20</w:t>
      </w:r>
      <w:r w:rsidR="00CA7F0F" w:rsidRPr="00BF53D1">
        <w:rPr>
          <w:rFonts w:ascii="Angsana New" w:hAnsi="Angsana New" w:cs="Angsana New"/>
          <w:b/>
          <w:bCs/>
          <w:sz w:val="32"/>
          <w:szCs w:val="32"/>
          <w:cs/>
        </w:rPr>
        <w:t>.</w:t>
      </w:r>
      <w:r w:rsidR="00CA7F0F" w:rsidRPr="00BF53D1">
        <w:rPr>
          <w:rFonts w:ascii="Angsana New" w:hAnsi="Angsana New" w:cs="Angsana New"/>
          <w:b/>
          <w:bCs/>
          <w:sz w:val="32"/>
          <w:szCs w:val="32"/>
        </w:rPr>
        <w:tab/>
      </w:r>
      <w:r w:rsidR="00CA7F0F" w:rsidRPr="00BF53D1">
        <w:rPr>
          <w:rFonts w:ascii="Angsana New" w:hAnsi="Angsana New" w:cs="Angsana New"/>
          <w:b/>
          <w:bCs/>
          <w:sz w:val="32"/>
          <w:szCs w:val="32"/>
          <w:cs/>
        </w:rPr>
        <w:t>ส่วนของ</w:t>
      </w:r>
      <w:r w:rsidR="00CA7F0F" w:rsidRPr="00BF53D1">
        <w:rPr>
          <w:rFonts w:ascii="Angsana New" w:hAnsi="Angsana New" w:cs="Angsana New"/>
          <w:b/>
          <w:bCs/>
          <w:sz w:val="32"/>
          <w:szCs w:val="32"/>
          <w:cs/>
          <w:lang w:val="th-TH"/>
        </w:rPr>
        <w:t>หนี้สินระยะยาวที่ถึงกำหนดชำระภายในหนึ่งปี</w:t>
      </w:r>
    </w:p>
    <w:p w14:paraId="0A2F6BA0" w14:textId="7A56796B" w:rsidR="00CA7F0F" w:rsidRPr="00BF53D1" w:rsidRDefault="00CA7F0F" w:rsidP="00CA7F0F">
      <w:pPr>
        <w:spacing w:after="240"/>
        <w:ind w:left="547" w:right="29"/>
        <w:jc w:val="thaiDistribute"/>
        <w:rPr>
          <w:rFonts w:ascii="Angsana New" w:hAnsi="Angsana New" w:cs="Angsana New"/>
          <w:sz w:val="32"/>
          <w:szCs w:val="32"/>
        </w:rPr>
      </w:pPr>
      <w:r w:rsidRPr="00BF53D1">
        <w:rPr>
          <w:rFonts w:ascii="Angsana New" w:hAnsi="Angsana New" w:cs="Angsana New"/>
          <w:spacing w:val="-10"/>
          <w:sz w:val="32"/>
          <w:szCs w:val="32"/>
          <w:cs/>
        </w:rPr>
        <w:t xml:space="preserve">ส่วนของหนี้สินระยะยาวที่ถึงกำหนดชำระภายในหนึ่งปี ณ วันที่ </w:t>
      </w:r>
      <w:r w:rsidR="00973B7F" w:rsidRPr="00973B7F">
        <w:rPr>
          <w:rFonts w:ascii="Angsana New" w:hAnsi="Angsana New" w:cs="Angsana New"/>
          <w:spacing w:val="-10"/>
          <w:sz w:val="32"/>
          <w:szCs w:val="32"/>
        </w:rPr>
        <w:t>31</w:t>
      </w:r>
      <w:r w:rsidRPr="00BF53D1">
        <w:rPr>
          <w:rFonts w:ascii="Angsana New" w:hAnsi="Angsana New" w:cs="Angsana New"/>
          <w:spacing w:val="-10"/>
          <w:sz w:val="32"/>
          <w:szCs w:val="32"/>
        </w:rPr>
        <w:t xml:space="preserve"> </w:t>
      </w:r>
      <w:r w:rsidRPr="00BF53D1">
        <w:rPr>
          <w:rFonts w:ascii="Angsana New" w:hAnsi="Angsana New" w:cs="Angsana New"/>
          <w:spacing w:val="-10"/>
          <w:sz w:val="32"/>
          <w:szCs w:val="32"/>
          <w:cs/>
        </w:rPr>
        <w:t xml:space="preserve">ธันวาคม </w:t>
      </w:r>
      <w:r w:rsidR="00973B7F" w:rsidRPr="00973B7F">
        <w:rPr>
          <w:rFonts w:ascii="Angsana New" w:hAnsi="Angsana New" w:cs="Angsana New"/>
          <w:sz w:val="32"/>
          <w:szCs w:val="32"/>
        </w:rPr>
        <w:t>2567</w:t>
      </w:r>
      <w:r w:rsidRPr="00BF53D1">
        <w:rPr>
          <w:rFonts w:ascii="Angsana New" w:hAnsi="Angsana New" w:cs="Angsana New"/>
          <w:sz w:val="32"/>
          <w:szCs w:val="32"/>
          <w:cs/>
        </w:rPr>
        <w:t xml:space="preserve"> และ </w:t>
      </w:r>
      <w:r w:rsidR="00973B7F" w:rsidRPr="00973B7F">
        <w:rPr>
          <w:rFonts w:ascii="Angsana New" w:hAnsi="Angsana New" w:cs="Angsana New"/>
          <w:sz w:val="32"/>
          <w:szCs w:val="32"/>
        </w:rPr>
        <w:t>2566</w:t>
      </w:r>
      <w:r w:rsidRPr="00BF53D1">
        <w:rPr>
          <w:rFonts w:ascii="Angsana New" w:hAnsi="Angsana New" w:cs="Angsana New"/>
          <w:sz w:val="32"/>
          <w:szCs w:val="32"/>
        </w:rPr>
        <w:t xml:space="preserve"> </w:t>
      </w:r>
      <w:r w:rsidRPr="00BF53D1">
        <w:rPr>
          <w:rFonts w:ascii="Angsana New" w:hAnsi="Angsana New" w:cs="Angsana New"/>
          <w:sz w:val="32"/>
          <w:szCs w:val="32"/>
          <w:cs/>
        </w:rPr>
        <w:t>ประกอบด้วย</w:t>
      </w:r>
    </w:p>
    <w:p w14:paraId="584080D6" w14:textId="77777777" w:rsidR="00CA7F0F" w:rsidRPr="00BF53D1" w:rsidRDefault="00CA7F0F" w:rsidP="00AE1B39">
      <w:pPr>
        <w:ind w:left="288" w:right="-27"/>
        <w:jc w:val="right"/>
        <w:rPr>
          <w:rFonts w:ascii="Angsana New" w:hAnsi="Angsana New" w:cs="Angsana New"/>
          <w:b/>
          <w:bCs/>
          <w:sz w:val="28"/>
          <w:szCs w:val="28"/>
        </w:rPr>
      </w:pPr>
      <w:r w:rsidRPr="00BF53D1">
        <w:rPr>
          <w:rFonts w:ascii="Angsana New" w:hAnsi="Angsana New" w:cs="Angsana New"/>
          <w:b/>
          <w:bCs/>
          <w:sz w:val="28"/>
          <w:szCs w:val="28"/>
          <w:cs/>
        </w:rPr>
        <w:t>หน่วย : บาท</w:t>
      </w:r>
    </w:p>
    <w:tbl>
      <w:tblPr>
        <w:tblW w:w="8820" w:type="dxa"/>
        <w:tblInd w:w="540" w:type="dxa"/>
        <w:tblLayout w:type="fixed"/>
        <w:tblCellMar>
          <w:left w:w="0" w:type="dxa"/>
          <w:right w:w="0" w:type="dxa"/>
        </w:tblCellMar>
        <w:tblLook w:val="0000" w:firstRow="0" w:lastRow="0" w:firstColumn="0" w:lastColumn="0" w:noHBand="0" w:noVBand="0"/>
      </w:tblPr>
      <w:tblGrid>
        <w:gridCol w:w="2898"/>
        <w:gridCol w:w="792"/>
        <w:gridCol w:w="90"/>
        <w:gridCol w:w="1260"/>
        <w:gridCol w:w="90"/>
        <w:gridCol w:w="1080"/>
        <w:gridCol w:w="90"/>
        <w:gridCol w:w="1260"/>
        <w:gridCol w:w="90"/>
        <w:gridCol w:w="1170"/>
      </w:tblGrid>
      <w:tr w:rsidR="00E02B31" w:rsidRPr="00BF53D1" w14:paraId="71022F1C" w14:textId="77777777" w:rsidTr="00AE1B39">
        <w:trPr>
          <w:trHeight w:val="20"/>
        </w:trPr>
        <w:tc>
          <w:tcPr>
            <w:tcW w:w="2898" w:type="dxa"/>
          </w:tcPr>
          <w:p w14:paraId="3D9B75EC" w14:textId="77777777" w:rsidR="00CA7F0F" w:rsidRPr="00BF53D1" w:rsidRDefault="00CA7F0F" w:rsidP="005C2B3F">
            <w:pPr>
              <w:autoSpaceDE w:val="0"/>
              <w:autoSpaceDN w:val="0"/>
              <w:ind w:left="180" w:right="72"/>
              <w:jc w:val="thaiDistribute"/>
              <w:rPr>
                <w:rFonts w:ascii="Angsana New" w:hAnsi="Angsana New" w:cs="Angsana New"/>
                <w:b/>
                <w:bCs/>
                <w:sz w:val="28"/>
                <w:szCs w:val="28"/>
                <w:lang w:val="en-GB"/>
              </w:rPr>
            </w:pPr>
          </w:p>
        </w:tc>
        <w:tc>
          <w:tcPr>
            <w:tcW w:w="792" w:type="dxa"/>
          </w:tcPr>
          <w:p w14:paraId="1007B2F5" w14:textId="77777777" w:rsidR="00CA7F0F" w:rsidRPr="00BF53D1" w:rsidRDefault="00CA7F0F" w:rsidP="005C2B3F">
            <w:pPr>
              <w:autoSpaceDE w:val="0"/>
              <w:autoSpaceDN w:val="0"/>
              <w:jc w:val="center"/>
              <w:rPr>
                <w:rFonts w:ascii="Angsana New" w:hAnsi="Angsana New" w:cs="Angsana New"/>
                <w:b/>
                <w:bCs/>
                <w:sz w:val="28"/>
                <w:szCs w:val="28"/>
                <w:cs/>
                <w:lang w:val="en-GB"/>
              </w:rPr>
            </w:pPr>
          </w:p>
        </w:tc>
        <w:tc>
          <w:tcPr>
            <w:tcW w:w="90" w:type="dxa"/>
          </w:tcPr>
          <w:p w14:paraId="12691AC7" w14:textId="77777777" w:rsidR="00CA7F0F" w:rsidRPr="00BF53D1" w:rsidRDefault="00CA7F0F" w:rsidP="005C2B3F">
            <w:pPr>
              <w:autoSpaceDE w:val="0"/>
              <w:autoSpaceDN w:val="0"/>
              <w:jc w:val="center"/>
              <w:rPr>
                <w:rFonts w:ascii="Angsana New" w:hAnsi="Angsana New" w:cs="Angsana New"/>
                <w:b/>
                <w:bCs/>
                <w:sz w:val="28"/>
                <w:szCs w:val="28"/>
                <w:cs/>
                <w:lang w:val="en-GB"/>
              </w:rPr>
            </w:pPr>
          </w:p>
        </w:tc>
        <w:tc>
          <w:tcPr>
            <w:tcW w:w="2430" w:type="dxa"/>
            <w:gridSpan w:val="3"/>
          </w:tcPr>
          <w:p w14:paraId="6534F97D" w14:textId="77777777" w:rsidR="00CA7F0F" w:rsidRPr="00BF53D1" w:rsidRDefault="00CA7F0F" w:rsidP="005C2B3F">
            <w:pPr>
              <w:autoSpaceDE w:val="0"/>
              <w:autoSpaceDN w:val="0"/>
              <w:jc w:val="center"/>
              <w:rPr>
                <w:rFonts w:ascii="Angsana New" w:hAnsi="Angsana New" w:cs="Angsana New"/>
                <w:b/>
                <w:bCs/>
                <w:sz w:val="28"/>
                <w:szCs w:val="28"/>
                <w:lang w:val="en-GB"/>
              </w:rPr>
            </w:pPr>
            <w:r w:rsidRPr="00BF53D1">
              <w:rPr>
                <w:rFonts w:ascii="Angsana New" w:hAnsi="Angsana New" w:cs="Angsana New"/>
                <w:b/>
                <w:bCs/>
                <w:sz w:val="28"/>
                <w:szCs w:val="28"/>
                <w:cs/>
                <w:lang w:val="en-GB"/>
              </w:rPr>
              <w:t>งบการเงินรวม</w:t>
            </w:r>
          </w:p>
        </w:tc>
        <w:tc>
          <w:tcPr>
            <w:tcW w:w="90" w:type="dxa"/>
          </w:tcPr>
          <w:p w14:paraId="3C542F44" w14:textId="77777777" w:rsidR="00CA7F0F" w:rsidRPr="00BF53D1" w:rsidRDefault="00CA7F0F" w:rsidP="005C2B3F">
            <w:pPr>
              <w:autoSpaceDE w:val="0"/>
              <w:autoSpaceDN w:val="0"/>
              <w:ind w:right="72"/>
              <w:jc w:val="center"/>
              <w:rPr>
                <w:rFonts w:ascii="Angsana New" w:hAnsi="Angsana New" w:cs="Angsana New"/>
                <w:b/>
                <w:bCs/>
                <w:sz w:val="28"/>
                <w:szCs w:val="28"/>
                <w:lang w:val="en-GB"/>
              </w:rPr>
            </w:pPr>
          </w:p>
        </w:tc>
        <w:tc>
          <w:tcPr>
            <w:tcW w:w="2520" w:type="dxa"/>
            <w:gridSpan w:val="3"/>
          </w:tcPr>
          <w:p w14:paraId="04A60B0A" w14:textId="77777777" w:rsidR="00CA7F0F" w:rsidRPr="00BF53D1" w:rsidRDefault="00CA7F0F" w:rsidP="005C2B3F">
            <w:pPr>
              <w:autoSpaceDE w:val="0"/>
              <w:autoSpaceDN w:val="0"/>
              <w:jc w:val="center"/>
              <w:rPr>
                <w:rFonts w:ascii="Angsana New" w:hAnsi="Angsana New" w:cs="Angsana New"/>
                <w:b/>
                <w:bCs/>
                <w:sz w:val="28"/>
                <w:szCs w:val="28"/>
                <w:cs/>
                <w:lang w:val="en-GB"/>
              </w:rPr>
            </w:pPr>
            <w:r w:rsidRPr="00BF53D1">
              <w:rPr>
                <w:rFonts w:ascii="Angsana New" w:hAnsi="Angsana New" w:cs="Angsana New"/>
                <w:b/>
                <w:bCs/>
                <w:sz w:val="28"/>
                <w:szCs w:val="28"/>
                <w:cs/>
                <w:lang w:val="en-GB"/>
              </w:rPr>
              <w:t>งบการเงินเฉพาะกิจการ</w:t>
            </w:r>
          </w:p>
        </w:tc>
      </w:tr>
      <w:tr w:rsidR="00EC190D" w:rsidRPr="00BF53D1" w14:paraId="38502F75" w14:textId="77777777" w:rsidTr="00AE1B39">
        <w:trPr>
          <w:trHeight w:val="20"/>
        </w:trPr>
        <w:tc>
          <w:tcPr>
            <w:tcW w:w="2898" w:type="dxa"/>
          </w:tcPr>
          <w:p w14:paraId="7BD63303" w14:textId="77777777" w:rsidR="00EC190D" w:rsidRPr="00BF53D1" w:rsidRDefault="00EC190D" w:rsidP="00EC190D">
            <w:pPr>
              <w:autoSpaceDE w:val="0"/>
              <w:autoSpaceDN w:val="0"/>
              <w:ind w:left="180" w:right="-86"/>
              <w:jc w:val="thaiDistribute"/>
              <w:rPr>
                <w:rFonts w:ascii="Angsana New" w:hAnsi="Angsana New" w:cs="Angsana New"/>
                <w:sz w:val="28"/>
                <w:szCs w:val="28"/>
                <w:cs/>
              </w:rPr>
            </w:pPr>
          </w:p>
        </w:tc>
        <w:tc>
          <w:tcPr>
            <w:tcW w:w="792" w:type="dxa"/>
          </w:tcPr>
          <w:p w14:paraId="63700561" w14:textId="77777777" w:rsidR="00EC190D" w:rsidRPr="00BF53D1" w:rsidRDefault="00EC190D" w:rsidP="00EC190D">
            <w:pPr>
              <w:tabs>
                <w:tab w:val="left" w:pos="300"/>
                <w:tab w:val="decimal" w:pos="870"/>
              </w:tabs>
              <w:autoSpaceDE w:val="0"/>
              <w:autoSpaceDN w:val="0"/>
              <w:jc w:val="center"/>
              <w:rPr>
                <w:rFonts w:ascii="Angsana New" w:hAnsi="Angsana New" w:cs="Angsana New"/>
                <w:b/>
                <w:bCs/>
                <w:sz w:val="28"/>
                <w:szCs w:val="28"/>
                <w:cs/>
              </w:rPr>
            </w:pPr>
            <w:r w:rsidRPr="00BF53D1">
              <w:rPr>
                <w:rFonts w:ascii="Angsana New" w:hAnsi="Angsana New" w:cs="Angsana New"/>
                <w:b/>
                <w:bCs/>
                <w:sz w:val="28"/>
                <w:szCs w:val="28"/>
                <w:cs/>
              </w:rPr>
              <w:t>หมายเหตุ</w:t>
            </w:r>
          </w:p>
        </w:tc>
        <w:tc>
          <w:tcPr>
            <w:tcW w:w="90" w:type="dxa"/>
          </w:tcPr>
          <w:p w14:paraId="5B8B4DDA" w14:textId="77777777" w:rsidR="00EC190D" w:rsidRPr="00BF53D1" w:rsidRDefault="00EC190D" w:rsidP="00EC190D">
            <w:pPr>
              <w:tabs>
                <w:tab w:val="left" w:pos="300"/>
                <w:tab w:val="decimal" w:pos="870"/>
              </w:tabs>
              <w:autoSpaceDE w:val="0"/>
              <w:autoSpaceDN w:val="0"/>
              <w:jc w:val="center"/>
              <w:rPr>
                <w:rFonts w:ascii="Angsana New" w:hAnsi="Angsana New" w:cs="Angsana New"/>
                <w:b/>
                <w:bCs/>
                <w:sz w:val="28"/>
                <w:szCs w:val="28"/>
              </w:rPr>
            </w:pPr>
          </w:p>
        </w:tc>
        <w:tc>
          <w:tcPr>
            <w:tcW w:w="1260" w:type="dxa"/>
          </w:tcPr>
          <w:p w14:paraId="0A368874" w14:textId="6D886EF7" w:rsidR="00EC190D" w:rsidRPr="00BF53D1" w:rsidRDefault="00973B7F" w:rsidP="00EC190D">
            <w:pPr>
              <w:tabs>
                <w:tab w:val="left" w:pos="300"/>
                <w:tab w:val="decimal" w:pos="870"/>
              </w:tabs>
              <w:autoSpaceDE w:val="0"/>
              <w:autoSpaceDN w:val="0"/>
              <w:jc w:val="center"/>
              <w:rPr>
                <w:rFonts w:ascii="Angsana New" w:hAnsi="Angsana New" w:cs="Angsana New"/>
                <w:sz w:val="28"/>
                <w:szCs w:val="28"/>
              </w:rPr>
            </w:pPr>
            <w:r w:rsidRPr="00973B7F">
              <w:rPr>
                <w:rFonts w:ascii="Angsana New" w:hAnsi="Angsana New" w:cs="Angsana New"/>
                <w:b/>
                <w:bCs/>
                <w:sz w:val="28"/>
                <w:szCs w:val="28"/>
              </w:rPr>
              <w:t>2567</w:t>
            </w:r>
          </w:p>
        </w:tc>
        <w:tc>
          <w:tcPr>
            <w:tcW w:w="90" w:type="dxa"/>
          </w:tcPr>
          <w:p w14:paraId="691D7EF7" w14:textId="77777777" w:rsidR="00EC190D" w:rsidRPr="00BF53D1" w:rsidRDefault="00EC190D" w:rsidP="00EC190D">
            <w:pPr>
              <w:tabs>
                <w:tab w:val="left" w:pos="300"/>
              </w:tabs>
              <w:autoSpaceDE w:val="0"/>
              <w:autoSpaceDN w:val="0"/>
              <w:ind w:right="-86"/>
              <w:jc w:val="center"/>
              <w:rPr>
                <w:rFonts w:ascii="Angsana New" w:hAnsi="Angsana New" w:cs="Angsana New"/>
                <w:sz w:val="28"/>
                <w:szCs w:val="28"/>
              </w:rPr>
            </w:pPr>
          </w:p>
        </w:tc>
        <w:tc>
          <w:tcPr>
            <w:tcW w:w="1080" w:type="dxa"/>
          </w:tcPr>
          <w:p w14:paraId="2B9CA5BE" w14:textId="7FF9422A" w:rsidR="00EC190D" w:rsidRPr="00BF53D1" w:rsidRDefault="00973B7F" w:rsidP="00EC190D">
            <w:pPr>
              <w:tabs>
                <w:tab w:val="left" w:pos="300"/>
                <w:tab w:val="decimal" w:pos="870"/>
              </w:tabs>
              <w:autoSpaceDE w:val="0"/>
              <w:autoSpaceDN w:val="0"/>
              <w:jc w:val="center"/>
              <w:rPr>
                <w:rFonts w:ascii="Angsana New" w:hAnsi="Angsana New" w:cs="Angsana New"/>
                <w:sz w:val="28"/>
                <w:szCs w:val="28"/>
              </w:rPr>
            </w:pPr>
            <w:r w:rsidRPr="00973B7F">
              <w:rPr>
                <w:rFonts w:ascii="Angsana New" w:hAnsi="Angsana New" w:cs="Angsana New"/>
                <w:b/>
                <w:bCs/>
                <w:sz w:val="28"/>
                <w:szCs w:val="28"/>
              </w:rPr>
              <w:t>2566</w:t>
            </w:r>
          </w:p>
        </w:tc>
        <w:tc>
          <w:tcPr>
            <w:tcW w:w="90" w:type="dxa"/>
          </w:tcPr>
          <w:p w14:paraId="338F45F6" w14:textId="77777777" w:rsidR="00EC190D" w:rsidRPr="00BF53D1" w:rsidRDefault="00EC190D" w:rsidP="00EC190D">
            <w:pPr>
              <w:tabs>
                <w:tab w:val="left" w:pos="300"/>
              </w:tabs>
              <w:autoSpaceDE w:val="0"/>
              <w:autoSpaceDN w:val="0"/>
              <w:ind w:right="-86"/>
              <w:jc w:val="center"/>
              <w:rPr>
                <w:rFonts w:ascii="Angsana New" w:hAnsi="Angsana New" w:cs="Angsana New"/>
                <w:sz w:val="28"/>
                <w:szCs w:val="28"/>
              </w:rPr>
            </w:pPr>
          </w:p>
        </w:tc>
        <w:tc>
          <w:tcPr>
            <w:tcW w:w="1260" w:type="dxa"/>
          </w:tcPr>
          <w:p w14:paraId="1A7BC357" w14:textId="2FB86A79" w:rsidR="00EC190D" w:rsidRPr="00BF53D1" w:rsidRDefault="00973B7F" w:rsidP="00EC190D">
            <w:pPr>
              <w:tabs>
                <w:tab w:val="left" w:pos="300"/>
                <w:tab w:val="decimal" w:pos="870"/>
              </w:tabs>
              <w:autoSpaceDE w:val="0"/>
              <w:autoSpaceDN w:val="0"/>
              <w:jc w:val="center"/>
              <w:rPr>
                <w:rFonts w:ascii="Angsana New" w:hAnsi="Angsana New" w:cs="Angsana New"/>
                <w:sz w:val="28"/>
                <w:szCs w:val="28"/>
              </w:rPr>
            </w:pPr>
            <w:r w:rsidRPr="00973B7F">
              <w:rPr>
                <w:rFonts w:ascii="Angsana New" w:hAnsi="Angsana New" w:cs="Angsana New"/>
                <w:b/>
                <w:bCs/>
                <w:sz w:val="28"/>
                <w:szCs w:val="28"/>
              </w:rPr>
              <w:t>2567</w:t>
            </w:r>
          </w:p>
        </w:tc>
        <w:tc>
          <w:tcPr>
            <w:tcW w:w="90" w:type="dxa"/>
          </w:tcPr>
          <w:p w14:paraId="19019356" w14:textId="77777777" w:rsidR="00EC190D" w:rsidRPr="00BF53D1" w:rsidRDefault="00EC190D" w:rsidP="00EC190D">
            <w:pPr>
              <w:tabs>
                <w:tab w:val="left" w:pos="300"/>
              </w:tabs>
              <w:autoSpaceDE w:val="0"/>
              <w:autoSpaceDN w:val="0"/>
              <w:ind w:right="-86"/>
              <w:jc w:val="center"/>
              <w:rPr>
                <w:rFonts w:ascii="Angsana New" w:hAnsi="Angsana New" w:cs="Angsana New"/>
                <w:sz w:val="28"/>
                <w:szCs w:val="28"/>
              </w:rPr>
            </w:pPr>
          </w:p>
        </w:tc>
        <w:tc>
          <w:tcPr>
            <w:tcW w:w="1170" w:type="dxa"/>
          </w:tcPr>
          <w:p w14:paraId="6C7DFC97" w14:textId="58553D45" w:rsidR="00EC190D" w:rsidRPr="00BF53D1" w:rsidRDefault="00973B7F" w:rsidP="00EC190D">
            <w:pPr>
              <w:tabs>
                <w:tab w:val="left" w:pos="300"/>
                <w:tab w:val="decimal" w:pos="870"/>
              </w:tabs>
              <w:autoSpaceDE w:val="0"/>
              <w:autoSpaceDN w:val="0"/>
              <w:jc w:val="center"/>
              <w:rPr>
                <w:rFonts w:ascii="Angsana New" w:hAnsi="Angsana New" w:cs="Angsana New"/>
                <w:sz w:val="28"/>
                <w:szCs w:val="28"/>
              </w:rPr>
            </w:pPr>
            <w:r w:rsidRPr="00973B7F">
              <w:rPr>
                <w:rFonts w:ascii="Angsana New" w:hAnsi="Angsana New" w:cs="Angsana New"/>
                <w:b/>
                <w:bCs/>
                <w:sz w:val="28"/>
                <w:szCs w:val="28"/>
              </w:rPr>
              <w:t>2566</w:t>
            </w:r>
          </w:p>
        </w:tc>
      </w:tr>
      <w:tr w:rsidR="00EC190D" w:rsidRPr="00BF53D1" w14:paraId="6DDD8318" w14:textId="77777777" w:rsidTr="00AE1B39">
        <w:trPr>
          <w:trHeight w:val="20"/>
        </w:trPr>
        <w:tc>
          <w:tcPr>
            <w:tcW w:w="2898" w:type="dxa"/>
            <w:vAlign w:val="bottom"/>
          </w:tcPr>
          <w:p w14:paraId="7739660E" w14:textId="77777777" w:rsidR="00EC190D" w:rsidRPr="00BF53D1" w:rsidRDefault="00EC190D" w:rsidP="00EC190D">
            <w:pPr>
              <w:ind w:firstLine="117"/>
              <w:rPr>
                <w:rFonts w:ascii="Angsana New" w:hAnsi="Angsana New" w:cs="Angsana New"/>
                <w:sz w:val="28"/>
                <w:szCs w:val="28"/>
              </w:rPr>
            </w:pPr>
            <w:r w:rsidRPr="00BF53D1">
              <w:rPr>
                <w:rFonts w:ascii="Angsana New" w:hAnsi="Angsana New" w:cs="Angsana New"/>
                <w:sz w:val="28"/>
                <w:szCs w:val="28"/>
                <w:cs/>
              </w:rPr>
              <w:t>เงินกู้ยืมระยะยาวจากสถาบันการเงิน</w:t>
            </w:r>
          </w:p>
          <w:p w14:paraId="700D1D05" w14:textId="7EEC5432" w:rsidR="00EC190D" w:rsidRPr="00BF53D1" w:rsidRDefault="00EC190D" w:rsidP="00EC190D">
            <w:pPr>
              <w:ind w:firstLine="117"/>
              <w:rPr>
                <w:rFonts w:ascii="Angsana New" w:hAnsi="Angsana New" w:cs="Angsana New"/>
                <w:sz w:val="28"/>
                <w:szCs w:val="28"/>
                <w:cs/>
              </w:rPr>
            </w:pPr>
            <w:r w:rsidRPr="00BF53D1">
              <w:rPr>
                <w:rFonts w:ascii="Angsana New" w:hAnsi="Angsana New" w:cs="Angsana New"/>
                <w:sz w:val="28"/>
                <w:szCs w:val="28"/>
              </w:rPr>
              <w:t xml:space="preserve">  </w:t>
            </w:r>
            <w:r w:rsidRPr="00BF53D1">
              <w:rPr>
                <w:rFonts w:ascii="Angsana New" w:hAnsi="Angsana New" w:cs="Angsana New"/>
                <w:sz w:val="28"/>
                <w:szCs w:val="28"/>
                <w:cs/>
              </w:rPr>
              <w:t xml:space="preserve">ที่ครบกำหนดชำระภายใน </w:t>
            </w:r>
            <w:r w:rsidR="00973B7F" w:rsidRPr="00973B7F">
              <w:rPr>
                <w:rFonts w:ascii="Angsana New" w:hAnsi="Angsana New" w:cs="Angsana New"/>
                <w:sz w:val="28"/>
                <w:szCs w:val="28"/>
              </w:rPr>
              <w:t>1</w:t>
            </w:r>
            <w:r w:rsidRPr="00BF53D1">
              <w:rPr>
                <w:rFonts w:ascii="Angsana New" w:hAnsi="Angsana New" w:cs="Angsana New"/>
                <w:sz w:val="28"/>
                <w:szCs w:val="28"/>
              </w:rPr>
              <w:t xml:space="preserve"> </w:t>
            </w:r>
            <w:r w:rsidRPr="00BF53D1">
              <w:rPr>
                <w:rFonts w:ascii="Angsana New" w:hAnsi="Angsana New" w:cs="Angsana New"/>
                <w:sz w:val="28"/>
                <w:szCs w:val="28"/>
                <w:cs/>
              </w:rPr>
              <w:t>ปี</w:t>
            </w:r>
          </w:p>
        </w:tc>
        <w:tc>
          <w:tcPr>
            <w:tcW w:w="792" w:type="dxa"/>
            <w:vAlign w:val="bottom"/>
          </w:tcPr>
          <w:p w14:paraId="421F456C" w14:textId="7B94707F" w:rsidR="00EC190D" w:rsidRPr="00BF53D1" w:rsidRDefault="00973B7F" w:rsidP="00EC190D">
            <w:pPr>
              <w:jc w:val="center"/>
              <w:rPr>
                <w:rFonts w:ascii="Angsana New" w:hAnsi="Angsana New" w:cs="Angsana New"/>
                <w:sz w:val="28"/>
                <w:szCs w:val="28"/>
                <w:cs/>
              </w:rPr>
            </w:pPr>
            <w:r w:rsidRPr="00973B7F">
              <w:rPr>
                <w:rFonts w:ascii="Angsana New" w:hAnsi="Angsana New" w:cs="Angsana New"/>
                <w:sz w:val="28"/>
                <w:szCs w:val="28"/>
              </w:rPr>
              <w:t>24</w:t>
            </w:r>
          </w:p>
        </w:tc>
        <w:tc>
          <w:tcPr>
            <w:tcW w:w="90" w:type="dxa"/>
          </w:tcPr>
          <w:p w14:paraId="44B71CC5" w14:textId="77777777" w:rsidR="00EC190D" w:rsidRPr="00BF53D1" w:rsidRDefault="00EC190D" w:rsidP="00EC190D">
            <w:pPr>
              <w:tabs>
                <w:tab w:val="decimal" w:pos="990"/>
              </w:tabs>
              <w:autoSpaceDE w:val="0"/>
              <w:autoSpaceDN w:val="0"/>
              <w:jc w:val="thaiDistribute"/>
              <w:rPr>
                <w:rFonts w:ascii="Angsana New" w:hAnsi="Angsana New" w:cs="Angsana New"/>
                <w:sz w:val="28"/>
                <w:szCs w:val="28"/>
              </w:rPr>
            </w:pPr>
          </w:p>
        </w:tc>
        <w:tc>
          <w:tcPr>
            <w:tcW w:w="1260" w:type="dxa"/>
            <w:shd w:val="clear" w:color="auto" w:fill="auto"/>
            <w:vAlign w:val="bottom"/>
          </w:tcPr>
          <w:p w14:paraId="3FD797EB" w14:textId="3C9620EF" w:rsidR="00EC190D" w:rsidRPr="00BF53D1" w:rsidRDefault="00973B7F" w:rsidP="00EC190D">
            <w:pPr>
              <w:ind w:right="69"/>
              <w:jc w:val="right"/>
              <w:rPr>
                <w:rFonts w:ascii="Angsana New" w:eastAsia="Calibri" w:hAnsi="Angsana New" w:cs="Angsana New"/>
                <w:sz w:val="28"/>
                <w:szCs w:val="28"/>
              </w:rPr>
            </w:pPr>
            <w:r w:rsidRPr="00973B7F">
              <w:rPr>
                <w:rFonts w:ascii="Angsana New" w:eastAsia="Calibri" w:hAnsi="Angsana New" w:cs="Angsana New"/>
                <w:sz w:val="28"/>
                <w:szCs w:val="28"/>
              </w:rPr>
              <w:t>488</w:t>
            </w:r>
            <w:r w:rsidR="00C9297A" w:rsidRPr="00BF53D1">
              <w:rPr>
                <w:rFonts w:ascii="Angsana New" w:eastAsia="Calibri" w:hAnsi="Angsana New" w:cs="Angsana New"/>
                <w:sz w:val="28"/>
                <w:szCs w:val="28"/>
              </w:rPr>
              <w:t>,</w:t>
            </w:r>
            <w:r w:rsidRPr="00973B7F">
              <w:rPr>
                <w:rFonts w:ascii="Angsana New" w:eastAsia="Calibri" w:hAnsi="Angsana New" w:cs="Angsana New"/>
                <w:sz w:val="28"/>
                <w:szCs w:val="28"/>
              </w:rPr>
              <w:t>842</w:t>
            </w:r>
            <w:r w:rsidR="00C9297A" w:rsidRPr="00BF53D1">
              <w:rPr>
                <w:rFonts w:ascii="Angsana New" w:eastAsia="Calibri" w:hAnsi="Angsana New" w:cs="Angsana New"/>
                <w:sz w:val="28"/>
                <w:szCs w:val="28"/>
              </w:rPr>
              <w:t>,</w:t>
            </w:r>
            <w:r w:rsidRPr="00973B7F">
              <w:rPr>
                <w:rFonts w:ascii="Angsana New" w:eastAsia="Calibri" w:hAnsi="Angsana New" w:cs="Angsana New"/>
                <w:sz w:val="28"/>
                <w:szCs w:val="28"/>
              </w:rPr>
              <w:t>985</w:t>
            </w:r>
          </w:p>
        </w:tc>
        <w:tc>
          <w:tcPr>
            <w:tcW w:w="90" w:type="dxa"/>
            <w:tcBorders>
              <w:left w:val="nil"/>
            </w:tcBorders>
            <w:vAlign w:val="bottom"/>
          </w:tcPr>
          <w:p w14:paraId="4CEBF0DB" w14:textId="77777777" w:rsidR="00EC190D" w:rsidRPr="00BF53D1" w:rsidRDefault="00EC190D" w:rsidP="00EC190D">
            <w:pPr>
              <w:jc w:val="right"/>
              <w:rPr>
                <w:rFonts w:ascii="Angsana New" w:hAnsi="Angsana New" w:cs="Angsana New"/>
                <w:sz w:val="28"/>
                <w:szCs w:val="28"/>
              </w:rPr>
            </w:pPr>
          </w:p>
        </w:tc>
        <w:tc>
          <w:tcPr>
            <w:tcW w:w="1080" w:type="dxa"/>
            <w:vAlign w:val="bottom"/>
          </w:tcPr>
          <w:p w14:paraId="1283DD46" w14:textId="37AE6F1E" w:rsidR="00EC190D" w:rsidRPr="00BF53D1" w:rsidRDefault="00973B7F" w:rsidP="00EC190D">
            <w:pPr>
              <w:ind w:left="-180" w:right="69"/>
              <w:jc w:val="right"/>
              <w:rPr>
                <w:rFonts w:ascii="Angsana New" w:eastAsia="Calibri" w:hAnsi="Angsana New" w:cs="Angsana New"/>
                <w:sz w:val="28"/>
                <w:szCs w:val="28"/>
              </w:rPr>
            </w:pPr>
            <w:r w:rsidRPr="00973B7F">
              <w:rPr>
                <w:rFonts w:ascii="Angsana New" w:eastAsia="Calibri" w:hAnsi="Angsana New" w:cs="Angsana New"/>
                <w:sz w:val="28"/>
                <w:szCs w:val="28"/>
              </w:rPr>
              <w:t>204</w:t>
            </w:r>
            <w:r w:rsidR="00EC190D" w:rsidRPr="00BF53D1">
              <w:rPr>
                <w:rFonts w:ascii="Angsana New" w:eastAsia="Calibri" w:hAnsi="Angsana New" w:cs="Angsana New"/>
                <w:sz w:val="28"/>
                <w:szCs w:val="28"/>
              </w:rPr>
              <w:t>,</w:t>
            </w:r>
            <w:r w:rsidRPr="00973B7F">
              <w:rPr>
                <w:rFonts w:ascii="Angsana New" w:eastAsia="Calibri" w:hAnsi="Angsana New" w:cs="Angsana New"/>
                <w:sz w:val="28"/>
                <w:szCs w:val="28"/>
              </w:rPr>
              <w:t>889</w:t>
            </w:r>
            <w:r w:rsidR="00EC190D" w:rsidRPr="00BF53D1">
              <w:rPr>
                <w:rFonts w:ascii="Angsana New" w:eastAsia="Calibri" w:hAnsi="Angsana New" w:cs="Angsana New"/>
                <w:sz w:val="28"/>
                <w:szCs w:val="28"/>
              </w:rPr>
              <w:t>,</w:t>
            </w:r>
            <w:r w:rsidRPr="00973B7F">
              <w:rPr>
                <w:rFonts w:ascii="Angsana New" w:eastAsia="Calibri" w:hAnsi="Angsana New" w:cs="Angsana New"/>
                <w:sz w:val="28"/>
                <w:szCs w:val="28"/>
              </w:rPr>
              <w:t>985</w:t>
            </w:r>
          </w:p>
        </w:tc>
        <w:tc>
          <w:tcPr>
            <w:tcW w:w="90" w:type="dxa"/>
            <w:vAlign w:val="bottom"/>
          </w:tcPr>
          <w:p w14:paraId="67CC867E" w14:textId="77777777" w:rsidR="00EC190D" w:rsidRPr="00BF53D1" w:rsidRDefault="00EC190D" w:rsidP="00EC190D">
            <w:pPr>
              <w:jc w:val="right"/>
              <w:rPr>
                <w:rFonts w:ascii="Angsana New" w:hAnsi="Angsana New" w:cs="Angsana New"/>
                <w:sz w:val="28"/>
                <w:szCs w:val="28"/>
              </w:rPr>
            </w:pPr>
          </w:p>
        </w:tc>
        <w:tc>
          <w:tcPr>
            <w:tcW w:w="1260" w:type="dxa"/>
            <w:vAlign w:val="bottom"/>
          </w:tcPr>
          <w:p w14:paraId="2C50753A" w14:textId="50F60B4B" w:rsidR="00EC190D" w:rsidRPr="00BF53D1" w:rsidRDefault="00973B7F" w:rsidP="00EC190D">
            <w:pPr>
              <w:ind w:right="132"/>
              <w:jc w:val="right"/>
              <w:rPr>
                <w:rFonts w:ascii="Angsana New" w:hAnsi="Angsana New" w:cs="Angsana New"/>
                <w:sz w:val="28"/>
                <w:szCs w:val="28"/>
              </w:rPr>
            </w:pPr>
            <w:r w:rsidRPr="00973B7F">
              <w:rPr>
                <w:rFonts w:ascii="Angsana New" w:hAnsi="Angsana New" w:cs="Angsana New"/>
                <w:sz w:val="28"/>
                <w:szCs w:val="28"/>
              </w:rPr>
              <w:t>467</w:t>
            </w:r>
            <w:r w:rsidR="00C9297A" w:rsidRPr="00BF53D1">
              <w:rPr>
                <w:rFonts w:ascii="Angsana New" w:hAnsi="Angsana New" w:cs="Angsana New"/>
                <w:sz w:val="28"/>
                <w:szCs w:val="28"/>
              </w:rPr>
              <w:t>,</w:t>
            </w:r>
            <w:r w:rsidRPr="00973B7F">
              <w:rPr>
                <w:rFonts w:ascii="Angsana New" w:hAnsi="Angsana New" w:cs="Angsana New"/>
                <w:sz w:val="28"/>
                <w:szCs w:val="28"/>
              </w:rPr>
              <w:t>124</w:t>
            </w:r>
            <w:r w:rsidR="00C9297A" w:rsidRPr="00BF53D1">
              <w:rPr>
                <w:rFonts w:ascii="Angsana New" w:hAnsi="Angsana New" w:cs="Angsana New"/>
                <w:sz w:val="28"/>
                <w:szCs w:val="28"/>
              </w:rPr>
              <w:t>,</w:t>
            </w:r>
            <w:r w:rsidRPr="00973B7F">
              <w:rPr>
                <w:rFonts w:ascii="Angsana New" w:hAnsi="Angsana New" w:cs="Angsana New"/>
                <w:sz w:val="28"/>
                <w:szCs w:val="28"/>
              </w:rPr>
              <w:t>985</w:t>
            </w:r>
          </w:p>
        </w:tc>
        <w:tc>
          <w:tcPr>
            <w:tcW w:w="90" w:type="dxa"/>
            <w:vAlign w:val="bottom"/>
          </w:tcPr>
          <w:p w14:paraId="25AE09AA" w14:textId="77777777" w:rsidR="00EC190D" w:rsidRPr="00BF53D1" w:rsidRDefault="00EC190D" w:rsidP="00EC190D">
            <w:pPr>
              <w:jc w:val="right"/>
              <w:rPr>
                <w:rFonts w:ascii="Angsana New" w:hAnsi="Angsana New" w:cs="Angsana New"/>
                <w:sz w:val="28"/>
                <w:szCs w:val="28"/>
              </w:rPr>
            </w:pPr>
          </w:p>
        </w:tc>
        <w:tc>
          <w:tcPr>
            <w:tcW w:w="1170" w:type="dxa"/>
            <w:vAlign w:val="bottom"/>
          </w:tcPr>
          <w:p w14:paraId="20B57F33" w14:textId="73936FA2" w:rsidR="00EC190D" w:rsidRPr="00BF53D1" w:rsidRDefault="00973B7F" w:rsidP="00EC190D">
            <w:pPr>
              <w:ind w:right="132"/>
              <w:jc w:val="right"/>
              <w:rPr>
                <w:rFonts w:ascii="Angsana New" w:hAnsi="Angsana New" w:cs="Angsana New"/>
                <w:sz w:val="28"/>
                <w:szCs w:val="28"/>
              </w:rPr>
            </w:pPr>
            <w:r w:rsidRPr="00973B7F">
              <w:rPr>
                <w:rFonts w:ascii="Angsana New" w:hAnsi="Angsana New" w:cs="Angsana New"/>
                <w:sz w:val="28"/>
                <w:szCs w:val="28"/>
              </w:rPr>
              <w:t>203</w:t>
            </w:r>
            <w:r w:rsidR="00EC190D" w:rsidRPr="00BF53D1">
              <w:rPr>
                <w:rFonts w:ascii="Angsana New" w:hAnsi="Angsana New" w:cs="Angsana New"/>
                <w:sz w:val="28"/>
                <w:szCs w:val="28"/>
              </w:rPr>
              <w:t>,</w:t>
            </w:r>
            <w:r w:rsidRPr="00973B7F">
              <w:rPr>
                <w:rFonts w:ascii="Angsana New" w:hAnsi="Angsana New" w:cs="Angsana New"/>
                <w:sz w:val="28"/>
                <w:szCs w:val="28"/>
              </w:rPr>
              <w:t>486</w:t>
            </w:r>
            <w:r w:rsidR="00EC190D" w:rsidRPr="00BF53D1">
              <w:rPr>
                <w:rFonts w:ascii="Angsana New" w:hAnsi="Angsana New" w:cs="Angsana New"/>
                <w:sz w:val="28"/>
                <w:szCs w:val="28"/>
              </w:rPr>
              <w:t>,</w:t>
            </w:r>
            <w:r w:rsidRPr="00973B7F">
              <w:rPr>
                <w:rFonts w:ascii="Angsana New" w:hAnsi="Angsana New" w:cs="Angsana New"/>
                <w:sz w:val="28"/>
                <w:szCs w:val="28"/>
              </w:rPr>
              <w:t>985</w:t>
            </w:r>
          </w:p>
        </w:tc>
      </w:tr>
      <w:tr w:rsidR="00EC190D" w:rsidRPr="00BF53D1" w14:paraId="70F0DE8E" w14:textId="77777777" w:rsidTr="00AE1B39">
        <w:trPr>
          <w:trHeight w:val="20"/>
        </w:trPr>
        <w:tc>
          <w:tcPr>
            <w:tcW w:w="2898" w:type="dxa"/>
            <w:vAlign w:val="bottom"/>
          </w:tcPr>
          <w:p w14:paraId="65FB1911" w14:textId="2AA75899" w:rsidR="00EC190D" w:rsidRPr="00BF53D1" w:rsidRDefault="00EC190D" w:rsidP="00EC190D">
            <w:pPr>
              <w:ind w:left="272" w:hanging="180"/>
              <w:rPr>
                <w:rFonts w:ascii="Angsana New" w:hAnsi="Angsana New" w:cs="Angsana New"/>
                <w:sz w:val="28"/>
                <w:szCs w:val="28"/>
                <w:cs/>
              </w:rPr>
            </w:pPr>
            <w:r w:rsidRPr="00BF53D1">
              <w:rPr>
                <w:rFonts w:ascii="Angsana New" w:hAnsi="Angsana New" w:cs="Angsana New"/>
                <w:sz w:val="28"/>
                <w:szCs w:val="28"/>
                <w:cs/>
              </w:rPr>
              <w:t xml:space="preserve">เงินกู้ยืมระยะยาวอื่นที่ครบกำหนดชำระภายใน </w:t>
            </w:r>
            <w:r w:rsidR="00973B7F" w:rsidRPr="00973B7F">
              <w:rPr>
                <w:rFonts w:ascii="Angsana New" w:hAnsi="Angsana New" w:cs="Angsana New"/>
                <w:sz w:val="28"/>
                <w:szCs w:val="28"/>
              </w:rPr>
              <w:t>1</w:t>
            </w:r>
            <w:r w:rsidRPr="00BF53D1">
              <w:rPr>
                <w:rFonts w:ascii="Angsana New" w:hAnsi="Angsana New" w:cs="Angsana New"/>
                <w:sz w:val="28"/>
                <w:szCs w:val="28"/>
              </w:rPr>
              <w:t xml:space="preserve"> </w:t>
            </w:r>
            <w:r w:rsidRPr="00BF53D1">
              <w:rPr>
                <w:rFonts w:ascii="Angsana New" w:hAnsi="Angsana New" w:cs="Angsana New"/>
                <w:sz w:val="28"/>
                <w:szCs w:val="28"/>
                <w:cs/>
              </w:rPr>
              <w:t>ปี</w:t>
            </w:r>
          </w:p>
        </w:tc>
        <w:tc>
          <w:tcPr>
            <w:tcW w:w="792" w:type="dxa"/>
            <w:vAlign w:val="bottom"/>
          </w:tcPr>
          <w:p w14:paraId="6CFD89FF" w14:textId="59F2289C" w:rsidR="00EC190D" w:rsidRPr="00BF53D1" w:rsidRDefault="00973B7F" w:rsidP="00EC190D">
            <w:pPr>
              <w:jc w:val="center"/>
              <w:rPr>
                <w:rFonts w:ascii="Angsana New" w:hAnsi="Angsana New" w:cs="Angsana New"/>
                <w:sz w:val="28"/>
                <w:szCs w:val="28"/>
              </w:rPr>
            </w:pPr>
            <w:r w:rsidRPr="00973B7F">
              <w:rPr>
                <w:rFonts w:ascii="Angsana New" w:hAnsi="Angsana New" w:cs="Angsana New"/>
                <w:sz w:val="28"/>
                <w:szCs w:val="28"/>
              </w:rPr>
              <w:t>25</w:t>
            </w:r>
          </w:p>
        </w:tc>
        <w:tc>
          <w:tcPr>
            <w:tcW w:w="90" w:type="dxa"/>
          </w:tcPr>
          <w:p w14:paraId="55A40042" w14:textId="77777777" w:rsidR="00EC190D" w:rsidRPr="00BF53D1" w:rsidRDefault="00EC190D" w:rsidP="00EC190D">
            <w:pPr>
              <w:tabs>
                <w:tab w:val="decimal" w:pos="990"/>
              </w:tabs>
              <w:autoSpaceDE w:val="0"/>
              <w:autoSpaceDN w:val="0"/>
              <w:jc w:val="center"/>
              <w:rPr>
                <w:rFonts w:ascii="Angsana New" w:hAnsi="Angsana New" w:cs="Angsana New"/>
                <w:sz w:val="28"/>
                <w:szCs w:val="28"/>
              </w:rPr>
            </w:pPr>
          </w:p>
        </w:tc>
        <w:tc>
          <w:tcPr>
            <w:tcW w:w="1260" w:type="dxa"/>
            <w:shd w:val="clear" w:color="auto" w:fill="auto"/>
            <w:vAlign w:val="bottom"/>
          </w:tcPr>
          <w:p w14:paraId="0FAAD14D" w14:textId="68D5FD09" w:rsidR="00EC190D" w:rsidRPr="00BF53D1" w:rsidRDefault="00973B7F" w:rsidP="00EC190D">
            <w:pPr>
              <w:ind w:right="69"/>
              <w:jc w:val="right"/>
              <w:rPr>
                <w:rFonts w:ascii="Angsana New" w:hAnsi="Angsana New" w:cs="Angsana New"/>
                <w:sz w:val="28"/>
                <w:szCs w:val="28"/>
              </w:rPr>
            </w:pPr>
            <w:r w:rsidRPr="00973B7F">
              <w:rPr>
                <w:rFonts w:ascii="Angsana New" w:hAnsi="Angsana New" w:cs="Angsana New"/>
                <w:sz w:val="28"/>
                <w:szCs w:val="28"/>
              </w:rPr>
              <w:t>598</w:t>
            </w:r>
            <w:r w:rsidR="00AF31B3" w:rsidRPr="00BF53D1">
              <w:rPr>
                <w:rFonts w:ascii="Angsana New" w:hAnsi="Angsana New" w:cs="Angsana New"/>
                <w:sz w:val="28"/>
                <w:szCs w:val="28"/>
              </w:rPr>
              <w:t>,</w:t>
            </w:r>
            <w:r w:rsidRPr="00973B7F">
              <w:rPr>
                <w:rFonts w:ascii="Angsana New" w:hAnsi="Angsana New" w:cs="Angsana New"/>
                <w:sz w:val="28"/>
                <w:szCs w:val="28"/>
              </w:rPr>
              <w:t>664</w:t>
            </w:r>
            <w:r w:rsidR="00AF31B3" w:rsidRPr="00BF53D1">
              <w:rPr>
                <w:rFonts w:ascii="Angsana New" w:hAnsi="Angsana New" w:cs="Angsana New"/>
                <w:sz w:val="28"/>
                <w:szCs w:val="28"/>
              </w:rPr>
              <w:t>,</w:t>
            </w:r>
            <w:r w:rsidRPr="00973B7F">
              <w:rPr>
                <w:rFonts w:ascii="Angsana New" w:hAnsi="Angsana New" w:cs="Angsana New"/>
                <w:sz w:val="28"/>
                <w:szCs w:val="28"/>
              </w:rPr>
              <w:t>826</w:t>
            </w:r>
          </w:p>
        </w:tc>
        <w:tc>
          <w:tcPr>
            <w:tcW w:w="90" w:type="dxa"/>
            <w:vAlign w:val="bottom"/>
          </w:tcPr>
          <w:p w14:paraId="272C2AFA" w14:textId="77777777" w:rsidR="00EC190D" w:rsidRPr="00BF53D1" w:rsidRDefault="00EC190D" w:rsidP="00EC190D">
            <w:pPr>
              <w:jc w:val="right"/>
              <w:rPr>
                <w:rFonts w:ascii="Angsana New" w:hAnsi="Angsana New" w:cs="Angsana New"/>
                <w:sz w:val="28"/>
                <w:szCs w:val="28"/>
              </w:rPr>
            </w:pPr>
          </w:p>
        </w:tc>
        <w:tc>
          <w:tcPr>
            <w:tcW w:w="1080" w:type="dxa"/>
            <w:vAlign w:val="bottom"/>
          </w:tcPr>
          <w:p w14:paraId="64796E8B" w14:textId="1C3E9153" w:rsidR="00EC190D" w:rsidRPr="00BF53D1" w:rsidRDefault="00973B7F" w:rsidP="00EC190D">
            <w:pPr>
              <w:ind w:left="-180" w:firstLine="180"/>
              <w:jc w:val="center"/>
              <w:rPr>
                <w:rFonts w:ascii="Angsana New" w:hAnsi="Angsana New" w:cs="Angsana New"/>
                <w:sz w:val="28"/>
                <w:szCs w:val="28"/>
              </w:rPr>
            </w:pPr>
            <w:r w:rsidRPr="00973B7F">
              <w:rPr>
                <w:rFonts w:ascii="Angsana New" w:hAnsi="Angsana New" w:cs="Angsana New"/>
                <w:sz w:val="28"/>
                <w:szCs w:val="28"/>
              </w:rPr>
              <w:t>279</w:t>
            </w:r>
            <w:r w:rsidR="00EC190D" w:rsidRPr="00BF53D1">
              <w:rPr>
                <w:rFonts w:ascii="Angsana New" w:hAnsi="Angsana New" w:cs="Angsana New"/>
                <w:sz w:val="28"/>
                <w:szCs w:val="28"/>
              </w:rPr>
              <w:t>,</w:t>
            </w:r>
            <w:r w:rsidRPr="00973B7F">
              <w:rPr>
                <w:rFonts w:ascii="Angsana New" w:hAnsi="Angsana New" w:cs="Angsana New"/>
                <w:sz w:val="28"/>
                <w:szCs w:val="28"/>
              </w:rPr>
              <w:t>386</w:t>
            </w:r>
            <w:r w:rsidR="00EC190D" w:rsidRPr="00BF53D1">
              <w:rPr>
                <w:rFonts w:ascii="Angsana New" w:hAnsi="Angsana New" w:cs="Angsana New"/>
                <w:sz w:val="28"/>
                <w:szCs w:val="28"/>
              </w:rPr>
              <w:t>,</w:t>
            </w:r>
            <w:r w:rsidRPr="00973B7F">
              <w:rPr>
                <w:rFonts w:ascii="Angsana New" w:hAnsi="Angsana New" w:cs="Angsana New"/>
                <w:sz w:val="28"/>
                <w:szCs w:val="28"/>
              </w:rPr>
              <w:t>683</w:t>
            </w:r>
          </w:p>
        </w:tc>
        <w:tc>
          <w:tcPr>
            <w:tcW w:w="90" w:type="dxa"/>
            <w:vAlign w:val="bottom"/>
          </w:tcPr>
          <w:p w14:paraId="2192AD67" w14:textId="77777777" w:rsidR="00EC190D" w:rsidRPr="00BF53D1" w:rsidRDefault="00EC190D" w:rsidP="00EC190D">
            <w:pPr>
              <w:jc w:val="right"/>
              <w:rPr>
                <w:rFonts w:ascii="Angsana New" w:hAnsi="Angsana New" w:cs="Angsana New"/>
                <w:sz w:val="28"/>
                <w:szCs w:val="28"/>
              </w:rPr>
            </w:pPr>
          </w:p>
        </w:tc>
        <w:tc>
          <w:tcPr>
            <w:tcW w:w="1260" w:type="dxa"/>
            <w:vAlign w:val="bottom"/>
          </w:tcPr>
          <w:p w14:paraId="13131945" w14:textId="5830ABBD" w:rsidR="00EC190D" w:rsidRPr="00BF53D1" w:rsidRDefault="00973B7F" w:rsidP="00EC190D">
            <w:pPr>
              <w:ind w:right="132"/>
              <w:jc w:val="right"/>
              <w:rPr>
                <w:rFonts w:ascii="Angsana New" w:hAnsi="Angsana New" w:cs="Angsana New"/>
                <w:sz w:val="28"/>
                <w:szCs w:val="28"/>
              </w:rPr>
            </w:pPr>
            <w:r w:rsidRPr="00973B7F">
              <w:rPr>
                <w:rFonts w:ascii="Angsana New" w:hAnsi="Angsana New" w:cs="Angsana New"/>
                <w:sz w:val="28"/>
                <w:szCs w:val="28"/>
              </w:rPr>
              <w:t>585</w:t>
            </w:r>
            <w:r w:rsidR="00AF31B3" w:rsidRPr="00BF53D1">
              <w:rPr>
                <w:rFonts w:ascii="Angsana New" w:hAnsi="Angsana New" w:cs="Angsana New"/>
                <w:sz w:val="28"/>
                <w:szCs w:val="28"/>
              </w:rPr>
              <w:t>,</w:t>
            </w:r>
            <w:r w:rsidRPr="00973B7F">
              <w:rPr>
                <w:rFonts w:ascii="Angsana New" w:hAnsi="Angsana New" w:cs="Angsana New"/>
                <w:sz w:val="28"/>
                <w:szCs w:val="28"/>
              </w:rPr>
              <w:t>438</w:t>
            </w:r>
            <w:r w:rsidR="00AF31B3" w:rsidRPr="00BF53D1">
              <w:rPr>
                <w:rFonts w:ascii="Angsana New" w:hAnsi="Angsana New" w:cs="Angsana New"/>
                <w:sz w:val="28"/>
                <w:szCs w:val="28"/>
              </w:rPr>
              <w:t>,</w:t>
            </w:r>
            <w:r w:rsidRPr="00973B7F">
              <w:rPr>
                <w:rFonts w:ascii="Angsana New" w:hAnsi="Angsana New" w:cs="Angsana New"/>
                <w:sz w:val="28"/>
                <w:szCs w:val="28"/>
              </w:rPr>
              <w:t>271</w:t>
            </w:r>
          </w:p>
        </w:tc>
        <w:tc>
          <w:tcPr>
            <w:tcW w:w="90" w:type="dxa"/>
            <w:vAlign w:val="bottom"/>
          </w:tcPr>
          <w:p w14:paraId="5EBD1F2A" w14:textId="77777777" w:rsidR="00EC190D" w:rsidRPr="00BF53D1" w:rsidRDefault="00EC190D" w:rsidP="00EC190D">
            <w:pPr>
              <w:jc w:val="right"/>
              <w:rPr>
                <w:rFonts w:ascii="Angsana New" w:hAnsi="Angsana New" w:cs="Angsana New"/>
                <w:sz w:val="28"/>
                <w:szCs w:val="28"/>
              </w:rPr>
            </w:pPr>
          </w:p>
        </w:tc>
        <w:tc>
          <w:tcPr>
            <w:tcW w:w="1170" w:type="dxa"/>
            <w:vAlign w:val="bottom"/>
          </w:tcPr>
          <w:p w14:paraId="186189D1" w14:textId="0065D942" w:rsidR="00EC190D" w:rsidRPr="00BF53D1" w:rsidRDefault="00973B7F" w:rsidP="00EC190D">
            <w:pPr>
              <w:ind w:right="132" w:firstLine="90"/>
              <w:jc w:val="center"/>
              <w:rPr>
                <w:rFonts w:ascii="Angsana New" w:hAnsi="Angsana New" w:cs="Angsana New"/>
                <w:sz w:val="28"/>
                <w:szCs w:val="28"/>
              </w:rPr>
            </w:pPr>
            <w:r w:rsidRPr="00973B7F">
              <w:rPr>
                <w:rFonts w:ascii="Angsana New" w:hAnsi="Angsana New" w:cs="Angsana New"/>
                <w:sz w:val="28"/>
                <w:szCs w:val="28"/>
              </w:rPr>
              <w:t>270</w:t>
            </w:r>
            <w:r w:rsidR="00EC190D" w:rsidRPr="00BF53D1">
              <w:rPr>
                <w:rFonts w:ascii="Angsana New" w:hAnsi="Angsana New" w:cs="Angsana New"/>
                <w:sz w:val="28"/>
                <w:szCs w:val="28"/>
              </w:rPr>
              <w:t>,</w:t>
            </w:r>
            <w:r w:rsidRPr="00973B7F">
              <w:rPr>
                <w:rFonts w:ascii="Angsana New" w:hAnsi="Angsana New" w:cs="Angsana New"/>
                <w:sz w:val="28"/>
                <w:szCs w:val="28"/>
              </w:rPr>
              <w:t>136</w:t>
            </w:r>
            <w:r w:rsidR="00EC190D" w:rsidRPr="00BF53D1">
              <w:rPr>
                <w:rFonts w:ascii="Angsana New" w:hAnsi="Angsana New" w:cs="Angsana New"/>
                <w:sz w:val="28"/>
                <w:szCs w:val="28"/>
              </w:rPr>
              <w:t>,</w:t>
            </w:r>
            <w:r w:rsidRPr="00973B7F">
              <w:rPr>
                <w:rFonts w:ascii="Angsana New" w:hAnsi="Angsana New" w:cs="Angsana New"/>
                <w:sz w:val="28"/>
                <w:szCs w:val="28"/>
              </w:rPr>
              <w:t>099</w:t>
            </w:r>
          </w:p>
        </w:tc>
      </w:tr>
      <w:tr w:rsidR="00EC190D" w:rsidRPr="00BF53D1" w14:paraId="64336A2E" w14:textId="77777777" w:rsidTr="00AE1B39">
        <w:trPr>
          <w:trHeight w:val="20"/>
        </w:trPr>
        <w:tc>
          <w:tcPr>
            <w:tcW w:w="2898" w:type="dxa"/>
            <w:vAlign w:val="bottom"/>
          </w:tcPr>
          <w:p w14:paraId="6396E04D" w14:textId="77777777" w:rsidR="00EC190D" w:rsidRPr="00BF53D1" w:rsidRDefault="00EC190D" w:rsidP="00EC190D">
            <w:pPr>
              <w:ind w:firstLine="117"/>
              <w:rPr>
                <w:rFonts w:ascii="Angsana New" w:hAnsi="Angsana New" w:cs="Angsana New"/>
                <w:sz w:val="28"/>
                <w:szCs w:val="28"/>
              </w:rPr>
            </w:pPr>
            <w:r w:rsidRPr="00BF53D1">
              <w:rPr>
                <w:rFonts w:ascii="Angsana New" w:hAnsi="Angsana New" w:cs="Angsana New"/>
                <w:sz w:val="28"/>
                <w:szCs w:val="28"/>
                <w:cs/>
              </w:rPr>
              <w:t>หนี้สิน</w:t>
            </w:r>
            <w:r w:rsidRPr="00BF53D1">
              <w:rPr>
                <w:rFonts w:ascii="Angsana New" w:hAnsi="Angsana New" w:cs="Angsana New" w:hint="cs"/>
                <w:sz w:val="28"/>
                <w:szCs w:val="28"/>
                <w:cs/>
              </w:rPr>
              <w:t>ตาม</w:t>
            </w:r>
            <w:r w:rsidRPr="00BF53D1">
              <w:rPr>
                <w:rFonts w:ascii="Angsana New" w:hAnsi="Angsana New" w:cs="Angsana New"/>
                <w:sz w:val="28"/>
                <w:szCs w:val="28"/>
                <w:cs/>
              </w:rPr>
              <w:t>สัญญาเช่า</w:t>
            </w:r>
          </w:p>
          <w:p w14:paraId="2E27C769" w14:textId="0D9984DA" w:rsidR="00EC190D" w:rsidRPr="00BF53D1" w:rsidRDefault="00EC190D" w:rsidP="00EC190D">
            <w:pPr>
              <w:ind w:firstLine="117"/>
              <w:rPr>
                <w:rFonts w:ascii="Angsana New" w:hAnsi="Angsana New" w:cs="Angsana New"/>
                <w:sz w:val="28"/>
                <w:szCs w:val="28"/>
              </w:rPr>
            </w:pPr>
            <w:r w:rsidRPr="00BF53D1">
              <w:rPr>
                <w:rFonts w:ascii="Angsana New" w:hAnsi="Angsana New" w:cs="Angsana New"/>
                <w:sz w:val="28"/>
                <w:szCs w:val="28"/>
              </w:rPr>
              <w:t xml:space="preserve">  </w:t>
            </w:r>
            <w:r w:rsidRPr="00BF53D1">
              <w:rPr>
                <w:rFonts w:ascii="Angsana New" w:hAnsi="Angsana New" w:cs="Angsana New"/>
                <w:sz w:val="28"/>
                <w:szCs w:val="28"/>
                <w:cs/>
              </w:rPr>
              <w:t xml:space="preserve">ที่ครบกำหนดชำระภายใน </w:t>
            </w:r>
            <w:r w:rsidR="00973B7F" w:rsidRPr="00973B7F">
              <w:rPr>
                <w:rFonts w:ascii="Angsana New" w:hAnsi="Angsana New" w:cs="Angsana New"/>
                <w:sz w:val="28"/>
                <w:szCs w:val="28"/>
              </w:rPr>
              <w:t>1</w:t>
            </w:r>
            <w:r w:rsidRPr="00BF53D1">
              <w:rPr>
                <w:rFonts w:ascii="Angsana New" w:hAnsi="Angsana New" w:cs="Angsana New"/>
                <w:sz w:val="28"/>
                <w:szCs w:val="28"/>
              </w:rPr>
              <w:t xml:space="preserve"> </w:t>
            </w:r>
            <w:r w:rsidRPr="00BF53D1">
              <w:rPr>
                <w:rFonts w:ascii="Angsana New" w:hAnsi="Angsana New" w:cs="Angsana New"/>
                <w:sz w:val="28"/>
                <w:szCs w:val="28"/>
                <w:cs/>
              </w:rPr>
              <w:t>ปี</w:t>
            </w:r>
          </w:p>
        </w:tc>
        <w:tc>
          <w:tcPr>
            <w:tcW w:w="792" w:type="dxa"/>
            <w:vAlign w:val="bottom"/>
          </w:tcPr>
          <w:p w14:paraId="4719CE07" w14:textId="23DE565E" w:rsidR="00EC190D" w:rsidRPr="00BF53D1" w:rsidRDefault="00973B7F" w:rsidP="00EC190D">
            <w:pPr>
              <w:jc w:val="center"/>
              <w:rPr>
                <w:rFonts w:ascii="Angsana New" w:hAnsi="Angsana New" w:cs="Angsana New"/>
                <w:sz w:val="28"/>
                <w:szCs w:val="28"/>
              </w:rPr>
            </w:pPr>
            <w:r w:rsidRPr="00973B7F">
              <w:rPr>
                <w:rFonts w:ascii="Angsana New" w:hAnsi="Angsana New" w:cs="Angsana New"/>
                <w:sz w:val="28"/>
                <w:szCs w:val="28"/>
              </w:rPr>
              <w:t>26</w:t>
            </w:r>
          </w:p>
        </w:tc>
        <w:tc>
          <w:tcPr>
            <w:tcW w:w="90" w:type="dxa"/>
          </w:tcPr>
          <w:p w14:paraId="4401B5F0" w14:textId="77777777" w:rsidR="00EC190D" w:rsidRPr="00BF53D1" w:rsidRDefault="00EC190D" w:rsidP="00EC190D">
            <w:pPr>
              <w:tabs>
                <w:tab w:val="decimal" w:pos="990"/>
              </w:tabs>
              <w:autoSpaceDE w:val="0"/>
              <w:autoSpaceDN w:val="0"/>
              <w:jc w:val="center"/>
              <w:rPr>
                <w:rFonts w:ascii="Angsana New" w:hAnsi="Angsana New" w:cs="Angsana New"/>
                <w:sz w:val="28"/>
                <w:szCs w:val="28"/>
              </w:rPr>
            </w:pPr>
          </w:p>
        </w:tc>
        <w:tc>
          <w:tcPr>
            <w:tcW w:w="1260" w:type="dxa"/>
            <w:shd w:val="clear" w:color="auto" w:fill="auto"/>
            <w:vAlign w:val="bottom"/>
          </w:tcPr>
          <w:p w14:paraId="10AD9866" w14:textId="57BBD78A" w:rsidR="00EC190D" w:rsidRPr="00BF53D1" w:rsidRDefault="00973B7F" w:rsidP="00EC190D">
            <w:pPr>
              <w:ind w:right="69"/>
              <w:jc w:val="right"/>
              <w:rPr>
                <w:rFonts w:ascii="Angsana New" w:hAnsi="Angsana New" w:cs="Angsana New"/>
                <w:sz w:val="28"/>
                <w:szCs w:val="28"/>
              </w:rPr>
            </w:pPr>
            <w:r w:rsidRPr="00973B7F">
              <w:rPr>
                <w:rFonts w:ascii="Angsana New" w:hAnsi="Angsana New" w:cs="Angsana New"/>
                <w:sz w:val="28"/>
                <w:szCs w:val="28"/>
              </w:rPr>
              <w:t>18</w:t>
            </w:r>
            <w:r w:rsidR="00EA7EFF" w:rsidRPr="00BF53D1">
              <w:rPr>
                <w:rFonts w:ascii="Angsana New" w:hAnsi="Angsana New" w:cs="Angsana New"/>
                <w:sz w:val="28"/>
                <w:szCs w:val="28"/>
              </w:rPr>
              <w:t>,</w:t>
            </w:r>
            <w:r w:rsidRPr="00973B7F">
              <w:rPr>
                <w:rFonts w:ascii="Angsana New" w:hAnsi="Angsana New" w:cs="Angsana New"/>
                <w:sz w:val="28"/>
                <w:szCs w:val="28"/>
              </w:rPr>
              <w:t>537</w:t>
            </w:r>
            <w:r w:rsidR="00EA7EFF" w:rsidRPr="00BF53D1">
              <w:rPr>
                <w:rFonts w:ascii="Angsana New" w:hAnsi="Angsana New" w:cs="Angsana New"/>
                <w:sz w:val="28"/>
                <w:szCs w:val="28"/>
              </w:rPr>
              <w:t>,</w:t>
            </w:r>
            <w:r w:rsidRPr="00973B7F">
              <w:rPr>
                <w:rFonts w:ascii="Angsana New" w:hAnsi="Angsana New" w:cs="Angsana New"/>
                <w:sz w:val="28"/>
                <w:szCs w:val="28"/>
              </w:rPr>
              <w:t>221</w:t>
            </w:r>
          </w:p>
        </w:tc>
        <w:tc>
          <w:tcPr>
            <w:tcW w:w="90" w:type="dxa"/>
            <w:vAlign w:val="bottom"/>
          </w:tcPr>
          <w:p w14:paraId="6EBC3D38" w14:textId="77777777" w:rsidR="00EC190D" w:rsidRPr="00BF53D1" w:rsidRDefault="00EC190D" w:rsidP="00EC190D">
            <w:pPr>
              <w:jc w:val="right"/>
              <w:rPr>
                <w:rFonts w:ascii="Angsana New" w:hAnsi="Angsana New" w:cs="Angsana New"/>
                <w:sz w:val="28"/>
                <w:szCs w:val="28"/>
              </w:rPr>
            </w:pPr>
          </w:p>
        </w:tc>
        <w:tc>
          <w:tcPr>
            <w:tcW w:w="1080" w:type="dxa"/>
            <w:vAlign w:val="bottom"/>
          </w:tcPr>
          <w:p w14:paraId="46858814" w14:textId="2C198D27" w:rsidR="00EC190D" w:rsidRPr="00BF53D1" w:rsidRDefault="00973B7F" w:rsidP="00EC190D">
            <w:pPr>
              <w:ind w:left="-180" w:right="69"/>
              <w:jc w:val="right"/>
              <w:rPr>
                <w:rFonts w:ascii="Angsana New" w:hAnsi="Angsana New" w:cs="Angsana New"/>
                <w:sz w:val="28"/>
                <w:szCs w:val="28"/>
              </w:rPr>
            </w:pPr>
            <w:r w:rsidRPr="00973B7F">
              <w:rPr>
                <w:rFonts w:ascii="Angsana New" w:hAnsi="Angsana New" w:cs="Angsana New"/>
                <w:sz w:val="28"/>
                <w:szCs w:val="28"/>
              </w:rPr>
              <w:t>17</w:t>
            </w:r>
            <w:r w:rsidR="00EC190D" w:rsidRPr="00BF53D1">
              <w:rPr>
                <w:rFonts w:ascii="Angsana New" w:hAnsi="Angsana New" w:cs="Angsana New"/>
                <w:sz w:val="28"/>
                <w:szCs w:val="28"/>
              </w:rPr>
              <w:t>,</w:t>
            </w:r>
            <w:r w:rsidRPr="00973B7F">
              <w:rPr>
                <w:rFonts w:ascii="Angsana New" w:hAnsi="Angsana New" w:cs="Angsana New"/>
                <w:sz w:val="28"/>
                <w:szCs w:val="28"/>
              </w:rPr>
              <w:t>688</w:t>
            </w:r>
            <w:r w:rsidR="00EC190D" w:rsidRPr="00BF53D1">
              <w:rPr>
                <w:rFonts w:ascii="Angsana New" w:hAnsi="Angsana New" w:cs="Angsana New"/>
                <w:sz w:val="28"/>
                <w:szCs w:val="28"/>
              </w:rPr>
              <w:t>,</w:t>
            </w:r>
            <w:r w:rsidRPr="00973B7F">
              <w:rPr>
                <w:rFonts w:ascii="Angsana New" w:hAnsi="Angsana New" w:cs="Angsana New"/>
                <w:sz w:val="28"/>
                <w:szCs w:val="28"/>
              </w:rPr>
              <w:t>804</w:t>
            </w:r>
          </w:p>
        </w:tc>
        <w:tc>
          <w:tcPr>
            <w:tcW w:w="90" w:type="dxa"/>
            <w:vAlign w:val="bottom"/>
          </w:tcPr>
          <w:p w14:paraId="0BC22F20" w14:textId="77777777" w:rsidR="00EC190D" w:rsidRPr="00BF53D1" w:rsidRDefault="00EC190D" w:rsidP="00EC190D">
            <w:pPr>
              <w:jc w:val="right"/>
              <w:rPr>
                <w:rFonts w:ascii="Angsana New" w:hAnsi="Angsana New" w:cs="Angsana New"/>
                <w:sz w:val="28"/>
                <w:szCs w:val="28"/>
              </w:rPr>
            </w:pPr>
          </w:p>
        </w:tc>
        <w:tc>
          <w:tcPr>
            <w:tcW w:w="1260" w:type="dxa"/>
            <w:vAlign w:val="bottom"/>
          </w:tcPr>
          <w:p w14:paraId="33969985" w14:textId="322C0F5F" w:rsidR="00EC190D" w:rsidRPr="00BF53D1" w:rsidRDefault="00973B7F" w:rsidP="00EC190D">
            <w:pPr>
              <w:ind w:right="132"/>
              <w:jc w:val="right"/>
              <w:rPr>
                <w:rFonts w:ascii="Angsana New" w:hAnsi="Angsana New" w:cs="Angsana New"/>
                <w:sz w:val="28"/>
                <w:szCs w:val="28"/>
              </w:rPr>
            </w:pPr>
            <w:r w:rsidRPr="00973B7F">
              <w:rPr>
                <w:rFonts w:ascii="Angsana New" w:hAnsi="Angsana New" w:cs="Angsana New"/>
                <w:sz w:val="28"/>
                <w:szCs w:val="28"/>
              </w:rPr>
              <w:t>3</w:t>
            </w:r>
            <w:r w:rsidR="007450D6" w:rsidRPr="00BF53D1">
              <w:rPr>
                <w:rFonts w:ascii="Angsana New" w:hAnsi="Angsana New" w:cs="Angsana New"/>
                <w:sz w:val="28"/>
                <w:szCs w:val="28"/>
              </w:rPr>
              <w:t>,</w:t>
            </w:r>
            <w:r w:rsidRPr="00973B7F">
              <w:rPr>
                <w:rFonts w:ascii="Angsana New" w:hAnsi="Angsana New" w:cs="Angsana New"/>
                <w:sz w:val="28"/>
                <w:szCs w:val="28"/>
              </w:rPr>
              <w:t>528</w:t>
            </w:r>
            <w:r w:rsidR="007450D6" w:rsidRPr="00BF53D1">
              <w:rPr>
                <w:rFonts w:ascii="Angsana New" w:hAnsi="Angsana New" w:cs="Angsana New"/>
                <w:sz w:val="28"/>
                <w:szCs w:val="28"/>
              </w:rPr>
              <w:t>,</w:t>
            </w:r>
            <w:r w:rsidRPr="00973B7F">
              <w:rPr>
                <w:rFonts w:ascii="Angsana New" w:hAnsi="Angsana New" w:cs="Angsana New"/>
                <w:sz w:val="28"/>
                <w:szCs w:val="28"/>
              </w:rPr>
              <w:t>294</w:t>
            </w:r>
          </w:p>
        </w:tc>
        <w:tc>
          <w:tcPr>
            <w:tcW w:w="90" w:type="dxa"/>
            <w:vAlign w:val="bottom"/>
          </w:tcPr>
          <w:p w14:paraId="338C5451" w14:textId="77777777" w:rsidR="00EC190D" w:rsidRPr="00BF53D1" w:rsidRDefault="00EC190D" w:rsidP="00EC190D">
            <w:pPr>
              <w:jc w:val="right"/>
              <w:rPr>
                <w:rFonts w:ascii="Angsana New" w:hAnsi="Angsana New" w:cs="Angsana New"/>
                <w:sz w:val="28"/>
                <w:szCs w:val="28"/>
              </w:rPr>
            </w:pPr>
          </w:p>
        </w:tc>
        <w:tc>
          <w:tcPr>
            <w:tcW w:w="1170" w:type="dxa"/>
            <w:vAlign w:val="bottom"/>
          </w:tcPr>
          <w:p w14:paraId="298B6877" w14:textId="136D6F90" w:rsidR="00EC190D" w:rsidRPr="00BF53D1" w:rsidRDefault="00973B7F" w:rsidP="00EC190D">
            <w:pPr>
              <w:ind w:right="132"/>
              <w:jc w:val="right"/>
              <w:rPr>
                <w:rFonts w:ascii="Angsana New" w:hAnsi="Angsana New" w:cs="Angsana New"/>
                <w:sz w:val="28"/>
                <w:szCs w:val="28"/>
              </w:rPr>
            </w:pPr>
            <w:r w:rsidRPr="00973B7F">
              <w:rPr>
                <w:rFonts w:ascii="Angsana New" w:hAnsi="Angsana New" w:cs="Angsana New"/>
                <w:sz w:val="28"/>
                <w:szCs w:val="28"/>
              </w:rPr>
              <w:t>3</w:t>
            </w:r>
            <w:r w:rsidR="00EC190D" w:rsidRPr="00BF53D1">
              <w:rPr>
                <w:rFonts w:ascii="Angsana New" w:hAnsi="Angsana New" w:cs="Angsana New"/>
                <w:sz w:val="28"/>
                <w:szCs w:val="28"/>
              </w:rPr>
              <w:t>,</w:t>
            </w:r>
            <w:r w:rsidRPr="00973B7F">
              <w:rPr>
                <w:rFonts w:ascii="Angsana New" w:hAnsi="Angsana New" w:cs="Angsana New"/>
                <w:sz w:val="28"/>
                <w:szCs w:val="28"/>
              </w:rPr>
              <w:t>197</w:t>
            </w:r>
            <w:r w:rsidR="00EC190D" w:rsidRPr="00BF53D1">
              <w:rPr>
                <w:rFonts w:ascii="Angsana New" w:hAnsi="Angsana New" w:cs="Angsana New"/>
                <w:sz w:val="28"/>
                <w:szCs w:val="28"/>
              </w:rPr>
              <w:t>,</w:t>
            </w:r>
            <w:r w:rsidRPr="00973B7F">
              <w:rPr>
                <w:rFonts w:ascii="Angsana New" w:hAnsi="Angsana New" w:cs="Angsana New"/>
                <w:sz w:val="28"/>
                <w:szCs w:val="28"/>
              </w:rPr>
              <w:t>631</w:t>
            </w:r>
          </w:p>
        </w:tc>
      </w:tr>
      <w:tr w:rsidR="00EC190D" w:rsidRPr="00BF53D1" w14:paraId="153D066D" w14:textId="77777777" w:rsidTr="00AE1B39">
        <w:trPr>
          <w:trHeight w:val="20"/>
        </w:trPr>
        <w:tc>
          <w:tcPr>
            <w:tcW w:w="2898" w:type="dxa"/>
            <w:vAlign w:val="bottom"/>
          </w:tcPr>
          <w:p w14:paraId="237D5575" w14:textId="77777777" w:rsidR="00EC190D" w:rsidRPr="00BF53D1" w:rsidRDefault="00EC190D" w:rsidP="00EC190D">
            <w:pPr>
              <w:ind w:left="180" w:hanging="90"/>
              <w:rPr>
                <w:rFonts w:ascii="Angsana New" w:hAnsi="Angsana New" w:cs="Angsana New"/>
                <w:sz w:val="28"/>
                <w:szCs w:val="28"/>
              </w:rPr>
            </w:pPr>
            <w:r w:rsidRPr="00BF53D1">
              <w:rPr>
                <w:rFonts w:ascii="Angsana New" w:hAnsi="Angsana New" w:cs="Angsana New"/>
                <w:sz w:val="28"/>
                <w:szCs w:val="28"/>
                <w:cs/>
              </w:rPr>
              <w:t>รวมส่วนของหนี้สินระยะยาวที่ถึงกำหนดชำระภายในหนึ่งปี</w:t>
            </w:r>
          </w:p>
        </w:tc>
        <w:tc>
          <w:tcPr>
            <w:tcW w:w="792" w:type="dxa"/>
            <w:vAlign w:val="bottom"/>
          </w:tcPr>
          <w:p w14:paraId="1A442ED1" w14:textId="77777777" w:rsidR="00EC190D" w:rsidRPr="00BF53D1" w:rsidRDefault="00EC190D" w:rsidP="00EC190D">
            <w:pPr>
              <w:rPr>
                <w:rFonts w:ascii="Angsana New" w:hAnsi="Angsana New" w:cs="Angsana New"/>
                <w:sz w:val="28"/>
                <w:szCs w:val="28"/>
              </w:rPr>
            </w:pPr>
          </w:p>
        </w:tc>
        <w:tc>
          <w:tcPr>
            <w:tcW w:w="90" w:type="dxa"/>
          </w:tcPr>
          <w:p w14:paraId="44C4BC13" w14:textId="77777777" w:rsidR="00EC190D" w:rsidRPr="00BF53D1" w:rsidRDefault="00EC190D" w:rsidP="00EC190D">
            <w:pPr>
              <w:tabs>
                <w:tab w:val="decimal" w:pos="990"/>
              </w:tabs>
              <w:autoSpaceDE w:val="0"/>
              <w:autoSpaceDN w:val="0"/>
              <w:jc w:val="thaiDistribute"/>
              <w:rPr>
                <w:rFonts w:ascii="Angsana New" w:hAnsi="Angsana New" w:cs="Angsana New"/>
                <w:sz w:val="28"/>
                <w:szCs w:val="28"/>
              </w:rPr>
            </w:pPr>
          </w:p>
        </w:tc>
        <w:tc>
          <w:tcPr>
            <w:tcW w:w="1260" w:type="dxa"/>
            <w:tcBorders>
              <w:top w:val="single" w:sz="4" w:space="0" w:color="auto"/>
              <w:bottom w:val="double" w:sz="4" w:space="0" w:color="auto"/>
            </w:tcBorders>
            <w:shd w:val="clear" w:color="auto" w:fill="auto"/>
            <w:vAlign w:val="bottom"/>
          </w:tcPr>
          <w:p w14:paraId="4A700EED" w14:textId="28E09811" w:rsidR="00EC190D" w:rsidRPr="00BF53D1" w:rsidRDefault="00973B7F" w:rsidP="00EC190D">
            <w:pPr>
              <w:ind w:right="69"/>
              <w:jc w:val="right"/>
              <w:rPr>
                <w:rFonts w:ascii="Angsana New" w:eastAsia="Calibri" w:hAnsi="Angsana New" w:cs="Angsana New"/>
                <w:sz w:val="28"/>
                <w:szCs w:val="28"/>
              </w:rPr>
            </w:pPr>
            <w:r w:rsidRPr="00973B7F">
              <w:rPr>
                <w:rFonts w:ascii="Angsana New" w:eastAsia="Calibri" w:hAnsi="Angsana New" w:cs="Angsana New"/>
                <w:sz w:val="28"/>
                <w:szCs w:val="28"/>
              </w:rPr>
              <w:t>1</w:t>
            </w:r>
            <w:r w:rsidR="00EA7EFF" w:rsidRPr="00BF53D1">
              <w:rPr>
                <w:rFonts w:ascii="Angsana New" w:eastAsia="Calibri" w:hAnsi="Angsana New" w:cs="Angsana New"/>
                <w:sz w:val="28"/>
                <w:szCs w:val="28"/>
              </w:rPr>
              <w:t>,</w:t>
            </w:r>
            <w:r w:rsidRPr="00973B7F">
              <w:rPr>
                <w:rFonts w:ascii="Angsana New" w:eastAsia="Calibri" w:hAnsi="Angsana New" w:cs="Angsana New"/>
                <w:sz w:val="28"/>
                <w:szCs w:val="28"/>
              </w:rPr>
              <w:t>106</w:t>
            </w:r>
            <w:r w:rsidR="00EA7EFF" w:rsidRPr="00BF53D1">
              <w:rPr>
                <w:rFonts w:ascii="Angsana New" w:eastAsia="Calibri" w:hAnsi="Angsana New" w:cs="Angsana New"/>
                <w:sz w:val="28"/>
                <w:szCs w:val="28"/>
              </w:rPr>
              <w:t>,</w:t>
            </w:r>
            <w:r w:rsidRPr="00973B7F">
              <w:rPr>
                <w:rFonts w:ascii="Angsana New" w:eastAsia="Calibri" w:hAnsi="Angsana New" w:cs="Angsana New"/>
                <w:sz w:val="28"/>
                <w:szCs w:val="28"/>
              </w:rPr>
              <w:t>045</w:t>
            </w:r>
            <w:r w:rsidR="00EA7EFF" w:rsidRPr="00BF53D1">
              <w:rPr>
                <w:rFonts w:ascii="Angsana New" w:eastAsia="Calibri" w:hAnsi="Angsana New" w:cs="Angsana New"/>
                <w:sz w:val="28"/>
                <w:szCs w:val="28"/>
              </w:rPr>
              <w:t>,</w:t>
            </w:r>
            <w:r w:rsidRPr="00973B7F">
              <w:rPr>
                <w:rFonts w:ascii="Angsana New" w:eastAsia="Calibri" w:hAnsi="Angsana New" w:cs="Angsana New"/>
                <w:sz w:val="28"/>
                <w:szCs w:val="28"/>
              </w:rPr>
              <w:t>032</w:t>
            </w:r>
          </w:p>
        </w:tc>
        <w:tc>
          <w:tcPr>
            <w:tcW w:w="90" w:type="dxa"/>
            <w:vAlign w:val="bottom"/>
          </w:tcPr>
          <w:p w14:paraId="47F974C3" w14:textId="77777777" w:rsidR="00EC190D" w:rsidRPr="00BF53D1" w:rsidRDefault="00EC190D" w:rsidP="00EC190D">
            <w:pPr>
              <w:rPr>
                <w:rFonts w:ascii="Angsana New" w:hAnsi="Angsana New" w:cs="Angsana New"/>
                <w:sz w:val="28"/>
                <w:szCs w:val="28"/>
              </w:rPr>
            </w:pPr>
          </w:p>
        </w:tc>
        <w:tc>
          <w:tcPr>
            <w:tcW w:w="1080" w:type="dxa"/>
            <w:tcBorders>
              <w:top w:val="single" w:sz="4" w:space="0" w:color="auto"/>
              <w:bottom w:val="double" w:sz="4" w:space="0" w:color="auto"/>
            </w:tcBorders>
            <w:vAlign w:val="bottom"/>
          </w:tcPr>
          <w:p w14:paraId="48012E70" w14:textId="6C5DEE27" w:rsidR="00EC190D" w:rsidRPr="00BF53D1" w:rsidRDefault="00973B7F" w:rsidP="00EC190D">
            <w:pPr>
              <w:ind w:left="-180" w:right="69"/>
              <w:jc w:val="right"/>
              <w:rPr>
                <w:rFonts w:ascii="Angsana New" w:eastAsia="Calibri" w:hAnsi="Angsana New" w:cs="Angsana New"/>
                <w:sz w:val="28"/>
                <w:szCs w:val="28"/>
              </w:rPr>
            </w:pPr>
            <w:r w:rsidRPr="00973B7F">
              <w:rPr>
                <w:rFonts w:ascii="Angsana New" w:eastAsia="Calibri" w:hAnsi="Angsana New" w:cs="Angsana New"/>
                <w:sz w:val="28"/>
                <w:szCs w:val="28"/>
              </w:rPr>
              <w:t>501</w:t>
            </w:r>
            <w:r w:rsidR="00EC190D" w:rsidRPr="00BF53D1">
              <w:rPr>
                <w:rFonts w:ascii="Angsana New" w:eastAsia="Calibri" w:hAnsi="Angsana New" w:cs="Angsana New"/>
                <w:sz w:val="28"/>
                <w:szCs w:val="28"/>
              </w:rPr>
              <w:t>,</w:t>
            </w:r>
            <w:r w:rsidRPr="00973B7F">
              <w:rPr>
                <w:rFonts w:ascii="Angsana New" w:eastAsia="Calibri" w:hAnsi="Angsana New" w:cs="Angsana New"/>
                <w:sz w:val="28"/>
                <w:szCs w:val="28"/>
              </w:rPr>
              <w:t>965</w:t>
            </w:r>
            <w:r w:rsidR="00EC190D" w:rsidRPr="00BF53D1">
              <w:rPr>
                <w:rFonts w:ascii="Angsana New" w:eastAsia="Calibri" w:hAnsi="Angsana New" w:cs="Angsana New"/>
                <w:sz w:val="28"/>
                <w:szCs w:val="28"/>
              </w:rPr>
              <w:t>,</w:t>
            </w:r>
            <w:r w:rsidRPr="00973B7F">
              <w:rPr>
                <w:rFonts w:ascii="Angsana New" w:eastAsia="Calibri" w:hAnsi="Angsana New" w:cs="Angsana New"/>
                <w:sz w:val="28"/>
                <w:szCs w:val="28"/>
              </w:rPr>
              <w:t>472</w:t>
            </w:r>
          </w:p>
        </w:tc>
        <w:tc>
          <w:tcPr>
            <w:tcW w:w="90" w:type="dxa"/>
            <w:vAlign w:val="bottom"/>
          </w:tcPr>
          <w:p w14:paraId="705F511B" w14:textId="77777777" w:rsidR="00EC190D" w:rsidRPr="00BF53D1" w:rsidRDefault="00EC190D" w:rsidP="00EC190D">
            <w:pPr>
              <w:rPr>
                <w:rFonts w:ascii="Angsana New" w:hAnsi="Angsana New" w:cs="Angsana New"/>
                <w:sz w:val="28"/>
                <w:szCs w:val="28"/>
              </w:rPr>
            </w:pPr>
          </w:p>
        </w:tc>
        <w:tc>
          <w:tcPr>
            <w:tcW w:w="1260" w:type="dxa"/>
            <w:tcBorders>
              <w:top w:val="single" w:sz="4" w:space="0" w:color="auto"/>
              <w:bottom w:val="double" w:sz="4" w:space="0" w:color="auto"/>
            </w:tcBorders>
            <w:vAlign w:val="bottom"/>
          </w:tcPr>
          <w:p w14:paraId="13B77185" w14:textId="3B6E3BCC" w:rsidR="00EC190D" w:rsidRPr="00BF53D1" w:rsidRDefault="00973B7F" w:rsidP="00EC190D">
            <w:pPr>
              <w:ind w:right="132"/>
              <w:jc w:val="right"/>
              <w:rPr>
                <w:rFonts w:ascii="Angsana New" w:hAnsi="Angsana New" w:cs="Angsana New"/>
                <w:sz w:val="28"/>
                <w:szCs w:val="28"/>
                <w:cs/>
              </w:rPr>
            </w:pPr>
            <w:r w:rsidRPr="00973B7F">
              <w:rPr>
                <w:rFonts w:ascii="Angsana New" w:hAnsi="Angsana New" w:cs="Angsana New"/>
                <w:sz w:val="28"/>
                <w:szCs w:val="28"/>
              </w:rPr>
              <w:t>1</w:t>
            </w:r>
            <w:r w:rsidR="007450D6" w:rsidRPr="00BF53D1">
              <w:rPr>
                <w:rFonts w:ascii="Angsana New" w:hAnsi="Angsana New" w:cs="Angsana New"/>
                <w:sz w:val="28"/>
                <w:szCs w:val="28"/>
              </w:rPr>
              <w:t>,</w:t>
            </w:r>
            <w:r w:rsidRPr="00973B7F">
              <w:rPr>
                <w:rFonts w:ascii="Angsana New" w:hAnsi="Angsana New" w:cs="Angsana New"/>
                <w:sz w:val="28"/>
                <w:szCs w:val="28"/>
              </w:rPr>
              <w:t>056</w:t>
            </w:r>
            <w:r w:rsidR="007450D6" w:rsidRPr="00BF53D1">
              <w:rPr>
                <w:rFonts w:ascii="Angsana New" w:hAnsi="Angsana New" w:cs="Angsana New"/>
                <w:sz w:val="28"/>
                <w:szCs w:val="28"/>
              </w:rPr>
              <w:t>,</w:t>
            </w:r>
            <w:r w:rsidRPr="00973B7F">
              <w:rPr>
                <w:rFonts w:ascii="Angsana New" w:hAnsi="Angsana New" w:cs="Angsana New"/>
                <w:sz w:val="28"/>
                <w:szCs w:val="28"/>
              </w:rPr>
              <w:t>091</w:t>
            </w:r>
            <w:r w:rsidR="007450D6" w:rsidRPr="00BF53D1">
              <w:rPr>
                <w:rFonts w:ascii="Angsana New" w:hAnsi="Angsana New" w:cs="Angsana New"/>
                <w:sz w:val="28"/>
                <w:szCs w:val="28"/>
              </w:rPr>
              <w:t>,</w:t>
            </w:r>
            <w:r w:rsidRPr="00973B7F">
              <w:rPr>
                <w:rFonts w:ascii="Angsana New" w:hAnsi="Angsana New" w:cs="Angsana New"/>
                <w:sz w:val="28"/>
                <w:szCs w:val="28"/>
              </w:rPr>
              <w:t>550</w:t>
            </w:r>
          </w:p>
        </w:tc>
        <w:tc>
          <w:tcPr>
            <w:tcW w:w="90" w:type="dxa"/>
            <w:vAlign w:val="bottom"/>
          </w:tcPr>
          <w:p w14:paraId="7F8AC6C4" w14:textId="77777777" w:rsidR="00EC190D" w:rsidRPr="00BF53D1" w:rsidRDefault="00EC190D" w:rsidP="00EC190D">
            <w:pPr>
              <w:rPr>
                <w:rFonts w:ascii="Angsana New" w:hAnsi="Angsana New" w:cs="Angsana New"/>
                <w:sz w:val="28"/>
                <w:szCs w:val="28"/>
              </w:rPr>
            </w:pPr>
          </w:p>
        </w:tc>
        <w:tc>
          <w:tcPr>
            <w:tcW w:w="1170" w:type="dxa"/>
            <w:tcBorders>
              <w:top w:val="single" w:sz="4" w:space="0" w:color="auto"/>
              <w:bottom w:val="double" w:sz="4" w:space="0" w:color="auto"/>
            </w:tcBorders>
            <w:vAlign w:val="bottom"/>
          </w:tcPr>
          <w:p w14:paraId="09F84A0A" w14:textId="25E21AC0" w:rsidR="00EC190D" w:rsidRPr="00BF53D1" w:rsidRDefault="00973B7F" w:rsidP="00EC190D">
            <w:pPr>
              <w:ind w:right="132"/>
              <w:jc w:val="right"/>
              <w:rPr>
                <w:rFonts w:ascii="Angsana New" w:hAnsi="Angsana New" w:cs="Angsana New"/>
                <w:sz w:val="28"/>
                <w:szCs w:val="28"/>
              </w:rPr>
            </w:pPr>
            <w:r w:rsidRPr="00973B7F">
              <w:rPr>
                <w:rFonts w:ascii="Angsana New" w:hAnsi="Angsana New" w:cs="Angsana New"/>
                <w:sz w:val="28"/>
                <w:szCs w:val="28"/>
              </w:rPr>
              <w:t>476</w:t>
            </w:r>
            <w:r w:rsidR="00EC190D" w:rsidRPr="00BF53D1">
              <w:rPr>
                <w:rFonts w:ascii="Angsana New" w:hAnsi="Angsana New" w:cs="Angsana New"/>
                <w:sz w:val="28"/>
                <w:szCs w:val="28"/>
              </w:rPr>
              <w:t>,</w:t>
            </w:r>
            <w:r w:rsidRPr="00973B7F">
              <w:rPr>
                <w:rFonts w:ascii="Angsana New" w:hAnsi="Angsana New" w:cs="Angsana New"/>
                <w:sz w:val="28"/>
                <w:szCs w:val="28"/>
              </w:rPr>
              <w:t>820</w:t>
            </w:r>
            <w:r w:rsidR="00EC190D" w:rsidRPr="00BF53D1">
              <w:rPr>
                <w:rFonts w:ascii="Angsana New" w:hAnsi="Angsana New" w:cs="Angsana New"/>
                <w:sz w:val="28"/>
                <w:szCs w:val="28"/>
              </w:rPr>
              <w:t>,</w:t>
            </w:r>
            <w:r w:rsidRPr="00973B7F">
              <w:rPr>
                <w:rFonts w:ascii="Angsana New" w:hAnsi="Angsana New" w:cs="Angsana New"/>
                <w:sz w:val="28"/>
                <w:szCs w:val="28"/>
              </w:rPr>
              <w:t>715</w:t>
            </w:r>
          </w:p>
        </w:tc>
      </w:tr>
    </w:tbl>
    <w:p w14:paraId="35B3FE5E" w14:textId="77777777" w:rsidR="003D1B8F" w:rsidRPr="00BF53D1" w:rsidRDefault="003D1B8F" w:rsidP="00622CD5">
      <w:pPr>
        <w:spacing w:before="360"/>
        <w:ind w:left="540" w:right="-27" w:hanging="540"/>
        <w:jc w:val="thaiDistribute"/>
        <w:rPr>
          <w:rFonts w:ascii="Angsana New" w:hAnsi="Angsana New" w:cs="Angsana New"/>
          <w:b/>
          <w:bCs/>
          <w:sz w:val="32"/>
          <w:szCs w:val="32"/>
        </w:rPr>
      </w:pPr>
    </w:p>
    <w:p w14:paraId="7FD878E7" w14:textId="77777777" w:rsidR="003D1B8F" w:rsidRPr="00BF53D1" w:rsidRDefault="003D1B8F">
      <w:pPr>
        <w:spacing w:after="200" w:line="276" w:lineRule="auto"/>
        <w:rPr>
          <w:rFonts w:ascii="Angsana New" w:hAnsi="Angsana New" w:cs="Angsana New"/>
          <w:b/>
          <w:bCs/>
          <w:sz w:val="32"/>
          <w:szCs w:val="32"/>
        </w:rPr>
      </w:pPr>
      <w:r w:rsidRPr="00BF53D1">
        <w:rPr>
          <w:rFonts w:ascii="Angsana New" w:hAnsi="Angsana New" w:cs="Angsana New"/>
          <w:b/>
          <w:bCs/>
          <w:sz w:val="32"/>
          <w:szCs w:val="32"/>
        </w:rPr>
        <w:br w:type="page"/>
      </w:r>
    </w:p>
    <w:p w14:paraId="795AB949" w14:textId="2F56AA2D" w:rsidR="00CA7F0F" w:rsidRPr="00BF53D1" w:rsidRDefault="00973B7F" w:rsidP="00622CD5">
      <w:pPr>
        <w:spacing w:before="360"/>
        <w:ind w:left="540" w:right="-27" w:hanging="540"/>
        <w:jc w:val="thaiDistribute"/>
        <w:rPr>
          <w:rFonts w:ascii="Angsana New" w:hAnsi="Angsana New" w:cs="Angsana New"/>
          <w:b/>
          <w:bCs/>
          <w:sz w:val="32"/>
          <w:szCs w:val="32"/>
          <w:lang w:val="th-TH"/>
        </w:rPr>
      </w:pPr>
      <w:r w:rsidRPr="00973B7F">
        <w:rPr>
          <w:rFonts w:ascii="Angsana New" w:hAnsi="Angsana New" w:cs="Angsana New"/>
          <w:b/>
          <w:bCs/>
          <w:sz w:val="32"/>
          <w:szCs w:val="32"/>
        </w:rPr>
        <w:lastRenderedPageBreak/>
        <w:t>21</w:t>
      </w:r>
      <w:r w:rsidR="00CA7F0F" w:rsidRPr="00BF53D1">
        <w:rPr>
          <w:rFonts w:ascii="Angsana New" w:hAnsi="Angsana New" w:cs="Angsana New"/>
          <w:b/>
          <w:bCs/>
          <w:sz w:val="32"/>
          <w:szCs w:val="32"/>
          <w:cs/>
          <w:lang w:val="th-TH"/>
        </w:rPr>
        <w:t>.</w:t>
      </w:r>
      <w:r w:rsidR="00CA7F0F" w:rsidRPr="00BF53D1">
        <w:rPr>
          <w:rFonts w:ascii="Angsana New" w:hAnsi="Angsana New" w:cs="Angsana New"/>
          <w:b/>
          <w:bCs/>
          <w:sz w:val="32"/>
          <w:szCs w:val="32"/>
          <w:cs/>
          <w:lang w:val="th-TH"/>
        </w:rPr>
        <w:tab/>
      </w:r>
      <w:r w:rsidR="00CA7F0F" w:rsidRPr="00BF53D1">
        <w:rPr>
          <w:rFonts w:ascii="Angsana New" w:hAnsi="Angsana New" w:cs="Angsana New"/>
          <w:b/>
          <w:bCs/>
          <w:spacing w:val="-4"/>
          <w:sz w:val="32"/>
          <w:szCs w:val="32"/>
          <w:cs/>
        </w:rPr>
        <w:t>เงินกู้ยืมระยะสั้นอื่น</w:t>
      </w:r>
    </w:p>
    <w:p w14:paraId="28831D68" w14:textId="7103C796" w:rsidR="00CA7F0F" w:rsidRPr="00BF53D1" w:rsidRDefault="00CA7F0F" w:rsidP="00782B61">
      <w:pPr>
        <w:spacing w:after="120"/>
        <w:ind w:left="432" w:firstLine="115"/>
        <w:jc w:val="thaiDistribute"/>
        <w:rPr>
          <w:rFonts w:ascii="Angsana New" w:hAnsi="Angsana New" w:cs="Angsana New"/>
          <w:spacing w:val="-4"/>
          <w:sz w:val="32"/>
          <w:szCs w:val="32"/>
        </w:rPr>
      </w:pPr>
      <w:r w:rsidRPr="00BF53D1">
        <w:rPr>
          <w:rFonts w:ascii="Angsana New" w:hAnsi="Angsana New" w:cs="Angsana New"/>
          <w:spacing w:val="-4"/>
          <w:sz w:val="32"/>
          <w:szCs w:val="32"/>
          <w:cs/>
        </w:rPr>
        <w:t>เงินกู้ยืมระยะสั้นอื่น</w:t>
      </w:r>
      <w:r w:rsidRPr="00BF53D1">
        <w:rPr>
          <w:rFonts w:ascii="Angsana New" w:hAnsi="Angsana New" w:cs="Angsana New"/>
          <w:spacing w:val="-4"/>
          <w:sz w:val="32"/>
          <w:szCs w:val="32"/>
        </w:rPr>
        <w:t xml:space="preserve"> </w:t>
      </w:r>
      <w:r w:rsidRPr="00BF53D1">
        <w:rPr>
          <w:rFonts w:ascii="Angsana New" w:hAnsi="Angsana New" w:cs="Angsana New"/>
          <w:spacing w:val="-4"/>
          <w:sz w:val="32"/>
          <w:szCs w:val="32"/>
          <w:cs/>
        </w:rPr>
        <w:t xml:space="preserve">ณ วันที่ </w:t>
      </w:r>
      <w:r w:rsidR="00973B7F" w:rsidRPr="00973B7F">
        <w:rPr>
          <w:rFonts w:ascii="Angsana New" w:hAnsi="Angsana New" w:cs="Angsana New"/>
          <w:spacing w:val="-4"/>
          <w:sz w:val="32"/>
          <w:szCs w:val="32"/>
        </w:rPr>
        <w:t>31</w:t>
      </w:r>
      <w:r w:rsidRPr="00BF53D1">
        <w:rPr>
          <w:rFonts w:ascii="Angsana New" w:hAnsi="Angsana New" w:cs="Angsana New"/>
          <w:spacing w:val="-4"/>
          <w:sz w:val="32"/>
          <w:szCs w:val="32"/>
        </w:rPr>
        <w:t xml:space="preserve"> </w:t>
      </w:r>
      <w:r w:rsidRPr="00BF53D1">
        <w:rPr>
          <w:rFonts w:ascii="Angsana New" w:hAnsi="Angsana New" w:cs="Angsana New"/>
          <w:spacing w:val="-4"/>
          <w:sz w:val="32"/>
          <w:szCs w:val="32"/>
          <w:cs/>
        </w:rPr>
        <w:t xml:space="preserve">ธันวาคม </w:t>
      </w:r>
      <w:r w:rsidR="00973B7F" w:rsidRPr="00973B7F">
        <w:rPr>
          <w:rFonts w:ascii="Angsana New" w:hAnsi="Angsana New" w:cs="Angsana New"/>
          <w:sz w:val="32"/>
          <w:szCs w:val="32"/>
        </w:rPr>
        <w:t>2567</w:t>
      </w:r>
      <w:r w:rsidRPr="00BF53D1">
        <w:rPr>
          <w:rFonts w:ascii="Angsana New" w:hAnsi="Angsana New" w:cs="Angsana New"/>
          <w:sz w:val="32"/>
          <w:szCs w:val="32"/>
          <w:cs/>
        </w:rPr>
        <w:t xml:space="preserve"> และ </w:t>
      </w:r>
      <w:r w:rsidR="00973B7F" w:rsidRPr="00973B7F">
        <w:rPr>
          <w:rFonts w:ascii="Angsana New" w:hAnsi="Angsana New" w:cs="Angsana New"/>
          <w:sz w:val="32"/>
          <w:szCs w:val="32"/>
        </w:rPr>
        <w:t>2566</w:t>
      </w:r>
      <w:r w:rsidRPr="00BF53D1">
        <w:rPr>
          <w:rFonts w:ascii="Angsana New" w:hAnsi="Angsana New" w:cs="Angsana New"/>
          <w:sz w:val="32"/>
          <w:szCs w:val="32"/>
        </w:rPr>
        <w:t xml:space="preserve"> </w:t>
      </w:r>
      <w:r w:rsidRPr="00BF53D1">
        <w:rPr>
          <w:rFonts w:ascii="Angsana New" w:hAnsi="Angsana New" w:cs="Angsana New"/>
          <w:spacing w:val="-4"/>
          <w:sz w:val="32"/>
          <w:szCs w:val="32"/>
          <w:cs/>
        </w:rPr>
        <w:t>ประกอบด้วย</w:t>
      </w:r>
    </w:p>
    <w:p w14:paraId="490BEA3C" w14:textId="77777777" w:rsidR="00CA7F0F" w:rsidRPr="00BF53D1" w:rsidRDefault="00CA7F0F" w:rsidP="00CA7F0F">
      <w:pPr>
        <w:ind w:left="432" w:firstLine="115"/>
        <w:jc w:val="right"/>
        <w:rPr>
          <w:rFonts w:ascii="Angsana New" w:hAnsi="Angsana New" w:cs="Angsana New"/>
          <w:b/>
          <w:bCs/>
          <w:spacing w:val="-4"/>
          <w:sz w:val="28"/>
          <w:szCs w:val="28"/>
        </w:rPr>
      </w:pPr>
      <w:r w:rsidRPr="00BF53D1">
        <w:rPr>
          <w:rFonts w:ascii="Angsana New" w:hAnsi="Angsana New" w:cs="Angsana New"/>
          <w:b/>
          <w:bCs/>
          <w:spacing w:val="-4"/>
          <w:sz w:val="28"/>
          <w:szCs w:val="28"/>
          <w:cs/>
        </w:rPr>
        <w:t>หน่วย</w:t>
      </w:r>
      <w:r w:rsidRPr="00BF53D1">
        <w:rPr>
          <w:rFonts w:ascii="Angsana New" w:hAnsi="Angsana New" w:cs="Angsana New"/>
          <w:b/>
          <w:bCs/>
          <w:spacing w:val="-4"/>
          <w:sz w:val="28"/>
          <w:szCs w:val="28"/>
        </w:rPr>
        <w:t xml:space="preserve"> :</w:t>
      </w:r>
      <w:r w:rsidRPr="00BF53D1">
        <w:rPr>
          <w:rFonts w:ascii="Angsana New" w:hAnsi="Angsana New" w:cs="Angsana New"/>
          <w:b/>
          <w:bCs/>
          <w:spacing w:val="-4"/>
          <w:sz w:val="28"/>
          <w:szCs w:val="28"/>
          <w:cs/>
        </w:rPr>
        <w:t xml:space="preserve"> บาท</w:t>
      </w:r>
    </w:p>
    <w:tbl>
      <w:tblPr>
        <w:tblW w:w="8721" w:type="dxa"/>
        <w:tblInd w:w="540" w:type="dxa"/>
        <w:tblLayout w:type="fixed"/>
        <w:tblCellMar>
          <w:left w:w="0" w:type="dxa"/>
          <w:right w:w="0" w:type="dxa"/>
        </w:tblCellMar>
        <w:tblLook w:val="0000" w:firstRow="0" w:lastRow="0" w:firstColumn="0" w:lastColumn="0" w:noHBand="0" w:noVBand="0"/>
      </w:tblPr>
      <w:tblGrid>
        <w:gridCol w:w="3780"/>
        <w:gridCol w:w="1170"/>
        <w:gridCol w:w="90"/>
        <w:gridCol w:w="1170"/>
        <w:gridCol w:w="90"/>
        <w:gridCol w:w="1170"/>
        <w:gridCol w:w="90"/>
        <w:gridCol w:w="1161"/>
      </w:tblGrid>
      <w:tr w:rsidR="00E02B31" w:rsidRPr="00BF53D1" w14:paraId="5665B62B" w14:textId="77777777" w:rsidTr="00D64EDF">
        <w:trPr>
          <w:trHeight w:val="20"/>
        </w:trPr>
        <w:tc>
          <w:tcPr>
            <w:tcW w:w="3780" w:type="dxa"/>
          </w:tcPr>
          <w:p w14:paraId="6925D643" w14:textId="77777777" w:rsidR="00CA7F0F" w:rsidRPr="00BF53D1" w:rsidRDefault="00CA7F0F" w:rsidP="005C2B3F">
            <w:pPr>
              <w:autoSpaceDE w:val="0"/>
              <w:autoSpaceDN w:val="0"/>
              <w:ind w:left="180" w:right="72"/>
              <w:jc w:val="thaiDistribute"/>
              <w:rPr>
                <w:rFonts w:ascii="Angsana New" w:hAnsi="Angsana New" w:cs="Angsana New"/>
                <w:b/>
                <w:bCs/>
                <w:sz w:val="28"/>
                <w:szCs w:val="28"/>
                <w:lang w:val="en-GB"/>
              </w:rPr>
            </w:pPr>
          </w:p>
        </w:tc>
        <w:tc>
          <w:tcPr>
            <w:tcW w:w="2430" w:type="dxa"/>
            <w:gridSpan w:val="3"/>
          </w:tcPr>
          <w:p w14:paraId="6B99B9B4" w14:textId="77777777" w:rsidR="00CA7F0F" w:rsidRPr="00BF53D1" w:rsidRDefault="00CA7F0F" w:rsidP="005C2B3F">
            <w:pPr>
              <w:autoSpaceDE w:val="0"/>
              <w:autoSpaceDN w:val="0"/>
              <w:jc w:val="center"/>
              <w:rPr>
                <w:rFonts w:ascii="Angsana New" w:hAnsi="Angsana New" w:cs="Angsana New"/>
                <w:b/>
                <w:bCs/>
                <w:sz w:val="28"/>
                <w:szCs w:val="28"/>
                <w:lang w:val="en-GB"/>
              </w:rPr>
            </w:pPr>
            <w:r w:rsidRPr="00BF53D1">
              <w:rPr>
                <w:rFonts w:ascii="Angsana New" w:hAnsi="Angsana New" w:cs="Angsana New"/>
                <w:b/>
                <w:bCs/>
                <w:sz w:val="28"/>
                <w:szCs w:val="28"/>
                <w:cs/>
                <w:lang w:val="en-GB"/>
              </w:rPr>
              <w:t>งบการเงินรวม</w:t>
            </w:r>
          </w:p>
        </w:tc>
        <w:tc>
          <w:tcPr>
            <w:tcW w:w="90" w:type="dxa"/>
          </w:tcPr>
          <w:p w14:paraId="037627C7" w14:textId="77777777" w:rsidR="00CA7F0F" w:rsidRPr="00BF53D1" w:rsidRDefault="00CA7F0F" w:rsidP="005C2B3F">
            <w:pPr>
              <w:autoSpaceDE w:val="0"/>
              <w:autoSpaceDN w:val="0"/>
              <w:ind w:right="72"/>
              <w:jc w:val="center"/>
              <w:rPr>
                <w:rFonts w:ascii="Angsana New" w:hAnsi="Angsana New" w:cs="Angsana New"/>
                <w:b/>
                <w:bCs/>
                <w:sz w:val="28"/>
                <w:szCs w:val="28"/>
                <w:lang w:val="en-GB"/>
              </w:rPr>
            </w:pPr>
          </w:p>
        </w:tc>
        <w:tc>
          <w:tcPr>
            <w:tcW w:w="2421" w:type="dxa"/>
            <w:gridSpan w:val="3"/>
          </w:tcPr>
          <w:p w14:paraId="66E0BAA8" w14:textId="77777777" w:rsidR="00CA7F0F" w:rsidRPr="00BF53D1" w:rsidRDefault="00CA7F0F" w:rsidP="005C2B3F">
            <w:pPr>
              <w:autoSpaceDE w:val="0"/>
              <w:autoSpaceDN w:val="0"/>
              <w:jc w:val="center"/>
              <w:rPr>
                <w:rFonts w:ascii="Angsana New" w:hAnsi="Angsana New" w:cs="Angsana New"/>
                <w:b/>
                <w:bCs/>
                <w:sz w:val="28"/>
                <w:szCs w:val="28"/>
                <w:cs/>
                <w:lang w:val="en-GB"/>
              </w:rPr>
            </w:pPr>
            <w:r w:rsidRPr="00BF53D1">
              <w:rPr>
                <w:rFonts w:ascii="Angsana New" w:hAnsi="Angsana New" w:cs="Angsana New"/>
                <w:b/>
                <w:bCs/>
                <w:sz w:val="28"/>
                <w:szCs w:val="28"/>
                <w:cs/>
                <w:lang w:val="en-GB"/>
              </w:rPr>
              <w:t>งบการเงินเฉพาะกิจการ</w:t>
            </w:r>
          </w:p>
        </w:tc>
      </w:tr>
      <w:tr w:rsidR="00EC190D" w:rsidRPr="00BF53D1" w14:paraId="5508AF72" w14:textId="77777777" w:rsidTr="00D64EDF">
        <w:trPr>
          <w:trHeight w:val="20"/>
        </w:trPr>
        <w:tc>
          <w:tcPr>
            <w:tcW w:w="3780" w:type="dxa"/>
          </w:tcPr>
          <w:p w14:paraId="170A621F" w14:textId="77777777" w:rsidR="00EC190D" w:rsidRPr="00BF53D1" w:rsidRDefault="00EC190D" w:rsidP="00EC190D">
            <w:pPr>
              <w:autoSpaceDE w:val="0"/>
              <w:autoSpaceDN w:val="0"/>
              <w:ind w:left="180" w:right="-86"/>
              <w:jc w:val="thaiDistribute"/>
              <w:rPr>
                <w:rFonts w:ascii="Angsana New" w:hAnsi="Angsana New" w:cs="Angsana New"/>
                <w:sz w:val="28"/>
                <w:szCs w:val="28"/>
                <w:cs/>
              </w:rPr>
            </w:pPr>
          </w:p>
        </w:tc>
        <w:tc>
          <w:tcPr>
            <w:tcW w:w="1170" w:type="dxa"/>
          </w:tcPr>
          <w:p w14:paraId="0462F238" w14:textId="367CB847" w:rsidR="00EC190D" w:rsidRPr="00BF53D1" w:rsidRDefault="00973B7F" w:rsidP="00EC190D">
            <w:pPr>
              <w:tabs>
                <w:tab w:val="left" w:pos="300"/>
                <w:tab w:val="decimal" w:pos="870"/>
              </w:tabs>
              <w:autoSpaceDE w:val="0"/>
              <w:autoSpaceDN w:val="0"/>
              <w:jc w:val="center"/>
              <w:rPr>
                <w:rFonts w:ascii="Angsana New" w:hAnsi="Angsana New" w:cs="Angsana New"/>
                <w:sz w:val="28"/>
                <w:szCs w:val="28"/>
              </w:rPr>
            </w:pPr>
            <w:r w:rsidRPr="00973B7F">
              <w:rPr>
                <w:rFonts w:ascii="Angsana New" w:hAnsi="Angsana New" w:cs="Angsana New"/>
                <w:b/>
                <w:bCs/>
                <w:sz w:val="28"/>
                <w:szCs w:val="28"/>
              </w:rPr>
              <w:t>2567</w:t>
            </w:r>
          </w:p>
        </w:tc>
        <w:tc>
          <w:tcPr>
            <w:tcW w:w="90" w:type="dxa"/>
          </w:tcPr>
          <w:p w14:paraId="62F2EF3C" w14:textId="77777777" w:rsidR="00EC190D" w:rsidRPr="00BF53D1" w:rsidRDefault="00EC190D" w:rsidP="00EC190D">
            <w:pPr>
              <w:tabs>
                <w:tab w:val="left" w:pos="300"/>
              </w:tabs>
              <w:autoSpaceDE w:val="0"/>
              <w:autoSpaceDN w:val="0"/>
              <w:ind w:right="-86"/>
              <w:jc w:val="center"/>
              <w:rPr>
                <w:rFonts w:ascii="Angsana New" w:hAnsi="Angsana New" w:cs="Angsana New"/>
                <w:sz w:val="28"/>
                <w:szCs w:val="28"/>
              </w:rPr>
            </w:pPr>
          </w:p>
        </w:tc>
        <w:tc>
          <w:tcPr>
            <w:tcW w:w="1170" w:type="dxa"/>
          </w:tcPr>
          <w:p w14:paraId="1CD0C709" w14:textId="06384304" w:rsidR="00EC190D" w:rsidRPr="00BF53D1" w:rsidRDefault="00973B7F" w:rsidP="00EC190D">
            <w:pPr>
              <w:tabs>
                <w:tab w:val="left" w:pos="300"/>
                <w:tab w:val="decimal" w:pos="870"/>
              </w:tabs>
              <w:autoSpaceDE w:val="0"/>
              <w:autoSpaceDN w:val="0"/>
              <w:jc w:val="center"/>
              <w:rPr>
                <w:rFonts w:ascii="Angsana New" w:hAnsi="Angsana New" w:cs="Angsana New"/>
                <w:sz w:val="28"/>
                <w:szCs w:val="28"/>
              </w:rPr>
            </w:pPr>
            <w:r w:rsidRPr="00973B7F">
              <w:rPr>
                <w:rFonts w:ascii="Angsana New" w:hAnsi="Angsana New" w:cs="Angsana New"/>
                <w:b/>
                <w:bCs/>
                <w:sz w:val="28"/>
                <w:szCs w:val="28"/>
              </w:rPr>
              <w:t>2566</w:t>
            </w:r>
          </w:p>
        </w:tc>
        <w:tc>
          <w:tcPr>
            <w:tcW w:w="90" w:type="dxa"/>
          </w:tcPr>
          <w:p w14:paraId="10706FE0" w14:textId="77777777" w:rsidR="00EC190D" w:rsidRPr="00BF53D1" w:rsidRDefault="00EC190D" w:rsidP="00EC190D">
            <w:pPr>
              <w:tabs>
                <w:tab w:val="left" w:pos="300"/>
              </w:tabs>
              <w:autoSpaceDE w:val="0"/>
              <w:autoSpaceDN w:val="0"/>
              <w:ind w:right="-86"/>
              <w:jc w:val="center"/>
              <w:rPr>
                <w:rFonts w:ascii="Angsana New" w:hAnsi="Angsana New" w:cs="Angsana New"/>
                <w:sz w:val="28"/>
                <w:szCs w:val="28"/>
              </w:rPr>
            </w:pPr>
          </w:p>
        </w:tc>
        <w:tc>
          <w:tcPr>
            <w:tcW w:w="1170" w:type="dxa"/>
          </w:tcPr>
          <w:p w14:paraId="4480A26A" w14:textId="13A991E5" w:rsidR="00EC190D" w:rsidRPr="00BF53D1" w:rsidRDefault="00973B7F" w:rsidP="00EC190D">
            <w:pPr>
              <w:tabs>
                <w:tab w:val="left" w:pos="300"/>
                <w:tab w:val="decimal" w:pos="870"/>
              </w:tabs>
              <w:autoSpaceDE w:val="0"/>
              <w:autoSpaceDN w:val="0"/>
              <w:jc w:val="center"/>
              <w:rPr>
                <w:rFonts w:ascii="Angsana New" w:hAnsi="Angsana New" w:cs="Angsana New"/>
                <w:sz w:val="28"/>
                <w:szCs w:val="28"/>
              </w:rPr>
            </w:pPr>
            <w:r w:rsidRPr="00973B7F">
              <w:rPr>
                <w:rFonts w:ascii="Angsana New" w:hAnsi="Angsana New" w:cs="Angsana New"/>
                <w:b/>
                <w:bCs/>
                <w:sz w:val="28"/>
                <w:szCs w:val="28"/>
              </w:rPr>
              <w:t>2567</w:t>
            </w:r>
          </w:p>
        </w:tc>
        <w:tc>
          <w:tcPr>
            <w:tcW w:w="90" w:type="dxa"/>
          </w:tcPr>
          <w:p w14:paraId="15E3A5A3" w14:textId="77777777" w:rsidR="00EC190D" w:rsidRPr="00BF53D1" w:rsidRDefault="00EC190D" w:rsidP="00EC190D">
            <w:pPr>
              <w:tabs>
                <w:tab w:val="left" w:pos="300"/>
              </w:tabs>
              <w:autoSpaceDE w:val="0"/>
              <w:autoSpaceDN w:val="0"/>
              <w:ind w:right="-86"/>
              <w:jc w:val="center"/>
              <w:rPr>
                <w:rFonts w:ascii="Angsana New" w:hAnsi="Angsana New" w:cs="Angsana New"/>
                <w:sz w:val="28"/>
                <w:szCs w:val="28"/>
              </w:rPr>
            </w:pPr>
          </w:p>
        </w:tc>
        <w:tc>
          <w:tcPr>
            <w:tcW w:w="1161" w:type="dxa"/>
          </w:tcPr>
          <w:p w14:paraId="59560B9F" w14:textId="73251517" w:rsidR="00EC190D" w:rsidRPr="00BF53D1" w:rsidRDefault="00973B7F" w:rsidP="00EC190D">
            <w:pPr>
              <w:tabs>
                <w:tab w:val="left" w:pos="300"/>
                <w:tab w:val="decimal" w:pos="870"/>
              </w:tabs>
              <w:autoSpaceDE w:val="0"/>
              <w:autoSpaceDN w:val="0"/>
              <w:jc w:val="center"/>
              <w:rPr>
                <w:rFonts w:ascii="Angsana New" w:hAnsi="Angsana New" w:cs="Angsana New"/>
                <w:sz w:val="28"/>
                <w:szCs w:val="28"/>
              </w:rPr>
            </w:pPr>
            <w:r w:rsidRPr="00973B7F">
              <w:rPr>
                <w:rFonts w:ascii="Angsana New" w:hAnsi="Angsana New" w:cs="Angsana New"/>
                <w:b/>
                <w:bCs/>
                <w:sz w:val="28"/>
                <w:szCs w:val="28"/>
              </w:rPr>
              <w:t>2566</w:t>
            </w:r>
          </w:p>
        </w:tc>
      </w:tr>
      <w:tr w:rsidR="007450D6" w:rsidRPr="00BF53D1" w14:paraId="32C7EBA3" w14:textId="77777777" w:rsidTr="00D64EDF">
        <w:trPr>
          <w:trHeight w:val="20"/>
        </w:trPr>
        <w:tc>
          <w:tcPr>
            <w:tcW w:w="3780" w:type="dxa"/>
            <w:vAlign w:val="bottom"/>
          </w:tcPr>
          <w:p w14:paraId="5C177A3C" w14:textId="47AA7C16" w:rsidR="007450D6" w:rsidRPr="00BF53D1" w:rsidRDefault="007450D6" w:rsidP="007450D6">
            <w:pPr>
              <w:ind w:left="360" w:hanging="90"/>
              <w:jc w:val="thaiDistribute"/>
              <w:rPr>
                <w:rFonts w:ascii="Angsana New" w:hAnsi="Angsana New" w:cs="Angsana New"/>
                <w:sz w:val="28"/>
                <w:szCs w:val="28"/>
                <w:cs/>
              </w:rPr>
            </w:pPr>
            <w:r w:rsidRPr="00BF53D1">
              <w:rPr>
                <w:rFonts w:ascii="Angsana New" w:hAnsi="Angsana New" w:cs="Angsana New" w:hint="cs"/>
                <w:sz w:val="28"/>
                <w:szCs w:val="28"/>
                <w:cs/>
              </w:rPr>
              <w:t>บุคคลและ</w:t>
            </w:r>
            <w:r w:rsidRPr="00BF53D1">
              <w:rPr>
                <w:rFonts w:ascii="Angsana New" w:hAnsi="Angsana New" w:cs="Angsana New"/>
                <w:sz w:val="28"/>
                <w:szCs w:val="28"/>
                <w:cs/>
              </w:rPr>
              <w:t>บริษัทอื่น</w:t>
            </w:r>
          </w:p>
        </w:tc>
        <w:tc>
          <w:tcPr>
            <w:tcW w:w="1170" w:type="dxa"/>
          </w:tcPr>
          <w:p w14:paraId="0BB925AB" w14:textId="7A596071" w:rsidR="007450D6" w:rsidRPr="00BF53D1" w:rsidRDefault="00973B7F" w:rsidP="007450D6">
            <w:pPr>
              <w:tabs>
                <w:tab w:val="decimal" w:pos="1080"/>
              </w:tabs>
              <w:rPr>
                <w:rFonts w:ascii="Angsana New" w:hAnsi="Angsana New" w:cs="Angsana New"/>
                <w:sz w:val="28"/>
                <w:szCs w:val="28"/>
              </w:rPr>
            </w:pPr>
            <w:r w:rsidRPr="00973B7F">
              <w:rPr>
                <w:rFonts w:ascii="Angsana New" w:hAnsi="Angsana New" w:cs="Angsana New"/>
                <w:sz w:val="28"/>
                <w:szCs w:val="28"/>
              </w:rPr>
              <w:t>613</w:t>
            </w:r>
            <w:r w:rsidR="00C057AB" w:rsidRPr="00BF53D1">
              <w:rPr>
                <w:rFonts w:ascii="Angsana New" w:hAnsi="Angsana New" w:cs="Angsana New"/>
                <w:sz w:val="28"/>
                <w:szCs w:val="28"/>
              </w:rPr>
              <w:t>,</w:t>
            </w:r>
            <w:r w:rsidRPr="00973B7F">
              <w:rPr>
                <w:rFonts w:ascii="Angsana New" w:hAnsi="Angsana New" w:cs="Angsana New"/>
                <w:sz w:val="28"/>
                <w:szCs w:val="28"/>
              </w:rPr>
              <w:t>690</w:t>
            </w:r>
            <w:r w:rsidR="00C057AB" w:rsidRPr="00BF53D1">
              <w:rPr>
                <w:rFonts w:ascii="Angsana New" w:hAnsi="Angsana New" w:cs="Angsana New"/>
                <w:sz w:val="28"/>
                <w:szCs w:val="28"/>
              </w:rPr>
              <w:t>,</w:t>
            </w:r>
            <w:r w:rsidRPr="00973B7F">
              <w:rPr>
                <w:rFonts w:ascii="Angsana New" w:hAnsi="Angsana New" w:cs="Angsana New"/>
                <w:sz w:val="28"/>
                <w:szCs w:val="28"/>
              </w:rPr>
              <w:t>258</w:t>
            </w:r>
          </w:p>
        </w:tc>
        <w:tc>
          <w:tcPr>
            <w:tcW w:w="90" w:type="dxa"/>
            <w:vAlign w:val="bottom"/>
          </w:tcPr>
          <w:p w14:paraId="58E6CABD" w14:textId="77777777" w:rsidR="007450D6" w:rsidRPr="00BF53D1" w:rsidRDefault="007450D6" w:rsidP="007450D6">
            <w:pPr>
              <w:rPr>
                <w:rFonts w:ascii="Angsana New" w:hAnsi="Angsana New" w:cs="Angsana New"/>
                <w:sz w:val="28"/>
                <w:szCs w:val="28"/>
              </w:rPr>
            </w:pPr>
          </w:p>
        </w:tc>
        <w:tc>
          <w:tcPr>
            <w:tcW w:w="1170" w:type="dxa"/>
          </w:tcPr>
          <w:p w14:paraId="28FCA8A7" w14:textId="0EBF8D81" w:rsidR="007450D6" w:rsidRPr="00BF53D1" w:rsidRDefault="00973B7F" w:rsidP="007450D6">
            <w:pPr>
              <w:tabs>
                <w:tab w:val="decimal" w:pos="1080"/>
              </w:tabs>
              <w:ind w:right="-102"/>
              <w:rPr>
                <w:rFonts w:ascii="Angsana New" w:hAnsi="Angsana New" w:cs="Angsana New"/>
                <w:sz w:val="28"/>
                <w:szCs w:val="28"/>
              </w:rPr>
            </w:pPr>
            <w:r w:rsidRPr="00973B7F">
              <w:rPr>
                <w:rFonts w:ascii="Angsana New" w:hAnsi="Angsana New" w:cs="Angsana New"/>
                <w:sz w:val="28"/>
                <w:szCs w:val="28"/>
              </w:rPr>
              <w:t>262</w:t>
            </w:r>
            <w:r w:rsidR="007450D6" w:rsidRPr="00BF53D1">
              <w:rPr>
                <w:rFonts w:ascii="Angsana New" w:hAnsi="Angsana New" w:cs="Angsana New"/>
                <w:sz w:val="28"/>
                <w:szCs w:val="28"/>
              </w:rPr>
              <w:t>,</w:t>
            </w:r>
            <w:r w:rsidRPr="00973B7F">
              <w:rPr>
                <w:rFonts w:ascii="Angsana New" w:hAnsi="Angsana New" w:cs="Angsana New"/>
                <w:sz w:val="28"/>
                <w:szCs w:val="28"/>
              </w:rPr>
              <w:t>591</w:t>
            </w:r>
            <w:r w:rsidR="007450D6" w:rsidRPr="00BF53D1">
              <w:rPr>
                <w:rFonts w:ascii="Angsana New" w:hAnsi="Angsana New" w:cs="Angsana New"/>
                <w:sz w:val="28"/>
                <w:szCs w:val="28"/>
              </w:rPr>
              <w:t>,</w:t>
            </w:r>
            <w:r w:rsidRPr="00973B7F">
              <w:rPr>
                <w:rFonts w:ascii="Angsana New" w:hAnsi="Angsana New" w:cs="Angsana New"/>
                <w:sz w:val="28"/>
                <w:szCs w:val="28"/>
              </w:rPr>
              <w:t>724</w:t>
            </w:r>
          </w:p>
        </w:tc>
        <w:tc>
          <w:tcPr>
            <w:tcW w:w="90" w:type="dxa"/>
            <w:vAlign w:val="bottom"/>
          </w:tcPr>
          <w:p w14:paraId="7FDEC909" w14:textId="77777777" w:rsidR="007450D6" w:rsidRPr="00BF53D1" w:rsidRDefault="007450D6" w:rsidP="007450D6">
            <w:pPr>
              <w:rPr>
                <w:rFonts w:ascii="Angsana New" w:hAnsi="Angsana New" w:cs="Angsana New"/>
                <w:sz w:val="28"/>
                <w:szCs w:val="28"/>
              </w:rPr>
            </w:pPr>
          </w:p>
        </w:tc>
        <w:tc>
          <w:tcPr>
            <w:tcW w:w="1170" w:type="dxa"/>
          </w:tcPr>
          <w:p w14:paraId="20D34B38" w14:textId="6A209021" w:rsidR="007450D6" w:rsidRPr="00BF53D1" w:rsidRDefault="00973B7F" w:rsidP="007450D6">
            <w:pPr>
              <w:tabs>
                <w:tab w:val="decimal" w:pos="1080"/>
              </w:tabs>
              <w:rPr>
                <w:rFonts w:ascii="Angsana New" w:hAnsi="Angsana New" w:cs="Angsana New"/>
                <w:sz w:val="28"/>
                <w:szCs w:val="28"/>
              </w:rPr>
            </w:pPr>
            <w:r w:rsidRPr="00973B7F">
              <w:rPr>
                <w:rFonts w:ascii="Angsana New" w:hAnsi="Angsana New" w:cs="Angsana New"/>
                <w:sz w:val="28"/>
                <w:szCs w:val="28"/>
              </w:rPr>
              <w:t>613</w:t>
            </w:r>
            <w:r w:rsidR="00C057AB" w:rsidRPr="00BF53D1">
              <w:rPr>
                <w:rFonts w:ascii="Angsana New" w:hAnsi="Angsana New" w:cs="Angsana New"/>
                <w:sz w:val="28"/>
                <w:szCs w:val="28"/>
              </w:rPr>
              <w:t>,</w:t>
            </w:r>
            <w:r w:rsidRPr="00973B7F">
              <w:rPr>
                <w:rFonts w:ascii="Angsana New" w:hAnsi="Angsana New" w:cs="Angsana New"/>
                <w:sz w:val="28"/>
                <w:szCs w:val="28"/>
              </w:rPr>
              <w:t>690</w:t>
            </w:r>
            <w:r w:rsidR="00C057AB" w:rsidRPr="00BF53D1">
              <w:rPr>
                <w:rFonts w:ascii="Angsana New" w:hAnsi="Angsana New" w:cs="Angsana New"/>
                <w:sz w:val="28"/>
                <w:szCs w:val="28"/>
              </w:rPr>
              <w:t>,</w:t>
            </w:r>
            <w:r w:rsidRPr="00973B7F">
              <w:rPr>
                <w:rFonts w:ascii="Angsana New" w:hAnsi="Angsana New" w:cs="Angsana New"/>
                <w:sz w:val="28"/>
                <w:szCs w:val="28"/>
              </w:rPr>
              <w:t>258</w:t>
            </w:r>
          </w:p>
        </w:tc>
        <w:tc>
          <w:tcPr>
            <w:tcW w:w="90" w:type="dxa"/>
            <w:vAlign w:val="bottom"/>
          </w:tcPr>
          <w:p w14:paraId="64F95B03" w14:textId="77777777" w:rsidR="007450D6" w:rsidRPr="00BF53D1" w:rsidRDefault="007450D6" w:rsidP="007450D6">
            <w:pPr>
              <w:rPr>
                <w:rFonts w:ascii="Angsana New" w:hAnsi="Angsana New" w:cs="Angsana New"/>
                <w:sz w:val="28"/>
                <w:szCs w:val="28"/>
                <w:lang w:eastAsia="ja-JP"/>
              </w:rPr>
            </w:pPr>
          </w:p>
        </w:tc>
        <w:tc>
          <w:tcPr>
            <w:tcW w:w="1161" w:type="dxa"/>
          </w:tcPr>
          <w:p w14:paraId="4D2580B8" w14:textId="63EB3712" w:rsidR="007450D6" w:rsidRPr="00BF53D1" w:rsidRDefault="00973B7F" w:rsidP="007450D6">
            <w:pPr>
              <w:tabs>
                <w:tab w:val="decimal" w:pos="1080"/>
              </w:tabs>
              <w:rPr>
                <w:rFonts w:ascii="Angsana New" w:hAnsi="Angsana New" w:cs="Angsana New"/>
                <w:sz w:val="28"/>
                <w:szCs w:val="28"/>
              </w:rPr>
            </w:pPr>
            <w:r w:rsidRPr="00973B7F">
              <w:rPr>
                <w:rFonts w:ascii="Angsana New" w:hAnsi="Angsana New" w:cs="Angsana New"/>
                <w:sz w:val="28"/>
                <w:szCs w:val="28"/>
              </w:rPr>
              <w:t>262</w:t>
            </w:r>
            <w:r w:rsidR="007450D6" w:rsidRPr="00BF53D1">
              <w:rPr>
                <w:rFonts w:ascii="Angsana New" w:hAnsi="Angsana New" w:cs="Angsana New"/>
                <w:sz w:val="28"/>
                <w:szCs w:val="28"/>
              </w:rPr>
              <w:t>,</w:t>
            </w:r>
            <w:r w:rsidRPr="00973B7F">
              <w:rPr>
                <w:rFonts w:ascii="Angsana New" w:hAnsi="Angsana New" w:cs="Angsana New"/>
                <w:sz w:val="28"/>
                <w:szCs w:val="28"/>
              </w:rPr>
              <w:t>591</w:t>
            </w:r>
            <w:r w:rsidR="007450D6" w:rsidRPr="00BF53D1">
              <w:rPr>
                <w:rFonts w:ascii="Angsana New" w:hAnsi="Angsana New" w:cs="Angsana New"/>
                <w:sz w:val="28"/>
                <w:szCs w:val="28"/>
              </w:rPr>
              <w:t>,</w:t>
            </w:r>
            <w:r w:rsidRPr="00973B7F">
              <w:rPr>
                <w:rFonts w:ascii="Angsana New" w:hAnsi="Angsana New" w:cs="Angsana New"/>
                <w:sz w:val="28"/>
                <w:szCs w:val="28"/>
              </w:rPr>
              <w:t>724</w:t>
            </w:r>
          </w:p>
        </w:tc>
      </w:tr>
      <w:tr w:rsidR="007450D6" w:rsidRPr="00BF53D1" w14:paraId="5E049F8B" w14:textId="77777777" w:rsidTr="00D64EDF">
        <w:trPr>
          <w:trHeight w:val="20"/>
        </w:trPr>
        <w:tc>
          <w:tcPr>
            <w:tcW w:w="3780" w:type="dxa"/>
            <w:vAlign w:val="bottom"/>
          </w:tcPr>
          <w:p w14:paraId="3AA7890F" w14:textId="5E35F29B" w:rsidR="007450D6" w:rsidRPr="00BF53D1" w:rsidRDefault="007450D6" w:rsidP="007450D6">
            <w:pPr>
              <w:ind w:left="360" w:hanging="90"/>
              <w:jc w:val="thaiDistribute"/>
              <w:rPr>
                <w:rFonts w:ascii="Angsana New" w:hAnsi="Angsana New" w:cs="Angsana New"/>
                <w:sz w:val="28"/>
                <w:szCs w:val="28"/>
                <w:cs/>
              </w:rPr>
            </w:pPr>
            <w:r w:rsidRPr="00BF53D1">
              <w:rPr>
                <w:rFonts w:ascii="Angsana New" w:hAnsi="Angsana New" w:cs="Angsana New"/>
                <w:sz w:val="28"/>
                <w:szCs w:val="28"/>
                <w:cs/>
              </w:rPr>
              <w:t>ค่าธรรมเนียม</w:t>
            </w:r>
            <w:r w:rsidRPr="00BF53D1">
              <w:rPr>
                <w:rFonts w:ascii="Angsana New" w:hAnsi="Angsana New" w:cs="Angsana New" w:hint="cs"/>
                <w:sz w:val="28"/>
                <w:szCs w:val="28"/>
                <w:cs/>
              </w:rPr>
              <w:t>ทางการเงิน</w:t>
            </w:r>
            <w:r w:rsidRPr="00BF53D1">
              <w:rPr>
                <w:rFonts w:ascii="Angsana New" w:hAnsi="Angsana New" w:cs="Angsana New"/>
                <w:sz w:val="28"/>
                <w:szCs w:val="28"/>
                <w:cs/>
              </w:rPr>
              <w:t>รอตัดจ่าย</w:t>
            </w:r>
          </w:p>
        </w:tc>
        <w:tc>
          <w:tcPr>
            <w:tcW w:w="1170" w:type="dxa"/>
          </w:tcPr>
          <w:p w14:paraId="4841CACF" w14:textId="773B40E6" w:rsidR="007450D6" w:rsidRPr="00BF53D1" w:rsidRDefault="007450D6" w:rsidP="007450D6">
            <w:pPr>
              <w:tabs>
                <w:tab w:val="decimal" w:pos="1080"/>
              </w:tabs>
              <w:rPr>
                <w:rFonts w:ascii="Angsana New" w:hAnsi="Angsana New" w:cs="Angsana New"/>
                <w:sz w:val="28"/>
                <w:szCs w:val="28"/>
              </w:rPr>
            </w:pPr>
            <w:r w:rsidRPr="00BF53D1">
              <w:rPr>
                <w:rFonts w:ascii="Angsana New" w:hAnsi="Angsana New" w:cs="Angsana New"/>
                <w:sz w:val="28"/>
                <w:szCs w:val="28"/>
                <w:cs/>
              </w:rPr>
              <w:t>(</w:t>
            </w:r>
            <w:r w:rsidR="00973B7F" w:rsidRPr="00973B7F">
              <w:rPr>
                <w:rFonts w:ascii="Angsana New" w:hAnsi="Angsana New" w:cs="Angsana New"/>
                <w:sz w:val="28"/>
                <w:szCs w:val="28"/>
              </w:rPr>
              <w:t>2</w:t>
            </w:r>
            <w:r w:rsidRPr="00BF53D1">
              <w:rPr>
                <w:rFonts w:ascii="Angsana New" w:hAnsi="Angsana New" w:cs="Angsana New"/>
                <w:sz w:val="28"/>
                <w:szCs w:val="28"/>
              </w:rPr>
              <w:t>,</w:t>
            </w:r>
            <w:r w:rsidR="00973B7F" w:rsidRPr="00973B7F">
              <w:rPr>
                <w:rFonts w:ascii="Angsana New" w:hAnsi="Angsana New" w:cs="Angsana New"/>
                <w:sz w:val="28"/>
                <w:szCs w:val="28"/>
              </w:rPr>
              <w:t>919</w:t>
            </w:r>
            <w:r w:rsidRPr="00BF53D1">
              <w:rPr>
                <w:rFonts w:ascii="Angsana New" w:hAnsi="Angsana New" w:cs="Angsana New"/>
                <w:sz w:val="28"/>
                <w:szCs w:val="28"/>
              </w:rPr>
              <w:t>,</w:t>
            </w:r>
            <w:r w:rsidR="00973B7F" w:rsidRPr="00973B7F">
              <w:rPr>
                <w:rFonts w:ascii="Angsana New" w:hAnsi="Angsana New" w:cs="Angsana New"/>
                <w:sz w:val="28"/>
                <w:szCs w:val="28"/>
              </w:rPr>
              <w:t>045</w:t>
            </w:r>
            <w:r w:rsidRPr="00BF53D1">
              <w:rPr>
                <w:rFonts w:ascii="Angsana New" w:hAnsi="Angsana New" w:cs="Angsana New"/>
                <w:sz w:val="28"/>
                <w:szCs w:val="28"/>
                <w:cs/>
              </w:rPr>
              <w:t>)</w:t>
            </w:r>
          </w:p>
        </w:tc>
        <w:tc>
          <w:tcPr>
            <w:tcW w:w="90" w:type="dxa"/>
            <w:vAlign w:val="bottom"/>
          </w:tcPr>
          <w:p w14:paraId="1F0E302F" w14:textId="77777777" w:rsidR="007450D6" w:rsidRPr="00BF53D1" w:rsidRDefault="007450D6" w:rsidP="007450D6">
            <w:pPr>
              <w:rPr>
                <w:rFonts w:ascii="Angsana New" w:hAnsi="Angsana New" w:cs="Angsana New"/>
                <w:sz w:val="28"/>
                <w:szCs w:val="28"/>
              </w:rPr>
            </w:pPr>
          </w:p>
        </w:tc>
        <w:tc>
          <w:tcPr>
            <w:tcW w:w="1170" w:type="dxa"/>
          </w:tcPr>
          <w:p w14:paraId="7E5B2B66" w14:textId="20987917" w:rsidR="007450D6" w:rsidRPr="00BF53D1" w:rsidRDefault="007450D6" w:rsidP="007450D6">
            <w:pPr>
              <w:tabs>
                <w:tab w:val="decimal" w:pos="1080"/>
              </w:tabs>
              <w:ind w:right="-102"/>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3</w:t>
            </w:r>
            <w:r w:rsidRPr="00BF53D1">
              <w:rPr>
                <w:rFonts w:ascii="Angsana New" w:hAnsi="Angsana New" w:cs="Angsana New"/>
                <w:sz w:val="28"/>
                <w:szCs w:val="28"/>
              </w:rPr>
              <w:t>,</w:t>
            </w:r>
            <w:r w:rsidR="00973B7F" w:rsidRPr="00973B7F">
              <w:rPr>
                <w:rFonts w:ascii="Angsana New" w:hAnsi="Angsana New" w:cs="Angsana New"/>
                <w:sz w:val="28"/>
                <w:szCs w:val="28"/>
              </w:rPr>
              <w:t>400</w:t>
            </w:r>
            <w:r w:rsidRPr="00BF53D1">
              <w:rPr>
                <w:rFonts w:ascii="Angsana New" w:hAnsi="Angsana New" w:cs="Angsana New"/>
                <w:sz w:val="28"/>
                <w:szCs w:val="28"/>
              </w:rPr>
              <w:t>,</w:t>
            </w:r>
            <w:r w:rsidR="00973B7F" w:rsidRPr="00973B7F">
              <w:rPr>
                <w:rFonts w:ascii="Angsana New" w:hAnsi="Angsana New" w:cs="Angsana New"/>
                <w:sz w:val="28"/>
                <w:szCs w:val="28"/>
              </w:rPr>
              <w:t>589</w:t>
            </w:r>
            <w:r w:rsidRPr="00BF53D1">
              <w:rPr>
                <w:rFonts w:ascii="Angsana New" w:hAnsi="Angsana New" w:cs="Angsana New"/>
                <w:sz w:val="28"/>
                <w:szCs w:val="28"/>
              </w:rPr>
              <w:t>)</w:t>
            </w:r>
          </w:p>
        </w:tc>
        <w:tc>
          <w:tcPr>
            <w:tcW w:w="90" w:type="dxa"/>
            <w:vAlign w:val="bottom"/>
          </w:tcPr>
          <w:p w14:paraId="0A9CEE54" w14:textId="77777777" w:rsidR="007450D6" w:rsidRPr="00BF53D1" w:rsidRDefault="007450D6" w:rsidP="007450D6">
            <w:pPr>
              <w:rPr>
                <w:rFonts w:ascii="Angsana New" w:hAnsi="Angsana New" w:cs="Angsana New"/>
                <w:sz w:val="28"/>
                <w:szCs w:val="28"/>
              </w:rPr>
            </w:pPr>
          </w:p>
        </w:tc>
        <w:tc>
          <w:tcPr>
            <w:tcW w:w="1170" w:type="dxa"/>
          </w:tcPr>
          <w:p w14:paraId="416FD32C" w14:textId="0BA21DB1" w:rsidR="007450D6" w:rsidRPr="00BF53D1" w:rsidRDefault="007450D6" w:rsidP="007450D6">
            <w:pPr>
              <w:tabs>
                <w:tab w:val="decimal" w:pos="1080"/>
              </w:tabs>
              <w:rPr>
                <w:rFonts w:ascii="Angsana New" w:hAnsi="Angsana New" w:cs="Angsana New"/>
                <w:sz w:val="28"/>
                <w:szCs w:val="28"/>
              </w:rPr>
            </w:pPr>
            <w:r w:rsidRPr="00BF53D1">
              <w:rPr>
                <w:rFonts w:ascii="Angsana New" w:hAnsi="Angsana New" w:cs="Angsana New"/>
                <w:sz w:val="28"/>
                <w:szCs w:val="28"/>
                <w:cs/>
              </w:rPr>
              <w:t>(</w:t>
            </w:r>
            <w:r w:rsidR="00973B7F" w:rsidRPr="00973B7F">
              <w:rPr>
                <w:rFonts w:ascii="Angsana New" w:hAnsi="Angsana New" w:cs="Angsana New"/>
                <w:sz w:val="28"/>
                <w:szCs w:val="28"/>
              </w:rPr>
              <w:t>2</w:t>
            </w:r>
            <w:r w:rsidRPr="00BF53D1">
              <w:rPr>
                <w:rFonts w:ascii="Angsana New" w:hAnsi="Angsana New" w:cs="Angsana New"/>
                <w:sz w:val="28"/>
                <w:szCs w:val="28"/>
              </w:rPr>
              <w:t>,</w:t>
            </w:r>
            <w:r w:rsidR="00973B7F" w:rsidRPr="00973B7F">
              <w:rPr>
                <w:rFonts w:ascii="Angsana New" w:hAnsi="Angsana New" w:cs="Angsana New"/>
                <w:sz w:val="28"/>
                <w:szCs w:val="28"/>
              </w:rPr>
              <w:t>919</w:t>
            </w:r>
            <w:r w:rsidRPr="00BF53D1">
              <w:rPr>
                <w:rFonts w:ascii="Angsana New" w:hAnsi="Angsana New" w:cs="Angsana New"/>
                <w:sz w:val="28"/>
                <w:szCs w:val="28"/>
              </w:rPr>
              <w:t>,</w:t>
            </w:r>
            <w:r w:rsidR="00973B7F" w:rsidRPr="00973B7F">
              <w:rPr>
                <w:rFonts w:ascii="Angsana New" w:hAnsi="Angsana New" w:cs="Angsana New"/>
                <w:sz w:val="28"/>
                <w:szCs w:val="28"/>
              </w:rPr>
              <w:t>045</w:t>
            </w:r>
            <w:r w:rsidRPr="00BF53D1">
              <w:rPr>
                <w:rFonts w:ascii="Angsana New" w:hAnsi="Angsana New" w:cs="Angsana New"/>
                <w:sz w:val="28"/>
                <w:szCs w:val="28"/>
                <w:cs/>
              </w:rPr>
              <w:t>)</w:t>
            </w:r>
          </w:p>
        </w:tc>
        <w:tc>
          <w:tcPr>
            <w:tcW w:w="90" w:type="dxa"/>
            <w:vAlign w:val="bottom"/>
          </w:tcPr>
          <w:p w14:paraId="7A0523D6" w14:textId="77777777" w:rsidR="007450D6" w:rsidRPr="00BF53D1" w:rsidRDefault="007450D6" w:rsidP="007450D6">
            <w:pPr>
              <w:rPr>
                <w:rFonts w:ascii="Angsana New" w:hAnsi="Angsana New" w:cs="Angsana New"/>
                <w:sz w:val="28"/>
                <w:szCs w:val="28"/>
                <w:lang w:eastAsia="ja-JP"/>
              </w:rPr>
            </w:pPr>
          </w:p>
        </w:tc>
        <w:tc>
          <w:tcPr>
            <w:tcW w:w="1161" w:type="dxa"/>
          </w:tcPr>
          <w:p w14:paraId="323CB551" w14:textId="3EE2C5DB" w:rsidR="007450D6" w:rsidRPr="00BF53D1" w:rsidRDefault="007450D6" w:rsidP="007450D6">
            <w:pPr>
              <w:tabs>
                <w:tab w:val="decimal" w:pos="1080"/>
              </w:tabs>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3</w:t>
            </w:r>
            <w:r w:rsidRPr="00BF53D1">
              <w:rPr>
                <w:rFonts w:ascii="Angsana New" w:hAnsi="Angsana New" w:cs="Angsana New"/>
                <w:sz w:val="28"/>
                <w:szCs w:val="28"/>
              </w:rPr>
              <w:t>,</w:t>
            </w:r>
            <w:r w:rsidR="00973B7F" w:rsidRPr="00973B7F">
              <w:rPr>
                <w:rFonts w:ascii="Angsana New" w:hAnsi="Angsana New" w:cs="Angsana New"/>
                <w:sz w:val="28"/>
                <w:szCs w:val="28"/>
              </w:rPr>
              <w:t>400</w:t>
            </w:r>
            <w:r w:rsidRPr="00BF53D1">
              <w:rPr>
                <w:rFonts w:ascii="Angsana New" w:hAnsi="Angsana New" w:cs="Angsana New"/>
                <w:sz w:val="28"/>
                <w:szCs w:val="28"/>
              </w:rPr>
              <w:t>,</w:t>
            </w:r>
            <w:r w:rsidR="00973B7F" w:rsidRPr="00973B7F">
              <w:rPr>
                <w:rFonts w:ascii="Angsana New" w:hAnsi="Angsana New" w:cs="Angsana New"/>
                <w:sz w:val="28"/>
                <w:szCs w:val="28"/>
              </w:rPr>
              <w:t>589</w:t>
            </w:r>
            <w:r w:rsidRPr="00BF53D1">
              <w:rPr>
                <w:rFonts w:ascii="Angsana New" w:hAnsi="Angsana New" w:cs="Angsana New"/>
                <w:sz w:val="28"/>
                <w:szCs w:val="28"/>
              </w:rPr>
              <w:t>)</w:t>
            </w:r>
          </w:p>
        </w:tc>
      </w:tr>
      <w:tr w:rsidR="007450D6" w:rsidRPr="00BF53D1" w14:paraId="69F59B35" w14:textId="77777777" w:rsidTr="00D64EDF">
        <w:trPr>
          <w:trHeight w:val="20"/>
        </w:trPr>
        <w:tc>
          <w:tcPr>
            <w:tcW w:w="3780" w:type="dxa"/>
            <w:vAlign w:val="bottom"/>
          </w:tcPr>
          <w:p w14:paraId="72697D65" w14:textId="77777777" w:rsidR="007450D6" w:rsidRPr="00BF53D1" w:rsidRDefault="007450D6" w:rsidP="007450D6">
            <w:pPr>
              <w:ind w:left="360" w:hanging="90"/>
              <w:jc w:val="thaiDistribute"/>
              <w:rPr>
                <w:rFonts w:ascii="Angsana New" w:hAnsi="Angsana New" w:cs="Angsana New"/>
                <w:sz w:val="28"/>
                <w:szCs w:val="28"/>
              </w:rPr>
            </w:pPr>
            <w:r w:rsidRPr="00BF53D1">
              <w:rPr>
                <w:rFonts w:ascii="Angsana New" w:hAnsi="Angsana New" w:cs="Angsana New"/>
                <w:sz w:val="28"/>
                <w:szCs w:val="28"/>
                <w:cs/>
              </w:rPr>
              <w:t>รวมเงินกู้ยืมระยะสั้นอื่น</w:t>
            </w:r>
          </w:p>
        </w:tc>
        <w:tc>
          <w:tcPr>
            <w:tcW w:w="1170" w:type="dxa"/>
            <w:tcBorders>
              <w:top w:val="single" w:sz="4" w:space="0" w:color="auto"/>
              <w:bottom w:val="double" w:sz="4" w:space="0" w:color="auto"/>
            </w:tcBorders>
            <w:vAlign w:val="bottom"/>
          </w:tcPr>
          <w:p w14:paraId="53FC8D17" w14:textId="1482B7BC" w:rsidR="007450D6" w:rsidRPr="00BF53D1" w:rsidRDefault="00973B7F" w:rsidP="007450D6">
            <w:pPr>
              <w:tabs>
                <w:tab w:val="decimal" w:pos="1080"/>
              </w:tabs>
              <w:rPr>
                <w:rFonts w:ascii="Angsana New" w:hAnsi="Angsana New" w:cs="Angsana New"/>
                <w:sz w:val="28"/>
                <w:szCs w:val="28"/>
              </w:rPr>
            </w:pPr>
            <w:r w:rsidRPr="00973B7F">
              <w:rPr>
                <w:rFonts w:ascii="Angsana New" w:hAnsi="Angsana New" w:cs="Angsana New"/>
                <w:sz w:val="28"/>
                <w:szCs w:val="28"/>
              </w:rPr>
              <w:t>610</w:t>
            </w:r>
            <w:r w:rsidR="00C057AB" w:rsidRPr="00BF53D1">
              <w:rPr>
                <w:rFonts w:ascii="Angsana New" w:hAnsi="Angsana New" w:cs="Angsana New"/>
                <w:sz w:val="28"/>
                <w:szCs w:val="28"/>
              </w:rPr>
              <w:t>,</w:t>
            </w:r>
            <w:r w:rsidRPr="00973B7F">
              <w:rPr>
                <w:rFonts w:ascii="Angsana New" w:hAnsi="Angsana New" w:cs="Angsana New"/>
                <w:sz w:val="28"/>
                <w:szCs w:val="28"/>
              </w:rPr>
              <w:t>771</w:t>
            </w:r>
            <w:r w:rsidR="00C057AB" w:rsidRPr="00BF53D1">
              <w:rPr>
                <w:rFonts w:ascii="Angsana New" w:hAnsi="Angsana New" w:cs="Angsana New"/>
                <w:sz w:val="28"/>
                <w:szCs w:val="28"/>
              </w:rPr>
              <w:t>,</w:t>
            </w:r>
            <w:r w:rsidRPr="00973B7F">
              <w:rPr>
                <w:rFonts w:ascii="Angsana New" w:hAnsi="Angsana New" w:cs="Angsana New"/>
                <w:sz w:val="28"/>
                <w:szCs w:val="28"/>
              </w:rPr>
              <w:t>213</w:t>
            </w:r>
          </w:p>
        </w:tc>
        <w:tc>
          <w:tcPr>
            <w:tcW w:w="90" w:type="dxa"/>
            <w:vAlign w:val="bottom"/>
          </w:tcPr>
          <w:p w14:paraId="1ABD9FDF" w14:textId="77777777" w:rsidR="007450D6" w:rsidRPr="00BF53D1" w:rsidRDefault="007450D6" w:rsidP="007450D6">
            <w:pPr>
              <w:rPr>
                <w:rFonts w:ascii="Angsana New" w:hAnsi="Angsana New" w:cs="Angsana New"/>
                <w:sz w:val="28"/>
                <w:szCs w:val="28"/>
              </w:rPr>
            </w:pPr>
          </w:p>
        </w:tc>
        <w:tc>
          <w:tcPr>
            <w:tcW w:w="1170" w:type="dxa"/>
            <w:tcBorders>
              <w:top w:val="single" w:sz="4" w:space="0" w:color="auto"/>
              <w:bottom w:val="double" w:sz="4" w:space="0" w:color="auto"/>
            </w:tcBorders>
            <w:vAlign w:val="bottom"/>
          </w:tcPr>
          <w:p w14:paraId="77AAF2CB" w14:textId="466379F1" w:rsidR="007450D6" w:rsidRPr="00BF53D1" w:rsidRDefault="00973B7F" w:rsidP="007450D6">
            <w:pPr>
              <w:tabs>
                <w:tab w:val="decimal" w:pos="1080"/>
              </w:tabs>
              <w:ind w:right="-102"/>
              <w:rPr>
                <w:rFonts w:ascii="Angsana New" w:hAnsi="Angsana New" w:cs="Angsana New"/>
                <w:sz w:val="28"/>
                <w:szCs w:val="28"/>
              </w:rPr>
            </w:pPr>
            <w:r w:rsidRPr="00973B7F">
              <w:rPr>
                <w:rFonts w:ascii="Angsana New" w:hAnsi="Angsana New" w:cs="Angsana New"/>
                <w:sz w:val="28"/>
                <w:szCs w:val="28"/>
              </w:rPr>
              <w:t>259</w:t>
            </w:r>
            <w:r w:rsidR="007450D6" w:rsidRPr="00BF53D1">
              <w:rPr>
                <w:rFonts w:ascii="Angsana New" w:hAnsi="Angsana New" w:cs="Angsana New"/>
                <w:sz w:val="28"/>
                <w:szCs w:val="28"/>
              </w:rPr>
              <w:t>,</w:t>
            </w:r>
            <w:r w:rsidRPr="00973B7F">
              <w:rPr>
                <w:rFonts w:ascii="Angsana New" w:hAnsi="Angsana New" w:cs="Angsana New"/>
                <w:sz w:val="28"/>
                <w:szCs w:val="28"/>
              </w:rPr>
              <w:t>191</w:t>
            </w:r>
            <w:r w:rsidR="007450D6" w:rsidRPr="00BF53D1">
              <w:rPr>
                <w:rFonts w:ascii="Angsana New" w:hAnsi="Angsana New" w:cs="Angsana New"/>
                <w:sz w:val="28"/>
                <w:szCs w:val="28"/>
              </w:rPr>
              <w:t>,</w:t>
            </w:r>
            <w:r w:rsidRPr="00973B7F">
              <w:rPr>
                <w:rFonts w:ascii="Angsana New" w:hAnsi="Angsana New" w:cs="Angsana New"/>
                <w:sz w:val="28"/>
                <w:szCs w:val="28"/>
              </w:rPr>
              <w:t>135</w:t>
            </w:r>
          </w:p>
        </w:tc>
        <w:tc>
          <w:tcPr>
            <w:tcW w:w="90" w:type="dxa"/>
            <w:vAlign w:val="bottom"/>
          </w:tcPr>
          <w:p w14:paraId="74314C34" w14:textId="77777777" w:rsidR="007450D6" w:rsidRPr="00BF53D1" w:rsidRDefault="007450D6" w:rsidP="007450D6">
            <w:pPr>
              <w:rPr>
                <w:rFonts w:ascii="Angsana New" w:hAnsi="Angsana New" w:cs="Angsana New"/>
                <w:sz w:val="28"/>
                <w:szCs w:val="28"/>
              </w:rPr>
            </w:pPr>
          </w:p>
        </w:tc>
        <w:tc>
          <w:tcPr>
            <w:tcW w:w="1170" w:type="dxa"/>
            <w:tcBorders>
              <w:top w:val="single" w:sz="4" w:space="0" w:color="auto"/>
              <w:bottom w:val="double" w:sz="4" w:space="0" w:color="auto"/>
            </w:tcBorders>
            <w:vAlign w:val="bottom"/>
          </w:tcPr>
          <w:p w14:paraId="22456DD7" w14:textId="08E75532" w:rsidR="007450D6" w:rsidRPr="00BF53D1" w:rsidRDefault="00973B7F" w:rsidP="007450D6">
            <w:pPr>
              <w:tabs>
                <w:tab w:val="decimal" w:pos="1080"/>
              </w:tabs>
              <w:rPr>
                <w:rFonts w:ascii="Angsana New" w:hAnsi="Angsana New" w:cs="Angsana New"/>
                <w:sz w:val="28"/>
                <w:szCs w:val="28"/>
              </w:rPr>
            </w:pPr>
            <w:r w:rsidRPr="00973B7F">
              <w:rPr>
                <w:rFonts w:ascii="Angsana New" w:hAnsi="Angsana New" w:cs="Angsana New"/>
                <w:sz w:val="28"/>
                <w:szCs w:val="28"/>
              </w:rPr>
              <w:t>610</w:t>
            </w:r>
            <w:r w:rsidR="00C057AB" w:rsidRPr="00BF53D1">
              <w:rPr>
                <w:rFonts w:ascii="Angsana New" w:hAnsi="Angsana New" w:cs="Angsana New"/>
                <w:sz w:val="28"/>
                <w:szCs w:val="28"/>
              </w:rPr>
              <w:t>,</w:t>
            </w:r>
            <w:r w:rsidRPr="00973B7F">
              <w:rPr>
                <w:rFonts w:ascii="Angsana New" w:hAnsi="Angsana New" w:cs="Angsana New"/>
                <w:sz w:val="28"/>
                <w:szCs w:val="28"/>
              </w:rPr>
              <w:t>771</w:t>
            </w:r>
            <w:r w:rsidR="00C057AB" w:rsidRPr="00BF53D1">
              <w:rPr>
                <w:rFonts w:ascii="Angsana New" w:hAnsi="Angsana New" w:cs="Angsana New"/>
                <w:sz w:val="28"/>
                <w:szCs w:val="28"/>
              </w:rPr>
              <w:t>,</w:t>
            </w:r>
            <w:r w:rsidRPr="00973B7F">
              <w:rPr>
                <w:rFonts w:ascii="Angsana New" w:hAnsi="Angsana New" w:cs="Angsana New"/>
                <w:sz w:val="28"/>
                <w:szCs w:val="28"/>
              </w:rPr>
              <w:t>213</w:t>
            </w:r>
          </w:p>
        </w:tc>
        <w:tc>
          <w:tcPr>
            <w:tcW w:w="90" w:type="dxa"/>
            <w:vAlign w:val="bottom"/>
          </w:tcPr>
          <w:p w14:paraId="5C9389D3" w14:textId="77777777" w:rsidR="007450D6" w:rsidRPr="00BF53D1" w:rsidRDefault="007450D6" w:rsidP="007450D6">
            <w:pPr>
              <w:rPr>
                <w:rFonts w:ascii="Angsana New" w:hAnsi="Angsana New" w:cs="Angsana New"/>
                <w:sz w:val="28"/>
                <w:szCs w:val="28"/>
                <w:lang w:eastAsia="ja-JP"/>
              </w:rPr>
            </w:pPr>
          </w:p>
        </w:tc>
        <w:tc>
          <w:tcPr>
            <w:tcW w:w="1161" w:type="dxa"/>
            <w:tcBorders>
              <w:top w:val="single" w:sz="4" w:space="0" w:color="auto"/>
              <w:bottom w:val="double" w:sz="4" w:space="0" w:color="auto"/>
            </w:tcBorders>
            <w:vAlign w:val="bottom"/>
          </w:tcPr>
          <w:p w14:paraId="231B50C0" w14:textId="2E08BEB7" w:rsidR="007450D6" w:rsidRPr="00BF53D1" w:rsidRDefault="00973B7F" w:rsidP="007450D6">
            <w:pPr>
              <w:tabs>
                <w:tab w:val="decimal" w:pos="1080"/>
              </w:tabs>
              <w:rPr>
                <w:rFonts w:ascii="Angsana New" w:hAnsi="Angsana New" w:cs="Angsana New"/>
                <w:sz w:val="28"/>
                <w:szCs w:val="28"/>
              </w:rPr>
            </w:pPr>
            <w:r w:rsidRPr="00973B7F">
              <w:rPr>
                <w:rFonts w:ascii="Angsana New" w:hAnsi="Angsana New" w:cs="Angsana New"/>
                <w:sz w:val="28"/>
                <w:szCs w:val="28"/>
              </w:rPr>
              <w:t>259</w:t>
            </w:r>
            <w:r w:rsidR="007450D6" w:rsidRPr="00BF53D1">
              <w:rPr>
                <w:rFonts w:ascii="Angsana New" w:hAnsi="Angsana New" w:cs="Angsana New"/>
                <w:sz w:val="28"/>
                <w:szCs w:val="28"/>
              </w:rPr>
              <w:t>,</w:t>
            </w:r>
            <w:r w:rsidRPr="00973B7F">
              <w:rPr>
                <w:rFonts w:ascii="Angsana New" w:hAnsi="Angsana New" w:cs="Angsana New"/>
                <w:sz w:val="28"/>
                <w:szCs w:val="28"/>
              </w:rPr>
              <w:t>191</w:t>
            </w:r>
            <w:r w:rsidR="007450D6" w:rsidRPr="00BF53D1">
              <w:rPr>
                <w:rFonts w:ascii="Angsana New" w:hAnsi="Angsana New" w:cs="Angsana New"/>
                <w:sz w:val="28"/>
                <w:szCs w:val="28"/>
              </w:rPr>
              <w:t>,</w:t>
            </w:r>
            <w:r w:rsidRPr="00973B7F">
              <w:rPr>
                <w:rFonts w:ascii="Angsana New" w:hAnsi="Angsana New" w:cs="Angsana New"/>
                <w:sz w:val="28"/>
                <w:szCs w:val="28"/>
              </w:rPr>
              <w:t>135</w:t>
            </w:r>
          </w:p>
        </w:tc>
      </w:tr>
    </w:tbl>
    <w:p w14:paraId="30EF7937" w14:textId="4D9AFEF6" w:rsidR="00D26636" w:rsidRPr="00BF53D1" w:rsidRDefault="00E93834" w:rsidP="00E93834">
      <w:pPr>
        <w:tabs>
          <w:tab w:val="left" w:pos="810"/>
        </w:tabs>
        <w:spacing w:before="240" w:after="240"/>
        <w:ind w:left="819" w:hanging="272"/>
        <w:jc w:val="thaiDistribute"/>
        <w:rPr>
          <w:rFonts w:ascii="Angsana New" w:hAnsi="Angsana New" w:cs="Angsana New"/>
          <w:spacing w:val="-4"/>
          <w:sz w:val="32"/>
          <w:szCs w:val="32"/>
        </w:rPr>
      </w:pPr>
      <w:r>
        <w:rPr>
          <w:rFonts w:ascii="Angsana New" w:hAnsi="Angsana New" w:cs="Angsana New"/>
          <w:spacing w:val="-4"/>
          <w:sz w:val="32"/>
          <w:szCs w:val="32"/>
        </w:rPr>
        <w:t>(</w:t>
      </w:r>
      <w:r w:rsidR="00973B7F" w:rsidRPr="00973B7F">
        <w:rPr>
          <w:rFonts w:ascii="Angsana New" w:hAnsi="Angsana New" w:cs="Angsana New"/>
          <w:spacing w:val="-4"/>
          <w:sz w:val="32"/>
          <w:szCs w:val="32"/>
        </w:rPr>
        <w:t>1</w:t>
      </w:r>
      <w:r>
        <w:rPr>
          <w:rFonts w:ascii="Angsana New" w:hAnsi="Angsana New" w:cs="Angsana New"/>
          <w:spacing w:val="-4"/>
          <w:sz w:val="32"/>
          <w:szCs w:val="32"/>
        </w:rPr>
        <w:t>)</w:t>
      </w:r>
      <w:r>
        <w:rPr>
          <w:rFonts w:ascii="Angsana New" w:hAnsi="Angsana New" w:cs="Angsana New"/>
          <w:spacing w:val="-4"/>
          <w:sz w:val="32"/>
          <w:szCs w:val="32"/>
        </w:rPr>
        <w:tab/>
      </w:r>
      <w:r w:rsidR="00D26636" w:rsidRPr="00BF53D1">
        <w:rPr>
          <w:rFonts w:ascii="Angsana New" w:hAnsi="Angsana New" w:cs="Angsana New" w:hint="cs"/>
          <w:spacing w:val="-4"/>
          <w:sz w:val="32"/>
          <w:szCs w:val="32"/>
          <w:cs/>
        </w:rPr>
        <w:t xml:space="preserve">เมื่อวันที่ </w:t>
      </w:r>
      <w:r w:rsidR="00973B7F" w:rsidRPr="00973B7F">
        <w:rPr>
          <w:rFonts w:ascii="Angsana New" w:hAnsi="Angsana New" w:cs="Angsana New"/>
          <w:spacing w:val="-4"/>
          <w:sz w:val="32"/>
          <w:szCs w:val="32"/>
        </w:rPr>
        <w:t>19</w:t>
      </w:r>
      <w:r w:rsidR="00D26636" w:rsidRPr="00BF53D1">
        <w:rPr>
          <w:rFonts w:ascii="Angsana New" w:hAnsi="Angsana New" w:cs="Angsana New"/>
          <w:spacing w:val="-4"/>
          <w:sz w:val="32"/>
          <w:szCs w:val="32"/>
        </w:rPr>
        <w:t xml:space="preserve"> </w:t>
      </w:r>
      <w:r w:rsidR="00D26636" w:rsidRPr="00BF53D1">
        <w:rPr>
          <w:rFonts w:ascii="Angsana New" w:hAnsi="Angsana New" w:cs="Angsana New" w:hint="cs"/>
          <w:spacing w:val="-4"/>
          <w:sz w:val="32"/>
          <w:szCs w:val="32"/>
          <w:cs/>
        </w:rPr>
        <w:t xml:space="preserve">พฤษภาคม </w:t>
      </w:r>
      <w:r w:rsidR="00973B7F" w:rsidRPr="00973B7F">
        <w:rPr>
          <w:rFonts w:ascii="Angsana New" w:hAnsi="Angsana New" w:cs="Angsana New"/>
          <w:spacing w:val="-4"/>
          <w:sz w:val="32"/>
          <w:szCs w:val="32"/>
        </w:rPr>
        <w:t>2565</w:t>
      </w:r>
      <w:r w:rsidR="00D26636" w:rsidRPr="00BF53D1">
        <w:rPr>
          <w:rFonts w:ascii="Angsana New" w:hAnsi="Angsana New" w:cs="Angsana New"/>
          <w:spacing w:val="-4"/>
          <w:sz w:val="32"/>
          <w:szCs w:val="32"/>
        </w:rPr>
        <w:t xml:space="preserve"> </w:t>
      </w:r>
      <w:r w:rsidR="00D26636" w:rsidRPr="00BF53D1">
        <w:rPr>
          <w:rFonts w:ascii="Angsana New" w:hAnsi="Angsana New" w:cs="Angsana New" w:hint="cs"/>
          <w:spacing w:val="-4"/>
          <w:sz w:val="32"/>
          <w:szCs w:val="32"/>
          <w:cs/>
        </w:rPr>
        <w:t xml:space="preserve">บริษัทได้ทำสัญญาเงินกู้ยืมระยะสั้นอื่นกับบริษัทแห่งหนึ่งในประเทศโดยมีวงเงิน </w:t>
      </w:r>
      <w:r w:rsidR="00973B7F" w:rsidRPr="00973B7F">
        <w:rPr>
          <w:rFonts w:ascii="Angsana New" w:hAnsi="Angsana New" w:cs="Angsana New"/>
          <w:spacing w:val="-4"/>
          <w:sz w:val="32"/>
          <w:szCs w:val="32"/>
        </w:rPr>
        <w:t>50</w:t>
      </w:r>
      <w:r w:rsidR="00D26636" w:rsidRPr="00BF53D1">
        <w:rPr>
          <w:rFonts w:ascii="Angsana New" w:hAnsi="Angsana New" w:cs="Angsana New"/>
          <w:spacing w:val="-4"/>
          <w:sz w:val="32"/>
          <w:szCs w:val="32"/>
        </w:rPr>
        <w:t>.</w:t>
      </w:r>
      <w:r w:rsidR="00973B7F" w:rsidRPr="00973B7F">
        <w:rPr>
          <w:rFonts w:ascii="Angsana New" w:hAnsi="Angsana New" w:cs="Angsana New"/>
          <w:spacing w:val="-4"/>
          <w:sz w:val="32"/>
          <w:szCs w:val="32"/>
        </w:rPr>
        <w:t>00</w:t>
      </w:r>
      <w:r w:rsidR="00D26636" w:rsidRPr="00BF53D1">
        <w:rPr>
          <w:rFonts w:ascii="Angsana New" w:hAnsi="Angsana New" w:cs="Angsana New"/>
          <w:spacing w:val="-4"/>
          <w:sz w:val="32"/>
          <w:szCs w:val="32"/>
        </w:rPr>
        <w:t xml:space="preserve"> </w:t>
      </w:r>
      <w:r w:rsidR="00D26636" w:rsidRPr="00BF53D1">
        <w:rPr>
          <w:rFonts w:ascii="Angsana New" w:hAnsi="Angsana New" w:cs="Angsana New" w:hint="cs"/>
          <w:spacing w:val="-4"/>
          <w:sz w:val="32"/>
          <w:szCs w:val="32"/>
          <w:cs/>
        </w:rPr>
        <w:t>ล้านบาท มีอายุครบกำหนดชำระภายใน</w:t>
      </w:r>
      <w:r w:rsidR="00D26636" w:rsidRPr="00BF53D1">
        <w:rPr>
          <w:rFonts w:ascii="Angsana New" w:hAnsi="Angsana New" w:cs="Angsana New"/>
          <w:spacing w:val="-4"/>
          <w:sz w:val="32"/>
          <w:szCs w:val="32"/>
          <w:cs/>
        </w:rPr>
        <w:t xml:space="preserve"> </w:t>
      </w:r>
      <w:r w:rsidR="00973B7F" w:rsidRPr="00973B7F">
        <w:rPr>
          <w:rFonts w:ascii="Angsana New" w:hAnsi="Angsana New" w:cs="Angsana New"/>
          <w:spacing w:val="-4"/>
          <w:sz w:val="32"/>
          <w:szCs w:val="32"/>
        </w:rPr>
        <w:t>1</w:t>
      </w:r>
      <w:r w:rsidR="00D26636" w:rsidRPr="00BF53D1">
        <w:rPr>
          <w:rFonts w:ascii="Angsana New" w:hAnsi="Angsana New" w:cs="Angsana New"/>
          <w:spacing w:val="-4"/>
          <w:sz w:val="32"/>
          <w:szCs w:val="32"/>
          <w:cs/>
        </w:rPr>
        <w:t xml:space="preserve"> </w:t>
      </w:r>
      <w:r w:rsidR="00D26636" w:rsidRPr="00BF53D1">
        <w:rPr>
          <w:rFonts w:ascii="Angsana New" w:hAnsi="Angsana New" w:cs="Angsana New" w:hint="cs"/>
          <w:spacing w:val="-4"/>
          <w:sz w:val="32"/>
          <w:szCs w:val="32"/>
          <w:cs/>
        </w:rPr>
        <w:t>ปี</w:t>
      </w:r>
      <w:r w:rsidR="00D26636" w:rsidRPr="00BF53D1">
        <w:rPr>
          <w:rFonts w:ascii="Angsana New" w:hAnsi="Angsana New" w:cs="Angsana New"/>
          <w:spacing w:val="-4"/>
          <w:sz w:val="32"/>
          <w:szCs w:val="32"/>
          <w:cs/>
        </w:rPr>
        <w:t xml:space="preserve"> </w:t>
      </w:r>
      <w:r w:rsidR="00D26636" w:rsidRPr="00BF53D1">
        <w:rPr>
          <w:rFonts w:ascii="Angsana New" w:hAnsi="Angsana New" w:cs="Angsana New" w:hint="cs"/>
          <w:spacing w:val="-4"/>
          <w:sz w:val="32"/>
          <w:szCs w:val="32"/>
          <w:cs/>
        </w:rPr>
        <w:t>และมีอัตราดอกเบี้ยร้อยละ</w:t>
      </w:r>
      <w:r w:rsidR="00D26636" w:rsidRPr="00BF53D1">
        <w:rPr>
          <w:rFonts w:ascii="Angsana New" w:hAnsi="Angsana New" w:cs="Angsana New"/>
          <w:spacing w:val="-4"/>
          <w:sz w:val="32"/>
          <w:szCs w:val="32"/>
          <w:cs/>
        </w:rPr>
        <w:t xml:space="preserve"> </w:t>
      </w:r>
      <w:r w:rsidR="00973B7F" w:rsidRPr="00973B7F">
        <w:rPr>
          <w:rFonts w:ascii="Angsana New" w:hAnsi="Angsana New" w:cs="Angsana New"/>
          <w:spacing w:val="-4"/>
          <w:sz w:val="32"/>
          <w:szCs w:val="32"/>
        </w:rPr>
        <w:t>10</w:t>
      </w:r>
      <w:r w:rsidR="00D26636" w:rsidRPr="00BF53D1">
        <w:rPr>
          <w:rFonts w:ascii="Angsana New" w:hAnsi="Angsana New" w:cs="Angsana New"/>
          <w:spacing w:val="-4"/>
          <w:sz w:val="32"/>
          <w:szCs w:val="32"/>
          <w:cs/>
        </w:rPr>
        <w:t>.</w:t>
      </w:r>
      <w:r w:rsidR="00973B7F" w:rsidRPr="00973B7F">
        <w:rPr>
          <w:rFonts w:ascii="Angsana New" w:hAnsi="Angsana New" w:cs="Angsana New"/>
          <w:spacing w:val="-4"/>
          <w:sz w:val="32"/>
          <w:szCs w:val="32"/>
        </w:rPr>
        <w:t>00</w:t>
      </w:r>
      <w:r w:rsidR="00D26636" w:rsidRPr="00BF53D1">
        <w:rPr>
          <w:rFonts w:ascii="Angsana New" w:hAnsi="Angsana New" w:cs="Angsana New"/>
          <w:spacing w:val="-4"/>
          <w:sz w:val="32"/>
          <w:szCs w:val="32"/>
          <w:cs/>
        </w:rPr>
        <w:t xml:space="preserve"> </w:t>
      </w:r>
      <w:r w:rsidR="00D26636" w:rsidRPr="00BF53D1">
        <w:rPr>
          <w:rFonts w:ascii="Angsana New" w:hAnsi="Angsana New" w:cs="Angsana New" w:hint="cs"/>
          <w:spacing w:val="-4"/>
          <w:sz w:val="32"/>
          <w:szCs w:val="32"/>
          <w:cs/>
        </w:rPr>
        <w:t>ต่อปี</w:t>
      </w:r>
      <w:r w:rsidR="00D26636" w:rsidRPr="00BF53D1">
        <w:rPr>
          <w:rFonts w:ascii="Angsana New" w:hAnsi="Angsana New" w:cs="Angsana New"/>
          <w:spacing w:val="-4"/>
          <w:sz w:val="32"/>
          <w:szCs w:val="32"/>
          <w:cs/>
        </w:rPr>
        <w:t xml:space="preserve"> </w:t>
      </w:r>
      <w:r>
        <w:rPr>
          <w:rFonts w:ascii="Angsana New" w:hAnsi="Angsana New" w:cs="Angsana New"/>
          <w:spacing w:val="-4"/>
          <w:sz w:val="32"/>
          <w:szCs w:val="32"/>
        </w:rPr>
        <w:br/>
      </w:r>
      <w:r w:rsidR="00D26636" w:rsidRPr="00E93834">
        <w:rPr>
          <w:rFonts w:ascii="Angsana New" w:hAnsi="Angsana New" w:cs="Angsana New" w:hint="cs"/>
          <w:spacing w:val="-10"/>
          <w:sz w:val="32"/>
          <w:szCs w:val="32"/>
          <w:cs/>
        </w:rPr>
        <w:t>เงินกู้ยืมระยะสั้นอื่นดังกล่าว</w:t>
      </w:r>
      <w:r w:rsidR="00D26636" w:rsidRPr="00E93834">
        <w:rPr>
          <w:rFonts w:ascii="Angsana New" w:hAnsi="Angsana New" w:cs="Angsana New"/>
          <w:spacing w:val="-10"/>
          <w:sz w:val="32"/>
          <w:szCs w:val="32"/>
          <w:cs/>
        </w:rPr>
        <w:t xml:space="preserve"> </w:t>
      </w:r>
      <w:r w:rsidR="00D26636" w:rsidRPr="00E93834">
        <w:rPr>
          <w:rFonts w:ascii="Angsana New" w:hAnsi="Angsana New" w:cs="Angsana New" w:hint="cs"/>
          <w:spacing w:val="-10"/>
          <w:sz w:val="32"/>
          <w:szCs w:val="32"/>
          <w:cs/>
        </w:rPr>
        <w:t>ค้ำประกันโดยการจดจำนองที่ดินพร้อมสิ่งปลูกสร้างของบริษัทที่เกี่ยวข้องกัน</w:t>
      </w:r>
      <w:r w:rsidR="00D26636" w:rsidRPr="00E93834">
        <w:rPr>
          <w:rFonts w:ascii="Angsana New" w:hAnsi="Angsana New" w:cs="Angsana New" w:hint="cs"/>
          <w:spacing w:val="-8"/>
          <w:sz w:val="32"/>
          <w:szCs w:val="32"/>
          <w:cs/>
        </w:rPr>
        <w:t>แห่งหนึ่ง</w:t>
      </w:r>
      <w:r w:rsidR="00D26636" w:rsidRPr="00E93834">
        <w:rPr>
          <w:rFonts w:ascii="Angsana New" w:hAnsi="Angsana New" w:cs="Angsana New"/>
          <w:spacing w:val="-8"/>
          <w:sz w:val="32"/>
          <w:szCs w:val="32"/>
          <w:cs/>
        </w:rPr>
        <w:t xml:space="preserve"> </w:t>
      </w:r>
      <w:r w:rsidR="00D26636" w:rsidRPr="00E93834">
        <w:rPr>
          <w:rFonts w:ascii="Angsana New" w:hAnsi="Angsana New" w:cs="Angsana New" w:hint="cs"/>
          <w:spacing w:val="-8"/>
          <w:sz w:val="32"/>
          <w:szCs w:val="32"/>
          <w:cs/>
        </w:rPr>
        <w:t>และห้องชุดของบริษัทย่อย</w:t>
      </w:r>
      <w:r w:rsidR="00D26636" w:rsidRPr="00E93834">
        <w:rPr>
          <w:rFonts w:ascii="Angsana New" w:hAnsi="Angsana New" w:cs="Angsana New"/>
          <w:spacing w:val="-8"/>
          <w:sz w:val="32"/>
          <w:szCs w:val="32"/>
          <w:cs/>
        </w:rPr>
        <w:t xml:space="preserve"> </w:t>
      </w:r>
      <w:r w:rsidR="00973B7F" w:rsidRPr="00973B7F">
        <w:rPr>
          <w:rFonts w:ascii="Angsana New" w:hAnsi="Angsana New" w:cs="Angsana New"/>
          <w:spacing w:val="-8"/>
          <w:sz w:val="32"/>
          <w:szCs w:val="32"/>
        </w:rPr>
        <w:t>1</w:t>
      </w:r>
      <w:r w:rsidR="00D26636" w:rsidRPr="00E93834">
        <w:rPr>
          <w:rFonts w:ascii="Angsana New" w:hAnsi="Angsana New" w:cs="Angsana New"/>
          <w:spacing w:val="-8"/>
          <w:sz w:val="32"/>
          <w:szCs w:val="32"/>
          <w:cs/>
        </w:rPr>
        <w:t xml:space="preserve"> </w:t>
      </w:r>
      <w:r w:rsidR="00D26636" w:rsidRPr="00E93834">
        <w:rPr>
          <w:rFonts w:ascii="Angsana New" w:hAnsi="Angsana New" w:cs="Angsana New" w:hint="cs"/>
          <w:spacing w:val="-8"/>
          <w:sz w:val="32"/>
          <w:szCs w:val="32"/>
          <w:cs/>
        </w:rPr>
        <w:t>โครงการ</w:t>
      </w:r>
      <w:r w:rsidR="00D26636" w:rsidRPr="00E93834">
        <w:rPr>
          <w:rFonts w:ascii="Angsana New" w:hAnsi="Angsana New" w:cs="Angsana New"/>
          <w:spacing w:val="-8"/>
          <w:sz w:val="32"/>
          <w:szCs w:val="32"/>
          <w:cs/>
        </w:rPr>
        <w:t xml:space="preserve"> </w:t>
      </w:r>
      <w:r w:rsidR="00D26636" w:rsidRPr="00E93834">
        <w:rPr>
          <w:rFonts w:ascii="Angsana New" w:hAnsi="Angsana New" w:cs="Angsana New" w:hint="cs"/>
          <w:spacing w:val="-8"/>
          <w:sz w:val="32"/>
          <w:szCs w:val="32"/>
          <w:cs/>
        </w:rPr>
        <w:t>นอกจากนี้</w:t>
      </w:r>
      <w:r w:rsidR="00D26636" w:rsidRPr="00E93834">
        <w:rPr>
          <w:rFonts w:ascii="Angsana New" w:hAnsi="Angsana New" w:cs="Angsana New"/>
          <w:spacing w:val="-8"/>
          <w:sz w:val="32"/>
          <w:szCs w:val="32"/>
          <w:cs/>
        </w:rPr>
        <w:t xml:space="preserve"> </w:t>
      </w:r>
      <w:r w:rsidR="00D26636" w:rsidRPr="00E93834">
        <w:rPr>
          <w:rFonts w:ascii="Angsana New" w:hAnsi="Angsana New" w:cs="Angsana New" w:hint="cs"/>
          <w:spacing w:val="-8"/>
          <w:sz w:val="32"/>
          <w:szCs w:val="32"/>
          <w:cs/>
        </w:rPr>
        <w:t>บริษัทย่อยแห่งหนึ่งและบริษัทที่เกี่ยวข้องกัน</w:t>
      </w:r>
      <w:r w:rsidR="00D26636" w:rsidRPr="00BF53D1">
        <w:rPr>
          <w:rFonts w:ascii="Angsana New" w:hAnsi="Angsana New" w:cs="Angsana New" w:hint="cs"/>
          <w:spacing w:val="-4"/>
          <w:sz w:val="32"/>
          <w:szCs w:val="32"/>
          <w:cs/>
        </w:rPr>
        <w:t>แห่งหนึ่งได้ค้ำประกันวงเงินดังกล่าวในนามนิติบุคคลเต็มจำนวน</w:t>
      </w:r>
      <w:r w:rsidR="00D26636" w:rsidRPr="00BF53D1">
        <w:rPr>
          <w:rFonts w:ascii="Angsana New" w:hAnsi="Angsana New" w:cs="Angsana New"/>
          <w:spacing w:val="-4"/>
          <w:sz w:val="32"/>
          <w:szCs w:val="32"/>
          <w:cs/>
        </w:rPr>
        <w:t xml:space="preserve"> </w:t>
      </w:r>
      <w:r w:rsidR="00D26636" w:rsidRPr="00BF53D1">
        <w:rPr>
          <w:rFonts w:ascii="Angsana New" w:hAnsi="Angsana New" w:cs="Angsana New" w:hint="cs"/>
          <w:spacing w:val="-4"/>
          <w:sz w:val="32"/>
          <w:szCs w:val="32"/>
          <w:cs/>
        </w:rPr>
        <w:t>และกรรมการบริษัท</w:t>
      </w:r>
      <w:r w:rsidR="00D26636" w:rsidRPr="00BF53D1">
        <w:rPr>
          <w:rFonts w:ascii="Angsana New" w:hAnsi="Angsana New" w:cs="Angsana New"/>
          <w:spacing w:val="-4"/>
          <w:sz w:val="32"/>
          <w:szCs w:val="32"/>
          <w:cs/>
        </w:rPr>
        <w:t xml:space="preserve"> </w:t>
      </w:r>
      <w:r w:rsidR="00973B7F" w:rsidRPr="00973B7F">
        <w:rPr>
          <w:rFonts w:ascii="Angsana New" w:hAnsi="Angsana New" w:cs="Angsana New"/>
          <w:spacing w:val="-4"/>
          <w:sz w:val="32"/>
          <w:szCs w:val="32"/>
        </w:rPr>
        <w:t>1</w:t>
      </w:r>
      <w:r w:rsidR="00D26636" w:rsidRPr="00BF53D1">
        <w:rPr>
          <w:rFonts w:ascii="Angsana New" w:hAnsi="Angsana New" w:cs="Angsana New"/>
          <w:spacing w:val="-4"/>
          <w:sz w:val="32"/>
          <w:szCs w:val="32"/>
          <w:cs/>
        </w:rPr>
        <w:t xml:space="preserve"> </w:t>
      </w:r>
      <w:r w:rsidR="00D26636" w:rsidRPr="00BF53D1">
        <w:rPr>
          <w:rFonts w:ascii="Angsana New" w:hAnsi="Angsana New" w:cs="Angsana New" w:hint="cs"/>
          <w:spacing w:val="-4"/>
          <w:sz w:val="32"/>
          <w:szCs w:val="32"/>
          <w:cs/>
        </w:rPr>
        <w:t>ท่านค้ำประกันในนามส่วนบุคคลเต็มจำนวน</w:t>
      </w:r>
      <w:r w:rsidR="00D26636" w:rsidRPr="00BF53D1">
        <w:rPr>
          <w:rFonts w:ascii="Angsana New" w:hAnsi="Angsana New" w:cs="Angsana New"/>
          <w:spacing w:val="-4"/>
          <w:sz w:val="32"/>
          <w:szCs w:val="32"/>
        </w:rPr>
        <w:t xml:space="preserve"> </w:t>
      </w:r>
      <w:r w:rsidR="00D26636" w:rsidRPr="00BF53D1">
        <w:rPr>
          <w:rFonts w:ascii="Angsana New" w:hAnsi="Angsana New" w:cs="Angsana New"/>
          <w:spacing w:val="-4"/>
          <w:sz w:val="32"/>
          <w:szCs w:val="32"/>
          <w:cs/>
        </w:rPr>
        <w:t>(</w:t>
      </w:r>
      <w:r w:rsidR="00D26636" w:rsidRPr="00BF53D1">
        <w:rPr>
          <w:rFonts w:ascii="Angsana New" w:hAnsi="Angsana New" w:cs="Angsana New" w:hint="cs"/>
          <w:spacing w:val="-4"/>
          <w:sz w:val="32"/>
          <w:szCs w:val="32"/>
          <w:cs/>
        </w:rPr>
        <w:t>ดูหมายเหตุข้อ</w:t>
      </w:r>
      <w:r w:rsidR="00D26636" w:rsidRPr="00BF53D1">
        <w:rPr>
          <w:rFonts w:ascii="Angsana New" w:hAnsi="Angsana New" w:cs="Angsana New"/>
          <w:spacing w:val="-4"/>
          <w:sz w:val="32"/>
          <w:szCs w:val="32"/>
          <w:cs/>
        </w:rPr>
        <w:t xml:space="preserve"> </w:t>
      </w:r>
      <w:r w:rsidR="00973B7F" w:rsidRPr="00973B7F">
        <w:rPr>
          <w:rFonts w:ascii="Angsana New" w:hAnsi="Angsana New" w:cs="Angsana New"/>
          <w:spacing w:val="-4"/>
          <w:sz w:val="32"/>
          <w:szCs w:val="32"/>
        </w:rPr>
        <w:t>5</w:t>
      </w:r>
      <w:r w:rsidR="00D26636" w:rsidRPr="00BF53D1">
        <w:rPr>
          <w:rFonts w:ascii="Angsana New" w:hAnsi="Angsana New" w:cs="Angsana New"/>
          <w:spacing w:val="-4"/>
          <w:sz w:val="32"/>
          <w:szCs w:val="32"/>
          <w:cs/>
        </w:rPr>
        <w:t>)</w:t>
      </w:r>
      <w:r w:rsidR="00D26636" w:rsidRPr="00BF53D1">
        <w:rPr>
          <w:rFonts w:ascii="Angsana New" w:hAnsi="Angsana New" w:cs="Angsana New" w:hint="cs"/>
          <w:spacing w:val="-4"/>
          <w:sz w:val="32"/>
          <w:szCs w:val="32"/>
          <w:cs/>
        </w:rPr>
        <w:t xml:space="preserve"> </w:t>
      </w:r>
    </w:p>
    <w:p w14:paraId="6E09F60A" w14:textId="1B14AC59" w:rsidR="00D26636" w:rsidRPr="00BF53D1" w:rsidRDefault="00E93834" w:rsidP="00E93834">
      <w:pPr>
        <w:tabs>
          <w:tab w:val="left" w:pos="810"/>
        </w:tabs>
        <w:spacing w:before="240" w:after="240"/>
        <w:ind w:left="819" w:hanging="272"/>
        <w:jc w:val="thaiDistribute"/>
        <w:rPr>
          <w:rFonts w:ascii="Angsana New" w:hAnsi="Angsana New" w:cs="Angsana New"/>
          <w:spacing w:val="-4"/>
          <w:sz w:val="32"/>
          <w:szCs w:val="32"/>
        </w:rPr>
      </w:pPr>
      <w:r>
        <w:rPr>
          <w:rFonts w:ascii="Angsana New" w:hAnsi="Angsana New" w:cs="Angsana New"/>
          <w:spacing w:val="-4"/>
          <w:sz w:val="32"/>
          <w:szCs w:val="32"/>
        </w:rPr>
        <w:tab/>
      </w:r>
      <w:r w:rsidR="00D26636" w:rsidRPr="00BF53D1">
        <w:rPr>
          <w:rFonts w:ascii="Angsana New" w:hAnsi="Angsana New" w:cs="Angsana New" w:hint="cs"/>
          <w:spacing w:val="-4"/>
          <w:sz w:val="32"/>
          <w:szCs w:val="32"/>
          <w:cs/>
        </w:rPr>
        <w:t xml:space="preserve">ต่อมาเมื่อวันที่ </w:t>
      </w:r>
      <w:r w:rsidR="00973B7F" w:rsidRPr="00973B7F">
        <w:rPr>
          <w:rFonts w:ascii="Angsana New" w:hAnsi="Angsana New" w:cs="Angsana New"/>
          <w:spacing w:val="-4"/>
          <w:sz w:val="32"/>
          <w:szCs w:val="32"/>
        </w:rPr>
        <w:t>11</w:t>
      </w:r>
      <w:r w:rsidR="00D26636" w:rsidRPr="00BF53D1">
        <w:rPr>
          <w:rFonts w:ascii="Angsana New" w:hAnsi="Angsana New" w:cs="Angsana New" w:hint="cs"/>
          <w:spacing w:val="-4"/>
          <w:sz w:val="32"/>
          <w:szCs w:val="32"/>
          <w:cs/>
        </w:rPr>
        <w:t xml:space="preserve"> พฤษภาคม </w:t>
      </w:r>
      <w:r w:rsidR="00973B7F" w:rsidRPr="00973B7F">
        <w:rPr>
          <w:rFonts w:ascii="Angsana New" w:hAnsi="Angsana New" w:cs="Angsana New"/>
          <w:spacing w:val="-4"/>
          <w:sz w:val="32"/>
          <w:szCs w:val="32"/>
        </w:rPr>
        <w:t>2566</w:t>
      </w:r>
      <w:r w:rsidR="00D26636" w:rsidRPr="00BF53D1">
        <w:rPr>
          <w:rFonts w:ascii="Angsana New" w:hAnsi="Angsana New" w:cs="Angsana New" w:hint="cs"/>
          <w:spacing w:val="-4"/>
          <w:sz w:val="32"/>
          <w:szCs w:val="32"/>
          <w:cs/>
        </w:rPr>
        <w:t xml:space="preserve"> บริษัทได้ทำบันทึกข้อตกลงเพื่อขอขยายระยะเวลาการชำระคืนเงินกู้</w:t>
      </w:r>
      <w:r w:rsidR="00D26636" w:rsidRPr="00AE1B39">
        <w:rPr>
          <w:rFonts w:ascii="Angsana New" w:hAnsi="Angsana New" w:cs="Angsana New" w:hint="cs"/>
          <w:sz w:val="32"/>
          <w:szCs w:val="32"/>
          <w:cs/>
        </w:rPr>
        <w:t xml:space="preserve">ระยะสั้นอื่นดังกล่าวจากเดิมครบกำหนดชำระภายในวันที่ </w:t>
      </w:r>
      <w:r w:rsidR="00973B7F" w:rsidRPr="00973B7F">
        <w:rPr>
          <w:rFonts w:ascii="Angsana New" w:hAnsi="Angsana New" w:cs="Angsana New"/>
          <w:sz w:val="32"/>
          <w:szCs w:val="32"/>
        </w:rPr>
        <w:t>19</w:t>
      </w:r>
      <w:r w:rsidR="00D26636" w:rsidRPr="00AE1B39">
        <w:rPr>
          <w:rFonts w:ascii="Angsana New" w:hAnsi="Angsana New" w:cs="Angsana New" w:hint="cs"/>
          <w:sz w:val="32"/>
          <w:szCs w:val="32"/>
          <w:cs/>
        </w:rPr>
        <w:t xml:space="preserve"> พฤษภาคม </w:t>
      </w:r>
      <w:r w:rsidR="00973B7F" w:rsidRPr="00973B7F">
        <w:rPr>
          <w:rFonts w:ascii="Angsana New" w:hAnsi="Angsana New" w:cs="Angsana New"/>
          <w:sz w:val="32"/>
          <w:szCs w:val="32"/>
        </w:rPr>
        <w:t>2566</w:t>
      </w:r>
      <w:r w:rsidR="00D26636" w:rsidRPr="00AE1B39">
        <w:rPr>
          <w:rFonts w:ascii="Angsana New" w:hAnsi="Angsana New" w:cs="Angsana New" w:hint="cs"/>
          <w:sz w:val="32"/>
          <w:szCs w:val="32"/>
          <w:cs/>
        </w:rPr>
        <w:t xml:space="preserve"> ออกไปเป็น</w:t>
      </w:r>
      <w:r w:rsidR="005C6FDD" w:rsidRPr="00AE1B39">
        <w:rPr>
          <w:rFonts w:ascii="Angsana New" w:hAnsi="Angsana New" w:cs="Angsana New" w:hint="cs"/>
          <w:sz w:val="32"/>
          <w:szCs w:val="32"/>
          <w:cs/>
        </w:rPr>
        <w:t>ภายใน</w:t>
      </w:r>
      <w:r w:rsidR="00D26636" w:rsidRPr="00AE1B39">
        <w:rPr>
          <w:rFonts w:ascii="Angsana New" w:hAnsi="Angsana New" w:cs="Angsana New" w:hint="cs"/>
          <w:sz w:val="32"/>
          <w:szCs w:val="32"/>
          <w:cs/>
        </w:rPr>
        <w:t xml:space="preserve">วันที่ </w:t>
      </w:r>
      <w:r w:rsidR="00973B7F" w:rsidRPr="00973B7F">
        <w:rPr>
          <w:rFonts w:ascii="Angsana New" w:hAnsi="Angsana New" w:cs="Angsana New"/>
          <w:sz w:val="32"/>
          <w:szCs w:val="32"/>
        </w:rPr>
        <w:t>19</w:t>
      </w:r>
      <w:r w:rsidR="00D26636" w:rsidRPr="00AE1B39">
        <w:rPr>
          <w:rFonts w:ascii="Angsana New" w:hAnsi="Angsana New" w:cs="Angsana New"/>
          <w:sz w:val="32"/>
          <w:szCs w:val="32"/>
        </w:rPr>
        <w:t xml:space="preserve"> </w:t>
      </w:r>
      <w:r w:rsidR="00D26636" w:rsidRPr="00AE1B39">
        <w:rPr>
          <w:rFonts w:ascii="Angsana New" w:hAnsi="Angsana New" w:cs="Angsana New" w:hint="cs"/>
          <w:sz w:val="32"/>
          <w:szCs w:val="32"/>
          <w:cs/>
        </w:rPr>
        <w:t xml:space="preserve">พฤษภาคม </w:t>
      </w:r>
      <w:r w:rsidR="00973B7F" w:rsidRPr="00973B7F">
        <w:rPr>
          <w:rFonts w:ascii="Angsana New" w:hAnsi="Angsana New" w:cs="Angsana New"/>
          <w:sz w:val="32"/>
          <w:szCs w:val="32"/>
        </w:rPr>
        <w:t>2567</w:t>
      </w:r>
      <w:r w:rsidR="00D26636" w:rsidRPr="00AE1B39">
        <w:rPr>
          <w:rFonts w:ascii="Angsana New" w:hAnsi="Angsana New" w:cs="Angsana New"/>
          <w:sz w:val="32"/>
          <w:szCs w:val="32"/>
        </w:rPr>
        <w:t xml:space="preserve"> </w:t>
      </w:r>
      <w:r w:rsidR="00D26636" w:rsidRPr="00AE1B39">
        <w:rPr>
          <w:rFonts w:ascii="Angsana New" w:hAnsi="Angsana New" w:cs="Angsana New" w:hint="cs"/>
          <w:sz w:val="32"/>
          <w:szCs w:val="32"/>
          <w:cs/>
        </w:rPr>
        <w:t xml:space="preserve">โดย ณ วันที่ </w:t>
      </w:r>
      <w:r w:rsidR="00973B7F" w:rsidRPr="00973B7F">
        <w:rPr>
          <w:rFonts w:ascii="Angsana New" w:hAnsi="Angsana New" w:cs="Angsana New"/>
          <w:sz w:val="32"/>
          <w:szCs w:val="32"/>
        </w:rPr>
        <w:t>31</w:t>
      </w:r>
      <w:r w:rsidR="00D26636" w:rsidRPr="00AE1B39">
        <w:rPr>
          <w:rFonts w:ascii="Angsana New" w:hAnsi="Angsana New" w:cs="Angsana New" w:hint="cs"/>
          <w:sz w:val="32"/>
          <w:szCs w:val="32"/>
          <w:cs/>
        </w:rPr>
        <w:t xml:space="preserve"> ธันวาคม </w:t>
      </w:r>
      <w:r w:rsidR="00973B7F" w:rsidRPr="00973B7F">
        <w:rPr>
          <w:rFonts w:ascii="Angsana New" w:hAnsi="Angsana New" w:cs="Angsana New"/>
          <w:sz w:val="32"/>
          <w:szCs w:val="32"/>
        </w:rPr>
        <w:t>2566</w:t>
      </w:r>
      <w:r w:rsidR="00D26636" w:rsidRPr="00AE1B39">
        <w:rPr>
          <w:rFonts w:ascii="Angsana New" w:hAnsi="Angsana New" w:cs="Angsana New"/>
          <w:sz w:val="32"/>
          <w:szCs w:val="32"/>
        </w:rPr>
        <w:t xml:space="preserve"> </w:t>
      </w:r>
      <w:r w:rsidR="00D26636" w:rsidRPr="00AE1B39">
        <w:rPr>
          <w:rFonts w:ascii="Angsana New" w:hAnsi="Angsana New" w:cs="Angsana New" w:hint="cs"/>
          <w:sz w:val="32"/>
          <w:szCs w:val="32"/>
          <w:cs/>
        </w:rPr>
        <w:t>เงินกู้ยืมระยะสั้นอื่นดังกล่าวมียอดคงเหลือจำนวน</w:t>
      </w:r>
      <w:r w:rsidR="00D26636" w:rsidRPr="00AE1B39">
        <w:rPr>
          <w:rFonts w:ascii="Angsana New" w:hAnsi="Angsana New" w:cs="Angsana New"/>
          <w:sz w:val="32"/>
          <w:szCs w:val="32"/>
        </w:rPr>
        <w:t xml:space="preserve"> </w:t>
      </w:r>
      <w:r w:rsidR="00973B7F" w:rsidRPr="00973B7F">
        <w:rPr>
          <w:rFonts w:ascii="Angsana New" w:hAnsi="Angsana New" w:cs="Angsana New"/>
          <w:sz w:val="32"/>
          <w:szCs w:val="32"/>
        </w:rPr>
        <w:t>27</w:t>
      </w:r>
      <w:r w:rsidR="00D26636" w:rsidRPr="00AE1B39">
        <w:rPr>
          <w:rFonts w:ascii="Angsana New" w:hAnsi="Angsana New" w:cs="Angsana New"/>
          <w:sz w:val="32"/>
          <w:szCs w:val="32"/>
        </w:rPr>
        <w:t>.</w:t>
      </w:r>
      <w:r w:rsidR="00973B7F" w:rsidRPr="00973B7F">
        <w:rPr>
          <w:rFonts w:ascii="Angsana New" w:hAnsi="Angsana New" w:cs="Angsana New"/>
          <w:sz w:val="32"/>
          <w:szCs w:val="32"/>
        </w:rPr>
        <w:t>70</w:t>
      </w:r>
      <w:r w:rsidR="00D26636" w:rsidRPr="00BF53D1">
        <w:rPr>
          <w:rFonts w:ascii="Angsana New" w:hAnsi="Angsana New" w:cs="Angsana New"/>
          <w:spacing w:val="-4"/>
          <w:sz w:val="32"/>
          <w:szCs w:val="32"/>
        </w:rPr>
        <w:t xml:space="preserve"> </w:t>
      </w:r>
      <w:r w:rsidR="00D26636" w:rsidRPr="00BF53D1">
        <w:rPr>
          <w:rFonts w:ascii="Angsana New" w:hAnsi="Angsana New" w:cs="Angsana New" w:hint="cs"/>
          <w:spacing w:val="-4"/>
          <w:sz w:val="32"/>
          <w:szCs w:val="32"/>
          <w:cs/>
        </w:rPr>
        <w:t>ล้านบาท</w:t>
      </w:r>
    </w:p>
    <w:p w14:paraId="0F30CD47" w14:textId="3DB30C25" w:rsidR="00D26636" w:rsidRPr="00AE1B39" w:rsidRDefault="00D26636" w:rsidP="00E93834">
      <w:pPr>
        <w:tabs>
          <w:tab w:val="left" w:pos="810"/>
        </w:tabs>
        <w:spacing w:before="240" w:after="240"/>
        <w:ind w:left="819" w:hanging="9"/>
        <w:jc w:val="thaiDistribute"/>
        <w:rPr>
          <w:rFonts w:ascii="Angsana New" w:hAnsi="Angsana New" w:cs="Angsana New"/>
          <w:sz w:val="32"/>
          <w:szCs w:val="32"/>
        </w:rPr>
      </w:pPr>
      <w:r w:rsidRPr="00BF53D1">
        <w:rPr>
          <w:rFonts w:ascii="Angsana New" w:hAnsi="Angsana New" w:cs="Angsana New" w:hint="cs"/>
          <w:spacing w:val="-4"/>
          <w:sz w:val="32"/>
          <w:szCs w:val="32"/>
          <w:cs/>
        </w:rPr>
        <w:t xml:space="preserve">ต่อมาเมื่อวันที่ </w:t>
      </w:r>
      <w:r w:rsidR="00973B7F" w:rsidRPr="00973B7F">
        <w:rPr>
          <w:rFonts w:ascii="Angsana New" w:hAnsi="Angsana New" w:cs="Angsana New"/>
          <w:spacing w:val="-4"/>
          <w:sz w:val="32"/>
          <w:szCs w:val="32"/>
        </w:rPr>
        <w:t>17</w:t>
      </w:r>
      <w:r w:rsidRPr="00BF53D1">
        <w:rPr>
          <w:rFonts w:ascii="Angsana New" w:hAnsi="Angsana New" w:cs="Angsana New"/>
          <w:spacing w:val="-4"/>
          <w:sz w:val="32"/>
          <w:szCs w:val="32"/>
        </w:rPr>
        <w:t xml:space="preserve"> </w:t>
      </w:r>
      <w:r w:rsidRPr="00BF53D1">
        <w:rPr>
          <w:rFonts w:ascii="Angsana New" w:hAnsi="Angsana New" w:cs="Angsana New" w:hint="cs"/>
          <w:spacing w:val="-4"/>
          <w:sz w:val="32"/>
          <w:szCs w:val="32"/>
          <w:cs/>
        </w:rPr>
        <w:t xml:space="preserve">พฤษภาคม </w:t>
      </w:r>
      <w:r w:rsidR="00973B7F" w:rsidRPr="00973B7F">
        <w:rPr>
          <w:rFonts w:ascii="Angsana New" w:hAnsi="Angsana New" w:cs="Angsana New"/>
          <w:spacing w:val="-4"/>
          <w:sz w:val="32"/>
          <w:szCs w:val="32"/>
        </w:rPr>
        <w:t>2567</w:t>
      </w:r>
      <w:r w:rsidRPr="00BF53D1">
        <w:rPr>
          <w:rFonts w:ascii="Angsana New" w:hAnsi="Angsana New" w:cs="Angsana New" w:hint="cs"/>
          <w:spacing w:val="-4"/>
          <w:sz w:val="32"/>
          <w:szCs w:val="32"/>
          <w:cs/>
        </w:rPr>
        <w:t xml:space="preserve"> บริษัทได้ทำบันทึกข้อตกลงเพื่อขอขยายระยะเวลาการชำระคืนเงินกู้</w:t>
      </w:r>
      <w:r w:rsidRPr="00AE1B39">
        <w:rPr>
          <w:rFonts w:ascii="Angsana New" w:hAnsi="Angsana New" w:cs="Angsana New" w:hint="cs"/>
          <w:sz w:val="32"/>
          <w:szCs w:val="32"/>
          <w:cs/>
        </w:rPr>
        <w:t xml:space="preserve">ระยะสั้นอื่นดังกล่าวจากเดิมครบกำหนดชำระภายในวันที่ </w:t>
      </w:r>
      <w:r w:rsidR="00973B7F" w:rsidRPr="00973B7F">
        <w:rPr>
          <w:rFonts w:ascii="Angsana New" w:hAnsi="Angsana New" w:cs="Angsana New"/>
          <w:sz w:val="32"/>
          <w:szCs w:val="32"/>
        </w:rPr>
        <w:t>19</w:t>
      </w:r>
      <w:r w:rsidRPr="00AE1B39">
        <w:rPr>
          <w:rFonts w:ascii="Angsana New" w:hAnsi="Angsana New" w:cs="Angsana New" w:hint="cs"/>
          <w:sz w:val="32"/>
          <w:szCs w:val="32"/>
          <w:cs/>
        </w:rPr>
        <w:t xml:space="preserve"> พฤษภาคม </w:t>
      </w:r>
      <w:r w:rsidR="00973B7F" w:rsidRPr="00973B7F">
        <w:rPr>
          <w:rFonts w:ascii="Angsana New" w:hAnsi="Angsana New" w:cs="Angsana New"/>
          <w:sz w:val="32"/>
          <w:szCs w:val="32"/>
        </w:rPr>
        <w:t>2567</w:t>
      </w:r>
      <w:r w:rsidRPr="00AE1B39">
        <w:rPr>
          <w:rFonts w:ascii="Angsana New" w:hAnsi="Angsana New" w:cs="Angsana New" w:hint="cs"/>
          <w:sz w:val="32"/>
          <w:szCs w:val="32"/>
          <w:cs/>
        </w:rPr>
        <w:t xml:space="preserve"> ออกไปเป็น</w:t>
      </w:r>
      <w:r w:rsidR="005C6FDD" w:rsidRPr="00AE1B39">
        <w:rPr>
          <w:rFonts w:ascii="Angsana New" w:hAnsi="Angsana New" w:cs="Angsana New" w:hint="cs"/>
          <w:sz w:val="32"/>
          <w:szCs w:val="32"/>
          <w:cs/>
        </w:rPr>
        <w:t>ภายใน</w:t>
      </w:r>
      <w:r w:rsidRPr="00AE1B39">
        <w:rPr>
          <w:rFonts w:ascii="Angsana New" w:hAnsi="Angsana New" w:cs="Angsana New" w:hint="cs"/>
          <w:sz w:val="32"/>
          <w:szCs w:val="32"/>
          <w:cs/>
        </w:rPr>
        <w:t xml:space="preserve">วันที่ </w:t>
      </w:r>
      <w:r w:rsidR="00973B7F" w:rsidRPr="00973B7F">
        <w:rPr>
          <w:rFonts w:ascii="Angsana New" w:hAnsi="Angsana New" w:cs="Angsana New"/>
          <w:sz w:val="32"/>
          <w:szCs w:val="32"/>
        </w:rPr>
        <w:t>19</w:t>
      </w:r>
      <w:r w:rsidRPr="00AE1B39">
        <w:rPr>
          <w:rFonts w:ascii="Angsana New" w:hAnsi="Angsana New" w:cs="Angsana New"/>
          <w:sz w:val="32"/>
          <w:szCs w:val="32"/>
        </w:rPr>
        <w:t xml:space="preserve"> </w:t>
      </w:r>
      <w:r w:rsidRPr="00AE1B39">
        <w:rPr>
          <w:rFonts w:ascii="Angsana New" w:hAnsi="Angsana New" w:cs="Angsana New" w:hint="cs"/>
          <w:sz w:val="32"/>
          <w:szCs w:val="32"/>
          <w:cs/>
        </w:rPr>
        <w:t xml:space="preserve">พฤษภาคม </w:t>
      </w:r>
      <w:r w:rsidR="00973B7F" w:rsidRPr="00973B7F">
        <w:rPr>
          <w:rFonts w:ascii="Angsana New" w:hAnsi="Angsana New" w:cs="Angsana New"/>
          <w:sz w:val="32"/>
          <w:szCs w:val="32"/>
        </w:rPr>
        <w:t>2568</w:t>
      </w:r>
      <w:r w:rsidRPr="00AE1B39">
        <w:rPr>
          <w:rFonts w:ascii="Angsana New" w:hAnsi="Angsana New" w:cs="Angsana New"/>
          <w:sz w:val="32"/>
          <w:szCs w:val="32"/>
        </w:rPr>
        <w:t xml:space="preserve"> </w:t>
      </w:r>
      <w:r w:rsidRPr="00AE1B39">
        <w:rPr>
          <w:rFonts w:ascii="Angsana New" w:hAnsi="Angsana New" w:cs="Angsana New" w:hint="cs"/>
          <w:sz w:val="32"/>
          <w:szCs w:val="32"/>
          <w:cs/>
        </w:rPr>
        <w:t xml:space="preserve">โดย ณ วันที่ </w:t>
      </w:r>
      <w:r w:rsidR="00973B7F" w:rsidRPr="00973B7F">
        <w:rPr>
          <w:rFonts w:ascii="Angsana New" w:hAnsi="Angsana New" w:cs="Angsana New"/>
          <w:sz w:val="32"/>
          <w:szCs w:val="32"/>
        </w:rPr>
        <w:t>31</w:t>
      </w:r>
      <w:r w:rsidRPr="00AE1B39">
        <w:rPr>
          <w:rFonts w:ascii="Angsana New" w:hAnsi="Angsana New" w:cs="Angsana New" w:hint="cs"/>
          <w:sz w:val="32"/>
          <w:szCs w:val="32"/>
          <w:cs/>
        </w:rPr>
        <w:t xml:space="preserve"> ธันวาคม </w:t>
      </w:r>
      <w:r w:rsidR="00973B7F" w:rsidRPr="00973B7F">
        <w:rPr>
          <w:rFonts w:ascii="Angsana New" w:hAnsi="Angsana New" w:cs="Angsana New"/>
          <w:sz w:val="32"/>
          <w:szCs w:val="32"/>
        </w:rPr>
        <w:t>2567</w:t>
      </w:r>
      <w:r w:rsidRPr="00AE1B39">
        <w:rPr>
          <w:rFonts w:ascii="Angsana New" w:hAnsi="Angsana New" w:cs="Angsana New"/>
          <w:sz w:val="32"/>
          <w:szCs w:val="32"/>
        </w:rPr>
        <w:t xml:space="preserve"> </w:t>
      </w:r>
      <w:r w:rsidRPr="00AE1B39">
        <w:rPr>
          <w:rFonts w:ascii="Angsana New" w:hAnsi="Angsana New" w:cs="Angsana New" w:hint="cs"/>
          <w:sz w:val="32"/>
          <w:szCs w:val="32"/>
          <w:cs/>
        </w:rPr>
        <w:t>เงินกู้ยืมระยะสั้นอื่นดังกล่าวมียอดคงเหลือจำนวน</w:t>
      </w:r>
      <w:r w:rsidRPr="00AE1B39">
        <w:rPr>
          <w:rFonts w:ascii="Angsana New" w:hAnsi="Angsana New" w:cs="Angsana New"/>
          <w:sz w:val="32"/>
          <w:szCs w:val="32"/>
        </w:rPr>
        <w:t xml:space="preserve"> </w:t>
      </w:r>
      <w:r w:rsidR="00973B7F" w:rsidRPr="00973B7F">
        <w:rPr>
          <w:rFonts w:ascii="Angsana New" w:hAnsi="Angsana New" w:cs="Angsana New"/>
          <w:sz w:val="32"/>
          <w:szCs w:val="32"/>
        </w:rPr>
        <w:t>22</w:t>
      </w:r>
      <w:r w:rsidRPr="00AE1B39">
        <w:rPr>
          <w:rFonts w:ascii="Angsana New" w:hAnsi="Angsana New" w:cs="Angsana New"/>
          <w:sz w:val="32"/>
          <w:szCs w:val="32"/>
        </w:rPr>
        <w:t>.</w:t>
      </w:r>
      <w:r w:rsidR="00973B7F" w:rsidRPr="00973B7F">
        <w:rPr>
          <w:rFonts w:ascii="Angsana New" w:hAnsi="Angsana New" w:cs="Angsana New"/>
          <w:sz w:val="32"/>
          <w:szCs w:val="32"/>
        </w:rPr>
        <w:t>00</w:t>
      </w:r>
      <w:r w:rsidRPr="00AE1B39">
        <w:rPr>
          <w:rFonts w:ascii="Angsana New" w:hAnsi="Angsana New" w:cs="Angsana New"/>
          <w:sz w:val="32"/>
          <w:szCs w:val="32"/>
        </w:rPr>
        <w:t xml:space="preserve"> </w:t>
      </w:r>
      <w:r w:rsidRPr="00AE1B39">
        <w:rPr>
          <w:rFonts w:ascii="Angsana New" w:hAnsi="Angsana New" w:cs="Angsana New" w:hint="cs"/>
          <w:sz w:val="32"/>
          <w:szCs w:val="32"/>
          <w:cs/>
        </w:rPr>
        <w:t>ล้านบาท</w:t>
      </w:r>
    </w:p>
    <w:p w14:paraId="5E3FE925" w14:textId="2F0C0854" w:rsidR="00D26636" w:rsidRPr="00BF53D1" w:rsidRDefault="00E93834" w:rsidP="00E93834">
      <w:pPr>
        <w:tabs>
          <w:tab w:val="left" w:pos="810"/>
        </w:tabs>
        <w:spacing w:before="240" w:after="240"/>
        <w:ind w:left="819" w:hanging="272"/>
        <w:jc w:val="thaiDistribute"/>
        <w:rPr>
          <w:rFonts w:ascii="Angsana New" w:hAnsi="Angsana New" w:cs="Angsana New"/>
          <w:spacing w:val="-4"/>
          <w:sz w:val="32"/>
          <w:szCs w:val="32"/>
        </w:rPr>
      </w:pPr>
      <w:r>
        <w:rPr>
          <w:rFonts w:ascii="Angsana New" w:hAnsi="Angsana New" w:cs="Angsana New"/>
          <w:sz w:val="32"/>
          <w:szCs w:val="32"/>
        </w:rPr>
        <w:t>(</w:t>
      </w:r>
      <w:r w:rsidR="00973B7F" w:rsidRPr="00973B7F">
        <w:rPr>
          <w:rFonts w:ascii="Angsana New" w:hAnsi="Angsana New" w:cs="Angsana New"/>
          <w:sz w:val="32"/>
          <w:szCs w:val="32"/>
        </w:rPr>
        <w:t>2</w:t>
      </w:r>
      <w:r>
        <w:rPr>
          <w:rFonts w:ascii="Angsana New" w:hAnsi="Angsana New" w:cs="Angsana New"/>
          <w:sz w:val="32"/>
          <w:szCs w:val="32"/>
        </w:rPr>
        <w:t>)</w:t>
      </w:r>
      <w:r>
        <w:rPr>
          <w:rFonts w:ascii="Angsana New" w:hAnsi="Angsana New" w:cs="Angsana New"/>
          <w:sz w:val="32"/>
          <w:szCs w:val="32"/>
        </w:rPr>
        <w:tab/>
      </w:r>
      <w:r w:rsidR="00D26636" w:rsidRPr="00E93834">
        <w:rPr>
          <w:rFonts w:ascii="Angsana New" w:hAnsi="Angsana New" w:cs="Angsana New" w:hint="cs"/>
          <w:sz w:val="32"/>
          <w:szCs w:val="32"/>
          <w:cs/>
        </w:rPr>
        <w:t xml:space="preserve">เมื่อวันที่ </w:t>
      </w:r>
      <w:r w:rsidR="00973B7F" w:rsidRPr="00973B7F">
        <w:rPr>
          <w:rFonts w:ascii="Angsana New" w:hAnsi="Angsana New" w:cs="Angsana New"/>
          <w:sz w:val="32"/>
          <w:szCs w:val="32"/>
        </w:rPr>
        <w:t>14</w:t>
      </w:r>
      <w:r w:rsidR="00D26636" w:rsidRPr="00E93834">
        <w:rPr>
          <w:rFonts w:ascii="Angsana New" w:hAnsi="Angsana New" w:cs="Angsana New" w:hint="cs"/>
          <w:sz w:val="32"/>
          <w:szCs w:val="32"/>
          <w:cs/>
        </w:rPr>
        <w:t xml:space="preserve"> กันยายน </w:t>
      </w:r>
      <w:r w:rsidR="00973B7F" w:rsidRPr="00973B7F">
        <w:rPr>
          <w:rFonts w:ascii="Angsana New" w:hAnsi="Angsana New" w:cs="Angsana New"/>
          <w:sz w:val="32"/>
          <w:szCs w:val="32"/>
        </w:rPr>
        <w:t>2565</w:t>
      </w:r>
      <w:r w:rsidR="00D26636" w:rsidRPr="00E93834">
        <w:rPr>
          <w:rFonts w:ascii="Angsana New" w:hAnsi="Angsana New" w:cs="Angsana New"/>
          <w:sz w:val="32"/>
          <w:szCs w:val="32"/>
        </w:rPr>
        <w:t xml:space="preserve"> </w:t>
      </w:r>
      <w:r w:rsidR="00D26636" w:rsidRPr="00E93834">
        <w:rPr>
          <w:rFonts w:ascii="Angsana New" w:hAnsi="Angsana New" w:cs="Angsana New" w:hint="cs"/>
          <w:sz w:val="32"/>
          <w:szCs w:val="32"/>
          <w:cs/>
        </w:rPr>
        <w:t>บริษัทได้ทำสัญญาเงินกู้ยืมระยะสั้นอื่นกับบริษัทแห่งหนึ่งในประเทศโดยมีวงเงิน</w:t>
      </w:r>
      <w:r w:rsidR="00D26636" w:rsidRPr="00E93834">
        <w:rPr>
          <w:rFonts w:ascii="Angsana New" w:hAnsi="Angsana New" w:cs="Angsana New"/>
          <w:sz w:val="32"/>
          <w:szCs w:val="32"/>
          <w:cs/>
        </w:rPr>
        <w:t xml:space="preserve"> </w:t>
      </w:r>
      <w:r w:rsidR="00973B7F" w:rsidRPr="00973B7F">
        <w:rPr>
          <w:rFonts w:ascii="Angsana New" w:hAnsi="Angsana New" w:cs="Angsana New"/>
          <w:sz w:val="32"/>
          <w:szCs w:val="32"/>
        </w:rPr>
        <w:t>50</w:t>
      </w:r>
      <w:r w:rsidR="00D26636" w:rsidRPr="00E93834">
        <w:rPr>
          <w:rFonts w:ascii="Angsana New" w:hAnsi="Angsana New" w:cs="Angsana New"/>
          <w:sz w:val="32"/>
          <w:szCs w:val="32"/>
        </w:rPr>
        <w:t>.</w:t>
      </w:r>
      <w:r w:rsidR="00973B7F" w:rsidRPr="00973B7F">
        <w:rPr>
          <w:rFonts w:ascii="Angsana New" w:hAnsi="Angsana New" w:cs="Angsana New"/>
          <w:sz w:val="32"/>
          <w:szCs w:val="32"/>
        </w:rPr>
        <w:t>00</w:t>
      </w:r>
      <w:r w:rsidR="00D26636" w:rsidRPr="00E93834">
        <w:rPr>
          <w:rFonts w:ascii="Angsana New" w:hAnsi="Angsana New" w:cs="Angsana New"/>
          <w:sz w:val="32"/>
          <w:szCs w:val="32"/>
        </w:rPr>
        <w:t xml:space="preserve"> </w:t>
      </w:r>
      <w:r w:rsidR="00D26636" w:rsidRPr="00E93834">
        <w:rPr>
          <w:rFonts w:ascii="Angsana New" w:hAnsi="Angsana New" w:cs="Angsana New" w:hint="cs"/>
          <w:sz w:val="32"/>
          <w:szCs w:val="32"/>
          <w:cs/>
        </w:rPr>
        <w:t>ล้านบาท มีอายุ</w:t>
      </w:r>
      <w:r w:rsidR="00D26636" w:rsidRPr="00BF53D1">
        <w:rPr>
          <w:rFonts w:ascii="Angsana New" w:hAnsi="Angsana New" w:cs="Angsana New" w:hint="cs"/>
          <w:spacing w:val="-4"/>
          <w:sz w:val="32"/>
          <w:szCs w:val="32"/>
          <w:cs/>
        </w:rPr>
        <w:t>ครบกำหนดชำระภายใน</w:t>
      </w:r>
      <w:r w:rsidR="00D26636" w:rsidRPr="00BF53D1">
        <w:rPr>
          <w:rFonts w:ascii="Angsana New" w:hAnsi="Angsana New" w:cs="Angsana New"/>
          <w:spacing w:val="-4"/>
          <w:sz w:val="32"/>
          <w:szCs w:val="32"/>
          <w:cs/>
        </w:rPr>
        <w:t xml:space="preserve"> </w:t>
      </w:r>
      <w:r w:rsidR="00973B7F" w:rsidRPr="00973B7F">
        <w:rPr>
          <w:rFonts w:ascii="Angsana New" w:hAnsi="Angsana New" w:cs="Angsana New"/>
          <w:spacing w:val="-4"/>
          <w:sz w:val="32"/>
          <w:szCs w:val="32"/>
        </w:rPr>
        <w:t>1</w:t>
      </w:r>
      <w:r w:rsidR="00D26636" w:rsidRPr="00BF53D1">
        <w:rPr>
          <w:rFonts w:ascii="Angsana New" w:hAnsi="Angsana New" w:cs="Angsana New"/>
          <w:spacing w:val="-4"/>
          <w:sz w:val="32"/>
          <w:szCs w:val="32"/>
          <w:cs/>
        </w:rPr>
        <w:t xml:space="preserve"> </w:t>
      </w:r>
      <w:r w:rsidR="00D26636" w:rsidRPr="00BF53D1">
        <w:rPr>
          <w:rFonts w:ascii="Angsana New" w:hAnsi="Angsana New" w:cs="Angsana New" w:hint="cs"/>
          <w:spacing w:val="-4"/>
          <w:sz w:val="32"/>
          <w:szCs w:val="32"/>
          <w:cs/>
        </w:rPr>
        <w:t>ปี</w:t>
      </w:r>
      <w:r w:rsidR="00D26636" w:rsidRPr="00BF53D1">
        <w:rPr>
          <w:rFonts w:ascii="Angsana New" w:hAnsi="Angsana New" w:cs="Angsana New"/>
          <w:spacing w:val="-4"/>
          <w:sz w:val="32"/>
          <w:szCs w:val="32"/>
          <w:cs/>
        </w:rPr>
        <w:t xml:space="preserve"> </w:t>
      </w:r>
      <w:r w:rsidR="00D26636" w:rsidRPr="00BF53D1">
        <w:rPr>
          <w:rFonts w:ascii="Angsana New" w:hAnsi="Angsana New" w:cs="Angsana New" w:hint="cs"/>
          <w:spacing w:val="-4"/>
          <w:sz w:val="32"/>
          <w:szCs w:val="32"/>
          <w:cs/>
        </w:rPr>
        <w:t>และมีอัตราดอกเบี้ยร้อยละ</w:t>
      </w:r>
      <w:r w:rsidR="00D26636" w:rsidRPr="00BF53D1">
        <w:rPr>
          <w:rFonts w:ascii="Angsana New" w:hAnsi="Angsana New" w:cs="Angsana New"/>
          <w:spacing w:val="-4"/>
          <w:sz w:val="32"/>
          <w:szCs w:val="32"/>
          <w:cs/>
        </w:rPr>
        <w:t xml:space="preserve"> </w:t>
      </w:r>
      <w:r w:rsidR="00973B7F" w:rsidRPr="00973B7F">
        <w:rPr>
          <w:rFonts w:ascii="Angsana New" w:hAnsi="Angsana New" w:cs="Angsana New"/>
          <w:spacing w:val="-4"/>
          <w:sz w:val="32"/>
          <w:szCs w:val="32"/>
        </w:rPr>
        <w:t>10</w:t>
      </w:r>
      <w:r w:rsidR="00D26636" w:rsidRPr="00BF53D1">
        <w:rPr>
          <w:rFonts w:ascii="Angsana New" w:hAnsi="Angsana New" w:cs="Angsana New"/>
          <w:spacing w:val="-4"/>
          <w:sz w:val="32"/>
          <w:szCs w:val="32"/>
          <w:cs/>
        </w:rPr>
        <w:t>.</w:t>
      </w:r>
      <w:r w:rsidR="00973B7F" w:rsidRPr="00973B7F">
        <w:rPr>
          <w:rFonts w:ascii="Angsana New" w:hAnsi="Angsana New" w:cs="Angsana New"/>
          <w:spacing w:val="-4"/>
          <w:sz w:val="32"/>
          <w:szCs w:val="32"/>
        </w:rPr>
        <w:t>00</w:t>
      </w:r>
      <w:r w:rsidR="00D26636" w:rsidRPr="00BF53D1">
        <w:rPr>
          <w:rFonts w:ascii="Angsana New" w:hAnsi="Angsana New" w:cs="Angsana New"/>
          <w:spacing w:val="-4"/>
          <w:sz w:val="32"/>
          <w:szCs w:val="32"/>
          <w:cs/>
        </w:rPr>
        <w:t xml:space="preserve"> </w:t>
      </w:r>
      <w:r w:rsidR="00D26636" w:rsidRPr="00BF53D1">
        <w:rPr>
          <w:rFonts w:ascii="Angsana New" w:hAnsi="Angsana New" w:cs="Angsana New" w:hint="cs"/>
          <w:spacing w:val="-4"/>
          <w:sz w:val="32"/>
          <w:szCs w:val="32"/>
          <w:cs/>
        </w:rPr>
        <w:t>ต่อปี</w:t>
      </w:r>
      <w:r w:rsidR="00D26636" w:rsidRPr="00BF53D1">
        <w:rPr>
          <w:rFonts w:ascii="Angsana New" w:hAnsi="Angsana New" w:cs="Angsana New"/>
          <w:spacing w:val="-4"/>
          <w:sz w:val="32"/>
          <w:szCs w:val="32"/>
          <w:cs/>
        </w:rPr>
        <w:t xml:space="preserve"> </w:t>
      </w:r>
      <w:r>
        <w:rPr>
          <w:rFonts w:ascii="Angsana New" w:hAnsi="Angsana New" w:cs="Angsana New"/>
          <w:spacing w:val="-4"/>
          <w:sz w:val="32"/>
          <w:szCs w:val="32"/>
        </w:rPr>
        <w:br/>
      </w:r>
      <w:r w:rsidR="00D26636" w:rsidRPr="00BF53D1">
        <w:rPr>
          <w:rFonts w:ascii="Angsana New" w:hAnsi="Angsana New" w:cs="Angsana New" w:hint="cs"/>
          <w:spacing w:val="-4"/>
          <w:sz w:val="32"/>
          <w:szCs w:val="32"/>
          <w:cs/>
        </w:rPr>
        <w:t>เงินกู้ยืมระยะสั้นอื่นดังกล่าว</w:t>
      </w:r>
      <w:r w:rsidR="00D26636" w:rsidRPr="00BF53D1">
        <w:rPr>
          <w:rFonts w:ascii="Angsana New" w:hAnsi="Angsana New" w:cs="Angsana New"/>
          <w:spacing w:val="-4"/>
          <w:sz w:val="32"/>
          <w:szCs w:val="32"/>
          <w:cs/>
        </w:rPr>
        <w:t xml:space="preserve">  </w:t>
      </w:r>
      <w:r w:rsidR="00D26636" w:rsidRPr="00BF53D1">
        <w:rPr>
          <w:rFonts w:ascii="Angsana New" w:hAnsi="Angsana New" w:cs="Angsana New" w:hint="cs"/>
          <w:spacing w:val="-4"/>
          <w:sz w:val="32"/>
          <w:szCs w:val="32"/>
          <w:cs/>
        </w:rPr>
        <w:t>ค้ำประกันโดยการจดจำนองห้องชุดของบริษัท</w:t>
      </w:r>
      <w:r w:rsidR="00D26636" w:rsidRPr="00BF53D1">
        <w:rPr>
          <w:rFonts w:ascii="Angsana New" w:hAnsi="Angsana New" w:cs="Angsana New"/>
          <w:spacing w:val="-4"/>
          <w:sz w:val="32"/>
          <w:szCs w:val="32"/>
          <w:cs/>
        </w:rPr>
        <w:t xml:space="preserve"> </w:t>
      </w:r>
      <w:r w:rsidR="00D26636" w:rsidRPr="00BF53D1">
        <w:rPr>
          <w:rFonts w:ascii="Angsana New" w:hAnsi="Angsana New" w:cs="Angsana New" w:hint="cs"/>
          <w:spacing w:val="-4"/>
          <w:sz w:val="32"/>
          <w:szCs w:val="32"/>
          <w:cs/>
        </w:rPr>
        <w:t>ที่ดินพร้อมสิ่งปลูกสร้าง</w:t>
      </w:r>
      <w:r w:rsidR="00D26636" w:rsidRPr="00E93834">
        <w:rPr>
          <w:rFonts w:ascii="Angsana New" w:hAnsi="Angsana New" w:cs="Angsana New" w:hint="cs"/>
          <w:spacing w:val="-10"/>
          <w:sz w:val="32"/>
          <w:szCs w:val="32"/>
          <w:cs/>
        </w:rPr>
        <w:t>ของบริษัทที่เกี่ยวข้องกันแห่งหนึ่ง</w:t>
      </w:r>
      <w:r w:rsidR="00D26636" w:rsidRPr="00E93834">
        <w:rPr>
          <w:rFonts w:ascii="Angsana New" w:hAnsi="Angsana New" w:cs="Angsana New"/>
          <w:spacing w:val="-10"/>
          <w:sz w:val="32"/>
          <w:szCs w:val="32"/>
          <w:cs/>
        </w:rPr>
        <w:t xml:space="preserve"> </w:t>
      </w:r>
      <w:r w:rsidR="00D26636" w:rsidRPr="00E93834">
        <w:rPr>
          <w:rFonts w:ascii="Angsana New" w:hAnsi="Angsana New" w:cs="Angsana New" w:hint="cs"/>
          <w:spacing w:val="-10"/>
          <w:sz w:val="32"/>
          <w:szCs w:val="32"/>
          <w:cs/>
        </w:rPr>
        <w:t xml:space="preserve">ห้องชุดของบริษัทย่อย </w:t>
      </w:r>
      <w:r w:rsidR="00973B7F" w:rsidRPr="00973B7F">
        <w:rPr>
          <w:rFonts w:ascii="Angsana New" w:hAnsi="Angsana New" w:cs="Angsana New"/>
          <w:spacing w:val="-10"/>
          <w:sz w:val="32"/>
          <w:szCs w:val="32"/>
        </w:rPr>
        <w:t>2</w:t>
      </w:r>
      <w:r w:rsidR="00D26636" w:rsidRPr="00E93834">
        <w:rPr>
          <w:rFonts w:ascii="Angsana New" w:hAnsi="Angsana New" w:cs="Angsana New" w:hint="cs"/>
          <w:spacing w:val="-10"/>
          <w:sz w:val="32"/>
          <w:szCs w:val="32"/>
          <w:cs/>
        </w:rPr>
        <w:t xml:space="preserve"> โครงการ</w:t>
      </w:r>
      <w:r w:rsidR="00D26636" w:rsidRPr="00E93834">
        <w:rPr>
          <w:rFonts w:ascii="Angsana New" w:hAnsi="Angsana New" w:cs="Angsana New"/>
          <w:spacing w:val="-10"/>
          <w:sz w:val="32"/>
          <w:szCs w:val="32"/>
          <w:cs/>
        </w:rPr>
        <w:t xml:space="preserve"> </w:t>
      </w:r>
      <w:r w:rsidR="00D26636" w:rsidRPr="00E93834">
        <w:rPr>
          <w:rFonts w:ascii="Angsana New" w:hAnsi="Angsana New" w:cs="Angsana New" w:hint="cs"/>
          <w:spacing w:val="-10"/>
          <w:sz w:val="32"/>
          <w:szCs w:val="32"/>
          <w:cs/>
        </w:rPr>
        <w:t>และห้องชุดของบริษัทที่เกี่ยวข้องกัน</w:t>
      </w:r>
      <w:r w:rsidR="00D26636" w:rsidRPr="00BF53D1">
        <w:rPr>
          <w:rFonts w:ascii="Angsana New" w:hAnsi="Angsana New" w:cs="Angsana New" w:hint="cs"/>
          <w:spacing w:val="-4"/>
          <w:sz w:val="32"/>
          <w:szCs w:val="32"/>
          <w:cs/>
        </w:rPr>
        <w:t>แห่งหนึ่ง</w:t>
      </w:r>
      <w:r w:rsidR="00D26636" w:rsidRPr="00BF53D1">
        <w:rPr>
          <w:rFonts w:ascii="Angsana New" w:hAnsi="Angsana New" w:cs="Angsana New"/>
          <w:spacing w:val="-4"/>
          <w:sz w:val="32"/>
          <w:szCs w:val="32"/>
          <w:cs/>
        </w:rPr>
        <w:t xml:space="preserve"> </w:t>
      </w:r>
      <w:r w:rsidR="00D26636" w:rsidRPr="00BF53D1">
        <w:rPr>
          <w:rFonts w:ascii="Angsana New" w:hAnsi="Angsana New" w:cs="Angsana New" w:hint="cs"/>
          <w:spacing w:val="-4"/>
          <w:sz w:val="32"/>
          <w:szCs w:val="32"/>
          <w:cs/>
        </w:rPr>
        <w:t>นอกจากนี้</w:t>
      </w:r>
      <w:r w:rsidR="00D26636" w:rsidRPr="00BF53D1">
        <w:rPr>
          <w:rFonts w:ascii="Angsana New" w:hAnsi="Angsana New" w:cs="Angsana New"/>
          <w:spacing w:val="-4"/>
          <w:sz w:val="32"/>
          <w:szCs w:val="32"/>
          <w:cs/>
        </w:rPr>
        <w:t xml:space="preserve"> </w:t>
      </w:r>
      <w:r w:rsidR="00D26636" w:rsidRPr="00BF53D1">
        <w:rPr>
          <w:rFonts w:ascii="Angsana New" w:hAnsi="Angsana New" w:cs="Angsana New" w:hint="cs"/>
          <w:spacing w:val="-4"/>
          <w:sz w:val="32"/>
          <w:szCs w:val="32"/>
          <w:cs/>
        </w:rPr>
        <w:t xml:space="preserve">บริษัทย่อย </w:t>
      </w:r>
      <w:r w:rsidR="00973B7F" w:rsidRPr="00973B7F">
        <w:rPr>
          <w:rFonts w:ascii="Angsana New" w:hAnsi="Angsana New" w:cs="Angsana New"/>
          <w:spacing w:val="-4"/>
          <w:sz w:val="32"/>
          <w:szCs w:val="32"/>
        </w:rPr>
        <w:t>2</w:t>
      </w:r>
      <w:r w:rsidR="00D26636" w:rsidRPr="00BF53D1">
        <w:rPr>
          <w:rFonts w:ascii="Angsana New" w:hAnsi="Angsana New" w:cs="Angsana New"/>
          <w:spacing w:val="-4"/>
          <w:sz w:val="32"/>
          <w:szCs w:val="32"/>
        </w:rPr>
        <w:t xml:space="preserve"> </w:t>
      </w:r>
      <w:r w:rsidR="00D26636" w:rsidRPr="00BF53D1">
        <w:rPr>
          <w:rFonts w:ascii="Angsana New" w:hAnsi="Angsana New" w:cs="Angsana New" w:hint="cs"/>
          <w:spacing w:val="-4"/>
          <w:sz w:val="32"/>
          <w:szCs w:val="32"/>
          <w:cs/>
        </w:rPr>
        <w:t xml:space="preserve">บริษัท และบริษัทที่เกี่ยวข้องกัน </w:t>
      </w:r>
      <w:r w:rsidR="00973B7F" w:rsidRPr="00973B7F">
        <w:rPr>
          <w:rFonts w:ascii="Angsana New" w:hAnsi="Angsana New" w:cs="Angsana New"/>
          <w:spacing w:val="-4"/>
          <w:sz w:val="32"/>
          <w:szCs w:val="32"/>
        </w:rPr>
        <w:t>2</w:t>
      </w:r>
      <w:r w:rsidR="00D26636" w:rsidRPr="00BF53D1">
        <w:rPr>
          <w:rFonts w:ascii="Angsana New" w:hAnsi="Angsana New" w:cs="Angsana New"/>
          <w:spacing w:val="-4"/>
          <w:sz w:val="32"/>
          <w:szCs w:val="32"/>
        </w:rPr>
        <w:t xml:space="preserve"> </w:t>
      </w:r>
      <w:r w:rsidR="00D26636" w:rsidRPr="00BF53D1">
        <w:rPr>
          <w:rFonts w:ascii="Angsana New" w:hAnsi="Angsana New" w:cs="Angsana New" w:hint="cs"/>
          <w:spacing w:val="-4"/>
          <w:sz w:val="32"/>
          <w:szCs w:val="32"/>
          <w:cs/>
        </w:rPr>
        <w:t>บริษัท ได้ค้ำประกันวงเงินดังกล่าวในนามนิติบุคคลเต็มจำนวน</w:t>
      </w:r>
      <w:r w:rsidR="00D26636" w:rsidRPr="00BF53D1">
        <w:rPr>
          <w:rFonts w:ascii="Angsana New" w:hAnsi="Angsana New" w:cs="Angsana New"/>
          <w:spacing w:val="-4"/>
          <w:sz w:val="32"/>
          <w:szCs w:val="32"/>
          <w:cs/>
        </w:rPr>
        <w:t xml:space="preserve"> </w:t>
      </w:r>
      <w:r w:rsidR="00D26636" w:rsidRPr="00BF53D1">
        <w:rPr>
          <w:rFonts w:ascii="Angsana New" w:hAnsi="Angsana New" w:cs="Angsana New" w:hint="cs"/>
          <w:spacing w:val="-4"/>
          <w:sz w:val="32"/>
          <w:szCs w:val="32"/>
          <w:cs/>
        </w:rPr>
        <w:t>และกรรมการบริษัท</w:t>
      </w:r>
      <w:r w:rsidR="00D26636" w:rsidRPr="00BF53D1">
        <w:rPr>
          <w:rFonts w:ascii="Angsana New" w:hAnsi="Angsana New" w:cs="Angsana New"/>
          <w:spacing w:val="-4"/>
          <w:sz w:val="32"/>
          <w:szCs w:val="32"/>
          <w:cs/>
        </w:rPr>
        <w:t xml:space="preserve"> </w:t>
      </w:r>
      <w:r w:rsidR="00973B7F" w:rsidRPr="00973B7F">
        <w:rPr>
          <w:rFonts w:ascii="Angsana New" w:hAnsi="Angsana New" w:cs="Angsana New"/>
          <w:spacing w:val="-4"/>
          <w:sz w:val="32"/>
          <w:szCs w:val="32"/>
        </w:rPr>
        <w:t>1</w:t>
      </w:r>
      <w:r w:rsidR="00D26636" w:rsidRPr="00BF53D1">
        <w:rPr>
          <w:rFonts w:ascii="Angsana New" w:hAnsi="Angsana New" w:cs="Angsana New"/>
          <w:spacing w:val="-4"/>
          <w:sz w:val="32"/>
          <w:szCs w:val="32"/>
          <w:cs/>
        </w:rPr>
        <w:t xml:space="preserve"> </w:t>
      </w:r>
      <w:r w:rsidR="00D26636" w:rsidRPr="00BF53D1">
        <w:rPr>
          <w:rFonts w:ascii="Angsana New" w:hAnsi="Angsana New" w:cs="Angsana New" w:hint="cs"/>
          <w:spacing w:val="-4"/>
          <w:sz w:val="32"/>
          <w:szCs w:val="32"/>
          <w:cs/>
        </w:rPr>
        <w:t>ท่านค้ำประกันในนามส่วนบุคคลเต็มจำนวน</w:t>
      </w:r>
      <w:r w:rsidR="00D26636" w:rsidRPr="00BF53D1">
        <w:rPr>
          <w:rFonts w:ascii="Angsana New" w:hAnsi="Angsana New" w:cs="Angsana New"/>
          <w:spacing w:val="-4"/>
          <w:sz w:val="32"/>
          <w:szCs w:val="32"/>
        </w:rPr>
        <w:t xml:space="preserve"> </w:t>
      </w:r>
      <w:r>
        <w:rPr>
          <w:rFonts w:ascii="Angsana New" w:hAnsi="Angsana New" w:cs="Angsana New"/>
          <w:spacing w:val="-4"/>
          <w:sz w:val="32"/>
          <w:szCs w:val="32"/>
        </w:rPr>
        <w:br/>
      </w:r>
      <w:r w:rsidR="00D26636" w:rsidRPr="00BF53D1">
        <w:rPr>
          <w:rFonts w:ascii="Angsana New" w:hAnsi="Angsana New" w:cs="Angsana New"/>
          <w:spacing w:val="-4"/>
          <w:sz w:val="32"/>
          <w:szCs w:val="32"/>
          <w:cs/>
        </w:rPr>
        <w:t>(</w:t>
      </w:r>
      <w:r w:rsidR="00D26636" w:rsidRPr="00BF53D1">
        <w:rPr>
          <w:rFonts w:ascii="Angsana New" w:hAnsi="Angsana New" w:cs="Angsana New" w:hint="cs"/>
          <w:spacing w:val="-4"/>
          <w:sz w:val="32"/>
          <w:szCs w:val="32"/>
          <w:cs/>
        </w:rPr>
        <w:t>ดูหมายเหตุข้อ</w:t>
      </w:r>
      <w:r w:rsidR="00D26636" w:rsidRPr="00BF53D1">
        <w:rPr>
          <w:rFonts w:ascii="Angsana New" w:hAnsi="Angsana New" w:cs="Angsana New"/>
          <w:spacing w:val="-4"/>
          <w:sz w:val="32"/>
          <w:szCs w:val="32"/>
          <w:cs/>
        </w:rPr>
        <w:t xml:space="preserve"> </w:t>
      </w:r>
      <w:r w:rsidR="00973B7F" w:rsidRPr="00973B7F">
        <w:rPr>
          <w:rFonts w:ascii="Angsana New" w:hAnsi="Angsana New" w:cs="Angsana New"/>
          <w:spacing w:val="-4"/>
          <w:sz w:val="32"/>
          <w:szCs w:val="32"/>
        </w:rPr>
        <w:t>5</w:t>
      </w:r>
      <w:r w:rsidR="00D26636" w:rsidRPr="00BF53D1">
        <w:rPr>
          <w:rFonts w:ascii="Angsana New" w:hAnsi="Angsana New" w:cs="Angsana New"/>
          <w:spacing w:val="-4"/>
          <w:sz w:val="32"/>
          <w:szCs w:val="32"/>
          <w:cs/>
        </w:rPr>
        <w:t>)</w:t>
      </w:r>
      <w:r w:rsidR="00D26636" w:rsidRPr="00BF53D1">
        <w:rPr>
          <w:rFonts w:ascii="Angsana New" w:hAnsi="Angsana New" w:cs="Angsana New"/>
          <w:spacing w:val="-4"/>
          <w:sz w:val="32"/>
          <w:szCs w:val="32"/>
        </w:rPr>
        <w:t xml:space="preserve"> </w:t>
      </w:r>
    </w:p>
    <w:p w14:paraId="18AAF76F" w14:textId="77777777" w:rsidR="00AE1B39" w:rsidRDefault="00AE1B39">
      <w:pPr>
        <w:spacing w:after="200" w:line="276" w:lineRule="auto"/>
        <w:rPr>
          <w:rFonts w:ascii="Angsana New" w:hAnsi="Angsana New" w:cs="Angsana New"/>
          <w:spacing w:val="-4"/>
          <w:sz w:val="32"/>
          <w:szCs w:val="32"/>
          <w:cs/>
        </w:rPr>
      </w:pPr>
      <w:r>
        <w:rPr>
          <w:rFonts w:ascii="Angsana New" w:hAnsi="Angsana New" w:cs="Angsana New"/>
          <w:spacing w:val="-4"/>
          <w:sz w:val="32"/>
          <w:szCs w:val="32"/>
          <w:cs/>
        </w:rPr>
        <w:br w:type="page"/>
      </w:r>
    </w:p>
    <w:p w14:paraId="54E00DCD" w14:textId="4079E13C" w:rsidR="00D26636" w:rsidRPr="00E93834" w:rsidRDefault="00D26636" w:rsidP="00E93834">
      <w:pPr>
        <w:tabs>
          <w:tab w:val="left" w:pos="810"/>
        </w:tabs>
        <w:spacing w:before="120" w:after="120" w:line="400" w:lineRule="exact"/>
        <w:ind w:left="821" w:hanging="9"/>
        <w:jc w:val="thaiDistribute"/>
        <w:rPr>
          <w:rFonts w:ascii="Angsana New" w:hAnsi="Angsana New" w:cs="Angsana New"/>
          <w:sz w:val="32"/>
          <w:szCs w:val="32"/>
          <w:cs/>
        </w:rPr>
      </w:pPr>
      <w:r w:rsidRPr="00E93834">
        <w:rPr>
          <w:rFonts w:ascii="Angsana New" w:hAnsi="Angsana New" w:cs="Angsana New" w:hint="cs"/>
          <w:sz w:val="32"/>
          <w:szCs w:val="32"/>
          <w:cs/>
        </w:rPr>
        <w:lastRenderedPageBreak/>
        <w:t xml:space="preserve">ต่อมาเมื่อวันที่ </w:t>
      </w:r>
      <w:r w:rsidR="00973B7F" w:rsidRPr="00973B7F">
        <w:rPr>
          <w:rFonts w:ascii="Angsana New" w:hAnsi="Angsana New" w:cs="Angsana New"/>
          <w:sz w:val="32"/>
          <w:szCs w:val="32"/>
        </w:rPr>
        <w:t>14</w:t>
      </w:r>
      <w:r w:rsidRPr="00E93834">
        <w:rPr>
          <w:rFonts w:ascii="Angsana New" w:hAnsi="Angsana New" w:cs="Angsana New"/>
          <w:sz w:val="32"/>
          <w:szCs w:val="32"/>
        </w:rPr>
        <w:t xml:space="preserve"> </w:t>
      </w:r>
      <w:r w:rsidRPr="00E93834">
        <w:rPr>
          <w:rFonts w:ascii="Angsana New" w:hAnsi="Angsana New" w:cs="Angsana New" w:hint="cs"/>
          <w:sz w:val="32"/>
          <w:szCs w:val="32"/>
          <w:cs/>
        </w:rPr>
        <w:t xml:space="preserve">กันยายน </w:t>
      </w:r>
      <w:r w:rsidR="00973B7F" w:rsidRPr="00973B7F">
        <w:rPr>
          <w:rFonts w:ascii="Angsana New" w:hAnsi="Angsana New" w:cs="Angsana New"/>
          <w:sz w:val="32"/>
          <w:szCs w:val="32"/>
        </w:rPr>
        <w:t>2566</w:t>
      </w:r>
      <w:r w:rsidRPr="00E93834">
        <w:rPr>
          <w:rFonts w:ascii="Angsana New" w:hAnsi="Angsana New" w:cs="Angsana New" w:hint="cs"/>
          <w:sz w:val="32"/>
          <w:szCs w:val="32"/>
          <w:cs/>
        </w:rPr>
        <w:t xml:space="preserve"> บริษัทได้ทำบันทึกข้อตกลงเพื่อขอขยายระยะเวลาการชำระคืนเงินกู้ระยะสั้นอื่นดังกล่าวจากเดิมครบกำหนดชำระภายในวันที่ </w:t>
      </w:r>
      <w:r w:rsidR="00973B7F" w:rsidRPr="00973B7F">
        <w:rPr>
          <w:rFonts w:ascii="Angsana New" w:hAnsi="Angsana New" w:cs="Angsana New"/>
          <w:sz w:val="32"/>
          <w:szCs w:val="32"/>
        </w:rPr>
        <w:t>14</w:t>
      </w:r>
      <w:r w:rsidR="00B8211F" w:rsidRPr="00E93834">
        <w:rPr>
          <w:rFonts w:ascii="Angsana New" w:hAnsi="Angsana New" w:cs="Angsana New"/>
          <w:sz w:val="32"/>
          <w:szCs w:val="32"/>
        </w:rPr>
        <w:t xml:space="preserve"> </w:t>
      </w:r>
      <w:r w:rsidR="00B8211F" w:rsidRPr="00E93834">
        <w:rPr>
          <w:rFonts w:ascii="Angsana New" w:hAnsi="Angsana New" w:cs="Angsana New" w:hint="cs"/>
          <w:sz w:val="32"/>
          <w:szCs w:val="32"/>
          <w:cs/>
        </w:rPr>
        <w:t xml:space="preserve">กันยายน </w:t>
      </w:r>
      <w:r w:rsidR="00973B7F" w:rsidRPr="00973B7F">
        <w:rPr>
          <w:rFonts w:ascii="Angsana New" w:hAnsi="Angsana New" w:cs="Angsana New"/>
          <w:sz w:val="32"/>
          <w:szCs w:val="32"/>
        </w:rPr>
        <w:t>2566</w:t>
      </w:r>
      <w:r w:rsidR="00B8211F" w:rsidRPr="00E93834">
        <w:rPr>
          <w:rFonts w:ascii="Angsana New" w:hAnsi="Angsana New" w:cs="Angsana New" w:hint="cs"/>
          <w:sz w:val="32"/>
          <w:szCs w:val="32"/>
          <w:cs/>
        </w:rPr>
        <w:t xml:space="preserve"> </w:t>
      </w:r>
      <w:r w:rsidR="00B8211F" w:rsidRPr="00E93834">
        <w:rPr>
          <w:rFonts w:ascii="Angsana New" w:hAnsi="Angsana New" w:cs="Angsana New"/>
          <w:sz w:val="32"/>
          <w:szCs w:val="32"/>
        </w:rPr>
        <w:t xml:space="preserve"> </w:t>
      </w:r>
      <w:r w:rsidR="00D92220" w:rsidRPr="00E93834">
        <w:rPr>
          <w:rFonts w:ascii="Angsana New" w:hAnsi="Angsana New" w:cs="Angsana New" w:hint="cs"/>
          <w:sz w:val="32"/>
          <w:szCs w:val="32"/>
          <w:cs/>
        </w:rPr>
        <w:t>ออกไปเป็น</w:t>
      </w:r>
      <w:r w:rsidR="005C6FDD" w:rsidRPr="00E93834">
        <w:rPr>
          <w:rFonts w:ascii="Angsana New" w:hAnsi="Angsana New" w:cs="Angsana New" w:hint="cs"/>
          <w:sz w:val="32"/>
          <w:szCs w:val="32"/>
          <w:cs/>
        </w:rPr>
        <w:t>ภายใน</w:t>
      </w:r>
      <w:r w:rsidR="00B8211F" w:rsidRPr="00E93834">
        <w:rPr>
          <w:rFonts w:ascii="Angsana New" w:hAnsi="Angsana New" w:cs="Angsana New" w:hint="cs"/>
          <w:sz w:val="32"/>
          <w:szCs w:val="32"/>
          <w:cs/>
        </w:rPr>
        <w:t xml:space="preserve">วันที่ </w:t>
      </w:r>
      <w:r w:rsidR="00973B7F" w:rsidRPr="00973B7F">
        <w:rPr>
          <w:rFonts w:ascii="Angsana New" w:hAnsi="Angsana New" w:cs="Angsana New"/>
          <w:sz w:val="32"/>
          <w:szCs w:val="32"/>
        </w:rPr>
        <w:t>14</w:t>
      </w:r>
      <w:r w:rsidRPr="00E93834">
        <w:rPr>
          <w:rFonts w:ascii="Angsana New" w:hAnsi="Angsana New" w:cs="Angsana New" w:hint="cs"/>
          <w:sz w:val="32"/>
          <w:szCs w:val="32"/>
          <w:cs/>
        </w:rPr>
        <w:t xml:space="preserve"> กันยายน </w:t>
      </w:r>
      <w:r w:rsidR="00973B7F" w:rsidRPr="00973B7F">
        <w:rPr>
          <w:rFonts w:ascii="Angsana New" w:hAnsi="Angsana New" w:cs="Angsana New"/>
          <w:sz w:val="32"/>
          <w:szCs w:val="32"/>
        </w:rPr>
        <w:t>2567</w:t>
      </w:r>
      <w:r w:rsidRPr="00E93834">
        <w:rPr>
          <w:rFonts w:ascii="Angsana New" w:hAnsi="Angsana New" w:cs="Angsana New"/>
          <w:sz w:val="32"/>
          <w:szCs w:val="32"/>
        </w:rPr>
        <w:t xml:space="preserve"> </w:t>
      </w:r>
      <w:r w:rsidRPr="00E93834">
        <w:rPr>
          <w:rFonts w:ascii="Angsana New" w:hAnsi="Angsana New" w:cs="Angsana New" w:hint="cs"/>
          <w:sz w:val="32"/>
          <w:szCs w:val="32"/>
          <w:cs/>
        </w:rPr>
        <w:t xml:space="preserve">โดย ณ วันที่ </w:t>
      </w:r>
      <w:r w:rsidR="00973B7F" w:rsidRPr="00973B7F">
        <w:rPr>
          <w:rFonts w:ascii="Angsana New" w:hAnsi="Angsana New" w:cs="Angsana New"/>
          <w:sz w:val="32"/>
          <w:szCs w:val="32"/>
        </w:rPr>
        <w:t>31</w:t>
      </w:r>
      <w:r w:rsidRPr="00E93834">
        <w:rPr>
          <w:rFonts w:ascii="Angsana New" w:hAnsi="Angsana New" w:cs="Angsana New" w:hint="cs"/>
          <w:sz w:val="32"/>
          <w:szCs w:val="32"/>
          <w:cs/>
        </w:rPr>
        <w:t xml:space="preserve"> ธันวาคม </w:t>
      </w:r>
      <w:r w:rsidR="00973B7F" w:rsidRPr="00973B7F">
        <w:rPr>
          <w:rFonts w:ascii="Angsana New" w:hAnsi="Angsana New" w:cs="Angsana New"/>
          <w:sz w:val="32"/>
          <w:szCs w:val="32"/>
        </w:rPr>
        <w:t>2566</w:t>
      </w:r>
      <w:r w:rsidRPr="00E93834">
        <w:rPr>
          <w:rFonts w:ascii="Angsana New" w:hAnsi="Angsana New" w:cs="Angsana New"/>
          <w:sz w:val="32"/>
          <w:szCs w:val="32"/>
        </w:rPr>
        <w:t xml:space="preserve"> </w:t>
      </w:r>
      <w:r w:rsidRPr="00E93834">
        <w:rPr>
          <w:rFonts w:ascii="Angsana New" w:hAnsi="Angsana New" w:cs="Angsana New" w:hint="cs"/>
          <w:sz w:val="32"/>
          <w:szCs w:val="32"/>
          <w:cs/>
        </w:rPr>
        <w:t>เงินกู้ยืมระยะสั้นอื่นดังกล่าวมียอดคงเหลือจำนวน</w:t>
      </w:r>
      <w:r w:rsidRPr="00E93834">
        <w:rPr>
          <w:rFonts w:ascii="Angsana New" w:hAnsi="Angsana New" w:cs="Angsana New"/>
          <w:sz w:val="32"/>
          <w:szCs w:val="32"/>
        </w:rPr>
        <w:t xml:space="preserve"> </w:t>
      </w:r>
      <w:r w:rsidR="00973B7F" w:rsidRPr="00973B7F">
        <w:rPr>
          <w:rFonts w:ascii="Angsana New" w:hAnsi="Angsana New" w:cs="Angsana New"/>
          <w:sz w:val="32"/>
          <w:szCs w:val="32"/>
        </w:rPr>
        <w:t>44</w:t>
      </w:r>
      <w:r w:rsidRPr="00E93834">
        <w:rPr>
          <w:rFonts w:ascii="Angsana New" w:hAnsi="Angsana New" w:cs="Angsana New"/>
          <w:sz w:val="32"/>
          <w:szCs w:val="32"/>
        </w:rPr>
        <w:t>.</w:t>
      </w:r>
      <w:r w:rsidR="00973B7F" w:rsidRPr="00973B7F">
        <w:rPr>
          <w:rFonts w:ascii="Angsana New" w:hAnsi="Angsana New" w:cs="Angsana New"/>
          <w:sz w:val="32"/>
          <w:szCs w:val="32"/>
        </w:rPr>
        <w:t>89</w:t>
      </w:r>
      <w:r w:rsidRPr="00E93834">
        <w:rPr>
          <w:rFonts w:ascii="Angsana New" w:hAnsi="Angsana New" w:cs="Angsana New"/>
          <w:sz w:val="32"/>
          <w:szCs w:val="32"/>
        </w:rPr>
        <w:t xml:space="preserve"> </w:t>
      </w:r>
      <w:r w:rsidRPr="00E93834">
        <w:rPr>
          <w:rFonts w:ascii="Angsana New" w:hAnsi="Angsana New" w:cs="Angsana New" w:hint="cs"/>
          <w:sz w:val="32"/>
          <w:szCs w:val="32"/>
          <w:cs/>
        </w:rPr>
        <w:t>ล้านบาท</w:t>
      </w:r>
    </w:p>
    <w:p w14:paraId="327E57C0" w14:textId="29A1E4D4" w:rsidR="00D26636" w:rsidRPr="00E93834" w:rsidRDefault="00D26636" w:rsidP="00E93834">
      <w:pPr>
        <w:tabs>
          <w:tab w:val="left" w:pos="810"/>
        </w:tabs>
        <w:spacing w:before="120" w:after="120" w:line="400" w:lineRule="exact"/>
        <w:ind w:left="821" w:hanging="9"/>
        <w:jc w:val="thaiDistribute"/>
        <w:rPr>
          <w:rFonts w:ascii="Angsana New" w:hAnsi="Angsana New" w:cs="Angsana New"/>
          <w:sz w:val="32"/>
          <w:szCs w:val="32"/>
        </w:rPr>
      </w:pPr>
      <w:r w:rsidRPr="00E93834">
        <w:rPr>
          <w:rFonts w:ascii="Angsana New" w:hAnsi="Angsana New" w:cs="Angsana New" w:hint="cs"/>
          <w:sz w:val="32"/>
          <w:szCs w:val="32"/>
          <w:cs/>
        </w:rPr>
        <w:t xml:space="preserve">ต่อมาเมื่อวันที่ </w:t>
      </w:r>
      <w:r w:rsidR="00973B7F" w:rsidRPr="00973B7F">
        <w:rPr>
          <w:rFonts w:ascii="Angsana New" w:hAnsi="Angsana New" w:cs="Angsana New"/>
          <w:sz w:val="32"/>
          <w:szCs w:val="32"/>
        </w:rPr>
        <w:t>13</w:t>
      </w:r>
      <w:r w:rsidRPr="00E93834">
        <w:rPr>
          <w:rFonts w:ascii="Angsana New" w:hAnsi="Angsana New" w:cs="Angsana New" w:hint="cs"/>
          <w:sz w:val="32"/>
          <w:szCs w:val="32"/>
          <w:cs/>
        </w:rPr>
        <w:t xml:space="preserve"> กันยายน </w:t>
      </w:r>
      <w:r w:rsidR="00973B7F" w:rsidRPr="00973B7F">
        <w:rPr>
          <w:rFonts w:ascii="Angsana New" w:hAnsi="Angsana New" w:cs="Angsana New"/>
          <w:sz w:val="32"/>
          <w:szCs w:val="32"/>
        </w:rPr>
        <w:t>2567</w:t>
      </w:r>
      <w:r w:rsidRPr="00E93834">
        <w:rPr>
          <w:rFonts w:ascii="Angsana New" w:hAnsi="Angsana New" w:cs="Angsana New" w:hint="cs"/>
          <w:sz w:val="32"/>
          <w:szCs w:val="32"/>
          <w:cs/>
        </w:rPr>
        <w:t xml:space="preserve"> บริษัทได้ทำบันทึกข้อตกลงเพื่อขอขยายระยะเวลาการชำระคืนเงินกู้ระยะสั้นอื่นดังกล่าวจากเดิมครบกำหนดชำระภายในวันที่ </w:t>
      </w:r>
      <w:r w:rsidR="00973B7F" w:rsidRPr="00973B7F">
        <w:rPr>
          <w:rFonts w:ascii="Angsana New" w:hAnsi="Angsana New" w:cs="Angsana New"/>
          <w:sz w:val="32"/>
          <w:szCs w:val="32"/>
        </w:rPr>
        <w:t>14</w:t>
      </w:r>
      <w:r w:rsidR="00D92220" w:rsidRPr="00E93834">
        <w:rPr>
          <w:rFonts w:ascii="Angsana New" w:hAnsi="Angsana New" w:cs="Angsana New"/>
          <w:sz w:val="32"/>
          <w:szCs w:val="32"/>
        </w:rPr>
        <w:t xml:space="preserve"> </w:t>
      </w:r>
      <w:r w:rsidR="00D92220" w:rsidRPr="00E93834">
        <w:rPr>
          <w:rFonts w:ascii="Angsana New" w:hAnsi="Angsana New" w:cs="Angsana New" w:hint="cs"/>
          <w:sz w:val="32"/>
          <w:szCs w:val="32"/>
          <w:cs/>
        </w:rPr>
        <w:t xml:space="preserve">กันยายน </w:t>
      </w:r>
      <w:r w:rsidR="00973B7F" w:rsidRPr="00973B7F">
        <w:rPr>
          <w:rFonts w:ascii="Angsana New" w:hAnsi="Angsana New" w:cs="Angsana New"/>
          <w:sz w:val="32"/>
          <w:szCs w:val="32"/>
        </w:rPr>
        <w:t>2567</w:t>
      </w:r>
      <w:r w:rsidR="00D92220" w:rsidRPr="00E93834">
        <w:rPr>
          <w:rFonts w:ascii="Angsana New" w:hAnsi="Angsana New" w:cs="Angsana New"/>
          <w:sz w:val="32"/>
          <w:szCs w:val="32"/>
        </w:rPr>
        <w:t xml:space="preserve"> </w:t>
      </w:r>
      <w:r w:rsidR="00D92220" w:rsidRPr="00E93834">
        <w:rPr>
          <w:rFonts w:ascii="Angsana New" w:hAnsi="Angsana New" w:cs="Angsana New" w:hint="cs"/>
          <w:sz w:val="32"/>
          <w:szCs w:val="32"/>
          <w:cs/>
        </w:rPr>
        <w:t>ออกไปเป็น</w:t>
      </w:r>
      <w:r w:rsidR="005C6FDD" w:rsidRPr="00E93834">
        <w:rPr>
          <w:rFonts w:ascii="Angsana New" w:hAnsi="Angsana New" w:cs="Angsana New" w:hint="cs"/>
          <w:sz w:val="32"/>
          <w:szCs w:val="32"/>
          <w:cs/>
        </w:rPr>
        <w:t>ภายใน</w:t>
      </w:r>
      <w:r w:rsidR="00D92220" w:rsidRPr="00E93834">
        <w:rPr>
          <w:rFonts w:ascii="Angsana New" w:hAnsi="Angsana New" w:cs="Angsana New" w:hint="cs"/>
          <w:sz w:val="32"/>
          <w:szCs w:val="32"/>
          <w:cs/>
        </w:rPr>
        <w:t xml:space="preserve">วันที่ </w:t>
      </w:r>
      <w:r w:rsidR="00973B7F" w:rsidRPr="00973B7F">
        <w:rPr>
          <w:rFonts w:ascii="Angsana New" w:hAnsi="Angsana New" w:cs="Angsana New"/>
          <w:sz w:val="32"/>
          <w:szCs w:val="32"/>
        </w:rPr>
        <w:t>14</w:t>
      </w:r>
      <w:r w:rsidRPr="00E93834">
        <w:rPr>
          <w:rFonts w:ascii="Angsana New" w:hAnsi="Angsana New" w:cs="Angsana New" w:hint="cs"/>
          <w:sz w:val="32"/>
          <w:szCs w:val="32"/>
          <w:cs/>
        </w:rPr>
        <w:t xml:space="preserve"> กันยายน </w:t>
      </w:r>
      <w:r w:rsidR="00973B7F" w:rsidRPr="00973B7F">
        <w:rPr>
          <w:rFonts w:ascii="Angsana New" w:hAnsi="Angsana New" w:cs="Angsana New"/>
          <w:sz w:val="32"/>
          <w:szCs w:val="32"/>
        </w:rPr>
        <w:t>2568</w:t>
      </w:r>
      <w:r w:rsidRPr="00E93834">
        <w:rPr>
          <w:rFonts w:ascii="Angsana New" w:hAnsi="Angsana New" w:cs="Angsana New"/>
          <w:sz w:val="32"/>
          <w:szCs w:val="32"/>
        </w:rPr>
        <w:t xml:space="preserve"> </w:t>
      </w:r>
      <w:r w:rsidRPr="00E93834">
        <w:rPr>
          <w:rFonts w:ascii="Angsana New" w:hAnsi="Angsana New" w:cs="Angsana New" w:hint="cs"/>
          <w:sz w:val="32"/>
          <w:szCs w:val="32"/>
          <w:cs/>
        </w:rPr>
        <w:t xml:space="preserve">โดย ณ วันที่ </w:t>
      </w:r>
      <w:r w:rsidR="00973B7F" w:rsidRPr="00973B7F">
        <w:rPr>
          <w:rFonts w:ascii="Angsana New" w:hAnsi="Angsana New" w:cs="Angsana New"/>
          <w:sz w:val="32"/>
          <w:szCs w:val="32"/>
        </w:rPr>
        <w:t>31</w:t>
      </w:r>
      <w:r w:rsidRPr="00E93834">
        <w:rPr>
          <w:rFonts w:ascii="Angsana New" w:hAnsi="Angsana New" w:cs="Angsana New" w:hint="cs"/>
          <w:sz w:val="32"/>
          <w:szCs w:val="32"/>
          <w:cs/>
        </w:rPr>
        <w:t xml:space="preserve"> ธันวาคม </w:t>
      </w:r>
      <w:r w:rsidR="00973B7F" w:rsidRPr="00973B7F">
        <w:rPr>
          <w:rFonts w:ascii="Angsana New" w:hAnsi="Angsana New" w:cs="Angsana New"/>
          <w:sz w:val="32"/>
          <w:szCs w:val="32"/>
        </w:rPr>
        <w:t>2567</w:t>
      </w:r>
      <w:r w:rsidRPr="00E93834">
        <w:rPr>
          <w:rFonts w:ascii="Angsana New" w:hAnsi="Angsana New" w:cs="Angsana New"/>
          <w:sz w:val="32"/>
          <w:szCs w:val="32"/>
        </w:rPr>
        <w:t xml:space="preserve"> </w:t>
      </w:r>
      <w:r w:rsidRPr="00E93834">
        <w:rPr>
          <w:rFonts w:ascii="Angsana New" w:hAnsi="Angsana New" w:cs="Angsana New" w:hint="cs"/>
          <w:sz w:val="32"/>
          <w:szCs w:val="32"/>
          <w:cs/>
        </w:rPr>
        <w:t>เงินกู้ยืมระยะสั้นอื่นดังกล่าวมียอดคงเหลือจำนวน</w:t>
      </w:r>
      <w:r w:rsidRPr="00E93834">
        <w:rPr>
          <w:rFonts w:ascii="Angsana New" w:hAnsi="Angsana New" w:cs="Angsana New"/>
          <w:sz w:val="32"/>
          <w:szCs w:val="32"/>
        </w:rPr>
        <w:t xml:space="preserve"> </w:t>
      </w:r>
      <w:r w:rsidR="00973B7F" w:rsidRPr="00973B7F">
        <w:rPr>
          <w:rFonts w:ascii="Angsana New" w:hAnsi="Angsana New" w:cs="Angsana New"/>
          <w:sz w:val="32"/>
          <w:szCs w:val="32"/>
        </w:rPr>
        <w:t>39</w:t>
      </w:r>
      <w:r w:rsidRPr="00E93834">
        <w:rPr>
          <w:rFonts w:ascii="Angsana New" w:hAnsi="Angsana New" w:cs="Angsana New"/>
          <w:sz w:val="32"/>
          <w:szCs w:val="32"/>
        </w:rPr>
        <w:t>.</w:t>
      </w:r>
      <w:r w:rsidR="00973B7F" w:rsidRPr="00973B7F">
        <w:rPr>
          <w:rFonts w:ascii="Angsana New" w:hAnsi="Angsana New" w:cs="Angsana New"/>
          <w:sz w:val="32"/>
          <w:szCs w:val="32"/>
        </w:rPr>
        <w:t>70</w:t>
      </w:r>
      <w:r w:rsidRPr="00E93834">
        <w:rPr>
          <w:rFonts w:ascii="Angsana New" w:hAnsi="Angsana New" w:cs="Angsana New"/>
          <w:sz w:val="32"/>
          <w:szCs w:val="32"/>
        </w:rPr>
        <w:t xml:space="preserve"> </w:t>
      </w:r>
      <w:r w:rsidRPr="00E93834">
        <w:rPr>
          <w:rFonts w:ascii="Angsana New" w:hAnsi="Angsana New" w:cs="Angsana New" w:hint="cs"/>
          <w:sz w:val="32"/>
          <w:szCs w:val="32"/>
          <w:cs/>
        </w:rPr>
        <w:t>ล้านบาท</w:t>
      </w:r>
    </w:p>
    <w:p w14:paraId="33F93844" w14:textId="593B2859" w:rsidR="00D26636" w:rsidRPr="00E93834" w:rsidRDefault="00E93834" w:rsidP="00E93834">
      <w:pPr>
        <w:tabs>
          <w:tab w:val="left" w:pos="810"/>
        </w:tabs>
        <w:spacing w:before="120" w:after="120" w:line="400" w:lineRule="exact"/>
        <w:ind w:left="821" w:hanging="272"/>
        <w:jc w:val="thaiDistribute"/>
        <w:rPr>
          <w:rFonts w:ascii="Angsana New" w:hAnsi="Angsana New" w:cs="Angsana New"/>
          <w:sz w:val="32"/>
          <w:szCs w:val="32"/>
        </w:rPr>
      </w:pPr>
      <w:r>
        <w:rPr>
          <w:rFonts w:ascii="Angsana New" w:hAnsi="Angsana New" w:cs="Angsana New"/>
          <w:sz w:val="32"/>
          <w:szCs w:val="32"/>
        </w:rPr>
        <w:t>(</w:t>
      </w:r>
      <w:r w:rsidR="00973B7F" w:rsidRPr="00973B7F">
        <w:rPr>
          <w:rFonts w:ascii="Angsana New" w:hAnsi="Angsana New" w:cs="Angsana New"/>
          <w:sz w:val="32"/>
          <w:szCs w:val="32"/>
        </w:rPr>
        <w:t>3</w:t>
      </w:r>
      <w:r>
        <w:rPr>
          <w:rFonts w:ascii="Angsana New" w:hAnsi="Angsana New" w:cs="Angsana New"/>
          <w:sz w:val="32"/>
          <w:szCs w:val="32"/>
        </w:rPr>
        <w:t>)</w:t>
      </w:r>
      <w:r>
        <w:rPr>
          <w:rFonts w:ascii="Angsana New" w:hAnsi="Angsana New" w:cs="Angsana New"/>
          <w:sz w:val="32"/>
          <w:szCs w:val="32"/>
        </w:rPr>
        <w:tab/>
      </w:r>
      <w:r w:rsidR="00D26636" w:rsidRPr="00E93834">
        <w:rPr>
          <w:rFonts w:ascii="Angsana New" w:hAnsi="Angsana New" w:cs="Angsana New" w:hint="cs"/>
          <w:sz w:val="32"/>
          <w:szCs w:val="32"/>
          <w:cs/>
        </w:rPr>
        <w:t xml:space="preserve">เมื่อวันที่ </w:t>
      </w:r>
      <w:r w:rsidR="00973B7F" w:rsidRPr="00973B7F">
        <w:rPr>
          <w:rFonts w:ascii="Angsana New" w:hAnsi="Angsana New" w:cs="Angsana New"/>
          <w:sz w:val="32"/>
          <w:szCs w:val="32"/>
        </w:rPr>
        <w:t>14</w:t>
      </w:r>
      <w:r w:rsidR="00D26636" w:rsidRPr="00E93834">
        <w:rPr>
          <w:rFonts w:ascii="Angsana New" w:hAnsi="Angsana New" w:cs="Angsana New"/>
          <w:sz w:val="32"/>
          <w:szCs w:val="32"/>
        </w:rPr>
        <w:t xml:space="preserve"> </w:t>
      </w:r>
      <w:r w:rsidR="00D26636" w:rsidRPr="00E93834">
        <w:rPr>
          <w:rFonts w:ascii="Angsana New" w:hAnsi="Angsana New" w:cs="Angsana New" w:hint="cs"/>
          <w:sz w:val="32"/>
          <w:szCs w:val="32"/>
          <w:cs/>
        </w:rPr>
        <w:t xml:space="preserve">พฤศจิกายน </w:t>
      </w:r>
      <w:r w:rsidR="00973B7F" w:rsidRPr="00973B7F">
        <w:rPr>
          <w:rFonts w:ascii="Angsana New" w:hAnsi="Angsana New" w:cs="Angsana New"/>
          <w:sz w:val="32"/>
          <w:szCs w:val="32"/>
        </w:rPr>
        <w:t>2565</w:t>
      </w:r>
      <w:r w:rsidR="00D26636" w:rsidRPr="00E93834">
        <w:rPr>
          <w:rFonts w:ascii="Angsana New" w:hAnsi="Angsana New" w:cs="Angsana New"/>
          <w:sz w:val="32"/>
          <w:szCs w:val="32"/>
        </w:rPr>
        <w:t xml:space="preserve"> </w:t>
      </w:r>
      <w:r w:rsidR="00D26636" w:rsidRPr="00E93834">
        <w:rPr>
          <w:rFonts w:ascii="Angsana New" w:hAnsi="Angsana New" w:cs="Angsana New" w:hint="cs"/>
          <w:sz w:val="32"/>
          <w:szCs w:val="32"/>
          <w:cs/>
        </w:rPr>
        <w:t>บริษัทได้ทำสัญญาเงินกู้ยืมระยะสั้นอื่นกับบริษัทแห่งหนึ่งในประเทศ</w:t>
      </w:r>
      <w:r w:rsidR="00D26636" w:rsidRPr="00E93834">
        <w:rPr>
          <w:rFonts w:ascii="Angsana New" w:hAnsi="Angsana New" w:cs="Angsana New" w:hint="cs"/>
          <w:spacing w:val="-4"/>
          <w:sz w:val="32"/>
          <w:szCs w:val="32"/>
          <w:cs/>
        </w:rPr>
        <w:t>โดยมีวงเงิน</w:t>
      </w:r>
      <w:r w:rsidR="00D26636" w:rsidRPr="00E93834">
        <w:rPr>
          <w:rFonts w:ascii="Angsana New" w:hAnsi="Angsana New" w:cs="Angsana New"/>
          <w:spacing w:val="-4"/>
          <w:sz w:val="32"/>
          <w:szCs w:val="32"/>
          <w:cs/>
        </w:rPr>
        <w:t xml:space="preserve"> </w:t>
      </w:r>
      <w:r w:rsidR="00973B7F" w:rsidRPr="00973B7F">
        <w:rPr>
          <w:rFonts w:ascii="Angsana New" w:hAnsi="Angsana New" w:cs="Angsana New"/>
          <w:spacing w:val="-4"/>
          <w:sz w:val="32"/>
          <w:szCs w:val="32"/>
        </w:rPr>
        <w:t>40</w:t>
      </w:r>
      <w:r w:rsidR="00D26636" w:rsidRPr="00E93834">
        <w:rPr>
          <w:rFonts w:ascii="Angsana New" w:hAnsi="Angsana New" w:cs="Angsana New"/>
          <w:spacing w:val="-4"/>
          <w:sz w:val="32"/>
          <w:szCs w:val="32"/>
        </w:rPr>
        <w:t>.</w:t>
      </w:r>
      <w:r w:rsidR="00973B7F" w:rsidRPr="00973B7F">
        <w:rPr>
          <w:rFonts w:ascii="Angsana New" w:hAnsi="Angsana New" w:cs="Angsana New"/>
          <w:spacing w:val="-4"/>
          <w:sz w:val="32"/>
          <w:szCs w:val="32"/>
        </w:rPr>
        <w:t>00</w:t>
      </w:r>
      <w:r w:rsidR="00D26636" w:rsidRPr="00E93834">
        <w:rPr>
          <w:rFonts w:ascii="Angsana New" w:hAnsi="Angsana New" w:cs="Angsana New"/>
          <w:spacing w:val="-4"/>
          <w:sz w:val="32"/>
          <w:szCs w:val="32"/>
        </w:rPr>
        <w:t xml:space="preserve"> </w:t>
      </w:r>
      <w:r w:rsidR="00D26636" w:rsidRPr="00E93834">
        <w:rPr>
          <w:rFonts w:ascii="Angsana New" w:hAnsi="Angsana New" w:cs="Angsana New" w:hint="cs"/>
          <w:spacing w:val="-4"/>
          <w:sz w:val="32"/>
          <w:szCs w:val="32"/>
          <w:cs/>
        </w:rPr>
        <w:t>ล้านบาท มีอายุครบกำหนดชำระภายใน</w:t>
      </w:r>
      <w:r w:rsidR="00D26636" w:rsidRPr="00E93834">
        <w:rPr>
          <w:rFonts w:ascii="Angsana New" w:hAnsi="Angsana New" w:cs="Angsana New"/>
          <w:spacing w:val="-4"/>
          <w:sz w:val="32"/>
          <w:szCs w:val="32"/>
          <w:cs/>
        </w:rPr>
        <w:t xml:space="preserve"> </w:t>
      </w:r>
      <w:r w:rsidR="00973B7F" w:rsidRPr="00973B7F">
        <w:rPr>
          <w:rFonts w:ascii="Angsana New" w:hAnsi="Angsana New" w:cs="Angsana New"/>
          <w:spacing w:val="-4"/>
          <w:sz w:val="32"/>
          <w:szCs w:val="32"/>
        </w:rPr>
        <w:t>1</w:t>
      </w:r>
      <w:r w:rsidR="00D26636" w:rsidRPr="00E93834">
        <w:rPr>
          <w:rFonts w:ascii="Angsana New" w:hAnsi="Angsana New" w:cs="Angsana New"/>
          <w:spacing w:val="-4"/>
          <w:sz w:val="32"/>
          <w:szCs w:val="32"/>
          <w:cs/>
        </w:rPr>
        <w:t xml:space="preserve"> </w:t>
      </w:r>
      <w:r w:rsidR="00D26636" w:rsidRPr="00E93834">
        <w:rPr>
          <w:rFonts w:ascii="Angsana New" w:hAnsi="Angsana New" w:cs="Angsana New" w:hint="cs"/>
          <w:spacing w:val="-4"/>
          <w:sz w:val="32"/>
          <w:szCs w:val="32"/>
          <w:cs/>
        </w:rPr>
        <w:t>ปี</w:t>
      </w:r>
      <w:r w:rsidR="00D26636" w:rsidRPr="00E93834">
        <w:rPr>
          <w:rFonts w:ascii="Angsana New" w:hAnsi="Angsana New" w:cs="Angsana New"/>
          <w:spacing w:val="-4"/>
          <w:sz w:val="32"/>
          <w:szCs w:val="32"/>
          <w:cs/>
        </w:rPr>
        <w:t xml:space="preserve"> </w:t>
      </w:r>
      <w:r w:rsidR="00D26636" w:rsidRPr="00E93834">
        <w:rPr>
          <w:rFonts w:ascii="Angsana New" w:hAnsi="Angsana New" w:cs="Angsana New" w:hint="cs"/>
          <w:spacing w:val="-4"/>
          <w:sz w:val="32"/>
          <w:szCs w:val="32"/>
          <w:cs/>
        </w:rPr>
        <w:t>และมีอัตราดอกเบี้ยร้อยละ</w:t>
      </w:r>
      <w:r w:rsidR="00D26636" w:rsidRPr="00E93834">
        <w:rPr>
          <w:rFonts w:ascii="Angsana New" w:hAnsi="Angsana New" w:cs="Angsana New"/>
          <w:spacing w:val="-4"/>
          <w:sz w:val="32"/>
          <w:szCs w:val="32"/>
          <w:cs/>
        </w:rPr>
        <w:t xml:space="preserve"> </w:t>
      </w:r>
      <w:r w:rsidR="00973B7F" w:rsidRPr="00973B7F">
        <w:rPr>
          <w:rFonts w:ascii="Angsana New" w:hAnsi="Angsana New" w:cs="Angsana New"/>
          <w:spacing w:val="-4"/>
          <w:sz w:val="32"/>
          <w:szCs w:val="32"/>
        </w:rPr>
        <w:t>10</w:t>
      </w:r>
      <w:r w:rsidR="00D26636" w:rsidRPr="00E93834">
        <w:rPr>
          <w:rFonts w:ascii="Angsana New" w:hAnsi="Angsana New" w:cs="Angsana New"/>
          <w:spacing w:val="-4"/>
          <w:sz w:val="32"/>
          <w:szCs w:val="32"/>
          <w:cs/>
        </w:rPr>
        <w:t>.</w:t>
      </w:r>
      <w:r w:rsidR="00973B7F" w:rsidRPr="00973B7F">
        <w:rPr>
          <w:rFonts w:ascii="Angsana New" w:hAnsi="Angsana New" w:cs="Angsana New"/>
          <w:spacing w:val="-4"/>
          <w:sz w:val="32"/>
          <w:szCs w:val="32"/>
        </w:rPr>
        <w:t>00</w:t>
      </w:r>
      <w:r w:rsidR="00D26636" w:rsidRPr="00E93834">
        <w:rPr>
          <w:rFonts w:ascii="Angsana New" w:hAnsi="Angsana New" w:cs="Angsana New"/>
          <w:spacing w:val="-4"/>
          <w:sz w:val="32"/>
          <w:szCs w:val="32"/>
          <w:cs/>
        </w:rPr>
        <w:t xml:space="preserve"> </w:t>
      </w:r>
      <w:r w:rsidR="00D26636" w:rsidRPr="00E93834">
        <w:rPr>
          <w:rFonts w:ascii="Angsana New" w:hAnsi="Angsana New" w:cs="Angsana New" w:hint="cs"/>
          <w:spacing w:val="-4"/>
          <w:sz w:val="32"/>
          <w:szCs w:val="32"/>
          <w:cs/>
        </w:rPr>
        <w:t>ต่อปี</w:t>
      </w:r>
      <w:r w:rsidR="00D26636" w:rsidRPr="00E93834">
        <w:rPr>
          <w:rFonts w:ascii="Angsana New" w:hAnsi="Angsana New" w:cs="Angsana New"/>
          <w:sz w:val="32"/>
          <w:szCs w:val="32"/>
          <w:cs/>
        </w:rPr>
        <w:t xml:space="preserve"> </w:t>
      </w:r>
      <w:proofErr w:type="gramStart"/>
      <w:r w:rsidR="00D26636" w:rsidRPr="00E93834">
        <w:rPr>
          <w:rFonts w:ascii="Angsana New" w:hAnsi="Angsana New" w:cs="Angsana New" w:hint="cs"/>
          <w:sz w:val="32"/>
          <w:szCs w:val="32"/>
          <w:cs/>
        </w:rPr>
        <w:t>เงินกู้ยืมระยะสั้นอื่นดังกล่าว</w:t>
      </w:r>
      <w:r w:rsidR="00D26636" w:rsidRPr="00E93834">
        <w:rPr>
          <w:rFonts w:ascii="Angsana New" w:hAnsi="Angsana New" w:cs="Angsana New"/>
          <w:sz w:val="32"/>
          <w:szCs w:val="32"/>
          <w:cs/>
        </w:rPr>
        <w:t xml:space="preserve">  </w:t>
      </w:r>
      <w:r w:rsidR="00D26636" w:rsidRPr="00E93834">
        <w:rPr>
          <w:rFonts w:ascii="Angsana New" w:hAnsi="Angsana New" w:cs="Angsana New" w:hint="cs"/>
          <w:sz w:val="32"/>
          <w:szCs w:val="32"/>
          <w:cs/>
        </w:rPr>
        <w:t>ค้ำประกันโดยการจดจำนองที่ดินพร้อมสิ่งปลูกสร้างของบริษัทที่เกี่ยวข้องกันแห่งหนึ่ง</w:t>
      </w:r>
      <w:proofErr w:type="gramEnd"/>
      <w:r w:rsidR="00D26636" w:rsidRPr="00E93834">
        <w:rPr>
          <w:rFonts w:ascii="Angsana New" w:hAnsi="Angsana New" w:cs="Angsana New"/>
          <w:sz w:val="32"/>
          <w:szCs w:val="32"/>
          <w:cs/>
        </w:rPr>
        <w:t xml:space="preserve"> </w:t>
      </w:r>
      <w:r w:rsidR="00D26636" w:rsidRPr="00E93834">
        <w:rPr>
          <w:rFonts w:ascii="Angsana New" w:hAnsi="Angsana New" w:cs="Angsana New" w:hint="cs"/>
          <w:sz w:val="32"/>
          <w:szCs w:val="32"/>
          <w:cs/>
        </w:rPr>
        <w:t>นอกจากนี้</w:t>
      </w:r>
      <w:r w:rsidR="00D26636" w:rsidRPr="00E93834">
        <w:rPr>
          <w:rFonts w:ascii="Angsana New" w:hAnsi="Angsana New" w:cs="Angsana New"/>
          <w:sz w:val="32"/>
          <w:szCs w:val="32"/>
          <w:cs/>
        </w:rPr>
        <w:t xml:space="preserve"> </w:t>
      </w:r>
      <w:r w:rsidR="00D26636" w:rsidRPr="00E93834">
        <w:rPr>
          <w:rFonts w:ascii="Angsana New" w:hAnsi="Angsana New" w:cs="Angsana New" w:hint="cs"/>
          <w:sz w:val="32"/>
          <w:szCs w:val="32"/>
          <w:cs/>
        </w:rPr>
        <w:t>บริษัทที่เกี่ยวข้องกันแห่งหนึ่งได้ค้ำประกันวงเงินดังกล่าวในนาม</w:t>
      </w:r>
      <w:r w:rsidR="00D26636" w:rsidRPr="00E93834">
        <w:rPr>
          <w:rFonts w:ascii="Angsana New" w:hAnsi="Angsana New" w:cs="Angsana New" w:hint="cs"/>
          <w:spacing w:val="-10"/>
          <w:sz w:val="32"/>
          <w:szCs w:val="32"/>
          <w:cs/>
        </w:rPr>
        <w:t>นิติบุคคลเต็มจำนวน</w:t>
      </w:r>
      <w:r w:rsidR="00D26636" w:rsidRPr="00E93834">
        <w:rPr>
          <w:rFonts w:ascii="Angsana New" w:hAnsi="Angsana New" w:cs="Angsana New"/>
          <w:spacing w:val="-10"/>
          <w:sz w:val="32"/>
          <w:szCs w:val="32"/>
          <w:cs/>
        </w:rPr>
        <w:t xml:space="preserve"> </w:t>
      </w:r>
      <w:r w:rsidR="00D26636" w:rsidRPr="00E93834">
        <w:rPr>
          <w:rFonts w:ascii="Angsana New" w:hAnsi="Angsana New" w:cs="Angsana New" w:hint="cs"/>
          <w:spacing w:val="-10"/>
          <w:sz w:val="32"/>
          <w:szCs w:val="32"/>
          <w:cs/>
        </w:rPr>
        <w:t>และกรรมการบริษัท</w:t>
      </w:r>
      <w:r w:rsidR="00D26636" w:rsidRPr="00E93834">
        <w:rPr>
          <w:rFonts w:ascii="Angsana New" w:hAnsi="Angsana New" w:cs="Angsana New"/>
          <w:spacing w:val="-10"/>
          <w:sz w:val="32"/>
          <w:szCs w:val="32"/>
          <w:cs/>
        </w:rPr>
        <w:t xml:space="preserve"> </w:t>
      </w:r>
      <w:r w:rsidR="00973B7F" w:rsidRPr="00973B7F">
        <w:rPr>
          <w:rFonts w:ascii="Angsana New" w:hAnsi="Angsana New" w:cs="Angsana New"/>
          <w:spacing w:val="-10"/>
          <w:sz w:val="32"/>
          <w:szCs w:val="32"/>
        </w:rPr>
        <w:t>1</w:t>
      </w:r>
      <w:r w:rsidR="00D26636" w:rsidRPr="00E93834">
        <w:rPr>
          <w:rFonts w:ascii="Angsana New" w:hAnsi="Angsana New" w:cs="Angsana New"/>
          <w:spacing w:val="-10"/>
          <w:sz w:val="32"/>
          <w:szCs w:val="32"/>
          <w:cs/>
        </w:rPr>
        <w:t xml:space="preserve"> </w:t>
      </w:r>
      <w:r w:rsidR="00D26636" w:rsidRPr="00E93834">
        <w:rPr>
          <w:rFonts w:ascii="Angsana New" w:hAnsi="Angsana New" w:cs="Angsana New" w:hint="cs"/>
          <w:spacing w:val="-10"/>
          <w:sz w:val="32"/>
          <w:szCs w:val="32"/>
          <w:cs/>
        </w:rPr>
        <w:t>ท่านค้ำประกันในนามส่วนบุคคลเต็มจำนวน</w:t>
      </w:r>
      <w:r w:rsidR="00D26636" w:rsidRPr="00E93834">
        <w:rPr>
          <w:rFonts w:ascii="Angsana New" w:hAnsi="Angsana New" w:cs="Angsana New"/>
          <w:spacing w:val="-10"/>
          <w:sz w:val="32"/>
          <w:szCs w:val="32"/>
        </w:rPr>
        <w:t xml:space="preserve"> </w:t>
      </w:r>
      <w:r w:rsidR="00D26636" w:rsidRPr="00E93834">
        <w:rPr>
          <w:rFonts w:ascii="Angsana New" w:hAnsi="Angsana New" w:cs="Angsana New"/>
          <w:spacing w:val="-10"/>
          <w:sz w:val="32"/>
          <w:szCs w:val="32"/>
          <w:cs/>
        </w:rPr>
        <w:t>(</w:t>
      </w:r>
      <w:r w:rsidR="00D26636" w:rsidRPr="00E93834">
        <w:rPr>
          <w:rFonts w:ascii="Angsana New" w:hAnsi="Angsana New" w:cs="Angsana New" w:hint="cs"/>
          <w:spacing w:val="-10"/>
          <w:sz w:val="32"/>
          <w:szCs w:val="32"/>
          <w:cs/>
        </w:rPr>
        <w:t>ดูหมาย</w:t>
      </w:r>
      <w:r w:rsidR="00D26636" w:rsidRPr="00E93834">
        <w:rPr>
          <w:rFonts w:ascii="Angsana New" w:hAnsi="Angsana New" w:cs="Angsana New" w:hint="cs"/>
          <w:sz w:val="32"/>
          <w:szCs w:val="32"/>
          <w:cs/>
        </w:rPr>
        <w:t>เหตุข้อ</w:t>
      </w:r>
      <w:r w:rsidR="00D26636" w:rsidRPr="00E93834">
        <w:rPr>
          <w:rFonts w:ascii="Angsana New" w:hAnsi="Angsana New" w:cs="Angsana New"/>
          <w:sz w:val="32"/>
          <w:szCs w:val="32"/>
          <w:cs/>
        </w:rPr>
        <w:t xml:space="preserve"> </w:t>
      </w:r>
      <w:r w:rsidR="00973B7F" w:rsidRPr="00973B7F">
        <w:rPr>
          <w:rFonts w:ascii="Angsana New" w:hAnsi="Angsana New" w:cs="Angsana New"/>
          <w:sz w:val="32"/>
          <w:szCs w:val="32"/>
        </w:rPr>
        <w:t>5</w:t>
      </w:r>
      <w:r w:rsidR="00D26636" w:rsidRPr="00E93834">
        <w:rPr>
          <w:rFonts w:ascii="Angsana New" w:hAnsi="Angsana New" w:cs="Angsana New"/>
          <w:sz w:val="32"/>
          <w:szCs w:val="32"/>
          <w:cs/>
        </w:rPr>
        <w:t>)</w:t>
      </w:r>
      <w:r w:rsidR="00D26636" w:rsidRPr="00E93834">
        <w:rPr>
          <w:rFonts w:ascii="Angsana New" w:hAnsi="Angsana New" w:cs="Angsana New"/>
          <w:sz w:val="32"/>
          <w:szCs w:val="32"/>
        </w:rPr>
        <w:t xml:space="preserve"> </w:t>
      </w:r>
    </w:p>
    <w:p w14:paraId="7AF06888" w14:textId="425B6540" w:rsidR="00D26636" w:rsidRPr="00E93834" w:rsidRDefault="00D26636" w:rsidP="00E93834">
      <w:pPr>
        <w:tabs>
          <w:tab w:val="left" w:pos="810"/>
        </w:tabs>
        <w:spacing w:before="120" w:after="120" w:line="400" w:lineRule="exact"/>
        <w:ind w:left="820" w:hanging="14"/>
        <w:jc w:val="thaiDistribute"/>
        <w:rPr>
          <w:rFonts w:ascii="Angsana New" w:hAnsi="Angsana New" w:cs="Angsana New"/>
          <w:sz w:val="32"/>
          <w:szCs w:val="32"/>
        </w:rPr>
      </w:pPr>
      <w:r w:rsidRPr="00E93834">
        <w:rPr>
          <w:rFonts w:ascii="Angsana New" w:hAnsi="Angsana New" w:cs="Angsana New" w:hint="cs"/>
          <w:sz w:val="32"/>
          <w:szCs w:val="32"/>
          <w:cs/>
        </w:rPr>
        <w:t xml:space="preserve">ต่อมาเมื่อวันที่ </w:t>
      </w:r>
      <w:r w:rsidR="00973B7F" w:rsidRPr="00973B7F">
        <w:rPr>
          <w:rFonts w:ascii="Angsana New" w:hAnsi="Angsana New" w:cs="Angsana New"/>
          <w:sz w:val="32"/>
          <w:szCs w:val="32"/>
        </w:rPr>
        <w:t>14</w:t>
      </w:r>
      <w:r w:rsidRPr="00E93834">
        <w:rPr>
          <w:rFonts w:ascii="Angsana New" w:hAnsi="Angsana New" w:cs="Angsana New"/>
          <w:sz w:val="32"/>
          <w:szCs w:val="32"/>
        </w:rPr>
        <w:t xml:space="preserve"> </w:t>
      </w:r>
      <w:r w:rsidRPr="00E93834">
        <w:rPr>
          <w:rFonts w:ascii="Angsana New" w:hAnsi="Angsana New" w:cs="Angsana New" w:hint="cs"/>
          <w:sz w:val="32"/>
          <w:szCs w:val="32"/>
          <w:cs/>
        </w:rPr>
        <w:t xml:space="preserve">พฤศจิกายน </w:t>
      </w:r>
      <w:r w:rsidR="00973B7F" w:rsidRPr="00973B7F">
        <w:rPr>
          <w:rFonts w:ascii="Angsana New" w:hAnsi="Angsana New" w:cs="Angsana New"/>
          <w:sz w:val="32"/>
          <w:szCs w:val="32"/>
        </w:rPr>
        <w:t>2566</w:t>
      </w:r>
      <w:r w:rsidRPr="00E93834">
        <w:rPr>
          <w:rFonts w:ascii="Angsana New" w:hAnsi="Angsana New" w:cs="Angsana New"/>
          <w:sz w:val="32"/>
          <w:szCs w:val="32"/>
        </w:rPr>
        <w:t xml:space="preserve"> </w:t>
      </w:r>
      <w:r w:rsidRPr="00E93834">
        <w:rPr>
          <w:rFonts w:ascii="Angsana New" w:hAnsi="Angsana New" w:cs="Angsana New" w:hint="cs"/>
          <w:sz w:val="32"/>
          <w:szCs w:val="32"/>
          <w:cs/>
        </w:rPr>
        <w:t xml:space="preserve">บริษัทได้ทำบันทึกข้อตกลงเพื่อขอขยายระยะเวลาการชำระคืนเงินกู้ระยะสั้นอื่นดังกล่าวจากเดิมครบกำหนดชำระภายในวันที่ </w:t>
      </w:r>
      <w:r w:rsidR="00973B7F" w:rsidRPr="00973B7F">
        <w:rPr>
          <w:rFonts w:ascii="Angsana New" w:hAnsi="Angsana New" w:cs="Angsana New"/>
          <w:sz w:val="32"/>
          <w:szCs w:val="32"/>
        </w:rPr>
        <w:t>14</w:t>
      </w:r>
      <w:r w:rsidRPr="00E93834">
        <w:rPr>
          <w:rFonts w:ascii="Angsana New" w:hAnsi="Angsana New" w:cs="Angsana New" w:hint="cs"/>
          <w:sz w:val="32"/>
          <w:szCs w:val="32"/>
          <w:cs/>
        </w:rPr>
        <w:t xml:space="preserve"> พฤศจิกายน </w:t>
      </w:r>
      <w:r w:rsidR="00973B7F" w:rsidRPr="00973B7F">
        <w:rPr>
          <w:rFonts w:ascii="Angsana New" w:hAnsi="Angsana New" w:cs="Angsana New"/>
          <w:sz w:val="32"/>
          <w:szCs w:val="32"/>
        </w:rPr>
        <w:t>2566</w:t>
      </w:r>
      <w:r w:rsidRPr="00E93834">
        <w:rPr>
          <w:rFonts w:ascii="Angsana New" w:hAnsi="Angsana New" w:cs="Angsana New" w:hint="cs"/>
          <w:sz w:val="32"/>
          <w:szCs w:val="32"/>
          <w:cs/>
        </w:rPr>
        <w:t xml:space="preserve"> ออกไปเป็น</w:t>
      </w:r>
      <w:r w:rsidR="005C6FDD" w:rsidRPr="00E93834">
        <w:rPr>
          <w:rFonts w:ascii="Angsana New" w:hAnsi="Angsana New" w:cs="Angsana New" w:hint="cs"/>
          <w:sz w:val="32"/>
          <w:szCs w:val="32"/>
          <w:cs/>
        </w:rPr>
        <w:t>ภายใน</w:t>
      </w:r>
      <w:r w:rsidRPr="00E93834">
        <w:rPr>
          <w:rFonts w:ascii="Angsana New" w:hAnsi="Angsana New" w:cs="Angsana New" w:hint="cs"/>
          <w:sz w:val="32"/>
          <w:szCs w:val="32"/>
          <w:cs/>
        </w:rPr>
        <w:t xml:space="preserve">วันที่ </w:t>
      </w:r>
      <w:r w:rsidR="00973B7F" w:rsidRPr="00973B7F">
        <w:rPr>
          <w:rFonts w:ascii="Angsana New" w:hAnsi="Angsana New" w:cs="Angsana New"/>
          <w:sz w:val="32"/>
          <w:szCs w:val="32"/>
        </w:rPr>
        <w:t>14</w:t>
      </w:r>
      <w:r w:rsidRPr="00E93834">
        <w:rPr>
          <w:rFonts w:ascii="Angsana New" w:hAnsi="Angsana New" w:cs="Angsana New" w:hint="cs"/>
          <w:sz w:val="32"/>
          <w:szCs w:val="32"/>
          <w:cs/>
        </w:rPr>
        <w:t xml:space="preserve"> พฤศจิกายน </w:t>
      </w:r>
      <w:r w:rsidR="00973B7F" w:rsidRPr="00973B7F">
        <w:rPr>
          <w:rFonts w:ascii="Angsana New" w:hAnsi="Angsana New" w:cs="Angsana New"/>
          <w:sz w:val="32"/>
          <w:szCs w:val="32"/>
        </w:rPr>
        <w:t>2567</w:t>
      </w:r>
      <w:r w:rsidRPr="00E93834">
        <w:rPr>
          <w:rFonts w:ascii="Angsana New" w:hAnsi="Angsana New" w:cs="Angsana New"/>
          <w:sz w:val="32"/>
          <w:szCs w:val="32"/>
        </w:rPr>
        <w:t xml:space="preserve"> </w:t>
      </w:r>
      <w:r w:rsidRPr="00E93834">
        <w:rPr>
          <w:rFonts w:ascii="Angsana New" w:hAnsi="Angsana New" w:cs="Angsana New" w:hint="cs"/>
          <w:sz w:val="32"/>
          <w:szCs w:val="32"/>
          <w:cs/>
        </w:rPr>
        <w:t xml:space="preserve">โดย ณ วันที่ </w:t>
      </w:r>
      <w:r w:rsidR="00973B7F" w:rsidRPr="00973B7F">
        <w:rPr>
          <w:rFonts w:ascii="Angsana New" w:hAnsi="Angsana New" w:cs="Angsana New"/>
          <w:sz w:val="32"/>
          <w:szCs w:val="32"/>
        </w:rPr>
        <w:t>31</w:t>
      </w:r>
      <w:r w:rsidRPr="00E93834">
        <w:rPr>
          <w:rFonts w:ascii="Angsana New" w:hAnsi="Angsana New" w:cs="Angsana New" w:hint="cs"/>
          <w:sz w:val="32"/>
          <w:szCs w:val="32"/>
          <w:cs/>
        </w:rPr>
        <w:t xml:space="preserve"> ธันวาคม </w:t>
      </w:r>
      <w:r w:rsidR="00973B7F" w:rsidRPr="00973B7F">
        <w:rPr>
          <w:rFonts w:ascii="Angsana New" w:hAnsi="Angsana New" w:cs="Angsana New"/>
          <w:sz w:val="32"/>
          <w:szCs w:val="32"/>
        </w:rPr>
        <w:t>2566</w:t>
      </w:r>
      <w:r w:rsidRPr="00E93834">
        <w:rPr>
          <w:rFonts w:ascii="Angsana New" w:hAnsi="Angsana New" w:cs="Angsana New"/>
          <w:sz w:val="32"/>
          <w:szCs w:val="32"/>
        </w:rPr>
        <w:t xml:space="preserve"> </w:t>
      </w:r>
      <w:r w:rsidRPr="00E93834">
        <w:rPr>
          <w:rFonts w:ascii="Angsana New" w:hAnsi="Angsana New" w:cs="Angsana New" w:hint="cs"/>
          <w:sz w:val="32"/>
          <w:szCs w:val="32"/>
          <w:cs/>
        </w:rPr>
        <w:t>เงินกู้ยืมระยะสั้นอื่นดังกล่าวมียอดคงเหลือจำนวน</w:t>
      </w:r>
      <w:r w:rsidRPr="00E93834">
        <w:rPr>
          <w:rFonts w:ascii="Angsana New" w:hAnsi="Angsana New" w:cs="Angsana New"/>
          <w:sz w:val="32"/>
          <w:szCs w:val="32"/>
        </w:rPr>
        <w:t xml:space="preserve"> </w:t>
      </w:r>
      <w:r w:rsidR="00973B7F" w:rsidRPr="00973B7F">
        <w:rPr>
          <w:rFonts w:ascii="Angsana New" w:hAnsi="Angsana New" w:cs="Angsana New"/>
          <w:sz w:val="32"/>
          <w:szCs w:val="32"/>
        </w:rPr>
        <w:t>40</w:t>
      </w:r>
      <w:r w:rsidRPr="00E93834">
        <w:rPr>
          <w:rFonts w:ascii="Angsana New" w:hAnsi="Angsana New" w:cs="Angsana New"/>
          <w:sz w:val="32"/>
          <w:szCs w:val="32"/>
        </w:rPr>
        <w:t>.</w:t>
      </w:r>
      <w:r w:rsidR="00973B7F" w:rsidRPr="00973B7F">
        <w:rPr>
          <w:rFonts w:ascii="Angsana New" w:hAnsi="Angsana New" w:cs="Angsana New"/>
          <w:sz w:val="32"/>
          <w:szCs w:val="32"/>
        </w:rPr>
        <w:t>00</w:t>
      </w:r>
      <w:r w:rsidRPr="00E93834">
        <w:rPr>
          <w:rFonts w:ascii="Angsana New" w:hAnsi="Angsana New" w:cs="Angsana New"/>
          <w:sz w:val="32"/>
          <w:szCs w:val="32"/>
        </w:rPr>
        <w:t xml:space="preserve"> </w:t>
      </w:r>
      <w:r w:rsidRPr="00E93834">
        <w:rPr>
          <w:rFonts w:ascii="Angsana New" w:hAnsi="Angsana New" w:cs="Angsana New" w:hint="cs"/>
          <w:sz w:val="32"/>
          <w:szCs w:val="32"/>
          <w:cs/>
        </w:rPr>
        <w:t>ล้านบาท</w:t>
      </w:r>
    </w:p>
    <w:p w14:paraId="73E735D2" w14:textId="43B1FB19" w:rsidR="00D26636" w:rsidRPr="00E93834" w:rsidRDefault="00D26636" w:rsidP="00E93834">
      <w:pPr>
        <w:tabs>
          <w:tab w:val="left" w:pos="810"/>
        </w:tabs>
        <w:spacing w:before="120" w:after="120" w:line="400" w:lineRule="exact"/>
        <w:ind w:left="819" w:hanging="9"/>
        <w:jc w:val="thaiDistribute"/>
        <w:rPr>
          <w:rFonts w:ascii="Angsana New" w:hAnsi="Angsana New" w:cs="Angsana New"/>
          <w:sz w:val="32"/>
          <w:szCs w:val="32"/>
        </w:rPr>
      </w:pPr>
      <w:r w:rsidRPr="00E93834">
        <w:rPr>
          <w:rFonts w:ascii="Angsana New" w:hAnsi="Angsana New" w:cs="Angsana New" w:hint="cs"/>
          <w:sz w:val="32"/>
          <w:szCs w:val="32"/>
          <w:cs/>
        </w:rPr>
        <w:t xml:space="preserve">ต่อมาเมื่อวันที่ </w:t>
      </w:r>
      <w:r w:rsidR="00973B7F" w:rsidRPr="00973B7F">
        <w:rPr>
          <w:rFonts w:ascii="Angsana New" w:hAnsi="Angsana New" w:cs="Angsana New"/>
          <w:sz w:val="32"/>
          <w:szCs w:val="32"/>
        </w:rPr>
        <w:t>14</w:t>
      </w:r>
      <w:r w:rsidRPr="00E93834">
        <w:rPr>
          <w:rFonts w:ascii="Angsana New" w:hAnsi="Angsana New" w:cs="Angsana New" w:hint="cs"/>
          <w:sz w:val="32"/>
          <w:szCs w:val="32"/>
          <w:cs/>
        </w:rPr>
        <w:t xml:space="preserve"> พฤศจิกายน </w:t>
      </w:r>
      <w:r w:rsidR="00973B7F" w:rsidRPr="00973B7F">
        <w:rPr>
          <w:rFonts w:ascii="Angsana New" w:hAnsi="Angsana New" w:cs="Angsana New"/>
          <w:sz w:val="32"/>
          <w:szCs w:val="32"/>
        </w:rPr>
        <w:t>2567</w:t>
      </w:r>
      <w:r w:rsidRPr="00E93834">
        <w:rPr>
          <w:rFonts w:ascii="Angsana New" w:hAnsi="Angsana New" w:cs="Angsana New" w:hint="cs"/>
          <w:sz w:val="32"/>
          <w:szCs w:val="32"/>
          <w:cs/>
        </w:rPr>
        <w:t xml:space="preserve"> บริษัทได้</w:t>
      </w:r>
      <w:r w:rsidR="007B20DE" w:rsidRPr="00E93834">
        <w:rPr>
          <w:rFonts w:ascii="Angsana New" w:hAnsi="Angsana New" w:cs="Angsana New" w:hint="cs"/>
          <w:sz w:val="32"/>
          <w:szCs w:val="32"/>
          <w:cs/>
        </w:rPr>
        <w:t>ทำบันทึกข้อตกลงเพื่อขอขยายระยะเวลาการชำระคืน</w:t>
      </w:r>
      <w:r w:rsidRPr="00E93834">
        <w:rPr>
          <w:rFonts w:ascii="Angsana New" w:hAnsi="Angsana New" w:cs="Angsana New" w:hint="cs"/>
          <w:sz w:val="32"/>
          <w:szCs w:val="32"/>
          <w:cs/>
        </w:rPr>
        <w:t xml:space="preserve">เงินกู้ยืมระยะสั้นอื่นดังกล่าวจากเดิมครบกำหนดชำระภายในวันที่ </w:t>
      </w:r>
      <w:r w:rsidR="00973B7F" w:rsidRPr="00973B7F">
        <w:rPr>
          <w:rFonts w:ascii="Angsana New" w:hAnsi="Angsana New" w:cs="Angsana New"/>
          <w:sz w:val="32"/>
          <w:szCs w:val="32"/>
        </w:rPr>
        <w:t>14</w:t>
      </w:r>
      <w:r w:rsidRPr="00E93834">
        <w:rPr>
          <w:rFonts w:ascii="Angsana New" w:hAnsi="Angsana New" w:cs="Angsana New" w:hint="cs"/>
          <w:sz w:val="32"/>
          <w:szCs w:val="32"/>
          <w:cs/>
        </w:rPr>
        <w:t xml:space="preserve"> พฤศจิกายน </w:t>
      </w:r>
      <w:r w:rsidR="00973B7F" w:rsidRPr="00973B7F">
        <w:rPr>
          <w:rFonts w:ascii="Angsana New" w:hAnsi="Angsana New" w:cs="Angsana New"/>
          <w:sz w:val="32"/>
          <w:szCs w:val="32"/>
        </w:rPr>
        <w:t>2567</w:t>
      </w:r>
      <w:r w:rsidRPr="00E93834">
        <w:rPr>
          <w:rFonts w:ascii="Angsana New" w:hAnsi="Angsana New" w:cs="Angsana New" w:hint="cs"/>
          <w:sz w:val="32"/>
          <w:szCs w:val="32"/>
          <w:cs/>
        </w:rPr>
        <w:t xml:space="preserve"> ออกไปเป็น</w:t>
      </w:r>
      <w:r w:rsidR="005C6FDD" w:rsidRPr="00E93834">
        <w:rPr>
          <w:rFonts w:ascii="Angsana New" w:hAnsi="Angsana New" w:cs="Angsana New" w:hint="cs"/>
          <w:sz w:val="32"/>
          <w:szCs w:val="32"/>
          <w:cs/>
        </w:rPr>
        <w:t>ภายใน</w:t>
      </w:r>
      <w:r w:rsidRPr="00E93834">
        <w:rPr>
          <w:rFonts w:ascii="Angsana New" w:hAnsi="Angsana New" w:cs="Angsana New" w:hint="cs"/>
          <w:sz w:val="32"/>
          <w:szCs w:val="32"/>
          <w:cs/>
        </w:rPr>
        <w:t xml:space="preserve">วันที่ </w:t>
      </w:r>
      <w:r w:rsidR="00973B7F" w:rsidRPr="00973B7F">
        <w:rPr>
          <w:rFonts w:ascii="Angsana New" w:hAnsi="Angsana New" w:cs="Angsana New"/>
          <w:sz w:val="32"/>
          <w:szCs w:val="32"/>
        </w:rPr>
        <w:t>14</w:t>
      </w:r>
      <w:r w:rsidRPr="00E93834">
        <w:rPr>
          <w:rFonts w:ascii="Angsana New" w:hAnsi="Angsana New" w:cs="Angsana New" w:hint="cs"/>
          <w:sz w:val="32"/>
          <w:szCs w:val="32"/>
          <w:cs/>
        </w:rPr>
        <w:t xml:space="preserve"> พฤศจิกายน </w:t>
      </w:r>
      <w:r w:rsidR="00973B7F" w:rsidRPr="00973B7F">
        <w:rPr>
          <w:rFonts w:ascii="Angsana New" w:hAnsi="Angsana New" w:cs="Angsana New"/>
          <w:sz w:val="32"/>
          <w:szCs w:val="32"/>
        </w:rPr>
        <w:t>2568</w:t>
      </w:r>
      <w:r w:rsidRPr="00E93834">
        <w:rPr>
          <w:rFonts w:ascii="Angsana New" w:hAnsi="Angsana New" w:cs="Angsana New"/>
          <w:sz w:val="32"/>
          <w:szCs w:val="32"/>
        </w:rPr>
        <w:t xml:space="preserve"> </w:t>
      </w:r>
      <w:r w:rsidRPr="00E93834">
        <w:rPr>
          <w:rFonts w:ascii="Angsana New" w:hAnsi="Angsana New" w:cs="Angsana New" w:hint="cs"/>
          <w:sz w:val="32"/>
          <w:szCs w:val="32"/>
          <w:cs/>
        </w:rPr>
        <w:t xml:space="preserve">โดย ณ วันที่ </w:t>
      </w:r>
      <w:r w:rsidR="00973B7F" w:rsidRPr="00973B7F">
        <w:rPr>
          <w:rFonts w:ascii="Angsana New" w:hAnsi="Angsana New" w:cs="Angsana New"/>
          <w:sz w:val="32"/>
          <w:szCs w:val="32"/>
        </w:rPr>
        <w:t>31</w:t>
      </w:r>
      <w:r w:rsidRPr="00E93834">
        <w:rPr>
          <w:rFonts w:ascii="Angsana New" w:hAnsi="Angsana New" w:cs="Angsana New" w:hint="cs"/>
          <w:sz w:val="32"/>
          <w:szCs w:val="32"/>
          <w:cs/>
        </w:rPr>
        <w:t xml:space="preserve"> ธันวาคม </w:t>
      </w:r>
      <w:r w:rsidR="00973B7F" w:rsidRPr="00973B7F">
        <w:rPr>
          <w:rFonts w:ascii="Angsana New" w:hAnsi="Angsana New" w:cs="Angsana New"/>
          <w:sz w:val="32"/>
          <w:szCs w:val="32"/>
        </w:rPr>
        <w:t>2567</w:t>
      </w:r>
      <w:r w:rsidRPr="00E93834">
        <w:rPr>
          <w:rFonts w:ascii="Angsana New" w:hAnsi="Angsana New" w:cs="Angsana New"/>
          <w:sz w:val="32"/>
          <w:szCs w:val="32"/>
        </w:rPr>
        <w:t xml:space="preserve"> </w:t>
      </w:r>
      <w:r w:rsidRPr="00E93834">
        <w:rPr>
          <w:rFonts w:ascii="Angsana New" w:hAnsi="Angsana New" w:cs="Angsana New" w:hint="cs"/>
          <w:sz w:val="32"/>
          <w:szCs w:val="32"/>
          <w:cs/>
        </w:rPr>
        <w:t>เงินกู้ยืมระยะสั้นอื่นดังกล่าวมียอดคงเหลือจำนวน</w:t>
      </w:r>
      <w:r w:rsidRPr="00E93834">
        <w:rPr>
          <w:rFonts w:ascii="Angsana New" w:hAnsi="Angsana New" w:cs="Angsana New"/>
          <w:sz w:val="32"/>
          <w:szCs w:val="32"/>
        </w:rPr>
        <w:t xml:space="preserve"> </w:t>
      </w:r>
      <w:r w:rsidR="00973B7F" w:rsidRPr="00973B7F">
        <w:rPr>
          <w:rFonts w:ascii="Angsana New" w:hAnsi="Angsana New" w:cs="Angsana New"/>
          <w:sz w:val="32"/>
          <w:szCs w:val="32"/>
        </w:rPr>
        <w:t>30</w:t>
      </w:r>
      <w:r w:rsidRPr="00E93834">
        <w:rPr>
          <w:rFonts w:ascii="Angsana New" w:hAnsi="Angsana New" w:cs="Angsana New"/>
          <w:sz w:val="32"/>
          <w:szCs w:val="32"/>
        </w:rPr>
        <w:t>.</w:t>
      </w:r>
      <w:r w:rsidR="00973B7F" w:rsidRPr="00973B7F">
        <w:rPr>
          <w:rFonts w:ascii="Angsana New" w:hAnsi="Angsana New" w:cs="Angsana New"/>
          <w:sz w:val="32"/>
          <w:szCs w:val="32"/>
        </w:rPr>
        <w:t>00</w:t>
      </w:r>
      <w:r w:rsidRPr="00E93834">
        <w:rPr>
          <w:rFonts w:ascii="Angsana New" w:hAnsi="Angsana New" w:cs="Angsana New"/>
          <w:sz w:val="32"/>
          <w:szCs w:val="32"/>
        </w:rPr>
        <w:t xml:space="preserve"> </w:t>
      </w:r>
      <w:r w:rsidRPr="00E93834">
        <w:rPr>
          <w:rFonts w:ascii="Angsana New" w:hAnsi="Angsana New" w:cs="Angsana New" w:hint="cs"/>
          <w:sz w:val="32"/>
          <w:szCs w:val="32"/>
          <w:cs/>
        </w:rPr>
        <w:t>ล้านบาท</w:t>
      </w:r>
    </w:p>
    <w:p w14:paraId="0808A26B" w14:textId="7F267502" w:rsidR="00D26636" w:rsidRPr="00E93834" w:rsidRDefault="00E93834" w:rsidP="00E93834">
      <w:pPr>
        <w:tabs>
          <w:tab w:val="left" w:pos="810"/>
        </w:tabs>
        <w:spacing w:before="120" w:after="120" w:line="400" w:lineRule="exact"/>
        <w:ind w:left="821" w:hanging="274"/>
        <w:jc w:val="thaiDistribute"/>
        <w:rPr>
          <w:rFonts w:ascii="Angsana New" w:hAnsi="Angsana New" w:cs="Angsana New"/>
          <w:sz w:val="32"/>
          <w:szCs w:val="32"/>
        </w:rPr>
      </w:pPr>
      <w:r>
        <w:rPr>
          <w:rFonts w:ascii="Angsana New" w:hAnsi="Angsana New" w:cs="Angsana New"/>
          <w:sz w:val="32"/>
          <w:szCs w:val="32"/>
        </w:rPr>
        <w:t>(</w:t>
      </w:r>
      <w:r w:rsidR="00973B7F" w:rsidRPr="00973B7F">
        <w:rPr>
          <w:rFonts w:ascii="Angsana New" w:hAnsi="Angsana New" w:cs="Angsana New"/>
          <w:sz w:val="32"/>
          <w:szCs w:val="32"/>
        </w:rPr>
        <w:t>4</w:t>
      </w:r>
      <w:r>
        <w:rPr>
          <w:rFonts w:ascii="Angsana New" w:hAnsi="Angsana New" w:cs="Angsana New"/>
          <w:sz w:val="32"/>
          <w:szCs w:val="32"/>
        </w:rPr>
        <w:t>)</w:t>
      </w:r>
      <w:r>
        <w:rPr>
          <w:rFonts w:ascii="Angsana New" w:hAnsi="Angsana New" w:cs="Angsana New"/>
          <w:sz w:val="32"/>
          <w:szCs w:val="32"/>
        </w:rPr>
        <w:tab/>
      </w:r>
      <w:r w:rsidR="00D26636" w:rsidRPr="00E93834">
        <w:rPr>
          <w:rFonts w:ascii="Angsana New" w:hAnsi="Angsana New" w:cs="Angsana New" w:hint="cs"/>
          <w:sz w:val="32"/>
          <w:szCs w:val="32"/>
          <w:cs/>
        </w:rPr>
        <w:t xml:space="preserve">เมื่อวันที่ </w:t>
      </w:r>
      <w:r w:rsidR="00973B7F" w:rsidRPr="00973B7F">
        <w:rPr>
          <w:rFonts w:ascii="Angsana New" w:hAnsi="Angsana New" w:cs="Angsana New"/>
          <w:sz w:val="32"/>
          <w:szCs w:val="32"/>
        </w:rPr>
        <w:t>12</w:t>
      </w:r>
      <w:r w:rsidR="00D26636" w:rsidRPr="00E93834">
        <w:rPr>
          <w:rFonts w:ascii="Angsana New" w:hAnsi="Angsana New" w:cs="Angsana New"/>
          <w:sz w:val="32"/>
          <w:szCs w:val="32"/>
        </w:rPr>
        <w:t xml:space="preserve"> </w:t>
      </w:r>
      <w:r w:rsidR="00D26636" w:rsidRPr="00E93834">
        <w:rPr>
          <w:rFonts w:ascii="Angsana New" w:hAnsi="Angsana New" w:cs="Angsana New" w:hint="cs"/>
          <w:sz w:val="32"/>
          <w:szCs w:val="32"/>
          <w:cs/>
        </w:rPr>
        <w:t xml:space="preserve">กรกฎาคม </w:t>
      </w:r>
      <w:r w:rsidR="00973B7F" w:rsidRPr="00973B7F">
        <w:rPr>
          <w:rFonts w:ascii="Angsana New" w:hAnsi="Angsana New" w:cs="Angsana New"/>
          <w:sz w:val="32"/>
          <w:szCs w:val="32"/>
        </w:rPr>
        <w:t>2566</w:t>
      </w:r>
      <w:r w:rsidR="00D26636" w:rsidRPr="00E93834">
        <w:rPr>
          <w:rFonts w:ascii="Angsana New" w:hAnsi="Angsana New" w:cs="Angsana New" w:hint="cs"/>
          <w:sz w:val="32"/>
          <w:szCs w:val="32"/>
          <w:cs/>
        </w:rPr>
        <w:t xml:space="preserve"> บริษัทได้ทำสัญญาเงินกู้ยืมระยะสั้นอื่นกับบริษัทแห่งหนึ่งในประเทศ</w:t>
      </w:r>
      <w:r w:rsidR="00D26636" w:rsidRPr="00E93834">
        <w:rPr>
          <w:rFonts w:ascii="Angsana New" w:hAnsi="Angsana New" w:cs="Angsana New" w:hint="cs"/>
          <w:spacing w:val="-6"/>
          <w:sz w:val="32"/>
          <w:szCs w:val="32"/>
          <w:cs/>
        </w:rPr>
        <w:t>โดยมีวงเงิน</w:t>
      </w:r>
      <w:r w:rsidR="00D26636" w:rsidRPr="00E93834">
        <w:rPr>
          <w:rFonts w:ascii="Angsana New" w:hAnsi="Angsana New" w:cs="Angsana New"/>
          <w:spacing w:val="-6"/>
          <w:sz w:val="32"/>
          <w:szCs w:val="32"/>
          <w:cs/>
        </w:rPr>
        <w:t xml:space="preserve"> </w:t>
      </w:r>
      <w:r w:rsidR="00973B7F" w:rsidRPr="00973B7F">
        <w:rPr>
          <w:rFonts w:ascii="Angsana New" w:hAnsi="Angsana New" w:cs="Angsana New"/>
          <w:spacing w:val="-6"/>
          <w:sz w:val="32"/>
          <w:szCs w:val="32"/>
        </w:rPr>
        <w:t>100</w:t>
      </w:r>
      <w:r w:rsidR="00D26636" w:rsidRPr="00E93834">
        <w:rPr>
          <w:rFonts w:ascii="Angsana New" w:hAnsi="Angsana New" w:cs="Angsana New"/>
          <w:spacing w:val="-6"/>
          <w:sz w:val="32"/>
          <w:szCs w:val="32"/>
        </w:rPr>
        <w:t>.</w:t>
      </w:r>
      <w:r w:rsidR="00973B7F" w:rsidRPr="00973B7F">
        <w:rPr>
          <w:rFonts w:ascii="Angsana New" w:hAnsi="Angsana New" w:cs="Angsana New"/>
          <w:spacing w:val="-6"/>
          <w:sz w:val="32"/>
          <w:szCs w:val="32"/>
        </w:rPr>
        <w:t>00</w:t>
      </w:r>
      <w:r w:rsidR="00D26636" w:rsidRPr="00E93834">
        <w:rPr>
          <w:rFonts w:ascii="Angsana New" w:hAnsi="Angsana New" w:cs="Angsana New"/>
          <w:spacing w:val="-6"/>
          <w:sz w:val="32"/>
          <w:szCs w:val="32"/>
        </w:rPr>
        <w:t xml:space="preserve"> </w:t>
      </w:r>
      <w:r w:rsidR="00D26636" w:rsidRPr="00E93834">
        <w:rPr>
          <w:rFonts w:ascii="Angsana New" w:hAnsi="Angsana New" w:cs="Angsana New" w:hint="cs"/>
          <w:spacing w:val="-6"/>
          <w:sz w:val="32"/>
          <w:szCs w:val="32"/>
          <w:cs/>
        </w:rPr>
        <w:t>ล้านบาท มีอายุครบกำหนดชำระภายใน</w:t>
      </w:r>
      <w:r w:rsidR="00D26636" w:rsidRPr="00E93834">
        <w:rPr>
          <w:rFonts w:ascii="Angsana New" w:hAnsi="Angsana New" w:cs="Angsana New"/>
          <w:spacing w:val="-6"/>
          <w:sz w:val="32"/>
          <w:szCs w:val="32"/>
          <w:cs/>
        </w:rPr>
        <w:t xml:space="preserve"> </w:t>
      </w:r>
      <w:r w:rsidR="00973B7F" w:rsidRPr="00973B7F">
        <w:rPr>
          <w:rFonts w:ascii="Angsana New" w:hAnsi="Angsana New" w:cs="Angsana New"/>
          <w:spacing w:val="-6"/>
          <w:sz w:val="32"/>
          <w:szCs w:val="32"/>
        </w:rPr>
        <w:t>1</w:t>
      </w:r>
      <w:r w:rsidR="00D26636" w:rsidRPr="00E93834">
        <w:rPr>
          <w:rFonts w:ascii="Angsana New" w:hAnsi="Angsana New" w:cs="Angsana New"/>
          <w:spacing w:val="-6"/>
          <w:sz w:val="32"/>
          <w:szCs w:val="32"/>
          <w:cs/>
        </w:rPr>
        <w:t xml:space="preserve"> </w:t>
      </w:r>
      <w:r w:rsidR="00D26636" w:rsidRPr="00E93834">
        <w:rPr>
          <w:rFonts w:ascii="Angsana New" w:hAnsi="Angsana New" w:cs="Angsana New" w:hint="cs"/>
          <w:spacing w:val="-6"/>
          <w:sz w:val="32"/>
          <w:szCs w:val="32"/>
          <w:cs/>
        </w:rPr>
        <w:t>ปี</w:t>
      </w:r>
      <w:r w:rsidR="00D26636" w:rsidRPr="00E93834">
        <w:rPr>
          <w:rFonts w:ascii="Angsana New" w:hAnsi="Angsana New" w:cs="Angsana New"/>
          <w:spacing w:val="-6"/>
          <w:sz w:val="32"/>
          <w:szCs w:val="32"/>
          <w:cs/>
        </w:rPr>
        <w:t xml:space="preserve"> </w:t>
      </w:r>
      <w:r w:rsidR="00D26636" w:rsidRPr="00E93834">
        <w:rPr>
          <w:rFonts w:ascii="Angsana New" w:hAnsi="Angsana New" w:cs="Angsana New" w:hint="cs"/>
          <w:spacing w:val="-6"/>
          <w:sz w:val="32"/>
          <w:szCs w:val="32"/>
          <w:cs/>
        </w:rPr>
        <w:t>และมีอัตราดอกเบี้ยร้อยละ</w:t>
      </w:r>
      <w:r w:rsidR="00D26636" w:rsidRPr="00E93834">
        <w:rPr>
          <w:rFonts w:ascii="Angsana New" w:hAnsi="Angsana New" w:cs="Angsana New"/>
          <w:spacing w:val="-6"/>
          <w:sz w:val="32"/>
          <w:szCs w:val="32"/>
          <w:cs/>
        </w:rPr>
        <w:t xml:space="preserve"> </w:t>
      </w:r>
      <w:r w:rsidR="00973B7F" w:rsidRPr="00973B7F">
        <w:rPr>
          <w:rFonts w:ascii="Angsana New" w:hAnsi="Angsana New" w:cs="Angsana New"/>
          <w:spacing w:val="-6"/>
          <w:sz w:val="32"/>
          <w:szCs w:val="32"/>
        </w:rPr>
        <w:t>10</w:t>
      </w:r>
      <w:r w:rsidR="00D26636" w:rsidRPr="00E93834">
        <w:rPr>
          <w:rFonts w:ascii="Angsana New" w:hAnsi="Angsana New" w:cs="Angsana New"/>
          <w:spacing w:val="-6"/>
          <w:sz w:val="32"/>
          <w:szCs w:val="32"/>
          <w:cs/>
        </w:rPr>
        <w:t>.</w:t>
      </w:r>
      <w:r w:rsidR="00973B7F" w:rsidRPr="00973B7F">
        <w:rPr>
          <w:rFonts w:ascii="Angsana New" w:hAnsi="Angsana New" w:cs="Angsana New"/>
          <w:spacing w:val="-6"/>
          <w:sz w:val="32"/>
          <w:szCs w:val="32"/>
        </w:rPr>
        <w:t>00</w:t>
      </w:r>
      <w:r w:rsidR="00D26636" w:rsidRPr="00E93834">
        <w:rPr>
          <w:rFonts w:ascii="Angsana New" w:hAnsi="Angsana New" w:cs="Angsana New"/>
          <w:spacing w:val="-6"/>
          <w:sz w:val="32"/>
          <w:szCs w:val="32"/>
          <w:cs/>
        </w:rPr>
        <w:t xml:space="preserve"> </w:t>
      </w:r>
      <w:r w:rsidR="00D26636" w:rsidRPr="00E93834">
        <w:rPr>
          <w:rFonts w:ascii="Angsana New" w:hAnsi="Angsana New" w:cs="Angsana New" w:hint="cs"/>
          <w:spacing w:val="-6"/>
          <w:sz w:val="32"/>
          <w:szCs w:val="32"/>
          <w:cs/>
        </w:rPr>
        <w:t>ต่อปี</w:t>
      </w:r>
      <w:r w:rsidR="00D26636" w:rsidRPr="00E93834">
        <w:rPr>
          <w:rFonts w:ascii="Angsana New" w:hAnsi="Angsana New" w:cs="Angsana New"/>
          <w:sz w:val="32"/>
          <w:szCs w:val="32"/>
          <w:cs/>
        </w:rPr>
        <w:t xml:space="preserve"> </w:t>
      </w:r>
      <w:r w:rsidR="00D26636" w:rsidRPr="00E93834">
        <w:rPr>
          <w:rFonts w:ascii="Angsana New" w:hAnsi="Angsana New" w:cs="Angsana New" w:hint="cs"/>
          <w:spacing w:val="-8"/>
          <w:sz w:val="32"/>
          <w:szCs w:val="32"/>
          <w:cs/>
        </w:rPr>
        <w:t>เงินกู้ยืมระยะสั้นอื่นดังกล่าว</w:t>
      </w:r>
      <w:r w:rsidR="00D26636" w:rsidRPr="00E93834">
        <w:rPr>
          <w:rFonts w:ascii="Angsana New" w:hAnsi="Angsana New" w:cs="Angsana New"/>
          <w:spacing w:val="-8"/>
          <w:sz w:val="32"/>
          <w:szCs w:val="32"/>
          <w:cs/>
        </w:rPr>
        <w:t xml:space="preserve">  </w:t>
      </w:r>
      <w:r w:rsidR="00D26636" w:rsidRPr="00E93834">
        <w:rPr>
          <w:rFonts w:ascii="Angsana New" w:hAnsi="Angsana New" w:cs="Angsana New" w:hint="cs"/>
          <w:spacing w:val="-8"/>
          <w:sz w:val="32"/>
          <w:szCs w:val="32"/>
          <w:cs/>
        </w:rPr>
        <w:t>ค้ำประกันโดยการจดจำนองห้องชุดของบริษัท และที่ดินพร้อมสิ่งปลูกสร้าง</w:t>
      </w:r>
      <w:r w:rsidR="00D26636" w:rsidRPr="00E93834">
        <w:rPr>
          <w:rFonts w:ascii="Angsana New" w:hAnsi="Angsana New" w:cs="Angsana New" w:hint="cs"/>
          <w:sz w:val="32"/>
          <w:szCs w:val="32"/>
          <w:cs/>
        </w:rPr>
        <w:t>ของบริษัทที่เกี่ยวข้องกันแห่งหนึ่ง</w:t>
      </w:r>
      <w:r w:rsidR="00D26636" w:rsidRPr="00E93834">
        <w:rPr>
          <w:rFonts w:ascii="Angsana New" w:hAnsi="Angsana New" w:cs="Angsana New"/>
          <w:sz w:val="32"/>
          <w:szCs w:val="32"/>
          <w:cs/>
        </w:rPr>
        <w:t xml:space="preserve"> </w:t>
      </w:r>
      <w:r w:rsidR="00D26636" w:rsidRPr="00E93834">
        <w:rPr>
          <w:rFonts w:ascii="Angsana New" w:hAnsi="Angsana New" w:cs="Angsana New" w:hint="cs"/>
          <w:sz w:val="32"/>
          <w:szCs w:val="32"/>
          <w:cs/>
        </w:rPr>
        <w:t>นอกจากนี้</w:t>
      </w:r>
      <w:r w:rsidR="00D26636" w:rsidRPr="00E93834">
        <w:rPr>
          <w:rFonts w:ascii="Angsana New" w:hAnsi="Angsana New" w:cs="Angsana New"/>
          <w:sz w:val="32"/>
          <w:szCs w:val="32"/>
          <w:cs/>
        </w:rPr>
        <w:t xml:space="preserve"> </w:t>
      </w:r>
      <w:r w:rsidR="00D26636" w:rsidRPr="00E93834">
        <w:rPr>
          <w:rFonts w:ascii="Angsana New" w:hAnsi="Angsana New" w:cs="Angsana New" w:hint="cs"/>
          <w:sz w:val="32"/>
          <w:szCs w:val="32"/>
          <w:cs/>
        </w:rPr>
        <w:t>บริษัทที่เกี่ยวข้องกันแห่งหนึ่งได้ค้ำประกันวงเงินดังกล่าวในนามนิติบุคคลเต็มจำนวน</w:t>
      </w:r>
      <w:r w:rsidR="00D26636" w:rsidRPr="00E93834">
        <w:rPr>
          <w:rFonts w:ascii="Angsana New" w:hAnsi="Angsana New" w:cs="Angsana New"/>
          <w:sz w:val="32"/>
          <w:szCs w:val="32"/>
          <w:cs/>
        </w:rPr>
        <w:t xml:space="preserve"> </w:t>
      </w:r>
      <w:r w:rsidR="00D26636" w:rsidRPr="00E93834">
        <w:rPr>
          <w:rFonts w:ascii="Angsana New" w:hAnsi="Angsana New" w:cs="Angsana New" w:hint="cs"/>
          <w:sz w:val="32"/>
          <w:szCs w:val="32"/>
          <w:cs/>
        </w:rPr>
        <w:t>และกรรมการบริษัท</w:t>
      </w:r>
      <w:r w:rsidR="00D26636" w:rsidRPr="00E93834">
        <w:rPr>
          <w:rFonts w:ascii="Angsana New" w:hAnsi="Angsana New" w:cs="Angsana New"/>
          <w:sz w:val="32"/>
          <w:szCs w:val="32"/>
          <w:cs/>
        </w:rPr>
        <w:t xml:space="preserve"> </w:t>
      </w:r>
      <w:r w:rsidR="00973B7F" w:rsidRPr="00973B7F">
        <w:rPr>
          <w:rFonts w:ascii="Angsana New" w:hAnsi="Angsana New" w:cs="Angsana New"/>
          <w:sz w:val="32"/>
          <w:szCs w:val="32"/>
        </w:rPr>
        <w:t>1</w:t>
      </w:r>
      <w:r w:rsidR="00D26636" w:rsidRPr="00E93834">
        <w:rPr>
          <w:rFonts w:ascii="Angsana New" w:hAnsi="Angsana New" w:cs="Angsana New"/>
          <w:sz w:val="32"/>
          <w:szCs w:val="32"/>
          <w:cs/>
        </w:rPr>
        <w:t xml:space="preserve"> </w:t>
      </w:r>
      <w:r w:rsidR="00D26636" w:rsidRPr="00E93834">
        <w:rPr>
          <w:rFonts w:ascii="Angsana New" w:hAnsi="Angsana New" w:cs="Angsana New" w:hint="cs"/>
          <w:sz w:val="32"/>
          <w:szCs w:val="32"/>
          <w:cs/>
        </w:rPr>
        <w:t>ท่านค้ำประกันในนามส่วนบุคคลเต็มจำนวน</w:t>
      </w:r>
      <w:r w:rsidR="00D26636" w:rsidRPr="00E93834">
        <w:rPr>
          <w:rFonts w:ascii="Angsana New" w:hAnsi="Angsana New" w:cs="Angsana New"/>
          <w:sz w:val="32"/>
          <w:szCs w:val="32"/>
        </w:rPr>
        <w:t xml:space="preserve"> </w:t>
      </w:r>
      <w:r w:rsidR="00D26636" w:rsidRPr="00E93834">
        <w:rPr>
          <w:rFonts w:ascii="Angsana New" w:hAnsi="Angsana New" w:cs="Angsana New"/>
          <w:sz w:val="32"/>
          <w:szCs w:val="32"/>
          <w:cs/>
        </w:rPr>
        <w:t>(</w:t>
      </w:r>
      <w:r w:rsidR="00D26636" w:rsidRPr="00E93834">
        <w:rPr>
          <w:rFonts w:ascii="Angsana New" w:hAnsi="Angsana New" w:cs="Angsana New" w:hint="cs"/>
          <w:sz w:val="32"/>
          <w:szCs w:val="32"/>
          <w:cs/>
        </w:rPr>
        <w:t>ดูหมายเหตุข้อ</w:t>
      </w:r>
      <w:r w:rsidR="00D26636" w:rsidRPr="00E93834">
        <w:rPr>
          <w:rFonts w:ascii="Angsana New" w:hAnsi="Angsana New" w:cs="Angsana New"/>
          <w:sz w:val="32"/>
          <w:szCs w:val="32"/>
          <w:cs/>
        </w:rPr>
        <w:t xml:space="preserve"> </w:t>
      </w:r>
      <w:r w:rsidR="00973B7F" w:rsidRPr="00973B7F">
        <w:rPr>
          <w:rFonts w:ascii="Angsana New" w:hAnsi="Angsana New" w:cs="Angsana New"/>
          <w:sz w:val="32"/>
          <w:szCs w:val="32"/>
        </w:rPr>
        <w:t>5</w:t>
      </w:r>
      <w:r w:rsidR="00D26636" w:rsidRPr="00E93834">
        <w:rPr>
          <w:rFonts w:ascii="Angsana New" w:hAnsi="Angsana New" w:cs="Angsana New"/>
          <w:sz w:val="32"/>
          <w:szCs w:val="32"/>
          <w:cs/>
        </w:rPr>
        <w:t>)</w:t>
      </w:r>
      <w:r w:rsidR="00D26636" w:rsidRPr="00E93834">
        <w:rPr>
          <w:rFonts w:ascii="Angsana New" w:hAnsi="Angsana New" w:cs="Angsana New"/>
          <w:sz w:val="32"/>
          <w:szCs w:val="32"/>
        </w:rPr>
        <w:t xml:space="preserve"> </w:t>
      </w:r>
      <w:r w:rsidR="00D26636" w:rsidRPr="00E93834">
        <w:rPr>
          <w:rFonts w:ascii="Angsana New" w:hAnsi="Angsana New" w:cs="Angsana New" w:hint="cs"/>
          <w:sz w:val="32"/>
          <w:szCs w:val="32"/>
          <w:cs/>
        </w:rPr>
        <w:t xml:space="preserve">โดย ณ วันที่ </w:t>
      </w:r>
      <w:r w:rsidR="00973B7F" w:rsidRPr="00973B7F">
        <w:rPr>
          <w:rFonts w:ascii="Angsana New" w:hAnsi="Angsana New" w:cs="Angsana New"/>
          <w:sz w:val="32"/>
          <w:szCs w:val="32"/>
        </w:rPr>
        <w:t>31</w:t>
      </w:r>
      <w:r w:rsidR="00D26636" w:rsidRPr="00E93834">
        <w:rPr>
          <w:rFonts w:ascii="Angsana New" w:hAnsi="Angsana New" w:cs="Angsana New" w:hint="cs"/>
          <w:sz w:val="32"/>
          <w:szCs w:val="32"/>
          <w:cs/>
        </w:rPr>
        <w:t xml:space="preserve"> ธันวาคม </w:t>
      </w:r>
      <w:r w:rsidR="00973B7F" w:rsidRPr="00973B7F">
        <w:rPr>
          <w:rFonts w:ascii="Angsana New" w:hAnsi="Angsana New" w:cs="Angsana New"/>
          <w:sz w:val="32"/>
          <w:szCs w:val="32"/>
        </w:rPr>
        <w:t>2566</w:t>
      </w:r>
      <w:r w:rsidR="00D26636" w:rsidRPr="00E93834">
        <w:rPr>
          <w:rFonts w:ascii="Angsana New" w:hAnsi="Angsana New" w:cs="Angsana New"/>
          <w:sz w:val="32"/>
          <w:szCs w:val="32"/>
        </w:rPr>
        <w:t xml:space="preserve"> </w:t>
      </w:r>
      <w:r w:rsidR="00D26636" w:rsidRPr="00E93834">
        <w:rPr>
          <w:rFonts w:ascii="Angsana New" w:hAnsi="Angsana New" w:cs="Angsana New" w:hint="cs"/>
          <w:sz w:val="32"/>
          <w:szCs w:val="32"/>
          <w:cs/>
        </w:rPr>
        <w:t>เงินกู้ยืมระยะสั้นอื่นดังกล่าวมียอดคงเหลือจำนวน</w:t>
      </w:r>
      <w:r w:rsidR="00D26636" w:rsidRPr="00E93834">
        <w:rPr>
          <w:rFonts w:ascii="Angsana New" w:hAnsi="Angsana New" w:cs="Angsana New"/>
          <w:sz w:val="32"/>
          <w:szCs w:val="32"/>
        </w:rPr>
        <w:t xml:space="preserve"> </w:t>
      </w:r>
      <w:r w:rsidR="00973B7F" w:rsidRPr="00973B7F">
        <w:rPr>
          <w:rFonts w:ascii="Angsana New" w:hAnsi="Angsana New" w:cs="Angsana New"/>
          <w:sz w:val="32"/>
          <w:szCs w:val="32"/>
        </w:rPr>
        <w:t>100</w:t>
      </w:r>
      <w:r w:rsidR="00D26636" w:rsidRPr="00E93834">
        <w:rPr>
          <w:rFonts w:ascii="Angsana New" w:hAnsi="Angsana New" w:cs="Angsana New"/>
          <w:sz w:val="32"/>
          <w:szCs w:val="32"/>
        </w:rPr>
        <w:t>.</w:t>
      </w:r>
      <w:r w:rsidR="00973B7F" w:rsidRPr="00973B7F">
        <w:rPr>
          <w:rFonts w:ascii="Angsana New" w:hAnsi="Angsana New" w:cs="Angsana New"/>
          <w:sz w:val="32"/>
          <w:szCs w:val="32"/>
        </w:rPr>
        <w:t>00</w:t>
      </w:r>
      <w:r w:rsidR="00D26636" w:rsidRPr="00E93834">
        <w:rPr>
          <w:rFonts w:ascii="Angsana New" w:hAnsi="Angsana New" w:cs="Angsana New"/>
          <w:sz w:val="32"/>
          <w:szCs w:val="32"/>
        </w:rPr>
        <w:t xml:space="preserve"> </w:t>
      </w:r>
      <w:r w:rsidR="00D26636" w:rsidRPr="00E93834">
        <w:rPr>
          <w:rFonts w:ascii="Angsana New" w:hAnsi="Angsana New" w:cs="Angsana New" w:hint="cs"/>
          <w:sz w:val="32"/>
          <w:szCs w:val="32"/>
          <w:cs/>
        </w:rPr>
        <w:t>ล้านบาท</w:t>
      </w:r>
    </w:p>
    <w:p w14:paraId="4E4B905A" w14:textId="6873584F" w:rsidR="00AE1B39" w:rsidRPr="00AE1B39" w:rsidRDefault="00D26636" w:rsidP="00E93834">
      <w:pPr>
        <w:tabs>
          <w:tab w:val="left" w:pos="810"/>
        </w:tabs>
        <w:spacing w:before="120" w:line="400" w:lineRule="exact"/>
        <w:ind w:left="820" w:hanging="14"/>
        <w:jc w:val="thaiDistribute"/>
        <w:rPr>
          <w:rFonts w:ascii="Angsana New" w:hAnsi="Angsana New" w:cs="Angsana New"/>
          <w:spacing w:val="-10"/>
          <w:sz w:val="32"/>
          <w:szCs w:val="32"/>
        </w:rPr>
      </w:pPr>
      <w:r w:rsidRPr="00E93834">
        <w:rPr>
          <w:rFonts w:ascii="Angsana New" w:hAnsi="Angsana New" w:cs="Angsana New" w:hint="cs"/>
          <w:sz w:val="32"/>
          <w:szCs w:val="32"/>
          <w:cs/>
        </w:rPr>
        <w:t xml:space="preserve">ต่อมาเมื่อวันที่ </w:t>
      </w:r>
      <w:r w:rsidR="00973B7F" w:rsidRPr="00973B7F">
        <w:rPr>
          <w:rFonts w:ascii="Angsana New" w:hAnsi="Angsana New" w:cs="Angsana New"/>
          <w:sz w:val="32"/>
          <w:szCs w:val="32"/>
        </w:rPr>
        <w:t>12</w:t>
      </w:r>
      <w:r w:rsidRPr="00E93834">
        <w:rPr>
          <w:rFonts w:ascii="Angsana New" w:hAnsi="Angsana New" w:cs="Angsana New" w:hint="cs"/>
          <w:sz w:val="32"/>
          <w:szCs w:val="32"/>
          <w:cs/>
        </w:rPr>
        <w:t xml:space="preserve"> กรกฎาคม</w:t>
      </w:r>
      <w:r w:rsidRPr="00E93834">
        <w:rPr>
          <w:rFonts w:ascii="Angsana New" w:hAnsi="Angsana New" w:cs="Angsana New"/>
          <w:sz w:val="32"/>
          <w:szCs w:val="32"/>
        </w:rPr>
        <w:t xml:space="preserve"> </w:t>
      </w:r>
      <w:r w:rsidR="00973B7F" w:rsidRPr="00973B7F">
        <w:rPr>
          <w:rFonts w:ascii="Angsana New" w:hAnsi="Angsana New" w:cs="Angsana New"/>
          <w:sz w:val="32"/>
          <w:szCs w:val="32"/>
        </w:rPr>
        <w:t>2567</w:t>
      </w:r>
      <w:r w:rsidRPr="00E93834">
        <w:rPr>
          <w:rFonts w:ascii="Angsana New" w:hAnsi="Angsana New" w:cs="Angsana New" w:hint="cs"/>
          <w:sz w:val="32"/>
          <w:szCs w:val="32"/>
          <w:cs/>
        </w:rPr>
        <w:t xml:space="preserve"> บริษัทได้ทำบันทึกข้อตกลงเพื่อขอขยายระยะเวลาการชำระคืนเงินกู้ระยะสั้นอื่นดังกล่าวจากเดิมครบกำหนดชำระภายในวันที่ </w:t>
      </w:r>
      <w:r w:rsidR="00973B7F" w:rsidRPr="00973B7F">
        <w:rPr>
          <w:rFonts w:ascii="Angsana New" w:hAnsi="Angsana New" w:cs="Angsana New"/>
          <w:sz w:val="32"/>
          <w:szCs w:val="32"/>
        </w:rPr>
        <w:t>12</w:t>
      </w:r>
      <w:r w:rsidRPr="00E93834">
        <w:rPr>
          <w:rFonts w:ascii="Angsana New" w:hAnsi="Angsana New" w:cs="Angsana New" w:hint="cs"/>
          <w:sz w:val="32"/>
          <w:szCs w:val="32"/>
          <w:cs/>
        </w:rPr>
        <w:t xml:space="preserve"> กรกฎาคม</w:t>
      </w:r>
      <w:r w:rsidRPr="00E93834">
        <w:rPr>
          <w:rFonts w:ascii="Angsana New" w:hAnsi="Angsana New" w:cs="Angsana New"/>
          <w:sz w:val="32"/>
          <w:szCs w:val="32"/>
        </w:rPr>
        <w:t xml:space="preserve"> </w:t>
      </w:r>
      <w:r w:rsidR="00973B7F" w:rsidRPr="00973B7F">
        <w:rPr>
          <w:rFonts w:ascii="Angsana New" w:hAnsi="Angsana New" w:cs="Angsana New"/>
          <w:sz w:val="32"/>
          <w:szCs w:val="32"/>
        </w:rPr>
        <w:t>2567</w:t>
      </w:r>
      <w:r w:rsidRPr="00E93834">
        <w:rPr>
          <w:rFonts w:ascii="Angsana New" w:hAnsi="Angsana New" w:cs="Angsana New" w:hint="cs"/>
          <w:sz w:val="32"/>
          <w:szCs w:val="32"/>
          <w:cs/>
        </w:rPr>
        <w:t xml:space="preserve"> ออกไปเป็น</w:t>
      </w:r>
      <w:r w:rsidR="005C6FDD" w:rsidRPr="00E93834">
        <w:rPr>
          <w:rFonts w:ascii="Angsana New" w:hAnsi="Angsana New" w:cs="Angsana New" w:hint="cs"/>
          <w:sz w:val="32"/>
          <w:szCs w:val="32"/>
          <w:cs/>
        </w:rPr>
        <w:t>ภายใน</w:t>
      </w:r>
      <w:r w:rsidRPr="00E93834">
        <w:rPr>
          <w:rFonts w:ascii="Angsana New" w:hAnsi="Angsana New" w:cs="Angsana New" w:hint="cs"/>
          <w:sz w:val="32"/>
          <w:szCs w:val="32"/>
          <w:cs/>
        </w:rPr>
        <w:t xml:space="preserve">วันที่ </w:t>
      </w:r>
      <w:r w:rsidR="00973B7F" w:rsidRPr="00973B7F">
        <w:rPr>
          <w:rFonts w:ascii="Angsana New" w:hAnsi="Angsana New" w:cs="Angsana New"/>
          <w:sz w:val="32"/>
          <w:szCs w:val="32"/>
        </w:rPr>
        <w:t>12</w:t>
      </w:r>
      <w:r w:rsidRPr="00E93834">
        <w:rPr>
          <w:rFonts w:ascii="Angsana New" w:hAnsi="Angsana New" w:cs="Angsana New" w:hint="cs"/>
          <w:sz w:val="32"/>
          <w:szCs w:val="32"/>
          <w:cs/>
        </w:rPr>
        <w:t xml:space="preserve"> กรกฎาคม</w:t>
      </w:r>
      <w:r w:rsidRPr="00E93834">
        <w:rPr>
          <w:rFonts w:ascii="Angsana New" w:hAnsi="Angsana New" w:cs="Angsana New"/>
          <w:sz w:val="32"/>
          <w:szCs w:val="32"/>
        </w:rPr>
        <w:t xml:space="preserve"> </w:t>
      </w:r>
      <w:r w:rsidR="00973B7F" w:rsidRPr="00973B7F">
        <w:rPr>
          <w:rFonts w:ascii="Angsana New" w:hAnsi="Angsana New" w:cs="Angsana New"/>
          <w:sz w:val="32"/>
          <w:szCs w:val="32"/>
        </w:rPr>
        <w:t>2568</w:t>
      </w:r>
      <w:r w:rsidRPr="00E93834">
        <w:rPr>
          <w:rFonts w:ascii="Angsana New" w:hAnsi="Angsana New" w:cs="Angsana New" w:hint="cs"/>
          <w:sz w:val="32"/>
          <w:szCs w:val="32"/>
          <w:cs/>
        </w:rPr>
        <w:t xml:space="preserve">โดย ณ วันที่ </w:t>
      </w:r>
      <w:r w:rsidR="00973B7F" w:rsidRPr="00973B7F">
        <w:rPr>
          <w:rFonts w:ascii="Angsana New" w:hAnsi="Angsana New" w:cs="Angsana New"/>
          <w:sz w:val="32"/>
          <w:szCs w:val="32"/>
        </w:rPr>
        <w:t>31</w:t>
      </w:r>
      <w:r w:rsidRPr="00E93834">
        <w:rPr>
          <w:rFonts w:ascii="Angsana New" w:hAnsi="Angsana New" w:cs="Angsana New" w:hint="cs"/>
          <w:sz w:val="32"/>
          <w:szCs w:val="32"/>
          <w:cs/>
        </w:rPr>
        <w:t xml:space="preserve"> ธันวาคม </w:t>
      </w:r>
      <w:r w:rsidR="00973B7F" w:rsidRPr="00973B7F">
        <w:rPr>
          <w:rFonts w:ascii="Angsana New" w:hAnsi="Angsana New" w:cs="Angsana New"/>
          <w:sz w:val="32"/>
          <w:szCs w:val="32"/>
        </w:rPr>
        <w:t>2567</w:t>
      </w:r>
      <w:r w:rsidRPr="00E93834">
        <w:rPr>
          <w:rFonts w:ascii="Angsana New" w:hAnsi="Angsana New" w:cs="Angsana New"/>
          <w:sz w:val="32"/>
          <w:szCs w:val="32"/>
        </w:rPr>
        <w:t xml:space="preserve"> </w:t>
      </w:r>
      <w:r w:rsidRPr="00E93834">
        <w:rPr>
          <w:rFonts w:ascii="Angsana New" w:hAnsi="Angsana New" w:cs="Angsana New" w:hint="cs"/>
          <w:sz w:val="32"/>
          <w:szCs w:val="32"/>
          <w:cs/>
        </w:rPr>
        <w:t>เงิน</w:t>
      </w:r>
      <w:r w:rsidRPr="00AE1B39">
        <w:rPr>
          <w:rFonts w:ascii="Angsana New" w:hAnsi="Angsana New" w:cs="Angsana New" w:hint="cs"/>
          <w:spacing w:val="-10"/>
          <w:sz w:val="32"/>
          <w:szCs w:val="32"/>
          <w:cs/>
        </w:rPr>
        <w:t>กู้ยืมระยะสั้นอื่นดังกล่าวมียอดคงเหลือจำนวน</w:t>
      </w:r>
      <w:r w:rsidRPr="00AE1B39">
        <w:rPr>
          <w:rFonts w:ascii="Angsana New" w:hAnsi="Angsana New" w:cs="Angsana New"/>
          <w:spacing w:val="-10"/>
          <w:sz w:val="32"/>
          <w:szCs w:val="32"/>
        </w:rPr>
        <w:t xml:space="preserve"> </w:t>
      </w:r>
      <w:r w:rsidR="00973B7F" w:rsidRPr="00973B7F">
        <w:rPr>
          <w:rFonts w:ascii="Angsana New" w:hAnsi="Angsana New" w:cs="Angsana New"/>
          <w:spacing w:val="-10"/>
          <w:sz w:val="32"/>
          <w:szCs w:val="32"/>
        </w:rPr>
        <w:t>79</w:t>
      </w:r>
      <w:r w:rsidRPr="00AE1B39">
        <w:rPr>
          <w:rFonts w:ascii="Angsana New" w:hAnsi="Angsana New" w:cs="Angsana New"/>
          <w:spacing w:val="-10"/>
          <w:sz w:val="32"/>
          <w:szCs w:val="32"/>
        </w:rPr>
        <w:t>.</w:t>
      </w:r>
      <w:r w:rsidR="00973B7F" w:rsidRPr="00973B7F">
        <w:rPr>
          <w:rFonts w:ascii="Angsana New" w:hAnsi="Angsana New" w:cs="Angsana New"/>
          <w:spacing w:val="-10"/>
          <w:sz w:val="32"/>
          <w:szCs w:val="32"/>
        </w:rPr>
        <w:t>97</w:t>
      </w:r>
      <w:r w:rsidRPr="00AE1B39">
        <w:rPr>
          <w:rFonts w:ascii="Angsana New" w:hAnsi="Angsana New" w:cs="Angsana New"/>
          <w:spacing w:val="-10"/>
          <w:sz w:val="32"/>
          <w:szCs w:val="32"/>
        </w:rPr>
        <w:t xml:space="preserve"> </w:t>
      </w:r>
      <w:r w:rsidRPr="00AE1B39">
        <w:rPr>
          <w:rFonts w:ascii="Angsana New" w:hAnsi="Angsana New" w:cs="Angsana New" w:hint="cs"/>
          <w:spacing w:val="-10"/>
          <w:sz w:val="32"/>
          <w:szCs w:val="32"/>
          <w:cs/>
        </w:rPr>
        <w:t>ล้านบาท</w:t>
      </w:r>
      <w:r w:rsidRPr="00AE1B39">
        <w:rPr>
          <w:rFonts w:ascii="Angsana New" w:hAnsi="Angsana New" w:cs="Angsana New"/>
          <w:spacing w:val="-10"/>
          <w:sz w:val="32"/>
          <w:szCs w:val="32"/>
        </w:rPr>
        <w:t xml:space="preserve"> </w:t>
      </w:r>
    </w:p>
    <w:p w14:paraId="71E40179" w14:textId="77777777" w:rsidR="00AE1B39" w:rsidRPr="00E93834" w:rsidRDefault="00AE1B39">
      <w:pPr>
        <w:spacing w:after="200" w:line="276" w:lineRule="auto"/>
        <w:rPr>
          <w:rFonts w:ascii="Angsana New" w:hAnsi="Angsana New" w:cs="Angsana New"/>
          <w:spacing w:val="-4"/>
          <w:sz w:val="16"/>
          <w:szCs w:val="16"/>
        </w:rPr>
      </w:pPr>
      <w:r w:rsidRPr="00E93834">
        <w:rPr>
          <w:rFonts w:ascii="Angsana New" w:hAnsi="Angsana New" w:cs="Angsana New"/>
          <w:spacing w:val="-4"/>
          <w:sz w:val="16"/>
          <w:szCs w:val="16"/>
        </w:rPr>
        <w:br w:type="page"/>
      </w:r>
    </w:p>
    <w:p w14:paraId="43EDB05A" w14:textId="032C06C5" w:rsidR="00D26636" w:rsidRPr="00E93834" w:rsidRDefault="00E93834" w:rsidP="00E93834">
      <w:pPr>
        <w:tabs>
          <w:tab w:val="left" w:pos="810"/>
        </w:tabs>
        <w:spacing w:before="120" w:after="120" w:line="400" w:lineRule="exact"/>
        <w:ind w:left="821" w:hanging="274"/>
        <w:jc w:val="thaiDistribute"/>
        <w:rPr>
          <w:rFonts w:ascii="Angsana New" w:hAnsi="Angsana New" w:cs="Angsana New"/>
          <w:spacing w:val="-6"/>
          <w:sz w:val="32"/>
          <w:szCs w:val="32"/>
        </w:rPr>
      </w:pPr>
      <w:r>
        <w:rPr>
          <w:rFonts w:ascii="Angsana New" w:hAnsi="Angsana New" w:cs="Angsana New"/>
          <w:spacing w:val="-6"/>
          <w:sz w:val="32"/>
          <w:szCs w:val="32"/>
        </w:rPr>
        <w:lastRenderedPageBreak/>
        <w:t>(</w:t>
      </w:r>
      <w:r w:rsidR="00973B7F" w:rsidRPr="00973B7F">
        <w:rPr>
          <w:rFonts w:ascii="Angsana New" w:hAnsi="Angsana New" w:cs="Angsana New"/>
          <w:spacing w:val="-6"/>
          <w:sz w:val="32"/>
          <w:szCs w:val="32"/>
        </w:rPr>
        <w:t>5</w:t>
      </w:r>
      <w:r>
        <w:rPr>
          <w:rFonts w:ascii="Angsana New" w:hAnsi="Angsana New" w:cs="Angsana New"/>
          <w:spacing w:val="-6"/>
          <w:sz w:val="32"/>
          <w:szCs w:val="32"/>
        </w:rPr>
        <w:t>)</w:t>
      </w:r>
      <w:r>
        <w:rPr>
          <w:rFonts w:ascii="Angsana New" w:hAnsi="Angsana New" w:cs="Angsana New"/>
          <w:spacing w:val="-6"/>
          <w:sz w:val="32"/>
          <w:szCs w:val="32"/>
        </w:rPr>
        <w:tab/>
      </w:r>
      <w:r w:rsidR="00D26636" w:rsidRPr="00E93834">
        <w:rPr>
          <w:rFonts w:ascii="Angsana New" w:hAnsi="Angsana New" w:cs="Angsana New" w:hint="cs"/>
          <w:spacing w:val="-6"/>
          <w:sz w:val="32"/>
          <w:szCs w:val="32"/>
          <w:cs/>
        </w:rPr>
        <w:t xml:space="preserve">เมื่อวันที่ </w:t>
      </w:r>
      <w:r w:rsidR="00973B7F" w:rsidRPr="00973B7F">
        <w:rPr>
          <w:rFonts w:ascii="Angsana New" w:hAnsi="Angsana New" w:cs="Angsana New"/>
          <w:spacing w:val="-6"/>
          <w:sz w:val="32"/>
          <w:szCs w:val="32"/>
        </w:rPr>
        <w:t>31</w:t>
      </w:r>
      <w:r w:rsidR="00D26636" w:rsidRPr="00E93834">
        <w:rPr>
          <w:rFonts w:ascii="Angsana New" w:hAnsi="Angsana New" w:cs="Angsana New" w:hint="cs"/>
          <w:spacing w:val="-6"/>
          <w:sz w:val="32"/>
          <w:szCs w:val="32"/>
          <w:cs/>
        </w:rPr>
        <w:t xml:space="preserve"> สิงหาคม </w:t>
      </w:r>
      <w:r w:rsidR="00973B7F" w:rsidRPr="00973B7F">
        <w:rPr>
          <w:rFonts w:ascii="Angsana New" w:hAnsi="Angsana New" w:cs="Angsana New"/>
          <w:spacing w:val="-6"/>
          <w:sz w:val="32"/>
          <w:szCs w:val="32"/>
        </w:rPr>
        <w:t>2566</w:t>
      </w:r>
      <w:r w:rsidR="00D26636" w:rsidRPr="00E93834">
        <w:rPr>
          <w:rFonts w:ascii="Angsana New" w:hAnsi="Angsana New" w:cs="Angsana New"/>
          <w:spacing w:val="-6"/>
          <w:sz w:val="32"/>
          <w:szCs w:val="32"/>
        </w:rPr>
        <w:t xml:space="preserve"> </w:t>
      </w:r>
      <w:r w:rsidR="00D26636" w:rsidRPr="00E93834">
        <w:rPr>
          <w:rFonts w:ascii="Angsana New" w:hAnsi="Angsana New" w:cs="Angsana New" w:hint="cs"/>
          <w:spacing w:val="-6"/>
          <w:sz w:val="32"/>
          <w:szCs w:val="32"/>
          <w:cs/>
        </w:rPr>
        <w:t>บริษัทได้ทำสัญญาเงินกู้ยืมระยะสั้นอื่นกับบริษัทแห่งหนึ่งในประเทศโดยมีวงเงิน</w:t>
      </w:r>
      <w:r w:rsidR="00D26636" w:rsidRPr="00E93834">
        <w:rPr>
          <w:rFonts w:ascii="Angsana New" w:hAnsi="Angsana New" w:cs="Angsana New"/>
          <w:spacing w:val="-6"/>
          <w:sz w:val="32"/>
          <w:szCs w:val="32"/>
          <w:cs/>
        </w:rPr>
        <w:t xml:space="preserve"> </w:t>
      </w:r>
      <w:r w:rsidR="00973B7F" w:rsidRPr="00973B7F">
        <w:rPr>
          <w:rFonts w:ascii="Angsana New" w:hAnsi="Angsana New" w:cs="Angsana New"/>
          <w:spacing w:val="-6"/>
          <w:sz w:val="32"/>
          <w:szCs w:val="32"/>
        </w:rPr>
        <w:t>50</w:t>
      </w:r>
      <w:r w:rsidR="00D26636" w:rsidRPr="00E93834">
        <w:rPr>
          <w:rFonts w:ascii="Angsana New" w:hAnsi="Angsana New" w:cs="Angsana New"/>
          <w:spacing w:val="-6"/>
          <w:sz w:val="32"/>
          <w:szCs w:val="32"/>
        </w:rPr>
        <w:t>.</w:t>
      </w:r>
      <w:r w:rsidR="00973B7F" w:rsidRPr="00973B7F">
        <w:rPr>
          <w:rFonts w:ascii="Angsana New" w:hAnsi="Angsana New" w:cs="Angsana New"/>
          <w:spacing w:val="-6"/>
          <w:sz w:val="32"/>
          <w:szCs w:val="32"/>
        </w:rPr>
        <w:t>00</w:t>
      </w:r>
      <w:r w:rsidR="00D26636" w:rsidRPr="00E93834">
        <w:rPr>
          <w:rFonts w:ascii="Angsana New" w:hAnsi="Angsana New" w:cs="Angsana New"/>
          <w:spacing w:val="-6"/>
          <w:sz w:val="32"/>
          <w:szCs w:val="32"/>
        </w:rPr>
        <w:t xml:space="preserve"> </w:t>
      </w:r>
      <w:r w:rsidR="00D26636" w:rsidRPr="00E93834">
        <w:rPr>
          <w:rFonts w:ascii="Angsana New" w:hAnsi="Angsana New" w:cs="Angsana New" w:hint="cs"/>
          <w:spacing w:val="-6"/>
          <w:sz w:val="32"/>
          <w:szCs w:val="32"/>
          <w:cs/>
        </w:rPr>
        <w:t>ล้านบาท มีอายุครบกำหนดชำระภายใน</w:t>
      </w:r>
      <w:r w:rsidR="00D26636" w:rsidRPr="00E93834">
        <w:rPr>
          <w:rFonts w:ascii="Angsana New" w:hAnsi="Angsana New" w:cs="Angsana New"/>
          <w:spacing w:val="-6"/>
          <w:sz w:val="32"/>
          <w:szCs w:val="32"/>
          <w:cs/>
        </w:rPr>
        <w:t xml:space="preserve"> </w:t>
      </w:r>
      <w:r w:rsidR="00973B7F" w:rsidRPr="00973B7F">
        <w:rPr>
          <w:rFonts w:ascii="Angsana New" w:hAnsi="Angsana New" w:cs="Angsana New"/>
          <w:spacing w:val="-6"/>
          <w:sz w:val="32"/>
          <w:szCs w:val="32"/>
        </w:rPr>
        <w:t>1</w:t>
      </w:r>
      <w:r w:rsidR="00D26636" w:rsidRPr="00E93834">
        <w:rPr>
          <w:rFonts w:ascii="Angsana New" w:hAnsi="Angsana New" w:cs="Angsana New"/>
          <w:spacing w:val="-6"/>
          <w:sz w:val="32"/>
          <w:szCs w:val="32"/>
          <w:cs/>
        </w:rPr>
        <w:t xml:space="preserve"> </w:t>
      </w:r>
      <w:r w:rsidR="00D26636" w:rsidRPr="00E93834">
        <w:rPr>
          <w:rFonts w:ascii="Angsana New" w:hAnsi="Angsana New" w:cs="Angsana New" w:hint="cs"/>
          <w:spacing w:val="-6"/>
          <w:sz w:val="32"/>
          <w:szCs w:val="32"/>
          <w:cs/>
        </w:rPr>
        <w:t>ปี</w:t>
      </w:r>
      <w:r w:rsidR="00D26636" w:rsidRPr="00E93834">
        <w:rPr>
          <w:rFonts w:ascii="Angsana New" w:hAnsi="Angsana New" w:cs="Angsana New"/>
          <w:spacing w:val="-6"/>
          <w:sz w:val="32"/>
          <w:szCs w:val="32"/>
          <w:cs/>
        </w:rPr>
        <w:t xml:space="preserve"> </w:t>
      </w:r>
      <w:r w:rsidR="00D26636" w:rsidRPr="00E93834">
        <w:rPr>
          <w:rFonts w:ascii="Angsana New" w:hAnsi="Angsana New" w:cs="Angsana New" w:hint="cs"/>
          <w:spacing w:val="-6"/>
          <w:sz w:val="32"/>
          <w:szCs w:val="32"/>
          <w:cs/>
        </w:rPr>
        <w:t>และมีอัตราดอกเบี้ยร้อยละ</w:t>
      </w:r>
      <w:r w:rsidR="00D26636" w:rsidRPr="00E93834">
        <w:rPr>
          <w:rFonts w:ascii="Angsana New" w:hAnsi="Angsana New" w:cs="Angsana New"/>
          <w:spacing w:val="-6"/>
          <w:sz w:val="32"/>
          <w:szCs w:val="32"/>
          <w:cs/>
        </w:rPr>
        <w:t xml:space="preserve"> </w:t>
      </w:r>
      <w:r w:rsidR="00973B7F" w:rsidRPr="00973B7F">
        <w:rPr>
          <w:rFonts w:ascii="Angsana New" w:hAnsi="Angsana New" w:cs="Angsana New"/>
          <w:spacing w:val="-6"/>
          <w:sz w:val="32"/>
          <w:szCs w:val="32"/>
        </w:rPr>
        <w:t>10</w:t>
      </w:r>
      <w:r w:rsidR="00D26636" w:rsidRPr="00E93834">
        <w:rPr>
          <w:rFonts w:ascii="Angsana New" w:hAnsi="Angsana New" w:cs="Angsana New"/>
          <w:spacing w:val="-6"/>
          <w:sz w:val="32"/>
          <w:szCs w:val="32"/>
          <w:cs/>
        </w:rPr>
        <w:t>.</w:t>
      </w:r>
      <w:r w:rsidR="00973B7F" w:rsidRPr="00973B7F">
        <w:rPr>
          <w:rFonts w:ascii="Angsana New" w:hAnsi="Angsana New" w:cs="Angsana New"/>
          <w:spacing w:val="-6"/>
          <w:sz w:val="32"/>
          <w:szCs w:val="32"/>
        </w:rPr>
        <w:t>00</w:t>
      </w:r>
      <w:r w:rsidR="00D26636" w:rsidRPr="00E93834">
        <w:rPr>
          <w:rFonts w:ascii="Angsana New" w:hAnsi="Angsana New" w:cs="Angsana New"/>
          <w:spacing w:val="-6"/>
          <w:sz w:val="32"/>
          <w:szCs w:val="32"/>
          <w:cs/>
        </w:rPr>
        <w:t xml:space="preserve"> </w:t>
      </w:r>
      <w:r w:rsidR="00D26636" w:rsidRPr="00E93834">
        <w:rPr>
          <w:rFonts w:ascii="Angsana New" w:hAnsi="Angsana New" w:cs="Angsana New" w:hint="cs"/>
          <w:spacing w:val="-6"/>
          <w:sz w:val="32"/>
          <w:szCs w:val="32"/>
          <w:cs/>
        </w:rPr>
        <w:t>ต่อปี</w:t>
      </w:r>
      <w:r w:rsidR="00D26636" w:rsidRPr="00E93834">
        <w:rPr>
          <w:rFonts w:ascii="Angsana New" w:hAnsi="Angsana New" w:cs="Angsana New"/>
          <w:spacing w:val="-6"/>
          <w:sz w:val="32"/>
          <w:szCs w:val="32"/>
          <w:cs/>
        </w:rPr>
        <w:t xml:space="preserve"> </w:t>
      </w:r>
      <w:r w:rsidR="00D26636" w:rsidRPr="00E93834">
        <w:rPr>
          <w:rFonts w:ascii="Angsana New" w:hAnsi="Angsana New" w:cs="Angsana New" w:hint="cs"/>
          <w:spacing w:val="-6"/>
          <w:sz w:val="32"/>
          <w:szCs w:val="32"/>
          <w:cs/>
        </w:rPr>
        <w:t>เงินกู้ยืมระยะสั้นอื่นดังกล่าว</w:t>
      </w:r>
      <w:r w:rsidR="00D26636" w:rsidRPr="00E93834">
        <w:rPr>
          <w:rFonts w:ascii="Angsana New" w:hAnsi="Angsana New" w:cs="Angsana New"/>
          <w:spacing w:val="-6"/>
          <w:sz w:val="32"/>
          <w:szCs w:val="32"/>
          <w:cs/>
        </w:rPr>
        <w:t xml:space="preserve">  </w:t>
      </w:r>
      <w:r w:rsidR="00D26636" w:rsidRPr="00E93834">
        <w:rPr>
          <w:rFonts w:ascii="Angsana New" w:hAnsi="Angsana New" w:cs="Angsana New" w:hint="cs"/>
          <w:spacing w:val="-6"/>
          <w:sz w:val="32"/>
          <w:szCs w:val="32"/>
          <w:cs/>
        </w:rPr>
        <w:t>ค้ำประกันโดยการจดจำนองห้องชุดของบริษัท และที่ดินพร้อมสิ่งปลูกสร้างของบริษัทที่เกี่ยวข้องกันแห่งหนึ่ง</w:t>
      </w:r>
      <w:r w:rsidR="00D26636" w:rsidRPr="00E93834">
        <w:rPr>
          <w:rFonts w:ascii="Angsana New" w:hAnsi="Angsana New" w:cs="Angsana New"/>
          <w:spacing w:val="-6"/>
          <w:sz w:val="32"/>
          <w:szCs w:val="32"/>
          <w:cs/>
        </w:rPr>
        <w:t xml:space="preserve"> </w:t>
      </w:r>
      <w:r w:rsidR="00D26636" w:rsidRPr="00E93834">
        <w:rPr>
          <w:rFonts w:ascii="Angsana New" w:hAnsi="Angsana New" w:cs="Angsana New" w:hint="cs"/>
          <w:spacing w:val="-6"/>
          <w:sz w:val="32"/>
          <w:szCs w:val="32"/>
          <w:cs/>
        </w:rPr>
        <w:t>นอกจากนี้</w:t>
      </w:r>
      <w:r w:rsidR="00D26636" w:rsidRPr="00E93834">
        <w:rPr>
          <w:rFonts w:ascii="Angsana New" w:hAnsi="Angsana New" w:cs="Angsana New"/>
          <w:spacing w:val="-6"/>
          <w:sz w:val="32"/>
          <w:szCs w:val="32"/>
          <w:cs/>
        </w:rPr>
        <w:t xml:space="preserve"> </w:t>
      </w:r>
      <w:r w:rsidR="00D26636" w:rsidRPr="00E93834">
        <w:rPr>
          <w:rFonts w:ascii="Angsana New" w:hAnsi="Angsana New" w:cs="Angsana New" w:hint="cs"/>
          <w:spacing w:val="-6"/>
          <w:sz w:val="32"/>
          <w:szCs w:val="32"/>
          <w:cs/>
        </w:rPr>
        <w:t>บริษัทที่เกี่ยวข้องกันแห่งหนึ่งได้ค้ำประกันวงเงินดังกล่าวใน</w:t>
      </w:r>
      <w:r w:rsidR="00D26636" w:rsidRPr="00896273">
        <w:rPr>
          <w:rFonts w:ascii="Angsana New" w:hAnsi="Angsana New" w:cs="Angsana New" w:hint="cs"/>
          <w:sz w:val="32"/>
          <w:szCs w:val="32"/>
          <w:cs/>
        </w:rPr>
        <w:t>นามนิติบุคคลเต็มจำนวน</w:t>
      </w:r>
      <w:r w:rsidR="00D26636" w:rsidRPr="00896273">
        <w:rPr>
          <w:rFonts w:ascii="Angsana New" w:hAnsi="Angsana New" w:cs="Angsana New"/>
          <w:sz w:val="32"/>
          <w:szCs w:val="32"/>
          <w:cs/>
        </w:rPr>
        <w:t xml:space="preserve"> </w:t>
      </w:r>
      <w:r w:rsidR="00D26636" w:rsidRPr="00896273">
        <w:rPr>
          <w:rFonts w:ascii="Angsana New" w:hAnsi="Angsana New" w:cs="Angsana New" w:hint="cs"/>
          <w:sz w:val="32"/>
          <w:szCs w:val="32"/>
          <w:cs/>
        </w:rPr>
        <w:t>และกรรมการบริษัท</w:t>
      </w:r>
      <w:r w:rsidR="00D26636" w:rsidRPr="00896273">
        <w:rPr>
          <w:rFonts w:ascii="Angsana New" w:hAnsi="Angsana New" w:cs="Angsana New"/>
          <w:sz w:val="32"/>
          <w:szCs w:val="32"/>
          <w:cs/>
        </w:rPr>
        <w:t xml:space="preserve"> </w:t>
      </w:r>
      <w:r w:rsidR="00973B7F" w:rsidRPr="00973B7F">
        <w:rPr>
          <w:rFonts w:ascii="Angsana New" w:hAnsi="Angsana New" w:cs="Angsana New"/>
          <w:sz w:val="32"/>
          <w:szCs w:val="32"/>
        </w:rPr>
        <w:t>1</w:t>
      </w:r>
      <w:r w:rsidR="00D26636" w:rsidRPr="00896273">
        <w:rPr>
          <w:rFonts w:ascii="Angsana New" w:hAnsi="Angsana New" w:cs="Angsana New"/>
          <w:sz w:val="32"/>
          <w:szCs w:val="32"/>
          <w:cs/>
        </w:rPr>
        <w:t xml:space="preserve"> </w:t>
      </w:r>
      <w:r w:rsidR="00D26636" w:rsidRPr="00896273">
        <w:rPr>
          <w:rFonts w:ascii="Angsana New" w:hAnsi="Angsana New" w:cs="Angsana New" w:hint="cs"/>
          <w:sz w:val="32"/>
          <w:szCs w:val="32"/>
          <w:cs/>
        </w:rPr>
        <w:t>ท่านค้ำประกันในนามส่วนบุคคลเต็มจำนวน</w:t>
      </w:r>
      <w:r w:rsidR="00D26636" w:rsidRPr="00896273">
        <w:rPr>
          <w:rFonts w:ascii="Angsana New" w:hAnsi="Angsana New" w:cs="Angsana New"/>
          <w:sz w:val="32"/>
          <w:szCs w:val="32"/>
        </w:rPr>
        <w:t xml:space="preserve"> </w:t>
      </w:r>
      <w:r w:rsidR="00896273">
        <w:rPr>
          <w:rFonts w:ascii="Angsana New" w:hAnsi="Angsana New" w:cs="Angsana New"/>
          <w:sz w:val="32"/>
          <w:szCs w:val="32"/>
        </w:rPr>
        <w:br/>
      </w:r>
      <w:r w:rsidR="00D26636" w:rsidRPr="00896273">
        <w:rPr>
          <w:rFonts w:ascii="Angsana New" w:hAnsi="Angsana New" w:cs="Angsana New"/>
          <w:sz w:val="32"/>
          <w:szCs w:val="32"/>
          <w:cs/>
        </w:rPr>
        <w:t>(</w:t>
      </w:r>
      <w:r w:rsidR="00D26636" w:rsidRPr="00896273">
        <w:rPr>
          <w:rFonts w:ascii="Angsana New" w:hAnsi="Angsana New" w:cs="Angsana New" w:hint="cs"/>
          <w:sz w:val="32"/>
          <w:szCs w:val="32"/>
          <w:cs/>
        </w:rPr>
        <w:t>ดูหมาย</w:t>
      </w:r>
      <w:r w:rsidR="00D26636" w:rsidRPr="000C0972">
        <w:rPr>
          <w:rFonts w:ascii="Angsana New" w:hAnsi="Angsana New" w:cs="Angsana New" w:hint="cs"/>
          <w:spacing w:val="-6"/>
          <w:sz w:val="32"/>
          <w:szCs w:val="32"/>
          <w:cs/>
        </w:rPr>
        <w:t>เหตุข้อ</w:t>
      </w:r>
      <w:r w:rsidR="00D26636" w:rsidRPr="000C0972">
        <w:rPr>
          <w:rFonts w:ascii="Angsana New" w:hAnsi="Angsana New" w:cs="Angsana New"/>
          <w:spacing w:val="-6"/>
          <w:sz w:val="32"/>
          <w:szCs w:val="32"/>
          <w:cs/>
        </w:rPr>
        <w:t xml:space="preserve"> </w:t>
      </w:r>
      <w:r w:rsidR="00973B7F" w:rsidRPr="00973B7F">
        <w:rPr>
          <w:rFonts w:ascii="Angsana New" w:hAnsi="Angsana New" w:cs="Angsana New"/>
          <w:spacing w:val="-6"/>
          <w:sz w:val="32"/>
          <w:szCs w:val="32"/>
        </w:rPr>
        <w:t>5</w:t>
      </w:r>
      <w:r w:rsidR="00D26636" w:rsidRPr="000C0972">
        <w:rPr>
          <w:rFonts w:ascii="Angsana New" w:hAnsi="Angsana New" w:cs="Angsana New"/>
          <w:spacing w:val="-6"/>
          <w:sz w:val="32"/>
          <w:szCs w:val="32"/>
          <w:cs/>
        </w:rPr>
        <w:t>)</w:t>
      </w:r>
      <w:r w:rsidR="00D26636" w:rsidRPr="00E93834">
        <w:rPr>
          <w:rFonts w:ascii="Angsana New" w:hAnsi="Angsana New" w:cs="Angsana New"/>
          <w:spacing w:val="-6"/>
          <w:sz w:val="32"/>
          <w:szCs w:val="32"/>
        </w:rPr>
        <w:t xml:space="preserve"> </w:t>
      </w:r>
      <w:r w:rsidR="00D26636" w:rsidRPr="00E93834">
        <w:rPr>
          <w:rFonts w:ascii="Angsana New" w:hAnsi="Angsana New" w:cs="Angsana New" w:hint="cs"/>
          <w:spacing w:val="-6"/>
          <w:sz w:val="32"/>
          <w:szCs w:val="32"/>
          <w:cs/>
        </w:rPr>
        <w:t xml:space="preserve">โดย ณ วันที่ </w:t>
      </w:r>
      <w:r w:rsidR="00973B7F" w:rsidRPr="00973B7F">
        <w:rPr>
          <w:rFonts w:ascii="Angsana New" w:hAnsi="Angsana New" w:cs="Angsana New"/>
          <w:spacing w:val="-6"/>
          <w:sz w:val="32"/>
          <w:szCs w:val="32"/>
        </w:rPr>
        <w:t>31</w:t>
      </w:r>
      <w:r w:rsidR="00D26636" w:rsidRPr="00E93834">
        <w:rPr>
          <w:rFonts w:ascii="Angsana New" w:hAnsi="Angsana New" w:cs="Angsana New" w:hint="cs"/>
          <w:spacing w:val="-6"/>
          <w:sz w:val="32"/>
          <w:szCs w:val="32"/>
          <w:cs/>
        </w:rPr>
        <w:t xml:space="preserve"> ธันวาคม </w:t>
      </w:r>
      <w:r w:rsidR="00973B7F" w:rsidRPr="00973B7F">
        <w:rPr>
          <w:rFonts w:ascii="Angsana New" w:hAnsi="Angsana New" w:cs="Angsana New"/>
          <w:spacing w:val="-6"/>
          <w:sz w:val="32"/>
          <w:szCs w:val="32"/>
        </w:rPr>
        <w:t>2566</w:t>
      </w:r>
      <w:r w:rsidR="00D26636" w:rsidRPr="00E93834">
        <w:rPr>
          <w:rFonts w:ascii="Angsana New" w:hAnsi="Angsana New" w:cs="Angsana New"/>
          <w:spacing w:val="-6"/>
          <w:sz w:val="32"/>
          <w:szCs w:val="32"/>
        </w:rPr>
        <w:t xml:space="preserve"> </w:t>
      </w:r>
      <w:r w:rsidR="00D26636" w:rsidRPr="00E93834">
        <w:rPr>
          <w:rFonts w:ascii="Angsana New" w:hAnsi="Angsana New" w:cs="Angsana New" w:hint="cs"/>
          <w:spacing w:val="-6"/>
          <w:sz w:val="32"/>
          <w:szCs w:val="32"/>
          <w:cs/>
        </w:rPr>
        <w:t>เงินกู้ยืมระยะสั้นอื่นดังกล่าวมียอดคงเหลือจำนวน</w:t>
      </w:r>
      <w:r w:rsidR="00D26636" w:rsidRPr="00E93834">
        <w:rPr>
          <w:rFonts w:ascii="Angsana New" w:hAnsi="Angsana New" w:cs="Angsana New"/>
          <w:spacing w:val="-6"/>
          <w:sz w:val="32"/>
          <w:szCs w:val="32"/>
        </w:rPr>
        <w:t xml:space="preserve"> </w:t>
      </w:r>
      <w:r w:rsidR="00973B7F" w:rsidRPr="00973B7F">
        <w:rPr>
          <w:rFonts w:ascii="Angsana New" w:hAnsi="Angsana New" w:cs="Angsana New"/>
          <w:spacing w:val="-6"/>
          <w:sz w:val="32"/>
          <w:szCs w:val="32"/>
        </w:rPr>
        <w:t>50</w:t>
      </w:r>
      <w:r w:rsidR="00D26636" w:rsidRPr="00E93834">
        <w:rPr>
          <w:rFonts w:ascii="Angsana New" w:hAnsi="Angsana New" w:cs="Angsana New"/>
          <w:spacing w:val="-6"/>
          <w:sz w:val="32"/>
          <w:szCs w:val="32"/>
        </w:rPr>
        <w:t>.</w:t>
      </w:r>
      <w:r w:rsidR="00973B7F" w:rsidRPr="00973B7F">
        <w:rPr>
          <w:rFonts w:ascii="Angsana New" w:hAnsi="Angsana New" w:cs="Angsana New"/>
          <w:spacing w:val="-6"/>
          <w:sz w:val="32"/>
          <w:szCs w:val="32"/>
        </w:rPr>
        <w:t>00</w:t>
      </w:r>
      <w:r w:rsidR="00D26636" w:rsidRPr="00E93834">
        <w:rPr>
          <w:rFonts w:ascii="Angsana New" w:hAnsi="Angsana New" w:cs="Angsana New"/>
          <w:spacing w:val="-6"/>
          <w:sz w:val="32"/>
          <w:szCs w:val="32"/>
        </w:rPr>
        <w:t xml:space="preserve"> </w:t>
      </w:r>
      <w:r w:rsidR="00D26636" w:rsidRPr="00E93834">
        <w:rPr>
          <w:rFonts w:ascii="Angsana New" w:hAnsi="Angsana New" w:cs="Angsana New" w:hint="cs"/>
          <w:spacing w:val="-6"/>
          <w:sz w:val="32"/>
          <w:szCs w:val="32"/>
          <w:cs/>
        </w:rPr>
        <w:t>ล้านบาท</w:t>
      </w:r>
    </w:p>
    <w:p w14:paraId="10933681" w14:textId="04727155" w:rsidR="00D26636" w:rsidRPr="00E93834" w:rsidRDefault="00D26636" w:rsidP="00896273">
      <w:pPr>
        <w:tabs>
          <w:tab w:val="left" w:pos="810"/>
        </w:tabs>
        <w:spacing w:before="120" w:after="120" w:line="400" w:lineRule="exact"/>
        <w:ind w:left="821" w:hanging="11"/>
        <w:jc w:val="thaiDistribute"/>
        <w:rPr>
          <w:rFonts w:ascii="Angsana New" w:hAnsi="Angsana New" w:cs="Angsana New"/>
          <w:spacing w:val="-6"/>
          <w:sz w:val="32"/>
          <w:szCs w:val="32"/>
        </w:rPr>
      </w:pPr>
      <w:r w:rsidRPr="00E93834">
        <w:rPr>
          <w:rFonts w:ascii="Angsana New" w:hAnsi="Angsana New" w:cs="Angsana New" w:hint="cs"/>
          <w:spacing w:val="-6"/>
          <w:sz w:val="32"/>
          <w:szCs w:val="32"/>
          <w:cs/>
        </w:rPr>
        <w:t xml:space="preserve">ต่อมาเมื่อวันที่ </w:t>
      </w:r>
      <w:r w:rsidR="00973B7F" w:rsidRPr="00973B7F">
        <w:rPr>
          <w:rFonts w:ascii="Angsana New" w:hAnsi="Angsana New" w:cs="Angsana New"/>
          <w:spacing w:val="-6"/>
          <w:sz w:val="32"/>
          <w:szCs w:val="32"/>
        </w:rPr>
        <w:t>30</w:t>
      </w:r>
      <w:r w:rsidRPr="00E93834">
        <w:rPr>
          <w:rFonts w:ascii="Angsana New" w:hAnsi="Angsana New" w:cs="Angsana New" w:hint="cs"/>
          <w:spacing w:val="-6"/>
          <w:sz w:val="32"/>
          <w:szCs w:val="32"/>
          <w:cs/>
        </w:rPr>
        <w:t xml:space="preserve"> สิงหาคม </w:t>
      </w:r>
      <w:r w:rsidR="00973B7F" w:rsidRPr="00973B7F">
        <w:rPr>
          <w:rFonts w:ascii="Angsana New" w:hAnsi="Angsana New" w:cs="Angsana New"/>
          <w:spacing w:val="-6"/>
          <w:sz w:val="32"/>
          <w:szCs w:val="32"/>
        </w:rPr>
        <w:t>2567</w:t>
      </w:r>
      <w:r w:rsidRPr="00E93834">
        <w:rPr>
          <w:rFonts w:ascii="Angsana New" w:hAnsi="Angsana New" w:cs="Angsana New" w:hint="cs"/>
          <w:spacing w:val="-6"/>
          <w:sz w:val="32"/>
          <w:szCs w:val="32"/>
          <w:cs/>
        </w:rPr>
        <w:t xml:space="preserve"> บริษัทได้ทำบันทึกข้อตกลงเพื่อขอขยายระยะเวลาการชำระคืนเงินกู้ระยะสั้นอื่นดังกล่าวจากเดิมครบกำหนดชำระภายในวันที่ </w:t>
      </w:r>
      <w:r w:rsidR="00973B7F" w:rsidRPr="00973B7F">
        <w:rPr>
          <w:rFonts w:ascii="Angsana New" w:hAnsi="Angsana New" w:cs="Angsana New"/>
          <w:spacing w:val="-6"/>
          <w:sz w:val="32"/>
          <w:szCs w:val="32"/>
        </w:rPr>
        <w:t>31</w:t>
      </w:r>
      <w:r w:rsidRPr="00E93834">
        <w:rPr>
          <w:rFonts w:ascii="Angsana New" w:hAnsi="Angsana New" w:cs="Angsana New" w:hint="cs"/>
          <w:spacing w:val="-6"/>
          <w:sz w:val="32"/>
          <w:szCs w:val="32"/>
          <w:cs/>
        </w:rPr>
        <w:t xml:space="preserve"> สิงหาคม </w:t>
      </w:r>
      <w:r w:rsidR="00973B7F" w:rsidRPr="00973B7F">
        <w:rPr>
          <w:rFonts w:ascii="Angsana New" w:hAnsi="Angsana New" w:cs="Angsana New"/>
          <w:spacing w:val="-6"/>
          <w:sz w:val="32"/>
          <w:szCs w:val="32"/>
        </w:rPr>
        <w:t>2567</w:t>
      </w:r>
      <w:r w:rsidRPr="00E93834">
        <w:rPr>
          <w:rFonts w:ascii="Angsana New" w:hAnsi="Angsana New" w:cs="Angsana New"/>
          <w:spacing w:val="-6"/>
          <w:sz w:val="32"/>
          <w:szCs w:val="32"/>
        </w:rPr>
        <w:t xml:space="preserve"> </w:t>
      </w:r>
      <w:r w:rsidRPr="00E93834">
        <w:rPr>
          <w:rFonts w:ascii="Angsana New" w:hAnsi="Angsana New" w:cs="Angsana New" w:hint="cs"/>
          <w:spacing w:val="-6"/>
          <w:sz w:val="32"/>
          <w:szCs w:val="32"/>
          <w:cs/>
        </w:rPr>
        <w:t>ออกไปเป็น</w:t>
      </w:r>
      <w:r w:rsidR="005C6FDD" w:rsidRPr="00E93834">
        <w:rPr>
          <w:rFonts w:ascii="Angsana New" w:hAnsi="Angsana New" w:cs="Angsana New" w:hint="cs"/>
          <w:spacing w:val="-6"/>
          <w:sz w:val="32"/>
          <w:szCs w:val="32"/>
          <w:cs/>
        </w:rPr>
        <w:t>ภายใน</w:t>
      </w:r>
      <w:r w:rsidRPr="00E93834">
        <w:rPr>
          <w:rFonts w:ascii="Angsana New" w:hAnsi="Angsana New" w:cs="Angsana New" w:hint="cs"/>
          <w:spacing w:val="-6"/>
          <w:sz w:val="32"/>
          <w:szCs w:val="32"/>
          <w:cs/>
        </w:rPr>
        <w:t xml:space="preserve">วันที่ </w:t>
      </w:r>
      <w:r w:rsidR="00896273">
        <w:rPr>
          <w:rFonts w:ascii="Angsana New" w:hAnsi="Angsana New" w:cs="Angsana New"/>
          <w:spacing w:val="-6"/>
          <w:sz w:val="32"/>
          <w:szCs w:val="32"/>
        </w:rPr>
        <w:br/>
      </w:r>
      <w:r w:rsidR="00973B7F" w:rsidRPr="00973B7F">
        <w:rPr>
          <w:rFonts w:ascii="Angsana New" w:hAnsi="Angsana New" w:cs="Angsana New"/>
          <w:spacing w:val="-6"/>
          <w:sz w:val="32"/>
          <w:szCs w:val="32"/>
        </w:rPr>
        <w:t>31</w:t>
      </w:r>
      <w:r w:rsidRPr="00E93834">
        <w:rPr>
          <w:rFonts w:ascii="Angsana New" w:hAnsi="Angsana New" w:cs="Angsana New" w:hint="cs"/>
          <w:spacing w:val="-6"/>
          <w:sz w:val="32"/>
          <w:szCs w:val="32"/>
          <w:cs/>
        </w:rPr>
        <w:t xml:space="preserve"> สิงหาคม</w:t>
      </w:r>
      <w:r w:rsidRPr="00E93834">
        <w:rPr>
          <w:rFonts w:ascii="Angsana New" w:hAnsi="Angsana New" w:cs="Angsana New"/>
          <w:spacing w:val="-6"/>
          <w:sz w:val="32"/>
          <w:szCs w:val="32"/>
        </w:rPr>
        <w:t xml:space="preserve"> </w:t>
      </w:r>
      <w:r w:rsidR="00973B7F" w:rsidRPr="00973B7F">
        <w:rPr>
          <w:rFonts w:ascii="Angsana New" w:hAnsi="Angsana New" w:cs="Angsana New"/>
          <w:spacing w:val="-6"/>
          <w:sz w:val="32"/>
          <w:szCs w:val="32"/>
        </w:rPr>
        <w:t>2568</w:t>
      </w:r>
      <w:r w:rsidRPr="00E93834">
        <w:rPr>
          <w:rFonts w:ascii="Angsana New" w:hAnsi="Angsana New" w:cs="Angsana New"/>
          <w:spacing w:val="-6"/>
          <w:sz w:val="32"/>
          <w:szCs w:val="32"/>
        </w:rPr>
        <w:t xml:space="preserve"> </w:t>
      </w:r>
      <w:r w:rsidRPr="00E93834">
        <w:rPr>
          <w:rFonts w:ascii="Angsana New" w:hAnsi="Angsana New" w:cs="Angsana New" w:hint="cs"/>
          <w:spacing w:val="-6"/>
          <w:sz w:val="32"/>
          <w:szCs w:val="32"/>
          <w:cs/>
        </w:rPr>
        <w:t xml:space="preserve">โดย ณ วันที่ </w:t>
      </w:r>
      <w:r w:rsidR="00973B7F" w:rsidRPr="00973B7F">
        <w:rPr>
          <w:rFonts w:ascii="Angsana New" w:hAnsi="Angsana New" w:cs="Angsana New"/>
          <w:spacing w:val="-6"/>
          <w:sz w:val="32"/>
          <w:szCs w:val="32"/>
        </w:rPr>
        <w:t>31</w:t>
      </w:r>
      <w:r w:rsidRPr="00E93834">
        <w:rPr>
          <w:rFonts w:ascii="Angsana New" w:hAnsi="Angsana New" w:cs="Angsana New" w:hint="cs"/>
          <w:spacing w:val="-6"/>
          <w:sz w:val="32"/>
          <w:szCs w:val="32"/>
          <w:cs/>
        </w:rPr>
        <w:t xml:space="preserve"> ธันวาคม </w:t>
      </w:r>
      <w:r w:rsidR="00973B7F" w:rsidRPr="00973B7F">
        <w:rPr>
          <w:rFonts w:ascii="Angsana New" w:hAnsi="Angsana New" w:cs="Angsana New"/>
          <w:spacing w:val="-6"/>
          <w:sz w:val="32"/>
          <w:szCs w:val="32"/>
        </w:rPr>
        <w:t>2567</w:t>
      </w:r>
      <w:r w:rsidRPr="00E93834">
        <w:rPr>
          <w:rFonts w:ascii="Angsana New" w:hAnsi="Angsana New" w:cs="Angsana New"/>
          <w:spacing w:val="-6"/>
          <w:sz w:val="32"/>
          <w:szCs w:val="32"/>
        </w:rPr>
        <w:t xml:space="preserve"> </w:t>
      </w:r>
      <w:r w:rsidRPr="00E93834">
        <w:rPr>
          <w:rFonts w:ascii="Angsana New" w:hAnsi="Angsana New" w:cs="Angsana New" w:hint="cs"/>
          <w:spacing w:val="-6"/>
          <w:sz w:val="32"/>
          <w:szCs w:val="32"/>
          <w:cs/>
        </w:rPr>
        <w:t>เงินกู้ยืมระยะสั้นอื่นดังกล่าวมียอดคงเหลือจำนวน</w:t>
      </w:r>
      <w:r w:rsidRPr="00E93834">
        <w:rPr>
          <w:rFonts w:ascii="Angsana New" w:hAnsi="Angsana New" w:cs="Angsana New"/>
          <w:spacing w:val="-6"/>
          <w:sz w:val="32"/>
          <w:szCs w:val="32"/>
        </w:rPr>
        <w:t xml:space="preserve"> </w:t>
      </w:r>
      <w:r w:rsidR="00973B7F" w:rsidRPr="00973B7F">
        <w:rPr>
          <w:rFonts w:ascii="Angsana New" w:hAnsi="Angsana New" w:cs="Angsana New"/>
          <w:spacing w:val="-6"/>
          <w:sz w:val="32"/>
          <w:szCs w:val="32"/>
        </w:rPr>
        <w:t>43</w:t>
      </w:r>
      <w:r w:rsidRPr="00E93834">
        <w:rPr>
          <w:rFonts w:ascii="Angsana New" w:hAnsi="Angsana New" w:cs="Angsana New"/>
          <w:spacing w:val="-6"/>
          <w:sz w:val="32"/>
          <w:szCs w:val="32"/>
        </w:rPr>
        <w:t>.</w:t>
      </w:r>
      <w:r w:rsidR="00973B7F" w:rsidRPr="00973B7F">
        <w:rPr>
          <w:rFonts w:ascii="Angsana New" w:hAnsi="Angsana New" w:cs="Angsana New"/>
          <w:spacing w:val="-6"/>
          <w:sz w:val="32"/>
          <w:szCs w:val="32"/>
        </w:rPr>
        <w:t>20</w:t>
      </w:r>
      <w:r w:rsidRPr="00E93834">
        <w:rPr>
          <w:rFonts w:ascii="Angsana New" w:hAnsi="Angsana New" w:cs="Angsana New"/>
          <w:spacing w:val="-6"/>
          <w:sz w:val="32"/>
          <w:szCs w:val="32"/>
        </w:rPr>
        <w:t xml:space="preserve"> </w:t>
      </w:r>
      <w:r w:rsidRPr="00E93834">
        <w:rPr>
          <w:rFonts w:ascii="Angsana New" w:hAnsi="Angsana New" w:cs="Angsana New" w:hint="cs"/>
          <w:spacing w:val="-6"/>
          <w:sz w:val="32"/>
          <w:szCs w:val="32"/>
          <w:cs/>
        </w:rPr>
        <w:t>ล้านบาท</w:t>
      </w:r>
    </w:p>
    <w:p w14:paraId="17DE7A03" w14:textId="057C0F82" w:rsidR="002417CE" w:rsidRPr="00E93834" w:rsidRDefault="00896273" w:rsidP="00E93834">
      <w:pPr>
        <w:tabs>
          <w:tab w:val="left" w:pos="810"/>
        </w:tabs>
        <w:spacing w:before="120" w:after="120" w:line="400" w:lineRule="exact"/>
        <w:ind w:left="821" w:hanging="274"/>
        <w:jc w:val="thaiDistribute"/>
        <w:rPr>
          <w:rFonts w:ascii="Angsana New" w:hAnsi="Angsana New" w:cs="Angsana New"/>
          <w:spacing w:val="-6"/>
          <w:sz w:val="32"/>
          <w:szCs w:val="32"/>
          <w:cs/>
        </w:rPr>
      </w:pPr>
      <w:r>
        <w:rPr>
          <w:rFonts w:ascii="Angsana New" w:hAnsi="Angsana New" w:cs="Angsana New"/>
          <w:spacing w:val="-6"/>
          <w:sz w:val="32"/>
          <w:szCs w:val="32"/>
        </w:rPr>
        <w:t>(</w:t>
      </w:r>
      <w:r w:rsidR="00973B7F" w:rsidRPr="00973B7F">
        <w:rPr>
          <w:rFonts w:ascii="Angsana New" w:hAnsi="Angsana New" w:cs="Angsana New"/>
          <w:spacing w:val="-6"/>
          <w:sz w:val="32"/>
          <w:szCs w:val="32"/>
        </w:rPr>
        <w:t>6</w:t>
      </w:r>
      <w:r>
        <w:rPr>
          <w:rFonts w:ascii="Angsana New" w:hAnsi="Angsana New" w:cs="Angsana New"/>
          <w:spacing w:val="-6"/>
          <w:sz w:val="32"/>
          <w:szCs w:val="32"/>
        </w:rPr>
        <w:t>)</w:t>
      </w:r>
      <w:r>
        <w:rPr>
          <w:rFonts w:ascii="Angsana New" w:hAnsi="Angsana New" w:cs="Angsana New"/>
          <w:spacing w:val="-6"/>
          <w:sz w:val="32"/>
          <w:szCs w:val="32"/>
        </w:rPr>
        <w:tab/>
      </w:r>
      <w:r w:rsidR="00D26636" w:rsidRPr="00E93834">
        <w:rPr>
          <w:rFonts w:ascii="Angsana New" w:hAnsi="Angsana New" w:cs="Angsana New"/>
          <w:spacing w:val="-6"/>
          <w:sz w:val="32"/>
          <w:szCs w:val="32"/>
          <w:cs/>
        </w:rPr>
        <w:t>เมื่อวันที่</w:t>
      </w:r>
      <w:r w:rsidR="00D26636" w:rsidRPr="00E93834">
        <w:rPr>
          <w:rFonts w:ascii="Angsana New" w:hAnsi="Angsana New" w:cs="Angsana New"/>
          <w:spacing w:val="-6"/>
          <w:sz w:val="32"/>
          <w:szCs w:val="32"/>
        </w:rPr>
        <w:t> </w:t>
      </w:r>
      <w:r w:rsidR="00973B7F" w:rsidRPr="00973B7F">
        <w:rPr>
          <w:rFonts w:ascii="Angsana New" w:hAnsi="Angsana New" w:cs="Angsana New"/>
          <w:spacing w:val="-6"/>
          <w:sz w:val="32"/>
          <w:szCs w:val="32"/>
        </w:rPr>
        <w:t>21</w:t>
      </w:r>
      <w:r w:rsidR="00D26636" w:rsidRPr="00E93834">
        <w:rPr>
          <w:rFonts w:ascii="Angsana New" w:hAnsi="Angsana New" w:cs="Angsana New"/>
          <w:spacing w:val="-6"/>
          <w:sz w:val="32"/>
          <w:szCs w:val="32"/>
        </w:rPr>
        <w:t xml:space="preserve"> </w:t>
      </w:r>
      <w:r w:rsidR="00D26636" w:rsidRPr="00E93834">
        <w:rPr>
          <w:rFonts w:ascii="Angsana New" w:hAnsi="Angsana New" w:cs="Angsana New"/>
          <w:spacing w:val="-6"/>
          <w:sz w:val="32"/>
          <w:szCs w:val="32"/>
          <w:cs/>
        </w:rPr>
        <w:t>พฤษภาคม</w:t>
      </w:r>
      <w:r w:rsidR="00D26636" w:rsidRPr="00E93834">
        <w:rPr>
          <w:rFonts w:ascii="Angsana New" w:hAnsi="Angsana New" w:cs="Angsana New"/>
          <w:spacing w:val="-6"/>
          <w:sz w:val="32"/>
          <w:szCs w:val="32"/>
        </w:rPr>
        <w:t> </w:t>
      </w:r>
      <w:r w:rsidR="00973B7F" w:rsidRPr="00973B7F">
        <w:rPr>
          <w:rFonts w:ascii="Angsana New" w:hAnsi="Angsana New" w:cs="Angsana New"/>
          <w:spacing w:val="-6"/>
          <w:sz w:val="32"/>
          <w:szCs w:val="32"/>
        </w:rPr>
        <w:t>2567</w:t>
      </w:r>
      <w:r w:rsidR="00D26636" w:rsidRPr="00E93834">
        <w:rPr>
          <w:rFonts w:ascii="Angsana New" w:hAnsi="Angsana New" w:cs="Angsana New"/>
          <w:spacing w:val="-6"/>
          <w:sz w:val="32"/>
          <w:szCs w:val="32"/>
        </w:rPr>
        <w:t xml:space="preserve">  </w:t>
      </w:r>
      <w:r w:rsidR="00D26636" w:rsidRPr="00E93834">
        <w:rPr>
          <w:rFonts w:ascii="Angsana New" w:hAnsi="Angsana New" w:cs="Angsana New" w:hint="cs"/>
          <w:spacing w:val="-6"/>
          <w:sz w:val="32"/>
          <w:szCs w:val="32"/>
          <w:cs/>
        </w:rPr>
        <w:t xml:space="preserve">บริษัทได้ทำสัญญาเงินกู้ยืมระยะสั้นอื่นจากบุคคลอื่นโดยมีวงเงิน </w:t>
      </w:r>
      <w:r w:rsidR="00973B7F" w:rsidRPr="00973B7F">
        <w:rPr>
          <w:rFonts w:ascii="Angsana New" w:hAnsi="Angsana New" w:cs="Angsana New"/>
          <w:spacing w:val="-6"/>
          <w:sz w:val="32"/>
          <w:szCs w:val="32"/>
        </w:rPr>
        <w:t>400</w:t>
      </w:r>
      <w:r w:rsidR="00D26636" w:rsidRPr="00E93834">
        <w:rPr>
          <w:rFonts w:ascii="Angsana New" w:hAnsi="Angsana New" w:cs="Angsana New"/>
          <w:spacing w:val="-6"/>
          <w:sz w:val="32"/>
          <w:szCs w:val="32"/>
        </w:rPr>
        <w:t>.</w:t>
      </w:r>
      <w:r w:rsidR="00973B7F" w:rsidRPr="00973B7F">
        <w:rPr>
          <w:rFonts w:ascii="Angsana New" w:hAnsi="Angsana New" w:cs="Angsana New"/>
          <w:spacing w:val="-6"/>
          <w:sz w:val="32"/>
          <w:szCs w:val="32"/>
        </w:rPr>
        <w:t>00</w:t>
      </w:r>
      <w:r w:rsidR="00D26636" w:rsidRPr="00E93834">
        <w:rPr>
          <w:rFonts w:ascii="Angsana New" w:hAnsi="Angsana New" w:cs="Angsana New"/>
          <w:spacing w:val="-6"/>
          <w:sz w:val="32"/>
          <w:szCs w:val="32"/>
        </w:rPr>
        <w:t xml:space="preserve"> </w:t>
      </w:r>
      <w:r w:rsidR="00D26636" w:rsidRPr="00E93834">
        <w:rPr>
          <w:rFonts w:ascii="Angsana New" w:hAnsi="Angsana New" w:cs="Angsana New" w:hint="cs"/>
          <w:spacing w:val="-6"/>
          <w:sz w:val="32"/>
          <w:szCs w:val="32"/>
          <w:cs/>
        </w:rPr>
        <w:t xml:space="preserve">ล้านบาท มีอายุครบกำหนดชำระภายใน </w:t>
      </w:r>
      <w:r w:rsidR="00973B7F" w:rsidRPr="00973B7F">
        <w:rPr>
          <w:rFonts w:ascii="Angsana New" w:hAnsi="Angsana New" w:cs="Angsana New"/>
          <w:spacing w:val="-6"/>
          <w:sz w:val="32"/>
          <w:szCs w:val="32"/>
        </w:rPr>
        <w:t>6</w:t>
      </w:r>
      <w:r w:rsidR="00D26636" w:rsidRPr="00E93834">
        <w:rPr>
          <w:rFonts w:ascii="Angsana New" w:hAnsi="Angsana New" w:cs="Angsana New"/>
          <w:spacing w:val="-6"/>
          <w:sz w:val="32"/>
          <w:szCs w:val="32"/>
        </w:rPr>
        <w:t xml:space="preserve"> </w:t>
      </w:r>
      <w:r w:rsidR="00D26636" w:rsidRPr="00E93834">
        <w:rPr>
          <w:rFonts w:ascii="Angsana New" w:hAnsi="Angsana New" w:cs="Angsana New" w:hint="cs"/>
          <w:spacing w:val="-6"/>
          <w:sz w:val="32"/>
          <w:szCs w:val="32"/>
          <w:cs/>
        </w:rPr>
        <w:t xml:space="preserve">เดือน และมีอัตราดอกเบี้ยร้อยละ </w:t>
      </w:r>
      <w:r w:rsidR="00973B7F" w:rsidRPr="00973B7F">
        <w:rPr>
          <w:rFonts w:ascii="Angsana New" w:hAnsi="Angsana New" w:cs="Angsana New"/>
          <w:spacing w:val="-6"/>
          <w:sz w:val="32"/>
          <w:szCs w:val="32"/>
        </w:rPr>
        <w:t>12</w:t>
      </w:r>
      <w:r w:rsidR="00D26636" w:rsidRPr="00E93834">
        <w:rPr>
          <w:rFonts w:ascii="Angsana New" w:hAnsi="Angsana New" w:cs="Angsana New"/>
          <w:spacing w:val="-6"/>
          <w:sz w:val="32"/>
          <w:szCs w:val="32"/>
        </w:rPr>
        <w:t>.</w:t>
      </w:r>
      <w:r w:rsidR="00973B7F" w:rsidRPr="00973B7F">
        <w:rPr>
          <w:rFonts w:ascii="Angsana New" w:hAnsi="Angsana New" w:cs="Angsana New"/>
          <w:spacing w:val="-6"/>
          <w:sz w:val="32"/>
          <w:szCs w:val="32"/>
        </w:rPr>
        <w:t>00</w:t>
      </w:r>
      <w:r w:rsidR="00D26636" w:rsidRPr="00E93834">
        <w:rPr>
          <w:rFonts w:ascii="Angsana New" w:hAnsi="Angsana New" w:cs="Angsana New"/>
          <w:spacing w:val="-6"/>
          <w:sz w:val="32"/>
          <w:szCs w:val="32"/>
        </w:rPr>
        <w:t xml:space="preserve"> </w:t>
      </w:r>
      <w:r w:rsidR="00D26636" w:rsidRPr="00E93834">
        <w:rPr>
          <w:rFonts w:ascii="Angsana New" w:hAnsi="Angsana New" w:cs="Angsana New" w:hint="cs"/>
          <w:spacing w:val="-6"/>
          <w:sz w:val="32"/>
          <w:szCs w:val="32"/>
          <w:cs/>
        </w:rPr>
        <w:t xml:space="preserve">ต่อปี เงินกู้ยืมระยะสั้นอื่นดังกล่าว ค้ำประกันโดยที่ดินพร้อมสิ่งปลูกสร้างของบริษัทย่อยทางอ้อม และกรรมการบริษัท </w:t>
      </w:r>
      <w:r w:rsidR="00973B7F" w:rsidRPr="00973B7F">
        <w:rPr>
          <w:rFonts w:ascii="Angsana New" w:hAnsi="Angsana New" w:cs="Angsana New"/>
          <w:spacing w:val="-6"/>
          <w:sz w:val="32"/>
          <w:szCs w:val="32"/>
        </w:rPr>
        <w:t>1</w:t>
      </w:r>
      <w:r w:rsidR="00D26636" w:rsidRPr="00E93834">
        <w:rPr>
          <w:rFonts w:ascii="Angsana New" w:hAnsi="Angsana New" w:cs="Angsana New"/>
          <w:spacing w:val="-6"/>
          <w:sz w:val="32"/>
          <w:szCs w:val="32"/>
        </w:rPr>
        <w:t xml:space="preserve"> </w:t>
      </w:r>
      <w:r w:rsidR="00D26636" w:rsidRPr="00E93834">
        <w:rPr>
          <w:rFonts w:ascii="Angsana New" w:hAnsi="Angsana New" w:cs="Angsana New" w:hint="cs"/>
          <w:spacing w:val="-6"/>
          <w:sz w:val="32"/>
          <w:szCs w:val="32"/>
          <w:cs/>
        </w:rPr>
        <w:t xml:space="preserve">ท่านค้ำประกันในนามส่วนบุคคลเต็มจำนวน (ดูหมายเหตุข้อ </w:t>
      </w:r>
      <w:r w:rsidR="00973B7F" w:rsidRPr="00973B7F">
        <w:rPr>
          <w:rFonts w:ascii="Angsana New" w:hAnsi="Angsana New" w:cs="Angsana New"/>
          <w:spacing w:val="-6"/>
          <w:sz w:val="32"/>
          <w:szCs w:val="32"/>
        </w:rPr>
        <w:t>5</w:t>
      </w:r>
      <w:r w:rsidR="00D26636" w:rsidRPr="00E93834">
        <w:rPr>
          <w:rFonts w:ascii="Angsana New" w:hAnsi="Angsana New" w:cs="Angsana New" w:hint="cs"/>
          <w:spacing w:val="-6"/>
          <w:sz w:val="32"/>
          <w:szCs w:val="32"/>
          <w:cs/>
        </w:rPr>
        <w:t xml:space="preserve">) ต่อมาเมื่อวันที่ วันที่ </w:t>
      </w:r>
      <w:r w:rsidR="00973B7F" w:rsidRPr="00973B7F">
        <w:rPr>
          <w:rFonts w:ascii="Angsana New" w:hAnsi="Angsana New" w:cs="Angsana New"/>
          <w:spacing w:val="-6"/>
          <w:sz w:val="32"/>
          <w:szCs w:val="32"/>
        </w:rPr>
        <w:t>22</w:t>
      </w:r>
      <w:r w:rsidR="00D26636" w:rsidRPr="00E93834">
        <w:rPr>
          <w:rFonts w:ascii="Angsana New" w:hAnsi="Angsana New" w:cs="Angsana New" w:hint="cs"/>
          <w:spacing w:val="-6"/>
          <w:sz w:val="32"/>
          <w:szCs w:val="32"/>
          <w:cs/>
        </w:rPr>
        <w:t xml:space="preserve"> พฤศจิกายน </w:t>
      </w:r>
      <w:r w:rsidR="00973B7F" w:rsidRPr="00973B7F">
        <w:rPr>
          <w:rFonts w:ascii="Angsana New" w:hAnsi="Angsana New" w:cs="Angsana New"/>
          <w:spacing w:val="-6"/>
          <w:sz w:val="32"/>
          <w:szCs w:val="32"/>
        </w:rPr>
        <w:t>2567</w:t>
      </w:r>
      <w:r w:rsidR="00D26636" w:rsidRPr="00E93834">
        <w:rPr>
          <w:rFonts w:ascii="Angsana New" w:hAnsi="Angsana New" w:cs="Angsana New" w:hint="cs"/>
          <w:spacing w:val="-6"/>
          <w:sz w:val="32"/>
          <w:szCs w:val="32"/>
          <w:cs/>
        </w:rPr>
        <w:t xml:space="preserve"> บริษัทได้ทำการต่ออายุสัญญาเงินกู้ยืมระยะสั้นอื่นดังกล่าวจากเดิมครบกำหนดชำระภายในวันที่ </w:t>
      </w:r>
      <w:r>
        <w:rPr>
          <w:rFonts w:ascii="Angsana New" w:hAnsi="Angsana New" w:cs="Angsana New"/>
          <w:spacing w:val="-6"/>
          <w:sz w:val="32"/>
          <w:szCs w:val="32"/>
        </w:rPr>
        <w:br/>
      </w:r>
      <w:r w:rsidR="00973B7F" w:rsidRPr="00973B7F">
        <w:rPr>
          <w:rFonts w:ascii="Angsana New" w:hAnsi="Angsana New" w:cs="Angsana New"/>
          <w:spacing w:val="-6"/>
          <w:sz w:val="32"/>
          <w:szCs w:val="32"/>
        </w:rPr>
        <w:t>22</w:t>
      </w:r>
      <w:r w:rsidR="00D26636" w:rsidRPr="00E93834">
        <w:rPr>
          <w:rFonts w:ascii="Angsana New" w:hAnsi="Angsana New" w:cs="Angsana New" w:hint="cs"/>
          <w:spacing w:val="-6"/>
          <w:sz w:val="32"/>
          <w:szCs w:val="32"/>
          <w:cs/>
        </w:rPr>
        <w:t xml:space="preserve"> พฤศจิกายน </w:t>
      </w:r>
      <w:r w:rsidR="00973B7F" w:rsidRPr="00973B7F">
        <w:rPr>
          <w:rFonts w:ascii="Angsana New" w:hAnsi="Angsana New" w:cs="Angsana New"/>
          <w:spacing w:val="-6"/>
          <w:sz w:val="32"/>
          <w:szCs w:val="32"/>
        </w:rPr>
        <w:t>2567</w:t>
      </w:r>
      <w:r w:rsidR="00D26636" w:rsidRPr="00E93834">
        <w:rPr>
          <w:rFonts w:ascii="Angsana New" w:hAnsi="Angsana New" w:cs="Angsana New" w:hint="cs"/>
          <w:spacing w:val="-6"/>
          <w:sz w:val="32"/>
          <w:szCs w:val="32"/>
          <w:cs/>
        </w:rPr>
        <w:t xml:space="preserve"> ออกไปเป็นวันที่ </w:t>
      </w:r>
      <w:r w:rsidR="00973B7F" w:rsidRPr="00973B7F">
        <w:rPr>
          <w:rFonts w:ascii="Angsana New" w:hAnsi="Angsana New" w:cs="Angsana New"/>
          <w:spacing w:val="-6"/>
          <w:sz w:val="32"/>
          <w:szCs w:val="32"/>
        </w:rPr>
        <w:t>22</w:t>
      </w:r>
      <w:r w:rsidR="00D26636" w:rsidRPr="00E93834">
        <w:rPr>
          <w:rFonts w:ascii="Angsana New" w:hAnsi="Angsana New" w:cs="Angsana New" w:hint="cs"/>
          <w:spacing w:val="-6"/>
          <w:sz w:val="32"/>
          <w:szCs w:val="32"/>
          <w:cs/>
        </w:rPr>
        <w:t xml:space="preserve"> พฤษภาคม </w:t>
      </w:r>
      <w:r w:rsidR="00973B7F" w:rsidRPr="00973B7F">
        <w:rPr>
          <w:rFonts w:ascii="Angsana New" w:hAnsi="Angsana New" w:cs="Angsana New"/>
          <w:spacing w:val="-6"/>
          <w:sz w:val="32"/>
          <w:szCs w:val="32"/>
        </w:rPr>
        <w:t>2568</w:t>
      </w:r>
      <w:r w:rsidR="00D26636" w:rsidRPr="00E93834">
        <w:rPr>
          <w:rFonts w:ascii="Angsana New" w:hAnsi="Angsana New" w:cs="Angsana New"/>
          <w:spacing w:val="-6"/>
          <w:sz w:val="32"/>
          <w:szCs w:val="32"/>
        </w:rPr>
        <w:t xml:space="preserve"> </w:t>
      </w:r>
      <w:r w:rsidR="00D26636" w:rsidRPr="00E93834">
        <w:rPr>
          <w:rFonts w:ascii="Angsana New" w:hAnsi="Angsana New" w:cs="Angsana New" w:hint="cs"/>
          <w:spacing w:val="-6"/>
          <w:sz w:val="32"/>
          <w:szCs w:val="32"/>
          <w:cs/>
        </w:rPr>
        <w:t xml:space="preserve">โดย ณ วันที่ </w:t>
      </w:r>
      <w:r w:rsidR="00973B7F" w:rsidRPr="00973B7F">
        <w:rPr>
          <w:rFonts w:ascii="Angsana New" w:hAnsi="Angsana New" w:cs="Angsana New"/>
          <w:spacing w:val="-6"/>
          <w:sz w:val="32"/>
          <w:szCs w:val="32"/>
        </w:rPr>
        <w:t>31</w:t>
      </w:r>
      <w:r w:rsidR="00D26636" w:rsidRPr="00E93834">
        <w:rPr>
          <w:rFonts w:ascii="Angsana New" w:hAnsi="Angsana New" w:cs="Angsana New" w:hint="cs"/>
          <w:spacing w:val="-6"/>
          <w:sz w:val="32"/>
          <w:szCs w:val="32"/>
          <w:cs/>
        </w:rPr>
        <w:t xml:space="preserve"> ธันวาคม </w:t>
      </w:r>
      <w:r w:rsidR="00973B7F" w:rsidRPr="00973B7F">
        <w:rPr>
          <w:rFonts w:ascii="Angsana New" w:hAnsi="Angsana New" w:cs="Angsana New"/>
          <w:spacing w:val="-6"/>
          <w:sz w:val="32"/>
          <w:szCs w:val="32"/>
        </w:rPr>
        <w:t>2567</w:t>
      </w:r>
      <w:r w:rsidR="00D26636" w:rsidRPr="00E93834">
        <w:rPr>
          <w:rFonts w:ascii="Angsana New" w:hAnsi="Angsana New" w:cs="Angsana New"/>
          <w:spacing w:val="-6"/>
          <w:sz w:val="32"/>
          <w:szCs w:val="32"/>
        </w:rPr>
        <w:t xml:space="preserve"> </w:t>
      </w:r>
      <w:r w:rsidR="00D26636" w:rsidRPr="00E93834">
        <w:rPr>
          <w:rFonts w:ascii="Angsana New" w:hAnsi="Angsana New" w:cs="Angsana New" w:hint="cs"/>
          <w:spacing w:val="-6"/>
          <w:sz w:val="32"/>
          <w:szCs w:val="32"/>
          <w:cs/>
        </w:rPr>
        <w:t>เงินกู้ยืมระยะสั้นอื่นดังกล่าวมียอดคงเหลือจำนวน</w:t>
      </w:r>
      <w:r w:rsidR="00D26636" w:rsidRPr="00E93834">
        <w:rPr>
          <w:rFonts w:ascii="Angsana New" w:hAnsi="Angsana New" w:cs="Angsana New"/>
          <w:spacing w:val="-6"/>
          <w:sz w:val="32"/>
          <w:szCs w:val="32"/>
        </w:rPr>
        <w:t xml:space="preserve"> </w:t>
      </w:r>
      <w:r w:rsidR="00973B7F" w:rsidRPr="00973B7F">
        <w:rPr>
          <w:rFonts w:ascii="Angsana New" w:hAnsi="Angsana New" w:cs="Angsana New"/>
          <w:spacing w:val="-6"/>
          <w:sz w:val="32"/>
          <w:szCs w:val="32"/>
        </w:rPr>
        <w:t>400</w:t>
      </w:r>
      <w:r w:rsidR="00D26636" w:rsidRPr="00E93834">
        <w:rPr>
          <w:rFonts w:ascii="Angsana New" w:hAnsi="Angsana New" w:cs="Angsana New"/>
          <w:spacing w:val="-6"/>
          <w:sz w:val="32"/>
          <w:szCs w:val="32"/>
        </w:rPr>
        <w:t>.</w:t>
      </w:r>
      <w:r w:rsidR="00973B7F" w:rsidRPr="00973B7F">
        <w:rPr>
          <w:rFonts w:ascii="Angsana New" w:hAnsi="Angsana New" w:cs="Angsana New"/>
          <w:spacing w:val="-6"/>
          <w:sz w:val="32"/>
          <w:szCs w:val="32"/>
        </w:rPr>
        <w:t>00</w:t>
      </w:r>
      <w:r w:rsidR="00D26636" w:rsidRPr="00E93834">
        <w:rPr>
          <w:rFonts w:ascii="Angsana New" w:hAnsi="Angsana New" w:cs="Angsana New"/>
          <w:spacing w:val="-6"/>
          <w:sz w:val="32"/>
          <w:szCs w:val="32"/>
        </w:rPr>
        <w:t xml:space="preserve"> </w:t>
      </w:r>
      <w:r w:rsidR="00D26636" w:rsidRPr="00E93834">
        <w:rPr>
          <w:rFonts w:ascii="Angsana New" w:hAnsi="Angsana New" w:cs="Angsana New" w:hint="cs"/>
          <w:spacing w:val="-6"/>
          <w:sz w:val="32"/>
          <w:szCs w:val="32"/>
          <w:cs/>
        </w:rPr>
        <w:t>ล้านบาท</w:t>
      </w:r>
      <w:r w:rsidR="00D26636" w:rsidRPr="00E93834">
        <w:rPr>
          <w:rFonts w:ascii="Angsana New" w:hAnsi="Angsana New" w:cs="Angsana New"/>
          <w:spacing w:val="-6"/>
          <w:sz w:val="32"/>
          <w:szCs w:val="32"/>
        </w:rPr>
        <w:t xml:space="preserve"> (</w:t>
      </w:r>
      <w:r w:rsidR="00973B7F" w:rsidRPr="00973B7F">
        <w:rPr>
          <w:rFonts w:ascii="Angsana New" w:hAnsi="Angsana New" w:cs="Angsana New"/>
          <w:spacing w:val="-6"/>
          <w:sz w:val="32"/>
          <w:szCs w:val="32"/>
        </w:rPr>
        <w:t>2566</w:t>
      </w:r>
      <w:r w:rsidR="00D26636" w:rsidRPr="00E93834">
        <w:rPr>
          <w:rFonts w:ascii="Angsana New" w:hAnsi="Angsana New" w:cs="Angsana New"/>
          <w:spacing w:val="-6"/>
          <w:sz w:val="32"/>
          <w:szCs w:val="32"/>
        </w:rPr>
        <w:t xml:space="preserve">: </w:t>
      </w:r>
      <w:r w:rsidR="00D26636" w:rsidRPr="00E93834">
        <w:rPr>
          <w:rFonts w:ascii="Angsana New" w:hAnsi="Angsana New" w:cs="Angsana New" w:hint="cs"/>
          <w:spacing w:val="-6"/>
          <w:sz w:val="32"/>
          <w:szCs w:val="32"/>
          <w:cs/>
        </w:rPr>
        <w:t>ไม่มี)</w:t>
      </w:r>
    </w:p>
    <w:p w14:paraId="25BD513F" w14:textId="427DBE8D" w:rsidR="00CA7F0F" w:rsidRPr="00BF53D1" w:rsidRDefault="00CA7F0F" w:rsidP="00AE1B39">
      <w:pPr>
        <w:spacing w:before="240" w:after="120"/>
        <w:ind w:left="547" w:right="-14"/>
        <w:jc w:val="thaiDistribute"/>
        <w:rPr>
          <w:rFonts w:ascii="Angsana New" w:hAnsi="Angsana New" w:cs="Angsana New"/>
          <w:sz w:val="32"/>
          <w:szCs w:val="32"/>
        </w:rPr>
      </w:pPr>
      <w:r w:rsidRPr="00BF53D1">
        <w:rPr>
          <w:rFonts w:ascii="Angsana New" w:hAnsi="Angsana New" w:cs="Angsana New"/>
          <w:spacing w:val="-4"/>
          <w:sz w:val="32"/>
          <w:szCs w:val="32"/>
          <w:cs/>
        </w:rPr>
        <w:t xml:space="preserve">การเพิ่มขึ้นและลดลงของเงินกู้ยืมระยะสั้นอื่นสำหรับปีสิ้นสุดวันที่ </w:t>
      </w:r>
      <w:r w:rsidR="00973B7F" w:rsidRPr="00973B7F">
        <w:rPr>
          <w:rFonts w:ascii="Angsana New" w:hAnsi="Angsana New" w:cs="Angsana New"/>
          <w:spacing w:val="-4"/>
          <w:sz w:val="32"/>
          <w:szCs w:val="32"/>
        </w:rPr>
        <w:t>31</w:t>
      </w:r>
      <w:r w:rsidRPr="00BF53D1">
        <w:rPr>
          <w:rFonts w:ascii="Angsana New" w:hAnsi="Angsana New" w:cs="Angsana New"/>
          <w:spacing w:val="-4"/>
          <w:sz w:val="32"/>
          <w:szCs w:val="32"/>
          <w:cs/>
        </w:rPr>
        <w:t xml:space="preserve"> ธันวาคม </w:t>
      </w:r>
      <w:r w:rsidR="00973B7F" w:rsidRPr="00973B7F">
        <w:rPr>
          <w:rFonts w:ascii="Angsana New" w:hAnsi="Angsana New" w:cs="Angsana New"/>
          <w:sz w:val="32"/>
          <w:szCs w:val="32"/>
        </w:rPr>
        <w:t>2567</w:t>
      </w:r>
      <w:r w:rsidRPr="00BF53D1">
        <w:rPr>
          <w:rFonts w:ascii="Angsana New" w:hAnsi="Angsana New" w:cs="Angsana New"/>
          <w:sz w:val="32"/>
          <w:szCs w:val="32"/>
          <w:cs/>
        </w:rPr>
        <w:t xml:space="preserve"> และ </w:t>
      </w:r>
      <w:r w:rsidR="00973B7F" w:rsidRPr="00973B7F">
        <w:rPr>
          <w:rFonts w:ascii="Angsana New" w:hAnsi="Angsana New" w:cs="Angsana New"/>
          <w:sz w:val="32"/>
          <w:szCs w:val="32"/>
        </w:rPr>
        <w:t>2566</w:t>
      </w:r>
      <w:r w:rsidRPr="00BF53D1">
        <w:rPr>
          <w:rFonts w:ascii="Angsana New" w:hAnsi="Angsana New" w:cs="Angsana New"/>
          <w:sz w:val="32"/>
          <w:szCs w:val="32"/>
        </w:rPr>
        <w:t xml:space="preserve"> </w:t>
      </w:r>
      <w:r w:rsidRPr="00BF53D1">
        <w:rPr>
          <w:rFonts w:ascii="Angsana New" w:hAnsi="Angsana New" w:cs="Angsana New"/>
          <w:sz w:val="32"/>
          <w:szCs w:val="32"/>
          <w:cs/>
        </w:rPr>
        <w:t>มีดังนี้</w:t>
      </w:r>
    </w:p>
    <w:tbl>
      <w:tblPr>
        <w:tblW w:w="8730" w:type="dxa"/>
        <w:tblInd w:w="540" w:type="dxa"/>
        <w:shd w:val="clear" w:color="auto" w:fill="FFFFFF" w:themeFill="background1"/>
        <w:tblLayout w:type="fixed"/>
        <w:tblCellMar>
          <w:left w:w="0" w:type="dxa"/>
          <w:right w:w="0" w:type="dxa"/>
        </w:tblCellMar>
        <w:tblLook w:val="0000" w:firstRow="0" w:lastRow="0" w:firstColumn="0" w:lastColumn="0" w:noHBand="0" w:noVBand="0"/>
      </w:tblPr>
      <w:tblGrid>
        <w:gridCol w:w="3690"/>
        <w:gridCol w:w="1170"/>
        <w:gridCol w:w="90"/>
        <w:gridCol w:w="1170"/>
        <w:gridCol w:w="90"/>
        <w:gridCol w:w="1170"/>
        <w:gridCol w:w="110"/>
        <w:gridCol w:w="1240"/>
      </w:tblGrid>
      <w:tr w:rsidR="00E02B31" w:rsidRPr="00BF53D1" w14:paraId="142E131A" w14:textId="77777777" w:rsidTr="00585D93">
        <w:trPr>
          <w:trHeight w:val="144"/>
        </w:trPr>
        <w:tc>
          <w:tcPr>
            <w:tcW w:w="3690" w:type="dxa"/>
            <w:shd w:val="clear" w:color="auto" w:fill="FFFFFF" w:themeFill="background1"/>
          </w:tcPr>
          <w:p w14:paraId="6AE2B3FA" w14:textId="77777777" w:rsidR="00CA7F0F" w:rsidRPr="00BF53D1" w:rsidRDefault="00CA7F0F" w:rsidP="00AE1B39">
            <w:pPr>
              <w:autoSpaceDE w:val="0"/>
              <w:autoSpaceDN w:val="0"/>
              <w:adjustRightInd w:val="0"/>
              <w:spacing w:line="340" w:lineRule="exact"/>
              <w:ind w:left="180"/>
              <w:jc w:val="thaiDistribute"/>
              <w:rPr>
                <w:rFonts w:ascii="Angsana New" w:hAnsi="Angsana New" w:cs="Angsana New"/>
                <w:sz w:val="28"/>
                <w:szCs w:val="28"/>
              </w:rPr>
            </w:pPr>
          </w:p>
        </w:tc>
        <w:tc>
          <w:tcPr>
            <w:tcW w:w="2430" w:type="dxa"/>
            <w:gridSpan w:val="3"/>
            <w:shd w:val="clear" w:color="auto" w:fill="FFFFFF" w:themeFill="background1"/>
          </w:tcPr>
          <w:p w14:paraId="161F72B6" w14:textId="77777777" w:rsidR="00CA7F0F" w:rsidRPr="00BF53D1" w:rsidRDefault="00CA7F0F" w:rsidP="00AE1B39">
            <w:pPr>
              <w:autoSpaceDE w:val="0"/>
              <w:autoSpaceDN w:val="0"/>
              <w:adjustRightInd w:val="0"/>
              <w:spacing w:line="340" w:lineRule="exact"/>
              <w:jc w:val="center"/>
              <w:rPr>
                <w:rFonts w:ascii="Angsana New" w:hAnsi="Angsana New" w:cs="Angsana New"/>
                <w:b/>
                <w:bCs/>
                <w:sz w:val="28"/>
                <w:szCs w:val="28"/>
                <w:cs/>
              </w:rPr>
            </w:pPr>
          </w:p>
        </w:tc>
        <w:tc>
          <w:tcPr>
            <w:tcW w:w="90" w:type="dxa"/>
            <w:shd w:val="clear" w:color="auto" w:fill="FFFFFF" w:themeFill="background1"/>
          </w:tcPr>
          <w:p w14:paraId="4F807161" w14:textId="77777777" w:rsidR="00CA7F0F" w:rsidRPr="00BF53D1" w:rsidRDefault="00CA7F0F" w:rsidP="00AE1B39">
            <w:pPr>
              <w:autoSpaceDE w:val="0"/>
              <w:autoSpaceDN w:val="0"/>
              <w:adjustRightInd w:val="0"/>
              <w:spacing w:line="340" w:lineRule="exact"/>
              <w:jc w:val="center"/>
              <w:rPr>
                <w:rFonts w:ascii="Angsana New" w:hAnsi="Angsana New" w:cs="Angsana New"/>
                <w:b/>
                <w:bCs/>
                <w:sz w:val="28"/>
                <w:szCs w:val="28"/>
              </w:rPr>
            </w:pPr>
          </w:p>
        </w:tc>
        <w:tc>
          <w:tcPr>
            <w:tcW w:w="2520" w:type="dxa"/>
            <w:gridSpan w:val="3"/>
            <w:shd w:val="clear" w:color="auto" w:fill="FFFFFF" w:themeFill="background1"/>
          </w:tcPr>
          <w:p w14:paraId="0D8A7819" w14:textId="77777777" w:rsidR="00CA7F0F" w:rsidRPr="00BF53D1" w:rsidRDefault="00CA7F0F" w:rsidP="00AE1B39">
            <w:pPr>
              <w:autoSpaceDE w:val="0"/>
              <w:autoSpaceDN w:val="0"/>
              <w:adjustRightInd w:val="0"/>
              <w:spacing w:line="340" w:lineRule="exact"/>
              <w:jc w:val="right"/>
              <w:rPr>
                <w:rFonts w:ascii="Angsana New" w:hAnsi="Angsana New" w:cs="Angsana New"/>
                <w:b/>
                <w:bCs/>
                <w:sz w:val="28"/>
                <w:szCs w:val="28"/>
                <w:cs/>
              </w:rPr>
            </w:pPr>
            <w:r w:rsidRPr="00BF53D1">
              <w:rPr>
                <w:rFonts w:ascii="Angsana New" w:hAnsi="Angsana New" w:cs="Angsana New"/>
                <w:b/>
                <w:bCs/>
                <w:sz w:val="28"/>
                <w:szCs w:val="28"/>
                <w:cs/>
              </w:rPr>
              <w:t>หน่วย : บาท</w:t>
            </w:r>
          </w:p>
        </w:tc>
      </w:tr>
      <w:tr w:rsidR="00E02B31" w:rsidRPr="00BF53D1" w14:paraId="157E4A78" w14:textId="77777777" w:rsidTr="00585D93">
        <w:trPr>
          <w:trHeight w:val="144"/>
        </w:trPr>
        <w:tc>
          <w:tcPr>
            <w:tcW w:w="3690" w:type="dxa"/>
            <w:shd w:val="clear" w:color="auto" w:fill="FFFFFF" w:themeFill="background1"/>
          </w:tcPr>
          <w:p w14:paraId="469F92E1" w14:textId="77777777" w:rsidR="00CA7F0F" w:rsidRPr="00BF53D1" w:rsidRDefault="00CA7F0F" w:rsidP="00AE1B39">
            <w:pPr>
              <w:autoSpaceDE w:val="0"/>
              <w:autoSpaceDN w:val="0"/>
              <w:adjustRightInd w:val="0"/>
              <w:spacing w:line="340" w:lineRule="exact"/>
              <w:ind w:left="180"/>
              <w:jc w:val="thaiDistribute"/>
              <w:rPr>
                <w:rFonts w:ascii="Angsana New" w:hAnsi="Angsana New" w:cs="Angsana New"/>
                <w:sz w:val="28"/>
                <w:szCs w:val="28"/>
              </w:rPr>
            </w:pPr>
          </w:p>
        </w:tc>
        <w:tc>
          <w:tcPr>
            <w:tcW w:w="2430" w:type="dxa"/>
            <w:gridSpan w:val="3"/>
            <w:shd w:val="clear" w:color="auto" w:fill="FFFFFF" w:themeFill="background1"/>
          </w:tcPr>
          <w:p w14:paraId="72D291AF" w14:textId="77777777" w:rsidR="00CA7F0F" w:rsidRPr="00BF53D1" w:rsidRDefault="00CA7F0F" w:rsidP="00AE1B39">
            <w:pPr>
              <w:autoSpaceDE w:val="0"/>
              <w:autoSpaceDN w:val="0"/>
              <w:adjustRightInd w:val="0"/>
              <w:spacing w:line="340" w:lineRule="exact"/>
              <w:jc w:val="center"/>
              <w:rPr>
                <w:rFonts w:ascii="Angsana New" w:hAnsi="Angsana New" w:cs="Angsana New"/>
                <w:b/>
                <w:bCs/>
                <w:sz w:val="28"/>
                <w:szCs w:val="28"/>
              </w:rPr>
            </w:pPr>
            <w:r w:rsidRPr="00BF53D1">
              <w:rPr>
                <w:rFonts w:ascii="Angsana New" w:hAnsi="Angsana New" w:cs="Angsana New"/>
                <w:b/>
                <w:bCs/>
                <w:sz w:val="28"/>
                <w:szCs w:val="28"/>
                <w:cs/>
              </w:rPr>
              <w:t>งบการเงินรวม</w:t>
            </w:r>
          </w:p>
        </w:tc>
        <w:tc>
          <w:tcPr>
            <w:tcW w:w="90" w:type="dxa"/>
            <w:shd w:val="clear" w:color="auto" w:fill="FFFFFF" w:themeFill="background1"/>
          </w:tcPr>
          <w:p w14:paraId="132BDF83" w14:textId="77777777" w:rsidR="00CA7F0F" w:rsidRPr="00BF53D1" w:rsidRDefault="00CA7F0F" w:rsidP="00AE1B39">
            <w:pPr>
              <w:autoSpaceDE w:val="0"/>
              <w:autoSpaceDN w:val="0"/>
              <w:adjustRightInd w:val="0"/>
              <w:spacing w:line="340" w:lineRule="exact"/>
              <w:jc w:val="center"/>
              <w:rPr>
                <w:rFonts w:ascii="Angsana New" w:hAnsi="Angsana New" w:cs="Angsana New"/>
                <w:b/>
                <w:bCs/>
                <w:sz w:val="28"/>
                <w:szCs w:val="28"/>
              </w:rPr>
            </w:pPr>
          </w:p>
        </w:tc>
        <w:tc>
          <w:tcPr>
            <w:tcW w:w="2520" w:type="dxa"/>
            <w:gridSpan w:val="3"/>
            <w:shd w:val="clear" w:color="auto" w:fill="FFFFFF" w:themeFill="background1"/>
          </w:tcPr>
          <w:p w14:paraId="152A5EAA" w14:textId="77777777" w:rsidR="00CA7F0F" w:rsidRPr="00BF53D1" w:rsidRDefault="00CA7F0F" w:rsidP="00AE1B39">
            <w:pPr>
              <w:autoSpaceDE w:val="0"/>
              <w:autoSpaceDN w:val="0"/>
              <w:adjustRightInd w:val="0"/>
              <w:spacing w:line="340" w:lineRule="exact"/>
              <w:jc w:val="center"/>
              <w:rPr>
                <w:rFonts w:ascii="Angsana New" w:hAnsi="Angsana New" w:cs="Angsana New"/>
                <w:b/>
                <w:bCs/>
                <w:sz w:val="28"/>
                <w:szCs w:val="28"/>
              </w:rPr>
            </w:pPr>
            <w:r w:rsidRPr="00BF53D1">
              <w:rPr>
                <w:rFonts w:ascii="Angsana New" w:hAnsi="Angsana New" w:cs="Angsana New"/>
                <w:b/>
                <w:bCs/>
                <w:sz w:val="28"/>
                <w:szCs w:val="28"/>
                <w:cs/>
              </w:rPr>
              <w:t>งบการเงินเฉพาะกิจการ</w:t>
            </w:r>
          </w:p>
        </w:tc>
      </w:tr>
      <w:tr w:rsidR="007F510C" w:rsidRPr="00BF53D1" w14:paraId="2758255A" w14:textId="77777777" w:rsidTr="00585D93">
        <w:trPr>
          <w:trHeight w:val="144"/>
        </w:trPr>
        <w:tc>
          <w:tcPr>
            <w:tcW w:w="3690" w:type="dxa"/>
            <w:shd w:val="clear" w:color="auto" w:fill="FFFFFF" w:themeFill="background1"/>
          </w:tcPr>
          <w:p w14:paraId="28FBA59A" w14:textId="77777777" w:rsidR="007F510C" w:rsidRPr="00BF53D1" w:rsidRDefault="007F510C" w:rsidP="00AE1B39">
            <w:pPr>
              <w:autoSpaceDE w:val="0"/>
              <w:autoSpaceDN w:val="0"/>
              <w:adjustRightInd w:val="0"/>
              <w:spacing w:line="340" w:lineRule="exact"/>
              <w:ind w:left="180"/>
              <w:jc w:val="thaiDistribute"/>
              <w:rPr>
                <w:rFonts w:ascii="Angsana New" w:hAnsi="Angsana New" w:cs="Angsana New"/>
                <w:sz w:val="28"/>
                <w:szCs w:val="28"/>
              </w:rPr>
            </w:pPr>
          </w:p>
        </w:tc>
        <w:tc>
          <w:tcPr>
            <w:tcW w:w="1170" w:type="dxa"/>
            <w:shd w:val="clear" w:color="auto" w:fill="FFFFFF" w:themeFill="background1"/>
          </w:tcPr>
          <w:p w14:paraId="590CCDC6" w14:textId="4E30AE68" w:rsidR="007F510C" w:rsidRPr="00BF53D1" w:rsidRDefault="00973B7F" w:rsidP="00AE1B39">
            <w:pPr>
              <w:autoSpaceDE w:val="0"/>
              <w:autoSpaceDN w:val="0"/>
              <w:adjustRightInd w:val="0"/>
              <w:spacing w:line="340" w:lineRule="exact"/>
              <w:jc w:val="center"/>
              <w:rPr>
                <w:rFonts w:ascii="Angsana New" w:hAnsi="Angsana New" w:cs="Angsana New"/>
                <w:b/>
                <w:bCs/>
                <w:sz w:val="28"/>
                <w:szCs w:val="28"/>
              </w:rPr>
            </w:pPr>
            <w:r w:rsidRPr="00973B7F">
              <w:rPr>
                <w:rFonts w:ascii="Angsana New" w:hAnsi="Angsana New" w:cs="Angsana New"/>
                <w:b/>
                <w:bCs/>
                <w:sz w:val="28"/>
                <w:szCs w:val="28"/>
              </w:rPr>
              <w:t>2567</w:t>
            </w:r>
          </w:p>
        </w:tc>
        <w:tc>
          <w:tcPr>
            <w:tcW w:w="90" w:type="dxa"/>
            <w:shd w:val="clear" w:color="auto" w:fill="FFFFFF" w:themeFill="background1"/>
          </w:tcPr>
          <w:p w14:paraId="5B3F140C" w14:textId="77777777" w:rsidR="007F510C" w:rsidRPr="00BF53D1" w:rsidRDefault="007F510C" w:rsidP="00AE1B39">
            <w:pPr>
              <w:autoSpaceDE w:val="0"/>
              <w:autoSpaceDN w:val="0"/>
              <w:adjustRightInd w:val="0"/>
              <w:spacing w:line="340" w:lineRule="exact"/>
              <w:jc w:val="center"/>
              <w:rPr>
                <w:rFonts w:ascii="Angsana New" w:hAnsi="Angsana New" w:cs="Angsana New"/>
                <w:b/>
                <w:bCs/>
                <w:sz w:val="28"/>
                <w:szCs w:val="28"/>
              </w:rPr>
            </w:pPr>
          </w:p>
        </w:tc>
        <w:tc>
          <w:tcPr>
            <w:tcW w:w="1170" w:type="dxa"/>
            <w:shd w:val="clear" w:color="auto" w:fill="FFFFFF" w:themeFill="background1"/>
          </w:tcPr>
          <w:p w14:paraId="1DF0F883" w14:textId="1BDC11E1" w:rsidR="007F510C" w:rsidRPr="00BF53D1" w:rsidRDefault="00973B7F" w:rsidP="00AE1B39">
            <w:pPr>
              <w:autoSpaceDE w:val="0"/>
              <w:autoSpaceDN w:val="0"/>
              <w:adjustRightInd w:val="0"/>
              <w:spacing w:line="340" w:lineRule="exact"/>
              <w:jc w:val="center"/>
              <w:rPr>
                <w:rFonts w:ascii="Angsana New" w:hAnsi="Angsana New" w:cs="Angsana New"/>
                <w:b/>
                <w:bCs/>
                <w:sz w:val="28"/>
                <w:szCs w:val="28"/>
              </w:rPr>
            </w:pPr>
            <w:r w:rsidRPr="00973B7F">
              <w:rPr>
                <w:rFonts w:ascii="Angsana New" w:hAnsi="Angsana New" w:cs="Angsana New"/>
                <w:b/>
                <w:bCs/>
                <w:sz w:val="28"/>
                <w:szCs w:val="28"/>
              </w:rPr>
              <w:t>2566</w:t>
            </w:r>
          </w:p>
        </w:tc>
        <w:tc>
          <w:tcPr>
            <w:tcW w:w="90" w:type="dxa"/>
            <w:shd w:val="clear" w:color="auto" w:fill="FFFFFF" w:themeFill="background1"/>
          </w:tcPr>
          <w:p w14:paraId="407A7F80" w14:textId="77777777" w:rsidR="007F510C" w:rsidRPr="00BF53D1" w:rsidRDefault="007F510C" w:rsidP="00AE1B39">
            <w:pPr>
              <w:autoSpaceDE w:val="0"/>
              <w:autoSpaceDN w:val="0"/>
              <w:adjustRightInd w:val="0"/>
              <w:spacing w:line="340" w:lineRule="exact"/>
              <w:jc w:val="center"/>
              <w:rPr>
                <w:rFonts w:ascii="Angsana New" w:hAnsi="Angsana New" w:cs="Angsana New"/>
                <w:b/>
                <w:bCs/>
                <w:sz w:val="28"/>
                <w:szCs w:val="28"/>
              </w:rPr>
            </w:pPr>
          </w:p>
        </w:tc>
        <w:tc>
          <w:tcPr>
            <w:tcW w:w="1170" w:type="dxa"/>
            <w:shd w:val="clear" w:color="auto" w:fill="FFFFFF" w:themeFill="background1"/>
          </w:tcPr>
          <w:p w14:paraId="367A1709" w14:textId="534B5A50" w:rsidR="007F510C" w:rsidRPr="00BF53D1" w:rsidRDefault="00973B7F" w:rsidP="00AE1B39">
            <w:pPr>
              <w:autoSpaceDE w:val="0"/>
              <w:autoSpaceDN w:val="0"/>
              <w:adjustRightInd w:val="0"/>
              <w:spacing w:line="340" w:lineRule="exact"/>
              <w:jc w:val="center"/>
              <w:rPr>
                <w:rFonts w:ascii="Angsana New" w:hAnsi="Angsana New" w:cs="Angsana New"/>
                <w:b/>
                <w:bCs/>
                <w:sz w:val="28"/>
                <w:szCs w:val="28"/>
              </w:rPr>
            </w:pPr>
            <w:r w:rsidRPr="00973B7F">
              <w:rPr>
                <w:rFonts w:ascii="Angsana New" w:hAnsi="Angsana New" w:cs="Angsana New"/>
                <w:b/>
                <w:bCs/>
                <w:sz w:val="28"/>
                <w:szCs w:val="28"/>
              </w:rPr>
              <w:t>2567</w:t>
            </w:r>
          </w:p>
        </w:tc>
        <w:tc>
          <w:tcPr>
            <w:tcW w:w="110" w:type="dxa"/>
            <w:shd w:val="clear" w:color="auto" w:fill="FFFFFF" w:themeFill="background1"/>
          </w:tcPr>
          <w:p w14:paraId="04D27D54" w14:textId="77777777" w:rsidR="007F510C" w:rsidRPr="00BF53D1" w:rsidRDefault="007F510C" w:rsidP="00AE1B39">
            <w:pPr>
              <w:autoSpaceDE w:val="0"/>
              <w:autoSpaceDN w:val="0"/>
              <w:adjustRightInd w:val="0"/>
              <w:spacing w:line="340" w:lineRule="exact"/>
              <w:jc w:val="center"/>
              <w:rPr>
                <w:rFonts w:ascii="Angsana New" w:hAnsi="Angsana New" w:cs="Angsana New"/>
                <w:b/>
                <w:bCs/>
                <w:sz w:val="28"/>
                <w:szCs w:val="28"/>
              </w:rPr>
            </w:pPr>
          </w:p>
        </w:tc>
        <w:tc>
          <w:tcPr>
            <w:tcW w:w="1240" w:type="dxa"/>
            <w:shd w:val="clear" w:color="auto" w:fill="FFFFFF" w:themeFill="background1"/>
          </w:tcPr>
          <w:p w14:paraId="1A1EB6D1" w14:textId="6869BD68" w:rsidR="007F510C" w:rsidRPr="00BF53D1" w:rsidRDefault="00973B7F" w:rsidP="00AE1B39">
            <w:pPr>
              <w:autoSpaceDE w:val="0"/>
              <w:autoSpaceDN w:val="0"/>
              <w:adjustRightInd w:val="0"/>
              <w:spacing w:line="340" w:lineRule="exact"/>
              <w:jc w:val="center"/>
              <w:rPr>
                <w:rFonts w:ascii="Angsana New" w:hAnsi="Angsana New" w:cs="Angsana New"/>
                <w:b/>
                <w:bCs/>
                <w:sz w:val="28"/>
                <w:szCs w:val="28"/>
              </w:rPr>
            </w:pPr>
            <w:r w:rsidRPr="00973B7F">
              <w:rPr>
                <w:rFonts w:ascii="Angsana New" w:hAnsi="Angsana New" w:cs="Angsana New"/>
                <w:b/>
                <w:bCs/>
                <w:sz w:val="28"/>
                <w:szCs w:val="28"/>
              </w:rPr>
              <w:t>2566</w:t>
            </w:r>
          </w:p>
        </w:tc>
      </w:tr>
      <w:tr w:rsidR="007F510C" w:rsidRPr="00BF53D1" w14:paraId="22A78D64" w14:textId="77777777" w:rsidTr="00B7567B">
        <w:trPr>
          <w:trHeight w:val="144"/>
        </w:trPr>
        <w:tc>
          <w:tcPr>
            <w:tcW w:w="3690" w:type="dxa"/>
            <w:shd w:val="clear" w:color="auto" w:fill="FFFFFF" w:themeFill="background1"/>
          </w:tcPr>
          <w:p w14:paraId="7B9DB4B9" w14:textId="241C94D8" w:rsidR="007F510C" w:rsidRPr="00BF53D1" w:rsidRDefault="007F510C" w:rsidP="00AE1B39">
            <w:pPr>
              <w:autoSpaceDE w:val="0"/>
              <w:autoSpaceDN w:val="0"/>
              <w:adjustRightInd w:val="0"/>
              <w:spacing w:line="340" w:lineRule="exact"/>
              <w:ind w:left="180"/>
              <w:jc w:val="thaiDistribute"/>
              <w:rPr>
                <w:rFonts w:ascii="Angsana New" w:hAnsi="Angsana New" w:cs="Angsana New"/>
                <w:sz w:val="28"/>
                <w:szCs w:val="28"/>
                <w:cs/>
              </w:rPr>
            </w:pPr>
            <w:r w:rsidRPr="00BF53D1">
              <w:rPr>
                <w:rFonts w:ascii="Angsana New" w:hAnsi="Angsana New" w:cs="Angsana New"/>
                <w:sz w:val="28"/>
                <w:szCs w:val="28"/>
                <w:cs/>
              </w:rPr>
              <w:t xml:space="preserve">ณ วันที่ </w:t>
            </w:r>
            <w:r w:rsidR="00973B7F" w:rsidRPr="00973B7F">
              <w:rPr>
                <w:rFonts w:ascii="Angsana New" w:hAnsi="Angsana New" w:cs="Angsana New"/>
                <w:sz w:val="28"/>
                <w:szCs w:val="28"/>
              </w:rPr>
              <w:t>1</w:t>
            </w:r>
            <w:r w:rsidRPr="00BF53D1">
              <w:rPr>
                <w:rFonts w:ascii="Angsana New" w:hAnsi="Angsana New" w:cs="Angsana New"/>
                <w:sz w:val="28"/>
                <w:szCs w:val="28"/>
              </w:rPr>
              <w:t xml:space="preserve"> </w:t>
            </w:r>
            <w:r w:rsidRPr="00BF53D1">
              <w:rPr>
                <w:rFonts w:ascii="Angsana New" w:hAnsi="Angsana New" w:cs="Angsana New"/>
                <w:sz w:val="28"/>
                <w:szCs w:val="28"/>
                <w:cs/>
              </w:rPr>
              <w:t>มกราคม</w:t>
            </w:r>
          </w:p>
        </w:tc>
        <w:tc>
          <w:tcPr>
            <w:tcW w:w="1170" w:type="dxa"/>
            <w:shd w:val="clear" w:color="auto" w:fill="FFFFFF" w:themeFill="background1"/>
          </w:tcPr>
          <w:p w14:paraId="6C2B24E6" w14:textId="49C1B522" w:rsidR="007F510C" w:rsidRPr="00BF53D1" w:rsidRDefault="00973B7F" w:rsidP="00AE1B39">
            <w:pPr>
              <w:tabs>
                <w:tab w:val="decimal" w:pos="1080"/>
              </w:tabs>
              <w:autoSpaceDE w:val="0"/>
              <w:autoSpaceDN w:val="0"/>
              <w:adjustRightInd w:val="0"/>
              <w:spacing w:line="340" w:lineRule="exact"/>
              <w:ind w:left="-90" w:right="-128"/>
              <w:rPr>
                <w:rFonts w:ascii="Angsana New" w:hAnsi="Angsana New" w:cs="Angsana New"/>
                <w:sz w:val="28"/>
                <w:szCs w:val="28"/>
              </w:rPr>
            </w:pPr>
            <w:r w:rsidRPr="00973B7F">
              <w:rPr>
                <w:rFonts w:ascii="Angsana New" w:hAnsi="Angsana New" w:cs="Angsana New"/>
                <w:sz w:val="28"/>
                <w:szCs w:val="28"/>
              </w:rPr>
              <w:t>259</w:t>
            </w:r>
            <w:r w:rsidR="007450D6" w:rsidRPr="00BF53D1">
              <w:rPr>
                <w:rFonts w:ascii="Angsana New" w:hAnsi="Angsana New" w:cs="Angsana New"/>
                <w:sz w:val="28"/>
                <w:szCs w:val="28"/>
              </w:rPr>
              <w:t>,</w:t>
            </w:r>
            <w:r w:rsidRPr="00973B7F">
              <w:rPr>
                <w:rFonts w:ascii="Angsana New" w:hAnsi="Angsana New" w:cs="Angsana New"/>
                <w:sz w:val="28"/>
                <w:szCs w:val="28"/>
              </w:rPr>
              <w:t>191</w:t>
            </w:r>
            <w:r w:rsidR="007450D6" w:rsidRPr="00BF53D1">
              <w:rPr>
                <w:rFonts w:ascii="Angsana New" w:hAnsi="Angsana New" w:cs="Angsana New"/>
                <w:sz w:val="28"/>
                <w:szCs w:val="28"/>
              </w:rPr>
              <w:t>,</w:t>
            </w:r>
            <w:r w:rsidRPr="00973B7F">
              <w:rPr>
                <w:rFonts w:ascii="Angsana New" w:hAnsi="Angsana New" w:cs="Angsana New"/>
                <w:sz w:val="28"/>
                <w:szCs w:val="28"/>
              </w:rPr>
              <w:t>135</w:t>
            </w:r>
          </w:p>
        </w:tc>
        <w:tc>
          <w:tcPr>
            <w:tcW w:w="90" w:type="dxa"/>
            <w:shd w:val="clear" w:color="auto" w:fill="FFFFFF" w:themeFill="background1"/>
          </w:tcPr>
          <w:p w14:paraId="4E3389F5" w14:textId="77777777" w:rsidR="007F510C" w:rsidRPr="00BF53D1" w:rsidRDefault="007F510C" w:rsidP="00AE1B39">
            <w:pPr>
              <w:autoSpaceDE w:val="0"/>
              <w:autoSpaceDN w:val="0"/>
              <w:adjustRightInd w:val="0"/>
              <w:spacing w:line="340" w:lineRule="exact"/>
              <w:rPr>
                <w:rFonts w:ascii="Angsana New" w:hAnsi="Angsana New" w:cs="Angsana New"/>
                <w:sz w:val="28"/>
                <w:szCs w:val="28"/>
              </w:rPr>
            </w:pPr>
          </w:p>
        </w:tc>
        <w:tc>
          <w:tcPr>
            <w:tcW w:w="1170" w:type="dxa"/>
            <w:shd w:val="clear" w:color="auto" w:fill="FFFFFF" w:themeFill="background1"/>
          </w:tcPr>
          <w:p w14:paraId="2A406654" w14:textId="13B59406" w:rsidR="007F510C" w:rsidRPr="00BF53D1" w:rsidRDefault="00973B7F" w:rsidP="00AE1B39">
            <w:pPr>
              <w:tabs>
                <w:tab w:val="decimal" w:pos="1080"/>
              </w:tabs>
              <w:autoSpaceDE w:val="0"/>
              <w:autoSpaceDN w:val="0"/>
              <w:adjustRightInd w:val="0"/>
              <w:spacing w:line="340" w:lineRule="exact"/>
              <w:ind w:left="-90" w:right="-128"/>
              <w:rPr>
                <w:rFonts w:ascii="Angsana New" w:hAnsi="Angsana New" w:cs="Angsana New"/>
                <w:sz w:val="28"/>
                <w:szCs w:val="28"/>
              </w:rPr>
            </w:pPr>
            <w:r w:rsidRPr="00973B7F">
              <w:rPr>
                <w:rFonts w:ascii="Angsana New" w:hAnsi="Angsana New" w:cs="Angsana New"/>
                <w:sz w:val="28"/>
                <w:szCs w:val="28"/>
              </w:rPr>
              <w:t>152</w:t>
            </w:r>
            <w:r w:rsidR="007F510C" w:rsidRPr="00BF53D1">
              <w:rPr>
                <w:rFonts w:ascii="Angsana New" w:hAnsi="Angsana New" w:cs="Angsana New"/>
                <w:sz w:val="28"/>
                <w:szCs w:val="28"/>
              </w:rPr>
              <w:t>,</w:t>
            </w:r>
            <w:r w:rsidRPr="00973B7F">
              <w:rPr>
                <w:rFonts w:ascii="Angsana New" w:hAnsi="Angsana New" w:cs="Angsana New"/>
                <w:sz w:val="28"/>
                <w:szCs w:val="28"/>
              </w:rPr>
              <w:t>425</w:t>
            </w:r>
            <w:r w:rsidR="007F510C" w:rsidRPr="00BF53D1">
              <w:rPr>
                <w:rFonts w:ascii="Angsana New" w:hAnsi="Angsana New" w:cs="Angsana New"/>
                <w:sz w:val="28"/>
                <w:szCs w:val="28"/>
              </w:rPr>
              <w:t>,</w:t>
            </w:r>
            <w:r w:rsidRPr="00973B7F">
              <w:rPr>
                <w:rFonts w:ascii="Angsana New" w:hAnsi="Angsana New" w:cs="Angsana New"/>
                <w:sz w:val="28"/>
                <w:szCs w:val="28"/>
              </w:rPr>
              <w:t>589</w:t>
            </w:r>
          </w:p>
        </w:tc>
        <w:tc>
          <w:tcPr>
            <w:tcW w:w="90" w:type="dxa"/>
            <w:shd w:val="clear" w:color="auto" w:fill="FFFFFF" w:themeFill="background1"/>
          </w:tcPr>
          <w:p w14:paraId="03A274B1" w14:textId="77777777" w:rsidR="007F510C" w:rsidRPr="00BF53D1" w:rsidRDefault="007F510C" w:rsidP="00AE1B39">
            <w:pPr>
              <w:autoSpaceDE w:val="0"/>
              <w:autoSpaceDN w:val="0"/>
              <w:adjustRightInd w:val="0"/>
              <w:spacing w:line="340" w:lineRule="exact"/>
              <w:rPr>
                <w:rFonts w:ascii="Angsana New" w:hAnsi="Angsana New" w:cs="Angsana New"/>
                <w:sz w:val="28"/>
                <w:szCs w:val="28"/>
              </w:rPr>
            </w:pPr>
          </w:p>
        </w:tc>
        <w:tc>
          <w:tcPr>
            <w:tcW w:w="1170" w:type="dxa"/>
            <w:shd w:val="clear" w:color="auto" w:fill="FFFFFF" w:themeFill="background1"/>
          </w:tcPr>
          <w:p w14:paraId="0A636B6B" w14:textId="00FF54CA" w:rsidR="007F510C" w:rsidRPr="00BF53D1" w:rsidRDefault="00973B7F" w:rsidP="00AE1B39">
            <w:pPr>
              <w:tabs>
                <w:tab w:val="decimal" w:pos="1080"/>
              </w:tabs>
              <w:autoSpaceDE w:val="0"/>
              <w:autoSpaceDN w:val="0"/>
              <w:adjustRightInd w:val="0"/>
              <w:spacing w:line="340" w:lineRule="exact"/>
              <w:ind w:left="-90" w:right="-128"/>
              <w:rPr>
                <w:rFonts w:ascii="Angsana New" w:hAnsi="Angsana New" w:cs="Angsana New"/>
                <w:sz w:val="28"/>
                <w:szCs w:val="28"/>
              </w:rPr>
            </w:pPr>
            <w:r w:rsidRPr="00973B7F">
              <w:rPr>
                <w:rFonts w:ascii="Angsana New" w:hAnsi="Angsana New" w:cs="Angsana New"/>
                <w:sz w:val="28"/>
                <w:szCs w:val="28"/>
              </w:rPr>
              <w:t>259</w:t>
            </w:r>
            <w:r w:rsidR="007450D6" w:rsidRPr="00BF53D1">
              <w:rPr>
                <w:rFonts w:ascii="Angsana New" w:hAnsi="Angsana New" w:cs="Angsana New"/>
                <w:sz w:val="28"/>
                <w:szCs w:val="28"/>
              </w:rPr>
              <w:t>,</w:t>
            </w:r>
            <w:r w:rsidRPr="00973B7F">
              <w:rPr>
                <w:rFonts w:ascii="Angsana New" w:hAnsi="Angsana New" w:cs="Angsana New"/>
                <w:sz w:val="28"/>
                <w:szCs w:val="28"/>
              </w:rPr>
              <w:t>191</w:t>
            </w:r>
            <w:r w:rsidR="007450D6" w:rsidRPr="00BF53D1">
              <w:rPr>
                <w:rFonts w:ascii="Angsana New" w:hAnsi="Angsana New" w:cs="Angsana New"/>
                <w:sz w:val="28"/>
                <w:szCs w:val="28"/>
              </w:rPr>
              <w:t>,</w:t>
            </w:r>
            <w:r w:rsidRPr="00973B7F">
              <w:rPr>
                <w:rFonts w:ascii="Angsana New" w:hAnsi="Angsana New" w:cs="Angsana New"/>
                <w:sz w:val="28"/>
                <w:szCs w:val="28"/>
              </w:rPr>
              <w:t>135</w:t>
            </w:r>
          </w:p>
        </w:tc>
        <w:tc>
          <w:tcPr>
            <w:tcW w:w="110" w:type="dxa"/>
            <w:shd w:val="clear" w:color="auto" w:fill="FFFFFF" w:themeFill="background1"/>
          </w:tcPr>
          <w:p w14:paraId="231C956E" w14:textId="77777777" w:rsidR="007F510C" w:rsidRPr="00BF53D1" w:rsidRDefault="007F510C" w:rsidP="00AE1B39">
            <w:pPr>
              <w:autoSpaceDE w:val="0"/>
              <w:autoSpaceDN w:val="0"/>
              <w:adjustRightInd w:val="0"/>
              <w:spacing w:line="340" w:lineRule="exact"/>
              <w:rPr>
                <w:rFonts w:ascii="Angsana New" w:hAnsi="Angsana New" w:cs="Angsana New"/>
                <w:sz w:val="28"/>
                <w:szCs w:val="28"/>
              </w:rPr>
            </w:pPr>
          </w:p>
        </w:tc>
        <w:tc>
          <w:tcPr>
            <w:tcW w:w="1240" w:type="dxa"/>
            <w:shd w:val="clear" w:color="auto" w:fill="FFFFFF" w:themeFill="background1"/>
          </w:tcPr>
          <w:p w14:paraId="1A9D6139" w14:textId="4FA99A82" w:rsidR="007F510C" w:rsidRPr="00BF53D1" w:rsidRDefault="00973B7F" w:rsidP="00AE1B39">
            <w:pPr>
              <w:tabs>
                <w:tab w:val="decimal" w:pos="1150"/>
              </w:tabs>
              <w:autoSpaceDE w:val="0"/>
              <w:autoSpaceDN w:val="0"/>
              <w:adjustRightInd w:val="0"/>
              <w:spacing w:line="340" w:lineRule="exact"/>
              <w:rPr>
                <w:rFonts w:ascii="Angsana New" w:hAnsi="Angsana New" w:cs="Angsana New"/>
                <w:sz w:val="28"/>
                <w:szCs w:val="28"/>
              </w:rPr>
            </w:pPr>
            <w:r w:rsidRPr="00973B7F">
              <w:rPr>
                <w:rFonts w:ascii="Angsana New" w:hAnsi="Angsana New" w:cs="Angsana New"/>
                <w:sz w:val="28"/>
                <w:szCs w:val="28"/>
              </w:rPr>
              <w:t>152</w:t>
            </w:r>
            <w:r w:rsidR="007F510C" w:rsidRPr="00BF53D1">
              <w:rPr>
                <w:rFonts w:ascii="Angsana New" w:hAnsi="Angsana New" w:cs="Angsana New"/>
                <w:sz w:val="28"/>
                <w:szCs w:val="28"/>
              </w:rPr>
              <w:t>,</w:t>
            </w:r>
            <w:r w:rsidRPr="00973B7F">
              <w:rPr>
                <w:rFonts w:ascii="Angsana New" w:hAnsi="Angsana New" w:cs="Angsana New"/>
                <w:sz w:val="28"/>
                <w:szCs w:val="28"/>
              </w:rPr>
              <w:t>425</w:t>
            </w:r>
            <w:r w:rsidR="007F510C" w:rsidRPr="00BF53D1">
              <w:rPr>
                <w:rFonts w:ascii="Angsana New" w:hAnsi="Angsana New" w:cs="Angsana New"/>
                <w:sz w:val="28"/>
                <w:szCs w:val="28"/>
              </w:rPr>
              <w:t>,</w:t>
            </w:r>
            <w:r w:rsidRPr="00973B7F">
              <w:rPr>
                <w:rFonts w:ascii="Angsana New" w:hAnsi="Angsana New" w:cs="Angsana New"/>
                <w:sz w:val="28"/>
                <w:szCs w:val="28"/>
              </w:rPr>
              <w:t>589</w:t>
            </w:r>
          </w:p>
        </w:tc>
      </w:tr>
      <w:tr w:rsidR="007F510C" w:rsidRPr="00BF53D1" w14:paraId="3D3DCA5A" w14:textId="77777777" w:rsidTr="00B7567B">
        <w:trPr>
          <w:trHeight w:val="144"/>
        </w:trPr>
        <w:tc>
          <w:tcPr>
            <w:tcW w:w="3690" w:type="dxa"/>
            <w:shd w:val="clear" w:color="auto" w:fill="FFFFFF" w:themeFill="background1"/>
          </w:tcPr>
          <w:p w14:paraId="10E80C53" w14:textId="77777777" w:rsidR="007F510C" w:rsidRPr="00BF53D1" w:rsidRDefault="007F510C" w:rsidP="00AE1B39">
            <w:pPr>
              <w:autoSpaceDE w:val="0"/>
              <w:autoSpaceDN w:val="0"/>
              <w:adjustRightInd w:val="0"/>
              <w:spacing w:line="340" w:lineRule="exact"/>
              <w:ind w:left="180"/>
              <w:jc w:val="thaiDistribute"/>
              <w:rPr>
                <w:rFonts w:ascii="Angsana New" w:hAnsi="Angsana New" w:cs="Angsana New"/>
                <w:b/>
                <w:bCs/>
                <w:sz w:val="28"/>
                <w:szCs w:val="28"/>
                <w:cs/>
              </w:rPr>
            </w:pPr>
            <w:r w:rsidRPr="00BF53D1">
              <w:rPr>
                <w:rFonts w:ascii="Angsana New" w:hAnsi="Angsana New" w:cs="Angsana New"/>
                <w:b/>
                <w:bCs/>
                <w:sz w:val="28"/>
                <w:szCs w:val="28"/>
                <w:cs/>
              </w:rPr>
              <w:t>รายการกระแสเงินสด</w:t>
            </w:r>
          </w:p>
        </w:tc>
        <w:tc>
          <w:tcPr>
            <w:tcW w:w="1170" w:type="dxa"/>
            <w:shd w:val="clear" w:color="auto" w:fill="FFFFFF" w:themeFill="background1"/>
          </w:tcPr>
          <w:p w14:paraId="312D7B35" w14:textId="77777777" w:rsidR="007F510C" w:rsidRPr="00BF53D1" w:rsidRDefault="007F510C" w:rsidP="00AE1B39">
            <w:pPr>
              <w:tabs>
                <w:tab w:val="decimal" w:pos="1080"/>
              </w:tabs>
              <w:autoSpaceDE w:val="0"/>
              <w:autoSpaceDN w:val="0"/>
              <w:adjustRightInd w:val="0"/>
              <w:spacing w:line="340" w:lineRule="exact"/>
              <w:ind w:left="-90" w:right="-128"/>
              <w:rPr>
                <w:rFonts w:ascii="Angsana New" w:hAnsi="Angsana New" w:cs="Angsana New"/>
                <w:sz w:val="28"/>
                <w:szCs w:val="28"/>
              </w:rPr>
            </w:pPr>
          </w:p>
        </w:tc>
        <w:tc>
          <w:tcPr>
            <w:tcW w:w="90" w:type="dxa"/>
            <w:shd w:val="clear" w:color="auto" w:fill="FFFFFF" w:themeFill="background1"/>
          </w:tcPr>
          <w:p w14:paraId="38DC7CCB" w14:textId="77777777" w:rsidR="007F510C" w:rsidRPr="00BF53D1" w:rsidRDefault="007F510C" w:rsidP="00AE1B39">
            <w:pPr>
              <w:autoSpaceDE w:val="0"/>
              <w:autoSpaceDN w:val="0"/>
              <w:adjustRightInd w:val="0"/>
              <w:spacing w:line="340" w:lineRule="exact"/>
              <w:rPr>
                <w:rFonts w:ascii="Angsana New" w:hAnsi="Angsana New" w:cs="Angsana New"/>
                <w:sz w:val="28"/>
                <w:szCs w:val="28"/>
              </w:rPr>
            </w:pPr>
          </w:p>
        </w:tc>
        <w:tc>
          <w:tcPr>
            <w:tcW w:w="1170" w:type="dxa"/>
            <w:shd w:val="clear" w:color="auto" w:fill="FFFFFF" w:themeFill="background1"/>
          </w:tcPr>
          <w:p w14:paraId="7DAC37BB" w14:textId="77777777" w:rsidR="007F510C" w:rsidRPr="00BF53D1" w:rsidRDefault="007F510C" w:rsidP="00AE1B39">
            <w:pPr>
              <w:tabs>
                <w:tab w:val="decimal" w:pos="1080"/>
              </w:tabs>
              <w:autoSpaceDE w:val="0"/>
              <w:autoSpaceDN w:val="0"/>
              <w:adjustRightInd w:val="0"/>
              <w:spacing w:line="340" w:lineRule="exact"/>
              <w:ind w:left="-90" w:right="-128"/>
              <w:rPr>
                <w:rFonts w:ascii="Angsana New" w:hAnsi="Angsana New" w:cs="Angsana New"/>
                <w:sz w:val="28"/>
                <w:szCs w:val="28"/>
              </w:rPr>
            </w:pPr>
          </w:p>
        </w:tc>
        <w:tc>
          <w:tcPr>
            <w:tcW w:w="90" w:type="dxa"/>
            <w:shd w:val="clear" w:color="auto" w:fill="FFFFFF" w:themeFill="background1"/>
          </w:tcPr>
          <w:p w14:paraId="52E305C8" w14:textId="77777777" w:rsidR="007F510C" w:rsidRPr="00BF53D1" w:rsidRDefault="007F510C" w:rsidP="00AE1B39">
            <w:pPr>
              <w:autoSpaceDE w:val="0"/>
              <w:autoSpaceDN w:val="0"/>
              <w:adjustRightInd w:val="0"/>
              <w:spacing w:line="340" w:lineRule="exact"/>
              <w:rPr>
                <w:rFonts w:ascii="Angsana New" w:hAnsi="Angsana New" w:cs="Angsana New"/>
                <w:sz w:val="28"/>
                <w:szCs w:val="28"/>
              </w:rPr>
            </w:pPr>
          </w:p>
        </w:tc>
        <w:tc>
          <w:tcPr>
            <w:tcW w:w="1170" w:type="dxa"/>
            <w:shd w:val="clear" w:color="auto" w:fill="FFFFFF" w:themeFill="background1"/>
          </w:tcPr>
          <w:p w14:paraId="6A61A571" w14:textId="77777777" w:rsidR="007F510C" w:rsidRPr="00BF53D1" w:rsidRDefault="007F510C" w:rsidP="00AE1B39">
            <w:pPr>
              <w:tabs>
                <w:tab w:val="decimal" w:pos="1080"/>
              </w:tabs>
              <w:autoSpaceDE w:val="0"/>
              <w:autoSpaceDN w:val="0"/>
              <w:adjustRightInd w:val="0"/>
              <w:spacing w:line="340" w:lineRule="exact"/>
              <w:ind w:left="-90" w:right="-128"/>
              <w:rPr>
                <w:rFonts w:ascii="Angsana New" w:hAnsi="Angsana New" w:cs="Angsana New"/>
                <w:sz w:val="28"/>
                <w:szCs w:val="28"/>
              </w:rPr>
            </w:pPr>
          </w:p>
        </w:tc>
        <w:tc>
          <w:tcPr>
            <w:tcW w:w="110" w:type="dxa"/>
            <w:shd w:val="clear" w:color="auto" w:fill="FFFFFF" w:themeFill="background1"/>
          </w:tcPr>
          <w:p w14:paraId="3F14CD72" w14:textId="77777777" w:rsidR="007F510C" w:rsidRPr="00BF53D1" w:rsidRDefault="007F510C" w:rsidP="00AE1B39">
            <w:pPr>
              <w:autoSpaceDE w:val="0"/>
              <w:autoSpaceDN w:val="0"/>
              <w:adjustRightInd w:val="0"/>
              <w:spacing w:line="340" w:lineRule="exact"/>
              <w:rPr>
                <w:rFonts w:ascii="Angsana New" w:hAnsi="Angsana New" w:cs="Angsana New"/>
                <w:sz w:val="28"/>
                <w:szCs w:val="28"/>
              </w:rPr>
            </w:pPr>
          </w:p>
        </w:tc>
        <w:tc>
          <w:tcPr>
            <w:tcW w:w="1240" w:type="dxa"/>
            <w:shd w:val="clear" w:color="auto" w:fill="FFFFFF" w:themeFill="background1"/>
          </w:tcPr>
          <w:p w14:paraId="1C1A6FC0" w14:textId="77777777" w:rsidR="007F510C" w:rsidRPr="00BF53D1" w:rsidRDefault="007F510C" w:rsidP="00AE1B39">
            <w:pPr>
              <w:tabs>
                <w:tab w:val="decimal" w:pos="1150"/>
                <w:tab w:val="decimal" w:pos="1239"/>
              </w:tabs>
              <w:autoSpaceDE w:val="0"/>
              <w:autoSpaceDN w:val="0"/>
              <w:adjustRightInd w:val="0"/>
              <w:spacing w:line="340" w:lineRule="exact"/>
              <w:rPr>
                <w:rFonts w:ascii="Angsana New" w:hAnsi="Angsana New" w:cs="Angsana New"/>
                <w:sz w:val="28"/>
                <w:szCs w:val="28"/>
              </w:rPr>
            </w:pPr>
          </w:p>
        </w:tc>
      </w:tr>
      <w:tr w:rsidR="00386905" w:rsidRPr="00BF53D1" w14:paraId="2560D551" w14:textId="77777777" w:rsidTr="00B7567B">
        <w:trPr>
          <w:trHeight w:val="144"/>
        </w:trPr>
        <w:tc>
          <w:tcPr>
            <w:tcW w:w="3690" w:type="dxa"/>
            <w:shd w:val="clear" w:color="auto" w:fill="FFFFFF" w:themeFill="background1"/>
          </w:tcPr>
          <w:p w14:paraId="0688C1FB" w14:textId="77777777" w:rsidR="00386905" w:rsidRPr="00BF53D1" w:rsidRDefault="00386905" w:rsidP="00AE1B39">
            <w:pPr>
              <w:autoSpaceDE w:val="0"/>
              <w:autoSpaceDN w:val="0"/>
              <w:adjustRightInd w:val="0"/>
              <w:spacing w:line="340" w:lineRule="exact"/>
              <w:ind w:left="180"/>
              <w:jc w:val="thaiDistribute"/>
              <w:rPr>
                <w:rFonts w:ascii="Angsana New" w:hAnsi="Angsana New" w:cs="Angsana New"/>
                <w:sz w:val="28"/>
                <w:szCs w:val="28"/>
              </w:rPr>
            </w:pPr>
            <w:r w:rsidRPr="00BF53D1">
              <w:rPr>
                <w:rFonts w:ascii="Angsana New" w:hAnsi="Angsana New" w:cs="Angsana New"/>
                <w:sz w:val="28"/>
                <w:szCs w:val="28"/>
                <w:cs/>
              </w:rPr>
              <w:t>เพิ่มขึ้น</w:t>
            </w:r>
          </w:p>
        </w:tc>
        <w:tc>
          <w:tcPr>
            <w:tcW w:w="1170" w:type="dxa"/>
            <w:shd w:val="clear" w:color="auto" w:fill="FFFFFF" w:themeFill="background1"/>
          </w:tcPr>
          <w:p w14:paraId="47866125" w14:textId="650746CC" w:rsidR="00386905" w:rsidRPr="00BF53D1" w:rsidRDefault="00973B7F" w:rsidP="00AE1B39">
            <w:pPr>
              <w:tabs>
                <w:tab w:val="decimal" w:pos="1080"/>
              </w:tabs>
              <w:autoSpaceDE w:val="0"/>
              <w:autoSpaceDN w:val="0"/>
              <w:adjustRightInd w:val="0"/>
              <w:spacing w:line="340" w:lineRule="exact"/>
              <w:ind w:left="-90" w:right="-128"/>
              <w:rPr>
                <w:rFonts w:ascii="Angsana New" w:hAnsi="Angsana New" w:cs="Angsana New"/>
                <w:sz w:val="28"/>
                <w:szCs w:val="28"/>
              </w:rPr>
            </w:pPr>
            <w:r w:rsidRPr="00973B7F">
              <w:rPr>
                <w:rFonts w:ascii="Angsana New" w:hAnsi="Angsana New" w:cs="Angsana New"/>
                <w:sz w:val="28"/>
                <w:szCs w:val="28"/>
              </w:rPr>
              <w:t>400</w:t>
            </w:r>
            <w:r w:rsidR="00386905" w:rsidRPr="00BF53D1">
              <w:rPr>
                <w:rFonts w:ascii="Angsana New" w:hAnsi="Angsana New" w:cs="Angsana New"/>
                <w:sz w:val="28"/>
                <w:szCs w:val="28"/>
              </w:rPr>
              <w:t>,</w:t>
            </w:r>
            <w:r w:rsidRPr="00973B7F">
              <w:rPr>
                <w:rFonts w:ascii="Angsana New" w:hAnsi="Angsana New" w:cs="Angsana New"/>
                <w:sz w:val="28"/>
                <w:szCs w:val="28"/>
              </w:rPr>
              <w:t>000</w:t>
            </w:r>
            <w:r w:rsidR="00386905" w:rsidRPr="00BF53D1">
              <w:rPr>
                <w:rFonts w:ascii="Angsana New" w:hAnsi="Angsana New" w:cs="Angsana New"/>
                <w:sz w:val="28"/>
                <w:szCs w:val="28"/>
              </w:rPr>
              <w:t>,</w:t>
            </w:r>
            <w:r w:rsidRPr="00973B7F">
              <w:rPr>
                <w:rFonts w:ascii="Angsana New" w:hAnsi="Angsana New" w:cs="Angsana New"/>
                <w:sz w:val="28"/>
                <w:szCs w:val="28"/>
              </w:rPr>
              <w:t>000</w:t>
            </w:r>
          </w:p>
        </w:tc>
        <w:tc>
          <w:tcPr>
            <w:tcW w:w="90" w:type="dxa"/>
            <w:shd w:val="clear" w:color="auto" w:fill="FFFFFF" w:themeFill="background1"/>
          </w:tcPr>
          <w:p w14:paraId="0949B3AB" w14:textId="77777777" w:rsidR="00386905" w:rsidRPr="00BF53D1" w:rsidRDefault="00386905" w:rsidP="00AE1B39">
            <w:pPr>
              <w:autoSpaceDE w:val="0"/>
              <w:autoSpaceDN w:val="0"/>
              <w:adjustRightInd w:val="0"/>
              <w:spacing w:line="340" w:lineRule="exact"/>
              <w:rPr>
                <w:rFonts w:ascii="Angsana New" w:hAnsi="Angsana New" w:cs="Angsana New"/>
                <w:sz w:val="28"/>
                <w:szCs w:val="28"/>
              </w:rPr>
            </w:pPr>
          </w:p>
        </w:tc>
        <w:tc>
          <w:tcPr>
            <w:tcW w:w="1170" w:type="dxa"/>
            <w:shd w:val="clear" w:color="auto" w:fill="FFFFFF" w:themeFill="background1"/>
          </w:tcPr>
          <w:p w14:paraId="6B7E57D2" w14:textId="147D5208" w:rsidR="00386905" w:rsidRPr="00BF53D1" w:rsidRDefault="00973B7F" w:rsidP="00AE1B39">
            <w:pPr>
              <w:tabs>
                <w:tab w:val="decimal" w:pos="1080"/>
              </w:tabs>
              <w:autoSpaceDE w:val="0"/>
              <w:autoSpaceDN w:val="0"/>
              <w:adjustRightInd w:val="0"/>
              <w:spacing w:line="340" w:lineRule="exact"/>
              <w:ind w:left="-90" w:right="-128"/>
              <w:rPr>
                <w:rFonts w:ascii="Angsana New" w:hAnsi="Angsana New" w:cs="Angsana New"/>
                <w:sz w:val="28"/>
                <w:szCs w:val="28"/>
              </w:rPr>
            </w:pPr>
            <w:r w:rsidRPr="00973B7F">
              <w:rPr>
                <w:rFonts w:ascii="Angsana New" w:hAnsi="Angsana New" w:cs="Angsana New"/>
                <w:sz w:val="28"/>
                <w:szCs w:val="28"/>
              </w:rPr>
              <w:t>150</w:t>
            </w:r>
            <w:r w:rsidR="00386905" w:rsidRPr="00BF53D1">
              <w:rPr>
                <w:rFonts w:ascii="Angsana New" w:hAnsi="Angsana New" w:cs="Angsana New"/>
                <w:sz w:val="28"/>
                <w:szCs w:val="28"/>
              </w:rPr>
              <w:t>,</w:t>
            </w:r>
            <w:r w:rsidRPr="00973B7F">
              <w:rPr>
                <w:rFonts w:ascii="Angsana New" w:hAnsi="Angsana New" w:cs="Angsana New"/>
                <w:sz w:val="28"/>
                <w:szCs w:val="28"/>
              </w:rPr>
              <w:t>000</w:t>
            </w:r>
            <w:r w:rsidR="00386905" w:rsidRPr="00BF53D1">
              <w:rPr>
                <w:rFonts w:ascii="Angsana New" w:hAnsi="Angsana New" w:cs="Angsana New"/>
                <w:sz w:val="28"/>
                <w:szCs w:val="28"/>
              </w:rPr>
              <w:t>,</w:t>
            </w:r>
            <w:r w:rsidRPr="00973B7F">
              <w:rPr>
                <w:rFonts w:ascii="Angsana New" w:hAnsi="Angsana New" w:cs="Angsana New"/>
                <w:sz w:val="28"/>
                <w:szCs w:val="28"/>
              </w:rPr>
              <w:t>000</w:t>
            </w:r>
          </w:p>
        </w:tc>
        <w:tc>
          <w:tcPr>
            <w:tcW w:w="90" w:type="dxa"/>
            <w:shd w:val="clear" w:color="auto" w:fill="FFFFFF" w:themeFill="background1"/>
          </w:tcPr>
          <w:p w14:paraId="68FC1609" w14:textId="77777777" w:rsidR="00386905" w:rsidRPr="00BF53D1" w:rsidRDefault="00386905" w:rsidP="00AE1B39">
            <w:pPr>
              <w:autoSpaceDE w:val="0"/>
              <w:autoSpaceDN w:val="0"/>
              <w:adjustRightInd w:val="0"/>
              <w:spacing w:line="340" w:lineRule="exact"/>
              <w:rPr>
                <w:rFonts w:ascii="Angsana New" w:hAnsi="Angsana New" w:cs="Angsana New"/>
                <w:sz w:val="28"/>
                <w:szCs w:val="28"/>
              </w:rPr>
            </w:pPr>
          </w:p>
        </w:tc>
        <w:tc>
          <w:tcPr>
            <w:tcW w:w="1170" w:type="dxa"/>
            <w:shd w:val="clear" w:color="auto" w:fill="FFFFFF" w:themeFill="background1"/>
          </w:tcPr>
          <w:p w14:paraId="29E65620" w14:textId="5770CE9F" w:rsidR="00386905" w:rsidRPr="00BF53D1" w:rsidRDefault="00973B7F" w:rsidP="00AE1B39">
            <w:pPr>
              <w:tabs>
                <w:tab w:val="decimal" w:pos="1080"/>
              </w:tabs>
              <w:autoSpaceDE w:val="0"/>
              <w:autoSpaceDN w:val="0"/>
              <w:adjustRightInd w:val="0"/>
              <w:spacing w:line="340" w:lineRule="exact"/>
              <w:ind w:left="-90" w:right="-128"/>
              <w:rPr>
                <w:rFonts w:ascii="Angsana New" w:hAnsi="Angsana New" w:cs="Angsana New"/>
                <w:sz w:val="28"/>
                <w:szCs w:val="28"/>
              </w:rPr>
            </w:pPr>
            <w:r w:rsidRPr="00973B7F">
              <w:rPr>
                <w:rFonts w:ascii="Angsana New" w:hAnsi="Angsana New" w:cs="Angsana New"/>
                <w:sz w:val="28"/>
                <w:szCs w:val="28"/>
              </w:rPr>
              <w:t>400</w:t>
            </w:r>
            <w:r w:rsidR="00386905" w:rsidRPr="00BF53D1">
              <w:rPr>
                <w:rFonts w:ascii="Angsana New" w:hAnsi="Angsana New" w:cs="Angsana New"/>
                <w:sz w:val="28"/>
                <w:szCs w:val="28"/>
              </w:rPr>
              <w:t>,</w:t>
            </w:r>
            <w:r w:rsidRPr="00973B7F">
              <w:rPr>
                <w:rFonts w:ascii="Angsana New" w:hAnsi="Angsana New" w:cs="Angsana New"/>
                <w:sz w:val="28"/>
                <w:szCs w:val="28"/>
              </w:rPr>
              <w:t>000</w:t>
            </w:r>
            <w:r w:rsidR="00386905" w:rsidRPr="00BF53D1">
              <w:rPr>
                <w:rFonts w:ascii="Angsana New" w:hAnsi="Angsana New" w:cs="Angsana New"/>
                <w:sz w:val="28"/>
                <w:szCs w:val="28"/>
              </w:rPr>
              <w:t>,</w:t>
            </w:r>
            <w:r w:rsidRPr="00973B7F">
              <w:rPr>
                <w:rFonts w:ascii="Angsana New" w:hAnsi="Angsana New" w:cs="Angsana New"/>
                <w:sz w:val="28"/>
                <w:szCs w:val="28"/>
              </w:rPr>
              <w:t>000</w:t>
            </w:r>
          </w:p>
        </w:tc>
        <w:tc>
          <w:tcPr>
            <w:tcW w:w="110" w:type="dxa"/>
            <w:shd w:val="clear" w:color="auto" w:fill="FFFFFF" w:themeFill="background1"/>
          </w:tcPr>
          <w:p w14:paraId="0482D0F6" w14:textId="77777777" w:rsidR="00386905" w:rsidRPr="00BF53D1" w:rsidRDefault="00386905" w:rsidP="00AE1B39">
            <w:pPr>
              <w:autoSpaceDE w:val="0"/>
              <w:autoSpaceDN w:val="0"/>
              <w:adjustRightInd w:val="0"/>
              <w:spacing w:line="340" w:lineRule="exact"/>
              <w:rPr>
                <w:rFonts w:ascii="Angsana New" w:hAnsi="Angsana New" w:cs="Angsana New"/>
                <w:sz w:val="28"/>
                <w:szCs w:val="28"/>
              </w:rPr>
            </w:pPr>
          </w:p>
        </w:tc>
        <w:tc>
          <w:tcPr>
            <w:tcW w:w="1240" w:type="dxa"/>
            <w:shd w:val="clear" w:color="auto" w:fill="FFFFFF" w:themeFill="background1"/>
          </w:tcPr>
          <w:p w14:paraId="29971DD9" w14:textId="4A2CE669" w:rsidR="00386905" w:rsidRPr="00BF53D1" w:rsidRDefault="00973B7F" w:rsidP="00AE1B39">
            <w:pPr>
              <w:tabs>
                <w:tab w:val="decimal" w:pos="1150"/>
              </w:tabs>
              <w:autoSpaceDE w:val="0"/>
              <w:autoSpaceDN w:val="0"/>
              <w:adjustRightInd w:val="0"/>
              <w:spacing w:line="340" w:lineRule="exact"/>
              <w:rPr>
                <w:rFonts w:ascii="Angsana New" w:hAnsi="Angsana New" w:cs="Angsana New"/>
                <w:sz w:val="28"/>
                <w:szCs w:val="28"/>
              </w:rPr>
            </w:pPr>
            <w:r w:rsidRPr="00973B7F">
              <w:rPr>
                <w:rFonts w:ascii="Angsana New" w:hAnsi="Angsana New" w:cs="Angsana New"/>
                <w:sz w:val="28"/>
                <w:szCs w:val="28"/>
              </w:rPr>
              <w:t>150</w:t>
            </w:r>
            <w:r w:rsidR="00386905" w:rsidRPr="00BF53D1">
              <w:rPr>
                <w:rFonts w:ascii="Angsana New" w:hAnsi="Angsana New" w:cs="Angsana New"/>
                <w:sz w:val="28"/>
                <w:szCs w:val="28"/>
              </w:rPr>
              <w:t>,</w:t>
            </w:r>
            <w:r w:rsidRPr="00973B7F">
              <w:rPr>
                <w:rFonts w:ascii="Angsana New" w:hAnsi="Angsana New" w:cs="Angsana New"/>
                <w:sz w:val="28"/>
                <w:szCs w:val="28"/>
              </w:rPr>
              <w:t>000</w:t>
            </w:r>
            <w:r w:rsidR="00386905" w:rsidRPr="00BF53D1">
              <w:rPr>
                <w:rFonts w:ascii="Angsana New" w:hAnsi="Angsana New" w:cs="Angsana New"/>
                <w:sz w:val="28"/>
                <w:szCs w:val="28"/>
              </w:rPr>
              <w:t>,</w:t>
            </w:r>
            <w:r w:rsidRPr="00973B7F">
              <w:rPr>
                <w:rFonts w:ascii="Angsana New" w:hAnsi="Angsana New" w:cs="Angsana New"/>
                <w:sz w:val="28"/>
                <w:szCs w:val="28"/>
              </w:rPr>
              <w:t>000</w:t>
            </w:r>
          </w:p>
        </w:tc>
      </w:tr>
      <w:tr w:rsidR="00386905" w:rsidRPr="00BF53D1" w14:paraId="2806E330" w14:textId="77777777" w:rsidTr="00B7567B">
        <w:trPr>
          <w:trHeight w:val="144"/>
        </w:trPr>
        <w:tc>
          <w:tcPr>
            <w:tcW w:w="3690" w:type="dxa"/>
            <w:shd w:val="clear" w:color="auto" w:fill="FFFFFF" w:themeFill="background1"/>
          </w:tcPr>
          <w:p w14:paraId="0EE442D8" w14:textId="77777777" w:rsidR="00386905" w:rsidRPr="00BF53D1" w:rsidRDefault="00386905" w:rsidP="00AE1B39">
            <w:pPr>
              <w:autoSpaceDE w:val="0"/>
              <w:autoSpaceDN w:val="0"/>
              <w:adjustRightInd w:val="0"/>
              <w:spacing w:line="340" w:lineRule="exact"/>
              <w:ind w:left="180"/>
              <w:jc w:val="thaiDistribute"/>
              <w:rPr>
                <w:rFonts w:ascii="Angsana New" w:hAnsi="Angsana New" w:cs="Angsana New"/>
                <w:sz w:val="28"/>
                <w:szCs w:val="28"/>
              </w:rPr>
            </w:pPr>
            <w:r w:rsidRPr="00BF53D1">
              <w:rPr>
                <w:rFonts w:ascii="Angsana New" w:hAnsi="Angsana New" w:cs="Angsana New"/>
                <w:sz w:val="28"/>
                <w:szCs w:val="28"/>
                <w:cs/>
              </w:rPr>
              <w:t>จ่ายชำระคืน</w:t>
            </w:r>
          </w:p>
        </w:tc>
        <w:tc>
          <w:tcPr>
            <w:tcW w:w="1170" w:type="dxa"/>
            <w:shd w:val="clear" w:color="auto" w:fill="FFFFFF" w:themeFill="background1"/>
          </w:tcPr>
          <w:p w14:paraId="65E517B5" w14:textId="2FDF3603" w:rsidR="00386905" w:rsidRPr="00BF53D1" w:rsidRDefault="00386905" w:rsidP="00AE1B39">
            <w:pPr>
              <w:tabs>
                <w:tab w:val="decimal" w:pos="1080"/>
              </w:tabs>
              <w:autoSpaceDE w:val="0"/>
              <w:autoSpaceDN w:val="0"/>
              <w:adjustRightInd w:val="0"/>
              <w:spacing w:line="340" w:lineRule="exact"/>
              <w:ind w:right="-128"/>
              <w:rPr>
                <w:rFonts w:ascii="Angsana New" w:hAnsi="Angsana New" w:cs="Angsana New"/>
                <w:sz w:val="28"/>
                <w:szCs w:val="28"/>
              </w:rPr>
            </w:pPr>
            <w:r w:rsidRPr="00BF53D1">
              <w:rPr>
                <w:rFonts w:ascii="Angsana New" w:hAnsi="Angsana New" w:cs="Angsana New"/>
                <w:sz w:val="28"/>
                <w:szCs w:val="28"/>
                <w:cs/>
              </w:rPr>
              <w:t>(</w:t>
            </w:r>
            <w:r w:rsidR="00973B7F" w:rsidRPr="00973B7F">
              <w:rPr>
                <w:rFonts w:ascii="Angsana New" w:hAnsi="Angsana New" w:cs="Angsana New"/>
                <w:sz w:val="28"/>
                <w:szCs w:val="28"/>
              </w:rPr>
              <w:t>47</w:t>
            </w:r>
            <w:r w:rsidRPr="00BF53D1">
              <w:rPr>
                <w:rFonts w:ascii="Angsana New" w:hAnsi="Angsana New" w:cs="Angsana New"/>
                <w:sz w:val="28"/>
                <w:szCs w:val="28"/>
              </w:rPr>
              <w:t>,</w:t>
            </w:r>
            <w:r w:rsidR="00973B7F" w:rsidRPr="00973B7F">
              <w:rPr>
                <w:rFonts w:ascii="Angsana New" w:hAnsi="Angsana New" w:cs="Angsana New"/>
                <w:sz w:val="28"/>
                <w:szCs w:val="28"/>
              </w:rPr>
              <w:t>715</w:t>
            </w:r>
            <w:r w:rsidRPr="00BF53D1">
              <w:rPr>
                <w:rFonts w:ascii="Angsana New" w:hAnsi="Angsana New" w:cs="Angsana New"/>
                <w:sz w:val="28"/>
                <w:szCs w:val="28"/>
              </w:rPr>
              <w:t>,</w:t>
            </w:r>
            <w:r w:rsidR="00973B7F" w:rsidRPr="00973B7F">
              <w:rPr>
                <w:rFonts w:ascii="Angsana New" w:hAnsi="Angsana New" w:cs="Angsana New"/>
                <w:sz w:val="28"/>
                <w:szCs w:val="28"/>
              </w:rPr>
              <w:t>445</w:t>
            </w:r>
            <w:r w:rsidRPr="00BF53D1">
              <w:rPr>
                <w:rFonts w:ascii="Angsana New" w:hAnsi="Angsana New" w:cs="Angsana New"/>
                <w:sz w:val="28"/>
                <w:szCs w:val="28"/>
                <w:cs/>
              </w:rPr>
              <w:t>)</w:t>
            </w:r>
          </w:p>
        </w:tc>
        <w:tc>
          <w:tcPr>
            <w:tcW w:w="90" w:type="dxa"/>
            <w:shd w:val="clear" w:color="auto" w:fill="FFFFFF" w:themeFill="background1"/>
          </w:tcPr>
          <w:p w14:paraId="20CB6049" w14:textId="77777777" w:rsidR="00386905" w:rsidRPr="00BF53D1" w:rsidRDefault="00386905" w:rsidP="00AE1B39">
            <w:pPr>
              <w:autoSpaceDE w:val="0"/>
              <w:autoSpaceDN w:val="0"/>
              <w:adjustRightInd w:val="0"/>
              <w:spacing w:line="340" w:lineRule="exact"/>
              <w:rPr>
                <w:rFonts w:ascii="Angsana New" w:hAnsi="Angsana New" w:cs="Angsana New"/>
                <w:sz w:val="28"/>
                <w:szCs w:val="28"/>
              </w:rPr>
            </w:pPr>
          </w:p>
        </w:tc>
        <w:tc>
          <w:tcPr>
            <w:tcW w:w="1170" w:type="dxa"/>
            <w:shd w:val="clear" w:color="auto" w:fill="FFFFFF" w:themeFill="background1"/>
          </w:tcPr>
          <w:p w14:paraId="353988B7" w14:textId="123FD86A" w:rsidR="00386905" w:rsidRPr="00BF53D1" w:rsidRDefault="00386905" w:rsidP="00AE1B39">
            <w:pPr>
              <w:tabs>
                <w:tab w:val="decimal" w:pos="1080"/>
              </w:tabs>
              <w:autoSpaceDE w:val="0"/>
              <w:autoSpaceDN w:val="0"/>
              <w:adjustRightInd w:val="0"/>
              <w:spacing w:line="340" w:lineRule="exact"/>
              <w:ind w:right="-128"/>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41</w:t>
            </w:r>
            <w:r w:rsidRPr="00BF53D1">
              <w:rPr>
                <w:rFonts w:ascii="Angsana New" w:hAnsi="Angsana New" w:cs="Angsana New"/>
                <w:sz w:val="28"/>
                <w:szCs w:val="28"/>
              </w:rPr>
              <w:t>,</w:t>
            </w:r>
            <w:r w:rsidR="00973B7F" w:rsidRPr="00973B7F">
              <w:rPr>
                <w:rFonts w:ascii="Angsana New" w:hAnsi="Angsana New" w:cs="Angsana New"/>
                <w:sz w:val="28"/>
                <w:szCs w:val="28"/>
              </w:rPr>
              <w:t>874</w:t>
            </w:r>
            <w:r w:rsidRPr="00BF53D1">
              <w:rPr>
                <w:rFonts w:ascii="Angsana New" w:hAnsi="Angsana New" w:cs="Angsana New"/>
                <w:sz w:val="28"/>
                <w:szCs w:val="28"/>
              </w:rPr>
              <w:t>,</w:t>
            </w:r>
            <w:r w:rsidR="00973B7F" w:rsidRPr="00973B7F">
              <w:rPr>
                <w:rFonts w:ascii="Angsana New" w:hAnsi="Angsana New" w:cs="Angsana New"/>
                <w:sz w:val="28"/>
                <w:szCs w:val="28"/>
              </w:rPr>
              <w:t>276</w:t>
            </w:r>
            <w:r w:rsidRPr="00BF53D1">
              <w:rPr>
                <w:rFonts w:ascii="Angsana New" w:hAnsi="Angsana New" w:cs="Angsana New"/>
                <w:sz w:val="28"/>
                <w:szCs w:val="28"/>
              </w:rPr>
              <w:t>)</w:t>
            </w:r>
          </w:p>
        </w:tc>
        <w:tc>
          <w:tcPr>
            <w:tcW w:w="90" w:type="dxa"/>
            <w:shd w:val="clear" w:color="auto" w:fill="FFFFFF" w:themeFill="background1"/>
          </w:tcPr>
          <w:p w14:paraId="7B3EB728" w14:textId="77777777" w:rsidR="00386905" w:rsidRPr="00BF53D1" w:rsidRDefault="00386905" w:rsidP="00AE1B39">
            <w:pPr>
              <w:tabs>
                <w:tab w:val="decimal" w:pos="1170"/>
              </w:tabs>
              <w:autoSpaceDE w:val="0"/>
              <w:autoSpaceDN w:val="0"/>
              <w:adjustRightInd w:val="0"/>
              <w:spacing w:line="340" w:lineRule="exact"/>
              <w:rPr>
                <w:rFonts w:ascii="Angsana New" w:hAnsi="Angsana New" w:cs="Angsana New"/>
                <w:sz w:val="28"/>
                <w:szCs w:val="28"/>
              </w:rPr>
            </w:pPr>
          </w:p>
        </w:tc>
        <w:tc>
          <w:tcPr>
            <w:tcW w:w="1170" w:type="dxa"/>
            <w:shd w:val="clear" w:color="auto" w:fill="FFFFFF" w:themeFill="background1"/>
          </w:tcPr>
          <w:p w14:paraId="30058234" w14:textId="3FE4A001" w:rsidR="00386905" w:rsidRPr="00BF53D1" w:rsidRDefault="00386905" w:rsidP="00AE1B39">
            <w:pPr>
              <w:tabs>
                <w:tab w:val="decimal" w:pos="1080"/>
              </w:tabs>
              <w:autoSpaceDE w:val="0"/>
              <w:autoSpaceDN w:val="0"/>
              <w:adjustRightInd w:val="0"/>
              <w:spacing w:line="340" w:lineRule="exact"/>
              <w:ind w:left="-90" w:right="-128"/>
              <w:rPr>
                <w:rFonts w:ascii="Angsana New" w:hAnsi="Angsana New" w:cs="Angsana New"/>
                <w:sz w:val="28"/>
                <w:szCs w:val="28"/>
              </w:rPr>
            </w:pPr>
            <w:r w:rsidRPr="00BF53D1">
              <w:rPr>
                <w:rFonts w:ascii="Angsana New" w:hAnsi="Angsana New" w:cs="Angsana New"/>
                <w:sz w:val="28"/>
                <w:szCs w:val="28"/>
                <w:cs/>
              </w:rPr>
              <w:t>(</w:t>
            </w:r>
            <w:r w:rsidR="00973B7F" w:rsidRPr="00973B7F">
              <w:rPr>
                <w:rFonts w:ascii="Angsana New" w:hAnsi="Angsana New" w:cs="Angsana New"/>
                <w:sz w:val="28"/>
                <w:szCs w:val="28"/>
              </w:rPr>
              <w:t>47</w:t>
            </w:r>
            <w:r w:rsidRPr="00BF53D1">
              <w:rPr>
                <w:rFonts w:ascii="Angsana New" w:hAnsi="Angsana New" w:cs="Angsana New"/>
                <w:sz w:val="28"/>
                <w:szCs w:val="28"/>
              </w:rPr>
              <w:t>,</w:t>
            </w:r>
            <w:r w:rsidR="00973B7F" w:rsidRPr="00973B7F">
              <w:rPr>
                <w:rFonts w:ascii="Angsana New" w:hAnsi="Angsana New" w:cs="Angsana New"/>
                <w:sz w:val="28"/>
                <w:szCs w:val="28"/>
              </w:rPr>
              <w:t>715</w:t>
            </w:r>
            <w:r w:rsidRPr="00BF53D1">
              <w:rPr>
                <w:rFonts w:ascii="Angsana New" w:hAnsi="Angsana New" w:cs="Angsana New"/>
                <w:sz w:val="28"/>
                <w:szCs w:val="28"/>
              </w:rPr>
              <w:t>,</w:t>
            </w:r>
            <w:r w:rsidR="00973B7F" w:rsidRPr="00973B7F">
              <w:rPr>
                <w:rFonts w:ascii="Angsana New" w:hAnsi="Angsana New" w:cs="Angsana New"/>
                <w:sz w:val="28"/>
                <w:szCs w:val="28"/>
              </w:rPr>
              <w:t>445</w:t>
            </w:r>
            <w:r w:rsidRPr="00BF53D1">
              <w:rPr>
                <w:rFonts w:ascii="Angsana New" w:hAnsi="Angsana New" w:cs="Angsana New"/>
                <w:sz w:val="28"/>
                <w:szCs w:val="28"/>
                <w:cs/>
              </w:rPr>
              <w:t>)</w:t>
            </w:r>
          </w:p>
        </w:tc>
        <w:tc>
          <w:tcPr>
            <w:tcW w:w="110" w:type="dxa"/>
            <w:shd w:val="clear" w:color="auto" w:fill="FFFFFF" w:themeFill="background1"/>
          </w:tcPr>
          <w:p w14:paraId="5E60C45A" w14:textId="77777777" w:rsidR="00386905" w:rsidRPr="00BF53D1" w:rsidRDefault="00386905" w:rsidP="00AE1B39">
            <w:pPr>
              <w:tabs>
                <w:tab w:val="decimal" w:pos="630"/>
                <w:tab w:val="decimal" w:pos="875"/>
              </w:tabs>
              <w:autoSpaceDE w:val="0"/>
              <w:autoSpaceDN w:val="0"/>
              <w:spacing w:line="340" w:lineRule="exact"/>
              <w:rPr>
                <w:rFonts w:ascii="Angsana New" w:hAnsi="Angsana New" w:cs="Angsana New"/>
                <w:sz w:val="28"/>
                <w:szCs w:val="28"/>
              </w:rPr>
            </w:pPr>
          </w:p>
        </w:tc>
        <w:tc>
          <w:tcPr>
            <w:tcW w:w="1240" w:type="dxa"/>
            <w:shd w:val="clear" w:color="auto" w:fill="FFFFFF" w:themeFill="background1"/>
          </w:tcPr>
          <w:p w14:paraId="4159AB21" w14:textId="54142E25" w:rsidR="00386905" w:rsidRPr="00BF53D1" w:rsidRDefault="00386905" w:rsidP="00AE1B39">
            <w:pPr>
              <w:tabs>
                <w:tab w:val="decimal" w:pos="1150"/>
              </w:tabs>
              <w:autoSpaceDE w:val="0"/>
              <w:autoSpaceDN w:val="0"/>
              <w:adjustRightInd w:val="0"/>
              <w:spacing w:line="340" w:lineRule="exact"/>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41</w:t>
            </w:r>
            <w:r w:rsidRPr="00BF53D1">
              <w:rPr>
                <w:rFonts w:ascii="Angsana New" w:hAnsi="Angsana New" w:cs="Angsana New"/>
                <w:sz w:val="28"/>
                <w:szCs w:val="28"/>
              </w:rPr>
              <w:t>,</w:t>
            </w:r>
            <w:r w:rsidR="00973B7F" w:rsidRPr="00973B7F">
              <w:rPr>
                <w:rFonts w:ascii="Angsana New" w:hAnsi="Angsana New" w:cs="Angsana New"/>
                <w:sz w:val="28"/>
                <w:szCs w:val="28"/>
              </w:rPr>
              <w:t>874</w:t>
            </w:r>
            <w:r w:rsidRPr="00BF53D1">
              <w:rPr>
                <w:rFonts w:ascii="Angsana New" w:hAnsi="Angsana New" w:cs="Angsana New"/>
                <w:sz w:val="28"/>
                <w:szCs w:val="28"/>
              </w:rPr>
              <w:t>,</w:t>
            </w:r>
            <w:r w:rsidR="00973B7F" w:rsidRPr="00973B7F">
              <w:rPr>
                <w:rFonts w:ascii="Angsana New" w:hAnsi="Angsana New" w:cs="Angsana New"/>
                <w:sz w:val="28"/>
                <w:szCs w:val="28"/>
              </w:rPr>
              <w:t>276</w:t>
            </w:r>
            <w:r w:rsidRPr="00BF53D1">
              <w:rPr>
                <w:rFonts w:ascii="Angsana New" w:hAnsi="Angsana New" w:cs="Angsana New"/>
                <w:sz w:val="28"/>
                <w:szCs w:val="28"/>
              </w:rPr>
              <w:t>)</w:t>
            </w:r>
          </w:p>
        </w:tc>
      </w:tr>
      <w:tr w:rsidR="00386905" w:rsidRPr="00BF53D1" w14:paraId="757565B2" w14:textId="77777777" w:rsidTr="00B7567B">
        <w:trPr>
          <w:trHeight w:val="144"/>
        </w:trPr>
        <w:tc>
          <w:tcPr>
            <w:tcW w:w="3690" w:type="dxa"/>
            <w:shd w:val="clear" w:color="auto" w:fill="FFFFFF" w:themeFill="background1"/>
          </w:tcPr>
          <w:p w14:paraId="2B4665E1" w14:textId="6EDFA637" w:rsidR="00386905" w:rsidRPr="00BF53D1" w:rsidRDefault="00386905" w:rsidP="00AE1B39">
            <w:pPr>
              <w:autoSpaceDE w:val="0"/>
              <w:autoSpaceDN w:val="0"/>
              <w:adjustRightInd w:val="0"/>
              <w:spacing w:line="340" w:lineRule="exact"/>
              <w:ind w:left="180"/>
              <w:jc w:val="thaiDistribute"/>
              <w:rPr>
                <w:rFonts w:ascii="Angsana New" w:hAnsi="Angsana New" w:cs="Angsana New"/>
                <w:sz w:val="28"/>
                <w:szCs w:val="28"/>
                <w:cs/>
              </w:rPr>
            </w:pPr>
            <w:r w:rsidRPr="00BF53D1">
              <w:rPr>
                <w:rFonts w:ascii="Angsana New" w:hAnsi="Angsana New" w:cs="Angsana New"/>
                <w:sz w:val="28"/>
                <w:szCs w:val="28"/>
                <w:cs/>
              </w:rPr>
              <w:t>ค่าธรรมเนียม</w:t>
            </w:r>
            <w:r w:rsidRPr="00BF53D1">
              <w:rPr>
                <w:rFonts w:ascii="Angsana New" w:hAnsi="Angsana New" w:cs="Angsana New" w:hint="cs"/>
                <w:sz w:val="28"/>
                <w:szCs w:val="28"/>
                <w:cs/>
              </w:rPr>
              <w:t>ทางการเงิน</w:t>
            </w:r>
            <w:r w:rsidRPr="00BF53D1">
              <w:rPr>
                <w:rFonts w:ascii="Angsana New" w:hAnsi="Angsana New" w:cs="Angsana New"/>
                <w:sz w:val="28"/>
                <w:szCs w:val="28"/>
                <w:cs/>
              </w:rPr>
              <w:t>รอตัดจ่าย</w:t>
            </w:r>
          </w:p>
        </w:tc>
        <w:tc>
          <w:tcPr>
            <w:tcW w:w="1170" w:type="dxa"/>
            <w:tcBorders>
              <w:bottom w:val="single" w:sz="4" w:space="0" w:color="auto"/>
            </w:tcBorders>
            <w:shd w:val="clear" w:color="auto" w:fill="FFFFFF" w:themeFill="background1"/>
          </w:tcPr>
          <w:p w14:paraId="46BF407B" w14:textId="5B52AFDB" w:rsidR="00386905" w:rsidRPr="00BF53D1" w:rsidRDefault="00386905" w:rsidP="00AE1B39">
            <w:pPr>
              <w:tabs>
                <w:tab w:val="decimal" w:pos="1080"/>
              </w:tabs>
              <w:autoSpaceDE w:val="0"/>
              <w:autoSpaceDN w:val="0"/>
              <w:adjustRightInd w:val="0"/>
              <w:spacing w:line="340" w:lineRule="exact"/>
              <w:ind w:left="-90" w:right="-128"/>
              <w:rPr>
                <w:rFonts w:ascii="Angsana New" w:hAnsi="Angsana New" w:cs="Angsana New"/>
                <w:sz w:val="28"/>
                <w:szCs w:val="28"/>
              </w:rPr>
            </w:pPr>
            <w:r w:rsidRPr="00BF53D1">
              <w:rPr>
                <w:rFonts w:ascii="Angsana New" w:hAnsi="Angsana New" w:cs="Angsana New"/>
                <w:sz w:val="28"/>
                <w:szCs w:val="28"/>
                <w:cs/>
              </w:rPr>
              <w:t>(</w:t>
            </w:r>
            <w:r w:rsidR="00973B7F" w:rsidRPr="00973B7F">
              <w:rPr>
                <w:rFonts w:ascii="Angsana New" w:hAnsi="Angsana New" w:cs="Angsana New"/>
                <w:sz w:val="28"/>
                <w:szCs w:val="28"/>
              </w:rPr>
              <w:t>12</w:t>
            </w:r>
            <w:r w:rsidRPr="00BF53D1">
              <w:rPr>
                <w:rFonts w:ascii="Angsana New" w:hAnsi="Angsana New" w:cs="Angsana New"/>
                <w:sz w:val="28"/>
                <w:szCs w:val="28"/>
              </w:rPr>
              <w:t>,</w:t>
            </w:r>
            <w:r w:rsidR="00973B7F" w:rsidRPr="00973B7F">
              <w:rPr>
                <w:rFonts w:ascii="Angsana New" w:hAnsi="Angsana New" w:cs="Angsana New"/>
                <w:sz w:val="28"/>
                <w:szCs w:val="28"/>
              </w:rPr>
              <w:t>261</w:t>
            </w:r>
            <w:r w:rsidRPr="00BF53D1">
              <w:rPr>
                <w:rFonts w:ascii="Angsana New" w:hAnsi="Angsana New" w:cs="Angsana New"/>
                <w:sz w:val="28"/>
                <w:szCs w:val="28"/>
              </w:rPr>
              <w:t>,</w:t>
            </w:r>
            <w:r w:rsidR="00973B7F" w:rsidRPr="00973B7F">
              <w:rPr>
                <w:rFonts w:ascii="Angsana New" w:hAnsi="Angsana New" w:cs="Angsana New"/>
                <w:sz w:val="28"/>
                <w:szCs w:val="28"/>
              </w:rPr>
              <w:t>742</w:t>
            </w:r>
            <w:r w:rsidRPr="00BF53D1">
              <w:rPr>
                <w:rFonts w:ascii="Angsana New" w:hAnsi="Angsana New" w:cs="Angsana New"/>
                <w:sz w:val="28"/>
                <w:szCs w:val="28"/>
                <w:cs/>
              </w:rPr>
              <w:t>)</w:t>
            </w:r>
          </w:p>
        </w:tc>
        <w:tc>
          <w:tcPr>
            <w:tcW w:w="90" w:type="dxa"/>
            <w:shd w:val="clear" w:color="auto" w:fill="FFFFFF" w:themeFill="background1"/>
          </w:tcPr>
          <w:p w14:paraId="32197D0F" w14:textId="77777777" w:rsidR="00386905" w:rsidRPr="00BF53D1" w:rsidRDefault="00386905" w:rsidP="00AE1B39">
            <w:pPr>
              <w:autoSpaceDE w:val="0"/>
              <w:autoSpaceDN w:val="0"/>
              <w:adjustRightInd w:val="0"/>
              <w:spacing w:line="340" w:lineRule="exact"/>
              <w:rPr>
                <w:rFonts w:ascii="Angsana New" w:hAnsi="Angsana New" w:cs="Angsana New"/>
                <w:sz w:val="28"/>
                <w:szCs w:val="28"/>
              </w:rPr>
            </w:pPr>
          </w:p>
        </w:tc>
        <w:tc>
          <w:tcPr>
            <w:tcW w:w="1170" w:type="dxa"/>
            <w:tcBorders>
              <w:bottom w:val="single" w:sz="4" w:space="0" w:color="auto"/>
            </w:tcBorders>
            <w:shd w:val="clear" w:color="auto" w:fill="FFFFFF" w:themeFill="background1"/>
          </w:tcPr>
          <w:p w14:paraId="16DF8224" w14:textId="2A6D2005" w:rsidR="00386905" w:rsidRPr="00BF53D1" w:rsidRDefault="00386905" w:rsidP="00AE1B39">
            <w:pPr>
              <w:tabs>
                <w:tab w:val="decimal" w:pos="1080"/>
              </w:tabs>
              <w:autoSpaceDE w:val="0"/>
              <w:autoSpaceDN w:val="0"/>
              <w:adjustRightInd w:val="0"/>
              <w:spacing w:line="340" w:lineRule="exact"/>
              <w:ind w:left="-90" w:right="-128"/>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5</w:t>
            </w:r>
            <w:r w:rsidRPr="00BF53D1">
              <w:rPr>
                <w:rFonts w:ascii="Angsana New" w:hAnsi="Angsana New" w:cs="Angsana New"/>
                <w:sz w:val="28"/>
                <w:szCs w:val="28"/>
              </w:rPr>
              <w:t>,</w:t>
            </w:r>
            <w:r w:rsidR="00973B7F" w:rsidRPr="00973B7F">
              <w:rPr>
                <w:rFonts w:ascii="Angsana New" w:hAnsi="Angsana New" w:cs="Angsana New"/>
                <w:sz w:val="28"/>
                <w:szCs w:val="28"/>
              </w:rPr>
              <w:t>636</w:t>
            </w:r>
            <w:r w:rsidRPr="00BF53D1">
              <w:rPr>
                <w:rFonts w:ascii="Angsana New" w:hAnsi="Angsana New" w:cs="Angsana New"/>
                <w:sz w:val="28"/>
                <w:szCs w:val="28"/>
              </w:rPr>
              <w:t>,</w:t>
            </w:r>
            <w:r w:rsidR="00973B7F" w:rsidRPr="00973B7F">
              <w:rPr>
                <w:rFonts w:ascii="Angsana New" w:hAnsi="Angsana New" w:cs="Angsana New"/>
                <w:sz w:val="28"/>
                <w:szCs w:val="28"/>
              </w:rPr>
              <w:t>534</w:t>
            </w:r>
            <w:r w:rsidRPr="00BF53D1">
              <w:rPr>
                <w:rFonts w:ascii="Angsana New" w:hAnsi="Angsana New" w:cs="Angsana New"/>
                <w:sz w:val="28"/>
                <w:szCs w:val="28"/>
              </w:rPr>
              <w:t>)</w:t>
            </w:r>
          </w:p>
        </w:tc>
        <w:tc>
          <w:tcPr>
            <w:tcW w:w="90" w:type="dxa"/>
            <w:shd w:val="clear" w:color="auto" w:fill="FFFFFF" w:themeFill="background1"/>
          </w:tcPr>
          <w:p w14:paraId="179062D1" w14:textId="77777777" w:rsidR="00386905" w:rsidRPr="00BF53D1" w:rsidRDefault="00386905" w:rsidP="00AE1B39">
            <w:pPr>
              <w:tabs>
                <w:tab w:val="decimal" w:pos="1170"/>
              </w:tabs>
              <w:autoSpaceDE w:val="0"/>
              <w:autoSpaceDN w:val="0"/>
              <w:adjustRightInd w:val="0"/>
              <w:spacing w:line="340" w:lineRule="exact"/>
              <w:rPr>
                <w:rFonts w:ascii="Angsana New" w:hAnsi="Angsana New" w:cs="Angsana New"/>
                <w:sz w:val="28"/>
                <w:szCs w:val="28"/>
              </w:rPr>
            </w:pPr>
          </w:p>
        </w:tc>
        <w:tc>
          <w:tcPr>
            <w:tcW w:w="1170" w:type="dxa"/>
            <w:tcBorders>
              <w:bottom w:val="single" w:sz="4" w:space="0" w:color="auto"/>
            </w:tcBorders>
            <w:shd w:val="clear" w:color="auto" w:fill="FFFFFF" w:themeFill="background1"/>
          </w:tcPr>
          <w:p w14:paraId="192BA732" w14:textId="149AC50E" w:rsidR="00386905" w:rsidRPr="00BF53D1" w:rsidRDefault="00386905" w:rsidP="00AE1B39">
            <w:pPr>
              <w:tabs>
                <w:tab w:val="decimal" w:pos="1080"/>
              </w:tabs>
              <w:autoSpaceDE w:val="0"/>
              <w:autoSpaceDN w:val="0"/>
              <w:adjustRightInd w:val="0"/>
              <w:spacing w:line="340" w:lineRule="exact"/>
              <w:ind w:left="-90" w:right="-128"/>
              <w:rPr>
                <w:rFonts w:ascii="Angsana New" w:hAnsi="Angsana New" w:cs="Angsana New"/>
                <w:sz w:val="28"/>
                <w:szCs w:val="28"/>
              </w:rPr>
            </w:pPr>
            <w:r w:rsidRPr="00BF53D1">
              <w:rPr>
                <w:rFonts w:ascii="Angsana New" w:hAnsi="Angsana New" w:cs="Angsana New"/>
                <w:sz w:val="28"/>
                <w:szCs w:val="28"/>
                <w:cs/>
              </w:rPr>
              <w:t>(</w:t>
            </w:r>
            <w:r w:rsidR="00973B7F" w:rsidRPr="00973B7F">
              <w:rPr>
                <w:rFonts w:ascii="Angsana New" w:hAnsi="Angsana New" w:cs="Angsana New"/>
                <w:sz w:val="28"/>
                <w:szCs w:val="28"/>
              </w:rPr>
              <w:t>12</w:t>
            </w:r>
            <w:r w:rsidRPr="00BF53D1">
              <w:rPr>
                <w:rFonts w:ascii="Angsana New" w:hAnsi="Angsana New" w:cs="Angsana New"/>
                <w:sz w:val="28"/>
                <w:szCs w:val="28"/>
              </w:rPr>
              <w:t>,</w:t>
            </w:r>
            <w:r w:rsidR="00973B7F" w:rsidRPr="00973B7F">
              <w:rPr>
                <w:rFonts w:ascii="Angsana New" w:hAnsi="Angsana New" w:cs="Angsana New"/>
                <w:sz w:val="28"/>
                <w:szCs w:val="28"/>
              </w:rPr>
              <w:t>261</w:t>
            </w:r>
            <w:r w:rsidRPr="00BF53D1">
              <w:rPr>
                <w:rFonts w:ascii="Angsana New" w:hAnsi="Angsana New" w:cs="Angsana New"/>
                <w:sz w:val="28"/>
                <w:szCs w:val="28"/>
              </w:rPr>
              <w:t>,</w:t>
            </w:r>
            <w:r w:rsidR="00973B7F" w:rsidRPr="00973B7F">
              <w:rPr>
                <w:rFonts w:ascii="Angsana New" w:hAnsi="Angsana New" w:cs="Angsana New"/>
                <w:sz w:val="28"/>
                <w:szCs w:val="28"/>
              </w:rPr>
              <w:t>742</w:t>
            </w:r>
            <w:r w:rsidRPr="00BF53D1">
              <w:rPr>
                <w:rFonts w:ascii="Angsana New" w:hAnsi="Angsana New" w:cs="Angsana New"/>
                <w:sz w:val="28"/>
                <w:szCs w:val="28"/>
                <w:cs/>
              </w:rPr>
              <w:t>)</w:t>
            </w:r>
          </w:p>
        </w:tc>
        <w:tc>
          <w:tcPr>
            <w:tcW w:w="110" w:type="dxa"/>
            <w:shd w:val="clear" w:color="auto" w:fill="FFFFFF" w:themeFill="background1"/>
          </w:tcPr>
          <w:p w14:paraId="3AB9F6A4" w14:textId="77777777" w:rsidR="00386905" w:rsidRPr="00BF53D1" w:rsidRDefault="00386905" w:rsidP="00AE1B39">
            <w:pPr>
              <w:tabs>
                <w:tab w:val="decimal" w:pos="630"/>
                <w:tab w:val="decimal" w:pos="875"/>
              </w:tabs>
              <w:autoSpaceDE w:val="0"/>
              <w:autoSpaceDN w:val="0"/>
              <w:spacing w:line="340" w:lineRule="exact"/>
              <w:rPr>
                <w:rFonts w:ascii="Angsana New" w:hAnsi="Angsana New" w:cs="Angsana New"/>
                <w:sz w:val="28"/>
                <w:szCs w:val="28"/>
              </w:rPr>
            </w:pPr>
          </w:p>
        </w:tc>
        <w:tc>
          <w:tcPr>
            <w:tcW w:w="1240" w:type="dxa"/>
            <w:tcBorders>
              <w:bottom w:val="single" w:sz="4" w:space="0" w:color="auto"/>
            </w:tcBorders>
            <w:shd w:val="clear" w:color="auto" w:fill="FFFFFF" w:themeFill="background1"/>
          </w:tcPr>
          <w:p w14:paraId="0B37C461" w14:textId="3F298D6E" w:rsidR="00386905" w:rsidRPr="00BF53D1" w:rsidRDefault="00386905" w:rsidP="00AE1B39">
            <w:pPr>
              <w:tabs>
                <w:tab w:val="decimal" w:pos="1150"/>
              </w:tabs>
              <w:autoSpaceDE w:val="0"/>
              <w:autoSpaceDN w:val="0"/>
              <w:adjustRightInd w:val="0"/>
              <w:spacing w:line="340" w:lineRule="exact"/>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5</w:t>
            </w:r>
            <w:r w:rsidRPr="00BF53D1">
              <w:rPr>
                <w:rFonts w:ascii="Angsana New" w:hAnsi="Angsana New" w:cs="Angsana New"/>
                <w:sz w:val="28"/>
                <w:szCs w:val="28"/>
              </w:rPr>
              <w:t>,</w:t>
            </w:r>
            <w:r w:rsidR="00973B7F" w:rsidRPr="00973B7F">
              <w:rPr>
                <w:rFonts w:ascii="Angsana New" w:hAnsi="Angsana New" w:cs="Angsana New"/>
                <w:sz w:val="28"/>
                <w:szCs w:val="28"/>
              </w:rPr>
              <w:t>636</w:t>
            </w:r>
            <w:r w:rsidRPr="00BF53D1">
              <w:rPr>
                <w:rFonts w:ascii="Angsana New" w:hAnsi="Angsana New" w:cs="Angsana New"/>
                <w:sz w:val="28"/>
                <w:szCs w:val="28"/>
              </w:rPr>
              <w:t>,</w:t>
            </w:r>
            <w:r w:rsidR="00973B7F" w:rsidRPr="00973B7F">
              <w:rPr>
                <w:rFonts w:ascii="Angsana New" w:hAnsi="Angsana New" w:cs="Angsana New"/>
                <w:sz w:val="28"/>
                <w:szCs w:val="28"/>
              </w:rPr>
              <w:t>534</w:t>
            </w:r>
            <w:r w:rsidRPr="00BF53D1">
              <w:rPr>
                <w:rFonts w:ascii="Angsana New" w:hAnsi="Angsana New" w:cs="Angsana New"/>
                <w:sz w:val="28"/>
                <w:szCs w:val="28"/>
              </w:rPr>
              <w:t>)</w:t>
            </w:r>
          </w:p>
        </w:tc>
      </w:tr>
      <w:tr w:rsidR="00386905" w:rsidRPr="00BF53D1" w14:paraId="214670A5" w14:textId="77777777" w:rsidTr="00B7567B">
        <w:trPr>
          <w:trHeight w:val="144"/>
        </w:trPr>
        <w:tc>
          <w:tcPr>
            <w:tcW w:w="3690" w:type="dxa"/>
            <w:shd w:val="clear" w:color="auto" w:fill="FFFFFF" w:themeFill="background1"/>
          </w:tcPr>
          <w:p w14:paraId="33CB612A" w14:textId="77777777" w:rsidR="00386905" w:rsidRPr="00BF53D1" w:rsidRDefault="00386905" w:rsidP="00AE1B39">
            <w:pPr>
              <w:autoSpaceDE w:val="0"/>
              <w:autoSpaceDN w:val="0"/>
              <w:adjustRightInd w:val="0"/>
              <w:spacing w:line="340" w:lineRule="exact"/>
              <w:ind w:left="180"/>
              <w:jc w:val="thaiDistribute"/>
              <w:rPr>
                <w:rFonts w:ascii="Angsana New" w:hAnsi="Angsana New" w:cs="Angsana New"/>
                <w:sz w:val="28"/>
                <w:szCs w:val="28"/>
              </w:rPr>
            </w:pPr>
            <w:r w:rsidRPr="00BF53D1">
              <w:rPr>
                <w:rFonts w:ascii="Angsana New" w:hAnsi="Angsana New" w:cs="Angsana New"/>
                <w:b/>
                <w:bCs/>
                <w:sz w:val="28"/>
                <w:szCs w:val="28"/>
                <w:cs/>
              </w:rPr>
              <w:t>รวมรายการกระแสเงินสด</w:t>
            </w:r>
          </w:p>
        </w:tc>
        <w:tc>
          <w:tcPr>
            <w:tcW w:w="1170" w:type="dxa"/>
            <w:tcBorders>
              <w:top w:val="single" w:sz="4" w:space="0" w:color="auto"/>
            </w:tcBorders>
            <w:shd w:val="clear" w:color="auto" w:fill="FFFFFF" w:themeFill="background1"/>
          </w:tcPr>
          <w:p w14:paraId="1C5B59B5" w14:textId="699213CE" w:rsidR="00386905" w:rsidRPr="00BF53D1" w:rsidRDefault="00973B7F" w:rsidP="00AE1B39">
            <w:pPr>
              <w:tabs>
                <w:tab w:val="decimal" w:pos="1080"/>
              </w:tabs>
              <w:autoSpaceDE w:val="0"/>
              <w:autoSpaceDN w:val="0"/>
              <w:adjustRightInd w:val="0"/>
              <w:spacing w:line="340" w:lineRule="exact"/>
              <w:ind w:right="-128"/>
              <w:rPr>
                <w:rFonts w:ascii="Angsana New" w:hAnsi="Angsana New" w:cs="Angsana New"/>
                <w:sz w:val="28"/>
                <w:szCs w:val="28"/>
                <w:cs/>
              </w:rPr>
            </w:pPr>
            <w:r w:rsidRPr="00973B7F">
              <w:rPr>
                <w:rFonts w:ascii="Angsana New" w:hAnsi="Angsana New" w:cs="Angsana New"/>
                <w:sz w:val="28"/>
                <w:szCs w:val="28"/>
              </w:rPr>
              <w:t>340</w:t>
            </w:r>
            <w:r w:rsidR="00386905" w:rsidRPr="00BF53D1">
              <w:rPr>
                <w:rFonts w:ascii="Angsana New" w:hAnsi="Angsana New" w:cs="Angsana New"/>
                <w:sz w:val="28"/>
                <w:szCs w:val="28"/>
              </w:rPr>
              <w:t>,</w:t>
            </w:r>
            <w:r w:rsidRPr="00973B7F">
              <w:rPr>
                <w:rFonts w:ascii="Angsana New" w:hAnsi="Angsana New" w:cs="Angsana New"/>
                <w:sz w:val="28"/>
                <w:szCs w:val="28"/>
              </w:rPr>
              <w:t>022</w:t>
            </w:r>
            <w:r w:rsidR="00386905" w:rsidRPr="00BF53D1">
              <w:rPr>
                <w:rFonts w:ascii="Angsana New" w:hAnsi="Angsana New" w:cs="Angsana New"/>
                <w:sz w:val="28"/>
                <w:szCs w:val="28"/>
              </w:rPr>
              <w:t>,</w:t>
            </w:r>
            <w:r w:rsidRPr="00973B7F">
              <w:rPr>
                <w:rFonts w:ascii="Angsana New" w:hAnsi="Angsana New" w:cs="Angsana New"/>
                <w:sz w:val="28"/>
                <w:szCs w:val="28"/>
              </w:rPr>
              <w:t>813</w:t>
            </w:r>
          </w:p>
        </w:tc>
        <w:tc>
          <w:tcPr>
            <w:tcW w:w="90" w:type="dxa"/>
            <w:shd w:val="clear" w:color="auto" w:fill="FFFFFF" w:themeFill="background1"/>
          </w:tcPr>
          <w:p w14:paraId="778D393C" w14:textId="77777777" w:rsidR="00386905" w:rsidRPr="00BF53D1" w:rsidRDefault="00386905" w:rsidP="00AE1B39">
            <w:pPr>
              <w:autoSpaceDE w:val="0"/>
              <w:autoSpaceDN w:val="0"/>
              <w:adjustRightInd w:val="0"/>
              <w:spacing w:line="340" w:lineRule="exact"/>
              <w:rPr>
                <w:rFonts w:ascii="Angsana New" w:hAnsi="Angsana New" w:cs="Angsana New"/>
                <w:sz w:val="28"/>
                <w:szCs w:val="28"/>
              </w:rPr>
            </w:pPr>
          </w:p>
        </w:tc>
        <w:tc>
          <w:tcPr>
            <w:tcW w:w="1170" w:type="dxa"/>
            <w:tcBorders>
              <w:top w:val="single" w:sz="4" w:space="0" w:color="auto"/>
            </w:tcBorders>
            <w:shd w:val="clear" w:color="auto" w:fill="FFFFFF" w:themeFill="background1"/>
          </w:tcPr>
          <w:p w14:paraId="7FD9B3BF" w14:textId="7F0B1D67" w:rsidR="00386905" w:rsidRPr="00BF53D1" w:rsidRDefault="00973B7F" w:rsidP="00AE1B39">
            <w:pPr>
              <w:tabs>
                <w:tab w:val="decimal" w:pos="1080"/>
              </w:tabs>
              <w:autoSpaceDE w:val="0"/>
              <w:autoSpaceDN w:val="0"/>
              <w:adjustRightInd w:val="0"/>
              <w:spacing w:line="340" w:lineRule="exact"/>
              <w:ind w:left="-90" w:right="-128"/>
              <w:rPr>
                <w:rFonts w:ascii="Angsana New" w:hAnsi="Angsana New" w:cs="Angsana New"/>
                <w:sz w:val="28"/>
                <w:szCs w:val="28"/>
                <w:cs/>
              </w:rPr>
            </w:pPr>
            <w:r w:rsidRPr="00973B7F">
              <w:rPr>
                <w:rFonts w:ascii="Angsana New" w:hAnsi="Angsana New" w:cs="Angsana New"/>
                <w:sz w:val="28"/>
                <w:szCs w:val="28"/>
              </w:rPr>
              <w:t>102</w:t>
            </w:r>
            <w:r w:rsidR="00386905" w:rsidRPr="00BF53D1">
              <w:rPr>
                <w:rFonts w:ascii="Angsana New" w:hAnsi="Angsana New" w:cs="Angsana New"/>
                <w:sz w:val="28"/>
                <w:szCs w:val="28"/>
              </w:rPr>
              <w:t>,</w:t>
            </w:r>
            <w:r w:rsidRPr="00973B7F">
              <w:rPr>
                <w:rFonts w:ascii="Angsana New" w:hAnsi="Angsana New" w:cs="Angsana New"/>
                <w:sz w:val="28"/>
                <w:szCs w:val="28"/>
              </w:rPr>
              <w:t>489</w:t>
            </w:r>
            <w:r w:rsidR="00386905" w:rsidRPr="00BF53D1">
              <w:rPr>
                <w:rFonts w:ascii="Angsana New" w:hAnsi="Angsana New" w:cs="Angsana New"/>
                <w:sz w:val="28"/>
                <w:szCs w:val="28"/>
              </w:rPr>
              <w:t>,</w:t>
            </w:r>
            <w:r w:rsidRPr="00973B7F">
              <w:rPr>
                <w:rFonts w:ascii="Angsana New" w:hAnsi="Angsana New" w:cs="Angsana New"/>
                <w:sz w:val="28"/>
                <w:szCs w:val="28"/>
              </w:rPr>
              <w:t>190</w:t>
            </w:r>
          </w:p>
        </w:tc>
        <w:tc>
          <w:tcPr>
            <w:tcW w:w="90" w:type="dxa"/>
            <w:shd w:val="clear" w:color="auto" w:fill="FFFFFF" w:themeFill="background1"/>
          </w:tcPr>
          <w:p w14:paraId="5DD19774" w14:textId="77777777" w:rsidR="00386905" w:rsidRPr="00BF53D1" w:rsidRDefault="00386905" w:rsidP="00AE1B39">
            <w:pPr>
              <w:tabs>
                <w:tab w:val="decimal" w:pos="1170"/>
              </w:tabs>
              <w:autoSpaceDE w:val="0"/>
              <w:autoSpaceDN w:val="0"/>
              <w:adjustRightInd w:val="0"/>
              <w:spacing w:line="340" w:lineRule="exact"/>
              <w:rPr>
                <w:rFonts w:ascii="Angsana New" w:hAnsi="Angsana New" w:cs="Angsana New"/>
                <w:sz w:val="28"/>
                <w:szCs w:val="28"/>
              </w:rPr>
            </w:pPr>
          </w:p>
        </w:tc>
        <w:tc>
          <w:tcPr>
            <w:tcW w:w="1170" w:type="dxa"/>
            <w:tcBorders>
              <w:top w:val="single" w:sz="4" w:space="0" w:color="auto"/>
            </w:tcBorders>
            <w:shd w:val="clear" w:color="auto" w:fill="FFFFFF" w:themeFill="background1"/>
          </w:tcPr>
          <w:p w14:paraId="4CAC1ABA" w14:textId="67279C01" w:rsidR="00386905" w:rsidRPr="00BF53D1" w:rsidRDefault="00973B7F" w:rsidP="00AE1B39">
            <w:pPr>
              <w:tabs>
                <w:tab w:val="decimal" w:pos="1080"/>
              </w:tabs>
              <w:autoSpaceDE w:val="0"/>
              <w:autoSpaceDN w:val="0"/>
              <w:adjustRightInd w:val="0"/>
              <w:spacing w:line="340" w:lineRule="exact"/>
              <w:ind w:left="-90" w:right="-128"/>
              <w:rPr>
                <w:rFonts w:ascii="Angsana New" w:hAnsi="Angsana New" w:cs="Angsana New"/>
                <w:sz w:val="28"/>
                <w:szCs w:val="28"/>
              </w:rPr>
            </w:pPr>
            <w:r w:rsidRPr="00973B7F">
              <w:rPr>
                <w:rFonts w:ascii="Angsana New" w:hAnsi="Angsana New" w:cs="Angsana New"/>
                <w:sz w:val="28"/>
                <w:szCs w:val="28"/>
              </w:rPr>
              <w:t>340</w:t>
            </w:r>
            <w:r w:rsidR="00386905" w:rsidRPr="00BF53D1">
              <w:rPr>
                <w:rFonts w:ascii="Angsana New" w:hAnsi="Angsana New" w:cs="Angsana New"/>
                <w:sz w:val="28"/>
                <w:szCs w:val="28"/>
              </w:rPr>
              <w:t>,</w:t>
            </w:r>
            <w:r w:rsidRPr="00973B7F">
              <w:rPr>
                <w:rFonts w:ascii="Angsana New" w:hAnsi="Angsana New" w:cs="Angsana New"/>
                <w:sz w:val="28"/>
                <w:szCs w:val="28"/>
              </w:rPr>
              <w:t>022</w:t>
            </w:r>
            <w:r w:rsidR="00386905" w:rsidRPr="00BF53D1">
              <w:rPr>
                <w:rFonts w:ascii="Angsana New" w:hAnsi="Angsana New" w:cs="Angsana New"/>
                <w:sz w:val="28"/>
                <w:szCs w:val="28"/>
              </w:rPr>
              <w:t>,</w:t>
            </w:r>
            <w:r w:rsidRPr="00973B7F">
              <w:rPr>
                <w:rFonts w:ascii="Angsana New" w:hAnsi="Angsana New" w:cs="Angsana New"/>
                <w:sz w:val="28"/>
                <w:szCs w:val="28"/>
              </w:rPr>
              <w:t>813</w:t>
            </w:r>
          </w:p>
        </w:tc>
        <w:tc>
          <w:tcPr>
            <w:tcW w:w="110" w:type="dxa"/>
            <w:shd w:val="clear" w:color="auto" w:fill="FFFFFF" w:themeFill="background1"/>
          </w:tcPr>
          <w:p w14:paraId="018A2665" w14:textId="77777777" w:rsidR="00386905" w:rsidRPr="00BF53D1" w:rsidRDefault="00386905" w:rsidP="00AE1B39">
            <w:pPr>
              <w:tabs>
                <w:tab w:val="decimal" w:pos="875"/>
              </w:tabs>
              <w:autoSpaceDE w:val="0"/>
              <w:autoSpaceDN w:val="0"/>
              <w:adjustRightInd w:val="0"/>
              <w:spacing w:line="340" w:lineRule="exact"/>
              <w:rPr>
                <w:rFonts w:ascii="Angsana New" w:hAnsi="Angsana New" w:cs="Angsana New"/>
                <w:sz w:val="28"/>
                <w:szCs w:val="28"/>
              </w:rPr>
            </w:pPr>
          </w:p>
        </w:tc>
        <w:tc>
          <w:tcPr>
            <w:tcW w:w="1240" w:type="dxa"/>
            <w:tcBorders>
              <w:top w:val="single" w:sz="4" w:space="0" w:color="auto"/>
            </w:tcBorders>
            <w:shd w:val="clear" w:color="auto" w:fill="FFFFFF" w:themeFill="background1"/>
          </w:tcPr>
          <w:p w14:paraId="2BEF957C" w14:textId="61526DC9" w:rsidR="00386905" w:rsidRPr="00BF53D1" w:rsidRDefault="00973B7F" w:rsidP="00AE1B39">
            <w:pPr>
              <w:tabs>
                <w:tab w:val="decimal" w:pos="1150"/>
              </w:tabs>
              <w:autoSpaceDE w:val="0"/>
              <w:autoSpaceDN w:val="0"/>
              <w:adjustRightInd w:val="0"/>
              <w:spacing w:line="340" w:lineRule="exact"/>
              <w:rPr>
                <w:rFonts w:ascii="Angsana New" w:hAnsi="Angsana New" w:cs="Angsana New"/>
                <w:sz w:val="28"/>
                <w:szCs w:val="28"/>
              </w:rPr>
            </w:pPr>
            <w:r w:rsidRPr="00973B7F">
              <w:rPr>
                <w:rFonts w:ascii="Angsana New" w:hAnsi="Angsana New" w:cs="Angsana New"/>
                <w:sz w:val="28"/>
                <w:szCs w:val="28"/>
              </w:rPr>
              <w:t>102</w:t>
            </w:r>
            <w:r w:rsidR="00386905" w:rsidRPr="00BF53D1">
              <w:rPr>
                <w:rFonts w:ascii="Angsana New" w:hAnsi="Angsana New" w:cs="Angsana New"/>
                <w:sz w:val="28"/>
                <w:szCs w:val="28"/>
              </w:rPr>
              <w:t>,</w:t>
            </w:r>
            <w:r w:rsidRPr="00973B7F">
              <w:rPr>
                <w:rFonts w:ascii="Angsana New" w:hAnsi="Angsana New" w:cs="Angsana New"/>
                <w:sz w:val="28"/>
                <w:szCs w:val="28"/>
              </w:rPr>
              <w:t>489</w:t>
            </w:r>
            <w:r w:rsidR="00386905" w:rsidRPr="00BF53D1">
              <w:rPr>
                <w:rFonts w:ascii="Angsana New" w:hAnsi="Angsana New" w:cs="Angsana New"/>
                <w:sz w:val="28"/>
                <w:szCs w:val="28"/>
              </w:rPr>
              <w:t>,</w:t>
            </w:r>
            <w:r w:rsidRPr="00973B7F">
              <w:rPr>
                <w:rFonts w:ascii="Angsana New" w:hAnsi="Angsana New" w:cs="Angsana New"/>
                <w:sz w:val="28"/>
                <w:szCs w:val="28"/>
              </w:rPr>
              <w:t>190</w:t>
            </w:r>
          </w:p>
        </w:tc>
      </w:tr>
      <w:tr w:rsidR="00386905" w:rsidRPr="00BF53D1" w14:paraId="4DE137D7" w14:textId="77777777" w:rsidTr="00B7567B">
        <w:trPr>
          <w:trHeight w:hRule="exact" w:val="144"/>
        </w:trPr>
        <w:tc>
          <w:tcPr>
            <w:tcW w:w="3690" w:type="dxa"/>
            <w:shd w:val="clear" w:color="auto" w:fill="FFFFFF" w:themeFill="background1"/>
          </w:tcPr>
          <w:p w14:paraId="265C2A92" w14:textId="77777777" w:rsidR="00386905" w:rsidRPr="00BF53D1" w:rsidRDefault="00386905" w:rsidP="00AE1B39">
            <w:pPr>
              <w:autoSpaceDE w:val="0"/>
              <w:autoSpaceDN w:val="0"/>
              <w:adjustRightInd w:val="0"/>
              <w:spacing w:line="340" w:lineRule="exact"/>
              <w:ind w:left="180"/>
              <w:jc w:val="thaiDistribute"/>
              <w:rPr>
                <w:rFonts w:ascii="Angsana New" w:hAnsi="Angsana New" w:cs="Angsana New"/>
                <w:sz w:val="28"/>
                <w:szCs w:val="28"/>
                <w:cs/>
              </w:rPr>
            </w:pPr>
          </w:p>
        </w:tc>
        <w:tc>
          <w:tcPr>
            <w:tcW w:w="1170" w:type="dxa"/>
            <w:shd w:val="clear" w:color="auto" w:fill="FFFFFF" w:themeFill="background1"/>
          </w:tcPr>
          <w:p w14:paraId="38D9DCD9" w14:textId="77777777" w:rsidR="00386905" w:rsidRPr="00BF53D1" w:rsidRDefault="00386905" w:rsidP="00AE1B39">
            <w:pPr>
              <w:tabs>
                <w:tab w:val="decimal" w:pos="1080"/>
              </w:tabs>
              <w:autoSpaceDE w:val="0"/>
              <w:autoSpaceDN w:val="0"/>
              <w:adjustRightInd w:val="0"/>
              <w:spacing w:line="340" w:lineRule="exact"/>
              <w:ind w:left="-90" w:right="-128"/>
              <w:rPr>
                <w:rFonts w:ascii="Angsana New" w:hAnsi="Angsana New" w:cs="Angsana New"/>
                <w:sz w:val="28"/>
                <w:szCs w:val="28"/>
              </w:rPr>
            </w:pPr>
          </w:p>
        </w:tc>
        <w:tc>
          <w:tcPr>
            <w:tcW w:w="90" w:type="dxa"/>
            <w:shd w:val="clear" w:color="auto" w:fill="FFFFFF" w:themeFill="background1"/>
          </w:tcPr>
          <w:p w14:paraId="18FA3CB3" w14:textId="77777777" w:rsidR="00386905" w:rsidRPr="00BF53D1" w:rsidRDefault="00386905" w:rsidP="00AE1B39">
            <w:pPr>
              <w:autoSpaceDE w:val="0"/>
              <w:autoSpaceDN w:val="0"/>
              <w:adjustRightInd w:val="0"/>
              <w:spacing w:line="340" w:lineRule="exact"/>
              <w:rPr>
                <w:rFonts w:ascii="Angsana New" w:hAnsi="Angsana New" w:cs="Angsana New"/>
                <w:sz w:val="28"/>
                <w:szCs w:val="28"/>
              </w:rPr>
            </w:pPr>
          </w:p>
        </w:tc>
        <w:tc>
          <w:tcPr>
            <w:tcW w:w="1170" w:type="dxa"/>
            <w:shd w:val="clear" w:color="auto" w:fill="FFFFFF" w:themeFill="background1"/>
          </w:tcPr>
          <w:p w14:paraId="52F76250" w14:textId="77777777" w:rsidR="00386905" w:rsidRPr="00BF53D1" w:rsidRDefault="00386905" w:rsidP="00AE1B39">
            <w:pPr>
              <w:tabs>
                <w:tab w:val="decimal" w:pos="1080"/>
              </w:tabs>
              <w:autoSpaceDE w:val="0"/>
              <w:autoSpaceDN w:val="0"/>
              <w:adjustRightInd w:val="0"/>
              <w:spacing w:line="340" w:lineRule="exact"/>
              <w:ind w:left="-90" w:right="-128"/>
              <w:rPr>
                <w:rFonts w:ascii="Angsana New" w:hAnsi="Angsana New" w:cs="Angsana New"/>
                <w:sz w:val="28"/>
                <w:szCs w:val="28"/>
              </w:rPr>
            </w:pPr>
          </w:p>
        </w:tc>
        <w:tc>
          <w:tcPr>
            <w:tcW w:w="90" w:type="dxa"/>
            <w:shd w:val="clear" w:color="auto" w:fill="FFFFFF" w:themeFill="background1"/>
          </w:tcPr>
          <w:p w14:paraId="7783753F" w14:textId="77777777" w:rsidR="00386905" w:rsidRPr="00BF53D1" w:rsidRDefault="00386905" w:rsidP="00AE1B39">
            <w:pPr>
              <w:tabs>
                <w:tab w:val="decimal" w:pos="1170"/>
              </w:tabs>
              <w:autoSpaceDE w:val="0"/>
              <w:autoSpaceDN w:val="0"/>
              <w:adjustRightInd w:val="0"/>
              <w:spacing w:line="340" w:lineRule="exact"/>
              <w:rPr>
                <w:rFonts w:ascii="Angsana New" w:hAnsi="Angsana New" w:cs="Angsana New"/>
                <w:sz w:val="28"/>
                <w:szCs w:val="28"/>
              </w:rPr>
            </w:pPr>
          </w:p>
        </w:tc>
        <w:tc>
          <w:tcPr>
            <w:tcW w:w="1170" w:type="dxa"/>
            <w:shd w:val="clear" w:color="auto" w:fill="FFFFFF" w:themeFill="background1"/>
          </w:tcPr>
          <w:p w14:paraId="0935D818" w14:textId="77777777" w:rsidR="00386905" w:rsidRPr="00BF53D1" w:rsidRDefault="00386905" w:rsidP="00AE1B39">
            <w:pPr>
              <w:tabs>
                <w:tab w:val="decimal" w:pos="1080"/>
              </w:tabs>
              <w:autoSpaceDE w:val="0"/>
              <w:autoSpaceDN w:val="0"/>
              <w:adjustRightInd w:val="0"/>
              <w:spacing w:line="340" w:lineRule="exact"/>
              <w:ind w:left="-90" w:right="-128"/>
              <w:rPr>
                <w:rFonts w:ascii="Angsana New" w:hAnsi="Angsana New" w:cs="Angsana New"/>
                <w:sz w:val="28"/>
                <w:szCs w:val="28"/>
              </w:rPr>
            </w:pPr>
          </w:p>
        </w:tc>
        <w:tc>
          <w:tcPr>
            <w:tcW w:w="110" w:type="dxa"/>
            <w:shd w:val="clear" w:color="auto" w:fill="FFFFFF" w:themeFill="background1"/>
          </w:tcPr>
          <w:p w14:paraId="71AFBAE7" w14:textId="77777777" w:rsidR="00386905" w:rsidRPr="00BF53D1" w:rsidRDefault="00386905" w:rsidP="00AE1B39">
            <w:pPr>
              <w:tabs>
                <w:tab w:val="decimal" w:pos="875"/>
              </w:tabs>
              <w:autoSpaceDE w:val="0"/>
              <w:autoSpaceDN w:val="0"/>
              <w:adjustRightInd w:val="0"/>
              <w:spacing w:line="340" w:lineRule="exact"/>
              <w:rPr>
                <w:rFonts w:ascii="Angsana New" w:hAnsi="Angsana New" w:cs="Angsana New"/>
                <w:sz w:val="28"/>
                <w:szCs w:val="28"/>
              </w:rPr>
            </w:pPr>
          </w:p>
        </w:tc>
        <w:tc>
          <w:tcPr>
            <w:tcW w:w="1240" w:type="dxa"/>
            <w:shd w:val="clear" w:color="auto" w:fill="FFFFFF" w:themeFill="background1"/>
          </w:tcPr>
          <w:p w14:paraId="7DA213DE" w14:textId="77777777" w:rsidR="00386905" w:rsidRPr="00BF53D1" w:rsidRDefault="00386905" w:rsidP="00AE1B39">
            <w:pPr>
              <w:tabs>
                <w:tab w:val="decimal" w:pos="1150"/>
                <w:tab w:val="decimal" w:pos="1239"/>
              </w:tabs>
              <w:autoSpaceDE w:val="0"/>
              <w:autoSpaceDN w:val="0"/>
              <w:adjustRightInd w:val="0"/>
              <w:spacing w:line="340" w:lineRule="exact"/>
              <w:rPr>
                <w:rFonts w:ascii="Angsana New" w:hAnsi="Angsana New" w:cs="Angsana New"/>
                <w:sz w:val="28"/>
                <w:szCs w:val="28"/>
              </w:rPr>
            </w:pPr>
          </w:p>
        </w:tc>
      </w:tr>
      <w:tr w:rsidR="00386905" w:rsidRPr="00BF53D1" w14:paraId="38B7BFEE" w14:textId="77777777" w:rsidTr="00B7567B">
        <w:trPr>
          <w:trHeight w:val="144"/>
        </w:trPr>
        <w:tc>
          <w:tcPr>
            <w:tcW w:w="3690" w:type="dxa"/>
            <w:shd w:val="clear" w:color="auto" w:fill="FFFFFF" w:themeFill="background1"/>
          </w:tcPr>
          <w:p w14:paraId="54280740" w14:textId="77777777" w:rsidR="00386905" w:rsidRPr="00BF53D1" w:rsidRDefault="00386905" w:rsidP="00AE1B39">
            <w:pPr>
              <w:autoSpaceDE w:val="0"/>
              <w:autoSpaceDN w:val="0"/>
              <w:adjustRightInd w:val="0"/>
              <w:spacing w:line="340" w:lineRule="exact"/>
              <w:ind w:left="180"/>
              <w:jc w:val="thaiDistribute"/>
              <w:rPr>
                <w:rFonts w:ascii="Angsana New" w:hAnsi="Angsana New" w:cs="Angsana New"/>
                <w:b/>
                <w:bCs/>
                <w:sz w:val="28"/>
                <w:szCs w:val="28"/>
                <w:cs/>
              </w:rPr>
            </w:pPr>
            <w:r w:rsidRPr="00BF53D1">
              <w:rPr>
                <w:rFonts w:ascii="Angsana New" w:hAnsi="Angsana New" w:cs="Angsana New"/>
                <w:b/>
                <w:bCs/>
                <w:sz w:val="28"/>
                <w:szCs w:val="28"/>
                <w:cs/>
              </w:rPr>
              <w:t>รายการที่ไม่ใช่กระแสเงินสด</w:t>
            </w:r>
          </w:p>
        </w:tc>
        <w:tc>
          <w:tcPr>
            <w:tcW w:w="1170" w:type="dxa"/>
            <w:shd w:val="clear" w:color="auto" w:fill="FFFFFF" w:themeFill="background1"/>
          </w:tcPr>
          <w:p w14:paraId="1EAAFB6B" w14:textId="77777777" w:rsidR="00386905" w:rsidRPr="00BF53D1" w:rsidRDefault="00386905" w:rsidP="00AE1B39">
            <w:pPr>
              <w:tabs>
                <w:tab w:val="decimal" w:pos="1080"/>
              </w:tabs>
              <w:autoSpaceDE w:val="0"/>
              <w:autoSpaceDN w:val="0"/>
              <w:adjustRightInd w:val="0"/>
              <w:spacing w:line="340" w:lineRule="exact"/>
              <w:ind w:left="-90" w:right="-128"/>
              <w:rPr>
                <w:rFonts w:ascii="Angsana New" w:hAnsi="Angsana New" w:cs="Angsana New"/>
                <w:sz w:val="28"/>
                <w:szCs w:val="28"/>
              </w:rPr>
            </w:pPr>
          </w:p>
        </w:tc>
        <w:tc>
          <w:tcPr>
            <w:tcW w:w="90" w:type="dxa"/>
            <w:shd w:val="clear" w:color="auto" w:fill="FFFFFF" w:themeFill="background1"/>
          </w:tcPr>
          <w:p w14:paraId="207BF132" w14:textId="77777777" w:rsidR="00386905" w:rsidRPr="00BF53D1" w:rsidRDefault="00386905" w:rsidP="00AE1B39">
            <w:pPr>
              <w:autoSpaceDE w:val="0"/>
              <w:autoSpaceDN w:val="0"/>
              <w:adjustRightInd w:val="0"/>
              <w:spacing w:line="340" w:lineRule="exact"/>
              <w:rPr>
                <w:rFonts w:ascii="Angsana New" w:hAnsi="Angsana New" w:cs="Angsana New"/>
                <w:sz w:val="28"/>
                <w:szCs w:val="28"/>
              </w:rPr>
            </w:pPr>
          </w:p>
        </w:tc>
        <w:tc>
          <w:tcPr>
            <w:tcW w:w="1170" w:type="dxa"/>
            <w:shd w:val="clear" w:color="auto" w:fill="FFFFFF" w:themeFill="background1"/>
          </w:tcPr>
          <w:p w14:paraId="4DE0BCEA" w14:textId="77777777" w:rsidR="00386905" w:rsidRPr="00BF53D1" w:rsidRDefault="00386905" w:rsidP="00AE1B39">
            <w:pPr>
              <w:tabs>
                <w:tab w:val="decimal" w:pos="1080"/>
              </w:tabs>
              <w:autoSpaceDE w:val="0"/>
              <w:autoSpaceDN w:val="0"/>
              <w:adjustRightInd w:val="0"/>
              <w:spacing w:line="340" w:lineRule="exact"/>
              <w:ind w:left="-90" w:right="-128"/>
              <w:rPr>
                <w:rFonts w:ascii="Angsana New" w:hAnsi="Angsana New" w:cs="Angsana New"/>
                <w:sz w:val="28"/>
                <w:szCs w:val="28"/>
              </w:rPr>
            </w:pPr>
          </w:p>
        </w:tc>
        <w:tc>
          <w:tcPr>
            <w:tcW w:w="90" w:type="dxa"/>
            <w:shd w:val="clear" w:color="auto" w:fill="FFFFFF" w:themeFill="background1"/>
          </w:tcPr>
          <w:p w14:paraId="41BC4E3A" w14:textId="77777777" w:rsidR="00386905" w:rsidRPr="00BF53D1" w:rsidRDefault="00386905" w:rsidP="00AE1B39">
            <w:pPr>
              <w:tabs>
                <w:tab w:val="decimal" w:pos="1170"/>
              </w:tabs>
              <w:autoSpaceDE w:val="0"/>
              <w:autoSpaceDN w:val="0"/>
              <w:adjustRightInd w:val="0"/>
              <w:spacing w:line="340" w:lineRule="exact"/>
              <w:rPr>
                <w:rFonts w:ascii="Angsana New" w:hAnsi="Angsana New" w:cs="Angsana New"/>
                <w:sz w:val="28"/>
                <w:szCs w:val="28"/>
              </w:rPr>
            </w:pPr>
          </w:p>
        </w:tc>
        <w:tc>
          <w:tcPr>
            <w:tcW w:w="1170" w:type="dxa"/>
            <w:shd w:val="clear" w:color="auto" w:fill="FFFFFF" w:themeFill="background1"/>
          </w:tcPr>
          <w:p w14:paraId="7011CC27" w14:textId="77777777" w:rsidR="00386905" w:rsidRPr="00BF53D1" w:rsidRDefault="00386905" w:rsidP="00AE1B39">
            <w:pPr>
              <w:tabs>
                <w:tab w:val="decimal" w:pos="1080"/>
              </w:tabs>
              <w:autoSpaceDE w:val="0"/>
              <w:autoSpaceDN w:val="0"/>
              <w:adjustRightInd w:val="0"/>
              <w:spacing w:line="340" w:lineRule="exact"/>
              <w:ind w:left="-90" w:right="-128"/>
              <w:rPr>
                <w:rFonts w:ascii="Angsana New" w:hAnsi="Angsana New" w:cs="Angsana New"/>
                <w:sz w:val="28"/>
                <w:szCs w:val="28"/>
              </w:rPr>
            </w:pPr>
          </w:p>
        </w:tc>
        <w:tc>
          <w:tcPr>
            <w:tcW w:w="110" w:type="dxa"/>
            <w:shd w:val="clear" w:color="auto" w:fill="FFFFFF" w:themeFill="background1"/>
          </w:tcPr>
          <w:p w14:paraId="75D1E023" w14:textId="77777777" w:rsidR="00386905" w:rsidRPr="00BF53D1" w:rsidRDefault="00386905" w:rsidP="00AE1B39">
            <w:pPr>
              <w:tabs>
                <w:tab w:val="decimal" w:pos="875"/>
              </w:tabs>
              <w:autoSpaceDE w:val="0"/>
              <w:autoSpaceDN w:val="0"/>
              <w:adjustRightInd w:val="0"/>
              <w:spacing w:line="340" w:lineRule="exact"/>
              <w:rPr>
                <w:rFonts w:ascii="Angsana New" w:hAnsi="Angsana New" w:cs="Angsana New"/>
                <w:sz w:val="28"/>
                <w:szCs w:val="28"/>
              </w:rPr>
            </w:pPr>
          </w:p>
        </w:tc>
        <w:tc>
          <w:tcPr>
            <w:tcW w:w="1240" w:type="dxa"/>
            <w:shd w:val="clear" w:color="auto" w:fill="FFFFFF" w:themeFill="background1"/>
          </w:tcPr>
          <w:p w14:paraId="0F90952E" w14:textId="77777777" w:rsidR="00386905" w:rsidRPr="00BF53D1" w:rsidRDefault="00386905" w:rsidP="00AE1B39">
            <w:pPr>
              <w:tabs>
                <w:tab w:val="decimal" w:pos="1150"/>
                <w:tab w:val="decimal" w:pos="1239"/>
              </w:tabs>
              <w:autoSpaceDE w:val="0"/>
              <w:autoSpaceDN w:val="0"/>
              <w:adjustRightInd w:val="0"/>
              <w:spacing w:line="340" w:lineRule="exact"/>
              <w:rPr>
                <w:rFonts w:ascii="Angsana New" w:hAnsi="Angsana New" w:cs="Angsana New"/>
                <w:sz w:val="28"/>
                <w:szCs w:val="28"/>
              </w:rPr>
            </w:pPr>
          </w:p>
        </w:tc>
      </w:tr>
      <w:tr w:rsidR="00386905" w:rsidRPr="00BF53D1" w14:paraId="5D0854EC" w14:textId="77777777" w:rsidTr="00B7567B">
        <w:trPr>
          <w:trHeight w:val="144"/>
        </w:trPr>
        <w:tc>
          <w:tcPr>
            <w:tcW w:w="3690" w:type="dxa"/>
            <w:shd w:val="clear" w:color="auto" w:fill="FFFFFF" w:themeFill="background1"/>
          </w:tcPr>
          <w:p w14:paraId="63049E5E" w14:textId="77777777" w:rsidR="00386905" w:rsidRPr="00BF53D1" w:rsidRDefault="00386905" w:rsidP="00AE1B39">
            <w:pPr>
              <w:autoSpaceDE w:val="0"/>
              <w:autoSpaceDN w:val="0"/>
              <w:adjustRightInd w:val="0"/>
              <w:spacing w:line="340" w:lineRule="exact"/>
              <w:ind w:left="180"/>
              <w:jc w:val="thaiDistribute"/>
              <w:rPr>
                <w:rFonts w:ascii="Angsana New" w:hAnsi="Angsana New" w:cs="Angsana New"/>
                <w:sz w:val="28"/>
                <w:szCs w:val="28"/>
                <w:cs/>
              </w:rPr>
            </w:pPr>
            <w:r w:rsidRPr="00BF53D1">
              <w:rPr>
                <w:rFonts w:ascii="Angsana New" w:hAnsi="Angsana New" w:cs="Angsana New"/>
                <w:sz w:val="28"/>
                <w:szCs w:val="28"/>
                <w:cs/>
              </w:rPr>
              <w:t>ตัดจำหน่ายค่าธรรมเนียมทางการเงินรอตัดจ่าย</w:t>
            </w:r>
          </w:p>
        </w:tc>
        <w:tc>
          <w:tcPr>
            <w:tcW w:w="1170" w:type="dxa"/>
            <w:shd w:val="clear" w:color="auto" w:fill="FFFFFF" w:themeFill="background1"/>
          </w:tcPr>
          <w:p w14:paraId="433C668C" w14:textId="735444E0" w:rsidR="00386905" w:rsidRPr="00BF53D1" w:rsidRDefault="00973B7F" w:rsidP="00AE1B39">
            <w:pPr>
              <w:tabs>
                <w:tab w:val="decimal" w:pos="1080"/>
              </w:tabs>
              <w:autoSpaceDE w:val="0"/>
              <w:autoSpaceDN w:val="0"/>
              <w:adjustRightInd w:val="0"/>
              <w:spacing w:line="340" w:lineRule="exact"/>
              <w:ind w:left="-90" w:right="-128"/>
              <w:rPr>
                <w:rFonts w:ascii="Angsana New" w:hAnsi="Angsana New" w:cs="Angsana New"/>
                <w:sz w:val="28"/>
                <w:szCs w:val="28"/>
              </w:rPr>
            </w:pPr>
            <w:r w:rsidRPr="00973B7F">
              <w:rPr>
                <w:rFonts w:ascii="Angsana New" w:hAnsi="Angsana New" w:cs="Angsana New"/>
                <w:sz w:val="28"/>
                <w:szCs w:val="28"/>
              </w:rPr>
              <w:t>13</w:t>
            </w:r>
            <w:r w:rsidR="006B4CA6" w:rsidRPr="00BF53D1">
              <w:rPr>
                <w:rFonts w:ascii="Angsana New" w:hAnsi="Angsana New" w:cs="Angsana New"/>
                <w:sz w:val="28"/>
                <w:szCs w:val="28"/>
              </w:rPr>
              <w:t>,</w:t>
            </w:r>
            <w:r w:rsidRPr="00973B7F">
              <w:rPr>
                <w:rFonts w:ascii="Angsana New" w:hAnsi="Angsana New" w:cs="Angsana New"/>
                <w:sz w:val="28"/>
                <w:szCs w:val="28"/>
              </w:rPr>
              <w:t>786</w:t>
            </w:r>
            <w:r w:rsidR="006B4CA6" w:rsidRPr="00BF53D1">
              <w:rPr>
                <w:rFonts w:ascii="Angsana New" w:hAnsi="Angsana New" w:cs="Angsana New"/>
                <w:sz w:val="28"/>
                <w:szCs w:val="28"/>
              </w:rPr>
              <w:t>,</w:t>
            </w:r>
            <w:r w:rsidRPr="00973B7F">
              <w:rPr>
                <w:rFonts w:ascii="Angsana New" w:hAnsi="Angsana New" w:cs="Angsana New"/>
                <w:sz w:val="28"/>
                <w:szCs w:val="28"/>
              </w:rPr>
              <w:t>859</w:t>
            </w:r>
          </w:p>
        </w:tc>
        <w:tc>
          <w:tcPr>
            <w:tcW w:w="90" w:type="dxa"/>
            <w:shd w:val="clear" w:color="auto" w:fill="FFFFFF" w:themeFill="background1"/>
          </w:tcPr>
          <w:p w14:paraId="7F36DFFF" w14:textId="77777777" w:rsidR="00386905" w:rsidRPr="00BF53D1" w:rsidRDefault="00386905" w:rsidP="00AE1B39">
            <w:pPr>
              <w:autoSpaceDE w:val="0"/>
              <w:autoSpaceDN w:val="0"/>
              <w:adjustRightInd w:val="0"/>
              <w:spacing w:line="340" w:lineRule="exact"/>
              <w:rPr>
                <w:rFonts w:ascii="Angsana New" w:hAnsi="Angsana New" w:cs="Angsana New"/>
                <w:sz w:val="28"/>
                <w:szCs w:val="28"/>
              </w:rPr>
            </w:pPr>
          </w:p>
        </w:tc>
        <w:tc>
          <w:tcPr>
            <w:tcW w:w="1170" w:type="dxa"/>
            <w:shd w:val="clear" w:color="auto" w:fill="FFFFFF" w:themeFill="background1"/>
          </w:tcPr>
          <w:p w14:paraId="773C435A" w14:textId="7F958F69" w:rsidR="00386905" w:rsidRPr="00BF53D1" w:rsidRDefault="00973B7F" w:rsidP="00AE1B39">
            <w:pPr>
              <w:tabs>
                <w:tab w:val="decimal" w:pos="1080"/>
              </w:tabs>
              <w:autoSpaceDE w:val="0"/>
              <w:autoSpaceDN w:val="0"/>
              <w:adjustRightInd w:val="0"/>
              <w:spacing w:line="340" w:lineRule="exact"/>
              <w:ind w:left="-90" w:right="-128"/>
              <w:rPr>
                <w:rFonts w:ascii="Angsana New" w:hAnsi="Angsana New" w:cs="Angsana New"/>
                <w:sz w:val="28"/>
                <w:szCs w:val="28"/>
              </w:rPr>
            </w:pPr>
            <w:r w:rsidRPr="00973B7F">
              <w:rPr>
                <w:rFonts w:ascii="Angsana New" w:hAnsi="Angsana New" w:cs="Angsana New"/>
                <w:sz w:val="28"/>
                <w:szCs w:val="28"/>
              </w:rPr>
              <w:t>4</w:t>
            </w:r>
            <w:r w:rsidR="00386905" w:rsidRPr="00BF53D1">
              <w:rPr>
                <w:rFonts w:ascii="Angsana New" w:hAnsi="Angsana New" w:cs="Angsana New"/>
                <w:sz w:val="28"/>
                <w:szCs w:val="28"/>
              </w:rPr>
              <w:t>,</w:t>
            </w:r>
            <w:r w:rsidRPr="00973B7F">
              <w:rPr>
                <w:rFonts w:ascii="Angsana New" w:hAnsi="Angsana New" w:cs="Angsana New"/>
                <w:sz w:val="28"/>
                <w:szCs w:val="28"/>
              </w:rPr>
              <w:t>276</w:t>
            </w:r>
            <w:r w:rsidR="00386905" w:rsidRPr="00BF53D1">
              <w:rPr>
                <w:rFonts w:ascii="Angsana New" w:hAnsi="Angsana New" w:cs="Angsana New"/>
                <w:sz w:val="28"/>
                <w:szCs w:val="28"/>
              </w:rPr>
              <w:t>,</w:t>
            </w:r>
            <w:r w:rsidRPr="00973B7F">
              <w:rPr>
                <w:rFonts w:ascii="Angsana New" w:hAnsi="Angsana New" w:cs="Angsana New"/>
                <w:sz w:val="28"/>
                <w:szCs w:val="28"/>
              </w:rPr>
              <w:t>356</w:t>
            </w:r>
          </w:p>
        </w:tc>
        <w:tc>
          <w:tcPr>
            <w:tcW w:w="90" w:type="dxa"/>
            <w:shd w:val="clear" w:color="auto" w:fill="FFFFFF" w:themeFill="background1"/>
          </w:tcPr>
          <w:p w14:paraId="5DF0CE80" w14:textId="77777777" w:rsidR="00386905" w:rsidRPr="00BF53D1" w:rsidRDefault="00386905" w:rsidP="00AE1B39">
            <w:pPr>
              <w:tabs>
                <w:tab w:val="decimal" w:pos="1170"/>
              </w:tabs>
              <w:autoSpaceDE w:val="0"/>
              <w:autoSpaceDN w:val="0"/>
              <w:adjustRightInd w:val="0"/>
              <w:spacing w:line="340" w:lineRule="exact"/>
              <w:rPr>
                <w:rFonts w:ascii="Angsana New" w:hAnsi="Angsana New" w:cs="Angsana New"/>
                <w:sz w:val="28"/>
                <w:szCs w:val="28"/>
              </w:rPr>
            </w:pPr>
          </w:p>
        </w:tc>
        <w:tc>
          <w:tcPr>
            <w:tcW w:w="1170" w:type="dxa"/>
            <w:shd w:val="clear" w:color="auto" w:fill="FFFFFF" w:themeFill="background1"/>
          </w:tcPr>
          <w:p w14:paraId="7A2EF99C" w14:textId="5FC0E0D3" w:rsidR="00386905" w:rsidRPr="00BF53D1" w:rsidRDefault="00973B7F" w:rsidP="00AE1B39">
            <w:pPr>
              <w:tabs>
                <w:tab w:val="decimal" w:pos="1080"/>
              </w:tabs>
              <w:autoSpaceDE w:val="0"/>
              <w:autoSpaceDN w:val="0"/>
              <w:adjustRightInd w:val="0"/>
              <w:spacing w:line="340" w:lineRule="exact"/>
              <w:ind w:left="-90" w:right="-128"/>
              <w:rPr>
                <w:rFonts w:ascii="Angsana New" w:hAnsi="Angsana New" w:cs="Angsana New"/>
                <w:sz w:val="28"/>
                <w:szCs w:val="28"/>
              </w:rPr>
            </w:pPr>
            <w:r w:rsidRPr="00973B7F">
              <w:rPr>
                <w:rFonts w:ascii="Angsana New" w:hAnsi="Angsana New" w:cs="Angsana New"/>
                <w:sz w:val="28"/>
                <w:szCs w:val="28"/>
              </w:rPr>
              <w:t>13</w:t>
            </w:r>
            <w:r w:rsidR="006B4CA6" w:rsidRPr="00BF53D1">
              <w:rPr>
                <w:rFonts w:ascii="Angsana New" w:hAnsi="Angsana New" w:cs="Angsana New"/>
                <w:sz w:val="28"/>
                <w:szCs w:val="28"/>
              </w:rPr>
              <w:t>,</w:t>
            </w:r>
            <w:r w:rsidRPr="00973B7F">
              <w:rPr>
                <w:rFonts w:ascii="Angsana New" w:hAnsi="Angsana New" w:cs="Angsana New"/>
                <w:sz w:val="28"/>
                <w:szCs w:val="28"/>
              </w:rPr>
              <w:t>786</w:t>
            </w:r>
            <w:r w:rsidR="006B4CA6" w:rsidRPr="00BF53D1">
              <w:rPr>
                <w:rFonts w:ascii="Angsana New" w:hAnsi="Angsana New" w:cs="Angsana New"/>
                <w:sz w:val="28"/>
                <w:szCs w:val="28"/>
              </w:rPr>
              <w:t>,</w:t>
            </w:r>
            <w:r w:rsidRPr="00973B7F">
              <w:rPr>
                <w:rFonts w:ascii="Angsana New" w:hAnsi="Angsana New" w:cs="Angsana New"/>
                <w:sz w:val="28"/>
                <w:szCs w:val="28"/>
              </w:rPr>
              <w:t>859</w:t>
            </w:r>
          </w:p>
        </w:tc>
        <w:tc>
          <w:tcPr>
            <w:tcW w:w="110" w:type="dxa"/>
            <w:shd w:val="clear" w:color="auto" w:fill="FFFFFF" w:themeFill="background1"/>
          </w:tcPr>
          <w:p w14:paraId="772AD233" w14:textId="77777777" w:rsidR="00386905" w:rsidRPr="00BF53D1" w:rsidRDefault="00386905" w:rsidP="00AE1B39">
            <w:pPr>
              <w:tabs>
                <w:tab w:val="decimal" w:pos="875"/>
              </w:tabs>
              <w:autoSpaceDE w:val="0"/>
              <w:autoSpaceDN w:val="0"/>
              <w:adjustRightInd w:val="0"/>
              <w:spacing w:line="340" w:lineRule="exact"/>
              <w:rPr>
                <w:rFonts w:ascii="Angsana New" w:hAnsi="Angsana New" w:cs="Angsana New"/>
                <w:sz w:val="28"/>
                <w:szCs w:val="28"/>
              </w:rPr>
            </w:pPr>
          </w:p>
        </w:tc>
        <w:tc>
          <w:tcPr>
            <w:tcW w:w="1240" w:type="dxa"/>
            <w:shd w:val="clear" w:color="auto" w:fill="FFFFFF" w:themeFill="background1"/>
          </w:tcPr>
          <w:p w14:paraId="40CEEA89" w14:textId="721BB442" w:rsidR="00386905" w:rsidRPr="00BF53D1" w:rsidRDefault="00973B7F" w:rsidP="00AE1B39">
            <w:pPr>
              <w:tabs>
                <w:tab w:val="decimal" w:pos="1150"/>
              </w:tabs>
              <w:autoSpaceDE w:val="0"/>
              <w:autoSpaceDN w:val="0"/>
              <w:adjustRightInd w:val="0"/>
              <w:spacing w:line="340" w:lineRule="exact"/>
              <w:rPr>
                <w:rFonts w:ascii="Angsana New" w:hAnsi="Angsana New" w:cs="Angsana New"/>
                <w:sz w:val="28"/>
                <w:szCs w:val="28"/>
              </w:rPr>
            </w:pPr>
            <w:r w:rsidRPr="00973B7F">
              <w:rPr>
                <w:rFonts w:ascii="Angsana New" w:hAnsi="Angsana New" w:cs="Angsana New"/>
                <w:sz w:val="28"/>
                <w:szCs w:val="28"/>
              </w:rPr>
              <w:t>4</w:t>
            </w:r>
            <w:r w:rsidR="00386905" w:rsidRPr="00BF53D1">
              <w:rPr>
                <w:rFonts w:ascii="Angsana New" w:hAnsi="Angsana New" w:cs="Angsana New"/>
                <w:sz w:val="28"/>
                <w:szCs w:val="28"/>
              </w:rPr>
              <w:t>,</w:t>
            </w:r>
            <w:r w:rsidRPr="00973B7F">
              <w:rPr>
                <w:rFonts w:ascii="Angsana New" w:hAnsi="Angsana New" w:cs="Angsana New"/>
                <w:sz w:val="28"/>
                <w:szCs w:val="28"/>
              </w:rPr>
              <w:t>276</w:t>
            </w:r>
            <w:r w:rsidR="00386905" w:rsidRPr="00BF53D1">
              <w:rPr>
                <w:rFonts w:ascii="Angsana New" w:hAnsi="Angsana New" w:cs="Angsana New"/>
                <w:sz w:val="28"/>
                <w:szCs w:val="28"/>
              </w:rPr>
              <w:t>,</w:t>
            </w:r>
            <w:r w:rsidRPr="00973B7F">
              <w:rPr>
                <w:rFonts w:ascii="Angsana New" w:hAnsi="Angsana New" w:cs="Angsana New"/>
                <w:sz w:val="28"/>
                <w:szCs w:val="28"/>
              </w:rPr>
              <w:t>356</w:t>
            </w:r>
          </w:p>
        </w:tc>
      </w:tr>
      <w:tr w:rsidR="006B4CA6" w:rsidRPr="00BF53D1" w14:paraId="6DAA7E40" w14:textId="77777777" w:rsidTr="00B7567B">
        <w:trPr>
          <w:trHeight w:val="144"/>
        </w:trPr>
        <w:tc>
          <w:tcPr>
            <w:tcW w:w="3690" w:type="dxa"/>
            <w:shd w:val="clear" w:color="auto" w:fill="FFFFFF" w:themeFill="background1"/>
          </w:tcPr>
          <w:p w14:paraId="6AD4CBF3" w14:textId="0B834F22" w:rsidR="006B4CA6" w:rsidRPr="00BF53D1" w:rsidRDefault="006B4CA6" w:rsidP="00AE1B39">
            <w:pPr>
              <w:autoSpaceDE w:val="0"/>
              <w:autoSpaceDN w:val="0"/>
              <w:adjustRightInd w:val="0"/>
              <w:spacing w:line="340" w:lineRule="exact"/>
              <w:ind w:left="180"/>
              <w:jc w:val="thaiDistribute"/>
              <w:rPr>
                <w:rFonts w:ascii="Angsana New" w:hAnsi="Angsana New" w:cs="Angsana New"/>
                <w:sz w:val="28"/>
                <w:szCs w:val="28"/>
                <w:cs/>
              </w:rPr>
            </w:pPr>
            <w:r w:rsidRPr="00BF53D1">
              <w:rPr>
                <w:rFonts w:ascii="Angsana New" w:hAnsi="Angsana New" w:cs="Angsana New" w:hint="cs"/>
                <w:sz w:val="28"/>
                <w:szCs w:val="28"/>
                <w:cs/>
              </w:rPr>
              <w:t>ผลกระทบจากการเปลี่ยนแปลงเงื่อนไข</w:t>
            </w:r>
          </w:p>
        </w:tc>
        <w:tc>
          <w:tcPr>
            <w:tcW w:w="1170" w:type="dxa"/>
            <w:shd w:val="clear" w:color="auto" w:fill="FFFFFF" w:themeFill="background1"/>
          </w:tcPr>
          <w:p w14:paraId="00A11BEC" w14:textId="77777777" w:rsidR="006B4CA6" w:rsidRPr="00BF53D1" w:rsidRDefault="006B4CA6" w:rsidP="00AE1B39">
            <w:pPr>
              <w:tabs>
                <w:tab w:val="decimal" w:pos="1080"/>
              </w:tabs>
              <w:autoSpaceDE w:val="0"/>
              <w:autoSpaceDN w:val="0"/>
              <w:adjustRightInd w:val="0"/>
              <w:spacing w:line="340" w:lineRule="exact"/>
              <w:ind w:left="-90" w:right="-128"/>
              <w:rPr>
                <w:rFonts w:ascii="Angsana New" w:hAnsi="Angsana New" w:cs="Angsana New"/>
                <w:sz w:val="28"/>
                <w:szCs w:val="28"/>
                <w:cs/>
              </w:rPr>
            </w:pPr>
          </w:p>
        </w:tc>
        <w:tc>
          <w:tcPr>
            <w:tcW w:w="90" w:type="dxa"/>
            <w:shd w:val="clear" w:color="auto" w:fill="FFFFFF" w:themeFill="background1"/>
          </w:tcPr>
          <w:p w14:paraId="3FB8DCEA" w14:textId="77777777" w:rsidR="006B4CA6" w:rsidRPr="00BF53D1" w:rsidRDefault="006B4CA6" w:rsidP="00AE1B39">
            <w:pPr>
              <w:autoSpaceDE w:val="0"/>
              <w:autoSpaceDN w:val="0"/>
              <w:adjustRightInd w:val="0"/>
              <w:spacing w:line="340" w:lineRule="exact"/>
              <w:rPr>
                <w:rFonts w:ascii="Angsana New" w:hAnsi="Angsana New" w:cs="Angsana New"/>
                <w:sz w:val="28"/>
                <w:szCs w:val="28"/>
              </w:rPr>
            </w:pPr>
          </w:p>
        </w:tc>
        <w:tc>
          <w:tcPr>
            <w:tcW w:w="1170" w:type="dxa"/>
            <w:shd w:val="clear" w:color="auto" w:fill="FFFFFF" w:themeFill="background1"/>
          </w:tcPr>
          <w:p w14:paraId="31FFCEFB" w14:textId="77777777" w:rsidR="006B4CA6" w:rsidRPr="00BF53D1" w:rsidRDefault="006B4CA6" w:rsidP="00AE1B39">
            <w:pPr>
              <w:tabs>
                <w:tab w:val="decimal" w:pos="1080"/>
              </w:tabs>
              <w:autoSpaceDE w:val="0"/>
              <w:autoSpaceDN w:val="0"/>
              <w:adjustRightInd w:val="0"/>
              <w:spacing w:line="340" w:lineRule="exact"/>
              <w:ind w:left="-90" w:right="-128"/>
              <w:rPr>
                <w:rFonts w:ascii="Angsana New" w:hAnsi="Angsana New" w:cs="Angsana New"/>
                <w:sz w:val="28"/>
                <w:szCs w:val="28"/>
              </w:rPr>
            </w:pPr>
          </w:p>
        </w:tc>
        <w:tc>
          <w:tcPr>
            <w:tcW w:w="90" w:type="dxa"/>
            <w:shd w:val="clear" w:color="auto" w:fill="FFFFFF" w:themeFill="background1"/>
          </w:tcPr>
          <w:p w14:paraId="3DB44D8C" w14:textId="77777777" w:rsidR="006B4CA6" w:rsidRPr="00BF53D1" w:rsidRDefault="006B4CA6" w:rsidP="00AE1B39">
            <w:pPr>
              <w:tabs>
                <w:tab w:val="decimal" w:pos="1170"/>
              </w:tabs>
              <w:autoSpaceDE w:val="0"/>
              <w:autoSpaceDN w:val="0"/>
              <w:adjustRightInd w:val="0"/>
              <w:spacing w:line="340" w:lineRule="exact"/>
              <w:rPr>
                <w:rFonts w:ascii="Angsana New" w:hAnsi="Angsana New" w:cs="Angsana New"/>
                <w:sz w:val="28"/>
                <w:szCs w:val="28"/>
              </w:rPr>
            </w:pPr>
          </w:p>
        </w:tc>
        <w:tc>
          <w:tcPr>
            <w:tcW w:w="1170" w:type="dxa"/>
            <w:shd w:val="clear" w:color="auto" w:fill="FFFFFF" w:themeFill="background1"/>
          </w:tcPr>
          <w:p w14:paraId="490FCFF2" w14:textId="77777777" w:rsidR="006B4CA6" w:rsidRPr="00BF53D1" w:rsidRDefault="006B4CA6" w:rsidP="00AE1B39">
            <w:pPr>
              <w:tabs>
                <w:tab w:val="decimal" w:pos="1080"/>
              </w:tabs>
              <w:autoSpaceDE w:val="0"/>
              <w:autoSpaceDN w:val="0"/>
              <w:adjustRightInd w:val="0"/>
              <w:spacing w:line="340" w:lineRule="exact"/>
              <w:ind w:left="-90" w:right="-128"/>
              <w:rPr>
                <w:rFonts w:ascii="Angsana New" w:hAnsi="Angsana New" w:cs="Angsana New"/>
                <w:sz w:val="28"/>
                <w:szCs w:val="28"/>
                <w:cs/>
              </w:rPr>
            </w:pPr>
          </w:p>
        </w:tc>
        <w:tc>
          <w:tcPr>
            <w:tcW w:w="110" w:type="dxa"/>
            <w:shd w:val="clear" w:color="auto" w:fill="FFFFFF" w:themeFill="background1"/>
          </w:tcPr>
          <w:p w14:paraId="7EA959D1" w14:textId="77777777" w:rsidR="006B4CA6" w:rsidRPr="00BF53D1" w:rsidRDefault="006B4CA6" w:rsidP="00AE1B39">
            <w:pPr>
              <w:tabs>
                <w:tab w:val="decimal" w:pos="875"/>
              </w:tabs>
              <w:autoSpaceDE w:val="0"/>
              <w:autoSpaceDN w:val="0"/>
              <w:adjustRightInd w:val="0"/>
              <w:spacing w:line="340" w:lineRule="exact"/>
              <w:rPr>
                <w:rFonts w:ascii="Angsana New" w:hAnsi="Angsana New" w:cs="Angsana New"/>
                <w:sz w:val="28"/>
                <w:szCs w:val="28"/>
              </w:rPr>
            </w:pPr>
          </w:p>
        </w:tc>
        <w:tc>
          <w:tcPr>
            <w:tcW w:w="1240" w:type="dxa"/>
            <w:shd w:val="clear" w:color="auto" w:fill="FFFFFF" w:themeFill="background1"/>
          </w:tcPr>
          <w:p w14:paraId="41E79E23" w14:textId="77777777" w:rsidR="006B4CA6" w:rsidRPr="00BF53D1" w:rsidRDefault="006B4CA6" w:rsidP="00AE1B39">
            <w:pPr>
              <w:tabs>
                <w:tab w:val="decimal" w:pos="1150"/>
              </w:tabs>
              <w:autoSpaceDE w:val="0"/>
              <w:autoSpaceDN w:val="0"/>
              <w:adjustRightInd w:val="0"/>
              <w:spacing w:line="340" w:lineRule="exact"/>
              <w:rPr>
                <w:rFonts w:ascii="Angsana New" w:hAnsi="Angsana New" w:cs="Angsana New"/>
                <w:sz w:val="28"/>
                <w:szCs w:val="28"/>
              </w:rPr>
            </w:pPr>
          </w:p>
        </w:tc>
      </w:tr>
      <w:tr w:rsidR="006B4CA6" w:rsidRPr="00BF53D1" w14:paraId="12A87297" w14:textId="77777777" w:rsidTr="00B7567B">
        <w:trPr>
          <w:trHeight w:val="144"/>
        </w:trPr>
        <w:tc>
          <w:tcPr>
            <w:tcW w:w="3690" w:type="dxa"/>
            <w:shd w:val="clear" w:color="auto" w:fill="FFFFFF" w:themeFill="background1"/>
          </w:tcPr>
          <w:p w14:paraId="6543DAC2" w14:textId="73B91850" w:rsidR="006B4CA6" w:rsidRPr="00BF53D1" w:rsidRDefault="006B4CA6" w:rsidP="00AE1B39">
            <w:pPr>
              <w:autoSpaceDE w:val="0"/>
              <w:autoSpaceDN w:val="0"/>
              <w:adjustRightInd w:val="0"/>
              <w:spacing w:line="340" w:lineRule="exact"/>
              <w:ind w:left="453"/>
              <w:jc w:val="thaiDistribute"/>
              <w:rPr>
                <w:rFonts w:ascii="Angsana New" w:hAnsi="Angsana New" w:cs="Angsana New"/>
                <w:sz w:val="28"/>
                <w:szCs w:val="28"/>
                <w:cs/>
              </w:rPr>
            </w:pPr>
            <w:r w:rsidRPr="00BF53D1">
              <w:rPr>
                <w:rFonts w:ascii="Angsana New" w:hAnsi="Angsana New" w:cs="Angsana New" w:hint="cs"/>
                <w:sz w:val="28"/>
                <w:szCs w:val="28"/>
                <w:cs/>
              </w:rPr>
              <w:t>ของหนี้สินทางการเงิน</w:t>
            </w:r>
            <w:r w:rsidR="00E717C4" w:rsidRPr="00BF53D1">
              <w:rPr>
                <w:rFonts w:ascii="Angsana New" w:hAnsi="Angsana New" w:cs="Angsana New"/>
                <w:sz w:val="28"/>
                <w:szCs w:val="28"/>
              </w:rPr>
              <w:t xml:space="preserve"> </w:t>
            </w:r>
            <w:r w:rsidR="00E717C4" w:rsidRPr="00BF53D1">
              <w:rPr>
                <w:rFonts w:ascii="Angsana New" w:hAnsi="Angsana New" w:cs="Angsana New" w:hint="cs"/>
                <w:sz w:val="28"/>
                <w:szCs w:val="28"/>
                <w:cs/>
              </w:rPr>
              <w:t xml:space="preserve">(ดูหมายเหตุข้อ </w:t>
            </w:r>
            <w:r w:rsidR="00973B7F" w:rsidRPr="00973B7F">
              <w:rPr>
                <w:rFonts w:ascii="Angsana New" w:hAnsi="Angsana New" w:cs="Angsana New"/>
                <w:sz w:val="28"/>
                <w:szCs w:val="28"/>
              </w:rPr>
              <w:t>32</w:t>
            </w:r>
            <w:r w:rsidR="00E717C4" w:rsidRPr="00BF53D1">
              <w:rPr>
                <w:rFonts w:ascii="Angsana New" w:hAnsi="Angsana New" w:cs="Angsana New" w:hint="cs"/>
                <w:sz w:val="28"/>
                <w:szCs w:val="28"/>
                <w:cs/>
              </w:rPr>
              <w:t>)</w:t>
            </w:r>
          </w:p>
        </w:tc>
        <w:tc>
          <w:tcPr>
            <w:tcW w:w="1170" w:type="dxa"/>
            <w:shd w:val="clear" w:color="auto" w:fill="FFFFFF" w:themeFill="background1"/>
          </w:tcPr>
          <w:p w14:paraId="772C335E" w14:textId="1E273E18" w:rsidR="006B4CA6" w:rsidRPr="00BF53D1" w:rsidRDefault="006B4CA6" w:rsidP="00AE1B39">
            <w:pPr>
              <w:tabs>
                <w:tab w:val="decimal" w:pos="1080"/>
              </w:tabs>
              <w:autoSpaceDE w:val="0"/>
              <w:autoSpaceDN w:val="0"/>
              <w:adjustRightInd w:val="0"/>
              <w:spacing w:line="340" w:lineRule="exact"/>
              <w:ind w:left="-90" w:right="-128"/>
              <w:rPr>
                <w:rFonts w:ascii="Angsana New" w:hAnsi="Angsana New" w:cs="Angsana New"/>
                <w:sz w:val="28"/>
                <w:szCs w:val="28"/>
                <w:cs/>
              </w:rPr>
            </w:pPr>
            <w:r w:rsidRPr="00BF53D1">
              <w:rPr>
                <w:rFonts w:ascii="Angsana New" w:hAnsi="Angsana New" w:cs="Angsana New"/>
                <w:sz w:val="28"/>
                <w:szCs w:val="28"/>
              </w:rPr>
              <w:t>(</w:t>
            </w:r>
            <w:r w:rsidR="00973B7F" w:rsidRPr="00973B7F">
              <w:rPr>
                <w:rFonts w:ascii="Angsana New" w:hAnsi="Angsana New" w:cs="Angsana New"/>
                <w:sz w:val="28"/>
                <w:szCs w:val="28"/>
              </w:rPr>
              <w:t>2</w:t>
            </w:r>
            <w:r w:rsidRPr="00BF53D1">
              <w:rPr>
                <w:rFonts w:ascii="Angsana New" w:hAnsi="Angsana New" w:cs="Angsana New"/>
                <w:sz w:val="28"/>
                <w:szCs w:val="28"/>
              </w:rPr>
              <w:t>,</w:t>
            </w:r>
            <w:r w:rsidR="00973B7F" w:rsidRPr="00973B7F">
              <w:rPr>
                <w:rFonts w:ascii="Angsana New" w:hAnsi="Angsana New" w:cs="Angsana New"/>
                <w:sz w:val="28"/>
                <w:szCs w:val="28"/>
              </w:rPr>
              <w:t>229</w:t>
            </w:r>
            <w:r w:rsidRPr="00BF53D1">
              <w:rPr>
                <w:rFonts w:ascii="Angsana New" w:hAnsi="Angsana New" w:cs="Angsana New"/>
                <w:sz w:val="28"/>
                <w:szCs w:val="28"/>
              </w:rPr>
              <w:t>,</w:t>
            </w:r>
            <w:r w:rsidR="00973B7F" w:rsidRPr="00973B7F">
              <w:rPr>
                <w:rFonts w:ascii="Angsana New" w:hAnsi="Angsana New" w:cs="Angsana New"/>
                <w:sz w:val="28"/>
                <w:szCs w:val="28"/>
              </w:rPr>
              <w:t>594</w:t>
            </w:r>
            <w:r w:rsidRPr="00BF53D1">
              <w:rPr>
                <w:rFonts w:ascii="Angsana New" w:hAnsi="Angsana New" w:cs="Angsana New"/>
                <w:sz w:val="28"/>
                <w:szCs w:val="28"/>
              </w:rPr>
              <w:t>)</w:t>
            </w:r>
          </w:p>
        </w:tc>
        <w:tc>
          <w:tcPr>
            <w:tcW w:w="90" w:type="dxa"/>
            <w:shd w:val="clear" w:color="auto" w:fill="FFFFFF" w:themeFill="background1"/>
          </w:tcPr>
          <w:p w14:paraId="75BB96C1" w14:textId="77777777" w:rsidR="006B4CA6" w:rsidRPr="00BF53D1" w:rsidRDefault="006B4CA6" w:rsidP="00AE1B39">
            <w:pPr>
              <w:autoSpaceDE w:val="0"/>
              <w:autoSpaceDN w:val="0"/>
              <w:adjustRightInd w:val="0"/>
              <w:spacing w:line="340" w:lineRule="exact"/>
              <w:rPr>
                <w:rFonts w:ascii="Angsana New" w:hAnsi="Angsana New" w:cs="Angsana New"/>
                <w:sz w:val="28"/>
                <w:szCs w:val="28"/>
              </w:rPr>
            </w:pPr>
          </w:p>
        </w:tc>
        <w:tc>
          <w:tcPr>
            <w:tcW w:w="1170" w:type="dxa"/>
            <w:shd w:val="clear" w:color="auto" w:fill="FFFFFF" w:themeFill="background1"/>
          </w:tcPr>
          <w:p w14:paraId="389362D3" w14:textId="24F56844" w:rsidR="006B4CA6" w:rsidRPr="00BF53D1" w:rsidRDefault="006B4CA6" w:rsidP="00AE1B39">
            <w:pPr>
              <w:tabs>
                <w:tab w:val="decimal" w:pos="699"/>
              </w:tabs>
              <w:autoSpaceDE w:val="0"/>
              <w:autoSpaceDN w:val="0"/>
              <w:adjustRightInd w:val="0"/>
              <w:spacing w:line="340" w:lineRule="exact"/>
              <w:ind w:left="-175" w:right="363"/>
              <w:rPr>
                <w:rFonts w:ascii="Angsana New" w:hAnsi="Angsana New" w:cs="Angsana New"/>
                <w:sz w:val="28"/>
                <w:szCs w:val="28"/>
              </w:rPr>
            </w:pPr>
            <w:r w:rsidRPr="00BF53D1">
              <w:rPr>
                <w:rFonts w:ascii="Angsana New" w:hAnsi="Angsana New" w:cs="Angsana New"/>
                <w:sz w:val="28"/>
                <w:szCs w:val="28"/>
              </w:rPr>
              <w:t>-</w:t>
            </w:r>
          </w:p>
        </w:tc>
        <w:tc>
          <w:tcPr>
            <w:tcW w:w="90" w:type="dxa"/>
            <w:shd w:val="clear" w:color="auto" w:fill="FFFFFF" w:themeFill="background1"/>
          </w:tcPr>
          <w:p w14:paraId="0943041C" w14:textId="77777777" w:rsidR="006B4CA6" w:rsidRPr="00BF53D1" w:rsidRDefault="006B4CA6" w:rsidP="00AE1B39">
            <w:pPr>
              <w:tabs>
                <w:tab w:val="decimal" w:pos="1170"/>
              </w:tabs>
              <w:autoSpaceDE w:val="0"/>
              <w:autoSpaceDN w:val="0"/>
              <w:adjustRightInd w:val="0"/>
              <w:spacing w:line="340" w:lineRule="exact"/>
              <w:rPr>
                <w:rFonts w:ascii="Angsana New" w:hAnsi="Angsana New" w:cs="Angsana New"/>
                <w:sz w:val="28"/>
                <w:szCs w:val="28"/>
              </w:rPr>
            </w:pPr>
          </w:p>
        </w:tc>
        <w:tc>
          <w:tcPr>
            <w:tcW w:w="1170" w:type="dxa"/>
            <w:shd w:val="clear" w:color="auto" w:fill="FFFFFF" w:themeFill="background1"/>
          </w:tcPr>
          <w:p w14:paraId="6B015646" w14:textId="341E7BA1" w:rsidR="006B4CA6" w:rsidRPr="00BF53D1" w:rsidRDefault="006B4CA6" w:rsidP="00AE1B39">
            <w:pPr>
              <w:tabs>
                <w:tab w:val="decimal" w:pos="1080"/>
              </w:tabs>
              <w:autoSpaceDE w:val="0"/>
              <w:autoSpaceDN w:val="0"/>
              <w:adjustRightInd w:val="0"/>
              <w:spacing w:line="340" w:lineRule="exact"/>
              <w:ind w:left="-90" w:right="-128"/>
              <w:rPr>
                <w:rFonts w:ascii="Angsana New" w:hAnsi="Angsana New" w:cs="Angsana New"/>
                <w:sz w:val="28"/>
                <w:szCs w:val="28"/>
                <w:cs/>
              </w:rPr>
            </w:pPr>
            <w:r w:rsidRPr="00BF53D1">
              <w:rPr>
                <w:rFonts w:ascii="Angsana New" w:hAnsi="Angsana New" w:cs="Angsana New"/>
                <w:sz w:val="28"/>
                <w:szCs w:val="28"/>
              </w:rPr>
              <w:t>(</w:t>
            </w:r>
            <w:r w:rsidR="00973B7F" w:rsidRPr="00973B7F">
              <w:rPr>
                <w:rFonts w:ascii="Angsana New" w:hAnsi="Angsana New" w:cs="Angsana New"/>
                <w:sz w:val="28"/>
                <w:szCs w:val="28"/>
              </w:rPr>
              <w:t>2</w:t>
            </w:r>
            <w:r w:rsidRPr="00BF53D1">
              <w:rPr>
                <w:rFonts w:ascii="Angsana New" w:hAnsi="Angsana New" w:cs="Angsana New"/>
                <w:sz w:val="28"/>
                <w:szCs w:val="28"/>
              </w:rPr>
              <w:t>,</w:t>
            </w:r>
            <w:r w:rsidR="00973B7F" w:rsidRPr="00973B7F">
              <w:rPr>
                <w:rFonts w:ascii="Angsana New" w:hAnsi="Angsana New" w:cs="Angsana New"/>
                <w:sz w:val="28"/>
                <w:szCs w:val="28"/>
              </w:rPr>
              <w:t>229</w:t>
            </w:r>
            <w:r w:rsidRPr="00BF53D1">
              <w:rPr>
                <w:rFonts w:ascii="Angsana New" w:hAnsi="Angsana New" w:cs="Angsana New"/>
                <w:sz w:val="28"/>
                <w:szCs w:val="28"/>
              </w:rPr>
              <w:t>,</w:t>
            </w:r>
            <w:r w:rsidR="00973B7F" w:rsidRPr="00973B7F">
              <w:rPr>
                <w:rFonts w:ascii="Angsana New" w:hAnsi="Angsana New" w:cs="Angsana New"/>
                <w:sz w:val="28"/>
                <w:szCs w:val="28"/>
              </w:rPr>
              <w:t>594</w:t>
            </w:r>
            <w:r w:rsidRPr="00BF53D1">
              <w:rPr>
                <w:rFonts w:ascii="Angsana New" w:hAnsi="Angsana New" w:cs="Angsana New"/>
                <w:sz w:val="28"/>
                <w:szCs w:val="28"/>
              </w:rPr>
              <w:t>)</w:t>
            </w:r>
          </w:p>
        </w:tc>
        <w:tc>
          <w:tcPr>
            <w:tcW w:w="110" w:type="dxa"/>
            <w:shd w:val="clear" w:color="auto" w:fill="FFFFFF" w:themeFill="background1"/>
          </w:tcPr>
          <w:p w14:paraId="2D57ACCC" w14:textId="77777777" w:rsidR="006B4CA6" w:rsidRPr="00BF53D1" w:rsidRDefault="006B4CA6" w:rsidP="00AE1B39">
            <w:pPr>
              <w:tabs>
                <w:tab w:val="decimal" w:pos="875"/>
              </w:tabs>
              <w:autoSpaceDE w:val="0"/>
              <w:autoSpaceDN w:val="0"/>
              <w:adjustRightInd w:val="0"/>
              <w:spacing w:line="340" w:lineRule="exact"/>
              <w:rPr>
                <w:rFonts w:ascii="Angsana New" w:hAnsi="Angsana New" w:cs="Angsana New"/>
                <w:sz w:val="28"/>
                <w:szCs w:val="28"/>
              </w:rPr>
            </w:pPr>
          </w:p>
        </w:tc>
        <w:tc>
          <w:tcPr>
            <w:tcW w:w="1240" w:type="dxa"/>
            <w:shd w:val="clear" w:color="auto" w:fill="FFFFFF" w:themeFill="background1"/>
          </w:tcPr>
          <w:p w14:paraId="178CE135" w14:textId="0C8603EE" w:rsidR="006B4CA6" w:rsidRPr="00BF53D1" w:rsidRDefault="006B4CA6" w:rsidP="00AE1B39">
            <w:pPr>
              <w:tabs>
                <w:tab w:val="decimal" w:pos="699"/>
              </w:tabs>
              <w:autoSpaceDE w:val="0"/>
              <w:autoSpaceDN w:val="0"/>
              <w:adjustRightInd w:val="0"/>
              <w:spacing w:line="340" w:lineRule="exact"/>
              <w:ind w:left="-175" w:right="363"/>
              <w:rPr>
                <w:rFonts w:ascii="Angsana New" w:hAnsi="Angsana New" w:cs="Angsana New"/>
                <w:sz w:val="28"/>
                <w:szCs w:val="28"/>
              </w:rPr>
            </w:pPr>
            <w:r w:rsidRPr="00BF53D1">
              <w:rPr>
                <w:rFonts w:ascii="Angsana New" w:hAnsi="Angsana New" w:cs="Angsana New"/>
                <w:sz w:val="28"/>
                <w:szCs w:val="28"/>
              </w:rPr>
              <w:t>-</w:t>
            </w:r>
          </w:p>
        </w:tc>
      </w:tr>
      <w:tr w:rsidR="006B4CA6" w:rsidRPr="00BF53D1" w14:paraId="6740CEEF" w14:textId="77777777" w:rsidTr="00B7567B">
        <w:trPr>
          <w:trHeight w:val="144"/>
        </w:trPr>
        <w:tc>
          <w:tcPr>
            <w:tcW w:w="3690" w:type="dxa"/>
            <w:shd w:val="clear" w:color="auto" w:fill="FFFFFF" w:themeFill="background1"/>
          </w:tcPr>
          <w:p w14:paraId="739350E4" w14:textId="77777777" w:rsidR="006B4CA6" w:rsidRPr="00BF53D1" w:rsidRDefault="006B4CA6" w:rsidP="00AE1B39">
            <w:pPr>
              <w:autoSpaceDE w:val="0"/>
              <w:autoSpaceDN w:val="0"/>
              <w:adjustRightInd w:val="0"/>
              <w:spacing w:line="340" w:lineRule="exact"/>
              <w:ind w:left="180"/>
              <w:jc w:val="thaiDistribute"/>
              <w:rPr>
                <w:rFonts w:ascii="Angsana New" w:hAnsi="Angsana New" w:cs="Angsana New"/>
                <w:sz w:val="28"/>
                <w:szCs w:val="28"/>
                <w:cs/>
              </w:rPr>
            </w:pPr>
            <w:r w:rsidRPr="00BF53D1">
              <w:rPr>
                <w:rFonts w:ascii="Angsana New" w:hAnsi="Angsana New" w:cs="Angsana New"/>
                <w:b/>
                <w:bCs/>
                <w:sz w:val="28"/>
                <w:szCs w:val="28"/>
                <w:cs/>
              </w:rPr>
              <w:t>รวมรายการที่ไม่ใช่กระแสเงินสด</w:t>
            </w:r>
          </w:p>
        </w:tc>
        <w:tc>
          <w:tcPr>
            <w:tcW w:w="1170" w:type="dxa"/>
            <w:tcBorders>
              <w:top w:val="single" w:sz="4" w:space="0" w:color="auto"/>
              <w:bottom w:val="single" w:sz="4" w:space="0" w:color="auto"/>
            </w:tcBorders>
            <w:shd w:val="clear" w:color="auto" w:fill="FFFFFF" w:themeFill="background1"/>
          </w:tcPr>
          <w:p w14:paraId="75933A21" w14:textId="2BA52F4A" w:rsidR="006B4CA6" w:rsidRPr="00BF53D1" w:rsidRDefault="00973B7F" w:rsidP="00AE1B39">
            <w:pPr>
              <w:tabs>
                <w:tab w:val="decimal" w:pos="1080"/>
              </w:tabs>
              <w:autoSpaceDE w:val="0"/>
              <w:autoSpaceDN w:val="0"/>
              <w:adjustRightInd w:val="0"/>
              <w:spacing w:line="340" w:lineRule="exact"/>
              <w:ind w:left="-90" w:right="-128"/>
              <w:rPr>
                <w:rFonts w:ascii="Angsana New" w:hAnsi="Angsana New" w:cs="Angsana New"/>
                <w:sz w:val="28"/>
                <w:szCs w:val="28"/>
              </w:rPr>
            </w:pPr>
            <w:r w:rsidRPr="00973B7F">
              <w:rPr>
                <w:rFonts w:ascii="Angsana New" w:hAnsi="Angsana New" w:cs="Angsana New"/>
                <w:sz w:val="28"/>
                <w:szCs w:val="28"/>
              </w:rPr>
              <w:t>11</w:t>
            </w:r>
            <w:r w:rsidR="006B4CA6" w:rsidRPr="00BF53D1">
              <w:rPr>
                <w:rFonts w:ascii="Angsana New" w:hAnsi="Angsana New" w:cs="Angsana New"/>
                <w:sz w:val="28"/>
                <w:szCs w:val="28"/>
              </w:rPr>
              <w:t>,</w:t>
            </w:r>
            <w:r w:rsidRPr="00973B7F">
              <w:rPr>
                <w:rFonts w:ascii="Angsana New" w:hAnsi="Angsana New" w:cs="Angsana New"/>
                <w:sz w:val="28"/>
                <w:szCs w:val="28"/>
              </w:rPr>
              <w:t>557</w:t>
            </w:r>
            <w:r w:rsidR="006B4CA6" w:rsidRPr="00BF53D1">
              <w:rPr>
                <w:rFonts w:ascii="Angsana New" w:hAnsi="Angsana New" w:cs="Angsana New"/>
                <w:sz w:val="28"/>
                <w:szCs w:val="28"/>
              </w:rPr>
              <w:t>,</w:t>
            </w:r>
            <w:r w:rsidRPr="00973B7F">
              <w:rPr>
                <w:rFonts w:ascii="Angsana New" w:hAnsi="Angsana New" w:cs="Angsana New"/>
                <w:sz w:val="28"/>
                <w:szCs w:val="28"/>
              </w:rPr>
              <w:t>265</w:t>
            </w:r>
          </w:p>
        </w:tc>
        <w:tc>
          <w:tcPr>
            <w:tcW w:w="90" w:type="dxa"/>
            <w:shd w:val="clear" w:color="auto" w:fill="FFFFFF" w:themeFill="background1"/>
          </w:tcPr>
          <w:p w14:paraId="2C29F535" w14:textId="77777777" w:rsidR="006B4CA6" w:rsidRPr="00BF53D1" w:rsidRDefault="006B4CA6" w:rsidP="00AE1B39">
            <w:pPr>
              <w:autoSpaceDE w:val="0"/>
              <w:autoSpaceDN w:val="0"/>
              <w:adjustRightInd w:val="0"/>
              <w:spacing w:line="340" w:lineRule="exact"/>
              <w:rPr>
                <w:rFonts w:ascii="Angsana New" w:hAnsi="Angsana New" w:cs="Angsana New"/>
                <w:sz w:val="28"/>
                <w:szCs w:val="28"/>
              </w:rPr>
            </w:pPr>
          </w:p>
        </w:tc>
        <w:tc>
          <w:tcPr>
            <w:tcW w:w="1170" w:type="dxa"/>
            <w:tcBorders>
              <w:top w:val="single" w:sz="4" w:space="0" w:color="auto"/>
              <w:bottom w:val="single" w:sz="4" w:space="0" w:color="auto"/>
            </w:tcBorders>
            <w:shd w:val="clear" w:color="auto" w:fill="FFFFFF" w:themeFill="background1"/>
          </w:tcPr>
          <w:p w14:paraId="60B0B769" w14:textId="49024BD6" w:rsidR="006B4CA6" w:rsidRPr="00BF53D1" w:rsidRDefault="00973B7F" w:rsidP="00AE1B39">
            <w:pPr>
              <w:tabs>
                <w:tab w:val="decimal" w:pos="1080"/>
              </w:tabs>
              <w:autoSpaceDE w:val="0"/>
              <w:autoSpaceDN w:val="0"/>
              <w:adjustRightInd w:val="0"/>
              <w:spacing w:line="340" w:lineRule="exact"/>
              <w:ind w:left="-90" w:right="-128"/>
              <w:rPr>
                <w:rFonts w:ascii="Angsana New" w:hAnsi="Angsana New" w:cs="Angsana New"/>
                <w:sz w:val="28"/>
                <w:szCs w:val="28"/>
              </w:rPr>
            </w:pPr>
            <w:r w:rsidRPr="00973B7F">
              <w:rPr>
                <w:rFonts w:ascii="Angsana New" w:hAnsi="Angsana New" w:cs="Angsana New"/>
                <w:sz w:val="28"/>
                <w:szCs w:val="28"/>
              </w:rPr>
              <w:t>4</w:t>
            </w:r>
            <w:r w:rsidR="006B4CA6" w:rsidRPr="00BF53D1">
              <w:rPr>
                <w:rFonts w:ascii="Angsana New" w:hAnsi="Angsana New" w:cs="Angsana New"/>
                <w:sz w:val="28"/>
                <w:szCs w:val="28"/>
              </w:rPr>
              <w:t>,</w:t>
            </w:r>
            <w:r w:rsidRPr="00973B7F">
              <w:rPr>
                <w:rFonts w:ascii="Angsana New" w:hAnsi="Angsana New" w:cs="Angsana New"/>
                <w:sz w:val="28"/>
                <w:szCs w:val="28"/>
              </w:rPr>
              <w:t>276</w:t>
            </w:r>
            <w:r w:rsidR="006B4CA6" w:rsidRPr="00BF53D1">
              <w:rPr>
                <w:rFonts w:ascii="Angsana New" w:hAnsi="Angsana New" w:cs="Angsana New"/>
                <w:sz w:val="28"/>
                <w:szCs w:val="28"/>
              </w:rPr>
              <w:t>,</w:t>
            </w:r>
            <w:r w:rsidRPr="00973B7F">
              <w:rPr>
                <w:rFonts w:ascii="Angsana New" w:hAnsi="Angsana New" w:cs="Angsana New"/>
                <w:sz w:val="28"/>
                <w:szCs w:val="28"/>
              </w:rPr>
              <w:t>356</w:t>
            </w:r>
          </w:p>
        </w:tc>
        <w:tc>
          <w:tcPr>
            <w:tcW w:w="90" w:type="dxa"/>
            <w:shd w:val="clear" w:color="auto" w:fill="FFFFFF" w:themeFill="background1"/>
          </w:tcPr>
          <w:p w14:paraId="76792A15" w14:textId="77777777" w:rsidR="006B4CA6" w:rsidRPr="00BF53D1" w:rsidRDefault="006B4CA6" w:rsidP="00AE1B39">
            <w:pPr>
              <w:tabs>
                <w:tab w:val="decimal" w:pos="1170"/>
              </w:tabs>
              <w:autoSpaceDE w:val="0"/>
              <w:autoSpaceDN w:val="0"/>
              <w:adjustRightInd w:val="0"/>
              <w:spacing w:line="340" w:lineRule="exact"/>
              <w:rPr>
                <w:rFonts w:ascii="Angsana New" w:hAnsi="Angsana New" w:cs="Angsana New"/>
                <w:sz w:val="28"/>
                <w:szCs w:val="28"/>
              </w:rPr>
            </w:pPr>
          </w:p>
        </w:tc>
        <w:tc>
          <w:tcPr>
            <w:tcW w:w="1170" w:type="dxa"/>
            <w:tcBorders>
              <w:top w:val="single" w:sz="4" w:space="0" w:color="auto"/>
              <w:bottom w:val="single" w:sz="4" w:space="0" w:color="auto"/>
            </w:tcBorders>
            <w:shd w:val="clear" w:color="auto" w:fill="FFFFFF" w:themeFill="background1"/>
          </w:tcPr>
          <w:p w14:paraId="215059E6" w14:textId="20039679" w:rsidR="006B4CA6" w:rsidRPr="00BF53D1" w:rsidRDefault="00973B7F" w:rsidP="00AE1B39">
            <w:pPr>
              <w:tabs>
                <w:tab w:val="decimal" w:pos="1080"/>
              </w:tabs>
              <w:autoSpaceDE w:val="0"/>
              <w:autoSpaceDN w:val="0"/>
              <w:adjustRightInd w:val="0"/>
              <w:spacing w:line="340" w:lineRule="exact"/>
              <w:ind w:left="-90" w:right="-128"/>
              <w:rPr>
                <w:rFonts w:ascii="Angsana New" w:hAnsi="Angsana New" w:cs="Angsana New"/>
                <w:sz w:val="28"/>
                <w:szCs w:val="28"/>
              </w:rPr>
            </w:pPr>
            <w:r w:rsidRPr="00973B7F">
              <w:rPr>
                <w:rFonts w:ascii="Angsana New" w:hAnsi="Angsana New" w:cs="Angsana New"/>
                <w:sz w:val="28"/>
                <w:szCs w:val="28"/>
              </w:rPr>
              <w:t>11</w:t>
            </w:r>
            <w:r w:rsidR="006B4CA6" w:rsidRPr="00BF53D1">
              <w:rPr>
                <w:rFonts w:ascii="Angsana New" w:hAnsi="Angsana New" w:cs="Angsana New"/>
                <w:sz w:val="28"/>
                <w:szCs w:val="28"/>
              </w:rPr>
              <w:t>,</w:t>
            </w:r>
            <w:r w:rsidRPr="00973B7F">
              <w:rPr>
                <w:rFonts w:ascii="Angsana New" w:hAnsi="Angsana New" w:cs="Angsana New"/>
                <w:sz w:val="28"/>
                <w:szCs w:val="28"/>
              </w:rPr>
              <w:t>557</w:t>
            </w:r>
            <w:r w:rsidR="006B4CA6" w:rsidRPr="00BF53D1">
              <w:rPr>
                <w:rFonts w:ascii="Angsana New" w:hAnsi="Angsana New" w:cs="Angsana New"/>
                <w:sz w:val="28"/>
                <w:szCs w:val="28"/>
              </w:rPr>
              <w:t>,</w:t>
            </w:r>
            <w:r w:rsidRPr="00973B7F">
              <w:rPr>
                <w:rFonts w:ascii="Angsana New" w:hAnsi="Angsana New" w:cs="Angsana New"/>
                <w:sz w:val="28"/>
                <w:szCs w:val="28"/>
              </w:rPr>
              <w:t>265</w:t>
            </w:r>
          </w:p>
        </w:tc>
        <w:tc>
          <w:tcPr>
            <w:tcW w:w="110" w:type="dxa"/>
            <w:shd w:val="clear" w:color="auto" w:fill="FFFFFF" w:themeFill="background1"/>
          </w:tcPr>
          <w:p w14:paraId="2295802F" w14:textId="77777777" w:rsidR="006B4CA6" w:rsidRPr="00BF53D1" w:rsidRDefault="006B4CA6" w:rsidP="00AE1B39">
            <w:pPr>
              <w:tabs>
                <w:tab w:val="decimal" w:pos="875"/>
              </w:tabs>
              <w:autoSpaceDE w:val="0"/>
              <w:autoSpaceDN w:val="0"/>
              <w:adjustRightInd w:val="0"/>
              <w:spacing w:line="340" w:lineRule="exact"/>
              <w:rPr>
                <w:rFonts w:ascii="Angsana New" w:hAnsi="Angsana New" w:cs="Angsana New"/>
                <w:sz w:val="28"/>
                <w:szCs w:val="28"/>
              </w:rPr>
            </w:pPr>
          </w:p>
        </w:tc>
        <w:tc>
          <w:tcPr>
            <w:tcW w:w="1240" w:type="dxa"/>
            <w:tcBorders>
              <w:top w:val="single" w:sz="4" w:space="0" w:color="auto"/>
              <w:bottom w:val="single" w:sz="4" w:space="0" w:color="auto"/>
            </w:tcBorders>
            <w:shd w:val="clear" w:color="auto" w:fill="FFFFFF" w:themeFill="background1"/>
          </w:tcPr>
          <w:p w14:paraId="5C634451" w14:textId="3EE773AE" w:rsidR="006B4CA6" w:rsidRPr="00BF53D1" w:rsidRDefault="00973B7F" w:rsidP="00AE1B39">
            <w:pPr>
              <w:tabs>
                <w:tab w:val="decimal" w:pos="1150"/>
              </w:tabs>
              <w:autoSpaceDE w:val="0"/>
              <w:autoSpaceDN w:val="0"/>
              <w:adjustRightInd w:val="0"/>
              <w:spacing w:line="340" w:lineRule="exact"/>
              <w:rPr>
                <w:rFonts w:ascii="Angsana New" w:hAnsi="Angsana New" w:cs="Angsana New"/>
                <w:sz w:val="28"/>
                <w:szCs w:val="28"/>
              </w:rPr>
            </w:pPr>
            <w:r w:rsidRPr="00973B7F">
              <w:rPr>
                <w:rFonts w:ascii="Angsana New" w:hAnsi="Angsana New" w:cs="Angsana New"/>
                <w:sz w:val="28"/>
                <w:szCs w:val="28"/>
              </w:rPr>
              <w:t>4</w:t>
            </w:r>
            <w:r w:rsidR="006B4CA6" w:rsidRPr="00BF53D1">
              <w:rPr>
                <w:rFonts w:ascii="Angsana New" w:hAnsi="Angsana New" w:cs="Angsana New"/>
                <w:sz w:val="28"/>
                <w:szCs w:val="28"/>
              </w:rPr>
              <w:t>,</w:t>
            </w:r>
            <w:r w:rsidRPr="00973B7F">
              <w:rPr>
                <w:rFonts w:ascii="Angsana New" w:hAnsi="Angsana New" w:cs="Angsana New"/>
                <w:sz w:val="28"/>
                <w:szCs w:val="28"/>
              </w:rPr>
              <w:t>276</w:t>
            </w:r>
            <w:r w:rsidR="006B4CA6" w:rsidRPr="00BF53D1">
              <w:rPr>
                <w:rFonts w:ascii="Angsana New" w:hAnsi="Angsana New" w:cs="Angsana New"/>
                <w:sz w:val="28"/>
                <w:szCs w:val="28"/>
              </w:rPr>
              <w:t>,</w:t>
            </w:r>
            <w:r w:rsidRPr="00973B7F">
              <w:rPr>
                <w:rFonts w:ascii="Angsana New" w:hAnsi="Angsana New" w:cs="Angsana New"/>
                <w:sz w:val="28"/>
                <w:szCs w:val="28"/>
              </w:rPr>
              <w:t>356</w:t>
            </w:r>
          </w:p>
        </w:tc>
      </w:tr>
      <w:tr w:rsidR="006B4CA6" w:rsidRPr="00BF53D1" w14:paraId="2EE18F38" w14:textId="77777777" w:rsidTr="00B7567B">
        <w:trPr>
          <w:trHeight w:val="144"/>
        </w:trPr>
        <w:tc>
          <w:tcPr>
            <w:tcW w:w="3690" w:type="dxa"/>
            <w:shd w:val="clear" w:color="auto" w:fill="FFFFFF" w:themeFill="background1"/>
          </w:tcPr>
          <w:p w14:paraId="3C4F9C2A" w14:textId="68ECB522" w:rsidR="006B4CA6" w:rsidRPr="00BF53D1" w:rsidRDefault="006B4CA6" w:rsidP="00AE1B39">
            <w:pPr>
              <w:autoSpaceDE w:val="0"/>
              <w:autoSpaceDN w:val="0"/>
              <w:adjustRightInd w:val="0"/>
              <w:spacing w:line="340" w:lineRule="exact"/>
              <w:ind w:left="180"/>
              <w:jc w:val="thaiDistribute"/>
              <w:rPr>
                <w:rFonts w:ascii="Angsana New" w:hAnsi="Angsana New" w:cs="Angsana New"/>
                <w:b/>
                <w:bCs/>
                <w:sz w:val="28"/>
                <w:szCs w:val="28"/>
                <w:cs/>
              </w:rPr>
            </w:pPr>
            <w:r w:rsidRPr="00BF53D1">
              <w:rPr>
                <w:rFonts w:ascii="Angsana New" w:hAnsi="Angsana New" w:cs="Angsana New"/>
                <w:sz w:val="28"/>
                <w:szCs w:val="28"/>
                <w:cs/>
              </w:rPr>
              <w:t xml:space="preserve">ณ วันที่ </w:t>
            </w:r>
            <w:r w:rsidR="00973B7F" w:rsidRPr="00973B7F">
              <w:rPr>
                <w:rFonts w:ascii="Angsana New" w:hAnsi="Angsana New" w:cs="Angsana New"/>
                <w:spacing w:val="4"/>
                <w:sz w:val="28"/>
                <w:szCs w:val="28"/>
              </w:rPr>
              <w:t>31</w:t>
            </w:r>
            <w:r w:rsidRPr="00BF53D1">
              <w:rPr>
                <w:rFonts w:ascii="Angsana New" w:hAnsi="Angsana New" w:cs="Angsana New"/>
                <w:sz w:val="28"/>
                <w:szCs w:val="28"/>
                <w:cs/>
              </w:rPr>
              <w:t xml:space="preserve"> ธันวาคม</w:t>
            </w:r>
          </w:p>
        </w:tc>
        <w:tc>
          <w:tcPr>
            <w:tcW w:w="1170" w:type="dxa"/>
            <w:tcBorders>
              <w:top w:val="single" w:sz="4" w:space="0" w:color="auto"/>
              <w:bottom w:val="double" w:sz="4" w:space="0" w:color="auto"/>
            </w:tcBorders>
            <w:shd w:val="clear" w:color="auto" w:fill="FFFFFF" w:themeFill="background1"/>
          </w:tcPr>
          <w:p w14:paraId="5526BBF7" w14:textId="4FC02A53" w:rsidR="006B4CA6" w:rsidRPr="00BF53D1" w:rsidRDefault="00973B7F" w:rsidP="00AE1B39">
            <w:pPr>
              <w:tabs>
                <w:tab w:val="decimal" w:pos="1080"/>
              </w:tabs>
              <w:autoSpaceDE w:val="0"/>
              <w:autoSpaceDN w:val="0"/>
              <w:adjustRightInd w:val="0"/>
              <w:spacing w:line="340" w:lineRule="exact"/>
              <w:ind w:left="-90" w:right="-128"/>
              <w:rPr>
                <w:rFonts w:ascii="Angsana New" w:hAnsi="Angsana New" w:cs="Angsana New"/>
                <w:sz w:val="28"/>
                <w:szCs w:val="28"/>
              </w:rPr>
            </w:pPr>
            <w:r w:rsidRPr="00973B7F">
              <w:rPr>
                <w:rFonts w:ascii="Angsana New" w:hAnsi="Angsana New" w:cs="Angsana New"/>
                <w:sz w:val="28"/>
                <w:szCs w:val="28"/>
              </w:rPr>
              <w:t>610</w:t>
            </w:r>
            <w:r w:rsidR="006B4CA6" w:rsidRPr="00BF53D1">
              <w:rPr>
                <w:rFonts w:ascii="Angsana New" w:hAnsi="Angsana New" w:cs="Angsana New"/>
                <w:sz w:val="28"/>
                <w:szCs w:val="28"/>
              </w:rPr>
              <w:t>,</w:t>
            </w:r>
            <w:r w:rsidRPr="00973B7F">
              <w:rPr>
                <w:rFonts w:ascii="Angsana New" w:hAnsi="Angsana New" w:cs="Angsana New"/>
                <w:sz w:val="28"/>
                <w:szCs w:val="28"/>
              </w:rPr>
              <w:t>771</w:t>
            </w:r>
            <w:r w:rsidR="006B4CA6" w:rsidRPr="00BF53D1">
              <w:rPr>
                <w:rFonts w:ascii="Angsana New" w:hAnsi="Angsana New" w:cs="Angsana New"/>
                <w:sz w:val="28"/>
                <w:szCs w:val="28"/>
              </w:rPr>
              <w:t>,</w:t>
            </w:r>
            <w:r w:rsidRPr="00973B7F">
              <w:rPr>
                <w:rFonts w:ascii="Angsana New" w:hAnsi="Angsana New" w:cs="Angsana New"/>
                <w:sz w:val="28"/>
                <w:szCs w:val="28"/>
              </w:rPr>
              <w:t>213</w:t>
            </w:r>
          </w:p>
        </w:tc>
        <w:tc>
          <w:tcPr>
            <w:tcW w:w="90" w:type="dxa"/>
            <w:shd w:val="clear" w:color="auto" w:fill="FFFFFF" w:themeFill="background1"/>
          </w:tcPr>
          <w:p w14:paraId="4A05E239" w14:textId="77777777" w:rsidR="006B4CA6" w:rsidRPr="00BF53D1" w:rsidRDefault="006B4CA6" w:rsidP="00AE1B39">
            <w:pPr>
              <w:autoSpaceDE w:val="0"/>
              <w:autoSpaceDN w:val="0"/>
              <w:adjustRightInd w:val="0"/>
              <w:spacing w:line="340" w:lineRule="exact"/>
              <w:rPr>
                <w:rFonts w:ascii="Angsana New" w:hAnsi="Angsana New" w:cs="Angsana New"/>
                <w:sz w:val="28"/>
                <w:szCs w:val="28"/>
              </w:rPr>
            </w:pPr>
          </w:p>
        </w:tc>
        <w:tc>
          <w:tcPr>
            <w:tcW w:w="1170" w:type="dxa"/>
            <w:tcBorders>
              <w:top w:val="single" w:sz="4" w:space="0" w:color="auto"/>
              <w:bottom w:val="double" w:sz="4" w:space="0" w:color="auto"/>
            </w:tcBorders>
            <w:shd w:val="clear" w:color="auto" w:fill="FFFFFF" w:themeFill="background1"/>
          </w:tcPr>
          <w:p w14:paraId="5EC48956" w14:textId="00795FAA" w:rsidR="006B4CA6" w:rsidRPr="00BF53D1" w:rsidRDefault="00973B7F" w:rsidP="00AE1B39">
            <w:pPr>
              <w:tabs>
                <w:tab w:val="decimal" w:pos="1080"/>
              </w:tabs>
              <w:autoSpaceDE w:val="0"/>
              <w:autoSpaceDN w:val="0"/>
              <w:adjustRightInd w:val="0"/>
              <w:spacing w:line="340" w:lineRule="exact"/>
              <w:ind w:left="-90" w:right="-128"/>
              <w:rPr>
                <w:rFonts w:ascii="Angsana New" w:hAnsi="Angsana New" w:cs="Angsana New"/>
                <w:sz w:val="28"/>
                <w:szCs w:val="28"/>
              </w:rPr>
            </w:pPr>
            <w:r w:rsidRPr="00973B7F">
              <w:rPr>
                <w:rFonts w:ascii="Angsana New" w:hAnsi="Angsana New" w:cs="Angsana New"/>
                <w:sz w:val="28"/>
                <w:szCs w:val="28"/>
              </w:rPr>
              <w:t>259</w:t>
            </w:r>
            <w:r w:rsidR="006B4CA6" w:rsidRPr="00BF53D1">
              <w:rPr>
                <w:rFonts w:ascii="Angsana New" w:hAnsi="Angsana New" w:cs="Angsana New"/>
                <w:sz w:val="28"/>
                <w:szCs w:val="28"/>
              </w:rPr>
              <w:t>,</w:t>
            </w:r>
            <w:r w:rsidRPr="00973B7F">
              <w:rPr>
                <w:rFonts w:ascii="Angsana New" w:hAnsi="Angsana New" w:cs="Angsana New"/>
                <w:sz w:val="28"/>
                <w:szCs w:val="28"/>
              </w:rPr>
              <w:t>191</w:t>
            </w:r>
            <w:r w:rsidR="006B4CA6" w:rsidRPr="00BF53D1">
              <w:rPr>
                <w:rFonts w:ascii="Angsana New" w:hAnsi="Angsana New" w:cs="Angsana New"/>
                <w:sz w:val="28"/>
                <w:szCs w:val="28"/>
              </w:rPr>
              <w:t>,</w:t>
            </w:r>
            <w:r w:rsidRPr="00973B7F">
              <w:rPr>
                <w:rFonts w:ascii="Angsana New" w:hAnsi="Angsana New" w:cs="Angsana New"/>
                <w:sz w:val="28"/>
                <w:szCs w:val="28"/>
              </w:rPr>
              <w:t>135</w:t>
            </w:r>
          </w:p>
        </w:tc>
        <w:tc>
          <w:tcPr>
            <w:tcW w:w="90" w:type="dxa"/>
            <w:shd w:val="clear" w:color="auto" w:fill="FFFFFF" w:themeFill="background1"/>
          </w:tcPr>
          <w:p w14:paraId="34D57FE9" w14:textId="77777777" w:rsidR="006B4CA6" w:rsidRPr="00BF53D1" w:rsidRDefault="006B4CA6" w:rsidP="00AE1B39">
            <w:pPr>
              <w:tabs>
                <w:tab w:val="decimal" w:pos="1170"/>
              </w:tabs>
              <w:autoSpaceDE w:val="0"/>
              <w:autoSpaceDN w:val="0"/>
              <w:adjustRightInd w:val="0"/>
              <w:spacing w:line="340" w:lineRule="exact"/>
              <w:rPr>
                <w:rFonts w:ascii="Angsana New" w:hAnsi="Angsana New" w:cs="Angsana New"/>
                <w:sz w:val="28"/>
                <w:szCs w:val="28"/>
              </w:rPr>
            </w:pPr>
          </w:p>
        </w:tc>
        <w:tc>
          <w:tcPr>
            <w:tcW w:w="1170" w:type="dxa"/>
            <w:tcBorders>
              <w:top w:val="single" w:sz="4" w:space="0" w:color="auto"/>
              <w:bottom w:val="double" w:sz="4" w:space="0" w:color="auto"/>
            </w:tcBorders>
            <w:shd w:val="clear" w:color="auto" w:fill="FFFFFF" w:themeFill="background1"/>
          </w:tcPr>
          <w:p w14:paraId="7D98D50C" w14:textId="5EC8CA66" w:rsidR="006B4CA6" w:rsidRPr="00BF53D1" w:rsidRDefault="00973B7F" w:rsidP="00AE1B39">
            <w:pPr>
              <w:tabs>
                <w:tab w:val="decimal" w:pos="1080"/>
              </w:tabs>
              <w:autoSpaceDE w:val="0"/>
              <w:autoSpaceDN w:val="0"/>
              <w:adjustRightInd w:val="0"/>
              <w:spacing w:line="340" w:lineRule="exact"/>
              <w:ind w:left="-90" w:right="-128"/>
              <w:rPr>
                <w:rFonts w:ascii="Angsana New" w:hAnsi="Angsana New" w:cs="Angsana New"/>
                <w:sz w:val="28"/>
                <w:szCs w:val="28"/>
              </w:rPr>
            </w:pPr>
            <w:r w:rsidRPr="00973B7F">
              <w:rPr>
                <w:rFonts w:ascii="Angsana New" w:hAnsi="Angsana New" w:cs="Angsana New"/>
                <w:sz w:val="28"/>
                <w:szCs w:val="28"/>
              </w:rPr>
              <w:t>610</w:t>
            </w:r>
            <w:r w:rsidR="006B4CA6" w:rsidRPr="00BF53D1">
              <w:rPr>
                <w:rFonts w:ascii="Angsana New" w:hAnsi="Angsana New" w:cs="Angsana New"/>
                <w:sz w:val="28"/>
                <w:szCs w:val="28"/>
              </w:rPr>
              <w:t>,</w:t>
            </w:r>
            <w:r w:rsidRPr="00973B7F">
              <w:rPr>
                <w:rFonts w:ascii="Angsana New" w:hAnsi="Angsana New" w:cs="Angsana New"/>
                <w:sz w:val="28"/>
                <w:szCs w:val="28"/>
              </w:rPr>
              <w:t>771</w:t>
            </w:r>
            <w:r w:rsidR="006B4CA6" w:rsidRPr="00BF53D1">
              <w:rPr>
                <w:rFonts w:ascii="Angsana New" w:hAnsi="Angsana New" w:cs="Angsana New"/>
                <w:sz w:val="28"/>
                <w:szCs w:val="28"/>
              </w:rPr>
              <w:t>,</w:t>
            </w:r>
            <w:r w:rsidRPr="00973B7F">
              <w:rPr>
                <w:rFonts w:ascii="Angsana New" w:hAnsi="Angsana New" w:cs="Angsana New"/>
                <w:sz w:val="28"/>
                <w:szCs w:val="28"/>
              </w:rPr>
              <w:t>213</w:t>
            </w:r>
          </w:p>
        </w:tc>
        <w:tc>
          <w:tcPr>
            <w:tcW w:w="110" w:type="dxa"/>
            <w:shd w:val="clear" w:color="auto" w:fill="FFFFFF" w:themeFill="background1"/>
          </w:tcPr>
          <w:p w14:paraId="6B323188" w14:textId="77777777" w:rsidR="006B4CA6" w:rsidRPr="00BF53D1" w:rsidRDefault="006B4CA6" w:rsidP="00AE1B39">
            <w:pPr>
              <w:tabs>
                <w:tab w:val="decimal" w:pos="875"/>
              </w:tabs>
              <w:autoSpaceDE w:val="0"/>
              <w:autoSpaceDN w:val="0"/>
              <w:adjustRightInd w:val="0"/>
              <w:spacing w:line="340" w:lineRule="exact"/>
              <w:rPr>
                <w:rFonts w:ascii="Angsana New" w:hAnsi="Angsana New" w:cs="Angsana New"/>
                <w:sz w:val="28"/>
                <w:szCs w:val="28"/>
              </w:rPr>
            </w:pPr>
          </w:p>
        </w:tc>
        <w:tc>
          <w:tcPr>
            <w:tcW w:w="1240" w:type="dxa"/>
            <w:tcBorders>
              <w:top w:val="single" w:sz="4" w:space="0" w:color="auto"/>
              <w:bottom w:val="double" w:sz="4" w:space="0" w:color="auto"/>
            </w:tcBorders>
            <w:shd w:val="clear" w:color="auto" w:fill="FFFFFF" w:themeFill="background1"/>
          </w:tcPr>
          <w:p w14:paraId="7FA31820" w14:textId="4C07EFA8" w:rsidR="006B4CA6" w:rsidRPr="00BF53D1" w:rsidRDefault="00973B7F" w:rsidP="00AE1B39">
            <w:pPr>
              <w:tabs>
                <w:tab w:val="decimal" w:pos="1150"/>
              </w:tabs>
              <w:autoSpaceDE w:val="0"/>
              <w:autoSpaceDN w:val="0"/>
              <w:adjustRightInd w:val="0"/>
              <w:spacing w:line="340" w:lineRule="exact"/>
              <w:rPr>
                <w:rFonts w:ascii="Angsana New" w:hAnsi="Angsana New" w:cs="Angsana New"/>
                <w:sz w:val="28"/>
                <w:szCs w:val="28"/>
              </w:rPr>
            </w:pPr>
            <w:r w:rsidRPr="00973B7F">
              <w:rPr>
                <w:rFonts w:ascii="Angsana New" w:hAnsi="Angsana New" w:cs="Angsana New"/>
                <w:sz w:val="28"/>
                <w:szCs w:val="28"/>
              </w:rPr>
              <w:t>259</w:t>
            </w:r>
            <w:r w:rsidR="006B4CA6" w:rsidRPr="00BF53D1">
              <w:rPr>
                <w:rFonts w:ascii="Angsana New" w:hAnsi="Angsana New" w:cs="Angsana New"/>
                <w:sz w:val="28"/>
                <w:szCs w:val="28"/>
              </w:rPr>
              <w:t>,</w:t>
            </w:r>
            <w:r w:rsidRPr="00973B7F">
              <w:rPr>
                <w:rFonts w:ascii="Angsana New" w:hAnsi="Angsana New" w:cs="Angsana New"/>
                <w:sz w:val="28"/>
                <w:szCs w:val="28"/>
              </w:rPr>
              <w:t>191</w:t>
            </w:r>
            <w:r w:rsidR="006B4CA6" w:rsidRPr="00BF53D1">
              <w:rPr>
                <w:rFonts w:ascii="Angsana New" w:hAnsi="Angsana New" w:cs="Angsana New"/>
                <w:sz w:val="28"/>
                <w:szCs w:val="28"/>
              </w:rPr>
              <w:t>,</w:t>
            </w:r>
            <w:r w:rsidRPr="00973B7F">
              <w:rPr>
                <w:rFonts w:ascii="Angsana New" w:hAnsi="Angsana New" w:cs="Angsana New"/>
                <w:sz w:val="28"/>
                <w:szCs w:val="28"/>
              </w:rPr>
              <w:t>135</w:t>
            </w:r>
          </w:p>
        </w:tc>
      </w:tr>
    </w:tbl>
    <w:p w14:paraId="500BC95B" w14:textId="77777777" w:rsidR="00AE1B39" w:rsidRDefault="00AE1B39">
      <w:pPr>
        <w:spacing w:after="200" w:line="276" w:lineRule="auto"/>
        <w:rPr>
          <w:rFonts w:ascii="Angsana New" w:hAnsi="Angsana New" w:cs="Angsana New"/>
          <w:spacing w:val="2"/>
          <w:sz w:val="32"/>
          <w:szCs w:val="32"/>
          <w:cs/>
        </w:rPr>
      </w:pPr>
      <w:r>
        <w:rPr>
          <w:rFonts w:ascii="Angsana New" w:hAnsi="Angsana New" w:cs="Angsana New"/>
          <w:spacing w:val="2"/>
          <w:sz w:val="32"/>
          <w:szCs w:val="32"/>
          <w:cs/>
        </w:rPr>
        <w:br w:type="page"/>
      </w:r>
    </w:p>
    <w:p w14:paraId="02B576BC" w14:textId="023BBFD9" w:rsidR="00BE1C4F" w:rsidRPr="00BF53D1" w:rsidRDefault="00CE169B" w:rsidP="00BE1C4F">
      <w:pPr>
        <w:spacing w:before="240"/>
        <w:ind w:left="547" w:right="-14"/>
        <w:jc w:val="thaiDistribute"/>
        <w:rPr>
          <w:rFonts w:ascii="Angsana New" w:hAnsi="Angsana New" w:cs="Angsana New"/>
          <w:b/>
          <w:bCs/>
          <w:spacing w:val="2"/>
          <w:sz w:val="32"/>
          <w:szCs w:val="32"/>
          <w:cs/>
        </w:rPr>
      </w:pPr>
      <w:r w:rsidRPr="00BF53D1">
        <w:rPr>
          <w:rFonts w:ascii="Angsana New" w:hAnsi="Angsana New" w:cs="Angsana New" w:hint="cs"/>
          <w:spacing w:val="2"/>
          <w:sz w:val="32"/>
          <w:szCs w:val="32"/>
          <w:cs/>
        </w:rPr>
        <w:lastRenderedPageBreak/>
        <w:t>กลุ่มบริษัทและ</w:t>
      </w:r>
      <w:r w:rsidR="00BE1C4F" w:rsidRPr="00BF53D1">
        <w:rPr>
          <w:rFonts w:ascii="Angsana New" w:hAnsi="Angsana New" w:cs="Angsana New" w:hint="cs"/>
          <w:spacing w:val="2"/>
          <w:sz w:val="32"/>
          <w:szCs w:val="32"/>
          <w:cs/>
        </w:rPr>
        <w:t>บริษัทรับรู้</w:t>
      </w:r>
      <w:r w:rsidR="0066487E" w:rsidRPr="00BF53D1">
        <w:rPr>
          <w:rFonts w:ascii="Angsana New" w:hAnsi="Angsana New" w:cs="Angsana New" w:hint="cs"/>
          <w:spacing w:val="2"/>
          <w:sz w:val="32"/>
          <w:szCs w:val="32"/>
          <w:cs/>
        </w:rPr>
        <w:t>กำไร</w:t>
      </w:r>
      <w:r w:rsidR="00BE1C4F" w:rsidRPr="00BF53D1">
        <w:rPr>
          <w:rFonts w:ascii="Angsana New" w:hAnsi="Angsana New" w:cs="Angsana New" w:hint="cs"/>
          <w:spacing w:val="2"/>
          <w:sz w:val="32"/>
          <w:szCs w:val="32"/>
          <w:cs/>
        </w:rPr>
        <w:t>จากการเปลี่ยนแปลงเงื่อนไขใหม่ของ</w:t>
      </w:r>
      <w:r w:rsidR="00251F82" w:rsidRPr="00BF53D1">
        <w:rPr>
          <w:rFonts w:ascii="Angsana New" w:hAnsi="Angsana New" w:cs="Angsana New" w:hint="cs"/>
          <w:spacing w:val="2"/>
          <w:sz w:val="32"/>
          <w:szCs w:val="32"/>
          <w:cs/>
        </w:rPr>
        <w:t>หนี้สิน</w:t>
      </w:r>
      <w:r w:rsidR="00BE1C4F" w:rsidRPr="00BF53D1">
        <w:rPr>
          <w:rFonts w:ascii="Angsana New" w:hAnsi="Angsana New" w:cs="Angsana New" w:hint="cs"/>
          <w:spacing w:val="2"/>
          <w:sz w:val="32"/>
          <w:szCs w:val="32"/>
          <w:cs/>
        </w:rPr>
        <w:t>ทางการเงินที่วัดมูลค่าด้วยราคาทุนตัดจำหน่ายที่ไม่ถือเป็นการตัดรายการ จากการ</w:t>
      </w:r>
      <w:r w:rsidR="00251F82" w:rsidRPr="00BF53D1">
        <w:rPr>
          <w:rFonts w:ascii="Angsana New" w:hAnsi="Angsana New" w:cs="Angsana New" w:hint="cs"/>
          <w:spacing w:val="2"/>
          <w:sz w:val="32"/>
          <w:szCs w:val="32"/>
          <w:cs/>
        </w:rPr>
        <w:t>ขยาย</w:t>
      </w:r>
      <w:r w:rsidR="007E2955" w:rsidRPr="00BF53D1">
        <w:rPr>
          <w:rFonts w:ascii="Angsana New" w:hAnsi="Angsana New" w:cs="Angsana New" w:hint="cs"/>
          <w:spacing w:val="2"/>
          <w:sz w:val="32"/>
          <w:szCs w:val="32"/>
          <w:cs/>
        </w:rPr>
        <w:t>ระยะเวลาชำระหนี้</w:t>
      </w:r>
      <w:r w:rsidR="00BE1C4F" w:rsidRPr="00BF53D1">
        <w:rPr>
          <w:rFonts w:ascii="Angsana New" w:hAnsi="Angsana New" w:cs="Angsana New" w:hint="cs"/>
          <w:spacing w:val="2"/>
          <w:sz w:val="32"/>
          <w:szCs w:val="32"/>
          <w:cs/>
        </w:rPr>
        <w:t xml:space="preserve"> เป็นจำนวนรวม </w:t>
      </w:r>
      <w:r w:rsidR="00973B7F" w:rsidRPr="00973B7F">
        <w:rPr>
          <w:rFonts w:ascii="Angsana New" w:hAnsi="Angsana New" w:cs="Angsana New"/>
          <w:spacing w:val="2"/>
          <w:sz w:val="32"/>
          <w:szCs w:val="32"/>
        </w:rPr>
        <w:t>2</w:t>
      </w:r>
      <w:r w:rsidR="007E2955" w:rsidRPr="00BF53D1">
        <w:rPr>
          <w:rFonts w:ascii="Angsana New" w:hAnsi="Angsana New" w:cs="Angsana New"/>
          <w:spacing w:val="2"/>
          <w:sz w:val="32"/>
          <w:szCs w:val="32"/>
        </w:rPr>
        <w:t>.</w:t>
      </w:r>
      <w:r w:rsidR="00973B7F" w:rsidRPr="00973B7F">
        <w:rPr>
          <w:rFonts w:ascii="Angsana New" w:hAnsi="Angsana New" w:cs="Angsana New"/>
          <w:spacing w:val="2"/>
          <w:sz w:val="32"/>
          <w:szCs w:val="32"/>
        </w:rPr>
        <w:t>23</w:t>
      </w:r>
      <w:r w:rsidR="00BE1C4F" w:rsidRPr="00BF53D1">
        <w:rPr>
          <w:rFonts w:ascii="Angsana New" w:hAnsi="Angsana New" w:cs="Angsana New"/>
          <w:spacing w:val="2"/>
          <w:sz w:val="32"/>
          <w:szCs w:val="32"/>
        </w:rPr>
        <w:t xml:space="preserve"> </w:t>
      </w:r>
      <w:r w:rsidR="00BE1C4F" w:rsidRPr="00BF53D1">
        <w:rPr>
          <w:rFonts w:ascii="Angsana New" w:hAnsi="Angsana New" w:cs="Angsana New" w:hint="cs"/>
          <w:spacing w:val="2"/>
          <w:sz w:val="32"/>
          <w:szCs w:val="32"/>
          <w:cs/>
        </w:rPr>
        <w:t>ล้านบาท ในงบกำไรขาดทุนและกำไรขาดทุนเบ็ดเสร็จอื่น</w:t>
      </w:r>
      <w:r w:rsidR="00A30977" w:rsidRPr="00BF53D1">
        <w:rPr>
          <w:rFonts w:ascii="Angsana New" w:hAnsi="Angsana New" w:cs="Angsana New" w:hint="cs"/>
          <w:spacing w:val="2"/>
          <w:sz w:val="32"/>
          <w:szCs w:val="32"/>
          <w:cs/>
        </w:rPr>
        <w:t>รวม</w:t>
      </w:r>
      <w:r w:rsidR="00810F17" w:rsidRPr="00BF53D1">
        <w:rPr>
          <w:rFonts w:ascii="Angsana New" w:hAnsi="Angsana New" w:cs="Angsana New" w:hint="cs"/>
          <w:spacing w:val="2"/>
          <w:sz w:val="32"/>
          <w:szCs w:val="32"/>
          <w:cs/>
        </w:rPr>
        <w:t>และ</w:t>
      </w:r>
      <w:r w:rsidR="00BE1C4F" w:rsidRPr="00BF53D1">
        <w:rPr>
          <w:rFonts w:ascii="Angsana New" w:hAnsi="Angsana New" w:cs="Angsana New" w:hint="cs"/>
          <w:spacing w:val="2"/>
          <w:sz w:val="32"/>
          <w:szCs w:val="32"/>
          <w:cs/>
        </w:rPr>
        <w:t xml:space="preserve">เฉพาะกิจการสำหรับปีสิ้นสุดวันที่ </w:t>
      </w:r>
      <w:r w:rsidR="00973B7F" w:rsidRPr="00973B7F">
        <w:rPr>
          <w:rFonts w:ascii="Angsana New" w:hAnsi="Angsana New" w:cs="Angsana New"/>
          <w:spacing w:val="2"/>
          <w:sz w:val="32"/>
          <w:szCs w:val="32"/>
        </w:rPr>
        <w:t>31</w:t>
      </w:r>
      <w:r w:rsidR="00BE1C4F" w:rsidRPr="00BF53D1">
        <w:rPr>
          <w:rFonts w:ascii="Angsana New" w:hAnsi="Angsana New" w:cs="Angsana New"/>
          <w:spacing w:val="2"/>
          <w:sz w:val="32"/>
          <w:szCs w:val="32"/>
        </w:rPr>
        <w:t xml:space="preserve"> </w:t>
      </w:r>
      <w:r w:rsidR="00BE1C4F" w:rsidRPr="00BF53D1">
        <w:rPr>
          <w:rFonts w:ascii="Angsana New" w:hAnsi="Angsana New" w:cs="Angsana New" w:hint="cs"/>
          <w:spacing w:val="2"/>
          <w:sz w:val="32"/>
          <w:szCs w:val="32"/>
          <w:cs/>
        </w:rPr>
        <w:t xml:space="preserve">ธันวาคม </w:t>
      </w:r>
      <w:r w:rsidR="00973B7F" w:rsidRPr="00973B7F">
        <w:rPr>
          <w:rFonts w:ascii="Angsana New" w:hAnsi="Angsana New" w:cs="Angsana New"/>
          <w:spacing w:val="2"/>
          <w:sz w:val="32"/>
          <w:szCs w:val="32"/>
        </w:rPr>
        <w:t>2567</w:t>
      </w:r>
      <w:r w:rsidR="00BE1C4F" w:rsidRPr="00BF53D1">
        <w:rPr>
          <w:rFonts w:ascii="Angsana New" w:hAnsi="Angsana New" w:cs="Angsana New"/>
          <w:spacing w:val="2"/>
          <w:sz w:val="32"/>
          <w:szCs w:val="32"/>
        </w:rPr>
        <w:t xml:space="preserve"> </w:t>
      </w:r>
      <w:r w:rsidR="00BE1C4F" w:rsidRPr="00BF53D1">
        <w:rPr>
          <w:rFonts w:ascii="Angsana New" w:hAnsi="Angsana New" w:cs="Angsana New" w:hint="cs"/>
          <w:spacing w:val="2"/>
          <w:sz w:val="32"/>
          <w:szCs w:val="32"/>
          <w:cs/>
        </w:rPr>
        <w:t xml:space="preserve">(ดูหมายเหตุข้อ </w:t>
      </w:r>
      <w:r w:rsidR="00973B7F" w:rsidRPr="00973B7F">
        <w:rPr>
          <w:rFonts w:ascii="Angsana New" w:hAnsi="Angsana New" w:cs="Angsana New"/>
          <w:spacing w:val="2"/>
          <w:sz w:val="32"/>
          <w:szCs w:val="32"/>
        </w:rPr>
        <w:t>32</w:t>
      </w:r>
      <w:r w:rsidR="00BE1C4F" w:rsidRPr="00BF53D1">
        <w:rPr>
          <w:rFonts w:ascii="Angsana New" w:hAnsi="Angsana New" w:cs="Angsana New"/>
          <w:spacing w:val="2"/>
          <w:sz w:val="32"/>
          <w:szCs w:val="32"/>
        </w:rPr>
        <w:t>)</w:t>
      </w:r>
      <w:r w:rsidR="00CE79F9">
        <w:rPr>
          <w:rFonts w:ascii="Angsana New" w:hAnsi="Angsana New" w:cs="Angsana New" w:hint="cs"/>
          <w:spacing w:val="2"/>
          <w:sz w:val="32"/>
          <w:szCs w:val="32"/>
          <w:cs/>
        </w:rPr>
        <w:t xml:space="preserve"> </w:t>
      </w:r>
      <w:r w:rsidR="00CE79F9">
        <w:rPr>
          <w:rFonts w:ascii="Angsana New" w:hAnsi="Angsana New" w:cs="Angsana New"/>
          <w:spacing w:val="2"/>
          <w:sz w:val="32"/>
          <w:szCs w:val="32"/>
        </w:rPr>
        <w:t>(</w:t>
      </w:r>
      <w:r w:rsidR="00973B7F" w:rsidRPr="00973B7F">
        <w:rPr>
          <w:rFonts w:ascii="Angsana New" w:hAnsi="Angsana New" w:cs="Angsana New"/>
          <w:spacing w:val="2"/>
          <w:sz w:val="32"/>
          <w:szCs w:val="32"/>
        </w:rPr>
        <w:t>2566</w:t>
      </w:r>
      <w:r w:rsidR="00CE79F9">
        <w:rPr>
          <w:rFonts w:ascii="Angsana New" w:hAnsi="Angsana New" w:cs="Angsana New"/>
          <w:spacing w:val="2"/>
          <w:sz w:val="32"/>
          <w:szCs w:val="32"/>
        </w:rPr>
        <w:t xml:space="preserve">: </w:t>
      </w:r>
      <w:r w:rsidR="00CE79F9">
        <w:rPr>
          <w:rFonts w:ascii="Angsana New" w:hAnsi="Angsana New" w:cs="Angsana New" w:hint="cs"/>
          <w:spacing w:val="2"/>
          <w:sz w:val="32"/>
          <w:szCs w:val="32"/>
          <w:cs/>
        </w:rPr>
        <w:t>ไม่มี)</w:t>
      </w:r>
    </w:p>
    <w:p w14:paraId="59C76B11" w14:textId="28554E1B" w:rsidR="00CA7F0F" w:rsidRPr="00BF53D1" w:rsidRDefault="00973B7F" w:rsidP="00CA7F0F">
      <w:pPr>
        <w:tabs>
          <w:tab w:val="left" w:pos="540"/>
        </w:tabs>
        <w:spacing w:before="360"/>
        <w:ind w:right="389"/>
        <w:jc w:val="thaiDistribute"/>
        <w:rPr>
          <w:rFonts w:ascii="Angsana New" w:hAnsi="Angsana New" w:cs="Angsana New"/>
          <w:b/>
          <w:bCs/>
          <w:sz w:val="32"/>
          <w:szCs w:val="32"/>
        </w:rPr>
      </w:pPr>
      <w:r w:rsidRPr="00973B7F">
        <w:rPr>
          <w:rFonts w:ascii="Angsana New" w:hAnsi="Angsana New" w:cs="Angsana New"/>
          <w:b/>
          <w:bCs/>
          <w:sz w:val="32"/>
          <w:szCs w:val="32"/>
        </w:rPr>
        <w:t>22</w:t>
      </w:r>
      <w:r w:rsidR="00CA7F0F" w:rsidRPr="00BF53D1">
        <w:rPr>
          <w:rFonts w:ascii="Angsana New" w:hAnsi="Angsana New" w:cs="Angsana New"/>
          <w:b/>
          <w:bCs/>
          <w:sz w:val="32"/>
          <w:szCs w:val="32"/>
        </w:rPr>
        <w:t>.</w:t>
      </w:r>
      <w:r w:rsidR="00CA7F0F" w:rsidRPr="00BF53D1">
        <w:rPr>
          <w:rFonts w:ascii="Angsana New" w:hAnsi="Angsana New" w:cs="Angsana New"/>
          <w:b/>
          <w:bCs/>
          <w:sz w:val="32"/>
          <w:szCs w:val="32"/>
        </w:rPr>
        <w:tab/>
      </w:r>
      <w:r w:rsidR="00CA7F0F" w:rsidRPr="00BF53D1">
        <w:rPr>
          <w:rFonts w:ascii="Angsana New" w:hAnsi="Angsana New" w:cs="Angsana New"/>
          <w:b/>
          <w:bCs/>
          <w:sz w:val="32"/>
          <w:szCs w:val="32"/>
          <w:cs/>
        </w:rPr>
        <w:t>เงินรับล่วงหน้าจากลูกค้า</w:t>
      </w:r>
    </w:p>
    <w:p w14:paraId="5263416B" w14:textId="0DFE802C" w:rsidR="00CA7F0F" w:rsidRPr="00BF53D1" w:rsidRDefault="00CA7F0F" w:rsidP="00A43508">
      <w:pPr>
        <w:spacing w:after="120"/>
        <w:ind w:left="547" w:right="-29"/>
        <w:jc w:val="thaiDistribute"/>
        <w:rPr>
          <w:rFonts w:ascii="Angsana New" w:hAnsi="Angsana New" w:cs="Angsana New"/>
          <w:sz w:val="32"/>
          <w:szCs w:val="32"/>
        </w:rPr>
      </w:pPr>
      <w:r w:rsidRPr="00BF53D1">
        <w:rPr>
          <w:rFonts w:ascii="Angsana New" w:hAnsi="Angsana New" w:cs="Angsana New"/>
          <w:sz w:val="32"/>
          <w:szCs w:val="32"/>
          <w:cs/>
        </w:rPr>
        <w:t xml:space="preserve">การเปลี่ยนแปลงเงินรับล่วงหน้าจากลูกค้าสำหรับปีสิ้นสุดวันที่ </w:t>
      </w:r>
      <w:r w:rsidR="00973B7F" w:rsidRPr="00973B7F">
        <w:rPr>
          <w:rFonts w:ascii="Angsana New" w:hAnsi="Angsana New" w:cs="Angsana New"/>
          <w:sz w:val="32"/>
          <w:szCs w:val="32"/>
        </w:rPr>
        <w:t>31</w:t>
      </w:r>
      <w:r w:rsidRPr="00BF53D1">
        <w:rPr>
          <w:rFonts w:ascii="Angsana New" w:hAnsi="Angsana New" w:cs="Angsana New"/>
          <w:sz w:val="32"/>
          <w:szCs w:val="32"/>
        </w:rPr>
        <w:t xml:space="preserve"> </w:t>
      </w:r>
      <w:r w:rsidRPr="00BF53D1">
        <w:rPr>
          <w:rFonts w:ascii="Angsana New" w:hAnsi="Angsana New" w:cs="Angsana New"/>
          <w:sz w:val="32"/>
          <w:szCs w:val="32"/>
          <w:cs/>
        </w:rPr>
        <w:t>ธันวาคม</w:t>
      </w:r>
      <w:r w:rsidRPr="00BF53D1">
        <w:rPr>
          <w:rFonts w:ascii="Angsana New" w:hAnsi="Angsana New" w:cs="Angsana New"/>
          <w:sz w:val="32"/>
          <w:szCs w:val="32"/>
        </w:rPr>
        <w:t xml:space="preserve"> </w:t>
      </w:r>
      <w:r w:rsidR="00973B7F" w:rsidRPr="00973B7F">
        <w:rPr>
          <w:rFonts w:ascii="Angsana New" w:hAnsi="Angsana New" w:cs="Angsana New"/>
          <w:sz w:val="32"/>
          <w:szCs w:val="32"/>
        </w:rPr>
        <w:t>2567</w:t>
      </w:r>
      <w:r w:rsidRPr="00BF53D1">
        <w:rPr>
          <w:rFonts w:ascii="Angsana New" w:hAnsi="Angsana New" w:cs="Angsana New"/>
          <w:sz w:val="32"/>
          <w:szCs w:val="32"/>
        </w:rPr>
        <w:t xml:space="preserve"> </w:t>
      </w:r>
      <w:r w:rsidRPr="00BF53D1">
        <w:rPr>
          <w:rFonts w:ascii="Angsana New" w:hAnsi="Angsana New" w:cs="Angsana New" w:hint="cs"/>
          <w:sz w:val="32"/>
          <w:szCs w:val="32"/>
          <w:cs/>
        </w:rPr>
        <w:t xml:space="preserve">และ </w:t>
      </w:r>
      <w:r w:rsidR="00973B7F" w:rsidRPr="00973B7F">
        <w:rPr>
          <w:rFonts w:ascii="Angsana New" w:hAnsi="Angsana New" w:cs="Angsana New"/>
          <w:sz w:val="32"/>
          <w:szCs w:val="32"/>
        </w:rPr>
        <w:t>2566</w:t>
      </w:r>
      <w:r w:rsidRPr="00BF53D1">
        <w:rPr>
          <w:rFonts w:ascii="Angsana New" w:hAnsi="Angsana New" w:cs="Angsana New"/>
          <w:sz w:val="32"/>
          <w:szCs w:val="32"/>
          <w:cs/>
        </w:rPr>
        <w:t xml:space="preserve"> มีดังนี้</w:t>
      </w:r>
    </w:p>
    <w:p w14:paraId="44D18255" w14:textId="77777777" w:rsidR="00CA7F0F" w:rsidRPr="00BF53D1" w:rsidRDefault="00CA7F0F" w:rsidP="00CA7F0F">
      <w:pPr>
        <w:tabs>
          <w:tab w:val="left" w:pos="540"/>
        </w:tabs>
        <w:ind w:right="63"/>
        <w:jc w:val="right"/>
        <w:rPr>
          <w:rFonts w:ascii="Angsana New" w:hAnsi="Angsana New" w:cs="Angsana New"/>
          <w:spacing w:val="-4"/>
          <w:sz w:val="28"/>
          <w:szCs w:val="28"/>
        </w:rPr>
      </w:pPr>
      <w:r w:rsidRPr="00BF53D1">
        <w:rPr>
          <w:rFonts w:ascii="Angsana New" w:hAnsi="Angsana New" w:cs="Angsana New"/>
          <w:b/>
          <w:bCs/>
          <w:sz w:val="28"/>
          <w:szCs w:val="28"/>
          <w:cs/>
        </w:rPr>
        <w:t>หน่วย : บาท</w:t>
      </w:r>
    </w:p>
    <w:tbl>
      <w:tblPr>
        <w:tblW w:w="8710" w:type="dxa"/>
        <w:tblInd w:w="540" w:type="dxa"/>
        <w:tblLayout w:type="fixed"/>
        <w:tblCellMar>
          <w:left w:w="0" w:type="dxa"/>
          <w:right w:w="0" w:type="dxa"/>
        </w:tblCellMar>
        <w:tblLook w:val="04A0" w:firstRow="1" w:lastRow="0" w:firstColumn="1" w:lastColumn="0" w:noHBand="0" w:noVBand="1"/>
      </w:tblPr>
      <w:tblGrid>
        <w:gridCol w:w="4094"/>
        <w:gridCol w:w="1042"/>
        <w:gridCol w:w="109"/>
        <w:gridCol w:w="1098"/>
        <w:gridCol w:w="87"/>
        <w:gridCol w:w="1094"/>
        <w:gridCol w:w="88"/>
        <w:gridCol w:w="1098"/>
      </w:tblGrid>
      <w:tr w:rsidR="00E02B31" w:rsidRPr="00BF53D1" w14:paraId="56CADE18" w14:textId="77777777" w:rsidTr="005C2B3F">
        <w:trPr>
          <w:trHeight w:val="144"/>
        </w:trPr>
        <w:tc>
          <w:tcPr>
            <w:tcW w:w="4094" w:type="dxa"/>
            <w:tcBorders>
              <w:top w:val="nil"/>
              <w:left w:val="nil"/>
              <w:bottom w:val="nil"/>
              <w:right w:val="nil"/>
            </w:tcBorders>
            <w:shd w:val="clear" w:color="auto" w:fill="auto"/>
            <w:noWrap/>
            <w:vAlign w:val="bottom"/>
            <w:hideMark/>
          </w:tcPr>
          <w:p w14:paraId="3481D643" w14:textId="77777777" w:rsidR="00CA7F0F" w:rsidRPr="00BF53D1" w:rsidRDefault="00CA7F0F" w:rsidP="005C2B3F">
            <w:pPr>
              <w:ind w:left="720"/>
              <w:rPr>
                <w:rFonts w:ascii="Angsana New" w:hAnsi="Angsana New" w:cs="Angsana New"/>
                <w:sz w:val="28"/>
                <w:szCs w:val="28"/>
              </w:rPr>
            </w:pPr>
          </w:p>
        </w:tc>
        <w:tc>
          <w:tcPr>
            <w:tcW w:w="2249" w:type="dxa"/>
            <w:gridSpan w:val="3"/>
            <w:tcBorders>
              <w:top w:val="nil"/>
              <w:left w:val="nil"/>
              <w:right w:val="nil"/>
            </w:tcBorders>
            <w:shd w:val="clear" w:color="auto" w:fill="auto"/>
            <w:noWrap/>
            <w:vAlign w:val="bottom"/>
            <w:hideMark/>
          </w:tcPr>
          <w:p w14:paraId="7405AAF1" w14:textId="77777777" w:rsidR="00CA7F0F" w:rsidRPr="00BF53D1" w:rsidRDefault="00CA7F0F" w:rsidP="005C2B3F">
            <w:pPr>
              <w:jc w:val="center"/>
              <w:rPr>
                <w:rFonts w:ascii="Angsana New" w:hAnsi="Angsana New" w:cs="Angsana New"/>
                <w:b/>
                <w:bCs/>
                <w:sz w:val="28"/>
                <w:szCs w:val="28"/>
              </w:rPr>
            </w:pPr>
            <w:r w:rsidRPr="00BF53D1">
              <w:rPr>
                <w:rFonts w:ascii="Angsana New" w:hAnsi="Angsana New" w:cs="Angsana New"/>
                <w:b/>
                <w:bCs/>
                <w:sz w:val="28"/>
                <w:szCs w:val="28"/>
                <w:cs/>
              </w:rPr>
              <w:t>งบการเงินรวม</w:t>
            </w:r>
          </w:p>
        </w:tc>
        <w:tc>
          <w:tcPr>
            <w:tcW w:w="87" w:type="dxa"/>
            <w:tcBorders>
              <w:top w:val="nil"/>
              <w:left w:val="nil"/>
              <w:right w:val="nil"/>
            </w:tcBorders>
            <w:shd w:val="clear" w:color="auto" w:fill="auto"/>
            <w:noWrap/>
            <w:vAlign w:val="bottom"/>
            <w:hideMark/>
          </w:tcPr>
          <w:p w14:paraId="187BE141" w14:textId="77777777" w:rsidR="00CA7F0F" w:rsidRPr="00BF53D1" w:rsidRDefault="00CA7F0F" w:rsidP="005C2B3F">
            <w:pPr>
              <w:jc w:val="center"/>
              <w:rPr>
                <w:rFonts w:ascii="Angsana New" w:hAnsi="Angsana New" w:cs="Angsana New"/>
                <w:b/>
                <w:bCs/>
                <w:sz w:val="28"/>
                <w:szCs w:val="28"/>
              </w:rPr>
            </w:pPr>
          </w:p>
        </w:tc>
        <w:tc>
          <w:tcPr>
            <w:tcW w:w="2280" w:type="dxa"/>
            <w:gridSpan w:val="3"/>
            <w:tcBorders>
              <w:top w:val="nil"/>
              <w:left w:val="nil"/>
              <w:right w:val="nil"/>
            </w:tcBorders>
            <w:shd w:val="clear" w:color="auto" w:fill="auto"/>
            <w:vAlign w:val="bottom"/>
            <w:hideMark/>
          </w:tcPr>
          <w:p w14:paraId="637D3E46" w14:textId="77777777" w:rsidR="00CA7F0F" w:rsidRPr="00BF53D1" w:rsidRDefault="00CA7F0F" w:rsidP="005C2B3F">
            <w:pPr>
              <w:jc w:val="center"/>
              <w:rPr>
                <w:rFonts w:ascii="Angsana New" w:hAnsi="Angsana New" w:cs="Angsana New"/>
                <w:b/>
                <w:bCs/>
                <w:sz w:val="28"/>
                <w:szCs w:val="28"/>
              </w:rPr>
            </w:pPr>
            <w:r w:rsidRPr="00BF53D1">
              <w:rPr>
                <w:rFonts w:ascii="Angsana New" w:hAnsi="Angsana New" w:cs="Angsana New"/>
                <w:b/>
                <w:bCs/>
                <w:sz w:val="28"/>
                <w:szCs w:val="28"/>
                <w:cs/>
              </w:rPr>
              <w:t>งบการเงินเฉพาะกิจการ</w:t>
            </w:r>
          </w:p>
        </w:tc>
      </w:tr>
      <w:tr w:rsidR="007F510C" w:rsidRPr="00BF53D1" w14:paraId="281C6394" w14:textId="77777777" w:rsidTr="005C2B3F">
        <w:trPr>
          <w:trHeight w:val="144"/>
        </w:trPr>
        <w:tc>
          <w:tcPr>
            <w:tcW w:w="4094" w:type="dxa"/>
            <w:tcBorders>
              <w:top w:val="nil"/>
              <w:left w:val="nil"/>
              <w:bottom w:val="nil"/>
              <w:right w:val="nil"/>
            </w:tcBorders>
            <w:shd w:val="clear" w:color="auto" w:fill="auto"/>
            <w:vAlign w:val="bottom"/>
          </w:tcPr>
          <w:p w14:paraId="3FB71051" w14:textId="77777777" w:rsidR="007F510C" w:rsidRPr="00BF53D1" w:rsidRDefault="007F510C" w:rsidP="007F510C">
            <w:pPr>
              <w:ind w:left="720"/>
              <w:rPr>
                <w:rFonts w:ascii="Angsana New" w:hAnsi="Angsana New" w:cs="Angsana New"/>
                <w:sz w:val="28"/>
                <w:szCs w:val="28"/>
              </w:rPr>
            </w:pPr>
          </w:p>
        </w:tc>
        <w:tc>
          <w:tcPr>
            <w:tcW w:w="1042" w:type="dxa"/>
            <w:tcBorders>
              <w:top w:val="nil"/>
              <w:left w:val="nil"/>
              <w:right w:val="nil"/>
            </w:tcBorders>
            <w:shd w:val="clear" w:color="auto" w:fill="auto"/>
            <w:noWrap/>
          </w:tcPr>
          <w:p w14:paraId="6CF9C5D8" w14:textId="2EF726A7" w:rsidR="007F510C" w:rsidRPr="00BF53D1" w:rsidRDefault="00973B7F" w:rsidP="007F510C">
            <w:pPr>
              <w:pStyle w:val="a0"/>
              <w:tabs>
                <w:tab w:val="right" w:pos="1152"/>
              </w:tabs>
              <w:ind w:right="-72"/>
              <w:jc w:val="center"/>
              <w:rPr>
                <w:rFonts w:ascii="Angsana New" w:hAnsi="Angsana New" w:cs="Angsana New"/>
                <w:b/>
                <w:bCs/>
                <w:snapToGrid w:val="0"/>
                <w:lang w:eastAsia="th-TH"/>
              </w:rPr>
            </w:pPr>
            <w:r w:rsidRPr="00973B7F">
              <w:rPr>
                <w:rFonts w:ascii="Angsana New" w:hAnsi="Angsana New" w:cs="Angsana New"/>
                <w:b/>
                <w:bCs/>
                <w:snapToGrid w:val="0"/>
                <w:lang w:eastAsia="th-TH"/>
              </w:rPr>
              <w:t>2567</w:t>
            </w:r>
          </w:p>
        </w:tc>
        <w:tc>
          <w:tcPr>
            <w:tcW w:w="109" w:type="dxa"/>
            <w:tcBorders>
              <w:top w:val="nil"/>
              <w:left w:val="nil"/>
              <w:right w:val="nil"/>
            </w:tcBorders>
            <w:shd w:val="clear" w:color="auto" w:fill="auto"/>
            <w:noWrap/>
            <w:vAlign w:val="center"/>
          </w:tcPr>
          <w:p w14:paraId="4527E82E" w14:textId="77777777" w:rsidR="007F510C" w:rsidRPr="00BF53D1" w:rsidRDefault="007F510C" w:rsidP="007F510C">
            <w:pPr>
              <w:tabs>
                <w:tab w:val="decimal" w:pos="1020"/>
              </w:tabs>
              <w:rPr>
                <w:rFonts w:ascii="Angsana New" w:eastAsia="Calibri" w:hAnsi="Angsana New" w:cs="Angsana New"/>
                <w:sz w:val="28"/>
                <w:szCs w:val="28"/>
              </w:rPr>
            </w:pPr>
          </w:p>
        </w:tc>
        <w:tc>
          <w:tcPr>
            <w:tcW w:w="1098" w:type="dxa"/>
            <w:tcBorders>
              <w:top w:val="nil"/>
              <w:left w:val="nil"/>
              <w:right w:val="nil"/>
            </w:tcBorders>
            <w:shd w:val="clear" w:color="auto" w:fill="auto"/>
            <w:noWrap/>
          </w:tcPr>
          <w:p w14:paraId="2702F82A" w14:textId="6DE619FB" w:rsidR="007F510C" w:rsidRPr="00BF53D1" w:rsidRDefault="00973B7F" w:rsidP="007F510C">
            <w:pPr>
              <w:jc w:val="center"/>
              <w:rPr>
                <w:rFonts w:ascii="Angsana New" w:hAnsi="Angsana New" w:cs="Angsana New"/>
                <w:b/>
                <w:bCs/>
                <w:sz w:val="28"/>
                <w:szCs w:val="28"/>
                <w:cs/>
              </w:rPr>
            </w:pPr>
            <w:r w:rsidRPr="00973B7F">
              <w:rPr>
                <w:rFonts w:ascii="Angsana New" w:hAnsi="Angsana New" w:cs="Angsana New"/>
                <w:b/>
                <w:bCs/>
                <w:sz w:val="28"/>
                <w:szCs w:val="28"/>
              </w:rPr>
              <w:t>2566</w:t>
            </w:r>
          </w:p>
        </w:tc>
        <w:tc>
          <w:tcPr>
            <w:tcW w:w="87" w:type="dxa"/>
            <w:tcBorders>
              <w:top w:val="nil"/>
              <w:left w:val="nil"/>
              <w:right w:val="nil"/>
            </w:tcBorders>
            <w:shd w:val="clear" w:color="auto" w:fill="auto"/>
            <w:noWrap/>
            <w:vAlign w:val="center"/>
          </w:tcPr>
          <w:p w14:paraId="37F739BA" w14:textId="77777777" w:rsidR="007F510C" w:rsidRPr="00BF53D1" w:rsidRDefault="007F510C" w:rsidP="007F510C">
            <w:pPr>
              <w:jc w:val="center"/>
              <w:rPr>
                <w:rFonts w:ascii="Angsana New" w:hAnsi="Angsana New" w:cs="Angsana New"/>
                <w:b/>
                <w:bCs/>
                <w:sz w:val="28"/>
                <w:szCs w:val="28"/>
              </w:rPr>
            </w:pPr>
          </w:p>
        </w:tc>
        <w:tc>
          <w:tcPr>
            <w:tcW w:w="1094" w:type="dxa"/>
            <w:tcBorders>
              <w:top w:val="nil"/>
              <w:left w:val="nil"/>
              <w:right w:val="nil"/>
            </w:tcBorders>
            <w:shd w:val="clear" w:color="auto" w:fill="auto"/>
            <w:noWrap/>
          </w:tcPr>
          <w:p w14:paraId="226E5F93" w14:textId="47A809A0" w:rsidR="007F510C" w:rsidRPr="00BF53D1" w:rsidRDefault="00973B7F" w:rsidP="007F510C">
            <w:pPr>
              <w:pStyle w:val="a0"/>
              <w:tabs>
                <w:tab w:val="right" w:pos="1152"/>
              </w:tabs>
              <w:ind w:right="-72"/>
              <w:jc w:val="center"/>
              <w:rPr>
                <w:rFonts w:ascii="Angsana New" w:hAnsi="Angsana New" w:cs="Angsana New"/>
                <w:b/>
                <w:bCs/>
                <w:snapToGrid w:val="0"/>
                <w:lang w:eastAsia="th-TH"/>
              </w:rPr>
            </w:pPr>
            <w:r w:rsidRPr="00973B7F">
              <w:rPr>
                <w:rFonts w:ascii="Angsana New" w:hAnsi="Angsana New" w:cs="Angsana New"/>
                <w:b/>
                <w:bCs/>
                <w:snapToGrid w:val="0"/>
                <w:lang w:eastAsia="th-TH"/>
              </w:rPr>
              <w:t>2567</w:t>
            </w:r>
          </w:p>
        </w:tc>
        <w:tc>
          <w:tcPr>
            <w:tcW w:w="88" w:type="dxa"/>
            <w:tcBorders>
              <w:top w:val="nil"/>
              <w:left w:val="nil"/>
              <w:right w:val="nil"/>
            </w:tcBorders>
            <w:shd w:val="clear" w:color="auto" w:fill="auto"/>
            <w:noWrap/>
            <w:vAlign w:val="center"/>
          </w:tcPr>
          <w:p w14:paraId="7F555D6B" w14:textId="77777777" w:rsidR="007F510C" w:rsidRPr="00BF53D1" w:rsidRDefault="007F510C" w:rsidP="007F510C">
            <w:pPr>
              <w:tabs>
                <w:tab w:val="decimal" w:pos="1020"/>
              </w:tabs>
              <w:rPr>
                <w:rFonts w:ascii="Angsana New" w:eastAsia="Calibri" w:hAnsi="Angsana New" w:cs="Angsana New"/>
                <w:sz w:val="28"/>
                <w:szCs w:val="28"/>
              </w:rPr>
            </w:pPr>
          </w:p>
        </w:tc>
        <w:tc>
          <w:tcPr>
            <w:tcW w:w="1098" w:type="dxa"/>
            <w:tcBorders>
              <w:top w:val="nil"/>
              <w:left w:val="nil"/>
              <w:right w:val="nil"/>
            </w:tcBorders>
            <w:shd w:val="clear" w:color="auto" w:fill="auto"/>
            <w:noWrap/>
          </w:tcPr>
          <w:p w14:paraId="08EDDBF8" w14:textId="0E7FBE0E" w:rsidR="007F510C" w:rsidRPr="00BF53D1" w:rsidRDefault="00973B7F" w:rsidP="007F510C">
            <w:pPr>
              <w:jc w:val="center"/>
              <w:rPr>
                <w:rFonts w:ascii="Angsana New" w:hAnsi="Angsana New" w:cs="Angsana New"/>
                <w:b/>
                <w:bCs/>
                <w:sz w:val="28"/>
                <w:szCs w:val="28"/>
                <w:cs/>
              </w:rPr>
            </w:pPr>
            <w:r w:rsidRPr="00973B7F">
              <w:rPr>
                <w:rFonts w:ascii="Angsana New" w:hAnsi="Angsana New" w:cs="Angsana New"/>
                <w:b/>
                <w:bCs/>
                <w:sz w:val="28"/>
                <w:szCs w:val="28"/>
              </w:rPr>
              <w:t>2566</w:t>
            </w:r>
          </w:p>
        </w:tc>
      </w:tr>
      <w:tr w:rsidR="007F510C" w:rsidRPr="00BF53D1" w14:paraId="6F342EEA" w14:textId="77777777" w:rsidTr="005C2B3F">
        <w:trPr>
          <w:trHeight w:val="144"/>
        </w:trPr>
        <w:tc>
          <w:tcPr>
            <w:tcW w:w="4094" w:type="dxa"/>
            <w:tcBorders>
              <w:top w:val="nil"/>
              <w:left w:val="nil"/>
              <w:bottom w:val="nil"/>
              <w:right w:val="nil"/>
            </w:tcBorders>
            <w:shd w:val="clear" w:color="auto" w:fill="auto"/>
            <w:noWrap/>
            <w:vAlign w:val="bottom"/>
          </w:tcPr>
          <w:p w14:paraId="6424FE3A" w14:textId="79BD526A" w:rsidR="007F510C" w:rsidRPr="00BF53D1" w:rsidRDefault="007F510C" w:rsidP="007F510C">
            <w:pPr>
              <w:rPr>
                <w:rFonts w:ascii="Angsana New" w:hAnsi="Angsana New" w:cs="Angsana New"/>
                <w:sz w:val="28"/>
                <w:szCs w:val="28"/>
                <w:cs/>
              </w:rPr>
            </w:pPr>
            <w:r w:rsidRPr="00BF53D1">
              <w:rPr>
                <w:rFonts w:ascii="Angsana New" w:hAnsi="Angsana New" w:cs="Angsana New"/>
                <w:sz w:val="28"/>
                <w:szCs w:val="28"/>
                <w:cs/>
              </w:rPr>
              <w:t xml:space="preserve">เงินรับล่วงหน้าจากลูกค้า ณ วันที่ </w:t>
            </w:r>
            <w:r w:rsidR="00973B7F" w:rsidRPr="00973B7F">
              <w:rPr>
                <w:rFonts w:ascii="Angsana New" w:hAnsi="Angsana New" w:cs="Angsana New"/>
                <w:sz w:val="28"/>
                <w:szCs w:val="28"/>
              </w:rPr>
              <w:t>1</w:t>
            </w:r>
            <w:r w:rsidRPr="00BF53D1">
              <w:rPr>
                <w:rFonts w:ascii="Angsana New" w:hAnsi="Angsana New" w:cs="Angsana New"/>
                <w:sz w:val="28"/>
                <w:szCs w:val="28"/>
              </w:rPr>
              <w:t xml:space="preserve"> </w:t>
            </w:r>
            <w:r w:rsidRPr="00BF53D1">
              <w:rPr>
                <w:rFonts w:ascii="Angsana New" w:hAnsi="Angsana New" w:cs="Angsana New"/>
                <w:sz w:val="28"/>
                <w:szCs w:val="28"/>
                <w:cs/>
              </w:rPr>
              <w:t>มกราคม</w:t>
            </w:r>
          </w:p>
        </w:tc>
        <w:tc>
          <w:tcPr>
            <w:tcW w:w="1042" w:type="dxa"/>
            <w:tcBorders>
              <w:top w:val="nil"/>
              <w:left w:val="nil"/>
              <w:right w:val="nil"/>
            </w:tcBorders>
            <w:shd w:val="clear" w:color="auto" w:fill="auto"/>
            <w:noWrap/>
            <w:vAlign w:val="bottom"/>
          </w:tcPr>
          <w:p w14:paraId="7A39F2A0" w14:textId="0BFA9959" w:rsidR="007F510C" w:rsidRPr="00BF53D1" w:rsidRDefault="00973B7F" w:rsidP="007F510C">
            <w:pPr>
              <w:tabs>
                <w:tab w:val="decimal" w:pos="990"/>
              </w:tabs>
              <w:rPr>
                <w:rFonts w:ascii="Angsana New" w:eastAsia="Calibri" w:hAnsi="Angsana New" w:cs="Angsana New"/>
                <w:sz w:val="28"/>
                <w:szCs w:val="28"/>
              </w:rPr>
            </w:pPr>
            <w:r w:rsidRPr="00973B7F">
              <w:rPr>
                <w:rFonts w:ascii="Angsana New" w:eastAsia="Calibri" w:hAnsi="Angsana New" w:cs="Angsana New"/>
                <w:sz w:val="28"/>
                <w:szCs w:val="28"/>
              </w:rPr>
              <w:t>122</w:t>
            </w:r>
            <w:r w:rsidR="00FC6073" w:rsidRPr="00BF53D1">
              <w:rPr>
                <w:rFonts w:ascii="Angsana New" w:eastAsia="Calibri" w:hAnsi="Angsana New" w:cs="Angsana New"/>
                <w:sz w:val="28"/>
                <w:szCs w:val="28"/>
              </w:rPr>
              <w:t>,</w:t>
            </w:r>
            <w:r w:rsidRPr="00973B7F">
              <w:rPr>
                <w:rFonts w:ascii="Angsana New" w:eastAsia="Calibri" w:hAnsi="Angsana New" w:cs="Angsana New"/>
                <w:sz w:val="28"/>
                <w:szCs w:val="28"/>
              </w:rPr>
              <w:t>083</w:t>
            </w:r>
            <w:r w:rsidR="00FC6073" w:rsidRPr="00BF53D1">
              <w:rPr>
                <w:rFonts w:ascii="Angsana New" w:eastAsia="Calibri" w:hAnsi="Angsana New" w:cs="Angsana New"/>
                <w:sz w:val="28"/>
                <w:szCs w:val="28"/>
              </w:rPr>
              <w:t>,</w:t>
            </w:r>
            <w:r w:rsidRPr="00973B7F">
              <w:rPr>
                <w:rFonts w:ascii="Angsana New" w:eastAsia="Calibri" w:hAnsi="Angsana New" w:cs="Angsana New"/>
                <w:sz w:val="28"/>
                <w:szCs w:val="28"/>
              </w:rPr>
              <w:t>125</w:t>
            </w:r>
          </w:p>
        </w:tc>
        <w:tc>
          <w:tcPr>
            <w:tcW w:w="109" w:type="dxa"/>
            <w:tcBorders>
              <w:top w:val="nil"/>
              <w:left w:val="nil"/>
              <w:right w:val="nil"/>
            </w:tcBorders>
            <w:shd w:val="clear" w:color="auto" w:fill="auto"/>
            <w:noWrap/>
            <w:vAlign w:val="bottom"/>
          </w:tcPr>
          <w:p w14:paraId="1C1DD21F" w14:textId="77777777" w:rsidR="007F510C" w:rsidRPr="00BF53D1" w:rsidRDefault="007F510C" w:rsidP="007F510C">
            <w:pPr>
              <w:jc w:val="right"/>
              <w:rPr>
                <w:rFonts w:ascii="Angsana New" w:hAnsi="Angsana New" w:cs="Angsana New"/>
                <w:sz w:val="28"/>
                <w:szCs w:val="28"/>
              </w:rPr>
            </w:pPr>
          </w:p>
        </w:tc>
        <w:tc>
          <w:tcPr>
            <w:tcW w:w="1098" w:type="dxa"/>
            <w:tcBorders>
              <w:top w:val="nil"/>
              <w:left w:val="nil"/>
              <w:right w:val="nil"/>
            </w:tcBorders>
            <w:shd w:val="clear" w:color="auto" w:fill="auto"/>
            <w:noWrap/>
            <w:vAlign w:val="bottom"/>
          </w:tcPr>
          <w:p w14:paraId="3F12BB9D" w14:textId="7505E998" w:rsidR="007F510C" w:rsidRPr="00BF53D1" w:rsidRDefault="00973B7F" w:rsidP="007F510C">
            <w:pPr>
              <w:tabs>
                <w:tab w:val="decimal" w:pos="990"/>
              </w:tabs>
              <w:rPr>
                <w:rFonts w:ascii="Angsana New" w:eastAsia="Calibri" w:hAnsi="Angsana New" w:cs="Angsana New"/>
                <w:sz w:val="28"/>
                <w:szCs w:val="28"/>
              </w:rPr>
            </w:pPr>
            <w:r w:rsidRPr="00973B7F">
              <w:rPr>
                <w:rFonts w:ascii="Angsana New" w:eastAsia="Calibri" w:hAnsi="Angsana New" w:cs="Angsana New"/>
                <w:sz w:val="28"/>
                <w:szCs w:val="28"/>
              </w:rPr>
              <w:t>127</w:t>
            </w:r>
            <w:r w:rsidR="007F510C" w:rsidRPr="00BF53D1">
              <w:rPr>
                <w:rFonts w:ascii="Angsana New" w:eastAsia="Calibri" w:hAnsi="Angsana New" w:cs="Angsana New"/>
                <w:sz w:val="28"/>
                <w:szCs w:val="28"/>
              </w:rPr>
              <w:t>,</w:t>
            </w:r>
            <w:r w:rsidRPr="00973B7F">
              <w:rPr>
                <w:rFonts w:ascii="Angsana New" w:eastAsia="Calibri" w:hAnsi="Angsana New" w:cs="Angsana New"/>
                <w:sz w:val="28"/>
                <w:szCs w:val="28"/>
              </w:rPr>
              <w:t>101</w:t>
            </w:r>
            <w:r w:rsidR="007F510C" w:rsidRPr="00BF53D1">
              <w:rPr>
                <w:rFonts w:ascii="Angsana New" w:eastAsia="Calibri" w:hAnsi="Angsana New" w:cs="Angsana New"/>
                <w:sz w:val="28"/>
                <w:szCs w:val="28"/>
              </w:rPr>
              <w:t>,</w:t>
            </w:r>
            <w:r w:rsidRPr="00973B7F">
              <w:rPr>
                <w:rFonts w:ascii="Angsana New" w:eastAsia="Calibri" w:hAnsi="Angsana New" w:cs="Angsana New"/>
                <w:sz w:val="28"/>
                <w:szCs w:val="28"/>
              </w:rPr>
              <w:t>141</w:t>
            </w:r>
          </w:p>
        </w:tc>
        <w:tc>
          <w:tcPr>
            <w:tcW w:w="87" w:type="dxa"/>
            <w:tcBorders>
              <w:top w:val="nil"/>
              <w:left w:val="nil"/>
              <w:right w:val="nil"/>
            </w:tcBorders>
            <w:shd w:val="clear" w:color="auto" w:fill="auto"/>
            <w:vAlign w:val="bottom"/>
          </w:tcPr>
          <w:p w14:paraId="4CB45365" w14:textId="77777777" w:rsidR="007F510C" w:rsidRPr="00BF53D1" w:rsidRDefault="007F510C" w:rsidP="007F510C">
            <w:pPr>
              <w:rPr>
                <w:rFonts w:ascii="Angsana New" w:hAnsi="Angsana New" w:cs="Angsana New"/>
                <w:sz w:val="28"/>
                <w:szCs w:val="28"/>
              </w:rPr>
            </w:pPr>
          </w:p>
        </w:tc>
        <w:tc>
          <w:tcPr>
            <w:tcW w:w="1094" w:type="dxa"/>
            <w:tcBorders>
              <w:top w:val="nil"/>
              <w:left w:val="nil"/>
              <w:right w:val="nil"/>
            </w:tcBorders>
            <w:shd w:val="clear" w:color="auto" w:fill="auto"/>
            <w:noWrap/>
            <w:vAlign w:val="bottom"/>
          </w:tcPr>
          <w:p w14:paraId="3CF02FF8" w14:textId="7DFA15E0" w:rsidR="007F510C" w:rsidRPr="00BF53D1" w:rsidRDefault="00973B7F" w:rsidP="007F510C">
            <w:pPr>
              <w:tabs>
                <w:tab w:val="decimal" w:pos="990"/>
              </w:tabs>
              <w:rPr>
                <w:rFonts w:ascii="Angsana New" w:eastAsia="Calibri" w:hAnsi="Angsana New" w:cs="Angsana New"/>
                <w:sz w:val="28"/>
                <w:szCs w:val="28"/>
              </w:rPr>
            </w:pPr>
            <w:r w:rsidRPr="00973B7F">
              <w:rPr>
                <w:rFonts w:ascii="Angsana New" w:eastAsia="Calibri" w:hAnsi="Angsana New" w:cs="Angsana New"/>
                <w:sz w:val="28"/>
                <w:szCs w:val="28"/>
              </w:rPr>
              <w:t>79</w:t>
            </w:r>
            <w:r w:rsidR="00FC6073" w:rsidRPr="00BF53D1">
              <w:rPr>
                <w:rFonts w:ascii="Angsana New" w:eastAsia="Calibri" w:hAnsi="Angsana New" w:cs="Angsana New"/>
                <w:sz w:val="28"/>
                <w:szCs w:val="28"/>
              </w:rPr>
              <w:t>,</w:t>
            </w:r>
            <w:r w:rsidRPr="00973B7F">
              <w:rPr>
                <w:rFonts w:ascii="Angsana New" w:eastAsia="Calibri" w:hAnsi="Angsana New" w:cs="Angsana New"/>
                <w:sz w:val="28"/>
                <w:szCs w:val="28"/>
              </w:rPr>
              <w:t>464</w:t>
            </w:r>
            <w:r w:rsidR="00FC6073" w:rsidRPr="00BF53D1">
              <w:rPr>
                <w:rFonts w:ascii="Angsana New" w:eastAsia="Calibri" w:hAnsi="Angsana New" w:cs="Angsana New"/>
                <w:sz w:val="28"/>
                <w:szCs w:val="28"/>
              </w:rPr>
              <w:t>,</w:t>
            </w:r>
            <w:r w:rsidRPr="00973B7F">
              <w:rPr>
                <w:rFonts w:ascii="Angsana New" w:eastAsia="Calibri" w:hAnsi="Angsana New" w:cs="Angsana New"/>
                <w:sz w:val="28"/>
                <w:szCs w:val="28"/>
              </w:rPr>
              <w:t>225</w:t>
            </w:r>
          </w:p>
        </w:tc>
        <w:tc>
          <w:tcPr>
            <w:tcW w:w="88" w:type="dxa"/>
            <w:tcBorders>
              <w:top w:val="nil"/>
              <w:left w:val="nil"/>
              <w:right w:val="nil"/>
            </w:tcBorders>
            <w:shd w:val="clear" w:color="auto" w:fill="auto"/>
            <w:noWrap/>
            <w:vAlign w:val="bottom"/>
          </w:tcPr>
          <w:p w14:paraId="656D149C" w14:textId="77777777" w:rsidR="007F510C" w:rsidRPr="00BF53D1" w:rsidRDefault="007F510C" w:rsidP="007F510C">
            <w:pPr>
              <w:rPr>
                <w:rFonts w:ascii="Angsana New" w:hAnsi="Angsana New" w:cs="Angsana New"/>
                <w:sz w:val="28"/>
                <w:szCs w:val="28"/>
              </w:rPr>
            </w:pPr>
          </w:p>
        </w:tc>
        <w:tc>
          <w:tcPr>
            <w:tcW w:w="1098" w:type="dxa"/>
            <w:tcBorders>
              <w:top w:val="nil"/>
              <w:left w:val="nil"/>
              <w:right w:val="nil"/>
            </w:tcBorders>
            <w:shd w:val="clear" w:color="auto" w:fill="auto"/>
            <w:noWrap/>
            <w:vAlign w:val="bottom"/>
          </w:tcPr>
          <w:p w14:paraId="24BC8482" w14:textId="42F91AEF" w:rsidR="007F510C" w:rsidRPr="00BF53D1" w:rsidRDefault="00973B7F" w:rsidP="007F510C">
            <w:pPr>
              <w:tabs>
                <w:tab w:val="decimal" w:pos="990"/>
              </w:tabs>
              <w:rPr>
                <w:rFonts w:ascii="Angsana New" w:eastAsia="Calibri" w:hAnsi="Angsana New" w:cs="Angsana New"/>
                <w:sz w:val="28"/>
                <w:szCs w:val="28"/>
              </w:rPr>
            </w:pPr>
            <w:r w:rsidRPr="00973B7F">
              <w:rPr>
                <w:rFonts w:ascii="Angsana New" w:eastAsia="Calibri" w:hAnsi="Angsana New" w:cs="Angsana New"/>
                <w:sz w:val="28"/>
                <w:szCs w:val="28"/>
              </w:rPr>
              <w:t>80</w:t>
            </w:r>
            <w:r w:rsidR="007F510C" w:rsidRPr="00BF53D1">
              <w:rPr>
                <w:rFonts w:ascii="Angsana New" w:eastAsia="Calibri" w:hAnsi="Angsana New" w:cs="Angsana New"/>
                <w:sz w:val="28"/>
                <w:szCs w:val="28"/>
              </w:rPr>
              <w:t>,</w:t>
            </w:r>
            <w:r w:rsidRPr="00973B7F">
              <w:rPr>
                <w:rFonts w:ascii="Angsana New" w:eastAsia="Calibri" w:hAnsi="Angsana New" w:cs="Angsana New"/>
                <w:sz w:val="28"/>
                <w:szCs w:val="28"/>
              </w:rPr>
              <w:t>215</w:t>
            </w:r>
            <w:r w:rsidR="007F510C" w:rsidRPr="00BF53D1">
              <w:rPr>
                <w:rFonts w:ascii="Angsana New" w:eastAsia="Calibri" w:hAnsi="Angsana New" w:cs="Angsana New"/>
                <w:sz w:val="28"/>
                <w:szCs w:val="28"/>
              </w:rPr>
              <w:t>,</w:t>
            </w:r>
            <w:r w:rsidRPr="00973B7F">
              <w:rPr>
                <w:rFonts w:ascii="Angsana New" w:eastAsia="Calibri" w:hAnsi="Angsana New" w:cs="Angsana New"/>
                <w:sz w:val="28"/>
                <w:szCs w:val="28"/>
              </w:rPr>
              <w:t>888</w:t>
            </w:r>
          </w:p>
        </w:tc>
      </w:tr>
      <w:tr w:rsidR="007F510C" w:rsidRPr="00BF53D1" w14:paraId="29A4D132" w14:textId="77777777" w:rsidTr="00B7567B">
        <w:trPr>
          <w:trHeight w:val="144"/>
        </w:trPr>
        <w:tc>
          <w:tcPr>
            <w:tcW w:w="4094" w:type="dxa"/>
            <w:tcBorders>
              <w:top w:val="nil"/>
              <w:left w:val="nil"/>
              <w:bottom w:val="nil"/>
              <w:right w:val="nil"/>
            </w:tcBorders>
            <w:shd w:val="clear" w:color="auto" w:fill="auto"/>
            <w:noWrap/>
            <w:vAlign w:val="bottom"/>
          </w:tcPr>
          <w:p w14:paraId="3FF8AFFC" w14:textId="77777777" w:rsidR="007F510C" w:rsidRPr="00BF53D1" w:rsidRDefault="007F510C" w:rsidP="007F510C">
            <w:pPr>
              <w:rPr>
                <w:rFonts w:ascii="Angsana New" w:hAnsi="Angsana New" w:cs="Angsana New"/>
                <w:sz w:val="28"/>
                <w:szCs w:val="28"/>
                <w:cs/>
              </w:rPr>
            </w:pPr>
            <w:r w:rsidRPr="00BF53D1">
              <w:rPr>
                <w:rFonts w:ascii="Angsana New" w:hAnsi="Angsana New" w:cs="Angsana New"/>
                <w:sz w:val="28"/>
                <w:szCs w:val="28"/>
                <w:cs/>
              </w:rPr>
              <w:t>รับชำระจากลูกค้าตามสัญญาระหว่างปี</w:t>
            </w:r>
          </w:p>
        </w:tc>
        <w:tc>
          <w:tcPr>
            <w:tcW w:w="1042" w:type="dxa"/>
            <w:tcBorders>
              <w:top w:val="nil"/>
              <w:left w:val="nil"/>
              <w:right w:val="nil"/>
            </w:tcBorders>
            <w:shd w:val="clear" w:color="auto" w:fill="auto"/>
            <w:noWrap/>
          </w:tcPr>
          <w:p w14:paraId="42841C75" w14:textId="13BE18BF" w:rsidR="007F510C" w:rsidRPr="00BF53D1" w:rsidRDefault="00973B7F" w:rsidP="007F510C">
            <w:pPr>
              <w:tabs>
                <w:tab w:val="decimal" w:pos="990"/>
              </w:tabs>
              <w:rPr>
                <w:rFonts w:ascii="Angsana New" w:eastAsia="Calibri" w:hAnsi="Angsana New" w:cs="Angsana New"/>
                <w:sz w:val="28"/>
                <w:szCs w:val="28"/>
              </w:rPr>
            </w:pPr>
            <w:r w:rsidRPr="00973B7F">
              <w:rPr>
                <w:rFonts w:ascii="Angsana New" w:eastAsia="Calibri" w:hAnsi="Angsana New" w:cs="Angsana New"/>
                <w:sz w:val="28"/>
                <w:szCs w:val="28"/>
              </w:rPr>
              <w:t>34</w:t>
            </w:r>
            <w:r w:rsidR="00A95A9D" w:rsidRPr="00BF53D1">
              <w:rPr>
                <w:rFonts w:ascii="Angsana New" w:eastAsia="Calibri" w:hAnsi="Angsana New" w:cs="Angsana New"/>
                <w:sz w:val="28"/>
                <w:szCs w:val="28"/>
              </w:rPr>
              <w:t>,</w:t>
            </w:r>
            <w:r w:rsidRPr="00973B7F">
              <w:rPr>
                <w:rFonts w:ascii="Angsana New" w:eastAsia="Calibri" w:hAnsi="Angsana New" w:cs="Angsana New"/>
                <w:sz w:val="28"/>
                <w:szCs w:val="28"/>
              </w:rPr>
              <w:t>774</w:t>
            </w:r>
            <w:r w:rsidR="00A95A9D" w:rsidRPr="00BF53D1">
              <w:rPr>
                <w:rFonts w:ascii="Angsana New" w:eastAsia="Calibri" w:hAnsi="Angsana New" w:cs="Angsana New"/>
                <w:sz w:val="28"/>
                <w:szCs w:val="28"/>
              </w:rPr>
              <w:t>,</w:t>
            </w:r>
            <w:r w:rsidRPr="00973B7F">
              <w:rPr>
                <w:rFonts w:ascii="Angsana New" w:eastAsia="Calibri" w:hAnsi="Angsana New" w:cs="Angsana New"/>
                <w:sz w:val="28"/>
                <w:szCs w:val="28"/>
              </w:rPr>
              <w:t>425</w:t>
            </w:r>
          </w:p>
        </w:tc>
        <w:tc>
          <w:tcPr>
            <w:tcW w:w="109" w:type="dxa"/>
            <w:tcBorders>
              <w:top w:val="nil"/>
              <w:left w:val="nil"/>
              <w:right w:val="nil"/>
            </w:tcBorders>
            <w:shd w:val="clear" w:color="auto" w:fill="auto"/>
            <w:noWrap/>
            <w:vAlign w:val="bottom"/>
          </w:tcPr>
          <w:p w14:paraId="61447A09" w14:textId="77777777" w:rsidR="007F510C" w:rsidRPr="00BF53D1" w:rsidRDefault="007F510C" w:rsidP="007F510C">
            <w:pPr>
              <w:jc w:val="right"/>
              <w:rPr>
                <w:rFonts w:ascii="Angsana New" w:hAnsi="Angsana New" w:cs="Angsana New"/>
                <w:sz w:val="28"/>
                <w:szCs w:val="28"/>
              </w:rPr>
            </w:pPr>
          </w:p>
        </w:tc>
        <w:tc>
          <w:tcPr>
            <w:tcW w:w="1098" w:type="dxa"/>
            <w:tcBorders>
              <w:top w:val="nil"/>
              <w:left w:val="nil"/>
              <w:right w:val="nil"/>
            </w:tcBorders>
            <w:shd w:val="clear" w:color="auto" w:fill="auto"/>
            <w:noWrap/>
          </w:tcPr>
          <w:p w14:paraId="1B0A9AB1" w14:textId="17B244A0" w:rsidR="007F510C" w:rsidRPr="00BF53D1" w:rsidRDefault="00973B7F" w:rsidP="007F510C">
            <w:pPr>
              <w:tabs>
                <w:tab w:val="decimal" w:pos="990"/>
              </w:tabs>
              <w:rPr>
                <w:rFonts w:ascii="Angsana New" w:eastAsia="Calibri" w:hAnsi="Angsana New" w:cs="Angsana New"/>
                <w:sz w:val="28"/>
                <w:szCs w:val="28"/>
              </w:rPr>
            </w:pPr>
            <w:r w:rsidRPr="00973B7F">
              <w:rPr>
                <w:rFonts w:ascii="Angsana New" w:eastAsia="Calibri" w:hAnsi="Angsana New" w:cs="Angsana New"/>
                <w:sz w:val="28"/>
                <w:szCs w:val="28"/>
              </w:rPr>
              <w:t>48</w:t>
            </w:r>
            <w:r w:rsidR="007F510C" w:rsidRPr="00BF53D1">
              <w:rPr>
                <w:rFonts w:ascii="Angsana New" w:eastAsia="Calibri" w:hAnsi="Angsana New" w:cs="Angsana New"/>
                <w:sz w:val="28"/>
                <w:szCs w:val="28"/>
              </w:rPr>
              <w:t>,</w:t>
            </w:r>
            <w:r w:rsidRPr="00973B7F">
              <w:rPr>
                <w:rFonts w:ascii="Angsana New" w:eastAsia="Calibri" w:hAnsi="Angsana New" w:cs="Angsana New"/>
                <w:sz w:val="28"/>
                <w:szCs w:val="28"/>
              </w:rPr>
              <w:t>634</w:t>
            </w:r>
            <w:r w:rsidR="007F510C" w:rsidRPr="00BF53D1">
              <w:rPr>
                <w:rFonts w:ascii="Angsana New" w:eastAsia="Calibri" w:hAnsi="Angsana New" w:cs="Angsana New"/>
                <w:sz w:val="28"/>
                <w:szCs w:val="28"/>
              </w:rPr>
              <w:t>,</w:t>
            </w:r>
            <w:r w:rsidRPr="00973B7F">
              <w:rPr>
                <w:rFonts w:ascii="Angsana New" w:eastAsia="Calibri" w:hAnsi="Angsana New" w:cs="Angsana New"/>
                <w:sz w:val="28"/>
                <w:szCs w:val="28"/>
              </w:rPr>
              <w:t>664</w:t>
            </w:r>
          </w:p>
        </w:tc>
        <w:tc>
          <w:tcPr>
            <w:tcW w:w="87" w:type="dxa"/>
            <w:tcBorders>
              <w:top w:val="nil"/>
              <w:left w:val="nil"/>
              <w:right w:val="nil"/>
            </w:tcBorders>
            <w:shd w:val="clear" w:color="auto" w:fill="auto"/>
            <w:vAlign w:val="bottom"/>
          </w:tcPr>
          <w:p w14:paraId="00DD2F9A" w14:textId="77777777" w:rsidR="007F510C" w:rsidRPr="00BF53D1" w:rsidRDefault="007F510C" w:rsidP="007F510C">
            <w:pPr>
              <w:rPr>
                <w:rFonts w:ascii="Angsana New" w:hAnsi="Angsana New" w:cs="Angsana New"/>
                <w:sz w:val="28"/>
                <w:szCs w:val="28"/>
              </w:rPr>
            </w:pPr>
          </w:p>
        </w:tc>
        <w:tc>
          <w:tcPr>
            <w:tcW w:w="1094" w:type="dxa"/>
            <w:tcBorders>
              <w:top w:val="nil"/>
              <w:left w:val="nil"/>
              <w:right w:val="nil"/>
            </w:tcBorders>
            <w:shd w:val="clear" w:color="auto" w:fill="auto"/>
            <w:noWrap/>
            <w:vAlign w:val="bottom"/>
          </w:tcPr>
          <w:p w14:paraId="4077DC5F" w14:textId="5BFFA63D" w:rsidR="007F510C" w:rsidRPr="00BF53D1" w:rsidRDefault="00973B7F" w:rsidP="007F510C">
            <w:pPr>
              <w:tabs>
                <w:tab w:val="decimal" w:pos="990"/>
              </w:tabs>
              <w:rPr>
                <w:rFonts w:ascii="Angsana New" w:eastAsia="Calibri" w:hAnsi="Angsana New" w:cs="Angsana New"/>
                <w:sz w:val="28"/>
                <w:szCs w:val="28"/>
              </w:rPr>
            </w:pPr>
            <w:r w:rsidRPr="00973B7F">
              <w:rPr>
                <w:rFonts w:ascii="Angsana New" w:eastAsia="Calibri" w:hAnsi="Angsana New" w:cs="Angsana New"/>
                <w:sz w:val="28"/>
                <w:szCs w:val="28"/>
              </w:rPr>
              <w:t>24</w:t>
            </w:r>
            <w:r w:rsidR="00FC6073" w:rsidRPr="00BF53D1">
              <w:rPr>
                <w:rFonts w:ascii="Angsana New" w:eastAsia="Calibri" w:hAnsi="Angsana New" w:cs="Angsana New"/>
                <w:sz w:val="28"/>
                <w:szCs w:val="28"/>
              </w:rPr>
              <w:t>,</w:t>
            </w:r>
            <w:r w:rsidRPr="00973B7F">
              <w:rPr>
                <w:rFonts w:ascii="Angsana New" w:eastAsia="Calibri" w:hAnsi="Angsana New" w:cs="Angsana New"/>
                <w:sz w:val="28"/>
                <w:szCs w:val="28"/>
              </w:rPr>
              <w:t>800</w:t>
            </w:r>
            <w:r w:rsidR="00FC6073" w:rsidRPr="00BF53D1">
              <w:rPr>
                <w:rFonts w:ascii="Angsana New" w:eastAsia="Calibri" w:hAnsi="Angsana New" w:cs="Angsana New"/>
                <w:sz w:val="28"/>
                <w:szCs w:val="28"/>
              </w:rPr>
              <w:t>,</w:t>
            </w:r>
            <w:r w:rsidRPr="00973B7F">
              <w:rPr>
                <w:rFonts w:ascii="Angsana New" w:eastAsia="Calibri" w:hAnsi="Angsana New" w:cs="Angsana New"/>
                <w:sz w:val="28"/>
                <w:szCs w:val="28"/>
              </w:rPr>
              <w:t>000</w:t>
            </w:r>
          </w:p>
        </w:tc>
        <w:tc>
          <w:tcPr>
            <w:tcW w:w="88" w:type="dxa"/>
            <w:tcBorders>
              <w:top w:val="nil"/>
              <w:left w:val="nil"/>
              <w:right w:val="nil"/>
            </w:tcBorders>
            <w:shd w:val="clear" w:color="auto" w:fill="auto"/>
            <w:noWrap/>
            <w:vAlign w:val="bottom"/>
          </w:tcPr>
          <w:p w14:paraId="514DEF8B" w14:textId="77777777" w:rsidR="007F510C" w:rsidRPr="00BF53D1" w:rsidRDefault="007F510C" w:rsidP="007F510C">
            <w:pPr>
              <w:rPr>
                <w:rFonts w:ascii="Angsana New" w:hAnsi="Angsana New" w:cs="Angsana New"/>
                <w:sz w:val="28"/>
                <w:szCs w:val="28"/>
              </w:rPr>
            </w:pPr>
          </w:p>
        </w:tc>
        <w:tc>
          <w:tcPr>
            <w:tcW w:w="1098" w:type="dxa"/>
            <w:tcBorders>
              <w:top w:val="nil"/>
              <w:left w:val="nil"/>
              <w:right w:val="nil"/>
            </w:tcBorders>
            <w:shd w:val="clear" w:color="auto" w:fill="auto"/>
            <w:noWrap/>
            <w:vAlign w:val="bottom"/>
          </w:tcPr>
          <w:p w14:paraId="35EB944B" w14:textId="0F097D36" w:rsidR="007F510C" w:rsidRPr="00BF53D1" w:rsidRDefault="00973B7F" w:rsidP="007F510C">
            <w:pPr>
              <w:tabs>
                <w:tab w:val="decimal" w:pos="990"/>
              </w:tabs>
              <w:rPr>
                <w:rFonts w:ascii="Angsana New" w:eastAsia="Calibri" w:hAnsi="Angsana New" w:cs="Angsana New"/>
                <w:sz w:val="28"/>
                <w:szCs w:val="28"/>
              </w:rPr>
            </w:pPr>
            <w:r w:rsidRPr="00973B7F">
              <w:rPr>
                <w:rFonts w:ascii="Angsana New" w:eastAsia="Calibri" w:hAnsi="Angsana New" w:cs="Angsana New"/>
                <w:sz w:val="28"/>
                <w:szCs w:val="28"/>
              </w:rPr>
              <w:t>19</w:t>
            </w:r>
            <w:r w:rsidR="007F510C" w:rsidRPr="00BF53D1">
              <w:rPr>
                <w:rFonts w:ascii="Angsana New" w:eastAsia="Calibri" w:hAnsi="Angsana New" w:cs="Angsana New"/>
                <w:sz w:val="28"/>
                <w:szCs w:val="28"/>
              </w:rPr>
              <w:t>,</w:t>
            </w:r>
            <w:r w:rsidRPr="00973B7F">
              <w:rPr>
                <w:rFonts w:ascii="Angsana New" w:eastAsia="Calibri" w:hAnsi="Angsana New" w:cs="Angsana New"/>
                <w:sz w:val="28"/>
                <w:szCs w:val="28"/>
              </w:rPr>
              <w:t>506</w:t>
            </w:r>
            <w:r w:rsidR="007F510C" w:rsidRPr="00BF53D1">
              <w:rPr>
                <w:rFonts w:ascii="Angsana New" w:eastAsia="Calibri" w:hAnsi="Angsana New" w:cs="Angsana New"/>
                <w:sz w:val="28"/>
                <w:szCs w:val="28"/>
              </w:rPr>
              <w:t>,</w:t>
            </w:r>
            <w:r w:rsidRPr="00973B7F">
              <w:rPr>
                <w:rFonts w:ascii="Angsana New" w:eastAsia="Calibri" w:hAnsi="Angsana New" w:cs="Angsana New"/>
                <w:sz w:val="28"/>
                <w:szCs w:val="28"/>
              </w:rPr>
              <w:t>960</w:t>
            </w:r>
          </w:p>
        </w:tc>
      </w:tr>
      <w:tr w:rsidR="007F510C" w:rsidRPr="00BF53D1" w14:paraId="08CEEFAB" w14:textId="77777777" w:rsidTr="00B7567B">
        <w:trPr>
          <w:trHeight w:val="144"/>
        </w:trPr>
        <w:tc>
          <w:tcPr>
            <w:tcW w:w="4094" w:type="dxa"/>
            <w:tcBorders>
              <w:top w:val="nil"/>
              <w:left w:val="nil"/>
              <w:bottom w:val="nil"/>
              <w:right w:val="nil"/>
            </w:tcBorders>
            <w:shd w:val="clear" w:color="auto" w:fill="auto"/>
            <w:noWrap/>
            <w:vAlign w:val="bottom"/>
          </w:tcPr>
          <w:p w14:paraId="32FA3DBC" w14:textId="77777777" w:rsidR="007F510C" w:rsidRPr="00BF53D1" w:rsidRDefault="007F510C" w:rsidP="007F510C">
            <w:pPr>
              <w:rPr>
                <w:rFonts w:ascii="Angsana New" w:hAnsi="Angsana New" w:cs="Angsana New"/>
                <w:sz w:val="28"/>
                <w:szCs w:val="28"/>
                <w:cs/>
              </w:rPr>
            </w:pPr>
            <w:r w:rsidRPr="00BF53D1">
              <w:rPr>
                <w:rFonts w:ascii="Angsana New" w:hAnsi="Angsana New" w:cs="Angsana New"/>
                <w:sz w:val="28"/>
                <w:szCs w:val="28"/>
                <w:cs/>
              </w:rPr>
              <w:t>รับรู้เป็นรายได้จากการขายอสังหาริมทรัพย์ระหว่างปี</w:t>
            </w:r>
          </w:p>
        </w:tc>
        <w:tc>
          <w:tcPr>
            <w:tcW w:w="1042" w:type="dxa"/>
            <w:tcBorders>
              <w:top w:val="nil"/>
              <w:left w:val="nil"/>
              <w:right w:val="nil"/>
            </w:tcBorders>
            <w:shd w:val="clear" w:color="auto" w:fill="auto"/>
            <w:noWrap/>
          </w:tcPr>
          <w:p w14:paraId="451F3594" w14:textId="16F31733" w:rsidR="007F510C" w:rsidRPr="00BF53D1" w:rsidRDefault="007729D1" w:rsidP="007F510C">
            <w:pPr>
              <w:tabs>
                <w:tab w:val="decimal" w:pos="990"/>
              </w:tabs>
              <w:rPr>
                <w:rFonts w:ascii="Angsana New" w:eastAsia="Calibri" w:hAnsi="Angsana New" w:cs="Angsana New"/>
                <w:sz w:val="28"/>
                <w:szCs w:val="28"/>
              </w:rPr>
            </w:pPr>
            <w:r w:rsidRPr="00BF53D1">
              <w:rPr>
                <w:rFonts w:ascii="Angsana New" w:eastAsia="Calibri" w:hAnsi="Angsana New" w:cs="Angsana New"/>
                <w:sz w:val="28"/>
                <w:szCs w:val="28"/>
                <w:cs/>
              </w:rPr>
              <w:t>(</w:t>
            </w:r>
            <w:r w:rsidR="00973B7F" w:rsidRPr="00973B7F">
              <w:rPr>
                <w:rFonts w:ascii="Angsana New" w:eastAsia="Calibri" w:hAnsi="Angsana New" w:cs="Angsana New"/>
                <w:sz w:val="28"/>
                <w:szCs w:val="28"/>
              </w:rPr>
              <w:t>81</w:t>
            </w:r>
            <w:r w:rsidR="00F8567D" w:rsidRPr="00BF53D1">
              <w:rPr>
                <w:rFonts w:ascii="Angsana New" w:eastAsia="Calibri" w:hAnsi="Angsana New" w:cs="Angsana New"/>
                <w:sz w:val="28"/>
                <w:szCs w:val="28"/>
              </w:rPr>
              <w:t>,</w:t>
            </w:r>
            <w:r w:rsidR="00973B7F" w:rsidRPr="00973B7F">
              <w:rPr>
                <w:rFonts w:ascii="Angsana New" w:eastAsia="Calibri" w:hAnsi="Angsana New" w:cs="Angsana New"/>
                <w:sz w:val="28"/>
                <w:szCs w:val="28"/>
              </w:rPr>
              <w:t>638</w:t>
            </w:r>
            <w:r w:rsidR="00F8567D" w:rsidRPr="00BF53D1">
              <w:rPr>
                <w:rFonts w:ascii="Angsana New" w:eastAsia="Calibri" w:hAnsi="Angsana New" w:cs="Angsana New"/>
                <w:sz w:val="28"/>
                <w:szCs w:val="28"/>
              </w:rPr>
              <w:t>,</w:t>
            </w:r>
            <w:r w:rsidR="00973B7F" w:rsidRPr="00973B7F">
              <w:rPr>
                <w:rFonts w:ascii="Angsana New" w:eastAsia="Calibri" w:hAnsi="Angsana New" w:cs="Angsana New"/>
                <w:sz w:val="28"/>
                <w:szCs w:val="28"/>
              </w:rPr>
              <w:t>010</w:t>
            </w:r>
            <w:r w:rsidRPr="00BF53D1">
              <w:rPr>
                <w:rFonts w:ascii="Angsana New" w:eastAsia="Calibri" w:hAnsi="Angsana New" w:cs="Angsana New"/>
                <w:sz w:val="28"/>
                <w:szCs w:val="28"/>
                <w:cs/>
              </w:rPr>
              <w:t>)</w:t>
            </w:r>
          </w:p>
        </w:tc>
        <w:tc>
          <w:tcPr>
            <w:tcW w:w="109" w:type="dxa"/>
            <w:tcBorders>
              <w:top w:val="nil"/>
              <w:left w:val="nil"/>
              <w:right w:val="nil"/>
            </w:tcBorders>
            <w:shd w:val="clear" w:color="auto" w:fill="auto"/>
            <w:noWrap/>
            <w:vAlign w:val="bottom"/>
          </w:tcPr>
          <w:p w14:paraId="59575843" w14:textId="77777777" w:rsidR="007F510C" w:rsidRPr="00BF53D1" w:rsidRDefault="007F510C" w:rsidP="007F510C">
            <w:pPr>
              <w:rPr>
                <w:rFonts w:ascii="Angsana New" w:hAnsi="Angsana New" w:cs="Angsana New"/>
                <w:sz w:val="28"/>
                <w:szCs w:val="28"/>
                <w:cs/>
              </w:rPr>
            </w:pPr>
          </w:p>
        </w:tc>
        <w:tc>
          <w:tcPr>
            <w:tcW w:w="1098" w:type="dxa"/>
            <w:tcBorders>
              <w:top w:val="nil"/>
              <w:left w:val="nil"/>
              <w:right w:val="nil"/>
            </w:tcBorders>
            <w:shd w:val="clear" w:color="auto" w:fill="auto"/>
            <w:noWrap/>
          </w:tcPr>
          <w:p w14:paraId="06E1F8F5" w14:textId="1DC9685F" w:rsidR="007F510C" w:rsidRPr="00BF53D1" w:rsidRDefault="007F510C" w:rsidP="007F510C">
            <w:pPr>
              <w:tabs>
                <w:tab w:val="decimal" w:pos="990"/>
              </w:tabs>
              <w:rPr>
                <w:rFonts w:ascii="Angsana New" w:eastAsia="Calibri" w:hAnsi="Angsana New" w:cs="Angsana New"/>
                <w:sz w:val="28"/>
                <w:szCs w:val="28"/>
              </w:rPr>
            </w:pPr>
            <w:r w:rsidRPr="00BF53D1">
              <w:rPr>
                <w:rFonts w:ascii="Angsana New" w:eastAsia="Calibri" w:hAnsi="Angsana New" w:cs="Angsana New"/>
                <w:sz w:val="28"/>
                <w:szCs w:val="28"/>
              </w:rPr>
              <w:t>(</w:t>
            </w:r>
            <w:r w:rsidR="00973B7F" w:rsidRPr="00973B7F">
              <w:rPr>
                <w:rFonts w:ascii="Angsana New" w:eastAsia="Calibri" w:hAnsi="Angsana New" w:cs="Angsana New"/>
                <w:sz w:val="28"/>
                <w:szCs w:val="28"/>
              </w:rPr>
              <w:t>47</w:t>
            </w:r>
            <w:r w:rsidRPr="00BF53D1">
              <w:rPr>
                <w:rFonts w:ascii="Angsana New" w:eastAsia="Calibri" w:hAnsi="Angsana New" w:cs="Angsana New"/>
                <w:sz w:val="28"/>
                <w:szCs w:val="28"/>
              </w:rPr>
              <w:t>,</w:t>
            </w:r>
            <w:r w:rsidR="00973B7F" w:rsidRPr="00973B7F">
              <w:rPr>
                <w:rFonts w:ascii="Angsana New" w:eastAsia="Calibri" w:hAnsi="Angsana New" w:cs="Angsana New"/>
                <w:sz w:val="28"/>
                <w:szCs w:val="28"/>
              </w:rPr>
              <w:t>911</w:t>
            </w:r>
            <w:r w:rsidRPr="00BF53D1">
              <w:rPr>
                <w:rFonts w:ascii="Angsana New" w:eastAsia="Calibri" w:hAnsi="Angsana New" w:cs="Angsana New"/>
                <w:sz w:val="28"/>
                <w:szCs w:val="28"/>
              </w:rPr>
              <w:t>,</w:t>
            </w:r>
            <w:r w:rsidR="00973B7F" w:rsidRPr="00973B7F">
              <w:rPr>
                <w:rFonts w:ascii="Angsana New" w:eastAsia="Calibri" w:hAnsi="Angsana New" w:cs="Angsana New"/>
                <w:sz w:val="28"/>
                <w:szCs w:val="28"/>
              </w:rPr>
              <w:t>727</w:t>
            </w:r>
            <w:r w:rsidRPr="00BF53D1">
              <w:rPr>
                <w:rFonts w:ascii="Angsana New" w:eastAsia="Calibri" w:hAnsi="Angsana New" w:cs="Angsana New"/>
                <w:sz w:val="28"/>
                <w:szCs w:val="28"/>
              </w:rPr>
              <w:t>)</w:t>
            </w:r>
          </w:p>
        </w:tc>
        <w:tc>
          <w:tcPr>
            <w:tcW w:w="87" w:type="dxa"/>
            <w:tcBorders>
              <w:top w:val="nil"/>
              <w:left w:val="nil"/>
              <w:right w:val="nil"/>
            </w:tcBorders>
            <w:shd w:val="clear" w:color="auto" w:fill="auto"/>
            <w:vAlign w:val="bottom"/>
          </w:tcPr>
          <w:p w14:paraId="261870B9" w14:textId="77777777" w:rsidR="007F510C" w:rsidRPr="00BF53D1" w:rsidRDefault="007F510C" w:rsidP="007F510C">
            <w:pPr>
              <w:rPr>
                <w:rFonts w:ascii="Angsana New" w:hAnsi="Angsana New" w:cs="Angsana New"/>
                <w:sz w:val="28"/>
                <w:szCs w:val="28"/>
              </w:rPr>
            </w:pPr>
          </w:p>
        </w:tc>
        <w:tc>
          <w:tcPr>
            <w:tcW w:w="1094" w:type="dxa"/>
            <w:tcBorders>
              <w:top w:val="nil"/>
              <w:left w:val="nil"/>
              <w:right w:val="nil"/>
            </w:tcBorders>
            <w:shd w:val="clear" w:color="auto" w:fill="auto"/>
            <w:noWrap/>
            <w:vAlign w:val="bottom"/>
          </w:tcPr>
          <w:p w14:paraId="12A93902" w14:textId="1AFFA5B8" w:rsidR="007F510C" w:rsidRPr="00BF53D1" w:rsidRDefault="00FC6073" w:rsidP="007F510C">
            <w:pPr>
              <w:tabs>
                <w:tab w:val="decimal" w:pos="990"/>
              </w:tabs>
              <w:rPr>
                <w:rFonts w:ascii="Angsana New" w:eastAsia="Calibri" w:hAnsi="Angsana New" w:cs="Angsana New"/>
                <w:sz w:val="28"/>
                <w:szCs w:val="28"/>
              </w:rPr>
            </w:pPr>
            <w:r w:rsidRPr="00BF53D1">
              <w:rPr>
                <w:rFonts w:ascii="Angsana New" w:eastAsia="Calibri" w:hAnsi="Angsana New" w:cs="Angsana New"/>
                <w:sz w:val="28"/>
                <w:szCs w:val="28"/>
                <w:cs/>
              </w:rPr>
              <w:t>(</w:t>
            </w:r>
            <w:r w:rsidR="00973B7F" w:rsidRPr="00973B7F">
              <w:rPr>
                <w:rFonts w:ascii="Angsana New" w:eastAsia="Calibri" w:hAnsi="Angsana New" w:cs="Angsana New"/>
                <w:sz w:val="28"/>
                <w:szCs w:val="28"/>
              </w:rPr>
              <w:t>74</w:t>
            </w:r>
            <w:r w:rsidR="0088117A" w:rsidRPr="00BF53D1">
              <w:rPr>
                <w:rFonts w:ascii="Angsana New" w:eastAsia="Calibri" w:hAnsi="Angsana New" w:cs="Angsana New"/>
                <w:sz w:val="28"/>
                <w:szCs w:val="28"/>
              </w:rPr>
              <w:t>,</w:t>
            </w:r>
            <w:r w:rsidR="00973B7F" w:rsidRPr="00973B7F">
              <w:rPr>
                <w:rFonts w:ascii="Angsana New" w:eastAsia="Calibri" w:hAnsi="Angsana New" w:cs="Angsana New"/>
                <w:sz w:val="28"/>
                <w:szCs w:val="28"/>
              </w:rPr>
              <w:t>099</w:t>
            </w:r>
            <w:r w:rsidR="00F8567D" w:rsidRPr="00BF53D1">
              <w:rPr>
                <w:rFonts w:ascii="Angsana New" w:eastAsia="Calibri" w:hAnsi="Angsana New" w:cs="Angsana New"/>
                <w:sz w:val="28"/>
                <w:szCs w:val="28"/>
              </w:rPr>
              <w:t>,</w:t>
            </w:r>
            <w:r w:rsidR="00973B7F" w:rsidRPr="00973B7F">
              <w:rPr>
                <w:rFonts w:ascii="Angsana New" w:eastAsia="Calibri" w:hAnsi="Angsana New" w:cs="Angsana New"/>
                <w:sz w:val="28"/>
                <w:szCs w:val="28"/>
              </w:rPr>
              <w:t>218</w:t>
            </w:r>
            <w:r w:rsidRPr="00BF53D1">
              <w:rPr>
                <w:rFonts w:ascii="Angsana New" w:eastAsia="Calibri" w:hAnsi="Angsana New" w:cs="Angsana New"/>
                <w:sz w:val="28"/>
                <w:szCs w:val="28"/>
                <w:cs/>
              </w:rPr>
              <w:t>)</w:t>
            </w:r>
          </w:p>
        </w:tc>
        <w:tc>
          <w:tcPr>
            <w:tcW w:w="88" w:type="dxa"/>
            <w:tcBorders>
              <w:top w:val="nil"/>
              <w:left w:val="nil"/>
              <w:right w:val="nil"/>
            </w:tcBorders>
            <w:shd w:val="clear" w:color="auto" w:fill="auto"/>
            <w:noWrap/>
            <w:vAlign w:val="bottom"/>
          </w:tcPr>
          <w:p w14:paraId="00FCC65D" w14:textId="77777777" w:rsidR="007F510C" w:rsidRPr="00BF53D1" w:rsidRDefault="007F510C" w:rsidP="007F510C">
            <w:pPr>
              <w:rPr>
                <w:rFonts w:ascii="Angsana New" w:hAnsi="Angsana New" w:cs="Angsana New"/>
                <w:sz w:val="28"/>
                <w:szCs w:val="28"/>
              </w:rPr>
            </w:pPr>
          </w:p>
        </w:tc>
        <w:tc>
          <w:tcPr>
            <w:tcW w:w="1098" w:type="dxa"/>
            <w:tcBorders>
              <w:top w:val="nil"/>
              <w:left w:val="nil"/>
              <w:right w:val="nil"/>
            </w:tcBorders>
            <w:shd w:val="clear" w:color="auto" w:fill="auto"/>
            <w:noWrap/>
            <w:vAlign w:val="bottom"/>
          </w:tcPr>
          <w:p w14:paraId="7C529FF2" w14:textId="30DC051A" w:rsidR="007F510C" w:rsidRPr="00BF53D1" w:rsidRDefault="007F510C" w:rsidP="007F510C">
            <w:pPr>
              <w:tabs>
                <w:tab w:val="decimal" w:pos="990"/>
              </w:tabs>
              <w:rPr>
                <w:rFonts w:ascii="Angsana New" w:eastAsia="Calibri" w:hAnsi="Angsana New" w:cs="Angsana New"/>
                <w:sz w:val="28"/>
                <w:szCs w:val="28"/>
              </w:rPr>
            </w:pPr>
            <w:r w:rsidRPr="00BF53D1">
              <w:rPr>
                <w:rFonts w:ascii="Angsana New" w:eastAsia="Calibri" w:hAnsi="Angsana New" w:cs="Angsana New"/>
                <w:sz w:val="28"/>
                <w:szCs w:val="28"/>
              </w:rPr>
              <w:t>(</w:t>
            </w:r>
            <w:r w:rsidR="00973B7F" w:rsidRPr="00973B7F">
              <w:rPr>
                <w:rFonts w:ascii="Angsana New" w:eastAsia="Calibri" w:hAnsi="Angsana New" w:cs="Angsana New"/>
                <w:sz w:val="28"/>
                <w:szCs w:val="28"/>
              </w:rPr>
              <w:t>16</w:t>
            </w:r>
            <w:r w:rsidRPr="00BF53D1">
              <w:rPr>
                <w:rFonts w:ascii="Angsana New" w:eastAsia="Calibri" w:hAnsi="Angsana New" w:cs="Angsana New"/>
                <w:sz w:val="28"/>
                <w:szCs w:val="28"/>
              </w:rPr>
              <w:t>,</w:t>
            </w:r>
            <w:r w:rsidR="00973B7F" w:rsidRPr="00973B7F">
              <w:rPr>
                <w:rFonts w:ascii="Angsana New" w:eastAsia="Calibri" w:hAnsi="Angsana New" w:cs="Angsana New"/>
                <w:sz w:val="28"/>
                <w:szCs w:val="28"/>
              </w:rPr>
              <w:t>570</w:t>
            </w:r>
            <w:r w:rsidRPr="00BF53D1">
              <w:rPr>
                <w:rFonts w:ascii="Angsana New" w:eastAsia="Calibri" w:hAnsi="Angsana New" w:cs="Angsana New"/>
                <w:sz w:val="28"/>
                <w:szCs w:val="28"/>
              </w:rPr>
              <w:t>,</w:t>
            </w:r>
            <w:r w:rsidR="00973B7F" w:rsidRPr="00973B7F">
              <w:rPr>
                <w:rFonts w:ascii="Angsana New" w:eastAsia="Calibri" w:hAnsi="Angsana New" w:cs="Angsana New"/>
                <w:sz w:val="28"/>
                <w:szCs w:val="28"/>
              </w:rPr>
              <w:t>660</w:t>
            </w:r>
            <w:r w:rsidRPr="00BF53D1">
              <w:rPr>
                <w:rFonts w:ascii="Angsana New" w:eastAsia="Calibri" w:hAnsi="Angsana New" w:cs="Angsana New"/>
                <w:sz w:val="28"/>
                <w:szCs w:val="28"/>
              </w:rPr>
              <w:t>)</w:t>
            </w:r>
          </w:p>
        </w:tc>
      </w:tr>
      <w:tr w:rsidR="007F510C" w:rsidRPr="00BF53D1" w14:paraId="66EAAE2A" w14:textId="77777777" w:rsidTr="005C2B3F">
        <w:trPr>
          <w:trHeight w:val="144"/>
        </w:trPr>
        <w:tc>
          <w:tcPr>
            <w:tcW w:w="4094" w:type="dxa"/>
            <w:tcBorders>
              <w:top w:val="nil"/>
              <w:left w:val="nil"/>
              <w:bottom w:val="nil"/>
              <w:right w:val="nil"/>
            </w:tcBorders>
            <w:shd w:val="clear" w:color="auto" w:fill="auto"/>
            <w:noWrap/>
            <w:vAlign w:val="bottom"/>
          </w:tcPr>
          <w:p w14:paraId="05CD2F98" w14:textId="77777777" w:rsidR="007F510C" w:rsidRPr="00BF53D1" w:rsidRDefault="007F510C" w:rsidP="007F510C">
            <w:pPr>
              <w:rPr>
                <w:rFonts w:ascii="Angsana New" w:hAnsi="Angsana New" w:cs="Angsana New"/>
                <w:sz w:val="28"/>
                <w:szCs w:val="28"/>
                <w:cs/>
              </w:rPr>
            </w:pPr>
            <w:r w:rsidRPr="00BF53D1">
              <w:rPr>
                <w:rFonts w:ascii="Angsana New" w:hAnsi="Angsana New" w:cs="Angsana New"/>
                <w:sz w:val="28"/>
                <w:szCs w:val="28"/>
                <w:cs/>
              </w:rPr>
              <w:t>รายได้จากการไม่ปฏิบัติตามสัญญาระหว่างปี</w:t>
            </w:r>
          </w:p>
        </w:tc>
        <w:tc>
          <w:tcPr>
            <w:tcW w:w="1042" w:type="dxa"/>
            <w:tcBorders>
              <w:top w:val="nil"/>
              <w:left w:val="nil"/>
              <w:right w:val="nil"/>
            </w:tcBorders>
            <w:shd w:val="clear" w:color="auto" w:fill="auto"/>
            <w:noWrap/>
            <w:vAlign w:val="bottom"/>
          </w:tcPr>
          <w:p w14:paraId="2BA77DBD" w14:textId="77777777" w:rsidR="007F510C" w:rsidRPr="00BF53D1" w:rsidRDefault="007F510C" w:rsidP="007F510C">
            <w:pPr>
              <w:tabs>
                <w:tab w:val="decimal" w:pos="950"/>
              </w:tabs>
              <w:rPr>
                <w:rFonts w:ascii="Angsana New" w:eastAsia="Calibri" w:hAnsi="Angsana New" w:cs="Angsana New"/>
                <w:sz w:val="28"/>
                <w:szCs w:val="28"/>
              </w:rPr>
            </w:pPr>
          </w:p>
        </w:tc>
        <w:tc>
          <w:tcPr>
            <w:tcW w:w="109" w:type="dxa"/>
            <w:tcBorders>
              <w:top w:val="nil"/>
              <w:left w:val="nil"/>
              <w:right w:val="nil"/>
            </w:tcBorders>
            <w:shd w:val="clear" w:color="auto" w:fill="auto"/>
            <w:noWrap/>
            <w:vAlign w:val="bottom"/>
          </w:tcPr>
          <w:p w14:paraId="538F72E2" w14:textId="77777777" w:rsidR="007F510C" w:rsidRPr="00BF53D1" w:rsidRDefault="007F510C" w:rsidP="007F510C">
            <w:pPr>
              <w:rPr>
                <w:rFonts w:ascii="Angsana New" w:hAnsi="Angsana New" w:cs="Angsana New"/>
                <w:sz w:val="28"/>
                <w:szCs w:val="28"/>
              </w:rPr>
            </w:pPr>
          </w:p>
        </w:tc>
        <w:tc>
          <w:tcPr>
            <w:tcW w:w="1098" w:type="dxa"/>
            <w:tcBorders>
              <w:top w:val="nil"/>
              <w:left w:val="nil"/>
              <w:right w:val="nil"/>
            </w:tcBorders>
            <w:shd w:val="clear" w:color="auto" w:fill="auto"/>
            <w:noWrap/>
            <w:vAlign w:val="bottom"/>
          </w:tcPr>
          <w:p w14:paraId="41371CEC" w14:textId="77777777" w:rsidR="007F510C" w:rsidRPr="00BF53D1" w:rsidRDefault="007F510C" w:rsidP="007F510C">
            <w:pPr>
              <w:tabs>
                <w:tab w:val="decimal" w:pos="990"/>
              </w:tabs>
              <w:rPr>
                <w:rFonts w:ascii="Angsana New" w:eastAsia="Calibri" w:hAnsi="Angsana New" w:cs="Angsana New"/>
                <w:sz w:val="28"/>
                <w:szCs w:val="28"/>
              </w:rPr>
            </w:pPr>
          </w:p>
        </w:tc>
        <w:tc>
          <w:tcPr>
            <w:tcW w:w="87" w:type="dxa"/>
            <w:tcBorders>
              <w:top w:val="nil"/>
              <w:left w:val="nil"/>
              <w:right w:val="nil"/>
            </w:tcBorders>
            <w:shd w:val="clear" w:color="auto" w:fill="auto"/>
            <w:vAlign w:val="bottom"/>
          </w:tcPr>
          <w:p w14:paraId="7A5D54E2" w14:textId="77777777" w:rsidR="007F510C" w:rsidRPr="00BF53D1" w:rsidRDefault="007F510C" w:rsidP="007F510C">
            <w:pPr>
              <w:rPr>
                <w:rFonts w:ascii="Angsana New" w:hAnsi="Angsana New" w:cs="Angsana New"/>
                <w:sz w:val="28"/>
                <w:szCs w:val="28"/>
              </w:rPr>
            </w:pPr>
          </w:p>
        </w:tc>
        <w:tc>
          <w:tcPr>
            <w:tcW w:w="1094" w:type="dxa"/>
            <w:tcBorders>
              <w:top w:val="nil"/>
              <w:left w:val="nil"/>
              <w:right w:val="nil"/>
            </w:tcBorders>
            <w:shd w:val="clear" w:color="auto" w:fill="auto"/>
            <w:noWrap/>
            <w:vAlign w:val="bottom"/>
          </w:tcPr>
          <w:p w14:paraId="698E696B" w14:textId="77777777" w:rsidR="007F510C" w:rsidRPr="00BF53D1" w:rsidRDefault="007F510C" w:rsidP="007F510C">
            <w:pPr>
              <w:tabs>
                <w:tab w:val="decimal" w:pos="990"/>
              </w:tabs>
              <w:rPr>
                <w:rFonts w:ascii="Angsana New" w:eastAsia="Calibri" w:hAnsi="Angsana New" w:cs="Angsana New"/>
                <w:sz w:val="28"/>
                <w:szCs w:val="28"/>
              </w:rPr>
            </w:pPr>
          </w:p>
        </w:tc>
        <w:tc>
          <w:tcPr>
            <w:tcW w:w="88" w:type="dxa"/>
            <w:tcBorders>
              <w:top w:val="nil"/>
              <w:left w:val="nil"/>
              <w:right w:val="nil"/>
            </w:tcBorders>
            <w:shd w:val="clear" w:color="auto" w:fill="auto"/>
            <w:noWrap/>
            <w:vAlign w:val="bottom"/>
          </w:tcPr>
          <w:p w14:paraId="176F2FE0" w14:textId="77777777" w:rsidR="007F510C" w:rsidRPr="00BF53D1" w:rsidRDefault="007F510C" w:rsidP="007F510C">
            <w:pPr>
              <w:rPr>
                <w:rFonts w:ascii="Angsana New" w:hAnsi="Angsana New" w:cs="Angsana New"/>
                <w:sz w:val="28"/>
                <w:szCs w:val="28"/>
              </w:rPr>
            </w:pPr>
          </w:p>
        </w:tc>
        <w:tc>
          <w:tcPr>
            <w:tcW w:w="1098" w:type="dxa"/>
            <w:tcBorders>
              <w:top w:val="nil"/>
              <w:left w:val="nil"/>
              <w:right w:val="nil"/>
            </w:tcBorders>
            <w:shd w:val="clear" w:color="auto" w:fill="auto"/>
            <w:noWrap/>
            <w:vAlign w:val="bottom"/>
          </w:tcPr>
          <w:p w14:paraId="1F8C5D79" w14:textId="77777777" w:rsidR="007F510C" w:rsidRPr="00BF53D1" w:rsidRDefault="007F510C" w:rsidP="007F510C">
            <w:pPr>
              <w:tabs>
                <w:tab w:val="decimal" w:pos="990"/>
              </w:tabs>
              <w:rPr>
                <w:rFonts w:ascii="Angsana New" w:eastAsia="Calibri" w:hAnsi="Angsana New" w:cs="Angsana New"/>
                <w:sz w:val="28"/>
                <w:szCs w:val="28"/>
              </w:rPr>
            </w:pPr>
          </w:p>
        </w:tc>
      </w:tr>
      <w:tr w:rsidR="007F510C" w:rsidRPr="00BF53D1" w14:paraId="001254B7" w14:textId="77777777" w:rsidTr="005C2B3F">
        <w:trPr>
          <w:trHeight w:val="144"/>
        </w:trPr>
        <w:tc>
          <w:tcPr>
            <w:tcW w:w="4094" w:type="dxa"/>
            <w:tcBorders>
              <w:top w:val="nil"/>
              <w:left w:val="nil"/>
              <w:bottom w:val="nil"/>
              <w:right w:val="nil"/>
            </w:tcBorders>
            <w:shd w:val="clear" w:color="auto" w:fill="auto"/>
            <w:noWrap/>
            <w:vAlign w:val="bottom"/>
          </w:tcPr>
          <w:p w14:paraId="54287ED6" w14:textId="4998DD3F" w:rsidR="007F510C" w:rsidRPr="00BF53D1" w:rsidRDefault="007F510C" w:rsidP="007F510C">
            <w:pPr>
              <w:ind w:left="177"/>
              <w:rPr>
                <w:rFonts w:ascii="Angsana New" w:hAnsi="Angsana New" w:cs="Angsana New"/>
                <w:sz w:val="28"/>
                <w:szCs w:val="28"/>
                <w:cs/>
              </w:rPr>
            </w:pPr>
            <w:r w:rsidRPr="00BF53D1">
              <w:rPr>
                <w:rFonts w:ascii="Angsana New" w:hAnsi="Angsana New" w:cs="Angsana New"/>
                <w:sz w:val="28"/>
                <w:szCs w:val="28"/>
              </w:rPr>
              <w:t>(</w:t>
            </w:r>
            <w:r w:rsidRPr="00BF53D1">
              <w:rPr>
                <w:rFonts w:ascii="Angsana New" w:hAnsi="Angsana New" w:cs="Angsana New"/>
                <w:sz w:val="28"/>
                <w:szCs w:val="28"/>
                <w:cs/>
              </w:rPr>
              <w:t xml:space="preserve">ดูหมายเหตุข้อ </w:t>
            </w:r>
            <w:r w:rsidR="00973B7F" w:rsidRPr="00973B7F">
              <w:rPr>
                <w:rFonts w:ascii="Angsana New" w:hAnsi="Angsana New" w:cs="Angsana New"/>
                <w:sz w:val="28"/>
                <w:szCs w:val="28"/>
              </w:rPr>
              <w:t>30</w:t>
            </w:r>
            <w:r w:rsidRPr="00BF53D1">
              <w:rPr>
                <w:rFonts w:ascii="Angsana New" w:hAnsi="Angsana New" w:cs="Angsana New"/>
                <w:sz w:val="28"/>
                <w:szCs w:val="28"/>
              </w:rPr>
              <w:t>)</w:t>
            </w:r>
          </w:p>
        </w:tc>
        <w:tc>
          <w:tcPr>
            <w:tcW w:w="1042" w:type="dxa"/>
            <w:tcBorders>
              <w:top w:val="nil"/>
              <w:left w:val="nil"/>
              <w:right w:val="nil"/>
            </w:tcBorders>
            <w:shd w:val="clear" w:color="auto" w:fill="auto"/>
            <w:noWrap/>
            <w:vAlign w:val="bottom"/>
          </w:tcPr>
          <w:p w14:paraId="3096C211" w14:textId="56AFB7E5" w:rsidR="007F510C" w:rsidRPr="00BF53D1" w:rsidRDefault="00A17A1B" w:rsidP="007F510C">
            <w:pPr>
              <w:tabs>
                <w:tab w:val="decimal" w:pos="950"/>
              </w:tabs>
              <w:rPr>
                <w:rFonts w:ascii="Angsana New" w:eastAsia="Calibri" w:hAnsi="Angsana New" w:cs="Angsana New"/>
                <w:sz w:val="28"/>
                <w:szCs w:val="28"/>
              </w:rPr>
            </w:pPr>
            <w:r w:rsidRPr="00BF53D1">
              <w:rPr>
                <w:rFonts w:ascii="Angsana New" w:eastAsia="Calibri" w:hAnsi="Angsana New" w:cs="Angsana New"/>
                <w:sz w:val="28"/>
                <w:szCs w:val="28"/>
                <w:cs/>
              </w:rPr>
              <w:t>(</w:t>
            </w:r>
            <w:r w:rsidR="00973B7F" w:rsidRPr="00973B7F">
              <w:rPr>
                <w:rFonts w:ascii="Angsana New" w:eastAsia="Calibri" w:hAnsi="Angsana New" w:cs="Angsana New"/>
                <w:sz w:val="28"/>
                <w:szCs w:val="28"/>
              </w:rPr>
              <w:t>2</w:t>
            </w:r>
            <w:r w:rsidRPr="00BF53D1">
              <w:rPr>
                <w:rFonts w:ascii="Angsana New" w:eastAsia="Calibri" w:hAnsi="Angsana New" w:cs="Angsana New"/>
                <w:sz w:val="28"/>
                <w:szCs w:val="28"/>
              </w:rPr>
              <w:t>,</w:t>
            </w:r>
            <w:r w:rsidR="00973B7F" w:rsidRPr="00973B7F">
              <w:rPr>
                <w:rFonts w:ascii="Angsana New" w:eastAsia="Calibri" w:hAnsi="Angsana New" w:cs="Angsana New"/>
                <w:sz w:val="28"/>
                <w:szCs w:val="28"/>
              </w:rPr>
              <w:t>135</w:t>
            </w:r>
            <w:r w:rsidRPr="00BF53D1">
              <w:rPr>
                <w:rFonts w:ascii="Angsana New" w:eastAsia="Calibri" w:hAnsi="Angsana New" w:cs="Angsana New"/>
                <w:sz w:val="28"/>
                <w:szCs w:val="28"/>
              </w:rPr>
              <w:t>,</w:t>
            </w:r>
            <w:r w:rsidR="00973B7F" w:rsidRPr="00973B7F">
              <w:rPr>
                <w:rFonts w:ascii="Angsana New" w:eastAsia="Calibri" w:hAnsi="Angsana New" w:cs="Angsana New"/>
                <w:sz w:val="28"/>
                <w:szCs w:val="28"/>
              </w:rPr>
              <w:t>141</w:t>
            </w:r>
            <w:r w:rsidRPr="00BF53D1">
              <w:rPr>
                <w:rFonts w:ascii="Angsana New" w:eastAsia="Calibri" w:hAnsi="Angsana New" w:cs="Angsana New"/>
                <w:sz w:val="28"/>
                <w:szCs w:val="28"/>
                <w:cs/>
              </w:rPr>
              <w:t>)</w:t>
            </w:r>
          </w:p>
        </w:tc>
        <w:tc>
          <w:tcPr>
            <w:tcW w:w="109" w:type="dxa"/>
            <w:tcBorders>
              <w:top w:val="nil"/>
              <w:left w:val="nil"/>
              <w:right w:val="nil"/>
            </w:tcBorders>
            <w:shd w:val="clear" w:color="auto" w:fill="auto"/>
            <w:noWrap/>
            <w:vAlign w:val="bottom"/>
          </w:tcPr>
          <w:p w14:paraId="229FD65A" w14:textId="77777777" w:rsidR="007F510C" w:rsidRPr="00BF53D1" w:rsidRDefault="007F510C" w:rsidP="007F510C">
            <w:pPr>
              <w:rPr>
                <w:rFonts w:ascii="Angsana New" w:hAnsi="Angsana New" w:cs="Angsana New"/>
                <w:sz w:val="28"/>
                <w:szCs w:val="28"/>
              </w:rPr>
            </w:pPr>
          </w:p>
        </w:tc>
        <w:tc>
          <w:tcPr>
            <w:tcW w:w="1098" w:type="dxa"/>
            <w:tcBorders>
              <w:top w:val="nil"/>
              <w:left w:val="nil"/>
              <w:right w:val="nil"/>
            </w:tcBorders>
            <w:shd w:val="clear" w:color="auto" w:fill="auto"/>
            <w:noWrap/>
            <w:vAlign w:val="bottom"/>
          </w:tcPr>
          <w:p w14:paraId="68EEFBCE" w14:textId="5505C248" w:rsidR="007F510C" w:rsidRPr="00BF53D1" w:rsidRDefault="007F510C" w:rsidP="007F510C">
            <w:pPr>
              <w:tabs>
                <w:tab w:val="decimal" w:pos="990"/>
              </w:tabs>
              <w:rPr>
                <w:rFonts w:ascii="Angsana New" w:eastAsia="Calibri" w:hAnsi="Angsana New" w:cs="Angsana New"/>
                <w:sz w:val="28"/>
                <w:szCs w:val="28"/>
              </w:rPr>
            </w:pPr>
            <w:r w:rsidRPr="00BF53D1">
              <w:rPr>
                <w:rFonts w:ascii="Angsana New" w:eastAsia="Calibri" w:hAnsi="Angsana New" w:cs="Angsana New"/>
                <w:sz w:val="28"/>
                <w:szCs w:val="28"/>
                <w:cs/>
              </w:rPr>
              <w:t>(</w:t>
            </w:r>
            <w:r w:rsidR="00973B7F" w:rsidRPr="00973B7F">
              <w:rPr>
                <w:rFonts w:ascii="Angsana New" w:eastAsia="Calibri" w:hAnsi="Angsana New" w:cs="Angsana New"/>
                <w:sz w:val="28"/>
                <w:szCs w:val="28"/>
              </w:rPr>
              <w:t>795</w:t>
            </w:r>
            <w:r w:rsidRPr="00BF53D1">
              <w:rPr>
                <w:rFonts w:ascii="Angsana New" w:eastAsia="Calibri" w:hAnsi="Angsana New" w:cs="Angsana New"/>
                <w:sz w:val="28"/>
                <w:szCs w:val="28"/>
              </w:rPr>
              <w:t>,</w:t>
            </w:r>
            <w:r w:rsidR="00973B7F" w:rsidRPr="00973B7F">
              <w:rPr>
                <w:rFonts w:ascii="Angsana New" w:eastAsia="Calibri" w:hAnsi="Angsana New" w:cs="Angsana New"/>
                <w:sz w:val="28"/>
                <w:szCs w:val="28"/>
              </w:rPr>
              <w:t>996</w:t>
            </w:r>
            <w:r w:rsidRPr="00BF53D1">
              <w:rPr>
                <w:rFonts w:ascii="Angsana New" w:eastAsia="Calibri" w:hAnsi="Angsana New" w:cs="Angsana New"/>
                <w:sz w:val="28"/>
                <w:szCs w:val="28"/>
                <w:cs/>
              </w:rPr>
              <w:t>)</w:t>
            </w:r>
          </w:p>
        </w:tc>
        <w:tc>
          <w:tcPr>
            <w:tcW w:w="87" w:type="dxa"/>
            <w:tcBorders>
              <w:top w:val="nil"/>
              <w:left w:val="nil"/>
              <w:right w:val="nil"/>
            </w:tcBorders>
            <w:shd w:val="clear" w:color="auto" w:fill="auto"/>
            <w:vAlign w:val="bottom"/>
          </w:tcPr>
          <w:p w14:paraId="333F081F" w14:textId="77777777" w:rsidR="007F510C" w:rsidRPr="00BF53D1" w:rsidRDefault="007F510C" w:rsidP="007F510C">
            <w:pPr>
              <w:rPr>
                <w:rFonts w:ascii="Angsana New" w:hAnsi="Angsana New" w:cs="Angsana New"/>
                <w:sz w:val="28"/>
                <w:szCs w:val="28"/>
              </w:rPr>
            </w:pPr>
          </w:p>
        </w:tc>
        <w:tc>
          <w:tcPr>
            <w:tcW w:w="1094" w:type="dxa"/>
            <w:tcBorders>
              <w:top w:val="nil"/>
              <w:left w:val="nil"/>
              <w:right w:val="nil"/>
            </w:tcBorders>
            <w:shd w:val="clear" w:color="auto" w:fill="auto"/>
            <w:noWrap/>
            <w:vAlign w:val="bottom"/>
          </w:tcPr>
          <w:p w14:paraId="14275186" w14:textId="14FFE6F4" w:rsidR="007F510C" w:rsidRPr="00BF53D1" w:rsidRDefault="00A17A1B" w:rsidP="007F510C">
            <w:pPr>
              <w:tabs>
                <w:tab w:val="decimal" w:pos="990"/>
              </w:tabs>
              <w:rPr>
                <w:rFonts w:ascii="Angsana New" w:eastAsia="Calibri" w:hAnsi="Angsana New" w:cs="Angsana New"/>
                <w:sz w:val="28"/>
                <w:szCs w:val="28"/>
              </w:rPr>
            </w:pPr>
            <w:r w:rsidRPr="00BF53D1">
              <w:rPr>
                <w:rFonts w:ascii="Angsana New" w:eastAsia="Calibri" w:hAnsi="Angsana New" w:cs="Angsana New"/>
                <w:sz w:val="28"/>
                <w:szCs w:val="28"/>
                <w:cs/>
              </w:rPr>
              <w:t>(</w:t>
            </w:r>
            <w:r w:rsidR="00973B7F" w:rsidRPr="00973B7F">
              <w:rPr>
                <w:rFonts w:ascii="Angsana New" w:eastAsia="Calibri" w:hAnsi="Angsana New" w:cs="Angsana New"/>
                <w:sz w:val="28"/>
                <w:szCs w:val="28"/>
              </w:rPr>
              <w:t>1</w:t>
            </w:r>
            <w:r w:rsidRPr="00BF53D1">
              <w:rPr>
                <w:rFonts w:ascii="Angsana New" w:eastAsia="Calibri" w:hAnsi="Angsana New" w:cs="Angsana New"/>
                <w:sz w:val="28"/>
                <w:szCs w:val="28"/>
              </w:rPr>
              <w:t>,</w:t>
            </w:r>
            <w:r w:rsidR="00973B7F" w:rsidRPr="00973B7F">
              <w:rPr>
                <w:rFonts w:ascii="Angsana New" w:eastAsia="Calibri" w:hAnsi="Angsana New" w:cs="Angsana New"/>
                <w:sz w:val="28"/>
                <w:szCs w:val="28"/>
              </w:rPr>
              <w:t>455</w:t>
            </w:r>
            <w:r w:rsidRPr="00BF53D1">
              <w:rPr>
                <w:rFonts w:ascii="Angsana New" w:eastAsia="Calibri" w:hAnsi="Angsana New" w:cs="Angsana New"/>
                <w:sz w:val="28"/>
                <w:szCs w:val="28"/>
              </w:rPr>
              <w:t>,</w:t>
            </w:r>
            <w:r w:rsidR="00973B7F" w:rsidRPr="00973B7F">
              <w:rPr>
                <w:rFonts w:ascii="Angsana New" w:eastAsia="Calibri" w:hAnsi="Angsana New" w:cs="Angsana New"/>
                <w:sz w:val="28"/>
                <w:szCs w:val="28"/>
              </w:rPr>
              <w:t>000</w:t>
            </w:r>
            <w:r w:rsidRPr="00BF53D1">
              <w:rPr>
                <w:rFonts w:ascii="Angsana New" w:eastAsia="Calibri" w:hAnsi="Angsana New" w:cs="Angsana New"/>
                <w:sz w:val="28"/>
                <w:szCs w:val="28"/>
                <w:cs/>
              </w:rPr>
              <w:t>)</w:t>
            </w:r>
          </w:p>
        </w:tc>
        <w:tc>
          <w:tcPr>
            <w:tcW w:w="88" w:type="dxa"/>
            <w:tcBorders>
              <w:top w:val="nil"/>
              <w:left w:val="nil"/>
              <w:right w:val="nil"/>
            </w:tcBorders>
            <w:shd w:val="clear" w:color="auto" w:fill="auto"/>
            <w:noWrap/>
            <w:vAlign w:val="bottom"/>
          </w:tcPr>
          <w:p w14:paraId="436F475D" w14:textId="77777777" w:rsidR="007F510C" w:rsidRPr="00BF53D1" w:rsidRDefault="007F510C" w:rsidP="007F510C">
            <w:pPr>
              <w:rPr>
                <w:rFonts w:ascii="Angsana New" w:hAnsi="Angsana New" w:cs="Angsana New"/>
                <w:sz w:val="28"/>
                <w:szCs w:val="28"/>
              </w:rPr>
            </w:pPr>
          </w:p>
        </w:tc>
        <w:tc>
          <w:tcPr>
            <w:tcW w:w="1098" w:type="dxa"/>
            <w:tcBorders>
              <w:top w:val="nil"/>
              <w:left w:val="nil"/>
              <w:right w:val="nil"/>
            </w:tcBorders>
            <w:shd w:val="clear" w:color="auto" w:fill="auto"/>
            <w:noWrap/>
            <w:vAlign w:val="bottom"/>
          </w:tcPr>
          <w:p w14:paraId="1F1191C7" w14:textId="363BBFFB" w:rsidR="007F510C" w:rsidRPr="00BF53D1" w:rsidRDefault="007F510C" w:rsidP="007F510C">
            <w:pPr>
              <w:tabs>
                <w:tab w:val="decimal" w:pos="990"/>
              </w:tabs>
              <w:rPr>
                <w:rFonts w:ascii="Angsana New" w:eastAsia="Calibri" w:hAnsi="Angsana New" w:cs="Angsana New"/>
                <w:sz w:val="28"/>
                <w:szCs w:val="28"/>
              </w:rPr>
            </w:pPr>
            <w:r w:rsidRPr="00BF53D1">
              <w:rPr>
                <w:rFonts w:ascii="Angsana New" w:eastAsia="Calibri" w:hAnsi="Angsana New" w:cs="Angsana New"/>
                <w:sz w:val="28"/>
                <w:szCs w:val="28"/>
              </w:rPr>
              <w:t>(</w:t>
            </w:r>
            <w:r w:rsidR="00973B7F" w:rsidRPr="00973B7F">
              <w:rPr>
                <w:rFonts w:ascii="Angsana New" w:eastAsia="Calibri" w:hAnsi="Angsana New" w:cs="Angsana New"/>
                <w:sz w:val="28"/>
                <w:szCs w:val="28"/>
              </w:rPr>
              <w:t>259</w:t>
            </w:r>
            <w:r w:rsidRPr="00BF53D1">
              <w:rPr>
                <w:rFonts w:ascii="Angsana New" w:eastAsia="Calibri" w:hAnsi="Angsana New" w:cs="Angsana New"/>
                <w:sz w:val="28"/>
                <w:szCs w:val="28"/>
              </w:rPr>
              <w:t>,</w:t>
            </w:r>
            <w:r w:rsidR="00973B7F" w:rsidRPr="00973B7F">
              <w:rPr>
                <w:rFonts w:ascii="Angsana New" w:eastAsia="Calibri" w:hAnsi="Angsana New" w:cs="Angsana New"/>
                <w:sz w:val="28"/>
                <w:szCs w:val="28"/>
              </w:rPr>
              <w:t>000</w:t>
            </w:r>
            <w:r w:rsidRPr="00BF53D1">
              <w:rPr>
                <w:rFonts w:ascii="Angsana New" w:eastAsia="Calibri" w:hAnsi="Angsana New" w:cs="Angsana New"/>
                <w:sz w:val="28"/>
                <w:szCs w:val="28"/>
              </w:rPr>
              <w:t>)</w:t>
            </w:r>
          </w:p>
        </w:tc>
      </w:tr>
      <w:tr w:rsidR="007F510C" w:rsidRPr="00BF53D1" w14:paraId="29A24506" w14:textId="77777777" w:rsidTr="005C2B3F">
        <w:trPr>
          <w:trHeight w:val="144"/>
        </w:trPr>
        <w:tc>
          <w:tcPr>
            <w:tcW w:w="4094" w:type="dxa"/>
            <w:tcBorders>
              <w:top w:val="nil"/>
              <w:left w:val="nil"/>
              <w:bottom w:val="nil"/>
              <w:right w:val="nil"/>
            </w:tcBorders>
            <w:shd w:val="clear" w:color="auto" w:fill="auto"/>
            <w:noWrap/>
            <w:vAlign w:val="bottom"/>
          </w:tcPr>
          <w:p w14:paraId="5A48A6A7" w14:textId="77777777" w:rsidR="007F510C" w:rsidRPr="00BF53D1" w:rsidRDefault="007F510C" w:rsidP="007F510C">
            <w:pPr>
              <w:rPr>
                <w:rFonts w:ascii="Angsana New" w:hAnsi="Angsana New" w:cs="Angsana New"/>
                <w:sz w:val="28"/>
                <w:szCs w:val="28"/>
                <w:cs/>
              </w:rPr>
            </w:pPr>
            <w:r w:rsidRPr="00BF53D1">
              <w:rPr>
                <w:rFonts w:ascii="Angsana New" w:hAnsi="Angsana New" w:cs="Angsana New"/>
                <w:sz w:val="28"/>
                <w:szCs w:val="28"/>
                <w:cs/>
              </w:rPr>
              <w:t>คืนเงินรับล่วงหน้าจากลูกค้าระหว่างปี</w:t>
            </w:r>
          </w:p>
        </w:tc>
        <w:tc>
          <w:tcPr>
            <w:tcW w:w="1042" w:type="dxa"/>
            <w:tcBorders>
              <w:top w:val="nil"/>
              <w:left w:val="nil"/>
              <w:right w:val="nil"/>
            </w:tcBorders>
            <w:shd w:val="clear" w:color="auto" w:fill="auto"/>
            <w:noWrap/>
            <w:vAlign w:val="bottom"/>
          </w:tcPr>
          <w:p w14:paraId="302E3B06" w14:textId="29A304C1" w:rsidR="007F510C" w:rsidRPr="00BF53D1" w:rsidRDefault="00A17A1B" w:rsidP="007F510C">
            <w:pPr>
              <w:tabs>
                <w:tab w:val="decimal" w:pos="950"/>
              </w:tabs>
              <w:rPr>
                <w:rFonts w:ascii="Angsana New" w:eastAsia="Calibri" w:hAnsi="Angsana New" w:cs="Angsana New"/>
                <w:sz w:val="28"/>
                <w:szCs w:val="28"/>
              </w:rPr>
            </w:pPr>
            <w:r w:rsidRPr="00BF53D1">
              <w:rPr>
                <w:rFonts w:ascii="Angsana New" w:eastAsia="Calibri" w:hAnsi="Angsana New" w:cs="Angsana New"/>
                <w:sz w:val="28"/>
                <w:szCs w:val="28"/>
                <w:cs/>
              </w:rPr>
              <w:t>(</w:t>
            </w:r>
            <w:r w:rsidR="00973B7F" w:rsidRPr="00973B7F">
              <w:rPr>
                <w:rFonts w:ascii="Angsana New" w:eastAsia="Calibri" w:hAnsi="Angsana New" w:cs="Angsana New"/>
                <w:sz w:val="28"/>
                <w:szCs w:val="28"/>
              </w:rPr>
              <w:t>1</w:t>
            </w:r>
            <w:r w:rsidR="00F8567D" w:rsidRPr="00BF53D1">
              <w:rPr>
                <w:rFonts w:ascii="Angsana New" w:eastAsia="Calibri" w:hAnsi="Angsana New" w:cs="Angsana New"/>
                <w:sz w:val="28"/>
                <w:szCs w:val="28"/>
              </w:rPr>
              <w:t>,</w:t>
            </w:r>
            <w:r w:rsidR="00973B7F" w:rsidRPr="00973B7F">
              <w:rPr>
                <w:rFonts w:ascii="Angsana New" w:eastAsia="Calibri" w:hAnsi="Angsana New" w:cs="Angsana New"/>
                <w:sz w:val="28"/>
                <w:szCs w:val="28"/>
              </w:rPr>
              <w:t>874</w:t>
            </w:r>
            <w:r w:rsidR="00F8567D" w:rsidRPr="00BF53D1">
              <w:rPr>
                <w:rFonts w:ascii="Angsana New" w:eastAsia="Calibri" w:hAnsi="Angsana New" w:cs="Angsana New"/>
                <w:sz w:val="28"/>
                <w:szCs w:val="28"/>
              </w:rPr>
              <w:t>,</w:t>
            </w:r>
            <w:r w:rsidR="00973B7F" w:rsidRPr="00973B7F">
              <w:rPr>
                <w:rFonts w:ascii="Angsana New" w:eastAsia="Calibri" w:hAnsi="Angsana New" w:cs="Angsana New"/>
                <w:sz w:val="28"/>
                <w:szCs w:val="28"/>
              </w:rPr>
              <w:t>978</w:t>
            </w:r>
            <w:r w:rsidRPr="00BF53D1">
              <w:rPr>
                <w:rFonts w:ascii="Angsana New" w:eastAsia="Calibri" w:hAnsi="Angsana New" w:cs="Angsana New"/>
                <w:sz w:val="28"/>
                <w:szCs w:val="28"/>
                <w:cs/>
              </w:rPr>
              <w:t>)</w:t>
            </w:r>
          </w:p>
        </w:tc>
        <w:tc>
          <w:tcPr>
            <w:tcW w:w="109" w:type="dxa"/>
            <w:tcBorders>
              <w:top w:val="nil"/>
              <w:left w:val="nil"/>
              <w:right w:val="nil"/>
            </w:tcBorders>
            <w:shd w:val="clear" w:color="auto" w:fill="auto"/>
            <w:noWrap/>
            <w:vAlign w:val="bottom"/>
          </w:tcPr>
          <w:p w14:paraId="789B1AEF" w14:textId="77777777" w:rsidR="007F510C" w:rsidRPr="00BF53D1" w:rsidRDefault="007F510C" w:rsidP="007F510C">
            <w:pPr>
              <w:rPr>
                <w:rFonts w:ascii="Angsana New" w:hAnsi="Angsana New" w:cs="Angsana New"/>
                <w:sz w:val="28"/>
                <w:szCs w:val="28"/>
              </w:rPr>
            </w:pPr>
          </w:p>
        </w:tc>
        <w:tc>
          <w:tcPr>
            <w:tcW w:w="1098" w:type="dxa"/>
            <w:tcBorders>
              <w:top w:val="nil"/>
              <w:left w:val="nil"/>
              <w:right w:val="nil"/>
            </w:tcBorders>
            <w:shd w:val="clear" w:color="auto" w:fill="auto"/>
            <w:noWrap/>
            <w:vAlign w:val="bottom"/>
          </w:tcPr>
          <w:p w14:paraId="71654725" w14:textId="457FD805" w:rsidR="007F510C" w:rsidRPr="00BF53D1" w:rsidRDefault="007F510C" w:rsidP="007F510C">
            <w:pPr>
              <w:tabs>
                <w:tab w:val="decimal" w:pos="990"/>
              </w:tabs>
              <w:rPr>
                <w:rFonts w:ascii="Angsana New" w:eastAsia="Calibri" w:hAnsi="Angsana New" w:cs="Angsana New"/>
                <w:sz w:val="28"/>
                <w:szCs w:val="28"/>
              </w:rPr>
            </w:pPr>
            <w:r w:rsidRPr="00BF53D1">
              <w:rPr>
                <w:rFonts w:ascii="Angsana New" w:eastAsia="Calibri" w:hAnsi="Angsana New" w:cs="Angsana New"/>
                <w:sz w:val="28"/>
                <w:szCs w:val="28"/>
                <w:cs/>
              </w:rPr>
              <w:t>(</w:t>
            </w:r>
            <w:r w:rsidR="00973B7F" w:rsidRPr="00973B7F">
              <w:rPr>
                <w:rFonts w:ascii="Angsana New" w:eastAsia="Calibri" w:hAnsi="Angsana New" w:cs="Angsana New"/>
                <w:sz w:val="28"/>
                <w:szCs w:val="28"/>
              </w:rPr>
              <w:t>4</w:t>
            </w:r>
            <w:r w:rsidRPr="00BF53D1">
              <w:rPr>
                <w:rFonts w:ascii="Angsana New" w:eastAsia="Calibri" w:hAnsi="Angsana New" w:cs="Angsana New"/>
                <w:sz w:val="28"/>
                <w:szCs w:val="28"/>
              </w:rPr>
              <w:t>,</w:t>
            </w:r>
            <w:r w:rsidR="00973B7F" w:rsidRPr="00973B7F">
              <w:rPr>
                <w:rFonts w:ascii="Angsana New" w:eastAsia="Calibri" w:hAnsi="Angsana New" w:cs="Angsana New"/>
                <w:sz w:val="28"/>
                <w:szCs w:val="28"/>
              </w:rPr>
              <w:t>944</w:t>
            </w:r>
            <w:r w:rsidRPr="00BF53D1">
              <w:rPr>
                <w:rFonts w:ascii="Angsana New" w:eastAsia="Calibri" w:hAnsi="Angsana New" w:cs="Angsana New"/>
                <w:sz w:val="28"/>
                <w:szCs w:val="28"/>
              </w:rPr>
              <w:t>,</w:t>
            </w:r>
            <w:r w:rsidR="00973B7F" w:rsidRPr="00973B7F">
              <w:rPr>
                <w:rFonts w:ascii="Angsana New" w:eastAsia="Calibri" w:hAnsi="Angsana New" w:cs="Angsana New"/>
                <w:sz w:val="28"/>
                <w:szCs w:val="28"/>
              </w:rPr>
              <w:t>957</w:t>
            </w:r>
            <w:r w:rsidRPr="00BF53D1">
              <w:rPr>
                <w:rFonts w:ascii="Angsana New" w:eastAsia="Calibri" w:hAnsi="Angsana New" w:cs="Angsana New"/>
                <w:sz w:val="28"/>
                <w:szCs w:val="28"/>
                <w:cs/>
              </w:rPr>
              <w:t>)</w:t>
            </w:r>
          </w:p>
        </w:tc>
        <w:tc>
          <w:tcPr>
            <w:tcW w:w="87" w:type="dxa"/>
            <w:tcBorders>
              <w:top w:val="nil"/>
              <w:left w:val="nil"/>
              <w:right w:val="nil"/>
            </w:tcBorders>
            <w:shd w:val="clear" w:color="auto" w:fill="auto"/>
            <w:vAlign w:val="bottom"/>
          </w:tcPr>
          <w:p w14:paraId="55674E40" w14:textId="77777777" w:rsidR="007F510C" w:rsidRPr="00BF53D1" w:rsidRDefault="007F510C" w:rsidP="007F510C">
            <w:pPr>
              <w:rPr>
                <w:rFonts w:ascii="Angsana New" w:hAnsi="Angsana New" w:cs="Angsana New"/>
                <w:sz w:val="28"/>
                <w:szCs w:val="28"/>
              </w:rPr>
            </w:pPr>
          </w:p>
        </w:tc>
        <w:tc>
          <w:tcPr>
            <w:tcW w:w="1094" w:type="dxa"/>
            <w:tcBorders>
              <w:top w:val="nil"/>
              <w:left w:val="nil"/>
              <w:right w:val="nil"/>
            </w:tcBorders>
            <w:shd w:val="clear" w:color="auto" w:fill="auto"/>
            <w:noWrap/>
            <w:vAlign w:val="bottom"/>
          </w:tcPr>
          <w:p w14:paraId="7731D82B" w14:textId="7CCBACB6" w:rsidR="007F510C" w:rsidRPr="00BF53D1" w:rsidRDefault="00F8567D" w:rsidP="007F510C">
            <w:pPr>
              <w:tabs>
                <w:tab w:val="decimal" w:pos="990"/>
              </w:tabs>
              <w:rPr>
                <w:rFonts w:ascii="Angsana New" w:eastAsia="Calibri" w:hAnsi="Angsana New" w:cs="Angsana New"/>
                <w:sz w:val="28"/>
                <w:szCs w:val="28"/>
              </w:rPr>
            </w:pPr>
            <w:r w:rsidRPr="00BF53D1">
              <w:rPr>
                <w:rFonts w:ascii="Angsana New" w:eastAsia="Calibri" w:hAnsi="Angsana New" w:cs="Angsana New"/>
                <w:sz w:val="28"/>
                <w:szCs w:val="28"/>
              </w:rPr>
              <w:t>(</w:t>
            </w:r>
            <w:r w:rsidR="00973B7F" w:rsidRPr="00973B7F">
              <w:rPr>
                <w:rFonts w:ascii="Angsana New" w:eastAsia="Calibri" w:hAnsi="Angsana New" w:cs="Angsana New"/>
                <w:sz w:val="28"/>
                <w:szCs w:val="28"/>
              </w:rPr>
              <w:t>831</w:t>
            </w:r>
            <w:r w:rsidRPr="00BF53D1">
              <w:rPr>
                <w:rFonts w:ascii="Angsana New" w:eastAsia="Calibri" w:hAnsi="Angsana New" w:cs="Angsana New"/>
                <w:sz w:val="28"/>
                <w:szCs w:val="28"/>
              </w:rPr>
              <w:t>,</w:t>
            </w:r>
            <w:r w:rsidR="00973B7F" w:rsidRPr="00973B7F">
              <w:rPr>
                <w:rFonts w:ascii="Angsana New" w:eastAsia="Calibri" w:hAnsi="Angsana New" w:cs="Angsana New"/>
                <w:sz w:val="28"/>
                <w:szCs w:val="28"/>
              </w:rPr>
              <w:t>000</w:t>
            </w:r>
            <w:r w:rsidRPr="00BF53D1">
              <w:rPr>
                <w:rFonts w:ascii="Angsana New" w:eastAsia="Calibri" w:hAnsi="Angsana New" w:cs="Angsana New"/>
                <w:sz w:val="28"/>
                <w:szCs w:val="28"/>
              </w:rPr>
              <w:t>)</w:t>
            </w:r>
          </w:p>
        </w:tc>
        <w:tc>
          <w:tcPr>
            <w:tcW w:w="88" w:type="dxa"/>
            <w:tcBorders>
              <w:top w:val="nil"/>
              <w:left w:val="nil"/>
              <w:right w:val="nil"/>
            </w:tcBorders>
            <w:shd w:val="clear" w:color="auto" w:fill="auto"/>
            <w:noWrap/>
            <w:vAlign w:val="bottom"/>
          </w:tcPr>
          <w:p w14:paraId="4E3EF18A" w14:textId="77777777" w:rsidR="007F510C" w:rsidRPr="00BF53D1" w:rsidRDefault="007F510C" w:rsidP="007F510C">
            <w:pPr>
              <w:rPr>
                <w:rFonts w:ascii="Angsana New" w:hAnsi="Angsana New" w:cs="Angsana New"/>
                <w:sz w:val="28"/>
                <w:szCs w:val="28"/>
              </w:rPr>
            </w:pPr>
          </w:p>
        </w:tc>
        <w:tc>
          <w:tcPr>
            <w:tcW w:w="1098" w:type="dxa"/>
            <w:tcBorders>
              <w:top w:val="nil"/>
              <w:left w:val="nil"/>
              <w:right w:val="nil"/>
            </w:tcBorders>
            <w:shd w:val="clear" w:color="auto" w:fill="auto"/>
            <w:noWrap/>
            <w:vAlign w:val="bottom"/>
          </w:tcPr>
          <w:p w14:paraId="5FC52827" w14:textId="0FCD69E5" w:rsidR="007F510C" w:rsidRPr="00BF53D1" w:rsidRDefault="007F510C" w:rsidP="007F510C">
            <w:pPr>
              <w:tabs>
                <w:tab w:val="decimal" w:pos="990"/>
              </w:tabs>
              <w:rPr>
                <w:rFonts w:ascii="Angsana New" w:eastAsia="Calibri" w:hAnsi="Angsana New" w:cs="Angsana New"/>
                <w:sz w:val="28"/>
                <w:szCs w:val="28"/>
              </w:rPr>
            </w:pPr>
            <w:r w:rsidRPr="00BF53D1">
              <w:rPr>
                <w:rFonts w:ascii="Angsana New" w:eastAsia="Calibri" w:hAnsi="Angsana New" w:cs="Angsana New"/>
                <w:sz w:val="28"/>
                <w:szCs w:val="28"/>
              </w:rPr>
              <w:t>(</w:t>
            </w:r>
            <w:r w:rsidR="00973B7F" w:rsidRPr="00973B7F">
              <w:rPr>
                <w:rFonts w:ascii="Angsana New" w:eastAsia="Calibri" w:hAnsi="Angsana New" w:cs="Angsana New"/>
                <w:sz w:val="28"/>
                <w:szCs w:val="28"/>
              </w:rPr>
              <w:t>3</w:t>
            </w:r>
            <w:r w:rsidRPr="00BF53D1">
              <w:rPr>
                <w:rFonts w:ascii="Angsana New" w:eastAsia="Calibri" w:hAnsi="Angsana New" w:cs="Angsana New"/>
                <w:sz w:val="28"/>
                <w:szCs w:val="28"/>
              </w:rPr>
              <w:t>,</w:t>
            </w:r>
            <w:r w:rsidR="00973B7F" w:rsidRPr="00973B7F">
              <w:rPr>
                <w:rFonts w:ascii="Angsana New" w:eastAsia="Calibri" w:hAnsi="Angsana New" w:cs="Angsana New"/>
                <w:sz w:val="28"/>
                <w:szCs w:val="28"/>
              </w:rPr>
              <w:t>428</w:t>
            </w:r>
            <w:r w:rsidRPr="00BF53D1">
              <w:rPr>
                <w:rFonts w:ascii="Angsana New" w:eastAsia="Calibri" w:hAnsi="Angsana New" w:cs="Angsana New"/>
                <w:sz w:val="28"/>
                <w:szCs w:val="28"/>
              </w:rPr>
              <w:t>,</w:t>
            </w:r>
            <w:r w:rsidR="00973B7F" w:rsidRPr="00973B7F">
              <w:rPr>
                <w:rFonts w:ascii="Angsana New" w:eastAsia="Calibri" w:hAnsi="Angsana New" w:cs="Angsana New"/>
                <w:sz w:val="28"/>
                <w:szCs w:val="28"/>
              </w:rPr>
              <w:t>963</w:t>
            </w:r>
            <w:r w:rsidRPr="00BF53D1">
              <w:rPr>
                <w:rFonts w:ascii="Angsana New" w:eastAsia="Calibri" w:hAnsi="Angsana New" w:cs="Angsana New"/>
                <w:sz w:val="28"/>
                <w:szCs w:val="28"/>
              </w:rPr>
              <w:t>)</w:t>
            </w:r>
          </w:p>
        </w:tc>
      </w:tr>
      <w:tr w:rsidR="007F510C" w:rsidRPr="00BF53D1" w14:paraId="25F88472" w14:textId="77777777" w:rsidTr="006C6EE1">
        <w:trPr>
          <w:trHeight w:val="144"/>
        </w:trPr>
        <w:tc>
          <w:tcPr>
            <w:tcW w:w="4094" w:type="dxa"/>
            <w:tcBorders>
              <w:top w:val="nil"/>
              <w:left w:val="nil"/>
              <w:bottom w:val="nil"/>
              <w:right w:val="nil"/>
            </w:tcBorders>
            <w:shd w:val="clear" w:color="auto" w:fill="FFFFFF"/>
            <w:noWrap/>
            <w:vAlign w:val="bottom"/>
          </w:tcPr>
          <w:p w14:paraId="513EBD63" w14:textId="09BE8B9D" w:rsidR="007F510C" w:rsidRPr="00BF53D1" w:rsidRDefault="007F510C" w:rsidP="007F510C">
            <w:pPr>
              <w:rPr>
                <w:rFonts w:ascii="Angsana New" w:hAnsi="Angsana New" w:cs="Angsana New"/>
                <w:sz w:val="28"/>
                <w:szCs w:val="28"/>
                <w:cs/>
              </w:rPr>
            </w:pPr>
            <w:r w:rsidRPr="00BF53D1">
              <w:rPr>
                <w:rFonts w:ascii="Angsana New" w:hAnsi="Angsana New" w:cs="Angsana New"/>
                <w:sz w:val="28"/>
                <w:szCs w:val="28"/>
                <w:cs/>
              </w:rPr>
              <w:t xml:space="preserve">เงินรับล่วงหน้าจากลูกค้า ณ วันที่ </w:t>
            </w:r>
            <w:r w:rsidR="00973B7F" w:rsidRPr="00973B7F">
              <w:rPr>
                <w:rFonts w:ascii="Angsana New" w:hAnsi="Angsana New" w:cs="Angsana New"/>
                <w:sz w:val="28"/>
                <w:szCs w:val="28"/>
              </w:rPr>
              <w:t>31</w:t>
            </w:r>
            <w:r w:rsidRPr="00BF53D1">
              <w:rPr>
                <w:rFonts w:ascii="Angsana New" w:hAnsi="Angsana New" w:cs="Angsana New"/>
                <w:sz w:val="28"/>
                <w:szCs w:val="28"/>
              </w:rPr>
              <w:t xml:space="preserve"> </w:t>
            </w:r>
            <w:r w:rsidRPr="00BF53D1">
              <w:rPr>
                <w:rFonts w:ascii="Angsana New" w:hAnsi="Angsana New" w:cs="Angsana New"/>
                <w:sz w:val="28"/>
                <w:szCs w:val="28"/>
                <w:cs/>
              </w:rPr>
              <w:t>ธันวาคม</w:t>
            </w:r>
          </w:p>
        </w:tc>
        <w:tc>
          <w:tcPr>
            <w:tcW w:w="1042" w:type="dxa"/>
            <w:tcBorders>
              <w:top w:val="single" w:sz="4" w:space="0" w:color="auto"/>
              <w:left w:val="nil"/>
              <w:bottom w:val="double" w:sz="6" w:space="0" w:color="000000"/>
              <w:right w:val="nil"/>
            </w:tcBorders>
            <w:shd w:val="clear" w:color="auto" w:fill="auto"/>
            <w:noWrap/>
            <w:vAlign w:val="bottom"/>
          </w:tcPr>
          <w:p w14:paraId="6EF4605E" w14:textId="5E6836B8" w:rsidR="007F510C" w:rsidRPr="00BF53D1" w:rsidRDefault="00973B7F" w:rsidP="007F510C">
            <w:pPr>
              <w:tabs>
                <w:tab w:val="decimal" w:pos="950"/>
              </w:tabs>
              <w:rPr>
                <w:rFonts w:ascii="Angsana New" w:eastAsia="Calibri" w:hAnsi="Angsana New" w:cs="Angsana New"/>
                <w:sz w:val="28"/>
                <w:szCs w:val="28"/>
              </w:rPr>
            </w:pPr>
            <w:r w:rsidRPr="00973B7F">
              <w:rPr>
                <w:rFonts w:ascii="Angsana New" w:eastAsia="Calibri" w:hAnsi="Angsana New" w:cs="Angsana New"/>
                <w:sz w:val="28"/>
                <w:szCs w:val="28"/>
              </w:rPr>
              <w:t>71</w:t>
            </w:r>
            <w:r w:rsidR="00591A1F" w:rsidRPr="00BF53D1">
              <w:rPr>
                <w:rFonts w:ascii="Angsana New" w:eastAsia="Calibri" w:hAnsi="Angsana New" w:cs="Angsana New"/>
                <w:sz w:val="28"/>
                <w:szCs w:val="28"/>
              </w:rPr>
              <w:t>,</w:t>
            </w:r>
            <w:r w:rsidRPr="00973B7F">
              <w:rPr>
                <w:rFonts w:ascii="Angsana New" w:eastAsia="Calibri" w:hAnsi="Angsana New" w:cs="Angsana New"/>
                <w:sz w:val="28"/>
                <w:szCs w:val="28"/>
              </w:rPr>
              <w:t>209</w:t>
            </w:r>
            <w:r w:rsidR="00591A1F" w:rsidRPr="00BF53D1">
              <w:rPr>
                <w:rFonts w:ascii="Angsana New" w:eastAsia="Calibri" w:hAnsi="Angsana New" w:cs="Angsana New"/>
                <w:sz w:val="28"/>
                <w:szCs w:val="28"/>
              </w:rPr>
              <w:t>,</w:t>
            </w:r>
            <w:r w:rsidRPr="00973B7F">
              <w:rPr>
                <w:rFonts w:ascii="Angsana New" w:eastAsia="Calibri" w:hAnsi="Angsana New" w:cs="Angsana New"/>
                <w:sz w:val="28"/>
                <w:szCs w:val="28"/>
              </w:rPr>
              <w:t>421</w:t>
            </w:r>
          </w:p>
        </w:tc>
        <w:tc>
          <w:tcPr>
            <w:tcW w:w="109" w:type="dxa"/>
            <w:tcBorders>
              <w:left w:val="nil"/>
              <w:bottom w:val="nil"/>
              <w:right w:val="nil"/>
            </w:tcBorders>
            <w:shd w:val="clear" w:color="auto" w:fill="auto"/>
            <w:noWrap/>
            <w:vAlign w:val="bottom"/>
          </w:tcPr>
          <w:p w14:paraId="3021FB72" w14:textId="77777777" w:rsidR="007F510C" w:rsidRPr="00BF53D1" w:rsidRDefault="007F510C" w:rsidP="007F510C">
            <w:pPr>
              <w:jc w:val="right"/>
              <w:rPr>
                <w:rFonts w:ascii="Angsana New" w:hAnsi="Angsana New" w:cs="Angsana New"/>
                <w:sz w:val="28"/>
                <w:szCs w:val="28"/>
              </w:rPr>
            </w:pPr>
          </w:p>
        </w:tc>
        <w:tc>
          <w:tcPr>
            <w:tcW w:w="1098" w:type="dxa"/>
            <w:tcBorders>
              <w:top w:val="single" w:sz="4" w:space="0" w:color="auto"/>
              <w:left w:val="nil"/>
              <w:bottom w:val="double" w:sz="6" w:space="0" w:color="000000"/>
              <w:right w:val="nil"/>
            </w:tcBorders>
            <w:shd w:val="clear" w:color="auto" w:fill="auto"/>
            <w:noWrap/>
            <w:vAlign w:val="bottom"/>
          </w:tcPr>
          <w:p w14:paraId="22B823A6" w14:textId="15EBC391" w:rsidR="007F510C" w:rsidRPr="00BF53D1" w:rsidRDefault="00973B7F" w:rsidP="007F510C">
            <w:pPr>
              <w:tabs>
                <w:tab w:val="decimal" w:pos="990"/>
              </w:tabs>
              <w:rPr>
                <w:rFonts w:ascii="Angsana New" w:eastAsia="Calibri" w:hAnsi="Angsana New" w:cs="Angsana New"/>
                <w:sz w:val="28"/>
                <w:szCs w:val="28"/>
              </w:rPr>
            </w:pPr>
            <w:r w:rsidRPr="00973B7F">
              <w:rPr>
                <w:rFonts w:ascii="Angsana New" w:eastAsia="Calibri" w:hAnsi="Angsana New" w:cs="Angsana New"/>
                <w:sz w:val="28"/>
                <w:szCs w:val="28"/>
              </w:rPr>
              <w:t>122</w:t>
            </w:r>
            <w:r w:rsidR="007F510C" w:rsidRPr="00BF53D1">
              <w:rPr>
                <w:rFonts w:ascii="Angsana New" w:eastAsia="Calibri" w:hAnsi="Angsana New" w:cs="Angsana New"/>
                <w:sz w:val="28"/>
                <w:szCs w:val="28"/>
              </w:rPr>
              <w:t>,</w:t>
            </w:r>
            <w:r w:rsidRPr="00973B7F">
              <w:rPr>
                <w:rFonts w:ascii="Angsana New" w:eastAsia="Calibri" w:hAnsi="Angsana New" w:cs="Angsana New"/>
                <w:sz w:val="28"/>
                <w:szCs w:val="28"/>
              </w:rPr>
              <w:t>083</w:t>
            </w:r>
            <w:r w:rsidR="007F510C" w:rsidRPr="00BF53D1">
              <w:rPr>
                <w:rFonts w:ascii="Angsana New" w:eastAsia="Calibri" w:hAnsi="Angsana New" w:cs="Angsana New"/>
                <w:sz w:val="28"/>
                <w:szCs w:val="28"/>
              </w:rPr>
              <w:t>,</w:t>
            </w:r>
            <w:r w:rsidRPr="00973B7F">
              <w:rPr>
                <w:rFonts w:ascii="Angsana New" w:eastAsia="Calibri" w:hAnsi="Angsana New" w:cs="Angsana New"/>
                <w:sz w:val="28"/>
                <w:szCs w:val="28"/>
              </w:rPr>
              <w:t>125</w:t>
            </w:r>
          </w:p>
        </w:tc>
        <w:tc>
          <w:tcPr>
            <w:tcW w:w="87" w:type="dxa"/>
            <w:tcBorders>
              <w:left w:val="nil"/>
              <w:bottom w:val="nil"/>
              <w:right w:val="nil"/>
            </w:tcBorders>
            <w:shd w:val="clear" w:color="auto" w:fill="auto"/>
            <w:vAlign w:val="bottom"/>
          </w:tcPr>
          <w:p w14:paraId="0D3C6BFA" w14:textId="77777777" w:rsidR="007F510C" w:rsidRPr="00BF53D1" w:rsidRDefault="007F510C" w:rsidP="007F510C">
            <w:pPr>
              <w:jc w:val="right"/>
              <w:rPr>
                <w:rFonts w:ascii="Angsana New" w:hAnsi="Angsana New" w:cs="Angsana New"/>
                <w:sz w:val="28"/>
                <w:szCs w:val="28"/>
              </w:rPr>
            </w:pPr>
          </w:p>
        </w:tc>
        <w:tc>
          <w:tcPr>
            <w:tcW w:w="1094" w:type="dxa"/>
            <w:tcBorders>
              <w:top w:val="single" w:sz="4" w:space="0" w:color="auto"/>
              <w:left w:val="nil"/>
              <w:bottom w:val="double" w:sz="6" w:space="0" w:color="000000"/>
              <w:right w:val="nil"/>
            </w:tcBorders>
            <w:shd w:val="clear" w:color="auto" w:fill="auto"/>
            <w:noWrap/>
            <w:vAlign w:val="bottom"/>
          </w:tcPr>
          <w:p w14:paraId="62071309" w14:textId="548E563A" w:rsidR="007F510C" w:rsidRPr="00BF53D1" w:rsidRDefault="00973B7F" w:rsidP="007F510C">
            <w:pPr>
              <w:tabs>
                <w:tab w:val="decimal" w:pos="1020"/>
              </w:tabs>
              <w:rPr>
                <w:rFonts w:ascii="Angsana New" w:eastAsia="Calibri" w:hAnsi="Angsana New" w:cs="Angsana New"/>
                <w:sz w:val="28"/>
                <w:szCs w:val="28"/>
              </w:rPr>
            </w:pPr>
            <w:r w:rsidRPr="00973B7F">
              <w:rPr>
                <w:rFonts w:ascii="Angsana New" w:eastAsia="Calibri" w:hAnsi="Angsana New" w:cs="Angsana New"/>
                <w:sz w:val="28"/>
                <w:szCs w:val="28"/>
              </w:rPr>
              <w:t>27</w:t>
            </w:r>
            <w:r w:rsidR="00591A1F" w:rsidRPr="00BF53D1">
              <w:rPr>
                <w:rFonts w:ascii="Angsana New" w:eastAsia="Calibri" w:hAnsi="Angsana New" w:cs="Angsana New"/>
                <w:sz w:val="28"/>
                <w:szCs w:val="28"/>
              </w:rPr>
              <w:t>,</w:t>
            </w:r>
            <w:r w:rsidRPr="00973B7F">
              <w:rPr>
                <w:rFonts w:ascii="Angsana New" w:eastAsia="Calibri" w:hAnsi="Angsana New" w:cs="Angsana New"/>
                <w:sz w:val="28"/>
                <w:szCs w:val="28"/>
              </w:rPr>
              <w:t>879</w:t>
            </w:r>
            <w:r w:rsidR="00591A1F" w:rsidRPr="00BF53D1">
              <w:rPr>
                <w:rFonts w:ascii="Angsana New" w:eastAsia="Calibri" w:hAnsi="Angsana New" w:cs="Angsana New"/>
                <w:sz w:val="28"/>
                <w:szCs w:val="28"/>
              </w:rPr>
              <w:t>,</w:t>
            </w:r>
            <w:r w:rsidRPr="00973B7F">
              <w:rPr>
                <w:rFonts w:ascii="Angsana New" w:eastAsia="Calibri" w:hAnsi="Angsana New" w:cs="Angsana New"/>
                <w:sz w:val="28"/>
                <w:szCs w:val="28"/>
              </w:rPr>
              <w:t>007</w:t>
            </w:r>
          </w:p>
        </w:tc>
        <w:tc>
          <w:tcPr>
            <w:tcW w:w="88" w:type="dxa"/>
            <w:tcBorders>
              <w:left w:val="nil"/>
              <w:bottom w:val="nil"/>
              <w:right w:val="nil"/>
            </w:tcBorders>
            <w:shd w:val="clear" w:color="auto" w:fill="FFFFFF"/>
            <w:noWrap/>
            <w:vAlign w:val="bottom"/>
          </w:tcPr>
          <w:p w14:paraId="44722978" w14:textId="77777777" w:rsidR="007F510C" w:rsidRPr="00BF53D1" w:rsidRDefault="007F510C" w:rsidP="007F510C">
            <w:pPr>
              <w:jc w:val="right"/>
              <w:rPr>
                <w:rFonts w:ascii="Angsana New" w:hAnsi="Angsana New" w:cs="Angsana New"/>
                <w:sz w:val="28"/>
                <w:szCs w:val="28"/>
              </w:rPr>
            </w:pPr>
          </w:p>
        </w:tc>
        <w:tc>
          <w:tcPr>
            <w:tcW w:w="1098" w:type="dxa"/>
            <w:tcBorders>
              <w:top w:val="single" w:sz="4" w:space="0" w:color="auto"/>
              <w:left w:val="nil"/>
              <w:bottom w:val="double" w:sz="6" w:space="0" w:color="000000"/>
              <w:right w:val="nil"/>
            </w:tcBorders>
            <w:shd w:val="clear" w:color="auto" w:fill="FFFFFF"/>
            <w:noWrap/>
            <w:vAlign w:val="bottom"/>
          </w:tcPr>
          <w:p w14:paraId="6AADBB54" w14:textId="46FAED1C" w:rsidR="007F510C" w:rsidRPr="00BF53D1" w:rsidRDefault="00973B7F" w:rsidP="007F510C">
            <w:pPr>
              <w:tabs>
                <w:tab w:val="decimal" w:pos="990"/>
              </w:tabs>
              <w:rPr>
                <w:rFonts w:ascii="Angsana New" w:eastAsia="Calibri" w:hAnsi="Angsana New" w:cs="Angsana New"/>
                <w:sz w:val="28"/>
                <w:szCs w:val="28"/>
              </w:rPr>
            </w:pPr>
            <w:r w:rsidRPr="00973B7F">
              <w:rPr>
                <w:rFonts w:ascii="Angsana New" w:eastAsia="Calibri" w:hAnsi="Angsana New" w:cs="Angsana New"/>
                <w:sz w:val="28"/>
                <w:szCs w:val="28"/>
              </w:rPr>
              <w:t>79</w:t>
            </w:r>
            <w:r w:rsidR="007F510C" w:rsidRPr="00BF53D1">
              <w:rPr>
                <w:rFonts w:ascii="Angsana New" w:eastAsia="Calibri" w:hAnsi="Angsana New" w:cs="Angsana New"/>
                <w:sz w:val="28"/>
                <w:szCs w:val="28"/>
              </w:rPr>
              <w:t>,</w:t>
            </w:r>
            <w:r w:rsidRPr="00973B7F">
              <w:rPr>
                <w:rFonts w:ascii="Angsana New" w:eastAsia="Calibri" w:hAnsi="Angsana New" w:cs="Angsana New"/>
                <w:sz w:val="28"/>
                <w:szCs w:val="28"/>
              </w:rPr>
              <w:t>464</w:t>
            </w:r>
            <w:r w:rsidR="007F510C" w:rsidRPr="00BF53D1">
              <w:rPr>
                <w:rFonts w:ascii="Angsana New" w:eastAsia="Calibri" w:hAnsi="Angsana New" w:cs="Angsana New"/>
                <w:sz w:val="28"/>
                <w:szCs w:val="28"/>
              </w:rPr>
              <w:t>,</w:t>
            </w:r>
            <w:r w:rsidRPr="00973B7F">
              <w:rPr>
                <w:rFonts w:ascii="Angsana New" w:eastAsia="Calibri" w:hAnsi="Angsana New" w:cs="Angsana New"/>
                <w:sz w:val="28"/>
                <w:szCs w:val="28"/>
              </w:rPr>
              <w:t>225</w:t>
            </w:r>
          </w:p>
        </w:tc>
      </w:tr>
    </w:tbl>
    <w:p w14:paraId="49FDD7B7" w14:textId="77777777" w:rsidR="00CA7F0F" w:rsidRPr="00BF53D1" w:rsidRDefault="00CA7F0F" w:rsidP="00CA7F0F">
      <w:pPr>
        <w:spacing w:after="120"/>
        <w:ind w:left="547" w:right="-29"/>
        <w:jc w:val="thaiDistribute"/>
        <w:rPr>
          <w:rFonts w:ascii="Angsana New" w:hAnsi="Angsana New" w:cs="Angsana New"/>
          <w:sz w:val="8"/>
          <w:szCs w:val="8"/>
        </w:rPr>
      </w:pPr>
    </w:p>
    <w:p w14:paraId="4BDD59ED" w14:textId="48B8A21B" w:rsidR="00F71740" w:rsidRPr="00BF53D1" w:rsidRDefault="00CA7F0F" w:rsidP="00A43508">
      <w:pPr>
        <w:spacing w:after="240"/>
        <w:ind w:left="547" w:right="-29"/>
        <w:jc w:val="thaiDistribute"/>
        <w:rPr>
          <w:rFonts w:ascii="Angsana New" w:hAnsi="Angsana New" w:cs="Angsana New"/>
          <w:sz w:val="32"/>
          <w:szCs w:val="32"/>
          <w:cs/>
        </w:rPr>
      </w:pPr>
      <w:r w:rsidRPr="00BF53D1">
        <w:rPr>
          <w:rFonts w:ascii="Angsana New" w:hAnsi="Angsana New" w:cs="Angsana New"/>
          <w:spacing w:val="-4"/>
          <w:sz w:val="32"/>
          <w:szCs w:val="32"/>
          <w:cs/>
        </w:rPr>
        <w:t xml:space="preserve">สำหรับปีสิ้นสุดวันที่ </w:t>
      </w:r>
      <w:r w:rsidR="00973B7F" w:rsidRPr="00973B7F">
        <w:rPr>
          <w:rFonts w:ascii="Angsana New" w:hAnsi="Angsana New" w:cs="Angsana New"/>
          <w:spacing w:val="-4"/>
          <w:sz w:val="32"/>
          <w:szCs w:val="32"/>
        </w:rPr>
        <w:t>31</w:t>
      </w:r>
      <w:r w:rsidRPr="00BF53D1">
        <w:rPr>
          <w:rFonts w:ascii="Angsana New" w:hAnsi="Angsana New" w:cs="Angsana New"/>
          <w:spacing w:val="-4"/>
          <w:sz w:val="32"/>
          <w:szCs w:val="32"/>
        </w:rPr>
        <w:t xml:space="preserve"> </w:t>
      </w:r>
      <w:r w:rsidRPr="00BF53D1">
        <w:rPr>
          <w:rFonts w:ascii="Angsana New" w:hAnsi="Angsana New" w:cs="Angsana New"/>
          <w:spacing w:val="-4"/>
          <w:sz w:val="32"/>
          <w:szCs w:val="32"/>
          <w:cs/>
        </w:rPr>
        <w:t xml:space="preserve">ธันวาคม </w:t>
      </w:r>
      <w:r w:rsidR="00973B7F" w:rsidRPr="00973B7F">
        <w:rPr>
          <w:rFonts w:ascii="Angsana New" w:hAnsi="Angsana New" w:cs="Angsana New"/>
          <w:spacing w:val="-4"/>
          <w:sz w:val="32"/>
          <w:szCs w:val="32"/>
        </w:rPr>
        <w:t>2567</w:t>
      </w:r>
      <w:r w:rsidRPr="00BF53D1">
        <w:rPr>
          <w:rFonts w:ascii="Angsana New" w:hAnsi="Angsana New" w:cs="Angsana New"/>
          <w:spacing w:val="-4"/>
          <w:sz w:val="32"/>
          <w:szCs w:val="32"/>
        </w:rPr>
        <w:t xml:space="preserve"> </w:t>
      </w:r>
      <w:r w:rsidRPr="00BF53D1">
        <w:rPr>
          <w:rFonts w:ascii="Angsana New" w:hAnsi="Angsana New" w:cs="Angsana New"/>
          <w:spacing w:val="-4"/>
          <w:sz w:val="32"/>
          <w:szCs w:val="32"/>
          <w:cs/>
        </w:rPr>
        <w:t xml:space="preserve">และ </w:t>
      </w:r>
      <w:r w:rsidR="00973B7F" w:rsidRPr="00973B7F">
        <w:rPr>
          <w:rFonts w:ascii="Angsana New" w:hAnsi="Angsana New" w:cs="Angsana New"/>
          <w:spacing w:val="-4"/>
          <w:sz w:val="32"/>
          <w:szCs w:val="32"/>
        </w:rPr>
        <w:t>2566</w:t>
      </w:r>
      <w:r w:rsidRPr="00BF53D1">
        <w:rPr>
          <w:rFonts w:ascii="Angsana New" w:hAnsi="Angsana New" w:cs="Angsana New"/>
          <w:spacing w:val="-4"/>
          <w:sz w:val="32"/>
          <w:szCs w:val="32"/>
        </w:rPr>
        <w:t xml:space="preserve"> </w:t>
      </w:r>
      <w:r w:rsidRPr="00BF53D1">
        <w:rPr>
          <w:rFonts w:ascii="Angsana New" w:hAnsi="Angsana New" w:cs="Angsana New"/>
          <w:spacing w:val="-4"/>
          <w:sz w:val="32"/>
          <w:szCs w:val="32"/>
          <w:cs/>
        </w:rPr>
        <w:t>กลุ่มบริษัทรับรู้เงินรับล่วงหน้าตามสัญญาจะซื้อจะ</w:t>
      </w:r>
      <w:r w:rsidRPr="00BF53D1">
        <w:rPr>
          <w:rFonts w:ascii="Angsana New" w:hAnsi="Angsana New" w:cs="Angsana New"/>
          <w:sz w:val="32"/>
          <w:szCs w:val="32"/>
          <w:cs/>
        </w:rPr>
        <w:t>ขาย ณ ต้นปี เป็นรายได้จากการขายระหว่างปีจำนวน</w:t>
      </w:r>
      <w:r w:rsidRPr="00BF53D1">
        <w:rPr>
          <w:rFonts w:ascii="Angsana New" w:hAnsi="Angsana New" w:cs="Angsana New"/>
          <w:sz w:val="32"/>
          <w:szCs w:val="32"/>
        </w:rPr>
        <w:t xml:space="preserve"> </w:t>
      </w:r>
      <w:r w:rsidR="00973B7F" w:rsidRPr="00973B7F">
        <w:rPr>
          <w:rFonts w:ascii="Angsana New" w:hAnsi="Angsana New" w:cs="Angsana New" w:hint="cs"/>
          <w:sz w:val="32"/>
          <w:szCs w:val="32"/>
        </w:rPr>
        <w:t>59</w:t>
      </w:r>
      <w:r w:rsidR="00E9015F" w:rsidRPr="00BF53D1">
        <w:rPr>
          <w:rFonts w:ascii="Angsana New" w:hAnsi="Angsana New" w:cs="Angsana New" w:hint="cs"/>
          <w:sz w:val="32"/>
          <w:szCs w:val="32"/>
          <w:cs/>
        </w:rPr>
        <w:t>.</w:t>
      </w:r>
      <w:r w:rsidR="00973B7F" w:rsidRPr="00973B7F">
        <w:rPr>
          <w:rFonts w:ascii="Angsana New" w:hAnsi="Angsana New" w:cs="Angsana New" w:hint="cs"/>
          <w:sz w:val="32"/>
          <w:szCs w:val="32"/>
        </w:rPr>
        <w:t>4</w:t>
      </w:r>
      <w:r w:rsidR="00973B7F" w:rsidRPr="00973B7F">
        <w:rPr>
          <w:rFonts w:ascii="Angsana New" w:hAnsi="Angsana New" w:cs="Angsana New"/>
          <w:sz w:val="32"/>
          <w:szCs w:val="32"/>
        </w:rPr>
        <w:t>4</w:t>
      </w:r>
      <w:r w:rsidRPr="00BF53D1">
        <w:rPr>
          <w:rFonts w:ascii="Angsana New" w:hAnsi="Angsana New" w:cs="Angsana New"/>
          <w:sz w:val="32"/>
          <w:szCs w:val="32"/>
        </w:rPr>
        <w:t xml:space="preserve"> </w:t>
      </w:r>
      <w:r w:rsidRPr="00BF53D1">
        <w:rPr>
          <w:rFonts w:ascii="Angsana New" w:hAnsi="Angsana New" w:cs="Angsana New"/>
          <w:sz w:val="32"/>
          <w:szCs w:val="32"/>
          <w:cs/>
        </w:rPr>
        <w:t>ล้านบาท และ</w:t>
      </w:r>
      <w:r w:rsidR="001E5362" w:rsidRPr="00BF53D1">
        <w:rPr>
          <w:rFonts w:ascii="Angsana New" w:hAnsi="Angsana New" w:cs="Angsana New" w:hint="cs"/>
          <w:sz w:val="32"/>
          <w:szCs w:val="32"/>
          <w:cs/>
        </w:rPr>
        <w:t>จำนวน</w:t>
      </w:r>
      <w:r w:rsidRPr="00BF53D1">
        <w:rPr>
          <w:rFonts w:ascii="Angsana New" w:hAnsi="Angsana New" w:cs="Angsana New"/>
          <w:sz w:val="32"/>
          <w:szCs w:val="32"/>
          <w:cs/>
        </w:rPr>
        <w:t xml:space="preserve"> </w:t>
      </w:r>
      <w:r w:rsidR="00973B7F" w:rsidRPr="00973B7F">
        <w:rPr>
          <w:rFonts w:ascii="Angsana New" w:hAnsi="Angsana New" w:cs="Angsana New" w:hint="cs"/>
          <w:sz w:val="32"/>
          <w:szCs w:val="32"/>
        </w:rPr>
        <w:t>10</w:t>
      </w:r>
      <w:r w:rsidR="007F510C" w:rsidRPr="00BF53D1">
        <w:rPr>
          <w:rFonts w:ascii="Angsana New" w:hAnsi="Angsana New" w:cs="Angsana New" w:hint="cs"/>
          <w:sz w:val="32"/>
          <w:szCs w:val="32"/>
          <w:cs/>
        </w:rPr>
        <w:t>.</w:t>
      </w:r>
      <w:r w:rsidR="00973B7F" w:rsidRPr="00973B7F">
        <w:rPr>
          <w:rFonts w:ascii="Angsana New" w:hAnsi="Angsana New" w:cs="Angsana New" w:hint="cs"/>
          <w:sz w:val="32"/>
          <w:szCs w:val="32"/>
        </w:rPr>
        <w:t>1</w:t>
      </w:r>
      <w:r w:rsidR="00973B7F" w:rsidRPr="00973B7F">
        <w:rPr>
          <w:rFonts w:ascii="Angsana New" w:hAnsi="Angsana New" w:cs="Angsana New"/>
          <w:sz w:val="32"/>
          <w:szCs w:val="32"/>
        </w:rPr>
        <w:t>0</w:t>
      </w:r>
      <w:r w:rsidR="007F510C" w:rsidRPr="00BF53D1">
        <w:rPr>
          <w:rFonts w:ascii="Angsana New" w:hAnsi="Angsana New" w:cs="Angsana New"/>
          <w:sz w:val="32"/>
          <w:szCs w:val="32"/>
        </w:rPr>
        <w:t xml:space="preserve"> </w:t>
      </w:r>
      <w:r w:rsidRPr="00BF53D1">
        <w:rPr>
          <w:rFonts w:ascii="Angsana New" w:hAnsi="Angsana New" w:cs="Angsana New"/>
          <w:sz w:val="32"/>
          <w:szCs w:val="32"/>
          <w:cs/>
        </w:rPr>
        <w:t>ล้านบาท ตามลำดับ และรับรู้เป็นรายได้จากการไม่ปฏิบัติตามสัญญาจะซื้อจะขายระหว่างปีจำนวน</w:t>
      </w:r>
      <w:r w:rsidR="00A02440" w:rsidRPr="00BF53D1">
        <w:rPr>
          <w:rFonts w:ascii="Angsana New" w:hAnsi="Angsana New" w:cs="Angsana New"/>
          <w:sz w:val="32"/>
          <w:szCs w:val="32"/>
        </w:rPr>
        <w:t xml:space="preserve"> </w:t>
      </w:r>
      <w:r w:rsidR="00973B7F" w:rsidRPr="00973B7F">
        <w:rPr>
          <w:rFonts w:ascii="Angsana New" w:hAnsi="Angsana New" w:cs="Angsana New" w:hint="cs"/>
          <w:sz w:val="32"/>
          <w:szCs w:val="32"/>
        </w:rPr>
        <w:t>0</w:t>
      </w:r>
      <w:r w:rsidR="00E9015F" w:rsidRPr="00BF53D1">
        <w:rPr>
          <w:rFonts w:ascii="Angsana New" w:hAnsi="Angsana New" w:cs="Angsana New" w:hint="cs"/>
          <w:sz w:val="32"/>
          <w:szCs w:val="32"/>
          <w:cs/>
        </w:rPr>
        <w:t>.</w:t>
      </w:r>
      <w:r w:rsidR="00973B7F" w:rsidRPr="00973B7F">
        <w:rPr>
          <w:rFonts w:ascii="Angsana New" w:hAnsi="Angsana New" w:cs="Angsana New" w:hint="cs"/>
          <w:sz w:val="32"/>
          <w:szCs w:val="32"/>
        </w:rPr>
        <w:t>08</w:t>
      </w:r>
      <w:r w:rsidRPr="00BF53D1">
        <w:rPr>
          <w:rFonts w:ascii="Angsana New" w:hAnsi="Angsana New" w:cs="Angsana New"/>
          <w:sz w:val="32"/>
          <w:szCs w:val="32"/>
        </w:rPr>
        <w:t xml:space="preserve"> </w:t>
      </w:r>
      <w:r w:rsidRPr="00BF53D1">
        <w:rPr>
          <w:rFonts w:ascii="Angsana New" w:hAnsi="Angsana New" w:cs="Angsana New"/>
          <w:sz w:val="32"/>
          <w:szCs w:val="32"/>
          <w:cs/>
        </w:rPr>
        <w:t>ล้านบาท</w:t>
      </w:r>
      <w:r w:rsidRPr="00BF53D1">
        <w:rPr>
          <w:rFonts w:ascii="Angsana New" w:hAnsi="Angsana New" w:cs="Angsana New"/>
          <w:spacing w:val="4"/>
          <w:sz w:val="32"/>
          <w:szCs w:val="32"/>
          <w:cs/>
        </w:rPr>
        <w:t xml:space="preserve"> และ</w:t>
      </w:r>
      <w:r w:rsidR="001E5362" w:rsidRPr="00BF53D1">
        <w:rPr>
          <w:rFonts w:ascii="Angsana New" w:hAnsi="Angsana New" w:cs="Angsana New" w:hint="cs"/>
          <w:spacing w:val="4"/>
          <w:sz w:val="32"/>
          <w:szCs w:val="32"/>
          <w:cs/>
        </w:rPr>
        <w:t>จำนวน</w:t>
      </w:r>
      <w:r w:rsidRPr="00BF53D1">
        <w:rPr>
          <w:rFonts w:ascii="Angsana New" w:hAnsi="Angsana New" w:cs="Angsana New"/>
          <w:spacing w:val="4"/>
          <w:sz w:val="32"/>
          <w:szCs w:val="32"/>
          <w:cs/>
        </w:rPr>
        <w:t xml:space="preserve"> </w:t>
      </w:r>
      <w:r w:rsidR="00973B7F" w:rsidRPr="00973B7F">
        <w:rPr>
          <w:rFonts w:ascii="Angsana New" w:hAnsi="Angsana New" w:cs="Angsana New" w:hint="cs"/>
          <w:sz w:val="32"/>
          <w:szCs w:val="32"/>
        </w:rPr>
        <w:t>0</w:t>
      </w:r>
      <w:r w:rsidR="007F510C" w:rsidRPr="00BF53D1">
        <w:rPr>
          <w:rFonts w:ascii="Angsana New" w:hAnsi="Angsana New" w:cs="Angsana New" w:hint="cs"/>
          <w:sz w:val="32"/>
          <w:szCs w:val="32"/>
          <w:cs/>
        </w:rPr>
        <w:t>.</w:t>
      </w:r>
      <w:r w:rsidR="00973B7F" w:rsidRPr="00973B7F">
        <w:rPr>
          <w:rFonts w:ascii="Angsana New" w:hAnsi="Angsana New" w:cs="Angsana New" w:hint="cs"/>
          <w:sz w:val="32"/>
          <w:szCs w:val="32"/>
        </w:rPr>
        <w:t>25</w:t>
      </w:r>
      <w:r w:rsidR="007F510C" w:rsidRPr="00BF53D1">
        <w:rPr>
          <w:rFonts w:ascii="Angsana New" w:hAnsi="Angsana New" w:cs="Angsana New"/>
          <w:sz w:val="32"/>
          <w:szCs w:val="32"/>
        </w:rPr>
        <w:t xml:space="preserve"> </w:t>
      </w:r>
      <w:r w:rsidRPr="00BF53D1">
        <w:rPr>
          <w:rFonts w:ascii="Angsana New" w:hAnsi="Angsana New" w:cs="Angsana New"/>
          <w:spacing w:val="4"/>
          <w:sz w:val="32"/>
          <w:szCs w:val="32"/>
          <w:cs/>
        </w:rPr>
        <w:t>ล้าน</w:t>
      </w:r>
      <w:r w:rsidRPr="00BF53D1">
        <w:rPr>
          <w:rFonts w:ascii="Angsana New" w:hAnsi="Angsana New" w:cs="Angsana New"/>
          <w:sz w:val="32"/>
          <w:szCs w:val="32"/>
          <w:cs/>
        </w:rPr>
        <w:t>บาท ตามลำดับ</w:t>
      </w:r>
    </w:p>
    <w:p w14:paraId="5B1644BF" w14:textId="5E91DB9D" w:rsidR="00CA7F0F" w:rsidRPr="00BF53D1" w:rsidRDefault="00CA7F0F" w:rsidP="001A63CE">
      <w:pPr>
        <w:spacing w:after="240"/>
        <w:ind w:left="547" w:right="-29"/>
        <w:jc w:val="thaiDistribute"/>
        <w:rPr>
          <w:rFonts w:ascii="Angsana New" w:hAnsi="Angsana New" w:cs="Angsana New"/>
          <w:sz w:val="32"/>
          <w:szCs w:val="32"/>
        </w:rPr>
      </w:pPr>
      <w:r w:rsidRPr="00BF53D1">
        <w:rPr>
          <w:rFonts w:ascii="Angsana New" w:hAnsi="Angsana New" w:cs="Angsana New"/>
          <w:spacing w:val="4"/>
          <w:sz w:val="32"/>
          <w:szCs w:val="32"/>
          <w:cs/>
        </w:rPr>
        <w:t xml:space="preserve">สำหรับปีสิ้นสุดวันที่ </w:t>
      </w:r>
      <w:r w:rsidR="00973B7F" w:rsidRPr="00973B7F">
        <w:rPr>
          <w:rFonts w:ascii="Angsana New" w:hAnsi="Angsana New" w:cs="Angsana New"/>
          <w:spacing w:val="4"/>
          <w:sz w:val="32"/>
          <w:szCs w:val="32"/>
        </w:rPr>
        <w:t>31</w:t>
      </w:r>
      <w:r w:rsidRPr="00BF53D1">
        <w:rPr>
          <w:rFonts w:ascii="Angsana New" w:hAnsi="Angsana New" w:cs="Angsana New"/>
          <w:spacing w:val="4"/>
          <w:sz w:val="32"/>
          <w:szCs w:val="32"/>
        </w:rPr>
        <w:t xml:space="preserve"> </w:t>
      </w:r>
      <w:r w:rsidRPr="00BF53D1">
        <w:rPr>
          <w:rFonts w:ascii="Angsana New" w:hAnsi="Angsana New" w:cs="Angsana New"/>
          <w:spacing w:val="4"/>
          <w:sz w:val="32"/>
          <w:szCs w:val="32"/>
          <w:cs/>
        </w:rPr>
        <w:t xml:space="preserve">ธันวาคม </w:t>
      </w:r>
      <w:r w:rsidR="00973B7F" w:rsidRPr="00973B7F">
        <w:rPr>
          <w:rFonts w:ascii="Angsana New" w:hAnsi="Angsana New" w:cs="Angsana New"/>
          <w:spacing w:val="-4"/>
          <w:sz w:val="32"/>
          <w:szCs w:val="32"/>
        </w:rPr>
        <w:t>2567</w:t>
      </w:r>
      <w:r w:rsidR="002D087E" w:rsidRPr="00BF53D1">
        <w:rPr>
          <w:rFonts w:ascii="Angsana New" w:hAnsi="Angsana New" w:cs="Angsana New"/>
          <w:spacing w:val="-4"/>
          <w:sz w:val="32"/>
          <w:szCs w:val="32"/>
        </w:rPr>
        <w:t xml:space="preserve"> </w:t>
      </w:r>
      <w:r w:rsidR="002D087E" w:rsidRPr="00BF53D1">
        <w:rPr>
          <w:rFonts w:ascii="Angsana New" w:hAnsi="Angsana New" w:cs="Angsana New"/>
          <w:spacing w:val="-4"/>
          <w:sz w:val="32"/>
          <w:szCs w:val="32"/>
          <w:cs/>
        </w:rPr>
        <w:t xml:space="preserve">และ </w:t>
      </w:r>
      <w:r w:rsidR="00973B7F" w:rsidRPr="00973B7F">
        <w:rPr>
          <w:rFonts w:ascii="Angsana New" w:hAnsi="Angsana New" w:cs="Angsana New"/>
          <w:spacing w:val="-4"/>
          <w:sz w:val="32"/>
          <w:szCs w:val="32"/>
        </w:rPr>
        <w:t>2566</w:t>
      </w:r>
      <w:r w:rsidR="002D087E" w:rsidRPr="00BF53D1">
        <w:rPr>
          <w:rFonts w:ascii="Angsana New" w:hAnsi="Angsana New" w:cs="Angsana New"/>
          <w:spacing w:val="-4"/>
          <w:sz w:val="32"/>
          <w:szCs w:val="32"/>
        </w:rPr>
        <w:t xml:space="preserve"> </w:t>
      </w:r>
      <w:r w:rsidRPr="00BF53D1">
        <w:rPr>
          <w:rFonts w:ascii="Angsana New" w:hAnsi="Angsana New" w:cs="Angsana New"/>
          <w:spacing w:val="4"/>
          <w:sz w:val="32"/>
          <w:szCs w:val="32"/>
          <w:cs/>
        </w:rPr>
        <w:t>บริษัทรับรู้เงินรับล่วงหน้าตามสัญญาจะซื้อจะขาย ณ</w:t>
      </w:r>
      <w:r w:rsidRPr="00BF53D1">
        <w:rPr>
          <w:rFonts w:ascii="Angsana New" w:hAnsi="Angsana New" w:cs="Angsana New"/>
          <w:sz w:val="32"/>
          <w:szCs w:val="32"/>
          <w:cs/>
        </w:rPr>
        <w:t xml:space="preserve"> ต้นปี เป็นรายได้จากการขายระหว่างปีจำนวน</w:t>
      </w:r>
      <w:r w:rsidR="00A02440" w:rsidRPr="00BF53D1">
        <w:rPr>
          <w:rFonts w:ascii="Angsana New" w:hAnsi="Angsana New" w:cs="Angsana New"/>
          <w:sz w:val="32"/>
          <w:szCs w:val="32"/>
        </w:rPr>
        <w:t xml:space="preserve"> </w:t>
      </w:r>
      <w:bookmarkStart w:id="11" w:name="_Hlk171069043"/>
      <w:r w:rsidR="00973B7F" w:rsidRPr="00973B7F">
        <w:rPr>
          <w:rFonts w:ascii="Angsana New" w:hAnsi="Angsana New" w:cs="Angsana New" w:hint="cs"/>
          <w:sz w:val="32"/>
          <w:szCs w:val="32"/>
        </w:rPr>
        <w:t>58</w:t>
      </w:r>
      <w:r w:rsidR="00E9015F" w:rsidRPr="00BF53D1">
        <w:rPr>
          <w:rFonts w:ascii="Angsana New" w:hAnsi="Angsana New" w:cs="Angsana New" w:hint="cs"/>
          <w:sz w:val="32"/>
          <w:szCs w:val="32"/>
          <w:cs/>
        </w:rPr>
        <w:t>.</w:t>
      </w:r>
      <w:r w:rsidR="00973B7F" w:rsidRPr="00973B7F">
        <w:rPr>
          <w:rFonts w:ascii="Angsana New" w:hAnsi="Angsana New" w:cs="Angsana New" w:hint="cs"/>
          <w:sz w:val="32"/>
          <w:szCs w:val="32"/>
        </w:rPr>
        <w:t>1</w:t>
      </w:r>
      <w:r w:rsidR="00973B7F" w:rsidRPr="00973B7F">
        <w:rPr>
          <w:rFonts w:ascii="Angsana New" w:hAnsi="Angsana New" w:cs="Angsana New"/>
          <w:sz w:val="32"/>
          <w:szCs w:val="32"/>
        </w:rPr>
        <w:t>4</w:t>
      </w:r>
      <w:r w:rsidRPr="00BF53D1">
        <w:rPr>
          <w:rFonts w:ascii="Angsana New" w:hAnsi="Angsana New" w:cs="Angsana New"/>
          <w:sz w:val="32"/>
          <w:szCs w:val="32"/>
        </w:rPr>
        <w:t xml:space="preserve"> </w:t>
      </w:r>
      <w:bookmarkEnd w:id="11"/>
      <w:r w:rsidRPr="00BF53D1">
        <w:rPr>
          <w:rFonts w:ascii="Angsana New" w:hAnsi="Angsana New" w:cs="Angsana New"/>
          <w:sz w:val="32"/>
          <w:szCs w:val="32"/>
          <w:cs/>
        </w:rPr>
        <w:t>ล้านบาท และ</w:t>
      </w:r>
      <w:r w:rsidR="001E5362" w:rsidRPr="00BF53D1">
        <w:rPr>
          <w:rFonts w:ascii="Angsana New" w:hAnsi="Angsana New" w:cs="Angsana New" w:hint="cs"/>
          <w:sz w:val="32"/>
          <w:szCs w:val="32"/>
          <w:cs/>
        </w:rPr>
        <w:t>จำนวน</w:t>
      </w:r>
      <w:r w:rsidRPr="00BF53D1">
        <w:rPr>
          <w:rFonts w:ascii="Angsana New" w:hAnsi="Angsana New" w:cs="Angsana New"/>
          <w:sz w:val="32"/>
          <w:szCs w:val="32"/>
        </w:rPr>
        <w:t xml:space="preserve"> </w:t>
      </w:r>
      <w:r w:rsidR="00973B7F" w:rsidRPr="00973B7F">
        <w:rPr>
          <w:rFonts w:ascii="Angsana New" w:hAnsi="Angsana New" w:cs="Angsana New"/>
          <w:sz w:val="32"/>
          <w:szCs w:val="32"/>
        </w:rPr>
        <w:t>3</w:t>
      </w:r>
      <w:r w:rsidR="007F510C" w:rsidRPr="00BF53D1">
        <w:rPr>
          <w:rFonts w:ascii="Angsana New" w:hAnsi="Angsana New" w:cs="Angsana New"/>
          <w:sz w:val="32"/>
          <w:szCs w:val="32"/>
        </w:rPr>
        <w:t>.</w:t>
      </w:r>
      <w:r w:rsidR="00973B7F" w:rsidRPr="00973B7F">
        <w:rPr>
          <w:rFonts w:ascii="Angsana New" w:hAnsi="Angsana New" w:cs="Angsana New"/>
          <w:sz w:val="32"/>
          <w:szCs w:val="32"/>
        </w:rPr>
        <w:t>41</w:t>
      </w:r>
      <w:r w:rsidR="007F510C" w:rsidRPr="00BF53D1">
        <w:rPr>
          <w:rFonts w:ascii="Angsana New" w:hAnsi="Angsana New" w:cs="Angsana New"/>
          <w:sz w:val="32"/>
          <w:szCs w:val="32"/>
        </w:rPr>
        <w:t xml:space="preserve"> </w:t>
      </w:r>
      <w:r w:rsidRPr="00BF53D1">
        <w:rPr>
          <w:rFonts w:ascii="Angsana New" w:hAnsi="Angsana New" w:cs="Angsana New"/>
          <w:sz w:val="32"/>
          <w:szCs w:val="32"/>
          <w:cs/>
        </w:rPr>
        <w:t>ล้านบาท ตามลำดับ และรับรู้เป็นรายได้จากการไม่ปฏิบัติตามสัญญาจะซื้อจะขายระหว่างปี</w:t>
      </w:r>
      <w:r w:rsidR="00B86BD6" w:rsidRPr="00BF53D1">
        <w:rPr>
          <w:rFonts w:ascii="Angsana New" w:hAnsi="Angsana New" w:cs="Angsana New" w:hint="cs"/>
          <w:sz w:val="32"/>
          <w:szCs w:val="32"/>
          <w:cs/>
        </w:rPr>
        <w:t xml:space="preserve"> </w:t>
      </w:r>
      <w:r w:rsidR="00973B7F" w:rsidRPr="00973B7F">
        <w:rPr>
          <w:rFonts w:ascii="Angsana New" w:hAnsi="Angsana New" w:cs="Angsana New"/>
          <w:sz w:val="32"/>
          <w:szCs w:val="32"/>
        </w:rPr>
        <w:t>2567</w:t>
      </w:r>
      <w:r w:rsidR="00CD254C" w:rsidRPr="00BF53D1">
        <w:rPr>
          <w:rFonts w:ascii="Angsana New" w:hAnsi="Angsana New" w:cs="Angsana New"/>
          <w:sz w:val="32"/>
          <w:szCs w:val="32"/>
        </w:rPr>
        <w:t xml:space="preserve"> </w:t>
      </w:r>
      <w:r w:rsidR="00CD254C" w:rsidRPr="00BF53D1">
        <w:rPr>
          <w:rFonts w:ascii="Angsana New" w:hAnsi="Angsana New" w:cs="Angsana New" w:hint="cs"/>
          <w:sz w:val="32"/>
          <w:szCs w:val="32"/>
          <w:cs/>
        </w:rPr>
        <w:t xml:space="preserve">และ </w:t>
      </w:r>
      <w:r w:rsidR="00973B7F" w:rsidRPr="00973B7F">
        <w:rPr>
          <w:rFonts w:ascii="Angsana New" w:hAnsi="Angsana New" w:cs="Angsana New"/>
          <w:sz w:val="32"/>
          <w:szCs w:val="32"/>
        </w:rPr>
        <w:t>2566</w:t>
      </w:r>
      <w:r w:rsidR="00B86BD6" w:rsidRPr="00BF53D1">
        <w:rPr>
          <w:rFonts w:ascii="Angsana New" w:hAnsi="Angsana New" w:cs="Angsana New" w:hint="cs"/>
          <w:sz w:val="32"/>
          <w:szCs w:val="32"/>
          <w:cs/>
        </w:rPr>
        <w:t xml:space="preserve"> </w:t>
      </w:r>
      <w:r w:rsidR="00CD254C" w:rsidRPr="00BF53D1">
        <w:rPr>
          <w:rFonts w:ascii="Angsana New" w:hAnsi="Angsana New" w:cs="Angsana New" w:hint="cs"/>
          <w:sz w:val="32"/>
          <w:szCs w:val="32"/>
          <w:cs/>
        </w:rPr>
        <w:t>จำนวน</w:t>
      </w:r>
      <w:r w:rsidR="00CD254C" w:rsidRPr="00BF53D1">
        <w:rPr>
          <w:rFonts w:ascii="Angsana New" w:hAnsi="Angsana New" w:cs="Angsana New"/>
          <w:sz w:val="32"/>
          <w:szCs w:val="32"/>
        </w:rPr>
        <w:t xml:space="preserve"> </w:t>
      </w:r>
      <w:r w:rsidR="00973B7F" w:rsidRPr="00973B7F">
        <w:rPr>
          <w:rFonts w:ascii="Angsana New" w:hAnsi="Angsana New" w:cs="Angsana New" w:hint="cs"/>
          <w:sz w:val="32"/>
          <w:szCs w:val="32"/>
        </w:rPr>
        <w:t>0</w:t>
      </w:r>
      <w:r w:rsidR="00E9015F" w:rsidRPr="00BF53D1">
        <w:rPr>
          <w:rFonts w:ascii="Angsana New" w:hAnsi="Angsana New" w:cs="Angsana New" w:hint="cs"/>
          <w:sz w:val="32"/>
          <w:szCs w:val="32"/>
          <w:cs/>
        </w:rPr>
        <w:t>.</w:t>
      </w:r>
      <w:r w:rsidR="00973B7F" w:rsidRPr="00973B7F">
        <w:rPr>
          <w:rFonts w:ascii="Angsana New" w:hAnsi="Angsana New" w:cs="Angsana New" w:hint="cs"/>
          <w:sz w:val="32"/>
          <w:szCs w:val="32"/>
        </w:rPr>
        <w:t>05</w:t>
      </w:r>
      <w:r w:rsidR="00CD254C" w:rsidRPr="00BF53D1">
        <w:rPr>
          <w:rFonts w:ascii="Angsana New" w:hAnsi="Angsana New" w:cs="Angsana New"/>
          <w:sz w:val="32"/>
          <w:szCs w:val="32"/>
        </w:rPr>
        <w:t xml:space="preserve"> </w:t>
      </w:r>
      <w:r w:rsidR="00CD254C" w:rsidRPr="00BF53D1">
        <w:rPr>
          <w:rFonts w:ascii="Angsana New" w:hAnsi="Angsana New" w:cs="Angsana New" w:hint="cs"/>
          <w:sz w:val="32"/>
          <w:szCs w:val="32"/>
          <w:cs/>
        </w:rPr>
        <w:t>ล้านบาท และ</w:t>
      </w:r>
      <w:r w:rsidR="001E5362" w:rsidRPr="00BF53D1">
        <w:rPr>
          <w:rFonts w:ascii="Angsana New" w:hAnsi="Angsana New" w:cs="Angsana New" w:hint="cs"/>
          <w:sz w:val="32"/>
          <w:szCs w:val="32"/>
          <w:cs/>
        </w:rPr>
        <w:t>จำนวน</w:t>
      </w:r>
      <w:r w:rsidRPr="00BF53D1">
        <w:rPr>
          <w:rFonts w:ascii="Angsana New" w:hAnsi="Angsana New" w:cs="Angsana New"/>
          <w:sz w:val="32"/>
          <w:szCs w:val="32"/>
          <w:cs/>
        </w:rPr>
        <w:t xml:space="preserve"> </w:t>
      </w:r>
      <w:r w:rsidR="00973B7F" w:rsidRPr="00973B7F">
        <w:rPr>
          <w:rFonts w:ascii="Angsana New" w:hAnsi="Angsana New" w:cs="Angsana New"/>
          <w:sz w:val="32"/>
          <w:szCs w:val="32"/>
        </w:rPr>
        <w:t>0</w:t>
      </w:r>
      <w:r w:rsidR="00EF4029" w:rsidRPr="00BF53D1">
        <w:rPr>
          <w:rFonts w:ascii="Angsana New" w:hAnsi="Angsana New" w:cs="Angsana New"/>
          <w:sz w:val="32"/>
          <w:szCs w:val="32"/>
        </w:rPr>
        <w:t>.</w:t>
      </w:r>
      <w:r w:rsidR="00973B7F" w:rsidRPr="00973B7F">
        <w:rPr>
          <w:rFonts w:ascii="Angsana New" w:hAnsi="Angsana New" w:cs="Angsana New"/>
          <w:sz w:val="32"/>
          <w:szCs w:val="32"/>
        </w:rPr>
        <w:t>02</w:t>
      </w:r>
      <w:r w:rsidR="002D087E" w:rsidRPr="00BF53D1">
        <w:rPr>
          <w:rFonts w:ascii="Angsana New" w:hAnsi="Angsana New" w:cs="Angsana New"/>
          <w:sz w:val="32"/>
          <w:szCs w:val="32"/>
        </w:rPr>
        <w:t xml:space="preserve"> </w:t>
      </w:r>
      <w:r w:rsidRPr="00BF53D1">
        <w:rPr>
          <w:rFonts w:ascii="Angsana New" w:hAnsi="Angsana New" w:cs="Angsana New"/>
          <w:sz w:val="32"/>
          <w:szCs w:val="32"/>
          <w:cs/>
        </w:rPr>
        <w:t>ล้านบาท</w:t>
      </w:r>
      <w:r w:rsidR="00CD254C" w:rsidRPr="00BF53D1">
        <w:rPr>
          <w:rFonts w:ascii="Angsana New" w:hAnsi="Angsana New" w:cs="Angsana New" w:hint="cs"/>
          <w:sz w:val="32"/>
          <w:szCs w:val="32"/>
          <w:cs/>
        </w:rPr>
        <w:t xml:space="preserve"> ตามลำดับ</w:t>
      </w:r>
      <w:r w:rsidRPr="00BF53D1">
        <w:rPr>
          <w:rFonts w:ascii="Angsana New" w:hAnsi="Angsana New" w:cs="Angsana New"/>
          <w:sz w:val="32"/>
          <w:szCs w:val="32"/>
          <w:cs/>
        </w:rPr>
        <w:t xml:space="preserve"> </w:t>
      </w:r>
    </w:p>
    <w:p w14:paraId="296773E4" w14:textId="2ACDB3FA" w:rsidR="00B63954" w:rsidRPr="00BF53D1" w:rsidRDefault="00B63954" w:rsidP="00B63954">
      <w:pPr>
        <w:spacing w:after="360"/>
        <w:ind w:left="547" w:right="-29"/>
        <w:jc w:val="thaiDistribute"/>
        <w:rPr>
          <w:rFonts w:ascii="Angsana New" w:hAnsi="Angsana New" w:cs="Angsana New"/>
          <w:sz w:val="32"/>
          <w:szCs w:val="32"/>
        </w:rPr>
      </w:pPr>
      <w:r w:rsidRPr="00BF53D1">
        <w:rPr>
          <w:rFonts w:ascii="Angsana New" w:hAnsi="Angsana New" w:cs="Angsana New"/>
          <w:sz w:val="32"/>
          <w:szCs w:val="32"/>
          <w:cs/>
        </w:rPr>
        <w:t xml:space="preserve">ณ วันที่ </w:t>
      </w:r>
      <w:r w:rsidR="00973B7F" w:rsidRPr="00973B7F">
        <w:rPr>
          <w:rFonts w:ascii="Angsana New" w:hAnsi="Angsana New" w:cs="Angsana New"/>
          <w:sz w:val="32"/>
          <w:szCs w:val="32"/>
        </w:rPr>
        <w:t>31</w:t>
      </w:r>
      <w:r w:rsidRPr="00BF53D1">
        <w:rPr>
          <w:rFonts w:ascii="Angsana New" w:hAnsi="Angsana New" w:cs="Angsana New"/>
          <w:sz w:val="32"/>
          <w:szCs w:val="32"/>
          <w:cs/>
        </w:rPr>
        <w:t xml:space="preserve"> ธันวาคม </w:t>
      </w:r>
      <w:r w:rsidR="00973B7F" w:rsidRPr="00973B7F">
        <w:rPr>
          <w:rFonts w:ascii="Angsana New" w:hAnsi="Angsana New" w:cs="Angsana New"/>
          <w:sz w:val="32"/>
          <w:szCs w:val="32"/>
        </w:rPr>
        <w:t>2567</w:t>
      </w:r>
      <w:r w:rsidRPr="00BF53D1">
        <w:rPr>
          <w:rFonts w:ascii="Angsana New" w:hAnsi="Angsana New" w:cs="Angsana New"/>
          <w:sz w:val="32"/>
          <w:szCs w:val="32"/>
        </w:rPr>
        <w:t xml:space="preserve"> </w:t>
      </w:r>
      <w:r w:rsidRPr="00BF53D1">
        <w:rPr>
          <w:rFonts w:ascii="Angsana New" w:hAnsi="Angsana New" w:cs="Angsana New" w:hint="cs"/>
          <w:sz w:val="32"/>
          <w:szCs w:val="32"/>
          <w:cs/>
        </w:rPr>
        <w:t xml:space="preserve">และ </w:t>
      </w:r>
      <w:r w:rsidR="00973B7F" w:rsidRPr="00973B7F">
        <w:rPr>
          <w:rFonts w:ascii="Angsana New" w:hAnsi="Angsana New" w:cs="Angsana New"/>
          <w:sz w:val="32"/>
          <w:szCs w:val="32"/>
        </w:rPr>
        <w:t>2566</w:t>
      </w:r>
      <w:r w:rsidRPr="00BF53D1">
        <w:rPr>
          <w:rFonts w:ascii="Angsana New" w:hAnsi="Angsana New" w:cs="Angsana New"/>
          <w:sz w:val="32"/>
          <w:szCs w:val="32"/>
        </w:rPr>
        <w:t xml:space="preserve"> </w:t>
      </w:r>
      <w:r w:rsidRPr="00BF53D1">
        <w:rPr>
          <w:rFonts w:ascii="Angsana New" w:hAnsi="Angsana New" w:cs="Angsana New"/>
          <w:sz w:val="32"/>
          <w:szCs w:val="32"/>
          <w:cs/>
        </w:rPr>
        <w:t xml:space="preserve">กลุ่มบริษัทคาดว่าจะมีรายได้จากการขายอสังหาริมทรัพย์ที่จะรับรู้ในอนาคตสำหรับภาระที่ยังปฏิบัติไม่เสร็จสิ้นของสัญญาที่ทำกับลูกค้าจำนวน </w:t>
      </w:r>
      <w:bookmarkStart w:id="12" w:name="_Hlk189483950"/>
      <w:r w:rsidR="00973B7F" w:rsidRPr="00973B7F">
        <w:rPr>
          <w:rFonts w:ascii="Angsana New" w:hAnsi="Angsana New" w:cs="Angsana New"/>
          <w:sz w:val="32"/>
          <w:szCs w:val="32"/>
        </w:rPr>
        <w:t>443</w:t>
      </w:r>
      <w:r w:rsidRPr="00BF53D1">
        <w:rPr>
          <w:rFonts w:ascii="Angsana New" w:hAnsi="Angsana New" w:cs="Angsana New"/>
          <w:sz w:val="32"/>
          <w:szCs w:val="32"/>
        </w:rPr>
        <w:t>.</w:t>
      </w:r>
      <w:r w:rsidR="00973B7F" w:rsidRPr="00973B7F">
        <w:rPr>
          <w:rFonts w:ascii="Angsana New" w:hAnsi="Angsana New" w:cs="Angsana New"/>
          <w:sz w:val="32"/>
          <w:szCs w:val="32"/>
        </w:rPr>
        <w:t>76</w:t>
      </w:r>
      <w:r w:rsidRPr="00BF53D1">
        <w:rPr>
          <w:rFonts w:ascii="Angsana New" w:hAnsi="Angsana New" w:cs="Angsana New"/>
          <w:sz w:val="32"/>
          <w:szCs w:val="32"/>
        </w:rPr>
        <w:t xml:space="preserve"> </w:t>
      </w:r>
      <w:bookmarkEnd w:id="12"/>
      <w:r w:rsidRPr="00BF53D1">
        <w:rPr>
          <w:rFonts w:ascii="Angsana New" w:hAnsi="Angsana New" w:cs="Angsana New"/>
          <w:sz w:val="32"/>
          <w:szCs w:val="32"/>
          <w:cs/>
        </w:rPr>
        <w:t xml:space="preserve">ล้านบาท </w:t>
      </w:r>
      <w:r w:rsidRPr="00BF53D1">
        <w:rPr>
          <w:rFonts w:ascii="Angsana New" w:hAnsi="Angsana New" w:cs="Angsana New" w:hint="cs"/>
          <w:sz w:val="32"/>
          <w:szCs w:val="32"/>
          <w:cs/>
        </w:rPr>
        <w:t>และ</w:t>
      </w:r>
      <w:r w:rsidRPr="00BF53D1">
        <w:rPr>
          <w:rFonts w:ascii="Angsana New" w:hAnsi="Angsana New" w:cs="Angsana New"/>
          <w:sz w:val="32"/>
          <w:szCs w:val="32"/>
        </w:rPr>
        <w:t xml:space="preserve"> </w:t>
      </w:r>
      <w:r w:rsidRPr="00BF53D1">
        <w:rPr>
          <w:rFonts w:ascii="Angsana New" w:hAnsi="Angsana New" w:cs="Angsana New"/>
          <w:sz w:val="32"/>
          <w:szCs w:val="32"/>
          <w:cs/>
        </w:rPr>
        <w:t xml:space="preserve">จำนวน </w:t>
      </w:r>
      <w:bookmarkStart w:id="13" w:name="_Hlk189483967"/>
      <w:r w:rsidR="00973B7F" w:rsidRPr="00973B7F">
        <w:rPr>
          <w:rFonts w:ascii="Angsana New" w:hAnsi="Angsana New" w:cs="Angsana New"/>
          <w:sz w:val="32"/>
          <w:szCs w:val="32"/>
        </w:rPr>
        <w:t>537</w:t>
      </w:r>
      <w:r w:rsidRPr="00BF53D1">
        <w:rPr>
          <w:rFonts w:ascii="Angsana New" w:hAnsi="Angsana New" w:cs="Angsana New"/>
          <w:sz w:val="32"/>
          <w:szCs w:val="32"/>
        </w:rPr>
        <w:t>.</w:t>
      </w:r>
      <w:r w:rsidR="00973B7F" w:rsidRPr="00973B7F">
        <w:rPr>
          <w:rFonts w:ascii="Angsana New" w:hAnsi="Angsana New" w:cs="Angsana New"/>
          <w:sz w:val="32"/>
          <w:szCs w:val="32"/>
        </w:rPr>
        <w:t>10</w:t>
      </w:r>
      <w:r w:rsidRPr="00BF53D1">
        <w:rPr>
          <w:rFonts w:ascii="Angsana New" w:hAnsi="Angsana New" w:cs="Angsana New"/>
          <w:sz w:val="32"/>
          <w:szCs w:val="32"/>
        </w:rPr>
        <w:t xml:space="preserve"> </w:t>
      </w:r>
      <w:bookmarkEnd w:id="13"/>
      <w:r w:rsidRPr="00BF53D1">
        <w:rPr>
          <w:rFonts w:ascii="Angsana New" w:hAnsi="Angsana New" w:cs="Angsana New"/>
          <w:sz w:val="32"/>
          <w:szCs w:val="32"/>
          <w:cs/>
        </w:rPr>
        <w:t xml:space="preserve">ล้านบาท </w:t>
      </w:r>
      <w:r w:rsidRPr="00BF53D1">
        <w:rPr>
          <w:rFonts w:ascii="Angsana New" w:hAnsi="Angsana New" w:cs="Angsana New" w:hint="cs"/>
          <w:sz w:val="32"/>
          <w:szCs w:val="32"/>
          <w:cs/>
        </w:rPr>
        <w:t>ตามลำดับ</w:t>
      </w:r>
      <w:r w:rsidRPr="00BF53D1">
        <w:rPr>
          <w:rFonts w:ascii="Angsana New" w:hAnsi="Angsana New" w:cs="Angsana New"/>
          <w:sz w:val="32"/>
          <w:szCs w:val="32"/>
          <w:cs/>
        </w:rPr>
        <w:t xml:space="preserve"> ซึ่งกลุ่มบริษัทคาดว่าจะปฏิบัติตามภาระที่ต้องปฏิบัติของสัญญาด</w:t>
      </w:r>
      <w:r w:rsidRPr="00BF53D1">
        <w:rPr>
          <w:rFonts w:ascii="Angsana New" w:hAnsi="Angsana New" w:cs="Angsana New" w:hint="cs"/>
          <w:sz w:val="32"/>
          <w:szCs w:val="32"/>
          <w:cs/>
        </w:rPr>
        <w:t>ั</w:t>
      </w:r>
      <w:r w:rsidRPr="00BF53D1">
        <w:rPr>
          <w:rFonts w:ascii="Angsana New" w:hAnsi="Angsana New" w:cs="Angsana New"/>
          <w:sz w:val="32"/>
          <w:szCs w:val="32"/>
          <w:cs/>
        </w:rPr>
        <w:t xml:space="preserve">งกล่าวเสร็จสิ้นภายใน </w:t>
      </w:r>
      <w:r w:rsidR="00973B7F" w:rsidRPr="00973B7F">
        <w:rPr>
          <w:rFonts w:ascii="Angsana New" w:hAnsi="Angsana New" w:cs="Angsana New"/>
          <w:sz w:val="32"/>
          <w:szCs w:val="32"/>
        </w:rPr>
        <w:t>1</w:t>
      </w:r>
      <w:r w:rsidRPr="00BF53D1">
        <w:rPr>
          <w:rFonts w:ascii="Angsana New" w:hAnsi="Angsana New" w:cs="Angsana New"/>
          <w:sz w:val="32"/>
          <w:szCs w:val="32"/>
        </w:rPr>
        <w:t xml:space="preserve"> </w:t>
      </w:r>
      <w:r w:rsidRPr="00BF53D1">
        <w:rPr>
          <w:rFonts w:ascii="Angsana New" w:hAnsi="Angsana New" w:cs="Angsana New"/>
          <w:sz w:val="32"/>
          <w:szCs w:val="32"/>
          <w:cs/>
        </w:rPr>
        <w:t>ปี</w:t>
      </w:r>
    </w:p>
    <w:p w14:paraId="69136E35" w14:textId="77777777" w:rsidR="00AE1B39" w:rsidRDefault="00AE1B39">
      <w:pPr>
        <w:spacing w:after="200" w:line="276" w:lineRule="auto"/>
        <w:rPr>
          <w:rFonts w:ascii="Angsana New" w:hAnsi="Angsana New" w:cs="Angsana New"/>
          <w:sz w:val="32"/>
          <w:szCs w:val="32"/>
          <w:cs/>
        </w:rPr>
      </w:pPr>
      <w:r>
        <w:rPr>
          <w:rFonts w:ascii="Angsana New" w:hAnsi="Angsana New" w:cs="Angsana New"/>
          <w:sz w:val="32"/>
          <w:szCs w:val="32"/>
          <w:cs/>
        </w:rPr>
        <w:br w:type="page"/>
      </w:r>
    </w:p>
    <w:p w14:paraId="58580719" w14:textId="21641FFD" w:rsidR="00C27E7D" w:rsidRPr="00BF53D1" w:rsidRDefault="00B63954" w:rsidP="00B63954">
      <w:pPr>
        <w:spacing w:after="360"/>
        <w:ind w:left="547" w:right="-29"/>
        <w:jc w:val="thaiDistribute"/>
        <w:rPr>
          <w:rFonts w:ascii="Angsana New" w:hAnsi="Angsana New" w:cs="Angsana New"/>
          <w:sz w:val="32"/>
          <w:szCs w:val="32"/>
        </w:rPr>
      </w:pPr>
      <w:r w:rsidRPr="00BF53D1">
        <w:rPr>
          <w:rFonts w:ascii="Angsana New" w:hAnsi="Angsana New" w:cs="Angsana New"/>
          <w:sz w:val="32"/>
          <w:szCs w:val="32"/>
          <w:cs/>
        </w:rPr>
        <w:lastRenderedPageBreak/>
        <w:t xml:space="preserve">ณ วันที่ </w:t>
      </w:r>
      <w:r w:rsidR="00973B7F" w:rsidRPr="00973B7F">
        <w:rPr>
          <w:rFonts w:ascii="Angsana New" w:hAnsi="Angsana New" w:cs="Angsana New"/>
          <w:sz w:val="32"/>
          <w:szCs w:val="32"/>
        </w:rPr>
        <w:t>31</w:t>
      </w:r>
      <w:r w:rsidRPr="00BF53D1">
        <w:rPr>
          <w:rFonts w:ascii="Angsana New" w:hAnsi="Angsana New" w:cs="Angsana New"/>
          <w:sz w:val="32"/>
          <w:szCs w:val="32"/>
          <w:cs/>
        </w:rPr>
        <w:t xml:space="preserve"> ธันวาคม </w:t>
      </w:r>
      <w:r w:rsidR="00973B7F" w:rsidRPr="00973B7F">
        <w:rPr>
          <w:rFonts w:ascii="Angsana New" w:hAnsi="Angsana New" w:cs="Angsana New"/>
          <w:sz w:val="32"/>
          <w:szCs w:val="32"/>
        </w:rPr>
        <w:t>2567</w:t>
      </w:r>
      <w:r w:rsidRPr="00BF53D1">
        <w:rPr>
          <w:rFonts w:ascii="Angsana New" w:hAnsi="Angsana New" w:cs="Angsana New"/>
          <w:sz w:val="32"/>
          <w:szCs w:val="32"/>
        </w:rPr>
        <w:t xml:space="preserve"> </w:t>
      </w:r>
      <w:r w:rsidRPr="00BF53D1">
        <w:rPr>
          <w:rFonts w:ascii="Angsana New" w:hAnsi="Angsana New" w:cs="Angsana New" w:hint="cs"/>
          <w:sz w:val="32"/>
          <w:szCs w:val="32"/>
          <w:cs/>
        </w:rPr>
        <w:t xml:space="preserve">และ </w:t>
      </w:r>
      <w:r w:rsidR="00973B7F" w:rsidRPr="00973B7F">
        <w:rPr>
          <w:rFonts w:ascii="Angsana New" w:hAnsi="Angsana New" w:cs="Angsana New"/>
          <w:sz w:val="32"/>
          <w:szCs w:val="32"/>
        </w:rPr>
        <w:t>2566</w:t>
      </w:r>
      <w:r w:rsidRPr="00BF53D1">
        <w:rPr>
          <w:rFonts w:ascii="Angsana New" w:hAnsi="Angsana New" w:cs="Angsana New"/>
          <w:sz w:val="32"/>
          <w:szCs w:val="32"/>
        </w:rPr>
        <w:t xml:space="preserve"> </w:t>
      </w:r>
      <w:r w:rsidRPr="00BF53D1">
        <w:rPr>
          <w:rFonts w:ascii="Angsana New" w:hAnsi="Angsana New" w:cs="Angsana New" w:hint="cs"/>
          <w:sz w:val="32"/>
          <w:szCs w:val="32"/>
          <w:cs/>
        </w:rPr>
        <w:t>บริษัท</w:t>
      </w:r>
      <w:r w:rsidRPr="00BF53D1">
        <w:rPr>
          <w:rFonts w:ascii="Angsana New" w:hAnsi="Angsana New" w:cs="Angsana New"/>
          <w:sz w:val="32"/>
          <w:szCs w:val="32"/>
          <w:cs/>
        </w:rPr>
        <w:t xml:space="preserve">คาดว่าจะมีรายได้จากการขายอสังหาริมทรัพย์ที่จะรับรู้ในอนาคตสำหรับภาระที่ยังปฏิบัติไม่เสร็จสิ้นของสัญญาที่ทำกับลูกค้าจำนวน </w:t>
      </w:r>
      <w:r w:rsidR="00973B7F" w:rsidRPr="00973B7F">
        <w:rPr>
          <w:rFonts w:ascii="Angsana New" w:hAnsi="Angsana New" w:cs="Angsana New"/>
          <w:sz w:val="32"/>
          <w:szCs w:val="32"/>
        </w:rPr>
        <w:t>147</w:t>
      </w:r>
      <w:r w:rsidRPr="00BF53D1">
        <w:rPr>
          <w:rFonts w:ascii="Angsana New" w:hAnsi="Angsana New" w:cs="Angsana New"/>
          <w:sz w:val="32"/>
          <w:szCs w:val="32"/>
        </w:rPr>
        <w:t>.</w:t>
      </w:r>
      <w:r w:rsidR="00973B7F" w:rsidRPr="00973B7F">
        <w:rPr>
          <w:rFonts w:ascii="Angsana New" w:hAnsi="Angsana New" w:cs="Angsana New"/>
          <w:sz w:val="32"/>
          <w:szCs w:val="32"/>
        </w:rPr>
        <w:t>05</w:t>
      </w:r>
      <w:r w:rsidRPr="00BF53D1">
        <w:rPr>
          <w:rFonts w:ascii="Angsana New" w:hAnsi="Angsana New" w:cs="Angsana New"/>
          <w:sz w:val="32"/>
          <w:szCs w:val="32"/>
        </w:rPr>
        <w:t xml:space="preserve"> </w:t>
      </w:r>
      <w:r w:rsidRPr="00BF53D1">
        <w:rPr>
          <w:rFonts w:ascii="Angsana New" w:hAnsi="Angsana New" w:cs="Angsana New"/>
          <w:sz w:val="32"/>
          <w:szCs w:val="32"/>
          <w:cs/>
        </w:rPr>
        <w:t xml:space="preserve">ล้านบาท </w:t>
      </w:r>
      <w:r w:rsidRPr="00BF53D1">
        <w:rPr>
          <w:rFonts w:ascii="Angsana New" w:hAnsi="Angsana New" w:cs="Angsana New" w:hint="cs"/>
          <w:sz w:val="32"/>
          <w:szCs w:val="32"/>
          <w:cs/>
        </w:rPr>
        <w:t>และ</w:t>
      </w:r>
      <w:r w:rsidRPr="00BF53D1">
        <w:rPr>
          <w:rFonts w:ascii="Angsana New" w:hAnsi="Angsana New" w:cs="Angsana New"/>
          <w:sz w:val="32"/>
          <w:szCs w:val="32"/>
        </w:rPr>
        <w:t xml:space="preserve"> </w:t>
      </w:r>
      <w:r w:rsidRPr="00BF53D1">
        <w:rPr>
          <w:rFonts w:ascii="Angsana New" w:hAnsi="Angsana New" w:cs="Angsana New"/>
          <w:sz w:val="32"/>
          <w:szCs w:val="32"/>
          <w:cs/>
        </w:rPr>
        <w:t xml:space="preserve">จำนวน </w:t>
      </w:r>
      <w:r w:rsidR="00973B7F" w:rsidRPr="00973B7F">
        <w:rPr>
          <w:rFonts w:ascii="Angsana New" w:hAnsi="Angsana New" w:cs="Angsana New"/>
          <w:sz w:val="32"/>
          <w:szCs w:val="32"/>
        </w:rPr>
        <w:t>267</w:t>
      </w:r>
      <w:r w:rsidRPr="00BF53D1">
        <w:rPr>
          <w:rFonts w:ascii="Angsana New" w:hAnsi="Angsana New" w:cs="Angsana New"/>
          <w:sz w:val="32"/>
          <w:szCs w:val="32"/>
        </w:rPr>
        <w:t>.</w:t>
      </w:r>
      <w:r w:rsidR="00973B7F" w:rsidRPr="00973B7F">
        <w:rPr>
          <w:rFonts w:ascii="Angsana New" w:hAnsi="Angsana New" w:cs="Angsana New"/>
          <w:sz w:val="32"/>
          <w:szCs w:val="32"/>
        </w:rPr>
        <w:t>30</w:t>
      </w:r>
      <w:r w:rsidRPr="00BF53D1">
        <w:rPr>
          <w:rFonts w:ascii="Angsana New" w:hAnsi="Angsana New" w:cs="Angsana New"/>
          <w:sz w:val="32"/>
          <w:szCs w:val="32"/>
        </w:rPr>
        <w:t xml:space="preserve"> </w:t>
      </w:r>
      <w:r w:rsidRPr="00BF53D1">
        <w:rPr>
          <w:rFonts w:ascii="Angsana New" w:hAnsi="Angsana New" w:cs="Angsana New"/>
          <w:sz w:val="32"/>
          <w:szCs w:val="32"/>
          <w:cs/>
        </w:rPr>
        <w:t xml:space="preserve">ล้านบาท </w:t>
      </w:r>
      <w:r w:rsidRPr="00BF53D1">
        <w:rPr>
          <w:rFonts w:ascii="Angsana New" w:hAnsi="Angsana New" w:cs="Angsana New" w:hint="cs"/>
          <w:sz w:val="32"/>
          <w:szCs w:val="32"/>
          <w:cs/>
        </w:rPr>
        <w:t>ตามลำดับ</w:t>
      </w:r>
      <w:r w:rsidRPr="00BF53D1">
        <w:rPr>
          <w:rFonts w:ascii="Angsana New" w:hAnsi="Angsana New" w:cs="Angsana New"/>
          <w:sz w:val="32"/>
          <w:szCs w:val="32"/>
          <w:cs/>
        </w:rPr>
        <w:t xml:space="preserve"> ซึ่ง</w:t>
      </w:r>
      <w:r w:rsidRPr="00BF53D1">
        <w:rPr>
          <w:rFonts w:ascii="Angsana New" w:hAnsi="Angsana New" w:cs="Angsana New" w:hint="cs"/>
          <w:sz w:val="32"/>
          <w:szCs w:val="32"/>
          <w:cs/>
        </w:rPr>
        <w:t>บริษัท</w:t>
      </w:r>
      <w:r w:rsidRPr="00BF53D1">
        <w:rPr>
          <w:rFonts w:ascii="Angsana New" w:hAnsi="Angsana New" w:cs="Angsana New"/>
          <w:sz w:val="32"/>
          <w:szCs w:val="32"/>
          <w:cs/>
        </w:rPr>
        <w:t>คาดว่าจะปฏิบัติตามภาระที่ต้องปฏิบัติของสัญญาด</w:t>
      </w:r>
      <w:r w:rsidRPr="00BF53D1">
        <w:rPr>
          <w:rFonts w:ascii="Angsana New" w:hAnsi="Angsana New" w:cs="Angsana New" w:hint="cs"/>
          <w:sz w:val="32"/>
          <w:szCs w:val="32"/>
          <w:cs/>
        </w:rPr>
        <w:t>ั</w:t>
      </w:r>
      <w:r w:rsidRPr="00BF53D1">
        <w:rPr>
          <w:rFonts w:ascii="Angsana New" w:hAnsi="Angsana New" w:cs="Angsana New"/>
          <w:sz w:val="32"/>
          <w:szCs w:val="32"/>
          <w:cs/>
        </w:rPr>
        <w:t xml:space="preserve">งกล่าวเสร็จสิ้นภายใน </w:t>
      </w:r>
      <w:r w:rsidR="00973B7F" w:rsidRPr="00973B7F">
        <w:rPr>
          <w:rFonts w:ascii="Angsana New" w:hAnsi="Angsana New" w:cs="Angsana New"/>
          <w:sz w:val="32"/>
          <w:szCs w:val="32"/>
        </w:rPr>
        <w:t>1</w:t>
      </w:r>
      <w:r w:rsidRPr="00BF53D1">
        <w:rPr>
          <w:rFonts w:ascii="Angsana New" w:hAnsi="Angsana New" w:cs="Angsana New"/>
          <w:sz w:val="32"/>
          <w:szCs w:val="32"/>
        </w:rPr>
        <w:t xml:space="preserve"> </w:t>
      </w:r>
      <w:r w:rsidRPr="00BF53D1">
        <w:rPr>
          <w:rFonts w:ascii="Angsana New" w:hAnsi="Angsana New" w:cs="Angsana New"/>
          <w:sz w:val="32"/>
          <w:szCs w:val="32"/>
          <w:cs/>
        </w:rPr>
        <w:t>ปี</w:t>
      </w:r>
    </w:p>
    <w:p w14:paraId="25089955" w14:textId="75955B42" w:rsidR="00091C53" w:rsidRPr="00BF53D1" w:rsidRDefault="00973B7F" w:rsidP="00091C53">
      <w:pPr>
        <w:tabs>
          <w:tab w:val="left" w:pos="540"/>
        </w:tabs>
        <w:ind w:right="389"/>
        <w:jc w:val="thaiDistribute"/>
        <w:rPr>
          <w:rFonts w:ascii="Angsana New" w:hAnsi="Angsana New" w:cs="Angsana New"/>
          <w:b/>
          <w:bCs/>
          <w:sz w:val="32"/>
          <w:szCs w:val="32"/>
          <w:lang w:val="th-TH"/>
        </w:rPr>
      </w:pPr>
      <w:r w:rsidRPr="00973B7F">
        <w:rPr>
          <w:rFonts w:ascii="Angsana New" w:hAnsi="Angsana New" w:cs="Angsana New"/>
          <w:b/>
          <w:bCs/>
          <w:sz w:val="32"/>
          <w:szCs w:val="32"/>
        </w:rPr>
        <w:t>23</w:t>
      </w:r>
      <w:r w:rsidR="00091C53" w:rsidRPr="00BF53D1">
        <w:rPr>
          <w:rFonts w:ascii="Angsana New" w:hAnsi="Angsana New" w:cs="Angsana New"/>
          <w:b/>
          <w:bCs/>
          <w:sz w:val="32"/>
          <w:szCs w:val="32"/>
        </w:rPr>
        <w:t>.</w:t>
      </w:r>
      <w:r w:rsidR="00091C53" w:rsidRPr="00BF53D1">
        <w:rPr>
          <w:rFonts w:ascii="Angsana New" w:hAnsi="Angsana New" w:cs="Angsana New"/>
          <w:b/>
          <w:bCs/>
          <w:sz w:val="32"/>
          <w:szCs w:val="32"/>
        </w:rPr>
        <w:tab/>
      </w:r>
      <w:r w:rsidR="00091C53" w:rsidRPr="00BF53D1">
        <w:rPr>
          <w:rFonts w:asciiTheme="majorBidi" w:hAnsiTheme="majorBidi" w:cs="Angsana New" w:hint="cs"/>
          <w:b/>
          <w:bCs/>
          <w:sz w:val="32"/>
          <w:szCs w:val="32"/>
          <w:cs/>
        </w:rPr>
        <w:t>หนี้สินหมุนเวียนอื่น</w:t>
      </w:r>
    </w:p>
    <w:p w14:paraId="5F9AFFAD" w14:textId="473A1A5F" w:rsidR="00091C53" w:rsidRPr="00BF53D1" w:rsidRDefault="00091C53" w:rsidP="00091C53">
      <w:pPr>
        <w:spacing w:after="120"/>
        <w:ind w:left="547" w:right="-29"/>
        <w:jc w:val="thaiDistribute"/>
        <w:rPr>
          <w:rFonts w:ascii="Angsana New" w:hAnsi="Angsana New" w:cs="Angsana New"/>
          <w:sz w:val="32"/>
          <w:szCs w:val="32"/>
        </w:rPr>
      </w:pPr>
      <w:r w:rsidRPr="00BF53D1">
        <w:rPr>
          <w:rFonts w:asciiTheme="majorBidi" w:hAnsiTheme="majorBidi" w:cs="Angsana New" w:hint="cs"/>
          <w:spacing w:val="-4"/>
          <w:sz w:val="32"/>
          <w:szCs w:val="32"/>
          <w:cs/>
        </w:rPr>
        <w:t>หนี้สินหมุนเวียนอื่น</w:t>
      </w:r>
      <w:r w:rsidRPr="00BF53D1">
        <w:rPr>
          <w:rFonts w:ascii="Angsana New" w:hAnsi="Angsana New" w:cs="Angsana New"/>
          <w:sz w:val="32"/>
          <w:szCs w:val="32"/>
          <w:cs/>
        </w:rPr>
        <w:t xml:space="preserve"> </w:t>
      </w:r>
      <w:r w:rsidRPr="00BF53D1">
        <w:rPr>
          <w:rFonts w:ascii="Angsana New" w:hAnsi="Angsana New" w:cs="Angsana New"/>
          <w:spacing w:val="-6"/>
          <w:sz w:val="32"/>
          <w:szCs w:val="32"/>
          <w:cs/>
        </w:rPr>
        <w:t xml:space="preserve">ณ วันที่ </w:t>
      </w:r>
      <w:r w:rsidR="00973B7F" w:rsidRPr="00973B7F">
        <w:rPr>
          <w:rFonts w:ascii="Angsana New" w:hAnsi="Angsana New" w:cs="Angsana New"/>
          <w:spacing w:val="-4"/>
          <w:sz w:val="32"/>
          <w:szCs w:val="32"/>
        </w:rPr>
        <w:t>31</w:t>
      </w:r>
      <w:r w:rsidRPr="00BF53D1">
        <w:rPr>
          <w:rFonts w:ascii="Angsana New" w:hAnsi="Angsana New" w:cs="Angsana New"/>
          <w:spacing w:val="-4"/>
          <w:sz w:val="32"/>
          <w:szCs w:val="32"/>
        </w:rPr>
        <w:t xml:space="preserve"> </w:t>
      </w:r>
      <w:r w:rsidRPr="00BF53D1">
        <w:rPr>
          <w:rFonts w:ascii="Angsana New" w:hAnsi="Angsana New" w:cs="Angsana New"/>
          <w:spacing w:val="-4"/>
          <w:sz w:val="32"/>
          <w:szCs w:val="32"/>
          <w:cs/>
        </w:rPr>
        <w:t xml:space="preserve">ธันวาคม </w:t>
      </w:r>
      <w:r w:rsidR="00973B7F" w:rsidRPr="00973B7F">
        <w:rPr>
          <w:rFonts w:ascii="Angsana New" w:hAnsi="Angsana New" w:cs="Angsana New"/>
          <w:spacing w:val="-6"/>
          <w:sz w:val="32"/>
          <w:szCs w:val="32"/>
        </w:rPr>
        <w:t>2567</w:t>
      </w:r>
      <w:r w:rsidRPr="00BF53D1">
        <w:rPr>
          <w:rFonts w:ascii="Angsana New" w:hAnsi="Angsana New" w:cs="Angsana New"/>
          <w:spacing w:val="-6"/>
          <w:sz w:val="32"/>
          <w:szCs w:val="32"/>
        </w:rPr>
        <w:t xml:space="preserve"> </w:t>
      </w:r>
      <w:r w:rsidRPr="00BF53D1">
        <w:rPr>
          <w:rFonts w:ascii="Angsana New" w:hAnsi="Angsana New" w:cs="Angsana New"/>
          <w:spacing w:val="-6"/>
          <w:sz w:val="32"/>
          <w:szCs w:val="32"/>
          <w:cs/>
        </w:rPr>
        <w:t xml:space="preserve">และ </w:t>
      </w:r>
      <w:r w:rsidR="00973B7F" w:rsidRPr="00973B7F">
        <w:rPr>
          <w:rFonts w:ascii="Angsana New" w:hAnsi="Angsana New" w:cs="Angsana New"/>
          <w:spacing w:val="-6"/>
          <w:sz w:val="32"/>
          <w:szCs w:val="32"/>
        </w:rPr>
        <w:t>2566</w:t>
      </w:r>
      <w:r w:rsidRPr="00BF53D1">
        <w:rPr>
          <w:rFonts w:ascii="Angsana New" w:hAnsi="Angsana New" w:cs="Angsana New"/>
          <w:spacing w:val="-6"/>
          <w:sz w:val="32"/>
          <w:szCs w:val="32"/>
        </w:rPr>
        <w:t xml:space="preserve"> </w:t>
      </w:r>
      <w:r w:rsidRPr="00BF53D1">
        <w:rPr>
          <w:rFonts w:ascii="Angsana New" w:hAnsi="Angsana New" w:cs="Angsana New"/>
          <w:sz w:val="32"/>
          <w:szCs w:val="32"/>
          <w:cs/>
        </w:rPr>
        <w:t>ประกอบด้วย</w:t>
      </w:r>
    </w:p>
    <w:p w14:paraId="2EF71243" w14:textId="40819AAE" w:rsidR="00091C53" w:rsidRPr="00BF53D1" w:rsidRDefault="00091C53" w:rsidP="00091C53">
      <w:pPr>
        <w:ind w:left="432" w:right="63" w:firstLine="115"/>
        <w:jc w:val="right"/>
        <w:rPr>
          <w:rFonts w:asciiTheme="majorBidi" w:hAnsiTheme="majorBidi" w:cstheme="majorBidi"/>
          <w:b/>
          <w:bCs/>
          <w:spacing w:val="-4"/>
          <w:sz w:val="28"/>
          <w:szCs w:val="28"/>
        </w:rPr>
      </w:pPr>
      <w:r w:rsidRPr="00BF53D1">
        <w:rPr>
          <w:rFonts w:asciiTheme="majorBidi" w:hAnsiTheme="majorBidi" w:cstheme="majorBidi"/>
          <w:b/>
          <w:bCs/>
          <w:spacing w:val="-4"/>
          <w:sz w:val="28"/>
          <w:szCs w:val="28"/>
          <w:cs/>
        </w:rPr>
        <w:t>หน่วย</w:t>
      </w:r>
      <w:r w:rsidRPr="00BF53D1">
        <w:rPr>
          <w:rFonts w:asciiTheme="majorBidi" w:hAnsiTheme="majorBidi" w:cstheme="majorBidi"/>
          <w:b/>
          <w:bCs/>
          <w:spacing w:val="-4"/>
          <w:sz w:val="28"/>
          <w:szCs w:val="28"/>
        </w:rPr>
        <w:t xml:space="preserve"> :</w:t>
      </w:r>
      <w:r w:rsidRPr="00BF53D1">
        <w:rPr>
          <w:rFonts w:asciiTheme="majorBidi" w:hAnsiTheme="majorBidi" w:cstheme="majorBidi"/>
          <w:b/>
          <w:bCs/>
          <w:spacing w:val="-4"/>
          <w:sz w:val="28"/>
          <w:szCs w:val="28"/>
          <w:cs/>
        </w:rPr>
        <w:t xml:space="preserve"> บาท</w:t>
      </w:r>
    </w:p>
    <w:tbl>
      <w:tblPr>
        <w:tblW w:w="8640" w:type="dxa"/>
        <w:tblInd w:w="540" w:type="dxa"/>
        <w:tblLayout w:type="fixed"/>
        <w:tblCellMar>
          <w:left w:w="0" w:type="dxa"/>
          <w:right w:w="0" w:type="dxa"/>
        </w:tblCellMar>
        <w:tblLook w:val="0000" w:firstRow="0" w:lastRow="0" w:firstColumn="0" w:lastColumn="0" w:noHBand="0" w:noVBand="0"/>
      </w:tblPr>
      <w:tblGrid>
        <w:gridCol w:w="3330"/>
        <w:gridCol w:w="1260"/>
        <w:gridCol w:w="90"/>
        <w:gridCol w:w="1260"/>
        <w:gridCol w:w="90"/>
        <w:gridCol w:w="1260"/>
        <w:gridCol w:w="90"/>
        <w:gridCol w:w="1260"/>
      </w:tblGrid>
      <w:tr w:rsidR="00E02B31" w:rsidRPr="00BF53D1" w14:paraId="6D929B5F" w14:textId="77777777" w:rsidTr="00091C53">
        <w:trPr>
          <w:trHeight w:val="20"/>
        </w:trPr>
        <w:tc>
          <w:tcPr>
            <w:tcW w:w="3330" w:type="dxa"/>
            <w:shd w:val="clear" w:color="auto" w:fill="auto"/>
          </w:tcPr>
          <w:p w14:paraId="57846988" w14:textId="77777777" w:rsidR="00091C53" w:rsidRPr="00BF53D1" w:rsidRDefault="00091C53" w:rsidP="00B7567B">
            <w:pPr>
              <w:autoSpaceDE w:val="0"/>
              <w:autoSpaceDN w:val="0"/>
              <w:ind w:left="180" w:right="72"/>
              <w:jc w:val="thaiDistribute"/>
              <w:rPr>
                <w:rFonts w:asciiTheme="majorBidi" w:hAnsiTheme="majorBidi" w:cstheme="majorBidi"/>
                <w:b/>
                <w:bCs/>
                <w:sz w:val="28"/>
                <w:szCs w:val="28"/>
                <w:lang w:val="en-GB"/>
              </w:rPr>
            </w:pPr>
          </w:p>
        </w:tc>
        <w:tc>
          <w:tcPr>
            <w:tcW w:w="2610" w:type="dxa"/>
            <w:gridSpan w:val="3"/>
            <w:shd w:val="clear" w:color="auto" w:fill="auto"/>
          </w:tcPr>
          <w:p w14:paraId="0DD17468" w14:textId="77777777" w:rsidR="00091C53" w:rsidRPr="00BF53D1" w:rsidRDefault="00091C53" w:rsidP="00B7567B">
            <w:pPr>
              <w:autoSpaceDE w:val="0"/>
              <w:autoSpaceDN w:val="0"/>
              <w:jc w:val="center"/>
              <w:rPr>
                <w:rFonts w:asciiTheme="majorBidi" w:hAnsiTheme="majorBidi" w:cstheme="majorBidi"/>
                <w:b/>
                <w:bCs/>
                <w:sz w:val="28"/>
                <w:szCs w:val="28"/>
                <w:lang w:val="en-GB"/>
              </w:rPr>
            </w:pPr>
            <w:r w:rsidRPr="00BF53D1">
              <w:rPr>
                <w:rFonts w:asciiTheme="majorBidi" w:hAnsiTheme="majorBidi" w:cstheme="majorBidi"/>
                <w:b/>
                <w:bCs/>
                <w:sz w:val="28"/>
                <w:szCs w:val="28"/>
                <w:cs/>
                <w:lang w:val="en-GB"/>
              </w:rPr>
              <w:t>งบการเงินรวม</w:t>
            </w:r>
          </w:p>
        </w:tc>
        <w:tc>
          <w:tcPr>
            <w:tcW w:w="90" w:type="dxa"/>
            <w:shd w:val="clear" w:color="auto" w:fill="auto"/>
          </w:tcPr>
          <w:p w14:paraId="376B5FC5" w14:textId="77777777" w:rsidR="00091C53" w:rsidRPr="00BF53D1" w:rsidRDefault="00091C53" w:rsidP="00B7567B">
            <w:pPr>
              <w:autoSpaceDE w:val="0"/>
              <w:autoSpaceDN w:val="0"/>
              <w:ind w:right="72"/>
              <w:jc w:val="center"/>
              <w:rPr>
                <w:rFonts w:asciiTheme="majorBidi" w:hAnsiTheme="majorBidi" w:cstheme="majorBidi"/>
                <w:b/>
                <w:bCs/>
                <w:sz w:val="28"/>
                <w:szCs w:val="28"/>
                <w:lang w:val="en-GB"/>
              </w:rPr>
            </w:pPr>
          </w:p>
        </w:tc>
        <w:tc>
          <w:tcPr>
            <w:tcW w:w="2610" w:type="dxa"/>
            <w:gridSpan w:val="3"/>
            <w:shd w:val="clear" w:color="auto" w:fill="auto"/>
          </w:tcPr>
          <w:p w14:paraId="2D45E5EE" w14:textId="77777777" w:rsidR="00091C53" w:rsidRPr="00BF53D1" w:rsidRDefault="00091C53" w:rsidP="00B7567B">
            <w:pPr>
              <w:autoSpaceDE w:val="0"/>
              <w:autoSpaceDN w:val="0"/>
              <w:jc w:val="center"/>
              <w:rPr>
                <w:rFonts w:asciiTheme="majorBidi" w:hAnsiTheme="majorBidi" w:cstheme="majorBidi"/>
                <w:b/>
                <w:bCs/>
                <w:sz w:val="28"/>
                <w:szCs w:val="28"/>
                <w:cs/>
                <w:lang w:val="en-GB"/>
              </w:rPr>
            </w:pPr>
            <w:r w:rsidRPr="00BF53D1">
              <w:rPr>
                <w:rFonts w:asciiTheme="majorBidi" w:hAnsiTheme="majorBidi" w:cstheme="majorBidi"/>
                <w:b/>
                <w:bCs/>
                <w:sz w:val="28"/>
                <w:szCs w:val="28"/>
                <w:cs/>
                <w:lang w:val="en-GB"/>
              </w:rPr>
              <w:t>งบการเงินเฉพาะกิจการ</w:t>
            </w:r>
          </w:p>
        </w:tc>
      </w:tr>
      <w:tr w:rsidR="007F510C" w:rsidRPr="00BF53D1" w14:paraId="1C0245AF" w14:textId="77777777" w:rsidTr="00091C53">
        <w:trPr>
          <w:trHeight w:val="20"/>
        </w:trPr>
        <w:tc>
          <w:tcPr>
            <w:tcW w:w="3330" w:type="dxa"/>
            <w:shd w:val="clear" w:color="auto" w:fill="auto"/>
          </w:tcPr>
          <w:p w14:paraId="0E588EDD" w14:textId="77777777" w:rsidR="007F510C" w:rsidRPr="00BF53D1" w:rsidRDefault="007F510C" w:rsidP="007F510C">
            <w:pPr>
              <w:autoSpaceDE w:val="0"/>
              <w:autoSpaceDN w:val="0"/>
              <w:ind w:left="180" w:right="-86"/>
              <w:jc w:val="thaiDistribute"/>
              <w:rPr>
                <w:rFonts w:asciiTheme="majorBidi" w:hAnsiTheme="majorBidi" w:cstheme="majorBidi"/>
                <w:sz w:val="28"/>
                <w:szCs w:val="28"/>
                <w:cs/>
              </w:rPr>
            </w:pPr>
          </w:p>
        </w:tc>
        <w:tc>
          <w:tcPr>
            <w:tcW w:w="1260" w:type="dxa"/>
            <w:shd w:val="clear" w:color="auto" w:fill="auto"/>
          </w:tcPr>
          <w:p w14:paraId="766D74F2" w14:textId="33449C81" w:rsidR="007F510C" w:rsidRPr="00BF53D1" w:rsidRDefault="00973B7F" w:rsidP="007F510C">
            <w:pPr>
              <w:autoSpaceDE w:val="0"/>
              <w:autoSpaceDN w:val="0"/>
              <w:adjustRightInd w:val="0"/>
              <w:jc w:val="center"/>
              <w:rPr>
                <w:rFonts w:asciiTheme="majorBidi" w:hAnsiTheme="majorBidi" w:cstheme="majorBidi"/>
                <w:b/>
                <w:bCs/>
                <w:sz w:val="28"/>
                <w:szCs w:val="28"/>
              </w:rPr>
            </w:pPr>
            <w:r w:rsidRPr="00973B7F">
              <w:rPr>
                <w:rFonts w:asciiTheme="majorBidi" w:hAnsiTheme="majorBidi" w:cstheme="majorBidi"/>
                <w:b/>
                <w:bCs/>
                <w:sz w:val="28"/>
                <w:szCs w:val="28"/>
              </w:rPr>
              <w:t>2567</w:t>
            </w:r>
          </w:p>
        </w:tc>
        <w:tc>
          <w:tcPr>
            <w:tcW w:w="90" w:type="dxa"/>
            <w:shd w:val="clear" w:color="auto" w:fill="auto"/>
          </w:tcPr>
          <w:p w14:paraId="602C5EC0" w14:textId="77777777" w:rsidR="007F510C" w:rsidRPr="00BF53D1" w:rsidRDefault="007F510C" w:rsidP="007F510C">
            <w:pPr>
              <w:autoSpaceDE w:val="0"/>
              <w:autoSpaceDN w:val="0"/>
              <w:adjustRightInd w:val="0"/>
              <w:jc w:val="center"/>
              <w:rPr>
                <w:rFonts w:asciiTheme="majorBidi" w:hAnsiTheme="majorBidi" w:cstheme="majorBidi"/>
                <w:b/>
                <w:bCs/>
                <w:sz w:val="28"/>
                <w:szCs w:val="28"/>
              </w:rPr>
            </w:pPr>
          </w:p>
        </w:tc>
        <w:tc>
          <w:tcPr>
            <w:tcW w:w="1260" w:type="dxa"/>
            <w:shd w:val="clear" w:color="auto" w:fill="auto"/>
          </w:tcPr>
          <w:p w14:paraId="213BC8E3" w14:textId="5368F026" w:rsidR="007F510C" w:rsidRPr="00BF53D1" w:rsidRDefault="00973B7F" w:rsidP="007F510C">
            <w:pPr>
              <w:autoSpaceDE w:val="0"/>
              <w:autoSpaceDN w:val="0"/>
              <w:adjustRightInd w:val="0"/>
              <w:jc w:val="center"/>
              <w:rPr>
                <w:rFonts w:asciiTheme="majorBidi" w:hAnsiTheme="majorBidi" w:cstheme="majorBidi"/>
                <w:b/>
                <w:bCs/>
                <w:sz w:val="28"/>
                <w:szCs w:val="28"/>
              </w:rPr>
            </w:pPr>
            <w:r w:rsidRPr="00973B7F">
              <w:rPr>
                <w:rFonts w:asciiTheme="majorBidi" w:hAnsiTheme="majorBidi" w:cstheme="majorBidi"/>
                <w:b/>
                <w:bCs/>
                <w:sz w:val="28"/>
                <w:szCs w:val="28"/>
              </w:rPr>
              <w:t>2566</w:t>
            </w:r>
          </w:p>
        </w:tc>
        <w:tc>
          <w:tcPr>
            <w:tcW w:w="90" w:type="dxa"/>
            <w:shd w:val="clear" w:color="auto" w:fill="auto"/>
          </w:tcPr>
          <w:p w14:paraId="0D967DD7" w14:textId="77777777" w:rsidR="007F510C" w:rsidRPr="00BF53D1" w:rsidRDefault="007F510C" w:rsidP="007F510C">
            <w:pPr>
              <w:tabs>
                <w:tab w:val="left" w:pos="300"/>
              </w:tabs>
              <w:autoSpaceDE w:val="0"/>
              <w:autoSpaceDN w:val="0"/>
              <w:ind w:right="-86"/>
              <w:jc w:val="center"/>
              <w:rPr>
                <w:rFonts w:asciiTheme="majorBidi" w:hAnsiTheme="majorBidi" w:cstheme="majorBidi"/>
                <w:sz w:val="28"/>
                <w:szCs w:val="28"/>
              </w:rPr>
            </w:pPr>
          </w:p>
        </w:tc>
        <w:tc>
          <w:tcPr>
            <w:tcW w:w="1260" w:type="dxa"/>
            <w:shd w:val="clear" w:color="auto" w:fill="auto"/>
          </w:tcPr>
          <w:p w14:paraId="61665E9F" w14:textId="05DCDDEA" w:rsidR="007F510C" w:rsidRPr="00BF53D1" w:rsidRDefault="00973B7F" w:rsidP="007F510C">
            <w:pPr>
              <w:autoSpaceDE w:val="0"/>
              <w:autoSpaceDN w:val="0"/>
              <w:adjustRightInd w:val="0"/>
              <w:jc w:val="center"/>
              <w:rPr>
                <w:rFonts w:asciiTheme="majorBidi" w:hAnsiTheme="majorBidi" w:cstheme="majorBidi"/>
                <w:b/>
                <w:bCs/>
                <w:sz w:val="28"/>
                <w:szCs w:val="28"/>
              </w:rPr>
            </w:pPr>
            <w:r w:rsidRPr="00973B7F">
              <w:rPr>
                <w:rFonts w:asciiTheme="majorBidi" w:hAnsiTheme="majorBidi" w:cstheme="majorBidi"/>
                <w:b/>
                <w:bCs/>
                <w:sz w:val="28"/>
                <w:szCs w:val="28"/>
              </w:rPr>
              <w:t>2567</w:t>
            </w:r>
          </w:p>
        </w:tc>
        <w:tc>
          <w:tcPr>
            <w:tcW w:w="90" w:type="dxa"/>
            <w:shd w:val="clear" w:color="auto" w:fill="auto"/>
          </w:tcPr>
          <w:p w14:paraId="2F48D879" w14:textId="77777777" w:rsidR="007F510C" w:rsidRPr="00BF53D1" w:rsidRDefault="007F510C" w:rsidP="007F510C">
            <w:pPr>
              <w:autoSpaceDE w:val="0"/>
              <w:autoSpaceDN w:val="0"/>
              <w:adjustRightInd w:val="0"/>
              <w:jc w:val="center"/>
              <w:rPr>
                <w:rFonts w:asciiTheme="majorBidi" w:hAnsiTheme="majorBidi" w:cstheme="majorBidi"/>
                <w:b/>
                <w:bCs/>
                <w:sz w:val="28"/>
                <w:szCs w:val="28"/>
              </w:rPr>
            </w:pPr>
          </w:p>
        </w:tc>
        <w:tc>
          <w:tcPr>
            <w:tcW w:w="1260" w:type="dxa"/>
            <w:shd w:val="clear" w:color="auto" w:fill="auto"/>
          </w:tcPr>
          <w:p w14:paraId="18A56437" w14:textId="363BD9BB" w:rsidR="007F510C" w:rsidRPr="00BF53D1" w:rsidRDefault="00973B7F" w:rsidP="007F510C">
            <w:pPr>
              <w:autoSpaceDE w:val="0"/>
              <w:autoSpaceDN w:val="0"/>
              <w:adjustRightInd w:val="0"/>
              <w:jc w:val="center"/>
              <w:rPr>
                <w:rFonts w:asciiTheme="majorBidi" w:hAnsiTheme="majorBidi" w:cstheme="majorBidi"/>
                <w:b/>
                <w:bCs/>
                <w:sz w:val="28"/>
                <w:szCs w:val="28"/>
              </w:rPr>
            </w:pPr>
            <w:r w:rsidRPr="00973B7F">
              <w:rPr>
                <w:rFonts w:asciiTheme="majorBidi" w:hAnsiTheme="majorBidi" w:cstheme="majorBidi"/>
                <w:b/>
                <w:bCs/>
                <w:sz w:val="28"/>
                <w:szCs w:val="28"/>
              </w:rPr>
              <w:t>2566</w:t>
            </w:r>
          </w:p>
        </w:tc>
      </w:tr>
      <w:tr w:rsidR="007F510C" w:rsidRPr="00BF53D1" w14:paraId="48DA2D15" w14:textId="77777777" w:rsidTr="00091C53">
        <w:trPr>
          <w:trHeight w:val="20"/>
        </w:trPr>
        <w:tc>
          <w:tcPr>
            <w:tcW w:w="3330" w:type="dxa"/>
            <w:shd w:val="clear" w:color="auto" w:fill="auto"/>
            <w:vAlign w:val="bottom"/>
          </w:tcPr>
          <w:p w14:paraId="685E67A7" w14:textId="119F4860" w:rsidR="007F510C" w:rsidRPr="00BF53D1" w:rsidRDefault="00A5117C" w:rsidP="007F510C">
            <w:pPr>
              <w:ind w:left="360" w:hanging="90"/>
              <w:jc w:val="thaiDistribute"/>
              <w:rPr>
                <w:rFonts w:ascii="Angsana New" w:hAnsi="Angsana New" w:cs="Angsana New"/>
                <w:sz w:val="28"/>
                <w:szCs w:val="28"/>
                <w:vertAlign w:val="superscript"/>
              </w:rPr>
            </w:pPr>
            <w:r w:rsidRPr="00BF53D1">
              <w:rPr>
                <w:rFonts w:ascii="Angsana New" w:hAnsi="Angsana New" w:cs="Angsana New" w:hint="cs"/>
                <w:sz w:val="28"/>
                <w:szCs w:val="28"/>
                <w:cs/>
              </w:rPr>
              <w:t>เงินมัดจำจากสัญญาซื้อขายหุ้น</w:t>
            </w:r>
          </w:p>
        </w:tc>
        <w:tc>
          <w:tcPr>
            <w:tcW w:w="1260" w:type="dxa"/>
            <w:shd w:val="clear" w:color="auto" w:fill="auto"/>
          </w:tcPr>
          <w:p w14:paraId="08BB7086" w14:textId="20B68D9E" w:rsidR="007F510C" w:rsidRPr="00BF53D1" w:rsidRDefault="00973B7F" w:rsidP="007F510C">
            <w:pPr>
              <w:tabs>
                <w:tab w:val="decimal" w:pos="958"/>
              </w:tabs>
              <w:ind w:right="96"/>
              <w:jc w:val="right"/>
              <w:rPr>
                <w:rFonts w:asciiTheme="majorBidi" w:hAnsiTheme="majorBidi" w:cstheme="majorBidi"/>
                <w:sz w:val="28"/>
                <w:szCs w:val="28"/>
              </w:rPr>
            </w:pPr>
            <w:r w:rsidRPr="00973B7F">
              <w:rPr>
                <w:rFonts w:asciiTheme="majorBidi" w:hAnsiTheme="majorBidi" w:cs="Angsana New"/>
                <w:sz w:val="28"/>
                <w:szCs w:val="28"/>
              </w:rPr>
              <w:t>70</w:t>
            </w:r>
            <w:r w:rsidR="00A5117C" w:rsidRPr="00BF53D1">
              <w:rPr>
                <w:rFonts w:asciiTheme="majorBidi" w:hAnsiTheme="majorBidi" w:cstheme="majorBidi"/>
                <w:sz w:val="28"/>
                <w:szCs w:val="28"/>
              </w:rPr>
              <w:t>,</w:t>
            </w:r>
            <w:r w:rsidRPr="00973B7F">
              <w:rPr>
                <w:rFonts w:asciiTheme="majorBidi" w:hAnsiTheme="majorBidi" w:cs="Angsana New"/>
                <w:sz w:val="28"/>
                <w:szCs w:val="28"/>
              </w:rPr>
              <w:t>000</w:t>
            </w:r>
            <w:r w:rsidR="00A5117C" w:rsidRPr="00BF53D1">
              <w:rPr>
                <w:rFonts w:asciiTheme="majorBidi" w:hAnsiTheme="majorBidi" w:cstheme="majorBidi"/>
                <w:sz w:val="28"/>
                <w:szCs w:val="28"/>
              </w:rPr>
              <w:t>,</w:t>
            </w:r>
            <w:r w:rsidRPr="00973B7F">
              <w:rPr>
                <w:rFonts w:asciiTheme="majorBidi" w:hAnsiTheme="majorBidi" w:cs="Angsana New"/>
                <w:sz w:val="28"/>
                <w:szCs w:val="28"/>
              </w:rPr>
              <w:t>000</w:t>
            </w:r>
          </w:p>
        </w:tc>
        <w:tc>
          <w:tcPr>
            <w:tcW w:w="90" w:type="dxa"/>
            <w:shd w:val="clear" w:color="auto" w:fill="auto"/>
            <w:vAlign w:val="bottom"/>
          </w:tcPr>
          <w:p w14:paraId="19D88C04" w14:textId="77777777" w:rsidR="007F510C" w:rsidRPr="00BF53D1" w:rsidRDefault="007F510C" w:rsidP="007F510C">
            <w:pPr>
              <w:rPr>
                <w:rFonts w:asciiTheme="majorBidi" w:hAnsiTheme="majorBidi" w:cstheme="majorBidi"/>
                <w:sz w:val="28"/>
                <w:szCs w:val="28"/>
              </w:rPr>
            </w:pPr>
          </w:p>
        </w:tc>
        <w:tc>
          <w:tcPr>
            <w:tcW w:w="1260" w:type="dxa"/>
            <w:shd w:val="clear" w:color="auto" w:fill="auto"/>
          </w:tcPr>
          <w:p w14:paraId="238025EF" w14:textId="4984CA52" w:rsidR="007F510C" w:rsidRPr="00BF53D1" w:rsidRDefault="00A5117C" w:rsidP="00A5117C">
            <w:pPr>
              <w:snapToGrid w:val="0"/>
              <w:spacing w:line="340" w:lineRule="exact"/>
              <w:ind w:left="8" w:right="-84" w:hanging="21"/>
              <w:jc w:val="center"/>
              <w:rPr>
                <w:rFonts w:asciiTheme="majorBidi" w:hAnsiTheme="majorBidi" w:cstheme="majorBidi"/>
                <w:sz w:val="28"/>
                <w:szCs w:val="28"/>
              </w:rPr>
            </w:pPr>
            <w:r w:rsidRPr="00BF53D1">
              <w:rPr>
                <w:rFonts w:asciiTheme="majorBidi" w:hAnsiTheme="majorBidi" w:cstheme="majorBidi" w:hint="cs"/>
                <w:sz w:val="28"/>
                <w:szCs w:val="28"/>
                <w:cs/>
              </w:rPr>
              <w:t>-</w:t>
            </w:r>
          </w:p>
        </w:tc>
        <w:tc>
          <w:tcPr>
            <w:tcW w:w="90" w:type="dxa"/>
            <w:shd w:val="clear" w:color="auto" w:fill="auto"/>
            <w:vAlign w:val="bottom"/>
          </w:tcPr>
          <w:p w14:paraId="063C094F" w14:textId="77777777" w:rsidR="007F510C" w:rsidRPr="00BF53D1" w:rsidRDefault="007F510C" w:rsidP="007F510C">
            <w:pPr>
              <w:rPr>
                <w:rFonts w:asciiTheme="majorBidi" w:hAnsiTheme="majorBidi" w:cstheme="majorBidi"/>
                <w:sz w:val="28"/>
                <w:szCs w:val="28"/>
              </w:rPr>
            </w:pPr>
          </w:p>
        </w:tc>
        <w:tc>
          <w:tcPr>
            <w:tcW w:w="1260" w:type="dxa"/>
            <w:shd w:val="clear" w:color="auto" w:fill="auto"/>
          </w:tcPr>
          <w:p w14:paraId="483DDA1D" w14:textId="090FA8FD" w:rsidR="007F510C" w:rsidRPr="00BF53D1" w:rsidRDefault="00A5117C" w:rsidP="00A5117C">
            <w:pPr>
              <w:snapToGrid w:val="0"/>
              <w:spacing w:line="340" w:lineRule="exact"/>
              <w:ind w:left="8" w:right="-84" w:hanging="21"/>
              <w:jc w:val="center"/>
              <w:rPr>
                <w:rFonts w:asciiTheme="majorBidi" w:hAnsiTheme="majorBidi" w:cstheme="majorBidi"/>
                <w:sz w:val="28"/>
                <w:szCs w:val="28"/>
              </w:rPr>
            </w:pPr>
            <w:r w:rsidRPr="00BF53D1">
              <w:rPr>
                <w:rFonts w:asciiTheme="majorBidi" w:hAnsiTheme="majorBidi" w:cstheme="majorBidi" w:hint="cs"/>
                <w:sz w:val="28"/>
                <w:szCs w:val="28"/>
                <w:cs/>
              </w:rPr>
              <w:t>-</w:t>
            </w:r>
          </w:p>
        </w:tc>
        <w:tc>
          <w:tcPr>
            <w:tcW w:w="90" w:type="dxa"/>
            <w:shd w:val="clear" w:color="auto" w:fill="auto"/>
            <w:vAlign w:val="bottom"/>
          </w:tcPr>
          <w:p w14:paraId="07E57024" w14:textId="77777777" w:rsidR="007F510C" w:rsidRPr="00BF53D1" w:rsidRDefault="007F510C" w:rsidP="007F510C">
            <w:pPr>
              <w:rPr>
                <w:rFonts w:asciiTheme="majorBidi" w:hAnsiTheme="majorBidi" w:cstheme="majorBidi"/>
                <w:sz w:val="28"/>
                <w:szCs w:val="28"/>
                <w:lang w:eastAsia="ja-JP"/>
              </w:rPr>
            </w:pPr>
          </w:p>
        </w:tc>
        <w:tc>
          <w:tcPr>
            <w:tcW w:w="1260" w:type="dxa"/>
            <w:shd w:val="clear" w:color="auto" w:fill="auto"/>
          </w:tcPr>
          <w:p w14:paraId="080BD43F" w14:textId="23658798" w:rsidR="007F510C" w:rsidRPr="00BF53D1" w:rsidRDefault="00A5117C" w:rsidP="00A5117C">
            <w:pPr>
              <w:snapToGrid w:val="0"/>
              <w:spacing w:line="340" w:lineRule="exact"/>
              <w:ind w:left="8" w:right="-84" w:hanging="21"/>
              <w:jc w:val="center"/>
              <w:rPr>
                <w:rFonts w:asciiTheme="majorBidi" w:hAnsiTheme="majorBidi" w:cstheme="majorBidi"/>
                <w:sz w:val="28"/>
                <w:szCs w:val="28"/>
              </w:rPr>
            </w:pPr>
            <w:r w:rsidRPr="00BF53D1">
              <w:rPr>
                <w:rFonts w:asciiTheme="majorBidi" w:hAnsiTheme="majorBidi" w:cstheme="majorBidi" w:hint="cs"/>
                <w:sz w:val="28"/>
                <w:szCs w:val="28"/>
                <w:cs/>
              </w:rPr>
              <w:t>-</w:t>
            </w:r>
          </w:p>
        </w:tc>
      </w:tr>
      <w:tr w:rsidR="007F510C" w:rsidRPr="00BF53D1" w14:paraId="55BDE43D" w14:textId="77777777" w:rsidTr="00091C53">
        <w:trPr>
          <w:trHeight w:val="20"/>
        </w:trPr>
        <w:tc>
          <w:tcPr>
            <w:tcW w:w="3330" w:type="dxa"/>
            <w:shd w:val="clear" w:color="auto" w:fill="auto"/>
            <w:vAlign w:val="bottom"/>
          </w:tcPr>
          <w:p w14:paraId="7500614E" w14:textId="77777777" w:rsidR="007F510C" w:rsidRPr="00BF53D1" w:rsidRDefault="007F510C" w:rsidP="007F510C">
            <w:pPr>
              <w:ind w:left="360" w:hanging="90"/>
              <w:jc w:val="thaiDistribute"/>
              <w:rPr>
                <w:rFonts w:asciiTheme="majorBidi" w:hAnsiTheme="majorBidi" w:cstheme="majorBidi"/>
                <w:sz w:val="28"/>
                <w:szCs w:val="28"/>
                <w:cs/>
              </w:rPr>
            </w:pPr>
            <w:r w:rsidRPr="00BF53D1">
              <w:rPr>
                <w:rFonts w:asciiTheme="majorBidi" w:hAnsiTheme="majorBidi" w:cstheme="majorBidi" w:hint="cs"/>
                <w:sz w:val="28"/>
                <w:szCs w:val="28"/>
                <w:cs/>
              </w:rPr>
              <w:t>อื่น</w:t>
            </w:r>
            <w:r w:rsidRPr="00BF53D1">
              <w:rPr>
                <w:rFonts w:asciiTheme="majorBidi" w:hAnsiTheme="majorBidi" w:cstheme="majorBidi"/>
                <w:sz w:val="28"/>
                <w:szCs w:val="28"/>
              </w:rPr>
              <w:t xml:space="preserve"> </w:t>
            </w:r>
            <w:r w:rsidRPr="00BF53D1">
              <w:rPr>
                <w:rFonts w:asciiTheme="majorBidi" w:hAnsiTheme="majorBidi" w:cstheme="majorBidi" w:hint="cs"/>
                <w:sz w:val="28"/>
                <w:szCs w:val="28"/>
                <w:cs/>
              </w:rPr>
              <w:t>ๆ</w:t>
            </w:r>
          </w:p>
        </w:tc>
        <w:tc>
          <w:tcPr>
            <w:tcW w:w="1260" w:type="dxa"/>
            <w:tcBorders>
              <w:bottom w:val="single" w:sz="4" w:space="0" w:color="auto"/>
            </w:tcBorders>
            <w:shd w:val="clear" w:color="auto" w:fill="auto"/>
          </w:tcPr>
          <w:p w14:paraId="2AA1F602" w14:textId="352707FA" w:rsidR="007F510C" w:rsidRPr="00BF53D1" w:rsidRDefault="00973B7F" w:rsidP="007F510C">
            <w:pPr>
              <w:tabs>
                <w:tab w:val="decimal" w:pos="958"/>
              </w:tabs>
              <w:ind w:right="96"/>
              <w:jc w:val="right"/>
              <w:rPr>
                <w:rFonts w:asciiTheme="majorBidi" w:hAnsiTheme="majorBidi" w:cstheme="majorBidi"/>
                <w:sz w:val="28"/>
                <w:szCs w:val="28"/>
              </w:rPr>
            </w:pPr>
            <w:r w:rsidRPr="00973B7F">
              <w:rPr>
                <w:rFonts w:asciiTheme="majorBidi" w:hAnsiTheme="majorBidi" w:cs="Angsana New"/>
                <w:sz w:val="28"/>
                <w:szCs w:val="28"/>
              </w:rPr>
              <w:t>1</w:t>
            </w:r>
            <w:r w:rsidR="00A5117C" w:rsidRPr="00BF53D1">
              <w:rPr>
                <w:rFonts w:asciiTheme="majorBidi" w:hAnsiTheme="majorBidi" w:cstheme="majorBidi"/>
                <w:sz w:val="28"/>
                <w:szCs w:val="28"/>
              </w:rPr>
              <w:t>,</w:t>
            </w:r>
            <w:r w:rsidRPr="00973B7F">
              <w:rPr>
                <w:rFonts w:asciiTheme="majorBidi" w:hAnsiTheme="majorBidi" w:cs="Angsana New"/>
                <w:sz w:val="28"/>
                <w:szCs w:val="28"/>
              </w:rPr>
              <w:t>240</w:t>
            </w:r>
            <w:r w:rsidR="00A5117C" w:rsidRPr="00BF53D1">
              <w:rPr>
                <w:rFonts w:asciiTheme="majorBidi" w:hAnsiTheme="majorBidi" w:cstheme="majorBidi"/>
                <w:sz w:val="28"/>
                <w:szCs w:val="28"/>
              </w:rPr>
              <w:t>,</w:t>
            </w:r>
            <w:r w:rsidRPr="00973B7F">
              <w:rPr>
                <w:rFonts w:asciiTheme="majorBidi" w:hAnsiTheme="majorBidi" w:cs="Angsana New"/>
                <w:sz w:val="28"/>
                <w:szCs w:val="28"/>
              </w:rPr>
              <w:t>386</w:t>
            </w:r>
          </w:p>
        </w:tc>
        <w:tc>
          <w:tcPr>
            <w:tcW w:w="90" w:type="dxa"/>
            <w:shd w:val="clear" w:color="auto" w:fill="auto"/>
            <w:vAlign w:val="bottom"/>
          </w:tcPr>
          <w:p w14:paraId="22676A31" w14:textId="77777777" w:rsidR="007F510C" w:rsidRPr="00BF53D1" w:rsidRDefault="007F510C" w:rsidP="007F510C">
            <w:pPr>
              <w:rPr>
                <w:rFonts w:asciiTheme="majorBidi" w:hAnsiTheme="majorBidi" w:cstheme="majorBidi"/>
                <w:sz w:val="28"/>
                <w:szCs w:val="28"/>
              </w:rPr>
            </w:pPr>
          </w:p>
        </w:tc>
        <w:tc>
          <w:tcPr>
            <w:tcW w:w="1260" w:type="dxa"/>
            <w:tcBorders>
              <w:bottom w:val="single" w:sz="4" w:space="0" w:color="auto"/>
            </w:tcBorders>
            <w:shd w:val="clear" w:color="auto" w:fill="auto"/>
          </w:tcPr>
          <w:p w14:paraId="7461ADDE" w14:textId="4CD018B4" w:rsidR="007F510C" w:rsidRPr="00BF53D1" w:rsidRDefault="00973B7F" w:rsidP="007F510C">
            <w:pPr>
              <w:tabs>
                <w:tab w:val="decimal" w:pos="958"/>
              </w:tabs>
              <w:ind w:right="96"/>
              <w:jc w:val="right"/>
              <w:rPr>
                <w:rFonts w:asciiTheme="majorBidi" w:hAnsiTheme="majorBidi" w:cstheme="majorBidi"/>
                <w:sz w:val="28"/>
                <w:szCs w:val="28"/>
              </w:rPr>
            </w:pPr>
            <w:r w:rsidRPr="00973B7F">
              <w:rPr>
                <w:rFonts w:asciiTheme="majorBidi" w:hAnsiTheme="majorBidi" w:cstheme="majorBidi"/>
                <w:sz w:val="28"/>
                <w:szCs w:val="28"/>
              </w:rPr>
              <w:t>1</w:t>
            </w:r>
            <w:r w:rsidR="00164D16" w:rsidRPr="00BF53D1">
              <w:rPr>
                <w:rFonts w:asciiTheme="majorBidi" w:hAnsiTheme="majorBidi" w:cstheme="majorBidi"/>
                <w:sz w:val="28"/>
                <w:szCs w:val="28"/>
              </w:rPr>
              <w:t>,</w:t>
            </w:r>
            <w:r w:rsidRPr="00973B7F">
              <w:rPr>
                <w:rFonts w:asciiTheme="majorBidi" w:hAnsiTheme="majorBidi" w:cstheme="majorBidi"/>
                <w:sz w:val="28"/>
                <w:szCs w:val="28"/>
              </w:rPr>
              <w:t>016</w:t>
            </w:r>
            <w:r w:rsidR="00164D16" w:rsidRPr="00BF53D1">
              <w:rPr>
                <w:rFonts w:asciiTheme="majorBidi" w:hAnsiTheme="majorBidi" w:cstheme="majorBidi"/>
                <w:sz w:val="28"/>
                <w:szCs w:val="28"/>
              </w:rPr>
              <w:t>,</w:t>
            </w:r>
            <w:r w:rsidRPr="00973B7F">
              <w:rPr>
                <w:rFonts w:asciiTheme="majorBidi" w:hAnsiTheme="majorBidi" w:cstheme="majorBidi"/>
                <w:sz w:val="28"/>
                <w:szCs w:val="28"/>
              </w:rPr>
              <w:t>353</w:t>
            </w:r>
          </w:p>
        </w:tc>
        <w:tc>
          <w:tcPr>
            <w:tcW w:w="90" w:type="dxa"/>
            <w:shd w:val="clear" w:color="auto" w:fill="auto"/>
            <w:vAlign w:val="bottom"/>
          </w:tcPr>
          <w:p w14:paraId="62581635" w14:textId="77777777" w:rsidR="007F510C" w:rsidRPr="00BF53D1" w:rsidRDefault="007F510C" w:rsidP="007F510C">
            <w:pPr>
              <w:rPr>
                <w:rFonts w:asciiTheme="majorBidi" w:hAnsiTheme="majorBidi" w:cstheme="majorBidi"/>
                <w:sz w:val="28"/>
                <w:szCs w:val="28"/>
              </w:rPr>
            </w:pPr>
          </w:p>
        </w:tc>
        <w:tc>
          <w:tcPr>
            <w:tcW w:w="1260" w:type="dxa"/>
            <w:tcBorders>
              <w:bottom w:val="single" w:sz="4" w:space="0" w:color="auto"/>
            </w:tcBorders>
            <w:shd w:val="clear" w:color="auto" w:fill="auto"/>
          </w:tcPr>
          <w:p w14:paraId="6858D322" w14:textId="4AC92690" w:rsidR="007F510C" w:rsidRPr="00BF53D1" w:rsidRDefault="00973B7F" w:rsidP="007F510C">
            <w:pPr>
              <w:tabs>
                <w:tab w:val="decimal" w:pos="958"/>
              </w:tabs>
              <w:ind w:right="88"/>
              <w:jc w:val="right"/>
              <w:rPr>
                <w:rFonts w:asciiTheme="majorBidi" w:hAnsiTheme="majorBidi" w:cstheme="majorBidi"/>
                <w:sz w:val="28"/>
                <w:szCs w:val="28"/>
              </w:rPr>
            </w:pPr>
            <w:r w:rsidRPr="00973B7F">
              <w:rPr>
                <w:rFonts w:asciiTheme="majorBidi" w:hAnsiTheme="majorBidi" w:cs="Angsana New"/>
                <w:sz w:val="28"/>
                <w:szCs w:val="28"/>
              </w:rPr>
              <w:t>898</w:t>
            </w:r>
            <w:r w:rsidR="00A5117C" w:rsidRPr="00BF53D1">
              <w:rPr>
                <w:rFonts w:asciiTheme="majorBidi" w:hAnsiTheme="majorBidi" w:cstheme="majorBidi"/>
                <w:sz w:val="28"/>
                <w:szCs w:val="28"/>
              </w:rPr>
              <w:t>,</w:t>
            </w:r>
            <w:r w:rsidRPr="00973B7F">
              <w:rPr>
                <w:rFonts w:asciiTheme="majorBidi" w:hAnsiTheme="majorBidi" w:cs="Angsana New"/>
                <w:sz w:val="28"/>
                <w:szCs w:val="28"/>
              </w:rPr>
              <w:t>429</w:t>
            </w:r>
          </w:p>
        </w:tc>
        <w:tc>
          <w:tcPr>
            <w:tcW w:w="90" w:type="dxa"/>
            <w:shd w:val="clear" w:color="auto" w:fill="auto"/>
            <w:vAlign w:val="bottom"/>
          </w:tcPr>
          <w:p w14:paraId="32A89E10" w14:textId="77777777" w:rsidR="007F510C" w:rsidRPr="00BF53D1" w:rsidRDefault="007F510C" w:rsidP="007F510C">
            <w:pPr>
              <w:rPr>
                <w:rFonts w:asciiTheme="majorBidi" w:hAnsiTheme="majorBidi" w:cstheme="majorBidi"/>
                <w:sz w:val="28"/>
                <w:szCs w:val="28"/>
                <w:lang w:eastAsia="ja-JP"/>
              </w:rPr>
            </w:pPr>
          </w:p>
        </w:tc>
        <w:tc>
          <w:tcPr>
            <w:tcW w:w="1260" w:type="dxa"/>
            <w:tcBorders>
              <w:bottom w:val="single" w:sz="4" w:space="0" w:color="auto"/>
            </w:tcBorders>
            <w:shd w:val="clear" w:color="auto" w:fill="auto"/>
          </w:tcPr>
          <w:p w14:paraId="09C49612" w14:textId="23A0CFF7" w:rsidR="007F510C" w:rsidRPr="00BF53D1" w:rsidRDefault="00973B7F" w:rsidP="007F510C">
            <w:pPr>
              <w:tabs>
                <w:tab w:val="decimal" w:pos="958"/>
              </w:tabs>
              <w:ind w:right="88"/>
              <w:jc w:val="right"/>
              <w:rPr>
                <w:rFonts w:asciiTheme="majorBidi" w:hAnsiTheme="majorBidi" w:cstheme="majorBidi"/>
                <w:sz w:val="28"/>
                <w:szCs w:val="28"/>
              </w:rPr>
            </w:pPr>
            <w:r w:rsidRPr="00973B7F">
              <w:rPr>
                <w:rFonts w:asciiTheme="majorBidi" w:hAnsiTheme="majorBidi" w:cstheme="majorBidi"/>
                <w:sz w:val="28"/>
                <w:szCs w:val="28"/>
              </w:rPr>
              <w:t>668</w:t>
            </w:r>
            <w:r w:rsidR="007F510C" w:rsidRPr="00BF53D1">
              <w:rPr>
                <w:rFonts w:asciiTheme="majorBidi" w:hAnsiTheme="majorBidi" w:cstheme="majorBidi"/>
                <w:sz w:val="28"/>
                <w:szCs w:val="28"/>
              </w:rPr>
              <w:t>,</w:t>
            </w:r>
            <w:r w:rsidRPr="00973B7F">
              <w:rPr>
                <w:rFonts w:asciiTheme="majorBidi" w:hAnsiTheme="majorBidi" w:cstheme="majorBidi"/>
                <w:sz w:val="28"/>
                <w:szCs w:val="28"/>
              </w:rPr>
              <w:t>429</w:t>
            </w:r>
          </w:p>
        </w:tc>
      </w:tr>
      <w:tr w:rsidR="007F510C" w:rsidRPr="00BF53D1" w14:paraId="6D44C042" w14:textId="77777777" w:rsidTr="00091C53">
        <w:trPr>
          <w:trHeight w:val="20"/>
        </w:trPr>
        <w:tc>
          <w:tcPr>
            <w:tcW w:w="3330" w:type="dxa"/>
            <w:shd w:val="clear" w:color="auto" w:fill="auto"/>
            <w:vAlign w:val="bottom"/>
          </w:tcPr>
          <w:p w14:paraId="70E9DEBC" w14:textId="77777777" w:rsidR="007F510C" w:rsidRPr="00BF53D1" w:rsidRDefault="007F510C" w:rsidP="007F510C">
            <w:pPr>
              <w:ind w:left="360" w:hanging="90"/>
              <w:jc w:val="thaiDistribute"/>
              <w:rPr>
                <w:rFonts w:asciiTheme="majorBidi" w:hAnsiTheme="majorBidi" w:cstheme="majorBidi"/>
                <w:sz w:val="28"/>
                <w:szCs w:val="28"/>
                <w:cs/>
              </w:rPr>
            </w:pPr>
            <w:r w:rsidRPr="00BF53D1">
              <w:rPr>
                <w:rFonts w:asciiTheme="majorBidi" w:hAnsiTheme="majorBidi" w:cstheme="majorBidi" w:hint="cs"/>
                <w:sz w:val="28"/>
                <w:szCs w:val="28"/>
                <w:cs/>
              </w:rPr>
              <w:t>รวม</w:t>
            </w:r>
          </w:p>
        </w:tc>
        <w:tc>
          <w:tcPr>
            <w:tcW w:w="1260" w:type="dxa"/>
            <w:tcBorders>
              <w:top w:val="single" w:sz="4" w:space="0" w:color="auto"/>
              <w:bottom w:val="double" w:sz="4" w:space="0" w:color="auto"/>
            </w:tcBorders>
            <w:shd w:val="clear" w:color="auto" w:fill="auto"/>
            <w:vAlign w:val="bottom"/>
          </w:tcPr>
          <w:p w14:paraId="5712C5AF" w14:textId="5007027D" w:rsidR="007F510C" w:rsidRPr="00BF53D1" w:rsidRDefault="00973B7F" w:rsidP="007F510C">
            <w:pPr>
              <w:tabs>
                <w:tab w:val="decimal" w:pos="958"/>
              </w:tabs>
              <w:ind w:right="96"/>
              <w:jc w:val="right"/>
              <w:rPr>
                <w:rFonts w:asciiTheme="majorBidi" w:hAnsiTheme="majorBidi" w:cstheme="majorBidi"/>
                <w:sz w:val="28"/>
                <w:szCs w:val="28"/>
              </w:rPr>
            </w:pPr>
            <w:r w:rsidRPr="00973B7F">
              <w:rPr>
                <w:rFonts w:asciiTheme="majorBidi" w:hAnsiTheme="majorBidi" w:cstheme="majorBidi"/>
                <w:sz w:val="28"/>
                <w:szCs w:val="28"/>
              </w:rPr>
              <w:t>71</w:t>
            </w:r>
            <w:r w:rsidR="00A5117C" w:rsidRPr="00BF53D1">
              <w:rPr>
                <w:rFonts w:asciiTheme="majorBidi" w:hAnsiTheme="majorBidi" w:cstheme="majorBidi"/>
                <w:sz w:val="28"/>
                <w:szCs w:val="28"/>
              </w:rPr>
              <w:t>,</w:t>
            </w:r>
            <w:r w:rsidRPr="00973B7F">
              <w:rPr>
                <w:rFonts w:asciiTheme="majorBidi" w:hAnsiTheme="majorBidi" w:cstheme="majorBidi"/>
                <w:sz w:val="28"/>
                <w:szCs w:val="28"/>
              </w:rPr>
              <w:t>240</w:t>
            </w:r>
            <w:r w:rsidR="00A5117C" w:rsidRPr="00BF53D1">
              <w:rPr>
                <w:rFonts w:asciiTheme="majorBidi" w:hAnsiTheme="majorBidi" w:cstheme="majorBidi"/>
                <w:sz w:val="28"/>
                <w:szCs w:val="28"/>
              </w:rPr>
              <w:t>,</w:t>
            </w:r>
            <w:r w:rsidRPr="00973B7F">
              <w:rPr>
                <w:rFonts w:asciiTheme="majorBidi" w:hAnsiTheme="majorBidi" w:cstheme="majorBidi"/>
                <w:sz w:val="28"/>
                <w:szCs w:val="28"/>
              </w:rPr>
              <w:t>386</w:t>
            </w:r>
          </w:p>
        </w:tc>
        <w:tc>
          <w:tcPr>
            <w:tcW w:w="90" w:type="dxa"/>
            <w:shd w:val="clear" w:color="auto" w:fill="auto"/>
            <w:vAlign w:val="bottom"/>
          </w:tcPr>
          <w:p w14:paraId="0636C04A" w14:textId="77777777" w:rsidR="007F510C" w:rsidRPr="00BF53D1" w:rsidRDefault="007F510C" w:rsidP="007F510C">
            <w:pPr>
              <w:rPr>
                <w:rFonts w:asciiTheme="majorBidi" w:hAnsiTheme="majorBidi" w:cstheme="majorBidi"/>
                <w:sz w:val="28"/>
                <w:szCs w:val="28"/>
              </w:rPr>
            </w:pPr>
          </w:p>
        </w:tc>
        <w:tc>
          <w:tcPr>
            <w:tcW w:w="1260" w:type="dxa"/>
            <w:tcBorders>
              <w:top w:val="single" w:sz="4" w:space="0" w:color="auto"/>
              <w:bottom w:val="double" w:sz="4" w:space="0" w:color="auto"/>
            </w:tcBorders>
            <w:shd w:val="clear" w:color="auto" w:fill="auto"/>
            <w:vAlign w:val="bottom"/>
          </w:tcPr>
          <w:p w14:paraId="7D7B9811" w14:textId="222C5817" w:rsidR="007F510C" w:rsidRPr="00BF53D1" w:rsidRDefault="00973B7F" w:rsidP="007F510C">
            <w:pPr>
              <w:tabs>
                <w:tab w:val="decimal" w:pos="958"/>
              </w:tabs>
              <w:ind w:right="96"/>
              <w:jc w:val="right"/>
              <w:rPr>
                <w:rFonts w:asciiTheme="majorBidi" w:hAnsiTheme="majorBidi" w:cstheme="majorBidi"/>
                <w:sz w:val="28"/>
                <w:szCs w:val="28"/>
              </w:rPr>
            </w:pPr>
            <w:r w:rsidRPr="00973B7F">
              <w:rPr>
                <w:rFonts w:asciiTheme="majorBidi" w:hAnsiTheme="majorBidi" w:cstheme="majorBidi"/>
                <w:sz w:val="28"/>
                <w:szCs w:val="28"/>
              </w:rPr>
              <w:t>1</w:t>
            </w:r>
            <w:r w:rsidR="00A5117C" w:rsidRPr="00BF53D1">
              <w:rPr>
                <w:rFonts w:asciiTheme="majorBidi" w:hAnsiTheme="majorBidi" w:cstheme="majorBidi"/>
                <w:sz w:val="28"/>
                <w:szCs w:val="28"/>
              </w:rPr>
              <w:t>,</w:t>
            </w:r>
            <w:r w:rsidRPr="00973B7F">
              <w:rPr>
                <w:rFonts w:asciiTheme="majorBidi" w:hAnsiTheme="majorBidi" w:cstheme="majorBidi"/>
                <w:sz w:val="28"/>
                <w:szCs w:val="28"/>
              </w:rPr>
              <w:t>016</w:t>
            </w:r>
            <w:r w:rsidR="00A5117C" w:rsidRPr="00BF53D1">
              <w:rPr>
                <w:rFonts w:asciiTheme="majorBidi" w:hAnsiTheme="majorBidi" w:cstheme="majorBidi"/>
                <w:sz w:val="28"/>
                <w:szCs w:val="28"/>
              </w:rPr>
              <w:t>,</w:t>
            </w:r>
            <w:r w:rsidRPr="00973B7F">
              <w:rPr>
                <w:rFonts w:asciiTheme="majorBidi" w:hAnsiTheme="majorBidi" w:cstheme="majorBidi"/>
                <w:sz w:val="28"/>
                <w:szCs w:val="28"/>
              </w:rPr>
              <w:t>353</w:t>
            </w:r>
          </w:p>
        </w:tc>
        <w:tc>
          <w:tcPr>
            <w:tcW w:w="90" w:type="dxa"/>
            <w:shd w:val="clear" w:color="auto" w:fill="auto"/>
            <w:vAlign w:val="bottom"/>
          </w:tcPr>
          <w:p w14:paraId="0985C56E" w14:textId="77777777" w:rsidR="007F510C" w:rsidRPr="00BF53D1" w:rsidRDefault="007F510C" w:rsidP="007F510C">
            <w:pPr>
              <w:rPr>
                <w:rFonts w:asciiTheme="majorBidi" w:hAnsiTheme="majorBidi" w:cstheme="majorBidi"/>
                <w:sz w:val="28"/>
                <w:szCs w:val="28"/>
              </w:rPr>
            </w:pPr>
          </w:p>
        </w:tc>
        <w:tc>
          <w:tcPr>
            <w:tcW w:w="1260" w:type="dxa"/>
            <w:tcBorders>
              <w:top w:val="single" w:sz="4" w:space="0" w:color="auto"/>
              <w:bottom w:val="double" w:sz="4" w:space="0" w:color="auto"/>
            </w:tcBorders>
            <w:shd w:val="clear" w:color="auto" w:fill="auto"/>
            <w:vAlign w:val="bottom"/>
          </w:tcPr>
          <w:p w14:paraId="6BF3CD2C" w14:textId="647C3DC0" w:rsidR="007F510C" w:rsidRPr="00BF53D1" w:rsidRDefault="00973B7F" w:rsidP="007F510C">
            <w:pPr>
              <w:tabs>
                <w:tab w:val="decimal" w:pos="958"/>
              </w:tabs>
              <w:ind w:right="88"/>
              <w:jc w:val="right"/>
              <w:rPr>
                <w:rFonts w:asciiTheme="majorBidi" w:hAnsiTheme="majorBidi" w:cstheme="majorBidi"/>
                <w:sz w:val="28"/>
                <w:szCs w:val="28"/>
              </w:rPr>
            </w:pPr>
            <w:r w:rsidRPr="00973B7F">
              <w:rPr>
                <w:rFonts w:asciiTheme="majorBidi" w:hAnsiTheme="majorBidi" w:cstheme="majorBidi"/>
                <w:sz w:val="28"/>
                <w:szCs w:val="28"/>
              </w:rPr>
              <w:t>898</w:t>
            </w:r>
            <w:r w:rsidR="00A5117C" w:rsidRPr="00BF53D1">
              <w:rPr>
                <w:rFonts w:asciiTheme="majorBidi" w:hAnsiTheme="majorBidi" w:cstheme="majorBidi"/>
                <w:sz w:val="28"/>
                <w:szCs w:val="28"/>
              </w:rPr>
              <w:t>,</w:t>
            </w:r>
            <w:r w:rsidRPr="00973B7F">
              <w:rPr>
                <w:rFonts w:asciiTheme="majorBidi" w:hAnsiTheme="majorBidi" w:cstheme="majorBidi"/>
                <w:sz w:val="28"/>
                <w:szCs w:val="28"/>
              </w:rPr>
              <w:t>429</w:t>
            </w:r>
          </w:p>
        </w:tc>
        <w:tc>
          <w:tcPr>
            <w:tcW w:w="90" w:type="dxa"/>
            <w:shd w:val="clear" w:color="auto" w:fill="auto"/>
            <w:vAlign w:val="bottom"/>
          </w:tcPr>
          <w:p w14:paraId="03130461" w14:textId="77777777" w:rsidR="007F510C" w:rsidRPr="00BF53D1" w:rsidRDefault="007F510C" w:rsidP="007F510C">
            <w:pPr>
              <w:rPr>
                <w:rFonts w:asciiTheme="majorBidi" w:hAnsiTheme="majorBidi" w:cstheme="majorBidi"/>
                <w:sz w:val="28"/>
                <w:szCs w:val="28"/>
                <w:lang w:eastAsia="ja-JP"/>
              </w:rPr>
            </w:pPr>
          </w:p>
        </w:tc>
        <w:tc>
          <w:tcPr>
            <w:tcW w:w="1260" w:type="dxa"/>
            <w:tcBorders>
              <w:top w:val="single" w:sz="4" w:space="0" w:color="auto"/>
              <w:bottom w:val="double" w:sz="4" w:space="0" w:color="auto"/>
            </w:tcBorders>
            <w:shd w:val="clear" w:color="auto" w:fill="auto"/>
            <w:vAlign w:val="bottom"/>
          </w:tcPr>
          <w:p w14:paraId="0B9BA63A" w14:textId="490C538B" w:rsidR="007F510C" w:rsidRPr="00BF53D1" w:rsidRDefault="00973B7F" w:rsidP="007F510C">
            <w:pPr>
              <w:tabs>
                <w:tab w:val="decimal" w:pos="958"/>
              </w:tabs>
              <w:ind w:right="88"/>
              <w:jc w:val="right"/>
              <w:rPr>
                <w:rFonts w:asciiTheme="majorBidi" w:hAnsiTheme="majorBidi" w:cstheme="majorBidi"/>
                <w:sz w:val="28"/>
                <w:szCs w:val="28"/>
              </w:rPr>
            </w:pPr>
            <w:r w:rsidRPr="00973B7F">
              <w:rPr>
                <w:rFonts w:asciiTheme="majorBidi" w:hAnsiTheme="majorBidi" w:cstheme="majorBidi"/>
                <w:sz w:val="28"/>
                <w:szCs w:val="28"/>
              </w:rPr>
              <w:t>668</w:t>
            </w:r>
            <w:r w:rsidR="00DE4264" w:rsidRPr="00BF53D1">
              <w:rPr>
                <w:rFonts w:asciiTheme="majorBidi" w:hAnsiTheme="majorBidi" w:cstheme="majorBidi"/>
                <w:sz w:val="28"/>
                <w:szCs w:val="28"/>
              </w:rPr>
              <w:t>,</w:t>
            </w:r>
            <w:r w:rsidRPr="00973B7F">
              <w:rPr>
                <w:rFonts w:asciiTheme="majorBidi" w:hAnsiTheme="majorBidi" w:cstheme="majorBidi"/>
                <w:sz w:val="28"/>
                <w:szCs w:val="28"/>
              </w:rPr>
              <w:t>429</w:t>
            </w:r>
          </w:p>
        </w:tc>
      </w:tr>
    </w:tbl>
    <w:p w14:paraId="18B19A19" w14:textId="77777777" w:rsidR="0000082B" w:rsidRPr="00BF53D1" w:rsidRDefault="0000082B" w:rsidP="0000082B">
      <w:pPr>
        <w:spacing w:after="120"/>
        <w:ind w:left="547" w:right="-29"/>
        <w:jc w:val="thaiDistribute"/>
        <w:rPr>
          <w:rFonts w:asciiTheme="majorBidi" w:hAnsiTheme="majorBidi" w:cstheme="majorBidi"/>
          <w:sz w:val="10"/>
          <w:szCs w:val="10"/>
        </w:rPr>
      </w:pPr>
    </w:p>
    <w:p w14:paraId="5E1EF4AB" w14:textId="7709B5D1" w:rsidR="00343086" w:rsidRPr="00BF53D1" w:rsidRDefault="0000082B" w:rsidP="00D866BA">
      <w:pPr>
        <w:spacing w:after="240"/>
        <w:ind w:left="547" w:right="-29"/>
        <w:jc w:val="thaiDistribute"/>
        <w:rPr>
          <w:rFonts w:ascii="Angsana New" w:hAnsi="Angsana New" w:cs="Angsana New"/>
          <w:sz w:val="32"/>
          <w:szCs w:val="32"/>
        </w:rPr>
      </w:pPr>
      <w:r w:rsidRPr="00BF53D1">
        <w:rPr>
          <w:rFonts w:ascii="Angsana New" w:hAnsi="Angsana New" w:cs="Angsana New" w:hint="cs"/>
          <w:sz w:val="32"/>
          <w:szCs w:val="32"/>
          <w:cs/>
        </w:rPr>
        <w:t xml:space="preserve">เมื่อวันที่ </w:t>
      </w:r>
      <w:r w:rsidR="00973B7F" w:rsidRPr="00973B7F">
        <w:rPr>
          <w:rFonts w:ascii="Angsana New" w:hAnsi="Angsana New" w:cs="Angsana New"/>
          <w:sz w:val="32"/>
          <w:szCs w:val="32"/>
        </w:rPr>
        <w:t>10</w:t>
      </w:r>
      <w:r w:rsidRPr="00BF53D1">
        <w:rPr>
          <w:rFonts w:ascii="Angsana New" w:hAnsi="Angsana New" w:cs="Angsana New" w:hint="cs"/>
          <w:sz w:val="32"/>
          <w:szCs w:val="32"/>
          <w:cs/>
        </w:rPr>
        <w:t xml:space="preserve"> พฤษภาคม </w:t>
      </w:r>
      <w:r w:rsidR="00973B7F" w:rsidRPr="00973B7F">
        <w:rPr>
          <w:rFonts w:ascii="Angsana New" w:hAnsi="Angsana New" w:cs="Angsana New"/>
          <w:sz w:val="32"/>
          <w:szCs w:val="32"/>
        </w:rPr>
        <w:t>2567</w:t>
      </w:r>
      <w:r w:rsidRPr="00BF53D1">
        <w:rPr>
          <w:rFonts w:ascii="Angsana New" w:hAnsi="Angsana New" w:cs="Angsana New"/>
          <w:sz w:val="32"/>
          <w:szCs w:val="32"/>
        </w:rPr>
        <w:t xml:space="preserve"> </w:t>
      </w:r>
      <w:r w:rsidRPr="00BF53D1">
        <w:rPr>
          <w:rFonts w:ascii="Angsana New" w:hAnsi="Angsana New" w:cs="Angsana New" w:hint="cs"/>
          <w:sz w:val="32"/>
          <w:szCs w:val="32"/>
          <w:cs/>
        </w:rPr>
        <w:t>ที่ประชุมคณะกรรมการบริษัทได้มีมติอนุมัติให้บริษัท มาย ฮอสพิทอล จำกัด ซึ่งเป็นบริษัทย่อยของบริษัทเข้าทำรายการจำหน่ายไปซึ่งหุ้นสามัญและสิทธิ</w:t>
      </w:r>
      <w:r w:rsidRPr="00BF53D1">
        <w:rPr>
          <w:rFonts w:ascii="Angsana New" w:hAnsi="Angsana New" w:cs="Angsana New"/>
          <w:sz w:val="32"/>
          <w:szCs w:val="32"/>
          <w:cs/>
        </w:rPr>
        <w:t>ความเป็นเจ้าหนี้ของบริษัทในกลุ่มธุรกิจโรงพยาบาลซึ่งเป็นบริษัทย่อยทางอ้อมของบริษัทกับบริษัทแห่งหนึ่ง (</w:t>
      </w:r>
      <w:r w:rsidRPr="00BF53D1">
        <w:rPr>
          <w:rFonts w:ascii="Angsana New" w:hAnsi="Angsana New" w:cs="Angsana New"/>
          <w:sz w:val="32"/>
          <w:szCs w:val="32"/>
        </w:rPr>
        <w:t>“</w:t>
      </w:r>
      <w:r w:rsidRPr="00BF53D1">
        <w:rPr>
          <w:rFonts w:ascii="Angsana New" w:hAnsi="Angsana New" w:cs="Angsana New" w:hint="cs"/>
          <w:sz w:val="32"/>
          <w:szCs w:val="32"/>
          <w:cs/>
        </w:rPr>
        <w:t>ผู้ซื้อ</w:t>
      </w:r>
      <w:r w:rsidRPr="00BF53D1">
        <w:rPr>
          <w:rFonts w:ascii="Angsana New" w:hAnsi="Angsana New" w:cs="Angsana New"/>
          <w:sz w:val="32"/>
          <w:szCs w:val="32"/>
        </w:rPr>
        <w:t>”)</w:t>
      </w:r>
      <w:r w:rsidRPr="00BF53D1">
        <w:rPr>
          <w:rFonts w:ascii="Angsana New" w:hAnsi="Angsana New" w:cs="Angsana New" w:hint="cs"/>
          <w:sz w:val="32"/>
          <w:szCs w:val="32"/>
          <w:cs/>
        </w:rPr>
        <w:t xml:space="preserve"> โดยกลุ่มธุรกิจโรงพยาบาล ประกอบด้วย บริษัท โรงพยาบาลเชียงใหม่</w:t>
      </w:r>
      <w:r w:rsidRPr="00BF53D1">
        <w:rPr>
          <w:rFonts w:ascii="Angsana New" w:hAnsi="Angsana New" w:cs="Angsana New"/>
          <w:sz w:val="32"/>
          <w:szCs w:val="32"/>
          <w:cs/>
        </w:rPr>
        <w:t xml:space="preserve"> ราษฎร์ จำกัด จำนวน </w:t>
      </w:r>
      <w:r w:rsidR="00973B7F" w:rsidRPr="00973B7F">
        <w:rPr>
          <w:rFonts w:ascii="Angsana New" w:hAnsi="Angsana New" w:cs="Angsana New"/>
          <w:sz w:val="32"/>
          <w:szCs w:val="32"/>
        </w:rPr>
        <w:t>199</w:t>
      </w:r>
      <w:r w:rsidRPr="00BF53D1">
        <w:rPr>
          <w:rFonts w:ascii="Angsana New" w:hAnsi="Angsana New" w:cs="Angsana New"/>
          <w:sz w:val="32"/>
          <w:szCs w:val="32"/>
        </w:rPr>
        <w:t>,</w:t>
      </w:r>
      <w:r w:rsidR="00973B7F" w:rsidRPr="00973B7F">
        <w:rPr>
          <w:rFonts w:ascii="Angsana New" w:hAnsi="Angsana New" w:cs="Angsana New"/>
          <w:sz w:val="32"/>
          <w:szCs w:val="32"/>
        </w:rPr>
        <w:t>998</w:t>
      </w:r>
      <w:r w:rsidRPr="00BF53D1">
        <w:rPr>
          <w:rFonts w:ascii="Angsana New" w:hAnsi="Angsana New" w:cs="Angsana New"/>
          <w:sz w:val="32"/>
          <w:szCs w:val="32"/>
        </w:rPr>
        <w:t xml:space="preserve"> </w:t>
      </w:r>
      <w:r w:rsidRPr="00BF53D1">
        <w:rPr>
          <w:rFonts w:ascii="Angsana New" w:hAnsi="Angsana New" w:cs="Angsana New" w:hint="cs"/>
          <w:sz w:val="32"/>
          <w:szCs w:val="32"/>
          <w:cs/>
        </w:rPr>
        <w:t>หุ้น บริษัท ยูนิคอน</w:t>
      </w:r>
      <w:r w:rsidRPr="00BF53D1">
        <w:rPr>
          <w:rFonts w:ascii="Angsana New" w:hAnsi="Angsana New" w:cs="Angsana New"/>
          <w:sz w:val="32"/>
          <w:szCs w:val="32"/>
          <w:cs/>
        </w:rPr>
        <w:t xml:space="preserve"> เซอร์วิสเซส จำกัด จำนวน </w:t>
      </w:r>
      <w:r w:rsidR="00973B7F" w:rsidRPr="00973B7F">
        <w:rPr>
          <w:rFonts w:ascii="Angsana New" w:hAnsi="Angsana New" w:cs="Angsana New"/>
          <w:sz w:val="32"/>
          <w:szCs w:val="32"/>
        </w:rPr>
        <w:t>49</w:t>
      </w:r>
      <w:r w:rsidRPr="00BF53D1">
        <w:rPr>
          <w:rFonts w:ascii="Angsana New" w:hAnsi="Angsana New" w:cs="Angsana New"/>
          <w:sz w:val="32"/>
          <w:szCs w:val="32"/>
        </w:rPr>
        <w:t>,</w:t>
      </w:r>
      <w:r w:rsidR="00973B7F" w:rsidRPr="00973B7F">
        <w:rPr>
          <w:rFonts w:ascii="Angsana New" w:hAnsi="Angsana New" w:cs="Angsana New"/>
          <w:sz w:val="32"/>
          <w:szCs w:val="32"/>
        </w:rPr>
        <w:t>998</w:t>
      </w:r>
      <w:r w:rsidRPr="00BF53D1">
        <w:rPr>
          <w:rFonts w:ascii="Angsana New" w:hAnsi="Angsana New" w:cs="Angsana New"/>
          <w:sz w:val="32"/>
          <w:szCs w:val="32"/>
        </w:rPr>
        <w:t xml:space="preserve"> </w:t>
      </w:r>
      <w:r w:rsidRPr="00BF53D1">
        <w:rPr>
          <w:rFonts w:ascii="Angsana New" w:hAnsi="Angsana New" w:cs="Angsana New" w:hint="cs"/>
          <w:sz w:val="32"/>
          <w:szCs w:val="32"/>
          <w:cs/>
        </w:rPr>
        <w:t xml:space="preserve">หุ้น บริษัท โคราชเมดิคัลกรุ๊ป จำกัด จำนวน </w:t>
      </w:r>
      <w:r w:rsidR="00973B7F" w:rsidRPr="00973B7F">
        <w:rPr>
          <w:rFonts w:ascii="Angsana New" w:hAnsi="Angsana New" w:cs="Angsana New"/>
          <w:sz w:val="32"/>
          <w:szCs w:val="32"/>
        </w:rPr>
        <w:t>8</w:t>
      </w:r>
      <w:r w:rsidRPr="00BF53D1">
        <w:rPr>
          <w:rFonts w:ascii="Angsana New" w:hAnsi="Angsana New" w:cs="Angsana New"/>
          <w:sz w:val="32"/>
          <w:szCs w:val="32"/>
        </w:rPr>
        <w:t>,</w:t>
      </w:r>
      <w:r w:rsidR="00973B7F" w:rsidRPr="00973B7F">
        <w:rPr>
          <w:rFonts w:ascii="Angsana New" w:hAnsi="Angsana New" w:cs="Angsana New"/>
          <w:sz w:val="32"/>
          <w:szCs w:val="32"/>
        </w:rPr>
        <w:t>389</w:t>
      </w:r>
      <w:r w:rsidRPr="00BF53D1">
        <w:rPr>
          <w:rFonts w:ascii="Angsana New" w:hAnsi="Angsana New" w:cs="Angsana New"/>
          <w:sz w:val="32"/>
          <w:szCs w:val="32"/>
        </w:rPr>
        <w:t>,</w:t>
      </w:r>
      <w:r w:rsidR="00973B7F" w:rsidRPr="00973B7F">
        <w:rPr>
          <w:rFonts w:ascii="Angsana New" w:hAnsi="Angsana New" w:cs="Angsana New"/>
          <w:sz w:val="32"/>
          <w:szCs w:val="32"/>
        </w:rPr>
        <w:t>666</w:t>
      </w:r>
      <w:r w:rsidRPr="00BF53D1">
        <w:rPr>
          <w:rFonts w:ascii="Angsana New" w:hAnsi="Angsana New" w:cs="Angsana New"/>
          <w:sz w:val="32"/>
          <w:szCs w:val="32"/>
        </w:rPr>
        <w:t xml:space="preserve"> </w:t>
      </w:r>
      <w:r w:rsidRPr="00BF53D1">
        <w:rPr>
          <w:rFonts w:ascii="Angsana New" w:hAnsi="Angsana New" w:cs="Angsana New" w:hint="cs"/>
          <w:sz w:val="32"/>
          <w:szCs w:val="32"/>
          <w:cs/>
        </w:rPr>
        <w:t xml:space="preserve">หุ้น และบริษัท พิษณุโลกอินเตอร์เวชการ จำกัด จำนวน </w:t>
      </w:r>
      <w:r w:rsidR="00973B7F" w:rsidRPr="00973B7F">
        <w:rPr>
          <w:rFonts w:ascii="Angsana New" w:hAnsi="Angsana New" w:cs="Angsana New"/>
          <w:sz w:val="32"/>
          <w:szCs w:val="32"/>
        </w:rPr>
        <w:t>8</w:t>
      </w:r>
      <w:r w:rsidRPr="00BF53D1">
        <w:rPr>
          <w:rFonts w:ascii="Angsana New" w:hAnsi="Angsana New" w:cs="Angsana New"/>
          <w:sz w:val="32"/>
          <w:szCs w:val="32"/>
        </w:rPr>
        <w:t>,</w:t>
      </w:r>
      <w:r w:rsidR="00973B7F" w:rsidRPr="00973B7F">
        <w:rPr>
          <w:rFonts w:ascii="Angsana New" w:hAnsi="Angsana New" w:cs="Angsana New"/>
          <w:sz w:val="32"/>
          <w:szCs w:val="32"/>
        </w:rPr>
        <w:t>633</w:t>
      </w:r>
      <w:r w:rsidRPr="00BF53D1">
        <w:rPr>
          <w:rFonts w:ascii="Angsana New" w:hAnsi="Angsana New" w:cs="Angsana New"/>
          <w:sz w:val="32"/>
          <w:szCs w:val="32"/>
        </w:rPr>
        <w:t>,</w:t>
      </w:r>
      <w:r w:rsidR="00973B7F" w:rsidRPr="00973B7F">
        <w:rPr>
          <w:rFonts w:ascii="Angsana New" w:hAnsi="Angsana New" w:cs="Angsana New"/>
          <w:sz w:val="32"/>
          <w:szCs w:val="32"/>
        </w:rPr>
        <w:t>799</w:t>
      </w:r>
      <w:r w:rsidRPr="00BF53D1">
        <w:rPr>
          <w:rFonts w:ascii="Angsana New" w:hAnsi="Angsana New" w:cs="Angsana New"/>
          <w:sz w:val="32"/>
          <w:szCs w:val="32"/>
        </w:rPr>
        <w:t xml:space="preserve"> </w:t>
      </w:r>
      <w:r w:rsidRPr="00BF53D1">
        <w:rPr>
          <w:rFonts w:ascii="Angsana New" w:hAnsi="Angsana New" w:cs="Angsana New" w:hint="cs"/>
          <w:sz w:val="32"/>
          <w:szCs w:val="32"/>
          <w:cs/>
        </w:rPr>
        <w:t xml:space="preserve">หุ้น มีมูลค่าการทำรายการรวมทั้งสิ้นประมาณ </w:t>
      </w:r>
      <w:r w:rsidR="00973B7F" w:rsidRPr="00973B7F">
        <w:rPr>
          <w:rFonts w:ascii="Angsana New" w:hAnsi="Angsana New" w:cs="Angsana New"/>
          <w:sz w:val="32"/>
          <w:szCs w:val="32"/>
        </w:rPr>
        <w:t>700</w:t>
      </w:r>
      <w:r w:rsidRPr="00BF53D1">
        <w:rPr>
          <w:rFonts w:ascii="Angsana New" w:hAnsi="Angsana New" w:cs="Angsana New"/>
          <w:sz w:val="32"/>
          <w:szCs w:val="32"/>
        </w:rPr>
        <w:t>.</w:t>
      </w:r>
      <w:r w:rsidR="00973B7F" w:rsidRPr="00973B7F">
        <w:rPr>
          <w:rFonts w:ascii="Angsana New" w:hAnsi="Angsana New" w:cs="Angsana New"/>
          <w:sz w:val="32"/>
          <w:szCs w:val="32"/>
        </w:rPr>
        <w:t>00</w:t>
      </w:r>
      <w:r w:rsidRPr="00BF53D1">
        <w:rPr>
          <w:rFonts w:ascii="Angsana New" w:hAnsi="Angsana New" w:cs="Angsana New"/>
          <w:sz w:val="32"/>
          <w:szCs w:val="32"/>
        </w:rPr>
        <w:t xml:space="preserve"> </w:t>
      </w:r>
      <w:r w:rsidRPr="00BF53D1">
        <w:rPr>
          <w:rFonts w:ascii="Angsana New" w:hAnsi="Angsana New" w:cs="Angsana New" w:hint="cs"/>
          <w:sz w:val="32"/>
          <w:szCs w:val="32"/>
          <w:cs/>
        </w:rPr>
        <w:t xml:space="preserve">ล้านบาท เงินมัดจำค่าหุ้นในอัตราร้อยละ </w:t>
      </w:r>
      <w:r w:rsidR="00973B7F" w:rsidRPr="00973B7F">
        <w:rPr>
          <w:rFonts w:ascii="Angsana New" w:hAnsi="Angsana New" w:cs="Angsana New"/>
          <w:sz w:val="32"/>
          <w:szCs w:val="32"/>
        </w:rPr>
        <w:t>10</w:t>
      </w:r>
      <w:r w:rsidRPr="00BF53D1">
        <w:rPr>
          <w:rFonts w:ascii="Angsana New" w:hAnsi="Angsana New" w:cs="Angsana New" w:hint="cs"/>
          <w:sz w:val="32"/>
          <w:szCs w:val="32"/>
          <w:cs/>
        </w:rPr>
        <w:t xml:space="preserve"> รวมเป็นเงินจำนวน </w:t>
      </w:r>
      <w:r w:rsidR="00973B7F" w:rsidRPr="00973B7F">
        <w:rPr>
          <w:rFonts w:ascii="Angsana New" w:hAnsi="Angsana New" w:cs="Angsana New"/>
          <w:sz w:val="32"/>
          <w:szCs w:val="32"/>
        </w:rPr>
        <w:t>70</w:t>
      </w:r>
      <w:r w:rsidRPr="00BF53D1">
        <w:rPr>
          <w:rFonts w:ascii="Angsana New" w:hAnsi="Angsana New" w:cs="Angsana New"/>
          <w:sz w:val="32"/>
          <w:szCs w:val="32"/>
        </w:rPr>
        <w:t>.</w:t>
      </w:r>
      <w:r w:rsidR="00973B7F" w:rsidRPr="00973B7F">
        <w:rPr>
          <w:rFonts w:ascii="Angsana New" w:hAnsi="Angsana New" w:cs="Angsana New"/>
          <w:sz w:val="32"/>
          <w:szCs w:val="32"/>
        </w:rPr>
        <w:t>00</w:t>
      </w:r>
      <w:r w:rsidRPr="00BF53D1">
        <w:rPr>
          <w:rFonts w:ascii="Angsana New" w:hAnsi="Angsana New" w:cs="Angsana New" w:hint="cs"/>
          <w:sz w:val="32"/>
          <w:szCs w:val="32"/>
          <w:cs/>
        </w:rPr>
        <w:t xml:space="preserve"> ล้านบาท ณ วันที่ลงนามในสัญญาซื้อขาย </w:t>
      </w:r>
    </w:p>
    <w:p w14:paraId="4098B5DE" w14:textId="337EF39F" w:rsidR="00D273E3" w:rsidRPr="00BF53D1" w:rsidRDefault="0000082B" w:rsidP="00D866BA">
      <w:pPr>
        <w:spacing w:after="240"/>
        <w:ind w:left="547" w:right="-29"/>
        <w:jc w:val="thaiDistribute"/>
        <w:rPr>
          <w:rFonts w:ascii="Angsana New" w:hAnsi="Angsana New" w:cs="Angsana New"/>
          <w:sz w:val="32"/>
          <w:szCs w:val="32"/>
          <w:cs/>
        </w:rPr>
      </w:pPr>
      <w:r w:rsidRPr="00BF53D1">
        <w:rPr>
          <w:rFonts w:ascii="Angsana New" w:hAnsi="Angsana New" w:cs="Angsana New" w:hint="cs"/>
          <w:sz w:val="32"/>
          <w:szCs w:val="32"/>
          <w:cs/>
        </w:rPr>
        <w:t xml:space="preserve">เมื่อวันที่ </w:t>
      </w:r>
      <w:r w:rsidR="00973B7F" w:rsidRPr="00973B7F">
        <w:rPr>
          <w:rFonts w:ascii="Angsana New" w:hAnsi="Angsana New" w:cs="Angsana New" w:hint="cs"/>
          <w:sz w:val="32"/>
          <w:szCs w:val="32"/>
        </w:rPr>
        <w:t>20</w:t>
      </w:r>
      <w:r w:rsidRPr="00BF53D1">
        <w:rPr>
          <w:rFonts w:ascii="Angsana New" w:hAnsi="Angsana New" w:cs="Angsana New" w:hint="cs"/>
          <w:sz w:val="32"/>
          <w:szCs w:val="32"/>
        </w:rPr>
        <w:t xml:space="preserve"> </w:t>
      </w:r>
      <w:r w:rsidRPr="00BF53D1">
        <w:rPr>
          <w:rFonts w:ascii="Angsana New" w:hAnsi="Angsana New" w:cs="Angsana New" w:hint="cs"/>
          <w:sz w:val="32"/>
          <w:szCs w:val="32"/>
          <w:cs/>
        </w:rPr>
        <w:t xml:space="preserve">พฤษภาคม </w:t>
      </w:r>
      <w:r w:rsidR="00973B7F" w:rsidRPr="00973B7F">
        <w:rPr>
          <w:rFonts w:ascii="Angsana New" w:hAnsi="Angsana New" w:cs="Angsana New" w:hint="cs"/>
          <w:sz w:val="32"/>
          <w:szCs w:val="32"/>
        </w:rPr>
        <w:t>2567</w:t>
      </w:r>
      <w:r w:rsidRPr="00BF53D1">
        <w:rPr>
          <w:rFonts w:ascii="Angsana New" w:hAnsi="Angsana New" w:cs="Angsana New" w:hint="cs"/>
          <w:sz w:val="32"/>
          <w:szCs w:val="32"/>
        </w:rPr>
        <w:t xml:space="preserve"> </w:t>
      </w:r>
      <w:r w:rsidRPr="00BF53D1">
        <w:rPr>
          <w:rFonts w:ascii="Angsana New" w:hAnsi="Angsana New" w:cs="Angsana New" w:hint="cs"/>
          <w:sz w:val="32"/>
          <w:szCs w:val="32"/>
          <w:cs/>
        </w:rPr>
        <w:t xml:space="preserve">บริษัท มาย ฮอสพิทอล จำกัด ซึ่งเป็นบริษัทย่อยของบริษัทได้ลงนามในสัญญาซื้อขายหุ้นกับผู้ซื้อ และได้รับชำระเงินมัดจำค่าหุ้นเป็นจำนวน </w:t>
      </w:r>
      <w:r w:rsidR="00973B7F" w:rsidRPr="00973B7F">
        <w:rPr>
          <w:rFonts w:ascii="Angsana New" w:hAnsi="Angsana New" w:cs="Angsana New" w:hint="cs"/>
          <w:sz w:val="32"/>
          <w:szCs w:val="32"/>
        </w:rPr>
        <w:t>70</w:t>
      </w:r>
      <w:r w:rsidRPr="00BF53D1">
        <w:rPr>
          <w:rFonts w:ascii="Angsana New" w:hAnsi="Angsana New" w:cs="Angsana New" w:hint="cs"/>
          <w:sz w:val="32"/>
          <w:szCs w:val="32"/>
        </w:rPr>
        <w:t>.</w:t>
      </w:r>
      <w:r w:rsidR="00973B7F" w:rsidRPr="00973B7F">
        <w:rPr>
          <w:rFonts w:ascii="Angsana New" w:hAnsi="Angsana New" w:cs="Angsana New" w:hint="cs"/>
          <w:sz w:val="32"/>
          <w:szCs w:val="32"/>
        </w:rPr>
        <w:t>00</w:t>
      </w:r>
      <w:r w:rsidRPr="00BF53D1">
        <w:rPr>
          <w:rFonts w:ascii="Angsana New" w:hAnsi="Angsana New" w:cs="Angsana New" w:hint="cs"/>
          <w:sz w:val="32"/>
          <w:szCs w:val="32"/>
        </w:rPr>
        <w:t xml:space="preserve"> </w:t>
      </w:r>
      <w:r w:rsidRPr="00BF53D1">
        <w:rPr>
          <w:rFonts w:ascii="Angsana New" w:hAnsi="Angsana New" w:cs="Angsana New" w:hint="cs"/>
          <w:sz w:val="32"/>
          <w:szCs w:val="32"/>
          <w:cs/>
        </w:rPr>
        <w:t>ล้านบาทจากทางผู้ซื้อเรียบร้อยแล้ว</w:t>
      </w:r>
      <w:r w:rsidRPr="00BF53D1">
        <w:rPr>
          <w:rFonts w:ascii="Angsana New" w:hAnsi="Angsana New" w:cs="Angsana New"/>
          <w:sz w:val="32"/>
          <w:szCs w:val="32"/>
        </w:rPr>
        <w:t xml:space="preserve"> </w:t>
      </w:r>
      <w:r w:rsidR="00D866BA" w:rsidRPr="00BF53D1">
        <w:rPr>
          <w:rFonts w:ascii="Angsana New" w:hAnsi="Angsana New" w:cs="Angsana New" w:hint="cs"/>
          <w:sz w:val="32"/>
          <w:szCs w:val="32"/>
          <w:cs/>
        </w:rPr>
        <w:t>กลุ่ม</w:t>
      </w:r>
      <w:r w:rsidRPr="00BF53D1">
        <w:rPr>
          <w:rFonts w:ascii="Angsana New" w:hAnsi="Angsana New" w:cs="Angsana New" w:hint="cs"/>
          <w:sz w:val="32"/>
          <w:szCs w:val="32"/>
          <w:cs/>
        </w:rPr>
        <w:t>บริษัทได้</w:t>
      </w:r>
      <w:r w:rsidRPr="00BF53D1">
        <w:rPr>
          <w:rFonts w:ascii="Angsana New" w:hAnsi="Angsana New" w:cs="Angsana New"/>
          <w:sz w:val="32"/>
          <w:szCs w:val="32"/>
          <w:cs/>
        </w:rPr>
        <w:t>บันทึก</w:t>
      </w:r>
      <w:r w:rsidRPr="00BF53D1">
        <w:rPr>
          <w:rFonts w:ascii="Angsana New" w:hAnsi="Angsana New" w:cs="Angsana New" w:hint="cs"/>
          <w:sz w:val="32"/>
          <w:szCs w:val="32"/>
          <w:cs/>
        </w:rPr>
        <w:t>รายการดังกล่าว</w:t>
      </w:r>
      <w:r w:rsidR="001F2D4D" w:rsidRPr="00BF53D1">
        <w:rPr>
          <w:rFonts w:ascii="Angsana New" w:hAnsi="Angsana New" w:cs="Angsana New" w:hint="cs"/>
          <w:sz w:val="32"/>
          <w:szCs w:val="32"/>
          <w:cs/>
        </w:rPr>
        <w:t>เป็น</w:t>
      </w:r>
      <w:r w:rsidRPr="00BF53D1">
        <w:rPr>
          <w:rFonts w:ascii="Angsana New" w:hAnsi="Angsana New" w:cs="Angsana New"/>
          <w:sz w:val="32"/>
          <w:szCs w:val="32"/>
          <w:cs/>
        </w:rPr>
        <w:t>หนี้สินหมุนเวียนอื่น</w:t>
      </w:r>
      <w:r w:rsidR="00D866BA" w:rsidRPr="00BF53D1">
        <w:rPr>
          <w:rFonts w:ascii="Angsana New" w:hAnsi="Angsana New" w:cs="Angsana New" w:hint="cs"/>
          <w:sz w:val="32"/>
          <w:szCs w:val="32"/>
          <w:cs/>
        </w:rPr>
        <w:t>ในงบฐานะการเงินรวม และจัดประเภทสินทรัพย์และหนี้สินที่เกี่ยวข้องกับบริษัทย่อยที่ประกอบธุรกิจโรงพยาบาลดังกล่าวเป็นกลุ่ม</w:t>
      </w:r>
      <w:r w:rsidR="00D866BA" w:rsidRPr="00AA6157">
        <w:rPr>
          <w:rFonts w:ascii="Angsana New" w:hAnsi="Angsana New" w:cs="Angsana New" w:hint="cs"/>
          <w:sz w:val="32"/>
          <w:szCs w:val="32"/>
          <w:cs/>
        </w:rPr>
        <w:t>สินทรัพย์ที่จะจำหน่ายที่จัดประเภทเป็นสินทรัพย์ที่ถือไว้เพื่อขาย</w:t>
      </w:r>
      <w:r w:rsidR="007D31C6" w:rsidRPr="00AA6157">
        <w:rPr>
          <w:rFonts w:ascii="Angsana New" w:hAnsi="Angsana New" w:cs="Angsana New" w:hint="cs"/>
          <w:sz w:val="32"/>
          <w:szCs w:val="32"/>
          <w:cs/>
        </w:rPr>
        <w:t xml:space="preserve">ในงบฐานะการเงินรวม </w:t>
      </w:r>
      <w:r w:rsidR="00AA6157" w:rsidRPr="00AA6157">
        <w:rPr>
          <w:rFonts w:ascii="Angsana New" w:hAnsi="Angsana New" w:cs="Angsana New" w:hint="cs"/>
          <w:sz w:val="32"/>
          <w:szCs w:val="32"/>
          <w:cs/>
        </w:rPr>
        <w:t>ในระหว่างงวดสิ้นสุด</w:t>
      </w:r>
      <w:r w:rsidR="007D31C6" w:rsidRPr="00AA6157">
        <w:rPr>
          <w:rFonts w:ascii="Angsana New" w:hAnsi="Angsana New" w:cs="Angsana New" w:hint="cs"/>
          <w:sz w:val="32"/>
          <w:szCs w:val="32"/>
          <w:cs/>
        </w:rPr>
        <w:t>วันที่</w:t>
      </w:r>
      <w:r w:rsidR="007D31C6" w:rsidRPr="00896273">
        <w:rPr>
          <w:rFonts w:ascii="Angsana New" w:hAnsi="Angsana New" w:cs="Angsana New" w:hint="cs"/>
          <w:spacing w:val="-10"/>
          <w:sz w:val="32"/>
          <w:szCs w:val="32"/>
          <w:cs/>
        </w:rPr>
        <w:t xml:space="preserve"> </w:t>
      </w:r>
      <w:r w:rsidR="00973B7F" w:rsidRPr="00973B7F">
        <w:rPr>
          <w:rFonts w:ascii="Angsana New" w:hAnsi="Angsana New" w:cs="Angsana New"/>
          <w:spacing w:val="-10"/>
          <w:sz w:val="32"/>
          <w:szCs w:val="32"/>
        </w:rPr>
        <w:t>30</w:t>
      </w:r>
      <w:r w:rsidR="007D31C6" w:rsidRPr="00896273">
        <w:rPr>
          <w:rFonts w:ascii="Angsana New" w:hAnsi="Angsana New" w:cs="Angsana New"/>
          <w:spacing w:val="-10"/>
          <w:sz w:val="32"/>
          <w:szCs w:val="32"/>
        </w:rPr>
        <w:t xml:space="preserve"> </w:t>
      </w:r>
      <w:r w:rsidR="007D31C6" w:rsidRPr="00896273">
        <w:rPr>
          <w:rFonts w:ascii="Angsana New" w:hAnsi="Angsana New" w:cs="Angsana New" w:hint="cs"/>
          <w:spacing w:val="-10"/>
          <w:sz w:val="32"/>
          <w:szCs w:val="32"/>
          <w:cs/>
        </w:rPr>
        <w:t>มิถุนายน</w:t>
      </w:r>
      <w:r w:rsidR="007D31C6" w:rsidRPr="00BF53D1">
        <w:rPr>
          <w:rFonts w:ascii="Angsana New" w:hAnsi="Angsana New" w:cs="Angsana New" w:hint="cs"/>
          <w:sz w:val="32"/>
          <w:szCs w:val="32"/>
          <w:cs/>
        </w:rPr>
        <w:t xml:space="preserve"> </w:t>
      </w:r>
      <w:r w:rsidR="00973B7F" w:rsidRPr="00973B7F">
        <w:rPr>
          <w:rFonts w:ascii="Angsana New" w:hAnsi="Angsana New" w:cs="Angsana New"/>
          <w:sz w:val="32"/>
          <w:szCs w:val="32"/>
        </w:rPr>
        <w:t>2567</w:t>
      </w:r>
      <w:r w:rsidRPr="00BF53D1">
        <w:rPr>
          <w:rFonts w:ascii="Angsana New" w:hAnsi="Angsana New" w:cs="Angsana New"/>
          <w:sz w:val="32"/>
          <w:szCs w:val="32"/>
        </w:rPr>
        <w:t xml:space="preserve"> </w:t>
      </w:r>
      <w:r w:rsidRPr="00BF53D1">
        <w:rPr>
          <w:rFonts w:ascii="Angsana New" w:hAnsi="Angsana New" w:cs="Angsana New"/>
          <w:sz w:val="32"/>
          <w:szCs w:val="32"/>
          <w:cs/>
        </w:rPr>
        <w:t>โดยสัญญาจะมีผลสมบูรณ์ต่อเมื่อมีการปฏิบัติตามเงื่อนไขที่ได้ตกลงกันตามที่ระบุในสัญญา</w:t>
      </w:r>
      <w:r w:rsidRPr="00BF53D1">
        <w:rPr>
          <w:rFonts w:ascii="Angsana New" w:hAnsi="Angsana New" w:cs="Angsana New" w:hint="cs"/>
          <w:sz w:val="32"/>
          <w:szCs w:val="32"/>
          <w:cs/>
        </w:rPr>
        <w:t>คือ</w:t>
      </w:r>
      <w:r w:rsidRPr="00BF53D1">
        <w:rPr>
          <w:rFonts w:ascii="Angsana New" w:hAnsi="Angsana New" w:cs="Angsana New"/>
          <w:sz w:val="32"/>
          <w:szCs w:val="32"/>
          <w:cs/>
        </w:rPr>
        <w:t xml:space="preserve">วันที่ </w:t>
      </w:r>
      <w:r w:rsidR="00973B7F" w:rsidRPr="00973B7F">
        <w:rPr>
          <w:rFonts w:ascii="Angsana New" w:hAnsi="Angsana New" w:cs="Angsana New"/>
          <w:sz w:val="32"/>
          <w:szCs w:val="32"/>
        </w:rPr>
        <w:t>30</w:t>
      </w:r>
      <w:r w:rsidRPr="00BF53D1">
        <w:rPr>
          <w:rFonts w:ascii="Angsana New" w:hAnsi="Angsana New" w:cs="Angsana New"/>
          <w:sz w:val="32"/>
          <w:szCs w:val="32"/>
        </w:rPr>
        <w:t xml:space="preserve"> </w:t>
      </w:r>
      <w:r w:rsidRPr="00BF53D1">
        <w:rPr>
          <w:rFonts w:ascii="Angsana New" w:hAnsi="Angsana New" w:cs="Angsana New"/>
          <w:sz w:val="32"/>
          <w:szCs w:val="32"/>
          <w:cs/>
        </w:rPr>
        <w:t xml:space="preserve">พฤศจิกายน </w:t>
      </w:r>
      <w:r w:rsidR="00973B7F" w:rsidRPr="00973B7F">
        <w:rPr>
          <w:rFonts w:ascii="Angsana New" w:hAnsi="Angsana New" w:cs="Angsana New"/>
          <w:sz w:val="32"/>
          <w:szCs w:val="32"/>
        </w:rPr>
        <w:t>2567</w:t>
      </w:r>
      <w:r w:rsidRPr="00BF53D1">
        <w:rPr>
          <w:rFonts w:ascii="Angsana New" w:hAnsi="Angsana New" w:cs="Angsana New"/>
          <w:sz w:val="32"/>
          <w:szCs w:val="32"/>
          <w:cs/>
        </w:rPr>
        <w:t xml:space="preserve"> </w:t>
      </w:r>
    </w:p>
    <w:p w14:paraId="1D62D694" w14:textId="77777777" w:rsidR="00454547" w:rsidRDefault="00454547">
      <w:pPr>
        <w:spacing w:after="200" w:line="276" w:lineRule="auto"/>
        <w:rPr>
          <w:rFonts w:ascii="Angsana New" w:hAnsi="Angsana New" w:cs="Angsana New"/>
          <w:sz w:val="32"/>
          <w:szCs w:val="32"/>
          <w:cs/>
        </w:rPr>
      </w:pPr>
      <w:r>
        <w:rPr>
          <w:rFonts w:ascii="Angsana New" w:hAnsi="Angsana New" w:cs="Angsana New"/>
          <w:sz w:val="32"/>
          <w:szCs w:val="32"/>
          <w:cs/>
        </w:rPr>
        <w:br w:type="page"/>
      </w:r>
    </w:p>
    <w:p w14:paraId="0D3114F0" w14:textId="19C1D194" w:rsidR="002F0EE9" w:rsidRPr="00BF53D1" w:rsidRDefault="007D31C6" w:rsidP="00D866BA">
      <w:pPr>
        <w:spacing w:after="240"/>
        <w:ind w:left="547" w:right="-29"/>
        <w:jc w:val="thaiDistribute"/>
        <w:rPr>
          <w:rFonts w:ascii="Angsana New" w:hAnsi="Angsana New" w:cs="Angsana New"/>
          <w:sz w:val="32"/>
          <w:szCs w:val="32"/>
        </w:rPr>
      </w:pPr>
      <w:r w:rsidRPr="00BF53D1">
        <w:rPr>
          <w:rFonts w:ascii="Angsana New" w:hAnsi="Angsana New" w:cs="Angsana New" w:hint="cs"/>
          <w:sz w:val="32"/>
          <w:szCs w:val="32"/>
          <w:cs/>
        </w:rPr>
        <w:lastRenderedPageBreak/>
        <w:t xml:space="preserve">ต่อมาเมื่อวันที่ </w:t>
      </w:r>
      <w:r w:rsidR="00973B7F" w:rsidRPr="00973B7F">
        <w:rPr>
          <w:rFonts w:ascii="Angsana New" w:hAnsi="Angsana New" w:cs="Angsana New"/>
          <w:sz w:val="32"/>
          <w:szCs w:val="32"/>
        </w:rPr>
        <w:t>2</w:t>
      </w:r>
      <w:r w:rsidRPr="00BF53D1">
        <w:rPr>
          <w:rFonts w:ascii="Angsana New" w:hAnsi="Angsana New" w:cs="Angsana New"/>
          <w:sz w:val="32"/>
          <w:szCs w:val="32"/>
        </w:rPr>
        <w:t xml:space="preserve"> </w:t>
      </w:r>
      <w:r w:rsidRPr="00BF53D1">
        <w:rPr>
          <w:rFonts w:ascii="Angsana New" w:hAnsi="Angsana New" w:cs="Angsana New" w:hint="cs"/>
          <w:sz w:val="32"/>
          <w:szCs w:val="32"/>
          <w:cs/>
        </w:rPr>
        <w:t xml:space="preserve">ธันวาคม </w:t>
      </w:r>
      <w:r w:rsidR="00973B7F" w:rsidRPr="00973B7F">
        <w:rPr>
          <w:rFonts w:ascii="Angsana New" w:hAnsi="Angsana New" w:cs="Angsana New"/>
          <w:sz w:val="32"/>
          <w:szCs w:val="32"/>
        </w:rPr>
        <w:t>2567</w:t>
      </w:r>
      <w:r w:rsidRPr="00BF53D1">
        <w:rPr>
          <w:rFonts w:ascii="Angsana New" w:hAnsi="Angsana New" w:cs="Angsana New"/>
          <w:sz w:val="32"/>
          <w:szCs w:val="32"/>
        </w:rPr>
        <w:t xml:space="preserve"> </w:t>
      </w:r>
      <w:r w:rsidRPr="00BF53D1">
        <w:rPr>
          <w:rFonts w:ascii="Angsana New" w:hAnsi="Angsana New" w:cs="Angsana New" w:hint="cs"/>
          <w:sz w:val="32"/>
          <w:szCs w:val="32"/>
          <w:cs/>
        </w:rPr>
        <w:t>บริษัทได้มีการรายงานต่อตลาดหลักทรัพย์แห่งประเทศไทย เรื่องแจ้งสิ้นสุดสัญญาซื้อขายหุ้นสามัญและสิทธิความเป็นเจ้าหนี้ของบริษัทในกลุ่มธุรกิจโรงพยาบาล เนื่องจาก</w:t>
      </w:r>
      <w:r w:rsidR="0000082B" w:rsidRPr="00BF53D1">
        <w:rPr>
          <w:rFonts w:ascii="Angsana New" w:hAnsi="Angsana New" w:cs="Angsana New" w:hint="cs"/>
          <w:sz w:val="32"/>
          <w:szCs w:val="32"/>
          <w:cs/>
        </w:rPr>
        <w:t>บริษัทย่อยทางอ้อ</w:t>
      </w:r>
      <w:r w:rsidR="00C40F45" w:rsidRPr="00BF53D1">
        <w:rPr>
          <w:rFonts w:ascii="Angsana New" w:hAnsi="Angsana New" w:cs="Angsana New" w:hint="cs"/>
          <w:sz w:val="32"/>
          <w:szCs w:val="32"/>
          <w:cs/>
        </w:rPr>
        <w:t>ม</w:t>
      </w:r>
      <w:r w:rsidR="0000082B" w:rsidRPr="00BF53D1">
        <w:rPr>
          <w:rFonts w:ascii="Angsana New" w:hAnsi="Angsana New" w:cs="Angsana New" w:hint="cs"/>
          <w:sz w:val="32"/>
          <w:szCs w:val="32"/>
          <w:cs/>
        </w:rPr>
        <w:t>ดังกล่าวได้ดำเนินการตามกระบวนการซื้อขายหุ้นสามัญและสิทธิความเป็นเจ้าหนี้ของ</w:t>
      </w:r>
      <w:r w:rsidR="00C57117" w:rsidRPr="00BF53D1">
        <w:rPr>
          <w:rFonts w:ascii="Angsana New" w:hAnsi="Angsana New" w:cs="Angsana New" w:hint="cs"/>
          <w:sz w:val="32"/>
          <w:szCs w:val="32"/>
          <w:cs/>
        </w:rPr>
        <w:t>บริษัทในกลุ่มธุรกิจโรงพยาบาล</w:t>
      </w:r>
      <w:r w:rsidR="0000082B" w:rsidRPr="00BF53D1">
        <w:rPr>
          <w:rFonts w:ascii="Angsana New" w:hAnsi="Angsana New" w:cs="Angsana New" w:hint="cs"/>
          <w:sz w:val="32"/>
          <w:szCs w:val="32"/>
          <w:cs/>
        </w:rPr>
        <w:t>ตามเงื่อนไขสัญญา</w:t>
      </w:r>
      <w:r w:rsidR="00C57117" w:rsidRPr="00BF53D1">
        <w:rPr>
          <w:rFonts w:ascii="Angsana New" w:hAnsi="Angsana New" w:cs="Angsana New" w:hint="cs"/>
          <w:sz w:val="32"/>
          <w:szCs w:val="32"/>
          <w:cs/>
        </w:rPr>
        <w:t>ซื้อขายหุ้น</w:t>
      </w:r>
      <w:r w:rsidR="0000082B" w:rsidRPr="00BF53D1">
        <w:rPr>
          <w:rFonts w:ascii="Angsana New" w:hAnsi="Angsana New" w:cs="Angsana New" w:hint="cs"/>
          <w:sz w:val="32"/>
          <w:szCs w:val="32"/>
          <w:cs/>
        </w:rPr>
        <w:t xml:space="preserve"> แต่เนื่องจากมีเงื่อนไขบางประการที่</w:t>
      </w:r>
      <w:r w:rsidR="0000082B" w:rsidRPr="00BF53D1">
        <w:rPr>
          <w:rFonts w:ascii="Angsana New" w:hAnsi="Angsana New" w:cs="Angsana New" w:hint="cs"/>
          <w:spacing w:val="-4"/>
          <w:sz w:val="32"/>
          <w:szCs w:val="32"/>
          <w:cs/>
        </w:rPr>
        <w:t>ทางบริษัทย่อยทางอ้อมไม่สามารถดำเนินการให้แล้วเสร็จภายในระยะเวลาที่กำหนดตามเงื่อนไขบังคับก่อน</w:t>
      </w:r>
      <w:r w:rsidR="0000082B" w:rsidRPr="00BF53D1">
        <w:rPr>
          <w:rFonts w:ascii="Angsana New" w:hAnsi="Angsana New" w:cs="Angsana New" w:hint="cs"/>
          <w:sz w:val="32"/>
          <w:szCs w:val="32"/>
          <w:cs/>
        </w:rPr>
        <w:t xml:space="preserve"> จึงทำให้ไม่สามารถดำเนินการโอนขายหุ้นสามัญและสิทธิความเป็นเจ้าหนี้ของ</w:t>
      </w:r>
      <w:r w:rsidR="00C57117" w:rsidRPr="00BF53D1">
        <w:rPr>
          <w:rFonts w:ascii="Angsana New" w:hAnsi="Angsana New" w:cs="Angsana New" w:hint="cs"/>
          <w:sz w:val="32"/>
          <w:szCs w:val="32"/>
          <w:cs/>
        </w:rPr>
        <w:t xml:space="preserve">บริษัทในกลุ่มธุรกิจโรงพยาบาลให้แก่ผู้ซื้อได้ </w:t>
      </w:r>
      <w:r w:rsidR="00C40F45" w:rsidRPr="00BF53D1">
        <w:rPr>
          <w:rFonts w:ascii="Angsana New" w:hAnsi="Angsana New" w:cs="Angsana New" w:hint="cs"/>
          <w:sz w:val="32"/>
          <w:szCs w:val="32"/>
          <w:cs/>
        </w:rPr>
        <w:t>จึงทำให้สัญญาซื้อขายหุ้นดังกล่าวต้องสิ้นสุดลงตามเงื่อนไขของสัญญาซื้อขาย</w:t>
      </w:r>
      <w:r w:rsidR="00C40F45" w:rsidRPr="00BF53D1">
        <w:rPr>
          <w:rFonts w:ascii="Angsana New" w:hAnsi="Angsana New" w:cs="Angsana New" w:hint="cs"/>
          <w:spacing w:val="4"/>
          <w:sz w:val="32"/>
          <w:szCs w:val="32"/>
          <w:cs/>
        </w:rPr>
        <w:t>หุ้นสามัญและสิทธิความเป็นเจ้าหนี้ของบริษัทในกลุ่มธุรกิจโรงพยาบาล</w:t>
      </w:r>
      <w:r w:rsidR="00C40F45" w:rsidRPr="00BF53D1">
        <w:rPr>
          <w:rFonts w:ascii="Angsana New" w:hAnsi="Angsana New" w:cs="Angsana New"/>
          <w:spacing w:val="4"/>
          <w:sz w:val="32"/>
          <w:szCs w:val="32"/>
        </w:rPr>
        <w:t xml:space="preserve"> </w:t>
      </w:r>
      <w:r w:rsidRPr="00BF53D1">
        <w:rPr>
          <w:rFonts w:ascii="Angsana New" w:hAnsi="Angsana New" w:cs="Angsana New" w:hint="cs"/>
          <w:spacing w:val="4"/>
          <w:sz w:val="32"/>
          <w:szCs w:val="32"/>
          <w:cs/>
        </w:rPr>
        <w:t>โดยกลุ่ม</w:t>
      </w:r>
      <w:r w:rsidR="00C40F45" w:rsidRPr="00BF53D1">
        <w:rPr>
          <w:rFonts w:ascii="Angsana New" w:hAnsi="Angsana New" w:cs="Angsana New" w:hint="cs"/>
          <w:spacing w:val="4"/>
          <w:sz w:val="32"/>
          <w:szCs w:val="32"/>
          <w:cs/>
        </w:rPr>
        <w:t>บริษัทต้องชำระคืน</w:t>
      </w:r>
      <w:r w:rsidR="00C40F45" w:rsidRPr="00D96F38">
        <w:rPr>
          <w:rFonts w:ascii="Angsana New" w:hAnsi="Angsana New" w:cs="Angsana New" w:hint="cs"/>
          <w:spacing w:val="-4"/>
          <w:sz w:val="32"/>
          <w:szCs w:val="32"/>
          <w:cs/>
        </w:rPr>
        <w:t xml:space="preserve">เงินมัดจำจำนวน </w:t>
      </w:r>
      <w:r w:rsidR="00973B7F" w:rsidRPr="00973B7F">
        <w:rPr>
          <w:rFonts w:ascii="Angsana New" w:hAnsi="Angsana New" w:cs="Angsana New"/>
          <w:spacing w:val="-4"/>
          <w:sz w:val="32"/>
          <w:szCs w:val="32"/>
        </w:rPr>
        <w:t>70</w:t>
      </w:r>
      <w:r w:rsidR="00C40F45" w:rsidRPr="00D96F38">
        <w:rPr>
          <w:rFonts w:ascii="Angsana New" w:hAnsi="Angsana New" w:cs="Angsana New"/>
          <w:spacing w:val="-4"/>
          <w:sz w:val="32"/>
          <w:szCs w:val="32"/>
        </w:rPr>
        <w:t>.</w:t>
      </w:r>
      <w:r w:rsidR="00973B7F" w:rsidRPr="00973B7F">
        <w:rPr>
          <w:rFonts w:ascii="Angsana New" w:hAnsi="Angsana New" w:cs="Angsana New"/>
          <w:spacing w:val="-4"/>
          <w:sz w:val="32"/>
          <w:szCs w:val="32"/>
        </w:rPr>
        <w:t>00</w:t>
      </w:r>
      <w:r w:rsidR="00C40F45" w:rsidRPr="00D96F38">
        <w:rPr>
          <w:rFonts w:ascii="Angsana New" w:hAnsi="Angsana New" w:cs="Angsana New" w:hint="cs"/>
          <w:spacing w:val="-4"/>
          <w:sz w:val="32"/>
          <w:szCs w:val="32"/>
          <w:cs/>
        </w:rPr>
        <w:t xml:space="preserve"> ล้านบาทให้ผู้ซื้อ</w:t>
      </w:r>
      <w:r w:rsidR="001F2D4D" w:rsidRPr="00D96F38">
        <w:rPr>
          <w:rFonts w:ascii="Angsana New" w:hAnsi="Angsana New" w:cs="Angsana New" w:hint="cs"/>
          <w:spacing w:val="-4"/>
          <w:sz w:val="32"/>
          <w:szCs w:val="32"/>
          <w:cs/>
        </w:rPr>
        <w:t>เงินมัดจำดังกล่าวอยู่ในหนี้สินหมุนเวียนอื่น</w:t>
      </w:r>
      <w:r w:rsidR="001F2D4D" w:rsidRPr="00BE528F">
        <w:rPr>
          <w:rFonts w:ascii="Angsana New" w:hAnsi="Angsana New" w:cs="Angsana New" w:hint="cs"/>
          <w:spacing w:val="-4"/>
          <w:sz w:val="32"/>
          <w:szCs w:val="32"/>
          <w:cs/>
        </w:rPr>
        <w:t xml:space="preserve">ในงบฐานะการเงินรวม ณ วันที่ </w:t>
      </w:r>
      <w:r w:rsidR="00973B7F" w:rsidRPr="00973B7F">
        <w:rPr>
          <w:rFonts w:ascii="Angsana New" w:hAnsi="Angsana New" w:cs="Angsana New"/>
          <w:spacing w:val="-4"/>
          <w:sz w:val="32"/>
          <w:szCs w:val="32"/>
        </w:rPr>
        <w:t>31</w:t>
      </w:r>
      <w:r w:rsidR="001F2D4D" w:rsidRPr="00BE528F">
        <w:rPr>
          <w:rFonts w:ascii="Angsana New" w:hAnsi="Angsana New" w:cs="Angsana New" w:hint="cs"/>
          <w:spacing w:val="-4"/>
          <w:sz w:val="32"/>
          <w:szCs w:val="32"/>
          <w:cs/>
        </w:rPr>
        <w:t xml:space="preserve"> ธันวาคม </w:t>
      </w:r>
      <w:r w:rsidR="00973B7F" w:rsidRPr="00973B7F">
        <w:rPr>
          <w:rFonts w:ascii="Angsana New" w:hAnsi="Angsana New" w:cs="Angsana New"/>
          <w:spacing w:val="-4"/>
          <w:sz w:val="32"/>
          <w:szCs w:val="32"/>
        </w:rPr>
        <w:t>2567</w:t>
      </w:r>
      <w:r w:rsidRPr="00BE528F">
        <w:rPr>
          <w:rFonts w:ascii="Angsana New" w:hAnsi="Angsana New" w:cs="Angsana New" w:hint="cs"/>
          <w:spacing w:val="-4"/>
          <w:sz w:val="32"/>
          <w:szCs w:val="32"/>
          <w:cs/>
        </w:rPr>
        <w:t xml:space="preserve"> </w:t>
      </w:r>
      <w:r w:rsidR="00BE528F" w:rsidRPr="00BE528F">
        <w:rPr>
          <w:rFonts w:ascii="Angsana New" w:hAnsi="Angsana New" w:cs="Angsana New" w:hint="cs"/>
          <w:spacing w:val="-4"/>
          <w:sz w:val="32"/>
          <w:szCs w:val="32"/>
          <w:cs/>
        </w:rPr>
        <w:t>นอกจากนั้นผู้บริหารของ</w:t>
      </w:r>
      <w:r w:rsidR="00000E54" w:rsidRPr="00BE528F">
        <w:rPr>
          <w:rFonts w:ascii="Angsana New" w:hAnsi="Angsana New" w:cs="Angsana New" w:hint="cs"/>
          <w:spacing w:val="-4"/>
          <w:sz w:val="32"/>
          <w:szCs w:val="32"/>
          <w:cs/>
        </w:rPr>
        <w:t>กลุ่มบริษัท</w:t>
      </w:r>
      <w:r w:rsidR="00A4111D" w:rsidRPr="00BE528F">
        <w:rPr>
          <w:rFonts w:ascii="Angsana New" w:hAnsi="Angsana New" w:cs="Angsana New" w:hint="cs"/>
          <w:spacing w:val="-4"/>
          <w:sz w:val="32"/>
          <w:szCs w:val="32"/>
          <w:cs/>
        </w:rPr>
        <w:t>ยังมีความไม่แน่นอน</w:t>
      </w:r>
      <w:r w:rsidR="00A4111D">
        <w:rPr>
          <w:rFonts w:ascii="Angsana New" w:hAnsi="Angsana New" w:cs="Angsana New" w:hint="cs"/>
          <w:sz w:val="32"/>
          <w:szCs w:val="32"/>
          <w:cs/>
        </w:rPr>
        <w:t xml:space="preserve">ในการจัดหาผู้ซื้อ </w:t>
      </w:r>
      <w:r w:rsidR="00896273">
        <w:rPr>
          <w:rFonts w:ascii="Angsana New" w:hAnsi="Angsana New" w:cs="Angsana New"/>
          <w:sz w:val="32"/>
          <w:szCs w:val="32"/>
          <w:cs/>
        </w:rPr>
        <w:br/>
      </w:r>
      <w:r w:rsidR="00A4111D">
        <w:rPr>
          <w:rFonts w:ascii="Angsana New" w:hAnsi="Angsana New" w:cs="Angsana New" w:hint="cs"/>
          <w:sz w:val="32"/>
          <w:szCs w:val="32"/>
          <w:cs/>
        </w:rPr>
        <w:t>กลุ่มบริษัทจึงยก</w:t>
      </w:r>
      <w:r w:rsidR="00000E54" w:rsidRPr="00BF53D1">
        <w:rPr>
          <w:rFonts w:ascii="Angsana New" w:hAnsi="Angsana New" w:cs="Angsana New" w:hint="cs"/>
          <w:sz w:val="32"/>
          <w:szCs w:val="32"/>
          <w:cs/>
        </w:rPr>
        <w:t>เลิก</w:t>
      </w:r>
      <w:r w:rsidR="00A4111D">
        <w:rPr>
          <w:rFonts w:ascii="Angsana New" w:hAnsi="Angsana New" w:cs="Angsana New" w:hint="cs"/>
          <w:sz w:val="32"/>
          <w:szCs w:val="32"/>
          <w:cs/>
        </w:rPr>
        <w:t>การ</w:t>
      </w:r>
      <w:r w:rsidR="00000E54" w:rsidRPr="00BF53D1">
        <w:rPr>
          <w:rFonts w:ascii="Angsana New" w:hAnsi="Angsana New" w:cs="Angsana New" w:hint="cs"/>
          <w:sz w:val="32"/>
          <w:szCs w:val="32"/>
          <w:cs/>
        </w:rPr>
        <w:t>จัดประเภทกลุ่มสินทรัพย์</w:t>
      </w:r>
      <w:r w:rsidR="001F2D4D" w:rsidRPr="00BF53D1">
        <w:rPr>
          <w:rFonts w:ascii="Angsana New" w:hAnsi="Angsana New" w:cs="Angsana New" w:hint="cs"/>
          <w:sz w:val="32"/>
          <w:szCs w:val="32"/>
          <w:cs/>
        </w:rPr>
        <w:t xml:space="preserve"> และ</w:t>
      </w:r>
      <w:r w:rsidR="001F2D4D" w:rsidRPr="00D96F38">
        <w:rPr>
          <w:rFonts w:ascii="Angsana New" w:hAnsi="Angsana New" w:cs="Angsana New" w:hint="cs"/>
          <w:spacing w:val="4"/>
          <w:sz w:val="32"/>
          <w:szCs w:val="32"/>
          <w:cs/>
        </w:rPr>
        <w:t>หนี้สินที่รวมในกลุ่มสินทรัพย์</w:t>
      </w:r>
      <w:r w:rsidR="00000E54" w:rsidRPr="00D96F38">
        <w:rPr>
          <w:rFonts w:ascii="Angsana New" w:hAnsi="Angsana New" w:cs="Angsana New" w:hint="cs"/>
          <w:spacing w:val="4"/>
          <w:sz w:val="32"/>
          <w:szCs w:val="32"/>
          <w:cs/>
        </w:rPr>
        <w:t>ที่จะ</w:t>
      </w:r>
      <w:r w:rsidR="00000E54" w:rsidRPr="00A4111D">
        <w:rPr>
          <w:rFonts w:ascii="Angsana New" w:hAnsi="Angsana New" w:cs="Angsana New" w:hint="cs"/>
          <w:spacing w:val="-4"/>
          <w:sz w:val="32"/>
          <w:szCs w:val="32"/>
          <w:cs/>
        </w:rPr>
        <w:t xml:space="preserve">จำหน่ายเป็นสินทรัพย์ที่ถือไว้เพื่อขายในงบฐานะการเงินรวม </w:t>
      </w:r>
      <w:r w:rsidR="00B72B03" w:rsidRPr="00BF53D1">
        <w:rPr>
          <w:rFonts w:ascii="Angsana New" w:hAnsi="Angsana New" w:cs="Angsana New" w:hint="cs"/>
          <w:sz w:val="32"/>
          <w:szCs w:val="32"/>
          <w:cs/>
        </w:rPr>
        <w:t xml:space="preserve">ณ </w:t>
      </w:r>
      <w:r w:rsidR="00000E54" w:rsidRPr="00BF53D1">
        <w:rPr>
          <w:rFonts w:ascii="Angsana New" w:hAnsi="Angsana New" w:cs="Angsana New" w:hint="cs"/>
          <w:sz w:val="32"/>
          <w:szCs w:val="32"/>
          <w:cs/>
        </w:rPr>
        <w:t xml:space="preserve">วันที่ </w:t>
      </w:r>
      <w:r w:rsidR="00973B7F" w:rsidRPr="00973B7F">
        <w:rPr>
          <w:rFonts w:ascii="Angsana New" w:hAnsi="Angsana New" w:cs="Angsana New"/>
          <w:sz w:val="32"/>
          <w:szCs w:val="32"/>
        </w:rPr>
        <w:t>31</w:t>
      </w:r>
      <w:r w:rsidR="00000E54" w:rsidRPr="00BF53D1">
        <w:rPr>
          <w:rFonts w:ascii="Angsana New" w:hAnsi="Angsana New" w:cs="Angsana New" w:hint="cs"/>
          <w:sz w:val="32"/>
          <w:szCs w:val="32"/>
          <w:cs/>
        </w:rPr>
        <w:t xml:space="preserve"> ธันวาคม </w:t>
      </w:r>
      <w:r w:rsidR="00973B7F" w:rsidRPr="00973B7F">
        <w:rPr>
          <w:rFonts w:ascii="Angsana New" w:hAnsi="Angsana New" w:cs="Angsana New"/>
          <w:sz w:val="32"/>
          <w:szCs w:val="32"/>
        </w:rPr>
        <w:t>2567</w:t>
      </w:r>
    </w:p>
    <w:p w14:paraId="35133F41" w14:textId="3BFEFA7F" w:rsidR="002417CE" w:rsidRPr="00BF53D1" w:rsidRDefault="007D31C6" w:rsidP="00DC3733">
      <w:pPr>
        <w:spacing w:after="240"/>
        <w:ind w:left="547" w:right="-29"/>
        <w:jc w:val="thaiDistribute"/>
        <w:rPr>
          <w:rFonts w:ascii="Angsana New" w:hAnsi="Angsana New" w:cs="Angsana New"/>
          <w:sz w:val="32"/>
          <w:szCs w:val="32"/>
        </w:rPr>
      </w:pPr>
      <w:r w:rsidRPr="00BF53D1">
        <w:rPr>
          <w:rFonts w:ascii="Angsana New" w:hAnsi="Angsana New" w:cs="Angsana New" w:hint="cs"/>
          <w:sz w:val="32"/>
          <w:szCs w:val="32"/>
          <w:cs/>
        </w:rPr>
        <w:t>กลุ่ม</w:t>
      </w:r>
      <w:r w:rsidR="00C57117" w:rsidRPr="00BF53D1">
        <w:rPr>
          <w:rFonts w:ascii="Angsana New" w:hAnsi="Angsana New" w:cs="Angsana New" w:hint="cs"/>
          <w:sz w:val="32"/>
          <w:szCs w:val="32"/>
          <w:cs/>
        </w:rPr>
        <w:t>บริษัทได้</w:t>
      </w:r>
      <w:r w:rsidRPr="00BF53D1">
        <w:rPr>
          <w:rFonts w:ascii="Angsana New" w:hAnsi="Angsana New" w:cs="Angsana New" w:hint="cs"/>
          <w:sz w:val="32"/>
          <w:szCs w:val="32"/>
          <w:cs/>
        </w:rPr>
        <w:t>ทำจดหมาย</w:t>
      </w:r>
      <w:r w:rsidR="00C57117" w:rsidRPr="00BF53D1">
        <w:rPr>
          <w:rFonts w:ascii="Angsana New" w:hAnsi="Angsana New" w:cs="Angsana New" w:hint="cs"/>
          <w:sz w:val="32"/>
          <w:szCs w:val="32"/>
          <w:cs/>
        </w:rPr>
        <w:t>ขอขยายระยะเวลาชำร</w:t>
      </w:r>
      <w:r w:rsidR="0043138F" w:rsidRPr="00BF53D1">
        <w:rPr>
          <w:rFonts w:ascii="Angsana New" w:hAnsi="Angsana New" w:cs="Angsana New" w:hint="cs"/>
          <w:sz w:val="32"/>
          <w:szCs w:val="32"/>
          <w:cs/>
        </w:rPr>
        <w:t>ะ</w:t>
      </w:r>
      <w:r w:rsidR="00C57117" w:rsidRPr="00BF53D1">
        <w:rPr>
          <w:rFonts w:ascii="Angsana New" w:hAnsi="Angsana New" w:cs="Angsana New" w:hint="cs"/>
          <w:sz w:val="32"/>
          <w:szCs w:val="32"/>
          <w:cs/>
        </w:rPr>
        <w:t>คืนเงิน</w:t>
      </w:r>
      <w:r w:rsidR="0043138F" w:rsidRPr="00BF53D1">
        <w:rPr>
          <w:rFonts w:ascii="Angsana New" w:hAnsi="Angsana New" w:cs="Angsana New" w:hint="cs"/>
          <w:sz w:val="32"/>
          <w:szCs w:val="32"/>
          <w:cs/>
        </w:rPr>
        <w:t>มัดจำ</w:t>
      </w:r>
      <w:r w:rsidR="00C57117" w:rsidRPr="00BF53D1">
        <w:rPr>
          <w:rFonts w:ascii="Angsana New" w:hAnsi="Angsana New" w:cs="Angsana New" w:hint="cs"/>
          <w:sz w:val="32"/>
          <w:szCs w:val="32"/>
          <w:cs/>
        </w:rPr>
        <w:t xml:space="preserve">ค่าหุ้น จำนวน </w:t>
      </w:r>
      <w:r w:rsidR="00973B7F" w:rsidRPr="00973B7F">
        <w:rPr>
          <w:rFonts w:ascii="Angsana New" w:hAnsi="Angsana New" w:cs="Angsana New"/>
          <w:sz w:val="32"/>
          <w:szCs w:val="32"/>
        </w:rPr>
        <w:t>70</w:t>
      </w:r>
      <w:r w:rsidR="00C57117" w:rsidRPr="00BF53D1">
        <w:rPr>
          <w:rFonts w:ascii="Angsana New" w:hAnsi="Angsana New" w:cs="Angsana New"/>
          <w:sz w:val="32"/>
          <w:szCs w:val="32"/>
        </w:rPr>
        <w:t>.</w:t>
      </w:r>
      <w:r w:rsidR="00973B7F" w:rsidRPr="00973B7F">
        <w:rPr>
          <w:rFonts w:ascii="Angsana New" w:hAnsi="Angsana New" w:cs="Angsana New"/>
          <w:sz w:val="32"/>
          <w:szCs w:val="32"/>
        </w:rPr>
        <w:t>00</w:t>
      </w:r>
      <w:r w:rsidR="00C57117" w:rsidRPr="00BF53D1">
        <w:rPr>
          <w:rFonts w:ascii="Angsana New" w:hAnsi="Angsana New" w:cs="Angsana New"/>
          <w:sz w:val="32"/>
          <w:szCs w:val="32"/>
        </w:rPr>
        <w:t xml:space="preserve"> </w:t>
      </w:r>
      <w:r w:rsidR="00C57117" w:rsidRPr="00BF53D1">
        <w:rPr>
          <w:rFonts w:ascii="Angsana New" w:hAnsi="Angsana New" w:cs="Angsana New" w:hint="cs"/>
          <w:sz w:val="32"/>
          <w:szCs w:val="32"/>
          <w:cs/>
        </w:rPr>
        <w:t>ล้านบาท</w:t>
      </w:r>
      <w:r w:rsidRPr="00BF53D1">
        <w:rPr>
          <w:rFonts w:ascii="Angsana New" w:hAnsi="Angsana New" w:cs="Angsana New" w:hint="cs"/>
          <w:sz w:val="32"/>
          <w:szCs w:val="32"/>
          <w:cs/>
        </w:rPr>
        <w:t xml:space="preserve">กับผู้ซื้อ ตามจดหมายลงวันที่ </w:t>
      </w:r>
      <w:r w:rsidR="00973B7F" w:rsidRPr="00973B7F">
        <w:rPr>
          <w:rFonts w:ascii="Angsana New" w:hAnsi="Angsana New" w:cs="Angsana New"/>
          <w:sz w:val="32"/>
          <w:szCs w:val="32"/>
        </w:rPr>
        <w:t>9</w:t>
      </w:r>
      <w:r w:rsidRPr="00BF53D1">
        <w:rPr>
          <w:rFonts w:ascii="Angsana New" w:hAnsi="Angsana New" w:cs="Angsana New"/>
          <w:sz w:val="32"/>
          <w:szCs w:val="32"/>
        </w:rPr>
        <w:t xml:space="preserve"> </w:t>
      </w:r>
      <w:r w:rsidRPr="00BF53D1">
        <w:rPr>
          <w:rFonts w:ascii="Angsana New" w:hAnsi="Angsana New" w:cs="Angsana New" w:hint="cs"/>
          <w:sz w:val="32"/>
          <w:szCs w:val="32"/>
          <w:cs/>
        </w:rPr>
        <w:t xml:space="preserve">ธันวาคม </w:t>
      </w:r>
      <w:r w:rsidR="00973B7F" w:rsidRPr="00973B7F">
        <w:rPr>
          <w:rFonts w:ascii="Angsana New" w:hAnsi="Angsana New" w:cs="Angsana New"/>
          <w:sz w:val="32"/>
          <w:szCs w:val="32"/>
        </w:rPr>
        <w:t>2567</w:t>
      </w:r>
      <w:r w:rsidRPr="00BF53D1">
        <w:rPr>
          <w:rFonts w:ascii="Angsana New" w:hAnsi="Angsana New" w:cs="Angsana New"/>
          <w:sz w:val="32"/>
          <w:szCs w:val="32"/>
        </w:rPr>
        <w:t xml:space="preserve"> </w:t>
      </w:r>
      <w:r w:rsidR="00C57117" w:rsidRPr="00BF53D1">
        <w:rPr>
          <w:rFonts w:ascii="Angsana New" w:hAnsi="Angsana New" w:cs="Angsana New" w:hint="cs"/>
          <w:sz w:val="32"/>
          <w:szCs w:val="32"/>
          <w:cs/>
        </w:rPr>
        <w:t xml:space="preserve"> จากเดิมครบกำหนดชำระคืนภายในวันที่ </w:t>
      </w:r>
      <w:r w:rsidR="00973B7F" w:rsidRPr="00973B7F">
        <w:rPr>
          <w:rFonts w:ascii="Angsana New" w:hAnsi="Angsana New" w:cs="Angsana New"/>
          <w:sz w:val="32"/>
          <w:szCs w:val="32"/>
        </w:rPr>
        <w:t>13</w:t>
      </w:r>
      <w:r w:rsidR="00C57117" w:rsidRPr="00BF53D1">
        <w:rPr>
          <w:rFonts w:ascii="Angsana New" w:hAnsi="Angsana New" w:cs="Angsana New"/>
          <w:sz w:val="32"/>
          <w:szCs w:val="32"/>
        </w:rPr>
        <w:t xml:space="preserve"> </w:t>
      </w:r>
      <w:r w:rsidR="00C57117" w:rsidRPr="00BF53D1">
        <w:rPr>
          <w:rFonts w:ascii="Angsana New" w:hAnsi="Angsana New" w:cs="Angsana New" w:hint="cs"/>
          <w:sz w:val="32"/>
          <w:szCs w:val="32"/>
          <w:cs/>
        </w:rPr>
        <w:t xml:space="preserve">ธันวาคม </w:t>
      </w:r>
      <w:r w:rsidR="00973B7F" w:rsidRPr="00973B7F">
        <w:rPr>
          <w:rFonts w:ascii="Angsana New" w:hAnsi="Angsana New" w:cs="Angsana New"/>
          <w:sz w:val="32"/>
          <w:szCs w:val="32"/>
        </w:rPr>
        <w:t>2567</w:t>
      </w:r>
      <w:r w:rsidR="00C57117" w:rsidRPr="00BF53D1">
        <w:rPr>
          <w:rFonts w:ascii="Angsana New" w:hAnsi="Angsana New" w:cs="Angsana New"/>
          <w:sz w:val="32"/>
          <w:szCs w:val="32"/>
        </w:rPr>
        <w:t xml:space="preserve"> </w:t>
      </w:r>
      <w:r w:rsidR="00C57117" w:rsidRPr="00BF53D1">
        <w:rPr>
          <w:rFonts w:ascii="Angsana New" w:hAnsi="Angsana New" w:cs="Angsana New" w:hint="cs"/>
          <w:sz w:val="32"/>
          <w:szCs w:val="32"/>
          <w:cs/>
        </w:rPr>
        <w:t>ออกไป</w:t>
      </w:r>
      <w:r w:rsidR="00C57117" w:rsidRPr="00BF53D1">
        <w:rPr>
          <w:rFonts w:ascii="Angsana New" w:hAnsi="Angsana New" w:cs="Angsana New" w:hint="cs"/>
          <w:spacing w:val="-4"/>
          <w:sz w:val="32"/>
          <w:szCs w:val="32"/>
          <w:cs/>
        </w:rPr>
        <w:t xml:space="preserve">เป็นชำระคืนภายในวันที่ </w:t>
      </w:r>
      <w:r w:rsidR="00973B7F" w:rsidRPr="00973B7F">
        <w:rPr>
          <w:rFonts w:ascii="Angsana New" w:hAnsi="Angsana New" w:cs="Angsana New"/>
          <w:spacing w:val="-4"/>
          <w:sz w:val="32"/>
          <w:szCs w:val="32"/>
        </w:rPr>
        <w:t>21</w:t>
      </w:r>
      <w:r w:rsidR="00C57117" w:rsidRPr="00BF53D1">
        <w:rPr>
          <w:rFonts w:ascii="Angsana New" w:hAnsi="Angsana New" w:cs="Angsana New"/>
          <w:spacing w:val="-4"/>
          <w:sz w:val="32"/>
          <w:szCs w:val="32"/>
        </w:rPr>
        <w:t xml:space="preserve"> </w:t>
      </w:r>
      <w:r w:rsidR="00C57117" w:rsidRPr="00BF53D1">
        <w:rPr>
          <w:rFonts w:ascii="Angsana New" w:hAnsi="Angsana New" w:cs="Angsana New" w:hint="cs"/>
          <w:spacing w:val="-4"/>
          <w:sz w:val="32"/>
          <w:szCs w:val="32"/>
          <w:cs/>
        </w:rPr>
        <w:t xml:space="preserve">กุมภาพันธ์ </w:t>
      </w:r>
      <w:r w:rsidR="00973B7F" w:rsidRPr="00973B7F">
        <w:rPr>
          <w:rFonts w:ascii="Angsana New" w:hAnsi="Angsana New" w:cs="Angsana New"/>
          <w:spacing w:val="-4"/>
          <w:sz w:val="32"/>
          <w:szCs w:val="32"/>
        </w:rPr>
        <w:t>2568</w:t>
      </w:r>
      <w:r w:rsidR="00C57117" w:rsidRPr="00BF53D1">
        <w:rPr>
          <w:rFonts w:ascii="Angsana New" w:hAnsi="Angsana New" w:cs="Angsana New"/>
          <w:spacing w:val="-4"/>
          <w:sz w:val="32"/>
          <w:szCs w:val="32"/>
        </w:rPr>
        <w:t xml:space="preserve"> </w:t>
      </w:r>
      <w:r w:rsidR="00C57117" w:rsidRPr="00BF53D1">
        <w:rPr>
          <w:rFonts w:ascii="Angsana New" w:hAnsi="Angsana New" w:cs="Angsana New" w:hint="cs"/>
          <w:spacing w:val="-4"/>
          <w:sz w:val="32"/>
          <w:szCs w:val="32"/>
          <w:cs/>
        </w:rPr>
        <w:t xml:space="preserve">แต่ทั้งนี้ไม่เกินวันที่ </w:t>
      </w:r>
      <w:r w:rsidR="00973B7F" w:rsidRPr="00973B7F">
        <w:rPr>
          <w:rFonts w:ascii="Angsana New" w:hAnsi="Angsana New" w:cs="Angsana New"/>
          <w:spacing w:val="-4"/>
          <w:sz w:val="32"/>
          <w:szCs w:val="32"/>
        </w:rPr>
        <w:t>13</w:t>
      </w:r>
      <w:r w:rsidR="00C57117" w:rsidRPr="00BF53D1">
        <w:rPr>
          <w:rFonts w:ascii="Angsana New" w:hAnsi="Angsana New" w:cs="Angsana New"/>
          <w:spacing w:val="-4"/>
          <w:sz w:val="32"/>
          <w:szCs w:val="32"/>
        </w:rPr>
        <w:t xml:space="preserve"> </w:t>
      </w:r>
      <w:r w:rsidR="00C57117" w:rsidRPr="00BF53D1">
        <w:rPr>
          <w:rFonts w:ascii="Angsana New" w:hAnsi="Angsana New" w:cs="Angsana New" w:hint="cs"/>
          <w:spacing w:val="-4"/>
          <w:sz w:val="32"/>
          <w:szCs w:val="32"/>
          <w:cs/>
        </w:rPr>
        <w:t xml:space="preserve">มีนาคม </w:t>
      </w:r>
      <w:r w:rsidR="00973B7F" w:rsidRPr="00973B7F">
        <w:rPr>
          <w:rFonts w:ascii="Angsana New" w:hAnsi="Angsana New" w:cs="Angsana New"/>
          <w:spacing w:val="-4"/>
          <w:sz w:val="32"/>
          <w:szCs w:val="32"/>
        </w:rPr>
        <w:t>2568</w:t>
      </w:r>
      <w:r w:rsidR="00C57117" w:rsidRPr="00BF53D1">
        <w:rPr>
          <w:rFonts w:ascii="Angsana New" w:hAnsi="Angsana New" w:cs="Angsana New"/>
          <w:spacing w:val="-4"/>
          <w:sz w:val="32"/>
          <w:szCs w:val="32"/>
        </w:rPr>
        <w:t xml:space="preserve"> </w:t>
      </w:r>
      <w:r w:rsidR="00C57117" w:rsidRPr="00BF53D1">
        <w:rPr>
          <w:rFonts w:ascii="Angsana New" w:hAnsi="Angsana New" w:cs="Angsana New" w:hint="cs"/>
          <w:spacing w:val="-4"/>
          <w:sz w:val="32"/>
          <w:szCs w:val="32"/>
          <w:cs/>
        </w:rPr>
        <w:t>และขอยกเว้นเบี้ยปรับ</w:t>
      </w:r>
      <w:r w:rsidR="006F4051" w:rsidRPr="00BF53D1">
        <w:rPr>
          <w:rFonts w:ascii="Angsana New" w:hAnsi="Angsana New" w:cs="Angsana New"/>
          <w:sz w:val="32"/>
          <w:szCs w:val="32"/>
        </w:rPr>
        <w:t xml:space="preserve"> </w:t>
      </w:r>
      <w:r w:rsidR="00C57117" w:rsidRPr="00BF53D1">
        <w:rPr>
          <w:rFonts w:ascii="Angsana New" w:hAnsi="Angsana New" w:cs="Angsana New" w:hint="cs"/>
          <w:sz w:val="32"/>
          <w:szCs w:val="32"/>
          <w:cs/>
        </w:rPr>
        <w:t xml:space="preserve">ค่าเสียหาย </w:t>
      </w:r>
      <w:r w:rsidR="00DC3733" w:rsidRPr="00BF53D1">
        <w:rPr>
          <w:rFonts w:ascii="Angsana New" w:hAnsi="Angsana New" w:cs="Angsana New" w:hint="cs"/>
          <w:sz w:val="32"/>
          <w:szCs w:val="32"/>
          <w:cs/>
        </w:rPr>
        <w:t>และ</w:t>
      </w:r>
      <w:r w:rsidR="00C57117" w:rsidRPr="00BF53D1">
        <w:rPr>
          <w:rFonts w:ascii="Angsana New" w:hAnsi="Angsana New" w:cs="Angsana New" w:hint="cs"/>
          <w:sz w:val="32"/>
          <w:szCs w:val="32"/>
          <w:cs/>
        </w:rPr>
        <w:t>ดอกเบี้ย ตามที่ระบุในสัญญา</w:t>
      </w:r>
      <w:r w:rsidR="00827323" w:rsidRPr="00BF53D1">
        <w:rPr>
          <w:rFonts w:ascii="Angsana New" w:hAnsi="Angsana New" w:cs="Angsana New" w:hint="cs"/>
          <w:sz w:val="32"/>
          <w:szCs w:val="32"/>
          <w:cs/>
        </w:rPr>
        <w:t>ซื้อขายหุ้น</w:t>
      </w:r>
      <w:r w:rsidR="00C57117" w:rsidRPr="00BF53D1">
        <w:rPr>
          <w:rFonts w:ascii="Angsana New" w:hAnsi="Angsana New" w:cs="Angsana New" w:hint="cs"/>
          <w:sz w:val="32"/>
          <w:szCs w:val="32"/>
          <w:cs/>
        </w:rPr>
        <w:t xml:space="preserve"> เรื่องการชดใช้ความเสียหาย</w:t>
      </w:r>
      <w:r w:rsidR="0000082B" w:rsidRPr="00BF53D1">
        <w:rPr>
          <w:rFonts w:ascii="Angsana New" w:hAnsi="Angsana New" w:cs="Angsana New" w:hint="cs"/>
          <w:sz w:val="32"/>
          <w:szCs w:val="32"/>
          <w:cs/>
        </w:rPr>
        <w:t xml:space="preserve"> </w:t>
      </w:r>
    </w:p>
    <w:p w14:paraId="52E86EF0" w14:textId="3B124B48" w:rsidR="00CA7F0F" w:rsidRPr="00BF53D1" w:rsidRDefault="00973B7F" w:rsidP="00AE2A78">
      <w:pPr>
        <w:tabs>
          <w:tab w:val="left" w:pos="540"/>
        </w:tabs>
        <w:spacing w:before="360"/>
        <w:ind w:right="389"/>
        <w:jc w:val="thaiDistribute"/>
        <w:rPr>
          <w:rFonts w:ascii="Angsana New" w:hAnsi="Angsana New" w:cs="Angsana New"/>
          <w:b/>
          <w:bCs/>
          <w:sz w:val="32"/>
          <w:szCs w:val="32"/>
        </w:rPr>
      </w:pPr>
      <w:r w:rsidRPr="00973B7F">
        <w:rPr>
          <w:rFonts w:ascii="Angsana New" w:hAnsi="Angsana New" w:cs="Angsana New"/>
          <w:b/>
          <w:bCs/>
          <w:sz w:val="32"/>
          <w:szCs w:val="32"/>
        </w:rPr>
        <w:t>24</w:t>
      </w:r>
      <w:r w:rsidR="00CA7F0F" w:rsidRPr="00BF53D1">
        <w:rPr>
          <w:rFonts w:ascii="Angsana New" w:hAnsi="Angsana New" w:cs="Angsana New"/>
          <w:b/>
          <w:bCs/>
          <w:sz w:val="32"/>
          <w:szCs w:val="32"/>
        </w:rPr>
        <w:t>.</w:t>
      </w:r>
      <w:r w:rsidR="00CA7F0F" w:rsidRPr="00BF53D1">
        <w:rPr>
          <w:rFonts w:ascii="Angsana New" w:hAnsi="Angsana New" w:cs="Angsana New"/>
          <w:b/>
          <w:bCs/>
          <w:sz w:val="32"/>
          <w:szCs w:val="32"/>
        </w:rPr>
        <w:tab/>
      </w:r>
      <w:r w:rsidR="00CA7F0F" w:rsidRPr="00BF53D1">
        <w:rPr>
          <w:rFonts w:ascii="Angsana New" w:hAnsi="Angsana New" w:cs="Angsana New"/>
          <w:b/>
          <w:bCs/>
          <w:sz w:val="32"/>
          <w:szCs w:val="32"/>
          <w:cs/>
        </w:rPr>
        <w:t>เงิน</w:t>
      </w:r>
      <w:r w:rsidR="00CA7F0F" w:rsidRPr="00BF53D1">
        <w:rPr>
          <w:rFonts w:ascii="Angsana New" w:hAnsi="Angsana New" w:cs="Angsana New"/>
          <w:b/>
          <w:bCs/>
          <w:sz w:val="32"/>
          <w:szCs w:val="32"/>
          <w:cs/>
          <w:lang w:val="th-TH"/>
        </w:rPr>
        <w:t>กู้ยืมระยะยาวจากสถาบันการเงิน</w:t>
      </w:r>
    </w:p>
    <w:p w14:paraId="39F4D497" w14:textId="69335BA5" w:rsidR="00CA7F0F" w:rsidRPr="00BF53D1" w:rsidRDefault="00CA7F0F" w:rsidP="00CA7F0F">
      <w:pPr>
        <w:spacing w:after="120"/>
        <w:ind w:left="547" w:right="-29"/>
        <w:jc w:val="thaiDistribute"/>
        <w:rPr>
          <w:rFonts w:ascii="Angsana New" w:hAnsi="Angsana New" w:cs="Angsana New"/>
          <w:sz w:val="32"/>
          <w:szCs w:val="32"/>
        </w:rPr>
      </w:pPr>
      <w:r w:rsidRPr="00BF53D1">
        <w:rPr>
          <w:rFonts w:ascii="Angsana New" w:hAnsi="Angsana New" w:cs="Angsana New"/>
          <w:sz w:val="32"/>
          <w:szCs w:val="32"/>
          <w:cs/>
        </w:rPr>
        <w:t xml:space="preserve">เงินกู้ยืมระยะยาวจากสถาบันการเงิน </w:t>
      </w:r>
      <w:r w:rsidRPr="00BF53D1">
        <w:rPr>
          <w:rFonts w:ascii="Angsana New" w:hAnsi="Angsana New" w:cs="Angsana New"/>
          <w:spacing w:val="-6"/>
          <w:sz w:val="32"/>
          <w:szCs w:val="32"/>
          <w:cs/>
        </w:rPr>
        <w:t xml:space="preserve">ณ วันที่ </w:t>
      </w:r>
      <w:r w:rsidR="00973B7F" w:rsidRPr="00973B7F">
        <w:rPr>
          <w:rFonts w:ascii="Angsana New" w:hAnsi="Angsana New" w:cs="Angsana New"/>
          <w:spacing w:val="-4"/>
          <w:sz w:val="32"/>
          <w:szCs w:val="32"/>
        </w:rPr>
        <w:t>31</w:t>
      </w:r>
      <w:r w:rsidRPr="00BF53D1">
        <w:rPr>
          <w:rFonts w:ascii="Angsana New" w:hAnsi="Angsana New" w:cs="Angsana New"/>
          <w:spacing w:val="-4"/>
          <w:sz w:val="32"/>
          <w:szCs w:val="32"/>
        </w:rPr>
        <w:t xml:space="preserve"> </w:t>
      </w:r>
      <w:r w:rsidRPr="00BF53D1">
        <w:rPr>
          <w:rFonts w:ascii="Angsana New" w:hAnsi="Angsana New" w:cs="Angsana New"/>
          <w:spacing w:val="-4"/>
          <w:sz w:val="32"/>
          <w:szCs w:val="32"/>
          <w:cs/>
        </w:rPr>
        <w:t xml:space="preserve">ธันวาคม </w:t>
      </w:r>
      <w:r w:rsidR="00973B7F" w:rsidRPr="00973B7F">
        <w:rPr>
          <w:rFonts w:ascii="Angsana New" w:hAnsi="Angsana New" w:cs="Angsana New"/>
          <w:spacing w:val="-6"/>
          <w:sz w:val="32"/>
          <w:szCs w:val="32"/>
        </w:rPr>
        <w:t>2567</w:t>
      </w:r>
      <w:r w:rsidRPr="00BF53D1">
        <w:rPr>
          <w:rFonts w:ascii="Angsana New" w:hAnsi="Angsana New" w:cs="Angsana New"/>
          <w:spacing w:val="-6"/>
          <w:sz w:val="32"/>
          <w:szCs w:val="32"/>
        </w:rPr>
        <w:t xml:space="preserve"> </w:t>
      </w:r>
      <w:r w:rsidRPr="00BF53D1">
        <w:rPr>
          <w:rFonts w:ascii="Angsana New" w:hAnsi="Angsana New" w:cs="Angsana New"/>
          <w:spacing w:val="-6"/>
          <w:sz w:val="32"/>
          <w:szCs w:val="32"/>
          <w:cs/>
        </w:rPr>
        <w:t xml:space="preserve">และ </w:t>
      </w:r>
      <w:r w:rsidR="00973B7F" w:rsidRPr="00973B7F">
        <w:rPr>
          <w:rFonts w:ascii="Angsana New" w:hAnsi="Angsana New" w:cs="Angsana New"/>
          <w:spacing w:val="-6"/>
          <w:sz w:val="32"/>
          <w:szCs w:val="32"/>
        </w:rPr>
        <w:t>2566</w:t>
      </w:r>
      <w:r w:rsidRPr="00BF53D1">
        <w:rPr>
          <w:rFonts w:ascii="Angsana New" w:hAnsi="Angsana New" w:cs="Angsana New"/>
          <w:spacing w:val="-6"/>
          <w:sz w:val="32"/>
          <w:szCs w:val="32"/>
        </w:rPr>
        <w:t xml:space="preserve"> </w:t>
      </w:r>
      <w:r w:rsidRPr="00BF53D1">
        <w:rPr>
          <w:rFonts w:ascii="Angsana New" w:hAnsi="Angsana New" w:cs="Angsana New"/>
          <w:sz w:val="32"/>
          <w:szCs w:val="32"/>
          <w:cs/>
        </w:rPr>
        <w:t>ประกอบด้วย</w:t>
      </w:r>
    </w:p>
    <w:tbl>
      <w:tblPr>
        <w:tblW w:w="4966" w:type="pct"/>
        <w:tblInd w:w="540" w:type="dxa"/>
        <w:shd w:val="clear" w:color="auto" w:fill="FFFFFF" w:themeFill="background1"/>
        <w:tblLayout w:type="fixed"/>
        <w:tblCellMar>
          <w:left w:w="0" w:type="dxa"/>
          <w:right w:w="0" w:type="dxa"/>
        </w:tblCellMar>
        <w:tblLook w:val="04A0" w:firstRow="1" w:lastRow="0" w:firstColumn="1" w:lastColumn="0" w:noHBand="0" w:noVBand="1"/>
      </w:tblPr>
      <w:tblGrid>
        <w:gridCol w:w="2160"/>
        <w:gridCol w:w="984"/>
        <w:gridCol w:w="62"/>
        <w:gridCol w:w="936"/>
        <w:gridCol w:w="86"/>
        <w:gridCol w:w="991"/>
        <w:gridCol w:w="92"/>
        <w:gridCol w:w="995"/>
        <w:gridCol w:w="900"/>
        <w:gridCol w:w="900"/>
        <w:gridCol w:w="1074"/>
      </w:tblGrid>
      <w:tr w:rsidR="00E02B31" w:rsidRPr="00BF53D1" w14:paraId="62D721E1" w14:textId="77777777" w:rsidTr="005703B3">
        <w:trPr>
          <w:trHeight w:val="20"/>
        </w:trPr>
        <w:tc>
          <w:tcPr>
            <w:tcW w:w="1176" w:type="pct"/>
            <w:shd w:val="clear" w:color="auto" w:fill="FFFFFF" w:themeFill="background1"/>
          </w:tcPr>
          <w:p w14:paraId="008C8032" w14:textId="77777777" w:rsidR="00CA7F0F" w:rsidRPr="00BF53D1" w:rsidRDefault="00CA7F0F" w:rsidP="005C2B3F">
            <w:pPr>
              <w:jc w:val="center"/>
              <w:rPr>
                <w:rFonts w:ascii="Angsana New" w:hAnsi="Angsana New" w:cs="Angsana New"/>
                <w:b/>
                <w:bCs/>
                <w:spacing w:val="-4"/>
                <w:sz w:val="22"/>
                <w:szCs w:val="22"/>
                <w:cs/>
              </w:rPr>
            </w:pPr>
          </w:p>
        </w:tc>
        <w:tc>
          <w:tcPr>
            <w:tcW w:w="1080" w:type="pct"/>
            <w:gridSpan w:val="3"/>
            <w:shd w:val="clear" w:color="auto" w:fill="FFFFFF" w:themeFill="background1"/>
          </w:tcPr>
          <w:p w14:paraId="291EC1C0" w14:textId="77777777" w:rsidR="00CA7F0F" w:rsidRPr="00BF53D1" w:rsidRDefault="00CA7F0F" w:rsidP="005C2B3F">
            <w:pPr>
              <w:jc w:val="center"/>
              <w:rPr>
                <w:rFonts w:ascii="Angsana New" w:hAnsi="Angsana New" w:cs="Angsana New"/>
                <w:b/>
                <w:bCs/>
                <w:spacing w:val="-4"/>
                <w:sz w:val="22"/>
                <w:szCs w:val="22"/>
                <w:cs/>
              </w:rPr>
            </w:pPr>
            <w:r w:rsidRPr="00BF53D1">
              <w:rPr>
                <w:rFonts w:ascii="Angsana New" w:hAnsi="Angsana New" w:cs="Angsana New"/>
                <w:b/>
                <w:bCs/>
                <w:spacing w:val="-4"/>
                <w:sz w:val="22"/>
                <w:szCs w:val="22"/>
                <w:cs/>
              </w:rPr>
              <w:t>วงเงิน</w:t>
            </w:r>
          </w:p>
        </w:tc>
        <w:tc>
          <w:tcPr>
            <w:tcW w:w="47" w:type="pct"/>
            <w:shd w:val="clear" w:color="auto" w:fill="FFFFFF" w:themeFill="background1"/>
          </w:tcPr>
          <w:p w14:paraId="1BFBB673" w14:textId="77777777" w:rsidR="00CA7F0F" w:rsidRPr="00BF53D1" w:rsidRDefault="00CA7F0F" w:rsidP="005C2B3F">
            <w:pPr>
              <w:jc w:val="center"/>
              <w:rPr>
                <w:rFonts w:ascii="Angsana New" w:hAnsi="Angsana New" w:cs="Angsana New"/>
                <w:b/>
                <w:bCs/>
                <w:sz w:val="22"/>
                <w:szCs w:val="22"/>
                <w:cs/>
              </w:rPr>
            </w:pPr>
          </w:p>
        </w:tc>
        <w:tc>
          <w:tcPr>
            <w:tcW w:w="1132" w:type="pct"/>
            <w:gridSpan w:val="3"/>
            <w:shd w:val="clear" w:color="auto" w:fill="FFFFFF" w:themeFill="background1"/>
          </w:tcPr>
          <w:p w14:paraId="229314A3" w14:textId="77777777" w:rsidR="00CA7F0F" w:rsidRPr="00BF53D1" w:rsidRDefault="00CA7F0F" w:rsidP="005C2B3F">
            <w:pPr>
              <w:jc w:val="center"/>
              <w:rPr>
                <w:rFonts w:ascii="Angsana New" w:hAnsi="Angsana New" w:cs="Angsana New"/>
                <w:b/>
                <w:bCs/>
                <w:spacing w:val="-4"/>
                <w:sz w:val="22"/>
                <w:szCs w:val="22"/>
                <w:cs/>
              </w:rPr>
            </w:pPr>
            <w:r w:rsidRPr="00BF53D1">
              <w:rPr>
                <w:rFonts w:ascii="Angsana New" w:hAnsi="Angsana New" w:cs="Angsana New"/>
                <w:b/>
                <w:bCs/>
                <w:sz w:val="22"/>
                <w:szCs w:val="22"/>
                <w:cs/>
              </w:rPr>
              <w:t>เงินกู้ยืมระยะยาว</w:t>
            </w:r>
          </w:p>
        </w:tc>
        <w:tc>
          <w:tcPr>
            <w:tcW w:w="980" w:type="pct"/>
            <w:gridSpan w:val="2"/>
            <w:shd w:val="clear" w:color="auto" w:fill="FFFFFF" w:themeFill="background1"/>
            <w:hideMark/>
          </w:tcPr>
          <w:p w14:paraId="7F8B6B8B" w14:textId="77777777" w:rsidR="00CA7F0F" w:rsidRPr="00BF53D1" w:rsidRDefault="00CA7F0F" w:rsidP="005C2B3F">
            <w:pPr>
              <w:jc w:val="center"/>
              <w:rPr>
                <w:rFonts w:ascii="Angsana New" w:hAnsi="Angsana New" w:cs="Angsana New"/>
                <w:b/>
                <w:bCs/>
                <w:spacing w:val="-4"/>
                <w:sz w:val="22"/>
                <w:szCs w:val="22"/>
                <w:cs/>
              </w:rPr>
            </w:pPr>
            <w:r w:rsidRPr="00BF53D1">
              <w:rPr>
                <w:rFonts w:ascii="Angsana New" w:hAnsi="Angsana New" w:cs="Angsana New"/>
                <w:b/>
                <w:bCs/>
                <w:spacing w:val="-4"/>
                <w:sz w:val="22"/>
                <w:szCs w:val="22"/>
                <w:cs/>
              </w:rPr>
              <w:t>อัตราดอกเบี้ย</w:t>
            </w:r>
          </w:p>
        </w:tc>
        <w:tc>
          <w:tcPr>
            <w:tcW w:w="585" w:type="pct"/>
            <w:shd w:val="clear" w:color="auto" w:fill="FFFFFF" w:themeFill="background1"/>
            <w:hideMark/>
          </w:tcPr>
          <w:p w14:paraId="22A9B024" w14:textId="60EDB978" w:rsidR="00CA7F0F" w:rsidRPr="00BF53D1" w:rsidRDefault="00CA7F0F" w:rsidP="005C2B3F">
            <w:pPr>
              <w:jc w:val="center"/>
              <w:rPr>
                <w:rFonts w:ascii="Angsana New" w:hAnsi="Angsana New" w:cs="Angsana New"/>
                <w:b/>
                <w:bCs/>
                <w:sz w:val="22"/>
                <w:szCs w:val="22"/>
              </w:rPr>
            </w:pPr>
            <w:r w:rsidRPr="00BF53D1">
              <w:rPr>
                <w:rFonts w:ascii="Angsana New" w:hAnsi="Angsana New" w:cs="Angsana New"/>
                <w:b/>
                <w:bCs/>
                <w:sz w:val="22"/>
                <w:szCs w:val="22"/>
                <w:cs/>
              </w:rPr>
              <w:t>เงื่อนไขการ</w:t>
            </w:r>
            <w:r w:rsidR="00FB2353" w:rsidRPr="00BF53D1">
              <w:rPr>
                <w:rFonts w:ascii="Angsana New" w:hAnsi="Angsana New" w:cs="Angsana New"/>
                <w:b/>
                <w:bCs/>
                <w:sz w:val="22"/>
                <w:szCs w:val="22"/>
                <w:cs/>
              </w:rPr>
              <w:t>ดำรง</w:t>
            </w:r>
          </w:p>
        </w:tc>
      </w:tr>
      <w:tr w:rsidR="00E02B31" w:rsidRPr="00BF53D1" w14:paraId="7AD72AA2" w14:textId="77777777" w:rsidTr="005703B3">
        <w:trPr>
          <w:trHeight w:val="20"/>
        </w:trPr>
        <w:tc>
          <w:tcPr>
            <w:tcW w:w="1176" w:type="pct"/>
            <w:shd w:val="clear" w:color="auto" w:fill="FFFFFF" w:themeFill="background1"/>
          </w:tcPr>
          <w:p w14:paraId="723B958B" w14:textId="77777777" w:rsidR="00CA7F0F" w:rsidRPr="00BF53D1" w:rsidRDefault="00CA7F0F" w:rsidP="005C2B3F">
            <w:pPr>
              <w:jc w:val="center"/>
              <w:rPr>
                <w:rFonts w:ascii="Angsana New" w:hAnsi="Angsana New" w:cs="Angsana New"/>
                <w:b/>
                <w:bCs/>
                <w:spacing w:val="-4"/>
                <w:sz w:val="22"/>
                <w:szCs w:val="22"/>
                <w:cs/>
              </w:rPr>
            </w:pPr>
          </w:p>
        </w:tc>
        <w:tc>
          <w:tcPr>
            <w:tcW w:w="1080" w:type="pct"/>
            <w:gridSpan w:val="3"/>
            <w:shd w:val="clear" w:color="auto" w:fill="FFFFFF" w:themeFill="background1"/>
          </w:tcPr>
          <w:p w14:paraId="72E4E968" w14:textId="77777777" w:rsidR="00CA7F0F" w:rsidRPr="00BF53D1" w:rsidRDefault="00CA7F0F" w:rsidP="005C2B3F">
            <w:pPr>
              <w:jc w:val="center"/>
              <w:rPr>
                <w:rFonts w:ascii="Angsana New" w:hAnsi="Angsana New" w:cs="Angsana New"/>
                <w:b/>
                <w:bCs/>
                <w:spacing w:val="-4"/>
                <w:sz w:val="22"/>
                <w:szCs w:val="22"/>
                <w:cs/>
              </w:rPr>
            </w:pPr>
            <w:r w:rsidRPr="00BF53D1">
              <w:rPr>
                <w:rFonts w:ascii="Angsana New" w:hAnsi="Angsana New" w:cs="Angsana New"/>
                <w:b/>
                <w:bCs/>
                <w:spacing w:val="-4"/>
                <w:sz w:val="22"/>
                <w:szCs w:val="22"/>
                <w:cs/>
              </w:rPr>
              <w:t>(บาท)</w:t>
            </w:r>
          </w:p>
        </w:tc>
        <w:tc>
          <w:tcPr>
            <w:tcW w:w="47" w:type="pct"/>
            <w:shd w:val="clear" w:color="auto" w:fill="FFFFFF" w:themeFill="background1"/>
          </w:tcPr>
          <w:p w14:paraId="52DB3AFC" w14:textId="77777777" w:rsidR="00CA7F0F" w:rsidRPr="00BF53D1" w:rsidRDefault="00CA7F0F" w:rsidP="005C2B3F">
            <w:pPr>
              <w:jc w:val="center"/>
              <w:rPr>
                <w:rFonts w:ascii="Angsana New" w:hAnsi="Angsana New" w:cs="Angsana New"/>
                <w:b/>
                <w:bCs/>
                <w:sz w:val="22"/>
                <w:szCs w:val="22"/>
                <w:cs/>
              </w:rPr>
            </w:pPr>
          </w:p>
        </w:tc>
        <w:tc>
          <w:tcPr>
            <w:tcW w:w="1132" w:type="pct"/>
            <w:gridSpan w:val="3"/>
            <w:shd w:val="clear" w:color="auto" w:fill="FFFFFF" w:themeFill="background1"/>
          </w:tcPr>
          <w:p w14:paraId="3F72A74B" w14:textId="77777777" w:rsidR="00CA7F0F" w:rsidRPr="00BF53D1" w:rsidRDefault="00CA7F0F" w:rsidP="005C2B3F">
            <w:pPr>
              <w:jc w:val="center"/>
              <w:rPr>
                <w:rFonts w:ascii="Angsana New" w:hAnsi="Angsana New" w:cs="Angsana New"/>
                <w:b/>
                <w:bCs/>
                <w:spacing w:val="-4"/>
                <w:sz w:val="22"/>
                <w:szCs w:val="22"/>
                <w:cs/>
              </w:rPr>
            </w:pPr>
            <w:r w:rsidRPr="00BF53D1">
              <w:rPr>
                <w:rFonts w:ascii="Angsana New" w:hAnsi="Angsana New" w:cs="Angsana New"/>
                <w:b/>
                <w:bCs/>
                <w:sz w:val="22"/>
                <w:szCs w:val="22"/>
                <w:cs/>
              </w:rPr>
              <w:t>จากสถาบันการเงิน</w:t>
            </w:r>
          </w:p>
        </w:tc>
        <w:tc>
          <w:tcPr>
            <w:tcW w:w="980" w:type="pct"/>
            <w:gridSpan w:val="2"/>
            <w:shd w:val="clear" w:color="auto" w:fill="FFFFFF" w:themeFill="background1"/>
            <w:hideMark/>
          </w:tcPr>
          <w:p w14:paraId="2C88C89B" w14:textId="77777777" w:rsidR="00CA7F0F" w:rsidRPr="00BF53D1" w:rsidRDefault="00CA7F0F" w:rsidP="005C2B3F">
            <w:pPr>
              <w:jc w:val="center"/>
              <w:rPr>
                <w:rFonts w:ascii="Angsana New" w:hAnsi="Angsana New" w:cs="Angsana New"/>
                <w:b/>
                <w:bCs/>
                <w:spacing w:val="-4"/>
                <w:sz w:val="22"/>
                <w:szCs w:val="22"/>
                <w:cs/>
              </w:rPr>
            </w:pPr>
            <w:r w:rsidRPr="00BF53D1">
              <w:rPr>
                <w:rFonts w:ascii="Angsana New" w:hAnsi="Angsana New" w:cs="Angsana New"/>
                <w:b/>
                <w:bCs/>
                <w:spacing w:val="-4"/>
                <w:sz w:val="22"/>
                <w:szCs w:val="22"/>
                <w:cs/>
              </w:rPr>
              <w:t>ร้อยละต่อปี</w:t>
            </w:r>
          </w:p>
        </w:tc>
        <w:tc>
          <w:tcPr>
            <w:tcW w:w="585" w:type="pct"/>
            <w:shd w:val="clear" w:color="auto" w:fill="FFFFFF" w:themeFill="background1"/>
            <w:hideMark/>
          </w:tcPr>
          <w:p w14:paraId="1684AC6A" w14:textId="5F692CEF" w:rsidR="00CA7F0F" w:rsidRPr="00BF53D1" w:rsidRDefault="00CA7F0F" w:rsidP="005C2B3F">
            <w:pPr>
              <w:jc w:val="center"/>
              <w:rPr>
                <w:rFonts w:ascii="Angsana New" w:hAnsi="Angsana New" w:cs="Angsana New"/>
                <w:b/>
                <w:bCs/>
                <w:sz w:val="22"/>
                <w:szCs w:val="22"/>
              </w:rPr>
            </w:pPr>
            <w:r w:rsidRPr="00BF53D1">
              <w:rPr>
                <w:rFonts w:ascii="Angsana New" w:hAnsi="Angsana New" w:cs="Angsana New"/>
                <w:b/>
                <w:bCs/>
                <w:sz w:val="22"/>
                <w:szCs w:val="22"/>
                <w:cs/>
              </w:rPr>
              <w:t>อัตราส่วน</w:t>
            </w:r>
          </w:p>
        </w:tc>
      </w:tr>
      <w:tr w:rsidR="00E02B31" w:rsidRPr="00BF53D1" w14:paraId="65ACE9AF" w14:textId="77777777" w:rsidTr="005703B3">
        <w:trPr>
          <w:trHeight w:val="20"/>
        </w:trPr>
        <w:tc>
          <w:tcPr>
            <w:tcW w:w="1176" w:type="pct"/>
            <w:shd w:val="clear" w:color="auto" w:fill="FFFFFF" w:themeFill="background1"/>
          </w:tcPr>
          <w:p w14:paraId="2B8B77AC" w14:textId="77777777" w:rsidR="00CA7F0F" w:rsidRPr="00BF53D1" w:rsidRDefault="00CA7F0F" w:rsidP="005C2B3F">
            <w:pPr>
              <w:jc w:val="center"/>
              <w:rPr>
                <w:rFonts w:ascii="Angsana New" w:hAnsi="Angsana New" w:cs="Angsana New"/>
                <w:b/>
                <w:bCs/>
                <w:spacing w:val="-4"/>
                <w:sz w:val="22"/>
                <w:szCs w:val="22"/>
                <w:cs/>
              </w:rPr>
            </w:pPr>
          </w:p>
        </w:tc>
        <w:tc>
          <w:tcPr>
            <w:tcW w:w="1080" w:type="pct"/>
            <w:gridSpan w:val="3"/>
            <w:shd w:val="clear" w:color="auto" w:fill="FFFFFF" w:themeFill="background1"/>
          </w:tcPr>
          <w:p w14:paraId="207ACDD7" w14:textId="77777777" w:rsidR="00CA7F0F" w:rsidRPr="00BF53D1" w:rsidRDefault="00CA7F0F" w:rsidP="005C2B3F">
            <w:pPr>
              <w:jc w:val="center"/>
              <w:rPr>
                <w:rFonts w:ascii="Angsana New" w:hAnsi="Angsana New" w:cs="Angsana New"/>
                <w:b/>
                <w:bCs/>
                <w:spacing w:val="-4"/>
                <w:sz w:val="22"/>
                <w:szCs w:val="22"/>
                <w:cs/>
              </w:rPr>
            </w:pPr>
          </w:p>
        </w:tc>
        <w:tc>
          <w:tcPr>
            <w:tcW w:w="47" w:type="pct"/>
            <w:shd w:val="clear" w:color="auto" w:fill="FFFFFF" w:themeFill="background1"/>
          </w:tcPr>
          <w:p w14:paraId="2237681B" w14:textId="77777777" w:rsidR="00CA7F0F" w:rsidRPr="00BF53D1" w:rsidRDefault="00CA7F0F" w:rsidP="005C2B3F">
            <w:pPr>
              <w:jc w:val="center"/>
              <w:rPr>
                <w:rFonts w:ascii="Angsana New" w:hAnsi="Angsana New" w:cs="Angsana New"/>
                <w:b/>
                <w:bCs/>
                <w:sz w:val="22"/>
                <w:szCs w:val="22"/>
                <w:cs/>
              </w:rPr>
            </w:pPr>
          </w:p>
        </w:tc>
        <w:tc>
          <w:tcPr>
            <w:tcW w:w="1132" w:type="pct"/>
            <w:gridSpan w:val="3"/>
            <w:shd w:val="clear" w:color="auto" w:fill="FFFFFF" w:themeFill="background1"/>
          </w:tcPr>
          <w:p w14:paraId="42A193B9" w14:textId="77777777" w:rsidR="00CA7F0F" w:rsidRPr="00BF53D1" w:rsidRDefault="00CA7F0F" w:rsidP="005C2B3F">
            <w:pPr>
              <w:jc w:val="center"/>
              <w:rPr>
                <w:rFonts w:ascii="Angsana New" w:hAnsi="Angsana New" w:cs="Angsana New"/>
                <w:b/>
                <w:bCs/>
                <w:spacing w:val="-4"/>
                <w:sz w:val="22"/>
                <w:szCs w:val="22"/>
                <w:cs/>
              </w:rPr>
            </w:pPr>
            <w:r w:rsidRPr="00BF53D1">
              <w:rPr>
                <w:rFonts w:ascii="Angsana New" w:hAnsi="Angsana New" w:cs="Angsana New"/>
                <w:b/>
                <w:bCs/>
                <w:spacing w:val="-4"/>
                <w:sz w:val="22"/>
                <w:szCs w:val="22"/>
                <w:cs/>
              </w:rPr>
              <w:t>(บาท)</w:t>
            </w:r>
          </w:p>
        </w:tc>
        <w:tc>
          <w:tcPr>
            <w:tcW w:w="980" w:type="pct"/>
            <w:gridSpan w:val="2"/>
            <w:shd w:val="clear" w:color="auto" w:fill="FFFFFF" w:themeFill="background1"/>
          </w:tcPr>
          <w:p w14:paraId="4BACF7B9" w14:textId="77777777" w:rsidR="00CA7F0F" w:rsidRPr="00BF53D1" w:rsidRDefault="00CA7F0F" w:rsidP="005C2B3F">
            <w:pPr>
              <w:jc w:val="center"/>
              <w:rPr>
                <w:rFonts w:ascii="Angsana New" w:hAnsi="Angsana New" w:cs="Angsana New"/>
                <w:b/>
                <w:bCs/>
                <w:spacing w:val="-4"/>
                <w:sz w:val="22"/>
                <w:szCs w:val="22"/>
                <w:cs/>
              </w:rPr>
            </w:pPr>
          </w:p>
        </w:tc>
        <w:tc>
          <w:tcPr>
            <w:tcW w:w="585" w:type="pct"/>
            <w:shd w:val="clear" w:color="auto" w:fill="FFFFFF" w:themeFill="background1"/>
          </w:tcPr>
          <w:p w14:paraId="45A8540A" w14:textId="77777777" w:rsidR="00CA7F0F" w:rsidRPr="00BF53D1" w:rsidRDefault="00CA7F0F" w:rsidP="005C2B3F">
            <w:pPr>
              <w:jc w:val="center"/>
              <w:rPr>
                <w:rFonts w:ascii="Angsana New" w:hAnsi="Angsana New" w:cs="Angsana New"/>
                <w:b/>
                <w:bCs/>
                <w:sz w:val="22"/>
                <w:szCs w:val="22"/>
              </w:rPr>
            </w:pPr>
            <w:r w:rsidRPr="00BF53D1">
              <w:rPr>
                <w:rFonts w:ascii="Angsana New" w:hAnsi="Angsana New" w:cs="Angsana New"/>
                <w:b/>
                <w:bCs/>
                <w:sz w:val="22"/>
                <w:szCs w:val="22"/>
                <w:cs/>
              </w:rPr>
              <w:t>ทางการเงิน</w:t>
            </w:r>
          </w:p>
        </w:tc>
      </w:tr>
      <w:tr w:rsidR="007F510C" w:rsidRPr="00BF53D1" w14:paraId="2941032B" w14:textId="77777777" w:rsidTr="005703B3">
        <w:trPr>
          <w:trHeight w:val="20"/>
        </w:trPr>
        <w:tc>
          <w:tcPr>
            <w:tcW w:w="1176" w:type="pct"/>
            <w:shd w:val="clear" w:color="auto" w:fill="FFFFFF" w:themeFill="background1"/>
          </w:tcPr>
          <w:p w14:paraId="358DC78D" w14:textId="77777777" w:rsidR="007F510C" w:rsidRPr="00BF53D1" w:rsidRDefault="007F510C" w:rsidP="007F510C">
            <w:pPr>
              <w:ind w:firstLine="90"/>
              <w:rPr>
                <w:rFonts w:ascii="Angsana New" w:hAnsi="Angsana New" w:cs="Angsana New"/>
                <w:b/>
                <w:bCs/>
                <w:spacing w:val="-4"/>
                <w:sz w:val="22"/>
                <w:szCs w:val="22"/>
              </w:rPr>
            </w:pPr>
          </w:p>
        </w:tc>
        <w:tc>
          <w:tcPr>
            <w:tcW w:w="536" w:type="pct"/>
            <w:shd w:val="clear" w:color="auto" w:fill="FFFFFF" w:themeFill="background1"/>
          </w:tcPr>
          <w:p w14:paraId="1B2D320F" w14:textId="7993E5BB" w:rsidR="007F510C" w:rsidRPr="00BF53D1" w:rsidRDefault="00973B7F" w:rsidP="007F510C">
            <w:pPr>
              <w:autoSpaceDE w:val="0"/>
              <w:autoSpaceDN w:val="0"/>
              <w:adjustRightInd w:val="0"/>
              <w:jc w:val="center"/>
              <w:rPr>
                <w:rFonts w:ascii="Angsana New" w:hAnsi="Angsana New" w:cs="Angsana New"/>
                <w:b/>
                <w:bCs/>
                <w:sz w:val="22"/>
                <w:szCs w:val="22"/>
              </w:rPr>
            </w:pPr>
            <w:r w:rsidRPr="00973B7F">
              <w:rPr>
                <w:rFonts w:ascii="Angsana New" w:hAnsi="Angsana New" w:cs="Angsana New"/>
                <w:b/>
                <w:bCs/>
                <w:sz w:val="22"/>
                <w:szCs w:val="22"/>
              </w:rPr>
              <w:t>2567</w:t>
            </w:r>
          </w:p>
        </w:tc>
        <w:tc>
          <w:tcPr>
            <w:tcW w:w="34" w:type="pct"/>
            <w:shd w:val="clear" w:color="auto" w:fill="FFFFFF" w:themeFill="background1"/>
          </w:tcPr>
          <w:p w14:paraId="2FE62804" w14:textId="77777777" w:rsidR="007F510C" w:rsidRPr="00BF53D1" w:rsidRDefault="007F510C" w:rsidP="007F510C">
            <w:pPr>
              <w:autoSpaceDE w:val="0"/>
              <w:autoSpaceDN w:val="0"/>
              <w:adjustRightInd w:val="0"/>
              <w:jc w:val="center"/>
              <w:rPr>
                <w:rFonts w:ascii="Angsana New" w:hAnsi="Angsana New" w:cs="Angsana New"/>
                <w:b/>
                <w:bCs/>
                <w:sz w:val="22"/>
                <w:szCs w:val="22"/>
              </w:rPr>
            </w:pPr>
          </w:p>
        </w:tc>
        <w:tc>
          <w:tcPr>
            <w:tcW w:w="510" w:type="pct"/>
            <w:shd w:val="clear" w:color="auto" w:fill="FFFFFF" w:themeFill="background1"/>
          </w:tcPr>
          <w:p w14:paraId="2B99EEA1" w14:textId="0FF3DF64" w:rsidR="007F510C" w:rsidRPr="00BF53D1" w:rsidRDefault="00973B7F" w:rsidP="007F510C">
            <w:pPr>
              <w:autoSpaceDE w:val="0"/>
              <w:autoSpaceDN w:val="0"/>
              <w:adjustRightInd w:val="0"/>
              <w:jc w:val="center"/>
              <w:rPr>
                <w:rFonts w:ascii="Angsana New" w:hAnsi="Angsana New" w:cs="Angsana New"/>
                <w:b/>
                <w:bCs/>
                <w:sz w:val="22"/>
                <w:szCs w:val="22"/>
              </w:rPr>
            </w:pPr>
            <w:r w:rsidRPr="00973B7F">
              <w:rPr>
                <w:rFonts w:ascii="Angsana New" w:hAnsi="Angsana New" w:cs="Angsana New"/>
                <w:b/>
                <w:bCs/>
                <w:sz w:val="22"/>
                <w:szCs w:val="22"/>
              </w:rPr>
              <w:t>2566</w:t>
            </w:r>
          </w:p>
        </w:tc>
        <w:tc>
          <w:tcPr>
            <w:tcW w:w="47" w:type="pct"/>
            <w:shd w:val="clear" w:color="auto" w:fill="FFFFFF" w:themeFill="background1"/>
          </w:tcPr>
          <w:p w14:paraId="4B6473C6" w14:textId="77777777" w:rsidR="007F510C" w:rsidRPr="00BF53D1" w:rsidRDefault="007F510C" w:rsidP="007F510C">
            <w:pPr>
              <w:jc w:val="center"/>
              <w:rPr>
                <w:rFonts w:ascii="Angsana New" w:hAnsi="Angsana New" w:cs="Angsana New"/>
                <w:b/>
                <w:bCs/>
                <w:sz w:val="22"/>
                <w:szCs w:val="22"/>
              </w:rPr>
            </w:pPr>
          </w:p>
        </w:tc>
        <w:tc>
          <w:tcPr>
            <w:tcW w:w="540" w:type="pct"/>
            <w:shd w:val="clear" w:color="auto" w:fill="FFFFFF" w:themeFill="background1"/>
          </w:tcPr>
          <w:p w14:paraId="67BA523D" w14:textId="100D0B77" w:rsidR="007F510C" w:rsidRPr="00BF53D1" w:rsidRDefault="00973B7F" w:rsidP="007F510C">
            <w:pPr>
              <w:autoSpaceDE w:val="0"/>
              <w:autoSpaceDN w:val="0"/>
              <w:adjustRightInd w:val="0"/>
              <w:jc w:val="center"/>
              <w:rPr>
                <w:rFonts w:ascii="Angsana New" w:hAnsi="Angsana New" w:cs="Angsana New"/>
                <w:b/>
                <w:bCs/>
                <w:sz w:val="22"/>
                <w:szCs w:val="22"/>
              </w:rPr>
            </w:pPr>
            <w:r w:rsidRPr="00973B7F">
              <w:rPr>
                <w:rFonts w:ascii="Angsana New" w:hAnsi="Angsana New" w:cs="Angsana New"/>
                <w:b/>
                <w:bCs/>
                <w:sz w:val="22"/>
                <w:szCs w:val="22"/>
              </w:rPr>
              <w:t>2567</w:t>
            </w:r>
          </w:p>
        </w:tc>
        <w:tc>
          <w:tcPr>
            <w:tcW w:w="50" w:type="pct"/>
            <w:shd w:val="clear" w:color="auto" w:fill="FFFFFF" w:themeFill="background1"/>
          </w:tcPr>
          <w:p w14:paraId="71F1C9CB" w14:textId="77777777" w:rsidR="007F510C" w:rsidRPr="00BF53D1" w:rsidRDefault="007F510C" w:rsidP="007F510C">
            <w:pPr>
              <w:autoSpaceDE w:val="0"/>
              <w:autoSpaceDN w:val="0"/>
              <w:adjustRightInd w:val="0"/>
              <w:jc w:val="center"/>
              <w:rPr>
                <w:rFonts w:ascii="Angsana New" w:hAnsi="Angsana New" w:cs="Angsana New"/>
                <w:b/>
                <w:bCs/>
                <w:sz w:val="22"/>
                <w:szCs w:val="22"/>
              </w:rPr>
            </w:pPr>
          </w:p>
        </w:tc>
        <w:tc>
          <w:tcPr>
            <w:tcW w:w="542" w:type="pct"/>
            <w:shd w:val="clear" w:color="auto" w:fill="FFFFFF" w:themeFill="background1"/>
          </w:tcPr>
          <w:p w14:paraId="63D77691" w14:textId="42651570" w:rsidR="007F510C" w:rsidRPr="00BF53D1" w:rsidRDefault="00973B7F" w:rsidP="007F510C">
            <w:pPr>
              <w:autoSpaceDE w:val="0"/>
              <w:autoSpaceDN w:val="0"/>
              <w:adjustRightInd w:val="0"/>
              <w:jc w:val="center"/>
              <w:rPr>
                <w:rFonts w:ascii="Angsana New" w:hAnsi="Angsana New" w:cs="Angsana New"/>
                <w:b/>
                <w:bCs/>
                <w:sz w:val="22"/>
                <w:szCs w:val="22"/>
              </w:rPr>
            </w:pPr>
            <w:r w:rsidRPr="00973B7F">
              <w:rPr>
                <w:rFonts w:ascii="Angsana New" w:hAnsi="Angsana New" w:cs="Angsana New"/>
                <w:b/>
                <w:bCs/>
                <w:sz w:val="22"/>
                <w:szCs w:val="22"/>
              </w:rPr>
              <w:t>2566</w:t>
            </w:r>
          </w:p>
        </w:tc>
        <w:tc>
          <w:tcPr>
            <w:tcW w:w="490" w:type="pct"/>
            <w:shd w:val="clear" w:color="auto" w:fill="FFFFFF" w:themeFill="background1"/>
          </w:tcPr>
          <w:p w14:paraId="5BEC8266" w14:textId="6EC6112C" w:rsidR="007F510C" w:rsidRPr="00BF53D1" w:rsidRDefault="00973B7F" w:rsidP="007F510C">
            <w:pPr>
              <w:autoSpaceDE w:val="0"/>
              <w:autoSpaceDN w:val="0"/>
              <w:adjustRightInd w:val="0"/>
              <w:jc w:val="center"/>
              <w:rPr>
                <w:rFonts w:ascii="Angsana New" w:hAnsi="Angsana New" w:cs="Angsana New"/>
                <w:b/>
                <w:bCs/>
                <w:sz w:val="22"/>
                <w:szCs w:val="22"/>
              </w:rPr>
            </w:pPr>
            <w:r w:rsidRPr="00973B7F">
              <w:rPr>
                <w:rFonts w:ascii="Angsana New" w:hAnsi="Angsana New" w:cs="Angsana New"/>
                <w:b/>
                <w:bCs/>
                <w:sz w:val="22"/>
                <w:szCs w:val="22"/>
              </w:rPr>
              <w:t>2567</w:t>
            </w:r>
          </w:p>
        </w:tc>
        <w:tc>
          <w:tcPr>
            <w:tcW w:w="490" w:type="pct"/>
            <w:shd w:val="clear" w:color="auto" w:fill="FFFFFF" w:themeFill="background1"/>
          </w:tcPr>
          <w:p w14:paraId="1B536836" w14:textId="0423881F" w:rsidR="007F510C" w:rsidRPr="00BF53D1" w:rsidRDefault="00973B7F" w:rsidP="007F510C">
            <w:pPr>
              <w:autoSpaceDE w:val="0"/>
              <w:autoSpaceDN w:val="0"/>
              <w:adjustRightInd w:val="0"/>
              <w:jc w:val="center"/>
              <w:rPr>
                <w:rFonts w:ascii="Angsana New" w:hAnsi="Angsana New" w:cs="Angsana New"/>
                <w:b/>
                <w:bCs/>
                <w:sz w:val="22"/>
                <w:szCs w:val="22"/>
              </w:rPr>
            </w:pPr>
            <w:r w:rsidRPr="00973B7F">
              <w:rPr>
                <w:rFonts w:ascii="Angsana New" w:hAnsi="Angsana New" w:cs="Angsana New"/>
                <w:b/>
                <w:bCs/>
                <w:sz w:val="22"/>
                <w:szCs w:val="22"/>
              </w:rPr>
              <w:t>2566</w:t>
            </w:r>
          </w:p>
        </w:tc>
        <w:tc>
          <w:tcPr>
            <w:tcW w:w="585" w:type="pct"/>
            <w:shd w:val="clear" w:color="auto" w:fill="FFFFFF" w:themeFill="background1"/>
          </w:tcPr>
          <w:p w14:paraId="69D19B55" w14:textId="77777777" w:rsidR="007F510C" w:rsidRPr="00BF53D1" w:rsidRDefault="007F510C" w:rsidP="007F510C">
            <w:pPr>
              <w:jc w:val="center"/>
              <w:rPr>
                <w:rFonts w:ascii="Angsana New" w:hAnsi="Angsana New" w:cs="Angsana New"/>
                <w:b/>
                <w:bCs/>
                <w:spacing w:val="-6"/>
                <w:sz w:val="22"/>
                <w:szCs w:val="22"/>
              </w:rPr>
            </w:pPr>
          </w:p>
        </w:tc>
      </w:tr>
      <w:tr w:rsidR="00E02B31" w:rsidRPr="00BF53D1" w14:paraId="0FD2C1F6" w14:textId="77777777" w:rsidTr="005703B3">
        <w:trPr>
          <w:trHeight w:val="20"/>
        </w:trPr>
        <w:tc>
          <w:tcPr>
            <w:tcW w:w="1176" w:type="pct"/>
            <w:shd w:val="clear" w:color="auto" w:fill="FFFFFF" w:themeFill="background1"/>
          </w:tcPr>
          <w:p w14:paraId="3E2342B1" w14:textId="77777777" w:rsidR="00CA7F0F" w:rsidRPr="00BF53D1" w:rsidRDefault="00CA7F0F" w:rsidP="005C2B3F">
            <w:pPr>
              <w:ind w:firstLine="90"/>
              <w:rPr>
                <w:rFonts w:ascii="Angsana New" w:hAnsi="Angsana New" w:cs="Angsana New"/>
                <w:b/>
                <w:bCs/>
                <w:spacing w:val="-4"/>
                <w:sz w:val="22"/>
                <w:szCs w:val="22"/>
              </w:rPr>
            </w:pPr>
            <w:r w:rsidRPr="00BF53D1">
              <w:rPr>
                <w:rFonts w:ascii="Angsana New" w:hAnsi="Angsana New" w:cs="Angsana New"/>
                <w:b/>
                <w:bCs/>
                <w:sz w:val="22"/>
                <w:szCs w:val="22"/>
                <w:cs/>
              </w:rPr>
              <w:t>งบการเงินรวม</w:t>
            </w:r>
          </w:p>
        </w:tc>
        <w:tc>
          <w:tcPr>
            <w:tcW w:w="536" w:type="pct"/>
            <w:shd w:val="clear" w:color="auto" w:fill="FFFFFF" w:themeFill="background1"/>
          </w:tcPr>
          <w:p w14:paraId="69C2515F" w14:textId="77777777" w:rsidR="00CA7F0F" w:rsidRPr="00BF53D1" w:rsidRDefault="00CA7F0F" w:rsidP="005C2B3F">
            <w:pPr>
              <w:jc w:val="center"/>
              <w:rPr>
                <w:rFonts w:ascii="Angsana New" w:hAnsi="Angsana New" w:cs="Angsana New"/>
                <w:spacing w:val="-4"/>
                <w:sz w:val="22"/>
                <w:szCs w:val="22"/>
              </w:rPr>
            </w:pPr>
          </w:p>
        </w:tc>
        <w:tc>
          <w:tcPr>
            <w:tcW w:w="34" w:type="pct"/>
            <w:shd w:val="clear" w:color="auto" w:fill="FFFFFF" w:themeFill="background1"/>
          </w:tcPr>
          <w:p w14:paraId="5EB897E1" w14:textId="77777777" w:rsidR="00CA7F0F" w:rsidRPr="00BF53D1" w:rsidRDefault="00CA7F0F" w:rsidP="005C2B3F">
            <w:pPr>
              <w:jc w:val="center"/>
              <w:rPr>
                <w:rFonts w:ascii="Angsana New" w:hAnsi="Angsana New" w:cs="Angsana New"/>
                <w:spacing w:val="-4"/>
                <w:sz w:val="22"/>
                <w:szCs w:val="22"/>
              </w:rPr>
            </w:pPr>
          </w:p>
        </w:tc>
        <w:tc>
          <w:tcPr>
            <w:tcW w:w="510" w:type="pct"/>
            <w:shd w:val="clear" w:color="auto" w:fill="FFFFFF" w:themeFill="background1"/>
          </w:tcPr>
          <w:p w14:paraId="6AA781EE" w14:textId="77777777" w:rsidR="00CA7F0F" w:rsidRPr="00BF53D1" w:rsidRDefault="00CA7F0F" w:rsidP="005C2B3F">
            <w:pPr>
              <w:jc w:val="center"/>
              <w:rPr>
                <w:rFonts w:ascii="Angsana New" w:hAnsi="Angsana New" w:cs="Angsana New"/>
                <w:spacing w:val="-4"/>
                <w:sz w:val="22"/>
                <w:szCs w:val="22"/>
              </w:rPr>
            </w:pPr>
          </w:p>
        </w:tc>
        <w:tc>
          <w:tcPr>
            <w:tcW w:w="47" w:type="pct"/>
            <w:shd w:val="clear" w:color="auto" w:fill="FFFFFF" w:themeFill="background1"/>
          </w:tcPr>
          <w:p w14:paraId="37307695" w14:textId="77777777" w:rsidR="00CA7F0F" w:rsidRPr="00BF53D1" w:rsidRDefault="00CA7F0F" w:rsidP="005C2B3F">
            <w:pPr>
              <w:jc w:val="center"/>
              <w:rPr>
                <w:rFonts w:ascii="Angsana New" w:hAnsi="Angsana New" w:cs="Angsana New"/>
                <w:spacing w:val="-4"/>
                <w:sz w:val="22"/>
                <w:szCs w:val="22"/>
              </w:rPr>
            </w:pPr>
          </w:p>
        </w:tc>
        <w:tc>
          <w:tcPr>
            <w:tcW w:w="540" w:type="pct"/>
            <w:shd w:val="clear" w:color="auto" w:fill="FFFFFF" w:themeFill="background1"/>
          </w:tcPr>
          <w:p w14:paraId="5941F3EA" w14:textId="77777777" w:rsidR="00CA7F0F" w:rsidRPr="00BF53D1" w:rsidRDefault="00CA7F0F" w:rsidP="005C2B3F">
            <w:pPr>
              <w:tabs>
                <w:tab w:val="decimal" w:pos="990"/>
              </w:tabs>
              <w:rPr>
                <w:rFonts w:ascii="Angsana New" w:hAnsi="Angsana New" w:cs="Angsana New"/>
                <w:spacing w:val="-4"/>
                <w:sz w:val="22"/>
                <w:szCs w:val="22"/>
              </w:rPr>
            </w:pPr>
          </w:p>
        </w:tc>
        <w:tc>
          <w:tcPr>
            <w:tcW w:w="50" w:type="pct"/>
            <w:shd w:val="clear" w:color="auto" w:fill="FFFFFF" w:themeFill="background1"/>
          </w:tcPr>
          <w:p w14:paraId="52374447" w14:textId="77777777" w:rsidR="00CA7F0F" w:rsidRPr="00BF53D1" w:rsidRDefault="00CA7F0F" w:rsidP="005C2B3F">
            <w:pPr>
              <w:jc w:val="center"/>
              <w:rPr>
                <w:rFonts w:ascii="Angsana New" w:hAnsi="Angsana New" w:cs="Angsana New"/>
                <w:spacing w:val="-4"/>
                <w:sz w:val="22"/>
                <w:szCs w:val="22"/>
              </w:rPr>
            </w:pPr>
          </w:p>
        </w:tc>
        <w:tc>
          <w:tcPr>
            <w:tcW w:w="542" w:type="pct"/>
            <w:shd w:val="clear" w:color="auto" w:fill="FFFFFF" w:themeFill="background1"/>
          </w:tcPr>
          <w:p w14:paraId="2D4343B1" w14:textId="77777777" w:rsidR="00CA7F0F" w:rsidRPr="00BF53D1" w:rsidRDefault="00CA7F0F" w:rsidP="005C2B3F">
            <w:pPr>
              <w:tabs>
                <w:tab w:val="decimal" w:pos="990"/>
              </w:tabs>
              <w:rPr>
                <w:rFonts w:ascii="Angsana New" w:hAnsi="Angsana New" w:cs="Angsana New"/>
                <w:spacing w:val="-4"/>
                <w:sz w:val="22"/>
                <w:szCs w:val="22"/>
              </w:rPr>
            </w:pPr>
          </w:p>
        </w:tc>
        <w:tc>
          <w:tcPr>
            <w:tcW w:w="490" w:type="pct"/>
            <w:shd w:val="clear" w:color="auto" w:fill="FFFFFF" w:themeFill="background1"/>
          </w:tcPr>
          <w:p w14:paraId="0888A65C" w14:textId="77777777" w:rsidR="00CA7F0F" w:rsidRPr="00BF53D1" w:rsidRDefault="00CA7F0F" w:rsidP="005C2B3F">
            <w:pPr>
              <w:ind w:left="-272"/>
              <w:jc w:val="center"/>
              <w:rPr>
                <w:rFonts w:ascii="Angsana New" w:hAnsi="Angsana New" w:cs="Angsana New"/>
                <w:spacing w:val="-4"/>
                <w:sz w:val="22"/>
                <w:szCs w:val="22"/>
              </w:rPr>
            </w:pPr>
          </w:p>
        </w:tc>
        <w:tc>
          <w:tcPr>
            <w:tcW w:w="490" w:type="pct"/>
            <w:shd w:val="clear" w:color="auto" w:fill="FFFFFF" w:themeFill="background1"/>
          </w:tcPr>
          <w:p w14:paraId="7D62CEB7" w14:textId="77777777" w:rsidR="00CA7F0F" w:rsidRPr="00BF53D1" w:rsidRDefault="00CA7F0F" w:rsidP="005C2B3F">
            <w:pPr>
              <w:jc w:val="center"/>
              <w:rPr>
                <w:rFonts w:ascii="Angsana New" w:hAnsi="Angsana New" w:cs="Angsana New"/>
                <w:spacing w:val="-4"/>
                <w:sz w:val="22"/>
                <w:szCs w:val="22"/>
              </w:rPr>
            </w:pPr>
          </w:p>
        </w:tc>
        <w:tc>
          <w:tcPr>
            <w:tcW w:w="585" w:type="pct"/>
            <w:shd w:val="clear" w:color="auto" w:fill="FFFFFF" w:themeFill="background1"/>
          </w:tcPr>
          <w:p w14:paraId="52A144A1" w14:textId="77777777" w:rsidR="00CA7F0F" w:rsidRPr="00BF53D1" w:rsidRDefault="00CA7F0F" w:rsidP="005C2B3F">
            <w:pPr>
              <w:ind w:left="12" w:right="89"/>
              <w:jc w:val="center"/>
              <w:rPr>
                <w:rFonts w:ascii="Angsana New" w:hAnsi="Angsana New" w:cs="Angsana New"/>
                <w:sz w:val="22"/>
                <w:szCs w:val="22"/>
              </w:rPr>
            </w:pPr>
          </w:p>
        </w:tc>
      </w:tr>
      <w:tr w:rsidR="006C5735" w:rsidRPr="00BF53D1" w14:paraId="47BB09CE" w14:textId="77777777" w:rsidTr="005703B3">
        <w:trPr>
          <w:trHeight w:val="20"/>
        </w:trPr>
        <w:tc>
          <w:tcPr>
            <w:tcW w:w="1176" w:type="pct"/>
            <w:shd w:val="clear" w:color="auto" w:fill="FFFFFF" w:themeFill="background1"/>
          </w:tcPr>
          <w:p w14:paraId="2367BC4E" w14:textId="77777777" w:rsidR="006C5735" w:rsidRPr="00BF53D1" w:rsidRDefault="006C5735" w:rsidP="006C5735">
            <w:pPr>
              <w:snapToGrid w:val="0"/>
              <w:ind w:left="90"/>
              <w:rPr>
                <w:rFonts w:ascii="Angsana New" w:hAnsi="Angsana New" w:cs="Angsana New"/>
                <w:sz w:val="22"/>
                <w:szCs w:val="22"/>
                <w:cs/>
              </w:rPr>
            </w:pPr>
            <w:r w:rsidRPr="00BF53D1">
              <w:rPr>
                <w:rFonts w:ascii="Angsana New" w:hAnsi="Angsana New" w:cs="Angsana New"/>
                <w:sz w:val="22"/>
                <w:szCs w:val="22"/>
                <w:cs/>
              </w:rPr>
              <w:t>เงินกู้ยืมระยะยาว</w:t>
            </w:r>
          </w:p>
        </w:tc>
        <w:tc>
          <w:tcPr>
            <w:tcW w:w="536" w:type="pct"/>
            <w:shd w:val="clear" w:color="auto" w:fill="FFFFFF" w:themeFill="background1"/>
          </w:tcPr>
          <w:p w14:paraId="5DAFD02E" w14:textId="78776754" w:rsidR="006C5735" w:rsidRPr="00BF53D1" w:rsidRDefault="00973B7F" w:rsidP="006C5735">
            <w:pPr>
              <w:ind w:right="90"/>
              <w:jc w:val="right"/>
              <w:rPr>
                <w:rFonts w:ascii="Angsana New" w:hAnsi="Angsana New" w:cs="Angsana New"/>
                <w:spacing w:val="-4"/>
                <w:sz w:val="22"/>
                <w:szCs w:val="22"/>
              </w:rPr>
            </w:pPr>
            <w:r w:rsidRPr="00973B7F">
              <w:rPr>
                <w:rFonts w:ascii="Angsana New" w:hAnsi="Angsana New" w:cs="Angsana New"/>
                <w:spacing w:val="-4"/>
                <w:sz w:val="22"/>
                <w:szCs w:val="22"/>
              </w:rPr>
              <w:t>10</w:t>
            </w:r>
            <w:r w:rsidR="001C5F27" w:rsidRPr="00BF53D1">
              <w:rPr>
                <w:rFonts w:ascii="Angsana New" w:hAnsi="Angsana New" w:cs="Angsana New"/>
                <w:spacing w:val="-4"/>
                <w:sz w:val="22"/>
                <w:szCs w:val="22"/>
              </w:rPr>
              <w:t>,</w:t>
            </w:r>
            <w:r w:rsidRPr="00973B7F">
              <w:rPr>
                <w:rFonts w:ascii="Angsana New" w:hAnsi="Angsana New" w:cs="Angsana New"/>
                <w:spacing w:val="-4"/>
                <w:sz w:val="22"/>
                <w:szCs w:val="22"/>
              </w:rPr>
              <w:t>000</w:t>
            </w:r>
            <w:r w:rsidR="001C5F27" w:rsidRPr="00BF53D1">
              <w:rPr>
                <w:rFonts w:ascii="Angsana New" w:hAnsi="Angsana New" w:cs="Angsana New"/>
                <w:spacing w:val="-4"/>
                <w:sz w:val="22"/>
                <w:szCs w:val="22"/>
              </w:rPr>
              <w:t>,</w:t>
            </w:r>
            <w:r w:rsidRPr="00973B7F">
              <w:rPr>
                <w:rFonts w:ascii="Angsana New" w:hAnsi="Angsana New" w:cs="Angsana New"/>
                <w:spacing w:val="-4"/>
                <w:sz w:val="22"/>
                <w:szCs w:val="22"/>
              </w:rPr>
              <w:t>000</w:t>
            </w:r>
          </w:p>
        </w:tc>
        <w:tc>
          <w:tcPr>
            <w:tcW w:w="34" w:type="pct"/>
            <w:shd w:val="clear" w:color="auto" w:fill="FFFFFF" w:themeFill="background1"/>
            <w:vAlign w:val="center"/>
          </w:tcPr>
          <w:p w14:paraId="3CD2585E" w14:textId="77777777" w:rsidR="006C5735" w:rsidRPr="00BF53D1" w:rsidRDefault="006C5735" w:rsidP="006C5735">
            <w:pPr>
              <w:jc w:val="right"/>
              <w:rPr>
                <w:rFonts w:ascii="Angsana New" w:hAnsi="Angsana New" w:cs="Angsana New"/>
                <w:spacing w:val="-4"/>
                <w:sz w:val="22"/>
                <w:szCs w:val="22"/>
              </w:rPr>
            </w:pPr>
          </w:p>
        </w:tc>
        <w:tc>
          <w:tcPr>
            <w:tcW w:w="510" w:type="pct"/>
            <w:shd w:val="clear" w:color="auto" w:fill="FFFFFF" w:themeFill="background1"/>
          </w:tcPr>
          <w:p w14:paraId="6C94D7F3" w14:textId="3AC48BC7" w:rsidR="006C5735" w:rsidRPr="00BF53D1" w:rsidRDefault="00973B7F" w:rsidP="006C5735">
            <w:pPr>
              <w:ind w:right="90"/>
              <w:jc w:val="right"/>
              <w:rPr>
                <w:rFonts w:ascii="Angsana New" w:hAnsi="Angsana New" w:cs="Angsana New"/>
                <w:spacing w:val="-4"/>
                <w:sz w:val="22"/>
                <w:szCs w:val="22"/>
              </w:rPr>
            </w:pPr>
            <w:r w:rsidRPr="00973B7F">
              <w:rPr>
                <w:rFonts w:ascii="Angsana New" w:hAnsi="Angsana New" w:cs="Angsana New"/>
                <w:spacing w:val="-4"/>
                <w:sz w:val="22"/>
                <w:szCs w:val="22"/>
              </w:rPr>
              <w:t>72</w:t>
            </w:r>
            <w:r w:rsidR="006C5735" w:rsidRPr="00BF53D1">
              <w:rPr>
                <w:rFonts w:ascii="Angsana New" w:hAnsi="Angsana New" w:cs="Angsana New"/>
                <w:spacing w:val="-4"/>
                <w:sz w:val="22"/>
                <w:szCs w:val="22"/>
              </w:rPr>
              <w:t>,</w:t>
            </w:r>
            <w:r w:rsidRPr="00973B7F">
              <w:rPr>
                <w:rFonts w:ascii="Angsana New" w:hAnsi="Angsana New" w:cs="Angsana New"/>
                <w:spacing w:val="-4"/>
                <w:sz w:val="22"/>
                <w:szCs w:val="22"/>
              </w:rPr>
              <w:t>500</w:t>
            </w:r>
            <w:r w:rsidR="006C5735" w:rsidRPr="00BF53D1">
              <w:rPr>
                <w:rFonts w:ascii="Angsana New" w:hAnsi="Angsana New" w:cs="Angsana New"/>
                <w:spacing w:val="-4"/>
                <w:sz w:val="22"/>
                <w:szCs w:val="22"/>
              </w:rPr>
              <w:t>,</w:t>
            </w:r>
            <w:r w:rsidRPr="00973B7F">
              <w:rPr>
                <w:rFonts w:ascii="Angsana New" w:hAnsi="Angsana New" w:cs="Angsana New"/>
                <w:spacing w:val="-4"/>
                <w:sz w:val="22"/>
                <w:szCs w:val="22"/>
              </w:rPr>
              <w:t>000</w:t>
            </w:r>
          </w:p>
        </w:tc>
        <w:tc>
          <w:tcPr>
            <w:tcW w:w="47" w:type="pct"/>
            <w:shd w:val="clear" w:color="auto" w:fill="FFFFFF" w:themeFill="background1"/>
            <w:vAlign w:val="center"/>
          </w:tcPr>
          <w:p w14:paraId="252D8242" w14:textId="77777777" w:rsidR="006C5735" w:rsidRPr="00BF53D1" w:rsidRDefault="006C5735" w:rsidP="006C5735">
            <w:pPr>
              <w:jc w:val="center"/>
              <w:rPr>
                <w:rFonts w:ascii="Angsana New" w:hAnsi="Angsana New" w:cs="Angsana New"/>
                <w:spacing w:val="-4"/>
                <w:sz w:val="22"/>
                <w:szCs w:val="22"/>
              </w:rPr>
            </w:pPr>
          </w:p>
        </w:tc>
        <w:tc>
          <w:tcPr>
            <w:tcW w:w="540" w:type="pct"/>
            <w:shd w:val="clear" w:color="auto" w:fill="FFFFFF" w:themeFill="background1"/>
          </w:tcPr>
          <w:p w14:paraId="5DEAF6EA" w14:textId="0E6A8C98" w:rsidR="006C5735" w:rsidRPr="00BF53D1" w:rsidRDefault="00973B7F" w:rsidP="006C5735">
            <w:pPr>
              <w:tabs>
                <w:tab w:val="decimal" w:pos="866"/>
              </w:tabs>
              <w:rPr>
                <w:rFonts w:ascii="Angsana New" w:hAnsi="Angsana New" w:cs="Angsana New"/>
                <w:spacing w:val="-4"/>
                <w:sz w:val="22"/>
                <w:szCs w:val="22"/>
              </w:rPr>
            </w:pPr>
            <w:r w:rsidRPr="00973B7F">
              <w:rPr>
                <w:rFonts w:ascii="Angsana New" w:hAnsi="Angsana New" w:cs="Angsana New"/>
                <w:spacing w:val="-4"/>
                <w:sz w:val="22"/>
                <w:szCs w:val="22"/>
              </w:rPr>
              <w:t>3</w:t>
            </w:r>
            <w:r w:rsidR="00445B7E" w:rsidRPr="00BF53D1">
              <w:rPr>
                <w:rFonts w:ascii="Angsana New" w:hAnsi="Angsana New" w:cs="Angsana New"/>
                <w:spacing w:val="-4"/>
                <w:sz w:val="22"/>
                <w:szCs w:val="22"/>
              </w:rPr>
              <w:t>,</w:t>
            </w:r>
            <w:r w:rsidRPr="00973B7F">
              <w:rPr>
                <w:rFonts w:ascii="Angsana New" w:hAnsi="Angsana New" w:cs="Angsana New"/>
                <w:spacing w:val="-4"/>
                <w:sz w:val="22"/>
                <w:szCs w:val="22"/>
              </w:rPr>
              <w:t>490</w:t>
            </w:r>
            <w:r w:rsidR="00445B7E" w:rsidRPr="00BF53D1">
              <w:rPr>
                <w:rFonts w:ascii="Angsana New" w:hAnsi="Angsana New" w:cs="Angsana New"/>
                <w:spacing w:val="-4"/>
                <w:sz w:val="22"/>
                <w:szCs w:val="22"/>
              </w:rPr>
              <w:t>,</w:t>
            </w:r>
            <w:r w:rsidRPr="00973B7F">
              <w:rPr>
                <w:rFonts w:ascii="Angsana New" w:hAnsi="Angsana New" w:cs="Angsana New"/>
                <w:spacing w:val="-4"/>
                <w:sz w:val="22"/>
                <w:szCs w:val="22"/>
              </w:rPr>
              <w:t>000</w:t>
            </w:r>
            <w:r w:rsidR="00445B7E" w:rsidRPr="00BF53D1">
              <w:rPr>
                <w:rFonts w:ascii="Angsana New" w:hAnsi="Angsana New" w:cs="Angsana New"/>
                <w:spacing w:val="-4"/>
                <w:sz w:val="22"/>
                <w:szCs w:val="22"/>
              </w:rPr>
              <w:t xml:space="preserve">  </w:t>
            </w:r>
          </w:p>
        </w:tc>
        <w:tc>
          <w:tcPr>
            <w:tcW w:w="50" w:type="pct"/>
            <w:shd w:val="clear" w:color="auto" w:fill="FFFFFF" w:themeFill="background1"/>
            <w:vAlign w:val="center"/>
          </w:tcPr>
          <w:p w14:paraId="1A0F6027" w14:textId="77777777" w:rsidR="006C5735" w:rsidRPr="00BF53D1" w:rsidRDefault="006C5735" w:rsidP="006C5735">
            <w:pPr>
              <w:jc w:val="center"/>
              <w:rPr>
                <w:rFonts w:ascii="Angsana New" w:hAnsi="Angsana New" w:cs="Angsana New"/>
                <w:spacing w:val="-4"/>
                <w:sz w:val="22"/>
                <w:szCs w:val="22"/>
              </w:rPr>
            </w:pPr>
          </w:p>
        </w:tc>
        <w:tc>
          <w:tcPr>
            <w:tcW w:w="542" w:type="pct"/>
            <w:shd w:val="clear" w:color="auto" w:fill="FFFFFF" w:themeFill="background1"/>
          </w:tcPr>
          <w:p w14:paraId="5AE87648" w14:textId="2B1391DD" w:rsidR="006C5735" w:rsidRPr="00BF53D1" w:rsidRDefault="00973B7F" w:rsidP="006C5735">
            <w:pPr>
              <w:tabs>
                <w:tab w:val="decimal" w:pos="896"/>
              </w:tabs>
              <w:rPr>
                <w:rFonts w:ascii="Angsana New" w:hAnsi="Angsana New" w:cs="Angsana New"/>
                <w:spacing w:val="-4"/>
                <w:sz w:val="22"/>
                <w:szCs w:val="22"/>
              </w:rPr>
            </w:pPr>
            <w:r w:rsidRPr="00973B7F">
              <w:rPr>
                <w:rFonts w:ascii="Angsana New" w:hAnsi="Angsana New" w:cs="Angsana New"/>
                <w:spacing w:val="-4"/>
                <w:sz w:val="22"/>
                <w:szCs w:val="22"/>
              </w:rPr>
              <w:t>9</w:t>
            </w:r>
            <w:r w:rsidR="006C5735" w:rsidRPr="00BF53D1">
              <w:rPr>
                <w:rFonts w:ascii="Angsana New" w:hAnsi="Angsana New" w:cs="Angsana New"/>
                <w:spacing w:val="-4"/>
                <w:sz w:val="22"/>
                <w:szCs w:val="22"/>
              </w:rPr>
              <w:t>,</w:t>
            </w:r>
            <w:r w:rsidRPr="00973B7F">
              <w:rPr>
                <w:rFonts w:ascii="Angsana New" w:hAnsi="Angsana New" w:cs="Angsana New"/>
                <w:spacing w:val="-4"/>
                <w:sz w:val="22"/>
                <w:szCs w:val="22"/>
              </w:rPr>
              <w:t>237</w:t>
            </w:r>
            <w:r w:rsidR="006C5735" w:rsidRPr="00BF53D1">
              <w:rPr>
                <w:rFonts w:ascii="Angsana New" w:hAnsi="Angsana New" w:cs="Angsana New"/>
                <w:spacing w:val="-4"/>
                <w:sz w:val="22"/>
                <w:szCs w:val="22"/>
              </w:rPr>
              <w:t>,</w:t>
            </w:r>
            <w:r w:rsidRPr="00973B7F">
              <w:rPr>
                <w:rFonts w:ascii="Angsana New" w:hAnsi="Angsana New" w:cs="Angsana New"/>
                <w:spacing w:val="-4"/>
                <w:sz w:val="22"/>
                <w:szCs w:val="22"/>
              </w:rPr>
              <w:t>000</w:t>
            </w:r>
          </w:p>
        </w:tc>
        <w:tc>
          <w:tcPr>
            <w:tcW w:w="490" w:type="pct"/>
            <w:shd w:val="clear" w:color="auto" w:fill="FFFFFF" w:themeFill="background1"/>
          </w:tcPr>
          <w:p w14:paraId="230E9840" w14:textId="6FA4CA53" w:rsidR="006C5735" w:rsidRPr="00BF53D1" w:rsidRDefault="006C5735" w:rsidP="006C5735">
            <w:pPr>
              <w:jc w:val="center"/>
              <w:rPr>
                <w:rFonts w:ascii="Angsana New" w:hAnsi="Angsana New" w:cs="Angsana New"/>
                <w:spacing w:val="-4"/>
                <w:sz w:val="22"/>
                <w:szCs w:val="22"/>
              </w:rPr>
            </w:pPr>
            <w:r w:rsidRPr="00BF53D1">
              <w:rPr>
                <w:rFonts w:ascii="Angsana New" w:hAnsi="Angsana New" w:cs="Angsana New"/>
                <w:spacing w:val="-4"/>
                <w:sz w:val="22"/>
                <w:szCs w:val="22"/>
              </w:rPr>
              <w:t>MLR</w:t>
            </w:r>
          </w:p>
        </w:tc>
        <w:tc>
          <w:tcPr>
            <w:tcW w:w="490" w:type="pct"/>
            <w:shd w:val="clear" w:color="auto" w:fill="FFFFFF" w:themeFill="background1"/>
          </w:tcPr>
          <w:p w14:paraId="01F39EE7" w14:textId="58773745" w:rsidR="006C5735" w:rsidRPr="00BF53D1" w:rsidRDefault="006C5735" w:rsidP="006C5735">
            <w:pPr>
              <w:jc w:val="center"/>
              <w:rPr>
                <w:rFonts w:ascii="Angsana New" w:hAnsi="Angsana New" w:cs="Angsana New"/>
                <w:spacing w:val="-4"/>
                <w:sz w:val="22"/>
                <w:szCs w:val="22"/>
              </w:rPr>
            </w:pPr>
            <w:r w:rsidRPr="00BF53D1">
              <w:rPr>
                <w:rFonts w:ascii="Angsana New" w:hAnsi="Angsana New" w:cs="Angsana New"/>
                <w:spacing w:val="-4"/>
                <w:sz w:val="22"/>
                <w:szCs w:val="22"/>
              </w:rPr>
              <w:t>MLR</w:t>
            </w:r>
          </w:p>
        </w:tc>
        <w:tc>
          <w:tcPr>
            <w:tcW w:w="585" w:type="pct"/>
            <w:shd w:val="clear" w:color="auto" w:fill="FFFFFF" w:themeFill="background1"/>
          </w:tcPr>
          <w:p w14:paraId="7A23BA9D" w14:textId="77777777" w:rsidR="006C5735" w:rsidRPr="00BF53D1" w:rsidRDefault="006C5735" w:rsidP="006C5735">
            <w:pPr>
              <w:ind w:left="12" w:right="89"/>
              <w:jc w:val="center"/>
              <w:rPr>
                <w:rFonts w:ascii="Angsana New" w:hAnsi="Angsana New" w:cs="Angsana New"/>
                <w:sz w:val="22"/>
                <w:szCs w:val="22"/>
              </w:rPr>
            </w:pPr>
            <w:r w:rsidRPr="00BF53D1">
              <w:rPr>
                <w:rFonts w:ascii="Angsana New" w:hAnsi="Angsana New" w:cs="Angsana New"/>
                <w:sz w:val="22"/>
                <w:szCs w:val="22"/>
                <w:cs/>
              </w:rPr>
              <w:t>ไม่มี</w:t>
            </w:r>
          </w:p>
        </w:tc>
      </w:tr>
      <w:tr w:rsidR="006C5735" w:rsidRPr="00BF53D1" w14:paraId="7760083A" w14:textId="77777777" w:rsidTr="005703B3">
        <w:trPr>
          <w:trHeight w:val="20"/>
        </w:trPr>
        <w:tc>
          <w:tcPr>
            <w:tcW w:w="1176" w:type="pct"/>
            <w:shd w:val="clear" w:color="auto" w:fill="FFFFFF" w:themeFill="background1"/>
          </w:tcPr>
          <w:p w14:paraId="6D73FC79" w14:textId="77777777" w:rsidR="006C5735" w:rsidRPr="00BF53D1" w:rsidRDefault="006C5735" w:rsidP="006C5735">
            <w:pPr>
              <w:snapToGrid w:val="0"/>
              <w:ind w:left="90"/>
              <w:rPr>
                <w:rFonts w:ascii="Angsana New" w:hAnsi="Angsana New" w:cs="Angsana New"/>
                <w:sz w:val="22"/>
                <w:szCs w:val="22"/>
                <w:cs/>
              </w:rPr>
            </w:pPr>
          </w:p>
        </w:tc>
        <w:tc>
          <w:tcPr>
            <w:tcW w:w="536" w:type="pct"/>
            <w:shd w:val="clear" w:color="auto" w:fill="FFFFFF" w:themeFill="background1"/>
          </w:tcPr>
          <w:p w14:paraId="15A9A997" w14:textId="6A9DD9B3" w:rsidR="006C5735" w:rsidRPr="00BF53D1" w:rsidRDefault="00973B7F" w:rsidP="006C5735">
            <w:pPr>
              <w:ind w:right="90"/>
              <w:jc w:val="right"/>
              <w:rPr>
                <w:rFonts w:ascii="Angsana New" w:hAnsi="Angsana New" w:cs="Angsana New"/>
                <w:spacing w:val="-4"/>
                <w:sz w:val="22"/>
                <w:szCs w:val="22"/>
              </w:rPr>
            </w:pPr>
            <w:r w:rsidRPr="00973B7F">
              <w:rPr>
                <w:rFonts w:ascii="Angsana New" w:hAnsi="Angsana New" w:cs="Angsana New"/>
                <w:spacing w:val="-4"/>
                <w:sz w:val="22"/>
                <w:szCs w:val="22"/>
              </w:rPr>
              <w:t>482</w:t>
            </w:r>
            <w:r w:rsidR="00445B7E" w:rsidRPr="00BF53D1">
              <w:rPr>
                <w:rFonts w:ascii="Angsana New" w:hAnsi="Angsana New" w:cs="Angsana New"/>
                <w:spacing w:val="-4"/>
                <w:sz w:val="22"/>
                <w:szCs w:val="22"/>
              </w:rPr>
              <w:t>,</w:t>
            </w:r>
            <w:r w:rsidRPr="00973B7F">
              <w:rPr>
                <w:rFonts w:ascii="Angsana New" w:hAnsi="Angsana New" w:cs="Angsana New"/>
                <w:spacing w:val="-4"/>
                <w:sz w:val="22"/>
                <w:szCs w:val="22"/>
              </w:rPr>
              <w:t>200</w:t>
            </w:r>
            <w:r w:rsidR="00445B7E" w:rsidRPr="00BF53D1">
              <w:rPr>
                <w:rFonts w:ascii="Angsana New" w:hAnsi="Angsana New" w:cs="Angsana New"/>
                <w:spacing w:val="-4"/>
                <w:sz w:val="22"/>
                <w:szCs w:val="22"/>
              </w:rPr>
              <w:t>,</w:t>
            </w:r>
            <w:r w:rsidRPr="00973B7F">
              <w:rPr>
                <w:rFonts w:ascii="Angsana New" w:hAnsi="Angsana New" w:cs="Angsana New"/>
                <w:spacing w:val="-4"/>
                <w:sz w:val="22"/>
                <w:szCs w:val="22"/>
              </w:rPr>
              <w:t>000</w:t>
            </w:r>
          </w:p>
        </w:tc>
        <w:tc>
          <w:tcPr>
            <w:tcW w:w="34" w:type="pct"/>
            <w:shd w:val="clear" w:color="auto" w:fill="FFFFFF" w:themeFill="background1"/>
            <w:vAlign w:val="center"/>
          </w:tcPr>
          <w:p w14:paraId="28DBD49B" w14:textId="77777777" w:rsidR="006C5735" w:rsidRPr="00BF53D1" w:rsidRDefault="006C5735" w:rsidP="006C5735">
            <w:pPr>
              <w:jc w:val="right"/>
              <w:rPr>
                <w:rFonts w:ascii="Angsana New" w:hAnsi="Angsana New" w:cs="Angsana New"/>
                <w:spacing w:val="-4"/>
                <w:sz w:val="22"/>
                <w:szCs w:val="22"/>
              </w:rPr>
            </w:pPr>
          </w:p>
        </w:tc>
        <w:tc>
          <w:tcPr>
            <w:tcW w:w="510" w:type="pct"/>
            <w:shd w:val="clear" w:color="auto" w:fill="FFFFFF" w:themeFill="background1"/>
          </w:tcPr>
          <w:p w14:paraId="1478147B" w14:textId="05F5A8C7" w:rsidR="006C5735" w:rsidRPr="00BF53D1" w:rsidRDefault="00973B7F" w:rsidP="006C5735">
            <w:pPr>
              <w:ind w:right="90"/>
              <w:jc w:val="right"/>
              <w:rPr>
                <w:rFonts w:ascii="Angsana New" w:hAnsi="Angsana New" w:cs="Angsana New"/>
                <w:spacing w:val="-4"/>
                <w:sz w:val="22"/>
                <w:szCs w:val="22"/>
              </w:rPr>
            </w:pPr>
            <w:r w:rsidRPr="00973B7F">
              <w:rPr>
                <w:rFonts w:ascii="Angsana New" w:hAnsi="Angsana New" w:cs="Angsana New"/>
                <w:spacing w:val="-4"/>
                <w:sz w:val="22"/>
                <w:szCs w:val="22"/>
              </w:rPr>
              <w:t>482</w:t>
            </w:r>
            <w:r w:rsidR="006C5735" w:rsidRPr="00BF53D1">
              <w:rPr>
                <w:rFonts w:ascii="Angsana New" w:hAnsi="Angsana New" w:cs="Angsana New"/>
                <w:spacing w:val="-4"/>
                <w:sz w:val="22"/>
                <w:szCs w:val="22"/>
              </w:rPr>
              <w:t>,</w:t>
            </w:r>
            <w:r w:rsidRPr="00973B7F">
              <w:rPr>
                <w:rFonts w:ascii="Angsana New" w:hAnsi="Angsana New" w:cs="Angsana New"/>
                <w:spacing w:val="-4"/>
                <w:sz w:val="22"/>
                <w:szCs w:val="22"/>
              </w:rPr>
              <w:t>200</w:t>
            </w:r>
            <w:r w:rsidR="006C5735" w:rsidRPr="00BF53D1">
              <w:rPr>
                <w:rFonts w:ascii="Angsana New" w:hAnsi="Angsana New" w:cs="Angsana New"/>
                <w:spacing w:val="-4"/>
                <w:sz w:val="22"/>
                <w:szCs w:val="22"/>
              </w:rPr>
              <w:t>,</w:t>
            </w:r>
            <w:r w:rsidRPr="00973B7F">
              <w:rPr>
                <w:rFonts w:ascii="Angsana New" w:hAnsi="Angsana New" w:cs="Angsana New"/>
                <w:spacing w:val="-4"/>
                <w:sz w:val="22"/>
                <w:szCs w:val="22"/>
              </w:rPr>
              <w:t>000</w:t>
            </w:r>
          </w:p>
        </w:tc>
        <w:tc>
          <w:tcPr>
            <w:tcW w:w="47" w:type="pct"/>
            <w:shd w:val="clear" w:color="auto" w:fill="FFFFFF" w:themeFill="background1"/>
            <w:vAlign w:val="center"/>
          </w:tcPr>
          <w:p w14:paraId="5DB661D0" w14:textId="77777777" w:rsidR="006C5735" w:rsidRPr="00BF53D1" w:rsidRDefault="006C5735" w:rsidP="006C5735">
            <w:pPr>
              <w:jc w:val="center"/>
              <w:rPr>
                <w:rFonts w:ascii="Angsana New" w:hAnsi="Angsana New" w:cs="Angsana New"/>
                <w:spacing w:val="-4"/>
                <w:sz w:val="22"/>
                <w:szCs w:val="22"/>
              </w:rPr>
            </w:pPr>
          </w:p>
        </w:tc>
        <w:tc>
          <w:tcPr>
            <w:tcW w:w="540" w:type="pct"/>
            <w:shd w:val="clear" w:color="auto" w:fill="FFFFFF" w:themeFill="background1"/>
          </w:tcPr>
          <w:p w14:paraId="38D34C11" w14:textId="2A3B47A6" w:rsidR="006C5735" w:rsidRPr="00BF53D1" w:rsidRDefault="00973B7F" w:rsidP="00445B7E">
            <w:pPr>
              <w:tabs>
                <w:tab w:val="decimal" w:pos="866"/>
              </w:tabs>
              <w:rPr>
                <w:rFonts w:ascii="Angsana New" w:hAnsi="Angsana New" w:cs="Angsana New"/>
                <w:spacing w:val="-4"/>
                <w:sz w:val="22"/>
                <w:szCs w:val="22"/>
              </w:rPr>
            </w:pPr>
            <w:r w:rsidRPr="00973B7F">
              <w:rPr>
                <w:rFonts w:ascii="Angsana New" w:hAnsi="Angsana New" w:cs="Angsana New"/>
                <w:spacing w:val="-4"/>
                <w:sz w:val="22"/>
                <w:szCs w:val="22"/>
              </w:rPr>
              <w:t>21</w:t>
            </w:r>
            <w:r w:rsidR="00445B7E" w:rsidRPr="00BF53D1">
              <w:rPr>
                <w:rFonts w:ascii="Angsana New" w:hAnsi="Angsana New" w:cs="Angsana New"/>
                <w:spacing w:val="-4"/>
                <w:sz w:val="22"/>
                <w:szCs w:val="22"/>
              </w:rPr>
              <w:t>,</w:t>
            </w:r>
            <w:r w:rsidRPr="00973B7F">
              <w:rPr>
                <w:rFonts w:ascii="Angsana New" w:hAnsi="Angsana New" w:cs="Angsana New"/>
                <w:spacing w:val="-4"/>
                <w:sz w:val="22"/>
                <w:szCs w:val="22"/>
              </w:rPr>
              <w:t>718</w:t>
            </w:r>
            <w:r w:rsidR="00445B7E" w:rsidRPr="00BF53D1">
              <w:rPr>
                <w:rFonts w:ascii="Angsana New" w:hAnsi="Angsana New" w:cs="Angsana New"/>
                <w:spacing w:val="-4"/>
                <w:sz w:val="22"/>
                <w:szCs w:val="22"/>
              </w:rPr>
              <w:t>,</w:t>
            </w:r>
            <w:r w:rsidRPr="00973B7F">
              <w:rPr>
                <w:rFonts w:ascii="Angsana New" w:hAnsi="Angsana New" w:cs="Angsana New"/>
                <w:spacing w:val="-4"/>
                <w:sz w:val="22"/>
                <w:szCs w:val="22"/>
              </w:rPr>
              <w:t>000</w:t>
            </w:r>
          </w:p>
        </w:tc>
        <w:tc>
          <w:tcPr>
            <w:tcW w:w="50" w:type="pct"/>
            <w:shd w:val="clear" w:color="auto" w:fill="FFFFFF" w:themeFill="background1"/>
            <w:vAlign w:val="center"/>
          </w:tcPr>
          <w:p w14:paraId="1D1A0A69" w14:textId="77777777" w:rsidR="006C5735" w:rsidRPr="00BF53D1" w:rsidRDefault="006C5735" w:rsidP="006C5735">
            <w:pPr>
              <w:jc w:val="center"/>
              <w:rPr>
                <w:rFonts w:ascii="Angsana New" w:hAnsi="Angsana New" w:cs="Angsana New"/>
                <w:spacing w:val="-4"/>
                <w:sz w:val="22"/>
                <w:szCs w:val="22"/>
              </w:rPr>
            </w:pPr>
          </w:p>
        </w:tc>
        <w:tc>
          <w:tcPr>
            <w:tcW w:w="542" w:type="pct"/>
            <w:shd w:val="clear" w:color="auto" w:fill="FFFFFF" w:themeFill="background1"/>
          </w:tcPr>
          <w:p w14:paraId="0B0E16A5" w14:textId="4A7D3D57" w:rsidR="006C5735" w:rsidRPr="00BF53D1" w:rsidRDefault="006C5735" w:rsidP="006C5735">
            <w:pPr>
              <w:tabs>
                <w:tab w:val="decimal" w:pos="536"/>
              </w:tabs>
              <w:rPr>
                <w:rFonts w:ascii="Angsana New" w:hAnsi="Angsana New" w:cs="Angsana New"/>
                <w:spacing w:val="-4"/>
                <w:sz w:val="22"/>
                <w:szCs w:val="22"/>
              </w:rPr>
            </w:pPr>
            <w:r w:rsidRPr="00BF53D1">
              <w:rPr>
                <w:rFonts w:ascii="Angsana New" w:hAnsi="Angsana New" w:cs="Angsana New"/>
                <w:spacing w:val="-4"/>
                <w:sz w:val="22"/>
                <w:szCs w:val="22"/>
              </w:rPr>
              <w:t>-</w:t>
            </w:r>
          </w:p>
        </w:tc>
        <w:tc>
          <w:tcPr>
            <w:tcW w:w="490" w:type="pct"/>
            <w:shd w:val="clear" w:color="auto" w:fill="FFFFFF" w:themeFill="background1"/>
          </w:tcPr>
          <w:p w14:paraId="368769C5" w14:textId="31A572A1" w:rsidR="006C5735" w:rsidRPr="00BF53D1" w:rsidRDefault="006C5735" w:rsidP="006C5735">
            <w:pPr>
              <w:jc w:val="center"/>
              <w:rPr>
                <w:rFonts w:ascii="Angsana New" w:hAnsi="Angsana New" w:cs="Angsana New"/>
                <w:spacing w:val="-4"/>
                <w:sz w:val="22"/>
                <w:szCs w:val="22"/>
              </w:rPr>
            </w:pPr>
            <w:r w:rsidRPr="00BF53D1">
              <w:rPr>
                <w:rFonts w:ascii="Angsana New" w:hAnsi="Angsana New" w:cs="Angsana New"/>
                <w:spacing w:val="-4"/>
                <w:sz w:val="22"/>
                <w:szCs w:val="22"/>
              </w:rPr>
              <w:t>MLR/ MLR-</w:t>
            </w:r>
            <w:r w:rsidR="00973B7F" w:rsidRPr="00973B7F">
              <w:rPr>
                <w:rFonts w:ascii="Angsana New" w:hAnsi="Angsana New" w:cs="Angsana New"/>
                <w:spacing w:val="-4"/>
                <w:sz w:val="22"/>
                <w:szCs w:val="22"/>
              </w:rPr>
              <w:t>1</w:t>
            </w:r>
          </w:p>
        </w:tc>
        <w:tc>
          <w:tcPr>
            <w:tcW w:w="490" w:type="pct"/>
            <w:shd w:val="clear" w:color="auto" w:fill="FFFFFF" w:themeFill="background1"/>
          </w:tcPr>
          <w:p w14:paraId="03F17C64" w14:textId="222DA245" w:rsidR="006C5735" w:rsidRPr="00BF53D1" w:rsidRDefault="006C5735" w:rsidP="006C5735">
            <w:pPr>
              <w:jc w:val="center"/>
              <w:rPr>
                <w:rFonts w:ascii="Angsana New" w:hAnsi="Angsana New" w:cs="Angsana New"/>
                <w:spacing w:val="-4"/>
                <w:sz w:val="22"/>
                <w:szCs w:val="22"/>
              </w:rPr>
            </w:pPr>
            <w:r w:rsidRPr="00BF53D1">
              <w:rPr>
                <w:rFonts w:ascii="Angsana New" w:hAnsi="Angsana New" w:cs="Angsana New"/>
                <w:spacing w:val="-4"/>
                <w:sz w:val="22"/>
                <w:szCs w:val="22"/>
              </w:rPr>
              <w:t>MLR/ MLR-</w:t>
            </w:r>
            <w:r w:rsidR="00973B7F" w:rsidRPr="00973B7F">
              <w:rPr>
                <w:rFonts w:ascii="Angsana New" w:hAnsi="Angsana New" w:cs="Angsana New"/>
                <w:spacing w:val="-4"/>
                <w:sz w:val="22"/>
                <w:szCs w:val="22"/>
              </w:rPr>
              <w:t>1</w:t>
            </w:r>
          </w:p>
        </w:tc>
        <w:tc>
          <w:tcPr>
            <w:tcW w:w="585" w:type="pct"/>
            <w:shd w:val="clear" w:color="auto" w:fill="FFFFFF" w:themeFill="background1"/>
          </w:tcPr>
          <w:p w14:paraId="623DC94A" w14:textId="77777777" w:rsidR="006C5735" w:rsidRPr="00BF53D1" w:rsidRDefault="006C5735" w:rsidP="006C5735">
            <w:pPr>
              <w:ind w:left="12" w:right="89"/>
              <w:jc w:val="center"/>
              <w:rPr>
                <w:rFonts w:ascii="Angsana New" w:hAnsi="Angsana New" w:cs="Angsana New"/>
                <w:sz w:val="22"/>
                <w:szCs w:val="22"/>
              </w:rPr>
            </w:pPr>
            <w:r w:rsidRPr="00BF53D1">
              <w:rPr>
                <w:rFonts w:ascii="Angsana New" w:hAnsi="Angsana New" w:cs="Angsana New"/>
                <w:sz w:val="22"/>
                <w:szCs w:val="22"/>
                <w:cs/>
              </w:rPr>
              <w:t>ไม่มี</w:t>
            </w:r>
          </w:p>
        </w:tc>
      </w:tr>
      <w:tr w:rsidR="006C5735" w:rsidRPr="00BF53D1" w14:paraId="666AEB83" w14:textId="77777777" w:rsidTr="005703B3">
        <w:trPr>
          <w:trHeight w:val="20"/>
        </w:trPr>
        <w:tc>
          <w:tcPr>
            <w:tcW w:w="1176" w:type="pct"/>
            <w:shd w:val="clear" w:color="auto" w:fill="FFFFFF" w:themeFill="background1"/>
          </w:tcPr>
          <w:p w14:paraId="3A288BF0" w14:textId="77777777" w:rsidR="006C5735" w:rsidRPr="00BF53D1" w:rsidRDefault="006C5735" w:rsidP="006C5735">
            <w:pPr>
              <w:snapToGrid w:val="0"/>
              <w:ind w:left="90"/>
              <w:rPr>
                <w:rFonts w:ascii="Angsana New" w:hAnsi="Angsana New" w:cs="Angsana New"/>
                <w:sz w:val="22"/>
                <w:szCs w:val="22"/>
                <w:cs/>
              </w:rPr>
            </w:pPr>
          </w:p>
        </w:tc>
        <w:tc>
          <w:tcPr>
            <w:tcW w:w="536" w:type="pct"/>
            <w:shd w:val="clear" w:color="auto" w:fill="FFFFFF" w:themeFill="background1"/>
            <w:vAlign w:val="center"/>
          </w:tcPr>
          <w:p w14:paraId="408D3B32" w14:textId="731433BF" w:rsidR="006C5735" w:rsidRPr="00BF53D1" w:rsidRDefault="00973B7F" w:rsidP="006C5735">
            <w:pPr>
              <w:ind w:right="90"/>
              <w:jc w:val="right"/>
              <w:rPr>
                <w:rFonts w:ascii="Angsana New" w:hAnsi="Angsana New" w:cs="Angsana New"/>
                <w:spacing w:val="-4"/>
                <w:sz w:val="22"/>
                <w:szCs w:val="22"/>
              </w:rPr>
            </w:pPr>
            <w:r w:rsidRPr="00973B7F">
              <w:rPr>
                <w:rFonts w:ascii="Angsana New" w:hAnsi="Angsana New" w:cs="Angsana New"/>
                <w:spacing w:val="-4"/>
                <w:sz w:val="22"/>
                <w:szCs w:val="22"/>
              </w:rPr>
              <w:t>478</w:t>
            </w:r>
            <w:r w:rsidR="00445B7E" w:rsidRPr="00BF53D1">
              <w:rPr>
                <w:rFonts w:ascii="Angsana New" w:hAnsi="Angsana New" w:cs="Angsana New"/>
                <w:spacing w:val="-4"/>
                <w:sz w:val="22"/>
                <w:szCs w:val="22"/>
              </w:rPr>
              <w:t>,</w:t>
            </w:r>
            <w:r w:rsidRPr="00973B7F">
              <w:rPr>
                <w:rFonts w:ascii="Angsana New" w:hAnsi="Angsana New" w:cs="Angsana New"/>
                <w:spacing w:val="-4"/>
                <w:sz w:val="22"/>
                <w:szCs w:val="22"/>
              </w:rPr>
              <w:t>600</w:t>
            </w:r>
            <w:r w:rsidR="00445B7E" w:rsidRPr="00BF53D1">
              <w:rPr>
                <w:rFonts w:ascii="Angsana New" w:hAnsi="Angsana New" w:cs="Angsana New"/>
                <w:spacing w:val="-4"/>
                <w:sz w:val="22"/>
                <w:szCs w:val="22"/>
              </w:rPr>
              <w:t>,</w:t>
            </w:r>
            <w:r w:rsidRPr="00973B7F">
              <w:rPr>
                <w:rFonts w:ascii="Angsana New" w:hAnsi="Angsana New" w:cs="Angsana New"/>
                <w:spacing w:val="-4"/>
                <w:sz w:val="22"/>
                <w:szCs w:val="22"/>
              </w:rPr>
              <w:t>000</w:t>
            </w:r>
          </w:p>
        </w:tc>
        <w:tc>
          <w:tcPr>
            <w:tcW w:w="34" w:type="pct"/>
            <w:shd w:val="clear" w:color="auto" w:fill="FFFFFF" w:themeFill="background1"/>
            <w:vAlign w:val="center"/>
          </w:tcPr>
          <w:p w14:paraId="0524D22C" w14:textId="77777777" w:rsidR="006C5735" w:rsidRPr="00BF53D1" w:rsidRDefault="006C5735" w:rsidP="006C5735">
            <w:pPr>
              <w:jc w:val="right"/>
              <w:rPr>
                <w:rFonts w:ascii="Angsana New" w:hAnsi="Angsana New" w:cs="Angsana New"/>
                <w:spacing w:val="-4"/>
                <w:sz w:val="22"/>
                <w:szCs w:val="22"/>
              </w:rPr>
            </w:pPr>
          </w:p>
        </w:tc>
        <w:tc>
          <w:tcPr>
            <w:tcW w:w="510" w:type="pct"/>
            <w:shd w:val="clear" w:color="auto" w:fill="FFFFFF" w:themeFill="background1"/>
            <w:vAlign w:val="center"/>
          </w:tcPr>
          <w:p w14:paraId="709F8FC3" w14:textId="5B86048C" w:rsidR="006C5735" w:rsidRPr="00BF53D1" w:rsidRDefault="00973B7F" w:rsidP="006C5735">
            <w:pPr>
              <w:ind w:right="90"/>
              <w:jc w:val="right"/>
              <w:rPr>
                <w:rFonts w:ascii="Angsana New" w:hAnsi="Angsana New" w:cs="Angsana New"/>
                <w:spacing w:val="-4"/>
                <w:sz w:val="22"/>
                <w:szCs w:val="22"/>
              </w:rPr>
            </w:pPr>
            <w:r w:rsidRPr="00973B7F">
              <w:rPr>
                <w:rFonts w:ascii="Angsana New" w:hAnsi="Angsana New" w:cs="Angsana New"/>
                <w:spacing w:val="-4"/>
                <w:sz w:val="22"/>
                <w:szCs w:val="22"/>
              </w:rPr>
              <w:t>644</w:t>
            </w:r>
            <w:r w:rsidR="006C5735" w:rsidRPr="00BF53D1">
              <w:rPr>
                <w:rFonts w:ascii="Angsana New" w:hAnsi="Angsana New" w:cs="Angsana New"/>
                <w:spacing w:val="-4"/>
                <w:sz w:val="22"/>
                <w:szCs w:val="22"/>
              </w:rPr>
              <w:t>,</w:t>
            </w:r>
            <w:r w:rsidRPr="00973B7F">
              <w:rPr>
                <w:rFonts w:ascii="Angsana New" w:hAnsi="Angsana New" w:cs="Angsana New"/>
                <w:spacing w:val="-4"/>
                <w:sz w:val="22"/>
                <w:szCs w:val="22"/>
              </w:rPr>
              <w:t>100</w:t>
            </w:r>
            <w:r w:rsidR="006C5735" w:rsidRPr="00BF53D1">
              <w:rPr>
                <w:rFonts w:ascii="Angsana New" w:hAnsi="Angsana New" w:cs="Angsana New"/>
                <w:spacing w:val="-4"/>
                <w:sz w:val="22"/>
                <w:szCs w:val="22"/>
              </w:rPr>
              <w:t>,</w:t>
            </w:r>
            <w:r w:rsidRPr="00973B7F">
              <w:rPr>
                <w:rFonts w:ascii="Angsana New" w:hAnsi="Angsana New" w:cs="Angsana New"/>
                <w:spacing w:val="-4"/>
                <w:sz w:val="22"/>
                <w:szCs w:val="22"/>
              </w:rPr>
              <w:t>000</w:t>
            </w:r>
          </w:p>
        </w:tc>
        <w:tc>
          <w:tcPr>
            <w:tcW w:w="47" w:type="pct"/>
            <w:shd w:val="clear" w:color="auto" w:fill="FFFFFF" w:themeFill="background1"/>
            <w:vAlign w:val="center"/>
          </w:tcPr>
          <w:p w14:paraId="345B2B5E" w14:textId="77777777" w:rsidR="006C5735" w:rsidRPr="00BF53D1" w:rsidRDefault="006C5735" w:rsidP="006C5735">
            <w:pPr>
              <w:jc w:val="center"/>
              <w:rPr>
                <w:rFonts w:ascii="Angsana New" w:hAnsi="Angsana New" w:cs="Angsana New"/>
                <w:spacing w:val="-4"/>
                <w:sz w:val="22"/>
                <w:szCs w:val="22"/>
              </w:rPr>
            </w:pPr>
          </w:p>
        </w:tc>
        <w:tc>
          <w:tcPr>
            <w:tcW w:w="540" w:type="pct"/>
            <w:shd w:val="clear" w:color="auto" w:fill="FFFFFF" w:themeFill="background1"/>
            <w:vAlign w:val="center"/>
          </w:tcPr>
          <w:p w14:paraId="289B94FC" w14:textId="5AEB2A6A" w:rsidR="006C5735" w:rsidRPr="00BF53D1" w:rsidRDefault="00973B7F" w:rsidP="006C5735">
            <w:pPr>
              <w:tabs>
                <w:tab w:val="decimal" w:pos="866"/>
              </w:tabs>
              <w:rPr>
                <w:rFonts w:ascii="Angsana New" w:hAnsi="Angsana New" w:cs="Angsana New"/>
                <w:spacing w:val="-4"/>
                <w:sz w:val="22"/>
                <w:szCs w:val="22"/>
              </w:rPr>
            </w:pPr>
            <w:r w:rsidRPr="00973B7F">
              <w:rPr>
                <w:rFonts w:ascii="Angsana New" w:hAnsi="Angsana New" w:cs="Angsana New"/>
                <w:spacing w:val="-4"/>
                <w:sz w:val="22"/>
                <w:szCs w:val="22"/>
              </w:rPr>
              <w:t>82</w:t>
            </w:r>
            <w:r w:rsidR="00445B7E" w:rsidRPr="00BF53D1">
              <w:rPr>
                <w:rFonts w:ascii="Angsana New" w:hAnsi="Angsana New" w:cs="Angsana New"/>
                <w:spacing w:val="-4"/>
                <w:sz w:val="22"/>
                <w:szCs w:val="22"/>
              </w:rPr>
              <w:t>,</w:t>
            </w:r>
            <w:r w:rsidRPr="00973B7F">
              <w:rPr>
                <w:rFonts w:ascii="Angsana New" w:hAnsi="Angsana New" w:cs="Angsana New"/>
                <w:spacing w:val="-4"/>
                <w:sz w:val="22"/>
                <w:szCs w:val="22"/>
              </w:rPr>
              <w:t>833</w:t>
            </w:r>
            <w:r w:rsidR="00445B7E" w:rsidRPr="00BF53D1">
              <w:rPr>
                <w:rFonts w:ascii="Angsana New" w:hAnsi="Angsana New" w:cs="Angsana New"/>
                <w:spacing w:val="-4"/>
                <w:sz w:val="22"/>
                <w:szCs w:val="22"/>
              </w:rPr>
              <w:t>,</w:t>
            </w:r>
            <w:r w:rsidRPr="00973B7F">
              <w:rPr>
                <w:rFonts w:ascii="Angsana New" w:hAnsi="Angsana New" w:cs="Angsana New"/>
                <w:spacing w:val="-4"/>
                <w:sz w:val="22"/>
                <w:szCs w:val="22"/>
              </w:rPr>
              <w:t>720</w:t>
            </w:r>
          </w:p>
        </w:tc>
        <w:tc>
          <w:tcPr>
            <w:tcW w:w="50" w:type="pct"/>
            <w:shd w:val="clear" w:color="auto" w:fill="FFFFFF" w:themeFill="background1"/>
            <w:vAlign w:val="center"/>
          </w:tcPr>
          <w:p w14:paraId="73AF473C" w14:textId="77777777" w:rsidR="006C5735" w:rsidRPr="00BF53D1" w:rsidRDefault="006C5735" w:rsidP="006C5735">
            <w:pPr>
              <w:jc w:val="center"/>
              <w:rPr>
                <w:rFonts w:ascii="Angsana New" w:hAnsi="Angsana New" w:cs="Angsana New"/>
                <w:spacing w:val="-4"/>
                <w:sz w:val="22"/>
                <w:szCs w:val="22"/>
              </w:rPr>
            </w:pPr>
          </w:p>
        </w:tc>
        <w:tc>
          <w:tcPr>
            <w:tcW w:w="542" w:type="pct"/>
            <w:shd w:val="clear" w:color="auto" w:fill="FFFFFF" w:themeFill="background1"/>
            <w:vAlign w:val="center"/>
          </w:tcPr>
          <w:p w14:paraId="264CB1C6" w14:textId="3CE55D80" w:rsidR="006C5735" w:rsidRPr="00BF53D1" w:rsidRDefault="00973B7F" w:rsidP="006C5735">
            <w:pPr>
              <w:tabs>
                <w:tab w:val="decimal" w:pos="896"/>
              </w:tabs>
              <w:rPr>
                <w:rFonts w:ascii="Angsana New" w:hAnsi="Angsana New" w:cs="Angsana New"/>
                <w:spacing w:val="-4"/>
                <w:sz w:val="22"/>
                <w:szCs w:val="22"/>
              </w:rPr>
            </w:pPr>
            <w:r w:rsidRPr="00973B7F">
              <w:rPr>
                <w:rFonts w:ascii="Angsana New" w:hAnsi="Angsana New" w:cs="Angsana New"/>
                <w:spacing w:val="-4"/>
                <w:sz w:val="22"/>
                <w:szCs w:val="22"/>
              </w:rPr>
              <w:t>174</w:t>
            </w:r>
            <w:r w:rsidR="006C5735" w:rsidRPr="00BF53D1">
              <w:rPr>
                <w:rFonts w:ascii="Angsana New" w:hAnsi="Angsana New" w:cs="Angsana New"/>
                <w:spacing w:val="-4"/>
                <w:sz w:val="22"/>
                <w:szCs w:val="22"/>
              </w:rPr>
              <w:t>,</w:t>
            </w:r>
            <w:r w:rsidRPr="00973B7F">
              <w:rPr>
                <w:rFonts w:ascii="Angsana New" w:hAnsi="Angsana New" w:cs="Angsana New"/>
                <w:spacing w:val="-4"/>
                <w:sz w:val="22"/>
                <w:szCs w:val="22"/>
              </w:rPr>
              <w:t>028</w:t>
            </w:r>
            <w:r w:rsidR="006C5735" w:rsidRPr="00BF53D1">
              <w:rPr>
                <w:rFonts w:ascii="Angsana New" w:hAnsi="Angsana New" w:cs="Angsana New"/>
                <w:spacing w:val="-4"/>
                <w:sz w:val="22"/>
                <w:szCs w:val="22"/>
              </w:rPr>
              <w:t>,</w:t>
            </w:r>
            <w:r w:rsidRPr="00973B7F">
              <w:rPr>
                <w:rFonts w:ascii="Angsana New" w:hAnsi="Angsana New" w:cs="Angsana New"/>
                <w:spacing w:val="-4"/>
                <w:sz w:val="22"/>
                <w:szCs w:val="22"/>
              </w:rPr>
              <w:t>009</w:t>
            </w:r>
          </w:p>
        </w:tc>
        <w:tc>
          <w:tcPr>
            <w:tcW w:w="490" w:type="pct"/>
            <w:shd w:val="clear" w:color="auto" w:fill="FFFFFF" w:themeFill="background1"/>
          </w:tcPr>
          <w:p w14:paraId="674CBED6" w14:textId="275E9ECF" w:rsidR="006C5735" w:rsidRPr="00BF53D1" w:rsidRDefault="006C5735" w:rsidP="006C5735">
            <w:pPr>
              <w:jc w:val="center"/>
              <w:rPr>
                <w:rFonts w:ascii="Angsana New" w:hAnsi="Angsana New" w:cs="Angsana New"/>
                <w:spacing w:val="-4"/>
                <w:sz w:val="22"/>
                <w:szCs w:val="22"/>
              </w:rPr>
            </w:pPr>
            <w:r w:rsidRPr="00BF53D1">
              <w:rPr>
                <w:rFonts w:ascii="Angsana New" w:hAnsi="Angsana New" w:cs="Angsana New"/>
                <w:spacing w:val="-4"/>
                <w:sz w:val="22"/>
                <w:szCs w:val="22"/>
              </w:rPr>
              <w:t>MLR-</w:t>
            </w:r>
            <w:r w:rsidR="00973B7F" w:rsidRPr="00973B7F">
              <w:rPr>
                <w:rFonts w:ascii="Angsana New" w:hAnsi="Angsana New" w:cs="Angsana New"/>
                <w:spacing w:val="-4"/>
                <w:sz w:val="22"/>
                <w:szCs w:val="22"/>
              </w:rPr>
              <w:t>1</w:t>
            </w:r>
            <w:r w:rsidRPr="00BF53D1">
              <w:rPr>
                <w:rFonts w:ascii="Angsana New" w:hAnsi="Angsana New" w:cs="Angsana New"/>
                <w:spacing w:val="-4"/>
                <w:sz w:val="22"/>
                <w:szCs w:val="22"/>
              </w:rPr>
              <w:t>.</w:t>
            </w:r>
            <w:r w:rsidR="00973B7F" w:rsidRPr="00973B7F">
              <w:rPr>
                <w:rFonts w:ascii="Angsana New" w:hAnsi="Angsana New" w:cs="Angsana New"/>
                <w:spacing w:val="-4"/>
                <w:sz w:val="22"/>
                <w:szCs w:val="22"/>
              </w:rPr>
              <w:t>5</w:t>
            </w:r>
          </w:p>
        </w:tc>
        <w:tc>
          <w:tcPr>
            <w:tcW w:w="490" w:type="pct"/>
            <w:shd w:val="clear" w:color="auto" w:fill="FFFFFF" w:themeFill="background1"/>
          </w:tcPr>
          <w:p w14:paraId="064203A5" w14:textId="20A41DDA" w:rsidR="006C5735" w:rsidRPr="00BF53D1" w:rsidRDefault="006C5735" w:rsidP="006C5735">
            <w:pPr>
              <w:jc w:val="center"/>
              <w:rPr>
                <w:rFonts w:ascii="Angsana New" w:hAnsi="Angsana New" w:cs="Angsana New"/>
                <w:spacing w:val="-4"/>
                <w:sz w:val="22"/>
                <w:szCs w:val="22"/>
              </w:rPr>
            </w:pPr>
            <w:r w:rsidRPr="00BF53D1">
              <w:rPr>
                <w:rFonts w:ascii="Angsana New" w:hAnsi="Angsana New" w:cs="Angsana New"/>
                <w:spacing w:val="-4"/>
                <w:sz w:val="22"/>
                <w:szCs w:val="22"/>
              </w:rPr>
              <w:t>MLR-</w:t>
            </w:r>
            <w:r w:rsidR="00973B7F" w:rsidRPr="00973B7F">
              <w:rPr>
                <w:rFonts w:ascii="Angsana New" w:hAnsi="Angsana New" w:cs="Angsana New"/>
                <w:spacing w:val="-4"/>
                <w:sz w:val="22"/>
                <w:szCs w:val="22"/>
              </w:rPr>
              <w:t>1</w:t>
            </w:r>
            <w:r w:rsidRPr="00BF53D1">
              <w:rPr>
                <w:rFonts w:ascii="Angsana New" w:hAnsi="Angsana New" w:cs="Angsana New"/>
                <w:spacing w:val="-4"/>
                <w:sz w:val="22"/>
                <w:szCs w:val="22"/>
              </w:rPr>
              <w:t>.</w:t>
            </w:r>
            <w:r w:rsidR="00973B7F" w:rsidRPr="00973B7F">
              <w:rPr>
                <w:rFonts w:ascii="Angsana New" w:hAnsi="Angsana New" w:cs="Angsana New"/>
                <w:spacing w:val="-4"/>
                <w:sz w:val="22"/>
                <w:szCs w:val="22"/>
              </w:rPr>
              <w:t>5</w:t>
            </w:r>
          </w:p>
        </w:tc>
        <w:tc>
          <w:tcPr>
            <w:tcW w:w="585" w:type="pct"/>
            <w:shd w:val="clear" w:color="auto" w:fill="FFFFFF" w:themeFill="background1"/>
          </w:tcPr>
          <w:p w14:paraId="2D9273A2" w14:textId="77777777" w:rsidR="006C5735" w:rsidRPr="00BF53D1" w:rsidRDefault="006C5735" w:rsidP="006C5735">
            <w:pPr>
              <w:ind w:left="12" w:right="89"/>
              <w:jc w:val="center"/>
              <w:rPr>
                <w:rFonts w:ascii="Angsana New" w:hAnsi="Angsana New" w:cs="Angsana New"/>
                <w:sz w:val="22"/>
                <w:szCs w:val="22"/>
                <w:cs/>
              </w:rPr>
            </w:pPr>
            <w:r w:rsidRPr="00BF53D1">
              <w:rPr>
                <w:rFonts w:ascii="Angsana New" w:hAnsi="Angsana New" w:cs="Angsana New" w:hint="cs"/>
                <w:sz w:val="22"/>
                <w:szCs w:val="22"/>
                <w:cs/>
              </w:rPr>
              <w:t>มี</w:t>
            </w:r>
          </w:p>
        </w:tc>
      </w:tr>
      <w:tr w:rsidR="006C5735" w:rsidRPr="00BF53D1" w14:paraId="7291F4C6" w14:textId="77777777" w:rsidTr="005703B3">
        <w:trPr>
          <w:trHeight w:val="20"/>
        </w:trPr>
        <w:tc>
          <w:tcPr>
            <w:tcW w:w="1176" w:type="pct"/>
            <w:shd w:val="clear" w:color="auto" w:fill="FFFFFF" w:themeFill="background1"/>
          </w:tcPr>
          <w:p w14:paraId="327FC625" w14:textId="77777777" w:rsidR="006C5735" w:rsidRPr="00BF53D1" w:rsidRDefault="006C5735" w:rsidP="006C5735">
            <w:pPr>
              <w:snapToGrid w:val="0"/>
              <w:ind w:left="90"/>
              <w:rPr>
                <w:rFonts w:ascii="Angsana New" w:hAnsi="Angsana New" w:cs="Angsana New"/>
                <w:sz w:val="22"/>
                <w:szCs w:val="22"/>
                <w:cs/>
              </w:rPr>
            </w:pPr>
          </w:p>
        </w:tc>
        <w:tc>
          <w:tcPr>
            <w:tcW w:w="536" w:type="pct"/>
            <w:shd w:val="clear" w:color="auto" w:fill="FFFFFF" w:themeFill="background1"/>
            <w:vAlign w:val="center"/>
          </w:tcPr>
          <w:p w14:paraId="6AE13FDF" w14:textId="44CDEEC7" w:rsidR="006C5735" w:rsidRPr="00BF53D1" w:rsidRDefault="00973B7F" w:rsidP="006C5735">
            <w:pPr>
              <w:ind w:right="90"/>
              <w:jc w:val="right"/>
              <w:rPr>
                <w:rFonts w:ascii="Angsana New" w:hAnsi="Angsana New" w:cs="Angsana New"/>
                <w:spacing w:val="-4"/>
                <w:sz w:val="22"/>
                <w:szCs w:val="22"/>
              </w:rPr>
            </w:pPr>
            <w:r w:rsidRPr="00973B7F">
              <w:rPr>
                <w:rFonts w:ascii="Angsana New" w:hAnsi="Angsana New" w:cs="Angsana New"/>
                <w:spacing w:val="-4"/>
                <w:sz w:val="22"/>
                <w:szCs w:val="22"/>
              </w:rPr>
              <w:t>917</w:t>
            </w:r>
            <w:r w:rsidR="00B63954" w:rsidRPr="00BF53D1">
              <w:rPr>
                <w:rFonts w:ascii="Angsana New" w:hAnsi="Angsana New" w:cs="Angsana New"/>
                <w:spacing w:val="-4"/>
                <w:sz w:val="22"/>
                <w:szCs w:val="22"/>
              </w:rPr>
              <w:t>,</w:t>
            </w:r>
            <w:r w:rsidRPr="00973B7F">
              <w:rPr>
                <w:rFonts w:ascii="Angsana New" w:hAnsi="Angsana New" w:cs="Angsana New"/>
                <w:spacing w:val="-4"/>
                <w:sz w:val="22"/>
                <w:szCs w:val="22"/>
              </w:rPr>
              <w:t>376</w:t>
            </w:r>
            <w:r w:rsidR="00B63954" w:rsidRPr="00BF53D1">
              <w:rPr>
                <w:rFonts w:ascii="Angsana New" w:hAnsi="Angsana New" w:cs="Angsana New"/>
                <w:spacing w:val="-4"/>
                <w:sz w:val="22"/>
                <w:szCs w:val="22"/>
              </w:rPr>
              <w:t>,</w:t>
            </w:r>
            <w:r w:rsidRPr="00973B7F">
              <w:rPr>
                <w:rFonts w:ascii="Angsana New" w:hAnsi="Angsana New" w:cs="Angsana New"/>
                <w:spacing w:val="-4"/>
                <w:sz w:val="22"/>
                <w:szCs w:val="22"/>
              </w:rPr>
              <w:t>985</w:t>
            </w:r>
          </w:p>
        </w:tc>
        <w:tc>
          <w:tcPr>
            <w:tcW w:w="34" w:type="pct"/>
            <w:shd w:val="clear" w:color="auto" w:fill="FFFFFF" w:themeFill="background1"/>
            <w:vAlign w:val="center"/>
          </w:tcPr>
          <w:p w14:paraId="5E5C4452" w14:textId="77777777" w:rsidR="006C5735" w:rsidRPr="00BF53D1" w:rsidRDefault="006C5735" w:rsidP="006C5735">
            <w:pPr>
              <w:jc w:val="right"/>
              <w:rPr>
                <w:rFonts w:ascii="Angsana New" w:hAnsi="Angsana New" w:cs="Angsana New"/>
                <w:spacing w:val="-4"/>
                <w:sz w:val="22"/>
                <w:szCs w:val="22"/>
              </w:rPr>
            </w:pPr>
          </w:p>
        </w:tc>
        <w:tc>
          <w:tcPr>
            <w:tcW w:w="510" w:type="pct"/>
            <w:shd w:val="clear" w:color="auto" w:fill="FFFFFF" w:themeFill="background1"/>
            <w:vAlign w:val="center"/>
          </w:tcPr>
          <w:p w14:paraId="14B5F6CD" w14:textId="44B22557" w:rsidR="006C5735" w:rsidRPr="00BF53D1" w:rsidRDefault="00973B7F" w:rsidP="006C5735">
            <w:pPr>
              <w:ind w:right="90"/>
              <w:jc w:val="right"/>
              <w:rPr>
                <w:rFonts w:ascii="Angsana New" w:hAnsi="Angsana New" w:cs="Angsana New"/>
                <w:spacing w:val="-4"/>
                <w:sz w:val="22"/>
                <w:szCs w:val="22"/>
              </w:rPr>
            </w:pPr>
            <w:r w:rsidRPr="00973B7F">
              <w:rPr>
                <w:rFonts w:ascii="Angsana New" w:hAnsi="Angsana New" w:cs="Angsana New"/>
                <w:spacing w:val="-4"/>
                <w:sz w:val="22"/>
                <w:szCs w:val="22"/>
              </w:rPr>
              <w:t>1</w:t>
            </w:r>
            <w:r w:rsidR="006C5735" w:rsidRPr="00BF53D1">
              <w:rPr>
                <w:rFonts w:ascii="Angsana New" w:hAnsi="Angsana New" w:cs="Angsana New"/>
                <w:spacing w:val="-4"/>
                <w:sz w:val="22"/>
                <w:szCs w:val="22"/>
              </w:rPr>
              <w:t>,</w:t>
            </w:r>
            <w:r w:rsidRPr="00973B7F">
              <w:rPr>
                <w:rFonts w:ascii="Angsana New" w:hAnsi="Angsana New" w:cs="Angsana New"/>
                <w:spacing w:val="-4"/>
                <w:sz w:val="22"/>
                <w:szCs w:val="22"/>
              </w:rPr>
              <w:t>000</w:t>
            </w:r>
            <w:r w:rsidR="006C5735" w:rsidRPr="00BF53D1">
              <w:rPr>
                <w:rFonts w:ascii="Angsana New" w:hAnsi="Angsana New" w:cs="Angsana New"/>
                <w:spacing w:val="-4"/>
                <w:sz w:val="22"/>
                <w:szCs w:val="22"/>
              </w:rPr>
              <w:t>,</w:t>
            </w:r>
            <w:r w:rsidRPr="00973B7F">
              <w:rPr>
                <w:rFonts w:ascii="Angsana New" w:hAnsi="Angsana New" w:cs="Angsana New"/>
                <w:spacing w:val="-4"/>
                <w:sz w:val="22"/>
                <w:szCs w:val="22"/>
              </w:rPr>
              <w:t>000</w:t>
            </w:r>
            <w:r w:rsidR="006C5735" w:rsidRPr="00BF53D1">
              <w:rPr>
                <w:rFonts w:ascii="Angsana New" w:hAnsi="Angsana New" w:cs="Angsana New"/>
                <w:spacing w:val="-4"/>
                <w:sz w:val="22"/>
                <w:szCs w:val="22"/>
              </w:rPr>
              <w:t>,</w:t>
            </w:r>
            <w:r w:rsidRPr="00973B7F">
              <w:rPr>
                <w:rFonts w:ascii="Angsana New" w:hAnsi="Angsana New" w:cs="Angsana New"/>
                <w:spacing w:val="-4"/>
                <w:sz w:val="22"/>
                <w:szCs w:val="22"/>
              </w:rPr>
              <w:t>000</w:t>
            </w:r>
          </w:p>
        </w:tc>
        <w:tc>
          <w:tcPr>
            <w:tcW w:w="47" w:type="pct"/>
            <w:shd w:val="clear" w:color="auto" w:fill="FFFFFF" w:themeFill="background1"/>
            <w:vAlign w:val="center"/>
          </w:tcPr>
          <w:p w14:paraId="23C9D75D" w14:textId="77777777" w:rsidR="006C5735" w:rsidRPr="00BF53D1" w:rsidRDefault="006C5735" w:rsidP="006C5735">
            <w:pPr>
              <w:jc w:val="center"/>
              <w:rPr>
                <w:rFonts w:ascii="Angsana New" w:hAnsi="Angsana New" w:cs="Angsana New"/>
                <w:spacing w:val="-4"/>
                <w:sz w:val="22"/>
                <w:szCs w:val="22"/>
              </w:rPr>
            </w:pPr>
          </w:p>
        </w:tc>
        <w:tc>
          <w:tcPr>
            <w:tcW w:w="540" w:type="pct"/>
            <w:shd w:val="clear" w:color="auto" w:fill="FFFFFF" w:themeFill="background1"/>
            <w:vAlign w:val="center"/>
          </w:tcPr>
          <w:p w14:paraId="1157C9CE" w14:textId="71940C18" w:rsidR="006C5735" w:rsidRPr="00BF53D1" w:rsidRDefault="00973B7F" w:rsidP="006C5735">
            <w:pPr>
              <w:tabs>
                <w:tab w:val="decimal" w:pos="866"/>
              </w:tabs>
              <w:rPr>
                <w:rFonts w:ascii="Angsana New" w:hAnsi="Angsana New" w:cs="Angsana New"/>
                <w:spacing w:val="-4"/>
                <w:sz w:val="22"/>
                <w:szCs w:val="22"/>
              </w:rPr>
            </w:pPr>
            <w:r w:rsidRPr="00973B7F">
              <w:rPr>
                <w:rFonts w:ascii="Angsana New" w:hAnsi="Angsana New" w:cs="Angsana New"/>
                <w:spacing w:val="-4"/>
                <w:sz w:val="22"/>
                <w:szCs w:val="22"/>
              </w:rPr>
              <w:t>658</w:t>
            </w:r>
            <w:r w:rsidR="00445B7E" w:rsidRPr="00BF53D1">
              <w:rPr>
                <w:rFonts w:ascii="Angsana New" w:hAnsi="Angsana New" w:cs="Angsana New"/>
                <w:spacing w:val="-4"/>
                <w:sz w:val="22"/>
                <w:szCs w:val="22"/>
              </w:rPr>
              <w:t>,</w:t>
            </w:r>
            <w:r w:rsidRPr="00973B7F">
              <w:rPr>
                <w:rFonts w:ascii="Angsana New" w:hAnsi="Angsana New" w:cs="Angsana New"/>
                <w:spacing w:val="-4"/>
                <w:sz w:val="22"/>
                <w:szCs w:val="22"/>
              </w:rPr>
              <w:t>634</w:t>
            </w:r>
            <w:r w:rsidR="00445B7E" w:rsidRPr="00BF53D1">
              <w:rPr>
                <w:rFonts w:ascii="Angsana New" w:hAnsi="Angsana New" w:cs="Angsana New"/>
                <w:spacing w:val="-4"/>
                <w:sz w:val="22"/>
                <w:szCs w:val="22"/>
              </w:rPr>
              <w:t>,</w:t>
            </w:r>
            <w:r w:rsidRPr="00973B7F">
              <w:rPr>
                <w:rFonts w:ascii="Angsana New" w:hAnsi="Angsana New" w:cs="Angsana New"/>
                <w:spacing w:val="-4"/>
                <w:sz w:val="22"/>
                <w:szCs w:val="22"/>
              </w:rPr>
              <w:t>985</w:t>
            </w:r>
          </w:p>
        </w:tc>
        <w:tc>
          <w:tcPr>
            <w:tcW w:w="50" w:type="pct"/>
            <w:shd w:val="clear" w:color="auto" w:fill="FFFFFF" w:themeFill="background1"/>
            <w:vAlign w:val="center"/>
          </w:tcPr>
          <w:p w14:paraId="6FE58E18" w14:textId="77777777" w:rsidR="006C5735" w:rsidRPr="00BF53D1" w:rsidRDefault="006C5735" w:rsidP="006C5735">
            <w:pPr>
              <w:jc w:val="center"/>
              <w:rPr>
                <w:rFonts w:ascii="Angsana New" w:hAnsi="Angsana New" w:cs="Angsana New"/>
                <w:spacing w:val="-4"/>
                <w:sz w:val="22"/>
                <w:szCs w:val="22"/>
              </w:rPr>
            </w:pPr>
          </w:p>
        </w:tc>
        <w:tc>
          <w:tcPr>
            <w:tcW w:w="542" w:type="pct"/>
            <w:shd w:val="clear" w:color="auto" w:fill="FFFFFF" w:themeFill="background1"/>
            <w:vAlign w:val="center"/>
          </w:tcPr>
          <w:p w14:paraId="548919A4" w14:textId="52771DB5" w:rsidR="006C5735" w:rsidRPr="00BF53D1" w:rsidRDefault="00973B7F" w:rsidP="006C5735">
            <w:pPr>
              <w:tabs>
                <w:tab w:val="decimal" w:pos="896"/>
              </w:tabs>
              <w:rPr>
                <w:rFonts w:ascii="Angsana New" w:hAnsi="Angsana New" w:cs="Angsana New"/>
                <w:spacing w:val="-4"/>
                <w:sz w:val="22"/>
                <w:szCs w:val="22"/>
              </w:rPr>
            </w:pPr>
            <w:r w:rsidRPr="00973B7F">
              <w:rPr>
                <w:rFonts w:ascii="Angsana New" w:hAnsi="Angsana New" w:cs="Angsana New"/>
                <w:spacing w:val="-4"/>
                <w:sz w:val="22"/>
                <w:szCs w:val="22"/>
              </w:rPr>
              <w:t>799</w:t>
            </w:r>
            <w:r w:rsidR="006C5735" w:rsidRPr="00BF53D1">
              <w:rPr>
                <w:rFonts w:ascii="Angsana New" w:hAnsi="Angsana New" w:cs="Angsana New"/>
                <w:spacing w:val="-4"/>
                <w:sz w:val="22"/>
                <w:szCs w:val="22"/>
              </w:rPr>
              <w:t>,</w:t>
            </w:r>
            <w:r w:rsidRPr="00973B7F">
              <w:rPr>
                <w:rFonts w:ascii="Angsana New" w:hAnsi="Angsana New" w:cs="Angsana New"/>
                <w:spacing w:val="-4"/>
                <w:sz w:val="22"/>
                <w:szCs w:val="22"/>
              </w:rPr>
              <w:t>142</w:t>
            </w:r>
            <w:r w:rsidR="006C5735" w:rsidRPr="00BF53D1">
              <w:rPr>
                <w:rFonts w:ascii="Angsana New" w:hAnsi="Angsana New" w:cs="Angsana New"/>
                <w:spacing w:val="-4"/>
                <w:sz w:val="22"/>
                <w:szCs w:val="22"/>
              </w:rPr>
              <w:t>,</w:t>
            </w:r>
            <w:r w:rsidRPr="00973B7F">
              <w:rPr>
                <w:rFonts w:ascii="Angsana New" w:hAnsi="Angsana New" w:cs="Angsana New"/>
                <w:spacing w:val="-4"/>
                <w:sz w:val="22"/>
                <w:szCs w:val="22"/>
              </w:rPr>
              <w:t>985</w:t>
            </w:r>
          </w:p>
        </w:tc>
        <w:tc>
          <w:tcPr>
            <w:tcW w:w="490" w:type="pct"/>
            <w:shd w:val="clear" w:color="auto" w:fill="FFFFFF" w:themeFill="background1"/>
          </w:tcPr>
          <w:p w14:paraId="2AA98A36" w14:textId="5B326EB1" w:rsidR="006C5735" w:rsidRPr="00BF53D1" w:rsidRDefault="006C5735" w:rsidP="006C5735">
            <w:pPr>
              <w:jc w:val="center"/>
              <w:rPr>
                <w:rFonts w:ascii="Angsana New" w:hAnsi="Angsana New" w:cs="Angsana New"/>
                <w:spacing w:val="-4"/>
                <w:sz w:val="22"/>
                <w:szCs w:val="22"/>
              </w:rPr>
            </w:pPr>
            <w:r w:rsidRPr="00BF53D1">
              <w:rPr>
                <w:rFonts w:ascii="Angsana New" w:hAnsi="Angsana New" w:cs="Angsana New"/>
                <w:spacing w:val="-4"/>
                <w:sz w:val="22"/>
                <w:szCs w:val="22"/>
              </w:rPr>
              <w:t>MLR+</w:t>
            </w:r>
            <w:r w:rsidR="00973B7F" w:rsidRPr="00973B7F">
              <w:rPr>
                <w:rFonts w:ascii="Angsana New" w:hAnsi="Angsana New" w:cs="Angsana New"/>
                <w:spacing w:val="-4"/>
                <w:sz w:val="22"/>
                <w:szCs w:val="22"/>
              </w:rPr>
              <w:t>1</w:t>
            </w:r>
          </w:p>
        </w:tc>
        <w:tc>
          <w:tcPr>
            <w:tcW w:w="490" w:type="pct"/>
            <w:shd w:val="clear" w:color="auto" w:fill="FFFFFF" w:themeFill="background1"/>
          </w:tcPr>
          <w:p w14:paraId="45280718" w14:textId="389F528D" w:rsidR="006C5735" w:rsidRPr="00BF53D1" w:rsidRDefault="006C5735" w:rsidP="006C5735">
            <w:pPr>
              <w:jc w:val="center"/>
              <w:rPr>
                <w:rFonts w:ascii="Angsana New" w:hAnsi="Angsana New" w:cs="Angsana New"/>
                <w:spacing w:val="-4"/>
                <w:sz w:val="22"/>
                <w:szCs w:val="22"/>
              </w:rPr>
            </w:pPr>
            <w:r w:rsidRPr="00BF53D1">
              <w:rPr>
                <w:rFonts w:ascii="Angsana New" w:hAnsi="Angsana New" w:cs="Angsana New"/>
                <w:spacing w:val="-4"/>
                <w:sz w:val="22"/>
                <w:szCs w:val="22"/>
              </w:rPr>
              <w:t>MLR+</w:t>
            </w:r>
            <w:r w:rsidR="00973B7F" w:rsidRPr="00973B7F">
              <w:rPr>
                <w:rFonts w:ascii="Angsana New" w:hAnsi="Angsana New" w:cs="Angsana New"/>
                <w:spacing w:val="-4"/>
                <w:sz w:val="22"/>
                <w:szCs w:val="22"/>
              </w:rPr>
              <w:t>1</w:t>
            </w:r>
          </w:p>
        </w:tc>
        <w:tc>
          <w:tcPr>
            <w:tcW w:w="585" w:type="pct"/>
            <w:shd w:val="clear" w:color="auto" w:fill="FFFFFF" w:themeFill="background1"/>
          </w:tcPr>
          <w:p w14:paraId="2BA4F684" w14:textId="7A644F98" w:rsidR="006C5735" w:rsidRPr="00BF53D1" w:rsidRDefault="006C5735" w:rsidP="006C5735">
            <w:pPr>
              <w:ind w:left="12" w:right="89"/>
              <w:jc w:val="center"/>
              <w:rPr>
                <w:rFonts w:ascii="Angsana New" w:hAnsi="Angsana New" w:cs="Angsana New"/>
                <w:sz w:val="22"/>
                <w:szCs w:val="22"/>
                <w:cs/>
              </w:rPr>
            </w:pPr>
            <w:r w:rsidRPr="00BF53D1">
              <w:rPr>
                <w:rFonts w:ascii="Angsana New" w:hAnsi="Angsana New" w:cs="Angsana New" w:hint="cs"/>
                <w:sz w:val="22"/>
                <w:szCs w:val="22"/>
                <w:cs/>
              </w:rPr>
              <w:t>มี</w:t>
            </w:r>
          </w:p>
        </w:tc>
      </w:tr>
      <w:tr w:rsidR="006C5735" w:rsidRPr="00BF53D1" w14:paraId="0409D79C" w14:textId="77777777" w:rsidTr="005703B3">
        <w:trPr>
          <w:trHeight w:val="20"/>
        </w:trPr>
        <w:tc>
          <w:tcPr>
            <w:tcW w:w="1176" w:type="pct"/>
            <w:shd w:val="clear" w:color="auto" w:fill="FFFFFF" w:themeFill="background1"/>
          </w:tcPr>
          <w:p w14:paraId="2ED9DC61" w14:textId="76E597BF" w:rsidR="006C5735" w:rsidRPr="00BF53D1" w:rsidRDefault="006C5735" w:rsidP="006C5735">
            <w:pPr>
              <w:ind w:left="360" w:hanging="270"/>
              <w:rPr>
                <w:rFonts w:ascii="Angsana New" w:hAnsi="Angsana New" w:cs="Angsana New"/>
                <w:spacing w:val="-4"/>
                <w:sz w:val="22"/>
                <w:szCs w:val="22"/>
                <w:u w:val="single"/>
                <w:cs/>
              </w:rPr>
            </w:pPr>
            <w:r w:rsidRPr="00BF53D1">
              <w:rPr>
                <w:rFonts w:asciiTheme="majorBidi" w:hAnsiTheme="majorBidi" w:cstheme="majorBidi"/>
                <w:sz w:val="22"/>
                <w:szCs w:val="22"/>
                <w:cs/>
              </w:rPr>
              <w:t>ค่าธรรมเนียม</w:t>
            </w:r>
            <w:r w:rsidRPr="00BF53D1">
              <w:rPr>
                <w:rFonts w:asciiTheme="majorBidi" w:hAnsiTheme="majorBidi" w:cstheme="majorBidi" w:hint="cs"/>
                <w:sz w:val="22"/>
                <w:szCs w:val="22"/>
                <w:cs/>
              </w:rPr>
              <w:t>ทางการเงิน</w:t>
            </w:r>
            <w:r w:rsidRPr="00BF53D1">
              <w:rPr>
                <w:rFonts w:asciiTheme="majorBidi" w:hAnsiTheme="majorBidi" w:cstheme="majorBidi"/>
                <w:sz w:val="22"/>
                <w:szCs w:val="22"/>
                <w:cs/>
              </w:rPr>
              <w:t>รอตัดจ่าย</w:t>
            </w:r>
          </w:p>
        </w:tc>
        <w:tc>
          <w:tcPr>
            <w:tcW w:w="536" w:type="pct"/>
            <w:shd w:val="clear" w:color="auto" w:fill="FFFFFF" w:themeFill="background1"/>
          </w:tcPr>
          <w:p w14:paraId="76E83C44" w14:textId="77777777" w:rsidR="006C5735" w:rsidRPr="00BF53D1" w:rsidRDefault="006C5735" w:rsidP="006C5735">
            <w:pPr>
              <w:ind w:right="90"/>
              <w:jc w:val="right"/>
              <w:rPr>
                <w:rFonts w:ascii="Angsana New" w:hAnsi="Angsana New" w:cs="Angsana New"/>
                <w:spacing w:val="-4"/>
                <w:sz w:val="22"/>
                <w:szCs w:val="22"/>
              </w:rPr>
            </w:pPr>
          </w:p>
        </w:tc>
        <w:tc>
          <w:tcPr>
            <w:tcW w:w="34" w:type="pct"/>
            <w:shd w:val="clear" w:color="auto" w:fill="FFFFFF" w:themeFill="background1"/>
            <w:vAlign w:val="center"/>
          </w:tcPr>
          <w:p w14:paraId="465D0466" w14:textId="77777777" w:rsidR="006C5735" w:rsidRPr="00BF53D1" w:rsidRDefault="006C5735" w:rsidP="006C5735">
            <w:pPr>
              <w:jc w:val="right"/>
              <w:rPr>
                <w:rFonts w:ascii="Angsana New" w:hAnsi="Angsana New" w:cs="Angsana New"/>
                <w:spacing w:val="-4"/>
                <w:sz w:val="22"/>
                <w:szCs w:val="22"/>
              </w:rPr>
            </w:pPr>
          </w:p>
        </w:tc>
        <w:tc>
          <w:tcPr>
            <w:tcW w:w="510" w:type="pct"/>
            <w:shd w:val="clear" w:color="auto" w:fill="FFFFFF" w:themeFill="background1"/>
          </w:tcPr>
          <w:p w14:paraId="797E9518" w14:textId="77777777" w:rsidR="006C5735" w:rsidRPr="00BF53D1" w:rsidRDefault="006C5735" w:rsidP="006C5735">
            <w:pPr>
              <w:ind w:right="90"/>
              <w:jc w:val="right"/>
              <w:rPr>
                <w:rFonts w:ascii="Angsana New" w:hAnsi="Angsana New" w:cs="Angsana New"/>
                <w:spacing w:val="-4"/>
                <w:sz w:val="22"/>
                <w:szCs w:val="22"/>
              </w:rPr>
            </w:pPr>
          </w:p>
        </w:tc>
        <w:tc>
          <w:tcPr>
            <w:tcW w:w="47" w:type="pct"/>
            <w:shd w:val="clear" w:color="auto" w:fill="FFFFFF" w:themeFill="background1"/>
            <w:vAlign w:val="center"/>
          </w:tcPr>
          <w:p w14:paraId="082AA3F9" w14:textId="77777777" w:rsidR="006C5735" w:rsidRPr="00BF53D1" w:rsidRDefault="006C5735" w:rsidP="006C5735">
            <w:pPr>
              <w:jc w:val="center"/>
              <w:rPr>
                <w:rFonts w:ascii="Angsana New" w:hAnsi="Angsana New" w:cs="Angsana New"/>
                <w:spacing w:val="-4"/>
                <w:sz w:val="22"/>
                <w:szCs w:val="22"/>
              </w:rPr>
            </w:pPr>
          </w:p>
        </w:tc>
        <w:tc>
          <w:tcPr>
            <w:tcW w:w="540" w:type="pct"/>
            <w:tcBorders>
              <w:bottom w:val="single" w:sz="4" w:space="0" w:color="auto"/>
            </w:tcBorders>
            <w:shd w:val="clear" w:color="auto" w:fill="FFFFFF" w:themeFill="background1"/>
          </w:tcPr>
          <w:p w14:paraId="66E12A72" w14:textId="3A7F738A" w:rsidR="006C5735" w:rsidRPr="00BF53D1" w:rsidRDefault="00445B7E" w:rsidP="006C5735">
            <w:pPr>
              <w:tabs>
                <w:tab w:val="decimal" w:pos="866"/>
              </w:tabs>
              <w:rPr>
                <w:rFonts w:ascii="Angsana New" w:hAnsi="Angsana New" w:cs="Angsana New"/>
                <w:spacing w:val="-4"/>
                <w:sz w:val="22"/>
                <w:szCs w:val="22"/>
              </w:rPr>
            </w:pPr>
            <w:r w:rsidRPr="00BF53D1">
              <w:rPr>
                <w:rFonts w:ascii="Angsana New" w:hAnsi="Angsana New" w:cs="Angsana New"/>
                <w:spacing w:val="-4"/>
                <w:sz w:val="22"/>
                <w:szCs w:val="22"/>
              </w:rPr>
              <w:t>(</w:t>
            </w:r>
            <w:r w:rsidR="00973B7F" w:rsidRPr="00973B7F">
              <w:rPr>
                <w:rFonts w:ascii="Angsana New" w:hAnsi="Angsana New" w:cs="Angsana New"/>
                <w:spacing w:val="-4"/>
                <w:sz w:val="22"/>
                <w:szCs w:val="22"/>
              </w:rPr>
              <w:t>2</w:t>
            </w:r>
            <w:r w:rsidRPr="00BF53D1">
              <w:rPr>
                <w:rFonts w:ascii="Angsana New" w:hAnsi="Angsana New" w:cs="Angsana New"/>
                <w:spacing w:val="-4"/>
                <w:sz w:val="22"/>
                <w:szCs w:val="22"/>
              </w:rPr>
              <w:t>,</w:t>
            </w:r>
            <w:r w:rsidR="00973B7F" w:rsidRPr="00973B7F">
              <w:rPr>
                <w:rFonts w:ascii="Angsana New" w:hAnsi="Angsana New" w:cs="Angsana New"/>
                <w:spacing w:val="-4"/>
                <w:sz w:val="22"/>
                <w:szCs w:val="22"/>
              </w:rPr>
              <w:t>517</w:t>
            </w:r>
            <w:r w:rsidRPr="00BF53D1">
              <w:rPr>
                <w:rFonts w:ascii="Angsana New" w:hAnsi="Angsana New" w:cs="Angsana New"/>
                <w:spacing w:val="-4"/>
                <w:sz w:val="22"/>
                <w:szCs w:val="22"/>
              </w:rPr>
              <w:t>,</w:t>
            </w:r>
            <w:r w:rsidR="00973B7F" w:rsidRPr="00973B7F">
              <w:rPr>
                <w:rFonts w:ascii="Angsana New" w:hAnsi="Angsana New" w:cs="Angsana New"/>
                <w:spacing w:val="-4"/>
                <w:sz w:val="22"/>
                <w:szCs w:val="22"/>
              </w:rPr>
              <w:t>429</w:t>
            </w:r>
            <w:r w:rsidRPr="00BF53D1">
              <w:rPr>
                <w:rFonts w:ascii="Angsana New" w:hAnsi="Angsana New" w:cs="Angsana New"/>
                <w:spacing w:val="-4"/>
                <w:sz w:val="22"/>
                <w:szCs w:val="22"/>
              </w:rPr>
              <w:t>)</w:t>
            </w:r>
          </w:p>
        </w:tc>
        <w:tc>
          <w:tcPr>
            <w:tcW w:w="50" w:type="pct"/>
            <w:shd w:val="clear" w:color="auto" w:fill="FFFFFF" w:themeFill="background1"/>
            <w:vAlign w:val="center"/>
          </w:tcPr>
          <w:p w14:paraId="672650F2" w14:textId="77777777" w:rsidR="006C5735" w:rsidRPr="00BF53D1" w:rsidRDefault="006C5735" w:rsidP="006C5735">
            <w:pPr>
              <w:jc w:val="center"/>
              <w:rPr>
                <w:rFonts w:ascii="Angsana New" w:hAnsi="Angsana New" w:cs="Angsana New"/>
                <w:spacing w:val="-4"/>
                <w:sz w:val="22"/>
                <w:szCs w:val="22"/>
              </w:rPr>
            </w:pPr>
          </w:p>
        </w:tc>
        <w:tc>
          <w:tcPr>
            <w:tcW w:w="542" w:type="pct"/>
            <w:tcBorders>
              <w:bottom w:val="single" w:sz="4" w:space="0" w:color="auto"/>
            </w:tcBorders>
            <w:shd w:val="clear" w:color="auto" w:fill="FFFFFF" w:themeFill="background1"/>
          </w:tcPr>
          <w:p w14:paraId="43FC4595" w14:textId="162C2D32" w:rsidR="006C5735" w:rsidRPr="00BF53D1" w:rsidRDefault="006C5735" w:rsidP="006C5735">
            <w:pPr>
              <w:tabs>
                <w:tab w:val="decimal" w:pos="896"/>
              </w:tabs>
              <w:rPr>
                <w:rFonts w:ascii="Angsana New" w:hAnsi="Angsana New" w:cs="Angsana New"/>
                <w:spacing w:val="-4"/>
                <w:sz w:val="22"/>
                <w:szCs w:val="22"/>
              </w:rPr>
            </w:pPr>
            <w:r w:rsidRPr="00BF53D1">
              <w:rPr>
                <w:rFonts w:ascii="Angsana New" w:hAnsi="Angsana New" w:cs="Angsana New"/>
                <w:spacing w:val="-4"/>
                <w:sz w:val="22"/>
                <w:szCs w:val="22"/>
              </w:rPr>
              <w:t>(</w:t>
            </w:r>
            <w:r w:rsidR="00973B7F" w:rsidRPr="00973B7F">
              <w:rPr>
                <w:rFonts w:ascii="Angsana New" w:hAnsi="Angsana New" w:cs="Angsana New"/>
                <w:spacing w:val="-4"/>
                <w:sz w:val="22"/>
                <w:szCs w:val="22"/>
              </w:rPr>
              <w:t>5</w:t>
            </w:r>
            <w:r w:rsidRPr="00BF53D1">
              <w:rPr>
                <w:rFonts w:ascii="Angsana New" w:hAnsi="Angsana New" w:cs="Angsana New"/>
                <w:spacing w:val="-4"/>
                <w:sz w:val="22"/>
                <w:szCs w:val="22"/>
              </w:rPr>
              <w:t>,</w:t>
            </w:r>
            <w:r w:rsidR="00973B7F" w:rsidRPr="00973B7F">
              <w:rPr>
                <w:rFonts w:ascii="Angsana New" w:hAnsi="Angsana New" w:cs="Angsana New"/>
                <w:spacing w:val="-4"/>
                <w:sz w:val="22"/>
                <w:szCs w:val="22"/>
              </w:rPr>
              <w:t>848</w:t>
            </w:r>
            <w:r w:rsidRPr="00BF53D1">
              <w:rPr>
                <w:rFonts w:ascii="Angsana New" w:hAnsi="Angsana New" w:cs="Angsana New"/>
                <w:spacing w:val="-4"/>
                <w:sz w:val="22"/>
                <w:szCs w:val="22"/>
              </w:rPr>
              <w:t>,</w:t>
            </w:r>
            <w:r w:rsidR="00973B7F" w:rsidRPr="00973B7F">
              <w:rPr>
                <w:rFonts w:ascii="Angsana New" w:hAnsi="Angsana New" w:cs="Angsana New"/>
                <w:spacing w:val="-4"/>
                <w:sz w:val="22"/>
                <w:szCs w:val="22"/>
              </w:rPr>
              <w:t>949</w:t>
            </w:r>
            <w:r w:rsidRPr="00BF53D1">
              <w:rPr>
                <w:rFonts w:ascii="Angsana New" w:hAnsi="Angsana New" w:cs="Angsana New"/>
                <w:spacing w:val="-4"/>
                <w:sz w:val="22"/>
                <w:szCs w:val="22"/>
              </w:rPr>
              <w:t>)</w:t>
            </w:r>
          </w:p>
        </w:tc>
        <w:tc>
          <w:tcPr>
            <w:tcW w:w="490" w:type="pct"/>
            <w:shd w:val="clear" w:color="auto" w:fill="FFFFFF" w:themeFill="background1"/>
          </w:tcPr>
          <w:p w14:paraId="40062DA9" w14:textId="77777777" w:rsidR="006C5735" w:rsidRPr="00BF53D1" w:rsidRDefault="006C5735" w:rsidP="006C5735">
            <w:pPr>
              <w:jc w:val="center"/>
              <w:rPr>
                <w:rFonts w:ascii="Angsana New" w:hAnsi="Angsana New" w:cs="Angsana New"/>
                <w:spacing w:val="-4"/>
                <w:sz w:val="22"/>
                <w:szCs w:val="22"/>
              </w:rPr>
            </w:pPr>
          </w:p>
        </w:tc>
        <w:tc>
          <w:tcPr>
            <w:tcW w:w="490" w:type="pct"/>
            <w:shd w:val="clear" w:color="auto" w:fill="FFFFFF" w:themeFill="background1"/>
          </w:tcPr>
          <w:p w14:paraId="48127FA4" w14:textId="77777777" w:rsidR="006C5735" w:rsidRPr="00BF53D1" w:rsidRDefault="006C5735" w:rsidP="006C5735">
            <w:pPr>
              <w:jc w:val="center"/>
              <w:rPr>
                <w:rFonts w:ascii="Angsana New" w:hAnsi="Angsana New" w:cs="Angsana New"/>
                <w:spacing w:val="-4"/>
                <w:sz w:val="22"/>
                <w:szCs w:val="22"/>
                <w:cs/>
              </w:rPr>
            </w:pPr>
          </w:p>
        </w:tc>
        <w:tc>
          <w:tcPr>
            <w:tcW w:w="585" w:type="pct"/>
            <w:shd w:val="clear" w:color="auto" w:fill="FFFFFF" w:themeFill="background1"/>
          </w:tcPr>
          <w:p w14:paraId="08B788DA" w14:textId="77777777" w:rsidR="006C5735" w:rsidRPr="00BF53D1" w:rsidRDefault="006C5735" w:rsidP="006C5735">
            <w:pPr>
              <w:ind w:left="12" w:right="89"/>
              <w:jc w:val="center"/>
              <w:rPr>
                <w:rFonts w:ascii="Angsana New" w:hAnsi="Angsana New" w:cs="Angsana New"/>
                <w:sz w:val="22"/>
                <w:szCs w:val="22"/>
              </w:rPr>
            </w:pPr>
          </w:p>
        </w:tc>
      </w:tr>
      <w:tr w:rsidR="006C5735" w:rsidRPr="00BF53D1" w14:paraId="3EA8CC90" w14:textId="77777777" w:rsidTr="005703B3">
        <w:trPr>
          <w:trHeight w:val="20"/>
        </w:trPr>
        <w:tc>
          <w:tcPr>
            <w:tcW w:w="1176" w:type="pct"/>
            <w:shd w:val="clear" w:color="auto" w:fill="FFFFFF" w:themeFill="background1"/>
          </w:tcPr>
          <w:p w14:paraId="08A128EF" w14:textId="77777777" w:rsidR="006C5735" w:rsidRPr="00BF53D1" w:rsidRDefault="006C5735" w:rsidP="006C5735">
            <w:pPr>
              <w:ind w:left="360" w:hanging="270"/>
              <w:rPr>
                <w:rFonts w:ascii="Angsana New" w:hAnsi="Angsana New" w:cs="Angsana New"/>
                <w:spacing w:val="-4"/>
                <w:sz w:val="22"/>
                <w:szCs w:val="22"/>
                <w:u w:val="single"/>
                <w:cs/>
              </w:rPr>
            </w:pPr>
            <w:r w:rsidRPr="00BF53D1">
              <w:rPr>
                <w:rFonts w:ascii="Angsana New" w:hAnsi="Angsana New" w:cs="Angsana New"/>
                <w:sz w:val="22"/>
                <w:szCs w:val="22"/>
                <w:cs/>
              </w:rPr>
              <w:t>เงินกู้ยืมระยะยาว</w:t>
            </w:r>
            <w:r w:rsidRPr="00BF53D1">
              <w:rPr>
                <w:rFonts w:ascii="Angsana New" w:hAnsi="Angsana New" w:cs="Angsana New"/>
                <w:sz w:val="22"/>
                <w:szCs w:val="22"/>
              </w:rPr>
              <w:t xml:space="preserve"> </w:t>
            </w:r>
            <w:r w:rsidRPr="00BF53D1">
              <w:rPr>
                <w:rFonts w:ascii="Angsana New" w:hAnsi="Angsana New" w:cs="Angsana New"/>
                <w:sz w:val="22"/>
                <w:szCs w:val="22"/>
                <w:cs/>
              </w:rPr>
              <w:t>- สุทธิ</w:t>
            </w:r>
          </w:p>
        </w:tc>
        <w:tc>
          <w:tcPr>
            <w:tcW w:w="536" w:type="pct"/>
            <w:shd w:val="clear" w:color="auto" w:fill="FFFFFF" w:themeFill="background1"/>
          </w:tcPr>
          <w:p w14:paraId="29AC0136" w14:textId="77777777" w:rsidR="006C5735" w:rsidRPr="00BF53D1" w:rsidRDefault="006C5735" w:rsidP="006C5735">
            <w:pPr>
              <w:ind w:right="90"/>
              <w:jc w:val="right"/>
              <w:rPr>
                <w:rFonts w:ascii="Angsana New" w:hAnsi="Angsana New" w:cs="Angsana New"/>
                <w:spacing w:val="-4"/>
                <w:sz w:val="22"/>
                <w:szCs w:val="22"/>
              </w:rPr>
            </w:pPr>
          </w:p>
        </w:tc>
        <w:tc>
          <w:tcPr>
            <w:tcW w:w="34" w:type="pct"/>
            <w:shd w:val="clear" w:color="auto" w:fill="FFFFFF" w:themeFill="background1"/>
            <w:vAlign w:val="center"/>
          </w:tcPr>
          <w:p w14:paraId="46B74AC9" w14:textId="77777777" w:rsidR="006C5735" w:rsidRPr="00BF53D1" w:rsidRDefault="006C5735" w:rsidP="006C5735">
            <w:pPr>
              <w:jc w:val="right"/>
              <w:rPr>
                <w:rFonts w:ascii="Angsana New" w:hAnsi="Angsana New" w:cs="Angsana New"/>
                <w:spacing w:val="-4"/>
                <w:sz w:val="22"/>
                <w:szCs w:val="22"/>
              </w:rPr>
            </w:pPr>
          </w:p>
        </w:tc>
        <w:tc>
          <w:tcPr>
            <w:tcW w:w="510" w:type="pct"/>
            <w:shd w:val="clear" w:color="auto" w:fill="FFFFFF" w:themeFill="background1"/>
          </w:tcPr>
          <w:p w14:paraId="00BCD684" w14:textId="77777777" w:rsidR="006C5735" w:rsidRPr="00BF53D1" w:rsidRDefault="006C5735" w:rsidP="006C5735">
            <w:pPr>
              <w:ind w:right="90"/>
              <w:jc w:val="right"/>
              <w:rPr>
                <w:rFonts w:ascii="Angsana New" w:hAnsi="Angsana New" w:cs="Angsana New"/>
                <w:spacing w:val="-4"/>
                <w:sz w:val="22"/>
                <w:szCs w:val="22"/>
              </w:rPr>
            </w:pPr>
          </w:p>
        </w:tc>
        <w:tc>
          <w:tcPr>
            <w:tcW w:w="47" w:type="pct"/>
            <w:shd w:val="clear" w:color="auto" w:fill="FFFFFF" w:themeFill="background1"/>
            <w:vAlign w:val="center"/>
          </w:tcPr>
          <w:p w14:paraId="677E4318" w14:textId="77777777" w:rsidR="006C5735" w:rsidRPr="00BF53D1" w:rsidRDefault="006C5735" w:rsidP="006C5735">
            <w:pPr>
              <w:jc w:val="center"/>
              <w:rPr>
                <w:rFonts w:ascii="Angsana New" w:hAnsi="Angsana New" w:cs="Angsana New"/>
                <w:spacing w:val="-4"/>
                <w:sz w:val="22"/>
                <w:szCs w:val="22"/>
              </w:rPr>
            </w:pPr>
          </w:p>
        </w:tc>
        <w:tc>
          <w:tcPr>
            <w:tcW w:w="540" w:type="pct"/>
            <w:tcBorders>
              <w:top w:val="single" w:sz="4" w:space="0" w:color="auto"/>
            </w:tcBorders>
            <w:shd w:val="clear" w:color="auto" w:fill="FFFFFF" w:themeFill="background1"/>
          </w:tcPr>
          <w:p w14:paraId="71E0D1F3" w14:textId="09506B43" w:rsidR="006C5735" w:rsidRPr="00BF53D1" w:rsidRDefault="00973B7F" w:rsidP="006C5735">
            <w:pPr>
              <w:tabs>
                <w:tab w:val="decimal" w:pos="866"/>
              </w:tabs>
              <w:rPr>
                <w:rFonts w:ascii="Angsana New" w:hAnsi="Angsana New" w:cs="Angsana New"/>
                <w:spacing w:val="-4"/>
                <w:sz w:val="22"/>
                <w:szCs w:val="22"/>
              </w:rPr>
            </w:pPr>
            <w:r w:rsidRPr="00973B7F">
              <w:rPr>
                <w:rFonts w:ascii="Angsana New" w:hAnsi="Angsana New" w:cs="Angsana New"/>
                <w:spacing w:val="-4"/>
                <w:sz w:val="22"/>
                <w:szCs w:val="22"/>
              </w:rPr>
              <w:t>764</w:t>
            </w:r>
            <w:r w:rsidR="00445B7E" w:rsidRPr="00BF53D1">
              <w:rPr>
                <w:rFonts w:ascii="Angsana New" w:hAnsi="Angsana New" w:cs="Angsana New"/>
                <w:spacing w:val="-4"/>
                <w:sz w:val="22"/>
                <w:szCs w:val="22"/>
              </w:rPr>
              <w:t>,</w:t>
            </w:r>
            <w:r w:rsidRPr="00973B7F">
              <w:rPr>
                <w:rFonts w:ascii="Angsana New" w:hAnsi="Angsana New" w:cs="Angsana New"/>
                <w:spacing w:val="-4"/>
                <w:sz w:val="22"/>
                <w:szCs w:val="22"/>
              </w:rPr>
              <w:t>159</w:t>
            </w:r>
            <w:r w:rsidR="00445B7E" w:rsidRPr="00BF53D1">
              <w:rPr>
                <w:rFonts w:ascii="Angsana New" w:hAnsi="Angsana New" w:cs="Angsana New"/>
                <w:spacing w:val="-4"/>
                <w:sz w:val="22"/>
                <w:szCs w:val="22"/>
              </w:rPr>
              <w:t>,</w:t>
            </w:r>
            <w:r w:rsidRPr="00973B7F">
              <w:rPr>
                <w:rFonts w:ascii="Angsana New" w:hAnsi="Angsana New" w:cs="Angsana New"/>
                <w:spacing w:val="-4"/>
                <w:sz w:val="22"/>
                <w:szCs w:val="22"/>
              </w:rPr>
              <w:t>276</w:t>
            </w:r>
          </w:p>
        </w:tc>
        <w:tc>
          <w:tcPr>
            <w:tcW w:w="50" w:type="pct"/>
            <w:shd w:val="clear" w:color="auto" w:fill="FFFFFF" w:themeFill="background1"/>
            <w:vAlign w:val="center"/>
          </w:tcPr>
          <w:p w14:paraId="58E34199" w14:textId="77777777" w:rsidR="006C5735" w:rsidRPr="00BF53D1" w:rsidRDefault="006C5735" w:rsidP="006C5735">
            <w:pPr>
              <w:jc w:val="center"/>
              <w:rPr>
                <w:rFonts w:ascii="Angsana New" w:hAnsi="Angsana New" w:cs="Angsana New"/>
                <w:spacing w:val="-4"/>
                <w:sz w:val="22"/>
                <w:szCs w:val="22"/>
              </w:rPr>
            </w:pPr>
          </w:p>
        </w:tc>
        <w:tc>
          <w:tcPr>
            <w:tcW w:w="542" w:type="pct"/>
            <w:tcBorders>
              <w:top w:val="single" w:sz="4" w:space="0" w:color="auto"/>
            </w:tcBorders>
            <w:shd w:val="clear" w:color="auto" w:fill="FFFFFF" w:themeFill="background1"/>
          </w:tcPr>
          <w:p w14:paraId="21588132" w14:textId="507B849A" w:rsidR="006C5735" w:rsidRPr="00BF53D1" w:rsidRDefault="00973B7F" w:rsidP="006C5735">
            <w:pPr>
              <w:tabs>
                <w:tab w:val="decimal" w:pos="896"/>
              </w:tabs>
              <w:rPr>
                <w:rFonts w:ascii="Angsana New" w:hAnsi="Angsana New" w:cs="Angsana New"/>
                <w:spacing w:val="-4"/>
                <w:sz w:val="22"/>
                <w:szCs w:val="22"/>
              </w:rPr>
            </w:pPr>
            <w:r w:rsidRPr="00973B7F">
              <w:rPr>
                <w:rFonts w:ascii="Angsana New" w:hAnsi="Angsana New" w:cs="Angsana New"/>
                <w:spacing w:val="-4"/>
                <w:sz w:val="22"/>
                <w:szCs w:val="22"/>
              </w:rPr>
              <w:t>976</w:t>
            </w:r>
            <w:r w:rsidR="006C5735" w:rsidRPr="00BF53D1">
              <w:rPr>
                <w:rFonts w:ascii="Angsana New" w:hAnsi="Angsana New" w:cs="Angsana New"/>
                <w:spacing w:val="-4"/>
                <w:sz w:val="22"/>
                <w:szCs w:val="22"/>
              </w:rPr>
              <w:t>,</w:t>
            </w:r>
            <w:r w:rsidRPr="00973B7F">
              <w:rPr>
                <w:rFonts w:ascii="Angsana New" w:hAnsi="Angsana New" w:cs="Angsana New"/>
                <w:spacing w:val="-4"/>
                <w:sz w:val="22"/>
                <w:szCs w:val="22"/>
              </w:rPr>
              <w:t>559</w:t>
            </w:r>
            <w:r w:rsidR="006C5735" w:rsidRPr="00BF53D1">
              <w:rPr>
                <w:rFonts w:ascii="Angsana New" w:hAnsi="Angsana New" w:cs="Angsana New"/>
                <w:spacing w:val="-4"/>
                <w:sz w:val="22"/>
                <w:szCs w:val="22"/>
              </w:rPr>
              <w:t>,</w:t>
            </w:r>
            <w:r w:rsidRPr="00973B7F">
              <w:rPr>
                <w:rFonts w:ascii="Angsana New" w:hAnsi="Angsana New" w:cs="Angsana New"/>
                <w:spacing w:val="-4"/>
                <w:sz w:val="22"/>
                <w:szCs w:val="22"/>
              </w:rPr>
              <w:t>045</w:t>
            </w:r>
          </w:p>
        </w:tc>
        <w:tc>
          <w:tcPr>
            <w:tcW w:w="490" w:type="pct"/>
            <w:shd w:val="clear" w:color="auto" w:fill="FFFFFF" w:themeFill="background1"/>
          </w:tcPr>
          <w:p w14:paraId="5B61233E" w14:textId="77777777" w:rsidR="006C5735" w:rsidRPr="00BF53D1" w:rsidRDefault="006C5735" w:rsidP="006C5735">
            <w:pPr>
              <w:jc w:val="center"/>
              <w:rPr>
                <w:rFonts w:ascii="Angsana New" w:hAnsi="Angsana New" w:cs="Angsana New"/>
                <w:spacing w:val="-4"/>
                <w:sz w:val="22"/>
                <w:szCs w:val="22"/>
              </w:rPr>
            </w:pPr>
          </w:p>
        </w:tc>
        <w:tc>
          <w:tcPr>
            <w:tcW w:w="490" w:type="pct"/>
            <w:shd w:val="clear" w:color="auto" w:fill="FFFFFF" w:themeFill="background1"/>
          </w:tcPr>
          <w:p w14:paraId="3891F7B0" w14:textId="77777777" w:rsidR="006C5735" w:rsidRPr="00BF53D1" w:rsidRDefault="006C5735" w:rsidP="006C5735">
            <w:pPr>
              <w:jc w:val="center"/>
              <w:rPr>
                <w:rFonts w:ascii="Angsana New" w:hAnsi="Angsana New" w:cs="Angsana New"/>
                <w:spacing w:val="-4"/>
                <w:sz w:val="22"/>
                <w:szCs w:val="22"/>
                <w:cs/>
              </w:rPr>
            </w:pPr>
          </w:p>
        </w:tc>
        <w:tc>
          <w:tcPr>
            <w:tcW w:w="585" w:type="pct"/>
            <w:shd w:val="clear" w:color="auto" w:fill="FFFFFF" w:themeFill="background1"/>
          </w:tcPr>
          <w:p w14:paraId="52D7DF92" w14:textId="77777777" w:rsidR="006C5735" w:rsidRPr="00BF53D1" w:rsidRDefault="006C5735" w:rsidP="006C5735">
            <w:pPr>
              <w:ind w:left="12" w:right="89"/>
              <w:jc w:val="center"/>
              <w:rPr>
                <w:rFonts w:ascii="Angsana New" w:hAnsi="Angsana New" w:cs="Angsana New"/>
                <w:sz w:val="22"/>
                <w:szCs w:val="22"/>
              </w:rPr>
            </w:pPr>
          </w:p>
        </w:tc>
      </w:tr>
      <w:tr w:rsidR="006C5735" w:rsidRPr="00BF53D1" w14:paraId="598F0299" w14:textId="77777777" w:rsidTr="005703B3">
        <w:trPr>
          <w:trHeight w:val="20"/>
        </w:trPr>
        <w:tc>
          <w:tcPr>
            <w:tcW w:w="1176" w:type="pct"/>
            <w:shd w:val="clear" w:color="auto" w:fill="FFFFFF" w:themeFill="background1"/>
          </w:tcPr>
          <w:p w14:paraId="6CBC990F" w14:textId="77777777" w:rsidR="006C5735" w:rsidRPr="00BF53D1" w:rsidRDefault="006C5735" w:rsidP="006C5735">
            <w:pPr>
              <w:ind w:left="360" w:hanging="270"/>
              <w:rPr>
                <w:rFonts w:ascii="Angsana New" w:hAnsi="Angsana New" w:cs="Angsana New"/>
                <w:spacing w:val="-4"/>
                <w:sz w:val="22"/>
                <w:szCs w:val="22"/>
              </w:rPr>
            </w:pPr>
            <w:r w:rsidRPr="00BF53D1">
              <w:rPr>
                <w:rFonts w:ascii="Angsana New" w:hAnsi="Angsana New" w:cs="Angsana New"/>
                <w:spacing w:val="-4"/>
                <w:sz w:val="22"/>
                <w:szCs w:val="22"/>
                <w:u w:val="single"/>
                <w:cs/>
              </w:rPr>
              <w:t>หัก</w:t>
            </w:r>
            <w:r w:rsidRPr="00BF53D1">
              <w:rPr>
                <w:rFonts w:ascii="Angsana New" w:hAnsi="Angsana New" w:cs="Angsana New"/>
                <w:spacing w:val="-4"/>
                <w:sz w:val="22"/>
                <w:szCs w:val="22"/>
                <w:cs/>
              </w:rPr>
              <w:t xml:space="preserve"> ส่วนที่ถึงกำหนดชำระในหนึ่งปี</w:t>
            </w:r>
          </w:p>
        </w:tc>
        <w:tc>
          <w:tcPr>
            <w:tcW w:w="536" w:type="pct"/>
            <w:shd w:val="clear" w:color="auto" w:fill="FFFFFF" w:themeFill="background1"/>
          </w:tcPr>
          <w:p w14:paraId="1A48D21B" w14:textId="77777777" w:rsidR="006C5735" w:rsidRPr="00BF53D1" w:rsidRDefault="006C5735" w:rsidP="006C5735">
            <w:pPr>
              <w:jc w:val="center"/>
              <w:rPr>
                <w:rFonts w:ascii="Angsana New" w:hAnsi="Angsana New" w:cs="Angsana New"/>
                <w:spacing w:val="-4"/>
                <w:sz w:val="22"/>
                <w:szCs w:val="22"/>
              </w:rPr>
            </w:pPr>
          </w:p>
        </w:tc>
        <w:tc>
          <w:tcPr>
            <w:tcW w:w="34" w:type="pct"/>
            <w:shd w:val="clear" w:color="auto" w:fill="FFFFFF" w:themeFill="background1"/>
          </w:tcPr>
          <w:p w14:paraId="76B120CF" w14:textId="77777777" w:rsidR="006C5735" w:rsidRPr="00BF53D1" w:rsidRDefault="006C5735" w:rsidP="006C5735">
            <w:pPr>
              <w:jc w:val="center"/>
              <w:rPr>
                <w:rFonts w:ascii="Angsana New" w:hAnsi="Angsana New" w:cs="Angsana New"/>
                <w:spacing w:val="-4"/>
                <w:sz w:val="22"/>
                <w:szCs w:val="22"/>
                <w:cs/>
              </w:rPr>
            </w:pPr>
          </w:p>
        </w:tc>
        <w:tc>
          <w:tcPr>
            <w:tcW w:w="510" w:type="pct"/>
            <w:shd w:val="clear" w:color="auto" w:fill="FFFFFF" w:themeFill="background1"/>
          </w:tcPr>
          <w:p w14:paraId="04449E96" w14:textId="77777777" w:rsidR="006C5735" w:rsidRPr="00BF53D1" w:rsidRDefault="006C5735" w:rsidP="006C5735">
            <w:pPr>
              <w:jc w:val="center"/>
              <w:rPr>
                <w:rFonts w:ascii="Angsana New" w:hAnsi="Angsana New" w:cs="Angsana New"/>
                <w:spacing w:val="-4"/>
                <w:sz w:val="22"/>
                <w:szCs w:val="22"/>
              </w:rPr>
            </w:pPr>
          </w:p>
        </w:tc>
        <w:tc>
          <w:tcPr>
            <w:tcW w:w="47" w:type="pct"/>
            <w:shd w:val="clear" w:color="auto" w:fill="FFFFFF" w:themeFill="background1"/>
          </w:tcPr>
          <w:p w14:paraId="57849DDB" w14:textId="77777777" w:rsidR="006C5735" w:rsidRPr="00BF53D1" w:rsidRDefault="006C5735" w:rsidP="006C5735">
            <w:pPr>
              <w:jc w:val="center"/>
              <w:rPr>
                <w:rFonts w:ascii="Angsana New" w:hAnsi="Angsana New" w:cs="Angsana New"/>
                <w:spacing w:val="-4"/>
                <w:sz w:val="22"/>
                <w:szCs w:val="22"/>
                <w:cs/>
              </w:rPr>
            </w:pPr>
          </w:p>
        </w:tc>
        <w:tc>
          <w:tcPr>
            <w:tcW w:w="540" w:type="pct"/>
            <w:shd w:val="clear" w:color="auto" w:fill="FFFFFF" w:themeFill="background1"/>
          </w:tcPr>
          <w:p w14:paraId="15A8D1B3" w14:textId="77777777" w:rsidR="006C5735" w:rsidRPr="00BF53D1" w:rsidRDefault="006C5735" w:rsidP="006C5735">
            <w:pPr>
              <w:tabs>
                <w:tab w:val="decimal" w:pos="808"/>
              </w:tabs>
              <w:rPr>
                <w:rFonts w:ascii="Angsana New" w:hAnsi="Angsana New" w:cs="Angsana New"/>
                <w:spacing w:val="-4"/>
                <w:sz w:val="22"/>
                <w:szCs w:val="22"/>
              </w:rPr>
            </w:pPr>
          </w:p>
        </w:tc>
        <w:tc>
          <w:tcPr>
            <w:tcW w:w="50" w:type="pct"/>
            <w:shd w:val="clear" w:color="auto" w:fill="FFFFFF" w:themeFill="background1"/>
            <w:vAlign w:val="center"/>
          </w:tcPr>
          <w:p w14:paraId="08816C2A" w14:textId="77777777" w:rsidR="006C5735" w:rsidRPr="00BF53D1" w:rsidRDefault="006C5735" w:rsidP="006C5735">
            <w:pPr>
              <w:tabs>
                <w:tab w:val="decimal" w:pos="819"/>
              </w:tabs>
              <w:ind w:right="36"/>
              <w:jc w:val="center"/>
              <w:rPr>
                <w:rFonts w:ascii="Angsana New" w:hAnsi="Angsana New" w:cs="Angsana New"/>
                <w:spacing w:val="-4"/>
                <w:sz w:val="22"/>
                <w:szCs w:val="22"/>
                <w:cs/>
              </w:rPr>
            </w:pPr>
          </w:p>
        </w:tc>
        <w:tc>
          <w:tcPr>
            <w:tcW w:w="542" w:type="pct"/>
            <w:shd w:val="clear" w:color="auto" w:fill="FFFFFF" w:themeFill="background1"/>
          </w:tcPr>
          <w:p w14:paraId="681F3A35" w14:textId="77777777" w:rsidR="006C5735" w:rsidRPr="00BF53D1" w:rsidRDefault="006C5735" w:rsidP="006C5735">
            <w:pPr>
              <w:tabs>
                <w:tab w:val="decimal" w:pos="808"/>
              </w:tabs>
              <w:rPr>
                <w:rFonts w:ascii="Angsana New" w:hAnsi="Angsana New" w:cs="Angsana New"/>
                <w:spacing w:val="-4"/>
                <w:sz w:val="22"/>
                <w:szCs w:val="22"/>
              </w:rPr>
            </w:pPr>
          </w:p>
        </w:tc>
        <w:tc>
          <w:tcPr>
            <w:tcW w:w="490" w:type="pct"/>
            <w:shd w:val="clear" w:color="auto" w:fill="FFFFFF" w:themeFill="background1"/>
          </w:tcPr>
          <w:p w14:paraId="1108F0E1" w14:textId="77777777" w:rsidR="006C5735" w:rsidRPr="00BF53D1" w:rsidRDefault="006C5735" w:rsidP="006C5735">
            <w:pPr>
              <w:jc w:val="center"/>
              <w:rPr>
                <w:rFonts w:ascii="Angsana New" w:hAnsi="Angsana New" w:cs="Angsana New"/>
                <w:spacing w:val="-4"/>
                <w:sz w:val="22"/>
                <w:szCs w:val="22"/>
                <w:cs/>
              </w:rPr>
            </w:pPr>
          </w:p>
        </w:tc>
        <w:tc>
          <w:tcPr>
            <w:tcW w:w="490" w:type="pct"/>
            <w:shd w:val="clear" w:color="auto" w:fill="FFFFFF" w:themeFill="background1"/>
          </w:tcPr>
          <w:p w14:paraId="1F0D9140" w14:textId="77777777" w:rsidR="006C5735" w:rsidRPr="00BF53D1" w:rsidRDefault="006C5735" w:rsidP="006C5735">
            <w:pPr>
              <w:jc w:val="center"/>
              <w:rPr>
                <w:rFonts w:ascii="Angsana New" w:hAnsi="Angsana New" w:cs="Angsana New"/>
                <w:spacing w:val="-4"/>
                <w:sz w:val="22"/>
                <w:szCs w:val="22"/>
                <w:cs/>
              </w:rPr>
            </w:pPr>
          </w:p>
        </w:tc>
        <w:tc>
          <w:tcPr>
            <w:tcW w:w="585" w:type="pct"/>
            <w:shd w:val="clear" w:color="auto" w:fill="FFFFFF" w:themeFill="background1"/>
          </w:tcPr>
          <w:p w14:paraId="668A0FDA" w14:textId="77777777" w:rsidR="006C5735" w:rsidRPr="00BF53D1" w:rsidRDefault="006C5735" w:rsidP="006C5735">
            <w:pPr>
              <w:ind w:left="12" w:right="89"/>
              <w:jc w:val="center"/>
              <w:rPr>
                <w:rFonts w:ascii="Angsana New" w:hAnsi="Angsana New" w:cs="Angsana New"/>
                <w:sz w:val="22"/>
                <w:szCs w:val="22"/>
              </w:rPr>
            </w:pPr>
          </w:p>
        </w:tc>
      </w:tr>
      <w:tr w:rsidR="006C5735" w:rsidRPr="00BF53D1" w14:paraId="540898AF" w14:textId="77777777" w:rsidTr="005703B3">
        <w:trPr>
          <w:trHeight w:val="20"/>
        </w:trPr>
        <w:tc>
          <w:tcPr>
            <w:tcW w:w="1176" w:type="pct"/>
            <w:shd w:val="clear" w:color="auto" w:fill="FFFFFF" w:themeFill="background1"/>
          </w:tcPr>
          <w:p w14:paraId="5E6390B4" w14:textId="4814DAAB" w:rsidR="006C5735" w:rsidRPr="00BF53D1" w:rsidRDefault="006C5735" w:rsidP="006C5735">
            <w:pPr>
              <w:ind w:left="360"/>
              <w:rPr>
                <w:rFonts w:ascii="Angsana New" w:hAnsi="Angsana New" w:cs="Angsana New"/>
                <w:spacing w:val="-4"/>
                <w:sz w:val="22"/>
                <w:szCs w:val="22"/>
              </w:rPr>
            </w:pPr>
            <w:r w:rsidRPr="00BF53D1">
              <w:rPr>
                <w:rFonts w:ascii="Angsana New" w:hAnsi="Angsana New" w:cs="Angsana New"/>
                <w:spacing w:val="-4"/>
                <w:sz w:val="22"/>
                <w:szCs w:val="22"/>
              </w:rPr>
              <w:t>(</w:t>
            </w:r>
            <w:r w:rsidRPr="00BF53D1">
              <w:rPr>
                <w:rFonts w:ascii="Angsana New" w:hAnsi="Angsana New" w:cs="Angsana New"/>
                <w:spacing w:val="-4"/>
                <w:sz w:val="22"/>
                <w:szCs w:val="22"/>
                <w:cs/>
              </w:rPr>
              <w:t xml:space="preserve">ดูหมายเหตุข้อ </w:t>
            </w:r>
            <w:r w:rsidR="00973B7F" w:rsidRPr="00973B7F">
              <w:rPr>
                <w:rFonts w:ascii="Angsana New" w:hAnsi="Angsana New" w:cs="Angsana New"/>
                <w:spacing w:val="-4"/>
                <w:sz w:val="22"/>
                <w:szCs w:val="22"/>
              </w:rPr>
              <w:t>20</w:t>
            </w:r>
            <w:r w:rsidRPr="00BF53D1">
              <w:rPr>
                <w:rFonts w:ascii="Angsana New" w:hAnsi="Angsana New" w:cs="Angsana New"/>
                <w:spacing w:val="-4"/>
                <w:sz w:val="22"/>
                <w:szCs w:val="22"/>
              </w:rPr>
              <w:t>)</w:t>
            </w:r>
          </w:p>
        </w:tc>
        <w:tc>
          <w:tcPr>
            <w:tcW w:w="536" w:type="pct"/>
            <w:tcBorders>
              <w:bottom w:val="single" w:sz="4" w:space="0" w:color="auto"/>
            </w:tcBorders>
            <w:shd w:val="clear" w:color="auto" w:fill="FFFFFF" w:themeFill="background1"/>
          </w:tcPr>
          <w:p w14:paraId="2CB34386" w14:textId="77777777" w:rsidR="006C5735" w:rsidRPr="00BF53D1" w:rsidRDefault="006C5735" w:rsidP="006C5735">
            <w:pPr>
              <w:ind w:right="90"/>
              <w:jc w:val="right"/>
              <w:rPr>
                <w:rFonts w:ascii="Angsana New" w:hAnsi="Angsana New" w:cs="Angsana New"/>
                <w:spacing w:val="-4"/>
                <w:sz w:val="22"/>
                <w:szCs w:val="22"/>
              </w:rPr>
            </w:pPr>
          </w:p>
        </w:tc>
        <w:tc>
          <w:tcPr>
            <w:tcW w:w="34" w:type="pct"/>
            <w:shd w:val="clear" w:color="auto" w:fill="FFFFFF" w:themeFill="background1"/>
            <w:vAlign w:val="center"/>
          </w:tcPr>
          <w:p w14:paraId="7432485D" w14:textId="77777777" w:rsidR="006C5735" w:rsidRPr="00BF53D1" w:rsidRDefault="006C5735" w:rsidP="006C5735">
            <w:pPr>
              <w:jc w:val="right"/>
              <w:rPr>
                <w:rFonts w:ascii="Angsana New" w:hAnsi="Angsana New" w:cs="Angsana New"/>
                <w:spacing w:val="-4"/>
                <w:sz w:val="22"/>
                <w:szCs w:val="22"/>
              </w:rPr>
            </w:pPr>
          </w:p>
        </w:tc>
        <w:tc>
          <w:tcPr>
            <w:tcW w:w="510" w:type="pct"/>
            <w:tcBorders>
              <w:bottom w:val="single" w:sz="4" w:space="0" w:color="auto"/>
            </w:tcBorders>
            <w:shd w:val="clear" w:color="auto" w:fill="FFFFFF" w:themeFill="background1"/>
          </w:tcPr>
          <w:p w14:paraId="480F0C13" w14:textId="77777777" w:rsidR="006C5735" w:rsidRPr="00BF53D1" w:rsidRDefault="006C5735" w:rsidP="006C5735">
            <w:pPr>
              <w:ind w:right="90"/>
              <w:jc w:val="right"/>
              <w:rPr>
                <w:rFonts w:ascii="Angsana New" w:hAnsi="Angsana New" w:cs="Angsana New"/>
                <w:spacing w:val="-4"/>
                <w:sz w:val="22"/>
                <w:szCs w:val="22"/>
              </w:rPr>
            </w:pPr>
          </w:p>
        </w:tc>
        <w:tc>
          <w:tcPr>
            <w:tcW w:w="47" w:type="pct"/>
            <w:shd w:val="clear" w:color="auto" w:fill="FFFFFF" w:themeFill="background1"/>
            <w:vAlign w:val="center"/>
          </w:tcPr>
          <w:p w14:paraId="044F0B26" w14:textId="77777777" w:rsidR="006C5735" w:rsidRPr="00BF53D1" w:rsidRDefault="006C5735" w:rsidP="006C5735">
            <w:pPr>
              <w:jc w:val="center"/>
              <w:rPr>
                <w:rFonts w:ascii="Angsana New" w:hAnsi="Angsana New" w:cs="Angsana New"/>
                <w:spacing w:val="-4"/>
                <w:sz w:val="22"/>
                <w:szCs w:val="22"/>
                <w:cs/>
              </w:rPr>
            </w:pPr>
          </w:p>
        </w:tc>
        <w:tc>
          <w:tcPr>
            <w:tcW w:w="540" w:type="pct"/>
            <w:tcBorders>
              <w:bottom w:val="single" w:sz="4" w:space="0" w:color="auto"/>
            </w:tcBorders>
            <w:shd w:val="clear" w:color="auto" w:fill="FFFFFF" w:themeFill="background1"/>
          </w:tcPr>
          <w:p w14:paraId="676B66E7" w14:textId="2D109F73" w:rsidR="006C5735" w:rsidRPr="00BF53D1" w:rsidRDefault="004B4A7D" w:rsidP="006C5735">
            <w:pPr>
              <w:tabs>
                <w:tab w:val="decimal" w:pos="866"/>
              </w:tabs>
              <w:rPr>
                <w:rFonts w:ascii="Angsana New" w:hAnsi="Angsana New" w:cs="Angsana New"/>
                <w:spacing w:val="-4"/>
                <w:sz w:val="22"/>
                <w:szCs w:val="22"/>
                <w:cs/>
              </w:rPr>
            </w:pPr>
            <w:r w:rsidRPr="00BF53D1">
              <w:rPr>
                <w:rFonts w:ascii="Angsana New" w:hAnsi="Angsana New" w:cs="Angsana New"/>
                <w:spacing w:val="-4"/>
                <w:sz w:val="22"/>
                <w:szCs w:val="22"/>
              </w:rPr>
              <w:t>(</w:t>
            </w:r>
            <w:r w:rsidR="00973B7F" w:rsidRPr="00973B7F">
              <w:rPr>
                <w:rFonts w:ascii="Angsana New" w:hAnsi="Angsana New" w:cs="Angsana New"/>
                <w:spacing w:val="-4"/>
                <w:sz w:val="22"/>
                <w:szCs w:val="22"/>
              </w:rPr>
              <w:t>488</w:t>
            </w:r>
            <w:r w:rsidRPr="00BF53D1">
              <w:rPr>
                <w:rFonts w:ascii="Angsana New" w:hAnsi="Angsana New" w:cs="Angsana New"/>
                <w:spacing w:val="-4"/>
                <w:sz w:val="22"/>
                <w:szCs w:val="22"/>
              </w:rPr>
              <w:t>,</w:t>
            </w:r>
            <w:r w:rsidR="00973B7F" w:rsidRPr="00973B7F">
              <w:rPr>
                <w:rFonts w:ascii="Angsana New" w:hAnsi="Angsana New" w:cs="Angsana New"/>
                <w:spacing w:val="-4"/>
                <w:sz w:val="22"/>
                <w:szCs w:val="22"/>
              </w:rPr>
              <w:t>842</w:t>
            </w:r>
            <w:r w:rsidRPr="00BF53D1">
              <w:rPr>
                <w:rFonts w:ascii="Angsana New" w:hAnsi="Angsana New" w:cs="Angsana New"/>
                <w:spacing w:val="-4"/>
                <w:sz w:val="22"/>
                <w:szCs w:val="22"/>
              </w:rPr>
              <w:t>,</w:t>
            </w:r>
            <w:r w:rsidR="00973B7F" w:rsidRPr="00973B7F">
              <w:rPr>
                <w:rFonts w:ascii="Angsana New" w:hAnsi="Angsana New" w:cs="Angsana New"/>
                <w:spacing w:val="-4"/>
                <w:sz w:val="22"/>
                <w:szCs w:val="22"/>
              </w:rPr>
              <w:t>985</w:t>
            </w:r>
            <w:r w:rsidRPr="00BF53D1">
              <w:rPr>
                <w:rFonts w:ascii="Angsana New" w:hAnsi="Angsana New" w:cs="Angsana New"/>
                <w:spacing w:val="-4"/>
                <w:sz w:val="22"/>
                <w:szCs w:val="22"/>
              </w:rPr>
              <w:t>)</w:t>
            </w:r>
          </w:p>
        </w:tc>
        <w:tc>
          <w:tcPr>
            <w:tcW w:w="50" w:type="pct"/>
            <w:shd w:val="clear" w:color="auto" w:fill="FFFFFF" w:themeFill="background1"/>
            <w:vAlign w:val="center"/>
          </w:tcPr>
          <w:p w14:paraId="1E578B4E" w14:textId="77777777" w:rsidR="006C5735" w:rsidRPr="00BF53D1" w:rsidRDefault="006C5735" w:rsidP="006C5735">
            <w:pPr>
              <w:tabs>
                <w:tab w:val="decimal" w:pos="819"/>
              </w:tabs>
              <w:ind w:right="36"/>
              <w:jc w:val="center"/>
              <w:rPr>
                <w:rFonts w:ascii="Angsana New" w:hAnsi="Angsana New" w:cs="Angsana New"/>
                <w:spacing w:val="-4"/>
                <w:sz w:val="22"/>
                <w:szCs w:val="22"/>
                <w:cs/>
              </w:rPr>
            </w:pPr>
          </w:p>
        </w:tc>
        <w:tc>
          <w:tcPr>
            <w:tcW w:w="542" w:type="pct"/>
            <w:tcBorders>
              <w:bottom w:val="single" w:sz="4" w:space="0" w:color="auto"/>
            </w:tcBorders>
            <w:shd w:val="clear" w:color="auto" w:fill="FFFFFF" w:themeFill="background1"/>
          </w:tcPr>
          <w:p w14:paraId="1F87EB95" w14:textId="391D034B" w:rsidR="006C5735" w:rsidRPr="00BF53D1" w:rsidRDefault="006C5735" w:rsidP="006C5735">
            <w:pPr>
              <w:tabs>
                <w:tab w:val="decimal" w:pos="896"/>
              </w:tabs>
              <w:rPr>
                <w:rFonts w:ascii="Angsana New" w:hAnsi="Angsana New" w:cs="Angsana New"/>
                <w:spacing w:val="-4"/>
                <w:sz w:val="22"/>
                <w:szCs w:val="22"/>
              </w:rPr>
            </w:pPr>
            <w:r w:rsidRPr="00BF53D1">
              <w:rPr>
                <w:rFonts w:ascii="Angsana New" w:hAnsi="Angsana New" w:cs="Angsana New"/>
                <w:spacing w:val="-4"/>
                <w:sz w:val="22"/>
                <w:szCs w:val="22"/>
              </w:rPr>
              <w:t>(</w:t>
            </w:r>
            <w:r w:rsidR="00973B7F" w:rsidRPr="00973B7F">
              <w:rPr>
                <w:rFonts w:ascii="Angsana New" w:hAnsi="Angsana New" w:cs="Angsana New"/>
                <w:spacing w:val="-4"/>
                <w:sz w:val="22"/>
                <w:szCs w:val="22"/>
              </w:rPr>
              <w:t>204</w:t>
            </w:r>
            <w:r w:rsidRPr="00BF53D1">
              <w:rPr>
                <w:rFonts w:ascii="Angsana New" w:hAnsi="Angsana New" w:cs="Angsana New"/>
                <w:spacing w:val="-4"/>
                <w:sz w:val="22"/>
                <w:szCs w:val="22"/>
              </w:rPr>
              <w:t>,</w:t>
            </w:r>
            <w:r w:rsidR="00973B7F" w:rsidRPr="00973B7F">
              <w:rPr>
                <w:rFonts w:ascii="Angsana New" w:hAnsi="Angsana New" w:cs="Angsana New"/>
                <w:spacing w:val="-4"/>
                <w:sz w:val="22"/>
                <w:szCs w:val="22"/>
              </w:rPr>
              <w:t>889</w:t>
            </w:r>
            <w:r w:rsidRPr="00BF53D1">
              <w:rPr>
                <w:rFonts w:ascii="Angsana New" w:hAnsi="Angsana New" w:cs="Angsana New"/>
                <w:spacing w:val="-4"/>
                <w:sz w:val="22"/>
                <w:szCs w:val="22"/>
              </w:rPr>
              <w:t>,</w:t>
            </w:r>
            <w:r w:rsidR="00973B7F" w:rsidRPr="00973B7F">
              <w:rPr>
                <w:rFonts w:ascii="Angsana New" w:hAnsi="Angsana New" w:cs="Angsana New"/>
                <w:spacing w:val="-4"/>
                <w:sz w:val="22"/>
                <w:szCs w:val="22"/>
              </w:rPr>
              <w:t>985</w:t>
            </w:r>
            <w:r w:rsidRPr="00BF53D1">
              <w:rPr>
                <w:rFonts w:ascii="Angsana New" w:hAnsi="Angsana New" w:cs="Angsana New"/>
                <w:spacing w:val="-4"/>
                <w:sz w:val="22"/>
                <w:szCs w:val="22"/>
              </w:rPr>
              <w:t>)</w:t>
            </w:r>
          </w:p>
        </w:tc>
        <w:tc>
          <w:tcPr>
            <w:tcW w:w="490" w:type="pct"/>
            <w:shd w:val="clear" w:color="auto" w:fill="FFFFFF" w:themeFill="background1"/>
          </w:tcPr>
          <w:p w14:paraId="3C65681B" w14:textId="77777777" w:rsidR="006C5735" w:rsidRPr="00BF53D1" w:rsidRDefault="006C5735" w:rsidP="006C5735">
            <w:pPr>
              <w:jc w:val="center"/>
              <w:rPr>
                <w:rFonts w:ascii="Angsana New" w:hAnsi="Angsana New" w:cs="Angsana New"/>
                <w:spacing w:val="-4"/>
                <w:sz w:val="22"/>
                <w:szCs w:val="22"/>
                <w:cs/>
              </w:rPr>
            </w:pPr>
          </w:p>
        </w:tc>
        <w:tc>
          <w:tcPr>
            <w:tcW w:w="490" w:type="pct"/>
            <w:shd w:val="clear" w:color="auto" w:fill="FFFFFF" w:themeFill="background1"/>
          </w:tcPr>
          <w:p w14:paraId="19579766" w14:textId="77777777" w:rsidR="006C5735" w:rsidRPr="00BF53D1" w:rsidRDefault="006C5735" w:rsidP="006C5735">
            <w:pPr>
              <w:jc w:val="center"/>
              <w:rPr>
                <w:rFonts w:ascii="Angsana New" w:hAnsi="Angsana New" w:cs="Angsana New"/>
                <w:spacing w:val="-4"/>
                <w:sz w:val="22"/>
                <w:szCs w:val="22"/>
                <w:cs/>
              </w:rPr>
            </w:pPr>
          </w:p>
        </w:tc>
        <w:tc>
          <w:tcPr>
            <w:tcW w:w="585" w:type="pct"/>
            <w:shd w:val="clear" w:color="auto" w:fill="FFFFFF" w:themeFill="background1"/>
          </w:tcPr>
          <w:p w14:paraId="5057D163" w14:textId="77777777" w:rsidR="006C5735" w:rsidRPr="00BF53D1" w:rsidRDefault="006C5735" w:rsidP="006C5735">
            <w:pPr>
              <w:ind w:left="12" w:right="89"/>
              <w:jc w:val="center"/>
              <w:rPr>
                <w:rFonts w:ascii="Angsana New" w:hAnsi="Angsana New" w:cs="Angsana New"/>
                <w:sz w:val="22"/>
                <w:szCs w:val="22"/>
              </w:rPr>
            </w:pPr>
          </w:p>
        </w:tc>
      </w:tr>
      <w:tr w:rsidR="006C5735" w:rsidRPr="00BF53D1" w14:paraId="40A58336" w14:textId="77777777" w:rsidTr="005703B3">
        <w:trPr>
          <w:trHeight w:val="20"/>
        </w:trPr>
        <w:tc>
          <w:tcPr>
            <w:tcW w:w="1176" w:type="pct"/>
            <w:shd w:val="clear" w:color="auto" w:fill="FFFFFF" w:themeFill="background1"/>
          </w:tcPr>
          <w:p w14:paraId="68D6439E" w14:textId="77777777" w:rsidR="006C5735" w:rsidRPr="00BF53D1" w:rsidRDefault="006C5735" w:rsidP="006C5735">
            <w:pPr>
              <w:ind w:firstLine="90"/>
              <w:rPr>
                <w:rFonts w:ascii="Angsana New" w:hAnsi="Angsana New" w:cs="Angsana New"/>
                <w:b/>
                <w:bCs/>
                <w:sz w:val="22"/>
                <w:szCs w:val="22"/>
                <w:cs/>
              </w:rPr>
            </w:pPr>
          </w:p>
        </w:tc>
        <w:tc>
          <w:tcPr>
            <w:tcW w:w="536" w:type="pct"/>
            <w:tcBorders>
              <w:top w:val="single" w:sz="4" w:space="0" w:color="auto"/>
              <w:bottom w:val="double" w:sz="4" w:space="0" w:color="auto"/>
            </w:tcBorders>
            <w:shd w:val="clear" w:color="auto" w:fill="FFFFFF" w:themeFill="background1"/>
          </w:tcPr>
          <w:p w14:paraId="7EED00A0" w14:textId="07A3035F" w:rsidR="006C5735" w:rsidRPr="00BF53D1" w:rsidRDefault="00973B7F" w:rsidP="006C5735">
            <w:pPr>
              <w:ind w:right="90"/>
              <w:jc w:val="right"/>
              <w:rPr>
                <w:rFonts w:ascii="Angsana New" w:hAnsi="Angsana New" w:cs="Angsana New"/>
                <w:spacing w:val="-4"/>
                <w:sz w:val="22"/>
                <w:szCs w:val="22"/>
              </w:rPr>
            </w:pPr>
            <w:r w:rsidRPr="00973B7F">
              <w:rPr>
                <w:rFonts w:ascii="Angsana New" w:hAnsi="Angsana New" w:cs="Angsana New"/>
                <w:spacing w:val="-4"/>
                <w:sz w:val="22"/>
                <w:szCs w:val="22"/>
              </w:rPr>
              <w:t>1</w:t>
            </w:r>
            <w:r w:rsidR="00B63954" w:rsidRPr="00BF53D1">
              <w:rPr>
                <w:rFonts w:ascii="Angsana New" w:hAnsi="Angsana New" w:cs="Angsana New"/>
                <w:spacing w:val="-4"/>
                <w:sz w:val="22"/>
                <w:szCs w:val="22"/>
              </w:rPr>
              <w:t>,</w:t>
            </w:r>
            <w:r w:rsidRPr="00973B7F">
              <w:rPr>
                <w:rFonts w:ascii="Angsana New" w:hAnsi="Angsana New" w:cs="Angsana New"/>
                <w:spacing w:val="-4"/>
                <w:sz w:val="22"/>
                <w:szCs w:val="22"/>
              </w:rPr>
              <w:t>888</w:t>
            </w:r>
            <w:r w:rsidR="00B63954" w:rsidRPr="00BF53D1">
              <w:rPr>
                <w:rFonts w:ascii="Angsana New" w:hAnsi="Angsana New" w:cs="Angsana New"/>
                <w:spacing w:val="-4"/>
                <w:sz w:val="22"/>
                <w:szCs w:val="22"/>
              </w:rPr>
              <w:t>,</w:t>
            </w:r>
            <w:r w:rsidRPr="00973B7F">
              <w:rPr>
                <w:rFonts w:ascii="Angsana New" w:hAnsi="Angsana New" w:cs="Angsana New"/>
                <w:spacing w:val="-4"/>
                <w:sz w:val="22"/>
                <w:szCs w:val="22"/>
              </w:rPr>
              <w:t>176</w:t>
            </w:r>
            <w:r w:rsidR="00B63954" w:rsidRPr="00BF53D1">
              <w:rPr>
                <w:rFonts w:ascii="Angsana New" w:hAnsi="Angsana New" w:cs="Angsana New"/>
                <w:spacing w:val="-4"/>
                <w:sz w:val="22"/>
                <w:szCs w:val="22"/>
              </w:rPr>
              <w:t>,</w:t>
            </w:r>
            <w:r w:rsidRPr="00973B7F">
              <w:rPr>
                <w:rFonts w:ascii="Angsana New" w:hAnsi="Angsana New" w:cs="Angsana New"/>
                <w:spacing w:val="-4"/>
                <w:sz w:val="22"/>
                <w:szCs w:val="22"/>
              </w:rPr>
              <w:t>985</w:t>
            </w:r>
          </w:p>
        </w:tc>
        <w:tc>
          <w:tcPr>
            <w:tcW w:w="34" w:type="pct"/>
            <w:shd w:val="clear" w:color="auto" w:fill="FFFFFF" w:themeFill="background1"/>
            <w:vAlign w:val="center"/>
          </w:tcPr>
          <w:p w14:paraId="653E0078" w14:textId="77777777" w:rsidR="006C5735" w:rsidRPr="00BF53D1" w:rsidRDefault="006C5735" w:rsidP="006C5735">
            <w:pPr>
              <w:jc w:val="right"/>
              <w:rPr>
                <w:rFonts w:ascii="Angsana New" w:hAnsi="Angsana New" w:cs="Angsana New"/>
                <w:spacing w:val="-4"/>
                <w:sz w:val="22"/>
                <w:szCs w:val="22"/>
              </w:rPr>
            </w:pPr>
          </w:p>
        </w:tc>
        <w:tc>
          <w:tcPr>
            <w:tcW w:w="510" w:type="pct"/>
            <w:tcBorders>
              <w:top w:val="single" w:sz="4" w:space="0" w:color="auto"/>
              <w:bottom w:val="double" w:sz="4" w:space="0" w:color="auto"/>
            </w:tcBorders>
            <w:shd w:val="clear" w:color="auto" w:fill="FFFFFF" w:themeFill="background1"/>
          </w:tcPr>
          <w:p w14:paraId="16A4EFA9" w14:textId="0B44CB95" w:rsidR="006C5735" w:rsidRPr="00BF53D1" w:rsidRDefault="00973B7F" w:rsidP="006C5735">
            <w:pPr>
              <w:ind w:right="90"/>
              <w:jc w:val="right"/>
              <w:rPr>
                <w:rFonts w:ascii="Angsana New" w:hAnsi="Angsana New" w:cs="Angsana New"/>
                <w:spacing w:val="-4"/>
                <w:sz w:val="22"/>
                <w:szCs w:val="22"/>
              </w:rPr>
            </w:pPr>
            <w:r w:rsidRPr="00973B7F">
              <w:rPr>
                <w:rFonts w:ascii="Angsana New" w:hAnsi="Angsana New" w:cs="Angsana New"/>
                <w:spacing w:val="-4"/>
                <w:sz w:val="22"/>
                <w:szCs w:val="22"/>
              </w:rPr>
              <w:t>2</w:t>
            </w:r>
            <w:r w:rsidR="006C5735" w:rsidRPr="00BF53D1">
              <w:rPr>
                <w:rFonts w:ascii="Angsana New" w:hAnsi="Angsana New" w:cs="Angsana New"/>
                <w:spacing w:val="-4"/>
                <w:sz w:val="22"/>
                <w:szCs w:val="22"/>
                <w:lang w:val="en-GB"/>
              </w:rPr>
              <w:t>,</w:t>
            </w:r>
            <w:r w:rsidRPr="00973B7F">
              <w:rPr>
                <w:rFonts w:ascii="Angsana New" w:hAnsi="Angsana New" w:cs="Angsana New"/>
                <w:spacing w:val="-4"/>
                <w:sz w:val="22"/>
                <w:szCs w:val="22"/>
              </w:rPr>
              <w:t>198</w:t>
            </w:r>
            <w:r w:rsidR="006C5735" w:rsidRPr="00BF53D1">
              <w:rPr>
                <w:rFonts w:ascii="Angsana New" w:hAnsi="Angsana New" w:cs="Angsana New"/>
                <w:spacing w:val="-4"/>
                <w:sz w:val="22"/>
                <w:szCs w:val="22"/>
                <w:lang w:val="en-GB"/>
              </w:rPr>
              <w:t>,</w:t>
            </w:r>
            <w:r w:rsidRPr="00973B7F">
              <w:rPr>
                <w:rFonts w:ascii="Angsana New" w:hAnsi="Angsana New" w:cs="Angsana New"/>
                <w:spacing w:val="-4"/>
                <w:sz w:val="22"/>
                <w:szCs w:val="22"/>
              </w:rPr>
              <w:t>800</w:t>
            </w:r>
            <w:r w:rsidR="006C5735" w:rsidRPr="00BF53D1">
              <w:rPr>
                <w:rFonts w:ascii="Angsana New" w:hAnsi="Angsana New" w:cs="Angsana New"/>
                <w:spacing w:val="-4"/>
                <w:sz w:val="22"/>
                <w:szCs w:val="22"/>
                <w:lang w:val="en-GB"/>
              </w:rPr>
              <w:t>,</w:t>
            </w:r>
            <w:r w:rsidRPr="00973B7F">
              <w:rPr>
                <w:rFonts w:ascii="Angsana New" w:hAnsi="Angsana New" w:cs="Angsana New"/>
                <w:spacing w:val="-4"/>
                <w:sz w:val="22"/>
                <w:szCs w:val="22"/>
              </w:rPr>
              <w:t>000</w:t>
            </w:r>
          </w:p>
        </w:tc>
        <w:tc>
          <w:tcPr>
            <w:tcW w:w="47" w:type="pct"/>
            <w:shd w:val="clear" w:color="auto" w:fill="FFFFFF" w:themeFill="background1"/>
          </w:tcPr>
          <w:p w14:paraId="508AE7BB" w14:textId="77777777" w:rsidR="006C5735" w:rsidRPr="00BF53D1" w:rsidRDefault="006C5735" w:rsidP="006C5735">
            <w:pPr>
              <w:jc w:val="center"/>
              <w:rPr>
                <w:rFonts w:ascii="Angsana New" w:hAnsi="Angsana New" w:cs="Angsana New"/>
                <w:spacing w:val="-4"/>
                <w:sz w:val="22"/>
                <w:szCs w:val="22"/>
                <w:cs/>
              </w:rPr>
            </w:pPr>
          </w:p>
        </w:tc>
        <w:tc>
          <w:tcPr>
            <w:tcW w:w="540" w:type="pct"/>
            <w:tcBorders>
              <w:top w:val="single" w:sz="4" w:space="0" w:color="auto"/>
              <w:bottom w:val="double" w:sz="4" w:space="0" w:color="auto"/>
            </w:tcBorders>
            <w:shd w:val="clear" w:color="auto" w:fill="FFFFFF" w:themeFill="background1"/>
          </w:tcPr>
          <w:p w14:paraId="7BE8D9C1" w14:textId="422BB595" w:rsidR="006C5735" w:rsidRPr="00BF53D1" w:rsidRDefault="00973B7F" w:rsidP="006C5735">
            <w:pPr>
              <w:tabs>
                <w:tab w:val="decimal" w:pos="866"/>
              </w:tabs>
              <w:rPr>
                <w:rFonts w:ascii="Angsana New" w:hAnsi="Angsana New" w:cs="Angsana New"/>
                <w:spacing w:val="-4"/>
                <w:sz w:val="22"/>
                <w:szCs w:val="22"/>
              </w:rPr>
            </w:pPr>
            <w:r w:rsidRPr="00973B7F">
              <w:rPr>
                <w:rFonts w:ascii="Angsana New" w:hAnsi="Angsana New" w:cs="Angsana New"/>
                <w:spacing w:val="-4"/>
                <w:sz w:val="22"/>
                <w:szCs w:val="22"/>
              </w:rPr>
              <w:t>275</w:t>
            </w:r>
            <w:r w:rsidR="005062DA" w:rsidRPr="00BF53D1">
              <w:rPr>
                <w:rFonts w:ascii="Angsana New" w:hAnsi="Angsana New" w:cs="Angsana New"/>
                <w:spacing w:val="-4"/>
                <w:sz w:val="22"/>
                <w:szCs w:val="22"/>
              </w:rPr>
              <w:t>,</w:t>
            </w:r>
            <w:r w:rsidRPr="00973B7F">
              <w:rPr>
                <w:rFonts w:ascii="Angsana New" w:hAnsi="Angsana New" w:cs="Angsana New"/>
                <w:spacing w:val="-4"/>
                <w:sz w:val="22"/>
                <w:szCs w:val="22"/>
              </w:rPr>
              <w:t>316</w:t>
            </w:r>
            <w:r w:rsidR="005062DA" w:rsidRPr="00BF53D1">
              <w:rPr>
                <w:rFonts w:ascii="Angsana New" w:hAnsi="Angsana New" w:cs="Angsana New"/>
                <w:spacing w:val="-4"/>
                <w:sz w:val="22"/>
                <w:szCs w:val="22"/>
              </w:rPr>
              <w:t>,</w:t>
            </w:r>
            <w:r w:rsidRPr="00973B7F">
              <w:rPr>
                <w:rFonts w:ascii="Angsana New" w:hAnsi="Angsana New" w:cs="Angsana New"/>
                <w:spacing w:val="-4"/>
                <w:sz w:val="22"/>
                <w:szCs w:val="22"/>
              </w:rPr>
              <w:t>291</w:t>
            </w:r>
          </w:p>
        </w:tc>
        <w:tc>
          <w:tcPr>
            <w:tcW w:w="50" w:type="pct"/>
            <w:shd w:val="clear" w:color="auto" w:fill="FFFFFF" w:themeFill="background1"/>
          </w:tcPr>
          <w:p w14:paraId="2EF6C5BD" w14:textId="77777777" w:rsidR="006C5735" w:rsidRPr="00BF53D1" w:rsidRDefault="006C5735" w:rsidP="006C5735">
            <w:pPr>
              <w:ind w:right="36"/>
              <w:jc w:val="right"/>
              <w:rPr>
                <w:rFonts w:ascii="Angsana New" w:hAnsi="Angsana New" w:cs="Angsana New"/>
                <w:sz w:val="22"/>
                <w:szCs w:val="22"/>
                <w:cs/>
              </w:rPr>
            </w:pPr>
          </w:p>
        </w:tc>
        <w:tc>
          <w:tcPr>
            <w:tcW w:w="542" w:type="pct"/>
            <w:tcBorders>
              <w:top w:val="single" w:sz="4" w:space="0" w:color="auto"/>
              <w:bottom w:val="double" w:sz="4" w:space="0" w:color="auto"/>
            </w:tcBorders>
            <w:shd w:val="clear" w:color="auto" w:fill="FFFFFF" w:themeFill="background1"/>
          </w:tcPr>
          <w:p w14:paraId="4C0CAA9E" w14:textId="7587DB85" w:rsidR="006C5735" w:rsidRPr="00BF53D1" w:rsidRDefault="00973B7F" w:rsidP="006C5735">
            <w:pPr>
              <w:tabs>
                <w:tab w:val="decimal" w:pos="896"/>
              </w:tabs>
              <w:rPr>
                <w:rFonts w:ascii="Angsana New" w:hAnsi="Angsana New" w:cs="Angsana New"/>
                <w:spacing w:val="-4"/>
                <w:sz w:val="22"/>
                <w:szCs w:val="22"/>
                <w:cs/>
              </w:rPr>
            </w:pPr>
            <w:r w:rsidRPr="00973B7F">
              <w:rPr>
                <w:rFonts w:ascii="Angsana New" w:hAnsi="Angsana New" w:cs="Angsana New"/>
                <w:spacing w:val="-4"/>
                <w:sz w:val="22"/>
                <w:szCs w:val="22"/>
              </w:rPr>
              <w:t>771</w:t>
            </w:r>
            <w:r w:rsidR="006C5735" w:rsidRPr="00BF53D1">
              <w:rPr>
                <w:rFonts w:ascii="Angsana New" w:hAnsi="Angsana New" w:cs="Angsana New"/>
                <w:spacing w:val="-4"/>
                <w:sz w:val="22"/>
                <w:szCs w:val="22"/>
              </w:rPr>
              <w:t>,</w:t>
            </w:r>
            <w:r w:rsidRPr="00973B7F">
              <w:rPr>
                <w:rFonts w:ascii="Angsana New" w:hAnsi="Angsana New" w:cs="Angsana New"/>
                <w:spacing w:val="-4"/>
                <w:sz w:val="22"/>
                <w:szCs w:val="22"/>
              </w:rPr>
              <w:t>669</w:t>
            </w:r>
            <w:r w:rsidR="006C5735" w:rsidRPr="00BF53D1">
              <w:rPr>
                <w:rFonts w:ascii="Angsana New" w:hAnsi="Angsana New" w:cs="Angsana New"/>
                <w:spacing w:val="-4"/>
                <w:sz w:val="22"/>
                <w:szCs w:val="22"/>
              </w:rPr>
              <w:t>,</w:t>
            </w:r>
            <w:r w:rsidRPr="00973B7F">
              <w:rPr>
                <w:rFonts w:ascii="Angsana New" w:hAnsi="Angsana New" w:cs="Angsana New"/>
                <w:spacing w:val="-4"/>
                <w:sz w:val="22"/>
                <w:szCs w:val="22"/>
              </w:rPr>
              <w:t>060</w:t>
            </w:r>
          </w:p>
        </w:tc>
        <w:tc>
          <w:tcPr>
            <w:tcW w:w="490" w:type="pct"/>
            <w:shd w:val="clear" w:color="auto" w:fill="FFFFFF" w:themeFill="background1"/>
          </w:tcPr>
          <w:p w14:paraId="1CFA49C4" w14:textId="77777777" w:rsidR="006C5735" w:rsidRPr="00BF53D1" w:rsidRDefault="006C5735" w:rsidP="006C5735">
            <w:pPr>
              <w:jc w:val="center"/>
              <w:rPr>
                <w:rFonts w:ascii="Angsana New" w:hAnsi="Angsana New" w:cs="Angsana New"/>
                <w:spacing w:val="-4"/>
                <w:sz w:val="22"/>
                <w:szCs w:val="22"/>
                <w:cs/>
              </w:rPr>
            </w:pPr>
          </w:p>
        </w:tc>
        <w:tc>
          <w:tcPr>
            <w:tcW w:w="490" w:type="pct"/>
            <w:shd w:val="clear" w:color="auto" w:fill="FFFFFF" w:themeFill="background1"/>
          </w:tcPr>
          <w:p w14:paraId="48EC99ED" w14:textId="77777777" w:rsidR="006C5735" w:rsidRPr="00BF53D1" w:rsidRDefault="006C5735" w:rsidP="006C5735">
            <w:pPr>
              <w:jc w:val="center"/>
              <w:rPr>
                <w:rFonts w:ascii="Angsana New" w:hAnsi="Angsana New" w:cs="Angsana New"/>
                <w:spacing w:val="-4"/>
                <w:sz w:val="22"/>
                <w:szCs w:val="22"/>
                <w:cs/>
              </w:rPr>
            </w:pPr>
          </w:p>
        </w:tc>
        <w:tc>
          <w:tcPr>
            <w:tcW w:w="585" w:type="pct"/>
            <w:shd w:val="clear" w:color="auto" w:fill="FFFFFF" w:themeFill="background1"/>
          </w:tcPr>
          <w:p w14:paraId="37D9FC01" w14:textId="77777777" w:rsidR="006C5735" w:rsidRPr="00BF53D1" w:rsidRDefault="006C5735" w:rsidP="006C5735">
            <w:pPr>
              <w:ind w:left="12" w:right="89"/>
              <w:jc w:val="center"/>
              <w:rPr>
                <w:rFonts w:ascii="Angsana New" w:hAnsi="Angsana New" w:cs="Angsana New"/>
                <w:sz w:val="22"/>
                <w:szCs w:val="22"/>
              </w:rPr>
            </w:pPr>
          </w:p>
        </w:tc>
      </w:tr>
    </w:tbl>
    <w:p w14:paraId="256EE335" w14:textId="63B437BD" w:rsidR="00E40B70" w:rsidRPr="00BF53D1" w:rsidRDefault="00E40B70" w:rsidP="00CA7F0F">
      <w:pPr>
        <w:spacing w:line="40" w:lineRule="exact"/>
        <w:rPr>
          <w:cs/>
        </w:rPr>
      </w:pPr>
    </w:p>
    <w:p w14:paraId="7B26ECC6" w14:textId="73CEA65B" w:rsidR="00454547" w:rsidRDefault="00454547">
      <w:pPr>
        <w:spacing w:after="200" w:line="276" w:lineRule="auto"/>
      </w:pPr>
      <w:r>
        <w:br w:type="page"/>
      </w:r>
    </w:p>
    <w:p w14:paraId="59D0F2E8" w14:textId="77777777" w:rsidR="00CA7F0F" w:rsidRPr="00BF53D1" w:rsidRDefault="00CA7F0F" w:rsidP="00CA7F0F">
      <w:pPr>
        <w:spacing w:line="40" w:lineRule="exact"/>
      </w:pPr>
    </w:p>
    <w:tbl>
      <w:tblPr>
        <w:tblW w:w="4966" w:type="pct"/>
        <w:tblInd w:w="540" w:type="dxa"/>
        <w:shd w:val="clear" w:color="auto" w:fill="FFFFFF" w:themeFill="background1"/>
        <w:tblLayout w:type="fixed"/>
        <w:tblCellMar>
          <w:left w:w="0" w:type="dxa"/>
          <w:right w:w="0" w:type="dxa"/>
        </w:tblCellMar>
        <w:tblLook w:val="04A0" w:firstRow="1" w:lastRow="0" w:firstColumn="1" w:lastColumn="0" w:noHBand="0" w:noVBand="1"/>
      </w:tblPr>
      <w:tblGrid>
        <w:gridCol w:w="2153"/>
        <w:gridCol w:w="982"/>
        <w:gridCol w:w="61"/>
        <w:gridCol w:w="935"/>
        <w:gridCol w:w="92"/>
        <w:gridCol w:w="988"/>
        <w:gridCol w:w="92"/>
        <w:gridCol w:w="991"/>
        <w:gridCol w:w="894"/>
        <w:gridCol w:w="903"/>
        <w:gridCol w:w="1089"/>
      </w:tblGrid>
      <w:tr w:rsidR="00E02B31" w:rsidRPr="00BF53D1" w14:paraId="5B15FD96" w14:textId="77777777" w:rsidTr="007F510C">
        <w:trPr>
          <w:trHeight w:val="20"/>
        </w:trPr>
        <w:tc>
          <w:tcPr>
            <w:tcW w:w="1173" w:type="pct"/>
            <w:shd w:val="clear" w:color="auto" w:fill="FFFFFF" w:themeFill="background1"/>
            <w:vAlign w:val="center"/>
          </w:tcPr>
          <w:p w14:paraId="5BB57EF7" w14:textId="5AC0E44B" w:rsidR="00FB2353" w:rsidRPr="00BF53D1" w:rsidRDefault="00FB2353" w:rsidP="00FB2353">
            <w:pPr>
              <w:spacing w:line="280" w:lineRule="exact"/>
              <w:ind w:firstLine="90"/>
              <w:rPr>
                <w:rFonts w:ascii="Angsana New" w:hAnsi="Angsana New" w:cs="Angsana New"/>
                <w:b/>
                <w:bCs/>
                <w:spacing w:val="-4"/>
                <w:sz w:val="22"/>
                <w:szCs w:val="22"/>
              </w:rPr>
            </w:pPr>
          </w:p>
        </w:tc>
        <w:tc>
          <w:tcPr>
            <w:tcW w:w="1077" w:type="pct"/>
            <w:gridSpan w:val="3"/>
            <w:shd w:val="clear" w:color="auto" w:fill="FFFFFF" w:themeFill="background1"/>
          </w:tcPr>
          <w:p w14:paraId="56421717" w14:textId="437B5013" w:rsidR="00FB2353" w:rsidRPr="00BF53D1" w:rsidRDefault="00FB2353" w:rsidP="00FB2353">
            <w:pPr>
              <w:jc w:val="center"/>
              <w:rPr>
                <w:rFonts w:ascii="Angsana New" w:hAnsi="Angsana New" w:cs="Angsana New"/>
                <w:b/>
                <w:bCs/>
                <w:spacing w:val="-4"/>
                <w:sz w:val="22"/>
                <w:szCs w:val="22"/>
              </w:rPr>
            </w:pPr>
            <w:r w:rsidRPr="00BF53D1">
              <w:rPr>
                <w:rFonts w:ascii="Angsana New" w:hAnsi="Angsana New" w:cs="Angsana New"/>
                <w:b/>
                <w:bCs/>
                <w:spacing w:val="-4"/>
                <w:sz w:val="22"/>
                <w:szCs w:val="22"/>
                <w:cs/>
              </w:rPr>
              <w:t>วงเงิน</w:t>
            </w:r>
          </w:p>
        </w:tc>
        <w:tc>
          <w:tcPr>
            <w:tcW w:w="50" w:type="pct"/>
            <w:shd w:val="clear" w:color="auto" w:fill="FFFFFF" w:themeFill="background1"/>
          </w:tcPr>
          <w:p w14:paraId="407CAA0B" w14:textId="77777777" w:rsidR="00FB2353" w:rsidRPr="00BF53D1" w:rsidRDefault="00FB2353" w:rsidP="00FB2353">
            <w:pPr>
              <w:jc w:val="center"/>
              <w:rPr>
                <w:rFonts w:ascii="Angsana New" w:hAnsi="Angsana New" w:cs="Angsana New"/>
                <w:b/>
                <w:bCs/>
                <w:spacing w:val="-4"/>
                <w:sz w:val="22"/>
                <w:szCs w:val="22"/>
              </w:rPr>
            </w:pPr>
          </w:p>
        </w:tc>
        <w:tc>
          <w:tcPr>
            <w:tcW w:w="1128" w:type="pct"/>
            <w:gridSpan w:val="3"/>
            <w:shd w:val="clear" w:color="auto" w:fill="FFFFFF" w:themeFill="background1"/>
          </w:tcPr>
          <w:p w14:paraId="1EC57749" w14:textId="6CBBBCF8" w:rsidR="00FB2353" w:rsidRPr="00BF53D1" w:rsidRDefault="00FB2353" w:rsidP="00FB2353">
            <w:pPr>
              <w:jc w:val="center"/>
              <w:rPr>
                <w:rFonts w:ascii="Angsana New" w:hAnsi="Angsana New" w:cs="Angsana New"/>
                <w:b/>
                <w:bCs/>
                <w:spacing w:val="-4"/>
                <w:sz w:val="22"/>
                <w:szCs w:val="22"/>
              </w:rPr>
            </w:pPr>
            <w:r w:rsidRPr="00BF53D1">
              <w:rPr>
                <w:rFonts w:ascii="Angsana New" w:hAnsi="Angsana New" w:cs="Angsana New"/>
                <w:b/>
                <w:bCs/>
                <w:spacing w:val="-4"/>
                <w:sz w:val="22"/>
                <w:szCs w:val="22"/>
                <w:cs/>
              </w:rPr>
              <w:t>เงินกู้ยืมระยะ</w:t>
            </w:r>
            <w:r w:rsidRPr="00BF53D1">
              <w:rPr>
                <w:rFonts w:ascii="Angsana New" w:hAnsi="Angsana New" w:cs="Angsana New"/>
                <w:b/>
                <w:bCs/>
                <w:sz w:val="22"/>
                <w:szCs w:val="22"/>
                <w:cs/>
              </w:rPr>
              <w:t>ยาว</w:t>
            </w:r>
          </w:p>
        </w:tc>
        <w:tc>
          <w:tcPr>
            <w:tcW w:w="979" w:type="pct"/>
            <w:gridSpan w:val="2"/>
            <w:shd w:val="clear" w:color="auto" w:fill="FFFFFF" w:themeFill="background1"/>
          </w:tcPr>
          <w:p w14:paraId="30B564BD" w14:textId="794D6EA6" w:rsidR="00FB2353" w:rsidRPr="00BF53D1" w:rsidRDefault="00FB2353" w:rsidP="00FB2353">
            <w:pPr>
              <w:jc w:val="center"/>
              <w:rPr>
                <w:rFonts w:ascii="Angsana New" w:hAnsi="Angsana New" w:cs="Angsana New"/>
                <w:b/>
                <w:bCs/>
                <w:spacing w:val="-4"/>
                <w:sz w:val="22"/>
                <w:szCs w:val="22"/>
              </w:rPr>
            </w:pPr>
            <w:r w:rsidRPr="00BF53D1">
              <w:rPr>
                <w:rFonts w:ascii="Angsana New" w:hAnsi="Angsana New" w:cs="Angsana New"/>
                <w:b/>
                <w:bCs/>
                <w:spacing w:val="-4"/>
                <w:sz w:val="22"/>
                <w:szCs w:val="22"/>
                <w:cs/>
              </w:rPr>
              <w:t>อัตราดอกเบี้ย</w:t>
            </w:r>
          </w:p>
        </w:tc>
        <w:tc>
          <w:tcPr>
            <w:tcW w:w="593" w:type="pct"/>
            <w:shd w:val="clear" w:color="auto" w:fill="FFFFFF" w:themeFill="background1"/>
          </w:tcPr>
          <w:p w14:paraId="39E68200" w14:textId="330BE5DF" w:rsidR="00FB2353" w:rsidRPr="00BF53D1" w:rsidRDefault="005703B3" w:rsidP="005703B3">
            <w:pPr>
              <w:jc w:val="center"/>
              <w:rPr>
                <w:rFonts w:ascii="Angsana New" w:hAnsi="Angsana New" w:cs="Angsana New"/>
                <w:b/>
                <w:bCs/>
                <w:sz w:val="22"/>
                <w:szCs w:val="22"/>
              </w:rPr>
            </w:pPr>
            <w:r w:rsidRPr="00BF53D1">
              <w:rPr>
                <w:rFonts w:ascii="Angsana New" w:hAnsi="Angsana New" w:cs="Angsana New"/>
                <w:b/>
                <w:bCs/>
                <w:sz w:val="22"/>
                <w:szCs w:val="22"/>
                <w:cs/>
              </w:rPr>
              <w:t>เงื่อนไขการดำรง</w:t>
            </w:r>
          </w:p>
        </w:tc>
      </w:tr>
      <w:tr w:rsidR="00E02B31" w:rsidRPr="00BF53D1" w14:paraId="34D4C570" w14:textId="77777777" w:rsidTr="007F510C">
        <w:trPr>
          <w:trHeight w:val="20"/>
        </w:trPr>
        <w:tc>
          <w:tcPr>
            <w:tcW w:w="1173" w:type="pct"/>
            <w:shd w:val="clear" w:color="auto" w:fill="FFFFFF" w:themeFill="background1"/>
            <w:vAlign w:val="center"/>
          </w:tcPr>
          <w:p w14:paraId="2BB13B9C" w14:textId="77777777" w:rsidR="00FB2353" w:rsidRPr="00BF53D1" w:rsidRDefault="00FB2353" w:rsidP="00FB2353">
            <w:pPr>
              <w:spacing w:line="280" w:lineRule="exact"/>
              <w:ind w:firstLine="90"/>
              <w:rPr>
                <w:rFonts w:ascii="Angsana New" w:hAnsi="Angsana New" w:cs="Angsana New"/>
                <w:b/>
                <w:bCs/>
                <w:spacing w:val="-4"/>
                <w:sz w:val="22"/>
                <w:szCs w:val="22"/>
              </w:rPr>
            </w:pPr>
          </w:p>
        </w:tc>
        <w:tc>
          <w:tcPr>
            <w:tcW w:w="1077" w:type="pct"/>
            <w:gridSpan w:val="3"/>
            <w:shd w:val="clear" w:color="auto" w:fill="FFFFFF" w:themeFill="background1"/>
          </w:tcPr>
          <w:p w14:paraId="7BA65727" w14:textId="12A539A6" w:rsidR="00FB2353" w:rsidRPr="00BF53D1" w:rsidRDefault="00FB2353" w:rsidP="00FB2353">
            <w:pPr>
              <w:jc w:val="center"/>
              <w:rPr>
                <w:rFonts w:ascii="Angsana New" w:hAnsi="Angsana New" w:cs="Angsana New"/>
                <w:b/>
                <w:bCs/>
                <w:spacing w:val="-4"/>
                <w:sz w:val="22"/>
                <w:szCs w:val="22"/>
              </w:rPr>
            </w:pPr>
            <w:r w:rsidRPr="00BF53D1">
              <w:rPr>
                <w:rFonts w:ascii="Angsana New" w:hAnsi="Angsana New" w:cs="Angsana New"/>
                <w:b/>
                <w:bCs/>
                <w:spacing w:val="-4"/>
                <w:sz w:val="22"/>
                <w:szCs w:val="22"/>
                <w:cs/>
              </w:rPr>
              <w:t>(บาท)</w:t>
            </w:r>
          </w:p>
        </w:tc>
        <w:tc>
          <w:tcPr>
            <w:tcW w:w="50" w:type="pct"/>
            <w:shd w:val="clear" w:color="auto" w:fill="FFFFFF" w:themeFill="background1"/>
          </w:tcPr>
          <w:p w14:paraId="376A618A" w14:textId="77777777" w:rsidR="00FB2353" w:rsidRPr="00BF53D1" w:rsidRDefault="00FB2353" w:rsidP="00FB2353">
            <w:pPr>
              <w:jc w:val="center"/>
              <w:rPr>
                <w:rFonts w:ascii="Angsana New" w:hAnsi="Angsana New" w:cs="Angsana New"/>
                <w:b/>
                <w:bCs/>
                <w:spacing w:val="-4"/>
                <w:sz w:val="22"/>
                <w:szCs w:val="22"/>
              </w:rPr>
            </w:pPr>
          </w:p>
        </w:tc>
        <w:tc>
          <w:tcPr>
            <w:tcW w:w="1128" w:type="pct"/>
            <w:gridSpan w:val="3"/>
            <w:shd w:val="clear" w:color="auto" w:fill="FFFFFF" w:themeFill="background1"/>
          </w:tcPr>
          <w:p w14:paraId="7E048E16" w14:textId="67A14029" w:rsidR="00FB2353" w:rsidRPr="00BF53D1" w:rsidRDefault="00FB2353" w:rsidP="00FB2353">
            <w:pPr>
              <w:jc w:val="center"/>
              <w:rPr>
                <w:rFonts w:ascii="Angsana New" w:hAnsi="Angsana New" w:cs="Angsana New"/>
                <w:b/>
                <w:bCs/>
                <w:spacing w:val="-4"/>
                <w:sz w:val="22"/>
                <w:szCs w:val="22"/>
              </w:rPr>
            </w:pPr>
            <w:r w:rsidRPr="00BF53D1">
              <w:rPr>
                <w:rFonts w:ascii="Angsana New" w:hAnsi="Angsana New" w:cs="Angsana New"/>
                <w:b/>
                <w:bCs/>
                <w:spacing w:val="-4"/>
                <w:sz w:val="22"/>
                <w:szCs w:val="22"/>
                <w:cs/>
              </w:rPr>
              <w:t>จาก</w:t>
            </w:r>
            <w:r w:rsidRPr="00BF53D1">
              <w:rPr>
                <w:rFonts w:ascii="Angsana New" w:hAnsi="Angsana New" w:cs="Angsana New"/>
                <w:b/>
                <w:bCs/>
                <w:sz w:val="22"/>
                <w:szCs w:val="22"/>
                <w:cs/>
              </w:rPr>
              <w:t>สถาบัน</w:t>
            </w:r>
            <w:r w:rsidRPr="00BF53D1">
              <w:rPr>
                <w:rFonts w:ascii="Angsana New" w:hAnsi="Angsana New" w:cs="Angsana New"/>
                <w:b/>
                <w:bCs/>
                <w:spacing w:val="-4"/>
                <w:sz w:val="22"/>
                <w:szCs w:val="22"/>
                <w:cs/>
              </w:rPr>
              <w:t>การเงิน</w:t>
            </w:r>
          </w:p>
        </w:tc>
        <w:tc>
          <w:tcPr>
            <w:tcW w:w="979" w:type="pct"/>
            <w:gridSpan w:val="2"/>
            <w:shd w:val="clear" w:color="auto" w:fill="FFFFFF" w:themeFill="background1"/>
          </w:tcPr>
          <w:p w14:paraId="18C32BBE" w14:textId="30276134" w:rsidR="00FB2353" w:rsidRPr="00BF53D1" w:rsidRDefault="00FB2353" w:rsidP="00FB2353">
            <w:pPr>
              <w:jc w:val="center"/>
              <w:rPr>
                <w:rFonts w:ascii="Angsana New" w:hAnsi="Angsana New" w:cs="Angsana New"/>
                <w:b/>
                <w:bCs/>
                <w:spacing w:val="-4"/>
                <w:sz w:val="22"/>
                <w:szCs w:val="22"/>
              </w:rPr>
            </w:pPr>
            <w:r w:rsidRPr="00BF53D1">
              <w:rPr>
                <w:rFonts w:ascii="Angsana New" w:hAnsi="Angsana New" w:cs="Angsana New"/>
                <w:b/>
                <w:bCs/>
                <w:spacing w:val="-4"/>
                <w:sz w:val="22"/>
                <w:szCs w:val="22"/>
                <w:cs/>
              </w:rPr>
              <w:t>ร้อยละต่อปี</w:t>
            </w:r>
          </w:p>
        </w:tc>
        <w:tc>
          <w:tcPr>
            <w:tcW w:w="593" w:type="pct"/>
            <w:shd w:val="clear" w:color="auto" w:fill="FFFFFF" w:themeFill="background1"/>
          </w:tcPr>
          <w:p w14:paraId="1271DA6A" w14:textId="20BEB6B1" w:rsidR="00FB2353" w:rsidRPr="00BF53D1" w:rsidRDefault="00FB2353" w:rsidP="00FB2353">
            <w:pPr>
              <w:jc w:val="center"/>
              <w:rPr>
                <w:rFonts w:ascii="Angsana New" w:hAnsi="Angsana New" w:cs="Angsana New"/>
                <w:b/>
                <w:bCs/>
                <w:sz w:val="22"/>
                <w:szCs w:val="22"/>
              </w:rPr>
            </w:pPr>
            <w:r w:rsidRPr="00BF53D1">
              <w:rPr>
                <w:rFonts w:ascii="Angsana New" w:hAnsi="Angsana New" w:cs="Angsana New"/>
                <w:b/>
                <w:bCs/>
                <w:sz w:val="22"/>
                <w:szCs w:val="22"/>
                <w:cs/>
              </w:rPr>
              <w:t>อัตราส่วน</w:t>
            </w:r>
          </w:p>
        </w:tc>
      </w:tr>
      <w:tr w:rsidR="00E02B31" w:rsidRPr="00BF53D1" w14:paraId="7AF4E270" w14:textId="77777777" w:rsidTr="007F510C">
        <w:trPr>
          <w:trHeight w:val="20"/>
        </w:trPr>
        <w:tc>
          <w:tcPr>
            <w:tcW w:w="1173" w:type="pct"/>
            <w:shd w:val="clear" w:color="auto" w:fill="FFFFFF" w:themeFill="background1"/>
            <w:vAlign w:val="center"/>
          </w:tcPr>
          <w:p w14:paraId="7FE1E4B9" w14:textId="77777777" w:rsidR="00FB2353" w:rsidRPr="00BF53D1" w:rsidRDefault="00FB2353" w:rsidP="00FB2353">
            <w:pPr>
              <w:spacing w:line="280" w:lineRule="exact"/>
              <w:ind w:firstLine="90"/>
              <w:rPr>
                <w:rFonts w:ascii="Angsana New" w:hAnsi="Angsana New" w:cs="Angsana New"/>
                <w:b/>
                <w:bCs/>
                <w:spacing w:val="-4"/>
                <w:sz w:val="22"/>
                <w:szCs w:val="22"/>
              </w:rPr>
            </w:pPr>
          </w:p>
        </w:tc>
        <w:tc>
          <w:tcPr>
            <w:tcW w:w="1077" w:type="pct"/>
            <w:gridSpan w:val="3"/>
            <w:shd w:val="clear" w:color="auto" w:fill="FFFFFF" w:themeFill="background1"/>
          </w:tcPr>
          <w:p w14:paraId="32F01384" w14:textId="77777777" w:rsidR="00FB2353" w:rsidRPr="00BF53D1" w:rsidRDefault="00FB2353" w:rsidP="00FB2353">
            <w:pPr>
              <w:jc w:val="center"/>
              <w:rPr>
                <w:rFonts w:ascii="Angsana New" w:hAnsi="Angsana New" w:cs="Angsana New"/>
                <w:b/>
                <w:bCs/>
                <w:spacing w:val="-4"/>
                <w:sz w:val="22"/>
                <w:szCs w:val="22"/>
              </w:rPr>
            </w:pPr>
          </w:p>
        </w:tc>
        <w:tc>
          <w:tcPr>
            <w:tcW w:w="50" w:type="pct"/>
            <w:shd w:val="clear" w:color="auto" w:fill="FFFFFF" w:themeFill="background1"/>
          </w:tcPr>
          <w:p w14:paraId="3F298772" w14:textId="77777777" w:rsidR="00FB2353" w:rsidRPr="00BF53D1" w:rsidRDefault="00FB2353" w:rsidP="00FB2353">
            <w:pPr>
              <w:jc w:val="center"/>
              <w:rPr>
                <w:rFonts w:ascii="Angsana New" w:hAnsi="Angsana New" w:cs="Angsana New"/>
                <w:b/>
                <w:bCs/>
                <w:spacing w:val="-4"/>
                <w:sz w:val="22"/>
                <w:szCs w:val="22"/>
              </w:rPr>
            </w:pPr>
          </w:p>
        </w:tc>
        <w:tc>
          <w:tcPr>
            <w:tcW w:w="1128" w:type="pct"/>
            <w:gridSpan w:val="3"/>
            <w:shd w:val="clear" w:color="auto" w:fill="FFFFFF" w:themeFill="background1"/>
          </w:tcPr>
          <w:p w14:paraId="0CCEDBEB" w14:textId="3EBFE030" w:rsidR="00FB2353" w:rsidRPr="00BF53D1" w:rsidRDefault="00FB2353" w:rsidP="00FB2353">
            <w:pPr>
              <w:jc w:val="center"/>
              <w:rPr>
                <w:rFonts w:ascii="Angsana New" w:hAnsi="Angsana New" w:cs="Angsana New"/>
                <w:b/>
                <w:bCs/>
                <w:spacing w:val="-4"/>
                <w:sz w:val="22"/>
                <w:szCs w:val="22"/>
              </w:rPr>
            </w:pPr>
            <w:r w:rsidRPr="00BF53D1">
              <w:rPr>
                <w:rFonts w:ascii="Angsana New" w:hAnsi="Angsana New" w:cs="Angsana New"/>
                <w:b/>
                <w:bCs/>
                <w:spacing w:val="-4"/>
                <w:sz w:val="22"/>
                <w:szCs w:val="22"/>
                <w:cs/>
              </w:rPr>
              <w:t>(บาท)</w:t>
            </w:r>
          </w:p>
        </w:tc>
        <w:tc>
          <w:tcPr>
            <w:tcW w:w="979" w:type="pct"/>
            <w:gridSpan w:val="2"/>
            <w:shd w:val="clear" w:color="auto" w:fill="FFFFFF" w:themeFill="background1"/>
          </w:tcPr>
          <w:p w14:paraId="450DF89F" w14:textId="77777777" w:rsidR="00FB2353" w:rsidRPr="00BF53D1" w:rsidRDefault="00FB2353" w:rsidP="00FB2353">
            <w:pPr>
              <w:jc w:val="center"/>
              <w:rPr>
                <w:rFonts w:ascii="Angsana New" w:hAnsi="Angsana New" w:cs="Angsana New"/>
                <w:b/>
                <w:bCs/>
                <w:spacing w:val="-4"/>
                <w:sz w:val="22"/>
                <w:szCs w:val="22"/>
              </w:rPr>
            </w:pPr>
          </w:p>
        </w:tc>
        <w:tc>
          <w:tcPr>
            <w:tcW w:w="593" w:type="pct"/>
            <w:shd w:val="clear" w:color="auto" w:fill="FFFFFF" w:themeFill="background1"/>
          </w:tcPr>
          <w:p w14:paraId="4407D14A" w14:textId="1A063BEC" w:rsidR="00FB2353" w:rsidRPr="00BF53D1" w:rsidRDefault="00FB2353" w:rsidP="00FB2353">
            <w:pPr>
              <w:ind w:left="12" w:right="89"/>
              <w:jc w:val="center"/>
              <w:rPr>
                <w:rFonts w:ascii="Angsana New" w:hAnsi="Angsana New" w:cs="Angsana New"/>
                <w:b/>
                <w:bCs/>
                <w:sz w:val="22"/>
                <w:szCs w:val="22"/>
              </w:rPr>
            </w:pPr>
            <w:r w:rsidRPr="00BF53D1">
              <w:rPr>
                <w:rFonts w:ascii="Angsana New" w:hAnsi="Angsana New" w:cs="Angsana New"/>
                <w:b/>
                <w:bCs/>
                <w:sz w:val="22"/>
                <w:szCs w:val="22"/>
                <w:cs/>
              </w:rPr>
              <w:t>ทางการเงิน</w:t>
            </w:r>
          </w:p>
        </w:tc>
      </w:tr>
      <w:tr w:rsidR="00E02B31" w:rsidRPr="00BF53D1" w14:paraId="52604864" w14:textId="77777777" w:rsidTr="007F510C">
        <w:trPr>
          <w:trHeight w:val="20"/>
        </w:trPr>
        <w:tc>
          <w:tcPr>
            <w:tcW w:w="1173" w:type="pct"/>
            <w:shd w:val="clear" w:color="auto" w:fill="FFFFFF" w:themeFill="background1"/>
            <w:vAlign w:val="center"/>
          </w:tcPr>
          <w:p w14:paraId="53F449B0" w14:textId="77777777" w:rsidR="00FB2353" w:rsidRPr="00BF53D1" w:rsidRDefault="00FB2353" w:rsidP="00FB2353">
            <w:pPr>
              <w:spacing w:line="280" w:lineRule="exact"/>
              <w:ind w:firstLine="90"/>
              <w:rPr>
                <w:rFonts w:ascii="Angsana New" w:hAnsi="Angsana New" w:cs="Angsana New"/>
                <w:b/>
                <w:bCs/>
                <w:spacing w:val="-4"/>
                <w:sz w:val="22"/>
                <w:szCs w:val="22"/>
              </w:rPr>
            </w:pPr>
          </w:p>
        </w:tc>
        <w:tc>
          <w:tcPr>
            <w:tcW w:w="535" w:type="pct"/>
            <w:shd w:val="clear" w:color="auto" w:fill="FFFFFF" w:themeFill="background1"/>
          </w:tcPr>
          <w:p w14:paraId="5DBBCA2A" w14:textId="74ED0EB9" w:rsidR="00FB2353" w:rsidRPr="00BF53D1" w:rsidRDefault="00973B7F" w:rsidP="00FB2353">
            <w:pPr>
              <w:jc w:val="center"/>
              <w:rPr>
                <w:rFonts w:ascii="Angsana New" w:hAnsi="Angsana New" w:cs="Angsana New"/>
                <w:b/>
                <w:bCs/>
                <w:spacing w:val="-4"/>
                <w:sz w:val="22"/>
                <w:szCs w:val="22"/>
              </w:rPr>
            </w:pPr>
            <w:r w:rsidRPr="00973B7F">
              <w:rPr>
                <w:rFonts w:ascii="Angsana New" w:hAnsi="Angsana New" w:cs="Angsana New"/>
                <w:b/>
                <w:bCs/>
                <w:spacing w:val="-4"/>
                <w:sz w:val="22"/>
                <w:szCs w:val="22"/>
              </w:rPr>
              <w:t>2567</w:t>
            </w:r>
          </w:p>
        </w:tc>
        <w:tc>
          <w:tcPr>
            <w:tcW w:w="33" w:type="pct"/>
            <w:shd w:val="clear" w:color="auto" w:fill="FFFFFF" w:themeFill="background1"/>
          </w:tcPr>
          <w:p w14:paraId="08479650" w14:textId="77777777" w:rsidR="00FB2353" w:rsidRPr="00BF53D1" w:rsidRDefault="00FB2353" w:rsidP="00FB2353">
            <w:pPr>
              <w:jc w:val="center"/>
              <w:rPr>
                <w:rFonts w:ascii="Angsana New" w:hAnsi="Angsana New" w:cs="Angsana New"/>
                <w:b/>
                <w:bCs/>
                <w:spacing w:val="-4"/>
                <w:sz w:val="22"/>
                <w:szCs w:val="22"/>
              </w:rPr>
            </w:pPr>
          </w:p>
        </w:tc>
        <w:tc>
          <w:tcPr>
            <w:tcW w:w="509" w:type="pct"/>
            <w:shd w:val="clear" w:color="auto" w:fill="FFFFFF" w:themeFill="background1"/>
          </w:tcPr>
          <w:p w14:paraId="3D5E2180" w14:textId="48F7E9A8" w:rsidR="00FB2353" w:rsidRPr="00BF53D1" w:rsidRDefault="00973B7F" w:rsidP="00FB2353">
            <w:pPr>
              <w:jc w:val="center"/>
              <w:rPr>
                <w:rFonts w:ascii="Angsana New" w:hAnsi="Angsana New" w:cs="Angsana New"/>
                <w:b/>
                <w:bCs/>
                <w:spacing w:val="-4"/>
                <w:sz w:val="22"/>
                <w:szCs w:val="22"/>
              </w:rPr>
            </w:pPr>
            <w:r w:rsidRPr="00973B7F">
              <w:rPr>
                <w:rFonts w:ascii="Angsana New" w:hAnsi="Angsana New" w:cs="Angsana New"/>
                <w:b/>
                <w:bCs/>
                <w:spacing w:val="-4"/>
                <w:sz w:val="22"/>
                <w:szCs w:val="22"/>
              </w:rPr>
              <w:t>2566</w:t>
            </w:r>
          </w:p>
        </w:tc>
        <w:tc>
          <w:tcPr>
            <w:tcW w:w="50" w:type="pct"/>
            <w:shd w:val="clear" w:color="auto" w:fill="FFFFFF" w:themeFill="background1"/>
          </w:tcPr>
          <w:p w14:paraId="5F380C4E" w14:textId="77777777" w:rsidR="00FB2353" w:rsidRPr="00BF53D1" w:rsidRDefault="00FB2353" w:rsidP="00FB2353">
            <w:pPr>
              <w:jc w:val="center"/>
              <w:rPr>
                <w:rFonts w:ascii="Angsana New" w:hAnsi="Angsana New" w:cs="Angsana New"/>
                <w:b/>
                <w:bCs/>
                <w:spacing w:val="-4"/>
                <w:sz w:val="22"/>
                <w:szCs w:val="22"/>
              </w:rPr>
            </w:pPr>
          </w:p>
        </w:tc>
        <w:tc>
          <w:tcPr>
            <w:tcW w:w="538" w:type="pct"/>
            <w:shd w:val="clear" w:color="auto" w:fill="FFFFFF" w:themeFill="background1"/>
          </w:tcPr>
          <w:p w14:paraId="043D0041" w14:textId="43F9D8B7" w:rsidR="00FB2353" w:rsidRPr="00BF53D1" w:rsidRDefault="00973B7F" w:rsidP="00FB2353">
            <w:pPr>
              <w:autoSpaceDE w:val="0"/>
              <w:autoSpaceDN w:val="0"/>
              <w:adjustRightInd w:val="0"/>
              <w:jc w:val="center"/>
              <w:rPr>
                <w:rFonts w:ascii="Angsana New" w:hAnsi="Angsana New" w:cs="Angsana New"/>
                <w:b/>
                <w:bCs/>
                <w:spacing w:val="-4"/>
                <w:sz w:val="22"/>
                <w:szCs w:val="22"/>
              </w:rPr>
            </w:pPr>
            <w:r w:rsidRPr="00973B7F">
              <w:rPr>
                <w:rFonts w:ascii="Angsana New" w:hAnsi="Angsana New" w:cs="Angsana New"/>
                <w:b/>
                <w:bCs/>
                <w:spacing w:val="-4"/>
                <w:sz w:val="22"/>
                <w:szCs w:val="22"/>
              </w:rPr>
              <w:t>2567</w:t>
            </w:r>
          </w:p>
        </w:tc>
        <w:tc>
          <w:tcPr>
            <w:tcW w:w="50" w:type="pct"/>
            <w:shd w:val="clear" w:color="auto" w:fill="FFFFFF" w:themeFill="background1"/>
          </w:tcPr>
          <w:p w14:paraId="333F7104" w14:textId="77777777" w:rsidR="00FB2353" w:rsidRPr="00BF53D1" w:rsidRDefault="00FB2353" w:rsidP="00FB2353">
            <w:pPr>
              <w:jc w:val="center"/>
              <w:rPr>
                <w:rFonts w:ascii="Angsana New" w:hAnsi="Angsana New" w:cs="Angsana New"/>
                <w:b/>
                <w:bCs/>
                <w:spacing w:val="-4"/>
                <w:sz w:val="22"/>
                <w:szCs w:val="22"/>
              </w:rPr>
            </w:pPr>
          </w:p>
        </w:tc>
        <w:tc>
          <w:tcPr>
            <w:tcW w:w="540" w:type="pct"/>
            <w:shd w:val="clear" w:color="auto" w:fill="FFFFFF" w:themeFill="background1"/>
          </w:tcPr>
          <w:p w14:paraId="23DF7129" w14:textId="1DAA38E7" w:rsidR="00FB2353" w:rsidRPr="00BF53D1" w:rsidRDefault="00973B7F" w:rsidP="00FB2353">
            <w:pPr>
              <w:autoSpaceDE w:val="0"/>
              <w:autoSpaceDN w:val="0"/>
              <w:adjustRightInd w:val="0"/>
              <w:jc w:val="center"/>
              <w:rPr>
                <w:rFonts w:ascii="Angsana New" w:hAnsi="Angsana New" w:cs="Angsana New"/>
                <w:b/>
                <w:bCs/>
                <w:spacing w:val="-4"/>
                <w:sz w:val="22"/>
                <w:szCs w:val="22"/>
              </w:rPr>
            </w:pPr>
            <w:r w:rsidRPr="00973B7F">
              <w:rPr>
                <w:rFonts w:ascii="Angsana New" w:hAnsi="Angsana New" w:cs="Angsana New"/>
                <w:b/>
                <w:bCs/>
                <w:spacing w:val="-4"/>
                <w:sz w:val="22"/>
                <w:szCs w:val="22"/>
              </w:rPr>
              <w:t>2566</w:t>
            </w:r>
          </w:p>
        </w:tc>
        <w:tc>
          <w:tcPr>
            <w:tcW w:w="487" w:type="pct"/>
            <w:shd w:val="clear" w:color="auto" w:fill="FFFFFF" w:themeFill="background1"/>
          </w:tcPr>
          <w:p w14:paraId="4E04E90B" w14:textId="6DA48E43" w:rsidR="00FB2353" w:rsidRPr="00BF53D1" w:rsidRDefault="00973B7F" w:rsidP="00FB2353">
            <w:pPr>
              <w:autoSpaceDE w:val="0"/>
              <w:autoSpaceDN w:val="0"/>
              <w:adjustRightInd w:val="0"/>
              <w:jc w:val="center"/>
              <w:rPr>
                <w:rFonts w:ascii="Angsana New" w:hAnsi="Angsana New" w:cs="Angsana New"/>
                <w:b/>
                <w:bCs/>
                <w:spacing w:val="-4"/>
                <w:sz w:val="22"/>
                <w:szCs w:val="22"/>
              </w:rPr>
            </w:pPr>
            <w:r w:rsidRPr="00973B7F">
              <w:rPr>
                <w:rFonts w:ascii="Angsana New" w:hAnsi="Angsana New" w:cs="Angsana New"/>
                <w:b/>
                <w:bCs/>
                <w:spacing w:val="-4"/>
                <w:sz w:val="22"/>
                <w:szCs w:val="22"/>
              </w:rPr>
              <w:t>2567</w:t>
            </w:r>
          </w:p>
        </w:tc>
        <w:tc>
          <w:tcPr>
            <w:tcW w:w="492" w:type="pct"/>
            <w:shd w:val="clear" w:color="auto" w:fill="FFFFFF" w:themeFill="background1"/>
          </w:tcPr>
          <w:p w14:paraId="2D6D18D9" w14:textId="1747983E" w:rsidR="00FB2353" w:rsidRPr="00BF53D1" w:rsidRDefault="00973B7F" w:rsidP="00FB2353">
            <w:pPr>
              <w:autoSpaceDE w:val="0"/>
              <w:autoSpaceDN w:val="0"/>
              <w:adjustRightInd w:val="0"/>
              <w:jc w:val="center"/>
              <w:rPr>
                <w:rFonts w:ascii="Angsana New" w:hAnsi="Angsana New" w:cs="Angsana New"/>
                <w:b/>
                <w:bCs/>
                <w:spacing w:val="-4"/>
                <w:sz w:val="22"/>
                <w:szCs w:val="22"/>
              </w:rPr>
            </w:pPr>
            <w:r w:rsidRPr="00973B7F">
              <w:rPr>
                <w:rFonts w:ascii="Angsana New" w:hAnsi="Angsana New" w:cs="Angsana New"/>
                <w:b/>
                <w:bCs/>
                <w:spacing w:val="-4"/>
                <w:sz w:val="22"/>
                <w:szCs w:val="22"/>
              </w:rPr>
              <w:t>2566</w:t>
            </w:r>
          </w:p>
        </w:tc>
        <w:tc>
          <w:tcPr>
            <w:tcW w:w="593" w:type="pct"/>
            <w:shd w:val="clear" w:color="auto" w:fill="FFFFFF" w:themeFill="background1"/>
          </w:tcPr>
          <w:p w14:paraId="4D5F0C1B" w14:textId="77777777" w:rsidR="00FB2353" w:rsidRPr="00BF53D1" w:rsidRDefault="00FB2353" w:rsidP="00FB2353">
            <w:pPr>
              <w:ind w:left="12" w:right="89"/>
              <w:jc w:val="center"/>
              <w:rPr>
                <w:rFonts w:ascii="Angsana New" w:hAnsi="Angsana New" w:cs="Angsana New"/>
                <w:b/>
                <w:bCs/>
                <w:spacing w:val="-4"/>
                <w:sz w:val="22"/>
                <w:szCs w:val="22"/>
              </w:rPr>
            </w:pPr>
          </w:p>
        </w:tc>
      </w:tr>
      <w:tr w:rsidR="00E02B31" w:rsidRPr="00BF53D1" w14:paraId="1041DECB" w14:textId="77777777" w:rsidTr="007F510C">
        <w:trPr>
          <w:trHeight w:val="20"/>
        </w:trPr>
        <w:tc>
          <w:tcPr>
            <w:tcW w:w="1173" w:type="pct"/>
            <w:shd w:val="clear" w:color="auto" w:fill="FFFFFF" w:themeFill="background1"/>
            <w:vAlign w:val="center"/>
          </w:tcPr>
          <w:p w14:paraId="6EB081CB" w14:textId="3502F068" w:rsidR="00FB2353" w:rsidRPr="00BF53D1" w:rsidRDefault="00FB2353" w:rsidP="00FB2353">
            <w:pPr>
              <w:spacing w:line="280" w:lineRule="exact"/>
              <w:ind w:firstLine="90"/>
              <w:rPr>
                <w:rFonts w:ascii="Angsana New" w:hAnsi="Angsana New" w:cs="Angsana New"/>
                <w:b/>
                <w:bCs/>
                <w:sz w:val="22"/>
                <w:szCs w:val="22"/>
                <w:cs/>
              </w:rPr>
            </w:pPr>
            <w:r w:rsidRPr="00BF53D1">
              <w:rPr>
                <w:rFonts w:ascii="Angsana New" w:hAnsi="Angsana New" w:cs="Angsana New"/>
                <w:b/>
                <w:bCs/>
                <w:sz w:val="22"/>
                <w:szCs w:val="22"/>
                <w:cs/>
              </w:rPr>
              <w:t>งบการเงินเฉพาะกิจการ</w:t>
            </w:r>
          </w:p>
        </w:tc>
        <w:tc>
          <w:tcPr>
            <w:tcW w:w="535" w:type="pct"/>
            <w:shd w:val="clear" w:color="auto" w:fill="FFFFFF" w:themeFill="background1"/>
          </w:tcPr>
          <w:p w14:paraId="0470340C" w14:textId="77777777" w:rsidR="00FB2353" w:rsidRPr="00BF53D1" w:rsidRDefault="00FB2353" w:rsidP="00FB2353">
            <w:pPr>
              <w:jc w:val="center"/>
              <w:rPr>
                <w:rFonts w:ascii="Angsana New" w:hAnsi="Angsana New" w:cs="Angsana New"/>
                <w:spacing w:val="-4"/>
                <w:sz w:val="22"/>
                <w:szCs w:val="22"/>
              </w:rPr>
            </w:pPr>
          </w:p>
        </w:tc>
        <w:tc>
          <w:tcPr>
            <w:tcW w:w="33" w:type="pct"/>
            <w:shd w:val="clear" w:color="auto" w:fill="FFFFFF" w:themeFill="background1"/>
          </w:tcPr>
          <w:p w14:paraId="5F896808" w14:textId="77777777" w:rsidR="00FB2353" w:rsidRPr="00BF53D1" w:rsidRDefault="00FB2353" w:rsidP="00FB2353">
            <w:pPr>
              <w:jc w:val="center"/>
              <w:rPr>
                <w:rFonts w:ascii="Angsana New" w:hAnsi="Angsana New" w:cs="Angsana New"/>
                <w:spacing w:val="-4"/>
                <w:sz w:val="22"/>
                <w:szCs w:val="22"/>
              </w:rPr>
            </w:pPr>
          </w:p>
        </w:tc>
        <w:tc>
          <w:tcPr>
            <w:tcW w:w="509" w:type="pct"/>
            <w:shd w:val="clear" w:color="auto" w:fill="FFFFFF" w:themeFill="background1"/>
          </w:tcPr>
          <w:p w14:paraId="3568D32C" w14:textId="77777777" w:rsidR="00FB2353" w:rsidRPr="00BF53D1" w:rsidRDefault="00FB2353" w:rsidP="00FB2353">
            <w:pPr>
              <w:jc w:val="center"/>
              <w:rPr>
                <w:rFonts w:ascii="Angsana New" w:hAnsi="Angsana New" w:cs="Angsana New"/>
                <w:spacing w:val="-4"/>
                <w:sz w:val="22"/>
                <w:szCs w:val="22"/>
              </w:rPr>
            </w:pPr>
          </w:p>
        </w:tc>
        <w:tc>
          <w:tcPr>
            <w:tcW w:w="50" w:type="pct"/>
            <w:shd w:val="clear" w:color="auto" w:fill="FFFFFF" w:themeFill="background1"/>
          </w:tcPr>
          <w:p w14:paraId="117A17C7" w14:textId="77777777" w:rsidR="00FB2353" w:rsidRPr="00BF53D1" w:rsidRDefault="00FB2353" w:rsidP="00FB2353">
            <w:pPr>
              <w:jc w:val="center"/>
              <w:rPr>
                <w:rFonts w:ascii="Angsana New" w:hAnsi="Angsana New" w:cs="Angsana New"/>
                <w:spacing w:val="-4"/>
                <w:sz w:val="22"/>
                <w:szCs w:val="22"/>
              </w:rPr>
            </w:pPr>
          </w:p>
        </w:tc>
        <w:tc>
          <w:tcPr>
            <w:tcW w:w="538" w:type="pct"/>
            <w:shd w:val="clear" w:color="auto" w:fill="FFFFFF" w:themeFill="background1"/>
          </w:tcPr>
          <w:p w14:paraId="13EEEA23" w14:textId="77777777" w:rsidR="00FB2353" w:rsidRPr="00BF53D1" w:rsidRDefault="00FB2353" w:rsidP="00FB2353">
            <w:pPr>
              <w:tabs>
                <w:tab w:val="decimal" w:pos="990"/>
              </w:tabs>
              <w:rPr>
                <w:rFonts w:ascii="Angsana New" w:hAnsi="Angsana New" w:cs="Angsana New"/>
                <w:spacing w:val="-4"/>
                <w:sz w:val="22"/>
                <w:szCs w:val="22"/>
              </w:rPr>
            </w:pPr>
          </w:p>
        </w:tc>
        <w:tc>
          <w:tcPr>
            <w:tcW w:w="50" w:type="pct"/>
            <w:shd w:val="clear" w:color="auto" w:fill="FFFFFF" w:themeFill="background1"/>
          </w:tcPr>
          <w:p w14:paraId="4F990712" w14:textId="77777777" w:rsidR="00FB2353" w:rsidRPr="00BF53D1" w:rsidRDefault="00FB2353" w:rsidP="00FB2353">
            <w:pPr>
              <w:jc w:val="center"/>
              <w:rPr>
                <w:rFonts w:ascii="Angsana New" w:hAnsi="Angsana New" w:cs="Angsana New"/>
                <w:spacing w:val="-4"/>
                <w:sz w:val="22"/>
                <w:szCs w:val="22"/>
              </w:rPr>
            </w:pPr>
          </w:p>
        </w:tc>
        <w:tc>
          <w:tcPr>
            <w:tcW w:w="540" w:type="pct"/>
            <w:shd w:val="clear" w:color="auto" w:fill="FFFFFF" w:themeFill="background1"/>
          </w:tcPr>
          <w:p w14:paraId="3CB12CE2" w14:textId="77777777" w:rsidR="00FB2353" w:rsidRPr="00BF53D1" w:rsidRDefault="00FB2353" w:rsidP="00FB2353">
            <w:pPr>
              <w:tabs>
                <w:tab w:val="decimal" w:pos="990"/>
              </w:tabs>
              <w:rPr>
                <w:rFonts w:ascii="Angsana New" w:hAnsi="Angsana New" w:cs="Angsana New"/>
                <w:spacing w:val="-4"/>
                <w:sz w:val="22"/>
                <w:szCs w:val="22"/>
              </w:rPr>
            </w:pPr>
          </w:p>
        </w:tc>
        <w:tc>
          <w:tcPr>
            <w:tcW w:w="487" w:type="pct"/>
            <w:shd w:val="clear" w:color="auto" w:fill="FFFFFF" w:themeFill="background1"/>
          </w:tcPr>
          <w:p w14:paraId="7413B0CA" w14:textId="77777777" w:rsidR="00FB2353" w:rsidRPr="00BF53D1" w:rsidRDefault="00FB2353" w:rsidP="00FB2353">
            <w:pPr>
              <w:ind w:left="-272"/>
              <w:jc w:val="center"/>
              <w:rPr>
                <w:rFonts w:ascii="Angsana New" w:hAnsi="Angsana New" w:cs="Angsana New"/>
                <w:spacing w:val="-4"/>
                <w:sz w:val="22"/>
                <w:szCs w:val="22"/>
              </w:rPr>
            </w:pPr>
          </w:p>
        </w:tc>
        <w:tc>
          <w:tcPr>
            <w:tcW w:w="492" w:type="pct"/>
            <w:shd w:val="clear" w:color="auto" w:fill="FFFFFF" w:themeFill="background1"/>
          </w:tcPr>
          <w:p w14:paraId="32723BA8" w14:textId="77777777" w:rsidR="00FB2353" w:rsidRPr="00BF53D1" w:rsidRDefault="00FB2353" w:rsidP="00FB2353">
            <w:pPr>
              <w:jc w:val="center"/>
              <w:rPr>
                <w:rFonts w:ascii="Angsana New" w:hAnsi="Angsana New" w:cs="Angsana New"/>
                <w:spacing w:val="-4"/>
                <w:sz w:val="22"/>
                <w:szCs w:val="22"/>
              </w:rPr>
            </w:pPr>
          </w:p>
        </w:tc>
        <w:tc>
          <w:tcPr>
            <w:tcW w:w="593" w:type="pct"/>
            <w:shd w:val="clear" w:color="auto" w:fill="FFFFFF" w:themeFill="background1"/>
          </w:tcPr>
          <w:p w14:paraId="636762B0" w14:textId="77777777" w:rsidR="00FB2353" w:rsidRPr="00BF53D1" w:rsidRDefault="00FB2353" w:rsidP="00FB2353">
            <w:pPr>
              <w:ind w:left="12" w:right="89"/>
              <w:jc w:val="center"/>
              <w:rPr>
                <w:rFonts w:ascii="Angsana New" w:hAnsi="Angsana New" w:cs="Angsana New"/>
                <w:sz w:val="22"/>
                <w:szCs w:val="22"/>
              </w:rPr>
            </w:pPr>
          </w:p>
        </w:tc>
      </w:tr>
      <w:tr w:rsidR="006C5735" w:rsidRPr="00BF53D1" w14:paraId="776F0347" w14:textId="77777777" w:rsidTr="007F510C">
        <w:trPr>
          <w:trHeight w:val="20"/>
        </w:trPr>
        <w:tc>
          <w:tcPr>
            <w:tcW w:w="1173" w:type="pct"/>
            <w:shd w:val="clear" w:color="auto" w:fill="FFFFFF" w:themeFill="background1"/>
            <w:vAlign w:val="bottom"/>
          </w:tcPr>
          <w:p w14:paraId="75AE372F" w14:textId="77777777" w:rsidR="006C5735" w:rsidRPr="00BF53D1" w:rsidRDefault="006C5735" w:rsidP="006C5735">
            <w:pPr>
              <w:snapToGrid w:val="0"/>
              <w:spacing w:line="280" w:lineRule="exact"/>
              <w:ind w:left="90"/>
              <w:rPr>
                <w:rFonts w:ascii="Angsana New" w:hAnsi="Angsana New" w:cs="Angsana New"/>
                <w:sz w:val="22"/>
                <w:szCs w:val="22"/>
                <w:cs/>
              </w:rPr>
            </w:pPr>
            <w:r w:rsidRPr="00BF53D1">
              <w:rPr>
                <w:rFonts w:ascii="Angsana New" w:hAnsi="Angsana New" w:cs="Angsana New"/>
                <w:sz w:val="22"/>
                <w:szCs w:val="22"/>
                <w:cs/>
              </w:rPr>
              <w:t>เงินกู้ยืมระยะยาว</w:t>
            </w:r>
          </w:p>
        </w:tc>
        <w:tc>
          <w:tcPr>
            <w:tcW w:w="535" w:type="pct"/>
            <w:shd w:val="clear" w:color="auto" w:fill="FFFFFF" w:themeFill="background1"/>
            <w:vAlign w:val="bottom"/>
          </w:tcPr>
          <w:p w14:paraId="37880228" w14:textId="7722196C" w:rsidR="006C5735" w:rsidRPr="00BF53D1" w:rsidRDefault="00973B7F" w:rsidP="006C5735">
            <w:pPr>
              <w:tabs>
                <w:tab w:val="decimal" w:pos="900"/>
              </w:tabs>
              <w:rPr>
                <w:rFonts w:ascii="Angsana New" w:hAnsi="Angsana New" w:cs="Angsana New"/>
                <w:spacing w:val="-4"/>
                <w:sz w:val="22"/>
                <w:szCs w:val="22"/>
              </w:rPr>
            </w:pPr>
            <w:r w:rsidRPr="00973B7F">
              <w:rPr>
                <w:rFonts w:ascii="Angsana New" w:hAnsi="Angsana New" w:cs="Angsana New"/>
                <w:spacing w:val="-4"/>
                <w:sz w:val="22"/>
                <w:szCs w:val="22"/>
              </w:rPr>
              <w:t>10</w:t>
            </w:r>
            <w:r w:rsidR="004B4A7D" w:rsidRPr="00BF53D1">
              <w:rPr>
                <w:rFonts w:ascii="Angsana New" w:hAnsi="Angsana New" w:cs="Angsana New"/>
                <w:spacing w:val="-4"/>
                <w:sz w:val="22"/>
                <w:szCs w:val="22"/>
              </w:rPr>
              <w:t>,</w:t>
            </w:r>
            <w:r w:rsidRPr="00973B7F">
              <w:rPr>
                <w:rFonts w:ascii="Angsana New" w:hAnsi="Angsana New" w:cs="Angsana New"/>
                <w:spacing w:val="-4"/>
                <w:sz w:val="22"/>
                <w:szCs w:val="22"/>
              </w:rPr>
              <w:t>000</w:t>
            </w:r>
            <w:r w:rsidR="004B4A7D" w:rsidRPr="00BF53D1">
              <w:rPr>
                <w:rFonts w:ascii="Angsana New" w:hAnsi="Angsana New" w:cs="Angsana New"/>
                <w:spacing w:val="-4"/>
                <w:sz w:val="22"/>
                <w:szCs w:val="22"/>
              </w:rPr>
              <w:t>,</w:t>
            </w:r>
            <w:r w:rsidRPr="00973B7F">
              <w:rPr>
                <w:rFonts w:ascii="Angsana New" w:hAnsi="Angsana New" w:cs="Angsana New"/>
                <w:spacing w:val="-4"/>
                <w:sz w:val="22"/>
                <w:szCs w:val="22"/>
              </w:rPr>
              <w:t>000</w:t>
            </w:r>
          </w:p>
        </w:tc>
        <w:tc>
          <w:tcPr>
            <w:tcW w:w="33" w:type="pct"/>
            <w:shd w:val="clear" w:color="auto" w:fill="FFFFFF" w:themeFill="background1"/>
            <w:vAlign w:val="center"/>
          </w:tcPr>
          <w:p w14:paraId="77C78A93" w14:textId="77777777" w:rsidR="006C5735" w:rsidRPr="00BF53D1" w:rsidRDefault="006C5735" w:rsidP="006C5735">
            <w:pPr>
              <w:tabs>
                <w:tab w:val="decimal" w:pos="808"/>
              </w:tabs>
              <w:rPr>
                <w:rFonts w:ascii="Angsana New" w:hAnsi="Angsana New" w:cs="Angsana New"/>
                <w:spacing w:val="-4"/>
                <w:sz w:val="22"/>
                <w:szCs w:val="22"/>
              </w:rPr>
            </w:pPr>
          </w:p>
        </w:tc>
        <w:tc>
          <w:tcPr>
            <w:tcW w:w="509" w:type="pct"/>
            <w:shd w:val="clear" w:color="auto" w:fill="FFFFFF" w:themeFill="background1"/>
            <w:vAlign w:val="bottom"/>
          </w:tcPr>
          <w:p w14:paraId="3D1C25A2" w14:textId="32741EE4" w:rsidR="006C5735" w:rsidRPr="00BF53D1" w:rsidRDefault="00973B7F" w:rsidP="006C5735">
            <w:pPr>
              <w:tabs>
                <w:tab w:val="decimal" w:pos="808"/>
              </w:tabs>
              <w:rPr>
                <w:rFonts w:ascii="Angsana New" w:hAnsi="Angsana New" w:cs="Angsana New"/>
                <w:spacing w:val="-4"/>
                <w:sz w:val="22"/>
                <w:szCs w:val="22"/>
              </w:rPr>
            </w:pPr>
            <w:r w:rsidRPr="00973B7F">
              <w:rPr>
                <w:rFonts w:ascii="Angsana New" w:hAnsi="Angsana New" w:cs="Angsana New"/>
                <w:spacing w:val="-4"/>
                <w:sz w:val="22"/>
                <w:szCs w:val="22"/>
              </w:rPr>
              <w:t>13</w:t>
            </w:r>
            <w:r w:rsidR="006C5735" w:rsidRPr="00BF53D1">
              <w:rPr>
                <w:rFonts w:ascii="Angsana New" w:hAnsi="Angsana New" w:cs="Angsana New"/>
                <w:spacing w:val="-4"/>
                <w:sz w:val="22"/>
                <w:szCs w:val="22"/>
              </w:rPr>
              <w:t>,</w:t>
            </w:r>
            <w:r w:rsidRPr="00973B7F">
              <w:rPr>
                <w:rFonts w:ascii="Angsana New" w:hAnsi="Angsana New" w:cs="Angsana New"/>
                <w:spacing w:val="-4"/>
                <w:sz w:val="22"/>
                <w:szCs w:val="22"/>
              </w:rPr>
              <w:t>000</w:t>
            </w:r>
            <w:r w:rsidR="006C5735" w:rsidRPr="00BF53D1">
              <w:rPr>
                <w:rFonts w:ascii="Angsana New" w:hAnsi="Angsana New" w:cs="Angsana New"/>
                <w:spacing w:val="-4"/>
                <w:sz w:val="22"/>
                <w:szCs w:val="22"/>
              </w:rPr>
              <w:t>,</w:t>
            </w:r>
            <w:r w:rsidRPr="00973B7F">
              <w:rPr>
                <w:rFonts w:ascii="Angsana New" w:hAnsi="Angsana New" w:cs="Angsana New"/>
                <w:spacing w:val="-4"/>
                <w:sz w:val="22"/>
                <w:szCs w:val="22"/>
              </w:rPr>
              <w:t>000</w:t>
            </w:r>
          </w:p>
        </w:tc>
        <w:tc>
          <w:tcPr>
            <w:tcW w:w="50" w:type="pct"/>
            <w:shd w:val="clear" w:color="auto" w:fill="FFFFFF" w:themeFill="background1"/>
            <w:vAlign w:val="bottom"/>
          </w:tcPr>
          <w:p w14:paraId="7BDC97FB" w14:textId="77777777" w:rsidR="006C5735" w:rsidRPr="00BF53D1" w:rsidRDefault="006C5735" w:rsidP="006C5735">
            <w:pPr>
              <w:tabs>
                <w:tab w:val="decimal" w:pos="808"/>
              </w:tabs>
              <w:ind w:left="-334" w:firstLine="334"/>
              <w:rPr>
                <w:rFonts w:ascii="Angsana New" w:hAnsi="Angsana New" w:cs="Angsana New"/>
                <w:spacing w:val="-4"/>
                <w:sz w:val="22"/>
                <w:szCs w:val="22"/>
              </w:rPr>
            </w:pPr>
          </w:p>
        </w:tc>
        <w:tc>
          <w:tcPr>
            <w:tcW w:w="538" w:type="pct"/>
            <w:shd w:val="clear" w:color="auto" w:fill="FFFFFF" w:themeFill="background1"/>
            <w:vAlign w:val="bottom"/>
          </w:tcPr>
          <w:p w14:paraId="58BF7A1C" w14:textId="4FF68965" w:rsidR="006C5735" w:rsidRPr="00BF53D1" w:rsidRDefault="00973B7F" w:rsidP="006C5735">
            <w:pPr>
              <w:tabs>
                <w:tab w:val="decimal" w:pos="900"/>
              </w:tabs>
              <w:rPr>
                <w:rFonts w:ascii="Angsana New" w:hAnsi="Angsana New" w:cs="Angsana New"/>
                <w:spacing w:val="-4"/>
                <w:sz w:val="22"/>
                <w:szCs w:val="22"/>
              </w:rPr>
            </w:pPr>
            <w:r w:rsidRPr="00973B7F">
              <w:rPr>
                <w:rFonts w:ascii="Angsana New" w:hAnsi="Angsana New" w:cs="Angsana New"/>
                <w:spacing w:val="-4"/>
                <w:sz w:val="22"/>
                <w:szCs w:val="22"/>
              </w:rPr>
              <w:t>3</w:t>
            </w:r>
            <w:r w:rsidR="004B4A7D" w:rsidRPr="00BF53D1">
              <w:rPr>
                <w:rFonts w:ascii="Angsana New" w:hAnsi="Angsana New" w:cs="Angsana New"/>
                <w:spacing w:val="-4"/>
                <w:sz w:val="22"/>
                <w:szCs w:val="22"/>
              </w:rPr>
              <w:t>,</w:t>
            </w:r>
            <w:r w:rsidRPr="00973B7F">
              <w:rPr>
                <w:rFonts w:ascii="Angsana New" w:hAnsi="Angsana New" w:cs="Angsana New"/>
                <w:spacing w:val="-4"/>
                <w:sz w:val="22"/>
                <w:szCs w:val="22"/>
              </w:rPr>
              <w:t>490</w:t>
            </w:r>
            <w:r w:rsidR="004B4A7D" w:rsidRPr="00BF53D1">
              <w:rPr>
                <w:rFonts w:ascii="Angsana New" w:hAnsi="Angsana New" w:cs="Angsana New"/>
                <w:spacing w:val="-4"/>
                <w:sz w:val="22"/>
                <w:szCs w:val="22"/>
              </w:rPr>
              <w:t>,</w:t>
            </w:r>
            <w:r w:rsidRPr="00973B7F">
              <w:rPr>
                <w:rFonts w:ascii="Angsana New" w:hAnsi="Angsana New" w:cs="Angsana New"/>
                <w:spacing w:val="-4"/>
                <w:sz w:val="22"/>
                <w:szCs w:val="22"/>
              </w:rPr>
              <w:t>000</w:t>
            </w:r>
          </w:p>
        </w:tc>
        <w:tc>
          <w:tcPr>
            <w:tcW w:w="50" w:type="pct"/>
            <w:shd w:val="clear" w:color="auto" w:fill="FFFFFF" w:themeFill="background1"/>
            <w:vAlign w:val="bottom"/>
          </w:tcPr>
          <w:p w14:paraId="44BC5CD0" w14:textId="77777777" w:rsidR="006C5735" w:rsidRPr="00BF53D1" w:rsidRDefault="006C5735" w:rsidP="006C5735">
            <w:pPr>
              <w:tabs>
                <w:tab w:val="decimal" w:pos="808"/>
              </w:tabs>
              <w:ind w:left="-334" w:firstLine="334"/>
              <w:rPr>
                <w:rFonts w:ascii="Angsana New" w:hAnsi="Angsana New" w:cs="Angsana New"/>
                <w:spacing w:val="-4"/>
                <w:sz w:val="22"/>
                <w:szCs w:val="22"/>
              </w:rPr>
            </w:pPr>
          </w:p>
        </w:tc>
        <w:tc>
          <w:tcPr>
            <w:tcW w:w="540" w:type="pct"/>
            <w:shd w:val="clear" w:color="auto" w:fill="FFFFFF" w:themeFill="background1"/>
            <w:vAlign w:val="bottom"/>
          </w:tcPr>
          <w:p w14:paraId="09416CD6" w14:textId="433D4923" w:rsidR="006C5735" w:rsidRPr="00BF53D1" w:rsidRDefault="00973B7F" w:rsidP="006C5735">
            <w:pPr>
              <w:tabs>
                <w:tab w:val="decimal" w:pos="900"/>
              </w:tabs>
              <w:rPr>
                <w:rFonts w:ascii="Angsana New" w:hAnsi="Angsana New" w:cs="Angsana New"/>
                <w:spacing w:val="-4"/>
                <w:sz w:val="22"/>
                <w:szCs w:val="22"/>
              </w:rPr>
            </w:pPr>
            <w:r w:rsidRPr="00973B7F">
              <w:rPr>
                <w:rFonts w:ascii="Angsana New" w:hAnsi="Angsana New" w:cs="Angsana New"/>
                <w:spacing w:val="-4"/>
                <w:sz w:val="22"/>
                <w:szCs w:val="22"/>
              </w:rPr>
              <w:t>7</w:t>
            </w:r>
            <w:r w:rsidR="006C5735" w:rsidRPr="00BF53D1">
              <w:rPr>
                <w:rFonts w:ascii="Angsana New" w:hAnsi="Angsana New" w:cs="Angsana New"/>
                <w:spacing w:val="-4"/>
                <w:sz w:val="22"/>
                <w:szCs w:val="22"/>
              </w:rPr>
              <w:t>,</w:t>
            </w:r>
            <w:r w:rsidRPr="00973B7F">
              <w:rPr>
                <w:rFonts w:ascii="Angsana New" w:hAnsi="Angsana New" w:cs="Angsana New"/>
                <w:spacing w:val="-4"/>
                <w:sz w:val="22"/>
                <w:szCs w:val="22"/>
              </w:rPr>
              <w:t>834</w:t>
            </w:r>
            <w:r w:rsidR="006C5735" w:rsidRPr="00BF53D1">
              <w:rPr>
                <w:rFonts w:ascii="Angsana New" w:hAnsi="Angsana New" w:cs="Angsana New"/>
                <w:spacing w:val="-4"/>
                <w:sz w:val="22"/>
                <w:szCs w:val="22"/>
              </w:rPr>
              <w:t>,</w:t>
            </w:r>
            <w:r w:rsidRPr="00973B7F">
              <w:rPr>
                <w:rFonts w:ascii="Angsana New" w:hAnsi="Angsana New" w:cs="Angsana New"/>
                <w:spacing w:val="-4"/>
                <w:sz w:val="22"/>
                <w:szCs w:val="22"/>
              </w:rPr>
              <w:t>000</w:t>
            </w:r>
          </w:p>
        </w:tc>
        <w:tc>
          <w:tcPr>
            <w:tcW w:w="487" w:type="pct"/>
            <w:shd w:val="clear" w:color="auto" w:fill="FFFFFF" w:themeFill="background1"/>
          </w:tcPr>
          <w:p w14:paraId="2DF8F5FB" w14:textId="519D7044" w:rsidR="006C5735" w:rsidRPr="00BF53D1" w:rsidRDefault="006C5735" w:rsidP="006C5735">
            <w:pPr>
              <w:jc w:val="center"/>
              <w:rPr>
                <w:rFonts w:ascii="Angsana New" w:hAnsi="Angsana New" w:cs="Angsana New"/>
                <w:spacing w:val="-4"/>
                <w:sz w:val="22"/>
                <w:szCs w:val="22"/>
              </w:rPr>
            </w:pPr>
            <w:r w:rsidRPr="00BF53D1">
              <w:rPr>
                <w:rFonts w:ascii="Angsana New" w:hAnsi="Angsana New" w:cs="Angsana New"/>
                <w:spacing w:val="-4"/>
                <w:sz w:val="22"/>
                <w:szCs w:val="22"/>
              </w:rPr>
              <w:t>MLR</w:t>
            </w:r>
          </w:p>
        </w:tc>
        <w:tc>
          <w:tcPr>
            <w:tcW w:w="492" w:type="pct"/>
            <w:shd w:val="clear" w:color="auto" w:fill="FFFFFF" w:themeFill="background1"/>
          </w:tcPr>
          <w:p w14:paraId="4301666A" w14:textId="62ACBD24" w:rsidR="006C5735" w:rsidRPr="00BF53D1" w:rsidRDefault="006C5735" w:rsidP="006C5735">
            <w:pPr>
              <w:jc w:val="center"/>
              <w:rPr>
                <w:rFonts w:ascii="Angsana New" w:hAnsi="Angsana New" w:cs="Angsana New"/>
                <w:spacing w:val="-4"/>
                <w:sz w:val="22"/>
                <w:szCs w:val="22"/>
              </w:rPr>
            </w:pPr>
            <w:r w:rsidRPr="00BF53D1">
              <w:rPr>
                <w:rFonts w:ascii="Angsana New" w:hAnsi="Angsana New" w:cs="Angsana New"/>
                <w:spacing w:val="-4"/>
                <w:sz w:val="22"/>
                <w:szCs w:val="22"/>
              </w:rPr>
              <w:t>MLR</w:t>
            </w:r>
          </w:p>
        </w:tc>
        <w:tc>
          <w:tcPr>
            <w:tcW w:w="593" w:type="pct"/>
            <w:shd w:val="clear" w:color="auto" w:fill="FFFFFF" w:themeFill="background1"/>
          </w:tcPr>
          <w:p w14:paraId="27C2CE3F" w14:textId="77777777" w:rsidR="006C5735" w:rsidRPr="00BF53D1" w:rsidRDefault="006C5735" w:rsidP="006C5735">
            <w:pPr>
              <w:ind w:left="12" w:right="89"/>
              <w:jc w:val="center"/>
              <w:rPr>
                <w:rFonts w:ascii="Angsana New" w:hAnsi="Angsana New" w:cs="Angsana New"/>
                <w:sz w:val="22"/>
                <w:szCs w:val="22"/>
              </w:rPr>
            </w:pPr>
            <w:r w:rsidRPr="00BF53D1">
              <w:rPr>
                <w:rFonts w:ascii="Angsana New" w:hAnsi="Angsana New" w:cs="Angsana New"/>
                <w:sz w:val="22"/>
                <w:szCs w:val="22"/>
                <w:cs/>
              </w:rPr>
              <w:t>ไม่มี</w:t>
            </w:r>
          </w:p>
        </w:tc>
      </w:tr>
      <w:tr w:rsidR="006C5735" w:rsidRPr="00BF53D1" w14:paraId="5D96B81D" w14:textId="77777777" w:rsidTr="00B7567B">
        <w:trPr>
          <w:trHeight w:val="20"/>
        </w:trPr>
        <w:tc>
          <w:tcPr>
            <w:tcW w:w="1173" w:type="pct"/>
            <w:shd w:val="clear" w:color="auto" w:fill="FFFFFF" w:themeFill="background1"/>
            <w:vAlign w:val="bottom"/>
          </w:tcPr>
          <w:p w14:paraId="25B4719E" w14:textId="77777777" w:rsidR="006C5735" w:rsidRPr="00BF53D1" w:rsidRDefault="006C5735" w:rsidP="006C5735">
            <w:pPr>
              <w:snapToGrid w:val="0"/>
              <w:spacing w:line="280" w:lineRule="exact"/>
              <w:ind w:left="90"/>
              <w:rPr>
                <w:rFonts w:ascii="Angsana New" w:hAnsi="Angsana New" w:cs="Angsana New"/>
                <w:sz w:val="22"/>
                <w:szCs w:val="22"/>
                <w:cs/>
              </w:rPr>
            </w:pPr>
          </w:p>
        </w:tc>
        <w:tc>
          <w:tcPr>
            <w:tcW w:w="535" w:type="pct"/>
            <w:shd w:val="clear" w:color="auto" w:fill="FFFFFF" w:themeFill="background1"/>
            <w:vAlign w:val="bottom"/>
          </w:tcPr>
          <w:p w14:paraId="16778614" w14:textId="06ACA619" w:rsidR="006C5735" w:rsidRPr="00BF53D1" w:rsidRDefault="00973B7F" w:rsidP="006C5735">
            <w:pPr>
              <w:tabs>
                <w:tab w:val="decimal" w:pos="900"/>
              </w:tabs>
              <w:rPr>
                <w:rFonts w:ascii="Angsana New" w:hAnsi="Angsana New" w:cs="Angsana New"/>
                <w:spacing w:val="-4"/>
                <w:sz w:val="22"/>
                <w:szCs w:val="22"/>
              </w:rPr>
            </w:pPr>
            <w:r w:rsidRPr="00973B7F">
              <w:rPr>
                <w:rFonts w:ascii="Angsana New" w:hAnsi="Angsana New" w:cs="Angsana New"/>
                <w:spacing w:val="-4"/>
                <w:sz w:val="22"/>
                <w:szCs w:val="22"/>
              </w:rPr>
              <w:t>917</w:t>
            </w:r>
            <w:r w:rsidR="00B63954" w:rsidRPr="00BF53D1">
              <w:rPr>
                <w:rFonts w:ascii="Angsana New" w:hAnsi="Angsana New" w:cs="Angsana New"/>
                <w:spacing w:val="-4"/>
                <w:sz w:val="22"/>
                <w:szCs w:val="22"/>
              </w:rPr>
              <w:t>,</w:t>
            </w:r>
            <w:r w:rsidRPr="00973B7F">
              <w:rPr>
                <w:rFonts w:ascii="Angsana New" w:hAnsi="Angsana New" w:cs="Angsana New"/>
                <w:spacing w:val="-4"/>
                <w:sz w:val="22"/>
                <w:szCs w:val="22"/>
              </w:rPr>
              <w:t>376</w:t>
            </w:r>
            <w:r w:rsidR="00B63954" w:rsidRPr="00BF53D1">
              <w:rPr>
                <w:rFonts w:ascii="Angsana New" w:hAnsi="Angsana New" w:cs="Angsana New"/>
                <w:spacing w:val="-4"/>
                <w:sz w:val="22"/>
                <w:szCs w:val="22"/>
              </w:rPr>
              <w:t>,</w:t>
            </w:r>
            <w:r w:rsidRPr="00973B7F">
              <w:rPr>
                <w:rFonts w:ascii="Angsana New" w:hAnsi="Angsana New" w:cs="Angsana New"/>
                <w:spacing w:val="-4"/>
                <w:sz w:val="22"/>
                <w:szCs w:val="22"/>
              </w:rPr>
              <w:t>985</w:t>
            </w:r>
          </w:p>
        </w:tc>
        <w:tc>
          <w:tcPr>
            <w:tcW w:w="33" w:type="pct"/>
            <w:shd w:val="clear" w:color="auto" w:fill="FFFFFF" w:themeFill="background1"/>
            <w:vAlign w:val="center"/>
          </w:tcPr>
          <w:p w14:paraId="025F7247" w14:textId="77777777" w:rsidR="006C5735" w:rsidRPr="00BF53D1" w:rsidRDefault="006C5735" w:rsidP="006C5735">
            <w:pPr>
              <w:tabs>
                <w:tab w:val="decimal" w:pos="808"/>
              </w:tabs>
              <w:rPr>
                <w:rFonts w:ascii="Angsana New" w:hAnsi="Angsana New" w:cs="Angsana New"/>
                <w:spacing w:val="-4"/>
                <w:sz w:val="22"/>
                <w:szCs w:val="22"/>
              </w:rPr>
            </w:pPr>
          </w:p>
        </w:tc>
        <w:tc>
          <w:tcPr>
            <w:tcW w:w="509" w:type="pct"/>
            <w:shd w:val="clear" w:color="auto" w:fill="FFFFFF" w:themeFill="background1"/>
            <w:vAlign w:val="bottom"/>
          </w:tcPr>
          <w:p w14:paraId="22AFCC6F" w14:textId="61489063" w:rsidR="006C5735" w:rsidRPr="00BF53D1" w:rsidRDefault="00973B7F" w:rsidP="006C5735">
            <w:pPr>
              <w:tabs>
                <w:tab w:val="decimal" w:pos="808"/>
              </w:tabs>
              <w:rPr>
                <w:rFonts w:ascii="Angsana New" w:hAnsi="Angsana New" w:cs="Angsana New"/>
                <w:spacing w:val="-4"/>
                <w:sz w:val="22"/>
                <w:szCs w:val="22"/>
              </w:rPr>
            </w:pPr>
            <w:r w:rsidRPr="00973B7F">
              <w:rPr>
                <w:rFonts w:ascii="Angsana New" w:hAnsi="Angsana New" w:cs="Angsana New"/>
                <w:spacing w:val="-4"/>
                <w:sz w:val="22"/>
                <w:szCs w:val="22"/>
              </w:rPr>
              <w:t>1</w:t>
            </w:r>
            <w:r w:rsidR="006C5735" w:rsidRPr="00BF53D1">
              <w:rPr>
                <w:rFonts w:ascii="Angsana New" w:hAnsi="Angsana New" w:cs="Angsana New"/>
                <w:spacing w:val="-4"/>
                <w:sz w:val="22"/>
                <w:szCs w:val="22"/>
              </w:rPr>
              <w:t>,</w:t>
            </w:r>
            <w:r w:rsidRPr="00973B7F">
              <w:rPr>
                <w:rFonts w:ascii="Angsana New" w:hAnsi="Angsana New" w:cs="Angsana New"/>
                <w:spacing w:val="-4"/>
                <w:sz w:val="22"/>
                <w:szCs w:val="22"/>
              </w:rPr>
              <w:t>000</w:t>
            </w:r>
            <w:r w:rsidR="006C5735" w:rsidRPr="00BF53D1">
              <w:rPr>
                <w:rFonts w:ascii="Angsana New" w:hAnsi="Angsana New" w:cs="Angsana New"/>
                <w:spacing w:val="-4"/>
                <w:sz w:val="22"/>
                <w:szCs w:val="22"/>
              </w:rPr>
              <w:t>,</w:t>
            </w:r>
            <w:r w:rsidRPr="00973B7F">
              <w:rPr>
                <w:rFonts w:ascii="Angsana New" w:hAnsi="Angsana New" w:cs="Angsana New"/>
                <w:spacing w:val="-4"/>
                <w:sz w:val="22"/>
                <w:szCs w:val="22"/>
              </w:rPr>
              <w:t>000</w:t>
            </w:r>
            <w:r w:rsidR="006C5735" w:rsidRPr="00BF53D1">
              <w:rPr>
                <w:rFonts w:ascii="Angsana New" w:hAnsi="Angsana New" w:cs="Angsana New"/>
                <w:spacing w:val="-4"/>
                <w:sz w:val="22"/>
                <w:szCs w:val="22"/>
              </w:rPr>
              <w:t>,</w:t>
            </w:r>
            <w:r w:rsidRPr="00973B7F">
              <w:rPr>
                <w:rFonts w:ascii="Angsana New" w:hAnsi="Angsana New" w:cs="Angsana New"/>
                <w:spacing w:val="-4"/>
                <w:sz w:val="22"/>
                <w:szCs w:val="22"/>
              </w:rPr>
              <w:t>000</w:t>
            </w:r>
          </w:p>
        </w:tc>
        <w:tc>
          <w:tcPr>
            <w:tcW w:w="50" w:type="pct"/>
            <w:shd w:val="clear" w:color="auto" w:fill="FFFFFF" w:themeFill="background1"/>
            <w:vAlign w:val="bottom"/>
          </w:tcPr>
          <w:p w14:paraId="4D429278" w14:textId="77777777" w:rsidR="006C5735" w:rsidRPr="00BF53D1" w:rsidRDefault="006C5735" w:rsidP="006C5735">
            <w:pPr>
              <w:tabs>
                <w:tab w:val="decimal" w:pos="808"/>
              </w:tabs>
              <w:ind w:left="-334" w:firstLine="334"/>
              <w:rPr>
                <w:rFonts w:ascii="Angsana New" w:hAnsi="Angsana New" w:cs="Angsana New"/>
                <w:spacing w:val="-4"/>
                <w:sz w:val="22"/>
                <w:szCs w:val="22"/>
              </w:rPr>
            </w:pPr>
          </w:p>
        </w:tc>
        <w:tc>
          <w:tcPr>
            <w:tcW w:w="538" w:type="pct"/>
            <w:shd w:val="clear" w:color="auto" w:fill="FFFFFF" w:themeFill="background1"/>
            <w:vAlign w:val="bottom"/>
          </w:tcPr>
          <w:p w14:paraId="0DF9F5C4" w14:textId="71296857" w:rsidR="006C5735" w:rsidRPr="00BF53D1" w:rsidRDefault="00973B7F" w:rsidP="006C5735">
            <w:pPr>
              <w:tabs>
                <w:tab w:val="decimal" w:pos="900"/>
              </w:tabs>
              <w:rPr>
                <w:rFonts w:ascii="Angsana New" w:hAnsi="Angsana New" w:cs="Angsana New"/>
                <w:spacing w:val="-4"/>
                <w:sz w:val="22"/>
                <w:szCs w:val="22"/>
              </w:rPr>
            </w:pPr>
            <w:r w:rsidRPr="00973B7F">
              <w:rPr>
                <w:rFonts w:ascii="Angsana New" w:hAnsi="Angsana New" w:cs="Angsana New"/>
                <w:spacing w:val="-4"/>
                <w:sz w:val="22"/>
                <w:szCs w:val="22"/>
              </w:rPr>
              <w:t>658</w:t>
            </w:r>
            <w:r w:rsidR="004B4A7D" w:rsidRPr="00BF53D1">
              <w:rPr>
                <w:rFonts w:ascii="Angsana New" w:hAnsi="Angsana New" w:cs="Angsana New"/>
                <w:spacing w:val="-4"/>
                <w:sz w:val="22"/>
                <w:szCs w:val="22"/>
              </w:rPr>
              <w:t>,</w:t>
            </w:r>
            <w:r w:rsidRPr="00973B7F">
              <w:rPr>
                <w:rFonts w:ascii="Angsana New" w:hAnsi="Angsana New" w:cs="Angsana New"/>
                <w:spacing w:val="-4"/>
                <w:sz w:val="22"/>
                <w:szCs w:val="22"/>
              </w:rPr>
              <w:t>634</w:t>
            </w:r>
            <w:r w:rsidR="004B4A7D" w:rsidRPr="00BF53D1">
              <w:rPr>
                <w:rFonts w:ascii="Angsana New" w:hAnsi="Angsana New" w:cs="Angsana New"/>
                <w:spacing w:val="-4"/>
                <w:sz w:val="22"/>
                <w:szCs w:val="22"/>
              </w:rPr>
              <w:t>,</w:t>
            </w:r>
            <w:r w:rsidRPr="00973B7F">
              <w:rPr>
                <w:rFonts w:ascii="Angsana New" w:hAnsi="Angsana New" w:cs="Angsana New"/>
                <w:spacing w:val="-4"/>
                <w:sz w:val="22"/>
                <w:szCs w:val="22"/>
              </w:rPr>
              <w:t>985</w:t>
            </w:r>
          </w:p>
        </w:tc>
        <w:tc>
          <w:tcPr>
            <w:tcW w:w="50" w:type="pct"/>
            <w:shd w:val="clear" w:color="auto" w:fill="FFFFFF" w:themeFill="background1"/>
            <w:vAlign w:val="bottom"/>
          </w:tcPr>
          <w:p w14:paraId="49561075" w14:textId="77777777" w:rsidR="006C5735" w:rsidRPr="00BF53D1" w:rsidRDefault="006C5735" w:rsidP="006C5735">
            <w:pPr>
              <w:tabs>
                <w:tab w:val="decimal" w:pos="808"/>
              </w:tabs>
              <w:ind w:left="-334" w:firstLine="334"/>
              <w:rPr>
                <w:rFonts w:ascii="Angsana New" w:hAnsi="Angsana New" w:cs="Angsana New"/>
                <w:spacing w:val="-4"/>
                <w:sz w:val="22"/>
                <w:szCs w:val="22"/>
              </w:rPr>
            </w:pPr>
          </w:p>
        </w:tc>
        <w:tc>
          <w:tcPr>
            <w:tcW w:w="540" w:type="pct"/>
            <w:shd w:val="clear" w:color="auto" w:fill="FFFFFF" w:themeFill="background1"/>
            <w:vAlign w:val="bottom"/>
          </w:tcPr>
          <w:p w14:paraId="05C23173" w14:textId="366E87AA" w:rsidR="006C5735" w:rsidRPr="00BF53D1" w:rsidRDefault="00973B7F" w:rsidP="006C5735">
            <w:pPr>
              <w:tabs>
                <w:tab w:val="decimal" w:pos="900"/>
              </w:tabs>
              <w:rPr>
                <w:rFonts w:ascii="Angsana New" w:hAnsi="Angsana New" w:cs="Angsana New"/>
                <w:spacing w:val="-4"/>
                <w:sz w:val="22"/>
                <w:szCs w:val="22"/>
              </w:rPr>
            </w:pPr>
            <w:r w:rsidRPr="00973B7F">
              <w:rPr>
                <w:rFonts w:ascii="Angsana New" w:hAnsi="Angsana New" w:cs="Angsana New"/>
                <w:spacing w:val="-4"/>
                <w:sz w:val="22"/>
                <w:szCs w:val="22"/>
              </w:rPr>
              <w:t>799</w:t>
            </w:r>
            <w:r w:rsidR="006C5735" w:rsidRPr="00BF53D1">
              <w:rPr>
                <w:rFonts w:ascii="Angsana New" w:hAnsi="Angsana New" w:cs="Angsana New"/>
                <w:spacing w:val="-4"/>
                <w:sz w:val="22"/>
                <w:szCs w:val="22"/>
              </w:rPr>
              <w:t>,</w:t>
            </w:r>
            <w:r w:rsidRPr="00973B7F">
              <w:rPr>
                <w:rFonts w:ascii="Angsana New" w:hAnsi="Angsana New" w:cs="Angsana New"/>
                <w:spacing w:val="-4"/>
                <w:sz w:val="22"/>
                <w:szCs w:val="22"/>
              </w:rPr>
              <w:t>142</w:t>
            </w:r>
            <w:r w:rsidR="006C5735" w:rsidRPr="00BF53D1">
              <w:rPr>
                <w:rFonts w:ascii="Angsana New" w:hAnsi="Angsana New" w:cs="Angsana New"/>
                <w:spacing w:val="-4"/>
                <w:sz w:val="22"/>
                <w:szCs w:val="22"/>
              </w:rPr>
              <w:t>,</w:t>
            </w:r>
            <w:r w:rsidRPr="00973B7F">
              <w:rPr>
                <w:rFonts w:ascii="Angsana New" w:hAnsi="Angsana New" w:cs="Angsana New"/>
                <w:spacing w:val="-4"/>
                <w:sz w:val="22"/>
                <w:szCs w:val="22"/>
              </w:rPr>
              <w:t>985</w:t>
            </w:r>
          </w:p>
        </w:tc>
        <w:tc>
          <w:tcPr>
            <w:tcW w:w="487" w:type="pct"/>
            <w:shd w:val="clear" w:color="auto" w:fill="FFFFFF" w:themeFill="background1"/>
          </w:tcPr>
          <w:p w14:paraId="05EFAD32" w14:textId="2905A114" w:rsidR="006C5735" w:rsidRPr="00BF53D1" w:rsidRDefault="006C5735" w:rsidP="006C5735">
            <w:pPr>
              <w:jc w:val="center"/>
              <w:rPr>
                <w:rFonts w:ascii="Angsana New" w:hAnsi="Angsana New" w:cs="Angsana New"/>
                <w:spacing w:val="-4"/>
                <w:sz w:val="22"/>
                <w:szCs w:val="22"/>
              </w:rPr>
            </w:pPr>
            <w:r w:rsidRPr="00BF53D1">
              <w:rPr>
                <w:rFonts w:ascii="Angsana New" w:hAnsi="Angsana New" w:cs="Angsana New"/>
                <w:spacing w:val="-4"/>
                <w:sz w:val="22"/>
                <w:szCs w:val="22"/>
              </w:rPr>
              <w:t>MLR+</w:t>
            </w:r>
            <w:r w:rsidR="00973B7F" w:rsidRPr="00973B7F">
              <w:rPr>
                <w:rFonts w:ascii="Angsana New" w:hAnsi="Angsana New" w:cs="Angsana New"/>
                <w:spacing w:val="-4"/>
                <w:sz w:val="22"/>
                <w:szCs w:val="22"/>
              </w:rPr>
              <w:t>1</w:t>
            </w:r>
          </w:p>
        </w:tc>
        <w:tc>
          <w:tcPr>
            <w:tcW w:w="492" w:type="pct"/>
            <w:shd w:val="clear" w:color="auto" w:fill="FFFFFF" w:themeFill="background1"/>
          </w:tcPr>
          <w:p w14:paraId="56D41547" w14:textId="44A4CEC0" w:rsidR="006C5735" w:rsidRPr="00BF53D1" w:rsidRDefault="006C5735" w:rsidP="006C5735">
            <w:pPr>
              <w:jc w:val="center"/>
              <w:rPr>
                <w:rFonts w:ascii="Angsana New" w:hAnsi="Angsana New" w:cs="Angsana New"/>
                <w:spacing w:val="-4"/>
                <w:sz w:val="22"/>
                <w:szCs w:val="22"/>
              </w:rPr>
            </w:pPr>
            <w:r w:rsidRPr="00BF53D1">
              <w:rPr>
                <w:rFonts w:ascii="Angsana New" w:hAnsi="Angsana New" w:cs="Angsana New"/>
                <w:spacing w:val="-4"/>
                <w:sz w:val="22"/>
                <w:szCs w:val="22"/>
              </w:rPr>
              <w:t>MLR+</w:t>
            </w:r>
            <w:r w:rsidR="00973B7F" w:rsidRPr="00973B7F">
              <w:rPr>
                <w:rFonts w:ascii="Angsana New" w:hAnsi="Angsana New" w:cs="Angsana New"/>
                <w:spacing w:val="-4"/>
                <w:sz w:val="22"/>
                <w:szCs w:val="22"/>
              </w:rPr>
              <w:t>1</w:t>
            </w:r>
          </w:p>
        </w:tc>
        <w:tc>
          <w:tcPr>
            <w:tcW w:w="593" w:type="pct"/>
            <w:shd w:val="clear" w:color="auto" w:fill="FFFFFF" w:themeFill="background1"/>
          </w:tcPr>
          <w:p w14:paraId="214134E3" w14:textId="75FE2A1A" w:rsidR="006C5735" w:rsidRPr="00BF53D1" w:rsidRDefault="006C5735" w:rsidP="006C5735">
            <w:pPr>
              <w:ind w:left="12" w:right="89"/>
              <w:jc w:val="center"/>
              <w:rPr>
                <w:rFonts w:ascii="Angsana New" w:hAnsi="Angsana New" w:cs="Angsana New"/>
                <w:sz w:val="22"/>
                <w:szCs w:val="22"/>
                <w:cs/>
              </w:rPr>
            </w:pPr>
            <w:r w:rsidRPr="00BF53D1">
              <w:rPr>
                <w:rFonts w:ascii="Angsana New" w:hAnsi="Angsana New" w:cs="Angsana New" w:hint="cs"/>
                <w:sz w:val="22"/>
                <w:szCs w:val="22"/>
                <w:cs/>
              </w:rPr>
              <w:t>มี</w:t>
            </w:r>
          </w:p>
        </w:tc>
      </w:tr>
      <w:tr w:rsidR="006C5735" w:rsidRPr="00BF53D1" w14:paraId="1CA00EAF" w14:textId="77777777" w:rsidTr="00B7567B">
        <w:trPr>
          <w:trHeight w:val="20"/>
        </w:trPr>
        <w:tc>
          <w:tcPr>
            <w:tcW w:w="1173" w:type="pct"/>
            <w:shd w:val="clear" w:color="auto" w:fill="FFFFFF" w:themeFill="background1"/>
            <w:vAlign w:val="bottom"/>
          </w:tcPr>
          <w:p w14:paraId="3CBB2F47" w14:textId="77777777" w:rsidR="006C5735" w:rsidRPr="00BF53D1" w:rsidRDefault="006C5735" w:rsidP="006C5735">
            <w:pPr>
              <w:snapToGrid w:val="0"/>
              <w:spacing w:line="280" w:lineRule="exact"/>
              <w:ind w:left="90"/>
              <w:rPr>
                <w:rFonts w:ascii="Angsana New" w:hAnsi="Angsana New" w:cs="Angsana New"/>
                <w:sz w:val="22"/>
                <w:szCs w:val="22"/>
                <w:cs/>
              </w:rPr>
            </w:pPr>
          </w:p>
        </w:tc>
        <w:tc>
          <w:tcPr>
            <w:tcW w:w="535" w:type="pct"/>
            <w:shd w:val="clear" w:color="auto" w:fill="FFFFFF" w:themeFill="background1"/>
            <w:vAlign w:val="bottom"/>
          </w:tcPr>
          <w:p w14:paraId="74118E3B" w14:textId="65B3B82B" w:rsidR="006C5735" w:rsidRPr="00BF53D1" w:rsidRDefault="00973B7F" w:rsidP="006C5735">
            <w:pPr>
              <w:tabs>
                <w:tab w:val="decimal" w:pos="900"/>
              </w:tabs>
              <w:rPr>
                <w:rFonts w:ascii="Angsana New" w:hAnsi="Angsana New" w:cs="Angsana New"/>
                <w:spacing w:val="-4"/>
                <w:sz w:val="22"/>
                <w:szCs w:val="22"/>
              </w:rPr>
            </w:pPr>
            <w:r w:rsidRPr="00973B7F">
              <w:rPr>
                <w:rFonts w:ascii="Angsana New" w:hAnsi="Angsana New" w:cs="Angsana New"/>
                <w:spacing w:val="-4"/>
                <w:sz w:val="22"/>
                <w:szCs w:val="22"/>
              </w:rPr>
              <w:t>270</w:t>
            </w:r>
            <w:r w:rsidR="004B4A7D" w:rsidRPr="00BF53D1">
              <w:rPr>
                <w:rFonts w:ascii="Angsana New" w:hAnsi="Angsana New" w:cs="Angsana New"/>
                <w:spacing w:val="-4"/>
                <w:sz w:val="22"/>
                <w:szCs w:val="22"/>
              </w:rPr>
              <w:t>,</w:t>
            </w:r>
            <w:r w:rsidRPr="00973B7F">
              <w:rPr>
                <w:rFonts w:ascii="Angsana New" w:hAnsi="Angsana New" w:cs="Angsana New"/>
                <w:spacing w:val="-4"/>
                <w:sz w:val="22"/>
                <w:szCs w:val="22"/>
              </w:rPr>
              <w:t>600</w:t>
            </w:r>
            <w:r w:rsidR="004B4A7D" w:rsidRPr="00BF53D1">
              <w:rPr>
                <w:rFonts w:ascii="Angsana New" w:hAnsi="Angsana New" w:cs="Angsana New"/>
                <w:spacing w:val="-4"/>
                <w:sz w:val="22"/>
                <w:szCs w:val="22"/>
              </w:rPr>
              <w:t>,</w:t>
            </w:r>
            <w:r w:rsidRPr="00973B7F">
              <w:rPr>
                <w:rFonts w:ascii="Angsana New" w:hAnsi="Angsana New" w:cs="Angsana New"/>
                <w:spacing w:val="-4"/>
                <w:sz w:val="22"/>
                <w:szCs w:val="22"/>
              </w:rPr>
              <w:t>000</w:t>
            </w:r>
          </w:p>
        </w:tc>
        <w:tc>
          <w:tcPr>
            <w:tcW w:w="33" w:type="pct"/>
            <w:shd w:val="clear" w:color="auto" w:fill="FFFFFF" w:themeFill="background1"/>
            <w:vAlign w:val="center"/>
          </w:tcPr>
          <w:p w14:paraId="608A6CA9" w14:textId="77777777" w:rsidR="006C5735" w:rsidRPr="00BF53D1" w:rsidRDefault="006C5735" w:rsidP="006C5735">
            <w:pPr>
              <w:tabs>
                <w:tab w:val="decimal" w:pos="808"/>
              </w:tabs>
              <w:rPr>
                <w:rFonts w:ascii="Angsana New" w:hAnsi="Angsana New" w:cs="Angsana New"/>
                <w:spacing w:val="-4"/>
                <w:sz w:val="22"/>
                <w:szCs w:val="22"/>
              </w:rPr>
            </w:pPr>
          </w:p>
        </w:tc>
        <w:tc>
          <w:tcPr>
            <w:tcW w:w="509" w:type="pct"/>
            <w:shd w:val="clear" w:color="auto" w:fill="FFFFFF" w:themeFill="background1"/>
            <w:vAlign w:val="bottom"/>
          </w:tcPr>
          <w:p w14:paraId="397779B8" w14:textId="21B45AD5" w:rsidR="006C5735" w:rsidRPr="00BF53D1" w:rsidRDefault="00973B7F" w:rsidP="006C5735">
            <w:pPr>
              <w:tabs>
                <w:tab w:val="decimal" w:pos="808"/>
              </w:tabs>
              <w:rPr>
                <w:rFonts w:ascii="Angsana New" w:hAnsi="Angsana New" w:cs="Angsana New"/>
                <w:spacing w:val="-4"/>
                <w:sz w:val="22"/>
                <w:szCs w:val="22"/>
              </w:rPr>
            </w:pPr>
            <w:r w:rsidRPr="00973B7F">
              <w:rPr>
                <w:rFonts w:ascii="Angsana New" w:hAnsi="Angsana New" w:cs="Angsana New"/>
                <w:spacing w:val="-4"/>
                <w:sz w:val="22"/>
                <w:szCs w:val="22"/>
              </w:rPr>
              <w:t>270</w:t>
            </w:r>
            <w:r w:rsidR="006C5735" w:rsidRPr="00BF53D1">
              <w:rPr>
                <w:rFonts w:ascii="Angsana New" w:hAnsi="Angsana New" w:cs="Angsana New"/>
                <w:spacing w:val="-4"/>
                <w:sz w:val="22"/>
                <w:szCs w:val="22"/>
              </w:rPr>
              <w:t>,</w:t>
            </w:r>
            <w:r w:rsidRPr="00973B7F">
              <w:rPr>
                <w:rFonts w:ascii="Angsana New" w:hAnsi="Angsana New" w:cs="Angsana New"/>
                <w:spacing w:val="-4"/>
                <w:sz w:val="22"/>
                <w:szCs w:val="22"/>
              </w:rPr>
              <w:t>600</w:t>
            </w:r>
            <w:r w:rsidR="006C5735" w:rsidRPr="00BF53D1">
              <w:rPr>
                <w:rFonts w:ascii="Angsana New" w:hAnsi="Angsana New" w:cs="Angsana New"/>
                <w:spacing w:val="-4"/>
                <w:sz w:val="22"/>
                <w:szCs w:val="22"/>
              </w:rPr>
              <w:t>,</w:t>
            </w:r>
            <w:r w:rsidRPr="00973B7F">
              <w:rPr>
                <w:rFonts w:ascii="Angsana New" w:hAnsi="Angsana New" w:cs="Angsana New"/>
                <w:spacing w:val="-4"/>
                <w:sz w:val="22"/>
                <w:szCs w:val="22"/>
              </w:rPr>
              <w:t>000</w:t>
            </w:r>
          </w:p>
        </w:tc>
        <w:tc>
          <w:tcPr>
            <w:tcW w:w="50" w:type="pct"/>
            <w:shd w:val="clear" w:color="auto" w:fill="FFFFFF" w:themeFill="background1"/>
            <w:vAlign w:val="bottom"/>
          </w:tcPr>
          <w:p w14:paraId="37855805" w14:textId="77777777" w:rsidR="006C5735" w:rsidRPr="00BF53D1" w:rsidRDefault="006C5735" w:rsidP="006C5735">
            <w:pPr>
              <w:tabs>
                <w:tab w:val="decimal" w:pos="808"/>
              </w:tabs>
              <w:ind w:left="-334" w:firstLine="334"/>
              <w:rPr>
                <w:rFonts w:ascii="Angsana New" w:hAnsi="Angsana New" w:cs="Angsana New"/>
                <w:spacing w:val="-4"/>
                <w:sz w:val="22"/>
                <w:szCs w:val="22"/>
              </w:rPr>
            </w:pPr>
          </w:p>
        </w:tc>
        <w:tc>
          <w:tcPr>
            <w:tcW w:w="538" w:type="pct"/>
            <w:shd w:val="clear" w:color="auto" w:fill="FFFFFF" w:themeFill="background1"/>
            <w:vAlign w:val="bottom"/>
          </w:tcPr>
          <w:p w14:paraId="118E78EF" w14:textId="7982B037" w:rsidR="006C5735" w:rsidRPr="00BF53D1" w:rsidRDefault="004B4A7D" w:rsidP="004B4A7D">
            <w:pPr>
              <w:tabs>
                <w:tab w:val="decimal" w:pos="536"/>
              </w:tabs>
              <w:rPr>
                <w:rFonts w:ascii="Angsana New" w:hAnsi="Angsana New" w:cs="Angsana New"/>
                <w:spacing w:val="-4"/>
                <w:sz w:val="22"/>
                <w:szCs w:val="22"/>
              </w:rPr>
            </w:pPr>
            <w:r w:rsidRPr="00BF53D1">
              <w:rPr>
                <w:rFonts w:ascii="Angsana New" w:hAnsi="Angsana New" w:cs="Angsana New" w:hint="cs"/>
                <w:spacing w:val="-4"/>
                <w:sz w:val="22"/>
                <w:szCs w:val="22"/>
                <w:cs/>
              </w:rPr>
              <w:t>-</w:t>
            </w:r>
          </w:p>
        </w:tc>
        <w:tc>
          <w:tcPr>
            <w:tcW w:w="50" w:type="pct"/>
            <w:shd w:val="clear" w:color="auto" w:fill="FFFFFF" w:themeFill="background1"/>
            <w:vAlign w:val="bottom"/>
          </w:tcPr>
          <w:p w14:paraId="21C21662" w14:textId="77777777" w:rsidR="006C5735" w:rsidRPr="00BF53D1" w:rsidRDefault="006C5735" w:rsidP="006C5735">
            <w:pPr>
              <w:tabs>
                <w:tab w:val="decimal" w:pos="808"/>
              </w:tabs>
              <w:ind w:left="-334" w:firstLine="334"/>
              <w:rPr>
                <w:rFonts w:ascii="Angsana New" w:hAnsi="Angsana New" w:cs="Angsana New"/>
                <w:spacing w:val="-4"/>
                <w:sz w:val="22"/>
                <w:szCs w:val="22"/>
              </w:rPr>
            </w:pPr>
          </w:p>
        </w:tc>
        <w:tc>
          <w:tcPr>
            <w:tcW w:w="540" w:type="pct"/>
            <w:shd w:val="clear" w:color="auto" w:fill="FFFFFF" w:themeFill="background1"/>
            <w:vAlign w:val="bottom"/>
          </w:tcPr>
          <w:p w14:paraId="2DE171DD" w14:textId="3792C83B" w:rsidR="006C5735" w:rsidRPr="00BF53D1" w:rsidRDefault="00973B7F" w:rsidP="006C5735">
            <w:pPr>
              <w:tabs>
                <w:tab w:val="decimal" w:pos="900"/>
              </w:tabs>
              <w:rPr>
                <w:rFonts w:ascii="Angsana New" w:hAnsi="Angsana New" w:cs="Angsana New"/>
                <w:spacing w:val="-4"/>
                <w:sz w:val="22"/>
                <w:szCs w:val="22"/>
              </w:rPr>
            </w:pPr>
            <w:r w:rsidRPr="00973B7F">
              <w:rPr>
                <w:rFonts w:ascii="Angsana New" w:hAnsi="Angsana New" w:cs="Angsana New"/>
                <w:spacing w:val="-4"/>
                <w:sz w:val="22"/>
                <w:szCs w:val="22"/>
              </w:rPr>
              <w:t>104</w:t>
            </w:r>
            <w:r w:rsidR="006C5735" w:rsidRPr="00BF53D1">
              <w:rPr>
                <w:rFonts w:ascii="Angsana New" w:hAnsi="Angsana New" w:cs="Angsana New"/>
                <w:spacing w:val="-4"/>
                <w:sz w:val="22"/>
                <w:szCs w:val="22"/>
              </w:rPr>
              <w:t>,</w:t>
            </w:r>
            <w:r w:rsidRPr="00973B7F">
              <w:rPr>
                <w:rFonts w:ascii="Angsana New" w:hAnsi="Angsana New" w:cs="Angsana New"/>
                <w:spacing w:val="-4"/>
                <w:sz w:val="22"/>
                <w:szCs w:val="22"/>
              </w:rPr>
              <w:t>015</w:t>
            </w:r>
            <w:r w:rsidR="006C5735" w:rsidRPr="00BF53D1">
              <w:rPr>
                <w:rFonts w:ascii="Angsana New" w:hAnsi="Angsana New" w:cs="Angsana New"/>
                <w:spacing w:val="-4"/>
                <w:sz w:val="22"/>
                <w:szCs w:val="22"/>
              </w:rPr>
              <w:t>,</w:t>
            </w:r>
            <w:r w:rsidRPr="00973B7F">
              <w:rPr>
                <w:rFonts w:ascii="Angsana New" w:hAnsi="Angsana New" w:cs="Angsana New"/>
                <w:spacing w:val="-4"/>
                <w:sz w:val="22"/>
                <w:szCs w:val="22"/>
              </w:rPr>
              <w:t>089</w:t>
            </w:r>
          </w:p>
        </w:tc>
        <w:tc>
          <w:tcPr>
            <w:tcW w:w="487" w:type="pct"/>
            <w:shd w:val="clear" w:color="auto" w:fill="FFFFFF" w:themeFill="background1"/>
          </w:tcPr>
          <w:p w14:paraId="3CD9F0F8" w14:textId="1615ED71" w:rsidR="006C5735" w:rsidRPr="00BF53D1" w:rsidRDefault="006C5735" w:rsidP="006C5735">
            <w:pPr>
              <w:jc w:val="center"/>
              <w:rPr>
                <w:rFonts w:ascii="Angsana New" w:hAnsi="Angsana New" w:cs="Angsana New"/>
                <w:spacing w:val="-4"/>
                <w:sz w:val="22"/>
                <w:szCs w:val="22"/>
              </w:rPr>
            </w:pPr>
            <w:r w:rsidRPr="00BF53D1">
              <w:rPr>
                <w:rFonts w:ascii="Angsana New" w:hAnsi="Angsana New" w:cs="Angsana New"/>
                <w:spacing w:val="-4"/>
                <w:sz w:val="22"/>
                <w:szCs w:val="22"/>
              </w:rPr>
              <w:t>MLR-</w:t>
            </w:r>
            <w:r w:rsidR="00973B7F" w:rsidRPr="00973B7F">
              <w:rPr>
                <w:rFonts w:ascii="Angsana New" w:hAnsi="Angsana New" w:cs="Angsana New"/>
                <w:spacing w:val="-4"/>
                <w:sz w:val="22"/>
                <w:szCs w:val="22"/>
              </w:rPr>
              <w:t>1</w:t>
            </w:r>
            <w:r w:rsidRPr="00BF53D1">
              <w:rPr>
                <w:rFonts w:ascii="Angsana New" w:hAnsi="Angsana New" w:cs="Angsana New"/>
                <w:spacing w:val="-4"/>
                <w:sz w:val="22"/>
                <w:szCs w:val="22"/>
              </w:rPr>
              <w:t>.</w:t>
            </w:r>
            <w:r w:rsidR="00973B7F" w:rsidRPr="00973B7F">
              <w:rPr>
                <w:rFonts w:ascii="Angsana New" w:hAnsi="Angsana New" w:cs="Angsana New"/>
                <w:spacing w:val="-4"/>
                <w:sz w:val="22"/>
                <w:szCs w:val="22"/>
              </w:rPr>
              <w:t>5</w:t>
            </w:r>
          </w:p>
        </w:tc>
        <w:tc>
          <w:tcPr>
            <w:tcW w:w="492" w:type="pct"/>
            <w:shd w:val="clear" w:color="auto" w:fill="FFFFFF" w:themeFill="background1"/>
          </w:tcPr>
          <w:p w14:paraId="0FFE3117" w14:textId="384017C3" w:rsidR="006C5735" w:rsidRPr="00BF53D1" w:rsidRDefault="006C5735" w:rsidP="006C5735">
            <w:pPr>
              <w:jc w:val="center"/>
              <w:rPr>
                <w:rFonts w:ascii="Angsana New" w:hAnsi="Angsana New" w:cs="Angsana New"/>
                <w:spacing w:val="-4"/>
                <w:sz w:val="22"/>
                <w:szCs w:val="22"/>
              </w:rPr>
            </w:pPr>
            <w:r w:rsidRPr="00BF53D1">
              <w:rPr>
                <w:rFonts w:ascii="Angsana New" w:hAnsi="Angsana New" w:cs="Angsana New"/>
                <w:spacing w:val="-4"/>
                <w:sz w:val="22"/>
                <w:szCs w:val="22"/>
              </w:rPr>
              <w:t>MLR-</w:t>
            </w:r>
            <w:r w:rsidR="00973B7F" w:rsidRPr="00973B7F">
              <w:rPr>
                <w:rFonts w:ascii="Angsana New" w:hAnsi="Angsana New" w:cs="Angsana New"/>
                <w:spacing w:val="-4"/>
                <w:sz w:val="22"/>
                <w:szCs w:val="22"/>
              </w:rPr>
              <w:t>1</w:t>
            </w:r>
            <w:r w:rsidRPr="00BF53D1">
              <w:rPr>
                <w:rFonts w:ascii="Angsana New" w:hAnsi="Angsana New" w:cs="Angsana New"/>
                <w:spacing w:val="-4"/>
                <w:sz w:val="22"/>
                <w:szCs w:val="22"/>
              </w:rPr>
              <w:t>.</w:t>
            </w:r>
            <w:r w:rsidR="00973B7F" w:rsidRPr="00973B7F">
              <w:rPr>
                <w:rFonts w:ascii="Angsana New" w:hAnsi="Angsana New" w:cs="Angsana New"/>
                <w:spacing w:val="-4"/>
                <w:sz w:val="22"/>
                <w:szCs w:val="22"/>
              </w:rPr>
              <w:t>5</w:t>
            </w:r>
          </w:p>
        </w:tc>
        <w:tc>
          <w:tcPr>
            <w:tcW w:w="593" w:type="pct"/>
            <w:shd w:val="clear" w:color="auto" w:fill="FFFFFF" w:themeFill="background1"/>
          </w:tcPr>
          <w:p w14:paraId="25ADEE6A" w14:textId="32A23104" w:rsidR="006C5735" w:rsidRPr="00BF53D1" w:rsidRDefault="006C5735" w:rsidP="006C5735">
            <w:pPr>
              <w:ind w:left="12" w:right="89"/>
              <w:jc w:val="center"/>
              <w:rPr>
                <w:rFonts w:ascii="Angsana New" w:hAnsi="Angsana New" w:cs="Angsana New"/>
                <w:sz w:val="22"/>
                <w:szCs w:val="22"/>
                <w:cs/>
              </w:rPr>
            </w:pPr>
            <w:r w:rsidRPr="00BF53D1">
              <w:rPr>
                <w:rFonts w:ascii="Angsana New" w:hAnsi="Angsana New" w:cs="Angsana New" w:hint="cs"/>
                <w:sz w:val="22"/>
                <w:szCs w:val="22"/>
                <w:cs/>
              </w:rPr>
              <w:t>มี</w:t>
            </w:r>
          </w:p>
        </w:tc>
      </w:tr>
      <w:tr w:rsidR="006C5735" w:rsidRPr="00BF53D1" w14:paraId="0C88D145" w14:textId="77777777" w:rsidTr="00B7567B">
        <w:trPr>
          <w:trHeight w:val="20"/>
        </w:trPr>
        <w:tc>
          <w:tcPr>
            <w:tcW w:w="1173" w:type="pct"/>
            <w:shd w:val="clear" w:color="auto" w:fill="FFFFFF" w:themeFill="background1"/>
            <w:vAlign w:val="bottom"/>
          </w:tcPr>
          <w:p w14:paraId="6D997975" w14:textId="624FE2CA" w:rsidR="006C5735" w:rsidRPr="00BF53D1" w:rsidRDefault="006C5735" w:rsidP="006C5735">
            <w:pPr>
              <w:snapToGrid w:val="0"/>
              <w:spacing w:line="280" w:lineRule="exact"/>
              <w:ind w:left="90"/>
              <w:rPr>
                <w:rFonts w:ascii="Angsana New" w:hAnsi="Angsana New" w:cs="Angsana New"/>
                <w:sz w:val="22"/>
                <w:szCs w:val="22"/>
                <w:cs/>
              </w:rPr>
            </w:pPr>
            <w:r w:rsidRPr="00BF53D1">
              <w:rPr>
                <w:rFonts w:asciiTheme="majorBidi" w:hAnsiTheme="majorBidi" w:cstheme="majorBidi"/>
                <w:sz w:val="22"/>
                <w:szCs w:val="22"/>
                <w:cs/>
              </w:rPr>
              <w:t>ค่าธรรมเนียม</w:t>
            </w:r>
            <w:r w:rsidRPr="00BF53D1">
              <w:rPr>
                <w:rFonts w:asciiTheme="majorBidi" w:hAnsiTheme="majorBidi" w:cstheme="majorBidi" w:hint="cs"/>
                <w:sz w:val="22"/>
                <w:szCs w:val="22"/>
                <w:cs/>
              </w:rPr>
              <w:t>ทางการเงิน</w:t>
            </w:r>
            <w:r w:rsidRPr="00BF53D1">
              <w:rPr>
                <w:rFonts w:asciiTheme="majorBidi" w:hAnsiTheme="majorBidi" w:cstheme="majorBidi"/>
                <w:sz w:val="22"/>
                <w:szCs w:val="22"/>
                <w:cs/>
              </w:rPr>
              <w:t>รอตัดจ่าย</w:t>
            </w:r>
          </w:p>
        </w:tc>
        <w:tc>
          <w:tcPr>
            <w:tcW w:w="535" w:type="pct"/>
            <w:shd w:val="clear" w:color="auto" w:fill="FFFFFF" w:themeFill="background1"/>
            <w:vAlign w:val="bottom"/>
          </w:tcPr>
          <w:p w14:paraId="33D580A1" w14:textId="77777777" w:rsidR="006C5735" w:rsidRPr="00BF53D1" w:rsidRDefault="006C5735" w:rsidP="006C5735">
            <w:pPr>
              <w:tabs>
                <w:tab w:val="decimal" w:pos="808"/>
              </w:tabs>
              <w:rPr>
                <w:rFonts w:ascii="Angsana New" w:hAnsi="Angsana New" w:cs="Angsana New"/>
                <w:spacing w:val="-4"/>
                <w:sz w:val="22"/>
                <w:szCs w:val="22"/>
              </w:rPr>
            </w:pPr>
          </w:p>
        </w:tc>
        <w:tc>
          <w:tcPr>
            <w:tcW w:w="33" w:type="pct"/>
            <w:shd w:val="clear" w:color="auto" w:fill="FFFFFF" w:themeFill="background1"/>
            <w:vAlign w:val="center"/>
          </w:tcPr>
          <w:p w14:paraId="20B47589" w14:textId="77777777" w:rsidR="006C5735" w:rsidRPr="00BF53D1" w:rsidRDefault="006C5735" w:rsidP="006C5735">
            <w:pPr>
              <w:tabs>
                <w:tab w:val="decimal" w:pos="808"/>
              </w:tabs>
              <w:rPr>
                <w:rFonts w:ascii="Angsana New" w:hAnsi="Angsana New" w:cs="Angsana New"/>
                <w:spacing w:val="-4"/>
                <w:sz w:val="22"/>
                <w:szCs w:val="22"/>
              </w:rPr>
            </w:pPr>
          </w:p>
        </w:tc>
        <w:tc>
          <w:tcPr>
            <w:tcW w:w="509" w:type="pct"/>
            <w:shd w:val="clear" w:color="auto" w:fill="FFFFFF" w:themeFill="background1"/>
            <w:vAlign w:val="bottom"/>
          </w:tcPr>
          <w:p w14:paraId="460DC277" w14:textId="371CC503" w:rsidR="006C5735" w:rsidRPr="00BF53D1" w:rsidRDefault="006C5735" w:rsidP="006C5735">
            <w:pPr>
              <w:tabs>
                <w:tab w:val="decimal" w:pos="808"/>
              </w:tabs>
              <w:rPr>
                <w:rFonts w:ascii="Angsana New" w:hAnsi="Angsana New" w:cs="Angsana New"/>
                <w:spacing w:val="-4"/>
                <w:sz w:val="22"/>
                <w:szCs w:val="22"/>
              </w:rPr>
            </w:pPr>
          </w:p>
        </w:tc>
        <w:tc>
          <w:tcPr>
            <w:tcW w:w="50" w:type="pct"/>
            <w:shd w:val="clear" w:color="auto" w:fill="FFFFFF" w:themeFill="background1"/>
            <w:vAlign w:val="bottom"/>
          </w:tcPr>
          <w:p w14:paraId="18EA23D4" w14:textId="77777777" w:rsidR="006C5735" w:rsidRPr="00BF53D1" w:rsidRDefault="006C5735" w:rsidP="006C5735">
            <w:pPr>
              <w:tabs>
                <w:tab w:val="decimal" w:pos="808"/>
              </w:tabs>
              <w:ind w:left="-334" w:firstLine="334"/>
              <w:rPr>
                <w:rFonts w:ascii="Angsana New" w:hAnsi="Angsana New" w:cs="Angsana New"/>
                <w:spacing w:val="-4"/>
                <w:sz w:val="22"/>
                <w:szCs w:val="22"/>
              </w:rPr>
            </w:pPr>
          </w:p>
        </w:tc>
        <w:tc>
          <w:tcPr>
            <w:tcW w:w="538" w:type="pct"/>
            <w:tcBorders>
              <w:bottom w:val="single" w:sz="4" w:space="0" w:color="auto"/>
            </w:tcBorders>
            <w:shd w:val="clear" w:color="auto" w:fill="FFFFFF" w:themeFill="background1"/>
            <w:vAlign w:val="bottom"/>
          </w:tcPr>
          <w:p w14:paraId="696D3243" w14:textId="5F0967EC" w:rsidR="006C5735" w:rsidRPr="00BF53D1" w:rsidRDefault="004B4A7D" w:rsidP="006C5735">
            <w:pPr>
              <w:tabs>
                <w:tab w:val="decimal" w:pos="900"/>
              </w:tabs>
              <w:rPr>
                <w:rFonts w:ascii="Angsana New" w:hAnsi="Angsana New" w:cs="Angsana New"/>
                <w:spacing w:val="-4"/>
                <w:sz w:val="22"/>
                <w:szCs w:val="22"/>
              </w:rPr>
            </w:pPr>
            <w:r w:rsidRPr="00BF53D1">
              <w:rPr>
                <w:rFonts w:ascii="Angsana New" w:hAnsi="Angsana New" w:cs="Angsana New"/>
                <w:spacing w:val="-4"/>
                <w:sz w:val="22"/>
                <w:szCs w:val="22"/>
                <w:cs/>
              </w:rPr>
              <w:t>(</w:t>
            </w:r>
            <w:r w:rsidR="00973B7F" w:rsidRPr="00973B7F">
              <w:rPr>
                <w:rFonts w:ascii="Angsana New" w:hAnsi="Angsana New" w:cs="Angsana New"/>
                <w:spacing w:val="-4"/>
                <w:sz w:val="22"/>
                <w:szCs w:val="22"/>
              </w:rPr>
              <w:t>2</w:t>
            </w:r>
            <w:r w:rsidRPr="00BF53D1">
              <w:rPr>
                <w:rFonts w:ascii="Angsana New" w:hAnsi="Angsana New" w:cs="Angsana New"/>
                <w:spacing w:val="-4"/>
                <w:sz w:val="22"/>
                <w:szCs w:val="22"/>
              </w:rPr>
              <w:t>,</w:t>
            </w:r>
            <w:r w:rsidR="00973B7F" w:rsidRPr="00973B7F">
              <w:rPr>
                <w:rFonts w:ascii="Angsana New" w:hAnsi="Angsana New" w:cs="Angsana New"/>
                <w:spacing w:val="-4"/>
                <w:sz w:val="22"/>
                <w:szCs w:val="22"/>
              </w:rPr>
              <w:t>039</w:t>
            </w:r>
            <w:r w:rsidRPr="00BF53D1">
              <w:rPr>
                <w:rFonts w:ascii="Angsana New" w:hAnsi="Angsana New" w:cs="Angsana New"/>
                <w:spacing w:val="-4"/>
                <w:sz w:val="22"/>
                <w:szCs w:val="22"/>
              </w:rPr>
              <w:t>,</w:t>
            </w:r>
            <w:r w:rsidR="00973B7F" w:rsidRPr="00973B7F">
              <w:rPr>
                <w:rFonts w:ascii="Angsana New" w:hAnsi="Angsana New" w:cs="Angsana New"/>
                <w:spacing w:val="-4"/>
                <w:sz w:val="22"/>
                <w:szCs w:val="22"/>
              </w:rPr>
              <w:t>407</w:t>
            </w:r>
            <w:r w:rsidRPr="00BF53D1">
              <w:rPr>
                <w:rFonts w:ascii="Angsana New" w:hAnsi="Angsana New" w:cs="Angsana New"/>
                <w:spacing w:val="-4"/>
                <w:sz w:val="22"/>
                <w:szCs w:val="22"/>
                <w:cs/>
              </w:rPr>
              <w:t>)</w:t>
            </w:r>
          </w:p>
        </w:tc>
        <w:tc>
          <w:tcPr>
            <w:tcW w:w="50" w:type="pct"/>
            <w:shd w:val="clear" w:color="auto" w:fill="FFFFFF" w:themeFill="background1"/>
            <w:vAlign w:val="bottom"/>
          </w:tcPr>
          <w:p w14:paraId="1D2E21AA" w14:textId="77777777" w:rsidR="006C5735" w:rsidRPr="00BF53D1" w:rsidRDefault="006C5735" w:rsidP="006C5735">
            <w:pPr>
              <w:tabs>
                <w:tab w:val="decimal" w:pos="808"/>
              </w:tabs>
              <w:ind w:left="-334" w:firstLine="334"/>
              <w:rPr>
                <w:rFonts w:ascii="Angsana New" w:hAnsi="Angsana New" w:cs="Angsana New"/>
                <w:spacing w:val="-4"/>
                <w:sz w:val="22"/>
                <w:szCs w:val="22"/>
              </w:rPr>
            </w:pPr>
          </w:p>
        </w:tc>
        <w:tc>
          <w:tcPr>
            <w:tcW w:w="540" w:type="pct"/>
            <w:tcBorders>
              <w:bottom w:val="single" w:sz="4" w:space="0" w:color="auto"/>
            </w:tcBorders>
            <w:shd w:val="clear" w:color="auto" w:fill="FFFFFF" w:themeFill="background1"/>
            <w:vAlign w:val="bottom"/>
          </w:tcPr>
          <w:p w14:paraId="0DCE2AC3" w14:textId="1084E1CE" w:rsidR="006C5735" w:rsidRPr="00BF53D1" w:rsidRDefault="006C5735" w:rsidP="006C5735">
            <w:pPr>
              <w:tabs>
                <w:tab w:val="decimal" w:pos="900"/>
              </w:tabs>
              <w:rPr>
                <w:rFonts w:ascii="Angsana New" w:hAnsi="Angsana New" w:cs="Angsana New"/>
                <w:spacing w:val="-4"/>
                <w:sz w:val="22"/>
                <w:szCs w:val="22"/>
              </w:rPr>
            </w:pPr>
            <w:r w:rsidRPr="00BF53D1">
              <w:rPr>
                <w:rFonts w:ascii="Angsana New" w:hAnsi="Angsana New" w:cs="Angsana New"/>
                <w:spacing w:val="-4"/>
                <w:sz w:val="22"/>
                <w:szCs w:val="22"/>
              </w:rPr>
              <w:t>(</w:t>
            </w:r>
            <w:r w:rsidR="00973B7F" w:rsidRPr="00973B7F">
              <w:rPr>
                <w:rFonts w:ascii="Angsana New" w:hAnsi="Angsana New" w:cs="Angsana New"/>
                <w:spacing w:val="-4"/>
                <w:sz w:val="22"/>
                <w:szCs w:val="22"/>
              </w:rPr>
              <w:t>5</w:t>
            </w:r>
            <w:r w:rsidRPr="00BF53D1">
              <w:rPr>
                <w:rFonts w:ascii="Angsana New" w:hAnsi="Angsana New" w:cs="Angsana New"/>
                <w:spacing w:val="-4"/>
                <w:sz w:val="22"/>
                <w:szCs w:val="22"/>
              </w:rPr>
              <w:t>,</w:t>
            </w:r>
            <w:r w:rsidR="00973B7F" w:rsidRPr="00973B7F">
              <w:rPr>
                <w:rFonts w:ascii="Angsana New" w:hAnsi="Angsana New" w:cs="Angsana New"/>
                <w:spacing w:val="-4"/>
                <w:sz w:val="22"/>
                <w:szCs w:val="22"/>
              </w:rPr>
              <w:t>190</w:t>
            </w:r>
            <w:r w:rsidRPr="00BF53D1">
              <w:rPr>
                <w:rFonts w:ascii="Angsana New" w:hAnsi="Angsana New" w:cs="Angsana New"/>
                <w:spacing w:val="-4"/>
                <w:sz w:val="22"/>
                <w:szCs w:val="22"/>
              </w:rPr>
              <w:t>,</w:t>
            </w:r>
            <w:r w:rsidR="00973B7F" w:rsidRPr="00973B7F">
              <w:rPr>
                <w:rFonts w:ascii="Angsana New" w:hAnsi="Angsana New" w:cs="Angsana New"/>
                <w:spacing w:val="-4"/>
                <w:sz w:val="22"/>
                <w:szCs w:val="22"/>
              </w:rPr>
              <w:t>560</w:t>
            </w:r>
            <w:r w:rsidRPr="00BF53D1">
              <w:rPr>
                <w:rFonts w:ascii="Angsana New" w:hAnsi="Angsana New" w:cs="Angsana New"/>
                <w:spacing w:val="-4"/>
                <w:sz w:val="22"/>
                <w:szCs w:val="22"/>
              </w:rPr>
              <w:t>)</w:t>
            </w:r>
          </w:p>
        </w:tc>
        <w:tc>
          <w:tcPr>
            <w:tcW w:w="487" w:type="pct"/>
            <w:shd w:val="clear" w:color="auto" w:fill="FFFFFF" w:themeFill="background1"/>
          </w:tcPr>
          <w:p w14:paraId="394B3090" w14:textId="77777777" w:rsidR="006C5735" w:rsidRPr="00BF53D1" w:rsidRDefault="006C5735" w:rsidP="006C5735">
            <w:pPr>
              <w:jc w:val="center"/>
              <w:rPr>
                <w:rFonts w:ascii="Angsana New" w:hAnsi="Angsana New" w:cs="Angsana New"/>
                <w:spacing w:val="-4"/>
                <w:sz w:val="22"/>
                <w:szCs w:val="22"/>
              </w:rPr>
            </w:pPr>
          </w:p>
        </w:tc>
        <w:tc>
          <w:tcPr>
            <w:tcW w:w="492" w:type="pct"/>
            <w:shd w:val="clear" w:color="auto" w:fill="FFFFFF" w:themeFill="background1"/>
          </w:tcPr>
          <w:p w14:paraId="1492E739" w14:textId="77777777" w:rsidR="006C5735" w:rsidRPr="00BF53D1" w:rsidRDefault="006C5735" w:rsidP="006C5735">
            <w:pPr>
              <w:jc w:val="center"/>
              <w:rPr>
                <w:rFonts w:ascii="Angsana New" w:hAnsi="Angsana New" w:cs="Angsana New"/>
                <w:spacing w:val="-4"/>
                <w:sz w:val="22"/>
                <w:szCs w:val="22"/>
              </w:rPr>
            </w:pPr>
          </w:p>
        </w:tc>
        <w:tc>
          <w:tcPr>
            <w:tcW w:w="593" w:type="pct"/>
            <w:shd w:val="clear" w:color="auto" w:fill="FFFFFF" w:themeFill="background1"/>
          </w:tcPr>
          <w:p w14:paraId="62BD2031" w14:textId="77777777" w:rsidR="006C5735" w:rsidRPr="00BF53D1" w:rsidRDefault="006C5735" w:rsidP="006C5735">
            <w:pPr>
              <w:ind w:left="12" w:right="89"/>
              <w:jc w:val="center"/>
              <w:rPr>
                <w:rFonts w:ascii="Angsana New" w:hAnsi="Angsana New" w:cs="Angsana New"/>
                <w:sz w:val="22"/>
                <w:szCs w:val="22"/>
                <w:cs/>
              </w:rPr>
            </w:pPr>
          </w:p>
        </w:tc>
      </w:tr>
      <w:tr w:rsidR="006C5735" w:rsidRPr="00BF53D1" w14:paraId="58697C93" w14:textId="77777777" w:rsidTr="007F510C">
        <w:trPr>
          <w:trHeight w:val="20"/>
        </w:trPr>
        <w:tc>
          <w:tcPr>
            <w:tcW w:w="1173" w:type="pct"/>
            <w:shd w:val="clear" w:color="auto" w:fill="FFFFFF" w:themeFill="background1"/>
            <w:vAlign w:val="bottom"/>
          </w:tcPr>
          <w:p w14:paraId="416EA005" w14:textId="7116DF77" w:rsidR="006C5735" w:rsidRPr="00BF53D1" w:rsidRDefault="006C5735" w:rsidP="006C5735">
            <w:pPr>
              <w:snapToGrid w:val="0"/>
              <w:spacing w:line="280" w:lineRule="exact"/>
              <w:ind w:left="90"/>
              <w:rPr>
                <w:rFonts w:asciiTheme="majorBidi" w:hAnsiTheme="majorBidi" w:cstheme="majorBidi"/>
                <w:sz w:val="22"/>
                <w:szCs w:val="22"/>
                <w:cs/>
              </w:rPr>
            </w:pPr>
            <w:r w:rsidRPr="00BF53D1">
              <w:rPr>
                <w:rFonts w:ascii="Angsana New" w:hAnsi="Angsana New" w:cs="Angsana New"/>
                <w:sz w:val="22"/>
                <w:szCs w:val="22"/>
                <w:cs/>
              </w:rPr>
              <w:t>เงินกู้ยืมระยะยาว</w:t>
            </w:r>
            <w:r w:rsidRPr="00BF53D1">
              <w:rPr>
                <w:rFonts w:ascii="Angsana New" w:hAnsi="Angsana New" w:cs="Angsana New"/>
                <w:sz w:val="22"/>
                <w:szCs w:val="22"/>
              </w:rPr>
              <w:t xml:space="preserve"> </w:t>
            </w:r>
            <w:r w:rsidRPr="00BF53D1">
              <w:rPr>
                <w:rFonts w:ascii="Angsana New" w:hAnsi="Angsana New" w:cs="Angsana New"/>
                <w:sz w:val="22"/>
                <w:szCs w:val="22"/>
                <w:cs/>
              </w:rPr>
              <w:t>- สุทธิ</w:t>
            </w:r>
          </w:p>
        </w:tc>
        <w:tc>
          <w:tcPr>
            <w:tcW w:w="535" w:type="pct"/>
            <w:shd w:val="clear" w:color="auto" w:fill="FFFFFF" w:themeFill="background1"/>
            <w:vAlign w:val="bottom"/>
          </w:tcPr>
          <w:p w14:paraId="4BFDCA5D" w14:textId="77777777" w:rsidR="006C5735" w:rsidRPr="00BF53D1" w:rsidRDefault="006C5735" w:rsidP="006C5735">
            <w:pPr>
              <w:tabs>
                <w:tab w:val="decimal" w:pos="808"/>
              </w:tabs>
              <w:rPr>
                <w:rFonts w:ascii="Angsana New" w:hAnsi="Angsana New" w:cs="Angsana New"/>
                <w:spacing w:val="-4"/>
                <w:sz w:val="22"/>
                <w:szCs w:val="22"/>
              </w:rPr>
            </w:pPr>
          </w:p>
        </w:tc>
        <w:tc>
          <w:tcPr>
            <w:tcW w:w="33" w:type="pct"/>
            <w:shd w:val="clear" w:color="auto" w:fill="FFFFFF" w:themeFill="background1"/>
            <w:vAlign w:val="center"/>
          </w:tcPr>
          <w:p w14:paraId="624936DD" w14:textId="77777777" w:rsidR="006C5735" w:rsidRPr="00BF53D1" w:rsidRDefault="006C5735" w:rsidP="006C5735">
            <w:pPr>
              <w:tabs>
                <w:tab w:val="decimal" w:pos="808"/>
              </w:tabs>
              <w:rPr>
                <w:rFonts w:ascii="Angsana New" w:hAnsi="Angsana New" w:cs="Angsana New"/>
                <w:spacing w:val="-4"/>
                <w:sz w:val="22"/>
                <w:szCs w:val="22"/>
              </w:rPr>
            </w:pPr>
          </w:p>
        </w:tc>
        <w:tc>
          <w:tcPr>
            <w:tcW w:w="509" w:type="pct"/>
            <w:shd w:val="clear" w:color="auto" w:fill="FFFFFF" w:themeFill="background1"/>
            <w:vAlign w:val="bottom"/>
          </w:tcPr>
          <w:p w14:paraId="2DCA9766" w14:textId="77777777" w:rsidR="006C5735" w:rsidRPr="00BF53D1" w:rsidRDefault="006C5735" w:rsidP="006C5735">
            <w:pPr>
              <w:tabs>
                <w:tab w:val="decimal" w:pos="808"/>
              </w:tabs>
              <w:rPr>
                <w:rFonts w:ascii="Angsana New" w:hAnsi="Angsana New" w:cs="Angsana New"/>
                <w:spacing w:val="-4"/>
                <w:sz w:val="22"/>
                <w:szCs w:val="22"/>
              </w:rPr>
            </w:pPr>
          </w:p>
        </w:tc>
        <w:tc>
          <w:tcPr>
            <w:tcW w:w="50" w:type="pct"/>
            <w:shd w:val="clear" w:color="auto" w:fill="FFFFFF" w:themeFill="background1"/>
            <w:vAlign w:val="bottom"/>
          </w:tcPr>
          <w:p w14:paraId="501EF919" w14:textId="77777777" w:rsidR="006C5735" w:rsidRPr="00BF53D1" w:rsidRDefault="006C5735" w:rsidP="006C5735">
            <w:pPr>
              <w:tabs>
                <w:tab w:val="decimal" w:pos="808"/>
              </w:tabs>
              <w:ind w:left="-334" w:firstLine="334"/>
              <w:rPr>
                <w:rFonts w:ascii="Angsana New" w:hAnsi="Angsana New" w:cs="Angsana New"/>
                <w:spacing w:val="-4"/>
                <w:sz w:val="22"/>
                <w:szCs w:val="22"/>
              </w:rPr>
            </w:pPr>
          </w:p>
        </w:tc>
        <w:tc>
          <w:tcPr>
            <w:tcW w:w="538" w:type="pct"/>
            <w:tcBorders>
              <w:top w:val="single" w:sz="4" w:space="0" w:color="auto"/>
            </w:tcBorders>
            <w:shd w:val="clear" w:color="auto" w:fill="FFFFFF" w:themeFill="background1"/>
            <w:vAlign w:val="bottom"/>
          </w:tcPr>
          <w:p w14:paraId="4F471424" w14:textId="38B5F1D9" w:rsidR="006C5735" w:rsidRPr="00BF53D1" w:rsidRDefault="00973B7F" w:rsidP="006C5735">
            <w:pPr>
              <w:tabs>
                <w:tab w:val="decimal" w:pos="900"/>
              </w:tabs>
              <w:rPr>
                <w:rFonts w:ascii="Angsana New" w:hAnsi="Angsana New" w:cs="Angsana New"/>
                <w:spacing w:val="-4"/>
                <w:sz w:val="22"/>
                <w:szCs w:val="22"/>
              </w:rPr>
            </w:pPr>
            <w:r w:rsidRPr="00973B7F">
              <w:rPr>
                <w:rFonts w:ascii="Angsana New" w:hAnsi="Angsana New" w:cs="Angsana New"/>
                <w:spacing w:val="-4"/>
                <w:sz w:val="22"/>
                <w:szCs w:val="22"/>
              </w:rPr>
              <w:t>660</w:t>
            </w:r>
            <w:r w:rsidR="004B4A7D" w:rsidRPr="00BF53D1">
              <w:rPr>
                <w:rFonts w:ascii="Angsana New" w:hAnsi="Angsana New" w:cs="Angsana New"/>
                <w:spacing w:val="-4"/>
                <w:sz w:val="22"/>
                <w:szCs w:val="22"/>
              </w:rPr>
              <w:t>,</w:t>
            </w:r>
            <w:r w:rsidRPr="00973B7F">
              <w:rPr>
                <w:rFonts w:ascii="Angsana New" w:hAnsi="Angsana New" w:cs="Angsana New"/>
                <w:spacing w:val="-4"/>
                <w:sz w:val="22"/>
                <w:szCs w:val="22"/>
              </w:rPr>
              <w:t>085</w:t>
            </w:r>
            <w:r w:rsidR="004B4A7D" w:rsidRPr="00BF53D1">
              <w:rPr>
                <w:rFonts w:ascii="Angsana New" w:hAnsi="Angsana New" w:cs="Angsana New"/>
                <w:spacing w:val="-4"/>
                <w:sz w:val="22"/>
                <w:szCs w:val="22"/>
              </w:rPr>
              <w:t>,</w:t>
            </w:r>
            <w:r w:rsidRPr="00973B7F">
              <w:rPr>
                <w:rFonts w:ascii="Angsana New" w:hAnsi="Angsana New" w:cs="Angsana New"/>
                <w:spacing w:val="-4"/>
                <w:sz w:val="22"/>
                <w:szCs w:val="22"/>
              </w:rPr>
              <w:t>57</w:t>
            </w:r>
            <w:r w:rsidRPr="00973B7F">
              <w:rPr>
                <w:rFonts w:ascii="Angsana New" w:hAnsi="Angsana New" w:cs="Angsana New" w:hint="cs"/>
                <w:spacing w:val="-4"/>
                <w:sz w:val="22"/>
                <w:szCs w:val="22"/>
              </w:rPr>
              <w:t>8</w:t>
            </w:r>
          </w:p>
        </w:tc>
        <w:tc>
          <w:tcPr>
            <w:tcW w:w="50" w:type="pct"/>
            <w:shd w:val="clear" w:color="auto" w:fill="FFFFFF" w:themeFill="background1"/>
            <w:vAlign w:val="bottom"/>
          </w:tcPr>
          <w:p w14:paraId="74DC7DAB" w14:textId="77777777" w:rsidR="006C5735" w:rsidRPr="00BF53D1" w:rsidRDefault="006C5735" w:rsidP="006C5735">
            <w:pPr>
              <w:tabs>
                <w:tab w:val="decimal" w:pos="808"/>
              </w:tabs>
              <w:ind w:left="-334" w:firstLine="334"/>
              <w:rPr>
                <w:rFonts w:ascii="Angsana New" w:hAnsi="Angsana New" w:cs="Angsana New"/>
                <w:spacing w:val="-4"/>
                <w:sz w:val="22"/>
                <w:szCs w:val="22"/>
              </w:rPr>
            </w:pPr>
          </w:p>
        </w:tc>
        <w:tc>
          <w:tcPr>
            <w:tcW w:w="540" w:type="pct"/>
            <w:tcBorders>
              <w:top w:val="single" w:sz="4" w:space="0" w:color="auto"/>
            </w:tcBorders>
            <w:shd w:val="clear" w:color="auto" w:fill="FFFFFF" w:themeFill="background1"/>
            <w:vAlign w:val="bottom"/>
          </w:tcPr>
          <w:p w14:paraId="49CE0C18" w14:textId="63639DB9" w:rsidR="006C5735" w:rsidRPr="00BF53D1" w:rsidRDefault="00973B7F" w:rsidP="006C5735">
            <w:pPr>
              <w:tabs>
                <w:tab w:val="decimal" w:pos="900"/>
              </w:tabs>
              <w:rPr>
                <w:rFonts w:ascii="Angsana New" w:hAnsi="Angsana New" w:cs="Angsana New"/>
                <w:spacing w:val="-4"/>
                <w:sz w:val="22"/>
                <w:szCs w:val="22"/>
              </w:rPr>
            </w:pPr>
            <w:r w:rsidRPr="00973B7F">
              <w:rPr>
                <w:rFonts w:ascii="Angsana New" w:hAnsi="Angsana New" w:cs="Angsana New"/>
                <w:spacing w:val="-4"/>
                <w:sz w:val="22"/>
                <w:szCs w:val="22"/>
              </w:rPr>
              <w:t>905</w:t>
            </w:r>
            <w:r w:rsidR="006C5735" w:rsidRPr="00BF53D1">
              <w:rPr>
                <w:rFonts w:ascii="Angsana New" w:hAnsi="Angsana New" w:cs="Angsana New"/>
                <w:spacing w:val="-4"/>
                <w:sz w:val="22"/>
                <w:szCs w:val="22"/>
              </w:rPr>
              <w:t>,</w:t>
            </w:r>
            <w:r w:rsidRPr="00973B7F">
              <w:rPr>
                <w:rFonts w:ascii="Angsana New" w:hAnsi="Angsana New" w:cs="Angsana New"/>
                <w:spacing w:val="-4"/>
                <w:sz w:val="22"/>
                <w:szCs w:val="22"/>
              </w:rPr>
              <w:t>801</w:t>
            </w:r>
            <w:r w:rsidR="006C5735" w:rsidRPr="00BF53D1">
              <w:rPr>
                <w:rFonts w:ascii="Angsana New" w:hAnsi="Angsana New" w:cs="Angsana New"/>
                <w:spacing w:val="-4"/>
                <w:sz w:val="22"/>
                <w:szCs w:val="22"/>
              </w:rPr>
              <w:t>,</w:t>
            </w:r>
            <w:r w:rsidRPr="00973B7F">
              <w:rPr>
                <w:rFonts w:ascii="Angsana New" w:hAnsi="Angsana New" w:cs="Angsana New"/>
                <w:spacing w:val="-4"/>
                <w:sz w:val="22"/>
                <w:szCs w:val="22"/>
              </w:rPr>
              <w:t>514</w:t>
            </w:r>
          </w:p>
        </w:tc>
        <w:tc>
          <w:tcPr>
            <w:tcW w:w="487" w:type="pct"/>
            <w:shd w:val="clear" w:color="auto" w:fill="FFFFFF" w:themeFill="background1"/>
          </w:tcPr>
          <w:p w14:paraId="00B2E20B" w14:textId="77777777" w:rsidR="006C5735" w:rsidRPr="00BF53D1" w:rsidRDefault="006C5735" w:rsidP="006C5735">
            <w:pPr>
              <w:jc w:val="center"/>
              <w:rPr>
                <w:rFonts w:ascii="Angsana New" w:hAnsi="Angsana New" w:cs="Angsana New"/>
                <w:spacing w:val="-4"/>
                <w:sz w:val="22"/>
                <w:szCs w:val="22"/>
              </w:rPr>
            </w:pPr>
          </w:p>
        </w:tc>
        <w:tc>
          <w:tcPr>
            <w:tcW w:w="492" w:type="pct"/>
            <w:shd w:val="clear" w:color="auto" w:fill="FFFFFF" w:themeFill="background1"/>
          </w:tcPr>
          <w:p w14:paraId="699673FE" w14:textId="77777777" w:rsidR="006C5735" w:rsidRPr="00BF53D1" w:rsidRDefault="006C5735" w:rsidP="006C5735">
            <w:pPr>
              <w:jc w:val="center"/>
              <w:rPr>
                <w:rFonts w:ascii="Angsana New" w:hAnsi="Angsana New" w:cs="Angsana New"/>
                <w:spacing w:val="-4"/>
                <w:sz w:val="22"/>
                <w:szCs w:val="22"/>
              </w:rPr>
            </w:pPr>
          </w:p>
        </w:tc>
        <w:tc>
          <w:tcPr>
            <w:tcW w:w="593" w:type="pct"/>
            <w:shd w:val="clear" w:color="auto" w:fill="FFFFFF" w:themeFill="background1"/>
          </w:tcPr>
          <w:p w14:paraId="4BECD9B9" w14:textId="77777777" w:rsidR="006C5735" w:rsidRPr="00BF53D1" w:rsidRDefault="006C5735" w:rsidP="006C5735">
            <w:pPr>
              <w:ind w:left="12" w:right="89"/>
              <w:jc w:val="center"/>
              <w:rPr>
                <w:rFonts w:ascii="Angsana New" w:hAnsi="Angsana New" w:cs="Angsana New"/>
                <w:sz w:val="22"/>
                <w:szCs w:val="22"/>
                <w:cs/>
              </w:rPr>
            </w:pPr>
          </w:p>
        </w:tc>
      </w:tr>
      <w:tr w:rsidR="006C5735" w:rsidRPr="00BF53D1" w14:paraId="7E40AEC6" w14:textId="77777777" w:rsidTr="007F510C">
        <w:trPr>
          <w:trHeight w:val="20"/>
        </w:trPr>
        <w:tc>
          <w:tcPr>
            <w:tcW w:w="1173" w:type="pct"/>
            <w:shd w:val="clear" w:color="auto" w:fill="FFFFFF" w:themeFill="background1"/>
            <w:vAlign w:val="center"/>
          </w:tcPr>
          <w:p w14:paraId="48C9458A" w14:textId="77777777" w:rsidR="006C5735" w:rsidRPr="00BF53D1" w:rsidRDefault="006C5735" w:rsidP="006C5735">
            <w:pPr>
              <w:spacing w:line="280" w:lineRule="exact"/>
              <w:ind w:left="360" w:hanging="270"/>
              <w:rPr>
                <w:rFonts w:ascii="Angsana New" w:hAnsi="Angsana New" w:cs="Angsana New"/>
                <w:spacing w:val="-4"/>
                <w:sz w:val="22"/>
                <w:szCs w:val="22"/>
                <w:u w:val="single"/>
                <w:cs/>
              </w:rPr>
            </w:pPr>
            <w:r w:rsidRPr="00BF53D1">
              <w:rPr>
                <w:rFonts w:ascii="Angsana New" w:hAnsi="Angsana New" w:cs="Angsana New"/>
                <w:spacing w:val="-4"/>
                <w:sz w:val="22"/>
                <w:szCs w:val="22"/>
                <w:u w:val="single"/>
                <w:cs/>
              </w:rPr>
              <w:t>หัก</w:t>
            </w:r>
            <w:r w:rsidRPr="00BF53D1">
              <w:rPr>
                <w:rFonts w:ascii="Angsana New" w:hAnsi="Angsana New" w:cs="Angsana New"/>
                <w:spacing w:val="-4"/>
                <w:sz w:val="22"/>
                <w:szCs w:val="22"/>
                <w:cs/>
              </w:rPr>
              <w:t xml:space="preserve"> ส่วนที่ถึงกำหนดชำระในหนึ่งปี</w:t>
            </w:r>
          </w:p>
        </w:tc>
        <w:tc>
          <w:tcPr>
            <w:tcW w:w="535" w:type="pct"/>
            <w:shd w:val="clear" w:color="auto" w:fill="FFFFFF" w:themeFill="background1"/>
            <w:vAlign w:val="center"/>
          </w:tcPr>
          <w:p w14:paraId="6C7D8F61" w14:textId="77777777" w:rsidR="006C5735" w:rsidRPr="00BF53D1" w:rsidRDefault="006C5735" w:rsidP="006C5735">
            <w:pPr>
              <w:spacing w:line="280" w:lineRule="exact"/>
              <w:ind w:right="90"/>
              <w:jc w:val="right"/>
              <w:rPr>
                <w:rFonts w:ascii="Angsana New" w:hAnsi="Angsana New" w:cs="Angsana New"/>
                <w:spacing w:val="-4"/>
                <w:sz w:val="22"/>
                <w:szCs w:val="22"/>
              </w:rPr>
            </w:pPr>
          </w:p>
        </w:tc>
        <w:tc>
          <w:tcPr>
            <w:tcW w:w="33" w:type="pct"/>
            <w:shd w:val="clear" w:color="auto" w:fill="FFFFFF" w:themeFill="background1"/>
            <w:vAlign w:val="center"/>
          </w:tcPr>
          <w:p w14:paraId="27F26AAF" w14:textId="77777777" w:rsidR="006C5735" w:rsidRPr="00BF53D1" w:rsidRDefault="006C5735" w:rsidP="006C5735">
            <w:pPr>
              <w:jc w:val="right"/>
              <w:rPr>
                <w:rFonts w:ascii="Angsana New" w:hAnsi="Angsana New" w:cs="Angsana New"/>
                <w:spacing w:val="-4"/>
                <w:sz w:val="22"/>
                <w:szCs w:val="22"/>
              </w:rPr>
            </w:pPr>
          </w:p>
        </w:tc>
        <w:tc>
          <w:tcPr>
            <w:tcW w:w="509" w:type="pct"/>
            <w:shd w:val="clear" w:color="auto" w:fill="FFFFFF" w:themeFill="background1"/>
            <w:vAlign w:val="center"/>
          </w:tcPr>
          <w:p w14:paraId="19F38B86" w14:textId="77777777" w:rsidR="006C5735" w:rsidRPr="00BF53D1" w:rsidRDefault="006C5735" w:rsidP="006C5735">
            <w:pPr>
              <w:tabs>
                <w:tab w:val="decimal" w:pos="808"/>
              </w:tabs>
              <w:rPr>
                <w:rFonts w:ascii="Angsana New" w:hAnsi="Angsana New" w:cs="Angsana New"/>
                <w:spacing w:val="-4"/>
                <w:sz w:val="22"/>
                <w:szCs w:val="22"/>
              </w:rPr>
            </w:pPr>
          </w:p>
        </w:tc>
        <w:tc>
          <w:tcPr>
            <w:tcW w:w="50" w:type="pct"/>
            <w:shd w:val="clear" w:color="auto" w:fill="FFFFFF" w:themeFill="background1"/>
            <w:vAlign w:val="center"/>
          </w:tcPr>
          <w:p w14:paraId="2F3C6641" w14:textId="77777777" w:rsidR="006C5735" w:rsidRPr="00BF53D1" w:rsidRDefault="006C5735" w:rsidP="006C5735">
            <w:pPr>
              <w:ind w:left="-334" w:firstLine="334"/>
              <w:jc w:val="center"/>
              <w:rPr>
                <w:rFonts w:ascii="Angsana New" w:hAnsi="Angsana New" w:cs="Angsana New"/>
                <w:spacing w:val="-4"/>
                <w:sz w:val="22"/>
                <w:szCs w:val="22"/>
                <w:cs/>
              </w:rPr>
            </w:pPr>
          </w:p>
        </w:tc>
        <w:tc>
          <w:tcPr>
            <w:tcW w:w="538" w:type="pct"/>
            <w:shd w:val="clear" w:color="auto" w:fill="FFFFFF" w:themeFill="background1"/>
            <w:vAlign w:val="center"/>
          </w:tcPr>
          <w:p w14:paraId="3B2B8589" w14:textId="77777777" w:rsidR="006C5735" w:rsidRPr="00BF53D1" w:rsidRDefault="006C5735" w:rsidP="006C5735">
            <w:pPr>
              <w:tabs>
                <w:tab w:val="decimal" w:pos="917"/>
              </w:tabs>
              <w:ind w:left="-334" w:firstLine="334"/>
              <w:rPr>
                <w:rFonts w:ascii="Angsana New" w:hAnsi="Angsana New" w:cs="Angsana New"/>
                <w:spacing w:val="-4"/>
                <w:sz w:val="22"/>
                <w:szCs w:val="22"/>
                <w:cs/>
              </w:rPr>
            </w:pPr>
          </w:p>
        </w:tc>
        <w:tc>
          <w:tcPr>
            <w:tcW w:w="50" w:type="pct"/>
            <w:shd w:val="clear" w:color="auto" w:fill="FFFFFF" w:themeFill="background1"/>
            <w:vAlign w:val="center"/>
          </w:tcPr>
          <w:p w14:paraId="0FAE9BE9" w14:textId="77777777" w:rsidR="006C5735" w:rsidRPr="00BF53D1" w:rsidRDefault="006C5735" w:rsidP="006C5735">
            <w:pPr>
              <w:ind w:left="-334" w:firstLine="334"/>
              <w:jc w:val="right"/>
              <w:rPr>
                <w:rFonts w:ascii="Angsana New" w:hAnsi="Angsana New" w:cs="Angsana New"/>
                <w:sz w:val="22"/>
                <w:szCs w:val="22"/>
                <w:cs/>
              </w:rPr>
            </w:pPr>
          </w:p>
        </w:tc>
        <w:tc>
          <w:tcPr>
            <w:tcW w:w="540" w:type="pct"/>
            <w:shd w:val="clear" w:color="auto" w:fill="FFFFFF" w:themeFill="background1"/>
            <w:vAlign w:val="center"/>
          </w:tcPr>
          <w:p w14:paraId="389FE388" w14:textId="77777777" w:rsidR="006C5735" w:rsidRPr="00BF53D1" w:rsidRDefault="006C5735" w:rsidP="006C5735">
            <w:pPr>
              <w:tabs>
                <w:tab w:val="decimal" w:pos="917"/>
              </w:tabs>
              <w:rPr>
                <w:rFonts w:ascii="Angsana New" w:hAnsi="Angsana New" w:cs="Angsana New"/>
                <w:spacing w:val="-4"/>
                <w:sz w:val="22"/>
                <w:szCs w:val="22"/>
                <w:cs/>
              </w:rPr>
            </w:pPr>
          </w:p>
        </w:tc>
        <w:tc>
          <w:tcPr>
            <w:tcW w:w="487" w:type="pct"/>
            <w:shd w:val="clear" w:color="auto" w:fill="FFFFFF" w:themeFill="background1"/>
            <w:vAlign w:val="center"/>
          </w:tcPr>
          <w:p w14:paraId="68E8A07C" w14:textId="77777777" w:rsidR="006C5735" w:rsidRPr="00BF53D1" w:rsidRDefault="006C5735" w:rsidP="006C5735">
            <w:pPr>
              <w:ind w:left="-334" w:firstLine="334"/>
              <w:jc w:val="center"/>
              <w:rPr>
                <w:rFonts w:ascii="Angsana New" w:hAnsi="Angsana New" w:cs="Angsana New"/>
                <w:spacing w:val="-4"/>
                <w:sz w:val="22"/>
                <w:szCs w:val="22"/>
                <w:cs/>
              </w:rPr>
            </w:pPr>
          </w:p>
        </w:tc>
        <w:tc>
          <w:tcPr>
            <w:tcW w:w="492" w:type="pct"/>
            <w:shd w:val="clear" w:color="auto" w:fill="FFFFFF" w:themeFill="background1"/>
            <w:vAlign w:val="center"/>
          </w:tcPr>
          <w:p w14:paraId="3F61AB36" w14:textId="77777777" w:rsidR="006C5735" w:rsidRPr="00BF53D1" w:rsidRDefault="006C5735" w:rsidP="006C5735">
            <w:pPr>
              <w:ind w:left="-334" w:firstLine="334"/>
              <w:jc w:val="center"/>
              <w:rPr>
                <w:rFonts w:ascii="Angsana New" w:hAnsi="Angsana New" w:cs="Angsana New"/>
                <w:spacing w:val="-4"/>
                <w:sz w:val="22"/>
                <w:szCs w:val="22"/>
                <w:cs/>
              </w:rPr>
            </w:pPr>
          </w:p>
        </w:tc>
        <w:tc>
          <w:tcPr>
            <w:tcW w:w="593" w:type="pct"/>
            <w:shd w:val="clear" w:color="auto" w:fill="FFFFFF" w:themeFill="background1"/>
            <w:vAlign w:val="center"/>
          </w:tcPr>
          <w:p w14:paraId="20F1FB41" w14:textId="77777777" w:rsidR="006C5735" w:rsidRPr="00BF53D1" w:rsidRDefault="006C5735" w:rsidP="006C5735">
            <w:pPr>
              <w:ind w:left="-334" w:firstLine="334"/>
              <w:jc w:val="center"/>
              <w:rPr>
                <w:rFonts w:ascii="Angsana New" w:hAnsi="Angsana New" w:cs="Angsana New"/>
                <w:sz w:val="22"/>
                <w:szCs w:val="22"/>
              </w:rPr>
            </w:pPr>
          </w:p>
        </w:tc>
      </w:tr>
      <w:tr w:rsidR="006C5735" w:rsidRPr="00BF53D1" w14:paraId="52C373A9" w14:textId="77777777" w:rsidTr="007F510C">
        <w:trPr>
          <w:trHeight w:val="20"/>
        </w:trPr>
        <w:tc>
          <w:tcPr>
            <w:tcW w:w="1173" w:type="pct"/>
            <w:shd w:val="clear" w:color="auto" w:fill="FFFFFF" w:themeFill="background1"/>
            <w:vAlign w:val="center"/>
          </w:tcPr>
          <w:p w14:paraId="127DCAAF" w14:textId="5F16F719" w:rsidR="006C5735" w:rsidRPr="00BF53D1" w:rsidRDefault="006C5735" w:rsidP="006C5735">
            <w:pPr>
              <w:spacing w:line="280" w:lineRule="exact"/>
              <w:ind w:left="571" w:hanging="270"/>
              <w:rPr>
                <w:rFonts w:ascii="Angsana New" w:hAnsi="Angsana New" w:cs="Angsana New"/>
                <w:spacing w:val="-4"/>
                <w:sz w:val="22"/>
                <w:szCs w:val="22"/>
              </w:rPr>
            </w:pPr>
            <w:r w:rsidRPr="00BF53D1">
              <w:rPr>
                <w:rFonts w:ascii="Angsana New" w:hAnsi="Angsana New" w:cs="Angsana New"/>
                <w:spacing w:val="-4"/>
                <w:sz w:val="22"/>
                <w:szCs w:val="22"/>
              </w:rPr>
              <w:t>(</w:t>
            </w:r>
            <w:r w:rsidRPr="00BF53D1">
              <w:rPr>
                <w:rFonts w:ascii="Angsana New" w:hAnsi="Angsana New" w:cs="Angsana New"/>
                <w:spacing w:val="-4"/>
                <w:sz w:val="22"/>
                <w:szCs w:val="22"/>
                <w:cs/>
              </w:rPr>
              <w:t xml:space="preserve">ดูหมายเหตุข้อ </w:t>
            </w:r>
            <w:r w:rsidR="00973B7F" w:rsidRPr="00973B7F">
              <w:rPr>
                <w:rFonts w:ascii="Angsana New" w:hAnsi="Angsana New" w:cs="Angsana New"/>
                <w:spacing w:val="-4"/>
                <w:sz w:val="22"/>
                <w:szCs w:val="22"/>
              </w:rPr>
              <w:t>20</w:t>
            </w:r>
            <w:r w:rsidRPr="00BF53D1">
              <w:rPr>
                <w:rFonts w:ascii="Angsana New" w:hAnsi="Angsana New" w:cs="Angsana New"/>
                <w:spacing w:val="-4"/>
                <w:sz w:val="22"/>
                <w:szCs w:val="22"/>
              </w:rPr>
              <w:t>)</w:t>
            </w:r>
          </w:p>
        </w:tc>
        <w:tc>
          <w:tcPr>
            <w:tcW w:w="535" w:type="pct"/>
            <w:tcBorders>
              <w:bottom w:val="single" w:sz="4" w:space="0" w:color="auto"/>
            </w:tcBorders>
            <w:shd w:val="clear" w:color="auto" w:fill="FFFFFF" w:themeFill="background1"/>
            <w:vAlign w:val="center"/>
          </w:tcPr>
          <w:p w14:paraId="7ED54CA6" w14:textId="77777777" w:rsidR="006C5735" w:rsidRPr="00BF53D1" w:rsidRDefault="006C5735" w:rsidP="006C5735">
            <w:pPr>
              <w:spacing w:line="280" w:lineRule="exact"/>
              <w:ind w:right="90"/>
              <w:jc w:val="right"/>
              <w:rPr>
                <w:rFonts w:ascii="Angsana New" w:hAnsi="Angsana New" w:cs="Angsana New"/>
                <w:spacing w:val="-4"/>
                <w:sz w:val="22"/>
                <w:szCs w:val="22"/>
              </w:rPr>
            </w:pPr>
          </w:p>
        </w:tc>
        <w:tc>
          <w:tcPr>
            <w:tcW w:w="33" w:type="pct"/>
            <w:shd w:val="clear" w:color="auto" w:fill="FFFFFF" w:themeFill="background1"/>
            <w:vAlign w:val="center"/>
          </w:tcPr>
          <w:p w14:paraId="57EA7B88" w14:textId="77777777" w:rsidR="006C5735" w:rsidRPr="00BF53D1" w:rsidRDefault="006C5735" w:rsidP="006C5735">
            <w:pPr>
              <w:jc w:val="right"/>
              <w:rPr>
                <w:rFonts w:ascii="Angsana New" w:hAnsi="Angsana New" w:cs="Angsana New"/>
                <w:spacing w:val="-4"/>
                <w:sz w:val="22"/>
                <w:szCs w:val="22"/>
              </w:rPr>
            </w:pPr>
          </w:p>
        </w:tc>
        <w:tc>
          <w:tcPr>
            <w:tcW w:w="509" w:type="pct"/>
            <w:tcBorders>
              <w:bottom w:val="single" w:sz="4" w:space="0" w:color="auto"/>
            </w:tcBorders>
            <w:shd w:val="clear" w:color="auto" w:fill="FFFFFF" w:themeFill="background1"/>
            <w:vAlign w:val="center"/>
          </w:tcPr>
          <w:p w14:paraId="5991FABA" w14:textId="77777777" w:rsidR="006C5735" w:rsidRPr="00BF53D1" w:rsidRDefault="006C5735" w:rsidP="006C5735">
            <w:pPr>
              <w:tabs>
                <w:tab w:val="decimal" w:pos="808"/>
              </w:tabs>
              <w:rPr>
                <w:rFonts w:ascii="Angsana New" w:hAnsi="Angsana New" w:cs="Angsana New"/>
                <w:spacing w:val="-4"/>
                <w:sz w:val="22"/>
                <w:szCs w:val="22"/>
              </w:rPr>
            </w:pPr>
          </w:p>
        </w:tc>
        <w:tc>
          <w:tcPr>
            <w:tcW w:w="50" w:type="pct"/>
            <w:shd w:val="clear" w:color="auto" w:fill="FFFFFF" w:themeFill="background1"/>
            <w:vAlign w:val="center"/>
          </w:tcPr>
          <w:p w14:paraId="504CA81B" w14:textId="77777777" w:rsidR="006C5735" w:rsidRPr="00BF53D1" w:rsidRDefault="006C5735" w:rsidP="006C5735">
            <w:pPr>
              <w:ind w:left="-334" w:firstLine="334"/>
              <w:jc w:val="center"/>
              <w:rPr>
                <w:rFonts w:ascii="Angsana New" w:hAnsi="Angsana New" w:cs="Angsana New"/>
                <w:spacing w:val="-4"/>
                <w:sz w:val="22"/>
                <w:szCs w:val="22"/>
                <w:cs/>
              </w:rPr>
            </w:pPr>
          </w:p>
        </w:tc>
        <w:tc>
          <w:tcPr>
            <w:tcW w:w="538" w:type="pct"/>
            <w:tcBorders>
              <w:bottom w:val="single" w:sz="4" w:space="0" w:color="auto"/>
            </w:tcBorders>
            <w:shd w:val="clear" w:color="auto" w:fill="FFFFFF" w:themeFill="background1"/>
            <w:vAlign w:val="center"/>
          </w:tcPr>
          <w:p w14:paraId="27D9FB49" w14:textId="3985FE73" w:rsidR="006C5735" w:rsidRPr="00BF53D1" w:rsidRDefault="004B4A7D" w:rsidP="006C5735">
            <w:pPr>
              <w:tabs>
                <w:tab w:val="decimal" w:pos="900"/>
              </w:tabs>
              <w:rPr>
                <w:rFonts w:ascii="Angsana New" w:hAnsi="Angsana New" w:cs="Angsana New"/>
                <w:spacing w:val="-4"/>
                <w:sz w:val="22"/>
                <w:szCs w:val="22"/>
                <w:cs/>
              </w:rPr>
            </w:pPr>
            <w:r w:rsidRPr="00BF53D1">
              <w:rPr>
                <w:rFonts w:ascii="Angsana New" w:hAnsi="Angsana New" w:cs="Angsana New"/>
                <w:spacing w:val="-4"/>
                <w:sz w:val="22"/>
                <w:szCs w:val="22"/>
                <w:cs/>
              </w:rPr>
              <w:t>(</w:t>
            </w:r>
            <w:r w:rsidR="00973B7F" w:rsidRPr="00973B7F">
              <w:rPr>
                <w:rFonts w:ascii="Angsana New" w:hAnsi="Angsana New" w:cs="Angsana New"/>
                <w:spacing w:val="-4"/>
                <w:sz w:val="22"/>
                <w:szCs w:val="22"/>
              </w:rPr>
              <w:t>467</w:t>
            </w:r>
            <w:r w:rsidRPr="00BF53D1">
              <w:rPr>
                <w:rFonts w:ascii="Angsana New" w:hAnsi="Angsana New" w:cs="Angsana New"/>
                <w:spacing w:val="-4"/>
                <w:sz w:val="22"/>
                <w:szCs w:val="22"/>
              </w:rPr>
              <w:t>,</w:t>
            </w:r>
            <w:r w:rsidR="00973B7F" w:rsidRPr="00973B7F">
              <w:rPr>
                <w:rFonts w:ascii="Angsana New" w:hAnsi="Angsana New" w:cs="Angsana New"/>
                <w:spacing w:val="-4"/>
                <w:sz w:val="22"/>
                <w:szCs w:val="22"/>
              </w:rPr>
              <w:t>124</w:t>
            </w:r>
            <w:r w:rsidRPr="00BF53D1">
              <w:rPr>
                <w:rFonts w:ascii="Angsana New" w:hAnsi="Angsana New" w:cs="Angsana New"/>
                <w:spacing w:val="-4"/>
                <w:sz w:val="22"/>
                <w:szCs w:val="22"/>
              </w:rPr>
              <w:t>,</w:t>
            </w:r>
            <w:r w:rsidR="00973B7F" w:rsidRPr="00973B7F">
              <w:rPr>
                <w:rFonts w:ascii="Angsana New" w:hAnsi="Angsana New" w:cs="Angsana New"/>
                <w:spacing w:val="-4"/>
                <w:sz w:val="22"/>
                <w:szCs w:val="22"/>
              </w:rPr>
              <w:t>985</w:t>
            </w:r>
            <w:r w:rsidRPr="00BF53D1">
              <w:rPr>
                <w:rFonts w:ascii="Angsana New" w:hAnsi="Angsana New" w:cs="Angsana New"/>
                <w:spacing w:val="-4"/>
                <w:sz w:val="22"/>
                <w:szCs w:val="22"/>
                <w:cs/>
              </w:rPr>
              <w:t>)</w:t>
            </w:r>
          </w:p>
        </w:tc>
        <w:tc>
          <w:tcPr>
            <w:tcW w:w="50" w:type="pct"/>
            <w:shd w:val="clear" w:color="auto" w:fill="FFFFFF" w:themeFill="background1"/>
            <w:vAlign w:val="center"/>
          </w:tcPr>
          <w:p w14:paraId="7089F370" w14:textId="77777777" w:rsidR="006C5735" w:rsidRPr="00BF53D1" w:rsidRDefault="006C5735" w:rsidP="006C5735">
            <w:pPr>
              <w:tabs>
                <w:tab w:val="decimal" w:pos="808"/>
              </w:tabs>
              <w:ind w:left="-334" w:firstLine="334"/>
              <w:rPr>
                <w:rFonts w:ascii="Angsana New" w:hAnsi="Angsana New" w:cs="Angsana New"/>
                <w:spacing w:val="-4"/>
                <w:sz w:val="22"/>
                <w:szCs w:val="22"/>
                <w:cs/>
              </w:rPr>
            </w:pPr>
          </w:p>
        </w:tc>
        <w:tc>
          <w:tcPr>
            <w:tcW w:w="540" w:type="pct"/>
            <w:tcBorders>
              <w:bottom w:val="single" w:sz="4" w:space="0" w:color="auto"/>
            </w:tcBorders>
            <w:shd w:val="clear" w:color="auto" w:fill="FFFFFF" w:themeFill="background1"/>
            <w:vAlign w:val="center"/>
          </w:tcPr>
          <w:p w14:paraId="774CFA4F" w14:textId="03B41C0B" w:rsidR="006C5735" w:rsidRPr="00BF53D1" w:rsidRDefault="006C5735" w:rsidP="006C5735">
            <w:pPr>
              <w:tabs>
                <w:tab w:val="decimal" w:pos="900"/>
              </w:tabs>
              <w:rPr>
                <w:rFonts w:ascii="Angsana New" w:hAnsi="Angsana New" w:cs="Angsana New"/>
                <w:spacing w:val="-4"/>
                <w:sz w:val="22"/>
                <w:szCs w:val="22"/>
                <w:cs/>
              </w:rPr>
            </w:pPr>
            <w:r w:rsidRPr="00BF53D1">
              <w:rPr>
                <w:rFonts w:ascii="Angsana New" w:hAnsi="Angsana New" w:cs="Angsana New"/>
                <w:spacing w:val="-4"/>
                <w:sz w:val="22"/>
                <w:szCs w:val="22"/>
              </w:rPr>
              <w:t>(</w:t>
            </w:r>
            <w:r w:rsidR="00973B7F" w:rsidRPr="00973B7F">
              <w:rPr>
                <w:rFonts w:ascii="Angsana New" w:hAnsi="Angsana New" w:cs="Angsana New"/>
                <w:spacing w:val="-4"/>
                <w:sz w:val="22"/>
                <w:szCs w:val="22"/>
              </w:rPr>
              <w:t>203</w:t>
            </w:r>
            <w:r w:rsidRPr="00BF53D1">
              <w:rPr>
                <w:rFonts w:ascii="Angsana New" w:hAnsi="Angsana New" w:cs="Angsana New"/>
                <w:spacing w:val="-4"/>
                <w:sz w:val="22"/>
                <w:szCs w:val="22"/>
              </w:rPr>
              <w:t>,</w:t>
            </w:r>
            <w:r w:rsidR="00973B7F" w:rsidRPr="00973B7F">
              <w:rPr>
                <w:rFonts w:ascii="Angsana New" w:hAnsi="Angsana New" w:cs="Angsana New"/>
                <w:spacing w:val="-4"/>
                <w:sz w:val="22"/>
                <w:szCs w:val="22"/>
              </w:rPr>
              <w:t>486</w:t>
            </w:r>
            <w:r w:rsidRPr="00BF53D1">
              <w:rPr>
                <w:rFonts w:ascii="Angsana New" w:hAnsi="Angsana New" w:cs="Angsana New"/>
                <w:spacing w:val="-4"/>
                <w:sz w:val="22"/>
                <w:szCs w:val="22"/>
              </w:rPr>
              <w:t>,</w:t>
            </w:r>
            <w:r w:rsidR="00973B7F" w:rsidRPr="00973B7F">
              <w:rPr>
                <w:rFonts w:ascii="Angsana New" w:hAnsi="Angsana New" w:cs="Angsana New"/>
                <w:spacing w:val="-4"/>
                <w:sz w:val="22"/>
                <w:szCs w:val="22"/>
              </w:rPr>
              <w:t>985</w:t>
            </w:r>
            <w:r w:rsidRPr="00BF53D1">
              <w:rPr>
                <w:rFonts w:ascii="Angsana New" w:hAnsi="Angsana New" w:cs="Angsana New"/>
                <w:spacing w:val="-4"/>
                <w:sz w:val="22"/>
                <w:szCs w:val="22"/>
              </w:rPr>
              <w:t>)</w:t>
            </w:r>
          </w:p>
        </w:tc>
        <w:tc>
          <w:tcPr>
            <w:tcW w:w="487" w:type="pct"/>
            <w:shd w:val="clear" w:color="auto" w:fill="FFFFFF" w:themeFill="background1"/>
            <w:vAlign w:val="center"/>
          </w:tcPr>
          <w:p w14:paraId="5F2B94D2" w14:textId="77777777" w:rsidR="006C5735" w:rsidRPr="00BF53D1" w:rsidRDefault="006C5735" w:rsidP="006C5735">
            <w:pPr>
              <w:ind w:left="-334" w:firstLine="334"/>
              <w:jc w:val="center"/>
              <w:rPr>
                <w:rFonts w:ascii="Angsana New" w:hAnsi="Angsana New" w:cs="Angsana New"/>
                <w:spacing w:val="-4"/>
                <w:sz w:val="22"/>
                <w:szCs w:val="22"/>
                <w:cs/>
              </w:rPr>
            </w:pPr>
          </w:p>
        </w:tc>
        <w:tc>
          <w:tcPr>
            <w:tcW w:w="492" w:type="pct"/>
            <w:shd w:val="clear" w:color="auto" w:fill="FFFFFF" w:themeFill="background1"/>
            <w:vAlign w:val="center"/>
          </w:tcPr>
          <w:p w14:paraId="25F91A53" w14:textId="77777777" w:rsidR="006C5735" w:rsidRPr="00BF53D1" w:rsidRDefault="006C5735" w:rsidP="006C5735">
            <w:pPr>
              <w:ind w:left="-334" w:firstLine="334"/>
              <w:jc w:val="center"/>
              <w:rPr>
                <w:rFonts w:ascii="Angsana New" w:hAnsi="Angsana New" w:cs="Angsana New"/>
                <w:spacing w:val="-4"/>
                <w:sz w:val="22"/>
                <w:szCs w:val="22"/>
                <w:cs/>
              </w:rPr>
            </w:pPr>
          </w:p>
        </w:tc>
        <w:tc>
          <w:tcPr>
            <w:tcW w:w="593" w:type="pct"/>
            <w:shd w:val="clear" w:color="auto" w:fill="FFFFFF" w:themeFill="background1"/>
            <w:vAlign w:val="center"/>
          </w:tcPr>
          <w:p w14:paraId="6073BA6B" w14:textId="77777777" w:rsidR="006C5735" w:rsidRPr="00BF53D1" w:rsidRDefault="006C5735" w:rsidP="006C5735">
            <w:pPr>
              <w:ind w:left="-334" w:firstLine="334"/>
              <w:jc w:val="center"/>
              <w:rPr>
                <w:rFonts w:ascii="Angsana New" w:hAnsi="Angsana New" w:cs="Angsana New"/>
                <w:sz w:val="22"/>
                <w:szCs w:val="22"/>
              </w:rPr>
            </w:pPr>
          </w:p>
        </w:tc>
      </w:tr>
      <w:tr w:rsidR="006C5735" w:rsidRPr="00BF53D1" w14:paraId="1CBC776C" w14:textId="77777777" w:rsidTr="007F510C">
        <w:trPr>
          <w:trHeight w:val="20"/>
        </w:trPr>
        <w:tc>
          <w:tcPr>
            <w:tcW w:w="1173" w:type="pct"/>
            <w:shd w:val="clear" w:color="auto" w:fill="FFFFFF" w:themeFill="background1"/>
          </w:tcPr>
          <w:p w14:paraId="2F38FD9A" w14:textId="77777777" w:rsidR="006C5735" w:rsidRPr="00BF53D1" w:rsidRDefault="006C5735" w:rsidP="006C5735">
            <w:pPr>
              <w:ind w:firstLine="90"/>
              <w:rPr>
                <w:rFonts w:ascii="Angsana New" w:hAnsi="Angsana New" w:cs="Angsana New"/>
                <w:b/>
                <w:bCs/>
                <w:sz w:val="22"/>
                <w:szCs w:val="22"/>
                <w:cs/>
              </w:rPr>
            </w:pPr>
          </w:p>
        </w:tc>
        <w:tc>
          <w:tcPr>
            <w:tcW w:w="535" w:type="pct"/>
            <w:tcBorders>
              <w:top w:val="single" w:sz="4" w:space="0" w:color="auto"/>
              <w:bottom w:val="double" w:sz="4" w:space="0" w:color="auto"/>
            </w:tcBorders>
            <w:shd w:val="clear" w:color="auto" w:fill="FFFFFF" w:themeFill="background1"/>
            <w:vAlign w:val="center"/>
          </w:tcPr>
          <w:p w14:paraId="3865C34E" w14:textId="580B7FAC" w:rsidR="006C5735" w:rsidRPr="00BF53D1" w:rsidRDefault="00973B7F" w:rsidP="006C5735">
            <w:pPr>
              <w:tabs>
                <w:tab w:val="decimal" w:pos="900"/>
              </w:tabs>
              <w:rPr>
                <w:rFonts w:ascii="Angsana New" w:hAnsi="Angsana New" w:cs="Angsana New"/>
                <w:spacing w:val="-4"/>
                <w:sz w:val="22"/>
                <w:szCs w:val="22"/>
                <w:cs/>
              </w:rPr>
            </w:pPr>
            <w:r w:rsidRPr="00973B7F">
              <w:rPr>
                <w:rFonts w:ascii="Angsana New" w:hAnsi="Angsana New" w:cs="Angsana New"/>
                <w:spacing w:val="-4"/>
                <w:sz w:val="22"/>
                <w:szCs w:val="22"/>
              </w:rPr>
              <w:t>1</w:t>
            </w:r>
            <w:r w:rsidR="00B63954" w:rsidRPr="00BF53D1">
              <w:rPr>
                <w:rFonts w:ascii="Angsana New" w:hAnsi="Angsana New" w:cs="Angsana New"/>
                <w:spacing w:val="-4"/>
                <w:sz w:val="22"/>
                <w:szCs w:val="22"/>
              </w:rPr>
              <w:t>,</w:t>
            </w:r>
            <w:r w:rsidRPr="00973B7F">
              <w:rPr>
                <w:rFonts w:ascii="Angsana New" w:hAnsi="Angsana New" w:cs="Angsana New"/>
                <w:spacing w:val="-4"/>
                <w:sz w:val="22"/>
                <w:szCs w:val="22"/>
              </w:rPr>
              <w:t>197</w:t>
            </w:r>
            <w:r w:rsidR="00B63954" w:rsidRPr="00BF53D1">
              <w:rPr>
                <w:rFonts w:ascii="Angsana New" w:hAnsi="Angsana New" w:cs="Angsana New"/>
                <w:spacing w:val="-4"/>
                <w:sz w:val="22"/>
                <w:szCs w:val="22"/>
              </w:rPr>
              <w:t>,</w:t>
            </w:r>
            <w:r w:rsidRPr="00973B7F">
              <w:rPr>
                <w:rFonts w:ascii="Angsana New" w:hAnsi="Angsana New" w:cs="Angsana New"/>
                <w:spacing w:val="-4"/>
                <w:sz w:val="22"/>
                <w:szCs w:val="22"/>
              </w:rPr>
              <w:t>976</w:t>
            </w:r>
            <w:r w:rsidR="00B63954" w:rsidRPr="00BF53D1">
              <w:rPr>
                <w:rFonts w:ascii="Angsana New" w:hAnsi="Angsana New" w:cs="Angsana New"/>
                <w:spacing w:val="-4"/>
                <w:sz w:val="22"/>
                <w:szCs w:val="22"/>
              </w:rPr>
              <w:t>,</w:t>
            </w:r>
            <w:r w:rsidRPr="00973B7F">
              <w:rPr>
                <w:rFonts w:ascii="Angsana New" w:hAnsi="Angsana New" w:cs="Angsana New"/>
                <w:spacing w:val="-4"/>
                <w:sz w:val="22"/>
                <w:szCs w:val="22"/>
              </w:rPr>
              <w:t>985</w:t>
            </w:r>
          </w:p>
        </w:tc>
        <w:tc>
          <w:tcPr>
            <w:tcW w:w="33" w:type="pct"/>
            <w:shd w:val="clear" w:color="auto" w:fill="FFFFFF" w:themeFill="background1"/>
            <w:vAlign w:val="center"/>
          </w:tcPr>
          <w:p w14:paraId="33025051" w14:textId="77777777" w:rsidR="006C5735" w:rsidRPr="00BF53D1" w:rsidRDefault="006C5735" w:rsidP="006C5735">
            <w:pPr>
              <w:jc w:val="right"/>
              <w:rPr>
                <w:rFonts w:ascii="Angsana New" w:hAnsi="Angsana New" w:cs="Angsana New"/>
                <w:spacing w:val="-4"/>
                <w:sz w:val="22"/>
                <w:szCs w:val="22"/>
              </w:rPr>
            </w:pPr>
          </w:p>
        </w:tc>
        <w:tc>
          <w:tcPr>
            <w:tcW w:w="509" w:type="pct"/>
            <w:tcBorders>
              <w:top w:val="single" w:sz="4" w:space="0" w:color="auto"/>
              <w:bottom w:val="double" w:sz="4" w:space="0" w:color="auto"/>
            </w:tcBorders>
            <w:shd w:val="clear" w:color="auto" w:fill="FFFFFF" w:themeFill="background1"/>
            <w:vAlign w:val="center"/>
          </w:tcPr>
          <w:p w14:paraId="7AD00A1D" w14:textId="53441A5C" w:rsidR="006C5735" w:rsidRPr="00BF53D1" w:rsidRDefault="00973B7F" w:rsidP="006C5735">
            <w:pPr>
              <w:tabs>
                <w:tab w:val="decimal" w:pos="808"/>
              </w:tabs>
              <w:rPr>
                <w:rFonts w:ascii="Angsana New" w:hAnsi="Angsana New" w:cs="Angsana New"/>
                <w:spacing w:val="-4"/>
                <w:sz w:val="22"/>
                <w:szCs w:val="22"/>
              </w:rPr>
            </w:pPr>
            <w:r w:rsidRPr="00973B7F">
              <w:rPr>
                <w:rFonts w:ascii="Angsana New" w:hAnsi="Angsana New" w:cs="Angsana New"/>
                <w:spacing w:val="-4"/>
                <w:sz w:val="22"/>
                <w:szCs w:val="22"/>
              </w:rPr>
              <w:t>1</w:t>
            </w:r>
            <w:r w:rsidR="006C5735" w:rsidRPr="00BF53D1">
              <w:rPr>
                <w:rFonts w:ascii="Angsana New" w:hAnsi="Angsana New" w:cs="Angsana New"/>
                <w:spacing w:val="-4"/>
                <w:sz w:val="22"/>
                <w:szCs w:val="22"/>
              </w:rPr>
              <w:t>,</w:t>
            </w:r>
            <w:r w:rsidRPr="00973B7F">
              <w:rPr>
                <w:rFonts w:ascii="Angsana New" w:hAnsi="Angsana New" w:cs="Angsana New"/>
                <w:spacing w:val="-4"/>
                <w:sz w:val="22"/>
                <w:szCs w:val="22"/>
              </w:rPr>
              <w:t>283</w:t>
            </w:r>
            <w:r w:rsidR="006C5735" w:rsidRPr="00BF53D1">
              <w:rPr>
                <w:rFonts w:ascii="Angsana New" w:hAnsi="Angsana New" w:cs="Angsana New"/>
                <w:spacing w:val="-4"/>
                <w:sz w:val="22"/>
                <w:szCs w:val="22"/>
              </w:rPr>
              <w:t>,</w:t>
            </w:r>
            <w:r w:rsidRPr="00973B7F">
              <w:rPr>
                <w:rFonts w:ascii="Angsana New" w:hAnsi="Angsana New" w:cs="Angsana New"/>
                <w:spacing w:val="-4"/>
                <w:sz w:val="22"/>
                <w:szCs w:val="22"/>
              </w:rPr>
              <w:t>600</w:t>
            </w:r>
            <w:r w:rsidR="006C5735" w:rsidRPr="00BF53D1">
              <w:rPr>
                <w:rFonts w:ascii="Angsana New" w:hAnsi="Angsana New" w:cs="Angsana New"/>
                <w:spacing w:val="-4"/>
                <w:sz w:val="22"/>
                <w:szCs w:val="22"/>
              </w:rPr>
              <w:t>,</w:t>
            </w:r>
            <w:r w:rsidRPr="00973B7F">
              <w:rPr>
                <w:rFonts w:ascii="Angsana New" w:hAnsi="Angsana New" w:cs="Angsana New"/>
                <w:spacing w:val="-4"/>
                <w:sz w:val="22"/>
                <w:szCs w:val="22"/>
              </w:rPr>
              <w:t>000</w:t>
            </w:r>
          </w:p>
        </w:tc>
        <w:tc>
          <w:tcPr>
            <w:tcW w:w="50" w:type="pct"/>
            <w:shd w:val="clear" w:color="auto" w:fill="FFFFFF" w:themeFill="background1"/>
            <w:vAlign w:val="center"/>
          </w:tcPr>
          <w:p w14:paraId="1A2100CF" w14:textId="77777777" w:rsidR="006C5735" w:rsidRPr="00BF53D1" w:rsidRDefault="006C5735" w:rsidP="006C5735">
            <w:pPr>
              <w:ind w:left="-334" w:firstLine="334"/>
              <w:jc w:val="center"/>
              <w:rPr>
                <w:rFonts w:ascii="Angsana New" w:hAnsi="Angsana New" w:cs="Angsana New"/>
                <w:spacing w:val="-4"/>
                <w:sz w:val="22"/>
                <w:szCs w:val="22"/>
                <w:cs/>
              </w:rPr>
            </w:pPr>
          </w:p>
        </w:tc>
        <w:tc>
          <w:tcPr>
            <w:tcW w:w="538" w:type="pct"/>
            <w:tcBorders>
              <w:top w:val="single" w:sz="4" w:space="0" w:color="auto"/>
              <w:bottom w:val="double" w:sz="4" w:space="0" w:color="auto"/>
            </w:tcBorders>
            <w:shd w:val="clear" w:color="auto" w:fill="FFFFFF" w:themeFill="background1"/>
            <w:vAlign w:val="bottom"/>
          </w:tcPr>
          <w:p w14:paraId="7F28CBDA" w14:textId="2633544A" w:rsidR="006C5735" w:rsidRPr="00BF53D1" w:rsidRDefault="00973B7F" w:rsidP="006C5735">
            <w:pPr>
              <w:tabs>
                <w:tab w:val="decimal" w:pos="900"/>
              </w:tabs>
              <w:rPr>
                <w:rFonts w:ascii="Angsana New" w:hAnsi="Angsana New" w:cs="Angsana New"/>
                <w:spacing w:val="-4"/>
                <w:sz w:val="22"/>
                <w:szCs w:val="22"/>
                <w:cs/>
              </w:rPr>
            </w:pPr>
            <w:r w:rsidRPr="00973B7F">
              <w:rPr>
                <w:rFonts w:ascii="Angsana New" w:hAnsi="Angsana New" w:cs="Angsana New"/>
                <w:spacing w:val="-4"/>
                <w:sz w:val="22"/>
                <w:szCs w:val="22"/>
              </w:rPr>
              <w:t>192</w:t>
            </w:r>
            <w:r w:rsidR="005062DA" w:rsidRPr="00BF53D1">
              <w:rPr>
                <w:rFonts w:ascii="Angsana New" w:hAnsi="Angsana New" w:cs="Angsana New"/>
                <w:spacing w:val="-4"/>
                <w:sz w:val="22"/>
                <w:szCs w:val="22"/>
              </w:rPr>
              <w:t>,</w:t>
            </w:r>
            <w:r w:rsidRPr="00973B7F">
              <w:rPr>
                <w:rFonts w:ascii="Angsana New" w:hAnsi="Angsana New" w:cs="Angsana New"/>
                <w:spacing w:val="-4"/>
                <w:sz w:val="22"/>
                <w:szCs w:val="22"/>
              </w:rPr>
              <w:t>960</w:t>
            </w:r>
            <w:r w:rsidR="005062DA" w:rsidRPr="00BF53D1">
              <w:rPr>
                <w:rFonts w:ascii="Angsana New" w:hAnsi="Angsana New" w:cs="Angsana New"/>
                <w:spacing w:val="-4"/>
                <w:sz w:val="22"/>
                <w:szCs w:val="22"/>
              </w:rPr>
              <w:t>,</w:t>
            </w:r>
            <w:r w:rsidRPr="00973B7F">
              <w:rPr>
                <w:rFonts w:ascii="Angsana New" w:hAnsi="Angsana New" w:cs="Angsana New"/>
                <w:spacing w:val="-4"/>
                <w:sz w:val="22"/>
                <w:szCs w:val="22"/>
              </w:rPr>
              <w:t>593</w:t>
            </w:r>
          </w:p>
        </w:tc>
        <w:tc>
          <w:tcPr>
            <w:tcW w:w="50" w:type="pct"/>
            <w:shd w:val="clear" w:color="auto" w:fill="FFFFFF" w:themeFill="background1"/>
            <w:vAlign w:val="center"/>
          </w:tcPr>
          <w:p w14:paraId="5B217569" w14:textId="77777777" w:rsidR="006C5735" w:rsidRPr="00BF53D1" w:rsidRDefault="006C5735" w:rsidP="006C5735">
            <w:pPr>
              <w:ind w:left="-334" w:firstLine="334"/>
              <w:jc w:val="right"/>
              <w:rPr>
                <w:rFonts w:ascii="Angsana New" w:hAnsi="Angsana New" w:cs="Angsana New"/>
                <w:sz w:val="22"/>
                <w:szCs w:val="22"/>
                <w:cs/>
              </w:rPr>
            </w:pPr>
          </w:p>
        </w:tc>
        <w:tc>
          <w:tcPr>
            <w:tcW w:w="540" w:type="pct"/>
            <w:tcBorders>
              <w:top w:val="single" w:sz="4" w:space="0" w:color="auto"/>
              <w:bottom w:val="double" w:sz="4" w:space="0" w:color="auto"/>
            </w:tcBorders>
            <w:shd w:val="clear" w:color="auto" w:fill="FFFFFF" w:themeFill="background1"/>
            <w:vAlign w:val="bottom"/>
          </w:tcPr>
          <w:p w14:paraId="2DA229DE" w14:textId="0D89E8E0" w:rsidR="006C5735" w:rsidRPr="00BF53D1" w:rsidRDefault="00973B7F" w:rsidP="006C5735">
            <w:pPr>
              <w:tabs>
                <w:tab w:val="decimal" w:pos="900"/>
              </w:tabs>
              <w:rPr>
                <w:rFonts w:ascii="Angsana New" w:hAnsi="Angsana New" w:cs="Angsana New"/>
                <w:spacing w:val="-4"/>
                <w:sz w:val="22"/>
                <w:szCs w:val="22"/>
                <w:cs/>
              </w:rPr>
            </w:pPr>
            <w:r w:rsidRPr="00973B7F">
              <w:rPr>
                <w:rFonts w:ascii="Angsana New" w:hAnsi="Angsana New" w:cs="Angsana New"/>
                <w:spacing w:val="-4"/>
                <w:sz w:val="22"/>
                <w:szCs w:val="22"/>
              </w:rPr>
              <w:t>702</w:t>
            </w:r>
            <w:r w:rsidR="006C5735" w:rsidRPr="00BF53D1">
              <w:rPr>
                <w:rFonts w:ascii="Angsana New" w:hAnsi="Angsana New" w:cs="Angsana New"/>
                <w:spacing w:val="-4"/>
                <w:sz w:val="22"/>
                <w:szCs w:val="22"/>
              </w:rPr>
              <w:t>,</w:t>
            </w:r>
            <w:r w:rsidRPr="00973B7F">
              <w:rPr>
                <w:rFonts w:ascii="Angsana New" w:hAnsi="Angsana New" w:cs="Angsana New"/>
                <w:spacing w:val="-4"/>
                <w:sz w:val="22"/>
                <w:szCs w:val="22"/>
              </w:rPr>
              <w:t>314</w:t>
            </w:r>
            <w:r w:rsidR="006C5735" w:rsidRPr="00BF53D1">
              <w:rPr>
                <w:rFonts w:ascii="Angsana New" w:hAnsi="Angsana New" w:cs="Angsana New"/>
                <w:spacing w:val="-4"/>
                <w:sz w:val="22"/>
                <w:szCs w:val="22"/>
              </w:rPr>
              <w:t>,</w:t>
            </w:r>
            <w:r w:rsidRPr="00973B7F">
              <w:rPr>
                <w:rFonts w:ascii="Angsana New" w:hAnsi="Angsana New" w:cs="Angsana New"/>
                <w:spacing w:val="-4"/>
                <w:sz w:val="22"/>
                <w:szCs w:val="22"/>
              </w:rPr>
              <w:t>529</w:t>
            </w:r>
          </w:p>
        </w:tc>
        <w:tc>
          <w:tcPr>
            <w:tcW w:w="487" w:type="pct"/>
            <w:shd w:val="clear" w:color="auto" w:fill="FFFFFF" w:themeFill="background1"/>
            <w:vAlign w:val="center"/>
          </w:tcPr>
          <w:p w14:paraId="412CF2A1" w14:textId="77777777" w:rsidR="006C5735" w:rsidRPr="00BF53D1" w:rsidRDefault="006C5735" w:rsidP="006C5735">
            <w:pPr>
              <w:ind w:left="-334" w:firstLine="334"/>
              <w:jc w:val="center"/>
              <w:rPr>
                <w:rFonts w:ascii="Angsana New" w:hAnsi="Angsana New" w:cs="Angsana New"/>
                <w:spacing w:val="-4"/>
                <w:sz w:val="22"/>
                <w:szCs w:val="22"/>
                <w:cs/>
              </w:rPr>
            </w:pPr>
          </w:p>
        </w:tc>
        <w:tc>
          <w:tcPr>
            <w:tcW w:w="492" w:type="pct"/>
            <w:shd w:val="clear" w:color="auto" w:fill="FFFFFF" w:themeFill="background1"/>
            <w:vAlign w:val="center"/>
          </w:tcPr>
          <w:p w14:paraId="7464E12D" w14:textId="77777777" w:rsidR="006C5735" w:rsidRPr="00BF53D1" w:rsidRDefault="006C5735" w:rsidP="006C5735">
            <w:pPr>
              <w:ind w:left="-334" w:firstLine="334"/>
              <w:jc w:val="center"/>
              <w:rPr>
                <w:rFonts w:ascii="Angsana New" w:hAnsi="Angsana New" w:cs="Angsana New"/>
                <w:spacing w:val="-4"/>
                <w:sz w:val="22"/>
                <w:szCs w:val="22"/>
                <w:cs/>
              </w:rPr>
            </w:pPr>
          </w:p>
        </w:tc>
        <w:tc>
          <w:tcPr>
            <w:tcW w:w="593" w:type="pct"/>
            <w:shd w:val="clear" w:color="auto" w:fill="FFFFFF" w:themeFill="background1"/>
            <w:vAlign w:val="center"/>
          </w:tcPr>
          <w:p w14:paraId="5D1F819E" w14:textId="77777777" w:rsidR="006C5735" w:rsidRPr="00BF53D1" w:rsidRDefault="006C5735" w:rsidP="006C5735">
            <w:pPr>
              <w:ind w:left="-334" w:firstLine="334"/>
              <w:jc w:val="center"/>
              <w:rPr>
                <w:rFonts w:ascii="Angsana New" w:hAnsi="Angsana New" w:cs="Angsana New"/>
                <w:sz w:val="22"/>
                <w:szCs w:val="22"/>
              </w:rPr>
            </w:pPr>
          </w:p>
        </w:tc>
      </w:tr>
    </w:tbl>
    <w:p w14:paraId="2E570641" w14:textId="6EA035A6" w:rsidR="00CA7F0F" w:rsidRPr="00BF53D1" w:rsidRDefault="00CA7F0F" w:rsidP="00CA7F0F">
      <w:pPr>
        <w:spacing w:before="240"/>
        <w:ind w:left="115" w:firstLine="432"/>
        <w:jc w:val="thaiDistribute"/>
        <w:rPr>
          <w:rFonts w:ascii="Angsana New" w:hAnsi="Angsana New" w:cs="Angsana New"/>
          <w:b/>
          <w:bCs/>
          <w:spacing w:val="-6"/>
          <w:sz w:val="32"/>
          <w:szCs w:val="32"/>
        </w:rPr>
      </w:pPr>
      <w:r w:rsidRPr="00BF53D1">
        <w:rPr>
          <w:rFonts w:ascii="Angsana New" w:hAnsi="Angsana New" w:cs="Angsana New"/>
          <w:b/>
          <w:bCs/>
          <w:spacing w:val="-6"/>
          <w:sz w:val="32"/>
          <w:szCs w:val="32"/>
          <w:cs/>
        </w:rPr>
        <w:t>งบการเงินรวม</w:t>
      </w:r>
    </w:p>
    <w:p w14:paraId="71CB9E4C" w14:textId="65F91275" w:rsidR="005F6BEA" w:rsidRPr="00BF53D1" w:rsidRDefault="00CA7F0F" w:rsidP="009B1197">
      <w:pPr>
        <w:spacing w:after="240"/>
        <w:ind w:left="547"/>
        <w:jc w:val="thaiDistribute"/>
        <w:rPr>
          <w:rFonts w:asciiTheme="majorBidi" w:hAnsiTheme="majorBidi" w:cs="Angsana New"/>
          <w:sz w:val="32"/>
          <w:szCs w:val="32"/>
          <w:cs/>
        </w:rPr>
      </w:pPr>
      <w:r w:rsidRPr="00BF53D1">
        <w:rPr>
          <w:rFonts w:ascii="Angsana New" w:hAnsi="Angsana New" w:cs="Angsana New"/>
          <w:spacing w:val="6"/>
          <w:sz w:val="32"/>
          <w:szCs w:val="32"/>
          <w:cs/>
        </w:rPr>
        <w:t>ณ วันที่</w:t>
      </w:r>
      <w:r w:rsidRPr="00BF53D1">
        <w:rPr>
          <w:rFonts w:ascii="Angsana New" w:hAnsi="Angsana New" w:cs="Angsana New"/>
          <w:spacing w:val="6"/>
          <w:sz w:val="32"/>
          <w:szCs w:val="32"/>
        </w:rPr>
        <w:t> </w:t>
      </w:r>
      <w:r w:rsidR="00973B7F" w:rsidRPr="00973B7F">
        <w:rPr>
          <w:rFonts w:ascii="Angsana New" w:hAnsi="Angsana New" w:cs="Angsana New"/>
          <w:spacing w:val="6"/>
          <w:sz w:val="32"/>
          <w:szCs w:val="32"/>
        </w:rPr>
        <w:t>31</w:t>
      </w:r>
      <w:r w:rsidRPr="00BF53D1">
        <w:rPr>
          <w:rFonts w:ascii="Angsana New" w:hAnsi="Angsana New" w:cs="Angsana New"/>
          <w:spacing w:val="6"/>
          <w:sz w:val="32"/>
          <w:szCs w:val="32"/>
          <w:cs/>
        </w:rPr>
        <w:t xml:space="preserve"> ธันวาคม</w:t>
      </w:r>
      <w:r w:rsidRPr="00BF53D1">
        <w:rPr>
          <w:rFonts w:ascii="Angsana New" w:hAnsi="Angsana New" w:cs="Angsana New"/>
          <w:spacing w:val="6"/>
          <w:sz w:val="32"/>
          <w:szCs w:val="32"/>
        </w:rPr>
        <w:t> </w:t>
      </w:r>
      <w:r w:rsidR="00973B7F" w:rsidRPr="00973B7F">
        <w:rPr>
          <w:rFonts w:ascii="Angsana New" w:hAnsi="Angsana New" w:cs="Angsana New"/>
          <w:spacing w:val="6"/>
          <w:sz w:val="32"/>
          <w:szCs w:val="32"/>
        </w:rPr>
        <w:t>2567</w:t>
      </w:r>
      <w:r w:rsidRPr="00BF53D1">
        <w:rPr>
          <w:rFonts w:ascii="Angsana New" w:hAnsi="Angsana New" w:cs="Angsana New"/>
          <w:spacing w:val="6"/>
          <w:sz w:val="32"/>
          <w:szCs w:val="32"/>
        </w:rPr>
        <w:t xml:space="preserve"> </w:t>
      </w:r>
      <w:r w:rsidR="00A860FC" w:rsidRPr="00BF53D1">
        <w:rPr>
          <w:rFonts w:asciiTheme="majorBidi" w:hAnsiTheme="majorBidi" w:cstheme="majorBidi"/>
          <w:spacing w:val="4"/>
          <w:sz w:val="32"/>
          <w:szCs w:val="32"/>
          <w:cs/>
        </w:rPr>
        <w:t>วงเงินกู้ยืมระยะยาว</w:t>
      </w:r>
      <w:r w:rsidR="00A860FC" w:rsidRPr="00BF53D1">
        <w:rPr>
          <w:rFonts w:asciiTheme="majorBidi" w:hAnsiTheme="majorBidi" w:cstheme="majorBidi" w:hint="cs"/>
          <w:spacing w:val="4"/>
          <w:sz w:val="32"/>
          <w:szCs w:val="32"/>
          <w:cs/>
        </w:rPr>
        <w:t>จากสถาบันการเงิน</w:t>
      </w:r>
      <w:r w:rsidR="00A860FC" w:rsidRPr="00BF53D1">
        <w:rPr>
          <w:rFonts w:asciiTheme="majorBidi" w:hAnsiTheme="majorBidi" w:cstheme="majorBidi"/>
          <w:spacing w:val="4"/>
          <w:sz w:val="32"/>
          <w:szCs w:val="32"/>
          <w:cs/>
        </w:rPr>
        <w:t>ข้างต้น</w:t>
      </w:r>
      <w:r w:rsidR="00A860FC" w:rsidRPr="00BF53D1">
        <w:rPr>
          <w:rFonts w:asciiTheme="majorBidi" w:hAnsiTheme="majorBidi" w:cstheme="majorBidi" w:hint="cs"/>
          <w:spacing w:val="4"/>
          <w:sz w:val="32"/>
          <w:szCs w:val="32"/>
          <w:cs/>
        </w:rPr>
        <w:t xml:space="preserve"> </w:t>
      </w:r>
      <w:r w:rsidR="00A860FC" w:rsidRPr="00BF53D1">
        <w:rPr>
          <w:rFonts w:asciiTheme="majorBidi" w:hAnsiTheme="majorBidi" w:cstheme="majorBidi"/>
          <w:spacing w:val="-4"/>
          <w:sz w:val="32"/>
          <w:szCs w:val="32"/>
          <w:cs/>
        </w:rPr>
        <w:t>ค้ำประกันโดยการจดจำนอง</w:t>
      </w:r>
      <w:r w:rsidR="00A860FC" w:rsidRPr="00BF53D1">
        <w:rPr>
          <w:rFonts w:asciiTheme="majorBidi" w:hAnsiTheme="majorBidi" w:cstheme="majorBidi"/>
          <w:spacing w:val="2"/>
          <w:sz w:val="32"/>
          <w:szCs w:val="32"/>
          <w:cs/>
        </w:rPr>
        <w:t>ต้นทุนการพัฒนาโครงการของบริษัท</w:t>
      </w:r>
      <w:r w:rsidR="00A860FC" w:rsidRPr="00BF53D1">
        <w:rPr>
          <w:rFonts w:asciiTheme="majorBidi" w:hAnsiTheme="majorBidi" w:cstheme="majorBidi" w:hint="cs"/>
          <w:spacing w:val="2"/>
          <w:sz w:val="32"/>
          <w:szCs w:val="32"/>
          <w:cs/>
        </w:rPr>
        <w:t>และ</w:t>
      </w:r>
      <w:r w:rsidR="00A860FC" w:rsidRPr="00BF53D1">
        <w:rPr>
          <w:rFonts w:asciiTheme="majorBidi" w:hAnsiTheme="majorBidi" w:cs="Angsana New" w:hint="cs"/>
          <w:spacing w:val="2"/>
          <w:sz w:val="32"/>
          <w:szCs w:val="32"/>
          <w:cs/>
        </w:rPr>
        <w:t>บริษัทย่อย</w:t>
      </w:r>
      <w:r w:rsidR="00A860FC" w:rsidRPr="00BF53D1">
        <w:rPr>
          <w:rFonts w:asciiTheme="majorBidi" w:hAnsiTheme="majorBidi" w:cs="Angsana New"/>
          <w:spacing w:val="2"/>
          <w:sz w:val="32"/>
          <w:szCs w:val="32"/>
          <w:cs/>
        </w:rPr>
        <w:t xml:space="preserve"> </w:t>
      </w:r>
      <w:r w:rsidR="009F1F0A" w:rsidRPr="00BF53D1">
        <w:rPr>
          <w:rFonts w:ascii="Angsana New" w:hAnsi="Angsana New" w:cs="Angsana New" w:hint="cs"/>
          <w:spacing w:val="-4"/>
          <w:sz w:val="32"/>
          <w:szCs w:val="32"/>
          <w:cs/>
        </w:rPr>
        <w:t>ที่ดินพร้อมสิ่งปลูกสร้างที่มีอยู่แล้วของบริษัท</w:t>
      </w:r>
      <w:r w:rsidR="009F1F0A" w:rsidRPr="00BF53D1">
        <w:rPr>
          <w:rFonts w:ascii="Angsana New" w:hAnsi="Angsana New" w:cs="Angsana New"/>
          <w:spacing w:val="-4"/>
          <w:sz w:val="32"/>
          <w:szCs w:val="32"/>
        </w:rPr>
        <w:t xml:space="preserve"> </w:t>
      </w:r>
      <w:r w:rsidR="009F1F0A" w:rsidRPr="00BF53D1">
        <w:rPr>
          <w:rFonts w:asciiTheme="majorBidi" w:hAnsiTheme="majorBidi" w:cstheme="majorBidi" w:hint="cs"/>
          <w:spacing w:val="-2"/>
          <w:sz w:val="32"/>
          <w:szCs w:val="32"/>
          <w:cs/>
        </w:rPr>
        <w:t>และที่จะมีขึ้นในภายหน้าตลอดจนประโยชน์จากการทำประกันภัยของบริษัท</w:t>
      </w:r>
      <w:r w:rsidR="009F1F0A" w:rsidRPr="00BF53D1">
        <w:rPr>
          <w:rFonts w:asciiTheme="majorBidi" w:hAnsiTheme="majorBidi" w:cstheme="majorBidi"/>
          <w:spacing w:val="-2"/>
          <w:sz w:val="32"/>
          <w:szCs w:val="32"/>
        </w:rPr>
        <w:t xml:space="preserve"> </w:t>
      </w:r>
      <w:r w:rsidR="00A860FC" w:rsidRPr="00BF53D1">
        <w:rPr>
          <w:rFonts w:asciiTheme="majorBidi" w:hAnsiTheme="majorBidi" w:cs="Angsana New"/>
          <w:spacing w:val="-8"/>
          <w:sz w:val="32"/>
          <w:szCs w:val="32"/>
          <w:cs/>
        </w:rPr>
        <w:t>(</w:t>
      </w:r>
      <w:r w:rsidR="00A860FC" w:rsidRPr="00BF53D1">
        <w:rPr>
          <w:rFonts w:asciiTheme="majorBidi" w:hAnsiTheme="majorBidi" w:cs="Angsana New" w:hint="cs"/>
          <w:spacing w:val="-8"/>
          <w:sz w:val="32"/>
          <w:szCs w:val="32"/>
          <w:cs/>
        </w:rPr>
        <w:t>ดูหมายเหตุข้อ</w:t>
      </w:r>
      <w:r w:rsidR="00A860FC" w:rsidRPr="00BF53D1">
        <w:rPr>
          <w:rFonts w:asciiTheme="majorBidi" w:hAnsiTheme="majorBidi" w:cs="Angsana New"/>
          <w:spacing w:val="-8"/>
          <w:sz w:val="32"/>
          <w:szCs w:val="32"/>
          <w:cs/>
        </w:rPr>
        <w:t xml:space="preserve"> </w:t>
      </w:r>
      <w:r w:rsidR="00973B7F" w:rsidRPr="00973B7F">
        <w:rPr>
          <w:rFonts w:asciiTheme="majorBidi" w:hAnsiTheme="majorBidi" w:cstheme="majorBidi"/>
          <w:spacing w:val="-8"/>
          <w:sz w:val="32"/>
          <w:szCs w:val="32"/>
        </w:rPr>
        <w:t>5</w:t>
      </w:r>
      <w:r w:rsidR="00A860FC" w:rsidRPr="00BF53D1">
        <w:rPr>
          <w:rFonts w:asciiTheme="majorBidi" w:hAnsiTheme="majorBidi" w:cstheme="majorBidi"/>
          <w:spacing w:val="-8"/>
          <w:sz w:val="32"/>
          <w:szCs w:val="32"/>
        </w:rPr>
        <w:t xml:space="preserve"> </w:t>
      </w:r>
      <w:r w:rsidR="00A860FC" w:rsidRPr="00BF53D1">
        <w:rPr>
          <w:rFonts w:asciiTheme="majorBidi" w:hAnsiTheme="majorBidi" w:cs="Angsana New" w:hint="cs"/>
          <w:spacing w:val="-8"/>
          <w:sz w:val="32"/>
          <w:szCs w:val="32"/>
          <w:cs/>
        </w:rPr>
        <w:t>และข้อ</w:t>
      </w:r>
      <w:r w:rsidR="00A860FC" w:rsidRPr="00BF53D1">
        <w:rPr>
          <w:rFonts w:asciiTheme="majorBidi" w:hAnsiTheme="majorBidi" w:cs="Angsana New"/>
          <w:spacing w:val="-8"/>
          <w:sz w:val="32"/>
          <w:szCs w:val="32"/>
          <w:cs/>
        </w:rPr>
        <w:t xml:space="preserve"> </w:t>
      </w:r>
      <w:r w:rsidR="00973B7F" w:rsidRPr="00973B7F">
        <w:rPr>
          <w:rFonts w:asciiTheme="majorBidi" w:hAnsiTheme="majorBidi" w:cstheme="majorBidi"/>
          <w:spacing w:val="-8"/>
          <w:sz w:val="32"/>
          <w:szCs w:val="32"/>
        </w:rPr>
        <w:t>8</w:t>
      </w:r>
      <w:r w:rsidR="00A860FC" w:rsidRPr="00BF53D1">
        <w:rPr>
          <w:rFonts w:asciiTheme="majorBidi" w:hAnsiTheme="majorBidi" w:cstheme="majorBidi"/>
          <w:spacing w:val="-8"/>
          <w:sz w:val="32"/>
          <w:szCs w:val="32"/>
        </w:rPr>
        <w:t xml:space="preserve">) </w:t>
      </w:r>
      <w:r w:rsidR="00A860FC" w:rsidRPr="00BF53D1">
        <w:rPr>
          <w:rFonts w:asciiTheme="majorBidi" w:hAnsiTheme="majorBidi" w:cs="Angsana New" w:hint="cs"/>
          <w:sz w:val="32"/>
          <w:szCs w:val="32"/>
          <w:cs/>
        </w:rPr>
        <w:t>นอกจากนี้กรรมการบริษัท</w:t>
      </w:r>
      <w:r w:rsidR="00A860FC" w:rsidRPr="00BF53D1">
        <w:rPr>
          <w:rFonts w:asciiTheme="majorBidi" w:hAnsiTheme="majorBidi" w:cs="Angsana New"/>
          <w:sz w:val="32"/>
          <w:szCs w:val="32"/>
          <w:cs/>
        </w:rPr>
        <w:t xml:space="preserve"> </w:t>
      </w:r>
      <w:r w:rsidR="00973B7F" w:rsidRPr="00973B7F">
        <w:rPr>
          <w:rFonts w:asciiTheme="majorBidi" w:hAnsiTheme="majorBidi" w:cs="Angsana New"/>
          <w:sz w:val="32"/>
          <w:szCs w:val="32"/>
        </w:rPr>
        <w:t>1</w:t>
      </w:r>
      <w:r w:rsidR="00A860FC" w:rsidRPr="00BF53D1">
        <w:rPr>
          <w:rFonts w:asciiTheme="majorBidi" w:hAnsiTheme="majorBidi" w:cs="Angsana New"/>
          <w:sz w:val="32"/>
          <w:szCs w:val="32"/>
          <w:cs/>
        </w:rPr>
        <w:t xml:space="preserve"> </w:t>
      </w:r>
      <w:r w:rsidR="00A860FC" w:rsidRPr="00BF53D1">
        <w:rPr>
          <w:rFonts w:asciiTheme="majorBidi" w:hAnsiTheme="majorBidi" w:cs="Angsana New" w:hint="cs"/>
          <w:sz w:val="32"/>
          <w:szCs w:val="32"/>
          <w:cs/>
        </w:rPr>
        <w:t>ท่าน ได้ค้ำประกันวงเงินดังกล่าวในนาม</w:t>
      </w:r>
      <w:r w:rsidR="00A860FC" w:rsidRPr="00BF53D1">
        <w:rPr>
          <w:rFonts w:asciiTheme="majorBidi" w:hAnsiTheme="majorBidi" w:cs="Angsana New" w:hint="cs"/>
          <w:spacing w:val="-4"/>
          <w:sz w:val="32"/>
          <w:szCs w:val="32"/>
          <w:cs/>
        </w:rPr>
        <w:t>ส่วนบุคคลเต็มจำนวน</w:t>
      </w:r>
      <w:r w:rsidR="00A860FC" w:rsidRPr="00BF53D1">
        <w:rPr>
          <w:rFonts w:asciiTheme="majorBidi" w:hAnsiTheme="majorBidi" w:cs="Angsana New"/>
          <w:spacing w:val="-4"/>
          <w:sz w:val="32"/>
          <w:szCs w:val="32"/>
          <w:cs/>
        </w:rPr>
        <w:t xml:space="preserve"> </w:t>
      </w:r>
      <w:r w:rsidR="00A860FC" w:rsidRPr="00BF53D1">
        <w:rPr>
          <w:rFonts w:asciiTheme="majorBidi" w:hAnsiTheme="majorBidi" w:cs="Angsana New" w:hint="cs"/>
          <w:spacing w:val="-4"/>
          <w:sz w:val="32"/>
          <w:szCs w:val="32"/>
          <w:cs/>
        </w:rPr>
        <w:t>และต้องปฏิบัติตามเงื่อนไขตามที่ระบุไว้ในสัญญาเงินกู้ยืม</w:t>
      </w:r>
      <w:r w:rsidR="00A860FC" w:rsidRPr="00BF53D1">
        <w:rPr>
          <w:rFonts w:asciiTheme="majorBidi" w:hAnsiTheme="majorBidi" w:cs="Angsana New" w:hint="cs"/>
          <w:sz w:val="32"/>
          <w:szCs w:val="32"/>
          <w:cs/>
        </w:rPr>
        <w:t>ดังกล่าว</w:t>
      </w:r>
      <w:r w:rsidR="008B199C" w:rsidRPr="00BF53D1">
        <w:rPr>
          <w:rFonts w:asciiTheme="majorBidi" w:hAnsiTheme="majorBidi" w:cs="Angsana New"/>
          <w:sz w:val="32"/>
          <w:szCs w:val="32"/>
        </w:rPr>
        <w:t xml:space="preserve"> </w:t>
      </w:r>
      <w:r w:rsidR="008B199C" w:rsidRPr="00BF53D1">
        <w:rPr>
          <w:rFonts w:asciiTheme="majorBidi" w:hAnsiTheme="majorBidi" w:cs="Angsana New"/>
          <w:sz w:val="32"/>
          <w:szCs w:val="32"/>
          <w:cs/>
        </w:rPr>
        <w:t>โดยเงินกู้ยืม</w:t>
      </w:r>
      <w:r w:rsidR="008C2F15" w:rsidRPr="00BF53D1">
        <w:rPr>
          <w:rFonts w:ascii="Angsana New" w:hAnsi="Angsana New" w:cs="Angsana New" w:hint="cs"/>
          <w:spacing w:val="-2"/>
          <w:sz w:val="32"/>
          <w:szCs w:val="32"/>
          <w:cs/>
        </w:rPr>
        <w:t>ระยะยาว</w:t>
      </w:r>
      <w:r w:rsidR="008B199C" w:rsidRPr="00BF53D1">
        <w:rPr>
          <w:rFonts w:asciiTheme="majorBidi" w:hAnsiTheme="majorBidi" w:cstheme="majorBidi" w:hint="cs"/>
          <w:spacing w:val="4"/>
          <w:sz w:val="32"/>
          <w:szCs w:val="32"/>
          <w:cs/>
        </w:rPr>
        <w:t>จากสถาบันการเงิน</w:t>
      </w:r>
      <w:r w:rsidR="008B199C" w:rsidRPr="00BF53D1">
        <w:rPr>
          <w:rFonts w:asciiTheme="majorBidi" w:hAnsiTheme="majorBidi" w:cs="Angsana New"/>
          <w:sz w:val="32"/>
          <w:szCs w:val="32"/>
          <w:cs/>
        </w:rPr>
        <w:t>ดังกล่าว</w:t>
      </w:r>
      <w:r w:rsidR="008B199C" w:rsidRPr="00BF53D1">
        <w:rPr>
          <w:rFonts w:asciiTheme="majorBidi" w:hAnsiTheme="majorBidi" w:cs="Angsana New" w:hint="cs"/>
          <w:sz w:val="32"/>
          <w:szCs w:val="32"/>
          <w:cs/>
        </w:rPr>
        <w:t xml:space="preserve">ครบกำหนดชำระภายในปี </w:t>
      </w:r>
      <w:r w:rsidR="00973B7F" w:rsidRPr="00973B7F">
        <w:rPr>
          <w:rFonts w:asciiTheme="majorBidi" w:hAnsiTheme="majorBidi" w:cs="Angsana New"/>
          <w:sz w:val="32"/>
          <w:szCs w:val="32"/>
        </w:rPr>
        <w:t>2569</w:t>
      </w:r>
      <w:r w:rsidR="00FF1111" w:rsidRPr="00BF53D1">
        <w:rPr>
          <w:rFonts w:asciiTheme="majorBidi" w:hAnsiTheme="majorBidi" w:cs="Angsana New"/>
          <w:sz w:val="32"/>
          <w:szCs w:val="32"/>
        </w:rPr>
        <w:t xml:space="preserve"> - </w:t>
      </w:r>
      <w:r w:rsidR="00973B7F" w:rsidRPr="00973B7F">
        <w:rPr>
          <w:rFonts w:asciiTheme="majorBidi" w:hAnsiTheme="majorBidi" w:cs="Angsana New"/>
          <w:sz w:val="32"/>
          <w:szCs w:val="32"/>
        </w:rPr>
        <w:t>257</w:t>
      </w:r>
      <w:r w:rsidR="00973B7F" w:rsidRPr="00973B7F">
        <w:rPr>
          <w:rFonts w:asciiTheme="majorBidi" w:hAnsiTheme="majorBidi" w:cs="Angsana New" w:hint="cs"/>
          <w:sz w:val="32"/>
          <w:szCs w:val="32"/>
        </w:rPr>
        <w:t>2</w:t>
      </w:r>
    </w:p>
    <w:p w14:paraId="0560B806" w14:textId="1E5AE7D4" w:rsidR="007F510C" w:rsidRPr="00BF53D1" w:rsidRDefault="007F510C" w:rsidP="007F510C">
      <w:pPr>
        <w:spacing w:after="240"/>
        <w:ind w:left="547"/>
        <w:jc w:val="thaiDistribute"/>
        <w:rPr>
          <w:rFonts w:asciiTheme="majorBidi" w:hAnsiTheme="majorBidi" w:cs="Angsana New"/>
          <w:sz w:val="32"/>
          <w:szCs w:val="32"/>
        </w:rPr>
      </w:pPr>
      <w:r w:rsidRPr="00BF53D1">
        <w:rPr>
          <w:rFonts w:ascii="Angsana New" w:hAnsi="Angsana New" w:cs="Angsana New"/>
          <w:spacing w:val="6"/>
          <w:sz w:val="32"/>
          <w:szCs w:val="32"/>
          <w:cs/>
        </w:rPr>
        <w:t>ณ วันที่</w:t>
      </w:r>
      <w:r w:rsidRPr="00BF53D1">
        <w:rPr>
          <w:rFonts w:ascii="Angsana New" w:hAnsi="Angsana New" w:cs="Angsana New"/>
          <w:spacing w:val="6"/>
          <w:sz w:val="32"/>
          <w:szCs w:val="32"/>
        </w:rPr>
        <w:t> </w:t>
      </w:r>
      <w:r w:rsidR="00973B7F" w:rsidRPr="00973B7F">
        <w:rPr>
          <w:rFonts w:ascii="Angsana New" w:hAnsi="Angsana New" w:cs="Angsana New"/>
          <w:spacing w:val="6"/>
          <w:sz w:val="32"/>
          <w:szCs w:val="32"/>
        </w:rPr>
        <w:t>31</w:t>
      </w:r>
      <w:r w:rsidRPr="00BF53D1">
        <w:rPr>
          <w:rFonts w:ascii="Angsana New" w:hAnsi="Angsana New" w:cs="Angsana New"/>
          <w:spacing w:val="6"/>
          <w:sz w:val="32"/>
          <w:szCs w:val="32"/>
          <w:cs/>
        </w:rPr>
        <w:t xml:space="preserve"> ธันวาคม</w:t>
      </w:r>
      <w:r w:rsidRPr="00BF53D1">
        <w:rPr>
          <w:rFonts w:ascii="Angsana New" w:hAnsi="Angsana New" w:cs="Angsana New"/>
          <w:spacing w:val="6"/>
          <w:sz w:val="32"/>
          <w:szCs w:val="32"/>
        </w:rPr>
        <w:t> </w:t>
      </w:r>
      <w:r w:rsidR="00973B7F" w:rsidRPr="00973B7F">
        <w:rPr>
          <w:rFonts w:ascii="Angsana New" w:hAnsi="Angsana New" w:cs="Angsana New"/>
          <w:spacing w:val="6"/>
          <w:sz w:val="32"/>
          <w:szCs w:val="32"/>
        </w:rPr>
        <w:t>2566</w:t>
      </w:r>
      <w:r w:rsidRPr="00BF53D1">
        <w:rPr>
          <w:rFonts w:ascii="Angsana New" w:hAnsi="Angsana New" w:cs="Angsana New"/>
          <w:spacing w:val="6"/>
          <w:sz w:val="32"/>
          <w:szCs w:val="32"/>
        </w:rPr>
        <w:t xml:space="preserve"> </w:t>
      </w:r>
      <w:r w:rsidRPr="00BF53D1">
        <w:rPr>
          <w:rFonts w:asciiTheme="majorBidi" w:hAnsiTheme="majorBidi" w:cstheme="majorBidi"/>
          <w:spacing w:val="4"/>
          <w:sz w:val="32"/>
          <w:szCs w:val="32"/>
          <w:cs/>
        </w:rPr>
        <w:t>วงเงินกู้ยืมระยะยาว</w:t>
      </w:r>
      <w:r w:rsidRPr="00BF53D1">
        <w:rPr>
          <w:rFonts w:asciiTheme="majorBidi" w:hAnsiTheme="majorBidi" w:cstheme="majorBidi" w:hint="cs"/>
          <w:spacing w:val="4"/>
          <w:sz w:val="32"/>
          <w:szCs w:val="32"/>
          <w:cs/>
        </w:rPr>
        <w:t>จากสถาบันการเงิน</w:t>
      </w:r>
      <w:r w:rsidRPr="00BF53D1">
        <w:rPr>
          <w:rFonts w:asciiTheme="majorBidi" w:hAnsiTheme="majorBidi" w:cstheme="majorBidi"/>
          <w:spacing w:val="4"/>
          <w:sz w:val="32"/>
          <w:szCs w:val="32"/>
          <w:cs/>
        </w:rPr>
        <w:t>ข้างต้น</w:t>
      </w:r>
      <w:r w:rsidRPr="00BF53D1">
        <w:rPr>
          <w:rFonts w:asciiTheme="majorBidi" w:hAnsiTheme="majorBidi" w:cstheme="majorBidi" w:hint="cs"/>
          <w:spacing w:val="4"/>
          <w:sz w:val="32"/>
          <w:szCs w:val="32"/>
          <w:cs/>
        </w:rPr>
        <w:t xml:space="preserve"> </w:t>
      </w:r>
      <w:r w:rsidRPr="00BF53D1">
        <w:rPr>
          <w:rFonts w:asciiTheme="majorBidi" w:hAnsiTheme="majorBidi" w:cstheme="majorBidi"/>
          <w:spacing w:val="-4"/>
          <w:sz w:val="32"/>
          <w:szCs w:val="32"/>
          <w:cs/>
        </w:rPr>
        <w:t>ค้ำประกันโดยการจดจำนอง</w:t>
      </w:r>
      <w:r w:rsidRPr="00BF53D1">
        <w:rPr>
          <w:rFonts w:asciiTheme="majorBidi" w:hAnsiTheme="majorBidi" w:cstheme="majorBidi"/>
          <w:spacing w:val="2"/>
          <w:sz w:val="32"/>
          <w:szCs w:val="32"/>
          <w:cs/>
        </w:rPr>
        <w:t>ต้นทุนการพัฒนาโครงการของบริษัท</w:t>
      </w:r>
      <w:r w:rsidRPr="00BF53D1">
        <w:rPr>
          <w:rFonts w:asciiTheme="majorBidi" w:hAnsiTheme="majorBidi" w:cstheme="majorBidi" w:hint="cs"/>
          <w:spacing w:val="2"/>
          <w:sz w:val="32"/>
          <w:szCs w:val="32"/>
          <w:cs/>
        </w:rPr>
        <w:t>และ</w:t>
      </w:r>
      <w:r w:rsidRPr="00BF53D1">
        <w:rPr>
          <w:rFonts w:asciiTheme="majorBidi" w:hAnsiTheme="majorBidi" w:cs="Angsana New" w:hint="cs"/>
          <w:spacing w:val="2"/>
          <w:sz w:val="32"/>
          <w:szCs w:val="32"/>
          <w:cs/>
        </w:rPr>
        <w:t>บริษัทย่อย</w:t>
      </w:r>
      <w:r w:rsidRPr="00BF53D1">
        <w:rPr>
          <w:rFonts w:asciiTheme="majorBidi" w:hAnsiTheme="majorBidi" w:cs="Angsana New"/>
          <w:spacing w:val="2"/>
          <w:sz w:val="32"/>
          <w:szCs w:val="32"/>
          <w:cs/>
        </w:rPr>
        <w:t xml:space="preserve"> </w:t>
      </w:r>
      <w:r w:rsidRPr="00BF53D1">
        <w:rPr>
          <w:rFonts w:asciiTheme="majorBidi" w:hAnsiTheme="majorBidi" w:cs="Angsana New" w:hint="cs"/>
          <w:spacing w:val="2"/>
          <w:sz w:val="32"/>
          <w:szCs w:val="32"/>
          <w:cs/>
        </w:rPr>
        <w:t>ที่ดินพร้อมสิ่งปลูกสร้างของบริษัทที่เกี่ยวข้องกัน</w:t>
      </w:r>
      <w:r w:rsidRPr="00BF53D1">
        <w:rPr>
          <w:rFonts w:asciiTheme="majorBidi" w:hAnsiTheme="majorBidi" w:cs="Angsana New" w:hint="cs"/>
          <w:spacing w:val="-8"/>
          <w:sz w:val="32"/>
          <w:szCs w:val="32"/>
          <w:cs/>
        </w:rPr>
        <w:t xml:space="preserve"> </w:t>
      </w:r>
      <w:r w:rsidRPr="00BF53D1">
        <w:rPr>
          <w:rFonts w:asciiTheme="majorBidi" w:hAnsiTheme="majorBidi" w:cs="Angsana New"/>
          <w:spacing w:val="-8"/>
          <w:sz w:val="32"/>
          <w:szCs w:val="32"/>
          <w:cs/>
        </w:rPr>
        <w:t>(</w:t>
      </w:r>
      <w:r w:rsidRPr="00BF53D1">
        <w:rPr>
          <w:rFonts w:asciiTheme="majorBidi" w:hAnsiTheme="majorBidi" w:cs="Angsana New" w:hint="cs"/>
          <w:spacing w:val="-8"/>
          <w:sz w:val="32"/>
          <w:szCs w:val="32"/>
          <w:cs/>
        </w:rPr>
        <w:t>ดูหมายเหตุข้อ</w:t>
      </w:r>
      <w:r w:rsidRPr="00BF53D1">
        <w:rPr>
          <w:rFonts w:asciiTheme="majorBidi" w:hAnsiTheme="majorBidi" w:cs="Angsana New"/>
          <w:spacing w:val="-8"/>
          <w:sz w:val="32"/>
          <w:szCs w:val="32"/>
          <w:cs/>
        </w:rPr>
        <w:t xml:space="preserve"> </w:t>
      </w:r>
      <w:r w:rsidR="00973B7F" w:rsidRPr="00973B7F">
        <w:rPr>
          <w:rFonts w:asciiTheme="majorBidi" w:hAnsiTheme="majorBidi" w:cstheme="majorBidi"/>
          <w:spacing w:val="-8"/>
          <w:sz w:val="32"/>
          <w:szCs w:val="32"/>
        </w:rPr>
        <w:t>5</w:t>
      </w:r>
      <w:r w:rsidRPr="00BF53D1">
        <w:rPr>
          <w:rFonts w:asciiTheme="majorBidi" w:hAnsiTheme="majorBidi" w:cstheme="majorBidi"/>
          <w:spacing w:val="-8"/>
          <w:sz w:val="32"/>
          <w:szCs w:val="32"/>
        </w:rPr>
        <w:t xml:space="preserve"> </w:t>
      </w:r>
      <w:r w:rsidRPr="00BF53D1">
        <w:rPr>
          <w:rFonts w:asciiTheme="majorBidi" w:hAnsiTheme="majorBidi" w:cs="Angsana New" w:hint="cs"/>
          <w:spacing w:val="-8"/>
          <w:sz w:val="32"/>
          <w:szCs w:val="32"/>
          <w:cs/>
        </w:rPr>
        <w:t>และข้อ</w:t>
      </w:r>
      <w:r w:rsidRPr="00BF53D1">
        <w:rPr>
          <w:rFonts w:asciiTheme="majorBidi" w:hAnsiTheme="majorBidi" w:cs="Angsana New"/>
          <w:spacing w:val="-8"/>
          <w:sz w:val="32"/>
          <w:szCs w:val="32"/>
          <w:cs/>
        </w:rPr>
        <w:t xml:space="preserve"> </w:t>
      </w:r>
      <w:r w:rsidR="00973B7F" w:rsidRPr="00973B7F">
        <w:rPr>
          <w:rFonts w:asciiTheme="majorBidi" w:hAnsiTheme="majorBidi" w:cstheme="majorBidi"/>
          <w:spacing w:val="-8"/>
          <w:sz w:val="32"/>
          <w:szCs w:val="32"/>
        </w:rPr>
        <w:t>8</w:t>
      </w:r>
      <w:r w:rsidRPr="00BF53D1">
        <w:rPr>
          <w:rFonts w:asciiTheme="majorBidi" w:hAnsiTheme="majorBidi" w:cstheme="majorBidi"/>
          <w:spacing w:val="-8"/>
          <w:sz w:val="32"/>
          <w:szCs w:val="32"/>
        </w:rPr>
        <w:t xml:space="preserve">) </w:t>
      </w:r>
      <w:r w:rsidRPr="00BF53D1">
        <w:rPr>
          <w:rFonts w:asciiTheme="majorBidi" w:hAnsiTheme="majorBidi" w:cs="Angsana New" w:hint="cs"/>
          <w:spacing w:val="-8"/>
          <w:sz w:val="32"/>
          <w:szCs w:val="32"/>
          <w:cs/>
        </w:rPr>
        <w:t>รวมถึงที่ดินพร้อมสิ่งปลูกสร้างที่มีอยู่แล้ว</w:t>
      </w:r>
      <w:r w:rsidRPr="00BF53D1">
        <w:rPr>
          <w:rFonts w:asciiTheme="majorBidi" w:hAnsiTheme="majorBidi" w:cs="Angsana New"/>
          <w:spacing w:val="-8"/>
          <w:sz w:val="32"/>
          <w:szCs w:val="32"/>
        </w:rPr>
        <w:t xml:space="preserve"> </w:t>
      </w:r>
      <w:r w:rsidRPr="00BF53D1">
        <w:rPr>
          <w:rFonts w:asciiTheme="majorBidi" w:hAnsiTheme="majorBidi" w:cs="Angsana New" w:hint="cs"/>
          <w:spacing w:val="-8"/>
          <w:sz w:val="32"/>
          <w:szCs w:val="32"/>
          <w:cs/>
        </w:rPr>
        <w:t>และที่จะมีขึ้นในภายหน้า</w:t>
      </w:r>
      <w:r w:rsidRPr="00BF53D1">
        <w:rPr>
          <w:rFonts w:asciiTheme="majorBidi" w:hAnsiTheme="majorBidi" w:cs="Angsana New" w:hint="cs"/>
          <w:spacing w:val="-6"/>
          <w:sz w:val="32"/>
          <w:szCs w:val="32"/>
          <w:cs/>
        </w:rPr>
        <w:t>ตลอดจน</w:t>
      </w:r>
      <w:r w:rsidRPr="00BF53D1">
        <w:rPr>
          <w:rFonts w:asciiTheme="majorBidi" w:hAnsiTheme="majorBidi" w:cs="Angsana New" w:hint="cs"/>
          <w:spacing w:val="-2"/>
          <w:sz w:val="32"/>
          <w:szCs w:val="32"/>
          <w:cs/>
        </w:rPr>
        <w:t xml:space="preserve">ผลประโยชน์จากการทำประกันภัยสิ่งปลูกสร้างของบริษัทย่อยทางอ้อมแห่งหนึ่ง (ดูหมายเหตุข้อ </w:t>
      </w:r>
      <w:r w:rsidR="00973B7F" w:rsidRPr="00973B7F">
        <w:rPr>
          <w:rFonts w:asciiTheme="majorBidi" w:hAnsiTheme="majorBidi" w:cs="Angsana New"/>
          <w:spacing w:val="-2"/>
          <w:sz w:val="32"/>
          <w:szCs w:val="32"/>
        </w:rPr>
        <w:t>5</w:t>
      </w:r>
      <w:r w:rsidRPr="00BF53D1">
        <w:rPr>
          <w:rFonts w:asciiTheme="majorBidi" w:hAnsiTheme="majorBidi" w:cs="Angsana New"/>
          <w:spacing w:val="-2"/>
          <w:sz w:val="32"/>
          <w:szCs w:val="32"/>
        </w:rPr>
        <w:t xml:space="preserve"> </w:t>
      </w:r>
      <w:r w:rsidRPr="00BF53D1">
        <w:rPr>
          <w:rFonts w:asciiTheme="majorBidi" w:hAnsiTheme="majorBidi" w:cs="Angsana New" w:hint="cs"/>
          <w:spacing w:val="-2"/>
          <w:sz w:val="32"/>
          <w:szCs w:val="32"/>
          <w:cs/>
        </w:rPr>
        <w:t>และ</w:t>
      </w:r>
      <w:r w:rsidRPr="00BF53D1">
        <w:rPr>
          <w:rFonts w:asciiTheme="majorBidi" w:hAnsiTheme="majorBidi" w:cs="Angsana New" w:hint="cs"/>
          <w:sz w:val="32"/>
          <w:szCs w:val="32"/>
          <w:cs/>
        </w:rPr>
        <w:t xml:space="preserve">ข้อ </w:t>
      </w:r>
      <w:r w:rsidR="00973B7F" w:rsidRPr="00973B7F">
        <w:rPr>
          <w:rFonts w:asciiTheme="majorBidi" w:hAnsiTheme="majorBidi" w:cs="Angsana New"/>
          <w:sz w:val="32"/>
          <w:szCs w:val="32"/>
        </w:rPr>
        <w:t>13</w:t>
      </w:r>
      <w:r w:rsidRPr="00BF53D1">
        <w:rPr>
          <w:rFonts w:asciiTheme="majorBidi" w:hAnsiTheme="majorBidi" w:cs="Angsana New"/>
          <w:sz w:val="32"/>
          <w:szCs w:val="32"/>
        </w:rPr>
        <w:t>)</w:t>
      </w:r>
      <w:r w:rsidRPr="00BF53D1">
        <w:rPr>
          <w:rFonts w:asciiTheme="majorBidi" w:hAnsiTheme="majorBidi" w:cs="Angsana New"/>
          <w:sz w:val="32"/>
          <w:szCs w:val="32"/>
          <w:cs/>
        </w:rPr>
        <w:t xml:space="preserve"> </w:t>
      </w:r>
      <w:r w:rsidRPr="00BF53D1">
        <w:rPr>
          <w:rFonts w:asciiTheme="majorBidi" w:hAnsiTheme="majorBidi" w:cs="Angsana New" w:hint="cs"/>
          <w:sz w:val="32"/>
          <w:szCs w:val="32"/>
          <w:cs/>
        </w:rPr>
        <w:t>นอกจากนี้บริษัทย่อยแห่งหนึ่ง</w:t>
      </w:r>
      <w:r w:rsidRPr="00BF53D1">
        <w:rPr>
          <w:rFonts w:asciiTheme="majorBidi" w:hAnsiTheme="majorBidi" w:cs="Angsana New"/>
          <w:sz w:val="32"/>
          <w:szCs w:val="32"/>
          <w:cs/>
        </w:rPr>
        <w:t xml:space="preserve"> </w:t>
      </w:r>
      <w:r w:rsidRPr="00BF53D1">
        <w:rPr>
          <w:rFonts w:asciiTheme="majorBidi" w:hAnsiTheme="majorBidi" w:cs="Angsana New" w:hint="cs"/>
          <w:sz w:val="32"/>
          <w:szCs w:val="32"/>
          <w:cs/>
        </w:rPr>
        <w:t>และกรรมการบริษัท</w:t>
      </w:r>
      <w:r w:rsidRPr="00BF53D1">
        <w:rPr>
          <w:rFonts w:asciiTheme="majorBidi" w:hAnsiTheme="majorBidi" w:cs="Angsana New"/>
          <w:sz w:val="32"/>
          <w:szCs w:val="32"/>
          <w:cs/>
        </w:rPr>
        <w:t xml:space="preserve"> </w:t>
      </w:r>
      <w:r w:rsidR="00973B7F" w:rsidRPr="00973B7F">
        <w:rPr>
          <w:rFonts w:asciiTheme="majorBidi" w:hAnsiTheme="majorBidi" w:cs="Angsana New"/>
          <w:sz w:val="32"/>
          <w:szCs w:val="32"/>
        </w:rPr>
        <w:t>1</w:t>
      </w:r>
      <w:r w:rsidRPr="00BF53D1">
        <w:rPr>
          <w:rFonts w:asciiTheme="majorBidi" w:hAnsiTheme="majorBidi" w:cs="Angsana New"/>
          <w:sz w:val="32"/>
          <w:szCs w:val="32"/>
          <w:cs/>
        </w:rPr>
        <w:t xml:space="preserve"> </w:t>
      </w:r>
      <w:r w:rsidRPr="00BF53D1">
        <w:rPr>
          <w:rFonts w:asciiTheme="majorBidi" w:hAnsiTheme="majorBidi" w:cs="Angsana New" w:hint="cs"/>
          <w:sz w:val="32"/>
          <w:szCs w:val="32"/>
          <w:cs/>
        </w:rPr>
        <w:t>ท่าน ได้ค้ำประกันวงเงินดังกล่าวในนาม</w:t>
      </w:r>
      <w:r w:rsidRPr="00BF53D1">
        <w:rPr>
          <w:rFonts w:asciiTheme="majorBidi" w:hAnsiTheme="majorBidi" w:cs="Angsana New" w:hint="cs"/>
          <w:spacing w:val="-4"/>
          <w:sz w:val="32"/>
          <w:szCs w:val="32"/>
          <w:cs/>
        </w:rPr>
        <w:t>นิติบุคคลและส่วนบุคคลเต็มจำนวน</w:t>
      </w:r>
      <w:r w:rsidRPr="00BF53D1">
        <w:rPr>
          <w:rFonts w:asciiTheme="majorBidi" w:hAnsiTheme="majorBidi" w:cs="Angsana New"/>
          <w:spacing w:val="-4"/>
          <w:sz w:val="32"/>
          <w:szCs w:val="32"/>
          <w:cs/>
        </w:rPr>
        <w:t xml:space="preserve"> </w:t>
      </w:r>
      <w:r w:rsidRPr="00BF53D1">
        <w:rPr>
          <w:rFonts w:asciiTheme="majorBidi" w:hAnsiTheme="majorBidi" w:cs="Angsana New" w:hint="cs"/>
          <w:spacing w:val="-4"/>
          <w:sz w:val="32"/>
          <w:szCs w:val="32"/>
          <w:cs/>
        </w:rPr>
        <w:t>ตามลำดับ</w:t>
      </w:r>
      <w:r w:rsidRPr="00BF53D1">
        <w:rPr>
          <w:rFonts w:asciiTheme="majorBidi" w:hAnsiTheme="majorBidi" w:cs="Angsana New"/>
          <w:spacing w:val="-4"/>
          <w:sz w:val="32"/>
          <w:szCs w:val="32"/>
          <w:cs/>
        </w:rPr>
        <w:t xml:space="preserve"> </w:t>
      </w:r>
      <w:r w:rsidRPr="00BF53D1">
        <w:rPr>
          <w:rFonts w:asciiTheme="majorBidi" w:hAnsiTheme="majorBidi" w:cs="Angsana New" w:hint="cs"/>
          <w:spacing w:val="-4"/>
          <w:sz w:val="32"/>
          <w:szCs w:val="32"/>
          <w:cs/>
        </w:rPr>
        <w:t>และต้องปฏิบัติตามเงื่อนไขตามที่ระบุไว้ในสัญญาเงินกู้ยืม</w:t>
      </w:r>
      <w:r w:rsidRPr="00BF53D1">
        <w:rPr>
          <w:rFonts w:asciiTheme="majorBidi" w:hAnsiTheme="majorBidi" w:cs="Angsana New" w:hint="cs"/>
          <w:sz w:val="32"/>
          <w:szCs w:val="32"/>
          <w:cs/>
        </w:rPr>
        <w:t>ดังกล่าว</w:t>
      </w:r>
      <w:r w:rsidRPr="00BF53D1">
        <w:rPr>
          <w:rFonts w:asciiTheme="majorBidi" w:hAnsiTheme="majorBidi" w:cs="Angsana New"/>
          <w:sz w:val="32"/>
          <w:szCs w:val="32"/>
        </w:rPr>
        <w:t xml:space="preserve"> </w:t>
      </w:r>
      <w:r w:rsidRPr="00BF53D1">
        <w:rPr>
          <w:rFonts w:asciiTheme="majorBidi" w:hAnsiTheme="majorBidi" w:cs="Angsana New"/>
          <w:sz w:val="32"/>
          <w:szCs w:val="32"/>
          <w:cs/>
        </w:rPr>
        <w:t>โดยเงินกู้ยืม</w:t>
      </w:r>
      <w:r w:rsidRPr="00BF53D1">
        <w:rPr>
          <w:rFonts w:ascii="Angsana New" w:hAnsi="Angsana New" w:cs="Angsana New" w:hint="cs"/>
          <w:spacing w:val="-2"/>
          <w:sz w:val="32"/>
          <w:szCs w:val="32"/>
          <w:cs/>
        </w:rPr>
        <w:t>ระยะยาว</w:t>
      </w:r>
      <w:r w:rsidRPr="00BF53D1">
        <w:rPr>
          <w:rFonts w:asciiTheme="majorBidi" w:hAnsiTheme="majorBidi" w:cstheme="majorBidi" w:hint="cs"/>
          <w:spacing w:val="4"/>
          <w:sz w:val="32"/>
          <w:szCs w:val="32"/>
          <w:cs/>
        </w:rPr>
        <w:t>จากสถาบันการเงิน</w:t>
      </w:r>
      <w:r w:rsidRPr="00BF53D1">
        <w:rPr>
          <w:rFonts w:asciiTheme="majorBidi" w:hAnsiTheme="majorBidi" w:cs="Angsana New"/>
          <w:sz w:val="32"/>
          <w:szCs w:val="32"/>
          <w:cs/>
        </w:rPr>
        <w:t>ดังกล่าว</w:t>
      </w:r>
      <w:r w:rsidRPr="00BF53D1">
        <w:rPr>
          <w:rFonts w:asciiTheme="majorBidi" w:hAnsiTheme="majorBidi" w:cs="Angsana New" w:hint="cs"/>
          <w:sz w:val="32"/>
          <w:szCs w:val="32"/>
          <w:cs/>
        </w:rPr>
        <w:t xml:space="preserve">ครบกำหนดชำระภายในปี </w:t>
      </w:r>
      <w:r w:rsidR="00973B7F" w:rsidRPr="00973B7F">
        <w:rPr>
          <w:rFonts w:asciiTheme="majorBidi" w:hAnsiTheme="majorBidi" w:cs="Angsana New"/>
          <w:sz w:val="32"/>
          <w:szCs w:val="32"/>
        </w:rPr>
        <w:t>2567</w:t>
      </w:r>
      <w:r w:rsidRPr="00BF53D1">
        <w:rPr>
          <w:rFonts w:asciiTheme="majorBidi" w:hAnsiTheme="majorBidi" w:cs="Angsana New"/>
          <w:sz w:val="32"/>
          <w:szCs w:val="32"/>
        </w:rPr>
        <w:t xml:space="preserve"> </w:t>
      </w:r>
      <w:r w:rsidR="00D071D8" w:rsidRPr="00BF53D1">
        <w:rPr>
          <w:rFonts w:asciiTheme="majorBidi" w:hAnsiTheme="majorBidi" w:cs="Angsana New"/>
          <w:sz w:val="32"/>
          <w:szCs w:val="32"/>
        </w:rPr>
        <w:t>-</w:t>
      </w:r>
      <w:r w:rsidRPr="00BF53D1">
        <w:rPr>
          <w:rFonts w:asciiTheme="majorBidi" w:hAnsiTheme="majorBidi" w:cs="Angsana New"/>
          <w:sz w:val="32"/>
          <w:szCs w:val="32"/>
        </w:rPr>
        <w:t xml:space="preserve"> </w:t>
      </w:r>
      <w:r w:rsidR="00973B7F" w:rsidRPr="00973B7F">
        <w:rPr>
          <w:rFonts w:asciiTheme="majorBidi" w:hAnsiTheme="majorBidi" w:cs="Angsana New"/>
          <w:sz w:val="32"/>
          <w:szCs w:val="32"/>
        </w:rPr>
        <w:t>2571</w:t>
      </w:r>
    </w:p>
    <w:p w14:paraId="26D5BF6D" w14:textId="590737F3" w:rsidR="009E43BF" w:rsidRPr="00BF53D1" w:rsidRDefault="009E43BF" w:rsidP="007F510C">
      <w:pPr>
        <w:spacing w:after="240"/>
        <w:ind w:left="547"/>
        <w:jc w:val="thaiDistribute"/>
        <w:rPr>
          <w:rFonts w:asciiTheme="majorBidi" w:hAnsiTheme="majorBidi" w:cs="Angsana New"/>
          <w:sz w:val="32"/>
          <w:szCs w:val="32"/>
        </w:rPr>
      </w:pPr>
      <w:r w:rsidRPr="00BF53D1">
        <w:rPr>
          <w:rFonts w:ascii="Angsana New" w:hAnsi="Angsana New" w:cs="Angsana New" w:hint="cs"/>
          <w:spacing w:val="-8"/>
          <w:sz w:val="32"/>
          <w:szCs w:val="32"/>
          <w:cs/>
        </w:rPr>
        <w:t xml:space="preserve">ณ วันที่ </w:t>
      </w:r>
      <w:r w:rsidR="00973B7F" w:rsidRPr="00973B7F">
        <w:rPr>
          <w:rFonts w:ascii="Angsana New" w:hAnsi="Angsana New" w:cs="Angsana New"/>
          <w:spacing w:val="-8"/>
          <w:sz w:val="32"/>
          <w:szCs w:val="32"/>
        </w:rPr>
        <w:t>31</w:t>
      </w:r>
      <w:r w:rsidRPr="00BF53D1">
        <w:rPr>
          <w:rFonts w:ascii="Angsana New" w:hAnsi="Angsana New" w:cs="Angsana New" w:hint="cs"/>
          <w:spacing w:val="-8"/>
          <w:sz w:val="32"/>
          <w:szCs w:val="32"/>
          <w:cs/>
        </w:rPr>
        <w:t xml:space="preserve"> ธันวาคม </w:t>
      </w:r>
      <w:r w:rsidR="00973B7F" w:rsidRPr="00973B7F">
        <w:rPr>
          <w:rFonts w:ascii="Angsana New" w:hAnsi="Angsana New" w:cs="Angsana New"/>
          <w:spacing w:val="-8"/>
          <w:sz w:val="32"/>
          <w:szCs w:val="32"/>
        </w:rPr>
        <w:t>2567</w:t>
      </w:r>
      <w:r w:rsidRPr="00BF53D1">
        <w:rPr>
          <w:rFonts w:ascii="Angsana New" w:hAnsi="Angsana New" w:cs="Angsana New"/>
          <w:spacing w:val="-8"/>
          <w:sz w:val="32"/>
          <w:szCs w:val="32"/>
        </w:rPr>
        <w:t xml:space="preserve"> </w:t>
      </w:r>
      <w:r w:rsidRPr="00BF53D1">
        <w:rPr>
          <w:rFonts w:ascii="Angsana New" w:hAnsi="Angsana New" w:cs="Angsana New" w:hint="cs"/>
          <w:spacing w:val="-8"/>
          <w:sz w:val="32"/>
          <w:szCs w:val="32"/>
          <w:cs/>
        </w:rPr>
        <w:t xml:space="preserve">และ </w:t>
      </w:r>
      <w:r w:rsidR="00973B7F" w:rsidRPr="00973B7F">
        <w:rPr>
          <w:rFonts w:ascii="Angsana New" w:hAnsi="Angsana New" w:cs="Angsana New"/>
          <w:spacing w:val="-8"/>
          <w:sz w:val="32"/>
          <w:szCs w:val="32"/>
        </w:rPr>
        <w:t>2566</w:t>
      </w:r>
      <w:r w:rsidRPr="00BF53D1">
        <w:rPr>
          <w:rFonts w:ascii="Angsana New" w:hAnsi="Angsana New" w:cs="Angsana New"/>
          <w:spacing w:val="-8"/>
          <w:sz w:val="32"/>
          <w:szCs w:val="32"/>
        </w:rPr>
        <w:t xml:space="preserve"> </w:t>
      </w:r>
      <w:r w:rsidRPr="00BF53D1">
        <w:rPr>
          <w:rFonts w:ascii="Angsana New" w:hAnsi="Angsana New" w:cs="Angsana New" w:hint="cs"/>
          <w:spacing w:val="-8"/>
          <w:sz w:val="32"/>
          <w:szCs w:val="32"/>
          <w:cs/>
        </w:rPr>
        <w:t>กลุ่มบริษัทมียอดคงเหลือสำหรับวงเงินที่ยังไม่เบิกใช้จากสถาบันการเงิน</w:t>
      </w:r>
      <w:r w:rsidRPr="00BF53D1">
        <w:rPr>
          <w:rFonts w:ascii="Angsana New" w:hAnsi="Angsana New" w:cs="Angsana New" w:hint="cs"/>
          <w:sz w:val="32"/>
          <w:szCs w:val="32"/>
          <w:cs/>
        </w:rPr>
        <w:t xml:space="preserve">จำนวน </w:t>
      </w:r>
      <w:r w:rsidR="00973B7F" w:rsidRPr="00973B7F">
        <w:rPr>
          <w:rFonts w:ascii="Angsana New" w:hAnsi="Angsana New" w:cs="Angsana New"/>
          <w:sz w:val="32"/>
          <w:szCs w:val="32"/>
        </w:rPr>
        <w:t>530</w:t>
      </w:r>
      <w:r w:rsidR="00810CB1" w:rsidRPr="00BF53D1">
        <w:rPr>
          <w:rFonts w:ascii="Angsana New" w:hAnsi="Angsana New" w:cs="Angsana New"/>
          <w:sz w:val="32"/>
          <w:szCs w:val="32"/>
        </w:rPr>
        <w:t>.</w:t>
      </w:r>
      <w:r w:rsidR="00973B7F" w:rsidRPr="00973B7F">
        <w:rPr>
          <w:rFonts w:ascii="Angsana New" w:hAnsi="Angsana New" w:cs="Angsana New"/>
          <w:sz w:val="32"/>
          <w:szCs w:val="32"/>
        </w:rPr>
        <w:t>07</w:t>
      </w:r>
      <w:r w:rsidR="008C47CE" w:rsidRPr="00BF53D1">
        <w:rPr>
          <w:rFonts w:ascii="Angsana New" w:hAnsi="Angsana New" w:cs="Angsana New"/>
          <w:sz w:val="32"/>
          <w:szCs w:val="32"/>
        </w:rPr>
        <w:t xml:space="preserve"> </w:t>
      </w:r>
      <w:r w:rsidRPr="00BF53D1">
        <w:rPr>
          <w:rFonts w:ascii="Angsana New" w:hAnsi="Angsana New" w:cs="Angsana New" w:hint="cs"/>
          <w:sz w:val="32"/>
          <w:szCs w:val="32"/>
          <w:cs/>
        </w:rPr>
        <w:t>ล้านบาท และ</w:t>
      </w:r>
      <w:r w:rsidRPr="00BF53D1">
        <w:rPr>
          <w:rFonts w:ascii="Angsana New" w:hAnsi="Angsana New" w:cs="Angsana New"/>
          <w:sz w:val="32"/>
          <w:szCs w:val="32"/>
        </w:rPr>
        <w:t xml:space="preserve"> </w:t>
      </w:r>
      <w:r w:rsidR="00973B7F" w:rsidRPr="00973B7F">
        <w:rPr>
          <w:rFonts w:ascii="Angsana New" w:hAnsi="Angsana New" w:cs="Angsana New"/>
          <w:sz w:val="32"/>
          <w:szCs w:val="32"/>
        </w:rPr>
        <w:t>490</w:t>
      </w:r>
      <w:r w:rsidR="006F4735" w:rsidRPr="00BF53D1">
        <w:rPr>
          <w:rFonts w:ascii="Angsana New" w:hAnsi="Angsana New" w:cs="Angsana New"/>
          <w:sz w:val="32"/>
          <w:szCs w:val="32"/>
        </w:rPr>
        <w:t>.</w:t>
      </w:r>
      <w:r w:rsidR="00973B7F" w:rsidRPr="00973B7F">
        <w:rPr>
          <w:rFonts w:ascii="Angsana New" w:hAnsi="Angsana New" w:cs="Angsana New"/>
          <w:sz w:val="32"/>
          <w:szCs w:val="32"/>
        </w:rPr>
        <w:t>62</w:t>
      </w:r>
      <w:r w:rsidRPr="00BF53D1">
        <w:rPr>
          <w:rFonts w:ascii="Angsana New" w:hAnsi="Angsana New" w:cs="Angsana New"/>
          <w:sz w:val="32"/>
          <w:szCs w:val="32"/>
        </w:rPr>
        <w:t xml:space="preserve"> </w:t>
      </w:r>
      <w:r w:rsidRPr="00BF53D1">
        <w:rPr>
          <w:rFonts w:ascii="Angsana New" w:hAnsi="Angsana New" w:cs="Angsana New" w:hint="cs"/>
          <w:sz w:val="32"/>
          <w:szCs w:val="32"/>
          <w:cs/>
        </w:rPr>
        <w:t>ล้านบาท ตามลำดับ</w:t>
      </w:r>
    </w:p>
    <w:p w14:paraId="1BF6E376" w14:textId="77777777" w:rsidR="00CA7F0F" w:rsidRPr="00BF53D1" w:rsidRDefault="00CA7F0F" w:rsidP="00CA7F0F">
      <w:pPr>
        <w:ind w:left="547"/>
        <w:jc w:val="thaiDistribute"/>
        <w:rPr>
          <w:rFonts w:ascii="Angsana New" w:hAnsi="Angsana New" w:cs="Angsana New"/>
          <w:sz w:val="2"/>
          <w:szCs w:val="2"/>
        </w:rPr>
      </w:pPr>
    </w:p>
    <w:p w14:paraId="670D6AF1" w14:textId="77777777" w:rsidR="00454547" w:rsidRDefault="00454547">
      <w:pPr>
        <w:spacing w:after="200" w:line="276" w:lineRule="auto"/>
        <w:rPr>
          <w:rFonts w:ascii="Angsana New" w:hAnsi="Angsana New" w:cs="Angsana New"/>
          <w:b/>
          <w:bCs/>
          <w:spacing w:val="-6"/>
          <w:sz w:val="32"/>
          <w:szCs w:val="32"/>
          <w:cs/>
        </w:rPr>
      </w:pPr>
      <w:r>
        <w:rPr>
          <w:rFonts w:ascii="Angsana New" w:hAnsi="Angsana New" w:cs="Angsana New"/>
          <w:b/>
          <w:bCs/>
          <w:spacing w:val="-6"/>
          <w:sz w:val="32"/>
          <w:szCs w:val="32"/>
          <w:cs/>
        </w:rPr>
        <w:br w:type="page"/>
      </w:r>
    </w:p>
    <w:p w14:paraId="6980E46E" w14:textId="4003A63E" w:rsidR="00CA7F0F" w:rsidRPr="00BF53D1" w:rsidRDefault="00CA7F0F" w:rsidP="00CA7F0F">
      <w:pPr>
        <w:ind w:left="547"/>
        <w:jc w:val="thaiDistribute"/>
        <w:rPr>
          <w:rFonts w:ascii="Angsana New" w:hAnsi="Angsana New" w:cs="Angsana New"/>
          <w:b/>
          <w:bCs/>
          <w:spacing w:val="-6"/>
          <w:sz w:val="32"/>
          <w:szCs w:val="32"/>
        </w:rPr>
      </w:pPr>
      <w:r w:rsidRPr="00BF53D1">
        <w:rPr>
          <w:rFonts w:ascii="Angsana New" w:hAnsi="Angsana New" w:cs="Angsana New"/>
          <w:b/>
          <w:bCs/>
          <w:spacing w:val="-6"/>
          <w:sz w:val="32"/>
          <w:szCs w:val="32"/>
          <w:cs/>
        </w:rPr>
        <w:lastRenderedPageBreak/>
        <w:t>งบการเงินเฉพาะกิจการ</w:t>
      </w:r>
    </w:p>
    <w:p w14:paraId="74B23C42" w14:textId="10D5623E" w:rsidR="00A43508" w:rsidRPr="00BF53D1" w:rsidRDefault="00A860FC" w:rsidP="00A43508">
      <w:pPr>
        <w:spacing w:after="240"/>
        <w:ind w:left="540"/>
        <w:jc w:val="thaiDistribute"/>
        <w:rPr>
          <w:rFonts w:asciiTheme="majorBidi" w:hAnsiTheme="majorBidi" w:cs="Angsana New"/>
          <w:spacing w:val="4"/>
          <w:sz w:val="32"/>
          <w:szCs w:val="32"/>
        </w:rPr>
      </w:pPr>
      <w:r w:rsidRPr="00BF53D1">
        <w:rPr>
          <w:rFonts w:asciiTheme="majorBidi" w:hAnsiTheme="majorBidi" w:cs="Angsana New" w:hint="cs"/>
          <w:spacing w:val="-2"/>
          <w:sz w:val="32"/>
          <w:szCs w:val="32"/>
          <w:cs/>
        </w:rPr>
        <w:t>ณ</w:t>
      </w:r>
      <w:r w:rsidRPr="00BF53D1">
        <w:rPr>
          <w:rFonts w:asciiTheme="majorBidi" w:hAnsiTheme="majorBidi" w:cs="Angsana New"/>
          <w:spacing w:val="-2"/>
          <w:sz w:val="32"/>
          <w:szCs w:val="32"/>
          <w:cs/>
        </w:rPr>
        <w:t xml:space="preserve"> </w:t>
      </w:r>
      <w:r w:rsidRPr="00BF53D1">
        <w:rPr>
          <w:rFonts w:asciiTheme="majorBidi" w:hAnsiTheme="majorBidi" w:cs="Angsana New" w:hint="cs"/>
          <w:spacing w:val="-2"/>
          <w:sz w:val="32"/>
          <w:szCs w:val="32"/>
          <w:cs/>
        </w:rPr>
        <w:t>วันที่</w:t>
      </w:r>
      <w:r w:rsidRPr="00BF53D1">
        <w:rPr>
          <w:rFonts w:asciiTheme="majorBidi" w:hAnsiTheme="majorBidi" w:cs="Angsana New"/>
          <w:spacing w:val="-2"/>
          <w:sz w:val="32"/>
          <w:szCs w:val="32"/>
          <w:cs/>
        </w:rPr>
        <w:t xml:space="preserve"> </w:t>
      </w:r>
      <w:r w:rsidR="00973B7F" w:rsidRPr="00973B7F">
        <w:rPr>
          <w:rFonts w:ascii="Angsana New" w:hAnsi="Angsana New" w:cs="Angsana New"/>
          <w:spacing w:val="4"/>
          <w:sz w:val="32"/>
          <w:szCs w:val="32"/>
        </w:rPr>
        <w:t>31</w:t>
      </w:r>
      <w:r w:rsidRPr="00BF53D1">
        <w:rPr>
          <w:rFonts w:ascii="Angsana New" w:hAnsi="Angsana New" w:cs="Angsana New"/>
          <w:spacing w:val="4"/>
          <w:sz w:val="32"/>
          <w:szCs w:val="32"/>
          <w:cs/>
        </w:rPr>
        <w:t xml:space="preserve"> ธันวาคม</w:t>
      </w:r>
      <w:r w:rsidRPr="00BF53D1">
        <w:rPr>
          <w:rFonts w:ascii="Angsana New" w:hAnsi="Angsana New" w:cs="Angsana New"/>
          <w:spacing w:val="4"/>
          <w:sz w:val="32"/>
          <w:szCs w:val="32"/>
        </w:rPr>
        <w:t> </w:t>
      </w:r>
      <w:r w:rsidR="00973B7F" w:rsidRPr="00973B7F">
        <w:rPr>
          <w:rFonts w:asciiTheme="majorBidi" w:hAnsiTheme="majorBidi" w:cstheme="majorBidi"/>
          <w:spacing w:val="-2"/>
          <w:sz w:val="32"/>
          <w:szCs w:val="32"/>
        </w:rPr>
        <w:t>2567</w:t>
      </w:r>
      <w:r w:rsidRPr="00BF53D1">
        <w:rPr>
          <w:rFonts w:asciiTheme="majorBidi" w:hAnsiTheme="majorBidi" w:cstheme="majorBidi" w:hint="cs"/>
          <w:spacing w:val="-2"/>
          <w:sz w:val="32"/>
          <w:szCs w:val="32"/>
          <w:cs/>
        </w:rPr>
        <w:t xml:space="preserve"> </w:t>
      </w:r>
      <w:r w:rsidRPr="00BF53D1">
        <w:rPr>
          <w:rFonts w:ascii="Angsana New" w:hAnsi="Angsana New" w:cs="Angsana New" w:hint="cs"/>
          <w:spacing w:val="-2"/>
          <w:sz w:val="32"/>
          <w:szCs w:val="32"/>
          <w:cs/>
        </w:rPr>
        <w:t>วงเงินกู้ยืมระยะยาว</w:t>
      </w:r>
      <w:r w:rsidRPr="00BF53D1">
        <w:rPr>
          <w:rFonts w:asciiTheme="majorBidi" w:hAnsiTheme="majorBidi" w:cstheme="majorBidi" w:hint="cs"/>
          <w:spacing w:val="-2"/>
          <w:sz w:val="32"/>
          <w:szCs w:val="32"/>
          <w:cs/>
        </w:rPr>
        <w:t>จากสถาบันการเงิน</w:t>
      </w:r>
      <w:r w:rsidRPr="00BF53D1">
        <w:rPr>
          <w:rFonts w:ascii="Angsana New" w:hAnsi="Angsana New" w:cs="Angsana New" w:hint="cs"/>
          <w:spacing w:val="-2"/>
          <w:sz w:val="32"/>
          <w:szCs w:val="32"/>
          <w:cs/>
        </w:rPr>
        <w:t>ข้างต้น ค้ำประกันโดยการจดจำนอง</w:t>
      </w:r>
      <w:r w:rsidRPr="00BF53D1">
        <w:rPr>
          <w:rFonts w:ascii="Angsana New" w:hAnsi="Angsana New" w:cs="Angsana New" w:hint="cs"/>
          <w:spacing w:val="-4"/>
          <w:sz w:val="32"/>
          <w:szCs w:val="32"/>
          <w:cs/>
        </w:rPr>
        <w:t>ต้นทุนการพัฒนาโครงการของบริษัทและบริษัทย่อย</w:t>
      </w:r>
      <w:r w:rsidR="00FE45E8" w:rsidRPr="00BF53D1">
        <w:rPr>
          <w:rFonts w:ascii="Angsana New" w:hAnsi="Angsana New" w:cs="Angsana New" w:hint="cs"/>
          <w:spacing w:val="-4"/>
          <w:sz w:val="32"/>
          <w:szCs w:val="32"/>
          <w:cs/>
        </w:rPr>
        <w:t xml:space="preserve"> </w:t>
      </w:r>
      <w:r w:rsidR="00033327" w:rsidRPr="00BF53D1">
        <w:rPr>
          <w:rFonts w:ascii="Angsana New" w:hAnsi="Angsana New" w:cs="Angsana New" w:hint="cs"/>
          <w:spacing w:val="-4"/>
          <w:sz w:val="32"/>
          <w:szCs w:val="32"/>
          <w:cs/>
        </w:rPr>
        <w:t>ที่ดินพร้อมสิ่งปลูกสร้างที่มีอยู่แล้วของบริษัท</w:t>
      </w:r>
      <w:r w:rsidR="00033327" w:rsidRPr="00BF53D1">
        <w:rPr>
          <w:rFonts w:ascii="Angsana New" w:hAnsi="Angsana New" w:cs="Angsana New"/>
          <w:spacing w:val="-4"/>
          <w:sz w:val="32"/>
          <w:szCs w:val="32"/>
        </w:rPr>
        <w:t xml:space="preserve"> </w:t>
      </w:r>
      <w:r w:rsidR="00033327" w:rsidRPr="00BF53D1">
        <w:rPr>
          <w:rFonts w:asciiTheme="majorBidi" w:hAnsiTheme="majorBidi" w:cstheme="majorBidi" w:hint="cs"/>
          <w:spacing w:val="-2"/>
          <w:sz w:val="32"/>
          <w:szCs w:val="32"/>
          <w:cs/>
        </w:rPr>
        <w:t>และที่จะมีขึ้นในภายหน้าตลอดจนประโยชน์จากการทำประกันภัยของบริษัท</w:t>
      </w:r>
      <w:r w:rsidR="00FE45E8" w:rsidRPr="00BF53D1">
        <w:rPr>
          <w:rFonts w:ascii="Angsana New" w:hAnsi="Angsana New" w:cs="Angsana New" w:hint="cs"/>
          <w:spacing w:val="-4"/>
          <w:sz w:val="32"/>
          <w:szCs w:val="32"/>
          <w:cs/>
        </w:rPr>
        <w:t xml:space="preserve"> (ดูหมายเหตุข้อ </w:t>
      </w:r>
      <w:r w:rsidR="00973B7F" w:rsidRPr="00973B7F">
        <w:rPr>
          <w:rFonts w:ascii="Angsana New" w:hAnsi="Angsana New" w:cs="Angsana New"/>
          <w:spacing w:val="-4"/>
          <w:sz w:val="32"/>
          <w:szCs w:val="32"/>
        </w:rPr>
        <w:t>5</w:t>
      </w:r>
      <w:r w:rsidR="00FE45E8" w:rsidRPr="00BF53D1">
        <w:rPr>
          <w:rFonts w:ascii="Angsana New" w:hAnsi="Angsana New" w:cs="Angsana New"/>
          <w:spacing w:val="-4"/>
          <w:sz w:val="32"/>
          <w:szCs w:val="32"/>
        </w:rPr>
        <w:t xml:space="preserve"> </w:t>
      </w:r>
      <w:r w:rsidR="00FE45E8" w:rsidRPr="00BF53D1">
        <w:rPr>
          <w:rFonts w:ascii="Angsana New" w:hAnsi="Angsana New" w:cs="Angsana New" w:hint="cs"/>
          <w:spacing w:val="-4"/>
          <w:sz w:val="32"/>
          <w:szCs w:val="32"/>
          <w:cs/>
        </w:rPr>
        <w:t xml:space="preserve">และข้อ </w:t>
      </w:r>
      <w:r w:rsidR="00973B7F" w:rsidRPr="00973B7F">
        <w:rPr>
          <w:rFonts w:ascii="Angsana New" w:hAnsi="Angsana New" w:cs="Angsana New"/>
          <w:spacing w:val="-4"/>
          <w:sz w:val="32"/>
          <w:szCs w:val="32"/>
        </w:rPr>
        <w:t>8</w:t>
      </w:r>
      <w:r w:rsidR="00FE45E8" w:rsidRPr="00BF53D1">
        <w:rPr>
          <w:rFonts w:ascii="Angsana New" w:hAnsi="Angsana New" w:cs="Angsana New"/>
          <w:spacing w:val="-4"/>
          <w:sz w:val="32"/>
          <w:szCs w:val="32"/>
        </w:rPr>
        <w:t>)</w:t>
      </w:r>
      <w:r w:rsidRPr="00BF53D1">
        <w:rPr>
          <w:rFonts w:ascii="Angsana New" w:hAnsi="Angsana New" w:cs="Angsana New" w:hint="cs"/>
          <w:spacing w:val="-4"/>
          <w:sz w:val="32"/>
          <w:szCs w:val="32"/>
          <w:cs/>
        </w:rPr>
        <w:t xml:space="preserve"> </w:t>
      </w:r>
      <w:r w:rsidRPr="00BF53D1">
        <w:rPr>
          <w:rFonts w:ascii="Angsana New" w:hAnsi="Angsana New" w:cs="Angsana New" w:hint="cs"/>
          <w:spacing w:val="-6"/>
          <w:sz w:val="32"/>
          <w:szCs w:val="32"/>
          <w:cs/>
        </w:rPr>
        <w:t>นอกจากนี้กรรมการบริษัท</w:t>
      </w:r>
      <w:r w:rsidRPr="00BF53D1">
        <w:rPr>
          <w:rFonts w:ascii="Angsana New" w:hAnsi="Angsana New" w:cs="Angsana New"/>
          <w:spacing w:val="-6"/>
          <w:sz w:val="32"/>
          <w:szCs w:val="32"/>
          <w:cs/>
        </w:rPr>
        <w:t xml:space="preserve"> </w:t>
      </w:r>
      <w:r w:rsidR="00973B7F" w:rsidRPr="00973B7F">
        <w:rPr>
          <w:rFonts w:ascii="Angsana New" w:hAnsi="Angsana New" w:cs="Angsana New"/>
          <w:spacing w:val="-6"/>
          <w:sz w:val="32"/>
          <w:szCs w:val="32"/>
        </w:rPr>
        <w:t>1</w:t>
      </w:r>
      <w:r w:rsidRPr="00BF53D1">
        <w:rPr>
          <w:rFonts w:ascii="Angsana New" w:hAnsi="Angsana New" w:cs="Angsana New"/>
          <w:spacing w:val="-6"/>
          <w:sz w:val="32"/>
          <w:szCs w:val="32"/>
          <w:cs/>
        </w:rPr>
        <w:t xml:space="preserve"> </w:t>
      </w:r>
      <w:r w:rsidRPr="00BF53D1">
        <w:rPr>
          <w:rFonts w:ascii="Angsana New" w:hAnsi="Angsana New" w:cs="Angsana New" w:hint="cs"/>
          <w:spacing w:val="-6"/>
          <w:sz w:val="32"/>
          <w:szCs w:val="32"/>
          <w:cs/>
        </w:rPr>
        <w:t>ท่านได้ค้ำประกันวงเงินดังกล่าวในนามส่วนบุคคล</w:t>
      </w:r>
      <w:r w:rsidRPr="00BF53D1">
        <w:rPr>
          <w:rFonts w:ascii="Angsana New" w:hAnsi="Angsana New" w:cs="Angsana New" w:hint="cs"/>
          <w:spacing w:val="2"/>
          <w:sz w:val="32"/>
          <w:szCs w:val="32"/>
          <w:cs/>
        </w:rPr>
        <w:t>เต็มจำนวน</w:t>
      </w:r>
      <w:r w:rsidRPr="00BF53D1">
        <w:rPr>
          <w:rFonts w:ascii="Angsana New" w:hAnsi="Angsana New" w:cs="Angsana New"/>
          <w:spacing w:val="2"/>
          <w:sz w:val="32"/>
          <w:szCs w:val="32"/>
          <w:cs/>
        </w:rPr>
        <w:t xml:space="preserve"> </w:t>
      </w:r>
      <w:r w:rsidRPr="00BF53D1">
        <w:rPr>
          <w:rFonts w:ascii="Angsana New" w:hAnsi="Angsana New" w:cs="Angsana New" w:hint="cs"/>
          <w:spacing w:val="-6"/>
          <w:sz w:val="32"/>
          <w:szCs w:val="32"/>
          <w:cs/>
        </w:rPr>
        <w:t>และต้องปฏิบัติตามเงื่อนไขตามที่ระบุไว้ในสัญญาเงินกู้ยืมดังกล่าว</w:t>
      </w:r>
      <w:r w:rsidR="008B199C" w:rsidRPr="00BF53D1">
        <w:rPr>
          <w:rFonts w:ascii="Angsana New" w:hAnsi="Angsana New" w:cs="Angsana New"/>
          <w:spacing w:val="-6"/>
          <w:sz w:val="32"/>
          <w:szCs w:val="32"/>
        </w:rPr>
        <w:t xml:space="preserve"> </w:t>
      </w:r>
      <w:r w:rsidR="008B199C" w:rsidRPr="00BF53D1">
        <w:rPr>
          <w:rFonts w:asciiTheme="majorBidi" w:hAnsiTheme="majorBidi" w:cs="Angsana New"/>
          <w:sz w:val="32"/>
          <w:szCs w:val="32"/>
          <w:cs/>
        </w:rPr>
        <w:t>โดยเงินกู้ยืม</w:t>
      </w:r>
      <w:r w:rsidR="008C2F15" w:rsidRPr="00BF53D1">
        <w:rPr>
          <w:rFonts w:ascii="Angsana New" w:hAnsi="Angsana New" w:cs="Angsana New" w:hint="cs"/>
          <w:spacing w:val="-2"/>
          <w:sz w:val="32"/>
          <w:szCs w:val="32"/>
          <w:cs/>
        </w:rPr>
        <w:t>ระยะยาว</w:t>
      </w:r>
      <w:r w:rsidR="008B199C" w:rsidRPr="00BF53D1">
        <w:rPr>
          <w:rFonts w:asciiTheme="majorBidi" w:hAnsiTheme="majorBidi" w:cstheme="majorBidi" w:hint="cs"/>
          <w:sz w:val="32"/>
          <w:szCs w:val="32"/>
          <w:cs/>
        </w:rPr>
        <w:t>จากสถาบันการเงิน</w:t>
      </w:r>
      <w:r w:rsidR="008B199C" w:rsidRPr="00BF53D1">
        <w:rPr>
          <w:rFonts w:asciiTheme="majorBidi" w:hAnsiTheme="majorBidi" w:cs="Angsana New"/>
          <w:sz w:val="32"/>
          <w:szCs w:val="32"/>
          <w:cs/>
        </w:rPr>
        <w:t>ดังกล่าว</w:t>
      </w:r>
      <w:r w:rsidR="008B199C" w:rsidRPr="00BF53D1">
        <w:rPr>
          <w:rFonts w:asciiTheme="majorBidi" w:hAnsiTheme="majorBidi" w:cs="Angsana New" w:hint="cs"/>
          <w:sz w:val="32"/>
          <w:szCs w:val="32"/>
          <w:cs/>
        </w:rPr>
        <w:t xml:space="preserve">ครบกำหนดชำระภายในปี </w:t>
      </w:r>
      <w:r w:rsidR="00973B7F" w:rsidRPr="00973B7F">
        <w:rPr>
          <w:rFonts w:asciiTheme="majorBidi" w:hAnsiTheme="majorBidi" w:cs="Angsana New"/>
          <w:sz w:val="32"/>
          <w:szCs w:val="32"/>
        </w:rPr>
        <w:t>2569</w:t>
      </w:r>
      <w:r w:rsidR="008B199C" w:rsidRPr="00BF53D1">
        <w:rPr>
          <w:rFonts w:asciiTheme="majorBidi" w:hAnsiTheme="majorBidi" w:cs="Angsana New"/>
          <w:sz w:val="32"/>
          <w:szCs w:val="32"/>
        </w:rPr>
        <w:t xml:space="preserve"> </w:t>
      </w:r>
      <w:r w:rsidR="00FF1111" w:rsidRPr="00BF53D1">
        <w:rPr>
          <w:rFonts w:asciiTheme="majorBidi" w:hAnsiTheme="majorBidi" w:cs="Angsana New"/>
          <w:sz w:val="32"/>
          <w:szCs w:val="32"/>
        </w:rPr>
        <w:t>-</w:t>
      </w:r>
      <w:r w:rsidR="008B199C" w:rsidRPr="00BF53D1">
        <w:rPr>
          <w:rFonts w:asciiTheme="majorBidi" w:hAnsiTheme="majorBidi" w:cs="Angsana New"/>
          <w:sz w:val="32"/>
          <w:szCs w:val="32"/>
        </w:rPr>
        <w:t xml:space="preserve"> </w:t>
      </w:r>
      <w:r w:rsidR="00973B7F" w:rsidRPr="00973B7F">
        <w:rPr>
          <w:rFonts w:asciiTheme="majorBidi" w:hAnsiTheme="majorBidi" w:cs="Angsana New"/>
          <w:sz w:val="32"/>
          <w:szCs w:val="32"/>
        </w:rPr>
        <w:t>257</w:t>
      </w:r>
      <w:r w:rsidR="00973B7F" w:rsidRPr="00973B7F">
        <w:rPr>
          <w:rFonts w:asciiTheme="majorBidi" w:hAnsiTheme="majorBidi" w:cs="Angsana New" w:hint="cs"/>
          <w:sz w:val="32"/>
          <w:szCs w:val="32"/>
        </w:rPr>
        <w:t>2</w:t>
      </w:r>
    </w:p>
    <w:p w14:paraId="10C84381" w14:textId="72960263" w:rsidR="00CA7F0F" w:rsidRPr="00BF53D1" w:rsidRDefault="007F510C" w:rsidP="00A43508">
      <w:pPr>
        <w:spacing w:after="240"/>
        <w:ind w:left="540"/>
        <w:jc w:val="thaiDistribute"/>
        <w:rPr>
          <w:rFonts w:asciiTheme="majorBidi" w:hAnsiTheme="majorBidi" w:cs="Angsana New"/>
          <w:sz w:val="32"/>
          <w:szCs w:val="32"/>
        </w:rPr>
      </w:pPr>
      <w:r w:rsidRPr="00BF53D1">
        <w:rPr>
          <w:rFonts w:asciiTheme="majorBidi" w:hAnsiTheme="majorBidi" w:cs="Angsana New" w:hint="cs"/>
          <w:spacing w:val="-2"/>
          <w:sz w:val="32"/>
          <w:szCs w:val="32"/>
          <w:cs/>
        </w:rPr>
        <w:t>ณ</w:t>
      </w:r>
      <w:r w:rsidRPr="00BF53D1">
        <w:rPr>
          <w:rFonts w:asciiTheme="majorBidi" w:hAnsiTheme="majorBidi" w:cs="Angsana New"/>
          <w:spacing w:val="-2"/>
          <w:sz w:val="32"/>
          <w:szCs w:val="32"/>
          <w:cs/>
        </w:rPr>
        <w:t xml:space="preserve"> </w:t>
      </w:r>
      <w:r w:rsidRPr="00BF53D1">
        <w:rPr>
          <w:rFonts w:asciiTheme="majorBidi" w:hAnsiTheme="majorBidi" w:cs="Angsana New" w:hint="cs"/>
          <w:spacing w:val="-2"/>
          <w:sz w:val="32"/>
          <w:szCs w:val="32"/>
          <w:cs/>
        </w:rPr>
        <w:t>วันที่</w:t>
      </w:r>
      <w:r w:rsidRPr="00BF53D1">
        <w:rPr>
          <w:rFonts w:asciiTheme="majorBidi" w:hAnsiTheme="majorBidi" w:cs="Angsana New"/>
          <w:spacing w:val="-2"/>
          <w:sz w:val="32"/>
          <w:szCs w:val="32"/>
          <w:cs/>
        </w:rPr>
        <w:t xml:space="preserve"> </w:t>
      </w:r>
      <w:r w:rsidR="00973B7F" w:rsidRPr="00973B7F">
        <w:rPr>
          <w:rFonts w:ascii="Angsana New" w:hAnsi="Angsana New" w:cs="Angsana New"/>
          <w:spacing w:val="4"/>
          <w:sz w:val="32"/>
          <w:szCs w:val="32"/>
        </w:rPr>
        <w:t>31</w:t>
      </w:r>
      <w:r w:rsidRPr="00BF53D1">
        <w:rPr>
          <w:rFonts w:ascii="Angsana New" w:hAnsi="Angsana New" w:cs="Angsana New"/>
          <w:spacing w:val="4"/>
          <w:sz w:val="32"/>
          <w:szCs w:val="32"/>
          <w:cs/>
        </w:rPr>
        <w:t xml:space="preserve"> ธันวาคม</w:t>
      </w:r>
      <w:r w:rsidRPr="00BF53D1">
        <w:rPr>
          <w:rFonts w:ascii="Angsana New" w:hAnsi="Angsana New" w:cs="Angsana New"/>
          <w:spacing w:val="4"/>
          <w:sz w:val="32"/>
          <w:szCs w:val="32"/>
        </w:rPr>
        <w:t> </w:t>
      </w:r>
      <w:r w:rsidR="00973B7F" w:rsidRPr="00973B7F">
        <w:rPr>
          <w:rFonts w:asciiTheme="majorBidi" w:hAnsiTheme="majorBidi" w:cstheme="majorBidi"/>
          <w:spacing w:val="-2"/>
          <w:sz w:val="32"/>
          <w:szCs w:val="32"/>
        </w:rPr>
        <w:t>2566</w:t>
      </w:r>
      <w:r w:rsidRPr="00BF53D1">
        <w:rPr>
          <w:rFonts w:asciiTheme="majorBidi" w:hAnsiTheme="majorBidi" w:cstheme="majorBidi" w:hint="cs"/>
          <w:spacing w:val="-2"/>
          <w:sz w:val="32"/>
          <w:szCs w:val="32"/>
          <w:cs/>
        </w:rPr>
        <w:t xml:space="preserve"> </w:t>
      </w:r>
      <w:r w:rsidRPr="00BF53D1">
        <w:rPr>
          <w:rFonts w:ascii="Angsana New" w:hAnsi="Angsana New" w:cs="Angsana New" w:hint="cs"/>
          <w:spacing w:val="-2"/>
          <w:sz w:val="32"/>
          <w:szCs w:val="32"/>
          <w:cs/>
        </w:rPr>
        <w:t>วงเงินกู้ยืมระยะยาว</w:t>
      </w:r>
      <w:r w:rsidRPr="00BF53D1">
        <w:rPr>
          <w:rFonts w:asciiTheme="majorBidi" w:hAnsiTheme="majorBidi" w:cstheme="majorBidi" w:hint="cs"/>
          <w:spacing w:val="-2"/>
          <w:sz w:val="32"/>
          <w:szCs w:val="32"/>
          <w:cs/>
        </w:rPr>
        <w:t>จากสถาบันการเงิน</w:t>
      </w:r>
      <w:r w:rsidRPr="00BF53D1">
        <w:rPr>
          <w:rFonts w:ascii="Angsana New" w:hAnsi="Angsana New" w:cs="Angsana New" w:hint="cs"/>
          <w:spacing w:val="-2"/>
          <w:sz w:val="32"/>
          <w:szCs w:val="32"/>
          <w:cs/>
        </w:rPr>
        <w:t>ข้างต้น ค้ำประกันโดยการจดจำนอง</w:t>
      </w:r>
      <w:r w:rsidRPr="00BF53D1">
        <w:rPr>
          <w:rFonts w:ascii="Angsana New" w:hAnsi="Angsana New" w:cs="Angsana New" w:hint="cs"/>
          <w:spacing w:val="-4"/>
          <w:sz w:val="32"/>
          <w:szCs w:val="32"/>
          <w:cs/>
        </w:rPr>
        <w:t>ต้นทุนการพัฒนาโครงการของบริษัทและบริษัทย่อย และที่ดินพร้อมสิ่งปลูกสร้างของบริษัทที่เกี่ยวข้องกัน</w:t>
      </w:r>
      <w:r w:rsidRPr="00BF53D1">
        <w:rPr>
          <w:rFonts w:ascii="Angsana New" w:hAnsi="Angsana New" w:cs="Angsana New"/>
          <w:spacing w:val="-4"/>
          <w:sz w:val="32"/>
          <w:szCs w:val="32"/>
          <w:cs/>
        </w:rPr>
        <w:t xml:space="preserve"> </w:t>
      </w:r>
      <w:r w:rsidRPr="00BF53D1">
        <w:rPr>
          <w:rFonts w:ascii="Angsana New" w:hAnsi="Angsana New" w:cs="Angsana New"/>
          <w:spacing w:val="-6"/>
          <w:sz w:val="32"/>
          <w:szCs w:val="32"/>
          <w:cs/>
        </w:rPr>
        <w:t>(</w:t>
      </w:r>
      <w:r w:rsidRPr="00BF53D1">
        <w:rPr>
          <w:rFonts w:ascii="Angsana New" w:hAnsi="Angsana New" w:cs="Angsana New" w:hint="cs"/>
          <w:spacing w:val="-6"/>
          <w:sz w:val="32"/>
          <w:szCs w:val="32"/>
          <w:cs/>
        </w:rPr>
        <w:t>ดูหมายเหตุข้อ</w:t>
      </w:r>
      <w:r w:rsidRPr="00BF53D1">
        <w:rPr>
          <w:rFonts w:ascii="Angsana New" w:hAnsi="Angsana New" w:cs="Angsana New"/>
          <w:spacing w:val="-6"/>
          <w:sz w:val="32"/>
          <w:szCs w:val="32"/>
          <w:cs/>
        </w:rPr>
        <w:t xml:space="preserve"> </w:t>
      </w:r>
      <w:r w:rsidR="00973B7F" w:rsidRPr="00973B7F">
        <w:rPr>
          <w:rFonts w:ascii="Angsana New" w:hAnsi="Angsana New" w:cs="Angsana New"/>
          <w:spacing w:val="-6"/>
          <w:sz w:val="32"/>
          <w:szCs w:val="32"/>
        </w:rPr>
        <w:t>5</w:t>
      </w:r>
      <w:r w:rsidRPr="00BF53D1">
        <w:rPr>
          <w:rFonts w:ascii="Angsana New" w:hAnsi="Angsana New" w:cs="Angsana New"/>
          <w:spacing w:val="-6"/>
          <w:sz w:val="32"/>
          <w:szCs w:val="32"/>
          <w:cs/>
        </w:rPr>
        <w:t xml:space="preserve"> </w:t>
      </w:r>
      <w:r w:rsidRPr="00BF53D1">
        <w:rPr>
          <w:rFonts w:ascii="Angsana New" w:hAnsi="Angsana New" w:cs="Angsana New" w:hint="cs"/>
          <w:spacing w:val="-6"/>
          <w:sz w:val="32"/>
          <w:szCs w:val="32"/>
          <w:cs/>
        </w:rPr>
        <w:t>และข้อ</w:t>
      </w:r>
      <w:r w:rsidRPr="00BF53D1">
        <w:rPr>
          <w:rFonts w:ascii="Angsana New" w:hAnsi="Angsana New" w:cs="Angsana New"/>
          <w:spacing w:val="-6"/>
          <w:sz w:val="32"/>
          <w:szCs w:val="32"/>
          <w:cs/>
        </w:rPr>
        <w:t xml:space="preserve"> </w:t>
      </w:r>
      <w:r w:rsidR="00973B7F" w:rsidRPr="00973B7F">
        <w:rPr>
          <w:rFonts w:ascii="Angsana New" w:hAnsi="Angsana New" w:cs="Angsana New"/>
          <w:spacing w:val="-6"/>
          <w:sz w:val="32"/>
          <w:szCs w:val="32"/>
        </w:rPr>
        <w:t>8</w:t>
      </w:r>
      <w:r w:rsidRPr="00BF53D1">
        <w:rPr>
          <w:rFonts w:ascii="Angsana New" w:hAnsi="Angsana New" w:cs="Angsana New"/>
          <w:spacing w:val="-6"/>
          <w:sz w:val="32"/>
          <w:szCs w:val="32"/>
          <w:cs/>
        </w:rPr>
        <w:t xml:space="preserve">) </w:t>
      </w:r>
      <w:r w:rsidRPr="00BF53D1">
        <w:rPr>
          <w:rFonts w:ascii="Angsana New" w:hAnsi="Angsana New" w:cs="Angsana New" w:hint="cs"/>
          <w:spacing w:val="-6"/>
          <w:sz w:val="32"/>
          <w:szCs w:val="32"/>
          <w:cs/>
        </w:rPr>
        <w:t>นอกจากนี้กรรมการบริษัท</w:t>
      </w:r>
      <w:r w:rsidRPr="00BF53D1">
        <w:rPr>
          <w:rFonts w:ascii="Angsana New" w:hAnsi="Angsana New" w:cs="Angsana New"/>
          <w:spacing w:val="-6"/>
          <w:sz w:val="32"/>
          <w:szCs w:val="32"/>
          <w:cs/>
        </w:rPr>
        <w:t xml:space="preserve"> </w:t>
      </w:r>
      <w:r w:rsidR="00973B7F" w:rsidRPr="00973B7F">
        <w:rPr>
          <w:rFonts w:ascii="Angsana New" w:hAnsi="Angsana New" w:cs="Angsana New"/>
          <w:spacing w:val="-6"/>
          <w:sz w:val="32"/>
          <w:szCs w:val="32"/>
        </w:rPr>
        <w:t>1</w:t>
      </w:r>
      <w:r w:rsidRPr="00BF53D1">
        <w:rPr>
          <w:rFonts w:ascii="Angsana New" w:hAnsi="Angsana New" w:cs="Angsana New"/>
          <w:spacing w:val="-6"/>
          <w:sz w:val="32"/>
          <w:szCs w:val="32"/>
          <w:cs/>
        </w:rPr>
        <w:t xml:space="preserve"> </w:t>
      </w:r>
      <w:r w:rsidRPr="00BF53D1">
        <w:rPr>
          <w:rFonts w:ascii="Angsana New" w:hAnsi="Angsana New" w:cs="Angsana New" w:hint="cs"/>
          <w:spacing w:val="-6"/>
          <w:sz w:val="32"/>
          <w:szCs w:val="32"/>
          <w:cs/>
        </w:rPr>
        <w:t>ท่านได้ค้ำประกันวงเงินดังกล่าวในนามส่วนบุคคล</w:t>
      </w:r>
      <w:r w:rsidRPr="00BF53D1">
        <w:rPr>
          <w:rFonts w:ascii="Angsana New" w:hAnsi="Angsana New" w:cs="Angsana New" w:hint="cs"/>
          <w:spacing w:val="2"/>
          <w:sz w:val="32"/>
          <w:szCs w:val="32"/>
          <w:cs/>
        </w:rPr>
        <w:t>เต็มจำนวน</w:t>
      </w:r>
      <w:r w:rsidRPr="00BF53D1">
        <w:rPr>
          <w:rFonts w:ascii="Angsana New" w:hAnsi="Angsana New" w:cs="Angsana New"/>
          <w:spacing w:val="2"/>
          <w:sz w:val="32"/>
          <w:szCs w:val="32"/>
          <w:cs/>
        </w:rPr>
        <w:t xml:space="preserve"> </w:t>
      </w:r>
      <w:r w:rsidRPr="00BF53D1">
        <w:rPr>
          <w:rFonts w:ascii="Angsana New" w:hAnsi="Angsana New" w:cs="Angsana New" w:hint="cs"/>
          <w:spacing w:val="-6"/>
          <w:sz w:val="32"/>
          <w:szCs w:val="32"/>
          <w:cs/>
        </w:rPr>
        <w:t>และต้องปฏิบัติตามเงื่อนไขตามที่ระบุไว้ในสัญญาเงินกู้ยืมดังกล่าว</w:t>
      </w:r>
      <w:r w:rsidRPr="00BF53D1">
        <w:rPr>
          <w:rFonts w:ascii="Angsana New" w:hAnsi="Angsana New" w:cs="Angsana New"/>
          <w:spacing w:val="-6"/>
          <w:sz w:val="32"/>
          <w:szCs w:val="32"/>
        </w:rPr>
        <w:t xml:space="preserve"> </w:t>
      </w:r>
      <w:r w:rsidRPr="00BF53D1">
        <w:rPr>
          <w:rFonts w:asciiTheme="majorBidi" w:hAnsiTheme="majorBidi" w:cs="Angsana New"/>
          <w:sz w:val="32"/>
          <w:szCs w:val="32"/>
          <w:cs/>
        </w:rPr>
        <w:t>โดยเงินกู้ยืม</w:t>
      </w:r>
      <w:r w:rsidRPr="00BF53D1">
        <w:rPr>
          <w:rFonts w:ascii="Angsana New" w:hAnsi="Angsana New" w:cs="Angsana New" w:hint="cs"/>
          <w:spacing w:val="-2"/>
          <w:sz w:val="32"/>
          <w:szCs w:val="32"/>
          <w:cs/>
        </w:rPr>
        <w:t>ระยะยาว</w:t>
      </w:r>
      <w:r w:rsidRPr="00BF53D1">
        <w:rPr>
          <w:rFonts w:asciiTheme="majorBidi" w:hAnsiTheme="majorBidi" w:cstheme="majorBidi" w:hint="cs"/>
          <w:sz w:val="32"/>
          <w:szCs w:val="32"/>
          <w:cs/>
        </w:rPr>
        <w:t>จากสถาบันการเงิน</w:t>
      </w:r>
      <w:r w:rsidRPr="00BF53D1">
        <w:rPr>
          <w:rFonts w:asciiTheme="majorBidi" w:hAnsiTheme="majorBidi" w:cs="Angsana New"/>
          <w:sz w:val="32"/>
          <w:szCs w:val="32"/>
          <w:cs/>
        </w:rPr>
        <w:t>ดังกล่าว</w:t>
      </w:r>
      <w:r w:rsidRPr="00BF53D1">
        <w:rPr>
          <w:rFonts w:asciiTheme="majorBidi" w:hAnsiTheme="majorBidi" w:cs="Angsana New" w:hint="cs"/>
          <w:sz w:val="32"/>
          <w:szCs w:val="32"/>
          <w:cs/>
        </w:rPr>
        <w:t xml:space="preserve">ครบกำหนดชำระภายในปี </w:t>
      </w:r>
      <w:r w:rsidR="00973B7F" w:rsidRPr="00973B7F">
        <w:rPr>
          <w:rFonts w:asciiTheme="majorBidi" w:hAnsiTheme="majorBidi" w:cs="Angsana New"/>
          <w:sz w:val="32"/>
          <w:szCs w:val="32"/>
        </w:rPr>
        <w:t>2567</w:t>
      </w:r>
      <w:r w:rsidRPr="00BF53D1">
        <w:rPr>
          <w:rFonts w:asciiTheme="majorBidi" w:hAnsiTheme="majorBidi" w:cs="Angsana New"/>
          <w:sz w:val="32"/>
          <w:szCs w:val="32"/>
        </w:rPr>
        <w:t xml:space="preserve"> </w:t>
      </w:r>
      <w:r w:rsidR="00D071D8" w:rsidRPr="00BF53D1">
        <w:rPr>
          <w:rFonts w:asciiTheme="majorBidi" w:hAnsiTheme="majorBidi" w:cs="Angsana New"/>
          <w:sz w:val="32"/>
          <w:szCs w:val="32"/>
        </w:rPr>
        <w:t>-</w:t>
      </w:r>
      <w:r w:rsidRPr="00BF53D1">
        <w:rPr>
          <w:rFonts w:asciiTheme="majorBidi" w:hAnsiTheme="majorBidi" w:cs="Angsana New"/>
          <w:sz w:val="32"/>
          <w:szCs w:val="32"/>
        </w:rPr>
        <w:t xml:space="preserve"> </w:t>
      </w:r>
      <w:r w:rsidR="00973B7F" w:rsidRPr="00973B7F">
        <w:rPr>
          <w:rFonts w:asciiTheme="majorBidi" w:hAnsiTheme="majorBidi" w:cs="Angsana New"/>
          <w:sz w:val="32"/>
          <w:szCs w:val="32"/>
        </w:rPr>
        <w:t>2571</w:t>
      </w:r>
    </w:p>
    <w:p w14:paraId="427EA362" w14:textId="294D713E" w:rsidR="009E43BF" w:rsidRPr="00BF53D1" w:rsidRDefault="009E43BF" w:rsidP="00A43508">
      <w:pPr>
        <w:spacing w:after="240"/>
        <w:ind w:left="540"/>
        <w:jc w:val="thaiDistribute"/>
        <w:rPr>
          <w:rFonts w:ascii="Angsana New" w:hAnsi="Angsana New" w:cs="Angsana New"/>
          <w:sz w:val="32"/>
          <w:szCs w:val="32"/>
        </w:rPr>
      </w:pPr>
      <w:r w:rsidRPr="00BF53D1">
        <w:rPr>
          <w:rFonts w:ascii="Angsana New" w:hAnsi="Angsana New" w:cs="Angsana New" w:hint="cs"/>
          <w:sz w:val="32"/>
          <w:szCs w:val="32"/>
          <w:cs/>
        </w:rPr>
        <w:t xml:space="preserve">ณ วันที่ </w:t>
      </w:r>
      <w:r w:rsidR="00973B7F" w:rsidRPr="00973B7F">
        <w:rPr>
          <w:rFonts w:ascii="Angsana New" w:hAnsi="Angsana New" w:cs="Angsana New"/>
          <w:sz w:val="32"/>
          <w:szCs w:val="32"/>
        </w:rPr>
        <w:t>31</w:t>
      </w:r>
      <w:r w:rsidRPr="00BF53D1">
        <w:rPr>
          <w:rFonts w:ascii="Angsana New" w:hAnsi="Angsana New" w:cs="Angsana New" w:hint="cs"/>
          <w:sz w:val="32"/>
          <w:szCs w:val="32"/>
          <w:cs/>
        </w:rPr>
        <w:t xml:space="preserve"> ธันวาคม </w:t>
      </w:r>
      <w:r w:rsidR="00973B7F" w:rsidRPr="00973B7F">
        <w:rPr>
          <w:rFonts w:ascii="Angsana New" w:hAnsi="Angsana New" w:cs="Angsana New"/>
          <w:sz w:val="32"/>
          <w:szCs w:val="32"/>
        </w:rPr>
        <w:t>2567</w:t>
      </w:r>
      <w:r w:rsidRPr="00BF53D1">
        <w:rPr>
          <w:rFonts w:ascii="Angsana New" w:hAnsi="Angsana New" w:cs="Angsana New"/>
          <w:sz w:val="32"/>
          <w:szCs w:val="32"/>
        </w:rPr>
        <w:t xml:space="preserve"> </w:t>
      </w:r>
      <w:r w:rsidRPr="00BF53D1">
        <w:rPr>
          <w:rFonts w:ascii="Angsana New" w:hAnsi="Angsana New" w:cs="Angsana New" w:hint="cs"/>
          <w:sz w:val="32"/>
          <w:szCs w:val="32"/>
          <w:cs/>
        </w:rPr>
        <w:t xml:space="preserve">และ </w:t>
      </w:r>
      <w:r w:rsidR="00973B7F" w:rsidRPr="00973B7F">
        <w:rPr>
          <w:rFonts w:ascii="Angsana New" w:hAnsi="Angsana New" w:cs="Angsana New"/>
          <w:sz w:val="32"/>
          <w:szCs w:val="32"/>
        </w:rPr>
        <w:t>2566</w:t>
      </w:r>
      <w:r w:rsidRPr="00BF53D1">
        <w:rPr>
          <w:rFonts w:ascii="Angsana New" w:hAnsi="Angsana New" w:cs="Angsana New"/>
          <w:sz w:val="32"/>
          <w:szCs w:val="32"/>
        </w:rPr>
        <w:t xml:space="preserve"> </w:t>
      </w:r>
      <w:r w:rsidRPr="00BF53D1">
        <w:rPr>
          <w:rFonts w:ascii="Angsana New" w:hAnsi="Angsana New" w:cs="Angsana New" w:hint="cs"/>
          <w:sz w:val="32"/>
          <w:szCs w:val="32"/>
          <w:cs/>
        </w:rPr>
        <w:t xml:space="preserve">บริษัทมียอดคงเหลือสำหรับวงเงินที่ยังไม่เบิกใช้จากสถาบันการเงินจำนวน </w:t>
      </w:r>
      <w:r w:rsidR="00973B7F" w:rsidRPr="00973B7F">
        <w:rPr>
          <w:rFonts w:ascii="Angsana New" w:hAnsi="Angsana New" w:cs="Angsana New"/>
          <w:sz w:val="32"/>
          <w:szCs w:val="32"/>
        </w:rPr>
        <w:t>219</w:t>
      </w:r>
      <w:r w:rsidR="006F4735" w:rsidRPr="00BF53D1">
        <w:rPr>
          <w:rFonts w:ascii="Angsana New" w:hAnsi="Angsana New" w:cs="Angsana New"/>
          <w:sz w:val="32"/>
          <w:szCs w:val="32"/>
        </w:rPr>
        <w:t>.</w:t>
      </w:r>
      <w:r w:rsidR="00973B7F" w:rsidRPr="00973B7F">
        <w:rPr>
          <w:rFonts w:ascii="Angsana New" w:hAnsi="Angsana New" w:cs="Angsana New"/>
          <w:sz w:val="32"/>
          <w:szCs w:val="32"/>
        </w:rPr>
        <w:t>33</w:t>
      </w:r>
      <w:r w:rsidRPr="00BF53D1">
        <w:rPr>
          <w:rFonts w:ascii="Angsana New" w:hAnsi="Angsana New" w:cs="Angsana New"/>
          <w:sz w:val="32"/>
          <w:szCs w:val="32"/>
        </w:rPr>
        <w:t xml:space="preserve"> </w:t>
      </w:r>
      <w:r w:rsidRPr="00BF53D1">
        <w:rPr>
          <w:rFonts w:ascii="Angsana New" w:hAnsi="Angsana New" w:cs="Angsana New" w:hint="cs"/>
          <w:sz w:val="32"/>
          <w:szCs w:val="32"/>
          <w:cs/>
        </w:rPr>
        <w:t>ล้านบาท และ</w:t>
      </w:r>
      <w:r w:rsidR="00D071D8" w:rsidRPr="00BF53D1">
        <w:rPr>
          <w:rFonts w:ascii="Angsana New" w:hAnsi="Angsana New" w:cs="Angsana New"/>
          <w:sz w:val="32"/>
          <w:szCs w:val="32"/>
        </w:rPr>
        <w:t xml:space="preserve"> </w:t>
      </w:r>
      <w:r w:rsidR="00973B7F" w:rsidRPr="00973B7F">
        <w:rPr>
          <w:rFonts w:ascii="Angsana New" w:hAnsi="Angsana New" w:cs="Angsana New"/>
          <w:sz w:val="32"/>
          <w:szCs w:val="32"/>
        </w:rPr>
        <w:t>87</w:t>
      </w:r>
      <w:r w:rsidR="006F4735" w:rsidRPr="00BF53D1">
        <w:rPr>
          <w:rFonts w:ascii="Angsana New" w:hAnsi="Angsana New" w:cs="Angsana New"/>
          <w:sz w:val="32"/>
          <w:szCs w:val="32"/>
        </w:rPr>
        <w:t>.</w:t>
      </w:r>
      <w:r w:rsidR="00973B7F" w:rsidRPr="00973B7F">
        <w:rPr>
          <w:rFonts w:ascii="Angsana New" w:hAnsi="Angsana New" w:cs="Angsana New"/>
          <w:sz w:val="32"/>
          <w:szCs w:val="32"/>
        </w:rPr>
        <w:t>96</w:t>
      </w:r>
      <w:r w:rsidRPr="00BF53D1">
        <w:rPr>
          <w:rFonts w:ascii="Angsana New" w:hAnsi="Angsana New" w:cs="Angsana New"/>
          <w:sz w:val="32"/>
          <w:szCs w:val="32"/>
        </w:rPr>
        <w:t xml:space="preserve"> </w:t>
      </w:r>
      <w:r w:rsidRPr="00BF53D1">
        <w:rPr>
          <w:rFonts w:ascii="Angsana New" w:hAnsi="Angsana New" w:cs="Angsana New" w:hint="cs"/>
          <w:sz w:val="32"/>
          <w:szCs w:val="32"/>
          <w:cs/>
        </w:rPr>
        <w:t>ล้านบาท ตามลำดับ</w:t>
      </w:r>
    </w:p>
    <w:p w14:paraId="6DD262C9" w14:textId="38DBA007" w:rsidR="00CA7F0F" w:rsidRPr="00BF53D1" w:rsidRDefault="00CA7F0F" w:rsidP="00782B61">
      <w:pPr>
        <w:spacing w:before="240" w:after="120"/>
        <w:ind w:left="547"/>
        <w:jc w:val="thaiDistribute"/>
        <w:rPr>
          <w:rFonts w:ascii="Angsana New" w:hAnsi="Angsana New" w:cs="Angsana New"/>
          <w:sz w:val="32"/>
          <w:szCs w:val="32"/>
        </w:rPr>
      </w:pPr>
      <w:r w:rsidRPr="00BF53D1">
        <w:rPr>
          <w:rFonts w:ascii="Angsana New" w:hAnsi="Angsana New" w:cs="Angsana New"/>
          <w:sz w:val="32"/>
          <w:szCs w:val="32"/>
          <w:cs/>
        </w:rPr>
        <w:t xml:space="preserve">การเพิ่มขึ้นและลดลงของเงินกู้ยืมระยะยาวจากสถาบันการเงินสำหรับปีสิ้นสุดวันที่ </w:t>
      </w:r>
      <w:r w:rsidR="00973B7F" w:rsidRPr="00973B7F">
        <w:rPr>
          <w:rFonts w:ascii="Angsana New" w:hAnsi="Angsana New" w:cs="Angsana New"/>
          <w:sz w:val="32"/>
          <w:szCs w:val="32"/>
        </w:rPr>
        <w:t>31</w:t>
      </w:r>
      <w:r w:rsidRPr="00BF53D1">
        <w:rPr>
          <w:rFonts w:ascii="Angsana New" w:hAnsi="Angsana New" w:cs="Angsana New"/>
          <w:sz w:val="32"/>
          <w:szCs w:val="32"/>
        </w:rPr>
        <w:t xml:space="preserve"> </w:t>
      </w:r>
      <w:r w:rsidRPr="00BF53D1">
        <w:rPr>
          <w:rFonts w:ascii="Angsana New" w:hAnsi="Angsana New" w:cs="Angsana New"/>
          <w:sz w:val="32"/>
          <w:szCs w:val="32"/>
          <w:cs/>
        </w:rPr>
        <w:t xml:space="preserve">ธันวาคม </w:t>
      </w:r>
      <w:r w:rsidR="00973B7F" w:rsidRPr="00973B7F">
        <w:rPr>
          <w:rFonts w:ascii="Angsana New" w:hAnsi="Angsana New" w:cs="Angsana New"/>
          <w:sz w:val="32"/>
          <w:szCs w:val="32"/>
        </w:rPr>
        <w:t>2567</w:t>
      </w:r>
      <w:r w:rsidRPr="00BF53D1">
        <w:rPr>
          <w:rFonts w:ascii="Angsana New" w:hAnsi="Angsana New" w:cs="Angsana New"/>
          <w:sz w:val="32"/>
          <w:szCs w:val="32"/>
          <w:cs/>
        </w:rPr>
        <w:t xml:space="preserve"> และ</w:t>
      </w:r>
      <w:r w:rsidRPr="00BF53D1">
        <w:rPr>
          <w:rFonts w:ascii="Angsana New" w:hAnsi="Angsana New" w:cs="Angsana New"/>
          <w:sz w:val="32"/>
          <w:szCs w:val="32"/>
        </w:rPr>
        <w:t xml:space="preserve"> </w:t>
      </w:r>
      <w:r w:rsidR="00973B7F" w:rsidRPr="00973B7F">
        <w:rPr>
          <w:rFonts w:ascii="Angsana New" w:hAnsi="Angsana New" w:cs="Angsana New"/>
          <w:sz w:val="32"/>
          <w:szCs w:val="32"/>
        </w:rPr>
        <w:t>2566</w:t>
      </w:r>
      <w:r w:rsidRPr="00BF53D1">
        <w:rPr>
          <w:rFonts w:ascii="Angsana New" w:hAnsi="Angsana New" w:cs="Angsana New"/>
          <w:sz w:val="32"/>
          <w:szCs w:val="32"/>
        </w:rPr>
        <w:t xml:space="preserve"> </w:t>
      </w:r>
      <w:r w:rsidRPr="00BF53D1">
        <w:rPr>
          <w:rFonts w:ascii="Angsana New" w:hAnsi="Angsana New" w:cs="Angsana New"/>
          <w:sz w:val="32"/>
          <w:szCs w:val="32"/>
          <w:cs/>
        </w:rPr>
        <w:t>มีดังนี้</w:t>
      </w:r>
    </w:p>
    <w:tbl>
      <w:tblPr>
        <w:tblW w:w="8730" w:type="dxa"/>
        <w:tblInd w:w="540" w:type="dxa"/>
        <w:shd w:val="clear" w:color="auto" w:fill="FFFFFF" w:themeFill="background1"/>
        <w:tblLayout w:type="fixed"/>
        <w:tblCellMar>
          <w:left w:w="0" w:type="dxa"/>
          <w:right w:w="0" w:type="dxa"/>
        </w:tblCellMar>
        <w:tblLook w:val="0000" w:firstRow="0" w:lastRow="0" w:firstColumn="0" w:lastColumn="0" w:noHBand="0" w:noVBand="0"/>
      </w:tblPr>
      <w:tblGrid>
        <w:gridCol w:w="3420"/>
        <w:gridCol w:w="1260"/>
        <w:gridCol w:w="90"/>
        <w:gridCol w:w="1260"/>
        <w:gridCol w:w="90"/>
        <w:gridCol w:w="1260"/>
        <w:gridCol w:w="90"/>
        <w:gridCol w:w="1260"/>
      </w:tblGrid>
      <w:tr w:rsidR="00E02B31" w:rsidRPr="00BF53D1" w14:paraId="6DA4223E" w14:textId="77777777" w:rsidTr="001743BC">
        <w:trPr>
          <w:trHeight w:val="144"/>
        </w:trPr>
        <w:tc>
          <w:tcPr>
            <w:tcW w:w="3420" w:type="dxa"/>
            <w:shd w:val="clear" w:color="auto" w:fill="FFFFFF" w:themeFill="background1"/>
          </w:tcPr>
          <w:p w14:paraId="3B249854" w14:textId="77777777" w:rsidR="00CA7F0F" w:rsidRPr="00BF53D1" w:rsidRDefault="00CA7F0F" w:rsidP="005C2B3F">
            <w:pPr>
              <w:autoSpaceDE w:val="0"/>
              <w:autoSpaceDN w:val="0"/>
              <w:adjustRightInd w:val="0"/>
              <w:ind w:left="180"/>
              <w:jc w:val="thaiDistribute"/>
              <w:rPr>
                <w:rFonts w:ascii="Angsana New" w:hAnsi="Angsana New" w:cs="Angsana New"/>
                <w:sz w:val="26"/>
                <w:szCs w:val="26"/>
              </w:rPr>
            </w:pPr>
          </w:p>
        </w:tc>
        <w:tc>
          <w:tcPr>
            <w:tcW w:w="2610" w:type="dxa"/>
            <w:gridSpan w:val="3"/>
            <w:shd w:val="clear" w:color="auto" w:fill="FFFFFF" w:themeFill="background1"/>
          </w:tcPr>
          <w:p w14:paraId="05F4AA28" w14:textId="77777777" w:rsidR="00CA7F0F" w:rsidRPr="00BF53D1" w:rsidRDefault="00CA7F0F" w:rsidP="005C2B3F">
            <w:pPr>
              <w:autoSpaceDE w:val="0"/>
              <w:autoSpaceDN w:val="0"/>
              <w:adjustRightInd w:val="0"/>
              <w:jc w:val="center"/>
              <w:rPr>
                <w:rFonts w:ascii="Angsana New" w:hAnsi="Angsana New" w:cs="Angsana New"/>
                <w:b/>
                <w:bCs/>
                <w:sz w:val="26"/>
                <w:szCs w:val="26"/>
                <w:cs/>
              </w:rPr>
            </w:pPr>
          </w:p>
        </w:tc>
        <w:tc>
          <w:tcPr>
            <w:tcW w:w="90" w:type="dxa"/>
            <w:shd w:val="clear" w:color="auto" w:fill="FFFFFF" w:themeFill="background1"/>
          </w:tcPr>
          <w:p w14:paraId="163079A1" w14:textId="77777777" w:rsidR="00CA7F0F" w:rsidRPr="00BF53D1" w:rsidRDefault="00CA7F0F" w:rsidP="005C2B3F">
            <w:pPr>
              <w:autoSpaceDE w:val="0"/>
              <w:autoSpaceDN w:val="0"/>
              <w:adjustRightInd w:val="0"/>
              <w:jc w:val="center"/>
              <w:rPr>
                <w:rFonts w:ascii="Angsana New" w:hAnsi="Angsana New" w:cs="Angsana New"/>
                <w:b/>
                <w:bCs/>
                <w:sz w:val="26"/>
                <w:szCs w:val="26"/>
              </w:rPr>
            </w:pPr>
          </w:p>
        </w:tc>
        <w:tc>
          <w:tcPr>
            <w:tcW w:w="2610" w:type="dxa"/>
            <w:gridSpan w:val="3"/>
            <w:shd w:val="clear" w:color="auto" w:fill="FFFFFF" w:themeFill="background1"/>
          </w:tcPr>
          <w:p w14:paraId="5CB6D8B3" w14:textId="77777777" w:rsidR="00CA7F0F" w:rsidRPr="00BF53D1" w:rsidRDefault="00CA7F0F" w:rsidP="005C2B3F">
            <w:pPr>
              <w:autoSpaceDE w:val="0"/>
              <w:autoSpaceDN w:val="0"/>
              <w:adjustRightInd w:val="0"/>
              <w:jc w:val="right"/>
              <w:rPr>
                <w:rFonts w:ascii="Angsana New" w:hAnsi="Angsana New" w:cs="Angsana New"/>
                <w:b/>
                <w:bCs/>
                <w:sz w:val="26"/>
                <w:szCs w:val="26"/>
                <w:cs/>
              </w:rPr>
            </w:pPr>
            <w:r w:rsidRPr="00BF53D1">
              <w:rPr>
                <w:rFonts w:ascii="Angsana New" w:hAnsi="Angsana New" w:cs="Angsana New"/>
                <w:b/>
                <w:bCs/>
                <w:sz w:val="26"/>
                <w:szCs w:val="26"/>
                <w:cs/>
              </w:rPr>
              <w:t>หน่วย : บาท</w:t>
            </w:r>
          </w:p>
        </w:tc>
      </w:tr>
      <w:tr w:rsidR="00E02B31" w:rsidRPr="00BF53D1" w14:paraId="739A4901" w14:textId="77777777" w:rsidTr="001743BC">
        <w:trPr>
          <w:trHeight w:val="144"/>
        </w:trPr>
        <w:tc>
          <w:tcPr>
            <w:tcW w:w="3420" w:type="dxa"/>
            <w:shd w:val="clear" w:color="auto" w:fill="FFFFFF" w:themeFill="background1"/>
          </w:tcPr>
          <w:p w14:paraId="4CC28ED9" w14:textId="77777777" w:rsidR="00CA7F0F" w:rsidRPr="00BF53D1" w:rsidRDefault="00CA7F0F" w:rsidP="005C2B3F">
            <w:pPr>
              <w:autoSpaceDE w:val="0"/>
              <w:autoSpaceDN w:val="0"/>
              <w:adjustRightInd w:val="0"/>
              <w:ind w:left="180"/>
              <w:jc w:val="thaiDistribute"/>
              <w:rPr>
                <w:rFonts w:ascii="Angsana New" w:hAnsi="Angsana New" w:cs="Angsana New"/>
                <w:sz w:val="26"/>
                <w:szCs w:val="26"/>
              </w:rPr>
            </w:pPr>
          </w:p>
        </w:tc>
        <w:tc>
          <w:tcPr>
            <w:tcW w:w="2610" w:type="dxa"/>
            <w:gridSpan w:val="3"/>
            <w:shd w:val="clear" w:color="auto" w:fill="FFFFFF" w:themeFill="background1"/>
          </w:tcPr>
          <w:p w14:paraId="5EEEEB14" w14:textId="77777777" w:rsidR="00CA7F0F" w:rsidRPr="00BF53D1" w:rsidRDefault="00CA7F0F" w:rsidP="005C2B3F">
            <w:pPr>
              <w:autoSpaceDE w:val="0"/>
              <w:autoSpaceDN w:val="0"/>
              <w:adjustRightInd w:val="0"/>
              <w:jc w:val="center"/>
              <w:rPr>
                <w:rFonts w:ascii="Angsana New" w:hAnsi="Angsana New" w:cs="Angsana New"/>
                <w:b/>
                <w:bCs/>
                <w:sz w:val="26"/>
                <w:szCs w:val="26"/>
              </w:rPr>
            </w:pPr>
            <w:r w:rsidRPr="00BF53D1">
              <w:rPr>
                <w:rFonts w:ascii="Angsana New" w:hAnsi="Angsana New" w:cs="Angsana New"/>
                <w:b/>
                <w:bCs/>
                <w:sz w:val="26"/>
                <w:szCs w:val="26"/>
                <w:cs/>
              </w:rPr>
              <w:t>งบการเงินรวม</w:t>
            </w:r>
          </w:p>
        </w:tc>
        <w:tc>
          <w:tcPr>
            <w:tcW w:w="90" w:type="dxa"/>
            <w:shd w:val="clear" w:color="auto" w:fill="FFFFFF" w:themeFill="background1"/>
          </w:tcPr>
          <w:p w14:paraId="0EBD4CB7" w14:textId="77777777" w:rsidR="00CA7F0F" w:rsidRPr="00BF53D1" w:rsidRDefault="00CA7F0F" w:rsidP="005C2B3F">
            <w:pPr>
              <w:autoSpaceDE w:val="0"/>
              <w:autoSpaceDN w:val="0"/>
              <w:adjustRightInd w:val="0"/>
              <w:jc w:val="center"/>
              <w:rPr>
                <w:rFonts w:ascii="Angsana New" w:hAnsi="Angsana New" w:cs="Angsana New"/>
                <w:b/>
                <w:bCs/>
                <w:sz w:val="26"/>
                <w:szCs w:val="26"/>
              </w:rPr>
            </w:pPr>
          </w:p>
        </w:tc>
        <w:tc>
          <w:tcPr>
            <w:tcW w:w="2610" w:type="dxa"/>
            <w:gridSpan w:val="3"/>
            <w:shd w:val="clear" w:color="auto" w:fill="FFFFFF" w:themeFill="background1"/>
          </w:tcPr>
          <w:p w14:paraId="0F34B1EB" w14:textId="77777777" w:rsidR="00CA7F0F" w:rsidRPr="00BF53D1" w:rsidRDefault="00CA7F0F" w:rsidP="005C2B3F">
            <w:pPr>
              <w:autoSpaceDE w:val="0"/>
              <w:autoSpaceDN w:val="0"/>
              <w:adjustRightInd w:val="0"/>
              <w:jc w:val="center"/>
              <w:rPr>
                <w:rFonts w:ascii="Angsana New" w:hAnsi="Angsana New" w:cs="Angsana New"/>
                <w:b/>
                <w:bCs/>
                <w:sz w:val="26"/>
                <w:szCs w:val="26"/>
              </w:rPr>
            </w:pPr>
            <w:r w:rsidRPr="00BF53D1">
              <w:rPr>
                <w:rFonts w:ascii="Angsana New" w:hAnsi="Angsana New" w:cs="Angsana New"/>
                <w:b/>
                <w:bCs/>
                <w:sz w:val="26"/>
                <w:szCs w:val="26"/>
                <w:cs/>
              </w:rPr>
              <w:t>งบการเงินเฉพาะกิจการ</w:t>
            </w:r>
          </w:p>
        </w:tc>
      </w:tr>
      <w:tr w:rsidR="007F510C" w:rsidRPr="00BF53D1" w14:paraId="24172AD7" w14:textId="77777777" w:rsidTr="001743BC">
        <w:trPr>
          <w:trHeight w:val="144"/>
        </w:trPr>
        <w:tc>
          <w:tcPr>
            <w:tcW w:w="3420" w:type="dxa"/>
            <w:shd w:val="clear" w:color="auto" w:fill="FFFFFF" w:themeFill="background1"/>
          </w:tcPr>
          <w:p w14:paraId="00EF93E4" w14:textId="77777777" w:rsidR="007F510C" w:rsidRPr="00BF53D1" w:rsidRDefault="007F510C" w:rsidP="007F510C">
            <w:pPr>
              <w:autoSpaceDE w:val="0"/>
              <w:autoSpaceDN w:val="0"/>
              <w:adjustRightInd w:val="0"/>
              <w:ind w:left="180"/>
              <w:jc w:val="thaiDistribute"/>
              <w:rPr>
                <w:rFonts w:ascii="Angsana New" w:hAnsi="Angsana New" w:cs="Angsana New"/>
                <w:sz w:val="26"/>
                <w:szCs w:val="26"/>
              </w:rPr>
            </w:pPr>
          </w:p>
        </w:tc>
        <w:tc>
          <w:tcPr>
            <w:tcW w:w="1260" w:type="dxa"/>
            <w:shd w:val="clear" w:color="auto" w:fill="FFFFFF" w:themeFill="background1"/>
          </w:tcPr>
          <w:p w14:paraId="0209544B" w14:textId="27A07D80" w:rsidR="007F510C" w:rsidRPr="00BF53D1" w:rsidRDefault="00973B7F" w:rsidP="007F510C">
            <w:pPr>
              <w:autoSpaceDE w:val="0"/>
              <w:autoSpaceDN w:val="0"/>
              <w:adjustRightInd w:val="0"/>
              <w:jc w:val="center"/>
              <w:rPr>
                <w:rFonts w:ascii="Angsana New" w:hAnsi="Angsana New" w:cs="Angsana New"/>
                <w:b/>
                <w:bCs/>
                <w:sz w:val="26"/>
                <w:szCs w:val="26"/>
              </w:rPr>
            </w:pPr>
            <w:r w:rsidRPr="00973B7F">
              <w:rPr>
                <w:rFonts w:ascii="Angsana New" w:hAnsi="Angsana New" w:cs="Angsana New"/>
                <w:b/>
                <w:bCs/>
                <w:sz w:val="26"/>
                <w:szCs w:val="26"/>
              </w:rPr>
              <w:t>2567</w:t>
            </w:r>
          </w:p>
        </w:tc>
        <w:tc>
          <w:tcPr>
            <w:tcW w:w="90" w:type="dxa"/>
            <w:shd w:val="clear" w:color="auto" w:fill="FFFFFF" w:themeFill="background1"/>
          </w:tcPr>
          <w:p w14:paraId="3AF37925" w14:textId="77777777" w:rsidR="007F510C" w:rsidRPr="00BF53D1" w:rsidRDefault="007F510C" w:rsidP="007F510C">
            <w:pPr>
              <w:autoSpaceDE w:val="0"/>
              <w:autoSpaceDN w:val="0"/>
              <w:adjustRightInd w:val="0"/>
              <w:jc w:val="center"/>
              <w:rPr>
                <w:rFonts w:ascii="Angsana New" w:hAnsi="Angsana New" w:cs="Angsana New"/>
                <w:b/>
                <w:bCs/>
                <w:sz w:val="26"/>
                <w:szCs w:val="26"/>
              </w:rPr>
            </w:pPr>
          </w:p>
        </w:tc>
        <w:tc>
          <w:tcPr>
            <w:tcW w:w="1260" w:type="dxa"/>
            <w:shd w:val="clear" w:color="auto" w:fill="FFFFFF" w:themeFill="background1"/>
          </w:tcPr>
          <w:p w14:paraId="297B52C0" w14:textId="14F22B04" w:rsidR="007F510C" w:rsidRPr="00BF53D1" w:rsidRDefault="00973B7F" w:rsidP="007F510C">
            <w:pPr>
              <w:autoSpaceDE w:val="0"/>
              <w:autoSpaceDN w:val="0"/>
              <w:adjustRightInd w:val="0"/>
              <w:jc w:val="center"/>
              <w:rPr>
                <w:rFonts w:ascii="Angsana New" w:hAnsi="Angsana New" w:cs="Angsana New"/>
                <w:b/>
                <w:bCs/>
                <w:sz w:val="26"/>
                <w:szCs w:val="26"/>
              </w:rPr>
            </w:pPr>
            <w:r w:rsidRPr="00973B7F">
              <w:rPr>
                <w:rFonts w:ascii="Angsana New" w:hAnsi="Angsana New" w:cs="Angsana New"/>
                <w:b/>
                <w:bCs/>
                <w:sz w:val="26"/>
                <w:szCs w:val="26"/>
              </w:rPr>
              <w:t>2566</w:t>
            </w:r>
          </w:p>
        </w:tc>
        <w:tc>
          <w:tcPr>
            <w:tcW w:w="90" w:type="dxa"/>
            <w:shd w:val="clear" w:color="auto" w:fill="FFFFFF" w:themeFill="background1"/>
          </w:tcPr>
          <w:p w14:paraId="7B2253DB" w14:textId="77777777" w:rsidR="007F510C" w:rsidRPr="00BF53D1" w:rsidRDefault="007F510C" w:rsidP="007F510C">
            <w:pPr>
              <w:autoSpaceDE w:val="0"/>
              <w:autoSpaceDN w:val="0"/>
              <w:adjustRightInd w:val="0"/>
              <w:jc w:val="center"/>
              <w:rPr>
                <w:rFonts w:ascii="Angsana New" w:hAnsi="Angsana New" w:cs="Angsana New"/>
                <w:b/>
                <w:bCs/>
                <w:sz w:val="26"/>
                <w:szCs w:val="26"/>
              </w:rPr>
            </w:pPr>
          </w:p>
        </w:tc>
        <w:tc>
          <w:tcPr>
            <w:tcW w:w="1260" w:type="dxa"/>
            <w:shd w:val="clear" w:color="auto" w:fill="FFFFFF" w:themeFill="background1"/>
          </w:tcPr>
          <w:p w14:paraId="6EF7FD07" w14:textId="12187537" w:rsidR="007F510C" w:rsidRPr="00BF53D1" w:rsidRDefault="00973B7F" w:rsidP="007F510C">
            <w:pPr>
              <w:autoSpaceDE w:val="0"/>
              <w:autoSpaceDN w:val="0"/>
              <w:adjustRightInd w:val="0"/>
              <w:jc w:val="center"/>
              <w:rPr>
                <w:rFonts w:ascii="Angsana New" w:hAnsi="Angsana New" w:cs="Angsana New"/>
                <w:b/>
                <w:bCs/>
                <w:sz w:val="26"/>
                <w:szCs w:val="26"/>
              </w:rPr>
            </w:pPr>
            <w:r w:rsidRPr="00973B7F">
              <w:rPr>
                <w:rFonts w:ascii="Angsana New" w:hAnsi="Angsana New" w:cs="Angsana New"/>
                <w:b/>
                <w:bCs/>
                <w:sz w:val="26"/>
                <w:szCs w:val="26"/>
              </w:rPr>
              <w:t>2567</w:t>
            </w:r>
          </w:p>
        </w:tc>
        <w:tc>
          <w:tcPr>
            <w:tcW w:w="90" w:type="dxa"/>
            <w:shd w:val="clear" w:color="auto" w:fill="FFFFFF" w:themeFill="background1"/>
          </w:tcPr>
          <w:p w14:paraId="3AB2FB24" w14:textId="77777777" w:rsidR="007F510C" w:rsidRPr="00BF53D1" w:rsidRDefault="007F510C" w:rsidP="007F510C">
            <w:pPr>
              <w:autoSpaceDE w:val="0"/>
              <w:autoSpaceDN w:val="0"/>
              <w:adjustRightInd w:val="0"/>
              <w:jc w:val="center"/>
              <w:rPr>
                <w:rFonts w:ascii="Angsana New" w:hAnsi="Angsana New" w:cs="Angsana New"/>
                <w:b/>
                <w:bCs/>
                <w:sz w:val="26"/>
                <w:szCs w:val="26"/>
              </w:rPr>
            </w:pPr>
          </w:p>
        </w:tc>
        <w:tc>
          <w:tcPr>
            <w:tcW w:w="1260" w:type="dxa"/>
            <w:shd w:val="clear" w:color="auto" w:fill="FFFFFF" w:themeFill="background1"/>
          </w:tcPr>
          <w:p w14:paraId="7F5968D2" w14:textId="68303A20" w:rsidR="007F510C" w:rsidRPr="00BF53D1" w:rsidRDefault="00973B7F" w:rsidP="007F510C">
            <w:pPr>
              <w:autoSpaceDE w:val="0"/>
              <w:autoSpaceDN w:val="0"/>
              <w:adjustRightInd w:val="0"/>
              <w:jc w:val="center"/>
              <w:rPr>
                <w:rFonts w:ascii="Angsana New" w:hAnsi="Angsana New" w:cs="Angsana New"/>
                <w:b/>
                <w:bCs/>
                <w:sz w:val="26"/>
                <w:szCs w:val="26"/>
              </w:rPr>
            </w:pPr>
            <w:r w:rsidRPr="00973B7F">
              <w:rPr>
                <w:rFonts w:ascii="Angsana New" w:hAnsi="Angsana New" w:cs="Angsana New"/>
                <w:b/>
                <w:bCs/>
                <w:sz w:val="26"/>
                <w:szCs w:val="26"/>
              </w:rPr>
              <w:t>2566</w:t>
            </w:r>
          </w:p>
        </w:tc>
      </w:tr>
      <w:tr w:rsidR="007F510C" w:rsidRPr="00BF53D1" w14:paraId="39F24533" w14:textId="77777777" w:rsidTr="001743BC">
        <w:trPr>
          <w:trHeight w:val="144"/>
        </w:trPr>
        <w:tc>
          <w:tcPr>
            <w:tcW w:w="3420" w:type="dxa"/>
            <w:shd w:val="clear" w:color="auto" w:fill="FFFFFF" w:themeFill="background1"/>
          </w:tcPr>
          <w:p w14:paraId="27D338F9" w14:textId="3F1E4A2E" w:rsidR="007F510C" w:rsidRPr="00BF53D1" w:rsidRDefault="007F510C" w:rsidP="007F510C">
            <w:pPr>
              <w:autoSpaceDE w:val="0"/>
              <w:autoSpaceDN w:val="0"/>
              <w:adjustRightInd w:val="0"/>
              <w:ind w:left="180"/>
              <w:jc w:val="thaiDistribute"/>
              <w:rPr>
                <w:rFonts w:ascii="Angsana New" w:hAnsi="Angsana New" w:cs="Angsana New"/>
                <w:sz w:val="26"/>
                <w:szCs w:val="26"/>
                <w:cs/>
              </w:rPr>
            </w:pPr>
            <w:r w:rsidRPr="00BF53D1">
              <w:rPr>
                <w:rFonts w:ascii="Angsana New" w:hAnsi="Angsana New" w:cs="Angsana New"/>
                <w:sz w:val="26"/>
                <w:szCs w:val="26"/>
                <w:cs/>
              </w:rPr>
              <w:t xml:space="preserve">ณ วันที่ </w:t>
            </w:r>
            <w:r w:rsidR="00973B7F" w:rsidRPr="00973B7F">
              <w:rPr>
                <w:rFonts w:ascii="Angsana New" w:hAnsi="Angsana New" w:cs="Angsana New"/>
                <w:sz w:val="26"/>
                <w:szCs w:val="26"/>
              </w:rPr>
              <w:t>1</w:t>
            </w:r>
            <w:r w:rsidRPr="00BF53D1">
              <w:rPr>
                <w:rFonts w:ascii="Angsana New" w:hAnsi="Angsana New" w:cs="Angsana New"/>
                <w:sz w:val="26"/>
                <w:szCs w:val="26"/>
              </w:rPr>
              <w:t xml:space="preserve"> </w:t>
            </w:r>
            <w:r w:rsidRPr="00BF53D1">
              <w:rPr>
                <w:rFonts w:ascii="Angsana New" w:hAnsi="Angsana New" w:cs="Angsana New"/>
                <w:sz w:val="26"/>
                <w:szCs w:val="26"/>
                <w:cs/>
              </w:rPr>
              <w:t>มกราคม</w:t>
            </w:r>
          </w:p>
        </w:tc>
        <w:tc>
          <w:tcPr>
            <w:tcW w:w="1260" w:type="dxa"/>
            <w:shd w:val="clear" w:color="auto" w:fill="FFFFFF" w:themeFill="background1"/>
          </w:tcPr>
          <w:p w14:paraId="6D3D6B24" w14:textId="319FFE08" w:rsidR="007F510C" w:rsidRPr="00BF53D1" w:rsidRDefault="00973B7F" w:rsidP="007F510C">
            <w:pPr>
              <w:tabs>
                <w:tab w:val="decimal" w:pos="1170"/>
              </w:tabs>
              <w:autoSpaceDE w:val="0"/>
              <w:autoSpaceDN w:val="0"/>
              <w:adjustRightInd w:val="0"/>
              <w:ind w:left="-90" w:right="-128"/>
              <w:rPr>
                <w:rFonts w:ascii="Angsana New" w:hAnsi="Angsana New" w:cs="Angsana New"/>
                <w:sz w:val="26"/>
                <w:szCs w:val="26"/>
                <w:cs/>
              </w:rPr>
            </w:pPr>
            <w:r w:rsidRPr="00973B7F">
              <w:rPr>
                <w:rFonts w:ascii="Angsana New" w:hAnsi="Angsana New" w:cs="Angsana New"/>
                <w:sz w:val="26"/>
                <w:szCs w:val="26"/>
              </w:rPr>
              <w:t>976</w:t>
            </w:r>
            <w:r w:rsidR="004B4A7D" w:rsidRPr="00BF53D1">
              <w:rPr>
                <w:rFonts w:ascii="Angsana New" w:hAnsi="Angsana New" w:cs="Angsana New"/>
                <w:sz w:val="26"/>
                <w:szCs w:val="26"/>
              </w:rPr>
              <w:t>,</w:t>
            </w:r>
            <w:r w:rsidRPr="00973B7F">
              <w:rPr>
                <w:rFonts w:ascii="Angsana New" w:hAnsi="Angsana New" w:cs="Angsana New"/>
                <w:sz w:val="26"/>
                <w:szCs w:val="26"/>
              </w:rPr>
              <w:t>559</w:t>
            </w:r>
            <w:r w:rsidR="004B4A7D" w:rsidRPr="00BF53D1">
              <w:rPr>
                <w:rFonts w:ascii="Angsana New" w:hAnsi="Angsana New" w:cs="Angsana New"/>
                <w:sz w:val="26"/>
                <w:szCs w:val="26"/>
              </w:rPr>
              <w:t>,</w:t>
            </w:r>
            <w:r w:rsidRPr="00973B7F">
              <w:rPr>
                <w:rFonts w:ascii="Angsana New" w:hAnsi="Angsana New" w:cs="Angsana New"/>
                <w:sz w:val="26"/>
                <w:szCs w:val="26"/>
              </w:rPr>
              <w:t>045</w:t>
            </w:r>
          </w:p>
        </w:tc>
        <w:tc>
          <w:tcPr>
            <w:tcW w:w="90" w:type="dxa"/>
            <w:shd w:val="clear" w:color="auto" w:fill="FFFFFF" w:themeFill="background1"/>
          </w:tcPr>
          <w:p w14:paraId="6844373E" w14:textId="77777777" w:rsidR="007F510C" w:rsidRPr="00BF53D1" w:rsidRDefault="007F510C" w:rsidP="007F510C">
            <w:pPr>
              <w:autoSpaceDE w:val="0"/>
              <w:autoSpaceDN w:val="0"/>
              <w:adjustRightInd w:val="0"/>
              <w:jc w:val="thaiDistribute"/>
              <w:rPr>
                <w:rFonts w:ascii="Angsana New" w:hAnsi="Angsana New" w:cs="Angsana New"/>
                <w:sz w:val="26"/>
                <w:szCs w:val="26"/>
              </w:rPr>
            </w:pPr>
          </w:p>
        </w:tc>
        <w:tc>
          <w:tcPr>
            <w:tcW w:w="1260" w:type="dxa"/>
            <w:shd w:val="clear" w:color="auto" w:fill="FFFFFF" w:themeFill="background1"/>
          </w:tcPr>
          <w:p w14:paraId="1C082669" w14:textId="19395D34" w:rsidR="007F510C" w:rsidRPr="00BF53D1" w:rsidRDefault="00973B7F" w:rsidP="007F510C">
            <w:pPr>
              <w:tabs>
                <w:tab w:val="decimal" w:pos="1148"/>
              </w:tabs>
              <w:autoSpaceDE w:val="0"/>
              <w:autoSpaceDN w:val="0"/>
              <w:adjustRightInd w:val="0"/>
              <w:ind w:left="-90" w:right="-128"/>
              <w:rPr>
                <w:rFonts w:ascii="Angsana New" w:hAnsi="Angsana New" w:cs="Angsana New"/>
                <w:sz w:val="26"/>
                <w:szCs w:val="26"/>
                <w:cs/>
              </w:rPr>
            </w:pPr>
            <w:r w:rsidRPr="00973B7F">
              <w:rPr>
                <w:rFonts w:ascii="Angsana New" w:hAnsi="Angsana New" w:cs="Angsana New"/>
                <w:sz w:val="26"/>
                <w:szCs w:val="26"/>
              </w:rPr>
              <w:t>104</w:t>
            </w:r>
            <w:r w:rsidR="007F510C" w:rsidRPr="00BF53D1">
              <w:rPr>
                <w:rFonts w:ascii="Angsana New" w:hAnsi="Angsana New" w:cs="Angsana New"/>
                <w:sz w:val="26"/>
                <w:szCs w:val="26"/>
              </w:rPr>
              <w:t>,</w:t>
            </w:r>
            <w:r w:rsidRPr="00973B7F">
              <w:rPr>
                <w:rFonts w:ascii="Angsana New" w:hAnsi="Angsana New" w:cs="Angsana New"/>
                <w:sz w:val="26"/>
                <w:szCs w:val="26"/>
              </w:rPr>
              <w:t>039</w:t>
            </w:r>
            <w:r w:rsidR="007F510C" w:rsidRPr="00BF53D1">
              <w:rPr>
                <w:rFonts w:ascii="Angsana New" w:hAnsi="Angsana New" w:cs="Angsana New"/>
                <w:sz w:val="26"/>
                <w:szCs w:val="26"/>
              </w:rPr>
              <w:t>,</w:t>
            </w:r>
            <w:r w:rsidRPr="00973B7F">
              <w:rPr>
                <w:rFonts w:ascii="Angsana New" w:hAnsi="Angsana New" w:cs="Angsana New"/>
                <w:sz w:val="26"/>
                <w:szCs w:val="26"/>
              </w:rPr>
              <w:t>535</w:t>
            </w:r>
          </w:p>
        </w:tc>
        <w:tc>
          <w:tcPr>
            <w:tcW w:w="90" w:type="dxa"/>
            <w:shd w:val="clear" w:color="auto" w:fill="FFFFFF" w:themeFill="background1"/>
          </w:tcPr>
          <w:p w14:paraId="7FB6384C" w14:textId="77777777" w:rsidR="007F510C" w:rsidRPr="00BF53D1" w:rsidRDefault="007F510C" w:rsidP="007F510C">
            <w:pPr>
              <w:autoSpaceDE w:val="0"/>
              <w:autoSpaceDN w:val="0"/>
              <w:adjustRightInd w:val="0"/>
              <w:jc w:val="thaiDistribute"/>
              <w:rPr>
                <w:rFonts w:ascii="Angsana New" w:hAnsi="Angsana New" w:cs="Angsana New"/>
                <w:sz w:val="26"/>
                <w:szCs w:val="26"/>
              </w:rPr>
            </w:pPr>
          </w:p>
        </w:tc>
        <w:tc>
          <w:tcPr>
            <w:tcW w:w="1260" w:type="dxa"/>
            <w:shd w:val="clear" w:color="auto" w:fill="FFFFFF" w:themeFill="background1"/>
          </w:tcPr>
          <w:p w14:paraId="0C9AB79F" w14:textId="08F35BCE" w:rsidR="007F510C" w:rsidRPr="00BF53D1" w:rsidRDefault="00973B7F" w:rsidP="007F510C">
            <w:pPr>
              <w:tabs>
                <w:tab w:val="decimal" w:pos="1170"/>
              </w:tabs>
              <w:autoSpaceDE w:val="0"/>
              <w:autoSpaceDN w:val="0"/>
              <w:adjustRightInd w:val="0"/>
              <w:rPr>
                <w:rFonts w:ascii="Angsana New" w:hAnsi="Angsana New" w:cs="Angsana New"/>
                <w:sz w:val="26"/>
                <w:szCs w:val="26"/>
              </w:rPr>
            </w:pPr>
            <w:r w:rsidRPr="00973B7F">
              <w:rPr>
                <w:rFonts w:ascii="Angsana New" w:hAnsi="Angsana New" w:cs="Angsana New"/>
                <w:sz w:val="26"/>
                <w:szCs w:val="26"/>
              </w:rPr>
              <w:t>905</w:t>
            </w:r>
            <w:r w:rsidR="004B4A7D" w:rsidRPr="00BF53D1">
              <w:rPr>
                <w:rFonts w:ascii="Angsana New" w:hAnsi="Angsana New" w:cs="Angsana New"/>
                <w:sz w:val="26"/>
                <w:szCs w:val="26"/>
              </w:rPr>
              <w:t>,</w:t>
            </w:r>
            <w:r w:rsidRPr="00973B7F">
              <w:rPr>
                <w:rFonts w:ascii="Angsana New" w:hAnsi="Angsana New" w:cs="Angsana New"/>
                <w:sz w:val="26"/>
                <w:szCs w:val="26"/>
              </w:rPr>
              <w:t>801</w:t>
            </w:r>
            <w:r w:rsidR="004B4A7D" w:rsidRPr="00BF53D1">
              <w:rPr>
                <w:rFonts w:ascii="Angsana New" w:hAnsi="Angsana New" w:cs="Angsana New"/>
                <w:sz w:val="26"/>
                <w:szCs w:val="26"/>
              </w:rPr>
              <w:t>,</w:t>
            </w:r>
            <w:r w:rsidRPr="00973B7F">
              <w:rPr>
                <w:rFonts w:ascii="Angsana New" w:hAnsi="Angsana New" w:cs="Angsana New"/>
                <w:sz w:val="26"/>
                <w:szCs w:val="26"/>
              </w:rPr>
              <w:t>514</w:t>
            </w:r>
          </w:p>
        </w:tc>
        <w:tc>
          <w:tcPr>
            <w:tcW w:w="90" w:type="dxa"/>
            <w:shd w:val="clear" w:color="auto" w:fill="FFFFFF" w:themeFill="background1"/>
          </w:tcPr>
          <w:p w14:paraId="2682F38E" w14:textId="77777777" w:rsidR="007F510C" w:rsidRPr="00BF53D1" w:rsidRDefault="007F510C" w:rsidP="007F510C">
            <w:pPr>
              <w:autoSpaceDE w:val="0"/>
              <w:autoSpaceDN w:val="0"/>
              <w:adjustRightInd w:val="0"/>
              <w:jc w:val="thaiDistribute"/>
              <w:rPr>
                <w:rFonts w:ascii="Angsana New" w:hAnsi="Angsana New" w:cs="Angsana New"/>
                <w:sz w:val="26"/>
                <w:szCs w:val="26"/>
              </w:rPr>
            </w:pPr>
          </w:p>
        </w:tc>
        <w:tc>
          <w:tcPr>
            <w:tcW w:w="1260" w:type="dxa"/>
            <w:shd w:val="clear" w:color="auto" w:fill="FFFFFF" w:themeFill="background1"/>
          </w:tcPr>
          <w:p w14:paraId="08C6492F" w14:textId="403A88EA" w:rsidR="007F510C" w:rsidRPr="00BF53D1" w:rsidRDefault="00973B7F" w:rsidP="007F510C">
            <w:pPr>
              <w:tabs>
                <w:tab w:val="decimal" w:pos="1164"/>
              </w:tabs>
              <w:autoSpaceDE w:val="0"/>
              <w:autoSpaceDN w:val="0"/>
              <w:adjustRightInd w:val="0"/>
              <w:rPr>
                <w:rFonts w:ascii="Angsana New" w:hAnsi="Angsana New" w:cs="Angsana New"/>
                <w:sz w:val="26"/>
                <w:szCs w:val="26"/>
              </w:rPr>
            </w:pPr>
            <w:r w:rsidRPr="00973B7F">
              <w:rPr>
                <w:rFonts w:ascii="Angsana New" w:hAnsi="Angsana New" w:cs="Angsana New"/>
                <w:sz w:val="26"/>
                <w:szCs w:val="26"/>
              </w:rPr>
              <w:t>2</w:t>
            </w:r>
            <w:r w:rsidR="007F510C" w:rsidRPr="00BF53D1">
              <w:rPr>
                <w:rFonts w:ascii="Angsana New" w:hAnsi="Angsana New" w:cs="Angsana New"/>
                <w:sz w:val="26"/>
                <w:szCs w:val="26"/>
              </w:rPr>
              <w:t>,</w:t>
            </w:r>
            <w:r w:rsidRPr="00973B7F">
              <w:rPr>
                <w:rFonts w:ascii="Angsana New" w:hAnsi="Angsana New" w:cs="Angsana New"/>
                <w:sz w:val="26"/>
                <w:szCs w:val="26"/>
              </w:rPr>
              <w:t>208</w:t>
            </w:r>
            <w:r w:rsidR="007F510C" w:rsidRPr="00BF53D1">
              <w:rPr>
                <w:rFonts w:ascii="Angsana New" w:hAnsi="Angsana New" w:cs="Angsana New"/>
                <w:sz w:val="26"/>
                <w:szCs w:val="26"/>
              </w:rPr>
              <w:t>,</w:t>
            </w:r>
            <w:r w:rsidRPr="00973B7F">
              <w:rPr>
                <w:rFonts w:ascii="Angsana New" w:hAnsi="Angsana New" w:cs="Angsana New"/>
                <w:sz w:val="26"/>
                <w:szCs w:val="26"/>
              </w:rPr>
              <w:t>000</w:t>
            </w:r>
          </w:p>
        </w:tc>
      </w:tr>
      <w:tr w:rsidR="007F510C" w:rsidRPr="00BF53D1" w14:paraId="5C379AFB" w14:textId="77777777" w:rsidTr="001743BC">
        <w:trPr>
          <w:trHeight w:val="144"/>
        </w:trPr>
        <w:tc>
          <w:tcPr>
            <w:tcW w:w="3420" w:type="dxa"/>
            <w:shd w:val="clear" w:color="auto" w:fill="FFFFFF" w:themeFill="background1"/>
          </w:tcPr>
          <w:p w14:paraId="1E55870D" w14:textId="77777777" w:rsidR="007F510C" w:rsidRPr="00BF53D1" w:rsidRDefault="007F510C" w:rsidP="007F510C">
            <w:pPr>
              <w:autoSpaceDE w:val="0"/>
              <w:autoSpaceDN w:val="0"/>
              <w:adjustRightInd w:val="0"/>
              <w:ind w:left="180"/>
              <w:jc w:val="thaiDistribute"/>
              <w:rPr>
                <w:rFonts w:ascii="Angsana New" w:hAnsi="Angsana New" w:cs="Angsana New"/>
                <w:b/>
                <w:bCs/>
                <w:sz w:val="26"/>
                <w:szCs w:val="26"/>
                <w:cs/>
              </w:rPr>
            </w:pPr>
            <w:r w:rsidRPr="00BF53D1">
              <w:rPr>
                <w:rFonts w:ascii="Angsana New" w:hAnsi="Angsana New" w:cs="Angsana New"/>
                <w:b/>
                <w:bCs/>
                <w:sz w:val="26"/>
                <w:szCs w:val="26"/>
                <w:cs/>
              </w:rPr>
              <w:t>รายการกระแสเงินสด</w:t>
            </w:r>
          </w:p>
        </w:tc>
        <w:tc>
          <w:tcPr>
            <w:tcW w:w="1260" w:type="dxa"/>
            <w:shd w:val="clear" w:color="auto" w:fill="FFFFFF" w:themeFill="background1"/>
          </w:tcPr>
          <w:p w14:paraId="522AC92D" w14:textId="77777777" w:rsidR="007F510C" w:rsidRPr="00BF53D1" w:rsidRDefault="007F510C" w:rsidP="007F510C">
            <w:pPr>
              <w:tabs>
                <w:tab w:val="decimal" w:pos="1170"/>
              </w:tabs>
              <w:autoSpaceDE w:val="0"/>
              <w:autoSpaceDN w:val="0"/>
              <w:adjustRightInd w:val="0"/>
              <w:ind w:left="-90" w:right="-128"/>
              <w:rPr>
                <w:rFonts w:ascii="Angsana New" w:hAnsi="Angsana New" w:cs="Angsana New"/>
                <w:sz w:val="26"/>
                <w:szCs w:val="26"/>
              </w:rPr>
            </w:pPr>
          </w:p>
        </w:tc>
        <w:tc>
          <w:tcPr>
            <w:tcW w:w="90" w:type="dxa"/>
            <w:shd w:val="clear" w:color="auto" w:fill="FFFFFF" w:themeFill="background1"/>
          </w:tcPr>
          <w:p w14:paraId="4E7499D0" w14:textId="77777777" w:rsidR="007F510C" w:rsidRPr="00BF53D1" w:rsidRDefault="007F510C" w:rsidP="007F510C">
            <w:pPr>
              <w:autoSpaceDE w:val="0"/>
              <w:autoSpaceDN w:val="0"/>
              <w:adjustRightInd w:val="0"/>
              <w:jc w:val="thaiDistribute"/>
              <w:rPr>
                <w:rFonts w:ascii="Angsana New" w:hAnsi="Angsana New" w:cs="Angsana New"/>
                <w:sz w:val="26"/>
                <w:szCs w:val="26"/>
              </w:rPr>
            </w:pPr>
          </w:p>
        </w:tc>
        <w:tc>
          <w:tcPr>
            <w:tcW w:w="1260" w:type="dxa"/>
            <w:shd w:val="clear" w:color="auto" w:fill="FFFFFF" w:themeFill="background1"/>
          </w:tcPr>
          <w:p w14:paraId="6A3DB1ED" w14:textId="77777777" w:rsidR="007F510C" w:rsidRPr="00BF53D1" w:rsidRDefault="007F510C" w:rsidP="007F510C">
            <w:pPr>
              <w:tabs>
                <w:tab w:val="decimal" w:pos="1148"/>
              </w:tabs>
              <w:autoSpaceDE w:val="0"/>
              <w:autoSpaceDN w:val="0"/>
              <w:adjustRightInd w:val="0"/>
              <w:ind w:left="-90" w:right="-128"/>
              <w:rPr>
                <w:rFonts w:ascii="Angsana New" w:hAnsi="Angsana New" w:cs="Angsana New"/>
                <w:sz w:val="26"/>
                <w:szCs w:val="26"/>
              </w:rPr>
            </w:pPr>
          </w:p>
        </w:tc>
        <w:tc>
          <w:tcPr>
            <w:tcW w:w="90" w:type="dxa"/>
            <w:shd w:val="clear" w:color="auto" w:fill="FFFFFF" w:themeFill="background1"/>
          </w:tcPr>
          <w:p w14:paraId="5BDFCA7B" w14:textId="77777777" w:rsidR="007F510C" w:rsidRPr="00BF53D1" w:rsidRDefault="007F510C" w:rsidP="007F510C">
            <w:pPr>
              <w:autoSpaceDE w:val="0"/>
              <w:autoSpaceDN w:val="0"/>
              <w:adjustRightInd w:val="0"/>
              <w:jc w:val="thaiDistribute"/>
              <w:rPr>
                <w:rFonts w:ascii="Angsana New" w:hAnsi="Angsana New" w:cs="Angsana New"/>
                <w:sz w:val="26"/>
                <w:szCs w:val="26"/>
              </w:rPr>
            </w:pPr>
          </w:p>
        </w:tc>
        <w:tc>
          <w:tcPr>
            <w:tcW w:w="1260" w:type="dxa"/>
            <w:shd w:val="clear" w:color="auto" w:fill="FFFFFF" w:themeFill="background1"/>
          </w:tcPr>
          <w:p w14:paraId="3367B46A" w14:textId="77777777" w:rsidR="007F510C" w:rsidRPr="00BF53D1" w:rsidRDefault="007F510C" w:rsidP="007F510C">
            <w:pPr>
              <w:tabs>
                <w:tab w:val="decimal" w:pos="1083"/>
              </w:tabs>
              <w:autoSpaceDE w:val="0"/>
              <w:autoSpaceDN w:val="0"/>
              <w:adjustRightInd w:val="0"/>
              <w:rPr>
                <w:rFonts w:ascii="Angsana New" w:hAnsi="Angsana New" w:cs="Angsana New"/>
                <w:sz w:val="26"/>
                <w:szCs w:val="26"/>
              </w:rPr>
            </w:pPr>
          </w:p>
        </w:tc>
        <w:tc>
          <w:tcPr>
            <w:tcW w:w="90" w:type="dxa"/>
            <w:shd w:val="clear" w:color="auto" w:fill="FFFFFF" w:themeFill="background1"/>
          </w:tcPr>
          <w:p w14:paraId="2C811748" w14:textId="77777777" w:rsidR="007F510C" w:rsidRPr="00BF53D1" w:rsidRDefault="007F510C" w:rsidP="007F510C">
            <w:pPr>
              <w:autoSpaceDE w:val="0"/>
              <w:autoSpaceDN w:val="0"/>
              <w:adjustRightInd w:val="0"/>
              <w:jc w:val="thaiDistribute"/>
              <w:rPr>
                <w:rFonts w:ascii="Angsana New" w:hAnsi="Angsana New" w:cs="Angsana New"/>
                <w:sz w:val="26"/>
                <w:szCs w:val="26"/>
              </w:rPr>
            </w:pPr>
          </w:p>
        </w:tc>
        <w:tc>
          <w:tcPr>
            <w:tcW w:w="1260" w:type="dxa"/>
            <w:shd w:val="clear" w:color="auto" w:fill="FFFFFF" w:themeFill="background1"/>
          </w:tcPr>
          <w:p w14:paraId="6F66F7A6" w14:textId="77777777" w:rsidR="007F510C" w:rsidRPr="00BF53D1" w:rsidRDefault="007F510C" w:rsidP="007F510C">
            <w:pPr>
              <w:tabs>
                <w:tab w:val="decimal" w:pos="1239"/>
              </w:tabs>
              <w:autoSpaceDE w:val="0"/>
              <w:autoSpaceDN w:val="0"/>
              <w:adjustRightInd w:val="0"/>
              <w:rPr>
                <w:rFonts w:ascii="Angsana New" w:hAnsi="Angsana New" w:cs="Angsana New"/>
                <w:sz w:val="26"/>
                <w:szCs w:val="26"/>
              </w:rPr>
            </w:pPr>
          </w:p>
        </w:tc>
      </w:tr>
      <w:tr w:rsidR="007F510C" w:rsidRPr="00BF53D1" w14:paraId="03FA2C08" w14:textId="77777777" w:rsidTr="001743BC">
        <w:trPr>
          <w:trHeight w:val="144"/>
        </w:trPr>
        <w:tc>
          <w:tcPr>
            <w:tcW w:w="3420" w:type="dxa"/>
            <w:shd w:val="clear" w:color="auto" w:fill="FFFFFF" w:themeFill="background1"/>
          </w:tcPr>
          <w:p w14:paraId="5C417CCD" w14:textId="77777777" w:rsidR="007F510C" w:rsidRPr="00BF53D1" w:rsidRDefault="007F510C" w:rsidP="007F510C">
            <w:pPr>
              <w:autoSpaceDE w:val="0"/>
              <w:autoSpaceDN w:val="0"/>
              <w:adjustRightInd w:val="0"/>
              <w:ind w:left="180"/>
              <w:jc w:val="thaiDistribute"/>
              <w:rPr>
                <w:rFonts w:ascii="Angsana New" w:hAnsi="Angsana New" w:cs="Angsana New"/>
                <w:sz w:val="26"/>
                <w:szCs w:val="26"/>
              </w:rPr>
            </w:pPr>
            <w:r w:rsidRPr="00BF53D1">
              <w:rPr>
                <w:rFonts w:ascii="Angsana New" w:hAnsi="Angsana New" w:cs="Angsana New"/>
                <w:sz w:val="26"/>
                <w:szCs w:val="26"/>
                <w:cs/>
              </w:rPr>
              <w:t>เพิ่มขึ้น</w:t>
            </w:r>
          </w:p>
        </w:tc>
        <w:tc>
          <w:tcPr>
            <w:tcW w:w="1260" w:type="dxa"/>
            <w:shd w:val="clear" w:color="auto" w:fill="FFFFFF" w:themeFill="background1"/>
          </w:tcPr>
          <w:p w14:paraId="575DBAB5" w14:textId="35045CA0" w:rsidR="007F510C" w:rsidRPr="00BF53D1" w:rsidRDefault="00973B7F" w:rsidP="007F510C">
            <w:pPr>
              <w:tabs>
                <w:tab w:val="decimal" w:pos="1170"/>
              </w:tabs>
              <w:autoSpaceDE w:val="0"/>
              <w:autoSpaceDN w:val="0"/>
              <w:adjustRightInd w:val="0"/>
              <w:ind w:left="-90" w:right="-128"/>
              <w:rPr>
                <w:rFonts w:ascii="Angsana New" w:hAnsi="Angsana New" w:cs="Angsana New"/>
                <w:sz w:val="26"/>
                <w:szCs w:val="26"/>
              </w:rPr>
            </w:pPr>
            <w:r w:rsidRPr="00973B7F">
              <w:rPr>
                <w:rFonts w:ascii="Angsana New" w:hAnsi="Angsana New" w:cs="Angsana New"/>
                <w:sz w:val="26"/>
                <w:szCs w:val="26"/>
              </w:rPr>
              <w:t>235</w:t>
            </w:r>
            <w:r w:rsidR="00D979D1" w:rsidRPr="00BF53D1">
              <w:rPr>
                <w:rFonts w:ascii="Angsana New" w:hAnsi="Angsana New" w:cs="Angsana New"/>
                <w:sz w:val="26"/>
                <w:szCs w:val="26"/>
              </w:rPr>
              <w:t>,</w:t>
            </w:r>
            <w:r w:rsidRPr="00973B7F">
              <w:rPr>
                <w:rFonts w:ascii="Angsana New" w:hAnsi="Angsana New" w:cs="Angsana New"/>
                <w:sz w:val="26"/>
                <w:szCs w:val="26"/>
              </w:rPr>
              <w:t>484</w:t>
            </w:r>
            <w:r w:rsidR="00D979D1" w:rsidRPr="00BF53D1">
              <w:rPr>
                <w:rFonts w:ascii="Angsana New" w:hAnsi="Angsana New" w:cs="Angsana New"/>
                <w:sz w:val="26"/>
                <w:szCs w:val="26"/>
              </w:rPr>
              <w:t>,</w:t>
            </w:r>
            <w:r w:rsidRPr="00973B7F">
              <w:rPr>
                <w:rFonts w:ascii="Angsana New" w:hAnsi="Angsana New" w:cs="Angsana New"/>
                <w:sz w:val="26"/>
                <w:szCs w:val="26"/>
              </w:rPr>
              <w:t>317</w:t>
            </w:r>
          </w:p>
        </w:tc>
        <w:tc>
          <w:tcPr>
            <w:tcW w:w="90" w:type="dxa"/>
            <w:shd w:val="clear" w:color="auto" w:fill="FFFFFF" w:themeFill="background1"/>
          </w:tcPr>
          <w:p w14:paraId="41D0A3B8" w14:textId="77777777" w:rsidR="007F510C" w:rsidRPr="00BF53D1" w:rsidRDefault="007F510C" w:rsidP="007F510C">
            <w:pPr>
              <w:autoSpaceDE w:val="0"/>
              <w:autoSpaceDN w:val="0"/>
              <w:adjustRightInd w:val="0"/>
              <w:jc w:val="thaiDistribute"/>
              <w:rPr>
                <w:rFonts w:ascii="Angsana New" w:hAnsi="Angsana New" w:cs="Angsana New"/>
                <w:sz w:val="26"/>
                <w:szCs w:val="26"/>
              </w:rPr>
            </w:pPr>
          </w:p>
        </w:tc>
        <w:tc>
          <w:tcPr>
            <w:tcW w:w="1260" w:type="dxa"/>
            <w:shd w:val="clear" w:color="auto" w:fill="FFFFFF" w:themeFill="background1"/>
          </w:tcPr>
          <w:p w14:paraId="7C25AE3F" w14:textId="69E3C7EB" w:rsidR="007F510C" w:rsidRPr="00BF53D1" w:rsidRDefault="00973B7F" w:rsidP="007F510C">
            <w:pPr>
              <w:tabs>
                <w:tab w:val="decimal" w:pos="1148"/>
              </w:tabs>
              <w:autoSpaceDE w:val="0"/>
              <w:autoSpaceDN w:val="0"/>
              <w:adjustRightInd w:val="0"/>
              <w:ind w:left="-90" w:right="-128"/>
              <w:rPr>
                <w:rFonts w:ascii="Angsana New" w:hAnsi="Angsana New" w:cs="Angsana New"/>
                <w:sz w:val="26"/>
                <w:szCs w:val="26"/>
              </w:rPr>
            </w:pPr>
            <w:r w:rsidRPr="00973B7F">
              <w:rPr>
                <w:rFonts w:ascii="Angsana New" w:hAnsi="Angsana New" w:cs="Angsana New"/>
                <w:sz w:val="26"/>
                <w:szCs w:val="26"/>
              </w:rPr>
              <w:t>1</w:t>
            </w:r>
            <w:r w:rsidR="007F510C" w:rsidRPr="00BF53D1">
              <w:rPr>
                <w:rFonts w:ascii="Angsana New" w:hAnsi="Angsana New" w:cs="Angsana New"/>
                <w:sz w:val="26"/>
                <w:szCs w:val="26"/>
              </w:rPr>
              <w:t>,</w:t>
            </w:r>
            <w:r w:rsidRPr="00973B7F">
              <w:rPr>
                <w:rFonts w:ascii="Angsana New" w:hAnsi="Angsana New" w:cs="Angsana New"/>
                <w:sz w:val="26"/>
                <w:szCs w:val="26"/>
              </w:rPr>
              <w:t>320</w:t>
            </w:r>
            <w:r w:rsidR="007F510C" w:rsidRPr="00BF53D1">
              <w:rPr>
                <w:rFonts w:ascii="Angsana New" w:hAnsi="Angsana New" w:cs="Angsana New"/>
                <w:sz w:val="26"/>
                <w:szCs w:val="26"/>
              </w:rPr>
              <w:t>,</w:t>
            </w:r>
            <w:r w:rsidRPr="00973B7F">
              <w:rPr>
                <w:rFonts w:ascii="Angsana New" w:hAnsi="Angsana New" w:cs="Angsana New"/>
                <w:sz w:val="26"/>
                <w:szCs w:val="26"/>
              </w:rPr>
              <w:t>458</w:t>
            </w:r>
            <w:r w:rsidR="007F510C" w:rsidRPr="00BF53D1">
              <w:rPr>
                <w:rFonts w:ascii="Angsana New" w:hAnsi="Angsana New" w:cs="Angsana New"/>
                <w:sz w:val="26"/>
                <w:szCs w:val="26"/>
              </w:rPr>
              <w:t>,</w:t>
            </w:r>
            <w:r w:rsidRPr="00973B7F">
              <w:rPr>
                <w:rFonts w:ascii="Angsana New" w:hAnsi="Angsana New" w:cs="Angsana New"/>
                <w:sz w:val="26"/>
                <w:szCs w:val="26"/>
              </w:rPr>
              <w:t>310</w:t>
            </w:r>
          </w:p>
        </w:tc>
        <w:tc>
          <w:tcPr>
            <w:tcW w:w="90" w:type="dxa"/>
            <w:shd w:val="clear" w:color="auto" w:fill="FFFFFF" w:themeFill="background1"/>
          </w:tcPr>
          <w:p w14:paraId="4C9A9003" w14:textId="77777777" w:rsidR="007F510C" w:rsidRPr="00BF53D1" w:rsidRDefault="007F510C" w:rsidP="007F510C">
            <w:pPr>
              <w:autoSpaceDE w:val="0"/>
              <w:autoSpaceDN w:val="0"/>
              <w:adjustRightInd w:val="0"/>
              <w:jc w:val="thaiDistribute"/>
              <w:rPr>
                <w:rFonts w:ascii="Angsana New" w:hAnsi="Angsana New" w:cs="Angsana New"/>
                <w:sz w:val="26"/>
                <w:szCs w:val="26"/>
              </w:rPr>
            </w:pPr>
          </w:p>
        </w:tc>
        <w:tc>
          <w:tcPr>
            <w:tcW w:w="1260" w:type="dxa"/>
            <w:shd w:val="clear" w:color="auto" w:fill="FFFFFF" w:themeFill="background1"/>
          </w:tcPr>
          <w:p w14:paraId="609396EF" w14:textId="0716D488" w:rsidR="007F510C" w:rsidRPr="00BF53D1" w:rsidRDefault="00973B7F" w:rsidP="007F510C">
            <w:pPr>
              <w:tabs>
                <w:tab w:val="decimal" w:pos="1170"/>
              </w:tabs>
              <w:autoSpaceDE w:val="0"/>
              <w:autoSpaceDN w:val="0"/>
              <w:adjustRightInd w:val="0"/>
              <w:rPr>
                <w:rFonts w:ascii="Angsana New" w:hAnsi="Angsana New" w:cs="Angsana New"/>
                <w:sz w:val="26"/>
                <w:szCs w:val="26"/>
              </w:rPr>
            </w:pPr>
            <w:r w:rsidRPr="00973B7F">
              <w:rPr>
                <w:rFonts w:ascii="Angsana New" w:hAnsi="Angsana New" w:cs="Angsana New"/>
                <w:sz w:val="26"/>
                <w:szCs w:val="26"/>
              </w:rPr>
              <w:t>165</w:t>
            </w:r>
            <w:r w:rsidR="009735EF" w:rsidRPr="00BF53D1">
              <w:rPr>
                <w:rFonts w:ascii="Angsana New" w:hAnsi="Angsana New" w:cs="Angsana New"/>
                <w:sz w:val="26"/>
                <w:szCs w:val="26"/>
              </w:rPr>
              <w:t>,</w:t>
            </w:r>
            <w:r w:rsidRPr="00973B7F">
              <w:rPr>
                <w:rFonts w:ascii="Angsana New" w:hAnsi="Angsana New" w:cs="Angsana New"/>
                <w:sz w:val="26"/>
                <w:szCs w:val="26"/>
              </w:rPr>
              <w:t>975</w:t>
            </w:r>
            <w:r w:rsidR="009735EF" w:rsidRPr="00BF53D1">
              <w:rPr>
                <w:rFonts w:ascii="Angsana New" w:hAnsi="Angsana New" w:cs="Angsana New"/>
                <w:sz w:val="26"/>
                <w:szCs w:val="26"/>
              </w:rPr>
              <w:t>,</w:t>
            </w:r>
            <w:r w:rsidRPr="00973B7F">
              <w:rPr>
                <w:rFonts w:ascii="Angsana New" w:hAnsi="Angsana New" w:cs="Angsana New"/>
                <w:sz w:val="26"/>
                <w:szCs w:val="26"/>
              </w:rPr>
              <w:t>215</w:t>
            </w:r>
          </w:p>
        </w:tc>
        <w:tc>
          <w:tcPr>
            <w:tcW w:w="90" w:type="dxa"/>
            <w:shd w:val="clear" w:color="auto" w:fill="FFFFFF" w:themeFill="background1"/>
          </w:tcPr>
          <w:p w14:paraId="1912327B" w14:textId="77777777" w:rsidR="007F510C" w:rsidRPr="00BF53D1" w:rsidRDefault="007F510C" w:rsidP="007F510C">
            <w:pPr>
              <w:autoSpaceDE w:val="0"/>
              <w:autoSpaceDN w:val="0"/>
              <w:adjustRightInd w:val="0"/>
              <w:jc w:val="thaiDistribute"/>
              <w:rPr>
                <w:rFonts w:ascii="Angsana New" w:hAnsi="Angsana New" w:cs="Angsana New"/>
                <w:sz w:val="26"/>
                <w:szCs w:val="26"/>
              </w:rPr>
            </w:pPr>
          </w:p>
        </w:tc>
        <w:tc>
          <w:tcPr>
            <w:tcW w:w="1260" w:type="dxa"/>
            <w:shd w:val="clear" w:color="auto" w:fill="FFFFFF" w:themeFill="background1"/>
          </w:tcPr>
          <w:p w14:paraId="6A27627C" w14:textId="266719E7" w:rsidR="007F510C" w:rsidRPr="00BF53D1" w:rsidRDefault="00973B7F" w:rsidP="007F510C">
            <w:pPr>
              <w:tabs>
                <w:tab w:val="decimal" w:pos="1164"/>
              </w:tabs>
              <w:autoSpaceDE w:val="0"/>
              <w:autoSpaceDN w:val="0"/>
              <w:adjustRightInd w:val="0"/>
              <w:rPr>
                <w:rFonts w:ascii="Angsana New" w:hAnsi="Angsana New" w:cs="Angsana New"/>
                <w:sz w:val="26"/>
                <w:szCs w:val="26"/>
              </w:rPr>
            </w:pPr>
            <w:r w:rsidRPr="00973B7F">
              <w:rPr>
                <w:rFonts w:ascii="Angsana New" w:hAnsi="Angsana New" w:cs="Angsana New"/>
                <w:sz w:val="26"/>
                <w:szCs w:val="26"/>
              </w:rPr>
              <w:t>1</w:t>
            </w:r>
            <w:r w:rsidR="007F510C" w:rsidRPr="00BF53D1">
              <w:rPr>
                <w:rFonts w:ascii="Angsana New" w:hAnsi="Angsana New" w:cs="Angsana New"/>
                <w:sz w:val="26"/>
                <w:szCs w:val="26"/>
              </w:rPr>
              <w:t>,</w:t>
            </w:r>
            <w:r w:rsidRPr="00973B7F">
              <w:rPr>
                <w:rFonts w:ascii="Angsana New" w:hAnsi="Angsana New" w:cs="Angsana New"/>
                <w:sz w:val="26"/>
                <w:szCs w:val="26"/>
              </w:rPr>
              <w:t>192</w:t>
            </w:r>
            <w:r w:rsidR="007F510C" w:rsidRPr="00BF53D1">
              <w:rPr>
                <w:rFonts w:ascii="Angsana New" w:hAnsi="Angsana New" w:cs="Angsana New"/>
                <w:sz w:val="26"/>
                <w:szCs w:val="26"/>
              </w:rPr>
              <w:t>,</w:t>
            </w:r>
            <w:r w:rsidRPr="00973B7F">
              <w:rPr>
                <w:rFonts w:ascii="Angsana New" w:hAnsi="Angsana New" w:cs="Angsana New"/>
                <w:sz w:val="26"/>
                <w:szCs w:val="26"/>
              </w:rPr>
              <w:t>643</w:t>
            </w:r>
            <w:r w:rsidR="007F510C" w:rsidRPr="00BF53D1">
              <w:rPr>
                <w:rFonts w:ascii="Angsana New" w:hAnsi="Angsana New" w:cs="Angsana New"/>
                <w:sz w:val="26"/>
                <w:szCs w:val="26"/>
              </w:rPr>
              <w:t>,</w:t>
            </w:r>
            <w:r w:rsidRPr="00973B7F">
              <w:rPr>
                <w:rFonts w:ascii="Angsana New" w:hAnsi="Angsana New" w:cs="Angsana New"/>
                <w:sz w:val="26"/>
                <w:szCs w:val="26"/>
              </w:rPr>
              <w:t>989</w:t>
            </w:r>
          </w:p>
        </w:tc>
      </w:tr>
      <w:tr w:rsidR="007F510C" w:rsidRPr="00BF53D1" w14:paraId="4EBCC893" w14:textId="77777777" w:rsidTr="001743BC">
        <w:trPr>
          <w:trHeight w:val="144"/>
        </w:trPr>
        <w:tc>
          <w:tcPr>
            <w:tcW w:w="3420" w:type="dxa"/>
            <w:shd w:val="clear" w:color="auto" w:fill="FFFFFF" w:themeFill="background1"/>
          </w:tcPr>
          <w:p w14:paraId="2F77E17C" w14:textId="77777777" w:rsidR="007F510C" w:rsidRPr="00BF53D1" w:rsidRDefault="007F510C" w:rsidP="007F510C">
            <w:pPr>
              <w:autoSpaceDE w:val="0"/>
              <w:autoSpaceDN w:val="0"/>
              <w:adjustRightInd w:val="0"/>
              <w:ind w:left="180"/>
              <w:jc w:val="thaiDistribute"/>
              <w:rPr>
                <w:rFonts w:ascii="Angsana New" w:hAnsi="Angsana New" w:cs="Angsana New"/>
                <w:sz w:val="26"/>
                <w:szCs w:val="26"/>
              </w:rPr>
            </w:pPr>
            <w:r w:rsidRPr="00BF53D1">
              <w:rPr>
                <w:rFonts w:ascii="Angsana New" w:hAnsi="Angsana New" w:cs="Angsana New"/>
                <w:sz w:val="26"/>
                <w:szCs w:val="26"/>
                <w:cs/>
              </w:rPr>
              <w:t>จ่ายชำระคืน</w:t>
            </w:r>
          </w:p>
        </w:tc>
        <w:tc>
          <w:tcPr>
            <w:tcW w:w="1260" w:type="dxa"/>
            <w:shd w:val="clear" w:color="auto" w:fill="FFFFFF" w:themeFill="background1"/>
          </w:tcPr>
          <w:p w14:paraId="25121CD4" w14:textId="7C834CCC" w:rsidR="007F510C" w:rsidRPr="00BF53D1" w:rsidRDefault="00D979D1" w:rsidP="007F510C">
            <w:pPr>
              <w:tabs>
                <w:tab w:val="decimal" w:pos="1170"/>
              </w:tabs>
              <w:autoSpaceDE w:val="0"/>
              <w:autoSpaceDN w:val="0"/>
              <w:adjustRightInd w:val="0"/>
              <w:ind w:left="-90" w:right="-128"/>
              <w:rPr>
                <w:rFonts w:ascii="Angsana New" w:hAnsi="Angsana New" w:cs="Angsana New"/>
                <w:sz w:val="26"/>
                <w:szCs w:val="26"/>
              </w:rPr>
            </w:pPr>
            <w:r w:rsidRPr="00BF53D1">
              <w:rPr>
                <w:rFonts w:ascii="Angsana New" w:hAnsi="Angsana New" w:cs="Angsana New"/>
                <w:sz w:val="26"/>
                <w:szCs w:val="26"/>
                <w:cs/>
              </w:rPr>
              <w:t>(</w:t>
            </w:r>
            <w:r w:rsidR="00973B7F" w:rsidRPr="00973B7F">
              <w:rPr>
                <w:rFonts w:ascii="Angsana New" w:hAnsi="Angsana New" w:cs="Angsana New"/>
                <w:sz w:val="26"/>
                <w:szCs w:val="26"/>
              </w:rPr>
              <w:t>451</w:t>
            </w:r>
            <w:r w:rsidRPr="00BF53D1">
              <w:rPr>
                <w:rFonts w:ascii="Angsana New" w:hAnsi="Angsana New" w:cs="Angsana New"/>
                <w:sz w:val="26"/>
                <w:szCs w:val="26"/>
              </w:rPr>
              <w:t>,</w:t>
            </w:r>
            <w:r w:rsidR="00973B7F" w:rsidRPr="00973B7F">
              <w:rPr>
                <w:rFonts w:ascii="Angsana New" w:hAnsi="Angsana New" w:cs="Angsana New"/>
                <w:sz w:val="26"/>
                <w:szCs w:val="26"/>
              </w:rPr>
              <w:t>215</w:t>
            </w:r>
            <w:r w:rsidRPr="00BF53D1">
              <w:rPr>
                <w:rFonts w:ascii="Angsana New" w:hAnsi="Angsana New" w:cs="Angsana New"/>
                <w:sz w:val="26"/>
                <w:szCs w:val="26"/>
              </w:rPr>
              <w:t>,</w:t>
            </w:r>
            <w:r w:rsidR="00973B7F" w:rsidRPr="00973B7F">
              <w:rPr>
                <w:rFonts w:ascii="Angsana New" w:hAnsi="Angsana New" w:cs="Angsana New"/>
                <w:sz w:val="26"/>
                <w:szCs w:val="26"/>
              </w:rPr>
              <w:t>606</w:t>
            </w:r>
            <w:r w:rsidRPr="00BF53D1">
              <w:rPr>
                <w:rFonts w:ascii="Angsana New" w:hAnsi="Angsana New" w:cs="Angsana New"/>
                <w:sz w:val="26"/>
                <w:szCs w:val="26"/>
                <w:cs/>
              </w:rPr>
              <w:t>)</w:t>
            </w:r>
          </w:p>
        </w:tc>
        <w:tc>
          <w:tcPr>
            <w:tcW w:w="90" w:type="dxa"/>
            <w:shd w:val="clear" w:color="auto" w:fill="FFFFFF" w:themeFill="background1"/>
          </w:tcPr>
          <w:p w14:paraId="42E8AF22" w14:textId="77777777" w:rsidR="007F510C" w:rsidRPr="00BF53D1" w:rsidRDefault="007F510C" w:rsidP="007F510C">
            <w:pPr>
              <w:autoSpaceDE w:val="0"/>
              <w:autoSpaceDN w:val="0"/>
              <w:adjustRightInd w:val="0"/>
              <w:jc w:val="thaiDistribute"/>
              <w:rPr>
                <w:rFonts w:ascii="Angsana New" w:hAnsi="Angsana New" w:cs="Angsana New"/>
                <w:sz w:val="26"/>
                <w:szCs w:val="26"/>
              </w:rPr>
            </w:pPr>
          </w:p>
        </w:tc>
        <w:tc>
          <w:tcPr>
            <w:tcW w:w="1260" w:type="dxa"/>
            <w:shd w:val="clear" w:color="auto" w:fill="FFFFFF" w:themeFill="background1"/>
          </w:tcPr>
          <w:p w14:paraId="73937514" w14:textId="7043799F" w:rsidR="007F510C" w:rsidRPr="00BF53D1" w:rsidRDefault="007F510C" w:rsidP="007F510C">
            <w:pPr>
              <w:tabs>
                <w:tab w:val="decimal" w:pos="1148"/>
              </w:tabs>
              <w:autoSpaceDE w:val="0"/>
              <w:autoSpaceDN w:val="0"/>
              <w:adjustRightInd w:val="0"/>
              <w:ind w:left="-90" w:right="-128"/>
              <w:rPr>
                <w:rFonts w:ascii="Angsana New" w:hAnsi="Angsana New" w:cs="Angsana New"/>
                <w:sz w:val="26"/>
                <w:szCs w:val="26"/>
              </w:rPr>
            </w:pPr>
            <w:r w:rsidRPr="00BF53D1">
              <w:rPr>
                <w:rFonts w:ascii="Angsana New" w:hAnsi="Angsana New" w:cs="Angsana New"/>
                <w:sz w:val="26"/>
                <w:szCs w:val="26"/>
              </w:rPr>
              <w:t>(</w:t>
            </w:r>
            <w:r w:rsidR="00973B7F" w:rsidRPr="00973B7F">
              <w:rPr>
                <w:rFonts w:ascii="Angsana New" w:hAnsi="Angsana New" w:cs="Angsana New"/>
                <w:sz w:val="26"/>
                <w:szCs w:val="26"/>
              </w:rPr>
              <w:t>442</w:t>
            </w:r>
            <w:r w:rsidRPr="00BF53D1">
              <w:rPr>
                <w:rFonts w:ascii="Angsana New" w:hAnsi="Angsana New" w:cs="Angsana New"/>
                <w:sz w:val="26"/>
                <w:szCs w:val="26"/>
              </w:rPr>
              <w:t>,</w:t>
            </w:r>
            <w:r w:rsidR="00973B7F" w:rsidRPr="00973B7F">
              <w:rPr>
                <w:rFonts w:ascii="Angsana New" w:hAnsi="Angsana New" w:cs="Angsana New"/>
                <w:sz w:val="26"/>
                <w:szCs w:val="26"/>
              </w:rPr>
              <w:t>579</w:t>
            </w:r>
            <w:r w:rsidRPr="00BF53D1">
              <w:rPr>
                <w:rFonts w:ascii="Angsana New" w:hAnsi="Angsana New" w:cs="Angsana New"/>
                <w:sz w:val="26"/>
                <w:szCs w:val="26"/>
              </w:rPr>
              <w:t>,</w:t>
            </w:r>
            <w:r w:rsidR="00973B7F" w:rsidRPr="00973B7F">
              <w:rPr>
                <w:rFonts w:ascii="Angsana New" w:hAnsi="Angsana New" w:cs="Angsana New"/>
                <w:sz w:val="26"/>
                <w:szCs w:val="26"/>
              </w:rPr>
              <w:t>481</w:t>
            </w:r>
            <w:r w:rsidRPr="00BF53D1">
              <w:rPr>
                <w:rFonts w:ascii="Angsana New" w:hAnsi="Angsana New" w:cs="Angsana New"/>
                <w:sz w:val="26"/>
                <w:szCs w:val="26"/>
              </w:rPr>
              <w:t>)</w:t>
            </w:r>
          </w:p>
        </w:tc>
        <w:tc>
          <w:tcPr>
            <w:tcW w:w="90" w:type="dxa"/>
            <w:shd w:val="clear" w:color="auto" w:fill="FFFFFF" w:themeFill="background1"/>
          </w:tcPr>
          <w:p w14:paraId="7AFF7646" w14:textId="77777777" w:rsidR="007F510C" w:rsidRPr="00BF53D1" w:rsidRDefault="007F510C" w:rsidP="007F510C">
            <w:pPr>
              <w:tabs>
                <w:tab w:val="decimal" w:pos="1170"/>
              </w:tabs>
              <w:autoSpaceDE w:val="0"/>
              <w:autoSpaceDN w:val="0"/>
              <w:adjustRightInd w:val="0"/>
              <w:rPr>
                <w:rFonts w:ascii="Angsana New" w:hAnsi="Angsana New" w:cs="Angsana New"/>
                <w:sz w:val="26"/>
                <w:szCs w:val="26"/>
              </w:rPr>
            </w:pPr>
          </w:p>
        </w:tc>
        <w:tc>
          <w:tcPr>
            <w:tcW w:w="1260" w:type="dxa"/>
            <w:shd w:val="clear" w:color="auto" w:fill="FFFFFF" w:themeFill="background1"/>
          </w:tcPr>
          <w:p w14:paraId="35695EEE" w14:textId="4DE956A3" w:rsidR="007F510C" w:rsidRPr="00BF53D1" w:rsidRDefault="009735EF" w:rsidP="007F510C">
            <w:pPr>
              <w:tabs>
                <w:tab w:val="decimal" w:pos="1170"/>
              </w:tabs>
              <w:autoSpaceDE w:val="0"/>
              <w:autoSpaceDN w:val="0"/>
              <w:adjustRightInd w:val="0"/>
              <w:rPr>
                <w:rFonts w:ascii="Angsana New" w:hAnsi="Angsana New" w:cs="Angsana New"/>
                <w:sz w:val="26"/>
                <w:szCs w:val="26"/>
              </w:rPr>
            </w:pPr>
            <w:r w:rsidRPr="00BF53D1">
              <w:rPr>
                <w:rFonts w:ascii="Angsana New" w:hAnsi="Angsana New" w:cs="Angsana New"/>
                <w:sz w:val="26"/>
                <w:szCs w:val="26"/>
                <w:cs/>
              </w:rPr>
              <w:t>(</w:t>
            </w:r>
            <w:r w:rsidR="00973B7F" w:rsidRPr="00973B7F">
              <w:rPr>
                <w:rFonts w:ascii="Angsana New" w:hAnsi="Angsana New" w:cs="Angsana New"/>
                <w:sz w:val="26"/>
                <w:szCs w:val="26"/>
              </w:rPr>
              <w:t>414</w:t>
            </w:r>
            <w:r w:rsidRPr="00BF53D1">
              <w:rPr>
                <w:rFonts w:ascii="Angsana New" w:hAnsi="Angsana New" w:cs="Angsana New"/>
                <w:sz w:val="26"/>
                <w:szCs w:val="26"/>
              </w:rPr>
              <w:t>,</w:t>
            </w:r>
            <w:r w:rsidR="00973B7F" w:rsidRPr="00973B7F">
              <w:rPr>
                <w:rFonts w:ascii="Angsana New" w:hAnsi="Angsana New" w:cs="Angsana New"/>
                <w:sz w:val="26"/>
                <w:szCs w:val="26"/>
              </w:rPr>
              <w:t>842</w:t>
            </w:r>
            <w:r w:rsidRPr="00BF53D1">
              <w:rPr>
                <w:rFonts w:ascii="Angsana New" w:hAnsi="Angsana New" w:cs="Angsana New"/>
                <w:sz w:val="26"/>
                <w:szCs w:val="26"/>
              </w:rPr>
              <w:t>,</w:t>
            </w:r>
            <w:r w:rsidR="00973B7F" w:rsidRPr="00973B7F">
              <w:rPr>
                <w:rFonts w:ascii="Angsana New" w:hAnsi="Angsana New" w:cs="Angsana New"/>
                <w:sz w:val="26"/>
                <w:szCs w:val="26"/>
              </w:rPr>
              <w:t>304</w:t>
            </w:r>
            <w:r w:rsidRPr="00BF53D1">
              <w:rPr>
                <w:rFonts w:ascii="Angsana New" w:hAnsi="Angsana New" w:cs="Angsana New"/>
                <w:sz w:val="26"/>
                <w:szCs w:val="26"/>
                <w:cs/>
              </w:rPr>
              <w:t>)</w:t>
            </w:r>
          </w:p>
        </w:tc>
        <w:tc>
          <w:tcPr>
            <w:tcW w:w="90" w:type="dxa"/>
            <w:shd w:val="clear" w:color="auto" w:fill="FFFFFF" w:themeFill="background1"/>
          </w:tcPr>
          <w:p w14:paraId="266BA1E9" w14:textId="77777777" w:rsidR="007F510C" w:rsidRPr="00BF53D1" w:rsidRDefault="007F510C" w:rsidP="007F510C">
            <w:pPr>
              <w:tabs>
                <w:tab w:val="decimal" w:pos="875"/>
              </w:tabs>
              <w:autoSpaceDE w:val="0"/>
              <w:autoSpaceDN w:val="0"/>
              <w:adjustRightInd w:val="0"/>
              <w:jc w:val="right"/>
              <w:rPr>
                <w:rFonts w:ascii="Angsana New" w:hAnsi="Angsana New" w:cs="Angsana New"/>
                <w:sz w:val="26"/>
                <w:szCs w:val="26"/>
              </w:rPr>
            </w:pPr>
          </w:p>
        </w:tc>
        <w:tc>
          <w:tcPr>
            <w:tcW w:w="1260" w:type="dxa"/>
            <w:shd w:val="clear" w:color="auto" w:fill="FFFFFF" w:themeFill="background1"/>
          </w:tcPr>
          <w:p w14:paraId="0A2F2C22" w14:textId="56CC4009" w:rsidR="007F510C" w:rsidRPr="00BF53D1" w:rsidRDefault="007F510C" w:rsidP="007F510C">
            <w:pPr>
              <w:tabs>
                <w:tab w:val="decimal" w:pos="1164"/>
              </w:tabs>
              <w:autoSpaceDE w:val="0"/>
              <w:autoSpaceDN w:val="0"/>
              <w:adjustRightInd w:val="0"/>
              <w:rPr>
                <w:rFonts w:ascii="Angsana New" w:hAnsi="Angsana New" w:cs="Angsana New"/>
                <w:sz w:val="26"/>
                <w:szCs w:val="26"/>
              </w:rPr>
            </w:pPr>
            <w:r w:rsidRPr="00BF53D1">
              <w:rPr>
                <w:rFonts w:ascii="Angsana New" w:hAnsi="Angsana New" w:cs="Angsana New"/>
                <w:sz w:val="26"/>
                <w:szCs w:val="26"/>
              </w:rPr>
              <w:t>(</w:t>
            </w:r>
            <w:r w:rsidR="00973B7F" w:rsidRPr="00973B7F">
              <w:rPr>
                <w:rFonts w:ascii="Angsana New" w:hAnsi="Angsana New" w:cs="Angsana New"/>
                <w:sz w:val="26"/>
                <w:szCs w:val="26"/>
              </w:rPr>
              <w:t>283</w:t>
            </w:r>
            <w:r w:rsidRPr="00BF53D1">
              <w:rPr>
                <w:rFonts w:ascii="Angsana New" w:hAnsi="Angsana New" w:cs="Angsana New"/>
                <w:sz w:val="26"/>
                <w:szCs w:val="26"/>
              </w:rPr>
              <w:t>,</w:t>
            </w:r>
            <w:r w:rsidR="00973B7F" w:rsidRPr="00973B7F">
              <w:rPr>
                <w:rFonts w:ascii="Angsana New" w:hAnsi="Angsana New" w:cs="Angsana New"/>
                <w:sz w:val="26"/>
                <w:szCs w:val="26"/>
              </w:rPr>
              <w:t>859</w:t>
            </w:r>
            <w:r w:rsidRPr="00BF53D1">
              <w:rPr>
                <w:rFonts w:ascii="Angsana New" w:hAnsi="Angsana New" w:cs="Angsana New"/>
                <w:sz w:val="26"/>
                <w:szCs w:val="26"/>
              </w:rPr>
              <w:t>,</w:t>
            </w:r>
            <w:r w:rsidR="00973B7F" w:rsidRPr="00973B7F">
              <w:rPr>
                <w:rFonts w:ascii="Angsana New" w:hAnsi="Angsana New" w:cs="Angsana New"/>
                <w:sz w:val="26"/>
                <w:szCs w:val="26"/>
              </w:rPr>
              <w:t>915</w:t>
            </w:r>
            <w:r w:rsidRPr="00BF53D1">
              <w:rPr>
                <w:rFonts w:ascii="Angsana New" w:hAnsi="Angsana New" w:cs="Angsana New"/>
                <w:sz w:val="26"/>
                <w:szCs w:val="26"/>
              </w:rPr>
              <w:t>)</w:t>
            </w:r>
          </w:p>
        </w:tc>
      </w:tr>
      <w:tr w:rsidR="007F510C" w:rsidRPr="00BF53D1" w14:paraId="46A3C3F2" w14:textId="77777777" w:rsidTr="001743BC">
        <w:trPr>
          <w:trHeight w:val="144"/>
        </w:trPr>
        <w:tc>
          <w:tcPr>
            <w:tcW w:w="3420" w:type="dxa"/>
            <w:shd w:val="clear" w:color="auto" w:fill="FFFFFF" w:themeFill="background1"/>
          </w:tcPr>
          <w:p w14:paraId="3B67A065" w14:textId="314CA780" w:rsidR="007F510C" w:rsidRPr="00BF53D1" w:rsidRDefault="007F510C" w:rsidP="007F510C">
            <w:pPr>
              <w:autoSpaceDE w:val="0"/>
              <w:autoSpaceDN w:val="0"/>
              <w:adjustRightInd w:val="0"/>
              <w:ind w:left="180"/>
              <w:jc w:val="thaiDistribute"/>
              <w:rPr>
                <w:rFonts w:ascii="Angsana New" w:hAnsi="Angsana New" w:cs="Angsana New"/>
                <w:sz w:val="26"/>
                <w:szCs w:val="26"/>
                <w:cs/>
              </w:rPr>
            </w:pPr>
            <w:r w:rsidRPr="00BF53D1">
              <w:rPr>
                <w:rFonts w:ascii="Angsana New" w:hAnsi="Angsana New" w:cs="Angsana New"/>
                <w:sz w:val="26"/>
                <w:szCs w:val="26"/>
                <w:cs/>
              </w:rPr>
              <w:t>ค่าธรรมเนียมทางการเงินรอตัดจ่าย</w:t>
            </w:r>
          </w:p>
        </w:tc>
        <w:tc>
          <w:tcPr>
            <w:tcW w:w="1260" w:type="dxa"/>
            <w:tcBorders>
              <w:bottom w:val="single" w:sz="4" w:space="0" w:color="auto"/>
            </w:tcBorders>
            <w:shd w:val="clear" w:color="auto" w:fill="FFFFFF" w:themeFill="background1"/>
          </w:tcPr>
          <w:p w14:paraId="1181193D" w14:textId="32E3FC03" w:rsidR="007F510C" w:rsidRPr="00BF53D1" w:rsidRDefault="00D979D1" w:rsidP="007F510C">
            <w:pPr>
              <w:tabs>
                <w:tab w:val="decimal" w:pos="1170"/>
              </w:tabs>
              <w:autoSpaceDE w:val="0"/>
              <w:autoSpaceDN w:val="0"/>
              <w:adjustRightInd w:val="0"/>
              <w:ind w:left="-90" w:right="-128"/>
              <w:rPr>
                <w:rFonts w:ascii="Angsana New" w:hAnsi="Angsana New" w:cs="Angsana New"/>
                <w:sz w:val="26"/>
                <w:szCs w:val="26"/>
              </w:rPr>
            </w:pPr>
            <w:r w:rsidRPr="00BF53D1">
              <w:rPr>
                <w:rFonts w:ascii="Angsana New" w:hAnsi="Angsana New" w:cs="Angsana New"/>
                <w:sz w:val="26"/>
                <w:szCs w:val="26"/>
                <w:cs/>
              </w:rPr>
              <w:t>(</w:t>
            </w:r>
            <w:r w:rsidR="00973B7F" w:rsidRPr="00973B7F">
              <w:rPr>
                <w:rFonts w:ascii="Angsana New" w:hAnsi="Angsana New" w:cs="Angsana New"/>
                <w:sz w:val="26"/>
                <w:szCs w:val="26"/>
              </w:rPr>
              <w:t>736</w:t>
            </w:r>
            <w:r w:rsidRPr="00BF53D1">
              <w:rPr>
                <w:rFonts w:ascii="Angsana New" w:hAnsi="Angsana New" w:cs="Angsana New"/>
                <w:sz w:val="26"/>
                <w:szCs w:val="26"/>
              </w:rPr>
              <w:t>,</w:t>
            </w:r>
            <w:r w:rsidR="00973B7F" w:rsidRPr="00973B7F">
              <w:rPr>
                <w:rFonts w:ascii="Angsana New" w:hAnsi="Angsana New" w:cs="Angsana New"/>
                <w:sz w:val="26"/>
                <w:szCs w:val="26"/>
              </w:rPr>
              <w:t>250</w:t>
            </w:r>
            <w:r w:rsidRPr="00BF53D1">
              <w:rPr>
                <w:rFonts w:ascii="Angsana New" w:hAnsi="Angsana New" w:cs="Angsana New"/>
                <w:sz w:val="26"/>
                <w:szCs w:val="26"/>
                <w:cs/>
              </w:rPr>
              <w:t>)</w:t>
            </w:r>
          </w:p>
        </w:tc>
        <w:tc>
          <w:tcPr>
            <w:tcW w:w="90" w:type="dxa"/>
            <w:shd w:val="clear" w:color="auto" w:fill="FFFFFF" w:themeFill="background1"/>
          </w:tcPr>
          <w:p w14:paraId="20B1E4C5" w14:textId="77777777" w:rsidR="007F510C" w:rsidRPr="00BF53D1" w:rsidRDefault="007F510C" w:rsidP="007F510C">
            <w:pPr>
              <w:autoSpaceDE w:val="0"/>
              <w:autoSpaceDN w:val="0"/>
              <w:adjustRightInd w:val="0"/>
              <w:jc w:val="thaiDistribute"/>
              <w:rPr>
                <w:rFonts w:ascii="Angsana New" w:hAnsi="Angsana New" w:cs="Angsana New"/>
                <w:sz w:val="26"/>
                <w:szCs w:val="26"/>
              </w:rPr>
            </w:pPr>
          </w:p>
        </w:tc>
        <w:tc>
          <w:tcPr>
            <w:tcW w:w="1260" w:type="dxa"/>
            <w:shd w:val="clear" w:color="auto" w:fill="auto"/>
          </w:tcPr>
          <w:p w14:paraId="63A22877" w14:textId="3134C153" w:rsidR="007F510C" w:rsidRPr="00BF53D1" w:rsidRDefault="007F510C" w:rsidP="007F510C">
            <w:pPr>
              <w:tabs>
                <w:tab w:val="decimal" w:pos="1148"/>
              </w:tabs>
              <w:autoSpaceDE w:val="0"/>
              <w:autoSpaceDN w:val="0"/>
              <w:adjustRightInd w:val="0"/>
              <w:ind w:left="-90" w:right="-128"/>
              <w:rPr>
                <w:rFonts w:ascii="Angsana New" w:hAnsi="Angsana New" w:cs="Angsana New"/>
                <w:sz w:val="26"/>
                <w:szCs w:val="26"/>
              </w:rPr>
            </w:pPr>
            <w:r w:rsidRPr="00BF53D1">
              <w:rPr>
                <w:rFonts w:ascii="Angsana New" w:hAnsi="Angsana New" w:cs="Angsana New"/>
                <w:sz w:val="26"/>
                <w:szCs w:val="26"/>
              </w:rPr>
              <w:t>(</w:t>
            </w:r>
            <w:r w:rsidR="00973B7F" w:rsidRPr="00973B7F">
              <w:rPr>
                <w:rFonts w:ascii="Angsana New" w:hAnsi="Angsana New" w:cs="Angsana New"/>
                <w:sz w:val="26"/>
                <w:szCs w:val="26"/>
              </w:rPr>
              <w:t>7</w:t>
            </w:r>
            <w:r w:rsidRPr="00BF53D1">
              <w:rPr>
                <w:rFonts w:ascii="Angsana New" w:hAnsi="Angsana New" w:cs="Angsana New"/>
                <w:sz w:val="26"/>
                <w:szCs w:val="26"/>
              </w:rPr>
              <w:t>,</w:t>
            </w:r>
            <w:r w:rsidR="00973B7F" w:rsidRPr="00973B7F">
              <w:rPr>
                <w:rFonts w:ascii="Angsana New" w:hAnsi="Angsana New" w:cs="Angsana New"/>
                <w:sz w:val="26"/>
                <w:szCs w:val="26"/>
              </w:rPr>
              <w:t>523</w:t>
            </w:r>
            <w:r w:rsidRPr="00BF53D1">
              <w:rPr>
                <w:rFonts w:ascii="Angsana New" w:hAnsi="Angsana New" w:cs="Angsana New"/>
                <w:sz w:val="26"/>
                <w:szCs w:val="26"/>
              </w:rPr>
              <w:t>,</w:t>
            </w:r>
            <w:r w:rsidR="00973B7F" w:rsidRPr="00973B7F">
              <w:rPr>
                <w:rFonts w:ascii="Angsana New" w:hAnsi="Angsana New" w:cs="Angsana New"/>
                <w:sz w:val="26"/>
                <w:szCs w:val="26"/>
              </w:rPr>
              <w:t>000</w:t>
            </w:r>
            <w:r w:rsidRPr="00BF53D1">
              <w:rPr>
                <w:rFonts w:ascii="Angsana New" w:hAnsi="Angsana New" w:cs="Angsana New"/>
                <w:sz w:val="26"/>
                <w:szCs w:val="26"/>
              </w:rPr>
              <w:t>)</w:t>
            </w:r>
          </w:p>
        </w:tc>
        <w:tc>
          <w:tcPr>
            <w:tcW w:w="90" w:type="dxa"/>
            <w:shd w:val="clear" w:color="auto" w:fill="FFFFFF" w:themeFill="background1"/>
          </w:tcPr>
          <w:p w14:paraId="5EF74155" w14:textId="77777777" w:rsidR="007F510C" w:rsidRPr="00BF53D1" w:rsidRDefault="007F510C" w:rsidP="007F510C">
            <w:pPr>
              <w:tabs>
                <w:tab w:val="decimal" w:pos="1170"/>
              </w:tabs>
              <w:autoSpaceDE w:val="0"/>
              <w:autoSpaceDN w:val="0"/>
              <w:adjustRightInd w:val="0"/>
              <w:rPr>
                <w:rFonts w:ascii="Angsana New" w:hAnsi="Angsana New" w:cs="Angsana New"/>
                <w:sz w:val="26"/>
                <w:szCs w:val="26"/>
              </w:rPr>
            </w:pPr>
          </w:p>
        </w:tc>
        <w:tc>
          <w:tcPr>
            <w:tcW w:w="1260" w:type="dxa"/>
            <w:tcBorders>
              <w:bottom w:val="single" w:sz="4" w:space="0" w:color="auto"/>
            </w:tcBorders>
            <w:shd w:val="clear" w:color="auto" w:fill="FFFFFF" w:themeFill="background1"/>
          </w:tcPr>
          <w:p w14:paraId="4E924D7E" w14:textId="47D07391" w:rsidR="007F510C" w:rsidRPr="00BF53D1" w:rsidRDefault="009735EF" w:rsidP="007F510C">
            <w:pPr>
              <w:tabs>
                <w:tab w:val="decimal" w:pos="1170"/>
              </w:tabs>
              <w:autoSpaceDE w:val="0"/>
              <w:autoSpaceDN w:val="0"/>
              <w:adjustRightInd w:val="0"/>
              <w:rPr>
                <w:rFonts w:ascii="Angsana New" w:hAnsi="Angsana New" w:cs="Angsana New"/>
                <w:sz w:val="26"/>
                <w:szCs w:val="26"/>
              </w:rPr>
            </w:pPr>
            <w:r w:rsidRPr="00BF53D1">
              <w:rPr>
                <w:rFonts w:ascii="Angsana New" w:hAnsi="Angsana New" w:cs="Angsana New"/>
                <w:sz w:val="26"/>
                <w:szCs w:val="26"/>
              </w:rPr>
              <w:t>(</w:t>
            </w:r>
            <w:r w:rsidR="00973B7F" w:rsidRPr="00973B7F">
              <w:rPr>
                <w:rFonts w:ascii="Angsana New" w:hAnsi="Angsana New" w:cs="Angsana New"/>
                <w:sz w:val="26"/>
                <w:szCs w:val="26"/>
              </w:rPr>
              <w:t>736</w:t>
            </w:r>
            <w:r w:rsidRPr="00BF53D1">
              <w:rPr>
                <w:rFonts w:ascii="Angsana New" w:hAnsi="Angsana New" w:cs="Angsana New"/>
                <w:sz w:val="26"/>
                <w:szCs w:val="26"/>
              </w:rPr>
              <w:t>,</w:t>
            </w:r>
            <w:r w:rsidR="00973B7F" w:rsidRPr="00973B7F">
              <w:rPr>
                <w:rFonts w:ascii="Angsana New" w:hAnsi="Angsana New" w:cs="Angsana New"/>
                <w:sz w:val="26"/>
                <w:szCs w:val="26"/>
              </w:rPr>
              <w:t>250</w:t>
            </w:r>
            <w:r w:rsidRPr="00BF53D1">
              <w:rPr>
                <w:rFonts w:ascii="Angsana New" w:hAnsi="Angsana New" w:cs="Angsana New"/>
                <w:sz w:val="26"/>
                <w:szCs w:val="26"/>
              </w:rPr>
              <w:t>)</w:t>
            </w:r>
          </w:p>
        </w:tc>
        <w:tc>
          <w:tcPr>
            <w:tcW w:w="90" w:type="dxa"/>
            <w:shd w:val="clear" w:color="auto" w:fill="FFFFFF" w:themeFill="background1"/>
          </w:tcPr>
          <w:p w14:paraId="5DB3BF07" w14:textId="77777777" w:rsidR="007F510C" w:rsidRPr="00BF53D1" w:rsidRDefault="007F510C" w:rsidP="007F510C">
            <w:pPr>
              <w:tabs>
                <w:tab w:val="decimal" w:pos="875"/>
              </w:tabs>
              <w:autoSpaceDE w:val="0"/>
              <w:autoSpaceDN w:val="0"/>
              <w:adjustRightInd w:val="0"/>
              <w:jc w:val="right"/>
              <w:rPr>
                <w:rFonts w:ascii="Angsana New" w:hAnsi="Angsana New" w:cs="Angsana New"/>
                <w:sz w:val="26"/>
                <w:szCs w:val="26"/>
              </w:rPr>
            </w:pPr>
          </w:p>
        </w:tc>
        <w:tc>
          <w:tcPr>
            <w:tcW w:w="1260" w:type="dxa"/>
            <w:tcBorders>
              <w:bottom w:val="single" w:sz="4" w:space="0" w:color="auto"/>
            </w:tcBorders>
            <w:shd w:val="clear" w:color="auto" w:fill="FFFFFF" w:themeFill="background1"/>
          </w:tcPr>
          <w:p w14:paraId="53B44ABB" w14:textId="1C3E93C6" w:rsidR="007F510C" w:rsidRPr="00BF53D1" w:rsidRDefault="007F510C" w:rsidP="007F510C">
            <w:pPr>
              <w:tabs>
                <w:tab w:val="decimal" w:pos="1164"/>
              </w:tabs>
              <w:autoSpaceDE w:val="0"/>
              <w:autoSpaceDN w:val="0"/>
              <w:adjustRightInd w:val="0"/>
              <w:rPr>
                <w:rFonts w:ascii="Angsana New" w:hAnsi="Angsana New" w:cs="Angsana New"/>
                <w:sz w:val="26"/>
                <w:szCs w:val="26"/>
              </w:rPr>
            </w:pPr>
            <w:r w:rsidRPr="00BF53D1">
              <w:rPr>
                <w:rFonts w:ascii="Angsana New" w:hAnsi="Angsana New" w:cs="Angsana New"/>
                <w:sz w:val="26"/>
                <w:szCs w:val="26"/>
              </w:rPr>
              <w:t>(</w:t>
            </w:r>
            <w:r w:rsidR="00973B7F" w:rsidRPr="00973B7F">
              <w:rPr>
                <w:rFonts w:ascii="Angsana New" w:hAnsi="Angsana New" w:cs="Angsana New"/>
                <w:sz w:val="26"/>
                <w:szCs w:val="26"/>
              </w:rPr>
              <w:t>6</w:t>
            </w:r>
            <w:r w:rsidRPr="00BF53D1">
              <w:rPr>
                <w:rFonts w:ascii="Angsana New" w:hAnsi="Angsana New" w:cs="Angsana New"/>
                <w:sz w:val="26"/>
                <w:szCs w:val="26"/>
              </w:rPr>
              <w:t>,</w:t>
            </w:r>
            <w:r w:rsidR="00973B7F" w:rsidRPr="00973B7F">
              <w:rPr>
                <w:rFonts w:ascii="Angsana New" w:hAnsi="Angsana New" w:cs="Angsana New"/>
                <w:sz w:val="26"/>
                <w:szCs w:val="26"/>
              </w:rPr>
              <w:t>803</w:t>
            </w:r>
            <w:r w:rsidRPr="00BF53D1">
              <w:rPr>
                <w:rFonts w:ascii="Angsana New" w:hAnsi="Angsana New" w:cs="Angsana New"/>
                <w:sz w:val="26"/>
                <w:szCs w:val="26"/>
              </w:rPr>
              <w:t>,</w:t>
            </w:r>
            <w:r w:rsidR="00973B7F" w:rsidRPr="00973B7F">
              <w:rPr>
                <w:rFonts w:ascii="Angsana New" w:hAnsi="Angsana New" w:cs="Angsana New"/>
                <w:sz w:val="26"/>
                <w:szCs w:val="26"/>
              </w:rPr>
              <w:t>000</w:t>
            </w:r>
            <w:r w:rsidRPr="00BF53D1">
              <w:rPr>
                <w:rFonts w:ascii="Angsana New" w:hAnsi="Angsana New" w:cs="Angsana New"/>
                <w:sz w:val="26"/>
                <w:szCs w:val="26"/>
              </w:rPr>
              <w:t>)</w:t>
            </w:r>
          </w:p>
        </w:tc>
      </w:tr>
      <w:tr w:rsidR="007F510C" w:rsidRPr="00BF53D1" w14:paraId="3509AC25" w14:textId="77777777" w:rsidTr="001743BC">
        <w:trPr>
          <w:trHeight w:val="144"/>
        </w:trPr>
        <w:tc>
          <w:tcPr>
            <w:tcW w:w="3420" w:type="dxa"/>
            <w:shd w:val="clear" w:color="auto" w:fill="FFFFFF" w:themeFill="background1"/>
          </w:tcPr>
          <w:p w14:paraId="13A0F6DB" w14:textId="77777777" w:rsidR="007F510C" w:rsidRPr="00BF53D1" w:rsidRDefault="007F510C" w:rsidP="007F510C">
            <w:pPr>
              <w:autoSpaceDE w:val="0"/>
              <w:autoSpaceDN w:val="0"/>
              <w:adjustRightInd w:val="0"/>
              <w:ind w:left="180"/>
              <w:jc w:val="thaiDistribute"/>
              <w:rPr>
                <w:rFonts w:ascii="Angsana New" w:hAnsi="Angsana New" w:cs="Angsana New"/>
                <w:sz w:val="26"/>
                <w:szCs w:val="26"/>
              </w:rPr>
            </w:pPr>
            <w:r w:rsidRPr="00BF53D1">
              <w:rPr>
                <w:rFonts w:ascii="Angsana New" w:hAnsi="Angsana New" w:cs="Angsana New"/>
                <w:b/>
                <w:bCs/>
                <w:sz w:val="26"/>
                <w:szCs w:val="26"/>
                <w:cs/>
              </w:rPr>
              <w:t>รวมรายการกระแสเงินสด</w:t>
            </w:r>
          </w:p>
        </w:tc>
        <w:tc>
          <w:tcPr>
            <w:tcW w:w="1260" w:type="dxa"/>
            <w:tcBorders>
              <w:top w:val="single" w:sz="4" w:space="0" w:color="auto"/>
            </w:tcBorders>
            <w:shd w:val="clear" w:color="auto" w:fill="FFFFFF" w:themeFill="background1"/>
          </w:tcPr>
          <w:p w14:paraId="212ADE2B" w14:textId="3FA88578" w:rsidR="007F510C" w:rsidRPr="00BF53D1" w:rsidRDefault="00D979D1" w:rsidP="007F510C">
            <w:pPr>
              <w:tabs>
                <w:tab w:val="decimal" w:pos="1170"/>
              </w:tabs>
              <w:autoSpaceDE w:val="0"/>
              <w:autoSpaceDN w:val="0"/>
              <w:adjustRightInd w:val="0"/>
              <w:ind w:left="-90" w:right="-128"/>
              <w:rPr>
                <w:rFonts w:ascii="Angsana New" w:hAnsi="Angsana New" w:cs="Angsana New"/>
                <w:sz w:val="26"/>
                <w:szCs w:val="26"/>
              </w:rPr>
            </w:pPr>
            <w:r w:rsidRPr="00BF53D1">
              <w:rPr>
                <w:rFonts w:ascii="Angsana New" w:hAnsi="Angsana New" w:cs="Angsana New"/>
                <w:sz w:val="26"/>
                <w:szCs w:val="26"/>
              </w:rPr>
              <w:t>(</w:t>
            </w:r>
            <w:r w:rsidR="00973B7F" w:rsidRPr="00973B7F">
              <w:rPr>
                <w:rFonts w:ascii="Angsana New" w:hAnsi="Angsana New" w:cs="Angsana New"/>
                <w:sz w:val="26"/>
                <w:szCs w:val="26"/>
              </w:rPr>
              <w:t>216</w:t>
            </w:r>
            <w:r w:rsidRPr="00BF53D1">
              <w:rPr>
                <w:rFonts w:ascii="Angsana New" w:hAnsi="Angsana New" w:cs="Angsana New"/>
                <w:sz w:val="26"/>
                <w:szCs w:val="26"/>
              </w:rPr>
              <w:t>,</w:t>
            </w:r>
            <w:r w:rsidR="00973B7F" w:rsidRPr="00973B7F">
              <w:rPr>
                <w:rFonts w:ascii="Angsana New" w:hAnsi="Angsana New" w:cs="Angsana New"/>
                <w:sz w:val="26"/>
                <w:szCs w:val="26"/>
              </w:rPr>
              <w:t>467</w:t>
            </w:r>
            <w:r w:rsidRPr="00BF53D1">
              <w:rPr>
                <w:rFonts w:ascii="Angsana New" w:hAnsi="Angsana New" w:cs="Angsana New"/>
                <w:sz w:val="26"/>
                <w:szCs w:val="26"/>
              </w:rPr>
              <w:t>,</w:t>
            </w:r>
            <w:r w:rsidR="00973B7F" w:rsidRPr="00973B7F">
              <w:rPr>
                <w:rFonts w:ascii="Angsana New" w:hAnsi="Angsana New" w:cs="Angsana New"/>
                <w:sz w:val="26"/>
                <w:szCs w:val="26"/>
              </w:rPr>
              <w:t>539</w:t>
            </w:r>
            <w:r w:rsidRPr="00BF53D1">
              <w:rPr>
                <w:rFonts w:ascii="Angsana New" w:hAnsi="Angsana New" w:cs="Angsana New"/>
                <w:sz w:val="26"/>
                <w:szCs w:val="26"/>
              </w:rPr>
              <w:t>)</w:t>
            </w:r>
          </w:p>
        </w:tc>
        <w:tc>
          <w:tcPr>
            <w:tcW w:w="90" w:type="dxa"/>
            <w:shd w:val="clear" w:color="auto" w:fill="FFFFFF" w:themeFill="background1"/>
          </w:tcPr>
          <w:p w14:paraId="0499CA5A" w14:textId="77777777" w:rsidR="007F510C" w:rsidRPr="00BF53D1" w:rsidRDefault="007F510C" w:rsidP="007F510C">
            <w:pPr>
              <w:autoSpaceDE w:val="0"/>
              <w:autoSpaceDN w:val="0"/>
              <w:adjustRightInd w:val="0"/>
              <w:jc w:val="thaiDistribute"/>
              <w:rPr>
                <w:rFonts w:ascii="Angsana New" w:hAnsi="Angsana New" w:cs="Angsana New"/>
                <w:sz w:val="26"/>
                <w:szCs w:val="26"/>
              </w:rPr>
            </w:pPr>
          </w:p>
        </w:tc>
        <w:tc>
          <w:tcPr>
            <w:tcW w:w="1260" w:type="dxa"/>
            <w:tcBorders>
              <w:top w:val="single" w:sz="4" w:space="0" w:color="auto"/>
            </w:tcBorders>
            <w:shd w:val="clear" w:color="auto" w:fill="FFFFFF" w:themeFill="background1"/>
          </w:tcPr>
          <w:p w14:paraId="1AF4910D" w14:textId="291FC59E" w:rsidR="007F510C" w:rsidRPr="00BF53D1" w:rsidRDefault="00973B7F" w:rsidP="007F510C">
            <w:pPr>
              <w:tabs>
                <w:tab w:val="decimal" w:pos="1148"/>
              </w:tabs>
              <w:autoSpaceDE w:val="0"/>
              <w:autoSpaceDN w:val="0"/>
              <w:adjustRightInd w:val="0"/>
              <w:ind w:left="-90" w:right="-128"/>
              <w:rPr>
                <w:rFonts w:ascii="Angsana New" w:hAnsi="Angsana New" w:cs="Angsana New"/>
                <w:sz w:val="26"/>
                <w:szCs w:val="26"/>
              </w:rPr>
            </w:pPr>
            <w:r w:rsidRPr="00973B7F">
              <w:rPr>
                <w:rFonts w:ascii="Angsana New" w:hAnsi="Angsana New" w:cs="Angsana New"/>
                <w:sz w:val="26"/>
                <w:szCs w:val="26"/>
              </w:rPr>
              <w:t>870</w:t>
            </w:r>
            <w:r w:rsidR="007F510C" w:rsidRPr="00BF53D1">
              <w:rPr>
                <w:rFonts w:ascii="Angsana New" w:hAnsi="Angsana New" w:cs="Angsana New"/>
                <w:sz w:val="26"/>
                <w:szCs w:val="26"/>
              </w:rPr>
              <w:t>,</w:t>
            </w:r>
            <w:r w:rsidRPr="00973B7F">
              <w:rPr>
                <w:rFonts w:ascii="Angsana New" w:hAnsi="Angsana New" w:cs="Angsana New"/>
                <w:sz w:val="26"/>
                <w:szCs w:val="26"/>
              </w:rPr>
              <w:t>355</w:t>
            </w:r>
            <w:r w:rsidR="007F510C" w:rsidRPr="00BF53D1">
              <w:rPr>
                <w:rFonts w:ascii="Angsana New" w:hAnsi="Angsana New" w:cs="Angsana New"/>
                <w:sz w:val="26"/>
                <w:szCs w:val="26"/>
              </w:rPr>
              <w:t>,</w:t>
            </w:r>
            <w:r w:rsidRPr="00973B7F">
              <w:rPr>
                <w:rFonts w:ascii="Angsana New" w:hAnsi="Angsana New" w:cs="Angsana New"/>
                <w:sz w:val="26"/>
                <w:szCs w:val="26"/>
              </w:rPr>
              <w:t>829</w:t>
            </w:r>
          </w:p>
        </w:tc>
        <w:tc>
          <w:tcPr>
            <w:tcW w:w="90" w:type="dxa"/>
            <w:shd w:val="clear" w:color="auto" w:fill="FFFFFF" w:themeFill="background1"/>
          </w:tcPr>
          <w:p w14:paraId="336D5599" w14:textId="77777777" w:rsidR="007F510C" w:rsidRPr="00BF53D1" w:rsidRDefault="007F510C" w:rsidP="007F510C">
            <w:pPr>
              <w:tabs>
                <w:tab w:val="decimal" w:pos="1170"/>
              </w:tabs>
              <w:autoSpaceDE w:val="0"/>
              <w:autoSpaceDN w:val="0"/>
              <w:adjustRightInd w:val="0"/>
              <w:rPr>
                <w:rFonts w:ascii="Angsana New" w:hAnsi="Angsana New" w:cs="Angsana New"/>
                <w:sz w:val="26"/>
                <w:szCs w:val="26"/>
              </w:rPr>
            </w:pPr>
          </w:p>
        </w:tc>
        <w:tc>
          <w:tcPr>
            <w:tcW w:w="1260" w:type="dxa"/>
            <w:tcBorders>
              <w:top w:val="single" w:sz="4" w:space="0" w:color="auto"/>
            </w:tcBorders>
            <w:shd w:val="clear" w:color="auto" w:fill="FFFFFF" w:themeFill="background1"/>
          </w:tcPr>
          <w:p w14:paraId="04799911" w14:textId="2F6CBC63" w:rsidR="007F510C" w:rsidRPr="00BF53D1" w:rsidRDefault="009735EF" w:rsidP="007F510C">
            <w:pPr>
              <w:tabs>
                <w:tab w:val="decimal" w:pos="1170"/>
              </w:tabs>
              <w:autoSpaceDE w:val="0"/>
              <w:autoSpaceDN w:val="0"/>
              <w:adjustRightInd w:val="0"/>
              <w:rPr>
                <w:rFonts w:ascii="Angsana New" w:hAnsi="Angsana New" w:cs="Angsana New"/>
                <w:sz w:val="26"/>
                <w:szCs w:val="26"/>
                <w:cs/>
              </w:rPr>
            </w:pPr>
            <w:r w:rsidRPr="00BF53D1">
              <w:rPr>
                <w:rFonts w:ascii="Angsana New" w:hAnsi="Angsana New" w:cs="Angsana New"/>
                <w:sz w:val="26"/>
                <w:szCs w:val="26"/>
              </w:rPr>
              <w:t>(</w:t>
            </w:r>
            <w:r w:rsidR="00973B7F" w:rsidRPr="00973B7F">
              <w:rPr>
                <w:rFonts w:ascii="Angsana New" w:hAnsi="Angsana New" w:cs="Angsana New"/>
                <w:sz w:val="26"/>
                <w:szCs w:val="26"/>
              </w:rPr>
              <w:t>249</w:t>
            </w:r>
            <w:r w:rsidRPr="00BF53D1">
              <w:rPr>
                <w:rFonts w:ascii="Angsana New" w:hAnsi="Angsana New" w:cs="Angsana New"/>
                <w:sz w:val="26"/>
                <w:szCs w:val="26"/>
              </w:rPr>
              <w:t>,</w:t>
            </w:r>
            <w:r w:rsidR="00973B7F" w:rsidRPr="00973B7F">
              <w:rPr>
                <w:rFonts w:ascii="Angsana New" w:hAnsi="Angsana New" w:cs="Angsana New"/>
                <w:sz w:val="26"/>
                <w:szCs w:val="26"/>
              </w:rPr>
              <w:t>603</w:t>
            </w:r>
            <w:r w:rsidRPr="00BF53D1">
              <w:rPr>
                <w:rFonts w:ascii="Angsana New" w:hAnsi="Angsana New" w:cs="Angsana New"/>
                <w:sz w:val="26"/>
                <w:szCs w:val="26"/>
              </w:rPr>
              <w:t>,</w:t>
            </w:r>
            <w:r w:rsidR="00973B7F" w:rsidRPr="00973B7F">
              <w:rPr>
                <w:rFonts w:ascii="Angsana New" w:hAnsi="Angsana New" w:cs="Angsana New"/>
                <w:sz w:val="26"/>
                <w:szCs w:val="26"/>
              </w:rPr>
              <w:t>339</w:t>
            </w:r>
            <w:r w:rsidRPr="00BF53D1">
              <w:rPr>
                <w:rFonts w:ascii="Angsana New" w:hAnsi="Angsana New" w:cs="Angsana New"/>
                <w:sz w:val="26"/>
                <w:szCs w:val="26"/>
              </w:rPr>
              <w:t>)</w:t>
            </w:r>
          </w:p>
        </w:tc>
        <w:tc>
          <w:tcPr>
            <w:tcW w:w="90" w:type="dxa"/>
            <w:shd w:val="clear" w:color="auto" w:fill="FFFFFF" w:themeFill="background1"/>
          </w:tcPr>
          <w:p w14:paraId="47F1C36B" w14:textId="77777777" w:rsidR="007F510C" w:rsidRPr="00BF53D1" w:rsidRDefault="007F510C" w:rsidP="007F510C">
            <w:pPr>
              <w:tabs>
                <w:tab w:val="decimal" w:pos="875"/>
              </w:tabs>
              <w:autoSpaceDE w:val="0"/>
              <w:autoSpaceDN w:val="0"/>
              <w:adjustRightInd w:val="0"/>
              <w:jc w:val="right"/>
              <w:rPr>
                <w:rFonts w:ascii="Angsana New" w:hAnsi="Angsana New" w:cs="Angsana New"/>
                <w:sz w:val="26"/>
                <w:szCs w:val="26"/>
              </w:rPr>
            </w:pPr>
          </w:p>
        </w:tc>
        <w:tc>
          <w:tcPr>
            <w:tcW w:w="1260" w:type="dxa"/>
            <w:tcBorders>
              <w:top w:val="single" w:sz="4" w:space="0" w:color="auto"/>
            </w:tcBorders>
            <w:shd w:val="clear" w:color="auto" w:fill="FFFFFF" w:themeFill="background1"/>
          </w:tcPr>
          <w:p w14:paraId="20E2BA16" w14:textId="4F3EA390" w:rsidR="007F510C" w:rsidRPr="00BF53D1" w:rsidRDefault="00973B7F" w:rsidP="007F510C">
            <w:pPr>
              <w:tabs>
                <w:tab w:val="decimal" w:pos="1164"/>
              </w:tabs>
              <w:autoSpaceDE w:val="0"/>
              <w:autoSpaceDN w:val="0"/>
              <w:adjustRightInd w:val="0"/>
              <w:rPr>
                <w:rFonts w:ascii="Angsana New" w:hAnsi="Angsana New" w:cs="Angsana New"/>
                <w:sz w:val="26"/>
                <w:szCs w:val="26"/>
              </w:rPr>
            </w:pPr>
            <w:r w:rsidRPr="00973B7F">
              <w:rPr>
                <w:rFonts w:ascii="Angsana New" w:hAnsi="Angsana New" w:cs="Angsana New"/>
                <w:sz w:val="26"/>
                <w:szCs w:val="26"/>
              </w:rPr>
              <w:t>901</w:t>
            </w:r>
            <w:r w:rsidR="007F510C" w:rsidRPr="00BF53D1">
              <w:rPr>
                <w:rFonts w:ascii="Angsana New" w:hAnsi="Angsana New" w:cs="Angsana New"/>
                <w:sz w:val="26"/>
                <w:szCs w:val="26"/>
              </w:rPr>
              <w:t>,</w:t>
            </w:r>
            <w:r w:rsidRPr="00973B7F">
              <w:rPr>
                <w:rFonts w:ascii="Angsana New" w:hAnsi="Angsana New" w:cs="Angsana New"/>
                <w:sz w:val="26"/>
                <w:szCs w:val="26"/>
              </w:rPr>
              <w:t>981</w:t>
            </w:r>
            <w:r w:rsidR="007F510C" w:rsidRPr="00BF53D1">
              <w:rPr>
                <w:rFonts w:ascii="Angsana New" w:hAnsi="Angsana New" w:cs="Angsana New"/>
                <w:sz w:val="26"/>
                <w:szCs w:val="26"/>
              </w:rPr>
              <w:t>,</w:t>
            </w:r>
            <w:r w:rsidRPr="00973B7F">
              <w:rPr>
                <w:rFonts w:ascii="Angsana New" w:hAnsi="Angsana New" w:cs="Angsana New"/>
                <w:sz w:val="26"/>
                <w:szCs w:val="26"/>
              </w:rPr>
              <w:t>074</w:t>
            </w:r>
          </w:p>
        </w:tc>
      </w:tr>
      <w:tr w:rsidR="007F510C" w:rsidRPr="00BF53D1" w14:paraId="389DACD5" w14:textId="77777777" w:rsidTr="001743BC">
        <w:trPr>
          <w:trHeight w:hRule="exact" w:val="144"/>
        </w:trPr>
        <w:tc>
          <w:tcPr>
            <w:tcW w:w="3420" w:type="dxa"/>
            <w:shd w:val="clear" w:color="auto" w:fill="FFFFFF" w:themeFill="background1"/>
          </w:tcPr>
          <w:p w14:paraId="4F1DCC3A" w14:textId="77777777" w:rsidR="007F510C" w:rsidRPr="00BF53D1" w:rsidRDefault="007F510C" w:rsidP="007F510C">
            <w:pPr>
              <w:autoSpaceDE w:val="0"/>
              <w:autoSpaceDN w:val="0"/>
              <w:adjustRightInd w:val="0"/>
              <w:ind w:left="180"/>
              <w:jc w:val="thaiDistribute"/>
              <w:rPr>
                <w:rFonts w:ascii="Angsana New" w:hAnsi="Angsana New" w:cs="Angsana New"/>
                <w:sz w:val="26"/>
                <w:szCs w:val="26"/>
                <w:cs/>
              </w:rPr>
            </w:pPr>
          </w:p>
        </w:tc>
        <w:tc>
          <w:tcPr>
            <w:tcW w:w="1260" w:type="dxa"/>
            <w:shd w:val="clear" w:color="auto" w:fill="FFFFFF" w:themeFill="background1"/>
          </w:tcPr>
          <w:p w14:paraId="45309D2B" w14:textId="77777777" w:rsidR="007F510C" w:rsidRPr="00BF53D1" w:rsidRDefault="007F510C" w:rsidP="007F510C">
            <w:pPr>
              <w:tabs>
                <w:tab w:val="decimal" w:pos="1170"/>
              </w:tabs>
              <w:autoSpaceDE w:val="0"/>
              <w:autoSpaceDN w:val="0"/>
              <w:adjustRightInd w:val="0"/>
              <w:ind w:left="-90" w:right="-128"/>
              <w:rPr>
                <w:rFonts w:ascii="Angsana New" w:hAnsi="Angsana New" w:cs="Angsana New"/>
                <w:sz w:val="26"/>
                <w:szCs w:val="26"/>
              </w:rPr>
            </w:pPr>
          </w:p>
        </w:tc>
        <w:tc>
          <w:tcPr>
            <w:tcW w:w="90" w:type="dxa"/>
            <w:shd w:val="clear" w:color="auto" w:fill="FFFFFF" w:themeFill="background1"/>
          </w:tcPr>
          <w:p w14:paraId="750A5B20" w14:textId="77777777" w:rsidR="007F510C" w:rsidRPr="00BF53D1" w:rsidRDefault="007F510C" w:rsidP="007F510C">
            <w:pPr>
              <w:autoSpaceDE w:val="0"/>
              <w:autoSpaceDN w:val="0"/>
              <w:adjustRightInd w:val="0"/>
              <w:jc w:val="thaiDistribute"/>
              <w:rPr>
                <w:rFonts w:ascii="Angsana New" w:hAnsi="Angsana New" w:cs="Angsana New"/>
                <w:sz w:val="26"/>
                <w:szCs w:val="26"/>
              </w:rPr>
            </w:pPr>
          </w:p>
        </w:tc>
        <w:tc>
          <w:tcPr>
            <w:tcW w:w="1260" w:type="dxa"/>
            <w:shd w:val="clear" w:color="auto" w:fill="FFFFFF" w:themeFill="background1"/>
          </w:tcPr>
          <w:p w14:paraId="2956D908" w14:textId="77777777" w:rsidR="007F510C" w:rsidRPr="00BF53D1" w:rsidRDefault="007F510C" w:rsidP="007F510C">
            <w:pPr>
              <w:tabs>
                <w:tab w:val="decimal" w:pos="1148"/>
              </w:tabs>
              <w:autoSpaceDE w:val="0"/>
              <w:autoSpaceDN w:val="0"/>
              <w:adjustRightInd w:val="0"/>
              <w:ind w:left="-90" w:right="-128"/>
              <w:rPr>
                <w:rFonts w:ascii="Angsana New" w:hAnsi="Angsana New" w:cs="Angsana New"/>
                <w:sz w:val="26"/>
                <w:szCs w:val="26"/>
              </w:rPr>
            </w:pPr>
          </w:p>
        </w:tc>
        <w:tc>
          <w:tcPr>
            <w:tcW w:w="90" w:type="dxa"/>
            <w:shd w:val="clear" w:color="auto" w:fill="FFFFFF" w:themeFill="background1"/>
          </w:tcPr>
          <w:p w14:paraId="03D0CBDF" w14:textId="77777777" w:rsidR="007F510C" w:rsidRPr="00BF53D1" w:rsidRDefault="007F510C" w:rsidP="007F510C">
            <w:pPr>
              <w:tabs>
                <w:tab w:val="decimal" w:pos="1170"/>
              </w:tabs>
              <w:autoSpaceDE w:val="0"/>
              <w:autoSpaceDN w:val="0"/>
              <w:adjustRightInd w:val="0"/>
              <w:rPr>
                <w:rFonts w:ascii="Angsana New" w:hAnsi="Angsana New" w:cs="Angsana New"/>
                <w:sz w:val="26"/>
                <w:szCs w:val="26"/>
              </w:rPr>
            </w:pPr>
          </w:p>
        </w:tc>
        <w:tc>
          <w:tcPr>
            <w:tcW w:w="1260" w:type="dxa"/>
            <w:shd w:val="clear" w:color="auto" w:fill="FFFFFF" w:themeFill="background1"/>
          </w:tcPr>
          <w:p w14:paraId="7C29D3D2" w14:textId="77777777" w:rsidR="007F510C" w:rsidRPr="00BF53D1" w:rsidRDefault="007F510C" w:rsidP="007F510C">
            <w:pPr>
              <w:tabs>
                <w:tab w:val="decimal" w:pos="1083"/>
              </w:tabs>
              <w:autoSpaceDE w:val="0"/>
              <w:autoSpaceDN w:val="0"/>
              <w:adjustRightInd w:val="0"/>
              <w:rPr>
                <w:rFonts w:ascii="Angsana New" w:hAnsi="Angsana New" w:cs="Angsana New"/>
                <w:sz w:val="26"/>
                <w:szCs w:val="26"/>
              </w:rPr>
            </w:pPr>
          </w:p>
        </w:tc>
        <w:tc>
          <w:tcPr>
            <w:tcW w:w="90" w:type="dxa"/>
            <w:shd w:val="clear" w:color="auto" w:fill="FFFFFF" w:themeFill="background1"/>
          </w:tcPr>
          <w:p w14:paraId="6BB006C3" w14:textId="77777777" w:rsidR="007F510C" w:rsidRPr="00BF53D1" w:rsidRDefault="007F510C" w:rsidP="007F510C">
            <w:pPr>
              <w:tabs>
                <w:tab w:val="decimal" w:pos="875"/>
              </w:tabs>
              <w:autoSpaceDE w:val="0"/>
              <w:autoSpaceDN w:val="0"/>
              <w:adjustRightInd w:val="0"/>
              <w:jc w:val="right"/>
              <w:rPr>
                <w:rFonts w:ascii="Angsana New" w:hAnsi="Angsana New" w:cs="Angsana New"/>
                <w:sz w:val="26"/>
                <w:szCs w:val="26"/>
              </w:rPr>
            </w:pPr>
          </w:p>
        </w:tc>
        <w:tc>
          <w:tcPr>
            <w:tcW w:w="1260" w:type="dxa"/>
            <w:shd w:val="clear" w:color="auto" w:fill="FFFFFF" w:themeFill="background1"/>
          </w:tcPr>
          <w:p w14:paraId="5B006132" w14:textId="77777777" w:rsidR="007F510C" w:rsidRPr="00BF53D1" w:rsidRDefault="007F510C" w:rsidP="007F510C">
            <w:pPr>
              <w:tabs>
                <w:tab w:val="decimal" w:pos="1239"/>
              </w:tabs>
              <w:autoSpaceDE w:val="0"/>
              <w:autoSpaceDN w:val="0"/>
              <w:adjustRightInd w:val="0"/>
              <w:rPr>
                <w:rFonts w:ascii="Angsana New" w:hAnsi="Angsana New" w:cs="Angsana New"/>
                <w:sz w:val="26"/>
                <w:szCs w:val="26"/>
              </w:rPr>
            </w:pPr>
          </w:p>
        </w:tc>
      </w:tr>
      <w:tr w:rsidR="007F510C" w:rsidRPr="00BF53D1" w14:paraId="206CAF61" w14:textId="77777777" w:rsidTr="001743BC">
        <w:trPr>
          <w:trHeight w:val="144"/>
        </w:trPr>
        <w:tc>
          <w:tcPr>
            <w:tcW w:w="3420" w:type="dxa"/>
            <w:shd w:val="clear" w:color="auto" w:fill="FFFFFF" w:themeFill="background1"/>
          </w:tcPr>
          <w:p w14:paraId="13FC2FEA" w14:textId="77777777" w:rsidR="007F510C" w:rsidRPr="00BF53D1" w:rsidRDefault="007F510C" w:rsidP="007F510C">
            <w:pPr>
              <w:autoSpaceDE w:val="0"/>
              <w:autoSpaceDN w:val="0"/>
              <w:adjustRightInd w:val="0"/>
              <w:ind w:left="180"/>
              <w:jc w:val="thaiDistribute"/>
              <w:rPr>
                <w:rFonts w:ascii="Angsana New" w:hAnsi="Angsana New" w:cs="Angsana New"/>
                <w:b/>
                <w:bCs/>
                <w:sz w:val="26"/>
                <w:szCs w:val="26"/>
                <w:cs/>
              </w:rPr>
            </w:pPr>
            <w:r w:rsidRPr="00BF53D1">
              <w:rPr>
                <w:rFonts w:ascii="Angsana New" w:hAnsi="Angsana New" w:cs="Angsana New"/>
                <w:b/>
                <w:bCs/>
                <w:sz w:val="26"/>
                <w:szCs w:val="26"/>
                <w:cs/>
              </w:rPr>
              <w:t>รายการที่ไม่ใช่กระแสเงินสด</w:t>
            </w:r>
          </w:p>
        </w:tc>
        <w:tc>
          <w:tcPr>
            <w:tcW w:w="1260" w:type="dxa"/>
            <w:shd w:val="clear" w:color="auto" w:fill="FFFFFF" w:themeFill="background1"/>
          </w:tcPr>
          <w:p w14:paraId="4CC6D0E4" w14:textId="77777777" w:rsidR="007F510C" w:rsidRPr="00BF53D1" w:rsidRDefault="007F510C" w:rsidP="007F510C">
            <w:pPr>
              <w:tabs>
                <w:tab w:val="decimal" w:pos="1170"/>
              </w:tabs>
              <w:autoSpaceDE w:val="0"/>
              <w:autoSpaceDN w:val="0"/>
              <w:adjustRightInd w:val="0"/>
              <w:ind w:left="-90" w:right="-128"/>
              <w:rPr>
                <w:rFonts w:ascii="Angsana New" w:hAnsi="Angsana New" w:cs="Angsana New"/>
                <w:sz w:val="26"/>
                <w:szCs w:val="26"/>
              </w:rPr>
            </w:pPr>
          </w:p>
        </w:tc>
        <w:tc>
          <w:tcPr>
            <w:tcW w:w="90" w:type="dxa"/>
            <w:shd w:val="clear" w:color="auto" w:fill="FFFFFF" w:themeFill="background1"/>
          </w:tcPr>
          <w:p w14:paraId="02488D1A" w14:textId="77777777" w:rsidR="007F510C" w:rsidRPr="00BF53D1" w:rsidRDefault="007F510C" w:rsidP="007F510C">
            <w:pPr>
              <w:autoSpaceDE w:val="0"/>
              <w:autoSpaceDN w:val="0"/>
              <w:adjustRightInd w:val="0"/>
              <w:jc w:val="thaiDistribute"/>
              <w:rPr>
                <w:rFonts w:ascii="Angsana New" w:hAnsi="Angsana New" w:cs="Angsana New"/>
                <w:sz w:val="26"/>
                <w:szCs w:val="26"/>
              </w:rPr>
            </w:pPr>
          </w:p>
        </w:tc>
        <w:tc>
          <w:tcPr>
            <w:tcW w:w="1260" w:type="dxa"/>
            <w:shd w:val="clear" w:color="auto" w:fill="FFFFFF" w:themeFill="background1"/>
          </w:tcPr>
          <w:p w14:paraId="3459E2DB" w14:textId="77777777" w:rsidR="007F510C" w:rsidRPr="00BF53D1" w:rsidRDefault="007F510C" w:rsidP="007F510C">
            <w:pPr>
              <w:tabs>
                <w:tab w:val="decimal" w:pos="1148"/>
              </w:tabs>
              <w:autoSpaceDE w:val="0"/>
              <w:autoSpaceDN w:val="0"/>
              <w:adjustRightInd w:val="0"/>
              <w:ind w:left="-90" w:right="-128"/>
              <w:rPr>
                <w:rFonts w:ascii="Angsana New" w:hAnsi="Angsana New" w:cs="Angsana New"/>
                <w:sz w:val="26"/>
                <w:szCs w:val="26"/>
              </w:rPr>
            </w:pPr>
          </w:p>
        </w:tc>
        <w:tc>
          <w:tcPr>
            <w:tcW w:w="90" w:type="dxa"/>
            <w:shd w:val="clear" w:color="auto" w:fill="FFFFFF" w:themeFill="background1"/>
          </w:tcPr>
          <w:p w14:paraId="7760BF2E" w14:textId="77777777" w:rsidR="007F510C" w:rsidRPr="00BF53D1" w:rsidRDefault="007F510C" w:rsidP="007F510C">
            <w:pPr>
              <w:tabs>
                <w:tab w:val="decimal" w:pos="1170"/>
              </w:tabs>
              <w:autoSpaceDE w:val="0"/>
              <w:autoSpaceDN w:val="0"/>
              <w:adjustRightInd w:val="0"/>
              <w:rPr>
                <w:rFonts w:ascii="Angsana New" w:hAnsi="Angsana New" w:cs="Angsana New"/>
                <w:sz w:val="26"/>
                <w:szCs w:val="26"/>
              </w:rPr>
            </w:pPr>
          </w:p>
        </w:tc>
        <w:tc>
          <w:tcPr>
            <w:tcW w:w="1260" w:type="dxa"/>
            <w:shd w:val="clear" w:color="auto" w:fill="FFFFFF" w:themeFill="background1"/>
          </w:tcPr>
          <w:p w14:paraId="55932D76" w14:textId="77777777" w:rsidR="007F510C" w:rsidRPr="00BF53D1" w:rsidRDefault="007F510C" w:rsidP="007F510C">
            <w:pPr>
              <w:tabs>
                <w:tab w:val="decimal" w:pos="1083"/>
              </w:tabs>
              <w:autoSpaceDE w:val="0"/>
              <w:autoSpaceDN w:val="0"/>
              <w:adjustRightInd w:val="0"/>
              <w:rPr>
                <w:rFonts w:ascii="Angsana New" w:hAnsi="Angsana New" w:cs="Angsana New"/>
                <w:sz w:val="26"/>
                <w:szCs w:val="26"/>
              </w:rPr>
            </w:pPr>
          </w:p>
        </w:tc>
        <w:tc>
          <w:tcPr>
            <w:tcW w:w="90" w:type="dxa"/>
            <w:shd w:val="clear" w:color="auto" w:fill="FFFFFF" w:themeFill="background1"/>
          </w:tcPr>
          <w:p w14:paraId="0A43FB7C" w14:textId="77777777" w:rsidR="007F510C" w:rsidRPr="00BF53D1" w:rsidRDefault="007F510C" w:rsidP="007F510C">
            <w:pPr>
              <w:tabs>
                <w:tab w:val="decimal" w:pos="875"/>
              </w:tabs>
              <w:autoSpaceDE w:val="0"/>
              <w:autoSpaceDN w:val="0"/>
              <w:adjustRightInd w:val="0"/>
              <w:jc w:val="right"/>
              <w:rPr>
                <w:rFonts w:ascii="Angsana New" w:hAnsi="Angsana New" w:cs="Angsana New"/>
                <w:sz w:val="26"/>
                <w:szCs w:val="26"/>
              </w:rPr>
            </w:pPr>
          </w:p>
        </w:tc>
        <w:tc>
          <w:tcPr>
            <w:tcW w:w="1260" w:type="dxa"/>
            <w:shd w:val="clear" w:color="auto" w:fill="FFFFFF" w:themeFill="background1"/>
          </w:tcPr>
          <w:p w14:paraId="6D1381EF" w14:textId="77777777" w:rsidR="007F510C" w:rsidRPr="00BF53D1" w:rsidRDefault="007F510C" w:rsidP="007F510C">
            <w:pPr>
              <w:tabs>
                <w:tab w:val="decimal" w:pos="1239"/>
              </w:tabs>
              <w:autoSpaceDE w:val="0"/>
              <w:autoSpaceDN w:val="0"/>
              <w:adjustRightInd w:val="0"/>
              <w:rPr>
                <w:rFonts w:ascii="Angsana New" w:hAnsi="Angsana New" w:cs="Angsana New"/>
                <w:sz w:val="26"/>
                <w:szCs w:val="26"/>
              </w:rPr>
            </w:pPr>
          </w:p>
        </w:tc>
      </w:tr>
      <w:tr w:rsidR="007F510C" w:rsidRPr="00BF53D1" w14:paraId="51B40410" w14:textId="77777777" w:rsidTr="001743BC">
        <w:trPr>
          <w:trHeight w:val="144"/>
        </w:trPr>
        <w:tc>
          <w:tcPr>
            <w:tcW w:w="3420" w:type="dxa"/>
            <w:shd w:val="clear" w:color="auto" w:fill="FFFFFF" w:themeFill="background1"/>
          </w:tcPr>
          <w:p w14:paraId="42D3AD46" w14:textId="43486CC3" w:rsidR="007F510C" w:rsidRPr="00BF53D1" w:rsidRDefault="00343086" w:rsidP="007F510C">
            <w:pPr>
              <w:autoSpaceDE w:val="0"/>
              <w:autoSpaceDN w:val="0"/>
              <w:adjustRightInd w:val="0"/>
              <w:ind w:firstLine="180"/>
              <w:jc w:val="thaiDistribute"/>
              <w:rPr>
                <w:rFonts w:ascii="Angsana New" w:hAnsi="Angsana New" w:cs="Angsana New"/>
                <w:sz w:val="26"/>
                <w:szCs w:val="26"/>
                <w:cs/>
              </w:rPr>
            </w:pPr>
            <w:r w:rsidRPr="00BF53D1">
              <w:rPr>
                <w:rFonts w:ascii="Angsana New" w:hAnsi="Angsana New" w:cs="Angsana New"/>
                <w:sz w:val="26"/>
                <w:szCs w:val="26"/>
                <w:cs/>
              </w:rPr>
              <w:t>ตัดจำหน่ายค่าธรรมเนียมทางการเงินรอตัดจ่าย</w:t>
            </w:r>
          </w:p>
        </w:tc>
        <w:tc>
          <w:tcPr>
            <w:tcW w:w="1260" w:type="dxa"/>
            <w:tcBorders>
              <w:bottom w:val="single" w:sz="4" w:space="0" w:color="auto"/>
            </w:tcBorders>
            <w:shd w:val="clear" w:color="auto" w:fill="FFFFFF" w:themeFill="background1"/>
          </w:tcPr>
          <w:p w14:paraId="3A0EA842" w14:textId="570D76DE" w:rsidR="007F510C" w:rsidRPr="00BF53D1" w:rsidRDefault="00973B7F" w:rsidP="007F510C">
            <w:pPr>
              <w:tabs>
                <w:tab w:val="decimal" w:pos="1170"/>
              </w:tabs>
              <w:autoSpaceDE w:val="0"/>
              <w:autoSpaceDN w:val="0"/>
              <w:adjustRightInd w:val="0"/>
              <w:ind w:left="-90" w:right="-128"/>
              <w:rPr>
                <w:rFonts w:ascii="Angsana New" w:hAnsi="Angsana New" w:cs="Angsana New"/>
                <w:sz w:val="26"/>
                <w:szCs w:val="26"/>
                <w:cs/>
              </w:rPr>
            </w:pPr>
            <w:r w:rsidRPr="00973B7F">
              <w:rPr>
                <w:rFonts w:ascii="Angsana New" w:hAnsi="Angsana New" w:cs="Angsana New"/>
                <w:sz w:val="26"/>
                <w:szCs w:val="26"/>
              </w:rPr>
              <w:t>4</w:t>
            </w:r>
            <w:r w:rsidR="00D979D1" w:rsidRPr="00BF53D1">
              <w:rPr>
                <w:rFonts w:ascii="Angsana New" w:hAnsi="Angsana New" w:cs="Angsana New"/>
                <w:sz w:val="26"/>
                <w:szCs w:val="26"/>
              </w:rPr>
              <w:t>,</w:t>
            </w:r>
            <w:r w:rsidRPr="00973B7F">
              <w:rPr>
                <w:rFonts w:ascii="Angsana New" w:hAnsi="Angsana New" w:cs="Angsana New"/>
                <w:sz w:val="26"/>
                <w:szCs w:val="26"/>
              </w:rPr>
              <w:t>067</w:t>
            </w:r>
            <w:r w:rsidR="00D979D1" w:rsidRPr="00BF53D1">
              <w:rPr>
                <w:rFonts w:ascii="Angsana New" w:hAnsi="Angsana New" w:cs="Angsana New"/>
                <w:sz w:val="26"/>
                <w:szCs w:val="26"/>
              </w:rPr>
              <w:t>,</w:t>
            </w:r>
            <w:r w:rsidRPr="00973B7F">
              <w:rPr>
                <w:rFonts w:ascii="Angsana New" w:hAnsi="Angsana New" w:cs="Angsana New"/>
                <w:sz w:val="26"/>
                <w:szCs w:val="26"/>
              </w:rPr>
              <w:t>770</w:t>
            </w:r>
          </w:p>
        </w:tc>
        <w:tc>
          <w:tcPr>
            <w:tcW w:w="90" w:type="dxa"/>
            <w:shd w:val="clear" w:color="auto" w:fill="FFFFFF" w:themeFill="background1"/>
          </w:tcPr>
          <w:p w14:paraId="5F59C12B" w14:textId="77777777" w:rsidR="007F510C" w:rsidRPr="00BF53D1" w:rsidRDefault="007F510C" w:rsidP="007F510C">
            <w:pPr>
              <w:autoSpaceDE w:val="0"/>
              <w:autoSpaceDN w:val="0"/>
              <w:adjustRightInd w:val="0"/>
              <w:jc w:val="thaiDistribute"/>
              <w:rPr>
                <w:rFonts w:ascii="Angsana New" w:hAnsi="Angsana New" w:cs="Angsana New"/>
                <w:sz w:val="26"/>
                <w:szCs w:val="26"/>
              </w:rPr>
            </w:pPr>
          </w:p>
        </w:tc>
        <w:tc>
          <w:tcPr>
            <w:tcW w:w="1260" w:type="dxa"/>
            <w:tcBorders>
              <w:bottom w:val="single" w:sz="4" w:space="0" w:color="auto"/>
            </w:tcBorders>
            <w:shd w:val="clear" w:color="auto" w:fill="FFFFFF" w:themeFill="background1"/>
          </w:tcPr>
          <w:p w14:paraId="713D85BF" w14:textId="14C61FB8" w:rsidR="007F510C" w:rsidRPr="00BF53D1" w:rsidRDefault="00973B7F" w:rsidP="007F510C">
            <w:pPr>
              <w:tabs>
                <w:tab w:val="decimal" w:pos="1148"/>
              </w:tabs>
              <w:autoSpaceDE w:val="0"/>
              <w:autoSpaceDN w:val="0"/>
              <w:adjustRightInd w:val="0"/>
              <w:ind w:right="-128"/>
              <w:rPr>
                <w:rFonts w:ascii="Angsana New" w:hAnsi="Angsana New" w:cs="Angsana New"/>
                <w:sz w:val="26"/>
                <w:szCs w:val="26"/>
              </w:rPr>
            </w:pPr>
            <w:r w:rsidRPr="00973B7F">
              <w:rPr>
                <w:rFonts w:ascii="Angsana New" w:hAnsi="Angsana New" w:cs="Angsana New"/>
                <w:sz w:val="26"/>
                <w:szCs w:val="26"/>
              </w:rPr>
              <w:t>2</w:t>
            </w:r>
            <w:r w:rsidR="007F510C" w:rsidRPr="00BF53D1">
              <w:rPr>
                <w:rFonts w:ascii="Angsana New" w:hAnsi="Angsana New" w:cs="Angsana New"/>
                <w:sz w:val="26"/>
                <w:szCs w:val="26"/>
              </w:rPr>
              <w:t>,</w:t>
            </w:r>
            <w:r w:rsidRPr="00973B7F">
              <w:rPr>
                <w:rFonts w:ascii="Angsana New" w:hAnsi="Angsana New" w:cs="Angsana New"/>
                <w:sz w:val="26"/>
                <w:szCs w:val="26"/>
              </w:rPr>
              <w:t>163</w:t>
            </w:r>
            <w:r w:rsidR="007F510C" w:rsidRPr="00BF53D1">
              <w:rPr>
                <w:rFonts w:ascii="Angsana New" w:hAnsi="Angsana New" w:cs="Angsana New"/>
                <w:sz w:val="26"/>
                <w:szCs w:val="26"/>
              </w:rPr>
              <w:t>,</w:t>
            </w:r>
            <w:r w:rsidRPr="00973B7F">
              <w:rPr>
                <w:rFonts w:ascii="Angsana New" w:hAnsi="Angsana New" w:cs="Angsana New"/>
                <w:sz w:val="26"/>
                <w:szCs w:val="26"/>
              </w:rPr>
              <w:t>681</w:t>
            </w:r>
          </w:p>
        </w:tc>
        <w:tc>
          <w:tcPr>
            <w:tcW w:w="90" w:type="dxa"/>
            <w:shd w:val="clear" w:color="auto" w:fill="FFFFFF" w:themeFill="background1"/>
          </w:tcPr>
          <w:p w14:paraId="6040F41C" w14:textId="77777777" w:rsidR="007F510C" w:rsidRPr="00BF53D1" w:rsidRDefault="007F510C" w:rsidP="007F510C">
            <w:pPr>
              <w:tabs>
                <w:tab w:val="decimal" w:pos="1170"/>
              </w:tabs>
              <w:autoSpaceDE w:val="0"/>
              <w:autoSpaceDN w:val="0"/>
              <w:adjustRightInd w:val="0"/>
              <w:rPr>
                <w:rFonts w:ascii="Angsana New" w:hAnsi="Angsana New" w:cs="Angsana New"/>
                <w:sz w:val="26"/>
                <w:szCs w:val="26"/>
              </w:rPr>
            </w:pPr>
          </w:p>
        </w:tc>
        <w:tc>
          <w:tcPr>
            <w:tcW w:w="1260" w:type="dxa"/>
            <w:tcBorders>
              <w:bottom w:val="single" w:sz="4" w:space="0" w:color="auto"/>
            </w:tcBorders>
            <w:shd w:val="clear" w:color="auto" w:fill="FFFFFF" w:themeFill="background1"/>
          </w:tcPr>
          <w:p w14:paraId="0D0D1F0A" w14:textId="4DCF7481" w:rsidR="007F510C" w:rsidRPr="00BF53D1" w:rsidRDefault="00973B7F" w:rsidP="007F510C">
            <w:pPr>
              <w:tabs>
                <w:tab w:val="decimal" w:pos="1170"/>
              </w:tabs>
              <w:autoSpaceDE w:val="0"/>
              <w:autoSpaceDN w:val="0"/>
              <w:adjustRightInd w:val="0"/>
              <w:rPr>
                <w:rFonts w:ascii="Angsana New" w:hAnsi="Angsana New" w:cs="Angsana New"/>
                <w:sz w:val="26"/>
                <w:szCs w:val="26"/>
              </w:rPr>
            </w:pPr>
            <w:r w:rsidRPr="00973B7F">
              <w:rPr>
                <w:rFonts w:ascii="Angsana New" w:hAnsi="Angsana New" w:cs="Angsana New"/>
                <w:sz w:val="26"/>
                <w:szCs w:val="26"/>
              </w:rPr>
              <w:t>3</w:t>
            </w:r>
            <w:r w:rsidR="00D979D1" w:rsidRPr="00BF53D1">
              <w:rPr>
                <w:rFonts w:ascii="Angsana New" w:hAnsi="Angsana New" w:cs="Angsana New"/>
                <w:sz w:val="26"/>
                <w:szCs w:val="26"/>
              </w:rPr>
              <w:t>,</w:t>
            </w:r>
            <w:r w:rsidRPr="00973B7F">
              <w:rPr>
                <w:rFonts w:ascii="Angsana New" w:hAnsi="Angsana New" w:cs="Angsana New"/>
                <w:sz w:val="26"/>
                <w:szCs w:val="26"/>
              </w:rPr>
              <w:t>887</w:t>
            </w:r>
            <w:r w:rsidR="00D979D1" w:rsidRPr="00BF53D1">
              <w:rPr>
                <w:rFonts w:ascii="Angsana New" w:hAnsi="Angsana New" w:cs="Angsana New"/>
                <w:sz w:val="26"/>
                <w:szCs w:val="26"/>
              </w:rPr>
              <w:t>,</w:t>
            </w:r>
            <w:r w:rsidRPr="00973B7F">
              <w:rPr>
                <w:rFonts w:ascii="Angsana New" w:hAnsi="Angsana New" w:cs="Angsana New"/>
                <w:sz w:val="26"/>
                <w:szCs w:val="26"/>
              </w:rPr>
              <w:t>403</w:t>
            </w:r>
          </w:p>
        </w:tc>
        <w:tc>
          <w:tcPr>
            <w:tcW w:w="90" w:type="dxa"/>
            <w:shd w:val="clear" w:color="auto" w:fill="FFFFFF" w:themeFill="background1"/>
          </w:tcPr>
          <w:p w14:paraId="4B6C73DC" w14:textId="77777777" w:rsidR="007F510C" w:rsidRPr="00BF53D1" w:rsidRDefault="007F510C" w:rsidP="007F510C">
            <w:pPr>
              <w:tabs>
                <w:tab w:val="decimal" w:pos="875"/>
              </w:tabs>
              <w:autoSpaceDE w:val="0"/>
              <w:autoSpaceDN w:val="0"/>
              <w:adjustRightInd w:val="0"/>
              <w:jc w:val="right"/>
              <w:rPr>
                <w:rFonts w:ascii="Angsana New" w:hAnsi="Angsana New" w:cs="Angsana New"/>
                <w:sz w:val="26"/>
                <w:szCs w:val="26"/>
              </w:rPr>
            </w:pPr>
          </w:p>
        </w:tc>
        <w:tc>
          <w:tcPr>
            <w:tcW w:w="1260" w:type="dxa"/>
            <w:tcBorders>
              <w:bottom w:val="single" w:sz="4" w:space="0" w:color="auto"/>
            </w:tcBorders>
            <w:shd w:val="clear" w:color="auto" w:fill="FFFFFF" w:themeFill="background1"/>
          </w:tcPr>
          <w:p w14:paraId="5FD38C23" w14:textId="332C2F06" w:rsidR="007F510C" w:rsidRPr="00BF53D1" w:rsidRDefault="00973B7F" w:rsidP="007F510C">
            <w:pPr>
              <w:tabs>
                <w:tab w:val="decimal" w:pos="1164"/>
              </w:tabs>
              <w:autoSpaceDE w:val="0"/>
              <w:autoSpaceDN w:val="0"/>
              <w:adjustRightInd w:val="0"/>
              <w:rPr>
                <w:rFonts w:ascii="Angsana New" w:hAnsi="Angsana New" w:cs="Angsana New"/>
                <w:sz w:val="26"/>
                <w:szCs w:val="26"/>
              </w:rPr>
            </w:pPr>
            <w:r w:rsidRPr="00973B7F">
              <w:rPr>
                <w:rFonts w:ascii="Angsana New" w:hAnsi="Angsana New" w:cs="Angsana New"/>
                <w:sz w:val="26"/>
                <w:szCs w:val="26"/>
              </w:rPr>
              <w:t>1</w:t>
            </w:r>
            <w:r w:rsidR="007F510C" w:rsidRPr="00BF53D1">
              <w:rPr>
                <w:rFonts w:ascii="Angsana New" w:hAnsi="Angsana New" w:cs="Angsana New"/>
                <w:sz w:val="26"/>
                <w:szCs w:val="26"/>
              </w:rPr>
              <w:t>,</w:t>
            </w:r>
            <w:r w:rsidRPr="00973B7F">
              <w:rPr>
                <w:rFonts w:ascii="Angsana New" w:hAnsi="Angsana New" w:cs="Angsana New"/>
                <w:sz w:val="26"/>
                <w:szCs w:val="26"/>
              </w:rPr>
              <w:t>612</w:t>
            </w:r>
            <w:r w:rsidR="007F510C" w:rsidRPr="00BF53D1">
              <w:rPr>
                <w:rFonts w:ascii="Angsana New" w:hAnsi="Angsana New" w:cs="Angsana New"/>
                <w:sz w:val="26"/>
                <w:szCs w:val="26"/>
              </w:rPr>
              <w:t>,</w:t>
            </w:r>
            <w:r w:rsidRPr="00973B7F">
              <w:rPr>
                <w:rFonts w:ascii="Angsana New" w:hAnsi="Angsana New" w:cs="Angsana New"/>
                <w:sz w:val="26"/>
                <w:szCs w:val="26"/>
              </w:rPr>
              <w:t>440</w:t>
            </w:r>
          </w:p>
        </w:tc>
      </w:tr>
      <w:tr w:rsidR="007F510C" w:rsidRPr="00BF53D1" w14:paraId="366E0A97" w14:textId="77777777" w:rsidTr="001743BC">
        <w:trPr>
          <w:trHeight w:val="144"/>
        </w:trPr>
        <w:tc>
          <w:tcPr>
            <w:tcW w:w="3420" w:type="dxa"/>
            <w:shd w:val="clear" w:color="auto" w:fill="FFFFFF" w:themeFill="background1"/>
          </w:tcPr>
          <w:p w14:paraId="020CC27E" w14:textId="749DBBA1" w:rsidR="007F510C" w:rsidRPr="00BF53D1" w:rsidRDefault="007F510C" w:rsidP="007F510C">
            <w:pPr>
              <w:autoSpaceDE w:val="0"/>
              <w:autoSpaceDN w:val="0"/>
              <w:adjustRightInd w:val="0"/>
              <w:ind w:left="180"/>
              <w:jc w:val="thaiDistribute"/>
              <w:rPr>
                <w:rFonts w:ascii="Angsana New" w:hAnsi="Angsana New" w:cs="Angsana New"/>
                <w:b/>
                <w:bCs/>
                <w:sz w:val="26"/>
                <w:szCs w:val="26"/>
                <w:cs/>
              </w:rPr>
            </w:pPr>
            <w:r w:rsidRPr="00BF53D1">
              <w:rPr>
                <w:rFonts w:ascii="Angsana New" w:hAnsi="Angsana New" w:cs="Angsana New"/>
                <w:sz w:val="26"/>
                <w:szCs w:val="26"/>
                <w:cs/>
              </w:rPr>
              <w:t xml:space="preserve">ณ วันที่ </w:t>
            </w:r>
            <w:r w:rsidR="00973B7F" w:rsidRPr="00973B7F">
              <w:rPr>
                <w:rFonts w:ascii="Angsana New" w:hAnsi="Angsana New" w:cs="Angsana New"/>
                <w:sz w:val="26"/>
                <w:szCs w:val="26"/>
              </w:rPr>
              <w:t>31</w:t>
            </w:r>
            <w:r w:rsidRPr="00BF53D1">
              <w:rPr>
                <w:rFonts w:ascii="Angsana New" w:hAnsi="Angsana New" w:cs="Angsana New"/>
                <w:sz w:val="26"/>
                <w:szCs w:val="26"/>
                <w:cs/>
              </w:rPr>
              <w:t xml:space="preserve"> ธันวาคม</w:t>
            </w:r>
          </w:p>
        </w:tc>
        <w:tc>
          <w:tcPr>
            <w:tcW w:w="1260" w:type="dxa"/>
            <w:tcBorders>
              <w:top w:val="single" w:sz="4" w:space="0" w:color="auto"/>
              <w:bottom w:val="double" w:sz="4" w:space="0" w:color="auto"/>
            </w:tcBorders>
            <w:shd w:val="clear" w:color="auto" w:fill="FFFFFF" w:themeFill="background1"/>
          </w:tcPr>
          <w:p w14:paraId="3E8E05BC" w14:textId="27EEC983" w:rsidR="007F510C" w:rsidRPr="00BF53D1" w:rsidRDefault="00973B7F" w:rsidP="007F510C">
            <w:pPr>
              <w:tabs>
                <w:tab w:val="decimal" w:pos="1170"/>
              </w:tabs>
              <w:autoSpaceDE w:val="0"/>
              <w:autoSpaceDN w:val="0"/>
              <w:adjustRightInd w:val="0"/>
              <w:ind w:left="-90" w:right="-128"/>
              <w:rPr>
                <w:rFonts w:ascii="Angsana New" w:hAnsi="Angsana New" w:cs="Angsana New"/>
                <w:sz w:val="26"/>
                <w:szCs w:val="26"/>
              </w:rPr>
            </w:pPr>
            <w:r w:rsidRPr="00973B7F">
              <w:rPr>
                <w:rFonts w:ascii="Angsana New" w:hAnsi="Angsana New" w:cs="Angsana New"/>
                <w:sz w:val="26"/>
                <w:szCs w:val="26"/>
              </w:rPr>
              <w:t>764</w:t>
            </w:r>
            <w:r w:rsidR="004B4A7D" w:rsidRPr="00BF53D1">
              <w:rPr>
                <w:rFonts w:ascii="Angsana New" w:hAnsi="Angsana New" w:cs="Angsana New"/>
                <w:sz w:val="26"/>
                <w:szCs w:val="26"/>
              </w:rPr>
              <w:t>,</w:t>
            </w:r>
            <w:r w:rsidRPr="00973B7F">
              <w:rPr>
                <w:rFonts w:ascii="Angsana New" w:hAnsi="Angsana New" w:cs="Angsana New"/>
                <w:sz w:val="26"/>
                <w:szCs w:val="26"/>
              </w:rPr>
              <w:t>159</w:t>
            </w:r>
            <w:r w:rsidR="004B4A7D" w:rsidRPr="00BF53D1">
              <w:rPr>
                <w:rFonts w:ascii="Angsana New" w:hAnsi="Angsana New" w:cs="Angsana New"/>
                <w:sz w:val="26"/>
                <w:szCs w:val="26"/>
              </w:rPr>
              <w:t>,</w:t>
            </w:r>
            <w:r w:rsidRPr="00973B7F">
              <w:rPr>
                <w:rFonts w:ascii="Angsana New" w:hAnsi="Angsana New" w:cs="Angsana New"/>
                <w:sz w:val="26"/>
                <w:szCs w:val="26"/>
              </w:rPr>
              <w:t>276</w:t>
            </w:r>
          </w:p>
        </w:tc>
        <w:tc>
          <w:tcPr>
            <w:tcW w:w="90" w:type="dxa"/>
            <w:shd w:val="clear" w:color="auto" w:fill="FFFFFF" w:themeFill="background1"/>
          </w:tcPr>
          <w:p w14:paraId="697ECC59" w14:textId="77777777" w:rsidR="007F510C" w:rsidRPr="00BF53D1" w:rsidRDefault="007F510C" w:rsidP="007F510C">
            <w:pPr>
              <w:autoSpaceDE w:val="0"/>
              <w:autoSpaceDN w:val="0"/>
              <w:adjustRightInd w:val="0"/>
              <w:jc w:val="thaiDistribute"/>
              <w:rPr>
                <w:rFonts w:ascii="Angsana New" w:hAnsi="Angsana New" w:cs="Angsana New"/>
                <w:sz w:val="26"/>
                <w:szCs w:val="26"/>
              </w:rPr>
            </w:pPr>
          </w:p>
        </w:tc>
        <w:tc>
          <w:tcPr>
            <w:tcW w:w="1260" w:type="dxa"/>
            <w:tcBorders>
              <w:top w:val="single" w:sz="4" w:space="0" w:color="auto"/>
              <w:bottom w:val="double" w:sz="4" w:space="0" w:color="auto"/>
            </w:tcBorders>
            <w:shd w:val="clear" w:color="auto" w:fill="FFFFFF" w:themeFill="background1"/>
          </w:tcPr>
          <w:p w14:paraId="40725503" w14:textId="40B78393" w:rsidR="007F510C" w:rsidRPr="00BF53D1" w:rsidRDefault="00973B7F" w:rsidP="007F510C">
            <w:pPr>
              <w:tabs>
                <w:tab w:val="decimal" w:pos="1148"/>
              </w:tabs>
              <w:autoSpaceDE w:val="0"/>
              <w:autoSpaceDN w:val="0"/>
              <w:adjustRightInd w:val="0"/>
              <w:ind w:left="-90" w:right="-128"/>
              <w:rPr>
                <w:rFonts w:ascii="Angsana New" w:hAnsi="Angsana New" w:cs="Angsana New"/>
                <w:sz w:val="26"/>
                <w:szCs w:val="26"/>
              </w:rPr>
            </w:pPr>
            <w:r w:rsidRPr="00973B7F">
              <w:rPr>
                <w:rFonts w:ascii="Angsana New" w:hAnsi="Angsana New" w:cs="Angsana New"/>
                <w:sz w:val="26"/>
                <w:szCs w:val="26"/>
              </w:rPr>
              <w:t>976</w:t>
            </w:r>
            <w:r w:rsidR="007F510C" w:rsidRPr="00BF53D1">
              <w:rPr>
                <w:rFonts w:ascii="Angsana New" w:hAnsi="Angsana New" w:cs="Angsana New"/>
                <w:sz w:val="26"/>
                <w:szCs w:val="26"/>
              </w:rPr>
              <w:t>,</w:t>
            </w:r>
            <w:r w:rsidRPr="00973B7F">
              <w:rPr>
                <w:rFonts w:ascii="Angsana New" w:hAnsi="Angsana New" w:cs="Angsana New"/>
                <w:sz w:val="26"/>
                <w:szCs w:val="26"/>
              </w:rPr>
              <w:t>559</w:t>
            </w:r>
            <w:r w:rsidR="007F510C" w:rsidRPr="00BF53D1">
              <w:rPr>
                <w:rFonts w:ascii="Angsana New" w:hAnsi="Angsana New" w:cs="Angsana New"/>
                <w:sz w:val="26"/>
                <w:szCs w:val="26"/>
              </w:rPr>
              <w:t>,</w:t>
            </w:r>
            <w:r w:rsidRPr="00973B7F">
              <w:rPr>
                <w:rFonts w:ascii="Angsana New" w:hAnsi="Angsana New" w:cs="Angsana New"/>
                <w:sz w:val="26"/>
                <w:szCs w:val="26"/>
              </w:rPr>
              <w:t>045</w:t>
            </w:r>
          </w:p>
        </w:tc>
        <w:tc>
          <w:tcPr>
            <w:tcW w:w="90" w:type="dxa"/>
            <w:shd w:val="clear" w:color="auto" w:fill="FFFFFF" w:themeFill="background1"/>
          </w:tcPr>
          <w:p w14:paraId="7D343664" w14:textId="77777777" w:rsidR="007F510C" w:rsidRPr="00BF53D1" w:rsidRDefault="007F510C" w:rsidP="007F510C">
            <w:pPr>
              <w:tabs>
                <w:tab w:val="decimal" w:pos="1170"/>
              </w:tabs>
              <w:autoSpaceDE w:val="0"/>
              <w:autoSpaceDN w:val="0"/>
              <w:adjustRightInd w:val="0"/>
              <w:rPr>
                <w:rFonts w:ascii="Angsana New" w:hAnsi="Angsana New" w:cs="Angsana New"/>
                <w:sz w:val="26"/>
                <w:szCs w:val="26"/>
              </w:rPr>
            </w:pPr>
          </w:p>
        </w:tc>
        <w:tc>
          <w:tcPr>
            <w:tcW w:w="1260" w:type="dxa"/>
            <w:tcBorders>
              <w:top w:val="single" w:sz="4" w:space="0" w:color="auto"/>
              <w:bottom w:val="double" w:sz="4" w:space="0" w:color="auto"/>
            </w:tcBorders>
            <w:shd w:val="clear" w:color="auto" w:fill="FFFFFF" w:themeFill="background1"/>
          </w:tcPr>
          <w:p w14:paraId="5717A685" w14:textId="6F25785C" w:rsidR="007F510C" w:rsidRPr="00BF53D1" w:rsidRDefault="00973B7F" w:rsidP="007F510C">
            <w:pPr>
              <w:tabs>
                <w:tab w:val="decimal" w:pos="1170"/>
              </w:tabs>
              <w:autoSpaceDE w:val="0"/>
              <w:autoSpaceDN w:val="0"/>
              <w:adjustRightInd w:val="0"/>
              <w:rPr>
                <w:rFonts w:ascii="Angsana New" w:hAnsi="Angsana New" w:cs="Angsana New"/>
                <w:sz w:val="26"/>
                <w:szCs w:val="26"/>
                <w:cs/>
              </w:rPr>
            </w:pPr>
            <w:r w:rsidRPr="00973B7F">
              <w:rPr>
                <w:rFonts w:ascii="Angsana New" w:hAnsi="Angsana New" w:cs="Angsana New"/>
                <w:sz w:val="26"/>
                <w:szCs w:val="26"/>
              </w:rPr>
              <w:t>660</w:t>
            </w:r>
            <w:r w:rsidR="004B4A7D" w:rsidRPr="00BF53D1">
              <w:rPr>
                <w:rFonts w:ascii="Angsana New" w:hAnsi="Angsana New" w:cs="Angsana New"/>
                <w:sz w:val="26"/>
                <w:szCs w:val="26"/>
              </w:rPr>
              <w:t>,</w:t>
            </w:r>
            <w:r w:rsidRPr="00973B7F">
              <w:rPr>
                <w:rFonts w:ascii="Angsana New" w:hAnsi="Angsana New" w:cs="Angsana New"/>
                <w:sz w:val="26"/>
                <w:szCs w:val="26"/>
              </w:rPr>
              <w:t>085</w:t>
            </w:r>
            <w:r w:rsidR="004B4A7D" w:rsidRPr="00BF53D1">
              <w:rPr>
                <w:rFonts w:ascii="Angsana New" w:hAnsi="Angsana New" w:cs="Angsana New"/>
                <w:sz w:val="26"/>
                <w:szCs w:val="26"/>
              </w:rPr>
              <w:t>,</w:t>
            </w:r>
            <w:r w:rsidRPr="00973B7F">
              <w:rPr>
                <w:rFonts w:ascii="Angsana New" w:hAnsi="Angsana New" w:cs="Angsana New"/>
                <w:sz w:val="26"/>
                <w:szCs w:val="26"/>
              </w:rPr>
              <w:t>578</w:t>
            </w:r>
          </w:p>
        </w:tc>
        <w:tc>
          <w:tcPr>
            <w:tcW w:w="90" w:type="dxa"/>
            <w:shd w:val="clear" w:color="auto" w:fill="FFFFFF" w:themeFill="background1"/>
          </w:tcPr>
          <w:p w14:paraId="415C1076" w14:textId="77777777" w:rsidR="007F510C" w:rsidRPr="00BF53D1" w:rsidRDefault="007F510C" w:rsidP="007F510C">
            <w:pPr>
              <w:tabs>
                <w:tab w:val="decimal" w:pos="875"/>
              </w:tabs>
              <w:autoSpaceDE w:val="0"/>
              <w:autoSpaceDN w:val="0"/>
              <w:adjustRightInd w:val="0"/>
              <w:jc w:val="right"/>
              <w:rPr>
                <w:rFonts w:ascii="Angsana New" w:hAnsi="Angsana New" w:cs="Angsana New"/>
                <w:sz w:val="26"/>
                <w:szCs w:val="26"/>
              </w:rPr>
            </w:pPr>
          </w:p>
        </w:tc>
        <w:tc>
          <w:tcPr>
            <w:tcW w:w="1260" w:type="dxa"/>
            <w:tcBorders>
              <w:top w:val="single" w:sz="4" w:space="0" w:color="auto"/>
              <w:bottom w:val="double" w:sz="4" w:space="0" w:color="auto"/>
            </w:tcBorders>
            <w:shd w:val="clear" w:color="auto" w:fill="FFFFFF" w:themeFill="background1"/>
          </w:tcPr>
          <w:p w14:paraId="03F05809" w14:textId="2B62464D" w:rsidR="007F510C" w:rsidRPr="00BF53D1" w:rsidRDefault="00973B7F" w:rsidP="007F510C">
            <w:pPr>
              <w:tabs>
                <w:tab w:val="decimal" w:pos="1164"/>
              </w:tabs>
              <w:autoSpaceDE w:val="0"/>
              <w:autoSpaceDN w:val="0"/>
              <w:adjustRightInd w:val="0"/>
              <w:rPr>
                <w:rFonts w:ascii="Angsana New" w:hAnsi="Angsana New" w:cs="Angsana New"/>
                <w:sz w:val="26"/>
                <w:szCs w:val="26"/>
              </w:rPr>
            </w:pPr>
            <w:r w:rsidRPr="00973B7F">
              <w:rPr>
                <w:rFonts w:ascii="Angsana New" w:hAnsi="Angsana New" w:cs="Angsana New"/>
                <w:sz w:val="26"/>
                <w:szCs w:val="26"/>
              </w:rPr>
              <w:t>905</w:t>
            </w:r>
            <w:r w:rsidR="007F510C" w:rsidRPr="00BF53D1">
              <w:rPr>
                <w:rFonts w:ascii="Angsana New" w:hAnsi="Angsana New" w:cs="Angsana New"/>
                <w:sz w:val="26"/>
                <w:szCs w:val="26"/>
              </w:rPr>
              <w:t>,</w:t>
            </w:r>
            <w:r w:rsidRPr="00973B7F">
              <w:rPr>
                <w:rFonts w:ascii="Angsana New" w:hAnsi="Angsana New" w:cs="Angsana New"/>
                <w:sz w:val="26"/>
                <w:szCs w:val="26"/>
              </w:rPr>
              <w:t>801</w:t>
            </w:r>
            <w:r w:rsidR="007F510C" w:rsidRPr="00BF53D1">
              <w:rPr>
                <w:rFonts w:ascii="Angsana New" w:hAnsi="Angsana New" w:cs="Angsana New"/>
                <w:sz w:val="26"/>
                <w:szCs w:val="26"/>
              </w:rPr>
              <w:t>,</w:t>
            </w:r>
            <w:r w:rsidRPr="00973B7F">
              <w:rPr>
                <w:rFonts w:ascii="Angsana New" w:hAnsi="Angsana New" w:cs="Angsana New"/>
                <w:sz w:val="26"/>
                <w:szCs w:val="26"/>
              </w:rPr>
              <w:t>514</w:t>
            </w:r>
          </w:p>
        </w:tc>
      </w:tr>
    </w:tbl>
    <w:p w14:paraId="6846DE6A" w14:textId="69B9286C" w:rsidR="00AE1B39" w:rsidRDefault="000A270B" w:rsidP="00AE1B39">
      <w:pPr>
        <w:spacing w:before="360"/>
        <w:ind w:left="547"/>
        <w:jc w:val="thaiDistribute"/>
        <w:rPr>
          <w:rFonts w:asciiTheme="majorBidi" w:hAnsiTheme="majorBidi" w:cstheme="majorBidi"/>
          <w:sz w:val="32"/>
          <w:szCs w:val="32"/>
        </w:rPr>
      </w:pPr>
      <w:r w:rsidRPr="00BF53D1">
        <w:rPr>
          <w:rFonts w:asciiTheme="majorBidi" w:hAnsiTheme="majorBidi" w:cstheme="majorBidi"/>
          <w:sz w:val="32"/>
          <w:szCs w:val="32"/>
          <w:cs/>
        </w:rPr>
        <w:t>เมื่อวันที่</w:t>
      </w:r>
      <w:r w:rsidRPr="00BF53D1">
        <w:rPr>
          <w:rFonts w:asciiTheme="majorBidi" w:hAnsiTheme="majorBidi" w:cstheme="majorBidi"/>
          <w:sz w:val="32"/>
          <w:szCs w:val="32"/>
        </w:rPr>
        <w:t> </w:t>
      </w:r>
      <w:r w:rsidR="00973B7F" w:rsidRPr="00973B7F">
        <w:rPr>
          <w:rFonts w:asciiTheme="majorBidi" w:hAnsiTheme="majorBidi" w:cstheme="majorBidi"/>
          <w:sz w:val="32"/>
          <w:szCs w:val="32"/>
        </w:rPr>
        <w:t>26</w:t>
      </w:r>
      <w:r w:rsidRPr="00BF53D1">
        <w:rPr>
          <w:rFonts w:asciiTheme="majorBidi" w:hAnsiTheme="majorBidi" w:cstheme="majorBidi" w:hint="cs"/>
          <w:sz w:val="32"/>
          <w:szCs w:val="32"/>
          <w:cs/>
        </w:rPr>
        <w:t xml:space="preserve"> ธันวาคม</w:t>
      </w:r>
      <w:r w:rsidRPr="00BF53D1">
        <w:rPr>
          <w:rFonts w:asciiTheme="majorBidi" w:hAnsiTheme="majorBidi" w:cstheme="majorBidi"/>
          <w:sz w:val="32"/>
          <w:szCs w:val="32"/>
        </w:rPr>
        <w:t> </w:t>
      </w:r>
      <w:r w:rsidR="00973B7F" w:rsidRPr="00973B7F">
        <w:rPr>
          <w:rFonts w:asciiTheme="majorBidi" w:hAnsiTheme="majorBidi" w:cstheme="majorBidi"/>
          <w:sz w:val="32"/>
          <w:szCs w:val="32"/>
        </w:rPr>
        <w:t>2567</w:t>
      </w:r>
      <w:r w:rsidRPr="00BF53D1">
        <w:rPr>
          <w:rFonts w:asciiTheme="majorBidi" w:hAnsiTheme="majorBidi" w:cstheme="majorBidi"/>
          <w:sz w:val="32"/>
          <w:szCs w:val="32"/>
        </w:rPr>
        <w:t xml:space="preserve"> </w:t>
      </w:r>
      <w:r w:rsidRPr="00BF53D1">
        <w:rPr>
          <w:rFonts w:asciiTheme="majorBidi" w:hAnsiTheme="majorBidi" w:cstheme="majorBidi"/>
          <w:sz w:val="32"/>
          <w:szCs w:val="32"/>
          <w:cs/>
        </w:rPr>
        <w:t>บริษัทได้เข้าทำสัญญาเงินกู้ยืมระยะยาว</w:t>
      </w:r>
      <w:r w:rsidRPr="00BF53D1">
        <w:rPr>
          <w:rFonts w:asciiTheme="majorBidi" w:hAnsiTheme="majorBidi" w:cstheme="majorBidi" w:hint="cs"/>
          <w:sz w:val="32"/>
          <w:szCs w:val="32"/>
          <w:cs/>
        </w:rPr>
        <w:t>จากสถาบันการเงิน</w:t>
      </w:r>
      <w:r w:rsidRPr="00BF53D1">
        <w:rPr>
          <w:rFonts w:asciiTheme="majorBidi" w:hAnsiTheme="majorBidi" w:cstheme="majorBidi"/>
          <w:sz w:val="32"/>
          <w:szCs w:val="32"/>
          <w:cs/>
        </w:rPr>
        <w:t xml:space="preserve"> โดยมีวงเงิน</w:t>
      </w:r>
      <w:r w:rsidRPr="00BF53D1">
        <w:rPr>
          <w:rFonts w:asciiTheme="majorBidi" w:hAnsiTheme="majorBidi" w:cstheme="majorBidi"/>
          <w:sz w:val="32"/>
          <w:szCs w:val="32"/>
        </w:rPr>
        <w:t> </w:t>
      </w:r>
      <w:r w:rsidR="00973B7F" w:rsidRPr="00973B7F">
        <w:rPr>
          <w:rFonts w:asciiTheme="majorBidi" w:hAnsiTheme="majorBidi" w:cstheme="majorBidi"/>
          <w:sz w:val="32"/>
          <w:szCs w:val="32"/>
        </w:rPr>
        <w:t>95</w:t>
      </w:r>
      <w:r w:rsidRPr="00BF53D1">
        <w:rPr>
          <w:rFonts w:asciiTheme="majorBidi" w:hAnsiTheme="majorBidi" w:cstheme="majorBidi"/>
          <w:sz w:val="32"/>
          <w:szCs w:val="32"/>
        </w:rPr>
        <w:t>.</w:t>
      </w:r>
      <w:r w:rsidR="00973B7F" w:rsidRPr="00973B7F">
        <w:rPr>
          <w:rFonts w:asciiTheme="majorBidi" w:hAnsiTheme="majorBidi" w:cstheme="majorBidi"/>
          <w:sz w:val="32"/>
          <w:szCs w:val="32"/>
        </w:rPr>
        <w:t>00</w:t>
      </w:r>
      <w:r w:rsidRPr="00BF53D1">
        <w:rPr>
          <w:rFonts w:asciiTheme="majorBidi" w:hAnsiTheme="majorBidi" w:cstheme="majorBidi"/>
          <w:sz w:val="32"/>
          <w:szCs w:val="32"/>
        </w:rPr>
        <w:t xml:space="preserve"> </w:t>
      </w:r>
      <w:r w:rsidRPr="00BF53D1">
        <w:rPr>
          <w:rFonts w:asciiTheme="majorBidi" w:hAnsiTheme="majorBidi" w:cstheme="majorBidi"/>
          <w:sz w:val="32"/>
          <w:szCs w:val="32"/>
          <w:cs/>
        </w:rPr>
        <w:t xml:space="preserve">ล้านบาท </w:t>
      </w:r>
      <w:r w:rsidRPr="00BF53D1">
        <w:rPr>
          <w:rFonts w:asciiTheme="majorBidi" w:hAnsiTheme="majorBidi" w:cstheme="majorBidi" w:hint="cs"/>
          <w:sz w:val="32"/>
          <w:szCs w:val="32"/>
          <w:cs/>
        </w:rPr>
        <w:t>และ</w:t>
      </w:r>
      <w:r w:rsidRPr="00BF53D1">
        <w:rPr>
          <w:rFonts w:asciiTheme="majorBidi" w:hAnsiTheme="majorBidi" w:cstheme="majorBidi"/>
          <w:sz w:val="32"/>
          <w:szCs w:val="32"/>
          <w:cs/>
        </w:rPr>
        <w:t xml:space="preserve">อัตราดอกเบี้ยอ้างอิงอัตราดอกเบี้ยจากเงินกู้ยืมสำหรับลูกค้ารายใหญ่ชั้นดีประเภทเงินกู้แบบมีระยะเวลา </w:t>
      </w:r>
      <w:r w:rsidRPr="00BF53D1">
        <w:rPr>
          <w:rFonts w:asciiTheme="majorBidi" w:hAnsiTheme="majorBidi" w:cstheme="majorBidi"/>
          <w:spacing w:val="-6"/>
          <w:sz w:val="32"/>
          <w:szCs w:val="32"/>
          <w:cs/>
        </w:rPr>
        <w:t>(</w:t>
      </w:r>
      <w:r w:rsidRPr="00BF53D1">
        <w:rPr>
          <w:rFonts w:asciiTheme="majorBidi" w:hAnsiTheme="majorBidi" w:cstheme="majorBidi"/>
          <w:spacing w:val="-6"/>
          <w:sz w:val="32"/>
          <w:szCs w:val="32"/>
        </w:rPr>
        <w:t xml:space="preserve">Minimum Loan Rate: MLR) + </w:t>
      </w:r>
      <w:r w:rsidRPr="00BF53D1">
        <w:rPr>
          <w:rFonts w:asciiTheme="majorBidi" w:hAnsiTheme="majorBidi" w:cstheme="majorBidi"/>
          <w:spacing w:val="-6"/>
          <w:sz w:val="32"/>
          <w:szCs w:val="32"/>
          <w:cs/>
        </w:rPr>
        <w:t>ร้อยละ</w:t>
      </w:r>
      <w:r w:rsidRPr="00BF53D1">
        <w:rPr>
          <w:rFonts w:asciiTheme="majorBidi" w:hAnsiTheme="majorBidi" w:cstheme="majorBidi"/>
          <w:spacing w:val="-6"/>
          <w:sz w:val="32"/>
          <w:szCs w:val="32"/>
        </w:rPr>
        <w:t> </w:t>
      </w:r>
      <w:r w:rsidR="00973B7F" w:rsidRPr="00973B7F">
        <w:rPr>
          <w:rFonts w:asciiTheme="majorBidi" w:hAnsiTheme="majorBidi" w:cstheme="majorBidi" w:hint="cs"/>
          <w:spacing w:val="-6"/>
          <w:sz w:val="32"/>
          <w:szCs w:val="32"/>
        </w:rPr>
        <w:t>1</w:t>
      </w:r>
      <w:r w:rsidRPr="00BF53D1">
        <w:rPr>
          <w:rFonts w:asciiTheme="majorBidi" w:hAnsiTheme="majorBidi" w:cstheme="majorBidi" w:hint="cs"/>
          <w:spacing w:val="-6"/>
          <w:sz w:val="32"/>
          <w:szCs w:val="32"/>
          <w:cs/>
        </w:rPr>
        <w:t>.</w:t>
      </w:r>
      <w:r w:rsidR="00973B7F" w:rsidRPr="00973B7F">
        <w:rPr>
          <w:rFonts w:asciiTheme="majorBidi" w:hAnsiTheme="majorBidi" w:cstheme="majorBidi" w:hint="cs"/>
          <w:spacing w:val="-6"/>
          <w:sz w:val="32"/>
          <w:szCs w:val="32"/>
        </w:rPr>
        <w:t>00</w:t>
      </w:r>
      <w:r w:rsidRPr="00BF53D1">
        <w:rPr>
          <w:rFonts w:asciiTheme="majorBidi" w:hAnsiTheme="majorBidi" w:cstheme="majorBidi"/>
          <w:spacing w:val="-6"/>
          <w:sz w:val="32"/>
          <w:szCs w:val="32"/>
        </w:rPr>
        <w:t xml:space="preserve"> </w:t>
      </w:r>
      <w:r w:rsidRPr="00BF53D1">
        <w:rPr>
          <w:rFonts w:asciiTheme="majorBidi" w:hAnsiTheme="majorBidi" w:cstheme="majorBidi"/>
          <w:spacing w:val="-6"/>
          <w:sz w:val="32"/>
          <w:szCs w:val="32"/>
          <w:cs/>
        </w:rPr>
        <w:t>ต่อปี โดยเงินกู้ยืมระยะยาว</w:t>
      </w:r>
      <w:r w:rsidRPr="00BF53D1">
        <w:rPr>
          <w:rFonts w:asciiTheme="majorBidi" w:hAnsiTheme="majorBidi" w:cstheme="majorBidi" w:hint="cs"/>
          <w:spacing w:val="-6"/>
          <w:sz w:val="32"/>
          <w:szCs w:val="32"/>
          <w:cs/>
        </w:rPr>
        <w:t>จากสถาบันการเงิน</w:t>
      </w:r>
      <w:r w:rsidRPr="00BF53D1">
        <w:rPr>
          <w:rFonts w:asciiTheme="majorBidi" w:hAnsiTheme="majorBidi" w:cstheme="majorBidi"/>
          <w:sz w:val="32"/>
          <w:szCs w:val="32"/>
          <w:cs/>
        </w:rPr>
        <w:t xml:space="preserve">ดังกล่าวครบกำหนดชำระภายในปี </w:t>
      </w:r>
      <w:r w:rsidR="00973B7F" w:rsidRPr="00973B7F">
        <w:rPr>
          <w:rFonts w:asciiTheme="majorBidi" w:hAnsiTheme="majorBidi" w:cstheme="majorBidi"/>
          <w:sz w:val="32"/>
          <w:szCs w:val="32"/>
        </w:rPr>
        <w:t>25</w:t>
      </w:r>
      <w:r w:rsidR="00973B7F" w:rsidRPr="00973B7F">
        <w:rPr>
          <w:rFonts w:asciiTheme="majorBidi" w:hAnsiTheme="majorBidi" w:cstheme="majorBidi" w:hint="cs"/>
          <w:sz w:val="32"/>
          <w:szCs w:val="32"/>
        </w:rPr>
        <w:t>72</w:t>
      </w:r>
      <w:r w:rsidR="00AE1B39">
        <w:rPr>
          <w:rFonts w:asciiTheme="majorBidi" w:hAnsiTheme="majorBidi" w:cstheme="majorBidi"/>
          <w:sz w:val="32"/>
          <w:szCs w:val="32"/>
        </w:rPr>
        <w:br w:type="page"/>
      </w:r>
    </w:p>
    <w:p w14:paraId="38B5FB26" w14:textId="7B0EE70D" w:rsidR="00CA7F0F" w:rsidRPr="00BF53D1" w:rsidRDefault="00973B7F" w:rsidP="00CA7F0F">
      <w:pPr>
        <w:spacing w:before="360"/>
        <w:ind w:left="547" w:hanging="547"/>
        <w:jc w:val="thaiDistribute"/>
        <w:rPr>
          <w:rFonts w:ascii="Angsana New" w:hAnsi="Angsana New" w:cs="Angsana New"/>
          <w:b/>
          <w:bCs/>
          <w:sz w:val="32"/>
          <w:szCs w:val="32"/>
        </w:rPr>
      </w:pPr>
      <w:r w:rsidRPr="00973B7F">
        <w:rPr>
          <w:rFonts w:ascii="Angsana New" w:hAnsi="Angsana New" w:cs="Angsana New"/>
          <w:b/>
          <w:bCs/>
          <w:sz w:val="32"/>
          <w:szCs w:val="32"/>
        </w:rPr>
        <w:lastRenderedPageBreak/>
        <w:t>25</w:t>
      </w:r>
      <w:r w:rsidR="00CA7F0F" w:rsidRPr="00BF53D1">
        <w:rPr>
          <w:rFonts w:ascii="Angsana New" w:hAnsi="Angsana New" w:cs="Angsana New"/>
          <w:b/>
          <w:bCs/>
          <w:sz w:val="32"/>
          <w:szCs w:val="32"/>
        </w:rPr>
        <w:t>.</w:t>
      </w:r>
      <w:r w:rsidR="00CA7F0F" w:rsidRPr="00BF53D1">
        <w:rPr>
          <w:rFonts w:ascii="Angsana New" w:hAnsi="Angsana New" w:cs="Angsana New"/>
          <w:b/>
          <w:bCs/>
          <w:sz w:val="32"/>
          <w:szCs w:val="32"/>
        </w:rPr>
        <w:tab/>
      </w:r>
      <w:r w:rsidR="00CA7F0F" w:rsidRPr="00BF53D1">
        <w:rPr>
          <w:rFonts w:ascii="Angsana New" w:hAnsi="Angsana New" w:cs="Angsana New"/>
          <w:b/>
          <w:bCs/>
          <w:sz w:val="32"/>
          <w:szCs w:val="32"/>
          <w:cs/>
        </w:rPr>
        <w:t>เงินกู้ยืมระยะยาวอื่น</w:t>
      </w:r>
    </w:p>
    <w:p w14:paraId="3870A66A" w14:textId="586A0439" w:rsidR="00CA7F0F" w:rsidRPr="00BF53D1" w:rsidRDefault="00CA7F0F" w:rsidP="001A63CE">
      <w:pPr>
        <w:spacing w:after="120"/>
        <w:ind w:left="547" w:right="-29"/>
        <w:jc w:val="thaiDistribute"/>
        <w:rPr>
          <w:rFonts w:ascii="Angsana New" w:hAnsi="Angsana New" w:cs="Angsana New"/>
          <w:sz w:val="32"/>
          <w:szCs w:val="32"/>
        </w:rPr>
      </w:pPr>
      <w:r w:rsidRPr="00BF53D1">
        <w:rPr>
          <w:rFonts w:ascii="Angsana New" w:hAnsi="Angsana New" w:cs="Angsana New"/>
          <w:sz w:val="32"/>
          <w:szCs w:val="32"/>
          <w:cs/>
        </w:rPr>
        <w:t xml:space="preserve">เงินกู้ยืมระยะยาวอื่น </w:t>
      </w:r>
      <w:r w:rsidRPr="00BF53D1">
        <w:rPr>
          <w:rFonts w:ascii="Angsana New" w:hAnsi="Angsana New" w:cs="Angsana New"/>
          <w:spacing w:val="-6"/>
          <w:sz w:val="32"/>
          <w:szCs w:val="32"/>
          <w:cs/>
        </w:rPr>
        <w:t xml:space="preserve">ณ วันที่ </w:t>
      </w:r>
      <w:r w:rsidR="00973B7F" w:rsidRPr="00973B7F">
        <w:rPr>
          <w:rFonts w:ascii="Angsana New" w:hAnsi="Angsana New" w:cs="Angsana New"/>
          <w:spacing w:val="-4"/>
          <w:sz w:val="32"/>
          <w:szCs w:val="32"/>
        </w:rPr>
        <w:t>31</w:t>
      </w:r>
      <w:r w:rsidRPr="00BF53D1">
        <w:rPr>
          <w:rFonts w:ascii="Angsana New" w:hAnsi="Angsana New" w:cs="Angsana New"/>
          <w:spacing w:val="-4"/>
          <w:sz w:val="32"/>
          <w:szCs w:val="32"/>
        </w:rPr>
        <w:t xml:space="preserve"> </w:t>
      </w:r>
      <w:r w:rsidRPr="00BF53D1">
        <w:rPr>
          <w:rFonts w:ascii="Angsana New" w:hAnsi="Angsana New" w:cs="Angsana New"/>
          <w:spacing w:val="-4"/>
          <w:sz w:val="32"/>
          <w:szCs w:val="32"/>
          <w:cs/>
        </w:rPr>
        <w:t xml:space="preserve">ธันวาคม </w:t>
      </w:r>
      <w:r w:rsidR="00973B7F" w:rsidRPr="00973B7F">
        <w:rPr>
          <w:rFonts w:ascii="Angsana New" w:hAnsi="Angsana New" w:cs="Angsana New"/>
          <w:spacing w:val="-6"/>
          <w:sz w:val="32"/>
          <w:szCs w:val="32"/>
        </w:rPr>
        <w:t>2567</w:t>
      </w:r>
      <w:r w:rsidRPr="00BF53D1">
        <w:rPr>
          <w:rFonts w:ascii="Angsana New" w:hAnsi="Angsana New" w:cs="Angsana New"/>
          <w:spacing w:val="-6"/>
          <w:sz w:val="32"/>
          <w:szCs w:val="32"/>
          <w:cs/>
        </w:rPr>
        <w:t xml:space="preserve"> และ </w:t>
      </w:r>
      <w:r w:rsidR="00973B7F" w:rsidRPr="00973B7F">
        <w:rPr>
          <w:rFonts w:ascii="Angsana New" w:hAnsi="Angsana New" w:cs="Angsana New"/>
          <w:spacing w:val="-6"/>
          <w:sz w:val="32"/>
          <w:szCs w:val="32"/>
        </w:rPr>
        <w:t>2566</w:t>
      </w:r>
      <w:r w:rsidRPr="00BF53D1">
        <w:rPr>
          <w:rFonts w:ascii="Angsana New" w:hAnsi="Angsana New" w:cs="Angsana New"/>
          <w:spacing w:val="-6"/>
          <w:sz w:val="32"/>
          <w:szCs w:val="32"/>
        </w:rPr>
        <w:t xml:space="preserve"> </w:t>
      </w:r>
      <w:r w:rsidRPr="00BF53D1">
        <w:rPr>
          <w:rFonts w:ascii="Angsana New" w:hAnsi="Angsana New" w:cs="Angsana New"/>
          <w:sz w:val="32"/>
          <w:szCs w:val="32"/>
          <w:cs/>
        </w:rPr>
        <w:t>ประกอบด้วย</w:t>
      </w:r>
    </w:p>
    <w:tbl>
      <w:tblPr>
        <w:tblW w:w="8730" w:type="dxa"/>
        <w:tblInd w:w="540" w:type="dxa"/>
        <w:tblLayout w:type="fixed"/>
        <w:tblCellMar>
          <w:left w:w="0" w:type="dxa"/>
          <w:right w:w="0" w:type="dxa"/>
        </w:tblCellMar>
        <w:tblLook w:val="0000" w:firstRow="0" w:lastRow="0" w:firstColumn="0" w:lastColumn="0" w:noHBand="0" w:noVBand="0"/>
      </w:tblPr>
      <w:tblGrid>
        <w:gridCol w:w="3240"/>
        <w:gridCol w:w="1350"/>
        <w:gridCol w:w="90"/>
        <w:gridCol w:w="1350"/>
        <w:gridCol w:w="90"/>
        <w:gridCol w:w="1260"/>
        <w:gridCol w:w="90"/>
        <w:gridCol w:w="1260"/>
      </w:tblGrid>
      <w:tr w:rsidR="00E02B31" w:rsidRPr="00BF53D1" w14:paraId="4C155B05" w14:textId="77777777" w:rsidTr="00EA12B4">
        <w:trPr>
          <w:trHeight w:val="144"/>
          <w:tblHeader/>
        </w:trPr>
        <w:tc>
          <w:tcPr>
            <w:tcW w:w="3240" w:type="dxa"/>
            <w:tcBorders>
              <w:top w:val="nil"/>
              <w:left w:val="nil"/>
              <w:bottom w:val="nil"/>
              <w:right w:val="nil"/>
            </w:tcBorders>
          </w:tcPr>
          <w:p w14:paraId="54AD0088" w14:textId="77777777" w:rsidR="00CA7F0F" w:rsidRPr="00BF53D1" w:rsidRDefault="00CA7F0F" w:rsidP="00782B61">
            <w:pPr>
              <w:autoSpaceDE w:val="0"/>
              <w:autoSpaceDN w:val="0"/>
              <w:adjustRightInd w:val="0"/>
              <w:ind w:left="180"/>
              <w:jc w:val="thaiDistribute"/>
              <w:rPr>
                <w:rFonts w:ascii="Angsana New" w:hAnsi="Angsana New" w:cs="Angsana New"/>
                <w:sz w:val="28"/>
                <w:szCs w:val="28"/>
              </w:rPr>
            </w:pPr>
          </w:p>
        </w:tc>
        <w:tc>
          <w:tcPr>
            <w:tcW w:w="2790" w:type="dxa"/>
            <w:gridSpan w:val="3"/>
            <w:tcBorders>
              <w:top w:val="nil"/>
              <w:left w:val="nil"/>
              <w:right w:val="nil"/>
            </w:tcBorders>
          </w:tcPr>
          <w:p w14:paraId="0BFA3AF3" w14:textId="77777777" w:rsidR="00CA7F0F" w:rsidRPr="00BF53D1" w:rsidRDefault="00CA7F0F" w:rsidP="00782B61">
            <w:pPr>
              <w:autoSpaceDE w:val="0"/>
              <w:autoSpaceDN w:val="0"/>
              <w:adjustRightInd w:val="0"/>
              <w:jc w:val="right"/>
              <w:rPr>
                <w:rFonts w:ascii="Angsana New" w:hAnsi="Angsana New" w:cs="Angsana New"/>
                <w:b/>
                <w:bCs/>
                <w:sz w:val="28"/>
                <w:szCs w:val="28"/>
                <w:cs/>
              </w:rPr>
            </w:pPr>
          </w:p>
        </w:tc>
        <w:tc>
          <w:tcPr>
            <w:tcW w:w="90" w:type="dxa"/>
            <w:tcBorders>
              <w:top w:val="nil"/>
              <w:left w:val="nil"/>
              <w:bottom w:val="nil"/>
              <w:right w:val="nil"/>
            </w:tcBorders>
          </w:tcPr>
          <w:p w14:paraId="19B43214" w14:textId="77777777" w:rsidR="00CA7F0F" w:rsidRPr="00BF53D1" w:rsidRDefault="00CA7F0F" w:rsidP="00782B61">
            <w:pPr>
              <w:autoSpaceDE w:val="0"/>
              <w:autoSpaceDN w:val="0"/>
              <w:adjustRightInd w:val="0"/>
              <w:jc w:val="center"/>
              <w:rPr>
                <w:rFonts w:ascii="Angsana New" w:hAnsi="Angsana New" w:cs="Angsana New"/>
                <w:b/>
                <w:bCs/>
                <w:sz w:val="28"/>
                <w:szCs w:val="28"/>
              </w:rPr>
            </w:pPr>
          </w:p>
        </w:tc>
        <w:tc>
          <w:tcPr>
            <w:tcW w:w="2610" w:type="dxa"/>
            <w:gridSpan w:val="3"/>
            <w:tcBorders>
              <w:top w:val="nil"/>
              <w:left w:val="nil"/>
              <w:right w:val="nil"/>
            </w:tcBorders>
          </w:tcPr>
          <w:p w14:paraId="30F1ECC7" w14:textId="77777777" w:rsidR="00CA7F0F" w:rsidRPr="00BF53D1" w:rsidRDefault="00CA7F0F" w:rsidP="00782B61">
            <w:pPr>
              <w:autoSpaceDE w:val="0"/>
              <w:autoSpaceDN w:val="0"/>
              <w:adjustRightInd w:val="0"/>
              <w:jc w:val="right"/>
              <w:rPr>
                <w:rFonts w:ascii="Angsana New" w:hAnsi="Angsana New" w:cs="Angsana New"/>
                <w:b/>
                <w:bCs/>
                <w:sz w:val="28"/>
                <w:szCs w:val="28"/>
                <w:cs/>
              </w:rPr>
            </w:pPr>
            <w:r w:rsidRPr="00BF53D1">
              <w:rPr>
                <w:rFonts w:ascii="Angsana New" w:hAnsi="Angsana New" w:cs="Angsana New"/>
                <w:b/>
                <w:bCs/>
                <w:sz w:val="28"/>
                <w:szCs w:val="28"/>
                <w:cs/>
              </w:rPr>
              <w:t xml:space="preserve">หน่วย </w:t>
            </w:r>
            <w:r w:rsidRPr="00BF53D1">
              <w:rPr>
                <w:rFonts w:ascii="Angsana New" w:hAnsi="Angsana New" w:cs="Angsana New"/>
                <w:b/>
                <w:bCs/>
                <w:sz w:val="28"/>
                <w:szCs w:val="28"/>
              </w:rPr>
              <w:t xml:space="preserve">: </w:t>
            </w:r>
            <w:r w:rsidRPr="00BF53D1">
              <w:rPr>
                <w:rFonts w:ascii="Angsana New" w:hAnsi="Angsana New" w:cs="Angsana New"/>
                <w:b/>
                <w:bCs/>
                <w:sz w:val="28"/>
                <w:szCs w:val="28"/>
                <w:cs/>
              </w:rPr>
              <w:t>บาท</w:t>
            </w:r>
          </w:p>
        </w:tc>
      </w:tr>
      <w:tr w:rsidR="00E02B31" w:rsidRPr="00BF53D1" w14:paraId="70DA97DA" w14:textId="77777777" w:rsidTr="00EA12B4">
        <w:trPr>
          <w:trHeight w:val="144"/>
          <w:tblHeader/>
        </w:trPr>
        <w:tc>
          <w:tcPr>
            <w:tcW w:w="3240" w:type="dxa"/>
            <w:tcBorders>
              <w:top w:val="nil"/>
              <w:left w:val="nil"/>
              <w:bottom w:val="nil"/>
              <w:right w:val="nil"/>
            </w:tcBorders>
          </w:tcPr>
          <w:p w14:paraId="6A51A8A7" w14:textId="77777777" w:rsidR="00CA7F0F" w:rsidRPr="00BF53D1" w:rsidRDefault="00CA7F0F" w:rsidP="00782B61">
            <w:pPr>
              <w:autoSpaceDE w:val="0"/>
              <w:autoSpaceDN w:val="0"/>
              <w:adjustRightInd w:val="0"/>
              <w:ind w:left="180"/>
              <w:jc w:val="thaiDistribute"/>
              <w:rPr>
                <w:rFonts w:ascii="Angsana New" w:hAnsi="Angsana New" w:cs="Angsana New"/>
                <w:sz w:val="28"/>
                <w:szCs w:val="28"/>
              </w:rPr>
            </w:pPr>
          </w:p>
        </w:tc>
        <w:tc>
          <w:tcPr>
            <w:tcW w:w="2790" w:type="dxa"/>
            <w:gridSpan w:val="3"/>
            <w:tcBorders>
              <w:top w:val="nil"/>
              <w:left w:val="nil"/>
              <w:right w:val="nil"/>
            </w:tcBorders>
          </w:tcPr>
          <w:p w14:paraId="59C006B4" w14:textId="77777777" w:rsidR="00CA7F0F" w:rsidRPr="00BF53D1" w:rsidRDefault="00CA7F0F" w:rsidP="00782B61">
            <w:pPr>
              <w:autoSpaceDE w:val="0"/>
              <w:autoSpaceDN w:val="0"/>
              <w:adjustRightInd w:val="0"/>
              <w:jc w:val="center"/>
              <w:rPr>
                <w:rFonts w:ascii="Angsana New" w:hAnsi="Angsana New" w:cs="Angsana New"/>
                <w:b/>
                <w:bCs/>
                <w:sz w:val="28"/>
                <w:szCs w:val="28"/>
                <w:cs/>
              </w:rPr>
            </w:pPr>
            <w:r w:rsidRPr="00BF53D1">
              <w:rPr>
                <w:rFonts w:ascii="Angsana New" w:hAnsi="Angsana New" w:cs="Angsana New"/>
                <w:b/>
                <w:bCs/>
                <w:sz w:val="28"/>
                <w:szCs w:val="28"/>
                <w:cs/>
              </w:rPr>
              <w:t>งบการเงินรวม</w:t>
            </w:r>
          </w:p>
        </w:tc>
        <w:tc>
          <w:tcPr>
            <w:tcW w:w="90" w:type="dxa"/>
            <w:tcBorders>
              <w:top w:val="nil"/>
              <w:left w:val="nil"/>
              <w:bottom w:val="nil"/>
              <w:right w:val="nil"/>
            </w:tcBorders>
          </w:tcPr>
          <w:p w14:paraId="36CE00C8" w14:textId="77777777" w:rsidR="00CA7F0F" w:rsidRPr="00BF53D1" w:rsidRDefault="00CA7F0F" w:rsidP="00782B61">
            <w:pPr>
              <w:autoSpaceDE w:val="0"/>
              <w:autoSpaceDN w:val="0"/>
              <w:adjustRightInd w:val="0"/>
              <w:jc w:val="center"/>
              <w:rPr>
                <w:rFonts w:ascii="Angsana New" w:hAnsi="Angsana New" w:cs="Angsana New"/>
                <w:b/>
                <w:bCs/>
                <w:sz w:val="28"/>
                <w:szCs w:val="28"/>
              </w:rPr>
            </w:pPr>
          </w:p>
        </w:tc>
        <w:tc>
          <w:tcPr>
            <w:tcW w:w="2610" w:type="dxa"/>
            <w:gridSpan w:val="3"/>
            <w:tcBorders>
              <w:top w:val="nil"/>
              <w:left w:val="nil"/>
              <w:right w:val="nil"/>
            </w:tcBorders>
          </w:tcPr>
          <w:p w14:paraId="1800C6E2" w14:textId="77777777" w:rsidR="00CA7F0F" w:rsidRPr="00BF53D1" w:rsidRDefault="00CA7F0F" w:rsidP="00782B61">
            <w:pPr>
              <w:autoSpaceDE w:val="0"/>
              <w:autoSpaceDN w:val="0"/>
              <w:adjustRightInd w:val="0"/>
              <w:jc w:val="center"/>
              <w:rPr>
                <w:rFonts w:ascii="Angsana New" w:hAnsi="Angsana New" w:cs="Angsana New"/>
                <w:b/>
                <w:bCs/>
                <w:sz w:val="28"/>
                <w:szCs w:val="28"/>
              </w:rPr>
            </w:pPr>
            <w:r w:rsidRPr="00BF53D1">
              <w:rPr>
                <w:rFonts w:ascii="Angsana New" w:hAnsi="Angsana New" w:cs="Angsana New"/>
                <w:b/>
                <w:bCs/>
                <w:sz w:val="28"/>
                <w:szCs w:val="28"/>
                <w:cs/>
              </w:rPr>
              <w:t>งบการเงินเฉพาะกิจการ</w:t>
            </w:r>
          </w:p>
        </w:tc>
      </w:tr>
      <w:tr w:rsidR="007F510C" w:rsidRPr="00BF53D1" w14:paraId="79006E5A" w14:textId="77777777" w:rsidTr="00EA12B4">
        <w:trPr>
          <w:trHeight w:val="144"/>
          <w:tblHeader/>
        </w:trPr>
        <w:tc>
          <w:tcPr>
            <w:tcW w:w="3240" w:type="dxa"/>
            <w:tcBorders>
              <w:top w:val="nil"/>
              <w:left w:val="nil"/>
              <w:bottom w:val="nil"/>
              <w:right w:val="nil"/>
            </w:tcBorders>
          </w:tcPr>
          <w:p w14:paraId="79A31F8A" w14:textId="77777777" w:rsidR="007F510C" w:rsidRPr="00BF53D1" w:rsidRDefault="007F510C" w:rsidP="00782B61">
            <w:pPr>
              <w:autoSpaceDE w:val="0"/>
              <w:autoSpaceDN w:val="0"/>
              <w:adjustRightInd w:val="0"/>
              <w:ind w:left="180"/>
              <w:jc w:val="thaiDistribute"/>
              <w:rPr>
                <w:rFonts w:ascii="Angsana New" w:hAnsi="Angsana New" w:cs="Angsana New"/>
                <w:sz w:val="28"/>
                <w:szCs w:val="28"/>
              </w:rPr>
            </w:pPr>
          </w:p>
        </w:tc>
        <w:tc>
          <w:tcPr>
            <w:tcW w:w="1350" w:type="dxa"/>
            <w:tcBorders>
              <w:left w:val="nil"/>
              <w:right w:val="nil"/>
            </w:tcBorders>
          </w:tcPr>
          <w:p w14:paraId="01FDDE75" w14:textId="4C04381E" w:rsidR="007F510C" w:rsidRPr="00BF53D1" w:rsidRDefault="00973B7F" w:rsidP="00782B61">
            <w:pPr>
              <w:autoSpaceDE w:val="0"/>
              <w:autoSpaceDN w:val="0"/>
              <w:adjustRightInd w:val="0"/>
              <w:jc w:val="center"/>
              <w:rPr>
                <w:rFonts w:ascii="Angsana New" w:hAnsi="Angsana New" w:cs="Angsana New"/>
                <w:b/>
                <w:bCs/>
                <w:sz w:val="28"/>
                <w:szCs w:val="28"/>
              </w:rPr>
            </w:pPr>
            <w:r w:rsidRPr="00973B7F">
              <w:rPr>
                <w:rFonts w:ascii="Angsana New" w:hAnsi="Angsana New" w:cs="Angsana New"/>
                <w:b/>
                <w:bCs/>
                <w:sz w:val="28"/>
                <w:szCs w:val="28"/>
              </w:rPr>
              <w:t>2567</w:t>
            </w:r>
          </w:p>
        </w:tc>
        <w:tc>
          <w:tcPr>
            <w:tcW w:w="90" w:type="dxa"/>
            <w:tcBorders>
              <w:left w:val="nil"/>
              <w:right w:val="nil"/>
            </w:tcBorders>
          </w:tcPr>
          <w:p w14:paraId="034BE295" w14:textId="77777777" w:rsidR="007F510C" w:rsidRPr="00BF53D1" w:rsidRDefault="007F510C" w:rsidP="00782B61">
            <w:pPr>
              <w:autoSpaceDE w:val="0"/>
              <w:autoSpaceDN w:val="0"/>
              <w:adjustRightInd w:val="0"/>
              <w:jc w:val="center"/>
              <w:rPr>
                <w:rFonts w:ascii="Angsana New" w:hAnsi="Angsana New" w:cs="Angsana New"/>
                <w:b/>
                <w:bCs/>
                <w:sz w:val="28"/>
                <w:szCs w:val="28"/>
              </w:rPr>
            </w:pPr>
          </w:p>
        </w:tc>
        <w:tc>
          <w:tcPr>
            <w:tcW w:w="1350" w:type="dxa"/>
            <w:tcBorders>
              <w:left w:val="nil"/>
              <w:right w:val="nil"/>
            </w:tcBorders>
          </w:tcPr>
          <w:p w14:paraId="11402AD4" w14:textId="074024E1" w:rsidR="007F510C" w:rsidRPr="00BF53D1" w:rsidRDefault="00973B7F" w:rsidP="00782B61">
            <w:pPr>
              <w:autoSpaceDE w:val="0"/>
              <w:autoSpaceDN w:val="0"/>
              <w:adjustRightInd w:val="0"/>
              <w:jc w:val="center"/>
              <w:rPr>
                <w:rFonts w:ascii="Angsana New" w:hAnsi="Angsana New" w:cs="Angsana New"/>
                <w:b/>
                <w:bCs/>
                <w:sz w:val="28"/>
                <w:szCs w:val="28"/>
              </w:rPr>
            </w:pPr>
            <w:r w:rsidRPr="00973B7F">
              <w:rPr>
                <w:rFonts w:ascii="Angsana New" w:hAnsi="Angsana New" w:cs="Angsana New"/>
                <w:b/>
                <w:bCs/>
                <w:sz w:val="28"/>
                <w:szCs w:val="28"/>
              </w:rPr>
              <w:t>2566</w:t>
            </w:r>
          </w:p>
        </w:tc>
        <w:tc>
          <w:tcPr>
            <w:tcW w:w="90" w:type="dxa"/>
            <w:tcBorders>
              <w:left w:val="nil"/>
              <w:right w:val="nil"/>
            </w:tcBorders>
          </w:tcPr>
          <w:p w14:paraId="65B7B012" w14:textId="77777777" w:rsidR="007F510C" w:rsidRPr="00BF53D1" w:rsidRDefault="007F510C" w:rsidP="00782B61">
            <w:pPr>
              <w:autoSpaceDE w:val="0"/>
              <w:autoSpaceDN w:val="0"/>
              <w:adjustRightInd w:val="0"/>
              <w:jc w:val="center"/>
              <w:rPr>
                <w:rFonts w:ascii="Angsana New" w:hAnsi="Angsana New" w:cs="Angsana New"/>
                <w:b/>
                <w:bCs/>
                <w:sz w:val="28"/>
                <w:szCs w:val="28"/>
              </w:rPr>
            </w:pPr>
          </w:p>
        </w:tc>
        <w:tc>
          <w:tcPr>
            <w:tcW w:w="1260" w:type="dxa"/>
            <w:tcBorders>
              <w:left w:val="nil"/>
              <w:right w:val="nil"/>
            </w:tcBorders>
          </w:tcPr>
          <w:p w14:paraId="52EA896F" w14:textId="1656A98B" w:rsidR="007F510C" w:rsidRPr="00BF53D1" w:rsidRDefault="00973B7F" w:rsidP="00782B61">
            <w:pPr>
              <w:autoSpaceDE w:val="0"/>
              <w:autoSpaceDN w:val="0"/>
              <w:adjustRightInd w:val="0"/>
              <w:jc w:val="center"/>
              <w:rPr>
                <w:rFonts w:ascii="Angsana New" w:hAnsi="Angsana New" w:cs="Angsana New"/>
                <w:b/>
                <w:bCs/>
                <w:sz w:val="28"/>
                <w:szCs w:val="28"/>
              </w:rPr>
            </w:pPr>
            <w:r w:rsidRPr="00973B7F">
              <w:rPr>
                <w:rFonts w:ascii="Angsana New" w:hAnsi="Angsana New" w:cs="Angsana New"/>
                <w:b/>
                <w:bCs/>
                <w:sz w:val="28"/>
                <w:szCs w:val="28"/>
              </w:rPr>
              <w:t>2567</w:t>
            </w:r>
          </w:p>
        </w:tc>
        <w:tc>
          <w:tcPr>
            <w:tcW w:w="90" w:type="dxa"/>
            <w:tcBorders>
              <w:left w:val="nil"/>
              <w:right w:val="nil"/>
            </w:tcBorders>
          </w:tcPr>
          <w:p w14:paraId="0AA7485C" w14:textId="77777777" w:rsidR="007F510C" w:rsidRPr="00BF53D1" w:rsidRDefault="007F510C" w:rsidP="00782B61">
            <w:pPr>
              <w:autoSpaceDE w:val="0"/>
              <w:autoSpaceDN w:val="0"/>
              <w:adjustRightInd w:val="0"/>
              <w:jc w:val="center"/>
              <w:rPr>
                <w:rFonts w:ascii="Angsana New" w:hAnsi="Angsana New" w:cs="Angsana New"/>
                <w:b/>
                <w:bCs/>
                <w:sz w:val="28"/>
                <w:szCs w:val="28"/>
              </w:rPr>
            </w:pPr>
          </w:p>
        </w:tc>
        <w:tc>
          <w:tcPr>
            <w:tcW w:w="1260" w:type="dxa"/>
            <w:tcBorders>
              <w:left w:val="nil"/>
              <w:right w:val="nil"/>
            </w:tcBorders>
          </w:tcPr>
          <w:p w14:paraId="4E8FAD84" w14:textId="57722DDD" w:rsidR="007F510C" w:rsidRPr="00BF53D1" w:rsidRDefault="00973B7F" w:rsidP="00782B61">
            <w:pPr>
              <w:autoSpaceDE w:val="0"/>
              <w:autoSpaceDN w:val="0"/>
              <w:adjustRightInd w:val="0"/>
              <w:jc w:val="center"/>
              <w:rPr>
                <w:rFonts w:ascii="Angsana New" w:hAnsi="Angsana New" w:cs="Angsana New"/>
                <w:b/>
                <w:bCs/>
                <w:sz w:val="28"/>
                <w:szCs w:val="28"/>
              </w:rPr>
            </w:pPr>
            <w:r w:rsidRPr="00973B7F">
              <w:rPr>
                <w:rFonts w:ascii="Angsana New" w:hAnsi="Angsana New" w:cs="Angsana New"/>
                <w:b/>
                <w:bCs/>
                <w:sz w:val="28"/>
                <w:szCs w:val="28"/>
              </w:rPr>
              <w:t>2566</w:t>
            </w:r>
          </w:p>
        </w:tc>
      </w:tr>
      <w:tr w:rsidR="007F510C" w:rsidRPr="00BF53D1" w14:paraId="5DB53AE1" w14:textId="77777777" w:rsidTr="00EA12B4">
        <w:trPr>
          <w:trHeight w:val="144"/>
        </w:trPr>
        <w:tc>
          <w:tcPr>
            <w:tcW w:w="3240" w:type="dxa"/>
          </w:tcPr>
          <w:p w14:paraId="209664E3" w14:textId="213848CF" w:rsidR="007F510C" w:rsidRPr="00BF53D1" w:rsidRDefault="007F510C" w:rsidP="00782B61">
            <w:pPr>
              <w:autoSpaceDE w:val="0"/>
              <w:autoSpaceDN w:val="0"/>
              <w:adjustRightInd w:val="0"/>
              <w:ind w:left="180"/>
              <w:jc w:val="thaiDistribute"/>
              <w:rPr>
                <w:rFonts w:ascii="Angsana New" w:hAnsi="Angsana New" w:cs="Angsana New"/>
                <w:sz w:val="28"/>
                <w:szCs w:val="28"/>
                <w:cs/>
              </w:rPr>
            </w:pPr>
            <w:r w:rsidRPr="00BF53D1">
              <w:rPr>
                <w:rFonts w:ascii="Angsana New" w:hAnsi="Angsana New" w:cs="Angsana New" w:hint="cs"/>
                <w:sz w:val="28"/>
                <w:szCs w:val="28"/>
                <w:cs/>
              </w:rPr>
              <w:t>ตั๋วสัญญาใช้เงิน</w:t>
            </w:r>
            <w:r w:rsidRPr="00BF53D1">
              <w:rPr>
                <w:rFonts w:ascii="Angsana New" w:hAnsi="Angsana New" w:cs="Angsana New"/>
                <w:sz w:val="28"/>
                <w:szCs w:val="28"/>
                <w:vertAlign w:val="superscript"/>
              </w:rPr>
              <w:t>(</w:t>
            </w:r>
            <w:r w:rsidR="00973B7F" w:rsidRPr="00973B7F">
              <w:rPr>
                <w:rFonts w:ascii="Angsana New" w:hAnsi="Angsana New" w:cs="Angsana New"/>
                <w:sz w:val="28"/>
                <w:szCs w:val="28"/>
                <w:vertAlign w:val="superscript"/>
              </w:rPr>
              <w:t>1</w:t>
            </w:r>
            <w:r w:rsidRPr="00BF53D1">
              <w:rPr>
                <w:rFonts w:ascii="Angsana New" w:hAnsi="Angsana New" w:cs="Angsana New"/>
                <w:sz w:val="28"/>
                <w:szCs w:val="28"/>
                <w:vertAlign w:val="superscript"/>
              </w:rPr>
              <w:t>)</w:t>
            </w:r>
          </w:p>
        </w:tc>
        <w:tc>
          <w:tcPr>
            <w:tcW w:w="1350" w:type="dxa"/>
            <w:vAlign w:val="bottom"/>
          </w:tcPr>
          <w:p w14:paraId="44A92B69" w14:textId="6CB35AFF" w:rsidR="007F510C" w:rsidRPr="00BF53D1" w:rsidRDefault="00973B7F" w:rsidP="00782B61">
            <w:pPr>
              <w:tabs>
                <w:tab w:val="decimal" w:pos="1254"/>
              </w:tabs>
              <w:ind w:left="39" w:right="-102" w:hanging="39"/>
              <w:rPr>
                <w:rFonts w:ascii="Angsana New" w:hAnsi="Angsana New" w:cs="Angsana New"/>
                <w:sz w:val="28"/>
                <w:szCs w:val="28"/>
              </w:rPr>
            </w:pPr>
            <w:r w:rsidRPr="00973B7F">
              <w:rPr>
                <w:rFonts w:ascii="Angsana New" w:hAnsi="Angsana New" w:cs="Angsana New"/>
                <w:sz w:val="28"/>
                <w:szCs w:val="28"/>
              </w:rPr>
              <w:t>146</w:t>
            </w:r>
            <w:r w:rsidR="00C9297A" w:rsidRPr="00BF53D1">
              <w:rPr>
                <w:rFonts w:ascii="Angsana New" w:hAnsi="Angsana New" w:cs="Angsana New"/>
                <w:sz w:val="28"/>
                <w:szCs w:val="28"/>
              </w:rPr>
              <w:t>,</w:t>
            </w:r>
            <w:r w:rsidRPr="00973B7F">
              <w:rPr>
                <w:rFonts w:ascii="Angsana New" w:hAnsi="Angsana New" w:cs="Angsana New"/>
                <w:sz w:val="28"/>
                <w:szCs w:val="28"/>
              </w:rPr>
              <w:t>792</w:t>
            </w:r>
            <w:r w:rsidR="00C9297A" w:rsidRPr="00BF53D1">
              <w:rPr>
                <w:rFonts w:ascii="Angsana New" w:hAnsi="Angsana New" w:cs="Angsana New"/>
                <w:sz w:val="28"/>
                <w:szCs w:val="28"/>
              </w:rPr>
              <w:t>,</w:t>
            </w:r>
            <w:r w:rsidRPr="00973B7F">
              <w:rPr>
                <w:rFonts w:ascii="Angsana New" w:hAnsi="Angsana New" w:cs="Angsana New"/>
                <w:sz w:val="28"/>
                <w:szCs w:val="28"/>
              </w:rPr>
              <w:t>908</w:t>
            </w:r>
          </w:p>
        </w:tc>
        <w:tc>
          <w:tcPr>
            <w:tcW w:w="90" w:type="dxa"/>
          </w:tcPr>
          <w:p w14:paraId="28F337E8" w14:textId="77777777" w:rsidR="007F510C" w:rsidRPr="00BF53D1" w:rsidRDefault="007F510C" w:rsidP="00782B61">
            <w:pPr>
              <w:tabs>
                <w:tab w:val="decimal" w:pos="630"/>
              </w:tabs>
              <w:autoSpaceDE w:val="0"/>
              <w:autoSpaceDN w:val="0"/>
              <w:adjustRightInd w:val="0"/>
              <w:jc w:val="thaiDistribute"/>
              <w:rPr>
                <w:rFonts w:ascii="Angsana New" w:hAnsi="Angsana New" w:cs="Angsana New"/>
                <w:sz w:val="28"/>
                <w:szCs w:val="28"/>
              </w:rPr>
            </w:pPr>
          </w:p>
        </w:tc>
        <w:tc>
          <w:tcPr>
            <w:tcW w:w="1350" w:type="dxa"/>
            <w:shd w:val="clear" w:color="auto" w:fill="auto"/>
            <w:vAlign w:val="bottom"/>
          </w:tcPr>
          <w:p w14:paraId="15B4942E" w14:textId="7D0FA8DE" w:rsidR="007F510C" w:rsidRPr="00BF53D1" w:rsidRDefault="00973B7F" w:rsidP="00782B61">
            <w:pPr>
              <w:tabs>
                <w:tab w:val="decimal" w:pos="1236"/>
              </w:tabs>
              <w:ind w:right="-44"/>
              <w:rPr>
                <w:rFonts w:ascii="Angsana New" w:hAnsi="Angsana New" w:cs="Angsana New"/>
                <w:sz w:val="28"/>
                <w:szCs w:val="28"/>
              </w:rPr>
            </w:pPr>
            <w:r w:rsidRPr="00973B7F">
              <w:rPr>
                <w:rFonts w:ascii="Angsana New" w:hAnsi="Angsana New" w:cs="Angsana New"/>
                <w:sz w:val="28"/>
                <w:szCs w:val="28"/>
              </w:rPr>
              <w:t>295</w:t>
            </w:r>
            <w:r w:rsidR="007F510C" w:rsidRPr="00BF53D1">
              <w:rPr>
                <w:rFonts w:ascii="Angsana New" w:hAnsi="Angsana New" w:cs="Angsana New"/>
                <w:sz w:val="28"/>
                <w:szCs w:val="28"/>
              </w:rPr>
              <w:t>,</w:t>
            </w:r>
            <w:r w:rsidRPr="00973B7F">
              <w:rPr>
                <w:rFonts w:ascii="Angsana New" w:hAnsi="Angsana New" w:cs="Angsana New"/>
                <w:sz w:val="28"/>
                <w:szCs w:val="28"/>
              </w:rPr>
              <w:t>062</w:t>
            </w:r>
            <w:r w:rsidR="007F510C" w:rsidRPr="00BF53D1">
              <w:rPr>
                <w:rFonts w:ascii="Angsana New" w:hAnsi="Angsana New" w:cs="Angsana New"/>
                <w:sz w:val="28"/>
                <w:szCs w:val="28"/>
              </w:rPr>
              <w:t>,</w:t>
            </w:r>
            <w:r w:rsidRPr="00973B7F">
              <w:rPr>
                <w:rFonts w:ascii="Angsana New" w:hAnsi="Angsana New" w:cs="Angsana New"/>
                <w:sz w:val="28"/>
                <w:szCs w:val="28"/>
              </w:rPr>
              <w:t>653</w:t>
            </w:r>
          </w:p>
        </w:tc>
        <w:tc>
          <w:tcPr>
            <w:tcW w:w="90" w:type="dxa"/>
          </w:tcPr>
          <w:p w14:paraId="4BA55478" w14:textId="77777777" w:rsidR="007F510C" w:rsidRPr="00BF53D1" w:rsidRDefault="007F510C" w:rsidP="00782B61">
            <w:pPr>
              <w:autoSpaceDE w:val="0"/>
              <w:autoSpaceDN w:val="0"/>
              <w:adjustRightInd w:val="0"/>
              <w:jc w:val="thaiDistribute"/>
              <w:rPr>
                <w:rFonts w:ascii="Angsana New" w:hAnsi="Angsana New" w:cs="Angsana New"/>
                <w:sz w:val="28"/>
                <w:szCs w:val="28"/>
              </w:rPr>
            </w:pPr>
          </w:p>
        </w:tc>
        <w:tc>
          <w:tcPr>
            <w:tcW w:w="1260" w:type="dxa"/>
          </w:tcPr>
          <w:p w14:paraId="20A65C6F" w14:textId="5E013ABD" w:rsidR="007F510C" w:rsidRPr="00BF53D1" w:rsidRDefault="00973B7F" w:rsidP="00782B61">
            <w:pPr>
              <w:tabs>
                <w:tab w:val="decimal" w:pos="1148"/>
              </w:tabs>
              <w:ind w:right="-44"/>
              <w:jc w:val="both"/>
              <w:rPr>
                <w:rFonts w:ascii="Angsana New" w:hAnsi="Angsana New" w:cs="Angsana New"/>
                <w:sz w:val="28"/>
                <w:szCs w:val="28"/>
              </w:rPr>
            </w:pPr>
            <w:r w:rsidRPr="00973B7F">
              <w:rPr>
                <w:rFonts w:ascii="Angsana New" w:hAnsi="Angsana New" w:cs="Angsana New"/>
                <w:sz w:val="28"/>
                <w:szCs w:val="28"/>
              </w:rPr>
              <w:t>133</w:t>
            </w:r>
            <w:r w:rsidR="00C9297A" w:rsidRPr="00BF53D1">
              <w:rPr>
                <w:rFonts w:ascii="Angsana New" w:hAnsi="Angsana New" w:cs="Angsana New"/>
                <w:sz w:val="28"/>
                <w:szCs w:val="28"/>
              </w:rPr>
              <w:t>,</w:t>
            </w:r>
            <w:r w:rsidRPr="00973B7F">
              <w:rPr>
                <w:rFonts w:ascii="Angsana New" w:hAnsi="Angsana New" w:cs="Angsana New"/>
                <w:sz w:val="28"/>
                <w:szCs w:val="28"/>
              </w:rPr>
              <w:t>566</w:t>
            </w:r>
            <w:r w:rsidR="00C9297A" w:rsidRPr="00BF53D1">
              <w:rPr>
                <w:rFonts w:ascii="Angsana New" w:hAnsi="Angsana New" w:cs="Angsana New"/>
                <w:sz w:val="28"/>
                <w:szCs w:val="28"/>
              </w:rPr>
              <w:t>,</w:t>
            </w:r>
            <w:r w:rsidRPr="00973B7F">
              <w:rPr>
                <w:rFonts w:ascii="Angsana New" w:hAnsi="Angsana New" w:cs="Angsana New"/>
                <w:sz w:val="28"/>
                <w:szCs w:val="28"/>
              </w:rPr>
              <w:t>353</w:t>
            </w:r>
          </w:p>
        </w:tc>
        <w:tc>
          <w:tcPr>
            <w:tcW w:w="90" w:type="dxa"/>
          </w:tcPr>
          <w:p w14:paraId="2934C3D3" w14:textId="77777777" w:rsidR="007F510C" w:rsidRPr="00BF53D1" w:rsidRDefault="007F510C" w:rsidP="00782B61">
            <w:pPr>
              <w:autoSpaceDE w:val="0"/>
              <w:autoSpaceDN w:val="0"/>
              <w:adjustRightInd w:val="0"/>
              <w:jc w:val="thaiDistribute"/>
              <w:rPr>
                <w:rFonts w:ascii="Angsana New" w:hAnsi="Angsana New" w:cs="Angsana New"/>
                <w:sz w:val="28"/>
                <w:szCs w:val="28"/>
              </w:rPr>
            </w:pPr>
          </w:p>
        </w:tc>
        <w:tc>
          <w:tcPr>
            <w:tcW w:w="1260" w:type="dxa"/>
          </w:tcPr>
          <w:p w14:paraId="684943A7" w14:textId="73136598" w:rsidR="007F510C" w:rsidRPr="00BF53D1" w:rsidRDefault="00973B7F" w:rsidP="00782B61">
            <w:pPr>
              <w:tabs>
                <w:tab w:val="decimal" w:pos="1154"/>
              </w:tabs>
              <w:ind w:left="39" w:hanging="39"/>
              <w:rPr>
                <w:rFonts w:ascii="Angsana New" w:hAnsi="Angsana New" w:cs="Angsana New"/>
                <w:sz w:val="28"/>
                <w:szCs w:val="28"/>
              </w:rPr>
            </w:pPr>
            <w:r w:rsidRPr="00973B7F">
              <w:rPr>
                <w:rFonts w:ascii="Angsana New" w:hAnsi="Angsana New" w:cs="Angsana New"/>
                <w:sz w:val="28"/>
                <w:szCs w:val="28"/>
              </w:rPr>
              <w:t>176</w:t>
            </w:r>
            <w:r w:rsidR="007F510C" w:rsidRPr="00BF53D1">
              <w:rPr>
                <w:rFonts w:ascii="Angsana New" w:hAnsi="Angsana New" w:cs="Angsana New"/>
                <w:sz w:val="28"/>
                <w:szCs w:val="28"/>
              </w:rPr>
              <w:t>,</w:t>
            </w:r>
            <w:r w:rsidRPr="00973B7F">
              <w:rPr>
                <w:rFonts w:ascii="Angsana New" w:hAnsi="Angsana New" w:cs="Angsana New"/>
                <w:sz w:val="28"/>
                <w:szCs w:val="28"/>
              </w:rPr>
              <w:t>733</w:t>
            </w:r>
            <w:r w:rsidR="007F510C" w:rsidRPr="00BF53D1">
              <w:rPr>
                <w:rFonts w:ascii="Angsana New" w:hAnsi="Angsana New" w:cs="Angsana New"/>
                <w:sz w:val="28"/>
                <w:szCs w:val="28"/>
              </w:rPr>
              <w:t>,</w:t>
            </w:r>
            <w:r w:rsidRPr="00973B7F">
              <w:rPr>
                <w:rFonts w:ascii="Angsana New" w:hAnsi="Angsana New" w:cs="Angsana New"/>
                <w:sz w:val="28"/>
                <w:szCs w:val="28"/>
              </w:rPr>
              <w:t>978</w:t>
            </w:r>
          </w:p>
        </w:tc>
      </w:tr>
      <w:tr w:rsidR="007F510C" w:rsidRPr="00BF53D1" w14:paraId="4C48908C" w14:textId="77777777" w:rsidTr="00EA12B4">
        <w:trPr>
          <w:trHeight w:val="144"/>
        </w:trPr>
        <w:tc>
          <w:tcPr>
            <w:tcW w:w="3240" w:type="dxa"/>
          </w:tcPr>
          <w:p w14:paraId="0CA0A215" w14:textId="41546396" w:rsidR="007F510C" w:rsidRPr="00BF53D1" w:rsidRDefault="00C775E9" w:rsidP="00782B61">
            <w:pPr>
              <w:autoSpaceDE w:val="0"/>
              <w:autoSpaceDN w:val="0"/>
              <w:adjustRightInd w:val="0"/>
              <w:ind w:left="180"/>
              <w:jc w:val="thaiDistribute"/>
              <w:rPr>
                <w:rFonts w:ascii="Angsana New" w:hAnsi="Angsana New" w:cs="Angsana New"/>
                <w:sz w:val="28"/>
                <w:szCs w:val="28"/>
                <w:cs/>
              </w:rPr>
            </w:pPr>
            <w:r w:rsidRPr="00BF53D1">
              <w:rPr>
                <w:rFonts w:ascii="Angsana New" w:hAnsi="Angsana New" w:cs="Angsana New" w:hint="cs"/>
                <w:sz w:val="28"/>
                <w:szCs w:val="28"/>
                <w:cs/>
              </w:rPr>
              <w:t>บริษัทอื่น</w:t>
            </w:r>
            <w:r w:rsidRPr="00BF53D1">
              <w:rPr>
                <w:rFonts w:ascii="Angsana New" w:hAnsi="Angsana New" w:cs="Angsana New"/>
                <w:sz w:val="28"/>
                <w:szCs w:val="28"/>
                <w:vertAlign w:val="superscript"/>
              </w:rPr>
              <w:t>(</w:t>
            </w:r>
            <w:r w:rsidR="00973B7F" w:rsidRPr="00973B7F">
              <w:rPr>
                <w:rFonts w:ascii="Angsana New" w:hAnsi="Angsana New" w:cs="Angsana New"/>
                <w:sz w:val="28"/>
                <w:szCs w:val="28"/>
                <w:vertAlign w:val="superscript"/>
              </w:rPr>
              <w:t>2</w:t>
            </w:r>
            <w:r w:rsidRPr="00BF53D1">
              <w:rPr>
                <w:rFonts w:ascii="Angsana New" w:hAnsi="Angsana New" w:cs="Angsana New"/>
                <w:sz w:val="28"/>
                <w:szCs w:val="28"/>
                <w:vertAlign w:val="superscript"/>
              </w:rPr>
              <w:t>)</w:t>
            </w:r>
            <w:r w:rsidRPr="00BF53D1">
              <w:rPr>
                <w:rFonts w:ascii="Angsana New" w:hAnsi="Angsana New" w:cs="Angsana New" w:hint="cs"/>
                <w:sz w:val="28"/>
                <w:szCs w:val="28"/>
                <w:vertAlign w:val="superscript"/>
                <w:cs/>
              </w:rPr>
              <w:t xml:space="preserve"> </w:t>
            </w:r>
            <w:r w:rsidRPr="00BF53D1">
              <w:rPr>
                <w:rFonts w:ascii="Angsana New" w:hAnsi="Angsana New" w:cs="Angsana New"/>
                <w:sz w:val="28"/>
                <w:szCs w:val="28"/>
                <w:vertAlign w:val="superscript"/>
              </w:rPr>
              <w:t>(</w:t>
            </w:r>
            <w:r w:rsidR="00973B7F" w:rsidRPr="00973B7F">
              <w:rPr>
                <w:rFonts w:ascii="Angsana New" w:hAnsi="Angsana New" w:cs="Angsana New"/>
                <w:sz w:val="28"/>
                <w:szCs w:val="28"/>
                <w:vertAlign w:val="superscript"/>
              </w:rPr>
              <w:t>3</w:t>
            </w:r>
            <w:r w:rsidRPr="00BF53D1">
              <w:rPr>
                <w:rFonts w:ascii="Angsana New" w:hAnsi="Angsana New" w:cs="Angsana New"/>
                <w:sz w:val="28"/>
                <w:szCs w:val="28"/>
                <w:vertAlign w:val="superscript"/>
              </w:rPr>
              <w:t>) (</w:t>
            </w:r>
            <w:r w:rsidR="00973B7F" w:rsidRPr="00973B7F">
              <w:rPr>
                <w:rFonts w:ascii="Angsana New" w:hAnsi="Angsana New" w:cs="Angsana New"/>
                <w:sz w:val="28"/>
                <w:szCs w:val="28"/>
                <w:vertAlign w:val="superscript"/>
              </w:rPr>
              <w:t>4</w:t>
            </w:r>
            <w:r w:rsidRPr="00BF53D1">
              <w:rPr>
                <w:rFonts w:ascii="Angsana New" w:hAnsi="Angsana New" w:cs="Angsana New"/>
                <w:sz w:val="28"/>
                <w:szCs w:val="28"/>
                <w:vertAlign w:val="superscript"/>
              </w:rPr>
              <w:t>)</w:t>
            </w:r>
          </w:p>
        </w:tc>
        <w:tc>
          <w:tcPr>
            <w:tcW w:w="1350" w:type="dxa"/>
            <w:vAlign w:val="bottom"/>
          </w:tcPr>
          <w:p w14:paraId="0976B907" w14:textId="4D57BA38" w:rsidR="007F510C" w:rsidRPr="00BF53D1" w:rsidRDefault="00973B7F" w:rsidP="00782B61">
            <w:pPr>
              <w:tabs>
                <w:tab w:val="decimal" w:pos="1246"/>
              </w:tabs>
              <w:ind w:left="181" w:right="86" w:hanging="86"/>
              <w:rPr>
                <w:rFonts w:ascii="Angsana New" w:hAnsi="Angsana New" w:cs="Angsana New"/>
                <w:sz w:val="28"/>
                <w:szCs w:val="28"/>
              </w:rPr>
            </w:pPr>
            <w:r w:rsidRPr="00973B7F">
              <w:rPr>
                <w:rFonts w:ascii="Angsana New" w:hAnsi="Angsana New" w:cs="Angsana New"/>
                <w:sz w:val="28"/>
                <w:szCs w:val="28"/>
              </w:rPr>
              <w:t>573</w:t>
            </w:r>
            <w:r w:rsidR="001D2B1A" w:rsidRPr="00BF53D1">
              <w:rPr>
                <w:rFonts w:ascii="Angsana New" w:hAnsi="Angsana New" w:cs="Angsana New"/>
                <w:sz w:val="28"/>
                <w:szCs w:val="28"/>
              </w:rPr>
              <w:t>,</w:t>
            </w:r>
            <w:r w:rsidRPr="00973B7F">
              <w:rPr>
                <w:rFonts w:ascii="Angsana New" w:hAnsi="Angsana New" w:cs="Angsana New"/>
                <w:sz w:val="28"/>
                <w:szCs w:val="28"/>
              </w:rPr>
              <w:t>900</w:t>
            </w:r>
            <w:r w:rsidR="001D2B1A" w:rsidRPr="00BF53D1">
              <w:rPr>
                <w:rFonts w:ascii="Angsana New" w:hAnsi="Angsana New" w:cs="Angsana New"/>
                <w:sz w:val="28"/>
                <w:szCs w:val="28"/>
              </w:rPr>
              <w:t>,</w:t>
            </w:r>
            <w:r w:rsidRPr="00973B7F">
              <w:rPr>
                <w:rFonts w:ascii="Angsana New" w:hAnsi="Angsana New" w:cs="Angsana New"/>
                <w:sz w:val="28"/>
                <w:szCs w:val="28"/>
              </w:rPr>
              <w:t>814</w:t>
            </w:r>
          </w:p>
        </w:tc>
        <w:tc>
          <w:tcPr>
            <w:tcW w:w="90" w:type="dxa"/>
          </w:tcPr>
          <w:p w14:paraId="2AA4FA44" w14:textId="77777777" w:rsidR="007F510C" w:rsidRPr="00BF53D1" w:rsidRDefault="007F510C" w:rsidP="00782B61">
            <w:pPr>
              <w:tabs>
                <w:tab w:val="decimal" w:pos="630"/>
              </w:tabs>
              <w:autoSpaceDE w:val="0"/>
              <w:autoSpaceDN w:val="0"/>
              <w:adjustRightInd w:val="0"/>
              <w:jc w:val="thaiDistribute"/>
              <w:rPr>
                <w:rFonts w:ascii="Angsana New" w:hAnsi="Angsana New" w:cs="Angsana New"/>
                <w:sz w:val="28"/>
                <w:szCs w:val="28"/>
              </w:rPr>
            </w:pPr>
          </w:p>
        </w:tc>
        <w:tc>
          <w:tcPr>
            <w:tcW w:w="1350" w:type="dxa"/>
            <w:shd w:val="clear" w:color="auto" w:fill="auto"/>
            <w:vAlign w:val="bottom"/>
          </w:tcPr>
          <w:p w14:paraId="1621C970" w14:textId="5C2876D9" w:rsidR="007F510C" w:rsidRPr="00BF53D1" w:rsidRDefault="00973B7F" w:rsidP="00782B61">
            <w:pPr>
              <w:tabs>
                <w:tab w:val="decimal" w:pos="1236"/>
              </w:tabs>
              <w:ind w:right="-44"/>
              <w:rPr>
                <w:rFonts w:ascii="Angsana New" w:hAnsi="Angsana New" w:cs="Angsana New"/>
                <w:sz w:val="28"/>
                <w:szCs w:val="28"/>
              </w:rPr>
            </w:pPr>
            <w:r w:rsidRPr="00973B7F">
              <w:rPr>
                <w:rFonts w:ascii="Angsana New" w:hAnsi="Angsana New" w:cs="Angsana New"/>
                <w:sz w:val="28"/>
                <w:szCs w:val="28"/>
              </w:rPr>
              <w:t>772</w:t>
            </w:r>
            <w:r w:rsidR="007F510C" w:rsidRPr="00BF53D1">
              <w:rPr>
                <w:rFonts w:ascii="Angsana New" w:hAnsi="Angsana New" w:cs="Angsana New"/>
                <w:sz w:val="28"/>
                <w:szCs w:val="28"/>
              </w:rPr>
              <w:t>,</w:t>
            </w:r>
            <w:r w:rsidRPr="00973B7F">
              <w:rPr>
                <w:rFonts w:ascii="Angsana New" w:hAnsi="Angsana New" w:cs="Angsana New"/>
                <w:sz w:val="28"/>
                <w:szCs w:val="28"/>
              </w:rPr>
              <w:t>815</w:t>
            </w:r>
            <w:r w:rsidR="007F510C" w:rsidRPr="00BF53D1">
              <w:rPr>
                <w:rFonts w:ascii="Angsana New" w:hAnsi="Angsana New" w:cs="Angsana New"/>
                <w:sz w:val="28"/>
                <w:szCs w:val="28"/>
              </w:rPr>
              <w:t>,</w:t>
            </w:r>
            <w:r w:rsidRPr="00973B7F">
              <w:rPr>
                <w:rFonts w:ascii="Angsana New" w:hAnsi="Angsana New" w:cs="Angsana New"/>
                <w:sz w:val="28"/>
                <w:szCs w:val="28"/>
              </w:rPr>
              <w:t>322</w:t>
            </w:r>
          </w:p>
        </w:tc>
        <w:tc>
          <w:tcPr>
            <w:tcW w:w="90" w:type="dxa"/>
          </w:tcPr>
          <w:p w14:paraId="29399326" w14:textId="77777777" w:rsidR="007F510C" w:rsidRPr="00BF53D1" w:rsidRDefault="007F510C" w:rsidP="00782B61">
            <w:pPr>
              <w:autoSpaceDE w:val="0"/>
              <w:autoSpaceDN w:val="0"/>
              <w:adjustRightInd w:val="0"/>
              <w:jc w:val="thaiDistribute"/>
              <w:rPr>
                <w:rFonts w:ascii="Angsana New" w:hAnsi="Angsana New" w:cs="Angsana New"/>
                <w:sz w:val="28"/>
                <w:szCs w:val="28"/>
              </w:rPr>
            </w:pPr>
          </w:p>
        </w:tc>
        <w:tc>
          <w:tcPr>
            <w:tcW w:w="1260" w:type="dxa"/>
          </w:tcPr>
          <w:p w14:paraId="20CEDAE5" w14:textId="5F06F7AA" w:rsidR="007F510C" w:rsidRPr="00BF53D1" w:rsidRDefault="00973B7F" w:rsidP="00782B61">
            <w:pPr>
              <w:tabs>
                <w:tab w:val="decimal" w:pos="1148"/>
              </w:tabs>
              <w:ind w:right="-44"/>
              <w:jc w:val="both"/>
              <w:rPr>
                <w:rFonts w:ascii="Angsana New" w:hAnsi="Angsana New" w:cs="Angsana New"/>
                <w:sz w:val="28"/>
                <w:szCs w:val="28"/>
              </w:rPr>
            </w:pPr>
            <w:r w:rsidRPr="00973B7F">
              <w:rPr>
                <w:rFonts w:ascii="Angsana New" w:hAnsi="Angsana New" w:cs="Angsana New"/>
                <w:sz w:val="28"/>
                <w:szCs w:val="28"/>
              </w:rPr>
              <w:t>573</w:t>
            </w:r>
            <w:r w:rsidR="00C9297A" w:rsidRPr="00BF53D1">
              <w:rPr>
                <w:rFonts w:ascii="Angsana New" w:hAnsi="Angsana New" w:cs="Angsana New"/>
                <w:sz w:val="28"/>
                <w:szCs w:val="28"/>
              </w:rPr>
              <w:t>,</w:t>
            </w:r>
            <w:r w:rsidRPr="00973B7F">
              <w:rPr>
                <w:rFonts w:ascii="Angsana New" w:hAnsi="Angsana New" w:cs="Angsana New"/>
                <w:sz w:val="28"/>
                <w:szCs w:val="28"/>
              </w:rPr>
              <w:t>900</w:t>
            </w:r>
            <w:r w:rsidR="00C9297A" w:rsidRPr="00BF53D1">
              <w:rPr>
                <w:rFonts w:ascii="Angsana New" w:hAnsi="Angsana New" w:cs="Angsana New"/>
                <w:sz w:val="28"/>
                <w:szCs w:val="28"/>
              </w:rPr>
              <w:t>,</w:t>
            </w:r>
            <w:r w:rsidRPr="00973B7F">
              <w:rPr>
                <w:rFonts w:ascii="Angsana New" w:hAnsi="Angsana New" w:cs="Angsana New"/>
                <w:sz w:val="28"/>
                <w:szCs w:val="28"/>
              </w:rPr>
              <w:t>814</w:t>
            </w:r>
          </w:p>
        </w:tc>
        <w:tc>
          <w:tcPr>
            <w:tcW w:w="90" w:type="dxa"/>
          </w:tcPr>
          <w:p w14:paraId="3AB03E9C" w14:textId="77777777" w:rsidR="007F510C" w:rsidRPr="00BF53D1" w:rsidRDefault="007F510C" w:rsidP="00782B61">
            <w:pPr>
              <w:autoSpaceDE w:val="0"/>
              <w:autoSpaceDN w:val="0"/>
              <w:adjustRightInd w:val="0"/>
              <w:jc w:val="thaiDistribute"/>
              <w:rPr>
                <w:rFonts w:ascii="Angsana New" w:hAnsi="Angsana New" w:cs="Angsana New"/>
                <w:sz w:val="28"/>
                <w:szCs w:val="28"/>
              </w:rPr>
            </w:pPr>
          </w:p>
        </w:tc>
        <w:tc>
          <w:tcPr>
            <w:tcW w:w="1260" w:type="dxa"/>
          </w:tcPr>
          <w:p w14:paraId="165EC216" w14:textId="33FAA298" w:rsidR="007F510C" w:rsidRPr="00BF53D1" w:rsidRDefault="00973B7F" w:rsidP="00782B61">
            <w:pPr>
              <w:tabs>
                <w:tab w:val="decimal" w:pos="1154"/>
              </w:tabs>
              <w:ind w:left="39" w:hanging="39"/>
              <w:rPr>
                <w:rFonts w:ascii="Angsana New" w:hAnsi="Angsana New" w:cs="Angsana New"/>
                <w:sz w:val="28"/>
                <w:szCs w:val="28"/>
              </w:rPr>
            </w:pPr>
            <w:r w:rsidRPr="00973B7F">
              <w:rPr>
                <w:rFonts w:ascii="Angsana New" w:hAnsi="Angsana New" w:cs="Angsana New"/>
                <w:sz w:val="28"/>
                <w:szCs w:val="28"/>
              </w:rPr>
              <w:t>772</w:t>
            </w:r>
            <w:r w:rsidR="007F510C" w:rsidRPr="00BF53D1">
              <w:rPr>
                <w:rFonts w:ascii="Angsana New" w:hAnsi="Angsana New" w:cs="Angsana New"/>
                <w:sz w:val="28"/>
                <w:szCs w:val="28"/>
              </w:rPr>
              <w:t>,</w:t>
            </w:r>
            <w:r w:rsidRPr="00973B7F">
              <w:rPr>
                <w:rFonts w:ascii="Angsana New" w:hAnsi="Angsana New" w:cs="Angsana New"/>
                <w:sz w:val="28"/>
                <w:szCs w:val="28"/>
              </w:rPr>
              <w:t>815</w:t>
            </w:r>
            <w:r w:rsidR="007F510C" w:rsidRPr="00BF53D1">
              <w:rPr>
                <w:rFonts w:ascii="Angsana New" w:hAnsi="Angsana New" w:cs="Angsana New"/>
                <w:sz w:val="28"/>
                <w:szCs w:val="28"/>
              </w:rPr>
              <w:t>,</w:t>
            </w:r>
            <w:r w:rsidRPr="00973B7F">
              <w:rPr>
                <w:rFonts w:ascii="Angsana New" w:hAnsi="Angsana New" w:cs="Angsana New"/>
                <w:sz w:val="28"/>
                <w:szCs w:val="28"/>
              </w:rPr>
              <w:t>322</w:t>
            </w:r>
          </w:p>
        </w:tc>
      </w:tr>
      <w:tr w:rsidR="007F510C" w:rsidRPr="00BF53D1" w14:paraId="243AE6B3" w14:textId="77777777" w:rsidTr="00EA12B4">
        <w:trPr>
          <w:trHeight w:val="144"/>
        </w:trPr>
        <w:tc>
          <w:tcPr>
            <w:tcW w:w="3240" w:type="dxa"/>
            <w:tcBorders>
              <w:left w:val="nil"/>
              <w:bottom w:val="nil"/>
              <w:right w:val="nil"/>
            </w:tcBorders>
          </w:tcPr>
          <w:p w14:paraId="16DE1A70" w14:textId="77777777" w:rsidR="007F510C" w:rsidRPr="00BF53D1" w:rsidRDefault="007F510C" w:rsidP="00782B61">
            <w:pPr>
              <w:autoSpaceDE w:val="0"/>
              <w:autoSpaceDN w:val="0"/>
              <w:adjustRightInd w:val="0"/>
              <w:ind w:left="180" w:right="-180"/>
              <w:jc w:val="thaiDistribute"/>
              <w:rPr>
                <w:rFonts w:ascii="Angsana New" w:hAnsi="Angsana New" w:cs="Angsana New"/>
                <w:spacing w:val="-6"/>
                <w:sz w:val="28"/>
                <w:szCs w:val="28"/>
                <w:cs/>
              </w:rPr>
            </w:pPr>
            <w:r w:rsidRPr="00BF53D1">
              <w:rPr>
                <w:rFonts w:ascii="Angsana New" w:hAnsi="Angsana New" w:cs="Angsana New"/>
                <w:sz w:val="28"/>
                <w:szCs w:val="28"/>
                <w:cs/>
              </w:rPr>
              <w:t>ค่าธรรมเนียมรอการตัดจ่าย</w:t>
            </w:r>
          </w:p>
        </w:tc>
        <w:tc>
          <w:tcPr>
            <w:tcW w:w="1350" w:type="dxa"/>
            <w:tcBorders>
              <w:left w:val="nil"/>
              <w:right w:val="nil"/>
            </w:tcBorders>
            <w:vAlign w:val="bottom"/>
          </w:tcPr>
          <w:p w14:paraId="61A8EA6A" w14:textId="090D644F" w:rsidR="007F510C" w:rsidRPr="00BF53D1" w:rsidRDefault="001D2B1A" w:rsidP="00782B61">
            <w:pPr>
              <w:ind w:left="181" w:firstLine="263"/>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2</w:t>
            </w:r>
            <w:r w:rsidRPr="00BF53D1">
              <w:rPr>
                <w:rFonts w:ascii="Angsana New" w:hAnsi="Angsana New" w:cs="Angsana New"/>
                <w:sz w:val="28"/>
                <w:szCs w:val="28"/>
              </w:rPr>
              <w:t>,</w:t>
            </w:r>
            <w:r w:rsidR="00973B7F" w:rsidRPr="00973B7F">
              <w:rPr>
                <w:rFonts w:ascii="Angsana New" w:hAnsi="Angsana New" w:cs="Angsana New"/>
                <w:sz w:val="28"/>
                <w:szCs w:val="28"/>
              </w:rPr>
              <w:t>433</w:t>
            </w:r>
            <w:r w:rsidRPr="00BF53D1">
              <w:rPr>
                <w:rFonts w:ascii="Angsana New" w:hAnsi="Angsana New" w:cs="Angsana New"/>
                <w:sz w:val="28"/>
                <w:szCs w:val="28"/>
              </w:rPr>
              <w:t>,</w:t>
            </w:r>
            <w:r w:rsidR="00973B7F" w:rsidRPr="00973B7F">
              <w:rPr>
                <w:rFonts w:ascii="Angsana New" w:hAnsi="Angsana New" w:cs="Angsana New"/>
                <w:sz w:val="28"/>
                <w:szCs w:val="28"/>
              </w:rPr>
              <w:t>736</w:t>
            </w:r>
            <w:r w:rsidRPr="00BF53D1">
              <w:rPr>
                <w:rFonts w:ascii="Angsana New" w:hAnsi="Angsana New" w:cs="Angsana New"/>
                <w:sz w:val="28"/>
                <w:szCs w:val="28"/>
              </w:rPr>
              <w:t>)</w:t>
            </w:r>
          </w:p>
        </w:tc>
        <w:tc>
          <w:tcPr>
            <w:tcW w:w="90" w:type="dxa"/>
            <w:tcBorders>
              <w:left w:val="nil"/>
              <w:right w:val="nil"/>
            </w:tcBorders>
          </w:tcPr>
          <w:p w14:paraId="2835D966" w14:textId="77777777" w:rsidR="007F510C" w:rsidRPr="00BF53D1" w:rsidRDefault="007F510C" w:rsidP="00782B61">
            <w:pPr>
              <w:autoSpaceDE w:val="0"/>
              <w:autoSpaceDN w:val="0"/>
              <w:adjustRightInd w:val="0"/>
              <w:jc w:val="thaiDistribute"/>
              <w:rPr>
                <w:rFonts w:ascii="Angsana New" w:hAnsi="Angsana New" w:cs="Angsana New"/>
                <w:sz w:val="28"/>
                <w:szCs w:val="28"/>
              </w:rPr>
            </w:pPr>
          </w:p>
        </w:tc>
        <w:tc>
          <w:tcPr>
            <w:tcW w:w="1350" w:type="dxa"/>
            <w:tcBorders>
              <w:left w:val="nil"/>
              <w:right w:val="nil"/>
            </w:tcBorders>
            <w:vAlign w:val="bottom"/>
          </w:tcPr>
          <w:p w14:paraId="34E1DF51" w14:textId="2AC28177" w:rsidR="007F510C" w:rsidRPr="00BF53D1" w:rsidRDefault="007F510C" w:rsidP="00782B61">
            <w:pPr>
              <w:tabs>
                <w:tab w:val="decimal" w:pos="1236"/>
              </w:tabs>
              <w:ind w:right="-44"/>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7</w:t>
            </w:r>
            <w:r w:rsidRPr="00BF53D1">
              <w:rPr>
                <w:rFonts w:ascii="Angsana New" w:hAnsi="Angsana New" w:cs="Angsana New"/>
                <w:sz w:val="28"/>
                <w:szCs w:val="28"/>
              </w:rPr>
              <w:t>,</w:t>
            </w:r>
            <w:r w:rsidR="00973B7F" w:rsidRPr="00973B7F">
              <w:rPr>
                <w:rFonts w:ascii="Angsana New" w:hAnsi="Angsana New" w:cs="Angsana New"/>
                <w:sz w:val="28"/>
                <w:szCs w:val="28"/>
              </w:rPr>
              <w:t>317</w:t>
            </w:r>
            <w:r w:rsidRPr="00BF53D1">
              <w:rPr>
                <w:rFonts w:ascii="Angsana New" w:hAnsi="Angsana New" w:cs="Angsana New"/>
                <w:sz w:val="28"/>
                <w:szCs w:val="28"/>
              </w:rPr>
              <w:t>,</w:t>
            </w:r>
            <w:r w:rsidR="00973B7F" w:rsidRPr="00973B7F">
              <w:rPr>
                <w:rFonts w:ascii="Angsana New" w:hAnsi="Angsana New" w:cs="Angsana New"/>
                <w:sz w:val="28"/>
                <w:szCs w:val="28"/>
              </w:rPr>
              <w:t>547</w:t>
            </w:r>
            <w:r w:rsidRPr="00BF53D1">
              <w:rPr>
                <w:rFonts w:ascii="Angsana New" w:hAnsi="Angsana New" w:cs="Angsana New"/>
                <w:sz w:val="28"/>
                <w:szCs w:val="28"/>
              </w:rPr>
              <w:t>)</w:t>
            </w:r>
          </w:p>
        </w:tc>
        <w:tc>
          <w:tcPr>
            <w:tcW w:w="90" w:type="dxa"/>
            <w:tcBorders>
              <w:left w:val="nil"/>
              <w:right w:val="nil"/>
            </w:tcBorders>
          </w:tcPr>
          <w:p w14:paraId="58410848" w14:textId="77777777" w:rsidR="007F510C" w:rsidRPr="00BF53D1" w:rsidRDefault="007F510C" w:rsidP="00782B61">
            <w:pPr>
              <w:autoSpaceDE w:val="0"/>
              <w:autoSpaceDN w:val="0"/>
              <w:adjustRightInd w:val="0"/>
              <w:jc w:val="thaiDistribute"/>
              <w:rPr>
                <w:rFonts w:ascii="Angsana New" w:hAnsi="Angsana New" w:cs="Angsana New"/>
                <w:sz w:val="28"/>
                <w:szCs w:val="28"/>
              </w:rPr>
            </w:pPr>
          </w:p>
        </w:tc>
        <w:tc>
          <w:tcPr>
            <w:tcW w:w="1260" w:type="dxa"/>
            <w:tcBorders>
              <w:left w:val="nil"/>
              <w:right w:val="nil"/>
            </w:tcBorders>
          </w:tcPr>
          <w:p w14:paraId="51E79489" w14:textId="6D854752" w:rsidR="007F510C" w:rsidRPr="00BF53D1" w:rsidRDefault="00C9297A" w:rsidP="00782B61">
            <w:pPr>
              <w:tabs>
                <w:tab w:val="decimal" w:pos="1148"/>
              </w:tabs>
              <w:ind w:right="-44"/>
              <w:jc w:val="both"/>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2</w:t>
            </w:r>
            <w:r w:rsidRPr="00BF53D1">
              <w:rPr>
                <w:rFonts w:ascii="Angsana New" w:hAnsi="Angsana New" w:cs="Angsana New"/>
                <w:sz w:val="28"/>
                <w:szCs w:val="28"/>
              </w:rPr>
              <w:t>,</w:t>
            </w:r>
            <w:r w:rsidR="00973B7F" w:rsidRPr="00973B7F">
              <w:rPr>
                <w:rFonts w:ascii="Angsana New" w:hAnsi="Angsana New" w:cs="Angsana New"/>
                <w:sz w:val="28"/>
                <w:szCs w:val="28"/>
              </w:rPr>
              <w:t>433</w:t>
            </w:r>
            <w:r w:rsidRPr="00BF53D1">
              <w:rPr>
                <w:rFonts w:ascii="Angsana New" w:hAnsi="Angsana New" w:cs="Angsana New"/>
                <w:sz w:val="28"/>
                <w:szCs w:val="28"/>
              </w:rPr>
              <w:t>,</w:t>
            </w:r>
            <w:r w:rsidR="00973B7F" w:rsidRPr="00973B7F">
              <w:rPr>
                <w:rFonts w:ascii="Angsana New" w:hAnsi="Angsana New" w:cs="Angsana New"/>
                <w:sz w:val="28"/>
                <w:szCs w:val="28"/>
              </w:rPr>
              <w:t>736</w:t>
            </w:r>
            <w:r w:rsidRPr="00BF53D1">
              <w:rPr>
                <w:rFonts w:ascii="Angsana New" w:hAnsi="Angsana New" w:cs="Angsana New"/>
                <w:sz w:val="28"/>
                <w:szCs w:val="28"/>
              </w:rPr>
              <w:t>)</w:t>
            </w:r>
          </w:p>
        </w:tc>
        <w:tc>
          <w:tcPr>
            <w:tcW w:w="90" w:type="dxa"/>
            <w:tcBorders>
              <w:left w:val="nil"/>
              <w:right w:val="nil"/>
            </w:tcBorders>
          </w:tcPr>
          <w:p w14:paraId="3C3A3891" w14:textId="77777777" w:rsidR="007F510C" w:rsidRPr="00BF53D1" w:rsidRDefault="007F510C" w:rsidP="00782B61">
            <w:pPr>
              <w:autoSpaceDE w:val="0"/>
              <w:autoSpaceDN w:val="0"/>
              <w:adjustRightInd w:val="0"/>
              <w:ind w:left="170"/>
              <w:jc w:val="center"/>
              <w:rPr>
                <w:rFonts w:ascii="Angsana New" w:hAnsi="Angsana New" w:cs="Angsana New"/>
                <w:sz w:val="28"/>
                <w:szCs w:val="28"/>
              </w:rPr>
            </w:pPr>
          </w:p>
        </w:tc>
        <w:tc>
          <w:tcPr>
            <w:tcW w:w="1260" w:type="dxa"/>
            <w:tcBorders>
              <w:left w:val="nil"/>
              <w:right w:val="nil"/>
            </w:tcBorders>
          </w:tcPr>
          <w:p w14:paraId="2098E2A0" w14:textId="29CB2FEA" w:rsidR="007F510C" w:rsidRPr="00BF53D1" w:rsidRDefault="007F510C" w:rsidP="00782B61">
            <w:pPr>
              <w:tabs>
                <w:tab w:val="decimal" w:pos="1154"/>
              </w:tabs>
              <w:ind w:left="39" w:hanging="39"/>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7</w:t>
            </w:r>
            <w:r w:rsidRPr="00BF53D1">
              <w:rPr>
                <w:rFonts w:ascii="Angsana New" w:hAnsi="Angsana New" w:cs="Angsana New"/>
                <w:sz w:val="28"/>
                <w:szCs w:val="28"/>
              </w:rPr>
              <w:t>,</w:t>
            </w:r>
            <w:r w:rsidR="00973B7F" w:rsidRPr="00973B7F">
              <w:rPr>
                <w:rFonts w:ascii="Angsana New" w:hAnsi="Angsana New" w:cs="Angsana New"/>
                <w:sz w:val="28"/>
                <w:szCs w:val="28"/>
              </w:rPr>
              <w:t>317</w:t>
            </w:r>
            <w:r w:rsidRPr="00BF53D1">
              <w:rPr>
                <w:rFonts w:ascii="Angsana New" w:hAnsi="Angsana New" w:cs="Angsana New"/>
                <w:sz w:val="28"/>
                <w:szCs w:val="28"/>
              </w:rPr>
              <w:t>,</w:t>
            </w:r>
            <w:r w:rsidR="00973B7F" w:rsidRPr="00973B7F">
              <w:rPr>
                <w:rFonts w:ascii="Angsana New" w:hAnsi="Angsana New" w:cs="Angsana New"/>
                <w:sz w:val="28"/>
                <w:szCs w:val="28"/>
              </w:rPr>
              <w:t>547</w:t>
            </w:r>
            <w:r w:rsidRPr="00BF53D1">
              <w:rPr>
                <w:rFonts w:ascii="Angsana New" w:hAnsi="Angsana New" w:cs="Angsana New"/>
                <w:sz w:val="28"/>
                <w:szCs w:val="28"/>
              </w:rPr>
              <w:t>)</w:t>
            </w:r>
          </w:p>
        </w:tc>
      </w:tr>
      <w:tr w:rsidR="001D2B1A" w:rsidRPr="00BF53D1" w14:paraId="4A65F072" w14:textId="77777777" w:rsidTr="00B7567B">
        <w:trPr>
          <w:trHeight w:val="144"/>
        </w:trPr>
        <w:tc>
          <w:tcPr>
            <w:tcW w:w="3240" w:type="dxa"/>
            <w:tcBorders>
              <w:left w:val="nil"/>
              <w:bottom w:val="nil"/>
              <w:right w:val="nil"/>
            </w:tcBorders>
          </w:tcPr>
          <w:p w14:paraId="02B11AF3" w14:textId="77777777" w:rsidR="001D2B1A" w:rsidRPr="00BF53D1" w:rsidRDefault="001D2B1A" w:rsidP="00782B61">
            <w:pPr>
              <w:autoSpaceDE w:val="0"/>
              <w:autoSpaceDN w:val="0"/>
              <w:adjustRightInd w:val="0"/>
              <w:ind w:left="180" w:right="-180"/>
              <w:jc w:val="thaiDistribute"/>
              <w:rPr>
                <w:rFonts w:ascii="Angsana New" w:hAnsi="Angsana New" w:cs="Angsana New"/>
                <w:sz w:val="28"/>
                <w:szCs w:val="28"/>
                <w:cs/>
              </w:rPr>
            </w:pPr>
            <w:r w:rsidRPr="00BF53D1">
              <w:rPr>
                <w:rFonts w:ascii="Angsana New" w:hAnsi="Angsana New" w:cs="Angsana New" w:hint="cs"/>
                <w:sz w:val="28"/>
                <w:szCs w:val="28"/>
                <w:cs/>
              </w:rPr>
              <w:t>ดอกเบี้ยจ่ายล่วงหน้า</w:t>
            </w:r>
          </w:p>
        </w:tc>
        <w:tc>
          <w:tcPr>
            <w:tcW w:w="1350" w:type="dxa"/>
            <w:tcBorders>
              <w:left w:val="nil"/>
              <w:bottom w:val="single" w:sz="4" w:space="0" w:color="auto"/>
              <w:right w:val="nil"/>
            </w:tcBorders>
          </w:tcPr>
          <w:p w14:paraId="5F639F69" w14:textId="734A27D0" w:rsidR="001D2B1A" w:rsidRPr="00BF53D1" w:rsidRDefault="001D2B1A" w:rsidP="00782B61">
            <w:pPr>
              <w:ind w:left="181" w:firstLine="263"/>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8</w:t>
            </w:r>
            <w:r w:rsidRPr="00BF53D1">
              <w:rPr>
                <w:rFonts w:ascii="Angsana New" w:hAnsi="Angsana New" w:cs="Angsana New"/>
                <w:sz w:val="28"/>
                <w:szCs w:val="28"/>
              </w:rPr>
              <w:t>,</w:t>
            </w:r>
            <w:r w:rsidR="00973B7F" w:rsidRPr="00973B7F">
              <w:rPr>
                <w:rFonts w:ascii="Angsana New" w:hAnsi="Angsana New" w:cs="Angsana New"/>
                <w:sz w:val="28"/>
                <w:szCs w:val="28"/>
              </w:rPr>
              <w:t>855</w:t>
            </w:r>
            <w:r w:rsidRPr="00BF53D1">
              <w:rPr>
                <w:rFonts w:ascii="Angsana New" w:hAnsi="Angsana New" w:cs="Angsana New"/>
                <w:sz w:val="28"/>
                <w:szCs w:val="28"/>
              </w:rPr>
              <w:t>,</w:t>
            </w:r>
            <w:r w:rsidR="00973B7F" w:rsidRPr="00973B7F">
              <w:rPr>
                <w:rFonts w:ascii="Angsana New" w:hAnsi="Angsana New" w:cs="Angsana New"/>
                <w:sz w:val="28"/>
                <w:szCs w:val="28"/>
              </w:rPr>
              <w:t>373</w:t>
            </w:r>
            <w:r w:rsidRPr="00BF53D1">
              <w:rPr>
                <w:rFonts w:ascii="Angsana New" w:hAnsi="Angsana New" w:cs="Angsana New"/>
                <w:sz w:val="28"/>
                <w:szCs w:val="28"/>
              </w:rPr>
              <w:t>)</w:t>
            </w:r>
          </w:p>
        </w:tc>
        <w:tc>
          <w:tcPr>
            <w:tcW w:w="90" w:type="dxa"/>
            <w:tcBorders>
              <w:left w:val="nil"/>
              <w:bottom w:val="nil"/>
              <w:right w:val="nil"/>
            </w:tcBorders>
          </w:tcPr>
          <w:p w14:paraId="0BE775C3" w14:textId="77777777" w:rsidR="001D2B1A" w:rsidRPr="00BF53D1" w:rsidRDefault="001D2B1A" w:rsidP="00782B61">
            <w:pPr>
              <w:autoSpaceDE w:val="0"/>
              <w:autoSpaceDN w:val="0"/>
              <w:adjustRightInd w:val="0"/>
              <w:jc w:val="thaiDistribute"/>
              <w:rPr>
                <w:rFonts w:ascii="Angsana New" w:hAnsi="Angsana New" w:cs="Angsana New"/>
                <w:sz w:val="28"/>
                <w:szCs w:val="28"/>
              </w:rPr>
            </w:pPr>
          </w:p>
        </w:tc>
        <w:tc>
          <w:tcPr>
            <w:tcW w:w="1350" w:type="dxa"/>
            <w:tcBorders>
              <w:left w:val="nil"/>
              <w:bottom w:val="single" w:sz="4" w:space="0" w:color="auto"/>
              <w:right w:val="nil"/>
            </w:tcBorders>
            <w:vAlign w:val="bottom"/>
          </w:tcPr>
          <w:p w14:paraId="499D728F" w14:textId="34F51592" w:rsidR="001D2B1A" w:rsidRPr="00BF53D1" w:rsidRDefault="001D2B1A" w:rsidP="00782B61">
            <w:pPr>
              <w:tabs>
                <w:tab w:val="decimal" w:pos="1236"/>
              </w:tabs>
              <w:ind w:right="-44"/>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33</w:t>
            </w:r>
            <w:r w:rsidRPr="00BF53D1">
              <w:rPr>
                <w:rFonts w:ascii="Angsana New" w:hAnsi="Angsana New" w:cs="Angsana New"/>
                <w:sz w:val="28"/>
                <w:szCs w:val="28"/>
              </w:rPr>
              <w:t>,</w:t>
            </w:r>
            <w:r w:rsidR="00973B7F" w:rsidRPr="00973B7F">
              <w:rPr>
                <w:rFonts w:ascii="Angsana New" w:hAnsi="Angsana New" w:cs="Angsana New"/>
                <w:sz w:val="28"/>
                <w:szCs w:val="28"/>
              </w:rPr>
              <w:t>317</w:t>
            </w:r>
            <w:r w:rsidRPr="00BF53D1">
              <w:rPr>
                <w:rFonts w:ascii="Angsana New" w:hAnsi="Angsana New" w:cs="Angsana New"/>
                <w:sz w:val="28"/>
                <w:szCs w:val="28"/>
              </w:rPr>
              <w:t>,</w:t>
            </w:r>
            <w:r w:rsidR="00973B7F" w:rsidRPr="00973B7F">
              <w:rPr>
                <w:rFonts w:ascii="Angsana New" w:hAnsi="Angsana New" w:cs="Angsana New"/>
                <w:sz w:val="28"/>
                <w:szCs w:val="28"/>
              </w:rPr>
              <w:t>398</w:t>
            </w:r>
            <w:r w:rsidRPr="00BF53D1">
              <w:rPr>
                <w:rFonts w:ascii="Angsana New" w:hAnsi="Angsana New" w:cs="Angsana New"/>
                <w:sz w:val="28"/>
                <w:szCs w:val="28"/>
              </w:rPr>
              <w:t>)</w:t>
            </w:r>
          </w:p>
        </w:tc>
        <w:tc>
          <w:tcPr>
            <w:tcW w:w="90" w:type="dxa"/>
            <w:tcBorders>
              <w:left w:val="nil"/>
              <w:bottom w:val="nil"/>
              <w:right w:val="nil"/>
            </w:tcBorders>
          </w:tcPr>
          <w:p w14:paraId="3840C50C" w14:textId="77777777" w:rsidR="001D2B1A" w:rsidRPr="00BF53D1" w:rsidRDefault="001D2B1A" w:rsidP="00782B61">
            <w:pPr>
              <w:autoSpaceDE w:val="0"/>
              <w:autoSpaceDN w:val="0"/>
              <w:adjustRightInd w:val="0"/>
              <w:jc w:val="thaiDistribute"/>
              <w:rPr>
                <w:rFonts w:ascii="Angsana New" w:hAnsi="Angsana New" w:cs="Angsana New"/>
                <w:sz w:val="28"/>
                <w:szCs w:val="28"/>
              </w:rPr>
            </w:pPr>
          </w:p>
        </w:tc>
        <w:tc>
          <w:tcPr>
            <w:tcW w:w="1260" w:type="dxa"/>
            <w:tcBorders>
              <w:left w:val="nil"/>
              <w:bottom w:val="single" w:sz="4" w:space="0" w:color="auto"/>
              <w:right w:val="nil"/>
            </w:tcBorders>
          </w:tcPr>
          <w:p w14:paraId="27D422D2" w14:textId="62A123B1" w:rsidR="001D2B1A" w:rsidRPr="00BF53D1" w:rsidRDefault="001D2B1A" w:rsidP="00782B61">
            <w:pPr>
              <w:tabs>
                <w:tab w:val="decimal" w:pos="1148"/>
              </w:tabs>
              <w:ind w:right="-44"/>
              <w:jc w:val="both"/>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8</w:t>
            </w:r>
            <w:r w:rsidRPr="00BF53D1">
              <w:rPr>
                <w:rFonts w:ascii="Angsana New" w:hAnsi="Angsana New" w:cs="Angsana New"/>
                <w:sz w:val="28"/>
                <w:szCs w:val="28"/>
              </w:rPr>
              <w:t>,</w:t>
            </w:r>
            <w:r w:rsidR="00973B7F" w:rsidRPr="00973B7F">
              <w:rPr>
                <w:rFonts w:ascii="Angsana New" w:hAnsi="Angsana New" w:cs="Angsana New"/>
                <w:sz w:val="28"/>
                <w:szCs w:val="28"/>
              </w:rPr>
              <w:t>855</w:t>
            </w:r>
            <w:r w:rsidRPr="00BF53D1">
              <w:rPr>
                <w:rFonts w:ascii="Angsana New" w:hAnsi="Angsana New" w:cs="Angsana New"/>
                <w:sz w:val="28"/>
                <w:szCs w:val="28"/>
              </w:rPr>
              <w:t>,</w:t>
            </w:r>
            <w:r w:rsidR="00973B7F" w:rsidRPr="00973B7F">
              <w:rPr>
                <w:rFonts w:ascii="Angsana New" w:hAnsi="Angsana New" w:cs="Angsana New"/>
                <w:sz w:val="28"/>
                <w:szCs w:val="28"/>
              </w:rPr>
              <w:t>373</w:t>
            </w:r>
            <w:r w:rsidRPr="00BF53D1">
              <w:rPr>
                <w:rFonts w:ascii="Angsana New" w:hAnsi="Angsana New" w:cs="Angsana New"/>
                <w:sz w:val="28"/>
                <w:szCs w:val="28"/>
              </w:rPr>
              <w:t>)</w:t>
            </w:r>
          </w:p>
        </w:tc>
        <w:tc>
          <w:tcPr>
            <w:tcW w:w="90" w:type="dxa"/>
            <w:tcBorders>
              <w:left w:val="nil"/>
              <w:bottom w:val="nil"/>
              <w:right w:val="nil"/>
            </w:tcBorders>
          </w:tcPr>
          <w:p w14:paraId="10489461" w14:textId="77777777" w:rsidR="001D2B1A" w:rsidRPr="00BF53D1" w:rsidRDefault="001D2B1A" w:rsidP="00782B61">
            <w:pPr>
              <w:autoSpaceDE w:val="0"/>
              <w:autoSpaceDN w:val="0"/>
              <w:adjustRightInd w:val="0"/>
              <w:ind w:left="170"/>
              <w:jc w:val="center"/>
              <w:rPr>
                <w:rFonts w:ascii="Angsana New" w:hAnsi="Angsana New" w:cs="Angsana New"/>
                <w:sz w:val="28"/>
                <w:szCs w:val="28"/>
              </w:rPr>
            </w:pPr>
          </w:p>
        </w:tc>
        <w:tc>
          <w:tcPr>
            <w:tcW w:w="1260" w:type="dxa"/>
            <w:tcBorders>
              <w:left w:val="nil"/>
              <w:bottom w:val="single" w:sz="4" w:space="0" w:color="auto"/>
              <w:right w:val="nil"/>
            </w:tcBorders>
          </w:tcPr>
          <w:p w14:paraId="4B7108A8" w14:textId="4C70CE44" w:rsidR="001D2B1A" w:rsidRPr="00BF53D1" w:rsidRDefault="001D2B1A" w:rsidP="00782B61">
            <w:pPr>
              <w:tabs>
                <w:tab w:val="decimal" w:pos="1154"/>
              </w:tabs>
              <w:ind w:left="39" w:hanging="39"/>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33</w:t>
            </w:r>
            <w:r w:rsidRPr="00BF53D1">
              <w:rPr>
                <w:rFonts w:ascii="Angsana New" w:hAnsi="Angsana New" w:cs="Angsana New"/>
                <w:sz w:val="28"/>
                <w:szCs w:val="28"/>
              </w:rPr>
              <w:t>,</w:t>
            </w:r>
            <w:r w:rsidR="00973B7F" w:rsidRPr="00973B7F">
              <w:rPr>
                <w:rFonts w:ascii="Angsana New" w:hAnsi="Angsana New" w:cs="Angsana New"/>
                <w:sz w:val="28"/>
                <w:szCs w:val="28"/>
              </w:rPr>
              <w:t>317</w:t>
            </w:r>
            <w:r w:rsidRPr="00BF53D1">
              <w:rPr>
                <w:rFonts w:ascii="Angsana New" w:hAnsi="Angsana New" w:cs="Angsana New"/>
                <w:sz w:val="28"/>
                <w:szCs w:val="28"/>
              </w:rPr>
              <w:t>,</w:t>
            </w:r>
            <w:r w:rsidR="00973B7F" w:rsidRPr="00973B7F">
              <w:rPr>
                <w:rFonts w:ascii="Angsana New" w:hAnsi="Angsana New" w:cs="Angsana New"/>
                <w:sz w:val="28"/>
                <w:szCs w:val="28"/>
              </w:rPr>
              <w:t>398</w:t>
            </w:r>
            <w:r w:rsidRPr="00BF53D1">
              <w:rPr>
                <w:rFonts w:ascii="Angsana New" w:hAnsi="Angsana New" w:cs="Angsana New"/>
                <w:sz w:val="28"/>
                <w:szCs w:val="28"/>
              </w:rPr>
              <w:t>)</w:t>
            </w:r>
          </w:p>
        </w:tc>
      </w:tr>
      <w:tr w:rsidR="001D2B1A" w:rsidRPr="00BF53D1" w14:paraId="0A95258D" w14:textId="77777777" w:rsidTr="00B7567B">
        <w:trPr>
          <w:trHeight w:val="144"/>
        </w:trPr>
        <w:tc>
          <w:tcPr>
            <w:tcW w:w="3240" w:type="dxa"/>
            <w:tcBorders>
              <w:left w:val="nil"/>
              <w:bottom w:val="nil"/>
              <w:right w:val="nil"/>
            </w:tcBorders>
          </w:tcPr>
          <w:p w14:paraId="43C60FF8" w14:textId="77777777" w:rsidR="001D2B1A" w:rsidRPr="00BF53D1" w:rsidRDefault="001D2B1A" w:rsidP="00782B61">
            <w:pPr>
              <w:autoSpaceDE w:val="0"/>
              <w:autoSpaceDN w:val="0"/>
              <w:adjustRightInd w:val="0"/>
              <w:ind w:left="180" w:right="-180"/>
              <w:jc w:val="thaiDistribute"/>
              <w:rPr>
                <w:rFonts w:ascii="Angsana New" w:hAnsi="Angsana New" w:cs="Angsana New"/>
                <w:spacing w:val="-6"/>
                <w:sz w:val="28"/>
                <w:szCs w:val="28"/>
                <w:cs/>
              </w:rPr>
            </w:pPr>
            <w:r w:rsidRPr="00BF53D1">
              <w:rPr>
                <w:rFonts w:ascii="Angsana New" w:hAnsi="Angsana New" w:cs="Angsana New"/>
                <w:sz w:val="28"/>
                <w:szCs w:val="28"/>
                <w:cs/>
              </w:rPr>
              <w:t>รวม</w:t>
            </w:r>
          </w:p>
        </w:tc>
        <w:tc>
          <w:tcPr>
            <w:tcW w:w="1350" w:type="dxa"/>
            <w:tcBorders>
              <w:top w:val="single" w:sz="4" w:space="0" w:color="auto"/>
              <w:left w:val="nil"/>
              <w:right w:val="nil"/>
            </w:tcBorders>
          </w:tcPr>
          <w:p w14:paraId="205F6CAB" w14:textId="5D75DCBA" w:rsidR="001D2B1A" w:rsidRPr="00BF53D1" w:rsidRDefault="00973B7F" w:rsidP="00782B61">
            <w:pPr>
              <w:tabs>
                <w:tab w:val="decimal" w:pos="1246"/>
              </w:tabs>
              <w:ind w:left="181" w:right="86" w:hanging="86"/>
              <w:rPr>
                <w:rFonts w:ascii="Angsana New" w:hAnsi="Angsana New" w:cs="Angsana New"/>
                <w:sz w:val="28"/>
                <w:szCs w:val="28"/>
              </w:rPr>
            </w:pPr>
            <w:r w:rsidRPr="00973B7F">
              <w:rPr>
                <w:rFonts w:ascii="Angsana New" w:hAnsi="Angsana New" w:cs="Angsana New"/>
                <w:sz w:val="28"/>
                <w:szCs w:val="28"/>
              </w:rPr>
              <w:t>709</w:t>
            </w:r>
            <w:r w:rsidR="001D2B1A" w:rsidRPr="00BF53D1">
              <w:rPr>
                <w:rFonts w:ascii="Angsana New" w:hAnsi="Angsana New" w:cs="Angsana New"/>
                <w:sz w:val="28"/>
                <w:szCs w:val="28"/>
              </w:rPr>
              <w:t>,</w:t>
            </w:r>
            <w:r w:rsidRPr="00973B7F">
              <w:rPr>
                <w:rFonts w:ascii="Angsana New" w:hAnsi="Angsana New" w:cs="Angsana New"/>
                <w:sz w:val="28"/>
                <w:szCs w:val="28"/>
              </w:rPr>
              <w:t>404</w:t>
            </w:r>
            <w:r w:rsidR="001D2B1A" w:rsidRPr="00BF53D1">
              <w:rPr>
                <w:rFonts w:ascii="Angsana New" w:hAnsi="Angsana New" w:cs="Angsana New"/>
                <w:sz w:val="28"/>
                <w:szCs w:val="28"/>
              </w:rPr>
              <w:t>,</w:t>
            </w:r>
            <w:r w:rsidRPr="00973B7F">
              <w:rPr>
                <w:rFonts w:ascii="Angsana New" w:hAnsi="Angsana New" w:cs="Angsana New"/>
                <w:sz w:val="28"/>
                <w:szCs w:val="28"/>
              </w:rPr>
              <w:t>613</w:t>
            </w:r>
          </w:p>
        </w:tc>
        <w:tc>
          <w:tcPr>
            <w:tcW w:w="90" w:type="dxa"/>
            <w:tcBorders>
              <w:left w:val="nil"/>
              <w:right w:val="nil"/>
            </w:tcBorders>
          </w:tcPr>
          <w:p w14:paraId="07D8B238" w14:textId="77777777" w:rsidR="001D2B1A" w:rsidRPr="00BF53D1" w:rsidRDefault="001D2B1A" w:rsidP="00782B61">
            <w:pPr>
              <w:autoSpaceDE w:val="0"/>
              <w:autoSpaceDN w:val="0"/>
              <w:adjustRightInd w:val="0"/>
              <w:jc w:val="thaiDistribute"/>
              <w:rPr>
                <w:rFonts w:ascii="Angsana New" w:hAnsi="Angsana New" w:cs="Angsana New"/>
                <w:sz w:val="28"/>
                <w:szCs w:val="28"/>
              </w:rPr>
            </w:pPr>
          </w:p>
        </w:tc>
        <w:tc>
          <w:tcPr>
            <w:tcW w:w="1350" w:type="dxa"/>
            <w:tcBorders>
              <w:top w:val="single" w:sz="4" w:space="0" w:color="auto"/>
              <w:left w:val="nil"/>
              <w:right w:val="nil"/>
            </w:tcBorders>
            <w:vAlign w:val="bottom"/>
          </w:tcPr>
          <w:p w14:paraId="1F39B682" w14:textId="23C340DB" w:rsidR="001D2B1A" w:rsidRPr="00BF53D1" w:rsidRDefault="00973B7F" w:rsidP="00782B61">
            <w:pPr>
              <w:tabs>
                <w:tab w:val="decimal" w:pos="1236"/>
              </w:tabs>
              <w:ind w:right="-44"/>
              <w:rPr>
                <w:rFonts w:ascii="Angsana New" w:hAnsi="Angsana New" w:cs="Angsana New"/>
                <w:sz w:val="28"/>
                <w:szCs w:val="28"/>
              </w:rPr>
            </w:pPr>
            <w:r w:rsidRPr="00973B7F">
              <w:rPr>
                <w:rFonts w:ascii="Angsana New" w:hAnsi="Angsana New" w:cs="Angsana New"/>
                <w:sz w:val="28"/>
                <w:szCs w:val="28"/>
              </w:rPr>
              <w:t>1</w:t>
            </w:r>
            <w:r w:rsidR="001D2B1A" w:rsidRPr="00BF53D1">
              <w:rPr>
                <w:rFonts w:ascii="Angsana New" w:hAnsi="Angsana New" w:cs="Angsana New"/>
                <w:sz w:val="28"/>
                <w:szCs w:val="28"/>
              </w:rPr>
              <w:t>,</w:t>
            </w:r>
            <w:r w:rsidRPr="00973B7F">
              <w:rPr>
                <w:rFonts w:ascii="Angsana New" w:hAnsi="Angsana New" w:cs="Angsana New"/>
                <w:sz w:val="28"/>
                <w:szCs w:val="28"/>
              </w:rPr>
              <w:t>027</w:t>
            </w:r>
            <w:r w:rsidR="001D2B1A" w:rsidRPr="00BF53D1">
              <w:rPr>
                <w:rFonts w:ascii="Angsana New" w:hAnsi="Angsana New" w:cs="Angsana New"/>
                <w:sz w:val="28"/>
                <w:szCs w:val="28"/>
              </w:rPr>
              <w:t>,</w:t>
            </w:r>
            <w:r w:rsidRPr="00973B7F">
              <w:rPr>
                <w:rFonts w:ascii="Angsana New" w:hAnsi="Angsana New" w:cs="Angsana New"/>
                <w:sz w:val="28"/>
                <w:szCs w:val="28"/>
              </w:rPr>
              <w:t>243</w:t>
            </w:r>
            <w:r w:rsidR="001D2B1A" w:rsidRPr="00BF53D1">
              <w:rPr>
                <w:rFonts w:ascii="Angsana New" w:hAnsi="Angsana New" w:cs="Angsana New"/>
                <w:sz w:val="28"/>
                <w:szCs w:val="28"/>
              </w:rPr>
              <w:t>,</w:t>
            </w:r>
            <w:r w:rsidRPr="00973B7F">
              <w:rPr>
                <w:rFonts w:ascii="Angsana New" w:hAnsi="Angsana New" w:cs="Angsana New"/>
                <w:sz w:val="28"/>
                <w:szCs w:val="28"/>
              </w:rPr>
              <w:t>030</w:t>
            </w:r>
          </w:p>
        </w:tc>
        <w:tc>
          <w:tcPr>
            <w:tcW w:w="90" w:type="dxa"/>
            <w:tcBorders>
              <w:left w:val="nil"/>
              <w:right w:val="nil"/>
            </w:tcBorders>
          </w:tcPr>
          <w:p w14:paraId="041B5A7E" w14:textId="77777777" w:rsidR="001D2B1A" w:rsidRPr="00BF53D1" w:rsidRDefault="001D2B1A" w:rsidP="00782B61">
            <w:pPr>
              <w:autoSpaceDE w:val="0"/>
              <w:autoSpaceDN w:val="0"/>
              <w:adjustRightInd w:val="0"/>
              <w:jc w:val="thaiDistribute"/>
              <w:rPr>
                <w:rFonts w:ascii="Angsana New" w:hAnsi="Angsana New" w:cs="Angsana New"/>
                <w:sz w:val="28"/>
                <w:szCs w:val="28"/>
              </w:rPr>
            </w:pPr>
          </w:p>
        </w:tc>
        <w:tc>
          <w:tcPr>
            <w:tcW w:w="1260" w:type="dxa"/>
            <w:tcBorders>
              <w:top w:val="single" w:sz="4" w:space="0" w:color="auto"/>
              <w:left w:val="nil"/>
              <w:right w:val="nil"/>
            </w:tcBorders>
          </w:tcPr>
          <w:p w14:paraId="286B4F45" w14:textId="0E2B151F" w:rsidR="001D2B1A" w:rsidRPr="00BF53D1" w:rsidRDefault="00973B7F" w:rsidP="00782B61">
            <w:pPr>
              <w:tabs>
                <w:tab w:val="decimal" w:pos="1148"/>
              </w:tabs>
              <w:ind w:right="-44"/>
              <w:jc w:val="both"/>
              <w:rPr>
                <w:rFonts w:ascii="Angsana New" w:hAnsi="Angsana New" w:cs="Angsana New"/>
                <w:sz w:val="28"/>
                <w:szCs w:val="28"/>
              </w:rPr>
            </w:pPr>
            <w:r w:rsidRPr="00973B7F">
              <w:rPr>
                <w:rFonts w:ascii="Angsana New" w:hAnsi="Angsana New" w:cs="Angsana New"/>
                <w:sz w:val="28"/>
                <w:szCs w:val="28"/>
              </w:rPr>
              <w:t>696</w:t>
            </w:r>
            <w:r w:rsidR="001D2B1A" w:rsidRPr="00BF53D1">
              <w:rPr>
                <w:rFonts w:ascii="Angsana New" w:hAnsi="Angsana New" w:cs="Angsana New"/>
                <w:sz w:val="28"/>
                <w:szCs w:val="28"/>
              </w:rPr>
              <w:t>,</w:t>
            </w:r>
            <w:r w:rsidRPr="00973B7F">
              <w:rPr>
                <w:rFonts w:ascii="Angsana New" w:hAnsi="Angsana New" w:cs="Angsana New"/>
                <w:sz w:val="28"/>
                <w:szCs w:val="28"/>
              </w:rPr>
              <w:t>178</w:t>
            </w:r>
            <w:r w:rsidR="001D2B1A" w:rsidRPr="00BF53D1">
              <w:rPr>
                <w:rFonts w:ascii="Angsana New" w:hAnsi="Angsana New" w:cs="Angsana New"/>
                <w:sz w:val="28"/>
                <w:szCs w:val="28"/>
              </w:rPr>
              <w:t>,</w:t>
            </w:r>
            <w:r w:rsidRPr="00973B7F">
              <w:rPr>
                <w:rFonts w:ascii="Angsana New" w:hAnsi="Angsana New" w:cs="Angsana New"/>
                <w:sz w:val="28"/>
                <w:szCs w:val="28"/>
              </w:rPr>
              <w:t>058</w:t>
            </w:r>
          </w:p>
        </w:tc>
        <w:tc>
          <w:tcPr>
            <w:tcW w:w="90" w:type="dxa"/>
            <w:tcBorders>
              <w:left w:val="nil"/>
              <w:right w:val="nil"/>
            </w:tcBorders>
          </w:tcPr>
          <w:p w14:paraId="37CCC616" w14:textId="77777777" w:rsidR="001D2B1A" w:rsidRPr="00BF53D1" w:rsidRDefault="001D2B1A" w:rsidP="00782B61">
            <w:pPr>
              <w:autoSpaceDE w:val="0"/>
              <w:autoSpaceDN w:val="0"/>
              <w:adjustRightInd w:val="0"/>
              <w:ind w:left="170"/>
              <w:jc w:val="center"/>
              <w:rPr>
                <w:rFonts w:ascii="Angsana New" w:hAnsi="Angsana New" w:cs="Angsana New"/>
                <w:sz w:val="28"/>
                <w:szCs w:val="28"/>
              </w:rPr>
            </w:pPr>
          </w:p>
        </w:tc>
        <w:tc>
          <w:tcPr>
            <w:tcW w:w="1260" w:type="dxa"/>
            <w:tcBorders>
              <w:top w:val="single" w:sz="4" w:space="0" w:color="auto"/>
              <w:left w:val="nil"/>
              <w:right w:val="nil"/>
            </w:tcBorders>
          </w:tcPr>
          <w:p w14:paraId="45D8006D" w14:textId="7DCECD31" w:rsidR="001D2B1A" w:rsidRPr="00BF53D1" w:rsidRDefault="00973B7F" w:rsidP="00782B61">
            <w:pPr>
              <w:tabs>
                <w:tab w:val="decimal" w:pos="1154"/>
              </w:tabs>
              <w:ind w:left="39" w:hanging="39"/>
              <w:rPr>
                <w:rFonts w:ascii="Angsana New" w:hAnsi="Angsana New" w:cs="Angsana New"/>
                <w:sz w:val="28"/>
                <w:szCs w:val="28"/>
              </w:rPr>
            </w:pPr>
            <w:r w:rsidRPr="00973B7F">
              <w:rPr>
                <w:rFonts w:ascii="Angsana New" w:hAnsi="Angsana New" w:cs="Angsana New"/>
                <w:sz w:val="28"/>
                <w:szCs w:val="28"/>
              </w:rPr>
              <w:t>908</w:t>
            </w:r>
            <w:r w:rsidR="001D2B1A" w:rsidRPr="00BF53D1">
              <w:rPr>
                <w:rFonts w:ascii="Angsana New" w:hAnsi="Angsana New" w:cs="Angsana New"/>
                <w:sz w:val="28"/>
                <w:szCs w:val="28"/>
              </w:rPr>
              <w:t>,</w:t>
            </w:r>
            <w:r w:rsidRPr="00973B7F">
              <w:rPr>
                <w:rFonts w:ascii="Angsana New" w:hAnsi="Angsana New" w:cs="Angsana New"/>
                <w:sz w:val="28"/>
                <w:szCs w:val="28"/>
              </w:rPr>
              <w:t>914</w:t>
            </w:r>
            <w:r w:rsidR="001D2B1A" w:rsidRPr="00BF53D1">
              <w:rPr>
                <w:rFonts w:ascii="Angsana New" w:hAnsi="Angsana New" w:cs="Angsana New"/>
                <w:sz w:val="28"/>
                <w:szCs w:val="28"/>
              </w:rPr>
              <w:t>,</w:t>
            </w:r>
            <w:r w:rsidRPr="00973B7F">
              <w:rPr>
                <w:rFonts w:ascii="Angsana New" w:hAnsi="Angsana New" w:cs="Angsana New"/>
                <w:sz w:val="28"/>
                <w:szCs w:val="28"/>
              </w:rPr>
              <w:t>355</w:t>
            </w:r>
          </w:p>
        </w:tc>
      </w:tr>
      <w:tr w:rsidR="001D2B1A" w:rsidRPr="00BF53D1" w14:paraId="19459272" w14:textId="77777777" w:rsidTr="00EA12B4">
        <w:trPr>
          <w:trHeight w:val="144"/>
        </w:trPr>
        <w:tc>
          <w:tcPr>
            <w:tcW w:w="3240" w:type="dxa"/>
            <w:tcBorders>
              <w:left w:val="nil"/>
              <w:bottom w:val="nil"/>
              <w:right w:val="nil"/>
            </w:tcBorders>
          </w:tcPr>
          <w:p w14:paraId="16CE3E6F" w14:textId="77777777" w:rsidR="001D2B1A" w:rsidRPr="00BF53D1" w:rsidRDefault="001D2B1A" w:rsidP="00782B61">
            <w:pPr>
              <w:autoSpaceDE w:val="0"/>
              <w:autoSpaceDN w:val="0"/>
              <w:adjustRightInd w:val="0"/>
              <w:ind w:left="180" w:right="-180"/>
              <w:jc w:val="thaiDistribute"/>
              <w:rPr>
                <w:rFonts w:ascii="Angsana New" w:hAnsi="Angsana New" w:cs="Angsana New"/>
                <w:sz w:val="28"/>
                <w:szCs w:val="28"/>
              </w:rPr>
            </w:pPr>
            <w:r w:rsidRPr="00BF53D1">
              <w:rPr>
                <w:rFonts w:ascii="Angsana New" w:hAnsi="Angsana New" w:cs="Angsana New"/>
                <w:sz w:val="28"/>
                <w:szCs w:val="28"/>
                <w:u w:val="single"/>
                <w:cs/>
              </w:rPr>
              <w:t>หัก</w:t>
            </w:r>
            <w:r w:rsidRPr="00BF53D1">
              <w:rPr>
                <w:rFonts w:ascii="Angsana New" w:hAnsi="Angsana New" w:cs="Angsana New"/>
                <w:sz w:val="28"/>
                <w:szCs w:val="28"/>
                <w:cs/>
              </w:rPr>
              <w:t xml:space="preserve"> ส่วนที่ถึงกำหนดชำระในหนึ่งปี </w:t>
            </w:r>
          </w:p>
          <w:p w14:paraId="013DE23F" w14:textId="78FA51C4" w:rsidR="001D2B1A" w:rsidRPr="00BF53D1" w:rsidRDefault="001D2B1A" w:rsidP="00782B61">
            <w:pPr>
              <w:autoSpaceDE w:val="0"/>
              <w:autoSpaceDN w:val="0"/>
              <w:adjustRightInd w:val="0"/>
              <w:ind w:left="180" w:right="-180"/>
              <w:jc w:val="thaiDistribute"/>
              <w:rPr>
                <w:rFonts w:ascii="Angsana New" w:hAnsi="Angsana New" w:cs="Angsana New"/>
                <w:sz w:val="28"/>
                <w:szCs w:val="28"/>
              </w:rPr>
            </w:pPr>
            <w:r w:rsidRPr="00BF53D1">
              <w:rPr>
                <w:rFonts w:ascii="Angsana New" w:hAnsi="Angsana New" w:cs="Angsana New"/>
                <w:sz w:val="28"/>
                <w:szCs w:val="28"/>
                <w:cs/>
              </w:rPr>
              <w:t xml:space="preserve">        (ดูหมายเหตุข้อ </w:t>
            </w:r>
            <w:r w:rsidR="00973B7F" w:rsidRPr="00973B7F">
              <w:rPr>
                <w:rFonts w:ascii="Angsana New" w:hAnsi="Angsana New" w:cs="Angsana New"/>
                <w:sz w:val="28"/>
                <w:szCs w:val="28"/>
              </w:rPr>
              <w:t>20</w:t>
            </w:r>
            <w:r w:rsidRPr="00BF53D1">
              <w:rPr>
                <w:rFonts w:ascii="Angsana New" w:hAnsi="Angsana New" w:cs="Angsana New"/>
                <w:sz w:val="28"/>
                <w:szCs w:val="28"/>
              </w:rPr>
              <w:t>)</w:t>
            </w:r>
          </w:p>
        </w:tc>
        <w:tc>
          <w:tcPr>
            <w:tcW w:w="1350" w:type="dxa"/>
            <w:tcBorders>
              <w:left w:val="nil"/>
              <w:bottom w:val="single" w:sz="4" w:space="0" w:color="auto"/>
              <w:right w:val="nil"/>
            </w:tcBorders>
            <w:vAlign w:val="bottom"/>
          </w:tcPr>
          <w:p w14:paraId="3E1D4E06" w14:textId="5D58AF32" w:rsidR="001D2B1A" w:rsidRPr="00BF53D1" w:rsidRDefault="00AF31B3" w:rsidP="00782B61">
            <w:pPr>
              <w:ind w:left="181" w:firstLine="83"/>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598</w:t>
            </w:r>
            <w:r w:rsidRPr="00BF53D1">
              <w:rPr>
                <w:rFonts w:ascii="Angsana New" w:hAnsi="Angsana New" w:cs="Angsana New"/>
                <w:sz w:val="28"/>
                <w:szCs w:val="28"/>
              </w:rPr>
              <w:t>,</w:t>
            </w:r>
            <w:r w:rsidR="00973B7F" w:rsidRPr="00973B7F">
              <w:rPr>
                <w:rFonts w:ascii="Angsana New" w:hAnsi="Angsana New" w:cs="Angsana New"/>
                <w:sz w:val="28"/>
                <w:szCs w:val="28"/>
              </w:rPr>
              <w:t>664</w:t>
            </w:r>
            <w:r w:rsidRPr="00BF53D1">
              <w:rPr>
                <w:rFonts w:ascii="Angsana New" w:hAnsi="Angsana New" w:cs="Angsana New"/>
                <w:sz w:val="28"/>
                <w:szCs w:val="28"/>
              </w:rPr>
              <w:t>,</w:t>
            </w:r>
            <w:r w:rsidR="00973B7F" w:rsidRPr="00973B7F">
              <w:rPr>
                <w:rFonts w:ascii="Angsana New" w:hAnsi="Angsana New" w:cs="Angsana New"/>
                <w:sz w:val="28"/>
                <w:szCs w:val="28"/>
              </w:rPr>
              <w:t>826</w:t>
            </w:r>
            <w:r w:rsidRPr="00BF53D1">
              <w:rPr>
                <w:rFonts w:ascii="Angsana New" w:hAnsi="Angsana New" w:cs="Angsana New"/>
                <w:sz w:val="28"/>
                <w:szCs w:val="28"/>
              </w:rPr>
              <w:t>)</w:t>
            </w:r>
          </w:p>
        </w:tc>
        <w:tc>
          <w:tcPr>
            <w:tcW w:w="90" w:type="dxa"/>
            <w:tcBorders>
              <w:left w:val="nil"/>
              <w:bottom w:val="nil"/>
              <w:right w:val="nil"/>
            </w:tcBorders>
          </w:tcPr>
          <w:p w14:paraId="05470C6F" w14:textId="77777777" w:rsidR="001D2B1A" w:rsidRPr="00BF53D1" w:rsidRDefault="001D2B1A" w:rsidP="00782B61">
            <w:pPr>
              <w:autoSpaceDE w:val="0"/>
              <w:autoSpaceDN w:val="0"/>
              <w:adjustRightInd w:val="0"/>
              <w:jc w:val="thaiDistribute"/>
              <w:rPr>
                <w:rFonts w:ascii="Angsana New" w:hAnsi="Angsana New" w:cs="Angsana New"/>
                <w:sz w:val="28"/>
                <w:szCs w:val="28"/>
              </w:rPr>
            </w:pPr>
          </w:p>
        </w:tc>
        <w:tc>
          <w:tcPr>
            <w:tcW w:w="1350" w:type="dxa"/>
            <w:tcBorders>
              <w:left w:val="nil"/>
              <w:bottom w:val="single" w:sz="4" w:space="0" w:color="auto"/>
              <w:right w:val="nil"/>
            </w:tcBorders>
            <w:vAlign w:val="bottom"/>
          </w:tcPr>
          <w:p w14:paraId="11B4AB82" w14:textId="4E7D1E28" w:rsidR="001D2B1A" w:rsidRPr="00BF53D1" w:rsidRDefault="001D2B1A" w:rsidP="00782B61">
            <w:pPr>
              <w:tabs>
                <w:tab w:val="decimal" w:pos="1236"/>
              </w:tabs>
              <w:ind w:right="-44"/>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279</w:t>
            </w:r>
            <w:r w:rsidRPr="00BF53D1">
              <w:rPr>
                <w:rFonts w:ascii="Angsana New" w:hAnsi="Angsana New" w:cs="Angsana New"/>
                <w:sz w:val="28"/>
                <w:szCs w:val="28"/>
              </w:rPr>
              <w:t>,</w:t>
            </w:r>
            <w:r w:rsidR="00973B7F" w:rsidRPr="00973B7F">
              <w:rPr>
                <w:rFonts w:ascii="Angsana New" w:hAnsi="Angsana New" w:cs="Angsana New"/>
                <w:sz w:val="28"/>
                <w:szCs w:val="28"/>
              </w:rPr>
              <w:t>386</w:t>
            </w:r>
            <w:r w:rsidRPr="00BF53D1">
              <w:rPr>
                <w:rFonts w:ascii="Angsana New" w:hAnsi="Angsana New" w:cs="Angsana New"/>
                <w:sz w:val="28"/>
                <w:szCs w:val="28"/>
              </w:rPr>
              <w:t>,</w:t>
            </w:r>
            <w:r w:rsidR="00973B7F" w:rsidRPr="00973B7F">
              <w:rPr>
                <w:rFonts w:ascii="Angsana New" w:hAnsi="Angsana New" w:cs="Angsana New"/>
                <w:sz w:val="28"/>
                <w:szCs w:val="28"/>
              </w:rPr>
              <w:t>683</w:t>
            </w:r>
            <w:r w:rsidRPr="00BF53D1">
              <w:rPr>
                <w:rFonts w:ascii="Angsana New" w:hAnsi="Angsana New" w:cs="Angsana New"/>
                <w:sz w:val="28"/>
                <w:szCs w:val="28"/>
              </w:rPr>
              <w:t>)</w:t>
            </w:r>
          </w:p>
        </w:tc>
        <w:tc>
          <w:tcPr>
            <w:tcW w:w="90" w:type="dxa"/>
            <w:tcBorders>
              <w:left w:val="nil"/>
              <w:bottom w:val="nil"/>
              <w:right w:val="nil"/>
            </w:tcBorders>
          </w:tcPr>
          <w:p w14:paraId="5B246202" w14:textId="77777777" w:rsidR="001D2B1A" w:rsidRPr="00BF53D1" w:rsidRDefault="001D2B1A" w:rsidP="00782B61">
            <w:pPr>
              <w:autoSpaceDE w:val="0"/>
              <w:autoSpaceDN w:val="0"/>
              <w:adjustRightInd w:val="0"/>
              <w:jc w:val="thaiDistribute"/>
              <w:rPr>
                <w:rFonts w:ascii="Angsana New" w:hAnsi="Angsana New" w:cs="Angsana New"/>
                <w:sz w:val="28"/>
                <w:szCs w:val="28"/>
              </w:rPr>
            </w:pPr>
          </w:p>
        </w:tc>
        <w:tc>
          <w:tcPr>
            <w:tcW w:w="1260" w:type="dxa"/>
            <w:tcBorders>
              <w:left w:val="nil"/>
              <w:bottom w:val="single" w:sz="4" w:space="0" w:color="auto"/>
              <w:right w:val="nil"/>
            </w:tcBorders>
          </w:tcPr>
          <w:p w14:paraId="32D77F59" w14:textId="77777777" w:rsidR="001D2B1A" w:rsidRPr="00BF53D1" w:rsidRDefault="001D2B1A" w:rsidP="00782B61">
            <w:pPr>
              <w:tabs>
                <w:tab w:val="decimal" w:pos="1148"/>
              </w:tabs>
              <w:ind w:right="-44"/>
              <w:jc w:val="both"/>
              <w:rPr>
                <w:rFonts w:ascii="Angsana New" w:hAnsi="Angsana New" w:cs="Angsana New"/>
                <w:sz w:val="28"/>
                <w:szCs w:val="28"/>
              </w:rPr>
            </w:pPr>
          </w:p>
          <w:p w14:paraId="6C898B92" w14:textId="1D1C8EA1" w:rsidR="001D2B1A" w:rsidRPr="00BF53D1" w:rsidRDefault="001D2B1A" w:rsidP="00782B61">
            <w:pPr>
              <w:tabs>
                <w:tab w:val="decimal" w:pos="1148"/>
              </w:tabs>
              <w:ind w:right="-44"/>
              <w:jc w:val="both"/>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585</w:t>
            </w:r>
            <w:r w:rsidRPr="00BF53D1">
              <w:rPr>
                <w:rFonts w:ascii="Angsana New" w:hAnsi="Angsana New" w:cs="Angsana New"/>
                <w:sz w:val="28"/>
                <w:szCs w:val="28"/>
              </w:rPr>
              <w:t>,</w:t>
            </w:r>
            <w:r w:rsidR="00973B7F" w:rsidRPr="00973B7F">
              <w:rPr>
                <w:rFonts w:ascii="Angsana New" w:hAnsi="Angsana New" w:cs="Angsana New"/>
                <w:sz w:val="28"/>
                <w:szCs w:val="28"/>
              </w:rPr>
              <w:t>438</w:t>
            </w:r>
            <w:r w:rsidRPr="00BF53D1">
              <w:rPr>
                <w:rFonts w:ascii="Angsana New" w:hAnsi="Angsana New" w:cs="Angsana New"/>
                <w:sz w:val="28"/>
                <w:szCs w:val="28"/>
              </w:rPr>
              <w:t>,</w:t>
            </w:r>
            <w:r w:rsidR="00973B7F" w:rsidRPr="00973B7F">
              <w:rPr>
                <w:rFonts w:ascii="Angsana New" w:hAnsi="Angsana New" w:cs="Angsana New"/>
                <w:sz w:val="28"/>
                <w:szCs w:val="28"/>
              </w:rPr>
              <w:t>271</w:t>
            </w:r>
            <w:r w:rsidRPr="00BF53D1">
              <w:rPr>
                <w:rFonts w:ascii="Angsana New" w:hAnsi="Angsana New" w:cs="Angsana New"/>
                <w:sz w:val="28"/>
                <w:szCs w:val="28"/>
              </w:rPr>
              <w:t>)</w:t>
            </w:r>
          </w:p>
        </w:tc>
        <w:tc>
          <w:tcPr>
            <w:tcW w:w="90" w:type="dxa"/>
            <w:tcBorders>
              <w:left w:val="nil"/>
              <w:bottom w:val="nil"/>
              <w:right w:val="nil"/>
            </w:tcBorders>
          </w:tcPr>
          <w:p w14:paraId="73BC4710" w14:textId="77777777" w:rsidR="001D2B1A" w:rsidRPr="00BF53D1" w:rsidRDefault="001D2B1A" w:rsidP="00782B61">
            <w:pPr>
              <w:autoSpaceDE w:val="0"/>
              <w:autoSpaceDN w:val="0"/>
              <w:adjustRightInd w:val="0"/>
              <w:ind w:left="170"/>
              <w:jc w:val="center"/>
              <w:rPr>
                <w:rFonts w:ascii="Angsana New" w:hAnsi="Angsana New" w:cs="Angsana New"/>
                <w:sz w:val="28"/>
                <w:szCs w:val="28"/>
              </w:rPr>
            </w:pPr>
          </w:p>
        </w:tc>
        <w:tc>
          <w:tcPr>
            <w:tcW w:w="1260" w:type="dxa"/>
            <w:tcBorders>
              <w:left w:val="nil"/>
              <w:bottom w:val="single" w:sz="4" w:space="0" w:color="auto"/>
              <w:right w:val="nil"/>
            </w:tcBorders>
          </w:tcPr>
          <w:p w14:paraId="6E0895CB" w14:textId="77777777" w:rsidR="001D2B1A" w:rsidRPr="00BF53D1" w:rsidRDefault="001D2B1A" w:rsidP="00782B61">
            <w:pPr>
              <w:tabs>
                <w:tab w:val="decimal" w:pos="1148"/>
              </w:tabs>
              <w:ind w:right="-44"/>
              <w:jc w:val="both"/>
              <w:rPr>
                <w:rFonts w:ascii="Angsana New" w:hAnsi="Angsana New" w:cs="Angsana New"/>
                <w:sz w:val="28"/>
                <w:szCs w:val="28"/>
              </w:rPr>
            </w:pPr>
          </w:p>
          <w:p w14:paraId="0FA3C83D" w14:textId="76B96918" w:rsidR="001D2B1A" w:rsidRPr="00BF53D1" w:rsidRDefault="001D2B1A" w:rsidP="00782B61">
            <w:pPr>
              <w:tabs>
                <w:tab w:val="decimal" w:pos="1154"/>
              </w:tabs>
              <w:ind w:left="39" w:hanging="39"/>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270</w:t>
            </w:r>
            <w:r w:rsidRPr="00BF53D1">
              <w:rPr>
                <w:rFonts w:ascii="Angsana New" w:hAnsi="Angsana New" w:cs="Angsana New"/>
                <w:sz w:val="28"/>
                <w:szCs w:val="28"/>
              </w:rPr>
              <w:t>,</w:t>
            </w:r>
            <w:r w:rsidR="00973B7F" w:rsidRPr="00973B7F">
              <w:rPr>
                <w:rFonts w:ascii="Angsana New" w:hAnsi="Angsana New" w:cs="Angsana New"/>
                <w:sz w:val="28"/>
                <w:szCs w:val="28"/>
              </w:rPr>
              <w:t>136</w:t>
            </w:r>
            <w:r w:rsidRPr="00BF53D1">
              <w:rPr>
                <w:rFonts w:ascii="Angsana New" w:hAnsi="Angsana New" w:cs="Angsana New"/>
                <w:sz w:val="28"/>
                <w:szCs w:val="28"/>
              </w:rPr>
              <w:t>,</w:t>
            </w:r>
            <w:r w:rsidR="00973B7F" w:rsidRPr="00973B7F">
              <w:rPr>
                <w:rFonts w:ascii="Angsana New" w:hAnsi="Angsana New" w:cs="Angsana New"/>
                <w:sz w:val="28"/>
                <w:szCs w:val="28"/>
              </w:rPr>
              <w:t>099</w:t>
            </w:r>
            <w:r w:rsidRPr="00BF53D1">
              <w:rPr>
                <w:rFonts w:ascii="Angsana New" w:hAnsi="Angsana New" w:cs="Angsana New"/>
                <w:sz w:val="28"/>
                <w:szCs w:val="28"/>
              </w:rPr>
              <w:t>)</w:t>
            </w:r>
          </w:p>
        </w:tc>
      </w:tr>
      <w:tr w:rsidR="001D2B1A" w:rsidRPr="00BF53D1" w14:paraId="729BCA76" w14:textId="77777777" w:rsidTr="00EA12B4">
        <w:trPr>
          <w:trHeight w:val="144"/>
        </w:trPr>
        <w:tc>
          <w:tcPr>
            <w:tcW w:w="3240" w:type="dxa"/>
            <w:tcBorders>
              <w:top w:val="nil"/>
              <w:left w:val="nil"/>
              <w:bottom w:val="nil"/>
              <w:right w:val="nil"/>
            </w:tcBorders>
          </w:tcPr>
          <w:p w14:paraId="1D0FE16E" w14:textId="77777777" w:rsidR="001D2B1A" w:rsidRPr="00BF53D1" w:rsidRDefault="001D2B1A" w:rsidP="00782B61">
            <w:pPr>
              <w:autoSpaceDE w:val="0"/>
              <w:autoSpaceDN w:val="0"/>
              <w:adjustRightInd w:val="0"/>
              <w:ind w:left="180"/>
              <w:jc w:val="thaiDistribute"/>
              <w:rPr>
                <w:rFonts w:ascii="Angsana New" w:hAnsi="Angsana New" w:cs="Angsana New"/>
                <w:b/>
                <w:bCs/>
                <w:sz w:val="28"/>
                <w:szCs w:val="28"/>
              </w:rPr>
            </w:pPr>
            <w:r w:rsidRPr="00BF53D1">
              <w:rPr>
                <w:rFonts w:ascii="Angsana New" w:hAnsi="Angsana New" w:cs="Angsana New"/>
                <w:b/>
                <w:bCs/>
                <w:sz w:val="28"/>
                <w:szCs w:val="28"/>
                <w:cs/>
              </w:rPr>
              <w:t>รวม</w:t>
            </w:r>
          </w:p>
        </w:tc>
        <w:tc>
          <w:tcPr>
            <w:tcW w:w="1350" w:type="dxa"/>
            <w:tcBorders>
              <w:top w:val="single" w:sz="4" w:space="0" w:color="auto"/>
              <w:left w:val="nil"/>
              <w:bottom w:val="double" w:sz="4" w:space="0" w:color="auto"/>
              <w:right w:val="nil"/>
            </w:tcBorders>
            <w:vAlign w:val="bottom"/>
          </w:tcPr>
          <w:p w14:paraId="0547ED6A" w14:textId="564D6A96" w:rsidR="001D2B1A" w:rsidRPr="00BF53D1" w:rsidRDefault="00973B7F" w:rsidP="00782B61">
            <w:pPr>
              <w:tabs>
                <w:tab w:val="decimal" w:pos="1246"/>
              </w:tabs>
              <w:ind w:left="181" w:right="86" w:hanging="86"/>
              <w:rPr>
                <w:rFonts w:ascii="Angsana New" w:hAnsi="Angsana New" w:cs="Angsana New"/>
                <w:sz w:val="28"/>
                <w:szCs w:val="28"/>
              </w:rPr>
            </w:pPr>
            <w:r w:rsidRPr="00973B7F">
              <w:rPr>
                <w:rFonts w:ascii="Angsana New" w:hAnsi="Angsana New" w:cs="Angsana New"/>
                <w:sz w:val="28"/>
                <w:szCs w:val="28"/>
              </w:rPr>
              <w:t>110</w:t>
            </w:r>
            <w:r w:rsidR="001D2B1A" w:rsidRPr="00BF53D1">
              <w:rPr>
                <w:rFonts w:ascii="Angsana New" w:hAnsi="Angsana New" w:cs="Angsana New"/>
                <w:sz w:val="28"/>
                <w:szCs w:val="28"/>
              </w:rPr>
              <w:t>,</w:t>
            </w:r>
            <w:r w:rsidRPr="00973B7F">
              <w:rPr>
                <w:rFonts w:ascii="Angsana New" w:hAnsi="Angsana New" w:cs="Angsana New"/>
                <w:sz w:val="28"/>
                <w:szCs w:val="28"/>
              </w:rPr>
              <w:t>739</w:t>
            </w:r>
            <w:r w:rsidR="001D2B1A" w:rsidRPr="00BF53D1">
              <w:rPr>
                <w:rFonts w:ascii="Angsana New" w:hAnsi="Angsana New" w:cs="Angsana New"/>
                <w:sz w:val="28"/>
                <w:szCs w:val="28"/>
              </w:rPr>
              <w:t>,</w:t>
            </w:r>
            <w:r w:rsidRPr="00973B7F">
              <w:rPr>
                <w:rFonts w:ascii="Angsana New" w:hAnsi="Angsana New" w:cs="Angsana New"/>
                <w:sz w:val="28"/>
                <w:szCs w:val="28"/>
              </w:rPr>
              <w:t>787</w:t>
            </w:r>
          </w:p>
        </w:tc>
        <w:tc>
          <w:tcPr>
            <w:tcW w:w="90" w:type="dxa"/>
            <w:tcBorders>
              <w:top w:val="nil"/>
              <w:left w:val="nil"/>
              <w:bottom w:val="nil"/>
              <w:right w:val="nil"/>
            </w:tcBorders>
          </w:tcPr>
          <w:p w14:paraId="336BB4AE" w14:textId="77777777" w:rsidR="001D2B1A" w:rsidRPr="00BF53D1" w:rsidRDefault="001D2B1A" w:rsidP="00782B61">
            <w:pPr>
              <w:autoSpaceDE w:val="0"/>
              <w:autoSpaceDN w:val="0"/>
              <w:adjustRightInd w:val="0"/>
              <w:jc w:val="thaiDistribute"/>
              <w:rPr>
                <w:rFonts w:ascii="Angsana New" w:hAnsi="Angsana New" w:cs="Angsana New"/>
                <w:sz w:val="28"/>
                <w:szCs w:val="28"/>
              </w:rPr>
            </w:pPr>
          </w:p>
        </w:tc>
        <w:tc>
          <w:tcPr>
            <w:tcW w:w="1350" w:type="dxa"/>
            <w:tcBorders>
              <w:top w:val="single" w:sz="4" w:space="0" w:color="auto"/>
              <w:left w:val="nil"/>
              <w:bottom w:val="double" w:sz="4" w:space="0" w:color="auto"/>
              <w:right w:val="nil"/>
            </w:tcBorders>
            <w:vAlign w:val="bottom"/>
          </w:tcPr>
          <w:p w14:paraId="45FF4164" w14:textId="67394B78" w:rsidR="001D2B1A" w:rsidRPr="00BF53D1" w:rsidRDefault="00973B7F" w:rsidP="00782B61">
            <w:pPr>
              <w:tabs>
                <w:tab w:val="decimal" w:pos="1236"/>
              </w:tabs>
              <w:ind w:right="-44"/>
              <w:rPr>
                <w:rFonts w:ascii="Angsana New" w:hAnsi="Angsana New" w:cs="Angsana New"/>
                <w:sz w:val="28"/>
                <w:szCs w:val="28"/>
              </w:rPr>
            </w:pPr>
            <w:r w:rsidRPr="00973B7F">
              <w:rPr>
                <w:rFonts w:ascii="Angsana New" w:hAnsi="Angsana New" w:cs="Angsana New"/>
                <w:sz w:val="28"/>
                <w:szCs w:val="28"/>
              </w:rPr>
              <w:t>747</w:t>
            </w:r>
            <w:r w:rsidR="001D2B1A" w:rsidRPr="00BF53D1">
              <w:rPr>
                <w:rFonts w:ascii="Angsana New" w:hAnsi="Angsana New" w:cs="Angsana New"/>
                <w:sz w:val="28"/>
                <w:szCs w:val="28"/>
              </w:rPr>
              <w:t>,</w:t>
            </w:r>
            <w:r w:rsidRPr="00973B7F">
              <w:rPr>
                <w:rFonts w:ascii="Angsana New" w:hAnsi="Angsana New" w:cs="Angsana New"/>
                <w:sz w:val="28"/>
                <w:szCs w:val="28"/>
              </w:rPr>
              <w:t>856</w:t>
            </w:r>
            <w:r w:rsidR="001D2B1A" w:rsidRPr="00BF53D1">
              <w:rPr>
                <w:rFonts w:ascii="Angsana New" w:hAnsi="Angsana New" w:cs="Angsana New"/>
                <w:sz w:val="28"/>
                <w:szCs w:val="28"/>
              </w:rPr>
              <w:t>,</w:t>
            </w:r>
            <w:r w:rsidRPr="00973B7F">
              <w:rPr>
                <w:rFonts w:ascii="Angsana New" w:hAnsi="Angsana New" w:cs="Angsana New"/>
                <w:sz w:val="28"/>
                <w:szCs w:val="28"/>
              </w:rPr>
              <w:t>347</w:t>
            </w:r>
          </w:p>
        </w:tc>
        <w:tc>
          <w:tcPr>
            <w:tcW w:w="90" w:type="dxa"/>
            <w:tcBorders>
              <w:top w:val="nil"/>
              <w:left w:val="nil"/>
              <w:bottom w:val="nil"/>
              <w:right w:val="nil"/>
            </w:tcBorders>
          </w:tcPr>
          <w:p w14:paraId="6C7C6C6C" w14:textId="77777777" w:rsidR="001D2B1A" w:rsidRPr="00BF53D1" w:rsidRDefault="001D2B1A" w:rsidP="00782B61">
            <w:pPr>
              <w:autoSpaceDE w:val="0"/>
              <w:autoSpaceDN w:val="0"/>
              <w:adjustRightInd w:val="0"/>
              <w:jc w:val="thaiDistribute"/>
              <w:rPr>
                <w:rFonts w:ascii="Angsana New" w:hAnsi="Angsana New" w:cs="Angsana New"/>
                <w:sz w:val="28"/>
                <w:szCs w:val="28"/>
              </w:rPr>
            </w:pPr>
          </w:p>
        </w:tc>
        <w:tc>
          <w:tcPr>
            <w:tcW w:w="1260" w:type="dxa"/>
            <w:tcBorders>
              <w:top w:val="single" w:sz="4" w:space="0" w:color="auto"/>
              <w:left w:val="nil"/>
              <w:bottom w:val="double" w:sz="4" w:space="0" w:color="auto"/>
              <w:right w:val="nil"/>
            </w:tcBorders>
          </w:tcPr>
          <w:p w14:paraId="7C5855EE" w14:textId="36A4DEB7" w:rsidR="001D2B1A" w:rsidRPr="00BF53D1" w:rsidRDefault="00973B7F" w:rsidP="00782B61">
            <w:pPr>
              <w:tabs>
                <w:tab w:val="decimal" w:pos="1148"/>
              </w:tabs>
              <w:ind w:right="-44"/>
              <w:jc w:val="both"/>
              <w:rPr>
                <w:rFonts w:ascii="Angsana New" w:hAnsi="Angsana New" w:cs="Angsana New"/>
                <w:sz w:val="28"/>
                <w:szCs w:val="28"/>
              </w:rPr>
            </w:pPr>
            <w:r w:rsidRPr="00973B7F">
              <w:rPr>
                <w:rFonts w:ascii="Angsana New" w:hAnsi="Angsana New" w:cs="Angsana New"/>
                <w:sz w:val="28"/>
                <w:szCs w:val="28"/>
              </w:rPr>
              <w:t>110</w:t>
            </w:r>
            <w:r w:rsidR="001D2B1A" w:rsidRPr="00BF53D1">
              <w:rPr>
                <w:rFonts w:ascii="Angsana New" w:hAnsi="Angsana New" w:cs="Angsana New"/>
                <w:sz w:val="28"/>
                <w:szCs w:val="28"/>
              </w:rPr>
              <w:t>,</w:t>
            </w:r>
            <w:r w:rsidRPr="00973B7F">
              <w:rPr>
                <w:rFonts w:ascii="Angsana New" w:hAnsi="Angsana New" w:cs="Angsana New"/>
                <w:sz w:val="28"/>
                <w:szCs w:val="28"/>
              </w:rPr>
              <w:t>739</w:t>
            </w:r>
            <w:r w:rsidR="001D2B1A" w:rsidRPr="00BF53D1">
              <w:rPr>
                <w:rFonts w:ascii="Angsana New" w:hAnsi="Angsana New" w:cs="Angsana New"/>
                <w:sz w:val="28"/>
                <w:szCs w:val="28"/>
              </w:rPr>
              <w:t>,</w:t>
            </w:r>
            <w:r w:rsidRPr="00973B7F">
              <w:rPr>
                <w:rFonts w:ascii="Angsana New" w:hAnsi="Angsana New" w:cs="Angsana New"/>
                <w:sz w:val="28"/>
                <w:szCs w:val="28"/>
              </w:rPr>
              <w:t>787</w:t>
            </w:r>
          </w:p>
        </w:tc>
        <w:tc>
          <w:tcPr>
            <w:tcW w:w="90" w:type="dxa"/>
            <w:tcBorders>
              <w:top w:val="nil"/>
              <w:left w:val="nil"/>
              <w:bottom w:val="nil"/>
              <w:right w:val="nil"/>
            </w:tcBorders>
          </w:tcPr>
          <w:p w14:paraId="63E57E79" w14:textId="77777777" w:rsidR="001D2B1A" w:rsidRPr="00BF53D1" w:rsidRDefault="001D2B1A" w:rsidP="00782B61">
            <w:pPr>
              <w:autoSpaceDE w:val="0"/>
              <w:autoSpaceDN w:val="0"/>
              <w:adjustRightInd w:val="0"/>
              <w:jc w:val="thaiDistribute"/>
              <w:rPr>
                <w:rFonts w:ascii="Angsana New" w:hAnsi="Angsana New" w:cs="Angsana New"/>
                <w:sz w:val="28"/>
                <w:szCs w:val="28"/>
              </w:rPr>
            </w:pPr>
          </w:p>
        </w:tc>
        <w:tc>
          <w:tcPr>
            <w:tcW w:w="1260" w:type="dxa"/>
            <w:tcBorders>
              <w:top w:val="single" w:sz="4" w:space="0" w:color="auto"/>
              <w:left w:val="nil"/>
              <w:bottom w:val="double" w:sz="4" w:space="0" w:color="auto"/>
              <w:right w:val="nil"/>
            </w:tcBorders>
          </w:tcPr>
          <w:p w14:paraId="7631E143" w14:textId="0F47DD42" w:rsidR="001D2B1A" w:rsidRPr="00BF53D1" w:rsidRDefault="00973B7F" w:rsidP="00782B61">
            <w:pPr>
              <w:tabs>
                <w:tab w:val="decimal" w:pos="1154"/>
              </w:tabs>
              <w:ind w:left="39" w:hanging="39"/>
              <w:rPr>
                <w:rFonts w:ascii="Angsana New" w:hAnsi="Angsana New" w:cs="Angsana New"/>
                <w:sz w:val="28"/>
                <w:szCs w:val="28"/>
              </w:rPr>
            </w:pPr>
            <w:r w:rsidRPr="00973B7F">
              <w:rPr>
                <w:rFonts w:ascii="Angsana New" w:hAnsi="Angsana New" w:cs="Angsana New"/>
                <w:sz w:val="28"/>
                <w:szCs w:val="28"/>
              </w:rPr>
              <w:t>638</w:t>
            </w:r>
            <w:r w:rsidR="001D2B1A" w:rsidRPr="00BF53D1">
              <w:rPr>
                <w:rFonts w:ascii="Angsana New" w:hAnsi="Angsana New" w:cs="Angsana New"/>
                <w:sz w:val="28"/>
                <w:szCs w:val="28"/>
              </w:rPr>
              <w:t>,</w:t>
            </w:r>
            <w:r w:rsidRPr="00973B7F">
              <w:rPr>
                <w:rFonts w:ascii="Angsana New" w:hAnsi="Angsana New" w:cs="Angsana New"/>
                <w:sz w:val="28"/>
                <w:szCs w:val="28"/>
              </w:rPr>
              <w:t>778</w:t>
            </w:r>
            <w:r w:rsidR="001D2B1A" w:rsidRPr="00BF53D1">
              <w:rPr>
                <w:rFonts w:ascii="Angsana New" w:hAnsi="Angsana New" w:cs="Angsana New"/>
                <w:sz w:val="28"/>
                <w:szCs w:val="28"/>
              </w:rPr>
              <w:t>,</w:t>
            </w:r>
            <w:r w:rsidRPr="00973B7F">
              <w:rPr>
                <w:rFonts w:ascii="Angsana New" w:hAnsi="Angsana New" w:cs="Angsana New"/>
                <w:sz w:val="28"/>
                <w:szCs w:val="28"/>
              </w:rPr>
              <w:t>256</w:t>
            </w:r>
          </w:p>
        </w:tc>
      </w:tr>
    </w:tbl>
    <w:p w14:paraId="5FC8E4D5" w14:textId="319138D4" w:rsidR="00F8472A" w:rsidRPr="00BF53D1" w:rsidRDefault="00CA7F0F" w:rsidP="00AE1B39">
      <w:pPr>
        <w:pStyle w:val="ListParagraph"/>
        <w:numPr>
          <w:ilvl w:val="0"/>
          <w:numId w:val="12"/>
        </w:numPr>
        <w:spacing w:before="120" w:after="240"/>
        <w:ind w:right="58"/>
        <w:contextualSpacing w:val="0"/>
        <w:jc w:val="thaiDistribute"/>
        <w:rPr>
          <w:rFonts w:ascii="Angsana New" w:hAnsi="Angsana New" w:cs="Angsana New"/>
          <w:sz w:val="28"/>
        </w:rPr>
      </w:pPr>
      <w:bookmarkStart w:id="14" w:name="_Hlk191543143"/>
      <w:r w:rsidRPr="00BF53D1">
        <w:rPr>
          <w:rFonts w:ascii="Angsana New" w:hAnsi="Angsana New" w:cs="Angsana New" w:hint="cs"/>
          <w:spacing w:val="2"/>
          <w:sz w:val="28"/>
          <w:cs/>
        </w:rPr>
        <w:t xml:space="preserve">ณ วันที่ </w:t>
      </w:r>
      <w:r w:rsidR="00973B7F" w:rsidRPr="00973B7F">
        <w:rPr>
          <w:rFonts w:ascii="Angsana New" w:hAnsi="Angsana New" w:cs="Angsana New"/>
          <w:spacing w:val="2"/>
          <w:sz w:val="28"/>
        </w:rPr>
        <w:t>31</w:t>
      </w:r>
      <w:r w:rsidRPr="00BF53D1">
        <w:rPr>
          <w:rFonts w:ascii="Angsana New" w:hAnsi="Angsana New" w:cs="Angsana New"/>
          <w:spacing w:val="2"/>
          <w:sz w:val="28"/>
        </w:rPr>
        <w:t xml:space="preserve"> </w:t>
      </w:r>
      <w:r w:rsidRPr="00BF53D1">
        <w:rPr>
          <w:rFonts w:ascii="Angsana New" w:hAnsi="Angsana New" w:cs="Angsana New" w:hint="cs"/>
          <w:spacing w:val="2"/>
          <w:sz w:val="28"/>
          <w:cs/>
        </w:rPr>
        <w:t xml:space="preserve">ธันวาคม </w:t>
      </w:r>
      <w:r w:rsidR="00973B7F" w:rsidRPr="00973B7F">
        <w:rPr>
          <w:rFonts w:ascii="Angsana New" w:hAnsi="Angsana New" w:cs="Angsana New"/>
          <w:spacing w:val="2"/>
          <w:sz w:val="28"/>
        </w:rPr>
        <w:t>2567</w:t>
      </w:r>
      <w:r w:rsidR="0085155D" w:rsidRPr="00BF53D1">
        <w:rPr>
          <w:rFonts w:ascii="Angsana New" w:hAnsi="Angsana New" w:cs="Angsana New"/>
          <w:spacing w:val="2"/>
          <w:sz w:val="28"/>
        </w:rPr>
        <w:t xml:space="preserve"> </w:t>
      </w:r>
      <w:r w:rsidR="00397C8D" w:rsidRPr="00BF53D1">
        <w:rPr>
          <w:rFonts w:ascii="Angsana New" w:hAnsi="Angsana New" w:cs="Angsana New" w:hint="cs"/>
          <w:spacing w:val="2"/>
          <w:sz w:val="28"/>
          <w:cs/>
        </w:rPr>
        <w:t xml:space="preserve">และ </w:t>
      </w:r>
      <w:r w:rsidR="00973B7F" w:rsidRPr="00973B7F">
        <w:rPr>
          <w:rFonts w:ascii="Angsana New" w:hAnsi="Angsana New" w:cs="Angsana New"/>
          <w:spacing w:val="2"/>
          <w:sz w:val="28"/>
        </w:rPr>
        <w:t>2566</w:t>
      </w:r>
      <w:r w:rsidRPr="00BF53D1">
        <w:rPr>
          <w:rFonts w:ascii="Angsana New" w:hAnsi="Angsana New" w:cs="Angsana New"/>
          <w:spacing w:val="2"/>
          <w:sz w:val="28"/>
        </w:rPr>
        <w:t xml:space="preserve"> </w:t>
      </w:r>
      <w:r w:rsidR="002D4582" w:rsidRPr="00BF53D1">
        <w:rPr>
          <w:rFonts w:ascii="Angsana New" w:hAnsi="Angsana New" w:cs="Angsana New" w:hint="cs"/>
          <w:spacing w:val="2"/>
          <w:sz w:val="28"/>
          <w:cs/>
        </w:rPr>
        <w:t>กลุ่มบริษัท</w:t>
      </w:r>
      <w:r w:rsidR="008D45B1" w:rsidRPr="00BF53D1">
        <w:rPr>
          <w:rFonts w:ascii="Angsana New" w:hAnsi="Angsana New" w:cs="Angsana New" w:hint="cs"/>
          <w:spacing w:val="2"/>
          <w:sz w:val="28"/>
          <w:cs/>
        </w:rPr>
        <w:t>มีเงินกู้ยืมระยะยาวอื่นจากบ</w:t>
      </w:r>
      <w:r w:rsidR="00BD64BD">
        <w:rPr>
          <w:rFonts w:ascii="Angsana New" w:hAnsi="Angsana New" w:cs="Angsana New" w:hint="cs"/>
          <w:spacing w:val="2"/>
          <w:sz w:val="28"/>
          <w:cs/>
        </w:rPr>
        <w:t>ริษัทอื่น</w:t>
      </w:r>
      <w:r w:rsidR="008D45B1" w:rsidRPr="00BF53D1">
        <w:rPr>
          <w:rFonts w:ascii="Angsana New" w:hAnsi="Angsana New" w:cs="Angsana New" w:hint="cs"/>
          <w:spacing w:val="2"/>
          <w:sz w:val="28"/>
          <w:cs/>
        </w:rPr>
        <w:t>ในรูปของ</w:t>
      </w:r>
      <w:r w:rsidR="008D45B1" w:rsidRPr="00BF53D1">
        <w:rPr>
          <w:rFonts w:ascii="Angsana New" w:hAnsi="Angsana New" w:cs="Angsana New" w:hint="cs"/>
          <w:sz w:val="28"/>
          <w:cs/>
        </w:rPr>
        <w:t>ตั๋วสัญญาใช้เงิน</w:t>
      </w:r>
      <w:r w:rsidR="008D45B1" w:rsidRPr="00BD64BD">
        <w:rPr>
          <w:rFonts w:ascii="Angsana New" w:hAnsi="Angsana New" w:cs="Angsana New" w:hint="cs"/>
          <w:sz w:val="28"/>
          <w:cs/>
        </w:rPr>
        <w:t xml:space="preserve">โดยมีวงเงิน </w:t>
      </w:r>
      <w:r w:rsidR="00973B7F" w:rsidRPr="00973B7F">
        <w:rPr>
          <w:rFonts w:ascii="Angsana New" w:hAnsi="Angsana New" w:cs="Angsana New"/>
          <w:sz w:val="28"/>
        </w:rPr>
        <w:t>555</w:t>
      </w:r>
      <w:r w:rsidR="00B63954" w:rsidRPr="00BD64BD">
        <w:rPr>
          <w:rFonts w:ascii="Angsana New" w:hAnsi="Angsana New" w:cs="Angsana New"/>
          <w:sz w:val="28"/>
        </w:rPr>
        <w:t>.</w:t>
      </w:r>
      <w:r w:rsidR="00973B7F" w:rsidRPr="00973B7F">
        <w:rPr>
          <w:rFonts w:ascii="Angsana New" w:hAnsi="Angsana New" w:cs="Angsana New"/>
          <w:sz w:val="28"/>
        </w:rPr>
        <w:t>00</w:t>
      </w:r>
      <w:r w:rsidR="008D45B1" w:rsidRPr="00BD64BD">
        <w:rPr>
          <w:rFonts w:ascii="Angsana New" w:hAnsi="Angsana New" w:cs="Angsana New"/>
          <w:sz w:val="28"/>
        </w:rPr>
        <w:t xml:space="preserve"> </w:t>
      </w:r>
      <w:r w:rsidR="008D45B1" w:rsidRPr="00BD64BD">
        <w:rPr>
          <w:rFonts w:ascii="Angsana New" w:hAnsi="Angsana New" w:cs="Angsana New" w:hint="cs"/>
          <w:sz w:val="28"/>
          <w:cs/>
        </w:rPr>
        <w:t xml:space="preserve">ล้านบาท และ </w:t>
      </w:r>
      <w:r w:rsidR="00973B7F" w:rsidRPr="00973B7F">
        <w:rPr>
          <w:rFonts w:ascii="Angsana New" w:hAnsi="Angsana New" w:cs="Angsana New"/>
          <w:sz w:val="28"/>
        </w:rPr>
        <w:t>1</w:t>
      </w:r>
      <w:r w:rsidR="007F510C" w:rsidRPr="00BD64BD">
        <w:rPr>
          <w:rFonts w:ascii="Angsana New" w:hAnsi="Angsana New" w:cs="Angsana New"/>
          <w:sz w:val="28"/>
        </w:rPr>
        <w:t>,</w:t>
      </w:r>
      <w:r w:rsidR="00973B7F" w:rsidRPr="00973B7F">
        <w:rPr>
          <w:rFonts w:ascii="Angsana New" w:hAnsi="Angsana New" w:cs="Angsana New"/>
          <w:sz w:val="28"/>
        </w:rPr>
        <w:t>308</w:t>
      </w:r>
      <w:r w:rsidR="007F510C" w:rsidRPr="00BD64BD">
        <w:rPr>
          <w:rFonts w:ascii="Angsana New" w:hAnsi="Angsana New" w:cs="Angsana New"/>
          <w:sz w:val="28"/>
        </w:rPr>
        <w:t>.</w:t>
      </w:r>
      <w:r w:rsidR="00973B7F" w:rsidRPr="00973B7F">
        <w:rPr>
          <w:rFonts w:ascii="Angsana New" w:hAnsi="Angsana New" w:cs="Angsana New"/>
          <w:sz w:val="28"/>
        </w:rPr>
        <w:t>45</w:t>
      </w:r>
      <w:r w:rsidR="007F510C" w:rsidRPr="00BD64BD">
        <w:rPr>
          <w:rFonts w:ascii="Angsana New" w:hAnsi="Angsana New" w:cs="Angsana New"/>
          <w:sz w:val="28"/>
        </w:rPr>
        <w:t xml:space="preserve"> </w:t>
      </w:r>
      <w:r w:rsidR="008D45B1" w:rsidRPr="00BD64BD">
        <w:rPr>
          <w:rFonts w:ascii="Angsana New" w:hAnsi="Angsana New" w:cs="Angsana New" w:hint="cs"/>
          <w:sz w:val="28"/>
          <w:cs/>
        </w:rPr>
        <w:t xml:space="preserve">ล้านบาท ตามลำดับ มีอายุครบกำหนดภายใน </w:t>
      </w:r>
      <w:r w:rsidR="00973B7F" w:rsidRPr="00973B7F">
        <w:rPr>
          <w:rFonts w:ascii="Angsana New" w:hAnsi="Angsana New" w:cs="Angsana New"/>
          <w:sz w:val="28"/>
        </w:rPr>
        <w:t>2</w:t>
      </w:r>
      <w:r w:rsidR="008D45B1" w:rsidRPr="00BD64BD">
        <w:rPr>
          <w:rFonts w:ascii="Angsana New" w:hAnsi="Angsana New" w:cs="Angsana New"/>
          <w:sz w:val="28"/>
        </w:rPr>
        <w:t xml:space="preserve"> </w:t>
      </w:r>
      <w:r w:rsidR="008D45B1" w:rsidRPr="00BD64BD">
        <w:rPr>
          <w:rFonts w:ascii="Angsana New" w:hAnsi="Angsana New" w:cs="Angsana New" w:hint="cs"/>
          <w:sz w:val="28"/>
          <w:cs/>
        </w:rPr>
        <w:t>ปี นับจากวันที่หน้าตั๋ว</w:t>
      </w:r>
      <w:r w:rsidR="008D45B1" w:rsidRPr="00BF53D1">
        <w:rPr>
          <w:rFonts w:ascii="Angsana New" w:hAnsi="Angsana New" w:cs="Angsana New" w:hint="cs"/>
          <w:spacing w:val="-10"/>
          <w:sz w:val="28"/>
          <w:cs/>
        </w:rPr>
        <w:t xml:space="preserve">สัญญาใช้เงิน และมีอัตราดอกเบี้ยร้อยละ </w:t>
      </w:r>
      <w:r w:rsidR="00973B7F" w:rsidRPr="00973B7F">
        <w:rPr>
          <w:rFonts w:ascii="Angsana New" w:hAnsi="Angsana New" w:cs="Angsana New"/>
          <w:spacing w:val="-10"/>
          <w:sz w:val="28"/>
        </w:rPr>
        <w:t>3</w:t>
      </w:r>
      <w:r w:rsidR="008D45B1" w:rsidRPr="00BF53D1">
        <w:rPr>
          <w:rFonts w:ascii="Angsana New" w:hAnsi="Angsana New" w:cs="Angsana New"/>
          <w:spacing w:val="-10"/>
          <w:sz w:val="28"/>
        </w:rPr>
        <w:t>.</w:t>
      </w:r>
      <w:r w:rsidR="00973B7F" w:rsidRPr="00973B7F">
        <w:rPr>
          <w:rFonts w:ascii="Angsana New" w:hAnsi="Angsana New" w:cs="Angsana New"/>
          <w:spacing w:val="-10"/>
          <w:sz w:val="28"/>
        </w:rPr>
        <w:t>00</w:t>
      </w:r>
      <w:r w:rsidR="008D45B1" w:rsidRPr="00BF53D1">
        <w:rPr>
          <w:rFonts w:ascii="Angsana New" w:hAnsi="Angsana New" w:cs="Angsana New"/>
          <w:spacing w:val="-10"/>
          <w:sz w:val="28"/>
        </w:rPr>
        <w:t xml:space="preserve"> -</w:t>
      </w:r>
      <w:r w:rsidR="008D45B1" w:rsidRPr="00BF53D1">
        <w:rPr>
          <w:rFonts w:ascii="Angsana New" w:hAnsi="Angsana New" w:cs="Angsana New" w:hint="cs"/>
          <w:spacing w:val="-10"/>
          <w:sz w:val="28"/>
          <w:cs/>
        </w:rPr>
        <w:t xml:space="preserve"> </w:t>
      </w:r>
      <w:r w:rsidR="00973B7F" w:rsidRPr="00973B7F">
        <w:rPr>
          <w:rFonts w:ascii="Angsana New" w:hAnsi="Angsana New" w:cs="Angsana New"/>
          <w:spacing w:val="-10"/>
          <w:sz w:val="28"/>
        </w:rPr>
        <w:t>7</w:t>
      </w:r>
      <w:r w:rsidR="008D45B1" w:rsidRPr="00BF53D1">
        <w:rPr>
          <w:rFonts w:ascii="Angsana New" w:hAnsi="Angsana New" w:cs="Angsana New" w:hint="cs"/>
          <w:spacing w:val="-10"/>
          <w:sz w:val="28"/>
          <w:cs/>
        </w:rPr>
        <w:t>.</w:t>
      </w:r>
      <w:r w:rsidR="00973B7F" w:rsidRPr="00973B7F">
        <w:rPr>
          <w:rFonts w:ascii="Angsana New" w:hAnsi="Angsana New" w:cs="Angsana New"/>
          <w:spacing w:val="-10"/>
          <w:sz w:val="28"/>
        </w:rPr>
        <w:t>00</w:t>
      </w:r>
      <w:r w:rsidR="008D45B1" w:rsidRPr="00BF53D1">
        <w:rPr>
          <w:rFonts w:ascii="Angsana New" w:hAnsi="Angsana New" w:cs="Angsana New" w:hint="cs"/>
          <w:spacing w:val="-10"/>
          <w:sz w:val="28"/>
          <w:cs/>
        </w:rPr>
        <w:t xml:space="preserve"> ต่อปี และไม่มีหลักประกัน</w:t>
      </w:r>
      <w:r w:rsidR="008D45B1" w:rsidRPr="00BF53D1">
        <w:rPr>
          <w:rFonts w:ascii="Angsana New" w:hAnsi="Angsana New" w:cs="Angsana New"/>
          <w:spacing w:val="-10"/>
          <w:sz w:val="28"/>
        </w:rPr>
        <w:t xml:space="preserve"> </w:t>
      </w:r>
      <w:r w:rsidR="00FF20EA" w:rsidRPr="00BF53D1">
        <w:rPr>
          <w:rFonts w:ascii="Angsana New" w:hAnsi="Angsana New" w:cs="Angsana New"/>
          <w:spacing w:val="-10"/>
          <w:sz w:val="28"/>
          <w:cs/>
        </w:rPr>
        <w:t>เงินกู้ยืมระยะยาว</w:t>
      </w:r>
      <w:r w:rsidR="00FF20EA" w:rsidRPr="00BF53D1">
        <w:rPr>
          <w:rFonts w:ascii="Angsana New" w:hAnsi="Angsana New" w:cs="Angsana New" w:hint="cs"/>
          <w:spacing w:val="-10"/>
          <w:sz w:val="28"/>
          <w:cs/>
        </w:rPr>
        <w:t>อื่น</w:t>
      </w:r>
      <w:r w:rsidR="00FF20EA" w:rsidRPr="00BF53D1">
        <w:rPr>
          <w:rFonts w:ascii="Angsana New" w:hAnsi="Angsana New" w:cs="Angsana New"/>
          <w:sz w:val="28"/>
          <w:cs/>
        </w:rPr>
        <w:t>ดังกล่าว</w:t>
      </w:r>
      <w:r w:rsidR="00FF20EA" w:rsidRPr="00BF53D1">
        <w:rPr>
          <w:rFonts w:ascii="Angsana New" w:hAnsi="Angsana New" w:cs="Angsana New" w:hint="cs"/>
          <w:sz w:val="28"/>
          <w:cs/>
        </w:rPr>
        <w:t xml:space="preserve">ครบกำหนดชำระภายในปี </w:t>
      </w:r>
      <w:r w:rsidR="00973B7F" w:rsidRPr="00973B7F">
        <w:rPr>
          <w:rFonts w:ascii="Angsana New" w:hAnsi="Angsana New" w:cs="Angsana New"/>
          <w:sz w:val="28"/>
        </w:rPr>
        <w:t>2567</w:t>
      </w:r>
      <w:r w:rsidR="00FF20EA" w:rsidRPr="00BF53D1">
        <w:rPr>
          <w:rFonts w:ascii="Angsana New" w:hAnsi="Angsana New" w:cs="Angsana New"/>
          <w:sz w:val="28"/>
        </w:rPr>
        <w:t xml:space="preserve"> </w:t>
      </w:r>
      <w:r w:rsidR="00F8472A" w:rsidRPr="00BF53D1">
        <w:rPr>
          <w:rFonts w:ascii="Angsana New" w:hAnsi="Angsana New" w:cs="Angsana New"/>
          <w:sz w:val="28"/>
        </w:rPr>
        <w:t xml:space="preserve">- </w:t>
      </w:r>
      <w:r w:rsidR="00973B7F" w:rsidRPr="00973B7F">
        <w:rPr>
          <w:rFonts w:ascii="Angsana New" w:hAnsi="Angsana New" w:cs="Angsana New"/>
          <w:sz w:val="28"/>
        </w:rPr>
        <w:t>2569</w:t>
      </w:r>
      <w:r w:rsidR="00F8472A" w:rsidRPr="00BF53D1">
        <w:rPr>
          <w:rFonts w:ascii="Angsana New" w:hAnsi="Angsana New" w:cs="Angsana New" w:hint="cs"/>
          <w:sz w:val="28"/>
          <w:cs/>
        </w:rPr>
        <w:t xml:space="preserve"> โดย ณ วันที่ </w:t>
      </w:r>
      <w:r w:rsidR="00973B7F" w:rsidRPr="00973B7F">
        <w:rPr>
          <w:rFonts w:ascii="Angsana New" w:hAnsi="Angsana New" w:cs="Angsana New"/>
          <w:sz w:val="28"/>
        </w:rPr>
        <w:t>31</w:t>
      </w:r>
      <w:r w:rsidR="00F8472A" w:rsidRPr="00BF53D1">
        <w:rPr>
          <w:rFonts w:ascii="Angsana New" w:hAnsi="Angsana New" w:cs="Angsana New" w:hint="cs"/>
          <w:sz w:val="28"/>
          <w:cs/>
        </w:rPr>
        <w:t xml:space="preserve"> ธันวาคม </w:t>
      </w:r>
      <w:r w:rsidR="00973B7F" w:rsidRPr="00973B7F">
        <w:rPr>
          <w:rFonts w:ascii="Angsana New" w:hAnsi="Angsana New" w:cs="Angsana New"/>
          <w:sz w:val="28"/>
        </w:rPr>
        <w:t>2567</w:t>
      </w:r>
      <w:r w:rsidR="00F8472A" w:rsidRPr="00BF53D1">
        <w:rPr>
          <w:rFonts w:ascii="Angsana New" w:hAnsi="Angsana New" w:cs="Angsana New"/>
          <w:sz w:val="28"/>
        </w:rPr>
        <w:t xml:space="preserve"> </w:t>
      </w:r>
      <w:r w:rsidR="002D4582" w:rsidRPr="00BF53D1">
        <w:rPr>
          <w:rFonts w:ascii="Angsana New" w:hAnsi="Angsana New" w:cs="Angsana New" w:hint="cs"/>
          <w:sz w:val="28"/>
          <w:cs/>
        </w:rPr>
        <w:t xml:space="preserve">และ </w:t>
      </w:r>
      <w:r w:rsidR="00973B7F" w:rsidRPr="00973B7F">
        <w:rPr>
          <w:rFonts w:ascii="Angsana New" w:hAnsi="Angsana New" w:cs="Angsana New"/>
          <w:sz w:val="28"/>
        </w:rPr>
        <w:t>2566</w:t>
      </w:r>
      <w:r w:rsidR="002D4582" w:rsidRPr="00BF53D1">
        <w:rPr>
          <w:rFonts w:ascii="Angsana New" w:hAnsi="Angsana New" w:cs="Angsana New"/>
          <w:sz w:val="28"/>
        </w:rPr>
        <w:t xml:space="preserve"> </w:t>
      </w:r>
      <w:r w:rsidR="00F8472A" w:rsidRPr="00BF53D1">
        <w:rPr>
          <w:rFonts w:ascii="Angsana New" w:hAnsi="Angsana New" w:cs="Angsana New" w:hint="cs"/>
          <w:sz w:val="28"/>
          <w:cs/>
        </w:rPr>
        <w:t xml:space="preserve">เงินกู้ยืมระยะยาวอื่นข้างต้นมียอดคงเหลือจำนวน </w:t>
      </w:r>
      <w:r w:rsidR="00973B7F" w:rsidRPr="00973B7F">
        <w:rPr>
          <w:rFonts w:ascii="Angsana New" w:hAnsi="Angsana New" w:cs="Angsana New"/>
          <w:sz w:val="28"/>
        </w:rPr>
        <w:t>150</w:t>
      </w:r>
      <w:r w:rsidR="002D4582" w:rsidRPr="00BF53D1">
        <w:rPr>
          <w:rFonts w:ascii="Angsana New" w:hAnsi="Angsana New" w:cs="Angsana New"/>
          <w:sz w:val="28"/>
        </w:rPr>
        <w:t>.</w:t>
      </w:r>
      <w:r w:rsidR="00973B7F" w:rsidRPr="00973B7F">
        <w:rPr>
          <w:rFonts w:ascii="Angsana New" w:hAnsi="Angsana New" w:cs="Angsana New"/>
          <w:sz w:val="28"/>
        </w:rPr>
        <w:t>21</w:t>
      </w:r>
      <w:r w:rsidR="00F8472A" w:rsidRPr="00BF53D1">
        <w:rPr>
          <w:rFonts w:ascii="Angsana New" w:hAnsi="Angsana New" w:cs="Angsana New" w:hint="cs"/>
          <w:sz w:val="28"/>
          <w:cs/>
        </w:rPr>
        <w:t xml:space="preserve"> ล้านบาท และ</w:t>
      </w:r>
      <w:r w:rsidR="005C5D63" w:rsidRPr="00BF53D1">
        <w:rPr>
          <w:rFonts w:ascii="Angsana New" w:hAnsi="Angsana New" w:cs="Angsana New" w:hint="cs"/>
          <w:sz w:val="28"/>
          <w:cs/>
        </w:rPr>
        <w:t xml:space="preserve"> </w:t>
      </w:r>
      <w:r w:rsidR="00973B7F" w:rsidRPr="00973B7F">
        <w:rPr>
          <w:rFonts w:ascii="Angsana New" w:hAnsi="Angsana New" w:cs="Angsana New"/>
          <w:sz w:val="28"/>
        </w:rPr>
        <w:t>300</w:t>
      </w:r>
      <w:r w:rsidR="00810CB1" w:rsidRPr="00BF53D1">
        <w:rPr>
          <w:rFonts w:ascii="Angsana New" w:hAnsi="Angsana New" w:cs="Angsana New"/>
          <w:sz w:val="28"/>
        </w:rPr>
        <w:t>.</w:t>
      </w:r>
      <w:r w:rsidR="00973B7F" w:rsidRPr="00973B7F">
        <w:rPr>
          <w:rFonts w:ascii="Angsana New" w:hAnsi="Angsana New" w:cs="Angsana New"/>
          <w:sz w:val="28"/>
        </w:rPr>
        <w:t>83</w:t>
      </w:r>
      <w:r w:rsidR="005C5D63" w:rsidRPr="00BF53D1">
        <w:rPr>
          <w:rFonts w:ascii="Angsana New" w:hAnsi="Angsana New" w:cs="Angsana New"/>
          <w:sz w:val="28"/>
        </w:rPr>
        <w:t xml:space="preserve"> </w:t>
      </w:r>
      <w:r w:rsidR="005C5D63" w:rsidRPr="00BF53D1">
        <w:rPr>
          <w:rFonts w:ascii="Angsana New" w:hAnsi="Angsana New" w:cs="Angsana New" w:hint="cs"/>
          <w:sz w:val="28"/>
          <w:cs/>
        </w:rPr>
        <w:t xml:space="preserve">ล้านบาท ตามลำดับ </w:t>
      </w:r>
    </w:p>
    <w:p w14:paraId="5A29894D" w14:textId="5C6F870F" w:rsidR="005C5D63" w:rsidRPr="00BF53D1" w:rsidRDefault="005C5D63" w:rsidP="00AE1B39">
      <w:pPr>
        <w:pStyle w:val="ListParagraph"/>
        <w:spacing w:before="120" w:after="240"/>
        <w:ind w:left="907" w:right="58"/>
        <w:contextualSpacing w:val="0"/>
        <w:jc w:val="thaiDistribute"/>
        <w:rPr>
          <w:rFonts w:ascii="Angsana New" w:hAnsi="Angsana New" w:cs="Angsana New"/>
          <w:sz w:val="28"/>
        </w:rPr>
      </w:pPr>
      <w:r w:rsidRPr="00BF53D1">
        <w:rPr>
          <w:rFonts w:ascii="Angsana New" w:hAnsi="Angsana New" w:cs="Angsana New" w:hint="cs"/>
          <w:sz w:val="28"/>
          <w:cs/>
        </w:rPr>
        <w:t>ต่อมา</w:t>
      </w:r>
      <w:r w:rsidRPr="00BF53D1">
        <w:rPr>
          <w:rFonts w:ascii="Angsana New" w:hAnsi="Angsana New" w:cs="Angsana New"/>
          <w:sz w:val="28"/>
          <w:cs/>
        </w:rPr>
        <w:t>เมื่อวันที่</w:t>
      </w:r>
      <w:r w:rsidRPr="00BF53D1">
        <w:rPr>
          <w:rFonts w:ascii="Angsana New" w:hAnsi="Angsana New" w:cs="Angsana New"/>
          <w:sz w:val="28"/>
        </w:rPr>
        <w:t> </w:t>
      </w:r>
      <w:r w:rsidR="00973B7F" w:rsidRPr="00973B7F">
        <w:rPr>
          <w:rFonts w:ascii="Angsana New" w:hAnsi="Angsana New" w:cs="Angsana New"/>
          <w:sz w:val="28"/>
        </w:rPr>
        <w:t>19</w:t>
      </w:r>
      <w:r w:rsidRPr="00BF53D1">
        <w:rPr>
          <w:rFonts w:ascii="Angsana New" w:hAnsi="Angsana New" w:cs="Angsana New"/>
          <w:sz w:val="28"/>
        </w:rPr>
        <w:t xml:space="preserve"> </w:t>
      </w:r>
      <w:r w:rsidRPr="00BF53D1">
        <w:rPr>
          <w:rFonts w:ascii="Angsana New" w:hAnsi="Angsana New" w:cs="Angsana New"/>
          <w:sz w:val="28"/>
          <w:cs/>
        </w:rPr>
        <w:t>กุมภาพันธ์</w:t>
      </w:r>
      <w:r w:rsidRPr="00BF53D1">
        <w:rPr>
          <w:rFonts w:ascii="Angsana New" w:hAnsi="Angsana New" w:cs="Angsana New"/>
          <w:sz w:val="28"/>
        </w:rPr>
        <w:t> </w:t>
      </w:r>
      <w:r w:rsidR="00973B7F" w:rsidRPr="00973B7F">
        <w:rPr>
          <w:rFonts w:ascii="Angsana New" w:hAnsi="Angsana New" w:cs="Angsana New"/>
          <w:sz w:val="28"/>
        </w:rPr>
        <w:t>2568</w:t>
      </w:r>
      <w:r w:rsidRPr="00BF53D1">
        <w:rPr>
          <w:rFonts w:ascii="Angsana New" w:hAnsi="Angsana New" w:cs="Angsana New"/>
          <w:sz w:val="28"/>
        </w:rPr>
        <w:t xml:space="preserve"> </w:t>
      </w:r>
      <w:r w:rsidRPr="00BF53D1">
        <w:rPr>
          <w:rFonts w:ascii="Angsana New" w:hAnsi="Angsana New" w:cs="Angsana New"/>
          <w:sz w:val="28"/>
          <w:cs/>
        </w:rPr>
        <w:t>กลุ่มบริษัทได้ทำบันทึกข้อตกลงเพื่อขอขยายระยะเวลาการชำระคืนตั๋วสัญญาใช้เงินระยะยาวจากบริษัทอื่น</w:t>
      </w:r>
      <w:r w:rsidRPr="00BF53D1">
        <w:rPr>
          <w:rFonts w:ascii="Angsana New" w:hAnsi="Angsana New" w:cs="Angsana New" w:hint="cs"/>
          <w:sz w:val="28"/>
          <w:cs/>
        </w:rPr>
        <w:t>ข้างต้น</w:t>
      </w:r>
      <w:r w:rsidRPr="00BF53D1">
        <w:rPr>
          <w:rFonts w:ascii="Angsana New" w:hAnsi="Angsana New" w:cs="Angsana New"/>
          <w:sz w:val="28"/>
          <w:cs/>
        </w:rPr>
        <w:t>ที่ครบกำหนดชำระภายในหนึ่งปี จำนวน</w:t>
      </w:r>
      <w:r w:rsidRPr="00BF53D1">
        <w:rPr>
          <w:rFonts w:ascii="Angsana New" w:hAnsi="Angsana New" w:cs="Angsana New"/>
          <w:sz w:val="28"/>
        </w:rPr>
        <w:t> </w:t>
      </w:r>
      <w:r w:rsidR="00973B7F" w:rsidRPr="00973B7F">
        <w:rPr>
          <w:rFonts w:ascii="Angsana New" w:hAnsi="Angsana New" w:cs="Angsana New"/>
          <w:sz w:val="28"/>
        </w:rPr>
        <w:t>38</w:t>
      </w:r>
      <w:r w:rsidRPr="00BF53D1">
        <w:rPr>
          <w:rFonts w:ascii="Angsana New" w:hAnsi="Angsana New" w:cs="Angsana New"/>
          <w:sz w:val="28"/>
        </w:rPr>
        <w:t>.</w:t>
      </w:r>
      <w:r w:rsidR="00973B7F" w:rsidRPr="00973B7F">
        <w:rPr>
          <w:rFonts w:ascii="Angsana New" w:hAnsi="Angsana New" w:cs="Angsana New"/>
          <w:sz w:val="28"/>
        </w:rPr>
        <w:t>01</w:t>
      </w:r>
      <w:r w:rsidRPr="00BF53D1">
        <w:rPr>
          <w:rFonts w:ascii="Angsana New" w:hAnsi="Angsana New" w:cs="Angsana New"/>
          <w:sz w:val="28"/>
        </w:rPr>
        <w:t xml:space="preserve"> </w:t>
      </w:r>
      <w:r w:rsidRPr="00BF53D1">
        <w:rPr>
          <w:rFonts w:ascii="Angsana New" w:hAnsi="Angsana New" w:cs="Angsana New"/>
          <w:sz w:val="28"/>
          <w:cs/>
        </w:rPr>
        <w:t>ล้านบาท ออกไปเป็นชำระคืนภายใน ปี</w:t>
      </w:r>
      <w:r w:rsidRPr="00BF53D1">
        <w:rPr>
          <w:rFonts w:ascii="Angsana New" w:hAnsi="Angsana New" w:cs="Angsana New"/>
          <w:sz w:val="28"/>
        </w:rPr>
        <w:t> </w:t>
      </w:r>
      <w:r w:rsidR="00973B7F" w:rsidRPr="00973B7F">
        <w:rPr>
          <w:rFonts w:ascii="Angsana New" w:hAnsi="Angsana New" w:cs="Angsana New"/>
          <w:sz w:val="28"/>
        </w:rPr>
        <w:t>2569</w:t>
      </w:r>
      <w:r w:rsidRPr="00BF53D1">
        <w:rPr>
          <w:rFonts w:ascii="Angsana New" w:hAnsi="Angsana New" w:cs="Angsana New"/>
          <w:sz w:val="28"/>
        </w:rPr>
        <w:t xml:space="preserve"> - </w:t>
      </w:r>
      <w:r w:rsidR="00973B7F" w:rsidRPr="00973B7F">
        <w:rPr>
          <w:rFonts w:ascii="Angsana New" w:hAnsi="Angsana New" w:cs="Angsana New"/>
          <w:sz w:val="28"/>
        </w:rPr>
        <w:t>2570</w:t>
      </w:r>
      <w:r w:rsidRPr="00BF53D1">
        <w:rPr>
          <w:rFonts w:ascii="Angsana New" w:hAnsi="Angsana New" w:cs="Angsana New" w:hint="cs"/>
          <w:sz w:val="28"/>
          <w:cs/>
        </w:rPr>
        <w:t xml:space="preserve"> (ดูหมายเหตุข้อ </w:t>
      </w:r>
      <w:r w:rsidR="00973B7F" w:rsidRPr="00973B7F">
        <w:rPr>
          <w:rFonts w:ascii="Angsana New" w:hAnsi="Angsana New" w:cs="Angsana New"/>
          <w:sz w:val="28"/>
        </w:rPr>
        <w:t>43</w:t>
      </w:r>
      <w:r w:rsidRPr="00BF53D1">
        <w:rPr>
          <w:rFonts w:ascii="Angsana New" w:hAnsi="Angsana New" w:cs="Angsana New"/>
          <w:sz w:val="28"/>
        </w:rPr>
        <w:t>.</w:t>
      </w:r>
      <w:r w:rsidR="00973B7F" w:rsidRPr="00973B7F">
        <w:rPr>
          <w:rFonts w:ascii="Angsana New" w:hAnsi="Angsana New" w:cs="Angsana New"/>
          <w:sz w:val="28"/>
        </w:rPr>
        <w:t>2</w:t>
      </w:r>
      <w:r w:rsidRPr="00BF53D1">
        <w:rPr>
          <w:rFonts w:ascii="Angsana New" w:hAnsi="Angsana New" w:cs="Angsana New"/>
          <w:sz w:val="28"/>
        </w:rPr>
        <w:t>) </w:t>
      </w:r>
    </w:p>
    <w:p w14:paraId="3A8EBD6A" w14:textId="2758A5B2" w:rsidR="00A70934" w:rsidRPr="00BF53D1" w:rsidRDefault="005A3D2F" w:rsidP="00AE1B39">
      <w:pPr>
        <w:pStyle w:val="ListParagraph"/>
        <w:numPr>
          <w:ilvl w:val="0"/>
          <w:numId w:val="12"/>
        </w:numPr>
        <w:spacing w:before="120" w:after="240"/>
        <w:ind w:right="58"/>
        <w:contextualSpacing w:val="0"/>
        <w:jc w:val="thaiDistribute"/>
        <w:rPr>
          <w:rFonts w:ascii="Angsana New" w:hAnsi="Angsana New" w:cs="Angsana New"/>
          <w:sz w:val="28"/>
        </w:rPr>
      </w:pPr>
      <w:r w:rsidRPr="00BF53D1">
        <w:rPr>
          <w:rFonts w:ascii="Angsana New" w:hAnsi="Angsana New" w:cs="Angsana New" w:hint="cs"/>
          <w:sz w:val="28"/>
          <w:cs/>
        </w:rPr>
        <w:t xml:space="preserve">เมื่อวันที่ </w:t>
      </w:r>
      <w:r w:rsidR="00973B7F" w:rsidRPr="00973B7F">
        <w:rPr>
          <w:rFonts w:ascii="Angsana New" w:hAnsi="Angsana New" w:cs="Angsana New"/>
          <w:sz w:val="28"/>
        </w:rPr>
        <w:t>15</w:t>
      </w:r>
      <w:r w:rsidRPr="00BF53D1">
        <w:rPr>
          <w:rFonts w:ascii="Angsana New" w:hAnsi="Angsana New" w:cs="Angsana New" w:hint="cs"/>
          <w:sz w:val="28"/>
          <w:cs/>
        </w:rPr>
        <w:t xml:space="preserve"> มีนาคม </w:t>
      </w:r>
      <w:r w:rsidR="00973B7F" w:rsidRPr="00973B7F">
        <w:rPr>
          <w:rFonts w:ascii="Angsana New" w:hAnsi="Angsana New" w:cs="Angsana New"/>
          <w:sz w:val="28"/>
        </w:rPr>
        <w:t>2565</w:t>
      </w:r>
      <w:r w:rsidR="00CA7F0F" w:rsidRPr="00BF53D1">
        <w:rPr>
          <w:rFonts w:ascii="Angsana New" w:hAnsi="Angsana New" w:cs="Angsana New"/>
          <w:sz w:val="28"/>
        </w:rPr>
        <w:t xml:space="preserve"> </w:t>
      </w:r>
      <w:r w:rsidR="008D45B1" w:rsidRPr="00BF53D1">
        <w:rPr>
          <w:rFonts w:ascii="Angsana New" w:hAnsi="Angsana New" w:cs="Angsana New" w:hint="cs"/>
          <w:sz w:val="28"/>
          <w:cs/>
        </w:rPr>
        <w:t>บริษัท</w:t>
      </w:r>
      <w:r w:rsidRPr="00BF53D1">
        <w:rPr>
          <w:rFonts w:ascii="Angsana New" w:hAnsi="Angsana New" w:cs="Angsana New" w:hint="cs"/>
          <w:sz w:val="28"/>
          <w:cs/>
        </w:rPr>
        <w:t>ทำสัญญา</w:t>
      </w:r>
      <w:r w:rsidR="008D45B1" w:rsidRPr="00BF53D1">
        <w:rPr>
          <w:rFonts w:ascii="Angsana New" w:hAnsi="Angsana New" w:cs="Angsana New" w:hint="cs"/>
          <w:sz w:val="28"/>
          <w:cs/>
        </w:rPr>
        <w:t>เงินกู้ยืมระยะยาวอื่น</w:t>
      </w:r>
      <w:r w:rsidRPr="00BF53D1">
        <w:rPr>
          <w:rFonts w:ascii="Angsana New" w:hAnsi="Angsana New" w:cs="Angsana New" w:hint="cs"/>
          <w:sz w:val="28"/>
          <w:cs/>
        </w:rPr>
        <w:t>กับ</w:t>
      </w:r>
      <w:r w:rsidR="008D45B1" w:rsidRPr="00BF53D1">
        <w:rPr>
          <w:rFonts w:ascii="Angsana New" w:hAnsi="Angsana New" w:cs="Angsana New" w:hint="cs"/>
          <w:sz w:val="28"/>
          <w:cs/>
        </w:rPr>
        <w:t xml:space="preserve">บริษัทแห่งหนึ่งในประเทศ โดยมีวงเงิน </w:t>
      </w:r>
      <w:r w:rsidR="00973B7F" w:rsidRPr="00973B7F">
        <w:rPr>
          <w:rFonts w:ascii="Angsana New" w:hAnsi="Angsana New" w:cs="Angsana New"/>
          <w:sz w:val="28"/>
        </w:rPr>
        <w:t>360</w:t>
      </w:r>
      <w:r w:rsidR="008D45B1" w:rsidRPr="00BF53D1">
        <w:rPr>
          <w:rFonts w:ascii="Angsana New" w:hAnsi="Angsana New" w:cs="Angsana New"/>
          <w:sz w:val="28"/>
        </w:rPr>
        <w:t>.</w:t>
      </w:r>
      <w:r w:rsidR="00973B7F" w:rsidRPr="00973B7F">
        <w:rPr>
          <w:rFonts w:ascii="Angsana New" w:hAnsi="Angsana New" w:cs="Angsana New"/>
          <w:sz w:val="28"/>
        </w:rPr>
        <w:t>00</w:t>
      </w:r>
      <w:r w:rsidR="008D45B1" w:rsidRPr="00BF53D1">
        <w:rPr>
          <w:rFonts w:ascii="Angsana New" w:hAnsi="Angsana New" w:cs="Angsana New"/>
          <w:sz w:val="28"/>
        </w:rPr>
        <w:t xml:space="preserve"> </w:t>
      </w:r>
      <w:r w:rsidR="008D45B1" w:rsidRPr="00BF53D1">
        <w:rPr>
          <w:rFonts w:ascii="Angsana New" w:hAnsi="Angsana New" w:cs="Angsana New" w:hint="cs"/>
          <w:sz w:val="28"/>
          <w:cs/>
        </w:rPr>
        <w:t xml:space="preserve">ล้านบาท มีอายุครบกำหนดภายใน </w:t>
      </w:r>
      <w:r w:rsidR="00973B7F" w:rsidRPr="00973B7F">
        <w:rPr>
          <w:rFonts w:ascii="Angsana New" w:hAnsi="Angsana New" w:cs="Angsana New"/>
          <w:sz w:val="28"/>
        </w:rPr>
        <w:t>3</w:t>
      </w:r>
      <w:r w:rsidR="008D45B1" w:rsidRPr="00BF53D1">
        <w:rPr>
          <w:rFonts w:ascii="Angsana New" w:hAnsi="Angsana New" w:cs="Angsana New"/>
          <w:sz w:val="28"/>
        </w:rPr>
        <w:t xml:space="preserve"> </w:t>
      </w:r>
      <w:r w:rsidR="008D45B1" w:rsidRPr="00BF53D1">
        <w:rPr>
          <w:rFonts w:ascii="Angsana New" w:hAnsi="Angsana New" w:cs="Angsana New" w:hint="cs"/>
          <w:sz w:val="28"/>
          <w:cs/>
        </w:rPr>
        <w:t xml:space="preserve">ปี นับจากวันที่กู้ยืม และมีอัตราดอกเบี้ยร้อยละ </w:t>
      </w:r>
      <w:r w:rsidR="00973B7F" w:rsidRPr="00973B7F">
        <w:rPr>
          <w:rFonts w:ascii="Angsana New" w:hAnsi="Angsana New" w:cs="Angsana New"/>
          <w:sz w:val="28"/>
        </w:rPr>
        <w:t>10</w:t>
      </w:r>
      <w:r w:rsidR="008D45B1" w:rsidRPr="00BF53D1">
        <w:rPr>
          <w:rFonts w:ascii="Angsana New" w:hAnsi="Angsana New" w:cs="Angsana New"/>
          <w:sz w:val="28"/>
        </w:rPr>
        <w:t>.</w:t>
      </w:r>
      <w:r w:rsidR="00973B7F" w:rsidRPr="00973B7F">
        <w:rPr>
          <w:rFonts w:ascii="Angsana New" w:hAnsi="Angsana New" w:cs="Angsana New"/>
          <w:sz w:val="28"/>
        </w:rPr>
        <w:t>00</w:t>
      </w:r>
      <w:r w:rsidR="008D45B1" w:rsidRPr="00BF53D1">
        <w:rPr>
          <w:rFonts w:ascii="Angsana New" w:hAnsi="Angsana New" w:cs="Angsana New"/>
          <w:sz w:val="28"/>
        </w:rPr>
        <w:t xml:space="preserve"> </w:t>
      </w:r>
      <w:r w:rsidR="008D45B1" w:rsidRPr="00BF53D1">
        <w:rPr>
          <w:rFonts w:ascii="Angsana New" w:hAnsi="Angsana New" w:cs="Angsana New" w:hint="cs"/>
          <w:sz w:val="28"/>
          <w:cs/>
        </w:rPr>
        <w:t xml:space="preserve">ต่อปี เงินกู้ยืมดังกล่าวค้ำประกันโดยห้องชุดของบริษัท จำนวน </w:t>
      </w:r>
      <w:r w:rsidR="00973B7F" w:rsidRPr="00973B7F">
        <w:rPr>
          <w:rFonts w:ascii="Angsana New" w:hAnsi="Angsana New" w:cs="Angsana New"/>
          <w:sz w:val="28"/>
        </w:rPr>
        <w:t>1</w:t>
      </w:r>
      <w:r w:rsidR="008D45B1" w:rsidRPr="00BF53D1">
        <w:rPr>
          <w:rFonts w:ascii="Angsana New" w:hAnsi="Angsana New" w:cs="Angsana New"/>
          <w:sz w:val="28"/>
        </w:rPr>
        <w:t xml:space="preserve"> </w:t>
      </w:r>
      <w:r w:rsidR="008D45B1" w:rsidRPr="00BF53D1">
        <w:rPr>
          <w:rFonts w:ascii="Angsana New" w:hAnsi="Angsana New" w:cs="Angsana New" w:hint="cs"/>
          <w:sz w:val="28"/>
          <w:cs/>
        </w:rPr>
        <w:t xml:space="preserve">โครงการ ห้องชุดของบริษัทย่อย จำนวน </w:t>
      </w:r>
      <w:r w:rsidR="00973B7F" w:rsidRPr="00973B7F">
        <w:rPr>
          <w:rFonts w:ascii="Angsana New" w:hAnsi="Angsana New" w:cs="Angsana New"/>
          <w:sz w:val="28"/>
        </w:rPr>
        <w:t>1</w:t>
      </w:r>
      <w:r w:rsidR="008D45B1" w:rsidRPr="00BF53D1">
        <w:rPr>
          <w:rFonts w:ascii="Angsana New" w:hAnsi="Angsana New" w:cs="Angsana New"/>
          <w:sz w:val="28"/>
        </w:rPr>
        <w:t xml:space="preserve"> </w:t>
      </w:r>
      <w:r w:rsidR="008D45B1" w:rsidRPr="00BF53D1">
        <w:rPr>
          <w:rFonts w:ascii="Angsana New" w:hAnsi="Angsana New" w:cs="Angsana New" w:hint="cs"/>
          <w:sz w:val="28"/>
          <w:cs/>
        </w:rPr>
        <w:t xml:space="preserve">โครงการและที่ดินพร้อมสิ่งปลูกสร้างของบริษัทที่เกี่ยวข้องกัน และห้องชุดของบริษัทที่เกี่ยวข้องกันจำนวน </w:t>
      </w:r>
      <w:r w:rsidR="00973B7F" w:rsidRPr="00973B7F">
        <w:rPr>
          <w:rFonts w:ascii="Angsana New" w:hAnsi="Angsana New" w:cs="Angsana New"/>
          <w:sz w:val="28"/>
        </w:rPr>
        <w:t>1</w:t>
      </w:r>
      <w:r w:rsidR="008D45B1" w:rsidRPr="00BF53D1">
        <w:rPr>
          <w:rFonts w:ascii="Angsana New" w:hAnsi="Angsana New" w:cs="Angsana New"/>
          <w:sz w:val="28"/>
        </w:rPr>
        <w:t xml:space="preserve"> </w:t>
      </w:r>
      <w:r w:rsidR="008D45B1" w:rsidRPr="00BF53D1">
        <w:rPr>
          <w:rFonts w:ascii="Angsana New" w:hAnsi="Angsana New" w:cs="Angsana New" w:hint="cs"/>
          <w:sz w:val="28"/>
          <w:cs/>
        </w:rPr>
        <w:t>โครงการ นอกจากนี้ กรรมการบริษัทได้ค้ำประกันในนามส่วนบุคคลเต็มจำนวน</w:t>
      </w:r>
      <w:r w:rsidR="00397C8D" w:rsidRPr="00BF53D1">
        <w:rPr>
          <w:rFonts w:ascii="Angsana New" w:hAnsi="Angsana New" w:cs="Angsana New"/>
          <w:sz w:val="28"/>
        </w:rPr>
        <w:t xml:space="preserve"> </w:t>
      </w:r>
      <w:r w:rsidR="00397C8D" w:rsidRPr="00BF53D1">
        <w:rPr>
          <w:rFonts w:ascii="Angsana New" w:hAnsi="Angsana New" w:cs="Angsana New" w:hint="cs"/>
          <w:sz w:val="28"/>
          <w:cs/>
        </w:rPr>
        <w:t xml:space="preserve">(ดูหมายเหตุข้อ </w:t>
      </w:r>
      <w:r w:rsidR="00973B7F" w:rsidRPr="00973B7F">
        <w:rPr>
          <w:rFonts w:ascii="Angsana New" w:hAnsi="Angsana New" w:cs="Angsana New"/>
          <w:sz w:val="28"/>
        </w:rPr>
        <w:t>5</w:t>
      </w:r>
      <w:r w:rsidR="00397C8D" w:rsidRPr="00BF53D1">
        <w:rPr>
          <w:rFonts w:ascii="Angsana New" w:hAnsi="Angsana New" w:cs="Angsana New" w:hint="cs"/>
          <w:sz w:val="28"/>
          <w:cs/>
        </w:rPr>
        <w:t>)</w:t>
      </w:r>
      <w:r w:rsidR="00FF20EA" w:rsidRPr="00BF53D1">
        <w:rPr>
          <w:rFonts w:ascii="Angsana New" w:hAnsi="Angsana New" w:cs="Angsana New" w:hint="cs"/>
          <w:sz w:val="28"/>
          <w:cs/>
        </w:rPr>
        <w:t xml:space="preserve"> </w:t>
      </w:r>
      <w:r w:rsidRPr="00BF53D1">
        <w:rPr>
          <w:rFonts w:ascii="Angsana New" w:hAnsi="Angsana New" w:cs="Angsana New" w:hint="cs"/>
          <w:sz w:val="28"/>
          <w:cs/>
        </w:rPr>
        <w:t xml:space="preserve">ณ วันที่ </w:t>
      </w:r>
      <w:r w:rsidR="00973B7F" w:rsidRPr="00973B7F">
        <w:rPr>
          <w:rFonts w:ascii="Angsana New" w:hAnsi="Angsana New" w:cs="Angsana New"/>
          <w:sz w:val="28"/>
        </w:rPr>
        <w:t>31</w:t>
      </w:r>
      <w:r w:rsidRPr="00BF53D1">
        <w:rPr>
          <w:rFonts w:ascii="Angsana New" w:hAnsi="Angsana New" w:cs="Angsana New" w:hint="cs"/>
          <w:sz w:val="28"/>
          <w:cs/>
        </w:rPr>
        <w:t xml:space="preserve"> ธันวาคม </w:t>
      </w:r>
      <w:r w:rsidR="00973B7F" w:rsidRPr="00973B7F">
        <w:rPr>
          <w:rFonts w:ascii="Angsana New" w:hAnsi="Angsana New" w:cs="Angsana New"/>
          <w:sz w:val="28"/>
        </w:rPr>
        <w:t>2567</w:t>
      </w:r>
      <w:r w:rsidRPr="00BF53D1">
        <w:rPr>
          <w:rFonts w:ascii="Angsana New" w:hAnsi="Angsana New" w:cs="Angsana New"/>
          <w:sz w:val="28"/>
        </w:rPr>
        <w:t xml:space="preserve"> </w:t>
      </w:r>
      <w:r w:rsidRPr="00BF53D1">
        <w:rPr>
          <w:rFonts w:ascii="Angsana New" w:hAnsi="Angsana New" w:cs="Angsana New" w:hint="cs"/>
          <w:sz w:val="28"/>
          <w:cs/>
        </w:rPr>
        <w:t xml:space="preserve">และ </w:t>
      </w:r>
      <w:r w:rsidR="00973B7F" w:rsidRPr="00973B7F">
        <w:rPr>
          <w:rFonts w:ascii="Angsana New" w:hAnsi="Angsana New" w:cs="Angsana New"/>
          <w:sz w:val="28"/>
        </w:rPr>
        <w:t>2566</w:t>
      </w:r>
      <w:r w:rsidRPr="00BF53D1">
        <w:rPr>
          <w:rFonts w:ascii="Angsana New" w:hAnsi="Angsana New" w:cs="Angsana New"/>
          <w:sz w:val="28"/>
        </w:rPr>
        <w:t xml:space="preserve"> </w:t>
      </w:r>
      <w:r w:rsidRPr="00BF53D1">
        <w:rPr>
          <w:rFonts w:ascii="Angsana New" w:hAnsi="Angsana New" w:cs="Angsana New" w:hint="cs"/>
          <w:sz w:val="28"/>
          <w:cs/>
        </w:rPr>
        <w:t xml:space="preserve">เงินกู้ยืมระยะยาวอื่นข้างต้นมียอดคงเหลือจำนวน </w:t>
      </w:r>
      <w:r w:rsidR="00973B7F" w:rsidRPr="00973B7F">
        <w:rPr>
          <w:rFonts w:ascii="Angsana New" w:hAnsi="Angsana New" w:cs="Angsana New"/>
          <w:sz w:val="28"/>
        </w:rPr>
        <w:t>169</w:t>
      </w:r>
      <w:r w:rsidRPr="00BF53D1">
        <w:rPr>
          <w:rFonts w:ascii="Angsana New" w:hAnsi="Angsana New" w:cs="Angsana New"/>
          <w:sz w:val="28"/>
        </w:rPr>
        <w:t>.</w:t>
      </w:r>
      <w:r w:rsidR="00973B7F" w:rsidRPr="00973B7F">
        <w:rPr>
          <w:rFonts w:ascii="Angsana New" w:hAnsi="Angsana New" w:cs="Angsana New"/>
          <w:sz w:val="28"/>
        </w:rPr>
        <w:t>20</w:t>
      </w:r>
      <w:r w:rsidRPr="00BF53D1">
        <w:rPr>
          <w:rFonts w:ascii="Angsana New" w:hAnsi="Angsana New" w:cs="Angsana New"/>
          <w:sz w:val="28"/>
        </w:rPr>
        <w:t xml:space="preserve"> </w:t>
      </w:r>
      <w:r w:rsidRPr="00BF53D1">
        <w:rPr>
          <w:rFonts w:ascii="Angsana New" w:hAnsi="Angsana New" w:cs="Angsana New" w:hint="cs"/>
          <w:sz w:val="28"/>
          <w:cs/>
        </w:rPr>
        <w:t xml:space="preserve">ล้านบาท และ </w:t>
      </w:r>
      <w:r w:rsidR="00973B7F" w:rsidRPr="00973B7F">
        <w:rPr>
          <w:rFonts w:ascii="Angsana New" w:hAnsi="Angsana New" w:cs="Angsana New"/>
          <w:sz w:val="28"/>
        </w:rPr>
        <w:t>269</w:t>
      </w:r>
      <w:r w:rsidRPr="00BF53D1">
        <w:rPr>
          <w:rFonts w:ascii="Angsana New" w:hAnsi="Angsana New" w:cs="Angsana New"/>
          <w:sz w:val="28"/>
        </w:rPr>
        <w:t>.</w:t>
      </w:r>
      <w:r w:rsidR="00973B7F" w:rsidRPr="00973B7F">
        <w:rPr>
          <w:rFonts w:ascii="Angsana New" w:hAnsi="Angsana New" w:cs="Angsana New"/>
          <w:sz w:val="28"/>
        </w:rPr>
        <w:t>81</w:t>
      </w:r>
      <w:r w:rsidRPr="00BF53D1">
        <w:rPr>
          <w:rFonts w:ascii="Angsana New" w:hAnsi="Angsana New" w:cs="Angsana New"/>
          <w:sz w:val="28"/>
        </w:rPr>
        <w:t xml:space="preserve"> </w:t>
      </w:r>
      <w:r w:rsidRPr="00BF53D1">
        <w:rPr>
          <w:rFonts w:ascii="Angsana New" w:hAnsi="Angsana New" w:cs="Angsana New" w:hint="cs"/>
          <w:sz w:val="28"/>
          <w:cs/>
        </w:rPr>
        <w:t xml:space="preserve">ล้านบาท ตามลำดับ </w:t>
      </w:r>
    </w:p>
    <w:p w14:paraId="1243693E" w14:textId="77777777" w:rsidR="00AE1B39" w:rsidRDefault="00AE1B39">
      <w:pPr>
        <w:spacing w:after="200" w:line="276" w:lineRule="auto"/>
        <w:rPr>
          <w:rFonts w:ascii="Angsana New" w:hAnsi="Angsana New" w:cs="Angsana New"/>
          <w:sz w:val="28"/>
          <w:szCs w:val="28"/>
          <w:cs/>
        </w:rPr>
      </w:pPr>
      <w:r>
        <w:rPr>
          <w:rFonts w:ascii="Angsana New" w:hAnsi="Angsana New" w:cs="Angsana New"/>
          <w:sz w:val="28"/>
          <w:cs/>
        </w:rPr>
        <w:br w:type="page"/>
      </w:r>
    </w:p>
    <w:p w14:paraId="11BC64BD" w14:textId="6EF95801" w:rsidR="00AE1B39" w:rsidRDefault="005A3D2F" w:rsidP="00AE1B39">
      <w:pPr>
        <w:pStyle w:val="ListParagraph"/>
        <w:spacing w:before="120" w:after="240"/>
        <w:ind w:left="907" w:right="58"/>
        <w:contextualSpacing w:val="0"/>
        <w:jc w:val="thaiDistribute"/>
        <w:rPr>
          <w:rFonts w:ascii="Angsana New" w:hAnsi="Angsana New" w:cs="Angsana New"/>
          <w:sz w:val="28"/>
          <w:cs/>
        </w:rPr>
      </w:pPr>
      <w:r w:rsidRPr="00BF53D1">
        <w:rPr>
          <w:rFonts w:ascii="Angsana New" w:hAnsi="Angsana New" w:cs="Angsana New" w:hint="cs"/>
          <w:sz w:val="28"/>
          <w:cs/>
        </w:rPr>
        <w:lastRenderedPageBreak/>
        <w:t xml:space="preserve">ต่อมาเมื่อวันที่ </w:t>
      </w:r>
      <w:r w:rsidR="00973B7F" w:rsidRPr="00973B7F">
        <w:rPr>
          <w:rFonts w:ascii="Angsana New" w:hAnsi="Angsana New" w:cs="Angsana New"/>
          <w:sz w:val="28"/>
        </w:rPr>
        <w:t>7</w:t>
      </w:r>
      <w:r w:rsidRPr="00BF53D1">
        <w:rPr>
          <w:rFonts w:ascii="Angsana New" w:hAnsi="Angsana New" w:cs="Angsana New"/>
          <w:sz w:val="28"/>
        </w:rPr>
        <w:t xml:space="preserve"> </w:t>
      </w:r>
      <w:r w:rsidRPr="00BF53D1">
        <w:rPr>
          <w:rFonts w:ascii="Angsana New" w:hAnsi="Angsana New" w:cs="Angsana New" w:hint="cs"/>
          <w:sz w:val="28"/>
          <w:cs/>
        </w:rPr>
        <w:t xml:space="preserve">กันยายน </w:t>
      </w:r>
      <w:r w:rsidR="00973B7F" w:rsidRPr="00973B7F">
        <w:rPr>
          <w:rFonts w:ascii="Angsana New" w:hAnsi="Angsana New" w:cs="Angsana New"/>
          <w:sz w:val="28"/>
        </w:rPr>
        <w:t>2565</w:t>
      </w:r>
      <w:r w:rsidR="008D45B1" w:rsidRPr="00BF53D1">
        <w:rPr>
          <w:rFonts w:ascii="Angsana New" w:hAnsi="Angsana New" w:cs="Angsana New"/>
          <w:sz w:val="28"/>
        </w:rPr>
        <w:t xml:space="preserve"> </w:t>
      </w:r>
      <w:r w:rsidR="008D45B1" w:rsidRPr="00BF53D1">
        <w:rPr>
          <w:rFonts w:ascii="Angsana New" w:hAnsi="Angsana New" w:cs="Angsana New" w:hint="cs"/>
          <w:sz w:val="28"/>
          <w:cs/>
        </w:rPr>
        <w:t>บริษัท</w:t>
      </w:r>
      <w:r w:rsidRPr="00BF53D1">
        <w:rPr>
          <w:rFonts w:ascii="Angsana New" w:hAnsi="Angsana New" w:cs="Angsana New" w:hint="cs"/>
          <w:sz w:val="28"/>
          <w:cs/>
        </w:rPr>
        <w:t>ได้ทำสัญญา</w:t>
      </w:r>
      <w:r w:rsidR="008D45B1" w:rsidRPr="00BF53D1">
        <w:rPr>
          <w:rFonts w:ascii="Angsana New" w:hAnsi="Angsana New" w:cs="Angsana New" w:hint="cs"/>
          <w:sz w:val="28"/>
          <w:cs/>
        </w:rPr>
        <w:t>เงินกู้ยืมระยะยาวอื่น</w:t>
      </w:r>
      <w:r w:rsidRPr="00BF53D1">
        <w:rPr>
          <w:rFonts w:ascii="Angsana New" w:hAnsi="Angsana New" w:cs="Angsana New" w:hint="cs"/>
          <w:sz w:val="28"/>
          <w:cs/>
        </w:rPr>
        <w:t>กับ</w:t>
      </w:r>
      <w:r w:rsidR="008D45B1" w:rsidRPr="00BF53D1">
        <w:rPr>
          <w:rFonts w:ascii="Angsana New" w:hAnsi="Angsana New" w:cs="Angsana New" w:hint="cs"/>
          <w:sz w:val="28"/>
          <w:cs/>
        </w:rPr>
        <w:t>บริษัทแห่งหนึ่งในประเทศ</w:t>
      </w:r>
      <w:r w:rsidRPr="00BF53D1">
        <w:rPr>
          <w:rFonts w:ascii="Angsana New" w:hAnsi="Angsana New" w:cs="Angsana New" w:hint="cs"/>
          <w:sz w:val="28"/>
          <w:cs/>
        </w:rPr>
        <w:t>ข้างต้น</w:t>
      </w:r>
      <w:r w:rsidR="008D45B1" w:rsidRPr="00BF53D1">
        <w:rPr>
          <w:rFonts w:ascii="Angsana New" w:hAnsi="Angsana New" w:cs="Angsana New" w:hint="cs"/>
          <w:sz w:val="28"/>
          <w:cs/>
        </w:rPr>
        <w:t xml:space="preserve"> โดยมีวงเงิน </w:t>
      </w:r>
      <w:r w:rsidR="00973B7F" w:rsidRPr="00973B7F">
        <w:rPr>
          <w:rFonts w:ascii="Angsana New" w:hAnsi="Angsana New" w:cs="Angsana New"/>
          <w:spacing w:val="2"/>
          <w:sz w:val="28"/>
        </w:rPr>
        <w:t>350</w:t>
      </w:r>
      <w:r w:rsidR="008D45B1" w:rsidRPr="00BF53D1">
        <w:rPr>
          <w:rFonts w:ascii="Angsana New" w:hAnsi="Angsana New" w:cs="Angsana New"/>
          <w:spacing w:val="2"/>
          <w:sz w:val="28"/>
        </w:rPr>
        <w:t>.</w:t>
      </w:r>
      <w:r w:rsidR="00973B7F" w:rsidRPr="00973B7F">
        <w:rPr>
          <w:rFonts w:ascii="Angsana New" w:hAnsi="Angsana New" w:cs="Angsana New"/>
          <w:spacing w:val="2"/>
          <w:sz w:val="28"/>
        </w:rPr>
        <w:t>00</w:t>
      </w:r>
      <w:r w:rsidR="008D45B1" w:rsidRPr="00BF53D1">
        <w:rPr>
          <w:rFonts w:ascii="Angsana New" w:hAnsi="Angsana New" w:cs="Angsana New"/>
          <w:spacing w:val="2"/>
          <w:sz w:val="28"/>
        </w:rPr>
        <w:t xml:space="preserve"> </w:t>
      </w:r>
      <w:r w:rsidR="008D45B1" w:rsidRPr="00BF53D1">
        <w:rPr>
          <w:rFonts w:ascii="Angsana New" w:hAnsi="Angsana New" w:cs="Angsana New" w:hint="cs"/>
          <w:spacing w:val="2"/>
          <w:sz w:val="28"/>
          <w:cs/>
        </w:rPr>
        <w:t xml:space="preserve">ล้านบาท มีอายุครบกำหนดภายใน </w:t>
      </w:r>
      <w:r w:rsidR="00973B7F" w:rsidRPr="00973B7F">
        <w:rPr>
          <w:rFonts w:ascii="Angsana New" w:hAnsi="Angsana New" w:cs="Angsana New"/>
          <w:spacing w:val="2"/>
          <w:sz w:val="28"/>
        </w:rPr>
        <w:t>3</w:t>
      </w:r>
      <w:r w:rsidR="008D45B1" w:rsidRPr="00BF53D1">
        <w:rPr>
          <w:rFonts w:ascii="Angsana New" w:hAnsi="Angsana New" w:cs="Angsana New"/>
          <w:spacing w:val="2"/>
          <w:sz w:val="28"/>
        </w:rPr>
        <w:t xml:space="preserve"> </w:t>
      </w:r>
      <w:r w:rsidR="008D45B1" w:rsidRPr="00BF53D1">
        <w:rPr>
          <w:rFonts w:ascii="Angsana New" w:hAnsi="Angsana New" w:cs="Angsana New" w:hint="cs"/>
          <w:spacing w:val="2"/>
          <w:sz w:val="28"/>
          <w:cs/>
        </w:rPr>
        <w:t>ปี นับจากวันที่กู้ยืม อ้างอิงอัตราดอกเบี้ยจากเงินกู้ยืมสำหรับลูกค้า</w:t>
      </w:r>
      <w:r w:rsidR="008D45B1" w:rsidRPr="00BF53D1">
        <w:rPr>
          <w:rFonts w:ascii="Angsana New" w:hAnsi="Angsana New" w:cs="Angsana New" w:hint="cs"/>
          <w:spacing w:val="-4"/>
          <w:sz w:val="28"/>
          <w:cs/>
        </w:rPr>
        <w:t xml:space="preserve">รายใหญ่ชั้นดีประเภทเงินกู้แบบมีระยะเวลา </w:t>
      </w:r>
      <w:r w:rsidR="008D45B1" w:rsidRPr="00BF53D1">
        <w:rPr>
          <w:rFonts w:ascii="Angsana New" w:hAnsi="Angsana New" w:cs="Angsana New"/>
          <w:spacing w:val="-4"/>
          <w:sz w:val="28"/>
        </w:rPr>
        <w:t xml:space="preserve">(Minimum Loan Rate: MLR) + </w:t>
      </w:r>
      <w:r w:rsidR="008D45B1" w:rsidRPr="00BF53D1">
        <w:rPr>
          <w:rFonts w:ascii="Angsana New" w:hAnsi="Angsana New" w:cs="Angsana New" w:hint="cs"/>
          <w:spacing w:val="-4"/>
          <w:sz w:val="28"/>
          <w:cs/>
        </w:rPr>
        <w:t xml:space="preserve">ร้อยละ </w:t>
      </w:r>
      <w:r w:rsidR="00973B7F" w:rsidRPr="00973B7F">
        <w:rPr>
          <w:rFonts w:ascii="Angsana New" w:hAnsi="Angsana New" w:cs="Angsana New"/>
          <w:spacing w:val="-4"/>
          <w:sz w:val="28"/>
        </w:rPr>
        <w:t>4</w:t>
      </w:r>
      <w:r w:rsidR="008D45B1" w:rsidRPr="00BF53D1">
        <w:rPr>
          <w:rFonts w:ascii="Angsana New" w:hAnsi="Angsana New" w:cs="Angsana New"/>
          <w:spacing w:val="-4"/>
          <w:sz w:val="28"/>
        </w:rPr>
        <w:t>.</w:t>
      </w:r>
      <w:r w:rsidR="00973B7F" w:rsidRPr="00973B7F">
        <w:rPr>
          <w:rFonts w:ascii="Angsana New" w:hAnsi="Angsana New" w:cs="Angsana New"/>
          <w:spacing w:val="-4"/>
          <w:sz w:val="28"/>
        </w:rPr>
        <w:t>53</w:t>
      </w:r>
      <w:r w:rsidR="008D45B1" w:rsidRPr="00BF53D1">
        <w:rPr>
          <w:rFonts w:ascii="Angsana New" w:hAnsi="Angsana New" w:cs="Angsana New" w:hint="cs"/>
          <w:spacing w:val="-4"/>
          <w:sz w:val="28"/>
          <w:cs/>
        </w:rPr>
        <w:t xml:space="preserve"> ต่อปี หรือ</w:t>
      </w:r>
      <w:r w:rsidR="00492088">
        <w:rPr>
          <w:rFonts w:ascii="Angsana New" w:hAnsi="Angsana New" w:cs="Angsana New"/>
          <w:spacing w:val="-4"/>
          <w:sz w:val="28"/>
        </w:rPr>
        <w:br/>
      </w:r>
      <w:r w:rsidR="008D45B1" w:rsidRPr="00492088">
        <w:rPr>
          <w:rFonts w:ascii="Angsana New" w:hAnsi="Angsana New" w:cs="Angsana New" w:hint="cs"/>
          <w:spacing w:val="-10"/>
          <w:sz w:val="28"/>
          <w:cs/>
        </w:rPr>
        <w:t xml:space="preserve">ไม่ต่ำกว่าร้อยละ </w:t>
      </w:r>
      <w:r w:rsidR="00973B7F" w:rsidRPr="00973B7F">
        <w:rPr>
          <w:rFonts w:ascii="Angsana New" w:hAnsi="Angsana New" w:cs="Angsana New"/>
          <w:spacing w:val="-10"/>
          <w:sz w:val="28"/>
        </w:rPr>
        <w:t>10</w:t>
      </w:r>
      <w:r w:rsidR="008D45B1" w:rsidRPr="00492088">
        <w:rPr>
          <w:rFonts w:ascii="Angsana New" w:hAnsi="Angsana New" w:cs="Angsana New"/>
          <w:spacing w:val="-10"/>
          <w:sz w:val="28"/>
        </w:rPr>
        <w:t>.</w:t>
      </w:r>
      <w:r w:rsidR="00973B7F" w:rsidRPr="00973B7F">
        <w:rPr>
          <w:rFonts w:ascii="Angsana New" w:hAnsi="Angsana New" w:cs="Angsana New"/>
          <w:spacing w:val="-10"/>
          <w:sz w:val="28"/>
        </w:rPr>
        <w:t>00</w:t>
      </w:r>
      <w:r w:rsidR="008D45B1" w:rsidRPr="00492088">
        <w:rPr>
          <w:rFonts w:ascii="Angsana New" w:hAnsi="Angsana New" w:cs="Angsana New"/>
          <w:spacing w:val="-10"/>
          <w:sz w:val="28"/>
        </w:rPr>
        <w:t xml:space="preserve"> </w:t>
      </w:r>
      <w:r w:rsidR="008D45B1" w:rsidRPr="00492088">
        <w:rPr>
          <w:rFonts w:ascii="Angsana New" w:hAnsi="Angsana New" w:cs="Angsana New" w:hint="cs"/>
          <w:spacing w:val="-10"/>
          <w:sz w:val="28"/>
          <w:cs/>
        </w:rPr>
        <w:t xml:space="preserve">ต่อปี เงินกู้ยืมดังกล่าวค้ำประกันโดยห้องชุดของบริษัท จำนวน </w:t>
      </w:r>
      <w:r w:rsidR="00973B7F" w:rsidRPr="00973B7F">
        <w:rPr>
          <w:rFonts w:ascii="Angsana New" w:hAnsi="Angsana New" w:cs="Angsana New"/>
          <w:spacing w:val="-10"/>
          <w:sz w:val="28"/>
        </w:rPr>
        <w:t>2</w:t>
      </w:r>
      <w:r w:rsidR="008D45B1" w:rsidRPr="00492088">
        <w:rPr>
          <w:rFonts w:ascii="Angsana New" w:hAnsi="Angsana New" w:cs="Angsana New"/>
          <w:spacing w:val="-10"/>
          <w:sz w:val="28"/>
        </w:rPr>
        <w:t xml:space="preserve"> </w:t>
      </w:r>
      <w:r w:rsidR="008D45B1" w:rsidRPr="00492088">
        <w:rPr>
          <w:rFonts w:ascii="Angsana New" w:hAnsi="Angsana New" w:cs="Angsana New" w:hint="cs"/>
          <w:spacing w:val="-10"/>
          <w:sz w:val="28"/>
          <w:cs/>
        </w:rPr>
        <w:t>โครงการ ห้องชุดของบริษัทย่อย</w:t>
      </w:r>
      <w:r w:rsidR="008D45B1" w:rsidRPr="00BF53D1">
        <w:rPr>
          <w:rFonts w:ascii="Angsana New" w:hAnsi="Angsana New" w:cs="Angsana New" w:hint="cs"/>
          <w:spacing w:val="-6"/>
          <w:sz w:val="28"/>
          <w:cs/>
        </w:rPr>
        <w:t xml:space="preserve"> </w:t>
      </w:r>
      <w:r w:rsidR="008D45B1" w:rsidRPr="00BF53D1">
        <w:rPr>
          <w:rFonts w:ascii="Angsana New" w:hAnsi="Angsana New" w:cs="Angsana New" w:hint="cs"/>
          <w:sz w:val="28"/>
          <w:cs/>
        </w:rPr>
        <w:t xml:space="preserve">จำนวน </w:t>
      </w:r>
      <w:r w:rsidR="00973B7F" w:rsidRPr="00973B7F">
        <w:rPr>
          <w:rFonts w:ascii="Angsana New" w:hAnsi="Angsana New" w:cs="Angsana New"/>
          <w:sz w:val="28"/>
        </w:rPr>
        <w:t>1</w:t>
      </w:r>
      <w:r w:rsidR="008D45B1" w:rsidRPr="00BF53D1">
        <w:rPr>
          <w:rFonts w:ascii="Angsana New" w:hAnsi="Angsana New" w:cs="Angsana New"/>
          <w:sz w:val="28"/>
        </w:rPr>
        <w:t xml:space="preserve"> </w:t>
      </w:r>
      <w:r w:rsidR="008D45B1" w:rsidRPr="00BF53D1">
        <w:rPr>
          <w:rFonts w:ascii="Angsana New" w:hAnsi="Angsana New" w:cs="Angsana New" w:hint="cs"/>
          <w:sz w:val="28"/>
          <w:cs/>
        </w:rPr>
        <w:t>โครงการและที่ดินพร้อมสิ่งปลูกสร้างของบริษัทที่เกี่ยวข้องกัน นอกจากนี้ กรรมการบริษัทได้ค้ำประกัน</w:t>
      </w:r>
      <w:r w:rsidR="008D45B1" w:rsidRPr="00BF53D1">
        <w:rPr>
          <w:rFonts w:ascii="Angsana New" w:hAnsi="Angsana New" w:cs="Angsana New" w:hint="cs"/>
          <w:spacing w:val="2"/>
          <w:sz w:val="28"/>
          <w:cs/>
        </w:rPr>
        <w:t>ใน</w:t>
      </w:r>
      <w:r w:rsidR="008D45B1" w:rsidRPr="00BF53D1">
        <w:rPr>
          <w:rFonts w:ascii="Angsana New" w:hAnsi="Angsana New" w:cs="Angsana New" w:hint="cs"/>
          <w:sz w:val="28"/>
          <w:cs/>
        </w:rPr>
        <w:t>นามส่วนบุคคลเต็มจำนวน</w:t>
      </w:r>
      <w:r w:rsidR="00397C8D" w:rsidRPr="00BF53D1">
        <w:rPr>
          <w:rFonts w:ascii="Angsana New" w:hAnsi="Angsana New" w:cs="Angsana New"/>
          <w:sz w:val="28"/>
        </w:rPr>
        <w:t xml:space="preserve"> </w:t>
      </w:r>
      <w:r w:rsidR="00397C8D" w:rsidRPr="00BF53D1">
        <w:rPr>
          <w:rFonts w:ascii="Angsana New" w:hAnsi="Angsana New" w:cs="Angsana New" w:hint="cs"/>
          <w:sz w:val="28"/>
          <w:cs/>
        </w:rPr>
        <w:t xml:space="preserve">(ดูหมายเหตุข้อ </w:t>
      </w:r>
      <w:r w:rsidR="00973B7F" w:rsidRPr="00973B7F">
        <w:rPr>
          <w:rFonts w:ascii="Angsana New" w:hAnsi="Angsana New" w:cs="Angsana New"/>
          <w:sz w:val="28"/>
        </w:rPr>
        <w:t>5</w:t>
      </w:r>
      <w:r w:rsidR="00397C8D" w:rsidRPr="00BF53D1">
        <w:rPr>
          <w:rFonts w:ascii="Angsana New" w:hAnsi="Angsana New" w:cs="Angsana New" w:hint="cs"/>
          <w:sz w:val="28"/>
          <w:cs/>
        </w:rPr>
        <w:t>)</w:t>
      </w:r>
      <w:r w:rsidR="00FF20EA" w:rsidRPr="00BF53D1">
        <w:rPr>
          <w:rFonts w:ascii="Angsana New" w:hAnsi="Angsana New" w:cs="Angsana New"/>
          <w:sz w:val="28"/>
        </w:rPr>
        <w:t xml:space="preserve"> </w:t>
      </w:r>
      <w:r w:rsidRPr="00BF53D1">
        <w:rPr>
          <w:rFonts w:ascii="Angsana New" w:hAnsi="Angsana New" w:cs="Angsana New" w:hint="cs"/>
          <w:sz w:val="28"/>
          <w:cs/>
        </w:rPr>
        <w:t xml:space="preserve">ณ วันที่ </w:t>
      </w:r>
      <w:r w:rsidR="00973B7F" w:rsidRPr="00973B7F">
        <w:rPr>
          <w:rFonts w:ascii="Angsana New" w:hAnsi="Angsana New" w:cs="Angsana New"/>
          <w:sz w:val="28"/>
        </w:rPr>
        <w:t>31</w:t>
      </w:r>
      <w:r w:rsidRPr="00BF53D1">
        <w:rPr>
          <w:rFonts w:ascii="Angsana New" w:hAnsi="Angsana New" w:cs="Angsana New" w:hint="cs"/>
          <w:sz w:val="28"/>
          <w:cs/>
        </w:rPr>
        <w:t xml:space="preserve"> ธันวาคม </w:t>
      </w:r>
      <w:r w:rsidR="00973B7F" w:rsidRPr="00973B7F">
        <w:rPr>
          <w:rFonts w:ascii="Angsana New" w:hAnsi="Angsana New" w:cs="Angsana New"/>
          <w:sz w:val="28"/>
        </w:rPr>
        <w:t>2567</w:t>
      </w:r>
      <w:r w:rsidRPr="00BF53D1">
        <w:rPr>
          <w:rFonts w:ascii="Angsana New" w:hAnsi="Angsana New" w:cs="Angsana New"/>
          <w:sz w:val="28"/>
        </w:rPr>
        <w:t xml:space="preserve"> </w:t>
      </w:r>
      <w:r w:rsidRPr="00BF53D1">
        <w:rPr>
          <w:rFonts w:ascii="Angsana New" w:hAnsi="Angsana New" w:cs="Angsana New" w:hint="cs"/>
          <w:sz w:val="28"/>
          <w:cs/>
        </w:rPr>
        <w:t xml:space="preserve">และ </w:t>
      </w:r>
      <w:r w:rsidR="00973B7F" w:rsidRPr="00973B7F">
        <w:rPr>
          <w:rFonts w:ascii="Angsana New" w:hAnsi="Angsana New" w:cs="Angsana New"/>
          <w:sz w:val="28"/>
        </w:rPr>
        <w:t>2566</w:t>
      </w:r>
      <w:r w:rsidRPr="00BF53D1">
        <w:rPr>
          <w:rFonts w:ascii="Angsana New" w:hAnsi="Angsana New" w:cs="Angsana New"/>
          <w:sz w:val="28"/>
        </w:rPr>
        <w:t xml:space="preserve"> </w:t>
      </w:r>
      <w:r w:rsidRPr="00BF53D1">
        <w:rPr>
          <w:rFonts w:ascii="Angsana New" w:hAnsi="Angsana New" w:cs="Angsana New" w:hint="cs"/>
          <w:sz w:val="28"/>
          <w:cs/>
        </w:rPr>
        <w:t xml:space="preserve">เงินกู้ยืมระยะยาวอื่นดังกล่าวมียอดคงเหลือจำนวน </w:t>
      </w:r>
      <w:r w:rsidR="00973B7F" w:rsidRPr="00973B7F">
        <w:rPr>
          <w:rFonts w:ascii="Angsana New" w:hAnsi="Angsana New" w:cs="Angsana New"/>
          <w:sz w:val="28"/>
        </w:rPr>
        <w:t>160</w:t>
      </w:r>
      <w:r w:rsidRPr="00BF53D1">
        <w:rPr>
          <w:rFonts w:ascii="Angsana New" w:hAnsi="Angsana New" w:cs="Angsana New"/>
          <w:sz w:val="28"/>
        </w:rPr>
        <w:t>.</w:t>
      </w:r>
      <w:r w:rsidR="00973B7F" w:rsidRPr="00973B7F">
        <w:rPr>
          <w:rFonts w:ascii="Angsana New" w:hAnsi="Angsana New" w:cs="Angsana New"/>
          <w:sz w:val="28"/>
        </w:rPr>
        <w:t>83</w:t>
      </w:r>
      <w:r w:rsidRPr="00BF53D1">
        <w:rPr>
          <w:rFonts w:ascii="Angsana New" w:hAnsi="Angsana New" w:cs="Angsana New"/>
          <w:sz w:val="28"/>
        </w:rPr>
        <w:t xml:space="preserve"> </w:t>
      </w:r>
      <w:r w:rsidRPr="00BF53D1">
        <w:rPr>
          <w:rFonts w:ascii="Angsana New" w:hAnsi="Angsana New" w:cs="Angsana New" w:hint="cs"/>
          <w:sz w:val="28"/>
          <w:cs/>
        </w:rPr>
        <w:t xml:space="preserve">ล้านบาท และ </w:t>
      </w:r>
      <w:r w:rsidR="00973B7F" w:rsidRPr="00973B7F">
        <w:rPr>
          <w:rFonts w:ascii="Angsana New" w:hAnsi="Angsana New" w:cs="Angsana New"/>
          <w:sz w:val="28"/>
        </w:rPr>
        <w:t>258</w:t>
      </w:r>
      <w:r w:rsidRPr="00BF53D1">
        <w:rPr>
          <w:rFonts w:ascii="Angsana New" w:hAnsi="Angsana New" w:cs="Angsana New"/>
          <w:sz w:val="28"/>
        </w:rPr>
        <w:t>.</w:t>
      </w:r>
      <w:r w:rsidR="00973B7F" w:rsidRPr="00973B7F">
        <w:rPr>
          <w:rFonts w:ascii="Angsana New" w:hAnsi="Angsana New" w:cs="Angsana New"/>
          <w:sz w:val="28"/>
        </w:rPr>
        <w:t>00</w:t>
      </w:r>
      <w:r w:rsidRPr="00BF53D1">
        <w:rPr>
          <w:rFonts w:ascii="Angsana New" w:hAnsi="Angsana New" w:cs="Angsana New"/>
          <w:sz w:val="28"/>
        </w:rPr>
        <w:t xml:space="preserve"> </w:t>
      </w:r>
      <w:r w:rsidRPr="00BF53D1">
        <w:rPr>
          <w:rFonts w:ascii="Angsana New" w:hAnsi="Angsana New" w:cs="Angsana New" w:hint="cs"/>
          <w:sz w:val="28"/>
          <w:cs/>
        </w:rPr>
        <w:t>ล้านบาท</w:t>
      </w:r>
      <w:r w:rsidR="00575A31" w:rsidRPr="00BF53D1">
        <w:rPr>
          <w:rFonts w:ascii="Angsana New" w:hAnsi="Angsana New" w:cs="Angsana New"/>
          <w:sz w:val="28"/>
        </w:rPr>
        <w:t xml:space="preserve"> </w:t>
      </w:r>
      <w:r w:rsidR="002545D4">
        <w:rPr>
          <w:rFonts w:ascii="Angsana New" w:hAnsi="Angsana New" w:cs="Angsana New" w:hint="cs"/>
          <w:sz w:val="28"/>
          <w:cs/>
        </w:rPr>
        <w:t>ตามลำดับ</w:t>
      </w:r>
    </w:p>
    <w:p w14:paraId="7CEAB633" w14:textId="351FA1F7" w:rsidR="005A3D2F" w:rsidRPr="00BF53D1" w:rsidRDefault="005A3D2F" w:rsidP="00AE1B39">
      <w:pPr>
        <w:pStyle w:val="ListParagraph"/>
        <w:spacing w:before="120" w:after="240"/>
        <w:ind w:left="907" w:right="58"/>
        <w:contextualSpacing w:val="0"/>
        <w:jc w:val="thaiDistribute"/>
        <w:rPr>
          <w:rFonts w:ascii="Angsana New" w:hAnsi="Angsana New" w:cs="Angsana New"/>
          <w:sz w:val="28"/>
          <w:cs/>
        </w:rPr>
      </w:pPr>
      <w:r w:rsidRPr="00BF53D1">
        <w:rPr>
          <w:rFonts w:ascii="Angsana New" w:hAnsi="Angsana New" w:cs="Angsana New" w:hint="cs"/>
          <w:sz w:val="28"/>
          <w:cs/>
        </w:rPr>
        <w:t xml:space="preserve">ต่อมาเมื่อวันที่ </w:t>
      </w:r>
      <w:r w:rsidR="00973B7F" w:rsidRPr="00973B7F">
        <w:rPr>
          <w:rFonts w:ascii="Angsana New" w:hAnsi="Angsana New" w:cs="Angsana New"/>
          <w:sz w:val="28"/>
        </w:rPr>
        <w:t>27</w:t>
      </w:r>
      <w:r w:rsidRPr="00BF53D1">
        <w:rPr>
          <w:rFonts w:ascii="Angsana New" w:hAnsi="Angsana New" w:cs="Angsana New"/>
          <w:sz w:val="28"/>
        </w:rPr>
        <w:t xml:space="preserve"> </w:t>
      </w:r>
      <w:r w:rsidRPr="00BF53D1">
        <w:rPr>
          <w:rFonts w:ascii="Angsana New" w:hAnsi="Angsana New" w:cs="Angsana New" w:hint="cs"/>
          <w:sz w:val="28"/>
          <w:cs/>
        </w:rPr>
        <w:t xml:space="preserve">มกราคม </w:t>
      </w:r>
      <w:r w:rsidR="00973B7F" w:rsidRPr="00973B7F">
        <w:rPr>
          <w:rFonts w:ascii="Angsana New" w:hAnsi="Angsana New" w:cs="Angsana New"/>
          <w:sz w:val="28"/>
        </w:rPr>
        <w:t>2568</w:t>
      </w:r>
      <w:r w:rsidRPr="00BF53D1">
        <w:rPr>
          <w:rFonts w:ascii="Angsana New" w:hAnsi="Angsana New" w:cs="Angsana New"/>
          <w:sz w:val="28"/>
        </w:rPr>
        <w:t xml:space="preserve"> </w:t>
      </w:r>
      <w:r w:rsidRPr="00BF53D1">
        <w:rPr>
          <w:rFonts w:ascii="Angsana New" w:hAnsi="Angsana New" w:cs="Angsana New" w:hint="cs"/>
          <w:sz w:val="28"/>
          <w:cs/>
        </w:rPr>
        <w:t xml:space="preserve">บริษัทได้ทำสัญญาเงินกู้ยืมระยะยาวอื่นกับบริษัทแห่งหนึ่งในประเทศข้างต้น โดยมีวงเงิน </w:t>
      </w:r>
      <w:r w:rsidR="00973B7F" w:rsidRPr="00973B7F">
        <w:rPr>
          <w:rFonts w:ascii="Angsana New" w:hAnsi="Angsana New" w:cs="Angsana New"/>
          <w:spacing w:val="2"/>
          <w:sz w:val="28"/>
        </w:rPr>
        <w:t>390</w:t>
      </w:r>
      <w:r w:rsidRPr="00BF53D1">
        <w:rPr>
          <w:rFonts w:ascii="Angsana New" w:hAnsi="Angsana New" w:cs="Angsana New"/>
          <w:spacing w:val="2"/>
          <w:sz w:val="28"/>
        </w:rPr>
        <w:t>.</w:t>
      </w:r>
      <w:r w:rsidR="00973B7F" w:rsidRPr="00973B7F">
        <w:rPr>
          <w:rFonts w:ascii="Angsana New" w:hAnsi="Angsana New" w:cs="Angsana New"/>
          <w:spacing w:val="2"/>
          <w:sz w:val="28"/>
        </w:rPr>
        <w:t>00</w:t>
      </w:r>
      <w:r w:rsidRPr="00BF53D1">
        <w:rPr>
          <w:rFonts w:ascii="Angsana New" w:hAnsi="Angsana New" w:cs="Angsana New"/>
          <w:spacing w:val="2"/>
          <w:sz w:val="28"/>
        </w:rPr>
        <w:t xml:space="preserve"> </w:t>
      </w:r>
      <w:r w:rsidRPr="00BF53D1">
        <w:rPr>
          <w:rFonts w:ascii="Angsana New" w:hAnsi="Angsana New" w:cs="Angsana New" w:hint="cs"/>
          <w:spacing w:val="2"/>
          <w:sz w:val="28"/>
          <w:cs/>
        </w:rPr>
        <w:t xml:space="preserve">ล้านบาท มีอายุครบกำหนดภายใน </w:t>
      </w:r>
      <w:r w:rsidR="00973B7F" w:rsidRPr="00973B7F">
        <w:rPr>
          <w:rFonts w:ascii="Angsana New" w:hAnsi="Angsana New" w:cs="Angsana New"/>
          <w:spacing w:val="2"/>
          <w:sz w:val="28"/>
        </w:rPr>
        <w:t>3</w:t>
      </w:r>
      <w:r w:rsidRPr="00BF53D1">
        <w:rPr>
          <w:rFonts w:ascii="Angsana New" w:hAnsi="Angsana New" w:cs="Angsana New"/>
          <w:spacing w:val="2"/>
          <w:sz w:val="28"/>
        </w:rPr>
        <w:t xml:space="preserve"> </w:t>
      </w:r>
      <w:r w:rsidRPr="00BF53D1">
        <w:rPr>
          <w:rFonts w:ascii="Angsana New" w:hAnsi="Angsana New" w:cs="Angsana New" w:hint="cs"/>
          <w:spacing w:val="2"/>
          <w:sz w:val="28"/>
          <w:cs/>
        </w:rPr>
        <w:t>ปี นับจากวันที่กู้ยืม อ้างอิงอัตราดอกเบี้ยจากเงินกู้ยืมสำหรับลูกค้า</w:t>
      </w:r>
      <w:r w:rsidRPr="00BF53D1">
        <w:rPr>
          <w:rFonts w:ascii="Angsana New" w:hAnsi="Angsana New" w:cs="Angsana New" w:hint="cs"/>
          <w:spacing w:val="-4"/>
          <w:sz w:val="28"/>
          <w:cs/>
        </w:rPr>
        <w:t xml:space="preserve">รายใหญ่ชั้นดีประเภทเงินกู้แบบมีระยะเวลา </w:t>
      </w:r>
      <w:r w:rsidRPr="00BF53D1">
        <w:rPr>
          <w:rFonts w:ascii="Angsana New" w:hAnsi="Angsana New" w:cs="Angsana New"/>
          <w:spacing w:val="-4"/>
          <w:sz w:val="28"/>
        </w:rPr>
        <w:t xml:space="preserve">(Minimum Loan Rate: MLR) + </w:t>
      </w:r>
      <w:r w:rsidRPr="00BF53D1">
        <w:rPr>
          <w:rFonts w:ascii="Angsana New" w:hAnsi="Angsana New" w:cs="Angsana New" w:hint="cs"/>
          <w:spacing w:val="-4"/>
          <w:sz w:val="28"/>
          <w:cs/>
        </w:rPr>
        <w:t xml:space="preserve">ร้อยละ </w:t>
      </w:r>
      <w:r w:rsidR="00973B7F" w:rsidRPr="00973B7F">
        <w:rPr>
          <w:rFonts w:ascii="Angsana New" w:hAnsi="Angsana New" w:cs="Angsana New"/>
          <w:spacing w:val="-4"/>
          <w:sz w:val="28"/>
        </w:rPr>
        <w:t>3</w:t>
      </w:r>
      <w:r w:rsidR="001D5ABC" w:rsidRPr="00BF53D1">
        <w:rPr>
          <w:rFonts w:ascii="Angsana New" w:hAnsi="Angsana New" w:cs="Angsana New"/>
          <w:spacing w:val="-4"/>
          <w:sz w:val="28"/>
        </w:rPr>
        <w:t>.</w:t>
      </w:r>
      <w:r w:rsidR="00973B7F" w:rsidRPr="00973B7F">
        <w:rPr>
          <w:rFonts w:ascii="Angsana New" w:hAnsi="Angsana New" w:cs="Angsana New"/>
          <w:spacing w:val="-4"/>
          <w:sz w:val="28"/>
        </w:rPr>
        <w:t>74</w:t>
      </w:r>
      <w:r w:rsidRPr="00BF53D1">
        <w:rPr>
          <w:rFonts w:ascii="Angsana New" w:hAnsi="Angsana New" w:cs="Angsana New" w:hint="cs"/>
          <w:spacing w:val="-4"/>
          <w:sz w:val="28"/>
          <w:cs/>
        </w:rPr>
        <w:t xml:space="preserve"> ต่อปี</w:t>
      </w:r>
      <w:r w:rsidR="00BD64BD">
        <w:rPr>
          <w:rFonts w:ascii="Angsana New" w:hAnsi="Angsana New" w:cs="Angsana New" w:hint="cs"/>
          <w:spacing w:val="-4"/>
          <w:sz w:val="28"/>
          <w:cs/>
        </w:rPr>
        <w:t xml:space="preserve"> หรือ</w:t>
      </w:r>
      <w:r w:rsidR="00492088">
        <w:rPr>
          <w:rFonts w:ascii="Angsana New" w:hAnsi="Angsana New" w:cs="Angsana New"/>
          <w:spacing w:val="-4"/>
          <w:sz w:val="28"/>
        </w:rPr>
        <w:br/>
      </w:r>
      <w:r w:rsidR="00BD64BD">
        <w:rPr>
          <w:rFonts w:ascii="Angsana New" w:hAnsi="Angsana New" w:cs="Angsana New" w:hint="cs"/>
          <w:spacing w:val="-4"/>
          <w:sz w:val="28"/>
          <w:cs/>
        </w:rPr>
        <w:t xml:space="preserve">ไม่ต่ำกว่าร้อยละ </w:t>
      </w:r>
      <w:r w:rsidR="00973B7F" w:rsidRPr="00973B7F">
        <w:rPr>
          <w:rFonts w:ascii="Angsana New" w:hAnsi="Angsana New" w:cs="Angsana New"/>
          <w:spacing w:val="-4"/>
          <w:sz w:val="28"/>
        </w:rPr>
        <w:t>10</w:t>
      </w:r>
      <w:r w:rsidR="00BD64BD">
        <w:rPr>
          <w:rFonts w:ascii="Angsana New" w:hAnsi="Angsana New" w:cs="Angsana New"/>
          <w:spacing w:val="-4"/>
          <w:sz w:val="28"/>
        </w:rPr>
        <w:t>.</w:t>
      </w:r>
      <w:r w:rsidR="00973B7F" w:rsidRPr="00973B7F">
        <w:rPr>
          <w:rFonts w:ascii="Angsana New" w:hAnsi="Angsana New" w:cs="Angsana New"/>
          <w:spacing w:val="-4"/>
          <w:sz w:val="28"/>
        </w:rPr>
        <w:t>89</w:t>
      </w:r>
      <w:r w:rsidR="001D5ABC" w:rsidRPr="00BF53D1">
        <w:rPr>
          <w:rFonts w:ascii="Angsana New" w:hAnsi="Angsana New" w:cs="Angsana New"/>
          <w:spacing w:val="-4"/>
          <w:sz w:val="28"/>
        </w:rPr>
        <w:t xml:space="preserve"> </w:t>
      </w:r>
      <w:r w:rsidR="0091234B" w:rsidRPr="00BF53D1">
        <w:rPr>
          <w:rFonts w:ascii="Angsana New" w:hAnsi="Angsana New" w:cs="Angsana New"/>
          <w:spacing w:val="-4"/>
          <w:sz w:val="28"/>
          <w:cs/>
        </w:rPr>
        <w:t>บริษัทได้จดจำนองห้องชุดของบริษัท</w:t>
      </w:r>
      <w:r w:rsidR="0091234B" w:rsidRPr="00BF53D1">
        <w:rPr>
          <w:rFonts w:ascii="Angsana New" w:hAnsi="Angsana New" w:cs="Angsana New"/>
          <w:spacing w:val="-4"/>
          <w:sz w:val="28"/>
        </w:rPr>
        <w:t> </w:t>
      </w:r>
      <w:r w:rsidR="00973B7F" w:rsidRPr="00973B7F">
        <w:rPr>
          <w:rFonts w:ascii="Angsana New" w:hAnsi="Angsana New" w:cs="Angsana New"/>
          <w:spacing w:val="-4"/>
          <w:sz w:val="28"/>
        </w:rPr>
        <w:t>3</w:t>
      </w:r>
      <w:r w:rsidR="0091234B" w:rsidRPr="00BF53D1">
        <w:rPr>
          <w:rFonts w:ascii="Angsana New" w:hAnsi="Angsana New" w:cs="Angsana New"/>
          <w:spacing w:val="-4"/>
          <w:sz w:val="28"/>
        </w:rPr>
        <w:t xml:space="preserve"> </w:t>
      </w:r>
      <w:r w:rsidR="0091234B" w:rsidRPr="00BF53D1">
        <w:rPr>
          <w:rFonts w:ascii="Angsana New" w:hAnsi="Angsana New" w:cs="Angsana New"/>
          <w:spacing w:val="-4"/>
          <w:sz w:val="28"/>
          <w:cs/>
        </w:rPr>
        <w:t xml:space="preserve">โครงการ และห้องชุดของบริษัทย่อย </w:t>
      </w:r>
      <w:r w:rsidR="00973B7F" w:rsidRPr="00973B7F">
        <w:rPr>
          <w:rFonts w:ascii="Angsana New" w:hAnsi="Angsana New" w:cs="Angsana New"/>
          <w:spacing w:val="-4"/>
          <w:sz w:val="28"/>
        </w:rPr>
        <w:t>2</w:t>
      </w:r>
      <w:r w:rsidR="0091234B" w:rsidRPr="00BF53D1">
        <w:rPr>
          <w:rFonts w:ascii="Angsana New" w:hAnsi="Angsana New" w:cs="Angsana New"/>
          <w:spacing w:val="-4"/>
          <w:sz w:val="28"/>
        </w:rPr>
        <w:t xml:space="preserve"> </w:t>
      </w:r>
      <w:r w:rsidR="0091234B" w:rsidRPr="00BF53D1">
        <w:rPr>
          <w:rFonts w:ascii="Angsana New" w:hAnsi="Angsana New" w:cs="Angsana New"/>
          <w:spacing w:val="-4"/>
          <w:sz w:val="28"/>
          <w:cs/>
        </w:rPr>
        <w:t>บริษัท</w:t>
      </w:r>
      <w:r w:rsidR="0091234B" w:rsidRPr="00BF53D1">
        <w:rPr>
          <w:rFonts w:ascii="Angsana New" w:hAnsi="Angsana New" w:cs="Angsana New"/>
          <w:spacing w:val="-4"/>
          <w:sz w:val="28"/>
        </w:rPr>
        <w:t> </w:t>
      </w:r>
      <w:r w:rsidR="00973B7F" w:rsidRPr="00973B7F">
        <w:rPr>
          <w:rFonts w:ascii="Angsana New" w:hAnsi="Angsana New" w:cs="Angsana New"/>
          <w:spacing w:val="-4"/>
          <w:sz w:val="28"/>
        </w:rPr>
        <w:t>2</w:t>
      </w:r>
      <w:r w:rsidR="0091234B" w:rsidRPr="00BF53D1">
        <w:rPr>
          <w:rFonts w:ascii="Angsana New" w:hAnsi="Angsana New" w:cs="Angsana New"/>
          <w:spacing w:val="-4"/>
          <w:sz w:val="28"/>
        </w:rPr>
        <w:t xml:space="preserve"> </w:t>
      </w:r>
      <w:r w:rsidR="0091234B" w:rsidRPr="00492088">
        <w:rPr>
          <w:rFonts w:ascii="Angsana New" w:hAnsi="Angsana New" w:cs="Angsana New"/>
          <w:spacing w:val="-8"/>
          <w:sz w:val="28"/>
          <w:cs/>
        </w:rPr>
        <w:t>โครงการ</w:t>
      </w:r>
      <w:r w:rsidR="0091234B" w:rsidRPr="00492088">
        <w:rPr>
          <w:rFonts w:ascii="Angsana New" w:hAnsi="Angsana New" w:cs="Angsana New"/>
          <w:spacing w:val="-8"/>
          <w:sz w:val="28"/>
        </w:rPr>
        <w:t xml:space="preserve"> </w:t>
      </w:r>
      <w:r w:rsidR="0091234B" w:rsidRPr="00492088">
        <w:rPr>
          <w:rFonts w:ascii="Angsana New" w:hAnsi="Angsana New" w:cs="Angsana New"/>
          <w:spacing w:val="-8"/>
          <w:sz w:val="28"/>
          <w:cs/>
        </w:rPr>
        <w:t xml:space="preserve">ห้องชุดของบริษัทที่เกี่ยวข้องกัน </w:t>
      </w:r>
      <w:r w:rsidR="00973B7F" w:rsidRPr="00973B7F">
        <w:rPr>
          <w:rFonts w:ascii="Angsana New" w:hAnsi="Angsana New" w:cs="Angsana New"/>
          <w:spacing w:val="-8"/>
          <w:sz w:val="28"/>
        </w:rPr>
        <w:t>1</w:t>
      </w:r>
      <w:r w:rsidR="0091234B" w:rsidRPr="00492088">
        <w:rPr>
          <w:rFonts w:ascii="Angsana New" w:hAnsi="Angsana New" w:cs="Angsana New"/>
          <w:spacing w:val="-8"/>
          <w:sz w:val="28"/>
        </w:rPr>
        <w:t xml:space="preserve"> </w:t>
      </w:r>
      <w:r w:rsidR="0091234B" w:rsidRPr="00492088">
        <w:rPr>
          <w:rFonts w:ascii="Angsana New" w:hAnsi="Angsana New" w:cs="Angsana New"/>
          <w:spacing w:val="-8"/>
          <w:sz w:val="28"/>
          <w:cs/>
        </w:rPr>
        <w:t>บริษัท</w:t>
      </w:r>
      <w:r w:rsidR="0091234B" w:rsidRPr="00492088">
        <w:rPr>
          <w:rFonts w:ascii="Angsana New" w:hAnsi="Angsana New" w:cs="Angsana New"/>
          <w:spacing w:val="-8"/>
          <w:sz w:val="28"/>
        </w:rPr>
        <w:t> </w:t>
      </w:r>
      <w:r w:rsidR="00973B7F" w:rsidRPr="00973B7F">
        <w:rPr>
          <w:rFonts w:ascii="Angsana New" w:hAnsi="Angsana New" w:cs="Angsana New"/>
          <w:spacing w:val="-8"/>
          <w:sz w:val="28"/>
        </w:rPr>
        <w:t>1</w:t>
      </w:r>
      <w:r w:rsidR="0091234B" w:rsidRPr="00492088">
        <w:rPr>
          <w:rFonts w:ascii="Angsana New" w:hAnsi="Angsana New" w:cs="Angsana New"/>
          <w:spacing w:val="-8"/>
          <w:sz w:val="28"/>
        </w:rPr>
        <w:t xml:space="preserve"> </w:t>
      </w:r>
      <w:r w:rsidR="0091234B" w:rsidRPr="00492088">
        <w:rPr>
          <w:rFonts w:ascii="Angsana New" w:hAnsi="Angsana New" w:cs="Angsana New"/>
          <w:spacing w:val="-8"/>
          <w:sz w:val="28"/>
          <w:cs/>
        </w:rPr>
        <w:t>โครงการ</w:t>
      </w:r>
      <w:r w:rsidR="0091234B" w:rsidRPr="00492088">
        <w:rPr>
          <w:rFonts w:ascii="Angsana New" w:hAnsi="Angsana New" w:cs="Angsana New"/>
          <w:spacing w:val="-8"/>
          <w:sz w:val="28"/>
        </w:rPr>
        <w:t xml:space="preserve"> </w:t>
      </w:r>
      <w:r w:rsidR="0091234B" w:rsidRPr="00492088">
        <w:rPr>
          <w:rFonts w:ascii="Angsana New" w:hAnsi="Angsana New" w:cs="Angsana New"/>
          <w:spacing w:val="-8"/>
          <w:sz w:val="28"/>
          <w:cs/>
        </w:rPr>
        <w:t>และที่ดินพร้อมสิ่งปลูกสร้างของบริษัทที่เกี่ยวข้องกัน</w:t>
      </w:r>
      <w:r w:rsidR="0091234B" w:rsidRPr="00BF53D1">
        <w:rPr>
          <w:rFonts w:ascii="Angsana New" w:hAnsi="Angsana New" w:cs="Angsana New"/>
          <w:spacing w:val="-4"/>
          <w:sz w:val="28"/>
          <w:cs/>
        </w:rPr>
        <w:t xml:space="preserve"> เพื่อเป็นหลักประกัน นอกจากนี้กรรมการบริษัท </w:t>
      </w:r>
      <w:r w:rsidR="00973B7F" w:rsidRPr="00973B7F">
        <w:rPr>
          <w:rFonts w:ascii="Angsana New" w:hAnsi="Angsana New" w:cs="Angsana New"/>
          <w:spacing w:val="-4"/>
          <w:sz w:val="28"/>
        </w:rPr>
        <w:t>1</w:t>
      </w:r>
      <w:r w:rsidR="0091234B" w:rsidRPr="00BF53D1">
        <w:rPr>
          <w:rFonts w:ascii="Angsana New" w:hAnsi="Angsana New" w:cs="Angsana New"/>
          <w:spacing w:val="-4"/>
          <w:sz w:val="28"/>
        </w:rPr>
        <w:t xml:space="preserve"> </w:t>
      </w:r>
      <w:r w:rsidR="0091234B" w:rsidRPr="00BF53D1">
        <w:rPr>
          <w:rFonts w:ascii="Angsana New" w:hAnsi="Angsana New" w:cs="Angsana New"/>
          <w:spacing w:val="-4"/>
          <w:sz w:val="28"/>
          <w:cs/>
        </w:rPr>
        <w:t>ท่านค้ำประกันวงเงินดังกล่าวในนามส่วนบุคคลเต็มจำนวน</w:t>
      </w:r>
      <w:r w:rsidR="0091234B" w:rsidRPr="00BF53D1">
        <w:rPr>
          <w:rFonts w:ascii="Angsana New" w:hAnsi="Angsana New" w:cs="Angsana New" w:hint="cs"/>
          <w:spacing w:val="-4"/>
          <w:sz w:val="28"/>
          <w:cs/>
        </w:rPr>
        <w:t xml:space="preserve"> </w:t>
      </w:r>
      <w:r w:rsidR="00CF027E" w:rsidRPr="00CF027E">
        <w:rPr>
          <w:rFonts w:ascii="Angsana New" w:hAnsi="Angsana New" w:cs="Angsana New"/>
          <w:spacing w:val="-4"/>
          <w:sz w:val="28"/>
          <w:cs/>
        </w:rPr>
        <w:t>โดยมีวัตถุประสงค์เพื่อ</w:t>
      </w:r>
      <w:r w:rsidR="00CF027E" w:rsidRPr="00CF027E">
        <w:rPr>
          <w:rFonts w:ascii="Angsana New" w:hAnsi="Angsana New" w:cs="Angsana New" w:hint="cs"/>
          <w:spacing w:val="-4"/>
          <w:sz w:val="28"/>
          <w:cs/>
        </w:rPr>
        <w:t>ใช้สำหรับการจ่าย</w:t>
      </w:r>
      <w:r w:rsidR="00CF027E" w:rsidRPr="00CF027E">
        <w:rPr>
          <w:rFonts w:ascii="Angsana New" w:hAnsi="Angsana New" w:cs="Angsana New"/>
          <w:spacing w:val="-4"/>
          <w:sz w:val="28"/>
          <w:cs/>
        </w:rPr>
        <w:t>ชำระคืน</w:t>
      </w:r>
      <w:r w:rsidR="00CF027E" w:rsidRPr="00CF027E">
        <w:rPr>
          <w:rFonts w:ascii="Angsana New" w:hAnsi="Angsana New" w:cs="Angsana New" w:hint="cs"/>
          <w:spacing w:val="-4"/>
          <w:sz w:val="28"/>
          <w:cs/>
        </w:rPr>
        <w:t>หนี้เดิม</w:t>
      </w:r>
      <w:r w:rsidR="00CF027E" w:rsidRPr="00CF027E">
        <w:rPr>
          <w:rFonts w:ascii="Angsana New" w:hAnsi="Angsana New" w:cs="Angsana New"/>
          <w:spacing w:val="-4"/>
          <w:sz w:val="28"/>
        </w:rPr>
        <w:t xml:space="preserve"> </w:t>
      </w:r>
      <w:r w:rsidR="00CF027E" w:rsidRPr="00CF027E">
        <w:rPr>
          <w:rFonts w:ascii="Angsana New" w:hAnsi="Angsana New" w:cs="Angsana New" w:hint="cs"/>
          <w:spacing w:val="-4"/>
          <w:sz w:val="28"/>
          <w:cs/>
        </w:rPr>
        <w:t>(</w:t>
      </w:r>
      <w:r w:rsidR="00CF027E" w:rsidRPr="00CF027E">
        <w:rPr>
          <w:rFonts w:ascii="Angsana New" w:hAnsi="Angsana New" w:cs="Angsana New"/>
          <w:spacing w:val="-4"/>
          <w:sz w:val="28"/>
        </w:rPr>
        <w:t>Refinance)</w:t>
      </w:r>
      <w:r w:rsidR="00CF027E" w:rsidRPr="00CF027E">
        <w:rPr>
          <w:rFonts w:ascii="Angsana New" w:hAnsi="Angsana New" w:cs="Angsana New" w:hint="cs"/>
          <w:spacing w:val="-4"/>
          <w:sz w:val="28"/>
          <w:cs/>
        </w:rPr>
        <w:t xml:space="preserve"> จำนวนรวม </w:t>
      </w:r>
      <w:r w:rsidR="00973B7F" w:rsidRPr="00973B7F">
        <w:rPr>
          <w:rFonts w:ascii="Angsana New" w:hAnsi="Angsana New" w:cs="Angsana New"/>
          <w:spacing w:val="-4"/>
          <w:sz w:val="28"/>
        </w:rPr>
        <w:t>330</w:t>
      </w:r>
      <w:r w:rsidR="00CF027E" w:rsidRPr="00CF027E">
        <w:rPr>
          <w:rFonts w:ascii="Angsana New" w:hAnsi="Angsana New" w:cs="Angsana New"/>
          <w:spacing w:val="-4"/>
          <w:sz w:val="28"/>
        </w:rPr>
        <w:t>.</w:t>
      </w:r>
      <w:r w:rsidR="00973B7F" w:rsidRPr="00973B7F">
        <w:rPr>
          <w:rFonts w:ascii="Angsana New" w:hAnsi="Angsana New" w:cs="Angsana New"/>
          <w:spacing w:val="-4"/>
          <w:sz w:val="28"/>
        </w:rPr>
        <w:t>03</w:t>
      </w:r>
      <w:r w:rsidR="00CF027E" w:rsidRPr="00CF027E">
        <w:rPr>
          <w:rFonts w:ascii="Angsana New" w:hAnsi="Angsana New" w:cs="Angsana New"/>
          <w:spacing w:val="-4"/>
          <w:sz w:val="28"/>
        </w:rPr>
        <w:t xml:space="preserve"> </w:t>
      </w:r>
      <w:r w:rsidR="00CF027E" w:rsidRPr="00CF027E">
        <w:rPr>
          <w:rFonts w:ascii="Angsana New" w:hAnsi="Angsana New" w:cs="Angsana New" w:hint="cs"/>
          <w:spacing w:val="-4"/>
          <w:sz w:val="28"/>
          <w:cs/>
        </w:rPr>
        <w:t>ล้านบาท</w:t>
      </w:r>
      <w:r w:rsidR="00CF027E" w:rsidRPr="00CF027E">
        <w:rPr>
          <w:rFonts w:ascii="Angsana New" w:hAnsi="Angsana New" w:cs="Angsana New"/>
          <w:spacing w:val="-4"/>
          <w:sz w:val="28"/>
        </w:rPr>
        <w:t xml:space="preserve"> </w:t>
      </w:r>
      <w:r w:rsidR="00CF027E" w:rsidRPr="00CF027E">
        <w:rPr>
          <w:rFonts w:ascii="Angsana New" w:hAnsi="Angsana New" w:cs="Angsana New" w:hint="cs"/>
          <w:spacing w:val="-4"/>
          <w:sz w:val="28"/>
          <w:cs/>
        </w:rPr>
        <w:t>ต่อมา</w:t>
      </w:r>
      <w:r w:rsidR="00CF027E" w:rsidRPr="00CF027E">
        <w:rPr>
          <w:rFonts w:ascii="Angsana New" w:hAnsi="Angsana New" w:cs="Angsana New"/>
          <w:spacing w:val="-4"/>
          <w:sz w:val="28"/>
          <w:cs/>
        </w:rPr>
        <w:t>เมื่อวันที่</w:t>
      </w:r>
      <w:r w:rsidR="00CF027E" w:rsidRPr="00CF027E">
        <w:rPr>
          <w:rFonts w:ascii="Angsana New" w:hAnsi="Angsana New" w:cs="Angsana New"/>
          <w:spacing w:val="-4"/>
          <w:sz w:val="28"/>
        </w:rPr>
        <w:t> </w:t>
      </w:r>
      <w:r w:rsidR="00973B7F" w:rsidRPr="00973B7F">
        <w:rPr>
          <w:rFonts w:ascii="Angsana New" w:hAnsi="Angsana New" w:cs="Angsana New"/>
          <w:spacing w:val="-4"/>
          <w:sz w:val="28"/>
        </w:rPr>
        <w:t>29</w:t>
      </w:r>
      <w:r w:rsidR="00CF027E" w:rsidRPr="00CF027E">
        <w:rPr>
          <w:rFonts w:ascii="Angsana New" w:hAnsi="Angsana New" w:cs="Angsana New"/>
          <w:spacing w:val="-4"/>
          <w:sz w:val="28"/>
        </w:rPr>
        <w:t xml:space="preserve"> </w:t>
      </w:r>
      <w:r w:rsidR="00CF027E" w:rsidRPr="00CF027E">
        <w:rPr>
          <w:rFonts w:ascii="Angsana New" w:hAnsi="Angsana New" w:cs="Angsana New"/>
          <w:spacing w:val="-4"/>
          <w:sz w:val="28"/>
          <w:cs/>
        </w:rPr>
        <w:t>มกราคม</w:t>
      </w:r>
      <w:r w:rsidR="00CF027E" w:rsidRPr="00CF027E">
        <w:rPr>
          <w:rFonts w:ascii="Angsana New" w:hAnsi="Angsana New" w:cs="Angsana New"/>
          <w:spacing w:val="-4"/>
          <w:sz w:val="28"/>
        </w:rPr>
        <w:t> </w:t>
      </w:r>
      <w:r w:rsidR="00973B7F" w:rsidRPr="00973B7F">
        <w:rPr>
          <w:rFonts w:ascii="Angsana New" w:hAnsi="Angsana New" w:cs="Angsana New"/>
          <w:spacing w:val="-4"/>
          <w:sz w:val="28"/>
        </w:rPr>
        <w:t>2568</w:t>
      </w:r>
      <w:r w:rsidR="00CF027E" w:rsidRPr="00CF027E">
        <w:rPr>
          <w:rFonts w:ascii="Angsana New" w:hAnsi="Angsana New" w:cs="Angsana New"/>
          <w:spacing w:val="-4"/>
          <w:sz w:val="28"/>
        </w:rPr>
        <w:t xml:space="preserve"> </w:t>
      </w:r>
      <w:r w:rsidR="00CF027E" w:rsidRPr="00CF027E">
        <w:rPr>
          <w:rFonts w:ascii="Angsana New" w:hAnsi="Angsana New" w:cs="Angsana New"/>
          <w:spacing w:val="-4"/>
          <w:sz w:val="28"/>
          <w:cs/>
        </w:rPr>
        <w:t>บริษัทได้</w:t>
      </w:r>
      <w:r w:rsidR="00CF027E" w:rsidRPr="00CF027E">
        <w:rPr>
          <w:rFonts w:ascii="Angsana New" w:hAnsi="Angsana New" w:cs="Angsana New" w:hint="cs"/>
          <w:spacing w:val="-4"/>
          <w:sz w:val="28"/>
          <w:cs/>
        </w:rPr>
        <w:t>คืนหนี้เดิม</w:t>
      </w:r>
      <w:r w:rsidR="00CF027E" w:rsidRPr="00CF027E">
        <w:rPr>
          <w:rFonts w:ascii="Angsana New" w:hAnsi="Angsana New" w:cs="Angsana New"/>
          <w:spacing w:val="-4"/>
          <w:sz w:val="28"/>
          <w:cs/>
        </w:rPr>
        <w:t>ข้างต้นแล้วทั้งจำนวน</w:t>
      </w:r>
      <w:r w:rsidR="001D5ABC" w:rsidRPr="00BF53D1">
        <w:rPr>
          <w:rFonts w:ascii="Angsana New" w:hAnsi="Angsana New" w:cs="Angsana New" w:hint="cs"/>
          <w:spacing w:val="-4"/>
          <w:sz w:val="28"/>
          <w:cs/>
        </w:rPr>
        <w:t xml:space="preserve"> </w:t>
      </w:r>
      <w:r w:rsidR="001D5ABC" w:rsidRPr="00BF53D1">
        <w:rPr>
          <w:rFonts w:ascii="Angsana New" w:hAnsi="Angsana New" w:cs="Angsana New" w:hint="cs"/>
          <w:sz w:val="28"/>
          <w:cs/>
        </w:rPr>
        <w:t xml:space="preserve">(ดูหมายเหตุข้อ </w:t>
      </w:r>
      <w:r w:rsidR="00973B7F" w:rsidRPr="00973B7F">
        <w:rPr>
          <w:rFonts w:ascii="Angsana New" w:hAnsi="Angsana New" w:cs="Angsana New"/>
          <w:sz w:val="28"/>
        </w:rPr>
        <w:t>43</w:t>
      </w:r>
      <w:r w:rsidR="001D5ABC" w:rsidRPr="00BF53D1">
        <w:rPr>
          <w:rFonts w:ascii="Angsana New" w:hAnsi="Angsana New" w:cs="Angsana New"/>
          <w:sz w:val="28"/>
        </w:rPr>
        <w:t>.</w:t>
      </w:r>
      <w:r w:rsidR="00973B7F" w:rsidRPr="00973B7F">
        <w:rPr>
          <w:rFonts w:ascii="Angsana New" w:hAnsi="Angsana New" w:cs="Angsana New"/>
          <w:sz w:val="28"/>
        </w:rPr>
        <w:t>1</w:t>
      </w:r>
      <w:r w:rsidR="001D5ABC" w:rsidRPr="00BF53D1">
        <w:rPr>
          <w:rFonts w:ascii="Angsana New" w:hAnsi="Angsana New" w:cs="Angsana New"/>
          <w:sz w:val="28"/>
        </w:rPr>
        <w:t>)</w:t>
      </w:r>
    </w:p>
    <w:p w14:paraId="4645A33B" w14:textId="5B051362" w:rsidR="005C5D63" w:rsidRPr="00BF53D1" w:rsidRDefault="00EA1681" w:rsidP="00AE1B39">
      <w:pPr>
        <w:pStyle w:val="ListParagraph"/>
        <w:numPr>
          <w:ilvl w:val="0"/>
          <w:numId w:val="12"/>
        </w:numPr>
        <w:spacing w:before="120" w:after="240"/>
        <w:ind w:right="58"/>
        <w:contextualSpacing w:val="0"/>
        <w:jc w:val="thaiDistribute"/>
        <w:rPr>
          <w:rFonts w:ascii="Angsana New" w:hAnsi="Angsana New" w:cs="Angsana New"/>
          <w:sz w:val="28"/>
        </w:rPr>
      </w:pPr>
      <w:r w:rsidRPr="00BF53D1">
        <w:rPr>
          <w:rFonts w:ascii="Angsana New" w:hAnsi="Angsana New" w:cs="Angsana New" w:hint="cs"/>
          <w:sz w:val="28"/>
          <w:cs/>
        </w:rPr>
        <w:t xml:space="preserve">เมื่อวันที่ </w:t>
      </w:r>
      <w:r w:rsidR="00973B7F" w:rsidRPr="00973B7F">
        <w:rPr>
          <w:rFonts w:ascii="Angsana New" w:hAnsi="Angsana New" w:cs="Angsana New"/>
          <w:sz w:val="28"/>
        </w:rPr>
        <w:t>6</w:t>
      </w:r>
      <w:r w:rsidRPr="00BF53D1">
        <w:rPr>
          <w:rFonts w:ascii="Angsana New" w:hAnsi="Angsana New" w:cs="Angsana New"/>
          <w:sz w:val="28"/>
        </w:rPr>
        <w:t xml:space="preserve"> </w:t>
      </w:r>
      <w:r w:rsidRPr="00BF53D1">
        <w:rPr>
          <w:rFonts w:ascii="Angsana New" w:hAnsi="Angsana New" w:cs="Angsana New" w:hint="cs"/>
          <w:sz w:val="28"/>
          <w:cs/>
        </w:rPr>
        <w:t xml:space="preserve">ธันวาคม </w:t>
      </w:r>
      <w:r w:rsidR="00973B7F" w:rsidRPr="00973B7F">
        <w:rPr>
          <w:rFonts w:ascii="Angsana New" w:hAnsi="Angsana New" w:cs="Angsana New"/>
          <w:sz w:val="28"/>
        </w:rPr>
        <w:t>2565</w:t>
      </w:r>
      <w:r w:rsidR="007F510C" w:rsidRPr="00BF53D1">
        <w:rPr>
          <w:rFonts w:ascii="Angsana New" w:hAnsi="Angsana New" w:cs="Angsana New"/>
          <w:sz w:val="28"/>
        </w:rPr>
        <w:t xml:space="preserve"> </w:t>
      </w:r>
      <w:r w:rsidR="008D45B1" w:rsidRPr="00BF53D1">
        <w:rPr>
          <w:rFonts w:ascii="Angsana New" w:hAnsi="Angsana New" w:cs="Angsana New" w:hint="cs"/>
          <w:sz w:val="28"/>
          <w:cs/>
        </w:rPr>
        <w:t>บริษัท</w:t>
      </w:r>
      <w:r w:rsidRPr="00BF53D1">
        <w:rPr>
          <w:rFonts w:ascii="Angsana New" w:hAnsi="Angsana New" w:cs="Angsana New" w:hint="cs"/>
          <w:sz w:val="28"/>
          <w:cs/>
        </w:rPr>
        <w:t>ได้ทำสัญญา</w:t>
      </w:r>
      <w:r w:rsidR="008D45B1" w:rsidRPr="00BF53D1">
        <w:rPr>
          <w:rFonts w:ascii="Angsana New" w:hAnsi="Angsana New" w:cs="Angsana New" w:hint="cs"/>
          <w:sz w:val="28"/>
          <w:cs/>
        </w:rPr>
        <w:t>เงินกู้ยืมระยะยาวอื่น</w:t>
      </w:r>
      <w:r w:rsidRPr="00BF53D1">
        <w:rPr>
          <w:rFonts w:ascii="Angsana New" w:hAnsi="Angsana New" w:cs="Angsana New" w:hint="cs"/>
          <w:sz w:val="28"/>
          <w:cs/>
        </w:rPr>
        <w:t>กับ</w:t>
      </w:r>
      <w:r w:rsidR="008D45B1" w:rsidRPr="00BF53D1">
        <w:rPr>
          <w:rFonts w:ascii="Angsana New" w:hAnsi="Angsana New" w:cs="Angsana New" w:hint="cs"/>
          <w:sz w:val="28"/>
          <w:cs/>
        </w:rPr>
        <w:t xml:space="preserve">บริษัทแห่งหนึ่งในประเทศ โดยมีวงเงิน </w:t>
      </w:r>
      <w:r w:rsidR="00973B7F" w:rsidRPr="00973B7F">
        <w:rPr>
          <w:rFonts w:ascii="Angsana New" w:hAnsi="Angsana New" w:cs="Angsana New"/>
          <w:spacing w:val="2"/>
          <w:sz w:val="28"/>
        </w:rPr>
        <w:t>250</w:t>
      </w:r>
      <w:r w:rsidR="008D45B1" w:rsidRPr="00BF53D1">
        <w:rPr>
          <w:rFonts w:ascii="Angsana New" w:hAnsi="Angsana New" w:cs="Angsana New"/>
          <w:spacing w:val="2"/>
          <w:sz w:val="28"/>
        </w:rPr>
        <w:t>.</w:t>
      </w:r>
      <w:r w:rsidR="00973B7F" w:rsidRPr="00973B7F">
        <w:rPr>
          <w:rFonts w:ascii="Angsana New" w:hAnsi="Angsana New" w:cs="Angsana New"/>
          <w:spacing w:val="2"/>
          <w:sz w:val="28"/>
        </w:rPr>
        <w:t>00</w:t>
      </w:r>
      <w:r w:rsidR="008D45B1" w:rsidRPr="00BF53D1">
        <w:rPr>
          <w:rFonts w:ascii="Angsana New" w:hAnsi="Angsana New" w:cs="Angsana New"/>
          <w:spacing w:val="2"/>
          <w:sz w:val="28"/>
        </w:rPr>
        <w:t xml:space="preserve"> </w:t>
      </w:r>
      <w:r w:rsidR="008D45B1" w:rsidRPr="00BF53D1">
        <w:rPr>
          <w:rFonts w:ascii="Angsana New" w:hAnsi="Angsana New" w:cs="Angsana New" w:hint="cs"/>
          <w:spacing w:val="2"/>
          <w:sz w:val="28"/>
          <w:cs/>
        </w:rPr>
        <w:t xml:space="preserve">ล้านบาท มีอายุครบกำหนดภายใน </w:t>
      </w:r>
      <w:r w:rsidR="00973B7F" w:rsidRPr="00973B7F">
        <w:rPr>
          <w:rFonts w:ascii="Angsana New" w:hAnsi="Angsana New" w:cs="Angsana New"/>
          <w:spacing w:val="2"/>
          <w:sz w:val="28"/>
        </w:rPr>
        <w:t>3</w:t>
      </w:r>
      <w:r w:rsidR="008D45B1" w:rsidRPr="00BF53D1">
        <w:rPr>
          <w:rFonts w:ascii="Angsana New" w:hAnsi="Angsana New" w:cs="Angsana New"/>
          <w:spacing w:val="2"/>
          <w:sz w:val="28"/>
        </w:rPr>
        <w:t xml:space="preserve"> </w:t>
      </w:r>
      <w:r w:rsidR="008D45B1" w:rsidRPr="00BF53D1">
        <w:rPr>
          <w:rFonts w:ascii="Angsana New" w:hAnsi="Angsana New" w:cs="Angsana New" w:hint="cs"/>
          <w:spacing w:val="2"/>
          <w:sz w:val="28"/>
          <w:cs/>
        </w:rPr>
        <w:t>ปี นับจากวันที่กู้ยืม อ้างอิงอัตราดอกเบี้ยจากเงินกู้ยืมสำหรับลูกค้า</w:t>
      </w:r>
      <w:r w:rsidR="008D45B1" w:rsidRPr="00BF53D1">
        <w:rPr>
          <w:rFonts w:ascii="Angsana New" w:hAnsi="Angsana New" w:cs="Angsana New" w:hint="cs"/>
          <w:sz w:val="28"/>
          <w:cs/>
        </w:rPr>
        <w:t xml:space="preserve">รายใหญ่ชั้นดีประเภทเงินกู้แบบมีระยะเวลา </w:t>
      </w:r>
      <w:r w:rsidR="008D45B1" w:rsidRPr="00BF53D1">
        <w:rPr>
          <w:rFonts w:ascii="Angsana New" w:hAnsi="Angsana New" w:cs="Angsana New"/>
          <w:sz w:val="28"/>
        </w:rPr>
        <w:t xml:space="preserve">(Minimum Loan Rate: MLR) + </w:t>
      </w:r>
      <w:r w:rsidR="008D45B1" w:rsidRPr="00BF53D1">
        <w:rPr>
          <w:rFonts w:ascii="Angsana New" w:hAnsi="Angsana New" w:cs="Angsana New" w:hint="cs"/>
          <w:sz w:val="28"/>
          <w:cs/>
        </w:rPr>
        <w:t xml:space="preserve">ร้อยละ </w:t>
      </w:r>
      <w:r w:rsidR="00973B7F" w:rsidRPr="00973B7F">
        <w:rPr>
          <w:rFonts w:ascii="Angsana New" w:hAnsi="Angsana New" w:cs="Angsana New"/>
          <w:sz w:val="28"/>
        </w:rPr>
        <w:t>4</w:t>
      </w:r>
      <w:r w:rsidR="008D45B1" w:rsidRPr="00BF53D1">
        <w:rPr>
          <w:rFonts w:ascii="Angsana New" w:hAnsi="Angsana New" w:cs="Angsana New"/>
          <w:sz w:val="28"/>
        </w:rPr>
        <w:t>.</w:t>
      </w:r>
      <w:r w:rsidR="00973B7F" w:rsidRPr="00973B7F">
        <w:rPr>
          <w:rFonts w:ascii="Angsana New" w:hAnsi="Angsana New" w:cs="Angsana New"/>
          <w:sz w:val="28"/>
        </w:rPr>
        <w:t>78</w:t>
      </w:r>
      <w:r w:rsidR="008D45B1" w:rsidRPr="00BF53D1">
        <w:rPr>
          <w:rFonts w:ascii="Angsana New" w:hAnsi="Angsana New" w:cs="Angsana New"/>
          <w:sz w:val="28"/>
        </w:rPr>
        <w:t xml:space="preserve"> </w:t>
      </w:r>
      <w:r w:rsidR="008D45B1" w:rsidRPr="00BF53D1">
        <w:rPr>
          <w:rFonts w:ascii="Angsana New" w:hAnsi="Angsana New" w:cs="Angsana New" w:hint="cs"/>
          <w:sz w:val="28"/>
          <w:cs/>
        </w:rPr>
        <w:t>ต่อปี เงินกู้ยืมดังกล่าวค้ำประกันโดยที่ดินพร้อมสิ่งปลูกสร้างของบริษัทย่อยแห่งหนึ่ง และการจำนำหุ้นสามัญของบริษัทย่อยดังกล่าว นอกจากนี้ กรรมการบริษัทได้ค้ำประกันในนามส่วนบุคคลเต็มจำนวน</w:t>
      </w:r>
      <w:r w:rsidR="00754163" w:rsidRPr="00BF53D1">
        <w:rPr>
          <w:rFonts w:ascii="Angsana New" w:hAnsi="Angsana New" w:cs="Angsana New"/>
          <w:sz w:val="28"/>
        </w:rPr>
        <w:t xml:space="preserve"> </w:t>
      </w:r>
      <w:r w:rsidR="00754163" w:rsidRPr="00BF53D1">
        <w:rPr>
          <w:rFonts w:ascii="Angsana New" w:hAnsi="Angsana New" w:cs="Angsana New" w:hint="cs"/>
          <w:sz w:val="28"/>
          <w:cs/>
        </w:rPr>
        <w:t xml:space="preserve">(ดูหมายเหตุข้อ </w:t>
      </w:r>
      <w:r w:rsidR="00973B7F" w:rsidRPr="00973B7F">
        <w:rPr>
          <w:rFonts w:ascii="Angsana New" w:hAnsi="Angsana New" w:cs="Angsana New"/>
          <w:sz w:val="28"/>
        </w:rPr>
        <w:t>5</w:t>
      </w:r>
      <w:r w:rsidR="00754163" w:rsidRPr="00BF53D1">
        <w:rPr>
          <w:rFonts w:ascii="Angsana New" w:hAnsi="Angsana New" w:cs="Angsana New" w:hint="cs"/>
          <w:sz w:val="28"/>
          <w:cs/>
        </w:rPr>
        <w:t>)</w:t>
      </w:r>
      <w:r w:rsidRPr="00BF53D1">
        <w:rPr>
          <w:rFonts w:ascii="Angsana New" w:hAnsi="Angsana New" w:cs="Angsana New" w:hint="cs"/>
          <w:sz w:val="28"/>
          <w:cs/>
        </w:rPr>
        <w:t xml:space="preserve"> ณ วันที่ </w:t>
      </w:r>
      <w:r w:rsidR="00973B7F" w:rsidRPr="00973B7F">
        <w:rPr>
          <w:rFonts w:ascii="Angsana New" w:hAnsi="Angsana New" w:cs="Angsana New"/>
          <w:sz w:val="28"/>
        </w:rPr>
        <w:t>31</w:t>
      </w:r>
      <w:r w:rsidRPr="00BF53D1">
        <w:rPr>
          <w:rFonts w:ascii="Angsana New" w:hAnsi="Angsana New" w:cs="Angsana New" w:hint="cs"/>
          <w:sz w:val="28"/>
          <w:cs/>
        </w:rPr>
        <w:t xml:space="preserve"> ธันวาคม </w:t>
      </w:r>
      <w:r w:rsidR="00973B7F" w:rsidRPr="00973B7F">
        <w:rPr>
          <w:rFonts w:ascii="Angsana New" w:hAnsi="Angsana New" w:cs="Angsana New"/>
          <w:sz w:val="28"/>
        </w:rPr>
        <w:t>2567</w:t>
      </w:r>
      <w:r w:rsidRPr="00BF53D1">
        <w:rPr>
          <w:rFonts w:ascii="Angsana New" w:hAnsi="Angsana New" w:cs="Angsana New"/>
          <w:sz w:val="28"/>
        </w:rPr>
        <w:t xml:space="preserve"> </w:t>
      </w:r>
      <w:r w:rsidRPr="00BF53D1">
        <w:rPr>
          <w:rFonts w:ascii="Angsana New" w:hAnsi="Angsana New" w:cs="Angsana New" w:hint="cs"/>
          <w:sz w:val="28"/>
          <w:cs/>
        </w:rPr>
        <w:t xml:space="preserve">และ </w:t>
      </w:r>
      <w:r w:rsidR="00973B7F" w:rsidRPr="00973B7F">
        <w:rPr>
          <w:rFonts w:ascii="Angsana New" w:hAnsi="Angsana New" w:cs="Angsana New"/>
          <w:sz w:val="28"/>
        </w:rPr>
        <w:t>2566</w:t>
      </w:r>
      <w:r w:rsidRPr="00BF53D1">
        <w:rPr>
          <w:rFonts w:ascii="Angsana New" w:hAnsi="Angsana New" w:cs="Angsana New"/>
          <w:sz w:val="28"/>
        </w:rPr>
        <w:t xml:space="preserve"> </w:t>
      </w:r>
      <w:r w:rsidRPr="00BF53D1">
        <w:rPr>
          <w:rFonts w:ascii="Angsana New" w:hAnsi="Angsana New" w:cs="Angsana New" w:hint="cs"/>
          <w:sz w:val="28"/>
          <w:cs/>
        </w:rPr>
        <w:t xml:space="preserve">เงินกู้ยืมระยะยาวอื่นดังกล่าวมียอดคงเหลือจำนวน </w:t>
      </w:r>
      <w:r w:rsidR="00973B7F" w:rsidRPr="00973B7F">
        <w:rPr>
          <w:rFonts w:ascii="Angsana New" w:hAnsi="Angsana New" w:cs="Angsana New"/>
          <w:sz w:val="28"/>
        </w:rPr>
        <w:t>225</w:t>
      </w:r>
      <w:r w:rsidR="00507836" w:rsidRPr="00BF53D1">
        <w:rPr>
          <w:rFonts w:ascii="Angsana New" w:hAnsi="Angsana New" w:cs="Angsana New"/>
          <w:sz w:val="28"/>
        </w:rPr>
        <w:t>.</w:t>
      </w:r>
      <w:r w:rsidR="00973B7F" w:rsidRPr="00973B7F">
        <w:rPr>
          <w:rFonts w:ascii="Angsana New" w:hAnsi="Angsana New" w:cs="Angsana New"/>
          <w:sz w:val="28"/>
        </w:rPr>
        <w:t>00</w:t>
      </w:r>
      <w:r w:rsidRPr="00BF53D1">
        <w:rPr>
          <w:rFonts w:ascii="Angsana New" w:hAnsi="Angsana New" w:cs="Angsana New"/>
          <w:sz w:val="28"/>
        </w:rPr>
        <w:t xml:space="preserve"> </w:t>
      </w:r>
      <w:r w:rsidRPr="00BF53D1">
        <w:rPr>
          <w:rFonts w:ascii="Angsana New" w:hAnsi="Angsana New" w:cs="Angsana New" w:hint="cs"/>
          <w:sz w:val="28"/>
          <w:cs/>
        </w:rPr>
        <w:t xml:space="preserve">ล้านบาท และ </w:t>
      </w:r>
      <w:r w:rsidR="00973B7F" w:rsidRPr="00973B7F">
        <w:rPr>
          <w:rFonts w:ascii="Angsana New" w:hAnsi="Angsana New" w:cs="Angsana New"/>
          <w:sz w:val="28"/>
        </w:rPr>
        <w:t>245</w:t>
      </w:r>
      <w:r w:rsidRPr="00BF53D1">
        <w:rPr>
          <w:rFonts w:ascii="Angsana New" w:hAnsi="Angsana New" w:cs="Angsana New"/>
          <w:sz w:val="28"/>
        </w:rPr>
        <w:t>.</w:t>
      </w:r>
      <w:r w:rsidR="00973B7F" w:rsidRPr="00973B7F">
        <w:rPr>
          <w:rFonts w:ascii="Angsana New" w:hAnsi="Angsana New" w:cs="Angsana New"/>
          <w:sz w:val="28"/>
        </w:rPr>
        <w:t>00</w:t>
      </w:r>
      <w:r w:rsidRPr="00BF53D1">
        <w:rPr>
          <w:rFonts w:ascii="Angsana New" w:hAnsi="Angsana New" w:cs="Angsana New"/>
          <w:sz w:val="28"/>
        </w:rPr>
        <w:t xml:space="preserve"> </w:t>
      </w:r>
      <w:r w:rsidRPr="00BF53D1">
        <w:rPr>
          <w:rFonts w:ascii="Angsana New" w:hAnsi="Angsana New" w:cs="Angsana New" w:hint="cs"/>
          <w:sz w:val="28"/>
          <w:cs/>
        </w:rPr>
        <w:t>ล้านบาท ตามลำดับ</w:t>
      </w:r>
      <w:r w:rsidR="00FF20EA" w:rsidRPr="00BF53D1">
        <w:rPr>
          <w:rFonts w:ascii="Angsana New" w:hAnsi="Angsana New" w:cs="Angsana New"/>
          <w:sz w:val="28"/>
        </w:rPr>
        <w:t xml:space="preserve"> </w:t>
      </w:r>
      <w:r w:rsidR="00FF20EA" w:rsidRPr="00BF53D1">
        <w:rPr>
          <w:rFonts w:ascii="Angsana New" w:hAnsi="Angsana New" w:cs="Angsana New"/>
          <w:spacing w:val="-4"/>
          <w:sz w:val="28"/>
          <w:cs/>
        </w:rPr>
        <w:t>โดยเงินกู้ยืมระยะยาว</w:t>
      </w:r>
      <w:r w:rsidR="00FF20EA" w:rsidRPr="00BF53D1">
        <w:rPr>
          <w:rFonts w:ascii="Angsana New" w:hAnsi="Angsana New" w:cs="Angsana New" w:hint="cs"/>
          <w:spacing w:val="-4"/>
          <w:sz w:val="28"/>
          <w:cs/>
        </w:rPr>
        <w:t>อื่น</w:t>
      </w:r>
      <w:r w:rsidR="00FF20EA" w:rsidRPr="00BF53D1">
        <w:rPr>
          <w:rFonts w:ascii="Angsana New" w:hAnsi="Angsana New" w:cs="Angsana New"/>
          <w:sz w:val="28"/>
          <w:cs/>
        </w:rPr>
        <w:t>ดังกล่าว</w:t>
      </w:r>
      <w:r w:rsidR="00FF20EA" w:rsidRPr="00BF53D1">
        <w:rPr>
          <w:rFonts w:ascii="Angsana New" w:hAnsi="Angsana New" w:cs="Angsana New" w:hint="cs"/>
          <w:sz w:val="28"/>
          <w:cs/>
        </w:rPr>
        <w:t xml:space="preserve">ครบกำหนดชำระภายในปี </w:t>
      </w:r>
      <w:r w:rsidR="00973B7F" w:rsidRPr="00973B7F">
        <w:rPr>
          <w:rFonts w:ascii="Angsana New" w:hAnsi="Angsana New" w:cs="Angsana New"/>
          <w:sz w:val="28"/>
        </w:rPr>
        <w:t>2568</w:t>
      </w:r>
    </w:p>
    <w:p w14:paraId="574CDF5D" w14:textId="117F87CB" w:rsidR="008733CA" w:rsidRPr="00BF53D1" w:rsidRDefault="00507836" w:rsidP="00AE1B39">
      <w:pPr>
        <w:pStyle w:val="ListParagraph"/>
        <w:numPr>
          <w:ilvl w:val="0"/>
          <w:numId w:val="12"/>
        </w:numPr>
        <w:spacing w:before="120" w:after="240"/>
        <w:ind w:right="58"/>
        <w:contextualSpacing w:val="0"/>
        <w:jc w:val="thaiDistribute"/>
        <w:rPr>
          <w:rFonts w:ascii="Angsana New" w:hAnsi="Angsana New" w:cs="Angsana New"/>
          <w:sz w:val="28"/>
        </w:rPr>
      </w:pPr>
      <w:r w:rsidRPr="00BF53D1">
        <w:rPr>
          <w:rFonts w:ascii="Angsana New" w:hAnsi="Angsana New" w:cs="Angsana New" w:hint="cs"/>
          <w:sz w:val="28"/>
          <w:cs/>
        </w:rPr>
        <w:t xml:space="preserve">เมื่อวันที่ </w:t>
      </w:r>
      <w:r w:rsidR="00973B7F" w:rsidRPr="00973B7F">
        <w:rPr>
          <w:rFonts w:ascii="Angsana New" w:hAnsi="Angsana New" w:cs="Angsana New"/>
          <w:sz w:val="28"/>
        </w:rPr>
        <w:t>8</w:t>
      </w:r>
      <w:r w:rsidRPr="00BF53D1">
        <w:rPr>
          <w:rFonts w:ascii="Angsana New" w:hAnsi="Angsana New" w:cs="Angsana New"/>
          <w:sz w:val="28"/>
        </w:rPr>
        <w:t xml:space="preserve"> </w:t>
      </w:r>
      <w:r w:rsidRPr="00BF53D1">
        <w:rPr>
          <w:rFonts w:ascii="Angsana New" w:hAnsi="Angsana New" w:cs="Angsana New" w:hint="cs"/>
          <w:sz w:val="28"/>
          <w:cs/>
        </w:rPr>
        <w:t xml:space="preserve">สิงหาคม </w:t>
      </w:r>
      <w:r w:rsidR="00973B7F" w:rsidRPr="00973B7F">
        <w:rPr>
          <w:rFonts w:ascii="Angsana New" w:hAnsi="Angsana New" w:cs="Angsana New"/>
          <w:sz w:val="28"/>
        </w:rPr>
        <w:t>2567</w:t>
      </w:r>
      <w:r w:rsidR="008733CA" w:rsidRPr="00BF53D1">
        <w:rPr>
          <w:rFonts w:ascii="Angsana New" w:hAnsi="Angsana New" w:cs="Angsana New"/>
          <w:sz w:val="28"/>
        </w:rPr>
        <w:t xml:space="preserve"> </w:t>
      </w:r>
      <w:r w:rsidR="008733CA" w:rsidRPr="00BF53D1">
        <w:rPr>
          <w:rFonts w:ascii="Angsana New" w:hAnsi="Angsana New" w:cs="Angsana New" w:hint="cs"/>
          <w:sz w:val="28"/>
          <w:cs/>
        </w:rPr>
        <w:t>บริษัท</w:t>
      </w:r>
      <w:r w:rsidRPr="00BF53D1">
        <w:rPr>
          <w:rFonts w:ascii="Angsana New" w:hAnsi="Angsana New" w:cs="Angsana New" w:hint="cs"/>
          <w:sz w:val="28"/>
          <w:cs/>
        </w:rPr>
        <w:t>ได้ทำสัญญา</w:t>
      </w:r>
      <w:r w:rsidR="008733CA" w:rsidRPr="00BF53D1">
        <w:rPr>
          <w:rFonts w:ascii="Angsana New" w:hAnsi="Angsana New" w:cs="Angsana New" w:hint="cs"/>
          <w:sz w:val="28"/>
          <w:cs/>
        </w:rPr>
        <w:t>เงินกู้ยืมระยะยาวอื่น</w:t>
      </w:r>
      <w:r w:rsidRPr="00BF53D1">
        <w:rPr>
          <w:rFonts w:ascii="Angsana New" w:hAnsi="Angsana New" w:cs="Angsana New" w:hint="cs"/>
          <w:sz w:val="28"/>
          <w:cs/>
        </w:rPr>
        <w:t>กับ</w:t>
      </w:r>
      <w:r w:rsidR="008733CA" w:rsidRPr="00BF53D1">
        <w:rPr>
          <w:rFonts w:ascii="Angsana New" w:hAnsi="Angsana New" w:cs="Angsana New" w:hint="cs"/>
          <w:sz w:val="28"/>
          <w:cs/>
        </w:rPr>
        <w:t>บริษัทแห่งหนึ่งในประเทศ โดยมี</w:t>
      </w:r>
      <w:r w:rsidR="008733CA" w:rsidRPr="00BF53D1">
        <w:rPr>
          <w:rFonts w:ascii="Angsana New" w:hAnsi="Angsana New" w:cs="Angsana New" w:hint="cs"/>
          <w:spacing w:val="2"/>
          <w:sz w:val="28"/>
          <w:cs/>
        </w:rPr>
        <w:t xml:space="preserve">วงเงิน </w:t>
      </w:r>
      <w:r w:rsidR="00973B7F" w:rsidRPr="00973B7F">
        <w:rPr>
          <w:rFonts w:ascii="Angsana New" w:hAnsi="Angsana New" w:cs="Angsana New"/>
          <w:spacing w:val="2"/>
          <w:sz w:val="28"/>
        </w:rPr>
        <w:t>20</w:t>
      </w:r>
      <w:r w:rsidR="008733CA" w:rsidRPr="00BF53D1">
        <w:rPr>
          <w:rFonts w:ascii="Angsana New" w:hAnsi="Angsana New" w:cs="Angsana New"/>
          <w:spacing w:val="2"/>
          <w:sz w:val="28"/>
        </w:rPr>
        <w:t>.</w:t>
      </w:r>
      <w:r w:rsidR="00973B7F" w:rsidRPr="00973B7F">
        <w:rPr>
          <w:rFonts w:ascii="Angsana New" w:hAnsi="Angsana New" w:cs="Angsana New"/>
          <w:spacing w:val="2"/>
          <w:sz w:val="28"/>
        </w:rPr>
        <w:t>00</w:t>
      </w:r>
      <w:r w:rsidR="008733CA" w:rsidRPr="00BF53D1">
        <w:rPr>
          <w:rFonts w:ascii="Angsana New" w:hAnsi="Angsana New" w:cs="Angsana New"/>
          <w:spacing w:val="2"/>
          <w:sz w:val="28"/>
        </w:rPr>
        <w:t xml:space="preserve"> </w:t>
      </w:r>
      <w:r w:rsidR="008733CA" w:rsidRPr="00BF53D1">
        <w:rPr>
          <w:rFonts w:ascii="Angsana New" w:hAnsi="Angsana New" w:cs="Angsana New" w:hint="cs"/>
          <w:spacing w:val="2"/>
          <w:sz w:val="28"/>
          <w:cs/>
        </w:rPr>
        <w:t xml:space="preserve">ล้านบาท มีอายุครบกำหนดภายใน </w:t>
      </w:r>
      <w:r w:rsidR="00973B7F" w:rsidRPr="00973B7F">
        <w:rPr>
          <w:rFonts w:ascii="Angsana New" w:hAnsi="Angsana New" w:cs="Angsana New"/>
          <w:spacing w:val="2"/>
          <w:sz w:val="28"/>
        </w:rPr>
        <w:t>5</w:t>
      </w:r>
      <w:r w:rsidR="008733CA" w:rsidRPr="00BF53D1">
        <w:rPr>
          <w:rFonts w:ascii="Angsana New" w:hAnsi="Angsana New" w:cs="Angsana New"/>
          <w:spacing w:val="2"/>
          <w:sz w:val="28"/>
        </w:rPr>
        <w:t xml:space="preserve"> </w:t>
      </w:r>
      <w:r w:rsidR="008733CA" w:rsidRPr="00BF53D1">
        <w:rPr>
          <w:rFonts w:ascii="Angsana New" w:hAnsi="Angsana New" w:cs="Angsana New" w:hint="cs"/>
          <w:spacing w:val="2"/>
          <w:sz w:val="28"/>
          <w:cs/>
        </w:rPr>
        <w:t xml:space="preserve">ปี นับจากวันที่กู้ยืม โดยมีอัตราดอกเบี้ยร้อยละ </w:t>
      </w:r>
      <w:r w:rsidR="00973B7F" w:rsidRPr="00973B7F">
        <w:rPr>
          <w:rFonts w:ascii="Angsana New" w:hAnsi="Angsana New" w:cs="Angsana New"/>
          <w:spacing w:val="2"/>
          <w:sz w:val="28"/>
        </w:rPr>
        <w:t>8</w:t>
      </w:r>
      <w:r w:rsidR="008733CA" w:rsidRPr="00BF53D1">
        <w:rPr>
          <w:rFonts w:ascii="Angsana New" w:hAnsi="Angsana New" w:cs="Angsana New"/>
          <w:spacing w:val="2"/>
          <w:sz w:val="28"/>
        </w:rPr>
        <w:t>.</w:t>
      </w:r>
      <w:r w:rsidR="00973B7F" w:rsidRPr="00973B7F">
        <w:rPr>
          <w:rFonts w:ascii="Angsana New" w:hAnsi="Angsana New" w:cs="Angsana New"/>
          <w:spacing w:val="2"/>
          <w:sz w:val="28"/>
        </w:rPr>
        <w:t>25</w:t>
      </w:r>
      <w:r w:rsidR="008733CA" w:rsidRPr="00BF53D1">
        <w:rPr>
          <w:rFonts w:ascii="Angsana New" w:hAnsi="Angsana New" w:cs="Angsana New"/>
          <w:spacing w:val="2"/>
          <w:sz w:val="28"/>
        </w:rPr>
        <w:t xml:space="preserve"> </w:t>
      </w:r>
      <w:r w:rsidR="008733CA" w:rsidRPr="00BF53D1">
        <w:rPr>
          <w:rFonts w:ascii="Angsana New" w:hAnsi="Angsana New" w:cs="Angsana New" w:hint="cs"/>
          <w:spacing w:val="2"/>
          <w:sz w:val="28"/>
          <w:cs/>
        </w:rPr>
        <w:t>ต่อปี และอ้างอิงอัตราดอกเบี้ยจากเงินกู้ยืมสำหรับลูกค้า</w:t>
      </w:r>
      <w:r w:rsidR="008733CA" w:rsidRPr="00BF53D1">
        <w:rPr>
          <w:rFonts w:ascii="Angsana New" w:hAnsi="Angsana New" w:cs="Angsana New" w:hint="cs"/>
          <w:sz w:val="28"/>
          <w:cs/>
        </w:rPr>
        <w:t xml:space="preserve">รายใหญ่ชั้นดีประเภทเงินกู้แบบมีระยะเวลา </w:t>
      </w:r>
      <w:r w:rsidR="008733CA" w:rsidRPr="00BF53D1">
        <w:rPr>
          <w:rFonts w:ascii="Angsana New" w:hAnsi="Angsana New" w:cs="Angsana New"/>
          <w:sz w:val="28"/>
        </w:rPr>
        <w:t xml:space="preserve">(Minimum Loan Rate: MLR) + </w:t>
      </w:r>
      <w:r w:rsidR="008733CA" w:rsidRPr="00BF53D1">
        <w:rPr>
          <w:rFonts w:ascii="Angsana New" w:hAnsi="Angsana New" w:cs="Angsana New" w:hint="cs"/>
          <w:sz w:val="28"/>
          <w:cs/>
        </w:rPr>
        <w:t xml:space="preserve">ร้อยละ </w:t>
      </w:r>
      <w:r w:rsidR="00973B7F" w:rsidRPr="00973B7F">
        <w:rPr>
          <w:rFonts w:ascii="Angsana New" w:hAnsi="Angsana New" w:cs="Angsana New"/>
          <w:sz w:val="28"/>
        </w:rPr>
        <w:t>1</w:t>
      </w:r>
      <w:r w:rsidR="008733CA" w:rsidRPr="00BF53D1">
        <w:rPr>
          <w:rFonts w:ascii="Angsana New" w:hAnsi="Angsana New" w:cs="Angsana New"/>
          <w:sz w:val="28"/>
        </w:rPr>
        <w:t>.</w:t>
      </w:r>
      <w:r w:rsidR="00973B7F" w:rsidRPr="00973B7F">
        <w:rPr>
          <w:rFonts w:ascii="Angsana New" w:hAnsi="Angsana New" w:cs="Angsana New"/>
          <w:sz w:val="28"/>
        </w:rPr>
        <w:t>50</w:t>
      </w:r>
      <w:r w:rsidR="008733CA" w:rsidRPr="00BF53D1">
        <w:rPr>
          <w:rFonts w:ascii="Angsana New" w:hAnsi="Angsana New" w:cs="Angsana New" w:hint="cs"/>
          <w:sz w:val="28"/>
          <w:cs/>
        </w:rPr>
        <w:t xml:space="preserve"> ต่อปี ตามที่ระบุในสัญญาเงินกู้ยืมระยะยาวดังกล่าว โดยเงินกู้ยืมระยะยาวดังกล่าวค้ำประกันโดยที่ดินของบริษัท นอกจากนี้ กรรมการบริษัทได้ค้ำประกันในนามส่วนบุคคล</w:t>
      </w:r>
      <w:r w:rsidR="008733CA" w:rsidRPr="00BF53D1">
        <w:rPr>
          <w:rFonts w:ascii="Angsana New" w:hAnsi="Angsana New" w:cs="Angsana New"/>
          <w:sz w:val="28"/>
        </w:rPr>
        <w:t xml:space="preserve"> </w:t>
      </w:r>
      <w:r w:rsidR="008733CA" w:rsidRPr="00BF53D1">
        <w:rPr>
          <w:rFonts w:ascii="Angsana New" w:hAnsi="Angsana New" w:cs="Angsana New" w:hint="cs"/>
          <w:sz w:val="28"/>
          <w:cs/>
        </w:rPr>
        <w:t xml:space="preserve">(ดูหมายเหตุข้อ </w:t>
      </w:r>
      <w:r w:rsidR="00973B7F" w:rsidRPr="00973B7F">
        <w:rPr>
          <w:rFonts w:ascii="Angsana New" w:hAnsi="Angsana New" w:cs="Angsana New"/>
          <w:sz w:val="28"/>
        </w:rPr>
        <w:t>5</w:t>
      </w:r>
      <w:r w:rsidR="008733CA" w:rsidRPr="00BF53D1">
        <w:rPr>
          <w:rFonts w:ascii="Angsana New" w:hAnsi="Angsana New" w:cs="Angsana New" w:hint="cs"/>
          <w:sz w:val="28"/>
          <w:cs/>
        </w:rPr>
        <w:t>)</w:t>
      </w:r>
      <w:r w:rsidRPr="00BF53D1">
        <w:rPr>
          <w:rFonts w:ascii="Angsana New" w:hAnsi="Angsana New" w:cs="Angsana New" w:hint="cs"/>
          <w:sz w:val="28"/>
          <w:cs/>
        </w:rPr>
        <w:t xml:space="preserve"> ณ วันที่ </w:t>
      </w:r>
      <w:r w:rsidR="00492088">
        <w:rPr>
          <w:rFonts w:ascii="Angsana New" w:hAnsi="Angsana New" w:cs="Angsana New"/>
          <w:sz w:val="28"/>
        </w:rPr>
        <w:br/>
      </w:r>
      <w:r w:rsidR="00973B7F" w:rsidRPr="00973B7F">
        <w:rPr>
          <w:rFonts w:ascii="Angsana New" w:hAnsi="Angsana New" w:cs="Angsana New"/>
          <w:sz w:val="28"/>
        </w:rPr>
        <w:t>31</w:t>
      </w:r>
      <w:r w:rsidRPr="00BF53D1">
        <w:rPr>
          <w:rFonts w:ascii="Angsana New" w:hAnsi="Angsana New" w:cs="Angsana New" w:hint="cs"/>
          <w:sz w:val="28"/>
          <w:cs/>
        </w:rPr>
        <w:t xml:space="preserve"> ธันวาคม </w:t>
      </w:r>
      <w:r w:rsidR="00973B7F" w:rsidRPr="00973B7F">
        <w:rPr>
          <w:rFonts w:ascii="Angsana New" w:hAnsi="Angsana New" w:cs="Angsana New"/>
          <w:sz w:val="28"/>
        </w:rPr>
        <w:t>2567</w:t>
      </w:r>
      <w:r w:rsidRPr="00BF53D1">
        <w:rPr>
          <w:rFonts w:ascii="Angsana New" w:hAnsi="Angsana New" w:cs="Angsana New"/>
          <w:sz w:val="28"/>
        </w:rPr>
        <w:t xml:space="preserve"> </w:t>
      </w:r>
      <w:r w:rsidRPr="00BF53D1">
        <w:rPr>
          <w:rFonts w:ascii="Angsana New" w:hAnsi="Angsana New" w:cs="Angsana New" w:hint="cs"/>
          <w:sz w:val="28"/>
          <w:cs/>
        </w:rPr>
        <w:t xml:space="preserve">เงินกู้ยืมระยะยาวอื่นดังกล่าวมียอดคงเหลือจำนวน </w:t>
      </w:r>
      <w:r w:rsidR="00973B7F" w:rsidRPr="00973B7F">
        <w:rPr>
          <w:rFonts w:ascii="Angsana New" w:hAnsi="Angsana New" w:cs="Angsana New"/>
          <w:sz w:val="28"/>
        </w:rPr>
        <w:t>18</w:t>
      </w:r>
      <w:r w:rsidRPr="00BF53D1">
        <w:rPr>
          <w:rFonts w:ascii="Angsana New" w:hAnsi="Angsana New" w:cs="Angsana New"/>
          <w:sz w:val="28"/>
        </w:rPr>
        <w:t>.</w:t>
      </w:r>
      <w:r w:rsidR="00973B7F" w:rsidRPr="00973B7F">
        <w:rPr>
          <w:rFonts w:ascii="Angsana New" w:hAnsi="Angsana New" w:cs="Angsana New"/>
          <w:sz w:val="28"/>
        </w:rPr>
        <w:t>87</w:t>
      </w:r>
      <w:r w:rsidRPr="00BF53D1">
        <w:rPr>
          <w:rFonts w:ascii="Angsana New" w:hAnsi="Angsana New" w:cs="Angsana New"/>
          <w:sz w:val="28"/>
        </w:rPr>
        <w:t xml:space="preserve"> </w:t>
      </w:r>
      <w:r w:rsidRPr="00BF53D1">
        <w:rPr>
          <w:rFonts w:ascii="Angsana New" w:hAnsi="Angsana New" w:cs="Angsana New" w:hint="cs"/>
          <w:sz w:val="28"/>
          <w:cs/>
        </w:rPr>
        <w:t>ล้านบาท</w:t>
      </w:r>
      <w:r w:rsidR="008733CA" w:rsidRPr="00BF53D1">
        <w:rPr>
          <w:rFonts w:ascii="Angsana New" w:hAnsi="Angsana New" w:cs="Angsana New"/>
          <w:sz w:val="28"/>
        </w:rPr>
        <w:t xml:space="preserve"> </w:t>
      </w:r>
      <w:r w:rsidR="008733CA" w:rsidRPr="00BF53D1">
        <w:rPr>
          <w:rFonts w:ascii="Angsana New" w:hAnsi="Angsana New" w:cs="Angsana New"/>
          <w:sz w:val="28"/>
          <w:cs/>
        </w:rPr>
        <w:t>โดยเงินกู้ยืมระยะยาว</w:t>
      </w:r>
      <w:r w:rsidR="008733CA" w:rsidRPr="00BF53D1">
        <w:rPr>
          <w:rFonts w:ascii="Angsana New" w:hAnsi="Angsana New" w:cs="Angsana New" w:hint="cs"/>
          <w:sz w:val="28"/>
          <w:cs/>
        </w:rPr>
        <w:t>อื่น</w:t>
      </w:r>
      <w:r w:rsidR="008733CA" w:rsidRPr="00BF53D1">
        <w:rPr>
          <w:rFonts w:ascii="Angsana New" w:hAnsi="Angsana New" w:cs="Angsana New"/>
          <w:sz w:val="28"/>
          <w:cs/>
        </w:rPr>
        <w:t>ดังกล่าว</w:t>
      </w:r>
      <w:r w:rsidR="008733CA" w:rsidRPr="00BF53D1">
        <w:rPr>
          <w:rFonts w:ascii="Angsana New" w:hAnsi="Angsana New" w:cs="Angsana New" w:hint="cs"/>
          <w:sz w:val="28"/>
          <w:cs/>
        </w:rPr>
        <w:t xml:space="preserve">ครบกำหนดชำระภายในปี </w:t>
      </w:r>
      <w:r w:rsidR="00973B7F" w:rsidRPr="00973B7F">
        <w:rPr>
          <w:rFonts w:ascii="Angsana New" w:hAnsi="Angsana New" w:cs="Angsana New"/>
          <w:sz w:val="28"/>
        </w:rPr>
        <w:t>2572</w:t>
      </w:r>
      <w:r w:rsidRPr="00BF53D1">
        <w:rPr>
          <w:rFonts w:ascii="Angsana New" w:hAnsi="Angsana New" w:cs="Angsana New"/>
          <w:sz w:val="28"/>
        </w:rPr>
        <w:t xml:space="preserve"> </w:t>
      </w:r>
      <w:r w:rsidRPr="00BF53D1">
        <w:rPr>
          <w:rFonts w:ascii="Angsana New" w:hAnsi="Angsana New" w:cs="Angsana New" w:hint="cs"/>
          <w:sz w:val="28"/>
          <w:cs/>
        </w:rPr>
        <w:t>(</w:t>
      </w:r>
      <w:r w:rsidR="00973B7F" w:rsidRPr="00973B7F">
        <w:rPr>
          <w:rFonts w:ascii="Angsana New" w:hAnsi="Angsana New" w:cs="Angsana New"/>
          <w:sz w:val="28"/>
        </w:rPr>
        <w:t>2566</w:t>
      </w:r>
      <w:r w:rsidRPr="00BF53D1">
        <w:rPr>
          <w:rFonts w:ascii="Angsana New" w:hAnsi="Angsana New" w:cs="Angsana New"/>
          <w:sz w:val="28"/>
        </w:rPr>
        <w:t xml:space="preserve">: </w:t>
      </w:r>
      <w:r w:rsidRPr="00BF53D1">
        <w:rPr>
          <w:rFonts w:ascii="Angsana New" w:hAnsi="Angsana New" w:cs="Angsana New" w:hint="cs"/>
          <w:sz w:val="28"/>
          <w:cs/>
        </w:rPr>
        <w:t>ไม่มี)</w:t>
      </w:r>
      <w:bookmarkEnd w:id="14"/>
    </w:p>
    <w:p w14:paraId="3953270B" w14:textId="77777777" w:rsidR="00AE1B39" w:rsidRDefault="00AE1B39">
      <w:pPr>
        <w:spacing w:after="200" w:line="276" w:lineRule="auto"/>
        <w:rPr>
          <w:rFonts w:ascii="Angsana New" w:hAnsi="Angsana New" w:cs="Angsana New"/>
          <w:sz w:val="32"/>
          <w:szCs w:val="32"/>
          <w:cs/>
        </w:rPr>
      </w:pPr>
      <w:r>
        <w:rPr>
          <w:rFonts w:ascii="Angsana New" w:hAnsi="Angsana New" w:cs="Angsana New"/>
          <w:sz w:val="32"/>
          <w:szCs w:val="32"/>
          <w:cs/>
        </w:rPr>
        <w:br w:type="page"/>
      </w:r>
    </w:p>
    <w:p w14:paraId="09BE8C07" w14:textId="1F497BC8" w:rsidR="00CA7F0F" w:rsidRPr="00BF53D1" w:rsidRDefault="00CA7F0F" w:rsidP="00A41577">
      <w:pPr>
        <w:spacing w:before="240" w:after="120"/>
        <w:ind w:left="547" w:right="58"/>
        <w:jc w:val="thaiDistribute"/>
        <w:rPr>
          <w:rFonts w:ascii="Angsana New" w:hAnsi="Angsana New" w:cs="Angsana New"/>
          <w:sz w:val="32"/>
          <w:szCs w:val="32"/>
        </w:rPr>
      </w:pPr>
      <w:r w:rsidRPr="00BF53D1">
        <w:rPr>
          <w:rFonts w:ascii="Angsana New" w:hAnsi="Angsana New" w:cs="Angsana New"/>
          <w:sz w:val="32"/>
          <w:szCs w:val="32"/>
          <w:cs/>
        </w:rPr>
        <w:lastRenderedPageBreak/>
        <w:t xml:space="preserve">การเพิ่มขึ้นและลดลงของเงินกู้ยืมระยะยาวอื่นสำหรับปีสิ้นสุดวันที่ </w:t>
      </w:r>
      <w:r w:rsidR="00973B7F" w:rsidRPr="00973B7F">
        <w:rPr>
          <w:rFonts w:ascii="Angsana New" w:hAnsi="Angsana New" w:cs="Angsana New"/>
          <w:sz w:val="32"/>
          <w:szCs w:val="32"/>
        </w:rPr>
        <w:t>31</w:t>
      </w:r>
      <w:r w:rsidRPr="00BF53D1">
        <w:rPr>
          <w:rFonts w:ascii="Angsana New" w:hAnsi="Angsana New" w:cs="Angsana New"/>
          <w:sz w:val="32"/>
          <w:szCs w:val="32"/>
        </w:rPr>
        <w:t xml:space="preserve"> </w:t>
      </w:r>
      <w:r w:rsidRPr="00BF53D1">
        <w:rPr>
          <w:rFonts w:ascii="Angsana New" w:hAnsi="Angsana New" w:cs="Angsana New"/>
          <w:sz w:val="32"/>
          <w:szCs w:val="32"/>
          <w:cs/>
        </w:rPr>
        <w:t xml:space="preserve">ธันวาคม </w:t>
      </w:r>
      <w:r w:rsidR="00973B7F" w:rsidRPr="00973B7F">
        <w:rPr>
          <w:rFonts w:ascii="Angsana New" w:hAnsi="Angsana New" w:cs="Angsana New"/>
          <w:sz w:val="32"/>
          <w:szCs w:val="32"/>
        </w:rPr>
        <w:t>2567</w:t>
      </w:r>
      <w:r w:rsidRPr="00BF53D1">
        <w:rPr>
          <w:rFonts w:ascii="Angsana New" w:hAnsi="Angsana New" w:cs="Angsana New"/>
          <w:sz w:val="32"/>
          <w:szCs w:val="32"/>
          <w:cs/>
        </w:rPr>
        <w:t xml:space="preserve"> </w:t>
      </w:r>
      <w:r w:rsidRPr="00BF53D1">
        <w:rPr>
          <w:rFonts w:ascii="Angsana New" w:hAnsi="Angsana New" w:cs="Angsana New" w:hint="cs"/>
          <w:sz w:val="32"/>
          <w:szCs w:val="32"/>
          <w:cs/>
        </w:rPr>
        <w:t>และ</w:t>
      </w:r>
      <w:r w:rsidRPr="00BF53D1">
        <w:rPr>
          <w:rFonts w:ascii="Angsana New" w:hAnsi="Angsana New" w:cs="Angsana New"/>
          <w:sz w:val="32"/>
          <w:szCs w:val="32"/>
          <w:cs/>
        </w:rPr>
        <w:t xml:space="preserve"> </w:t>
      </w:r>
      <w:r w:rsidR="00973B7F" w:rsidRPr="00973B7F">
        <w:rPr>
          <w:rFonts w:ascii="Angsana New" w:hAnsi="Angsana New" w:cs="Angsana New"/>
          <w:sz w:val="32"/>
          <w:szCs w:val="32"/>
        </w:rPr>
        <w:t>2566</w:t>
      </w:r>
      <w:r w:rsidRPr="00BF53D1">
        <w:rPr>
          <w:rFonts w:ascii="Angsana New" w:hAnsi="Angsana New" w:cs="Angsana New"/>
          <w:sz w:val="32"/>
          <w:szCs w:val="32"/>
          <w:cs/>
        </w:rPr>
        <w:t xml:space="preserve"> มีดังนี้</w:t>
      </w:r>
    </w:p>
    <w:tbl>
      <w:tblPr>
        <w:tblW w:w="9025" w:type="dxa"/>
        <w:jc w:val="center"/>
        <w:shd w:val="clear" w:color="auto" w:fill="FFFFFF" w:themeFill="background1"/>
        <w:tblLayout w:type="fixed"/>
        <w:tblCellMar>
          <w:left w:w="0" w:type="dxa"/>
          <w:right w:w="0" w:type="dxa"/>
        </w:tblCellMar>
        <w:tblLook w:val="0000" w:firstRow="0" w:lastRow="0" w:firstColumn="0" w:lastColumn="0" w:noHBand="0" w:noVBand="0"/>
      </w:tblPr>
      <w:tblGrid>
        <w:gridCol w:w="3929"/>
        <w:gridCol w:w="1303"/>
        <w:gridCol w:w="76"/>
        <w:gridCol w:w="1170"/>
        <w:gridCol w:w="90"/>
        <w:gridCol w:w="1170"/>
        <w:gridCol w:w="110"/>
        <w:gridCol w:w="1177"/>
      </w:tblGrid>
      <w:tr w:rsidR="00E02B31" w:rsidRPr="00BF53D1" w14:paraId="1DE285CE" w14:textId="77777777" w:rsidTr="00FB4316">
        <w:trPr>
          <w:trHeight w:val="144"/>
          <w:jc w:val="center"/>
        </w:trPr>
        <w:tc>
          <w:tcPr>
            <w:tcW w:w="3929" w:type="dxa"/>
            <w:shd w:val="clear" w:color="auto" w:fill="FFFFFF" w:themeFill="background1"/>
          </w:tcPr>
          <w:p w14:paraId="6E0EA6F5" w14:textId="77777777" w:rsidR="00CA7F0F" w:rsidRPr="00BF53D1" w:rsidRDefault="00CA7F0F" w:rsidP="001A63CE">
            <w:pPr>
              <w:autoSpaceDE w:val="0"/>
              <w:autoSpaceDN w:val="0"/>
              <w:adjustRightInd w:val="0"/>
              <w:spacing w:line="340" w:lineRule="exact"/>
              <w:ind w:left="187"/>
              <w:jc w:val="thaiDistribute"/>
              <w:rPr>
                <w:rFonts w:ascii="Angsana New" w:hAnsi="Angsana New" w:cs="Angsana New"/>
                <w:sz w:val="26"/>
                <w:szCs w:val="26"/>
              </w:rPr>
            </w:pPr>
          </w:p>
        </w:tc>
        <w:tc>
          <w:tcPr>
            <w:tcW w:w="2549" w:type="dxa"/>
            <w:gridSpan w:val="3"/>
            <w:shd w:val="clear" w:color="auto" w:fill="FFFFFF" w:themeFill="background1"/>
          </w:tcPr>
          <w:p w14:paraId="4327EA9B" w14:textId="77777777" w:rsidR="00CA7F0F" w:rsidRPr="00BF53D1" w:rsidRDefault="00CA7F0F" w:rsidP="001A63CE">
            <w:pPr>
              <w:autoSpaceDE w:val="0"/>
              <w:autoSpaceDN w:val="0"/>
              <w:adjustRightInd w:val="0"/>
              <w:spacing w:line="340" w:lineRule="exact"/>
              <w:jc w:val="center"/>
              <w:rPr>
                <w:rFonts w:ascii="Angsana New" w:hAnsi="Angsana New" w:cs="Angsana New"/>
                <w:b/>
                <w:bCs/>
                <w:sz w:val="26"/>
                <w:szCs w:val="26"/>
                <w:cs/>
              </w:rPr>
            </w:pPr>
          </w:p>
        </w:tc>
        <w:tc>
          <w:tcPr>
            <w:tcW w:w="90" w:type="dxa"/>
            <w:shd w:val="clear" w:color="auto" w:fill="FFFFFF" w:themeFill="background1"/>
          </w:tcPr>
          <w:p w14:paraId="6D6021D5" w14:textId="77777777" w:rsidR="00CA7F0F" w:rsidRPr="00BF53D1" w:rsidRDefault="00CA7F0F" w:rsidP="001A63CE">
            <w:pPr>
              <w:autoSpaceDE w:val="0"/>
              <w:autoSpaceDN w:val="0"/>
              <w:adjustRightInd w:val="0"/>
              <w:spacing w:line="340" w:lineRule="exact"/>
              <w:jc w:val="center"/>
              <w:rPr>
                <w:rFonts w:ascii="Angsana New" w:hAnsi="Angsana New" w:cs="Angsana New"/>
                <w:b/>
                <w:bCs/>
                <w:sz w:val="26"/>
                <w:szCs w:val="26"/>
              </w:rPr>
            </w:pPr>
          </w:p>
        </w:tc>
        <w:tc>
          <w:tcPr>
            <w:tcW w:w="2457" w:type="dxa"/>
            <w:gridSpan w:val="3"/>
            <w:shd w:val="clear" w:color="auto" w:fill="FFFFFF" w:themeFill="background1"/>
          </w:tcPr>
          <w:p w14:paraId="1BFEED4E" w14:textId="77777777" w:rsidR="00CA7F0F" w:rsidRPr="00BF53D1" w:rsidRDefault="00CA7F0F" w:rsidP="001A63CE">
            <w:pPr>
              <w:autoSpaceDE w:val="0"/>
              <w:autoSpaceDN w:val="0"/>
              <w:adjustRightInd w:val="0"/>
              <w:spacing w:line="340" w:lineRule="exact"/>
              <w:jc w:val="right"/>
              <w:rPr>
                <w:rFonts w:ascii="Angsana New" w:hAnsi="Angsana New" w:cs="Angsana New"/>
                <w:b/>
                <w:bCs/>
                <w:sz w:val="26"/>
                <w:szCs w:val="26"/>
                <w:cs/>
              </w:rPr>
            </w:pPr>
            <w:r w:rsidRPr="00BF53D1">
              <w:rPr>
                <w:rFonts w:ascii="Angsana New" w:hAnsi="Angsana New" w:cs="Angsana New"/>
                <w:b/>
                <w:bCs/>
                <w:sz w:val="26"/>
                <w:szCs w:val="26"/>
                <w:cs/>
              </w:rPr>
              <w:t>หน่วย : บาท</w:t>
            </w:r>
          </w:p>
        </w:tc>
      </w:tr>
      <w:tr w:rsidR="00E02B31" w:rsidRPr="00BF53D1" w14:paraId="71019E56" w14:textId="77777777" w:rsidTr="00FB4316">
        <w:trPr>
          <w:trHeight w:val="144"/>
          <w:jc w:val="center"/>
        </w:trPr>
        <w:tc>
          <w:tcPr>
            <w:tcW w:w="3929" w:type="dxa"/>
            <w:shd w:val="clear" w:color="auto" w:fill="FFFFFF" w:themeFill="background1"/>
          </w:tcPr>
          <w:p w14:paraId="1633F9B8" w14:textId="77777777" w:rsidR="00CA7F0F" w:rsidRPr="00BF53D1" w:rsidRDefault="00CA7F0F" w:rsidP="001A63CE">
            <w:pPr>
              <w:autoSpaceDE w:val="0"/>
              <w:autoSpaceDN w:val="0"/>
              <w:adjustRightInd w:val="0"/>
              <w:spacing w:line="340" w:lineRule="exact"/>
              <w:ind w:left="180"/>
              <w:jc w:val="thaiDistribute"/>
              <w:rPr>
                <w:rFonts w:ascii="Angsana New" w:hAnsi="Angsana New" w:cs="Angsana New"/>
                <w:sz w:val="26"/>
                <w:szCs w:val="26"/>
              </w:rPr>
            </w:pPr>
          </w:p>
        </w:tc>
        <w:tc>
          <w:tcPr>
            <w:tcW w:w="2549" w:type="dxa"/>
            <w:gridSpan w:val="3"/>
            <w:shd w:val="clear" w:color="auto" w:fill="FFFFFF" w:themeFill="background1"/>
          </w:tcPr>
          <w:p w14:paraId="62FFBF10" w14:textId="77777777" w:rsidR="00CA7F0F" w:rsidRPr="00BF53D1" w:rsidRDefault="00CA7F0F" w:rsidP="001A63CE">
            <w:pPr>
              <w:autoSpaceDE w:val="0"/>
              <w:autoSpaceDN w:val="0"/>
              <w:adjustRightInd w:val="0"/>
              <w:spacing w:line="340" w:lineRule="exact"/>
              <w:jc w:val="center"/>
              <w:rPr>
                <w:rFonts w:ascii="Angsana New" w:hAnsi="Angsana New" w:cs="Angsana New"/>
                <w:b/>
                <w:bCs/>
                <w:sz w:val="26"/>
                <w:szCs w:val="26"/>
              </w:rPr>
            </w:pPr>
            <w:r w:rsidRPr="00BF53D1">
              <w:rPr>
                <w:rFonts w:ascii="Angsana New" w:hAnsi="Angsana New" w:cs="Angsana New"/>
                <w:b/>
                <w:bCs/>
                <w:sz w:val="26"/>
                <w:szCs w:val="26"/>
                <w:cs/>
              </w:rPr>
              <w:t>งบการเงินรวม</w:t>
            </w:r>
          </w:p>
        </w:tc>
        <w:tc>
          <w:tcPr>
            <w:tcW w:w="90" w:type="dxa"/>
            <w:shd w:val="clear" w:color="auto" w:fill="FFFFFF" w:themeFill="background1"/>
          </w:tcPr>
          <w:p w14:paraId="0851C400" w14:textId="77777777" w:rsidR="00CA7F0F" w:rsidRPr="00BF53D1" w:rsidRDefault="00CA7F0F" w:rsidP="001A63CE">
            <w:pPr>
              <w:autoSpaceDE w:val="0"/>
              <w:autoSpaceDN w:val="0"/>
              <w:adjustRightInd w:val="0"/>
              <w:spacing w:line="340" w:lineRule="exact"/>
              <w:jc w:val="center"/>
              <w:rPr>
                <w:rFonts w:ascii="Angsana New" w:hAnsi="Angsana New" w:cs="Angsana New"/>
                <w:b/>
                <w:bCs/>
                <w:sz w:val="26"/>
                <w:szCs w:val="26"/>
              </w:rPr>
            </w:pPr>
          </w:p>
        </w:tc>
        <w:tc>
          <w:tcPr>
            <w:tcW w:w="2457" w:type="dxa"/>
            <w:gridSpan w:val="3"/>
            <w:shd w:val="clear" w:color="auto" w:fill="FFFFFF" w:themeFill="background1"/>
          </w:tcPr>
          <w:p w14:paraId="43D8D8CA" w14:textId="77777777" w:rsidR="00CA7F0F" w:rsidRPr="00BF53D1" w:rsidRDefault="00CA7F0F" w:rsidP="001A63CE">
            <w:pPr>
              <w:autoSpaceDE w:val="0"/>
              <w:autoSpaceDN w:val="0"/>
              <w:adjustRightInd w:val="0"/>
              <w:spacing w:line="340" w:lineRule="exact"/>
              <w:jc w:val="center"/>
              <w:rPr>
                <w:rFonts w:ascii="Angsana New" w:hAnsi="Angsana New" w:cs="Angsana New"/>
                <w:b/>
                <w:bCs/>
                <w:sz w:val="26"/>
                <w:szCs w:val="26"/>
              </w:rPr>
            </w:pPr>
            <w:r w:rsidRPr="00BF53D1">
              <w:rPr>
                <w:rFonts w:ascii="Angsana New" w:hAnsi="Angsana New" w:cs="Angsana New"/>
                <w:b/>
                <w:bCs/>
                <w:sz w:val="26"/>
                <w:szCs w:val="26"/>
                <w:cs/>
              </w:rPr>
              <w:t>งบการเงินเฉพาะกิจการ</w:t>
            </w:r>
          </w:p>
        </w:tc>
      </w:tr>
      <w:tr w:rsidR="007F510C" w:rsidRPr="00BF53D1" w14:paraId="028291AD" w14:textId="77777777" w:rsidTr="00FB4316">
        <w:trPr>
          <w:trHeight w:val="144"/>
          <w:jc w:val="center"/>
        </w:trPr>
        <w:tc>
          <w:tcPr>
            <w:tcW w:w="3929" w:type="dxa"/>
            <w:shd w:val="clear" w:color="auto" w:fill="FFFFFF" w:themeFill="background1"/>
          </w:tcPr>
          <w:p w14:paraId="66244B17" w14:textId="77777777" w:rsidR="007F510C" w:rsidRPr="00BF53D1" w:rsidRDefault="007F510C" w:rsidP="007F510C">
            <w:pPr>
              <w:autoSpaceDE w:val="0"/>
              <w:autoSpaceDN w:val="0"/>
              <w:adjustRightInd w:val="0"/>
              <w:spacing w:line="340" w:lineRule="exact"/>
              <w:ind w:left="180"/>
              <w:jc w:val="thaiDistribute"/>
              <w:rPr>
                <w:rFonts w:ascii="Angsana New" w:hAnsi="Angsana New" w:cs="Angsana New"/>
                <w:sz w:val="26"/>
                <w:szCs w:val="26"/>
              </w:rPr>
            </w:pPr>
          </w:p>
        </w:tc>
        <w:tc>
          <w:tcPr>
            <w:tcW w:w="1303" w:type="dxa"/>
            <w:shd w:val="clear" w:color="auto" w:fill="FFFFFF" w:themeFill="background1"/>
          </w:tcPr>
          <w:p w14:paraId="1961A951" w14:textId="67F6725A" w:rsidR="007F510C" w:rsidRPr="00BF53D1" w:rsidRDefault="00973B7F" w:rsidP="007F510C">
            <w:pPr>
              <w:autoSpaceDE w:val="0"/>
              <w:autoSpaceDN w:val="0"/>
              <w:adjustRightInd w:val="0"/>
              <w:spacing w:line="340" w:lineRule="exact"/>
              <w:jc w:val="center"/>
              <w:rPr>
                <w:rFonts w:ascii="Angsana New" w:hAnsi="Angsana New" w:cs="Angsana New"/>
                <w:b/>
                <w:bCs/>
                <w:sz w:val="26"/>
                <w:szCs w:val="26"/>
              </w:rPr>
            </w:pPr>
            <w:r w:rsidRPr="00973B7F">
              <w:rPr>
                <w:rFonts w:ascii="Angsana New" w:hAnsi="Angsana New" w:cs="Angsana New"/>
                <w:b/>
                <w:bCs/>
                <w:sz w:val="26"/>
                <w:szCs w:val="26"/>
              </w:rPr>
              <w:t>2567</w:t>
            </w:r>
          </w:p>
        </w:tc>
        <w:tc>
          <w:tcPr>
            <w:tcW w:w="76" w:type="dxa"/>
            <w:shd w:val="clear" w:color="auto" w:fill="FFFFFF" w:themeFill="background1"/>
          </w:tcPr>
          <w:p w14:paraId="52A95AD9" w14:textId="77777777" w:rsidR="007F510C" w:rsidRPr="00BF53D1" w:rsidRDefault="007F510C" w:rsidP="007F510C">
            <w:pPr>
              <w:autoSpaceDE w:val="0"/>
              <w:autoSpaceDN w:val="0"/>
              <w:adjustRightInd w:val="0"/>
              <w:spacing w:line="340" w:lineRule="exact"/>
              <w:jc w:val="center"/>
              <w:rPr>
                <w:rFonts w:ascii="Angsana New" w:hAnsi="Angsana New" w:cs="Angsana New"/>
                <w:b/>
                <w:bCs/>
                <w:sz w:val="26"/>
                <w:szCs w:val="26"/>
              </w:rPr>
            </w:pPr>
          </w:p>
        </w:tc>
        <w:tc>
          <w:tcPr>
            <w:tcW w:w="1170" w:type="dxa"/>
            <w:shd w:val="clear" w:color="auto" w:fill="FFFFFF" w:themeFill="background1"/>
          </w:tcPr>
          <w:p w14:paraId="460F092E" w14:textId="021AF7EB" w:rsidR="007F510C" w:rsidRPr="00BF53D1" w:rsidRDefault="00973B7F" w:rsidP="007F510C">
            <w:pPr>
              <w:autoSpaceDE w:val="0"/>
              <w:autoSpaceDN w:val="0"/>
              <w:adjustRightInd w:val="0"/>
              <w:spacing w:line="340" w:lineRule="exact"/>
              <w:jc w:val="center"/>
              <w:rPr>
                <w:rFonts w:ascii="Angsana New" w:hAnsi="Angsana New" w:cs="Angsana New"/>
                <w:b/>
                <w:bCs/>
                <w:sz w:val="26"/>
                <w:szCs w:val="26"/>
              </w:rPr>
            </w:pPr>
            <w:r w:rsidRPr="00973B7F">
              <w:rPr>
                <w:rFonts w:ascii="Angsana New" w:hAnsi="Angsana New" w:cs="Angsana New"/>
                <w:b/>
                <w:bCs/>
                <w:sz w:val="26"/>
                <w:szCs w:val="26"/>
              </w:rPr>
              <w:t>2566</w:t>
            </w:r>
          </w:p>
        </w:tc>
        <w:tc>
          <w:tcPr>
            <w:tcW w:w="90" w:type="dxa"/>
            <w:shd w:val="clear" w:color="auto" w:fill="FFFFFF" w:themeFill="background1"/>
          </w:tcPr>
          <w:p w14:paraId="49DFF517" w14:textId="77777777" w:rsidR="007F510C" w:rsidRPr="00BF53D1" w:rsidRDefault="007F510C" w:rsidP="007F510C">
            <w:pPr>
              <w:autoSpaceDE w:val="0"/>
              <w:autoSpaceDN w:val="0"/>
              <w:adjustRightInd w:val="0"/>
              <w:spacing w:line="340" w:lineRule="exact"/>
              <w:jc w:val="center"/>
              <w:rPr>
                <w:rFonts w:ascii="Angsana New" w:hAnsi="Angsana New" w:cs="Angsana New"/>
                <w:b/>
                <w:bCs/>
                <w:sz w:val="26"/>
                <w:szCs w:val="26"/>
              </w:rPr>
            </w:pPr>
          </w:p>
        </w:tc>
        <w:tc>
          <w:tcPr>
            <w:tcW w:w="1170" w:type="dxa"/>
            <w:shd w:val="clear" w:color="auto" w:fill="FFFFFF" w:themeFill="background1"/>
          </w:tcPr>
          <w:p w14:paraId="2FCA42DB" w14:textId="021F3FE5" w:rsidR="007F510C" w:rsidRPr="00BF53D1" w:rsidRDefault="00973B7F" w:rsidP="007F510C">
            <w:pPr>
              <w:autoSpaceDE w:val="0"/>
              <w:autoSpaceDN w:val="0"/>
              <w:adjustRightInd w:val="0"/>
              <w:spacing w:line="340" w:lineRule="exact"/>
              <w:jc w:val="center"/>
              <w:rPr>
                <w:rFonts w:ascii="Angsana New" w:hAnsi="Angsana New" w:cs="Angsana New"/>
                <w:b/>
                <w:bCs/>
                <w:sz w:val="26"/>
                <w:szCs w:val="26"/>
              </w:rPr>
            </w:pPr>
            <w:r w:rsidRPr="00973B7F">
              <w:rPr>
                <w:rFonts w:ascii="Angsana New" w:hAnsi="Angsana New" w:cs="Angsana New"/>
                <w:b/>
                <w:bCs/>
                <w:sz w:val="26"/>
                <w:szCs w:val="26"/>
              </w:rPr>
              <w:t>2567</w:t>
            </w:r>
          </w:p>
        </w:tc>
        <w:tc>
          <w:tcPr>
            <w:tcW w:w="110" w:type="dxa"/>
            <w:shd w:val="clear" w:color="auto" w:fill="FFFFFF" w:themeFill="background1"/>
          </w:tcPr>
          <w:p w14:paraId="7D739AAE" w14:textId="77777777" w:rsidR="007F510C" w:rsidRPr="00BF53D1" w:rsidRDefault="007F510C" w:rsidP="007F510C">
            <w:pPr>
              <w:autoSpaceDE w:val="0"/>
              <w:autoSpaceDN w:val="0"/>
              <w:adjustRightInd w:val="0"/>
              <w:spacing w:line="340" w:lineRule="exact"/>
              <w:jc w:val="center"/>
              <w:rPr>
                <w:rFonts w:ascii="Angsana New" w:hAnsi="Angsana New" w:cs="Angsana New"/>
                <w:b/>
                <w:bCs/>
                <w:sz w:val="26"/>
                <w:szCs w:val="26"/>
              </w:rPr>
            </w:pPr>
          </w:p>
        </w:tc>
        <w:tc>
          <w:tcPr>
            <w:tcW w:w="1177" w:type="dxa"/>
            <w:shd w:val="clear" w:color="auto" w:fill="FFFFFF" w:themeFill="background1"/>
          </w:tcPr>
          <w:p w14:paraId="5701FE38" w14:textId="03CA13A6" w:rsidR="007F510C" w:rsidRPr="00BF53D1" w:rsidRDefault="00973B7F" w:rsidP="007F510C">
            <w:pPr>
              <w:autoSpaceDE w:val="0"/>
              <w:autoSpaceDN w:val="0"/>
              <w:adjustRightInd w:val="0"/>
              <w:spacing w:line="340" w:lineRule="exact"/>
              <w:jc w:val="center"/>
              <w:rPr>
                <w:rFonts w:ascii="Angsana New" w:hAnsi="Angsana New" w:cs="Angsana New"/>
                <w:b/>
                <w:bCs/>
                <w:sz w:val="26"/>
                <w:szCs w:val="26"/>
              </w:rPr>
            </w:pPr>
            <w:r w:rsidRPr="00973B7F">
              <w:rPr>
                <w:rFonts w:ascii="Angsana New" w:hAnsi="Angsana New" w:cs="Angsana New"/>
                <w:b/>
                <w:bCs/>
                <w:sz w:val="26"/>
                <w:szCs w:val="26"/>
              </w:rPr>
              <w:t>2566</w:t>
            </w:r>
          </w:p>
        </w:tc>
      </w:tr>
      <w:tr w:rsidR="007F510C" w:rsidRPr="00BF53D1" w14:paraId="7F07FC9D" w14:textId="77777777" w:rsidTr="00FB4316">
        <w:trPr>
          <w:trHeight w:val="144"/>
          <w:jc w:val="center"/>
        </w:trPr>
        <w:tc>
          <w:tcPr>
            <w:tcW w:w="3929" w:type="dxa"/>
            <w:shd w:val="clear" w:color="auto" w:fill="FFFFFF" w:themeFill="background1"/>
          </w:tcPr>
          <w:p w14:paraId="661B3977" w14:textId="2773F89A" w:rsidR="007F510C" w:rsidRPr="00BF53D1" w:rsidRDefault="007F510C" w:rsidP="007F510C">
            <w:pPr>
              <w:autoSpaceDE w:val="0"/>
              <w:autoSpaceDN w:val="0"/>
              <w:adjustRightInd w:val="0"/>
              <w:spacing w:line="340" w:lineRule="exact"/>
              <w:ind w:left="430"/>
              <w:jc w:val="thaiDistribute"/>
              <w:rPr>
                <w:rFonts w:ascii="Angsana New" w:hAnsi="Angsana New" w:cs="Angsana New"/>
                <w:sz w:val="26"/>
                <w:szCs w:val="26"/>
                <w:cs/>
              </w:rPr>
            </w:pPr>
            <w:r w:rsidRPr="00BF53D1">
              <w:rPr>
                <w:rFonts w:ascii="Angsana New" w:hAnsi="Angsana New" w:cs="Angsana New"/>
                <w:sz w:val="26"/>
                <w:szCs w:val="26"/>
                <w:cs/>
              </w:rPr>
              <w:t xml:space="preserve">ณ วันที่ </w:t>
            </w:r>
            <w:r w:rsidR="00973B7F" w:rsidRPr="00973B7F">
              <w:rPr>
                <w:rFonts w:ascii="Angsana New" w:hAnsi="Angsana New" w:cs="Angsana New"/>
                <w:sz w:val="26"/>
                <w:szCs w:val="26"/>
              </w:rPr>
              <w:t>1</w:t>
            </w:r>
            <w:r w:rsidRPr="00BF53D1">
              <w:rPr>
                <w:rFonts w:ascii="Angsana New" w:hAnsi="Angsana New" w:cs="Angsana New"/>
                <w:sz w:val="26"/>
                <w:szCs w:val="26"/>
              </w:rPr>
              <w:t xml:space="preserve"> </w:t>
            </w:r>
            <w:r w:rsidRPr="00BF53D1">
              <w:rPr>
                <w:rFonts w:ascii="Angsana New" w:hAnsi="Angsana New" w:cs="Angsana New"/>
                <w:sz w:val="26"/>
                <w:szCs w:val="26"/>
                <w:cs/>
              </w:rPr>
              <w:t>มกราคม</w:t>
            </w:r>
          </w:p>
        </w:tc>
        <w:tc>
          <w:tcPr>
            <w:tcW w:w="1303" w:type="dxa"/>
            <w:shd w:val="clear" w:color="auto" w:fill="FFFFFF" w:themeFill="background1"/>
          </w:tcPr>
          <w:p w14:paraId="3D787D19" w14:textId="33F25062" w:rsidR="007F510C" w:rsidRPr="00BF53D1" w:rsidRDefault="00973B7F" w:rsidP="007F510C">
            <w:pPr>
              <w:tabs>
                <w:tab w:val="decimal" w:pos="1206"/>
              </w:tabs>
              <w:spacing w:line="340" w:lineRule="exact"/>
              <w:ind w:right="-53" w:firstLine="154"/>
              <w:rPr>
                <w:rFonts w:ascii="Angsana New" w:hAnsi="Angsana New" w:cs="Angsana New"/>
                <w:sz w:val="26"/>
                <w:szCs w:val="26"/>
              </w:rPr>
            </w:pPr>
            <w:r w:rsidRPr="00973B7F">
              <w:rPr>
                <w:rFonts w:ascii="Angsana New" w:hAnsi="Angsana New" w:cs="Angsana New"/>
                <w:sz w:val="26"/>
                <w:szCs w:val="26"/>
              </w:rPr>
              <w:t>1</w:t>
            </w:r>
            <w:r w:rsidR="00E1432C" w:rsidRPr="00BF53D1">
              <w:rPr>
                <w:rFonts w:ascii="Angsana New" w:hAnsi="Angsana New" w:cs="Angsana New"/>
                <w:sz w:val="26"/>
                <w:szCs w:val="26"/>
              </w:rPr>
              <w:t>,</w:t>
            </w:r>
            <w:r w:rsidRPr="00973B7F">
              <w:rPr>
                <w:rFonts w:ascii="Angsana New" w:hAnsi="Angsana New" w:cs="Angsana New"/>
                <w:sz w:val="26"/>
                <w:szCs w:val="26"/>
              </w:rPr>
              <w:t>027</w:t>
            </w:r>
            <w:r w:rsidR="00E1432C" w:rsidRPr="00BF53D1">
              <w:rPr>
                <w:rFonts w:ascii="Angsana New" w:hAnsi="Angsana New" w:cs="Angsana New"/>
                <w:sz w:val="26"/>
                <w:szCs w:val="26"/>
              </w:rPr>
              <w:t>,</w:t>
            </w:r>
            <w:r w:rsidRPr="00973B7F">
              <w:rPr>
                <w:rFonts w:ascii="Angsana New" w:hAnsi="Angsana New" w:cs="Angsana New"/>
                <w:sz w:val="26"/>
                <w:szCs w:val="26"/>
              </w:rPr>
              <w:t>243</w:t>
            </w:r>
            <w:r w:rsidR="00E1432C" w:rsidRPr="00BF53D1">
              <w:rPr>
                <w:rFonts w:ascii="Angsana New" w:hAnsi="Angsana New" w:cs="Angsana New"/>
                <w:sz w:val="26"/>
                <w:szCs w:val="26"/>
              </w:rPr>
              <w:t>,</w:t>
            </w:r>
            <w:r w:rsidRPr="00973B7F">
              <w:rPr>
                <w:rFonts w:ascii="Angsana New" w:hAnsi="Angsana New" w:cs="Angsana New"/>
                <w:sz w:val="26"/>
                <w:szCs w:val="26"/>
              </w:rPr>
              <w:t>030</w:t>
            </w:r>
          </w:p>
        </w:tc>
        <w:tc>
          <w:tcPr>
            <w:tcW w:w="76" w:type="dxa"/>
            <w:shd w:val="clear" w:color="auto" w:fill="FFFFFF" w:themeFill="background1"/>
          </w:tcPr>
          <w:p w14:paraId="52640405" w14:textId="77777777" w:rsidR="007F510C" w:rsidRPr="00BF53D1" w:rsidRDefault="007F510C" w:rsidP="007F510C">
            <w:pPr>
              <w:autoSpaceDE w:val="0"/>
              <w:autoSpaceDN w:val="0"/>
              <w:adjustRightInd w:val="0"/>
              <w:spacing w:line="340" w:lineRule="exact"/>
              <w:jc w:val="thaiDistribute"/>
              <w:rPr>
                <w:rFonts w:ascii="Angsana New" w:hAnsi="Angsana New" w:cs="Angsana New"/>
                <w:sz w:val="26"/>
                <w:szCs w:val="26"/>
              </w:rPr>
            </w:pPr>
          </w:p>
        </w:tc>
        <w:tc>
          <w:tcPr>
            <w:tcW w:w="1170" w:type="dxa"/>
            <w:shd w:val="clear" w:color="auto" w:fill="FFFFFF" w:themeFill="background1"/>
          </w:tcPr>
          <w:p w14:paraId="61FB08C9" w14:textId="0E762A9B" w:rsidR="007F510C" w:rsidRPr="00BF53D1" w:rsidRDefault="00973B7F" w:rsidP="007F510C">
            <w:pPr>
              <w:tabs>
                <w:tab w:val="decimal" w:pos="1081"/>
              </w:tabs>
              <w:autoSpaceDE w:val="0"/>
              <w:autoSpaceDN w:val="0"/>
              <w:adjustRightInd w:val="0"/>
              <w:spacing w:line="340" w:lineRule="exact"/>
              <w:ind w:left="-90" w:right="-128"/>
              <w:rPr>
                <w:rFonts w:ascii="Angsana New" w:hAnsi="Angsana New" w:cs="Angsana New"/>
                <w:sz w:val="26"/>
                <w:szCs w:val="26"/>
              </w:rPr>
            </w:pPr>
            <w:r w:rsidRPr="00973B7F">
              <w:rPr>
                <w:rFonts w:ascii="Angsana New" w:hAnsi="Angsana New" w:cs="Angsana New"/>
                <w:sz w:val="26"/>
                <w:szCs w:val="26"/>
              </w:rPr>
              <w:t>2</w:t>
            </w:r>
            <w:r w:rsidR="007F510C" w:rsidRPr="00BF53D1">
              <w:rPr>
                <w:rFonts w:ascii="Angsana New" w:hAnsi="Angsana New" w:cs="Angsana New"/>
                <w:sz w:val="26"/>
                <w:szCs w:val="26"/>
              </w:rPr>
              <w:t>,</w:t>
            </w:r>
            <w:r w:rsidRPr="00973B7F">
              <w:rPr>
                <w:rFonts w:ascii="Angsana New" w:hAnsi="Angsana New" w:cs="Angsana New"/>
                <w:sz w:val="26"/>
                <w:szCs w:val="26"/>
              </w:rPr>
              <w:t>150</w:t>
            </w:r>
            <w:r w:rsidR="007F510C" w:rsidRPr="00BF53D1">
              <w:rPr>
                <w:rFonts w:ascii="Angsana New" w:hAnsi="Angsana New" w:cs="Angsana New"/>
                <w:sz w:val="26"/>
                <w:szCs w:val="26"/>
              </w:rPr>
              <w:t>,</w:t>
            </w:r>
            <w:r w:rsidRPr="00973B7F">
              <w:rPr>
                <w:rFonts w:ascii="Angsana New" w:hAnsi="Angsana New" w:cs="Angsana New"/>
                <w:sz w:val="26"/>
                <w:szCs w:val="26"/>
              </w:rPr>
              <w:t>291</w:t>
            </w:r>
            <w:r w:rsidR="007F510C" w:rsidRPr="00BF53D1">
              <w:rPr>
                <w:rFonts w:ascii="Angsana New" w:hAnsi="Angsana New" w:cs="Angsana New"/>
                <w:sz w:val="26"/>
                <w:szCs w:val="26"/>
              </w:rPr>
              <w:t>,</w:t>
            </w:r>
            <w:r w:rsidRPr="00973B7F">
              <w:rPr>
                <w:rFonts w:ascii="Angsana New" w:hAnsi="Angsana New" w:cs="Angsana New"/>
                <w:sz w:val="26"/>
                <w:szCs w:val="26"/>
              </w:rPr>
              <w:t>700</w:t>
            </w:r>
          </w:p>
        </w:tc>
        <w:tc>
          <w:tcPr>
            <w:tcW w:w="90" w:type="dxa"/>
            <w:shd w:val="clear" w:color="auto" w:fill="FFFFFF" w:themeFill="background1"/>
          </w:tcPr>
          <w:p w14:paraId="768CE01B" w14:textId="77777777" w:rsidR="007F510C" w:rsidRPr="00BF53D1" w:rsidRDefault="007F510C" w:rsidP="007F510C">
            <w:pPr>
              <w:autoSpaceDE w:val="0"/>
              <w:autoSpaceDN w:val="0"/>
              <w:adjustRightInd w:val="0"/>
              <w:spacing w:line="340" w:lineRule="exact"/>
              <w:jc w:val="thaiDistribute"/>
              <w:rPr>
                <w:rFonts w:ascii="Angsana New" w:hAnsi="Angsana New" w:cs="Angsana New"/>
                <w:sz w:val="26"/>
                <w:szCs w:val="26"/>
              </w:rPr>
            </w:pPr>
          </w:p>
        </w:tc>
        <w:tc>
          <w:tcPr>
            <w:tcW w:w="1170" w:type="dxa"/>
            <w:shd w:val="clear" w:color="auto" w:fill="FFFFFF" w:themeFill="background1"/>
          </w:tcPr>
          <w:p w14:paraId="157E6AE4" w14:textId="7F557294" w:rsidR="007F510C" w:rsidRPr="00BF53D1" w:rsidRDefault="00973B7F" w:rsidP="007F510C">
            <w:pPr>
              <w:tabs>
                <w:tab w:val="decimal" w:pos="1080"/>
              </w:tabs>
              <w:autoSpaceDE w:val="0"/>
              <w:autoSpaceDN w:val="0"/>
              <w:adjustRightInd w:val="0"/>
              <w:spacing w:line="340" w:lineRule="exact"/>
              <w:ind w:left="-90" w:right="-128"/>
              <w:rPr>
                <w:rFonts w:ascii="Angsana New" w:hAnsi="Angsana New" w:cs="Angsana New"/>
                <w:sz w:val="26"/>
                <w:szCs w:val="26"/>
              </w:rPr>
            </w:pPr>
            <w:r w:rsidRPr="00973B7F">
              <w:rPr>
                <w:rFonts w:ascii="Angsana New" w:hAnsi="Angsana New" w:cs="Angsana New"/>
                <w:sz w:val="26"/>
                <w:szCs w:val="26"/>
              </w:rPr>
              <w:t>908</w:t>
            </w:r>
            <w:r w:rsidR="00E1432C" w:rsidRPr="00BF53D1">
              <w:rPr>
                <w:rFonts w:ascii="Angsana New" w:hAnsi="Angsana New" w:cs="Angsana New"/>
                <w:sz w:val="26"/>
                <w:szCs w:val="26"/>
              </w:rPr>
              <w:t>,</w:t>
            </w:r>
            <w:r w:rsidRPr="00973B7F">
              <w:rPr>
                <w:rFonts w:ascii="Angsana New" w:hAnsi="Angsana New" w:cs="Angsana New"/>
                <w:sz w:val="26"/>
                <w:szCs w:val="26"/>
              </w:rPr>
              <w:t>914</w:t>
            </w:r>
            <w:r w:rsidR="00E1432C" w:rsidRPr="00BF53D1">
              <w:rPr>
                <w:rFonts w:ascii="Angsana New" w:hAnsi="Angsana New" w:cs="Angsana New"/>
                <w:sz w:val="26"/>
                <w:szCs w:val="26"/>
              </w:rPr>
              <w:t>,</w:t>
            </w:r>
            <w:r w:rsidRPr="00973B7F">
              <w:rPr>
                <w:rFonts w:ascii="Angsana New" w:hAnsi="Angsana New" w:cs="Angsana New"/>
                <w:sz w:val="26"/>
                <w:szCs w:val="26"/>
              </w:rPr>
              <w:t>355</w:t>
            </w:r>
          </w:p>
        </w:tc>
        <w:tc>
          <w:tcPr>
            <w:tcW w:w="110" w:type="dxa"/>
            <w:shd w:val="clear" w:color="auto" w:fill="FFFFFF" w:themeFill="background1"/>
          </w:tcPr>
          <w:p w14:paraId="2DD762B4" w14:textId="77777777" w:rsidR="007F510C" w:rsidRPr="00BF53D1" w:rsidRDefault="007F510C" w:rsidP="007F510C">
            <w:pPr>
              <w:autoSpaceDE w:val="0"/>
              <w:autoSpaceDN w:val="0"/>
              <w:adjustRightInd w:val="0"/>
              <w:spacing w:line="340" w:lineRule="exact"/>
              <w:jc w:val="thaiDistribute"/>
              <w:rPr>
                <w:rFonts w:ascii="Angsana New" w:hAnsi="Angsana New" w:cs="Angsana New"/>
                <w:sz w:val="26"/>
                <w:szCs w:val="26"/>
              </w:rPr>
            </w:pPr>
          </w:p>
        </w:tc>
        <w:tc>
          <w:tcPr>
            <w:tcW w:w="1177" w:type="dxa"/>
            <w:shd w:val="clear" w:color="auto" w:fill="FFFFFF" w:themeFill="background1"/>
          </w:tcPr>
          <w:p w14:paraId="3AF25DDF" w14:textId="4C32BEEA" w:rsidR="007F510C" w:rsidRPr="00BF53D1" w:rsidRDefault="00973B7F" w:rsidP="007F510C">
            <w:pPr>
              <w:tabs>
                <w:tab w:val="decimal" w:pos="1080"/>
              </w:tabs>
              <w:autoSpaceDE w:val="0"/>
              <w:autoSpaceDN w:val="0"/>
              <w:adjustRightInd w:val="0"/>
              <w:spacing w:line="340" w:lineRule="exact"/>
              <w:ind w:left="-90" w:right="-128"/>
              <w:rPr>
                <w:rFonts w:ascii="Angsana New" w:hAnsi="Angsana New" w:cs="Angsana New"/>
                <w:sz w:val="26"/>
                <w:szCs w:val="26"/>
              </w:rPr>
            </w:pPr>
            <w:r w:rsidRPr="00973B7F">
              <w:rPr>
                <w:rFonts w:ascii="Angsana New" w:hAnsi="Angsana New" w:cs="Angsana New"/>
                <w:sz w:val="26"/>
                <w:szCs w:val="26"/>
              </w:rPr>
              <w:t>1</w:t>
            </w:r>
            <w:r w:rsidR="007F510C" w:rsidRPr="00BF53D1">
              <w:rPr>
                <w:rFonts w:ascii="Angsana New" w:hAnsi="Angsana New" w:cs="Angsana New"/>
                <w:sz w:val="26"/>
                <w:szCs w:val="26"/>
              </w:rPr>
              <w:t>,</w:t>
            </w:r>
            <w:r w:rsidRPr="00973B7F">
              <w:rPr>
                <w:rFonts w:ascii="Angsana New" w:hAnsi="Angsana New" w:cs="Angsana New"/>
                <w:sz w:val="26"/>
                <w:szCs w:val="26"/>
              </w:rPr>
              <w:t>666</w:t>
            </w:r>
            <w:r w:rsidR="007F510C" w:rsidRPr="00BF53D1">
              <w:rPr>
                <w:rFonts w:ascii="Angsana New" w:hAnsi="Angsana New" w:cs="Angsana New"/>
                <w:sz w:val="26"/>
                <w:szCs w:val="26"/>
              </w:rPr>
              <w:t>,</w:t>
            </w:r>
            <w:r w:rsidRPr="00973B7F">
              <w:rPr>
                <w:rFonts w:ascii="Angsana New" w:hAnsi="Angsana New" w:cs="Angsana New"/>
                <w:sz w:val="26"/>
                <w:szCs w:val="26"/>
              </w:rPr>
              <w:t>227</w:t>
            </w:r>
            <w:r w:rsidR="007F510C" w:rsidRPr="00BF53D1">
              <w:rPr>
                <w:rFonts w:ascii="Angsana New" w:hAnsi="Angsana New" w:cs="Angsana New"/>
                <w:sz w:val="26"/>
                <w:szCs w:val="26"/>
              </w:rPr>
              <w:t>,</w:t>
            </w:r>
            <w:r w:rsidRPr="00973B7F">
              <w:rPr>
                <w:rFonts w:ascii="Angsana New" w:hAnsi="Angsana New" w:cs="Angsana New"/>
                <w:sz w:val="26"/>
                <w:szCs w:val="26"/>
              </w:rPr>
              <w:t>922</w:t>
            </w:r>
          </w:p>
        </w:tc>
      </w:tr>
      <w:tr w:rsidR="007F510C" w:rsidRPr="00BF53D1" w14:paraId="46C272CD" w14:textId="77777777" w:rsidTr="00FB4316">
        <w:trPr>
          <w:trHeight w:val="144"/>
          <w:jc w:val="center"/>
        </w:trPr>
        <w:tc>
          <w:tcPr>
            <w:tcW w:w="3929" w:type="dxa"/>
            <w:shd w:val="clear" w:color="auto" w:fill="FFFFFF" w:themeFill="background1"/>
          </w:tcPr>
          <w:p w14:paraId="7073139C" w14:textId="77777777" w:rsidR="007F510C" w:rsidRPr="00BF53D1" w:rsidRDefault="007F510C" w:rsidP="007F510C">
            <w:pPr>
              <w:autoSpaceDE w:val="0"/>
              <w:autoSpaceDN w:val="0"/>
              <w:adjustRightInd w:val="0"/>
              <w:spacing w:line="340" w:lineRule="exact"/>
              <w:ind w:left="430"/>
              <w:jc w:val="thaiDistribute"/>
              <w:rPr>
                <w:rFonts w:ascii="Angsana New" w:hAnsi="Angsana New" w:cs="Angsana New"/>
                <w:b/>
                <w:bCs/>
                <w:sz w:val="26"/>
                <w:szCs w:val="26"/>
                <w:cs/>
              </w:rPr>
            </w:pPr>
            <w:r w:rsidRPr="00BF53D1">
              <w:rPr>
                <w:rFonts w:ascii="Angsana New" w:hAnsi="Angsana New" w:cs="Angsana New"/>
                <w:b/>
                <w:bCs/>
                <w:sz w:val="26"/>
                <w:szCs w:val="26"/>
                <w:cs/>
              </w:rPr>
              <w:t>รายการกระแสเงินสด</w:t>
            </w:r>
          </w:p>
        </w:tc>
        <w:tc>
          <w:tcPr>
            <w:tcW w:w="1303" w:type="dxa"/>
            <w:shd w:val="clear" w:color="auto" w:fill="FFFFFF" w:themeFill="background1"/>
          </w:tcPr>
          <w:p w14:paraId="09C43C30" w14:textId="77777777" w:rsidR="007F510C" w:rsidRPr="00BF53D1" w:rsidRDefault="007F510C" w:rsidP="007F510C">
            <w:pPr>
              <w:tabs>
                <w:tab w:val="decimal" w:pos="1080"/>
                <w:tab w:val="decimal" w:pos="1127"/>
              </w:tabs>
              <w:autoSpaceDE w:val="0"/>
              <w:autoSpaceDN w:val="0"/>
              <w:adjustRightInd w:val="0"/>
              <w:spacing w:line="340" w:lineRule="exact"/>
              <w:ind w:left="-90" w:right="-128"/>
              <w:rPr>
                <w:rFonts w:ascii="Angsana New" w:hAnsi="Angsana New" w:cs="Angsana New"/>
                <w:sz w:val="26"/>
                <w:szCs w:val="26"/>
              </w:rPr>
            </w:pPr>
          </w:p>
        </w:tc>
        <w:tc>
          <w:tcPr>
            <w:tcW w:w="76" w:type="dxa"/>
            <w:shd w:val="clear" w:color="auto" w:fill="FFFFFF" w:themeFill="background1"/>
          </w:tcPr>
          <w:p w14:paraId="4845C24C" w14:textId="77777777" w:rsidR="007F510C" w:rsidRPr="00BF53D1" w:rsidRDefault="007F510C" w:rsidP="007F510C">
            <w:pPr>
              <w:autoSpaceDE w:val="0"/>
              <w:autoSpaceDN w:val="0"/>
              <w:adjustRightInd w:val="0"/>
              <w:spacing w:line="340" w:lineRule="exact"/>
              <w:jc w:val="thaiDistribute"/>
              <w:rPr>
                <w:rFonts w:ascii="Angsana New" w:hAnsi="Angsana New" w:cs="Angsana New"/>
                <w:sz w:val="26"/>
                <w:szCs w:val="26"/>
              </w:rPr>
            </w:pPr>
          </w:p>
        </w:tc>
        <w:tc>
          <w:tcPr>
            <w:tcW w:w="1170" w:type="dxa"/>
            <w:shd w:val="clear" w:color="auto" w:fill="FFFFFF" w:themeFill="background1"/>
          </w:tcPr>
          <w:p w14:paraId="373BB4AD" w14:textId="77777777" w:rsidR="007F510C" w:rsidRPr="00BF53D1" w:rsidRDefault="007F510C" w:rsidP="007F510C">
            <w:pPr>
              <w:tabs>
                <w:tab w:val="decimal" w:pos="1080"/>
              </w:tabs>
              <w:autoSpaceDE w:val="0"/>
              <w:autoSpaceDN w:val="0"/>
              <w:adjustRightInd w:val="0"/>
              <w:spacing w:line="340" w:lineRule="exact"/>
              <w:ind w:left="-90" w:right="-128"/>
              <w:rPr>
                <w:rFonts w:ascii="Angsana New" w:hAnsi="Angsana New" w:cs="Angsana New"/>
                <w:sz w:val="26"/>
                <w:szCs w:val="26"/>
              </w:rPr>
            </w:pPr>
          </w:p>
        </w:tc>
        <w:tc>
          <w:tcPr>
            <w:tcW w:w="90" w:type="dxa"/>
            <w:shd w:val="clear" w:color="auto" w:fill="FFFFFF" w:themeFill="background1"/>
          </w:tcPr>
          <w:p w14:paraId="088F2D3D" w14:textId="77777777" w:rsidR="007F510C" w:rsidRPr="00BF53D1" w:rsidRDefault="007F510C" w:rsidP="007F510C">
            <w:pPr>
              <w:autoSpaceDE w:val="0"/>
              <w:autoSpaceDN w:val="0"/>
              <w:adjustRightInd w:val="0"/>
              <w:spacing w:line="340" w:lineRule="exact"/>
              <w:jc w:val="thaiDistribute"/>
              <w:rPr>
                <w:rFonts w:ascii="Angsana New" w:hAnsi="Angsana New" w:cs="Angsana New"/>
                <w:sz w:val="26"/>
                <w:szCs w:val="26"/>
              </w:rPr>
            </w:pPr>
          </w:p>
        </w:tc>
        <w:tc>
          <w:tcPr>
            <w:tcW w:w="1170" w:type="dxa"/>
            <w:shd w:val="clear" w:color="auto" w:fill="FFFFFF" w:themeFill="background1"/>
          </w:tcPr>
          <w:p w14:paraId="77C72F36" w14:textId="77777777" w:rsidR="007F510C" w:rsidRPr="00BF53D1" w:rsidRDefault="007F510C" w:rsidP="007F510C">
            <w:pPr>
              <w:tabs>
                <w:tab w:val="decimal" w:pos="1080"/>
              </w:tabs>
              <w:autoSpaceDE w:val="0"/>
              <w:autoSpaceDN w:val="0"/>
              <w:adjustRightInd w:val="0"/>
              <w:spacing w:line="340" w:lineRule="exact"/>
              <w:ind w:left="-90" w:right="-128"/>
              <w:rPr>
                <w:rFonts w:ascii="Angsana New" w:hAnsi="Angsana New" w:cs="Angsana New"/>
                <w:sz w:val="26"/>
                <w:szCs w:val="26"/>
              </w:rPr>
            </w:pPr>
          </w:p>
        </w:tc>
        <w:tc>
          <w:tcPr>
            <w:tcW w:w="110" w:type="dxa"/>
            <w:shd w:val="clear" w:color="auto" w:fill="FFFFFF" w:themeFill="background1"/>
          </w:tcPr>
          <w:p w14:paraId="2F6B1158" w14:textId="77777777" w:rsidR="007F510C" w:rsidRPr="00BF53D1" w:rsidRDefault="007F510C" w:rsidP="007F510C">
            <w:pPr>
              <w:autoSpaceDE w:val="0"/>
              <w:autoSpaceDN w:val="0"/>
              <w:adjustRightInd w:val="0"/>
              <w:spacing w:line="340" w:lineRule="exact"/>
              <w:jc w:val="thaiDistribute"/>
              <w:rPr>
                <w:rFonts w:ascii="Angsana New" w:hAnsi="Angsana New" w:cs="Angsana New"/>
                <w:sz w:val="26"/>
                <w:szCs w:val="26"/>
              </w:rPr>
            </w:pPr>
          </w:p>
        </w:tc>
        <w:tc>
          <w:tcPr>
            <w:tcW w:w="1177" w:type="dxa"/>
            <w:shd w:val="clear" w:color="auto" w:fill="FFFFFF" w:themeFill="background1"/>
          </w:tcPr>
          <w:p w14:paraId="39853802" w14:textId="77777777" w:rsidR="007F510C" w:rsidRPr="00BF53D1" w:rsidRDefault="007F510C" w:rsidP="007F510C">
            <w:pPr>
              <w:tabs>
                <w:tab w:val="decimal" w:pos="1080"/>
              </w:tabs>
              <w:autoSpaceDE w:val="0"/>
              <w:autoSpaceDN w:val="0"/>
              <w:adjustRightInd w:val="0"/>
              <w:spacing w:line="340" w:lineRule="exact"/>
              <w:ind w:left="-90" w:right="-128"/>
              <w:rPr>
                <w:rFonts w:ascii="Angsana New" w:hAnsi="Angsana New" w:cs="Angsana New"/>
                <w:sz w:val="26"/>
                <w:szCs w:val="26"/>
              </w:rPr>
            </w:pPr>
          </w:p>
        </w:tc>
      </w:tr>
      <w:tr w:rsidR="007F510C" w:rsidRPr="00BF53D1" w14:paraId="5E6DB2B5" w14:textId="77777777" w:rsidTr="00FB4316">
        <w:trPr>
          <w:trHeight w:val="144"/>
          <w:jc w:val="center"/>
        </w:trPr>
        <w:tc>
          <w:tcPr>
            <w:tcW w:w="3929" w:type="dxa"/>
            <w:shd w:val="clear" w:color="auto" w:fill="FFFFFF" w:themeFill="background1"/>
          </w:tcPr>
          <w:p w14:paraId="2CBB06A7" w14:textId="77777777" w:rsidR="007F510C" w:rsidRPr="00BF53D1" w:rsidRDefault="007F510C" w:rsidP="007F510C">
            <w:pPr>
              <w:autoSpaceDE w:val="0"/>
              <w:autoSpaceDN w:val="0"/>
              <w:adjustRightInd w:val="0"/>
              <w:spacing w:line="340" w:lineRule="exact"/>
              <w:ind w:left="610"/>
              <w:jc w:val="thaiDistribute"/>
              <w:rPr>
                <w:rFonts w:ascii="Angsana New" w:hAnsi="Angsana New" w:cs="Angsana New"/>
                <w:sz w:val="26"/>
                <w:szCs w:val="26"/>
              </w:rPr>
            </w:pPr>
            <w:r w:rsidRPr="00BF53D1">
              <w:rPr>
                <w:rFonts w:ascii="Angsana New" w:hAnsi="Angsana New" w:cs="Angsana New"/>
                <w:sz w:val="26"/>
                <w:szCs w:val="26"/>
                <w:cs/>
              </w:rPr>
              <w:t>เพิ่มขึ้น</w:t>
            </w:r>
          </w:p>
        </w:tc>
        <w:tc>
          <w:tcPr>
            <w:tcW w:w="1303" w:type="dxa"/>
            <w:shd w:val="clear" w:color="auto" w:fill="FFFFFF" w:themeFill="background1"/>
          </w:tcPr>
          <w:p w14:paraId="1DFB08E4" w14:textId="5B7B82FC" w:rsidR="007F510C" w:rsidRPr="00BF53D1" w:rsidRDefault="00973B7F" w:rsidP="007F510C">
            <w:pPr>
              <w:tabs>
                <w:tab w:val="decimal" w:pos="1206"/>
              </w:tabs>
              <w:spacing w:line="340" w:lineRule="exact"/>
              <w:ind w:right="-53" w:firstLine="154"/>
              <w:rPr>
                <w:rFonts w:ascii="Angsana New" w:hAnsi="Angsana New" w:cs="Angsana New"/>
                <w:sz w:val="26"/>
                <w:szCs w:val="26"/>
              </w:rPr>
            </w:pPr>
            <w:r w:rsidRPr="00973B7F">
              <w:rPr>
                <w:rFonts w:ascii="Angsana New" w:hAnsi="Angsana New" w:cs="Angsana New"/>
                <w:sz w:val="26"/>
                <w:szCs w:val="26"/>
              </w:rPr>
              <w:t>270</w:t>
            </w:r>
            <w:r w:rsidR="00470999" w:rsidRPr="00BF53D1">
              <w:rPr>
                <w:rFonts w:ascii="Angsana New" w:hAnsi="Angsana New" w:cs="Angsana New"/>
                <w:sz w:val="26"/>
                <w:szCs w:val="26"/>
              </w:rPr>
              <w:t>,</w:t>
            </w:r>
            <w:r w:rsidRPr="00973B7F">
              <w:rPr>
                <w:rFonts w:ascii="Angsana New" w:hAnsi="Angsana New" w:cs="Angsana New"/>
                <w:sz w:val="26"/>
                <w:szCs w:val="26"/>
              </w:rPr>
              <w:t>300</w:t>
            </w:r>
            <w:r w:rsidR="00470999" w:rsidRPr="00BF53D1">
              <w:rPr>
                <w:rFonts w:ascii="Angsana New" w:hAnsi="Angsana New" w:cs="Angsana New"/>
                <w:sz w:val="26"/>
                <w:szCs w:val="26"/>
              </w:rPr>
              <w:t>,</w:t>
            </w:r>
            <w:r w:rsidRPr="00973B7F">
              <w:rPr>
                <w:rFonts w:ascii="Angsana New" w:hAnsi="Angsana New" w:cs="Angsana New"/>
                <w:sz w:val="26"/>
                <w:szCs w:val="26"/>
              </w:rPr>
              <w:t>000</w:t>
            </w:r>
          </w:p>
        </w:tc>
        <w:tc>
          <w:tcPr>
            <w:tcW w:w="76" w:type="dxa"/>
            <w:shd w:val="clear" w:color="auto" w:fill="FFFFFF" w:themeFill="background1"/>
          </w:tcPr>
          <w:p w14:paraId="4290CC99" w14:textId="77777777" w:rsidR="007F510C" w:rsidRPr="00BF53D1" w:rsidRDefault="007F510C" w:rsidP="007F510C">
            <w:pPr>
              <w:autoSpaceDE w:val="0"/>
              <w:autoSpaceDN w:val="0"/>
              <w:adjustRightInd w:val="0"/>
              <w:spacing w:line="340" w:lineRule="exact"/>
              <w:jc w:val="thaiDistribute"/>
              <w:rPr>
                <w:rFonts w:ascii="Angsana New" w:hAnsi="Angsana New" w:cs="Angsana New"/>
                <w:sz w:val="26"/>
                <w:szCs w:val="26"/>
              </w:rPr>
            </w:pPr>
          </w:p>
        </w:tc>
        <w:tc>
          <w:tcPr>
            <w:tcW w:w="1170" w:type="dxa"/>
            <w:shd w:val="clear" w:color="auto" w:fill="FFFFFF" w:themeFill="background1"/>
          </w:tcPr>
          <w:p w14:paraId="4805E525" w14:textId="4E0D4E7E" w:rsidR="007F510C" w:rsidRPr="00BF53D1" w:rsidRDefault="00973B7F" w:rsidP="007F510C">
            <w:pPr>
              <w:tabs>
                <w:tab w:val="decimal" w:pos="1080"/>
              </w:tabs>
              <w:autoSpaceDE w:val="0"/>
              <w:autoSpaceDN w:val="0"/>
              <w:adjustRightInd w:val="0"/>
              <w:spacing w:line="340" w:lineRule="exact"/>
              <w:ind w:left="-90" w:right="-128"/>
              <w:rPr>
                <w:rFonts w:ascii="Angsana New" w:hAnsi="Angsana New" w:cs="Angsana New"/>
                <w:sz w:val="26"/>
                <w:szCs w:val="26"/>
              </w:rPr>
            </w:pPr>
            <w:r w:rsidRPr="00973B7F">
              <w:rPr>
                <w:rFonts w:ascii="Angsana New" w:hAnsi="Angsana New" w:cs="Angsana New"/>
                <w:sz w:val="26"/>
                <w:szCs w:val="26"/>
              </w:rPr>
              <w:t>99</w:t>
            </w:r>
            <w:r w:rsidR="007F510C" w:rsidRPr="00BF53D1">
              <w:rPr>
                <w:rFonts w:ascii="Angsana New" w:hAnsi="Angsana New" w:cs="Angsana New"/>
                <w:sz w:val="26"/>
                <w:szCs w:val="26"/>
              </w:rPr>
              <w:t>,</w:t>
            </w:r>
            <w:r w:rsidRPr="00973B7F">
              <w:rPr>
                <w:rFonts w:ascii="Angsana New" w:hAnsi="Angsana New" w:cs="Angsana New"/>
                <w:sz w:val="26"/>
                <w:szCs w:val="26"/>
              </w:rPr>
              <w:t>435</w:t>
            </w:r>
            <w:r w:rsidR="007F510C" w:rsidRPr="00BF53D1">
              <w:rPr>
                <w:rFonts w:ascii="Angsana New" w:hAnsi="Angsana New" w:cs="Angsana New"/>
                <w:sz w:val="26"/>
                <w:szCs w:val="26"/>
              </w:rPr>
              <w:t>,</w:t>
            </w:r>
            <w:r w:rsidRPr="00973B7F">
              <w:rPr>
                <w:rFonts w:ascii="Angsana New" w:hAnsi="Angsana New" w:cs="Angsana New"/>
                <w:sz w:val="26"/>
                <w:szCs w:val="26"/>
              </w:rPr>
              <w:t>000</w:t>
            </w:r>
          </w:p>
        </w:tc>
        <w:tc>
          <w:tcPr>
            <w:tcW w:w="90" w:type="dxa"/>
            <w:shd w:val="clear" w:color="auto" w:fill="FFFFFF" w:themeFill="background1"/>
          </w:tcPr>
          <w:p w14:paraId="253494EF" w14:textId="77777777" w:rsidR="007F510C" w:rsidRPr="00BF53D1" w:rsidRDefault="007F510C" w:rsidP="007F510C">
            <w:pPr>
              <w:autoSpaceDE w:val="0"/>
              <w:autoSpaceDN w:val="0"/>
              <w:adjustRightInd w:val="0"/>
              <w:spacing w:line="340" w:lineRule="exact"/>
              <w:jc w:val="thaiDistribute"/>
              <w:rPr>
                <w:rFonts w:ascii="Angsana New" w:hAnsi="Angsana New" w:cs="Angsana New"/>
                <w:sz w:val="26"/>
                <w:szCs w:val="26"/>
              </w:rPr>
            </w:pPr>
          </w:p>
        </w:tc>
        <w:tc>
          <w:tcPr>
            <w:tcW w:w="1170" w:type="dxa"/>
            <w:shd w:val="clear" w:color="auto" w:fill="FFFFFF" w:themeFill="background1"/>
          </w:tcPr>
          <w:p w14:paraId="6D425C27" w14:textId="057CCC11" w:rsidR="007F510C" w:rsidRPr="00BF53D1" w:rsidRDefault="00973B7F" w:rsidP="007F510C">
            <w:pPr>
              <w:tabs>
                <w:tab w:val="decimal" w:pos="1055"/>
              </w:tabs>
              <w:spacing w:line="340" w:lineRule="exact"/>
              <w:rPr>
                <w:rFonts w:ascii="Angsana New" w:hAnsi="Angsana New" w:cs="Angsana New"/>
                <w:sz w:val="26"/>
                <w:szCs w:val="26"/>
              </w:rPr>
            </w:pPr>
            <w:r w:rsidRPr="00973B7F">
              <w:rPr>
                <w:rFonts w:ascii="Angsana New" w:hAnsi="Angsana New" w:cs="Angsana New"/>
                <w:sz w:val="26"/>
                <w:szCs w:val="26"/>
              </w:rPr>
              <w:t>270</w:t>
            </w:r>
            <w:r w:rsidR="00470999" w:rsidRPr="00BF53D1">
              <w:rPr>
                <w:rFonts w:ascii="Angsana New" w:hAnsi="Angsana New" w:cs="Angsana New"/>
                <w:sz w:val="26"/>
                <w:szCs w:val="26"/>
              </w:rPr>
              <w:t>,</w:t>
            </w:r>
            <w:r w:rsidRPr="00973B7F">
              <w:rPr>
                <w:rFonts w:ascii="Angsana New" w:hAnsi="Angsana New" w:cs="Angsana New"/>
                <w:sz w:val="26"/>
                <w:szCs w:val="26"/>
              </w:rPr>
              <w:t>300</w:t>
            </w:r>
            <w:r w:rsidR="00470999" w:rsidRPr="00BF53D1">
              <w:rPr>
                <w:rFonts w:ascii="Angsana New" w:hAnsi="Angsana New" w:cs="Angsana New"/>
                <w:sz w:val="26"/>
                <w:szCs w:val="26"/>
              </w:rPr>
              <w:t>,</w:t>
            </w:r>
            <w:r w:rsidRPr="00973B7F">
              <w:rPr>
                <w:rFonts w:ascii="Angsana New" w:hAnsi="Angsana New" w:cs="Angsana New"/>
                <w:sz w:val="26"/>
                <w:szCs w:val="26"/>
              </w:rPr>
              <w:t>000</w:t>
            </w:r>
          </w:p>
        </w:tc>
        <w:tc>
          <w:tcPr>
            <w:tcW w:w="110" w:type="dxa"/>
            <w:shd w:val="clear" w:color="auto" w:fill="FFFFFF" w:themeFill="background1"/>
          </w:tcPr>
          <w:p w14:paraId="25D64160" w14:textId="77777777" w:rsidR="007F510C" w:rsidRPr="00BF53D1" w:rsidRDefault="007F510C" w:rsidP="007F510C">
            <w:pPr>
              <w:autoSpaceDE w:val="0"/>
              <w:autoSpaceDN w:val="0"/>
              <w:adjustRightInd w:val="0"/>
              <w:spacing w:line="340" w:lineRule="exact"/>
              <w:jc w:val="thaiDistribute"/>
              <w:rPr>
                <w:rFonts w:ascii="Angsana New" w:hAnsi="Angsana New" w:cs="Angsana New"/>
                <w:sz w:val="26"/>
                <w:szCs w:val="26"/>
              </w:rPr>
            </w:pPr>
          </w:p>
        </w:tc>
        <w:tc>
          <w:tcPr>
            <w:tcW w:w="1177" w:type="dxa"/>
            <w:shd w:val="clear" w:color="auto" w:fill="FFFFFF" w:themeFill="background1"/>
          </w:tcPr>
          <w:p w14:paraId="2796C76F" w14:textId="2F6C56C4" w:rsidR="007F510C" w:rsidRPr="00BF53D1" w:rsidRDefault="00973B7F" w:rsidP="007F510C">
            <w:pPr>
              <w:tabs>
                <w:tab w:val="decimal" w:pos="1080"/>
              </w:tabs>
              <w:autoSpaceDE w:val="0"/>
              <w:autoSpaceDN w:val="0"/>
              <w:adjustRightInd w:val="0"/>
              <w:spacing w:line="340" w:lineRule="exact"/>
              <w:ind w:left="-90" w:right="-128"/>
              <w:rPr>
                <w:rFonts w:ascii="Angsana New" w:hAnsi="Angsana New" w:cs="Angsana New"/>
                <w:sz w:val="26"/>
                <w:szCs w:val="26"/>
              </w:rPr>
            </w:pPr>
            <w:r w:rsidRPr="00973B7F">
              <w:rPr>
                <w:rFonts w:ascii="Angsana New" w:hAnsi="Angsana New" w:cs="Angsana New"/>
                <w:sz w:val="26"/>
                <w:szCs w:val="26"/>
              </w:rPr>
              <w:t>99</w:t>
            </w:r>
            <w:r w:rsidR="007F510C" w:rsidRPr="00BF53D1">
              <w:rPr>
                <w:rFonts w:ascii="Angsana New" w:hAnsi="Angsana New" w:cs="Angsana New"/>
                <w:sz w:val="26"/>
                <w:szCs w:val="26"/>
              </w:rPr>
              <w:t>,</w:t>
            </w:r>
            <w:r w:rsidRPr="00973B7F">
              <w:rPr>
                <w:rFonts w:ascii="Angsana New" w:hAnsi="Angsana New" w:cs="Angsana New"/>
                <w:sz w:val="26"/>
                <w:szCs w:val="26"/>
              </w:rPr>
              <w:t>435</w:t>
            </w:r>
            <w:r w:rsidR="007F510C" w:rsidRPr="00BF53D1">
              <w:rPr>
                <w:rFonts w:ascii="Angsana New" w:hAnsi="Angsana New" w:cs="Angsana New"/>
                <w:sz w:val="26"/>
                <w:szCs w:val="26"/>
              </w:rPr>
              <w:t>,</w:t>
            </w:r>
            <w:r w:rsidRPr="00973B7F">
              <w:rPr>
                <w:rFonts w:ascii="Angsana New" w:hAnsi="Angsana New" w:cs="Angsana New"/>
                <w:sz w:val="26"/>
                <w:szCs w:val="26"/>
              </w:rPr>
              <w:t>000</w:t>
            </w:r>
          </w:p>
        </w:tc>
      </w:tr>
      <w:tr w:rsidR="007F510C" w:rsidRPr="00BF53D1" w14:paraId="02E27667" w14:textId="77777777" w:rsidTr="00B71C01">
        <w:trPr>
          <w:trHeight w:val="144"/>
          <w:jc w:val="center"/>
        </w:trPr>
        <w:tc>
          <w:tcPr>
            <w:tcW w:w="3929" w:type="dxa"/>
            <w:shd w:val="clear" w:color="auto" w:fill="FFFFFF" w:themeFill="background1"/>
          </w:tcPr>
          <w:p w14:paraId="316DAB3D" w14:textId="77777777" w:rsidR="007F510C" w:rsidRPr="00BF53D1" w:rsidRDefault="007F510C" w:rsidP="007F510C">
            <w:pPr>
              <w:autoSpaceDE w:val="0"/>
              <w:autoSpaceDN w:val="0"/>
              <w:adjustRightInd w:val="0"/>
              <w:spacing w:line="340" w:lineRule="exact"/>
              <w:ind w:left="610"/>
              <w:jc w:val="thaiDistribute"/>
              <w:rPr>
                <w:rFonts w:ascii="Angsana New" w:hAnsi="Angsana New" w:cs="Angsana New"/>
                <w:sz w:val="26"/>
                <w:szCs w:val="26"/>
              </w:rPr>
            </w:pPr>
            <w:r w:rsidRPr="00BF53D1">
              <w:rPr>
                <w:rFonts w:ascii="Angsana New" w:hAnsi="Angsana New" w:cs="Angsana New"/>
                <w:sz w:val="26"/>
                <w:szCs w:val="26"/>
                <w:cs/>
              </w:rPr>
              <w:t>จ่ายชำระคืน</w:t>
            </w:r>
          </w:p>
        </w:tc>
        <w:tc>
          <w:tcPr>
            <w:tcW w:w="1303" w:type="dxa"/>
            <w:shd w:val="clear" w:color="auto" w:fill="auto"/>
          </w:tcPr>
          <w:p w14:paraId="574F02B3" w14:textId="1D71B4CE" w:rsidR="007F510C" w:rsidRPr="00BF53D1" w:rsidRDefault="00470999" w:rsidP="007F510C">
            <w:pPr>
              <w:tabs>
                <w:tab w:val="decimal" w:pos="1206"/>
              </w:tabs>
              <w:spacing w:line="340" w:lineRule="exact"/>
              <w:ind w:right="-53" w:firstLine="154"/>
              <w:rPr>
                <w:rFonts w:ascii="Angsana New" w:hAnsi="Angsana New" w:cs="Angsana New"/>
                <w:sz w:val="26"/>
                <w:szCs w:val="26"/>
              </w:rPr>
            </w:pPr>
            <w:r w:rsidRPr="00BF53D1">
              <w:rPr>
                <w:rFonts w:ascii="Angsana New" w:hAnsi="Angsana New" w:cs="Angsana New"/>
                <w:sz w:val="26"/>
                <w:szCs w:val="26"/>
              </w:rPr>
              <w:t>(</w:t>
            </w:r>
            <w:r w:rsidR="00973B7F" w:rsidRPr="00973B7F">
              <w:rPr>
                <w:rFonts w:ascii="Angsana New" w:hAnsi="Angsana New" w:cs="Angsana New"/>
                <w:sz w:val="26"/>
                <w:szCs w:val="26"/>
              </w:rPr>
              <w:t>619</w:t>
            </w:r>
            <w:r w:rsidRPr="00BF53D1">
              <w:rPr>
                <w:rFonts w:ascii="Angsana New" w:hAnsi="Angsana New" w:cs="Angsana New"/>
                <w:sz w:val="26"/>
                <w:szCs w:val="26"/>
              </w:rPr>
              <w:t>,</w:t>
            </w:r>
            <w:r w:rsidR="00973B7F" w:rsidRPr="00973B7F">
              <w:rPr>
                <w:rFonts w:ascii="Angsana New" w:hAnsi="Angsana New" w:cs="Angsana New"/>
                <w:sz w:val="26"/>
                <w:szCs w:val="26"/>
              </w:rPr>
              <w:t>832</w:t>
            </w:r>
            <w:r w:rsidRPr="00BF53D1">
              <w:rPr>
                <w:rFonts w:ascii="Angsana New" w:hAnsi="Angsana New" w:cs="Angsana New"/>
                <w:sz w:val="26"/>
                <w:szCs w:val="26"/>
              </w:rPr>
              <w:t>,</w:t>
            </w:r>
            <w:r w:rsidR="00973B7F" w:rsidRPr="00973B7F">
              <w:rPr>
                <w:rFonts w:ascii="Angsana New" w:hAnsi="Angsana New" w:cs="Angsana New"/>
                <w:sz w:val="26"/>
                <w:szCs w:val="26"/>
              </w:rPr>
              <w:t>823</w:t>
            </w:r>
            <w:r w:rsidRPr="00BF53D1">
              <w:rPr>
                <w:rFonts w:ascii="Angsana New" w:hAnsi="Angsana New" w:cs="Angsana New"/>
                <w:sz w:val="26"/>
                <w:szCs w:val="26"/>
              </w:rPr>
              <w:t>)</w:t>
            </w:r>
          </w:p>
        </w:tc>
        <w:tc>
          <w:tcPr>
            <w:tcW w:w="76" w:type="dxa"/>
            <w:shd w:val="clear" w:color="auto" w:fill="auto"/>
          </w:tcPr>
          <w:p w14:paraId="0D276812" w14:textId="77777777" w:rsidR="007F510C" w:rsidRPr="00BF53D1" w:rsidRDefault="007F510C" w:rsidP="007F510C">
            <w:pPr>
              <w:autoSpaceDE w:val="0"/>
              <w:autoSpaceDN w:val="0"/>
              <w:adjustRightInd w:val="0"/>
              <w:spacing w:line="340" w:lineRule="exact"/>
              <w:jc w:val="thaiDistribute"/>
              <w:rPr>
                <w:rFonts w:ascii="Angsana New" w:hAnsi="Angsana New" w:cs="Angsana New"/>
                <w:sz w:val="26"/>
                <w:szCs w:val="26"/>
              </w:rPr>
            </w:pPr>
          </w:p>
        </w:tc>
        <w:tc>
          <w:tcPr>
            <w:tcW w:w="1170" w:type="dxa"/>
            <w:shd w:val="clear" w:color="auto" w:fill="auto"/>
          </w:tcPr>
          <w:p w14:paraId="3BD02240" w14:textId="4EBD417B" w:rsidR="007F510C" w:rsidRPr="00BF53D1" w:rsidRDefault="007F510C" w:rsidP="007F510C">
            <w:pPr>
              <w:tabs>
                <w:tab w:val="decimal" w:pos="1080"/>
              </w:tabs>
              <w:autoSpaceDE w:val="0"/>
              <w:autoSpaceDN w:val="0"/>
              <w:adjustRightInd w:val="0"/>
              <w:spacing w:line="340" w:lineRule="exact"/>
              <w:ind w:left="-90" w:right="-128"/>
              <w:rPr>
                <w:rFonts w:ascii="Angsana New" w:hAnsi="Angsana New" w:cs="Angsana New"/>
                <w:sz w:val="26"/>
                <w:szCs w:val="26"/>
              </w:rPr>
            </w:pPr>
            <w:r w:rsidRPr="00BF53D1">
              <w:rPr>
                <w:rFonts w:ascii="Angsana New" w:hAnsi="Angsana New" w:cs="Angsana New"/>
                <w:sz w:val="26"/>
                <w:szCs w:val="26"/>
              </w:rPr>
              <w:t>(</w:t>
            </w:r>
            <w:r w:rsidR="00973B7F" w:rsidRPr="00973B7F">
              <w:rPr>
                <w:rFonts w:ascii="Angsana New" w:hAnsi="Angsana New" w:cs="Angsana New"/>
                <w:sz w:val="26"/>
                <w:szCs w:val="26"/>
              </w:rPr>
              <w:t>1</w:t>
            </w:r>
            <w:r w:rsidRPr="00BF53D1">
              <w:rPr>
                <w:rFonts w:ascii="Angsana New" w:hAnsi="Angsana New" w:cs="Angsana New"/>
                <w:sz w:val="26"/>
                <w:szCs w:val="26"/>
              </w:rPr>
              <w:t>,</w:t>
            </w:r>
            <w:r w:rsidR="00973B7F" w:rsidRPr="00973B7F">
              <w:rPr>
                <w:rFonts w:ascii="Angsana New" w:hAnsi="Angsana New" w:cs="Angsana New"/>
                <w:sz w:val="26"/>
                <w:szCs w:val="26"/>
              </w:rPr>
              <w:t>260</w:t>
            </w:r>
            <w:r w:rsidRPr="00BF53D1">
              <w:rPr>
                <w:rFonts w:ascii="Angsana New" w:hAnsi="Angsana New" w:cs="Angsana New"/>
                <w:sz w:val="26"/>
                <w:szCs w:val="26"/>
              </w:rPr>
              <w:t>,</w:t>
            </w:r>
            <w:r w:rsidR="00973B7F" w:rsidRPr="00973B7F">
              <w:rPr>
                <w:rFonts w:ascii="Angsana New" w:hAnsi="Angsana New" w:cs="Angsana New"/>
                <w:sz w:val="26"/>
                <w:szCs w:val="26"/>
              </w:rPr>
              <w:t>912</w:t>
            </w:r>
            <w:r w:rsidRPr="00BF53D1">
              <w:rPr>
                <w:rFonts w:ascii="Angsana New" w:hAnsi="Angsana New" w:cs="Angsana New"/>
                <w:sz w:val="26"/>
                <w:szCs w:val="26"/>
              </w:rPr>
              <w:t>,</w:t>
            </w:r>
            <w:r w:rsidR="00973B7F" w:rsidRPr="00973B7F">
              <w:rPr>
                <w:rFonts w:ascii="Angsana New" w:hAnsi="Angsana New" w:cs="Angsana New"/>
                <w:sz w:val="26"/>
                <w:szCs w:val="26"/>
              </w:rPr>
              <w:t>401</w:t>
            </w:r>
            <w:r w:rsidRPr="00BF53D1">
              <w:rPr>
                <w:rFonts w:ascii="Angsana New" w:hAnsi="Angsana New" w:cs="Angsana New"/>
                <w:sz w:val="26"/>
                <w:szCs w:val="26"/>
              </w:rPr>
              <w:t>)</w:t>
            </w:r>
          </w:p>
        </w:tc>
        <w:tc>
          <w:tcPr>
            <w:tcW w:w="90" w:type="dxa"/>
            <w:shd w:val="clear" w:color="auto" w:fill="auto"/>
          </w:tcPr>
          <w:p w14:paraId="3ABED56E" w14:textId="77777777" w:rsidR="007F510C" w:rsidRPr="00BF53D1" w:rsidRDefault="007F510C" w:rsidP="007F510C">
            <w:pPr>
              <w:tabs>
                <w:tab w:val="decimal" w:pos="1170"/>
              </w:tabs>
              <w:autoSpaceDE w:val="0"/>
              <w:autoSpaceDN w:val="0"/>
              <w:adjustRightInd w:val="0"/>
              <w:spacing w:line="340" w:lineRule="exact"/>
              <w:rPr>
                <w:rFonts w:ascii="Angsana New" w:hAnsi="Angsana New" w:cs="Angsana New"/>
                <w:sz w:val="26"/>
                <w:szCs w:val="26"/>
              </w:rPr>
            </w:pPr>
          </w:p>
        </w:tc>
        <w:tc>
          <w:tcPr>
            <w:tcW w:w="1170" w:type="dxa"/>
            <w:shd w:val="clear" w:color="auto" w:fill="auto"/>
          </w:tcPr>
          <w:p w14:paraId="460EB12E" w14:textId="2874CCCE" w:rsidR="007F510C" w:rsidRPr="00BF53D1" w:rsidRDefault="00470999" w:rsidP="007F510C">
            <w:pPr>
              <w:tabs>
                <w:tab w:val="decimal" w:pos="1055"/>
              </w:tabs>
              <w:spacing w:line="340" w:lineRule="exact"/>
              <w:ind w:right="-69"/>
              <w:rPr>
                <w:rFonts w:ascii="Angsana New" w:hAnsi="Angsana New" w:cs="Angsana New"/>
                <w:sz w:val="26"/>
                <w:szCs w:val="26"/>
              </w:rPr>
            </w:pPr>
            <w:r w:rsidRPr="00BF53D1">
              <w:rPr>
                <w:rFonts w:ascii="Angsana New" w:hAnsi="Angsana New" w:cs="Angsana New"/>
                <w:sz w:val="26"/>
                <w:szCs w:val="26"/>
              </w:rPr>
              <w:t>(</w:t>
            </w:r>
            <w:r w:rsidR="00973B7F" w:rsidRPr="00973B7F">
              <w:rPr>
                <w:rFonts w:ascii="Angsana New" w:hAnsi="Angsana New" w:cs="Angsana New"/>
                <w:sz w:val="26"/>
                <w:szCs w:val="26"/>
              </w:rPr>
              <w:t>510</w:t>
            </w:r>
            <w:r w:rsidRPr="00BF53D1">
              <w:rPr>
                <w:rFonts w:ascii="Angsana New" w:hAnsi="Angsana New" w:cs="Angsana New"/>
                <w:sz w:val="26"/>
                <w:szCs w:val="26"/>
              </w:rPr>
              <w:t>,</w:t>
            </w:r>
            <w:r w:rsidR="00973B7F" w:rsidRPr="00973B7F">
              <w:rPr>
                <w:rFonts w:ascii="Angsana New" w:hAnsi="Angsana New" w:cs="Angsana New"/>
                <w:sz w:val="26"/>
                <w:szCs w:val="26"/>
              </w:rPr>
              <w:t>582</w:t>
            </w:r>
            <w:r w:rsidRPr="00BF53D1">
              <w:rPr>
                <w:rFonts w:ascii="Angsana New" w:hAnsi="Angsana New" w:cs="Angsana New"/>
                <w:sz w:val="26"/>
                <w:szCs w:val="26"/>
              </w:rPr>
              <w:t>,</w:t>
            </w:r>
            <w:r w:rsidR="00973B7F" w:rsidRPr="00973B7F">
              <w:rPr>
                <w:rFonts w:ascii="Angsana New" w:hAnsi="Angsana New" w:cs="Angsana New"/>
                <w:sz w:val="26"/>
                <w:szCs w:val="26"/>
              </w:rPr>
              <w:t>239</w:t>
            </w:r>
            <w:r w:rsidRPr="00BF53D1">
              <w:rPr>
                <w:rFonts w:ascii="Angsana New" w:hAnsi="Angsana New" w:cs="Angsana New"/>
                <w:sz w:val="26"/>
                <w:szCs w:val="26"/>
              </w:rPr>
              <w:t>)</w:t>
            </w:r>
          </w:p>
        </w:tc>
        <w:tc>
          <w:tcPr>
            <w:tcW w:w="110" w:type="dxa"/>
            <w:shd w:val="clear" w:color="auto" w:fill="FFFFFF" w:themeFill="background1"/>
          </w:tcPr>
          <w:p w14:paraId="3CB011D8" w14:textId="77777777" w:rsidR="007F510C" w:rsidRPr="00BF53D1" w:rsidRDefault="007F510C" w:rsidP="007F510C">
            <w:pPr>
              <w:tabs>
                <w:tab w:val="decimal" w:pos="875"/>
              </w:tabs>
              <w:autoSpaceDE w:val="0"/>
              <w:autoSpaceDN w:val="0"/>
              <w:adjustRightInd w:val="0"/>
              <w:spacing w:line="340" w:lineRule="exact"/>
              <w:jc w:val="right"/>
              <w:rPr>
                <w:rFonts w:ascii="Angsana New" w:hAnsi="Angsana New" w:cs="Angsana New"/>
                <w:sz w:val="26"/>
                <w:szCs w:val="26"/>
              </w:rPr>
            </w:pPr>
          </w:p>
        </w:tc>
        <w:tc>
          <w:tcPr>
            <w:tcW w:w="1177" w:type="dxa"/>
            <w:shd w:val="clear" w:color="auto" w:fill="FFFFFF" w:themeFill="background1"/>
          </w:tcPr>
          <w:p w14:paraId="49A96708" w14:textId="566E32EB" w:rsidR="007F510C" w:rsidRPr="00BF53D1" w:rsidRDefault="007F510C" w:rsidP="007F510C">
            <w:pPr>
              <w:tabs>
                <w:tab w:val="decimal" w:pos="1080"/>
              </w:tabs>
              <w:autoSpaceDE w:val="0"/>
              <w:autoSpaceDN w:val="0"/>
              <w:adjustRightInd w:val="0"/>
              <w:spacing w:line="340" w:lineRule="exact"/>
              <w:ind w:left="-90" w:right="-128"/>
              <w:rPr>
                <w:rFonts w:ascii="Angsana New" w:hAnsi="Angsana New" w:cs="Angsana New"/>
                <w:sz w:val="26"/>
                <w:szCs w:val="26"/>
              </w:rPr>
            </w:pPr>
            <w:r w:rsidRPr="00BF53D1">
              <w:rPr>
                <w:rFonts w:ascii="Angsana New" w:hAnsi="Angsana New" w:cs="Angsana New"/>
                <w:sz w:val="26"/>
                <w:szCs w:val="26"/>
              </w:rPr>
              <w:t>(</w:t>
            </w:r>
            <w:r w:rsidR="00973B7F" w:rsidRPr="00973B7F">
              <w:rPr>
                <w:rFonts w:ascii="Angsana New" w:hAnsi="Angsana New" w:cs="Angsana New"/>
                <w:sz w:val="26"/>
                <w:szCs w:val="26"/>
              </w:rPr>
              <w:t>880</w:t>
            </w:r>
            <w:r w:rsidRPr="00BF53D1">
              <w:rPr>
                <w:rFonts w:ascii="Angsana New" w:hAnsi="Angsana New" w:cs="Angsana New"/>
                <w:sz w:val="26"/>
                <w:szCs w:val="26"/>
              </w:rPr>
              <w:t>,</w:t>
            </w:r>
            <w:r w:rsidR="00973B7F" w:rsidRPr="00973B7F">
              <w:rPr>
                <w:rFonts w:ascii="Angsana New" w:hAnsi="Angsana New" w:cs="Angsana New"/>
                <w:sz w:val="26"/>
                <w:szCs w:val="26"/>
              </w:rPr>
              <w:t>306</w:t>
            </w:r>
            <w:r w:rsidRPr="00BF53D1">
              <w:rPr>
                <w:rFonts w:ascii="Angsana New" w:hAnsi="Angsana New" w:cs="Angsana New"/>
                <w:sz w:val="26"/>
                <w:szCs w:val="26"/>
              </w:rPr>
              <w:t>,</w:t>
            </w:r>
            <w:r w:rsidR="00973B7F" w:rsidRPr="00973B7F">
              <w:rPr>
                <w:rFonts w:ascii="Angsana New" w:hAnsi="Angsana New" w:cs="Angsana New"/>
                <w:sz w:val="26"/>
                <w:szCs w:val="26"/>
              </w:rPr>
              <w:t>823</w:t>
            </w:r>
            <w:r w:rsidRPr="00BF53D1">
              <w:rPr>
                <w:rFonts w:ascii="Angsana New" w:hAnsi="Angsana New" w:cs="Angsana New"/>
                <w:sz w:val="26"/>
                <w:szCs w:val="26"/>
              </w:rPr>
              <w:t>)</w:t>
            </w:r>
          </w:p>
        </w:tc>
      </w:tr>
      <w:tr w:rsidR="00470999" w:rsidRPr="00BF53D1" w14:paraId="1DAF43CD" w14:textId="77777777" w:rsidTr="00B71C01">
        <w:trPr>
          <w:trHeight w:val="144"/>
          <w:jc w:val="center"/>
        </w:trPr>
        <w:tc>
          <w:tcPr>
            <w:tcW w:w="3929" w:type="dxa"/>
            <w:shd w:val="clear" w:color="auto" w:fill="FFFFFF" w:themeFill="background1"/>
          </w:tcPr>
          <w:p w14:paraId="44E4EE63" w14:textId="77777777" w:rsidR="00470999" w:rsidRPr="00BF53D1" w:rsidRDefault="00470999" w:rsidP="00470999">
            <w:pPr>
              <w:autoSpaceDE w:val="0"/>
              <w:autoSpaceDN w:val="0"/>
              <w:adjustRightInd w:val="0"/>
              <w:spacing w:line="340" w:lineRule="exact"/>
              <w:ind w:left="610"/>
              <w:jc w:val="thaiDistribute"/>
              <w:rPr>
                <w:rFonts w:ascii="Angsana New" w:hAnsi="Angsana New" w:cs="Angsana New"/>
                <w:spacing w:val="-4"/>
                <w:sz w:val="26"/>
                <w:szCs w:val="26"/>
                <w:cs/>
              </w:rPr>
            </w:pPr>
            <w:r w:rsidRPr="00BF53D1">
              <w:rPr>
                <w:rFonts w:ascii="Angsana New" w:hAnsi="Angsana New" w:cs="Angsana New"/>
                <w:spacing w:val="-4"/>
                <w:sz w:val="26"/>
                <w:szCs w:val="26"/>
                <w:cs/>
              </w:rPr>
              <w:t>ค่าธรรมเนียมทางการเงินรอตัดจ่าย</w:t>
            </w:r>
          </w:p>
        </w:tc>
        <w:tc>
          <w:tcPr>
            <w:tcW w:w="1303" w:type="dxa"/>
            <w:shd w:val="clear" w:color="auto" w:fill="auto"/>
          </w:tcPr>
          <w:p w14:paraId="1D9A22D0" w14:textId="784EBB86" w:rsidR="00470999" w:rsidRPr="00BF53D1" w:rsidRDefault="006C1E9F" w:rsidP="00470999">
            <w:pPr>
              <w:tabs>
                <w:tab w:val="decimal" w:pos="1206"/>
              </w:tabs>
              <w:spacing w:line="340" w:lineRule="exact"/>
              <w:ind w:right="-53" w:firstLine="154"/>
              <w:rPr>
                <w:rFonts w:ascii="Angsana New" w:hAnsi="Angsana New" w:cs="Angsana New"/>
                <w:sz w:val="26"/>
                <w:szCs w:val="26"/>
              </w:rPr>
            </w:pPr>
            <w:r w:rsidRPr="00BF53D1">
              <w:rPr>
                <w:rFonts w:ascii="Angsana New" w:hAnsi="Angsana New" w:cs="Angsana New"/>
                <w:sz w:val="26"/>
                <w:szCs w:val="26"/>
              </w:rPr>
              <w:t>(</w:t>
            </w:r>
            <w:r w:rsidR="00973B7F" w:rsidRPr="00973B7F">
              <w:rPr>
                <w:rFonts w:ascii="Angsana New" w:hAnsi="Angsana New" w:cs="Angsana New"/>
                <w:sz w:val="26"/>
                <w:szCs w:val="26"/>
              </w:rPr>
              <w:t>1</w:t>
            </w:r>
            <w:r w:rsidRPr="00BF53D1">
              <w:rPr>
                <w:rFonts w:ascii="Angsana New" w:hAnsi="Angsana New" w:cs="Angsana New"/>
                <w:sz w:val="26"/>
                <w:szCs w:val="26"/>
              </w:rPr>
              <w:t>,</w:t>
            </w:r>
            <w:r w:rsidR="00973B7F" w:rsidRPr="00973B7F">
              <w:rPr>
                <w:rFonts w:ascii="Angsana New" w:hAnsi="Angsana New" w:cs="Angsana New"/>
                <w:sz w:val="26"/>
                <w:szCs w:val="26"/>
              </w:rPr>
              <w:t>150</w:t>
            </w:r>
            <w:r w:rsidRPr="00BF53D1">
              <w:rPr>
                <w:rFonts w:ascii="Angsana New" w:hAnsi="Angsana New" w:cs="Angsana New"/>
                <w:sz w:val="26"/>
                <w:szCs w:val="26"/>
              </w:rPr>
              <w:t>,</w:t>
            </w:r>
            <w:r w:rsidR="00973B7F" w:rsidRPr="00973B7F">
              <w:rPr>
                <w:rFonts w:ascii="Angsana New" w:hAnsi="Angsana New" w:cs="Angsana New"/>
                <w:sz w:val="26"/>
                <w:szCs w:val="26"/>
              </w:rPr>
              <w:t>000</w:t>
            </w:r>
            <w:r w:rsidR="00470999" w:rsidRPr="00BF53D1">
              <w:rPr>
                <w:rFonts w:ascii="Angsana New" w:hAnsi="Angsana New" w:cs="Angsana New"/>
                <w:sz w:val="26"/>
                <w:szCs w:val="26"/>
              </w:rPr>
              <w:t>)</w:t>
            </w:r>
          </w:p>
        </w:tc>
        <w:tc>
          <w:tcPr>
            <w:tcW w:w="76" w:type="dxa"/>
            <w:shd w:val="clear" w:color="auto" w:fill="auto"/>
          </w:tcPr>
          <w:p w14:paraId="3D363DAF" w14:textId="77777777" w:rsidR="00470999" w:rsidRPr="00BF53D1" w:rsidRDefault="00470999" w:rsidP="00470999">
            <w:pPr>
              <w:autoSpaceDE w:val="0"/>
              <w:autoSpaceDN w:val="0"/>
              <w:adjustRightInd w:val="0"/>
              <w:spacing w:line="340" w:lineRule="exact"/>
              <w:jc w:val="thaiDistribute"/>
              <w:rPr>
                <w:rFonts w:ascii="Angsana New" w:hAnsi="Angsana New" w:cs="Angsana New"/>
                <w:sz w:val="26"/>
                <w:szCs w:val="26"/>
              </w:rPr>
            </w:pPr>
          </w:p>
        </w:tc>
        <w:tc>
          <w:tcPr>
            <w:tcW w:w="1170" w:type="dxa"/>
            <w:shd w:val="clear" w:color="auto" w:fill="auto"/>
          </w:tcPr>
          <w:p w14:paraId="64E93E49" w14:textId="42BD043A" w:rsidR="00470999" w:rsidRPr="00BF53D1" w:rsidRDefault="00470999" w:rsidP="00470999">
            <w:pPr>
              <w:tabs>
                <w:tab w:val="decimal" w:pos="631"/>
              </w:tabs>
              <w:autoSpaceDE w:val="0"/>
              <w:autoSpaceDN w:val="0"/>
              <w:adjustRightInd w:val="0"/>
              <w:spacing w:line="340" w:lineRule="exact"/>
              <w:ind w:left="-90" w:right="-128"/>
              <w:rPr>
                <w:rFonts w:ascii="Angsana New" w:hAnsi="Angsana New" w:cs="Angsana New"/>
                <w:sz w:val="26"/>
                <w:szCs w:val="26"/>
              </w:rPr>
            </w:pPr>
            <w:r w:rsidRPr="00BF53D1">
              <w:rPr>
                <w:rFonts w:ascii="Angsana New" w:hAnsi="Angsana New" w:cs="Angsana New"/>
                <w:sz w:val="26"/>
                <w:szCs w:val="26"/>
              </w:rPr>
              <w:t>-</w:t>
            </w:r>
          </w:p>
        </w:tc>
        <w:tc>
          <w:tcPr>
            <w:tcW w:w="90" w:type="dxa"/>
            <w:shd w:val="clear" w:color="auto" w:fill="auto"/>
          </w:tcPr>
          <w:p w14:paraId="63075CF2" w14:textId="77777777" w:rsidR="00470999" w:rsidRPr="00BF53D1" w:rsidRDefault="00470999" w:rsidP="00470999">
            <w:pPr>
              <w:spacing w:line="340" w:lineRule="exact"/>
              <w:jc w:val="center"/>
              <w:rPr>
                <w:rFonts w:ascii="Angsana New" w:hAnsi="Angsana New" w:cs="Angsana New"/>
                <w:sz w:val="26"/>
                <w:szCs w:val="26"/>
              </w:rPr>
            </w:pPr>
          </w:p>
        </w:tc>
        <w:tc>
          <w:tcPr>
            <w:tcW w:w="1170" w:type="dxa"/>
            <w:shd w:val="clear" w:color="auto" w:fill="auto"/>
          </w:tcPr>
          <w:p w14:paraId="2C85955E" w14:textId="7B8635C6" w:rsidR="00470999" w:rsidRPr="00BF53D1" w:rsidRDefault="00470999" w:rsidP="00470999">
            <w:pPr>
              <w:tabs>
                <w:tab w:val="decimal" w:pos="1055"/>
              </w:tabs>
              <w:spacing w:line="340" w:lineRule="exact"/>
              <w:ind w:right="-69"/>
              <w:rPr>
                <w:rFonts w:ascii="Angsana New" w:hAnsi="Angsana New" w:cs="Angsana New"/>
                <w:sz w:val="26"/>
                <w:szCs w:val="26"/>
              </w:rPr>
            </w:pPr>
            <w:r w:rsidRPr="00BF53D1">
              <w:rPr>
                <w:rFonts w:ascii="Angsana New" w:hAnsi="Angsana New" w:cs="Angsana New"/>
                <w:sz w:val="26"/>
                <w:szCs w:val="26"/>
              </w:rPr>
              <w:t>(</w:t>
            </w:r>
            <w:r w:rsidR="00973B7F" w:rsidRPr="00973B7F">
              <w:rPr>
                <w:rFonts w:ascii="Angsana New" w:hAnsi="Angsana New" w:cs="Angsana New"/>
                <w:sz w:val="26"/>
                <w:szCs w:val="26"/>
              </w:rPr>
              <w:t>1</w:t>
            </w:r>
            <w:r w:rsidRPr="00BF53D1">
              <w:rPr>
                <w:rFonts w:ascii="Angsana New" w:hAnsi="Angsana New" w:cs="Angsana New"/>
                <w:sz w:val="26"/>
                <w:szCs w:val="26"/>
              </w:rPr>
              <w:t>,</w:t>
            </w:r>
            <w:r w:rsidR="00973B7F" w:rsidRPr="00973B7F">
              <w:rPr>
                <w:rFonts w:ascii="Angsana New" w:hAnsi="Angsana New" w:cs="Angsana New"/>
                <w:sz w:val="26"/>
                <w:szCs w:val="26"/>
              </w:rPr>
              <w:t>150</w:t>
            </w:r>
            <w:r w:rsidRPr="00BF53D1">
              <w:rPr>
                <w:rFonts w:ascii="Angsana New" w:hAnsi="Angsana New" w:cs="Angsana New"/>
                <w:sz w:val="26"/>
                <w:szCs w:val="26"/>
              </w:rPr>
              <w:t>,</w:t>
            </w:r>
            <w:r w:rsidR="00973B7F" w:rsidRPr="00973B7F">
              <w:rPr>
                <w:rFonts w:ascii="Angsana New" w:hAnsi="Angsana New" w:cs="Angsana New"/>
                <w:sz w:val="26"/>
                <w:szCs w:val="26"/>
              </w:rPr>
              <w:t>000</w:t>
            </w:r>
            <w:r w:rsidRPr="00BF53D1">
              <w:rPr>
                <w:rFonts w:ascii="Angsana New" w:hAnsi="Angsana New" w:cs="Angsana New"/>
                <w:sz w:val="26"/>
                <w:szCs w:val="26"/>
              </w:rPr>
              <w:t>)</w:t>
            </w:r>
          </w:p>
        </w:tc>
        <w:tc>
          <w:tcPr>
            <w:tcW w:w="110" w:type="dxa"/>
            <w:shd w:val="clear" w:color="auto" w:fill="FFFFFF" w:themeFill="background1"/>
          </w:tcPr>
          <w:p w14:paraId="1BC00EBE" w14:textId="77777777" w:rsidR="00470999" w:rsidRPr="00BF53D1" w:rsidRDefault="00470999" w:rsidP="00470999">
            <w:pPr>
              <w:spacing w:line="340" w:lineRule="exact"/>
              <w:jc w:val="center"/>
              <w:rPr>
                <w:rFonts w:ascii="Angsana New" w:hAnsi="Angsana New" w:cs="Angsana New"/>
                <w:sz w:val="26"/>
                <w:szCs w:val="26"/>
              </w:rPr>
            </w:pPr>
          </w:p>
        </w:tc>
        <w:tc>
          <w:tcPr>
            <w:tcW w:w="1177" w:type="dxa"/>
            <w:shd w:val="clear" w:color="auto" w:fill="FFFFFF" w:themeFill="background1"/>
          </w:tcPr>
          <w:p w14:paraId="32024F77" w14:textId="56CD6F2B" w:rsidR="00470999" w:rsidRPr="00BF53D1" w:rsidRDefault="00470999" w:rsidP="00470999">
            <w:pPr>
              <w:tabs>
                <w:tab w:val="decimal" w:pos="631"/>
              </w:tabs>
              <w:autoSpaceDE w:val="0"/>
              <w:autoSpaceDN w:val="0"/>
              <w:adjustRightInd w:val="0"/>
              <w:spacing w:line="340" w:lineRule="exact"/>
              <w:ind w:left="-90" w:right="-128"/>
              <w:rPr>
                <w:rFonts w:ascii="Angsana New" w:hAnsi="Angsana New" w:cs="Angsana New"/>
                <w:sz w:val="26"/>
                <w:szCs w:val="26"/>
              </w:rPr>
            </w:pPr>
            <w:r w:rsidRPr="00BF53D1">
              <w:rPr>
                <w:rFonts w:ascii="Angsana New" w:hAnsi="Angsana New" w:cs="Angsana New"/>
                <w:sz w:val="26"/>
                <w:szCs w:val="26"/>
              </w:rPr>
              <w:t>-</w:t>
            </w:r>
          </w:p>
        </w:tc>
      </w:tr>
      <w:tr w:rsidR="00470999" w:rsidRPr="00BF53D1" w14:paraId="04FBD7CF" w14:textId="77777777" w:rsidTr="00B71C01">
        <w:trPr>
          <w:trHeight w:val="144"/>
          <w:jc w:val="center"/>
        </w:trPr>
        <w:tc>
          <w:tcPr>
            <w:tcW w:w="3929" w:type="dxa"/>
            <w:shd w:val="clear" w:color="auto" w:fill="FFFFFF" w:themeFill="background1"/>
          </w:tcPr>
          <w:p w14:paraId="67C8D275" w14:textId="77777777" w:rsidR="00470999" w:rsidRPr="00BF53D1" w:rsidRDefault="00470999" w:rsidP="00470999">
            <w:pPr>
              <w:autoSpaceDE w:val="0"/>
              <w:autoSpaceDN w:val="0"/>
              <w:adjustRightInd w:val="0"/>
              <w:spacing w:line="340" w:lineRule="exact"/>
              <w:ind w:left="610"/>
              <w:jc w:val="thaiDistribute"/>
              <w:rPr>
                <w:rFonts w:ascii="Angsana New" w:hAnsi="Angsana New" w:cs="Angsana New"/>
                <w:spacing w:val="-4"/>
                <w:sz w:val="26"/>
                <w:szCs w:val="26"/>
                <w:cs/>
              </w:rPr>
            </w:pPr>
            <w:r w:rsidRPr="00BF53D1">
              <w:rPr>
                <w:rFonts w:ascii="Angsana New" w:hAnsi="Angsana New" w:cs="Angsana New" w:hint="cs"/>
                <w:spacing w:val="-4"/>
                <w:sz w:val="26"/>
                <w:szCs w:val="26"/>
                <w:cs/>
              </w:rPr>
              <w:t>ดอกเบี้ยจ่ายล่วงหน้า</w:t>
            </w:r>
          </w:p>
        </w:tc>
        <w:tc>
          <w:tcPr>
            <w:tcW w:w="1303" w:type="dxa"/>
            <w:tcBorders>
              <w:bottom w:val="single" w:sz="4" w:space="0" w:color="auto"/>
            </w:tcBorders>
            <w:shd w:val="clear" w:color="auto" w:fill="auto"/>
          </w:tcPr>
          <w:p w14:paraId="1E3EBB2E" w14:textId="27A079EE" w:rsidR="00470999" w:rsidRPr="00BF53D1" w:rsidRDefault="006C1E9F" w:rsidP="00470999">
            <w:pPr>
              <w:tabs>
                <w:tab w:val="decimal" w:pos="1206"/>
              </w:tabs>
              <w:spacing w:line="340" w:lineRule="exact"/>
              <w:ind w:right="-53" w:firstLine="154"/>
              <w:rPr>
                <w:rFonts w:ascii="Angsana New" w:hAnsi="Angsana New" w:cs="Angsana New"/>
                <w:sz w:val="26"/>
                <w:szCs w:val="26"/>
              </w:rPr>
            </w:pPr>
            <w:r w:rsidRPr="00BF53D1">
              <w:rPr>
                <w:rFonts w:ascii="Angsana New" w:hAnsi="Angsana New" w:cs="Angsana New"/>
                <w:sz w:val="26"/>
                <w:szCs w:val="26"/>
              </w:rPr>
              <w:t>(</w:t>
            </w:r>
            <w:r w:rsidR="00973B7F" w:rsidRPr="00973B7F">
              <w:rPr>
                <w:rFonts w:ascii="Angsana New" w:hAnsi="Angsana New" w:cs="Angsana New"/>
                <w:sz w:val="26"/>
                <w:szCs w:val="26"/>
              </w:rPr>
              <w:t>57</w:t>
            </w:r>
            <w:r w:rsidRPr="00BF53D1">
              <w:rPr>
                <w:rFonts w:ascii="Angsana New" w:hAnsi="Angsana New" w:cs="Angsana New"/>
                <w:sz w:val="26"/>
                <w:szCs w:val="26"/>
              </w:rPr>
              <w:t>,</w:t>
            </w:r>
            <w:r w:rsidR="00973B7F" w:rsidRPr="00973B7F">
              <w:rPr>
                <w:rFonts w:ascii="Angsana New" w:hAnsi="Angsana New" w:cs="Angsana New"/>
                <w:sz w:val="26"/>
                <w:szCs w:val="26"/>
              </w:rPr>
              <w:t>973</w:t>
            </w:r>
            <w:r w:rsidRPr="00BF53D1">
              <w:rPr>
                <w:rFonts w:ascii="Angsana New" w:hAnsi="Angsana New" w:cs="Angsana New"/>
                <w:sz w:val="26"/>
                <w:szCs w:val="26"/>
              </w:rPr>
              <w:t>,</w:t>
            </w:r>
            <w:r w:rsidR="00973B7F" w:rsidRPr="00973B7F">
              <w:rPr>
                <w:rFonts w:ascii="Angsana New" w:hAnsi="Angsana New" w:cs="Angsana New"/>
                <w:sz w:val="26"/>
                <w:szCs w:val="26"/>
              </w:rPr>
              <w:t>550</w:t>
            </w:r>
            <w:r w:rsidR="00470999" w:rsidRPr="00BF53D1">
              <w:rPr>
                <w:rFonts w:ascii="Angsana New" w:hAnsi="Angsana New" w:cs="Angsana New"/>
                <w:sz w:val="26"/>
                <w:szCs w:val="26"/>
              </w:rPr>
              <w:t>)</w:t>
            </w:r>
          </w:p>
        </w:tc>
        <w:tc>
          <w:tcPr>
            <w:tcW w:w="76" w:type="dxa"/>
            <w:shd w:val="clear" w:color="auto" w:fill="auto"/>
          </w:tcPr>
          <w:p w14:paraId="679FA408" w14:textId="77777777" w:rsidR="00470999" w:rsidRPr="00BF53D1" w:rsidRDefault="00470999" w:rsidP="00470999">
            <w:pPr>
              <w:autoSpaceDE w:val="0"/>
              <w:autoSpaceDN w:val="0"/>
              <w:adjustRightInd w:val="0"/>
              <w:spacing w:line="340" w:lineRule="exact"/>
              <w:jc w:val="thaiDistribute"/>
              <w:rPr>
                <w:rFonts w:ascii="Angsana New" w:hAnsi="Angsana New" w:cs="Angsana New"/>
                <w:sz w:val="26"/>
                <w:szCs w:val="26"/>
              </w:rPr>
            </w:pPr>
          </w:p>
        </w:tc>
        <w:tc>
          <w:tcPr>
            <w:tcW w:w="1170" w:type="dxa"/>
            <w:tcBorders>
              <w:bottom w:val="single" w:sz="4" w:space="0" w:color="auto"/>
            </w:tcBorders>
            <w:shd w:val="clear" w:color="auto" w:fill="auto"/>
          </w:tcPr>
          <w:p w14:paraId="7264BC51" w14:textId="37E5971A" w:rsidR="00470999" w:rsidRPr="00BF53D1" w:rsidRDefault="00470999" w:rsidP="00470999">
            <w:pPr>
              <w:tabs>
                <w:tab w:val="decimal" w:pos="1080"/>
              </w:tabs>
              <w:autoSpaceDE w:val="0"/>
              <w:autoSpaceDN w:val="0"/>
              <w:adjustRightInd w:val="0"/>
              <w:spacing w:line="340" w:lineRule="exact"/>
              <w:ind w:left="-90" w:right="-128"/>
              <w:rPr>
                <w:rFonts w:ascii="Angsana New" w:hAnsi="Angsana New" w:cs="Angsana New"/>
                <w:sz w:val="26"/>
                <w:szCs w:val="26"/>
              </w:rPr>
            </w:pPr>
            <w:r w:rsidRPr="00BF53D1">
              <w:rPr>
                <w:rFonts w:ascii="Angsana New" w:hAnsi="Angsana New" w:cs="Angsana New"/>
                <w:sz w:val="26"/>
                <w:szCs w:val="26"/>
              </w:rPr>
              <w:t>(</w:t>
            </w:r>
            <w:r w:rsidR="00973B7F" w:rsidRPr="00973B7F">
              <w:rPr>
                <w:rFonts w:ascii="Angsana New" w:hAnsi="Angsana New" w:cs="Angsana New"/>
                <w:sz w:val="26"/>
                <w:szCs w:val="26"/>
              </w:rPr>
              <w:t>79</w:t>
            </w:r>
            <w:r w:rsidRPr="00BF53D1">
              <w:rPr>
                <w:rFonts w:ascii="Angsana New" w:hAnsi="Angsana New" w:cs="Angsana New"/>
                <w:sz w:val="26"/>
                <w:szCs w:val="26"/>
              </w:rPr>
              <w:t>,</w:t>
            </w:r>
            <w:r w:rsidR="00973B7F" w:rsidRPr="00973B7F">
              <w:rPr>
                <w:rFonts w:ascii="Angsana New" w:hAnsi="Angsana New" w:cs="Angsana New"/>
                <w:sz w:val="26"/>
                <w:szCs w:val="26"/>
              </w:rPr>
              <w:t>914</w:t>
            </w:r>
            <w:r w:rsidRPr="00BF53D1">
              <w:rPr>
                <w:rFonts w:ascii="Angsana New" w:hAnsi="Angsana New" w:cs="Angsana New"/>
                <w:sz w:val="26"/>
                <w:szCs w:val="26"/>
              </w:rPr>
              <w:t>,</w:t>
            </w:r>
            <w:r w:rsidR="00973B7F" w:rsidRPr="00973B7F">
              <w:rPr>
                <w:rFonts w:ascii="Angsana New" w:hAnsi="Angsana New" w:cs="Angsana New"/>
                <w:sz w:val="26"/>
                <w:szCs w:val="26"/>
              </w:rPr>
              <w:t>275</w:t>
            </w:r>
            <w:r w:rsidRPr="00BF53D1">
              <w:rPr>
                <w:rFonts w:ascii="Angsana New" w:hAnsi="Angsana New" w:cs="Angsana New"/>
                <w:sz w:val="26"/>
                <w:szCs w:val="26"/>
              </w:rPr>
              <w:t>)</w:t>
            </w:r>
          </w:p>
        </w:tc>
        <w:tc>
          <w:tcPr>
            <w:tcW w:w="90" w:type="dxa"/>
            <w:shd w:val="clear" w:color="auto" w:fill="auto"/>
          </w:tcPr>
          <w:p w14:paraId="1D996178" w14:textId="77777777" w:rsidR="00470999" w:rsidRPr="00BF53D1" w:rsidRDefault="00470999" w:rsidP="00470999">
            <w:pPr>
              <w:spacing w:line="340" w:lineRule="exact"/>
              <w:jc w:val="center"/>
              <w:rPr>
                <w:rFonts w:ascii="Angsana New" w:hAnsi="Angsana New" w:cs="Angsana New"/>
                <w:sz w:val="26"/>
                <w:szCs w:val="26"/>
              </w:rPr>
            </w:pPr>
          </w:p>
        </w:tc>
        <w:tc>
          <w:tcPr>
            <w:tcW w:w="1170" w:type="dxa"/>
            <w:tcBorders>
              <w:bottom w:val="single" w:sz="4" w:space="0" w:color="auto"/>
            </w:tcBorders>
            <w:shd w:val="clear" w:color="auto" w:fill="auto"/>
          </w:tcPr>
          <w:p w14:paraId="203CFDC1" w14:textId="7582BF83" w:rsidR="00470999" w:rsidRPr="00BF53D1" w:rsidRDefault="00470999" w:rsidP="00470999">
            <w:pPr>
              <w:tabs>
                <w:tab w:val="decimal" w:pos="1055"/>
              </w:tabs>
              <w:spacing w:line="340" w:lineRule="exact"/>
              <w:ind w:right="-159"/>
              <w:rPr>
                <w:rFonts w:ascii="Angsana New" w:hAnsi="Angsana New" w:cs="Angsana New"/>
                <w:sz w:val="26"/>
                <w:szCs w:val="26"/>
              </w:rPr>
            </w:pPr>
            <w:r w:rsidRPr="00BF53D1">
              <w:rPr>
                <w:rFonts w:ascii="Angsana New" w:hAnsi="Angsana New" w:cs="Angsana New"/>
                <w:sz w:val="26"/>
                <w:szCs w:val="26"/>
              </w:rPr>
              <w:t>(</w:t>
            </w:r>
            <w:r w:rsidR="00973B7F" w:rsidRPr="00973B7F">
              <w:rPr>
                <w:rFonts w:ascii="Angsana New" w:hAnsi="Angsana New" w:cs="Angsana New"/>
                <w:sz w:val="26"/>
                <w:szCs w:val="26"/>
              </w:rPr>
              <w:t>57</w:t>
            </w:r>
            <w:r w:rsidRPr="00BF53D1">
              <w:rPr>
                <w:rFonts w:ascii="Angsana New" w:hAnsi="Angsana New" w:cs="Angsana New"/>
                <w:sz w:val="26"/>
                <w:szCs w:val="26"/>
              </w:rPr>
              <w:t>,</w:t>
            </w:r>
            <w:r w:rsidR="00973B7F" w:rsidRPr="00973B7F">
              <w:rPr>
                <w:rFonts w:ascii="Angsana New" w:hAnsi="Angsana New" w:cs="Angsana New"/>
                <w:sz w:val="26"/>
                <w:szCs w:val="26"/>
              </w:rPr>
              <w:t>973</w:t>
            </w:r>
            <w:r w:rsidRPr="00BF53D1">
              <w:rPr>
                <w:rFonts w:ascii="Angsana New" w:hAnsi="Angsana New" w:cs="Angsana New"/>
                <w:sz w:val="26"/>
                <w:szCs w:val="26"/>
              </w:rPr>
              <w:t>,</w:t>
            </w:r>
            <w:r w:rsidR="00973B7F" w:rsidRPr="00973B7F">
              <w:rPr>
                <w:rFonts w:ascii="Angsana New" w:hAnsi="Angsana New" w:cs="Angsana New"/>
                <w:sz w:val="26"/>
                <w:szCs w:val="26"/>
              </w:rPr>
              <w:t>550</w:t>
            </w:r>
            <w:r w:rsidRPr="00BF53D1">
              <w:rPr>
                <w:rFonts w:ascii="Angsana New" w:hAnsi="Angsana New" w:cs="Angsana New"/>
                <w:sz w:val="26"/>
                <w:szCs w:val="26"/>
              </w:rPr>
              <w:t>)</w:t>
            </w:r>
          </w:p>
        </w:tc>
        <w:tc>
          <w:tcPr>
            <w:tcW w:w="110" w:type="dxa"/>
            <w:shd w:val="clear" w:color="auto" w:fill="FFFFFF" w:themeFill="background1"/>
          </w:tcPr>
          <w:p w14:paraId="5EDFA1B0" w14:textId="77777777" w:rsidR="00470999" w:rsidRPr="00BF53D1" w:rsidRDefault="00470999" w:rsidP="00470999">
            <w:pPr>
              <w:spacing w:line="340" w:lineRule="exact"/>
              <w:jc w:val="center"/>
              <w:rPr>
                <w:rFonts w:ascii="Angsana New" w:hAnsi="Angsana New" w:cs="Angsana New"/>
                <w:sz w:val="26"/>
                <w:szCs w:val="26"/>
              </w:rPr>
            </w:pPr>
          </w:p>
        </w:tc>
        <w:tc>
          <w:tcPr>
            <w:tcW w:w="1177" w:type="dxa"/>
            <w:tcBorders>
              <w:bottom w:val="single" w:sz="4" w:space="0" w:color="auto"/>
            </w:tcBorders>
            <w:shd w:val="clear" w:color="auto" w:fill="FFFFFF" w:themeFill="background1"/>
          </w:tcPr>
          <w:p w14:paraId="444ACF34" w14:textId="6BD19305" w:rsidR="00470999" w:rsidRPr="00BF53D1" w:rsidRDefault="00470999" w:rsidP="00470999">
            <w:pPr>
              <w:tabs>
                <w:tab w:val="decimal" w:pos="1080"/>
              </w:tabs>
              <w:autoSpaceDE w:val="0"/>
              <w:autoSpaceDN w:val="0"/>
              <w:adjustRightInd w:val="0"/>
              <w:spacing w:line="340" w:lineRule="exact"/>
              <w:ind w:left="-90" w:right="-128"/>
              <w:rPr>
                <w:rFonts w:ascii="Angsana New" w:hAnsi="Angsana New" w:cs="Angsana New"/>
                <w:sz w:val="26"/>
                <w:szCs w:val="26"/>
              </w:rPr>
            </w:pPr>
            <w:r w:rsidRPr="00BF53D1">
              <w:rPr>
                <w:rFonts w:ascii="Angsana New" w:hAnsi="Angsana New" w:cs="Angsana New"/>
                <w:sz w:val="26"/>
                <w:szCs w:val="26"/>
              </w:rPr>
              <w:t>(</w:t>
            </w:r>
            <w:r w:rsidR="00973B7F" w:rsidRPr="00973B7F">
              <w:rPr>
                <w:rFonts w:ascii="Angsana New" w:hAnsi="Angsana New" w:cs="Angsana New"/>
                <w:sz w:val="26"/>
                <w:szCs w:val="26"/>
              </w:rPr>
              <w:t>79</w:t>
            </w:r>
            <w:r w:rsidRPr="00BF53D1">
              <w:rPr>
                <w:rFonts w:ascii="Angsana New" w:hAnsi="Angsana New" w:cs="Angsana New"/>
                <w:sz w:val="26"/>
                <w:szCs w:val="26"/>
              </w:rPr>
              <w:t>,</w:t>
            </w:r>
            <w:r w:rsidR="00973B7F" w:rsidRPr="00973B7F">
              <w:rPr>
                <w:rFonts w:ascii="Angsana New" w:hAnsi="Angsana New" w:cs="Angsana New"/>
                <w:sz w:val="26"/>
                <w:szCs w:val="26"/>
              </w:rPr>
              <w:t>914</w:t>
            </w:r>
            <w:r w:rsidRPr="00BF53D1">
              <w:rPr>
                <w:rFonts w:ascii="Angsana New" w:hAnsi="Angsana New" w:cs="Angsana New"/>
                <w:sz w:val="26"/>
                <w:szCs w:val="26"/>
              </w:rPr>
              <w:t>,</w:t>
            </w:r>
            <w:r w:rsidR="00973B7F" w:rsidRPr="00973B7F">
              <w:rPr>
                <w:rFonts w:ascii="Angsana New" w:hAnsi="Angsana New" w:cs="Angsana New"/>
                <w:sz w:val="26"/>
                <w:szCs w:val="26"/>
              </w:rPr>
              <w:t>275</w:t>
            </w:r>
            <w:r w:rsidRPr="00BF53D1">
              <w:rPr>
                <w:rFonts w:ascii="Angsana New" w:hAnsi="Angsana New" w:cs="Angsana New"/>
                <w:sz w:val="26"/>
                <w:szCs w:val="26"/>
              </w:rPr>
              <w:t>)</w:t>
            </w:r>
          </w:p>
        </w:tc>
      </w:tr>
      <w:tr w:rsidR="00470999" w:rsidRPr="00BF53D1" w14:paraId="7D527F75" w14:textId="77777777" w:rsidTr="00B71C01">
        <w:trPr>
          <w:trHeight w:val="144"/>
          <w:jc w:val="center"/>
        </w:trPr>
        <w:tc>
          <w:tcPr>
            <w:tcW w:w="3929" w:type="dxa"/>
            <w:shd w:val="clear" w:color="auto" w:fill="FFFFFF" w:themeFill="background1"/>
          </w:tcPr>
          <w:p w14:paraId="4C92D27A" w14:textId="77777777" w:rsidR="00470999" w:rsidRPr="00BF53D1" w:rsidRDefault="00470999" w:rsidP="00470999">
            <w:pPr>
              <w:autoSpaceDE w:val="0"/>
              <w:autoSpaceDN w:val="0"/>
              <w:adjustRightInd w:val="0"/>
              <w:spacing w:line="340" w:lineRule="exact"/>
              <w:ind w:left="430"/>
              <w:jc w:val="thaiDistribute"/>
              <w:rPr>
                <w:rFonts w:ascii="Angsana New" w:hAnsi="Angsana New" w:cs="Angsana New"/>
                <w:sz w:val="26"/>
                <w:szCs w:val="26"/>
              </w:rPr>
            </w:pPr>
            <w:r w:rsidRPr="00BF53D1">
              <w:rPr>
                <w:rFonts w:ascii="Angsana New" w:hAnsi="Angsana New" w:cs="Angsana New"/>
                <w:b/>
                <w:bCs/>
                <w:sz w:val="26"/>
                <w:szCs w:val="26"/>
                <w:cs/>
              </w:rPr>
              <w:t>รวมรายการกระแสเงินสด</w:t>
            </w:r>
          </w:p>
        </w:tc>
        <w:tc>
          <w:tcPr>
            <w:tcW w:w="1303" w:type="dxa"/>
            <w:tcBorders>
              <w:top w:val="single" w:sz="4" w:space="0" w:color="auto"/>
            </w:tcBorders>
            <w:shd w:val="clear" w:color="auto" w:fill="auto"/>
          </w:tcPr>
          <w:p w14:paraId="37A16797" w14:textId="22FC1E3D" w:rsidR="00470999" w:rsidRPr="00BF53D1" w:rsidRDefault="00470999" w:rsidP="00470999">
            <w:pPr>
              <w:tabs>
                <w:tab w:val="decimal" w:pos="1206"/>
              </w:tabs>
              <w:spacing w:line="340" w:lineRule="exact"/>
              <w:ind w:right="-53" w:firstLine="154"/>
              <w:rPr>
                <w:rFonts w:ascii="Angsana New" w:hAnsi="Angsana New" w:cs="Angsana New"/>
                <w:sz w:val="26"/>
                <w:szCs w:val="26"/>
              </w:rPr>
            </w:pPr>
            <w:r w:rsidRPr="00BF53D1">
              <w:rPr>
                <w:rFonts w:ascii="Angsana New" w:hAnsi="Angsana New" w:cs="Angsana New"/>
                <w:sz w:val="26"/>
                <w:szCs w:val="26"/>
              </w:rPr>
              <w:t>(</w:t>
            </w:r>
            <w:r w:rsidR="00973B7F" w:rsidRPr="00973B7F">
              <w:rPr>
                <w:rFonts w:ascii="Angsana New" w:hAnsi="Angsana New" w:cs="Angsana New"/>
                <w:sz w:val="26"/>
                <w:szCs w:val="26"/>
              </w:rPr>
              <w:t>408</w:t>
            </w:r>
            <w:r w:rsidR="006C1E9F" w:rsidRPr="00BF53D1">
              <w:rPr>
                <w:rFonts w:ascii="Angsana New" w:hAnsi="Angsana New" w:cs="Angsana New"/>
                <w:sz w:val="26"/>
                <w:szCs w:val="26"/>
              </w:rPr>
              <w:t>,</w:t>
            </w:r>
            <w:r w:rsidR="00973B7F" w:rsidRPr="00973B7F">
              <w:rPr>
                <w:rFonts w:ascii="Angsana New" w:hAnsi="Angsana New" w:cs="Angsana New"/>
                <w:sz w:val="26"/>
                <w:szCs w:val="26"/>
              </w:rPr>
              <w:t>656</w:t>
            </w:r>
            <w:r w:rsidR="006C1E9F" w:rsidRPr="00BF53D1">
              <w:rPr>
                <w:rFonts w:ascii="Angsana New" w:hAnsi="Angsana New" w:cs="Angsana New"/>
                <w:sz w:val="26"/>
                <w:szCs w:val="26"/>
              </w:rPr>
              <w:t>,</w:t>
            </w:r>
            <w:r w:rsidR="00973B7F" w:rsidRPr="00973B7F">
              <w:rPr>
                <w:rFonts w:ascii="Angsana New" w:hAnsi="Angsana New" w:cs="Angsana New"/>
                <w:sz w:val="26"/>
                <w:szCs w:val="26"/>
              </w:rPr>
              <w:t>373</w:t>
            </w:r>
            <w:r w:rsidRPr="00BF53D1">
              <w:rPr>
                <w:rFonts w:ascii="Angsana New" w:hAnsi="Angsana New" w:cs="Angsana New"/>
                <w:sz w:val="26"/>
                <w:szCs w:val="26"/>
              </w:rPr>
              <w:t>)</w:t>
            </w:r>
          </w:p>
        </w:tc>
        <w:tc>
          <w:tcPr>
            <w:tcW w:w="76" w:type="dxa"/>
            <w:shd w:val="clear" w:color="auto" w:fill="auto"/>
          </w:tcPr>
          <w:p w14:paraId="460FDA75" w14:textId="77777777" w:rsidR="00470999" w:rsidRPr="00BF53D1" w:rsidRDefault="00470999" w:rsidP="00470999">
            <w:pPr>
              <w:autoSpaceDE w:val="0"/>
              <w:autoSpaceDN w:val="0"/>
              <w:adjustRightInd w:val="0"/>
              <w:spacing w:line="340" w:lineRule="exact"/>
              <w:jc w:val="thaiDistribute"/>
              <w:rPr>
                <w:rFonts w:ascii="Angsana New" w:hAnsi="Angsana New" w:cs="Angsana New"/>
                <w:sz w:val="26"/>
                <w:szCs w:val="26"/>
              </w:rPr>
            </w:pPr>
          </w:p>
        </w:tc>
        <w:tc>
          <w:tcPr>
            <w:tcW w:w="1170" w:type="dxa"/>
            <w:tcBorders>
              <w:top w:val="single" w:sz="4" w:space="0" w:color="auto"/>
            </w:tcBorders>
            <w:shd w:val="clear" w:color="auto" w:fill="auto"/>
          </w:tcPr>
          <w:p w14:paraId="693C82BC" w14:textId="06272D6F" w:rsidR="00470999" w:rsidRPr="00BF53D1" w:rsidRDefault="00470999" w:rsidP="00470999">
            <w:pPr>
              <w:tabs>
                <w:tab w:val="decimal" w:pos="1080"/>
              </w:tabs>
              <w:autoSpaceDE w:val="0"/>
              <w:autoSpaceDN w:val="0"/>
              <w:adjustRightInd w:val="0"/>
              <w:spacing w:line="340" w:lineRule="exact"/>
              <w:ind w:left="-90" w:right="-128"/>
              <w:rPr>
                <w:rFonts w:ascii="Angsana New" w:hAnsi="Angsana New" w:cs="Angsana New"/>
                <w:sz w:val="26"/>
                <w:szCs w:val="26"/>
              </w:rPr>
            </w:pPr>
            <w:r w:rsidRPr="00BF53D1">
              <w:rPr>
                <w:rFonts w:ascii="Angsana New" w:hAnsi="Angsana New" w:cs="Angsana New"/>
                <w:sz w:val="26"/>
                <w:szCs w:val="26"/>
              </w:rPr>
              <w:t>(</w:t>
            </w:r>
            <w:r w:rsidR="00973B7F" w:rsidRPr="00973B7F">
              <w:rPr>
                <w:rFonts w:ascii="Angsana New" w:hAnsi="Angsana New" w:cs="Angsana New"/>
                <w:sz w:val="26"/>
                <w:szCs w:val="26"/>
              </w:rPr>
              <w:t>1</w:t>
            </w:r>
            <w:r w:rsidRPr="00BF53D1">
              <w:rPr>
                <w:rFonts w:ascii="Angsana New" w:hAnsi="Angsana New" w:cs="Angsana New"/>
                <w:sz w:val="26"/>
                <w:szCs w:val="26"/>
              </w:rPr>
              <w:t>,</w:t>
            </w:r>
            <w:r w:rsidR="00973B7F" w:rsidRPr="00973B7F">
              <w:rPr>
                <w:rFonts w:ascii="Angsana New" w:hAnsi="Angsana New" w:cs="Angsana New"/>
                <w:sz w:val="26"/>
                <w:szCs w:val="26"/>
              </w:rPr>
              <w:t>241</w:t>
            </w:r>
            <w:r w:rsidRPr="00BF53D1">
              <w:rPr>
                <w:rFonts w:ascii="Angsana New" w:hAnsi="Angsana New" w:cs="Angsana New"/>
                <w:sz w:val="26"/>
                <w:szCs w:val="26"/>
              </w:rPr>
              <w:t>,</w:t>
            </w:r>
            <w:r w:rsidR="00973B7F" w:rsidRPr="00973B7F">
              <w:rPr>
                <w:rFonts w:ascii="Angsana New" w:hAnsi="Angsana New" w:cs="Angsana New"/>
                <w:sz w:val="26"/>
                <w:szCs w:val="26"/>
              </w:rPr>
              <w:t>391</w:t>
            </w:r>
            <w:r w:rsidRPr="00BF53D1">
              <w:rPr>
                <w:rFonts w:ascii="Angsana New" w:hAnsi="Angsana New" w:cs="Angsana New"/>
                <w:sz w:val="26"/>
                <w:szCs w:val="26"/>
              </w:rPr>
              <w:t>,</w:t>
            </w:r>
            <w:r w:rsidR="00973B7F" w:rsidRPr="00973B7F">
              <w:rPr>
                <w:rFonts w:ascii="Angsana New" w:hAnsi="Angsana New" w:cs="Angsana New"/>
                <w:sz w:val="26"/>
                <w:szCs w:val="26"/>
              </w:rPr>
              <w:t>676</w:t>
            </w:r>
            <w:r w:rsidRPr="00BF53D1">
              <w:rPr>
                <w:rFonts w:ascii="Angsana New" w:hAnsi="Angsana New" w:cs="Angsana New"/>
                <w:sz w:val="26"/>
                <w:szCs w:val="26"/>
              </w:rPr>
              <w:t>)</w:t>
            </w:r>
          </w:p>
        </w:tc>
        <w:tc>
          <w:tcPr>
            <w:tcW w:w="90" w:type="dxa"/>
            <w:shd w:val="clear" w:color="auto" w:fill="auto"/>
          </w:tcPr>
          <w:p w14:paraId="51704408" w14:textId="77777777" w:rsidR="00470999" w:rsidRPr="00BF53D1" w:rsidRDefault="00470999" w:rsidP="00470999">
            <w:pPr>
              <w:tabs>
                <w:tab w:val="decimal" w:pos="1170"/>
              </w:tabs>
              <w:autoSpaceDE w:val="0"/>
              <w:autoSpaceDN w:val="0"/>
              <w:adjustRightInd w:val="0"/>
              <w:spacing w:line="340" w:lineRule="exact"/>
              <w:rPr>
                <w:rFonts w:ascii="Angsana New" w:hAnsi="Angsana New" w:cs="Angsana New"/>
                <w:sz w:val="26"/>
                <w:szCs w:val="26"/>
              </w:rPr>
            </w:pPr>
          </w:p>
        </w:tc>
        <w:tc>
          <w:tcPr>
            <w:tcW w:w="1170" w:type="dxa"/>
            <w:tcBorders>
              <w:top w:val="single" w:sz="4" w:space="0" w:color="auto"/>
            </w:tcBorders>
            <w:shd w:val="clear" w:color="auto" w:fill="auto"/>
          </w:tcPr>
          <w:p w14:paraId="5AEEC9A9" w14:textId="74A54ED5" w:rsidR="00470999" w:rsidRPr="00BF53D1" w:rsidRDefault="00470999" w:rsidP="00470999">
            <w:pPr>
              <w:tabs>
                <w:tab w:val="decimal" w:pos="1055"/>
              </w:tabs>
              <w:spacing w:line="340" w:lineRule="exact"/>
              <w:rPr>
                <w:rFonts w:ascii="Angsana New" w:hAnsi="Angsana New" w:cs="Angsana New"/>
                <w:sz w:val="26"/>
                <w:szCs w:val="26"/>
              </w:rPr>
            </w:pPr>
            <w:r w:rsidRPr="00BF53D1">
              <w:rPr>
                <w:rFonts w:ascii="Angsana New" w:hAnsi="Angsana New" w:cs="Angsana New"/>
                <w:sz w:val="26"/>
                <w:szCs w:val="26"/>
              </w:rPr>
              <w:t>(</w:t>
            </w:r>
            <w:r w:rsidR="00973B7F" w:rsidRPr="00973B7F">
              <w:rPr>
                <w:rFonts w:ascii="Angsana New" w:hAnsi="Angsana New" w:cs="Angsana New"/>
                <w:sz w:val="26"/>
                <w:szCs w:val="26"/>
              </w:rPr>
              <w:t>299</w:t>
            </w:r>
            <w:r w:rsidRPr="00BF53D1">
              <w:rPr>
                <w:rFonts w:ascii="Angsana New" w:hAnsi="Angsana New" w:cs="Angsana New"/>
                <w:sz w:val="26"/>
                <w:szCs w:val="26"/>
              </w:rPr>
              <w:t>,</w:t>
            </w:r>
            <w:r w:rsidR="00973B7F" w:rsidRPr="00973B7F">
              <w:rPr>
                <w:rFonts w:ascii="Angsana New" w:hAnsi="Angsana New" w:cs="Angsana New"/>
                <w:sz w:val="26"/>
                <w:szCs w:val="26"/>
              </w:rPr>
              <w:t>405</w:t>
            </w:r>
            <w:r w:rsidRPr="00BF53D1">
              <w:rPr>
                <w:rFonts w:ascii="Angsana New" w:hAnsi="Angsana New" w:cs="Angsana New"/>
                <w:sz w:val="26"/>
                <w:szCs w:val="26"/>
              </w:rPr>
              <w:t>,</w:t>
            </w:r>
            <w:r w:rsidR="00973B7F" w:rsidRPr="00973B7F">
              <w:rPr>
                <w:rFonts w:ascii="Angsana New" w:hAnsi="Angsana New" w:cs="Angsana New"/>
                <w:sz w:val="26"/>
                <w:szCs w:val="26"/>
              </w:rPr>
              <w:t>789</w:t>
            </w:r>
            <w:r w:rsidRPr="00BF53D1">
              <w:rPr>
                <w:rFonts w:ascii="Angsana New" w:hAnsi="Angsana New" w:cs="Angsana New"/>
                <w:sz w:val="26"/>
                <w:szCs w:val="26"/>
              </w:rPr>
              <w:t>)</w:t>
            </w:r>
          </w:p>
        </w:tc>
        <w:tc>
          <w:tcPr>
            <w:tcW w:w="110" w:type="dxa"/>
            <w:shd w:val="clear" w:color="auto" w:fill="FFFFFF" w:themeFill="background1"/>
          </w:tcPr>
          <w:p w14:paraId="15BB41AC" w14:textId="77777777" w:rsidR="00470999" w:rsidRPr="00BF53D1" w:rsidRDefault="00470999" w:rsidP="00470999">
            <w:pPr>
              <w:tabs>
                <w:tab w:val="decimal" w:pos="875"/>
              </w:tabs>
              <w:autoSpaceDE w:val="0"/>
              <w:autoSpaceDN w:val="0"/>
              <w:adjustRightInd w:val="0"/>
              <w:spacing w:line="340" w:lineRule="exact"/>
              <w:jc w:val="right"/>
              <w:rPr>
                <w:rFonts w:ascii="Angsana New" w:hAnsi="Angsana New" w:cs="Angsana New"/>
                <w:sz w:val="26"/>
                <w:szCs w:val="26"/>
              </w:rPr>
            </w:pPr>
          </w:p>
        </w:tc>
        <w:tc>
          <w:tcPr>
            <w:tcW w:w="1177" w:type="dxa"/>
            <w:tcBorders>
              <w:top w:val="single" w:sz="4" w:space="0" w:color="auto"/>
            </w:tcBorders>
            <w:shd w:val="clear" w:color="auto" w:fill="FFFFFF" w:themeFill="background1"/>
          </w:tcPr>
          <w:p w14:paraId="4BD31ED4" w14:textId="76667214" w:rsidR="00470999" w:rsidRPr="00BF53D1" w:rsidRDefault="00470999" w:rsidP="00470999">
            <w:pPr>
              <w:tabs>
                <w:tab w:val="decimal" w:pos="1080"/>
              </w:tabs>
              <w:autoSpaceDE w:val="0"/>
              <w:autoSpaceDN w:val="0"/>
              <w:adjustRightInd w:val="0"/>
              <w:spacing w:line="340" w:lineRule="exact"/>
              <w:ind w:left="-90" w:right="-128"/>
              <w:rPr>
                <w:rFonts w:ascii="Angsana New" w:hAnsi="Angsana New" w:cs="Angsana New"/>
                <w:sz w:val="26"/>
                <w:szCs w:val="26"/>
              </w:rPr>
            </w:pPr>
            <w:r w:rsidRPr="00BF53D1">
              <w:rPr>
                <w:rFonts w:ascii="Angsana New" w:hAnsi="Angsana New" w:cs="Angsana New"/>
                <w:sz w:val="26"/>
                <w:szCs w:val="26"/>
              </w:rPr>
              <w:t>(</w:t>
            </w:r>
            <w:r w:rsidR="00973B7F" w:rsidRPr="00973B7F">
              <w:rPr>
                <w:rFonts w:ascii="Angsana New" w:hAnsi="Angsana New" w:cs="Angsana New"/>
                <w:sz w:val="26"/>
                <w:szCs w:val="26"/>
              </w:rPr>
              <w:t>860</w:t>
            </w:r>
            <w:r w:rsidRPr="00BF53D1">
              <w:rPr>
                <w:rFonts w:ascii="Angsana New" w:hAnsi="Angsana New" w:cs="Angsana New"/>
                <w:sz w:val="26"/>
                <w:szCs w:val="26"/>
              </w:rPr>
              <w:t>,</w:t>
            </w:r>
            <w:r w:rsidR="00973B7F" w:rsidRPr="00973B7F">
              <w:rPr>
                <w:rFonts w:ascii="Angsana New" w:hAnsi="Angsana New" w:cs="Angsana New"/>
                <w:sz w:val="26"/>
                <w:szCs w:val="26"/>
              </w:rPr>
              <w:t>786</w:t>
            </w:r>
            <w:r w:rsidRPr="00BF53D1">
              <w:rPr>
                <w:rFonts w:ascii="Angsana New" w:hAnsi="Angsana New" w:cs="Angsana New"/>
                <w:sz w:val="26"/>
                <w:szCs w:val="26"/>
              </w:rPr>
              <w:t>,</w:t>
            </w:r>
            <w:r w:rsidR="00973B7F" w:rsidRPr="00973B7F">
              <w:rPr>
                <w:rFonts w:ascii="Angsana New" w:hAnsi="Angsana New" w:cs="Angsana New"/>
                <w:sz w:val="26"/>
                <w:szCs w:val="26"/>
              </w:rPr>
              <w:t>098</w:t>
            </w:r>
            <w:r w:rsidRPr="00BF53D1">
              <w:rPr>
                <w:rFonts w:ascii="Angsana New" w:hAnsi="Angsana New" w:cs="Angsana New"/>
                <w:sz w:val="26"/>
                <w:szCs w:val="26"/>
              </w:rPr>
              <w:t>)</w:t>
            </w:r>
          </w:p>
        </w:tc>
      </w:tr>
      <w:tr w:rsidR="00470999" w:rsidRPr="00BF53D1" w14:paraId="7B47D2F7" w14:textId="77777777" w:rsidTr="00FB4316">
        <w:trPr>
          <w:trHeight w:hRule="exact" w:val="144"/>
          <w:jc w:val="center"/>
        </w:trPr>
        <w:tc>
          <w:tcPr>
            <w:tcW w:w="3929" w:type="dxa"/>
            <w:shd w:val="clear" w:color="auto" w:fill="FFFFFF" w:themeFill="background1"/>
          </w:tcPr>
          <w:p w14:paraId="60F0A08A" w14:textId="77777777" w:rsidR="00470999" w:rsidRPr="00BF53D1" w:rsidRDefault="00470999" w:rsidP="00470999">
            <w:pPr>
              <w:autoSpaceDE w:val="0"/>
              <w:autoSpaceDN w:val="0"/>
              <w:adjustRightInd w:val="0"/>
              <w:spacing w:line="340" w:lineRule="exact"/>
              <w:ind w:left="430"/>
              <w:jc w:val="thaiDistribute"/>
              <w:rPr>
                <w:rFonts w:ascii="Angsana New" w:hAnsi="Angsana New" w:cs="Angsana New"/>
                <w:b/>
                <w:bCs/>
                <w:sz w:val="26"/>
                <w:szCs w:val="26"/>
                <w:cs/>
              </w:rPr>
            </w:pPr>
          </w:p>
        </w:tc>
        <w:tc>
          <w:tcPr>
            <w:tcW w:w="1303" w:type="dxa"/>
            <w:shd w:val="clear" w:color="auto" w:fill="FFFFFF" w:themeFill="background1"/>
          </w:tcPr>
          <w:p w14:paraId="0A4BC3D9" w14:textId="77777777" w:rsidR="00470999" w:rsidRPr="00BF53D1" w:rsidRDefault="00470999" w:rsidP="00470999">
            <w:pPr>
              <w:tabs>
                <w:tab w:val="decimal" w:pos="1080"/>
                <w:tab w:val="decimal" w:pos="1127"/>
              </w:tabs>
              <w:autoSpaceDE w:val="0"/>
              <w:autoSpaceDN w:val="0"/>
              <w:adjustRightInd w:val="0"/>
              <w:spacing w:line="340" w:lineRule="exact"/>
              <w:ind w:left="-90" w:right="-128"/>
              <w:rPr>
                <w:rFonts w:ascii="Angsana New" w:hAnsi="Angsana New" w:cs="Angsana New"/>
                <w:sz w:val="26"/>
                <w:szCs w:val="26"/>
              </w:rPr>
            </w:pPr>
          </w:p>
        </w:tc>
        <w:tc>
          <w:tcPr>
            <w:tcW w:w="76" w:type="dxa"/>
            <w:shd w:val="clear" w:color="auto" w:fill="FFFFFF" w:themeFill="background1"/>
          </w:tcPr>
          <w:p w14:paraId="17A51D06" w14:textId="77777777" w:rsidR="00470999" w:rsidRPr="00BF53D1" w:rsidRDefault="00470999" w:rsidP="00470999">
            <w:pPr>
              <w:autoSpaceDE w:val="0"/>
              <w:autoSpaceDN w:val="0"/>
              <w:adjustRightInd w:val="0"/>
              <w:spacing w:line="340" w:lineRule="exact"/>
              <w:jc w:val="thaiDistribute"/>
              <w:rPr>
                <w:rFonts w:ascii="Angsana New" w:hAnsi="Angsana New" w:cs="Angsana New"/>
                <w:sz w:val="26"/>
                <w:szCs w:val="26"/>
              </w:rPr>
            </w:pPr>
          </w:p>
        </w:tc>
        <w:tc>
          <w:tcPr>
            <w:tcW w:w="1170" w:type="dxa"/>
            <w:shd w:val="clear" w:color="auto" w:fill="FFFFFF" w:themeFill="background1"/>
          </w:tcPr>
          <w:p w14:paraId="345723B5" w14:textId="77777777" w:rsidR="00470999" w:rsidRPr="00BF53D1" w:rsidRDefault="00470999" w:rsidP="00470999">
            <w:pPr>
              <w:tabs>
                <w:tab w:val="decimal" w:pos="1080"/>
              </w:tabs>
              <w:autoSpaceDE w:val="0"/>
              <w:autoSpaceDN w:val="0"/>
              <w:adjustRightInd w:val="0"/>
              <w:spacing w:line="340" w:lineRule="exact"/>
              <w:ind w:left="-90" w:right="-128"/>
              <w:rPr>
                <w:rFonts w:ascii="Angsana New" w:hAnsi="Angsana New" w:cs="Angsana New"/>
                <w:sz w:val="26"/>
                <w:szCs w:val="26"/>
              </w:rPr>
            </w:pPr>
          </w:p>
        </w:tc>
        <w:tc>
          <w:tcPr>
            <w:tcW w:w="90" w:type="dxa"/>
            <w:shd w:val="clear" w:color="auto" w:fill="FFFFFF" w:themeFill="background1"/>
          </w:tcPr>
          <w:p w14:paraId="0E0196E5" w14:textId="77777777" w:rsidR="00470999" w:rsidRPr="00BF53D1" w:rsidRDefault="00470999" w:rsidP="00470999">
            <w:pPr>
              <w:tabs>
                <w:tab w:val="decimal" w:pos="1170"/>
              </w:tabs>
              <w:autoSpaceDE w:val="0"/>
              <w:autoSpaceDN w:val="0"/>
              <w:adjustRightInd w:val="0"/>
              <w:spacing w:line="340" w:lineRule="exact"/>
              <w:rPr>
                <w:rFonts w:ascii="Angsana New" w:hAnsi="Angsana New" w:cs="Angsana New"/>
                <w:sz w:val="26"/>
                <w:szCs w:val="26"/>
              </w:rPr>
            </w:pPr>
          </w:p>
        </w:tc>
        <w:tc>
          <w:tcPr>
            <w:tcW w:w="1170" w:type="dxa"/>
            <w:shd w:val="clear" w:color="auto" w:fill="FFFFFF" w:themeFill="background1"/>
          </w:tcPr>
          <w:p w14:paraId="6E06953F" w14:textId="77777777" w:rsidR="00470999" w:rsidRPr="00BF53D1" w:rsidRDefault="00470999" w:rsidP="00470999">
            <w:pPr>
              <w:tabs>
                <w:tab w:val="decimal" w:pos="1055"/>
              </w:tabs>
              <w:autoSpaceDE w:val="0"/>
              <w:autoSpaceDN w:val="0"/>
              <w:adjustRightInd w:val="0"/>
              <w:spacing w:line="340" w:lineRule="exact"/>
              <w:ind w:left="-90" w:right="-128"/>
              <w:rPr>
                <w:rFonts w:ascii="Angsana New" w:hAnsi="Angsana New" w:cs="Angsana New"/>
                <w:sz w:val="26"/>
                <w:szCs w:val="26"/>
              </w:rPr>
            </w:pPr>
          </w:p>
        </w:tc>
        <w:tc>
          <w:tcPr>
            <w:tcW w:w="110" w:type="dxa"/>
            <w:shd w:val="clear" w:color="auto" w:fill="FFFFFF" w:themeFill="background1"/>
          </w:tcPr>
          <w:p w14:paraId="0D988BB9" w14:textId="77777777" w:rsidR="00470999" w:rsidRPr="00BF53D1" w:rsidRDefault="00470999" w:rsidP="00470999">
            <w:pPr>
              <w:tabs>
                <w:tab w:val="decimal" w:pos="875"/>
              </w:tabs>
              <w:autoSpaceDE w:val="0"/>
              <w:autoSpaceDN w:val="0"/>
              <w:adjustRightInd w:val="0"/>
              <w:spacing w:line="340" w:lineRule="exact"/>
              <w:jc w:val="right"/>
              <w:rPr>
                <w:rFonts w:ascii="Angsana New" w:hAnsi="Angsana New" w:cs="Angsana New"/>
                <w:sz w:val="26"/>
                <w:szCs w:val="26"/>
              </w:rPr>
            </w:pPr>
          </w:p>
        </w:tc>
        <w:tc>
          <w:tcPr>
            <w:tcW w:w="1177" w:type="dxa"/>
            <w:shd w:val="clear" w:color="auto" w:fill="FFFFFF" w:themeFill="background1"/>
          </w:tcPr>
          <w:p w14:paraId="3034F92C" w14:textId="77777777" w:rsidR="00470999" w:rsidRPr="00BF53D1" w:rsidRDefault="00470999" w:rsidP="00470999">
            <w:pPr>
              <w:tabs>
                <w:tab w:val="decimal" w:pos="1080"/>
              </w:tabs>
              <w:autoSpaceDE w:val="0"/>
              <w:autoSpaceDN w:val="0"/>
              <w:adjustRightInd w:val="0"/>
              <w:spacing w:line="340" w:lineRule="exact"/>
              <w:ind w:left="-90" w:right="-128"/>
              <w:rPr>
                <w:rFonts w:ascii="Angsana New" w:hAnsi="Angsana New" w:cs="Angsana New"/>
                <w:sz w:val="26"/>
                <w:szCs w:val="26"/>
              </w:rPr>
            </w:pPr>
          </w:p>
        </w:tc>
      </w:tr>
      <w:tr w:rsidR="00470999" w:rsidRPr="00BF53D1" w14:paraId="422154B8" w14:textId="77777777" w:rsidTr="00FB4316">
        <w:trPr>
          <w:trHeight w:val="144"/>
          <w:jc w:val="center"/>
        </w:trPr>
        <w:tc>
          <w:tcPr>
            <w:tcW w:w="3929" w:type="dxa"/>
            <w:shd w:val="clear" w:color="auto" w:fill="FFFFFF" w:themeFill="background1"/>
          </w:tcPr>
          <w:p w14:paraId="0D754099" w14:textId="77777777" w:rsidR="00470999" w:rsidRPr="00BF53D1" w:rsidRDefault="00470999" w:rsidP="00470999">
            <w:pPr>
              <w:autoSpaceDE w:val="0"/>
              <w:autoSpaceDN w:val="0"/>
              <w:adjustRightInd w:val="0"/>
              <w:spacing w:line="340" w:lineRule="exact"/>
              <w:ind w:left="430"/>
              <w:jc w:val="thaiDistribute"/>
              <w:rPr>
                <w:rFonts w:ascii="Angsana New" w:hAnsi="Angsana New" w:cs="Angsana New"/>
                <w:b/>
                <w:bCs/>
                <w:sz w:val="26"/>
                <w:szCs w:val="26"/>
                <w:cs/>
              </w:rPr>
            </w:pPr>
            <w:r w:rsidRPr="00BF53D1">
              <w:rPr>
                <w:rFonts w:ascii="Angsana New" w:hAnsi="Angsana New" w:cs="Angsana New"/>
                <w:b/>
                <w:bCs/>
                <w:sz w:val="26"/>
                <w:szCs w:val="26"/>
                <w:cs/>
              </w:rPr>
              <w:t>รายการที่ไม่ใช่กระแสเงินสด</w:t>
            </w:r>
          </w:p>
        </w:tc>
        <w:tc>
          <w:tcPr>
            <w:tcW w:w="1303" w:type="dxa"/>
            <w:shd w:val="clear" w:color="auto" w:fill="FFFFFF" w:themeFill="background1"/>
          </w:tcPr>
          <w:p w14:paraId="663BF297" w14:textId="77777777" w:rsidR="00470999" w:rsidRPr="00BF53D1" w:rsidRDefault="00470999" w:rsidP="00470999">
            <w:pPr>
              <w:tabs>
                <w:tab w:val="decimal" w:pos="1080"/>
                <w:tab w:val="decimal" w:pos="1127"/>
              </w:tabs>
              <w:autoSpaceDE w:val="0"/>
              <w:autoSpaceDN w:val="0"/>
              <w:adjustRightInd w:val="0"/>
              <w:spacing w:line="340" w:lineRule="exact"/>
              <w:ind w:left="-90" w:right="-128"/>
              <w:rPr>
                <w:rFonts w:ascii="Angsana New" w:hAnsi="Angsana New" w:cs="Angsana New"/>
                <w:sz w:val="26"/>
                <w:szCs w:val="26"/>
              </w:rPr>
            </w:pPr>
          </w:p>
        </w:tc>
        <w:tc>
          <w:tcPr>
            <w:tcW w:w="76" w:type="dxa"/>
            <w:shd w:val="clear" w:color="auto" w:fill="FFFFFF" w:themeFill="background1"/>
          </w:tcPr>
          <w:p w14:paraId="24D66FDC" w14:textId="77777777" w:rsidR="00470999" w:rsidRPr="00BF53D1" w:rsidRDefault="00470999" w:rsidP="00470999">
            <w:pPr>
              <w:autoSpaceDE w:val="0"/>
              <w:autoSpaceDN w:val="0"/>
              <w:adjustRightInd w:val="0"/>
              <w:spacing w:line="340" w:lineRule="exact"/>
              <w:jc w:val="thaiDistribute"/>
              <w:rPr>
                <w:rFonts w:ascii="Angsana New" w:hAnsi="Angsana New" w:cs="Angsana New"/>
                <w:sz w:val="26"/>
                <w:szCs w:val="26"/>
              </w:rPr>
            </w:pPr>
          </w:p>
        </w:tc>
        <w:tc>
          <w:tcPr>
            <w:tcW w:w="1170" w:type="dxa"/>
            <w:shd w:val="clear" w:color="auto" w:fill="FFFFFF" w:themeFill="background1"/>
          </w:tcPr>
          <w:p w14:paraId="518E1F11" w14:textId="77777777" w:rsidR="00470999" w:rsidRPr="00BF53D1" w:rsidRDefault="00470999" w:rsidP="00470999">
            <w:pPr>
              <w:tabs>
                <w:tab w:val="decimal" w:pos="1080"/>
              </w:tabs>
              <w:autoSpaceDE w:val="0"/>
              <w:autoSpaceDN w:val="0"/>
              <w:adjustRightInd w:val="0"/>
              <w:spacing w:line="340" w:lineRule="exact"/>
              <w:ind w:left="-90" w:right="-128"/>
              <w:rPr>
                <w:rFonts w:ascii="Angsana New" w:hAnsi="Angsana New" w:cs="Angsana New"/>
                <w:sz w:val="26"/>
                <w:szCs w:val="26"/>
              </w:rPr>
            </w:pPr>
          </w:p>
        </w:tc>
        <w:tc>
          <w:tcPr>
            <w:tcW w:w="90" w:type="dxa"/>
            <w:shd w:val="clear" w:color="auto" w:fill="FFFFFF" w:themeFill="background1"/>
          </w:tcPr>
          <w:p w14:paraId="544AA857" w14:textId="77777777" w:rsidR="00470999" w:rsidRPr="00BF53D1" w:rsidRDefault="00470999" w:rsidP="00470999">
            <w:pPr>
              <w:tabs>
                <w:tab w:val="decimal" w:pos="1170"/>
              </w:tabs>
              <w:autoSpaceDE w:val="0"/>
              <w:autoSpaceDN w:val="0"/>
              <w:adjustRightInd w:val="0"/>
              <w:spacing w:line="340" w:lineRule="exact"/>
              <w:rPr>
                <w:rFonts w:ascii="Angsana New" w:hAnsi="Angsana New" w:cs="Angsana New"/>
                <w:sz w:val="26"/>
                <w:szCs w:val="26"/>
              </w:rPr>
            </w:pPr>
          </w:p>
        </w:tc>
        <w:tc>
          <w:tcPr>
            <w:tcW w:w="1170" w:type="dxa"/>
            <w:shd w:val="clear" w:color="auto" w:fill="FFFFFF" w:themeFill="background1"/>
          </w:tcPr>
          <w:p w14:paraId="4F28F14A" w14:textId="77777777" w:rsidR="00470999" w:rsidRPr="00BF53D1" w:rsidRDefault="00470999" w:rsidP="00470999">
            <w:pPr>
              <w:tabs>
                <w:tab w:val="decimal" w:pos="1055"/>
              </w:tabs>
              <w:autoSpaceDE w:val="0"/>
              <w:autoSpaceDN w:val="0"/>
              <w:adjustRightInd w:val="0"/>
              <w:spacing w:line="340" w:lineRule="exact"/>
              <w:ind w:left="-90" w:right="-128"/>
              <w:rPr>
                <w:rFonts w:ascii="Angsana New" w:hAnsi="Angsana New" w:cs="Angsana New"/>
                <w:sz w:val="26"/>
                <w:szCs w:val="26"/>
              </w:rPr>
            </w:pPr>
          </w:p>
        </w:tc>
        <w:tc>
          <w:tcPr>
            <w:tcW w:w="110" w:type="dxa"/>
            <w:shd w:val="clear" w:color="auto" w:fill="FFFFFF" w:themeFill="background1"/>
          </w:tcPr>
          <w:p w14:paraId="70BD7BFF" w14:textId="77777777" w:rsidR="00470999" w:rsidRPr="00BF53D1" w:rsidRDefault="00470999" w:rsidP="00470999">
            <w:pPr>
              <w:tabs>
                <w:tab w:val="decimal" w:pos="875"/>
              </w:tabs>
              <w:autoSpaceDE w:val="0"/>
              <w:autoSpaceDN w:val="0"/>
              <w:adjustRightInd w:val="0"/>
              <w:spacing w:line="340" w:lineRule="exact"/>
              <w:jc w:val="right"/>
              <w:rPr>
                <w:rFonts w:ascii="Angsana New" w:hAnsi="Angsana New" w:cs="Angsana New"/>
                <w:sz w:val="26"/>
                <w:szCs w:val="26"/>
              </w:rPr>
            </w:pPr>
          </w:p>
        </w:tc>
        <w:tc>
          <w:tcPr>
            <w:tcW w:w="1177" w:type="dxa"/>
            <w:shd w:val="clear" w:color="auto" w:fill="FFFFFF" w:themeFill="background1"/>
          </w:tcPr>
          <w:p w14:paraId="304AD6DB" w14:textId="77777777" w:rsidR="00470999" w:rsidRPr="00BF53D1" w:rsidRDefault="00470999" w:rsidP="00470999">
            <w:pPr>
              <w:tabs>
                <w:tab w:val="decimal" w:pos="1080"/>
              </w:tabs>
              <w:autoSpaceDE w:val="0"/>
              <w:autoSpaceDN w:val="0"/>
              <w:adjustRightInd w:val="0"/>
              <w:spacing w:line="340" w:lineRule="exact"/>
              <w:ind w:left="-90" w:right="-128"/>
              <w:rPr>
                <w:rFonts w:ascii="Angsana New" w:hAnsi="Angsana New" w:cs="Angsana New"/>
                <w:sz w:val="26"/>
                <w:szCs w:val="26"/>
              </w:rPr>
            </w:pPr>
          </w:p>
        </w:tc>
      </w:tr>
      <w:tr w:rsidR="00470999" w:rsidRPr="00BF53D1" w14:paraId="6FECE844" w14:textId="77777777" w:rsidTr="00FB4316">
        <w:trPr>
          <w:trHeight w:val="144"/>
          <w:jc w:val="center"/>
        </w:trPr>
        <w:tc>
          <w:tcPr>
            <w:tcW w:w="3929" w:type="dxa"/>
            <w:shd w:val="clear" w:color="auto" w:fill="FFFFFF" w:themeFill="background1"/>
          </w:tcPr>
          <w:p w14:paraId="13BBE36C" w14:textId="77777777" w:rsidR="00470999" w:rsidRPr="00BF53D1" w:rsidRDefault="00470999" w:rsidP="00470999">
            <w:pPr>
              <w:autoSpaceDE w:val="0"/>
              <w:autoSpaceDN w:val="0"/>
              <w:adjustRightInd w:val="0"/>
              <w:spacing w:line="340" w:lineRule="exact"/>
              <w:ind w:left="430" w:firstLine="180"/>
              <w:jc w:val="thaiDistribute"/>
              <w:rPr>
                <w:rFonts w:ascii="Angsana New" w:hAnsi="Angsana New" w:cs="Angsana New"/>
                <w:spacing w:val="-4"/>
                <w:sz w:val="26"/>
                <w:szCs w:val="26"/>
                <w:cs/>
              </w:rPr>
            </w:pPr>
            <w:r w:rsidRPr="00BF53D1">
              <w:rPr>
                <w:rFonts w:ascii="Angsana New" w:hAnsi="Angsana New" w:cs="Angsana New"/>
                <w:spacing w:val="-4"/>
                <w:sz w:val="26"/>
                <w:szCs w:val="26"/>
                <w:cs/>
              </w:rPr>
              <w:t>ตัดจำหน่ายค่าธรรมเนียมทางการเงินรอตัดจ่าย</w:t>
            </w:r>
          </w:p>
        </w:tc>
        <w:tc>
          <w:tcPr>
            <w:tcW w:w="1303" w:type="dxa"/>
            <w:shd w:val="clear" w:color="auto" w:fill="FFFFFF" w:themeFill="background1"/>
          </w:tcPr>
          <w:p w14:paraId="2A107223" w14:textId="75EC17B7" w:rsidR="00470999" w:rsidRPr="00BF53D1" w:rsidRDefault="00973B7F" w:rsidP="00470999">
            <w:pPr>
              <w:tabs>
                <w:tab w:val="decimal" w:pos="1206"/>
              </w:tabs>
              <w:spacing w:line="340" w:lineRule="exact"/>
              <w:ind w:right="-53" w:firstLine="154"/>
              <w:rPr>
                <w:rFonts w:ascii="Angsana New" w:hAnsi="Angsana New" w:cs="Angsana New"/>
                <w:sz w:val="26"/>
                <w:szCs w:val="26"/>
              </w:rPr>
            </w:pPr>
            <w:r w:rsidRPr="00973B7F">
              <w:rPr>
                <w:rFonts w:ascii="Angsana New" w:hAnsi="Angsana New" w:cs="Angsana New"/>
                <w:sz w:val="26"/>
                <w:szCs w:val="26"/>
              </w:rPr>
              <w:t>11</w:t>
            </w:r>
            <w:r w:rsidR="006C1E9F" w:rsidRPr="00BF53D1">
              <w:rPr>
                <w:rFonts w:ascii="Angsana New" w:hAnsi="Angsana New" w:cs="Angsana New"/>
                <w:sz w:val="26"/>
                <w:szCs w:val="26"/>
              </w:rPr>
              <w:t>,</w:t>
            </w:r>
            <w:r w:rsidRPr="00973B7F">
              <w:rPr>
                <w:rFonts w:ascii="Angsana New" w:hAnsi="Angsana New" w:cs="Angsana New"/>
                <w:sz w:val="26"/>
                <w:szCs w:val="26"/>
              </w:rPr>
              <w:t>594</w:t>
            </w:r>
            <w:r w:rsidR="006C1E9F" w:rsidRPr="00BF53D1">
              <w:rPr>
                <w:rFonts w:ascii="Angsana New" w:hAnsi="Angsana New" w:cs="Angsana New"/>
                <w:sz w:val="26"/>
                <w:szCs w:val="26"/>
              </w:rPr>
              <w:t>,</w:t>
            </w:r>
            <w:r w:rsidRPr="00973B7F">
              <w:rPr>
                <w:rFonts w:ascii="Angsana New" w:hAnsi="Angsana New" w:cs="Angsana New"/>
                <w:sz w:val="26"/>
                <w:szCs w:val="26"/>
              </w:rPr>
              <w:t>703</w:t>
            </w:r>
          </w:p>
        </w:tc>
        <w:tc>
          <w:tcPr>
            <w:tcW w:w="76" w:type="dxa"/>
            <w:shd w:val="clear" w:color="auto" w:fill="FFFFFF" w:themeFill="background1"/>
          </w:tcPr>
          <w:p w14:paraId="53F782A1" w14:textId="77777777" w:rsidR="00470999" w:rsidRPr="00BF53D1" w:rsidRDefault="00470999" w:rsidP="00470999">
            <w:pPr>
              <w:autoSpaceDE w:val="0"/>
              <w:autoSpaceDN w:val="0"/>
              <w:adjustRightInd w:val="0"/>
              <w:spacing w:line="340" w:lineRule="exact"/>
              <w:jc w:val="thaiDistribute"/>
              <w:rPr>
                <w:rFonts w:ascii="Angsana New" w:hAnsi="Angsana New" w:cs="Angsana New"/>
                <w:sz w:val="26"/>
                <w:szCs w:val="26"/>
              </w:rPr>
            </w:pPr>
          </w:p>
        </w:tc>
        <w:tc>
          <w:tcPr>
            <w:tcW w:w="1170" w:type="dxa"/>
            <w:shd w:val="clear" w:color="auto" w:fill="FFFFFF" w:themeFill="background1"/>
          </w:tcPr>
          <w:p w14:paraId="595B3321" w14:textId="4FA4FE90" w:rsidR="00470999" w:rsidRPr="00BF53D1" w:rsidRDefault="00973B7F" w:rsidP="00470999">
            <w:pPr>
              <w:tabs>
                <w:tab w:val="decimal" w:pos="1080"/>
              </w:tabs>
              <w:autoSpaceDE w:val="0"/>
              <w:autoSpaceDN w:val="0"/>
              <w:adjustRightInd w:val="0"/>
              <w:spacing w:line="340" w:lineRule="exact"/>
              <w:ind w:left="-90" w:right="-128"/>
              <w:rPr>
                <w:rFonts w:ascii="Angsana New" w:hAnsi="Angsana New" w:cs="Angsana New"/>
                <w:sz w:val="26"/>
                <w:szCs w:val="26"/>
              </w:rPr>
            </w:pPr>
            <w:r w:rsidRPr="00973B7F">
              <w:rPr>
                <w:rFonts w:ascii="Angsana New" w:hAnsi="Angsana New" w:cs="Angsana New"/>
                <w:sz w:val="26"/>
                <w:szCs w:val="26"/>
              </w:rPr>
              <w:t>12</w:t>
            </w:r>
            <w:r w:rsidR="00470999" w:rsidRPr="00BF53D1">
              <w:rPr>
                <w:rFonts w:ascii="Angsana New" w:hAnsi="Angsana New" w:cs="Angsana New"/>
                <w:sz w:val="26"/>
                <w:szCs w:val="26"/>
              </w:rPr>
              <w:t>,</w:t>
            </w:r>
            <w:r w:rsidRPr="00973B7F">
              <w:rPr>
                <w:rFonts w:ascii="Angsana New" w:hAnsi="Angsana New" w:cs="Angsana New"/>
                <w:sz w:val="26"/>
                <w:szCs w:val="26"/>
              </w:rPr>
              <w:t>606</w:t>
            </w:r>
            <w:r w:rsidR="00470999" w:rsidRPr="00BF53D1">
              <w:rPr>
                <w:rFonts w:ascii="Angsana New" w:hAnsi="Angsana New" w:cs="Angsana New"/>
                <w:sz w:val="26"/>
                <w:szCs w:val="26"/>
              </w:rPr>
              <w:t>,</w:t>
            </w:r>
            <w:r w:rsidRPr="00973B7F">
              <w:rPr>
                <w:rFonts w:ascii="Angsana New" w:hAnsi="Angsana New" w:cs="Angsana New"/>
                <w:sz w:val="26"/>
                <w:szCs w:val="26"/>
              </w:rPr>
              <w:t>378</w:t>
            </w:r>
          </w:p>
        </w:tc>
        <w:tc>
          <w:tcPr>
            <w:tcW w:w="90" w:type="dxa"/>
            <w:shd w:val="clear" w:color="auto" w:fill="FFFFFF" w:themeFill="background1"/>
          </w:tcPr>
          <w:p w14:paraId="1AC54E42" w14:textId="77777777" w:rsidR="00470999" w:rsidRPr="00BF53D1" w:rsidRDefault="00470999" w:rsidP="00470999">
            <w:pPr>
              <w:tabs>
                <w:tab w:val="decimal" w:pos="1170"/>
              </w:tabs>
              <w:autoSpaceDE w:val="0"/>
              <w:autoSpaceDN w:val="0"/>
              <w:adjustRightInd w:val="0"/>
              <w:spacing w:line="340" w:lineRule="exact"/>
              <w:rPr>
                <w:rFonts w:ascii="Angsana New" w:hAnsi="Angsana New" w:cs="Angsana New"/>
                <w:sz w:val="26"/>
                <w:szCs w:val="26"/>
              </w:rPr>
            </w:pPr>
          </w:p>
        </w:tc>
        <w:tc>
          <w:tcPr>
            <w:tcW w:w="1170" w:type="dxa"/>
            <w:shd w:val="clear" w:color="auto" w:fill="FFFFFF" w:themeFill="background1"/>
          </w:tcPr>
          <w:p w14:paraId="1E580894" w14:textId="03D00691" w:rsidR="00470999" w:rsidRPr="00BF53D1" w:rsidRDefault="00973B7F" w:rsidP="00470999">
            <w:pPr>
              <w:tabs>
                <w:tab w:val="decimal" w:pos="1055"/>
              </w:tabs>
              <w:spacing w:line="340" w:lineRule="exact"/>
              <w:ind w:right="-339"/>
              <w:rPr>
                <w:rFonts w:ascii="Angsana New" w:hAnsi="Angsana New" w:cs="Angsana New"/>
                <w:sz w:val="26"/>
                <w:szCs w:val="26"/>
                <w:cs/>
              </w:rPr>
            </w:pPr>
            <w:r w:rsidRPr="00973B7F">
              <w:rPr>
                <w:rFonts w:ascii="Angsana New" w:hAnsi="Angsana New" w:cs="Angsana New"/>
                <w:sz w:val="26"/>
                <w:szCs w:val="26"/>
              </w:rPr>
              <w:t>7</w:t>
            </w:r>
            <w:r w:rsidR="00470999" w:rsidRPr="00BF53D1">
              <w:rPr>
                <w:rFonts w:ascii="Angsana New" w:hAnsi="Angsana New" w:cs="Angsana New"/>
                <w:sz w:val="26"/>
                <w:szCs w:val="26"/>
              </w:rPr>
              <w:t>,</w:t>
            </w:r>
            <w:r w:rsidRPr="00973B7F">
              <w:rPr>
                <w:rFonts w:ascii="Angsana New" w:hAnsi="Angsana New" w:cs="Angsana New"/>
                <w:sz w:val="26"/>
                <w:szCs w:val="26"/>
              </w:rPr>
              <w:t>790</w:t>
            </w:r>
            <w:r w:rsidR="00470999" w:rsidRPr="00BF53D1">
              <w:rPr>
                <w:rFonts w:ascii="Angsana New" w:hAnsi="Angsana New" w:cs="Angsana New"/>
                <w:sz w:val="26"/>
                <w:szCs w:val="26"/>
              </w:rPr>
              <w:t>,</w:t>
            </w:r>
            <w:r w:rsidRPr="00973B7F">
              <w:rPr>
                <w:rFonts w:ascii="Angsana New" w:hAnsi="Angsana New" w:cs="Angsana New"/>
                <w:sz w:val="26"/>
                <w:szCs w:val="26"/>
              </w:rPr>
              <w:t>274</w:t>
            </w:r>
          </w:p>
        </w:tc>
        <w:tc>
          <w:tcPr>
            <w:tcW w:w="110" w:type="dxa"/>
            <w:shd w:val="clear" w:color="auto" w:fill="FFFFFF" w:themeFill="background1"/>
          </w:tcPr>
          <w:p w14:paraId="324DDDFF" w14:textId="77777777" w:rsidR="00470999" w:rsidRPr="00BF53D1" w:rsidRDefault="00470999" w:rsidP="00470999">
            <w:pPr>
              <w:tabs>
                <w:tab w:val="decimal" w:pos="875"/>
              </w:tabs>
              <w:autoSpaceDE w:val="0"/>
              <w:autoSpaceDN w:val="0"/>
              <w:adjustRightInd w:val="0"/>
              <w:spacing w:line="340" w:lineRule="exact"/>
              <w:jc w:val="right"/>
              <w:rPr>
                <w:rFonts w:ascii="Angsana New" w:hAnsi="Angsana New" w:cs="Angsana New"/>
                <w:sz w:val="26"/>
                <w:szCs w:val="26"/>
              </w:rPr>
            </w:pPr>
          </w:p>
        </w:tc>
        <w:tc>
          <w:tcPr>
            <w:tcW w:w="1177" w:type="dxa"/>
            <w:shd w:val="clear" w:color="auto" w:fill="FFFFFF" w:themeFill="background1"/>
          </w:tcPr>
          <w:p w14:paraId="704A5D5F" w14:textId="6F33343B" w:rsidR="00470999" w:rsidRPr="00BF53D1" w:rsidRDefault="00973B7F" w:rsidP="00470999">
            <w:pPr>
              <w:tabs>
                <w:tab w:val="decimal" w:pos="1080"/>
              </w:tabs>
              <w:autoSpaceDE w:val="0"/>
              <w:autoSpaceDN w:val="0"/>
              <w:adjustRightInd w:val="0"/>
              <w:spacing w:line="340" w:lineRule="exact"/>
              <w:ind w:left="-90" w:right="-128"/>
              <w:rPr>
                <w:rFonts w:ascii="Angsana New" w:hAnsi="Angsana New" w:cs="Angsana New"/>
                <w:sz w:val="26"/>
                <w:szCs w:val="26"/>
              </w:rPr>
            </w:pPr>
            <w:r w:rsidRPr="00973B7F">
              <w:rPr>
                <w:rFonts w:ascii="Angsana New" w:hAnsi="Angsana New" w:cs="Angsana New"/>
                <w:sz w:val="26"/>
                <w:szCs w:val="26"/>
              </w:rPr>
              <w:t>8</w:t>
            </w:r>
            <w:r w:rsidR="00470999" w:rsidRPr="00BF53D1">
              <w:rPr>
                <w:rFonts w:ascii="Angsana New" w:hAnsi="Angsana New" w:cs="Angsana New"/>
                <w:sz w:val="26"/>
                <w:szCs w:val="26"/>
              </w:rPr>
              <w:t>,</w:t>
            </w:r>
            <w:r w:rsidRPr="00973B7F">
              <w:rPr>
                <w:rFonts w:ascii="Angsana New" w:hAnsi="Angsana New" w:cs="Angsana New"/>
                <w:sz w:val="26"/>
                <w:szCs w:val="26"/>
              </w:rPr>
              <w:t>675</w:t>
            </w:r>
            <w:r w:rsidR="00470999" w:rsidRPr="00BF53D1">
              <w:rPr>
                <w:rFonts w:ascii="Angsana New" w:hAnsi="Angsana New" w:cs="Angsana New"/>
                <w:sz w:val="26"/>
                <w:szCs w:val="26"/>
              </w:rPr>
              <w:t>,</w:t>
            </w:r>
            <w:r w:rsidRPr="00973B7F">
              <w:rPr>
                <w:rFonts w:ascii="Angsana New" w:hAnsi="Angsana New" w:cs="Angsana New"/>
                <w:sz w:val="26"/>
                <w:szCs w:val="26"/>
              </w:rPr>
              <w:t>472</w:t>
            </w:r>
          </w:p>
        </w:tc>
      </w:tr>
      <w:tr w:rsidR="00470999" w:rsidRPr="00BF53D1" w14:paraId="41CD18DE" w14:textId="77777777" w:rsidTr="00FB4316">
        <w:trPr>
          <w:trHeight w:val="144"/>
          <w:jc w:val="center"/>
        </w:trPr>
        <w:tc>
          <w:tcPr>
            <w:tcW w:w="3929" w:type="dxa"/>
            <w:shd w:val="clear" w:color="auto" w:fill="FFFFFF" w:themeFill="background1"/>
          </w:tcPr>
          <w:p w14:paraId="6E976220" w14:textId="77777777" w:rsidR="00470999" w:rsidRPr="00BF53D1" w:rsidRDefault="00470999" w:rsidP="00470999">
            <w:pPr>
              <w:autoSpaceDE w:val="0"/>
              <w:autoSpaceDN w:val="0"/>
              <w:adjustRightInd w:val="0"/>
              <w:spacing w:line="340" w:lineRule="exact"/>
              <w:ind w:left="430" w:firstLine="180"/>
              <w:jc w:val="thaiDistribute"/>
              <w:rPr>
                <w:rFonts w:ascii="Angsana New" w:hAnsi="Angsana New" w:cs="Angsana New"/>
                <w:spacing w:val="-4"/>
                <w:sz w:val="26"/>
                <w:szCs w:val="26"/>
                <w:cs/>
              </w:rPr>
            </w:pPr>
            <w:r w:rsidRPr="00BF53D1">
              <w:rPr>
                <w:rFonts w:ascii="Angsana New" w:hAnsi="Angsana New" w:cs="Angsana New" w:hint="cs"/>
                <w:spacing w:val="-4"/>
                <w:sz w:val="26"/>
                <w:szCs w:val="26"/>
                <w:cs/>
              </w:rPr>
              <w:t>ตัดจำหน่ายดอกเบี้ยจ่ายล่วงหน้า</w:t>
            </w:r>
          </w:p>
        </w:tc>
        <w:tc>
          <w:tcPr>
            <w:tcW w:w="1303" w:type="dxa"/>
            <w:shd w:val="clear" w:color="auto" w:fill="FFFFFF" w:themeFill="background1"/>
          </w:tcPr>
          <w:p w14:paraId="409C5558" w14:textId="16F84096" w:rsidR="00470999" w:rsidRPr="00BF53D1" w:rsidRDefault="00973B7F" w:rsidP="00470999">
            <w:pPr>
              <w:tabs>
                <w:tab w:val="decimal" w:pos="1206"/>
              </w:tabs>
              <w:spacing w:line="340" w:lineRule="exact"/>
              <w:ind w:right="-53" w:firstLine="154"/>
              <w:rPr>
                <w:rFonts w:ascii="Angsana New" w:hAnsi="Angsana New" w:cs="Angsana New"/>
                <w:sz w:val="26"/>
                <w:szCs w:val="26"/>
              </w:rPr>
            </w:pPr>
            <w:r w:rsidRPr="00973B7F">
              <w:rPr>
                <w:rFonts w:ascii="Angsana New" w:hAnsi="Angsana New" w:cs="Angsana New"/>
                <w:sz w:val="26"/>
                <w:szCs w:val="26"/>
              </w:rPr>
              <w:t>82</w:t>
            </w:r>
            <w:r w:rsidR="006C1E9F" w:rsidRPr="00BF53D1">
              <w:rPr>
                <w:rFonts w:ascii="Angsana New" w:hAnsi="Angsana New" w:cs="Angsana New"/>
                <w:sz w:val="26"/>
                <w:szCs w:val="26"/>
              </w:rPr>
              <w:t>,</w:t>
            </w:r>
            <w:r w:rsidRPr="00973B7F">
              <w:rPr>
                <w:rFonts w:ascii="Angsana New" w:hAnsi="Angsana New" w:cs="Angsana New"/>
                <w:sz w:val="26"/>
                <w:szCs w:val="26"/>
              </w:rPr>
              <w:t>435</w:t>
            </w:r>
            <w:r w:rsidR="006C1E9F" w:rsidRPr="00BF53D1">
              <w:rPr>
                <w:rFonts w:ascii="Angsana New" w:hAnsi="Angsana New" w:cs="Angsana New"/>
                <w:sz w:val="26"/>
                <w:szCs w:val="26"/>
              </w:rPr>
              <w:t>,</w:t>
            </w:r>
            <w:r w:rsidRPr="00973B7F">
              <w:rPr>
                <w:rFonts w:ascii="Angsana New" w:hAnsi="Angsana New" w:cs="Angsana New"/>
                <w:sz w:val="26"/>
                <w:szCs w:val="26"/>
              </w:rPr>
              <w:t>575</w:t>
            </w:r>
          </w:p>
        </w:tc>
        <w:tc>
          <w:tcPr>
            <w:tcW w:w="76" w:type="dxa"/>
            <w:shd w:val="clear" w:color="auto" w:fill="FFFFFF" w:themeFill="background1"/>
          </w:tcPr>
          <w:p w14:paraId="4882E437" w14:textId="77777777" w:rsidR="00470999" w:rsidRPr="00BF53D1" w:rsidRDefault="00470999" w:rsidP="00470999">
            <w:pPr>
              <w:autoSpaceDE w:val="0"/>
              <w:autoSpaceDN w:val="0"/>
              <w:adjustRightInd w:val="0"/>
              <w:spacing w:line="340" w:lineRule="exact"/>
              <w:jc w:val="thaiDistribute"/>
              <w:rPr>
                <w:rFonts w:ascii="Angsana New" w:hAnsi="Angsana New" w:cs="Angsana New"/>
                <w:sz w:val="26"/>
                <w:szCs w:val="26"/>
              </w:rPr>
            </w:pPr>
          </w:p>
        </w:tc>
        <w:tc>
          <w:tcPr>
            <w:tcW w:w="1170" w:type="dxa"/>
            <w:shd w:val="clear" w:color="auto" w:fill="FFFFFF" w:themeFill="background1"/>
          </w:tcPr>
          <w:p w14:paraId="6079E440" w14:textId="361593C0" w:rsidR="00470999" w:rsidRPr="00BF53D1" w:rsidRDefault="00973B7F" w:rsidP="00470999">
            <w:pPr>
              <w:tabs>
                <w:tab w:val="decimal" w:pos="1080"/>
              </w:tabs>
              <w:autoSpaceDE w:val="0"/>
              <w:autoSpaceDN w:val="0"/>
              <w:adjustRightInd w:val="0"/>
              <w:spacing w:line="340" w:lineRule="exact"/>
              <w:ind w:left="-90" w:right="-128"/>
              <w:rPr>
                <w:rFonts w:ascii="Angsana New" w:hAnsi="Angsana New" w:cs="Angsana New"/>
                <w:sz w:val="26"/>
                <w:szCs w:val="26"/>
              </w:rPr>
            </w:pPr>
            <w:r w:rsidRPr="00973B7F">
              <w:rPr>
                <w:rFonts w:ascii="Angsana New" w:hAnsi="Angsana New" w:cs="Angsana New"/>
                <w:sz w:val="26"/>
                <w:szCs w:val="26"/>
              </w:rPr>
              <w:t>88</w:t>
            </w:r>
            <w:r w:rsidR="00470999" w:rsidRPr="00BF53D1">
              <w:rPr>
                <w:rFonts w:ascii="Angsana New" w:hAnsi="Angsana New" w:cs="Angsana New"/>
                <w:sz w:val="26"/>
                <w:szCs w:val="26"/>
              </w:rPr>
              <w:t>,</w:t>
            </w:r>
            <w:r w:rsidRPr="00973B7F">
              <w:rPr>
                <w:rFonts w:ascii="Angsana New" w:hAnsi="Angsana New" w:cs="Angsana New"/>
                <w:sz w:val="26"/>
                <w:szCs w:val="26"/>
              </w:rPr>
              <w:t>660</w:t>
            </w:r>
            <w:r w:rsidR="00470999" w:rsidRPr="00BF53D1">
              <w:rPr>
                <w:rFonts w:ascii="Angsana New" w:hAnsi="Angsana New" w:cs="Angsana New"/>
                <w:sz w:val="26"/>
                <w:szCs w:val="26"/>
              </w:rPr>
              <w:t>,</w:t>
            </w:r>
            <w:r w:rsidRPr="00973B7F">
              <w:rPr>
                <w:rFonts w:ascii="Angsana New" w:hAnsi="Angsana New" w:cs="Angsana New"/>
                <w:sz w:val="26"/>
                <w:szCs w:val="26"/>
              </w:rPr>
              <w:t>432</w:t>
            </w:r>
          </w:p>
        </w:tc>
        <w:tc>
          <w:tcPr>
            <w:tcW w:w="90" w:type="dxa"/>
            <w:shd w:val="clear" w:color="auto" w:fill="FFFFFF" w:themeFill="background1"/>
          </w:tcPr>
          <w:p w14:paraId="3F365606" w14:textId="77777777" w:rsidR="00470999" w:rsidRPr="00BF53D1" w:rsidRDefault="00470999" w:rsidP="00470999">
            <w:pPr>
              <w:tabs>
                <w:tab w:val="decimal" w:pos="1170"/>
              </w:tabs>
              <w:autoSpaceDE w:val="0"/>
              <w:autoSpaceDN w:val="0"/>
              <w:adjustRightInd w:val="0"/>
              <w:spacing w:line="340" w:lineRule="exact"/>
              <w:rPr>
                <w:rFonts w:ascii="Angsana New" w:hAnsi="Angsana New" w:cs="Angsana New"/>
                <w:sz w:val="26"/>
                <w:szCs w:val="26"/>
              </w:rPr>
            </w:pPr>
          </w:p>
        </w:tc>
        <w:tc>
          <w:tcPr>
            <w:tcW w:w="1170" w:type="dxa"/>
            <w:shd w:val="clear" w:color="auto" w:fill="FFFFFF" w:themeFill="background1"/>
          </w:tcPr>
          <w:p w14:paraId="228EF7CD" w14:textId="361D5A01" w:rsidR="00470999" w:rsidRPr="00BF53D1" w:rsidRDefault="00973B7F" w:rsidP="00470999">
            <w:pPr>
              <w:tabs>
                <w:tab w:val="decimal" w:pos="1055"/>
              </w:tabs>
              <w:spacing w:line="340" w:lineRule="exact"/>
              <w:ind w:right="-249"/>
              <w:rPr>
                <w:rFonts w:ascii="Angsana New" w:hAnsi="Angsana New" w:cs="Angsana New"/>
                <w:sz w:val="26"/>
                <w:szCs w:val="26"/>
              </w:rPr>
            </w:pPr>
            <w:r w:rsidRPr="00973B7F">
              <w:rPr>
                <w:rFonts w:ascii="Angsana New" w:hAnsi="Angsana New" w:cs="Angsana New"/>
                <w:sz w:val="26"/>
                <w:szCs w:val="26"/>
              </w:rPr>
              <w:t>82</w:t>
            </w:r>
            <w:r w:rsidR="00352076" w:rsidRPr="00BF53D1">
              <w:rPr>
                <w:rFonts w:ascii="Angsana New" w:hAnsi="Angsana New" w:cs="Angsana New"/>
                <w:sz w:val="26"/>
                <w:szCs w:val="26"/>
              </w:rPr>
              <w:t>,</w:t>
            </w:r>
            <w:r w:rsidRPr="00973B7F">
              <w:rPr>
                <w:rFonts w:ascii="Angsana New" w:hAnsi="Angsana New" w:cs="Angsana New"/>
                <w:sz w:val="26"/>
                <w:szCs w:val="26"/>
              </w:rPr>
              <w:t>435</w:t>
            </w:r>
            <w:r w:rsidR="00352076" w:rsidRPr="00BF53D1">
              <w:rPr>
                <w:rFonts w:ascii="Angsana New" w:hAnsi="Angsana New" w:cs="Angsana New"/>
                <w:sz w:val="26"/>
                <w:szCs w:val="26"/>
              </w:rPr>
              <w:t>,</w:t>
            </w:r>
            <w:r w:rsidRPr="00973B7F">
              <w:rPr>
                <w:rFonts w:ascii="Angsana New" w:hAnsi="Angsana New" w:cs="Angsana New"/>
                <w:sz w:val="26"/>
                <w:szCs w:val="26"/>
              </w:rPr>
              <w:t>575</w:t>
            </w:r>
          </w:p>
        </w:tc>
        <w:tc>
          <w:tcPr>
            <w:tcW w:w="110" w:type="dxa"/>
            <w:shd w:val="clear" w:color="auto" w:fill="FFFFFF" w:themeFill="background1"/>
          </w:tcPr>
          <w:p w14:paraId="61C54238" w14:textId="77777777" w:rsidR="00470999" w:rsidRPr="00BF53D1" w:rsidRDefault="00470999" w:rsidP="00470999">
            <w:pPr>
              <w:tabs>
                <w:tab w:val="decimal" w:pos="875"/>
              </w:tabs>
              <w:autoSpaceDE w:val="0"/>
              <w:autoSpaceDN w:val="0"/>
              <w:adjustRightInd w:val="0"/>
              <w:spacing w:line="340" w:lineRule="exact"/>
              <w:jc w:val="right"/>
              <w:rPr>
                <w:rFonts w:ascii="Angsana New" w:hAnsi="Angsana New" w:cs="Angsana New"/>
                <w:sz w:val="26"/>
                <w:szCs w:val="26"/>
              </w:rPr>
            </w:pPr>
          </w:p>
        </w:tc>
        <w:tc>
          <w:tcPr>
            <w:tcW w:w="1177" w:type="dxa"/>
            <w:shd w:val="clear" w:color="auto" w:fill="FFFFFF" w:themeFill="background1"/>
          </w:tcPr>
          <w:p w14:paraId="678A5ADF" w14:textId="5EDFC66E" w:rsidR="00470999" w:rsidRPr="00BF53D1" w:rsidRDefault="00973B7F" w:rsidP="00470999">
            <w:pPr>
              <w:tabs>
                <w:tab w:val="decimal" w:pos="1080"/>
              </w:tabs>
              <w:autoSpaceDE w:val="0"/>
              <w:autoSpaceDN w:val="0"/>
              <w:adjustRightInd w:val="0"/>
              <w:spacing w:line="340" w:lineRule="exact"/>
              <w:ind w:left="-90" w:right="-128"/>
              <w:rPr>
                <w:rFonts w:ascii="Angsana New" w:hAnsi="Angsana New" w:cs="Angsana New"/>
                <w:sz w:val="26"/>
                <w:szCs w:val="26"/>
              </w:rPr>
            </w:pPr>
            <w:r w:rsidRPr="00973B7F">
              <w:rPr>
                <w:rFonts w:ascii="Angsana New" w:hAnsi="Angsana New" w:cs="Angsana New"/>
                <w:sz w:val="26"/>
                <w:szCs w:val="26"/>
              </w:rPr>
              <w:t>88</w:t>
            </w:r>
            <w:r w:rsidR="00470999" w:rsidRPr="00BF53D1">
              <w:rPr>
                <w:rFonts w:ascii="Angsana New" w:hAnsi="Angsana New" w:cs="Angsana New"/>
                <w:sz w:val="26"/>
                <w:szCs w:val="26"/>
              </w:rPr>
              <w:t>,</w:t>
            </w:r>
            <w:r w:rsidRPr="00973B7F">
              <w:rPr>
                <w:rFonts w:ascii="Angsana New" w:hAnsi="Angsana New" w:cs="Angsana New"/>
                <w:sz w:val="26"/>
                <w:szCs w:val="26"/>
              </w:rPr>
              <w:t>660</w:t>
            </w:r>
            <w:r w:rsidR="00470999" w:rsidRPr="00BF53D1">
              <w:rPr>
                <w:rFonts w:ascii="Angsana New" w:hAnsi="Angsana New" w:cs="Angsana New"/>
                <w:sz w:val="26"/>
                <w:szCs w:val="26"/>
              </w:rPr>
              <w:t>,</w:t>
            </w:r>
            <w:r w:rsidRPr="00973B7F">
              <w:rPr>
                <w:rFonts w:ascii="Angsana New" w:hAnsi="Angsana New" w:cs="Angsana New"/>
                <w:sz w:val="26"/>
                <w:szCs w:val="26"/>
              </w:rPr>
              <w:t>432</w:t>
            </w:r>
          </w:p>
        </w:tc>
      </w:tr>
      <w:tr w:rsidR="00470999" w:rsidRPr="00BF53D1" w14:paraId="546C9084" w14:textId="77777777" w:rsidTr="00FB4316">
        <w:trPr>
          <w:trHeight w:val="144"/>
          <w:jc w:val="center"/>
        </w:trPr>
        <w:tc>
          <w:tcPr>
            <w:tcW w:w="3929" w:type="dxa"/>
            <w:shd w:val="clear" w:color="auto" w:fill="FFFFFF" w:themeFill="background1"/>
          </w:tcPr>
          <w:p w14:paraId="1F9ABDC8" w14:textId="77777777" w:rsidR="00470999" w:rsidRPr="00BF53D1" w:rsidRDefault="00470999" w:rsidP="00470999">
            <w:pPr>
              <w:autoSpaceDE w:val="0"/>
              <w:autoSpaceDN w:val="0"/>
              <w:adjustRightInd w:val="0"/>
              <w:spacing w:line="340" w:lineRule="exact"/>
              <w:ind w:left="430" w:firstLine="180"/>
              <w:jc w:val="thaiDistribute"/>
              <w:rPr>
                <w:rFonts w:ascii="Angsana New" w:hAnsi="Angsana New" w:cs="Angsana New"/>
                <w:spacing w:val="-4"/>
                <w:sz w:val="26"/>
                <w:szCs w:val="26"/>
                <w:cs/>
              </w:rPr>
            </w:pPr>
            <w:r w:rsidRPr="00BF53D1">
              <w:rPr>
                <w:rFonts w:ascii="Angsana New" w:hAnsi="Angsana New" w:cs="Angsana New" w:hint="cs"/>
                <w:spacing w:val="-4"/>
                <w:sz w:val="26"/>
                <w:szCs w:val="26"/>
                <w:cs/>
              </w:rPr>
              <w:t>ผลกระทบจากการเปลี่ยนแปลงเงื่อนไข</w:t>
            </w:r>
          </w:p>
        </w:tc>
        <w:tc>
          <w:tcPr>
            <w:tcW w:w="1303" w:type="dxa"/>
            <w:shd w:val="clear" w:color="auto" w:fill="FFFFFF" w:themeFill="background1"/>
          </w:tcPr>
          <w:p w14:paraId="0E6F5E5A" w14:textId="77777777" w:rsidR="00470999" w:rsidRPr="00BF53D1" w:rsidRDefault="00470999" w:rsidP="00470999">
            <w:pPr>
              <w:tabs>
                <w:tab w:val="decimal" w:pos="1127"/>
              </w:tabs>
              <w:autoSpaceDE w:val="0"/>
              <w:autoSpaceDN w:val="0"/>
              <w:adjustRightInd w:val="0"/>
              <w:spacing w:line="340" w:lineRule="exact"/>
              <w:ind w:left="-90" w:right="-128"/>
              <w:rPr>
                <w:rFonts w:ascii="Angsana New" w:hAnsi="Angsana New" w:cs="Angsana New"/>
                <w:sz w:val="26"/>
                <w:szCs w:val="26"/>
              </w:rPr>
            </w:pPr>
          </w:p>
        </w:tc>
        <w:tc>
          <w:tcPr>
            <w:tcW w:w="76" w:type="dxa"/>
            <w:shd w:val="clear" w:color="auto" w:fill="FFFFFF" w:themeFill="background1"/>
          </w:tcPr>
          <w:p w14:paraId="61835B1D" w14:textId="77777777" w:rsidR="00470999" w:rsidRPr="00BF53D1" w:rsidRDefault="00470999" w:rsidP="00470999">
            <w:pPr>
              <w:autoSpaceDE w:val="0"/>
              <w:autoSpaceDN w:val="0"/>
              <w:adjustRightInd w:val="0"/>
              <w:spacing w:line="340" w:lineRule="exact"/>
              <w:jc w:val="thaiDistribute"/>
              <w:rPr>
                <w:rFonts w:ascii="Angsana New" w:hAnsi="Angsana New" w:cs="Angsana New"/>
                <w:sz w:val="26"/>
                <w:szCs w:val="26"/>
              </w:rPr>
            </w:pPr>
          </w:p>
        </w:tc>
        <w:tc>
          <w:tcPr>
            <w:tcW w:w="1170" w:type="dxa"/>
            <w:shd w:val="clear" w:color="auto" w:fill="FFFFFF" w:themeFill="background1"/>
          </w:tcPr>
          <w:p w14:paraId="074B5F20" w14:textId="77777777" w:rsidR="00470999" w:rsidRPr="00BF53D1" w:rsidRDefault="00470999" w:rsidP="00470999">
            <w:pPr>
              <w:tabs>
                <w:tab w:val="decimal" w:pos="631"/>
              </w:tabs>
              <w:autoSpaceDE w:val="0"/>
              <w:autoSpaceDN w:val="0"/>
              <w:adjustRightInd w:val="0"/>
              <w:spacing w:line="340" w:lineRule="exact"/>
              <w:ind w:left="-90" w:right="-128"/>
              <w:rPr>
                <w:rFonts w:ascii="Angsana New" w:hAnsi="Angsana New" w:cs="Angsana New"/>
                <w:sz w:val="26"/>
                <w:szCs w:val="26"/>
              </w:rPr>
            </w:pPr>
          </w:p>
        </w:tc>
        <w:tc>
          <w:tcPr>
            <w:tcW w:w="90" w:type="dxa"/>
            <w:shd w:val="clear" w:color="auto" w:fill="FFFFFF" w:themeFill="background1"/>
          </w:tcPr>
          <w:p w14:paraId="718CFE34" w14:textId="77777777" w:rsidR="00470999" w:rsidRPr="00BF53D1" w:rsidRDefault="00470999" w:rsidP="00470999">
            <w:pPr>
              <w:tabs>
                <w:tab w:val="decimal" w:pos="1170"/>
              </w:tabs>
              <w:autoSpaceDE w:val="0"/>
              <w:autoSpaceDN w:val="0"/>
              <w:adjustRightInd w:val="0"/>
              <w:spacing w:line="340" w:lineRule="exact"/>
              <w:rPr>
                <w:rFonts w:ascii="Angsana New" w:hAnsi="Angsana New" w:cs="Angsana New"/>
                <w:sz w:val="26"/>
                <w:szCs w:val="26"/>
              </w:rPr>
            </w:pPr>
          </w:p>
        </w:tc>
        <w:tc>
          <w:tcPr>
            <w:tcW w:w="1170" w:type="dxa"/>
            <w:shd w:val="clear" w:color="auto" w:fill="FFFFFF" w:themeFill="background1"/>
          </w:tcPr>
          <w:p w14:paraId="4900F7D8" w14:textId="77777777" w:rsidR="00470999" w:rsidRPr="00BF53D1" w:rsidRDefault="00470999" w:rsidP="00470999">
            <w:pPr>
              <w:tabs>
                <w:tab w:val="decimal" w:pos="1055"/>
              </w:tabs>
              <w:spacing w:line="340" w:lineRule="exact"/>
              <w:rPr>
                <w:rFonts w:ascii="Angsana New" w:hAnsi="Angsana New" w:cs="Angsana New"/>
                <w:sz w:val="26"/>
                <w:szCs w:val="26"/>
              </w:rPr>
            </w:pPr>
          </w:p>
        </w:tc>
        <w:tc>
          <w:tcPr>
            <w:tcW w:w="110" w:type="dxa"/>
            <w:shd w:val="clear" w:color="auto" w:fill="FFFFFF" w:themeFill="background1"/>
          </w:tcPr>
          <w:p w14:paraId="4530E320" w14:textId="77777777" w:rsidR="00470999" w:rsidRPr="00BF53D1" w:rsidRDefault="00470999" w:rsidP="00470999">
            <w:pPr>
              <w:tabs>
                <w:tab w:val="decimal" w:pos="875"/>
              </w:tabs>
              <w:autoSpaceDE w:val="0"/>
              <w:autoSpaceDN w:val="0"/>
              <w:adjustRightInd w:val="0"/>
              <w:spacing w:line="340" w:lineRule="exact"/>
              <w:jc w:val="right"/>
              <w:rPr>
                <w:rFonts w:ascii="Angsana New" w:hAnsi="Angsana New" w:cs="Angsana New"/>
                <w:sz w:val="26"/>
                <w:szCs w:val="26"/>
              </w:rPr>
            </w:pPr>
          </w:p>
        </w:tc>
        <w:tc>
          <w:tcPr>
            <w:tcW w:w="1177" w:type="dxa"/>
            <w:shd w:val="clear" w:color="auto" w:fill="FFFFFF" w:themeFill="background1"/>
          </w:tcPr>
          <w:p w14:paraId="7F860B4D" w14:textId="77777777" w:rsidR="00470999" w:rsidRPr="00BF53D1" w:rsidRDefault="00470999" w:rsidP="00470999">
            <w:pPr>
              <w:tabs>
                <w:tab w:val="decimal" w:pos="631"/>
              </w:tabs>
              <w:autoSpaceDE w:val="0"/>
              <w:autoSpaceDN w:val="0"/>
              <w:adjustRightInd w:val="0"/>
              <w:spacing w:line="340" w:lineRule="exact"/>
              <w:ind w:left="-90" w:right="-128"/>
              <w:rPr>
                <w:rFonts w:ascii="Angsana New" w:hAnsi="Angsana New" w:cs="Angsana New"/>
                <w:sz w:val="26"/>
                <w:szCs w:val="26"/>
              </w:rPr>
            </w:pPr>
          </w:p>
        </w:tc>
      </w:tr>
      <w:tr w:rsidR="00470999" w:rsidRPr="00BF53D1" w14:paraId="27E2D24D" w14:textId="77777777" w:rsidTr="00FB4316">
        <w:trPr>
          <w:trHeight w:val="144"/>
          <w:jc w:val="center"/>
        </w:trPr>
        <w:tc>
          <w:tcPr>
            <w:tcW w:w="3929" w:type="dxa"/>
            <w:shd w:val="clear" w:color="auto" w:fill="FFFFFF" w:themeFill="background1"/>
          </w:tcPr>
          <w:p w14:paraId="5FAA0EAC" w14:textId="665E9AD0" w:rsidR="00470999" w:rsidRPr="00BF53D1" w:rsidRDefault="00470999" w:rsidP="00470999">
            <w:pPr>
              <w:autoSpaceDE w:val="0"/>
              <w:autoSpaceDN w:val="0"/>
              <w:adjustRightInd w:val="0"/>
              <w:spacing w:line="340" w:lineRule="exact"/>
              <w:ind w:left="430" w:firstLine="356"/>
              <w:jc w:val="thaiDistribute"/>
              <w:rPr>
                <w:rFonts w:ascii="Angsana New" w:hAnsi="Angsana New" w:cs="Angsana New"/>
                <w:spacing w:val="-4"/>
                <w:sz w:val="26"/>
                <w:szCs w:val="26"/>
                <w:cs/>
              </w:rPr>
            </w:pPr>
            <w:r w:rsidRPr="00BF53D1">
              <w:rPr>
                <w:rFonts w:ascii="Angsana New" w:hAnsi="Angsana New" w:cs="Angsana New" w:hint="cs"/>
                <w:spacing w:val="-4"/>
                <w:sz w:val="26"/>
                <w:szCs w:val="26"/>
                <w:cs/>
              </w:rPr>
              <w:t>ของหนี้สินทางการเงิน</w:t>
            </w:r>
            <w:r w:rsidR="00AE127E" w:rsidRPr="00BF53D1">
              <w:rPr>
                <w:rFonts w:ascii="Angsana New" w:hAnsi="Angsana New" w:cs="Angsana New"/>
                <w:spacing w:val="-4"/>
                <w:sz w:val="26"/>
                <w:szCs w:val="26"/>
              </w:rPr>
              <w:t xml:space="preserve"> </w:t>
            </w:r>
            <w:r w:rsidR="00AE127E" w:rsidRPr="00BF53D1">
              <w:rPr>
                <w:rFonts w:ascii="Angsana New" w:hAnsi="Angsana New" w:cs="Angsana New" w:hint="cs"/>
                <w:spacing w:val="-4"/>
                <w:sz w:val="26"/>
                <w:szCs w:val="26"/>
                <w:cs/>
              </w:rPr>
              <w:t xml:space="preserve">(ดูหมายเหตุข้อ </w:t>
            </w:r>
            <w:r w:rsidR="00973B7F" w:rsidRPr="00973B7F">
              <w:rPr>
                <w:rFonts w:ascii="Angsana New" w:hAnsi="Angsana New" w:cs="Angsana New"/>
                <w:spacing w:val="-4"/>
                <w:sz w:val="26"/>
                <w:szCs w:val="26"/>
              </w:rPr>
              <w:t>32</w:t>
            </w:r>
            <w:r w:rsidR="00AE127E" w:rsidRPr="00BF53D1">
              <w:rPr>
                <w:rFonts w:ascii="Angsana New" w:hAnsi="Angsana New" w:cs="Angsana New" w:hint="cs"/>
                <w:spacing w:val="-4"/>
                <w:sz w:val="26"/>
                <w:szCs w:val="26"/>
                <w:cs/>
              </w:rPr>
              <w:t>)</w:t>
            </w:r>
          </w:p>
        </w:tc>
        <w:tc>
          <w:tcPr>
            <w:tcW w:w="1303" w:type="dxa"/>
            <w:shd w:val="clear" w:color="auto" w:fill="FFFFFF" w:themeFill="background1"/>
          </w:tcPr>
          <w:p w14:paraId="1A01CDA1" w14:textId="29DE0D44" w:rsidR="00470999" w:rsidRPr="00BF53D1" w:rsidRDefault="00352076" w:rsidP="003A0BB2">
            <w:pPr>
              <w:tabs>
                <w:tab w:val="decimal" w:pos="1206"/>
              </w:tabs>
              <w:spacing w:line="340" w:lineRule="exact"/>
              <w:ind w:right="-53" w:firstLine="154"/>
              <w:rPr>
                <w:rFonts w:ascii="Angsana New" w:hAnsi="Angsana New" w:cs="Angsana New"/>
                <w:sz w:val="26"/>
                <w:szCs w:val="26"/>
              </w:rPr>
            </w:pPr>
            <w:r w:rsidRPr="00BF53D1">
              <w:rPr>
                <w:rFonts w:ascii="Angsana New" w:hAnsi="Angsana New" w:cs="Angsana New"/>
                <w:sz w:val="26"/>
                <w:szCs w:val="26"/>
              </w:rPr>
              <w:t>(</w:t>
            </w:r>
            <w:r w:rsidR="00973B7F" w:rsidRPr="00973B7F">
              <w:rPr>
                <w:rFonts w:ascii="Angsana New" w:hAnsi="Angsana New" w:cs="Angsana New"/>
                <w:sz w:val="26"/>
                <w:szCs w:val="26"/>
              </w:rPr>
              <w:t>3</w:t>
            </w:r>
            <w:r w:rsidRPr="00BF53D1">
              <w:rPr>
                <w:rFonts w:ascii="Angsana New" w:hAnsi="Angsana New" w:cs="Angsana New"/>
                <w:sz w:val="26"/>
                <w:szCs w:val="26"/>
              </w:rPr>
              <w:t>,</w:t>
            </w:r>
            <w:r w:rsidR="00973B7F" w:rsidRPr="00973B7F">
              <w:rPr>
                <w:rFonts w:ascii="Angsana New" w:hAnsi="Angsana New" w:cs="Angsana New"/>
                <w:sz w:val="26"/>
                <w:szCs w:val="26"/>
              </w:rPr>
              <w:t>556</w:t>
            </w:r>
            <w:r w:rsidRPr="00BF53D1">
              <w:rPr>
                <w:rFonts w:ascii="Angsana New" w:hAnsi="Angsana New" w:cs="Angsana New"/>
                <w:sz w:val="26"/>
                <w:szCs w:val="26"/>
              </w:rPr>
              <w:t>,</w:t>
            </w:r>
            <w:r w:rsidR="00973B7F" w:rsidRPr="00973B7F">
              <w:rPr>
                <w:rFonts w:ascii="Angsana New" w:hAnsi="Angsana New" w:cs="Angsana New"/>
                <w:sz w:val="26"/>
                <w:szCs w:val="26"/>
              </w:rPr>
              <w:t>357</w:t>
            </w:r>
            <w:r w:rsidRPr="00BF53D1">
              <w:rPr>
                <w:rFonts w:ascii="Angsana New" w:hAnsi="Angsana New" w:cs="Angsana New"/>
                <w:sz w:val="26"/>
                <w:szCs w:val="26"/>
              </w:rPr>
              <w:t>)</w:t>
            </w:r>
          </w:p>
        </w:tc>
        <w:tc>
          <w:tcPr>
            <w:tcW w:w="76" w:type="dxa"/>
            <w:shd w:val="clear" w:color="auto" w:fill="FFFFFF" w:themeFill="background1"/>
          </w:tcPr>
          <w:p w14:paraId="523A579A" w14:textId="77777777" w:rsidR="00470999" w:rsidRPr="00BF53D1" w:rsidRDefault="00470999" w:rsidP="00470999">
            <w:pPr>
              <w:autoSpaceDE w:val="0"/>
              <w:autoSpaceDN w:val="0"/>
              <w:adjustRightInd w:val="0"/>
              <w:spacing w:line="340" w:lineRule="exact"/>
              <w:jc w:val="thaiDistribute"/>
              <w:rPr>
                <w:rFonts w:ascii="Angsana New" w:hAnsi="Angsana New" w:cs="Angsana New"/>
                <w:sz w:val="26"/>
                <w:szCs w:val="26"/>
              </w:rPr>
            </w:pPr>
          </w:p>
        </w:tc>
        <w:tc>
          <w:tcPr>
            <w:tcW w:w="1170" w:type="dxa"/>
            <w:shd w:val="clear" w:color="auto" w:fill="FFFFFF" w:themeFill="background1"/>
          </w:tcPr>
          <w:p w14:paraId="233F9F0A" w14:textId="3A392CE4" w:rsidR="00470999" w:rsidRPr="00BF53D1" w:rsidRDefault="00470999" w:rsidP="00470999">
            <w:pPr>
              <w:tabs>
                <w:tab w:val="decimal" w:pos="631"/>
              </w:tabs>
              <w:autoSpaceDE w:val="0"/>
              <w:autoSpaceDN w:val="0"/>
              <w:adjustRightInd w:val="0"/>
              <w:spacing w:line="340" w:lineRule="exact"/>
              <w:ind w:left="-90" w:right="-128"/>
              <w:rPr>
                <w:rFonts w:ascii="Angsana New" w:hAnsi="Angsana New" w:cs="Angsana New"/>
                <w:sz w:val="26"/>
                <w:szCs w:val="26"/>
              </w:rPr>
            </w:pPr>
            <w:r w:rsidRPr="00BF53D1">
              <w:rPr>
                <w:rFonts w:ascii="Angsana New" w:hAnsi="Angsana New" w:cs="Angsana New"/>
                <w:sz w:val="26"/>
                <w:szCs w:val="26"/>
              </w:rPr>
              <w:t>-</w:t>
            </w:r>
          </w:p>
        </w:tc>
        <w:tc>
          <w:tcPr>
            <w:tcW w:w="90" w:type="dxa"/>
            <w:shd w:val="clear" w:color="auto" w:fill="FFFFFF" w:themeFill="background1"/>
          </w:tcPr>
          <w:p w14:paraId="5AC51248" w14:textId="77777777" w:rsidR="00470999" w:rsidRPr="00BF53D1" w:rsidRDefault="00470999" w:rsidP="00470999">
            <w:pPr>
              <w:tabs>
                <w:tab w:val="decimal" w:pos="1170"/>
              </w:tabs>
              <w:autoSpaceDE w:val="0"/>
              <w:autoSpaceDN w:val="0"/>
              <w:adjustRightInd w:val="0"/>
              <w:spacing w:line="340" w:lineRule="exact"/>
              <w:rPr>
                <w:rFonts w:ascii="Angsana New" w:hAnsi="Angsana New" w:cs="Angsana New"/>
                <w:sz w:val="26"/>
                <w:szCs w:val="26"/>
              </w:rPr>
            </w:pPr>
          </w:p>
        </w:tc>
        <w:tc>
          <w:tcPr>
            <w:tcW w:w="1170" w:type="dxa"/>
            <w:shd w:val="clear" w:color="auto" w:fill="FFFFFF" w:themeFill="background1"/>
          </w:tcPr>
          <w:p w14:paraId="555B3137" w14:textId="5C52C6AE" w:rsidR="00470999" w:rsidRPr="00BF53D1" w:rsidRDefault="00352076" w:rsidP="00352076">
            <w:pPr>
              <w:tabs>
                <w:tab w:val="decimal" w:pos="1055"/>
              </w:tabs>
              <w:spacing w:line="340" w:lineRule="exact"/>
              <w:ind w:right="-249"/>
              <w:rPr>
                <w:rFonts w:ascii="Angsana New" w:hAnsi="Angsana New" w:cs="Angsana New"/>
                <w:sz w:val="26"/>
                <w:szCs w:val="26"/>
              </w:rPr>
            </w:pPr>
            <w:r w:rsidRPr="00BF53D1">
              <w:rPr>
                <w:rFonts w:ascii="Angsana New" w:hAnsi="Angsana New" w:cs="Angsana New"/>
                <w:sz w:val="26"/>
                <w:szCs w:val="26"/>
              </w:rPr>
              <w:t>(</w:t>
            </w:r>
            <w:r w:rsidR="00973B7F" w:rsidRPr="00973B7F">
              <w:rPr>
                <w:rFonts w:ascii="Angsana New" w:hAnsi="Angsana New" w:cs="Angsana New"/>
                <w:sz w:val="26"/>
                <w:szCs w:val="26"/>
              </w:rPr>
              <w:t>3</w:t>
            </w:r>
            <w:r w:rsidRPr="00BF53D1">
              <w:rPr>
                <w:rFonts w:ascii="Angsana New" w:hAnsi="Angsana New" w:cs="Angsana New"/>
                <w:sz w:val="26"/>
                <w:szCs w:val="26"/>
              </w:rPr>
              <w:t>,</w:t>
            </w:r>
            <w:r w:rsidR="00973B7F" w:rsidRPr="00973B7F">
              <w:rPr>
                <w:rFonts w:ascii="Angsana New" w:hAnsi="Angsana New" w:cs="Angsana New"/>
                <w:sz w:val="26"/>
                <w:szCs w:val="26"/>
              </w:rPr>
              <w:t>556</w:t>
            </w:r>
            <w:r w:rsidRPr="00BF53D1">
              <w:rPr>
                <w:rFonts w:ascii="Angsana New" w:hAnsi="Angsana New" w:cs="Angsana New"/>
                <w:sz w:val="26"/>
                <w:szCs w:val="26"/>
              </w:rPr>
              <w:t>,</w:t>
            </w:r>
            <w:r w:rsidR="00973B7F" w:rsidRPr="00973B7F">
              <w:rPr>
                <w:rFonts w:ascii="Angsana New" w:hAnsi="Angsana New" w:cs="Angsana New"/>
                <w:sz w:val="26"/>
                <w:szCs w:val="26"/>
              </w:rPr>
              <w:t>357</w:t>
            </w:r>
            <w:r w:rsidRPr="00BF53D1">
              <w:rPr>
                <w:rFonts w:ascii="Angsana New" w:hAnsi="Angsana New" w:cs="Angsana New"/>
                <w:sz w:val="26"/>
                <w:szCs w:val="26"/>
              </w:rPr>
              <w:t>)</w:t>
            </w:r>
          </w:p>
        </w:tc>
        <w:tc>
          <w:tcPr>
            <w:tcW w:w="110" w:type="dxa"/>
            <w:shd w:val="clear" w:color="auto" w:fill="FFFFFF" w:themeFill="background1"/>
          </w:tcPr>
          <w:p w14:paraId="267BFBC0" w14:textId="77777777" w:rsidR="00470999" w:rsidRPr="00BF53D1" w:rsidRDefault="00470999" w:rsidP="00470999">
            <w:pPr>
              <w:tabs>
                <w:tab w:val="decimal" w:pos="875"/>
              </w:tabs>
              <w:autoSpaceDE w:val="0"/>
              <w:autoSpaceDN w:val="0"/>
              <w:adjustRightInd w:val="0"/>
              <w:spacing w:line="340" w:lineRule="exact"/>
              <w:jc w:val="right"/>
              <w:rPr>
                <w:rFonts w:ascii="Angsana New" w:hAnsi="Angsana New" w:cs="Angsana New"/>
                <w:sz w:val="26"/>
                <w:szCs w:val="26"/>
              </w:rPr>
            </w:pPr>
          </w:p>
        </w:tc>
        <w:tc>
          <w:tcPr>
            <w:tcW w:w="1177" w:type="dxa"/>
            <w:shd w:val="clear" w:color="auto" w:fill="FFFFFF" w:themeFill="background1"/>
          </w:tcPr>
          <w:p w14:paraId="7D75B662" w14:textId="0CD565EC" w:rsidR="00470999" w:rsidRPr="00BF53D1" w:rsidRDefault="00470999" w:rsidP="00470999">
            <w:pPr>
              <w:tabs>
                <w:tab w:val="decimal" w:pos="631"/>
              </w:tabs>
              <w:autoSpaceDE w:val="0"/>
              <w:autoSpaceDN w:val="0"/>
              <w:adjustRightInd w:val="0"/>
              <w:spacing w:line="340" w:lineRule="exact"/>
              <w:ind w:left="-90" w:right="-128"/>
              <w:rPr>
                <w:rFonts w:ascii="Angsana New" w:hAnsi="Angsana New" w:cs="Angsana New"/>
                <w:sz w:val="26"/>
                <w:szCs w:val="26"/>
              </w:rPr>
            </w:pPr>
            <w:r w:rsidRPr="00BF53D1">
              <w:rPr>
                <w:rFonts w:ascii="Angsana New" w:hAnsi="Angsana New" w:cs="Angsana New"/>
                <w:sz w:val="26"/>
                <w:szCs w:val="26"/>
              </w:rPr>
              <w:t>-</w:t>
            </w:r>
          </w:p>
        </w:tc>
      </w:tr>
      <w:tr w:rsidR="00470999" w:rsidRPr="00BF53D1" w14:paraId="76C03409" w14:textId="77777777" w:rsidTr="00FB4316">
        <w:trPr>
          <w:trHeight w:val="144"/>
          <w:jc w:val="center"/>
        </w:trPr>
        <w:tc>
          <w:tcPr>
            <w:tcW w:w="3929" w:type="dxa"/>
            <w:shd w:val="clear" w:color="auto" w:fill="FFFFFF" w:themeFill="background1"/>
          </w:tcPr>
          <w:p w14:paraId="63F1086B" w14:textId="074E899D" w:rsidR="00470999" w:rsidRPr="00BF53D1" w:rsidRDefault="00470999" w:rsidP="00470999">
            <w:pPr>
              <w:autoSpaceDE w:val="0"/>
              <w:autoSpaceDN w:val="0"/>
              <w:adjustRightInd w:val="0"/>
              <w:spacing w:line="340" w:lineRule="exact"/>
              <w:ind w:left="430" w:firstLine="180"/>
              <w:jc w:val="thaiDistribute"/>
              <w:rPr>
                <w:rFonts w:ascii="Angsana New" w:hAnsi="Angsana New" w:cs="Angsana New"/>
                <w:spacing w:val="-4"/>
                <w:sz w:val="26"/>
                <w:szCs w:val="26"/>
                <w:cs/>
              </w:rPr>
            </w:pPr>
            <w:bookmarkStart w:id="15" w:name="OLE_LINK8"/>
            <w:r w:rsidRPr="00BF53D1">
              <w:rPr>
                <w:rFonts w:ascii="Angsana New" w:hAnsi="Angsana New" w:cs="Angsana New" w:hint="cs"/>
                <w:spacing w:val="-4"/>
                <w:sz w:val="26"/>
                <w:szCs w:val="26"/>
                <w:cs/>
              </w:rPr>
              <w:t>ผลกระทบจากการ</w:t>
            </w:r>
            <w:bookmarkStart w:id="16" w:name="OLE_LINK9"/>
            <w:r w:rsidRPr="00BF53D1">
              <w:rPr>
                <w:rFonts w:ascii="Angsana New" w:hAnsi="Angsana New" w:cs="Angsana New" w:hint="cs"/>
                <w:spacing w:val="-4"/>
                <w:sz w:val="26"/>
                <w:szCs w:val="26"/>
                <w:cs/>
              </w:rPr>
              <w:t>จ่ายชำระก่อน</w:t>
            </w:r>
            <w:bookmarkEnd w:id="16"/>
            <w:r w:rsidRPr="00BF53D1">
              <w:rPr>
                <w:rFonts w:ascii="Angsana New" w:hAnsi="Angsana New" w:cs="Angsana New" w:hint="cs"/>
                <w:spacing w:val="-4"/>
                <w:sz w:val="26"/>
                <w:szCs w:val="26"/>
                <w:cs/>
              </w:rPr>
              <w:t>สิ้นสุดสัญญา</w:t>
            </w:r>
            <w:bookmarkEnd w:id="15"/>
          </w:p>
        </w:tc>
        <w:tc>
          <w:tcPr>
            <w:tcW w:w="1303" w:type="dxa"/>
            <w:tcBorders>
              <w:bottom w:val="single" w:sz="4" w:space="0" w:color="auto"/>
            </w:tcBorders>
            <w:shd w:val="clear" w:color="auto" w:fill="FFFFFF" w:themeFill="background1"/>
          </w:tcPr>
          <w:p w14:paraId="30DCE35D" w14:textId="786701C3" w:rsidR="00470999" w:rsidRPr="00BF53D1" w:rsidRDefault="00973B7F" w:rsidP="00470999">
            <w:pPr>
              <w:tabs>
                <w:tab w:val="decimal" w:pos="1206"/>
              </w:tabs>
              <w:spacing w:line="340" w:lineRule="exact"/>
              <w:ind w:right="-53" w:firstLine="154"/>
              <w:rPr>
                <w:rFonts w:ascii="Angsana New" w:hAnsi="Angsana New" w:cs="Angsana New"/>
                <w:sz w:val="26"/>
                <w:szCs w:val="26"/>
              </w:rPr>
            </w:pPr>
            <w:r w:rsidRPr="00973B7F">
              <w:rPr>
                <w:rFonts w:ascii="Angsana New" w:hAnsi="Angsana New" w:cs="Angsana New"/>
                <w:sz w:val="26"/>
                <w:szCs w:val="26"/>
              </w:rPr>
              <w:t>344</w:t>
            </w:r>
            <w:r w:rsidR="006C1E9F" w:rsidRPr="00BF53D1">
              <w:rPr>
                <w:rFonts w:ascii="Angsana New" w:hAnsi="Angsana New" w:cs="Angsana New"/>
                <w:sz w:val="26"/>
                <w:szCs w:val="26"/>
              </w:rPr>
              <w:t>,</w:t>
            </w:r>
            <w:r w:rsidRPr="00973B7F">
              <w:rPr>
                <w:rFonts w:ascii="Angsana New" w:hAnsi="Angsana New" w:cs="Angsana New"/>
                <w:sz w:val="26"/>
                <w:szCs w:val="26"/>
              </w:rPr>
              <w:t>035</w:t>
            </w:r>
          </w:p>
        </w:tc>
        <w:tc>
          <w:tcPr>
            <w:tcW w:w="76" w:type="dxa"/>
            <w:shd w:val="clear" w:color="auto" w:fill="FFFFFF" w:themeFill="background1"/>
          </w:tcPr>
          <w:p w14:paraId="250B2F3E" w14:textId="77777777" w:rsidR="00470999" w:rsidRPr="00BF53D1" w:rsidRDefault="00470999" w:rsidP="00470999">
            <w:pPr>
              <w:autoSpaceDE w:val="0"/>
              <w:autoSpaceDN w:val="0"/>
              <w:adjustRightInd w:val="0"/>
              <w:spacing w:line="340" w:lineRule="exact"/>
              <w:jc w:val="thaiDistribute"/>
              <w:rPr>
                <w:rFonts w:ascii="Angsana New" w:hAnsi="Angsana New" w:cs="Angsana New"/>
                <w:sz w:val="26"/>
                <w:szCs w:val="26"/>
              </w:rPr>
            </w:pPr>
          </w:p>
        </w:tc>
        <w:tc>
          <w:tcPr>
            <w:tcW w:w="1170" w:type="dxa"/>
            <w:tcBorders>
              <w:bottom w:val="single" w:sz="4" w:space="0" w:color="auto"/>
            </w:tcBorders>
            <w:shd w:val="clear" w:color="auto" w:fill="FFFFFF" w:themeFill="background1"/>
          </w:tcPr>
          <w:p w14:paraId="392029CD" w14:textId="1E696454" w:rsidR="00470999" w:rsidRPr="00BF53D1" w:rsidRDefault="00973B7F" w:rsidP="00470999">
            <w:pPr>
              <w:tabs>
                <w:tab w:val="decimal" w:pos="1080"/>
              </w:tabs>
              <w:autoSpaceDE w:val="0"/>
              <w:autoSpaceDN w:val="0"/>
              <w:adjustRightInd w:val="0"/>
              <w:spacing w:line="340" w:lineRule="exact"/>
              <w:ind w:left="-90" w:right="-128"/>
              <w:rPr>
                <w:rFonts w:ascii="Angsana New" w:hAnsi="Angsana New" w:cs="Angsana New"/>
                <w:sz w:val="26"/>
                <w:szCs w:val="26"/>
              </w:rPr>
            </w:pPr>
            <w:r w:rsidRPr="00973B7F">
              <w:rPr>
                <w:rFonts w:ascii="Angsana New" w:hAnsi="Angsana New" w:cs="Angsana New"/>
                <w:sz w:val="26"/>
                <w:szCs w:val="26"/>
              </w:rPr>
              <w:t>17</w:t>
            </w:r>
            <w:r w:rsidR="00470999" w:rsidRPr="00BF53D1">
              <w:rPr>
                <w:rFonts w:ascii="Angsana New" w:hAnsi="Angsana New" w:cs="Angsana New"/>
                <w:sz w:val="26"/>
                <w:szCs w:val="26"/>
              </w:rPr>
              <w:t>,</w:t>
            </w:r>
            <w:r w:rsidRPr="00973B7F">
              <w:rPr>
                <w:rFonts w:ascii="Angsana New" w:hAnsi="Angsana New" w:cs="Angsana New"/>
                <w:sz w:val="26"/>
                <w:szCs w:val="26"/>
              </w:rPr>
              <w:t>076</w:t>
            </w:r>
            <w:r w:rsidR="00470999" w:rsidRPr="00BF53D1">
              <w:rPr>
                <w:rFonts w:ascii="Angsana New" w:hAnsi="Angsana New" w:cs="Angsana New"/>
                <w:sz w:val="26"/>
                <w:szCs w:val="26"/>
              </w:rPr>
              <w:t>,</w:t>
            </w:r>
            <w:r w:rsidRPr="00973B7F">
              <w:rPr>
                <w:rFonts w:ascii="Angsana New" w:hAnsi="Angsana New" w:cs="Angsana New"/>
                <w:sz w:val="26"/>
                <w:szCs w:val="26"/>
              </w:rPr>
              <w:t>196</w:t>
            </w:r>
          </w:p>
        </w:tc>
        <w:tc>
          <w:tcPr>
            <w:tcW w:w="90" w:type="dxa"/>
            <w:shd w:val="clear" w:color="auto" w:fill="FFFFFF" w:themeFill="background1"/>
          </w:tcPr>
          <w:p w14:paraId="21F073DE" w14:textId="77777777" w:rsidR="00470999" w:rsidRPr="00BF53D1" w:rsidRDefault="00470999" w:rsidP="00470999">
            <w:pPr>
              <w:tabs>
                <w:tab w:val="decimal" w:pos="1170"/>
              </w:tabs>
              <w:autoSpaceDE w:val="0"/>
              <w:autoSpaceDN w:val="0"/>
              <w:adjustRightInd w:val="0"/>
              <w:spacing w:line="340" w:lineRule="exact"/>
              <w:rPr>
                <w:rFonts w:ascii="Angsana New" w:hAnsi="Angsana New" w:cs="Angsana New"/>
                <w:sz w:val="26"/>
                <w:szCs w:val="26"/>
              </w:rPr>
            </w:pPr>
          </w:p>
        </w:tc>
        <w:tc>
          <w:tcPr>
            <w:tcW w:w="1170" w:type="dxa"/>
            <w:tcBorders>
              <w:bottom w:val="single" w:sz="4" w:space="0" w:color="auto"/>
            </w:tcBorders>
            <w:shd w:val="clear" w:color="auto" w:fill="FFFFFF" w:themeFill="background1"/>
          </w:tcPr>
          <w:p w14:paraId="2099CFB0" w14:textId="33802475" w:rsidR="00470999" w:rsidRPr="00BF53D1" w:rsidRDefault="00470999" w:rsidP="00470999">
            <w:pPr>
              <w:tabs>
                <w:tab w:val="decimal" w:pos="636"/>
              </w:tabs>
              <w:autoSpaceDE w:val="0"/>
              <w:autoSpaceDN w:val="0"/>
              <w:adjustRightInd w:val="0"/>
              <w:ind w:left="-90" w:right="-128"/>
              <w:rPr>
                <w:rFonts w:ascii="Angsana New" w:hAnsi="Angsana New" w:cs="Angsana New"/>
                <w:sz w:val="26"/>
                <w:szCs w:val="26"/>
              </w:rPr>
            </w:pPr>
            <w:r w:rsidRPr="00BF53D1">
              <w:rPr>
                <w:rFonts w:ascii="Angsana New" w:hAnsi="Angsana New" w:cs="Angsana New"/>
                <w:sz w:val="26"/>
                <w:szCs w:val="26"/>
              </w:rPr>
              <w:t>-</w:t>
            </w:r>
          </w:p>
        </w:tc>
        <w:tc>
          <w:tcPr>
            <w:tcW w:w="110" w:type="dxa"/>
            <w:shd w:val="clear" w:color="auto" w:fill="FFFFFF" w:themeFill="background1"/>
          </w:tcPr>
          <w:p w14:paraId="47C143B7" w14:textId="77777777" w:rsidR="00470999" w:rsidRPr="00BF53D1" w:rsidRDefault="00470999" w:rsidP="00470999">
            <w:pPr>
              <w:tabs>
                <w:tab w:val="decimal" w:pos="875"/>
              </w:tabs>
              <w:autoSpaceDE w:val="0"/>
              <w:autoSpaceDN w:val="0"/>
              <w:adjustRightInd w:val="0"/>
              <w:spacing w:line="340" w:lineRule="exact"/>
              <w:jc w:val="right"/>
              <w:rPr>
                <w:rFonts w:ascii="Angsana New" w:hAnsi="Angsana New" w:cs="Angsana New"/>
                <w:sz w:val="26"/>
                <w:szCs w:val="26"/>
              </w:rPr>
            </w:pPr>
          </w:p>
        </w:tc>
        <w:tc>
          <w:tcPr>
            <w:tcW w:w="1177" w:type="dxa"/>
            <w:tcBorders>
              <w:bottom w:val="single" w:sz="4" w:space="0" w:color="auto"/>
            </w:tcBorders>
            <w:shd w:val="clear" w:color="auto" w:fill="FFFFFF" w:themeFill="background1"/>
          </w:tcPr>
          <w:p w14:paraId="5C4FA6D5" w14:textId="50DD586F" w:rsidR="00470999" w:rsidRPr="00BF53D1" w:rsidRDefault="00973B7F" w:rsidP="00470999">
            <w:pPr>
              <w:tabs>
                <w:tab w:val="decimal" w:pos="1080"/>
              </w:tabs>
              <w:autoSpaceDE w:val="0"/>
              <w:autoSpaceDN w:val="0"/>
              <w:adjustRightInd w:val="0"/>
              <w:spacing w:line="340" w:lineRule="exact"/>
              <w:ind w:left="-90" w:right="-128"/>
              <w:rPr>
                <w:rFonts w:ascii="Angsana New" w:hAnsi="Angsana New" w:cs="Angsana New"/>
                <w:sz w:val="26"/>
                <w:szCs w:val="26"/>
              </w:rPr>
            </w:pPr>
            <w:r w:rsidRPr="00973B7F">
              <w:rPr>
                <w:rFonts w:ascii="Angsana New" w:hAnsi="Angsana New" w:cs="Angsana New"/>
                <w:sz w:val="26"/>
                <w:szCs w:val="26"/>
              </w:rPr>
              <w:t>6</w:t>
            </w:r>
            <w:r w:rsidR="00470999" w:rsidRPr="00BF53D1">
              <w:rPr>
                <w:rFonts w:ascii="Angsana New" w:hAnsi="Angsana New" w:cs="Angsana New"/>
                <w:sz w:val="26"/>
                <w:szCs w:val="26"/>
              </w:rPr>
              <w:t>,</w:t>
            </w:r>
            <w:r w:rsidRPr="00973B7F">
              <w:rPr>
                <w:rFonts w:ascii="Angsana New" w:hAnsi="Angsana New" w:cs="Angsana New"/>
                <w:sz w:val="26"/>
                <w:szCs w:val="26"/>
              </w:rPr>
              <w:t>136</w:t>
            </w:r>
            <w:r w:rsidR="00470999" w:rsidRPr="00BF53D1">
              <w:rPr>
                <w:rFonts w:ascii="Angsana New" w:hAnsi="Angsana New" w:cs="Angsana New"/>
                <w:sz w:val="26"/>
                <w:szCs w:val="26"/>
              </w:rPr>
              <w:t>,</w:t>
            </w:r>
            <w:r w:rsidRPr="00973B7F">
              <w:rPr>
                <w:rFonts w:ascii="Angsana New" w:hAnsi="Angsana New" w:cs="Angsana New"/>
                <w:sz w:val="26"/>
                <w:szCs w:val="26"/>
              </w:rPr>
              <w:t>627</w:t>
            </w:r>
          </w:p>
        </w:tc>
      </w:tr>
      <w:tr w:rsidR="00470999" w:rsidRPr="00BF53D1" w14:paraId="5FA06DC3" w14:textId="77777777" w:rsidTr="00FB4316">
        <w:trPr>
          <w:trHeight w:val="144"/>
          <w:jc w:val="center"/>
        </w:trPr>
        <w:tc>
          <w:tcPr>
            <w:tcW w:w="3929" w:type="dxa"/>
            <w:shd w:val="clear" w:color="auto" w:fill="FFFFFF" w:themeFill="background1"/>
          </w:tcPr>
          <w:p w14:paraId="4699245F" w14:textId="77777777" w:rsidR="00470999" w:rsidRPr="00BF53D1" w:rsidRDefault="00470999" w:rsidP="00470999">
            <w:pPr>
              <w:autoSpaceDE w:val="0"/>
              <w:autoSpaceDN w:val="0"/>
              <w:adjustRightInd w:val="0"/>
              <w:spacing w:line="340" w:lineRule="exact"/>
              <w:ind w:left="430"/>
              <w:jc w:val="thaiDistribute"/>
              <w:rPr>
                <w:rFonts w:ascii="Angsana New" w:hAnsi="Angsana New" w:cs="Angsana New"/>
                <w:spacing w:val="-4"/>
                <w:sz w:val="26"/>
                <w:szCs w:val="26"/>
                <w:cs/>
              </w:rPr>
            </w:pPr>
            <w:r w:rsidRPr="00BF53D1">
              <w:rPr>
                <w:rFonts w:ascii="Angsana New" w:hAnsi="Angsana New" w:cs="Angsana New"/>
                <w:b/>
                <w:bCs/>
                <w:sz w:val="26"/>
                <w:szCs w:val="26"/>
                <w:cs/>
              </w:rPr>
              <w:t>รวมรายการที่ไม่ใช่กระแสเงินสด</w:t>
            </w:r>
          </w:p>
        </w:tc>
        <w:tc>
          <w:tcPr>
            <w:tcW w:w="1303" w:type="dxa"/>
            <w:tcBorders>
              <w:top w:val="single" w:sz="4" w:space="0" w:color="auto"/>
              <w:bottom w:val="single" w:sz="4" w:space="0" w:color="auto"/>
            </w:tcBorders>
            <w:shd w:val="clear" w:color="auto" w:fill="FFFFFF" w:themeFill="background1"/>
          </w:tcPr>
          <w:p w14:paraId="7C1527F3" w14:textId="6015E3A9" w:rsidR="00470999" w:rsidRPr="00BF53D1" w:rsidRDefault="00973B7F" w:rsidP="00470999">
            <w:pPr>
              <w:tabs>
                <w:tab w:val="decimal" w:pos="1206"/>
              </w:tabs>
              <w:spacing w:line="340" w:lineRule="exact"/>
              <w:ind w:right="-53" w:firstLine="154"/>
              <w:rPr>
                <w:rFonts w:ascii="Angsana New" w:hAnsi="Angsana New" w:cs="Angsana New"/>
                <w:sz w:val="26"/>
                <w:szCs w:val="26"/>
              </w:rPr>
            </w:pPr>
            <w:r w:rsidRPr="00973B7F">
              <w:rPr>
                <w:rFonts w:ascii="Angsana New" w:hAnsi="Angsana New" w:cs="Angsana New"/>
                <w:sz w:val="26"/>
                <w:szCs w:val="26"/>
              </w:rPr>
              <w:t>90</w:t>
            </w:r>
            <w:r w:rsidR="006C1E9F" w:rsidRPr="00BF53D1">
              <w:rPr>
                <w:rFonts w:ascii="Angsana New" w:hAnsi="Angsana New" w:cs="Angsana New"/>
                <w:sz w:val="26"/>
                <w:szCs w:val="26"/>
              </w:rPr>
              <w:t>,</w:t>
            </w:r>
            <w:r w:rsidRPr="00973B7F">
              <w:rPr>
                <w:rFonts w:ascii="Angsana New" w:hAnsi="Angsana New" w:cs="Angsana New"/>
                <w:sz w:val="26"/>
                <w:szCs w:val="26"/>
              </w:rPr>
              <w:t>817</w:t>
            </w:r>
            <w:r w:rsidR="006C1E9F" w:rsidRPr="00BF53D1">
              <w:rPr>
                <w:rFonts w:ascii="Angsana New" w:hAnsi="Angsana New" w:cs="Angsana New"/>
                <w:sz w:val="26"/>
                <w:szCs w:val="26"/>
              </w:rPr>
              <w:t>,</w:t>
            </w:r>
            <w:r w:rsidRPr="00973B7F">
              <w:rPr>
                <w:rFonts w:ascii="Angsana New" w:hAnsi="Angsana New" w:cs="Angsana New"/>
                <w:sz w:val="26"/>
                <w:szCs w:val="26"/>
              </w:rPr>
              <w:t>956</w:t>
            </w:r>
          </w:p>
        </w:tc>
        <w:tc>
          <w:tcPr>
            <w:tcW w:w="76" w:type="dxa"/>
            <w:shd w:val="clear" w:color="auto" w:fill="FFFFFF" w:themeFill="background1"/>
          </w:tcPr>
          <w:p w14:paraId="52AA9481" w14:textId="77777777" w:rsidR="00470999" w:rsidRPr="00BF53D1" w:rsidRDefault="00470999" w:rsidP="00470999">
            <w:pPr>
              <w:autoSpaceDE w:val="0"/>
              <w:autoSpaceDN w:val="0"/>
              <w:adjustRightInd w:val="0"/>
              <w:spacing w:line="340" w:lineRule="exact"/>
              <w:jc w:val="thaiDistribute"/>
              <w:rPr>
                <w:rFonts w:ascii="Angsana New" w:hAnsi="Angsana New" w:cs="Angsana New"/>
                <w:sz w:val="26"/>
                <w:szCs w:val="26"/>
              </w:rPr>
            </w:pPr>
          </w:p>
        </w:tc>
        <w:tc>
          <w:tcPr>
            <w:tcW w:w="1170" w:type="dxa"/>
            <w:tcBorders>
              <w:top w:val="single" w:sz="4" w:space="0" w:color="auto"/>
              <w:bottom w:val="single" w:sz="4" w:space="0" w:color="auto"/>
            </w:tcBorders>
            <w:shd w:val="clear" w:color="auto" w:fill="FFFFFF" w:themeFill="background1"/>
          </w:tcPr>
          <w:p w14:paraId="7510032F" w14:textId="783D87AC" w:rsidR="00470999" w:rsidRPr="00BF53D1" w:rsidRDefault="00973B7F" w:rsidP="00470999">
            <w:pPr>
              <w:tabs>
                <w:tab w:val="decimal" w:pos="1080"/>
              </w:tabs>
              <w:autoSpaceDE w:val="0"/>
              <w:autoSpaceDN w:val="0"/>
              <w:adjustRightInd w:val="0"/>
              <w:spacing w:line="340" w:lineRule="exact"/>
              <w:ind w:left="-90" w:right="-128"/>
              <w:rPr>
                <w:rFonts w:ascii="Angsana New" w:hAnsi="Angsana New" w:cs="Angsana New"/>
                <w:sz w:val="26"/>
                <w:szCs w:val="26"/>
              </w:rPr>
            </w:pPr>
            <w:r w:rsidRPr="00973B7F">
              <w:rPr>
                <w:rFonts w:ascii="Angsana New" w:hAnsi="Angsana New" w:cs="Angsana New"/>
                <w:sz w:val="26"/>
                <w:szCs w:val="26"/>
              </w:rPr>
              <w:t>118</w:t>
            </w:r>
            <w:r w:rsidR="00470999" w:rsidRPr="00BF53D1">
              <w:rPr>
                <w:rFonts w:ascii="Angsana New" w:hAnsi="Angsana New" w:cs="Angsana New"/>
                <w:sz w:val="26"/>
                <w:szCs w:val="26"/>
              </w:rPr>
              <w:t>,</w:t>
            </w:r>
            <w:r w:rsidRPr="00973B7F">
              <w:rPr>
                <w:rFonts w:ascii="Angsana New" w:hAnsi="Angsana New" w:cs="Angsana New"/>
                <w:sz w:val="26"/>
                <w:szCs w:val="26"/>
              </w:rPr>
              <w:t>343</w:t>
            </w:r>
            <w:r w:rsidR="00470999" w:rsidRPr="00BF53D1">
              <w:rPr>
                <w:rFonts w:ascii="Angsana New" w:hAnsi="Angsana New" w:cs="Angsana New"/>
                <w:sz w:val="26"/>
                <w:szCs w:val="26"/>
              </w:rPr>
              <w:t>,</w:t>
            </w:r>
            <w:r w:rsidRPr="00973B7F">
              <w:rPr>
                <w:rFonts w:ascii="Angsana New" w:hAnsi="Angsana New" w:cs="Angsana New"/>
                <w:sz w:val="26"/>
                <w:szCs w:val="26"/>
              </w:rPr>
              <w:t>006</w:t>
            </w:r>
          </w:p>
        </w:tc>
        <w:tc>
          <w:tcPr>
            <w:tcW w:w="90" w:type="dxa"/>
            <w:shd w:val="clear" w:color="auto" w:fill="FFFFFF" w:themeFill="background1"/>
          </w:tcPr>
          <w:p w14:paraId="0257189D" w14:textId="77777777" w:rsidR="00470999" w:rsidRPr="00BF53D1" w:rsidRDefault="00470999" w:rsidP="00470999">
            <w:pPr>
              <w:tabs>
                <w:tab w:val="decimal" w:pos="1170"/>
              </w:tabs>
              <w:autoSpaceDE w:val="0"/>
              <w:autoSpaceDN w:val="0"/>
              <w:adjustRightInd w:val="0"/>
              <w:spacing w:line="340" w:lineRule="exact"/>
              <w:rPr>
                <w:rFonts w:ascii="Angsana New" w:hAnsi="Angsana New" w:cs="Angsana New"/>
                <w:sz w:val="26"/>
                <w:szCs w:val="26"/>
              </w:rPr>
            </w:pPr>
          </w:p>
        </w:tc>
        <w:tc>
          <w:tcPr>
            <w:tcW w:w="1170" w:type="dxa"/>
            <w:tcBorders>
              <w:top w:val="single" w:sz="4" w:space="0" w:color="auto"/>
              <w:bottom w:val="single" w:sz="4" w:space="0" w:color="auto"/>
            </w:tcBorders>
            <w:shd w:val="clear" w:color="auto" w:fill="FFFFFF" w:themeFill="background1"/>
          </w:tcPr>
          <w:p w14:paraId="6258004C" w14:textId="53BE1DD7" w:rsidR="00470999" w:rsidRPr="00BF53D1" w:rsidRDefault="00973B7F" w:rsidP="00470999">
            <w:pPr>
              <w:tabs>
                <w:tab w:val="decimal" w:pos="1055"/>
              </w:tabs>
              <w:spacing w:line="340" w:lineRule="exact"/>
              <w:rPr>
                <w:rFonts w:ascii="Angsana New" w:hAnsi="Angsana New" w:cs="Angsana New"/>
                <w:sz w:val="26"/>
                <w:szCs w:val="26"/>
              </w:rPr>
            </w:pPr>
            <w:r w:rsidRPr="00973B7F">
              <w:rPr>
                <w:rFonts w:ascii="Angsana New" w:hAnsi="Angsana New" w:cs="Angsana New"/>
                <w:sz w:val="26"/>
                <w:szCs w:val="26"/>
              </w:rPr>
              <w:t>86</w:t>
            </w:r>
            <w:r w:rsidR="003A0BB2" w:rsidRPr="00BF53D1">
              <w:rPr>
                <w:rFonts w:ascii="Angsana New" w:hAnsi="Angsana New" w:cs="Angsana New"/>
                <w:sz w:val="26"/>
                <w:szCs w:val="26"/>
              </w:rPr>
              <w:t>,</w:t>
            </w:r>
            <w:r w:rsidRPr="00973B7F">
              <w:rPr>
                <w:rFonts w:ascii="Angsana New" w:hAnsi="Angsana New" w:cs="Angsana New"/>
                <w:sz w:val="26"/>
                <w:szCs w:val="26"/>
              </w:rPr>
              <w:t>669</w:t>
            </w:r>
            <w:r w:rsidR="003A0BB2" w:rsidRPr="00BF53D1">
              <w:rPr>
                <w:rFonts w:ascii="Angsana New" w:hAnsi="Angsana New" w:cs="Angsana New"/>
                <w:sz w:val="26"/>
                <w:szCs w:val="26"/>
              </w:rPr>
              <w:t>,</w:t>
            </w:r>
            <w:r w:rsidRPr="00973B7F">
              <w:rPr>
                <w:rFonts w:ascii="Angsana New" w:hAnsi="Angsana New" w:cs="Angsana New"/>
                <w:sz w:val="26"/>
                <w:szCs w:val="26"/>
              </w:rPr>
              <w:t>492</w:t>
            </w:r>
          </w:p>
        </w:tc>
        <w:tc>
          <w:tcPr>
            <w:tcW w:w="110" w:type="dxa"/>
            <w:shd w:val="clear" w:color="auto" w:fill="FFFFFF" w:themeFill="background1"/>
          </w:tcPr>
          <w:p w14:paraId="65104577" w14:textId="77777777" w:rsidR="00470999" w:rsidRPr="00BF53D1" w:rsidRDefault="00470999" w:rsidP="00470999">
            <w:pPr>
              <w:tabs>
                <w:tab w:val="decimal" w:pos="875"/>
              </w:tabs>
              <w:autoSpaceDE w:val="0"/>
              <w:autoSpaceDN w:val="0"/>
              <w:adjustRightInd w:val="0"/>
              <w:spacing w:line="340" w:lineRule="exact"/>
              <w:jc w:val="right"/>
              <w:rPr>
                <w:rFonts w:ascii="Angsana New" w:hAnsi="Angsana New" w:cs="Angsana New"/>
                <w:sz w:val="26"/>
                <w:szCs w:val="26"/>
              </w:rPr>
            </w:pPr>
          </w:p>
        </w:tc>
        <w:tc>
          <w:tcPr>
            <w:tcW w:w="1177" w:type="dxa"/>
            <w:tcBorders>
              <w:top w:val="single" w:sz="4" w:space="0" w:color="auto"/>
              <w:bottom w:val="single" w:sz="4" w:space="0" w:color="auto"/>
            </w:tcBorders>
            <w:shd w:val="clear" w:color="auto" w:fill="FFFFFF" w:themeFill="background1"/>
          </w:tcPr>
          <w:p w14:paraId="3C45DF9D" w14:textId="08DBB356" w:rsidR="00470999" w:rsidRPr="00BF53D1" w:rsidRDefault="00973B7F" w:rsidP="00470999">
            <w:pPr>
              <w:tabs>
                <w:tab w:val="decimal" w:pos="1080"/>
              </w:tabs>
              <w:autoSpaceDE w:val="0"/>
              <w:autoSpaceDN w:val="0"/>
              <w:adjustRightInd w:val="0"/>
              <w:spacing w:line="340" w:lineRule="exact"/>
              <w:ind w:left="-90" w:right="-128"/>
              <w:rPr>
                <w:rFonts w:ascii="Angsana New" w:hAnsi="Angsana New" w:cs="Angsana New"/>
                <w:sz w:val="26"/>
                <w:szCs w:val="26"/>
              </w:rPr>
            </w:pPr>
            <w:r w:rsidRPr="00973B7F">
              <w:rPr>
                <w:rFonts w:ascii="Angsana New" w:hAnsi="Angsana New" w:cs="Angsana New"/>
                <w:sz w:val="26"/>
                <w:szCs w:val="26"/>
              </w:rPr>
              <w:t>103</w:t>
            </w:r>
            <w:r w:rsidR="00470999" w:rsidRPr="00BF53D1">
              <w:rPr>
                <w:rFonts w:ascii="Angsana New" w:hAnsi="Angsana New" w:cs="Angsana New"/>
                <w:sz w:val="26"/>
                <w:szCs w:val="26"/>
              </w:rPr>
              <w:t>,</w:t>
            </w:r>
            <w:r w:rsidRPr="00973B7F">
              <w:rPr>
                <w:rFonts w:ascii="Angsana New" w:hAnsi="Angsana New" w:cs="Angsana New"/>
                <w:sz w:val="26"/>
                <w:szCs w:val="26"/>
              </w:rPr>
              <w:t>472</w:t>
            </w:r>
            <w:r w:rsidR="00470999" w:rsidRPr="00BF53D1">
              <w:rPr>
                <w:rFonts w:ascii="Angsana New" w:hAnsi="Angsana New" w:cs="Angsana New"/>
                <w:sz w:val="26"/>
                <w:szCs w:val="26"/>
              </w:rPr>
              <w:t>,</w:t>
            </w:r>
            <w:r w:rsidRPr="00973B7F">
              <w:rPr>
                <w:rFonts w:ascii="Angsana New" w:hAnsi="Angsana New" w:cs="Angsana New"/>
                <w:sz w:val="26"/>
                <w:szCs w:val="26"/>
              </w:rPr>
              <w:t>531</w:t>
            </w:r>
          </w:p>
        </w:tc>
      </w:tr>
      <w:tr w:rsidR="00470999" w:rsidRPr="00BF53D1" w14:paraId="0866EC15" w14:textId="77777777" w:rsidTr="00FB4316">
        <w:trPr>
          <w:trHeight w:val="144"/>
          <w:jc w:val="center"/>
        </w:trPr>
        <w:tc>
          <w:tcPr>
            <w:tcW w:w="3929" w:type="dxa"/>
            <w:shd w:val="clear" w:color="auto" w:fill="FFFFFF" w:themeFill="background1"/>
          </w:tcPr>
          <w:p w14:paraId="43596E9D" w14:textId="1E48EC4F" w:rsidR="00470999" w:rsidRPr="00BF53D1" w:rsidRDefault="00470999" w:rsidP="00470999">
            <w:pPr>
              <w:autoSpaceDE w:val="0"/>
              <w:autoSpaceDN w:val="0"/>
              <w:adjustRightInd w:val="0"/>
              <w:spacing w:line="340" w:lineRule="exact"/>
              <w:ind w:left="180" w:firstLine="270"/>
              <w:jc w:val="thaiDistribute"/>
              <w:rPr>
                <w:rFonts w:ascii="Angsana New" w:hAnsi="Angsana New" w:cs="Angsana New"/>
                <w:b/>
                <w:bCs/>
                <w:sz w:val="26"/>
                <w:szCs w:val="26"/>
                <w:cs/>
              </w:rPr>
            </w:pPr>
            <w:r w:rsidRPr="00BF53D1">
              <w:rPr>
                <w:rFonts w:ascii="Angsana New" w:hAnsi="Angsana New" w:cs="Angsana New"/>
                <w:sz w:val="26"/>
                <w:szCs w:val="26"/>
                <w:cs/>
              </w:rPr>
              <w:t xml:space="preserve">ณ วันที่ </w:t>
            </w:r>
            <w:r w:rsidR="00973B7F" w:rsidRPr="00973B7F">
              <w:rPr>
                <w:rFonts w:ascii="Angsana New" w:hAnsi="Angsana New" w:cs="Angsana New"/>
                <w:sz w:val="26"/>
                <w:szCs w:val="26"/>
              </w:rPr>
              <w:t>31</w:t>
            </w:r>
            <w:r w:rsidRPr="00BF53D1">
              <w:rPr>
                <w:rFonts w:ascii="Angsana New" w:hAnsi="Angsana New" w:cs="Angsana New"/>
                <w:sz w:val="26"/>
                <w:szCs w:val="26"/>
                <w:cs/>
              </w:rPr>
              <w:t xml:space="preserve"> ธันวาคม</w:t>
            </w:r>
          </w:p>
        </w:tc>
        <w:tc>
          <w:tcPr>
            <w:tcW w:w="1303" w:type="dxa"/>
            <w:tcBorders>
              <w:top w:val="single" w:sz="4" w:space="0" w:color="auto"/>
              <w:bottom w:val="double" w:sz="4" w:space="0" w:color="auto"/>
            </w:tcBorders>
            <w:shd w:val="clear" w:color="auto" w:fill="FFFFFF" w:themeFill="background1"/>
          </w:tcPr>
          <w:p w14:paraId="58F54A0F" w14:textId="6CA1069B" w:rsidR="00470999" w:rsidRPr="00BF53D1" w:rsidRDefault="00973B7F" w:rsidP="00470999">
            <w:pPr>
              <w:tabs>
                <w:tab w:val="decimal" w:pos="1206"/>
              </w:tabs>
              <w:spacing w:line="340" w:lineRule="exact"/>
              <w:ind w:right="-53" w:firstLine="154"/>
              <w:rPr>
                <w:rFonts w:ascii="Angsana New" w:hAnsi="Angsana New" w:cs="Angsana New"/>
                <w:sz w:val="26"/>
                <w:szCs w:val="26"/>
              </w:rPr>
            </w:pPr>
            <w:r w:rsidRPr="00973B7F">
              <w:rPr>
                <w:rFonts w:ascii="Angsana New" w:hAnsi="Angsana New" w:cs="Angsana New"/>
                <w:sz w:val="28"/>
                <w:szCs w:val="28"/>
              </w:rPr>
              <w:t>709</w:t>
            </w:r>
            <w:r w:rsidR="00470999" w:rsidRPr="00BF53D1">
              <w:rPr>
                <w:rFonts w:ascii="Angsana New" w:hAnsi="Angsana New" w:cs="Angsana New"/>
                <w:sz w:val="28"/>
                <w:szCs w:val="28"/>
              </w:rPr>
              <w:t>,</w:t>
            </w:r>
            <w:r w:rsidRPr="00973B7F">
              <w:rPr>
                <w:rFonts w:ascii="Angsana New" w:hAnsi="Angsana New" w:cs="Angsana New"/>
                <w:sz w:val="28"/>
                <w:szCs w:val="28"/>
              </w:rPr>
              <w:t>404</w:t>
            </w:r>
            <w:r w:rsidR="00470999" w:rsidRPr="00BF53D1">
              <w:rPr>
                <w:rFonts w:ascii="Angsana New" w:hAnsi="Angsana New" w:cs="Angsana New"/>
                <w:sz w:val="28"/>
                <w:szCs w:val="28"/>
              </w:rPr>
              <w:t>,</w:t>
            </w:r>
            <w:r w:rsidRPr="00973B7F">
              <w:rPr>
                <w:rFonts w:ascii="Angsana New" w:hAnsi="Angsana New" w:cs="Angsana New"/>
                <w:sz w:val="28"/>
                <w:szCs w:val="28"/>
              </w:rPr>
              <w:t>613</w:t>
            </w:r>
          </w:p>
        </w:tc>
        <w:tc>
          <w:tcPr>
            <w:tcW w:w="76" w:type="dxa"/>
            <w:shd w:val="clear" w:color="auto" w:fill="FFFFFF" w:themeFill="background1"/>
          </w:tcPr>
          <w:p w14:paraId="55271729" w14:textId="77777777" w:rsidR="00470999" w:rsidRPr="00BF53D1" w:rsidRDefault="00470999" w:rsidP="00470999">
            <w:pPr>
              <w:autoSpaceDE w:val="0"/>
              <w:autoSpaceDN w:val="0"/>
              <w:adjustRightInd w:val="0"/>
              <w:spacing w:line="340" w:lineRule="exact"/>
              <w:jc w:val="thaiDistribute"/>
              <w:rPr>
                <w:rFonts w:ascii="Angsana New" w:hAnsi="Angsana New" w:cs="Angsana New"/>
                <w:sz w:val="26"/>
                <w:szCs w:val="26"/>
              </w:rPr>
            </w:pPr>
          </w:p>
        </w:tc>
        <w:tc>
          <w:tcPr>
            <w:tcW w:w="1170" w:type="dxa"/>
            <w:tcBorders>
              <w:top w:val="single" w:sz="4" w:space="0" w:color="auto"/>
              <w:bottom w:val="double" w:sz="4" w:space="0" w:color="auto"/>
            </w:tcBorders>
            <w:shd w:val="clear" w:color="auto" w:fill="FFFFFF" w:themeFill="background1"/>
          </w:tcPr>
          <w:p w14:paraId="57B06772" w14:textId="7355938C" w:rsidR="00470999" w:rsidRPr="00BF53D1" w:rsidRDefault="00973B7F" w:rsidP="00470999">
            <w:pPr>
              <w:tabs>
                <w:tab w:val="decimal" w:pos="1081"/>
              </w:tabs>
              <w:autoSpaceDE w:val="0"/>
              <w:autoSpaceDN w:val="0"/>
              <w:adjustRightInd w:val="0"/>
              <w:spacing w:line="340" w:lineRule="exact"/>
              <w:ind w:left="-90" w:right="-128"/>
              <w:rPr>
                <w:rFonts w:ascii="Angsana New" w:hAnsi="Angsana New" w:cs="Angsana New"/>
                <w:sz w:val="26"/>
                <w:szCs w:val="26"/>
              </w:rPr>
            </w:pPr>
            <w:r w:rsidRPr="00973B7F">
              <w:rPr>
                <w:rFonts w:ascii="Angsana New" w:hAnsi="Angsana New" w:cs="Angsana New"/>
                <w:sz w:val="26"/>
                <w:szCs w:val="26"/>
              </w:rPr>
              <w:t>1</w:t>
            </w:r>
            <w:r w:rsidR="00470999" w:rsidRPr="00BF53D1">
              <w:rPr>
                <w:rFonts w:ascii="Angsana New" w:hAnsi="Angsana New" w:cs="Angsana New"/>
                <w:sz w:val="26"/>
                <w:szCs w:val="26"/>
              </w:rPr>
              <w:t>,</w:t>
            </w:r>
            <w:r w:rsidRPr="00973B7F">
              <w:rPr>
                <w:rFonts w:ascii="Angsana New" w:hAnsi="Angsana New" w:cs="Angsana New"/>
                <w:sz w:val="26"/>
                <w:szCs w:val="26"/>
              </w:rPr>
              <w:t>027</w:t>
            </w:r>
            <w:r w:rsidR="00470999" w:rsidRPr="00BF53D1">
              <w:rPr>
                <w:rFonts w:ascii="Angsana New" w:hAnsi="Angsana New" w:cs="Angsana New"/>
                <w:sz w:val="26"/>
                <w:szCs w:val="26"/>
              </w:rPr>
              <w:t>,</w:t>
            </w:r>
            <w:r w:rsidRPr="00973B7F">
              <w:rPr>
                <w:rFonts w:ascii="Angsana New" w:hAnsi="Angsana New" w:cs="Angsana New"/>
                <w:sz w:val="26"/>
                <w:szCs w:val="26"/>
              </w:rPr>
              <w:t>243</w:t>
            </w:r>
            <w:r w:rsidR="00470999" w:rsidRPr="00BF53D1">
              <w:rPr>
                <w:rFonts w:ascii="Angsana New" w:hAnsi="Angsana New" w:cs="Angsana New"/>
                <w:sz w:val="26"/>
                <w:szCs w:val="26"/>
              </w:rPr>
              <w:t>,</w:t>
            </w:r>
            <w:r w:rsidRPr="00973B7F">
              <w:rPr>
                <w:rFonts w:ascii="Angsana New" w:hAnsi="Angsana New" w:cs="Angsana New"/>
                <w:sz w:val="26"/>
                <w:szCs w:val="26"/>
              </w:rPr>
              <w:t>030</w:t>
            </w:r>
          </w:p>
        </w:tc>
        <w:tc>
          <w:tcPr>
            <w:tcW w:w="90" w:type="dxa"/>
            <w:shd w:val="clear" w:color="auto" w:fill="FFFFFF" w:themeFill="background1"/>
          </w:tcPr>
          <w:p w14:paraId="257D5B4E" w14:textId="77777777" w:rsidR="00470999" w:rsidRPr="00BF53D1" w:rsidRDefault="00470999" w:rsidP="00470999">
            <w:pPr>
              <w:tabs>
                <w:tab w:val="decimal" w:pos="1170"/>
              </w:tabs>
              <w:autoSpaceDE w:val="0"/>
              <w:autoSpaceDN w:val="0"/>
              <w:adjustRightInd w:val="0"/>
              <w:spacing w:line="340" w:lineRule="exact"/>
              <w:rPr>
                <w:rFonts w:ascii="Angsana New" w:hAnsi="Angsana New" w:cs="Angsana New"/>
                <w:sz w:val="26"/>
                <w:szCs w:val="26"/>
              </w:rPr>
            </w:pPr>
          </w:p>
        </w:tc>
        <w:tc>
          <w:tcPr>
            <w:tcW w:w="1170" w:type="dxa"/>
            <w:tcBorders>
              <w:top w:val="single" w:sz="4" w:space="0" w:color="auto"/>
              <w:bottom w:val="double" w:sz="4" w:space="0" w:color="auto"/>
            </w:tcBorders>
            <w:shd w:val="clear" w:color="auto" w:fill="FFFFFF" w:themeFill="background1"/>
          </w:tcPr>
          <w:p w14:paraId="55247F79" w14:textId="7B6E3607" w:rsidR="00470999" w:rsidRPr="00BF53D1" w:rsidRDefault="00973B7F" w:rsidP="00470999">
            <w:pPr>
              <w:tabs>
                <w:tab w:val="decimal" w:pos="1055"/>
              </w:tabs>
              <w:spacing w:line="340" w:lineRule="exact"/>
              <w:rPr>
                <w:rFonts w:ascii="Angsana New" w:hAnsi="Angsana New" w:cs="Angsana New"/>
                <w:sz w:val="26"/>
                <w:szCs w:val="26"/>
              </w:rPr>
            </w:pPr>
            <w:r w:rsidRPr="00973B7F">
              <w:rPr>
                <w:rFonts w:ascii="Angsana New" w:hAnsi="Angsana New" w:cs="Angsana New"/>
                <w:sz w:val="28"/>
                <w:szCs w:val="28"/>
              </w:rPr>
              <w:t>696</w:t>
            </w:r>
            <w:r w:rsidR="00470999" w:rsidRPr="00BF53D1">
              <w:rPr>
                <w:rFonts w:ascii="Angsana New" w:hAnsi="Angsana New" w:cs="Angsana New"/>
                <w:sz w:val="28"/>
                <w:szCs w:val="28"/>
              </w:rPr>
              <w:t>,</w:t>
            </w:r>
            <w:r w:rsidRPr="00973B7F">
              <w:rPr>
                <w:rFonts w:ascii="Angsana New" w:hAnsi="Angsana New" w:cs="Angsana New"/>
                <w:sz w:val="28"/>
                <w:szCs w:val="28"/>
              </w:rPr>
              <w:t>178</w:t>
            </w:r>
            <w:r w:rsidR="00470999" w:rsidRPr="00BF53D1">
              <w:rPr>
                <w:rFonts w:ascii="Angsana New" w:hAnsi="Angsana New" w:cs="Angsana New"/>
                <w:sz w:val="28"/>
                <w:szCs w:val="28"/>
              </w:rPr>
              <w:t>,</w:t>
            </w:r>
            <w:r w:rsidRPr="00973B7F">
              <w:rPr>
                <w:rFonts w:ascii="Angsana New" w:hAnsi="Angsana New" w:cs="Angsana New"/>
                <w:sz w:val="28"/>
                <w:szCs w:val="28"/>
              </w:rPr>
              <w:t>058</w:t>
            </w:r>
          </w:p>
        </w:tc>
        <w:tc>
          <w:tcPr>
            <w:tcW w:w="110" w:type="dxa"/>
            <w:shd w:val="clear" w:color="auto" w:fill="FFFFFF" w:themeFill="background1"/>
          </w:tcPr>
          <w:p w14:paraId="743B3160" w14:textId="77777777" w:rsidR="00470999" w:rsidRPr="00BF53D1" w:rsidRDefault="00470999" w:rsidP="00470999">
            <w:pPr>
              <w:tabs>
                <w:tab w:val="decimal" w:pos="875"/>
              </w:tabs>
              <w:autoSpaceDE w:val="0"/>
              <w:autoSpaceDN w:val="0"/>
              <w:adjustRightInd w:val="0"/>
              <w:spacing w:line="340" w:lineRule="exact"/>
              <w:jc w:val="right"/>
              <w:rPr>
                <w:rFonts w:ascii="Angsana New" w:hAnsi="Angsana New" w:cs="Angsana New"/>
                <w:sz w:val="26"/>
                <w:szCs w:val="26"/>
              </w:rPr>
            </w:pPr>
          </w:p>
        </w:tc>
        <w:tc>
          <w:tcPr>
            <w:tcW w:w="1177" w:type="dxa"/>
            <w:tcBorders>
              <w:top w:val="single" w:sz="4" w:space="0" w:color="auto"/>
              <w:bottom w:val="double" w:sz="4" w:space="0" w:color="auto"/>
            </w:tcBorders>
            <w:shd w:val="clear" w:color="auto" w:fill="FFFFFF" w:themeFill="background1"/>
          </w:tcPr>
          <w:p w14:paraId="1DE229B6" w14:textId="16648ABF" w:rsidR="00470999" w:rsidRPr="00BF53D1" w:rsidRDefault="00973B7F" w:rsidP="00470999">
            <w:pPr>
              <w:tabs>
                <w:tab w:val="decimal" w:pos="1080"/>
              </w:tabs>
              <w:autoSpaceDE w:val="0"/>
              <w:autoSpaceDN w:val="0"/>
              <w:adjustRightInd w:val="0"/>
              <w:spacing w:line="340" w:lineRule="exact"/>
              <w:ind w:left="-90" w:right="-128"/>
              <w:rPr>
                <w:rFonts w:ascii="Angsana New" w:hAnsi="Angsana New" w:cs="Angsana New"/>
                <w:sz w:val="26"/>
                <w:szCs w:val="26"/>
              </w:rPr>
            </w:pPr>
            <w:r w:rsidRPr="00973B7F">
              <w:rPr>
                <w:rFonts w:ascii="Angsana New" w:hAnsi="Angsana New" w:cs="Angsana New"/>
                <w:sz w:val="26"/>
                <w:szCs w:val="26"/>
              </w:rPr>
              <w:t>908</w:t>
            </w:r>
            <w:r w:rsidR="00470999" w:rsidRPr="00BF53D1">
              <w:rPr>
                <w:rFonts w:ascii="Angsana New" w:hAnsi="Angsana New" w:cs="Angsana New"/>
                <w:sz w:val="26"/>
                <w:szCs w:val="26"/>
              </w:rPr>
              <w:t>,</w:t>
            </w:r>
            <w:r w:rsidRPr="00973B7F">
              <w:rPr>
                <w:rFonts w:ascii="Angsana New" w:hAnsi="Angsana New" w:cs="Angsana New"/>
                <w:sz w:val="26"/>
                <w:szCs w:val="26"/>
              </w:rPr>
              <w:t>914</w:t>
            </w:r>
            <w:r w:rsidR="00470999" w:rsidRPr="00BF53D1">
              <w:rPr>
                <w:rFonts w:ascii="Angsana New" w:hAnsi="Angsana New" w:cs="Angsana New"/>
                <w:sz w:val="26"/>
                <w:szCs w:val="26"/>
              </w:rPr>
              <w:t>,</w:t>
            </w:r>
            <w:r w:rsidRPr="00973B7F">
              <w:rPr>
                <w:rFonts w:ascii="Angsana New" w:hAnsi="Angsana New" w:cs="Angsana New"/>
                <w:sz w:val="26"/>
                <w:szCs w:val="26"/>
              </w:rPr>
              <w:t>355</w:t>
            </w:r>
          </w:p>
        </w:tc>
      </w:tr>
    </w:tbl>
    <w:p w14:paraId="14A3A030" w14:textId="40953B4F" w:rsidR="00454547" w:rsidRDefault="0038660B" w:rsidP="00454547">
      <w:pPr>
        <w:spacing w:before="240" w:after="240"/>
        <w:ind w:left="547" w:right="-27"/>
        <w:jc w:val="thaiDistribute"/>
        <w:rPr>
          <w:rFonts w:asciiTheme="majorBidi" w:hAnsiTheme="majorBidi" w:cstheme="majorBidi"/>
          <w:spacing w:val="-6"/>
          <w:sz w:val="32"/>
          <w:szCs w:val="32"/>
        </w:rPr>
      </w:pPr>
      <w:r w:rsidRPr="00BF53D1">
        <w:rPr>
          <w:rFonts w:asciiTheme="majorBidi" w:hAnsiTheme="majorBidi" w:cstheme="majorBidi"/>
          <w:sz w:val="32"/>
          <w:szCs w:val="32"/>
          <w:cs/>
        </w:rPr>
        <w:t>เมื่อวันที่</w:t>
      </w:r>
      <w:r w:rsidRPr="00BF53D1">
        <w:rPr>
          <w:rFonts w:asciiTheme="majorBidi" w:hAnsiTheme="majorBidi" w:cstheme="majorBidi"/>
          <w:sz w:val="32"/>
          <w:szCs w:val="32"/>
        </w:rPr>
        <w:t> </w:t>
      </w:r>
      <w:r w:rsidR="00973B7F" w:rsidRPr="00973B7F">
        <w:rPr>
          <w:rFonts w:asciiTheme="majorBidi" w:hAnsiTheme="majorBidi" w:cstheme="majorBidi"/>
          <w:sz w:val="32"/>
          <w:szCs w:val="32"/>
        </w:rPr>
        <w:t>3</w:t>
      </w:r>
      <w:r w:rsidRPr="00BF53D1">
        <w:rPr>
          <w:rFonts w:asciiTheme="majorBidi" w:hAnsiTheme="majorBidi" w:cstheme="majorBidi"/>
          <w:sz w:val="32"/>
          <w:szCs w:val="32"/>
        </w:rPr>
        <w:t xml:space="preserve"> </w:t>
      </w:r>
      <w:r w:rsidRPr="00BF53D1">
        <w:rPr>
          <w:rFonts w:asciiTheme="majorBidi" w:hAnsiTheme="majorBidi" w:cstheme="majorBidi"/>
          <w:sz w:val="32"/>
          <w:szCs w:val="32"/>
          <w:cs/>
        </w:rPr>
        <w:t>เมษายน</w:t>
      </w:r>
      <w:r w:rsidRPr="00BF53D1">
        <w:rPr>
          <w:rFonts w:asciiTheme="majorBidi" w:hAnsiTheme="majorBidi" w:cstheme="majorBidi"/>
          <w:sz w:val="32"/>
          <w:szCs w:val="32"/>
        </w:rPr>
        <w:t> </w:t>
      </w:r>
      <w:r w:rsidR="00973B7F" w:rsidRPr="00973B7F">
        <w:rPr>
          <w:rFonts w:asciiTheme="majorBidi" w:hAnsiTheme="majorBidi" w:cstheme="majorBidi"/>
          <w:sz w:val="32"/>
          <w:szCs w:val="32"/>
        </w:rPr>
        <w:t>2567</w:t>
      </w:r>
      <w:r w:rsidRPr="00BF53D1">
        <w:rPr>
          <w:rFonts w:asciiTheme="majorBidi" w:hAnsiTheme="majorBidi" w:cstheme="majorBidi"/>
          <w:sz w:val="32"/>
          <w:szCs w:val="32"/>
        </w:rPr>
        <w:t xml:space="preserve"> </w:t>
      </w:r>
      <w:r w:rsidRPr="00BF53D1">
        <w:rPr>
          <w:rFonts w:asciiTheme="majorBidi" w:hAnsiTheme="majorBidi" w:cstheme="majorBidi"/>
          <w:sz w:val="32"/>
          <w:szCs w:val="32"/>
          <w:cs/>
        </w:rPr>
        <w:t>บริษัทได้เข้าทำสัญญาเงินกู้ยืมระยะยาวอื่น โดยมีวงเงิน</w:t>
      </w:r>
      <w:r w:rsidRPr="00BF53D1">
        <w:rPr>
          <w:rFonts w:asciiTheme="majorBidi" w:hAnsiTheme="majorBidi" w:cstheme="majorBidi"/>
          <w:sz w:val="32"/>
          <w:szCs w:val="32"/>
        </w:rPr>
        <w:t> </w:t>
      </w:r>
      <w:r w:rsidR="00973B7F" w:rsidRPr="00973B7F">
        <w:rPr>
          <w:rFonts w:asciiTheme="majorBidi" w:hAnsiTheme="majorBidi" w:cstheme="majorBidi"/>
          <w:sz w:val="32"/>
          <w:szCs w:val="32"/>
        </w:rPr>
        <w:t>95</w:t>
      </w:r>
      <w:r w:rsidRPr="00BF53D1">
        <w:rPr>
          <w:rFonts w:asciiTheme="majorBidi" w:hAnsiTheme="majorBidi" w:cstheme="majorBidi"/>
          <w:sz w:val="32"/>
          <w:szCs w:val="32"/>
        </w:rPr>
        <w:t>.</w:t>
      </w:r>
      <w:r w:rsidR="00973B7F" w:rsidRPr="00973B7F">
        <w:rPr>
          <w:rFonts w:asciiTheme="majorBidi" w:hAnsiTheme="majorBidi" w:cstheme="majorBidi"/>
          <w:sz w:val="32"/>
          <w:szCs w:val="32"/>
        </w:rPr>
        <w:t>00</w:t>
      </w:r>
      <w:r w:rsidRPr="00BF53D1">
        <w:rPr>
          <w:rFonts w:asciiTheme="majorBidi" w:hAnsiTheme="majorBidi" w:cstheme="majorBidi"/>
          <w:sz w:val="32"/>
          <w:szCs w:val="32"/>
        </w:rPr>
        <w:t xml:space="preserve"> </w:t>
      </w:r>
      <w:r w:rsidRPr="00BF53D1">
        <w:rPr>
          <w:rFonts w:asciiTheme="majorBidi" w:hAnsiTheme="majorBidi" w:cstheme="majorBidi"/>
          <w:sz w:val="32"/>
          <w:szCs w:val="32"/>
          <w:cs/>
        </w:rPr>
        <w:t xml:space="preserve">ล้านบาท </w:t>
      </w:r>
      <w:r w:rsidRPr="00BF53D1">
        <w:rPr>
          <w:rFonts w:asciiTheme="majorBidi" w:hAnsiTheme="majorBidi" w:cstheme="majorBidi" w:hint="cs"/>
          <w:sz w:val="32"/>
          <w:szCs w:val="32"/>
          <w:cs/>
        </w:rPr>
        <w:t>และ</w:t>
      </w:r>
      <w:r w:rsidRPr="00BF53D1">
        <w:rPr>
          <w:rFonts w:asciiTheme="majorBidi" w:hAnsiTheme="majorBidi" w:cstheme="majorBidi"/>
          <w:sz w:val="32"/>
          <w:szCs w:val="32"/>
          <w:cs/>
        </w:rPr>
        <w:t xml:space="preserve">อัตราดอกเบี้ยอ้างอิงอัตราดอกเบี้ยจากเงินกู้ยืมสำหรับลูกค้ารายใหญ่ชั้นดีประเภทเงินกู้แบบมีระยะเวลา </w:t>
      </w:r>
      <w:r w:rsidRPr="00BF53D1">
        <w:rPr>
          <w:rFonts w:asciiTheme="majorBidi" w:hAnsiTheme="majorBidi" w:cstheme="majorBidi"/>
          <w:spacing w:val="-8"/>
          <w:sz w:val="32"/>
          <w:szCs w:val="32"/>
          <w:cs/>
        </w:rPr>
        <w:t>(</w:t>
      </w:r>
      <w:r w:rsidRPr="00BF53D1">
        <w:rPr>
          <w:rFonts w:asciiTheme="majorBidi" w:hAnsiTheme="majorBidi" w:cstheme="majorBidi"/>
          <w:spacing w:val="-8"/>
          <w:sz w:val="32"/>
          <w:szCs w:val="32"/>
        </w:rPr>
        <w:t xml:space="preserve">Minimum Loan Rate: MLR) + </w:t>
      </w:r>
      <w:r w:rsidRPr="00BF53D1">
        <w:rPr>
          <w:rFonts w:asciiTheme="majorBidi" w:hAnsiTheme="majorBidi" w:cstheme="majorBidi"/>
          <w:spacing w:val="-8"/>
          <w:sz w:val="32"/>
          <w:szCs w:val="32"/>
          <w:cs/>
        </w:rPr>
        <w:t>ร้อยละ</w:t>
      </w:r>
      <w:r w:rsidRPr="00BF53D1">
        <w:rPr>
          <w:rFonts w:asciiTheme="majorBidi" w:hAnsiTheme="majorBidi" w:cstheme="majorBidi"/>
          <w:spacing w:val="-8"/>
          <w:sz w:val="32"/>
          <w:szCs w:val="32"/>
        </w:rPr>
        <w:t> </w:t>
      </w:r>
      <w:r w:rsidR="00973B7F" w:rsidRPr="00973B7F">
        <w:rPr>
          <w:rFonts w:asciiTheme="majorBidi" w:hAnsiTheme="majorBidi" w:cstheme="majorBidi"/>
          <w:spacing w:val="-8"/>
          <w:sz w:val="32"/>
          <w:szCs w:val="32"/>
        </w:rPr>
        <w:t>3</w:t>
      </w:r>
      <w:r w:rsidRPr="00BF53D1">
        <w:rPr>
          <w:rFonts w:asciiTheme="majorBidi" w:hAnsiTheme="majorBidi" w:cstheme="majorBidi"/>
          <w:spacing w:val="-8"/>
          <w:sz w:val="32"/>
          <w:szCs w:val="32"/>
        </w:rPr>
        <w:t>.</w:t>
      </w:r>
      <w:r w:rsidR="00973B7F" w:rsidRPr="00973B7F">
        <w:rPr>
          <w:rFonts w:asciiTheme="majorBidi" w:hAnsiTheme="majorBidi" w:cstheme="majorBidi"/>
          <w:spacing w:val="-8"/>
          <w:sz w:val="32"/>
          <w:szCs w:val="32"/>
        </w:rPr>
        <w:t>73</w:t>
      </w:r>
      <w:r w:rsidRPr="00BF53D1">
        <w:rPr>
          <w:rFonts w:asciiTheme="majorBidi" w:hAnsiTheme="majorBidi" w:cstheme="majorBidi"/>
          <w:spacing w:val="-8"/>
          <w:sz w:val="32"/>
          <w:szCs w:val="32"/>
        </w:rPr>
        <w:t xml:space="preserve"> </w:t>
      </w:r>
      <w:r w:rsidRPr="00BF53D1">
        <w:rPr>
          <w:rFonts w:asciiTheme="majorBidi" w:hAnsiTheme="majorBidi" w:cstheme="majorBidi"/>
          <w:spacing w:val="-8"/>
          <w:sz w:val="32"/>
          <w:szCs w:val="32"/>
          <w:cs/>
        </w:rPr>
        <w:t>ต่อปี หรือไม่ต่ำกว่าร้อยละ</w:t>
      </w:r>
      <w:r w:rsidRPr="00BF53D1">
        <w:rPr>
          <w:rFonts w:asciiTheme="majorBidi" w:hAnsiTheme="majorBidi" w:cstheme="majorBidi"/>
          <w:spacing w:val="-8"/>
          <w:sz w:val="32"/>
          <w:szCs w:val="32"/>
        </w:rPr>
        <w:t> </w:t>
      </w:r>
      <w:r w:rsidR="00973B7F" w:rsidRPr="00973B7F">
        <w:rPr>
          <w:rFonts w:asciiTheme="majorBidi" w:hAnsiTheme="majorBidi" w:cstheme="majorBidi"/>
          <w:spacing w:val="-8"/>
          <w:sz w:val="32"/>
          <w:szCs w:val="32"/>
        </w:rPr>
        <w:t>11</w:t>
      </w:r>
      <w:r w:rsidRPr="00BF53D1">
        <w:rPr>
          <w:rFonts w:asciiTheme="majorBidi" w:hAnsiTheme="majorBidi" w:cstheme="majorBidi"/>
          <w:spacing w:val="-8"/>
          <w:sz w:val="32"/>
          <w:szCs w:val="32"/>
        </w:rPr>
        <w:t>.</w:t>
      </w:r>
      <w:r w:rsidR="00973B7F" w:rsidRPr="00973B7F">
        <w:rPr>
          <w:rFonts w:asciiTheme="majorBidi" w:hAnsiTheme="majorBidi" w:cstheme="majorBidi"/>
          <w:spacing w:val="-8"/>
          <w:sz w:val="32"/>
          <w:szCs w:val="32"/>
        </w:rPr>
        <w:t>00</w:t>
      </w:r>
      <w:r w:rsidRPr="00BF53D1">
        <w:rPr>
          <w:rFonts w:asciiTheme="majorBidi" w:hAnsiTheme="majorBidi" w:cstheme="majorBidi"/>
          <w:spacing w:val="-8"/>
          <w:sz w:val="32"/>
          <w:szCs w:val="32"/>
        </w:rPr>
        <w:t xml:space="preserve"> </w:t>
      </w:r>
      <w:r w:rsidRPr="00BF53D1">
        <w:rPr>
          <w:rFonts w:asciiTheme="majorBidi" w:hAnsiTheme="majorBidi" w:cstheme="majorBidi"/>
          <w:spacing w:val="-8"/>
          <w:sz w:val="32"/>
          <w:szCs w:val="32"/>
          <w:cs/>
        </w:rPr>
        <w:t xml:space="preserve">ต่อปี </w:t>
      </w:r>
      <w:r w:rsidR="0021224B" w:rsidRPr="00BF53D1">
        <w:rPr>
          <w:rFonts w:asciiTheme="majorBidi" w:hAnsiTheme="majorBidi" w:cstheme="majorBidi" w:hint="cs"/>
          <w:spacing w:val="-8"/>
          <w:sz w:val="32"/>
          <w:szCs w:val="32"/>
          <w:cs/>
        </w:rPr>
        <w:t>เงินกู้ยืม</w:t>
      </w:r>
      <w:r w:rsidR="00B63954" w:rsidRPr="00BF53D1">
        <w:rPr>
          <w:rFonts w:asciiTheme="majorBidi" w:hAnsiTheme="majorBidi" w:cstheme="majorBidi" w:hint="cs"/>
          <w:spacing w:val="-8"/>
          <w:sz w:val="32"/>
          <w:szCs w:val="32"/>
          <w:cs/>
        </w:rPr>
        <w:t>ระยะยาวอื่น</w:t>
      </w:r>
      <w:r w:rsidR="0021224B" w:rsidRPr="00BF53D1">
        <w:rPr>
          <w:rFonts w:asciiTheme="majorBidi" w:hAnsiTheme="majorBidi" w:cstheme="majorBidi" w:hint="cs"/>
          <w:spacing w:val="-8"/>
          <w:sz w:val="32"/>
          <w:szCs w:val="32"/>
          <w:cs/>
        </w:rPr>
        <w:t>ดังกล่าวค้ำประกัน</w:t>
      </w:r>
      <w:r w:rsidR="0021224B" w:rsidRPr="00BF53D1">
        <w:rPr>
          <w:rFonts w:asciiTheme="majorBidi" w:hAnsiTheme="majorBidi" w:cstheme="majorBidi" w:hint="cs"/>
          <w:spacing w:val="2"/>
          <w:sz w:val="32"/>
          <w:szCs w:val="32"/>
          <w:cs/>
        </w:rPr>
        <w:t xml:space="preserve">โดยห้องชุดของบริษัท จำนวน </w:t>
      </w:r>
      <w:r w:rsidR="00973B7F" w:rsidRPr="00973B7F">
        <w:rPr>
          <w:rFonts w:asciiTheme="majorBidi" w:hAnsiTheme="majorBidi" w:cstheme="majorBidi"/>
          <w:spacing w:val="2"/>
          <w:sz w:val="32"/>
          <w:szCs w:val="32"/>
        </w:rPr>
        <w:t>2</w:t>
      </w:r>
      <w:r w:rsidR="0021224B" w:rsidRPr="00BF53D1">
        <w:rPr>
          <w:rFonts w:asciiTheme="majorBidi" w:hAnsiTheme="majorBidi" w:cstheme="majorBidi"/>
          <w:spacing w:val="2"/>
          <w:sz w:val="32"/>
          <w:szCs w:val="32"/>
        </w:rPr>
        <w:t xml:space="preserve"> </w:t>
      </w:r>
      <w:r w:rsidR="0021224B" w:rsidRPr="00BF53D1">
        <w:rPr>
          <w:rFonts w:asciiTheme="majorBidi" w:hAnsiTheme="majorBidi" w:cstheme="majorBidi" w:hint="cs"/>
          <w:spacing w:val="2"/>
          <w:sz w:val="32"/>
          <w:szCs w:val="32"/>
          <w:cs/>
        </w:rPr>
        <w:t xml:space="preserve">โครงการ ห้องชุดของบริษัทย่อย จำนวน </w:t>
      </w:r>
      <w:r w:rsidR="00973B7F" w:rsidRPr="00973B7F">
        <w:rPr>
          <w:rFonts w:asciiTheme="majorBidi" w:hAnsiTheme="majorBidi" w:cstheme="majorBidi"/>
          <w:spacing w:val="2"/>
          <w:sz w:val="32"/>
          <w:szCs w:val="32"/>
        </w:rPr>
        <w:t>1</w:t>
      </w:r>
      <w:r w:rsidR="0021224B" w:rsidRPr="00BF53D1">
        <w:rPr>
          <w:rFonts w:asciiTheme="majorBidi" w:hAnsiTheme="majorBidi" w:cstheme="majorBidi"/>
          <w:spacing w:val="2"/>
          <w:sz w:val="32"/>
          <w:szCs w:val="32"/>
        </w:rPr>
        <w:t xml:space="preserve"> </w:t>
      </w:r>
      <w:r w:rsidR="0021224B" w:rsidRPr="00BF53D1">
        <w:rPr>
          <w:rFonts w:asciiTheme="majorBidi" w:hAnsiTheme="majorBidi" w:cstheme="majorBidi" w:hint="cs"/>
          <w:spacing w:val="2"/>
          <w:sz w:val="32"/>
          <w:szCs w:val="32"/>
          <w:cs/>
        </w:rPr>
        <w:t>โครงการและที่ดินพร้อม</w:t>
      </w:r>
      <w:r w:rsidR="0021224B" w:rsidRPr="00BF53D1">
        <w:rPr>
          <w:rFonts w:asciiTheme="majorBidi" w:hAnsiTheme="majorBidi" w:cstheme="majorBidi" w:hint="cs"/>
          <w:spacing w:val="-8"/>
          <w:sz w:val="32"/>
          <w:szCs w:val="32"/>
          <w:cs/>
        </w:rPr>
        <w:t>สิ่งปลูกสร้างของบริษัทที่เกี่ยวข้องกัน นอกจากนี้ กรรมการบริษัทได้ค้ำประกันในนามส่วนบุคคลเต็มจำนวน</w:t>
      </w:r>
      <w:r w:rsidR="0021224B" w:rsidRPr="00BF53D1">
        <w:rPr>
          <w:rFonts w:asciiTheme="majorBidi" w:hAnsiTheme="majorBidi" w:cstheme="majorBidi"/>
          <w:spacing w:val="-6"/>
          <w:sz w:val="32"/>
          <w:szCs w:val="32"/>
        </w:rPr>
        <w:t xml:space="preserve"> </w:t>
      </w:r>
      <w:r w:rsidRPr="00BF53D1">
        <w:rPr>
          <w:rFonts w:asciiTheme="majorBidi" w:hAnsiTheme="majorBidi" w:cstheme="majorBidi"/>
          <w:spacing w:val="-6"/>
          <w:sz w:val="32"/>
          <w:szCs w:val="32"/>
          <w:cs/>
        </w:rPr>
        <w:t>โดยเงินกู้ยืมระยะยาวอื่น</w:t>
      </w:r>
      <w:r w:rsidRPr="00BF53D1">
        <w:rPr>
          <w:rFonts w:asciiTheme="majorBidi" w:hAnsiTheme="majorBidi" w:cstheme="majorBidi"/>
          <w:sz w:val="32"/>
          <w:szCs w:val="32"/>
          <w:cs/>
        </w:rPr>
        <w:t xml:space="preserve">ดังกล่าวครบกำหนดชำระภายในปี </w:t>
      </w:r>
      <w:r w:rsidR="00973B7F" w:rsidRPr="00973B7F">
        <w:rPr>
          <w:rFonts w:asciiTheme="majorBidi" w:hAnsiTheme="majorBidi" w:cstheme="majorBidi"/>
          <w:sz w:val="32"/>
          <w:szCs w:val="32"/>
        </w:rPr>
        <w:t>2569</w:t>
      </w:r>
      <w:r w:rsidR="000A270B" w:rsidRPr="00BF53D1">
        <w:rPr>
          <w:rFonts w:asciiTheme="majorBidi" w:hAnsiTheme="majorBidi" w:cstheme="majorBidi"/>
          <w:sz w:val="28"/>
          <w:szCs w:val="28"/>
        </w:rPr>
        <w:t xml:space="preserve"> </w:t>
      </w:r>
      <w:r w:rsidR="000A270B" w:rsidRPr="00BF53D1">
        <w:rPr>
          <w:rFonts w:asciiTheme="majorBidi" w:hAnsiTheme="majorBidi" w:cstheme="majorBidi" w:hint="cs"/>
          <w:spacing w:val="-6"/>
          <w:sz w:val="32"/>
          <w:szCs w:val="32"/>
          <w:cs/>
        </w:rPr>
        <w:t>อย่างไรก็ตาม</w:t>
      </w:r>
      <w:r w:rsidR="000A270B" w:rsidRPr="00BF53D1">
        <w:rPr>
          <w:rFonts w:asciiTheme="majorBidi" w:hAnsiTheme="majorBidi" w:cstheme="majorBidi"/>
          <w:spacing w:val="-6"/>
          <w:sz w:val="32"/>
          <w:szCs w:val="32"/>
          <w:cs/>
        </w:rPr>
        <w:t xml:space="preserve"> </w:t>
      </w:r>
      <w:r w:rsidR="000A270B" w:rsidRPr="00BF53D1">
        <w:rPr>
          <w:rFonts w:asciiTheme="majorBidi" w:hAnsiTheme="majorBidi" w:cstheme="majorBidi" w:hint="cs"/>
          <w:spacing w:val="-6"/>
          <w:sz w:val="32"/>
          <w:szCs w:val="32"/>
          <w:cs/>
        </w:rPr>
        <w:t>บริษัทได้ชำระคืนเงินกู้ยืมระยะยาวอื่นแล้วทั้งจำนวน</w:t>
      </w:r>
      <w:r w:rsidR="00793074" w:rsidRPr="00BF53D1">
        <w:rPr>
          <w:rFonts w:asciiTheme="majorBidi" w:hAnsiTheme="majorBidi" w:cstheme="majorBidi" w:hint="cs"/>
          <w:spacing w:val="-8"/>
          <w:sz w:val="32"/>
          <w:szCs w:val="32"/>
          <w:cs/>
        </w:rPr>
        <w:t xml:space="preserve">เมื่อวันที่ </w:t>
      </w:r>
      <w:r w:rsidR="00973B7F" w:rsidRPr="00973B7F">
        <w:rPr>
          <w:rFonts w:asciiTheme="majorBidi" w:hAnsiTheme="majorBidi" w:cstheme="majorBidi"/>
          <w:spacing w:val="-8"/>
          <w:sz w:val="32"/>
          <w:szCs w:val="32"/>
        </w:rPr>
        <w:t>26</w:t>
      </w:r>
      <w:r w:rsidR="00793074" w:rsidRPr="00BF53D1">
        <w:rPr>
          <w:rFonts w:asciiTheme="majorBidi" w:hAnsiTheme="majorBidi" w:cstheme="majorBidi"/>
          <w:spacing w:val="-8"/>
          <w:sz w:val="32"/>
          <w:szCs w:val="32"/>
        </w:rPr>
        <w:t xml:space="preserve"> </w:t>
      </w:r>
      <w:r w:rsidR="00793074" w:rsidRPr="00BF53D1">
        <w:rPr>
          <w:rFonts w:asciiTheme="majorBidi" w:hAnsiTheme="majorBidi" w:cstheme="majorBidi" w:hint="cs"/>
          <w:spacing w:val="-8"/>
          <w:sz w:val="32"/>
          <w:szCs w:val="32"/>
          <w:cs/>
        </w:rPr>
        <w:t>ธันวาคม</w:t>
      </w:r>
      <w:r w:rsidR="00793074" w:rsidRPr="00BF53D1">
        <w:rPr>
          <w:rFonts w:asciiTheme="majorBidi" w:hAnsiTheme="majorBidi" w:cstheme="majorBidi"/>
          <w:spacing w:val="-8"/>
          <w:sz w:val="32"/>
          <w:szCs w:val="32"/>
        </w:rPr>
        <w:t xml:space="preserve"> </w:t>
      </w:r>
      <w:r w:rsidR="00973B7F" w:rsidRPr="00973B7F">
        <w:rPr>
          <w:rFonts w:asciiTheme="majorBidi" w:hAnsiTheme="majorBidi" w:cstheme="majorBidi"/>
          <w:spacing w:val="-8"/>
          <w:sz w:val="32"/>
          <w:szCs w:val="32"/>
        </w:rPr>
        <w:t>2567</w:t>
      </w:r>
      <w:r w:rsidR="000A270B" w:rsidRPr="00BF53D1">
        <w:rPr>
          <w:rFonts w:asciiTheme="majorBidi" w:hAnsiTheme="majorBidi" w:cstheme="majorBidi"/>
          <w:spacing w:val="-6"/>
          <w:sz w:val="32"/>
          <w:szCs w:val="32"/>
          <w:cs/>
        </w:rPr>
        <w:t xml:space="preserve"> </w:t>
      </w:r>
      <w:r w:rsidR="000A270B" w:rsidRPr="00BF53D1">
        <w:rPr>
          <w:rFonts w:asciiTheme="majorBidi" w:hAnsiTheme="majorBidi" w:cstheme="majorBidi" w:hint="cs"/>
          <w:spacing w:val="-6"/>
          <w:sz w:val="32"/>
          <w:szCs w:val="32"/>
          <w:cs/>
        </w:rPr>
        <w:t>และดำเนินการไถ่ถอนหลักประกันเรียบร้อยแล้ว</w:t>
      </w:r>
    </w:p>
    <w:p w14:paraId="03D0B67D" w14:textId="013F5D9E" w:rsidR="0080108F" w:rsidRPr="00BF53D1" w:rsidRDefault="0080108F" w:rsidP="0080108F">
      <w:pPr>
        <w:spacing w:before="240"/>
        <w:ind w:left="547" w:right="-14"/>
        <w:jc w:val="thaiDistribute"/>
        <w:rPr>
          <w:rFonts w:ascii="Angsana New" w:hAnsi="Angsana New" w:cs="Angsana New"/>
          <w:spacing w:val="2"/>
          <w:sz w:val="32"/>
          <w:szCs w:val="32"/>
        </w:rPr>
      </w:pPr>
      <w:r w:rsidRPr="00BF53D1">
        <w:rPr>
          <w:rFonts w:ascii="Angsana New" w:hAnsi="Angsana New" w:cs="Angsana New" w:hint="cs"/>
          <w:spacing w:val="2"/>
          <w:sz w:val="32"/>
          <w:szCs w:val="32"/>
          <w:cs/>
        </w:rPr>
        <w:t xml:space="preserve">ในระหว่างปีสิ้นสุดวันที่ </w:t>
      </w:r>
      <w:r w:rsidR="00973B7F" w:rsidRPr="00973B7F">
        <w:rPr>
          <w:rFonts w:ascii="Angsana New" w:hAnsi="Angsana New" w:cs="Angsana New"/>
          <w:spacing w:val="2"/>
          <w:sz w:val="32"/>
          <w:szCs w:val="32"/>
        </w:rPr>
        <w:t>31</w:t>
      </w:r>
      <w:r w:rsidRPr="00BF53D1">
        <w:rPr>
          <w:rFonts w:ascii="Angsana New" w:hAnsi="Angsana New" w:cs="Angsana New"/>
          <w:spacing w:val="2"/>
          <w:sz w:val="32"/>
          <w:szCs w:val="32"/>
        </w:rPr>
        <w:t xml:space="preserve"> </w:t>
      </w:r>
      <w:r w:rsidRPr="00BF53D1">
        <w:rPr>
          <w:rFonts w:ascii="Angsana New" w:hAnsi="Angsana New" w:cs="Angsana New" w:hint="cs"/>
          <w:spacing w:val="2"/>
          <w:sz w:val="32"/>
          <w:szCs w:val="32"/>
          <w:cs/>
        </w:rPr>
        <w:t xml:space="preserve">ธันวาคม </w:t>
      </w:r>
      <w:r w:rsidR="00973B7F" w:rsidRPr="00973B7F">
        <w:rPr>
          <w:rFonts w:ascii="Angsana New" w:hAnsi="Angsana New" w:cs="Angsana New"/>
          <w:spacing w:val="2"/>
          <w:sz w:val="32"/>
          <w:szCs w:val="32"/>
        </w:rPr>
        <w:t>2567</w:t>
      </w:r>
      <w:r w:rsidRPr="00BF53D1">
        <w:rPr>
          <w:rFonts w:ascii="Angsana New" w:hAnsi="Angsana New" w:cs="Angsana New" w:hint="cs"/>
          <w:spacing w:val="2"/>
          <w:sz w:val="32"/>
          <w:szCs w:val="32"/>
          <w:cs/>
        </w:rPr>
        <w:t xml:space="preserve"> บริษัทได้มีการขอ</w:t>
      </w:r>
      <w:r w:rsidR="00441748" w:rsidRPr="00BF53D1">
        <w:rPr>
          <w:rFonts w:ascii="Angsana New" w:hAnsi="Angsana New" w:cs="Angsana New" w:hint="cs"/>
          <w:spacing w:val="2"/>
          <w:sz w:val="32"/>
          <w:szCs w:val="32"/>
          <w:cs/>
        </w:rPr>
        <w:t>ปรับลดดอกเบี้ย</w:t>
      </w:r>
      <w:r w:rsidR="00406608" w:rsidRPr="00BF53D1">
        <w:rPr>
          <w:rFonts w:ascii="Angsana New" w:hAnsi="Angsana New" w:cs="Angsana New" w:hint="cs"/>
          <w:spacing w:val="2"/>
          <w:sz w:val="32"/>
          <w:szCs w:val="32"/>
          <w:cs/>
        </w:rPr>
        <w:t xml:space="preserve">เป็นร้อยละ </w:t>
      </w:r>
      <w:r w:rsidR="00973B7F" w:rsidRPr="00973B7F">
        <w:rPr>
          <w:rFonts w:ascii="Angsana New" w:hAnsi="Angsana New" w:cs="Angsana New"/>
          <w:spacing w:val="2"/>
          <w:sz w:val="32"/>
          <w:szCs w:val="32"/>
        </w:rPr>
        <w:t>3</w:t>
      </w:r>
      <w:r w:rsidR="00406608" w:rsidRPr="00BF53D1">
        <w:rPr>
          <w:rFonts w:ascii="Angsana New" w:hAnsi="Angsana New" w:cs="Angsana New"/>
          <w:spacing w:val="2"/>
          <w:sz w:val="32"/>
          <w:szCs w:val="32"/>
        </w:rPr>
        <w:t xml:space="preserve"> </w:t>
      </w:r>
      <w:r w:rsidR="00406608" w:rsidRPr="00BF53D1">
        <w:rPr>
          <w:rFonts w:ascii="Angsana New" w:hAnsi="Angsana New" w:cs="Angsana New" w:hint="cs"/>
          <w:spacing w:val="2"/>
          <w:sz w:val="32"/>
          <w:szCs w:val="32"/>
          <w:cs/>
        </w:rPr>
        <w:t xml:space="preserve">ต่อปี จากร้อยละ </w:t>
      </w:r>
      <w:r w:rsidR="00973B7F" w:rsidRPr="00973B7F">
        <w:rPr>
          <w:rFonts w:ascii="Angsana New" w:hAnsi="Angsana New" w:cs="Angsana New"/>
          <w:spacing w:val="2"/>
          <w:sz w:val="32"/>
          <w:szCs w:val="32"/>
        </w:rPr>
        <w:t>7</w:t>
      </w:r>
      <w:r w:rsidR="00406608" w:rsidRPr="00BF53D1">
        <w:rPr>
          <w:rFonts w:ascii="Angsana New" w:hAnsi="Angsana New" w:cs="Angsana New"/>
          <w:spacing w:val="2"/>
          <w:sz w:val="32"/>
          <w:szCs w:val="32"/>
        </w:rPr>
        <w:t xml:space="preserve"> </w:t>
      </w:r>
      <w:r w:rsidR="00406608" w:rsidRPr="00BF53D1">
        <w:rPr>
          <w:rFonts w:ascii="Angsana New" w:hAnsi="Angsana New" w:cs="Angsana New" w:hint="cs"/>
          <w:spacing w:val="2"/>
          <w:sz w:val="32"/>
          <w:szCs w:val="32"/>
          <w:cs/>
        </w:rPr>
        <w:t xml:space="preserve">ต่อปี </w:t>
      </w:r>
      <w:r w:rsidRPr="00BF53D1">
        <w:rPr>
          <w:rFonts w:ascii="Angsana New" w:hAnsi="Angsana New" w:cs="Angsana New" w:hint="cs"/>
          <w:spacing w:val="2"/>
          <w:sz w:val="32"/>
          <w:szCs w:val="32"/>
          <w:cs/>
        </w:rPr>
        <w:t>ของตั๋วสัญญาใช้เงิน</w:t>
      </w:r>
      <w:r w:rsidR="008A2BC3" w:rsidRPr="00BF53D1">
        <w:rPr>
          <w:rFonts w:ascii="Angsana New" w:hAnsi="Angsana New" w:cs="Angsana New" w:hint="cs"/>
          <w:spacing w:val="2"/>
          <w:sz w:val="32"/>
          <w:szCs w:val="32"/>
          <w:cs/>
        </w:rPr>
        <w:t>ระยะยาวกับบริษัทอื่น</w:t>
      </w:r>
      <w:r w:rsidRPr="00BF53D1">
        <w:rPr>
          <w:rFonts w:ascii="Angsana New" w:hAnsi="Angsana New" w:cs="Angsana New" w:hint="cs"/>
          <w:spacing w:val="2"/>
          <w:sz w:val="32"/>
          <w:szCs w:val="32"/>
          <w:cs/>
        </w:rPr>
        <w:t xml:space="preserve">จำนวน </w:t>
      </w:r>
      <w:r w:rsidR="00973B7F" w:rsidRPr="00973B7F">
        <w:rPr>
          <w:rFonts w:ascii="Angsana New" w:hAnsi="Angsana New" w:cs="Angsana New"/>
          <w:spacing w:val="2"/>
          <w:sz w:val="32"/>
          <w:szCs w:val="32"/>
        </w:rPr>
        <w:t>55</w:t>
      </w:r>
      <w:r w:rsidR="009D1594" w:rsidRPr="00BF53D1">
        <w:rPr>
          <w:rFonts w:ascii="Angsana New" w:hAnsi="Angsana New" w:cs="Angsana New"/>
          <w:spacing w:val="2"/>
          <w:sz w:val="32"/>
          <w:szCs w:val="32"/>
        </w:rPr>
        <w:t>.</w:t>
      </w:r>
      <w:r w:rsidR="00973B7F" w:rsidRPr="00973B7F">
        <w:rPr>
          <w:rFonts w:ascii="Angsana New" w:hAnsi="Angsana New" w:cs="Angsana New"/>
          <w:spacing w:val="2"/>
          <w:sz w:val="32"/>
          <w:szCs w:val="32"/>
        </w:rPr>
        <w:t>00</w:t>
      </w:r>
      <w:r w:rsidRPr="00BF53D1">
        <w:rPr>
          <w:rFonts w:ascii="Angsana New" w:hAnsi="Angsana New" w:cs="Angsana New"/>
          <w:spacing w:val="2"/>
          <w:sz w:val="32"/>
          <w:szCs w:val="32"/>
        </w:rPr>
        <w:t xml:space="preserve"> </w:t>
      </w:r>
      <w:r w:rsidRPr="00BF53D1">
        <w:rPr>
          <w:rFonts w:ascii="Angsana New" w:hAnsi="Angsana New" w:cs="Angsana New" w:hint="cs"/>
          <w:spacing w:val="2"/>
          <w:sz w:val="32"/>
          <w:szCs w:val="32"/>
          <w:cs/>
        </w:rPr>
        <w:t>ล้านบาท</w:t>
      </w:r>
      <w:r w:rsidR="00072F23" w:rsidRPr="00BF53D1">
        <w:rPr>
          <w:rFonts w:ascii="Angsana New" w:hAnsi="Angsana New" w:cs="Angsana New" w:hint="cs"/>
          <w:spacing w:val="2"/>
          <w:sz w:val="32"/>
          <w:szCs w:val="32"/>
          <w:cs/>
        </w:rPr>
        <w:t xml:space="preserve"> โดยมีผลตั้งแต่วันที่ </w:t>
      </w:r>
      <w:r w:rsidR="00973B7F" w:rsidRPr="00973B7F">
        <w:rPr>
          <w:rFonts w:ascii="Angsana New" w:hAnsi="Angsana New" w:cs="Angsana New"/>
          <w:spacing w:val="2"/>
          <w:sz w:val="32"/>
          <w:szCs w:val="32"/>
        </w:rPr>
        <w:t>1</w:t>
      </w:r>
      <w:r w:rsidR="00072F23" w:rsidRPr="00BF53D1">
        <w:rPr>
          <w:rFonts w:ascii="Angsana New" w:hAnsi="Angsana New" w:cs="Angsana New" w:hint="cs"/>
          <w:spacing w:val="2"/>
          <w:sz w:val="32"/>
          <w:szCs w:val="32"/>
          <w:cs/>
        </w:rPr>
        <w:t xml:space="preserve"> พฤศจิกายน </w:t>
      </w:r>
      <w:r w:rsidR="00973B7F" w:rsidRPr="00973B7F">
        <w:rPr>
          <w:rFonts w:ascii="Angsana New" w:hAnsi="Angsana New" w:cs="Angsana New"/>
          <w:spacing w:val="2"/>
          <w:sz w:val="32"/>
          <w:szCs w:val="32"/>
        </w:rPr>
        <w:t>2567</w:t>
      </w:r>
      <w:r w:rsidR="00406608" w:rsidRPr="00BF53D1">
        <w:rPr>
          <w:rFonts w:ascii="Angsana New" w:hAnsi="Angsana New" w:cs="Angsana New"/>
          <w:spacing w:val="2"/>
          <w:sz w:val="32"/>
          <w:szCs w:val="32"/>
        </w:rPr>
        <w:t xml:space="preserve"> </w:t>
      </w:r>
      <w:r w:rsidR="00B63954" w:rsidRPr="00BF53D1">
        <w:rPr>
          <w:rFonts w:ascii="Angsana New" w:hAnsi="Angsana New" w:cs="Angsana New" w:hint="cs"/>
          <w:spacing w:val="2"/>
          <w:sz w:val="32"/>
          <w:szCs w:val="32"/>
          <w:cs/>
        </w:rPr>
        <w:t>เป็นต้นไป</w:t>
      </w:r>
      <w:r w:rsidRPr="00BF53D1">
        <w:rPr>
          <w:rFonts w:ascii="Angsana New" w:hAnsi="Angsana New" w:cs="Angsana New" w:hint="cs"/>
          <w:spacing w:val="2"/>
          <w:sz w:val="32"/>
          <w:szCs w:val="32"/>
          <w:cs/>
        </w:rPr>
        <w:t xml:space="preserve"> ตามบันทึกข้อตกลง</w:t>
      </w:r>
      <w:r w:rsidR="00072F23" w:rsidRPr="00BF53D1">
        <w:rPr>
          <w:rFonts w:ascii="Angsana New" w:hAnsi="Angsana New" w:cs="Angsana New" w:hint="cs"/>
          <w:spacing w:val="2"/>
          <w:sz w:val="32"/>
          <w:szCs w:val="32"/>
          <w:cs/>
        </w:rPr>
        <w:t>เพิ่มเติม</w:t>
      </w:r>
      <w:r w:rsidRPr="00BF53D1">
        <w:rPr>
          <w:rFonts w:ascii="Angsana New" w:hAnsi="Angsana New" w:cs="Angsana New" w:hint="cs"/>
          <w:spacing w:val="2"/>
          <w:sz w:val="32"/>
          <w:szCs w:val="32"/>
          <w:cs/>
        </w:rPr>
        <w:t xml:space="preserve">ลงวันที่ </w:t>
      </w:r>
      <w:r w:rsidR="00973B7F" w:rsidRPr="00973B7F">
        <w:rPr>
          <w:rFonts w:ascii="Angsana New" w:hAnsi="Angsana New" w:cs="Angsana New"/>
          <w:spacing w:val="2"/>
          <w:sz w:val="32"/>
          <w:szCs w:val="32"/>
        </w:rPr>
        <w:t>18</w:t>
      </w:r>
      <w:r w:rsidR="00A04695" w:rsidRPr="00BF53D1">
        <w:rPr>
          <w:rFonts w:ascii="Angsana New" w:hAnsi="Angsana New" w:cs="Angsana New" w:hint="cs"/>
          <w:spacing w:val="2"/>
          <w:sz w:val="32"/>
          <w:szCs w:val="32"/>
          <w:cs/>
        </w:rPr>
        <w:t xml:space="preserve"> พฤศจิกายน </w:t>
      </w:r>
      <w:r w:rsidR="00973B7F" w:rsidRPr="00973B7F">
        <w:rPr>
          <w:rFonts w:ascii="Angsana New" w:hAnsi="Angsana New" w:cs="Angsana New"/>
          <w:spacing w:val="2"/>
          <w:sz w:val="32"/>
          <w:szCs w:val="32"/>
        </w:rPr>
        <w:t>2567</w:t>
      </w:r>
      <w:r w:rsidRPr="00BF53D1">
        <w:rPr>
          <w:rFonts w:ascii="Angsana New" w:hAnsi="Angsana New" w:cs="Angsana New"/>
          <w:spacing w:val="2"/>
          <w:sz w:val="32"/>
          <w:szCs w:val="32"/>
        </w:rPr>
        <w:t xml:space="preserve"> </w:t>
      </w:r>
    </w:p>
    <w:p w14:paraId="0489DA31" w14:textId="75256F94" w:rsidR="00D364EE" w:rsidRDefault="00A04695" w:rsidP="00D364EE">
      <w:pPr>
        <w:spacing w:before="240" w:after="120"/>
        <w:ind w:left="547" w:right="-14"/>
        <w:jc w:val="thaiDistribute"/>
        <w:rPr>
          <w:rFonts w:ascii="Angsana New" w:hAnsi="Angsana New" w:cs="Angsana New"/>
          <w:spacing w:val="2"/>
          <w:sz w:val="32"/>
          <w:szCs w:val="32"/>
          <w:cs/>
        </w:rPr>
      </w:pPr>
      <w:r w:rsidRPr="00BF53D1">
        <w:rPr>
          <w:rFonts w:ascii="Angsana New" w:hAnsi="Angsana New" w:cs="Angsana New" w:hint="cs"/>
          <w:spacing w:val="2"/>
          <w:sz w:val="32"/>
          <w:szCs w:val="32"/>
          <w:cs/>
        </w:rPr>
        <w:t>กลุ่ม</w:t>
      </w:r>
      <w:r w:rsidR="0080108F" w:rsidRPr="00BF53D1">
        <w:rPr>
          <w:rFonts w:ascii="Angsana New" w:hAnsi="Angsana New" w:cs="Angsana New" w:hint="cs"/>
          <w:spacing w:val="2"/>
          <w:sz w:val="32"/>
          <w:szCs w:val="32"/>
          <w:cs/>
        </w:rPr>
        <w:t>บริษัท</w:t>
      </w:r>
      <w:r w:rsidR="00CE169B" w:rsidRPr="00BF53D1">
        <w:rPr>
          <w:rFonts w:ascii="Angsana New" w:hAnsi="Angsana New" w:cs="Angsana New" w:hint="cs"/>
          <w:spacing w:val="2"/>
          <w:sz w:val="32"/>
          <w:szCs w:val="32"/>
          <w:cs/>
        </w:rPr>
        <w:t>และบริษัท</w:t>
      </w:r>
      <w:r w:rsidR="0080108F" w:rsidRPr="00BF53D1">
        <w:rPr>
          <w:rFonts w:ascii="Angsana New" w:hAnsi="Angsana New" w:cs="Angsana New" w:hint="cs"/>
          <w:spacing w:val="2"/>
          <w:sz w:val="32"/>
          <w:szCs w:val="32"/>
          <w:cs/>
        </w:rPr>
        <w:t>รับรู้</w:t>
      </w:r>
      <w:r w:rsidR="00CE169B" w:rsidRPr="00BF53D1">
        <w:rPr>
          <w:rFonts w:ascii="Angsana New" w:hAnsi="Angsana New" w:cs="Angsana New" w:hint="cs"/>
          <w:spacing w:val="2"/>
          <w:sz w:val="32"/>
          <w:szCs w:val="32"/>
          <w:cs/>
        </w:rPr>
        <w:t>กำไร</w:t>
      </w:r>
      <w:r w:rsidR="0080108F" w:rsidRPr="00BF53D1">
        <w:rPr>
          <w:rFonts w:ascii="Angsana New" w:hAnsi="Angsana New" w:cs="Angsana New" w:hint="cs"/>
          <w:spacing w:val="2"/>
          <w:sz w:val="32"/>
          <w:szCs w:val="32"/>
          <w:cs/>
        </w:rPr>
        <w:t xml:space="preserve">จากการเปลี่ยนแปลงเงื่อนไขใหม่ของหนี้สินทางการเงินที่วัดมูลค่าด้วยราคาทุนตัดจำหน่ายที่ไม่ถือเป็นการตัดรายการจากการขยายระยะเวลาชำระหนี้ เป็นจำนวนรวม </w:t>
      </w:r>
      <w:r w:rsidR="00973B7F" w:rsidRPr="00973B7F">
        <w:rPr>
          <w:rFonts w:ascii="Angsana New" w:hAnsi="Angsana New" w:cs="Angsana New"/>
          <w:spacing w:val="2"/>
          <w:sz w:val="32"/>
          <w:szCs w:val="32"/>
        </w:rPr>
        <w:t>3</w:t>
      </w:r>
      <w:r w:rsidR="00CE169B" w:rsidRPr="00BF53D1">
        <w:rPr>
          <w:rFonts w:ascii="Angsana New" w:hAnsi="Angsana New" w:cs="Angsana New"/>
          <w:spacing w:val="2"/>
          <w:sz w:val="32"/>
          <w:szCs w:val="32"/>
        </w:rPr>
        <w:t>.</w:t>
      </w:r>
      <w:r w:rsidR="00973B7F" w:rsidRPr="00973B7F">
        <w:rPr>
          <w:rFonts w:ascii="Angsana New" w:hAnsi="Angsana New" w:cs="Angsana New"/>
          <w:spacing w:val="2"/>
          <w:sz w:val="32"/>
          <w:szCs w:val="32"/>
        </w:rPr>
        <w:t>56</w:t>
      </w:r>
      <w:r w:rsidR="0080108F" w:rsidRPr="00BF53D1">
        <w:rPr>
          <w:rFonts w:ascii="Angsana New" w:hAnsi="Angsana New" w:cs="Angsana New"/>
          <w:spacing w:val="2"/>
          <w:sz w:val="32"/>
          <w:szCs w:val="32"/>
        </w:rPr>
        <w:t xml:space="preserve"> </w:t>
      </w:r>
      <w:r w:rsidR="0080108F" w:rsidRPr="00BF53D1">
        <w:rPr>
          <w:rFonts w:ascii="Angsana New" w:hAnsi="Angsana New" w:cs="Angsana New" w:hint="cs"/>
          <w:spacing w:val="2"/>
          <w:sz w:val="32"/>
          <w:szCs w:val="32"/>
          <w:cs/>
        </w:rPr>
        <w:t xml:space="preserve">ล้านบาท ในงบกำไรขาดทุนและกำไรขาดทุนเบ็ดเสร็จอื่นรวมและเฉพาะกิจการสำหรับปีสิ้นสุดวันที่ </w:t>
      </w:r>
      <w:r w:rsidR="00973B7F" w:rsidRPr="00973B7F">
        <w:rPr>
          <w:rFonts w:ascii="Angsana New" w:hAnsi="Angsana New" w:cs="Angsana New"/>
          <w:spacing w:val="2"/>
          <w:sz w:val="32"/>
          <w:szCs w:val="32"/>
        </w:rPr>
        <w:t>31</w:t>
      </w:r>
      <w:r w:rsidR="0080108F" w:rsidRPr="00BF53D1">
        <w:rPr>
          <w:rFonts w:ascii="Angsana New" w:hAnsi="Angsana New" w:cs="Angsana New"/>
          <w:spacing w:val="2"/>
          <w:sz w:val="32"/>
          <w:szCs w:val="32"/>
        </w:rPr>
        <w:t xml:space="preserve"> </w:t>
      </w:r>
      <w:r w:rsidR="0080108F" w:rsidRPr="00BF53D1">
        <w:rPr>
          <w:rFonts w:ascii="Angsana New" w:hAnsi="Angsana New" w:cs="Angsana New" w:hint="cs"/>
          <w:spacing w:val="2"/>
          <w:sz w:val="32"/>
          <w:szCs w:val="32"/>
          <w:cs/>
        </w:rPr>
        <w:t xml:space="preserve">ธันวาคม </w:t>
      </w:r>
      <w:r w:rsidR="00973B7F" w:rsidRPr="00973B7F">
        <w:rPr>
          <w:rFonts w:ascii="Angsana New" w:hAnsi="Angsana New" w:cs="Angsana New"/>
          <w:spacing w:val="2"/>
          <w:sz w:val="32"/>
          <w:szCs w:val="32"/>
        </w:rPr>
        <w:t>2567</w:t>
      </w:r>
      <w:r w:rsidR="0080108F" w:rsidRPr="00BF53D1">
        <w:rPr>
          <w:rFonts w:ascii="Angsana New" w:hAnsi="Angsana New" w:cs="Angsana New"/>
          <w:spacing w:val="2"/>
          <w:sz w:val="32"/>
          <w:szCs w:val="32"/>
        </w:rPr>
        <w:t xml:space="preserve"> </w:t>
      </w:r>
      <w:r w:rsidR="0080108F" w:rsidRPr="00BF53D1">
        <w:rPr>
          <w:rFonts w:ascii="Angsana New" w:hAnsi="Angsana New" w:cs="Angsana New" w:hint="cs"/>
          <w:spacing w:val="2"/>
          <w:sz w:val="32"/>
          <w:szCs w:val="32"/>
          <w:cs/>
        </w:rPr>
        <w:t xml:space="preserve">(ดูหมายเหตุข้อ </w:t>
      </w:r>
      <w:r w:rsidR="00973B7F" w:rsidRPr="00973B7F">
        <w:rPr>
          <w:rFonts w:ascii="Angsana New" w:hAnsi="Angsana New" w:cs="Angsana New"/>
          <w:spacing w:val="2"/>
          <w:sz w:val="32"/>
          <w:szCs w:val="32"/>
        </w:rPr>
        <w:t>32</w:t>
      </w:r>
      <w:r w:rsidR="0080108F" w:rsidRPr="00BF53D1">
        <w:rPr>
          <w:rFonts w:ascii="Angsana New" w:hAnsi="Angsana New" w:cs="Angsana New"/>
          <w:spacing w:val="2"/>
          <w:sz w:val="32"/>
          <w:szCs w:val="32"/>
        </w:rPr>
        <w:t>)</w:t>
      </w:r>
      <w:r w:rsidR="00C8205F" w:rsidRPr="00BF53D1">
        <w:rPr>
          <w:rFonts w:ascii="Angsana New" w:hAnsi="Angsana New" w:cs="Angsana New" w:hint="cs"/>
          <w:spacing w:val="2"/>
          <w:sz w:val="32"/>
          <w:szCs w:val="32"/>
          <w:cs/>
        </w:rPr>
        <w:t xml:space="preserve"> (</w:t>
      </w:r>
      <w:r w:rsidR="00973B7F" w:rsidRPr="00973B7F">
        <w:rPr>
          <w:rFonts w:ascii="Angsana New" w:hAnsi="Angsana New" w:cs="Angsana New"/>
          <w:spacing w:val="2"/>
          <w:sz w:val="32"/>
          <w:szCs w:val="32"/>
        </w:rPr>
        <w:t>2566</w:t>
      </w:r>
      <w:r w:rsidR="00C8205F" w:rsidRPr="00BF53D1">
        <w:rPr>
          <w:rFonts w:ascii="Angsana New" w:hAnsi="Angsana New" w:cs="Angsana New"/>
          <w:spacing w:val="2"/>
          <w:sz w:val="32"/>
          <w:szCs w:val="32"/>
        </w:rPr>
        <w:t xml:space="preserve">: </w:t>
      </w:r>
      <w:r w:rsidR="00C8205F" w:rsidRPr="00BF53D1">
        <w:rPr>
          <w:rFonts w:ascii="Angsana New" w:hAnsi="Angsana New" w:cs="Angsana New" w:hint="cs"/>
          <w:spacing w:val="2"/>
          <w:sz w:val="32"/>
          <w:szCs w:val="32"/>
          <w:cs/>
        </w:rPr>
        <w:t>ไม่มี)</w:t>
      </w:r>
      <w:r w:rsidR="00D364EE">
        <w:rPr>
          <w:rFonts w:ascii="Angsana New" w:hAnsi="Angsana New" w:cs="Angsana New"/>
          <w:spacing w:val="2"/>
          <w:sz w:val="32"/>
          <w:szCs w:val="32"/>
          <w:cs/>
        </w:rPr>
        <w:br w:type="page"/>
      </w:r>
    </w:p>
    <w:p w14:paraId="67F97F27" w14:textId="3BCC384C" w:rsidR="00CA7F0F" w:rsidRPr="00BF53D1" w:rsidRDefault="00973B7F" w:rsidP="00E51EE3">
      <w:pPr>
        <w:spacing w:before="360"/>
        <w:ind w:left="547" w:right="58" w:hanging="547"/>
        <w:jc w:val="thaiDistribute"/>
        <w:rPr>
          <w:rFonts w:ascii="Angsana New" w:hAnsi="Angsana New" w:cs="Angsana New"/>
          <w:b/>
          <w:bCs/>
          <w:sz w:val="32"/>
          <w:szCs w:val="32"/>
        </w:rPr>
      </w:pPr>
      <w:r w:rsidRPr="00973B7F">
        <w:rPr>
          <w:rFonts w:ascii="Angsana New" w:hAnsi="Angsana New" w:cs="Angsana New"/>
          <w:b/>
          <w:bCs/>
          <w:sz w:val="32"/>
          <w:szCs w:val="32"/>
        </w:rPr>
        <w:lastRenderedPageBreak/>
        <w:t>26</w:t>
      </w:r>
      <w:r w:rsidR="00CA7F0F" w:rsidRPr="00BF53D1">
        <w:rPr>
          <w:rFonts w:ascii="Angsana New" w:hAnsi="Angsana New" w:cs="Angsana New"/>
          <w:b/>
          <w:bCs/>
          <w:sz w:val="32"/>
          <w:szCs w:val="32"/>
        </w:rPr>
        <w:t>.</w:t>
      </w:r>
      <w:r w:rsidR="00CA7F0F" w:rsidRPr="00BF53D1">
        <w:rPr>
          <w:rFonts w:ascii="Angsana New" w:hAnsi="Angsana New" w:cs="Angsana New"/>
          <w:b/>
          <w:bCs/>
          <w:sz w:val="32"/>
          <w:szCs w:val="32"/>
        </w:rPr>
        <w:tab/>
      </w:r>
      <w:r w:rsidR="00CA7F0F" w:rsidRPr="00BF53D1">
        <w:rPr>
          <w:rFonts w:ascii="Angsana New" w:hAnsi="Angsana New" w:cs="Angsana New"/>
          <w:b/>
          <w:bCs/>
          <w:sz w:val="32"/>
          <w:szCs w:val="32"/>
          <w:cs/>
        </w:rPr>
        <w:t>หนี้สิน</w:t>
      </w:r>
      <w:r w:rsidR="00CA7F0F" w:rsidRPr="00BF53D1">
        <w:rPr>
          <w:rFonts w:ascii="Angsana New" w:hAnsi="Angsana New" w:cs="Angsana New" w:hint="cs"/>
          <w:b/>
          <w:bCs/>
          <w:sz w:val="32"/>
          <w:szCs w:val="32"/>
          <w:cs/>
        </w:rPr>
        <w:t>ตาม</w:t>
      </w:r>
      <w:r w:rsidR="00CA7F0F" w:rsidRPr="00BF53D1">
        <w:rPr>
          <w:rFonts w:ascii="Angsana New" w:hAnsi="Angsana New" w:cs="Angsana New"/>
          <w:b/>
          <w:bCs/>
          <w:sz w:val="32"/>
          <w:szCs w:val="32"/>
          <w:cs/>
        </w:rPr>
        <w:t>สัญญาเช่า</w:t>
      </w:r>
    </w:p>
    <w:p w14:paraId="698FFCA4" w14:textId="19CB6C36" w:rsidR="00CA7F0F" w:rsidRPr="00BF53D1" w:rsidRDefault="00CA7F0F" w:rsidP="00CA7F0F">
      <w:pPr>
        <w:spacing w:after="120"/>
        <w:ind w:firstLine="540"/>
        <w:rPr>
          <w:rFonts w:ascii="Angsana New" w:hAnsi="Angsana New" w:cs="Angsana New"/>
          <w:sz w:val="32"/>
          <w:szCs w:val="32"/>
          <w:rtl/>
          <w:cs/>
        </w:rPr>
      </w:pPr>
      <w:r w:rsidRPr="00BF53D1">
        <w:rPr>
          <w:rFonts w:ascii="Angsana New" w:hAnsi="Angsana New" w:cs="Angsana New"/>
          <w:sz w:val="32"/>
          <w:szCs w:val="32"/>
          <w:cs/>
        </w:rPr>
        <w:t>หนี้สิน</w:t>
      </w:r>
      <w:r w:rsidRPr="00BF53D1">
        <w:rPr>
          <w:rFonts w:ascii="Angsana New" w:hAnsi="Angsana New" w:cs="Angsana New" w:hint="cs"/>
          <w:sz w:val="32"/>
          <w:szCs w:val="32"/>
          <w:cs/>
        </w:rPr>
        <w:t>ตาม</w:t>
      </w:r>
      <w:r w:rsidRPr="00BF53D1">
        <w:rPr>
          <w:rFonts w:ascii="Angsana New" w:hAnsi="Angsana New" w:cs="Angsana New"/>
          <w:sz w:val="32"/>
          <w:szCs w:val="32"/>
          <w:cs/>
        </w:rPr>
        <w:t>สัญญาเช่</w:t>
      </w:r>
      <w:r w:rsidRPr="00BF53D1">
        <w:rPr>
          <w:rFonts w:ascii="Angsana New" w:hAnsi="Angsana New" w:cs="Angsana New" w:hint="cs"/>
          <w:sz w:val="32"/>
          <w:szCs w:val="32"/>
          <w:cs/>
        </w:rPr>
        <w:t>า</w:t>
      </w:r>
      <w:r w:rsidRPr="00BF53D1">
        <w:rPr>
          <w:rFonts w:ascii="Angsana New" w:hAnsi="Angsana New" w:cs="Angsana New"/>
          <w:sz w:val="32"/>
          <w:szCs w:val="32"/>
          <w:cs/>
        </w:rPr>
        <w:t xml:space="preserve"> ณ วันที่ </w:t>
      </w:r>
      <w:r w:rsidR="00973B7F" w:rsidRPr="00973B7F">
        <w:rPr>
          <w:rFonts w:ascii="Angsana New" w:hAnsi="Angsana New" w:cs="Angsana New"/>
          <w:sz w:val="32"/>
          <w:szCs w:val="32"/>
        </w:rPr>
        <w:t>31</w:t>
      </w:r>
      <w:r w:rsidRPr="00BF53D1">
        <w:rPr>
          <w:rFonts w:ascii="Angsana New" w:hAnsi="Angsana New" w:cs="Angsana New"/>
          <w:sz w:val="32"/>
          <w:szCs w:val="32"/>
          <w:rtl/>
          <w:cs/>
        </w:rPr>
        <w:t xml:space="preserve"> </w:t>
      </w:r>
      <w:r w:rsidRPr="00BF53D1">
        <w:rPr>
          <w:rFonts w:ascii="Angsana New" w:hAnsi="Angsana New" w:cs="Angsana New"/>
          <w:sz w:val="32"/>
          <w:szCs w:val="32"/>
          <w:cs/>
        </w:rPr>
        <w:t>ธันวาคม</w:t>
      </w:r>
      <w:r w:rsidRPr="00BF53D1">
        <w:rPr>
          <w:rFonts w:ascii="Angsana New" w:hAnsi="Angsana New" w:cs="Angsana New"/>
          <w:sz w:val="32"/>
          <w:szCs w:val="32"/>
        </w:rPr>
        <w:t xml:space="preserve"> </w:t>
      </w:r>
      <w:r w:rsidR="00973B7F" w:rsidRPr="00973B7F">
        <w:rPr>
          <w:rFonts w:ascii="Angsana New" w:hAnsi="Angsana New" w:cs="Angsana New"/>
          <w:sz w:val="32"/>
          <w:szCs w:val="32"/>
        </w:rPr>
        <w:t>2567</w:t>
      </w:r>
      <w:r w:rsidRPr="00BF53D1">
        <w:rPr>
          <w:rFonts w:ascii="Angsana New" w:hAnsi="Angsana New" w:cs="Angsana New"/>
          <w:sz w:val="32"/>
          <w:szCs w:val="32"/>
          <w:cs/>
        </w:rPr>
        <w:t xml:space="preserve"> และ</w:t>
      </w:r>
      <w:r w:rsidRPr="00BF53D1">
        <w:rPr>
          <w:rFonts w:ascii="Angsana New" w:hAnsi="Angsana New" w:cs="Angsana New"/>
          <w:sz w:val="32"/>
          <w:szCs w:val="32"/>
        </w:rPr>
        <w:t xml:space="preserve"> </w:t>
      </w:r>
      <w:r w:rsidR="00973B7F" w:rsidRPr="00973B7F">
        <w:rPr>
          <w:rFonts w:ascii="Angsana New" w:hAnsi="Angsana New" w:cs="Angsana New"/>
          <w:sz w:val="32"/>
          <w:szCs w:val="32"/>
        </w:rPr>
        <w:t>2566</w:t>
      </w:r>
      <w:r w:rsidRPr="00BF53D1">
        <w:rPr>
          <w:rFonts w:ascii="Angsana New" w:hAnsi="Angsana New" w:cs="Angsana New"/>
          <w:sz w:val="32"/>
          <w:szCs w:val="32"/>
        </w:rPr>
        <w:t xml:space="preserve"> </w:t>
      </w:r>
      <w:r w:rsidRPr="00BF53D1">
        <w:rPr>
          <w:rFonts w:ascii="Angsana New" w:hAnsi="Angsana New" w:cs="Angsana New"/>
          <w:sz w:val="32"/>
          <w:szCs w:val="32"/>
          <w:cs/>
        </w:rPr>
        <w:t>ประกอบด้วย</w:t>
      </w:r>
      <w:r w:rsidRPr="00BF53D1">
        <w:rPr>
          <w:rFonts w:ascii="Angsana New" w:hAnsi="Angsana New" w:cs="Angsana New"/>
          <w:sz w:val="32"/>
          <w:szCs w:val="32"/>
        </w:rPr>
        <w:t xml:space="preserve"> </w:t>
      </w:r>
    </w:p>
    <w:tbl>
      <w:tblPr>
        <w:tblW w:w="8631" w:type="dxa"/>
        <w:tblInd w:w="549" w:type="dxa"/>
        <w:tblLayout w:type="fixed"/>
        <w:tblCellMar>
          <w:left w:w="0" w:type="dxa"/>
          <w:right w:w="0" w:type="dxa"/>
        </w:tblCellMar>
        <w:tblLook w:val="0000" w:firstRow="0" w:lastRow="0" w:firstColumn="0" w:lastColumn="0" w:noHBand="0" w:noVBand="0"/>
      </w:tblPr>
      <w:tblGrid>
        <w:gridCol w:w="4311"/>
        <w:gridCol w:w="990"/>
        <w:gridCol w:w="90"/>
        <w:gridCol w:w="990"/>
        <w:gridCol w:w="90"/>
        <w:gridCol w:w="990"/>
        <w:gridCol w:w="90"/>
        <w:gridCol w:w="1080"/>
      </w:tblGrid>
      <w:tr w:rsidR="00E02B31" w:rsidRPr="00BF53D1" w14:paraId="2DDBEC33" w14:textId="77777777" w:rsidTr="00373F0D">
        <w:trPr>
          <w:trHeight w:val="20"/>
        </w:trPr>
        <w:tc>
          <w:tcPr>
            <w:tcW w:w="4311" w:type="dxa"/>
          </w:tcPr>
          <w:p w14:paraId="2257AD01" w14:textId="77777777" w:rsidR="00FE60FD" w:rsidRPr="00BF53D1" w:rsidRDefault="00FE60FD" w:rsidP="00FE60FD">
            <w:pPr>
              <w:ind w:left="342"/>
              <w:jc w:val="both"/>
              <w:rPr>
                <w:rFonts w:ascii="Angsana New" w:hAnsi="Angsana New" w:cs="Angsana New"/>
                <w:b/>
                <w:bCs/>
                <w:sz w:val="28"/>
                <w:szCs w:val="28"/>
                <w:cs/>
              </w:rPr>
            </w:pPr>
          </w:p>
        </w:tc>
        <w:tc>
          <w:tcPr>
            <w:tcW w:w="2070" w:type="dxa"/>
            <w:gridSpan w:val="3"/>
          </w:tcPr>
          <w:p w14:paraId="1894C86C" w14:textId="77777777" w:rsidR="00FE60FD" w:rsidRPr="00BF53D1" w:rsidRDefault="00FE60FD" w:rsidP="00FE60FD">
            <w:pPr>
              <w:jc w:val="center"/>
              <w:rPr>
                <w:rFonts w:ascii="Angsana New" w:hAnsi="Angsana New" w:cs="Angsana New"/>
                <w:b/>
                <w:bCs/>
                <w:sz w:val="28"/>
                <w:szCs w:val="28"/>
                <w:cs/>
              </w:rPr>
            </w:pPr>
          </w:p>
        </w:tc>
        <w:tc>
          <w:tcPr>
            <w:tcW w:w="90" w:type="dxa"/>
          </w:tcPr>
          <w:p w14:paraId="1ED98E89" w14:textId="77777777" w:rsidR="00FE60FD" w:rsidRPr="00BF53D1" w:rsidRDefault="00FE60FD" w:rsidP="00FE60FD">
            <w:pPr>
              <w:ind w:right="36"/>
              <w:jc w:val="center"/>
              <w:rPr>
                <w:rFonts w:ascii="Angsana New" w:hAnsi="Angsana New" w:cs="Angsana New"/>
                <w:b/>
                <w:bCs/>
                <w:sz w:val="28"/>
                <w:szCs w:val="28"/>
                <w:rtl/>
                <w:cs/>
              </w:rPr>
            </w:pPr>
          </w:p>
        </w:tc>
        <w:tc>
          <w:tcPr>
            <w:tcW w:w="2160" w:type="dxa"/>
            <w:gridSpan w:val="3"/>
          </w:tcPr>
          <w:p w14:paraId="1B3DD332" w14:textId="7CBB8890" w:rsidR="00FE60FD" w:rsidRPr="00BF53D1" w:rsidRDefault="00FE60FD" w:rsidP="00FE60FD">
            <w:pPr>
              <w:jc w:val="right"/>
              <w:rPr>
                <w:rFonts w:ascii="Angsana New" w:hAnsi="Angsana New" w:cs="Angsana New"/>
                <w:b/>
                <w:bCs/>
                <w:sz w:val="28"/>
                <w:szCs w:val="28"/>
                <w:cs/>
              </w:rPr>
            </w:pPr>
            <w:r w:rsidRPr="00BF53D1">
              <w:rPr>
                <w:rFonts w:ascii="Angsana New" w:hAnsi="Angsana New" w:cs="Angsana New"/>
                <w:b/>
                <w:bCs/>
                <w:sz w:val="28"/>
                <w:szCs w:val="28"/>
                <w:cs/>
              </w:rPr>
              <w:t xml:space="preserve">หน่วย </w:t>
            </w:r>
            <w:r w:rsidRPr="00BF53D1">
              <w:rPr>
                <w:rFonts w:ascii="Angsana New" w:hAnsi="Angsana New" w:cs="Angsana New"/>
                <w:b/>
                <w:bCs/>
                <w:sz w:val="28"/>
                <w:szCs w:val="28"/>
              </w:rPr>
              <w:t xml:space="preserve">: </w:t>
            </w:r>
            <w:r w:rsidRPr="00BF53D1">
              <w:rPr>
                <w:rFonts w:ascii="Angsana New" w:hAnsi="Angsana New" w:cs="Angsana New"/>
                <w:b/>
                <w:bCs/>
                <w:sz w:val="28"/>
                <w:szCs w:val="28"/>
                <w:cs/>
              </w:rPr>
              <w:t>บาท</w:t>
            </w:r>
          </w:p>
        </w:tc>
      </w:tr>
      <w:tr w:rsidR="00E02B31" w:rsidRPr="00BF53D1" w14:paraId="1B8D0E27" w14:textId="77777777" w:rsidTr="00373F0D">
        <w:trPr>
          <w:trHeight w:val="20"/>
        </w:trPr>
        <w:tc>
          <w:tcPr>
            <w:tcW w:w="4311" w:type="dxa"/>
          </w:tcPr>
          <w:p w14:paraId="24F4DDE4" w14:textId="518ACC71" w:rsidR="00FE60FD" w:rsidRPr="00BF53D1" w:rsidRDefault="00FE60FD" w:rsidP="00FE60FD">
            <w:pPr>
              <w:ind w:left="342"/>
              <w:jc w:val="center"/>
              <w:rPr>
                <w:rFonts w:ascii="Angsana New" w:hAnsi="Angsana New" w:cs="Angsana New"/>
                <w:b/>
                <w:bCs/>
                <w:sz w:val="28"/>
                <w:szCs w:val="28"/>
              </w:rPr>
            </w:pPr>
            <w:r w:rsidRPr="00BF53D1">
              <w:rPr>
                <w:rFonts w:ascii="Angsana New" w:hAnsi="Angsana New" w:cs="Angsana New"/>
                <w:b/>
                <w:bCs/>
                <w:sz w:val="28"/>
                <w:szCs w:val="28"/>
                <w:cs/>
              </w:rPr>
              <w:t>งบการเงินรวม</w:t>
            </w:r>
          </w:p>
        </w:tc>
        <w:tc>
          <w:tcPr>
            <w:tcW w:w="2070" w:type="dxa"/>
            <w:gridSpan w:val="3"/>
          </w:tcPr>
          <w:p w14:paraId="60F13850" w14:textId="74C6BE01" w:rsidR="00FE60FD" w:rsidRPr="00BF53D1" w:rsidRDefault="00FE60FD" w:rsidP="00FE60FD">
            <w:pPr>
              <w:jc w:val="center"/>
              <w:rPr>
                <w:rFonts w:ascii="Angsana New" w:hAnsi="Angsana New" w:cs="Angsana New"/>
                <w:b/>
                <w:bCs/>
                <w:sz w:val="28"/>
                <w:szCs w:val="28"/>
              </w:rPr>
            </w:pPr>
            <w:r w:rsidRPr="00BF53D1">
              <w:rPr>
                <w:rFonts w:ascii="Angsana New" w:hAnsi="Angsana New" w:cs="Angsana New"/>
                <w:b/>
                <w:bCs/>
                <w:sz w:val="28"/>
                <w:szCs w:val="28"/>
                <w:cs/>
              </w:rPr>
              <w:t>จำนวนเงิน</w:t>
            </w:r>
          </w:p>
        </w:tc>
        <w:tc>
          <w:tcPr>
            <w:tcW w:w="90" w:type="dxa"/>
          </w:tcPr>
          <w:p w14:paraId="210A2FA7" w14:textId="77777777" w:rsidR="00FE60FD" w:rsidRPr="00BF53D1" w:rsidRDefault="00FE60FD" w:rsidP="00FE60FD">
            <w:pPr>
              <w:ind w:right="36"/>
              <w:jc w:val="center"/>
              <w:rPr>
                <w:rFonts w:ascii="Angsana New" w:hAnsi="Angsana New" w:cs="Angsana New"/>
                <w:b/>
                <w:bCs/>
                <w:sz w:val="28"/>
                <w:szCs w:val="28"/>
                <w:rtl/>
                <w:cs/>
              </w:rPr>
            </w:pPr>
          </w:p>
        </w:tc>
        <w:tc>
          <w:tcPr>
            <w:tcW w:w="2160" w:type="dxa"/>
            <w:gridSpan w:val="3"/>
          </w:tcPr>
          <w:p w14:paraId="1ED2E44D" w14:textId="07742C58" w:rsidR="00FE60FD" w:rsidRPr="00BF53D1" w:rsidRDefault="00FE60FD" w:rsidP="00FE60FD">
            <w:pPr>
              <w:jc w:val="center"/>
              <w:rPr>
                <w:rFonts w:ascii="Angsana New" w:hAnsi="Angsana New" w:cs="Angsana New"/>
                <w:b/>
                <w:bCs/>
                <w:sz w:val="28"/>
                <w:szCs w:val="28"/>
              </w:rPr>
            </w:pPr>
            <w:r w:rsidRPr="00BF53D1">
              <w:rPr>
                <w:rFonts w:ascii="Angsana New" w:hAnsi="Angsana New" w:cs="Angsana New"/>
                <w:b/>
                <w:bCs/>
                <w:sz w:val="28"/>
                <w:szCs w:val="28"/>
                <w:cs/>
              </w:rPr>
              <w:t>มูลค่าปัจจุบันของ</w:t>
            </w:r>
          </w:p>
        </w:tc>
      </w:tr>
      <w:tr w:rsidR="00E02B31" w:rsidRPr="00BF53D1" w14:paraId="3D308E0D" w14:textId="77777777" w:rsidTr="00373F0D">
        <w:trPr>
          <w:trHeight w:val="20"/>
        </w:trPr>
        <w:tc>
          <w:tcPr>
            <w:tcW w:w="4311" w:type="dxa"/>
          </w:tcPr>
          <w:p w14:paraId="47251E08" w14:textId="77777777" w:rsidR="00FE60FD" w:rsidRPr="00BF53D1" w:rsidRDefault="00FE60FD" w:rsidP="00FE60FD">
            <w:pPr>
              <w:ind w:left="342"/>
              <w:jc w:val="both"/>
              <w:rPr>
                <w:rFonts w:ascii="Angsana New" w:hAnsi="Angsana New" w:cs="Angsana New"/>
                <w:b/>
                <w:bCs/>
                <w:sz w:val="28"/>
                <w:szCs w:val="28"/>
              </w:rPr>
            </w:pPr>
          </w:p>
        </w:tc>
        <w:tc>
          <w:tcPr>
            <w:tcW w:w="2070" w:type="dxa"/>
            <w:gridSpan w:val="3"/>
          </w:tcPr>
          <w:p w14:paraId="134CF39C" w14:textId="0ED5E8BD" w:rsidR="00FE60FD" w:rsidRPr="00BF53D1" w:rsidRDefault="00FE60FD" w:rsidP="00FE60FD">
            <w:pPr>
              <w:jc w:val="center"/>
              <w:rPr>
                <w:rFonts w:ascii="Angsana New" w:hAnsi="Angsana New" w:cs="Angsana New"/>
                <w:b/>
                <w:bCs/>
                <w:sz w:val="28"/>
                <w:szCs w:val="28"/>
              </w:rPr>
            </w:pPr>
            <w:r w:rsidRPr="00BF53D1">
              <w:rPr>
                <w:rFonts w:ascii="Angsana New" w:hAnsi="Angsana New" w:cs="Angsana New"/>
                <w:b/>
                <w:bCs/>
                <w:sz w:val="28"/>
                <w:szCs w:val="28"/>
                <w:cs/>
              </w:rPr>
              <w:t>ขั้นต่ำที่ต้องจ่าย</w:t>
            </w:r>
          </w:p>
        </w:tc>
        <w:tc>
          <w:tcPr>
            <w:tcW w:w="90" w:type="dxa"/>
          </w:tcPr>
          <w:p w14:paraId="0A2A718E" w14:textId="77777777" w:rsidR="00FE60FD" w:rsidRPr="00BF53D1" w:rsidRDefault="00FE60FD" w:rsidP="00FE60FD">
            <w:pPr>
              <w:ind w:right="36"/>
              <w:jc w:val="center"/>
              <w:rPr>
                <w:rFonts w:ascii="Angsana New" w:hAnsi="Angsana New" w:cs="Angsana New"/>
                <w:b/>
                <w:bCs/>
                <w:sz w:val="28"/>
                <w:szCs w:val="28"/>
                <w:rtl/>
                <w:cs/>
              </w:rPr>
            </w:pPr>
          </w:p>
        </w:tc>
        <w:tc>
          <w:tcPr>
            <w:tcW w:w="2160" w:type="dxa"/>
            <w:gridSpan w:val="3"/>
          </w:tcPr>
          <w:p w14:paraId="62AA5FF8" w14:textId="3F4E5A0D" w:rsidR="00FE60FD" w:rsidRPr="00BF53D1" w:rsidRDefault="00FE60FD" w:rsidP="00FE60FD">
            <w:pPr>
              <w:jc w:val="center"/>
              <w:rPr>
                <w:rFonts w:ascii="Angsana New" w:hAnsi="Angsana New" w:cs="Angsana New"/>
                <w:b/>
                <w:bCs/>
                <w:sz w:val="28"/>
                <w:szCs w:val="28"/>
              </w:rPr>
            </w:pPr>
            <w:r w:rsidRPr="00BF53D1">
              <w:rPr>
                <w:rFonts w:ascii="Angsana New" w:hAnsi="Angsana New" w:cs="Angsana New"/>
                <w:b/>
                <w:bCs/>
                <w:sz w:val="28"/>
                <w:szCs w:val="28"/>
                <w:cs/>
              </w:rPr>
              <w:t>จำนวนเงินขั้นต่ำที่ต้องจ่าย</w:t>
            </w:r>
          </w:p>
        </w:tc>
      </w:tr>
      <w:tr w:rsidR="007F510C" w:rsidRPr="00BF53D1" w14:paraId="2C43FDA7" w14:textId="77777777" w:rsidTr="00373F0D">
        <w:trPr>
          <w:trHeight w:val="20"/>
        </w:trPr>
        <w:tc>
          <w:tcPr>
            <w:tcW w:w="4311" w:type="dxa"/>
          </w:tcPr>
          <w:p w14:paraId="183BB74E" w14:textId="77777777" w:rsidR="007F510C" w:rsidRPr="00BF53D1" w:rsidRDefault="007F510C" w:rsidP="007F510C">
            <w:pPr>
              <w:ind w:left="342"/>
              <w:jc w:val="both"/>
              <w:rPr>
                <w:rFonts w:ascii="Angsana New" w:hAnsi="Angsana New" w:cs="Angsana New"/>
                <w:b/>
                <w:bCs/>
                <w:sz w:val="28"/>
                <w:szCs w:val="28"/>
              </w:rPr>
            </w:pPr>
          </w:p>
        </w:tc>
        <w:tc>
          <w:tcPr>
            <w:tcW w:w="990" w:type="dxa"/>
          </w:tcPr>
          <w:p w14:paraId="45F3EE2C" w14:textId="0D30BE81" w:rsidR="007F510C" w:rsidRPr="00BF53D1" w:rsidRDefault="00973B7F" w:rsidP="007F510C">
            <w:pPr>
              <w:jc w:val="center"/>
              <w:rPr>
                <w:rFonts w:ascii="Angsana New" w:hAnsi="Angsana New" w:cs="Angsana New"/>
                <w:b/>
                <w:bCs/>
                <w:sz w:val="28"/>
                <w:szCs w:val="28"/>
              </w:rPr>
            </w:pPr>
            <w:r w:rsidRPr="00973B7F">
              <w:rPr>
                <w:rFonts w:ascii="Angsana New" w:hAnsi="Angsana New" w:cs="Angsana New"/>
                <w:b/>
                <w:bCs/>
                <w:sz w:val="28"/>
                <w:szCs w:val="28"/>
              </w:rPr>
              <w:t>2567</w:t>
            </w:r>
          </w:p>
        </w:tc>
        <w:tc>
          <w:tcPr>
            <w:tcW w:w="90" w:type="dxa"/>
          </w:tcPr>
          <w:p w14:paraId="3A04E8B9" w14:textId="77777777" w:rsidR="007F510C" w:rsidRPr="00BF53D1" w:rsidRDefault="007F510C" w:rsidP="007F510C">
            <w:pPr>
              <w:jc w:val="right"/>
              <w:rPr>
                <w:rFonts w:ascii="Angsana New" w:hAnsi="Angsana New" w:cs="Angsana New"/>
                <w:b/>
                <w:bCs/>
                <w:sz w:val="28"/>
                <w:szCs w:val="28"/>
              </w:rPr>
            </w:pPr>
          </w:p>
        </w:tc>
        <w:tc>
          <w:tcPr>
            <w:tcW w:w="990" w:type="dxa"/>
          </w:tcPr>
          <w:p w14:paraId="6960D9C5" w14:textId="685C7E9B" w:rsidR="007F510C" w:rsidRPr="00BF53D1" w:rsidRDefault="00973B7F" w:rsidP="007F510C">
            <w:pPr>
              <w:jc w:val="center"/>
              <w:rPr>
                <w:rFonts w:ascii="Angsana New" w:hAnsi="Angsana New" w:cs="Angsana New"/>
                <w:b/>
                <w:bCs/>
                <w:sz w:val="28"/>
                <w:szCs w:val="28"/>
              </w:rPr>
            </w:pPr>
            <w:r w:rsidRPr="00973B7F">
              <w:rPr>
                <w:rFonts w:ascii="Angsana New" w:hAnsi="Angsana New" w:cs="Angsana New"/>
                <w:b/>
                <w:bCs/>
                <w:sz w:val="28"/>
                <w:szCs w:val="28"/>
              </w:rPr>
              <w:t>2566</w:t>
            </w:r>
          </w:p>
        </w:tc>
        <w:tc>
          <w:tcPr>
            <w:tcW w:w="90" w:type="dxa"/>
          </w:tcPr>
          <w:p w14:paraId="438F4F3B" w14:textId="77777777" w:rsidR="007F510C" w:rsidRPr="00BF53D1" w:rsidRDefault="007F510C" w:rsidP="007F510C">
            <w:pPr>
              <w:ind w:right="36"/>
              <w:jc w:val="center"/>
              <w:rPr>
                <w:rFonts w:ascii="Angsana New" w:hAnsi="Angsana New" w:cs="Angsana New"/>
                <w:b/>
                <w:bCs/>
                <w:sz w:val="28"/>
                <w:szCs w:val="28"/>
                <w:rtl/>
                <w:cs/>
              </w:rPr>
            </w:pPr>
          </w:p>
        </w:tc>
        <w:tc>
          <w:tcPr>
            <w:tcW w:w="990" w:type="dxa"/>
          </w:tcPr>
          <w:p w14:paraId="6BDF5D27" w14:textId="505292F5" w:rsidR="007F510C" w:rsidRPr="00BF53D1" w:rsidRDefault="00973B7F" w:rsidP="007F510C">
            <w:pPr>
              <w:jc w:val="center"/>
              <w:rPr>
                <w:rFonts w:ascii="Angsana New" w:hAnsi="Angsana New" w:cs="Angsana New"/>
                <w:b/>
                <w:bCs/>
                <w:sz w:val="28"/>
                <w:szCs w:val="28"/>
              </w:rPr>
            </w:pPr>
            <w:r w:rsidRPr="00973B7F">
              <w:rPr>
                <w:rFonts w:ascii="Angsana New" w:hAnsi="Angsana New" w:cs="Angsana New"/>
                <w:b/>
                <w:bCs/>
                <w:sz w:val="28"/>
                <w:szCs w:val="28"/>
              </w:rPr>
              <w:t>2567</w:t>
            </w:r>
          </w:p>
        </w:tc>
        <w:tc>
          <w:tcPr>
            <w:tcW w:w="90" w:type="dxa"/>
          </w:tcPr>
          <w:p w14:paraId="73058F62" w14:textId="77777777" w:rsidR="007F510C" w:rsidRPr="00BF53D1" w:rsidRDefault="007F510C" w:rsidP="007F510C">
            <w:pPr>
              <w:jc w:val="right"/>
              <w:rPr>
                <w:rFonts w:ascii="Angsana New" w:hAnsi="Angsana New" w:cs="Angsana New"/>
                <w:b/>
                <w:bCs/>
                <w:sz w:val="28"/>
                <w:szCs w:val="28"/>
              </w:rPr>
            </w:pPr>
          </w:p>
        </w:tc>
        <w:tc>
          <w:tcPr>
            <w:tcW w:w="1080" w:type="dxa"/>
          </w:tcPr>
          <w:p w14:paraId="375AAA4C" w14:textId="079999F9" w:rsidR="007F510C" w:rsidRPr="00BF53D1" w:rsidRDefault="00973B7F" w:rsidP="007F510C">
            <w:pPr>
              <w:jc w:val="center"/>
              <w:rPr>
                <w:rFonts w:ascii="Angsana New" w:hAnsi="Angsana New" w:cs="Angsana New"/>
                <w:b/>
                <w:bCs/>
                <w:sz w:val="28"/>
                <w:szCs w:val="28"/>
              </w:rPr>
            </w:pPr>
            <w:r w:rsidRPr="00973B7F">
              <w:rPr>
                <w:rFonts w:ascii="Angsana New" w:hAnsi="Angsana New" w:cs="Angsana New"/>
                <w:b/>
                <w:bCs/>
                <w:sz w:val="28"/>
                <w:szCs w:val="28"/>
              </w:rPr>
              <w:t>2566</w:t>
            </w:r>
          </w:p>
        </w:tc>
      </w:tr>
      <w:tr w:rsidR="007F510C" w:rsidRPr="00BF53D1" w14:paraId="038153FF" w14:textId="77777777" w:rsidTr="00373F0D">
        <w:trPr>
          <w:trHeight w:val="20"/>
        </w:trPr>
        <w:tc>
          <w:tcPr>
            <w:tcW w:w="4311" w:type="dxa"/>
          </w:tcPr>
          <w:p w14:paraId="4766B38E" w14:textId="5AB054A2" w:rsidR="007F510C" w:rsidRPr="00BF53D1" w:rsidRDefault="007F510C" w:rsidP="007F510C">
            <w:pPr>
              <w:ind w:left="342" w:firstLine="27"/>
              <w:jc w:val="both"/>
              <w:rPr>
                <w:rFonts w:ascii="Angsana New" w:hAnsi="Angsana New" w:cs="Angsana New"/>
                <w:sz w:val="28"/>
                <w:szCs w:val="28"/>
                <w:rtl/>
                <w:cs/>
              </w:rPr>
            </w:pPr>
            <w:r w:rsidRPr="00BF53D1">
              <w:rPr>
                <w:rFonts w:ascii="Angsana New" w:hAnsi="Angsana New" w:cs="Angsana New"/>
                <w:sz w:val="28"/>
                <w:szCs w:val="28"/>
                <w:cs/>
              </w:rPr>
              <w:t xml:space="preserve">ภายใน </w:t>
            </w:r>
            <w:r w:rsidR="00973B7F" w:rsidRPr="00973B7F">
              <w:rPr>
                <w:rFonts w:ascii="Angsana New" w:hAnsi="Angsana New" w:cs="Angsana New"/>
                <w:sz w:val="28"/>
                <w:szCs w:val="28"/>
              </w:rPr>
              <w:t>1</w:t>
            </w:r>
            <w:r w:rsidRPr="00BF53D1">
              <w:rPr>
                <w:rFonts w:ascii="Angsana New" w:hAnsi="Angsana New" w:cs="Angsana New"/>
                <w:sz w:val="28"/>
                <w:szCs w:val="28"/>
                <w:cs/>
              </w:rPr>
              <w:t xml:space="preserve"> ปี</w:t>
            </w:r>
          </w:p>
        </w:tc>
        <w:tc>
          <w:tcPr>
            <w:tcW w:w="990" w:type="dxa"/>
          </w:tcPr>
          <w:p w14:paraId="4A0317CA" w14:textId="023F685C" w:rsidR="007F510C" w:rsidRPr="00BF53D1" w:rsidRDefault="00973B7F" w:rsidP="007F510C">
            <w:pPr>
              <w:tabs>
                <w:tab w:val="decimal" w:pos="940"/>
              </w:tabs>
              <w:ind w:right="2"/>
              <w:rPr>
                <w:rFonts w:ascii="Angsana New" w:hAnsi="Angsana New" w:cs="Angsana New"/>
                <w:sz w:val="28"/>
                <w:szCs w:val="28"/>
              </w:rPr>
            </w:pPr>
            <w:r w:rsidRPr="00973B7F">
              <w:rPr>
                <w:rFonts w:ascii="Angsana New" w:hAnsi="Angsana New" w:cs="Angsana New"/>
                <w:sz w:val="28"/>
                <w:szCs w:val="28"/>
              </w:rPr>
              <w:t>21</w:t>
            </w:r>
            <w:r w:rsidR="00634CFF" w:rsidRPr="00BF53D1">
              <w:rPr>
                <w:rFonts w:ascii="Angsana New" w:hAnsi="Angsana New" w:cs="Angsana New"/>
                <w:sz w:val="28"/>
                <w:szCs w:val="28"/>
              </w:rPr>
              <w:t>,</w:t>
            </w:r>
            <w:r w:rsidRPr="00973B7F">
              <w:rPr>
                <w:rFonts w:ascii="Angsana New" w:hAnsi="Angsana New" w:cs="Angsana New"/>
                <w:sz w:val="28"/>
                <w:szCs w:val="28"/>
              </w:rPr>
              <w:t>120</w:t>
            </w:r>
            <w:r w:rsidR="00634CFF" w:rsidRPr="00BF53D1">
              <w:rPr>
                <w:rFonts w:ascii="Angsana New" w:hAnsi="Angsana New" w:cs="Angsana New"/>
                <w:sz w:val="28"/>
                <w:szCs w:val="28"/>
              </w:rPr>
              <w:t>,</w:t>
            </w:r>
            <w:r w:rsidRPr="00973B7F">
              <w:rPr>
                <w:rFonts w:ascii="Angsana New" w:hAnsi="Angsana New" w:cs="Angsana New"/>
                <w:sz w:val="28"/>
                <w:szCs w:val="28"/>
              </w:rPr>
              <w:t>784</w:t>
            </w:r>
          </w:p>
        </w:tc>
        <w:tc>
          <w:tcPr>
            <w:tcW w:w="90" w:type="dxa"/>
          </w:tcPr>
          <w:p w14:paraId="73B48BFA" w14:textId="77777777" w:rsidR="007F510C" w:rsidRPr="00BF53D1" w:rsidRDefault="007F510C" w:rsidP="007F510C">
            <w:pPr>
              <w:ind w:right="126" w:hanging="21"/>
              <w:jc w:val="right"/>
              <w:rPr>
                <w:rFonts w:ascii="Angsana New" w:hAnsi="Angsana New" w:cs="Angsana New"/>
                <w:sz w:val="28"/>
                <w:szCs w:val="28"/>
                <w:rtl/>
                <w:cs/>
              </w:rPr>
            </w:pPr>
          </w:p>
        </w:tc>
        <w:tc>
          <w:tcPr>
            <w:tcW w:w="990" w:type="dxa"/>
          </w:tcPr>
          <w:p w14:paraId="706AEFBA" w14:textId="567EEA8B" w:rsidR="007F510C" w:rsidRPr="00BF53D1" w:rsidRDefault="00973B7F" w:rsidP="007F510C">
            <w:pPr>
              <w:tabs>
                <w:tab w:val="decimal" w:pos="900"/>
              </w:tabs>
              <w:ind w:right="2"/>
              <w:rPr>
                <w:rFonts w:ascii="Angsana New" w:hAnsi="Angsana New" w:cs="Angsana New"/>
                <w:sz w:val="28"/>
                <w:szCs w:val="28"/>
              </w:rPr>
            </w:pPr>
            <w:r w:rsidRPr="00973B7F">
              <w:rPr>
                <w:rFonts w:ascii="Angsana New" w:hAnsi="Angsana New" w:cs="Angsana New"/>
                <w:sz w:val="28"/>
                <w:szCs w:val="28"/>
              </w:rPr>
              <w:t>19</w:t>
            </w:r>
            <w:r w:rsidR="007F510C" w:rsidRPr="00BF53D1">
              <w:rPr>
                <w:rFonts w:ascii="Angsana New" w:hAnsi="Angsana New" w:cs="Angsana New"/>
                <w:sz w:val="28"/>
                <w:szCs w:val="28"/>
              </w:rPr>
              <w:t>,</w:t>
            </w:r>
            <w:r w:rsidRPr="00973B7F">
              <w:rPr>
                <w:rFonts w:ascii="Angsana New" w:hAnsi="Angsana New" w:cs="Angsana New"/>
                <w:sz w:val="28"/>
                <w:szCs w:val="28"/>
              </w:rPr>
              <w:t>849</w:t>
            </w:r>
            <w:r w:rsidR="007F510C" w:rsidRPr="00BF53D1">
              <w:rPr>
                <w:rFonts w:ascii="Angsana New" w:hAnsi="Angsana New" w:cs="Angsana New"/>
                <w:sz w:val="28"/>
                <w:szCs w:val="28"/>
              </w:rPr>
              <w:t>,</w:t>
            </w:r>
            <w:r w:rsidRPr="00973B7F">
              <w:rPr>
                <w:rFonts w:ascii="Angsana New" w:hAnsi="Angsana New" w:cs="Angsana New"/>
                <w:sz w:val="28"/>
                <w:szCs w:val="28"/>
              </w:rPr>
              <w:t>399</w:t>
            </w:r>
          </w:p>
        </w:tc>
        <w:tc>
          <w:tcPr>
            <w:tcW w:w="90" w:type="dxa"/>
          </w:tcPr>
          <w:p w14:paraId="517BA0CA" w14:textId="77777777" w:rsidR="007F510C" w:rsidRPr="00BF53D1" w:rsidRDefault="007F510C" w:rsidP="007F510C">
            <w:pPr>
              <w:ind w:right="135" w:hanging="21"/>
              <w:jc w:val="right"/>
              <w:rPr>
                <w:rFonts w:ascii="Angsana New" w:hAnsi="Angsana New" w:cs="Angsana New"/>
                <w:sz w:val="28"/>
                <w:szCs w:val="28"/>
                <w:rtl/>
                <w:cs/>
              </w:rPr>
            </w:pPr>
          </w:p>
        </w:tc>
        <w:tc>
          <w:tcPr>
            <w:tcW w:w="990" w:type="dxa"/>
          </w:tcPr>
          <w:p w14:paraId="0ED446B8" w14:textId="111BDB2D" w:rsidR="007F510C" w:rsidRPr="00BF53D1" w:rsidRDefault="00973B7F" w:rsidP="007F510C">
            <w:pPr>
              <w:tabs>
                <w:tab w:val="decimal" w:pos="945"/>
              </w:tabs>
              <w:ind w:right="2"/>
              <w:rPr>
                <w:rFonts w:ascii="Angsana New" w:hAnsi="Angsana New" w:cs="Angsana New"/>
                <w:sz w:val="28"/>
                <w:szCs w:val="28"/>
              </w:rPr>
            </w:pPr>
            <w:r w:rsidRPr="00973B7F">
              <w:rPr>
                <w:rFonts w:ascii="Angsana New" w:hAnsi="Angsana New" w:cs="Angsana New"/>
                <w:sz w:val="28"/>
                <w:szCs w:val="28"/>
              </w:rPr>
              <w:t>18</w:t>
            </w:r>
            <w:r w:rsidR="00634CFF" w:rsidRPr="00BF53D1">
              <w:rPr>
                <w:rFonts w:ascii="Angsana New" w:hAnsi="Angsana New" w:cs="Angsana New"/>
                <w:sz w:val="28"/>
                <w:szCs w:val="28"/>
              </w:rPr>
              <w:t>,</w:t>
            </w:r>
            <w:r w:rsidRPr="00973B7F">
              <w:rPr>
                <w:rFonts w:ascii="Angsana New" w:hAnsi="Angsana New" w:cs="Angsana New"/>
                <w:sz w:val="28"/>
                <w:szCs w:val="28"/>
              </w:rPr>
              <w:t>537</w:t>
            </w:r>
            <w:r w:rsidR="00634CFF" w:rsidRPr="00BF53D1">
              <w:rPr>
                <w:rFonts w:ascii="Angsana New" w:hAnsi="Angsana New" w:cs="Angsana New"/>
                <w:sz w:val="28"/>
                <w:szCs w:val="28"/>
              </w:rPr>
              <w:t>,</w:t>
            </w:r>
            <w:r w:rsidRPr="00973B7F">
              <w:rPr>
                <w:rFonts w:ascii="Angsana New" w:hAnsi="Angsana New" w:cs="Angsana New"/>
                <w:sz w:val="28"/>
                <w:szCs w:val="28"/>
              </w:rPr>
              <w:t>221</w:t>
            </w:r>
          </w:p>
        </w:tc>
        <w:tc>
          <w:tcPr>
            <w:tcW w:w="90" w:type="dxa"/>
          </w:tcPr>
          <w:p w14:paraId="00A9B273" w14:textId="77777777" w:rsidR="007F510C" w:rsidRPr="00BF53D1" w:rsidRDefault="007F510C" w:rsidP="007F510C">
            <w:pPr>
              <w:ind w:right="135" w:hanging="21"/>
              <w:jc w:val="right"/>
              <w:rPr>
                <w:rFonts w:ascii="Angsana New" w:hAnsi="Angsana New" w:cs="Angsana New"/>
                <w:sz w:val="28"/>
                <w:szCs w:val="28"/>
                <w:rtl/>
                <w:cs/>
              </w:rPr>
            </w:pPr>
          </w:p>
        </w:tc>
        <w:tc>
          <w:tcPr>
            <w:tcW w:w="1080" w:type="dxa"/>
          </w:tcPr>
          <w:p w14:paraId="092FA2B3" w14:textId="70436DB9" w:rsidR="007F510C" w:rsidRPr="00BF53D1" w:rsidRDefault="00973B7F" w:rsidP="007F510C">
            <w:pPr>
              <w:tabs>
                <w:tab w:val="decimal" w:pos="989"/>
              </w:tabs>
              <w:ind w:right="2"/>
              <w:rPr>
                <w:rFonts w:ascii="Angsana New" w:hAnsi="Angsana New" w:cs="Angsana New"/>
                <w:sz w:val="28"/>
                <w:szCs w:val="28"/>
              </w:rPr>
            </w:pPr>
            <w:r w:rsidRPr="00973B7F">
              <w:rPr>
                <w:rFonts w:ascii="Angsana New" w:hAnsi="Angsana New" w:cs="Angsana New"/>
                <w:sz w:val="28"/>
                <w:szCs w:val="28"/>
              </w:rPr>
              <w:t>17</w:t>
            </w:r>
            <w:r w:rsidR="007F510C" w:rsidRPr="00BF53D1">
              <w:rPr>
                <w:rFonts w:ascii="Angsana New" w:hAnsi="Angsana New" w:cs="Angsana New"/>
                <w:sz w:val="28"/>
                <w:szCs w:val="28"/>
              </w:rPr>
              <w:t>,</w:t>
            </w:r>
            <w:r w:rsidRPr="00973B7F">
              <w:rPr>
                <w:rFonts w:ascii="Angsana New" w:hAnsi="Angsana New" w:cs="Angsana New"/>
                <w:sz w:val="28"/>
                <w:szCs w:val="28"/>
              </w:rPr>
              <w:t>688</w:t>
            </w:r>
            <w:r w:rsidR="007F510C" w:rsidRPr="00BF53D1">
              <w:rPr>
                <w:rFonts w:ascii="Angsana New" w:hAnsi="Angsana New" w:cs="Angsana New"/>
                <w:sz w:val="28"/>
                <w:szCs w:val="28"/>
              </w:rPr>
              <w:t>,</w:t>
            </w:r>
            <w:r w:rsidRPr="00973B7F">
              <w:rPr>
                <w:rFonts w:ascii="Angsana New" w:hAnsi="Angsana New" w:cs="Angsana New"/>
                <w:sz w:val="28"/>
                <w:szCs w:val="28"/>
              </w:rPr>
              <w:t>804</w:t>
            </w:r>
          </w:p>
        </w:tc>
      </w:tr>
      <w:tr w:rsidR="007F510C" w:rsidRPr="00BF53D1" w14:paraId="6DD99A56" w14:textId="77777777" w:rsidTr="00373F0D">
        <w:trPr>
          <w:trHeight w:val="20"/>
        </w:trPr>
        <w:tc>
          <w:tcPr>
            <w:tcW w:w="4311" w:type="dxa"/>
          </w:tcPr>
          <w:p w14:paraId="138007A3" w14:textId="4B8FAE59" w:rsidR="007F510C" w:rsidRPr="00BF53D1" w:rsidRDefault="007F510C" w:rsidP="007F510C">
            <w:pPr>
              <w:ind w:left="342" w:firstLine="27"/>
              <w:jc w:val="both"/>
              <w:rPr>
                <w:rFonts w:ascii="Angsana New" w:hAnsi="Angsana New" w:cs="Angsana New"/>
                <w:sz w:val="28"/>
                <w:szCs w:val="28"/>
                <w:rtl/>
                <w:cs/>
              </w:rPr>
            </w:pPr>
            <w:r w:rsidRPr="00BF53D1">
              <w:rPr>
                <w:rFonts w:ascii="Angsana New" w:hAnsi="Angsana New" w:cs="Angsana New"/>
                <w:sz w:val="28"/>
                <w:szCs w:val="28"/>
                <w:cs/>
              </w:rPr>
              <w:t xml:space="preserve">เกินกว่า </w:t>
            </w:r>
            <w:r w:rsidR="00973B7F" w:rsidRPr="00973B7F">
              <w:rPr>
                <w:rFonts w:ascii="Angsana New" w:hAnsi="Angsana New" w:cs="Angsana New"/>
                <w:sz w:val="28"/>
                <w:szCs w:val="28"/>
              </w:rPr>
              <w:t>1</w:t>
            </w:r>
            <w:r w:rsidRPr="00BF53D1">
              <w:rPr>
                <w:rFonts w:ascii="Angsana New" w:hAnsi="Angsana New" w:cs="Angsana New"/>
                <w:sz w:val="28"/>
                <w:szCs w:val="28"/>
                <w:cs/>
              </w:rPr>
              <w:t xml:space="preserve"> ปีแต่ไม่เกิน </w:t>
            </w:r>
            <w:r w:rsidR="00973B7F" w:rsidRPr="00973B7F">
              <w:rPr>
                <w:rFonts w:ascii="Angsana New" w:hAnsi="Angsana New" w:cs="Angsana New"/>
                <w:sz w:val="28"/>
                <w:szCs w:val="28"/>
              </w:rPr>
              <w:t>5</w:t>
            </w:r>
            <w:r w:rsidRPr="00BF53D1">
              <w:rPr>
                <w:rFonts w:ascii="Angsana New" w:hAnsi="Angsana New" w:cs="Angsana New"/>
                <w:sz w:val="28"/>
                <w:szCs w:val="28"/>
                <w:cs/>
              </w:rPr>
              <w:t xml:space="preserve"> ปี</w:t>
            </w:r>
          </w:p>
        </w:tc>
        <w:tc>
          <w:tcPr>
            <w:tcW w:w="990" w:type="dxa"/>
          </w:tcPr>
          <w:p w14:paraId="31B1B791" w14:textId="75A8FF4E" w:rsidR="007F510C" w:rsidRPr="00BF53D1" w:rsidRDefault="00973B7F" w:rsidP="007F510C">
            <w:pPr>
              <w:tabs>
                <w:tab w:val="decimal" w:pos="940"/>
              </w:tabs>
              <w:ind w:right="2"/>
              <w:rPr>
                <w:rFonts w:ascii="Angsana New" w:hAnsi="Angsana New" w:cs="Angsana New"/>
                <w:sz w:val="28"/>
                <w:szCs w:val="28"/>
              </w:rPr>
            </w:pPr>
            <w:r w:rsidRPr="00973B7F">
              <w:rPr>
                <w:rFonts w:ascii="Angsana New" w:hAnsi="Angsana New" w:cs="Angsana New"/>
                <w:sz w:val="28"/>
                <w:szCs w:val="28"/>
              </w:rPr>
              <w:t>35</w:t>
            </w:r>
            <w:r w:rsidR="00634CFF" w:rsidRPr="00BF53D1">
              <w:rPr>
                <w:rFonts w:ascii="Angsana New" w:hAnsi="Angsana New" w:cs="Angsana New"/>
                <w:sz w:val="28"/>
                <w:szCs w:val="28"/>
              </w:rPr>
              <w:t>,</w:t>
            </w:r>
            <w:r w:rsidRPr="00973B7F">
              <w:rPr>
                <w:rFonts w:ascii="Angsana New" w:hAnsi="Angsana New" w:cs="Angsana New"/>
                <w:sz w:val="28"/>
                <w:szCs w:val="28"/>
              </w:rPr>
              <w:t>390</w:t>
            </w:r>
            <w:r w:rsidR="00634CFF" w:rsidRPr="00BF53D1">
              <w:rPr>
                <w:rFonts w:ascii="Angsana New" w:hAnsi="Angsana New" w:cs="Angsana New"/>
                <w:sz w:val="28"/>
                <w:szCs w:val="28"/>
              </w:rPr>
              <w:t>,</w:t>
            </w:r>
            <w:r w:rsidRPr="00973B7F">
              <w:rPr>
                <w:rFonts w:ascii="Angsana New" w:hAnsi="Angsana New" w:cs="Angsana New"/>
                <w:sz w:val="28"/>
                <w:szCs w:val="28"/>
              </w:rPr>
              <w:t>913</w:t>
            </w:r>
          </w:p>
        </w:tc>
        <w:tc>
          <w:tcPr>
            <w:tcW w:w="90" w:type="dxa"/>
          </w:tcPr>
          <w:p w14:paraId="09DC127A" w14:textId="77777777" w:rsidR="007F510C" w:rsidRPr="00BF53D1" w:rsidRDefault="007F510C" w:rsidP="007F510C">
            <w:pPr>
              <w:ind w:right="135" w:hanging="21"/>
              <w:jc w:val="right"/>
              <w:rPr>
                <w:rFonts w:ascii="Angsana New" w:hAnsi="Angsana New" w:cs="Angsana New"/>
                <w:sz w:val="28"/>
                <w:szCs w:val="28"/>
                <w:rtl/>
                <w:cs/>
              </w:rPr>
            </w:pPr>
          </w:p>
        </w:tc>
        <w:tc>
          <w:tcPr>
            <w:tcW w:w="990" w:type="dxa"/>
          </w:tcPr>
          <w:p w14:paraId="5ABD9784" w14:textId="18E19AFB" w:rsidR="007F510C" w:rsidRPr="00BF53D1" w:rsidRDefault="00973B7F" w:rsidP="007F510C">
            <w:pPr>
              <w:tabs>
                <w:tab w:val="decimal" w:pos="900"/>
              </w:tabs>
              <w:ind w:right="2"/>
              <w:rPr>
                <w:rFonts w:ascii="Angsana New" w:hAnsi="Angsana New" w:cs="Angsana New"/>
                <w:sz w:val="28"/>
                <w:szCs w:val="28"/>
              </w:rPr>
            </w:pPr>
            <w:r w:rsidRPr="00973B7F">
              <w:rPr>
                <w:rFonts w:ascii="Angsana New" w:hAnsi="Angsana New" w:cs="Angsana New"/>
                <w:sz w:val="28"/>
                <w:szCs w:val="28"/>
              </w:rPr>
              <w:t>34</w:t>
            </w:r>
            <w:r w:rsidR="007F510C" w:rsidRPr="00BF53D1">
              <w:rPr>
                <w:rFonts w:ascii="Angsana New" w:hAnsi="Angsana New" w:cs="Angsana New"/>
                <w:sz w:val="28"/>
                <w:szCs w:val="28"/>
              </w:rPr>
              <w:t>,</w:t>
            </w:r>
            <w:r w:rsidRPr="00973B7F">
              <w:rPr>
                <w:rFonts w:ascii="Angsana New" w:hAnsi="Angsana New" w:cs="Angsana New"/>
                <w:sz w:val="28"/>
                <w:szCs w:val="28"/>
              </w:rPr>
              <w:t>225</w:t>
            </w:r>
            <w:r w:rsidR="007F510C" w:rsidRPr="00BF53D1">
              <w:rPr>
                <w:rFonts w:ascii="Angsana New" w:hAnsi="Angsana New" w:cs="Angsana New"/>
                <w:sz w:val="28"/>
                <w:szCs w:val="28"/>
              </w:rPr>
              <w:t>,</w:t>
            </w:r>
            <w:r w:rsidRPr="00973B7F">
              <w:rPr>
                <w:rFonts w:ascii="Angsana New" w:hAnsi="Angsana New" w:cs="Angsana New"/>
                <w:sz w:val="28"/>
                <w:szCs w:val="28"/>
              </w:rPr>
              <w:t>470</w:t>
            </w:r>
          </w:p>
        </w:tc>
        <w:tc>
          <w:tcPr>
            <w:tcW w:w="90" w:type="dxa"/>
          </w:tcPr>
          <w:p w14:paraId="366A8632" w14:textId="77777777" w:rsidR="007F510C" w:rsidRPr="00BF53D1" w:rsidRDefault="007F510C" w:rsidP="007F510C">
            <w:pPr>
              <w:ind w:right="135" w:hanging="21"/>
              <w:jc w:val="right"/>
              <w:rPr>
                <w:rFonts w:ascii="Angsana New" w:hAnsi="Angsana New" w:cs="Angsana New"/>
                <w:sz w:val="28"/>
                <w:szCs w:val="28"/>
                <w:rtl/>
                <w:cs/>
              </w:rPr>
            </w:pPr>
          </w:p>
        </w:tc>
        <w:tc>
          <w:tcPr>
            <w:tcW w:w="990" w:type="dxa"/>
          </w:tcPr>
          <w:p w14:paraId="2FAB093A" w14:textId="3F498B9F" w:rsidR="007F510C" w:rsidRPr="00BF53D1" w:rsidRDefault="00973B7F" w:rsidP="007F510C">
            <w:pPr>
              <w:tabs>
                <w:tab w:val="decimal" w:pos="945"/>
              </w:tabs>
              <w:ind w:right="2"/>
              <w:rPr>
                <w:rFonts w:ascii="Angsana New" w:hAnsi="Angsana New" w:cs="Angsana New"/>
                <w:sz w:val="28"/>
                <w:szCs w:val="28"/>
                <w:cs/>
              </w:rPr>
            </w:pPr>
            <w:r w:rsidRPr="00973B7F">
              <w:rPr>
                <w:rFonts w:ascii="Angsana New" w:hAnsi="Angsana New" w:cs="Angsana New"/>
                <w:sz w:val="28"/>
                <w:szCs w:val="28"/>
              </w:rPr>
              <w:t>31</w:t>
            </w:r>
            <w:r w:rsidR="00634CFF" w:rsidRPr="00BF53D1">
              <w:rPr>
                <w:rFonts w:ascii="Angsana New" w:hAnsi="Angsana New" w:cs="Angsana New"/>
                <w:sz w:val="28"/>
                <w:szCs w:val="28"/>
              </w:rPr>
              <w:t>,</w:t>
            </w:r>
            <w:r w:rsidRPr="00973B7F">
              <w:rPr>
                <w:rFonts w:ascii="Angsana New" w:hAnsi="Angsana New" w:cs="Angsana New"/>
                <w:sz w:val="28"/>
                <w:szCs w:val="28"/>
              </w:rPr>
              <w:t>830</w:t>
            </w:r>
            <w:r w:rsidR="00634CFF" w:rsidRPr="00BF53D1">
              <w:rPr>
                <w:rFonts w:ascii="Angsana New" w:hAnsi="Angsana New" w:cs="Angsana New"/>
                <w:sz w:val="28"/>
                <w:szCs w:val="28"/>
              </w:rPr>
              <w:t>,</w:t>
            </w:r>
            <w:r w:rsidRPr="00973B7F">
              <w:rPr>
                <w:rFonts w:ascii="Angsana New" w:hAnsi="Angsana New" w:cs="Angsana New"/>
                <w:sz w:val="28"/>
                <w:szCs w:val="28"/>
              </w:rPr>
              <w:t>537</w:t>
            </w:r>
          </w:p>
        </w:tc>
        <w:tc>
          <w:tcPr>
            <w:tcW w:w="90" w:type="dxa"/>
          </w:tcPr>
          <w:p w14:paraId="4F8DC079" w14:textId="77777777" w:rsidR="007F510C" w:rsidRPr="00BF53D1" w:rsidRDefault="007F510C" w:rsidP="007F510C">
            <w:pPr>
              <w:ind w:right="135" w:hanging="21"/>
              <w:jc w:val="right"/>
              <w:rPr>
                <w:rFonts w:ascii="Angsana New" w:hAnsi="Angsana New" w:cs="Angsana New"/>
                <w:sz w:val="28"/>
                <w:szCs w:val="28"/>
                <w:rtl/>
                <w:cs/>
              </w:rPr>
            </w:pPr>
          </w:p>
        </w:tc>
        <w:tc>
          <w:tcPr>
            <w:tcW w:w="1080" w:type="dxa"/>
          </w:tcPr>
          <w:p w14:paraId="0C1DC9F6" w14:textId="40F4E5EF" w:rsidR="007F510C" w:rsidRPr="00BF53D1" w:rsidRDefault="00973B7F" w:rsidP="007F510C">
            <w:pPr>
              <w:tabs>
                <w:tab w:val="decimal" w:pos="989"/>
              </w:tabs>
              <w:ind w:right="2"/>
              <w:rPr>
                <w:rFonts w:ascii="Angsana New" w:hAnsi="Angsana New" w:cs="Angsana New"/>
                <w:sz w:val="28"/>
                <w:szCs w:val="28"/>
                <w:rtl/>
              </w:rPr>
            </w:pPr>
            <w:r w:rsidRPr="00973B7F">
              <w:rPr>
                <w:rFonts w:ascii="Angsana New" w:hAnsi="Angsana New" w:cs="Angsana New"/>
                <w:sz w:val="28"/>
                <w:szCs w:val="28"/>
              </w:rPr>
              <w:t>30</w:t>
            </w:r>
            <w:r w:rsidR="007F510C" w:rsidRPr="00BF53D1">
              <w:rPr>
                <w:rFonts w:ascii="Angsana New" w:hAnsi="Angsana New" w:cs="Angsana New"/>
                <w:sz w:val="28"/>
                <w:szCs w:val="28"/>
              </w:rPr>
              <w:t>,</w:t>
            </w:r>
            <w:r w:rsidRPr="00973B7F">
              <w:rPr>
                <w:rFonts w:ascii="Angsana New" w:hAnsi="Angsana New" w:cs="Angsana New"/>
                <w:sz w:val="28"/>
                <w:szCs w:val="28"/>
              </w:rPr>
              <w:t>848</w:t>
            </w:r>
            <w:r w:rsidR="007F510C" w:rsidRPr="00BF53D1">
              <w:rPr>
                <w:rFonts w:ascii="Angsana New" w:hAnsi="Angsana New" w:cs="Angsana New"/>
                <w:sz w:val="28"/>
                <w:szCs w:val="28"/>
              </w:rPr>
              <w:t>,</w:t>
            </w:r>
            <w:r w:rsidRPr="00973B7F">
              <w:rPr>
                <w:rFonts w:ascii="Angsana New" w:hAnsi="Angsana New" w:cs="Angsana New"/>
                <w:sz w:val="28"/>
                <w:szCs w:val="28"/>
              </w:rPr>
              <w:t>568</w:t>
            </w:r>
          </w:p>
        </w:tc>
      </w:tr>
      <w:tr w:rsidR="007F510C" w:rsidRPr="00BF53D1" w14:paraId="6A400583" w14:textId="77777777" w:rsidTr="00373F0D">
        <w:trPr>
          <w:trHeight w:val="20"/>
        </w:trPr>
        <w:tc>
          <w:tcPr>
            <w:tcW w:w="4311" w:type="dxa"/>
          </w:tcPr>
          <w:p w14:paraId="5002C961" w14:textId="77777777" w:rsidR="007F510C" w:rsidRPr="00BF53D1" w:rsidRDefault="007F510C" w:rsidP="007F510C">
            <w:pPr>
              <w:ind w:left="342" w:firstLine="27"/>
              <w:jc w:val="both"/>
              <w:rPr>
                <w:rFonts w:ascii="Angsana New" w:hAnsi="Angsana New" w:cs="Angsana New"/>
                <w:sz w:val="28"/>
                <w:szCs w:val="28"/>
              </w:rPr>
            </w:pPr>
            <w:r w:rsidRPr="00BF53D1">
              <w:rPr>
                <w:rFonts w:ascii="Angsana New" w:hAnsi="Angsana New" w:cs="Angsana New"/>
                <w:sz w:val="28"/>
                <w:szCs w:val="28"/>
                <w:cs/>
              </w:rPr>
              <w:t>รวมจำนวนขั้นต่ำที่จะต้องจ่าย</w:t>
            </w:r>
          </w:p>
        </w:tc>
        <w:tc>
          <w:tcPr>
            <w:tcW w:w="990" w:type="dxa"/>
            <w:tcBorders>
              <w:top w:val="single" w:sz="4" w:space="0" w:color="auto"/>
            </w:tcBorders>
          </w:tcPr>
          <w:p w14:paraId="15F47D0F" w14:textId="0288F9C4" w:rsidR="007F510C" w:rsidRPr="00BF53D1" w:rsidRDefault="00973B7F" w:rsidP="007F510C">
            <w:pPr>
              <w:tabs>
                <w:tab w:val="decimal" w:pos="940"/>
              </w:tabs>
              <w:ind w:right="2"/>
              <w:rPr>
                <w:rFonts w:ascii="Angsana New" w:hAnsi="Angsana New" w:cs="Angsana New"/>
                <w:sz w:val="28"/>
                <w:szCs w:val="28"/>
              </w:rPr>
            </w:pPr>
            <w:r w:rsidRPr="00973B7F">
              <w:rPr>
                <w:rFonts w:ascii="Angsana New" w:hAnsi="Angsana New" w:cs="Angsana New"/>
                <w:sz w:val="28"/>
                <w:szCs w:val="28"/>
              </w:rPr>
              <w:t>56</w:t>
            </w:r>
            <w:r w:rsidR="00634CFF" w:rsidRPr="00BF53D1">
              <w:rPr>
                <w:rFonts w:ascii="Angsana New" w:hAnsi="Angsana New" w:cs="Angsana New"/>
                <w:sz w:val="28"/>
                <w:szCs w:val="28"/>
              </w:rPr>
              <w:t>,</w:t>
            </w:r>
            <w:r w:rsidRPr="00973B7F">
              <w:rPr>
                <w:rFonts w:ascii="Angsana New" w:hAnsi="Angsana New" w:cs="Angsana New"/>
                <w:sz w:val="28"/>
                <w:szCs w:val="28"/>
              </w:rPr>
              <w:t>511</w:t>
            </w:r>
            <w:r w:rsidR="00634CFF" w:rsidRPr="00BF53D1">
              <w:rPr>
                <w:rFonts w:ascii="Angsana New" w:hAnsi="Angsana New" w:cs="Angsana New"/>
                <w:sz w:val="28"/>
                <w:szCs w:val="28"/>
              </w:rPr>
              <w:t>,</w:t>
            </w:r>
            <w:r w:rsidRPr="00973B7F">
              <w:rPr>
                <w:rFonts w:ascii="Angsana New" w:hAnsi="Angsana New" w:cs="Angsana New"/>
                <w:sz w:val="28"/>
                <w:szCs w:val="28"/>
              </w:rPr>
              <w:t>697</w:t>
            </w:r>
          </w:p>
        </w:tc>
        <w:tc>
          <w:tcPr>
            <w:tcW w:w="90" w:type="dxa"/>
          </w:tcPr>
          <w:p w14:paraId="5F6E74BA" w14:textId="77777777" w:rsidR="007F510C" w:rsidRPr="00BF53D1" w:rsidRDefault="007F510C" w:rsidP="007F510C">
            <w:pPr>
              <w:ind w:right="135" w:hanging="21"/>
              <w:jc w:val="right"/>
              <w:rPr>
                <w:rFonts w:ascii="Angsana New" w:hAnsi="Angsana New" w:cs="Angsana New"/>
                <w:sz w:val="28"/>
                <w:szCs w:val="28"/>
                <w:rtl/>
                <w:cs/>
              </w:rPr>
            </w:pPr>
          </w:p>
        </w:tc>
        <w:tc>
          <w:tcPr>
            <w:tcW w:w="990" w:type="dxa"/>
            <w:tcBorders>
              <w:top w:val="single" w:sz="4" w:space="0" w:color="auto"/>
            </w:tcBorders>
          </w:tcPr>
          <w:p w14:paraId="2B80D9F7" w14:textId="1BA73975" w:rsidR="007F510C" w:rsidRPr="00BF53D1" w:rsidRDefault="00973B7F" w:rsidP="007F510C">
            <w:pPr>
              <w:tabs>
                <w:tab w:val="decimal" w:pos="900"/>
              </w:tabs>
              <w:ind w:right="2"/>
              <w:rPr>
                <w:rFonts w:ascii="Angsana New" w:hAnsi="Angsana New" w:cs="Angsana New"/>
                <w:sz w:val="28"/>
                <w:szCs w:val="28"/>
              </w:rPr>
            </w:pPr>
            <w:r w:rsidRPr="00973B7F">
              <w:rPr>
                <w:rFonts w:ascii="Angsana New" w:hAnsi="Angsana New" w:cs="Angsana New"/>
                <w:sz w:val="28"/>
                <w:szCs w:val="28"/>
              </w:rPr>
              <w:t>54</w:t>
            </w:r>
            <w:r w:rsidR="007F510C" w:rsidRPr="00BF53D1">
              <w:rPr>
                <w:rFonts w:ascii="Angsana New" w:hAnsi="Angsana New" w:cs="Angsana New"/>
                <w:sz w:val="28"/>
                <w:szCs w:val="28"/>
              </w:rPr>
              <w:t>,</w:t>
            </w:r>
            <w:r w:rsidRPr="00973B7F">
              <w:rPr>
                <w:rFonts w:ascii="Angsana New" w:hAnsi="Angsana New" w:cs="Angsana New"/>
                <w:sz w:val="28"/>
                <w:szCs w:val="28"/>
              </w:rPr>
              <w:t>074</w:t>
            </w:r>
            <w:r w:rsidR="007F510C" w:rsidRPr="00BF53D1">
              <w:rPr>
                <w:rFonts w:ascii="Angsana New" w:hAnsi="Angsana New" w:cs="Angsana New"/>
                <w:sz w:val="28"/>
                <w:szCs w:val="28"/>
              </w:rPr>
              <w:t>,</w:t>
            </w:r>
            <w:r w:rsidRPr="00973B7F">
              <w:rPr>
                <w:rFonts w:ascii="Angsana New" w:hAnsi="Angsana New" w:cs="Angsana New"/>
                <w:sz w:val="28"/>
                <w:szCs w:val="28"/>
              </w:rPr>
              <w:t>869</w:t>
            </w:r>
          </w:p>
        </w:tc>
        <w:tc>
          <w:tcPr>
            <w:tcW w:w="90" w:type="dxa"/>
          </w:tcPr>
          <w:p w14:paraId="09369CC5" w14:textId="77777777" w:rsidR="007F510C" w:rsidRPr="00BF53D1" w:rsidRDefault="007F510C" w:rsidP="007F510C">
            <w:pPr>
              <w:ind w:right="135" w:hanging="21"/>
              <w:jc w:val="right"/>
              <w:rPr>
                <w:rFonts w:ascii="Angsana New" w:hAnsi="Angsana New" w:cs="Angsana New"/>
                <w:sz w:val="28"/>
                <w:szCs w:val="28"/>
                <w:rtl/>
                <w:cs/>
              </w:rPr>
            </w:pPr>
          </w:p>
        </w:tc>
        <w:tc>
          <w:tcPr>
            <w:tcW w:w="990" w:type="dxa"/>
            <w:tcBorders>
              <w:top w:val="single" w:sz="4" w:space="0" w:color="auto"/>
            </w:tcBorders>
          </w:tcPr>
          <w:p w14:paraId="0F28E259" w14:textId="674941A0" w:rsidR="007F510C" w:rsidRPr="00BF53D1" w:rsidRDefault="00973B7F" w:rsidP="007F510C">
            <w:pPr>
              <w:tabs>
                <w:tab w:val="decimal" w:pos="945"/>
              </w:tabs>
              <w:ind w:right="2"/>
              <w:rPr>
                <w:rFonts w:ascii="Angsana New" w:hAnsi="Angsana New" w:cs="Angsana New"/>
                <w:sz w:val="28"/>
                <w:szCs w:val="28"/>
                <w:cs/>
              </w:rPr>
            </w:pPr>
            <w:r w:rsidRPr="00973B7F">
              <w:rPr>
                <w:rFonts w:ascii="Angsana New" w:hAnsi="Angsana New" w:cs="Angsana New"/>
                <w:sz w:val="28"/>
                <w:szCs w:val="28"/>
              </w:rPr>
              <w:t>50</w:t>
            </w:r>
            <w:r w:rsidR="00634CFF" w:rsidRPr="00BF53D1">
              <w:rPr>
                <w:rFonts w:ascii="Angsana New" w:hAnsi="Angsana New" w:cs="Angsana New"/>
                <w:sz w:val="28"/>
                <w:szCs w:val="28"/>
              </w:rPr>
              <w:t>,</w:t>
            </w:r>
            <w:r w:rsidRPr="00973B7F">
              <w:rPr>
                <w:rFonts w:ascii="Angsana New" w:hAnsi="Angsana New" w:cs="Angsana New"/>
                <w:sz w:val="28"/>
                <w:szCs w:val="28"/>
              </w:rPr>
              <w:t>367</w:t>
            </w:r>
            <w:r w:rsidR="00634CFF" w:rsidRPr="00BF53D1">
              <w:rPr>
                <w:rFonts w:ascii="Angsana New" w:hAnsi="Angsana New" w:cs="Angsana New"/>
                <w:sz w:val="28"/>
                <w:szCs w:val="28"/>
              </w:rPr>
              <w:t>,</w:t>
            </w:r>
            <w:r w:rsidRPr="00973B7F">
              <w:rPr>
                <w:rFonts w:ascii="Angsana New" w:hAnsi="Angsana New" w:cs="Angsana New"/>
                <w:sz w:val="28"/>
                <w:szCs w:val="28"/>
              </w:rPr>
              <w:t>758</w:t>
            </w:r>
          </w:p>
        </w:tc>
        <w:tc>
          <w:tcPr>
            <w:tcW w:w="90" w:type="dxa"/>
          </w:tcPr>
          <w:p w14:paraId="2E802D53" w14:textId="77777777" w:rsidR="007F510C" w:rsidRPr="00BF53D1" w:rsidRDefault="007F510C" w:rsidP="007F510C">
            <w:pPr>
              <w:ind w:right="135" w:hanging="21"/>
              <w:jc w:val="right"/>
              <w:rPr>
                <w:rFonts w:ascii="Angsana New" w:hAnsi="Angsana New" w:cs="Angsana New"/>
                <w:sz w:val="28"/>
                <w:szCs w:val="28"/>
                <w:rtl/>
                <w:cs/>
              </w:rPr>
            </w:pPr>
          </w:p>
        </w:tc>
        <w:tc>
          <w:tcPr>
            <w:tcW w:w="1080" w:type="dxa"/>
            <w:tcBorders>
              <w:top w:val="single" w:sz="4" w:space="0" w:color="auto"/>
            </w:tcBorders>
          </w:tcPr>
          <w:p w14:paraId="06579D73" w14:textId="1BC74102" w:rsidR="007F510C" w:rsidRPr="00BF53D1" w:rsidRDefault="00973B7F" w:rsidP="007F510C">
            <w:pPr>
              <w:tabs>
                <w:tab w:val="decimal" w:pos="989"/>
              </w:tabs>
              <w:ind w:right="2"/>
              <w:rPr>
                <w:rFonts w:ascii="Angsana New" w:hAnsi="Angsana New" w:cs="Angsana New"/>
                <w:sz w:val="28"/>
                <w:szCs w:val="28"/>
                <w:rtl/>
                <w:cs/>
              </w:rPr>
            </w:pPr>
            <w:r w:rsidRPr="00973B7F">
              <w:rPr>
                <w:rFonts w:ascii="Angsana New" w:hAnsi="Angsana New" w:cs="Angsana New"/>
                <w:sz w:val="28"/>
                <w:szCs w:val="28"/>
              </w:rPr>
              <w:t>48</w:t>
            </w:r>
            <w:r w:rsidR="007F510C" w:rsidRPr="00BF53D1">
              <w:rPr>
                <w:rFonts w:ascii="Angsana New" w:hAnsi="Angsana New" w:cs="Angsana New"/>
                <w:sz w:val="28"/>
                <w:szCs w:val="28"/>
              </w:rPr>
              <w:t>,</w:t>
            </w:r>
            <w:r w:rsidRPr="00973B7F">
              <w:rPr>
                <w:rFonts w:ascii="Angsana New" w:hAnsi="Angsana New" w:cs="Angsana New"/>
                <w:sz w:val="28"/>
                <w:szCs w:val="28"/>
              </w:rPr>
              <w:t>537</w:t>
            </w:r>
            <w:r w:rsidR="007F510C" w:rsidRPr="00BF53D1">
              <w:rPr>
                <w:rFonts w:ascii="Angsana New" w:hAnsi="Angsana New" w:cs="Angsana New"/>
                <w:sz w:val="28"/>
                <w:szCs w:val="28"/>
              </w:rPr>
              <w:t>,</w:t>
            </w:r>
            <w:r w:rsidRPr="00973B7F">
              <w:rPr>
                <w:rFonts w:ascii="Angsana New" w:hAnsi="Angsana New" w:cs="Angsana New"/>
                <w:sz w:val="28"/>
                <w:szCs w:val="28"/>
              </w:rPr>
              <w:t>372</w:t>
            </w:r>
          </w:p>
        </w:tc>
      </w:tr>
      <w:tr w:rsidR="007F510C" w:rsidRPr="00BF53D1" w14:paraId="2F48A0FB" w14:textId="77777777" w:rsidTr="00373F0D">
        <w:trPr>
          <w:trHeight w:val="20"/>
        </w:trPr>
        <w:tc>
          <w:tcPr>
            <w:tcW w:w="4311" w:type="dxa"/>
          </w:tcPr>
          <w:p w14:paraId="35207065" w14:textId="77777777" w:rsidR="007F510C" w:rsidRPr="00BF53D1" w:rsidRDefault="007F510C" w:rsidP="007F510C">
            <w:pPr>
              <w:ind w:left="342" w:firstLine="27"/>
              <w:jc w:val="both"/>
              <w:rPr>
                <w:rFonts w:ascii="Angsana New" w:hAnsi="Angsana New" w:cs="Angsana New"/>
                <w:sz w:val="28"/>
                <w:szCs w:val="28"/>
              </w:rPr>
            </w:pPr>
            <w:r w:rsidRPr="00BF53D1">
              <w:rPr>
                <w:rFonts w:ascii="Angsana New" w:hAnsi="Angsana New" w:cs="Angsana New"/>
                <w:sz w:val="28"/>
                <w:szCs w:val="28"/>
                <w:u w:val="single"/>
                <w:cs/>
              </w:rPr>
              <w:t>หัก</w:t>
            </w:r>
            <w:r w:rsidRPr="00BF53D1">
              <w:rPr>
                <w:rFonts w:ascii="Angsana New" w:hAnsi="Angsana New" w:cs="Angsana New"/>
                <w:sz w:val="28"/>
                <w:szCs w:val="28"/>
                <w:cs/>
              </w:rPr>
              <w:t xml:space="preserve"> </w:t>
            </w:r>
            <w:r w:rsidRPr="00BF53D1">
              <w:rPr>
                <w:rFonts w:ascii="Angsana New" w:hAnsi="Angsana New" w:cs="Angsana New"/>
                <w:sz w:val="28"/>
                <w:szCs w:val="28"/>
              </w:rPr>
              <w:t xml:space="preserve"> </w:t>
            </w:r>
            <w:r w:rsidRPr="00BF53D1">
              <w:rPr>
                <w:rFonts w:ascii="Angsana New" w:hAnsi="Angsana New" w:cs="Angsana New"/>
                <w:sz w:val="28"/>
                <w:szCs w:val="28"/>
                <w:cs/>
              </w:rPr>
              <w:t>ดอกเบี้ยรอตัดจำหน่าย</w:t>
            </w:r>
          </w:p>
        </w:tc>
        <w:tc>
          <w:tcPr>
            <w:tcW w:w="990" w:type="dxa"/>
            <w:tcBorders>
              <w:bottom w:val="single" w:sz="4" w:space="0" w:color="auto"/>
            </w:tcBorders>
          </w:tcPr>
          <w:p w14:paraId="3884AB8F" w14:textId="36F31023" w:rsidR="007F510C" w:rsidRPr="00BF53D1" w:rsidRDefault="00B954B1" w:rsidP="007F510C">
            <w:pPr>
              <w:tabs>
                <w:tab w:val="decimal" w:pos="940"/>
              </w:tabs>
              <w:ind w:right="2"/>
              <w:rPr>
                <w:rFonts w:ascii="Angsana New" w:hAnsi="Angsana New" w:cs="Angsana New"/>
                <w:sz w:val="28"/>
                <w:szCs w:val="28"/>
              </w:rPr>
            </w:pPr>
            <w:r w:rsidRPr="00BF53D1">
              <w:rPr>
                <w:rFonts w:ascii="Angsana New" w:hAnsi="Angsana New" w:cs="Angsana New"/>
                <w:sz w:val="28"/>
                <w:szCs w:val="28"/>
                <w:cs/>
              </w:rPr>
              <w:t>(</w:t>
            </w:r>
            <w:r w:rsidR="00973B7F" w:rsidRPr="00973B7F">
              <w:rPr>
                <w:rFonts w:ascii="Angsana New" w:hAnsi="Angsana New" w:cs="Angsana New"/>
                <w:sz w:val="28"/>
                <w:szCs w:val="28"/>
              </w:rPr>
              <w:t>6</w:t>
            </w:r>
            <w:r w:rsidR="00634CFF" w:rsidRPr="00BF53D1">
              <w:rPr>
                <w:rFonts w:ascii="Angsana New" w:hAnsi="Angsana New" w:cs="Angsana New"/>
                <w:sz w:val="28"/>
                <w:szCs w:val="28"/>
              </w:rPr>
              <w:t>,</w:t>
            </w:r>
            <w:r w:rsidR="00973B7F" w:rsidRPr="00973B7F">
              <w:rPr>
                <w:rFonts w:ascii="Angsana New" w:hAnsi="Angsana New" w:cs="Angsana New"/>
                <w:sz w:val="28"/>
                <w:szCs w:val="28"/>
              </w:rPr>
              <w:t>143</w:t>
            </w:r>
            <w:r w:rsidR="00634CFF" w:rsidRPr="00BF53D1">
              <w:rPr>
                <w:rFonts w:ascii="Angsana New" w:hAnsi="Angsana New" w:cs="Angsana New"/>
                <w:sz w:val="28"/>
                <w:szCs w:val="28"/>
              </w:rPr>
              <w:t>,</w:t>
            </w:r>
            <w:r w:rsidR="00973B7F" w:rsidRPr="00973B7F">
              <w:rPr>
                <w:rFonts w:ascii="Angsana New" w:hAnsi="Angsana New" w:cs="Angsana New"/>
                <w:sz w:val="28"/>
                <w:szCs w:val="28"/>
              </w:rPr>
              <w:t>939</w:t>
            </w:r>
            <w:r w:rsidRPr="00BF53D1">
              <w:rPr>
                <w:rFonts w:ascii="Angsana New" w:hAnsi="Angsana New" w:cs="Angsana New"/>
                <w:sz w:val="28"/>
                <w:szCs w:val="28"/>
                <w:cs/>
              </w:rPr>
              <w:t>)</w:t>
            </w:r>
          </w:p>
        </w:tc>
        <w:tc>
          <w:tcPr>
            <w:tcW w:w="90" w:type="dxa"/>
          </w:tcPr>
          <w:p w14:paraId="54B650C2" w14:textId="77777777" w:rsidR="007F510C" w:rsidRPr="00BF53D1" w:rsidRDefault="007F510C" w:rsidP="007F510C">
            <w:pPr>
              <w:ind w:right="126" w:hanging="21"/>
              <w:jc w:val="right"/>
              <w:rPr>
                <w:rFonts w:ascii="Angsana New" w:hAnsi="Angsana New" w:cs="Angsana New"/>
                <w:sz w:val="28"/>
                <w:szCs w:val="28"/>
                <w:rtl/>
                <w:cs/>
              </w:rPr>
            </w:pPr>
          </w:p>
        </w:tc>
        <w:tc>
          <w:tcPr>
            <w:tcW w:w="990" w:type="dxa"/>
            <w:tcBorders>
              <w:bottom w:val="single" w:sz="4" w:space="0" w:color="auto"/>
            </w:tcBorders>
          </w:tcPr>
          <w:p w14:paraId="71450B13" w14:textId="23CA90DA" w:rsidR="007F510C" w:rsidRPr="00BF53D1" w:rsidRDefault="007F510C" w:rsidP="007F510C">
            <w:pPr>
              <w:tabs>
                <w:tab w:val="decimal" w:pos="900"/>
              </w:tabs>
              <w:ind w:right="2"/>
              <w:rPr>
                <w:rFonts w:ascii="Angsana New" w:hAnsi="Angsana New" w:cs="Angsana New"/>
                <w:sz w:val="28"/>
                <w:szCs w:val="28"/>
              </w:rPr>
            </w:pPr>
            <w:r w:rsidRPr="00BF53D1">
              <w:rPr>
                <w:rFonts w:ascii="Angsana New" w:hAnsi="Angsana New" w:cs="Angsana New"/>
                <w:sz w:val="28"/>
                <w:szCs w:val="28"/>
                <w:cs/>
              </w:rPr>
              <w:t>(</w:t>
            </w:r>
            <w:r w:rsidR="00973B7F" w:rsidRPr="00973B7F">
              <w:rPr>
                <w:rFonts w:ascii="Angsana New" w:hAnsi="Angsana New" w:cs="Angsana New"/>
                <w:sz w:val="28"/>
                <w:szCs w:val="28"/>
              </w:rPr>
              <w:t>5</w:t>
            </w:r>
            <w:r w:rsidRPr="00BF53D1">
              <w:rPr>
                <w:rFonts w:ascii="Angsana New" w:hAnsi="Angsana New" w:cs="Angsana New"/>
                <w:sz w:val="28"/>
                <w:szCs w:val="28"/>
              </w:rPr>
              <w:t>,</w:t>
            </w:r>
            <w:r w:rsidR="00973B7F" w:rsidRPr="00973B7F">
              <w:rPr>
                <w:rFonts w:ascii="Angsana New" w:hAnsi="Angsana New" w:cs="Angsana New"/>
                <w:sz w:val="28"/>
                <w:szCs w:val="28"/>
              </w:rPr>
              <w:t>537</w:t>
            </w:r>
            <w:r w:rsidRPr="00BF53D1">
              <w:rPr>
                <w:rFonts w:ascii="Angsana New" w:hAnsi="Angsana New" w:cs="Angsana New"/>
                <w:sz w:val="28"/>
                <w:szCs w:val="28"/>
              </w:rPr>
              <w:t>,</w:t>
            </w:r>
            <w:r w:rsidR="00973B7F" w:rsidRPr="00973B7F">
              <w:rPr>
                <w:rFonts w:ascii="Angsana New" w:hAnsi="Angsana New" w:cs="Angsana New"/>
                <w:sz w:val="28"/>
                <w:szCs w:val="28"/>
              </w:rPr>
              <w:t>497</w:t>
            </w:r>
            <w:r w:rsidRPr="00BF53D1">
              <w:rPr>
                <w:rFonts w:ascii="Angsana New" w:hAnsi="Angsana New" w:cs="Angsana New"/>
                <w:sz w:val="28"/>
                <w:szCs w:val="28"/>
                <w:cs/>
              </w:rPr>
              <w:t>)</w:t>
            </w:r>
          </w:p>
        </w:tc>
        <w:tc>
          <w:tcPr>
            <w:tcW w:w="90" w:type="dxa"/>
          </w:tcPr>
          <w:p w14:paraId="00C6C7A0" w14:textId="77777777" w:rsidR="007F510C" w:rsidRPr="00BF53D1" w:rsidRDefault="007F510C" w:rsidP="007F510C">
            <w:pPr>
              <w:ind w:right="135" w:hanging="21"/>
              <w:jc w:val="right"/>
              <w:rPr>
                <w:rFonts w:ascii="Angsana New" w:hAnsi="Angsana New" w:cs="Angsana New"/>
                <w:sz w:val="28"/>
                <w:szCs w:val="28"/>
                <w:rtl/>
                <w:cs/>
              </w:rPr>
            </w:pPr>
          </w:p>
        </w:tc>
        <w:tc>
          <w:tcPr>
            <w:tcW w:w="990" w:type="dxa"/>
            <w:tcBorders>
              <w:bottom w:val="single" w:sz="4" w:space="0" w:color="auto"/>
            </w:tcBorders>
          </w:tcPr>
          <w:p w14:paraId="64E4F201" w14:textId="605BC363" w:rsidR="007F510C" w:rsidRPr="00BF53D1" w:rsidRDefault="004A71FE" w:rsidP="007F510C">
            <w:pPr>
              <w:tabs>
                <w:tab w:val="decimal" w:pos="588"/>
              </w:tabs>
              <w:ind w:right="2"/>
              <w:rPr>
                <w:rFonts w:ascii="Angsana New" w:hAnsi="Angsana New" w:cs="Angsana New"/>
                <w:sz w:val="28"/>
                <w:szCs w:val="28"/>
                <w:cs/>
              </w:rPr>
            </w:pPr>
            <w:r w:rsidRPr="00BF53D1">
              <w:rPr>
                <w:rFonts w:ascii="Angsana New" w:hAnsi="Angsana New" w:cs="Angsana New"/>
                <w:sz w:val="28"/>
                <w:szCs w:val="28"/>
              </w:rPr>
              <w:t>-</w:t>
            </w:r>
          </w:p>
        </w:tc>
        <w:tc>
          <w:tcPr>
            <w:tcW w:w="90" w:type="dxa"/>
          </w:tcPr>
          <w:p w14:paraId="3E250900" w14:textId="77777777" w:rsidR="007F510C" w:rsidRPr="00BF53D1" w:rsidRDefault="007F510C" w:rsidP="007F510C">
            <w:pPr>
              <w:ind w:hanging="21"/>
              <w:jc w:val="right"/>
              <w:rPr>
                <w:rFonts w:ascii="Angsana New" w:hAnsi="Angsana New" w:cs="Angsana New"/>
                <w:sz w:val="28"/>
                <w:szCs w:val="28"/>
                <w:rtl/>
                <w:cs/>
              </w:rPr>
            </w:pPr>
          </w:p>
        </w:tc>
        <w:tc>
          <w:tcPr>
            <w:tcW w:w="1080" w:type="dxa"/>
            <w:tcBorders>
              <w:bottom w:val="single" w:sz="4" w:space="0" w:color="auto"/>
            </w:tcBorders>
          </w:tcPr>
          <w:p w14:paraId="2DD714E0" w14:textId="25E36FE2" w:rsidR="007F510C" w:rsidRPr="00BF53D1" w:rsidRDefault="007F510C" w:rsidP="007F510C">
            <w:pPr>
              <w:tabs>
                <w:tab w:val="decimal" w:pos="630"/>
              </w:tabs>
              <w:ind w:right="2"/>
              <w:rPr>
                <w:rFonts w:ascii="Angsana New" w:hAnsi="Angsana New" w:cs="Angsana New"/>
                <w:sz w:val="28"/>
                <w:szCs w:val="28"/>
                <w:rtl/>
                <w:cs/>
              </w:rPr>
            </w:pPr>
            <w:r w:rsidRPr="00BF53D1">
              <w:rPr>
                <w:rFonts w:ascii="Angsana New" w:hAnsi="Angsana New" w:cs="Angsana New"/>
                <w:sz w:val="28"/>
                <w:szCs w:val="28"/>
              </w:rPr>
              <w:t>-</w:t>
            </w:r>
          </w:p>
        </w:tc>
      </w:tr>
      <w:tr w:rsidR="007F510C" w:rsidRPr="00BF53D1" w14:paraId="7F1FC833" w14:textId="77777777" w:rsidTr="00373F0D">
        <w:trPr>
          <w:trHeight w:val="20"/>
        </w:trPr>
        <w:tc>
          <w:tcPr>
            <w:tcW w:w="4311" w:type="dxa"/>
          </w:tcPr>
          <w:p w14:paraId="10547B3A" w14:textId="77777777" w:rsidR="007F510C" w:rsidRPr="00BF53D1" w:rsidRDefault="007F510C" w:rsidP="007F510C">
            <w:pPr>
              <w:ind w:left="342" w:firstLine="27"/>
              <w:jc w:val="both"/>
              <w:rPr>
                <w:rFonts w:ascii="Angsana New" w:hAnsi="Angsana New" w:cs="Angsana New"/>
                <w:sz w:val="28"/>
                <w:szCs w:val="28"/>
              </w:rPr>
            </w:pPr>
            <w:r w:rsidRPr="00BF53D1">
              <w:rPr>
                <w:rFonts w:ascii="Angsana New" w:hAnsi="Angsana New" w:cs="Angsana New"/>
                <w:sz w:val="28"/>
                <w:szCs w:val="28"/>
                <w:cs/>
              </w:rPr>
              <w:t xml:space="preserve">รวมจำนวนขั้นต่ำที่จะต้องจ่าย </w:t>
            </w:r>
          </w:p>
        </w:tc>
        <w:tc>
          <w:tcPr>
            <w:tcW w:w="990" w:type="dxa"/>
            <w:tcBorders>
              <w:top w:val="single" w:sz="4" w:space="0" w:color="auto"/>
              <w:bottom w:val="double" w:sz="4" w:space="0" w:color="auto"/>
            </w:tcBorders>
          </w:tcPr>
          <w:p w14:paraId="140822D6" w14:textId="482B1DB4" w:rsidR="007F510C" w:rsidRPr="00BF53D1" w:rsidRDefault="00973B7F" w:rsidP="007F510C">
            <w:pPr>
              <w:tabs>
                <w:tab w:val="decimal" w:pos="940"/>
              </w:tabs>
              <w:ind w:right="2"/>
              <w:rPr>
                <w:rFonts w:ascii="Angsana New" w:hAnsi="Angsana New" w:cs="Angsana New"/>
                <w:sz w:val="28"/>
                <w:szCs w:val="28"/>
                <w:cs/>
              </w:rPr>
            </w:pPr>
            <w:r w:rsidRPr="00973B7F">
              <w:rPr>
                <w:rFonts w:ascii="Angsana New" w:hAnsi="Angsana New" w:cs="Angsana New"/>
                <w:sz w:val="28"/>
                <w:szCs w:val="28"/>
              </w:rPr>
              <w:t>50</w:t>
            </w:r>
            <w:r w:rsidR="00BB6598" w:rsidRPr="00BF53D1">
              <w:rPr>
                <w:rFonts w:ascii="Angsana New" w:hAnsi="Angsana New" w:cs="Angsana New"/>
                <w:sz w:val="28"/>
                <w:szCs w:val="28"/>
              </w:rPr>
              <w:t>,</w:t>
            </w:r>
            <w:r w:rsidRPr="00973B7F">
              <w:rPr>
                <w:rFonts w:ascii="Angsana New" w:hAnsi="Angsana New" w:cs="Angsana New"/>
                <w:sz w:val="28"/>
                <w:szCs w:val="28"/>
              </w:rPr>
              <w:t>367</w:t>
            </w:r>
            <w:r w:rsidR="00BB6598" w:rsidRPr="00BF53D1">
              <w:rPr>
                <w:rFonts w:ascii="Angsana New" w:hAnsi="Angsana New" w:cs="Angsana New"/>
                <w:sz w:val="28"/>
                <w:szCs w:val="28"/>
              </w:rPr>
              <w:t>,</w:t>
            </w:r>
            <w:r w:rsidRPr="00973B7F">
              <w:rPr>
                <w:rFonts w:ascii="Angsana New" w:hAnsi="Angsana New" w:cs="Angsana New"/>
                <w:sz w:val="28"/>
                <w:szCs w:val="28"/>
              </w:rPr>
              <w:t>758</w:t>
            </w:r>
          </w:p>
        </w:tc>
        <w:tc>
          <w:tcPr>
            <w:tcW w:w="90" w:type="dxa"/>
          </w:tcPr>
          <w:p w14:paraId="172D1927" w14:textId="77777777" w:rsidR="007F510C" w:rsidRPr="00BF53D1" w:rsidRDefault="007F510C" w:rsidP="007F510C">
            <w:pPr>
              <w:ind w:right="135" w:hanging="21"/>
              <w:jc w:val="right"/>
              <w:rPr>
                <w:rFonts w:ascii="Angsana New" w:hAnsi="Angsana New" w:cs="Angsana New"/>
                <w:sz w:val="28"/>
                <w:szCs w:val="28"/>
                <w:rtl/>
                <w:cs/>
              </w:rPr>
            </w:pPr>
          </w:p>
        </w:tc>
        <w:tc>
          <w:tcPr>
            <w:tcW w:w="990" w:type="dxa"/>
            <w:tcBorders>
              <w:top w:val="single" w:sz="4" w:space="0" w:color="auto"/>
              <w:bottom w:val="double" w:sz="4" w:space="0" w:color="auto"/>
            </w:tcBorders>
          </w:tcPr>
          <w:p w14:paraId="382AA37E" w14:textId="055B3B81" w:rsidR="007F510C" w:rsidRPr="00BF53D1" w:rsidRDefault="00973B7F" w:rsidP="007F510C">
            <w:pPr>
              <w:tabs>
                <w:tab w:val="decimal" w:pos="900"/>
              </w:tabs>
              <w:ind w:right="2"/>
              <w:rPr>
                <w:rFonts w:ascii="Angsana New" w:hAnsi="Angsana New" w:cs="Angsana New"/>
                <w:sz w:val="28"/>
                <w:szCs w:val="28"/>
                <w:rtl/>
                <w:cs/>
              </w:rPr>
            </w:pPr>
            <w:r w:rsidRPr="00973B7F">
              <w:rPr>
                <w:rFonts w:ascii="Angsana New" w:hAnsi="Angsana New" w:cs="Angsana New"/>
                <w:sz w:val="28"/>
                <w:szCs w:val="28"/>
              </w:rPr>
              <w:t>48</w:t>
            </w:r>
            <w:r w:rsidR="007F510C" w:rsidRPr="00BF53D1">
              <w:rPr>
                <w:rFonts w:ascii="Angsana New" w:hAnsi="Angsana New" w:cs="Angsana New"/>
                <w:sz w:val="28"/>
                <w:szCs w:val="28"/>
              </w:rPr>
              <w:t>,</w:t>
            </w:r>
            <w:r w:rsidRPr="00973B7F">
              <w:rPr>
                <w:rFonts w:ascii="Angsana New" w:hAnsi="Angsana New" w:cs="Angsana New"/>
                <w:sz w:val="28"/>
                <w:szCs w:val="28"/>
              </w:rPr>
              <w:t>537</w:t>
            </w:r>
            <w:r w:rsidR="007F510C" w:rsidRPr="00BF53D1">
              <w:rPr>
                <w:rFonts w:ascii="Angsana New" w:hAnsi="Angsana New" w:cs="Angsana New"/>
                <w:sz w:val="28"/>
                <w:szCs w:val="28"/>
              </w:rPr>
              <w:t>,</w:t>
            </w:r>
            <w:r w:rsidRPr="00973B7F">
              <w:rPr>
                <w:rFonts w:ascii="Angsana New" w:hAnsi="Angsana New" w:cs="Angsana New"/>
                <w:sz w:val="28"/>
                <w:szCs w:val="28"/>
              </w:rPr>
              <w:t>372</w:t>
            </w:r>
          </w:p>
        </w:tc>
        <w:tc>
          <w:tcPr>
            <w:tcW w:w="90" w:type="dxa"/>
          </w:tcPr>
          <w:p w14:paraId="56CEE6B3" w14:textId="77777777" w:rsidR="007F510C" w:rsidRPr="00BF53D1" w:rsidRDefault="007F510C" w:rsidP="007F510C">
            <w:pPr>
              <w:ind w:right="135" w:hanging="21"/>
              <w:jc w:val="right"/>
              <w:rPr>
                <w:rFonts w:ascii="Angsana New" w:hAnsi="Angsana New" w:cs="Angsana New"/>
                <w:sz w:val="28"/>
                <w:szCs w:val="28"/>
                <w:rtl/>
                <w:cs/>
              </w:rPr>
            </w:pPr>
          </w:p>
        </w:tc>
        <w:tc>
          <w:tcPr>
            <w:tcW w:w="990" w:type="dxa"/>
            <w:tcBorders>
              <w:top w:val="single" w:sz="4" w:space="0" w:color="auto"/>
            </w:tcBorders>
          </w:tcPr>
          <w:p w14:paraId="5A753745" w14:textId="497F28E6" w:rsidR="007F510C" w:rsidRPr="00BF53D1" w:rsidRDefault="00973B7F" w:rsidP="007F510C">
            <w:pPr>
              <w:tabs>
                <w:tab w:val="decimal" w:pos="945"/>
              </w:tabs>
              <w:ind w:right="2"/>
              <w:rPr>
                <w:rFonts w:ascii="Angsana New" w:hAnsi="Angsana New" w:cs="Angsana New"/>
                <w:sz w:val="28"/>
                <w:szCs w:val="28"/>
                <w:rtl/>
                <w:cs/>
              </w:rPr>
            </w:pPr>
            <w:r w:rsidRPr="00973B7F">
              <w:rPr>
                <w:rFonts w:ascii="Angsana New" w:hAnsi="Angsana New" w:cs="Angsana New"/>
                <w:sz w:val="28"/>
                <w:szCs w:val="28"/>
              </w:rPr>
              <w:t>50</w:t>
            </w:r>
            <w:r w:rsidR="00634CFF" w:rsidRPr="00BF53D1">
              <w:rPr>
                <w:rFonts w:ascii="Angsana New" w:hAnsi="Angsana New" w:cs="Angsana New"/>
                <w:sz w:val="28"/>
                <w:szCs w:val="28"/>
              </w:rPr>
              <w:t>,</w:t>
            </w:r>
            <w:r w:rsidRPr="00973B7F">
              <w:rPr>
                <w:rFonts w:ascii="Angsana New" w:hAnsi="Angsana New" w:cs="Angsana New"/>
                <w:sz w:val="28"/>
                <w:szCs w:val="28"/>
              </w:rPr>
              <w:t>367</w:t>
            </w:r>
            <w:r w:rsidR="00634CFF" w:rsidRPr="00BF53D1">
              <w:rPr>
                <w:rFonts w:ascii="Angsana New" w:hAnsi="Angsana New" w:cs="Angsana New"/>
                <w:sz w:val="28"/>
                <w:szCs w:val="28"/>
              </w:rPr>
              <w:t>,</w:t>
            </w:r>
            <w:r w:rsidRPr="00973B7F">
              <w:rPr>
                <w:rFonts w:ascii="Angsana New" w:hAnsi="Angsana New" w:cs="Angsana New"/>
                <w:sz w:val="28"/>
                <w:szCs w:val="28"/>
              </w:rPr>
              <w:t>758</w:t>
            </w:r>
          </w:p>
        </w:tc>
        <w:tc>
          <w:tcPr>
            <w:tcW w:w="90" w:type="dxa"/>
          </w:tcPr>
          <w:p w14:paraId="5DD62E87" w14:textId="77777777" w:rsidR="007F510C" w:rsidRPr="00BF53D1" w:rsidRDefault="007F510C" w:rsidP="007F510C">
            <w:pPr>
              <w:ind w:right="135" w:hanging="21"/>
              <w:jc w:val="right"/>
              <w:rPr>
                <w:rFonts w:ascii="Angsana New" w:hAnsi="Angsana New" w:cs="Angsana New"/>
                <w:sz w:val="28"/>
                <w:szCs w:val="28"/>
                <w:rtl/>
                <w:cs/>
              </w:rPr>
            </w:pPr>
          </w:p>
        </w:tc>
        <w:tc>
          <w:tcPr>
            <w:tcW w:w="1080" w:type="dxa"/>
            <w:tcBorders>
              <w:top w:val="single" w:sz="4" w:space="0" w:color="auto"/>
            </w:tcBorders>
          </w:tcPr>
          <w:p w14:paraId="7CC3D06C" w14:textId="71516B19" w:rsidR="007F510C" w:rsidRPr="00BF53D1" w:rsidRDefault="00973B7F" w:rsidP="007F510C">
            <w:pPr>
              <w:tabs>
                <w:tab w:val="decimal" w:pos="989"/>
              </w:tabs>
              <w:ind w:right="2"/>
              <w:rPr>
                <w:rFonts w:ascii="Angsana New" w:hAnsi="Angsana New" w:cs="Angsana New"/>
                <w:sz w:val="28"/>
                <w:szCs w:val="28"/>
                <w:rtl/>
                <w:cs/>
              </w:rPr>
            </w:pPr>
            <w:r w:rsidRPr="00973B7F">
              <w:rPr>
                <w:rFonts w:ascii="Angsana New" w:hAnsi="Angsana New" w:cs="Angsana New"/>
                <w:sz w:val="28"/>
                <w:szCs w:val="28"/>
              </w:rPr>
              <w:t>48</w:t>
            </w:r>
            <w:r w:rsidR="007F510C" w:rsidRPr="00BF53D1">
              <w:rPr>
                <w:rFonts w:ascii="Angsana New" w:hAnsi="Angsana New" w:cs="Angsana New"/>
                <w:sz w:val="28"/>
                <w:szCs w:val="28"/>
              </w:rPr>
              <w:t>,</w:t>
            </w:r>
            <w:r w:rsidRPr="00973B7F">
              <w:rPr>
                <w:rFonts w:ascii="Angsana New" w:hAnsi="Angsana New" w:cs="Angsana New"/>
                <w:sz w:val="28"/>
                <w:szCs w:val="28"/>
              </w:rPr>
              <w:t>537</w:t>
            </w:r>
            <w:r w:rsidR="007F510C" w:rsidRPr="00BF53D1">
              <w:rPr>
                <w:rFonts w:ascii="Angsana New" w:hAnsi="Angsana New" w:cs="Angsana New"/>
                <w:sz w:val="28"/>
                <w:szCs w:val="28"/>
              </w:rPr>
              <w:t>,</w:t>
            </w:r>
            <w:r w:rsidRPr="00973B7F">
              <w:rPr>
                <w:rFonts w:ascii="Angsana New" w:hAnsi="Angsana New" w:cs="Angsana New"/>
                <w:sz w:val="28"/>
                <w:szCs w:val="28"/>
              </w:rPr>
              <w:t>372</w:t>
            </w:r>
          </w:p>
        </w:tc>
      </w:tr>
      <w:tr w:rsidR="007F510C" w:rsidRPr="00BF53D1" w14:paraId="3EB54EBD" w14:textId="77777777" w:rsidTr="00373F0D">
        <w:trPr>
          <w:trHeight w:val="20"/>
        </w:trPr>
        <w:tc>
          <w:tcPr>
            <w:tcW w:w="4311" w:type="dxa"/>
          </w:tcPr>
          <w:p w14:paraId="01504E3B" w14:textId="6586BFC4" w:rsidR="007F510C" w:rsidRPr="00BF53D1" w:rsidRDefault="007F510C" w:rsidP="007F510C">
            <w:pPr>
              <w:ind w:left="342" w:firstLine="27"/>
              <w:jc w:val="both"/>
              <w:rPr>
                <w:rFonts w:ascii="Angsana New" w:hAnsi="Angsana New" w:cs="Angsana New"/>
                <w:sz w:val="28"/>
                <w:szCs w:val="28"/>
              </w:rPr>
            </w:pPr>
            <w:r w:rsidRPr="00BF53D1">
              <w:rPr>
                <w:rFonts w:ascii="Angsana New" w:hAnsi="Angsana New" w:cs="Angsana New"/>
                <w:sz w:val="28"/>
                <w:szCs w:val="28"/>
                <w:u w:val="single"/>
                <w:cs/>
              </w:rPr>
              <w:t>หัก</w:t>
            </w:r>
            <w:r w:rsidRPr="00BF53D1">
              <w:rPr>
                <w:rFonts w:ascii="Angsana New" w:hAnsi="Angsana New" w:cs="Angsana New"/>
                <w:sz w:val="28"/>
                <w:szCs w:val="28"/>
                <w:cs/>
              </w:rPr>
              <w:t xml:space="preserve"> </w:t>
            </w:r>
            <w:r w:rsidRPr="00BF53D1">
              <w:rPr>
                <w:rFonts w:ascii="Angsana New" w:hAnsi="Angsana New" w:cs="Angsana New"/>
                <w:sz w:val="28"/>
                <w:szCs w:val="28"/>
              </w:rPr>
              <w:t xml:space="preserve"> </w:t>
            </w:r>
            <w:r w:rsidRPr="00BF53D1">
              <w:rPr>
                <w:rFonts w:ascii="Angsana New" w:hAnsi="Angsana New" w:cs="Angsana New"/>
                <w:sz w:val="28"/>
                <w:szCs w:val="28"/>
                <w:cs/>
              </w:rPr>
              <w:t>หนี้สินตามสัญญาเช่าที่ถึงกำหนดชำระ</w:t>
            </w:r>
          </w:p>
        </w:tc>
        <w:tc>
          <w:tcPr>
            <w:tcW w:w="990" w:type="dxa"/>
          </w:tcPr>
          <w:p w14:paraId="00D5F119" w14:textId="77777777" w:rsidR="007F510C" w:rsidRPr="00BF53D1" w:rsidRDefault="007F510C" w:rsidP="007F510C">
            <w:pPr>
              <w:ind w:right="126" w:hanging="21"/>
              <w:jc w:val="right"/>
              <w:rPr>
                <w:rFonts w:ascii="Angsana New" w:hAnsi="Angsana New" w:cs="Angsana New"/>
                <w:sz w:val="28"/>
                <w:szCs w:val="28"/>
              </w:rPr>
            </w:pPr>
          </w:p>
        </w:tc>
        <w:tc>
          <w:tcPr>
            <w:tcW w:w="90" w:type="dxa"/>
          </w:tcPr>
          <w:p w14:paraId="2A8F0063" w14:textId="77777777" w:rsidR="007F510C" w:rsidRPr="00BF53D1" w:rsidRDefault="007F510C" w:rsidP="007F510C">
            <w:pPr>
              <w:ind w:right="135" w:hanging="21"/>
              <w:jc w:val="right"/>
              <w:rPr>
                <w:rFonts w:ascii="Angsana New" w:hAnsi="Angsana New" w:cs="Angsana New"/>
                <w:sz w:val="28"/>
                <w:szCs w:val="28"/>
              </w:rPr>
            </w:pPr>
          </w:p>
        </w:tc>
        <w:tc>
          <w:tcPr>
            <w:tcW w:w="990" w:type="dxa"/>
          </w:tcPr>
          <w:p w14:paraId="4B0E8CB3" w14:textId="77777777" w:rsidR="007F510C" w:rsidRPr="00BF53D1" w:rsidRDefault="007F510C" w:rsidP="007F510C">
            <w:pPr>
              <w:ind w:right="126" w:hanging="21"/>
              <w:jc w:val="right"/>
              <w:rPr>
                <w:rFonts w:ascii="Angsana New" w:hAnsi="Angsana New" w:cs="Angsana New"/>
                <w:sz w:val="28"/>
                <w:szCs w:val="28"/>
              </w:rPr>
            </w:pPr>
          </w:p>
        </w:tc>
        <w:tc>
          <w:tcPr>
            <w:tcW w:w="90" w:type="dxa"/>
          </w:tcPr>
          <w:p w14:paraId="08387919" w14:textId="77777777" w:rsidR="007F510C" w:rsidRPr="00BF53D1" w:rsidRDefault="007F510C" w:rsidP="007F510C">
            <w:pPr>
              <w:ind w:right="135" w:hanging="21"/>
              <w:jc w:val="right"/>
              <w:rPr>
                <w:rFonts w:ascii="Angsana New" w:hAnsi="Angsana New" w:cs="Angsana New"/>
                <w:sz w:val="28"/>
                <w:szCs w:val="28"/>
              </w:rPr>
            </w:pPr>
          </w:p>
        </w:tc>
        <w:tc>
          <w:tcPr>
            <w:tcW w:w="990" w:type="dxa"/>
          </w:tcPr>
          <w:p w14:paraId="798A6994" w14:textId="77777777" w:rsidR="007F510C" w:rsidRPr="00BF53D1" w:rsidRDefault="007F510C" w:rsidP="007F510C">
            <w:pPr>
              <w:tabs>
                <w:tab w:val="decimal" w:pos="945"/>
              </w:tabs>
              <w:ind w:right="2"/>
              <w:rPr>
                <w:rFonts w:ascii="Angsana New" w:hAnsi="Angsana New" w:cs="Angsana New"/>
                <w:sz w:val="28"/>
                <w:szCs w:val="28"/>
              </w:rPr>
            </w:pPr>
          </w:p>
        </w:tc>
        <w:tc>
          <w:tcPr>
            <w:tcW w:w="90" w:type="dxa"/>
          </w:tcPr>
          <w:p w14:paraId="4E014721" w14:textId="77777777" w:rsidR="007F510C" w:rsidRPr="00BF53D1" w:rsidRDefault="007F510C" w:rsidP="007F510C">
            <w:pPr>
              <w:ind w:right="135" w:hanging="21"/>
              <w:jc w:val="right"/>
              <w:rPr>
                <w:rFonts w:ascii="Angsana New" w:hAnsi="Angsana New" w:cs="Angsana New"/>
                <w:sz w:val="28"/>
                <w:szCs w:val="28"/>
              </w:rPr>
            </w:pPr>
          </w:p>
        </w:tc>
        <w:tc>
          <w:tcPr>
            <w:tcW w:w="1080" w:type="dxa"/>
          </w:tcPr>
          <w:p w14:paraId="22129A47" w14:textId="77777777" w:rsidR="007F510C" w:rsidRPr="00BF53D1" w:rsidRDefault="007F510C" w:rsidP="007F510C">
            <w:pPr>
              <w:tabs>
                <w:tab w:val="decimal" w:pos="989"/>
              </w:tabs>
              <w:ind w:right="2"/>
              <w:rPr>
                <w:rFonts w:ascii="Angsana New" w:hAnsi="Angsana New" w:cs="Angsana New"/>
                <w:sz w:val="28"/>
                <w:szCs w:val="28"/>
              </w:rPr>
            </w:pPr>
          </w:p>
        </w:tc>
      </w:tr>
      <w:tr w:rsidR="007F510C" w:rsidRPr="00BF53D1" w14:paraId="20886213" w14:textId="77777777" w:rsidTr="00373F0D">
        <w:trPr>
          <w:trHeight w:val="20"/>
        </w:trPr>
        <w:tc>
          <w:tcPr>
            <w:tcW w:w="4311" w:type="dxa"/>
          </w:tcPr>
          <w:p w14:paraId="4C9A844C" w14:textId="369B175E" w:rsidR="007F510C" w:rsidRPr="00BF53D1" w:rsidRDefault="007F510C" w:rsidP="007F510C">
            <w:pPr>
              <w:ind w:left="1062" w:hanging="180"/>
              <w:jc w:val="both"/>
              <w:rPr>
                <w:rFonts w:ascii="Angsana New" w:hAnsi="Angsana New" w:cs="Angsana New"/>
                <w:sz w:val="28"/>
                <w:szCs w:val="28"/>
                <w:cs/>
              </w:rPr>
            </w:pPr>
            <w:r w:rsidRPr="00BF53D1">
              <w:rPr>
                <w:rFonts w:ascii="Angsana New" w:hAnsi="Angsana New" w:cs="Angsana New"/>
                <w:sz w:val="28"/>
                <w:szCs w:val="28"/>
                <w:cs/>
              </w:rPr>
              <w:t>ภายในหนึ่งปี</w:t>
            </w:r>
            <w:r w:rsidRPr="00BF53D1">
              <w:rPr>
                <w:rFonts w:ascii="Angsana New" w:hAnsi="Angsana New" w:cs="Angsana New"/>
                <w:sz w:val="28"/>
                <w:szCs w:val="28"/>
              </w:rPr>
              <w:t xml:space="preserve"> </w:t>
            </w:r>
            <w:r w:rsidRPr="00BF53D1">
              <w:rPr>
                <w:rFonts w:ascii="Angsana New" w:hAnsi="Angsana New" w:cs="Angsana New" w:hint="cs"/>
                <w:sz w:val="28"/>
                <w:szCs w:val="28"/>
                <w:cs/>
              </w:rPr>
              <w:t xml:space="preserve">(ดูหมายเหตุข้อ </w:t>
            </w:r>
            <w:r w:rsidR="00973B7F" w:rsidRPr="00973B7F">
              <w:rPr>
                <w:rFonts w:ascii="Angsana New" w:hAnsi="Angsana New" w:cs="Angsana New"/>
                <w:sz w:val="28"/>
                <w:szCs w:val="28"/>
              </w:rPr>
              <w:t>20</w:t>
            </w:r>
            <w:r w:rsidRPr="00BF53D1">
              <w:rPr>
                <w:rFonts w:ascii="Angsana New" w:hAnsi="Angsana New" w:cs="Angsana New"/>
                <w:sz w:val="28"/>
                <w:szCs w:val="28"/>
              </w:rPr>
              <w:t>)</w:t>
            </w:r>
          </w:p>
        </w:tc>
        <w:tc>
          <w:tcPr>
            <w:tcW w:w="990" w:type="dxa"/>
          </w:tcPr>
          <w:p w14:paraId="5ED23711" w14:textId="77777777" w:rsidR="007F510C" w:rsidRPr="00BF53D1" w:rsidRDefault="007F510C" w:rsidP="007F510C">
            <w:pPr>
              <w:ind w:right="126" w:hanging="21"/>
              <w:jc w:val="right"/>
              <w:rPr>
                <w:rFonts w:ascii="Angsana New" w:hAnsi="Angsana New" w:cs="Angsana New"/>
                <w:sz w:val="28"/>
                <w:szCs w:val="28"/>
              </w:rPr>
            </w:pPr>
          </w:p>
        </w:tc>
        <w:tc>
          <w:tcPr>
            <w:tcW w:w="90" w:type="dxa"/>
          </w:tcPr>
          <w:p w14:paraId="419770C0" w14:textId="77777777" w:rsidR="007F510C" w:rsidRPr="00BF53D1" w:rsidRDefault="007F510C" w:rsidP="007F510C">
            <w:pPr>
              <w:ind w:right="135" w:hanging="21"/>
              <w:jc w:val="right"/>
              <w:rPr>
                <w:rFonts w:ascii="Angsana New" w:hAnsi="Angsana New" w:cs="Angsana New"/>
                <w:sz w:val="28"/>
                <w:szCs w:val="28"/>
              </w:rPr>
            </w:pPr>
          </w:p>
        </w:tc>
        <w:tc>
          <w:tcPr>
            <w:tcW w:w="990" w:type="dxa"/>
          </w:tcPr>
          <w:p w14:paraId="69CD4CF7" w14:textId="77777777" w:rsidR="007F510C" w:rsidRPr="00BF53D1" w:rsidRDefault="007F510C" w:rsidP="007F510C">
            <w:pPr>
              <w:ind w:right="126" w:hanging="21"/>
              <w:jc w:val="right"/>
              <w:rPr>
                <w:rFonts w:ascii="Angsana New" w:hAnsi="Angsana New" w:cs="Angsana New"/>
                <w:sz w:val="28"/>
                <w:szCs w:val="28"/>
              </w:rPr>
            </w:pPr>
          </w:p>
        </w:tc>
        <w:tc>
          <w:tcPr>
            <w:tcW w:w="90" w:type="dxa"/>
          </w:tcPr>
          <w:p w14:paraId="040E8A0F" w14:textId="77777777" w:rsidR="007F510C" w:rsidRPr="00BF53D1" w:rsidRDefault="007F510C" w:rsidP="007F510C">
            <w:pPr>
              <w:ind w:right="135" w:hanging="21"/>
              <w:jc w:val="right"/>
              <w:rPr>
                <w:rFonts w:ascii="Angsana New" w:hAnsi="Angsana New" w:cs="Angsana New"/>
                <w:sz w:val="28"/>
                <w:szCs w:val="28"/>
              </w:rPr>
            </w:pPr>
          </w:p>
        </w:tc>
        <w:tc>
          <w:tcPr>
            <w:tcW w:w="990" w:type="dxa"/>
            <w:tcBorders>
              <w:bottom w:val="single" w:sz="4" w:space="0" w:color="auto"/>
            </w:tcBorders>
          </w:tcPr>
          <w:p w14:paraId="3CD30B42" w14:textId="5598B218" w:rsidR="007F510C" w:rsidRPr="00BF53D1" w:rsidRDefault="004A71FE" w:rsidP="007F510C">
            <w:pPr>
              <w:tabs>
                <w:tab w:val="decimal" w:pos="945"/>
              </w:tabs>
              <w:ind w:right="2"/>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18</w:t>
            </w:r>
            <w:r w:rsidR="00855EBA" w:rsidRPr="00BF53D1">
              <w:rPr>
                <w:rFonts w:ascii="Angsana New" w:hAnsi="Angsana New" w:cs="Angsana New"/>
                <w:sz w:val="28"/>
                <w:szCs w:val="28"/>
              </w:rPr>
              <w:t>,</w:t>
            </w:r>
            <w:r w:rsidR="00973B7F" w:rsidRPr="00973B7F">
              <w:rPr>
                <w:rFonts w:ascii="Angsana New" w:hAnsi="Angsana New" w:cs="Angsana New"/>
                <w:sz w:val="28"/>
                <w:szCs w:val="28"/>
              </w:rPr>
              <w:t>537</w:t>
            </w:r>
            <w:r w:rsidR="00634CFF" w:rsidRPr="00BF53D1">
              <w:rPr>
                <w:rFonts w:ascii="Angsana New" w:hAnsi="Angsana New" w:cs="Angsana New"/>
                <w:sz w:val="28"/>
                <w:szCs w:val="28"/>
              </w:rPr>
              <w:t>,</w:t>
            </w:r>
            <w:r w:rsidR="00973B7F" w:rsidRPr="00973B7F">
              <w:rPr>
                <w:rFonts w:ascii="Angsana New" w:hAnsi="Angsana New" w:cs="Angsana New"/>
                <w:sz w:val="28"/>
                <w:szCs w:val="28"/>
              </w:rPr>
              <w:t>221</w:t>
            </w:r>
            <w:r w:rsidRPr="00BF53D1">
              <w:rPr>
                <w:rFonts w:ascii="Angsana New" w:hAnsi="Angsana New" w:cs="Angsana New"/>
                <w:sz w:val="28"/>
                <w:szCs w:val="28"/>
              </w:rPr>
              <w:t>)</w:t>
            </w:r>
          </w:p>
        </w:tc>
        <w:tc>
          <w:tcPr>
            <w:tcW w:w="90" w:type="dxa"/>
          </w:tcPr>
          <w:p w14:paraId="0763CA75" w14:textId="77777777" w:rsidR="007F510C" w:rsidRPr="00BF53D1" w:rsidRDefault="007F510C" w:rsidP="007F510C">
            <w:pPr>
              <w:ind w:right="135" w:hanging="21"/>
              <w:jc w:val="right"/>
              <w:rPr>
                <w:rFonts w:ascii="Angsana New" w:hAnsi="Angsana New" w:cs="Angsana New"/>
                <w:sz w:val="28"/>
                <w:szCs w:val="28"/>
                <w:rtl/>
                <w:cs/>
              </w:rPr>
            </w:pPr>
          </w:p>
        </w:tc>
        <w:tc>
          <w:tcPr>
            <w:tcW w:w="1080" w:type="dxa"/>
            <w:tcBorders>
              <w:bottom w:val="single" w:sz="4" w:space="0" w:color="auto"/>
            </w:tcBorders>
          </w:tcPr>
          <w:p w14:paraId="1A5A9810" w14:textId="6EC11A64" w:rsidR="007F510C" w:rsidRPr="00BF53D1" w:rsidRDefault="007F510C" w:rsidP="007F510C">
            <w:pPr>
              <w:tabs>
                <w:tab w:val="decimal" w:pos="989"/>
              </w:tabs>
              <w:ind w:right="2"/>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17</w:t>
            </w:r>
            <w:r w:rsidRPr="00BF53D1">
              <w:rPr>
                <w:rFonts w:ascii="Angsana New" w:hAnsi="Angsana New" w:cs="Angsana New"/>
                <w:sz w:val="28"/>
                <w:szCs w:val="28"/>
              </w:rPr>
              <w:t>,</w:t>
            </w:r>
            <w:r w:rsidR="00973B7F" w:rsidRPr="00973B7F">
              <w:rPr>
                <w:rFonts w:ascii="Angsana New" w:hAnsi="Angsana New" w:cs="Angsana New"/>
                <w:sz w:val="28"/>
                <w:szCs w:val="28"/>
              </w:rPr>
              <w:t>688</w:t>
            </w:r>
            <w:r w:rsidRPr="00BF53D1">
              <w:rPr>
                <w:rFonts w:ascii="Angsana New" w:hAnsi="Angsana New" w:cs="Angsana New"/>
                <w:sz w:val="28"/>
                <w:szCs w:val="28"/>
              </w:rPr>
              <w:t>,</w:t>
            </w:r>
            <w:r w:rsidR="00973B7F" w:rsidRPr="00973B7F">
              <w:rPr>
                <w:rFonts w:ascii="Angsana New" w:hAnsi="Angsana New" w:cs="Angsana New"/>
                <w:sz w:val="28"/>
                <w:szCs w:val="28"/>
              </w:rPr>
              <w:t>804</w:t>
            </w:r>
            <w:r w:rsidRPr="00BF53D1">
              <w:rPr>
                <w:rFonts w:ascii="Angsana New" w:hAnsi="Angsana New" w:cs="Angsana New"/>
                <w:sz w:val="28"/>
                <w:szCs w:val="28"/>
              </w:rPr>
              <w:t>)</w:t>
            </w:r>
          </w:p>
        </w:tc>
      </w:tr>
      <w:tr w:rsidR="007F510C" w:rsidRPr="00BF53D1" w14:paraId="3F3955A8" w14:textId="77777777" w:rsidTr="00373F0D">
        <w:trPr>
          <w:trHeight w:val="20"/>
        </w:trPr>
        <w:tc>
          <w:tcPr>
            <w:tcW w:w="4311" w:type="dxa"/>
          </w:tcPr>
          <w:p w14:paraId="2B273896" w14:textId="77777777" w:rsidR="007F510C" w:rsidRPr="00BF53D1" w:rsidRDefault="007F510C" w:rsidP="007F510C">
            <w:pPr>
              <w:ind w:left="342" w:firstLine="27"/>
              <w:jc w:val="both"/>
              <w:rPr>
                <w:rFonts w:ascii="Angsana New" w:hAnsi="Angsana New" w:cs="Angsana New"/>
                <w:sz w:val="28"/>
                <w:szCs w:val="28"/>
                <w:cs/>
              </w:rPr>
            </w:pPr>
            <w:r w:rsidRPr="00BF53D1">
              <w:rPr>
                <w:rFonts w:ascii="Angsana New" w:hAnsi="Angsana New" w:cs="Angsana New"/>
                <w:sz w:val="28"/>
                <w:szCs w:val="28"/>
                <w:cs/>
              </w:rPr>
              <w:t>หนี้สินตามสัญญาเช่า</w:t>
            </w:r>
            <w:r w:rsidRPr="00BF53D1">
              <w:rPr>
                <w:rFonts w:ascii="Angsana New" w:hAnsi="Angsana New" w:cs="Angsana New"/>
                <w:sz w:val="28"/>
                <w:szCs w:val="28"/>
              </w:rPr>
              <w:t xml:space="preserve"> </w:t>
            </w:r>
          </w:p>
        </w:tc>
        <w:tc>
          <w:tcPr>
            <w:tcW w:w="990" w:type="dxa"/>
          </w:tcPr>
          <w:p w14:paraId="1AB2A97D" w14:textId="77777777" w:rsidR="007F510C" w:rsidRPr="00BF53D1" w:rsidRDefault="007F510C" w:rsidP="007F510C">
            <w:pPr>
              <w:ind w:left="547" w:right="72" w:hanging="547"/>
              <w:jc w:val="both"/>
              <w:rPr>
                <w:rFonts w:ascii="Angsana New" w:hAnsi="Angsana New" w:cs="Angsana New"/>
                <w:sz w:val="28"/>
                <w:szCs w:val="28"/>
              </w:rPr>
            </w:pPr>
          </w:p>
        </w:tc>
        <w:tc>
          <w:tcPr>
            <w:tcW w:w="90" w:type="dxa"/>
          </w:tcPr>
          <w:p w14:paraId="531CCF77" w14:textId="77777777" w:rsidR="007F510C" w:rsidRPr="00BF53D1" w:rsidRDefault="007F510C" w:rsidP="007F510C">
            <w:pPr>
              <w:ind w:left="547" w:right="72" w:hanging="547"/>
              <w:jc w:val="both"/>
              <w:rPr>
                <w:rFonts w:ascii="Angsana New" w:hAnsi="Angsana New" w:cs="Angsana New"/>
                <w:sz w:val="28"/>
                <w:szCs w:val="28"/>
              </w:rPr>
            </w:pPr>
          </w:p>
        </w:tc>
        <w:tc>
          <w:tcPr>
            <w:tcW w:w="990" w:type="dxa"/>
          </w:tcPr>
          <w:p w14:paraId="134FE4C5" w14:textId="77777777" w:rsidR="007F510C" w:rsidRPr="00BF53D1" w:rsidRDefault="007F510C" w:rsidP="007F510C">
            <w:pPr>
              <w:ind w:left="547" w:right="72" w:hanging="547"/>
              <w:jc w:val="both"/>
              <w:rPr>
                <w:rFonts w:ascii="Angsana New" w:hAnsi="Angsana New" w:cs="Angsana New"/>
                <w:sz w:val="28"/>
                <w:szCs w:val="28"/>
              </w:rPr>
            </w:pPr>
          </w:p>
        </w:tc>
        <w:tc>
          <w:tcPr>
            <w:tcW w:w="90" w:type="dxa"/>
          </w:tcPr>
          <w:p w14:paraId="7B08198D" w14:textId="77777777" w:rsidR="007F510C" w:rsidRPr="00BF53D1" w:rsidRDefault="007F510C" w:rsidP="007F510C">
            <w:pPr>
              <w:ind w:left="547" w:right="72" w:hanging="547"/>
              <w:jc w:val="both"/>
              <w:rPr>
                <w:rFonts w:ascii="Angsana New" w:hAnsi="Angsana New" w:cs="Angsana New"/>
                <w:sz w:val="28"/>
                <w:szCs w:val="28"/>
              </w:rPr>
            </w:pPr>
          </w:p>
        </w:tc>
        <w:tc>
          <w:tcPr>
            <w:tcW w:w="990" w:type="dxa"/>
            <w:tcBorders>
              <w:top w:val="single" w:sz="4" w:space="0" w:color="auto"/>
              <w:bottom w:val="double" w:sz="4" w:space="0" w:color="auto"/>
            </w:tcBorders>
          </w:tcPr>
          <w:p w14:paraId="00C93B13" w14:textId="04D427FE" w:rsidR="007F510C" w:rsidRPr="00BF53D1" w:rsidRDefault="00973B7F" w:rsidP="007F510C">
            <w:pPr>
              <w:tabs>
                <w:tab w:val="decimal" w:pos="945"/>
              </w:tabs>
              <w:ind w:right="2"/>
              <w:rPr>
                <w:rFonts w:ascii="Angsana New" w:hAnsi="Angsana New" w:cs="Angsana New"/>
                <w:sz w:val="28"/>
                <w:szCs w:val="28"/>
                <w:cs/>
              </w:rPr>
            </w:pPr>
            <w:r w:rsidRPr="00973B7F">
              <w:rPr>
                <w:rFonts w:ascii="Angsana New" w:hAnsi="Angsana New" w:cs="Angsana New"/>
                <w:sz w:val="28"/>
                <w:szCs w:val="28"/>
              </w:rPr>
              <w:t>31</w:t>
            </w:r>
            <w:r w:rsidR="00634CFF" w:rsidRPr="00BF53D1">
              <w:rPr>
                <w:rFonts w:ascii="Angsana New" w:hAnsi="Angsana New" w:cs="Angsana New"/>
                <w:sz w:val="28"/>
                <w:szCs w:val="28"/>
              </w:rPr>
              <w:t>,</w:t>
            </w:r>
            <w:r w:rsidRPr="00973B7F">
              <w:rPr>
                <w:rFonts w:ascii="Angsana New" w:hAnsi="Angsana New" w:cs="Angsana New"/>
                <w:sz w:val="28"/>
                <w:szCs w:val="28"/>
              </w:rPr>
              <w:t>830</w:t>
            </w:r>
            <w:r w:rsidR="00634CFF" w:rsidRPr="00BF53D1">
              <w:rPr>
                <w:rFonts w:ascii="Angsana New" w:hAnsi="Angsana New" w:cs="Angsana New"/>
                <w:sz w:val="28"/>
                <w:szCs w:val="28"/>
              </w:rPr>
              <w:t>,</w:t>
            </w:r>
            <w:r w:rsidRPr="00973B7F">
              <w:rPr>
                <w:rFonts w:ascii="Angsana New" w:hAnsi="Angsana New" w:cs="Angsana New"/>
                <w:sz w:val="28"/>
                <w:szCs w:val="28"/>
              </w:rPr>
              <w:t>537</w:t>
            </w:r>
          </w:p>
        </w:tc>
        <w:tc>
          <w:tcPr>
            <w:tcW w:w="90" w:type="dxa"/>
          </w:tcPr>
          <w:p w14:paraId="42EBFD54" w14:textId="77777777" w:rsidR="007F510C" w:rsidRPr="00BF53D1" w:rsidRDefault="007F510C" w:rsidP="007F510C">
            <w:pPr>
              <w:ind w:left="547" w:right="72" w:hanging="547"/>
              <w:jc w:val="both"/>
              <w:rPr>
                <w:rFonts w:ascii="Angsana New" w:hAnsi="Angsana New" w:cs="Angsana New"/>
                <w:sz w:val="28"/>
                <w:szCs w:val="28"/>
                <w:rtl/>
                <w:cs/>
              </w:rPr>
            </w:pPr>
          </w:p>
        </w:tc>
        <w:tc>
          <w:tcPr>
            <w:tcW w:w="1080" w:type="dxa"/>
            <w:tcBorders>
              <w:top w:val="single" w:sz="4" w:space="0" w:color="auto"/>
              <w:bottom w:val="double" w:sz="4" w:space="0" w:color="auto"/>
            </w:tcBorders>
          </w:tcPr>
          <w:p w14:paraId="7262468C" w14:textId="1FFA948F" w:rsidR="007F510C" w:rsidRPr="00BF53D1" w:rsidRDefault="00973B7F" w:rsidP="007F510C">
            <w:pPr>
              <w:tabs>
                <w:tab w:val="decimal" w:pos="989"/>
              </w:tabs>
              <w:ind w:right="2"/>
              <w:rPr>
                <w:rFonts w:ascii="Angsana New" w:hAnsi="Angsana New" w:cs="Angsana New"/>
                <w:sz w:val="28"/>
                <w:szCs w:val="28"/>
                <w:rtl/>
                <w:cs/>
              </w:rPr>
            </w:pPr>
            <w:r w:rsidRPr="00973B7F">
              <w:rPr>
                <w:rFonts w:ascii="Angsana New" w:hAnsi="Angsana New" w:cs="Angsana New"/>
                <w:sz w:val="28"/>
                <w:szCs w:val="28"/>
              </w:rPr>
              <w:t>30</w:t>
            </w:r>
            <w:r w:rsidR="007F510C" w:rsidRPr="00BF53D1">
              <w:rPr>
                <w:rFonts w:ascii="Angsana New" w:hAnsi="Angsana New" w:cs="Angsana New"/>
                <w:sz w:val="28"/>
                <w:szCs w:val="28"/>
              </w:rPr>
              <w:t>,</w:t>
            </w:r>
            <w:r w:rsidRPr="00973B7F">
              <w:rPr>
                <w:rFonts w:ascii="Angsana New" w:hAnsi="Angsana New" w:cs="Angsana New"/>
                <w:sz w:val="28"/>
                <w:szCs w:val="28"/>
              </w:rPr>
              <w:t>848</w:t>
            </w:r>
            <w:r w:rsidR="007F510C" w:rsidRPr="00BF53D1">
              <w:rPr>
                <w:rFonts w:ascii="Angsana New" w:hAnsi="Angsana New" w:cs="Angsana New"/>
                <w:sz w:val="28"/>
                <w:szCs w:val="28"/>
              </w:rPr>
              <w:t>,</w:t>
            </w:r>
            <w:r w:rsidRPr="00973B7F">
              <w:rPr>
                <w:rFonts w:ascii="Angsana New" w:hAnsi="Angsana New" w:cs="Angsana New"/>
                <w:sz w:val="28"/>
                <w:szCs w:val="28"/>
              </w:rPr>
              <w:t>568</w:t>
            </w:r>
          </w:p>
        </w:tc>
      </w:tr>
    </w:tbl>
    <w:p w14:paraId="5F044796" w14:textId="173A9D77" w:rsidR="005C5D63" w:rsidRPr="00BF53D1" w:rsidRDefault="005C5D63" w:rsidP="00CA7F0F">
      <w:pPr>
        <w:rPr>
          <w:rFonts w:cs="Cordia New"/>
        </w:rPr>
      </w:pPr>
    </w:p>
    <w:tbl>
      <w:tblPr>
        <w:tblW w:w="8631" w:type="dxa"/>
        <w:tblInd w:w="549" w:type="dxa"/>
        <w:tblLayout w:type="fixed"/>
        <w:tblCellMar>
          <w:left w:w="0" w:type="dxa"/>
          <w:right w:w="0" w:type="dxa"/>
        </w:tblCellMar>
        <w:tblLook w:val="0000" w:firstRow="0" w:lastRow="0" w:firstColumn="0" w:lastColumn="0" w:noHBand="0" w:noVBand="0"/>
      </w:tblPr>
      <w:tblGrid>
        <w:gridCol w:w="4311"/>
        <w:gridCol w:w="1008"/>
        <w:gridCol w:w="72"/>
        <w:gridCol w:w="990"/>
        <w:gridCol w:w="90"/>
        <w:gridCol w:w="1037"/>
        <w:gridCol w:w="70"/>
        <w:gridCol w:w="1053"/>
      </w:tblGrid>
      <w:tr w:rsidR="00E02B31" w:rsidRPr="00BF53D1" w14:paraId="4F81325D" w14:textId="77777777" w:rsidTr="00AB15B4">
        <w:trPr>
          <w:trHeight w:val="20"/>
        </w:trPr>
        <w:tc>
          <w:tcPr>
            <w:tcW w:w="4311" w:type="dxa"/>
          </w:tcPr>
          <w:p w14:paraId="741E30F4" w14:textId="2D2F839E" w:rsidR="005016FF" w:rsidRPr="00BF53D1" w:rsidRDefault="003D1B8F" w:rsidP="00A41577">
            <w:pPr>
              <w:spacing w:line="340" w:lineRule="exact"/>
              <w:ind w:left="342"/>
              <w:jc w:val="center"/>
              <w:rPr>
                <w:rFonts w:ascii="Angsana New" w:hAnsi="Angsana New" w:cs="Angsana New"/>
                <w:b/>
                <w:bCs/>
                <w:sz w:val="28"/>
                <w:szCs w:val="28"/>
                <w:cs/>
              </w:rPr>
            </w:pPr>
            <w:r w:rsidRPr="00BF53D1">
              <w:rPr>
                <w:rFonts w:cs="Cordia New"/>
                <w:cs/>
              </w:rPr>
              <w:br w:type="page"/>
            </w:r>
            <w:r w:rsidR="008C2F15" w:rsidRPr="00BF53D1">
              <w:rPr>
                <w:rFonts w:cs="Cordia New"/>
              </w:rPr>
              <w:br w:type="page"/>
            </w:r>
            <w:r w:rsidR="00091C53" w:rsidRPr="00BF53D1">
              <w:rPr>
                <w:rFonts w:cs="Cordia New"/>
                <w:cs/>
              </w:rPr>
              <w:br w:type="page"/>
            </w:r>
          </w:p>
        </w:tc>
        <w:tc>
          <w:tcPr>
            <w:tcW w:w="2070" w:type="dxa"/>
            <w:gridSpan w:val="3"/>
          </w:tcPr>
          <w:p w14:paraId="4548FA79" w14:textId="77777777" w:rsidR="005016FF" w:rsidRPr="00BF53D1" w:rsidRDefault="005016FF" w:rsidP="00A41577">
            <w:pPr>
              <w:spacing w:line="340" w:lineRule="exact"/>
              <w:jc w:val="center"/>
              <w:rPr>
                <w:rFonts w:ascii="Angsana New" w:hAnsi="Angsana New" w:cs="Angsana New"/>
                <w:b/>
                <w:bCs/>
                <w:sz w:val="28"/>
                <w:szCs w:val="28"/>
                <w:cs/>
              </w:rPr>
            </w:pPr>
          </w:p>
        </w:tc>
        <w:tc>
          <w:tcPr>
            <w:tcW w:w="90" w:type="dxa"/>
          </w:tcPr>
          <w:p w14:paraId="1BBDDB49" w14:textId="77777777" w:rsidR="005016FF" w:rsidRPr="00BF53D1" w:rsidRDefault="005016FF" w:rsidP="00A41577">
            <w:pPr>
              <w:spacing w:line="340" w:lineRule="exact"/>
              <w:ind w:right="36"/>
              <w:jc w:val="center"/>
              <w:rPr>
                <w:rFonts w:ascii="Angsana New" w:hAnsi="Angsana New" w:cs="Angsana New"/>
                <w:b/>
                <w:bCs/>
                <w:sz w:val="28"/>
                <w:szCs w:val="28"/>
              </w:rPr>
            </w:pPr>
          </w:p>
        </w:tc>
        <w:tc>
          <w:tcPr>
            <w:tcW w:w="2160" w:type="dxa"/>
            <w:gridSpan w:val="3"/>
          </w:tcPr>
          <w:p w14:paraId="5D924580" w14:textId="77777777" w:rsidR="005016FF" w:rsidRPr="00BF53D1" w:rsidRDefault="005016FF" w:rsidP="00A41577">
            <w:pPr>
              <w:spacing w:line="340" w:lineRule="exact"/>
              <w:ind w:right="6"/>
              <w:jc w:val="right"/>
              <w:rPr>
                <w:rFonts w:ascii="Angsana New" w:hAnsi="Angsana New" w:cs="Angsana New"/>
                <w:b/>
                <w:bCs/>
                <w:sz w:val="28"/>
                <w:szCs w:val="28"/>
                <w:cs/>
              </w:rPr>
            </w:pPr>
            <w:r w:rsidRPr="00BF53D1">
              <w:rPr>
                <w:rFonts w:ascii="Angsana New" w:hAnsi="Angsana New" w:cs="Angsana New"/>
                <w:b/>
                <w:bCs/>
                <w:sz w:val="28"/>
                <w:szCs w:val="28"/>
                <w:cs/>
              </w:rPr>
              <w:t xml:space="preserve">หน่วย </w:t>
            </w:r>
            <w:r w:rsidRPr="00BF53D1">
              <w:rPr>
                <w:rFonts w:ascii="Angsana New" w:hAnsi="Angsana New" w:cs="Angsana New"/>
                <w:b/>
                <w:bCs/>
                <w:sz w:val="28"/>
                <w:szCs w:val="28"/>
              </w:rPr>
              <w:t xml:space="preserve">: </w:t>
            </w:r>
            <w:r w:rsidRPr="00BF53D1">
              <w:rPr>
                <w:rFonts w:ascii="Angsana New" w:hAnsi="Angsana New" w:cs="Angsana New"/>
                <w:b/>
                <w:bCs/>
                <w:sz w:val="28"/>
                <w:szCs w:val="28"/>
                <w:cs/>
              </w:rPr>
              <w:t>บาท</w:t>
            </w:r>
          </w:p>
        </w:tc>
      </w:tr>
      <w:tr w:rsidR="00E02B31" w:rsidRPr="00BF53D1" w14:paraId="0C09994D" w14:textId="77777777" w:rsidTr="00AB15B4">
        <w:trPr>
          <w:trHeight w:val="20"/>
        </w:trPr>
        <w:tc>
          <w:tcPr>
            <w:tcW w:w="4311" w:type="dxa"/>
          </w:tcPr>
          <w:p w14:paraId="2A760516" w14:textId="755C42E4" w:rsidR="005016FF" w:rsidRPr="00BF53D1" w:rsidRDefault="005016FF" w:rsidP="00A41577">
            <w:pPr>
              <w:spacing w:line="340" w:lineRule="exact"/>
              <w:ind w:left="342"/>
              <w:jc w:val="center"/>
              <w:rPr>
                <w:rFonts w:ascii="Angsana New" w:hAnsi="Angsana New" w:cs="Angsana New"/>
                <w:b/>
                <w:bCs/>
                <w:sz w:val="28"/>
                <w:szCs w:val="28"/>
                <w:cs/>
              </w:rPr>
            </w:pPr>
            <w:r w:rsidRPr="00BF53D1">
              <w:rPr>
                <w:rFonts w:ascii="Angsana New" w:hAnsi="Angsana New" w:cs="Angsana New"/>
                <w:b/>
                <w:bCs/>
                <w:sz w:val="28"/>
                <w:szCs w:val="28"/>
                <w:cs/>
              </w:rPr>
              <w:t>งบการเงินเฉพาะกิจการ</w:t>
            </w:r>
          </w:p>
        </w:tc>
        <w:tc>
          <w:tcPr>
            <w:tcW w:w="2070" w:type="dxa"/>
            <w:gridSpan w:val="3"/>
          </w:tcPr>
          <w:p w14:paraId="0CADD4AB" w14:textId="77777777" w:rsidR="005016FF" w:rsidRPr="00BF53D1" w:rsidRDefault="005016FF" w:rsidP="00A41577">
            <w:pPr>
              <w:spacing w:line="340" w:lineRule="exact"/>
              <w:jc w:val="center"/>
              <w:rPr>
                <w:rFonts w:ascii="Angsana New" w:hAnsi="Angsana New" w:cs="Angsana New"/>
                <w:b/>
                <w:bCs/>
                <w:sz w:val="28"/>
                <w:szCs w:val="28"/>
                <w:cs/>
              </w:rPr>
            </w:pPr>
            <w:r w:rsidRPr="00BF53D1">
              <w:rPr>
                <w:rFonts w:ascii="Angsana New" w:hAnsi="Angsana New" w:cs="Angsana New"/>
                <w:b/>
                <w:bCs/>
                <w:sz w:val="28"/>
                <w:szCs w:val="28"/>
                <w:cs/>
              </w:rPr>
              <w:t>จำนวนเงิน</w:t>
            </w:r>
          </w:p>
        </w:tc>
        <w:tc>
          <w:tcPr>
            <w:tcW w:w="90" w:type="dxa"/>
          </w:tcPr>
          <w:p w14:paraId="03C45607" w14:textId="77777777" w:rsidR="005016FF" w:rsidRPr="00BF53D1" w:rsidRDefault="005016FF" w:rsidP="00A41577">
            <w:pPr>
              <w:spacing w:line="340" w:lineRule="exact"/>
              <w:ind w:right="36"/>
              <w:jc w:val="center"/>
              <w:rPr>
                <w:rFonts w:ascii="Angsana New" w:hAnsi="Angsana New" w:cs="Angsana New"/>
                <w:b/>
                <w:bCs/>
                <w:sz w:val="28"/>
                <w:szCs w:val="28"/>
              </w:rPr>
            </w:pPr>
          </w:p>
        </w:tc>
        <w:tc>
          <w:tcPr>
            <w:tcW w:w="2160" w:type="dxa"/>
            <w:gridSpan w:val="3"/>
          </w:tcPr>
          <w:p w14:paraId="1E24FCF9" w14:textId="77777777" w:rsidR="005016FF" w:rsidRPr="00BF53D1" w:rsidRDefault="005016FF" w:rsidP="00A41577">
            <w:pPr>
              <w:spacing w:line="340" w:lineRule="exact"/>
              <w:jc w:val="center"/>
              <w:rPr>
                <w:rFonts w:ascii="Angsana New" w:hAnsi="Angsana New" w:cs="Angsana New"/>
                <w:b/>
                <w:bCs/>
                <w:sz w:val="28"/>
                <w:szCs w:val="28"/>
                <w:cs/>
              </w:rPr>
            </w:pPr>
            <w:r w:rsidRPr="00BF53D1">
              <w:rPr>
                <w:rFonts w:ascii="Angsana New" w:hAnsi="Angsana New" w:cs="Angsana New"/>
                <w:b/>
                <w:bCs/>
                <w:sz w:val="28"/>
                <w:szCs w:val="28"/>
                <w:cs/>
              </w:rPr>
              <w:t>มูลค่าปัจจุบันของ</w:t>
            </w:r>
          </w:p>
        </w:tc>
      </w:tr>
      <w:tr w:rsidR="00E02B31" w:rsidRPr="00BF53D1" w14:paraId="654A6492" w14:textId="77777777" w:rsidTr="00AB15B4">
        <w:trPr>
          <w:trHeight w:val="20"/>
        </w:trPr>
        <w:tc>
          <w:tcPr>
            <w:tcW w:w="4311" w:type="dxa"/>
          </w:tcPr>
          <w:p w14:paraId="674AE554" w14:textId="77777777" w:rsidR="005016FF" w:rsidRPr="00BF53D1" w:rsidRDefault="005016FF" w:rsidP="00A41577">
            <w:pPr>
              <w:spacing w:line="340" w:lineRule="exact"/>
              <w:ind w:left="342"/>
              <w:jc w:val="both"/>
              <w:rPr>
                <w:rFonts w:ascii="Angsana New" w:hAnsi="Angsana New" w:cs="Angsana New"/>
                <w:b/>
                <w:bCs/>
                <w:sz w:val="28"/>
                <w:szCs w:val="28"/>
              </w:rPr>
            </w:pPr>
          </w:p>
        </w:tc>
        <w:tc>
          <w:tcPr>
            <w:tcW w:w="2070" w:type="dxa"/>
            <w:gridSpan w:val="3"/>
          </w:tcPr>
          <w:p w14:paraId="3F4CB6DC" w14:textId="77777777" w:rsidR="005016FF" w:rsidRPr="00BF53D1" w:rsidRDefault="005016FF" w:rsidP="00A41577">
            <w:pPr>
              <w:spacing w:line="340" w:lineRule="exact"/>
              <w:jc w:val="center"/>
              <w:rPr>
                <w:rFonts w:ascii="Angsana New" w:hAnsi="Angsana New" w:cs="Angsana New"/>
                <w:b/>
                <w:bCs/>
                <w:sz w:val="28"/>
                <w:szCs w:val="28"/>
                <w:rtl/>
                <w:cs/>
              </w:rPr>
            </w:pPr>
            <w:r w:rsidRPr="00BF53D1">
              <w:rPr>
                <w:rFonts w:ascii="Angsana New" w:hAnsi="Angsana New" w:cs="Angsana New"/>
                <w:b/>
                <w:bCs/>
                <w:sz w:val="28"/>
                <w:szCs w:val="28"/>
                <w:cs/>
              </w:rPr>
              <w:t>ขั้นต่ำที่ต้องจ่าย</w:t>
            </w:r>
          </w:p>
        </w:tc>
        <w:tc>
          <w:tcPr>
            <w:tcW w:w="90" w:type="dxa"/>
          </w:tcPr>
          <w:p w14:paraId="7D0FEC9C" w14:textId="77777777" w:rsidR="005016FF" w:rsidRPr="00BF53D1" w:rsidRDefault="005016FF" w:rsidP="00A41577">
            <w:pPr>
              <w:spacing w:line="340" w:lineRule="exact"/>
              <w:ind w:right="36"/>
              <w:jc w:val="center"/>
              <w:rPr>
                <w:rFonts w:ascii="Angsana New" w:hAnsi="Angsana New" w:cs="Angsana New"/>
                <w:b/>
                <w:bCs/>
                <w:sz w:val="28"/>
                <w:szCs w:val="28"/>
              </w:rPr>
            </w:pPr>
          </w:p>
        </w:tc>
        <w:tc>
          <w:tcPr>
            <w:tcW w:w="2160" w:type="dxa"/>
            <w:gridSpan w:val="3"/>
          </w:tcPr>
          <w:p w14:paraId="66F522F1" w14:textId="77777777" w:rsidR="005016FF" w:rsidRPr="00BF53D1" w:rsidRDefault="005016FF" w:rsidP="00A41577">
            <w:pPr>
              <w:spacing w:line="340" w:lineRule="exact"/>
              <w:jc w:val="center"/>
              <w:rPr>
                <w:rFonts w:ascii="Angsana New" w:hAnsi="Angsana New" w:cs="Angsana New"/>
                <w:b/>
                <w:bCs/>
                <w:sz w:val="28"/>
                <w:szCs w:val="28"/>
                <w:rtl/>
                <w:cs/>
              </w:rPr>
            </w:pPr>
            <w:r w:rsidRPr="00BF53D1">
              <w:rPr>
                <w:rFonts w:ascii="Angsana New" w:hAnsi="Angsana New" w:cs="Angsana New"/>
                <w:b/>
                <w:bCs/>
                <w:sz w:val="28"/>
                <w:szCs w:val="28"/>
                <w:cs/>
              </w:rPr>
              <w:t>จำนวนเงินขั้นต่ำที่ต้องจ่าย</w:t>
            </w:r>
          </w:p>
        </w:tc>
      </w:tr>
      <w:tr w:rsidR="007F510C" w:rsidRPr="00BF53D1" w14:paraId="68E8C35D" w14:textId="77777777" w:rsidTr="00AB15B4">
        <w:trPr>
          <w:trHeight w:val="20"/>
        </w:trPr>
        <w:tc>
          <w:tcPr>
            <w:tcW w:w="4311" w:type="dxa"/>
          </w:tcPr>
          <w:p w14:paraId="720119E4" w14:textId="77777777" w:rsidR="007F510C" w:rsidRPr="00BF53D1" w:rsidRDefault="007F510C" w:rsidP="007F510C">
            <w:pPr>
              <w:spacing w:line="340" w:lineRule="exact"/>
              <w:ind w:left="342"/>
              <w:jc w:val="both"/>
              <w:rPr>
                <w:rFonts w:ascii="Angsana New" w:hAnsi="Angsana New" w:cs="Angsana New"/>
                <w:b/>
                <w:bCs/>
                <w:sz w:val="28"/>
                <w:szCs w:val="28"/>
              </w:rPr>
            </w:pPr>
          </w:p>
        </w:tc>
        <w:tc>
          <w:tcPr>
            <w:tcW w:w="1008" w:type="dxa"/>
          </w:tcPr>
          <w:p w14:paraId="2F4B2C67" w14:textId="44BD9B90" w:rsidR="007F510C" w:rsidRPr="00BF53D1" w:rsidRDefault="00973B7F" w:rsidP="007F510C">
            <w:pPr>
              <w:spacing w:line="340" w:lineRule="exact"/>
              <w:jc w:val="center"/>
              <w:rPr>
                <w:rFonts w:ascii="Angsana New" w:hAnsi="Angsana New" w:cs="Angsana New"/>
                <w:b/>
                <w:bCs/>
                <w:sz w:val="28"/>
                <w:szCs w:val="28"/>
              </w:rPr>
            </w:pPr>
            <w:r w:rsidRPr="00973B7F">
              <w:rPr>
                <w:rFonts w:ascii="Angsana New" w:hAnsi="Angsana New" w:cs="Angsana New"/>
                <w:b/>
                <w:bCs/>
                <w:sz w:val="28"/>
                <w:szCs w:val="28"/>
              </w:rPr>
              <w:t>2567</w:t>
            </w:r>
          </w:p>
        </w:tc>
        <w:tc>
          <w:tcPr>
            <w:tcW w:w="72" w:type="dxa"/>
          </w:tcPr>
          <w:p w14:paraId="71F32689" w14:textId="77777777" w:rsidR="007F510C" w:rsidRPr="00BF53D1" w:rsidRDefault="007F510C" w:rsidP="007F510C">
            <w:pPr>
              <w:spacing w:line="340" w:lineRule="exact"/>
              <w:jc w:val="right"/>
              <w:rPr>
                <w:rFonts w:ascii="Angsana New" w:hAnsi="Angsana New" w:cs="Angsana New"/>
                <w:b/>
                <w:bCs/>
                <w:sz w:val="28"/>
                <w:szCs w:val="28"/>
              </w:rPr>
            </w:pPr>
          </w:p>
        </w:tc>
        <w:tc>
          <w:tcPr>
            <w:tcW w:w="990" w:type="dxa"/>
          </w:tcPr>
          <w:p w14:paraId="181A3BAD" w14:textId="51272BC7" w:rsidR="007F510C" w:rsidRPr="00BF53D1" w:rsidRDefault="00973B7F" w:rsidP="007F510C">
            <w:pPr>
              <w:spacing w:line="340" w:lineRule="exact"/>
              <w:jc w:val="center"/>
              <w:rPr>
                <w:rFonts w:ascii="Angsana New" w:hAnsi="Angsana New" w:cs="Angsana New"/>
                <w:b/>
                <w:bCs/>
                <w:sz w:val="28"/>
                <w:szCs w:val="28"/>
              </w:rPr>
            </w:pPr>
            <w:r w:rsidRPr="00973B7F">
              <w:rPr>
                <w:rFonts w:ascii="Angsana New" w:hAnsi="Angsana New" w:cs="Angsana New"/>
                <w:b/>
                <w:bCs/>
                <w:sz w:val="28"/>
                <w:szCs w:val="28"/>
              </w:rPr>
              <w:t>2566</w:t>
            </w:r>
          </w:p>
        </w:tc>
        <w:tc>
          <w:tcPr>
            <w:tcW w:w="90" w:type="dxa"/>
          </w:tcPr>
          <w:p w14:paraId="41701086" w14:textId="77777777" w:rsidR="007F510C" w:rsidRPr="00BF53D1" w:rsidRDefault="007F510C" w:rsidP="007F510C">
            <w:pPr>
              <w:spacing w:line="340" w:lineRule="exact"/>
              <w:ind w:right="36"/>
              <w:jc w:val="center"/>
              <w:rPr>
                <w:rFonts w:ascii="Angsana New" w:hAnsi="Angsana New" w:cs="Angsana New"/>
                <w:b/>
                <w:bCs/>
                <w:sz w:val="28"/>
                <w:szCs w:val="28"/>
                <w:rtl/>
                <w:cs/>
              </w:rPr>
            </w:pPr>
          </w:p>
        </w:tc>
        <w:tc>
          <w:tcPr>
            <w:tcW w:w="1037" w:type="dxa"/>
          </w:tcPr>
          <w:p w14:paraId="0336B2C2" w14:textId="2B8F9A58" w:rsidR="007F510C" w:rsidRPr="00BF53D1" w:rsidRDefault="00973B7F" w:rsidP="007F510C">
            <w:pPr>
              <w:spacing w:line="340" w:lineRule="exact"/>
              <w:jc w:val="center"/>
              <w:rPr>
                <w:rFonts w:ascii="Angsana New" w:hAnsi="Angsana New" w:cs="Angsana New"/>
                <w:b/>
                <w:bCs/>
                <w:sz w:val="28"/>
                <w:szCs w:val="28"/>
              </w:rPr>
            </w:pPr>
            <w:r w:rsidRPr="00973B7F">
              <w:rPr>
                <w:rFonts w:ascii="Angsana New" w:hAnsi="Angsana New" w:cs="Angsana New"/>
                <w:b/>
                <w:bCs/>
                <w:sz w:val="28"/>
                <w:szCs w:val="28"/>
              </w:rPr>
              <w:t>2567</w:t>
            </w:r>
          </w:p>
        </w:tc>
        <w:tc>
          <w:tcPr>
            <w:tcW w:w="70" w:type="dxa"/>
          </w:tcPr>
          <w:p w14:paraId="64747A4A" w14:textId="77777777" w:rsidR="007F510C" w:rsidRPr="00BF53D1" w:rsidRDefault="007F510C" w:rsidP="007F510C">
            <w:pPr>
              <w:spacing w:line="340" w:lineRule="exact"/>
              <w:jc w:val="right"/>
              <w:rPr>
                <w:rFonts w:ascii="Angsana New" w:hAnsi="Angsana New" w:cs="Angsana New"/>
                <w:b/>
                <w:bCs/>
                <w:sz w:val="28"/>
                <w:szCs w:val="28"/>
              </w:rPr>
            </w:pPr>
          </w:p>
        </w:tc>
        <w:tc>
          <w:tcPr>
            <w:tcW w:w="1053" w:type="dxa"/>
          </w:tcPr>
          <w:p w14:paraId="63846377" w14:textId="73D4B613" w:rsidR="007F510C" w:rsidRPr="00BF53D1" w:rsidRDefault="00973B7F" w:rsidP="007F510C">
            <w:pPr>
              <w:spacing w:line="340" w:lineRule="exact"/>
              <w:jc w:val="center"/>
              <w:rPr>
                <w:rFonts w:ascii="Angsana New" w:hAnsi="Angsana New" w:cs="Angsana New"/>
                <w:b/>
                <w:bCs/>
                <w:sz w:val="28"/>
                <w:szCs w:val="28"/>
              </w:rPr>
            </w:pPr>
            <w:r w:rsidRPr="00973B7F">
              <w:rPr>
                <w:rFonts w:ascii="Angsana New" w:hAnsi="Angsana New" w:cs="Angsana New"/>
                <w:b/>
                <w:bCs/>
                <w:sz w:val="28"/>
                <w:szCs w:val="28"/>
              </w:rPr>
              <w:t>2566</w:t>
            </w:r>
          </w:p>
        </w:tc>
      </w:tr>
      <w:tr w:rsidR="007F510C" w:rsidRPr="00BF53D1" w14:paraId="0499B98F" w14:textId="77777777" w:rsidTr="00AB15B4">
        <w:trPr>
          <w:trHeight w:val="20"/>
        </w:trPr>
        <w:tc>
          <w:tcPr>
            <w:tcW w:w="4311" w:type="dxa"/>
          </w:tcPr>
          <w:p w14:paraId="449BBFA5" w14:textId="72039AC3" w:rsidR="007F510C" w:rsidRPr="00BF53D1" w:rsidRDefault="007F510C" w:rsidP="007F510C">
            <w:pPr>
              <w:spacing w:line="340" w:lineRule="exact"/>
              <w:ind w:left="342" w:firstLine="27"/>
              <w:jc w:val="both"/>
              <w:rPr>
                <w:rFonts w:ascii="Angsana New" w:hAnsi="Angsana New" w:cs="Angsana New"/>
                <w:sz w:val="28"/>
                <w:szCs w:val="28"/>
                <w:rtl/>
                <w:cs/>
              </w:rPr>
            </w:pPr>
            <w:r w:rsidRPr="00BF53D1">
              <w:rPr>
                <w:rFonts w:ascii="Angsana New" w:hAnsi="Angsana New" w:cs="Angsana New"/>
                <w:sz w:val="28"/>
                <w:szCs w:val="28"/>
                <w:cs/>
              </w:rPr>
              <w:t xml:space="preserve">ภายใน </w:t>
            </w:r>
            <w:r w:rsidR="00973B7F" w:rsidRPr="00973B7F">
              <w:rPr>
                <w:rFonts w:ascii="Angsana New" w:hAnsi="Angsana New" w:cs="Angsana New"/>
                <w:sz w:val="28"/>
                <w:szCs w:val="28"/>
              </w:rPr>
              <w:t>1</w:t>
            </w:r>
            <w:r w:rsidRPr="00BF53D1">
              <w:rPr>
                <w:rFonts w:ascii="Angsana New" w:hAnsi="Angsana New" w:cs="Angsana New"/>
                <w:sz w:val="28"/>
                <w:szCs w:val="28"/>
                <w:cs/>
              </w:rPr>
              <w:t xml:space="preserve"> ปี</w:t>
            </w:r>
          </w:p>
        </w:tc>
        <w:tc>
          <w:tcPr>
            <w:tcW w:w="1008" w:type="dxa"/>
          </w:tcPr>
          <w:p w14:paraId="2613F642" w14:textId="4FED6BC1" w:rsidR="007F510C" w:rsidRPr="00BF53D1" w:rsidRDefault="00973B7F" w:rsidP="007F510C">
            <w:pPr>
              <w:tabs>
                <w:tab w:val="decimal" w:pos="934"/>
              </w:tabs>
              <w:spacing w:line="340" w:lineRule="exact"/>
              <w:ind w:right="2"/>
              <w:rPr>
                <w:rFonts w:ascii="Angsana New" w:hAnsi="Angsana New" w:cs="Angsana New"/>
                <w:sz w:val="28"/>
                <w:szCs w:val="28"/>
              </w:rPr>
            </w:pPr>
            <w:r w:rsidRPr="00973B7F">
              <w:rPr>
                <w:rFonts w:ascii="Angsana New" w:hAnsi="Angsana New" w:cs="Angsana New"/>
                <w:sz w:val="28"/>
                <w:szCs w:val="28"/>
              </w:rPr>
              <w:t>4</w:t>
            </w:r>
            <w:r w:rsidR="00FA1551" w:rsidRPr="00BF53D1">
              <w:rPr>
                <w:rFonts w:ascii="Angsana New" w:hAnsi="Angsana New" w:cs="Angsana New"/>
                <w:sz w:val="28"/>
                <w:szCs w:val="28"/>
              </w:rPr>
              <w:t>,</w:t>
            </w:r>
            <w:r w:rsidRPr="00973B7F">
              <w:rPr>
                <w:rFonts w:ascii="Angsana New" w:hAnsi="Angsana New" w:cs="Angsana New"/>
                <w:sz w:val="28"/>
                <w:szCs w:val="28"/>
              </w:rPr>
              <w:t>290</w:t>
            </w:r>
            <w:r w:rsidR="00FA1551" w:rsidRPr="00BF53D1">
              <w:rPr>
                <w:rFonts w:ascii="Angsana New" w:hAnsi="Angsana New" w:cs="Angsana New"/>
                <w:sz w:val="28"/>
                <w:szCs w:val="28"/>
              </w:rPr>
              <w:t>,</w:t>
            </w:r>
            <w:r w:rsidRPr="00973B7F">
              <w:rPr>
                <w:rFonts w:ascii="Angsana New" w:hAnsi="Angsana New" w:cs="Angsana New"/>
                <w:sz w:val="28"/>
                <w:szCs w:val="28"/>
              </w:rPr>
              <w:t>08</w:t>
            </w:r>
            <w:r w:rsidRPr="00973B7F">
              <w:rPr>
                <w:rFonts w:ascii="Angsana New" w:hAnsi="Angsana New" w:cs="Angsana New" w:hint="cs"/>
                <w:sz w:val="28"/>
                <w:szCs w:val="28"/>
              </w:rPr>
              <w:t>5</w:t>
            </w:r>
          </w:p>
        </w:tc>
        <w:tc>
          <w:tcPr>
            <w:tcW w:w="72" w:type="dxa"/>
          </w:tcPr>
          <w:p w14:paraId="66DB093B" w14:textId="77777777" w:rsidR="007F510C" w:rsidRPr="00BF53D1" w:rsidRDefault="007F510C" w:rsidP="007F510C">
            <w:pPr>
              <w:spacing w:line="340" w:lineRule="exact"/>
              <w:ind w:right="126" w:hanging="21"/>
              <w:jc w:val="right"/>
              <w:rPr>
                <w:rFonts w:ascii="Angsana New" w:hAnsi="Angsana New" w:cs="Angsana New"/>
                <w:sz w:val="28"/>
                <w:szCs w:val="28"/>
                <w:rtl/>
                <w:cs/>
              </w:rPr>
            </w:pPr>
          </w:p>
        </w:tc>
        <w:tc>
          <w:tcPr>
            <w:tcW w:w="990" w:type="dxa"/>
          </w:tcPr>
          <w:p w14:paraId="7BFE12AB" w14:textId="0DEB7545" w:rsidR="007F510C" w:rsidRPr="00BF53D1" w:rsidRDefault="00973B7F" w:rsidP="007F510C">
            <w:pPr>
              <w:tabs>
                <w:tab w:val="decimal" w:pos="873"/>
              </w:tabs>
              <w:spacing w:line="340" w:lineRule="exact"/>
              <w:ind w:right="2"/>
              <w:rPr>
                <w:rFonts w:ascii="Angsana New" w:hAnsi="Angsana New" w:cs="Angsana New"/>
                <w:sz w:val="28"/>
                <w:szCs w:val="28"/>
              </w:rPr>
            </w:pPr>
            <w:r w:rsidRPr="00973B7F">
              <w:rPr>
                <w:rFonts w:ascii="Angsana New" w:hAnsi="Angsana New" w:cs="Angsana New"/>
                <w:sz w:val="28"/>
                <w:szCs w:val="28"/>
              </w:rPr>
              <w:t>4</w:t>
            </w:r>
            <w:r w:rsidR="007F510C" w:rsidRPr="00BF53D1">
              <w:rPr>
                <w:rFonts w:ascii="Angsana New" w:hAnsi="Angsana New" w:cs="Angsana New"/>
                <w:sz w:val="28"/>
                <w:szCs w:val="28"/>
              </w:rPr>
              <w:t>,</w:t>
            </w:r>
            <w:r w:rsidRPr="00973B7F">
              <w:rPr>
                <w:rFonts w:ascii="Angsana New" w:hAnsi="Angsana New" w:cs="Angsana New"/>
                <w:sz w:val="28"/>
                <w:szCs w:val="28"/>
              </w:rPr>
              <w:t>063</w:t>
            </w:r>
            <w:r w:rsidR="007F510C" w:rsidRPr="00BF53D1">
              <w:rPr>
                <w:rFonts w:ascii="Angsana New" w:hAnsi="Angsana New" w:cs="Angsana New"/>
                <w:sz w:val="28"/>
                <w:szCs w:val="28"/>
              </w:rPr>
              <w:t>,</w:t>
            </w:r>
            <w:r w:rsidRPr="00973B7F">
              <w:rPr>
                <w:rFonts w:ascii="Angsana New" w:hAnsi="Angsana New" w:cs="Angsana New"/>
                <w:sz w:val="28"/>
                <w:szCs w:val="28"/>
              </w:rPr>
              <w:t>455</w:t>
            </w:r>
          </w:p>
        </w:tc>
        <w:tc>
          <w:tcPr>
            <w:tcW w:w="90" w:type="dxa"/>
          </w:tcPr>
          <w:p w14:paraId="5D1F1C16" w14:textId="77777777" w:rsidR="007F510C" w:rsidRPr="00BF53D1" w:rsidRDefault="007F510C" w:rsidP="007F510C">
            <w:pPr>
              <w:spacing w:line="340" w:lineRule="exact"/>
              <w:ind w:right="135" w:hanging="21"/>
              <w:jc w:val="right"/>
              <w:rPr>
                <w:rFonts w:ascii="Angsana New" w:hAnsi="Angsana New" w:cs="Angsana New"/>
                <w:sz w:val="28"/>
                <w:szCs w:val="28"/>
                <w:rtl/>
                <w:cs/>
              </w:rPr>
            </w:pPr>
          </w:p>
        </w:tc>
        <w:tc>
          <w:tcPr>
            <w:tcW w:w="1037" w:type="dxa"/>
          </w:tcPr>
          <w:p w14:paraId="0D855C79" w14:textId="0D655AE6" w:rsidR="007F510C" w:rsidRPr="00BF53D1" w:rsidRDefault="00973B7F" w:rsidP="007F510C">
            <w:pPr>
              <w:tabs>
                <w:tab w:val="decimal" w:pos="945"/>
              </w:tabs>
              <w:spacing w:line="340" w:lineRule="exact"/>
              <w:ind w:right="2"/>
              <w:rPr>
                <w:rFonts w:ascii="Angsana New" w:hAnsi="Angsana New" w:cs="Angsana New"/>
                <w:sz w:val="28"/>
                <w:szCs w:val="28"/>
              </w:rPr>
            </w:pPr>
            <w:r w:rsidRPr="00973B7F">
              <w:rPr>
                <w:rFonts w:ascii="Angsana New" w:hAnsi="Angsana New" w:cs="Angsana New"/>
                <w:sz w:val="28"/>
                <w:szCs w:val="28"/>
              </w:rPr>
              <w:t>3</w:t>
            </w:r>
            <w:r w:rsidR="004A71FE" w:rsidRPr="00BF53D1">
              <w:rPr>
                <w:rFonts w:ascii="Angsana New" w:hAnsi="Angsana New" w:cs="Angsana New"/>
                <w:sz w:val="28"/>
                <w:szCs w:val="28"/>
              </w:rPr>
              <w:t>,</w:t>
            </w:r>
            <w:r w:rsidRPr="00973B7F">
              <w:rPr>
                <w:rFonts w:ascii="Angsana New" w:hAnsi="Angsana New" w:cs="Angsana New"/>
                <w:sz w:val="28"/>
                <w:szCs w:val="28"/>
              </w:rPr>
              <w:t>528</w:t>
            </w:r>
            <w:r w:rsidR="004A71FE" w:rsidRPr="00BF53D1">
              <w:rPr>
                <w:rFonts w:ascii="Angsana New" w:hAnsi="Angsana New" w:cs="Angsana New"/>
                <w:sz w:val="28"/>
                <w:szCs w:val="28"/>
              </w:rPr>
              <w:t>,</w:t>
            </w:r>
            <w:r w:rsidRPr="00973B7F">
              <w:rPr>
                <w:rFonts w:ascii="Angsana New" w:hAnsi="Angsana New" w:cs="Angsana New"/>
                <w:sz w:val="28"/>
                <w:szCs w:val="28"/>
              </w:rPr>
              <w:t>294</w:t>
            </w:r>
          </w:p>
        </w:tc>
        <w:tc>
          <w:tcPr>
            <w:tcW w:w="70" w:type="dxa"/>
          </w:tcPr>
          <w:p w14:paraId="503957B0" w14:textId="77777777" w:rsidR="007F510C" w:rsidRPr="00BF53D1" w:rsidRDefault="007F510C" w:rsidP="007F510C">
            <w:pPr>
              <w:spacing w:line="340" w:lineRule="exact"/>
              <w:ind w:right="135" w:hanging="21"/>
              <w:jc w:val="right"/>
              <w:rPr>
                <w:rFonts w:ascii="Angsana New" w:hAnsi="Angsana New" w:cs="Angsana New"/>
                <w:sz w:val="28"/>
                <w:szCs w:val="28"/>
                <w:rtl/>
                <w:cs/>
              </w:rPr>
            </w:pPr>
          </w:p>
        </w:tc>
        <w:tc>
          <w:tcPr>
            <w:tcW w:w="1053" w:type="dxa"/>
          </w:tcPr>
          <w:p w14:paraId="42E5CA96" w14:textId="7AD47F59" w:rsidR="007F510C" w:rsidRPr="00BF53D1" w:rsidRDefault="00973B7F" w:rsidP="007F510C">
            <w:pPr>
              <w:tabs>
                <w:tab w:val="decimal" w:pos="989"/>
              </w:tabs>
              <w:spacing w:line="340" w:lineRule="exact"/>
              <w:ind w:right="2"/>
              <w:rPr>
                <w:rFonts w:ascii="Angsana New" w:hAnsi="Angsana New" w:cs="Angsana New"/>
                <w:sz w:val="28"/>
                <w:szCs w:val="28"/>
              </w:rPr>
            </w:pPr>
            <w:r w:rsidRPr="00973B7F">
              <w:rPr>
                <w:rFonts w:ascii="Angsana New" w:hAnsi="Angsana New" w:cs="Angsana New"/>
                <w:sz w:val="28"/>
                <w:szCs w:val="28"/>
              </w:rPr>
              <w:t>3</w:t>
            </w:r>
            <w:r w:rsidR="007F510C" w:rsidRPr="00BF53D1">
              <w:rPr>
                <w:rFonts w:ascii="Angsana New" w:hAnsi="Angsana New" w:cs="Angsana New"/>
                <w:sz w:val="28"/>
                <w:szCs w:val="28"/>
              </w:rPr>
              <w:t>,</w:t>
            </w:r>
            <w:r w:rsidRPr="00973B7F">
              <w:rPr>
                <w:rFonts w:ascii="Angsana New" w:hAnsi="Angsana New" w:cs="Angsana New"/>
                <w:sz w:val="28"/>
                <w:szCs w:val="28"/>
              </w:rPr>
              <w:t>197</w:t>
            </w:r>
            <w:r w:rsidR="007F510C" w:rsidRPr="00BF53D1">
              <w:rPr>
                <w:rFonts w:ascii="Angsana New" w:hAnsi="Angsana New" w:cs="Angsana New"/>
                <w:sz w:val="28"/>
                <w:szCs w:val="28"/>
              </w:rPr>
              <w:t>,</w:t>
            </w:r>
            <w:r w:rsidRPr="00973B7F">
              <w:rPr>
                <w:rFonts w:ascii="Angsana New" w:hAnsi="Angsana New" w:cs="Angsana New"/>
                <w:sz w:val="28"/>
                <w:szCs w:val="28"/>
              </w:rPr>
              <w:t>631</w:t>
            </w:r>
          </w:p>
        </w:tc>
      </w:tr>
      <w:tr w:rsidR="007F510C" w:rsidRPr="00BF53D1" w14:paraId="39C12CA0" w14:textId="77777777" w:rsidTr="00AB15B4">
        <w:trPr>
          <w:trHeight w:val="20"/>
        </w:trPr>
        <w:tc>
          <w:tcPr>
            <w:tcW w:w="4311" w:type="dxa"/>
          </w:tcPr>
          <w:p w14:paraId="187046FE" w14:textId="6A596E19" w:rsidR="007F510C" w:rsidRPr="00BF53D1" w:rsidRDefault="007F510C" w:rsidP="007F510C">
            <w:pPr>
              <w:spacing w:line="340" w:lineRule="exact"/>
              <w:ind w:left="342" w:firstLine="27"/>
              <w:jc w:val="both"/>
              <w:rPr>
                <w:rFonts w:ascii="Angsana New" w:hAnsi="Angsana New" w:cs="Angsana New"/>
                <w:sz w:val="28"/>
                <w:szCs w:val="28"/>
                <w:rtl/>
                <w:cs/>
              </w:rPr>
            </w:pPr>
            <w:r w:rsidRPr="00BF53D1">
              <w:rPr>
                <w:rFonts w:ascii="Angsana New" w:hAnsi="Angsana New" w:cs="Angsana New"/>
                <w:sz w:val="28"/>
                <w:szCs w:val="28"/>
                <w:cs/>
              </w:rPr>
              <w:t xml:space="preserve">เกินกว่า </w:t>
            </w:r>
            <w:r w:rsidR="00973B7F" w:rsidRPr="00973B7F">
              <w:rPr>
                <w:rFonts w:ascii="Angsana New" w:hAnsi="Angsana New" w:cs="Angsana New"/>
                <w:sz w:val="28"/>
                <w:szCs w:val="28"/>
              </w:rPr>
              <w:t>1</w:t>
            </w:r>
            <w:r w:rsidRPr="00BF53D1">
              <w:rPr>
                <w:rFonts w:ascii="Angsana New" w:hAnsi="Angsana New" w:cs="Angsana New"/>
                <w:sz w:val="28"/>
                <w:szCs w:val="28"/>
                <w:cs/>
              </w:rPr>
              <w:t xml:space="preserve"> ปีแต่ไม่เกิน </w:t>
            </w:r>
            <w:r w:rsidR="00973B7F" w:rsidRPr="00973B7F">
              <w:rPr>
                <w:rFonts w:ascii="Angsana New" w:hAnsi="Angsana New" w:cs="Angsana New"/>
                <w:sz w:val="28"/>
                <w:szCs w:val="28"/>
              </w:rPr>
              <w:t>5</w:t>
            </w:r>
            <w:r w:rsidRPr="00BF53D1">
              <w:rPr>
                <w:rFonts w:ascii="Angsana New" w:hAnsi="Angsana New" w:cs="Angsana New"/>
                <w:sz w:val="28"/>
                <w:szCs w:val="28"/>
                <w:cs/>
              </w:rPr>
              <w:t xml:space="preserve"> ปี</w:t>
            </w:r>
          </w:p>
        </w:tc>
        <w:tc>
          <w:tcPr>
            <w:tcW w:w="1008" w:type="dxa"/>
          </w:tcPr>
          <w:p w14:paraId="26603FEA" w14:textId="55D12829" w:rsidR="007F510C" w:rsidRPr="00BF53D1" w:rsidRDefault="00973B7F" w:rsidP="007F510C">
            <w:pPr>
              <w:tabs>
                <w:tab w:val="decimal" w:pos="934"/>
              </w:tabs>
              <w:spacing w:line="340" w:lineRule="exact"/>
              <w:ind w:right="2"/>
              <w:rPr>
                <w:rFonts w:ascii="Angsana New" w:hAnsi="Angsana New" w:cs="Angsana New"/>
                <w:sz w:val="28"/>
                <w:szCs w:val="28"/>
              </w:rPr>
            </w:pPr>
            <w:r w:rsidRPr="00973B7F">
              <w:rPr>
                <w:rFonts w:ascii="Angsana New" w:hAnsi="Angsana New" w:cs="Angsana New"/>
                <w:sz w:val="28"/>
                <w:szCs w:val="28"/>
              </w:rPr>
              <w:t>14</w:t>
            </w:r>
            <w:r w:rsidR="00FA1551" w:rsidRPr="00BF53D1">
              <w:rPr>
                <w:rFonts w:ascii="Angsana New" w:hAnsi="Angsana New" w:cs="Angsana New"/>
                <w:sz w:val="28"/>
                <w:szCs w:val="28"/>
              </w:rPr>
              <w:t>,</w:t>
            </w:r>
            <w:r w:rsidRPr="00973B7F">
              <w:rPr>
                <w:rFonts w:ascii="Angsana New" w:hAnsi="Angsana New" w:cs="Angsana New"/>
                <w:sz w:val="28"/>
                <w:szCs w:val="28"/>
              </w:rPr>
              <w:t>817</w:t>
            </w:r>
            <w:r w:rsidR="00FA1551" w:rsidRPr="00BF53D1">
              <w:rPr>
                <w:rFonts w:ascii="Angsana New" w:hAnsi="Angsana New" w:cs="Angsana New"/>
                <w:sz w:val="28"/>
                <w:szCs w:val="28"/>
              </w:rPr>
              <w:t>,</w:t>
            </w:r>
            <w:r w:rsidRPr="00973B7F">
              <w:rPr>
                <w:rFonts w:ascii="Angsana New" w:hAnsi="Angsana New" w:cs="Angsana New"/>
                <w:sz w:val="28"/>
                <w:szCs w:val="28"/>
              </w:rPr>
              <w:t>28</w:t>
            </w:r>
            <w:r w:rsidRPr="00973B7F">
              <w:rPr>
                <w:rFonts w:ascii="Angsana New" w:hAnsi="Angsana New" w:cs="Angsana New" w:hint="cs"/>
                <w:sz w:val="28"/>
                <w:szCs w:val="28"/>
              </w:rPr>
              <w:t>0</w:t>
            </w:r>
          </w:p>
        </w:tc>
        <w:tc>
          <w:tcPr>
            <w:tcW w:w="72" w:type="dxa"/>
          </w:tcPr>
          <w:p w14:paraId="5580ABFA" w14:textId="77777777" w:rsidR="007F510C" w:rsidRPr="00BF53D1" w:rsidRDefault="007F510C" w:rsidP="007F510C">
            <w:pPr>
              <w:spacing w:line="340" w:lineRule="exact"/>
              <w:ind w:right="135" w:hanging="21"/>
              <w:jc w:val="right"/>
              <w:rPr>
                <w:rFonts w:ascii="Angsana New" w:hAnsi="Angsana New" w:cs="Angsana New"/>
                <w:sz w:val="28"/>
                <w:szCs w:val="28"/>
                <w:rtl/>
                <w:cs/>
              </w:rPr>
            </w:pPr>
          </w:p>
        </w:tc>
        <w:tc>
          <w:tcPr>
            <w:tcW w:w="990" w:type="dxa"/>
          </w:tcPr>
          <w:p w14:paraId="445289F6" w14:textId="0C00F6F6" w:rsidR="007F510C" w:rsidRPr="00BF53D1" w:rsidRDefault="00973B7F" w:rsidP="007F510C">
            <w:pPr>
              <w:tabs>
                <w:tab w:val="decimal" w:pos="873"/>
              </w:tabs>
              <w:spacing w:line="340" w:lineRule="exact"/>
              <w:ind w:right="2"/>
              <w:rPr>
                <w:rFonts w:ascii="Angsana New" w:hAnsi="Angsana New" w:cs="Angsana New"/>
                <w:sz w:val="28"/>
                <w:szCs w:val="28"/>
              </w:rPr>
            </w:pPr>
            <w:r w:rsidRPr="00973B7F">
              <w:rPr>
                <w:rFonts w:ascii="Angsana New" w:hAnsi="Angsana New" w:cs="Angsana New"/>
                <w:sz w:val="28"/>
                <w:szCs w:val="28"/>
              </w:rPr>
              <w:t>17</w:t>
            </w:r>
            <w:r w:rsidR="007F510C" w:rsidRPr="00BF53D1">
              <w:rPr>
                <w:rFonts w:ascii="Angsana New" w:hAnsi="Angsana New" w:cs="Angsana New"/>
                <w:sz w:val="28"/>
                <w:szCs w:val="28"/>
              </w:rPr>
              <w:t>,</w:t>
            </w:r>
            <w:r w:rsidRPr="00973B7F">
              <w:rPr>
                <w:rFonts w:ascii="Angsana New" w:hAnsi="Angsana New" w:cs="Angsana New"/>
                <w:sz w:val="28"/>
                <w:szCs w:val="28"/>
              </w:rPr>
              <w:t>036</w:t>
            </w:r>
            <w:r w:rsidR="007F510C" w:rsidRPr="00BF53D1">
              <w:rPr>
                <w:rFonts w:ascii="Angsana New" w:hAnsi="Angsana New" w:cs="Angsana New"/>
                <w:sz w:val="28"/>
                <w:szCs w:val="28"/>
              </w:rPr>
              <w:t>,</w:t>
            </w:r>
            <w:r w:rsidRPr="00973B7F">
              <w:rPr>
                <w:rFonts w:ascii="Angsana New" w:hAnsi="Angsana New" w:cs="Angsana New"/>
                <w:sz w:val="28"/>
                <w:szCs w:val="28"/>
              </w:rPr>
              <w:t>310</w:t>
            </w:r>
          </w:p>
        </w:tc>
        <w:tc>
          <w:tcPr>
            <w:tcW w:w="90" w:type="dxa"/>
          </w:tcPr>
          <w:p w14:paraId="2D836AAD" w14:textId="77777777" w:rsidR="007F510C" w:rsidRPr="00BF53D1" w:rsidRDefault="007F510C" w:rsidP="007F510C">
            <w:pPr>
              <w:spacing w:line="340" w:lineRule="exact"/>
              <w:ind w:right="135" w:hanging="21"/>
              <w:jc w:val="right"/>
              <w:rPr>
                <w:rFonts w:ascii="Angsana New" w:hAnsi="Angsana New" w:cs="Angsana New"/>
                <w:sz w:val="28"/>
                <w:szCs w:val="28"/>
                <w:rtl/>
                <w:cs/>
              </w:rPr>
            </w:pPr>
          </w:p>
        </w:tc>
        <w:tc>
          <w:tcPr>
            <w:tcW w:w="1037" w:type="dxa"/>
          </w:tcPr>
          <w:p w14:paraId="25A02D31" w14:textId="710E4322" w:rsidR="007F510C" w:rsidRPr="00BF53D1" w:rsidRDefault="00973B7F" w:rsidP="007F510C">
            <w:pPr>
              <w:tabs>
                <w:tab w:val="decimal" w:pos="945"/>
              </w:tabs>
              <w:spacing w:line="340" w:lineRule="exact"/>
              <w:ind w:right="2"/>
              <w:rPr>
                <w:rFonts w:ascii="Angsana New" w:hAnsi="Angsana New" w:cs="Angsana New"/>
                <w:sz w:val="28"/>
                <w:szCs w:val="28"/>
                <w:cs/>
              </w:rPr>
            </w:pPr>
            <w:r w:rsidRPr="00973B7F">
              <w:rPr>
                <w:rFonts w:ascii="Angsana New" w:hAnsi="Angsana New" w:cs="Angsana New"/>
                <w:sz w:val="28"/>
                <w:szCs w:val="28"/>
              </w:rPr>
              <w:t>13</w:t>
            </w:r>
            <w:r w:rsidR="004A71FE" w:rsidRPr="00BF53D1">
              <w:rPr>
                <w:rFonts w:ascii="Angsana New" w:hAnsi="Angsana New" w:cs="Angsana New"/>
                <w:sz w:val="28"/>
                <w:szCs w:val="28"/>
              </w:rPr>
              <w:t>,</w:t>
            </w:r>
            <w:r w:rsidRPr="00973B7F">
              <w:rPr>
                <w:rFonts w:ascii="Angsana New" w:hAnsi="Angsana New" w:cs="Angsana New"/>
                <w:sz w:val="28"/>
                <w:szCs w:val="28"/>
              </w:rPr>
              <w:t>308</w:t>
            </w:r>
            <w:r w:rsidR="004A71FE" w:rsidRPr="00BF53D1">
              <w:rPr>
                <w:rFonts w:ascii="Angsana New" w:hAnsi="Angsana New" w:cs="Angsana New"/>
                <w:sz w:val="28"/>
                <w:szCs w:val="28"/>
              </w:rPr>
              <w:t>,</w:t>
            </w:r>
            <w:r w:rsidRPr="00973B7F">
              <w:rPr>
                <w:rFonts w:ascii="Angsana New" w:hAnsi="Angsana New" w:cs="Angsana New"/>
                <w:sz w:val="28"/>
                <w:szCs w:val="28"/>
              </w:rPr>
              <w:t>196</w:t>
            </w:r>
          </w:p>
        </w:tc>
        <w:tc>
          <w:tcPr>
            <w:tcW w:w="70" w:type="dxa"/>
          </w:tcPr>
          <w:p w14:paraId="0CF26913" w14:textId="77777777" w:rsidR="007F510C" w:rsidRPr="00BF53D1" w:rsidRDefault="007F510C" w:rsidP="007F510C">
            <w:pPr>
              <w:spacing w:line="340" w:lineRule="exact"/>
              <w:ind w:right="135" w:hanging="21"/>
              <w:jc w:val="right"/>
              <w:rPr>
                <w:rFonts w:ascii="Angsana New" w:hAnsi="Angsana New" w:cs="Angsana New"/>
                <w:sz w:val="28"/>
                <w:szCs w:val="28"/>
                <w:rtl/>
                <w:cs/>
              </w:rPr>
            </w:pPr>
          </w:p>
        </w:tc>
        <w:tc>
          <w:tcPr>
            <w:tcW w:w="1053" w:type="dxa"/>
          </w:tcPr>
          <w:p w14:paraId="4AB5C130" w14:textId="1C92DC0F" w:rsidR="007F510C" w:rsidRPr="00BF53D1" w:rsidRDefault="00973B7F" w:rsidP="007F510C">
            <w:pPr>
              <w:tabs>
                <w:tab w:val="decimal" w:pos="989"/>
              </w:tabs>
              <w:spacing w:line="340" w:lineRule="exact"/>
              <w:ind w:right="2"/>
              <w:rPr>
                <w:rFonts w:ascii="Angsana New" w:hAnsi="Angsana New" w:cs="Angsana New"/>
                <w:sz w:val="28"/>
                <w:szCs w:val="28"/>
                <w:rtl/>
              </w:rPr>
            </w:pPr>
            <w:r w:rsidRPr="00973B7F">
              <w:rPr>
                <w:rFonts w:ascii="Angsana New" w:hAnsi="Angsana New" w:cs="Angsana New"/>
                <w:sz w:val="28"/>
                <w:szCs w:val="28"/>
              </w:rPr>
              <w:t>15</w:t>
            </w:r>
            <w:r w:rsidR="007F510C" w:rsidRPr="00BF53D1">
              <w:rPr>
                <w:rFonts w:ascii="Angsana New" w:hAnsi="Angsana New" w:cs="Angsana New"/>
                <w:sz w:val="28"/>
                <w:szCs w:val="28"/>
              </w:rPr>
              <w:t>,</w:t>
            </w:r>
            <w:r w:rsidRPr="00973B7F">
              <w:rPr>
                <w:rFonts w:ascii="Angsana New" w:hAnsi="Angsana New" w:cs="Angsana New"/>
                <w:sz w:val="28"/>
                <w:szCs w:val="28"/>
              </w:rPr>
              <w:t>052</w:t>
            </w:r>
            <w:r w:rsidR="007F510C" w:rsidRPr="00BF53D1">
              <w:rPr>
                <w:rFonts w:ascii="Angsana New" w:hAnsi="Angsana New" w:cs="Angsana New"/>
                <w:sz w:val="28"/>
                <w:szCs w:val="28"/>
              </w:rPr>
              <w:t>,</w:t>
            </w:r>
            <w:r w:rsidRPr="00973B7F">
              <w:rPr>
                <w:rFonts w:ascii="Angsana New" w:hAnsi="Angsana New" w:cs="Angsana New"/>
                <w:sz w:val="28"/>
                <w:szCs w:val="28"/>
              </w:rPr>
              <w:t>685</w:t>
            </w:r>
          </w:p>
        </w:tc>
      </w:tr>
      <w:tr w:rsidR="007F510C" w:rsidRPr="00BF53D1" w14:paraId="5EB8E4CF" w14:textId="77777777" w:rsidTr="00AB15B4">
        <w:trPr>
          <w:trHeight w:val="20"/>
        </w:trPr>
        <w:tc>
          <w:tcPr>
            <w:tcW w:w="4311" w:type="dxa"/>
          </w:tcPr>
          <w:p w14:paraId="42D9B5F7" w14:textId="77777777" w:rsidR="007F510C" w:rsidRPr="00BF53D1" w:rsidRDefault="007F510C" w:rsidP="007F510C">
            <w:pPr>
              <w:spacing w:line="340" w:lineRule="exact"/>
              <w:ind w:left="342" w:firstLine="27"/>
              <w:jc w:val="both"/>
              <w:rPr>
                <w:rFonts w:ascii="Angsana New" w:hAnsi="Angsana New" w:cs="Angsana New"/>
                <w:sz w:val="28"/>
                <w:szCs w:val="28"/>
              </w:rPr>
            </w:pPr>
            <w:r w:rsidRPr="00BF53D1">
              <w:rPr>
                <w:rFonts w:ascii="Angsana New" w:hAnsi="Angsana New" w:cs="Angsana New"/>
                <w:sz w:val="28"/>
                <w:szCs w:val="28"/>
                <w:cs/>
              </w:rPr>
              <w:t>รวมจำนวนขั้นต่ำที่จะต้องจ่าย</w:t>
            </w:r>
          </w:p>
        </w:tc>
        <w:tc>
          <w:tcPr>
            <w:tcW w:w="1008" w:type="dxa"/>
            <w:tcBorders>
              <w:top w:val="single" w:sz="4" w:space="0" w:color="auto"/>
            </w:tcBorders>
          </w:tcPr>
          <w:p w14:paraId="35269548" w14:textId="674D9F28" w:rsidR="007F510C" w:rsidRPr="00BF53D1" w:rsidRDefault="00973B7F" w:rsidP="007F510C">
            <w:pPr>
              <w:tabs>
                <w:tab w:val="decimal" w:pos="934"/>
              </w:tabs>
              <w:spacing w:line="340" w:lineRule="exact"/>
              <w:ind w:right="2"/>
              <w:rPr>
                <w:rFonts w:ascii="Angsana New" w:hAnsi="Angsana New" w:cs="Angsana New"/>
                <w:sz w:val="28"/>
                <w:szCs w:val="28"/>
              </w:rPr>
            </w:pPr>
            <w:r w:rsidRPr="00973B7F">
              <w:rPr>
                <w:rFonts w:ascii="Angsana New" w:hAnsi="Angsana New" w:cs="Angsana New"/>
                <w:sz w:val="28"/>
                <w:szCs w:val="28"/>
              </w:rPr>
              <w:t>19</w:t>
            </w:r>
            <w:r w:rsidR="00FA1551" w:rsidRPr="00BF53D1">
              <w:rPr>
                <w:rFonts w:ascii="Angsana New" w:hAnsi="Angsana New" w:cs="Angsana New"/>
                <w:sz w:val="28"/>
                <w:szCs w:val="28"/>
              </w:rPr>
              <w:t>,</w:t>
            </w:r>
            <w:r w:rsidRPr="00973B7F">
              <w:rPr>
                <w:rFonts w:ascii="Angsana New" w:hAnsi="Angsana New" w:cs="Angsana New"/>
                <w:sz w:val="28"/>
                <w:szCs w:val="28"/>
              </w:rPr>
              <w:t>107</w:t>
            </w:r>
            <w:r w:rsidR="00FA1551" w:rsidRPr="00BF53D1">
              <w:rPr>
                <w:rFonts w:ascii="Angsana New" w:hAnsi="Angsana New" w:cs="Angsana New"/>
                <w:sz w:val="28"/>
                <w:szCs w:val="28"/>
              </w:rPr>
              <w:t>,</w:t>
            </w:r>
            <w:r w:rsidRPr="00973B7F">
              <w:rPr>
                <w:rFonts w:ascii="Angsana New" w:hAnsi="Angsana New" w:cs="Angsana New"/>
                <w:sz w:val="28"/>
                <w:szCs w:val="28"/>
              </w:rPr>
              <w:t>36</w:t>
            </w:r>
            <w:r w:rsidRPr="00973B7F">
              <w:rPr>
                <w:rFonts w:ascii="Angsana New" w:hAnsi="Angsana New" w:cs="Angsana New" w:hint="cs"/>
                <w:sz w:val="28"/>
                <w:szCs w:val="28"/>
              </w:rPr>
              <w:t>5</w:t>
            </w:r>
          </w:p>
        </w:tc>
        <w:tc>
          <w:tcPr>
            <w:tcW w:w="72" w:type="dxa"/>
          </w:tcPr>
          <w:p w14:paraId="2439A8C0" w14:textId="77777777" w:rsidR="007F510C" w:rsidRPr="00BF53D1" w:rsidRDefault="007F510C" w:rsidP="007F510C">
            <w:pPr>
              <w:spacing w:line="340" w:lineRule="exact"/>
              <w:ind w:right="135" w:hanging="21"/>
              <w:jc w:val="right"/>
              <w:rPr>
                <w:rFonts w:ascii="Angsana New" w:hAnsi="Angsana New" w:cs="Angsana New"/>
                <w:sz w:val="28"/>
                <w:szCs w:val="28"/>
                <w:rtl/>
                <w:cs/>
              </w:rPr>
            </w:pPr>
          </w:p>
        </w:tc>
        <w:tc>
          <w:tcPr>
            <w:tcW w:w="990" w:type="dxa"/>
            <w:tcBorders>
              <w:top w:val="single" w:sz="4" w:space="0" w:color="auto"/>
            </w:tcBorders>
          </w:tcPr>
          <w:p w14:paraId="530B8D10" w14:textId="70D34CC4" w:rsidR="007F510C" w:rsidRPr="00BF53D1" w:rsidRDefault="00973B7F" w:rsidP="007F510C">
            <w:pPr>
              <w:tabs>
                <w:tab w:val="decimal" w:pos="873"/>
              </w:tabs>
              <w:spacing w:line="340" w:lineRule="exact"/>
              <w:ind w:right="2"/>
              <w:rPr>
                <w:rFonts w:ascii="Angsana New" w:hAnsi="Angsana New" w:cs="Angsana New"/>
                <w:sz w:val="28"/>
                <w:szCs w:val="28"/>
              </w:rPr>
            </w:pPr>
            <w:r w:rsidRPr="00973B7F">
              <w:rPr>
                <w:rFonts w:ascii="Angsana New" w:hAnsi="Angsana New" w:cs="Angsana New"/>
                <w:sz w:val="28"/>
                <w:szCs w:val="28"/>
              </w:rPr>
              <w:t>21</w:t>
            </w:r>
            <w:r w:rsidR="007F510C" w:rsidRPr="00BF53D1">
              <w:rPr>
                <w:rFonts w:ascii="Angsana New" w:hAnsi="Angsana New" w:cs="Angsana New"/>
                <w:sz w:val="28"/>
                <w:szCs w:val="28"/>
              </w:rPr>
              <w:t>,</w:t>
            </w:r>
            <w:r w:rsidRPr="00973B7F">
              <w:rPr>
                <w:rFonts w:ascii="Angsana New" w:hAnsi="Angsana New" w:cs="Angsana New"/>
                <w:sz w:val="28"/>
                <w:szCs w:val="28"/>
              </w:rPr>
              <w:t>099</w:t>
            </w:r>
            <w:r w:rsidR="007F510C" w:rsidRPr="00BF53D1">
              <w:rPr>
                <w:rFonts w:ascii="Angsana New" w:hAnsi="Angsana New" w:cs="Angsana New"/>
                <w:sz w:val="28"/>
                <w:szCs w:val="28"/>
              </w:rPr>
              <w:t>,</w:t>
            </w:r>
            <w:r w:rsidRPr="00973B7F">
              <w:rPr>
                <w:rFonts w:ascii="Angsana New" w:hAnsi="Angsana New" w:cs="Angsana New"/>
                <w:sz w:val="28"/>
                <w:szCs w:val="28"/>
              </w:rPr>
              <w:t>765</w:t>
            </w:r>
          </w:p>
        </w:tc>
        <w:tc>
          <w:tcPr>
            <w:tcW w:w="90" w:type="dxa"/>
          </w:tcPr>
          <w:p w14:paraId="7D2F8B4E" w14:textId="77777777" w:rsidR="007F510C" w:rsidRPr="00BF53D1" w:rsidRDefault="007F510C" w:rsidP="007F510C">
            <w:pPr>
              <w:spacing w:line="340" w:lineRule="exact"/>
              <w:ind w:right="135" w:hanging="21"/>
              <w:jc w:val="right"/>
              <w:rPr>
                <w:rFonts w:ascii="Angsana New" w:hAnsi="Angsana New" w:cs="Angsana New"/>
                <w:sz w:val="28"/>
                <w:szCs w:val="28"/>
                <w:rtl/>
                <w:cs/>
              </w:rPr>
            </w:pPr>
          </w:p>
        </w:tc>
        <w:tc>
          <w:tcPr>
            <w:tcW w:w="1037" w:type="dxa"/>
            <w:tcBorders>
              <w:top w:val="single" w:sz="4" w:space="0" w:color="auto"/>
            </w:tcBorders>
          </w:tcPr>
          <w:p w14:paraId="24003024" w14:textId="0CC8B4AB" w:rsidR="007F510C" w:rsidRPr="00BF53D1" w:rsidRDefault="00973B7F" w:rsidP="007F510C">
            <w:pPr>
              <w:tabs>
                <w:tab w:val="decimal" w:pos="945"/>
              </w:tabs>
              <w:spacing w:line="340" w:lineRule="exact"/>
              <w:ind w:right="2"/>
              <w:rPr>
                <w:rFonts w:ascii="Angsana New" w:hAnsi="Angsana New" w:cs="Angsana New"/>
                <w:sz w:val="28"/>
                <w:szCs w:val="28"/>
                <w:cs/>
              </w:rPr>
            </w:pPr>
            <w:r w:rsidRPr="00973B7F">
              <w:rPr>
                <w:rFonts w:ascii="Angsana New" w:hAnsi="Angsana New" w:cs="Angsana New"/>
                <w:sz w:val="28"/>
                <w:szCs w:val="28"/>
              </w:rPr>
              <w:t>16</w:t>
            </w:r>
            <w:r w:rsidR="004A71FE" w:rsidRPr="00BF53D1">
              <w:rPr>
                <w:rFonts w:ascii="Angsana New" w:hAnsi="Angsana New" w:cs="Angsana New"/>
                <w:sz w:val="28"/>
                <w:szCs w:val="28"/>
              </w:rPr>
              <w:t>,</w:t>
            </w:r>
            <w:r w:rsidRPr="00973B7F">
              <w:rPr>
                <w:rFonts w:ascii="Angsana New" w:hAnsi="Angsana New" w:cs="Angsana New"/>
                <w:sz w:val="28"/>
                <w:szCs w:val="28"/>
              </w:rPr>
              <w:t>836</w:t>
            </w:r>
            <w:r w:rsidR="004A71FE" w:rsidRPr="00BF53D1">
              <w:rPr>
                <w:rFonts w:ascii="Angsana New" w:hAnsi="Angsana New" w:cs="Angsana New"/>
                <w:sz w:val="28"/>
                <w:szCs w:val="28"/>
              </w:rPr>
              <w:t>,</w:t>
            </w:r>
            <w:r w:rsidRPr="00973B7F">
              <w:rPr>
                <w:rFonts w:ascii="Angsana New" w:hAnsi="Angsana New" w:cs="Angsana New"/>
                <w:sz w:val="28"/>
                <w:szCs w:val="28"/>
              </w:rPr>
              <w:t>490</w:t>
            </w:r>
          </w:p>
        </w:tc>
        <w:tc>
          <w:tcPr>
            <w:tcW w:w="70" w:type="dxa"/>
          </w:tcPr>
          <w:p w14:paraId="364391D9" w14:textId="77777777" w:rsidR="007F510C" w:rsidRPr="00BF53D1" w:rsidRDefault="007F510C" w:rsidP="007F510C">
            <w:pPr>
              <w:spacing w:line="340" w:lineRule="exact"/>
              <w:ind w:right="135" w:hanging="21"/>
              <w:jc w:val="right"/>
              <w:rPr>
                <w:rFonts w:ascii="Angsana New" w:hAnsi="Angsana New" w:cs="Angsana New"/>
                <w:sz w:val="28"/>
                <w:szCs w:val="28"/>
                <w:rtl/>
                <w:cs/>
              </w:rPr>
            </w:pPr>
          </w:p>
        </w:tc>
        <w:tc>
          <w:tcPr>
            <w:tcW w:w="1053" w:type="dxa"/>
            <w:tcBorders>
              <w:top w:val="single" w:sz="4" w:space="0" w:color="auto"/>
            </w:tcBorders>
          </w:tcPr>
          <w:p w14:paraId="593EF138" w14:textId="0107314B" w:rsidR="007F510C" w:rsidRPr="00BF53D1" w:rsidRDefault="00973B7F" w:rsidP="007F510C">
            <w:pPr>
              <w:tabs>
                <w:tab w:val="decimal" w:pos="989"/>
              </w:tabs>
              <w:spacing w:line="340" w:lineRule="exact"/>
              <w:ind w:right="2"/>
              <w:rPr>
                <w:rFonts w:ascii="Angsana New" w:hAnsi="Angsana New" w:cs="Angsana New"/>
                <w:sz w:val="28"/>
                <w:szCs w:val="28"/>
                <w:rtl/>
                <w:cs/>
              </w:rPr>
            </w:pPr>
            <w:r w:rsidRPr="00973B7F">
              <w:rPr>
                <w:rFonts w:ascii="Angsana New" w:hAnsi="Angsana New" w:cs="Angsana New"/>
                <w:sz w:val="28"/>
                <w:szCs w:val="28"/>
              </w:rPr>
              <w:t>18</w:t>
            </w:r>
            <w:r w:rsidR="007F510C" w:rsidRPr="00BF53D1">
              <w:rPr>
                <w:rFonts w:ascii="Angsana New" w:hAnsi="Angsana New" w:cs="Angsana New"/>
                <w:sz w:val="28"/>
                <w:szCs w:val="28"/>
              </w:rPr>
              <w:t>,</w:t>
            </w:r>
            <w:r w:rsidRPr="00973B7F">
              <w:rPr>
                <w:rFonts w:ascii="Angsana New" w:hAnsi="Angsana New" w:cs="Angsana New"/>
                <w:sz w:val="28"/>
                <w:szCs w:val="28"/>
              </w:rPr>
              <w:t>250</w:t>
            </w:r>
            <w:r w:rsidR="007F510C" w:rsidRPr="00BF53D1">
              <w:rPr>
                <w:rFonts w:ascii="Angsana New" w:hAnsi="Angsana New" w:cs="Angsana New"/>
                <w:sz w:val="28"/>
                <w:szCs w:val="28"/>
              </w:rPr>
              <w:t>,</w:t>
            </w:r>
            <w:r w:rsidRPr="00973B7F">
              <w:rPr>
                <w:rFonts w:ascii="Angsana New" w:hAnsi="Angsana New" w:cs="Angsana New"/>
                <w:sz w:val="28"/>
                <w:szCs w:val="28"/>
              </w:rPr>
              <w:t>316</w:t>
            </w:r>
          </w:p>
        </w:tc>
      </w:tr>
      <w:tr w:rsidR="007F510C" w:rsidRPr="00BF53D1" w14:paraId="55A9EA09" w14:textId="77777777" w:rsidTr="00AB15B4">
        <w:trPr>
          <w:trHeight w:val="20"/>
        </w:trPr>
        <w:tc>
          <w:tcPr>
            <w:tcW w:w="4311" w:type="dxa"/>
          </w:tcPr>
          <w:p w14:paraId="762EAF83" w14:textId="77777777" w:rsidR="007F510C" w:rsidRPr="00BF53D1" w:rsidRDefault="007F510C" w:rsidP="007F510C">
            <w:pPr>
              <w:spacing w:line="340" w:lineRule="exact"/>
              <w:ind w:left="342" w:firstLine="27"/>
              <w:jc w:val="both"/>
              <w:rPr>
                <w:rFonts w:ascii="Angsana New" w:hAnsi="Angsana New" w:cs="Angsana New"/>
                <w:sz w:val="28"/>
                <w:szCs w:val="28"/>
              </w:rPr>
            </w:pPr>
            <w:r w:rsidRPr="00BF53D1">
              <w:rPr>
                <w:rFonts w:ascii="Angsana New" w:hAnsi="Angsana New" w:cs="Angsana New"/>
                <w:sz w:val="28"/>
                <w:szCs w:val="28"/>
                <w:u w:val="single"/>
                <w:cs/>
              </w:rPr>
              <w:t>หัก</w:t>
            </w:r>
            <w:r w:rsidRPr="00BF53D1">
              <w:rPr>
                <w:rFonts w:ascii="Angsana New" w:hAnsi="Angsana New" w:cs="Angsana New"/>
                <w:sz w:val="28"/>
                <w:szCs w:val="28"/>
                <w:cs/>
              </w:rPr>
              <w:t xml:space="preserve"> </w:t>
            </w:r>
            <w:r w:rsidRPr="00BF53D1">
              <w:rPr>
                <w:rFonts w:ascii="Angsana New" w:hAnsi="Angsana New" w:cs="Angsana New"/>
                <w:sz w:val="28"/>
                <w:szCs w:val="28"/>
              </w:rPr>
              <w:t xml:space="preserve"> </w:t>
            </w:r>
            <w:r w:rsidRPr="00BF53D1">
              <w:rPr>
                <w:rFonts w:ascii="Angsana New" w:hAnsi="Angsana New" w:cs="Angsana New"/>
                <w:sz w:val="28"/>
                <w:szCs w:val="28"/>
                <w:cs/>
              </w:rPr>
              <w:t>ดอกเบี้ยรอตัดจำหน่าย</w:t>
            </w:r>
          </w:p>
        </w:tc>
        <w:tc>
          <w:tcPr>
            <w:tcW w:w="1008" w:type="dxa"/>
            <w:tcBorders>
              <w:bottom w:val="single" w:sz="4" w:space="0" w:color="auto"/>
            </w:tcBorders>
          </w:tcPr>
          <w:p w14:paraId="78103E61" w14:textId="2D52F39F" w:rsidR="007F510C" w:rsidRPr="00BF53D1" w:rsidRDefault="00FA1551" w:rsidP="007F510C">
            <w:pPr>
              <w:tabs>
                <w:tab w:val="decimal" w:pos="940"/>
              </w:tabs>
              <w:spacing w:line="340" w:lineRule="exact"/>
              <w:ind w:right="2"/>
              <w:rPr>
                <w:rFonts w:ascii="Angsana New" w:hAnsi="Angsana New" w:cs="Angsana New"/>
                <w:sz w:val="28"/>
                <w:szCs w:val="28"/>
              </w:rPr>
            </w:pPr>
            <w:r w:rsidRPr="00BF53D1">
              <w:rPr>
                <w:rFonts w:ascii="Angsana New" w:hAnsi="Angsana New" w:cs="Angsana New"/>
                <w:sz w:val="28"/>
                <w:szCs w:val="28"/>
                <w:cs/>
              </w:rPr>
              <w:t>(</w:t>
            </w:r>
            <w:r w:rsidR="00973B7F" w:rsidRPr="00973B7F">
              <w:rPr>
                <w:rFonts w:ascii="Angsana New" w:hAnsi="Angsana New" w:cs="Angsana New"/>
                <w:sz w:val="28"/>
                <w:szCs w:val="28"/>
              </w:rPr>
              <w:t>2</w:t>
            </w:r>
            <w:r w:rsidRPr="00BF53D1">
              <w:rPr>
                <w:rFonts w:ascii="Angsana New" w:hAnsi="Angsana New" w:cs="Angsana New"/>
                <w:sz w:val="28"/>
                <w:szCs w:val="28"/>
              </w:rPr>
              <w:t>,</w:t>
            </w:r>
            <w:r w:rsidR="00973B7F" w:rsidRPr="00973B7F">
              <w:rPr>
                <w:rFonts w:ascii="Angsana New" w:hAnsi="Angsana New" w:cs="Angsana New"/>
                <w:sz w:val="28"/>
                <w:szCs w:val="28"/>
              </w:rPr>
              <w:t>270</w:t>
            </w:r>
            <w:r w:rsidRPr="00BF53D1">
              <w:rPr>
                <w:rFonts w:ascii="Angsana New" w:hAnsi="Angsana New" w:cs="Angsana New"/>
                <w:sz w:val="28"/>
                <w:szCs w:val="28"/>
              </w:rPr>
              <w:t>,</w:t>
            </w:r>
            <w:r w:rsidR="00973B7F" w:rsidRPr="00973B7F">
              <w:rPr>
                <w:rFonts w:ascii="Angsana New" w:hAnsi="Angsana New" w:cs="Angsana New"/>
                <w:sz w:val="28"/>
                <w:szCs w:val="28"/>
              </w:rPr>
              <w:t>875</w:t>
            </w:r>
            <w:r w:rsidRPr="00BF53D1">
              <w:rPr>
                <w:rFonts w:ascii="Angsana New" w:hAnsi="Angsana New" w:cs="Angsana New"/>
                <w:sz w:val="28"/>
                <w:szCs w:val="28"/>
                <w:cs/>
              </w:rPr>
              <w:t>)</w:t>
            </w:r>
          </w:p>
        </w:tc>
        <w:tc>
          <w:tcPr>
            <w:tcW w:w="72" w:type="dxa"/>
          </w:tcPr>
          <w:p w14:paraId="223610F1" w14:textId="77777777" w:rsidR="007F510C" w:rsidRPr="00BF53D1" w:rsidRDefault="007F510C" w:rsidP="007F510C">
            <w:pPr>
              <w:spacing w:line="340" w:lineRule="exact"/>
              <w:ind w:right="126" w:hanging="21"/>
              <w:jc w:val="right"/>
              <w:rPr>
                <w:rFonts w:ascii="Angsana New" w:hAnsi="Angsana New" w:cs="Angsana New"/>
                <w:sz w:val="28"/>
                <w:szCs w:val="28"/>
                <w:rtl/>
                <w:cs/>
              </w:rPr>
            </w:pPr>
          </w:p>
        </w:tc>
        <w:tc>
          <w:tcPr>
            <w:tcW w:w="990" w:type="dxa"/>
            <w:tcBorders>
              <w:bottom w:val="single" w:sz="4" w:space="0" w:color="auto"/>
            </w:tcBorders>
          </w:tcPr>
          <w:p w14:paraId="0F34B137" w14:textId="5F44FED2" w:rsidR="007F510C" w:rsidRPr="00BF53D1" w:rsidRDefault="007F510C" w:rsidP="007F510C">
            <w:pPr>
              <w:tabs>
                <w:tab w:val="decimal" w:pos="873"/>
              </w:tabs>
              <w:spacing w:line="340" w:lineRule="exact"/>
              <w:ind w:right="2"/>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2</w:t>
            </w:r>
            <w:r w:rsidRPr="00BF53D1">
              <w:rPr>
                <w:rFonts w:ascii="Angsana New" w:hAnsi="Angsana New" w:cs="Angsana New"/>
                <w:sz w:val="28"/>
                <w:szCs w:val="28"/>
              </w:rPr>
              <w:t>,</w:t>
            </w:r>
            <w:r w:rsidR="00973B7F" w:rsidRPr="00973B7F">
              <w:rPr>
                <w:rFonts w:ascii="Angsana New" w:hAnsi="Angsana New" w:cs="Angsana New"/>
                <w:sz w:val="28"/>
                <w:szCs w:val="28"/>
              </w:rPr>
              <w:t>849</w:t>
            </w:r>
            <w:r w:rsidRPr="00BF53D1">
              <w:rPr>
                <w:rFonts w:ascii="Angsana New" w:hAnsi="Angsana New" w:cs="Angsana New"/>
                <w:sz w:val="28"/>
                <w:szCs w:val="28"/>
              </w:rPr>
              <w:t>,</w:t>
            </w:r>
            <w:r w:rsidR="00973B7F" w:rsidRPr="00973B7F">
              <w:rPr>
                <w:rFonts w:ascii="Angsana New" w:hAnsi="Angsana New" w:cs="Angsana New"/>
                <w:sz w:val="28"/>
                <w:szCs w:val="28"/>
              </w:rPr>
              <w:t>449</w:t>
            </w:r>
            <w:r w:rsidRPr="00BF53D1">
              <w:rPr>
                <w:rFonts w:ascii="Angsana New" w:hAnsi="Angsana New" w:cs="Angsana New"/>
                <w:sz w:val="28"/>
                <w:szCs w:val="28"/>
              </w:rPr>
              <w:t>)</w:t>
            </w:r>
          </w:p>
        </w:tc>
        <w:tc>
          <w:tcPr>
            <w:tcW w:w="90" w:type="dxa"/>
          </w:tcPr>
          <w:p w14:paraId="737F3F47" w14:textId="77777777" w:rsidR="007F510C" w:rsidRPr="00BF53D1" w:rsidRDefault="007F510C" w:rsidP="007F510C">
            <w:pPr>
              <w:spacing w:line="340" w:lineRule="exact"/>
              <w:ind w:right="135" w:hanging="21"/>
              <w:jc w:val="right"/>
              <w:rPr>
                <w:rFonts w:ascii="Angsana New" w:hAnsi="Angsana New" w:cs="Angsana New"/>
                <w:sz w:val="28"/>
                <w:szCs w:val="28"/>
                <w:rtl/>
                <w:cs/>
              </w:rPr>
            </w:pPr>
          </w:p>
        </w:tc>
        <w:tc>
          <w:tcPr>
            <w:tcW w:w="1037" w:type="dxa"/>
            <w:tcBorders>
              <w:bottom w:val="single" w:sz="4" w:space="0" w:color="auto"/>
            </w:tcBorders>
          </w:tcPr>
          <w:p w14:paraId="73AB7EC0" w14:textId="7C66F7F6" w:rsidR="007F510C" w:rsidRPr="00BF53D1" w:rsidRDefault="004A71FE" w:rsidP="007F510C">
            <w:pPr>
              <w:tabs>
                <w:tab w:val="decimal" w:pos="588"/>
              </w:tabs>
              <w:spacing w:line="340" w:lineRule="exact"/>
              <w:ind w:right="2"/>
              <w:rPr>
                <w:rFonts w:ascii="Angsana New" w:hAnsi="Angsana New" w:cs="Angsana New"/>
                <w:sz w:val="28"/>
                <w:szCs w:val="28"/>
                <w:cs/>
              </w:rPr>
            </w:pPr>
            <w:r w:rsidRPr="00BF53D1">
              <w:rPr>
                <w:rFonts w:ascii="Angsana New" w:hAnsi="Angsana New" w:cs="Angsana New"/>
                <w:sz w:val="28"/>
                <w:szCs w:val="28"/>
              </w:rPr>
              <w:t>-</w:t>
            </w:r>
          </w:p>
        </w:tc>
        <w:tc>
          <w:tcPr>
            <w:tcW w:w="70" w:type="dxa"/>
          </w:tcPr>
          <w:p w14:paraId="152A849D" w14:textId="77777777" w:rsidR="007F510C" w:rsidRPr="00BF53D1" w:rsidRDefault="007F510C" w:rsidP="007F510C">
            <w:pPr>
              <w:spacing w:line="340" w:lineRule="exact"/>
              <w:ind w:hanging="21"/>
              <w:jc w:val="right"/>
              <w:rPr>
                <w:rFonts w:ascii="Angsana New" w:hAnsi="Angsana New" w:cs="Angsana New"/>
                <w:sz w:val="28"/>
                <w:szCs w:val="28"/>
                <w:rtl/>
                <w:cs/>
              </w:rPr>
            </w:pPr>
          </w:p>
        </w:tc>
        <w:tc>
          <w:tcPr>
            <w:tcW w:w="1053" w:type="dxa"/>
            <w:tcBorders>
              <w:bottom w:val="single" w:sz="4" w:space="0" w:color="auto"/>
            </w:tcBorders>
          </w:tcPr>
          <w:p w14:paraId="1B2E2E10" w14:textId="7908E44F" w:rsidR="007F510C" w:rsidRPr="00BF53D1" w:rsidRDefault="007F510C" w:rsidP="007F510C">
            <w:pPr>
              <w:tabs>
                <w:tab w:val="decimal" w:pos="633"/>
              </w:tabs>
              <w:spacing w:line="340" w:lineRule="exact"/>
              <w:ind w:right="2"/>
              <w:rPr>
                <w:rFonts w:ascii="Angsana New" w:hAnsi="Angsana New" w:cs="Angsana New"/>
                <w:sz w:val="28"/>
                <w:szCs w:val="28"/>
                <w:rtl/>
                <w:cs/>
              </w:rPr>
            </w:pPr>
            <w:r w:rsidRPr="00BF53D1">
              <w:rPr>
                <w:rFonts w:ascii="Angsana New" w:hAnsi="Angsana New" w:cs="Angsana New"/>
                <w:sz w:val="28"/>
                <w:szCs w:val="28"/>
              </w:rPr>
              <w:t>-</w:t>
            </w:r>
          </w:p>
        </w:tc>
      </w:tr>
      <w:tr w:rsidR="007F510C" w:rsidRPr="00BF53D1" w14:paraId="267821D8" w14:textId="77777777" w:rsidTr="00AB15B4">
        <w:trPr>
          <w:trHeight w:val="20"/>
        </w:trPr>
        <w:tc>
          <w:tcPr>
            <w:tcW w:w="4311" w:type="dxa"/>
          </w:tcPr>
          <w:p w14:paraId="72844D62" w14:textId="77777777" w:rsidR="007F510C" w:rsidRPr="00BF53D1" w:rsidRDefault="007F510C" w:rsidP="007F510C">
            <w:pPr>
              <w:spacing w:line="340" w:lineRule="exact"/>
              <w:ind w:left="342" w:firstLine="27"/>
              <w:jc w:val="both"/>
              <w:rPr>
                <w:rFonts w:ascii="Angsana New" w:hAnsi="Angsana New" w:cs="Angsana New"/>
                <w:sz w:val="28"/>
                <w:szCs w:val="28"/>
              </w:rPr>
            </w:pPr>
            <w:r w:rsidRPr="00BF53D1">
              <w:rPr>
                <w:rFonts w:ascii="Angsana New" w:hAnsi="Angsana New" w:cs="Angsana New"/>
                <w:sz w:val="28"/>
                <w:szCs w:val="28"/>
                <w:cs/>
              </w:rPr>
              <w:t xml:space="preserve">รวมจำนวนขั้นต่ำที่จะต้องจ่าย </w:t>
            </w:r>
          </w:p>
        </w:tc>
        <w:tc>
          <w:tcPr>
            <w:tcW w:w="1008" w:type="dxa"/>
            <w:tcBorders>
              <w:top w:val="single" w:sz="4" w:space="0" w:color="auto"/>
              <w:bottom w:val="double" w:sz="4" w:space="0" w:color="auto"/>
            </w:tcBorders>
          </w:tcPr>
          <w:p w14:paraId="58999AF1" w14:textId="5158CA00" w:rsidR="007F510C" w:rsidRPr="00BF53D1" w:rsidRDefault="00973B7F" w:rsidP="007F510C">
            <w:pPr>
              <w:tabs>
                <w:tab w:val="decimal" w:pos="940"/>
              </w:tabs>
              <w:spacing w:line="340" w:lineRule="exact"/>
              <w:ind w:right="2"/>
              <w:rPr>
                <w:rFonts w:ascii="Angsana New" w:hAnsi="Angsana New" w:cs="Angsana New"/>
                <w:sz w:val="28"/>
                <w:szCs w:val="28"/>
                <w:cs/>
              </w:rPr>
            </w:pPr>
            <w:r w:rsidRPr="00973B7F">
              <w:rPr>
                <w:rFonts w:ascii="Angsana New" w:hAnsi="Angsana New" w:cs="Angsana New"/>
                <w:sz w:val="28"/>
                <w:szCs w:val="28"/>
              </w:rPr>
              <w:t>16</w:t>
            </w:r>
            <w:r w:rsidR="00FA1551" w:rsidRPr="00BF53D1">
              <w:rPr>
                <w:rFonts w:ascii="Angsana New" w:hAnsi="Angsana New" w:cs="Angsana New"/>
                <w:sz w:val="28"/>
                <w:szCs w:val="28"/>
              </w:rPr>
              <w:t>,</w:t>
            </w:r>
            <w:r w:rsidRPr="00973B7F">
              <w:rPr>
                <w:rFonts w:ascii="Angsana New" w:hAnsi="Angsana New" w:cs="Angsana New"/>
                <w:sz w:val="28"/>
                <w:szCs w:val="28"/>
              </w:rPr>
              <w:t>836</w:t>
            </w:r>
            <w:r w:rsidR="00FA1551" w:rsidRPr="00BF53D1">
              <w:rPr>
                <w:rFonts w:ascii="Angsana New" w:hAnsi="Angsana New" w:cs="Angsana New"/>
                <w:sz w:val="28"/>
                <w:szCs w:val="28"/>
              </w:rPr>
              <w:t>,</w:t>
            </w:r>
            <w:r w:rsidRPr="00973B7F">
              <w:rPr>
                <w:rFonts w:ascii="Angsana New" w:hAnsi="Angsana New" w:cs="Angsana New"/>
                <w:sz w:val="28"/>
                <w:szCs w:val="28"/>
              </w:rPr>
              <w:t>49</w:t>
            </w:r>
            <w:r w:rsidRPr="00973B7F">
              <w:rPr>
                <w:rFonts w:ascii="Angsana New" w:hAnsi="Angsana New" w:cs="Angsana New" w:hint="cs"/>
                <w:sz w:val="28"/>
                <w:szCs w:val="28"/>
              </w:rPr>
              <w:t>0</w:t>
            </w:r>
          </w:p>
        </w:tc>
        <w:tc>
          <w:tcPr>
            <w:tcW w:w="72" w:type="dxa"/>
          </w:tcPr>
          <w:p w14:paraId="17D9F096" w14:textId="77777777" w:rsidR="007F510C" w:rsidRPr="00BF53D1" w:rsidRDefault="007F510C" w:rsidP="007F510C">
            <w:pPr>
              <w:spacing w:line="340" w:lineRule="exact"/>
              <w:ind w:right="135" w:hanging="21"/>
              <w:jc w:val="right"/>
              <w:rPr>
                <w:rFonts w:ascii="Angsana New" w:hAnsi="Angsana New" w:cs="Angsana New"/>
                <w:sz w:val="28"/>
                <w:szCs w:val="28"/>
                <w:rtl/>
                <w:cs/>
              </w:rPr>
            </w:pPr>
          </w:p>
        </w:tc>
        <w:tc>
          <w:tcPr>
            <w:tcW w:w="990" w:type="dxa"/>
            <w:tcBorders>
              <w:top w:val="single" w:sz="4" w:space="0" w:color="auto"/>
              <w:bottom w:val="double" w:sz="4" w:space="0" w:color="auto"/>
            </w:tcBorders>
          </w:tcPr>
          <w:p w14:paraId="1EEF6696" w14:textId="71582476" w:rsidR="007F510C" w:rsidRPr="00BF53D1" w:rsidRDefault="00973B7F" w:rsidP="007F510C">
            <w:pPr>
              <w:tabs>
                <w:tab w:val="decimal" w:pos="873"/>
              </w:tabs>
              <w:spacing w:line="340" w:lineRule="exact"/>
              <w:ind w:right="2"/>
              <w:rPr>
                <w:rFonts w:ascii="Angsana New" w:hAnsi="Angsana New" w:cs="Angsana New"/>
                <w:sz w:val="28"/>
                <w:szCs w:val="28"/>
                <w:rtl/>
                <w:cs/>
              </w:rPr>
            </w:pPr>
            <w:r w:rsidRPr="00973B7F">
              <w:rPr>
                <w:rFonts w:ascii="Angsana New" w:hAnsi="Angsana New" w:cs="Angsana New"/>
                <w:sz w:val="28"/>
                <w:szCs w:val="28"/>
              </w:rPr>
              <w:t>18</w:t>
            </w:r>
            <w:r w:rsidR="007F510C" w:rsidRPr="00BF53D1">
              <w:rPr>
                <w:rFonts w:ascii="Angsana New" w:hAnsi="Angsana New" w:cs="Angsana New"/>
                <w:sz w:val="28"/>
                <w:szCs w:val="28"/>
              </w:rPr>
              <w:t>,</w:t>
            </w:r>
            <w:r w:rsidRPr="00973B7F">
              <w:rPr>
                <w:rFonts w:ascii="Angsana New" w:hAnsi="Angsana New" w:cs="Angsana New"/>
                <w:sz w:val="28"/>
                <w:szCs w:val="28"/>
              </w:rPr>
              <w:t>250</w:t>
            </w:r>
            <w:r w:rsidR="007F510C" w:rsidRPr="00BF53D1">
              <w:rPr>
                <w:rFonts w:ascii="Angsana New" w:hAnsi="Angsana New" w:cs="Angsana New"/>
                <w:sz w:val="28"/>
                <w:szCs w:val="28"/>
              </w:rPr>
              <w:t>,</w:t>
            </w:r>
            <w:r w:rsidRPr="00973B7F">
              <w:rPr>
                <w:rFonts w:ascii="Angsana New" w:hAnsi="Angsana New" w:cs="Angsana New"/>
                <w:sz w:val="28"/>
                <w:szCs w:val="28"/>
              </w:rPr>
              <w:t>316</w:t>
            </w:r>
          </w:p>
        </w:tc>
        <w:tc>
          <w:tcPr>
            <w:tcW w:w="90" w:type="dxa"/>
          </w:tcPr>
          <w:p w14:paraId="613F55E4" w14:textId="77777777" w:rsidR="007F510C" w:rsidRPr="00BF53D1" w:rsidRDefault="007F510C" w:rsidP="007F510C">
            <w:pPr>
              <w:spacing w:line="340" w:lineRule="exact"/>
              <w:ind w:right="135" w:hanging="21"/>
              <w:jc w:val="right"/>
              <w:rPr>
                <w:rFonts w:ascii="Angsana New" w:hAnsi="Angsana New" w:cs="Angsana New"/>
                <w:sz w:val="28"/>
                <w:szCs w:val="28"/>
                <w:rtl/>
                <w:cs/>
              </w:rPr>
            </w:pPr>
          </w:p>
        </w:tc>
        <w:tc>
          <w:tcPr>
            <w:tcW w:w="1037" w:type="dxa"/>
            <w:tcBorders>
              <w:top w:val="single" w:sz="4" w:space="0" w:color="auto"/>
            </w:tcBorders>
          </w:tcPr>
          <w:p w14:paraId="55CEFE05" w14:textId="776B09D8" w:rsidR="007F510C" w:rsidRPr="00BF53D1" w:rsidRDefault="00973B7F" w:rsidP="007F510C">
            <w:pPr>
              <w:tabs>
                <w:tab w:val="decimal" w:pos="945"/>
              </w:tabs>
              <w:spacing w:line="340" w:lineRule="exact"/>
              <w:ind w:right="2"/>
              <w:rPr>
                <w:rFonts w:ascii="Angsana New" w:hAnsi="Angsana New" w:cs="Angsana New"/>
                <w:sz w:val="28"/>
                <w:szCs w:val="28"/>
                <w:rtl/>
                <w:cs/>
              </w:rPr>
            </w:pPr>
            <w:r w:rsidRPr="00973B7F">
              <w:rPr>
                <w:rFonts w:ascii="Angsana New" w:hAnsi="Angsana New" w:cs="Angsana New"/>
                <w:sz w:val="28"/>
                <w:szCs w:val="28"/>
              </w:rPr>
              <w:t>16</w:t>
            </w:r>
            <w:r w:rsidR="004A71FE" w:rsidRPr="00BF53D1">
              <w:rPr>
                <w:rFonts w:ascii="Angsana New" w:hAnsi="Angsana New" w:cs="Angsana New"/>
                <w:sz w:val="28"/>
                <w:szCs w:val="28"/>
              </w:rPr>
              <w:t>,</w:t>
            </w:r>
            <w:r w:rsidRPr="00973B7F">
              <w:rPr>
                <w:rFonts w:ascii="Angsana New" w:hAnsi="Angsana New" w:cs="Angsana New"/>
                <w:sz w:val="28"/>
                <w:szCs w:val="28"/>
              </w:rPr>
              <w:t>836</w:t>
            </w:r>
            <w:r w:rsidR="004A71FE" w:rsidRPr="00BF53D1">
              <w:rPr>
                <w:rFonts w:ascii="Angsana New" w:hAnsi="Angsana New" w:cs="Angsana New"/>
                <w:sz w:val="28"/>
                <w:szCs w:val="28"/>
              </w:rPr>
              <w:t>,</w:t>
            </w:r>
            <w:r w:rsidRPr="00973B7F">
              <w:rPr>
                <w:rFonts w:ascii="Angsana New" w:hAnsi="Angsana New" w:cs="Angsana New"/>
                <w:sz w:val="28"/>
                <w:szCs w:val="28"/>
              </w:rPr>
              <w:t>490</w:t>
            </w:r>
          </w:p>
        </w:tc>
        <w:tc>
          <w:tcPr>
            <w:tcW w:w="70" w:type="dxa"/>
          </w:tcPr>
          <w:p w14:paraId="00F3D8C4" w14:textId="77777777" w:rsidR="007F510C" w:rsidRPr="00BF53D1" w:rsidRDefault="007F510C" w:rsidP="007F510C">
            <w:pPr>
              <w:spacing w:line="340" w:lineRule="exact"/>
              <w:ind w:right="135" w:hanging="21"/>
              <w:jc w:val="right"/>
              <w:rPr>
                <w:rFonts w:ascii="Angsana New" w:hAnsi="Angsana New" w:cs="Angsana New"/>
                <w:sz w:val="28"/>
                <w:szCs w:val="28"/>
                <w:rtl/>
                <w:cs/>
              </w:rPr>
            </w:pPr>
          </w:p>
        </w:tc>
        <w:tc>
          <w:tcPr>
            <w:tcW w:w="1053" w:type="dxa"/>
            <w:tcBorders>
              <w:top w:val="single" w:sz="4" w:space="0" w:color="auto"/>
            </w:tcBorders>
          </w:tcPr>
          <w:p w14:paraId="25CF8D9A" w14:textId="3C9EA52B" w:rsidR="007F510C" w:rsidRPr="00BF53D1" w:rsidRDefault="00973B7F" w:rsidP="007F510C">
            <w:pPr>
              <w:tabs>
                <w:tab w:val="decimal" w:pos="989"/>
              </w:tabs>
              <w:spacing w:line="340" w:lineRule="exact"/>
              <w:ind w:right="2"/>
              <w:rPr>
                <w:rFonts w:ascii="Angsana New" w:hAnsi="Angsana New" w:cs="Angsana New"/>
                <w:sz w:val="28"/>
                <w:szCs w:val="28"/>
                <w:rtl/>
                <w:cs/>
              </w:rPr>
            </w:pPr>
            <w:r w:rsidRPr="00973B7F">
              <w:rPr>
                <w:rFonts w:ascii="Angsana New" w:hAnsi="Angsana New" w:cs="Angsana New"/>
                <w:sz w:val="28"/>
                <w:szCs w:val="28"/>
              </w:rPr>
              <w:t>18</w:t>
            </w:r>
            <w:r w:rsidR="007F510C" w:rsidRPr="00BF53D1">
              <w:rPr>
                <w:rFonts w:ascii="Angsana New" w:hAnsi="Angsana New" w:cs="Angsana New"/>
                <w:sz w:val="28"/>
                <w:szCs w:val="28"/>
              </w:rPr>
              <w:t>,</w:t>
            </w:r>
            <w:r w:rsidRPr="00973B7F">
              <w:rPr>
                <w:rFonts w:ascii="Angsana New" w:hAnsi="Angsana New" w:cs="Angsana New"/>
                <w:sz w:val="28"/>
                <w:szCs w:val="28"/>
              </w:rPr>
              <w:t>250</w:t>
            </w:r>
            <w:r w:rsidR="007F510C" w:rsidRPr="00BF53D1">
              <w:rPr>
                <w:rFonts w:ascii="Angsana New" w:hAnsi="Angsana New" w:cs="Angsana New"/>
                <w:sz w:val="28"/>
                <w:szCs w:val="28"/>
              </w:rPr>
              <w:t>,</w:t>
            </w:r>
            <w:r w:rsidRPr="00973B7F">
              <w:rPr>
                <w:rFonts w:ascii="Angsana New" w:hAnsi="Angsana New" w:cs="Angsana New"/>
                <w:sz w:val="28"/>
                <w:szCs w:val="28"/>
              </w:rPr>
              <w:t>316</w:t>
            </w:r>
          </w:p>
        </w:tc>
      </w:tr>
      <w:tr w:rsidR="007F510C" w:rsidRPr="00BF53D1" w14:paraId="715FAFE4" w14:textId="77777777" w:rsidTr="00AB15B4">
        <w:trPr>
          <w:trHeight w:val="20"/>
        </w:trPr>
        <w:tc>
          <w:tcPr>
            <w:tcW w:w="4311" w:type="dxa"/>
          </w:tcPr>
          <w:p w14:paraId="69B712BA" w14:textId="77777777" w:rsidR="007F510C" w:rsidRPr="00BF53D1" w:rsidRDefault="007F510C" w:rsidP="007F510C">
            <w:pPr>
              <w:spacing w:line="340" w:lineRule="exact"/>
              <w:ind w:left="342" w:firstLine="27"/>
              <w:jc w:val="both"/>
              <w:rPr>
                <w:rFonts w:ascii="Angsana New" w:hAnsi="Angsana New" w:cs="Angsana New"/>
                <w:sz w:val="28"/>
                <w:szCs w:val="28"/>
              </w:rPr>
            </w:pPr>
            <w:r w:rsidRPr="00BF53D1">
              <w:rPr>
                <w:rFonts w:ascii="Angsana New" w:hAnsi="Angsana New" w:cs="Angsana New"/>
                <w:sz w:val="28"/>
                <w:szCs w:val="28"/>
                <w:u w:val="single"/>
                <w:cs/>
              </w:rPr>
              <w:t>หัก</w:t>
            </w:r>
            <w:r w:rsidRPr="00BF53D1">
              <w:rPr>
                <w:rFonts w:ascii="Angsana New" w:hAnsi="Angsana New" w:cs="Angsana New"/>
                <w:sz w:val="28"/>
                <w:szCs w:val="28"/>
                <w:cs/>
              </w:rPr>
              <w:t xml:space="preserve"> </w:t>
            </w:r>
            <w:r w:rsidRPr="00BF53D1">
              <w:rPr>
                <w:rFonts w:ascii="Angsana New" w:hAnsi="Angsana New" w:cs="Angsana New"/>
                <w:sz w:val="28"/>
                <w:szCs w:val="28"/>
              </w:rPr>
              <w:t xml:space="preserve"> </w:t>
            </w:r>
            <w:r w:rsidRPr="00BF53D1">
              <w:rPr>
                <w:rFonts w:ascii="Angsana New" w:hAnsi="Angsana New" w:cs="Angsana New"/>
                <w:sz w:val="28"/>
                <w:szCs w:val="28"/>
                <w:cs/>
              </w:rPr>
              <w:t>หนี้สินตามสัญญาเช่าที่ถึงกำหนดชำระ</w:t>
            </w:r>
          </w:p>
        </w:tc>
        <w:tc>
          <w:tcPr>
            <w:tcW w:w="1008" w:type="dxa"/>
          </w:tcPr>
          <w:p w14:paraId="2F56550E" w14:textId="77777777" w:rsidR="007F510C" w:rsidRPr="00BF53D1" w:rsidRDefault="007F510C" w:rsidP="007F510C">
            <w:pPr>
              <w:spacing w:line="340" w:lineRule="exact"/>
              <w:ind w:right="126" w:hanging="21"/>
              <w:jc w:val="right"/>
              <w:rPr>
                <w:rFonts w:ascii="Angsana New" w:hAnsi="Angsana New" w:cs="Angsana New"/>
                <w:sz w:val="28"/>
                <w:szCs w:val="28"/>
              </w:rPr>
            </w:pPr>
          </w:p>
        </w:tc>
        <w:tc>
          <w:tcPr>
            <w:tcW w:w="72" w:type="dxa"/>
          </w:tcPr>
          <w:p w14:paraId="1E09D666" w14:textId="77777777" w:rsidR="007F510C" w:rsidRPr="00BF53D1" w:rsidRDefault="007F510C" w:rsidP="007F510C">
            <w:pPr>
              <w:spacing w:line="340" w:lineRule="exact"/>
              <w:ind w:right="135" w:hanging="21"/>
              <w:jc w:val="right"/>
              <w:rPr>
                <w:rFonts w:ascii="Angsana New" w:hAnsi="Angsana New" w:cs="Angsana New"/>
                <w:sz w:val="28"/>
                <w:szCs w:val="28"/>
              </w:rPr>
            </w:pPr>
          </w:p>
        </w:tc>
        <w:tc>
          <w:tcPr>
            <w:tcW w:w="990" w:type="dxa"/>
          </w:tcPr>
          <w:p w14:paraId="7A72D880" w14:textId="77777777" w:rsidR="007F510C" w:rsidRPr="00BF53D1" w:rsidRDefault="007F510C" w:rsidP="007F510C">
            <w:pPr>
              <w:spacing w:line="340" w:lineRule="exact"/>
              <w:ind w:right="126" w:hanging="21"/>
              <w:jc w:val="right"/>
              <w:rPr>
                <w:rFonts w:ascii="Angsana New" w:hAnsi="Angsana New" w:cs="Angsana New"/>
                <w:sz w:val="28"/>
                <w:szCs w:val="28"/>
              </w:rPr>
            </w:pPr>
          </w:p>
        </w:tc>
        <w:tc>
          <w:tcPr>
            <w:tcW w:w="90" w:type="dxa"/>
          </w:tcPr>
          <w:p w14:paraId="22E8915A" w14:textId="77777777" w:rsidR="007F510C" w:rsidRPr="00BF53D1" w:rsidRDefault="007F510C" w:rsidP="007F510C">
            <w:pPr>
              <w:spacing w:line="340" w:lineRule="exact"/>
              <w:ind w:right="135" w:hanging="21"/>
              <w:jc w:val="right"/>
              <w:rPr>
                <w:rFonts w:ascii="Angsana New" w:hAnsi="Angsana New" w:cs="Angsana New"/>
                <w:sz w:val="28"/>
                <w:szCs w:val="28"/>
              </w:rPr>
            </w:pPr>
          </w:p>
        </w:tc>
        <w:tc>
          <w:tcPr>
            <w:tcW w:w="1037" w:type="dxa"/>
          </w:tcPr>
          <w:p w14:paraId="4F1CDE12" w14:textId="77777777" w:rsidR="007F510C" w:rsidRPr="00BF53D1" w:rsidRDefault="007F510C" w:rsidP="007F510C">
            <w:pPr>
              <w:tabs>
                <w:tab w:val="decimal" w:pos="945"/>
              </w:tabs>
              <w:spacing w:line="340" w:lineRule="exact"/>
              <w:ind w:right="2"/>
              <w:rPr>
                <w:rFonts w:ascii="Angsana New" w:hAnsi="Angsana New" w:cs="Angsana New"/>
                <w:sz w:val="28"/>
                <w:szCs w:val="28"/>
              </w:rPr>
            </w:pPr>
          </w:p>
        </w:tc>
        <w:tc>
          <w:tcPr>
            <w:tcW w:w="70" w:type="dxa"/>
          </w:tcPr>
          <w:p w14:paraId="2180311B" w14:textId="77777777" w:rsidR="007F510C" w:rsidRPr="00BF53D1" w:rsidRDefault="007F510C" w:rsidP="007F510C">
            <w:pPr>
              <w:spacing w:line="340" w:lineRule="exact"/>
              <w:ind w:right="135" w:hanging="21"/>
              <w:jc w:val="right"/>
              <w:rPr>
                <w:rFonts w:ascii="Angsana New" w:hAnsi="Angsana New" w:cs="Angsana New"/>
                <w:sz w:val="28"/>
                <w:szCs w:val="28"/>
              </w:rPr>
            </w:pPr>
          </w:p>
        </w:tc>
        <w:tc>
          <w:tcPr>
            <w:tcW w:w="1053" w:type="dxa"/>
          </w:tcPr>
          <w:p w14:paraId="4DE8A71C" w14:textId="77777777" w:rsidR="007F510C" w:rsidRPr="00BF53D1" w:rsidRDefault="007F510C" w:rsidP="007F510C">
            <w:pPr>
              <w:tabs>
                <w:tab w:val="decimal" w:pos="989"/>
              </w:tabs>
              <w:spacing w:line="340" w:lineRule="exact"/>
              <w:ind w:right="2"/>
              <w:rPr>
                <w:rFonts w:ascii="Angsana New" w:hAnsi="Angsana New" w:cs="Angsana New"/>
                <w:sz w:val="28"/>
                <w:szCs w:val="28"/>
              </w:rPr>
            </w:pPr>
          </w:p>
        </w:tc>
      </w:tr>
      <w:tr w:rsidR="007F510C" w:rsidRPr="00BF53D1" w14:paraId="2079050E" w14:textId="77777777" w:rsidTr="00AB15B4">
        <w:trPr>
          <w:trHeight w:val="20"/>
        </w:trPr>
        <w:tc>
          <w:tcPr>
            <w:tcW w:w="4311" w:type="dxa"/>
          </w:tcPr>
          <w:p w14:paraId="7EEBAC0B" w14:textId="3EB85330" w:rsidR="007F510C" w:rsidRPr="00BF53D1" w:rsidRDefault="007F510C" w:rsidP="007F510C">
            <w:pPr>
              <w:spacing w:line="340" w:lineRule="exact"/>
              <w:ind w:left="1062" w:hanging="180"/>
              <w:jc w:val="both"/>
              <w:rPr>
                <w:rFonts w:ascii="Angsana New" w:hAnsi="Angsana New" w:cs="Angsana New"/>
                <w:sz w:val="28"/>
                <w:szCs w:val="28"/>
                <w:cs/>
              </w:rPr>
            </w:pPr>
            <w:r w:rsidRPr="00BF53D1">
              <w:rPr>
                <w:rFonts w:ascii="Angsana New" w:hAnsi="Angsana New" w:cs="Angsana New"/>
                <w:sz w:val="28"/>
                <w:szCs w:val="28"/>
                <w:cs/>
              </w:rPr>
              <w:t>ภายในหนึ่งปี</w:t>
            </w:r>
            <w:r w:rsidRPr="00BF53D1">
              <w:rPr>
                <w:rFonts w:ascii="Angsana New" w:hAnsi="Angsana New" w:cs="Angsana New"/>
                <w:sz w:val="28"/>
                <w:szCs w:val="28"/>
              </w:rPr>
              <w:t xml:space="preserve"> </w:t>
            </w:r>
            <w:r w:rsidRPr="00BF53D1">
              <w:rPr>
                <w:rFonts w:ascii="Angsana New" w:hAnsi="Angsana New" w:cs="Angsana New" w:hint="cs"/>
                <w:sz w:val="28"/>
                <w:szCs w:val="28"/>
                <w:cs/>
              </w:rPr>
              <w:t xml:space="preserve">(ดูหมายเหตุข้อ </w:t>
            </w:r>
            <w:r w:rsidR="00973B7F" w:rsidRPr="00973B7F">
              <w:rPr>
                <w:rFonts w:ascii="Angsana New" w:hAnsi="Angsana New" w:cs="Angsana New"/>
                <w:sz w:val="28"/>
                <w:szCs w:val="28"/>
              </w:rPr>
              <w:t>20</w:t>
            </w:r>
            <w:r w:rsidRPr="00BF53D1">
              <w:rPr>
                <w:rFonts w:ascii="Angsana New" w:hAnsi="Angsana New" w:cs="Angsana New"/>
                <w:sz w:val="28"/>
                <w:szCs w:val="28"/>
              </w:rPr>
              <w:t>)</w:t>
            </w:r>
          </w:p>
        </w:tc>
        <w:tc>
          <w:tcPr>
            <w:tcW w:w="1008" w:type="dxa"/>
          </w:tcPr>
          <w:p w14:paraId="323429B1" w14:textId="77777777" w:rsidR="007F510C" w:rsidRPr="00BF53D1" w:rsidRDefault="007F510C" w:rsidP="007F510C">
            <w:pPr>
              <w:spacing w:line="340" w:lineRule="exact"/>
              <w:ind w:right="126" w:hanging="21"/>
              <w:jc w:val="right"/>
              <w:rPr>
                <w:rFonts w:ascii="Angsana New" w:hAnsi="Angsana New" w:cs="Angsana New"/>
                <w:sz w:val="28"/>
                <w:szCs w:val="28"/>
              </w:rPr>
            </w:pPr>
          </w:p>
        </w:tc>
        <w:tc>
          <w:tcPr>
            <w:tcW w:w="72" w:type="dxa"/>
          </w:tcPr>
          <w:p w14:paraId="16304358" w14:textId="77777777" w:rsidR="007F510C" w:rsidRPr="00BF53D1" w:rsidRDefault="007F510C" w:rsidP="007F510C">
            <w:pPr>
              <w:spacing w:line="340" w:lineRule="exact"/>
              <w:ind w:right="135" w:hanging="21"/>
              <w:jc w:val="right"/>
              <w:rPr>
                <w:rFonts w:ascii="Angsana New" w:hAnsi="Angsana New" w:cs="Angsana New"/>
                <w:sz w:val="28"/>
                <w:szCs w:val="28"/>
              </w:rPr>
            </w:pPr>
          </w:p>
        </w:tc>
        <w:tc>
          <w:tcPr>
            <w:tcW w:w="990" w:type="dxa"/>
          </w:tcPr>
          <w:p w14:paraId="54944ADA" w14:textId="77777777" w:rsidR="007F510C" w:rsidRPr="00BF53D1" w:rsidRDefault="007F510C" w:rsidP="007F510C">
            <w:pPr>
              <w:spacing w:line="340" w:lineRule="exact"/>
              <w:ind w:right="126" w:hanging="21"/>
              <w:jc w:val="right"/>
              <w:rPr>
                <w:rFonts w:ascii="Angsana New" w:hAnsi="Angsana New" w:cs="Angsana New"/>
                <w:sz w:val="28"/>
                <w:szCs w:val="28"/>
              </w:rPr>
            </w:pPr>
          </w:p>
        </w:tc>
        <w:tc>
          <w:tcPr>
            <w:tcW w:w="90" w:type="dxa"/>
          </w:tcPr>
          <w:p w14:paraId="58087CC3" w14:textId="77777777" w:rsidR="007F510C" w:rsidRPr="00BF53D1" w:rsidRDefault="007F510C" w:rsidP="007F510C">
            <w:pPr>
              <w:spacing w:line="340" w:lineRule="exact"/>
              <w:ind w:right="135" w:hanging="21"/>
              <w:jc w:val="right"/>
              <w:rPr>
                <w:rFonts w:ascii="Angsana New" w:hAnsi="Angsana New" w:cs="Angsana New"/>
                <w:sz w:val="28"/>
                <w:szCs w:val="28"/>
              </w:rPr>
            </w:pPr>
          </w:p>
        </w:tc>
        <w:tc>
          <w:tcPr>
            <w:tcW w:w="1037" w:type="dxa"/>
            <w:tcBorders>
              <w:bottom w:val="single" w:sz="4" w:space="0" w:color="auto"/>
            </w:tcBorders>
          </w:tcPr>
          <w:p w14:paraId="58A73070" w14:textId="373C041C" w:rsidR="007F510C" w:rsidRPr="00BF53D1" w:rsidRDefault="004A71FE" w:rsidP="007F510C">
            <w:pPr>
              <w:tabs>
                <w:tab w:val="decimal" w:pos="945"/>
              </w:tabs>
              <w:spacing w:line="340" w:lineRule="exact"/>
              <w:ind w:right="2"/>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3</w:t>
            </w:r>
            <w:r w:rsidRPr="00BF53D1">
              <w:rPr>
                <w:rFonts w:ascii="Angsana New" w:hAnsi="Angsana New" w:cs="Angsana New"/>
                <w:sz w:val="28"/>
                <w:szCs w:val="28"/>
              </w:rPr>
              <w:t>,</w:t>
            </w:r>
            <w:r w:rsidR="00973B7F" w:rsidRPr="00973B7F">
              <w:rPr>
                <w:rFonts w:ascii="Angsana New" w:hAnsi="Angsana New" w:cs="Angsana New"/>
                <w:sz w:val="28"/>
                <w:szCs w:val="28"/>
              </w:rPr>
              <w:t>528</w:t>
            </w:r>
            <w:r w:rsidRPr="00BF53D1">
              <w:rPr>
                <w:rFonts w:ascii="Angsana New" w:hAnsi="Angsana New" w:cs="Angsana New"/>
                <w:sz w:val="28"/>
                <w:szCs w:val="28"/>
              </w:rPr>
              <w:t>,</w:t>
            </w:r>
            <w:r w:rsidR="00973B7F" w:rsidRPr="00973B7F">
              <w:rPr>
                <w:rFonts w:ascii="Angsana New" w:hAnsi="Angsana New" w:cs="Angsana New"/>
                <w:sz w:val="28"/>
                <w:szCs w:val="28"/>
              </w:rPr>
              <w:t>294</w:t>
            </w:r>
            <w:r w:rsidRPr="00BF53D1">
              <w:rPr>
                <w:rFonts w:ascii="Angsana New" w:hAnsi="Angsana New" w:cs="Angsana New"/>
                <w:sz w:val="28"/>
                <w:szCs w:val="28"/>
              </w:rPr>
              <w:t>)</w:t>
            </w:r>
          </w:p>
        </w:tc>
        <w:tc>
          <w:tcPr>
            <w:tcW w:w="70" w:type="dxa"/>
          </w:tcPr>
          <w:p w14:paraId="20FA0C3C" w14:textId="77777777" w:rsidR="007F510C" w:rsidRPr="00BF53D1" w:rsidRDefault="007F510C" w:rsidP="007F510C">
            <w:pPr>
              <w:spacing w:line="340" w:lineRule="exact"/>
              <w:ind w:right="135" w:hanging="21"/>
              <w:jc w:val="right"/>
              <w:rPr>
                <w:rFonts w:ascii="Angsana New" w:hAnsi="Angsana New" w:cs="Angsana New"/>
                <w:sz w:val="28"/>
                <w:szCs w:val="28"/>
                <w:rtl/>
                <w:cs/>
              </w:rPr>
            </w:pPr>
          </w:p>
        </w:tc>
        <w:tc>
          <w:tcPr>
            <w:tcW w:w="1053" w:type="dxa"/>
            <w:tcBorders>
              <w:bottom w:val="single" w:sz="4" w:space="0" w:color="auto"/>
            </w:tcBorders>
          </w:tcPr>
          <w:p w14:paraId="33B42194" w14:textId="20B5294A" w:rsidR="007F510C" w:rsidRPr="00BF53D1" w:rsidRDefault="007F510C" w:rsidP="007F510C">
            <w:pPr>
              <w:tabs>
                <w:tab w:val="decimal" w:pos="989"/>
              </w:tabs>
              <w:spacing w:line="340" w:lineRule="exact"/>
              <w:ind w:right="2"/>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3</w:t>
            </w:r>
            <w:r w:rsidRPr="00BF53D1">
              <w:rPr>
                <w:rFonts w:ascii="Angsana New" w:hAnsi="Angsana New" w:cs="Angsana New"/>
                <w:sz w:val="28"/>
                <w:szCs w:val="28"/>
              </w:rPr>
              <w:t>,</w:t>
            </w:r>
            <w:r w:rsidR="00973B7F" w:rsidRPr="00973B7F">
              <w:rPr>
                <w:rFonts w:ascii="Angsana New" w:hAnsi="Angsana New" w:cs="Angsana New"/>
                <w:sz w:val="28"/>
                <w:szCs w:val="28"/>
              </w:rPr>
              <w:t>197</w:t>
            </w:r>
            <w:r w:rsidRPr="00BF53D1">
              <w:rPr>
                <w:rFonts w:ascii="Angsana New" w:hAnsi="Angsana New" w:cs="Angsana New"/>
                <w:sz w:val="28"/>
                <w:szCs w:val="28"/>
              </w:rPr>
              <w:t>,</w:t>
            </w:r>
            <w:r w:rsidR="00973B7F" w:rsidRPr="00973B7F">
              <w:rPr>
                <w:rFonts w:ascii="Angsana New" w:hAnsi="Angsana New" w:cs="Angsana New"/>
                <w:sz w:val="28"/>
                <w:szCs w:val="28"/>
              </w:rPr>
              <w:t>631</w:t>
            </w:r>
            <w:r w:rsidRPr="00BF53D1">
              <w:rPr>
                <w:rFonts w:ascii="Angsana New" w:hAnsi="Angsana New" w:cs="Angsana New"/>
                <w:sz w:val="28"/>
                <w:szCs w:val="28"/>
              </w:rPr>
              <w:t>)</w:t>
            </w:r>
          </w:p>
        </w:tc>
      </w:tr>
      <w:tr w:rsidR="007F510C" w:rsidRPr="00BF53D1" w14:paraId="534AB0F9" w14:textId="77777777" w:rsidTr="00AB15B4">
        <w:trPr>
          <w:trHeight w:val="20"/>
        </w:trPr>
        <w:tc>
          <w:tcPr>
            <w:tcW w:w="4311" w:type="dxa"/>
          </w:tcPr>
          <w:p w14:paraId="5DC3BF34" w14:textId="77777777" w:rsidR="007F510C" w:rsidRPr="00BF53D1" w:rsidRDefault="007F510C" w:rsidP="007F510C">
            <w:pPr>
              <w:spacing w:line="340" w:lineRule="exact"/>
              <w:ind w:left="342" w:firstLine="27"/>
              <w:jc w:val="both"/>
              <w:rPr>
                <w:rFonts w:ascii="Angsana New" w:hAnsi="Angsana New" w:cs="Angsana New"/>
                <w:sz w:val="28"/>
                <w:szCs w:val="28"/>
                <w:cs/>
              </w:rPr>
            </w:pPr>
            <w:r w:rsidRPr="00BF53D1">
              <w:rPr>
                <w:rFonts w:ascii="Angsana New" w:hAnsi="Angsana New" w:cs="Angsana New"/>
                <w:sz w:val="28"/>
                <w:szCs w:val="28"/>
                <w:cs/>
              </w:rPr>
              <w:t>หนี้สินตามสัญญาเช่า</w:t>
            </w:r>
            <w:r w:rsidRPr="00BF53D1">
              <w:rPr>
                <w:rFonts w:ascii="Angsana New" w:hAnsi="Angsana New" w:cs="Angsana New"/>
                <w:sz w:val="28"/>
                <w:szCs w:val="28"/>
              </w:rPr>
              <w:t xml:space="preserve"> </w:t>
            </w:r>
          </w:p>
        </w:tc>
        <w:tc>
          <w:tcPr>
            <w:tcW w:w="1008" w:type="dxa"/>
          </w:tcPr>
          <w:p w14:paraId="398B14EB" w14:textId="77777777" w:rsidR="007F510C" w:rsidRPr="00BF53D1" w:rsidRDefault="007F510C" w:rsidP="007F510C">
            <w:pPr>
              <w:spacing w:line="340" w:lineRule="exact"/>
              <w:ind w:left="547" w:right="72" w:hanging="547"/>
              <w:jc w:val="both"/>
              <w:rPr>
                <w:rFonts w:ascii="Angsana New" w:hAnsi="Angsana New" w:cs="Angsana New"/>
                <w:sz w:val="28"/>
                <w:szCs w:val="28"/>
              </w:rPr>
            </w:pPr>
          </w:p>
        </w:tc>
        <w:tc>
          <w:tcPr>
            <w:tcW w:w="72" w:type="dxa"/>
          </w:tcPr>
          <w:p w14:paraId="27AE4BD9" w14:textId="77777777" w:rsidR="007F510C" w:rsidRPr="00BF53D1" w:rsidRDefault="007F510C" w:rsidP="007F510C">
            <w:pPr>
              <w:spacing w:line="340" w:lineRule="exact"/>
              <w:ind w:left="547" w:right="72" w:hanging="547"/>
              <w:jc w:val="both"/>
              <w:rPr>
                <w:rFonts w:ascii="Angsana New" w:hAnsi="Angsana New" w:cs="Angsana New"/>
                <w:sz w:val="28"/>
                <w:szCs w:val="28"/>
              </w:rPr>
            </w:pPr>
          </w:p>
        </w:tc>
        <w:tc>
          <w:tcPr>
            <w:tcW w:w="990" w:type="dxa"/>
          </w:tcPr>
          <w:p w14:paraId="64A07A74" w14:textId="77777777" w:rsidR="007F510C" w:rsidRPr="00BF53D1" w:rsidRDefault="007F510C" w:rsidP="007F510C">
            <w:pPr>
              <w:spacing w:line="340" w:lineRule="exact"/>
              <w:ind w:left="547" w:right="72" w:hanging="547"/>
              <w:jc w:val="both"/>
              <w:rPr>
                <w:rFonts w:ascii="Angsana New" w:hAnsi="Angsana New" w:cs="Angsana New"/>
                <w:sz w:val="28"/>
                <w:szCs w:val="28"/>
              </w:rPr>
            </w:pPr>
          </w:p>
        </w:tc>
        <w:tc>
          <w:tcPr>
            <w:tcW w:w="90" w:type="dxa"/>
          </w:tcPr>
          <w:p w14:paraId="7B869DF0" w14:textId="77777777" w:rsidR="007F510C" w:rsidRPr="00BF53D1" w:rsidRDefault="007F510C" w:rsidP="007F510C">
            <w:pPr>
              <w:spacing w:line="340" w:lineRule="exact"/>
              <w:ind w:left="547" w:right="72" w:hanging="547"/>
              <w:jc w:val="both"/>
              <w:rPr>
                <w:rFonts w:ascii="Angsana New" w:hAnsi="Angsana New" w:cs="Angsana New"/>
                <w:sz w:val="28"/>
                <w:szCs w:val="28"/>
              </w:rPr>
            </w:pPr>
          </w:p>
        </w:tc>
        <w:tc>
          <w:tcPr>
            <w:tcW w:w="1037" w:type="dxa"/>
            <w:tcBorders>
              <w:top w:val="single" w:sz="4" w:space="0" w:color="auto"/>
              <w:bottom w:val="double" w:sz="4" w:space="0" w:color="auto"/>
            </w:tcBorders>
          </w:tcPr>
          <w:p w14:paraId="7665EC4E" w14:textId="038A1C91" w:rsidR="007F510C" w:rsidRPr="00BF53D1" w:rsidRDefault="00973B7F" w:rsidP="007F510C">
            <w:pPr>
              <w:tabs>
                <w:tab w:val="decimal" w:pos="945"/>
              </w:tabs>
              <w:spacing w:line="340" w:lineRule="exact"/>
              <w:ind w:right="2"/>
              <w:rPr>
                <w:rFonts w:ascii="Angsana New" w:hAnsi="Angsana New" w:cs="Angsana New"/>
                <w:sz w:val="28"/>
                <w:szCs w:val="28"/>
                <w:cs/>
              </w:rPr>
            </w:pPr>
            <w:r w:rsidRPr="00973B7F">
              <w:rPr>
                <w:rFonts w:ascii="Angsana New" w:hAnsi="Angsana New" w:cs="Angsana New"/>
                <w:sz w:val="28"/>
                <w:szCs w:val="28"/>
              </w:rPr>
              <w:t>13</w:t>
            </w:r>
            <w:r w:rsidR="004A71FE" w:rsidRPr="00BF53D1">
              <w:rPr>
                <w:rFonts w:ascii="Angsana New" w:hAnsi="Angsana New" w:cs="Angsana New"/>
                <w:sz w:val="28"/>
                <w:szCs w:val="28"/>
              </w:rPr>
              <w:t>,</w:t>
            </w:r>
            <w:r w:rsidRPr="00973B7F">
              <w:rPr>
                <w:rFonts w:ascii="Angsana New" w:hAnsi="Angsana New" w:cs="Angsana New"/>
                <w:sz w:val="28"/>
                <w:szCs w:val="28"/>
              </w:rPr>
              <w:t>308</w:t>
            </w:r>
            <w:r w:rsidR="004A71FE" w:rsidRPr="00BF53D1">
              <w:rPr>
                <w:rFonts w:ascii="Angsana New" w:hAnsi="Angsana New" w:cs="Angsana New"/>
                <w:sz w:val="28"/>
                <w:szCs w:val="28"/>
              </w:rPr>
              <w:t>,</w:t>
            </w:r>
            <w:r w:rsidRPr="00973B7F">
              <w:rPr>
                <w:rFonts w:ascii="Angsana New" w:hAnsi="Angsana New" w:cs="Angsana New"/>
                <w:sz w:val="28"/>
                <w:szCs w:val="28"/>
              </w:rPr>
              <w:t>196</w:t>
            </w:r>
          </w:p>
        </w:tc>
        <w:tc>
          <w:tcPr>
            <w:tcW w:w="70" w:type="dxa"/>
          </w:tcPr>
          <w:p w14:paraId="3F2770BC" w14:textId="77777777" w:rsidR="007F510C" w:rsidRPr="00BF53D1" w:rsidRDefault="007F510C" w:rsidP="007F510C">
            <w:pPr>
              <w:spacing w:line="340" w:lineRule="exact"/>
              <w:ind w:left="547" w:right="72" w:hanging="547"/>
              <w:jc w:val="both"/>
              <w:rPr>
                <w:rFonts w:ascii="Angsana New" w:hAnsi="Angsana New" w:cs="Angsana New"/>
                <w:sz w:val="28"/>
                <w:szCs w:val="28"/>
                <w:rtl/>
                <w:cs/>
              </w:rPr>
            </w:pPr>
          </w:p>
        </w:tc>
        <w:tc>
          <w:tcPr>
            <w:tcW w:w="1053" w:type="dxa"/>
            <w:tcBorders>
              <w:top w:val="single" w:sz="4" w:space="0" w:color="auto"/>
              <w:bottom w:val="double" w:sz="4" w:space="0" w:color="auto"/>
            </w:tcBorders>
          </w:tcPr>
          <w:p w14:paraId="671CB4A3" w14:textId="7F26531B" w:rsidR="007F510C" w:rsidRPr="00BF53D1" w:rsidRDefault="00973B7F" w:rsidP="007F510C">
            <w:pPr>
              <w:tabs>
                <w:tab w:val="decimal" w:pos="989"/>
              </w:tabs>
              <w:spacing w:line="340" w:lineRule="exact"/>
              <w:ind w:right="2"/>
              <w:rPr>
                <w:rFonts w:ascii="Angsana New" w:hAnsi="Angsana New" w:cs="Angsana New"/>
                <w:sz w:val="28"/>
                <w:szCs w:val="28"/>
                <w:rtl/>
                <w:cs/>
              </w:rPr>
            </w:pPr>
            <w:r w:rsidRPr="00973B7F">
              <w:rPr>
                <w:rFonts w:ascii="Angsana New" w:hAnsi="Angsana New" w:cs="Angsana New"/>
                <w:sz w:val="28"/>
                <w:szCs w:val="28"/>
              </w:rPr>
              <w:t>15</w:t>
            </w:r>
            <w:r w:rsidR="007F510C" w:rsidRPr="00BF53D1">
              <w:rPr>
                <w:rFonts w:ascii="Angsana New" w:hAnsi="Angsana New" w:cs="Angsana New"/>
                <w:sz w:val="28"/>
                <w:szCs w:val="28"/>
              </w:rPr>
              <w:t>,</w:t>
            </w:r>
            <w:r w:rsidRPr="00973B7F">
              <w:rPr>
                <w:rFonts w:ascii="Angsana New" w:hAnsi="Angsana New" w:cs="Angsana New"/>
                <w:sz w:val="28"/>
                <w:szCs w:val="28"/>
              </w:rPr>
              <w:t>052</w:t>
            </w:r>
            <w:r w:rsidR="007F510C" w:rsidRPr="00BF53D1">
              <w:rPr>
                <w:rFonts w:ascii="Angsana New" w:hAnsi="Angsana New" w:cs="Angsana New"/>
                <w:sz w:val="28"/>
                <w:szCs w:val="28"/>
              </w:rPr>
              <w:t>,</w:t>
            </w:r>
            <w:r w:rsidRPr="00973B7F">
              <w:rPr>
                <w:rFonts w:ascii="Angsana New" w:hAnsi="Angsana New" w:cs="Angsana New"/>
                <w:sz w:val="28"/>
                <w:szCs w:val="28"/>
              </w:rPr>
              <w:t>685</w:t>
            </w:r>
          </w:p>
        </w:tc>
      </w:tr>
    </w:tbl>
    <w:p w14:paraId="4894192C" w14:textId="3421860F" w:rsidR="00CA7F0F" w:rsidRPr="00BF53D1" w:rsidRDefault="00CA7F0F" w:rsidP="00782B61">
      <w:pPr>
        <w:spacing w:before="240"/>
        <w:ind w:left="547"/>
        <w:jc w:val="thaiDistribute"/>
        <w:rPr>
          <w:rFonts w:ascii="Angsana New" w:hAnsi="Angsana New" w:cs="Angsana New"/>
          <w:sz w:val="32"/>
          <w:szCs w:val="32"/>
        </w:rPr>
      </w:pPr>
      <w:r w:rsidRPr="00BF53D1">
        <w:rPr>
          <w:rFonts w:ascii="Angsana New" w:hAnsi="Angsana New" w:cs="Angsana New"/>
          <w:sz w:val="32"/>
          <w:szCs w:val="32"/>
          <w:cs/>
        </w:rPr>
        <w:t>กลุ่มบริษัทได้ทำสัญญาเช่าสำหรับ</w:t>
      </w:r>
      <w:r w:rsidRPr="00BF53D1">
        <w:rPr>
          <w:rFonts w:ascii="Angsana New" w:hAnsi="Angsana New" w:cs="Angsana New" w:hint="cs"/>
          <w:sz w:val="32"/>
          <w:szCs w:val="32"/>
          <w:cs/>
        </w:rPr>
        <w:t xml:space="preserve">อาคารสำนักงาน </w:t>
      </w:r>
      <w:r w:rsidRPr="00BF53D1">
        <w:rPr>
          <w:rFonts w:ascii="Angsana New" w:hAnsi="Angsana New" w:cs="Angsana New"/>
          <w:sz w:val="32"/>
          <w:szCs w:val="32"/>
          <w:cs/>
        </w:rPr>
        <w:t>ยานพาหนะ</w:t>
      </w:r>
      <w:r w:rsidR="00440A52" w:rsidRPr="00BF53D1">
        <w:rPr>
          <w:rFonts w:ascii="Angsana New" w:hAnsi="Angsana New" w:cs="Angsana New"/>
          <w:sz w:val="32"/>
          <w:szCs w:val="32"/>
        </w:rPr>
        <w:t xml:space="preserve"> </w:t>
      </w:r>
      <w:r w:rsidRPr="00BF53D1">
        <w:rPr>
          <w:rFonts w:ascii="Angsana New" w:hAnsi="Angsana New" w:cs="Angsana New"/>
          <w:sz w:val="32"/>
          <w:szCs w:val="32"/>
          <w:cs/>
        </w:rPr>
        <w:t xml:space="preserve">เครื่องใช้สำนักงาน </w:t>
      </w:r>
      <w:r w:rsidR="00440A52" w:rsidRPr="00BF53D1">
        <w:rPr>
          <w:rFonts w:ascii="Angsana New" w:hAnsi="Angsana New" w:cs="Angsana New" w:hint="cs"/>
          <w:sz w:val="32"/>
          <w:szCs w:val="32"/>
          <w:cs/>
        </w:rPr>
        <w:t>และอุปกรณ์และเครื่องมือแพทย์</w:t>
      </w:r>
      <w:r w:rsidRPr="00BF53D1">
        <w:rPr>
          <w:rFonts w:ascii="Angsana New" w:hAnsi="Angsana New" w:cs="Angsana New"/>
          <w:sz w:val="32"/>
          <w:szCs w:val="32"/>
          <w:cs/>
        </w:rPr>
        <w:t>กำหนดการชำระค่าเช่าเป็นรายเดือน เดือนละ</w:t>
      </w:r>
      <w:r w:rsidRPr="00BF53D1">
        <w:rPr>
          <w:rFonts w:ascii="Angsana New" w:hAnsi="Angsana New" w:cs="Angsana New" w:hint="cs"/>
          <w:sz w:val="32"/>
          <w:szCs w:val="32"/>
          <w:cs/>
        </w:rPr>
        <w:t xml:space="preserve"> </w:t>
      </w:r>
      <w:r w:rsidR="00973B7F" w:rsidRPr="00973B7F">
        <w:rPr>
          <w:rFonts w:ascii="Angsana New" w:hAnsi="Angsana New" w:cs="Angsana New"/>
          <w:sz w:val="32"/>
          <w:szCs w:val="32"/>
        </w:rPr>
        <w:t>0</w:t>
      </w:r>
      <w:r w:rsidR="00F04A0C" w:rsidRPr="00BF53D1">
        <w:rPr>
          <w:rFonts w:ascii="Angsana New" w:hAnsi="Angsana New" w:cs="Angsana New"/>
          <w:sz w:val="32"/>
          <w:szCs w:val="32"/>
        </w:rPr>
        <w:t>.</w:t>
      </w:r>
      <w:r w:rsidR="00973B7F" w:rsidRPr="00973B7F">
        <w:rPr>
          <w:rFonts w:ascii="Angsana New" w:hAnsi="Angsana New" w:cs="Angsana New"/>
          <w:sz w:val="32"/>
          <w:szCs w:val="32"/>
        </w:rPr>
        <w:t>97</w:t>
      </w:r>
      <w:r w:rsidR="00F04A0C" w:rsidRPr="00BF53D1">
        <w:rPr>
          <w:rFonts w:ascii="Angsana New" w:hAnsi="Angsana New" w:cs="Angsana New"/>
          <w:sz w:val="32"/>
          <w:szCs w:val="32"/>
        </w:rPr>
        <w:t xml:space="preserve"> </w:t>
      </w:r>
      <w:r w:rsidRPr="00BF53D1">
        <w:rPr>
          <w:rFonts w:ascii="Angsana New" w:hAnsi="Angsana New" w:cs="Angsana New"/>
          <w:sz w:val="32"/>
          <w:szCs w:val="32"/>
          <w:cs/>
        </w:rPr>
        <w:t>ล้านบาท (</w:t>
      </w:r>
      <w:r w:rsidR="00973B7F" w:rsidRPr="00973B7F">
        <w:rPr>
          <w:rFonts w:ascii="Angsana New" w:hAnsi="Angsana New" w:cs="Angsana New"/>
          <w:sz w:val="32"/>
          <w:szCs w:val="32"/>
        </w:rPr>
        <w:t>2566</w:t>
      </w:r>
      <w:r w:rsidRPr="00BF53D1">
        <w:rPr>
          <w:rFonts w:ascii="Angsana New" w:hAnsi="Angsana New" w:cs="Angsana New"/>
          <w:sz w:val="32"/>
          <w:szCs w:val="32"/>
        </w:rPr>
        <w:t xml:space="preserve">: </w:t>
      </w:r>
      <w:r w:rsidR="00973B7F" w:rsidRPr="00973B7F">
        <w:rPr>
          <w:rFonts w:ascii="Angsana New" w:hAnsi="Angsana New" w:cs="Angsana New"/>
          <w:sz w:val="32"/>
          <w:szCs w:val="32"/>
        </w:rPr>
        <w:t>1</w:t>
      </w:r>
      <w:r w:rsidR="0082230B" w:rsidRPr="00BF53D1">
        <w:rPr>
          <w:rFonts w:ascii="Angsana New" w:hAnsi="Angsana New" w:cs="Angsana New"/>
          <w:sz w:val="32"/>
          <w:szCs w:val="32"/>
        </w:rPr>
        <w:t>.</w:t>
      </w:r>
      <w:r w:rsidR="00973B7F" w:rsidRPr="00973B7F">
        <w:rPr>
          <w:rFonts w:ascii="Angsana New" w:hAnsi="Angsana New" w:cs="Angsana New"/>
          <w:sz w:val="32"/>
          <w:szCs w:val="32"/>
        </w:rPr>
        <w:t>65</w:t>
      </w:r>
      <w:r w:rsidRPr="00BF53D1">
        <w:rPr>
          <w:rFonts w:ascii="Angsana New" w:hAnsi="Angsana New" w:cs="Angsana New"/>
          <w:sz w:val="32"/>
          <w:szCs w:val="32"/>
        </w:rPr>
        <w:t xml:space="preserve"> </w:t>
      </w:r>
      <w:r w:rsidRPr="00BF53D1">
        <w:rPr>
          <w:rFonts w:ascii="Angsana New" w:hAnsi="Angsana New" w:cs="Angsana New"/>
          <w:sz w:val="32"/>
          <w:szCs w:val="32"/>
          <w:cs/>
        </w:rPr>
        <w:t>ล้านบาท) โดยมีกรรมการของกลุ่มบริษัทค้ำประกันหนี้สิน</w:t>
      </w:r>
      <w:r w:rsidRPr="00BF53D1">
        <w:rPr>
          <w:rFonts w:ascii="Angsana New" w:hAnsi="Angsana New" w:cs="Angsana New" w:hint="cs"/>
          <w:sz w:val="32"/>
          <w:szCs w:val="32"/>
          <w:cs/>
        </w:rPr>
        <w:t>ตาม</w:t>
      </w:r>
      <w:r w:rsidRPr="00BF53D1">
        <w:rPr>
          <w:rFonts w:ascii="Angsana New" w:hAnsi="Angsana New" w:cs="Angsana New"/>
          <w:sz w:val="32"/>
          <w:szCs w:val="32"/>
          <w:cs/>
        </w:rPr>
        <w:t>สัญญาเช่าในนามส่วนบุคคลเต็ม</w:t>
      </w:r>
      <w:r w:rsidR="00754A3D" w:rsidRPr="00BF53D1">
        <w:rPr>
          <w:rFonts w:ascii="Angsana New" w:hAnsi="Angsana New" w:cs="Angsana New" w:hint="cs"/>
          <w:sz w:val="32"/>
          <w:szCs w:val="32"/>
          <w:cs/>
        </w:rPr>
        <w:t>จำนวน</w:t>
      </w:r>
    </w:p>
    <w:p w14:paraId="640FD381" w14:textId="305FC18A" w:rsidR="00AB15B4" w:rsidRPr="00BF53D1" w:rsidRDefault="00CA7F0F" w:rsidP="00D364EE">
      <w:pPr>
        <w:spacing w:before="240"/>
        <w:ind w:left="547"/>
        <w:jc w:val="thaiDistribute"/>
        <w:rPr>
          <w:rFonts w:ascii="Angsana New" w:hAnsi="Angsana New" w:cs="Angsana New"/>
          <w:sz w:val="32"/>
          <w:szCs w:val="32"/>
          <w:cs/>
        </w:rPr>
      </w:pPr>
      <w:r w:rsidRPr="00BF53D1">
        <w:rPr>
          <w:rFonts w:ascii="Angsana New" w:hAnsi="Angsana New" w:cs="Angsana New"/>
          <w:spacing w:val="2"/>
          <w:sz w:val="32"/>
          <w:szCs w:val="32"/>
          <w:cs/>
        </w:rPr>
        <w:t>บริษัทได้ทำสัญญาเช่าสำหรับ</w:t>
      </w:r>
      <w:r w:rsidRPr="00BF53D1">
        <w:rPr>
          <w:rFonts w:ascii="Angsana New" w:hAnsi="Angsana New" w:cs="Angsana New" w:hint="cs"/>
          <w:spacing w:val="2"/>
          <w:sz w:val="32"/>
          <w:szCs w:val="32"/>
          <w:cs/>
        </w:rPr>
        <w:t xml:space="preserve">อาคารสำนักงาน </w:t>
      </w:r>
      <w:r w:rsidRPr="00BF53D1">
        <w:rPr>
          <w:rFonts w:ascii="Angsana New" w:hAnsi="Angsana New" w:cs="Angsana New"/>
          <w:spacing w:val="2"/>
          <w:sz w:val="32"/>
          <w:szCs w:val="32"/>
          <w:cs/>
        </w:rPr>
        <w:t xml:space="preserve">ยานพาหนะและเครื่องใช้สำนักงาน กำหนดการชำระค่าเช่าเป็นรายเดือน </w:t>
      </w:r>
      <w:r w:rsidRPr="00BF53D1">
        <w:rPr>
          <w:rFonts w:ascii="Angsana New" w:hAnsi="Angsana New" w:cs="Angsana New"/>
          <w:sz w:val="32"/>
          <w:szCs w:val="32"/>
          <w:cs/>
        </w:rPr>
        <w:t>เดือนละ</w:t>
      </w:r>
      <w:r w:rsidRPr="00BF53D1">
        <w:rPr>
          <w:rFonts w:ascii="Angsana New" w:hAnsi="Angsana New" w:cs="Angsana New" w:hint="cs"/>
          <w:sz w:val="32"/>
          <w:szCs w:val="32"/>
          <w:cs/>
        </w:rPr>
        <w:t xml:space="preserve"> </w:t>
      </w:r>
      <w:r w:rsidR="00973B7F" w:rsidRPr="00973B7F">
        <w:rPr>
          <w:rFonts w:ascii="Angsana New" w:hAnsi="Angsana New" w:cs="Angsana New"/>
          <w:sz w:val="32"/>
          <w:szCs w:val="32"/>
        </w:rPr>
        <w:t>0</w:t>
      </w:r>
      <w:r w:rsidR="00F04A0C" w:rsidRPr="00BF53D1">
        <w:rPr>
          <w:rFonts w:ascii="Angsana New" w:hAnsi="Angsana New" w:cs="Angsana New"/>
          <w:sz w:val="32"/>
          <w:szCs w:val="32"/>
        </w:rPr>
        <w:t>.</w:t>
      </w:r>
      <w:r w:rsidR="00973B7F" w:rsidRPr="00973B7F">
        <w:rPr>
          <w:rFonts w:ascii="Angsana New" w:hAnsi="Angsana New" w:cs="Angsana New"/>
          <w:sz w:val="32"/>
          <w:szCs w:val="32"/>
        </w:rPr>
        <w:t>35</w:t>
      </w:r>
      <w:r w:rsidR="00676AE9" w:rsidRPr="00BF53D1">
        <w:rPr>
          <w:rFonts w:ascii="Angsana New" w:hAnsi="Angsana New" w:cs="Angsana New"/>
          <w:sz w:val="32"/>
          <w:szCs w:val="32"/>
        </w:rPr>
        <w:t xml:space="preserve"> </w:t>
      </w:r>
      <w:r w:rsidRPr="00BF53D1">
        <w:rPr>
          <w:rFonts w:ascii="Angsana New" w:hAnsi="Angsana New" w:cs="Angsana New"/>
          <w:sz w:val="32"/>
          <w:szCs w:val="32"/>
          <w:cs/>
        </w:rPr>
        <w:t>ล้านบาท (</w:t>
      </w:r>
      <w:r w:rsidR="00973B7F" w:rsidRPr="00973B7F">
        <w:rPr>
          <w:rFonts w:ascii="Angsana New" w:hAnsi="Angsana New" w:cs="Angsana New"/>
          <w:sz w:val="32"/>
          <w:szCs w:val="32"/>
        </w:rPr>
        <w:t>2566</w:t>
      </w:r>
      <w:r w:rsidRPr="00BF53D1">
        <w:rPr>
          <w:rFonts w:ascii="Angsana New" w:hAnsi="Angsana New" w:cs="Angsana New"/>
          <w:sz w:val="32"/>
          <w:szCs w:val="32"/>
        </w:rPr>
        <w:t xml:space="preserve">: </w:t>
      </w:r>
      <w:r w:rsidR="00973B7F" w:rsidRPr="00973B7F">
        <w:rPr>
          <w:rFonts w:ascii="Angsana New" w:hAnsi="Angsana New" w:cs="Angsana New"/>
          <w:sz w:val="32"/>
          <w:szCs w:val="32"/>
        </w:rPr>
        <w:t>0</w:t>
      </w:r>
      <w:r w:rsidRPr="00BF53D1">
        <w:rPr>
          <w:rFonts w:ascii="Angsana New" w:hAnsi="Angsana New" w:cs="Angsana New"/>
          <w:sz w:val="32"/>
          <w:szCs w:val="32"/>
        </w:rPr>
        <w:t>.</w:t>
      </w:r>
      <w:r w:rsidR="00973B7F" w:rsidRPr="00973B7F">
        <w:rPr>
          <w:rFonts w:ascii="Angsana New" w:hAnsi="Angsana New" w:cs="Angsana New"/>
          <w:sz w:val="32"/>
          <w:szCs w:val="32"/>
        </w:rPr>
        <w:t>34</w:t>
      </w:r>
      <w:r w:rsidRPr="00BF53D1">
        <w:rPr>
          <w:rFonts w:ascii="Angsana New" w:hAnsi="Angsana New" w:cs="Angsana New"/>
          <w:sz w:val="32"/>
          <w:szCs w:val="32"/>
        </w:rPr>
        <w:t xml:space="preserve"> </w:t>
      </w:r>
      <w:r w:rsidRPr="00BF53D1">
        <w:rPr>
          <w:rFonts w:ascii="Angsana New" w:hAnsi="Angsana New" w:cs="Angsana New"/>
          <w:sz w:val="32"/>
          <w:szCs w:val="32"/>
          <w:cs/>
        </w:rPr>
        <w:t>ล้านบาท) โดยมีกรรมการของบริษัทค้ำประกันหนี้สิน</w:t>
      </w:r>
      <w:r w:rsidRPr="00BF53D1">
        <w:rPr>
          <w:rFonts w:ascii="Angsana New" w:hAnsi="Angsana New" w:cs="Angsana New" w:hint="cs"/>
          <w:sz w:val="32"/>
          <w:szCs w:val="32"/>
          <w:cs/>
        </w:rPr>
        <w:t>ตาม</w:t>
      </w:r>
      <w:r w:rsidRPr="00BF53D1">
        <w:rPr>
          <w:rFonts w:ascii="Angsana New" w:hAnsi="Angsana New" w:cs="Angsana New"/>
          <w:sz w:val="32"/>
          <w:szCs w:val="32"/>
          <w:cs/>
        </w:rPr>
        <w:t>เช่าในนามส่วนบุคคลเต็ม</w:t>
      </w:r>
      <w:r w:rsidR="00754A3D" w:rsidRPr="00BF53D1">
        <w:rPr>
          <w:rFonts w:ascii="Angsana New" w:hAnsi="Angsana New" w:cs="Angsana New" w:hint="cs"/>
          <w:sz w:val="32"/>
          <w:szCs w:val="32"/>
          <w:cs/>
        </w:rPr>
        <w:t>จำนวน</w:t>
      </w:r>
    </w:p>
    <w:p w14:paraId="52FA90F7" w14:textId="77777777" w:rsidR="00454547" w:rsidRDefault="00454547">
      <w:pPr>
        <w:spacing w:after="200" w:line="276" w:lineRule="auto"/>
        <w:rPr>
          <w:rFonts w:ascii="Angsana New" w:hAnsi="Angsana New" w:cs="Angsana New"/>
          <w:sz w:val="32"/>
          <w:szCs w:val="32"/>
          <w:cs/>
        </w:rPr>
      </w:pPr>
      <w:r>
        <w:rPr>
          <w:rFonts w:ascii="Angsana New" w:hAnsi="Angsana New" w:cs="Angsana New"/>
          <w:sz w:val="32"/>
          <w:szCs w:val="32"/>
          <w:cs/>
        </w:rPr>
        <w:br w:type="page"/>
      </w:r>
    </w:p>
    <w:p w14:paraId="4F124F10" w14:textId="7C694668" w:rsidR="00CA7F0F" w:rsidRPr="00BF53D1" w:rsidRDefault="00CA7F0F" w:rsidP="005A2978">
      <w:pPr>
        <w:spacing w:before="240" w:after="240"/>
        <w:ind w:left="547"/>
        <w:jc w:val="thaiDistribute"/>
        <w:rPr>
          <w:rFonts w:ascii="Angsana New" w:hAnsi="Angsana New" w:cs="Angsana New"/>
          <w:sz w:val="32"/>
          <w:szCs w:val="32"/>
        </w:rPr>
      </w:pPr>
      <w:r w:rsidRPr="00BF53D1">
        <w:rPr>
          <w:rFonts w:ascii="Angsana New" w:hAnsi="Angsana New" w:cs="Angsana New"/>
          <w:sz w:val="32"/>
          <w:szCs w:val="32"/>
          <w:cs/>
        </w:rPr>
        <w:lastRenderedPageBreak/>
        <w:t>การเพิ่มขึ้นและลดลงของหนี้สิน</w:t>
      </w:r>
      <w:r w:rsidRPr="00BF53D1">
        <w:rPr>
          <w:rFonts w:ascii="Angsana New" w:hAnsi="Angsana New" w:cs="Angsana New" w:hint="cs"/>
          <w:sz w:val="32"/>
          <w:szCs w:val="32"/>
          <w:cs/>
        </w:rPr>
        <w:t>ตาม</w:t>
      </w:r>
      <w:r w:rsidRPr="00BF53D1">
        <w:rPr>
          <w:rFonts w:ascii="Angsana New" w:hAnsi="Angsana New" w:cs="Angsana New"/>
          <w:sz w:val="32"/>
          <w:szCs w:val="32"/>
          <w:cs/>
        </w:rPr>
        <w:t xml:space="preserve">สัญญาเช่าสำหรับปีสิ้นสุดวันที่ </w:t>
      </w:r>
      <w:r w:rsidR="00973B7F" w:rsidRPr="00973B7F">
        <w:rPr>
          <w:rFonts w:ascii="Angsana New" w:hAnsi="Angsana New" w:cs="Angsana New"/>
          <w:sz w:val="32"/>
          <w:szCs w:val="32"/>
        </w:rPr>
        <w:t>31</w:t>
      </w:r>
      <w:r w:rsidRPr="00BF53D1">
        <w:rPr>
          <w:rFonts w:ascii="Angsana New" w:hAnsi="Angsana New" w:cs="Angsana New"/>
          <w:sz w:val="32"/>
          <w:szCs w:val="32"/>
          <w:cs/>
        </w:rPr>
        <w:t xml:space="preserve"> ธันวาคม </w:t>
      </w:r>
      <w:r w:rsidR="00973B7F" w:rsidRPr="00973B7F">
        <w:rPr>
          <w:rFonts w:ascii="Angsana New" w:hAnsi="Angsana New" w:cs="Angsana New"/>
          <w:sz w:val="32"/>
          <w:szCs w:val="32"/>
        </w:rPr>
        <w:t>2567</w:t>
      </w:r>
      <w:r w:rsidRPr="00BF53D1">
        <w:rPr>
          <w:rFonts w:ascii="Angsana New" w:hAnsi="Angsana New" w:cs="Angsana New"/>
          <w:sz w:val="32"/>
          <w:szCs w:val="32"/>
        </w:rPr>
        <w:t xml:space="preserve"> </w:t>
      </w:r>
      <w:r w:rsidRPr="00BF53D1">
        <w:rPr>
          <w:rFonts w:ascii="Angsana New" w:hAnsi="Angsana New" w:cs="Angsana New"/>
          <w:sz w:val="32"/>
          <w:szCs w:val="32"/>
          <w:cs/>
        </w:rPr>
        <w:t xml:space="preserve">และ </w:t>
      </w:r>
      <w:r w:rsidR="00973B7F" w:rsidRPr="00973B7F">
        <w:rPr>
          <w:rFonts w:ascii="Angsana New" w:hAnsi="Angsana New" w:cs="Angsana New"/>
          <w:sz w:val="32"/>
          <w:szCs w:val="32"/>
        </w:rPr>
        <w:t>2566</w:t>
      </w:r>
      <w:r w:rsidRPr="00BF53D1">
        <w:rPr>
          <w:rFonts w:ascii="Angsana New" w:hAnsi="Angsana New" w:cs="Angsana New"/>
          <w:sz w:val="32"/>
          <w:szCs w:val="32"/>
          <w:cs/>
        </w:rPr>
        <w:t xml:space="preserve"> มีดังนี้</w:t>
      </w:r>
    </w:p>
    <w:tbl>
      <w:tblPr>
        <w:tblW w:w="8640" w:type="dxa"/>
        <w:tblInd w:w="540" w:type="dxa"/>
        <w:shd w:val="clear" w:color="auto" w:fill="FFFFFF" w:themeFill="background1"/>
        <w:tblLayout w:type="fixed"/>
        <w:tblCellMar>
          <w:left w:w="0" w:type="dxa"/>
          <w:right w:w="0" w:type="dxa"/>
        </w:tblCellMar>
        <w:tblLook w:val="0000" w:firstRow="0" w:lastRow="0" w:firstColumn="0" w:lastColumn="0" w:noHBand="0" w:noVBand="0"/>
      </w:tblPr>
      <w:tblGrid>
        <w:gridCol w:w="3690"/>
        <w:gridCol w:w="1170"/>
        <w:gridCol w:w="90"/>
        <w:gridCol w:w="1170"/>
        <w:gridCol w:w="90"/>
        <w:gridCol w:w="1170"/>
        <w:gridCol w:w="110"/>
        <w:gridCol w:w="1150"/>
      </w:tblGrid>
      <w:tr w:rsidR="00E02B31" w:rsidRPr="00BF53D1" w14:paraId="47413514" w14:textId="77777777" w:rsidTr="00FE60FD">
        <w:trPr>
          <w:trHeight w:val="144"/>
        </w:trPr>
        <w:tc>
          <w:tcPr>
            <w:tcW w:w="3690" w:type="dxa"/>
            <w:shd w:val="clear" w:color="auto" w:fill="FFFFFF" w:themeFill="background1"/>
          </w:tcPr>
          <w:p w14:paraId="0C6FFEA5" w14:textId="77777777" w:rsidR="00CA7F0F" w:rsidRPr="00BF53D1" w:rsidRDefault="00CA7F0F" w:rsidP="00782B61">
            <w:pPr>
              <w:autoSpaceDE w:val="0"/>
              <w:autoSpaceDN w:val="0"/>
              <w:adjustRightInd w:val="0"/>
              <w:ind w:left="180"/>
              <w:jc w:val="thaiDistribute"/>
              <w:rPr>
                <w:rFonts w:ascii="Angsana New" w:hAnsi="Angsana New" w:cs="Angsana New"/>
                <w:sz w:val="28"/>
                <w:szCs w:val="28"/>
              </w:rPr>
            </w:pPr>
          </w:p>
        </w:tc>
        <w:tc>
          <w:tcPr>
            <w:tcW w:w="2430" w:type="dxa"/>
            <w:gridSpan w:val="3"/>
            <w:shd w:val="clear" w:color="auto" w:fill="FFFFFF" w:themeFill="background1"/>
          </w:tcPr>
          <w:p w14:paraId="3F88ADA6" w14:textId="77777777" w:rsidR="00CA7F0F" w:rsidRPr="00BF53D1" w:rsidRDefault="00CA7F0F" w:rsidP="00782B61">
            <w:pPr>
              <w:autoSpaceDE w:val="0"/>
              <w:autoSpaceDN w:val="0"/>
              <w:adjustRightInd w:val="0"/>
              <w:jc w:val="center"/>
              <w:rPr>
                <w:rFonts w:ascii="Angsana New" w:hAnsi="Angsana New" w:cs="Angsana New"/>
                <w:b/>
                <w:bCs/>
                <w:sz w:val="28"/>
                <w:szCs w:val="28"/>
                <w:cs/>
              </w:rPr>
            </w:pPr>
          </w:p>
        </w:tc>
        <w:tc>
          <w:tcPr>
            <w:tcW w:w="90" w:type="dxa"/>
            <w:shd w:val="clear" w:color="auto" w:fill="FFFFFF" w:themeFill="background1"/>
          </w:tcPr>
          <w:p w14:paraId="797A8B7F" w14:textId="77777777" w:rsidR="00CA7F0F" w:rsidRPr="00BF53D1" w:rsidRDefault="00CA7F0F" w:rsidP="00782B61">
            <w:pPr>
              <w:autoSpaceDE w:val="0"/>
              <w:autoSpaceDN w:val="0"/>
              <w:adjustRightInd w:val="0"/>
              <w:jc w:val="center"/>
              <w:rPr>
                <w:rFonts w:ascii="Angsana New" w:hAnsi="Angsana New" w:cs="Angsana New"/>
                <w:b/>
                <w:bCs/>
                <w:sz w:val="28"/>
                <w:szCs w:val="28"/>
              </w:rPr>
            </w:pPr>
          </w:p>
        </w:tc>
        <w:tc>
          <w:tcPr>
            <w:tcW w:w="2430" w:type="dxa"/>
            <w:gridSpan w:val="3"/>
            <w:shd w:val="clear" w:color="auto" w:fill="FFFFFF" w:themeFill="background1"/>
          </w:tcPr>
          <w:p w14:paraId="6D46914D" w14:textId="77777777" w:rsidR="00CA7F0F" w:rsidRPr="00BF53D1" w:rsidRDefault="00CA7F0F" w:rsidP="00782B61">
            <w:pPr>
              <w:autoSpaceDE w:val="0"/>
              <w:autoSpaceDN w:val="0"/>
              <w:adjustRightInd w:val="0"/>
              <w:jc w:val="right"/>
              <w:rPr>
                <w:rFonts w:ascii="Angsana New" w:hAnsi="Angsana New" w:cs="Angsana New"/>
                <w:b/>
                <w:bCs/>
                <w:sz w:val="28"/>
                <w:szCs w:val="28"/>
                <w:cs/>
              </w:rPr>
            </w:pPr>
            <w:r w:rsidRPr="00BF53D1">
              <w:rPr>
                <w:rFonts w:ascii="Angsana New" w:hAnsi="Angsana New" w:cs="Angsana New"/>
                <w:b/>
                <w:bCs/>
                <w:sz w:val="28"/>
                <w:szCs w:val="28"/>
                <w:cs/>
              </w:rPr>
              <w:t>หน่วย : บาท</w:t>
            </w:r>
          </w:p>
        </w:tc>
      </w:tr>
      <w:tr w:rsidR="00E02B31" w:rsidRPr="00BF53D1" w14:paraId="42489BA7" w14:textId="77777777" w:rsidTr="00FE60FD">
        <w:trPr>
          <w:trHeight w:val="144"/>
        </w:trPr>
        <w:tc>
          <w:tcPr>
            <w:tcW w:w="3690" w:type="dxa"/>
            <w:shd w:val="clear" w:color="auto" w:fill="FFFFFF" w:themeFill="background1"/>
          </w:tcPr>
          <w:p w14:paraId="2B9E0EB8" w14:textId="77777777" w:rsidR="00CA7F0F" w:rsidRPr="00BF53D1" w:rsidRDefault="00CA7F0F" w:rsidP="00782B61">
            <w:pPr>
              <w:autoSpaceDE w:val="0"/>
              <w:autoSpaceDN w:val="0"/>
              <w:adjustRightInd w:val="0"/>
              <w:ind w:left="180"/>
              <w:jc w:val="thaiDistribute"/>
              <w:rPr>
                <w:rFonts w:ascii="Angsana New" w:hAnsi="Angsana New" w:cs="Angsana New"/>
                <w:sz w:val="28"/>
                <w:szCs w:val="28"/>
              </w:rPr>
            </w:pPr>
          </w:p>
        </w:tc>
        <w:tc>
          <w:tcPr>
            <w:tcW w:w="2430" w:type="dxa"/>
            <w:gridSpan w:val="3"/>
            <w:shd w:val="clear" w:color="auto" w:fill="FFFFFF" w:themeFill="background1"/>
          </w:tcPr>
          <w:p w14:paraId="69A76323" w14:textId="77777777" w:rsidR="00CA7F0F" w:rsidRPr="00BF53D1" w:rsidRDefault="00CA7F0F" w:rsidP="00782B61">
            <w:pPr>
              <w:autoSpaceDE w:val="0"/>
              <w:autoSpaceDN w:val="0"/>
              <w:adjustRightInd w:val="0"/>
              <w:jc w:val="center"/>
              <w:rPr>
                <w:rFonts w:ascii="Angsana New" w:hAnsi="Angsana New" w:cs="Angsana New"/>
                <w:b/>
                <w:bCs/>
                <w:sz w:val="28"/>
                <w:szCs w:val="28"/>
              </w:rPr>
            </w:pPr>
            <w:r w:rsidRPr="00BF53D1">
              <w:rPr>
                <w:rFonts w:ascii="Angsana New" w:hAnsi="Angsana New" w:cs="Angsana New"/>
                <w:b/>
                <w:bCs/>
                <w:sz w:val="28"/>
                <w:szCs w:val="28"/>
                <w:cs/>
              </w:rPr>
              <w:t>งบการเงินรวม</w:t>
            </w:r>
          </w:p>
        </w:tc>
        <w:tc>
          <w:tcPr>
            <w:tcW w:w="90" w:type="dxa"/>
            <w:shd w:val="clear" w:color="auto" w:fill="FFFFFF" w:themeFill="background1"/>
          </w:tcPr>
          <w:p w14:paraId="55931BB1" w14:textId="77777777" w:rsidR="00CA7F0F" w:rsidRPr="00BF53D1" w:rsidRDefault="00CA7F0F" w:rsidP="00782B61">
            <w:pPr>
              <w:autoSpaceDE w:val="0"/>
              <w:autoSpaceDN w:val="0"/>
              <w:adjustRightInd w:val="0"/>
              <w:jc w:val="center"/>
              <w:rPr>
                <w:rFonts w:ascii="Angsana New" w:hAnsi="Angsana New" w:cs="Angsana New"/>
                <w:b/>
                <w:bCs/>
                <w:sz w:val="28"/>
                <w:szCs w:val="28"/>
              </w:rPr>
            </w:pPr>
          </w:p>
        </w:tc>
        <w:tc>
          <w:tcPr>
            <w:tcW w:w="2430" w:type="dxa"/>
            <w:gridSpan w:val="3"/>
            <w:shd w:val="clear" w:color="auto" w:fill="FFFFFF" w:themeFill="background1"/>
          </w:tcPr>
          <w:p w14:paraId="079A3750" w14:textId="77777777" w:rsidR="00CA7F0F" w:rsidRPr="00BF53D1" w:rsidRDefault="00CA7F0F" w:rsidP="00782B61">
            <w:pPr>
              <w:autoSpaceDE w:val="0"/>
              <w:autoSpaceDN w:val="0"/>
              <w:adjustRightInd w:val="0"/>
              <w:jc w:val="center"/>
              <w:rPr>
                <w:rFonts w:ascii="Angsana New" w:hAnsi="Angsana New" w:cs="Angsana New"/>
                <w:b/>
                <w:bCs/>
                <w:sz w:val="28"/>
                <w:szCs w:val="28"/>
              </w:rPr>
            </w:pPr>
            <w:r w:rsidRPr="00BF53D1">
              <w:rPr>
                <w:rFonts w:ascii="Angsana New" w:hAnsi="Angsana New" w:cs="Angsana New"/>
                <w:b/>
                <w:bCs/>
                <w:sz w:val="28"/>
                <w:szCs w:val="28"/>
                <w:cs/>
              </w:rPr>
              <w:t>งบการเงินเฉพาะกิจการ</w:t>
            </w:r>
          </w:p>
        </w:tc>
      </w:tr>
      <w:tr w:rsidR="007F510C" w:rsidRPr="00BF53D1" w14:paraId="3AF1726D" w14:textId="77777777" w:rsidTr="00FE60FD">
        <w:trPr>
          <w:trHeight w:val="144"/>
        </w:trPr>
        <w:tc>
          <w:tcPr>
            <w:tcW w:w="3690" w:type="dxa"/>
            <w:shd w:val="clear" w:color="auto" w:fill="FFFFFF" w:themeFill="background1"/>
          </w:tcPr>
          <w:p w14:paraId="76883A38" w14:textId="77777777" w:rsidR="007F510C" w:rsidRPr="00BF53D1" w:rsidRDefault="007F510C" w:rsidP="00782B61">
            <w:pPr>
              <w:autoSpaceDE w:val="0"/>
              <w:autoSpaceDN w:val="0"/>
              <w:adjustRightInd w:val="0"/>
              <w:ind w:left="180"/>
              <w:jc w:val="thaiDistribute"/>
              <w:rPr>
                <w:rFonts w:ascii="Angsana New" w:hAnsi="Angsana New" w:cs="Angsana New"/>
                <w:sz w:val="28"/>
                <w:szCs w:val="28"/>
              </w:rPr>
            </w:pPr>
          </w:p>
        </w:tc>
        <w:tc>
          <w:tcPr>
            <w:tcW w:w="1170" w:type="dxa"/>
            <w:shd w:val="clear" w:color="auto" w:fill="FFFFFF" w:themeFill="background1"/>
          </w:tcPr>
          <w:p w14:paraId="632E6D67" w14:textId="5267DF1F" w:rsidR="007F510C" w:rsidRPr="00BF53D1" w:rsidRDefault="00973B7F" w:rsidP="00782B61">
            <w:pPr>
              <w:autoSpaceDE w:val="0"/>
              <w:autoSpaceDN w:val="0"/>
              <w:adjustRightInd w:val="0"/>
              <w:jc w:val="center"/>
              <w:rPr>
                <w:rFonts w:ascii="Angsana New" w:hAnsi="Angsana New" w:cs="Angsana New"/>
                <w:b/>
                <w:bCs/>
                <w:sz w:val="28"/>
                <w:szCs w:val="28"/>
              </w:rPr>
            </w:pPr>
            <w:r w:rsidRPr="00973B7F">
              <w:rPr>
                <w:rFonts w:ascii="Angsana New" w:hAnsi="Angsana New" w:cs="Angsana New"/>
                <w:b/>
                <w:bCs/>
                <w:sz w:val="28"/>
                <w:szCs w:val="28"/>
              </w:rPr>
              <w:t>2567</w:t>
            </w:r>
          </w:p>
        </w:tc>
        <w:tc>
          <w:tcPr>
            <w:tcW w:w="90" w:type="dxa"/>
            <w:shd w:val="clear" w:color="auto" w:fill="FFFFFF" w:themeFill="background1"/>
          </w:tcPr>
          <w:p w14:paraId="0727FA63" w14:textId="77777777" w:rsidR="007F510C" w:rsidRPr="00BF53D1" w:rsidRDefault="007F510C" w:rsidP="00782B61">
            <w:pPr>
              <w:autoSpaceDE w:val="0"/>
              <w:autoSpaceDN w:val="0"/>
              <w:adjustRightInd w:val="0"/>
              <w:jc w:val="center"/>
              <w:rPr>
                <w:rFonts w:ascii="Angsana New" w:hAnsi="Angsana New" w:cs="Angsana New"/>
                <w:b/>
                <w:bCs/>
                <w:sz w:val="28"/>
                <w:szCs w:val="28"/>
              </w:rPr>
            </w:pPr>
          </w:p>
        </w:tc>
        <w:tc>
          <w:tcPr>
            <w:tcW w:w="1170" w:type="dxa"/>
            <w:shd w:val="clear" w:color="auto" w:fill="FFFFFF" w:themeFill="background1"/>
          </w:tcPr>
          <w:p w14:paraId="23BD6602" w14:textId="1AF8D105" w:rsidR="007F510C" w:rsidRPr="00BF53D1" w:rsidRDefault="00973B7F" w:rsidP="00782B61">
            <w:pPr>
              <w:autoSpaceDE w:val="0"/>
              <w:autoSpaceDN w:val="0"/>
              <w:adjustRightInd w:val="0"/>
              <w:jc w:val="center"/>
              <w:rPr>
                <w:rFonts w:ascii="Angsana New" w:hAnsi="Angsana New" w:cs="Angsana New"/>
                <w:b/>
                <w:bCs/>
                <w:sz w:val="28"/>
                <w:szCs w:val="28"/>
              </w:rPr>
            </w:pPr>
            <w:r w:rsidRPr="00973B7F">
              <w:rPr>
                <w:rFonts w:ascii="Angsana New" w:hAnsi="Angsana New" w:cs="Angsana New"/>
                <w:b/>
                <w:bCs/>
                <w:sz w:val="28"/>
                <w:szCs w:val="28"/>
              </w:rPr>
              <w:t>2566</w:t>
            </w:r>
          </w:p>
        </w:tc>
        <w:tc>
          <w:tcPr>
            <w:tcW w:w="90" w:type="dxa"/>
            <w:shd w:val="clear" w:color="auto" w:fill="FFFFFF" w:themeFill="background1"/>
          </w:tcPr>
          <w:p w14:paraId="33FF1D7D" w14:textId="77777777" w:rsidR="007F510C" w:rsidRPr="00BF53D1" w:rsidRDefault="007F510C" w:rsidP="00782B61">
            <w:pPr>
              <w:autoSpaceDE w:val="0"/>
              <w:autoSpaceDN w:val="0"/>
              <w:adjustRightInd w:val="0"/>
              <w:jc w:val="center"/>
              <w:rPr>
                <w:rFonts w:ascii="Angsana New" w:hAnsi="Angsana New" w:cs="Angsana New"/>
                <w:b/>
                <w:bCs/>
                <w:sz w:val="28"/>
                <w:szCs w:val="28"/>
              </w:rPr>
            </w:pPr>
          </w:p>
        </w:tc>
        <w:tc>
          <w:tcPr>
            <w:tcW w:w="1170" w:type="dxa"/>
            <w:shd w:val="clear" w:color="auto" w:fill="FFFFFF" w:themeFill="background1"/>
          </w:tcPr>
          <w:p w14:paraId="5D1B182E" w14:textId="4D0F75C6" w:rsidR="007F510C" w:rsidRPr="00BF53D1" w:rsidRDefault="00973B7F" w:rsidP="00782B61">
            <w:pPr>
              <w:autoSpaceDE w:val="0"/>
              <w:autoSpaceDN w:val="0"/>
              <w:adjustRightInd w:val="0"/>
              <w:jc w:val="center"/>
              <w:rPr>
                <w:rFonts w:ascii="Angsana New" w:hAnsi="Angsana New" w:cs="Angsana New"/>
                <w:b/>
                <w:bCs/>
                <w:sz w:val="28"/>
                <w:szCs w:val="28"/>
              </w:rPr>
            </w:pPr>
            <w:r w:rsidRPr="00973B7F">
              <w:rPr>
                <w:rFonts w:ascii="Angsana New" w:hAnsi="Angsana New" w:cs="Angsana New"/>
                <w:b/>
                <w:bCs/>
                <w:sz w:val="28"/>
                <w:szCs w:val="28"/>
              </w:rPr>
              <w:t>2567</w:t>
            </w:r>
          </w:p>
        </w:tc>
        <w:tc>
          <w:tcPr>
            <w:tcW w:w="110" w:type="dxa"/>
            <w:shd w:val="clear" w:color="auto" w:fill="FFFFFF" w:themeFill="background1"/>
          </w:tcPr>
          <w:p w14:paraId="737B7965" w14:textId="77777777" w:rsidR="007F510C" w:rsidRPr="00BF53D1" w:rsidRDefault="007F510C" w:rsidP="00782B61">
            <w:pPr>
              <w:autoSpaceDE w:val="0"/>
              <w:autoSpaceDN w:val="0"/>
              <w:adjustRightInd w:val="0"/>
              <w:jc w:val="center"/>
              <w:rPr>
                <w:rFonts w:ascii="Angsana New" w:hAnsi="Angsana New" w:cs="Angsana New"/>
                <w:b/>
                <w:bCs/>
                <w:sz w:val="28"/>
                <w:szCs w:val="28"/>
              </w:rPr>
            </w:pPr>
          </w:p>
        </w:tc>
        <w:tc>
          <w:tcPr>
            <w:tcW w:w="1150" w:type="dxa"/>
            <w:shd w:val="clear" w:color="auto" w:fill="FFFFFF" w:themeFill="background1"/>
          </w:tcPr>
          <w:p w14:paraId="62ED0BFA" w14:textId="3E929160" w:rsidR="007F510C" w:rsidRPr="00BF53D1" w:rsidRDefault="00973B7F" w:rsidP="00782B61">
            <w:pPr>
              <w:autoSpaceDE w:val="0"/>
              <w:autoSpaceDN w:val="0"/>
              <w:adjustRightInd w:val="0"/>
              <w:jc w:val="center"/>
              <w:rPr>
                <w:rFonts w:ascii="Angsana New" w:hAnsi="Angsana New" w:cs="Angsana New"/>
                <w:b/>
                <w:bCs/>
                <w:sz w:val="28"/>
                <w:szCs w:val="28"/>
              </w:rPr>
            </w:pPr>
            <w:r w:rsidRPr="00973B7F">
              <w:rPr>
                <w:rFonts w:ascii="Angsana New" w:hAnsi="Angsana New" w:cs="Angsana New"/>
                <w:b/>
                <w:bCs/>
                <w:sz w:val="28"/>
                <w:szCs w:val="28"/>
              </w:rPr>
              <w:t>2566</w:t>
            </w:r>
          </w:p>
        </w:tc>
      </w:tr>
      <w:tr w:rsidR="007F510C" w:rsidRPr="00BF53D1" w14:paraId="7C833914" w14:textId="77777777" w:rsidTr="00FE60FD">
        <w:trPr>
          <w:trHeight w:val="144"/>
        </w:trPr>
        <w:tc>
          <w:tcPr>
            <w:tcW w:w="3690" w:type="dxa"/>
            <w:shd w:val="clear" w:color="auto" w:fill="FFFFFF" w:themeFill="background1"/>
          </w:tcPr>
          <w:p w14:paraId="5BBF9C0F" w14:textId="441FCDA4" w:rsidR="007F510C" w:rsidRPr="00BF53D1" w:rsidRDefault="007F510C" w:rsidP="00782B61">
            <w:pPr>
              <w:autoSpaceDE w:val="0"/>
              <w:autoSpaceDN w:val="0"/>
              <w:adjustRightInd w:val="0"/>
              <w:ind w:left="180"/>
              <w:jc w:val="thaiDistribute"/>
              <w:rPr>
                <w:rFonts w:ascii="Angsana New" w:hAnsi="Angsana New" w:cs="Angsana New"/>
                <w:sz w:val="28"/>
                <w:szCs w:val="28"/>
                <w:cs/>
              </w:rPr>
            </w:pPr>
            <w:r w:rsidRPr="00BF53D1">
              <w:rPr>
                <w:rFonts w:ascii="Angsana New" w:hAnsi="Angsana New" w:cs="Angsana New"/>
                <w:sz w:val="28"/>
                <w:szCs w:val="28"/>
                <w:cs/>
              </w:rPr>
              <w:t xml:space="preserve">ณ วันที่ </w:t>
            </w:r>
            <w:r w:rsidR="00973B7F" w:rsidRPr="00973B7F">
              <w:rPr>
                <w:rFonts w:ascii="Angsana New" w:hAnsi="Angsana New" w:cs="Angsana New"/>
                <w:sz w:val="28"/>
                <w:szCs w:val="28"/>
              </w:rPr>
              <w:t>1</w:t>
            </w:r>
            <w:r w:rsidRPr="00BF53D1">
              <w:rPr>
                <w:rFonts w:ascii="Angsana New" w:hAnsi="Angsana New" w:cs="Angsana New"/>
                <w:sz w:val="28"/>
                <w:szCs w:val="28"/>
              </w:rPr>
              <w:t xml:space="preserve"> </w:t>
            </w:r>
            <w:r w:rsidRPr="00BF53D1">
              <w:rPr>
                <w:rFonts w:ascii="Angsana New" w:hAnsi="Angsana New" w:cs="Angsana New"/>
                <w:sz w:val="28"/>
                <w:szCs w:val="28"/>
                <w:cs/>
              </w:rPr>
              <w:t>มกราคม</w:t>
            </w:r>
          </w:p>
        </w:tc>
        <w:tc>
          <w:tcPr>
            <w:tcW w:w="1170" w:type="dxa"/>
            <w:shd w:val="clear" w:color="auto" w:fill="FFFFFF" w:themeFill="background1"/>
          </w:tcPr>
          <w:p w14:paraId="60D2CAD5" w14:textId="02205166" w:rsidR="007F510C" w:rsidRPr="00BF53D1" w:rsidRDefault="00973B7F" w:rsidP="00782B61">
            <w:pPr>
              <w:tabs>
                <w:tab w:val="decimal" w:pos="1080"/>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48</w:t>
            </w:r>
            <w:r w:rsidR="00C260A0" w:rsidRPr="00BF53D1">
              <w:rPr>
                <w:rFonts w:ascii="Angsana New" w:hAnsi="Angsana New" w:cs="Angsana New"/>
                <w:sz w:val="28"/>
                <w:szCs w:val="28"/>
              </w:rPr>
              <w:t>,</w:t>
            </w:r>
            <w:r w:rsidRPr="00973B7F">
              <w:rPr>
                <w:rFonts w:ascii="Angsana New" w:hAnsi="Angsana New" w:cs="Angsana New"/>
                <w:sz w:val="28"/>
                <w:szCs w:val="28"/>
              </w:rPr>
              <w:t>537</w:t>
            </w:r>
            <w:r w:rsidR="00C260A0" w:rsidRPr="00BF53D1">
              <w:rPr>
                <w:rFonts w:ascii="Angsana New" w:hAnsi="Angsana New" w:cs="Angsana New"/>
                <w:sz w:val="28"/>
                <w:szCs w:val="28"/>
              </w:rPr>
              <w:t>,</w:t>
            </w:r>
            <w:r w:rsidRPr="00973B7F">
              <w:rPr>
                <w:rFonts w:ascii="Angsana New" w:hAnsi="Angsana New" w:cs="Angsana New"/>
                <w:sz w:val="28"/>
                <w:szCs w:val="28"/>
              </w:rPr>
              <w:t>372</w:t>
            </w:r>
          </w:p>
        </w:tc>
        <w:tc>
          <w:tcPr>
            <w:tcW w:w="90" w:type="dxa"/>
            <w:shd w:val="clear" w:color="auto" w:fill="FFFFFF" w:themeFill="background1"/>
          </w:tcPr>
          <w:p w14:paraId="11BC2FFD" w14:textId="77777777" w:rsidR="007F510C" w:rsidRPr="00BF53D1" w:rsidRDefault="007F510C" w:rsidP="00782B61">
            <w:pPr>
              <w:autoSpaceDE w:val="0"/>
              <w:autoSpaceDN w:val="0"/>
              <w:adjustRightInd w:val="0"/>
              <w:jc w:val="thaiDistribute"/>
              <w:rPr>
                <w:rFonts w:ascii="Angsana New" w:hAnsi="Angsana New" w:cs="Angsana New"/>
                <w:sz w:val="28"/>
                <w:szCs w:val="28"/>
              </w:rPr>
            </w:pPr>
          </w:p>
        </w:tc>
        <w:tc>
          <w:tcPr>
            <w:tcW w:w="1170" w:type="dxa"/>
            <w:shd w:val="clear" w:color="auto" w:fill="FFFFFF" w:themeFill="background1"/>
          </w:tcPr>
          <w:p w14:paraId="7B89B1E2" w14:textId="5284F658" w:rsidR="007F510C" w:rsidRPr="00BF53D1" w:rsidRDefault="00973B7F" w:rsidP="00782B61">
            <w:pPr>
              <w:tabs>
                <w:tab w:val="decimal" w:pos="1074"/>
              </w:tabs>
              <w:autoSpaceDE w:val="0"/>
              <w:autoSpaceDN w:val="0"/>
              <w:adjustRightInd w:val="0"/>
              <w:ind w:left="-90" w:right="-128"/>
              <w:jc w:val="both"/>
              <w:rPr>
                <w:rFonts w:ascii="Angsana New" w:hAnsi="Angsana New" w:cs="Angsana New"/>
                <w:sz w:val="28"/>
                <w:szCs w:val="28"/>
              </w:rPr>
            </w:pPr>
            <w:r w:rsidRPr="00973B7F">
              <w:rPr>
                <w:rFonts w:ascii="Angsana New" w:hAnsi="Angsana New" w:cs="Angsana New"/>
                <w:sz w:val="28"/>
                <w:szCs w:val="28"/>
              </w:rPr>
              <w:t>39</w:t>
            </w:r>
            <w:r w:rsidR="007F510C" w:rsidRPr="00BF53D1">
              <w:rPr>
                <w:rFonts w:ascii="Angsana New" w:hAnsi="Angsana New" w:cs="Angsana New"/>
                <w:sz w:val="28"/>
                <w:szCs w:val="28"/>
              </w:rPr>
              <w:t>,</w:t>
            </w:r>
            <w:r w:rsidRPr="00973B7F">
              <w:rPr>
                <w:rFonts w:ascii="Angsana New" w:hAnsi="Angsana New" w:cs="Angsana New"/>
                <w:sz w:val="28"/>
                <w:szCs w:val="28"/>
              </w:rPr>
              <w:t>700</w:t>
            </w:r>
            <w:r w:rsidR="007F510C" w:rsidRPr="00BF53D1">
              <w:rPr>
                <w:rFonts w:ascii="Angsana New" w:hAnsi="Angsana New" w:cs="Angsana New"/>
                <w:sz w:val="28"/>
                <w:szCs w:val="28"/>
              </w:rPr>
              <w:t>,</w:t>
            </w:r>
            <w:r w:rsidRPr="00973B7F">
              <w:rPr>
                <w:rFonts w:ascii="Angsana New" w:hAnsi="Angsana New" w:cs="Angsana New"/>
                <w:sz w:val="28"/>
                <w:szCs w:val="28"/>
              </w:rPr>
              <w:t>183</w:t>
            </w:r>
          </w:p>
        </w:tc>
        <w:tc>
          <w:tcPr>
            <w:tcW w:w="90" w:type="dxa"/>
            <w:shd w:val="clear" w:color="auto" w:fill="FFFFFF" w:themeFill="background1"/>
          </w:tcPr>
          <w:p w14:paraId="6C7A150C" w14:textId="77777777" w:rsidR="007F510C" w:rsidRPr="00BF53D1" w:rsidRDefault="007F510C" w:rsidP="00782B61">
            <w:pPr>
              <w:autoSpaceDE w:val="0"/>
              <w:autoSpaceDN w:val="0"/>
              <w:adjustRightInd w:val="0"/>
              <w:jc w:val="thaiDistribute"/>
              <w:rPr>
                <w:rFonts w:ascii="Angsana New" w:hAnsi="Angsana New" w:cs="Angsana New"/>
                <w:sz w:val="28"/>
                <w:szCs w:val="28"/>
              </w:rPr>
            </w:pPr>
          </w:p>
        </w:tc>
        <w:tc>
          <w:tcPr>
            <w:tcW w:w="1170" w:type="dxa"/>
            <w:shd w:val="clear" w:color="auto" w:fill="FFFFFF" w:themeFill="background1"/>
          </w:tcPr>
          <w:p w14:paraId="22866792" w14:textId="45AF1D82" w:rsidR="007F510C" w:rsidRPr="00BF53D1" w:rsidRDefault="00973B7F" w:rsidP="00782B61">
            <w:pPr>
              <w:tabs>
                <w:tab w:val="decimal" w:pos="1080"/>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18</w:t>
            </w:r>
            <w:r w:rsidR="00C260A0" w:rsidRPr="00BF53D1">
              <w:rPr>
                <w:rFonts w:ascii="Angsana New" w:hAnsi="Angsana New" w:cs="Angsana New"/>
                <w:sz w:val="28"/>
                <w:szCs w:val="28"/>
              </w:rPr>
              <w:t>,</w:t>
            </w:r>
            <w:r w:rsidRPr="00973B7F">
              <w:rPr>
                <w:rFonts w:ascii="Angsana New" w:hAnsi="Angsana New" w:cs="Angsana New"/>
                <w:sz w:val="28"/>
                <w:szCs w:val="28"/>
              </w:rPr>
              <w:t>250</w:t>
            </w:r>
            <w:r w:rsidR="00C260A0" w:rsidRPr="00BF53D1">
              <w:rPr>
                <w:rFonts w:ascii="Angsana New" w:hAnsi="Angsana New" w:cs="Angsana New"/>
                <w:sz w:val="28"/>
                <w:szCs w:val="28"/>
              </w:rPr>
              <w:t>,</w:t>
            </w:r>
            <w:r w:rsidRPr="00973B7F">
              <w:rPr>
                <w:rFonts w:ascii="Angsana New" w:hAnsi="Angsana New" w:cs="Angsana New"/>
                <w:sz w:val="28"/>
                <w:szCs w:val="28"/>
              </w:rPr>
              <w:t>316</w:t>
            </w:r>
          </w:p>
        </w:tc>
        <w:tc>
          <w:tcPr>
            <w:tcW w:w="110" w:type="dxa"/>
            <w:shd w:val="clear" w:color="auto" w:fill="FFFFFF" w:themeFill="background1"/>
          </w:tcPr>
          <w:p w14:paraId="19400968" w14:textId="77777777" w:rsidR="007F510C" w:rsidRPr="00BF53D1" w:rsidRDefault="007F510C" w:rsidP="00782B61">
            <w:pPr>
              <w:autoSpaceDE w:val="0"/>
              <w:autoSpaceDN w:val="0"/>
              <w:adjustRightInd w:val="0"/>
              <w:jc w:val="thaiDistribute"/>
              <w:rPr>
                <w:rFonts w:ascii="Angsana New" w:hAnsi="Angsana New" w:cs="Angsana New"/>
                <w:sz w:val="28"/>
                <w:szCs w:val="28"/>
              </w:rPr>
            </w:pPr>
          </w:p>
        </w:tc>
        <w:tc>
          <w:tcPr>
            <w:tcW w:w="1150" w:type="dxa"/>
            <w:shd w:val="clear" w:color="auto" w:fill="FFFFFF" w:themeFill="background1"/>
          </w:tcPr>
          <w:p w14:paraId="48B5AB8E" w14:textId="4E50A980" w:rsidR="007F510C" w:rsidRPr="00BF53D1" w:rsidRDefault="00973B7F" w:rsidP="00782B61">
            <w:pPr>
              <w:tabs>
                <w:tab w:val="decimal" w:pos="1060"/>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22</w:t>
            </w:r>
            <w:r w:rsidR="007F510C" w:rsidRPr="00BF53D1">
              <w:rPr>
                <w:rFonts w:ascii="Angsana New" w:hAnsi="Angsana New" w:cs="Angsana New"/>
                <w:sz w:val="28"/>
                <w:szCs w:val="28"/>
              </w:rPr>
              <w:t>,</w:t>
            </w:r>
            <w:r w:rsidRPr="00973B7F">
              <w:rPr>
                <w:rFonts w:ascii="Angsana New" w:hAnsi="Angsana New" w:cs="Angsana New"/>
                <w:sz w:val="28"/>
                <w:szCs w:val="28"/>
              </w:rPr>
              <w:t>529</w:t>
            </w:r>
            <w:r w:rsidR="007F510C" w:rsidRPr="00BF53D1">
              <w:rPr>
                <w:rFonts w:ascii="Angsana New" w:hAnsi="Angsana New" w:cs="Angsana New"/>
                <w:sz w:val="28"/>
                <w:szCs w:val="28"/>
              </w:rPr>
              <w:t>,</w:t>
            </w:r>
            <w:r w:rsidRPr="00973B7F">
              <w:rPr>
                <w:rFonts w:ascii="Angsana New" w:hAnsi="Angsana New" w:cs="Angsana New"/>
                <w:sz w:val="28"/>
                <w:szCs w:val="28"/>
              </w:rPr>
              <w:t>686</w:t>
            </w:r>
          </w:p>
        </w:tc>
      </w:tr>
      <w:tr w:rsidR="007F510C" w:rsidRPr="00BF53D1" w14:paraId="1A8CC120" w14:textId="77777777" w:rsidTr="00FE60FD">
        <w:trPr>
          <w:trHeight w:val="144"/>
        </w:trPr>
        <w:tc>
          <w:tcPr>
            <w:tcW w:w="3690" w:type="dxa"/>
            <w:shd w:val="clear" w:color="auto" w:fill="FFFFFF" w:themeFill="background1"/>
          </w:tcPr>
          <w:p w14:paraId="5131B3F1" w14:textId="77777777" w:rsidR="007F510C" w:rsidRPr="00BF53D1" w:rsidRDefault="007F510C" w:rsidP="00782B61">
            <w:pPr>
              <w:autoSpaceDE w:val="0"/>
              <w:autoSpaceDN w:val="0"/>
              <w:adjustRightInd w:val="0"/>
              <w:ind w:left="180"/>
              <w:jc w:val="thaiDistribute"/>
              <w:rPr>
                <w:rFonts w:ascii="Angsana New" w:hAnsi="Angsana New" w:cs="Angsana New"/>
                <w:b/>
                <w:bCs/>
                <w:sz w:val="28"/>
                <w:szCs w:val="28"/>
                <w:cs/>
              </w:rPr>
            </w:pPr>
            <w:r w:rsidRPr="00BF53D1">
              <w:rPr>
                <w:rFonts w:ascii="Angsana New" w:hAnsi="Angsana New" w:cs="Angsana New"/>
                <w:b/>
                <w:bCs/>
                <w:sz w:val="28"/>
                <w:szCs w:val="28"/>
                <w:cs/>
              </w:rPr>
              <w:t>รายการกระแสเงินสด</w:t>
            </w:r>
          </w:p>
        </w:tc>
        <w:tc>
          <w:tcPr>
            <w:tcW w:w="1170" w:type="dxa"/>
            <w:shd w:val="clear" w:color="auto" w:fill="FFFFFF" w:themeFill="background1"/>
          </w:tcPr>
          <w:p w14:paraId="7AD1122B" w14:textId="77777777" w:rsidR="007F510C" w:rsidRPr="00BF53D1" w:rsidRDefault="007F510C" w:rsidP="00782B61">
            <w:pPr>
              <w:tabs>
                <w:tab w:val="decimal" w:pos="990"/>
              </w:tabs>
              <w:autoSpaceDE w:val="0"/>
              <w:autoSpaceDN w:val="0"/>
              <w:adjustRightInd w:val="0"/>
              <w:ind w:left="-90" w:right="-128"/>
              <w:rPr>
                <w:rFonts w:ascii="Angsana New" w:hAnsi="Angsana New" w:cs="Angsana New"/>
                <w:sz w:val="28"/>
                <w:szCs w:val="28"/>
              </w:rPr>
            </w:pPr>
          </w:p>
        </w:tc>
        <w:tc>
          <w:tcPr>
            <w:tcW w:w="90" w:type="dxa"/>
            <w:shd w:val="clear" w:color="auto" w:fill="FFFFFF" w:themeFill="background1"/>
          </w:tcPr>
          <w:p w14:paraId="41B2F1DC" w14:textId="77777777" w:rsidR="007F510C" w:rsidRPr="00BF53D1" w:rsidRDefault="007F510C" w:rsidP="00782B61">
            <w:pPr>
              <w:autoSpaceDE w:val="0"/>
              <w:autoSpaceDN w:val="0"/>
              <w:adjustRightInd w:val="0"/>
              <w:jc w:val="thaiDistribute"/>
              <w:rPr>
                <w:rFonts w:ascii="Angsana New" w:hAnsi="Angsana New" w:cs="Angsana New"/>
                <w:sz w:val="28"/>
                <w:szCs w:val="28"/>
              </w:rPr>
            </w:pPr>
          </w:p>
        </w:tc>
        <w:tc>
          <w:tcPr>
            <w:tcW w:w="1170" w:type="dxa"/>
            <w:shd w:val="clear" w:color="auto" w:fill="FFFFFF" w:themeFill="background1"/>
          </w:tcPr>
          <w:p w14:paraId="08F550AE" w14:textId="77777777" w:rsidR="007F510C" w:rsidRPr="00BF53D1" w:rsidRDefault="007F510C" w:rsidP="00782B61">
            <w:pPr>
              <w:tabs>
                <w:tab w:val="decimal" w:pos="990"/>
              </w:tabs>
              <w:autoSpaceDE w:val="0"/>
              <w:autoSpaceDN w:val="0"/>
              <w:adjustRightInd w:val="0"/>
              <w:ind w:left="-90" w:right="-128"/>
              <w:jc w:val="both"/>
              <w:rPr>
                <w:rFonts w:ascii="Angsana New" w:hAnsi="Angsana New" w:cs="Angsana New"/>
                <w:sz w:val="28"/>
                <w:szCs w:val="28"/>
              </w:rPr>
            </w:pPr>
          </w:p>
        </w:tc>
        <w:tc>
          <w:tcPr>
            <w:tcW w:w="90" w:type="dxa"/>
            <w:shd w:val="clear" w:color="auto" w:fill="FFFFFF" w:themeFill="background1"/>
          </w:tcPr>
          <w:p w14:paraId="4624C8D3" w14:textId="77777777" w:rsidR="007F510C" w:rsidRPr="00BF53D1" w:rsidRDefault="007F510C" w:rsidP="00782B61">
            <w:pPr>
              <w:autoSpaceDE w:val="0"/>
              <w:autoSpaceDN w:val="0"/>
              <w:adjustRightInd w:val="0"/>
              <w:jc w:val="thaiDistribute"/>
              <w:rPr>
                <w:rFonts w:ascii="Angsana New" w:hAnsi="Angsana New" w:cs="Angsana New"/>
                <w:sz w:val="28"/>
                <w:szCs w:val="28"/>
              </w:rPr>
            </w:pPr>
          </w:p>
        </w:tc>
        <w:tc>
          <w:tcPr>
            <w:tcW w:w="1170" w:type="dxa"/>
            <w:shd w:val="clear" w:color="auto" w:fill="FFFFFF" w:themeFill="background1"/>
          </w:tcPr>
          <w:p w14:paraId="0C39278A" w14:textId="77777777" w:rsidR="007F510C" w:rsidRPr="00BF53D1" w:rsidRDefault="007F510C" w:rsidP="00782B61">
            <w:pPr>
              <w:tabs>
                <w:tab w:val="decimal" w:pos="1080"/>
              </w:tabs>
              <w:autoSpaceDE w:val="0"/>
              <w:autoSpaceDN w:val="0"/>
              <w:adjustRightInd w:val="0"/>
              <w:rPr>
                <w:rFonts w:ascii="Angsana New" w:hAnsi="Angsana New" w:cs="Angsana New"/>
                <w:sz w:val="28"/>
                <w:szCs w:val="28"/>
              </w:rPr>
            </w:pPr>
          </w:p>
        </w:tc>
        <w:tc>
          <w:tcPr>
            <w:tcW w:w="110" w:type="dxa"/>
            <w:shd w:val="clear" w:color="auto" w:fill="FFFFFF" w:themeFill="background1"/>
          </w:tcPr>
          <w:p w14:paraId="07AE874B" w14:textId="77777777" w:rsidR="007F510C" w:rsidRPr="00BF53D1" w:rsidRDefault="007F510C" w:rsidP="00782B61">
            <w:pPr>
              <w:autoSpaceDE w:val="0"/>
              <w:autoSpaceDN w:val="0"/>
              <w:adjustRightInd w:val="0"/>
              <w:jc w:val="thaiDistribute"/>
              <w:rPr>
                <w:rFonts w:ascii="Angsana New" w:hAnsi="Angsana New" w:cs="Angsana New"/>
                <w:sz w:val="28"/>
                <w:szCs w:val="28"/>
              </w:rPr>
            </w:pPr>
          </w:p>
        </w:tc>
        <w:tc>
          <w:tcPr>
            <w:tcW w:w="1150" w:type="dxa"/>
            <w:shd w:val="clear" w:color="auto" w:fill="FFFFFF" w:themeFill="background1"/>
          </w:tcPr>
          <w:p w14:paraId="4D88F786" w14:textId="77777777" w:rsidR="007F510C" w:rsidRPr="00BF53D1" w:rsidRDefault="007F510C" w:rsidP="00782B61">
            <w:pPr>
              <w:tabs>
                <w:tab w:val="decimal" w:pos="1060"/>
              </w:tabs>
              <w:autoSpaceDE w:val="0"/>
              <w:autoSpaceDN w:val="0"/>
              <w:adjustRightInd w:val="0"/>
              <w:rPr>
                <w:rFonts w:ascii="Angsana New" w:hAnsi="Angsana New" w:cs="Angsana New"/>
                <w:sz w:val="28"/>
                <w:szCs w:val="28"/>
              </w:rPr>
            </w:pPr>
          </w:p>
        </w:tc>
      </w:tr>
      <w:tr w:rsidR="007F510C" w:rsidRPr="00BF53D1" w14:paraId="55ABFC93" w14:textId="77777777" w:rsidTr="00FE60FD">
        <w:trPr>
          <w:trHeight w:val="144"/>
        </w:trPr>
        <w:tc>
          <w:tcPr>
            <w:tcW w:w="3690" w:type="dxa"/>
            <w:shd w:val="clear" w:color="auto" w:fill="FFFFFF" w:themeFill="background1"/>
          </w:tcPr>
          <w:p w14:paraId="24D99C41" w14:textId="77777777" w:rsidR="007F510C" w:rsidRPr="00BF53D1" w:rsidRDefault="007F510C" w:rsidP="00782B61">
            <w:pPr>
              <w:autoSpaceDE w:val="0"/>
              <w:autoSpaceDN w:val="0"/>
              <w:adjustRightInd w:val="0"/>
              <w:ind w:left="180"/>
              <w:jc w:val="thaiDistribute"/>
              <w:rPr>
                <w:rFonts w:ascii="Angsana New" w:hAnsi="Angsana New" w:cs="Angsana New"/>
                <w:sz w:val="28"/>
                <w:szCs w:val="28"/>
              </w:rPr>
            </w:pPr>
            <w:r w:rsidRPr="00BF53D1">
              <w:rPr>
                <w:rFonts w:ascii="Angsana New" w:hAnsi="Angsana New" w:cs="Angsana New"/>
                <w:sz w:val="28"/>
                <w:szCs w:val="28"/>
                <w:cs/>
              </w:rPr>
              <w:t>จ่ายชำระคืน</w:t>
            </w:r>
          </w:p>
        </w:tc>
        <w:tc>
          <w:tcPr>
            <w:tcW w:w="1170" w:type="dxa"/>
            <w:tcBorders>
              <w:bottom w:val="single" w:sz="4" w:space="0" w:color="auto"/>
            </w:tcBorders>
            <w:shd w:val="clear" w:color="auto" w:fill="FFFFFF" w:themeFill="background1"/>
          </w:tcPr>
          <w:p w14:paraId="4B4C22DC" w14:textId="604D7FFF" w:rsidR="007F510C" w:rsidRPr="00BF53D1" w:rsidRDefault="00EC2113" w:rsidP="00782B61">
            <w:pPr>
              <w:tabs>
                <w:tab w:val="decimal" w:pos="1080"/>
              </w:tabs>
              <w:autoSpaceDE w:val="0"/>
              <w:autoSpaceDN w:val="0"/>
              <w:adjustRightInd w:val="0"/>
              <w:rPr>
                <w:rFonts w:ascii="Angsana New" w:hAnsi="Angsana New" w:cs="Angsana New"/>
                <w:sz w:val="28"/>
                <w:szCs w:val="28"/>
                <w:cs/>
              </w:rPr>
            </w:pPr>
            <w:r w:rsidRPr="00BF53D1">
              <w:rPr>
                <w:rFonts w:ascii="Angsana New" w:hAnsi="Angsana New" w:cs="Angsana New"/>
                <w:sz w:val="28"/>
                <w:szCs w:val="28"/>
              </w:rPr>
              <w:t>(</w:t>
            </w:r>
            <w:r w:rsidR="00973B7F" w:rsidRPr="00973B7F">
              <w:rPr>
                <w:rFonts w:ascii="Angsana New" w:hAnsi="Angsana New" w:cs="Angsana New"/>
                <w:sz w:val="28"/>
                <w:szCs w:val="28"/>
              </w:rPr>
              <w:t>17</w:t>
            </w:r>
            <w:r w:rsidR="00224514" w:rsidRPr="00BF53D1">
              <w:rPr>
                <w:rFonts w:ascii="Angsana New" w:hAnsi="Angsana New" w:cs="Angsana New"/>
                <w:sz w:val="28"/>
                <w:szCs w:val="28"/>
              </w:rPr>
              <w:t>,</w:t>
            </w:r>
            <w:r w:rsidR="00973B7F" w:rsidRPr="00973B7F">
              <w:rPr>
                <w:rFonts w:ascii="Angsana New" w:hAnsi="Angsana New" w:cs="Angsana New"/>
                <w:sz w:val="28"/>
                <w:szCs w:val="28"/>
              </w:rPr>
              <w:t>512</w:t>
            </w:r>
            <w:r w:rsidR="00641E8D" w:rsidRPr="00BF53D1">
              <w:rPr>
                <w:rFonts w:ascii="Angsana New" w:hAnsi="Angsana New" w:cs="Angsana New"/>
                <w:sz w:val="28"/>
                <w:szCs w:val="28"/>
              </w:rPr>
              <w:t>,</w:t>
            </w:r>
            <w:r w:rsidR="00973B7F" w:rsidRPr="00973B7F">
              <w:rPr>
                <w:rFonts w:ascii="Angsana New" w:hAnsi="Angsana New" w:cs="Angsana New"/>
                <w:sz w:val="28"/>
                <w:szCs w:val="28"/>
              </w:rPr>
              <w:t>846</w:t>
            </w:r>
            <w:r w:rsidRPr="00BF53D1">
              <w:rPr>
                <w:rFonts w:ascii="Angsana New" w:hAnsi="Angsana New" w:cs="Angsana New"/>
                <w:sz w:val="28"/>
                <w:szCs w:val="28"/>
              </w:rPr>
              <w:t>)</w:t>
            </w:r>
          </w:p>
        </w:tc>
        <w:tc>
          <w:tcPr>
            <w:tcW w:w="90" w:type="dxa"/>
            <w:shd w:val="clear" w:color="auto" w:fill="FFFFFF" w:themeFill="background1"/>
          </w:tcPr>
          <w:p w14:paraId="42E22312" w14:textId="77777777" w:rsidR="007F510C" w:rsidRPr="00BF53D1" w:rsidRDefault="007F510C" w:rsidP="00782B61">
            <w:pPr>
              <w:autoSpaceDE w:val="0"/>
              <w:autoSpaceDN w:val="0"/>
              <w:adjustRightInd w:val="0"/>
              <w:jc w:val="thaiDistribute"/>
              <w:rPr>
                <w:rFonts w:ascii="Angsana New" w:hAnsi="Angsana New" w:cs="Angsana New"/>
                <w:sz w:val="28"/>
                <w:szCs w:val="28"/>
              </w:rPr>
            </w:pPr>
          </w:p>
        </w:tc>
        <w:tc>
          <w:tcPr>
            <w:tcW w:w="1170" w:type="dxa"/>
            <w:tcBorders>
              <w:bottom w:val="single" w:sz="4" w:space="0" w:color="auto"/>
            </w:tcBorders>
            <w:shd w:val="clear" w:color="auto" w:fill="FFFFFF" w:themeFill="background1"/>
          </w:tcPr>
          <w:p w14:paraId="78683883" w14:textId="59E67EAE" w:rsidR="007F510C" w:rsidRPr="00BF53D1" w:rsidRDefault="007F510C" w:rsidP="00782B61">
            <w:pPr>
              <w:tabs>
                <w:tab w:val="decimal" w:pos="1074"/>
              </w:tabs>
              <w:autoSpaceDE w:val="0"/>
              <w:autoSpaceDN w:val="0"/>
              <w:adjustRightInd w:val="0"/>
              <w:ind w:left="-90" w:right="-128"/>
              <w:jc w:val="both"/>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20</w:t>
            </w:r>
            <w:r w:rsidRPr="00BF53D1">
              <w:rPr>
                <w:rFonts w:ascii="Angsana New" w:hAnsi="Angsana New" w:cs="Angsana New"/>
                <w:sz w:val="28"/>
                <w:szCs w:val="28"/>
              </w:rPr>
              <w:t>,</w:t>
            </w:r>
            <w:r w:rsidR="00973B7F" w:rsidRPr="00973B7F">
              <w:rPr>
                <w:rFonts w:ascii="Angsana New" w:hAnsi="Angsana New" w:cs="Angsana New"/>
                <w:sz w:val="28"/>
                <w:szCs w:val="28"/>
              </w:rPr>
              <w:t>950</w:t>
            </w:r>
            <w:r w:rsidRPr="00BF53D1">
              <w:rPr>
                <w:rFonts w:ascii="Angsana New" w:hAnsi="Angsana New" w:cs="Angsana New"/>
                <w:sz w:val="28"/>
                <w:szCs w:val="28"/>
              </w:rPr>
              <w:t>,</w:t>
            </w:r>
            <w:r w:rsidR="00973B7F" w:rsidRPr="00973B7F">
              <w:rPr>
                <w:rFonts w:ascii="Angsana New" w:hAnsi="Angsana New" w:cs="Angsana New"/>
                <w:sz w:val="28"/>
                <w:szCs w:val="28"/>
              </w:rPr>
              <w:t>181</w:t>
            </w:r>
            <w:r w:rsidRPr="00BF53D1">
              <w:rPr>
                <w:rFonts w:ascii="Angsana New" w:hAnsi="Angsana New" w:cs="Angsana New"/>
                <w:sz w:val="28"/>
                <w:szCs w:val="28"/>
              </w:rPr>
              <w:t>)</w:t>
            </w:r>
          </w:p>
        </w:tc>
        <w:tc>
          <w:tcPr>
            <w:tcW w:w="90" w:type="dxa"/>
            <w:shd w:val="clear" w:color="auto" w:fill="FFFFFF" w:themeFill="background1"/>
          </w:tcPr>
          <w:p w14:paraId="514CE4A9" w14:textId="77777777" w:rsidR="007F510C" w:rsidRPr="00BF53D1" w:rsidRDefault="007F510C" w:rsidP="00782B61">
            <w:pPr>
              <w:tabs>
                <w:tab w:val="decimal" w:pos="1170"/>
              </w:tabs>
              <w:autoSpaceDE w:val="0"/>
              <w:autoSpaceDN w:val="0"/>
              <w:adjustRightInd w:val="0"/>
              <w:rPr>
                <w:rFonts w:ascii="Angsana New" w:hAnsi="Angsana New" w:cs="Angsana New"/>
                <w:sz w:val="28"/>
                <w:szCs w:val="28"/>
              </w:rPr>
            </w:pPr>
          </w:p>
        </w:tc>
        <w:tc>
          <w:tcPr>
            <w:tcW w:w="1170" w:type="dxa"/>
            <w:tcBorders>
              <w:bottom w:val="single" w:sz="4" w:space="0" w:color="auto"/>
            </w:tcBorders>
            <w:shd w:val="clear" w:color="auto" w:fill="FFFFFF" w:themeFill="background1"/>
          </w:tcPr>
          <w:p w14:paraId="0DED16F7" w14:textId="02A7A82A" w:rsidR="007F510C" w:rsidRPr="00BF53D1" w:rsidRDefault="00EA3AB6" w:rsidP="00782B61">
            <w:pPr>
              <w:tabs>
                <w:tab w:val="decimal" w:pos="1080"/>
              </w:tabs>
              <w:autoSpaceDE w:val="0"/>
              <w:autoSpaceDN w:val="0"/>
              <w:adjustRightInd w:val="0"/>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2</w:t>
            </w:r>
            <w:r w:rsidRPr="00BF53D1">
              <w:rPr>
                <w:rFonts w:ascii="Angsana New" w:hAnsi="Angsana New" w:cs="Angsana New"/>
                <w:sz w:val="28"/>
                <w:szCs w:val="28"/>
              </w:rPr>
              <w:t>,</w:t>
            </w:r>
            <w:r w:rsidR="00973B7F" w:rsidRPr="00973B7F">
              <w:rPr>
                <w:rFonts w:ascii="Angsana New" w:hAnsi="Angsana New" w:cs="Angsana New"/>
                <w:sz w:val="28"/>
                <w:szCs w:val="28"/>
              </w:rPr>
              <w:t>694</w:t>
            </w:r>
            <w:r w:rsidRPr="00BF53D1">
              <w:rPr>
                <w:rFonts w:ascii="Angsana New" w:hAnsi="Angsana New" w:cs="Angsana New"/>
                <w:sz w:val="28"/>
                <w:szCs w:val="28"/>
              </w:rPr>
              <w:t>,</w:t>
            </w:r>
            <w:r w:rsidR="00973B7F" w:rsidRPr="00973B7F">
              <w:rPr>
                <w:rFonts w:ascii="Angsana New" w:hAnsi="Angsana New" w:cs="Angsana New"/>
                <w:sz w:val="28"/>
                <w:szCs w:val="28"/>
              </w:rPr>
              <w:t>654</w:t>
            </w:r>
            <w:r w:rsidRPr="00BF53D1">
              <w:rPr>
                <w:rFonts w:ascii="Angsana New" w:hAnsi="Angsana New" w:cs="Angsana New"/>
                <w:sz w:val="28"/>
                <w:szCs w:val="28"/>
              </w:rPr>
              <w:t>)</w:t>
            </w:r>
          </w:p>
        </w:tc>
        <w:tc>
          <w:tcPr>
            <w:tcW w:w="110" w:type="dxa"/>
            <w:shd w:val="clear" w:color="auto" w:fill="FFFFFF" w:themeFill="background1"/>
          </w:tcPr>
          <w:p w14:paraId="5B96C6F6" w14:textId="77777777" w:rsidR="007F510C" w:rsidRPr="00BF53D1" w:rsidRDefault="007F510C" w:rsidP="00782B61">
            <w:pPr>
              <w:tabs>
                <w:tab w:val="decimal" w:pos="875"/>
              </w:tabs>
              <w:autoSpaceDE w:val="0"/>
              <w:autoSpaceDN w:val="0"/>
              <w:adjustRightInd w:val="0"/>
              <w:jc w:val="right"/>
              <w:rPr>
                <w:rFonts w:ascii="Angsana New" w:hAnsi="Angsana New" w:cs="Angsana New"/>
                <w:sz w:val="28"/>
                <w:szCs w:val="28"/>
              </w:rPr>
            </w:pPr>
          </w:p>
        </w:tc>
        <w:tc>
          <w:tcPr>
            <w:tcW w:w="1150" w:type="dxa"/>
            <w:tcBorders>
              <w:bottom w:val="single" w:sz="4" w:space="0" w:color="auto"/>
            </w:tcBorders>
            <w:shd w:val="clear" w:color="auto" w:fill="FFFFFF" w:themeFill="background1"/>
          </w:tcPr>
          <w:p w14:paraId="425BC547" w14:textId="1EF17526" w:rsidR="007F510C" w:rsidRPr="00BF53D1" w:rsidRDefault="007F510C" w:rsidP="00782B61">
            <w:pPr>
              <w:tabs>
                <w:tab w:val="decimal" w:pos="1060"/>
              </w:tabs>
              <w:autoSpaceDE w:val="0"/>
              <w:autoSpaceDN w:val="0"/>
              <w:adjustRightInd w:val="0"/>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3</w:t>
            </w:r>
            <w:r w:rsidRPr="00BF53D1">
              <w:rPr>
                <w:rFonts w:ascii="Angsana New" w:hAnsi="Angsana New" w:cs="Angsana New"/>
                <w:sz w:val="28"/>
                <w:szCs w:val="28"/>
              </w:rPr>
              <w:t>,</w:t>
            </w:r>
            <w:r w:rsidR="00973B7F" w:rsidRPr="00973B7F">
              <w:rPr>
                <w:rFonts w:ascii="Angsana New" w:hAnsi="Angsana New" w:cs="Angsana New"/>
                <w:sz w:val="28"/>
                <w:szCs w:val="28"/>
              </w:rPr>
              <w:t>489</w:t>
            </w:r>
            <w:r w:rsidRPr="00BF53D1">
              <w:rPr>
                <w:rFonts w:ascii="Angsana New" w:hAnsi="Angsana New" w:cs="Angsana New"/>
                <w:sz w:val="28"/>
                <w:szCs w:val="28"/>
              </w:rPr>
              <w:t>,</w:t>
            </w:r>
            <w:r w:rsidR="00973B7F" w:rsidRPr="00973B7F">
              <w:rPr>
                <w:rFonts w:ascii="Angsana New" w:hAnsi="Angsana New" w:cs="Angsana New"/>
                <w:sz w:val="28"/>
                <w:szCs w:val="28"/>
              </w:rPr>
              <w:t>952</w:t>
            </w:r>
            <w:r w:rsidRPr="00BF53D1">
              <w:rPr>
                <w:rFonts w:ascii="Angsana New" w:hAnsi="Angsana New" w:cs="Angsana New"/>
                <w:sz w:val="28"/>
                <w:szCs w:val="28"/>
              </w:rPr>
              <w:t>)</w:t>
            </w:r>
          </w:p>
        </w:tc>
      </w:tr>
      <w:tr w:rsidR="007F510C" w:rsidRPr="00BF53D1" w14:paraId="002AADE0" w14:textId="77777777" w:rsidTr="00FE60FD">
        <w:trPr>
          <w:trHeight w:val="144"/>
        </w:trPr>
        <w:tc>
          <w:tcPr>
            <w:tcW w:w="3690" w:type="dxa"/>
            <w:shd w:val="clear" w:color="auto" w:fill="FFFFFF" w:themeFill="background1"/>
            <w:vAlign w:val="center"/>
          </w:tcPr>
          <w:p w14:paraId="42056DB1" w14:textId="77777777" w:rsidR="007F510C" w:rsidRPr="00BF53D1" w:rsidRDefault="007F510C" w:rsidP="00782B61">
            <w:pPr>
              <w:autoSpaceDE w:val="0"/>
              <w:autoSpaceDN w:val="0"/>
              <w:adjustRightInd w:val="0"/>
              <w:ind w:left="180"/>
              <w:rPr>
                <w:rFonts w:ascii="Angsana New" w:hAnsi="Angsana New" w:cs="Angsana New"/>
                <w:sz w:val="28"/>
                <w:szCs w:val="28"/>
              </w:rPr>
            </w:pPr>
            <w:r w:rsidRPr="00BF53D1">
              <w:rPr>
                <w:rFonts w:ascii="Angsana New" w:hAnsi="Angsana New" w:cs="Angsana New"/>
                <w:b/>
                <w:bCs/>
                <w:sz w:val="28"/>
                <w:szCs w:val="28"/>
                <w:cs/>
              </w:rPr>
              <w:t>รวมรายการกระแสเงินสด</w:t>
            </w:r>
          </w:p>
        </w:tc>
        <w:tc>
          <w:tcPr>
            <w:tcW w:w="1170" w:type="dxa"/>
            <w:tcBorders>
              <w:top w:val="single" w:sz="4" w:space="0" w:color="auto"/>
            </w:tcBorders>
            <w:shd w:val="clear" w:color="auto" w:fill="FFFFFF" w:themeFill="background1"/>
            <w:vAlign w:val="center"/>
          </w:tcPr>
          <w:p w14:paraId="654DF46B" w14:textId="052CB7AF" w:rsidR="007F510C" w:rsidRPr="00BF53D1" w:rsidRDefault="00A77CA2" w:rsidP="00782B61">
            <w:pPr>
              <w:tabs>
                <w:tab w:val="decimal" w:pos="1080"/>
              </w:tabs>
              <w:autoSpaceDE w:val="0"/>
              <w:autoSpaceDN w:val="0"/>
              <w:adjustRightInd w:val="0"/>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17</w:t>
            </w:r>
            <w:r w:rsidR="00641E8D" w:rsidRPr="00BF53D1">
              <w:rPr>
                <w:rFonts w:ascii="Angsana New" w:hAnsi="Angsana New" w:cs="Angsana New"/>
                <w:sz w:val="28"/>
                <w:szCs w:val="28"/>
              </w:rPr>
              <w:t>,</w:t>
            </w:r>
            <w:r w:rsidR="00973B7F" w:rsidRPr="00973B7F">
              <w:rPr>
                <w:rFonts w:ascii="Angsana New" w:hAnsi="Angsana New" w:cs="Angsana New"/>
                <w:sz w:val="28"/>
                <w:szCs w:val="28"/>
              </w:rPr>
              <w:t>512</w:t>
            </w:r>
            <w:r w:rsidR="00641E8D" w:rsidRPr="00BF53D1">
              <w:rPr>
                <w:rFonts w:ascii="Angsana New" w:hAnsi="Angsana New" w:cs="Angsana New"/>
                <w:sz w:val="28"/>
                <w:szCs w:val="28"/>
              </w:rPr>
              <w:t>,</w:t>
            </w:r>
            <w:r w:rsidR="00973B7F" w:rsidRPr="00973B7F">
              <w:rPr>
                <w:rFonts w:ascii="Angsana New" w:hAnsi="Angsana New" w:cs="Angsana New"/>
                <w:sz w:val="28"/>
                <w:szCs w:val="28"/>
              </w:rPr>
              <w:t>846</w:t>
            </w:r>
            <w:r w:rsidRPr="00BF53D1">
              <w:rPr>
                <w:rFonts w:ascii="Angsana New" w:hAnsi="Angsana New" w:cs="Angsana New"/>
                <w:sz w:val="28"/>
                <w:szCs w:val="28"/>
              </w:rPr>
              <w:t>)</w:t>
            </w:r>
          </w:p>
        </w:tc>
        <w:tc>
          <w:tcPr>
            <w:tcW w:w="90" w:type="dxa"/>
            <w:shd w:val="clear" w:color="auto" w:fill="FFFFFF" w:themeFill="background1"/>
          </w:tcPr>
          <w:p w14:paraId="7AA693E5" w14:textId="77777777" w:rsidR="007F510C" w:rsidRPr="00BF53D1" w:rsidRDefault="007F510C" w:rsidP="00782B61">
            <w:pPr>
              <w:autoSpaceDE w:val="0"/>
              <w:autoSpaceDN w:val="0"/>
              <w:adjustRightInd w:val="0"/>
              <w:jc w:val="thaiDistribute"/>
              <w:rPr>
                <w:rFonts w:ascii="Angsana New" w:hAnsi="Angsana New" w:cs="Angsana New"/>
                <w:sz w:val="28"/>
                <w:szCs w:val="28"/>
              </w:rPr>
            </w:pPr>
          </w:p>
        </w:tc>
        <w:tc>
          <w:tcPr>
            <w:tcW w:w="1170" w:type="dxa"/>
            <w:tcBorders>
              <w:top w:val="single" w:sz="4" w:space="0" w:color="auto"/>
            </w:tcBorders>
            <w:shd w:val="clear" w:color="auto" w:fill="FFFFFF" w:themeFill="background1"/>
            <w:vAlign w:val="center"/>
          </w:tcPr>
          <w:p w14:paraId="6384AF07" w14:textId="0812EECD" w:rsidR="007F510C" w:rsidRPr="00BF53D1" w:rsidRDefault="007F510C" w:rsidP="00782B61">
            <w:pPr>
              <w:tabs>
                <w:tab w:val="decimal" w:pos="1074"/>
              </w:tabs>
              <w:autoSpaceDE w:val="0"/>
              <w:autoSpaceDN w:val="0"/>
              <w:adjustRightInd w:val="0"/>
              <w:ind w:left="-90" w:right="-128"/>
              <w:jc w:val="both"/>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20</w:t>
            </w:r>
            <w:r w:rsidRPr="00BF53D1">
              <w:rPr>
                <w:rFonts w:ascii="Angsana New" w:hAnsi="Angsana New" w:cs="Angsana New"/>
                <w:sz w:val="28"/>
                <w:szCs w:val="28"/>
              </w:rPr>
              <w:t>,</w:t>
            </w:r>
            <w:r w:rsidR="00973B7F" w:rsidRPr="00973B7F">
              <w:rPr>
                <w:rFonts w:ascii="Angsana New" w:hAnsi="Angsana New" w:cs="Angsana New"/>
                <w:sz w:val="28"/>
                <w:szCs w:val="28"/>
              </w:rPr>
              <w:t>950</w:t>
            </w:r>
            <w:r w:rsidRPr="00BF53D1">
              <w:rPr>
                <w:rFonts w:ascii="Angsana New" w:hAnsi="Angsana New" w:cs="Angsana New"/>
                <w:sz w:val="28"/>
                <w:szCs w:val="28"/>
              </w:rPr>
              <w:t>,</w:t>
            </w:r>
            <w:r w:rsidR="00973B7F" w:rsidRPr="00973B7F">
              <w:rPr>
                <w:rFonts w:ascii="Angsana New" w:hAnsi="Angsana New" w:cs="Angsana New"/>
                <w:sz w:val="28"/>
                <w:szCs w:val="28"/>
              </w:rPr>
              <w:t>181</w:t>
            </w:r>
            <w:r w:rsidRPr="00BF53D1">
              <w:rPr>
                <w:rFonts w:ascii="Angsana New" w:hAnsi="Angsana New" w:cs="Angsana New"/>
                <w:sz w:val="28"/>
                <w:szCs w:val="28"/>
              </w:rPr>
              <w:t>)</w:t>
            </w:r>
          </w:p>
        </w:tc>
        <w:tc>
          <w:tcPr>
            <w:tcW w:w="90" w:type="dxa"/>
            <w:shd w:val="clear" w:color="auto" w:fill="FFFFFF" w:themeFill="background1"/>
          </w:tcPr>
          <w:p w14:paraId="743B7CAD" w14:textId="77777777" w:rsidR="007F510C" w:rsidRPr="00BF53D1" w:rsidRDefault="007F510C" w:rsidP="00782B61">
            <w:pPr>
              <w:tabs>
                <w:tab w:val="decimal" w:pos="1170"/>
              </w:tabs>
              <w:autoSpaceDE w:val="0"/>
              <w:autoSpaceDN w:val="0"/>
              <w:adjustRightInd w:val="0"/>
              <w:rPr>
                <w:rFonts w:ascii="Angsana New" w:hAnsi="Angsana New" w:cs="Angsana New"/>
                <w:sz w:val="28"/>
                <w:szCs w:val="28"/>
              </w:rPr>
            </w:pPr>
          </w:p>
        </w:tc>
        <w:tc>
          <w:tcPr>
            <w:tcW w:w="1170" w:type="dxa"/>
            <w:tcBorders>
              <w:top w:val="single" w:sz="4" w:space="0" w:color="auto"/>
            </w:tcBorders>
            <w:shd w:val="clear" w:color="auto" w:fill="FFFFFF" w:themeFill="background1"/>
            <w:vAlign w:val="center"/>
          </w:tcPr>
          <w:p w14:paraId="292AF096" w14:textId="51827562" w:rsidR="007F510C" w:rsidRPr="00BF53D1" w:rsidRDefault="00EA3AB6" w:rsidP="00782B61">
            <w:pPr>
              <w:tabs>
                <w:tab w:val="decimal" w:pos="1080"/>
              </w:tabs>
              <w:autoSpaceDE w:val="0"/>
              <w:autoSpaceDN w:val="0"/>
              <w:adjustRightInd w:val="0"/>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2</w:t>
            </w:r>
            <w:r w:rsidRPr="00BF53D1">
              <w:rPr>
                <w:rFonts w:ascii="Angsana New" w:hAnsi="Angsana New" w:cs="Angsana New"/>
                <w:sz w:val="28"/>
                <w:szCs w:val="28"/>
              </w:rPr>
              <w:t>,</w:t>
            </w:r>
            <w:r w:rsidR="00973B7F" w:rsidRPr="00973B7F">
              <w:rPr>
                <w:rFonts w:ascii="Angsana New" w:hAnsi="Angsana New" w:cs="Angsana New"/>
                <w:sz w:val="28"/>
                <w:szCs w:val="28"/>
              </w:rPr>
              <w:t>694</w:t>
            </w:r>
            <w:r w:rsidRPr="00BF53D1">
              <w:rPr>
                <w:rFonts w:ascii="Angsana New" w:hAnsi="Angsana New" w:cs="Angsana New"/>
                <w:sz w:val="28"/>
                <w:szCs w:val="28"/>
              </w:rPr>
              <w:t>,</w:t>
            </w:r>
            <w:r w:rsidR="00973B7F" w:rsidRPr="00973B7F">
              <w:rPr>
                <w:rFonts w:ascii="Angsana New" w:hAnsi="Angsana New" w:cs="Angsana New"/>
                <w:sz w:val="28"/>
                <w:szCs w:val="28"/>
              </w:rPr>
              <w:t>654</w:t>
            </w:r>
            <w:r w:rsidRPr="00BF53D1">
              <w:rPr>
                <w:rFonts w:ascii="Angsana New" w:hAnsi="Angsana New" w:cs="Angsana New"/>
                <w:sz w:val="28"/>
                <w:szCs w:val="28"/>
              </w:rPr>
              <w:t>)</w:t>
            </w:r>
          </w:p>
        </w:tc>
        <w:tc>
          <w:tcPr>
            <w:tcW w:w="110" w:type="dxa"/>
            <w:shd w:val="clear" w:color="auto" w:fill="FFFFFF" w:themeFill="background1"/>
          </w:tcPr>
          <w:p w14:paraId="6F5C6828" w14:textId="77777777" w:rsidR="007F510C" w:rsidRPr="00BF53D1" w:rsidRDefault="007F510C" w:rsidP="00782B61">
            <w:pPr>
              <w:tabs>
                <w:tab w:val="decimal" w:pos="875"/>
              </w:tabs>
              <w:autoSpaceDE w:val="0"/>
              <w:autoSpaceDN w:val="0"/>
              <w:adjustRightInd w:val="0"/>
              <w:jc w:val="right"/>
              <w:rPr>
                <w:rFonts w:ascii="Angsana New" w:hAnsi="Angsana New" w:cs="Angsana New"/>
                <w:sz w:val="28"/>
                <w:szCs w:val="28"/>
              </w:rPr>
            </w:pPr>
          </w:p>
        </w:tc>
        <w:tc>
          <w:tcPr>
            <w:tcW w:w="1150" w:type="dxa"/>
            <w:tcBorders>
              <w:top w:val="single" w:sz="4" w:space="0" w:color="auto"/>
            </w:tcBorders>
            <w:shd w:val="clear" w:color="auto" w:fill="FFFFFF" w:themeFill="background1"/>
            <w:vAlign w:val="center"/>
          </w:tcPr>
          <w:p w14:paraId="4714B32D" w14:textId="1112763E" w:rsidR="007F510C" w:rsidRPr="00BF53D1" w:rsidRDefault="007F510C" w:rsidP="00782B61">
            <w:pPr>
              <w:tabs>
                <w:tab w:val="decimal" w:pos="1060"/>
              </w:tabs>
              <w:autoSpaceDE w:val="0"/>
              <w:autoSpaceDN w:val="0"/>
              <w:adjustRightInd w:val="0"/>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3</w:t>
            </w:r>
            <w:r w:rsidRPr="00BF53D1">
              <w:rPr>
                <w:rFonts w:ascii="Angsana New" w:hAnsi="Angsana New" w:cs="Angsana New"/>
                <w:sz w:val="28"/>
                <w:szCs w:val="28"/>
              </w:rPr>
              <w:t>,</w:t>
            </w:r>
            <w:r w:rsidR="00973B7F" w:rsidRPr="00973B7F">
              <w:rPr>
                <w:rFonts w:ascii="Angsana New" w:hAnsi="Angsana New" w:cs="Angsana New"/>
                <w:sz w:val="28"/>
                <w:szCs w:val="28"/>
              </w:rPr>
              <w:t>489</w:t>
            </w:r>
            <w:r w:rsidRPr="00BF53D1">
              <w:rPr>
                <w:rFonts w:ascii="Angsana New" w:hAnsi="Angsana New" w:cs="Angsana New"/>
                <w:sz w:val="28"/>
                <w:szCs w:val="28"/>
              </w:rPr>
              <w:t>,</w:t>
            </w:r>
            <w:r w:rsidR="00973B7F" w:rsidRPr="00973B7F">
              <w:rPr>
                <w:rFonts w:ascii="Angsana New" w:hAnsi="Angsana New" w:cs="Angsana New"/>
                <w:sz w:val="28"/>
                <w:szCs w:val="28"/>
              </w:rPr>
              <w:t>952</w:t>
            </w:r>
            <w:r w:rsidRPr="00BF53D1">
              <w:rPr>
                <w:rFonts w:ascii="Angsana New" w:hAnsi="Angsana New" w:cs="Angsana New"/>
                <w:sz w:val="28"/>
                <w:szCs w:val="28"/>
              </w:rPr>
              <w:t>)</w:t>
            </w:r>
          </w:p>
        </w:tc>
      </w:tr>
      <w:tr w:rsidR="007F510C" w:rsidRPr="00BF53D1" w14:paraId="1462D4DE" w14:textId="77777777" w:rsidTr="00FE60FD">
        <w:trPr>
          <w:trHeight w:hRule="exact" w:val="144"/>
        </w:trPr>
        <w:tc>
          <w:tcPr>
            <w:tcW w:w="3690" w:type="dxa"/>
            <w:shd w:val="clear" w:color="auto" w:fill="FFFFFF" w:themeFill="background1"/>
            <w:vAlign w:val="center"/>
          </w:tcPr>
          <w:p w14:paraId="005D2CC4" w14:textId="77777777" w:rsidR="007F510C" w:rsidRPr="00BF53D1" w:rsidRDefault="007F510C" w:rsidP="00782B61">
            <w:pPr>
              <w:autoSpaceDE w:val="0"/>
              <w:autoSpaceDN w:val="0"/>
              <w:adjustRightInd w:val="0"/>
              <w:ind w:left="180"/>
              <w:rPr>
                <w:rFonts w:ascii="Angsana New" w:hAnsi="Angsana New" w:cs="Angsana New"/>
                <w:b/>
                <w:bCs/>
                <w:sz w:val="28"/>
                <w:szCs w:val="28"/>
                <w:cs/>
              </w:rPr>
            </w:pPr>
          </w:p>
        </w:tc>
        <w:tc>
          <w:tcPr>
            <w:tcW w:w="1170" w:type="dxa"/>
            <w:shd w:val="clear" w:color="auto" w:fill="FFFFFF" w:themeFill="background1"/>
            <w:vAlign w:val="center"/>
          </w:tcPr>
          <w:p w14:paraId="118B0C23" w14:textId="77777777" w:rsidR="007F510C" w:rsidRPr="00BF53D1" w:rsidRDefault="007F510C" w:rsidP="00782B61">
            <w:pPr>
              <w:tabs>
                <w:tab w:val="decimal" w:pos="990"/>
              </w:tabs>
              <w:autoSpaceDE w:val="0"/>
              <w:autoSpaceDN w:val="0"/>
              <w:adjustRightInd w:val="0"/>
              <w:ind w:left="-90" w:right="-128"/>
              <w:rPr>
                <w:rFonts w:ascii="Angsana New" w:hAnsi="Angsana New" w:cs="Angsana New"/>
                <w:sz w:val="28"/>
                <w:szCs w:val="28"/>
              </w:rPr>
            </w:pPr>
          </w:p>
        </w:tc>
        <w:tc>
          <w:tcPr>
            <w:tcW w:w="90" w:type="dxa"/>
            <w:shd w:val="clear" w:color="auto" w:fill="FFFFFF" w:themeFill="background1"/>
          </w:tcPr>
          <w:p w14:paraId="1E5D4DA8" w14:textId="77777777" w:rsidR="007F510C" w:rsidRPr="00BF53D1" w:rsidRDefault="007F510C" w:rsidP="00782B61">
            <w:pPr>
              <w:autoSpaceDE w:val="0"/>
              <w:autoSpaceDN w:val="0"/>
              <w:adjustRightInd w:val="0"/>
              <w:jc w:val="thaiDistribute"/>
              <w:rPr>
                <w:rFonts w:ascii="Angsana New" w:hAnsi="Angsana New" w:cs="Angsana New"/>
                <w:sz w:val="28"/>
                <w:szCs w:val="28"/>
              </w:rPr>
            </w:pPr>
          </w:p>
        </w:tc>
        <w:tc>
          <w:tcPr>
            <w:tcW w:w="1170" w:type="dxa"/>
            <w:shd w:val="clear" w:color="auto" w:fill="FFFFFF" w:themeFill="background1"/>
            <w:vAlign w:val="center"/>
          </w:tcPr>
          <w:p w14:paraId="7C78E7A5" w14:textId="77777777" w:rsidR="007F510C" w:rsidRPr="00BF53D1" w:rsidRDefault="007F510C" w:rsidP="00782B61">
            <w:pPr>
              <w:tabs>
                <w:tab w:val="decimal" w:pos="990"/>
              </w:tabs>
              <w:autoSpaceDE w:val="0"/>
              <w:autoSpaceDN w:val="0"/>
              <w:adjustRightInd w:val="0"/>
              <w:ind w:left="-90" w:right="-128"/>
              <w:jc w:val="both"/>
              <w:rPr>
                <w:rFonts w:ascii="Angsana New" w:hAnsi="Angsana New" w:cs="Angsana New"/>
                <w:sz w:val="28"/>
                <w:szCs w:val="28"/>
              </w:rPr>
            </w:pPr>
          </w:p>
        </w:tc>
        <w:tc>
          <w:tcPr>
            <w:tcW w:w="90" w:type="dxa"/>
            <w:shd w:val="clear" w:color="auto" w:fill="FFFFFF" w:themeFill="background1"/>
          </w:tcPr>
          <w:p w14:paraId="455BB182" w14:textId="77777777" w:rsidR="007F510C" w:rsidRPr="00BF53D1" w:rsidRDefault="007F510C" w:rsidP="00782B61">
            <w:pPr>
              <w:tabs>
                <w:tab w:val="decimal" w:pos="1170"/>
              </w:tabs>
              <w:autoSpaceDE w:val="0"/>
              <w:autoSpaceDN w:val="0"/>
              <w:adjustRightInd w:val="0"/>
              <w:rPr>
                <w:rFonts w:ascii="Angsana New" w:hAnsi="Angsana New" w:cs="Angsana New"/>
                <w:sz w:val="28"/>
                <w:szCs w:val="28"/>
              </w:rPr>
            </w:pPr>
          </w:p>
        </w:tc>
        <w:tc>
          <w:tcPr>
            <w:tcW w:w="1170" w:type="dxa"/>
            <w:shd w:val="clear" w:color="auto" w:fill="FFFFFF" w:themeFill="background1"/>
            <w:vAlign w:val="center"/>
          </w:tcPr>
          <w:p w14:paraId="69B598C6" w14:textId="77777777" w:rsidR="007F510C" w:rsidRPr="00BF53D1" w:rsidRDefault="007F510C" w:rsidP="00782B61">
            <w:pPr>
              <w:tabs>
                <w:tab w:val="decimal" w:pos="1080"/>
              </w:tabs>
              <w:autoSpaceDE w:val="0"/>
              <w:autoSpaceDN w:val="0"/>
              <w:adjustRightInd w:val="0"/>
              <w:rPr>
                <w:rFonts w:ascii="Angsana New" w:hAnsi="Angsana New" w:cs="Angsana New"/>
                <w:sz w:val="28"/>
                <w:szCs w:val="28"/>
              </w:rPr>
            </w:pPr>
          </w:p>
        </w:tc>
        <w:tc>
          <w:tcPr>
            <w:tcW w:w="110" w:type="dxa"/>
            <w:shd w:val="clear" w:color="auto" w:fill="FFFFFF" w:themeFill="background1"/>
          </w:tcPr>
          <w:p w14:paraId="76B2C7E2" w14:textId="77777777" w:rsidR="007F510C" w:rsidRPr="00BF53D1" w:rsidRDefault="007F510C" w:rsidP="00782B61">
            <w:pPr>
              <w:tabs>
                <w:tab w:val="decimal" w:pos="875"/>
              </w:tabs>
              <w:autoSpaceDE w:val="0"/>
              <w:autoSpaceDN w:val="0"/>
              <w:adjustRightInd w:val="0"/>
              <w:jc w:val="right"/>
              <w:rPr>
                <w:rFonts w:ascii="Angsana New" w:hAnsi="Angsana New" w:cs="Angsana New"/>
                <w:sz w:val="28"/>
                <w:szCs w:val="28"/>
              </w:rPr>
            </w:pPr>
          </w:p>
        </w:tc>
        <w:tc>
          <w:tcPr>
            <w:tcW w:w="1150" w:type="dxa"/>
            <w:shd w:val="clear" w:color="auto" w:fill="FFFFFF" w:themeFill="background1"/>
            <w:vAlign w:val="center"/>
          </w:tcPr>
          <w:p w14:paraId="43AB0EC8" w14:textId="77777777" w:rsidR="007F510C" w:rsidRPr="00BF53D1" w:rsidRDefault="007F510C" w:rsidP="00782B61">
            <w:pPr>
              <w:tabs>
                <w:tab w:val="decimal" w:pos="1239"/>
              </w:tabs>
              <w:autoSpaceDE w:val="0"/>
              <w:autoSpaceDN w:val="0"/>
              <w:adjustRightInd w:val="0"/>
              <w:rPr>
                <w:rFonts w:ascii="Angsana New" w:hAnsi="Angsana New" w:cs="Angsana New"/>
                <w:sz w:val="28"/>
                <w:szCs w:val="28"/>
              </w:rPr>
            </w:pPr>
          </w:p>
        </w:tc>
      </w:tr>
      <w:tr w:rsidR="007F510C" w:rsidRPr="00BF53D1" w14:paraId="649C2459" w14:textId="77777777" w:rsidTr="00FE60FD">
        <w:trPr>
          <w:trHeight w:val="144"/>
        </w:trPr>
        <w:tc>
          <w:tcPr>
            <w:tcW w:w="3690" w:type="dxa"/>
            <w:shd w:val="clear" w:color="auto" w:fill="FFFFFF" w:themeFill="background1"/>
          </w:tcPr>
          <w:p w14:paraId="2E8D03B1" w14:textId="77777777" w:rsidR="007F510C" w:rsidRPr="00BF53D1" w:rsidRDefault="007F510C" w:rsidP="00782B61">
            <w:pPr>
              <w:autoSpaceDE w:val="0"/>
              <w:autoSpaceDN w:val="0"/>
              <w:adjustRightInd w:val="0"/>
              <w:ind w:left="180"/>
              <w:jc w:val="thaiDistribute"/>
              <w:rPr>
                <w:rFonts w:ascii="Angsana New" w:hAnsi="Angsana New" w:cs="Angsana New"/>
                <w:b/>
                <w:bCs/>
                <w:sz w:val="28"/>
                <w:szCs w:val="28"/>
                <w:cs/>
              </w:rPr>
            </w:pPr>
            <w:r w:rsidRPr="00BF53D1">
              <w:rPr>
                <w:rFonts w:ascii="Angsana New" w:hAnsi="Angsana New" w:cs="Angsana New"/>
                <w:b/>
                <w:bCs/>
                <w:sz w:val="28"/>
                <w:szCs w:val="28"/>
                <w:cs/>
              </w:rPr>
              <w:t>รายการที่ไม่ใช่กระแสเงินสด</w:t>
            </w:r>
          </w:p>
        </w:tc>
        <w:tc>
          <w:tcPr>
            <w:tcW w:w="1170" w:type="dxa"/>
            <w:shd w:val="clear" w:color="auto" w:fill="FFFFFF" w:themeFill="background1"/>
            <w:vAlign w:val="center"/>
          </w:tcPr>
          <w:p w14:paraId="72D37C3B" w14:textId="77777777" w:rsidR="007F510C" w:rsidRPr="00BF53D1" w:rsidRDefault="007F510C" w:rsidP="00782B61">
            <w:pPr>
              <w:tabs>
                <w:tab w:val="decimal" w:pos="990"/>
              </w:tabs>
              <w:autoSpaceDE w:val="0"/>
              <w:autoSpaceDN w:val="0"/>
              <w:adjustRightInd w:val="0"/>
              <w:ind w:left="-90" w:right="-128"/>
              <w:rPr>
                <w:rFonts w:ascii="Angsana New" w:hAnsi="Angsana New" w:cs="Angsana New"/>
                <w:sz w:val="28"/>
                <w:szCs w:val="28"/>
              </w:rPr>
            </w:pPr>
          </w:p>
        </w:tc>
        <w:tc>
          <w:tcPr>
            <w:tcW w:w="90" w:type="dxa"/>
            <w:shd w:val="clear" w:color="auto" w:fill="FFFFFF" w:themeFill="background1"/>
          </w:tcPr>
          <w:p w14:paraId="3651E8F5" w14:textId="77777777" w:rsidR="007F510C" w:rsidRPr="00BF53D1" w:rsidRDefault="007F510C" w:rsidP="00782B61">
            <w:pPr>
              <w:autoSpaceDE w:val="0"/>
              <w:autoSpaceDN w:val="0"/>
              <w:adjustRightInd w:val="0"/>
              <w:jc w:val="thaiDistribute"/>
              <w:rPr>
                <w:rFonts w:ascii="Angsana New" w:hAnsi="Angsana New" w:cs="Angsana New"/>
                <w:sz w:val="28"/>
                <w:szCs w:val="28"/>
              </w:rPr>
            </w:pPr>
          </w:p>
        </w:tc>
        <w:tc>
          <w:tcPr>
            <w:tcW w:w="1170" w:type="dxa"/>
            <w:shd w:val="clear" w:color="auto" w:fill="FFFFFF" w:themeFill="background1"/>
            <w:vAlign w:val="center"/>
          </w:tcPr>
          <w:p w14:paraId="7F62CCDA" w14:textId="77777777" w:rsidR="007F510C" w:rsidRPr="00BF53D1" w:rsidRDefault="007F510C" w:rsidP="00782B61">
            <w:pPr>
              <w:tabs>
                <w:tab w:val="decimal" w:pos="990"/>
              </w:tabs>
              <w:autoSpaceDE w:val="0"/>
              <w:autoSpaceDN w:val="0"/>
              <w:adjustRightInd w:val="0"/>
              <w:ind w:left="-90" w:right="-128"/>
              <w:jc w:val="both"/>
              <w:rPr>
                <w:rFonts w:ascii="Angsana New" w:hAnsi="Angsana New" w:cs="Angsana New"/>
                <w:sz w:val="28"/>
                <w:szCs w:val="28"/>
              </w:rPr>
            </w:pPr>
          </w:p>
        </w:tc>
        <w:tc>
          <w:tcPr>
            <w:tcW w:w="90" w:type="dxa"/>
            <w:shd w:val="clear" w:color="auto" w:fill="FFFFFF" w:themeFill="background1"/>
          </w:tcPr>
          <w:p w14:paraId="0C59BCD6" w14:textId="77777777" w:rsidR="007F510C" w:rsidRPr="00BF53D1" w:rsidRDefault="007F510C" w:rsidP="00782B61">
            <w:pPr>
              <w:tabs>
                <w:tab w:val="decimal" w:pos="1170"/>
              </w:tabs>
              <w:autoSpaceDE w:val="0"/>
              <w:autoSpaceDN w:val="0"/>
              <w:adjustRightInd w:val="0"/>
              <w:rPr>
                <w:rFonts w:ascii="Angsana New" w:hAnsi="Angsana New" w:cs="Angsana New"/>
                <w:sz w:val="28"/>
                <w:szCs w:val="28"/>
              </w:rPr>
            </w:pPr>
          </w:p>
        </w:tc>
        <w:tc>
          <w:tcPr>
            <w:tcW w:w="1170" w:type="dxa"/>
            <w:shd w:val="clear" w:color="auto" w:fill="FFFFFF" w:themeFill="background1"/>
            <w:vAlign w:val="center"/>
          </w:tcPr>
          <w:p w14:paraId="69AE181C" w14:textId="77777777" w:rsidR="007F510C" w:rsidRPr="00BF53D1" w:rsidRDefault="007F510C" w:rsidP="00782B61">
            <w:pPr>
              <w:tabs>
                <w:tab w:val="decimal" w:pos="1080"/>
              </w:tabs>
              <w:autoSpaceDE w:val="0"/>
              <w:autoSpaceDN w:val="0"/>
              <w:adjustRightInd w:val="0"/>
              <w:rPr>
                <w:rFonts w:ascii="Angsana New" w:hAnsi="Angsana New" w:cs="Angsana New"/>
                <w:sz w:val="28"/>
                <w:szCs w:val="28"/>
              </w:rPr>
            </w:pPr>
          </w:p>
        </w:tc>
        <w:tc>
          <w:tcPr>
            <w:tcW w:w="110" w:type="dxa"/>
            <w:shd w:val="clear" w:color="auto" w:fill="FFFFFF" w:themeFill="background1"/>
          </w:tcPr>
          <w:p w14:paraId="56DFD71E" w14:textId="77777777" w:rsidR="007F510C" w:rsidRPr="00BF53D1" w:rsidRDefault="007F510C" w:rsidP="00782B61">
            <w:pPr>
              <w:tabs>
                <w:tab w:val="decimal" w:pos="875"/>
              </w:tabs>
              <w:autoSpaceDE w:val="0"/>
              <w:autoSpaceDN w:val="0"/>
              <w:adjustRightInd w:val="0"/>
              <w:jc w:val="right"/>
              <w:rPr>
                <w:rFonts w:ascii="Angsana New" w:hAnsi="Angsana New" w:cs="Angsana New"/>
                <w:sz w:val="28"/>
                <w:szCs w:val="28"/>
              </w:rPr>
            </w:pPr>
          </w:p>
        </w:tc>
        <w:tc>
          <w:tcPr>
            <w:tcW w:w="1150" w:type="dxa"/>
            <w:shd w:val="clear" w:color="auto" w:fill="FFFFFF" w:themeFill="background1"/>
            <w:vAlign w:val="center"/>
          </w:tcPr>
          <w:p w14:paraId="644C77C8" w14:textId="77777777" w:rsidR="007F510C" w:rsidRPr="00BF53D1" w:rsidRDefault="007F510C" w:rsidP="00782B61">
            <w:pPr>
              <w:tabs>
                <w:tab w:val="decimal" w:pos="1239"/>
              </w:tabs>
              <w:autoSpaceDE w:val="0"/>
              <w:autoSpaceDN w:val="0"/>
              <w:adjustRightInd w:val="0"/>
              <w:rPr>
                <w:rFonts w:ascii="Angsana New" w:hAnsi="Angsana New" w:cs="Angsana New"/>
                <w:sz w:val="28"/>
                <w:szCs w:val="28"/>
              </w:rPr>
            </w:pPr>
          </w:p>
        </w:tc>
      </w:tr>
      <w:tr w:rsidR="007F510C" w:rsidRPr="00BF53D1" w14:paraId="724E3397" w14:textId="77777777" w:rsidTr="00FE60FD">
        <w:trPr>
          <w:trHeight w:val="144"/>
        </w:trPr>
        <w:tc>
          <w:tcPr>
            <w:tcW w:w="3690" w:type="dxa"/>
            <w:shd w:val="clear" w:color="auto" w:fill="FFFFFF" w:themeFill="background1"/>
          </w:tcPr>
          <w:p w14:paraId="552B4B5D" w14:textId="77777777" w:rsidR="007F510C" w:rsidRPr="00BF53D1" w:rsidRDefault="007F510C" w:rsidP="00782B61">
            <w:pPr>
              <w:autoSpaceDE w:val="0"/>
              <w:autoSpaceDN w:val="0"/>
              <w:adjustRightInd w:val="0"/>
              <w:ind w:left="270" w:hanging="90"/>
              <w:jc w:val="thaiDistribute"/>
              <w:rPr>
                <w:rFonts w:ascii="Angsana New" w:hAnsi="Angsana New" w:cs="Angsana New"/>
                <w:sz w:val="28"/>
                <w:szCs w:val="28"/>
                <w:cs/>
              </w:rPr>
            </w:pPr>
            <w:r w:rsidRPr="00BF53D1">
              <w:rPr>
                <w:rFonts w:ascii="Angsana New" w:hAnsi="Angsana New" w:cs="Angsana New"/>
                <w:sz w:val="28"/>
                <w:szCs w:val="28"/>
                <w:cs/>
              </w:rPr>
              <w:t>สัญญาเช่าทางการเงินเพิ่มขึ้นในระหว่างปี</w:t>
            </w:r>
          </w:p>
        </w:tc>
        <w:tc>
          <w:tcPr>
            <w:tcW w:w="1170" w:type="dxa"/>
            <w:shd w:val="clear" w:color="auto" w:fill="FFFFFF" w:themeFill="background1"/>
            <w:vAlign w:val="bottom"/>
          </w:tcPr>
          <w:p w14:paraId="78F7113D" w14:textId="4BDE7531" w:rsidR="007F510C" w:rsidRPr="00BF53D1" w:rsidRDefault="00973B7F" w:rsidP="00782B61">
            <w:pPr>
              <w:tabs>
                <w:tab w:val="decimal" w:pos="1080"/>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19</w:t>
            </w:r>
            <w:r w:rsidR="00BE3B18" w:rsidRPr="00BF53D1">
              <w:rPr>
                <w:rFonts w:ascii="Angsana New" w:hAnsi="Angsana New" w:cs="Angsana New"/>
                <w:sz w:val="28"/>
                <w:szCs w:val="28"/>
              </w:rPr>
              <w:t>,</w:t>
            </w:r>
            <w:r w:rsidRPr="00973B7F">
              <w:rPr>
                <w:rFonts w:ascii="Angsana New" w:hAnsi="Angsana New" w:cs="Angsana New"/>
                <w:sz w:val="28"/>
                <w:szCs w:val="28"/>
              </w:rPr>
              <w:t>562</w:t>
            </w:r>
            <w:r w:rsidR="00641E8D" w:rsidRPr="00BF53D1">
              <w:rPr>
                <w:rFonts w:ascii="Angsana New" w:hAnsi="Angsana New" w:cs="Angsana New"/>
                <w:sz w:val="28"/>
                <w:szCs w:val="28"/>
              </w:rPr>
              <w:t>,</w:t>
            </w:r>
            <w:r w:rsidRPr="00973B7F">
              <w:rPr>
                <w:rFonts w:ascii="Angsana New" w:hAnsi="Angsana New" w:cs="Angsana New"/>
                <w:sz w:val="28"/>
                <w:szCs w:val="28"/>
              </w:rPr>
              <w:t>072</w:t>
            </w:r>
          </w:p>
        </w:tc>
        <w:tc>
          <w:tcPr>
            <w:tcW w:w="90" w:type="dxa"/>
            <w:shd w:val="clear" w:color="auto" w:fill="FFFFFF" w:themeFill="background1"/>
          </w:tcPr>
          <w:p w14:paraId="395D44ED" w14:textId="77777777" w:rsidR="007F510C" w:rsidRPr="00BF53D1" w:rsidRDefault="007F510C" w:rsidP="00782B61">
            <w:pPr>
              <w:autoSpaceDE w:val="0"/>
              <w:autoSpaceDN w:val="0"/>
              <w:adjustRightInd w:val="0"/>
              <w:jc w:val="thaiDistribute"/>
              <w:rPr>
                <w:rFonts w:ascii="Angsana New" w:hAnsi="Angsana New" w:cs="Angsana New"/>
                <w:sz w:val="28"/>
                <w:szCs w:val="28"/>
              </w:rPr>
            </w:pPr>
          </w:p>
        </w:tc>
        <w:tc>
          <w:tcPr>
            <w:tcW w:w="1170" w:type="dxa"/>
            <w:shd w:val="clear" w:color="auto" w:fill="FFFFFF" w:themeFill="background1"/>
            <w:vAlign w:val="bottom"/>
          </w:tcPr>
          <w:p w14:paraId="4A2A0400" w14:textId="0BE59712" w:rsidR="007F510C" w:rsidRPr="00BF53D1" w:rsidRDefault="00973B7F" w:rsidP="00782B61">
            <w:pPr>
              <w:tabs>
                <w:tab w:val="decimal" w:pos="1074"/>
              </w:tabs>
              <w:autoSpaceDE w:val="0"/>
              <w:autoSpaceDN w:val="0"/>
              <w:adjustRightInd w:val="0"/>
              <w:ind w:left="-90" w:right="-128"/>
              <w:jc w:val="both"/>
              <w:rPr>
                <w:rFonts w:ascii="Angsana New" w:hAnsi="Angsana New" w:cs="Angsana New"/>
                <w:sz w:val="28"/>
                <w:szCs w:val="28"/>
              </w:rPr>
            </w:pPr>
            <w:r w:rsidRPr="00973B7F">
              <w:rPr>
                <w:rFonts w:ascii="Angsana New" w:hAnsi="Angsana New" w:cs="Angsana New"/>
                <w:sz w:val="28"/>
                <w:szCs w:val="28"/>
              </w:rPr>
              <w:t>30</w:t>
            </w:r>
            <w:r w:rsidR="007F510C" w:rsidRPr="00BF53D1">
              <w:rPr>
                <w:rFonts w:ascii="Angsana New" w:hAnsi="Angsana New" w:cs="Angsana New"/>
                <w:sz w:val="28"/>
                <w:szCs w:val="28"/>
              </w:rPr>
              <w:t>,</w:t>
            </w:r>
            <w:r w:rsidRPr="00973B7F">
              <w:rPr>
                <w:rFonts w:ascii="Angsana New" w:hAnsi="Angsana New" w:cs="Angsana New"/>
                <w:sz w:val="28"/>
                <w:szCs w:val="28"/>
              </w:rPr>
              <w:t>674</w:t>
            </w:r>
            <w:r w:rsidR="007F510C" w:rsidRPr="00BF53D1">
              <w:rPr>
                <w:rFonts w:ascii="Angsana New" w:hAnsi="Angsana New" w:cs="Angsana New"/>
                <w:sz w:val="28"/>
                <w:szCs w:val="28"/>
              </w:rPr>
              <w:t>,</w:t>
            </w:r>
            <w:r w:rsidRPr="00973B7F">
              <w:rPr>
                <w:rFonts w:ascii="Angsana New" w:hAnsi="Angsana New" w:cs="Angsana New"/>
                <w:sz w:val="28"/>
                <w:szCs w:val="28"/>
              </w:rPr>
              <w:t>019</w:t>
            </w:r>
          </w:p>
        </w:tc>
        <w:tc>
          <w:tcPr>
            <w:tcW w:w="90" w:type="dxa"/>
            <w:shd w:val="clear" w:color="auto" w:fill="FFFFFF" w:themeFill="background1"/>
            <w:vAlign w:val="bottom"/>
          </w:tcPr>
          <w:p w14:paraId="48E84DEA" w14:textId="77777777" w:rsidR="007F510C" w:rsidRPr="00BF53D1" w:rsidRDefault="007F510C" w:rsidP="00782B61">
            <w:pPr>
              <w:tabs>
                <w:tab w:val="decimal" w:pos="1170"/>
              </w:tabs>
              <w:autoSpaceDE w:val="0"/>
              <w:autoSpaceDN w:val="0"/>
              <w:adjustRightInd w:val="0"/>
              <w:rPr>
                <w:rFonts w:ascii="Angsana New" w:hAnsi="Angsana New" w:cs="Angsana New"/>
                <w:sz w:val="28"/>
                <w:szCs w:val="28"/>
              </w:rPr>
            </w:pPr>
          </w:p>
        </w:tc>
        <w:tc>
          <w:tcPr>
            <w:tcW w:w="1170" w:type="dxa"/>
            <w:shd w:val="clear" w:color="auto" w:fill="FFFFFF" w:themeFill="background1"/>
            <w:vAlign w:val="bottom"/>
          </w:tcPr>
          <w:p w14:paraId="1301E2A7" w14:textId="1E941C8F" w:rsidR="007F510C" w:rsidRPr="00BF53D1" w:rsidRDefault="00973B7F" w:rsidP="00782B61">
            <w:pPr>
              <w:tabs>
                <w:tab w:val="decimal" w:pos="1080"/>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1</w:t>
            </w:r>
            <w:r w:rsidR="00000249" w:rsidRPr="00BF53D1">
              <w:rPr>
                <w:rFonts w:ascii="Angsana New" w:hAnsi="Angsana New" w:cs="Angsana New"/>
                <w:sz w:val="28"/>
                <w:szCs w:val="28"/>
              </w:rPr>
              <w:t>,</w:t>
            </w:r>
            <w:r w:rsidRPr="00973B7F">
              <w:rPr>
                <w:rFonts w:ascii="Angsana New" w:hAnsi="Angsana New" w:cs="Angsana New"/>
                <w:sz w:val="28"/>
                <w:szCs w:val="28"/>
              </w:rPr>
              <w:t>280</w:t>
            </w:r>
            <w:r w:rsidR="00000249" w:rsidRPr="00BF53D1">
              <w:rPr>
                <w:rFonts w:ascii="Angsana New" w:hAnsi="Angsana New" w:cs="Angsana New"/>
                <w:sz w:val="28"/>
                <w:szCs w:val="28"/>
              </w:rPr>
              <w:t>,</w:t>
            </w:r>
            <w:r w:rsidRPr="00973B7F">
              <w:rPr>
                <w:rFonts w:ascii="Angsana New" w:hAnsi="Angsana New" w:cs="Angsana New"/>
                <w:sz w:val="28"/>
                <w:szCs w:val="28"/>
              </w:rPr>
              <w:t>831</w:t>
            </w:r>
          </w:p>
        </w:tc>
        <w:tc>
          <w:tcPr>
            <w:tcW w:w="110" w:type="dxa"/>
            <w:shd w:val="clear" w:color="auto" w:fill="FFFFFF" w:themeFill="background1"/>
            <w:vAlign w:val="bottom"/>
          </w:tcPr>
          <w:p w14:paraId="4A60CF93" w14:textId="77777777" w:rsidR="007F510C" w:rsidRPr="00BF53D1" w:rsidRDefault="007F510C" w:rsidP="00782B61">
            <w:pPr>
              <w:tabs>
                <w:tab w:val="decimal" w:pos="875"/>
              </w:tabs>
              <w:autoSpaceDE w:val="0"/>
              <w:autoSpaceDN w:val="0"/>
              <w:adjustRightInd w:val="0"/>
              <w:rPr>
                <w:rFonts w:ascii="Angsana New" w:hAnsi="Angsana New" w:cs="Angsana New"/>
                <w:sz w:val="28"/>
                <w:szCs w:val="28"/>
              </w:rPr>
            </w:pPr>
          </w:p>
        </w:tc>
        <w:tc>
          <w:tcPr>
            <w:tcW w:w="1150" w:type="dxa"/>
            <w:shd w:val="clear" w:color="auto" w:fill="FFFFFF" w:themeFill="background1"/>
            <w:vAlign w:val="bottom"/>
          </w:tcPr>
          <w:p w14:paraId="7F080900" w14:textId="7876BD56" w:rsidR="007F510C" w:rsidRPr="00BF53D1" w:rsidRDefault="00973B7F" w:rsidP="00782B61">
            <w:pPr>
              <w:tabs>
                <w:tab w:val="decimal" w:pos="1060"/>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94</w:t>
            </w:r>
            <w:r w:rsidR="007F510C" w:rsidRPr="00BF53D1">
              <w:rPr>
                <w:rFonts w:ascii="Angsana New" w:hAnsi="Angsana New" w:cs="Angsana New"/>
                <w:sz w:val="28"/>
                <w:szCs w:val="28"/>
              </w:rPr>
              <w:t>,</w:t>
            </w:r>
            <w:r w:rsidRPr="00973B7F">
              <w:rPr>
                <w:rFonts w:ascii="Angsana New" w:hAnsi="Angsana New" w:cs="Angsana New"/>
                <w:sz w:val="28"/>
                <w:szCs w:val="28"/>
              </w:rPr>
              <w:t>097</w:t>
            </w:r>
          </w:p>
        </w:tc>
      </w:tr>
      <w:tr w:rsidR="007F510C" w:rsidRPr="00BF53D1" w14:paraId="0D486E6D" w14:textId="77777777" w:rsidTr="00FE60FD">
        <w:trPr>
          <w:trHeight w:val="144"/>
        </w:trPr>
        <w:tc>
          <w:tcPr>
            <w:tcW w:w="3690" w:type="dxa"/>
            <w:shd w:val="clear" w:color="auto" w:fill="FFFFFF" w:themeFill="background1"/>
          </w:tcPr>
          <w:p w14:paraId="0CEBC289" w14:textId="4E2EDB24" w:rsidR="007F510C" w:rsidRPr="00BF53D1" w:rsidRDefault="007F510C" w:rsidP="00782B61">
            <w:pPr>
              <w:autoSpaceDE w:val="0"/>
              <w:autoSpaceDN w:val="0"/>
              <w:adjustRightInd w:val="0"/>
              <w:ind w:left="270" w:hanging="90"/>
              <w:jc w:val="thaiDistribute"/>
              <w:rPr>
                <w:rFonts w:ascii="Angsana New" w:hAnsi="Angsana New" w:cs="Angsana New"/>
                <w:sz w:val="28"/>
                <w:szCs w:val="28"/>
                <w:cs/>
              </w:rPr>
            </w:pPr>
            <w:r w:rsidRPr="00BF53D1">
              <w:rPr>
                <w:rFonts w:ascii="Angsana New" w:hAnsi="Angsana New" w:cs="Angsana New"/>
                <w:sz w:val="28"/>
                <w:szCs w:val="28"/>
                <w:cs/>
              </w:rPr>
              <w:t>สัญญาเช่าทางการเงิน</w:t>
            </w:r>
            <w:r w:rsidRPr="00BF53D1">
              <w:rPr>
                <w:rFonts w:ascii="Angsana New" w:hAnsi="Angsana New" w:cs="Angsana New" w:hint="cs"/>
                <w:sz w:val="28"/>
                <w:szCs w:val="28"/>
                <w:cs/>
              </w:rPr>
              <w:t>ลดลง</w:t>
            </w:r>
            <w:r w:rsidRPr="00BF53D1">
              <w:rPr>
                <w:rFonts w:ascii="Angsana New" w:hAnsi="Angsana New" w:cs="Angsana New"/>
                <w:sz w:val="28"/>
                <w:szCs w:val="28"/>
                <w:cs/>
              </w:rPr>
              <w:t>ในระหว่างปี</w:t>
            </w:r>
          </w:p>
        </w:tc>
        <w:tc>
          <w:tcPr>
            <w:tcW w:w="1170" w:type="dxa"/>
            <w:tcBorders>
              <w:bottom w:val="single" w:sz="4" w:space="0" w:color="auto"/>
            </w:tcBorders>
            <w:shd w:val="clear" w:color="auto" w:fill="FFFFFF" w:themeFill="background1"/>
            <w:vAlign w:val="bottom"/>
          </w:tcPr>
          <w:p w14:paraId="4B92C01C" w14:textId="4A204727" w:rsidR="007F510C" w:rsidRPr="00BF53D1" w:rsidRDefault="00EC2113" w:rsidP="00782B61">
            <w:pPr>
              <w:tabs>
                <w:tab w:val="decimal" w:pos="1080"/>
              </w:tabs>
              <w:autoSpaceDE w:val="0"/>
              <w:autoSpaceDN w:val="0"/>
              <w:adjustRightInd w:val="0"/>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218</w:t>
            </w:r>
            <w:r w:rsidRPr="00BF53D1">
              <w:rPr>
                <w:rFonts w:ascii="Angsana New" w:hAnsi="Angsana New" w:cs="Angsana New"/>
                <w:sz w:val="28"/>
                <w:szCs w:val="28"/>
              </w:rPr>
              <w:t>,</w:t>
            </w:r>
            <w:r w:rsidR="00973B7F" w:rsidRPr="00973B7F">
              <w:rPr>
                <w:rFonts w:ascii="Angsana New" w:hAnsi="Angsana New" w:cs="Angsana New"/>
                <w:sz w:val="28"/>
                <w:szCs w:val="28"/>
              </w:rPr>
              <w:t>840</w:t>
            </w:r>
            <w:r w:rsidRPr="00BF53D1">
              <w:rPr>
                <w:rFonts w:ascii="Angsana New" w:hAnsi="Angsana New" w:cs="Angsana New"/>
                <w:sz w:val="28"/>
                <w:szCs w:val="28"/>
              </w:rPr>
              <w:t>)</w:t>
            </w:r>
          </w:p>
        </w:tc>
        <w:tc>
          <w:tcPr>
            <w:tcW w:w="90" w:type="dxa"/>
            <w:shd w:val="clear" w:color="auto" w:fill="FFFFFF" w:themeFill="background1"/>
          </w:tcPr>
          <w:p w14:paraId="57E0D0CE" w14:textId="77777777" w:rsidR="007F510C" w:rsidRPr="00BF53D1" w:rsidRDefault="007F510C" w:rsidP="00782B61">
            <w:pPr>
              <w:autoSpaceDE w:val="0"/>
              <w:autoSpaceDN w:val="0"/>
              <w:adjustRightInd w:val="0"/>
              <w:jc w:val="thaiDistribute"/>
              <w:rPr>
                <w:rFonts w:ascii="Angsana New" w:hAnsi="Angsana New" w:cs="Angsana New"/>
                <w:sz w:val="28"/>
                <w:szCs w:val="28"/>
              </w:rPr>
            </w:pPr>
          </w:p>
        </w:tc>
        <w:tc>
          <w:tcPr>
            <w:tcW w:w="1170" w:type="dxa"/>
            <w:tcBorders>
              <w:bottom w:val="single" w:sz="4" w:space="0" w:color="auto"/>
            </w:tcBorders>
            <w:shd w:val="clear" w:color="auto" w:fill="FFFFFF" w:themeFill="background1"/>
            <w:vAlign w:val="bottom"/>
          </w:tcPr>
          <w:p w14:paraId="66B7587C" w14:textId="0D6DBDFE" w:rsidR="007F510C" w:rsidRPr="00BF53D1" w:rsidRDefault="007F510C" w:rsidP="00782B61">
            <w:pPr>
              <w:tabs>
                <w:tab w:val="decimal" w:pos="1074"/>
              </w:tabs>
              <w:autoSpaceDE w:val="0"/>
              <w:autoSpaceDN w:val="0"/>
              <w:adjustRightInd w:val="0"/>
              <w:ind w:left="-90" w:right="-128"/>
              <w:jc w:val="both"/>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886</w:t>
            </w:r>
            <w:r w:rsidRPr="00BF53D1">
              <w:rPr>
                <w:rFonts w:ascii="Angsana New" w:hAnsi="Angsana New" w:cs="Angsana New"/>
                <w:sz w:val="28"/>
                <w:szCs w:val="28"/>
              </w:rPr>
              <w:t>,</w:t>
            </w:r>
            <w:r w:rsidR="00973B7F" w:rsidRPr="00973B7F">
              <w:rPr>
                <w:rFonts w:ascii="Angsana New" w:hAnsi="Angsana New" w:cs="Angsana New"/>
                <w:sz w:val="28"/>
                <w:szCs w:val="28"/>
              </w:rPr>
              <w:t>649</w:t>
            </w:r>
            <w:r w:rsidRPr="00BF53D1">
              <w:rPr>
                <w:rFonts w:ascii="Angsana New" w:hAnsi="Angsana New" w:cs="Angsana New"/>
                <w:sz w:val="28"/>
                <w:szCs w:val="28"/>
              </w:rPr>
              <w:t>)</w:t>
            </w:r>
          </w:p>
        </w:tc>
        <w:tc>
          <w:tcPr>
            <w:tcW w:w="90" w:type="dxa"/>
            <w:shd w:val="clear" w:color="auto" w:fill="FFFFFF" w:themeFill="background1"/>
            <w:vAlign w:val="bottom"/>
          </w:tcPr>
          <w:p w14:paraId="22CA6B3C" w14:textId="77777777" w:rsidR="007F510C" w:rsidRPr="00BF53D1" w:rsidRDefault="007F510C" w:rsidP="00782B61">
            <w:pPr>
              <w:tabs>
                <w:tab w:val="decimal" w:pos="1170"/>
              </w:tabs>
              <w:autoSpaceDE w:val="0"/>
              <w:autoSpaceDN w:val="0"/>
              <w:adjustRightInd w:val="0"/>
              <w:rPr>
                <w:rFonts w:ascii="Angsana New" w:hAnsi="Angsana New" w:cs="Angsana New"/>
                <w:sz w:val="28"/>
                <w:szCs w:val="28"/>
              </w:rPr>
            </w:pPr>
          </w:p>
        </w:tc>
        <w:tc>
          <w:tcPr>
            <w:tcW w:w="1170" w:type="dxa"/>
            <w:tcBorders>
              <w:bottom w:val="single" w:sz="4" w:space="0" w:color="auto"/>
            </w:tcBorders>
            <w:shd w:val="clear" w:color="auto" w:fill="FFFFFF" w:themeFill="background1"/>
            <w:vAlign w:val="center"/>
          </w:tcPr>
          <w:p w14:paraId="4A809CA3" w14:textId="544D7DB4" w:rsidR="007F510C" w:rsidRPr="00BF53D1" w:rsidRDefault="000A4BEA" w:rsidP="00782B61">
            <w:pPr>
              <w:tabs>
                <w:tab w:val="decimal" w:pos="1080"/>
              </w:tabs>
              <w:autoSpaceDE w:val="0"/>
              <w:autoSpaceDN w:val="0"/>
              <w:adjustRightInd w:val="0"/>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3</w:t>
            </w:r>
            <w:r w:rsidRPr="00BF53D1">
              <w:rPr>
                <w:rFonts w:ascii="Angsana New" w:hAnsi="Angsana New" w:cs="Angsana New"/>
                <w:sz w:val="28"/>
                <w:szCs w:val="28"/>
              </w:rPr>
              <w:t>)</w:t>
            </w:r>
          </w:p>
        </w:tc>
        <w:tc>
          <w:tcPr>
            <w:tcW w:w="110" w:type="dxa"/>
            <w:shd w:val="clear" w:color="auto" w:fill="FFFFFF" w:themeFill="background1"/>
            <w:vAlign w:val="bottom"/>
          </w:tcPr>
          <w:p w14:paraId="4305E9C3" w14:textId="77777777" w:rsidR="007F510C" w:rsidRPr="00BF53D1" w:rsidRDefault="007F510C" w:rsidP="00782B61">
            <w:pPr>
              <w:tabs>
                <w:tab w:val="decimal" w:pos="875"/>
              </w:tabs>
              <w:autoSpaceDE w:val="0"/>
              <w:autoSpaceDN w:val="0"/>
              <w:adjustRightInd w:val="0"/>
              <w:rPr>
                <w:rFonts w:ascii="Angsana New" w:hAnsi="Angsana New" w:cs="Angsana New"/>
                <w:sz w:val="28"/>
                <w:szCs w:val="28"/>
              </w:rPr>
            </w:pPr>
          </w:p>
        </w:tc>
        <w:tc>
          <w:tcPr>
            <w:tcW w:w="1150" w:type="dxa"/>
            <w:tcBorders>
              <w:bottom w:val="single" w:sz="4" w:space="0" w:color="auto"/>
            </w:tcBorders>
            <w:shd w:val="clear" w:color="auto" w:fill="FFFFFF" w:themeFill="background1"/>
            <w:vAlign w:val="center"/>
          </w:tcPr>
          <w:p w14:paraId="54E5C1CB" w14:textId="425DFFE6" w:rsidR="007F510C" w:rsidRPr="00BF53D1" w:rsidRDefault="007F510C" w:rsidP="00782B61">
            <w:pPr>
              <w:tabs>
                <w:tab w:val="decimal" w:pos="1060"/>
              </w:tabs>
              <w:autoSpaceDE w:val="0"/>
              <w:autoSpaceDN w:val="0"/>
              <w:adjustRightInd w:val="0"/>
              <w:rPr>
                <w:rFonts w:ascii="Angsana New" w:hAnsi="Angsana New" w:cs="Angsana New"/>
                <w:sz w:val="28"/>
                <w:szCs w:val="28"/>
                <w:cs/>
              </w:rPr>
            </w:pPr>
            <w:r w:rsidRPr="00BF53D1">
              <w:rPr>
                <w:rFonts w:ascii="Angsana New" w:hAnsi="Angsana New" w:cs="Angsana New"/>
                <w:sz w:val="28"/>
                <w:szCs w:val="28"/>
              </w:rPr>
              <w:t>(</w:t>
            </w:r>
            <w:r w:rsidR="00973B7F" w:rsidRPr="00973B7F">
              <w:rPr>
                <w:rFonts w:ascii="Angsana New" w:hAnsi="Angsana New" w:cs="Angsana New"/>
                <w:sz w:val="28"/>
                <w:szCs w:val="28"/>
              </w:rPr>
              <w:t>883</w:t>
            </w:r>
            <w:r w:rsidRPr="00BF53D1">
              <w:rPr>
                <w:rFonts w:ascii="Angsana New" w:hAnsi="Angsana New" w:cs="Angsana New"/>
                <w:sz w:val="28"/>
                <w:szCs w:val="28"/>
              </w:rPr>
              <w:t>,</w:t>
            </w:r>
            <w:r w:rsidR="00973B7F" w:rsidRPr="00973B7F">
              <w:rPr>
                <w:rFonts w:ascii="Angsana New" w:hAnsi="Angsana New" w:cs="Angsana New"/>
                <w:sz w:val="28"/>
                <w:szCs w:val="28"/>
              </w:rPr>
              <w:t>515</w:t>
            </w:r>
            <w:r w:rsidRPr="00BF53D1">
              <w:rPr>
                <w:rFonts w:ascii="Angsana New" w:hAnsi="Angsana New" w:cs="Angsana New"/>
                <w:sz w:val="28"/>
                <w:szCs w:val="28"/>
              </w:rPr>
              <w:t>)</w:t>
            </w:r>
          </w:p>
        </w:tc>
      </w:tr>
      <w:tr w:rsidR="007F510C" w:rsidRPr="00BF53D1" w14:paraId="08850FA3" w14:textId="77777777" w:rsidTr="00FE60FD">
        <w:trPr>
          <w:trHeight w:val="144"/>
        </w:trPr>
        <w:tc>
          <w:tcPr>
            <w:tcW w:w="3690" w:type="dxa"/>
            <w:shd w:val="clear" w:color="auto" w:fill="FFFFFF" w:themeFill="background1"/>
          </w:tcPr>
          <w:p w14:paraId="46323E07" w14:textId="44695434" w:rsidR="007F510C" w:rsidRPr="00BF53D1" w:rsidRDefault="007F510C" w:rsidP="00782B61">
            <w:pPr>
              <w:autoSpaceDE w:val="0"/>
              <w:autoSpaceDN w:val="0"/>
              <w:adjustRightInd w:val="0"/>
              <w:ind w:left="270" w:hanging="90"/>
              <w:jc w:val="thaiDistribute"/>
              <w:rPr>
                <w:rFonts w:ascii="Angsana New" w:hAnsi="Angsana New" w:cs="Angsana New"/>
                <w:sz w:val="28"/>
                <w:szCs w:val="28"/>
                <w:cs/>
              </w:rPr>
            </w:pPr>
            <w:r w:rsidRPr="00BF53D1">
              <w:rPr>
                <w:rFonts w:ascii="Angsana New" w:hAnsi="Angsana New" w:cs="Angsana New" w:hint="cs"/>
                <w:b/>
                <w:bCs/>
                <w:sz w:val="28"/>
                <w:szCs w:val="28"/>
                <w:cs/>
              </w:rPr>
              <w:t>รวม</w:t>
            </w:r>
            <w:r w:rsidRPr="00BF53D1">
              <w:rPr>
                <w:rFonts w:ascii="Angsana New" w:hAnsi="Angsana New" w:cs="Angsana New"/>
                <w:b/>
                <w:bCs/>
                <w:sz w:val="28"/>
                <w:szCs w:val="28"/>
                <w:cs/>
              </w:rPr>
              <w:t>รายการที่ไม่ใช่กระแสเงินสด</w:t>
            </w:r>
          </w:p>
        </w:tc>
        <w:tc>
          <w:tcPr>
            <w:tcW w:w="1170" w:type="dxa"/>
            <w:tcBorders>
              <w:bottom w:val="single" w:sz="4" w:space="0" w:color="auto"/>
            </w:tcBorders>
            <w:shd w:val="clear" w:color="auto" w:fill="FFFFFF" w:themeFill="background1"/>
            <w:vAlign w:val="bottom"/>
          </w:tcPr>
          <w:p w14:paraId="10826BC9" w14:textId="1786DBB4" w:rsidR="007F510C" w:rsidRPr="00BF53D1" w:rsidRDefault="00973B7F" w:rsidP="00782B61">
            <w:pPr>
              <w:tabs>
                <w:tab w:val="decimal" w:pos="1080"/>
              </w:tabs>
              <w:autoSpaceDE w:val="0"/>
              <w:autoSpaceDN w:val="0"/>
              <w:adjustRightInd w:val="0"/>
              <w:rPr>
                <w:rFonts w:ascii="Angsana New" w:hAnsi="Angsana New" w:cs="Angsana New"/>
                <w:sz w:val="28"/>
                <w:szCs w:val="28"/>
                <w:cs/>
              </w:rPr>
            </w:pPr>
            <w:r w:rsidRPr="00973B7F">
              <w:rPr>
                <w:rFonts w:ascii="Angsana New" w:hAnsi="Angsana New" w:cs="Angsana New"/>
                <w:sz w:val="28"/>
                <w:szCs w:val="28"/>
              </w:rPr>
              <w:t>19</w:t>
            </w:r>
            <w:r w:rsidR="00641E8D" w:rsidRPr="00BF53D1">
              <w:rPr>
                <w:rFonts w:ascii="Angsana New" w:hAnsi="Angsana New" w:cs="Angsana New"/>
                <w:sz w:val="28"/>
                <w:szCs w:val="28"/>
              </w:rPr>
              <w:t>,</w:t>
            </w:r>
            <w:r w:rsidRPr="00973B7F">
              <w:rPr>
                <w:rFonts w:ascii="Angsana New" w:hAnsi="Angsana New" w:cs="Angsana New"/>
                <w:sz w:val="28"/>
                <w:szCs w:val="28"/>
              </w:rPr>
              <w:t>343</w:t>
            </w:r>
            <w:r w:rsidR="00641E8D" w:rsidRPr="00BF53D1">
              <w:rPr>
                <w:rFonts w:ascii="Angsana New" w:hAnsi="Angsana New" w:cs="Angsana New"/>
                <w:sz w:val="28"/>
                <w:szCs w:val="28"/>
              </w:rPr>
              <w:t>,</w:t>
            </w:r>
            <w:r w:rsidRPr="00973B7F">
              <w:rPr>
                <w:rFonts w:ascii="Angsana New" w:hAnsi="Angsana New" w:cs="Angsana New"/>
                <w:sz w:val="28"/>
                <w:szCs w:val="28"/>
              </w:rPr>
              <w:t>232</w:t>
            </w:r>
          </w:p>
        </w:tc>
        <w:tc>
          <w:tcPr>
            <w:tcW w:w="90" w:type="dxa"/>
            <w:shd w:val="clear" w:color="auto" w:fill="FFFFFF" w:themeFill="background1"/>
          </w:tcPr>
          <w:p w14:paraId="766DBE4E" w14:textId="77777777" w:rsidR="007F510C" w:rsidRPr="00BF53D1" w:rsidRDefault="007F510C" w:rsidP="00782B61">
            <w:pPr>
              <w:autoSpaceDE w:val="0"/>
              <w:autoSpaceDN w:val="0"/>
              <w:adjustRightInd w:val="0"/>
              <w:jc w:val="thaiDistribute"/>
              <w:rPr>
                <w:rFonts w:ascii="Angsana New" w:hAnsi="Angsana New" w:cs="Angsana New"/>
                <w:sz w:val="28"/>
                <w:szCs w:val="28"/>
              </w:rPr>
            </w:pPr>
          </w:p>
        </w:tc>
        <w:tc>
          <w:tcPr>
            <w:tcW w:w="1170" w:type="dxa"/>
            <w:tcBorders>
              <w:bottom w:val="single" w:sz="4" w:space="0" w:color="auto"/>
            </w:tcBorders>
            <w:shd w:val="clear" w:color="auto" w:fill="FFFFFF" w:themeFill="background1"/>
            <w:vAlign w:val="bottom"/>
          </w:tcPr>
          <w:p w14:paraId="6B2AB0B1" w14:textId="48E74E5F" w:rsidR="007F510C" w:rsidRPr="00BF53D1" w:rsidRDefault="00973B7F" w:rsidP="00782B61">
            <w:pPr>
              <w:tabs>
                <w:tab w:val="decimal" w:pos="1074"/>
              </w:tabs>
              <w:autoSpaceDE w:val="0"/>
              <w:autoSpaceDN w:val="0"/>
              <w:adjustRightInd w:val="0"/>
              <w:ind w:left="-90" w:right="-128"/>
              <w:jc w:val="both"/>
              <w:rPr>
                <w:rFonts w:ascii="Angsana New" w:hAnsi="Angsana New" w:cs="Angsana New"/>
                <w:sz w:val="28"/>
                <w:szCs w:val="28"/>
              </w:rPr>
            </w:pPr>
            <w:r w:rsidRPr="00973B7F">
              <w:rPr>
                <w:rFonts w:ascii="Angsana New" w:hAnsi="Angsana New" w:cs="Angsana New"/>
                <w:sz w:val="28"/>
                <w:szCs w:val="28"/>
              </w:rPr>
              <w:t>29</w:t>
            </w:r>
            <w:r w:rsidR="007F510C" w:rsidRPr="00BF53D1">
              <w:rPr>
                <w:rFonts w:ascii="Angsana New" w:hAnsi="Angsana New" w:cs="Angsana New"/>
                <w:sz w:val="28"/>
                <w:szCs w:val="28"/>
              </w:rPr>
              <w:t>,</w:t>
            </w:r>
            <w:r w:rsidRPr="00973B7F">
              <w:rPr>
                <w:rFonts w:ascii="Angsana New" w:hAnsi="Angsana New" w:cs="Angsana New"/>
                <w:sz w:val="28"/>
                <w:szCs w:val="28"/>
              </w:rPr>
              <w:t>787</w:t>
            </w:r>
            <w:r w:rsidR="007F510C" w:rsidRPr="00BF53D1">
              <w:rPr>
                <w:rFonts w:ascii="Angsana New" w:hAnsi="Angsana New" w:cs="Angsana New"/>
                <w:sz w:val="28"/>
                <w:szCs w:val="28"/>
              </w:rPr>
              <w:t>,</w:t>
            </w:r>
            <w:r w:rsidRPr="00973B7F">
              <w:rPr>
                <w:rFonts w:ascii="Angsana New" w:hAnsi="Angsana New" w:cs="Angsana New"/>
                <w:sz w:val="28"/>
                <w:szCs w:val="28"/>
              </w:rPr>
              <w:t>370</w:t>
            </w:r>
          </w:p>
        </w:tc>
        <w:tc>
          <w:tcPr>
            <w:tcW w:w="90" w:type="dxa"/>
            <w:shd w:val="clear" w:color="auto" w:fill="FFFFFF" w:themeFill="background1"/>
            <w:vAlign w:val="bottom"/>
          </w:tcPr>
          <w:p w14:paraId="5FC967F7" w14:textId="77777777" w:rsidR="007F510C" w:rsidRPr="00BF53D1" w:rsidRDefault="007F510C" w:rsidP="00782B61">
            <w:pPr>
              <w:tabs>
                <w:tab w:val="decimal" w:pos="1170"/>
              </w:tabs>
              <w:autoSpaceDE w:val="0"/>
              <w:autoSpaceDN w:val="0"/>
              <w:adjustRightInd w:val="0"/>
              <w:rPr>
                <w:rFonts w:ascii="Angsana New" w:hAnsi="Angsana New" w:cs="Angsana New"/>
                <w:sz w:val="28"/>
                <w:szCs w:val="28"/>
              </w:rPr>
            </w:pPr>
          </w:p>
        </w:tc>
        <w:tc>
          <w:tcPr>
            <w:tcW w:w="1170" w:type="dxa"/>
            <w:tcBorders>
              <w:bottom w:val="single" w:sz="4" w:space="0" w:color="auto"/>
            </w:tcBorders>
            <w:shd w:val="clear" w:color="auto" w:fill="FFFFFF" w:themeFill="background1"/>
            <w:vAlign w:val="center"/>
          </w:tcPr>
          <w:p w14:paraId="4CA65DB3" w14:textId="752D1CAF" w:rsidR="007F510C" w:rsidRPr="00BF53D1" w:rsidRDefault="00973B7F" w:rsidP="00782B61">
            <w:pPr>
              <w:tabs>
                <w:tab w:val="decimal" w:pos="1080"/>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1</w:t>
            </w:r>
            <w:r w:rsidR="00000249" w:rsidRPr="00BF53D1">
              <w:rPr>
                <w:rFonts w:ascii="Angsana New" w:hAnsi="Angsana New" w:cs="Angsana New"/>
                <w:sz w:val="28"/>
                <w:szCs w:val="28"/>
              </w:rPr>
              <w:t>,</w:t>
            </w:r>
            <w:r w:rsidRPr="00973B7F">
              <w:rPr>
                <w:rFonts w:ascii="Angsana New" w:hAnsi="Angsana New" w:cs="Angsana New"/>
                <w:sz w:val="28"/>
                <w:szCs w:val="28"/>
              </w:rPr>
              <w:t>280</w:t>
            </w:r>
            <w:r w:rsidR="00000249" w:rsidRPr="00BF53D1">
              <w:rPr>
                <w:rFonts w:ascii="Angsana New" w:hAnsi="Angsana New" w:cs="Angsana New"/>
                <w:sz w:val="28"/>
                <w:szCs w:val="28"/>
              </w:rPr>
              <w:t>,</w:t>
            </w:r>
            <w:r w:rsidRPr="00973B7F">
              <w:rPr>
                <w:rFonts w:ascii="Angsana New" w:hAnsi="Angsana New" w:cs="Angsana New"/>
                <w:sz w:val="28"/>
                <w:szCs w:val="28"/>
              </w:rPr>
              <w:t>828</w:t>
            </w:r>
          </w:p>
        </w:tc>
        <w:tc>
          <w:tcPr>
            <w:tcW w:w="110" w:type="dxa"/>
            <w:shd w:val="clear" w:color="auto" w:fill="FFFFFF" w:themeFill="background1"/>
            <w:vAlign w:val="bottom"/>
          </w:tcPr>
          <w:p w14:paraId="2565763E" w14:textId="77777777" w:rsidR="007F510C" w:rsidRPr="00BF53D1" w:rsidRDefault="007F510C" w:rsidP="00782B61">
            <w:pPr>
              <w:tabs>
                <w:tab w:val="decimal" w:pos="875"/>
              </w:tabs>
              <w:autoSpaceDE w:val="0"/>
              <w:autoSpaceDN w:val="0"/>
              <w:adjustRightInd w:val="0"/>
              <w:rPr>
                <w:rFonts w:ascii="Angsana New" w:hAnsi="Angsana New" w:cs="Angsana New"/>
                <w:sz w:val="28"/>
                <w:szCs w:val="28"/>
              </w:rPr>
            </w:pPr>
          </w:p>
        </w:tc>
        <w:tc>
          <w:tcPr>
            <w:tcW w:w="1150" w:type="dxa"/>
            <w:tcBorders>
              <w:bottom w:val="single" w:sz="4" w:space="0" w:color="auto"/>
            </w:tcBorders>
            <w:shd w:val="clear" w:color="auto" w:fill="FFFFFF" w:themeFill="background1"/>
            <w:vAlign w:val="center"/>
          </w:tcPr>
          <w:p w14:paraId="4075F6AD" w14:textId="3052E8BE" w:rsidR="007F510C" w:rsidRPr="00BF53D1" w:rsidRDefault="007F510C" w:rsidP="00782B61">
            <w:pPr>
              <w:tabs>
                <w:tab w:val="decimal" w:pos="1060"/>
              </w:tabs>
              <w:autoSpaceDE w:val="0"/>
              <w:autoSpaceDN w:val="0"/>
              <w:adjustRightInd w:val="0"/>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789</w:t>
            </w:r>
            <w:r w:rsidRPr="00BF53D1">
              <w:rPr>
                <w:rFonts w:ascii="Angsana New" w:hAnsi="Angsana New" w:cs="Angsana New"/>
                <w:sz w:val="28"/>
                <w:szCs w:val="28"/>
              </w:rPr>
              <w:t>,</w:t>
            </w:r>
            <w:r w:rsidR="00973B7F" w:rsidRPr="00973B7F">
              <w:rPr>
                <w:rFonts w:ascii="Angsana New" w:hAnsi="Angsana New" w:cs="Angsana New"/>
                <w:sz w:val="28"/>
                <w:szCs w:val="28"/>
              </w:rPr>
              <w:t>418</w:t>
            </w:r>
            <w:r w:rsidRPr="00BF53D1">
              <w:rPr>
                <w:rFonts w:ascii="Angsana New" w:hAnsi="Angsana New" w:cs="Angsana New"/>
                <w:sz w:val="28"/>
                <w:szCs w:val="28"/>
              </w:rPr>
              <w:t>)</w:t>
            </w:r>
          </w:p>
        </w:tc>
      </w:tr>
      <w:tr w:rsidR="007F510C" w:rsidRPr="00BF53D1" w14:paraId="063541EA" w14:textId="77777777" w:rsidTr="00FE60FD">
        <w:trPr>
          <w:trHeight w:val="144"/>
        </w:trPr>
        <w:tc>
          <w:tcPr>
            <w:tcW w:w="3690" w:type="dxa"/>
            <w:shd w:val="clear" w:color="auto" w:fill="FFFFFF" w:themeFill="background1"/>
          </w:tcPr>
          <w:p w14:paraId="4C76C2E6" w14:textId="607D60C5" w:rsidR="007F510C" w:rsidRPr="00BF53D1" w:rsidRDefault="007F510C" w:rsidP="00782B61">
            <w:pPr>
              <w:autoSpaceDE w:val="0"/>
              <w:autoSpaceDN w:val="0"/>
              <w:adjustRightInd w:val="0"/>
              <w:ind w:left="180"/>
              <w:jc w:val="thaiDistribute"/>
              <w:rPr>
                <w:rFonts w:ascii="Angsana New" w:hAnsi="Angsana New" w:cs="Angsana New"/>
                <w:sz w:val="28"/>
                <w:szCs w:val="28"/>
                <w:cs/>
              </w:rPr>
            </w:pPr>
            <w:r w:rsidRPr="00BF53D1">
              <w:rPr>
                <w:rFonts w:ascii="Angsana New" w:hAnsi="Angsana New" w:cs="Angsana New"/>
                <w:sz w:val="28"/>
                <w:szCs w:val="28"/>
                <w:cs/>
              </w:rPr>
              <w:t xml:space="preserve">ณ วันที่ </w:t>
            </w:r>
            <w:r w:rsidR="00973B7F" w:rsidRPr="00973B7F">
              <w:rPr>
                <w:rFonts w:ascii="Angsana New" w:hAnsi="Angsana New" w:cs="Angsana New"/>
                <w:sz w:val="28"/>
                <w:szCs w:val="28"/>
              </w:rPr>
              <w:t>31</w:t>
            </w:r>
            <w:r w:rsidRPr="00BF53D1">
              <w:rPr>
                <w:rFonts w:ascii="Angsana New" w:hAnsi="Angsana New" w:cs="Angsana New"/>
                <w:sz w:val="28"/>
                <w:szCs w:val="28"/>
                <w:cs/>
              </w:rPr>
              <w:t xml:space="preserve"> ธันวาคม</w:t>
            </w:r>
          </w:p>
        </w:tc>
        <w:tc>
          <w:tcPr>
            <w:tcW w:w="1170" w:type="dxa"/>
            <w:tcBorders>
              <w:top w:val="single" w:sz="4" w:space="0" w:color="auto"/>
              <w:bottom w:val="double" w:sz="4" w:space="0" w:color="auto"/>
            </w:tcBorders>
            <w:shd w:val="clear" w:color="auto" w:fill="FFFFFF" w:themeFill="background1"/>
            <w:vAlign w:val="center"/>
          </w:tcPr>
          <w:p w14:paraId="031FC7A7" w14:textId="45E412AA" w:rsidR="007F510C" w:rsidRPr="00BF53D1" w:rsidRDefault="00973B7F" w:rsidP="00782B61">
            <w:pPr>
              <w:tabs>
                <w:tab w:val="decimal" w:pos="1080"/>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50</w:t>
            </w:r>
            <w:r w:rsidR="00FF1185" w:rsidRPr="00BF53D1">
              <w:rPr>
                <w:rFonts w:ascii="Angsana New" w:hAnsi="Angsana New" w:cs="Angsana New"/>
                <w:sz w:val="28"/>
                <w:szCs w:val="28"/>
              </w:rPr>
              <w:t>,</w:t>
            </w:r>
            <w:r w:rsidRPr="00973B7F">
              <w:rPr>
                <w:rFonts w:ascii="Angsana New" w:hAnsi="Angsana New" w:cs="Angsana New"/>
                <w:sz w:val="28"/>
                <w:szCs w:val="28"/>
              </w:rPr>
              <w:t>367</w:t>
            </w:r>
            <w:r w:rsidR="00641E8D" w:rsidRPr="00BF53D1">
              <w:rPr>
                <w:rFonts w:ascii="Angsana New" w:hAnsi="Angsana New" w:cs="Angsana New"/>
                <w:sz w:val="28"/>
                <w:szCs w:val="28"/>
              </w:rPr>
              <w:t>,</w:t>
            </w:r>
            <w:r w:rsidRPr="00973B7F">
              <w:rPr>
                <w:rFonts w:ascii="Angsana New" w:hAnsi="Angsana New" w:cs="Angsana New"/>
                <w:sz w:val="28"/>
                <w:szCs w:val="28"/>
              </w:rPr>
              <w:t>758</w:t>
            </w:r>
          </w:p>
        </w:tc>
        <w:tc>
          <w:tcPr>
            <w:tcW w:w="90" w:type="dxa"/>
            <w:shd w:val="clear" w:color="auto" w:fill="FFFFFF" w:themeFill="background1"/>
          </w:tcPr>
          <w:p w14:paraId="753AF9D4" w14:textId="77777777" w:rsidR="007F510C" w:rsidRPr="00BF53D1" w:rsidRDefault="007F510C" w:rsidP="00782B61">
            <w:pPr>
              <w:autoSpaceDE w:val="0"/>
              <w:autoSpaceDN w:val="0"/>
              <w:adjustRightInd w:val="0"/>
              <w:jc w:val="thaiDistribute"/>
              <w:rPr>
                <w:rFonts w:ascii="Angsana New" w:hAnsi="Angsana New" w:cs="Angsana New"/>
                <w:sz w:val="28"/>
                <w:szCs w:val="28"/>
              </w:rPr>
            </w:pPr>
          </w:p>
        </w:tc>
        <w:tc>
          <w:tcPr>
            <w:tcW w:w="1170" w:type="dxa"/>
            <w:tcBorders>
              <w:top w:val="single" w:sz="4" w:space="0" w:color="auto"/>
              <w:bottom w:val="double" w:sz="4" w:space="0" w:color="auto"/>
            </w:tcBorders>
            <w:shd w:val="clear" w:color="auto" w:fill="FFFFFF" w:themeFill="background1"/>
            <w:vAlign w:val="center"/>
          </w:tcPr>
          <w:p w14:paraId="728F21A4" w14:textId="57FA7C8A" w:rsidR="007F510C" w:rsidRPr="00BF53D1" w:rsidRDefault="00973B7F" w:rsidP="00782B61">
            <w:pPr>
              <w:tabs>
                <w:tab w:val="decimal" w:pos="1074"/>
              </w:tabs>
              <w:autoSpaceDE w:val="0"/>
              <w:autoSpaceDN w:val="0"/>
              <w:adjustRightInd w:val="0"/>
              <w:ind w:left="-90" w:right="-128"/>
              <w:jc w:val="both"/>
              <w:rPr>
                <w:rFonts w:ascii="Angsana New" w:hAnsi="Angsana New" w:cs="Angsana New"/>
                <w:sz w:val="28"/>
                <w:szCs w:val="28"/>
              </w:rPr>
            </w:pPr>
            <w:r w:rsidRPr="00973B7F">
              <w:rPr>
                <w:rFonts w:ascii="Angsana New" w:hAnsi="Angsana New" w:cs="Angsana New"/>
                <w:sz w:val="28"/>
                <w:szCs w:val="28"/>
              </w:rPr>
              <w:t>48</w:t>
            </w:r>
            <w:r w:rsidR="007F510C" w:rsidRPr="00BF53D1">
              <w:rPr>
                <w:rFonts w:ascii="Angsana New" w:hAnsi="Angsana New" w:cs="Angsana New"/>
                <w:sz w:val="28"/>
                <w:szCs w:val="28"/>
              </w:rPr>
              <w:t>,</w:t>
            </w:r>
            <w:r w:rsidRPr="00973B7F">
              <w:rPr>
                <w:rFonts w:ascii="Angsana New" w:hAnsi="Angsana New" w:cs="Angsana New"/>
                <w:sz w:val="28"/>
                <w:szCs w:val="28"/>
              </w:rPr>
              <w:t>537</w:t>
            </w:r>
            <w:r w:rsidR="007F510C" w:rsidRPr="00BF53D1">
              <w:rPr>
                <w:rFonts w:ascii="Angsana New" w:hAnsi="Angsana New" w:cs="Angsana New"/>
                <w:sz w:val="28"/>
                <w:szCs w:val="28"/>
              </w:rPr>
              <w:t>,</w:t>
            </w:r>
            <w:r w:rsidRPr="00973B7F">
              <w:rPr>
                <w:rFonts w:ascii="Angsana New" w:hAnsi="Angsana New" w:cs="Angsana New"/>
                <w:sz w:val="28"/>
                <w:szCs w:val="28"/>
              </w:rPr>
              <w:t>372</w:t>
            </w:r>
          </w:p>
        </w:tc>
        <w:tc>
          <w:tcPr>
            <w:tcW w:w="90" w:type="dxa"/>
            <w:shd w:val="clear" w:color="auto" w:fill="FFFFFF" w:themeFill="background1"/>
          </w:tcPr>
          <w:p w14:paraId="780A896F" w14:textId="77777777" w:rsidR="007F510C" w:rsidRPr="00BF53D1" w:rsidRDefault="007F510C" w:rsidP="00782B61">
            <w:pPr>
              <w:tabs>
                <w:tab w:val="decimal" w:pos="1170"/>
              </w:tabs>
              <w:autoSpaceDE w:val="0"/>
              <w:autoSpaceDN w:val="0"/>
              <w:adjustRightInd w:val="0"/>
              <w:rPr>
                <w:rFonts w:ascii="Angsana New" w:hAnsi="Angsana New" w:cs="Angsana New"/>
                <w:sz w:val="28"/>
                <w:szCs w:val="28"/>
              </w:rPr>
            </w:pPr>
          </w:p>
        </w:tc>
        <w:tc>
          <w:tcPr>
            <w:tcW w:w="1170" w:type="dxa"/>
            <w:tcBorders>
              <w:top w:val="single" w:sz="4" w:space="0" w:color="auto"/>
              <w:bottom w:val="double" w:sz="4" w:space="0" w:color="auto"/>
            </w:tcBorders>
            <w:shd w:val="clear" w:color="auto" w:fill="FFFFFF" w:themeFill="background1"/>
            <w:vAlign w:val="center"/>
          </w:tcPr>
          <w:p w14:paraId="47476714" w14:textId="5A18DDD1" w:rsidR="007F510C" w:rsidRPr="00BF53D1" w:rsidRDefault="00973B7F" w:rsidP="00782B61">
            <w:pPr>
              <w:tabs>
                <w:tab w:val="decimal" w:pos="1080"/>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16</w:t>
            </w:r>
            <w:r w:rsidR="00C260A0" w:rsidRPr="00BF53D1">
              <w:rPr>
                <w:rFonts w:ascii="Angsana New" w:hAnsi="Angsana New" w:cs="Angsana New"/>
                <w:sz w:val="28"/>
                <w:szCs w:val="28"/>
              </w:rPr>
              <w:t>,</w:t>
            </w:r>
            <w:r w:rsidRPr="00973B7F">
              <w:rPr>
                <w:rFonts w:ascii="Angsana New" w:hAnsi="Angsana New" w:cs="Angsana New"/>
                <w:sz w:val="28"/>
                <w:szCs w:val="28"/>
              </w:rPr>
              <w:t>836</w:t>
            </w:r>
            <w:r w:rsidR="00C260A0" w:rsidRPr="00BF53D1">
              <w:rPr>
                <w:rFonts w:ascii="Angsana New" w:hAnsi="Angsana New" w:cs="Angsana New"/>
                <w:sz w:val="28"/>
                <w:szCs w:val="28"/>
              </w:rPr>
              <w:t>,</w:t>
            </w:r>
            <w:r w:rsidRPr="00973B7F">
              <w:rPr>
                <w:rFonts w:ascii="Angsana New" w:hAnsi="Angsana New" w:cs="Angsana New"/>
                <w:sz w:val="28"/>
                <w:szCs w:val="28"/>
              </w:rPr>
              <w:t>490</w:t>
            </w:r>
          </w:p>
        </w:tc>
        <w:tc>
          <w:tcPr>
            <w:tcW w:w="110" w:type="dxa"/>
            <w:shd w:val="clear" w:color="auto" w:fill="FFFFFF" w:themeFill="background1"/>
          </w:tcPr>
          <w:p w14:paraId="194A3892" w14:textId="77777777" w:rsidR="007F510C" w:rsidRPr="00BF53D1" w:rsidRDefault="007F510C" w:rsidP="00782B61">
            <w:pPr>
              <w:tabs>
                <w:tab w:val="decimal" w:pos="875"/>
              </w:tabs>
              <w:autoSpaceDE w:val="0"/>
              <w:autoSpaceDN w:val="0"/>
              <w:adjustRightInd w:val="0"/>
              <w:jc w:val="right"/>
              <w:rPr>
                <w:rFonts w:ascii="Angsana New" w:hAnsi="Angsana New" w:cs="Angsana New"/>
                <w:sz w:val="28"/>
                <w:szCs w:val="28"/>
              </w:rPr>
            </w:pPr>
          </w:p>
        </w:tc>
        <w:tc>
          <w:tcPr>
            <w:tcW w:w="1150" w:type="dxa"/>
            <w:tcBorders>
              <w:top w:val="single" w:sz="4" w:space="0" w:color="auto"/>
              <w:bottom w:val="double" w:sz="4" w:space="0" w:color="auto"/>
            </w:tcBorders>
            <w:shd w:val="clear" w:color="auto" w:fill="FFFFFF" w:themeFill="background1"/>
            <w:vAlign w:val="center"/>
          </w:tcPr>
          <w:p w14:paraId="4F68E565" w14:textId="2F653B0B" w:rsidR="007F510C" w:rsidRPr="00BF53D1" w:rsidRDefault="00973B7F" w:rsidP="00782B61">
            <w:pPr>
              <w:tabs>
                <w:tab w:val="decimal" w:pos="1060"/>
              </w:tabs>
              <w:autoSpaceDE w:val="0"/>
              <w:autoSpaceDN w:val="0"/>
              <w:adjustRightInd w:val="0"/>
              <w:rPr>
                <w:rFonts w:ascii="Angsana New" w:hAnsi="Angsana New" w:cs="Angsana New"/>
                <w:sz w:val="28"/>
                <w:szCs w:val="28"/>
              </w:rPr>
            </w:pPr>
            <w:r w:rsidRPr="00973B7F">
              <w:rPr>
                <w:rFonts w:ascii="Angsana New" w:hAnsi="Angsana New" w:cs="Angsana New"/>
                <w:sz w:val="28"/>
                <w:szCs w:val="28"/>
              </w:rPr>
              <w:t>18</w:t>
            </w:r>
            <w:r w:rsidR="007F510C" w:rsidRPr="00BF53D1">
              <w:rPr>
                <w:rFonts w:ascii="Angsana New" w:hAnsi="Angsana New" w:cs="Angsana New"/>
                <w:sz w:val="28"/>
                <w:szCs w:val="28"/>
              </w:rPr>
              <w:t>,</w:t>
            </w:r>
            <w:r w:rsidRPr="00973B7F">
              <w:rPr>
                <w:rFonts w:ascii="Angsana New" w:hAnsi="Angsana New" w:cs="Angsana New"/>
                <w:sz w:val="28"/>
                <w:szCs w:val="28"/>
              </w:rPr>
              <w:t>250</w:t>
            </w:r>
            <w:r w:rsidR="007F510C" w:rsidRPr="00BF53D1">
              <w:rPr>
                <w:rFonts w:ascii="Angsana New" w:hAnsi="Angsana New" w:cs="Angsana New"/>
                <w:sz w:val="28"/>
                <w:szCs w:val="28"/>
              </w:rPr>
              <w:t>,</w:t>
            </w:r>
            <w:r w:rsidRPr="00973B7F">
              <w:rPr>
                <w:rFonts w:ascii="Angsana New" w:hAnsi="Angsana New" w:cs="Angsana New"/>
                <w:sz w:val="28"/>
                <w:szCs w:val="28"/>
              </w:rPr>
              <w:t>316</w:t>
            </w:r>
          </w:p>
        </w:tc>
      </w:tr>
    </w:tbl>
    <w:p w14:paraId="442E68E7" w14:textId="155262C0" w:rsidR="00CA7F0F" w:rsidRPr="00BF53D1" w:rsidRDefault="00973B7F" w:rsidP="003666E5">
      <w:pPr>
        <w:spacing w:before="360"/>
        <w:ind w:left="547" w:right="58" w:hanging="547"/>
        <w:jc w:val="thaiDistribute"/>
        <w:rPr>
          <w:rFonts w:ascii="Angsana New" w:hAnsi="Angsana New" w:cs="Angsana New"/>
          <w:b/>
          <w:bCs/>
          <w:sz w:val="32"/>
          <w:szCs w:val="32"/>
        </w:rPr>
      </w:pPr>
      <w:r w:rsidRPr="00973B7F">
        <w:rPr>
          <w:rFonts w:ascii="Angsana New" w:hAnsi="Angsana New" w:cs="Angsana New"/>
          <w:b/>
          <w:bCs/>
          <w:sz w:val="32"/>
          <w:szCs w:val="32"/>
        </w:rPr>
        <w:t>27</w:t>
      </w:r>
      <w:r w:rsidR="00CA7F0F" w:rsidRPr="00BF53D1">
        <w:rPr>
          <w:rFonts w:ascii="Angsana New" w:hAnsi="Angsana New" w:cs="Angsana New"/>
          <w:b/>
          <w:bCs/>
          <w:sz w:val="32"/>
          <w:szCs w:val="32"/>
        </w:rPr>
        <w:t>.</w:t>
      </w:r>
      <w:r w:rsidR="00CA7F0F" w:rsidRPr="00BF53D1">
        <w:rPr>
          <w:rFonts w:ascii="Angsana New" w:hAnsi="Angsana New" w:cs="Angsana New"/>
          <w:b/>
          <w:bCs/>
          <w:sz w:val="32"/>
          <w:szCs w:val="32"/>
        </w:rPr>
        <w:tab/>
      </w:r>
      <w:r w:rsidR="00CA7F0F" w:rsidRPr="00BF53D1">
        <w:rPr>
          <w:rFonts w:ascii="Angsana New" w:hAnsi="Angsana New" w:cs="Angsana New"/>
          <w:b/>
          <w:bCs/>
          <w:sz w:val="32"/>
          <w:szCs w:val="32"/>
          <w:cs/>
        </w:rPr>
        <w:t>ประมาณการหนี้สินไม่หมุนเวียนสำหรับผลประโยชน์พนักงาน</w:t>
      </w:r>
    </w:p>
    <w:p w14:paraId="437B36EA" w14:textId="4E6D7205" w:rsidR="00CA7F0F" w:rsidRPr="00BF53D1" w:rsidRDefault="00CA7F0F" w:rsidP="005A2978">
      <w:pPr>
        <w:snapToGrid w:val="0"/>
        <w:ind w:left="547"/>
        <w:jc w:val="thaiDistribute"/>
        <w:rPr>
          <w:rFonts w:ascii="Angsana New" w:hAnsi="Angsana New" w:cs="Angsana New"/>
          <w:spacing w:val="-12"/>
          <w:sz w:val="32"/>
          <w:szCs w:val="32"/>
        </w:rPr>
      </w:pPr>
      <w:r w:rsidRPr="00BF53D1">
        <w:rPr>
          <w:rFonts w:ascii="Angsana New" w:hAnsi="Angsana New" w:cs="Angsana New"/>
          <w:spacing w:val="-12"/>
          <w:sz w:val="32"/>
          <w:szCs w:val="32"/>
          <w:cs/>
        </w:rPr>
        <w:t xml:space="preserve">ประมาณการหนี้สินไม่หมุนเวียนสำหรับผลประโยชน์พนักงาน ณ วันที่ </w:t>
      </w:r>
      <w:r w:rsidR="00973B7F" w:rsidRPr="00973B7F">
        <w:rPr>
          <w:rFonts w:ascii="Angsana New" w:hAnsi="Angsana New" w:cs="Angsana New"/>
          <w:spacing w:val="-12"/>
          <w:sz w:val="32"/>
          <w:szCs w:val="32"/>
        </w:rPr>
        <w:t>31</w:t>
      </w:r>
      <w:r w:rsidRPr="00BF53D1">
        <w:rPr>
          <w:rFonts w:ascii="Angsana New" w:hAnsi="Angsana New" w:cs="Angsana New"/>
          <w:spacing w:val="-12"/>
          <w:sz w:val="32"/>
          <w:szCs w:val="32"/>
        </w:rPr>
        <w:t xml:space="preserve"> </w:t>
      </w:r>
      <w:r w:rsidRPr="00BF53D1">
        <w:rPr>
          <w:rFonts w:ascii="Angsana New" w:hAnsi="Angsana New" w:cs="Angsana New"/>
          <w:spacing w:val="-12"/>
          <w:sz w:val="32"/>
          <w:szCs w:val="32"/>
          <w:cs/>
        </w:rPr>
        <w:t xml:space="preserve">ธันวาคม </w:t>
      </w:r>
      <w:r w:rsidR="00973B7F" w:rsidRPr="00973B7F">
        <w:rPr>
          <w:rFonts w:ascii="Angsana New" w:hAnsi="Angsana New" w:cs="Angsana New"/>
          <w:spacing w:val="-12"/>
          <w:sz w:val="32"/>
          <w:szCs w:val="32"/>
        </w:rPr>
        <w:t>2567</w:t>
      </w:r>
      <w:r w:rsidRPr="00BF53D1">
        <w:rPr>
          <w:rFonts w:ascii="Angsana New" w:hAnsi="Angsana New" w:cs="Angsana New"/>
          <w:spacing w:val="-12"/>
          <w:sz w:val="32"/>
          <w:szCs w:val="32"/>
          <w:cs/>
        </w:rPr>
        <w:t xml:space="preserve"> และ </w:t>
      </w:r>
      <w:r w:rsidR="00973B7F" w:rsidRPr="00973B7F">
        <w:rPr>
          <w:rFonts w:ascii="Angsana New" w:hAnsi="Angsana New" w:cs="Angsana New"/>
          <w:spacing w:val="-12"/>
          <w:sz w:val="32"/>
          <w:szCs w:val="32"/>
        </w:rPr>
        <w:t>2566</w:t>
      </w:r>
      <w:r w:rsidRPr="00BF53D1">
        <w:rPr>
          <w:rFonts w:ascii="Angsana New" w:hAnsi="Angsana New" w:cs="Angsana New"/>
          <w:spacing w:val="-12"/>
          <w:sz w:val="32"/>
          <w:szCs w:val="32"/>
          <w:cs/>
        </w:rPr>
        <w:t xml:space="preserve"> ประกอบด้วย</w:t>
      </w:r>
    </w:p>
    <w:p w14:paraId="68F69668" w14:textId="77777777" w:rsidR="00CA7F0F" w:rsidRPr="00BF53D1" w:rsidRDefault="00CA7F0F" w:rsidP="00CA7F0F">
      <w:pPr>
        <w:snapToGrid w:val="0"/>
        <w:ind w:left="547" w:right="-117"/>
        <w:jc w:val="right"/>
        <w:rPr>
          <w:rFonts w:ascii="Angsana New" w:hAnsi="Angsana New" w:cs="Angsana New"/>
          <w:spacing w:val="3"/>
          <w:sz w:val="32"/>
          <w:szCs w:val="32"/>
        </w:rPr>
      </w:pPr>
      <w:r w:rsidRPr="00BF53D1">
        <w:rPr>
          <w:rFonts w:ascii="Angsana New" w:hAnsi="Angsana New" w:cs="Angsana New"/>
          <w:b/>
          <w:bCs/>
          <w:sz w:val="28"/>
          <w:szCs w:val="28"/>
          <w:cs/>
        </w:rPr>
        <w:t xml:space="preserve">หน่วย </w:t>
      </w:r>
      <w:r w:rsidRPr="00BF53D1">
        <w:rPr>
          <w:rFonts w:ascii="Angsana New" w:hAnsi="Angsana New" w:cs="Angsana New"/>
          <w:b/>
          <w:bCs/>
          <w:sz w:val="28"/>
          <w:szCs w:val="28"/>
        </w:rPr>
        <w:t xml:space="preserve">: </w:t>
      </w:r>
      <w:r w:rsidRPr="00BF53D1">
        <w:rPr>
          <w:rFonts w:ascii="Angsana New" w:hAnsi="Angsana New" w:cs="Angsana New"/>
          <w:b/>
          <w:bCs/>
          <w:sz w:val="28"/>
          <w:szCs w:val="28"/>
          <w:cs/>
        </w:rPr>
        <w:t>บาท</w:t>
      </w:r>
    </w:p>
    <w:tbl>
      <w:tblPr>
        <w:tblW w:w="8802" w:type="dxa"/>
        <w:tblInd w:w="648" w:type="dxa"/>
        <w:tblLayout w:type="fixed"/>
        <w:tblCellMar>
          <w:left w:w="0" w:type="dxa"/>
          <w:right w:w="0" w:type="dxa"/>
        </w:tblCellMar>
        <w:tblLook w:val="04A0" w:firstRow="1" w:lastRow="0" w:firstColumn="1" w:lastColumn="0" w:noHBand="0" w:noVBand="1"/>
      </w:tblPr>
      <w:tblGrid>
        <w:gridCol w:w="4212"/>
        <w:gridCol w:w="1080"/>
        <w:gridCol w:w="90"/>
        <w:gridCol w:w="1080"/>
        <w:gridCol w:w="90"/>
        <w:gridCol w:w="1080"/>
        <w:gridCol w:w="90"/>
        <w:gridCol w:w="1080"/>
      </w:tblGrid>
      <w:tr w:rsidR="00E02B31" w:rsidRPr="00BF53D1" w14:paraId="5DE70D62" w14:textId="77777777" w:rsidTr="00957FB0">
        <w:trPr>
          <w:trHeight w:val="414"/>
        </w:trPr>
        <w:tc>
          <w:tcPr>
            <w:tcW w:w="4212" w:type="dxa"/>
            <w:noWrap/>
            <w:tcMar>
              <w:top w:w="0" w:type="dxa"/>
              <w:left w:w="108" w:type="dxa"/>
              <w:bottom w:w="0" w:type="dxa"/>
              <w:right w:w="108" w:type="dxa"/>
            </w:tcMar>
            <w:vAlign w:val="center"/>
          </w:tcPr>
          <w:p w14:paraId="05DFDBC8" w14:textId="77777777" w:rsidR="00E51EE3" w:rsidRPr="00BF53D1" w:rsidRDefault="00E51EE3" w:rsidP="00782B61">
            <w:pPr>
              <w:jc w:val="center"/>
              <w:rPr>
                <w:rFonts w:ascii="Angsana New" w:hAnsi="Angsana New" w:cs="Angsana New"/>
                <w:b/>
                <w:bCs/>
                <w:sz w:val="28"/>
                <w:szCs w:val="28"/>
              </w:rPr>
            </w:pPr>
          </w:p>
        </w:tc>
        <w:tc>
          <w:tcPr>
            <w:tcW w:w="2250" w:type="dxa"/>
            <w:gridSpan w:val="3"/>
            <w:noWrap/>
            <w:tcMar>
              <w:top w:w="0" w:type="dxa"/>
              <w:left w:w="108" w:type="dxa"/>
              <w:bottom w:w="0" w:type="dxa"/>
              <w:right w:w="108" w:type="dxa"/>
            </w:tcMar>
          </w:tcPr>
          <w:p w14:paraId="385A47E9" w14:textId="1F38023B" w:rsidR="00E51EE3" w:rsidRPr="00BF53D1" w:rsidRDefault="00E51EE3" w:rsidP="00782B61">
            <w:pPr>
              <w:jc w:val="center"/>
              <w:rPr>
                <w:rFonts w:ascii="Angsana New" w:hAnsi="Angsana New" w:cs="Angsana New"/>
                <w:b/>
                <w:bCs/>
                <w:sz w:val="28"/>
                <w:szCs w:val="28"/>
              </w:rPr>
            </w:pPr>
            <w:r w:rsidRPr="00BF53D1">
              <w:rPr>
                <w:rFonts w:ascii="Angsana New" w:hAnsi="Angsana New" w:cs="Angsana New"/>
                <w:b/>
                <w:bCs/>
                <w:sz w:val="28"/>
                <w:szCs w:val="28"/>
                <w:cs/>
              </w:rPr>
              <w:t>งบการเงินรวม</w:t>
            </w:r>
          </w:p>
        </w:tc>
        <w:tc>
          <w:tcPr>
            <w:tcW w:w="90" w:type="dxa"/>
          </w:tcPr>
          <w:p w14:paraId="7A857BED" w14:textId="77777777" w:rsidR="00E51EE3" w:rsidRPr="00BF53D1" w:rsidRDefault="00E51EE3" w:rsidP="00782B61">
            <w:pPr>
              <w:ind w:right="36"/>
              <w:jc w:val="center"/>
              <w:rPr>
                <w:rFonts w:ascii="Angsana New" w:hAnsi="Angsana New" w:cs="Angsana New"/>
                <w:b/>
                <w:bCs/>
                <w:sz w:val="28"/>
                <w:szCs w:val="28"/>
                <w:rtl/>
                <w:cs/>
              </w:rPr>
            </w:pPr>
          </w:p>
        </w:tc>
        <w:tc>
          <w:tcPr>
            <w:tcW w:w="2250" w:type="dxa"/>
            <w:gridSpan w:val="3"/>
            <w:noWrap/>
            <w:tcMar>
              <w:top w:w="0" w:type="dxa"/>
              <w:left w:w="108" w:type="dxa"/>
              <w:bottom w:w="0" w:type="dxa"/>
              <w:right w:w="108" w:type="dxa"/>
            </w:tcMar>
          </w:tcPr>
          <w:p w14:paraId="494B040C" w14:textId="27B1A171" w:rsidR="00E51EE3" w:rsidRPr="00BF53D1" w:rsidRDefault="00E51EE3" w:rsidP="00782B61">
            <w:pPr>
              <w:jc w:val="center"/>
              <w:rPr>
                <w:rFonts w:ascii="Angsana New" w:hAnsi="Angsana New" w:cs="Angsana New"/>
                <w:b/>
                <w:bCs/>
                <w:sz w:val="28"/>
                <w:szCs w:val="28"/>
              </w:rPr>
            </w:pPr>
            <w:r w:rsidRPr="00BF53D1">
              <w:rPr>
                <w:rFonts w:ascii="Angsana New" w:hAnsi="Angsana New" w:cs="Angsana New"/>
                <w:b/>
                <w:bCs/>
                <w:sz w:val="28"/>
                <w:szCs w:val="28"/>
                <w:cs/>
              </w:rPr>
              <w:t>งบการเงินเฉพาะกิจการ</w:t>
            </w:r>
          </w:p>
        </w:tc>
      </w:tr>
      <w:tr w:rsidR="00501B76" w:rsidRPr="00BF53D1" w14:paraId="4898606D" w14:textId="77777777" w:rsidTr="00957FB0">
        <w:trPr>
          <w:trHeight w:val="414"/>
        </w:trPr>
        <w:tc>
          <w:tcPr>
            <w:tcW w:w="4212" w:type="dxa"/>
            <w:noWrap/>
            <w:tcMar>
              <w:top w:w="0" w:type="dxa"/>
              <w:left w:w="108" w:type="dxa"/>
              <w:bottom w:w="0" w:type="dxa"/>
              <w:right w:w="108" w:type="dxa"/>
            </w:tcMar>
            <w:vAlign w:val="center"/>
          </w:tcPr>
          <w:p w14:paraId="457F9165" w14:textId="77777777" w:rsidR="00501B76" w:rsidRPr="00BF53D1" w:rsidRDefault="00501B76" w:rsidP="00782B61">
            <w:pPr>
              <w:jc w:val="center"/>
              <w:rPr>
                <w:rFonts w:ascii="Angsana New" w:hAnsi="Angsana New" w:cs="Angsana New"/>
                <w:b/>
                <w:bCs/>
                <w:sz w:val="28"/>
                <w:szCs w:val="28"/>
              </w:rPr>
            </w:pPr>
          </w:p>
        </w:tc>
        <w:tc>
          <w:tcPr>
            <w:tcW w:w="1080" w:type="dxa"/>
            <w:noWrap/>
            <w:tcMar>
              <w:top w:w="0" w:type="dxa"/>
              <w:left w:w="108" w:type="dxa"/>
              <w:bottom w:w="0" w:type="dxa"/>
              <w:right w:w="108" w:type="dxa"/>
            </w:tcMar>
          </w:tcPr>
          <w:p w14:paraId="49F9A14A" w14:textId="621BDEC1" w:rsidR="00501B76" w:rsidRPr="00BF53D1" w:rsidRDefault="00973B7F" w:rsidP="00782B61">
            <w:pPr>
              <w:jc w:val="center"/>
              <w:rPr>
                <w:rFonts w:ascii="Angsana New" w:hAnsi="Angsana New" w:cs="Angsana New"/>
                <w:b/>
                <w:bCs/>
                <w:sz w:val="28"/>
                <w:szCs w:val="28"/>
              </w:rPr>
            </w:pPr>
            <w:r w:rsidRPr="00973B7F">
              <w:rPr>
                <w:rFonts w:ascii="Angsana New" w:hAnsi="Angsana New" w:cs="Angsana New"/>
                <w:b/>
                <w:bCs/>
                <w:sz w:val="28"/>
                <w:szCs w:val="28"/>
              </w:rPr>
              <w:t>2567</w:t>
            </w:r>
          </w:p>
        </w:tc>
        <w:tc>
          <w:tcPr>
            <w:tcW w:w="90" w:type="dxa"/>
          </w:tcPr>
          <w:p w14:paraId="08AD664F" w14:textId="77777777" w:rsidR="00501B76" w:rsidRPr="00BF53D1" w:rsidRDefault="00501B76" w:rsidP="00782B61">
            <w:pPr>
              <w:jc w:val="right"/>
              <w:rPr>
                <w:rFonts w:ascii="Angsana New" w:hAnsi="Angsana New" w:cs="Angsana New"/>
                <w:b/>
                <w:bCs/>
                <w:sz w:val="28"/>
                <w:szCs w:val="28"/>
              </w:rPr>
            </w:pPr>
          </w:p>
        </w:tc>
        <w:tc>
          <w:tcPr>
            <w:tcW w:w="1080" w:type="dxa"/>
            <w:noWrap/>
            <w:tcMar>
              <w:top w:w="0" w:type="dxa"/>
              <w:left w:w="108" w:type="dxa"/>
              <w:bottom w:w="0" w:type="dxa"/>
              <w:right w:w="108" w:type="dxa"/>
            </w:tcMar>
          </w:tcPr>
          <w:p w14:paraId="7F3A90AE" w14:textId="59FC013C" w:rsidR="00501B76" w:rsidRPr="00BF53D1" w:rsidRDefault="00973B7F" w:rsidP="00782B61">
            <w:pPr>
              <w:jc w:val="center"/>
              <w:rPr>
                <w:rFonts w:ascii="Angsana New" w:hAnsi="Angsana New" w:cs="Angsana New"/>
                <w:b/>
                <w:bCs/>
                <w:sz w:val="28"/>
                <w:szCs w:val="28"/>
              </w:rPr>
            </w:pPr>
            <w:r w:rsidRPr="00973B7F">
              <w:rPr>
                <w:rFonts w:ascii="Angsana New" w:hAnsi="Angsana New" w:cs="Angsana New"/>
                <w:b/>
                <w:bCs/>
                <w:sz w:val="28"/>
                <w:szCs w:val="28"/>
              </w:rPr>
              <w:t>2566</w:t>
            </w:r>
          </w:p>
        </w:tc>
        <w:tc>
          <w:tcPr>
            <w:tcW w:w="90" w:type="dxa"/>
          </w:tcPr>
          <w:p w14:paraId="04CD54F5" w14:textId="77777777" w:rsidR="00501B76" w:rsidRPr="00BF53D1" w:rsidRDefault="00501B76" w:rsidP="00782B61">
            <w:pPr>
              <w:ind w:right="36"/>
              <w:jc w:val="center"/>
              <w:rPr>
                <w:rFonts w:ascii="Angsana New" w:hAnsi="Angsana New" w:cs="Angsana New"/>
                <w:b/>
                <w:bCs/>
                <w:sz w:val="28"/>
                <w:szCs w:val="28"/>
                <w:rtl/>
                <w:cs/>
              </w:rPr>
            </w:pPr>
          </w:p>
        </w:tc>
        <w:tc>
          <w:tcPr>
            <w:tcW w:w="1080" w:type="dxa"/>
            <w:noWrap/>
            <w:tcMar>
              <w:top w:w="0" w:type="dxa"/>
              <w:left w:w="108" w:type="dxa"/>
              <w:bottom w:w="0" w:type="dxa"/>
              <w:right w:w="108" w:type="dxa"/>
            </w:tcMar>
          </w:tcPr>
          <w:p w14:paraId="5440E44A" w14:textId="6C4E9FAF" w:rsidR="00501B76" w:rsidRPr="00BF53D1" w:rsidRDefault="00973B7F" w:rsidP="00782B61">
            <w:pPr>
              <w:jc w:val="center"/>
              <w:rPr>
                <w:rFonts w:ascii="Angsana New" w:hAnsi="Angsana New" w:cs="Angsana New"/>
                <w:b/>
                <w:bCs/>
                <w:sz w:val="28"/>
                <w:szCs w:val="28"/>
              </w:rPr>
            </w:pPr>
            <w:r w:rsidRPr="00973B7F">
              <w:rPr>
                <w:rFonts w:ascii="Angsana New" w:hAnsi="Angsana New" w:cs="Angsana New"/>
                <w:b/>
                <w:bCs/>
                <w:sz w:val="28"/>
                <w:szCs w:val="28"/>
              </w:rPr>
              <w:t>2567</w:t>
            </w:r>
          </w:p>
        </w:tc>
        <w:tc>
          <w:tcPr>
            <w:tcW w:w="90" w:type="dxa"/>
          </w:tcPr>
          <w:p w14:paraId="5882C7F1" w14:textId="77777777" w:rsidR="00501B76" w:rsidRPr="00BF53D1" w:rsidRDefault="00501B76" w:rsidP="00782B61">
            <w:pPr>
              <w:jc w:val="right"/>
              <w:rPr>
                <w:rFonts w:ascii="Angsana New" w:hAnsi="Angsana New" w:cs="Angsana New"/>
                <w:b/>
                <w:bCs/>
                <w:sz w:val="28"/>
                <w:szCs w:val="28"/>
              </w:rPr>
            </w:pPr>
          </w:p>
        </w:tc>
        <w:tc>
          <w:tcPr>
            <w:tcW w:w="1080" w:type="dxa"/>
            <w:noWrap/>
            <w:tcMar>
              <w:top w:w="0" w:type="dxa"/>
              <w:left w:w="108" w:type="dxa"/>
              <w:bottom w:w="0" w:type="dxa"/>
              <w:right w:w="108" w:type="dxa"/>
            </w:tcMar>
          </w:tcPr>
          <w:p w14:paraId="2C3D5952" w14:textId="1D51CF73" w:rsidR="00501B76" w:rsidRPr="00BF53D1" w:rsidRDefault="00973B7F" w:rsidP="00782B61">
            <w:pPr>
              <w:jc w:val="center"/>
              <w:rPr>
                <w:rFonts w:ascii="Angsana New" w:hAnsi="Angsana New" w:cs="Angsana New"/>
                <w:b/>
                <w:bCs/>
                <w:sz w:val="28"/>
                <w:szCs w:val="28"/>
              </w:rPr>
            </w:pPr>
            <w:r w:rsidRPr="00973B7F">
              <w:rPr>
                <w:rFonts w:ascii="Angsana New" w:hAnsi="Angsana New" w:cs="Angsana New"/>
                <w:b/>
                <w:bCs/>
                <w:sz w:val="28"/>
                <w:szCs w:val="28"/>
              </w:rPr>
              <w:t>2566</w:t>
            </w:r>
          </w:p>
        </w:tc>
      </w:tr>
      <w:tr w:rsidR="00501B76" w:rsidRPr="00BF53D1" w14:paraId="1E7C4AF7" w14:textId="77777777" w:rsidTr="00957FB0">
        <w:trPr>
          <w:trHeight w:val="64"/>
        </w:trPr>
        <w:tc>
          <w:tcPr>
            <w:tcW w:w="4212" w:type="dxa"/>
            <w:noWrap/>
            <w:tcMar>
              <w:top w:w="0" w:type="dxa"/>
              <w:left w:w="108" w:type="dxa"/>
              <w:bottom w:w="0" w:type="dxa"/>
              <w:right w:w="108" w:type="dxa"/>
            </w:tcMar>
            <w:vAlign w:val="center"/>
          </w:tcPr>
          <w:p w14:paraId="18B813EF" w14:textId="77777777" w:rsidR="00501B76" w:rsidRPr="00BF53D1" w:rsidRDefault="00501B76" w:rsidP="00782B61">
            <w:pPr>
              <w:ind w:left="170" w:right="-360" w:hanging="170"/>
              <w:rPr>
                <w:rFonts w:ascii="Angsana New" w:hAnsi="Angsana New" w:cs="Angsana New"/>
                <w:sz w:val="28"/>
                <w:szCs w:val="28"/>
              </w:rPr>
            </w:pPr>
            <w:r w:rsidRPr="00BF53D1">
              <w:rPr>
                <w:rFonts w:ascii="Angsana New" w:hAnsi="Angsana New" w:cs="Angsana New"/>
                <w:sz w:val="28"/>
                <w:szCs w:val="28"/>
                <w:cs/>
              </w:rPr>
              <w:t>ประมาณการหนี้สินไม่หมุนเวียนสำหรับ</w:t>
            </w:r>
          </w:p>
          <w:p w14:paraId="68E18599" w14:textId="77777777" w:rsidR="00501B76" w:rsidRPr="00BF53D1" w:rsidRDefault="00501B76" w:rsidP="00782B61">
            <w:pPr>
              <w:ind w:left="340" w:right="-360" w:hanging="170"/>
              <w:rPr>
                <w:rFonts w:ascii="Angsana New" w:hAnsi="Angsana New" w:cs="Angsana New"/>
                <w:sz w:val="28"/>
                <w:szCs w:val="28"/>
                <w:cs/>
              </w:rPr>
            </w:pPr>
            <w:r w:rsidRPr="00BF53D1">
              <w:rPr>
                <w:rFonts w:ascii="Angsana New" w:hAnsi="Angsana New" w:cs="Angsana New"/>
                <w:sz w:val="28"/>
                <w:szCs w:val="28"/>
                <w:cs/>
              </w:rPr>
              <w:t>ผลประโยชน์พนักงาน ณ วันต้นปี</w:t>
            </w:r>
          </w:p>
        </w:tc>
        <w:tc>
          <w:tcPr>
            <w:tcW w:w="1080" w:type="dxa"/>
            <w:noWrap/>
            <w:tcMar>
              <w:top w:w="0" w:type="dxa"/>
              <w:left w:w="108" w:type="dxa"/>
              <w:bottom w:w="0" w:type="dxa"/>
              <w:right w:w="108" w:type="dxa"/>
            </w:tcMar>
            <w:vAlign w:val="bottom"/>
          </w:tcPr>
          <w:p w14:paraId="2ECF2D41" w14:textId="45E8C1F8" w:rsidR="00501B76" w:rsidRPr="00BF53D1" w:rsidRDefault="00973B7F" w:rsidP="00782B61">
            <w:pPr>
              <w:tabs>
                <w:tab w:val="decimal" w:pos="880"/>
              </w:tabs>
              <w:ind w:left="-1143" w:right="-200" w:firstLine="450"/>
              <w:jc w:val="both"/>
              <w:rPr>
                <w:rFonts w:ascii="Angsana New" w:hAnsi="Angsana New" w:cs="Angsana New"/>
                <w:sz w:val="28"/>
                <w:szCs w:val="28"/>
              </w:rPr>
            </w:pPr>
            <w:r w:rsidRPr="00973B7F">
              <w:rPr>
                <w:rFonts w:ascii="Angsana New" w:hAnsi="Angsana New" w:cs="Angsana New"/>
                <w:sz w:val="28"/>
                <w:szCs w:val="28"/>
              </w:rPr>
              <w:t>30</w:t>
            </w:r>
            <w:r w:rsidR="00B33C51" w:rsidRPr="00BF53D1">
              <w:rPr>
                <w:rFonts w:ascii="Angsana New" w:hAnsi="Angsana New" w:cs="Angsana New"/>
                <w:sz w:val="28"/>
                <w:szCs w:val="28"/>
              </w:rPr>
              <w:t>,</w:t>
            </w:r>
            <w:r w:rsidRPr="00973B7F">
              <w:rPr>
                <w:rFonts w:ascii="Angsana New" w:hAnsi="Angsana New" w:cs="Angsana New"/>
                <w:sz w:val="28"/>
                <w:szCs w:val="28"/>
              </w:rPr>
              <w:t>113</w:t>
            </w:r>
            <w:r w:rsidR="00B33C51" w:rsidRPr="00BF53D1">
              <w:rPr>
                <w:rFonts w:ascii="Angsana New" w:hAnsi="Angsana New" w:cs="Angsana New"/>
                <w:sz w:val="28"/>
                <w:szCs w:val="28"/>
              </w:rPr>
              <w:t>,</w:t>
            </w:r>
            <w:r w:rsidRPr="00973B7F">
              <w:rPr>
                <w:rFonts w:ascii="Angsana New" w:hAnsi="Angsana New" w:cs="Angsana New"/>
                <w:sz w:val="28"/>
                <w:szCs w:val="28"/>
              </w:rPr>
              <w:t>260</w:t>
            </w:r>
          </w:p>
        </w:tc>
        <w:tc>
          <w:tcPr>
            <w:tcW w:w="90" w:type="dxa"/>
          </w:tcPr>
          <w:p w14:paraId="5D07D4F4" w14:textId="77777777" w:rsidR="00501B76" w:rsidRPr="00BF53D1" w:rsidRDefault="00501B76" w:rsidP="00782B61">
            <w:pPr>
              <w:ind w:left="-14" w:right="151"/>
              <w:contextualSpacing/>
              <w:jc w:val="right"/>
              <w:rPr>
                <w:rFonts w:ascii="Angsana New" w:hAnsi="Angsana New" w:cs="Angsana New"/>
                <w:sz w:val="28"/>
                <w:szCs w:val="28"/>
              </w:rPr>
            </w:pPr>
          </w:p>
        </w:tc>
        <w:tc>
          <w:tcPr>
            <w:tcW w:w="1080" w:type="dxa"/>
            <w:noWrap/>
            <w:tcMar>
              <w:top w:w="0" w:type="dxa"/>
              <w:left w:w="108" w:type="dxa"/>
              <w:bottom w:w="0" w:type="dxa"/>
              <w:right w:w="108" w:type="dxa"/>
            </w:tcMar>
            <w:vAlign w:val="bottom"/>
          </w:tcPr>
          <w:p w14:paraId="10817347" w14:textId="0B729AA8" w:rsidR="00501B76" w:rsidRPr="00BF53D1" w:rsidRDefault="00973B7F" w:rsidP="00782B61">
            <w:pPr>
              <w:tabs>
                <w:tab w:val="decimal" w:pos="880"/>
              </w:tabs>
              <w:ind w:left="-1143" w:right="-200" w:firstLine="450"/>
              <w:jc w:val="both"/>
              <w:rPr>
                <w:rFonts w:ascii="Angsana New" w:hAnsi="Angsana New" w:cs="Angsana New"/>
                <w:sz w:val="28"/>
                <w:szCs w:val="28"/>
              </w:rPr>
            </w:pPr>
            <w:r w:rsidRPr="00973B7F">
              <w:rPr>
                <w:rFonts w:ascii="Angsana New" w:hAnsi="Angsana New" w:cs="Angsana New"/>
                <w:sz w:val="28"/>
                <w:szCs w:val="28"/>
              </w:rPr>
              <w:t>17</w:t>
            </w:r>
            <w:r w:rsidR="00501B76" w:rsidRPr="00BF53D1">
              <w:rPr>
                <w:rFonts w:ascii="Angsana New" w:hAnsi="Angsana New" w:cs="Angsana New"/>
                <w:sz w:val="28"/>
                <w:szCs w:val="28"/>
              </w:rPr>
              <w:t>,</w:t>
            </w:r>
            <w:r w:rsidRPr="00973B7F">
              <w:rPr>
                <w:rFonts w:ascii="Angsana New" w:hAnsi="Angsana New" w:cs="Angsana New"/>
                <w:sz w:val="28"/>
                <w:szCs w:val="28"/>
              </w:rPr>
              <w:t>316</w:t>
            </w:r>
            <w:r w:rsidR="00501B76" w:rsidRPr="00BF53D1">
              <w:rPr>
                <w:rFonts w:ascii="Angsana New" w:hAnsi="Angsana New" w:cs="Angsana New"/>
                <w:sz w:val="28"/>
                <w:szCs w:val="28"/>
              </w:rPr>
              <w:t>,</w:t>
            </w:r>
            <w:r w:rsidRPr="00973B7F">
              <w:rPr>
                <w:rFonts w:ascii="Angsana New" w:hAnsi="Angsana New" w:cs="Angsana New"/>
                <w:sz w:val="28"/>
                <w:szCs w:val="28"/>
              </w:rPr>
              <w:t>860</w:t>
            </w:r>
          </w:p>
        </w:tc>
        <w:tc>
          <w:tcPr>
            <w:tcW w:w="90" w:type="dxa"/>
          </w:tcPr>
          <w:p w14:paraId="51302E14" w14:textId="77777777" w:rsidR="00501B76" w:rsidRPr="00BF53D1" w:rsidRDefault="00501B76" w:rsidP="00782B61">
            <w:pPr>
              <w:ind w:left="-450" w:right="108" w:hanging="180"/>
              <w:jc w:val="right"/>
              <w:rPr>
                <w:rFonts w:ascii="Angsana New" w:hAnsi="Angsana New" w:cs="Angsana New"/>
                <w:sz w:val="28"/>
                <w:szCs w:val="28"/>
              </w:rPr>
            </w:pPr>
          </w:p>
        </w:tc>
        <w:tc>
          <w:tcPr>
            <w:tcW w:w="1080" w:type="dxa"/>
            <w:noWrap/>
            <w:tcMar>
              <w:top w:w="0" w:type="dxa"/>
              <w:left w:w="108" w:type="dxa"/>
              <w:bottom w:w="0" w:type="dxa"/>
              <w:right w:w="108" w:type="dxa"/>
            </w:tcMar>
            <w:vAlign w:val="bottom"/>
          </w:tcPr>
          <w:p w14:paraId="40649373" w14:textId="357A7376" w:rsidR="00501B76" w:rsidRPr="00BF53D1" w:rsidRDefault="00973B7F" w:rsidP="00782B61">
            <w:pPr>
              <w:tabs>
                <w:tab w:val="decimal" w:pos="864"/>
              </w:tabs>
              <w:ind w:left="-1143" w:right="-200" w:firstLine="450"/>
              <w:jc w:val="both"/>
              <w:rPr>
                <w:rFonts w:ascii="Angsana New" w:hAnsi="Angsana New" w:cs="Angsana New"/>
                <w:sz w:val="28"/>
                <w:szCs w:val="28"/>
              </w:rPr>
            </w:pPr>
            <w:r w:rsidRPr="00973B7F">
              <w:rPr>
                <w:rFonts w:ascii="Angsana New" w:hAnsi="Angsana New" w:cs="Angsana New"/>
                <w:sz w:val="28"/>
                <w:szCs w:val="28"/>
              </w:rPr>
              <w:t>12</w:t>
            </w:r>
            <w:r w:rsidR="00B33C51" w:rsidRPr="00BF53D1">
              <w:rPr>
                <w:rFonts w:ascii="Angsana New" w:hAnsi="Angsana New" w:cs="Angsana New"/>
                <w:sz w:val="28"/>
                <w:szCs w:val="28"/>
              </w:rPr>
              <w:t>,</w:t>
            </w:r>
            <w:r w:rsidRPr="00973B7F">
              <w:rPr>
                <w:rFonts w:ascii="Angsana New" w:hAnsi="Angsana New" w:cs="Angsana New"/>
                <w:sz w:val="28"/>
                <w:szCs w:val="28"/>
              </w:rPr>
              <w:t>021</w:t>
            </w:r>
            <w:r w:rsidR="00B33C51" w:rsidRPr="00BF53D1">
              <w:rPr>
                <w:rFonts w:ascii="Angsana New" w:hAnsi="Angsana New" w:cs="Angsana New"/>
                <w:sz w:val="28"/>
                <w:szCs w:val="28"/>
              </w:rPr>
              <w:t>,</w:t>
            </w:r>
            <w:r w:rsidRPr="00973B7F">
              <w:rPr>
                <w:rFonts w:ascii="Angsana New" w:hAnsi="Angsana New" w:cs="Angsana New"/>
                <w:sz w:val="28"/>
                <w:szCs w:val="28"/>
              </w:rPr>
              <w:t>574</w:t>
            </w:r>
          </w:p>
        </w:tc>
        <w:tc>
          <w:tcPr>
            <w:tcW w:w="90" w:type="dxa"/>
          </w:tcPr>
          <w:p w14:paraId="6D7988FA" w14:textId="77777777" w:rsidR="00501B76" w:rsidRPr="00BF53D1" w:rsidRDefault="00501B76" w:rsidP="00782B61">
            <w:pPr>
              <w:ind w:left="-14" w:right="151"/>
              <w:contextualSpacing/>
              <w:jc w:val="right"/>
              <w:rPr>
                <w:rFonts w:ascii="Angsana New" w:hAnsi="Angsana New" w:cs="Angsana New"/>
                <w:sz w:val="28"/>
                <w:szCs w:val="28"/>
              </w:rPr>
            </w:pPr>
          </w:p>
        </w:tc>
        <w:tc>
          <w:tcPr>
            <w:tcW w:w="1080" w:type="dxa"/>
            <w:noWrap/>
            <w:tcMar>
              <w:top w:w="0" w:type="dxa"/>
              <w:left w:w="108" w:type="dxa"/>
              <w:bottom w:w="0" w:type="dxa"/>
              <w:right w:w="108" w:type="dxa"/>
            </w:tcMar>
            <w:vAlign w:val="bottom"/>
          </w:tcPr>
          <w:p w14:paraId="6A88D5BB" w14:textId="137C91AC" w:rsidR="00501B76" w:rsidRPr="00BF53D1" w:rsidRDefault="00973B7F" w:rsidP="00782B61">
            <w:pPr>
              <w:tabs>
                <w:tab w:val="decimal" w:pos="860"/>
              </w:tabs>
              <w:ind w:left="-1143" w:right="-200" w:firstLine="450"/>
              <w:jc w:val="both"/>
              <w:rPr>
                <w:rFonts w:ascii="Angsana New" w:hAnsi="Angsana New" w:cs="Angsana New"/>
                <w:sz w:val="28"/>
                <w:szCs w:val="28"/>
              </w:rPr>
            </w:pPr>
            <w:r w:rsidRPr="00973B7F">
              <w:rPr>
                <w:rFonts w:ascii="Angsana New" w:hAnsi="Angsana New" w:cs="Angsana New"/>
                <w:sz w:val="28"/>
                <w:szCs w:val="28"/>
              </w:rPr>
              <w:t>7</w:t>
            </w:r>
            <w:r w:rsidR="00501B76" w:rsidRPr="00BF53D1">
              <w:rPr>
                <w:rFonts w:ascii="Angsana New" w:hAnsi="Angsana New" w:cs="Angsana New"/>
                <w:sz w:val="28"/>
                <w:szCs w:val="28"/>
              </w:rPr>
              <w:t>,</w:t>
            </w:r>
            <w:r w:rsidRPr="00973B7F">
              <w:rPr>
                <w:rFonts w:ascii="Angsana New" w:hAnsi="Angsana New" w:cs="Angsana New"/>
                <w:sz w:val="28"/>
                <w:szCs w:val="28"/>
              </w:rPr>
              <w:t>476</w:t>
            </w:r>
            <w:r w:rsidR="00501B76" w:rsidRPr="00BF53D1">
              <w:rPr>
                <w:rFonts w:ascii="Angsana New" w:hAnsi="Angsana New" w:cs="Angsana New"/>
                <w:sz w:val="28"/>
                <w:szCs w:val="28"/>
              </w:rPr>
              <w:t>,</w:t>
            </w:r>
            <w:r w:rsidRPr="00973B7F">
              <w:rPr>
                <w:rFonts w:ascii="Angsana New" w:hAnsi="Angsana New" w:cs="Angsana New"/>
                <w:sz w:val="28"/>
                <w:szCs w:val="28"/>
              </w:rPr>
              <w:t>783</w:t>
            </w:r>
          </w:p>
        </w:tc>
      </w:tr>
      <w:tr w:rsidR="00501B76" w:rsidRPr="00BF53D1" w14:paraId="5DA9DD40" w14:textId="77777777" w:rsidTr="00957FB0">
        <w:trPr>
          <w:trHeight w:val="64"/>
        </w:trPr>
        <w:tc>
          <w:tcPr>
            <w:tcW w:w="4212" w:type="dxa"/>
            <w:noWrap/>
            <w:tcMar>
              <w:top w:w="0" w:type="dxa"/>
              <w:left w:w="108" w:type="dxa"/>
              <w:bottom w:w="0" w:type="dxa"/>
              <w:right w:w="108" w:type="dxa"/>
            </w:tcMar>
            <w:vAlign w:val="center"/>
          </w:tcPr>
          <w:p w14:paraId="2154AC04" w14:textId="77777777" w:rsidR="00501B76" w:rsidRPr="00BF53D1" w:rsidRDefault="00501B76" w:rsidP="00782B61">
            <w:pPr>
              <w:ind w:right="-360"/>
              <w:rPr>
                <w:rFonts w:ascii="Angsana New" w:hAnsi="Angsana New" w:cs="Angsana New"/>
                <w:sz w:val="28"/>
                <w:szCs w:val="28"/>
                <w:cs/>
              </w:rPr>
            </w:pPr>
            <w:r w:rsidRPr="00BF53D1">
              <w:rPr>
                <w:rFonts w:ascii="Angsana New" w:hAnsi="Angsana New" w:cs="Angsana New"/>
                <w:sz w:val="28"/>
                <w:szCs w:val="28"/>
                <w:cs/>
              </w:rPr>
              <w:t>ส่วนที่รับรู้ในกำไรหรือขาดทุน</w:t>
            </w:r>
          </w:p>
        </w:tc>
        <w:tc>
          <w:tcPr>
            <w:tcW w:w="1080" w:type="dxa"/>
            <w:noWrap/>
            <w:tcMar>
              <w:top w:w="0" w:type="dxa"/>
              <w:left w:w="108" w:type="dxa"/>
              <w:bottom w:w="0" w:type="dxa"/>
              <w:right w:w="108" w:type="dxa"/>
            </w:tcMar>
            <w:vAlign w:val="bottom"/>
          </w:tcPr>
          <w:p w14:paraId="4857D777" w14:textId="77777777" w:rsidR="00501B76" w:rsidRPr="00BF53D1" w:rsidRDefault="00501B76" w:rsidP="00782B61">
            <w:pPr>
              <w:tabs>
                <w:tab w:val="decimal" w:pos="880"/>
                <w:tab w:val="decimal" w:pos="1010"/>
              </w:tabs>
              <w:ind w:left="-1143" w:right="-200" w:firstLine="450"/>
              <w:jc w:val="both"/>
              <w:rPr>
                <w:rFonts w:ascii="Angsana New" w:hAnsi="Angsana New" w:cs="Angsana New"/>
                <w:sz w:val="28"/>
                <w:szCs w:val="28"/>
              </w:rPr>
            </w:pPr>
          </w:p>
        </w:tc>
        <w:tc>
          <w:tcPr>
            <w:tcW w:w="90" w:type="dxa"/>
          </w:tcPr>
          <w:p w14:paraId="6CF1CB0B" w14:textId="77777777" w:rsidR="00501B76" w:rsidRPr="00BF53D1" w:rsidRDefault="00501B76" w:rsidP="00782B61">
            <w:pPr>
              <w:ind w:left="-14" w:right="151"/>
              <w:contextualSpacing/>
              <w:jc w:val="right"/>
              <w:rPr>
                <w:rFonts w:ascii="Angsana New" w:hAnsi="Angsana New" w:cs="Angsana New"/>
                <w:sz w:val="28"/>
                <w:szCs w:val="28"/>
              </w:rPr>
            </w:pPr>
          </w:p>
        </w:tc>
        <w:tc>
          <w:tcPr>
            <w:tcW w:w="1080" w:type="dxa"/>
            <w:noWrap/>
            <w:tcMar>
              <w:top w:w="0" w:type="dxa"/>
              <w:left w:w="108" w:type="dxa"/>
              <w:bottom w:w="0" w:type="dxa"/>
              <w:right w:w="108" w:type="dxa"/>
            </w:tcMar>
            <w:vAlign w:val="bottom"/>
          </w:tcPr>
          <w:p w14:paraId="13074488" w14:textId="77777777" w:rsidR="00501B76" w:rsidRPr="00BF53D1" w:rsidRDefault="00501B76" w:rsidP="00782B61">
            <w:pPr>
              <w:tabs>
                <w:tab w:val="decimal" w:pos="880"/>
              </w:tabs>
              <w:ind w:left="-1143" w:right="-200" w:firstLine="450"/>
              <w:jc w:val="both"/>
              <w:rPr>
                <w:rFonts w:ascii="Angsana New" w:hAnsi="Angsana New" w:cs="Angsana New"/>
                <w:sz w:val="28"/>
                <w:szCs w:val="28"/>
              </w:rPr>
            </w:pPr>
          </w:p>
        </w:tc>
        <w:tc>
          <w:tcPr>
            <w:tcW w:w="90" w:type="dxa"/>
          </w:tcPr>
          <w:p w14:paraId="18DCDFAA" w14:textId="77777777" w:rsidR="00501B76" w:rsidRPr="00BF53D1" w:rsidRDefault="00501B76" w:rsidP="00782B61">
            <w:pPr>
              <w:ind w:left="-450" w:right="108" w:hanging="180"/>
              <w:jc w:val="right"/>
              <w:rPr>
                <w:rFonts w:ascii="Angsana New" w:hAnsi="Angsana New" w:cs="Angsana New"/>
                <w:sz w:val="28"/>
                <w:szCs w:val="28"/>
              </w:rPr>
            </w:pPr>
          </w:p>
        </w:tc>
        <w:tc>
          <w:tcPr>
            <w:tcW w:w="1080" w:type="dxa"/>
            <w:noWrap/>
            <w:tcMar>
              <w:top w:w="0" w:type="dxa"/>
              <w:left w:w="108" w:type="dxa"/>
              <w:bottom w:w="0" w:type="dxa"/>
              <w:right w:w="108" w:type="dxa"/>
            </w:tcMar>
            <w:vAlign w:val="bottom"/>
          </w:tcPr>
          <w:p w14:paraId="6C7D3075" w14:textId="77777777" w:rsidR="00501B76" w:rsidRPr="00BF53D1" w:rsidRDefault="00501B76" w:rsidP="00782B61">
            <w:pPr>
              <w:tabs>
                <w:tab w:val="decimal" w:pos="880"/>
              </w:tabs>
              <w:ind w:left="-1143" w:right="-200" w:firstLine="450"/>
              <w:jc w:val="both"/>
              <w:rPr>
                <w:rFonts w:ascii="Angsana New" w:hAnsi="Angsana New" w:cs="Angsana New"/>
                <w:sz w:val="28"/>
                <w:szCs w:val="28"/>
              </w:rPr>
            </w:pPr>
          </w:p>
        </w:tc>
        <w:tc>
          <w:tcPr>
            <w:tcW w:w="90" w:type="dxa"/>
          </w:tcPr>
          <w:p w14:paraId="19B8DF15" w14:textId="77777777" w:rsidR="00501B76" w:rsidRPr="00BF53D1" w:rsidRDefault="00501B76" w:rsidP="00782B61">
            <w:pPr>
              <w:ind w:left="-14" w:right="151"/>
              <w:contextualSpacing/>
              <w:jc w:val="right"/>
              <w:rPr>
                <w:rFonts w:ascii="Angsana New" w:hAnsi="Angsana New" w:cs="Angsana New"/>
                <w:sz w:val="28"/>
                <w:szCs w:val="28"/>
              </w:rPr>
            </w:pPr>
          </w:p>
        </w:tc>
        <w:tc>
          <w:tcPr>
            <w:tcW w:w="1080" w:type="dxa"/>
            <w:noWrap/>
            <w:tcMar>
              <w:top w:w="0" w:type="dxa"/>
              <w:left w:w="108" w:type="dxa"/>
              <w:bottom w:w="0" w:type="dxa"/>
              <w:right w:w="108" w:type="dxa"/>
            </w:tcMar>
            <w:vAlign w:val="bottom"/>
          </w:tcPr>
          <w:p w14:paraId="6452F5BA" w14:textId="77777777" w:rsidR="00501B76" w:rsidRPr="00BF53D1" w:rsidRDefault="00501B76" w:rsidP="00782B61">
            <w:pPr>
              <w:tabs>
                <w:tab w:val="decimal" w:pos="860"/>
              </w:tabs>
              <w:ind w:left="-1143" w:right="-200" w:firstLine="450"/>
              <w:jc w:val="both"/>
              <w:rPr>
                <w:rFonts w:ascii="Angsana New" w:hAnsi="Angsana New" w:cs="Angsana New"/>
                <w:sz w:val="28"/>
                <w:szCs w:val="28"/>
              </w:rPr>
            </w:pPr>
          </w:p>
        </w:tc>
      </w:tr>
      <w:tr w:rsidR="00501B76" w:rsidRPr="00BF53D1" w14:paraId="052E1B04" w14:textId="77777777" w:rsidTr="00957FB0">
        <w:trPr>
          <w:trHeight w:val="64"/>
        </w:trPr>
        <w:tc>
          <w:tcPr>
            <w:tcW w:w="4212" w:type="dxa"/>
            <w:noWrap/>
            <w:tcMar>
              <w:top w:w="0" w:type="dxa"/>
              <w:left w:w="108" w:type="dxa"/>
              <w:bottom w:w="0" w:type="dxa"/>
              <w:right w:w="108" w:type="dxa"/>
            </w:tcMar>
            <w:vAlign w:val="center"/>
          </w:tcPr>
          <w:p w14:paraId="5899C3AE" w14:textId="77777777" w:rsidR="00501B76" w:rsidRPr="00BF53D1" w:rsidRDefault="00501B76" w:rsidP="00782B61">
            <w:pPr>
              <w:ind w:right="-360"/>
              <w:rPr>
                <w:rFonts w:ascii="Angsana New" w:hAnsi="Angsana New" w:cs="Angsana New"/>
                <w:sz w:val="28"/>
                <w:szCs w:val="28"/>
                <w:cs/>
              </w:rPr>
            </w:pPr>
            <w:r w:rsidRPr="00BF53D1">
              <w:rPr>
                <w:rFonts w:ascii="Angsana New" w:hAnsi="Angsana New" w:cs="Angsana New"/>
                <w:sz w:val="28"/>
                <w:szCs w:val="28"/>
                <w:cs/>
              </w:rPr>
              <w:t xml:space="preserve">      ต้นทุนบริการปัจจุบัน</w:t>
            </w:r>
          </w:p>
        </w:tc>
        <w:tc>
          <w:tcPr>
            <w:tcW w:w="1080" w:type="dxa"/>
            <w:noWrap/>
            <w:tcMar>
              <w:top w:w="0" w:type="dxa"/>
              <w:left w:w="108" w:type="dxa"/>
              <w:bottom w:w="0" w:type="dxa"/>
              <w:right w:w="108" w:type="dxa"/>
            </w:tcMar>
            <w:vAlign w:val="bottom"/>
          </w:tcPr>
          <w:p w14:paraId="1DF4C57A" w14:textId="2F8D1700" w:rsidR="00501B76" w:rsidRPr="00BF53D1" w:rsidRDefault="00973B7F" w:rsidP="00782B61">
            <w:pPr>
              <w:tabs>
                <w:tab w:val="decimal" w:pos="880"/>
              </w:tabs>
              <w:ind w:left="-1143" w:right="-200" w:firstLine="450"/>
              <w:jc w:val="both"/>
              <w:rPr>
                <w:rFonts w:ascii="Angsana New" w:hAnsi="Angsana New" w:cs="Angsana New"/>
                <w:sz w:val="28"/>
                <w:szCs w:val="28"/>
              </w:rPr>
            </w:pPr>
            <w:r w:rsidRPr="00973B7F">
              <w:rPr>
                <w:rFonts w:ascii="Angsana New" w:hAnsi="Angsana New" w:cs="Angsana New"/>
                <w:sz w:val="28"/>
                <w:szCs w:val="28"/>
              </w:rPr>
              <w:t>3</w:t>
            </w:r>
            <w:r w:rsidR="003D1B8F" w:rsidRPr="00BF53D1">
              <w:rPr>
                <w:rFonts w:ascii="Angsana New" w:hAnsi="Angsana New" w:cs="Angsana New"/>
                <w:sz w:val="28"/>
                <w:szCs w:val="28"/>
              </w:rPr>
              <w:t>,</w:t>
            </w:r>
            <w:r w:rsidRPr="00973B7F">
              <w:rPr>
                <w:rFonts w:ascii="Angsana New" w:hAnsi="Angsana New" w:cs="Angsana New"/>
                <w:sz w:val="28"/>
                <w:szCs w:val="28"/>
              </w:rPr>
              <w:t>155</w:t>
            </w:r>
            <w:r w:rsidR="003D1B8F" w:rsidRPr="00BF53D1">
              <w:rPr>
                <w:rFonts w:ascii="Angsana New" w:hAnsi="Angsana New" w:cs="Angsana New"/>
                <w:sz w:val="28"/>
                <w:szCs w:val="28"/>
              </w:rPr>
              <w:t>,</w:t>
            </w:r>
            <w:r w:rsidRPr="00973B7F">
              <w:rPr>
                <w:rFonts w:ascii="Angsana New" w:hAnsi="Angsana New" w:cs="Angsana New"/>
                <w:sz w:val="28"/>
                <w:szCs w:val="28"/>
              </w:rPr>
              <w:t>152</w:t>
            </w:r>
          </w:p>
        </w:tc>
        <w:tc>
          <w:tcPr>
            <w:tcW w:w="90" w:type="dxa"/>
          </w:tcPr>
          <w:p w14:paraId="524895F0" w14:textId="77777777" w:rsidR="00501B76" w:rsidRPr="00BF53D1" w:rsidRDefault="00501B76" w:rsidP="00782B61">
            <w:pPr>
              <w:ind w:left="-14" w:right="151"/>
              <w:contextualSpacing/>
              <w:jc w:val="right"/>
              <w:rPr>
                <w:rFonts w:ascii="Angsana New" w:hAnsi="Angsana New" w:cs="Angsana New"/>
                <w:sz w:val="28"/>
                <w:szCs w:val="28"/>
              </w:rPr>
            </w:pPr>
          </w:p>
        </w:tc>
        <w:tc>
          <w:tcPr>
            <w:tcW w:w="1080" w:type="dxa"/>
            <w:noWrap/>
            <w:tcMar>
              <w:top w:w="0" w:type="dxa"/>
              <w:left w:w="108" w:type="dxa"/>
              <w:bottom w:w="0" w:type="dxa"/>
              <w:right w:w="108" w:type="dxa"/>
            </w:tcMar>
            <w:vAlign w:val="bottom"/>
          </w:tcPr>
          <w:p w14:paraId="45ACF001" w14:textId="7CA9E0D3" w:rsidR="00501B76" w:rsidRPr="00BF53D1" w:rsidRDefault="00973B7F" w:rsidP="00782B61">
            <w:pPr>
              <w:tabs>
                <w:tab w:val="decimal" w:pos="881"/>
              </w:tabs>
              <w:ind w:left="-1143" w:right="-200" w:firstLine="450"/>
              <w:jc w:val="both"/>
              <w:rPr>
                <w:rFonts w:ascii="Angsana New" w:hAnsi="Angsana New" w:cs="Angsana New"/>
                <w:sz w:val="28"/>
                <w:szCs w:val="28"/>
              </w:rPr>
            </w:pPr>
            <w:r w:rsidRPr="00973B7F">
              <w:rPr>
                <w:rFonts w:ascii="Angsana New" w:hAnsi="Angsana New" w:cs="Angsana New"/>
                <w:sz w:val="28"/>
                <w:szCs w:val="28"/>
              </w:rPr>
              <w:t>1</w:t>
            </w:r>
            <w:r w:rsidR="00501B76" w:rsidRPr="00BF53D1">
              <w:rPr>
                <w:rFonts w:ascii="Angsana New" w:hAnsi="Angsana New" w:cs="Angsana New"/>
                <w:sz w:val="28"/>
                <w:szCs w:val="28"/>
              </w:rPr>
              <w:t>,</w:t>
            </w:r>
            <w:r w:rsidRPr="00973B7F">
              <w:rPr>
                <w:rFonts w:ascii="Angsana New" w:hAnsi="Angsana New" w:cs="Angsana New"/>
                <w:sz w:val="28"/>
                <w:szCs w:val="28"/>
              </w:rPr>
              <w:t>605</w:t>
            </w:r>
            <w:r w:rsidR="00501B76" w:rsidRPr="00BF53D1">
              <w:rPr>
                <w:rFonts w:ascii="Angsana New" w:hAnsi="Angsana New" w:cs="Angsana New"/>
                <w:sz w:val="28"/>
                <w:szCs w:val="28"/>
              </w:rPr>
              <w:t>,</w:t>
            </w:r>
            <w:r w:rsidRPr="00973B7F">
              <w:rPr>
                <w:rFonts w:ascii="Angsana New" w:hAnsi="Angsana New" w:cs="Angsana New"/>
                <w:sz w:val="28"/>
                <w:szCs w:val="28"/>
              </w:rPr>
              <w:t>143</w:t>
            </w:r>
          </w:p>
        </w:tc>
        <w:tc>
          <w:tcPr>
            <w:tcW w:w="90" w:type="dxa"/>
          </w:tcPr>
          <w:p w14:paraId="16802BB6" w14:textId="77777777" w:rsidR="00501B76" w:rsidRPr="00BF53D1" w:rsidRDefault="00501B76" w:rsidP="00782B61">
            <w:pPr>
              <w:ind w:left="-450" w:right="108" w:hanging="180"/>
              <w:jc w:val="right"/>
              <w:rPr>
                <w:rFonts w:ascii="Angsana New" w:hAnsi="Angsana New" w:cs="Angsana New"/>
                <w:sz w:val="28"/>
                <w:szCs w:val="28"/>
              </w:rPr>
            </w:pPr>
          </w:p>
        </w:tc>
        <w:tc>
          <w:tcPr>
            <w:tcW w:w="1080" w:type="dxa"/>
            <w:noWrap/>
            <w:tcMar>
              <w:top w:w="0" w:type="dxa"/>
              <w:left w:w="108" w:type="dxa"/>
              <w:bottom w:w="0" w:type="dxa"/>
              <w:right w:w="108" w:type="dxa"/>
            </w:tcMar>
            <w:vAlign w:val="bottom"/>
          </w:tcPr>
          <w:p w14:paraId="4E199452" w14:textId="22470E2B" w:rsidR="00501B76" w:rsidRPr="00BF53D1" w:rsidRDefault="00973B7F" w:rsidP="00782B61">
            <w:pPr>
              <w:tabs>
                <w:tab w:val="decimal" w:pos="864"/>
              </w:tabs>
              <w:ind w:left="-1143" w:right="-200" w:firstLine="450"/>
              <w:jc w:val="both"/>
              <w:rPr>
                <w:rFonts w:ascii="Angsana New" w:hAnsi="Angsana New" w:cs="Angsana New"/>
                <w:sz w:val="28"/>
                <w:szCs w:val="28"/>
              </w:rPr>
            </w:pPr>
            <w:r w:rsidRPr="00973B7F">
              <w:rPr>
                <w:rFonts w:ascii="Angsana New" w:hAnsi="Angsana New" w:cs="Angsana New"/>
                <w:sz w:val="28"/>
                <w:szCs w:val="28"/>
              </w:rPr>
              <w:t>1</w:t>
            </w:r>
            <w:r w:rsidR="00B33C51" w:rsidRPr="00BF53D1">
              <w:rPr>
                <w:rFonts w:ascii="Angsana New" w:hAnsi="Angsana New" w:cs="Angsana New"/>
                <w:sz w:val="28"/>
                <w:szCs w:val="28"/>
              </w:rPr>
              <w:t>,</w:t>
            </w:r>
            <w:r w:rsidRPr="00973B7F">
              <w:rPr>
                <w:rFonts w:ascii="Angsana New" w:hAnsi="Angsana New" w:cs="Angsana New"/>
                <w:sz w:val="28"/>
                <w:szCs w:val="28"/>
              </w:rPr>
              <w:t>024</w:t>
            </w:r>
            <w:r w:rsidR="00B33C51" w:rsidRPr="00BF53D1">
              <w:rPr>
                <w:rFonts w:ascii="Angsana New" w:hAnsi="Angsana New" w:cs="Angsana New"/>
                <w:sz w:val="28"/>
                <w:szCs w:val="28"/>
              </w:rPr>
              <w:t>,</w:t>
            </w:r>
            <w:r w:rsidRPr="00973B7F">
              <w:rPr>
                <w:rFonts w:ascii="Angsana New" w:hAnsi="Angsana New" w:cs="Angsana New"/>
                <w:sz w:val="28"/>
                <w:szCs w:val="28"/>
              </w:rPr>
              <w:t>468</w:t>
            </w:r>
          </w:p>
        </w:tc>
        <w:tc>
          <w:tcPr>
            <w:tcW w:w="90" w:type="dxa"/>
          </w:tcPr>
          <w:p w14:paraId="465BF843" w14:textId="77777777" w:rsidR="00501B76" w:rsidRPr="00BF53D1" w:rsidRDefault="00501B76" w:rsidP="00782B61">
            <w:pPr>
              <w:ind w:left="-14" w:right="151"/>
              <w:contextualSpacing/>
              <w:jc w:val="right"/>
              <w:rPr>
                <w:rFonts w:ascii="Angsana New" w:hAnsi="Angsana New" w:cs="Angsana New"/>
                <w:sz w:val="28"/>
                <w:szCs w:val="28"/>
              </w:rPr>
            </w:pPr>
          </w:p>
        </w:tc>
        <w:tc>
          <w:tcPr>
            <w:tcW w:w="1080" w:type="dxa"/>
            <w:noWrap/>
            <w:tcMar>
              <w:top w:w="0" w:type="dxa"/>
              <w:left w:w="108" w:type="dxa"/>
              <w:bottom w:w="0" w:type="dxa"/>
              <w:right w:w="108" w:type="dxa"/>
            </w:tcMar>
            <w:vAlign w:val="bottom"/>
          </w:tcPr>
          <w:p w14:paraId="51500073" w14:textId="0776B026" w:rsidR="00501B76" w:rsidRPr="00BF53D1" w:rsidRDefault="00973B7F" w:rsidP="00782B61">
            <w:pPr>
              <w:tabs>
                <w:tab w:val="decimal" w:pos="860"/>
              </w:tabs>
              <w:ind w:left="-1143" w:right="-200" w:firstLine="450"/>
              <w:jc w:val="both"/>
              <w:rPr>
                <w:rFonts w:ascii="Angsana New" w:hAnsi="Angsana New" w:cs="Angsana New"/>
                <w:sz w:val="28"/>
                <w:szCs w:val="28"/>
              </w:rPr>
            </w:pPr>
            <w:r w:rsidRPr="00973B7F">
              <w:rPr>
                <w:rFonts w:ascii="Angsana New" w:hAnsi="Angsana New" w:cs="Angsana New"/>
                <w:sz w:val="28"/>
                <w:szCs w:val="28"/>
              </w:rPr>
              <w:t>669</w:t>
            </w:r>
            <w:r w:rsidR="00501B76" w:rsidRPr="00BF53D1">
              <w:rPr>
                <w:rFonts w:ascii="Angsana New" w:hAnsi="Angsana New" w:cs="Angsana New"/>
                <w:sz w:val="28"/>
                <w:szCs w:val="28"/>
              </w:rPr>
              <w:t>,</w:t>
            </w:r>
            <w:r w:rsidRPr="00973B7F">
              <w:rPr>
                <w:rFonts w:ascii="Angsana New" w:hAnsi="Angsana New" w:cs="Angsana New"/>
                <w:sz w:val="28"/>
                <w:szCs w:val="28"/>
              </w:rPr>
              <w:t>686</w:t>
            </w:r>
          </w:p>
        </w:tc>
      </w:tr>
      <w:tr w:rsidR="00501B76" w:rsidRPr="00BF53D1" w14:paraId="7A90350D" w14:textId="77777777" w:rsidTr="00957FB0">
        <w:trPr>
          <w:trHeight w:val="64"/>
        </w:trPr>
        <w:tc>
          <w:tcPr>
            <w:tcW w:w="4212" w:type="dxa"/>
            <w:noWrap/>
            <w:tcMar>
              <w:top w:w="0" w:type="dxa"/>
              <w:left w:w="108" w:type="dxa"/>
              <w:bottom w:w="0" w:type="dxa"/>
              <w:right w:w="108" w:type="dxa"/>
            </w:tcMar>
            <w:vAlign w:val="center"/>
          </w:tcPr>
          <w:p w14:paraId="54CF16C2" w14:textId="77777777" w:rsidR="00501B76" w:rsidRPr="00BF53D1" w:rsidRDefault="00501B76" w:rsidP="00782B61">
            <w:pPr>
              <w:ind w:right="-360"/>
              <w:rPr>
                <w:rFonts w:ascii="Angsana New" w:hAnsi="Angsana New" w:cs="Angsana New"/>
                <w:sz w:val="28"/>
                <w:szCs w:val="28"/>
                <w:cs/>
              </w:rPr>
            </w:pPr>
            <w:r w:rsidRPr="00BF53D1">
              <w:rPr>
                <w:rFonts w:ascii="Angsana New" w:hAnsi="Angsana New" w:cs="Angsana New"/>
                <w:sz w:val="28"/>
                <w:szCs w:val="28"/>
                <w:cs/>
              </w:rPr>
              <w:t xml:space="preserve">      ต้นทุนดอกเบี้ย</w:t>
            </w:r>
          </w:p>
        </w:tc>
        <w:tc>
          <w:tcPr>
            <w:tcW w:w="1080" w:type="dxa"/>
            <w:noWrap/>
            <w:tcMar>
              <w:top w:w="0" w:type="dxa"/>
              <w:left w:w="108" w:type="dxa"/>
              <w:bottom w:w="0" w:type="dxa"/>
              <w:right w:w="108" w:type="dxa"/>
            </w:tcMar>
            <w:vAlign w:val="bottom"/>
          </w:tcPr>
          <w:p w14:paraId="27A8F40F" w14:textId="1B0C37F7" w:rsidR="00501B76" w:rsidRPr="00BF53D1" w:rsidRDefault="00973B7F" w:rsidP="00782B61">
            <w:pPr>
              <w:tabs>
                <w:tab w:val="decimal" w:pos="880"/>
              </w:tabs>
              <w:ind w:left="-1143" w:right="-200" w:firstLine="450"/>
              <w:jc w:val="both"/>
              <w:rPr>
                <w:rFonts w:ascii="Angsana New" w:hAnsi="Angsana New" w:cs="Angsana New"/>
                <w:sz w:val="28"/>
                <w:szCs w:val="28"/>
              </w:rPr>
            </w:pPr>
            <w:r w:rsidRPr="00973B7F">
              <w:rPr>
                <w:rFonts w:ascii="Angsana New" w:hAnsi="Angsana New" w:cs="Angsana New"/>
                <w:sz w:val="28"/>
                <w:szCs w:val="28"/>
              </w:rPr>
              <w:t>937</w:t>
            </w:r>
            <w:r w:rsidR="00B33C51" w:rsidRPr="00BF53D1">
              <w:rPr>
                <w:rFonts w:ascii="Angsana New" w:hAnsi="Angsana New" w:cs="Angsana New"/>
                <w:sz w:val="28"/>
                <w:szCs w:val="28"/>
              </w:rPr>
              <w:t>,</w:t>
            </w:r>
            <w:r w:rsidRPr="00973B7F">
              <w:rPr>
                <w:rFonts w:ascii="Angsana New" w:hAnsi="Angsana New" w:cs="Angsana New"/>
                <w:sz w:val="28"/>
                <w:szCs w:val="28"/>
              </w:rPr>
              <w:t>329</w:t>
            </w:r>
          </w:p>
        </w:tc>
        <w:tc>
          <w:tcPr>
            <w:tcW w:w="90" w:type="dxa"/>
          </w:tcPr>
          <w:p w14:paraId="17A7A64A" w14:textId="77777777" w:rsidR="00501B76" w:rsidRPr="00BF53D1" w:rsidRDefault="00501B76" w:rsidP="00782B61">
            <w:pPr>
              <w:ind w:left="-14" w:right="151"/>
              <w:contextualSpacing/>
              <w:jc w:val="right"/>
              <w:rPr>
                <w:rFonts w:ascii="Angsana New" w:hAnsi="Angsana New" w:cs="Angsana New"/>
                <w:sz w:val="28"/>
                <w:szCs w:val="28"/>
              </w:rPr>
            </w:pPr>
          </w:p>
        </w:tc>
        <w:tc>
          <w:tcPr>
            <w:tcW w:w="1080" w:type="dxa"/>
            <w:noWrap/>
            <w:tcMar>
              <w:top w:w="0" w:type="dxa"/>
              <w:left w:w="108" w:type="dxa"/>
              <w:bottom w:w="0" w:type="dxa"/>
              <w:right w:w="108" w:type="dxa"/>
            </w:tcMar>
            <w:vAlign w:val="bottom"/>
          </w:tcPr>
          <w:p w14:paraId="15A31943" w14:textId="6FD18B3F" w:rsidR="00501B76" w:rsidRPr="00BF53D1" w:rsidRDefault="00973B7F" w:rsidP="00782B61">
            <w:pPr>
              <w:tabs>
                <w:tab w:val="decimal" w:pos="881"/>
              </w:tabs>
              <w:ind w:left="-1143" w:right="-200" w:firstLine="450"/>
              <w:jc w:val="both"/>
              <w:rPr>
                <w:rFonts w:ascii="Angsana New" w:hAnsi="Angsana New" w:cs="Angsana New"/>
                <w:sz w:val="28"/>
                <w:szCs w:val="28"/>
              </w:rPr>
            </w:pPr>
            <w:r w:rsidRPr="00973B7F">
              <w:rPr>
                <w:rFonts w:ascii="Angsana New" w:hAnsi="Angsana New" w:cs="Angsana New"/>
                <w:sz w:val="28"/>
                <w:szCs w:val="28"/>
              </w:rPr>
              <w:t>223</w:t>
            </w:r>
            <w:r w:rsidR="00501B76" w:rsidRPr="00BF53D1">
              <w:rPr>
                <w:rFonts w:ascii="Angsana New" w:hAnsi="Angsana New" w:cs="Angsana New"/>
                <w:sz w:val="28"/>
                <w:szCs w:val="28"/>
              </w:rPr>
              <w:t>,</w:t>
            </w:r>
            <w:r w:rsidRPr="00973B7F">
              <w:rPr>
                <w:rFonts w:ascii="Angsana New" w:hAnsi="Angsana New" w:cs="Angsana New"/>
                <w:sz w:val="28"/>
                <w:szCs w:val="28"/>
              </w:rPr>
              <w:t>154</w:t>
            </w:r>
          </w:p>
        </w:tc>
        <w:tc>
          <w:tcPr>
            <w:tcW w:w="90" w:type="dxa"/>
          </w:tcPr>
          <w:p w14:paraId="2D0CD18B" w14:textId="77777777" w:rsidR="00501B76" w:rsidRPr="00BF53D1" w:rsidRDefault="00501B76" w:rsidP="00782B61">
            <w:pPr>
              <w:ind w:left="-450" w:right="108" w:hanging="180"/>
              <w:jc w:val="right"/>
              <w:rPr>
                <w:rFonts w:ascii="Angsana New" w:hAnsi="Angsana New" w:cs="Angsana New"/>
                <w:sz w:val="28"/>
                <w:szCs w:val="28"/>
              </w:rPr>
            </w:pPr>
          </w:p>
        </w:tc>
        <w:tc>
          <w:tcPr>
            <w:tcW w:w="1080" w:type="dxa"/>
            <w:noWrap/>
            <w:tcMar>
              <w:top w:w="0" w:type="dxa"/>
              <w:left w:w="108" w:type="dxa"/>
              <w:bottom w:w="0" w:type="dxa"/>
              <w:right w:w="108" w:type="dxa"/>
            </w:tcMar>
            <w:vAlign w:val="bottom"/>
          </w:tcPr>
          <w:p w14:paraId="5FCF8FCB" w14:textId="28D67D8A" w:rsidR="00501B76" w:rsidRPr="00BF53D1" w:rsidRDefault="00973B7F" w:rsidP="00782B61">
            <w:pPr>
              <w:tabs>
                <w:tab w:val="decimal" w:pos="864"/>
              </w:tabs>
              <w:ind w:left="-1143" w:right="-200" w:firstLine="450"/>
              <w:jc w:val="both"/>
              <w:rPr>
                <w:rFonts w:ascii="Angsana New" w:hAnsi="Angsana New" w:cs="Angsana New"/>
                <w:sz w:val="28"/>
                <w:szCs w:val="28"/>
              </w:rPr>
            </w:pPr>
            <w:r w:rsidRPr="00973B7F">
              <w:rPr>
                <w:rFonts w:ascii="Angsana New" w:hAnsi="Angsana New" w:cs="Angsana New"/>
                <w:sz w:val="28"/>
                <w:szCs w:val="28"/>
              </w:rPr>
              <w:t>350</w:t>
            </w:r>
            <w:r w:rsidR="00B33C51" w:rsidRPr="00BF53D1">
              <w:rPr>
                <w:rFonts w:ascii="Angsana New" w:hAnsi="Angsana New" w:cs="Angsana New"/>
                <w:sz w:val="28"/>
                <w:szCs w:val="28"/>
              </w:rPr>
              <w:t>,</w:t>
            </w:r>
            <w:r w:rsidRPr="00973B7F">
              <w:rPr>
                <w:rFonts w:ascii="Angsana New" w:hAnsi="Angsana New" w:cs="Angsana New"/>
                <w:sz w:val="28"/>
                <w:szCs w:val="28"/>
              </w:rPr>
              <w:t>029</w:t>
            </w:r>
          </w:p>
        </w:tc>
        <w:tc>
          <w:tcPr>
            <w:tcW w:w="90" w:type="dxa"/>
          </w:tcPr>
          <w:p w14:paraId="38CC57D5" w14:textId="77777777" w:rsidR="00501B76" w:rsidRPr="00BF53D1" w:rsidRDefault="00501B76" w:rsidP="00782B61">
            <w:pPr>
              <w:ind w:left="-14" w:right="151"/>
              <w:contextualSpacing/>
              <w:jc w:val="right"/>
              <w:rPr>
                <w:rFonts w:ascii="Angsana New" w:hAnsi="Angsana New" w:cs="Angsana New"/>
                <w:sz w:val="28"/>
                <w:szCs w:val="28"/>
              </w:rPr>
            </w:pPr>
          </w:p>
        </w:tc>
        <w:tc>
          <w:tcPr>
            <w:tcW w:w="1080" w:type="dxa"/>
            <w:noWrap/>
            <w:tcMar>
              <w:top w:w="0" w:type="dxa"/>
              <w:left w:w="108" w:type="dxa"/>
              <w:bottom w:w="0" w:type="dxa"/>
              <w:right w:w="108" w:type="dxa"/>
            </w:tcMar>
            <w:vAlign w:val="bottom"/>
          </w:tcPr>
          <w:p w14:paraId="12524E3D" w14:textId="5174F7BE" w:rsidR="00501B76" w:rsidRPr="00BF53D1" w:rsidRDefault="00973B7F" w:rsidP="00782B61">
            <w:pPr>
              <w:tabs>
                <w:tab w:val="decimal" w:pos="860"/>
              </w:tabs>
              <w:ind w:left="-1143" w:right="-200" w:firstLine="450"/>
              <w:jc w:val="both"/>
              <w:rPr>
                <w:rFonts w:ascii="Angsana New" w:hAnsi="Angsana New" w:cs="Angsana New"/>
                <w:sz w:val="28"/>
                <w:szCs w:val="28"/>
              </w:rPr>
            </w:pPr>
            <w:r w:rsidRPr="00973B7F">
              <w:rPr>
                <w:rFonts w:ascii="Angsana New" w:hAnsi="Angsana New" w:cs="Angsana New"/>
                <w:sz w:val="28"/>
                <w:szCs w:val="28"/>
              </w:rPr>
              <w:t>88</w:t>
            </w:r>
            <w:r w:rsidR="00501B76" w:rsidRPr="00BF53D1">
              <w:rPr>
                <w:rFonts w:ascii="Angsana New" w:hAnsi="Angsana New" w:cs="Angsana New"/>
                <w:sz w:val="28"/>
                <w:szCs w:val="28"/>
              </w:rPr>
              <w:t>,</w:t>
            </w:r>
            <w:r w:rsidRPr="00973B7F">
              <w:rPr>
                <w:rFonts w:ascii="Angsana New" w:hAnsi="Angsana New" w:cs="Angsana New"/>
                <w:sz w:val="28"/>
                <w:szCs w:val="28"/>
              </w:rPr>
              <w:t>337</w:t>
            </w:r>
          </w:p>
        </w:tc>
      </w:tr>
      <w:tr w:rsidR="00501B76" w:rsidRPr="00BF53D1" w14:paraId="074E87A5" w14:textId="77777777" w:rsidTr="00957FB0">
        <w:trPr>
          <w:trHeight w:val="64"/>
        </w:trPr>
        <w:tc>
          <w:tcPr>
            <w:tcW w:w="4212" w:type="dxa"/>
            <w:noWrap/>
            <w:tcMar>
              <w:top w:w="0" w:type="dxa"/>
              <w:left w:w="108" w:type="dxa"/>
              <w:bottom w:w="0" w:type="dxa"/>
              <w:right w:w="108" w:type="dxa"/>
            </w:tcMar>
            <w:vAlign w:val="center"/>
          </w:tcPr>
          <w:p w14:paraId="6CCC3421" w14:textId="77777777" w:rsidR="00501B76" w:rsidRPr="00BF53D1" w:rsidRDefault="00501B76" w:rsidP="00782B61">
            <w:pPr>
              <w:ind w:right="-360"/>
              <w:rPr>
                <w:rFonts w:ascii="Angsana New" w:hAnsi="Angsana New" w:cs="Angsana New"/>
                <w:sz w:val="28"/>
                <w:szCs w:val="28"/>
                <w:cs/>
              </w:rPr>
            </w:pPr>
            <w:r w:rsidRPr="00BF53D1">
              <w:rPr>
                <w:rFonts w:ascii="Angsana New" w:hAnsi="Angsana New" w:cs="Angsana New"/>
                <w:sz w:val="28"/>
                <w:szCs w:val="28"/>
                <w:cs/>
              </w:rPr>
              <w:t>จ่ายผลประโยชน์พนักงาน</w:t>
            </w:r>
          </w:p>
        </w:tc>
        <w:tc>
          <w:tcPr>
            <w:tcW w:w="1080" w:type="dxa"/>
            <w:noWrap/>
            <w:tcMar>
              <w:top w:w="0" w:type="dxa"/>
              <w:left w:w="108" w:type="dxa"/>
              <w:bottom w:w="0" w:type="dxa"/>
              <w:right w:w="108" w:type="dxa"/>
            </w:tcMar>
            <w:vAlign w:val="bottom"/>
          </w:tcPr>
          <w:p w14:paraId="70F8D60A" w14:textId="198966C4" w:rsidR="00501B76" w:rsidRPr="00BF53D1" w:rsidRDefault="003D1B8F" w:rsidP="00782B61">
            <w:pPr>
              <w:tabs>
                <w:tab w:val="decimal" w:pos="880"/>
              </w:tabs>
              <w:ind w:left="-1143" w:right="-200" w:firstLine="450"/>
              <w:jc w:val="both"/>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1</w:t>
            </w:r>
            <w:r w:rsidRPr="00BF53D1">
              <w:rPr>
                <w:rFonts w:ascii="Angsana New" w:hAnsi="Angsana New" w:cs="Angsana New"/>
                <w:sz w:val="28"/>
                <w:szCs w:val="28"/>
              </w:rPr>
              <w:t>,</w:t>
            </w:r>
            <w:r w:rsidR="00973B7F" w:rsidRPr="00973B7F">
              <w:rPr>
                <w:rFonts w:ascii="Angsana New" w:hAnsi="Angsana New" w:cs="Angsana New"/>
                <w:sz w:val="28"/>
                <w:szCs w:val="28"/>
              </w:rPr>
              <w:t>344</w:t>
            </w:r>
            <w:r w:rsidRPr="00BF53D1">
              <w:rPr>
                <w:rFonts w:ascii="Angsana New" w:hAnsi="Angsana New" w:cs="Angsana New"/>
                <w:sz w:val="28"/>
                <w:szCs w:val="28"/>
              </w:rPr>
              <w:t>,</w:t>
            </w:r>
            <w:r w:rsidR="00973B7F" w:rsidRPr="00973B7F">
              <w:rPr>
                <w:rFonts w:ascii="Angsana New" w:hAnsi="Angsana New" w:cs="Angsana New"/>
                <w:sz w:val="28"/>
                <w:szCs w:val="28"/>
              </w:rPr>
              <w:t>960</w:t>
            </w:r>
            <w:r w:rsidRPr="00BF53D1">
              <w:rPr>
                <w:rFonts w:ascii="Angsana New" w:hAnsi="Angsana New" w:cs="Angsana New"/>
                <w:sz w:val="28"/>
                <w:szCs w:val="28"/>
              </w:rPr>
              <w:t>)</w:t>
            </w:r>
          </w:p>
        </w:tc>
        <w:tc>
          <w:tcPr>
            <w:tcW w:w="90" w:type="dxa"/>
          </w:tcPr>
          <w:p w14:paraId="153827CF" w14:textId="77777777" w:rsidR="00501B76" w:rsidRPr="00BF53D1" w:rsidRDefault="00501B76" w:rsidP="00782B61">
            <w:pPr>
              <w:ind w:left="-14" w:right="151"/>
              <w:contextualSpacing/>
              <w:jc w:val="right"/>
              <w:rPr>
                <w:rFonts w:ascii="Angsana New" w:hAnsi="Angsana New" w:cs="Angsana New"/>
                <w:sz w:val="28"/>
                <w:szCs w:val="28"/>
              </w:rPr>
            </w:pPr>
          </w:p>
        </w:tc>
        <w:tc>
          <w:tcPr>
            <w:tcW w:w="1080" w:type="dxa"/>
            <w:noWrap/>
            <w:tcMar>
              <w:top w:w="0" w:type="dxa"/>
              <w:left w:w="108" w:type="dxa"/>
              <w:bottom w:w="0" w:type="dxa"/>
              <w:right w:w="108" w:type="dxa"/>
            </w:tcMar>
            <w:vAlign w:val="bottom"/>
          </w:tcPr>
          <w:p w14:paraId="265BF283" w14:textId="33DB4577" w:rsidR="00501B76" w:rsidRPr="00BF53D1" w:rsidRDefault="00501B76" w:rsidP="00782B61">
            <w:pPr>
              <w:tabs>
                <w:tab w:val="decimal" w:pos="881"/>
              </w:tabs>
              <w:ind w:left="-1143" w:right="-200" w:firstLine="450"/>
              <w:jc w:val="both"/>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1</w:t>
            </w:r>
            <w:r w:rsidRPr="00BF53D1">
              <w:rPr>
                <w:rFonts w:ascii="Angsana New" w:hAnsi="Angsana New" w:cs="Angsana New"/>
                <w:sz w:val="28"/>
                <w:szCs w:val="28"/>
              </w:rPr>
              <w:t>,</w:t>
            </w:r>
            <w:r w:rsidR="00973B7F" w:rsidRPr="00973B7F">
              <w:rPr>
                <w:rFonts w:ascii="Angsana New" w:hAnsi="Angsana New" w:cs="Angsana New"/>
                <w:sz w:val="28"/>
                <w:szCs w:val="28"/>
              </w:rPr>
              <w:t>278</w:t>
            </w:r>
            <w:r w:rsidRPr="00BF53D1">
              <w:rPr>
                <w:rFonts w:ascii="Angsana New" w:hAnsi="Angsana New" w:cs="Angsana New"/>
                <w:sz w:val="28"/>
                <w:szCs w:val="28"/>
              </w:rPr>
              <w:t>,</w:t>
            </w:r>
            <w:r w:rsidR="00973B7F" w:rsidRPr="00973B7F">
              <w:rPr>
                <w:rFonts w:ascii="Angsana New" w:hAnsi="Angsana New" w:cs="Angsana New"/>
                <w:sz w:val="28"/>
                <w:szCs w:val="28"/>
              </w:rPr>
              <w:t>725</w:t>
            </w:r>
            <w:r w:rsidRPr="00BF53D1">
              <w:rPr>
                <w:rFonts w:ascii="Angsana New" w:hAnsi="Angsana New" w:cs="Angsana New"/>
                <w:sz w:val="28"/>
                <w:szCs w:val="28"/>
              </w:rPr>
              <w:t>)</w:t>
            </w:r>
          </w:p>
        </w:tc>
        <w:tc>
          <w:tcPr>
            <w:tcW w:w="90" w:type="dxa"/>
          </w:tcPr>
          <w:p w14:paraId="30735BEA" w14:textId="77777777" w:rsidR="00501B76" w:rsidRPr="00BF53D1" w:rsidRDefault="00501B76" w:rsidP="00782B61">
            <w:pPr>
              <w:tabs>
                <w:tab w:val="decimal" w:pos="493"/>
              </w:tabs>
              <w:ind w:right="-52" w:firstLine="90"/>
              <w:jc w:val="right"/>
              <w:rPr>
                <w:rFonts w:ascii="Angsana New" w:hAnsi="Angsana New" w:cs="Angsana New"/>
                <w:sz w:val="28"/>
                <w:szCs w:val="28"/>
              </w:rPr>
            </w:pPr>
          </w:p>
        </w:tc>
        <w:tc>
          <w:tcPr>
            <w:tcW w:w="1080" w:type="dxa"/>
            <w:noWrap/>
            <w:tcMar>
              <w:top w:w="0" w:type="dxa"/>
              <w:left w:w="108" w:type="dxa"/>
              <w:bottom w:w="0" w:type="dxa"/>
              <w:right w:w="108" w:type="dxa"/>
            </w:tcMar>
            <w:vAlign w:val="bottom"/>
          </w:tcPr>
          <w:p w14:paraId="5499EF0E" w14:textId="2A080BBF" w:rsidR="00501B76" w:rsidRPr="00BF53D1" w:rsidRDefault="00E41161" w:rsidP="00782B61">
            <w:pPr>
              <w:tabs>
                <w:tab w:val="decimal" w:pos="864"/>
              </w:tabs>
              <w:ind w:right="-86" w:hanging="104"/>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133</w:t>
            </w:r>
            <w:r w:rsidRPr="00BF53D1">
              <w:rPr>
                <w:rFonts w:ascii="Angsana New" w:hAnsi="Angsana New" w:cs="Angsana New"/>
                <w:sz w:val="28"/>
                <w:szCs w:val="28"/>
              </w:rPr>
              <w:t>,</w:t>
            </w:r>
            <w:r w:rsidR="00973B7F" w:rsidRPr="00973B7F">
              <w:rPr>
                <w:rFonts w:ascii="Angsana New" w:hAnsi="Angsana New" w:cs="Angsana New"/>
                <w:sz w:val="28"/>
                <w:szCs w:val="28"/>
              </w:rPr>
              <w:t>767</w:t>
            </w:r>
            <w:r w:rsidRPr="00BF53D1">
              <w:rPr>
                <w:rFonts w:ascii="Angsana New" w:hAnsi="Angsana New" w:cs="Angsana New"/>
                <w:sz w:val="28"/>
                <w:szCs w:val="28"/>
              </w:rPr>
              <w:t>)</w:t>
            </w:r>
          </w:p>
        </w:tc>
        <w:tc>
          <w:tcPr>
            <w:tcW w:w="90" w:type="dxa"/>
          </w:tcPr>
          <w:p w14:paraId="3074DE21" w14:textId="77777777" w:rsidR="00501B76" w:rsidRPr="00BF53D1" w:rsidRDefault="00501B76" w:rsidP="00782B61">
            <w:pPr>
              <w:tabs>
                <w:tab w:val="decimal" w:pos="493"/>
              </w:tabs>
              <w:ind w:right="-52" w:firstLine="90"/>
              <w:contextualSpacing/>
              <w:jc w:val="right"/>
              <w:rPr>
                <w:rFonts w:ascii="Angsana New" w:hAnsi="Angsana New" w:cs="Angsana New"/>
                <w:sz w:val="28"/>
                <w:szCs w:val="28"/>
              </w:rPr>
            </w:pPr>
          </w:p>
        </w:tc>
        <w:tc>
          <w:tcPr>
            <w:tcW w:w="1080" w:type="dxa"/>
            <w:noWrap/>
            <w:tcMar>
              <w:top w:w="0" w:type="dxa"/>
              <w:left w:w="108" w:type="dxa"/>
              <w:bottom w:w="0" w:type="dxa"/>
              <w:right w:w="108" w:type="dxa"/>
            </w:tcMar>
            <w:vAlign w:val="bottom"/>
          </w:tcPr>
          <w:p w14:paraId="0E7A5D00" w14:textId="535DF5F0" w:rsidR="00501B76" w:rsidRPr="00BF53D1" w:rsidRDefault="00501B76" w:rsidP="00782B61">
            <w:pPr>
              <w:tabs>
                <w:tab w:val="decimal" w:pos="860"/>
              </w:tabs>
              <w:ind w:left="-1143" w:right="-200" w:firstLine="450"/>
              <w:jc w:val="both"/>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626</w:t>
            </w:r>
            <w:r w:rsidRPr="00BF53D1">
              <w:rPr>
                <w:rFonts w:ascii="Angsana New" w:hAnsi="Angsana New" w:cs="Angsana New"/>
                <w:sz w:val="28"/>
                <w:szCs w:val="28"/>
              </w:rPr>
              <w:t>,</w:t>
            </w:r>
            <w:r w:rsidR="00973B7F" w:rsidRPr="00973B7F">
              <w:rPr>
                <w:rFonts w:ascii="Angsana New" w:hAnsi="Angsana New" w:cs="Angsana New"/>
                <w:sz w:val="28"/>
                <w:szCs w:val="28"/>
              </w:rPr>
              <w:t>905</w:t>
            </w:r>
            <w:r w:rsidRPr="00BF53D1">
              <w:rPr>
                <w:rFonts w:ascii="Angsana New" w:hAnsi="Angsana New" w:cs="Angsana New"/>
                <w:sz w:val="28"/>
                <w:szCs w:val="28"/>
              </w:rPr>
              <w:t>)</w:t>
            </w:r>
          </w:p>
        </w:tc>
      </w:tr>
      <w:tr w:rsidR="00501B76" w:rsidRPr="00BF53D1" w14:paraId="7C86AE46" w14:textId="77777777" w:rsidTr="00957FB0">
        <w:trPr>
          <w:trHeight w:val="64"/>
        </w:trPr>
        <w:tc>
          <w:tcPr>
            <w:tcW w:w="4212" w:type="dxa"/>
            <w:noWrap/>
            <w:tcMar>
              <w:top w:w="0" w:type="dxa"/>
              <w:left w:w="108" w:type="dxa"/>
              <w:bottom w:w="0" w:type="dxa"/>
              <w:right w:w="108" w:type="dxa"/>
            </w:tcMar>
            <w:vAlign w:val="center"/>
          </w:tcPr>
          <w:p w14:paraId="33AB2F39" w14:textId="797825A6" w:rsidR="00501B76" w:rsidRPr="00BF53D1" w:rsidRDefault="00501B76" w:rsidP="00782B61">
            <w:pPr>
              <w:ind w:right="-360"/>
              <w:rPr>
                <w:rFonts w:ascii="Angsana New" w:hAnsi="Angsana New" w:cs="Angsana New"/>
                <w:sz w:val="28"/>
                <w:szCs w:val="28"/>
                <w:cs/>
              </w:rPr>
            </w:pPr>
            <w:r w:rsidRPr="00BF53D1">
              <w:rPr>
                <w:rFonts w:ascii="Angsana New" w:hAnsi="Angsana New" w:cs="Angsana New"/>
                <w:sz w:val="28"/>
                <w:szCs w:val="28"/>
                <w:cs/>
              </w:rPr>
              <w:t>ส่วนที่รับรู้ในกำไรขาดทุนเบ็ดเสร็จอื่น</w:t>
            </w:r>
          </w:p>
        </w:tc>
        <w:tc>
          <w:tcPr>
            <w:tcW w:w="1080" w:type="dxa"/>
            <w:noWrap/>
            <w:tcMar>
              <w:top w:w="0" w:type="dxa"/>
              <w:left w:w="108" w:type="dxa"/>
              <w:bottom w:w="0" w:type="dxa"/>
              <w:right w:w="108" w:type="dxa"/>
            </w:tcMar>
            <w:vAlign w:val="bottom"/>
          </w:tcPr>
          <w:p w14:paraId="493F7825" w14:textId="77777777" w:rsidR="00501B76" w:rsidRPr="00BF53D1" w:rsidRDefault="00501B76" w:rsidP="00782B61">
            <w:pPr>
              <w:tabs>
                <w:tab w:val="decimal" w:pos="880"/>
              </w:tabs>
              <w:ind w:left="-1143" w:right="-200" w:firstLine="450"/>
              <w:jc w:val="both"/>
              <w:rPr>
                <w:rFonts w:ascii="Angsana New" w:hAnsi="Angsana New" w:cs="Angsana New"/>
                <w:sz w:val="28"/>
                <w:szCs w:val="28"/>
              </w:rPr>
            </w:pPr>
          </w:p>
        </w:tc>
        <w:tc>
          <w:tcPr>
            <w:tcW w:w="90" w:type="dxa"/>
          </w:tcPr>
          <w:p w14:paraId="22F10680" w14:textId="77777777" w:rsidR="00501B76" w:rsidRPr="00BF53D1" w:rsidRDefault="00501B76" w:rsidP="00782B61">
            <w:pPr>
              <w:ind w:left="-14" w:right="151"/>
              <w:contextualSpacing/>
              <w:jc w:val="right"/>
              <w:rPr>
                <w:rFonts w:ascii="Angsana New" w:hAnsi="Angsana New" w:cs="Angsana New"/>
                <w:sz w:val="28"/>
                <w:szCs w:val="28"/>
              </w:rPr>
            </w:pPr>
          </w:p>
        </w:tc>
        <w:tc>
          <w:tcPr>
            <w:tcW w:w="1080" w:type="dxa"/>
            <w:noWrap/>
            <w:tcMar>
              <w:top w:w="0" w:type="dxa"/>
              <w:left w:w="108" w:type="dxa"/>
              <w:bottom w:w="0" w:type="dxa"/>
              <w:right w:w="108" w:type="dxa"/>
            </w:tcMar>
            <w:vAlign w:val="bottom"/>
          </w:tcPr>
          <w:p w14:paraId="139314ED" w14:textId="0ECBEB8D" w:rsidR="00501B76" w:rsidRPr="00BF53D1" w:rsidRDefault="00501B76" w:rsidP="00782B61">
            <w:pPr>
              <w:tabs>
                <w:tab w:val="decimal" w:pos="612"/>
              </w:tabs>
              <w:autoSpaceDE w:val="0"/>
              <w:autoSpaceDN w:val="0"/>
              <w:adjustRightInd w:val="0"/>
              <w:rPr>
                <w:rFonts w:ascii="Angsana New" w:hAnsi="Angsana New" w:cs="Angsana New"/>
                <w:sz w:val="28"/>
                <w:szCs w:val="28"/>
              </w:rPr>
            </w:pPr>
          </w:p>
        </w:tc>
        <w:tc>
          <w:tcPr>
            <w:tcW w:w="90" w:type="dxa"/>
          </w:tcPr>
          <w:p w14:paraId="0C9672F6" w14:textId="77777777" w:rsidR="00501B76" w:rsidRPr="00BF53D1" w:rsidRDefault="00501B76" w:rsidP="00782B61">
            <w:pPr>
              <w:tabs>
                <w:tab w:val="decimal" w:pos="493"/>
              </w:tabs>
              <w:ind w:right="-52" w:firstLine="90"/>
              <w:jc w:val="right"/>
              <w:rPr>
                <w:rFonts w:ascii="Angsana New" w:hAnsi="Angsana New" w:cs="Angsana New"/>
                <w:sz w:val="28"/>
                <w:szCs w:val="28"/>
              </w:rPr>
            </w:pPr>
          </w:p>
        </w:tc>
        <w:tc>
          <w:tcPr>
            <w:tcW w:w="1080" w:type="dxa"/>
            <w:noWrap/>
            <w:tcMar>
              <w:top w:w="0" w:type="dxa"/>
              <w:left w:w="108" w:type="dxa"/>
              <w:bottom w:w="0" w:type="dxa"/>
              <w:right w:w="108" w:type="dxa"/>
            </w:tcMar>
            <w:vAlign w:val="bottom"/>
          </w:tcPr>
          <w:p w14:paraId="02C4F6F3" w14:textId="77777777" w:rsidR="00501B76" w:rsidRPr="00BF53D1" w:rsidRDefault="00501B76" w:rsidP="00782B61">
            <w:pPr>
              <w:tabs>
                <w:tab w:val="decimal" w:pos="770"/>
              </w:tabs>
              <w:ind w:right="-86" w:hanging="104"/>
              <w:rPr>
                <w:rFonts w:ascii="Angsana New" w:hAnsi="Angsana New" w:cs="Angsana New"/>
                <w:sz w:val="28"/>
                <w:szCs w:val="28"/>
              </w:rPr>
            </w:pPr>
          </w:p>
        </w:tc>
        <w:tc>
          <w:tcPr>
            <w:tcW w:w="90" w:type="dxa"/>
          </w:tcPr>
          <w:p w14:paraId="594288DD" w14:textId="77777777" w:rsidR="00501B76" w:rsidRPr="00BF53D1" w:rsidRDefault="00501B76" w:rsidP="00782B61">
            <w:pPr>
              <w:tabs>
                <w:tab w:val="decimal" w:pos="493"/>
              </w:tabs>
              <w:ind w:right="-52" w:firstLine="90"/>
              <w:contextualSpacing/>
              <w:jc w:val="right"/>
              <w:rPr>
                <w:rFonts w:ascii="Angsana New" w:hAnsi="Angsana New" w:cs="Angsana New"/>
                <w:sz w:val="28"/>
                <w:szCs w:val="28"/>
              </w:rPr>
            </w:pPr>
          </w:p>
        </w:tc>
        <w:tc>
          <w:tcPr>
            <w:tcW w:w="1080" w:type="dxa"/>
            <w:noWrap/>
            <w:tcMar>
              <w:top w:w="0" w:type="dxa"/>
              <w:left w:w="108" w:type="dxa"/>
              <w:bottom w:w="0" w:type="dxa"/>
              <w:right w:w="108" w:type="dxa"/>
            </w:tcMar>
            <w:vAlign w:val="bottom"/>
          </w:tcPr>
          <w:p w14:paraId="68897627" w14:textId="5C323FF1" w:rsidR="00501B76" w:rsidRPr="00BF53D1" w:rsidRDefault="00501B76" w:rsidP="00782B61">
            <w:pPr>
              <w:tabs>
                <w:tab w:val="decimal" w:pos="612"/>
              </w:tabs>
              <w:autoSpaceDE w:val="0"/>
              <w:autoSpaceDN w:val="0"/>
              <w:adjustRightInd w:val="0"/>
              <w:rPr>
                <w:rFonts w:ascii="Angsana New" w:hAnsi="Angsana New" w:cs="Angsana New"/>
                <w:sz w:val="28"/>
                <w:szCs w:val="28"/>
              </w:rPr>
            </w:pPr>
          </w:p>
        </w:tc>
      </w:tr>
      <w:tr w:rsidR="00501B76" w:rsidRPr="00BF53D1" w14:paraId="2118D88D" w14:textId="77777777" w:rsidTr="00957FB0">
        <w:trPr>
          <w:trHeight w:val="64"/>
        </w:trPr>
        <w:tc>
          <w:tcPr>
            <w:tcW w:w="4212" w:type="dxa"/>
            <w:noWrap/>
            <w:tcMar>
              <w:top w:w="0" w:type="dxa"/>
              <w:left w:w="108" w:type="dxa"/>
              <w:bottom w:w="0" w:type="dxa"/>
              <w:right w:w="108" w:type="dxa"/>
            </w:tcMar>
            <w:vAlign w:val="center"/>
          </w:tcPr>
          <w:p w14:paraId="1149443F" w14:textId="77777777" w:rsidR="00501B76" w:rsidRPr="00BF53D1" w:rsidRDefault="00501B76" w:rsidP="00782B61">
            <w:pPr>
              <w:ind w:left="170" w:right="-360" w:hanging="170"/>
              <w:rPr>
                <w:rFonts w:ascii="Angsana New" w:hAnsi="Angsana New" w:cs="Angsana New"/>
                <w:sz w:val="28"/>
                <w:szCs w:val="28"/>
              </w:rPr>
            </w:pPr>
            <w:r w:rsidRPr="00BF53D1">
              <w:rPr>
                <w:rFonts w:ascii="Angsana New" w:hAnsi="Angsana New" w:cs="Angsana New"/>
                <w:sz w:val="28"/>
                <w:szCs w:val="28"/>
                <w:cs/>
              </w:rPr>
              <w:t xml:space="preserve">      </w:t>
            </w:r>
            <w:r w:rsidRPr="00BF53D1">
              <w:rPr>
                <w:rFonts w:ascii="Angsana New" w:hAnsi="Angsana New" w:cs="Angsana New"/>
                <w:sz w:val="28"/>
                <w:szCs w:val="28"/>
              </w:rPr>
              <w:t xml:space="preserve"> </w:t>
            </w:r>
            <w:r w:rsidRPr="00BF53D1">
              <w:rPr>
                <w:rFonts w:ascii="Angsana New" w:hAnsi="Angsana New" w:cs="Angsana New"/>
                <w:sz w:val="28"/>
                <w:szCs w:val="28"/>
                <w:cs/>
              </w:rPr>
              <w:t>ขาดทุนจากการประมาณการตาม</w:t>
            </w:r>
          </w:p>
          <w:p w14:paraId="7694FFE6" w14:textId="42CBF0F0" w:rsidR="00501B76" w:rsidRPr="00BF53D1" w:rsidRDefault="00501B76" w:rsidP="00782B61">
            <w:pPr>
              <w:ind w:right="-360"/>
              <w:rPr>
                <w:rFonts w:ascii="Angsana New" w:hAnsi="Angsana New" w:cs="Angsana New"/>
                <w:sz w:val="28"/>
                <w:szCs w:val="28"/>
                <w:cs/>
              </w:rPr>
            </w:pPr>
            <w:r w:rsidRPr="00BF53D1">
              <w:rPr>
                <w:rFonts w:ascii="Angsana New" w:hAnsi="Angsana New" w:cs="Angsana New"/>
                <w:sz w:val="28"/>
                <w:szCs w:val="28"/>
                <w:cs/>
              </w:rPr>
              <w:t xml:space="preserve">             หลักคณิตศาสตร์ประกันภัย</w:t>
            </w:r>
          </w:p>
        </w:tc>
        <w:tc>
          <w:tcPr>
            <w:tcW w:w="1080" w:type="dxa"/>
            <w:noWrap/>
            <w:tcMar>
              <w:top w:w="0" w:type="dxa"/>
              <w:left w:w="108" w:type="dxa"/>
              <w:bottom w:w="0" w:type="dxa"/>
              <w:right w:w="108" w:type="dxa"/>
            </w:tcMar>
            <w:vAlign w:val="bottom"/>
          </w:tcPr>
          <w:p w14:paraId="4D2A13DD" w14:textId="77777777" w:rsidR="00501B76" w:rsidRPr="00BF53D1" w:rsidRDefault="00501B76" w:rsidP="00782B61">
            <w:pPr>
              <w:tabs>
                <w:tab w:val="decimal" w:pos="880"/>
              </w:tabs>
              <w:ind w:left="-1143" w:right="-200" w:firstLine="450"/>
              <w:jc w:val="both"/>
              <w:rPr>
                <w:rFonts w:ascii="Angsana New" w:hAnsi="Angsana New" w:cs="Angsana New"/>
                <w:sz w:val="28"/>
                <w:szCs w:val="28"/>
              </w:rPr>
            </w:pPr>
          </w:p>
        </w:tc>
        <w:tc>
          <w:tcPr>
            <w:tcW w:w="90" w:type="dxa"/>
          </w:tcPr>
          <w:p w14:paraId="6248E21F" w14:textId="77777777" w:rsidR="00501B76" w:rsidRPr="00BF53D1" w:rsidRDefault="00501B76" w:rsidP="00782B61">
            <w:pPr>
              <w:ind w:left="-14" w:right="151"/>
              <w:contextualSpacing/>
              <w:jc w:val="right"/>
              <w:rPr>
                <w:rFonts w:ascii="Angsana New" w:hAnsi="Angsana New" w:cs="Angsana New"/>
                <w:sz w:val="28"/>
                <w:szCs w:val="28"/>
              </w:rPr>
            </w:pPr>
          </w:p>
        </w:tc>
        <w:tc>
          <w:tcPr>
            <w:tcW w:w="1080" w:type="dxa"/>
            <w:noWrap/>
            <w:tcMar>
              <w:top w:w="0" w:type="dxa"/>
              <w:left w:w="108" w:type="dxa"/>
              <w:bottom w:w="0" w:type="dxa"/>
              <w:right w:w="108" w:type="dxa"/>
            </w:tcMar>
            <w:vAlign w:val="bottom"/>
          </w:tcPr>
          <w:p w14:paraId="21179B20" w14:textId="40184262" w:rsidR="00501B76" w:rsidRPr="00BF53D1" w:rsidRDefault="00501B76" w:rsidP="00782B61">
            <w:pPr>
              <w:tabs>
                <w:tab w:val="decimal" w:pos="612"/>
              </w:tabs>
              <w:autoSpaceDE w:val="0"/>
              <w:autoSpaceDN w:val="0"/>
              <w:adjustRightInd w:val="0"/>
              <w:rPr>
                <w:rFonts w:ascii="Angsana New" w:hAnsi="Angsana New" w:cs="Angsana New"/>
                <w:sz w:val="28"/>
                <w:szCs w:val="28"/>
              </w:rPr>
            </w:pPr>
          </w:p>
        </w:tc>
        <w:tc>
          <w:tcPr>
            <w:tcW w:w="90" w:type="dxa"/>
          </w:tcPr>
          <w:p w14:paraId="21A6E8A1" w14:textId="77777777" w:rsidR="00501B76" w:rsidRPr="00BF53D1" w:rsidRDefault="00501B76" w:rsidP="00782B61">
            <w:pPr>
              <w:tabs>
                <w:tab w:val="decimal" w:pos="493"/>
              </w:tabs>
              <w:ind w:right="-52" w:firstLine="90"/>
              <w:jc w:val="right"/>
              <w:rPr>
                <w:rFonts w:ascii="Angsana New" w:hAnsi="Angsana New" w:cs="Angsana New"/>
                <w:sz w:val="28"/>
                <w:szCs w:val="28"/>
              </w:rPr>
            </w:pPr>
          </w:p>
        </w:tc>
        <w:tc>
          <w:tcPr>
            <w:tcW w:w="1080" w:type="dxa"/>
            <w:noWrap/>
            <w:tcMar>
              <w:top w:w="0" w:type="dxa"/>
              <w:left w:w="108" w:type="dxa"/>
              <w:bottom w:w="0" w:type="dxa"/>
              <w:right w:w="108" w:type="dxa"/>
            </w:tcMar>
            <w:vAlign w:val="bottom"/>
          </w:tcPr>
          <w:p w14:paraId="1B371F57" w14:textId="3B91E0E0" w:rsidR="00501B76" w:rsidRPr="00BF53D1" w:rsidRDefault="00501B76" w:rsidP="00782B61">
            <w:pPr>
              <w:tabs>
                <w:tab w:val="decimal" w:pos="770"/>
              </w:tabs>
              <w:ind w:right="-86" w:hanging="104"/>
              <w:rPr>
                <w:rFonts w:ascii="Angsana New" w:hAnsi="Angsana New" w:cs="Angsana New"/>
                <w:sz w:val="28"/>
                <w:szCs w:val="28"/>
              </w:rPr>
            </w:pPr>
          </w:p>
        </w:tc>
        <w:tc>
          <w:tcPr>
            <w:tcW w:w="90" w:type="dxa"/>
          </w:tcPr>
          <w:p w14:paraId="2CB9FE96" w14:textId="77777777" w:rsidR="00501B76" w:rsidRPr="00BF53D1" w:rsidRDefault="00501B76" w:rsidP="00782B61">
            <w:pPr>
              <w:tabs>
                <w:tab w:val="decimal" w:pos="493"/>
              </w:tabs>
              <w:ind w:right="-52" w:firstLine="90"/>
              <w:contextualSpacing/>
              <w:jc w:val="right"/>
              <w:rPr>
                <w:rFonts w:ascii="Angsana New" w:hAnsi="Angsana New" w:cs="Angsana New"/>
                <w:sz w:val="28"/>
                <w:szCs w:val="28"/>
              </w:rPr>
            </w:pPr>
          </w:p>
        </w:tc>
        <w:tc>
          <w:tcPr>
            <w:tcW w:w="1080" w:type="dxa"/>
            <w:noWrap/>
            <w:tcMar>
              <w:top w:w="0" w:type="dxa"/>
              <w:left w:w="108" w:type="dxa"/>
              <w:bottom w:w="0" w:type="dxa"/>
              <w:right w:w="108" w:type="dxa"/>
            </w:tcMar>
            <w:vAlign w:val="bottom"/>
          </w:tcPr>
          <w:p w14:paraId="766879E2" w14:textId="7DB79259" w:rsidR="00501B76" w:rsidRPr="00BF53D1" w:rsidRDefault="00501B76" w:rsidP="00782B61">
            <w:pPr>
              <w:tabs>
                <w:tab w:val="decimal" w:pos="612"/>
              </w:tabs>
              <w:autoSpaceDE w:val="0"/>
              <w:autoSpaceDN w:val="0"/>
              <w:adjustRightInd w:val="0"/>
              <w:rPr>
                <w:rFonts w:ascii="Angsana New" w:hAnsi="Angsana New" w:cs="Angsana New"/>
                <w:sz w:val="28"/>
                <w:szCs w:val="28"/>
              </w:rPr>
            </w:pPr>
          </w:p>
        </w:tc>
      </w:tr>
      <w:tr w:rsidR="00501B76" w:rsidRPr="00BF53D1" w14:paraId="0875F76B" w14:textId="77777777" w:rsidTr="00957FB0">
        <w:trPr>
          <w:trHeight w:val="64"/>
        </w:trPr>
        <w:tc>
          <w:tcPr>
            <w:tcW w:w="4212" w:type="dxa"/>
            <w:noWrap/>
            <w:tcMar>
              <w:top w:w="0" w:type="dxa"/>
              <w:left w:w="108" w:type="dxa"/>
              <w:bottom w:w="0" w:type="dxa"/>
              <w:right w:w="108" w:type="dxa"/>
            </w:tcMar>
          </w:tcPr>
          <w:p w14:paraId="58930BD6" w14:textId="24E70F0A" w:rsidR="00501B76" w:rsidRPr="00BF53D1" w:rsidRDefault="00501B76" w:rsidP="00782B61">
            <w:pPr>
              <w:ind w:right="-360"/>
              <w:rPr>
                <w:rFonts w:ascii="Angsana New" w:hAnsi="Angsana New" w:cs="Angsana New"/>
                <w:sz w:val="28"/>
                <w:szCs w:val="28"/>
                <w:cs/>
              </w:rPr>
            </w:pPr>
            <w:r w:rsidRPr="00BF53D1">
              <w:rPr>
                <w:rFonts w:ascii="Angsana New" w:hAnsi="Angsana New" w:cs="Angsana New"/>
                <w:sz w:val="28"/>
                <w:szCs w:val="28"/>
                <w:cs/>
              </w:rPr>
              <w:t xml:space="preserve">             </w:t>
            </w:r>
            <w:r w:rsidRPr="00BF53D1">
              <w:rPr>
                <w:rFonts w:ascii="Angsana New" w:hAnsi="Angsana New" w:cs="Angsana New"/>
                <w:sz w:val="28"/>
                <w:szCs w:val="28"/>
              </w:rPr>
              <w:t xml:space="preserve"> - </w:t>
            </w:r>
            <w:r w:rsidRPr="00BF53D1">
              <w:rPr>
                <w:rFonts w:ascii="Angsana New" w:hAnsi="Angsana New" w:cs="Angsana New"/>
                <w:sz w:val="28"/>
                <w:szCs w:val="28"/>
                <w:cs/>
              </w:rPr>
              <w:t>จากการเปลี่ยนแปลงสมมติฐาน</w:t>
            </w:r>
            <w:r w:rsidRPr="00BF53D1">
              <w:rPr>
                <w:rFonts w:ascii="Angsana New" w:hAnsi="Angsana New" w:cs="Angsana New" w:hint="cs"/>
                <w:sz w:val="28"/>
                <w:szCs w:val="28"/>
                <w:cs/>
              </w:rPr>
              <w:t>ทางการเงิน</w:t>
            </w:r>
          </w:p>
        </w:tc>
        <w:tc>
          <w:tcPr>
            <w:tcW w:w="1080" w:type="dxa"/>
            <w:noWrap/>
            <w:tcMar>
              <w:top w:w="0" w:type="dxa"/>
              <w:left w:w="108" w:type="dxa"/>
              <w:bottom w:w="0" w:type="dxa"/>
              <w:right w:w="108" w:type="dxa"/>
            </w:tcMar>
            <w:vAlign w:val="bottom"/>
          </w:tcPr>
          <w:p w14:paraId="1C39E9C2" w14:textId="3948C5AF" w:rsidR="00501B76" w:rsidRPr="00BF53D1" w:rsidRDefault="00E41161" w:rsidP="00782B61">
            <w:pPr>
              <w:tabs>
                <w:tab w:val="decimal" w:pos="522"/>
              </w:tabs>
              <w:autoSpaceDE w:val="0"/>
              <w:autoSpaceDN w:val="0"/>
              <w:adjustRightInd w:val="0"/>
              <w:rPr>
                <w:rFonts w:ascii="Angsana New" w:hAnsi="Angsana New" w:cs="Angsana New"/>
                <w:sz w:val="28"/>
                <w:szCs w:val="28"/>
              </w:rPr>
            </w:pPr>
            <w:r w:rsidRPr="00BF53D1">
              <w:rPr>
                <w:rFonts w:ascii="Angsana New" w:hAnsi="Angsana New" w:cs="Angsana New"/>
                <w:sz w:val="28"/>
                <w:szCs w:val="28"/>
              </w:rPr>
              <w:t>-</w:t>
            </w:r>
          </w:p>
        </w:tc>
        <w:tc>
          <w:tcPr>
            <w:tcW w:w="90" w:type="dxa"/>
          </w:tcPr>
          <w:p w14:paraId="74C98938" w14:textId="77777777" w:rsidR="00501B76" w:rsidRPr="00BF53D1" w:rsidRDefault="00501B76" w:rsidP="00782B61">
            <w:pPr>
              <w:ind w:left="-14" w:right="151"/>
              <w:contextualSpacing/>
              <w:jc w:val="right"/>
              <w:rPr>
                <w:rFonts w:ascii="Angsana New" w:hAnsi="Angsana New" w:cs="Angsana New"/>
                <w:sz w:val="28"/>
                <w:szCs w:val="28"/>
              </w:rPr>
            </w:pPr>
          </w:p>
        </w:tc>
        <w:tc>
          <w:tcPr>
            <w:tcW w:w="1080" w:type="dxa"/>
            <w:noWrap/>
            <w:tcMar>
              <w:top w:w="0" w:type="dxa"/>
              <w:left w:w="108" w:type="dxa"/>
              <w:bottom w:w="0" w:type="dxa"/>
              <w:right w:w="108" w:type="dxa"/>
            </w:tcMar>
            <w:vAlign w:val="bottom"/>
          </w:tcPr>
          <w:p w14:paraId="72A23010" w14:textId="586D889A" w:rsidR="00501B76" w:rsidRPr="00BF53D1" w:rsidRDefault="00973B7F" w:rsidP="00782B61">
            <w:pPr>
              <w:tabs>
                <w:tab w:val="decimal" w:pos="881"/>
              </w:tabs>
              <w:ind w:left="-1143" w:right="-200" w:firstLine="450"/>
              <w:jc w:val="both"/>
              <w:rPr>
                <w:rFonts w:ascii="Angsana New" w:hAnsi="Angsana New" w:cs="Angsana New"/>
                <w:sz w:val="28"/>
                <w:szCs w:val="28"/>
              </w:rPr>
            </w:pPr>
            <w:r w:rsidRPr="00973B7F">
              <w:rPr>
                <w:rFonts w:ascii="Angsana New" w:hAnsi="Angsana New" w:cs="Angsana New"/>
                <w:sz w:val="28"/>
                <w:szCs w:val="28"/>
              </w:rPr>
              <w:t>5</w:t>
            </w:r>
            <w:r w:rsidR="00501B76" w:rsidRPr="00BF53D1">
              <w:rPr>
                <w:rFonts w:ascii="Angsana New" w:hAnsi="Angsana New" w:cs="Angsana New"/>
                <w:sz w:val="28"/>
                <w:szCs w:val="28"/>
              </w:rPr>
              <w:t>,</w:t>
            </w:r>
            <w:r w:rsidRPr="00973B7F">
              <w:rPr>
                <w:rFonts w:ascii="Angsana New" w:hAnsi="Angsana New" w:cs="Angsana New"/>
                <w:sz w:val="28"/>
                <w:szCs w:val="28"/>
              </w:rPr>
              <w:t>227</w:t>
            </w:r>
            <w:r w:rsidR="00501B76" w:rsidRPr="00BF53D1">
              <w:rPr>
                <w:rFonts w:ascii="Angsana New" w:hAnsi="Angsana New" w:cs="Angsana New"/>
                <w:sz w:val="28"/>
                <w:szCs w:val="28"/>
              </w:rPr>
              <w:t>,</w:t>
            </w:r>
            <w:r w:rsidRPr="00973B7F">
              <w:rPr>
                <w:rFonts w:ascii="Angsana New" w:hAnsi="Angsana New" w:cs="Angsana New"/>
                <w:sz w:val="28"/>
                <w:szCs w:val="28"/>
              </w:rPr>
              <w:t>928</w:t>
            </w:r>
          </w:p>
        </w:tc>
        <w:tc>
          <w:tcPr>
            <w:tcW w:w="90" w:type="dxa"/>
          </w:tcPr>
          <w:p w14:paraId="531AC66E" w14:textId="77777777" w:rsidR="00501B76" w:rsidRPr="00BF53D1" w:rsidRDefault="00501B76" w:rsidP="00782B61">
            <w:pPr>
              <w:tabs>
                <w:tab w:val="decimal" w:pos="493"/>
              </w:tabs>
              <w:ind w:right="-52" w:firstLine="90"/>
              <w:jc w:val="right"/>
              <w:rPr>
                <w:rFonts w:ascii="Angsana New" w:hAnsi="Angsana New" w:cs="Angsana New"/>
                <w:sz w:val="28"/>
                <w:szCs w:val="28"/>
              </w:rPr>
            </w:pPr>
          </w:p>
        </w:tc>
        <w:tc>
          <w:tcPr>
            <w:tcW w:w="1080" w:type="dxa"/>
            <w:noWrap/>
            <w:tcMar>
              <w:top w:w="0" w:type="dxa"/>
              <w:left w:w="108" w:type="dxa"/>
              <w:bottom w:w="0" w:type="dxa"/>
              <w:right w:w="108" w:type="dxa"/>
            </w:tcMar>
            <w:vAlign w:val="bottom"/>
          </w:tcPr>
          <w:p w14:paraId="453B441A" w14:textId="289D869E" w:rsidR="00501B76" w:rsidRPr="00BF53D1" w:rsidRDefault="00E41161" w:rsidP="00782B61">
            <w:pPr>
              <w:tabs>
                <w:tab w:val="decimal" w:pos="522"/>
              </w:tabs>
              <w:autoSpaceDE w:val="0"/>
              <w:autoSpaceDN w:val="0"/>
              <w:adjustRightInd w:val="0"/>
              <w:rPr>
                <w:rFonts w:ascii="Angsana New" w:hAnsi="Angsana New" w:cs="Angsana New"/>
                <w:sz w:val="28"/>
                <w:szCs w:val="28"/>
              </w:rPr>
            </w:pPr>
            <w:r w:rsidRPr="00BF53D1">
              <w:rPr>
                <w:rFonts w:ascii="Angsana New" w:hAnsi="Angsana New" w:cs="Angsana New"/>
                <w:sz w:val="28"/>
                <w:szCs w:val="28"/>
              </w:rPr>
              <w:t>-</w:t>
            </w:r>
          </w:p>
        </w:tc>
        <w:tc>
          <w:tcPr>
            <w:tcW w:w="90" w:type="dxa"/>
          </w:tcPr>
          <w:p w14:paraId="0DB060A1" w14:textId="77777777" w:rsidR="00501B76" w:rsidRPr="00BF53D1" w:rsidRDefault="00501B76" w:rsidP="00782B61">
            <w:pPr>
              <w:tabs>
                <w:tab w:val="decimal" w:pos="493"/>
              </w:tabs>
              <w:ind w:right="-52" w:firstLine="90"/>
              <w:contextualSpacing/>
              <w:jc w:val="right"/>
              <w:rPr>
                <w:rFonts w:ascii="Angsana New" w:hAnsi="Angsana New" w:cs="Angsana New"/>
                <w:sz w:val="28"/>
                <w:szCs w:val="28"/>
              </w:rPr>
            </w:pPr>
          </w:p>
        </w:tc>
        <w:tc>
          <w:tcPr>
            <w:tcW w:w="1080" w:type="dxa"/>
            <w:noWrap/>
            <w:tcMar>
              <w:top w:w="0" w:type="dxa"/>
              <w:left w:w="108" w:type="dxa"/>
              <w:bottom w:w="0" w:type="dxa"/>
              <w:right w:w="108" w:type="dxa"/>
            </w:tcMar>
            <w:vAlign w:val="bottom"/>
          </w:tcPr>
          <w:p w14:paraId="4277C965" w14:textId="1196DD22" w:rsidR="00501B76" w:rsidRPr="00BF53D1" w:rsidRDefault="00973B7F" w:rsidP="00782B61">
            <w:pPr>
              <w:tabs>
                <w:tab w:val="decimal" w:pos="860"/>
              </w:tabs>
              <w:ind w:left="-1143" w:right="-200" w:firstLine="450"/>
              <w:jc w:val="both"/>
              <w:rPr>
                <w:rFonts w:ascii="Angsana New" w:hAnsi="Angsana New" w:cs="Angsana New"/>
                <w:sz w:val="28"/>
                <w:szCs w:val="28"/>
              </w:rPr>
            </w:pPr>
            <w:r w:rsidRPr="00973B7F">
              <w:rPr>
                <w:rFonts w:ascii="Angsana New" w:hAnsi="Angsana New" w:cs="Angsana New"/>
                <w:sz w:val="28"/>
                <w:szCs w:val="28"/>
              </w:rPr>
              <w:t>1</w:t>
            </w:r>
            <w:r w:rsidR="00501B76" w:rsidRPr="00BF53D1">
              <w:rPr>
                <w:rFonts w:ascii="Angsana New" w:hAnsi="Angsana New" w:cs="Angsana New"/>
                <w:sz w:val="28"/>
                <w:szCs w:val="28"/>
              </w:rPr>
              <w:t>,</w:t>
            </w:r>
            <w:r w:rsidRPr="00973B7F">
              <w:rPr>
                <w:rFonts w:ascii="Angsana New" w:hAnsi="Angsana New" w:cs="Angsana New"/>
                <w:sz w:val="28"/>
                <w:szCs w:val="28"/>
              </w:rPr>
              <w:t>913</w:t>
            </w:r>
            <w:r w:rsidR="00501B76" w:rsidRPr="00BF53D1">
              <w:rPr>
                <w:rFonts w:ascii="Angsana New" w:hAnsi="Angsana New" w:cs="Angsana New"/>
                <w:sz w:val="28"/>
                <w:szCs w:val="28"/>
              </w:rPr>
              <w:t>,</w:t>
            </w:r>
            <w:r w:rsidRPr="00973B7F">
              <w:rPr>
                <w:rFonts w:ascii="Angsana New" w:hAnsi="Angsana New" w:cs="Angsana New"/>
                <w:sz w:val="28"/>
                <w:szCs w:val="28"/>
              </w:rPr>
              <w:t>602</w:t>
            </w:r>
          </w:p>
        </w:tc>
      </w:tr>
      <w:tr w:rsidR="00501B76" w:rsidRPr="00BF53D1" w14:paraId="4BD2967B" w14:textId="77777777" w:rsidTr="00957FB0">
        <w:trPr>
          <w:trHeight w:val="64"/>
        </w:trPr>
        <w:tc>
          <w:tcPr>
            <w:tcW w:w="4212" w:type="dxa"/>
            <w:noWrap/>
            <w:tcMar>
              <w:top w:w="0" w:type="dxa"/>
              <w:left w:w="108" w:type="dxa"/>
              <w:bottom w:w="0" w:type="dxa"/>
              <w:right w:w="108" w:type="dxa"/>
            </w:tcMar>
          </w:tcPr>
          <w:p w14:paraId="3481072C" w14:textId="4F38C308" w:rsidR="00501B76" w:rsidRPr="00BF53D1" w:rsidRDefault="00501B76" w:rsidP="00782B61">
            <w:pPr>
              <w:ind w:right="-360"/>
              <w:rPr>
                <w:rFonts w:ascii="Angsana New" w:hAnsi="Angsana New" w:cs="Angsana New"/>
                <w:sz w:val="28"/>
                <w:szCs w:val="28"/>
                <w:cs/>
              </w:rPr>
            </w:pPr>
            <w:r w:rsidRPr="00BF53D1">
              <w:rPr>
                <w:rFonts w:ascii="Angsana New" w:hAnsi="Angsana New" w:cs="Angsana New"/>
                <w:sz w:val="28"/>
                <w:szCs w:val="28"/>
                <w:cs/>
              </w:rPr>
              <w:t xml:space="preserve">             </w:t>
            </w:r>
            <w:r w:rsidRPr="00BF53D1">
              <w:rPr>
                <w:rFonts w:ascii="Angsana New" w:hAnsi="Angsana New" w:cs="Angsana New"/>
                <w:sz w:val="28"/>
                <w:szCs w:val="28"/>
              </w:rPr>
              <w:t xml:space="preserve"> - </w:t>
            </w:r>
            <w:r w:rsidRPr="00BF53D1">
              <w:rPr>
                <w:rFonts w:ascii="Angsana New" w:hAnsi="Angsana New" w:cs="Angsana New"/>
                <w:sz w:val="28"/>
                <w:szCs w:val="28"/>
                <w:cs/>
              </w:rPr>
              <w:t>จากการปรับปรุงประสบการณ์</w:t>
            </w:r>
          </w:p>
        </w:tc>
        <w:tc>
          <w:tcPr>
            <w:tcW w:w="1080" w:type="dxa"/>
            <w:noWrap/>
            <w:tcMar>
              <w:top w:w="0" w:type="dxa"/>
              <w:left w:w="108" w:type="dxa"/>
              <w:bottom w:w="0" w:type="dxa"/>
              <w:right w:w="108" w:type="dxa"/>
            </w:tcMar>
            <w:vAlign w:val="bottom"/>
          </w:tcPr>
          <w:p w14:paraId="54FCF63B" w14:textId="37D49774" w:rsidR="00501B76" w:rsidRPr="00BF53D1" w:rsidRDefault="00E41161" w:rsidP="00782B61">
            <w:pPr>
              <w:tabs>
                <w:tab w:val="decimal" w:pos="522"/>
              </w:tabs>
              <w:autoSpaceDE w:val="0"/>
              <w:autoSpaceDN w:val="0"/>
              <w:adjustRightInd w:val="0"/>
              <w:rPr>
                <w:rFonts w:ascii="Angsana New" w:hAnsi="Angsana New" w:cs="Angsana New"/>
                <w:sz w:val="28"/>
                <w:szCs w:val="28"/>
              </w:rPr>
            </w:pPr>
            <w:r w:rsidRPr="00BF53D1">
              <w:rPr>
                <w:rFonts w:ascii="Angsana New" w:hAnsi="Angsana New" w:cs="Angsana New"/>
                <w:sz w:val="28"/>
                <w:szCs w:val="28"/>
              </w:rPr>
              <w:t>-</w:t>
            </w:r>
          </w:p>
        </w:tc>
        <w:tc>
          <w:tcPr>
            <w:tcW w:w="90" w:type="dxa"/>
          </w:tcPr>
          <w:p w14:paraId="077F07B5" w14:textId="77777777" w:rsidR="00501B76" w:rsidRPr="00BF53D1" w:rsidRDefault="00501B76" w:rsidP="00782B61">
            <w:pPr>
              <w:ind w:left="-14" w:right="151"/>
              <w:contextualSpacing/>
              <w:jc w:val="right"/>
              <w:rPr>
                <w:rFonts w:ascii="Angsana New" w:hAnsi="Angsana New" w:cs="Angsana New"/>
                <w:sz w:val="28"/>
                <w:szCs w:val="28"/>
              </w:rPr>
            </w:pPr>
          </w:p>
        </w:tc>
        <w:tc>
          <w:tcPr>
            <w:tcW w:w="1080" w:type="dxa"/>
            <w:noWrap/>
            <w:tcMar>
              <w:top w:w="0" w:type="dxa"/>
              <w:left w:w="108" w:type="dxa"/>
              <w:bottom w:w="0" w:type="dxa"/>
              <w:right w:w="108" w:type="dxa"/>
            </w:tcMar>
            <w:vAlign w:val="bottom"/>
          </w:tcPr>
          <w:p w14:paraId="2F576F2A" w14:textId="27DDA0A3" w:rsidR="00501B76" w:rsidRPr="00BF53D1" w:rsidRDefault="00973B7F" w:rsidP="00782B61">
            <w:pPr>
              <w:tabs>
                <w:tab w:val="decimal" w:pos="881"/>
              </w:tabs>
              <w:ind w:left="-1143" w:right="-200" w:firstLine="450"/>
              <w:jc w:val="both"/>
              <w:rPr>
                <w:rFonts w:ascii="Angsana New" w:hAnsi="Angsana New" w:cs="Angsana New"/>
                <w:sz w:val="28"/>
                <w:szCs w:val="28"/>
              </w:rPr>
            </w:pPr>
            <w:r w:rsidRPr="00973B7F">
              <w:rPr>
                <w:rFonts w:ascii="Angsana New" w:hAnsi="Angsana New" w:cs="Angsana New"/>
                <w:sz w:val="28"/>
                <w:szCs w:val="28"/>
              </w:rPr>
              <w:t>7</w:t>
            </w:r>
            <w:r w:rsidR="00501B76" w:rsidRPr="00BF53D1">
              <w:rPr>
                <w:rFonts w:ascii="Angsana New" w:hAnsi="Angsana New" w:cs="Angsana New"/>
                <w:sz w:val="28"/>
                <w:szCs w:val="28"/>
              </w:rPr>
              <w:t>,</w:t>
            </w:r>
            <w:r w:rsidRPr="00973B7F">
              <w:rPr>
                <w:rFonts w:ascii="Angsana New" w:hAnsi="Angsana New" w:cs="Angsana New"/>
                <w:sz w:val="28"/>
                <w:szCs w:val="28"/>
              </w:rPr>
              <w:t>018</w:t>
            </w:r>
            <w:r w:rsidR="00501B76" w:rsidRPr="00BF53D1">
              <w:rPr>
                <w:rFonts w:ascii="Angsana New" w:hAnsi="Angsana New" w:cs="Angsana New"/>
                <w:sz w:val="28"/>
                <w:szCs w:val="28"/>
              </w:rPr>
              <w:t>,</w:t>
            </w:r>
            <w:r w:rsidRPr="00973B7F">
              <w:rPr>
                <w:rFonts w:ascii="Angsana New" w:hAnsi="Angsana New" w:cs="Angsana New"/>
                <w:sz w:val="28"/>
                <w:szCs w:val="28"/>
              </w:rPr>
              <w:t>900</w:t>
            </w:r>
          </w:p>
        </w:tc>
        <w:tc>
          <w:tcPr>
            <w:tcW w:w="90" w:type="dxa"/>
          </w:tcPr>
          <w:p w14:paraId="485071E1" w14:textId="77777777" w:rsidR="00501B76" w:rsidRPr="00BF53D1" w:rsidRDefault="00501B76" w:rsidP="00782B61">
            <w:pPr>
              <w:tabs>
                <w:tab w:val="decimal" w:pos="493"/>
              </w:tabs>
              <w:ind w:right="-52" w:firstLine="90"/>
              <w:jc w:val="right"/>
              <w:rPr>
                <w:rFonts w:ascii="Angsana New" w:hAnsi="Angsana New" w:cs="Angsana New"/>
                <w:sz w:val="28"/>
                <w:szCs w:val="28"/>
              </w:rPr>
            </w:pPr>
          </w:p>
        </w:tc>
        <w:tc>
          <w:tcPr>
            <w:tcW w:w="1080" w:type="dxa"/>
            <w:noWrap/>
            <w:tcMar>
              <w:top w:w="0" w:type="dxa"/>
              <w:left w:w="108" w:type="dxa"/>
              <w:bottom w:w="0" w:type="dxa"/>
              <w:right w:w="108" w:type="dxa"/>
            </w:tcMar>
            <w:vAlign w:val="bottom"/>
          </w:tcPr>
          <w:p w14:paraId="512D937D" w14:textId="3E422188" w:rsidR="00501B76" w:rsidRPr="00BF53D1" w:rsidRDefault="00E41161" w:rsidP="00782B61">
            <w:pPr>
              <w:tabs>
                <w:tab w:val="decimal" w:pos="522"/>
              </w:tabs>
              <w:autoSpaceDE w:val="0"/>
              <w:autoSpaceDN w:val="0"/>
              <w:adjustRightInd w:val="0"/>
              <w:rPr>
                <w:rFonts w:ascii="Angsana New" w:hAnsi="Angsana New" w:cs="Angsana New"/>
                <w:sz w:val="28"/>
                <w:szCs w:val="28"/>
              </w:rPr>
            </w:pPr>
            <w:r w:rsidRPr="00BF53D1">
              <w:rPr>
                <w:rFonts w:ascii="Angsana New" w:hAnsi="Angsana New" w:cs="Angsana New"/>
                <w:sz w:val="28"/>
                <w:szCs w:val="28"/>
              </w:rPr>
              <w:t>-</w:t>
            </w:r>
          </w:p>
        </w:tc>
        <w:tc>
          <w:tcPr>
            <w:tcW w:w="90" w:type="dxa"/>
          </w:tcPr>
          <w:p w14:paraId="5C7FF894" w14:textId="77777777" w:rsidR="00501B76" w:rsidRPr="00BF53D1" w:rsidRDefault="00501B76" w:rsidP="00782B61">
            <w:pPr>
              <w:tabs>
                <w:tab w:val="decimal" w:pos="493"/>
              </w:tabs>
              <w:ind w:right="-52" w:firstLine="90"/>
              <w:contextualSpacing/>
              <w:jc w:val="right"/>
              <w:rPr>
                <w:rFonts w:ascii="Angsana New" w:hAnsi="Angsana New" w:cs="Angsana New"/>
                <w:sz w:val="28"/>
                <w:szCs w:val="28"/>
              </w:rPr>
            </w:pPr>
          </w:p>
        </w:tc>
        <w:tc>
          <w:tcPr>
            <w:tcW w:w="1080" w:type="dxa"/>
            <w:noWrap/>
            <w:tcMar>
              <w:top w:w="0" w:type="dxa"/>
              <w:left w:w="108" w:type="dxa"/>
              <w:bottom w:w="0" w:type="dxa"/>
              <w:right w:w="108" w:type="dxa"/>
            </w:tcMar>
            <w:vAlign w:val="bottom"/>
          </w:tcPr>
          <w:p w14:paraId="34701B43" w14:textId="36C31523" w:rsidR="00501B76" w:rsidRPr="00BF53D1" w:rsidRDefault="00973B7F" w:rsidP="00782B61">
            <w:pPr>
              <w:tabs>
                <w:tab w:val="decimal" w:pos="860"/>
              </w:tabs>
              <w:ind w:left="-1143" w:right="-200" w:firstLine="450"/>
              <w:jc w:val="both"/>
              <w:rPr>
                <w:rFonts w:ascii="Angsana New" w:hAnsi="Angsana New" w:cs="Angsana New"/>
                <w:sz w:val="28"/>
                <w:szCs w:val="28"/>
              </w:rPr>
            </w:pPr>
            <w:r w:rsidRPr="00973B7F">
              <w:rPr>
                <w:rFonts w:ascii="Angsana New" w:hAnsi="Angsana New" w:cs="Angsana New"/>
                <w:sz w:val="28"/>
                <w:szCs w:val="28"/>
              </w:rPr>
              <w:t>2</w:t>
            </w:r>
            <w:r w:rsidR="00501B76" w:rsidRPr="00BF53D1">
              <w:rPr>
                <w:rFonts w:ascii="Angsana New" w:hAnsi="Angsana New" w:cs="Angsana New"/>
                <w:sz w:val="28"/>
                <w:szCs w:val="28"/>
              </w:rPr>
              <w:t>,</w:t>
            </w:r>
            <w:r w:rsidRPr="00973B7F">
              <w:rPr>
                <w:rFonts w:ascii="Angsana New" w:hAnsi="Angsana New" w:cs="Angsana New"/>
                <w:sz w:val="28"/>
                <w:szCs w:val="28"/>
              </w:rPr>
              <w:t>500</w:t>
            </w:r>
            <w:r w:rsidR="00501B76" w:rsidRPr="00BF53D1">
              <w:rPr>
                <w:rFonts w:ascii="Angsana New" w:hAnsi="Angsana New" w:cs="Angsana New"/>
                <w:sz w:val="28"/>
                <w:szCs w:val="28"/>
              </w:rPr>
              <w:t>,</w:t>
            </w:r>
            <w:r w:rsidRPr="00973B7F">
              <w:rPr>
                <w:rFonts w:ascii="Angsana New" w:hAnsi="Angsana New" w:cs="Angsana New"/>
                <w:sz w:val="28"/>
                <w:szCs w:val="28"/>
              </w:rPr>
              <w:t>071</w:t>
            </w:r>
          </w:p>
        </w:tc>
      </w:tr>
      <w:tr w:rsidR="00501B76" w:rsidRPr="00BF53D1" w14:paraId="608AE39B" w14:textId="77777777" w:rsidTr="00957FB0">
        <w:trPr>
          <w:trHeight w:val="64"/>
        </w:trPr>
        <w:tc>
          <w:tcPr>
            <w:tcW w:w="4212" w:type="dxa"/>
            <w:noWrap/>
            <w:tcMar>
              <w:top w:w="0" w:type="dxa"/>
              <w:left w:w="108" w:type="dxa"/>
              <w:bottom w:w="0" w:type="dxa"/>
              <w:right w:w="108" w:type="dxa"/>
            </w:tcMar>
            <w:vAlign w:val="center"/>
          </w:tcPr>
          <w:p w14:paraId="559790CB" w14:textId="77777777" w:rsidR="00501B76" w:rsidRPr="00BF53D1" w:rsidRDefault="00501B76" w:rsidP="00782B61">
            <w:pPr>
              <w:ind w:left="170" w:right="-360" w:hanging="170"/>
              <w:rPr>
                <w:rFonts w:ascii="Angsana New" w:hAnsi="Angsana New" w:cs="Angsana New"/>
                <w:sz w:val="28"/>
                <w:szCs w:val="28"/>
              </w:rPr>
            </w:pPr>
            <w:r w:rsidRPr="00BF53D1">
              <w:rPr>
                <w:rFonts w:ascii="Angsana New" w:hAnsi="Angsana New" w:cs="Angsana New"/>
                <w:sz w:val="28"/>
                <w:szCs w:val="28"/>
                <w:cs/>
              </w:rPr>
              <w:t>ประมาณการหนี้สินไม่หมุนเวียนสำหรับ</w:t>
            </w:r>
          </w:p>
          <w:p w14:paraId="329AAF96" w14:textId="77777777" w:rsidR="00501B76" w:rsidRPr="00BF53D1" w:rsidRDefault="00501B76" w:rsidP="00782B61">
            <w:pPr>
              <w:ind w:left="520" w:right="-360" w:hanging="340"/>
              <w:rPr>
                <w:rFonts w:ascii="Angsana New" w:hAnsi="Angsana New" w:cs="Angsana New"/>
                <w:sz w:val="28"/>
                <w:szCs w:val="28"/>
                <w:cs/>
              </w:rPr>
            </w:pPr>
            <w:r w:rsidRPr="00BF53D1">
              <w:rPr>
                <w:rFonts w:ascii="Angsana New" w:hAnsi="Angsana New" w:cs="Angsana New"/>
                <w:sz w:val="28"/>
                <w:szCs w:val="28"/>
                <w:cs/>
              </w:rPr>
              <w:t>ผลประโยชน์พนักงาน ณ วันสิ้นปี</w:t>
            </w:r>
          </w:p>
        </w:tc>
        <w:tc>
          <w:tcPr>
            <w:tcW w:w="1080" w:type="dxa"/>
            <w:tcBorders>
              <w:top w:val="single" w:sz="4" w:space="0" w:color="auto"/>
              <w:bottom w:val="double" w:sz="4" w:space="0" w:color="auto"/>
            </w:tcBorders>
            <w:noWrap/>
            <w:tcMar>
              <w:top w:w="0" w:type="dxa"/>
              <w:left w:w="108" w:type="dxa"/>
              <w:bottom w:w="0" w:type="dxa"/>
              <w:right w:w="108" w:type="dxa"/>
            </w:tcMar>
            <w:vAlign w:val="bottom"/>
          </w:tcPr>
          <w:p w14:paraId="734EE049" w14:textId="0CC12555" w:rsidR="00501B76" w:rsidRPr="00BF53D1" w:rsidRDefault="00973B7F" w:rsidP="00782B61">
            <w:pPr>
              <w:tabs>
                <w:tab w:val="decimal" w:pos="880"/>
              </w:tabs>
              <w:ind w:left="-1143" w:right="-200" w:firstLine="450"/>
              <w:jc w:val="both"/>
              <w:rPr>
                <w:rFonts w:ascii="Angsana New" w:hAnsi="Angsana New" w:cs="Angsana New"/>
                <w:sz w:val="28"/>
                <w:szCs w:val="28"/>
              </w:rPr>
            </w:pPr>
            <w:r w:rsidRPr="00973B7F">
              <w:rPr>
                <w:rFonts w:ascii="Angsana New" w:hAnsi="Angsana New" w:cs="Angsana New"/>
                <w:sz w:val="28"/>
                <w:szCs w:val="28"/>
              </w:rPr>
              <w:t>32</w:t>
            </w:r>
            <w:r w:rsidR="003D1B8F" w:rsidRPr="00BF53D1">
              <w:rPr>
                <w:rFonts w:ascii="Angsana New" w:hAnsi="Angsana New" w:cs="Angsana New"/>
                <w:sz w:val="28"/>
                <w:szCs w:val="28"/>
              </w:rPr>
              <w:t>,</w:t>
            </w:r>
            <w:r w:rsidRPr="00973B7F">
              <w:rPr>
                <w:rFonts w:ascii="Angsana New" w:hAnsi="Angsana New" w:cs="Angsana New"/>
                <w:sz w:val="28"/>
                <w:szCs w:val="28"/>
              </w:rPr>
              <w:t>860</w:t>
            </w:r>
            <w:r w:rsidR="003D1B8F" w:rsidRPr="00BF53D1">
              <w:rPr>
                <w:rFonts w:ascii="Angsana New" w:hAnsi="Angsana New" w:cs="Angsana New"/>
                <w:sz w:val="28"/>
                <w:szCs w:val="28"/>
              </w:rPr>
              <w:t>,</w:t>
            </w:r>
            <w:r w:rsidRPr="00973B7F">
              <w:rPr>
                <w:rFonts w:ascii="Angsana New" w:hAnsi="Angsana New" w:cs="Angsana New"/>
                <w:sz w:val="28"/>
                <w:szCs w:val="28"/>
              </w:rPr>
              <w:t>781</w:t>
            </w:r>
          </w:p>
        </w:tc>
        <w:tc>
          <w:tcPr>
            <w:tcW w:w="90" w:type="dxa"/>
          </w:tcPr>
          <w:p w14:paraId="33FF45B5" w14:textId="77777777" w:rsidR="00501B76" w:rsidRPr="00BF53D1" w:rsidRDefault="00501B76" w:rsidP="00782B61">
            <w:pPr>
              <w:ind w:left="-14" w:right="151"/>
              <w:contextualSpacing/>
              <w:jc w:val="right"/>
              <w:rPr>
                <w:rFonts w:ascii="Angsana New" w:hAnsi="Angsana New" w:cs="Angsana New"/>
                <w:sz w:val="28"/>
                <w:szCs w:val="28"/>
              </w:rPr>
            </w:pPr>
          </w:p>
        </w:tc>
        <w:tc>
          <w:tcPr>
            <w:tcW w:w="1080" w:type="dxa"/>
            <w:tcBorders>
              <w:top w:val="single" w:sz="4" w:space="0" w:color="auto"/>
              <w:bottom w:val="double" w:sz="4" w:space="0" w:color="auto"/>
            </w:tcBorders>
            <w:noWrap/>
            <w:tcMar>
              <w:top w:w="0" w:type="dxa"/>
              <w:left w:w="108" w:type="dxa"/>
              <w:bottom w:w="0" w:type="dxa"/>
              <w:right w:w="108" w:type="dxa"/>
            </w:tcMar>
            <w:vAlign w:val="bottom"/>
          </w:tcPr>
          <w:p w14:paraId="63220DE3" w14:textId="05B72DA1" w:rsidR="00501B76" w:rsidRPr="00BF53D1" w:rsidRDefault="00973B7F" w:rsidP="00782B61">
            <w:pPr>
              <w:tabs>
                <w:tab w:val="decimal" w:pos="881"/>
              </w:tabs>
              <w:ind w:left="-1143" w:right="-200" w:firstLine="450"/>
              <w:jc w:val="both"/>
              <w:rPr>
                <w:rFonts w:ascii="Angsana New" w:hAnsi="Angsana New" w:cs="Angsana New"/>
                <w:sz w:val="28"/>
                <w:szCs w:val="28"/>
              </w:rPr>
            </w:pPr>
            <w:r w:rsidRPr="00973B7F">
              <w:rPr>
                <w:rFonts w:ascii="Angsana New" w:hAnsi="Angsana New" w:cs="Angsana New"/>
                <w:sz w:val="28"/>
                <w:szCs w:val="28"/>
              </w:rPr>
              <w:t>30</w:t>
            </w:r>
            <w:r w:rsidR="00501B76" w:rsidRPr="00BF53D1">
              <w:rPr>
                <w:rFonts w:ascii="Angsana New" w:hAnsi="Angsana New" w:cs="Angsana New"/>
                <w:sz w:val="28"/>
                <w:szCs w:val="28"/>
              </w:rPr>
              <w:t>,</w:t>
            </w:r>
            <w:r w:rsidRPr="00973B7F">
              <w:rPr>
                <w:rFonts w:ascii="Angsana New" w:hAnsi="Angsana New" w:cs="Angsana New"/>
                <w:sz w:val="28"/>
                <w:szCs w:val="28"/>
              </w:rPr>
              <w:t>113</w:t>
            </w:r>
            <w:r w:rsidR="00501B76" w:rsidRPr="00BF53D1">
              <w:rPr>
                <w:rFonts w:ascii="Angsana New" w:hAnsi="Angsana New" w:cs="Angsana New"/>
                <w:sz w:val="28"/>
                <w:szCs w:val="28"/>
              </w:rPr>
              <w:t>,</w:t>
            </w:r>
            <w:r w:rsidRPr="00973B7F">
              <w:rPr>
                <w:rFonts w:ascii="Angsana New" w:hAnsi="Angsana New" w:cs="Angsana New"/>
                <w:sz w:val="28"/>
                <w:szCs w:val="28"/>
              </w:rPr>
              <w:t>260</w:t>
            </w:r>
          </w:p>
        </w:tc>
        <w:tc>
          <w:tcPr>
            <w:tcW w:w="90" w:type="dxa"/>
          </w:tcPr>
          <w:p w14:paraId="2C7BB534" w14:textId="77777777" w:rsidR="00501B76" w:rsidRPr="00BF53D1" w:rsidRDefault="00501B76" w:rsidP="00782B61">
            <w:pPr>
              <w:ind w:left="-450" w:right="108" w:hanging="180"/>
              <w:jc w:val="right"/>
              <w:rPr>
                <w:rFonts w:ascii="Angsana New" w:hAnsi="Angsana New" w:cs="Angsana New"/>
                <w:sz w:val="28"/>
                <w:szCs w:val="28"/>
              </w:rPr>
            </w:pPr>
          </w:p>
        </w:tc>
        <w:tc>
          <w:tcPr>
            <w:tcW w:w="1080" w:type="dxa"/>
            <w:tcBorders>
              <w:top w:val="single" w:sz="4" w:space="0" w:color="auto"/>
              <w:bottom w:val="double" w:sz="4" w:space="0" w:color="auto"/>
            </w:tcBorders>
            <w:noWrap/>
            <w:tcMar>
              <w:top w:w="0" w:type="dxa"/>
              <w:left w:w="108" w:type="dxa"/>
              <w:bottom w:w="0" w:type="dxa"/>
              <w:right w:w="108" w:type="dxa"/>
            </w:tcMar>
            <w:vAlign w:val="bottom"/>
          </w:tcPr>
          <w:p w14:paraId="20E34969" w14:textId="38FE87C7" w:rsidR="00501B76" w:rsidRPr="00BF53D1" w:rsidRDefault="00973B7F" w:rsidP="00782B61">
            <w:pPr>
              <w:tabs>
                <w:tab w:val="decimal" w:pos="864"/>
              </w:tabs>
              <w:ind w:right="-86" w:hanging="104"/>
              <w:rPr>
                <w:rFonts w:ascii="Angsana New" w:hAnsi="Angsana New" w:cs="Angsana New"/>
                <w:sz w:val="28"/>
                <w:szCs w:val="28"/>
              </w:rPr>
            </w:pPr>
            <w:r w:rsidRPr="00973B7F">
              <w:rPr>
                <w:rFonts w:ascii="Angsana New" w:hAnsi="Angsana New" w:cs="Angsana New"/>
                <w:sz w:val="28"/>
                <w:szCs w:val="28"/>
              </w:rPr>
              <w:t>13</w:t>
            </w:r>
            <w:r w:rsidR="00B33C51" w:rsidRPr="00BF53D1">
              <w:rPr>
                <w:rFonts w:ascii="Angsana New" w:hAnsi="Angsana New" w:cs="Angsana New"/>
                <w:sz w:val="28"/>
                <w:szCs w:val="28"/>
              </w:rPr>
              <w:t>,</w:t>
            </w:r>
            <w:r w:rsidRPr="00973B7F">
              <w:rPr>
                <w:rFonts w:ascii="Angsana New" w:hAnsi="Angsana New" w:cs="Angsana New"/>
                <w:sz w:val="28"/>
                <w:szCs w:val="28"/>
              </w:rPr>
              <w:t>262</w:t>
            </w:r>
            <w:r w:rsidR="00B33C51" w:rsidRPr="00BF53D1">
              <w:rPr>
                <w:rFonts w:ascii="Angsana New" w:hAnsi="Angsana New" w:cs="Angsana New"/>
                <w:sz w:val="28"/>
                <w:szCs w:val="28"/>
              </w:rPr>
              <w:t>,</w:t>
            </w:r>
            <w:r w:rsidRPr="00973B7F">
              <w:rPr>
                <w:rFonts w:ascii="Angsana New" w:hAnsi="Angsana New" w:cs="Angsana New"/>
                <w:sz w:val="28"/>
                <w:szCs w:val="28"/>
              </w:rPr>
              <w:t>304</w:t>
            </w:r>
          </w:p>
        </w:tc>
        <w:tc>
          <w:tcPr>
            <w:tcW w:w="90" w:type="dxa"/>
          </w:tcPr>
          <w:p w14:paraId="4A83F97E" w14:textId="77777777" w:rsidR="00501B76" w:rsidRPr="00BF53D1" w:rsidRDefault="00501B76" w:rsidP="00782B61">
            <w:pPr>
              <w:ind w:left="-14" w:right="151"/>
              <w:contextualSpacing/>
              <w:jc w:val="right"/>
              <w:rPr>
                <w:rFonts w:ascii="Angsana New" w:hAnsi="Angsana New" w:cs="Angsana New"/>
                <w:sz w:val="28"/>
                <w:szCs w:val="28"/>
              </w:rPr>
            </w:pPr>
          </w:p>
        </w:tc>
        <w:tc>
          <w:tcPr>
            <w:tcW w:w="1080" w:type="dxa"/>
            <w:tcBorders>
              <w:top w:val="single" w:sz="4" w:space="0" w:color="auto"/>
              <w:bottom w:val="double" w:sz="4" w:space="0" w:color="auto"/>
            </w:tcBorders>
            <w:noWrap/>
            <w:tcMar>
              <w:top w:w="0" w:type="dxa"/>
              <w:left w:w="108" w:type="dxa"/>
              <w:bottom w:w="0" w:type="dxa"/>
              <w:right w:w="108" w:type="dxa"/>
            </w:tcMar>
            <w:vAlign w:val="bottom"/>
          </w:tcPr>
          <w:p w14:paraId="44072107" w14:textId="0455DFE9" w:rsidR="00501B76" w:rsidRPr="00BF53D1" w:rsidRDefault="00973B7F" w:rsidP="00782B61">
            <w:pPr>
              <w:tabs>
                <w:tab w:val="decimal" w:pos="860"/>
              </w:tabs>
              <w:ind w:left="-1143" w:right="-200" w:firstLine="450"/>
              <w:jc w:val="both"/>
              <w:rPr>
                <w:rFonts w:ascii="Angsana New" w:hAnsi="Angsana New" w:cs="Angsana New"/>
                <w:sz w:val="28"/>
                <w:szCs w:val="28"/>
              </w:rPr>
            </w:pPr>
            <w:r w:rsidRPr="00973B7F">
              <w:rPr>
                <w:rFonts w:ascii="Angsana New" w:hAnsi="Angsana New" w:cs="Angsana New"/>
                <w:sz w:val="28"/>
                <w:szCs w:val="28"/>
              </w:rPr>
              <w:t>12</w:t>
            </w:r>
            <w:r w:rsidR="00501B76" w:rsidRPr="00BF53D1">
              <w:rPr>
                <w:rFonts w:ascii="Angsana New" w:hAnsi="Angsana New" w:cs="Angsana New"/>
                <w:sz w:val="28"/>
                <w:szCs w:val="28"/>
              </w:rPr>
              <w:t>,</w:t>
            </w:r>
            <w:r w:rsidRPr="00973B7F">
              <w:rPr>
                <w:rFonts w:ascii="Angsana New" w:hAnsi="Angsana New" w:cs="Angsana New"/>
                <w:sz w:val="28"/>
                <w:szCs w:val="28"/>
              </w:rPr>
              <w:t>021</w:t>
            </w:r>
            <w:r w:rsidR="00501B76" w:rsidRPr="00BF53D1">
              <w:rPr>
                <w:rFonts w:ascii="Angsana New" w:hAnsi="Angsana New" w:cs="Angsana New"/>
                <w:sz w:val="28"/>
                <w:szCs w:val="28"/>
              </w:rPr>
              <w:t>,</w:t>
            </w:r>
            <w:r w:rsidRPr="00973B7F">
              <w:rPr>
                <w:rFonts w:ascii="Angsana New" w:hAnsi="Angsana New" w:cs="Angsana New"/>
                <w:sz w:val="28"/>
                <w:szCs w:val="28"/>
              </w:rPr>
              <w:t>574</w:t>
            </w:r>
          </w:p>
        </w:tc>
      </w:tr>
    </w:tbl>
    <w:p w14:paraId="67E20C24" w14:textId="77777777" w:rsidR="00454547" w:rsidRDefault="00454547" w:rsidP="005A2978">
      <w:pPr>
        <w:spacing w:before="240"/>
        <w:ind w:left="630"/>
        <w:jc w:val="thaiDistribute"/>
        <w:rPr>
          <w:rFonts w:ascii="Angsana New" w:hAnsi="Angsana New" w:cs="Angsana New"/>
          <w:sz w:val="32"/>
          <w:szCs w:val="32"/>
          <w:cs/>
        </w:rPr>
      </w:pPr>
    </w:p>
    <w:p w14:paraId="0F8F61B3" w14:textId="77777777" w:rsidR="00454547" w:rsidRDefault="00454547">
      <w:pPr>
        <w:spacing w:after="200" w:line="276" w:lineRule="auto"/>
        <w:rPr>
          <w:rFonts w:ascii="Angsana New" w:hAnsi="Angsana New" w:cs="Angsana New"/>
          <w:sz w:val="32"/>
          <w:szCs w:val="32"/>
          <w:cs/>
        </w:rPr>
      </w:pPr>
      <w:r>
        <w:rPr>
          <w:rFonts w:ascii="Angsana New" w:hAnsi="Angsana New" w:cs="Angsana New"/>
          <w:sz w:val="32"/>
          <w:szCs w:val="32"/>
          <w:cs/>
        </w:rPr>
        <w:br w:type="page"/>
      </w:r>
    </w:p>
    <w:p w14:paraId="4B4A97E3" w14:textId="3D425884" w:rsidR="00CA7F0F" w:rsidRPr="00BF53D1" w:rsidRDefault="00CA7F0F" w:rsidP="005A2978">
      <w:pPr>
        <w:spacing w:before="240"/>
        <w:ind w:left="630"/>
        <w:jc w:val="thaiDistribute"/>
        <w:rPr>
          <w:rFonts w:ascii="Angsana New" w:hAnsi="Angsana New" w:cs="Angsana New"/>
          <w:sz w:val="32"/>
          <w:szCs w:val="32"/>
        </w:rPr>
      </w:pPr>
      <w:r w:rsidRPr="00BF53D1">
        <w:rPr>
          <w:rFonts w:ascii="Angsana New" w:hAnsi="Angsana New" w:cs="Angsana New"/>
          <w:sz w:val="32"/>
          <w:szCs w:val="32"/>
          <w:cs/>
        </w:rPr>
        <w:lastRenderedPageBreak/>
        <w:t xml:space="preserve">กลุ่มบริษัทและบริษัทรับรู้ค่าใช้จ่ายในรายการต่อไปนี้ในงบกำไรขาดทุนและกำไรขาดทุนเบ็ดเสร็จอื่นสำหรับปีสิ้นสุดวันที่ </w:t>
      </w:r>
      <w:r w:rsidR="00973B7F" w:rsidRPr="00973B7F">
        <w:rPr>
          <w:rFonts w:ascii="Angsana New" w:hAnsi="Angsana New" w:cs="Angsana New"/>
          <w:sz w:val="32"/>
          <w:szCs w:val="32"/>
        </w:rPr>
        <w:t>31</w:t>
      </w:r>
      <w:r w:rsidRPr="00BF53D1">
        <w:rPr>
          <w:rFonts w:ascii="Angsana New" w:hAnsi="Angsana New" w:cs="Angsana New"/>
          <w:sz w:val="32"/>
          <w:szCs w:val="32"/>
        </w:rPr>
        <w:t xml:space="preserve"> </w:t>
      </w:r>
      <w:r w:rsidRPr="00BF53D1">
        <w:rPr>
          <w:rFonts w:ascii="Angsana New" w:hAnsi="Angsana New" w:cs="Angsana New"/>
          <w:sz w:val="32"/>
          <w:szCs w:val="32"/>
          <w:cs/>
        </w:rPr>
        <w:t xml:space="preserve">ธันวาคม </w:t>
      </w:r>
      <w:r w:rsidR="00973B7F" w:rsidRPr="00973B7F">
        <w:rPr>
          <w:rFonts w:ascii="Angsana New" w:hAnsi="Angsana New" w:cs="Angsana New"/>
          <w:sz w:val="32"/>
          <w:szCs w:val="32"/>
        </w:rPr>
        <w:t>2567</w:t>
      </w:r>
      <w:r w:rsidRPr="00BF53D1">
        <w:rPr>
          <w:rFonts w:ascii="Angsana New" w:hAnsi="Angsana New" w:cs="Angsana New"/>
          <w:sz w:val="32"/>
          <w:szCs w:val="32"/>
          <w:cs/>
        </w:rPr>
        <w:t xml:space="preserve"> และ </w:t>
      </w:r>
      <w:r w:rsidR="00973B7F" w:rsidRPr="00973B7F">
        <w:rPr>
          <w:rFonts w:ascii="Angsana New" w:hAnsi="Angsana New" w:cs="Angsana New"/>
          <w:sz w:val="32"/>
          <w:szCs w:val="32"/>
        </w:rPr>
        <w:t>2566</w:t>
      </w:r>
      <w:r w:rsidRPr="00BF53D1">
        <w:rPr>
          <w:rFonts w:ascii="Angsana New" w:hAnsi="Angsana New" w:cs="Angsana New"/>
          <w:sz w:val="32"/>
          <w:szCs w:val="32"/>
        </w:rPr>
        <w:t xml:space="preserve"> </w:t>
      </w:r>
      <w:r w:rsidRPr="00BF53D1">
        <w:rPr>
          <w:rFonts w:ascii="Angsana New" w:hAnsi="Angsana New" w:cs="Angsana New"/>
          <w:sz w:val="32"/>
          <w:szCs w:val="32"/>
          <w:cs/>
        </w:rPr>
        <w:t>มีดังนี้</w:t>
      </w:r>
    </w:p>
    <w:p w14:paraId="07B1AC7F" w14:textId="77777777" w:rsidR="00CA7F0F" w:rsidRPr="00BF53D1" w:rsidRDefault="00CA7F0F" w:rsidP="002B14A4">
      <w:pPr>
        <w:ind w:left="547" w:right="-117"/>
        <w:jc w:val="right"/>
        <w:rPr>
          <w:rFonts w:ascii="Angsana New" w:hAnsi="Angsana New" w:cs="Angsana New"/>
          <w:sz w:val="28"/>
          <w:szCs w:val="28"/>
          <w:cs/>
        </w:rPr>
      </w:pPr>
      <w:r w:rsidRPr="00BF53D1">
        <w:rPr>
          <w:rFonts w:ascii="Angsana New" w:hAnsi="Angsana New" w:cs="Angsana New"/>
          <w:b/>
          <w:bCs/>
          <w:sz w:val="28"/>
          <w:szCs w:val="28"/>
          <w:cs/>
        </w:rPr>
        <w:t>หน่วย : บาท</w:t>
      </w:r>
    </w:p>
    <w:tbl>
      <w:tblPr>
        <w:tblW w:w="8633" w:type="dxa"/>
        <w:tblInd w:w="817" w:type="dxa"/>
        <w:tblLayout w:type="fixed"/>
        <w:tblCellMar>
          <w:left w:w="0" w:type="dxa"/>
          <w:right w:w="0" w:type="dxa"/>
        </w:tblCellMar>
        <w:tblLook w:val="04A0" w:firstRow="1" w:lastRow="0" w:firstColumn="1" w:lastColumn="0" w:noHBand="0" w:noVBand="1"/>
      </w:tblPr>
      <w:tblGrid>
        <w:gridCol w:w="4058"/>
        <w:gridCol w:w="1152"/>
        <w:gridCol w:w="86"/>
        <w:gridCol w:w="1053"/>
        <w:gridCol w:w="92"/>
        <w:gridCol w:w="1015"/>
        <w:gridCol w:w="98"/>
        <w:gridCol w:w="1079"/>
      </w:tblGrid>
      <w:tr w:rsidR="00E02B31" w:rsidRPr="00BF53D1" w14:paraId="096F4A8E" w14:textId="77777777" w:rsidTr="0010634C">
        <w:trPr>
          <w:trHeight w:val="20"/>
        </w:trPr>
        <w:tc>
          <w:tcPr>
            <w:tcW w:w="2350" w:type="pct"/>
            <w:noWrap/>
            <w:tcMar>
              <w:top w:w="0" w:type="dxa"/>
              <w:left w:w="108" w:type="dxa"/>
              <w:bottom w:w="0" w:type="dxa"/>
              <w:right w:w="108" w:type="dxa"/>
            </w:tcMar>
            <w:vAlign w:val="center"/>
          </w:tcPr>
          <w:p w14:paraId="20B23039" w14:textId="77777777" w:rsidR="002B14A4" w:rsidRPr="00BF53D1" w:rsidRDefault="002B14A4" w:rsidP="00E51EE3">
            <w:pPr>
              <w:jc w:val="center"/>
              <w:rPr>
                <w:rFonts w:ascii="Angsana New" w:hAnsi="Angsana New" w:cs="Angsana New"/>
                <w:b/>
                <w:bCs/>
                <w:sz w:val="28"/>
                <w:szCs w:val="28"/>
              </w:rPr>
            </w:pPr>
          </w:p>
        </w:tc>
        <w:tc>
          <w:tcPr>
            <w:tcW w:w="1327" w:type="pct"/>
            <w:gridSpan w:val="3"/>
            <w:noWrap/>
            <w:tcMar>
              <w:top w:w="0" w:type="dxa"/>
              <w:left w:w="108" w:type="dxa"/>
              <w:bottom w:w="0" w:type="dxa"/>
              <w:right w:w="108" w:type="dxa"/>
            </w:tcMar>
            <w:vAlign w:val="center"/>
          </w:tcPr>
          <w:p w14:paraId="26F0303E" w14:textId="69EB6F7E" w:rsidR="002B14A4" w:rsidRPr="00BF53D1" w:rsidRDefault="002B14A4" w:rsidP="00E51EE3">
            <w:pPr>
              <w:ind w:right="-108"/>
              <w:jc w:val="center"/>
              <w:rPr>
                <w:rFonts w:ascii="Angsana New" w:hAnsi="Angsana New" w:cs="Angsana New"/>
                <w:b/>
                <w:bCs/>
                <w:sz w:val="28"/>
                <w:szCs w:val="28"/>
              </w:rPr>
            </w:pPr>
            <w:r w:rsidRPr="00BF53D1">
              <w:rPr>
                <w:rFonts w:ascii="Angsana New" w:hAnsi="Angsana New" w:cs="Angsana New"/>
                <w:b/>
                <w:bCs/>
                <w:sz w:val="28"/>
                <w:szCs w:val="28"/>
                <w:cs/>
              </w:rPr>
              <w:t>งบการเงินรวม</w:t>
            </w:r>
          </w:p>
        </w:tc>
        <w:tc>
          <w:tcPr>
            <w:tcW w:w="53" w:type="pct"/>
          </w:tcPr>
          <w:p w14:paraId="6777841A" w14:textId="77777777" w:rsidR="002B14A4" w:rsidRPr="00BF53D1" w:rsidRDefault="002B14A4" w:rsidP="00E51EE3">
            <w:pPr>
              <w:ind w:left="-108" w:right="-108" w:firstLine="18"/>
              <w:jc w:val="center"/>
              <w:rPr>
                <w:rFonts w:ascii="Angsana New" w:hAnsi="Angsana New" w:cs="Angsana New"/>
                <w:b/>
                <w:bCs/>
                <w:sz w:val="28"/>
                <w:szCs w:val="28"/>
              </w:rPr>
            </w:pPr>
          </w:p>
        </w:tc>
        <w:tc>
          <w:tcPr>
            <w:tcW w:w="1270" w:type="pct"/>
            <w:gridSpan w:val="3"/>
            <w:noWrap/>
            <w:tcMar>
              <w:top w:w="0" w:type="dxa"/>
              <w:left w:w="108" w:type="dxa"/>
              <w:bottom w:w="0" w:type="dxa"/>
              <w:right w:w="108" w:type="dxa"/>
            </w:tcMar>
            <w:vAlign w:val="center"/>
          </w:tcPr>
          <w:p w14:paraId="2062CD6B" w14:textId="0F0CAFCD" w:rsidR="002B14A4" w:rsidRPr="00BF53D1" w:rsidRDefault="002B14A4" w:rsidP="00E51EE3">
            <w:pPr>
              <w:ind w:right="-108"/>
              <w:jc w:val="center"/>
              <w:rPr>
                <w:rFonts w:ascii="Angsana New" w:hAnsi="Angsana New" w:cs="Angsana New"/>
                <w:b/>
                <w:bCs/>
                <w:sz w:val="28"/>
                <w:szCs w:val="28"/>
              </w:rPr>
            </w:pPr>
            <w:r w:rsidRPr="00BF53D1">
              <w:rPr>
                <w:rFonts w:ascii="Angsana New" w:hAnsi="Angsana New" w:cs="Angsana New"/>
                <w:b/>
                <w:bCs/>
                <w:sz w:val="28"/>
                <w:szCs w:val="28"/>
                <w:cs/>
              </w:rPr>
              <w:t>งบการเงินเฉพาะกิจการ</w:t>
            </w:r>
          </w:p>
        </w:tc>
      </w:tr>
      <w:tr w:rsidR="00501B76" w:rsidRPr="00BF53D1" w14:paraId="51E8D7AE" w14:textId="77777777" w:rsidTr="00501B76">
        <w:trPr>
          <w:trHeight w:val="180"/>
        </w:trPr>
        <w:tc>
          <w:tcPr>
            <w:tcW w:w="2350" w:type="pct"/>
            <w:noWrap/>
            <w:tcMar>
              <w:top w:w="0" w:type="dxa"/>
              <w:left w:w="108" w:type="dxa"/>
              <w:bottom w:w="0" w:type="dxa"/>
              <w:right w:w="108" w:type="dxa"/>
            </w:tcMar>
            <w:vAlign w:val="center"/>
          </w:tcPr>
          <w:p w14:paraId="09672674" w14:textId="77777777" w:rsidR="00501B76" w:rsidRPr="00BF53D1" w:rsidRDefault="00501B76" w:rsidP="00501B76">
            <w:pPr>
              <w:jc w:val="center"/>
              <w:rPr>
                <w:rFonts w:ascii="Angsana New" w:hAnsi="Angsana New" w:cs="Angsana New"/>
                <w:b/>
                <w:bCs/>
                <w:sz w:val="28"/>
                <w:szCs w:val="28"/>
              </w:rPr>
            </w:pPr>
          </w:p>
        </w:tc>
        <w:tc>
          <w:tcPr>
            <w:tcW w:w="667" w:type="pct"/>
            <w:noWrap/>
            <w:tcMar>
              <w:top w:w="0" w:type="dxa"/>
              <w:left w:w="108" w:type="dxa"/>
              <w:bottom w:w="0" w:type="dxa"/>
              <w:right w:w="108" w:type="dxa"/>
            </w:tcMar>
            <w:vAlign w:val="center"/>
          </w:tcPr>
          <w:p w14:paraId="553AF0F4" w14:textId="0B3CC3F0" w:rsidR="00501B76" w:rsidRPr="00BF53D1" w:rsidRDefault="00973B7F" w:rsidP="00501B76">
            <w:pPr>
              <w:ind w:right="-108"/>
              <w:jc w:val="center"/>
              <w:rPr>
                <w:rFonts w:ascii="Angsana New" w:hAnsi="Angsana New" w:cs="Angsana New"/>
                <w:b/>
                <w:bCs/>
                <w:sz w:val="28"/>
                <w:szCs w:val="28"/>
              </w:rPr>
            </w:pPr>
            <w:r w:rsidRPr="00973B7F">
              <w:rPr>
                <w:rFonts w:ascii="Angsana New" w:hAnsi="Angsana New" w:cs="Angsana New"/>
                <w:b/>
                <w:bCs/>
                <w:sz w:val="28"/>
                <w:szCs w:val="28"/>
              </w:rPr>
              <w:t>2567</w:t>
            </w:r>
          </w:p>
        </w:tc>
        <w:tc>
          <w:tcPr>
            <w:tcW w:w="50" w:type="pct"/>
          </w:tcPr>
          <w:p w14:paraId="513A9F0D" w14:textId="77777777" w:rsidR="00501B76" w:rsidRPr="00BF53D1" w:rsidRDefault="00501B76" w:rsidP="00501B76">
            <w:pPr>
              <w:ind w:left="-108" w:right="-108" w:firstLine="18"/>
              <w:jc w:val="center"/>
              <w:rPr>
                <w:rFonts w:ascii="Angsana New" w:hAnsi="Angsana New" w:cs="Angsana New"/>
                <w:b/>
                <w:bCs/>
                <w:sz w:val="28"/>
                <w:szCs w:val="28"/>
              </w:rPr>
            </w:pPr>
          </w:p>
        </w:tc>
        <w:tc>
          <w:tcPr>
            <w:tcW w:w="610" w:type="pct"/>
            <w:noWrap/>
            <w:tcMar>
              <w:top w:w="0" w:type="dxa"/>
              <w:left w:w="108" w:type="dxa"/>
              <w:bottom w:w="0" w:type="dxa"/>
              <w:right w:w="108" w:type="dxa"/>
            </w:tcMar>
            <w:vAlign w:val="center"/>
          </w:tcPr>
          <w:p w14:paraId="50F48A77" w14:textId="61D6B0FC" w:rsidR="00501B76" w:rsidRPr="00BF53D1" w:rsidRDefault="00973B7F" w:rsidP="00501B76">
            <w:pPr>
              <w:ind w:right="-108"/>
              <w:jc w:val="center"/>
              <w:rPr>
                <w:rFonts w:ascii="Angsana New" w:hAnsi="Angsana New" w:cs="Angsana New"/>
                <w:b/>
                <w:bCs/>
                <w:sz w:val="28"/>
                <w:szCs w:val="28"/>
              </w:rPr>
            </w:pPr>
            <w:r w:rsidRPr="00973B7F">
              <w:rPr>
                <w:rFonts w:ascii="Angsana New" w:hAnsi="Angsana New" w:cs="Angsana New"/>
                <w:b/>
                <w:bCs/>
                <w:sz w:val="28"/>
                <w:szCs w:val="28"/>
              </w:rPr>
              <w:t>2566</w:t>
            </w:r>
          </w:p>
        </w:tc>
        <w:tc>
          <w:tcPr>
            <w:tcW w:w="53" w:type="pct"/>
          </w:tcPr>
          <w:p w14:paraId="5070E1C7" w14:textId="77777777" w:rsidR="00501B76" w:rsidRPr="00BF53D1" w:rsidRDefault="00501B76" w:rsidP="00501B76">
            <w:pPr>
              <w:ind w:left="-108" w:right="-108" w:firstLine="18"/>
              <w:jc w:val="center"/>
              <w:rPr>
                <w:rFonts w:ascii="Angsana New" w:hAnsi="Angsana New" w:cs="Angsana New"/>
                <w:b/>
                <w:bCs/>
                <w:sz w:val="28"/>
                <w:szCs w:val="28"/>
              </w:rPr>
            </w:pPr>
          </w:p>
        </w:tc>
        <w:tc>
          <w:tcPr>
            <w:tcW w:w="588" w:type="pct"/>
            <w:noWrap/>
            <w:tcMar>
              <w:top w:w="0" w:type="dxa"/>
              <w:left w:w="108" w:type="dxa"/>
              <w:bottom w:w="0" w:type="dxa"/>
              <w:right w:w="108" w:type="dxa"/>
            </w:tcMar>
            <w:vAlign w:val="center"/>
          </w:tcPr>
          <w:p w14:paraId="15927460" w14:textId="607CEB46" w:rsidR="00501B76" w:rsidRPr="00BF53D1" w:rsidRDefault="00973B7F" w:rsidP="00501B76">
            <w:pPr>
              <w:ind w:right="-108"/>
              <w:jc w:val="center"/>
              <w:rPr>
                <w:rFonts w:ascii="Angsana New" w:hAnsi="Angsana New" w:cs="Angsana New"/>
                <w:b/>
                <w:bCs/>
                <w:sz w:val="28"/>
                <w:szCs w:val="28"/>
              </w:rPr>
            </w:pPr>
            <w:r w:rsidRPr="00973B7F">
              <w:rPr>
                <w:rFonts w:ascii="Angsana New" w:hAnsi="Angsana New" w:cs="Angsana New"/>
                <w:b/>
                <w:bCs/>
                <w:sz w:val="28"/>
                <w:szCs w:val="28"/>
              </w:rPr>
              <w:t>2567</w:t>
            </w:r>
          </w:p>
        </w:tc>
        <w:tc>
          <w:tcPr>
            <w:tcW w:w="57" w:type="pct"/>
          </w:tcPr>
          <w:p w14:paraId="2E873BA0" w14:textId="77777777" w:rsidR="00501B76" w:rsidRPr="00BF53D1" w:rsidRDefault="00501B76" w:rsidP="00501B76">
            <w:pPr>
              <w:ind w:left="-108" w:right="-108" w:firstLine="18"/>
              <w:jc w:val="center"/>
              <w:rPr>
                <w:rFonts w:ascii="Angsana New" w:hAnsi="Angsana New" w:cs="Angsana New"/>
                <w:b/>
                <w:bCs/>
                <w:sz w:val="28"/>
                <w:szCs w:val="28"/>
              </w:rPr>
            </w:pPr>
          </w:p>
        </w:tc>
        <w:tc>
          <w:tcPr>
            <w:tcW w:w="625" w:type="pct"/>
            <w:noWrap/>
            <w:tcMar>
              <w:top w:w="0" w:type="dxa"/>
              <w:left w:w="108" w:type="dxa"/>
              <w:bottom w:w="0" w:type="dxa"/>
              <w:right w:w="108" w:type="dxa"/>
            </w:tcMar>
            <w:vAlign w:val="center"/>
          </w:tcPr>
          <w:p w14:paraId="15073E2C" w14:textId="0D48CA77" w:rsidR="00501B76" w:rsidRPr="00BF53D1" w:rsidRDefault="00973B7F" w:rsidP="00501B76">
            <w:pPr>
              <w:ind w:right="-108"/>
              <w:jc w:val="center"/>
              <w:rPr>
                <w:rFonts w:ascii="Angsana New" w:hAnsi="Angsana New" w:cs="Angsana New"/>
                <w:b/>
                <w:bCs/>
                <w:sz w:val="28"/>
                <w:szCs w:val="28"/>
              </w:rPr>
            </w:pPr>
            <w:r w:rsidRPr="00973B7F">
              <w:rPr>
                <w:rFonts w:ascii="Angsana New" w:hAnsi="Angsana New" w:cs="Angsana New"/>
                <w:b/>
                <w:bCs/>
                <w:sz w:val="28"/>
                <w:szCs w:val="28"/>
              </w:rPr>
              <w:t>2566</w:t>
            </w:r>
          </w:p>
        </w:tc>
      </w:tr>
      <w:tr w:rsidR="00501B76" w:rsidRPr="00BF53D1" w14:paraId="67FFF6C0" w14:textId="77777777" w:rsidTr="00501B76">
        <w:trPr>
          <w:trHeight w:val="20"/>
        </w:trPr>
        <w:tc>
          <w:tcPr>
            <w:tcW w:w="2350" w:type="pct"/>
            <w:noWrap/>
            <w:tcMar>
              <w:top w:w="0" w:type="dxa"/>
              <w:left w:w="108" w:type="dxa"/>
              <w:bottom w:w="0" w:type="dxa"/>
              <w:right w:w="108" w:type="dxa"/>
            </w:tcMar>
          </w:tcPr>
          <w:p w14:paraId="6CA702CD" w14:textId="77777777" w:rsidR="00501B76" w:rsidRPr="00BF53D1" w:rsidRDefault="00501B76" w:rsidP="00501B76">
            <w:pPr>
              <w:ind w:left="342" w:hanging="342"/>
              <w:rPr>
                <w:rFonts w:ascii="Angsana New" w:hAnsi="Angsana New" w:cs="Angsana New"/>
                <w:sz w:val="28"/>
                <w:szCs w:val="28"/>
                <w:cs/>
              </w:rPr>
            </w:pPr>
            <w:r w:rsidRPr="00BF53D1">
              <w:rPr>
                <w:rFonts w:ascii="Angsana New" w:hAnsi="Angsana New" w:cs="Angsana New"/>
                <w:sz w:val="28"/>
                <w:szCs w:val="28"/>
                <w:cs/>
              </w:rPr>
              <w:t>ต้นทุนขายและการให้บริการ</w:t>
            </w:r>
          </w:p>
        </w:tc>
        <w:tc>
          <w:tcPr>
            <w:tcW w:w="667" w:type="pct"/>
            <w:noWrap/>
            <w:tcMar>
              <w:top w:w="0" w:type="dxa"/>
              <w:left w:w="108" w:type="dxa"/>
              <w:bottom w:w="0" w:type="dxa"/>
              <w:right w:w="108" w:type="dxa"/>
            </w:tcMar>
          </w:tcPr>
          <w:p w14:paraId="5E237572" w14:textId="4BDEDA6A" w:rsidR="00501B76" w:rsidRPr="00BF53D1" w:rsidRDefault="00973B7F" w:rsidP="00501B76">
            <w:pPr>
              <w:tabs>
                <w:tab w:val="decimal" w:pos="960"/>
              </w:tabs>
              <w:ind w:left="-1143" w:right="-20" w:firstLine="450"/>
              <w:rPr>
                <w:rFonts w:ascii="Angsana New" w:hAnsi="Angsana New" w:cs="Angsana New"/>
                <w:sz w:val="28"/>
                <w:szCs w:val="28"/>
              </w:rPr>
            </w:pPr>
            <w:r w:rsidRPr="00973B7F">
              <w:rPr>
                <w:rFonts w:ascii="Angsana New" w:hAnsi="Angsana New" w:cs="Angsana New"/>
                <w:sz w:val="28"/>
                <w:szCs w:val="28"/>
              </w:rPr>
              <w:t>724</w:t>
            </w:r>
            <w:r w:rsidR="001D72A4" w:rsidRPr="00BF53D1">
              <w:rPr>
                <w:rFonts w:ascii="Angsana New" w:hAnsi="Angsana New" w:cs="Angsana New"/>
                <w:sz w:val="28"/>
                <w:szCs w:val="28"/>
              </w:rPr>
              <w:t>,</w:t>
            </w:r>
            <w:r w:rsidRPr="00973B7F">
              <w:rPr>
                <w:rFonts w:ascii="Angsana New" w:hAnsi="Angsana New" w:cs="Angsana New"/>
                <w:sz w:val="28"/>
                <w:szCs w:val="28"/>
              </w:rPr>
              <w:t>595</w:t>
            </w:r>
          </w:p>
        </w:tc>
        <w:tc>
          <w:tcPr>
            <w:tcW w:w="50" w:type="pct"/>
          </w:tcPr>
          <w:p w14:paraId="115D83BD" w14:textId="77777777" w:rsidR="00501B76" w:rsidRPr="00BF53D1" w:rsidRDefault="00501B76" w:rsidP="00501B76">
            <w:pPr>
              <w:tabs>
                <w:tab w:val="decimal" w:pos="738"/>
              </w:tabs>
              <w:ind w:left="-102" w:right="-72"/>
              <w:rPr>
                <w:rFonts w:ascii="Angsana New" w:hAnsi="Angsana New" w:cs="Angsana New"/>
                <w:sz w:val="28"/>
                <w:szCs w:val="28"/>
              </w:rPr>
            </w:pPr>
          </w:p>
        </w:tc>
        <w:tc>
          <w:tcPr>
            <w:tcW w:w="610" w:type="pct"/>
            <w:noWrap/>
            <w:tcMar>
              <w:top w:w="0" w:type="dxa"/>
              <w:left w:w="108" w:type="dxa"/>
              <w:bottom w:w="0" w:type="dxa"/>
              <w:right w:w="108" w:type="dxa"/>
            </w:tcMar>
          </w:tcPr>
          <w:p w14:paraId="4B939DA9" w14:textId="71736BC7" w:rsidR="00501B76" w:rsidRPr="00BF53D1" w:rsidRDefault="00973B7F" w:rsidP="00501B76">
            <w:pPr>
              <w:tabs>
                <w:tab w:val="decimal" w:pos="881"/>
              </w:tabs>
              <w:ind w:left="-1143" w:right="-83" w:firstLine="450"/>
              <w:rPr>
                <w:rFonts w:ascii="Angsana New" w:hAnsi="Angsana New" w:cs="Angsana New"/>
                <w:sz w:val="28"/>
                <w:szCs w:val="28"/>
              </w:rPr>
            </w:pPr>
            <w:r w:rsidRPr="00973B7F">
              <w:rPr>
                <w:rFonts w:ascii="Angsana New" w:hAnsi="Angsana New" w:cs="Angsana New"/>
                <w:sz w:val="28"/>
                <w:szCs w:val="28"/>
              </w:rPr>
              <w:t>308</w:t>
            </w:r>
            <w:r w:rsidR="00501B76" w:rsidRPr="00BF53D1">
              <w:rPr>
                <w:rFonts w:ascii="Angsana New" w:hAnsi="Angsana New" w:cs="Angsana New"/>
                <w:sz w:val="28"/>
                <w:szCs w:val="28"/>
              </w:rPr>
              <w:t>,</w:t>
            </w:r>
            <w:r w:rsidRPr="00973B7F">
              <w:rPr>
                <w:rFonts w:ascii="Angsana New" w:hAnsi="Angsana New" w:cs="Angsana New"/>
                <w:sz w:val="28"/>
                <w:szCs w:val="28"/>
              </w:rPr>
              <w:t>434</w:t>
            </w:r>
          </w:p>
        </w:tc>
        <w:tc>
          <w:tcPr>
            <w:tcW w:w="53" w:type="pct"/>
          </w:tcPr>
          <w:p w14:paraId="7914387A" w14:textId="77777777" w:rsidR="00501B76" w:rsidRPr="00BF53D1" w:rsidRDefault="00501B76" w:rsidP="00501B76">
            <w:pPr>
              <w:tabs>
                <w:tab w:val="decimal" w:pos="738"/>
              </w:tabs>
              <w:ind w:left="-102" w:right="-72"/>
              <w:rPr>
                <w:rFonts w:ascii="Angsana New" w:hAnsi="Angsana New" w:cs="Angsana New"/>
                <w:sz w:val="28"/>
                <w:szCs w:val="28"/>
              </w:rPr>
            </w:pPr>
          </w:p>
        </w:tc>
        <w:tc>
          <w:tcPr>
            <w:tcW w:w="588" w:type="pct"/>
            <w:noWrap/>
            <w:tcMar>
              <w:top w:w="0" w:type="dxa"/>
              <w:left w:w="108" w:type="dxa"/>
              <w:bottom w:w="0" w:type="dxa"/>
              <w:right w:w="108" w:type="dxa"/>
            </w:tcMar>
          </w:tcPr>
          <w:p w14:paraId="17C7A997" w14:textId="32DFB131" w:rsidR="00501B76" w:rsidRPr="00BF53D1" w:rsidRDefault="001D72A4" w:rsidP="00501B76">
            <w:pPr>
              <w:tabs>
                <w:tab w:val="decimal" w:pos="462"/>
              </w:tabs>
              <w:ind w:left="-108" w:right="-90"/>
              <w:rPr>
                <w:rFonts w:ascii="Angsana New" w:hAnsi="Angsana New" w:cs="Angsana New"/>
                <w:sz w:val="28"/>
                <w:szCs w:val="28"/>
              </w:rPr>
            </w:pPr>
            <w:r w:rsidRPr="00BF53D1">
              <w:rPr>
                <w:rFonts w:ascii="Angsana New" w:hAnsi="Angsana New" w:cs="Angsana New"/>
                <w:sz w:val="28"/>
                <w:szCs w:val="28"/>
              </w:rPr>
              <w:t>-</w:t>
            </w:r>
          </w:p>
        </w:tc>
        <w:tc>
          <w:tcPr>
            <w:tcW w:w="57" w:type="pct"/>
          </w:tcPr>
          <w:p w14:paraId="61C1D6B4" w14:textId="77777777" w:rsidR="00501B76" w:rsidRPr="00BF53D1" w:rsidRDefault="00501B76" w:rsidP="00501B76">
            <w:pPr>
              <w:tabs>
                <w:tab w:val="decimal" w:pos="738"/>
              </w:tabs>
              <w:ind w:left="-102" w:right="-72"/>
              <w:rPr>
                <w:rFonts w:ascii="Angsana New" w:hAnsi="Angsana New" w:cs="Angsana New"/>
                <w:sz w:val="28"/>
                <w:szCs w:val="28"/>
              </w:rPr>
            </w:pPr>
          </w:p>
        </w:tc>
        <w:tc>
          <w:tcPr>
            <w:tcW w:w="625" w:type="pct"/>
            <w:noWrap/>
            <w:tcMar>
              <w:top w:w="0" w:type="dxa"/>
              <w:left w:w="108" w:type="dxa"/>
              <w:bottom w:w="0" w:type="dxa"/>
              <w:right w:w="108" w:type="dxa"/>
            </w:tcMar>
          </w:tcPr>
          <w:p w14:paraId="645690DA" w14:textId="1B641A3F" w:rsidR="00501B76" w:rsidRPr="00BF53D1" w:rsidRDefault="00501B76" w:rsidP="00501B76">
            <w:pPr>
              <w:tabs>
                <w:tab w:val="decimal" w:pos="528"/>
              </w:tabs>
              <w:ind w:left="-108" w:right="-90"/>
              <w:rPr>
                <w:rFonts w:ascii="Angsana New" w:hAnsi="Angsana New" w:cs="Angsana New"/>
                <w:sz w:val="28"/>
                <w:szCs w:val="28"/>
              </w:rPr>
            </w:pPr>
            <w:r w:rsidRPr="00BF53D1">
              <w:rPr>
                <w:rFonts w:ascii="Angsana New" w:hAnsi="Angsana New" w:cs="Angsana New" w:hint="cs"/>
                <w:sz w:val="28"/>
                <w:szCs w:val="28"/>
                <w:cs/>
              </w:rPr>
              <w:t>-</w:t>
            </w:r>
          </w:p>
        </w:tc>
      </w:tr>
      <w:tr w:rsidR="00501B76" w:rsidRPr="00BF53D1" w14:paraId="54072001" w14:textId="77777777" w:rsidTr="00501B76">
        <w:trPr>
          <w:trHeight w:val="20"/>
        </w:trPr>
        <w:tc>
          <w:tcPr>
            <w:tcW w:w="2350" w:type="pct"/>
            <w:noWrap/>
            <w:tcMar>
              <w:top w:w="0" w:type="dxa"/>
              <w:left w:w="108" w:type="dxa"/>
              <w:bottom w:w="0" w:type="dxa"/>
              <w:right w:w="108" w:type="dxa"/>
            </w:tcMar>
          </w:tcPr>
          <w:p w14:paraId="61AA11BE" w14:textId="77777777" w:rsidR="00501B76" w:rsidRPr="00BF53D1" w:rsidRDefault="00501B76" w:rsidP="00501B76">
            <w:pPr>
              <w:ind w:left="342" w:hanging="342"/>
              <w:rPr>
                <w:rFonts w:ascii="Angsana New" w:hAnsi="Angsana New" w:cs="Angsana New"/>
                <w:sz w:val="28"/>
                <w:szCs w:val="28"/>
                <w:cs/>
              </w:rPr>
            </w:pPr>
            <w:r w:rsidRPr="00BF53D1">
              <w:rPr>
                <w:rFonts w:ascii="Angsana New" w:hAnsi="Angsana New" w:cs="Angsana New"/>
                <w:sz w:val="28"/>
                <w:szCs w:val="28"/>
                <w:cs/>
              </w:rPr>
              <w:t>ค่าใช้จ่ายในการบริหาร</w:t>
            </w:r>
          </w:p>
        </w:tc>
        <w:tc>
          <w:tcPr>
            <w:tcW w:w="667" w:type="pct"/>
            <w:tcBorders>
              <w:bottom w:val="single" w:sz="4" w:space="0" w:color="auto"/>
            </w:tcBorders>
            <w:noWrap/>
            <w:tcMar>
              <w:top w:w="0" w:type="dxa"/>
              <w:left w:w="108" w:type="dxa"/>
              <w:bottom w:w="0" w:type="dxa"/>
              <w:right w:w="108" w:type="dxa"/>
            </w:tcMar>
          </w:tcPr>
          <w:p w14:paraId="547798BD" w14:textId="71DBB9C8" w:rsidR="00501B76" w:rsidRPr="00BF53D1" w:rsidRDefault="00973B7F" w:rsidP="00501B76">
            <w:pPr>
              <w:tabs>
                <w:tab w:val="decimal" w:pos="1010"/>
              </w:tabs>
              <w:ind w:left="-1143" w:right="-20" w:firstLine="450"/>
              <w:rPr>
                <w:rFonts w:ascii="Angsana New" w:hAnsi="Angsana New" w:cs="Angsana New"/>
                <w:sz w:val="28"/>
                <w:szCs w:val="28"/>
              </w:rPr>
            </w:pPr>
            <w:r w:rsidRPr="00973B7F">
              <w:rPr>
                <w:rFonts w:ascii="Angsana New" w:hAnsi="Angsana New" w:cs="Angsana New"/>
                <w:sz w:val="28"/>
                <w:szCs w:val="28"/>
              </w:rPr>
              <w:t>3</w:t>
            </w:r>
            <w:r w:rsidR="003D1B8F" w:rsidRPr="00BF53D1">
              <w:rPr>
                <w:rFonts w:ascii="Angsana New" w:hAnsi="Angsana New" w:cs="Angsana New"/>
                <w:sz w:val="28"/>
                <w:szCs w:val="28"/>
              </w:rPr>
              <w:t>,</w:t>
            </w:r>
            <w:r w:rsidRPr="00973B7F">
              <w:rPr>
                <w:rFonts w:ascii="Angsana New" w:hAnsi="Angsana New" w:cs="Angsana New"/>
                <w:sz w:val="28"/>
                <w:szCs w:val="28"/>
              </w:rPr>
              <w:t>367</w:t>
            </w:r>
            <w:r w:rsidR="003D1B8F" w:rsidRPr="00BF53D1">
              <w:rPr>
                <w:rFonts w:ascii="Angsana New" w:hAnsi="Angsana New" w:cs="Angsana New"/>
                <w:sz w:val="28"/>
                <w:szCs w:val="28"/>
              </w:rPr>
              <w:t>,</w:t>
            </w:r>
            <w:r w:rsidRPr="00973B7F">
              <w:rPr>
                <w:rFonts w:ascii="Angsana New" w:hAnsi="Angsana New" w:cs="Angsana New"/>
                <w:sz w:val="28"/>
                <w:szCs w:val="28"/>
              </w:rPr>
              <w:t>886</w:t>
            </w:r>
          </w:p>
        </w:tc>
        <w:tc>
          <w:tcPr>
            <w:tcW w:w="50" w:type="pct"/>
          </w:tcPr>
          <w:p w14:paraId="0B2B6806" w14:textId="77777777" w:rsidR="00501B76" w:rsidRPr="00BF53D1" w:rsidRDefault="00501B76" w:rsidP="00501B76">
            <w:pPr>
              <w:tabs>
                <w:tab w:val="decimal" w:pos="738"/>
              </w:tabs>
              <w:ind w:left="-102" w:right="-72"/>
              <w:rPr>
                <w:rFonts w:ascii="Angsana New" w:hAnsi="Angsana New" w:cs="Angsana New"/>
                <w:sz w:val="28"/>
                <w:szCs w:val="28"/>
              </w:rPr>
            </w:pPr>
          </w:p>
        </w:tc>
        <w:tc>
          <w:tcPr>
            <w:tcW w:w="610" w:type="pct"/>
            <w:tcBorders>
              <w:bottom w:val="single" w:sz="4" w:space="0" w:color="auto"/>
            </w:tcBorders>
            <w:noWrap/>
            <w:tcMar>
              <w:top w:w="0" w:type="dxa"/>
              <w:left w:w="108" w:type="dxa"/>
              <w:bottom w:w="0" w:type="dxa"/>
              <w:right w:w="108" w:type="dxa"/>
            </w:tcMar>
          </w:tcPr>
          <w:p w14:paraId="1B426E19" w14:textId="768EA750" w:rsidR="00501B76" w:rsidRPr="00BF53D1" w:rsidRDefault="00973B7F" w:rsidP="00501B76">
            <w:pPr>
              <w:tabs>
                <w:tab w:val="decimal" w:pos="881"/>
              </w:tabs>
              <w:ind w:left="-1143" w:right="-83" w:firstLine="450"/>
              <w:rPr>
                <w:rFonts w:ascii="Angsana New" w:hAnsi="Angsana New" w:cs="Angsana New"/>
                <w:sz w:val="28"/>
                <w:szCs w:val="28"/>
              </w:rPr>
            </w:pPr>
            <w:r w:rsidRPr="00973B7F">
              <w:rPr>
                <w:rFonts w:ascii="Angsana New" w:hAnsi="Angsana New" w:cs="Angsana New"/>
                <w:sz w:val="28"/>
                <w:szCs w:val="28"/>
              </w:rPr>
              <w:t>1</w:t>
            </w:r>
            <w:r w:rsidR="00501B76" w:rsidRPr="00BF53D1">
              <w:rPr>
                <w:rFonts w:ascii="Angsana New" w:hAnsi="Angsana New" w:cs="Angsana New"/>
                <w:sz w:val="28"/>
                <w:szCs w:val="28"/>
              </w:rPr>
              <w:t>,</w:t>
            </w:r>
            <w:r w:rsidRPr="00973B7F">
              <w:rPr>
                <w:rFonts w:ascii="Angsana New" w:hAnsi="Angsana New" w:cs="Angsana New"/>
                <w:sz w:val="28"/>
                <w:szCs w:val="28"/>
              </w:rPr>
              <w:t>519</w:t>
            </w:r>
            <w:r w:rsidR="00501B76" w:rsidRPr="00BF53D1">
              <w:rPr>
                <w:rFonts w:ascii="Angsana New" w:hAnsi="Angsana New" w:cs="Angsana New"/>
                <w:sz w:val="28"/>
                <w:szCs w:val="28"/>
              </w:rPr>
              <w:t>,</w:t>
            </w:r>
            <w:r w:rsidRPr="00973B7F">
              <w:rPr>
                <w:rFonts w:ascii="Angsana New" w:hAnsi="Angsana New" w:cs="Angsana New"/>
                <w:sz w:val="28"/>
                <w:szCs w:val="28"/>
              </w:rPr>
              <w:t>863</w:t>
            </w:r>
          </w:p>
        </w:tc>
        <w:tc>
          <w:tcPr>
            <w:tcW w:w="53" w:type="pct"/>
          </w:tcPr>
          <w:p w14:paraId="5E86663C" w14:textId="77777777" w:rsidR="00501B76" w:rsidRPr="00BF53D1" w:rsidRDefault="00501B76" w:rsidP="00501B76">
            <w:pPr>
              <w:tabs>
                <w:tab w:val="decimal" w:pos="738"/>
              </w:tabs>
              <w:ind w:left="-102" w:right="-72"/>
              <w:rPr>
                <w:rFonts w:ascii="Angsana New" w:hAnsi="Angsana New" w:cs="Angsana New"/>
                <w:sz w:val="28"/>
                <w:szCs w:val="28"/>
              </w:rPr>
            </w:pPr>
          </w:p>
        </w:tc>
        <w:tc>
          <w:tcPr>
            <w:tcW w:w="588" w:type="pct"/>
            <w:tcBorders>
              <w:bottom w:val="single" w:sz="4" w:space="0" w:color="auto"/>
            </w:tcBorders>
            <w:noWrap/>
            <w:tcMar>
              <w:top w:w="0" w:type="dxa"/>
              <w:left w:w="108" w:type="dxa"/>
              <w:bottom w:w="0" w:type="dxa"/>
              <w:right w:w="108" w:type="dxa"/>
            </w:tcMar>
          </w:tcPr>
          <w:p w14:paraId="650CEBA1" w14:textId="276CDCD1" w:rsidR="00501B76" w:rsidRPr="00BF53D1" w:rsidRDefault="00973B7F" w:rsidP="00501B76">
            <w:pPr>
              <w:tabs>
                <w:tab w:val="decimal" w:pos="765"/>
              </w:tabs>
              <w:ind w:right="-86" w:hanging="104"/>
              <w:rPr>
                <w:rFonts w:ascii="Angsana New" w:hAnsi="Angsana New" w:cs="Angsana New"/>
                <w:sz w:val="28"/>
                <w:szCs w:val="28"/>
              </w:rPr>
            </w:pPr>
            <w:r w:rsidRPr="00973B7F">
              <w:rPr>
                <w:rFonts w:ascii="Angsana New" w:hAnsi="Angsana New" w:cs="Angsana New"/>
                <w:sz w:val="28"/>
                <w:szCs w:val="28"/>
              </w:rPr>
              <w:t>1</w:t>
            </w:r>
            <w:r w:rsidR="001D72A4" w:rsidRPr="00BF53D1">
              <w:rPr>
                <w:rFonts w:ascii="Angsana New" w:hAnsi="Angsana New" w:cs="Angsana New"/>
                <w:sz w:val="28"/>
                <w:szCs w:val="28"/>
              </w:rPr>
              <w:t>,</w:t>
            </w:r>
            <w:r w:rsidRPr="00973B7F">
              <w:rPr>
                <w:rFonts w:ascii="Angsana New" w:hAnsi="Angsana New" w:cs="Angsana New"/>
                <w:sz w:val="28"/>
                <w:szCs w:val="28"/>
              </w:rPr>
              <w:t>374</w:t>
            </w:r>
            <w:r w:rsidR="001D72A4" w:rsidRPr="00BF53D1">
              <w:rPr>
                <w:rFonts w:ascii="Angsana New" w:hAnsi="Angsana New" w:cs="Angsana New"/>
                <w:sz w:val="28"/>
                <w:szCs w:val="28"/>
              </w:rPr>
              <w:t>,</w:t>
            </w:r>
            <w:r w:rsidRPr="00973B7F">
              <w:rPr>
                <w:rFonts w:ascii="Angsana New" w:hAnsi="Angsana New" w:cs="Angsana New"/>
                <w:sz w:val="28"/>
                <w:szCs w:val="28"/>
              </w:rPr>
              <w:t>497</w:t>
            </w:r>
          </w:p>
        </w:tc>
        <w:tc>
          <w:tcPr>
            <w:tcW w:w="57" w:type="pct"/>
          </w:tcPr>
          <w:p w14:paraId="3BB8658B" w14:textId="77777777" w:rsidR="00501B76" w:rsidRPr="00BF53D1" w:rsidRDefault="00501B76" w:rsidP="00501B76">
            <w:pPr>
              <w:tabs>
                <w:tab w:val="decimal" w:pos="738"/>
              </w:tabs>
              <w:ind w:left="-102" w:right="-72"/>
              <w:rPr>
                <w:rFonts w:ascii="Angsana New" w:hAnsi="Angsana New" w:cs="Angsana New"/>
                <w:sz w:val="28"/>
                <w:szCs w:val="28"/>
              </w:rPr>
            </w:pPr>
          </w:p>
        </w:tc>
        <w:tc>
          <w:tcPr>
            <w:tcW w:w="625" w:type="pct"/>
            <w:tcBorders>
              <w:bottom w:val="single" w:sz="4" w:space="0" w:color="auto"/>
            </w:tcBorders>
            <w:noWrap/>
            <w:tcMar>
              <w:top w:w="0" w:type="dxa"/>
              <w:left w:w="108" w:type="dxa"/>
              <w:bottom w:w="0" w:type="dxa"/>
              <w:right w:w="108" w:type="dxa"/>
            </w:tcMar>
          </w:tcPr>
          <w:p w14:paraId="2C1C481C" w14:textId="00E7D258" w:rsidR="00501B76" w:rsidRPr="00BF53D1" w:rsidRDefault="00973B7F" w:rsidP="00501B76">
            <w:pPr>
              <w:tabs>
                <w:tab w:val="decimal" w:pos="860"/>
              </w:tabs>
              <w:ind w:left="-1143" w:right="-83" w:firstLine="450"/>
              <w:rPr>
                <w:rFonts w:ascii="Angsana New" w:hAnsi="Angsana New" w:cs="Angsana New"/>
                <w:sz w:val="28"/>
                <w:szCs w:val="28"/>
              </w:rPr>
            </w:pPr>
            <w:r w:rsidRPr="00973B7F">
              <w:rPr>
                <w:rFonts w:ascii="Angsana New" w:hAnsi="Angsana New" w:cs="Angsana New"/>
                <w:sz w:val="28"/>
                <w:szCs w:val="28"/>
              </w:rPr>
              <w:t>758</w:t>
            </w:r>
            <w:r w:rsidR="00501B76" w:rsidRPr="00BF53D1">
              <w:rPr>
                <w:rFonts w:ascii="Angsana New" w:hAnsi="Angsana New" w:cs="Angsana New"/>
                <w:sz w:val="28"/>
                <w:szCs w:val="28"/>
              </w:rPr>
              <w:t>,</w:t>
            </w:r>
            <w:r w:rsidRPr="00973B7F">
              <w:rPr>
                <w:rFonts w:ascii="Angsana New" w:hAnsi="Angsana New" w:cs="Angsana New"/>
                <w:sz w:val="28"/>
                <w:szCs w:val="28"/>
              </w:rPr>
              <w:t>023</w:t>
            </w:r>
          </w:p>
        </w:tc>
      </w:tr>
      <w:tr w:rsidR="00501B76" w:rsidRPr="00BF53D1" w14:paraId="6F147BDD" w14:textId="77777777" w:rsidTr="00501B76">
        <w:trPr>
          <w:trHeight w:val="20"/>
        </w:trPr>
        <w:tc>
          <w:tcPr>
            <w:tcW w:w="2350" w:type="pct"/>
            <w:noWrap/>
            <w:tcMar>
              <w:top w:w="0" w:type="dxa"/>
              <w:left w:w="108" w:type="dxa"/>
              <w:bottom w:w="0" w:type="dxa"/>
              <w:right w:w="108" w:type="dxa"/>
            </w:tcMar>
          </w:tcPr>
          <w:p w14:paraId="3063AB4B" w14:textId="77777777" w:rsidR="00501B76" w:rsidRPr="00BF53D1" w:rsidRDefault="00501B76" w:rsidP="00501B76">
            <w:pPr>
              <w:rPr>
                <w:rFonts w:ascii="Angsana New" w:hAnsi="Angsana New" w:cs="Angsana New"/>
                <w:b/>
                <w:bCs/>
                <w:sz w:val="28"/>
                <w:szCs w:val="28"/>
              </w:rPr>
            </w:pPr>
            <w:r w:rsidRPr="00BF53D1">
              <w:rPr>
                <w:rFonts w:ascii="Angsana New" w:hAnsi="Angsana New" w:cs="Angsana New"/>
                <w:b/>
                <w:bCs/>
                <w:sz w:val="28"/>
                <w:szCs w:val="28"/>
                <w:cs/>
              </w:rPr>
              <w:t>รวม</w:t>
            </w:r>
          </w:p>
        </w:tc>
        <w:tc>
          <w:tcPr>
            <w:tcW w:w="667" w:type="pct"/>
            <w:tcBorders>
              <w:top w:val="single" w:sz="4" w:space="0" w:color="auto"/>
              <w:bottom w:val="double" w:sz="4" w:space="0" w:color="auto"/>
            </w:tcBorders>
            <w:noWrap/>
            <w:tcMar>
              <w:top w:w="0" w:type="dxa"/>
              <w:left w:w="108" w:type="dxa"/>
              <w:bottom w:w="0" w:type="dxa"/>
              <w:right w:w="108" w:type="dxa"/>
            </w:tcMar>
          </w:tcPr>
          <w:p w14:paraId="7AAF296B" w14:textId="7C2C9206" w:rsidR="00501B76" w:rsidRPr="00BF53D1" w:rsidRDefault="00973B7F" w:rsidP="00501B76">
            <w:pPr>
              <w:tabs>
                <w:tab w:val="decimal" w:pos="1010"/>
              </w:tabs>
              <w:ind w:left="-1143" w:right="-20" w:firstLine="450"/>
              <w:rPr>
                <w:rFonts w:ascii="Angsana New" w:hAnsi="Angsana New" w:cs="Angsana New"/>
                <w:sz w:val="28"/>
                <w:szCs w:val="28"/>
              </w:rPr>
            </w:pPr>
            <w:r w:rsidRPr="00973B7F">
              <w:rPr>
                <w:rFonts w:ascii="Angsana New" w:hAnsi="Angsana New" w:cs="Angsana New"/>
                <w:sz w:val="28"/>
                <w:szCs w:val="28"/>
              </w:rPr>
              <w:t>4</w:t>
            </w:r>
            <w:r w:rsidR="003D1B8F" w:rsidRPr="00BF53D1">
              <w:rPr>
                <w:rFonts w:ascii="Angsana New" w:hAnsi="Angsana New" w:cs="Angsana New"/>
                <w:sz w:val="28"/>
                <w:szCs w:val="28"/>
              </w:rPr>
              <w:t>,</w:t>
            </w:r>
            <w:r w:rsidRPr="00973B7F">
              <w:rPr>
                <w:rFonts w:ascii="Angsana New" w:hAnsi="Angsana New" w:cs="Angsana New"/>
                <w:sz w:val="28"/>
                <w:szCs w:val="28"/>
              </w:rPr>
              <w:t>092</w:t>
            </w:r>
            <w:r w:rsidR="003D1B8F" w:rsidRPr="00BF53D1">
              <w:rPr>
                <w:rFonts w:ascii="Angsana New" w:hAnsi="Angsana New" w:cs="Angsana New"/>
                <w:sz w:val="28"/>
                <w:szCs w:val="28"/>
              </w:rPr>
              <w:t>,</w:t>
            </w:r>
            <w:r w:rsidRPr="00973B7F">
              <w:rPr>
                <w:rFonts w:ascii="Angsana New" w:hAnsi="Angsana New" w:cs="Angsana New"/>
                <w:sz w:val="28"/>
                <w:szCs w:val="28"/>
              </w:rPr>
              <w:t>481</w:t>
            </w:r>
          </w:p>
        </w:tc>
        <w:tc>
          <w:tcPr>
            <w:tcW w:w="50" w:type="pct"/>
          </w:tcPr>
          <w:p w14:paraId="2CD4F186" w14:textId="77777777" w:rsidR="00501B76" w:rsidRPr="00BF53D1" w:rsidRDefault="00501B76" w:rsidP="00501B76">
            <w:pPr>
              <w:tabs>
                <w:tab w:val="decimal" w:pos="738"/>
              </w:tabs>
              <w:ind w:left="-102" w:right="-72"/>
              <w:rPr>
                <w:rFonts w:ascii="Angsana New" w:hAnsi="Angsana New" w:cs="Angsana New"/>
                <w:sz w:val="28"/>
                <w:szCs w:val="28"/>
              </w:rPr>
            </w:pPr>
          </w:p>
        </w:tc>
        <w:tc>
          <w:tcPr>
            <w:tcW w:w="610" w:type="pct"/>
            <w:tcBorders>
              <w:top w:val="single" w:sz="4" w:space="0" w:color="auto"/>
              <w:bottom w:val="double" w:sz="4" w:space="0" w:color="auto"/>
            </w:tcBorders>
            <w:noWrap/>
            <w:tcMar>
              <w:top w:w="0" w:type="dxa"/>
              <w:left w:w="108" w:type="dxa"/>
              <w:bottom w:w="0" w:type="dxa"/>
              <w:right w:w="108" w:type="dxa"/>
            </w:tcMar>
          </w:tcPr>
          <w:p w14:paraId="00425AB4" w14:textId="523A66C3" w:rsidR="00501B76" w:rsidRPr="00BF53D1" w:rsidRDefault="00973B7F" w:rsidP="00501B76">
            <w:pPr>
              <w:tabs>
                <w:tab w:val="decimal" w:pos="881"/>
              </w:tabs>
              <w:ind w:left="-1143" w:right="-83" w:firstLine="450"/>
              <w:rPr>
                <w:rFonts w:ascii="Angsana New" w:hAnsi="Angsana New" w:cs="Angsana New"/>
                <w:sz w:val="28"/>
                <w:szCs w:val="28"/>
              </w:rPr>
            </w:pPr>
            <w:r w:rsidRPr="00973B7F">
              <w:rPr>
                <w:rFonts w:ascii="Angsana New" w:hAnsi="Angsana New" w:cs="Angsana New"/>
                <w:sz w:val="28"/>
                <w:szCs w:val="28"/>
              </w:rPr>
              <w:t>1</w:t>
            </w:r>
            <w:r w:rsidR="00501B76" w:rsidRPr="00BF53D1">
              <w:rPr>
                <w:rFonts w:ascii="Angsana New" w:hAnsi="Angsana New" w:cs="Angsana New"/>
                <w:sz w:val="28"/>
                <w:szCs w:val="28"/>
              </w:rPr>
              <w:t>,</w:t>
            </w:r>
            <w:r w:rsidRPr="00973B7F">
              <w:rPr>
                <w:rFonts w:ascii="Angsana New" w:hAnsi="Angsana New" w:cs="Angsana New"/>
                <w:sz w:val="28"/>
                <w:szCs w:val="28"/>
              </w:rPr>
              <w:t>828</w:t>
            </w:r>
            <w:r w:rsidR="00501B76" w:rsidRPr="00BF53D1">
              <w:rPr>
                <w:rFonts w:ascii="Angsana New" w:hAnsi="Angsana New" w:cs="Angsana New"/>
                <w:sz w:val="28"/>
                <w:szCs w:val="28"/>
              </w:rPr>
              <w:t>,</w:t>
            </w:r>
            <w:r w:rsidRPr="00973B7F">
              <w:rPr>
                <w:rFonts w:ascii="Angsana New" w:hAnsi="Angsana New" w:cs="Angsana New"/>
                <w:sz w:val="28"/>
                <w:szCs w:val="28"/>
              </w:rPr>
              <w:t>297</w:t>
            </w:r>
          </w:p>
        </w:tc>
        <w:tc>
          <w:tcPr>
            <w:tcW w:w="53" w:type="pct"/>
          </w:tcPr>
          <w:p w14:paraId="0C9E67A3" w14:textId="77777777" w:rsidR="00501B76" w:rsidRPr="00BF53D1" w:rsidRDefault="00501B76" w:rsidP="00501B76">
            <w:pPr>
              <w:tabs>
                <w:tab w:val="decimal" w:pos="738"/>
              </w:tabs>
              <w:ind w:left="-102" w:right="-72"/>
              <w:rPr>
                <w:rFonts w:ascii="Angsana New" w:hAnsi="Angsana New" w:cs="Angsana New"/>
                <w:sz w:val="28"/>
                <w:szCs w:val="28"/>
              </w:rPr>
            </w:pPr>
          </w:p>
        </w:tc>
        <w:tc>
          <w:tcPr>
            <w:tcW w:w="588" w:type="pct"/>
            <w:tcBorders>
              <w:top w:val="single" w:sz="4" w:space="0" w:color="auto"/>
              <w:bottom w:val="double" w:sz="4" w:space="0" w:color="auto"/>
            </w:tcBorders>
            <w:noWrap/>
            <w:tcMar>
              <w:top w:w="0" w:type="dxa"/>
              <w:left w:w="108" w:type="dxa"/>
              <w:bottom w:w="0" w:type="dxa"/>
              <w:right w:w="108" w:type="dxa"/>
            </w:tcMar>
          </w:tcPr>
          <w:p w14:paraId="33FA8D31" w14:textId="7FB39FD6" w:rsidR="00501B76" w:rsidRPr="00BF53D1" w:rsidRDefault="00973B7F" w:rsidP="00501B76">
            <w:pPr>
              <w:tabs>
                <w:tab w:val="decimal" w:pos="765"/>
              </w:tabs>
              <w:ind w:right="-86" w:hanging="104"/>
              <w:rPr>
                <w:rFonts w:ascii="Angsana New" w:hAnsi="Angsana New" w:cs="Angsana New"/>
                <w:sz w:val="28"/>
                <w:szCs w:val="28"/>
              </w:rPr>
            </w:pPr>
            <w:r w:rsidRPr="00973B7F">
              <w:rPr>
                <w:rFonts w:ascii="Angsana New" w:hAnsi="Angsana New" w:cs="Angsana New"/>
                <w:sz w:val="28"/>
                <w:szCs w:val="28"/>
              </w:rPr>
              <w:t>1</w:t>
            </w:r>
            <w:r w:rsidR="001D72A4" w:rsidRPr="00BF53D1">
              <w:rPr>
                <w:rFonts w:ascii="Angsana New" w:hAnsi="Angsana New" w:cs="Angsana New"/>
                <w:sz w:val="28"/>
                <w:szCs w:val="28"/>
              </w:rPr>
              <w:t>,</w:t>
            </w:r>
            <w:r w:rsidRPr="00973B7F">
              <w:rPr>
                <w:rFonts w:ascii="Angsana New" w:hAnsi="Angsana New" w:cs="Angsana New"/>
                <w:sz w:val="28"/>
                <w:szCs w:val="28"/>
              </w:rPr>
              <w:t>374</w:t>
            </w:r>
            <w:r w:rsidR="001D72A4" w:rsidRPr="00BF53D1">
              <w:rPr>
                <w:rFonts w:ascii="Angsana New" w:hAnsi="Angsana New" w:cs="Angsana New"/>
                <w:sz w:val="28"/>
                <w:szCs w:val="28"/>
              </w:rPr>
              <w:t>,</w:t>
            </w:r>
            <w:r w:rsidRPr="00973B7F">
              <w:rPr>
                <w:rFonts w:ascii="Angsana New" w:hAnsi="Angsana New" w:cs="Angsana New"/>
                <w:sz w:val="28"/>
                <w:szCs w:val="28"/>
              </w:rPr>
              <w:t>497</w:t>
            </w:r>
          </w:p>
        </w:tc>
        <w:tc>
          <w:tcPr>
            <w:tcW w:w="57" w:type="pct"/>
          </w:tcPr>
          <w:p w14:paraId="2E0762C4" w14:textId="77777777" w:rsidR="00501B76" w:rsidRPr="00BF53D1" w:rsidRDefault="00501B76" w:rsidP="00501B76">
            <w:pPr>
              <w:tabs>
                <w:tab w:val="decimal" w:pos="738"/>
              </w:tabs>
              <w:ind w:left="-102" w:right="-72"/>
              <w:rPr>
                <w:rFonts w:ascii="Angsana New" w:hAnsi="Angsana New" w:cs="Angsana New"/>
                <w:sz w:val="28"/>
                <w:szCs w:val="28"/>
              </w:rPr>
            </w:pPr>
          </w:p>
        </w:tc>
        <w:tc>
          <w:tcPr>
            <w:tcW w:w="625" w:type="pct"/>
            <w:tcBorders>
              <w:top w:val="single" w:sz="4" w:space="0" w:color="auto"/>
              <w:bottom w:val="double" w:sz="4" w:space="0" w:color="auto"/>
            </w:tcBorders>
            <w:noWrap/>
            <w:tcMar>
              <w:top w:w="0" w:type="dxa"/>
              <w:left w:w="108" w:type="dxa"/>
              <w:bottom w:w="0" w:type="dxa"/>
              <w:right w:w="108" w:type="dxa"/>
            </w:tcMar>
          </w:tcPr>
          <w:p w14:paraId="6C64B8DA" w14:textId="396DD784" w:rsidR="00501B76" w:rsidRPr="00BF53D1" w:rsidRDefault="00973B7F" w:rsidP="00501B76">
            <w:pPr>
              <w:tabs>
                <w:tab w:val="decimal" w:pos="860"/>
              </w:tabs>
              <w:ind w:left="-1143" w:right="-83" w:firstLine="450"/>
              <w:rPr>
                <w:rFonts w:ascii="Angsana New" w:hAnsi="Angsana New" w:cs="Angsana New"/>
                <w:sz w:val="28"/>
                <w:szCs w:val="28"/>
              </w:rPr>
            </w:pPr>
            <w:r w:rsidRPr="00973B7F">
              <w:rPr>
                <w:rFonts w:ascii="Angsana New" w:hAnsi="Angsana New" w:cs="Angsana New"/>
                <w:sz w:val="28"/>
                <w:szCs w:val="28"/>
              </w:rPr>
              <w:t>758</w:t>
            </w:r>
            <w:r w:rsidR="00501B76" w:rsidRPr="00BF53D1">
              <w:rPr>
                <w:rFonts w:ascii="Angsana New" w:hAnsi="Angsana New" w:cs="Angsana New"/>
                <w:sz w:val="28"/>
                <w:szCs w:val="28"/>
              </w:rPr>
              <w:t>,</w:t>
            </w:r>
            <w:r w:rsidRPr="00973B7F">
              <w:rPr>
                <w:rFonts w:ascii="Angsana New" w:hAnsi="Angsana New" w:cs="Angsana New"/>
                <w:sz w:val="28"/>
                <w:szCs w:val="28"/>
              </w:rPr>
              <w:t>023</w:t>
            </w:r>
          </w:p>
        </w:tc>
      </w:tr>
    </w:tbl>
    <w:p w14:paraId="7FE0CED5" w14:textId="58F89182" w:rsidR="00CA7F0F" w:rsidRPr="00BF53D1" w:rsidRDefault="00CA7F0F" w:rsidP="00CA7F0F">
      <w:pPr>
        <w:spacing w:before="240"/>
        <w:ind w:left="630"/>
        <w:jc w:val="thaiDistribute"/>
        <w:rPr>
          <w:rFonts w:ascii="Angsana New" w:hAnsi="Angsana New" w:cs="Angsana New"/>
          <w:sz w:val="32"/>
          <w:szCs w:val="32"/>
        </w:rPr>
      </w:pPr>
      <w:r w:rsidRPr="00BF53D1">
        <w:rPr>
          <w:rFonts w:ascii="Angsana New" w:hAnsi="Angsana New" w:cs="Angsana New"/>
          <w:sz w:val="32"/>
          <w:szCs w:val="32"/>
          <w:cs/>
        </w:rPr>
        <w:t xml:space="preserve">ผลกำไร </w:t>
      </w:r>
      <w:r w:rsidRPr="00BF53D1">
        <w:rPr>
          <w:rFonts w:ascii="Angsana New" w:hAnsi="Angsana New" w:cs="Angsana New"/>
          <w:sz w:val="32"/>
          <w:szCs w:val="32"/>
        </w:rPr>
        <w:t>(</w:t>
      </w:r>
      <w:r w:rsidRPr="00BF53D1">
        <w:rPr>
          <w:rFonts w:ascii="Angsana New" w:hAnsi="Angsana New" w:cs="Angsana New"/>
          <w:sz w:val="32"/>
          <w:szCs w:val="32"/>
          <w:cs/>
        </w:rPr>
        <w:t>ขาดทุน</w:t>
      </w:r>
      <w:r w:rsidRPr="00BF53D1">
        <w:rPr>
          <w:rFonts w:ascii="Angsana New" w:hAnsi="Angsana New" w:cs="Angsana New"/>
          <w:sz w:val="32"/>
          <w:szCs w:val="32"/>
        </w:rPr>
        <w:t xml:space="preserve">) </w:t>
      </w:r>
      <w:r w:rsidRPr="00BF53D1">
        <w:rPr>
          <w:rFonts w:ascii="Angsana New" w:hAnsi="Angsana New" w:cs="Angsana New"/>
          <w:sz w:val="32"/>
          <w:szCs w:val="32"/>
          <w:cs/>
        </w:rPr>
        <w:t>จากการวัดมูลค่าใหม่ของผลประโยชน์พนักงานที่กำหนดไว้ที่รับรู้</w:t>
      </w:r>
      <w:r w:rsidRPr="00BF53D1">
        <w:rPr>
          <w:rFonts w:ascii="Angsana New" w:hAnsi="Angsana New" w:cs="Angsana New" w:hint="cs"/>
          <w:sz w:val="32"/>
          <w:szCs w:val="32"/>
          <w:cs/>
        </w:rPr>
        <w:t>เป็นกำไรขาดทุนเบ็ดเสร็จอื่น</w:t>
      </w:r>
      <w:r w:rsidRPr="00BF53D1">
        <w:rPr>
          <w:rFonts w:ascii="Angsana New" w:hAnsi="Angsana New" w:cs="Angsana New"/>
          <w:sz w:val="32"/>
          <w:szCs w:val="32"/>
          <w:cs/>
        </w:rPr>
        <w:t xml:space="preserve">ในงบกำไรขาดทุนและกำไรขาดทุนเบ็ดเสร็จอื่น สำหรับปีสิ้นสุดวันที่ </w:t>
      </w:r>
      <w:r w:rsidR="00973B7F" w:rsidRPr="00973B7F">
        <w:rPr>
          <w:rFonts w:ascii="Angsana New" w:hAnsi="Angsana New" w:cs="Angsana New"/>
          <w:sz w:val="32"/>
          <w:szCs w:val="32"/>
        </w:rPr>
        <w:t>31</w:t>
      </w:r>
      <w:r w:rsidRPr="00BF53D1">
        <w:rPr>
          <w:rFonts w:ascii="Angsana New" w:hAnsi="Angsana New" w:cs="Angsana New"/>
          <w:sz w:val="32"/>
          <w:szCs w:val="32"/>
        </w:rPr>
        <w:t xml:space="preserve"> </w:t>
      </w:r>
      <w:r w:rsidRPr="00BF53D1">
        <w:rPr>
          <w:rFonts w:ascii="Angsana New" w:hAnsi="Angsana New" w:cs="Angsana New"/>
          <w:sz w:val="32"/>
          <w:szCs w:val="32"/>
          <w:cs/>
        </w:rPr>
        <w:t>ธันวาคม</w:t>
      </w:r>
      <w:r w:rsidRPr="00BF53D1">
        <w:rPr>
          <w:rFonts w:ascii="Angsana New" w:hAnsi="Angsana New" w:cs="Angsana New"/>
          <w:sz w:val="32"/>
          <w:szCs w:val="32"/>
        </w:rPr>
        <w:t xml:space="preserve"> </w:t>
      </w:r>
      <w:r w:rsidR="00973B7F" w:rsidRPr="00973B7F">
        <w:rPr>
          <w:rFonts w:ascii="Angsana New" w:hAnsi="Angsana New" w:cs="Angsana New"/>
          <w:spacing w:val="3"/>
          <w:sz w:val="32"/>
          <w:szCs w:val="32"/>
        </w:rPr>
        <w:t>2567</w:t>
      </w:r>
      <w:r w:rsidRPr="00BF53D1">
        <w:rPr>
          <w:rFonts w:ascii="Angsana New" w:hAnsi="Angsana New" w:cs="Angsana New"/>
          <w:spacing w:val="3"/>
          <w:sz w:val="32"/>
          <w:szCs w:val="32"/>
          <w:cs/>
        </w:rPr>
        <w:t xml:space="preserve"> และ </w:t>
      </w:r>
      <w:r w:rsidR="00973B7F" w:rsidRPr="00973B7F">
        <w:rPr>
          <w:rFonts w:ascii="Angsana New" w:hAnsi="Angsana New" w:cs="Angsana New"/>
          <w:spacing w:val="3"/>
          <w:sz w:val="32"/>
          <w:szCs w:val="32"/>
        </w:rPr>
        <w:t>2566</w:t>
      </w:r>
      <w:r w:rsidRPr="00BF53D1">
        <w:rPr>
          <w:rFonts w:ascii="Angsana New" w:hAnsi="Angsana New" w:cs="Angsana New"/>
          <w:spacing w:val="3"/>
          <w:sz w:val="32"/>
          <w:szCs w:val="32"/>
        </w:rPr>
        <w:t xml:space="preserve"> </w:t>
      </w:r>
      <w:r w:rsidRPr="00BF53D1">
        <w:rPr>
          <w:rFonts w:ascii="Angsana New" w:hAnsi="Angsana New" w:cs="Angsana New"/>
          <w:sz w:val="32"/>
          <w:szCs w:val="32"/>
          <w:cs/>
        </w:rPr>
        <w:t>มีดังนี้</w:t>
      </w:r>
    </w:p>
    <w:p w14:paraId="5605C3F6" w14:textId="77777777" w:rsidR="001A63CE" w:rsidRPr="00BF53D1" w:rsidRDefault="001A63CE" w:rsidP="00A41577">
      <w:pPr>
        <w:ind w:left="547" w:right="-115"/>
        <w:jc w:val="right"/>
        <w:rPr>
          <w:rFonts w:ascii="Angsana New" w:hAnsi="Angsana New" w:cs="Angsana New"/>
          <w:sz w:val="28"/>
          <w:szCs w:val="28"/>
          <w:cs/>
        </w:rPr>
      </w:pPr>
      <w:r w:rsidRPr="00BF53D1">
        <w:rPr>
          <w:rFonts w:ascii="Angsana New" w:hAnsi="Angsana New" w:cs="Angsana New"/>
          <w:b/>
          <w:bCs/>
          <w:sz w:val="28"/>
          <w:szCs w:val="28"/>
          <w:cs/>
        </w:rPr>
        <w:t>หน่วย : บาท</w:t>
      </w:r>
    </w:p>
    <w:tbl>
      <w:tblPr>
        <w:tblW w:w="8638" w:type="dxa"/>
        <w:tblInd w:w="817" w:type="dxa"/>
        <w:tblLayout w:type="fixed"/>
        <w:tblCellMar>
          <w:left w:w="0" w:type="dxa"/>
          <w:right w:w="0" w:type="dxa"/>
        </w:tblCellMar>
        <w:tblLook w:val="04A0" w:firstRow="1" w:lastRow="0" w:firstColumn="1" w:lastColumn="0" w:noHBand="0" w:noVBand="1"/>
      </w:tblPr>
      <w:tblGrid>
        <w:gridCol w:w="4056"/>
        <w:gridCol w:w="1152"/>
        <w:gridCol w:w="86"/>
        <w:gridCol w:w="1054"/>
        <w:gridCol w:w="92"/>
        <w:gridCol w:w="1016"/>
        <w:gridCol w:w="92"/>
        <w:gridCol w:w="1090"/>
      </w:tblGrid>
      <w:tr w:rsidR="00E02B31" w:rsidRPr="00BF53D1" w14:paraId="45A49752" w14:textId="77777777" w:rsidTr="00B7567B">
        <w:trPr>
          <w:trHeight w:val="20"/>
        </w:trPr>
        <w:tc>
          <w:tcPr>
            <w:tcW w:w="2348" w:type="pct"/>
            <w:noWrap/>
            <w:tcMar>
              <w:top w:w="0" w:type="dxa"/>
              <w:left w:w="108" w:type="dxa"/>
              <w:bottom w:w="0" w:type="dxa"/>
              <w:right w:w="108" w:type="dxa"/>
            </w:tcMar>
            <w:vAlign w:val="center"/>
          </w:tcPr>
          <w:p w14:paraId="6B259ABE" w14:textId="77777777" w:rsidR="001A63CE" w:rsidRPr="00BF53D1" w:rsidRDefault="001A63CE" w:rsidP="00A41577">
            <w:pPr>
              <w:spacing w:line="340" w:lineRule="exact"/>
              <w:jc w:val="center"/>
              <w:rPr>
                <w:rFonts w:ascii="Angsana New" w:hAnsi="Angsana New" w:cs="Angsana New"/>
                <w:b/>
                <w:bCs/>
                <w:sz w:val="28"/>
                <w:szCs w:val="28"/>
              </w:rPr>
            </w:pPr>
          </w:p>
        </w:tc>
        <w:tc>
          <w:tcPr>
            <w:tcW w:w="1327" w:type="pct"/>
            <w:gridSpan w:val="3"/>
            <w:noWrap/>
            <w:tcMar>
              <w:top w:w="0" w:type="dxa"/>
              <w:left w:w="108" w:type="dxa"/>
              <w:bottom w:w="0" w:type="dxa"/>
              <w:right w:w="108" w:type="dxa"/>
            </w:tcMar>
            <w:vAlign w:val="center"/>
          </w:tcPr>
          <w:p w14:paraId="1CAE62FC" w14:textId="77777777" w:rsidR="001A63CE" w:rsidRPr="00BF53D1" w:rsidRDefault="001A63CE" w:rsidP="00A41577">
            <w:pPr>
              <w:spacing w:line="340" w:lineRule="exact"/>
              <w:ind w:right="-108"/>
              <w:jc w:val="center"/>
              <w:rPr>
                <w:rFonts w:ascii="Angsana New" w:hAnsi="Angsana New" w:cs="Angsana New"/>
                <w:b/>
                <w:bCs/>
                <w:sz w:val="28"/>
                <w:szCs w:val="28"/>
              </w:rPr>
            </w:pPr>
            <w:r w:rsidRPr="00BF53D1">
              <w:rPr>
                <w:rFonts w:ascii="Angsana New" w:hAnsi="Angsana New" w:cs="Angsana New"/>
                <w:b/>
                <w:bCs/>
                <w:sz w:val="28"/>
                <w:szCs w:val="28"/>
                <w:cs/>
              </w:rPr>
              <w:t>งบการเงินรวม</w:t>
            </w:r>
          </w:p>
        </w:tc>
        <w:tc>
          <w:tcPr>
            <w:tcW w:w="53" w:type="pct"/>
          </w:tcPr>
          <w:p w14:paraId="6918300A" w14:textId="77777777" w:rsidR="001A63CE" w:rsidRPr="00BF53D1" w:rsidRDefault="001A63CE" w:rsidP="00A41577">
            <w:pPr>
              <w:spacing w:line="340" w:lineRule="exact"/>
              <w:ind w:left="-108" w:right="-108" w:firstLine="18"/>
              <w:jc w:val="center"/>
              <w:rPr>
                <w:rFonts w:ascii="Angsana New" w:hAnsi="Angsana New" w:cs="Angsana New"/>
                <w:b/>
                <w:bCs/>
                <w:sz w:val="28"/>
                <w:szCs w:val="28"/>
              </w:rPr>
            </w:pPr>
          </w:p>
        </w:tc>
        <w:tc>
          <w:tcPr>
            <w:tcW w:w="1272" w:type="pct"/>
            <w:gridSpan w:val="3"/>
            <w:noWrap/>
            <w:tcMar>
              <w:top w:w="0" w:type="dxa"/>
              <w:left w:w="108" w:type="dxa"/>
              <w:bottom w:w="0" w:type="dxa"/>
              <w:right w:w="108" w:type="dxa"/>
            </w:tcMar>
            <w:vAlign w:val="center"/>
          </w:tcPr>
          <w:p w14:paraId="5FF7EF4F" w14:textId="77777777" w:rsidR="001A63CE" w:rsidRPr="00BF53D1" w:rsidRDefault="001A63CE" w:rsidP="00A41577">
            <w:pPr>
              <w:spacing w:line="340" w:lineRule="exact"/>
              <w:ind w:right="-108"/>
              <w:jc w:val="center"/>
              <w:rPr>
                <w:rFonts w:ascii="Angsana New" w:hAnsi="Angsana New" w:cs="Angsana New"/>
                <w:b/>
                <w:bCs/>
                <w:sz w:val="28"/>
                <w:szCs w:val="28"/>
              </w:rPr>
            </w:pPr>
            <w:r w:rsidRPr="00BF53D1">
              <w:rPr>
                <w:rFonts w:ascii="Angsana New" w:hAnsi="Angsana New" w:cs="Angsana New"/>
                <w:b/>
                <w:bCs/>
                <w:sz w:val="28"/>
                <w:szCs w:val="28"/>
                <w:cs/>
              </w:rPr>
              <w:t>งบการเงินเฉพาะกิจการ</w:t>
            </w:r>
          </w:p>
        </w:tc>
      </w:tr>
      <w:tr w:rsidR="00501B76" w:rsidRPr="00BF53D1" w14:paraId="55298AD1" w14:textId="77777777" w:rsidTr="00B7567B">
        <w:trPr>
          <w:trHeight w:val="20"/>
        </w:trPr>
        <w:tc>
          <w:tcPr>
            <w:tcW w:w="2348" w:type="pct"/>
            <w:noWrap/>
            <w:tcMar>
              <w:top w:w="0" w:type="dxa"/>
              <w:left w:w="108" w:type="dxa"/>
              <w:bottom w:w="0" w:type="dxa"/>
              <w:right w:w="108" w:type="dxa"/>
            </w:tcMar>
            <w:vAlign w:val="center"/>
          </w:tcPr>
          <w:p w14:paraId="564DF4A9" w14:textId="77777777" w:rsidR="00501B76" w:rsidRPr="00BF53D1" w:rsidRDefault="00501B76" w:rsidP="00501B76">
            <w:pPr>
              <w:spacing w:line="340" w:lineRule="exact"/>
              <w:jc w:val="center"/>
              <w:rPr>
                <w:rFonts w:ascii="Angsana New" w:hAnsi="Angsana New" w:cs="Angsana New"/>
                <w:b/>
                <w:bCs/>
                <w:sz w:val="28"/>
                <w:szCs w:val="28"/>
              </w:rPr>
            </w:pPr>
          </w:p>
        </w:tc>
        <w:tc>
          <w:tcPr>
            <w:tcW w:w="667" w:type="pct"/>
            <w:noWrap/>
            <w:tcMar>
              <w:top w:w="0" w:type="dxa"/>
              <w:left w:w="108" w:type="dxa"/>
              <w:bottom w:w="0" w:type="dxa"/>
              <w:right w:w="108" w:type="dxa"/>
            </w:tcMar>
            <w:vAlign w:val="center"/>
          </w:tcPr>
          <w:p w14:paraId="07AFE95D" w14:textId="5074EE68" w:rsidR="00501B76" w:rsidRPr="00BF53D1" w:rsidRDefault="00973B7F" w:rsidP="00501B76">
            <w:pPr>
              <w:spacing w:line="340" w:lineRule="exact"/>
              <w:ind w:right="-108"/>
              <w:jc w:val="center"/>
              <w:rPr>
                <w:rFonts w:ascii="Angsana New" w:hAnsi="Angsana New" w:cs="Angsana New"/>
                <w:b/>
                <w:bCs/>
                <w:sz w:val="28"/>
                <w:szCs w:val="28"/>
              </w:rPr>
            </w:pPr>
            <w:r w:rsidRPr="00973B7F">
              <w:rPr>
                <w:rFonts w:ascii="Angsana New" w:hAnsi="Angsana New" w:cs="Angsana New"/>
                <w:b/>
                <w:bCs/>
                <w:sz w:val="28"/>
                <w:szCs w:val="28"/>
              </w:rPr>
              <w:t>2567</w:t>
            </w:r>
          </w:p>
        </w:tc>
        <w:tc>
          <w:tcPr>
            <w:tcW w:w="50" w:type="pct"/>
          </w:tcPr>
          <w:p w14:paraId="029852D4" w14:textId="77777777" w:rsidR="00501B76" w:rsidRPr="00BF53D1" w:rsidRDefault="00501B76" w:rsidP="00501B76">
            <w:pPr>
              <w:spacing w:line="340" w:lineRule="exact"/>
              <w:ind w:left="-108" w:right="-108" w:firstLine="18"/>
              <w:jc w:val="center"/>
              <w:rPr>
                <w:rFonts w:ascii="Angsana New" w:hAnsi="Angsana New" w:cs="Angsana New"/>
                <w:b/>
                <w:bCs/>
                <w:sz w:val="28"/>
                <w:szCs w:val="28"/>
              </w:rPr>
            </w:pPr>
          </w:p>
        </w:tc>
        <w:tc>
          <w:tcPr>
            <w:tcW w:w="610" w:type="pct"/>
            <w:noWrap/>
            <w:tcMar>
              <w:top w:w="0" w:type="dxa"/>
              <w:left w:w="108" w:type="dxa"/>
              <w:bottom w:w="0" w:type="dxa"/>
              <w:right w:w="108" w:type="dxa"/>
            </w:tcMar>
            <w:vAlign w:val="center"/>
          </w:tcPr>
          <w:p w14:paraId="28AE51C7" w14:textId="58AEAFCC" w:rsidR="00501B76" w:rsidRPr="00BF53D1" w:rsidRDefault="00973B7F" w:rsidP="00501B76">
            <w:pPr>
              <w:spacing w:line="340" w:lineRule="exact"/>
              <w:ind w:right="-108"/>
              <w:jc w:val="center"/>
              <w:rPr>
                <w:rFonts w:ascii="Angsana New" w:hAnsi="Angsana New" w:cs="Angsana New"/>
                <w:b/>
                <w:bCs/>
                <w:sz w:val="28"/>
                <w:szCs w:val="28"/>
              </w:rPr>
            </w:pPr>
            <w:r w:rsidRPr="00973B7F">
              <w:rPr>
                <w:rFonts w:ascii="Angsana New" w:hAnsi="Angsana New" w:cs="Angsana New"/>
                <w:b/>
                <w:bCs/>
                <w:sz w:val="28"/>
                <w:szCs w:val="28"/>
              </w:rPr>
              <w:t>2566</w:t>
            </w:r>
          </w:p>
        </w:tc>
        <w:tc>
          <w:tcPr>
            <w:tcW w:w="53" w:type="pct"/>
          </w:tcPr>
          <w:p w14:paraId="42841311" w14:textId="77777777" w:rsidR="00501B76" w:rsidRPr="00BF53D1" w:rsidRDefault="00501B76" w:rsidP="00501B76">
            <w:pPr>
              <w:spacing w:line="340" w:lineRule="exact"/>
              <w:ind w:left="-108" w:right="-108" w:firstLine="18"/>
              <w:jc w:val="center"/>
              <w:rPr>
                <w:rFonts w:ascii="Angsana New" w:hAnsi="Angsana New" w:cs="Angsana New"/>
                <w:b/>
                <w:bCs/>
                <w:sz w:val="28"/>
                <w:szCs w:val="28"/>
              </w:rPr>
            </w:pPr>
          </w:p>
        </w:tc>
        <w:tc>
          <w:tcPr>
            <w:tcW w:w="588" w:type="pct"/>
            <w:noWrap/>
            <w:tcMar>
              <w:top w:w="0" w:type="dxa"/>
              <w:left w:w="108" w:type="dxa"/>
              <w:bottom w:w="0" w:type="dxa"/>
              <w:right w:w="108" w:type="dxa"/>
            </w:tcMar>
            <w:vAlign w:val="center"/>
          </w:tcPr>
          <w:p w14:paraId="5FDC4080" w14:textId="3F4F6CBC" w:rsidR="00501B76" w:rsidRPr="00BF53D1" w:rsidRDefault="00973B7F" w:rsidP="00501B76">
            <w:pPr>
              <w:spacing w:line="340" w:lineRule="exact"/>
              <w:ind w:right="-108"/>
              <w:jc w:val="center"/>
              <w:rPr>
                <w:rFonts w:ascii="Angsana New" w:hAnsi="Angsana New" w:cs="Angsana New"/>
                <w:b/>
                <w:bCs/>
                <w:sz w:val="28"/>
                <w:szCs w:val="28"/>
              </w:rPr>
            </w:pPr>
            <w:r w:rsidRPr="00973B7F">
              <w:rPr>
                <w:rFonts w:ascii="Angsana New" w:hAnsi="Angsana New" w:cs="Angsana New"/>
                <w:b/>
                <w:bCs/>
                <w:sz w:val="28"/>
                <w:szCs w:val="28"/>
              </w:rPr>
              <w:t>2567</w:t>
            </w:r>
          </w:p>
        </w:tc>
        <w:tc>
          <w:tcPr>
            <w:tcW w:w="53" w:type="pct"/>
          </w:tcPr>
          <w:p w14:paraId="1FA359BA" w14:textId="77777777" w:rsidR="00501B76" w:rsidRPr="00BF53D1" w:rsidRDefault="00501B76" w:rsidP="00501B76">
            <w:pPr>
              <w:spacing w:line="340" w:lineRule="exact"/>
              <w:ind w:left="-108" w:right="-108" w:firstLine="18"/>
              <w:jc w:val="center"/>
              <w:rPr>
                <w:rFonts w:ascii="Angsana New" w:hAnsi="Angsana New" w:cs="Angsana New"/>
                <w:b/>
                <w:bCs/>
                <w:sz w:val="28"/>
                <w:szCs w:val="28"/>
              </w:rPr>
            </w:pPr>
          </w:p>
        </w:tc>
        <w:tc>
          <w:tcPr>
            <w:tcW w:w="631" w:type="pct"/>
            <w:noWrap/>
            <w:tcMar>
              <w:top w:w="0" w:type="dxa"/>
              <w:left w:w="108" w:type="dxa"/>
              <w:bottom w:w="0" w:type="dxa"/>
              <w:right w:w="108" w:type="dxa"/>
            </w:tcMar>
            <w:vAlign w:val="center"/>
          </w:tcPr>
          <w:p w14:paraId="58B5E546" w14:textId="25DFCD49" w:rsidR="00501B76" w:rsidRPr="00BF53D1" w:rsidRDefault="00973B7F" w:rsidP="00501B76">
            <w:pPr>
              <w:spacing w:line="340" w:lineRule="exact"/>
              <w:ind w:right="-108"/>
              <w:jc w:val="center"/>
              <w:rPr>
                <w:rFonts w:ascii="Angsana New" w:hAnsi="Angsana New" w:cs="Angsana New"/>
                <w:b/>
                <w:bCs/>
                <w:sz w:val="28"/>
                <w:szCs w:val="28"/>
              </w:rPr>
            </w:pPr>
            <w:r w:rsidRPr="00973B7F">
              <w:rPr>
                <w:rFonts w:ascii="Angsana New" w:hAnsi="Angsana New" w:cs="Angsana New"/>
                <w:b/>
                <w:bCs/>
                <w:sz w:val="28"/>
                <w:szCs w:val="28"/>
              </w:rPr>
              <w:t>2566</w:t>
            </w:r>
          </w:p>
        </w:tc>
      </w:tr>
      <w:tr w:rsidR="00E02B31" w:rsidRPr="00BF53D1" w14:paraId="1F2EF6D7" w14:textId="77777777" w:rsidTr="00B7567B">
        <w:trPr>
          <w:trHeight w:val="20"/>
        </w:trPr>
        <w:tc>
          <w:tcPr>
            <w:tcW w:w="2348" w:type="pct"/>
            <w:noWrap/>
            <w:tcMar>
              <w:top w:w="0" w:type="dxa"/>
              <w:left w:w="108" w:type="dxa"/>
              <w:bottom w:w="0" w:type="dxa"/>
              <w:right w:w="108" w:type="dxa"/>
            </w:tcMar>
          </w:tcPr>
          <w:p w14:paraId="486BFC4A" w14:textId="3D83D2F9" w:rsidR="001A63CE" w:rsidRPr="00BF53D1" w:rsidRDefault="001A63CE" w:rsidP="00A41577">
            <w:pPr>
              <w:spacing w:line="340" w:lineRule="exact"/>
              <w:ind w:left="342" w:hanging="342"/>
              <w:rPr>
                <w:rFonts w:ascii="Angsana New" w:hAnsi="Angsana New" w:cs="Angsana New"/>
                <w:sz w:val="28"/>
                <w:szCs w:val="28"/>
                <w:cs/>
              </w:rPr>
            </w:pPr>
            <w:r w:rsidRPr="00BF53D1">
              <w:rPr>
                <w:rFonts w:ascii="Angsana New" w:hAnsi="Angsana New" w:cs="Angsana New"/>
                <w:b/>
                <w:bCs/>
                <w:sz w:val="28"/>
                <w:szCs w:val="28"/>
                <w:cs/>
              </w:rPr>
              <w:t>รวมอยู่ในกำไรสะสม</w:t>
            </w:r>
          </w:p>
        </w:tc>
        <w:tc>
          <w:tcPr>
            <w:tcW w:w="667" w:type="pct"/>
            <w:shd w:val="clear" w:color="auto" w:fill="auto"/>
            <w:noWrap/>
            <w:tcMar>
              <w:top w:w="0" w:type="dxa"/>
              <w:left w:w="108" w:type="dxa"/>
              <w:bottom w:w="0" w:type="dxa"/>
              <w:right w:w="108" w:type="dxa"/>
            </w:tcMar>
          </w:tcPr>
          <w:p w14:paraId="71BA6F9B" w14:textId="77777777" w:rsidR="001A63CE" w:rsidRPr="00BF53D1" w:rsidRDefault="001A63CE" w:rsidP="00A41577">
            <w:pPr>
              <w:tabs>
                <w:tab w:val="decimal" w:pos="960"/>
              </w:tabs>
              <w:spacing w:line="340" w:lineRule="exact"/>
              <w:ind w:left="-1143" w:right="-20" w:firstLine="450"/>
              <w:rPr>
                <w:rFonts w:ascii="Angsana New" w:hAnsi="Angsana New" w:cs="Angsana New"/>
                <w:sz w:val="28"/>
                <w:szCs w:val="28"/>
              </w:rPr>
            </w:pPr>
          </w:p>
        </w:tc>
        <w:tc>
          <w:tcPr>
            <w:tcW w:w="50" w:type="pct"/>
            <w:shd w:val="clear" w:color="auto" w:fill="auto"/>
          </w:tcPr>
          <w:p w14:paraId="18588D83" w14:textId="77777777" w:rsidR="001A63CE" w:rsidRPr="00BF53D1" w:rsidRDefault="001A63CE" w:rsidP="00A41577">
            <w:pPr>
              <w:tabs>
                <w:tab w:val="decimal" w:pos="738"/>
              </w:tabs>
              <w:spacing w:line="340" w:lineRule="exact"/>
              <w:ind w:left="-102" w:right="-72"/>
              <w:rPr>
                <w:rFonts w:ascii="Angsana New" w:hAnsi="Angsana New" w:cs="Angsana New"/>
                <w:sz w:val="28"/>
                <w:szCs w:val="28"/>
              </w:rPr>
            </w:pPr>
          </w:p>
        </w:tc>
        <w:tc>
          <w:tcPr>
            <w:tcW w:w="610" w:type="pct"/>
            <w:shd w:val="clear" w:color="auto" w:fill="auto"/>
            <w:noWrap/>
            <w:tcMar>
              <w:top w:w="0" w:type="dxa"/>
              <w:left w:w="108" w:type="dxa"/>
              <w:bottom w:w="0" w:type="dxa"/>
              <w:right w:w="108" w:type="dxa"/>
            </w:tcMar>
          </w:tcPr>
          <w:p w14:paraId="1839AC57" w14:textId="77777777" w:rsidR="001A63CE" w:rsidRPr="00BF53D1" w:rsidRDefault="001A63CE" w:rsidP="00A41577">
            <w:pPr>
              <w:tabs>
                <w:tab w:val="decimal" w:pos="881"/>
              </w:tabs>
              <w:spacing w:line="340" w:lineRule="exact"/>
              <w:ind w:left="-1143" w:right="-83" w:firstLine="450"/>
              <w:rPr>
                <w:rFonts w:ascii="Angsana New" w:hAnsi="Angsana New" w:cs="Angsana New"/>
                <w:sz w:val="28"/>
                <w:szCs w:val="28"/>
              </w:rPr>
            </w:pPr>
          </w:p>
        </w:tc>
        <w:tc>
          <w:tcPr>
            <w:tcW w:w="53" w:type="pct"/>
            <w:shd w:val="clear" w:color="auto" w:fill="auto"/>
          </w:tcPr>
          <w:p w14:paraId="77953F99" w14:textId="77777777" w:rsidR="001A63CE" w:rsidRPr="00BF53D1" w:rsidRDefault="001A63CE" w:rsidP="00A41577">
            <w:pPr>
              <w:tabs>
                <w:tab w:val="decimal" w:pos="738"/>
              </w:tabs>
              <w:spacing w:line="340" w:lineRule="exact"/>
              <w:ind w:left="-102" w:right="-72"/>
              <w:rPr>
                <w:rFonts w:ascii="Angsana New" w:hAnsi="Angsana New" w:cs="Angsana New"/>
                <w:sz w:val="28"/>
                <w:szCs w:val="28"/>
              </w:rPr>
            </w:pPr>
          </w:p>
        </w:tc>
        <w:tc>
          <w:tcPr>
            <w:tcW w:w="588" w:type="pct"/>
            <w:shd w:val="clear" w:color="auto" w:fill="auto"/>
            <w:noWrap/>
            <w:tcMar>
              <w:top w:w="0" w:type="dxa"/>
              <w:left w:w="108" w:type="dxa"/>
              <w:bottom w:w="0" w:type="dxa"/>
              <w:right w:w="108" w:type="dxa"/>
            </w:tcMar>
          </w:tcPr>
          <w:p w14:paraId="33B5C10D" w14:textId="77777777" w:rsidR="001A63CE" w:rsidRPr="00BF53D1" w:rsidRDefault="001A63CE" w:rsidP="00A41577">
            <w:pPr>
              <w:tabs>
                <w:tab w:val="decimal" w:pos="403"/>
              </w:tabs>
              <w:spacing w:line="340" w:lineRule="exact"/>
              <w:ind w:left="-108" w:right="-90"/>
              <w:rPr>
                <w:rFonts w:ascii="Angsana New" w:hAnsi="Angsana New" w:cs="Angsana New"/>
                <w:sz w:val="28"/>
                <w:szCs w:val="28"/>
              </w:rPr>
            </w:pPr>
          </w:p>
        </w:tc>
        <w:tc>
          <w:tcPr>
            <w:tcW w:w="53" w:type="pct"/>
            <w:shd w:val="clear" w:color="auto" w:fill="auto"/>
          </w:tcPr>
          <w:p w14:paraId="5EBBDBEC" w14:textId="77777777" w:rsidR="001A63CE" w:rsidRPr="00BF53D1" w:rsidRDefault="001A63CE" w:rsidP="00A41577">
            <w:pPr>
              <w:tabs>
                <w:tab w:val="decimal" w:pos="738"/>
              </w:tabs>
              <w:spacing w:line="340" w:lineRule="exact"/>
              <w:ind w:left="-102" w:right="-72"/>
              <w:rPr>
                <w:rFonts w:ascii="Angsana New" w:hAnsi="Angsana New" w:cs="Angsana New"/>
                <w:sz w:val="28"/>
                <w:szCs w:val="28"/>
              </w:rPr>
            </w:pPr>
          </w:p>
        </w:tc>
        <w:tc>
          <w:tcPr>
            <w:tcW w:w="631" w:type="pct"/>
            <w:shd w:val="clear" w:color="auto" w:fill="auto"/>
            <w:noWrap/>
            <w:tcMar>
              <w:top w:w="0" w:type="dxa"/>
              <w:left w:w="108" w:type="dxa"/>
              <w:bottom w:w="0" w:type="dxa"/>
              <w:right w:w="108" w:type="dxa"/>
            </w:tcMar>
          </w:tcPr>
          <w:p w14:paraId="67F0E285" w14:textId="77777777" w:rsidR="001A63CE" w:rsidRPr="00BF53D1" w:rsidRDefault="001A63CE" w:rsidP="00A41577">
            <w:pPr>
              <w:tabs>
                <w:tab w:val="decimal" w:pos="403"/>
              </w:tabs>
              <w:spacing w:line="340" w:lineRule="exact"/>
              <w:ind w:left="-108" w:right="-90"/>
              <w:rPr>
                <w:rFonts w:ascii="Angsana New" w:hAnsi="Angsana New" w:cs="Angsana New"/>
                <w:sz w:val="28"/>
                <w:szCs w:val="28"/>
              </w:rPr>
            </w:pPr>
          </w:p>
        </w:tc>
      </w:tr>
      <w:tr w:rsidR="00501B76" w:rsidRPr="00BF53D1" w14:paraId="21D7D5E7" w14:textId="77777777" w:rsidTr="00B7567B">
        <w:trPr>
          <w:trHeight w:val="20"/>
        </w:trPr>
        <w:tc>
          <w:tcPr>
            <w:tcW w:w="2348" w:type="pct"/>
            <w:noWrap/>
            <w:tcMar>
              <w:top w:w="0" w:type="dxa"/>
              <w:left w:w="108" w:type="dxa"/>
              <w:bottom w:w="0" w:type="dxa"/>
              <w:right w:w="108" w:type="dxa"/>
            </w:tcMar>
          </w:tcPr>
          <w:p w14:paraId="35BF4C58" w14:textId="310F06CD" w:rsidR="00501B76" w:rsidRPr="00BF53D1" w:rsidRDefault="00501B76" w:rsidP="00501B76">
            <w:pPr>
              <w:spacing w:line="340" w:lineRule="exact"/>
              <w:ind w:left="342" w:hanging="342"/>
              <w:rPr>
                <w:rFonts w:ascii="Angsana New" w:hAnsi="Angsana New" w:cs="Angsana New"/>
                <w:sz w:val="28"/>
                <w:szCs w:val="28"/>
                <w:cs/>
              </w:rPr>
            </w:pPr>
            <w:r w:rsidRPr="00BF53D1">
              <w:rPr>
                <w:rFonts w:ascii="Angsana New" w:hAnsi="Angsana New" w:cs="Angsana New"/>
                <w:sz w:val="28"/>
                <w:szCs w:val="28"/>
                <w:cs/>
              </w:rPr>
              <w:t xml:space="preserve">ณ วันที่ </w:t>
            </w:r>
            <w:r w:rsidR="00973B7F" w:rsidRPr="00973B7F">
              <w:rPr>
                <w:rFonts w:ascii="Angsana New" w:hAnsi="Angsana New" w:cs="Angsana New"/>
                <w:sz w:val="28"/>
                <w:szCs w:val="28"/>
              </w:rPr>
              <w:t>1</w:t>
            </w:r>
            <w:r w:rsidRPr="00BF53D1">
              <w:rPr>
                <w:rFonts w:ascii="Angsana New" w:hAnsi="Angsana New" w:cs="Angsana New"/>
                <w:sz w:val="28"/>
                <w:szCs w:val="28"/>
              </w:rPr>
              <w:t xml:space="preserve"> </w:t>
            </w:r>
            <w:r w:rsidRPr="00BF53D1">
              <w:rPr>
                <w:rFonts w:ascii="Angsana New" w:hAnsi="Angsana New" w:cs="Angsana New"/>
                <w:sz w:val="28"/>
                <w:szCs w:val="28"/>
                <w:cs/>
              </w:rPr>
              <w:t>มกราคม</w:t>
            </w:r>
          </w:p>
        </w:tc>
        <w:tc>
          <w:tcPr>
            <w:tcW w:w="667" w:type="pct"/>
            <w:shd w:val="clear" w:color="auto" w:fill="auto"/>
            <w:noWrap/>
            <w:tcMar>
              <w:top w:w="0" w:type="dxa"/>
              <w:left w:w="108" w:type="dxa"/>
              <w:bottom w:w="0" w:type="dxa"/>
              <w:right w:w="108" w:type="dxa"/>
            </w:tcMar>
          </w:tcPr>
          <w:p w14:paraId="06E08C56" w14:textId="25CA6720" w:rsidR="00501B76" w:rsidRPr="00BF53D1" w:rsidRDefault="00B64EA1" w:rsidP="00501B76">
            <w:pPr>
              <w:tabs>
                <w:tab w:val="decimal" w:pos="936"/>
              </w:tabs>
              <w:spacing w:line="340" w:lineRule="exact"/>
              <w:ind w:left="-1143" w:right="-20" w:firstLine="450"/>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513</w:t>
            </w:r>
            <w:r w:rsidRPr="00BF53D1">
              <w:rPr>
                <w:rFonts w:ascii="Angsana New" w:hAnsi="Angsana New" w:cs="Angsana New"/>
                <w:sz w:val="28"/>
                <w:szCs w:val="28"/>
              </w:rPr>
              <w:t>,</w:t>
            </w:r>
            <w:r w:rsidR="00973B7F" w:rsidRPr="00973B7F">
              <w:rPr>
                <w:rFonts w:ascii="Angsana New" w:hAnsi="Angsana New" w:cs="Angsana New"/>
                <w:sz w:val="28"/>
                <w:szCs w:val="28"/>
              </w:rPr>
              <w:t>111</w:t>
            </w:r>
            <w:r w:rsidRPr="00BF53D1">
              <w:rPr>
                <w:rFonts w:ascii="Angsana New" w:hAnsi="Angsana New" w:cs="Angsana New"/>
                <w:sz w:val="28"/>
                <w:szCs w:val="28"/>
              </w:rPr>
              <w:t>)</w:t>
            </w:r>
          </w:p>
        </w:tc>
        <w:tc>
          <w:tcPr>
            <w:tcW w:w="50" w:type="pct"/>
            <w:shd w:val="clear" w:color="auto" w:fill="auto"/>
          </w:tcPr>
          <w:p w14:paraId="6F7473D7" w14:textId="77777777" w:rsidR="00501B76" w:rsidRPr="00BF53D1" w:rsidRDefault="00501B76" w:rsidP="00501B76">
            <w:pPr>
              <w:tabs>
                <w:tab w:val="decimal" w:pos="738"/>
              </w:tabs>
              <w:spacing w:line="340" w:lineRule="exact"/>
              <w:ind w:left="-102" w:right="-72"/>
              <w:rPr>
                <w:rFonts w:ascii="Angsana New" w:hAnsi="Angsana New" w:cs="Angsana New"/>
                <w:sz w:val="28"/>
                <w:szCs w:val="28"/>
              </w:rPr>
            </w:pPr>
          </w:p>
        </w:tc>
        <w:tc>
          <w:tcPr>
            <w:tcW w:w="610" w:type="pct"/>
            <w:shd w:val="clear" w:color="auto" w:fill="auto"/>
            <w:noWrap/>
            <w:tcMar>
              <w:top w:w="0" w:type="dxa"/>
              <w:left w:w="108" w:type="dxa"/>
              <w:bottom w:w="0" w:type="dxa"/>
              <w:right w:w="108" w:type="dxa"/>
            </w:tcMar>
          </w:tcPr>
          <w:p w14:paraId="618CEC93" w14:textId="7AB87155" w:rsidR="00501B76" w:rsidRPr="00BF53D1" w:rsidRDefault="00973B7F" w:rsidP="00501B76">
            <w:pPr>
              <w:tabs>
                <w:tab w:val="decimal" w:pos="881"/>
              </w:tabs>
              <w:spacing w:line="340" w:lineRule="exact"/>
              <w:ind w:left="-1143" w:right="-83" w:firstLine="450"/>
              <w:rPr>
                <w:rFonts w:ascii="Angsana New" w:hAnsi="Angsana New" w:cs="Angsana New"/>
                <w:sz w:val="28"/>
                <w:szCs w:val="28"/>
              </w:rPr>
            </w:pPr>
            <w:r w:rsidRPr="00973B7F">
              <w:rPr>
                <w:rFonts w:ascii="Angsana New" w:hAnsi="Angsana New" w:cs="Angsana New"/>
                <w:sz w:val="28"/>
                <w:szCs w:val="28"/>
              </w:rPr>
              <w:t>11</w:t>
            </w:r>
            <w:r w:rsidR="00501B76" w:rsidRPr="00BF53D1">
              <w:rPr>
                <w:rFonts w:ascii="Angsana New" w:hAnsi="Angsana New" w:cs="Angsana New"/>
                <w:sz w:val="28"/>
                <w:szCs w:val="28"/>
              </w:rPr>
              <w:t>,</w:t>
            </w:r>
            <w:r w:rsidRPr="00973B7F">
              <w:rPr>
                <w:rFonts w:ascii="Angsana New" w:hAnsi="Angsana New" w:cs="Angsana New"/>
                <w:sz w:val="28"/>
                <w:szCs w:val="28"/>
              </w:rPr>
              <w:t>733</w:t>
            </w:r>
            <w:r w:rsidR="00501B76" w:rsidRPr="00BF53D1">
              <w:rPr>
                <w:rFonts w:ascii="Angsana New" w:hAnsi="Angsana New" w:cs="Angsana New"/>
                <w:sz w:val="28"/>
                <w:szCs w:val="28"/>
              </w:rPr>
              <w:t>,</w:t>
            </w:r>
            <w:r w:rsidRPr="00973B7F">
              <w:rPr>
                <w:rFonts w:ascii="Angsana New" w:hAnsi="Angsana New" w:cs="Angsana New"/>
                <w:sz w:val="28"/>
                <w:szCs w:val="28"/>
              </w:rPr>
              <w:t>717</w:t>
            </w:r>
          </w:p>
        </w:tc>
        <w:tc>
          <w:tcPr>
            <w:tcW w:w="53" w:type="pct"/>
            <w:shd w:val="clear" w:color="auto" w:fill="auto"/>
          </w:tcPr>
          <w:p w14:paraId="765CABC6" w14:textId="77777777" w:rsidR="00501B76" w:rsidRPr="00BF53D1" w:rsidRDefault="00501B76" w:rsidP="00501B76">
            <w:pPr>
              <w:tabs>
                <w:tab w:val="decimal" w:pos="738"/>
              </w:tabs>
              <w:spacing w:line="340" w:lineRule="exact"/>
              <w:ind w:left="-102" w:right="-72"/>
              <w:rPr>
                <w:rFonts w:ascii="Angsana New" w:hAnsi="Angsana New" w:cs="Angsana New"/>
                <w:sz w:val="28"/>
                <w:szCs w:val="28"/>
              </w:rPr>
            </w:pPr>
          </w:p>
        </w:tc>
        <w:tc>
          <w:tcPr>
            <w:tcW w:w="588" w:type="pct"/>
            <w:shd w:val="clear" w:color="auto" w:fill="auto"/>
            <w:noWrap/>
            <w:tcMar>
              <w:top w:w="0" w:type="dxa"/>
              <w:left w:w="108" w:type="dxa"/>
              <w:bottom w:w="0" w:type="dxa"/>
              <w:right w:w="108" w:type="dxa"/>
            </w:tcMar>
          </w:tcPr>
          <w:p w14:paraId="5C36CC1B" w14:textId="49732F71" w:rsidR="00501B76" w:rsidRPr="00BF53D1" w:rsidRDefault="00B64EA1" w:rsidP="00501B76">
            <w:pPr>
              <w:tabs>
                <w:tab w:val="decimal" w:pos="765"/>
              </w:tabs>
              <w:spacing w:line="340" w:lineRule="exact"/>
              <w:ind w:right="-86" w:hanging="104"/>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6</w:t>
            </w:r>
            <w:r w:rsidRPr="00BF53D1">
              <w:rPr>
                <w:rFonts w:ascii="Angsana New" w:hAnsi="Angsana New" w:cs="Angsana New"/>
                <w:sz w:val="28"/>
                <w:szCs w:val="28"/>
              </w:rPr>
              <w:t>,</w:t>
            </w:r>
            <w:r w:rsidR="00973B7F" w:rsidRPr="00973B7F">
              <w:rPr>
                <w:rFonts w:ascii="Angsana New" w:hAnsi="Angsana New" w:cs="Angsana New"/>
                <w:sz w:val="28"/>
                <w:szCs w:val="28"/>
              </w:rPr>
              <w:t>197</w:t>
            </w:r>
            <w:r w:rsidRPr="00BF53D1">
              <w:rPr>
                <w:rFonts w:ascii="Angsana New" w:hAnsi="Angsana New" w:cs="Angsana New"/>
                <w:sz w:val="28"/>
                <w:szCs w:val="28"/>
              </w:rPr>
              <w:t>,</w:t>
            </w:r>
            <w:r w:rsidR="00973B7F" w:rsidRPr="00973B7F">
              <w:rPr>
                <w:rFonts w:ascii="Angsana New" w:hAnsi="Angsana New" w:cs="Angsana New"/>
                <w:sz w:val="28"/>
                <w:szCs w:val="28"/>
              </w:rPr>
              <w:t>290</w:t>
            </w:r>
            <w:r w:rsidRPr="00BF53D1">
              <w:rPr>
                <w:rFonts w:ascii="Angsana New" w:hAnsi="Angsana New" w:cs="Angsana New"/>
                <w:sz w:val="28"/>
                <w:szCs w:val="28"/>
              </w:rPr>
              <w:t>)</w:t>
            </w:r>
          </w:p>
        </w:tc>
        <w:tc>
          <w:tcPr>
            <w:tcW w:w="53" w:type="pct"/>
          </w:tcPr>
          <w:p w14:paraId="3D410758" w14:textId="77777777" w:rsidR="00501B76" w:rsidRPr="00BF53D1" w:rsidRDefault="00501B76" w:rsidP="00501B76">
            <w:pPr>
              <w:tabs>
                <w:tab w:val="decimal" w:pos="738"/>
              </w:tabs>
              <w:spacing w:line="340" w:lineRule="exact"/>
              <w:ind w:left="-102" w:right="-72"/>
              <w:rPr>
                <w:rFonts w:ascii="Angsana New" w:hAnsi="Angsana New" w:cs="Angsana New"/>
                <w:sz w:val="28"/>
                <w:szCs w:val="28"/>
              </w:rPr>
            </w:pPr>
          </w:p>
        </w:tc>
        <w:tc>
          <w:tcPr>
            <w:tcW w:w="631" w:type="pct"/>
            <w:noWrap/>
            <w:tcMar>
              <w:top w:w="0" w:type="dxa"/>
              <w:left w:w="108" w:type="dxa"/>
              <w:bottom w:w="0" w:type="dxa"/>
              <w:right w:w="108" w:type="dxa"/>
            </w:tcMar>
          </w:tcPr>
          <w:p w14:paraId="02C38527" w14:textId="639743EE" w:rsidR="00501B76" w:rsidRPr="00BF53D1" w:rsidRDefault="00501B76" w:rsidP="00501B76">
            <w:pPr>
              <w:tabs>
                <w:tab w:val="decimal" w:pos="860"/>
              </w:tabs>
              <w:spacing w:line="340" w:lineRule="exact"/>
              <w:ind w:left="-1143" w:right="-83" w:firstLine="450"/>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1</w:t>
            </w:r>
            <w:r w:rsidRPr="00BF53D1">
              <w:rPr>
                <w:rFonts w:ascii="Angsana New" w:hAnsi="Angsana New" w:cs="Angsana New"/>
                <w:sz w:val="28"/>
                <w:szCs w:val="28"/>
              </w:rPr>
              <w:t>,</w:t>
            </w:r>
            <w:r w:rsidR="00973B7F" w:rsidRPr="00973B7F">
              <w:rPr>
                <w:rFonts w:ascii="Angsana New" w:hAnsi="Angsana New" w:cs="Angsana New"/>
                <w:sz w:val="28"/>
                <w:szCs w:val="28"/>
              </w:rPr>
              <w:t>783</w:t>
            </w:r>
            <w:r w:rsidRPr="00BF53D1">
              <w:rPr>
                <w:rFonts w:ascii="Angsana New" w:hAnsi="Angsana New" w:cs="Angsana New"/>
                <w:sz w:val="28"/>
                <w:szCs w:val="28"/>
              </w:rPr>
              <w:t>,</w:t>
            </w:r>
            <w:r w:rsidR="00973B7F" w:rsidRPr="00973B7F">
              <w:rPr>
                <w:rFonts w:ascii="Angsana New" w:hAnsi="Angsana New" w:cs="Angsana New"/>
                <w:sz w:val="28"/>
                <w:szCs w:val="28"/>
              </w:rPr>
              <w:t>617</w:t>
            </w:r>
            <w:r w:rsidRPr="00BF53D1">
              <w:rPr>
                <w:rFonts w:ascii="Angsana New" w:hAnsi="Angsana New" w:cs="Angsana New"/>
                <w:sz w:val="28"/>
                <w:szCs w:val="28"/>
              </w:rPr>
              <w:t>)</w:t>
            </w:r>
          </w:p>
        </w:tc>
      </w:tr>
      <w:tr w:rsidR="00501B76" w:rsidRPr="00BF53D1" w14:paraId="720E064E" w14:textId="77777777" w:rsidTr="00B7567B">
        <w:trPr>
          <w:trHeight w:val="20"/>
        </w:trPr>
        <w:tc>
          <w:tcPr>
            <w:tcW w:w="2348" w:type="pct"/>
            <w:noWrap/>
            <w:tcMar>
              <w:top w:w="0" w:type="dxa"/>
              <w:left w:w="108" w:type="dxa"/>
              <w:bottom w:w="0" w:type="dxa"/>
              <w:right w:w="108" w:type="dxa"/>
            </w:tcMar>
          </w:tcPr>
          <w:p w14:paraId="7035C341" w14:textId="2C80E13E" w:rsidR="00501B76" w:rsidRPr="00BF53D1" w:rsidRDefault="00501B76" w:rsidP="00501B76">
            <w:pPr>
              <w:spacing w:line="340" w:lineRule="exact"/>
              <w:ind w:left="342" w:hanging="342"/>
              <w:rPr>
                <w:rFonts w:ascii="Angsana New" w:hAnsi="Angsana New" w:cs="Angsana New"/>
                <w:sz w:val="28"/>
                <w:szCs w:val="28"/>
                <w:cs/>
              </w:rPr>
            </w:pPr>
            <w:r w:rsidRPr="00BF53D1">
              <w:rPr>
                <w:rFonts w:ascii="Angsana New" w:hAnsi="Angsana New" w:cs="Angsana New"/>
                <w:sz w:val="28"/>
                <w:szCs w:val="28"/>
                <w:cs/>
              </w:rPr>
              <w:t>รับรู้ระหว่างปี</w:t>
            </w:r>
          </w:p>
        </w:tc>
        <w:tc>
          <w:tcPr>
            <w:tcW w:w="667" w:type="pct"/>
            <w:tcBorders>
              <w:bottom w:val="single" w:sz="4" w:space="0" w:color="auto"/>
            </w:tcBorders>
            <w:shd w:val="clear" w:color="auto" w:fill="auto"/>
            <w:noWrap/>
            <w:tcMar>
              <w:top w:w="0" w:type="dxa"/>
              <w:left w:w="108" w:type="dxa"/>
              <w:bottom w:w="0" w:type="dxa"/>
              <w:right w:w="108" w:type="dxa"/>
            </w:tcMar>
          </w:tcPr>
          <w:p w14:paraId="59907844" w14:textId="229A7047" w:rsidR="00501B76" w:rsidRPr="00BF53D1" w:rsidRDefault="00AA18BA" w:rsidP="00AA18BA">
            <w:pPr>
              <w:tabs>
                <w:tab w:val="decimal" w:pos="522"/>
              </w:tabs>
              <w:autoSpaceDE w:val="0"/>
              <w:autoSpaceDN w:val="0"/>
              <w:adjustRightInd w:val="0"/>
              <w:rPr>
                <w:rFonts w:ascii="Angsana New" w:hAnsi="Angsana New" w:cs="Angsana New"/>
                <w:sz w:val="28"/>
                <w:szCs w:val="28"/>
              </w:rPr>
            </w:pPr>
            <w:r w:rsidRPr="00BF53D1">
              <w:rPr>
                <w:rFonts w:ascii="Angsana New" w:hAnsi="Angsana New" w:cs="Angsana New"/>
                <w:sz w:val="28"/>
                <w:szCs w:val="28"/>
              </w:rPr>
              <w:t>-</w:t>
            </w:r>
          </w:p>
        </w:tc>
        <w:tc>
          <w:tcPr>
            <w:tcW w:w="50" w:type="pct"/>
            <w:shd w:val="clear" w:color="auto" w:fill="auto"/>
          </w:tcPr>
          <w:p w14:paraId="1662B906" w14:textId="77777777" w:rsidR="00501B76" w:rsidRPr="00BF53D1" w:rsidRDefault="00501B76" w:rsidP="00501B76">
            <w:pPr>
              <w:tabs>
                <w:tab w:val="decimal" w:pos="738"/>
              </w:tabs>
              <w:spacing w:line="340" w:lineRule="exact"/>
              <w:ind w:left="-102" w:right="-72"/>
              <w:rPr>
                <w:rFonts w:ascii="Angsana New" w:hAnsi="Angsana New" w:cs="Angsana New"/>
                <w:sz w:val="28"/>
                <w:szCs w:val="28"/>
              </w:rPr>
            </w:pPr>
          </w:p>
        </w:tc>
        <w:tc>
          <w:tcPr>
            <w:tcW w:w="610" w:type="pct"/>
            <w:tcBorders>
              <w:bottom w:val="single" w:sz="4" w:space="0" w:color="auto"/>
            </w:tcBorders>
            <w:shd w:val="clear" w:color="auto" w:fill="auto"/>
            <w:noWrap/>
            <w:tcMar>
              <w:top w:w="0" w:type="dxa"/>
              <w:left w:w="108" w:type="dxa"/>
              <w:bottom w:w="0" w:type="dxa"/>
              <w:right w:w="108" w:type="dxa"/>
            </w:tcMar>
          </w:tcPr>
          <w:p w14:paraId="6460D95E" w14:textId="07E33D1F" w:rsidR="00501B76" w:rsidRPr="00BF53D1" w:rsidRDefault="00501B76" w:rsidP="00501B76">
            <w:pPr>
              <w:tabs>
                <w:tab w:val="decimal" w:pos="881"/>
              </w:tabs>
              <w:spacing w:line="340" w:lineRule="exact"/>
              <w:ind w:left="-1143" w:right="-83" w:firstLine="450"/>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12</w:t>
            </w:r>
            <w:r w:rsidRPr="00BF53D1">
              <w:rPr>
                <w:rFonts w:ascii="Angsana New" w:hAnsi="Angsana New" w:cs="Angsana New"/>
                <w:sz w:val="28"/>
                <w:szCs w:val="28"/>
              </w:rPr>
              <w:t>,</w:t>
            </w:r>
            <w:r w:rsidR="00973B7F" w:rsidRPr="00973B7F">
              <w:rPr>
                <w:rFonts w:ascii="Angsana New" w:hAnsi="Angsana New" w:cs="Angsana New"/>
                <w:sz w:val="28"/>
                <w:szCs w:val="28"/>
              </w:rPr>
              <w:t>246</w:t>
            </w:r>
            <w:r w:rsidRPr="00BF53D1">
              <w:rPr>
                <w:rFonts w:ascii="Angsana New" w:hAnsi="Angsana New" w:cs="Angsana New"/>
                <w:sz w:val="28"/>
                <w:szCs w:val="28"/>
              </w:rPr>
              <w:t>,</w:t>
            </w:r>
            <w:r w:rsidR="00973B7F" w:rsidRPr="00973B7F">
              <w:rPr>
                <w:rFonts w:ascii="Angsana New" w:hAnsi="Angsana New" w:cs="Angsana New"/>
                <w:sz w:val="28"/>
                <w:szCs w:val="28"/>
              </w:rPr>
              <w:t>828</w:t>
            </w:r>
            <w:r w:rsidRPr="00BF53D1">
              <w:rPr>
                <w:rFonts w:ascii="Angsana New" w:hAnsi="Angsana New" w:cs="Angsana New"/>
                <w:sz w:val="28"/>
                <w:szCs w:val="28"/>
              </w:rPr>
              <w:t>)</w:t>
            </w:r>
          </w:p>
        </w:tc>
        <w:tc>
          <w:tcPr>
            <w:tcW w:w="53" w:type="pct"/>
            <w:shd w:val="clear" w:color="auto" w:fill="auto"/>
          </w:tcPr>
          <w:p w14:paraId="727FE235" w14:textId="77777777" w:rsidR="00501B76" w:rsidRPr="00BF53D1" w:rsidRDefault="00501B76" w:rsidP="00501B76">
            <w:pPr>
              <w:tabs>
                <w:tab w:val="decimal" w:pos="738"/>
              </w:tabs>
              <w:spacing w:line="340" w:lineRule="exact"/>
              <w:ind w:left="-102" w:right="-72"/>
              <w:rPr>
                <w:rFonts w:ascii="Angsana New" w:hAnsi="Angsana New" w:cs="Angsana New"/>
                <w:sz w:val="28"/>
                <w:szCs w:val="28"/>
              </w:rPr>
            </w:pPr>
          </w:p>
        </w:tc>
        <w:tc>
          <w:tcPr>
            <w:tcW w:w="588" w:type="pct"/>
            <w:tcBorders>
              <w:bottom w:val="single" w:sz="4" w:space="0" w:color="auto"/>
            </w:tcBorders>
            <w:shd w:val="clear" w:color="auto" w:fill="auto"/>
            <w:noWrap/>
            <w:tcMar>
              <w:top w:w="0" w:type="dxa"/>
              <w:left w:w="108" w:type="dxa"/>
              <w:bottom w:w="0" w:type="dxa"/>
              <w:right w:w="108" w:type="dxa"/>
            </w:tcMar>
          </w:tcPr>
          <w:p w14:paraId="2F15FD25" w14:textId="57C36D24" w:rsidR="00501B76" w:rsidRPr="00BF53D1" w:rsidRDefault="00AA18BA" w:rsidP="00AA18BA">
            <w:pPr>
              <w:tabs>
                <w:tab w:val="decimal" w:pos="522"/>
              </w:tabs>
              <w:autoSpaceDE w:val="0"/>
              <w:autoSpaceDN w:val="0"/>
              <w:adjustRightInd w:val="0"/>
              <w:rPr>
                <w:rFonts w:ascii="Angsana New" w:hAnsi="Angsana New" w:cs="Angsana New"/>
                <w:sz w:val="28"/>
                <w:szCs w:val="28"/>
              </w:rPr>
            </w:pPr>
            <w:r w:rsidRPr="00BF53D1">
              <w:rPr>
                <w:rFonts w:ascii="Angsana New" w:hAnsi="Angsana New" w:cs="Angsana New"/>
                <w:sz w:val="28"/>
                <w:szCs w:val="28"/>
              </w:rPr>
              <w:t>-</w:t>
            </w:r>
          </w:p>
        </w:tc>
        <w:tc>
          <w:tcPr>
            <w:tcW w:w="53" w:type="pct"/>
          </w:tcPr>
          <w:p w14:paraId="799D51E0" w14:textId="77777777" w:rsidR="00501B76" w:rsidRPr="00BF53D1" w:rsidRDefault="00501B76" w:rsidP="00501B76">
            <w:pPr>
              <w:tabs>
                <w:tab w:val="decimal" w:pos="738"/>
              </w:tabs>
              <w:spacing w:line="340" w:lineRule="exact"/>
              <w:ind w:left="-102" w:right="-72"/>
              <w:rPr>
                <w:rFonts w:ascii="Angsana New" w:hAnsi="Angsana New" w:cs="Angsana New"/>
                <w:sz w:val="28"/>
                <w:szCs w:val="28"/>
              </w:rPr>
            </w:pPr>
          </w:p>
        </w:tc>
        <w:tc>
          <w:tcPr>
            <w:tcW w:w="631" w:type="pct"/>
            <w:tcBorders>
              <w:bottom w:val="single" w:sz="4" w:space="0" w:color="auto"/>
            </w:tcBorders>
            <w:noWrap/>
            <w:tcMar>
              <w:top w:w="0" w:type="dxa"/>
              <w:left w:w="108" w:type="dxa"/>
              <w:bottom w:w="0" w:type="dxa"/>
              <w:right w:w="108" w:type="dxa"/>
            </w:tcMar>
          </w:tcPr>
          <w:p w14:paraId="235AEB9F" w14:textId="6F644117" w:rsidR="00501B76" w:rsidRPr="00BF53D1" w:rsidRDefault="00501B76" w:rsidP="00501B76">
            <w:pPr>
              <w:tabs>
                <w:tab w:val="decimal" w:pos="860"/>
              </w:tabs>
              <w:spacing w:line="340" w:lineRule="exact"/>
              <w:ind w:left="-1143" w:right="-83" w:firstLine="450"/>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4</w:t>
            </w:r>
            <w:r w:rsidRPr="00BF53D1">
              <w:rPr>
                <w:rFonts w:ascii="Angsana New" w:hAnsi="Angsana New" w:cs="Angsana New"/>
                <w:sz w:val="28"/>
                <w:szCs w:val="28"/>
              </w:rPr>
              <w:t>,</w:t>
            </w:r>
            <w:r w:rsidR="00973B7F" w:rsidRPr="00973B7F">
              <w:rPr>
                <w:rFonts w:ascii="Angsana New" w:hAnsi="Angsana New" w:cs="Angsana New"/>
                <w:sz w:val="28"/>
                <w:szCs w:val="28"/>
              </w:rPr>
              <w:t>413</w:t>
            </w:r>
            <w:r w:rsidRPr="00BF53D1">
              <w:rPr>
                <w:rFonts w:ascii="Angsana New" w:hAnsi="Angsana New" w:cs="Angsana New"/>
                <w:sz w:val="28"/>
                <w:szCs w:val="28"/>
              </w:rPr>
              <w:t>,</w:t>
            </w:r>
            <w:r w:rsidR="00973B7F" w:rsidRPr="00973B7F">
              <w:rPr>
                <w:rFonts w:ascii="Angsana New" w:hAnsi="Angsana New" w:cs="Angsana New"/>
                <w:sz w:val="28"/>
                <w:szCs w:val="28"/>
              </w:rPr>
              <w:t>673</w:t>
            </w:r>
            <w:r w:rsidRPr="00BF53D1">
              <w:rPr>
                <w:rFonts w:ascii="Angsana New" w:hAnsi="Angsana New" w:cs="Angsana New"/>
                <w:sz w:val="28"/>
                <w:szCs w:val="28"/>
              </w:rPr>
              <w:t>)</w:t>
            </w:r>
          </w:p>
        </w:tc>
      </w:tr>
      <w:tr w:rsidR="00501B76" w:rsidRPr="00BF53D1" w14:paraId="6160B3AB" w14:textId="77777777" w:rsidTr="00B7567B">
        <w:trPr>
          <w:trHeight w:val="20"/>
        </w:trPr>
        <w:tc>
          <w:tcPr>
            <w:tcW w:w="2348" w:type="pct"/>
            <w:noWrap/>
            <w:tcMar>
              <w:top w:w="0" w:type="dxa"/>
              <w:left w:w="108" w:type="dxa"/>
              <w:bottom w:w="0" w:type="dxa"/>
              <w:right w:w="108" w:type="dxa"/>
            </w:tcMar>
          </w:tcPr>
          <w:p w14:paraId="1F14CC7C" w14:textId="6637CA5B" w:rsidR="00501B76" w:rsidRPr="00BF53D1" w:rsidRDefault="00501B76" w:rsidP="00501B76">
            <w:pPr>
              <w:spacing w:line="340" w:lineRule="exact"/>
              <w:rPr>
                <w:rFonts w:ascii="Angsana New" w:hAnsi="Angsana New" w:cs="Angsana New"/>
                <w:b/>
                <w:bCs/>
                <w:sz w:val="28"/>
                <w:szCs w:val="28"/>
              </w:rPr>
            </w:pPr>
            <w:r w:rsidRPr="00BF53D1">
              <w:rPr>
                <w:rFonts w:ascii="Angsana New" w:hAnsi="Angsana New" w:cs="Angsana New"/>
                <w:b/>
                <w:bCs/>
                <w:sz w:val="28"/>
                <w:szCs w:val="28"/>
                <w:cs/>
              </w:rPr>
              <w:t>ณ วันที่</w:t>
            </w:r>
            <w:r w:rsidRPr="00BF53D1">
              <w:rPr>
                <w:rFonts w:ascii="Angsana New" w:hAnsi="Angsana New" w:cs="Angsana New"/>
                <w:sz w:val="28"/>
                <w:szCs w:val="28"/>
                <w:cs/>
              </w:rPr>
              <w:t xml:space="preserve"> </w:t>
            </w:r>
            <w:r w:rsidR="00973B7F" w:rsidRPr="00973B7F">
              <w:rPr>
                <w:rFonts w:ascii="Angsana New" w:hAnsi="Angsana New" w:cs="Angsana New"/>
                <w:b/>
                <w:bCs/>
                <w:sz w:val="28"/>
                <w:szCs w:val="28"/>
              </w:rPr>
              <w:t>31</w:t>
            </w:r>
            <w:r w:rsidRPr="00BF53D1">
              <w:rPr>
                <w:rFonts w:ascii="Angsana New" w:hAnsi="Angsana New" w:cs="Angsana New"/>
                <w:b/>
                <w:bCs/>
                <w:sz w:val="28"/>
                <w:szCs w:val="28"/>
              </w:rPr>
              <w:t xml:space="preserve"> </w:t>
            </w:r>
            <w:r w:rsidRPr="00BF53D1">
              <w:rPr>
                <w:rFonts w:ascii="Angsana New" w:hAnsi="Angsana New" w:cs="Angsana New"/>
                <w:b/>
                <w:bCs/>
                <w:sz w:val="28"/>
                <w:szCs w:val="28"/>
                <w:cs/>
              </w:rPr>
              <w:t>ธันวาคม</w:t>
            </w:r>
          </w:p>
        </w:tc>
        <w:tc>
          <w:tcPr>
            <w:tcW w:w="667" w:type="pct"/>
            <w:tcBorders>
              <w:top w:val="single" w:sz="4" w:space="0" w:color="auto"/>
              <w:bottom w:val="double" w:sz="4" w:space="0" w:color="auto"/>
            </w:tcBorders>
            <w:shd w:val="clear" w:color="auto" w:fill="auto"/>
            <w:noWrap/>
            <w:tcMar>
              <w:top w:w="0" w:type="dxa"/>
              <w:left w:w="108" w:type="dxa"/>
              <w:bottom w:w="0" w:type="dxa"/>
              <w:right w:w="108" w:type="dxa"/>
            </w:tcMar>
          </w:tcPr>
          <w:p w14:paraId="7BF5651E" w14:textId="00D64419" w:rsidR="00501B76" w:rsidRPr="00BF53D1" w:rsidRDefault="00AA18BA" w:rsidP="00501B76">
            <w:pPr>
              <w:tabs>
                <w:tab w:val="decimal" w:pos="936"/>
              </w:tabs>
              <w:spacing w:line="340" w:lineRule="exact"/>
              <w:ind w:left="-1143" w:right="-20" w:firstLine="450"/>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513</w:t>
            </w:r>
            <w:r w:rsidRPr="00BF53D1">
              <w:rPr>
                <w:rFonts w:ascii="Angsana New" w:hAnsi="Angsana New" w:cs="Angsana New"/>
                <w:sz w:val="28"/>
                <w:szCs w:val="28"/>
              </w:rPr>
              <w:t>,</w:t>
            </w:r>
            <w:r w:rsidR="00973B7F" w:rsidRPr="00973B7F">
              <w:rPr>
                <w:rFonts w:ascii="Angsana New" w:hAnsi="Angsana New" w:cs="Angsana New"/>
                <w:sz w:val="28"/>
                <w:szCs w:val="28"/>
              </w:rPr>
              <w:t>111</w:t>
            </w:r>
            <w:r w:rsidRPr="00BF53D1">
              <w:rPr>
                <w:rFonts w:ascii="Angsana New" w:hAnsi="Angsana New" w:cs="Angsana New"/>
                <w:sz w:val="28"/>
                <w:szCs w:val="28"/>
              </w:rPr>
              <w:t>)</w:t>
            </w:r>
          </w:p>
        </w:tc>
        <w:tc>
          <w:tcPr>
            <w:tcW w:w="50" w:type="pct"/>
            <w:shd w:val="clear" w:color="auto" w:fill="auto"/>
          </w:tcPr>
          <w:p w14:paraId="10353952" w14:textId="77777777" w:rsidR="00501B76" w:rsidRPr="00BF53D1" w:rsidRDefault="00501B76" w:rsidP="00501B76">
            <w:pPr>
              <w:tabs>
                <w:tab w:val="decimal" w:pos="738"/>
              </w:tabs>
              <w:spacing w:line="340" w:lineRule="exact"/>
              <w:ind w:left="-102" w:right="-72"/>
              <w:rPr>
                <w:rFonts w:ascii="Angsana New" w:hAnsi="Angsana New" w:cs="Angsana New"/>
                <w:sz w:val="28"/>
                <w:szCs w:val="28"/>
              </w:rPr>
            </w:pPr>
          </w:p>
        </w:tc>
        <w:tc>
          <w:tcPr>
            <w:tcW w:w="610" w:type="pct"/>
            <w:tcBorders>
              <w:top w:val="single" w:sz="4" w:space="0" w:color="auto"/>
              <w:bottom w:val="double" w:sz="4" w:space="0" w:color="auto"/>
            </w:tcBorders>
            <w:shd w:val="clear" w:color="auto" w:fill="auto"/>
            <w:noWrap/>
            <w:tcMar>
              <w:top w:w="0" w:type="dxa"/>
              <w:left w:w="108" w:type="dxa"/>
              <w:bottom w:w="0" w:type="dxa"/>
              <w:right w:w="108" w:type="dxa"/>
            </w:tcMar>
          </w:tcPr>
          <w:p w14:paraId="64E4B75C" w14:textId="7526913E" w:rsidR="00501B76" w:rsidRPr="00BF53D1" w:rsidRDefault="00501B76" w:rsidP="00501B76">
            <w:pPr>
              <w:tabs>
                <w:tab w:val="decimal" w:pos="881"/>
              </w:tabs>
              <w:spacing w:line="340" w:lineRule="exact"/>
              <w:ind w:left="-1143" w:right="-83" w:firstLine="450"/>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513</w:t>
            </w:r>
            <w:r w:rsidRPr="00BF53D1">
              <w:rPr>
                <w:rFonts w:ascii="Angsana New" w:hAnsi="Angsana New" w:cs="Angsana New"/>
                <w:sz w:val="28"/>
                <w:szCs w:val="28"/>
              </w:rPr>
              <w:t>,</w:t>
            </w:r>
            <w:r w:rsidR="00973B7F" w:rsidRPr="00973B7F">
              <w:rPr>
                <w:rFonts w:ascii="Angsana New" w:hAnsi="Angsana New" w:cs="Angsana New"/>
                <w:sz w:val="28"/>
                <w:szCs w:val="28"/>
              </w:rPr>
              <w:t>111</w:t>
            </w:r>
            <w:r w:rsidRPr="00BF53D1">
              <w:rPr>
                <w:rFonts w:ascii="Angsana New" w:hAnsi="Angsana New" w:cs="Angsana New"/>
                <w:sz w:val="28"/>
                <w:szCs w:val="28"/>
              </w:rPr>
              <w:t>)</w:t>
            </w:r>
          </w:p>
        </w:tc>
        <w:tc>
          <w:tcPr>
            <w:tcW w:w="53" w:type="pct"/>
            <w:shd w:val="clear" w:color="auto" w:fill="auto"/>
          </w:tcPr>
          <w:p w14:paraId="355B2395" w14:textId="77777777" w:rsidR="00501B76" w:rsidRPr="00BF53D1" w:rsidRDefault="00501B76" w:rsidP="00501B76">
            <w:pPr>
              <w:tabs>
                <w:tab w:val="decimal" w:pos="738"/>
              </w:tabs>
              <w:spacing w:line="340" w:lineRule="exact"/>
              <w:ind w:left="-102" w:right="-72"/>
              <w:rPr>
                <w:rFonts w:ascii="Angsana New" w:hAnsi="Angsana New" w:cs="Angsana New"/>
                <w:sz w:val="28"/>
                <w:szCs w:val="28"/>
              </w:rPr>
            </w:pPr>
          </w:p>
        </w:tc>
        <w:tc>
          <w:tcPr>
            <w:tcW w:w="588" w:type="pct"/>
            <w:tcBorders>
              <w:top w:val="single" w:sz="4" w:space="0" w:color="auto"/>
              <w:bottom w:val="double" w:sz="4" w:space="0" w:color="auto"/>
            </w:tcBorders>
            <w:shd w:val="clear" w:color="auto" w:fill="auto"/>
            <w:noWrap/>
            <w:tcMar>
              <w:top w:w="0" w:type="dxa"/>
              <w:left w:w="108" w:type="dxa"/>
              <w:bottom w:w="0" w:type="dxa"/>
              <w:right w:w="108" w:type="dxa"/>
            </w:tcMar>
          </w:tcPr>
          <w:p w14:paraId="0470D8D5" w14:textId="29FCC02E" w:rsidR="00501B76" w:rsidRPr="00BF53D1" w:rsidRDefault="00AA18BA" w:rsidP="00501B76">
            <w:pPr>
              <w:tabs>
                <w:tab w:val="decimal" w:pos="765"/>
              </w:tabs>
              <w:spacing w:line="340" w:lineRule="exact"/>
              <w:ind w:right="-86" w:hanging="104"/>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6</w:t>
            </w:r>
            <w:r w:rsidRPr="00BF53D1">
              <w:rPr>
                <w:rFonts w:ascii="Angsana New" w:hAnsi="Angsana New" w:cs="Angsana New"/>
                <w:sz w:val="28"/>
                <w:szCs w:val="28"/>
              </w:rPr>
              <w:t>,</w:t>
            </w:r>
            <w:r w:rsidR="00973B7F" w:rsidRPr="00973B7F">
              <w:rPr>
                <w:rFonts w:ascii="Angsana New" w:hAnsi="Angsana New" w:cs="Angsana New"/>
                <w:sz w:val="28"/>
                <w:szCs w:val="28"/>
              </w:rPr>
              <w:t>197</w:t>
            </w:r>
            <w:r w:rsidRPr="00BF53D1">
              <w:rPr>
                <w:rFonts w:ascii="Angsana New" w:hAnsi="Angsana New" w:cs="Angsana New"/>
                <w:sz w:val="28"/>
                <w:szCs w:val="28"/>
              </w:rPr>
              <w:t>,</w:t>
            </w:r>
            <w:r w:rsidR="00973B7F" w:rsidRPr="00973B7F">
              <w:rPr>
                <w:rFonts w:ascii="Angsana New" w:hAnsi="Angsana New" w:cs="Angsana New"/>
                <w:sz w:val="28"/>
                <w:szCs w:val="28"/>
              </w:rPr>
              <w:t>290</w:t>
            </w:r>
            <w:r w:rsidRPr="00BF53D1">
              <w:rPr>
                <w:rFonts w:ascii="Angsana New" w:hAnsi="Angsana New" w:cs="Angsana New"/>
                <w:sz w:val="28"/>
                <w:szCs w:val="28"/>
              </w:rPr>
              <w:t>)</w:t>
            </w:r>
          </w:p>
        </w:tc>
        <w:tc>
          <w:tcPr>
            <w:tcW w:w="53" w:type="pct"/>
          </w:tcPr>
          <w:p w14:paraId="783B24B7" w14:textId="77777777" w:rsidR="00501B76" w:rsidRPr="00BF53D1" w:rsidRDefault="00501B76" w:rsidP="00501B76">
            <w:pPr>
              <w:tabs>
                <w:tab w:val="decimal" w:pos="738"/>
              </w:tabs>
              <w:spacing w:line="340" w:lineRule="exact"/>
              <w:ind w:left="-102" w:right="-72"/>
              <w:rPr>
                <w:rFonts w:ascii="Angsana New" w:hAnsi="Angsana New" w:cs="Angsana New"/>
                <w:sz w:val="28"/>
                <w:szCs w:val="28"/>
              </w:rPr>
            </w:pPr>
          </w:p>
        </w:tc>
        <w:tc>
          <w:tcPr>
            <w:tcW w:w="631" w:type="pct"/>
            <w:tcBorders>
              <w:top w:val="single" w:sz="4" w:space="0" w:color="auto"/>
              <w:bottom w:val="double" w:sz="4" w:space="0" w:color="auto"/>
            </w:tcBorders>
            <w:noWrap/>
            <w:tcMar>
              <w:top w:w="0" w:type="dxa"/>
              <w:left w:w="108" w:type="dxa"/>
              <w:bottom w:w="0" w:type="dxa"/>
              <w:right w:w="108" w:type="dxa"/>
            </w:tcMar>
          </w:tcPr>
          <w:p w14:paraId="0FFC694F" w14:textId="278648DA" w:rsidR="00501B76" w:rsidRPr="00BF53D1" w:rsidRDefault="00501B76" w:rsidP="00501B76">
            <w:pPr>
              <w:tabs>
                <w:tab w:val="decimal" w:pos="860"/>
              </w:tabs>
              <w:spacing w:line="340" w:lineRule="exact"/>
              <w:ind w:left="-1143" w:right="-83" w:firstLine="450"/>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6</w:t>
            </w:r>
            <w:r w:rsidRPr="00BF53D1">
              <w:rPr>
                <w:rFonts w:ascii="Angsana New" w:hAnsi="Angsana New" w:cs="Angsana New"/>
                <w:sz w:val="28"/>
                <w:szCs w:val="28"/>
              </w:rPr>
              <w:t>,</w:t>
            </w:r>
            <w:r w:rsidR="00973B7F" w:rsidRPr="00973B7F">
              <w:rPr>
                <w:rFonts w:ascii="Angsana New" w:hAnsi="Angsana New" w:cs="Angsana New"/>
                <w:sz w:val="28"/>
                <w:szCs w:val="28"/>
              </w:rPr>
              <w:t>197</w:t>
            </w:r>
            <w:r w:rsidRPr="00BF53D1">
              <w:rPr>
                <w:rFonts w:ascii="Angsana New" w:hAnsi="Angsana New" w:cs="Angsana New"/>
                <w:sz w:val="28"/>
                <w:szCs w:val="28"/>
              </w:rPr>
              <w:t>,</w:t>
            </w:r>
            <w:r w:rsidR="00973B7F" w:rsidRPr="00973B7F">
              <w:rPr>
                <w:rFonts w:ascii="Angsana New" w:hAnsi="Angsana New" w:cs="Angsana New"/>
                <w:sz w:val="28"/>
                <w:szCs w:val="28"/>
              </w:rPr>
              <w:t>290</w:t>
            </w:r>
            <w:r w:rsidRPr="00BF53D1">
              <w:rPr>
                <w:rFonts w:ascii="Angsana New" w:hAnsi="Angsana New" w:cs="Angsana New"/>
                <w:sz w:val="28"/>
                <w:szCs w:val="28"/>
              </w:rPr>
              <w:t>)</w:t>
            </w:r>
          </w:p>
        </w:tc>
      </w:tr>
    </w:tbl>
    <w:p w14:paraId="3203793A" w14:textId="27C699FA" w:rsidR="00CA7F0F" w:rsidRPr="00BF53D1" w:rsidRDefault="00CA7F0F" w:rsidP="00CA7F0F">
      <w:pPr>
        <w:tabs>
          <w:tab w:val="left" w:pos="-3402"/>
          <w:tab w:val="left" w:pos="-3261"/>
          <w:tab w:val="left" w:pos="-3119"/>
          <w:tab w:val="left" w:pos="-1843"/>
          <w:tab w:val="left" w:pos="1701"/>
        </w:tabs>
        <w:spacing w:before="240"/>
        <w:ind w:left="547"/>
        <w:jc w:val="thaiDistribute"/>
        <w:rPr>
          <w:rFonts w:ascii="Angsana New" w:hAnsi="Angsana New" w:cs="Angsana New"/>
          <w:spacing w:val="-4"/>
          <w:sz w:val="32"/>
          <w:szCs w:val="32"/>
        </w:rPr>
      </w:pPr>
      <w:r w:rsidRPr="00BF53D1">
        <w:rPr>
          <w:rFonts w:ascii="Angsana New" w:hAnsi="Angsana New" w:cs="Angsana New"/>
          <w:sz w:val="32"/>
          <w:szCs w:val="32"/>
          <w:cs/>
        </w:rPr>
        <w:t>กลุ่มบริษัทกำหนดโครงการผลประโยชน์ที่กำหนดไว้เป็นไปตามการจ่ายเงินชดเชยตามกฎหมายแรงงานซึ่ง</w:t>
      </w:r>
      <w:r w:rsidRPr="00BF53D1">
        <w:rPr>
          <w:rFonts w:ascii="Angsana New" w:hAnsi="Angsana New" w:cs="Angsana New"/>
          <w:spacing w:val="-4"/>
          <w:sz w:val="32"/>
          <w:szCs w:val="32"/>
          <w:cs/>
        </w:rPr>
        <w:t>ให้สิทธิแก่พนักงานที่เกษียณอายุ</w:t>
      </w:r>
    </w:p>
    <w:p w14:paraId="4A4E69E1" w14:textId="1AEF0E52" w:rsidR="00CA7F0F" w:rsidRPr="00BF53D1" w:rsidRDefault="00CA7F0F" w:rsidP="00DF4A2B">
      <w:pPr>
        <w:tabs>
          <w:tab w:val="left" w:pos="-3402"/>
          <w:tab w:val="left" w:pos="-3261"/>
          <w:tab w:val="left" w:pos="-3119"/>
          <w:tab w:val="left" w:pos="-1843"/>
          <w:tab w:val="left" w:pos="1701"/>
        </w:tabs>
        <w:spacing w:before="240" w:after="120"/>
        <w:ind w:left="547"/>
        <w:jc w:val="thaiDistribute"/>
        <w:rPr>
          <w:rFonts w:ascii="Angsana New" w:hAnsi="Angsana New" w:cs="Angsana New"/>
          <w:spacing w:val="-4"/>
          <w:sz w:val="32"/>
          <w:szCs w:val="32"/>
        </w:rPr>
      </w:pPr>
      <w:r w:rsidRPr="00BF53D1">
        <w:rPr>
          <w:rFonts w:ascii="Angsana New" w:hAnsi="Angsana New" w:cs="Angsana New"/>
          <w:spacing w:val="-4"/>
          <w:sz w:val="32"/>
          <w:szCs w:val="32"/>
          <w:cs/>
        </w:rPr>
        <w:t xml:space="preserve">ข้อสมมติในการประมาณการตามหลักคณิตศาสตร์ประกันภัยที่สำคัญ ณ วันที่ </w:t>
      </w:r>
      <w:r w:rsidR="00973B7F" w:rsidRPr="00973B7F">
        <w:rPr>
          <w:rFonts w:ascii="Angsana New" w:hAnsi="Angsana New" w:cs="Angsana New"/>
          <w:spacing w:val="-4"/>
          <w:sz w:val="32"/>
          <w:szCs w:val="32"/>
        </w:rPr>
        <w:t>31</w:t>
      </w:r>
      <w:r w:rsidRPr="00BF53D1">
        <w:rPr>
          <w:rFonts w:ascii="Angsana New" w:hAnsi="Angsana New" w:cs="Angsana New"/>
          <w:spacing w:val="-4"/>
          <w:sz w:val="32"/>
          <w:szCs w:val="32"/>
        </w:rPr>
        <w:t xml:space="preserve"> </w:t>
      </w:r>
      <w:r w:rsidRPr="00BF53D1">
        <w:rPr>
          <w:rFonts w:ascii="Angsana New" w:hAnsi="Angsana New" w:cs="Angsana New"/>
          <w:spacing w:val="-4"/>
          <w:sz w:val="32"/>
          <w:szCs w:val="32"/>
          <w:cs/>
        </w:rPr>
        <w:t xml:space="preserve">ธันวาคม </w:t>
      </w:r>
      <w:r w:rsidR="00973B7F" w:rsidRPr="00973B7F">
        <w:rPr>
          <w:rFonts w:ascii="Angsana New" w:hAnsi="Angsana New" w:cs="Angsana New"/>
          <w:spacing w:val="3"/>
          <w:sz w:val="32"/>
          <w:szCs w:val="32"/>
        </w:rPr>
        <w:t>2567</w:t>
      </w:r>
      <w:r w:rsidRPr="00BF53D1">
        <w:rPr>
          <w:rFonts w:ascii="Angsana New" w:hAnsi="Angsana New" w:cs="Angsana New"/>
          <w:spacing w:val="3"/>
          <w:sz w:val="32"/>
          <w:szCs w:val="32"/>
          <w:cs/>
        </w:rPr>
        <w:t xml:space="preserve"> และ </w:t>
      </w:r>
      <w:r w:rsidR="00973B7F" w:rsidRPr="00973B7F">
        <w:rPr>
          <w:rFonts w:ascii="Angsana New" w:hAnsi="Angsana New" w:cs="Angsana New"/>
          <w:spacing w:val="3"/>
          <w:sz w:val="32"/>
          <w:szCs w:val="32"/>
        </w:rPr>
        <w:t>2566</w:t>
      </w:r>
      <w:r w:rsidRPr="00BF53D1">
        <w:rPr>
          <w:rFonts w:ascii="Angsana New" w:hAnsi="Angsana New" w:cs="Angsana New"/>
          <w:spacing w:val="3"/>
          <w:sz w:val="32"/>
          <w:szCs w:val="32"/>
        </w:rPr>
        <w:t xml:space="preserve"> </w:t>
      </w:r>
      <w:r w:rsidRPr="00BF53D1">
        <w:rPr>
          <w:rFonts w:ascii="Angsana New" w:hAnsi="Angsana New" w:cs="Angsana New"/>
          <w:spacing w:val="-4"/>
          <w:sz w:val="32"/>
          <w:szCs w:val="32"/>
          <w:cs/>
        </w:rPr>
        <w:t>(แสดงด้วยค่าเฉลี่ยถ่วงน้ำหนัก) มีดังนี้</w:t>
      </w:r>
    </w:p>
    <w:tbl>
      <w:tblPr>
        <w:tblW w:w="8550" w:type="dxa"/>
        <w:tblInd w:w="720" w:type="dxa"/>
        <w:tblLayout w:type="fixed"/>
        <w:tblCellMar>
          <w:left w:w="0" w:type="dxa"/>
          <w:right w:w="0" w:type="dxa"/>
        </w:tblCellMar>
        <w:tblLook w:val="04A0" w:firstRow="1" w:lastRow="0" w:firstColumn="1" w:lastColumn="0" w:noHBand="0" w:noVBand="1"/>
      </w:tblPr>
      <w:tblGrid>
        <w:gridCol w:w="3870"/>
        <w:gridCol w:w="1080"/>
        <w:gridCol w:w="58"/>
        <w:gridCol w:w="1112"/>
        <w:gridCol w:w="63"/>
        <w:gridCol w:w="1107"/>
        <w:gridCol w:w="69"/>
        <w:gridCol w:w="1191"/>
      </w:tblGrid>
      <w:tr w:rsidR="00E02B31" w:rsidRPr="00BF53D1" w14:paraId="2D0AA78A" w14:textId="77777777" w:rsidTr="005C2B3F">
        <w:trPr>
          <w:cantSplit/>
        </w:trPr>
        <w:tc>
          <w:tcPr>
            <w:tcW w:w="3870" w:type="dxa"/>
          </w:tcPr>
          <w:p w14:paraId="3D40C557" w14:textId="77777777" w:rsidR="00CA7F0F" w:rsidRPr="00BF53D1" w:rsidRDefault="00CA7F0F" w:rsidP="00A41577">
            <w:pPr>
              <w:autoSpaceDE w:val="0"/>
              <w:autoSpaceDN w:val="0"/>
              <w:spacing w:line="340" w:lineRule="exact"/>
              <w:ind w:right="-86"/>
              <w:jc w:val="thaiDistribute"/>
              <w:rPr>
                <w:rFonts w:ascii="Angsana New" w:hAnsi="Angsana New" w:cs="Angsana New"/>
                <w:sz w:val="28"/>
                <w:szCs w:val="28"/>
                <w:rtl/>
                <w:cs/>
                <w:lang w:val="en-GB" w:eastAsia="ja-JP" w:bidi="ar-SA"/>
              </w:rPr>
            </w:pPr>
          </w:p>
        </w:tc>
        <w:tc>
          <w:tcPr>
            <w:tcW w:w="4680" w:type="dxa"/>
            <w:gridSpan w:val="7"/>
            <w:hideMark/>
          </w:tcPr>
          <w:p w14:paraId="78DF63F5" w14:textId="77777777" w:rsidR="00CA7F0F" w:rsidRPr="00BF53D1" w:rsidRDefault="00CA7F0F" w:rsidP="00A41577">
            <w:pPr>
              <w:autoSpaceDE w:val="0"/>
              <w:autoSpaceDN w:val="0"/>
              <w:spacing w:line="340" w:lineRule="exact"/>
              <w:jc w:val="center"/>
              <w:rPr>
                <w:rFonts w:ascii="Angsana New" w:hAnsi="Angsana New" w:cs="Angsana New"/>
                <w:b/>
                <w:bCs/>
                <w:sz w:val="28"/>
                <w:szCs w:val="28"/>
                <w:cs/>
                <w:lang w:val="en-GB" w:eastAsia="ja-JP"/>
              </w:rPr>
            </w:pPr>
            <w:r w:rsidRPr="00BF53D1">
              <w:rPr>
                <w:rFonts w:ascii="Angsana New" w:hAnsi="Angsana New" w:cs="Angsana New"/>
                <w:b/>
                <w:bCs/>
                <w:sz w:val="28"/>
                <w:szCs w:val="28"/>
                <w:cs/>
                <w:lang w:val="en-GB" w:eastAsia="ja-JP"/>
              </w:rPr>
              <w:t>ร้อยละต่อปี</w:t>
            </w:r>
          </w:p>
        </w:tc>
      </w:tr>
      <w:tr w:rsidR="00E02B31" w:rsidRPr="00BF53D1" w14:paraId="26E89423" w14:textId="77777777" w:rsidTr="005C2B3F">
        <w:trPr>
          <w:cantSplit/>
        </w:trPr>
        <w:tc>
          <w:tcPr>
            <w:tcW w:w="3870" w:type="dxa"/>
          </w:tcPr>
          <w:p w14:paraId="0CCA2497" w14:textId="77777777" w:rsidR="00CA7F0F" w:rsidRPr="00BF53D1" w:rsidRDefault="00CA7F0F" w:rsidP="00A41577">
            <w:pPr>
              <w:autoSpaceDE w:val="0"/>
              <w:autoSpaceDN w:val="0"/>
              <w:spacing w:line="340" w:lineRule="exact"/>
              <w:ind w:right="-86"/>
              <w:jc w:val="thaiDistribute"/>
              <w:rPr>
                <w:rFonts w:ascii="Angsana New" w:hAnsi="Angsana New" w:cs="Angsana New"/>
                <w:sz w:val="28"/>
                <w:szCs w:val="28"/>
                <w:rtl/>
                <w:cs/>
                <w:lang w:eastAsia="ja-JP" w:bidi="ar-SA"/>
              </w:rPr>
            </w:pPr>
          </w:p>
        </w:tc>
        <w:tc>
          <w:tcPr>
            <w:tcW w:w="2250" w:type="dxa"/>
            <w:gridSpan w:val="3"/>
          </w:tcPr>
          <w:p w14:paraId="41EA64F6" w14:textId="77777777" w:rsidR="00CA7F0F" w:rsidRPr="00BF53D1" w:rsidRDefault="00CA7F0F" w:rsidP="00A41577">
            <w:pPr>
              <w:autoSpaceDE w:val="0"/>
              <w:autoSpaceDN w:val="0"/>
              <w:spacing w:line="340" w:lineRule="exact"/>
              <w:jc w:val="center"/>
              <w:rPr>
                <w:rFonts w:ascii="Angsana New" w:hAnsi="Angsana New" w:cs="Angsana New"/>
                <w:b/>
                <w:bCs/>
                <w:sz w:val="28"/>
                <w:szCs w:val="28"/>
                <w:cs/>
                <w:lang w:eastAsia="ja-JP"/>
              </w:rPr>
            </w:pPr>
            <w:r w:rsidRPr="00BF53D1">
              <w:rPr>
                <w:rFonts w:ascii="Angsana New" w:hAnsi="Angsana New" w:cs="Angsana New"/>
                <w:b/>
                <w:bCs/>
                <w:sz w:val="28"/>
                <w:szCs w:val="28"/>
                <w:cs/>
                <w:lang w:eastAsia="ja-JP"/>
              </w:rPr>
              <w:t>งบการเงินรวม</w:t>
            </w:r>
          </w:p>
        </w:tc>
        <w:tc>
          <w:tcPr>
            <w:tcW w:w="63" w:type="dxa"/>
          </w:tcPr>
          <w:p w14:paraId="582FFC5F" w14:textId="77777777" w:rsidR="00CA7F0F" w:rsidRPr="00BF53D1" w:rsidRDefault="00CA7F0F" w:rsidP="00A41577">
            <w:pPr>
              <w:autoSpaceDE w:val="0"/>
              <w:autoSpaceDN w:val="0"/>
              <w:spacing w:line="340" w:lineRule="exact"/>
              <w:ind w:right="-108"/>
              <w:jc w:val="center"/>
              <w:rPr>
                <w:rFonts w:ascii="Angsana New" w:hAnsi="Angsana New" w:cs="Angsana New"/>
                <w:sz w:val="28"/>
                <w:szCs w:val="28"/>
                <w:lang w:val="en-GB" w:eastAsia="ja-JP" w:bidi="ar-SA"/>
              </w:rPr>
            </w:pPr>
          </w:p>
        </w:tc>
        <w:tc>
          <w:tcPr>
            <w:tcW w:w="2367" w:type="dxa"/>
            <w:gridSpan w:val="3"/>
          </w:tcPr>
          <w:p w14:paraId="43F19B88" w14:textId="77777777" w:rsidR="00CA7F0F" w:rsidRPr="00BF53D1" w:rsidRDefault="00CA7F0F" w:rsidP="00A41577">
            <w:pPr>
              <w:autoSpaceDE w:val="0"/>
              <w:autoSpaceDN w:val="0"/>
              <w:spacing w:line="340" w:lineRule="exact"/>
              <w:jc w:val="center"/>
              <w:rPr>
                <w:rFonts w:ascii="Angsana New" w:hAnsi="Angsana New" w:cs="Angsana New"/>
                <w:b/>
                <w:bCs/>
                <w:sz w:val="28"/>
                <w:szCs w:val="28"/>
                <w:cs/>
                <w:lang w:eastAsia="ja-JP"/>
              </w:rPr>
            </w:pPr>
            <w:r w:rsidRPr="00BF53D1">
              <w:rPr>
                <w:rFonts w:ascii="Angsana New" w:hAnsi="Angsana New" w:cs="Angsana New"/>
                <w:b/>
                <w:bCs/>
                <w:sz w:val="28"/>
                <w:szCs w:val="28"/>
                <w:cs/>
                <w:lang w:eastAsia="ja-JP"/>
              </w:rPr>
              <w:t>งบการเงินเฉพาะกิจการ</w:t>
            </w:r>
          </w:p>
        </w:tc>
      </w:tr>
      <w:tr w:rsidR="00501B76" w:rsidRPr="00BF53D1" w14:paraId="52501615" w14:textId="77777777" w:rsidTr="005C2B3F">
        <w:trPr>
          <w:cantSplit/>
        </w:trPr>
        <w:tc>
          <w:tcPr>
            <w:tcW w:w="3870" w:type="dxa"/>
            <w:hideMark/>
          </w:tcPr>
          <w:p w14:paraId="4387D37D" w14:textId="77777777" w:rsidR="00501B76" w:rsidRPr="00BF53D1" w:rsidRDefault="00501B76" w:rsidP="00501B76">
            <w:pPr>
              <w:spacing w:line="340" w:lineRule="exact"/>
              <w:rPr>
                <w:rFonts w:ascii="Angsana New" w:hAnsi="Angsana New" w:cs="Angsana New"/>
                <w:b/>
                <w:bCs/>
                <w:sz w:val="28"/>
                <w:szCs w:val="28"/>
                <w:lang w:val="en-GB" w:eastAsia="ja-JP" w:bidi="ar-SA"/>
              </w:rPr>
            </w:pPr>
          </w:p>
        </w:tc>
        <w:tc>
          <w:tcPr>
            <w:tcW w:w="1080" w:type="dxa"/>
            <w:vAlign w:val="center"/>
            <w:hideMark/>
          </w:tcPr>
          <w:p w14:paraId="4CC934E8" w14:textId="3F227978" w:rsidR="00501B76" w:rsidRPr="00BF53D1" w:rsidRDefault="00973B7F" w:rsidP="00501B76">
            <w:pPr>
              <w:autoSpaceDE w:val="0"/>
              <w:autoSpaceDN w:val="0"/>
              <w:spacing w:line="340" w:lineRule="exact"/>
              <w:jc w:val="center"/>
              <w:rPr>
                <w:rFonts w:ascii="Angsana New" w:hAnsi="Angsana New" w:cs="Angsana New"/>
                <w:b/>
                <w:bCs/>
                <w:sz w:val="28"/>
                <w:szCs w:val="28"/>
                <w:lang w:eastAsia="ja-JP"/>
              </w:rPr>
            </w:pPr>
            <w:r w:rsidRPr="00973B7F">
              <w:rPr>
                <w:rFonts w:ascii="Angsana New" w:hAnsi="Angsana New" w:cs="Angsana New"/>
                <w:b/>
                <w:bCs/>
                <w:sz w:val="28"/>
                <w:szCs w:val="28"/>
              </w:rPr>
              <w:t>2567</w:t>
            </w:r>
          </w:p>
        </w:tc>
        <w:tc>
          <w:tcPr>
            <w:tcW w:w="58" w:type="dxa"/>
            <w:hideMark/>
          </w:tcPr>
          <w:p w14:paraId="5DFF8198" w14:textId="77777777" w:rsidR="00501B76" w:rsidRPr="00BF53D1" w:rsidRDefault="00501B76" w:rsidP="00501B76">
            <w:pPr>
              <w:spacing w:line="340" w:lineRule="exact"/>
              <w:rPr>
                <w:rFonts w:ascii="Angsana New" w:hAnsi="Angsana New" w:cs="Angsana New"/>
                <w:b/>
                <w:bCs/>
                <w:sz w:val="28"/>
                <w:szCs w:val="28"/>
                <w:cs/>
                <w:lang w:eastAsia="ja-JP"/>
              </w:rPr>
            </w:pPr>
          </w:p>
        </w:tc>
        <w:tc>
          <w:tcPr>
            <w:tcW w:w="1112" w:type="dxa"/>
            <w:vAlign w:val="center"/>
            <w:hideMark/>
          </w:tcPr>
          <w:p w14:paraId="2E1B91D7" w14:textId="3F93E97E" w:rsidR="00501B76" w:rsidRPr="00BF53D1" w:rsidRDefault="00973B7F" w:rsidP="00501B76">
            <w:pPr>
              <w:autoSpaceDE w:val="0"/>
              <w:autoSpaceDN w:val="0"/>
              <w:spacing w:line="340" w:lineRule="exact"/>
              <w:jc w:val="center"/>
              <w:rPr>
                <w:rFonts w:ascii="Angsana New" w:hAnsi="Angsana New" w:cs="Angsana New"/>
                <w:b/>
                <w:bCs/>
                <w:sz w:val="28"/>
                <w:szCs w:val="28"/>
                <w:lang w:eastAsia="ja-JP"/>
              </w:rPr>
            </w:pPr>
            <w:r w:rsidRPr="00973B7F">
              <w:rPr>
                <w:rFonts w:ascii="Angsana New" w:hAnsi="Angsana New" w:cs="Angsana New"/>
                <w:b/>
                <w:bCs/>
                <w:sz w:val="28"/>
                <w:szCs w:val="28"/>
              </w:rPr>
              <w:t>2566</w:t>
            </w:r>
          </w:p>
        </w:tc>
        <w:tc>
          <w:tcPr>
            <w:tcW w:w="63" w:type="dxa"/>
            <w:hideMark/>
          </w:tcPr>
          <w:p w14:paraId="72B6B4FA" w14:textId="77777777" w:rsidR="00501B76" w:rsidRPr="00BF53D1" w:rsidRDefault="00501B76" w:rsidP="00501B76">
            <w:pPr>
              <w:spacing w:line="340" w:lineRule="exact"/>
              <w:rPr>
                <w:rFonts w:ascii="Angsana New" w:hAnsi="Angsana New" w:cs="Angsana New"/>
                <w:b/>
                <w:bCs/>
                <w:sz w:val="28"/>
                <w:szCs w:val="28"/>
                <w:lang w:eastAsia="ja-JP" w:bidi="ar-SA"/>
              </w:rPr>
            </w:pPr>
          </w:p>
        </w:tc>
        <w:tc>
          <w:tcPr>
            <w:tcW w:w="1107" w:type="dxa"/>
            <w:vAlign w:val="center"/>
            <w:hideMark/>
          </w:tcPr>
          <w:p w14:paraId="6649CCC9" w14:textId="540A44DE" w:rsidR="00501B76" w:rsidRPr="00BF53D1" w:rsidRDefault="00973B7F" w:rsidP="00501B76">
            <w:pPr>
              <w:autoSpaceDE w:val="0"/>
              <w:autoSpaceDN w:val="0"/>
              <w:spacing w:line="340" w:lineRule="exact"/>
              <w:jc w:val="center"/>
              <w:rPr>
                <w:rFonts w:ascii="Angsana New" w:hAnsi="Angsana New" w:cs="Angsana New"/>
                <w:b/>
                <w:bCs/>
                <w:sz w:val="28"/>
                <w:szCs w:val="28"/>
                <w:lang w:eastAsia="ja-JP"/>
              </w:rPr>
            </w:pPr>
            <w:r w:rsidRPr="00973B7F">
              <w:rPr>
                <w:rFonts w:ascii="Angsana New" w:hAnsi="Angsana New" w:cs="Angsana New"/>
                <w:b/>
                <w:bCs/>
                <w:sz w:val="28"/>
                <w:szCs w:val="28"/>
              </w:rPr>
              <w:t>2567</w:t>
            </w:r>
          </w:p>
        </w:tc>
        <w:tc>
          <w:tcPr>
            <w:tcW w:w="69" w:type="dxa"/>
            <w:hideMark/>
          </w:tcPr>
          <w:p w14:paraId="38421F80" w14:textId="77777777" w:rsidR="00501B76" w:rsidRPr="00BF53D1" w:rsidRDefault="00501B76" w:rsidP="00501B76">
            <w:pPr>
              <w:spacing w:line="340" w:lineRule="exact"/>
              <w:rPr>
                <w:rFonts w:ascii="Angsana New" w:hAnsi="Angsana New" w:cs="Angsana New"/>
                <w:b/>
                <w:bCs/>
                <w:sz w:val="28"/>
                <w:szCs w:val="28"/>
                <w:cs/>
                <w:lang w:eastAsia="ja-JP"/>
              </w:rPr>
            </w:pPr>
          </w:p>
        </w:tc>
        <w:tc>
          <w:tcPr>
            <w:tcW w:w="1191" w:type="dxa"/>
            <w:vAlign w:val="center"/>
            <w:hideMark/>
          </w:tcPr>
          <w:p w14:paraId="5BBF3B3A" w14:textId="4DEDA76D" w:rsidR="00501B76" w:rsidRPr="00BF53D1" w:rsidRDefault="00973B7F" w:rsidP="00501B76">
            <w:pPr>
              <w:autoSpaceDE w:val="0"/>
              <w:autoSpaceDN w:val="0"/>
              <w:spacing w:line="340" w:lineRule="exact"/>
              <w:jc w:val="center"/>
              <w:rPr>
                <w:rFonts w:ascii="Angsana New" w:hAnsi="Angsana New" w:cs="Angsana New"/>
                <w:b/>
                <w:bCs/>
                <w:sz w:val="28"/>
                <w:szCs w:val="28"/>
                <w:lang w:eastAsia="ja-JP"/>
              </w:rPr>
            </w:pPr>
            <w:r w:rsidRPr="00973B7F">
              <w:rPr>
                <w:rFonts w:ascii="Angsana New" w:hAnsi="Angsana New" w:cs="Angsana New"/>
                <w:b/>
                <w:bCs/>
                <w:sz w:val="28"/>
                <w:szCs w:val="28"/>
              </w:rPr>
              <w:t>2566</w:t>
            </w:r>
          </w:p>
        </w:tc>
      </w:tr>
      <w:tr w:rsidR="00AA18BA" w:rsidRPr="00BF53D1" w14:paraId="13250634" w14:textId="77777777" w:rsidTr="005C2B3F">
        <w:trPr>
          <w:cantSplit/>
        </w:trPr>
        <w:tc>
          <w:tcPr>
            <w:tcW w:w="3870" w:type="dxa"/>
            <w:hideMark/>
          </w:tcPr>
          <w:p w14:paraId="656C00B0" w14:textId="77777777" w:rsidR="00AA18BA" w:rsidRPr="00BF53D1" w:rsidRDefault="00AA18BA" w:rsidP="00AA18BA">
            <w:pPr>
              <w:tabs>
                <w:tab w:val="left" w:pos="2160"/>
              </w:tabs>
              <w:autoSpaceDE w:val="0"/>
              <w:autoSpaceDN w:val="0"/>
              <w:spacing w:line="340" w:lineRule="exact"/>
              <w:ind w:left="90" w:right="-428"/>
              <w:jc w:val="thaiDistribute"/>
              <w:rPr>
                <w:rFonts w:ascii="Angsana New" w:hAnsi="Angsana New" w:cs="Angsana New"/>
                <w:sz w:val="28"/>
                <w:szCs w:val="28"/>
                <w:lang w:eastAsia="ja-JP"/>
              </w:rPr>
            </w:pPr>
            <w:r w:rsidRPr="00BF53D1">
              <w:rPr>
                <w:rFonts w:ascii="Angsana New" w:hAnsi="Angsana New" w:cs="Angsana New"/>
                <w:sz w:val="28"/>
                <w:szCs w:val="28"/>
                <w:cs/>
                <w:lang w:eastAsia="ja-JP"/>
              </w:rPr>
              <w:t>อัตราคิดลด</w:t>
            </w:r>
          </w:p>
        </w:tc>
        <w:tc>
          <w:tcPr>
            <w:tcW w:w="1080" w:type="dxa"/>
            <w:vAlign w:val="center"/>
          </w:tcPr>
          <w:p w14:paraId="7B6350B4" w14:textId="218EE074" w:rsidR="00AA18BA" w:rsidRPr="00BF53D1" w:rsidRDefault="00973B7F" w:rsidP="00AA18BA">
            <w:pPr>
              <w:autoSpaceDE w:val="0"/>
              <w:autoSpaceDN w:val="0"/>
              <w:spacing w:line="340" w:lineRule="exact"/>
              <w:ind w:right="90"/>
              <w:jc w:val="right"/>
              <w:rPr>
                <w:rFonts w:ascii="Angsana New" w:hAnsi="Angsana New" w:cs="Angsana New"/>
                <w:sz w:val="28"/>
                <w:szCs w:val="28"/>
                <w:lang w:eastAsia="ja-JP"/>
              </w:rPr>
            </w:pPr>
            <w:r w:rsidRPr="00973B7F">
              <w:rPr>
                <w:rFonts w:ascii="Angsana New" w:hAnsi="Angsana New" w:cs="Angsana New"/>
                <w:sz w:val="28"/>
                <w:szCs w:val="28"/>
                <w:lang w:eastAsia="ja-JP"/>
              </w:rPr>
              <w:t>2</w:t>
            </w:r>
            <w:r w:rsidR="00AA18BA" w:rsidRPr="00BF53D1">
              <w:rPr>
                <w:rFonts w:ascii="Angsana New" w:hAnsi="Angsana New" w:cs="Angsana New"/>
                <w:sz w:val="28"/>
                <w:szCs w:val="28"/>
                <w:lang w:eastAsia="ja-JP"/>
              </w:rPr>
              <w:t>.</w:t>
            </w:r>
            <w:r w:rsidRPr="00973B7F">
              <w:rPr>
                <w:rFonts w:ascii="Angsana New" w:hAnsi="Angsana New" w:cs="Angsana New"/>
                <w:sz w:val="28"/>
                <w:szCs w:val="28"/>
                <w:lang w:eastAsia="ja-JP"/>
              </w:rPr>
              <w:t>70</w:t>
            </w:r>
            <w:r w:rsidR="00FE45E8" w:rsidRPr="00BF53D1">
              <w:rPr>
                <w:rFonts w:ascii="Angsana New" w:hAnsi="Angsana New" w:cs="Angsana New"/>
                <w:sz w:val="28"/>
                <w:szCs w:val="28"/>
                <w:lang w:eastAsia="ja-JP"/>
              </w:rPr>
              <w:t xml:space="preserve"> - </w:t>
            </w:r>
            <w:r w:rsidRPr="00973B7F">
              <w:rPr>
                <w:rFonts w:ascii="Angsana New" w:hAnsi="Angsana New" w:cs="Angsana New"/>
                <w:sz w:val="28"/>
                <w:szCs w:val="28"/>
                <w:lang w:eastAsia="ja-JP"/>
              </w:rPr>
              <w:t>3</w:t>
            </w:r>
            <w:r w:rsidR="00FE45E8" w:rsidRPr="00BF53D1">
              <w:rPr>
                <w:rFonts w:ascii="Angsana New" w:hAnsi="Angsana New" w:cs="Angsana New"/>
                <w:sz w:val="28"/>
                <w:szCs w:val="28"/>
                <w:lang w:eastAsia="ja-JP"/>
              </w:rPr>
              <w:t>.</w:t>
            </w:r>
            <w:r w:rsidRPr="00973B7F">
              <w:rPr>
                <w:rFonts w:ascii="Angsana New" w:hAnsi="Angsana New" w:cs="Angsana New"/>
                <w:sz w:val="28"/>
                <w:szCs w:val="28"/>
                <w:lang w:eastAsia="ja-JP"/>
              </w:rPr>
              <w:t>12</w:t>
            </w:r>
          </w:p>
        </w:tc>
        <w:tc>
          <w:tcPr>
            <w:tcW w:w="58" w:type="dxa"/>
            <w:vAlign w:val="center"/>
          </w:tcPr>
          <w:p w14:paraId="2C1BF165" w14:textId="77777777" w:rsidR="00AA18BA" w:rsidRPr="00BF53D1" w:rsidRDefault="00AA18BA" w:rsidP="00AA18BA">
            <w:pPr>
              <w:autoSpaceDE w:val="0"/>
              <w:autoSpaceDN w:val="0"/>
              <w:spacing w:line="340" w:lineRule="exact"/>
              <w:ind w:right="162"/>
              <w:rPr>
                <w:rFonts w:ascii="Angsana New" w:hAnsi="Angsana New" w:cs="Angsana New"/>
                <w:sz w:val="28"/>
                <w:szCs w:val="28"/>
                <w:lang w:eastAsia="ja-JP" w:bidi="ar-SA"/>
              </w:rPr>
            </w:pPr>
          </w:p>
        </w:tc>
        <w:tc>
          <w:tcPr>
            <w:tcW w:w="1112" w:type="dxa"/>
            <w:vAlign w:val="center"/>
          </w:tcPr>
          <w:p w14:paraId="470867AA" w14:textId="072A45A3" w:rsidR="00AA18BA" w:rsidRPr="00BF53D1" w:rsidRDefault="00973B7F" w:rsidP="00AA18BA">
            <w:pPr>
              <w:autoSpaceDE w:val="0"/>
              <w:autoSpaceDN w:val="0"/>
              <w:spacing w:line="340" w:lineRule="exact"/>
              <w:ind w:right="90"/>
              <w:jc w:val="right"/>
              <w:rPr>
                <w:rFonts w:ascii="Angsana New" w:hAnsi="Angsana New" w:cs="Angsana New"/>
                <w:sz w:val="28"/>
                <w:szCs w:val="28"/>
                <w:lang w:eastAsia="ja-JP"/>
              </w:rPr>
            </w:pPr>
            <w:r w:rsidRPr="00973B7F">
              <w:rPr>
                <w:rFonts w:ascii="Angsana New" w:hAnsi="Angsana New" w:cs="Angsana New"/>
                <w:sz w:val="28"/>
                <w:szCs w:val="28"/>
                <w:lang w:eastAsia="ja-JP"/>
              </w:rPr>
              <w:t>2</w:t>
            </w:r>
            <w:r w:rsidR="00AA18BA" w:rsidRPr="00BF53D1">
              <w:rPr>
                <w:rFonts w:ascii="Angsana New" w:hAnsi="Angsana New" w:cs="Angsana New"/>
                <w:sz w:val="28"/>
                <w:szCs w:val="28"/>
                <w:lang w:eastAsia="ja-JP"/>
              </w:rPr>
              <w:t>.</w:t>
            </w:r>
            <w:r w:rsidRPr="00973B7F">
              <w:rPr>
                <w:rFonts w:ascii="Angsana New" w:hAnsi="Angsana New" w:cs="Angsana New"/>
                <w:sz w:val="28"/>
                <w:szCs w:val="28"/>
                <w:lang w:eastAsia="ja-JP"/>
              </w:rPr>
              <w:t>56</w:t>
            </w:r>
            <w:r w:rsidR="00AA18BA" w:rsidRPr="00BF53D1">
              <w:rPr>
                <w:rFonts w:ascii="Angsana New" w:hAnsi="Angsana New" w:cs="Angsana New"/>
                <w:sz w:val="28"/>
                <w:szCs w:val="28"/>
                <w:lang w:eastAsia="ja-JP"/>
              </w:rPr>
              <w:t xml:space="preserve"> - </w:t>
            </w:r>
            <w:r w:rsidRPr="00973B7F">
              <w:rPr>
                <w:rFonts w:ascii="Angsana New" w:hAnsi="Angsana New" w:cs="Angsana New"/>
                <w:sz w:val="28"/>
                <w:szCs w:val="28"/>
                <w:lang w:eastAsia="ja-JP"/>
              </w:rPr>
              <w:t>3</w:t>
            </w:r>
            <w:r w:rsidR="00AA18BA" w:rsidRPr="00BF53D1">
              <w:rPr>
                <w:rFonts w:ascii="Angsana New" w:hAnsi="Angsana New" w:cs="Angsana New"/>
                <w:sz w:val="28"/>
                <w:szCs w:val="28"/>
                <w:lang w:eastAsia="ja-JP"/>
              </w:rPr>
              <w:t>.</w:t>
            </w:r>
            <w:r w:rsidRPr="00973B7F">
              <w:rPr>
                <w:rFonts w:ascii="Angsana New" w:hAnsi="Angsana New" w:cs="Angsana New"/>
                <w:sz w:val="28"/>
                <w:szCs w:val="28"/>
                <w:lang w:eastAsia="ja-JP"/>
              </w:rPr>
              <w:t>54</w:t>
            </w:r>
          </w:p>
        </w:tc>
        <w:tc>
          <w:tcPr>
            <w:tcW w:w="63" w:type="dxa"/>
            <w:vAlign w:val="center"/>
          </w:tcPr>
          <w:p w14:paraId="287DB289" w14:textId="77777777" w:rsidR="00AA18BA" w:rsidRPr="00BF53D1" w:rsidRDefault="00AA18BA" w:rsidP="00AA18BA">
            <w:pPr>
              <w:autoSpaceDE w:val="0"/>
              <w:autoSpaceDN w:val="0"/>
              <w:spacing w:line="340" w:lineRule="exact"/>
              <w:rPr>
                <w:rFonts w:ascii="Angsana New" w:hAnsi="Angsana New" w:cs="Angsana New"/>
                <w:sz w:val="28"/>
                <w:szCs w:val="28"/>
                <w:lang w:eastAsia="ja-JP" w:bidi="ar-SA"/>
              </w:rPr>
            </w:pPr>
          </w:p>
        </w:tc>
        <w:tc>
          <w:tcPr>
            <w:tcW w:w="1107" w:type="dxa"/>
            <w:vAlign w:val="center"/>
          </w:tcPr>
          <w:p w14:paraId="7936FA12" w14:textId="61D4D386" w:rsidR="00AA18BA" w:rsidRPr="00BF53D1" w:rsidRDefault="00973B7F" w:rsidP="00AA18BA">
            <w:pPr>
              <w:autoSpaceDE w:val="0"/>
              <w:autoSpaceDN w:val="0"/>
              <w:spacing w:line="340" w:lineRule="exact"/>
              <w:ind w:right="6"/>
              <w:jc w:val="center"/>
              <w:rPr>
                <w:rFonts w:ascii="Angsana New" w:hAnsi="Angsana New" w:cs="Angsana New"/>
                <w:sz w:val="28"/>
                <w:szCs w:val="28"/>
                <w:lang w:eastAsia="ja-JP"/>
              </w:rPr>
            </w:pPr>
            <w:r w:rsidRPr="00973B7F">
              <w:rPr>
                <w:rFonts w:ascii="Angsana New" w:hAnsi="Angsana New" w:cs="Angsana New"/>
                <w:sz w:val="28"/>
                <w:szCs w:val="28"/>
                <w:lang w:eastAsia="ja-JP"/>
              </w:rPr>
              <w:t>2</w:t>
            </w:r>
            <w:r w:rsidR="00AA18BA" w:rsidRPr="00BF53D1">
              <w:rPr>
                <w:rFonts w:ascii="Angsana New" w:hAnsi="Angsana New" w:cs="Angsana New"/>
                <w:sz w:val="28"/>
                <w:szCs w:val="28"/>
                <w:lang w:eastAsia="ja-JP"/>
              </w:rPr>
              <w:t>.</w:t>
            </w:r>
            <w:r w:rsidRPr="00973B7F">
              <w:rPr>
                <w:rFonts w:ascii="Angsana New" w:hAnsi="Angsana New" w:cs="Angsana New"/>
                <w:sz w:val="28"/>
                <w:szCs w:val="28"/>
                <w:lang w:eastAsia="ja-JP"/>
              </w:rPr>
              <w:t>70</w:t>
            </w:r>
          </w:p>
        </w:tc>
        <w:tc>
          <w:tcPr>
            <w:tcW w:w="69" w:type="dxa"/>
            <w:vAlign w:val="center"/>
          </w:tcPr>
          <w:p w14:paraId="4D248F9B" w14:textId="77777777" w:rsidR="00AA18BA" w:rsidRPr="00BF53D1" w:rsidRDefault="00AA18BA" w:rsidP="00AA18BA">
            <w:pPr>
              <w:autoSpaceDE w:val="0"/>
              <w:autoSpaceDN w:val="0"/>
              <w:spacing w:line="340" w:lineRule="exact"/>
              <w:rPr>
                <w:rFonts w:ascii="Angsana New" w:hAnsi="Angsana New" w:cs="Angsana New"/>
                <w:sz w:val="28"/>
                <w:szCs w:val="28"/>
                <w:lang w:eastAsia="ja-JP" w:bidi="ar-SA"/>
              </w:rPr>
            </w:pPr>
          </w:p>
        </w:tc>
        <w:tc>
          <w:tcPr>
            <w:tcW w:w="1191" w:type="dxa"/>
            <w:vAlign w:val="center"/>
          </w:tcPr>
          <w:p w14:paraId="0EA60BF2" w14:textId="399066D2" w:rsidR="00AA18BA" w:rsidRPr="00BF53D1" w:rsidRDefault="00973B7F" w:rsidP="00AA18BA">
            <w:pPr>
              <w:autoSpaceDE w:val="0"/>
              <w:autoSpaceDN w:val="0"/>
              <w:spacing w:line="340" w:lineRule="exact"/>
              <w:ind w:right="6"/>
              <w:jc w:val="center"/>
              <w:rPr>
                <w:rFonts w:ascii="Angsana New" w:hAnsi="Angsana New" w:cs="Angsana New"/>
                <w:sz w:val="28"/>
                <w:szCs w:val="28"/>
                <w:lang w:eastAsia="ja-JP"/>
              </w:rPr>
            </w:pPr>
            <w:r w:rsidRPr="00973B7F">
              <w:rPr>
                <w:rFonts w:ascii="Angsana New" w:hAnsi="Angsana New" w:cs="Angsana New"/>
                <w:sz w:val="28"/>
                <w:szCs w:val="28"/>
                <w:lang w:eastAsia="ja-JP"/>
              </w:rPr>
              <w:t>2</w:t>
            </w:r>
            <w:r w:rsidR="00AA18BA" w:rsidRPr="00BF53D1">
              <w:rPr>
                <w:rFonts w:ascii="Angsana New" w:hAnsi="Angsana New" w:cs="Angsana New"/>
                <w:sz w:val="28"/>
                <w:szCs w:val="28"/>
                <w:lang w:eastAsia="ja-JP"/>
              </w:rPr>
              <w:t>.</w:t>
            </w:r>
            <w:r w:rsidRPr="00973B7F">
              <w:rPr>
                <w:rFonts w:ascii="Angsana New" w:hAnsi="Angsana New" w:cs="Angsana New"/>
                <w:sz w:val="28"/>
                <w:szCs w:val="28"/>
                <w:lang w:eastAsia="ja-JP"/>
              </w:rPr>
              <w:t>70</w:t>
            </w:r>
          </w:p>
        </w:tc>
      </w:tr>
      <w:tr w:rsidR="00AA18BA" w:rsidRPr="00BF53D1" w14:paraId="3037DC05" w14:textId="77777777" w:rsidTr="005C2B3F">
        <w:trPr>
          <w:cantSplit/>
        </w:trPr>
        <w:tc>
          <w:tcPr>
            <w:tcW w:w="3870" w:type="dxa"/>
            <w:noWrap/>
            <w:hideMark/>
          </w:tcPr>
          <w:p w14:paraId="0E6BB0B7" w14:textId="77777777" w:rsidR="00AA18BA" w:rsidRPr="00BF53D1" w:rsidRDefault="00AA18BA" w:rsidP="00AA18BA">
            <w:pPr>
              <w:tabs>
                <w:tab w:val="left" w:pos="2160"/>
              </w:tabs>
              <w:autoSpaceDE w:val="0"/>
              <w:autoSpaceDN w:val="0"/>
              <w:spacing w:line="340" w:lineRule="exact"/>
              <w:ind w:left="90" w:right="-428"/>
              <w:jc w:val="thaiDistribute"/>
              <w:rPr>
                <w:rFonts w:ascii="Angsana New" w:hAnsi="Angsana New" w:cs="Angsana New"/>
                <w:sz w:val="28"/>
                <w:szCs w:val="28"/>
                <w:lang w:val="en-GB" w:eastAsia="ja-JP"/>
              </w:rPr>
            </w:pPr>
            <w:r w:rsidRPr="00BF53D1">
              <w:rPr>
                <w:rFonts w:ascii="Angsana New" w:hAnsi="Angsana New" w:cs="Angsana New"/>
                <w:sz w:val="28"/>
                <w:szCs w:val="28"/>
                <w:cs/>
                <w:lang w:eastAsia="ja-JP"/>
              </w:rPr>
              <w:t>อัตราการขึ้นเงินเดือน</w:t>
            </w:r>
          </w:p>
        </w:tc>
        <w:tc>
          <w:tcPr>
            <w:tcW w:w="1080" w:type="dxa"/>
            <w:vAlign w:val="center"/>
          </w:tcPr>
          <w:p w14:paraId="54671C52" w14:textId="73428379" w:rsidR="00AA18BA" w:rsidRPr="00BF53D1" w:rsidRDefault="00973B7F" w:rsidP="00AA18BA">
            <w:pPr>
              <w:autoSpaceDE w:val="0"/>
              <w:autoSpaceDN w:val="0"/>
              <w:spacing w:line="340" w:lineRule="exact"/>
              <w:ind w:right="90"/>
              <w:jc w:val="right"/>
              <w:rPr>
                <w:rFonts w:ascii="Angsana New" w:hAnsi="Angsana New" w:cs="Angsana New"/>
                <w:sz w:val="28"/>
                <w:szCs w:val="28"/>
                <w:lang w:eastAsia="ja-JP"/>
              </w:rPr>
            </w:pPr>
            <w:r w:rsidRPr="00973B7F">
              <w:rPr>
                <w:rFonts w:ascii="Angsana New" w:hAnsi="Angsana New" w:cs="Angsana New"/>
                <w:sz w:val="28"/>
                <w:szCs w:val="28"/>
                <w:lang w:eastAsia="ja-JP"/>
              </w:rPr>
              <w:t>4</w:t>
            </w:r>
            <w:r w:rsidR="00AA18BA" w:rsidRPr="00BF53D1">
              <w:rPr>
                <w:rFonts w:ascii="Angsana New" w:hAnsi="Angsana New" w:cs="Angsana New"/>
                <w:sz w:val="28"/>
                <w:szCs w:val="28"/>
                <w:lang w:eastAsia="ja-JP"/>
              </w:rPr>
              <w:t>.</w:t>
            </w:r>
            <w:r w:rsidRPr="00973B7F">
              <w:rPr>
                <w:rFonts w:ascii="Angsana New" w:hAnsi="Angsana New" w:cs="Angsana New"/>
                <w:sz w:val="28"/>
                <w:szCs w:val="28"/>
                <w:lang w:eastAsia="ja-JP"/>
              </w:rPr>
              <w:t>15</w:t>
            </w:r>
            <w:r w:rsidR="00AA18BA" w:rsidRPr="00BF53D1">
              <w:rPr>
                <w:rFonts w:ascii="Angsana New" w:hAnsi="Angsana New" w:cs="Angsana New"/>
                <w:sz w:val="28"/>
                <w:szCs w:val="28"/>
                <w:lang w:eastAsia="ja-JP"/>
              </w:rPr>
              <w:t xml:space="preserve"> </w:t>
            </w:r>
            <w:r w:rsidR="00FE45E8" w:rsidRPr="00BF53D1">
              <w:rPr>
                <w:rFonts w:ascii="Angsana New" w:hAnsi="Angsana New" w:cs="Angsana New"/>
                <w:sz w:val="28"/>
                <w:szCs w:val="28"/>
                <w:lang w:eastAsia="ja-JP"/>
              </w:rPr>
              <w:t>-</w:t>
            </w:r>
            <w:r w:rsidR="00AA18BA" w:rsidRPr="00BF53D1">
              <w:rPr>
                <w:rFonts w:ascii="Angsana New" w:hAnsi="Angsana New" w:cs="Angsana New"/>
                <w:sz w:val="28"/>
                <w:szCs w:val="28"/>
                <w:lang w:eastAsia="ja-JP"/>
              </w:rPr>
              <w:t xml:space="preserve"> </w:t>
            </w:r>
            <w:r w:rsidRPr="00973B7F">
              <w:rPr>
                <w:rFonts w:ascii="Angsana New" w:hAnsi="Angsana New" w:cs="Angsana New"/>
                <w:sz w:val="28"/>
                <w:szCs w:val="28"/>
                <w:lang w:eastAsia="ja-JP"/>
              </w:rPr>
              <w:t>7</w:t>
            </w:r>
            <w:r w:rsidR="00FE45E8" w:rsidRPr="00BF53D1">
              <w:rPr>
                <w:rFonts w:ascii="Angsana New" w:hAnsi="Angsana New" w:cs="Angsana New"/>
                <w:sz w:val="28"/>
                <w:szCs w:val="28"/>
                <w:lang w:eastAsia="ja-JP"/>
              </w:rPr>
              <w:t>.</w:t>
            </w:r>
            <w:r w:rsidRPr="00973B7F">
              <w:rPr>
                <w:rFonts w:ascii="Angsana New" w:hAnsi="Angsana New" w:cs="Angsana New"/>
                <w:sz w:val="28"/>
                <w:szCs w:val="28"/>
                <w:lang w:eastAsia="ja-JP"/>
              </w:rPr>
              <w:t>66</w:t>
            </w:r>
          </w:p>
        </w:tc>
        <w:tc>
          <w:tcPr>
            <w:tcW w:w="58" w:type="dxa"/>
            <w:vAlign w:val="center"/>
          </w:tcPr>
          <w:p w14:paraId="12B64657" w14:textId="77777777" w:rsidR="00AA18BA" w:rsidRPr="00BF53D1" w:rsidRDefault="00AA18BA" w:rsidP="00AA18BA">
            <w:pPr>
              <w:autoSpaceDE w:val="0"/>
              <w:autoSpaceDN w:val="0"/>
              <w:spacing w:line="340" w:lineRule="exact"/>
              <w:ind w:right="162"/>
              <w:rPr>
                <w:rFonts w:ascii="Angsana New" w:hAnsi="Angsana New" w:cs="Angsana New"/>
                <w:sz w:val="28"/>
                <w:szCs w:val="28"/>
                <w:lang w:eastAsia="ja-JP" w:bidi="ar-SA"/>
              </w:rPr>
            </w:pPr>
          </w:p>
        </w:tc>
        <w:tc>
          <w:tcPr>
            <w:tcW w:w="1112" w:type="dxa"/>
            <w:vAlign w:val="center"/>
          </w:tcPr>
          <w:p w14:paraId="75B53532" w14:textId="47CA2BCC" w:rsidR="00AA18BA" w:rsidRPr="00BF53D1" w:rsidRDefault="00973B7F" w:rsidP="00AA18BA">
            <w:pPr>
              <w:autoSpaceDE w:val="0"/>
              <w:autoSpaceDN w:val="0"/>
              <w:spacing w:line="340" w:lineRule="exact"/>
              <w:ind w:right="90"/>
              <w:jc w:val="right"/>
              <w:rPr>
                <w:rFonts w:ascii="Angsana New" w:hAnsi="Angsana New" w:cs="Angsana New"/>
                <w:sz w:val="28"/>
                <w:szCs w:val="28"/>
                <w:lang w:eastAsia="ja-JP"/>
              </w:rPr>
            </w:pPr>
            <w:r w:rsidRPr="00973B7F">
              <w:rPr>
                <w:rFonts w:ascii="Angsana New" w:hAnsi="Angsana New" w:cs="Angsana New"/>
                <w:sz w:val="28"/>
                <w:szCs w:val="28"/>
                <w:lang w:eastAsia="ja-JP"/>
              </w:rPr>
              <w:t>4</w:t>
            </w:r>
            <w:r w:rsidR="00AA18BA" w:rsidRPr="00BF53D1">
              <w:rPr>
                <w:rFonts w:ascii="Angsana New" w:hAnsi="Angsana New" w:cs="Angsana New"/>
                <w:sz w:val="28"/>
                <w:szCs w:val="28"/>
                <w:lang w:eastAsia="ja-JP"/>
              </w:rPr>
              <w:t>.</w:t>
            </w:r>
            <w:r w:rsidRPr="00973B7F">
              <w:rPr>
                <w:rFonts w:ascii="Angsana New" w:hAnsi="Angsana New" w:cs="Angsana New"/>
                <w:sz w:val="28"/>
                <w:szCs w:val="28"/>
                <w:lang w:eastAsia="ja-JP"/>
              </w:rPr>
              <w:t>13</w:t>
            </w:r>
            <w:r w:rsidR="00AA18BA" w:rsidRPr="00BF53D1">
              <w:rPr>
                <w:rFonts w:ascii="Angsana New" w:hAnsi="Angsana New" w:cs="Angsana New"/>
                <w:sz w:val="28"/>
                <w:szCs w:val="28"/>
                <w:lang w:eastAsia="ja-JP"/>
              </w:rPr>
              <w:t xml:space="preserve"> </w:t>
            </w:r>
            <w:r w:rsidR="00C92259">
              <w:rPr>
                <w:rFonts w:ascii="Angsana New" w:hAnsi="Angsana New" w:cs="Angsana New"/>
                <w:sz w:val="28"/>
                <w:szCs w:val="28"/>
                <w:lang w:eastAsia="ja-JP"/>
              </w:rPr>
              <w:t>-</w:t>
            </w:r>
            <w:r w:rsidR="00AA18BA" w:rsidRPr="00BF53D1">
              <w:rPr>
                <w:rFonts w:ascii="Angsana New" w:hAnsi="Angsana New" w:cs="Angsana New"/>
                <w:sz w:val="28"/>
                <w:szCs w:val="28"/>
                <w:lang w:eastAsia="ja-JP"/>
              </w:rPr>
              <w:t xml:space="preserve"> </w:t>
            </w:r>
            <w:r w:rsidR="00C92259">
              <w:rPr>
                <w:rFonts w:ascii="Angsana New" w:hAnsi="Angsana New" w:cs="Angsana New"/>
                <w:sz w:val="28"/>
                <w:szCs w:val="28"/>
                <w:lang w:eastAsia="ja-JP"/>
              </w:rPr>
              <w:t>7.66</w:t>
            </w:r>
          </w:p>
        </w:tc>
        <w:tc>
          <w:tcPr>
            <w:tcW w:w="63" w:type="dxa"/>
            <w:vAlign w:val="center"/>
          </w:tcPr>
          <w:p w14:paraId="43C6A4D8" w14:textId="77777777" w:rsidR="00AA18BA" w:rsidRPr="00BF53D1" w:rsidRDefault="00AA18BA" w:rsidP="00AA18BA">
            <w:pPr>
              <w:autoSpaceDE w:val="0"/>
              <w:autoSpaceDN w:val="0"/>
              <w:spacing w:line="340" w:lineRule="exact"/>
              <w:rPr>
                <w:rFonts w:ascii="Angsana New" w:hAnsi="Angsana New" w:cs="Angsana New"/>
                <w:sz w:val="28"/>
                <w:szCs w:val="28"/>
                <w:lang w:eastAsia="ja-JP" w:bidi="ar-SA"/>
              </w:rPr>
            </w:pPr>
          </w:p>
        </w:tc>
        <w:tc>
          <w:tcPr>
            <w:tcW w:w="1107" w:type="dxa"/>
            <w:vAlign w:val="center"/>
          </w:tcPr>
          <w:p w14:paraId="36AEB8AD" w14:textId="67FFD270" w:rsidR="00AA18BA" w:rsidRPr="00BF53D1" w:rsidRDefault="00973B7F" w:rsidP="00AA18BA">
            <w:pPr>
              <w:autoSpaceDE w:val="0"/>
              <w:autoSpaceDN w:val="0"/>
              <w:spacing w:line="340" w:lineRule="exact"/>
              <w:ind w:right="6"/>
              <w:jc w:val="center"/>
              <w:rPr>
                <w:rFonts w:ascii="Angsana New" w:hAnsi="Angsana New" w:cs="Angsana New"/>
                <w:sz w:val="28"/>
                <w:szCs w:val="28"/>
                <w:lang w:eastAsia="ja-JP"/>
              </w:rPr>
            </w:pPr>
            <w:r w:rsidRPr="00973B7F">
              <w:rPr>
                <w:rFonts w:ascii="Angsana New" w:hAnsi="Angsana New" w:cs="Angsana New"/>
                <w:sz w:val="28"/>
                <w:szCs w:val="28"/>
                <w:lang w:eastAsia="ja-JP"/>
              </w:rPr>
              <w:t>7</w:t>
            </w:r>
            <w:r w:rsidR="00AA18BA" w:rsidRPr="00BF53D1">
              <w:rPr>
                <w:rFonts w:ascii="Angsana New" w:hAnsi="Angsana New" w:cs="Angsana New"/>
                <w:sz w:val="28"/>
                <w:szCs w:val="28"/>
                <w:lang w:eastAsia="ja-JP"/>
              </w:rPr>
              <w:t>.</w:t>
            </w:r>
            <w:r w:rsidRPr="00973B7F">
              <w:rPr>
                <w:rFonts w:ascii="Angsana New" w:hAnsi="Angsana New" w:cs="Angsana New"/>
                <w:sz w:val="28"/>
                <w:szCs w:val="28"/>
                <w:lang w:eastAsia="ja-JP"/>
              </w:rPr>
              <w:t>66</w:t>
            </w:r>
          </w:p>
        </w:tc>
        <w:tc>
          <w:tcPr>
            <w:tcW w:w="69" w:type="dxa"/>
            <w:vAlign w:val="center"/>
          </w:tcPr>
          <w:p w14:paraId="67EFA641" w14:textId="77777777" w:rsidR="00AA18BA" w:rsidRPr="00BF53D1" w:rsidRDefault="00AA18BA" w:rsidP="00AA18BA">
            <w:pPr>
              <w:autoSpaceDE w:val="0"/>
              <w:autoSpaceDN w:val="0"/>
              <w:spacing w:line="340" w:lineRule="exact"/>
              <w:rPr>
                <w:rFonts w:ascii="Angsana New" w:hAnsi="Angsana New" w:cs="Angsana New"/>
                <w:sz w:val="28"/>
                <w:szCs w:val="28"/>
                <w:lang w:eastAsia="ja-JP" w:bidi="ar-SA"/>
              </w:rPr>
            </w:pPr>
          </w:p>
        </w:tc>
        <w:tc>
          <w:tcPr>
            <w:tcW w:w="1191" w:type="dxa"/>
            <w:vAlign w:val="center"/>
          </w:tcPr>
          <w:p w14:paraId="6FC9EA8B" w14:textId="111E4E77" w:rsidR="00AA18BA" w:rsidRPr="00BF53D1" w:rsidRDefault="00973B7F" w:rsidP="00AA18BA">
            <w:pPr>
              <w:autoSpaceDE w:val="0"/>
              <w:autoSpaceDN w:val="0"/>
              <w:spacing w:line="340" w:lineRule="exact"/>
              <w:ind w:right="6"/>
              <w:jc w:val="center"/>
              <w:rPr>
                <w:rFonts w:ascii="Angsana New" w:hAnsi="Angsana New" w:cs="Angsana New"/>
                <w:sz w:val="28"/>
                <w:szCs w:val="28"/>
                <w:lang w:eastAsia="ja-JP"/>
              </w:rPr>
            </w:pPr>
            <w:r w:rsidRPr="00973B7F">
              <w:rPr>
                <w:rFonts w:ascii="Angsana New" w:hAnsi="Angsana New" w:cs="Angsana New"/>
                <w:sz w:val="28"/>
                <w:szCs w:val="28"/>
                <w:lang w:eastAsia="ja-JP"/>
              </w:rPr>
              <w:t>7</w:t>
            </w:r>
            <w:r w:rsidR="00AA18BA" w:rsidRPr="00BF53D1">
              <w:rPr>
                <w:rFonts w:ascii="Angsana New" w:hAnsi="Angsana New" w:cs="Angsana New"/>
                <w:sz w:val="28"/>
                <w:szCs w:val="28"/>
                <w:lang w:eastAsia="ja-JP"/>
              </w:rPr>
              <w:t>.</w:t>
            </w:r>
            <w:r w:rsidRPr="00973B7F">
              <w:rPr>
                <w:rFonts w:ascii="Angsana New" w:hAnsi="Angsana New" w:cs="Angsana New"/>
                <w:sz w:val="28"/>
                <w:szCs w:val="28"/>
                <w:lang w:eastAsia="ja-JP"/>
              </w:rPr>
              <w:t>66</w:t>
            </w:r>
          </w:p>
        </w:tc>
      </w:tr>
      <w:tr w:rsidR="00AA18BA" w:rsidRPr="00BF53D1" w14:paraId="1E7CF36E" w14:textId="77777777" w:rsidTr="00345582">
        <w:trPr>
          <w:cantSplit/>
          <w:trHeight w:val="61"/>
        </w:trPr>
        <w:tc>
          <w:tcPr>
            <w:tcW w:w="3870" w:type="dxa"/>
            <w:noWrap/>
            <w:hideMark/>
          </w:tcPr>
          <w:p w14:paraId="6A0079AA" w14:textId="77777777" w:rsidR="00AA18BA" w:rsidRPr="00BF53D1" w:rsidRDefault="00AA18BA" w:rsidP="00AA18BA">
            <w:pPr>
              <w:tabs>
                <w:tab w:val="left" w:pos="2160"/>
              </w:tabs>
              <w:autoSpaceDE w:val="0"/>
              <w:autoSpaceDN w:val="0"/>
              <w:spacing w:line="340" w:lineRule="exact"/>
              <w:ind w:left="90" w:right="-428"/>
              <w:jc w:val="thaiDistribute"/>
              <w:rPr>
                <w:rFonts w:ascii="Angsana New" w:hAnsi="Angsana New" w:cs="Angsana New"/>
                <w:sz w:val="28"/>
                <w:szCs w:val="28"/>
                <w:lang w:val="en-GB" w:eastAsia="ja-JP"/>
              </w:rPr>
            </w:pPr>
            <w:r w:rsidRPr="00BF53D1">
              <w:rPr>
                <w:rFonts w:ascii="Angsana New" w:eastAsia="MS Mincho" w:hAnsi="Angsana New" w:cs="Angsana New"/>
                <w:sz w:val="28"/>
                <w:szCs w:val="28"/>
                <w:cs/>
                <w:lang w:eastAsia="th-TH"/>
              </w:rPr>
              <w:t>อัตรามรณะ</w:t>
            </w:r>
          </w:p>
        </w:tc>
        <w:tc>
          <w:tcPr>
            <w:tcW w:w="1080" w:type="dxa"/>
            <w:vAlign w:val="center"/>
          </w:tcPr>
          <w:p w14:paraId="2F486466" w14:textId="00DBEB67" w:rsidR="00AA18BA" w:rsidRPr="00BF53D1" w:rsidRDefault="00AA18BA" w:rsidP="00AA18BA">
            <w:pPr>
              <w:autoSpaceDE w:val="0"/>
              <w:autoSpaceDN w:val="0"/>
              <w:spacing w:line="340" w:lineRule="exact"/>
              <w:ind w:right="90"/>
              <w:jc w:val="right"/>
              <w:rPr>
                <w:rFonts w:ascii="Angsana New" w:hAnsi="Angsana New" w:cs="Angsana New"/>
                <w:sz w:val="28"/>
                <w:szCs w:val="28"/>
                <w:lang w:eastAsia="ja-JP"/>
              </w:rPr>
            </w:pPr>
            <w:r w:rsidRPr="00BF53D1">
              <w:rPr>
                <w:rFonts w:ascii="Angsana New" w:hAnsi="Angsana New" w:cs="Angsana New"/>
                <w:sz w:val="28"/>
                <w:szCs w:val="28"/>
                <w:lang w:eastAsia="ja-JP"/>
              </w:rPr>
              <w:t>TMO</w:t>
            </w:r>
            <w:r w:rsidR="00973B7F" w:rsidRPr="00973B7F">
              <w:rPr>
                <w:rFonts w:ascii="Angsana New" w:hAnsi="Angsana New" w:cs="Angsana New"/>
                <w:sz w:val="28"/>
                <w:szCs w:val="28"/>
                <w:lang w:eastAsia="ja-JP"/>
              </w:rPr>
              <w:t>2017</w:t>
            </w:r>
            <w:r w:rsidRPr="00BF53D1">
              <w:rPr>
                <w:rFonts w:ascii="Angsana New" w:hAnsi="Angsana New" w:cs="Angsana New"/>
                <w:sz w:val="28"/>
                <w:szCs w:val="28"/>
                <w:lang w:eastAsia="ja-JP"/>
              </w:rPr>
              <w:t>*</w:t>
            </w:r>
          </w:p>
        </w:tc>
        <w:tc>
          <w:tcPr>
            <w:tcW w:w="58" w:type="dxa"/>
            <w:vAlign w:val="center"/>
          </w:tcPr>
          <w:p w14:paraId="07405747" w14:textId="77777777" w:rsidR="00AA18BA" w:rsidRPr="00BF53D1" w:rsidRDefault="00AA18BA" w:rsidP="00AA18BA">
            <w:pPr>
              <w:autoSpaceDE w:val="0"/>
              <w:autoSpaceDN w:val="0"/>
              <w:spacing w:line="340" w:lineRule="exact"/>
              <w:ind w:right="162"/>
              <w:rPr>
                <w:rFonts w:ascii="Angsana New" w:hAnsi="Angsana New" w:cs="Angsana New"/>
                <w:sz w:val="28"/>
                <w:szCs w:val="28"/>
                <w:lang w:eastAsia="ja-JP" w:bidi="ar-SA"/>
              </w:rPr>
            </w:pPr>
          </w:p>
        </w:tc>
        <w:tc>
          <w:tcPr>
            <w:tcW w:w="1112" w:type="dxa"/>
            <w:vAlign w:val="center"/>
          </w:tcPr>
          <w:p w14:paraId="4A60F770" w14:textId="7F9B1FFD" w:rsidR="00AA18BA" w:rsidRPr="00BF53D1" w:rsidRDefault="00AA18BA" w:rsidP="00AA18BA">
            <w:pPr>
              <w:autoSpaceDE w:val="0"/>
              <w:autoSpaceDN w:val="0"/>
              <w:spacing w:line="340" w:lineRule="exact"/>
              <w:ind w:right="90"/>
              <w:jc w:val="right"/>
              <w:rPr>
                <w:rFonts w:ascii="Angsana New" w:hAnsi="Angsana New" w:cs="Angsana New"/>
                <w:sz w:val="28"/>
                <w:szCs w:val="28"/>
                <w:lang w:eastAsia="ja-JP"/>
              </w:rPr>
            </w:pPr>
            <w:r w:rsidRPr="00BF53D1">
              <w:rPr>
                <w:rFonts w:ascii="Angsana New" w:hAnsi="Angsana New" w:cs="Angsana New"/>
                <w:sz w:val="28"/>
                <w:szCs w:val="28"/>
                <w:lang w:eastAsia="ja-JP"/>
              </w:rPr>
              <w:t>TMO</w:t>
            </w:r>
            <w:r w:rsidR="00973B7F" w:rsidRPr="00973B7F">
              <w:rPr>
                <w:rFonts w:ascii="Angsana New" w:hAnsi="Angsana New" w:cs="Angsana New"/>
                <w:sz w:val="28"/>
                <w:szCs w:val="28"/>
                <w:lang w:eastAsia="ja-JP"/>
              </w:rPr>
              <w:t>2017</w:t>
            </w:r>
            <w:r w:rsidRPr="00BF53D1">
              <w:rPr>
                <w:rFonts w:ascii="Angsana New" w:hAnsi="Angsana New" w:cs="Angsana New"/>
                <w:sz w:val="28"/>
                <w:szCs w:val="28"/>
                <w:lang w:eastAsia="ja-JP"/>
              </w:rPr>
              <w:t>*</w:t>
            </w:r>
          </w:p>
        </w:tc>
        <w:tc>
          <w:tcPr>
            <w:tcW w:w="63" w:type="dxa"/>
            <w:vAlign w:val="center"/>
          </w:tcPr>
          <w:p w14:paraId="050169D2" w14:textId="77777777" w:rsidR="00AA18BA" w:rsidRPr="00BF53D1" w:rsidRDefault="00AA18BA" w:rsidP="00AA18BA">
            <w:pPr>
              <w:autoSpaceDE w:val="0"/>
              <w:autoSpaceDN w:val="0"/>
              <w:spacing w:line="340" w:lineRule="exact"/>
              <w:rPr>
                <w:rFonts w:ascii="Angsana New" w:hAnsi="Angsana New" w:cs="Angsana New"/>
                <w:sz w:val="28"/>
                <w:szCs w:val="28"/>
                <w:lang w:eastAsia="ja-JP" w:bidi="ar-SA"/>
              </w:rPr>
            </w:pPr>
          </w:p>
        </w:tc>
        <w:tc>
          <w:tcPr>
            <w:tcW w:w="1107" w:type="dxa"/>
            <w:vAlign w:val="center"/>
          </w:tcPr>
          <w:p w14:paraId="22454082" w14:textId="6540990E" w:rsidR="00AA18BA" w:rsidRPr="00BF53D1" w:rsidRDefault="00AA18BA" w:rsidP="00AA18BA">
            <w:pPr>
              <w:autoSpaceDE w:val="0"/>
              <w:autoSpaceDN w:val="0"/>
              <w:spacing w:line="340" w:lineRule="exact"/>
              <w:ind w:right="90"/>
              <w:jc w:val="right"/>
              <w:rPr>
                <w:rFonts w:ascii="Angsana New" w:hAnsi="Angsana New" w:cs="Angsana New"/>
                <w:sz w:val="28"/>
                <w:szCs w:val="28"/>
                <w:lang w:eastAsia="ja-JP"/>
              </w:rPr>
            </w:pPr>
            <w:r w:rsidRPr="00BF53D1">
              <w:rPr>
                <w:rFonts w:ascii="Angsana New" w:hAnsi="Angsana New" w:cs="Angsana New"/>
                <w:sz w:val="28"/>
                <w:szCs w:val="28"/>
                <w:lang w:eastAsia="ja-JP"/>
              </w:rPr>
              <w:t>TMO</w:t>
            </w:r>
            <w:r w:rsidR="00973B7F" w:rsidRPr="00973B7F">
              <w:rPr>
                <w:rFonts w:ascii="Angsana New" w:hAnsi="Angsana New" w:cs="Angsana New"/>
                <w:sz w:val="28"/>
                <w:szCs w:val="28"/>
                <w:lang w:eastAsia="ja-JP"/>
              </w:rPr>
              <w:t>2017</w:t>
            </w:r>
            <w:r w:rsidRPr="00BF53D1">
              <w:rPr>
                <w:rFonts w:ascii="Angsana New" w:hAnsi="Angsana New" w:cs="Angsana New"/>
                <w:sz w:val="28"/>
                <w:szCs w:val="28"/>
                <w:lang w:eastAsia="ja-JP"/>
              </w:rPr>
              <w:t>*</w:t>
            </w:r>
          </w:p>
        </w:tc>
        <w:tc>
          <w:tcPr>
            <w:tcW w:w="69" w:type="dxa"/>
            <w:vAlign w:val="center"/>
          </w:tcPr>
          <w:p w14:paraId="55C87CF0" w14:textId="77777777" w:rsidR="00AA18BA" w:rsidRPr="00BF53D1" w:rsidRDefault="00AA18BA" w:rsidP="00AA18BA">
            <w:pPr>
              <w:autoSpaceDE w:val="0"/>
              <w:autoSpaceDN w:val="0"/>
              <w:spacing w:line="340" w:lineRule="exact"/>
              <w:rPr>
                <w:rFonts w:ascii="Angsana New" w:hAnsi="Angsana New" w:cs="Angsana New"/>
                <w:sz w:val="28"/>
                <w:szCs w:val="28"/>
                <w:lang w:eastAsia="ja-JP" w:bidi="ar-SA"/>
              </w:rPr>
            </w:pPr>
          </w:p>
        </w:tc>
        <w:tc>
          <w:tcPr>
            <w:tcW w:w="1191" w:type="dxa"/>
            <w:vAlign w:val="center"/>
          </w:tcPr>
          <w:p w14:paraId="076DE87F" w14:textId="011A4B0C" w:rsidR="00AA18BA" w:rsidRPr="00BF53D1" w:rsidRDefault="00AA18BA" w:rsidP="00AA18BA">
            <w:pPr>
              <w:autoSpaceDE w:val="0"/>
              <w:autoSpaceDN w:val="0"/>
              <w:spacing w:line="340" w:lineRule="exact"/>
              <w:ind w:right="90"/>
              <w:jc w:val="right"/>
              <w:rPr>
                <w:rFonts w:ascii="Angsana New" w:hAnsi="Angsana New" w:cs="Angsana New"/>
                <w:sz w:val="28"/>
                <w:szCs w:val="28"/>
                <w:lang w:eastAsia="ja-JP"/>
              </w:rPr>
            </w:pPr>
            <w:r w:rsidRPr="00BF53D1">
              <w:rPr>
                <w:rFonts w:ascii="Angsana New" w:hAnsi="Angsana New" w:cs="Angsana New"/>
                <w:sz w:val="28"/>
                <w:szCs w:val="28"/>
                <w:lang w:eastAsia="ja-JP"/>
              </w:rPr>
              <w:t>TMO</w:t>
            </w:r>
            <w:r w:rsidR="00973B7F" w:rsidRPr="00973B7F">
              <w:rPr>
                <w:rFonts w:ascii="Angsana New" w:hAnsi="Angsana New" w:cs="Angsana New"/>
                <w:sz w:val="28"/>
                <w:szCs w:val="28"/>
                <w:lang w:eastAsia="ja-JP"/>
              </w:rPr>
              <w:t>2017</w:t>
            </w:r>
            <w:r w:rsidRPr="00BF53D1">
              <w:rPr>
                <w:rFonts w:ascii="Angsana New" w:hAnsi="Angsana New" w:cs="Angsana New"/>
                <w:sz w:val="28"/>
                <w:szCs w:val="28"/>
                <w:lang w:eastAsia="ja-JP"/>
              </w:rPr>
              <w:t>*</w:t>
            </w:r>
          </w:p>
        </w:tc>
      </w:tr>
    </w:tbl>
    <w:p w14:paraId="3A938BA4" w14:textId="16BA2C51" w:rsidR="00CA7F0F" w:rsidRPr="00BF53D1" w:rsidRDefault="00CA7F0F" w:rsidP="006320A5">
      <w:pPr>
        <w:spacing w:before="120"/>
        <w:ind w:left="993" w:hanging="187"/>
        <w:jc w:val="thaiDistribute"/>
        <w:rPr>
          <w:rFonts w:ascii="Angsana New" w:hAnsi="Angsana New" w:cs="Angsana New"/>
          <w:sz w:val="28"/>
          <w:szCs w:val="28"/>
        </w:rPr>
      </w:pPr>
      <w:r w:rsidRPr="00BF53D1">
        <w:rPr>
          <w:rFonts w:ascii="Angsana New" w:hAnsi="Angsana New" w:cs="Angsana New"/>
          <w:b/>
          <w:bCs/>
          <w:sz w:val="28"/>
          <w:szCs w:val="28"/>
        </w:rPr>
        <w:t>*</w:t>
      </w:r>
      <w:r w:rsidRPr="00BF53D1">
        <w:rPr>
          <w:rFonts w:ascii="Angsana New" w:hAnsi="Angsana New" w:cs="Angsana New"/>
          <w:spacing w:val="-4"/>
          <w:sz w:val="28"/>
          <w:szCs w:val="28"/>
          <w:cs/>
        </w:rPr>
        <w:t xml:space="preserve">อ้างอิงตามตารางมรณะไทย </w:t>
      </w:r>
      <w:r w:rsidR="00973B7F" w:rsidRPr="00973B7F">
        <w:rPr>
          <w:rFonts w:ascii="Angsana New" w:hAnsi="Angsana New" w:cs="Angsana New"/>
          <w:spacing w:val="-4"/>
          <w:sz w:val="28"/>
          <w:szCs w:val="28"/>
        </w:rPr>
        <w:t>2560</w:t>
      </w:r>
      <w:r w:rsidRPr="00BF53D1">
        <w:rPr>
          <w:rFonts w:ascii="Angsana New" w:hAnsi="Angsana New" w:cs="Angsana New"/>
          <w:spacing w:val="-4"/>
          <w:sz w:val="28"/>
          <w:szCs w:val="28"/>
          <w:cs/>
        </w:rPr>
        <w:t xml:space="preserve"> ประเภทสามัญ (</w:t>
      </w:r>
      <w:r w:rsidRPr="00BF53D1">
        <w:rPr>
          <w:rFonts w:ascii="Angsana New" w:hAnsi="Angsana New" w:cs="Angsana New"/>
          <w:spacing w:val="-4"/>
          <w:sz w:val="28"/>
          <w:szCs w:val="28"/>
        </w:rPr>
        <w:t>TMO</w:t>
      </w:r>
      <w:r w:rsidR="00973B7F" w:rsidRPr="00973B7F">
        <w:rPr>
          <w:rFonts w:ascii="Angsana New" w:hAnsi="Angsana New" w:cs="Angsana New"/>
          <w:spacing w:val="-4"/>
          <w:sz w:val="28"/>
          <w:szCs w:val="28"/>
        </w:rPr>
        <w:t>2017</w:t>
      </w:r>
      <w:r w:rsidRPr="00BF53D1">
        <w:rPr>
          <w:rFonts w:ascii="Angsana New" w:hAnsi="Angsana New" w:cs="Angsana New"/>
          <w:spacing w:val="-4"/>
          <w:sz w:val="28"/>
          <w:szCs w:val="28"/>
        </w:rPr>
        <w:t>: Thai Mortality Ordinary Tables</w:t>
      </w:r>
      <w:r w:rsidRPr="00BF53D1">
        <w:rPr>
          <w:rFonts w:ascii="Angsana New" w:hAnsi="Angsana New" w:cs="Angsana New"/>
          <w:sz w:val="28"/>
          <w:szCs w:val="28"/>
        </w:rPr>
        <w:t xml:space="preserve"> of </w:t>
      </w:r>
      <w:r w:rsidR="00973B7F" w:rsidRPr="00973B7F">
        <w:rPr>
          <w:rFonts w:ascii="Angsana New" w:hAnsi="Angsana New" w:cs="Angsana New"/>
          <w:sz w:val="28"/>
          <w:szCs w:val="28"/>
        </w:rPr>
        <w:t>2017</w:t>
      </w:r>
      <w:r w:rsidRPr="00BF53D1">
        <w:rPr>
          <w:rFonts w:ascii="Angsana New" w:hAnsi="Angsana New" w:cs="Angsana New"/>
          <w:sz w:val="28"/>
          <w:szCs w:val="28"/>
        </w:rPr>
        <w:t>)</w:t>
      </w:r>
    </w:p>
    <w:p w14:paraId="419CC018" w14:textId="32E3733F" w:rsidR="00C24C06" w:rsidRPr="00BF53D1" w:rsidRDefault="00CA7F0F" w:rsidP="009B1197">
      <w:pPr>
        <w:tabs>
          <w:tab w:val="left" w:pos="-3402"/>
          <w:tab w:val="left" w:pos="-3261"/>
          <w:tab w:val="left" w:pos="-3119"/>
          <w:tab w:val="left" w:pos="-1843"/>
          <w:tab w:val="left" w:pos="1701"/>
        </w:tabs>
        <w:spacing w:before="240" w:after="240"/>
        <w:ind w:left="547"/>
        <w:jc w:val="thaiDistribute"/>
        <w:rPr>
          <w:rFonts w:ascii="Angsana New" w:hAnsi="Angsana New" w:cs="Angsana New"/>
          <w:spacing w:val="-4"/>
          <w:sz w:val="32"/>
          <w:szCs w:val="32"/>
          <w:cs/>
        </w:rPr>
      </w:pPr>
      <w:r w:rsidRPr="00BF53D1">
        <w:rPr>
          <w:rFonts w:ascii="Angsana New" w:hAnsi="Angsana New" w:cs="Angsana New"/>
          <w:spacing w:val="-6"/>
          <w:sz w:val="32"/>
          <w:szCs w:val="32"/>
          <w:cs/>
        </w:rPr>
        <w:t>ข้อสมมติเกี่ยวกับอัตราคิดลดประมาณการจากอัตราผลตอบแทนถัวเฉลี่ยของพันธบัตรรัฐบาล ณ วันสิ้นรอบ</w:t>
      </w:r>
      <w:r w:rsidRPr="00BF53D1">
        <w:rPr>
          <w:rFonts w:ascii="Angsana New" w:hAnsi="Angsana New" w:cs="Angsana New"/>
          <w:spacing w:val="-4"/>
          <w:sz w:val="32"/>
          <w:szCs w:val="32"/>
          <w:cs/>
        </w:rPr>
        <w:t>ระยะเวลารายงาน และสะท้อนประมาณการระยะเวลาของการจ่ายผลประโยชน์</w:t>
      </w:r>
    </w:p>
    <w:p w14:paraId="2D52297A" w14:textId="77777777" w:rsidR="00454547" w:rsidRDefault="00454547">
      <w:pPr>
        <w:spacing w:after="200" w:line="276" w:lineRule="auto"/>
        <w:rPr>
          <w:rFonts w:ascii="Angsana New" w:hAnsi="Angsana New" w:cs="Angsana New"/>
          <w:spacing w:val="-6"/>
          <w:sz w:val="32"/>
          <w:szCs w:val="32"/>
          <w:cs/>
        </w:rPr>
      </w:pPr>
      <w:r>
        <w:rPr>
          <w:rFonts w:ascii="Angsana New" w:hAnsi="Angsana New" w:cs="Angsana New"/>
          <w:spacing w:val="-6"/>
          <w:sz w:val="32"/>
          <w:szCs w:val="32"/>
          <w:cs/>
        </w:rPr>
        <w:br w:type="page"/>
      </w:r>
    </w:p>
    <w:p w14:paraId="277449DF" w14:textId="2D8047E0" w:rsidR="00CA7F0F" w:rsidRPr="00BF53D1" w:rsidRDefault="00CA7F0F" w:rsidP="001F07FA">
      <w:pPr>
        <w:tabs>
          <w:tab w:val="left" w:pos="-3402"/>
          <w:tab w:val="left" w:pos="-3261"/>
          <w:tab w:val="left" w:pos="-3119"/>
          <w:tab w:val="left" w:pos="-1843"/>
          <w:tab w:val="left" w:pos="1701"/>
        </w:tabs>
        <w:spacing w:before="120" w:after="240"/>
        <w:ind w:left="547"/>
        <w:jc w:val="thaiDistribute"/>
        <w:rPr>
          <w:rFonts w:ascii="Angsana New" w:hAnsi="Angsana New" w:cs="Angsana New"/>
          <w:spacing w:val="-6"/>
          <w:sz w:val="32"/>
          <w:szCs w:val="32"/>
        </w:rPr>
      </w:pPr>
      <w:r w:rsidRPr="00BF53D1">
        <w:rPr>
          <w:rFonts w:ascii="Angsana New" w:hAnsi="Angsana New" w:cs="Angsana New"/>
          <w:spacing w:val="-6"/>
          <w:sz w:val="32"/>
          <w:szCs w:val="32"/>
          <w:cs/>
        </w:rPr>
        <w:lastRenderedPageBreak/>
        <w:t>ผลกระทบของการ</w:t>
      </w:r>
      <w:r w:rsidR="003068A6" w:rsidRPr="00BF53D1">
        <w:rPr>
          <w:rFonts w:ascii="Angsana New" w:hAnsi="Angsana New" w:cs="Angsana New" w:hint="cs"/>
          <w:spacing w:val="-6"/>
          <w:sz w:val="32"/>
          <w:szCs w:val="32"/>
          <w:cs/>
        </w:rPr>
        <w:t>วิเคราะห์ความอ่อนไหวสำหรับ</w:t>
      </w:r>
      <w:r w:rsidRPr="00BF53D1">
        <w:rPr>
          <w:rFonts w:ascii="Angsana New" w:hAnsi="Angsana New" w:cs="Angsana New"/>
          <w:spacing w:val="-6"/>
          <w:sz w:val="32"/>
          <w:szCs w:val="32"/>
          <w:cs/>
        </w:rPr>
        <w:t>สมมติฐานที่สำคัญต่อมูลค่าปัจจุบันของภาระผูกพันผลประโยชน์หลังออกจากงานของพนักงาน สรุปได้ดังนี้</w:t>
      </w:r>
    </w:p>
    <w:p w14:paraId="3B093BF7" w14:textId="460B66C4" w:rsidR="00345582" w:rsidRPr="00BF53D1" w:rsidRDefault="00345582" w:rsidP="00345582">
      <w:pPr>
        <w:tabs>
          <w:tab w:val="left" w:pos="-3402"/>
          <w:tab w:val="left" w:pos="-3261"/>
          <w:tab w:val="left" w:pos="-3119"/>
          <w:tab w:val="left" w:pos="-1843"/>
          <w:tab w:val="left" w:pos="1701"/>
        </w:tabs>
        <w:spacing w:before="120"/>
        <w:ind w:left="547"/>
        <w:jc w:val="thaiDistribute"/>
        <w:rPr>
          <w:rFonts w:ascii="Angsana New" w:hAnsi="Angsana New" w:cs="Angsana New"/>
          <w:b/>
          <w:bCs/>
          <w:spacing w:val="-4"/>
          <w:sz w:val="28"/>
          <w:szCs w:val="28"/>
        </w:rPr>
      </w:pPr>
      <w:r w:rsidRPr="00BF53D1">
        <w:rPr>
          <w:rFonts w:ascii="Angsana New" w:hAnsi="Angsana New" w:cs="Angsana New"/>
          <w:b/>
          <w:bCs/>
          <w:spacing w:val="-4"/>
          <w:sz w:val="28"/>
          <w:szCs w:val="28"/>
          <w:cs/>
        </w:rPr>
        <w:t xml:space="preserve">ณ วันที่ </w:t>
      </w:r>
      <w:r w:rsidR="00973B7F" w:rsidRPr="00973B7F">
        <w:rPr>
          <w:rFonts w:ascii="Angsana New" w:hAnsi="Angsana New" w:cs="Angsana New"/>
          <w:b/>
          <w:bCs/>
          <w:spacing w:val="-4"/>
          <w:sz w:val="28"/>
          <w:szCs w:val="28"/>
        </w:rPr>
        <w:t>31</w:t>
      </w:r>
      <w:r w:rsidRPr="00BF53D1">
        <w:rPr>
          <w:rFonts w:ascii="Angsana New" w:hAnsi="Angsana New" w:cs="Angsana New"/>
          <w:b/>
          <w:bCs/>
          <w:spacing w:val="-4"/>
          <w:sz w:val="28"/>
          <w:szCs w:val="28"/>
          <w:cs/>
        </w:rPr>
        <w:t xml:space="preserve"> ธันวาคม</w:t>
      </w:r>
      <w:r w:rsidRPr="00BF53D1">
        <w:rPr>
          <w:rFonts w:ascii="Angsana New" w:hAnsi="Angsana New" w:cs="Angsana New"/>
          <w:b/>
          <w:bCs/>
          <w:spacing w:val="-4"/>
          <w:sz w:val="28"/>
          <w:szCs w:val="28"/>
        </w:rPr>
        <w:t xml:space="preserve"> </w:t>
      </w:r>
      <w:r w:rsidR="00973B7F" w:rsidRPr="00973B7F">
        <w:rPr>
          <w:rFonts w:ascii="Angsana New" w:hAnsi="Angsana New" w:cs="Angsana New"/>
          <w:b/>
          <w:bCs/>
          <w:spacing w:val="-4"/>
          <w:sz w:val="28"/>
          <w:szCs w:val="28"/>
        </w:rPr>
        <w:t>2567</w:t>
      </w:r>
    </w:p>
    <w:tbl>
      <w:tblPr>
        <w:tblW w:w="8820" w:type="dxa"/>
        <w:tblInd w:w="450" w:type="dxa"/>
        <w:tblLayout w:type="fixed"/>
        <w:tblCellMar>
          <w:left w:w="0" w:type="dxa"/>
          <w:right w:w="0" w:type="dxa"/>
        </w:tblCellMar>
        <w:tblLook w:val="04A0" w:firstRow="1" w:lastRow="0" w:firstColumn="1" w:lastColumn="0" w:noHBand="0" w:noVBand="1"/>
      </w:tblPr>
      <w:tblGrid>
        <w:gridCol w:w="4140"/>
        <w:gridCol w:w="1080"/>
        <w:gridCol w:w="90"/>
        <w:gridCol w:w="1080"/>
        <w:gridCol w:w="90"/>
        <w:gridCol w:w="1080"/>
        <w:gridCol w:w="90"/>
        <w:gridCol w:w="1170"/>
      </w:tblGrid>
      <w:tr w:rsidR="00E02B31" w:rsidRPr="00BF53D1" w14:paraId="1962FEB7" w14:textId="77777777" w:rsidTr="00B7567B">
        <w:trPr>
          <w:cantSplit/>
        </w:trPr>
        <w:tc>
          <w:tcPr>
            <w:tcW w:w="4140" w:type="dxa"/>
          </w:tcPr>
          <w:p w14:paraId="6C4E588E" w14:textId="77777777" w:rsidR="00345582" w:rsidRPr="00BF53D1" w:rsidRDefault="00345582" w:rsidP="00D364EE">
            <w:pPr>
              <w:autoSpaceDE w:val="0"/>
              <w:autoSpaceDN w:val="0"/>
              <w:ind w:right="-86"/>
              <w:jc w:val="thaiDistribute"/>
              <w:rPr>
                <w:rFonts w:ascii="Angsana New" w:hAnsi="Angsana New" w:cs="Angsana New"/>
                <w:sz w:val="28"/>
                <w:szCs w:val="28"/>
                <w:rtl/>
                <w:cs/>
                <w:lang w:eastAsia="ja-JP" w:bidi="ar-SA"/>
              </w:rPr>
            </w:pPr>
          </w:p>
        </w:tc>
        <w:tc>
          <w:tcPr>
            <w:tcW w:w="2250" w:type="dxa"/>
            <w:gridSpan w:val="3"/>
          </w:tcPr>
          <w:p w14:paraId="14A83A06" w14:textId="77777777" w:rsidR="00345582" w:rsidRPr="00BF53D1" w:rsidRDefault="00345582" w:rsidP="00D364EE">
            <w:pPr>
              <w:autoSpaceDE w:val="0"/>
              <w:autoSpaceDN w:val="0"/>
              <w:jc w:val="center"/>
              <w:rPr>
                <w:rFonts w:ascii="Angsana New" w:hAnsi="Angsana New" w:cs="Angsana New"/>
                <w:b/>
                <w:bCs/>
                <w:sz w:val="28"/>
                <w:szCs w:val="28"/>
                <w:cs/>
                <w:lang w:eastAsia="ja-JP"/>
              </w:rPr>
            </w:pPr>
          </w:p>
        </w:tc>
        <w:tc>
          <w:tcPr>
            <w:tcW w:w="90" w:type="dxa"/>
          </w:tcPr>
          <w:p w14:paraId="14C6A42A" w14:textId="77777777" w:rsidR="00345582" w:rsidRPr="00BF53D1" w:rsidRDefault="00345582" w:rsidP="00D364EE">
            <w:pPr>
              <w:autoSpaceDE w:val="0"/>
              <w:autoSpaceDN w:val="0"/>
              <w:ind w:right="-108"/>
              <w:jc w:val="center"/>
              <w:rPr>
                <w:rFonts w:ascii="Angsana New" w:hAnsi="Angsana New" w:cs="Angsana New"/>
                <w:sz w:val="28"/>
                <w:szCs w:val="28"/>
                <w:lang w:val="en-GB" w:eastAsia="ja-JP" w:bidi="ar-SA"/>
              </w:rPr>
            </w:pPr>
          </w:p>
        </w:tc>
        <w:tc>
          <w:tcPr>
            <w:tcW w:w="2340" w:type="dxa"/>
            <w:gridSpan w:val="3"/>
          </w:tcPr>
          <w:p w14:paraId="2394AAA3" w14:textId="77777777" w:rsidR="00345582" w:rsidRPr="00BF53D1" w:rsidRDefault="00345582" w:rsidP="00D364EE">
            <w:pPr>
              <w:autoSpaceDE w:val="0"/>
              <w:autoSpaceDN w:val="0"/>
              <w:jc w:val="right"/>
              <w:rPr>
                <w:rFonts w:ascii="Angsana New" w:hAnsi="Angsana New" w:cs="Angsana New"/>
                <w:b/>
                <w:bCs/>
                <w:sz w:val="28"/>
                <w:szCs w:val="28"/>
                <w:cs/>
                <w:lang w:eastAsia="ja-JP"/>
              </w:rPr>
            </w:pPr>
            <w:r w:rsidRPr="00BF53D1">
              <w:rPr>
                <w:rFonts w:ascii="Angsana New" w:hAnsi="Angsana New" w:cs="Angsana New"/>
                <w:b/>
                <w:bCs/>
                <w:sz w:val="28"/>
                <w:szCs w:val="28"/>
                <w:cs/>
                <w:lang w:eastAsia="ja-JP"/>
              </w:rPr>
              <w:t xml:space="preserve">หน่วย </w:t>
            </w:r>
            <w:r w:rsidRPr="00BF53D1">
              <w:rPr>
                <w:rFonts w:ascii="Angsana New" w:hAnsi="Angsana New" w:cs="Angsana New"/>
                <w:b/>
                <w:bCs/>
                <w:sz w:val="28"/>
                <w:szCs w:val="28"/>
                <w:lang w:eastAsia="ja-JP"/>
              </w:rPr>
              <w:t xml:space="preserve">: </w:t>
            </w:r>
            <w:r w:rsidRPr="00BF53D1">
              <w:rPr>
                <w:rFonts w:ascii="Angsana New" w:hAnsi="Angsana New" w:cs="Angsana New"/>
                <w:b/>
                <w:bCs/>
                <w:sz w:val="28"/>
                <w:szCs w:val="28"/>
                <w:cs/>
                <w:lang w:eastAsia="ja-JP"/>
              </w:rPr>
              <w:t>บาท</w:t>
            </w:r>
          </w:p>
        </w:tc>
      </w:tr>
      <w:tr w:rsidR="00E02B31" w:rsidRPr="00BF53D1" w14:paraId="471B4D9E" w14:textId="77777777" w:rsidTr="00B7567B">
        <w:trPr>
          <w:cantSplit/>
        </w:trPr>
        <w:tc>
          <w:tcPr>
            <w:tcW w:w="4140" w:type="dxa"/>
          </w:tcPr>
          <w:p w14:paraId="05D2819C" w14:textId="77777777" w:rsidR="00345582" w:rsidRPr="00BF53D1" w:rsidRDefault="00345582" w:rsidP="00D364EE">
            <w:pPr>
              <w:autoSpaceDE w:val="0"/>
              <w:autoSpaceDN w:val="0"/>
              <w:ind w:right="-86"/>
              <w:jc w:val="thaiDistribute"/>
              <w:rPr>
                <w:rFonts w:ascii="Angsana New" w:hAnsi="Angsana New" w:cs="Angsana New"/>
                <w:sz w:val="28"/>
                <w:szCs w:val="28"/>
                <w:rtl/>
                <w:cs/>
                <w:lang w:eastAsia="ja-JP" w:bidi="ar-SA"/>
              </w:rPr>
            </w:pPr>
          </w:p>
        </w:tc>
        <w:tc>
          <w:tcPr>
            <w:tcW w:w="2250" w:type="dxa"/>
            <w:gridSpan w:val="3"/>
          </w:tcPr>
          <w:p w14:paraId="77C2E9F4" w14:textId="77777777" w:rsidR="00345582" w:rsidRPr="00BF53D1" w:rsidRDefault="00345582" w:rsidP="00D364EE">
            <w:pPr>
              <w:autoSpaceDE w:val="0"/>
              <w:autoSpaceDN w:val="0"/>
              <w:jc w:val="center"/>
              <w:rPr>
                <w:rFonts w:ascii="Angsana New" w:hAnsi="Angsana New" w:cs="Angsana New"/>
                <w:b/>
                <w:bCs/>
                <w:sz w:val="28"/>
                <w:szCs w:val="28"/>
                <w:cs/>
                <w:lang w:eastAsia="ja-JP"/>
              </w:rPr>
            </w:pPr>
            <w:r w:rsidRPr="00BF53D1">
              <w:rPr>
                <w:rFonts w:ascii="Angsana New" w:hAnsi="Angsana New" w:cs="Angsana New"/>
                <w:b/>
                <w:bCs/>
                <w:sz w:val="28"/>
                <w:szCs w:val="28"/>
                <w:cs/>
                <w:lang w:eastAsia="ja-JP"/>
              </w:rPr>
              <w:t>งบการเงินรวม</w:t>
            </w:r>
          </w:p>
        </w:tc>
        <w:tc>
          <w:tcPr>
            <w:tcW w:w="90" w:type="dxa"/>
          </w:tcPr>
          <w:p w14:paraId="0B961CE5" w14:textId="77777777" w:rsidR="00345582" w:rsidRPr="00BF53D1" w:rsidRDefault="00345582" w:rsidP="00D364EE">
            <w:pPr>
              <w:autoSpaceDE w:val="0"/>
              <w:autoSpaceDN w:val="0"/>
              <w:ind w:right="-108"/>
              <w:jc w:val="center"/>
              <w:rPr>
                <w:rFonts w:ascii="Angsana New" w:hAnsi="Angsana New" w:cs="Angsana New"/>
                <w:sz w:val="28"/>
                <w:szCs w:val="28"/>
                <w:lang w:val="en-GB" w:eastAsia="ja-JP" w:bidi="ar-SA"/>
              </w:rPr>
            </w:pPr>
          </w:p>
        </w:tc>
        <w:tc>
          <w:tcPr>
            <w:tcW w:w="2340" w:type="dxa"/>
            <w:gridSpan w:val="3"/>
          </w:tcPr>
          <w:p w14:paraId="18DF3C5C" w14:textId="77777777" w:rsidR="00345582" w:rsidRPr="00BF53D1" w:rsidRDefault="00345582" w:rsidP="00D364EE">
            <w:pPr>
              <w:autoSpaceDE w:val="0"/>
              <w:autoSpaceDN w:val="0"/>
              <w:jc w:val="center"/>
              <w:rPr>
                <w:rFonts w:ascii="Angsana New" w:hAnsi="Angsana New" w:cs="Angsana New"/>
                <w:b/>
                <w:bCs/>
                <w:sz w:val="28"/>
                <w:szCs w:val="28"/>
                <w:cs/>
                <w:lang w:eastAsia="ja-JP"/>
              </w:rPr>
            </w:pPr>
            <w:r w:rsidRPr="00BF53D1">
              <w:rPr>
                <w:rFonts w:ascii="Angsana New" w:hAnsi="Angsana New" w:cs="Angsana New"/>
                <w:b/>
                <w:bCs/>
                <w:sz w:val="28"/>
                <w:szCs w:val="28"/>
                <w:cs/>
                <w:lang w:eastAsia="ja-JP"/>
              </w:rPr>
              <w:t>งบการเงินเฉพาะกิจการ</w:t>
            </w:r>
          </w:p>
        </w:tc>
      </w:tr>
      <w:tr w:rsidR="00E02B31" w:rsidRPr="00BF53D1" w14:paraId="7132CEEE" w14:textId="77777777" w:rsidTr="006320A5">
        <w:trPr>
          <w:cantSplit/>
        </w:trPr>
        <w:tc>
          <w:tcPr>
            <w:tcW w:w="4140" w:type="dxa"/>
            <w:hideMark/>
          </w:tcPr>
          <w:p w14:paraId="7D7D8913" w14:textId="77777777" w:rsidR="00345582" w:rsidRPr="00BF53D1" w:rsidRDefault="00345582" w:rsidP="00D364EE">
            <w:pPr>
              <w:rPr>
                <w:rFonts w:ascii="Angsana New" w:hAnsi="Angsana New" w:cs="Angsana New"/>
                <w:b/>
                <w:bCs/>
                <w:sz w:val="28"/>
                <w:szCs w:val="28"/>
                <w:lang w:val="en-GB" w:eastAsia="ja-JP" w:bidi="ar-SA"/>
              </w:rPr>
            </w:pPr>
          </w:p>
        </w:tc>
        <w:tc>
          <w:tcPr>
            <w:tcW w:w="1080" w:type="dxa"/>
            <w:hideMark/>
          </w:tcPr>
          <w:p w14:paraId="5400A692" w14:textId="77777777" w:rsidR="00345582" w:rsidRPr="00BF53D1" w:rsidRDefault="00345582" w:rsidP="00D364EE">
            <w:pPr>
              <w:autoSpaceDE w:val="0"/>
              <w:autoSpaceDN w:val="0"/>
              <w:jc w:val="center"/>
              <w:rPr>
                <w:rFonts w:ascii="Angsana New" w:hAnsi="Angsana New" w:cs="Angsana New"/>
                <w:b/>
                <w:bCs/>
                <w:sz w:val="28"/>
                <w:szCs w:val="28"/>
                <w:lang w:eastAsia="ja-JP"/>
              </w:rPr>
            </w:pPr>
            <w:r w:rsidRPr="00BF53D1">
              <w:rPr>
                <w:rFonts w:ascii="Angsana New" w:hAnsi="Angsana New" w:cs="Angsana New"/>
                <w:b/>
                <w:bCs/>
                <w:sz w:val="28"/>
                <w:szCs w:val="28"/>
                <w:cs/>
                <w:lang w:eastAsia="ja-JP"/>
              </w:rPr>
              <w:t>เพิ่มขึ้น</w:t>
            </w:r>
          </w:p>
        </w:tc>
        <w:tc>
          <w:tcPr>
            <w:tcW w:w="90" w:type="dxa"/>
            <w:hideMark/>
          </w:tcPr>
          <w:p w14:paraId="380314DE" w14:textId="77777777" w:rsidR="00345582" w:rsidRPr="00BF53D1" w:rsidRDefault="00345582" w:rsidP="00D364EE">
            <w:pPr>
              <w:rPr>
                <w:rFonts w:ascii="Angsana New" w:hAnsi="Angsana New" w:cs="Angsana New"/>
                <w:b/>
                <w:bCs/>
                <w:sz w:val="28"/>
                <w:szCs w:val="28"/>
                <w:cs/>
                <w:lang w:eastAsia="ja-JP"/>
              </w:rPr>
            </w:pPr>
          </w:p>
        </w:tc>
        <w:tc>
          <w:tcPr>
            <w:tcW w:w="1080" w:type="dxa"/>
            <w:hideMark/>
          </w:tcPr>
          <w:p w14:paraId="69445CB7" w14:textId="77777777" w:rsidR="00345582" w:rsidRPr="00BF53D1" w:rsidRDefault="00345582" w:rsidP="00D364EE">
            <w:pPr>
              <w:autoSpaceDE w:val="0"/>
              <w:autoSpaceDN w:val="0"/>
              <w:jc w:val="center"/>
              <w:rPr>
                <w:rFonts w:ascii="Angsana New" w:hAnsi="Angsana New" w:cs="Angsana New"/>
                <w:b/>
                <w:bCs/>
                <w:sz w:val="28"/>
                <w:szCs w:val="28"/>
                <w:lang w:eastAsia="ja-JP" w:bidi="ar-SA"/>
              </w:rPr>
            </w:pPr>
            <w:r w:rsidRPr="00BF53D1">
              <w:rPr>
                <w:rFonts w:ascii="Angsana New" w:hAnsi="Angsana New" w:cs="Angsana New"/>
                <w:b/>
                <w:bCs/>
                <w:sz w:val="28"/>
                <w:szCs w:val="28"/>
                <w:cs/>
                <w:lang w:eastAsia="ja-JP"/>
              </w:rPr>
              <w:t>ลดลง</w:t>
            </w:r>
          </w:p>
        </w:tc>
        <w:tc>
          <w:tcPr>
            <w:tcW w:w="90" w:type="dxa"/>
            <w:hideMark/>
          </w:tcPr>
          <w:p w14:paraId="7EA5D109" w14:textId="77777777" w:rsidR="00345582" w:rsidRPr="00BF53D1" w:rsidRDefault="00345582" w:rsidP="00D364EE">
            <w:pPr>
              <w:rPr>
                <w:rFonts w:ascii="Angsana New" w:hAnsi="Angsana New" w:cs="Angsana New"/>
                <w:b/>
                <w:bCs/>
                <w:sz w:val="28"/>
                <w:szCs w:val="28"/>
                <w:lang w:eastAsia="ja-JP" w:bidi="ar-SA"/>
              </w:rPr>
            </w:pPr>
          </w:p>
        </w:tc>
        <w:tc>
          <w:tcPr>
            <w:tcW w:w="1080" w:type="dxa"/>
            <w:hideMark/>
          </w:tcPr>
          <w:p w14:paraId="3A515070" w14:textId="77777777" w:rsidR="00345582" w:rsidRPr="00BF53D1" w:rsidRDefault="00345582" w:rsidP="00D364EE">
            <w:pPr>
              <w:autoSpaceDE w:val="0"/>
              <w:autoSpaceDN w:val="0"/>
              <w:jc w:val="center"/>
              <w:rPr>
                <w:rFonts w:ascii="Angsana New" w:hAnsi="Angsana New" w:cs="Angsana New"/>
                <w:b/>
                <w:bCs/>
                <w:sz w:val="28"/>
                <w:szCs w:val="28"/>
                <w:lang w:eastAsia="ja-JP"/>
              </w:rPr>
            </w:pPr>
            <w:r w:rsidRPr="00BF53D1">
              <w:rPr>
                <w:rFonts w:ascii="Angsana New" w:hAnsi="Angsana New" w:cs="Angsana New"/>
                <w:b/>
                <w:bCs/>
                <w:sz w:val="28"/>
                <w:szCs w:val="28"/>
                <w:cs/>
                <w:lang w:eastAsia="ja-JP"/>
              </w:rPr>
              <w:t>เพิ่มขึ้น</w:t>
            </w:r>
          </w:p>
        </w:tc>
        <w:tc>
          <w:tcPr>
            <w:tcW w:w="90" w:type="dxa"/>
            <w:hideMark/>
          </w:tcPr>
          <w:p w14:paraId="5C87B06D" w14:textId="77777777" w:rsidR="00345582" w:rsidRPr="00BF53D1" w:rsidRDefault="00345582" w:rsidP="00D364EE">
            <w:pPr>
              <w:rPr>
                <w:rFonts w:ascii="Angsana New" w:hAnsi="Angsana New" w:cs="Angsana New"/>
                <w:b/>
                <w:bCs/>
                <w:sz w:val="28"/>
                <w:szCs w:val="28"/>
                <w:cs/>
                <w:lang w:eastAsia="ja-JP"/>
              </w:rPr>
            </w:pPr>
          </w:p>
        </w:tc>
        <w:tc>
          <w:tcPr>
            <w:tcW w:w="1170" w:type="dxa"/>
            <w:hideMark/>
          </w:tcPr>
          <w:p w14:paraId="5C883A56" w14:textId="77777777" w:rsidR="00345582" w:rsidRPr="00BF53D1" w:rsidRDefault="00345582" w:rsidP="00D364EE">
            <w:pPr>
              <w:autoSpaceDE w:val="0"/>
              <w:autoSpaceDN w:val="0"/>
              <w:jc w:val="center"/>
              <w:rPr>
                <w:rFonts w:ascii="Angsana New" w:hAnsi="Angsana New" w:cs="Angsana New"/>
                <w:b/>
                <w:bCs/>
                <w:sz w:val="28"/>
                <w:szCs w:val="28"/>
                <w:lang w:eastAsia="ja-JP" w:bidi="ar-SA"/>
              </w:rPr>
            </w:pPr>
            <w:r w:rsidRPr="00BF53D1">
              <w:rPr>
                <w:rFonts w:ascii="Angsana New" w:hAnsi="Angsana New" w:cs="Angsana New"/>
                <w:b/>
                <w:bCs/>
                <w:sz w:val="28"/>
                <w:szCs w:val="28"/>
                <w:cs/>
                <w:lang w:eastAsia="ja-JP"/>
              </w:rPr>
              <w:t>ลดลง</w:t>
            </w:r>
          </w:p>
        </w:tc>
      </w:tr>
      <w:tr w:rsidR="00E02B31" w:rsidRPr="00BF53D1" w14:paraId="2817BADF" w14:textId="77777777" w:rsidTr="006320A5">
        <w:trPr>
          <w:cantSplit/>
        </w:trPr>
        <w:tc>
          <w:tcPr>
            <w:tcW w:w="4140" w:type="dxa"/>
            <w:hideMark/>
          </w:tcPr>
          <w:p w14:paraId="45396A8F" w14:textId="1B0EB165" w:rsidR="00345582" w:rsidRPr="00BF53D1" w:rsidRDefault="00345582" w:rsidP="00D364EE">
            <w:pPr>
              <w:tabs>
                <w:tab w:val="left" w:pos="2160"/>
              </w:tabs>
              <w:autoSpaceDE w:val="0"/>
              <w:autoSpaceDN w:val="0"/>
              <w:ind w:left="90" w:right="-428"/>
              <w:jc w:val="thaiDistribute"/>
              <w:rPr>
                <w:rFonts w:ascii="Angsana New" w:hAnsi="Angsana New" w:cs="Angsana New"/>
                <w:sz w:val="28"/>
                <w:szCs w:val="28"/>
                <w:cs/>
                <w:lang w:eastAsia="ja-JP"/>
              </w:rPr>
            </w:pPr>
            <w:r w:rsidRPr="00BF53D1">
              <w:rPr>
                <w:rFonts w:ascii="Angsana New" w:hAnsi="Angsana New" w:cs="Angsana New"/>
                <w:sz w:val="28"/>
                <w:szCs w:val="28"/>
                <w:cs/>
                <w:lang w:eastAsia="ja-JP"/>
              </w:rPr>
              <w:t>อัตราคิดลด</w:t>
            </w:r>
            <w:r w:rsidRPr="00BF53D1">
              <w:rPr>
                <w:rFonts w:ascii="Angsana New" w:hAnsi="Angsana New" w:cs="Angsana New"/>
                <w:sz w:val="28"/>
                <w:szCs w:val="28"/>
                <w:lang w:eastAsia="ja-JP"/>
              </w:rPr>
              <w:t xml:space="preserve"> </w:t>
            </w:r>
            <w:r w:rsidRPr="00BF53D1">
              <w:rPr>
                <w:rFonts w:ascii="Angsana New" w:hAnsi="Angsana New" w:cs="Angsana New"/>
                <w:sz w:val="28"/>
                <w:szCs w:val="28"/>
                <w:cs/>
                <w:lang w:eastAsia="ja-JP"/>
              </w:rPr>
              <w:t xml:space="preserve">(เปลี่ยนแปลงร้อยละ </w:t>
            </w:r>
            <w:r w:rsidR="00973B7F" w:rsidRPr="00973B7F">
              <w:rPr>
                <w:rFonts w:ascii="Angsana New" w:hAnsi="Angsana New" w:cs="Angsana New"/>
                <w:sz w:val="28"/>
                <w:szCs w:val="28"/>
                <w:lang w:eastAsia="ja-JP"/>
              </w:rPr>
              <w:t>0</w:t>
            </w:r>
            <w:r w:rsidRPr="00BF53D1">
              <w:rPr>
                <w:rFonts w:ascii="Angsana New" w:hAnsi="Angsana New" w:cs="Angsana New"/>
                <w:sz w:val="28"/>
                <w:szCs w:val="28"/>
                <w:lang w:eastAsia="ja-JP"/>
              </w:rPr>
              <w:t>.</w:t>
            </w:r>
            <w:r w:rsidR="00973B7F" w:rsidRPr="00973B7F">
              <w:rPr>
                <w:rFonts w:ascii="Angsana New" w:hAnsi="Angsana New" w:cs="Angsana New"/>
                <w:sz w:val="28"/>
                <w:szCs w:val="28"/>
                <w:lang w:eastAsia="ja-JP"/>
              </w:rPr>
              <w:t>50</w:t>
            </w:r>
            <w:r w:rsidRPr="00BF53D1">
              <w:rPr>
                <w:rFonts w:ascii="Angsana New" w:hAnsi="Angsana New" w:cs="Angsana New"/>
                <w:sz w:val="28"/>
                <w:szCs w:val="28"/>
                <w:cs/>
                <w:lang w:eastAsia="ja-JP"/>
              </w:rPr>
              <w:t>)</w:t>
            </w:r>
          </w:p>
        </w:tc>
        <w:tc>
          <w:tcPr>
            <w:tcW w:w="1080" w:type="dxa"/>
          </w:tcPr>
          <w:p w14:paraId="46B9D195" w14:textId="1FA1474E" w:rsidR="00345582" w:rsidRPr="00BF53D1" w:rsidRDefault="003D66A8" w:rsidP="00D364EE">
            <w:pPr>
              <w:tabs>
                <w:tab w:val="decimal" w:pos="990"/>
              </w:tabs>
              <w:autoSpaceDE w:val="0"/>
              <w:autoSpaceDN w:val="0"/>
              <w:ind w:right="9"/>
              <w:rPr>
                <w:rFonts w:ascii="Angsana New" w:hAnsi="Angsana New" w:cs="Angsana New"/>
                <w:sz w:val="28"/>
                <w:szCs w:val="28"/>
                <w:lang w:eastAsia="ja-JP"/>
              </w:rPr>
            </w:pPr>
            <w:r w:rsidRPr="00BF53D1">
              <w:rPr>
                <w:rFonts w:ascii="Angsana New" w:hAnsi="Angsana New" w:cs="Angsana New"/>
                <w:sz w:val="28"/>
                <w:szCs w:val="28"/>
                <w:lang w:eastAsia="ja-JP"/>
              </w:rPr>
              <w:t>(</w:t>
            </w:r>
            <w:r w:rsidR="00973B7F" w:rsidRPr="00973B7F">
              <w:rPr>
                <w:rFonts w:ascii="Angsana New" w:hAnsi="Angsana New" w:cs="Angsana New"/>
                <w:sz w:val="28"/>
                <w:szCs w:val="28"/>
                <w:lang w:eastAsia="ja-JP"/>
              </w:rPr>
              <w:t>745</w:t>
            </w:r>
            <w:r w:rsidRPr="00BF53D1">
              <w:rPr>
                <w:rFonts w:ascii="Angsana New" w:hAnsi="Angsana New" w:cs="Angsana New"/>
                <w:sz w:val="28"/>
                <w:szCs w:val="28"/>
                <w:lang w:eastAsia="ja-JP"/>
              </w:rPr>
              <w:t>,</w:t>
            </w:r>
            <w:r w:rsidR="00973B7F" w:rsidRPr="00973B7F">
              <w:rPr>
                <w:rFonts w:ascii="Angsana New" w:hAnsi="Angsana New" w:cs="Angsana New"/>
                <w:sz w:val="28"/>
                <w:szCs w:val="28"/>
                <w:lang w:eastAsia="ja-JP"/>
              </w:rPr>
              <w:t>539</w:t>
            </w:r>
            <w:r w:rsidRPr="00BF53D1">
              <w:rPr>
                <w:rFonts w:ascii="Angsana New" w:hAnsi="Angsana New" w:cs="Angsana New"/>
                <w:sz w:val="28"/>
                <w:szCs w:val="28"/>
                <w:lang w:eastAsia="ja-JP"/>
              </w:rPr>
              <w:t>)</w:t>
            </w:r>
          </w:p>
        </w:tc>
        <w:tc>
          <w:tcPr>
            <w:tcW w:w="90" w:type="dxa"/>
            <w:vAlign w:val="center"/>
          </w:tcPr>
          <w:p w14:paraId="61AA0E9A" w14:textId="77777777" w:rsidR="00345582" w:rsidRPr="00BF53D1" w:rsidRDefault="00345582" w:rsidP="00D364EE">
            <w:pPr>
              <w:autoSpaceDE w:val="0"/>
              <w:autoSpaceDN w:val="0"/>
              <w:ind w:right="162"/>
              <w:rPr>
                <w:rFonts w:ascii="Angsana New" w:hAnsi="Angsana New" w:cs="Angsana New"/>
                <w:sz w:val="28"/>
                <w:szCs w:val="28"/>
                <w:lang w:eastAsia="ja-JP" w:bidi="ar-SA"/>
              </w:rPr>
            </w:pPr>
          </w:p>
        </w:tc>
        <w:tc>
          <w:tcPr>
            <w:tcW w:w="1080" w:type="dxa"/>
          </w:tcPr>
          <w:p w14:paraId="53FF231A" w14:textId="76437F80" w:rsidR="00345582" w:rsidRPr="00BF53D1" w:rsidRDefault="00973B7F" w:rsidP="00D364EE">
            <w:pPr>
              <w:tabs>
                <w:tab w:val="decimal" w:pos="990"/>
              </w:tabs>
              <w:autoSpaceDE w:val="0"/>
              <w:autoSpaceDN w:val="0"/>
              <w:ind w:right="9"/>
              <w:rPr>
                <w:rFonts w:ascii="Angsana New" w:hAnsi="Angsana New" w:cs="Angsana New"/>
                <w:sz w:val="28"/>
                <w:szCs w:val="28"/>
                <w:lang w:eastAsia="ja-JP"/>
              </w:rPr>
            </w:pPr>
            <w:r w:rsidRPr="00973B7F">
              <w:rPr>
                <w:rFonts w:ascii="Angsana New" w:hAnsi="Angsana New" w:cs="Angsana New"/>
                <w:sz w:val="28"/>
                <w:szCs w:val="28"/>
                <w:lang w:eastAsia="ja-JP"/>
              </w:rPr>
              <w:t>790</w:t>
            </w:r>
            <w:r w:rsidR="003D66A8" w:rsidRPr="00BF53D1">
              <w:rPr>
                <w:rFonts w:ascii="Angsana New" w:hAnsi="Angsana New" w:cs="Angsana New"/>
                <w:sz w:val="28"/>
                <w:szCs w:val="28"/>
                <w:lang w:eastAsia="ja-JP"/>
              </w:rPr>
              <w:t>,</w:t>
            </w:r>
            <w:r w:rsidRPr="00973B7F">
              <w:rPr>
                <w:rFonts w:ascii="Angsana New" w:hAnsi="Angsana New" w:cs="Angsana New"/>
                <w:sz w:val="28"/>
                <w:szCs w:val="28"/>
                <w:lang w:eastAsia="ja-JP"/>
              </w:rPr>
              <w:t>126</w:t>
            </w:r>
          </w:p>
        </w:tc>
        <w:tc>
          <w:tcPr>
            <w:tcW w:w="90" w:type="dxa"/>
            <w:vAlign w:val="center"/>
          </w:tcPr>
          <w:p w14:paraId="7DF291A1" w14:textId="77777777" w:rsidR="00345582" w:rsidRPr="00BF53D1" w:rsidRDefault="00345582" w:rsidP="00D364EE">
            <w:pPr>
              <w:autoSpaceDE w:val="0"/>
              <w:autoSpaceDN w:val="0"/>
              <w:rPr>
                <w:rFonts w:ascii="Angsana New" w:hAnsi="Angsana New" w:cs="Angsana New"/>
                <w:sz w:val="28"/>
                <w:szCs w:val="28"/>
                <w:lang w:eastAsia="ja-JP" w:bidi="ar-SA"/>
              </w:rPr>
            </w:pPr>
          </w:p>
        </w:tc>
        <w:tc>
          <w:tcPr>
            <w:tcW w:w="1080" w:type="dxa"/>
          </w:tcPr>
          <w:p w14:paraId="5DC9D0FC" w14:textId="7CF9D5D2" w:rsidR="00345582" w:rsidRPr="00BF53D1" w:rsidRDefault="003D66A8" w:rsidP="00D364EE">
            <w:pPr>
              <w:tabs>
                <w:tab w:val="decimal" w:pos="990"/>
              </w:tabs>
              <w:autoSpaceDE w:val="0"/>
              <w:autoSpaceDN w:val="0"/>
              <w:ind w:right="9"/>
              <w:rPr>
                <w:rFonts w:ascii="Angsana New" w:hAnsi="Angsana New" w:cs="Angsana New"/>
                <w:sz w:val="28"/>
                <w:szCs w:val="28"/>
                <w:lang w:eastAsia="ja-JP"/>
              </w:rPr>
            </w:pPr>
            <w:r w:rsidRPr="00BF53D1">
              <w:rPr>
                <w:rFonts w:ascii="Angsana New" w:hAnsi="Angsana New" w:cs="Angsana New"/>
                <w:sz w:val="28"/>
                <w:szCs w:val="28"/>
                <w:lang w:eastAsia="ja-JP"/>
              </w:rPr>
              <w:t>(</w:t>
            </w:r>
            <w:r w:rsidR="00973B7F" w:rsidRPr="00973B7F">
              <w:rPr>
                <w:rFonts w:ascii="Angsana New" w:hAnsi="Angsana New" w:cs="Angsana New"/>
                <w:sz w:val="28"/>
                <w:szCs w:val="28"/>
                <w:lang w:eastAsia="ja-JP"/>
              </w:rPr>
              <w:t>181</w:t>
            </w:r>
            <w:r w:rsidRPr="00BF53D1">
              <w:rPr>
                <w:rFonts w:ascii="Angsana New" w:hAnsi="Angsana New" w:cs="Angsana New"/>
                <w:sz w:val="28"/>
                <w:szCs w:val="28"/>
                <w:lang w:eastAsia="ja-JP"/>
              </w:rPr>
              <w:t>,</w:t>
            </w:r>
            <w:r w:rsidR="00973B7F" w:rsidRPr="00973B7F">
              <w:rPr>
                <w:rFonts w:ascii="Angsana New" w:hAnsi="Angsana New" w:cs="Angsana New"/>
                <w:sz w:val="28"/>
                <w:szCs w:val="28"/>
                <w:lang w:eastAsia="ja-JP"/>
              </w:rPr>
              <w:t>404</w:t>
            </w:r>
            <w:r w:rsidRPr="00BF53D1">
              <w:rPr>
                <w:rFonts w:ascii="Angsana New" w:hAnsi="Angsana New" w:cs="Angsana New"/>
                <w:sz w:val="28"/>
                <w:szCs w:val="28"/>
                <w:lang w:eastAsia="ja-JP"/>
              </w:rPr>
              <w:t>)</w:t>
            </w:r>
          </w:p>
        </w:tc>
        <w:tc>
          <w:tcPr>
            <w:tcW w:w="90" w:type="dxa"/>
            <w:vAlign w:val="center"/>
          </w:tcPr>
          <w:p w14:paraId="22634B5C" w14:textId="77777777" w:rsidR="00345582" w:rsidRPr="00BF53D1" w:rsidRDefault="00345582" w:rsidP="00D364EE">
            <w:pPr>
              <w:autoSpaceDE w:val="0"/>
              <w:autoSpaceDN w:val="0"/>
              <w:ind w:right="162"/>
              <w:rPr>
                <w:rFonts w:ascii="Angsana New" w:hAnsi="Angsana New" w:cs="Angsana New"/>
                <w:sz w:val="28"/>
                <w:szCs w:val="28"/>
                <w:lang w:eastAsia="ja-JP" w:bidi="ar-SA"/>
              </w:rPr>
            </w:pPr>
          </w:p>
        </w:tc>
        <w:tc>
          <w:tcPr>
            <w:tcW w:w="1170" w:type="dxa"/>
          </w:tcPr>
          <w:p w14:paraId="564ECCE8" w14:textId="2D8AF6D8" w:rsidR="00345582" w:rsidRPr="00BF53D1" w:rsidRDefault="00973B7F" w:rsidP="00D364EE">
            <w:pPr>
              <w:tabs>
                <w:tab w:val="decimal" w:pos="990"/>
              </w:tabs>
              <w:autoSpaceDE w:val="0"/>
              <w:autoSpaceDN w:val="0"/>
              <w:ind w:right="9"/>
              <w:rPr>
                <w:rFonts w:ascii="Angsana New" w:hAnsi="Angsana New" w:cs="Angsana New"/>
                <w:sz w:val="28"/>
                <w:szCs w:val="28"/>
                <w:lang w:eastAsia="ja-JP"/>
              </w:rPr>
            </w:pPr>
            <w:r w:rsidRPr="00973B7F">
              <w:rPr>
                <w:rFonts w:ascii="Angsana New" w:hAnsi="Angsana New" w:cs="Angsana New"/>
                <w:sz w:val="28"/>
                <w:szCs w:val="28"/>
                <w:lang w:eastAsia="ja-JP"/>
              </w:rPr>
              <w:t>188</w:t>
            </w:r>
            <w:r w:rsidR="003D66A8" w:rsidRPr="00BF53D1">
              <w:rPr>
                <w:rFonts w:ascii="Angsana New" w:hAnsi="Angsana New" w:cs="Angsana New"/>
                <w:sz w:val="28"/>
                <w:szCs w:val="28"/>
                <w:lang w:eastAsia="ja-JP"/>
              </w:rPr>
              <w:t>,</w:t>
            </w:r>
            <w:r w:rsidRPr="00973B7F">
              <w:rPr>
                <w:rFonts w:ascii="Angsana New" w:hAnsi="Angsana New" w:cs="Angsana New"/>
                <w:sz w:val="28"/>
                <w:szCs w:val="28"/>
                <w:lang w:eastAsia="ja-JP"/>
              </w:rPr>
              <w:t>907</w:t>
            </w:r>
          </w:p>
        </w:tc>
      </w:tr>
      <w:tr w:rsidR="00E02B31" w:rsidRPr="00BF53D1" w14:paraId="3C619AA4" w14:textId="77777777" w:rsidTr="006320A5">
        <w:trPr>
          <w:cantSplit/>
        </w:trPr>
        <w:tc>
          <w:tcPr>
            <w:tcW w:w="4140" w:type="dxa"/>
            <w:noWrap/>
            <w:hideMark/>
          </w:tcPr>
          <w:p w14:paraId="3168C7A4" w14:textId="53515DE0" w:rsidR="00345582" w:rsidRPr="00BF53D1" w:rsidRDefault="00345582" w:rsidP="00D364EE">
            <w:pPr>
              <w:tabs>
                <w:tab w:val="left" w:pos="2160"/>
              </w:tabs>
              <w:autoSpaceDE w:val="0"/>
              <w:autoSpaceDN w:val="0"/>
              <w:ind w:left="90" w:right="-428"/>
              <w:jc w:val="thaiDistribute"/>
              <w:rPr>
                <w:rFonts w:ascii="Angsana New" w:hAnsi="Angsana New" w:cs="Angsana New"/>
                <w:sz w:val="28"/>
                <w:szCs w:val="28"/>
                <w:lang w:val="en-GB" w:eastAsia="ja-JP"/>
              </w:rPr>
            </w:pPr>
            <w:r w:rsidRPr="00BF53D1">
              <w:rPr>
                <w:rFonts w:ascii="Angsana New" w:hAnsi="Angsana New" w:cs="Angsana New"/>
                <w:sz w:val="28"/>
                <w:szCs w:val="28"/>
                <w:cs/>
                <w:lang w:eastAsia="ja-JP"/>
              </w:rPr>
              <w:t xml:space="preserve">อัตราการขึ้นเงินเดือน (เปลี่ยนแปลงร้อยละ </w:t>
            </w:r>
            <w:r w:rsidR="00973B7F" w:rsidRPr="00973B7F">
              <w:rPr>
                <w:rFonts w:ascii="Angsana New" w:hAnsi="Angsana New" w:cs="Angsana New"/>
                <w:sz w:val="28"/>
                <w:szCs w:val="28"/>
                <w:lang w:eastAsia="ja-JP"/>
              </w:rPr>
              <w:t>0</w:t>
            </w:r>
            <w:r w:rsidRPr="00BF53D1">
              <w:rPr>
                <w:rFonts w:ascii="Angsana New" w:hAnsi="Angsana New" w:cs="Angsana New"/>
                <w:sz w:val="28"/>
                <w:szCs w:val="28"/>
                <w:lang w:eastAsia="ja-JP"/>
              </w:rPr>
              <w:t>.</w:t>
            </w:r>
            <w:r w:rsidR="00973B7F" w:rsidRPr="00973B7F">
              <w:rPr>
                <w:rFonts w:ascii="Angsana New" w:hAnsi="Angsana New" w:cs="Angsana New"/>
                <w:sz w:val="28"/>
                <w:szCs w:val="28"/>
                <w:lang w:eastAsia="ja-JP"/>
              </w:rPr>
              <w:t>50</w:t>
            </w:r>
            <w:r w:rsidRPr="00BF53D1">
              <w:rPr>
                <w:rFonts w:ascii="Angsana New" w:hAnsi="Angsana New" w:cs="Angsana New"/>
                <w:sz w:val="28"/>
                <w:szCs w:val="28"/>
                <w:cs/>
                <w:lang w:eastAsia="ja-JP"/>
              </w:rPr>
              <w:t>)</w:t>
            </w:r>
          </w:p>
        </w:tc>
        <w:tc>
          <w:tcPr>
            <w:tcW w:w="1080" w:type="dxa"/>
          </w:tcPr>
          <w:p w14:paraId="1BBFB51F" w14:textId="1C54F1CE" w:rsidR="00345582" w:rsidRPr="00BF53D1" w:rsidRDefault="00973B7F" w:rsidP="00D364EE">
            <w:pPr>
              <w:tabs>
                <w:tab w:val="decimal" w:pos="990"/>
              </w:tabs>
              <w:autoSpaceDE w:val="0"/>
              <w:autoSpaceDN w:val="0"/>
              <w:ind w:right="9"/>
              <w:rPr>
                <w:rFonts w:ascii="Angsana New" w:hAnsi="Angsana New" w:cs="Angsana New"/>
                <w:sz w:val="28"/>
                <w:szCs w:val="28"/>
                <w:lang w:eastAsia="ja-JP"/>
              </w:rPr>
            </w:pPr>
            <w:r w:rsidRPr="00973B7F">
              <w:rPr>
                <w:rFonts w:ascii="Angsana New" w:hAnsi="Angsana New" w:cs="Angsana New"/>
                <w:sz w:val="28"/>
                <w:szCs w:val="28"/>
                <w:lang w:eastAsia="ja-JP"/>
              </w:rPr>
              <w:t>871</w:t>
            </w:r>
            <w:r w:rsidR="003D66A8" w:rsidRPr="00BF53D1">
              <w:rPr>
                <w:rFonts w:ascii="Angsana New" w:hAnsi="Angsana New" w:cs="Angsana New"/>
                <w:sz w:val="28"/>
                <w:szCs w:val="28"/>
                <w:lang w:eastAsia="ja-JP"/>
              </w:rPr>
              <w:t>,</w:t>
            </w:r>
            <w:r w:rsidRPr="00973B7F">
              <w:rPr>
                <w:rFonts w:ascii="Angsana New" w:hAnsi="Angsana New" w:cs="Angsana New"/>
                <w:sz w:val="28"/>
                <w:szCs w:val="28"/>
                <w:lang w:eastAsia="ja-JP"/>
              </w:rPr>
              <w:t>613</w:t>
            </w:r>
          </w:p>
        </w:tc>
        <w:tc>
          <w:tcPr>
            <w:tcW w:w="90" w:type="dxa"/>
            <w:vAlign w:val="center"/>
          </w:tcPr>
          <w:p w14:paraId="2494383C" w14:textId="77777777" w:rsidR="00345582" w:rsidRPr="00BF53D1" w:rsidRDefault="00345582" w:rsidP="00D364EE">
            <w:pPr>
              <w:autoSpaceDE w:val="0"/>
              <w:autoSpaceDN w:val="0"/>
              <w:ind w:right="162"/>
              <w:rPr>
                <w:rFonts w:ascii="Angsana New" w:hAnsi="Angsana New" w:cs="Angsana New"/>
                <w:sz w:val="28"/>
                <w:szCs w:val="28"/>
                <w:lang w:eastAsia="ja-JP" w:bidi="ar-SA"/>
              </w:rPr>
            </w:pPr>
          </w:p>
        </w:tc>
        <w:tc>
          <w:tcPr>
            <w:tcW w:w="1080" w:type="dxa"/>
          </w:tcPr>
          <w:p w14:paraId="653E24B2" w14:textId="7A1A3280" w:rsidR="00345582" w:rsidRPr="00BF53D1" w:rsidRDefault="003D66A8" w:rsidP="00D364EE">
            <w:pPr>
              <w:tabs>
                <w:tab w:val="decimal" w:pos="990"/>
              </w:tabs>
              <w:autoSpaceDE w:val="0"/>
              <w:autoSpaceDN w:val="0"/>
              <w:ind w:right="9"/>
              <w:rPr>
                <w:rFonts w:ascii="Angsana New" w:hAnsi="Angsana New" w:cs="Angsana New"/>
                <w:sz w:val="28"/>
                <w:szCs w:val="28"/>
                <w:lang w:eastAsia="ja-JP"/>
              </w:rPr>
            </w:pPr>
            <w:r w:rsidRPr="00BF53D1">
              <w:rPr>
                <w:rFonts w:ascii="Angsana New" w:hAnsi="Angsana New" w:cs="Angsana New"/>
                <w:sz w:val="28"/>
                <w:szCs w:val="28"/>
                <w:lang w:eastAsia="ja-JP"/>
              </w:rPr>
              <w:t>(</w:t>
            </w:r>
            <w:r w:rsidR="00973B7F" w:rsidRPr="00973B7F">
              <w:rPr>
                <w:rFonts w:ascii="Angsana New" w:hAnsi="Angsana New" w:cs="Angsana New"/>
                <w:sz w:val="28"/>
                <w:szCs w:val="28"/>
                <w:lang w:eastAsia="ja-JP"/>
              </w:rPr>
              <w:t>830</w:t>
            </w:r>
            <w:r w:rsidRPr="00BF53D1">
              <w:rPr>
                <w:rFonts w:ascii="Angsana New" w:hAnsi="Angsana New" w:cs="Angsana New"/>
                <w:sz w:val="28"/>
                <w:szCs w:val="28"/>
                <w:lang w:eastAsia="ja-JP"/>
              </w:rPr>
              <w:t>,</w:t>
            </w:r>
            <w:r w:rsidR="00973B7F" w:rsidRPr="00973B7F">
              <w:rPr>
                <w:rFonts w:ascii="Angsana New" w:hAnsi="Angsana New" w:cs="Angsana New"/>
                <w:sz w:val="28"/>
                <w:szCs w:val="28"/>
                <w:lang w:eastAsia="ja-JP"/>
              </w:rPr>
              <w:t>378</w:t>
            </w:r>
            <w:r w:rsidRPr="00BF53D1">
              <w:rPr>
                <w:rFonts w:ascii="Angsana New" w:hAnsi="Angsana New" w:cs="Angsana New"/>
                <w:sz w:val="28"/>
                <w:szCs w:val="28"/>
                <w:lang w:eastAsia="ja-JP"/>
              </w:rPr>
              <w:t>)</w:t>
            </w:r>
          </w:p>
        </w:tc>
        <w:tc>
          <w:tcPr>
            <w:tcW w:w="90" w:type="dxa"/>
            <w:vAlign w:val="center"/>
          </w:tcPr>
          <w:p w14:paraId="1C12A4C5" w14:textId="77777777" w:rsidR="00345582" w:rsidRPr="00BF53D1" w:rsidRDefault="00345582" w:rsidP="00D364EE">
            <w:pPr>
              <w:autoSpaceDE w:val="0"/>
              <w:autoSpaceDN w:val="0"/>
              <w:rPr>
                <w:rFonts w:ascii="Angsana New" w:hAnsi="Angsana New" w:cs="Angsana New"/>
                <w:sz w:val="28"/>
                <w:szCs w:val="28"/>
                <w:lang w:eastAsia="ja-JP" w:bidi="ar-SA"/>
              </w:rPr>
            </w:pPr>
          </w:p>
        </w:tc>
        <w:tc>
          <w:tcPr>
            <w:tcW w:w="1080" w:type="dxa"/>
          </w:tcPr>
          <w:p w14:paraId="1247E6D2" w14:textId="151C0009" w:rsidR="00345582" w:rsidRPr="00BF53D1" w:rsidRDefault="00973B7F" w:rsidP="00D364EE">
            <w:pPr>
              <w:tabs>
                <w:tab w:val="decimal" w:pos="990"/>
              </w:tabs>
              <w:autoSpaceDE w:val="0"/>
              <w:autoSpaceDN w:val="0"/>
              <w:ind w:right="9"/>
              <w:rPr>
                <w:rFonts w:ascii="Angsana New" w:hAnsi="Angsana New" w:cs="Angsana New"/>
                <w:sz w:val="28"/>
                <w:szCs w:val="28"/>
                <w:lang w:eastAsia="ja-JP"/>
              </w:rPr>
            </w:pPr>
            <w:r w:rsidRPr="00973B7F">
              <w:rPr>
                <w:rFonts w:ascii="Angsana New" w:hAnsi="Angsana New" w:cs="Angsana New"/>
                <w:sz w:val="28"/>
                <w:szCs w:val="28"/>
                <w:lang w:eastAsia="ja-JP"/>
              </w:rPr>
              <w:t>227</w:t>
            </w:r>
            <w:r w:rsidR="003D66A8" w:rsidRPr="00BF53D1">
              <w:rPr>
                <w:rFonts w:ascii="Angsana New" w:hAnsi="Angsana New" w:cs="Angsana New"/>
                <w:sz w:val="28"/>
                <w:szCs w:val="28"/>
                <w:lang w:eastAsia="ja-JP"/>
              </w:rPr>
              <w:t>,</w:t>
            </w:r>
            <w:r w:rsidRPr="00973B7F">
              <w:rPr>
                <w:rFonts w:ascii="Angsana New" w:hAnsi="Angsana New" w:cs="Angsana New"/>
                <w:sz w:val="28"/>
                <w:szCs w:val="28"/>
                <w:lang w:eastAsia="ja-JP"/>
              </w:rPr>
              <w:t>961</w:t>
            </w:r>
          </w:p>
        </w:tc>
        <w:tc>
          <w:tcPr>
            <w:tcW w:w="90" w:type="dxa"/>
            <w:vAlign w:val="center"/>
          </w:tcPr>
          <w:p w14:paraId="6B6EC42D" w14:textId="77777777" w:rsidR="00345582" w:rsidRPr="00BF53D1" w:rsidRDefault="00345582" w:rsidP="00D364EE">
            <w:pPr>
              <w:autoSpaceDE w:val="0"/>
              <w:autoSpaceDN w:val="0"/>
              <w:ind w:right="162"/>
              <w:rPr>
                <w:rFonts w:ascii="Angsana New" w:hAnsi="Angsana New" w:cs="Angsana New"/>
                <w:sz w:val="28"/>
                <w:szCs w:val="28"/>
                <w:lang w:eastAsia="ja-JP" w:bidi="ar-SA"/>
              </w:rPr>
            </w:pPr>
          </w:p>
        </w:tc>
        <w:tc>
          <w:tcPr>
            <w:tcW w:w="1170" w:type="dxa"/>
          </w:tcPr>
          <w:p w14:paraId="1368F3E7" w14:textId="6F08F73C" w:rsidR="00345582" w:rsidRPr="00BF53D1" w:rsidRDefault="003D66A8" w:rsidP="00D364EE">
            <w:pPr>
              <w:tabs>
                <w:tab w:val="decimal" w:pos="990"/>
              </w:tabs>
              <w:autoSpaceDE w:val="0"/>
              <w:autoSpaceDN w:val="0"/>
              <w:ind w:right="9"/>
              <w:rPr>
                <w:rFonts w:ascii="Angsana New" w:hAnsi="Angsana New" w:cs="Angsana New"/>
                <w:sz w:val="28"/>
                <w:szCs w:val="28"/>
                <w:lang w:eastAsia="ja-JP"/>
              </w:rPr>
            </w:pPr>
            <w:r w:rsidRPr="00BF53D1">
              <w:rPr>
                <w:rFonts w:ascii="Angsana New" w:hAnsi="Angsana New" w:cs="Angsana New"/>
                <w:sz w:val="28"/>
                <w:szCs w:val="28"/>
                <w:lang w:eastAsia="ja-JP"/>
              </w:rPr>
              <w:t>(</w:t>
            </w:r>
            <w:r w:rsidR="00973B7F" w:rsidRPr="00973B7F">
              <w:rPr>
                <w:rFonts w:ascii="Angsana New" w:hAnsi="Angsana New" w:cs="Angsana New"/>
                <w:sz w:val="28"/>
                <w:szCs w:val="28"/>
                <w:lang w:eastAsia="ja-JP"/>
              </w:rPr>
              <w:t>221</w:t>
            </w:r>
            <w:r w:rsidRPr="00BF53D1">
              <w:rPr>
                <w:rFonts w:ascii="Angsana New" w:hAnsi="Angsana New" w:cs="Angsana New"/>
                <w:sz w:val="28"/>
                <w:szCs w:val="28"/>
                <w:lang w:eastAsia="ja-JP"/>
              </w:rPr>
              <w:t>,</w:t>
            </w:r>
            <w:r w:rsidR="00973B7F" w:rsidRPr="00973B7F">
              <w:rPr>
                <w:rFonts w:ascii="Angsana New" w:hAnsi="Angsana New" w:cs="Angsana New"/>
                <w:sz w:val="28"/>
                <w:szCs w:val="28"/>
                <w:lang w:eastAsia="ja-JP"/>
              </w:rPr>
              <w:t>211</w:t>
            </w:r>
            <w:r w:rsidRPr="00BF53D1">
              <w:rPr>
                <w:rFonts w:ascii="Angsana New" w:hAnsi="Angsana New" w:cs="Angsana New"/>
                <w:sz w:val="28"/>
                <w:szCs w:val="28"/>
                <w:lang w:eastAsia="ja-JP"/>
              </w:rPr>
              <w:t>)</w:t>
            </w:r>
          </w:p>
        </w:tc>
      </w:tr>
      <w:tr w:rsidR="00E02B31" w:rsidRPr="00BF53D1" w14:paraId="2BBE637F" w14:textId="77777777" w:rsidTr="006320A5">
        <w:trPr>
          <w:cantSplit/>
        </w:trPr>
        <w:tc>
          <w:tcPr>
            <w:tcW w:w="4140" w:type="dxa"/>
            <w:noWrap/>
          </w:tcPr>
          <w:p w14:paraId="0776687D" w14:textId="3FC083BF" w:rsidR="00345582" w:rsidRPr="00BF53D1" w:rsidRDefault="00345582" w:rsidP="00D364EE">
            <w:pPr>
              <w:tabs>
                <w:tab w:val="left" w:pos="2160"/>
              </w:tabs>
              <w:autoSpaceDE w:val="0"/>
              <w:autoSpaceDN w:val="0"/>
              <w:ind w:left="90" w:right="-428"/>
              <w:jc w:val="thaiDistribute"/>
              <w:rPr>
                <w:rFonts w:ascii="Angsana New" w:hAnsi="Angsana New" w:cs="Angsana New"/>
                <w:sz w:val="28"/>
                <w:szCs w:val="28"/>
                <w:lang w:eastAsia="ja-JP"/>
              </w:rPr>
            </w:pPr>
            <w:r w:rsidRPr="00BF53D1">
              <w:rPr>
                <w:rFonts w:ascii="Angsana New" w:hAnsi="Angsana New" w:cs="Angsana New"/>
                <w:sz w:val="28"/>
                <w:szCs w:val="28"/>
                <w:cs/>
                <w:lang w:eastAsia="ja-JP"/>
              </w:rPr>
              <w:t xml:space="preserve">อัตราการหมุนเวียน (เปลี่ยนแปลงร้อยละ </w:t>
            </w:r>
            <w:r w:rsidR="00973B7F" w:rsidRPr="00973B7F">
              <w:rPr>
                <w:rFonts w:ascii="Angsana New" w:hAnsi="Angsana New" w:cs="Angsana New"/>
                <w:sz w:val="28"/>
                <w:szCs w:val="28"/>
                <w:lang w:eastAsia="ja-JP"/>
              </w:rPr>
              <w:t>0</w:t>
            </w:r>
            <w:r w:rsidRPr="00BF53D1">
              <w:rPr>
                <w:rFonts w:ascii="Angsana New" w:hAnsi="Angsana New" w:cs="Angsana New"/>
                <w:sz w:val="28"/>
                <w:szCs w:val="28"/>
                <w:lang w:eastAsia="ja-JP"/>
              </w:rPr>
              <w:t>.</w:t>
            </w:r>
            <w:r w:rsidR="00973B7F" w:rsidRPr="00973B7F">
              <w:rPr>
                <w:rFonts w:ascii="Angsana New" w:hAnsi="Angsana New" w:cs="Angsana New"/>
                <w:sz w:val="28"/>
                <w:szCs w:val="28"/>
                <w:lang w:eastAsia="ja-JP"/>
              </w:rPr>
              <w:t>50</w:t>
            </w:r>
            <w:r w:rsidRPr="00BF53D1">
              <w:rPr>
                <w:rFonts w:ascii="Angsana New" w:hAnsi="Angsana New" w:cs="Angsana New"/>
                <w:sz w:val="28"/>
                <w:szCs w:val="28"/>
                <w:cs/>
                <w:lang w:eastAsia="ja-JP"/>
              </w:rPr>
              <w:t>)</w:t>
            </w:r>
          </w:p>
        </w:tc>
        <w:tc>
          <w:tcPr>
            <w:tcW w:w="1080" w:type="dxa"/>
          </w:tcPr>
          <w:p w14:paraId="64932DE5" w14:textId="3E3F1920" w:rsidR="00345582" w:rsidRPr="00BF53D1" w:rsidRDefault="003D66A8" w:rsidP="00D364EE">
            <w:pPr>
              <w:tabs>
                <w:tab w:val="decimal" w:pos="990"/>
              </w:tabs>
              <w:autoSpaceDE w:val="0"/>
              <w:autoSpaceDN w:val="0"/>
              <w:ind w:right="9"/>
              <w:rPr>
                <w:rFonts w:ascii="Angsana New" w:hAnsi="Angsana New" w:cs="Angsana New"/>
                <w:sz w:val="28"/>
                <w:szCs w:val="28"/>
                <w:lang w:eastAsia="ja-JP"/>
              </w:rPr>
            </w:pPr>
            <w:r w:rsidRPr="00BF53D1">
              <w:rPr>
                <w:rFonts w:ascii="Angsana New" w:hAnsi="Angsana New" w:cs="Angsana New"/>
                <w:sz w:val="28"/>
                <w:szCs w:val="28"/>
                <w:lang w:eastAsia="ja-JP"/>
              </w:rPr>
              <w:t>(</w:t>
            </w:r>
            <w:r w:rsidR="00973B7F" w:rsidRPr="00973B7F">
              <w:rPr>
                <w:rFonts w:ascii="Angsana New" w:hAnsi="Angsana New" w:cs="Angsana New"/>
                <w:sz w:val="28"/>
                <w:szCs w:val="28"/>
                <w:lang w:eastAsia="ja-JP"/>
              </w:rPr>
              <w:t>1</w:t>
            </w:r>
            <w:r w:rsidRPr="00BF53D1">
              <w:rPr>
                <w:rFonts w:ascii="Angsana New" w:hAnsi="Angsana New" w:cs="Angsana New"/>
                <w:sz w:val="28"/>
                <w:szCs w:val="28"/>
                <w:lang w:eastAsia="ja-JP"/>
              </w:rPr>
              <w:t>,</w:t>
            </w:r>
            <w:r w:rsidR="00973B7F" w:rsidRPr="00973B7F">
              <w:rPr>
                <w:rFonts w:ascii="Angsana New" w:hAnsi="Angsana New" w:cs="Angsana New"/>
                <w:sz w:val="28"/>
                <w:szCs w:val="28"/>
                <w:lang w:eastAsia="ja-JP"/>
              </w:rPr>
              <w:t>014</w:t>
            </w:r>
            <w:r w:rsidRPr="00BF53D1">
              <w:rPr>
                <w:rFonts w:ascii="Angsana New" w:hAnsi="Angsana New" w:cs="Angsana New"/>
                <w:sz w:val="28"/>
                <w:szCs w:val="28"/>
                <w:lang w:eastAsia="ja-JP"/>
              </w:rPr>
              <w:t>,</w:t>
            </w:r>
            <w:r w:rsidR="00973B7F" w:rsidRPr="00973B7F">
              <w:rPr>
                <w:rFonts w:ascii="Angsana New" w:hAnsi="Angsana New" w:cs="Angsana New"/>
                <w:sz w:val="28"/>
                <w:szCs w:val="28"/>
                <w:lang w:eastAsia="ja-JP"/>
              </w:rPr>
              <w:t>864</w:t>
            </w:r>
            <w:r w:rsidRPr="00BF53D1">
              <w:rPr>
                <w:rFonts w:ascii="Angsana New" w:hAnsi="Angsana New" w:cs="Angsana New"/>
                <w:sz w:val="28"/>
                <w:szCs w:val="28"/>
                <w:lang w:eastAsia="ja-JP"/>
              </w:rPr>
              <w:t>)</w:t>
            </w:r>
          </w:p>
        </w:tc>
        <w:tc>
          <w:tcPr>
            <w:tcW w:w="90" w:type="dxa"/>
            <w:vAlign w:val="center"/>
          </w:tcPr>
          <w:p w14:paraId="7D5483A7" w14:textId="77777777" w:rsidR="00345582" w:rsidRPr="00BF53D1" w:rsidRDefault="00345582" w:rsidP="00D364EE">
            <w:pPr>
              <w:autoSpaceDE w:val="0"/>
              <w:autoSpaceDN w:val="0"/>
              <w:ind w:right="162"/>
              <w:rPr>
                <w:rFonts w:ascii="Angsana New" w:hAnsi="Angsana New" w:cs="Angsana New"/>
                <w:sz w:val="28"/>
                <w:szCs w:val="28"/>
                <w:lang w:eastAsia="ja-JP" w:bidi="ar-SA"/>
              </w:rPr>
            </w:pPr>
          </w:p>
        </w:tc>
        <w:tc>
          <w:tcPr>
            <w:tcW w:w="1080" w:type="dxa"/>
          </w:tcPr>
          <w:p w14:paraId="2E4B993A" w14:textId="48323D14" w:rsidR="00345582" w:rsidRPr="00BF53D1" w:rsidRDefault="00973B7F" w:rsidP="00D364EE">
            <w:pPr>
              <w:tabs>
                <w:tab w:val="decimal" w:pos="990"/>
              </w:tabs>
              <w:autoSpaceDE w:val="0"/>
              <w:autoSpaceDN w:val="0"/>
              <w:ind w:right="9"/>
              <w:rPr>
                <w:rFonts w:ascii="Angsana New" w:hAnsi="Angsana New" w:cs="Angsana New"/>
                <w:sz w:val="28"/>
                <w:szCs w:val="28"/>
                <w:cs/>
                <w:lang w:eastAsia="ja-JP"/>
              </w:rPr>
            </w:pPr>
            <w:r w:rsidRPr="00973B7F">
              <w:rPr>
                <w:rFonts w:ascii="Angsana New" w:hAnsi="Angsana New" w:cs="Angsana New"/>
                <w:sz w:val="28"/>
                <w:szCs w:val="28"/>
                <w:lang w:eastAsia="ja-JP"/>
              </w:rPr>
              <w:t>1</w:t>
            </w:r>
            <w:r w:rsidR="003D66A8" w:rsidRPr="00BF53D1">
              <w:rPr>
                <w:rFonts w:ascii="Angsana New" w:hAnsi="Angsana New" w:cs="Angsana New"/>
                <w:sz w:val="28"/>
                <w:szCs w:val="28"/>
                <w:lang w:eastAsia="ja-JP"/>
              </w:rPr>
              <w:t>,</w:t>
            </w:r>
            <w:r w:rsidRPr="00973B7F">
              <w:rPr>
                <w:rFonts w:ascii="Angsana New" w:hAnsi="Angsana New" w:cs="Angsana New"/>
                <w:sz w:val="28"/>
                <w:szCs w:val="28"/>
                <w:lang w:eastAsia="ja-JP"/>
              </w:rPr>
              <w:t>074</w:t>
            </w:r>
            <w:r w:rsidR="003D66A8" w:rsidRPr="00BF53D1">
              <w:rPr>
                <w:rFonts w:ascii="Angsana New" w:hAnsi="Angsana New" w:cs="Angsana New"/>
                <w:sz w:val="28"/>
                <w:szCs w:val="28"/>
                <w:lang w:eastAsia="ja-JP"/>
              </w:rPr>
              <w:t>,</w:t>
            </w:r>
            <w:r w:rsidRPr="00973B7F">
              <w:rPr>
                <w:rFonts w:ascii="Angsana New" w:hAnsi="Angsana New" w:cs="Angsana New"/>
                <w:sz w:val="28"/>
                <w:szCs w:val="28"/>
                <w:lang w:eastAsia="ja-JP"/>
              </w:rPr>
              <w:t>935</w:t>
            </w:r>
          </w:p>
        </w:tc>
        <w:tc>
          <w:tcPr>
            <w:tcW w:w="90" w:type="dxa"/>
            <w:vAlign w:val="center"/>
          </w:tcPr>
          <w:p w14:paraId="25420DC7" w14:textId="77777777" w:rsidR="00345582" w:rsidRPr="00BF53D1" w:rsidRDefault="00345582" w:rsidP="00D364EE">
            <w:pPr>
              <w:autoSpaceDE w:val="0"/>
              <w:autoSpaceDN w:val="0"/>
              <w:rPr>
                <w:rFonts w:ascii="Angsana New" w:hAnsi="Angsana New" w:cs="Angsana New"/>
                <w:sz w:val="28"/>
                <w:szCs w:val="28"/>
                <w:lang w:eastAsia="ja-JP" w:bidi="ar-SA"/>
              </w:rPr>
            </w:pPr>
          </w:p>
        </w:tc>
        <w:tc>
          <w:tcPr>
            <w:tcW w:w="1080" w:type="dxa"/>
          </w:tcPr>
          <w:p w14:paraId="72175E9C" w14:textId="27C0BE8A" w:rsidR="00345582" w:rsidRPr="00BF53D1" w:rsidRDefault="003D66A8" w:rsidP="00D364EE">
            <w:pPr>
              <w:tabs>
                <w:tab w:val="decimal" w:pos="990"/>
              </w:tabs>
              <w:autoSpaceDE w:val="0"/>
              <w:autoSpaceDN w:val="0"/>
              <w:ind w:right="9"/>
              <w:rPr>
                <w:rFonts w:ascii="Angsana New" w:hAnsi="Angsana New" w:cs="Angsana New"/>
                <w:sz w:val="28"/>
                <w:szCs w:val="28"/>
                <w:lang w:eastAsia="ja-JP"/>
              </w:rPr>
            </w:pPr>
            <w:r w:rsidRPr="00BF53D1">
              <w:rPr>
                <w:rFonts w:ascii="Angsana New" w:hAnsi="Angsana New" w:cs="Angsana New"/>
                <w:sz w:val="28"/>
                <w:szCs w:val="28"/>
                <w:lang w:eastAsia="ja-JP"/>
              </w:rPr>
              <w:t>(</w:t>
            </w:r>
            <w:r w:rsidR="00973B7F" w:rsidRPr="00973B7F">
              <w:rPr>
                <w:rFonts w:ascii="Angsana New" w:hAnsi="Angsana New" w:cs="Angsana New"/>
                <w:sz w:val="28"/>
                <w:szCs w:val="28"/>
                <w:lang w:eastAsia="ja-JP"/>
              </w:rPr>
              <w:t>281</w:t>
            </w:r>
            <w:r w:rsidRPr="00BF53D1">
              <w:rPr>
                <w:rFonts w:ascii="Angsana New" w:hAnsi="Angsana New" w:cs="Angsana New"/>
                <w:sz w:val="28"/>
                <w:szCs w:val="28"/>
                <w:lang w:eastAsia="ja-JP"/>
              </w:rPr>
              <w:t>,</w:t>
            </w:r>
            <w:r w:rsidR="00973B7F" w:rsidRPr="00973B7F">
              <w:rPr>
                <w:rFonts w:ascii="Angsana New" w:hAnsi="Angsana New" w:cs="Angsana New"/>
                <w:sz w:val="28"/>
                <w:szCs w:val="28"/>
                <w:lang w:eastAsia="ja-JP"/>
              </w:rPr>
              <w:t>431</w:t>
            </w:r>
            <w:r w:rsidRPr="00BF53D1">
              <w:rPr>
                <w:rFonts w:ascii="Angsana New" w:hAnsi="Angsana New" w:cs="Angsana New"/>
                <w:sz w:val="28"/>
                <w:szCs w:val="28"/>
                <w:lang w:eastAsia="ja-JP"/>
              </w:rPr>
              <w:t>)</w:t>
            </w:r>
          </w:p>
        </w:tc>
        <w:tc>
          <w:tcPr>
            <w:tcW w:w="90" w:type="dxa"/>
            <w:vAlign w:val="center"/>
          </w:tcPr>
          <w:p w14:paraId="05958647" w14:textId="77777777" w:rsidR="00345582" w:rsidRPr="00BF53D1" w:rsidRDefault="00345582" w:rsidP="00D364EE">
            <w:pPr>
              <w:autoSpaceDE w:val="0"/>
              <w:autoSpaceDN w:val="0"/>
              <w:ind w:right="162"/>
              <w:rPr>
                <w:rFonts w:ascii="Angsana New" w:hAnsi="Angsana New" w:cs="Angsana New"/>
                <w:sz w:val="28"/>
                <w:szCs w:val="28"/>
                <w:lang w:eastAsia="ja-JP" w:bidi="ar-SA"/>
              </w:rPr>
            </w:pPr>
          </w:p>
        </w:tc>
        <w:tc>
          <w:tcPr>
            <w:tcW w:w="1170" w:type="dxa"/>
          </w:tcPr>
          <w:p w14:paraId="544D1228" w14:textId="144CCE6E" w:rsidR="00345582" w:rsidRPr="00BF53D1" w:rsidRDefault="00973B7F" w:rsidP="00D364EE">
            <w:pPr>
              <w:tabs>
                <w:tab w:val="decimal" w:pos="990"/>
              </w:tabs>
              <w:autoSpaceDE w:val="0"/>
              <w:autoSpaceDN w:val="0"/>
              <w:ind w:right="9"/>
              <w:rPr>
                <w:rFonts w:ascii="Angsana New" w:hAnsi="Angsana New" w:cs="Angsana New"/>
                <w:sz w:val="28"/>
                <w:szCs w:val="28"/>
                <w:lang w:eastAsia="ja-JP"/>
              </w:rPr>
            </w:pPr>
            <w:r w:rsidRPr="00973B7F">
              <w:rPr>
                <w:rFonts w:ascii="Angsana New" w:hAnsi="Angsana New" w:cs="Angsana New"/>
                <w:sz w:val="28"/>
                <w:szCs w:val="28"/>
                <w:lang w:eastAsia="ja-JP"/>
              </w:rPr>
              <w:t>292</w:t>
            </w:r>
            <w:r w:rsidR="003D66A8" w:rsidRPr="00BF53D1">
              <w:rPr>
                <w:rFonts w:ascii="Angsana New" w:hAnsi="Angsana New" w:cs="Angsana New"/>
                <w:sz w:val="28"/>
                <w:szCs w:val="28"/>
                <w:lang w:eastAsia="ja-JP"/>
              </w:rPr>
              <w:t>,</w:t>
            </w:r>
            <w:r w:rsidRPr="00973B7F">
              <w:rPr>
                <w:rFonts w:ascii="Angsana New" w:hAnsi="Angsana New" w:cs="Angsana New"/>
                <w:sz w:val="28"/>
                <w:szCs w:val="28"/>
                <w:lang w:eastAsia="ja-JP"/>
              </w:rPr>
              <w:t>286</w:t>
            </w:r>
          </w:p>
        </w:tc>
      </w:tr>
    </w:tbl>
    <w:p w14:paraId="0B68FA95" w14:textId="16F04967" w:rsidR="001F07FA" w:rsidRPr="00BF53D1" w:rsidRDefault="001F07FA" w:rsidP="00345582">
      <w:pPr>
        <w:tabs>
          <w:tab w:val="left" w:pos="-3402"/>
          <w:tab w:val="left" w:pos="-3261"/>
          <w:tab w:val="left" w:pos="-3119"/>
          <w:tab w:val="left" w:pos="-1843"/>
          <w:tab w:val="left" w:pos="1701"/>
        </w:tabs>
        <w:spacing w:before="240"/>
        <w:ind w:left="547"/>
        <w:jc w:val="thaiDistribute"/>
        <w:rPr>
          <w:rFonts w:ascii="Angsana New" w:hAnsi="Angsana New" w:cs="Angsana New"/>
          <w:b/>
          <w:bCs/>
          <w:spacing w:val="-4"/>
          <w:sz w:val="28"/>
          <w:szCs w:val="28"/>
        </w:rPr>
      </w:pPr>
      <w:r w:rsidRPr="00BF53D1">
        <w:rPr>
          <w:rFonts w:ascii="Angsana New" w:hAnsi="Angsana New" w:cs="Angsana New"/>
          <w:b/>
          <w:bCs/>
          <w:spacing w:val="-4"/>
          <w:sz w:val="28"/>
          <w:szCs w:val="28"/>
          <w:cs/>
        </w:rPr>
        <w:t xml:space="preserve">ณ วันที่ </w:t>
      </w:r>
      <w:r w:rsidR="00973B7F" w:rsidRPr="00973B7F">
        <w:rPr>
          <w:rFonts w:ascii="Angsana New" w:hAnsi="Angsana New" w:cs="Angsana New"/>
          <w:b/>
          <w:bCs/>
          <w:spacing w:val="-4"/>
          <w:sz w:val="28"/>
          <w:szCs w:val="28"/>
        </w:rPr>
        <w:t>31</w:t>
      </w:r>
      <w:r w:rsidRPr="00BF53D1">
        <w:rPr>
          <w:rFonts w:ascii="Angsana New" w:hAnsi="Angsana New" w:cs="Angsana New"/>
          <w:b/>
          <w:bCs/>
          <w:spacing w:val="-4"/>
          <w:sz w:val="28"/>
          <w:szCs w:val="28"/>
          <w:cs/>
        </w:rPr>
        <w:t xml:space="preserve"> ธันวาคม</w:t>
      </w:r>
      <w:r w:rsidRPr="00BF53D1">
        <w:rPr>
          <w:rFonts w:ascii="Angsana New" w:hAnsi="Angsana New" w:cs="Angsana New"/>
          <w:b/>
          <w:bCs/>
          <w:spacing w:val="-4"/>
          <w:sz w:val="28"/>
          <w:szCs w:val="28"/>
        </w:rPr>
        <w:t xml:space="preserve"> </w:t>
      </w:r>
      <w:r w:rsidR="00973B7F" w:rsidRPr="00973B7F">
        <w:rPr>
          <w:rFonts w:ascii="Angsana New" w:hAnsi="Angsana New" w:cs="Angsana New"/>
          <w:b/>
          <w:bCs/>
          <w:spacing w:val="-4"/>
          <w:sz w:val="28"/>
          <w:szCs w:val="28"/>
        </w:rPr>
        <w:t>2566</w:t>
      </w:r>
    </w:p>
    <w:tbl>
      <w:tblPr>
        <w:tblW w:w="8820" w:type="dxa"/>
        <w:tblInd w:w="450" w:type="dxa"/>
        <w:tblLayout w:type="fixed"/>
        <w:tblCellMar>
          <w:left w:w="0" w:type="dxa"/>
          <w:right w:w="0" w:type="dxa"/>
        </w:tblCellMar>
        <w:tblLook w:val="04A0" w:firstRow="1" w:lastRow="0" w:firstColumn="1" w:lastColumn="0" w:noHBand="0" w:noVBand="1"/>
      </w:tblPr>
      <w:tblGrid>
        <w:gridCol w:w="4140"/>
        <w:gridCol w:w="1080"/>
        <w:gridCol w:w="90"/>
        <w:gridCol w:w="1080"/>
        <w:gridCol w:w="90"/>
        <w:gridCol w:w="1080"/>
        <w:gridCol w:w="90"/>
        <w:gridCol w:w="1170"/>
      </w:tblGrid>
      <w:tr w:rsidR="00501B76" w:rsidRPr="00BF53D1" w14:paraId="506A42D8" w14:textId="77777777" w:rsidTr="00B7567B">
        <w:trPr>
          <w:cantSplit/>
        </w:trPr>
        <w:tc>
          <w:tcPr>
            <w:tcW w:w="4140" w:type="dxa"/>
          </w:tcPr>
          <w:p w14:paraId="4E7A61A7" w14:textId="77777777" w:rsidR="00501B76" w:rsidRPr="00BF53D1" w:rsidRDefault="00501B76" w:rsidP="00D364EE">
            <w:pPr>
              <w:autoSpaceDE w:val="0"/>
              <w:autoSpaceDN w:val="0"/>
              <w:ind w:right="-86"/>
              <w:jc w:val="thaiDistribute"/>
              <w:rPr>
                <w:rFonts w:ascii="Angsana New" w:hAnsi="Angsana New" w:cs="Angsana New"/>
                <w:sz w:val="28"/>
                <w:szCs w:val="28"/>
                <w:rtl/>
                <w:cs/>
                <w:lang w:eastAsia="ja-JP" w:bidi="ar-SA"/>
              </w:rPr>
            </w:pPr>
          </w:p>
        </w:tc>
        <w:tc>
          <w:tcPr>
            <w:tcW w:w="2250" w:type="dxa"/>
            <w:gridSpan w:val="3"/>
          </w:tcPr>
          <w:p w14:paraId="4801309D" w14:textId="77777777" w:rsidR="00501B76" w:rsidRPr="00BF53D1" w:rsidRDefault="00501B76" w:rsidP="00D364EE">
            <w:pPr>
              <w:autoSpaceDE w:val="0"/>
              <w:autoSpaceDN w:val="0"/>
              <w:jc w:val="center"/>
              <w:rPr>
                <w:rFonts w:ascii="Angsana New" w:hAnsi="Angsana New" w:cs="Angsana New"/>
                <w:b/>
                <w:bCs/>
                <w:sz w:val="28"/>
                <w:szCs w:val="28"/>
                <w:cs/>
                <w:lang w:eastAsia="ja-JP"/>
              </w:rPr>
            </w:pPr>
          </w:p>
        </w:tc>
        <w:tc>
          <w:tcPr>
            <w:tcW w:w="90" w:type="dxa"/>
          </w:tcPr>
          <w:p w14:paraId="70B2D4EB" w14:textId="77777777" w:rsidR="00501B76" w:rsidRPr="00BF53D1" w:rsidRDefault="00501B76" w:rsidP="00D364EE">
            <w:pPr>
              <w:autoSpaceDE w:val="0"/>
              <w:autoSpaceDN w:val="0"/>
              <w:ind w:right="-108"/>
              <w:jc w:val="center"/>
              <w:rPr>
                <w:rFonts w:ascii="Angsana New" w:hAnsi="Angsana New" w:cs="Angsana New"/>
                <w:sz w:val="28"/>
                <w:szCs w:val="28"/>
                <w:lang w:val="en-GB" w:eastAsia="ja-JP" w:bidi="ar-SA"/>
              </w:rPr>
            </w:pPr>
          </w:p>
        </w:tc>
        <w:tc>
          <w:tcPr>
            <w:tcW w:w="2340" w:type="dxa"/>
            <w:gridSpan w:val="3"/>
          </w:tcPr>
          <w:p w14:paraId="179F2C11" w14:textId="77777777" w:rsidR="00501B76" w:rsidRPr="00BF53D1" w:rsidRDefault="00501B76" w:rsidP="00D364EE">
            <w:pPr>
              <w:autoSpaceDE w:val="0"/>
              <w:autoSpaceDN w:val="0"/>
              <w:jc w:val="right"/>
              <w:rPr>
                <w:rFonts w:ascii="Angsana New" w:hAnsi="Angsana New" w:cs="Angsana New"/>
                <w:b/>
                <w:bCs/>
                <w:sz w:val="28"/>
                <w:szCs w:val="28"/>
                <w:cs/>
                <w:lang w:eastAsia="ja-JP"/>
              </w:rPr>
            </w:pPr>
            <w:r w:rsidRPr="00BF53D1">
              <w:rPr>
                <w:rFonts w:ascii="Angsana New" w:hAnsi="Angsana New" w:cs="Angsana New"/>
                <w:b/>
                <w:bCs/>
                <w:sz w:val="28"/>
                <w:szCs w:val="28"/>
                <w:cs/>
                <w:lang w:eastAsia="ja-JP"/>
              </w:rPr>
              <w:t xml:space="preserve">หน่วย </w:t>
            </w:r>
            <w:r w:rsidRPr="00BF53D1">
              <w:rPr>
                <w:rFonts w:ascii="Angsana New" w:hAnsi="Angsana New" w:cs="Angsana New"/>
                <w:b/>
                <w:bCs/>
                <w:sz w:val="28"/>
                <w:szCs w:val="28"/>
                <w:lang w:eastAsia="ja-JP"/>
              </w:rPr>
              <w:t xml:space="preserve">: </w:t>
            </w:r>
            <w:r w:rsidRPr="00BF53D1">
              <w:rPr>
                <w:rFonts w:ascii="Angsana New" w:hAnsi="Angsana New" w:cs="Angsana New"/>
                <w:b/>
                <w:bCs/>
                <w:sz w:val="28"/>
                <w:szCs w:val="28"/>
                <w:cs/>
                <w:lang w:eastAsia="ja-JP"/>
              </w:rPr>
              <w:t>บาท</w:t>
            </w:r>
          </w:p>
        </w:tc>
      </w:tr>
      <w:tr w:rsidR="00501B76" w:rsidRPr="00BF53D1" w14:paraId="6C5EE9A0" w14:textId="77777777" w:rsidTr="00B7567B">
        <w:trPr>
          <w:cantSplit/>
        </w:trPr>
        <w:tc>
          <w:tcPr>
            <w:tcW w:w="4140" w:type="dxa"/>
          </w:tcPr>
          <w:p w14:paraId="17933AED" w14:textId="77777777" w:rsidR="00501B76" w:rsidRPr="00BF53D1" w:rsidRDefault="00501B76" w:rsidP="00D364EE">
            <w:pPr>
              <w:autoSpaceDE w:val="0"/>
              <w:autoSpaceDN w:val="0"/>
              <w:ind w:right="-86"/>
              <w:jc w:val="thaiDistribute"/>
              <w:rPr>
                <w:rFonts w:ascii="Angsana New" w:hAnsi="Angsana New" w:cs="Angsana New"/>
                <w:sz w:val="28"/>
                <w:szCs w:val="28"/>
                <w:rtl/>
                <w:cs/>
                <w:lang w:eastAsia="ja-JP" w:bidi="ar-SA"/>
              </w:rPr>
            </w:pPr>
          </w:p>
        </w:tc>
        <w:tc>
          <w:tcPr>
            <w:tcW w:w="2250" w:type="dxa"/>
            <w:gridSpan w:val="3"/>
          </w:tcPr>
          <w:p w14:paraId="06486381" w14:textId="77777777" w:rsidR="00501B76" w:rsidRPr="00BF53D1" w:rsidRDefault="00501B76" w:rsidP="00D364EE">
            <w:pPr>
              <w:autoSpaceDE w:val="0"/>
              <w:autoSpaceDN w:val="0"/>
              <w:jc w:val="center"/>
              <w:rPr>
                <w:rFonts w:ascii="Angsana New" w:hAnsi="Angsana New" w:cs="Angsana New"/>
                <w:b/>
                <w:bCs/>
                <w:sz w:val="28"/>
                <w:szCs w:val="28"/>
                <w:cs/>
                <w:lang w:eastAsia="ja-JP"/>
              </w:rPr>
            </w:pPr>
            <w:r w:rsidRPr="00BF53D1">
              <w:rPr>
                <w:rFonts w:ascii="Angsana New" w:hAnsi="Angsana New" w:cs="Angsana New"/>
                <w:b/>
                <w:bCs/>
                <w:sz w:val="28"/>
                <w:szCs w:val="28"/>
                <w:cs/>
                <w:lang w:eastAsia="ja-JP"/>
              </w:rPr>
              <w:t>งบการเงินรวม</w:t>
            </w:r>
          </w:p>
        </w:tc>
        <w:tc>
          <w:tcPr>
            <w:tcW w:w="90" w:type="dxa"/>
          </w:tcPr>
          <w:p w14:paraId="221DF154" w14:textId="77777777" w:rsidR="00501B76" w:rsidRPr="00BF53D1" w:rsidRDefault="00501B76" w:rsidP="00D364EE">
            <w:pPr>
              <w:autoSpaceDE w:val="0"/>
              <w:autoSpaceDN w:val="0"/>
              <w:ind w:right="-108"/>
              <w:jc w:val="center"/>
              <w:rPr>
                <w:rFonts w:ascii="Angsana New" w:hAnsi="Angsana New" w:cs="Angsana New"/>
                <w:sz w:val="28"/>
                <w:szCs w:val="28"/>
                <w:lang w:val="en-GB" w:eastAsia="ja-JP" w:bidi="ar-SA"/>
              </w:rPr>
            </w:pPr>
          </w:p>
        </w:tc>
        <w:tc>
          <w:tcPr>
            <w:tcW w:w="2340" w:type="dxa"/>
            <w:gridSpan w:val="3"/>
          </w:tcPr>
          <w:p w14:paraId="71BFF675" w14:textId="77777777" w:rsidR="00501B76" w:rsidRPr="00BF53D1" w:rsidRDefault="00501B76" w:rsidP="00D364EE">
            <w:pPr>
              <w:autoSpaceDE w:val="0"/>
              <w:autoSpaceDN w:val="0"/>
              <w:jc w:val="center"/>
              <w:rPr>
                <w:rFonts w:ascii="Angsana New" w:hAnsi="Angsana New" w:cs="Angsana New"/>
                <w:b/>
                <w:bCs/>
                <w:sz w:val="28"/>
                <w:szCs w:val="28"/>
                <w:cs/>
                <w:lang w:eastAsia="ja-JP"/>
              </w:rPr>
            </w:pPr>
            <w:r w:rsidRPr="00BF53D1">
              <w:rPr>
                <w:rFonts w:ascii="Angsana New" w:hAnsi="Angsana New" w:cs="Angsana New"/>
                <w:b/>
                <w:bCs/>
                <w:sz w:val="28"/>
                <w:szCs w:val="28"/>
                <w:cs/>
                <w:lang w:eastAsia="ja-JP"/>
              </w:rPr>
              <w:t>งบการเงินเฉพาะกิจการ</w:t>
            </w:r>
          </w:p>
        </w:tc>
      </w:tr>
      <w:tr w:rsidR="00501B76" w:rsidRPr="00BF53D1" w14:paraId="330997EE" w14:textId="77777777" w:rsidTr="00B7567B">
        <w:trPr>
          <w:cantSplit/>
        </w:trPr>
        <w:tc>
          <w:tcPr>
            <w:tcW w:w="4140" w:type="dxa"/>
            <w:hideMark/>
          </w:tcPr>
          <w:p w14:paraId="10359A89" w14:textId="77777777" w:rsidR="00501B76" w:rsidRPr="00BF53D1" w:rsidRDefault="00501B76" w:rsidP="00D364EE">
            <w:pPr>
              <w:rPr>
                <w:rFonts w:ascii="Angsana New" w:hAnsi="Angsana New" w:cs="Angsana New"/>
                <w:b/>
                <w:bCs/>
                <w:sz w:val="28"/>
                <w:szCs w:val="28"/>
                <w:lang w:val="en-GB" w:eastAsia="ja-JP" w:bidi="ar-SA"/>
              </w:rPr>
            </w:pPr>
          </w:p>
        </w:tc>
        <w:tc>
          <w:tcPr>
            <w:tcW w:w="1080" w:type="dxa"/>
            <w:hideMark/>
          </w:tcPr>
          <w:p w14:paraId="73763389" w14:textId="77777777" w:rsidR="00501B76" w:rsidRPr="00BF53D1" w:rsidRDefault="00501B76" w:rsidP="00D364EE">
            <w:pPr>
              <w:autoSpaceDE w:val="0"/>
              <w:autoSpaceDN w:val="0"/>
              <w:jc w:val="center"/>
              <w:rPr>
                <w:rFonts w:ascii="Angsana New" w:hAnsi="Angsana New" w:cs="Angsana New"/>
                <w:b/>
                <w:bCs/>
                <w:sz w:val="28"/>
                <w:szCs w:val="28"/>
                <w:lang w:eastAsia="ja-JP"/>
              </w:rPr>
            </w:pPr>
            <w:r w:rsidRPr="00BF53D1">
              <w:rPr>
                <w:rFonts w:ascii="Angsana New" w:hAnsi="Angsana New" w:cs="Angsana New"/>
                <w:b/>
                <w:bCs/>
                <w:sz w:val="28"/>
                <w:szCs w:val="28"/>
                <w:cs/>
                <w:lang w:eastAsia="ja-JP"/>
              </w:rPr>
              <w:t>เพิ่มขึ้น</w:t>
            </w:r>
          </w:p>
        </w:tc>
        <w:tc>
          <w:tcPr>
            <w:tcW w:w="90" w:type="dxa"/>
            <w:hideMark/>
          </w:tcPr>
          <w:p w14:paraId="18A410B3" w14:textId="77777777" w:rsidR="00501B76" w:rsidRPr="00BF53D1" w:rsidRDefault="00501B76" w:rsidP="00D364EE">
            <w:pPr>
              <w:rPr>
                <w:rFonts w:ascii="Angsana New" w:hAnsi="Angsana New" w:cs="Angsana New"/>
                <w:b/>
                <w:bCs/>
                <w:sz w:val="28"/>
                <w:szCs w:val="28"/>
                <w:cs/>
                <w:lang w:eastAsia="ja-JP"/>
              </w:rPr>
            </w:pPr>
          </w:p>
        </w:tc>
        <w:tc>
          <w:tcPr>
            <w:tcW w:w="1080" w:type="dxa"/>
            <w:hideMark/>
          </w:tcPr>
          <w:p w14:paraId="6921554D" w14:textId="77777777" w:rsidR="00501B76" w:rsidRPr="00BF53D1" w:rsidRDefault="00501B76" w:rsidP="00D364EE">
            <w:pPr>
              <w:autoSpaceDE w:val="0"/>
              <w:autoSpaceDN w:val="0"/>
              <w:jc w:val="center"/>
              <w:rPr>
                <w:rFonts w:ascii="Angsana New" w:hAnsi="Angsana New" w:cs="Angsana New"/>
                <w:b/>
                <w:bCs/>
                <w:sz w:val="28"/>
                <w:szCs w:val="28"/>
                <w:lang w:eastAsia="ja-JP" w:bidi="ar-SA"/>
              </w:rPr>
            </w:pPr>
            <w:r w:rsidRPr="00BF53D1">
              <w:rPr>
                <w:rFonts w:ascii="Angsana New" w:hAnsi="Angsana New" w:cs="Angsana New"/>
                <w:b/>
                <w:bCs/>
                <w:sz w:val="28"/>
                <w:szCs w:val="28"/>
                <w:cs/>
                <w:lang w:eastAsia="ja-JP"/>
              </w:rPr>
              <w:t>ลดลง</w:t>
            </w:r>
          </w:p>
        </w:tc>
        <w:tc>
          <w:tcPr>
            <w:tcW w:w="90" w:type="dxa"/>
            <w:hideMark/>
          </w:tcPr>
          <w:p w14:paraId="3ED2669B" w14:textId="77777777" w:rsidR="00501B76" w:rsidRPr="00BF53D1" w:rsidRDefault="00501B76" w:rsidP="00D364EE">
            <w:pPr>
              <w:rPr>
                <w:rFonts w:ascii="Angsana New" w:hAnsi="Angsana New" w:cs="Angsana New"/>
                <w:b/>
                <w:bCs/>
                <w:sz w:val="28"/>
                <w:szCs w:val="28"/>
                <w:lang w:eastAsia="ja-JP" w:bidi="ar-SA"/>
              </w:rPr>
            </w:pPr>
          </w:p>
        </w:tc>
        <w:tc>
          <w:tcPr>
            <w:tcW w:w="1080" w:type="dxa"/>
            <w:hideMark/>
          </w:tcPr>
          <w:p w14:paraId="28B716E9" w14:textId="77777777" w:rsidR="00501B76" w:rsidRPr="00BF53D1" w:rsidRDefault="00501B76" w:rsidP="00D364EE">
            <w:pPr>
              <w:autoSpaceDE w:val="0"/>
              <w:autoSpaceDN w:val="0"/>
              <w:jc w:val="center"/>
              <w:rPr>
                <w:rFonts w:ascii="Angsana New" w:hAnsi="Angsana New" w:cs="Angsana New"/>
                <w:b/>
                <w:bCs/>
                <w:sz w:val="28"/>
                <w:szCs w:val="28"/>
                <w:lang w:eastAsia="ja-JP"/>
              </w:rPr>
            </w:pPr>
            <w:r w:rsidRPr="00BF53D1">
              <w:rPr>
                <w:rFonts w:ascii="Angsana New" w:hAnsi="Angsana New" w:cs="Angsana New"/>
                <w:b/>
                <w:bCs/>
                <w:sz w:val="28"/>
                <w:szCs w:val="28"/>
                <w:cs/>
                <w:lang w:eastAsia="ja-JP"/>
              </w:rPr>
              <w:t>เพิ่มขึ้น</w:t>
            </w:r>
          </w:p>
        </w:tc>
        <w:tc>
          <w:tcPr>
            <w:tcW w:w="90" w:type="dxa"/>
            <w:hideMark/>
          </w:tcPr>
          <w:p w14:paraId="12F6B0E1" w14:textId="77777777" w:rsidR="00501B76" w:rsidRPr="00BF53D1" w:rsidRDefault="00501B76" w:rsidP="00D364EE">
            <w:pPr>
              <w:rPr>
                <w:rFonts w:ascii="Angsana New" w:hAnsi="Angsana New" w:cs="Angsana New"/>
                <w:b/>
                <w:bCs/>
                <w:sz w:val="28"/>
                <w:szCs w:val="28"/>
                <w:cs/>
                <w:lang w:eastAsia="ja-JP"/>
              </w:rPr>
            </w:pPr>
          </w:p>
        </w:tc>
        <w:tc>
          <w:tcPr>
            <w:tcW w:w="1170" w:type="dxa"/>
            <w:hideMark/>
          </w:tcPr>
          <w:p w14:paraId="1CEC5F1D" w14:textId="77777777" w:rsidR="00501B76" w:rsidRPr="00BF53D1" w:rsidRDefault="00501B76" w:rsidP="00D364EE">
            <w:pPr>
              <w:autoSpaceDE w:val="0"/>
              <w:autoSpaceDN w:val="0"/>
              <w:jc w:val="center"/>
              <w:rPr>
                <w:rFonts w:ascii="Angsana New" w:hAnsi="Angsana New" w:cs="Angsana New"/>
                <w:b/>
                <w:bCs/>
                <w:sz w:val="28"/>
                <w:szCs w:val="28"/>
                <w:lang w:eastAsia="ja-JP" w:bidi="ar-SA"/>
              </w:rPr>
            </w:pPr>
            <w:r w:rsidRPr="00BF53D1">
              <w:rPr>
                <w:rFonts w:ascii="Angsana New" w:hAnsi="Angsana New" w:cs="Angsana New"/>
                <w:b/>
                <w:bCs/>
                <w:sz w:val="28"/>
                <w:szCs w:val="28"/>
                <w:cs/>
                <w:lang w:eastAsia="ja-JP"/>
              </w:rPr>
              <w:t>ลดลง</w:t>
            </w:r>
          </w:p>
        </w:tc>
      </w:tr>
      <w:tr w:rsidR="00501B76" w:rsidRPr="00BF53D1" w14:paraId="4CA6409F" w14:textId="77777777" w:rsidTr="00B7567B">
        <w:trPr>
          <w:cantSplit/>
        </w:trPr>
        <w:tc>
          <w:tcPr>
            <w:tcW w:w="4140" w:type="dxa"/>
            <w:hideMark/>
          </w:tcPr>
          <w:p w14:paraId="12164860" w14:textId="0CE6C75F" w:rsidR="00501B76" w:rsidRPr="00BF53D1" w:rsidRDefault="00501B76" w:rsidP="00D364EE">
            <w:pPr>
              <w:tabs>
                <w:tab w:val="left" w:pos="2160"/>
              </w:tabs>
              <w:autoSpaceDE w:val="0"/>
              <w:autoSpaceDN w:val="0"/>
              <w:ind w:left="90" w:right="-428"/>
              <w:jc w:val="thaiDistribute"/>
              <w:rPr>
                <w:rFonts w:ascii="Angsana New" w:hAnsi="Angsana New" w:cs="Angsana New"/>
                <w:sz w:val="28"/>
                <w:szCs w:val="28"/>
                <w:cs/>
                <w:lang w:eastAsia="ja-JP"/>
              </w:rPr>
            </w:pPr>
            <w:r w:rsidRPr="00BF53D1">
              <w:rPr>
                <w:rFonts w:ascii="Angsana New" w:hAnsi="Angsana New" w:cs="Angsana New"/>
                <w:sz w:val="28"/>
                <w:szCs w:val="28"/>
                <w:cs/>
                <w:lang w:eastAsia="ja-JP"/>
              </w:rPr>
              <w:t>อัตราคิดลด</w:t>
            </w:r>
            <w:r w:rsidRPr="00BF53D1">
              <w:rPr>
                <w:rFonts w:ascii="Angsana New" w:hAnsi="Angsana New" w:cs="Angsana New"/>
                <w:sz w:val="28"/>
                <w:szCs w:val="28"/>
                <w:lang w:eastAsia="ja-JP"/>
              </w:rPr>
              <w:t xml:space="preserve"> </w:t>
            </w:r>
            <w:r w:rsidRPr="00BF53D1">
              <w:rPr>
                <w:rFonts w:ascii="Angsana New" w:hAnsi="Angsana New" w:cs="Angsana New"/>
                <w:sz w:val="28"/>
                <w:szCs w:val="28"/>
                <w:cs/>
                <w:lang w:eastAsia="ja-JP"/>
              </w:rPr>
              <w:t xml:space="preserve">(เปลี่ยนแปลงร้อยละ </w:t>
            </w:r>
            <w:r w:rsidR="00973B7F" w:rsidRPr="00973B7F">
              <w:rPr>
                <w:rFonts w:ascii="Angsana New" w:hAnsi="Angsana New" w:cs="Angsana New"/>
                <w:sz w:val="28"/>
                <w:szCs w:val="28"/>
                <w:lang w:eastAsia="ja-JP"/>
              </w:rPr>
              <w:t>0</w:t>
            </w:r>
            <w:r w:rsidRPr="00BF53D1">
              <w:rPr>
                <w:rFonts w:ascii="Angsana New" w:hAnsi="Angsana New" w:cs="Angsana New"/>
                <w:sz w:val="28"/>
                <w:szCs w:val="28"/>
                <w:lang w:eastAsia="ja-JP"/>
              </w:rPr>
              <w:t>.</w:t>
            </w:r>
            <w:r w:rsidR="00973B7F" w:rsidRPr="00973B7F">
              <w:rPr>
                <w:rFonts w:ascii="Angsana New" w:hAnsi="Angsana New" w:cs="Angsana New"/>
                <w:sz w:val="28"/>
                <w:szCs w:val="28"/>
                <w:lang w:eastAsia="ja-JP"/>
              </w:rPr>
              <w:t>50</w:t>
            </w:r>
            <w:r w:rsidRPr="00BF53D1">
              <w:rPr>
                <w:rFonts w:ascii="Angsana New" w:hAnsi="Angsana New" w:cs="Angsana New"/>
                <w:sz w:val="28"/>
                <w:szCs w:val="28"/>
                <w:cs/>
                <w:lang w:eastAsia="ja-JP"/>
              </w:rPr>
              <w:t>)</w:t>
            </w:r>
          </w:p>
        </w:tc>
        <w:tc>
          <w:tcPr>
            <w:tcW w:w="1080" w:type="dxa"/>
          </w:tcPr>
          <w:p w14:paraId="7BE34637" w14:textId="22C74C53" w:rsidR="00501B76" w:rsidRPr="00BF53D1" w:rsidRDefault="00501B76" w:rsidP="00D364EE">
            <w:pPr>
              <w:tabs>
                <w:tab w:val="decimal" w:pos="990"/>
              </w:tabs>
              <w:autoSpaceDE w:val="0"/>
              <w:autoSpaceDN w:val="0"/>
              <w:ind w:right="9"/>
              <w:rPr>
                <w:rFonts w:ascii="Angsana New" w:hAnsi="Angsana New" w:cs="Angsana New"/>
                <w:sz w:val="28"/>
                <w:szCs w:val="28"/>
                <w:lang w:eastAsia="ja-JP"/>
              </w:rPr>
            </w:pPr>
            <w:r w:rsidRPr="00BF53D1">
              <w:rPr>
                <w:rFonts w:ascii="Angsana New" w:hAnsi="Angsana New" w:cs="Angsana New"/>
                <w:sz w:val="28"/>
                <w:szCs w:val="28"/>
                <w:lang w:eastAsia="ja-JP"/>
              </w:rPr>
              <w:t>(</w:t>
            </w:r>
            <w:r w:rsidR="00973B7F" w:rsidRPr="00973B7F">
              <w:rPr>
                <w:rFonts w:ascii="Angsana New" w:hAnsi="Angsana New" w:cs="Angsana New"/>
                <w:sz w:val="28"/>
                <w:szCs w:val="28"/>
                <w:lang w:eastAsia="ja-JP"/>
              </w:rPr>
              <w:t>793</w:t>
            </w:r>
            <w:r w:rsidRPr="00BF53D1">
              <w:rPr>
                <w:rFonts w:ascii="Angsana New" w:hAnsi="Angsana New" w:cs="Angsana New"/>
                <w:sz w:val="28"/>
                <w:szCs w:val="28"/>
                <w:lang w:eastAsia="ja-JP"/>
              </w:rPr>
              <w:t>,</w:t>
            </w:r>
            <w:r w:rsidR="00973B7F" w:rsidRPr="00973B7F">
              <w:rPr>
                <w:rFonts w:ascii="Angsana New" w:hAnsi="Angsana New" w:cs="Angsana New"/>
                <w:sz w:val="28"/>
                <w:szCs w:val="28"/>
                <w:lang w:eastAsia="ja-JP"/>
              </w:rPr>
              <w:t>167</w:t>
            </w:r>
            <w:r w:rsidRPr="00BF53D1">
              <w:rPr>
                <w:rFonts w:ascii="Angsana New" w:hAnsi="Angsana New" w:cs="Angsana New"/>
                <w:sz w:val="28"/>
                <w:szCs w:val="28"/>
                <w:lang w:eastAsia="ja-JP"/>
              </w:rPr>
              <w:t>)</w:t>
            </w:r>
          </w:p>
        </w:tc>
        <w:tc>
          <w:tcPr>
            <w:tcW w:w="90" w:type="dxa"/>
            <w:vAlign w:val="center"/>
          </w:tcPr>
          <w:p w14:paraId="5909A6C9" w14:textId="77777777" w:rsidR="00501B76" w:rsidRPr="00BF53D1" w:rsidRDefault="00501B76" w:rsidP="00D364EE">
            <w:pPr>
              <w:autoSpaceDE w:val="0"/>
              <w:autoSpaceDN w:val="0"/>
              <w:ind w:right="162"/>
              <w:rPr>
                <w:rFonts w:ascii="Angsana New" w:hAnsi="Angsana New" w:cs="Angsana New"/>
                <w:sz w:val="28"/>
                <w:szCs w:val="28"/>
                <w:lang w:eastAsia="ja-JP" w:bidi="ar-SA"/>
              </w:rPr>
            </w:pPr>
          </w:p>
        </w:tc>
        <w:tc>
          <w:tcPr>
            <w:tcW w:w="1080" w:type="dxa"/>
          </w:tcPr>
          <w:p w14:paraId="62506221" w14:textId="55400773" w:rsidR="00501B76" w:rsidRPr="00BF53D1" w:rsidRDefault="00973B7F" w:rsidP="00D364EE">
            <w:pPr>
              <w:tabs>
                <w:tab w:val="decimal" w:pos="990"/>
              </w:tabs>
              <w:autoSpaceDE w:val="0"/>
              <w:autoSpaceDN w:val="0"/>
              <w:ind w:right="9"/>
              <w:rPr>
                <w:rFonts w:ascii="Angsana New" w:hAnsi="Angsana New" w:cs="Angsana New"/>
                <w:sz w:val="28"/>
                <w:szCs w:val="28"/>
                <w:lang w:eastAsia="ja-JP"/>
              </w:rPr>
            </w:pPr>
            <w:r w:rsidRPr="00973B7F">
              <w:rPr>
                <w:rFonts w:ascii="Angsana New" w:hAnsi="Angsana New" w:cs="Angsana New"/>
                <w:sz w:val="28"/>
                <w:szCs w:val="28"/>
                <w:lang w:eastAsia="ja-JP"/>
              </w:rPr>
              <w:t>839</w:t>
            </w:r>
            <w:r w:rsidR="00501B76" w:rsidRPr="00BF53D1">
              <w:rPr>
                <w:rFonts w:ascii="Angsana New" w:hAnsi="Angsana New" w:cs="Angsana New"/>
                <w:sz w:val="28"/>
                <w:szCs w:val="28"/>
                <w:lang w:eastAsia="ja-JP"/>
              </w:rPr>
              <w:t>,</w:t>
            </w:r>
            <w:r w:rsidRPr="00973B7F">
              <w:rPr>
                <w:rFonts w:ascii="Angsana New" w:hAnsi="Angsana New" w:cs="Angsana New"/>
                <w:sz w:val="28"/>
                <w:szCs w:val="28"/>
                <w:lang w:eastAsia="ja-JP"/>
              </w:rPr>
              <w:t>443</w:t>
            </w:r>
          </w:p>
        </w:tc>
        <w:tc>
          <w:tcPr>
            <w:tcW w:w="90" w:type="dxa"/>
            <w:vAlign w:val="center"/>
          </w:tcPr>
          <w:p w14:paraId="40D18885" w14:textId="77777777" w:rsidR="00501B76" w:rsidRPr="00BF53D1" w:rsidRDefault="00501B76" w:rsidP="00D364EE">
            <w:pPr>
              <w:autoSpaceDE w:val="0"/>
              <w:autoSpaceDN w:val="0"/>
              <w:rPr>
                <w:rFonts w:ascii="Angsana New" w:hAnsi="Angsana New" w:cs="Angsana New"/>
                <w:sz w:val="28"/>
                <w:szCs w:val="28"/>
                <w:lang w:eastAsia="ja-JP" w:bidi="ar-SA"/>
              </w:rPr>
            </w:pPr>
          </w:p>
        </w:tc>
        <w:tc>
          <w:tcPr>
            <w:tcW w:w="1080" w:type="dxa"/>
          </w:tcPr>
          <w:p w14:paraId="416F2BCF" w14:textId="28CA0A3D" w:rsidR="00501B76" w:rsidRPr="00BF53D1" w:rsidRDefault="00501B76" w:rsidP="00D364EE">
            <w:pPr>
              <w:tabs>
                <w:tab w:val="decimal" w:pos="990"/>
              </w:tabs>
              <w:autoSpaceDE w:val="0"/>
              <w:autoSpaceDN w:val="0"/>
              <w:ind w:right="9"/>
              <w:rPr>
                <w:rFonts w:ascii="Angsana New" w:hAnsi="Angsana New" w:cs="Angsana New"/>
                <w:sz w:val="28"/>
                <w:szCs w:val="28"/>
                <w:lang w:eastAsia="ja-JP"/>
              </w:rPr>
            </w:pPr>
            <w:r w:rsidRPr="00BF53D1">
              <w:rPr>
                <w:rFonts w:ascii="Angsana New" w:hAnsi="Angsana New" w:cs="Angsana New"/>
                <w:sz w:val="28"/>
                <w:szCs w:val="28"/>
                <w:lang w:eastAsia="ja-JP"/>
              </w:rPr>
              <w:t>(</w:t>
            </w:r>
            <w:r w:rsidR="00973B7F" w:rsidRPr="00973B7F">
              <w:rPr>
                <w:rFonts w:ascii="Angsana New" w:hAnsi="Angsana New" w:cs="Angsana New"/>
                <w:sz w:val="28"/>
                <w:szCs w:val="28"/>
                <w:lang w:eastAsia="ja-JP"/>
              </w:rPr>
              <w:t>217</w:t>
            </w:r>
            <w:r w:rsidRPr="00BF53D1">
              <w:rPr>
                <w:rFonts w:ascii="Angsana New" w:hAnsi="Angsana New" w:cs="Angsana New"/>
                <w:sz w:val="28"/>
                <w:szCs w:val="28"/>
                <w:lang w:eastAsia="ja-JP"/>
              </w:rPr>
              <w:t>,</w:t>
            </w:r>
            <w:r w:rsidR="00973B7F" w:rsidRPr="00973B7F">
              <w:rPr>
                <w:rFonts w:ascii="Angsana New" w:hAnsi="Angsana New" w:cs="Angsana New"/>
                <w:sz w:val="28"/>
                <w:szCs w:val="28"/>
                <w:lang w:eastAsia="ja-JP"/>
              </w:rPr>
              <w:t>300</w:t>
            </w:r>
            <w:r w:rsidRPr="00BF53D1">
              <w:rPr>
                <w:rFonts w:ascii="Angsana New" w:hAnsi="Angsana New" w:cs="Angsana New"/>
                <w:sz w:val="28"/>
                <w:szCs w:val="28"/>
                <w:lang w:eastAsia="ja-JP"/>
              </w:rPr>
              <w:t>)</w:t>
            </w:r>
          </w:p>
        </w:tc>
        <w:tc>
          <w:tcPr>
            <w:tcW w:w="90" w:type="dxa"/>
            <w:vAlign w:val="center"/>
          </w:tcPr>
          <w:p w14:paraId="60F087B4" w14:textId="77777777" w:rsidR="00501B76" w:rsidRPr="00BF53D1" w:rsidRDefault="00501B76" w:rsidP="00D364EE">
            <w:pPr>
              <w:autoSpaceDE w:val="0"/>
              <w:autoSpaceDN w:val="0"/>
              <w:ind w:right="162"/>
              <w:rPr>
                <w:rFonts w:ascii="Angsana New" w:hAnsi="Angsana New" w:cs="Angsana New"/>
                <w:sz w:val="28"/>
                <w:szCs w:val="28"/>
                <w:lang w:eastAsia="ja-JP" w:bidi="ar-SA"/>
              </w:rPr>
            </w:pPr>
          </w:p>
        </w:tc>
        <w:tc>
          <w:tcPr>
            <w:tcW w:w="1170" w:type="dxa"/>
          </w:tcPr>
          <w:p w14:paraId="0692E6A0" w14:textId="4BC84D23" w:rsidR="00501B76" w:rsidRPr="00BF53D1" w:rsidRDefault="00973B7F" w:rsidP="00D364EE">
            <w:pPr>
              <w:tabs>
                <w:tab w:val="decimal" w:pos="990"/>
              </w:tabs>
              <w:autoSpaceDE w:val="0"/>
              <w:autoSpaceDN w:val="0"/>
              <w:ind w:right="9"/>
              <w:rPr>
                <w:rFonts w:ascii="Angsana New" w:hAnsi="Angsana New" w:cs="Angsana New"/>
                <w:sz w:val="28"/>
                <w:szCs w:val="28"/>
                <w:lang w:eastAsia="ja-JP"/>
              </w:rPr>
            </w:pPr>
            <w:r w:rsidRPr="00973B7F">
              <w:rPr>
                <w:rFonts w:ascii="Angsana New" w:hAnsi="Angsana New" w:cs="Angsana New"/>
                <w:sz w:val="28"/>
                <w:szCs w:val="28"/>
                <w:lang w:eastAsia="ja-JP"/>
              </w:rPr>
              <w:t>225</w:t>
            </w:r>
            <w:r w:rsidR="00501B76" w:rsidRPr="00BF53D1">
              <w:rPr>
                <w:rFonts w:ascii="Angsana New" w:hAnsi="Angsana New" w:cs="Angsana New"/>
                <w:sz w:val="28"/>
                <w:szCs w:val="28"/>
                <w:lang w:eastAsia="ja-JP"/>
              </w:rPr>
              <w:t>,</w:t>
            </w:r>
            <w:r w:rsidRPr="00973B7F">
              <w:rPr>
                <w:rFonts w:ascii="Angsana New" w:hAnsi="Angsana New" w:cs="Angsana New"/>
                <w:sz w:val="28"/>
                <w:szCs w:val="28"/>
                <w:lang w:eastAsia="ja-JP"/>
              </w:rPr>
              <w:t>990</w:t>
            </w:r>
          </w:p>
        </w:tc>
      </w:tr>
      <w:tr w:rsidR="00501B76" w:rsidRPr="00BF53D1" w14:paraId="6B08C90C" w14:textId="77777777" w:rsidTr="00B7567B">
        <w:trPr>
          <w:cantSplit/>
        </w:trPr>
        <w:tc>
          <w:tcPr>
            <w:tcW w:w="4140" w:type="dxa"/>
            <w:noWrap/>
            <w:hideMark/>
          </w:tcPr>
          <w:p w14:paraId="2109EBF4" w14:textId="4EC4A2E0" w:rsidR="00501B76" w:rsidRPr="00BF53D1" w:rsidRDefault="00501B76" w:rsidP="00D364EE">
            <w:pPr>
              <w:tabs>
                <w:tab w:val="left" w:pos="2160"/>
              </w:tabs>
              <w:autoSpaceDE w:val="0"/>
              <w:autoSpaceDN w:val="0"/>
              <w:ind w:left="90" w:right="-428"/>
              <w:jc w:val="thaiDistribute"/>
              <w:rPr>
                <w:rFonts w:ascii="Angsana New" w:hAnsi="Angsana New" w:cs="Angsana New"/>
                <w:sz w:val="28"/>
                <w:szCs w:val="28"/>
                <w:lang w:val="en-GB" w:eastAsia="ja-JP"/>
              </w:rPr>
            </w:pPr>
            <w:r w:rsidRPr="00BF53D1">
              <w:rPr>
                <w:rFonts w:ascii="Angsana New" w:hAnsi="Angsana New" w:cs="Angsana New"/>
                <w:sz w:val="28"/>
                <w:szCs w:val="28"/>
                <w:cs/>
                <w:lang w:eastAsia="ja-JP"/>
              </w:rPr>
              <w:t xml:space="preserve">อัตราการขึ้นเงินเดือน (เปลี่ยนแปลงร้อยละ </w:t>
            </w:r>
            <w:r w:rsidR="00973B7F" w:rsidRPr="00973B7F">
              <w:rPr>
                <w:rFonts w:ascii="Angsana New" w:hAnsi="Angsana New" w:cs="Angsana New"/>
                <w:sz w:val="28"/>
                <w:szCs w:val="28"/>
                <w:lang w:eastAsia="ja-JP"/>
              </w:rPr>
              <w:t>0</w:t>
            </w:r>
            <w:r w:rsidRPr="00BF53D1">
              <w:rPr>
                <w:rFonts w:ascii="Angsana New" w:hAnsi="Angsana New" w:cs="Angsana New"/>
                <w:sz w:val="28"/>
                <w:szCs w:val="28"/>
                <w:lang w:eastAsia="ja-JP"/>
              </w:rPr>
              <w:t>.</w:t>
            </w:r>
            <w:r w:rsidR="00973B7F" w:rsidRPr="00973B7F">
              <w:rPr>
                <w:rFonts w:ascii="Angsana New" w:hAnsi="Angsana New" w:cs="Angsana New"/>
                <w:sz w:val="28"/>
                <w:szCs w:val="28"/>
                <w:lang w:eastAsia="ja-JP"/>
              </w:rPr>
              <w:t>50</w:t>
            </w:r>
            <w:r w:rsidRPr="00BF53D1">
              <w:rPr>
                <w:rFonts w:ascii="Angsana New" w:hAnsi="Angsana New" w:cs="Angsana New"/>
                <w:sz w:val="28"/>
                <w:szCs w:val="28"/>
                <w:cs/>
                <w:lang w:eastAsia="ja-JP"/>
              </w:rPr>
              <w:t>)</w:t>
            </w:r>
          </w:p>
        </w:tc>
        <w:tc>
          <w:tcPr>
            <w:tcW w:w="1080" w:type="dxa"/>
          </w:tcPr>
          <w:p w14:paraId="14ADC177" w14:textId="76732E75" w:rsidR="00501B76" w:rsidRPr="00BF53D1" w:rsidRDefault="00973B7F" w:rsidP="00D364EE">
            <w:pPr>
              <w:tabs>
                <w:tab w:val="decimal" w:pos="990"/>
              </w:tabs>
              <w:autoSpaceDE w:val="0"/>
              <w:autoSpaceDN w:val="0"/>
              <w:ind w:right="9"/>
              <w:rPr>
                <w:rFonts w:ascii="Angsana New" w:hAnsi="Angsana New" w:cs="Angsana New"/>
                <w:sz w:val="28"/>
                <w:szCs w:val="28"/>
                <w:lang w:eastAsia="ja-JP"/>
              </w:rPr>
            </w:pPr>
            <w:r w:rsidRPr="00973B7F">
              <w:rPr>
                <w:rFonts w:ascii="Angsana New" w:hAnsi="Angsana New" w:cs="Angsana New"/>
                <w:sz w:val="28"/>
                <w:szCs w:val="28"/>
                <w:lang w:eastAsia="ja-JP"/>
              </w:rPr>
              <w:t>792</w:t>
            </w:r>
            <w:r w:rsidR="00501B76" w:rsidRPr="00BF53D1">
              <w:rPr>
                <w:rFonts w:ascii="Angsana New" w:hAnsi="Angsana New" w:cs="Angsana New"/>
                <w:sz w:val="28"/>
                <w:szCs w:val="28"/>
                <w:lang w:eastAsia="ja-JP"/>
              </w:rPr>
              <w:t>,</w:t>
            </w:r>
            <w:r w:rsidRPr="00973B7F">
              <w:rPr>
                <w:rFonts w:ascii="Angsana New" w:hAnsi="Angsana New" w:cs="Angsana New"/>
                <w:sz w:val="28"/>
                <w:szCs w:val="28"/>
                <w:lang w:eastAsia="ja-JP"/>
              </w:rPr>
              <w:t>326</w:t>
            </w:r>
          </w:p>
        </w:tc>
        <w:tc>
          <w:tcPr>
            <w:tcW w:w="90" w:type="dxa"/>
            <w:vAlign w:val="center"/>
          </w:tcPr>
          <w:p w14:paraId="68E3B331" w14:textId="77777777" w:rsidR="00501B76" w:rsidRPr="00BF53D1" w:rsidRDefault="00501B76" w:rsidP="00D364EE">
            <w:pPr>
              <w:autoSpaceDE w:val="0"/>
              <w:autoSpaceDN w:val="0"/>
              <w:ind w:right="162"/>
              <w:rPr>
                <w:rFonts w:ascii="Angsana New" w:hAnsi="Angsana New" w:cs="Angsana New"/>
                <w:sz w:val="28"/>
                <w:szCs w:val="28"/>
                <w:lang w:eastAsia="ja-JP" w:bidi="ar-SA"/>
              </w:rPr>
            </w:pPr>
          </w:p>
        </w:tc>
        <w:tc>
          <w:tcPr>
            <w:tcW w:w="1080" w:type="dxa"/>
          </w:tcPr>
          <w:p w14:paraId="025E4B27" w14:textId="0FE7A18C" w:rsidR="00501B76" w:rsidRPr="00BF53D1" w:rsidRDefault="00501B76" w:rsidP="00D364EE">
            <w:pPr>
              <w:tabs>
                <w:tab w:val="decimal" w:pos="990"/>
              </w:tabs>
              <w:autoSpaceDE w:val="0"/>
              <w:autoSpaceDN w:val="0"/>
              <w:ind w:right="9"/>
              <w:rPr>
                <w:rFonts w:ascii="Angsana New" w:hAnsi="Angsana New" w:cs="Angsana New"/>
                <w:sz w:val="28"/>
                <w:szCs w:val="28"/>
                <w:lang w:eastAsia="ja-JP"/>
              </w:rPr>
            </w:pPr>
            <w:r w:rsidRPr="00BF53D1">
              <w:rPr>
                <w:rFonts w:ascii="Angsana New" w:hAnsi="Angsana New" w:cs="Angsana New"/>
                <w:sz w:val="28"/>
                <w:szCs w:val="28"/>
                <w:lang w:eastAsia="ja-JP"/>
              </w:rPr>
              <w:t>(</w:t>
            </w:r>
            <w:r w:rsidR="00973B7F" w:rsidRPr="00973B7F">
              <w:rPr>
                <w:rFonts w:ascii="Angsana New" w:hAnsi="Angsana New" w:cs="Angsana New"/>
                <w:sz w:val="28"/>
                <w:szCs w:val="28"/>
                <w:lang w:eastAsia="ja-JP"/>
              </w:rPr>
              <w:t>756</w:t>
            </w:r>
            <w:r w:rsidRPr="00BF53D1">
              <w:rPr>
                <w:rFonts w:ascii="Angsana New" w:hAnsi="Angsana New" w:cs="Angsana New"/>
                <w:sz w:val="28"/>
                <w:szCs w:val="28"/>
                <w:lang w:eastAsia="ja-JP"/>
              </w:rPr>
              <w:t>,</w:t>
            </w:r>
            <w:r w:rsidR="00973B7F" w:rsidRPr="00973B7F">
              <w:rPr>
                <w:rFonts w:ascii="Angsana New" w:hAnsi="Angsana New" w:cs="Angsana New"/>
                <w:sz w:val="28"/>
                <w:szCs w:val="28"/>
                <w:lang w:eastAsia="ja-JP"/>
              </w:rPr>
              <w:t>857</w:t>
            </w:r>
            <w:r w:rsidRPr="00BF53D1">
              <w:rPr>
                <w:rFonts w:ascii="Angsana New" w:hAnsi="Angsana New" w:cs="Angsana New"/>
                <w:sz w:val="28"/>
                <w:szCs w:val="28"/>
                <w:lang w:eastAsia="ja-JP"/>
              </w:rPr>
              <w:t>)</w:t>
            </w:r>
          </w:p>
        </w:tc>
        <w:tc>
          <w:tcPr>
            <w:tcW w:w="90" w:type="dxa"/>
            <w:vAlign w:val="center"/>
          </w:tcPr>
          <w:p w14:paraId="7675BD4E" w14:textId="77777777" w:rsidR="00501B76" w:rsidRPr="00BF53D1" w:rsidRDefault="00501B76" w:rsidP="00D364EE">
            <w:pPr>
              <w:autoSpaceDE w:val="0"/>
              <w:autoSpaceDN w:val="0"/>
              <w:rPr>
                <w:rFonts w:ascii="Angsana New" w:hAnsi="Angsana New" w:cs="Angsana New"/>
                <w:sz w:val="28"/>
                <w:szCs w:val="28"/>
                <w:lang w:eastAsia="ja-JP" w:bidi="ar-SA"/>
              </w:rPr>
            </w:pPr>
          </w:p>
        </w:tc>
        <w:tc>
          <w:tcPr>
            <w:tcW w:w="1080" w:type="dxa"/>
          </w:tcPr>
          <w:p w14:paraId="1DEC44A3" w14:textId="3E85FC3A" w:rsidR="00501B76" w:rsidRPr="00BF53D1" w:rsidRDefault="00973B7F" w:rsidP="00D364EE">
            <w:pPr>
              <w:tabs>
                <w:tab w:val="decimal" w:pos="990"/>
              </w:tabs>
              <w:autoSpaceDE w:val="0"/>
              <w:autoSpaceDN w:val="0"/>
              <w:ind w:right="9"/>
              <w:rPr>
                <w:rFonts w:ascii="Angsana New" w:hAnsi="Angsana New" w:cs="Angsana New"/>
                <w:sz w:val="28"/>
                <w:szCs w:val="28"/>
                <w:lang w:eastAsia="ja-JP"/>
              </w:rPr>
            </w:pPr>
            <w:r w:rsidRPr="00973B7F">
              <w:rPr>
                <w:rFonts w:ascii="Angsana New" w:hAnsi="Angsana New" w:cs="Angsana New"/>
                <w:sz w:val="28"/>
                <w:szCs w:val="28"/>
                <w:lang w:eastAsia="ja-JP"/>
              </w:rPr>
              <w:t>211</w:t>
            </w:r>
            <w:r w:rsidR="00501B76" w:rsidRPr="00BF53D1">
              <w:rPr>
                <w:rFonts w:ascii="Angsana New" w:hAnsi="Angsana New" w:cs="Angsana New"/>
                <w:sz w:val="28"/>
                <w:szCs w:val="28"/>
                <w:lang w:eastAsia="ja-JP"/>
              </w:rPr>
              <w:t>,</w:t>
            </w:r>
            <w:r w:rsidRPr="00973B7F">
              <w:rPr>
                <w:rFonts w:ascii="Angsana New" w:hAnsi="Angsana New" w:cs="Angsana New"/>
                <w:sz w:val="28"/>
                <w:szCs w:val="28"/>
                <w:lang w:eastAsia="ja-JP"/>
              </w:rPr>
              <w:t>885</w:t>
            </w:r>
          </w:p>
        </w:tc>
        <w:tc>
          <w:tcPr>
            <w:tcW w:w="90" w:type="dxa"/>
            <w:vAlign w:val="center"/>
          </w:tcPr>
          <w:p w14:paraId="0C11EFF8" w14:textId="77777777" w:rsidR="00501B76" w:rsidRPr="00BF53D1" w:rsidRDefault="00501B76" w:rsidP="00D364EE">
            <w:pPr>
              <w:autoSpaceDE w:val="0"/>
              <w:autoSpaceDN w:val="0"/>
              <w:ind w:right="162"/>
              <w:rPr>
                <w:rFonts w:ascii="Angsana New" w:hAnsi="Angsana New" w:cs="Angsana New"/>
                <w:sz w:val="28"/>
                <w:szCs w:val="28"/>
                <w:lang w:eastAsia="ja-JP" w:bidi="ar-SA"/>
              </w:rPr>
            </w:pPr>
          </w:p>
        </w:tc>
        <w:tc>
          <w:tcPr>
            <w:tcW w:w="1170" w:type="dxa"/>
          </w:tcPr>
          <w:p w14:paraId="272FACE6" w14:textId="718FBB45" w:rsidR="00501B76" w:rsidRPr="00BF53D1" w:rsidRDefault="00501B76" w:rsidP="00D364EE">
            <w:pPr>
              <w:tabs>
                <w:tab w:val="decimal" w:pos="990"/>
              </w:tabs>
              <w:autoSpaceDE w:val="0"/>
              <w:autoSpaceDN w:val="0"/>
              <w:ind w:right="9"/>
              <w:rPr>
                <w:rFonts w:ascii="Angsana New" w:hAnsi="Angsana New" w:cs="Angsana New"/>
                <w:sz w:val="28"/>
                <w:szCs w:val="28"/>
                <w:lang w:eastAsia="ja-JP"/>
              </w:rPr>
            </w:pPr>
            <w:r w:rsidRPr="00BF53D1">
              <w:rPr>
                <w:rFonts w:ascii="Angsana New" w:hAnsi="Angsana New" w:cs="Angsana New"/>
                <w:sz w:val="28"/>
                <w:szCs w:val="28"/>
                <w:lang w:eastAsia="ja-JP"/>
              </w:rPr>
              <w:t>(</w:t>
            </w:r>
            <w:r w:rsidR="00973B7F" w:rsidRPr="00973B7F">
              <w:rPr>
                <w:rFonts w:ascii="Angsana New" w:hAnsi="Angsana New" w:cs="Angsana New"/>
                <w:sz w:val="28"/>
                <w:szCs w:val="28"/>
                <w:lang w:eastAsia="ja-JP"/>
              </w:rPr>
              <w:t>206</w:t>
            </w:r>
            <w:r w:rsidRPr="00BF53D1">
              <w:rPr>
                <w:rFonts w:ascii="Angsana New" w:hAnsi="Angsana New" w:cs="Angsana New"/>
                <w:sz w:val="28"/>
                <w:szCs w:val="28"/>
                <w:lang w:eastAsia="ja-JP"/>
              </w:rPr>
              <w:t>,</w:t>
            </w:r>
            <w:r w:rsidR="00973B7F" w:rsidRPr="00973B7F">
              <w:rPr>
                <w:rFonts w:ascii="Angsana New" w:hAnsi="Angsana New" w:cs="Angsana New"/>
                <w:sz w:val="28"/>
                <w:szCs w:val="28"/>
                <w:lang w:eastAsia="ja-JP"/>
              </w:rPr>
              <w:t>011</w:t>
            </w:r>
            <w:r w:rsidRPr="00BF53D1">
              <w:rPr>
                <w:rFonts w:ascii="Angsana New" w:hAnsi="Angsana New" w:cs="Angsana New"/>
                <w:sz w:val="28"/>
                <w:szCs w:val="28"/>
                <w:lang w:eastAsia="ja-JP"/>
              </w:rPr>
              <w:t>)</w:t>
            </w:r>
          </w:p>
        </w:tc>
      </w:tr>
      <w:tr w:rsidR="00501B76" w:rsidRPr="00BF53D1" w14:paraId="67A9436B" w14:textId="77777777" w:rsidTr="00B7567B">
        <w:trPr>
          <w:cantSplit/>
        </w:trPr>
        <w:tc>
          <w:tcPr>
            <w:tcW w:w="4140" w:type="dxa"/>
            <w:noWrap/>
          </w:tcPr>
          <w:p w14:paraId="4B15B4DD" w14:textId="0F9EF489" w:rsidR="00501B76" w:rsidRPr="00BF53D1" w:rsidRDefault="00501B76" w:rsidP="00D364EE">
            <w:pPr>
              <w:tabs>
                <w:tab w:val="left" w:pos="2160"/>
              </w:tabs>
              <w:autoSpaceDE w:val="0"/>
              <w:autoSpaceDN w:val="0"/>
              <w:ind w:left="90" w:right="-428"/>
              <w:jc w:val="thaiDistribute"/>
              <w:rPr>
                <w:rFonts w:ascii="Angsana New" w:hAnsi="Angsana New" w:cs="Angsana New"/>
                <w:sz w:val="28"/>
                <w:szCs w:val="28"/>
                <w:lang w:eastAsia="ja-JP"/>
              </w:rPr>
            </w:pPr>
            <w:r w:rsidRPr="00BF53D1">
              <w:rPr>
                <w:rFonts w:ascii="Angsana New" w:hAnsi="Angsana New" w:cs="Angsana New"/>
                <w:sz w:val="28"/>
                <w:szCs w:val="28"/>
                <w:cs/>
                <w:lang w:eastAsia="ja-JP"/>
              </w:rPr>
              <w:t xml:space="preserve">อัตราการหมุนเวียน (เปลี่ยนแปลงร้อยละ </w:t>
            </w:r>
            <w:r w:rsidR="00973B7F" w:rsidRPr="00973B7F">
              <w:rPr>
                <w:rFonts w:ascii="Angsana New" w:hAnsi="Angsana New" w:cs="Angsana New"/>
                <w:sz w:val="28"/>
                <w:szCs w:val="28"/>
                <w:lang w:eastAsia="ja-JP"/>
              </w:rPr>
              <w:t>0</w:t>
            </w:r>
            <w:r w:rsidRPr="00BF53D1">
              <w:rPr>
                <w:rFonts w:ascii="Angsana New" w:hAnsi="Angsana New" w:cs="Angsana New"/>
                <w:sz w:val="28"/>
                <w:szCs w:val="28"/>
                <w:lang w:eastAsia="ja-JP"/>
              </w:rPr>
              <w:t>.</w:t>
            </w:r>
            <w:r w:rsidR="00973B7F" w:rsidRPr="00973B7F">
              <w:rPr>
                <w:rFonts w:ascii="Angsana New" w:hAnsi="Angsana New" w:cs="Angsana New"/>
                <w:sz w:val="28"/>
                <w:szCs w:val="28"/>
                <w:lang w:eastAsia="ja-JP"/>
              </w:rPr>
              <w:t>50</w:t>
            </w:r>
            <w:r w:rsidRPr="00BF53D1">
              <w:rPr>
                <w:rFonts w:ascii="Angsana New" w:hAnsi="Angsana New" w:cs="Angsana New"/>
                <w:sz w:val="28"/>
                <w:szCs w:val="28"/>
                <w:cs/>
                <w:lang w:eastAsia="ja-JP"/>
              </w:rPr>
              <w:t>)</w:t>
            </w:r>
          </w:p>
        </w:tc>
        <w:tc>
          <w:tcPr>
            <w:tcW w:w="1080" w:type="dxa"/>
          </w:tcPr>
          <w:p w14:paraId="1AC86485" w14:textId="5A1C28C2" w:rsidR="00501B76" w:rsidRPr="00BF53D1" w:rsidRDefault="00501B76" w:rsidP="00D364EE">
            <w:pPr>
              <w:tabs>
                <w:tab w:val="decimal" w:pos="990"/>
              </w:tabs>
              <w:autoSpaceDE w:val="0"/>
              <w:autoSpaceDN w:val="0"/>
              <w:ind w:right="9"/>
              <w:rPr>
                <w:rFonts w:ascii="Angsana New" w:hAnsi="Angsana New" w:cs="Angsana New"/>
                <w:sz w:val="28"/>
                <w:szCs w:val="28"/>
                <w:lang w:eastAsia="ja-JP"/>
              </w:rPr>
            </w:pPr>
            <w:r w:rsidRPr="00BF53D1">
              <w:rPr>
                <w:rFonts w:ascii="Angsana New" w:hAnsi="Angsana New" w:cs="Angsana New"/>
                <w:sz w:val="28"/>
                <w:szCs w:val="28"/>
                <w:lang w:eastAsia="ja-JP"/>
              </w:rPr>
              <w:t>(</w:t>
            </w:r>
            <w:r w:rsidR="00973B7F" w:rsidRPr="00973B7F">
              <w:rPr>
                <w:rFonts w:ascii="Angsana New" w:hAnsi="Angsana New" w:cs="Angsana New"/>
                <w:sz w:val="28"/>
                <w:szCs w:val="28"/>
                <w:lang w:eastAsia="ja-JP"/>
              </w:rPr>
              <w:t>900</w:t>
            </w:r>
            <w:r w:rsidRPr="00BF53D1">
              <w:rPr>
                <w:rFonts w:ascii="Angsana New" w:hAnsi="Angsana New" w:cs="Angsana New"/>
                <w:sz w:val="28"/>
                <w:szCs w:val="28"/>
                <w:lang w:eastAsia="ja-JP"/>
              </w:rPr>
              <w:t>,</w:t>
            </w:r>
            <w:r w:rsidR="00973B7F" w:rsidRPr="00973B7F">
              <w:rPr>
                <w:rFonts w:ascii="Angsana New" w:hAnsi="Angsana New" w:cs="Angsana New"/>
                <w:sz w:val="28"/>
                <w:szCs w:val="28"/>
                <w:lang w:eastAsia="ja-JP"/>
              </w:rPr>
              <w:t>542</w:t>
            </w:r>
            <w:r w:rsidRPr="00BF53D1">
              <w:rPr>
                <w:rFonts w:ascii="Angsana New" w:hAnsi="Angsana New" w:cs="Angsana New"/>
                <w:sz w:val="28"/>
                <w:szCs w:val="28"/>
                <w:lang w:eastAsia="ja-JP"/>
              </w:rPr>
              <w:t>)</w:t>
            </w:r>
          </w:p>
        </w:tc>
        <w:tc>
          <w:tcPr>
            <w:tcW w:w="90" w:type="dxa"/>
            <w:vAlign w:val="center"/>
          </w:tcPr>
          <w:p w14:paraId="14C4FAD1" w14:textId="77777777" w:rsidR="00501B76" w:rsidRPr="00BF53D1" w:rsidRDefault="00501B76" w:rsidP="00D364EE">
            <w:pPr>
              <w:autoSpaceDE w:val="0"/>
              <w:autoSpaceDN w:val="0"/>
              <w:ind w:right="162"/>
              <w:rPr>
                <w:rFonts w:ascii="Angsana New" w:hAnsi="Angsana New" w:cs="Angsana New"/>
                <w:sz w:val="28"/>
                <w:szCs w:val="28"/>
                <w:lang w:eastAsia="ja-JP" w:bidi="ar-SA"/>
              </w:rPr>
            </w:pPr>
          </w:p>
        </w:tc>
        <w:tc>
          <w:tcPr>
            <w:tcW w:w="1080" w:type="dxa"/>
          </w:tcPr>
          <w:p w14:paraId="63D6D5C0" w14:textId="138EFE25" w:rsidR="00501B76" w:rsidRPr="00BF53D1" w:rsidRDefault="00973B7F" w:rsidP="00D364EE">
            <w:pPr>
              <w:tabs>
                <w:tab w:val="decimal" w:pos="990"/>
              </w:tabs>
              <w:autoSpaceDE w:val="0"/>
              <w:autoSpaceDN w:val="0"/>
              <w:ind w:right="9"/>
              <w:rPr>
                <w:rFonts w:ascii="Angsana New" w:hAnsi="Angsana New" w:cs="Angsana New"/>
                <w:sz w:val="28"/>
                <w:szCs w:val="28"/>
                <w:cs/>
                <w:lang w:eastAsia="ja-JP"/>
              </w:rPr>
            </w:pPr>
            <w:r w:rsidRPr="00973B7F">
              <w:rPr>
                <w:rFonts w:ascii="Angsana New" w:hAnsi="Angsana New" w:cs="Angsana New"/>
                <w:sz w:val="28"/>
                <w:szCs w:val="28"/>
                <w:lang w:eastAsia="ja-JP"/>
              </w:rPr>
              <w:t>952</w:t>
            </w:r>
            <w:r w:rsidR="00501B76" w:rsidRPr="00BF53D1">
              <w:rPr>
                <w:rFonts w:ascii="Angsana New" w:hAnsi="Angsana New" w:cs="Angsana New"/>
                <w:sz w:val="28"/>
                <w:szCs w:val="28"/>
                <w:lang w:eastAsia="ja-JP"/>
              </w:rPr>
              <w:t>,</w:t>
            </w:r>
            <w:r w:rsidRPr="00973B7F">
              <w:rPr>
                <w:rFonts w:ascii="Angsana New" w:hAnsi="Angsana New" w:cs="Angsana New"/>
                <w:sz w:val="28"/>
                <w:szCs w:val="28"/>
                <w:lang w:eastAsia="ja-JP"/>
              </w:rPr>
              <w:t>123</w:t>
            </w:r>
          </w:p>
        </w:tc>
        <w:tc>
          <w:tcPr>
            <w:tcW w:w="90" w:type="dxa"/>
            <w:vAlign w:val="center"/>
          </w:tcPr>
          <w:p w14:paraId="43D31EEF" w14:textId="77777777" w:rsidR="00501B76" w:rsidRPr="00BF53D1" w:rsidRDefault="00501B76" w:rsidP="00D364EE">
            <w:pPr>
              <w:autoSpaceDE w:val="0"/>
              <w:autoSpaceDN w:val="0"/>
              <w:rPr>
                <w:rFonts w:ascii="Angsana New" w:hAnsi="Angsana New" w:cs="Angsana New"/>
                <w:sz w:val="28"/>
                <w:szCs w:val="28"/>
                <w:lang w:eastAsia="ja-JP" w:bidi="ar-SA"/>
              </w:rPr>
            </w:pPr>
          </w:p>
        </w:tc>
        <w:tc>
          <w:tcPr>
            <w:tcW w:w="1080" w:type="dxa"/>
          </w:tcPr>
          <w:p w14:paraId="15569E27" w14:textId="15D59147" w:rsidR="00501B76" w:rsidRPr="00BF53D1" w:rsidRDefault="00501B76" w:rsidP="00D364EE">
            <w:pPr>
              <w:tabs>
                <w:tab w:val="decimal" w:pos="990"/>
              </w:tabs>
              <w:autoSpaceDE w:val="0"/>
              <w:autoSpaceDN w:val="0"/>
              <w:ind w:right="9"/>
              <w:rPr>
                <w:rFonts w:ascii="Angsana New" w:hAnsi="Angsana New" w:cs="Angsana New"/>
                <w:sz w:val="28"/>
                <w:szCs w:val="28"/>
                <w:lang w:eastAsia="ja-JP"/>
              </w:rPr>
            </w:pPr>
            <w:r w:rsidRPr="00BF53D1">
              <w:rPr>
                <w:rFonts w:ascii="Angsana New" w:hAnsi="Angsana New" w:cs="Angsana New"/>
                <w:sz w:val="28"/>
                <w:szCs w:val="28"/>
                <w:lang w:eastAsia="ja-JP"/>
              </w:rPr>
              <w:t>(</w:t>
            </w:r>
            <w:r w:rsidR="00973B7F" w:rsidRPr="00973B7F">
              <w:rPr>
                <w:rFonts w:ascii="Angsana New" w:hAnsi="Angsana New" w:cs="Angsana New"/>
                <w:sz w:val="28"/>
                <w:szCs w:val="28"/>
                <w:lang w:eastAsia="ja-JP"/>
              </w:rPr>
              <w:t>259</w:t>
            </w:r>
            <w:r w:rsidRPr="00BF53D1">
              <w:rPr>
                <w:rFonts w:ascii="Angsana New" w:hAnsi="Angsana New" w:cs="Angsana New"/>
                <w:sz w:val="28"/>
                <w:szCs w:val="28"/>
                <w:lang w:eastAsia="ja-JP"/>
              </w:rPr>
              <w:t>,</w:t>
            </w:r>
            <w:r w:rsidR="00973B7F" w:rsidRPr="00973B7F">
              <w:rPr>
                <w:rFonts w:ascii="Angsana New" w:hAnsi="Angsana New" w:cs="Angsana New"/>
                <w:sz w:val="28"/>
                <w:szCs w:val="28"/>
                <w:lang w:eastAsia="ja-JP"/>
              </w:rPr>
              <w:t>801</w:t>
            </w:r>
            <w:r w:rsidRPr="00BF53D1">
              <w:rPr>
                <w:rFonts w:ascii="Angsana New" w:hAnsi="Angsana New" w:cs="Angsana New"/>
                <w:sz w:val="28"/>
                <w:szCs w:val="28"/>
                <w:lang w:eastAsia="ja-JP"/>
              </w:rPr>
              <w:t>)</w:t>
            </w:r>
          </w:p>
        </w:tc>
        <w:tc>
          <w:tcPr>
            <w:tcW w:w="90" w:type="dxa"/>
            <w:vAlign w:val="center"/>
          </w:tcPr>
          <w:p w14:paraId="36FE0427" w14:textId="77777777" w:rsidR="00501B76" w:rsidRPr="00BF53D1" w:rsidRDefault="00501B76" w:rsidP="00D364EE">
            <w:pPr>
              <w:autoSpaceDE w:val="0"/>
              <w:autoSpaceDN w:val="0"/>
              <w:ind w:right="162"/>
              <w:rPr>
                <w:rFonts w:ascii="Angsana New" w:hAnsi="Angsana New" w:cs="Angsana New"/>
                <w:sz w:val="28"/>
                <w:szCs w:val="28"/>
                <w:lang w:eastAsia="ja-JP" w:bidi="ar-SA"/>
              </w:rPr>
            </w:pPr>
          </w:p>
        </w:tc>
        <w:tc>
          <w:tcPr>
            <w:tcW w:w="1170" w:type="dxa"/>
          </w:tcPr>
          <w:p w14:paraId="49F218AB" w14:textId="6A73CE83" w:rsidR="00501B76" w:rsidRPr="00BF53D1" w:rsidRDefault="00973B7F" w:rsidP="00D364EE">
            <w:pPr>
              <w:tabs>
                <w:tab w:val="decimal" w:pos="990"/>
              </w:tabs>
              <w:autoSpaceDE w:val="0"/>
              <w:autoSpaceDN w:val="0"/>
              <w:ind w:right="9"/>
              <w:rPr>
                <w:rFonts w:ascii="Angsana New" w:hAnsi="Angsana New" w:cs="Angsana New"/>
                <w:sz w:val="28"/>
                <w:szCs w:val="28"/>
                <w:lang w:eastAsia="ja-JP"/>
              </w:rPr>
            </w:pPr>
            <w:r w:rsidRPr="00973B7F">
              <w:rPr>
                <w:rFonts w:ascii="Angsana New" w:hAnsi="Angsana New" w:cs="Angsana New"/>
                <w:sz w:val="28"/>
                <w:szCs w:val="28"/>
                <w:lang w:eastAsia="ja-JP"/>
              </w:rPr>
              <w:t>269</w:t>
            </w:r>
            <w:r w:rsidR="00501B76" w:rsidRPr="00BF53D1">
              <w:rPr>
                <w:rFonts w:ascii="Angsana New" w:hAnsi="Angsana New" w:cs="Angsana New"/>
                <w:sz w:val="28"/>
                <w:szCs w:val="28"/>
                <w:lang w:eastAsia="ja-JP"/>
              </w:rPr>
              <w:t>,</w:t>
            </w:r>
            <w:r w:rsidRPr="00973B7F">
              <w:rPr>
                <w:rFonts w:ascii="Angsana New" w:hAnsi="Angsana New" w:cs="Angsana New"/>
                <w:sz w:val="28"/>
                <w:szCs w:val="28"/>
                <w:lang w:eastAsia="ja-JP"/>
              </w:rPr>
              <w:t>248</w:t>
            </w:r>
          </w:p>
        </w:tc>
      </w:tr>
    </w:tbl>
    <w:p w14:paraId="1AF8F77D" w14:textId="233EA021" w:rsidR="00CA7F0F" w:rsidRPr="00BF53D1" w:rsidRDefault="00CA7F0F" w:rsidP="00CA7F0F">
      <w:pPr>
        <w:tabs>
          <w:tab w:val="left" w:pos="-3402"/>
          <w:tab w:val="left" w:pos="-3261"/>
          <w:tab w:val="left" w:pos="-3119"/>
          <w:tab w:val="left" w:pos="-1843"/>
          <w:tab w:val="left" w:pos="1701"/>
        </w:tabs>
        <w:spacing w:before="240"/>
        <w:ind w:left="547"/>
        <w:jc w:val="thaiDistribute"/>
        <w:rPr>
          <w:rFonts w:ascii="Angsana New" w:hAnsi="Angsana New" w:cs="Angsana New"/>
          <w:sz w:val="32"/>
          <w:szCs w:val="32"/>
        </w:rPr>
      </w:pPr>
      <w:r w:rsidRPr="00BF53D1">
        <w:rPr>
          <w:rFonts w:ascii="Angsana New" w:hAnsi="Angsana New" w:cs="Angsana New"/>
          <w:spacing w:val="-4"/>
          <w:sz w:val="32"/>
          <w:szCs w:val="32"/>
          <w:cs/>
        </w:rPr>
        <w:t>การวิเคราะห์ความอ่อนไหวข้างต้นอาจไม่ได้แสดงถึงการเปลี่ยนแปลงที่เกิดขึ้นจริงในประมาณการหนี้สิน</w:t>
      </w:r>
      <w:r w:rsidRPr="00BF53D1">
        <w:rPr>
          <w:rFonts w:ascii="Angsana New" w:hAnsi="Angsana New" w:cs="Angsana New"/>
          <w:spacing w:val="-8"/>
          <w:sz w:val="32"/>
          <w:szCs w:val="32"/>
          <w:cs/>
        </w:rPr>
        <w:t>ไม่หมุนเวียนสำหรับผลประโยชน์พนักงาน เนื่องจากเป็นการยากที่การเปลี่ยนแปลงข้อสมมติต่าง</w:t>
      </w:r>
      <w:r w:rsidR="00996ABA" w:rsidRPr="00BF53D1">
        <w:rPr>
          <w:rFonts w:ascii="Angsana New" w:hAnsi="Angsana New" w:cs="Angsana New" w:hint="cs"/>
          <w:spacing w:val="-8"/>
          <w:sz w:val="32"/>
          <w:szCs w:val="32"/>
          <w:cs/>
        </w:rPr>
        <w:t xml:space="preserve"> </w:t>
      </w:r>
      <w:r w:rsidRPr="00BF53D1">
        <w:rPr>
          <w:rFonts w:ascii="Angsana New" w:hAnsi="Angsana New" w:cs="Angsana New"/>
          <w:spacing w:val="-8"/>
          <w:sz w:val="32"/>
          <w:szCs w:val="32"/>
          <w:cs/>
        </w:rPr>
        <w:t>ๆ จะเกิดขึ้น</w:t>
      </w:r>
      <w:r w:rsidRPr="00BF53D1">
        <w:rPr>
          <w:rFonts w:ascii="Angsana New" w:hAnsi="Angsana New" w:cs="Angsana New"/>
          <w:sz w:val="32"/>
          <w:szCs w:val="32"/>
          <w:cs/>
        </w:rPr>
        <w:t>แยกต่างหากจากข้อสมมติอื่นซึ่งอาจมีความสัมพันธ์กัน</w:t>
      </w:r>
    </w:p>
    <w:p w14:paraId="5C3B3247" w14:textId="32990BC4" w:rsidR="00CA7F0F" w:rsidRPr="00BF53D1" w:rsidRDefault="00CA7F0F" w:rsidP="00CA7F0F">
      <w:pPr>
        <w:spacing w:before="240" w:after="120"/>
        <w:ind w:left="547"/>
        <w:jc w:val="thaiDistribute"/>
        <w:rPr>
          <w:rFonts w:ascii="Angsana New" w:hAnsi="Angsana New" w:cs="Angsana New"/>
          <w:spacing w:val="-4"/>
          <w:sz w:val="32"/>
          <w:szCs w:val="32"/>
        </w:rPr>
      </w:pPr>
      <w:r w:rsidRPr="00BF53D1">
        <w:rPr>
          <w:rFonts w:ascii="Angsana New" w:hAnsi="Angsana New" w:cs="Angsana New"/>
          <w:spacing w:val="-4"/>
          <w:sz w:val="32"/>
          <w:szCs w:val="32"/>
          <w:cs/>
        </w:rPr>
        <w:t xml:space="preserve">การวิเคราะห์การครบกำหนดของการจ่ายชำระผลประโยชน์ของประมาณการหนี้สินสำหรับผลประโยชน์ของพนักงานหลังออกจากงาน ณ วันที่ </w:t>
      </w:r>
      <w:r w:rsidR="00973B7F" w:rsidRPr="00973B7F">
        <w:rPr>
          <w:rFonts w:ascii="Angsana New" w:hAnsi="Angsana New" w:cs="Angsana New"/>
          <w:spacing w:val="-4"/>
          <w:sz w:val="32"/>
          <w:szCs w:val="32"/>
        </w:rPr>
        <w:t>31</w:t>
      </w:r>
      <w:r w:rsidRPr="00BF53D1">
        <w:rPr>
          <w:rFonts w:ascii="Angsana New" w:hAnsi="Angsana New" w:cs="Angsana New"/>
          <w:spacing w:val="-4"/>
          <w:sz w:val="32"/>
          <w:szCs w:val="32"/>
          <w:cs/>
        </w:rPr>
        <w:t xml:space="preserve"> ธันวาคม </w:t>
      </w:r>
      <w:r w:rsidR="00973B7F" w:rsidRPr="00973B7F">
        <w:rPr>
          <w:rFonts w:ascii="Angsana New" w:hAnsi="Angsana New" w:cs="Angsana New"/>
          <w:spacing w:val="-4"/>
          <w:sz w:val="32"/>
          <w:szCs w:val="32"/>
        </w:rPr>
        <w:t>2567</w:t>
      </w:r>
      <w:r w:rsidRPr="00BF53D1">
        <w:rPr>
          <w:rFonts w:ascii="Angsana New" w:hAnsi="Angsana New" w:cs="Angsana New"/>
          <w:spacing w:val="-4"/>
          <w:sz w:val="32"/>
          <w:szCs w:val="32"/>
          <w:cs/>
        </w:rPr>
        <w:t xml:space="preserve"> และ</w:t>
      </w:r>
      <w:r w:rsidRPr="00BF53D1">
        <w:rPr>
          <w:rFonts w:ascii="Angsana New" w:hAnsi="Angsana New" w:cs="Angsana New"/>
          <w:spacing w:val="-4"/>
          <w:sz w:val="32"/>
          <w:szCs w:val="32"/>
        </w:rPr>
        <w:t xml:space="preserve"> </w:t>
      </w:r>
      <w:r w:rsidR="00973B7F" w:rsidRPr="00973B7F">
        <w:rPr>
          <w:rFonts w:ascii="Angsana New" w:hAnsi="Angsana New" w:cs="Angsana New"/>
          <w:spacing w:val="-4"/>
          <w:sz w:val="32"/>
          <w:szCs w:val="32"/>
        </w:rPr>
        <w:t>2566</w:t>
      </w:r>
      <w:r w:rsidRPr="00BF53D1">
        <w:rPr>
          <w:rFonts w:ascii="Angsana New" w:hAnsi="Angsana New" w:cs="Angsana New"/>
          <w:spacing w:val="-4"/>
          <w:sz w:val="32"/>
          <w:szCs w:val="32"/>
          <w:cs/>
        </w:rPr>
        <w:t xml:space="preserve"> มีรายละเอียดดังนี้</w:t>
      </w:r>
    </w:p>
    <w:tbl>
      <w:tblPr>
        <w:tblW w:w="8739" w:type="dxa"/>
        <w:tblInd w:w="531" w:type="dxa"/>
        <w:tblLayout w:type="fixed"/>
        <w:tblCellMar>
          <w:left w:w="0" w:type="dxa"/>
          <w:right w:w="0" w:type="dxa"/>
        </w:tblCellMar>
        <w:tblLook w:val="0000" w:firstRow="0" w:lastRow="0" w:firstColumn="0" w:lastColumn="0" w:noHBand="0" w:noVBand="0"/>
      </w:tblPr>
      <w:tblGrid>
        <w:gridCol w:w="3699"/>
        <w:gridCol w:w="1170"/>
        <w:gridCol w:w="90"/>
        <w:gridCol w:w="1179"/>
        <w:gridCol w:w="162"/>
        <w:gridCol w:w="1170"/>
        <w:gridCol w:w="99"/>
        <w:gridCol w:w="1170"/>
      </w:tblGrid>
      <w:tr w:rsidR="00E02B31" w:rsidRPr="00BF53D1" w14:paraId="7AEBB5C0" w14:textId="77777777" w:rsidTr="005C2B3F">
        <w:trPr>
          <w:tblHeader/>
        </w:trPr>
        <w:tc>
          <w:tcPr>
            <w:tcW w:w="3699" w:type="dxa"/>
          </w:tcPr>
          <w:p w14:paraId="6604ACA6" w14:textId="77777777" w:rsidR="00CA7F0F" w:rsidRPr="00BF53D1" w:rsidRDefault="00CA7F0F" w:rsidP="00E51EE3">
            <w:pPr>
              <w:autoSpaceDE w:val="0"/>
              <w:autoSpaceDN w:val="0"/>
              <w:ind w:right="-86"/>
              <w:jc w:val="thaiDistribute"/>
              <w:rPr>
                <w:rFonts w:ascii="Angsana New" w:hAnsi="Angsana New" w:cs="Angsana New"/>
                <w:sz w:val="28"/>
                <w:szCs w:val="28"/>
                <w:rtl/>
                <w:cs/>
                <w:lang w:val="en-GB" w:eastAsia="ja-JP" w:bidi="ar-SA"/>
              </w:rPr>
            </w:pPr>
          </w:p>
        </w:tc>
        <w:tc>
          <w:tcPr>
            <w:tcW w:w="2439" w:type="dxa"/>
            <w:gridSpan w:val="3"/>
          </w:tcPr>
          <w:p w14:paraId="5C605ADB" w14:textId="77777777" w:rsidR="00CA7F0F" w:rsidRPr="00BF53D1" w:rsidRDefault="00CA7F0F" w:rsidP="00E51EE3">
            <w:pPr>
              <w:autoSpaceDE w:val="0"/>
              <w:autoSpaceDN w:val="0"/>
              <w:jc w:val="center"/>
              <w:rPr>
                <w:rFonts w:ascii="Angsana New" w:hAnsi="Angsana New" w:cs="Angsana New"/>
                <w:b/>
                <w:bCs/>
                <w:sz w:val="28"/>
                <w:szCs w:val="28"/>
                <w:cs/>
                <w:lang w:eastAsia="ja-JP"/>
              </w:rPr>
            </w:pPr>
          </w:p>
        </w:tc>
        <w:tc>
          <w:tcPr>
            <w:tcW w:w="162" w:type="dxa"/>
          </w:tcPr>
          <w:p w14:paraId="778A7BBE" w14:textId="77777777" w:rsidR="00CA7F0F" w:rsidRPr="00BF53D1" w:rsidRDefault="00CA7F0F" w:rsidP="00E51EE3">
            <w:pPr>
              <w:autoSpaceDE w:val="0"/>
              <w:autoSpaceDN w:val="0"/>
              <w:ind w:right="-108"/>
              <w:jc w:val="center"/>
              <w:rPr>
                <w:rFonts w:ascii="Angsana New" w:hAnsi="Angsana New" w:cs="Angsana New"/>
                <w:sz w:val="28"/>
                <w:szCs w:val="28"/>
                <w:lang w:val="en-GB" w:eastAsia="ja-JP" w:bidi="ar-SA"/>
              </w:rPr>
            </w:pPr>
          </w:p>
        </w:tc>
        <w:tc>
          <w:tcPr>
            <w:tcW w:w="2439" w:type="dxa"/>
            <w:gridSpan w:val="3"/>
          </w:tcPr>
          <w:p w14:paraId="16BA0F5A" w14:textId="77777777" w:rsidR="00CA7F0F" w:rsidRPr="00BF53D1" w:rsidRDefault="00CA7F0F" w:rsidP="00E51EE3">
            <w:pPr>
              <w:autoSpaceDE w:val="0"/>
              <w:autoSpaceDN w:val="0"/>
              <w:jc w:val="right"/>
              <w:rPr>
                <w:rFonts w:ascii="Angsana New" w:hAnsi="Angsana New" w:cs="Angsana New"/>
                <w:b/>
                <w:bCs/>
                <w:sz w:val="28"/>
                <w:szCs w:val="28"/>
                <w:cs/>
                <w:lang w:eastAsia="ja-JP"/>
              </w:rPr>
            </w:pPr>
            <w:r w:rsidRPr="00BF53D1">
              <w:rPr>
                <w:rFonts w:ascii="Angsana New" w:hAnsi="Angsana New" w:cs="Angsana New"/>
                <w:b/>
                <w:bCs/>
                <w:sz w:val="28"/>
                <w:szCs w:val="28"/>
                <w:cs/>
                <w:lang w:eastAsia="ja-JP"/>
              </w:rPr>
              <w:t xml:space="preserve">หน่วย </w:t>
            </w:r>
            <w:r w:rsidRPr="00BF53D1">
              <w:rPr>
                <w:rFonts w:ascii="Angsana New" w:hAnsi="Angsana New" w:cs="Angsana New"/>
                <w:b/>
                <w:bCs/>
                <w:sz w:val="28"/>
                <w:szCs w:val="28"/>
                <w:lang w:eastAsia="ja-JP"/>
              </w:rPr>
              <w:t xml:space="preserve">: </w:t>
            </w:r>
            <w:r w:rsidRPr="00BF53D1">
              <w:rPr>
                <w:rFonts w:ascii="Angsana New" w:hAnsi="Angsana New" w:cs="Angsana New"/>
                <w:b/>
                <w:bCs/>
                <w:sz w:val="28"/>
                <w:szCs w:val="28"/>
                <w:cs/>
                <w:lang w:eastAsia="ja-JP"/>
              </w:rPr>
              <w:t>บาท</w:t>
            </w:r>
          </w:p>
        </w:tc>
      </w:tr>
      <w:tr w:rsidR="00E02B31" w:rsidRPr="00BF53D1" w14:paraId="72E7C5F0" w14:textId="77777777" w:rsidTr="005C2B3F">
        <w:trPr>
          <w:trHeight w:val="20"/>
          <w:tblHeader/>
        </w:trPr>
        <w:tc>
          <w:tcPr>
            <w:tcW w:w="3699" w:type="dxa"/>
          </w:tcPr>
          <w:p w14:paraId="3FA88095" w14:textId="77777777" w:rsidR="00CA7F0F" w:rsidRPr="00BF53D1" w:rsidRDefault="00CA7F0F" w:rsidP="00E51EE3">
            <w:pPr>
              <w:autoSpaceDE w:val="0"/>
              <w:autoSpaceDN w:val="0"/>
              <w:ind w:right="-86"/>
              <w:jc w:val="thaiDistribute"/>
              <w:rPr>
                <w:rFonts w:ascii="Angsana New" w:hAnsi="Angsana New" w:cs="Angsana New"/>
                <w:sz w:val="28"/>
                <w:szCs w:val="28"/>
                <w:rtl/>
                <w:cs/>
                <w:lang w:val="en-GB" w:eastAsia="ja-JP" w:bidi="ar-SA"/>
              </w:rPr>
            </w:pPr>
          </w:p>
        </w:tc>
        <w:tc>
          <w:tcPr>
            <w:tcW w:w="2439" w:type="dxa"/>
            <w:gridSpan w:val="3"/>
          </w:tcPr>
          <w:p w14:paraId="3E59BB75" w14:textId="77777777" w:rsidR="00CA7F0F" w:rsidRPr="00BF53D1" w:rsidRDefault="00CA7F0F" w:rsidP="00E51EE3">
            <w:pPr>
              <w:autoSpaceDE w:val="0"/>
              <w:autoSpaceDN w:val="0"/>
              <w:jc w:val="center"/>
              <w:rPr>
                <w:rFonts w:ascii="Angsana New" w:hAnsi="Angsana New" w:cs="Angsana New"/>
                <w:b/>
                <w:bCs/>
                <w:sz w:val="28"/>
                <w:szCs w:val="28"/>
                <w:cs/>
                <w:lang w:eastAsia="ja-JP"/>
              </w:rPr>
            </w:pPr>
            <w:r w:rsidRPr="00BF53D1">
              <w:rPr>
                <w:rFonts w:ascii="Angsana New" w:hAnsi="Angsana New" w:cs="Angsana New"/>
                <w:b/>
                <w:bCs/>
                <w:sz w:val="28"/>
                <w:szCs w:val="28"/>
                <w:cs/>
                <w:lang w:eastAsia="ja-JP"/>
              </w:rPr>
              <w:t>งบการเงินรวม</w:t>
            </w:r>
          </w:p>
        </w:tc>
        <w:tc>
          <w:tcPr>
            <w:tcW w:w="162" w:type="dxa"/>
          </w:tcPr>
          <w:p w14:paraId="13793D7D" w14:textId="77777777" w:rsidR="00CA7F0F" w:rsidRPr="00BF53D1" w:rsidRDefault="00CA7F0F" w:rsidP="00E51EE3">
            <w:pPr>
              <w:autoSpaceDE w:val="0"/>
              <w:autoSpaceDN w:val="0"/>
              <w:ind w:right="-108"/>
              <w:jc w:val="center"/>
              <w:rPr>
                <w:rFonts w:ascii="Angsana New" w:hAnsi="Angsana New" w:cs="Angsana New"/>
                <w:sz w:val="28"/>
                <w:szCs w:val="28"/>
                <w:lang w:val="en-GB" w:eastAsia="ja-JP" w:bidi="ar-SA"/>
              </w:rPr>
            </w:pPr>
          </w:p>
        </w:tc>
        <w:tc>
          <w:tcPr>
            <w:tcW w:w="2439" w:type="dxa"/>
            <w:gridSpan w:val="3"/>
          </w:tcPr>
          <w:p w14:paraId="2D38B0EA" w14:textId="77777777" w:rsidR="00CA7F0F" w:rsidRPr="00BF53D1" w:rsidRDefault="00CA7F0F" w:rsidP="00E51EE3">
            <w:pPr>
              <w:autoSpaceDE w:val="0"/>
              <w:autoSpaceDN w:val="0"/>
              <w:jc w:val="center"/>
              <w:rPr>
                <w:rFonts w:ascii="Angsana New" w:hAnsi="Angsana New" w:cs="Angsana New"/>
                <w:b/>
                <w:bCs/>
                <w:sz w:val="28"/>
                <w:szCs w:val="28"/>
                <w:cs/>
                <w:lang w:eastAsia="ja-JP"/>
              </w:rPr>
            </w:pPr>
            <w:r w:rsidRPr="00BF53D1">
              <w:rPr>
                <w:rFonts w:ascii="Angsana New" w:hAnsi="Angsana New" w:cs="Angsana New"/>
                <w:b/>
                <w:bCs/>
                <w:sz w:val="28"/>
                <w:szCs w:val="28"/>
                <w:cs/>
                <w:lang w:eastAsia="ja-JP"/>
              </w:rPr>
              <w:t>งบการเงินเฉพาะกิจการ</w:t>
            </w:r>
          </w:p>
        </w:tc>
      </w:tr>
      <w:tr w:rsidR="00FF07E7" w:rsidRPr="00BF53D1" w14:paraId="732246F4" w14:textId="77777777" w:rsidTr="005C2B3F">
        <w:trPr>
          <w:tblHeader/>
        </w:trPr>
        <w:tc>
          <w:tcPr>
            <w:tcW w:w="3699" w:type="dxa"/>
          </w:tcPr>
          <w:p w14:paraId="40A18C96" w14:textId="77777777" w:rsidR="00FF07E7" w:rsidRPr="00BF53D1" w:rsidRDefault="00FF07E7" w:rsidP="00FF07E7">
            <w:pPr>
              <w:tabs>
                <w:tab w:val="decimal" w:pos="888"/>
              </w:tabs>
              <w:snapToGrid w:val="0"/>
              <w:ind w:right="2"/>
              <w:jc w:val="thaiDistribute"/>
              <w:rPr>
                <w:rFonts w:ascii="Angsana New" w:hAnsi="Angsana New" w:cs="Angsana New"/>
                <w:sz w:val="28"/>
                <w:szCs w:val="28"/>
              </w:rPr>
            </w:pPr>
          </w:p>
        </w:tc>
        <w:tc>
          <w:tcPr>
            <w:tcW w:w="1170" w:type="dxa"/>
            <w:vAlign w:val="bottom"/>
          </w:tcPr>
          <w:p w14:paraId="109B2ED6" w14:textId="25DF80D0" w:rsidR="00FF07E7" w:rsidRPr="00BF53D1" w:rsidRDefault="00973B7F" w:rsidP="00FF07E7">
            <w:pPr>
              <w:tabs>
                <w:tab w:val="decimal" w:pos="360"/>
              </w:tabs>
              <w:snapToGrid w:val="0"/>
              <w:ind w:left="-107" w:right="2" w:firstLine="17"/>
              <w:jc w:val="center"/>
              <w:rPr>
                <w:rFonts w:ascii="Angsana New" w:hAnsi="Angsana New" w:cs="Angsana New"/>
                <w:bCs/>
                <w:sz w:val="28"/>
                <w:szCs w:val="28"/>
                <w:cs/>
              </w:rPr>
            </w:pPr>
            <w:r w:rsidRPr="00973B7F">
              <w:rPr>
                <w:rFonts w:ascii="Angsana New" w:hAnsi="Angsana New" w:cs="Angsana New"/>
                <w:b/>
                <w:sz w:val="28"/>
                <w:szCs w:val="28"/>
              </w:rPr>
              <w:t>2567</w:t>
            </w:r>
          </w:p>
        </w:tc>
        <w:tc>
          <w:tcPr>
            <w:tcW w:w="90" w:type="dxa"/>
          </w:tcPr>
          <w:p w14:paraId="2C608124" w14:textId="77777777" w:rsidR="00FF07E7" w:rsidRPr="00BF53D1" w:rsidRDefault="00FF07E7" w:rsidP="00FF07E7">
            <w:pPr>
              <w:tabs>
                <w:tab w:val="decimal" w:pos="-138"/>
              </w:tabs>
              <w:snapToGrid w:val="0"/>
              <w:ind w:left="-138" w:right="2"/>
              <w:jc w:val="center"/>
              <w:rPr>
                <w:rFonts w:ascii="Angsana New" w:hAnsi="Angsana New" w:cs="Angsana New"/>
                <w:bCs/>
                <w:sz w:val="28"/>
                <w:szCs w:val="28"/>
                <w:cs/>
              </w:rPr>
            </w:pPr>
          </w:p>
        </w:tc>
        <w:tc>
          <w:tcPr>
            <w:tcW w:w="1179" w:type="dxa"/>
            <w:vAlign w:val="bottom"/>
          </w:tcPr>
          <w:p w14:paraId="0D46FACD" w14:textId="35DAB2D8" w:rsidR="00FF07E7" w:rsidRPr="00BF53D1" w:rsidRDefault="00973B7F" w:rsidP="00FF07E7">
            <w:pPr>
              <w:tabs>
                <w:tab w:val="decimal" w:pos="-138"/>
              </w:tabs>
              <w:snapToGrid w:val="0"/>
              <w:ind w:left="-138" w:right="370"/>
              <w:jc w:val="right"/>
              <w:rPr>
                <w:rFonts w:ascii="Angsana New" w:hAnsi="Angsana New" w:cs="Angsana New"/>
                <w:bCs/>
                <w:sz w:val="28"/>
                <w:szCs w:val="28"/>
                <w:cs/>
              </w:rPr>
            </w:pPr>
            <w:r w:rsidRPr="00973B7F">
              <w:rPr>
                <w:rFonts w:ascii="Angsana New" w:hAnsi="Angsana New" w:cs="Angsana New"/>
                <w:b/>
                <w:sz w:val="28"/>
                <w:szCs w:val="28"/>
              </w:rPr>
              <w:t>2566</w:t>
            </w:r>
          </w:p>
        </w:tc>
        <w:tc>
          <w:tcPr>
            <w:tcW w:w="162" w:type="dxa"/>
          </w:tcPr>
          <w:p w14:paraId="77105134" w14:textId="77777777" w:rsidR="00FF07E7" w:rsidRPr="00BF53D1" w:rsidRDefault="00FF07E7" w:rsidP="00FF07E7">
            <w:pPr>
              <w:tabs>
                <w:tab w:val="decimal" w:pos="-138"/>
              </w:tabs>
              <w:snapToGrid w:val="0"/>
              <w:ind w:left="-138" w:right="2"/>
              <w:jc w:val="center"/>
              <w:rPr>
                <w:rFonts w:ascii="Angsana New" w:hAnsi="Angsana New" w:cs="Angsana New"/>
                <w:b/>
                <w:sz w:val="28"/>
                <w:szCs w:val="28"/>
              </w:rPr>
            </w:pPr>
          </w:p>
        </w:tc>
        <w:tc>
          <w:tcPr>
            <w:tcW w:w="1170" w:type="dxa"/>
            <w:vAlign w:val="bottom"/>
          </w:tcPr>
          <w:p w14:paraId="480823B6" w14:textId="3FB9DEC4" w:rsidR="00FF07E7" w:rsidRPr="00BF53D1" w:rsidRDefault="00973B7F" w:rsidP="00FF07E7">
            <w:pPr>
              <w:tabs>
                <w:tab w:val="decimal" w:pos="370"/>
              </w:tabs>
              <w:snapToGrid w:val="0"/>
              <w:ind w:left="-107" w:right="2" w:hanging="31"/>
              <w:jc w:val="center"/>
              <w:rPr>
                <w:rFonts w:ascii="Angsana New" w:hAnsi="Angsana New" w:cs="Angsana New"/>
                <w:bCs/>
                <w:sz w:val="28"/>
                <w:szCs w:val="28"/>
                <w:cs/>
              </w:rPr>
            </w:pPr>
            <w:r w:rsidRPr="00973B7F">
              <w:rPr>
                <w:rFonts w:ascii="Angsana New" w:hAnsi="Angsana New" w:cs="Angsana New"/>
                <w:b/>
                <w:sz w:val="28"/>
                <w:szCs w:val="28"/>
              </w:rPr>
              <w:t>2567</w:t>
            </w:r>
          </w:p>
        </w:tc>
        <w:tc>
          <w:tcPr>
            <w:tcW w:w="99" w:type="dxa"/>
          </w:tcPr>
          <w:p w14:paraId="7B4EE5A4" w14:textId="77777777" w:rsidR="00FF07E7" w:rsidRPr="00BF53D1" w:rsidRDefault="00FF07E7" w:rsidP="00FF07E7">
            <w:pPr>
              <w:tabs>
                <w:tab w:val="decimal" w:pos="-138"/>
              </w:tabs>
              <w:snapToGrid w:val="0"/>
              <w:ind w:left="-138" w:right="2"/>
              <w:jc w:val="center"/>
              <w:rPr>
                <w:rFonts w:ascii="Angsana New" w:hAnsi="Angsana New" w:cs="Angsana New"/>
                <w:bCs/>
                <w:sz w:val="28"/>
                <w:szCs w:val="28"/>
                <w:cs/>
              </w:rPr>
            </w:pPr>
          </w:p>
        </w:tc>
        <w:tc>
          <w:tcPr>
            <w:tcW w:w="1170" w:type="dxa"/>
            <w:vAlign w:val="bottom"/>
          </w:tcPr>
          <w:p w14:paraId="1CCCAD55" w14:textId="05752BB3" w:rsidR="00FF07E7" w:rsidRPr="00BF53D1" w:rsidRDefault="00973B7F" w:rsidP="00FF07E7">
            <w:pPr>
              <w:tabs>
                <w:tab w:val="decimal" w:pos="-138"/>
              </w:tabs>
              <w:snapToGrid w:val="0"/>
              <w:ind w:left="-138" w:right="-180"/>
              <w:jc w:val="center"/>
              <w:rPr>
                <w:rFonts w:ascii="Angsana New" w:hAnsi="Angsana New" w:cs="Angsana New"/>
                <w:bCs/>
                <w:sz w:val="28"/>
                <w:szCs w:val="28"/>
                <w:cs/>
              </w:rPr>
            </w:pPr>
            <w:r w:rsidRPr="00973B7F">
              <w:rPr>
                <w:rFonts w:ascii="Angsana New" w:hAnsi="Angsana New" w:cs="Angsana New"/>
                <w:b/>
                <w:sz w:val="28"/>
                <w:szCs w:val="28"/>
              </w:rPr>
              <w:t>2566</w:t>
            </w:r>
          </w:p>
        </w:tc>
      </w:tr>
      <w:tr w:rsidR="00FF07E7" w:rsidRPr="00BF53D1" w14:paraId="4A38F8BE" w14:textId="77777777" w:rsidTr="005C2B3F">
        <w:trPr>
          <w:tblHeader/>
        </w:trPr>
        <w:tc>
          <w:tcPr>
            <w:tcW w:w="3699" w:type="dxa"/>
          </w:tcPr>
          <w:p w14:paraId="0508FDDF" w14:textId="6E35B6A7" w:rsidR="00FF07E7" w:rsidRPr="00BF53D1" w:rsidRDefault="00FF07E7" w:rsidP="00FF07E7">
            <w:pPr>
              <w:tabs>
                <w:tab w:val="decimal" w:pos="888"/>
              </w:tabs>
              <w:snapToGrid w:val="0"/>
              <w:ind w:right="2"/>
              <w:jc w:val="thaiDistribute"/>
              <w:rPr>
                <w:rFonts w:ascii="Angsana New" w:hAnsi="Angsana New" w:cs="Angsana New"/>
                <w:sz w:val="28"/>
                <w:szCs w:val="28"/>
                <w:lang w:val="en-GB"/>
              </w:rPr>
            </w:pPr>
            <w:r w:rsidRPr="00BF53D1">
              <w:rPr>
                <w:rFonts w:ascii="Angsana New" w:hAnsi="Angsana New" w:cs="Angsana New"/>
                <w:sz w:val="28"/>
                <w:szCs w:val="28"/>
                <w:cs/>
              </w:rPr>
              <w:t xml:space="preserve"> </w:t>
            </w:r>
            <w:r w:rsidRPr="00BF53D1">
              <w:rPr>
                <w:rFonts w:ascii="Angsana New" w:hAnsi="Angsana New" w:cs="Angsana New"/>
                <w:sz w:val="28"/>
                <w:szCs w:val="28"/>
              </w:rPr>
              <w:t xml:space="preserve"> </w:t>
            </w:r>
            <w:r w:rsidRPr="00BF53D1">
              <w:rPr>
                <w:rFonts w:ascii="Angsana New" w:hAnsi="Angsana New" w:cs="Angsana New"/>
                <w:sz w:val="28"/>
                <w:szCs w:val="28"/>
                <w:cs/>
              </w:rPr>
              <w:t xml:space="preserve"> ภายใน </w:t>
            </w:r>
            <w:r w:rsidR="00973B7F" w:rsidRPr="00973B7F">
              <w:rPr>
                <w:rFonts w:ascii="Angsana New" w:hAnsi="Angsana New" w:cs="Angsana New"/>
                <w:sz w:val="28"/>
                <w:szCs w:val="28"/>
              </w:rPr>
              <w:t>1</w:t>
            </w:r>
            <w:r w:rsidRPr="00BF53D1">
              <w:rPr>
                <w:rFonts w:ascii="Angsana New" w:hAnsi="Angsana New" w:cs="Angsana New"/>
                <w:sz w:val="28"/>
                <w:szCs w:val="28"/>
              </w:rPr>
              <w:t xml:space="preserve"> </w:t>
            </w:r>
            <w:r w:rsidRPr="00BF53D1">
              <w:rPr>
                <w:rFonts w:ascii="Angsana New" w:hAnsi="Angsana New" w:cs="Angsana New"/>
                <w:sz w:val="28"/>
                <w:szCs w:val="28"/>
                <w:cs/>
              </w:rPr>
              <w:t>ปี</w:t>
            </w:r>
          </w:p>
        </w:tc>
        <w:tc>
          <w:tcPr>
            <w:tcW w:w="1170" w:type="dxa"/>
          </w:tcPr>
          <w:p w14:paraId="450017F9" w14:textId="0646B565" w:rsidR="00FF07E7" w:rsidRPr="00BF53D1" w:rsidRDefault="00973B7F" w:rsidP="00FF07E7">
            <w:pPr>
              <w:tabs>
                <w:tab w:val="decimal" w:pos="990"/>
              </w:tabs>
              <w:autoSpaceDE w:val="0"/>
              <w:autoSpaceDN w:val="0"/>
              <w:ind w:right="9"/>
              <w:rPr>
                <w:rFonts w:ascii="Angsana New" w:hAnsi="Angsana New" w:cs="Angsana New"/>
                <w:sz w:val="28"/>
                <w:szCs w:val="28"/>
                <w:lang w:eastAsia="ja-JP"/>
              </w:rPr>
            </w:pPr>
            <w:r w:rsidRPr="00973B7F">
              <w:rPr>
                <w:rFonts w:ascii="Angsana New" w:hAnsi="Angsana New" w:cs="Angsana New"/>
                <w:sz w:val="28"/>
                <w:szCs w:val="28"/>
                <w:lang w:eastAsia="ja-JP"/>
              </w:rPr>
              <w:t>7</w:t>
            </w:r>
            <w:r w:rsidR="00982C27" w:rsidRPr="00BF53D1">
              <w:rPr>
                <w:rFonts w:ascii="Angsana New" w:hAnsi="Angsana New" w:cs="Angsana New"/>
                <w:sz w:val="28"/>
                <w:szCs w:val="28"/>
                <w:lang w:eastAsia="ja-JP"/>
              </w:rPr>
              <w:t>,</w:t>
            </w:r>
            <w:r w:rsidRPr="00973B7F">
              <w:rPr>
                <w:rFonts w:ascii="Angsana New" w:hAnsi="Angsana New" w:cs="Angsana New"/>
                <w:sz w:val="28"/>
                <w:szCs w:val="28"/>
                <w:lang w:eastAsia="ja-JP"/>
              </w:rPr>
              <w:t>407</w:t>
            </w:r>
            <w:r w:rsidR="00982C27" w:rsidRPr="00BF53D1">
              <w:rPr>
                <w:rFonts w:ascii="Angsana New" w:hAnsi="Angsana New" w:cs="Angsana New"/>
                <w:sz w:val="28"/>
                <w:szCs w:val="28"/>
                <w:lang w:eastAsia="ja-JP"/>
              </w:rPr>
              <w:t>,</w:t>
            </w:r>
            <w:r w:rsidRPr="00973B7F">
              <w:rPr>
                <w:rFonts w:ascii="Angsana New" w:hAnsi="Angsana New" w:cs="Angsana New"/>
                <w:sz w:val="28"/>
                <w:szCs w:val="28"/>
                <w:lang w:eastAsia="ja-JP"/>
              </w:rPr>
              <w:t>407</w:t>
            </w:r>
          </w:p>
        </w:tc>
        <w:tc>
          <w:tcPr>
            <w:tcW w:w="90" w:type="dxa"/>
          </w:tcPr>
          <w:p w14:paraId="2FA47BA2" w14:textId="77777777" w:rsidR="00FF07E7" w:rsidRPr="00BF53D1" w:rsidRDefault="00FF07E7" w:rsidP="00FF07E7">
            <w:pPr>
              <w:tabs>
                <w:tab w:val="decimal" w:pos="-138"/>
              </w:tabs>
              <w:snapToGrid w:val="0"/>
              <w:ind w:left="-138" w:right="2"/>
              <w:jc w:val="center"/>
              <w:rPr>
                <w:rFonts w:ascii="Angsana New" w:hAnsi="Angsana New" w:cs="Angsana New"/>
                <w:bCs/>
                <w:sz w:val="28"/>
                <w:szCs w:val="28"/>
                <w:cs/>
              </w:rPr>
            </w:pPr>
          </w:p>
        </w:tc>
        <w:tc>
          <w:tcPr>
            <w:tcW w:w="1179" w:type="dxa"/>
          </w:tcPr>
          <w:p w14:paraId="5427B6F7" w14:textId="653DE752" w:rsidR="00FF07E7" w:rsidRPr="00BF53D1" w:rsidRDefault="00973B7F" w:rsidP="00FF07E7">
            <w:pPr>
              <w:tabs>
                <w:tab w:val="decimal" w:pos="990"/>
              </w:tabs>
              <w:autoSpaceDE w:val="0"/>
              <w:autoSpaceDN w:val="0"/>
              <w:ind w:right="9"/>
              <w:rPr>
                <w:rFonts w:ascii="Angsana New" w:hAnsi="Angsana New" w:cs="Angsana New"/>
                <w:sz w:val="28"/>
                <w:szCs w:val="28"/>
                <w:cs/>
                <w:lang w:eastAsia="ja-JP"/>
              </w:rPr>
            </w:pPr>
            <w:r w:rsidRPr="00973B7F">
              <w:rPr>
                <w:rFonts w:ascii="Angsana New" w:hAnsi="Angsana New" w:cs="Angsana New"/>
                <w:sz w:val="28"/>
                <w:szCs w:val="28"/>
                <w:lang w:eastAsia="ja-JP"/>
              </w:rPr>
              <w:t>7</w:t>
            </w:r>
            <w:r w:rsidR="00FF07E7" w:rsidRPr="00BF53D1">
              <w:rPr>
                <w:rFonts w:ascii="Angsana New" w:hAnsi="Angsana New" w:cs="Angsana New"/>
                <w:sz w:val="28"/>
                <w:szCs w:val="28"/>
                <w:lang w:eastAsia="ja-JP"/>
              </w:rPr>
              <w:t>,</w:t>
            </w:r>
            <w:r w:rsidRPr="00973B7F">
              <w:rPr>
                <w:rFonts w:ascii="Angsana New" w:hAnsi="Angsana New" w:cs="Angsana New"/>
                <w:sz w:val="28"/>
                <w:szCs w:val="28"/>
                <w:lang w:eastAsia="ja-JP"/>
              </w:rPr>
              <w:t>675</w:t>
            </w:r>
            <w:r w:rsidR="00FF07E7" w:rsidRPr="00BF53D1">
              <w:rPr>
                <w:rFonts w:ascii="Angsana New" w:hAnsi="Angsana New" w:cs="Angsana New"/>
                <w:sz w:val="28"/>
                <w:szCs w:val="28"/>
                <w:lang w:eastAsia="ja-JP"/>
              </w:rPr>
              <w:t>,</w:t>
            </w:r>
            <w:r w:rsidRPr="00973B7F">
              <w:rPr>
                <w:rFonts w:ascii="Angsana New" w:hAnsi="Angsana New" w:cs="Angsana New"/>
                <w:sz w:val="28"/>
                <w:szCs w:val="28"/>
                <w:lang w:eastAsia="ja-JP"/>
              </w:rPr>
              <w:t>854</w:t>
            </w:r>
          </w:p>
        </w:tc>
        <w:tc>
          <w:tcPr>
            <w:tcW w:w="162" w:type="dxa"/>
          </w:tcPr>
          <w:p w14:paraId="12A2F5A7" w14:textId="77777777" w:rsidR="00FF07E7" w:rsidRPr="00BF53D1" w:rsidRDefault="00FF07E7" w:rsidP="00FF07E7">
            <w:pPr>
              <w:tabs>
                <w:tab w:val="decimal" w:pos="990"/>
              </w:tabs>
              <w:autoSpaceDE w:val="0"/>
              <w:autoSpaceDN w:val="0"/>
              <w:ind w:right="9"/>
              <w:rPr>
                <w:rFonts w:ascii="Angsana New" w:hAnsi="Angsana New" w:cs="Angsana New"/>
                <w:sz w:val="28"/>
                <w:szCs w:val="28"/>
                <w:cs/>
                <w:lang w:eastAsia="ja-JP"/>
              </w:rPr>
            </w:pPr>
          </w:p>
        </w:tc>
        <w:tc>
          <w:tcPr>
            <w:tcW w:w="1170" w:type="dxa"/>
          </w:tcPr>
          <w:p w14:paraId="10B6CBEE" w14:textId="0F2BAF41" w:rsidR="00FF07E7" w:rsidRPr="00BF53D1" w:rsidRDefault="00973B7F" w:rsidP="00FF07E7">
            <w:pPr>
              <w:tabs>
                <w:tab w:val="decimal" w:pos="990"/>
              </w:tabs>
              <w:autoSpaceDE w:val="0"/>
              <w:autoSpaceDN w:val="0"/>
              <w:ind w:right="9"/>
              <w:rPr>
                <w:rFonts w:ascii="Angsana New" w:hAnsi="Angsana New" w:cs="Angsana New"/>
                <w:sz w:val="28"/>
                <w:szCs w:val="28"/>
                <w:lang w:eastAsia="ja-JP"/>
              </w:rPr>
            </w:pPr>
            <w:r w:rsidRPr="00973B7F">
              <w:rPr>
                <w:rFonts w:ascii="Angsana New" w:hAnsi="Angsana New" w:cs="Angsana New"/>
                <w:sz w:val="28"/>
                <w:szCs w:val="28"/>
                <w:lang w:eastAsia="ja-JP"/>
              </w:rPr>
              <w:t>4</w:t>
            </w:r>
            <w:r w:rsidR="00982C27" w:rsidRPr="00BF53D1">
              <w:rPr>
                <w:rFonts w:ascii="Angsana New" w:hAnsi="Angsana New" w:cs="Angsana New"/>
                <w:sz w:val="28"/>
                <w:szCs w:val="28"/>
                <w:lang w:eastAsia="ja-JP"/>
              </w:rPr>
              <w:t>,</w:t>
            </w:r>
            <w:r w:rsidRPr="00973B7F">
              <w:rPr>
                <w:rFonts w:ascii="Angsana New" w:hAnsi="Angsana New" w:cs="Angsana New"/>
                <w:sz w:val="28"/>
                <w:szCs w:val="28"/>
                <w:lang w:eastAsia="ja-JP"/>
              </w:rPr>
              <w:t>598</w:t>
            </w:r>
            <w:r w:rsidR="00982C27" w:rsidRPr="00BF53D1">
              <w:rPr>
                <w:rFonts w:ascii="Angsana New" w:hAnsi="Angsana New" w:cs="Angsana New"/>
                <w:sz w:val="28"/>
                <w:szCs w:val="28"/>
                <w:lang w:eastAsia="ja-JP"/>
              </w:rPr>
              <w:t>,</w:t>
            </w:r>
            <w:r w:rsidRPr="00973B7F">
              <w:rPr>
                <w:rFonts w:ascii="Angsana New" w:hAnsi="Angsana New" w:cs="Angsana New"/>
                <w:sz w:val="28"/>
                <w:szCs w:val="28"/>
                <w:lang w:eastAsia="ja-JP"/>
              </w:rPr>
              <w:t>206</w:t>
            </w:r>
          </w:p>
        </w:tc>
        <w:tc>
          <w:tcPr>
            <w:tcW w:w="99" w:type="dxa"/>
          </w:tcPr>
          <w:p w14:paraId="4FBA2F25" w14:textId="77777777" w:rsidR="00FF07E7" w:rsidRPr="00BF53D1" w:rsidRDefault="00FF07E7" w:rsidP="00FF07E7">
            <w:pPr>
              <w:tabs>
                <w:tab w:val="decimal" w:pos="-138"/>
              </w:tabs>
              <w:snapToGrid w:val="0"/>
              <w:ind w:left="-138" w:right="2"/>
              <w:rPr>
                <w:rFonts w:ascii="Angsana New" w:hAnsi="Angsana New" w:cs="Angsana New"/>
                <w:bCs/>
                <w:sz w:val="28"/>
                <w:szCs w:val="28"/>
                <w:cs/>
              </w:rPr>
            </w:pPr>
          </w:p>
        </w:tc>
        <w:tc>
          <w:tcPr>
            <w:tcW w:w="1170" w:type="dxa"/>
          </w:tcPr>
          <w:p w14:paraId="34AF756F" w14:textId="15589F54" w:rsidR="00FF07E7" w:rsidRPr="00BF53D1" w:rsidRDefault="00973B7F" w:rsidP="00FF07E7">
            <w:pPr>
              <w:tabs>
                <w:tab w:val="decimal" w:pos="990"/>
              </w:tabs>
              <w:autoSpaceDE w:val="0"/>
              <w:autoSpaceDN w:val="0"/>
              <w:ind w:right="9"/>
              <w:rPr>
                <w:rFonts w:ascii="Angsana New" w:hAnsi="Angsana New" w:cs="Angsana New"/>
                <w:sz w:val="28"/>
                <w:szCs w:val="28"/>
                <w:lang w:eastAsia="ja-JP"/>
              </w:rPr>
            </w:pPr>
            <w:r w:rsidRPr="00973B7F">
              <w:rPr>
                <w:rFonts w:ascii="Angsana New" w:hAnsi="Angsana New" w:cs="Angsana New"/>
                <w:sz w:val="28"/>
                <w:szCs w:val="28"/>
                <w:lang w:eastAsia="ja-JP"/>
              </w:rPr>
              <w:t>2</w:t>
            </w:r>
            <w:r w:rsidR="00FF07E7" w:rsidRPr="00BF53D1">
              <w:rPr>
                <w:rFonts w:ascii="Angsana New" w:hAnsi="Angsana New" w:cs="Angsana New"/>
                <w:sz w:val="28"/>
                <w:szCs w:val="28"/>
                <w:lang w:eastAsia="ja-JP"/>
              </w:rPr>
              <w:t>,</w:t>
            </w:r>
            <w:r w:rsidRPr="00973B7F">
              <w:rPr>
                <w:rFonts w:ascii="Angsana New" w:hAnsi="Angsana New" w:cs="Angsana New"/>
                <w:sz w:val="28"/>
                <w:szCs w:val="28"/>
                <w:lang w:eastAsia="ja-JP"/>
              </w:rPr>
              <w:t>510</w:t>
            </w:r>
            <w:r w:rsidR="00FF07E7" w:rsidRPr="00BF53D1">
              <w:rPr>
                <w:rFonts w:ascii="Angsana New" w:hAnsi="Angsana New" w:cs="Angsana New"/>
                <w:sz w:val="28"/>
                <w:szCs w:val="28"/>
                <w:lang w:eastAsia="ja-JP"/>
              </w:rPr>
              <w:t>,</w:t>
            </w:r>
            <w:r w:rsidRPr="00973B7F">
              <w:rPr>
                <w:rFonts w:ascii="Angsana New" w:hAnsi="Angsana New" w:cs="Angsana New"/>
                <w:sz w:val="28"/>
                <w:szCs w:val="28"/>
                <w:lang w:eastAsia="ja-JP"/>
              </w:rPr>
              <w:t>111</w:t>
            </w:r>
          </w:p>
        </w:tc>
      </w:tr>
      <w:tr w:rsidR="00FF07E7" w:rsidRPr="00BF53D1" w14:paraId="4F956EEE" w14:textId="77777777" w:rsidTr="005C2B3F">
        <w:trPr>
          <w:trHeight w:val="180"/>
        </w:trPr>
        <w:tc>
          <w:tcPr>
            <w:tcW w:w="3699" w:type="dxa"/>
          </w:tcPr>
          <w:p w14:paraId="06AB6D90" w14:textId="06836EB0" w:rsidR="00FF07E7" w:rsidRPr="00BF53D1" w:rsidRDefault="00FF07E7" w:rsidP="00FF07E7">
            <w:pPr>
              <w:snapToGrid w:val="0"/>
              <w:ind w:right="2"/>
              <w:jc w:val="thaiDistribute"/>
              <w:rPr>
                <w:rFonts w:ascii="Angsana New" w:hAnsi="Angsana New" w:cs="Angsana New"/>
                <w:sz w:val="28"/>
                <w:szCs w:val="28"/>
              </w:rPr>
            </w:pPr>
            <w:r w:rsidRPr="00BF53D1">
              <w:rPr>
                <w:rFonts w:ascii="Angsana New" w:hAnsi="Angsana New" w:cs="Angsana New"/>
                <w:sz w:val="28"/>
                <w:szCs w:val="28"/>
                <w:cs/>
              </w:rPr>
              <w:t xml:space="preserve">     เกินกว่า </w:t>
            </w:r>
            <w:r w:rsidR="00973B7F" w:rsidRPr="00973B7F">
              <w:rPr>
                <w:rFonts w:ascii="Angsana New" w:hAnsi="Angsana New" w:cs="Angsana New"/>
                <w:sz w:val="28"/>
                <w:szCs w:val="28"/>
              </w:rPr>
              <w:t>1</w:t>
            </w:r>
            <w:r w:rsidRPr="00BF53D1">
              <w:rPr>
                <w:rFonts w:ascii="Angsana New" w:hAnsi="Angsana New" w:cs="Angsana New"/>
                <w:sz w:val="28"/>
                <w:szCs w:val="28"/>
                <w:cs/>
              </w:rPr>
              <w:t xml:space="preserve"> </w:t>
            </w:r>
            <w:r w:rsidRPr="00BF53D1">
              <w:rPr>
                <w:rFonts w:ascii="Angsana New" w:hAnsi="Angsana New" w:cs="Angsana New"/>
                <w:sz w:val="28"/>
                <w:szCs w:val="28"/>
              </w:rPr>
              <w:t xml:space="preserve">- </w:t>
            </w:r>
            <w:r w:rsidR="00973B7F" w:rsidRPr="00973B7F">
              <w:rPr>
                <w:rFonts w:ascii="Angsana New" w:hAnsi="Angsana New" w:cs="Angsana New"/>
                <w:sz w:val="28"/>
                <w:szCs w:val="28"/>
              </w:rPr>
              <w:t>5</w:t>
            </w:r>
            <w:r w:rsidRPr="00BF53D1">
              <w:rPr>
                <w:rFonts w:ascii="Angsana New" w:hAnsi="Angsana New" w:cs="Angsana New"/>
                <w:sz w:val="28"/>
                <w:szCs w:val="28"/>
              </w:rPr>
              <w:t xml:space="preserve"> </w:t>
            </w:r>
            <w:r w:rsidRPr="00BF53D1">
              <w:rPr>
                <w:rFonts w:ascii="Angsana New" w:hAnsi="Angsana New" w:cs="Angsana New"/>
                <w:sz w:val="28"/>
                <w:szCs w:val="28"/>
                <w:cs/>
              </w:rPr>
              <w:t>ปี</w:t>
            </w:r>
          </w:p>
        </w:tc>
        <w:tc>
          <w:tcPr>
            <w:tcW w:w="1170" w:type="dxa"/>
          </w:tcPr>
          <w:p w14:paraId="7996ED4C" w14:textId="51B35AA0" w:rsidR="00FF07E7" w:rsidRPr="00BF53D1" w:rsidRDefault="00973B7F" w:rsidP="00FF07E7">
            <w:pPr>
              <w:tabs>
                <w:tab w:val="decimal" w:pos="990"/>
              </w:tabs>
              <w:autoSpaceDE w:val="0"/>
              <w:autoSpaceDN w:val="0"/>
              <w:ind w:right="9"/>
              <w:rPr>
                <w:rFonts w:ascii="Angsana New" w:hAnsi="Angsana New" w:cs="Angsana New"/>
                <w:sz w:val="28"/>
                <w:szCs w:val="28"/>
                <w:lang w:eastAsia="ja-JP"/>
              </w:rPr>
            </w:pPr>
            <w:r w:rsidRPr="00973B7F">
              <w:rPr>
                <w:rFonts w:ascii="Angsana New" w:hAnsi="Angsana New" w:cs="Angsana New"/>
                <w:sz w:val="28"/>
                <w:szCs w:val="28"/>
                <w:lang w:eastAsia="ja-JP"/>
              </w:rPr>
              <w:t>13</w:t>
            </w:r>
            <w:r w:rsidR="00982C27" w:rsidRPr="00BF53D1">
              <w:rPr>
                <w:rFonts w:ascii="Angsana New" w:hAnsi="Angsana New" w:cs="Angsana New"/>
                <w:sz w:val="28"/>
                <w:szCs w:val="28"/>
                <w:lang w:eastAsia="ja-JP"/>
              </w:rPr>
              <w:t>,</w:t>
            </w:r>
            <w:r w:rsidRPr="00973B7F">
              <w:rPr>
                <w:rFonts w:ascii="Angsana New" w:hAnsi="Angsana New" w:cs="Angsana New"/>
                <w:sz w:val="28"/>
                <w:szCs w:val="28"/>
                <w:lang w:eastAsia="ja-JP"/>
              </w:rPr>
              <w:t>686</w:t>
            </w:r>
            <w:r w:rsidR="00982C27" w:rsidRPr="00BF53D1">
              <w:rPr>
                <w:rFonts w:ascii="Angsana New" w:hAnsi="Angsana New" w:cs="Angsana New"/>
                <w:sz w:val="28"/>
                <w:szCs w:val="28"/>
                <w:lang w:eastAsia="ja-JP"/>
              </w:rPr>
              <w:t>,</w:t>
            </w:r>
            <w:r w:rsidRPr="00973B7F">
              <w:rPr>
                <w:rFonts w:ascii="Angsana New" w:hAnsi="Angsana New" w:cs="Angsana New"/>
                <w:sz w:val="28"/>
                <w:szCs w:val="28"/>
                <w:lang w:eastAsia="ja-JP"/>
              </w:rPr>
              <w:t>647</w:t>
            </w:r>
          </w:p>
        </w:tc>
        <w:tc>
          <w:tcPr>
            <w:tcW w:w="90" w:type="dxa"/>
          </w:tcPr>
          <w:p w14:paraId="2E1A8175" w14:textId="77777777" w:rsidR="00FF07E7" w:rsidRPr="00BF53D1" w:rsidRDefault="00FF07E7" w:rsidP="00FF07E7">
            <w:pPr>
              <w:tabs>
                <w:tab w:val="decimal" w:pos="-138"/>
                <w:tab w:val="left" w:pos="1549"/>
              </w:tabs>
              <w:snapToGrid w:val="0"/>
              <w:ind w:left="-138" w:right="2"/>
              <w:jc w:val="center"/>
              <w:rPr>
                <w:rFonts w:ascii="Angsana New" w:hAnsi="Angsana New" w:cs="Angsana New"/>
                <w:sz w:val="28"/>
                <w:szCs w:val="28"/>
              </w:rPr>
            </w:pPr>
          </w:p>
        </w:tc>
        <w:tc>
          <w:tcPr>
            <w:tcW w:w="1179" w:type="dxa"/>
          </w:tcPr>
          <w:p w14:paraId="49E5414A" w14:textId="6572DDDB" w:rsidR="00FF07E7" w:rsidRPr="00BF53D1" w:rsidRDefault="00973B7F" w:rsidP="00FF07E7">
            <w:pPr>
              <w:tabs>
                <w:tab w:val="decimal" w:pos="990"/>
              </w:tabs>
              <w:autoSpaceDE w:val="0"/>
              <w:autoSpaceDN w:val="0"/>
              <w:ind w:right="9"/>
              <w:rPr>
                <w:rFonts w:ascii="Angsana New" w:hAnsi="Angsana New" w:cs="Angsana New"/>
                <w:sz w:val="28"/>
                <w:szCs w:val="28"/>
                <w:lang w:eastAsia="ja-JP"/>
              </w:rPr>
            </w:pPr>
            <w:r w:rsidRPr="00973B7F">
              <w:rPr>
                <w:rFonts w:ascii="Angsana New" w:hAnsi="Angsana New" w:cs="Angsana New"/>
                <w:sz w:val="28"/>
                <w:szCs w:val="28"/>
                <w:lang w:eastAsia="ja-JP"/>
              </w:rPr>
              <w:t>16</w:t>
            </w:r>
            <w:r w:rsidR="00FF07E7" w:rsidRPr="00BF53D1">
              <w:rPr>
                <w:rFonts w:ascii="Angsana New" w:hAnsi="Angsana New" w:cs="Angsana New"/>
                <w:sz w:val="28"/>
                <w:szCs w:val="28"/>
                <w:lang w:eastAsia="ja-JP"/>
              </w:rPr>
              <w:t>,</w:t>
            </w:r>
            <w:r w:rsidRPr="00973B7F">
              <w:rPr>
                <w:rFonts w:ascii="Angsana New" w:hAnsi="Angsana New" w:cs="Angsana New"/>
                <w:sz w:val="28"/>
                <w:szCs w:val="28"/>
                <w:lang w:eastAsia="ja-JP"/>
              </w:rPr>
              <w:t>250</w:t>
            </w:r>
            <w:r w:rsidR="00FF07E7" w:rsidRPr="00BF53D1">
              <w:rPr>
                <w:rFonts w:ascii="Angsana New" w:hAnsi="Angsana New" w:cs="Angsana New"/>
                <w:sz w:val="28"/>
                <w:szCs w:val="28"/>
                <w:lang w:eastAsia="ja-JP"/>
              </w:rPr>
              <w:t>,</w:t>
            </w:r>
            <w:r w:rsidRPr="00973B7F">
              <w:rPr>
                <w:rFonts w:ascii="Angsana New" w:hAnsi="Angsana New" w:cs="Angsana New"/>
                <w:sz w:val="28"/>
                <w:szCs w:val="28"/>
                <w:lang w:eastAsia="ja-JP"/>
              </w:rPr>
              <w:t>726</w:t>
            </w:r>
          </w:p>
        </w:tc>
        <w:tc>
          <w:tcPr>
            <w:tcW w:w="162" w:type="dxa"/>
          </w:tcPr>
          <w:p w14:paraId="7B06A146" w14:textId="77777777" w:rsidR="00FF07E7" w:rsidRPr="00BF53D1" w:rsidRDefault="00FF07E7" w:rsidP="00FF07E7">
            <w:pPr>
              <w:tabs>
                <w:tab w:val="decimal" w:pos="990"/>
              </w:tabs>
              <w:autoSpaceDE w:val="0"/>
              <w:autoSpaceDN w:val="0"/>
              <w:ind w:right="9"/>
              <w:rPr>
                <w:rFonts w:ascii="Angsana New" w:hAnsi="Angsana New" w:cs="Angsana New"/>
                <w:sz w:val="28"/>
                <w:szCs w:val="28"/>
                <w:lang w:eastAsia="ja-JP"/>
              </w:rPr>
            </w:pPr>
          </w:p>
        </w:tc>
        <w:tc>
          <w:tcPr>
            <w:tcW w:w="1170" w:type="dxa"/>
          </w:tcPr>
          <w:p w14:paraId="48660220" w14:textId="1C1F9FB1" w:rsidR="00FF07E7" w:rsidRPr="00BF53D1" w:rsidRDefault="00973B7F" w:rsidP="00FF07E7">
            <w:pPr>
              <w:tabs>
                <w:tab w:val="decimal" w:pos="990"/>
              </w:tabs>
              <w:autoSpaceDE w:val="0"/>
              <w:autoSpaceDN w:val="0"/>
              <w:ind w:right="9"/>
              <w:rPr>
                <w:rFonts w:ascii="Angsana New" w:hAnsi="Angsana New" w:cs="Angsana New"/>
                <w:sz w:val="28"/>
                <w:szCs w:val="28"/>
                <w:lang w:eastAsia="ja-JP"/>
              </w:rPr>
            </w:pPr>
            <w:r w:rsidRPr="00973B7F">
              <w:rPr>
                <w:rFonts w:ascii="Angsana New" w:hAnsi="Angsana New" w:cs="Angsana New"/>
                <w:sz w:val="28"/>
                <w:szCs w:val="28"/>
                <w:lang w:eastAsia="ja-JP"/>
              </w:rPr>
              <w:t>6</w:t>
            </w:r>
            <w:r w:rsidR="00982C27" w:rsidRPr="00BF53D1">
              <w:rPr>
                <w:rFonts w:ascii="Angsana New" w:hAnsi="Angsana New" w:cs="Angsana New"/>
                <w:sz w:val="28"/>
                <w:szCs w:val="28"/>
                <w:lang w:eastAsia="ja-JP"/>
              </w:rPr>
              <w:t>,</w:t>
            </w:r>
            <w:r w:rsidRPr="00973B7F">
              <w:rPr>
                <w:rFonts w:ascii="Angsana New" w:hAnsi="Angsana New" w:cs="Angsana New"/>
                <w:sz w:val="28"/>
                <w:szCs w:val="28"/>
                <w:lang w:eastAsia="ja-JP"/>
              </w:rPr>
              <w:t>071</w:t>
            </w:r>
            <w:r w:rsidR="00982C27" w:rsidRPr="00BF53D1">
              <w:rPr>
                <w:rFonts w:ascii="Angsana New" w:hAnsi="Angsana New" w:cs="Angsana New"/>
                <w:sz w:val="28"/>
                <w:szCs w:val="28"/>
                <w:lang w:eastAsia="ja-JP"/>
              </w:rPr>
              <w:t>,</w:t>
            </w:r>
            <w:r w:rsidRPr="00973B7F">
              <w:rPr>
                <w:rFonts w:ascii="Angsana New" w:hAnsi="Angsana New" w:cs="Angsana New"/>
                <w:sz w:val="28"/>
                <w:szCs w:val="28"/>
                <w:lang w:eastAsia="ja-JP"/>
              </w:rPr>
              <w:t>312</w:t>
            </w:r>
          </w:p>
        </w:tc>
        <w:tc>
          <w:tcPr>
            <w:tcW w:w="99" w:type="dxa"/>
          </w:tcPr>
          <w:p w14:paraId="0C6C5DAB" w14:textId="77777777" w:rsidR="00FF07E7" w:rsidRPr="00BF53D1" w:rsidRDefault="00FF07E7" w:rsidP="00FF07E7">
            <w:pPr>
              <w:tabs>
                <w:tab w:val="decimal" w:pos="-138"/>
                <w:tab w:val="left" w:pos="1549"/>
              </w:tabs>
              <w:snapToGrid w:val="0"/>
              <w:ind w:left="-138" w:right="-109"/>
              <w:jc w:val="center"/>
              <w:rPr>
                <w:rFonts w:ascii="Angsana New" w:hAnsi="Angsana New" w:cs="Angsana New"/>
                <w:sz w:val="28"/>
                <w:szCs w:val="28"/>
              </w:rPr>
            </w:pPr>
          </w:p>
        </w:tc>
        <w:tc>
          <w:tcPr>
            <w:tcW w:w="1170" w:type="dxa"/>
          </w:tcPr>
          <w:p w14:paraId="34522D02" w14:textId="65AECF02" w:rsidR="00FF07E7" w:rsidRPr="00BF53D1" w:rsidRDefault="00973B7F" w:rsidP="00FF07E7">
            <w:pPr>
              <w:tabs>
                <w:tab w:val="decimal" w:pos="990"/>
              </w:tabs>
              <w:autoSpaceDE w:val="0"/>
              <w:autoSpaceDN w:val="0"/>
              <w:ind w:right="9"/>
              <w:rPr>
                <w:rFonts w:ascii="Angsana New" w:hAnsi="Angsana New" w:cs="Angsana New"/>
                <w:sz w:val="28"/>
                <w:szCs w:val="28"/>
                <w:lang w:eastAsia="ja-JP"/>
              </w:rPr>
            </w:pPr>
            <w:r w:rsidRPr="00973B7F">
              <w:rPr>
                <w:rFonts w:ascii="Angsana New" w:hAnsi="Angsana New" w:cs="Angsana New"/>
                <w:sz w:val="28"/>
                <w:szCs w:val="28"/>
                <w:lang w:eastAsia="ja-JP"/>
              </w:rPr>
              <w:t>10</w:t>
            </w:r>
            <w:r w:rsidR="00FF07E7" w:rsidRPr="00BF53D1">
              <w:rPr>
                <w:rFonts w:ascii="Angsana New" w:hAnsi="Angsana New" w:cs="Angsana New"/>
                <w:sz w:val="28"/>
                <w:szCs w:val="28"/>
                <w:lang w:eastAsia="ja-JP"/>
              </w:rPr>
              <w:t>,</w:t>
            </w:r>
            <w:r w:rsidRPr="00973B7F">
              <w:rPr>
                <w:rFonts w:ascii="Angsana New" w:hAnsi="Angsana New" w:cs="Angsana New"/>
                <w:sz w:val="28"/>
                <w:szCs w:val="28"/>
                <w:lang w:eastAsia="ja-JP"/>
              </w:rPr>
              <w:t>586</w:t>
            </w:r>
            <w:r w:rsidR="00FF07E7" w:rsidRPr="00BF53D1">
              <w:rPr>
                <w:rFonts w:ascii="Angsana New" w:hAnsi="Angsana New" w:cs="Angsana New"/>
                <w:sz w:val="28"/>
                <w:szCs w:val="28"/>
                <w:lang w:eastAsia="ja-JP"/>
              </w:rPr>
              <w:t>,</w:t>
            </w:r>
            <w:r w:rsidRPr="00973B7F">
              <w:rPr>
                <w:rFonts w:ascii="Angsana New" w:hAnsi="Angsana New" w:cs="Angsana New"/>
                <w:sz w:val="28"/>
                <w:szCs w:val="28"/>
                <w:lang w:eastAsia="ja-JP"/>
              </w:rPr>
              <w:t>805</w:t>
            </w:r>
          </w:p>
        </w:tc>
      </w:tr>
      <w:tr w:rsidR="00FF07E7" w:rsidRPr="00BF53D1" w14:paraId="264124C1" w14:textId="77777777" w:rsidTr="005C2B3F">
        <w:trPr>
          <w:trHeight w:val="180"/>
        </w:trPr>
        <w:tc>
          <w:tcPr>
            <w:tcW w:w="3699" w:type="dxa"/>
          </w:tcPr>
          <w:p w14:paraId="32CD8C0F" w14:textId="12206A2F" w:rsidR="00FF07E7" w:rsidRPr="00BF53D1" w:rsidRDefault="00FF07E7" w:rsidP="00FF07E7">
            <w:pPr>
              <w:snapToGrid w:val="0"/>
              <w:ind w:right="161"/>
              <w:jc w:val="thaiDistribute"/>
              <w:rPr>
                <w:rFonts w:ascii="Angsana New" w:hAnsi="Angsana New" w:cs="Angsana New"/>
                <w:sz w:val="28"/>
                <w:szCs w:val="28"/>
                <w:cs/>
              </w:rPr>
            </w:pPr>
            <w:r w:rsidRPr="00BF53D1">
              <w:rPr>
                <w:rFonts w:ascii="Angsana New" w:hAnsi="Angsana New" w:cs="Angsana New"/>
                <w:sz w:val="28"/>
                <w:szCs w:val="28"/>
                <w:cs/>
              </w:rPr>
              <w:t xml:space="preserve">     เกินกว่า </w:t>
            </w:r>
            <w:r w:rsidR="00973B7F" w:rsidRPr="00973B7F">
              <w:rPr>
                <w:rFonts w:ascii="Angsana New" w:hAnsi="Angsana New" w:cs="Angsana New"/>
                <w:sz w:val="28"/>
                <w:szCs w:val="28"/>
              </w:rPr>
              <w:t>5</w:t>
            </w:r>
            <w:r w:rsidRPr="00BF53D1">
              <w:rPr>
                <w:rFonts w:ascii="Angsana New" w:hAnsi="Angsana New" w:cs="Angsana New"/>
                <w:sz w:val="28"/>
                <w:szCs w:val="28"/>
              </w:rPr>
              <w:t xml:space="preserve"> </w:t>
            </w:r>
            <w:r w:rsidRPr="00BF53D1">
              <w:rPr>
                <w:rFonts w:ascii="Angsana New" w:hAnsi="Angsana New" w:cs="Angsana New"/>
                <w:sz w:val="28"/>
                <w:szCs w:val="28"/>
                <w:cs/>
              </w:rPr>
              <w:t>ปี</w:t>
            </w:r>
          </w:p>
        </w:tc>
        <w:tc>
          <w:tcPr>
            <w:tcW w:w="1170" w:type="dxa"/>
            <w:tcBorders>
              <w:bottom w:val="single" w:sz="4" w:space="0" w:color="auto"/>
            </w:tcBorders>
          </w:tcPr>
          <w:p w14:paraId="1282EEFF" w14:textId="04961456" w:rsidR="00FF07E7" w:rsidRPr="00BF53D1" w:rsidRDefault="00973B7F" w:rsidP="00FF07E7">
            <w:pPr>
              <w:tabs>
                <w:tab w:val="decimal" w:pos="990"/>
              </w:tabs>
              <w:autoSpaceDE w:val="0"/>
              <w:autoSpaceDN w:val="0"/>
              <w:ind w:right="9"/>
              <w:rPr>
                <w:rFonts w:ascii="Angsana New" w:hAnsi="Angsana New" w:cs="Angsana New"/>
                <w:sz w:val="28"/>
                <w:szCs w:val="28"/>
                <w:lang w:eastAsia="ja-JP"/>
              </w:rPr>
            </w:pPr>
            <w:r w:rsidRPr="00973B7F">
              <w:rPr>
                <w:rFonts w:ascii="Angsana New" w:hAnsi="Angsana New" w:cs="Angsana New"/>
                <w:sz w:val="28"/>
                <w:szCs w:val="28"/>
                <w:lang w:eastAsia="ja-JP"/>
              </w:rPr>
              <w:t>19</w:t>
            </w:r>
            <w:r w:rsidR="00982C27" w:rsidRPr="00BF53D1">
              <w:rPr>
                <w:rFonts w:ascii="Angsana New" w:hAnsi="Angsana New" w:cs="Angsana New"/>
                <w:sz w:val="28"/>
                <w:szCs w:val="28"/>
                <w:lang w:eastAsia="ja-JP"/>
              </w:rPr>
              <w:t>,</w:t>
            </w:r>
            <w:r w:rsidRPr="00973B7F">
              <w:rPr>
                <w:rFonts w:ascii="Angsana New" w:hAnsi="Angsana New" w:cs="Angsana New"/>
                <w:sz w:val="28"/>
                <w:szCs w:val="28"/>
                <w:lang w:eastAsia="ja-JP"/>
              </w:rPr>
              <w:t>433</w:t>
            </w:r>
            <w:r w:rsidR="00982C27" w:rsidRPr="00BF53D1">
              <w:rPr>
                <w:rFonts w:ascii="Angsana New" w:hAnsi="Angsana New" w:cs="Angsana New"/>
                <w:sz w:val="28"/>
                <w:szCs w:val="28"/>
                <w:lang w:eastAsia="ja-JP"/>
              </w:rPr>
              <w:t>,</w:t>
            </w:r>
            <w:r w:rsidRPr="00973B7F">
              <w:rPr>
                <w:rFonts w:ascii="Angsana New" w:hAnsi="Angsana New" w:cs="Angsana New"/>
                <w:sz w:val="28"/>
                <w:szCs w:val="28"/>
                <w:lang w:eastAsia="ja-JP"/>
              </w:rPr>
              <w:t>767</w:t>
            </w:r>
          </w:p>
        </w:tc>
        <w:tc>
          <w:tcPr>
            <w:tcW w:w="90" w:type="dxa"/>
          </w:tcPr>
          <w:p w14:paraId="4417746B" w14:textId="77777777" w:rsidR="00FF07E7" w:rsidRPr="00BF53D1" w:rsidRDefault="00FF07E7" w:rsidP="00FF07E7">
            <w:pPr>
              <w:snapToGrid w:val="0"/>
              <w:ind w:left="-144" w:right="2"/>
              <w:rPr>
                <w:rFonts w:ascii="Angsana New" w:hAnsi="Angsana New" w:cs="Angsana New"/>
                <w:sz w:val="28"/>
                <w:szCs w:val="28"/>
              </w:rPr>
            </w:pPr>
          </w:p>
        </w:tc>
        <w:tc>
          <w:tcPr>
            <w:tcW w:w="1179" w:type="dxa"/>
            <w:tcBorders>
              <w:bottom w:val="single" w:sz="4" w:space="0" w:color="auto"/>
            </w:tcBorders>
          </w:tcPr>
          <w:p w14:paraId="52DA0729" w14:textId="1445C004" w:rsidR="00FF07E7" w:rsidRPr="00BF53D1" w:rsidRDefault="00973B7F" w:rsidP="00FF07E7">
            <w:pPr>
              <w:tabs>
                <w:tab w:val="decimal" w:pos="1008"/>
              </w:tabs>
              <w:autoSpaceDE w:val="0"/>
              <w:autoSpaceDN w:val="0"/>
              <w:ind w:right="9"/>
              <w:rPr>
                <w:rFonts w:ascii="Angsana New" w:hAnsi="Angsana New" w:cs="Angsana New"/>
                <w:sz w:val="28"/>
                <w:szCs w:val="28"/>
                <w:lang w:eastAsia="ja-JP"/>
              </w:rPr>
            </w:pPr>
            <w:r w:rsidRPr="00973B7F">
              <w:rPr>
                <w:rFonts w:ascii="Angsana New" w:hAnsi="Angsana New" w:cs="Angsana New"/>
                <w:sz w:val="28"/>
                <w:szCs w:val="28"/>
                <w:lang w:eastAsia="ja-JP"/>
              </w:rPr>
              <w:t>24</w:t>
            </w:r>
            <w:r w:rsidR="00FF07E7" w:rsidRPr="00BF53D1">
              <w:rPr>
                <w:rFonts w:ascii="Angsana New" w:hAnsi="Angsana New" w:cs="Angsana New"/>
                <w:sz w:val="28"/>
                <w:szCs w:val="28"/>
                <w:lang w:eastAsia="ja-JP"/>
              </w:rPr>
              <w:t>,</w:t>
            </w:r>
            <w:r w:rsidRPr="00973B7F">
              <w:rPr>
                <w:rFonts w:ascii="Angsana New" w:hAnsi="Angsana New" w:cs="Angsana New"/>
                <w:sz w:val="28"/>
                <w:szCs w:val="28"/>
                <w:lang w:eastAsia="ja-JP"/>
              </w:rPr>
              <w:t>277</w:t>
            </w:r>
            <w:r w:rsidR="00FF07E7" w:rsidRPr="00BF53D1">
              <w:rPr>
                <w:rFonts w:ascii="Angsana New" w:hAnsi="Angsana New" w:cs="Angsana New"/>
                <w:sz w:val="28"/>
                <w:szCs w:val="28"/>
                <w:lang w:eastAsia="ja-JP"/>
              </w:rPr>
              <w:t>,</w:t>
            </w:r>
            <w:r w:rsidRPr="00973B7F">
              <w:rPr>
                <w:rFonts w:ascii="Angsana New" w:hAnsi="Angsana New" w:cs="Angsana New"/>
                <w:sz w:val="28"/>
                <w:szCs w:val="28"/>
                <w:lang w:eastAsia="ja-JP"/>
              </w:rPr>
              <w:t>097</w:t>
            </w:r>
          </w:p>
        </w:tc>
        <w:tc>
          <w:tcPr>
            <w:tcW w:w="162" w:type="dxa"/>
          </w:tcPr>
          <w:p w14:paraId="11518504" w14:textId="77777777" w:rsidR="00FF07E7" w:rsidRPr="00BF53D1" w:rsidRDefault="00FF07E7" w:rsidP="00FF07E7">
            <w:pPr>
              <w:autoSpaceDE w:val="0"/>
              <w:autoSpaceDN w:val="0"/>
              <w:ind w:right="9"/>
              <w:rPr>
                <w:rFonts w:ascii="Angsana New" w:hAnsi="Angsana New" w:cs="Angsana New"/>
                <w:sz w:val="28"/>
                <w:szCs w:val="28"/>
                <w:lang w:eastAsia="ja-JP"/>
              </w:rPr>
            </w:pPr>
          </w:p>
        </w:tc>
        <w:tc>
          <w:tcPr>
            <w:tcW w:w="1170" w:type="dxa"/>
            <w:tcBorders>
              <w:bottom w:val="single" w:sz="4" w:space="0" w:color="auto"/>
            </w:tcBorders>
          </w:tcPr>
          <w:p w14:paraId="7F68AB1D" w14:textId="1385C47A" w:rsidR="00FF07E7" w:rsidRPr="00BF53D1" w:rsidRDefault="00973B7F" w:rsidP="00FF07E7">
            <w:pPr>
              <w:tabs>
                <w:tab w:val="decimal" w:pos="999"/>
              </w:tabs>
              <w:autoSpaceDE w:val="0"/>
              <w:autoSpaceDN w:val="0"/>
              <w:ind w:right="9"/>
              <w:rPr>
                <w:rFonts w:ascii="Angsana New" w:hAnsi="Angsana New" w:cs="Angsana New"/>
                <w:sz w:val="28"/>
                <w:szCs w:val="28"/>
                <w:lang w:eastAsia="ja-JP"/>
              </w:rPr>
            </w:pPr>
            <w:r w:rsidRPr="00973B7F">
              <w:rPr>
                <w:rFonts w:ascii="Angsana New" w:hAnsi="Angsana New" w:cs="Angsana New"/>
                <w:sz w:val="28"/>
                <w:szCs w:val="28"/>
                <w:lang w:eastAsia="ja-JP"/>
              </w:rPr>
              <w:t>4</w:t>
            </w:r>
            <w:r w:rsidR="00982C27" w:rsidRPr="00BF53D1">
              <w:rPr>
                <w:rFonts w:ascii="Angsana New" w:hAnsi="Angsana New" w:cs="Angsana New"/>
                <w:sz w:val="28"/>
                <w:szCs w:val="28"/>
                <w:lang w:eastAsia="ja-JP"/>
              </w:rPr>
              <w:t>,</w:t>
            </w:r>
            <w:r w:rsidRPr="00973B7F">
              <w:rPr>
                <w:rFonts w:ascii="Angsana New" w:hAnsi="Angsana New" w:cs="Angsana New"/>
                <w:sz w:val="28"/>
                <w:szCs w:val="28"/>
                <w:lang w:eastAsia="ja-JP"/>
              </w:rPr>
              <w:t>380</w:t>
            </w:r>
            <w:r w:rsidR="00982C27" w:rsidRPr="00BF53D1">
              <w:rPr>
                <w:rFonts w:ascii="Angsana New" w:hAnsi="Angsana New" w:cs="Angsana New"/>
                <w:sz w:val="28"/>
                <w:szCs w:val="28"/>
                <w:lang w:eastAsia="ja-JP"/>
              </w:rPr>
              <w:t>,</w:t>
            </w:r>
            <w:r w:rsidRPr="00973B7F">
              <w:rPr>
                <w:rFonts w:ascii="Angsana New" w:hAnsi="Angsana New" w:cs="Angsana New"/>
                <w:sz w:val="28"/>
                <w:szCs w:val="28"/>
                <w:lang w:eastAsia="ja-JP"/>
              </w:rPr>
              <w:t>897</w:t>
            </w:r>
          </w:p>
        </w:tc>
        <w:tc>
          <w:tcPr>
            <w:tcW w:w="99" w:type="dxa"/>
          </w:tcPr>
          <w:p w14:paraId="6D796E5E" w14:textId="77777777" w:rsidR="00FF07E7" w:rsidRPr="00BF53D1" w:rsidRDefault="00FF07E7" w:rsidP="00FF07E7">
            <w:pPr>
              <w:snapToGrid w:val="0"/>
              <w:ind w:left="-144" w:right="-109"/>
              <w:rPr>
                <w:rFonts w:ascii="Angsana New" w:hAnsi="Angsana New" w:cs="Angsana New"/>
                <w:sz w:val="28"/>
                <w:szCs w:val="28"/>
              </w:rPr>
            </w:pPr>
          </w:p>
        </w:tc>
        <w:tc>
          <w:tcPr>
            <w:tcW w:w="1170" w:type="dxa"/>
            <w:tcBorders>
              <w:bottom w:val="single" w:sz="4" w:space="0" w:color="auto"/>
            </w:tcBorders>
          </w:tcPr>
          <w:p w14:paraId="668C0FA5" w14:textId="7BA37EB0" w:rsidR="00FF07E7" w:rsidRPr="00BF53D1" w:rsidRDefault="00973B7F" w:rsidP="00FF07E7">
            <w:pPr>
              <w:tabs>
                <w:tab w:val="decimal" w:pos="999"/>
              </w:tabs>
              <w:autoSpaceDE w:val="0"/>
              <w:autoSpaceDN w:val="0"/>
              <w:ind w:right="9"/>
              <w:rPr>
                <w:rFonts w:ascii="Angsana New" w:hAnsi="Angsana New" w:cs="Angsana New"/>
                <w:sz w:val="28"/>
                <w:szCs w:val="28"/>
                <w:lang w:eastAsia="ja-JP"/>
              </w:rPr>
            </w:pPr>
            <w:r w:rsidRPr="00973B7F">
              <w:rPr>
                <w:rFonts w:ascii="Angsana New" w:hAnsi="Angsana New" w:cs="Angsana New"/>
                <w:sz w:val="28"/>
                <w:szCs w:val="28"/>
                <w:lang w:eastAsia="ja-JP"/>
              </w:rPr>
              <w:t>4</w:t>
            </w:r>
            <w:r w:rsidR="00FF07E7" w:rsidRPr="00BF53D1">
              <w:rPr>
                <w:rFonts w:ascii="Angsana New" w:hAnsi="Angsana New" w:cs="Angsana New"/>
                <w:sz w:val="28"/>
                <w:szCs w:val="28"/>
                <w:lang w:eastAsia="ja-JP"/>
              </w:rPr>
              <w:t>,</w:t>
            </w:r>
            <w:r w:rsidRPr="00973B7F">
              <w:rPr>
                <w:rFonts w:ascii="Angsana New" w:hAnsi="Angsana New" w:cs="Angsana New"/>
                <w:sz w:val="28"/>
                <w:szCs w:val="28"/>
                <w:lang w:eastAsia="ja-JP"/>
              </w:rPr>
              <w:t>463</w:t>
            </w:r>
            <w:r w:rsidR="00FF07E7" w:rsidRPr="00BF53D1">
              <w:rPr>
                <w:rFonts w:ascii="Angsana New" w:hAnsi="Angsana New" w:cs="Angsana New"/>
                <w:sz w:val="28"/>
                <w:szCs w:val="28"/>
                <w:lang w:eastAsia="ja-JP"/>
              </w:rPr>
              <w:t>,</w:t>
            </w:r>
            <w:r w:rsidRPr="00973B7F">
              <w:rPr>
                <w:rFonts w:ascii="Angsana New" w:hAnsi="Angsana New" w:cs="Angsana New"/>
                <w:sz w:val="28"/>
                <w:szCs w:val="28"/>
                <w:lang w:eastAsia="ja-JP"/>
              </w:rPr>
              <w:t>612</w:t>
            </w:r>
          </w:p>
        </w:tc>
      </w:tr>
      <w:tr w:rsidR="00FF07E7" w:rsidRPr="00BF53D1" w14:paraId="608BB163" w14:textId="77777777" w:rsidTr="005C2B3F">
        <w:trPr>
          <w:trHeight w:val="180"/>
        </w:trPr>
        <w:tc>
          <w:tcPr>
            <w:tcW w:w="3699" w:type="dxa"/>
          </w:tcPr>
          <w:p w14:paraId="2C2BC499" w14:textId="77777777" w:rsidR="00FF07E7" w:rsidRPr="00BF53D1" w:rsidRDefault="00FF07E7" w:rsidP="00FF07E7">
            <w:pPr>
              <w:snapToGrid w:val="0"/>
              <w:ind w:right="2"/>
              <w:jc w:val="thaiDistribute"/>
              <w:rPr>
                <w:rFonts w:ascii="Angsana New" w:hAnsi="Angsana New" w:cs="Angsana New"/>
                <w:sz w:val="28"/>
                <w:szCs w:val="28"/>
                <w:cs/>
              </w:rPr>
            </w:pPr>
            <w:r w:rsidRPr="00BF53D1">
              <w:rPr>
                <w:rFonts w:ascii="Angsana New" w:hAnsi="Angsana New" w:cs="Angsana New"/>
                <w:sz w:val="28"/>
                <w:szCs w:val="28"/>
                <w:cs/>
              </w:rPr>
              <w:t xml:space="preserve">     รวม</w:t>
            </w:r>
          </w:p>
        </w:tc>
        <w:tc>
          <w:tcPr>
            <w:tcW w:w="1170" w:type="dxa"/>
            <w:tcBorders>
              <w:top w:val="single" w:sz="4" w:space="0" w:color="auto"/>
              <w:bottom w:val="double" w:sz="4" w:space="0" w:color="auto"/>
            </w:tcBorders>
          </w:tcPr>
          <w:p w14:paraId="2621FC2C" w14:textId="77A23A55" w:rsidR="00FF07E7" w:rsidRPr="00BF53D1" w:rsidRDefault="00973B7F" w:rsidP="00FF07E7">
            <w:pPr>
              <w:tabs>
                <w:tab w:val="decimal" w:pos="988"/>
              </w:tabs>
              <w:autoSpaceDE w:val="0"/>
              <w:autoSpaceDN w:val="0"/>
              <w:ind w:right="9"/>
              <w:rPr>
                <w:rFonts w:ascii="Angsana New" w:hAnsi="Angsana New" w:cs="Angsana New"/>
                <w:sz w:val="28"/>
                <w:szCs w:val="28"/>
                <w:cs/>
                <w:lang w:eastAsia="ja-JP"/>
              </w:rPr>
            </w:pPr>
            <w:r w:rsidRPr="00973B7F">
              <w:rPr>
                <w:rFonts w:ascii="Angsana New" w:hAnsi="Angsana New" w:cs="Angsana New"/>
                <w:sz w:val="28"/>
                <w:szCs w:val="28"/>
                <w:lang w:eastAsia="ja-JP"/>
              </w:rPr>
              <w:t>40</w:t>
            </w:r>
            <w:r w:rsidR="00982C27" w:rsidRPr="00BF53D1">
              <w:rPr>
                <w:rFonts w:ascii="Angsana New" w:hAnsi="Angsana New" w:cs="Angsana New"/>
                <w:sz w:val="28"/>
                <w:szCs w:val="28"/>
                <w:lang w:eastAsia="ja-JP"/>
              </w:rPr>
              <w:t>,</w:t>
            </w:r>
            <w:r w:rsidRPr="00973B7F">
              <w:rPr>
                <w:rFonts w:ascii="Angsana New" w:hAnsi="Angsana New" w:cs="Angsana New"/>
                <w:sz w:val="28"/>
                <w:szCs w:val="28"/>
                <w:lang w:eastAsia="ja-JP"/>
              </w:rPr>
              <w:t>527</w:t>
            </w:r>
            <w:r w:rsidR="00982C27" w:rsidRPr="00BF53D1">
              <w:rPr>
                <w:rFonts w:ascii="Angsana New" w:hAnsi="Angsana New" w:cs="Angsana New"/>
                <w:sz w:val="28"/>
                <w:szCs w:val="28"/>
                <w:lang w:eastAsia="ja-JP"/>
              </w:rPr>
              <w:t>,</w:t>
            </w:r>
            <w:r w:rsidRPr="00973B7F">
              <w:rPr>
                <w:rFonts w:ascii="Angsana New" w:hAnsi="Angsana New" w:cs="Angsana New"/>
                <w:sz w:val="28"/>
                <w:szCs w:val="28"/>
                <w:lang w:eastAsia="ja-JP"/>
              </w:rPr>
              <w:t>821</w:t>
            </w:r>
          </w:p>
        </w:tc>
        <w:tc>
          <w:tcPr>
            <w:tcW w:w="90" w:type="dxa"/>
          </w:tcPr>
          <w:p w14:paraId="00D3EE9E" w14:textId="77777777" w:rsidR="00FF07E7" w:rsidRPr="00BF53D1" w:rsidRDefault="00FF07E7" w:rsidP="00FF07E7">
            <w:pPr>
              <w:snapToGrid w:val="0"/>
              <w:ind w:left="-144" w:right="2"/>
              <w:rPr>
                <w:rFonts w:ascii="Angsana New" w:hAnsi="Angsana New" w:cs="Angsana New"/>
                <w:sz w:val="28"/>
                <w:szCs w:val="28"/>
              </w:rPr>
            </w:pPr>
          </w:p>
        </w:tc>
        <w:tc>
          <w:tcPr>
            <w:tcW w:w="1179" w:type="dxa"/>
            <w:tcBorders>
              <w:top w:val="single" w:sz="4" w:space="0" w:color="auto"/>
              <w:bottom w:val="double" w:sz="4" w:space="0" w:color="auto"/>
            </w:tcBorders>
          </w:tcPr>
          <w:p w14:paraId="5D75D393" w14:textId="3F89604A" w:rsidR="00FF07E7" w:rsidRPr="00BF53D1" w:rsidRDefault="00973B7F" w:rsidP="00FF07E7">
            <w:pPr>
              <w:tabs>
                <w:tab w:val="decimal" w:pos="1008"/>
              </w:tabs>
              <w:autoSpaceDE w:val="0"/>
              <w:autoSpaceDN w:val="0"/>
              <w:ind w:right="9"/>
              <w:rPr>
                <w:rFonts w:ascii="Angsana New" w:hAnsi="Angsana New" w:cs="Angsana New"/>
                <w:sz w:val="28"/>
                <w:szCs w:val="28"/>
                <w:lang w:eastAsia="ja-JP"/>
              </w:rPr>
            </w:pPr>
            <w:r w:rsidRPr="00973B7F">
              <w:rPr>
                <w:rFonts w:ascii="Angsana New" w:hAnsi="Angsana New" w:cs="Angsana New"/>
                <w:sz w:val="28"/>
                <w:szCs w:val="28"/>
                <w:lang w:eastAsia="ja-JP"/>
              </w:rPr>
              <w:t>48</w:t>
            </w:r>
            <w:r w:rsidR="00FF07E7" w:rsidRPr="00BF53D1">
              <w:rPr>
                <w:rFonts w:ascii="Angsana New" w:hAnsi="Angsana New" w:cs="Angsana New"/>
                <w:sz w:val="28"/>
                <w:szCs w:val="28"/>
                <w:lang w:eastAsia="ja-JP"/>
              </w:rPr>
              <w:t>,</w:t>
            </w:r>
            <w:r w:rsidRPr="00973B7F">
              <w:rPr>
                <w:rFonts w:ascii="Angsana New" w:hAnsi="Angsana New" w:cs="Angsana New"/>
                <w:sz w:val="28"/>
                <w:szCs w:val="28"/>
                <w:lang w:eastAsia="ja-JP"/>
              </w:rPr>
              <w:t>203</w:t>
            </w:r>
            <w:r w:rsidR="00FF07E7" w:rsidRPr="00BF53D1">
              <w:rPr>
                <w:rFonts w:ascii="Angsana New" w:hAnsi="Angsana New" w:cs="Angsana New"/>
                <w:sz w:val="28"/>
                <w:szCs w:val="28"/>
                <w:lang w:eastAsia="ja-JP"/>
              </w:rPr>
              <w:t>,</w:t>
            </w:r>
            <w:r w:rsidRPr="00973B7F">
              <w:rPr>
                <w:rFonts w:ascii="Angsana New" w:hAnsi="Angsana New" w:cs="Angsana New"/>
                <w:sz w:val="28"/>
                <w:szCs w:val="28"/>
                <w:lang w:eastAsia="ja-JP"/>
              </w:rPr>
              <w:t>677</w:t>
            </w:r>
          </w:p>
        </w:tc>
        <w:tc>
          <w:tcPr>
            <w:tcW w:w="162" w:type="dxa"/>
          </w:tcPr>
          <w:p w14:paraId="0C42A6BE" w14:textId="77777777" w:rsidR="00FF07E7" w:rsidRPr="00BF53D1" w:rsidRDefault="00FF07E7" w:rsidP="00FF07E7">
            <w:pPr>
              <w:autoSpaceDE w:val="0"/>
              <w:autoSpaceDN w:val="0"/>
              <w:ind w:right="9"/>
              <w:rPr>
                <w:rFonts w:ascii="Angsana New" w:hAnsi="Angsana New" w:cs="Angsana New"/>
                <w:sz w:val="28"/>
                <w:szCs w:val="28"/>
                <w:lang w:eastAsia="ja-JP"/>
              </w:rPr>
            </w:pPr>
          </w:p>
        </w:tc>
        <w:tc>
          <w:tcPr>
            <w:tcW w:w="1170" w:type="dxa"/>
            <w:tcBorders>
              <w:top w:val="single" w:sz="4" w:space="0" w:color="auto"/>
              <w:bottom w:val="double" w:sz="4" w:space="0" w:color="auto"/>
            </w:tcBorders>
          </w:tcPr>
          <w:p w14:paraId="74037B05" w14:textId="11172858" w:rsidR="00FF07E7" w:rsidRPr="00BF53D1" w:rsidRDefault="00973B7F" w:rsidP="00FF07E7">
            <w:pPr>
              <w:tabs>
                <w:tab w:val="decimal" w:pos="999"/>
              </w:tabs>
              <w:autoSpaceDE w:val="0"/>
              <w:autoSpaceDN w:val="0"/>
              <w:ind w:right="9"/>
              <w:rPr>
                <w:rFonts w:ascii="Angsana New" w:hAnsi="Angsana New" w:cs="Angsana New"/>
                <w:sz w:val="28"/>
                <w:szCs w:val="28"/>
                <w:lang w:eastAsia="ja-JP"/>
              </w:rPr>
            </w:pPr>
            <w:r w:rsidRPr="00973B7F">
              <w:rPr>
                <w:rFonts w:ascii="Angsana New" w:hAnsi="Angsana New" w:cs="Angsana New"/>
                <w:sz w:val="28"/>
                <w:szCs w:val="28"/>
                <w:lang w:eastAsia="ja-JP"/>
              </w:rPr>
              <w:t>15</w:t>
            </w:r>
            <w:r w:rsidR="00982C27" w:rsidRPr="00BF53D1">
              <w:rPr>
                <w:rFonts w:ascii="Angsana New" w:hAnsi="Angsana New" w:cs="Angsana New"/>
                <w:sz w:val="28"/>
                <w:szCs w:val="28"/>
                <w:lang w:eastAsia="ja-JP"/>
              </w:rPr>
              <w:t>,</w:t>
            </w:r>
            <w:r w:rsidRPr="00973B7F">
              <w:rPr>
                <w:rFonts w:ascii="Angsana New" w:hAnsi="Angsana New" w:cs="Angsana New"/>
                <w:sz w:val="28"/>
                <w:szCs w:val="28"/>
                <w:lang w:eastAsia="ja-JP"/>
              </w:rPr>
              <w:t>050</w:t>
            </w:r>
            <w:r w:rsidR="00982C27" w:rsidRPr="00BF53D1">
              <w:rPr>
                <w:rFonts w:ascii="Angsana New" w:hAnsi="Angsana New" w:cs="Angsana New"/>
                <w:sz w:val="28"/>
                <w:szCs w:val="28"/>
                <w:lang w:eastAsia="ja-JP"/>
              </w:rPr>
              <w:t>,</w:t>
            </w:r>
            <w:r w:rsidRPr="00973B7F">
              <w:rPr>
                <w:rFonts w:ascii="Angsana New" w:hAnsi="Angsana New" w:cs="Angsana New"/>
                <w:sz w:val="28"/>
                <w:szCs w:val="28"/>
                <w:lang w:eastAsia="ja-JP"/>
              </w:rPr>
              <w:t>415</w:t>
            </w:r>
          </w:p>
        </w:tc>
        <w:tc>
          <w:tcPr>
            <w:tcW w:w="99" w:type="dxa"/>
          </w:tcPr>
          <w:p w14:paraId="44937144" w14:textId="77777777" w:rsidR="00FF07E7" w:rsidRPr="00BF53D1" w:rsidRDefault="00FF07E7" w:rsidP="00FF07E7">
            <w:pPr>
              <w:snapToGrid w:val="0"/>
              <w:ind w:left="-144" w:right="-109"/>
              <w:rPr>
                <w:rFonts w:ascii="Angsana New" w:hAnsi="Angsana New" w:cs="Angsana New"/>
                <w:sz w:val="28"/>
                <w:szCs w:val="28"/>
              </w:rPr>
            </w:pPr>
          </w:p>
        </w:tc>
        <w:tc>
          <w:tcPr>
            <w:tcW w:w="1170" w:type="dxa"/>
            <w:tcBorders>
              <w:top w:val="single" w:sz="4" w:space="0" w:color="auto"/>
              <w:bottom w:val="double" w:sz="4" w:space="0" w:color="auto"/>
            </w:tcBorders>
          </w:tcPr>
          <w:p w14:paraId="676D20AE" w14:textId="6E0388B7" w:rsidR="00FF07E7" w:rsidRPr="00BF53D1" w:rsidRDefault="00973B7F" w:rsidP="00FF07E7">
            <w:pPr>
              <w:tabs>
                <w:tab w:val="decimal" w:pos="999"/>
              </w:tabs>
              <w:autoSpaceDE w:val="0"/>
              <w:autoSpaceDN w:val="0"/>
              <w:ind w:right="9"/>
              <w:rPr>
                <w:rFonts w:ascii="Angsana New" w:hAnsi="Angsana New" w:cs="Angsana New"/>
                <w:sz w:val="28"/>
                <w:szCs w:val="28"/>
                <w:lang w:eastAsia="ja-JP"/>
              </w:rPr>
            </w:pPr>
            <w:r w:rsidRPr="00973B7F">
              <w:rPr>
                <w:rFonts w:ascii="Angsana New" w:hAnsi="Angsana New" w:cs="Angsana New"/>
                <w:sz w:val="28"/>
                <w:szCs w:val="28"/>
                <w:lang w:eastAsia="ja-JP"/>
              </w:rPr>
              <w:t>17</w:t>
            </w:r>
            <w:r w:rsidR="00FF07E7" w:rsidRPr="00BF53D1">
              <w:rPr>
                <w:rFonts w:ascii="Angsana New" w:hAnsi="Angsana New" w:cs="Angsana New"/>
                <w:sz w:val="28"/>
                <w:szCs w:val="28"/>
                <w:lang w:eastAsia="ja-JP"/>
              </w:rPr>
              <w:t>,</w:t>
            </w:r>
            <w:r w:rsidRPr="00973B7F">
              <w:rPr>
                <w:rFonts w:ascii="Angsana New" w:hAnsi="Angsana New" w:cs="Angsana New"/>
                <w:sz w:val="28"/>
                <w:szCs w:val="28"/>
                <w:lang w:eastAsia="ja-JP"/>
              </w:rPr>
              <w:t>560</w:t>
            </w:r>
            <w:r w:rsidR="00FF07E7" w:rsidRPr="00BF53D1">
              <w:rPr>
                <w:rFonts w:ascii="Angsana New" w:hAnsi="Angsana New" w:cs="Angsana New"/>
                <w:sz w:val="28"/>
                <w:szCs w:val="28"/>
                <w:lang w:eastAsia="ja-JP"/>
              </w:rPr>
              <w:t>,</w:t>
            </w:r>
            <w:r w:rsidRPr="00973B7F">
              <w:rPr>
                <w:rFonts w:ascii="Angsana New" w:hAnsi="Angsana New" w:cs="Angsana New"/>
                <w:sz w:val="28"/>
                <w:szCs w:val="28"/>
                <w:lang w:eastAsia="ja-JP"/>
              </w:rPr>
              <w:t>528</w:t>
            </w:r>
          </w:p>
        </w:tc>
      </w:tr>
    </w:tbl>
    <w:p w14:paraId="68AE67A4" w14:textId="77777777" w:rsidR="00454547" w:rsidRDefault="00454547" w:rsidP="007A7D0C">
      <w:pPr>
        <w:tabs>
          <w:tab w:val="left" w:pos="540"/>
        </w:tabs>
        <w:spacing w:before="360"/>
        <w:ind w:right="58"/>
        <w:jc w:val="thaiDistribute"/>
        <w:rPr>
          <w:rFonts w:ascii="Angsana New" w:hAnsi="Angsana New" w:cs="Angsana New"/>
          <w:b/>
          <w:bCs/>
          <w:sz w:val="32"/>
          <w:szCs w:val="32"/>
        </w:rPr>
      </w:pPr>
    </w:p>
    <w:p w14:paraId="57D3ADDF" w14:textId="77777777" w:rsidR="00454547" w:rsidRDefault="00454547">
      <w:pPr>
        <w:spacing w:after="200" w:line="276" w:lineRule="auto"/>
        <w:rPr>
          <w:rFonts w:ascii="Angsana New" w:hAnsi="Angsana New" w:cs="Angsana New"/>
          <w:b/>
          <w:bCs/>
          <w:sz w:val="32"/>
          <w:szCs w:val="32"/>
        </w:rPr>
      </w:pPr>
      <w:r>
        <w:rPr>
          <w:rFonts w:ascii="Angsana New" w:hAnsi="Angsana New" w:cs="Angsana New"/>
          <w:b/>
          <w:bCs/>
          <w:sz w:val="32"/>
          <w:szCs w:val="32"/>
        </w:rPr>
        <w:br w:type="page"/>
      </w:r>
    </w:p>
    <w:p w14:paraId="13A2820E" w14:textId="6A1251AA" w:rsidR="00CA7F0F" w:rsidRPr="00BF53D1" w:rsidRDefault="00973B7F" w:rsidP="007A7D0C">
      <w:pPr>
        <w:tabs>
          <w:tab w:val="left" w:pos="540"/>
        </w:tabs>
        <w:spacing w:before="360"/>
        <w:ind w:right="58"/>
        <w:jc w:val="thaiDistribute"/>
        <w:rPr>
          <w:rFonts w:ascii="Angsana New" w:hAnsi="Angsana New" w:cs="Angsana New"/>
          <w:spacing w:val="-6"/>
          <w:sz w:val="32"/>
          <w:szCs w:val="32"/>
        </w:rPr>
      </w:pPr>
      <w:r w:rsidRPr="00973B7F">
        <w:rPr>
          <w:rFonts w:ascii="Angsana New" w:hAnsi="Angsana New" w:cs="Angsana New"/>
          <w:b/>
          <w:bCs/>
          <w:sz w:val="32"/>
          <w:szCs w:val="32"/>
        </w:rPr>
        <w:lastRenderedPageBreak/>
        <w:t>28</w:t>
      </w:r>
      <w:r w:rsidR="00CA7F0F" w:rsidRPr="00BF53D1">
        <w:rPr>
          <w:rFonts w:ascii="Angsana New" w:hAnsi="Angsana New" w:cs="Angsana New"/>
          <w:b/>
          <w:bCs/>
          <w:sz w:val="32"/>
          <w:szCs w:val="32"/>
        </w:rPr>
        <w:t>.</w:t>
      </w:r>
      <w:r w:rsidR="00CA7F0F" w:rsidRPr="00BF53D1">
        <w:rPr>
          <w:rFonts w:ascii="Angsana New" w:hAnsi="Angsana New" w:cs="Angsana New"/>
          <w:b/>
          <w:bCs/>
          <w:sz w:val="32"/>
          <w:szCs w:val="32"/>
        </w:rPr>
        <w:tab/>
      </w:r>
      <w:r w:rsidR="00091C53" w:rsidRPr="00BF53D1">
        <w:rPr>
          <w:rFonts w:asciiTheme="majorBidi" w:hAnsiTheme="majorBidi" w:cstheme="majorBidi" w:hint="cs"/>
          <w:b/>
          <w:bCs/>
          <w:sz w:val="32"/>
          <w:szCs w:val="32"/>
          <w:cs/>
        </w:rPr>
        <w:t>ทุนเรือนหุ้น</w:t>
      </w:r>
    </w:p>
    <w:p w14:paraId="26C1A93B" w14:textId="2CF15B3E" w:rsidR="009B503F" w:rsidRPr="00BF53D1" w:rsidRDefault="009B503F" w:rsidP="004C62C7">
      <w:pPr>
        <w:ind w:left="547"/>
        <w:jc w:val="thaiDistribute"/>
        <w:rPr>
          <w:rFonts w:ascii="Angsana New" w:hAnsi="Angsana New" w:cs="Angsana New"/>
          <w:spacing w:val="-6"/>
          <w:sz w:val="32"/>
          <w:szCs w:val="32"/>
        </w:rPr>
      </w:pPr>
      <w:r w:rsidRPr="00BF53D1">
        <w:rPr>
          <w:rFonts w:ascii="Angsana New" w:hAnsi="Angsana New" w:cs="Angsana New"/>
          <w:spacing w:val="-6"/>
          <w:sz w:val="32"/>
          <w:szCs w:val="32"/>
          <w:cs/>
        </w:rPr>
        <w:t xml:space="preserve">ใบสำคัญแสดงสิทธิที่จะซื้อหุ้นสามัญเพิ่มทุนของบริษัทรวมจำนวน </w:t>
      </w:r>
      <w:r w:rsidR="00973B7F" w:rsidRPr="00973B7F">
        <w:rPr>
          <w:rFonts w:ascii="Angsana New" w:hAnsi="Angsana New" w:cs="Angsana New"/>
          <w:spacing w:val="-6"/>
          <w:sz w:val="32"/>
          <w:szCs w:val="32"/>
        </w:rPr>
        <w:t>1</w:t>
      </w:r>
      <w:r w:rsidRPr="00BF53D1">
        <w:rPr>
          <w:rFonts w:ascii="Angsana New" w:hAnsi="Angsana New" w:cs="Angsana New"/>
          <w:spacing w:val="-6"/>
          <w:sz w:val="32"/>
          <w:szCs w:val="32"/>
        </w:rPr>
        <w:t>,</w:t>
      </w:r>
      <w:r w:rsidR="00973B7F" w:rsidRPr="00973B7F">
        <w:rPr>
          <w:rFonts w:ascii="Angsana New" w:hAnsi="Angsana New" w:cs="Angsana New"/>
          <w:spacing w:val="-6"/>
          <w:sz w:val="32"/>
          <w:szCs w:val="32"/>
        </w:rPr>
        <w:t>618</w:t>
      </w:r>
      <w:r w:rsidRPr="00BF53D1">
        <w:rPr>
          <w:rFonts w:ascii="Angsana New" w:hAnsi="Angsana New" w:cs="Angsana New"/>
          <w:spacing w:val="-6"/>
          <w:sz w:val="32"/>
          <w:szCs w:val="32"/>
        </w:rPr>
        <w:t>,</w:t>
      </w:r>
      <w:r w:rsidR="00973B7F" w:rsidRPr="00973B7F">
        <w:rPr>
          <w:rFonts w:ascii="Angsana New" w:hAnsi="Angsana New" w:cs="Angsana New"/>
          <w:spacing w:val="-6"/>
          <w:sz w:val="32"/>
          <w:szCs w:val="32"/>
        </w:rPr>
        <w:t>261</w:t>
      </w:r>
      <w:r w:rsidRPr="00BF53D1">
        <w:rPr>
          <w:rFonts w:ascii="Angsana New" w:hAnsi="Angsana New" w:cs="Angsana New"/>
          <w:spacing w:val="-6"/>
          <w:sz w:val="32"/>
          <w:szCs w:val="32"/>
        </w:rPr>
        <w:t>,</w:t>
      </w:r>
      <w:r w:rsidR="00973B7F" w:rsidRPr="00973B7F">
        <w:rPr>
          <w:rFonts w:ascii="Angsana New" w:hAnsi="Angsana New" w:cs="Angsana New"/>
          <w:spacing w:val="-6"/>
          <w:sz w:val="32"/>
          <w:szCs w:val="32"/>
        </w:rPr>
        <w:t>515</w:t>
      </w:r>
      <w:r w:rsidRPr="00BF53D1">
        <w:rPr>
          <w:rFonts w:ascii="Angsana New" w:hAnsi="Angsana New" w:cs="Angsana New"/>
          <w:spacing w:val="-6"/>
          <w:sz w:val="32"/>
          <w:szCs w:val="32"/>
        </w:rPr>
        <w:t xml:space="preserve"> </w:t>
      </w:r>
      <w:r w:rsidRPr="00BF53D1">
        <w:rPr>
          <w:rFonts w:ascii="Angsana New" w:hAnsi="Angsana New" w:cs="Angsana New"/>
          <w:spacing w:val="-6"/>
          <w:sz w:val="32"/>
          <w:szCs w:val="32"/>
          <w:cs/>
        </w:rPr>
        <w:t xml:space="preserve">หน่วย และจัดสรรใบสำคัญแสดงสิทธิให้แก่ผู้ถือหุ้นสามัญเดิมของบริษัทในอัตราส่วน </w:t>
      </w:r>
      <w:r w:rsidR="00973B7F" w:rsidRPr="00973B7F">
        <w:rPr>
          <w:rFonts w:ascii="Angsana New" w:hAnsi="Angsana New" w:cs="Angsana New"/>
          <w:spacing w:val="-6"/>
          <w:sz w:val="32"/>
          <w:szCs w:val="32"/>
        </w:rPr>
        <w:t>3</w:t>
      </w:r>
      <w:r w:rsidRPr="00BF53D1">
        <w:rPr>
          <w:rFonts w:ascii="Angsana New" w:hAnsi="Angsana New" w:cs="Angsana New"/>
          <w:spacing w:val="-6"/>
          <w:sz w:val="32"/>
          <w:szCs w:val="32"/>
          <w:cs/>
        </w:rPr>
        <w:t xml:space="preserve"> หุ้นสามัญเดิมต่อ </w:t>
      </w:r>
      <w:r w:rsidR="00973B7F" w:rsidRPr="00973B7F">
        <w:rPr>
          <w:rFonts w:ascii="Angsana New" w:hAnsi="Angsana New" w:cs="Angsana New"/>
          <w:spacing w:val="-6"/>
          <w:sz w:val="32"/>
          <w:szCs w:val="32"/>
        </w:rPr>
        <w:t>1</w:t>
      </w:r>
      <w:r w:rsidRPr="00BF53D1">
        <w:rPr>
          <w:rFonts w:ascii="Angsana New" w:hAnsi="Angsana New" w:cs="Angsana New"/>
          <w:spacing w:val="-6"/>
          <w:sz w:val="32"/>
          <w:szCs w:val="32"/>
          <w:cs/>
        </w:rPr>
        <w:t xml:space="preserve"> หน่วยใบสำคัญแสดงสิทธิสำหรับการซื้อหุ้นสามัญ โดยใบสำคัญแสดงสิทธิไม่มี</w:t>
      </w:r>
      <w:r w:rsidRPr="00BF53D1">
        <w:rPr>
          <w:rFonts w:ascii="Angsana New" w:hAnsi="Angsana New" w:cs="Angsana New" w:hint="cs"/>
          <w:spacing w:val="-6"/>
          <w:sz w:val="32"/>
          <w:szCs w:val="32"/>
          <w:cs/>
        </w:rPr>
        <w:t>มูลค่าการเสนอขาย</w:t>
      </w:r>
      <w:r w:rsidRPr="00BF53D1">
        <w:rPr>
          <w:rFonts w:ascii="Angsana New" w:hAnsi="Angsana New" w:cs="Angsana New"/>
          <w:spacing w:val="-6"/>
          <w:sz w:val="32"/>
          <w:szCs w:val="32"/>
          <w:cs/>
        </w:rPr>
        <w:t xml:space="preserve">ต่อหน่วยและมีราคาการใช้สิทธิที่ </w:t>
      </w:r>
      <w:r w:rsidR="00973B7F" w:rsidRPr="00973B7F">
        <w:rPr>
          <w:rFonts w:ascii="Angsana New" w:hAnsi="Angsana New" w:cs="Angsana New"/>
          <w:spacing w:val="-6"/>
          <w:sz w:val="32"/>
          <w:szCs w:val="32"/>
        </w:rPr>
        <w:t>1</w:t>
      </w:r>
      <w:r w:rsidRPr="00BF53D1">
        <w:rPr>
          <w:rFonts w:ascii="Angsana New" w:hAnsi="Angsana New" w:cs="Angsana New"/>
          <w:spacing w:val="-6"/>
          <w:sz w:val="32"/>
          <w:szCs w:val="32"/>
        </w:rPr>
        <w:t>.</w:t>
      </w:r>
      <w:r w:rsidR="00973B7F" w:rsidRPr="00973B7F">
        <w:rPr>
          <w:rFonts w:ascii="Angsana New" w:hAnsi="Angsana New" w:cs="Angsana New"/>
          <w:spacing w:val="-6"/>
          <w:sz w:val="32"/>
          <w:szCs w:val="32"/>
        </w:rPr>
        <w:t>00</w:t>
      </w:r>
      <w:r w:rsidRPr="00BF53D1">
        <w:rPr>
          <w:rFonts w:ascii="Angsana New" w:hAnsi="Angsana New" w:cs="Angsana New"/>
          <w:spacing w:val="-6"/>
          <w:sz w:val="32"/>
          <w:szCs w:val="32"/>
          <w:cs/>
        </w:rPr>
        <w:t xml:space="preserve"> บาท ต่อหุ้น กำหนดระยะเวลาการใช้สิทธิทั้งสิ้น </w:t>
      </w:r>
      <w:r w:rsidR="00973B7F" w:rsidRPr="00973B7F">
        <w:rPr>
          <w:rFonts w:ascii="Angsana New" w:hAnsi="Angsana New" w:cs="Angsana New"/>
          <w:spacing w:val="-6"/>
          <w:sz w:val="32"/>
          <w:szCs w:val="32"/>
        </w:rPr>
        <w:t>6</w:t>
      </w:r>
      <w:r w:rsidRPr="00BF53D1">
        <w:rPr>
          <w:rFonts w:ascii="Angsana New" w:hAnsi="Angsana New" w:cs="Angsana New"/>
          <w:spacing w:val="-6"/>
          <w:sz w:val="32"/>
          <w:szCs w:val="32"/>
          <w:cs/>
        </w:rPr>
        <w:t xml:space="preserve"> ครั้ง คือ วันที่ </w:t>
      </w:r>
      <w:r w:rsidR="00973B7F" w:rsidRPr="00973B7F">
        <w:rPr>
          <w:rFonts w:ascii="Angsana New" w:hAnsi="Angsana New" w:cs="Angsana New"/>
          <w:spacing w:val="-6"/>
          <w:sz w:val="32"/>
          <w:szCs w:val="32"/>
        </w:rPr>
        <w:t>30</w:t>
      </w:r>
      <w:r w:rsidRPr="00BF53D1">
        <w:rPr>
          <w:rFonts w:ascii="Angsana New" w:hAnsi="Angsana New" w:cs="Angsana New"/>
          <w:spacing w:val="-6"/>
          <w:sz w:val="32"/>
          <w:szCs w:val="32"/>
          <w:cs/>
        </w:rPr>
        <w:t xml:space="preserve"> มิถุนายน </w:t>
      </w:r>
      <w:r w:rsidR="00973B7F" w:rsidRPr="00973B7F">
        <w:rPr>
          <w:rFonts w:ascii="Angsana New" w:hAnsi="Angsana New" w:cs="Angsana New"/>
          <w:spacing w:val="-6"/>
          <w:sz w:val="32"/>
          <w:szCs w:val="32"/>
        </w:rPr>
        <w:t>2565</w:t>
      </w:r>
      <w:r w:rsidRPr="00BF53D1">
        <w:rPr>
          <w:rFonts w:ascii="Angsana New" w:hAnsi="Angsana New" w:cs="Angsana New" w:hint="cs"/>
          <w:spacing w:val="-6"/>
          <w:sz w:val="32"/>
          <w:szCs w:val="32"/>
          <w:cs/>
        </w:rPr>
        <w:t xml:space="preserve"> </w:t>
      </w:r>
      <w:r w:rsidRPr="00BF53D1">
        <w:rPr>
          <w:rFonts w:ascii="Angsana New" w:hAnsi="Angsana New" w:cs="Angsana New"/>
          <w:spacing w:val="-6"/>
          <w:sz w:val="32"/>
          <w:szCs w:val="32"/>
          <w:cs/>
        </w:rPr>
        <w:t xml:space="preserve">วันที่ </w:t>
      </w:r>
      <w:r w:rsidR="00973B7F" w:rsidRPr="00973B7F">
        <w:rPr>
          <w:rFonts w:ascii="Angsana New" w:hAnsi="Angsana New" w:cs="Angsana New"/>
          <w:spacing w:val="-6"/>
          <w:sz w:val="32"/>
          <w:szCs w:val="32"/>
        </w:rPr>
        <w:t>30</w:t>
      </w:r>
      <w:r w:rsidRPr="00BF53D1">
        <w:rPr>
          <w:rFonts w:ascii="Angsana New" w:hAnsi="Angsana New" w:cs="Angsana New"/>
          <w:spacing w:val="-6"/>
          <w:sz w:val="32"/>
          <w:szCs w:val="32"/>
          <w:cs/>
        </w:rPr>
        <w:t xml:space="preserve"> กันยายน </w:t>
      </w:r>
      <w:r w:rsidR="00973B7F" w:rsidRPr="00973B7F">
        <w:rPr>
          <w:rFonts w:ascii="Angsana New" w:hAnsi="Angsana New" w:cs="Angsana New"/>
          <w:spacing w:val="-6"/>
          <w:sz w:val="32"/>
          <w:szCs w:val="32"/>
        </w:rPr>
        <w:t>2565</w:t>
      </w:r>
      <w:r w:rsidRPr="00BF53D1">
        <w:rPr>
          <w:rFonts w:ascii="Angsana New" w:hAnsi="Angsana New" w:cs="Angsana New"/>
          <w:spacing w:val="-6"/>
          <w:sz w:val="32"/>
          <w:szCs w:val="32"/>
          <w:cs/>
        </w:rPr>
        <w:t xml:space="preserve"> วันที่ </w:t>
      </w:r>
      <w:r w:rsidR="00973B7F" w:rsidRPr="00973B7F">
        <w:rPr>
          <w:rFonts w:ascii="Angsana New" w:hAnsi="Angsana New" w:cs="Angsana New"/>
          <w:spacing w:val="-6"/>
          <w:sz w:val="32"/>
          <w:szCs w:val="32"/>
        </w:rPr>
        <w:t>30</w:t>
      </w:r>
      <w:r w:rsidRPr="00BF53D1">
        <w:rPr>
          <w:rFonts w:ascii="Angsana New" w:hAnsi="Angsana New" w:cs="Angsana New"/>
          <w:spacing w:val="-6"/>
          <w:sz w:val="32"/>
          <w:szCs w:val="32"/>
        </w:rPr>
        <w:t xml:space="preserve"> </w:t>
      </w:r>
      <w:r w:rsidRPr="00BF53D1">
        <w:rPr>
          <w:rFonts w:ascii="Angsana New" w:hAnsi="Angsana New" w:cs="Angsana New"/>
          <w:spacing w:val="-6"/>
          <w:sz w:val="32"/>
          <w:szCs w:val="32"/>
          <w:cs/>
        </w:rPr>
        <w:t>ธันวาคม</w:t>
      </w:r>
      <w:r w:rsidRPr="00BF53D1">
        <w:rPr>
          <w:rFonts w:ascii="Angsana New" w:hAnsi="Angsana New" w:cs="Angsana New"/>
          <w:spacing w:val="-6"/>
          <w:sz w:val="32"/>
          <w:szCs w:val="32"/>
        </w:rPr>
        <w:t xml:space="preserve"> </w:t>
      </w:r>
      <w:r w:rsidR="00973B7F" w:rsidRPr="00973B7F">
        <w:rPr>
          <w:rFonts w:ascii="Angsana New" w:hAnsi="Angsana New" w:cs="Angsana New"/>
          <w:spacing w:val="-6"/>
          <w:sz w:val="32"/>
          <w:szCs w:val="32"/>
        </w:rPr>
        <w:t>2565</w:t>
      </w:r>
      <w:r w:rsidRPr="00BF53D1">
        <w:rPr>
          <w:rFonts w:ascii="Angsana New" w:hAnsi="Angsana New" w:cs="Angsana New"/>
          <w:spacing w:val="-6"/>
          <w:sz w:val="32"/>
          <w:szCs w:val="32"/>
          <w:cs/>
        </w:rPr>
        <w:t xml:space="preserve"> วันที่ </w:t>
      </w:r>
      <w:r w:rsidR="00973B7F" w:rsidRPr="00973B7F">
        <w:rPr>
          <w:rFonts w:ascii="Angsana New" w:hAnsi="Angsana New" w:cs="Angsana New"/>
          <w:spacing w:val="-6"/>
          <w:sz w:val="32"/>
          <w:szCs w:val="32"/>
        </w:rPr>
        <w:t>31</w:t>
      </w:r>
      <w:r w:rsidRPr="00BF53D1">
        <w:rPr>
          <w:rFonts w:ascii="Angsana New" w:hAnsi="Angsana New" w:cs="Angsana New"/>
          <w:spacing w:val="-6"/>
          <w:sz w:val="32"/>
          <w:szCs w:val="32"/>
          <w:cs/>
        </w:rPr>
        <w:t xml:space="preserve"> มีนาคม </w:t>
      </w:r>
      <w:r w:rsidR="00973B7F" w:rsidRPr="00973B7F">
        <w:rPr>
          <w:rFonts w:ascii="Angsana New" w:hAnsi="Angsana New" w:cs="Angsana New"/>
          <w:spacing w:val="-6"/>
          <w:sz w:val="32"/>
          <w:szCs w:val="32"/>
        </w:rPr>
        <w:t>2566</w:t>
      </w:r>
      <w:r w:rsidRPr="00BF53D1">
        <w:rPr>
          <w:rFonts w:ascii="Angsana New" w:hAnsi="Angsana New" w:cs="Angsana New"/>
          <w:spacing w:val="-6"/>
          <w:sz w:val="32"/>
          <w:szCs w:val="32"/>
          <w:cs/>
        </w:rPr>
        <w:t xml:space="preserve"> วันที่ </w:t>
      </w:r>
      <w:r w:rsidR="00973B7F" w:rsidRPr="00973B7F">
        <w:rPr>
          <w:rFonts w:ascii="Angsana New" w:hAnsi="Angsana New" w:cs="Angsana New"/>
          <w:spacing w:val="-6"/>
          <w:sz w:val="32"/>
          <w:szCs w:val="32"/>
        </w:rPr>
        <w:t>30</w:t>
      </w:r>
      <w:r w:rsidRPr="00BF53D1">
        <w:rPr>
          <w:rFonts w:ascii="Angsana New" w:hAnsi="Angsana New" w:cs="Angsana New"/>
          <w:spacing w:val="-6"/>
          <w:sz w:val="32"/>
          <w:szCs w:val="32"/>
          <w:cs/>
        </w:rPr>
        <w:t xml:space="preserve"> มิถุนายน </w:t>
      </w:r>
      <w:r w:rsidR="00973B7F" w:rsidRPr="00973B7F">
        <w:rPr>
          <w:rFonts w:ascii="Angsana New" w:hAnsi="Angsana New" w:cs="Angsana New"/>
          <w:spacing w:val="-6"/>
          <w:sz w:val="32"/>
          <w:szCs w:val="32"/>
        </w:rPr>
        <w:t>2566</w:t>
      </w:r>
      <w:r w:rsidRPr="00BF53D1">
        <w:rPr>
          <w:rFonts w:ascii="Angsana New" w:hAnsi="Angsana New" w:cs="Angsana New" w:hint="cs"/>
          <w:spacing w:val="-6"/>
          <w:sz w:val="32"/>
          <w:szCs w:val="32"/>
          <w:cs/>
        </w:rPr>
        <w:t xml:space="preserve"> </w:t>
      </w:r>
      <w:r w:rsidRPr="00BF53D1">
        <w:rPr>
          <w:rFonts w:ascii="Angsana New" w:hAnsi="Angsana New" w:cs="Angsana New"/>
          <w:spacing w:val="-6"/>
          <w:sz w:val="32"/>
          <w:szCs w:val="32"/>
          <w:cs/>
        </w:rPr>
        <w:t xml:space="preserve">และวันที่ </w:t>
      </w:r>
      <w:r w:rsidR="00973B7F" w:rsidRPr="00973B7F">
        <w:rPr>
          <w:rFonts w:ascii="Angsana New" w:hAnsi="Angsana New" w:cs="Angsana New"/>
          <w:spacing w:val="-6"/>
          <w:sz w:val="32"/>
          <w:szCs w:val="32"/>
        </w:rPr>
        <w:t>29</w:t>
      </w:r>
      <w:r w:rsidRPr="00BF53D1">
        <w:rPr>
          <w:rFonts w:ascii="Angsana New" w:hAnsi="Angsana New" w:cs="Angsana New"/>
          <w:spacing w:val="-6"/>
          <w:sz w:val="32"/>
          <w:szCs w:val="32"/>
        </w:rPr>
        <w:t xml:space="preserve"> </w:t>
      </w:r>
      <w:r w:rsidRPr="00BF53D1">
        <w:rPr>
          <w:rFonts w:ascii="Angsana New" w:hAnsi="Angsana New" w:cs="Angsana New"/>
          <w:spacing w:val="-6"/>
          <w:sz w:val="32"/>
          <w:szCs w:val="32"/>
          <w:cs/>
        </w:rPr>
        <w:t xml:space="preserve">กันยายน </w:t>
      </w:r>
      <w:r w:rsidR="00973B7F" w:rsidRPr="00973B7F">
        <w:rPr>
          <w:rFonts w:ascii="Angsana New" w:hAnsi="Angsana New" w:cs="Angsana New"/>
          <w:spacing w:val="-6"/>
          <w:sz w:val="32"/>
          <w:szCs w:val="32"/>
        </w:rPr>
        <w:t>2566</w:t>
      </w:r>
      <w:r w:rsidRPr="00BF53D1">
        <w:rPr>
          <w:rFonts w:ascii="Angsana New" w:hAnsi="Angsana New" w:cs="Angsana New"/>
          <w:spacing w:val="-6"/>
          <w:sz w:val="32"/>
          <w:szCs w:val="32"/>
        </w:rPr>
        <w:t xml:space="preserve"> </w:t>
      </w:r>
      <w:r w:rsidR="004528A1" w:rsidRPr="00BF53D1">
        <w:rPr>
          <w:rFonts w:ascii="Angsana New" w:hAnsi="Angsana New" w:cs="Angsana New" w:hint="cs"/>
          <w:spacing w:val="-6"/>
          <w:sz w:val="32"/>
          <w:szCs w:val="32"/>
          <w:cs/>
        </w:rPr>
        <w:t xml:space="preserve">โดยมีใบสำคัญแสดงสิทธิที่ถูกใช้สิทธิ จำนวน </w:t>
      </w:r>
      <w:r w:rsidR="00973B7F" w:rsidRPr="00973B7F">
        <w:rPr>
          <w:rFonts w:ascii="Angsana New" w:hAnsi="Angsana New" w:cs="Angsana New"/>
          <w:spacing w:val="-6"/>
          <w:sz w:val="32"/>
          <w:szCs w:val="32"/>
        </w:rPr>
        <w:t>2</w:t>
      </w:r>
      <w:r w:rsidR="004528A1" w:rsidRPr="00BF53D1">
        <w:rPr>
          <w:rFonts w:ascii="Angsana New" w:hAnsi="Angsana New" w:cs="Angsana New"/>
          <w:spacing w:val="-6"/>
          <w:sz w:val="32"/>
          <w:szCs w:val="32"/>
        </w:rPr>
        <w:t>,</w:t>
      </w:r>
      <w:r w:rsidR="00973B7F" w:rsidRPr="00973B7F">
        <w:rPr>
          <w:rFonts w:ascii="Angsana New" w:hAnsi="Angsana New" w:cs="Angsana New"/>
          <w:spacing w:val="-6"/>
          <w:sz w:val="32"/>
          <w:szCs w:val="32"/>
        </w:rPr>
        <w:t>006</w:t>
      </w:r>
      <w:r w:rsidR="004528A1" w:rsidRPr="00BF53D1">
        <w:rPr>
          <w:rFonts w:ascii="Angsana New" w:hAnsi="Angsana New" w:cs="Angsana New"/>
          <w:spacing w:val="-6"/>
          <w:sz w:val="32"/>
          <w:szCs w:val="32"/>
        </w:rPr>
        <w:t xml:space="preserve"> </w:t>
      </w:r>
      <w:r w:rsidR="004528A1" w:rsidRPr="00BF53D1">
        <w:rPr>
          <w:rFonts w:ascii="Angsana New" w:hAnsi="Angsana New" w:cs="Angsana New" w:hint="cs"/>
          <w:spacing w:val="-6"/>
          <w:sz w:val="32"/>
          <w:szCs w:val="32"/>
          <w:cs/>
        </w:rPr>
        <w:t xml:space="preserve">หน่วย และมีใบสำคัญแสดงสิทธิที่ยังไม่ได้ใช้สิทธิและหมดอายุแล้ว ณ วันที่ </w:t>
      </w:r>
      <w:r w:rsidR="00973B7F" w:rsidRPr="00973B7F">
        <w:rPr>
          <w:rFonts w:ascii="Angsana New" w:hAnsi="Angsana New" w:cs="Angsana New"/>
          <w:spacing w:val="-6"/>
          <w:sz w:val="32"/>
          <w:szCs w:val="32"/>
        </w:rPr>
        <w:t>31</w:t>
      </w:r>
      <w:r w:rsidR="004528A1" w:rsidRPr="00BF53D1">
        <w:rPr>
          <w:rFonts w:ascii="Angsana New" w:hAnsi="Angsana New" w:cs="Angsana New"/>
          <w:spacing w:val="-6"/>
          <w:sz w:val="32"/>
          <w:szCs w:val="32"/>
        </w:rPr>
        <w:t xml:space="preserve"> </w:t>
      </w:r>
      <w:r w:rsidR="00A8657B" w:rsidRPr="00BF53D1">
        <w:rPr>
          <w:rFonts w:ascii="Angsana New" w:hAnsi="Angsana New" w:cs="Angsana New" w:hint="cs"/>
          <w:spacing w:val="-6"/>
          <w:sz w:val="32"/>
          <w:szCs w:val="32"/>
          <w:cs/>
        </w:rPr>
        <w:t>ธันวาคม</w:t>
      </w:r>
      <w:r w:rsidR="004528A1" w:rsidRPr="00BF53D1">
        <w:rPr>
          <w:rFonts w:ascii="Angsana New" w:hAnsi="Angsana New" w:cs="Angsana New" w:hint="cs"/>
          <w:spacing w:val="-6"/>
          <w:sz w:val="32"/>
          <w:szCs w:val="32"/>
          <w:cs/>
        </w:rPr>
        <w:t xml:space="preserve"> </w:t>
      </w:r>
      <w:r w:rsidR="00973B7F" w:rsidRPr="00973B7F">
        <w:rPr>
          <w:rFonts w:ascii="Angsana New" w:hAnsi="Angsana New" w:cs="Angsana New"/>
          <w:spacing w:val="-6"/>
          <w:sz w:val="32"/>
          <w:szCs w:val="32"/>
        </w:rPr>
        <w:t>2566</w:t>
      </w:r>
      <w:r w:rsidR="004528A1" w:rsidRPr="00BF53D1">
        <w:rPr>
          <w:rFonts w:ascii="Angsana New" w:hAnsi="Angsana New" w:cs="Angsana New"/>
          <w:spacing w:val="-6"/>
          <w:sz w:val="32"/>
          <w:szCs w:val="32"/>
        </w:rPr>
        <w:t xml:space="preserve"> </w:t>
      </w:r>
      <w:r w:rsidR="004528A1" w:rsidRPr="00BF53D1">
        <w:rPr>
          <w:rFonts w:ascii="Angsana New" w:hAnsi="Angsana New" w:cs="Angsana New" w:hint="cs"/>
          <w:spacing w:val="-6"/>
          <w:sz w:val="32"/>
          <w:szCs w:val="32"/>
          <w:cs/>
        </w:rPr>
        <w:t xml:space="preserve">จำนวนรวม </w:t>
      </w:r>
      <w:r w:rsidR="00973B7F" w:rsidRPr="00973B7F">
        <w:rPr>
          <w:rFonts w:ascii="Angsana New" w:hAnsi="Angsana New" w:cs="Angsana New"/>
          <w:spacing w:val="-6"/>
          <w:sz w:val="32"/>
          <w:szCs w:val="32"/>
        </w:rPr>
        <w:t>1</w:t>
      </w:r>
      <w:r w:rsidR="004528A1" w:rsidRPr="00BF53D1">
        <w:rPr>
          <w:rFonts w:ascii="Angsana New" w:hAnsi="Angsana New" w:cs="Angsana New"/>
          <w:spacing w:val="-6"/>
          <w:sz w:val="32"/>
          <w:szCs w:val="32"/>
        </w:rPr>
        <w:t>,</w:t>
      </w:r>
      <w:r w:rsidR="00973B7F" w:rsidRPr="00973B7F">
        <w:rPr>
          <w:rFonts w:ascii="Angsana New" w:hAnsi="Angsana New" w:cs="Angsana New"/>
          <w:spacing w:val="-6"/>
          <w:sz w:val="32"/>
          <w:szCs w:val="32"/>
        </w:rPr>
        <w:t>616</w:t>
      </w:r>
      <w:r w:rsidR="004528A1" w:rsidRPr="00BF53D1">
        <w:rPr>
          <w:rFonts w:ascii="Angsana New" w:hAnsi="Angsana New" w:cs="Angsana New"/>
          <w:spacing w:val="-6"/>
          <w:sz w:val="32"/>
          <w:szCs w:val="32"/>
        </w:rPr>
        <w:t>,</w:t>
      </w:r>
      <w:r w:rsidR="00973B7F" w:rsidRPr="00973B7F">
        <w:rPr>
          <w:rFonts w:ascii="Angsana New" w:hAnsi="Angsana New" w:cs="Angsana New"/>
          <w:spacing w:val="-6"/>
          <w:sz w:val="32"/>
          <w:szCs w:val="32"/>
        </w:rPr>
        <w:t>3</w:t>
      </w:r>
      <w:r w:rsidR="00973B7F" w:rsidRPr="00973B7F">
        <w:rPr>
          <w:rFonts w:ascii="Angsana New" w:hAnsi="Angsana New" w:cs="Angsana New" w:hint="cs"/>
          <w:spacing w:val="-6"/>
          <w:sz w:val="32"/>
          <w:szCs w:val="32"/>
        </w:rPr>
        <w:t>97</w:t>
      </w:r>
      <w:r w:rsidR="004528A1" w:rsidRPr="00BF53D1">
        <w:rPr>
          <w:rFonts w:ascii="Angsana New" w:hAnsi="Angsana New" w:cs="Angsana New"/>
          <w:spacing w:val="-6"/>
          <w:sz w:val="32"/>
          <w:szCs w:val="32"/>
        </w:rPr>
        <w:t>,</w:t>
      </w:r>
      <w:r w:rsidR="00973B7F" w:rsidRPr="00973B7F">
        <w:rPr>
          <w:rFonts w:ascii="Angsana New" w:hAnsi="Angsana New" w:cs="Angsana New"/>
          <w:spacing w:val="-6"/>
          <w:sz w:val="32"/>
          <w:szCs w:val="32"/>
        </w:rPr>
        <w:t>629</w:t>
      </w:r>
      <w:r w:rsidR="004528A1" w:rsidRPr="00BF53D1">
        <w:rPr>
          <w:rFonts w:ascii="Angsana New" w:hAnsi="Angsana New" w:cs="Angsana New"/>
          <w:spacing w:val="-6"/>
          <w:sz w:val="32"/>
          <w:szCs w:val="32"/>
        </w:rPr>
        <w:t xml:space="preserve"> </w:t>
      </w:r>
      <w:r w:rsidR="004528A1" w:rsidRPr="00BF53D1">
        <w:rPr>
          <w:rFonts w:ascii="Angsana New" w:hAnsi="Angsana New" w:cs="Angsana New" w:hint="cs"/>
          <w:spacing w:val="-6"/>
          <w:sz w:val="32"/>
          <w:szCs w:val="32"/>
          <w:cs/>
        </w:rPr>
        <w:t>หน่วย</w:t>
      </w:r>
    </w:p>
    <w:p w14:paraId="7A5B6C30" w14:textId="22360052" w:rsidR="004528A1" w:rsidRPr="00BF53D1" w:rsidRDefault="004528A1" w:rsidP="00DE4318">
      <w:pPr>
        <w:tabs>
          <w:tab w:val="left" w:pos="540"/>
          <w:tab w:val="left" w:pos="720"/>
          <w:tab w:val="left" w:pos="810"/>
          <w:tab w:val="left" w:pos="2160"/>
          <w:tab w:val="right" w:pos="6480"/>
        </w:tabs>
        <w:snapToGrid w:val="0"/>
        <w:spacing w:before="240"/>
        <w:ind w:left="547"/>
        <w:jc w:val="thaiDistribute"/>
        <w:rPr>
          <w:rFonts w:ascii="Angsana New" w:hAnsi="Angsana New" w:cs="Angsana New"/>
          <w:sz w:val="32"/>
          <w:szCs w:val="32"/>
        </w:rPr>
      </w:pPr>
      <w:r w:rsidRPr="00BF53D1">
        <w:rPr>
          <w:rFonts w:ascii="Angsana New" w:hAnsi="Angsana New" w:cs="Angsana New" w:hint="cs"/>
          <w:sz w:val="32"/>
          <w:szCs w:val="32"/>
          <w:cs/>
        </w:rPr>
        <w:t xml:space="preserve">ในระหว่างวันที่ </w:t>
      </w:r>
      <w:r w:rsidR="00973B7F" w:rsidRPr="00973B7F">
        <w:rPr>
          <w:rFonts w:ascii="Angsana New" w:hAnsi="Angsana New" w:cs="Angsana New"/>
          <w:sz w:val="32"/>
          <w:szCs w:val="32"/>
        </w:rPr>
        <w:t>18</w:t>
      </w:r>
      <w:r w:rsidRPr="00BF53D1">
        <w:rPr>
          <w:rFonts w:ascii="Angsana New" w:hAnsi="Angsana New" w:cs="Angsana New"/>
          <w:sz w:val="32"/>
          <w:szCs w:val="32"/>
        </w:rPr>
        <w:t xml:space="preserve"> </w:t>
      </w:r>
      <w:r w:rsidRPr="00BF53D1">
        <w:rPr>
          <w:rFonts w:ascii="Angsana New" w:hAnsi="Angsana New" w:cs="Angsana New" w:hint="cs"/>
          <w:sz w:val="32"/>
          <w:szCs w:val="32"/>
          <w:cs/>
        </w:rPr>
        <w:t xml:space="preserve">ถึงวันที่ </w:t>
      </w:r>
      <w:r w:rsidR="00973B7F" w:rsidRPr="00973B7F">
        <w:rPr>
          <w:rFonts w:ascii="Angsana New" w:hAnsi="Angsana New" w:cs="Angsana New"/>
          <w:sz w:val="32"/>
          <w:szCs w:val="32"/>
        </w:rPr>
        <w:t>28</w:t>
      </w:r>
      <w:r w:rsidRPr="00BF53D1">
        <w:rPr>
          <w:rFonts w:ascii="Angsana New" w:hAnsi="Angsana New" w:cs="Angsana New"/>
          <w:sz w:val="32"/>
          <w:szCs w:val="32"/>
        </w:rPr>
        <w:t xml:space="preserve"> </w:t>
      </w:r>
      <w:r w:rsidRPr="00BF53D1">
        <w:rPr>
          <w:rFonts w:ascii="Angsana New" w:hAnsi="Angsana New" w:cs="Angsana New" w:hint="cs"/>
          <w:sz w:val="32"/>
          <w:szCs w:val="32"/>
          <w:cs/>
        </w:rPr>
        <w:t xml:space="preserve">กันยายน </w:t>
      </w:r>
      <w:r w:rsidR="00973B7F" w:rsidRPr="00973B7F">
        <w:rPr>
          <w:rFonts w:ascii="Angsana New" w:hAnsi="Angsana New" w:cs="Angsana New"/>
          <w:sz w:val="32"/>
          <w:szCs w:val="32"/>
        </w:rPr>
        <w:t>2566</w:t>
      </w:r>
      <w:r w:rsidRPr="00BF53D1">
        <w:rPr>
          <w:rFonts w:ascii="Angsana New" w:hAnsi="Angsana New" w:cs="Angsana New"/>
          <w:sz w:val="32"/>
          <w:szCs w:val="32"/>
        </w:rPr>
        <w:t xml:space="preserve"> </w:t>
      </w:r>
      <w:r w:rsidRPr="00BF53D1">
        <w:rPr>
          <w:rFonts w:ascii="Angsana New" w:hAnsi="Angsana New" w:cs="Angsana New" w:hint="cs"/>
          <w:sz w:val="32"/>
          <w:szCs w:val="32"/>
          <w:cs/>
        </w:rPr>
        <w:t>บริษัทได้รับเงินค่าหุ้นจากการใช้ใบสำคัญแสดงสิทธิที่จะ</w:t>
      </w:r>
      <w:r w:rsidRPr="00BF53D1">
        <w:rPr>
          <w:rFonts w:ascii="Angsana New" w:hAnsi="Angsana New" w:cs="Angsana New" w:hint="cs"/>
          <w:spacing w:val="4"/>
          <w:sz w:val="32"/>
          <w:szCs w:val="32"/>
          <w:cs/>
        </w:rPr>
        <w:t xml:space="preserve">ซื้อหุ้นสามัญรุ่นที่ </w:t>
      </w:r>
      <w:r w:rsidR="00973B7F" w:rsidRPr="00973B7F">
        <w:rPr>
          <w:rFonts w:ascii="Angsana New" w:hAnsi="Angsana New" w:cs="Angsana New"/>
          <w:spacing w:val="4"/>
          <w:sz w:val="32"/>
          <w:szCs w:val="32"/>
        </w:rPr>
        <w:t>4</w:t>
      </w:r>
      <w:r w:rsidRPr="00BF53D1">
        <w:rPr>
          <w:rFonts w:ascii="Angsana New" w:hAnsi="Angsana New" w:cs="Angsana New"/>
          <w:spacing w:val="4"/>
          <w:sz w:val="32"/>
          <w:szCs w:val="32"/>
        </w:rPr>
        <w:t xml:space="preserve"> (EVER - W</w:t>
      </w:r>
      <w:r w:rsidR="00973B7F" w:rsidRPr="00973B7F">
        <w:rPr>
          <w:rFonts w:ascii="Angsana New" w:hAnsi="Angsana New" w:cs="Angsana New"/>
          <w:spacing w:val="4"/>
          <w:sz w:val="32"/>
          <w:szCs w:val="32"/>
        </w:rPr>
        <w:t>4</w:t>
      </w:r>
      <w:r w:rsidRPr="00BF53D1">
        <w:rPr>
          <w:rFonts w:ascii="Angsana New" w:hAnsi="Angsana New" w:cs="Angsana New"/>
          <w:spacing w:val="4"/>
          <w:sz w:val="32"/>
          <w:szCs w:val="32"/>
        </w:rPr>
        <w:t xml:space="preserve">) </w:t>
      </w:r>
      <w:r w:rsidRPr="00BF53D1">
        <w:rPr>
          <w:rFonts w:ascii="Angsana New" w:hAnsi="Angsana New" w:cs="Angsana New" w:hint="cs"/>
          <w:spacing w:val="4"/>
          <w:sz w:val="32"/>
          <w:szCs w:val="32"/>
          <w:cs/>
        </w:rPr>
        <w:t xml:space="preserve">โดยมีการใช้สิทธิที่จะซื้อหุ้นสามัญทั้งหมด จำนวน </w:t>
      </w:r>
      <w:r w:rsidR="00973B7F" w:rsidRPr="00973B7F">
        <w:rPr>
          <w:rFonts w:ascii="Angsana New" w:hAnsi="Angsana New" w:cs="Angsana New"/>
          <w:spacing w:val="4"/>
          <w:sz w:val="32"/>
          <w:szCs w:val="32"/>
        </w:rPr>
        <w:t>2</w:t>
      </w:r>
      <w:r w:rsidRPr="00BF53D1">
        <w:rPr>
          <w:rFonts w:ascii="Angsana New" w:hAnsi="Angsana New" w:cs="Angsana New"/>
          <w:spacing w:val="4"/>
          <w:sz w:val="32"/>
          <w:szCs w:val="32"/>
        </w:rPr>
        <w:t>,</w:t>
      </w:r>
      <w:r w:rsidR="00973B7F" w:rsidRPr="00973B7F">
        <w:rPr>
          <w:rFonts w:ascii="Angsana New" w:hAnsi="Angsana New" w:cs="Angsana New"/>
          <w:spacing w:val="4"/>
          <w:sz w:val="32"/>
          <w:szCs w:val="32"/>
        </w:rPr>
        <w:t>006</w:t>
      </w:r>
      <w:r w:rsidRPr="00BF53D1">
        <w:rPr>
          <w:rFonts w:ascii="Angsana New" w:hAnsi="Angsana New" w:cs="Angsana New"/>
          <w:spacing w:val="4"/>
          <w:sz w:val="32"/>
          <w:szCs w:val="32"/>
        </w:rPr>
        <w:t xml:space="preserve"> </w:t>
      </w:r>
      <w:r w:rsidRPr="00BF53D1">
        <w:rPr>
          <w:rFonts w:ascii="Angsana New" w:hAnsi="Angsana New" w:cs="Angsana New" w:hint="cs"/>
          <w:spacing w:val="4"/>
          <w:sz w:val="32"/>
          <w:szCs w:val="32"/>
          <w:cs/>
        </w:rPr>
        <w:t xml:space="preserve">หุ้น มูลค่าหุ้นสามัญที่ตราไว้ หุ้นละ </w:t>
      </w:r>
      <w:r w:rsidR="00973B7F" w:rsidRPr="00973B7F">
        <w:rPr>
          <w:rFonts w:ascii="Angsana New" w:hAnsi="Angsana New" w:cs="Angsana New"/>
          <w:spacing w:val="4"/>
          <w:sz w:val="32"/>
          <w:szCs w:val="32"/>
        </w:rPr>
        <w:t>1</w:t>
      </w:r>
      <w:r w:rsidRPr="00BF53D1">
        <w:rPr>
          <w:rFonts w:ascii="Angsana New" w:hAnsi="Angsana New" w:cs="Angsana New"/>
          <w:spacing w:val="4"/>
          <w:sz w:val="32"/>
          <w:szCs w:val="32"/>
        </w:rPr>
        <w:t xml:space="preserve"> </w:t>
      </w:r>
      <w:r w:rsidRPr="00BF53D1">
        <w:rPr>
          <w:rFonts w:ascii="Angsana New" w:hAnsi="Angsana New" w:cs="Angsana New" w:hint="cs"/>
          <w:spacing w:val="4"/>
          <w:sz w:val="32"/>
          <w:szCs w:val="32"/>
          <w:cs/>
        </w:rPr>
        <w:t xml:space="preserve">บาท โดยใบสำคัญแสดงสิทธิ </w:t>
      </w:r>
      <w:r w:rsidR="00973B7F" w:rsidRPr="00973B7F">
        <w:rPr>
          <w:rFonts w:ascii="Angsana New" w:hAnsi="Angsana New" w:cs="Angsana New"/>
          <w:spacing w:val="4"/>
          <w:sz w:val="32"/>
          <w:szCs w:val="32"/>
        </w:rPr>
        <w:t>1</w:t>
      </w:r>
      <w:r w:rsidRPr="00BF53D1">
        <w:rPr>
          <w:rFonts w:ascii="Angsana New" w:hAnsi="Angsana New" w:cs="Angsana New"/>
          <w:spacing w:val="4"/>
          <w:sz w:val="32"/>
          <w:szCs w:val="32"/>
        </w:rPr>
        <w:t xml:space="preserve"> </w:t>
      </w:r>
      <w:r w:rsidRPr="00BF53D1">
        <w:rPr>
          <w:rFonts w:ascii="Angsana New" w:hAnsi="Angsana New" w:cs="Angsana New" w:hint="cs"/>
          <w:spacing w:val="4"/>
          <w:sz w:val="32"/>
          <w:szCs w:val="32"/>
          <w:cs/>
        </w:rPr>
        <w:t>หน่วย สามารถใช้สิทธิซื้อหุ้น</w:t>
      </w:r>
      <w:r w:rsidRPr="00BF53D1">
        <w:rPr>
          <w:rFonts w:ascii="Angsana New" w:hAnsi="Angsana New" w:cs="Angsana New" w:hint="cs"/>
          <w:spacing w:val="10"/>
          <w:sz w:val="32"/>
          <w:szCs w:val="32"/>
          <w:cs/>
        </w:rPr>
        <w:t>สามัญ</w:t>
      </w:r>
      <w:r w:rsidRPr="00BF53D1">
        <w:rPr>
          <w:rFonts w:ascii="Angsana New" w:hAnsi="Angsana New" w:cs="Angsana New" w:hint="cs"/>
          <w:spacing w:val="-4"/>
          <w:sz w:val="32"/>
          <w:szCs w:val="32"/>
          <w:cs/>
        </w:rPr>
        <w:t xml:space="preserve">เพิ่มทุนได้ </w:t>
      </w:r>
      <w:r w:rsidR="00973B7F" w:rsidRPr="00973B7F">
        <w:rPr>
          <w:rFonts w:ascii="Angsana New" w:hAnsi="Angsana New" w:cs="Angsana New"/>
          <w:spacing w:val="-4"/>
          <w:sz w:val="32"/>
          <w:szCs w:val="32"/>
        </w:rPr>
        <w:t>1</w:t>
      </w:r>
      <w:r w:rsidRPr="00BF53D1">
        <w:rPr>
          <w:rFonts w:ascii="Angsana New" w:hAnsi="Angsana New" w:cs="Angsana New"/>
          <w:spacing w:val="-4"/>
          <w:sz w:val="32"/>
          <w:szCs w:val="32"/>
        </w:rPr>
        <w:t xml:space="preserve"> </w:t>
      </w:r>
      <w:r w:rsidRPr="00BF53D1">
        <w:rPr>
          <w:rFonts w:ascii="Angsana New" w:hAnsi="Angsana New" w:cs="Angsana New" w:hint="cs"/>
          <w:spacing w:val="-4"/>
          <w:sz w:val="32"/>
          <w:szCs w:val="32"/>
          <w:cs/>
        </w:rPr>
        <w:t xml:space="preserve">หุ้น ราคาเสนอขายหุ้นละ </w:t>
      </w:r>
      <w:r w:rsidR="00973B7F" w:rsidRPr="00973B7F">
        <w:rPr>
          <w:rFonts w:ascii="Angsana New" w:hAnsi="Angsana New" w:cs="Angsana New"/>
          <w:spacing w:val="-4"/>
          <w:sz w:val="32"/>
          <w:szCs w:val="32"/>
        </w:rPr>
        <w:t>1</w:t>
      </w:r>
      <w:r w:rsidRPr="00BF53D1">
        <w:rPr>
          <w:rFonts w:ascii="Angsana New" w:hAnsi="Angsana New" w:cs="Angsana New"/>
          <w:spacing w:val="-4"/>
          <w:sz w:val="32"/>
          <w:szCs w:val="32"/>
        </w:rPr>
        <w:t xml:space="preserve"> </w:t>
      </w:r>
      <w:r w:rsidRPr="00BF53D1">
        <w:rPr>
          <w:rFonts w:ascii="Angsana New" w:hAnsi="Angsana New" w:cs="Angsana New" w:hint="cs"/>
          <w:spacing w:val="-4"/>
          <w:sz w:val="32"/>
          <w:szCs w:val="32"/>
          <w:cs/>
        </w:rPr>
        <w:t xml:space="preserve">บาท รวมเป็นเงินทั้งสิ้น </w:t>
      </w:r>
      <w:r w:rsidR="00973B7F" w:rsidRPr="00973B7F">
        <w:rPr>
          <w:rFonts w:ascii="Angsana New" w:hAnsi="Angsana New" w:cs="Angsana New"/>
          <w:spacing w:val="-4"/>
          <w:sz w:val="32"/>
          <w:szCs w:val="32"/>
        </w:rPr>
        <w:t>2</w:t>
      </w:r>
      <w:r w:rsidRPr="00BF53D1">
        <w:rPr>
          <w:rFonts w:ascii="Angsana New" w:hAnsi="Angsana New" w:cs="Angsana New"/>
          <w:spacing w:val="-4"/>
          <w:sz w:val="32"/>
          <w:szCs w:val="32"/>
        </w:rPr>
        <w:t>,</w:t>
      </w:r>
      <w:r w:rsidR="00973B7F" w:rsidRPr="00973B7F">
        <w:rPr>
          <w:rFonts w:ascii="Angsana New" w:hAnsi="Angsana New" w:cs="Angsana New"/>
          <w:spacing w:val="-4"/>
          <w:sz w:val="32"/>
          <w:szCs w:val="32"/>
        </w:rPr>
        <w:t>006</w:t>
      </w:r>
      <w:r w:rsidRPr="00BF53D1">
        <w:rPr>
          <w:rFonts w:ascii="Angsana New" w:hAnsi="Angsana New" w:cs="Angsana New"/>
          <w:spacing w:val="-4"/>
          <w:sz w:val="32"/>
          <w:szCs w:val="32"/>
        </w:rPr>
        <w:t xml:space="preserve"> </w:t>
      </w:r>
      <w:r w:rsidRPr="00BF53D1">
        <w:rPr>
          <w:rFonts w:ascii="Angsana New" w:hAnsi="Angsana New" w:cs="Angsana New" w:hint="cs"/>
          <w:spacing w:val="-4"/>
          <w:sz w:val="32"/>
          <w:szCs w:val="32"/>
          <w:cs/>
        </w:rPr>
        <w:t>บาท บริษัทได้จดทะเบียน</w:t>
      </w:r>
      <w:r w:rsidRPr="00BF53D1">
        <w:rPr>
          <w:rFonts w:ascii="Angsana New" w:hAnsi="Angsana New" w:cs="Angsana New" w:hint="cs"/>
          <w:spacing w:val="4"/>
          <w:sz w:val="32"/>
          <w:szCs w:val="32"/>
          <w:cs/>
        </w:rPr>
        <w:t xml:space="preserve">การรับชำระค่าหุ้นจากการใช้ใบสำคัญแสดงสิทธิที่จะซื้อหุ้นสามัญรุ่นที่ </w:t>
      </w:r>
      <w:r w:rsidR="00973B7F" w:rsidRPr="00973B7F">
        <w:rPr>
          <w:rFonts w:ascii="Angsana New" w:hAnsi="Angsana New" w:cs="Angsana New"/>
          <w:spacing w:val="4"/>
          <w:sz w:val="32"/>
          <w:szCs w:val="32"/>
        </w:rPr>
        <w:t>4</w:t>
      </w:r>
      <w:r w:rsidRPr="00BF53D1">
        <w:rPr>
          <w:rFonts w:ascii="Angsana New" w:hAnsi="Angsana New" w:cs="Angsana New"/>
          <w:spacing w:val="4"/>
          <w:sz w:val="32"/>
          <w:szCs w:val="32"/>
        </w:rPr>
        <w:t xml:space="preserve">  (EVER - W</w:t>
      </w:r>
      <w:r w:rsidR="00973B7F" w:rsidRPr="00973B7F">
        <w:rPr>
          <w:rFonts w:ascii="Angsana New" w:hAnsi="Angsana New" w:cs="Angsana New"/>
          <w:spacing w:val="4"/>
          <w:sz w:val="32"/>
          <w:szCs w:val="32"/>
        </w:rPr>
        <w:t>4</w:t>
      </w:r>
      <w:r w:rsidRPr="00BF53D1">
        <w:rPr>
          <w:rFonts w:ascii="Angsana New" w:hAnsi="Angsana New" w:cs="Angsana New"/>
          <w:spacing w:val="4"/>
          <w:sz w:val="32"/>
          <w:szCs w:val="32"/>
        </w:rPr>
        <w:t xml:space="preserve">) </w:t>
      </w:r>
      <w:r w:rsidRPr="00BF53D1">
        <w:rPr>
          <w:rFonts w:ascii="Angsana New" w:hAnsi="Angsana New" w:cs="Angsana New" w:hint="cs"/>
          <w:spacing w:val="4"/>
          <w:sz w:val="32"/>
          <w:szCs w:val="32"/>
          <w:cs/>
        </w:rPr>
        <w:t xml:space="preserve">กับกระทรวงพาณิชย์แล้วเมื่อวันที่ </w:t>
      </w:r>
      <w:r w:rsidR="00973B7F" w:rsidRPr="00973B7F">
        <w:rPr>
          <w:rFonts w:ascii="Angsana New" w:hAnsi="Angsana New" w:cs="Angsana New"/>
          <w:spacing w:val="4"/>
          <w:sz w:val="32"/>
          <w:szCs w:val="32"/>
        </w:rPr>
        <w:t>10</w:t>
      </w:r>
      <w:r w:rsidRPr="00BF53D1">
        <w:rPr>
          <w:rFonts w:ascii="Angsana New" w:hAnsi="Angsana New" w:cs="Angsana New"/>
          <w:spacing w:val="4"/>
          <w:sz w:val="32"/>
          <w:szCs w:val="32"/>
        </w:rPr>
        <w:t xml:space="preserve"> </w:t>
      </w:r>
      <w:r w:rsidRPr="00BF53D1">
        <w:rPr>
          <w:rFonts w:ascii="Angsana New" w:hAnsi="Angsana New" w:cs="Angsana New" w:hint="cs"/>
          <w:spacing w:val="4"/>
          <w:sz w:val="32"/>
          <w:szCs w:val="32"/>
          <w:cs/>
        </w:rPr>
        <w:t xml:space="preserve">ตุลาคม </w:t>
      </w:r>
      <w:r w:rsidR="00973B7F" w:rsidRPr="00973B7F">
        <w:rPr>
          <w:rFonts w:ascii="Angsana New" w:hAnsi="Angsana New" w:cs="Angsana New"/>
          <w:spacing w:val="4"/>
          <w:sz w:val="32"/>
          <w:szCs w:val="32"/>
        </w:rPr>
        <w:t>2566</w:t>
      </w:r>
    </w:p>
    <w:p w14:paraId="787E1B29" w14:textId="18617428" w:rsidR="00091C53" w:rsidRPr="00BF53D1" w:rsidRDefault="00973B7F" w:rsidP="00091C53">
      <w:pPr>
        <w:tabs>
          <w:tab w:val="left" w:pos="540"/>
        </w:tabs>
        <w:spacing w:before="360"/>
        <w:ind w:right="58"/>
        <w:jc w:val="thaiDistribute"/>
        <w:rPr>
          <w:rFonts w:ascii="Angsana New" w:hAnsi="Angsana New" w:cs="Angsana New"/>
          <w:spacing w:val="-6"/>
          <w:sz w:val="32"/>
          <w:szCs w:val="32"/>
        </w:rPr>
      </w:pPr>
      <w:r w:rsidRPr="00973B7F">
        <w:rPr>
          <w:rFonts w:ascii="Angsana New" w:hAnsi="Angsana New" w:cs="Angsana New"/>
          <w:b/>
          <w:bCs/>
          <w:sz w:val="32"/>
          <w:szCs w:val="32"/>
        </w:rPr>
        <w:t>29</w:t>
      </w:r>
      <w:r w:rsidR="00091C53" w:rsidRPr="00BF53D1">
        <w:rPr>
          <w:rFonts w:ascii="Angsana New" w:hAnsi="Angsana New" w:cs="Angsana New"/>
          <w:b/>
          <w:bCs/>
          <w:sz w:val="32"/>
          <w:szCs w:val="32"/>
        </w:rPr>
        <w:t>.</w:t>
      </w:r>
      <w:r w:rsidR="00091C53" w:rsidRPr="00BF53D1">
        <w:rPr>
          <w:rFonts w:ascii="Angsana New" w:hAnsi="Angsana New" w:cs="Angsana New"/>
          <w:b/>
          <w:bCs/>
          <w:sz w:val="32"/>
          <w:szCs w:val="32"/>
        </w:rPr>
        <w:tab/>
      </w:r>
      <w:r w:rsidR="00091C53" w:rsidRPr="00BF53D1">
        <w:rPr>
          <w:rFonts w:ascii="Angsana New" w:hAnsi="Angsana New" w:cs="Angsana New"/>
          <w:b/>
          <w:bCs/>
          <w:sz w:val="32"/>
          <w:szCs w:val="32"/>
          <w:cs/>
        </w:rPr>
        <w:t>ทุนสำรองตามกฎหมาย</w:t>
      </w:r>
    </w:p>
    <w:p w14:paraId="00B2BB4D" w14:textId="59EDAE00" w:rsidR="00A41577" w:rsidRPr="00BF53D1" w:rsidRDefault="00091C53" w:rsidP="00091C53">
      <w:pPr>
        <w:tabs>
          <w:tab w:val="left" w:pos="540"/>
          <w:tab w:val="left" w:pos="720"/>
          <w:tab w:val="left" w:pos="810"/>
          <w:tab w:val="left" w:pos="2160"/>
          <w:tab w:val="right" w:pos="6480"/>
        </w:tabs>
        <w:snapToGrid w:val="0"/>
        <w:ind w:left="547"/>
        <w:jc w:val="thaiDistribute"/>
        <w:rPr>
          <w:rFonts w:ascii="Angsana New" w:hAnsi="Angsana New" w:cs="Angsana New"/>
          <w:sz w:val="32"/>
          <w:szCs w:val="32"/>
          <w:cs/>
        </w:rPr>
      </w:pPr>
      <w:r w:rsidRPr="00BF53D1">
        <w:rPr>
          <w:rFonts w:ascii="Angsana New" w:hAnsi="Angsana New" w:cs="Angsana New"/>
          <w:spacing w:val="-4"/>
          <w:sz w:val="32"/>
          <w:szCs w:val="32"/>
          <w:cs/>
        </w:rPr>
        <w:t>เพื่อให้เป็นไปตามพระราชบัญญัติบริษัทมหาชนจำกัด พ</w:t>
      </w:r>
      <w:r w:rsidRPr="00BF53D1">
        <w:rPr>
          <w:rFonts w:ascii="Angsana New" w:hAnsi="Angsana New" w:cs="Angsana New"/>
          <w:spacing w:val="-4"/>
          <w:sz w:val="32"/>
          <w:szCs w:val="32"/>
        </w:rPr>
        <w:t>.</w:t>
      </w:r>
      <w:r w:rsidRPr="00BF53D1">
        <w:rPr>
          <w:rFonts w:ascii="Angsana New" w:hAnsi="Angsana New" w:cs="Angsana New"/>
          <w:spacing w:val="-4"/>
          <w:sz w:val="32"/>
          <w:szCs w:val="32"/>
          <w:cs/>
        </w:rPr>
        <w:t>ศ</w:t>
      </w:r>
      <w:r w:rsidRPr="00BF53D1">
        <w:rPr>
          <w:rFonts w:ascii="Angsana New" w:hAnsi="Angsana New" w:cs="Angsana New"/>
          <w:spacing w:val="-4"/>
          <w:sz w:val="32"/>
          <w:szCs w:val="32"/>
        </w:rPr>
        <w:t xml:space="preserve">. </w:t>
      </w:r>
      <w:r w:rsidR="00973B7F" w:rsidRPr="00973B7F">
        <w:rPr>
          <w:rFonts w:ascii="Angsana New" w:hAnsi="Angsana New" w:cs="Angsana New"/>
          <w:spacing w:val="-4"/>
          <w:sz w:val="32"/>
          <w:szCs w:val="32"/>
        </w:rPr>
        <w:t>2535</w:t>
      </w:r>
      <w:r w:rsidRPr="00BF53D1">
        <w:rPr>
          <w:rFonts w:ascii="Angsana New" w:hAnsi="Angsana New" w:cs="Angsana New"/>
          <w:spacing w:val="-4"/>
          <w:sz w:val="32"/>
          <w:szCs w:val="32"/>
        </w:rPr>
        <w:t xml:space="preserve"> </w:t>
      </w:r>
      <w:r w:rsidRPr="00BF53D1">
        <w:rPr>
          <w:rFonts w:ascii="Angsana New" w:hAnsi="Angsana New" w:cs="Angsana New"/>
          <w:spacing w:val="-4"/>
          <w:sz w:val="32"/>
          <w:szCs w:val="32"/>
          <w:cs/>
        </w:rPr>
        <w:t>บริษัทจะต้องจัดสรรกำไรสุทธิประจำปี</w:t>
      </w:r>
      <w:r w:rsidRPr="00BF53D1">
        <w:rPr>
          <w:rFonts w:ascii="Angsana New" w:hAnsi="Angsana New" w:cs="Angsana New"/>
          <w:spacing w:val="-10"/>
          <w:sz w:val="32"/>
          <w:szCs w:val="32"/>
          <w:cs/>
        </w:rPr>
        <w:t>ส่วนหนึ่งไว้เป็นทุนสำรองตามกฎหมายไม่น้อยกว่าร้อยละ</w:t>
      </w:r>
      <w:r w:rsidR="00D77CCE" w:rsidRPr="00BF53D1">
        <w:rPr>
          <w:rFonts w:ascii="Angsana New" w:hAnsi="Angsana New" w:cs="Angsana New"/>
          <w:spacing w:val="-10"/>
          <w:sz w:val="32"/>
          <w:szCs w:val="32"/>
        </w:rPr>
        <w:t xml:space="preserve"> </w:t>
      </w:r>
      <w:r w:rsidR="00973B7F" w:rsidRPr="00973B7F">
        <w:rPr>
          <w:rFonts w:ascii="Angsana New" w:hAnsi="Angsana New" w:cs="Angsana New"/>
          <w:spacing w:val="-10"/>
          <w:sz w:val="32"/>
          <w:szCs w:val="32"/>
        </w:rPr>
        <w:t>5</w:t>
      </w:r>
      <w:r w:rsidR="00D77CCE" w:rsidRPr="00BF53D1">
        <w:rPr>
          <w:rFonts w:ascii="Angsana New" w:hAnsi="Angsana New" w:cs="Angsana New"/>
          <w:spacing w:val="-10"/>
          <w:sz w:val="32"/>
          <w:szCs w:val="32"/>
        </w:rPr>
        <w:t xml:space="preserve"> </w:t>
      </w:r>
      <w:r w:rsidRPr="00BF53D1">
        <w:rPr>
          <w:rFonts w:ascii="Angsana New" w:hAnsi="Angsana New" w:cs="Angsana New"/>
          <w:spacing w:val="-10"/>
          <w:sz w:val="32"/>
          <w:szCs w:val="32"/>
          <w:cs/>
        </w:rPr>
        <w:t>ของกำไรสุทธิประจำปีหักด้วยยอดขาดทุนสะสม</w:t>
      </w:r>
      <w:r w:rsidRPr="00BF53D1">
        <w:rPr>
          <w:rFonts w:ascii="Angsana New" w:hAnsi="Angsana New" w:cs="Angsana New"/>
          <w:sz w:val="32"/>
          <w:szCs w:val="32"/>
          <w:cs/>
        </w:rPr>
        <w:t xml:space="preserve"> (ถ้ามี) จนกว่าทุนสำรองนี้จะมีจำนวนไม่น้อยกว่าร้อยละ</w:t>
      </w:r>
      <w:r w:rsidR="00D77CCE" w:rsidRPr="00BF53D1">
        <w:rPr>
          <w:rFonts w:ascii="Angsana New" w:hAnsi="Angsana New" w:cs="Angsana New"/>
          <w:sz w:val="32"/>
          <w:szCs w:val="32"/>
        </w:rPr>
        <w:t xml:space="preserve"> </w:t>
      </w:r>
      <w:r w:rsidR="00973B7F" w:rsidRPr="00973B7F">
        <w:rPr>
          <w:rFonts w:ascii="Angsana New" w:hAnsi="Angsana New" w:cs="Angsana New"/>
          <w:sz w:val="32"/>
          <w:szCs w:val="32"/>
        </w:rPr>
        <w:t>10</w:t>
      </w:r>
      <w:r w:rsidR="00D77CCE" w:rsidRPr="00BF53D1">
        <w:rPr>
          <w:rFonts w:ascii="Angsana New" w:hAnsi="Angsana New" w:cs="Angsana New"/>
          <w:sz w:val="32"/>
          <w:szCs w:val="32"/>
        </w:rPr>
        <w:t xml:space="preserve"> </w:t>
      </w:r>
      <w:r w:rsidRPr="00BF53D1">
        <w:rPr>
          <w:rFonts w:ascii="Angsana New" w:hAnsi="Angsana New" w:cs="Angsana New"/>
          <w:sz w:val="32"/>
          <w:szCs w:val="32"/>
          <w:cs/>
        </w:rPr>
        <w:t>ของทุนจดทะเบียนและทุนสำรองนี้จะนำมาจัดสรรปันผลไม่ได้</w:t>
      </w:r>
    </w:p>
    <w:p w14:paraId="06DAB747" w14:textId="6EF41F85" w:rsidR="00CA7F0F" w:rsidRPr="00BF53D1" w:rsidRDefault="00973B7F" w:rsidP="00CA7F0F">
      <w:pPr>
        <w:tabs>
          <w:tab w:val="left" w:pos="540"/>
        </w:tabs>
        <w:spacing w:before="360"/>
        <w:ind w:right="58"/>
        <w:jc w:val="thaiDistribute"/>
        <w:rPr>
          <w:rFonts w:ascii="Angsana New" w:hAnsi="Angsana New" w:cs="Angsana New"/>
          <w:b/>
          <w:bCs/>
          <w:sz w:val="32"/>
          <w:szCs w:val="32"/>
        </w:rPr>
      </w:pPr>
      <w:r w:rsidRPr="00973B7F">
        <w:rPr>
          <w:rFonts w:ascii="Angsana New" w:hAnsi="Angsana New" w:cs="Angsana New"/>
          <w:b/>
          <w:bCs/>
          <w:sz w:val="32"/>
          <w:szCs w:val="32"/>
        </w:rPr>
        <w:t>30</w:t>
      </w:r>
      <w:r w:rsidR="00CA7F0F" w:rsidRPr="00BF53D1">
        <w:rPr>
          <w:rFonts w:ascii="Angsana New" w:hAnsi="Angsana New" w:cs="Angsana New"/>
          <w:b/>
          <w:bCs/>
          <w:sz w:val="32"/>
          <w:szCs w:val="32"/>
        </w:rPr>
        <w:t>.</w:t>
      </w:r>
      <w:r w:rsidR="00CA7F0F" w:rsidRPr="00BF53D1">
        <w:rPr>
          <w:rFonts w:ascii="Angsana New" w:hAnsi="Angsana New" w:cs="Angsana New"/>
          <w:b/>
          <w:bCs/>
          <w:sz w:val="32"/>
          <w:szCs w:val="32"/>
        </w:rPr>
        <w:tab/>
      </w:r>
      <w:r w:rsidR="00CA7F0F" w:rsidRPr="00BF53D1">
        <w:rPr>
          <w:rFonts w:ascii="Angsana New" w:hAnsi="Angsana New" w:cs="Angsana New"/>
          <w:b/>
          <w:bCs/>
          <w:sz w:val="32"/>
          <w:szCs w:val="32"/>
          <w:cs/>
        </w:rPr>
        <w:t>รายได้อื่น</w:t>
      </w:r>
    </w:p>
    <w:p w14:paraId="0FB5D7AB" w14:textId="1DFFAAAF" w:rsidR="00CA7F0F" w:rsidRPr="00BF53D1" w:rsidRDefault="00CA7F0F" w:rsidP="00CA7F0F">
      <w:pPr>
        <w:ind w:left="547"/>
        <w:jc w:val="thaiDistribute"/>
        <w:rPr>
          <w:rFonts w:ascii="Angsana New" w:hAnsi="Angsana New" w:cs="Angsana New"/>
          <w:sz w:val="32"/>
          <w:szCs w:val="32"/>
        </w:rPr>
      </w:pPr>
      <w:r w:rsidRPr="00BF53D1">
        <w:rPr>
          <w:rFonts w:ascii="Angsana New" w:hAnsi="Angsana New" w:cs="Angsana New"/>
          <w:sz w:val="32"/>
          <w:szCs w:val="32"/>
          <w:cs/>
        </w:rPr>
        <w:t xml:space="preserve">รายได้อื่นสำหรับปีสิ้นสุดวันที่ </w:t>
      </w:r>
      <w:r w:rsidR="00973B7F" w:rsidRPr="00973B7F">
        <w:rPr>
          <w:rFonts w:ascii="Angsana New" w:hAnsi="Angsana New" w:cs="Angsana New"/>
          <w:sz w:val="32"/>
          <w:szCs w:val="32"/>
        </w:rPr>
        <w:t>31</w:t>
      </w:r>
      <w:r w:rsidRPr="00BF53D1">
        <w:rPr>
          <w:rFonts w:ascii="Angsana New" w:hAnsi="Angsana New" w:cs="Angsana New"/>
          <w:sz w:val="32"/>
          <w:szCs w:val="32"/>
          <w:cs/>
        </w:rPr>
        <w:t xml:space="preserve"> ธันวาคม </w:t>
      </w:r>
      <w:r w:rsidR="00973B7F" w:rsidRPr="00973B7F">
        <w:rPr>
          <w:rFonts w:ascii="Angsana New" w:hAnsi="Angsana New" w:cs="Angsana New"/>
          <w:sz w:val="32"/>
          <w:szCs w:val="32"/>
        </w:rPr>
        <w:t>2567</w:t>
      </w:r>
      <w:r w:rsidRPr="00BF53D1">
        <w:rPr>
          <w:rFonts w:ascii="Angsana New" w:hAnsi="Angsana New" w:cs="Angsana New"/>
          <w:sz w:val="32"/>
          <w:szCs w:val="32"/>
          <w:cs/>
        </w:rPr>
        <w:t xml:space="preserve"> และ </w:t>
      </w:r>
      <w:r w:rsidR="00973B7F" w:rsidRPr="00973B7F">
        <w:rPr>
          <w:rFonts w:ascii="Angsana New" w:hAnsi="Angsana New" w:cs="Angsana New"/>
          <w:sz w:val="32"/>
          <w:szCs w:val="32"/>
        </w:rPr>
        <w:t>2566</w:t>
      </w:r>
      <w:r w:rsidRPr="00BF53D1">
        <w:rPr>
          <w:rFonts w:ascii="Angsana New" w:hAnsi="Angsana New" w:cs="Angsana New"/>
          <w:sz w:val="32"/>
          <w:szCs w:val="32"/>
          <w:cs/>
        </w:rPr>
        <w:t xml:space="preserve"> ประกอบด้วย</w:t>
      </w:r>
    </w:p>
    <w:p w14:paraId="4E1F696D" w14:textId="77777777" w:rsidR="00CA7F0F" w:rsidRPr="00BF53D1" w:rsidRDefault="00CA7F0F" w:rsidP="00CA7F0F">
      <w:pPr>
        <w:jc w:val="right"/>
        <w:rPr>
          <w:rFonts w:ascii="Angsana New" w:hAnsi="Angsana New" w:cs="Angsana New"/>
          <w:sz w:val="28"/>
          <w:szCs w:val="28"/>
          <w:lang w:eastAsia="x-none"/>
        </w:rPr>
      </w:pPr>
      <w:r w:rsidRPr="00BF53D1">
        <w:rPr>
          <w:rFonts w:ascii="Angsana New" w:hAnsi="Angsana New" w:cs="Angsana New"/>
          <w:b/>
          <w:bCs/>
          <w:sz w:val="28"/>
          <w:szCs w:val="28"/>
          <w:cs/>
          <w:lang w:eastAsia="x-none"/>
        </w:rPr>
        <w:t xml:space="preserve">หน่วย </w:t>
      </w:r>
      <w:r w:rsidRPr="00BF53D1">
        <w:rPr>
          <w:rFonts w:ascii="Angsana New" w:hAnsi="Angsana New" w:cs="Angsana New"/>
          <w:b/>
          <w:bCs/>
          <w:sz w:val="28"/>
          <w:szCs w:val="28"/>
          <w:lang w:val="x-none" w:eastAsia="x-none"/>
        </w:rPr>
        <w:t xml:space="preserve">: </w:t>
      </w:r>
      <w:r w:rsidRPr="00BF53D1">
        <w:rPr>
          <w:rFonts w:ascii="Angsana New" w:hAnsi="Angsana New" w:cs="Angsana New"/>
          <w:b/>
          <w:bCs/>
          <w:sz w:val="28"/>
          <w:szCs w:val="28"/>
          <w:cs/>
          <w:lang w:eastAsia="x-none"/>
        </w:rPr>
        <w:t>บาท</w:t>
      </w:r>
    </w:p>
    <w:tbl>
      <w:tblPr>
        <w:tblW w:w="8760" w:type="dxa"/>
        <w:tblInd w:w="540" w:type="dxa"/>
        <w:tblCellMar>
          <w:left w:w="0" w:type="dxa"/>
          <w:right w:w="0" w:type="dxa"/>
        </w:tblCellMar>
        <w:tblLook w:val="04A0" w:firstRow="1" w:lastRow="0" w:firstColumn="1" w:lastColumn="0" w:noHBand="0" w:noVBand="1"/>
      </w:tblPr>
      <w:tblGrid>
        <w:gridCol w:w="4230"/>
        <w:gridCol w:w="1080"/>
        <w:gridCol w:w="90"/>
        <w:gridCol w:w="1059"/>
        <w:gridCol w:w="89"/>
        <w:gridCol w:w="1045"/>
        <w:gridCol w:w="89"/>
        <w:gridCol w:w="1078"/>
      </w:tblGrid>
      <w:tr w:rsidR="00E02B31" w:rsidRPr="00BF53D1" w14:paraId="471BAC1B" w14:textId="77777777" w:rsidTr="008A272B">
        <w:tc>
          <w:tcPr>
            <w:tcW w:w="4230" w:type="dxa"/>
          </w:tcPr>
          <w:p w14:paraId="261C5E2E" w14:textId="77777777" w:rsidR="00CA7F0F" w:rsidRPr="00BF53D1" w:rsidRDefault="00CA7F0F" w:rsidP="00782B61">
            <w:pPr>
              <w:autoSpaceDE w:val="0"/>
              <w:autoSpaceDN w:val="0"/>
              <w:spacing w:line="340" w:lineRule="exact"/>
              <w:ind w:left="180" w:right="-86"/>
              <w:jc w:val="thaiDistribute"/>
              <w:rPr>
                <w:rFonts w:ascii="Angsana New" w:hAnsi="Angsana New" w:cs="Angsana New"/>
                <w:sz w:val="28"/>
                <w:szCs w:val="28"/>
              </w:rPr>
            </w:pPr>
          </w:p>
        </w:tc>
        <w:tc>
          <w:tcPr>
            <w:tcW w:w="2229" w:type="dxa"/>
            <w:gridSpan w:val="3"/>
            <w:hideMark/>
          </w:tcPr>
          <w:p w14:paraId="2955CD8C" w14:textId="77777777" w:rsidR="00CA7F0F" w:rsidRPr="00BF53D1" w:rsidRDefault="00CA7F0F" w:rsidP="00782B61">
            <w:pPr>
              <w:autoSpaceDE w:val="0"/>
              <w:autoSpaceDN w:val="0"/>
              <w:spacing w:line="340" w:lineRule="exact"/>
              <w:ind w:right="63"/>
              <w:jc w:val="center"/>
              <w:rPr>
                <w:rFonts w:ascii="Angsana New" w:hAnsi="Angsana New" w:cs="Angsana New"/>
                <w:b/>
                <w:bCs/>
                <w:sz w:val="28"/>
                <w:szCs w:val="28"/>
              </w:rPr>
            </w:pPr>
            <w:r w:rsidRPr="00BF53D1">
              <w:rPr>
                <w:rFonts w:ascii="Angsana New" w:hAnsi="Angsana New" w:cs="Angsana New"/>
                <w:b/>
                <w:bCs/>
                <w:sz w:val="28"/>
                <w:szCs w:val="28"/>
                <w:cs/>
              </w:rPr>
              <w:t>งบการเงินรวม</w:t>
            </w:r>
          </w:p>
        </w:tc>
        <w:tc>
          <w:tcPr>
            <w:tcW w:w="89" w:type="dxa"/>
          </w:tcPr>
          <w:p w14:paraId="5BBB4E99" w14:textId="77777777" w:rsidR="00CA7F0F" w:rsidRPr="00BF53D1" w:rsidRDefault="00CA7F0F" w:rsidP="00782B61">
            <w:pPr>
              <w:autoSpaceDE w:val="0"/>
              <w:autoSpaceDN w:val="0"/>
              <w:spacing w:line="340" w:lineRule="exact"/>
              <w:ind w:right="63"/>
              <w:jc w:val="center"/>
              <w:rPr>
                <w:rFonts w:ascii="Angsana New" w:hAnsi="Angsana New" w:cs="Angsana New"/>
                <w:b/>
                <w:bCs/>
                <w:sz w:val="28"/>
                <w:szCs w:val="28"/>
                <w:cs/>
                <w:lang w:val="en-GB"/>
              </w:rPr>
            </w:pPr>
          </w:p>
        </w:tc>
        <w:tc>
          <w:tcPr>
            <w:tcW w:w="2212" w:type="dxa"/>
            <w:gridSpan w:val="3"/>
            <w:hideMark/>
          </w:tcPr>
          <w:p w14:paraId="3BC31C26" w14:textId="77777777" w:rsidR="00CA7F0F" w:rsidRPr="00BF53D1" w:rsidRDefault="00CA7F0F" w:rsidP="00782B61">
            <w:pPr>
              <w:autoSpaceDE w:val="0"/>
              <w:autoSpaceDN w:val="0"/>
              <w:spacing w:line="340" w:lineRule="exact"/>
              <w:ind w:right="63"/>
              <w:jc w:val="center"/>
              <w:rPr>
                <w:rFonts w:ascii="Angsana New" w:hAnsi="Angsana New" w:cs="Angsana New"/>
                <w:b/>
                <w:bCs/>
                <w:sz w:val="28"/>
                <w:szCs w:val="28"/>
                <w:cs/>
                <w:lang w:val="en-GB"/>
              </w:rPr>
            </w:pPr>
            <w:r w:rsidRPr="00BF53D1">
              <w:rPr>
                <w:rFonts w:ascii="Angsana New" w:hAnsi="Angsana New" w:cs="Angsana New"/>
                <w:b/>
                <w:bCs/>
                <w:sz w:val="28"/>
                <w:szCs w:val="28"/>
                <w:cs/>
              </w:rPr>
              <w:t>งบการเงินเฉพาะกิจการ</w:t>
            </w:r>
          </w:p>
        </w:tc>
      </w:tr>
      <w:tr w:rsidR="00FF07E7" w:rsidRPr="00BF53D1" w14:paraId="2CF2AE45" w14:textId="77777777" w:rsidTr="008A272B">
        <w:tc>
          <w:tcPr>
            <w:tcW w:w="4230" w:type="dxa"/>
          </w:tcPr>
          <w:p w14:paraId="0BA65A88" w14:textId="77777777" w:rsidR="00FF07E7" w:rsidRPr="00BF53D1" w:rsidRDefault="00FF07E7" w:rsidP="00782B61">
            <w:pPr>
              <w:autoSpaceDE w:val="0"/>
              <w:autoSpaceDN w:val="0"/>
              <w:spacing w:line="340" w:lineRule="exact"/>
              <w:ind w:left="180" w:right="-86"/>
              <w:jc w:val="thaiDistribute"/>
              <w:rPr>
                <w:rFonts w:ascii="Angsana New" w:hAnsi="Angsana New" w:cs="Angsana New"/>
                <w:sz w:val="28"/>
                <w:szCs w:val="28"/>
              </w:rPr>
            </w:pPr>
          </w:p>
        </w:tc>
        <w:tc>
          <w:tcPr>
            <w:tcW w:w="1080" w:type="dxa"/>
            <w:hideMark/>
          </w:tcPr>
          <w:p w14:paraId="07EBDB44" w14:textId="641DD1B4" w:rsidR="00FF07E7" w:rsidRPr="00BF53D1" w:rsidRDefault="00973B7F" w:rsidP="00782B61">
            <w:pPr>
              <w:autoSpaceDE w:val="0"/>
              <w:autoSpaceDN w:val="0"/>
              <w:spacing w:line="340" w:lineRule="exact"/>
              <w:jc w:val="center"/>
              <w:rPr>
                <w:rFonts w:ascii="Angsana New" w:hAnsi="Angsana New" w:cs="Angsana New"/>
                <w:b/>
                <w:bCs/>
                <w:sz w:val="28"/>
                <w:szCs w:val="28"/>
              </w:rPr>
            </w:pPr>
            <w:r w:rsidRPr="00973B7F">
              <w:rPr>
                <w:rFonts w:ascii="Angsana New" w:hAnsi="Angsana New" w:cs="Angsana New"/>
                <w:b/>
                <w:bCs/>
                <w:sz w:val="28"/>
                <w:szCs w:val="28"/>
              </w:rPr>
              <w:t>2567</w:t>
            </w:r>
          </w:p>
        </w:tc>
        <w:tc>
          <w:tcPr>
            <w:tcW w:w="90" w:type="dxa"/>
          </w:tcPr>
          <w:p w14:paraId="7E477A98" w14:textId="77777777" w:rsidR="00FF07E7" w:rsidRPr="00BF53D1" w:rsidRDefault="00FF07E7" w:rsidP="00782B61">
            <w:pPr>
              <w:autoSpaceDE w:val="0"/>
              <w:autoSpaceDN w:val="0"/>
              <w:spacing w:line="340" w:lineRule="exact"/>
              <w:jc w:val="center"/>
              <w:rPr>
                <w:rFonts w:ascii="Angsana New" w:hAnsi="Angsana New" w:cs="Angsana New"/>
                <w:b/>
                <w:bCs/>
                <w:sz w:val="28"/>
                <w:szCs w:val="28"/>
              </w:rPr>
            </w:pPr>
          </w:p>
        </w:tc>
        <w:tc>
          <w:tcPr>
            <w:tcW w:w="1059" w:type="dxa"/>
            <w:hideMark/>
          </w:tcPr>
          <w:p w14:paraId="17371095" w14:textId="509DB664" w:rsidR="00FF07E7" w:rsidRPr="00BF53D1" w:rsidRDefault="00973B7F" w:rsidP="00782B61">
            <w:pPr>
              <w:autoSpaceDE w:val="0"/>
              <w:autoSpaceDN w:val="0"/>
              <w:spacing w:line="340" w:lineRule="exact"/>
              <w:jc w:val="center"/>
              <w:rPr>
                <w:rFonts w:ascii="Angsana New" w:hAnsi="Angsana New" w:cs="Angsana New"/>
                <w:b/>
                <w:bCs/>
                <w:sz w:val="28"/>
                <w:szCs w:val="28"/>
              </w:rPr>
            </w:pPr>
            <w:r w:rsidRPr="00973B7F">
              <w:rPr>
                <w:rFonts w:ascii="Angsana New" w:hAnsi="Angsana New" w:cs="Angsana New"/>
                <w:b/>
                <w:bCs/>
                <w:sz w:val="28"/>
                <w:szCs w:val="28"/>
              </w:rPr>
              <w:t>2566</w:t>
            </w:r>
          </w:p>
        </w:tc>
        <w:tc>
          <w:tcPr>
            <w:tcW w:w="89" w:type="dxa"/>
          </w:tcPr>
          <w:p w14:paraId="3683E53E" w14:textId="77777777" w:rsidR="00FF07E7" w:rsidRPr="00BF53D1" w:rsidRDefault="00FF07E7" w:rsidP="00782B61">
            <w:pPr>
              <w:autoSpaceDE w:val="0"/>
              <w:autoSpaceDN w:val="0"/>
              <w:spacing w:line="340" w:lineRule="exact"/>
              <w:ind w:right="-108"/>
              <w:jc w:val="center"/>
              <w:rPr>
                <w:rFonts w:ascii="Angsana New" w:hAnsi="Angsana New" w:cs="Angsana New"/>
                <w:sz w:val="28"/>
                <w:szCs w:val="28"/>
                <w:lang w:val="en-GB"/>
              </w:rPr>
            </w:pPr>
          </w:p>
        </w:tc>
        <w:tc>
          <w:tcPr>
            <w:tcW w:w="1045" w:type="dxa"/>
            <w:hideMark/>
          </w:tcPr>
          <w:p w14:paraId="7CFE4F71" w14:textId="711C5784" w:rsidR="00FF07E7" w:rsidRPr="00BF53D1" w:rsidRDefault="00973B7F" w:rsidP="00782B61">
            <w:pPr>
              <w:autoSpaceDE w:val="0"/>
              <w:autoSpaceDN w:val="0"/>
              <w:spacing w:line="340" w:lineRule="exact"/>
              <w:jc w:val="center"/>
              <w:rPr>
                <w:rFonts w:ascii="Angsana New" w:hAnsi="Angsana New" w:cs="Angsana New"/>
                <w:b/>
                <w:bCs/>
                <w:sz w:val="28"/>
                <w:szCs w:val="28"/>
              </w:rPr>
            </w:pPr>
            <w:r w:rsidRPr="00973B7F">
              <w:rPr>
                <w:rFonts w:ascii="Angsana New" w:hAnsi="Angsana New" w:cs="Angsana New"/>
                <w:b/>
                <w:bCs/>
                <w:sz w:val="28"/>
                <w:szCs w:val="28"/>
              </w:rPr>
              <w:t>2567</w:t>
            </w:r>
          </w:p>
        </w:tc>
        <w:tc>
          <w:tcPr>
            <w:tcW w:w="89" w:type="dxa"/>
          </w:tcPr>
          <w:p w14:paraId="433A8CAD" w14:textId="77777777" w:rsidR="00FF07E7" w:rsidRPr="00BF53D1" w:rsidRDefault="00FF07E7" w:rsidP="00782B61">
            <w:pPr>
              <w:autoSpaceDE w:val="0"/>
              <w:autoSpaceDN w:val="0"/>
              <w:spacing w:line="340" w:lineRule="exact"/>
              <w:jc w:val="center"/>
              <w:rPr>
                <w:rFonts w:ascii="Angsana New" w:hAnsi="Angsana New" w:cs="Angsana New"/>
                <w:b/>
                <w:bCs/>
                <w:sz w:val="28"/>
                <w:szCs w:val="28"/>
              </w:rPr>
            </w:pPr>
          </w:p>
        </w:tc>
        <w:tc>
          <w:tcPr>
            <w:tcW w:w="1078" w:type="dxa"/>
            <w:hideMark/>
          </w:tcPr>
          <w:p w14:paraId="38338E9B" w14:textId="5E74C315" w:rsidR="00FF07E7" w:rsidRPr="00BF53D1" w:rsidRDefault="00973B7F" w:rsidP="00782B61">
            <w:pPr>
              <w:autoSpaceDE w:val="0"/>
              <w:autoSpaceDN w:val="0"/>
              <w:spacing w:line="340" w:lineRule="exact"/>
              <w:jc w:val="center"/>
              <w:rPr>
                <w:rFonts w:ascii="Angsana New" w:hAnsi="Angsana New" w:cs="Angsana New"/>
                <w:b/>
                <w:bCs/>
                <w:sz w:val="28"/>
                <w:szCs w:val="28"/>
              </w:rPr>
            </w:pPr>
            <w:r w:rsidRPr="00973B7F">
              <w:rPr>
                <w:rFonts w:ascii="Angsana New" w:hAnsi="Angsana New" w:cs="Angsana New"/>
                <w:b/>
                <w:bCs/>
                <w:sz w:val="28"/>
                <w:szCs w:val="28"/>
              </w:rPr>
              <w:t>2566</w:t>
            </w:r>
          </w:p>
        </w:tc>
      </w:tr>
      <w:tr w:rsidR="00FF07E7" w:rsidRPr="00BF53D1" w14:paraId="4BFCE761" w14:textId="77777777" w:rsidTr="008A272B">
        <w:tc>
          <w:tcPr>
            <w:tcW w:w="4230" w:type="dxa"/>
            <w:hideMark/>
          </w:tcPr>
          <w:p w14:paraId="75145E5C" w14:textId="77777777" w:rsidR="00FF07E7" w:rsidRPr="00BF53D1" w:rsidRDefault="00FF07E7" w:rsidP="00782B61">
            <w:pPr>
              <w:autoSpaceDE w:val="0"/>
              <w:autoSpaceDN w:val="0"/>
              <w:spacing w:line="340" w:lineRule="exact"/>
              <w:ind w:left="180" w:right="63"/>
              <w:jc w:val="thaiDistribute"/>
              <w:rPr>
                <w:rFonts w:ascii="Angsana New" w:hAnsi="Angsana New" w:cs="Angsana New"/>
                <w:sz w:val="28"/>
                <w:szCs w:val="28"/>
                <w:lang w:val="en-GB"/>
              </w:rPr>
            </w:pPr>
            <w:r w:rsidRPr="00BF53D1">
              <w:rPr>
                <w:rFonts w:ascii="Angsana New" w:hAnsi="Angsana New" w:cs="Angsana New"/>
                <w:sz w:val="28"/>
                <w:szCs w:val="28"/>
                <w:cs/>
              </w:rPr>
              <w:t>รายได้จากการให้เช่าพื้นที่และบริการ</w:t>
            </w:r>
          </w:p>
        </w:tc>
        <w:tc>
          <w:tcPr>
            <w:tcW w:w="1080" w:type="dxa"/>
            <w:shd w:val="clear" w:color="auto" w:fill="auto"/>
          </w:tcPr>
          <w:p w14:paraId="2974F2B3" w14:textId="5A12C068" w:rsidR="00FF07E7" w:rsidRPr="00BF53D1" w:rsidRDefault="00973B7F" w:rsidP="00782B61">
            <w:pPr>
              <w:autoSpaceDE w:val="0"/>
              <w:autoSpaceDN w:val="0"/>
              <w:spacing w:line="340" w:lineRule="exact"/>
              <w:ind w:right="93"/>
              <w:jc w:val="right"/>
              <w:rPr>
                <w:rFonts w:ascii="Angsana New" w:hAnsi="Angsana New" w:cs="Angsana New"/>
                <w:sz w:val="28"/>
                <w:szCs w:val="28"/>
              </w:rPr>
            </w:pPr>
            <w:r w:rsidRPr="00973B7F">
              <w:rPr>
                <w:rFonts w:ascii="Angsana New" w:hAnsi="Angsana New" w:cs="Angsana New"/>
                <w:sz w:val="28"/>
                <w:szCs w:val="28"/>
              </w:rPr>
              <w:t>195</w:t>
            </w:r>
            <w:r w:rsidR="006B423D" w:rsidRPr="00BF53D1">
              <w:rPr>
                <w:rFonts w:ascii="Angsana New" w:hAnsi="Angsana New" w:cs="Angsana New"/>
                <w:sz w:val="28"/>
                <w:szCs w:val="28"/>
              </w:rPr>
              <w:t>,</w:t>
            </w:r>
            <w:r w:rsidRPr="00973B7F">
              <w:rPr>
                <w:rFonts w:ascii="Angsana New" w:hAnsi="Angsana New" w:cs="Angsana New"/>
                <w:sz w:val="28"/>
                <w:szCs w:val="28"/>
              </w:rPr>
              <w:t>782</w:t>
            </w:r>
          </w:p>
        </w:tc>
        <w:tc>
          <w:tcPr>
            <w:tcW w:w="90" w:type="dxa"/>
            <w:shd w:val="clear" w:color="auto" w:fill="auto"/>
          </w:tcPr>
          <w:p w14:paraId="068F7980" w14:textId="77777777" w:rsidR="00FF07E7" w:rsidRPr="00BF53D1" w:rsidRDefault="00FF07E7" w:rsidP="00782B61">
            <w:pPr>
              <w:autoSpaceDE w:val="0"/>
              <w:autoSpaceDN w:val="0"/>
              <w:spacing w:line="340" w:lineRule="exact"/>
              <w:ind w:right="-108"/>
              <w:jc w:val="thaiDistribute"/>
              <w:rPr>
                <w:rFonts w:ascii="Angsana New" w:hAnsi="Angsana New" w:cs="Angsana New"/>
                <w:sz w:val="28"/>
                <w:szCs w:val="28"/>
                <w:lang w:val="en-GB"/>
              </w:rPr>
            </w:pPr>
          </w:p>
        </w:tc>
        <w:tc>
          <w:tcPr>
            <w:tcW w:w="1059" w:type="dxa"/>
            <w:shd w:val="clear" w:color="auto" w:fill="auto"/>
          </w:tcPr>
          <w:p w14:paraId="4934C704" w14:textId="7F432338" w:rsidR="00FF07E7" w:rsidRPr="00BF53D1" w:rsidRDefault="00973B7F" w:rsidP="00782B61">
            <w:pPr>
              <w:autoSpaceDE w:val="0"/>
              <w:autoSpaceDN w:val="0"/>
              <w:spacing w:line="340" w:lineRule="exact"/>
              <w:ind w:right="93"/>
              <w:jc w:val="right"/>
              <w:rPr>
                <w:rFonts w:ascii="Angsana New" w:hAnsi="Angsana New" w:cs="Angsana New"/>
                <w:sz w:val="28"/>
                <w:szCs w:val="28"/>
              </w:rPr>
            </w:pPr>
            <w:r w:rsidRPr="00973B7F">
              <w:rPr>
                <w:rFonts w:ascii="Angsana New" w:hAnsi="Angsana New" w:cs="Angsana New"/>
                <w:sz w:val="28"/>
                <w:szCs w:val="28"/>
              </w:rPr>
              <w:t>413</w:t>
            </w:r>
            <w:r w:rsidR="00FF07E7" w:rsidRPr="00BF53D1">
              <w:rPr>
                <w:rFonts w:ascii="Angsana New" w:hAnsi="Angsana New" w:cs="Angsana New"/>
                <w:sz w:val="28"/>
                <w:szCs w:val="28"/>
              </w:rPr>
              <w:t>,</w:t>
            </w:r>
            <w:r w:rsidRPr="00973B7F">
              <w:rPr>
                <w:rFonts w:ascii="Angsana New" w:hAnsi="Angsana New" w:cs="Angsana New"/>
                <w:sz w:val="28"/>
                <w:szCs w:val="28"/>
              </w:rPr>
              <w:t>869</w:t>
            </w:r>
          </w:p>
        </w:tc>
        <w:tc>
          <w:tcPr>
            <w:tcW w:w="89" w:type="dxa"/>
            <w:shd w:val="clear" w:color="auto" w:fill="auto"/>
          </w:tcPr>
          <w:p w14:paraId="08C3C20B" w14:textId="77777777" w:rsidR="00FF07E7" w:rsidRPr="00BF53D1" w:rsidRDefault="00FF07E7" w:rsidP="00782B61">
            <w:pPr>
              <w:autoSpaceDE w:val="0"/>
              <w:autoSpaceDN w:val="0"/>
              <w:spacing w:line="340" w:lineRule="exact"/>
              <w:ind w:right="-108"/>
              <w:jc w:val="thaiDistribute"/>
              <w:rPr>
                <w:rFonts w:ascii="Angsana New" w:hAnsi="Angsana New" w:cs="Angsana New"/>
                <w:sz w:val="28"/>
                <w:szCs w:val="28"/>
                <w:lang w:val="en-GB"/>
              </w:rPr>
            </w:pPr>
          </w:p>
        </w:tc>
        <w:tc>
          <w:tcPr>
            <w:tcW w:w="1045" w:type="dxa"/>
            <w:shd w:val="clear" w:color="auto" w:fill="auto"/>
          </w:tcPr>
          <w:p w14:paraId="58F7CE73" w14:textId="4CF56624" w:rsidR="00FF07E7" w:rsidRPr="00BF53D1" w:rsidRDefault="006B423D" w:rsidP="00782B61">
            <w:pPr>
              <w:autoSpaceDE w:val="0"/>
              <w:autoSpaceDN w:val="0"/>
              <w:spacing w:line="340" w:lineRule="exact"/>
              <w:ind w:right="-90"/>
              <w:jc w:val="center"/>
              <w:rPr>
                <w:rFonts w:ascii="Angsana New" w:hAnsi="Angsana New" w:cs="Angsana New"/>
                <w:sz w:val="28"/>
                <w:szCs w:val="28"/>
              </w:rPr>
            </w:pPr>
            <w:r w:rsidRPr="00BF53D1">
              <w:rPr>
                <w:rFonts w:ascii="Angsana New" w:hAnsi="Angsana New" w:cs="Angsana New"/>
                <w:sz w:val="28"/>
                <w:szCs w:val="28"/>
              </w:rPr>
              <w:t>-</w:t>
            </w:r>
          </w:p>
        </w:tc>
        <w:tc>
          <w:tcPr>
            <w:tcW w:w="89" w:type="dxa"/>
            <w:shd w:val="clear" w:color="auto" w:fill="auto"/>
          </w:tcPr>
          <w:p w14:paraId="35B8034B" w14:textId="77777777" w:rsidR="00FF07E7" w:rsidRPr="00BF53D1" w:rsidRDefault="00FF07E7" w:rsidP="00782B61">
            <w:pPr>
              <w:autoSpaceDE w:val="0"/>
              <w:autoSpaceDN w:val="0"/>
              <w:spacing w:line="340" w:lineRule="exact"/>
              <w:ind w:right="-108"/>
              <w:jc w:val="thaiDistribute"/>
              <w:rPr>
                <w:rFonts w:ascii="Angsana New" w:hAnsi="Angsana New" w:cs="Angsana New"/>
                <w:sz w:val="28"/>
                <w:szCs w:val="28"/>
                <w:lang w:val="en-GB"/>
              </w:rPr>
            </w:pPr>
          </w:p>
        </w:tc>
        <w:tc>
          <w:tcPr>
            <w:tcW w:w="1078" w:type="dxa"/>
            <w:shd w:val="clear" w:color="auto" w:fill="auto"/>
          </w:tcPr>
          <w:p w14:paraId="6F633533" w14:textId="1BF8C375" w:rsidR="00FF07E7" w:rsidRPr="00BF53D1" w:rsidRDefault="00FF07E7" w:rsidP="00782B61">
            <w:pPr>
              <w:autoSpaceDE w:val="0"/>
              <w:autoSpaceDN w:val="0"/>
              <w:spacing w:line="340" w:lineRule="exact"/>
              <w:ind w:right="-90"/>
              <w:jc w:val="center"/>
              <w:rPr>
                <w:rFonts w:ascii="Angsana New" w:hAnsi="Angsana New" w:cs="Angsana New"/>
                <w:sz w:val="28"/>
                <w:szCs w:val="28"/>
              </w:rPr>
            </w:pPr>
            <w:r w:rsidRPr="00BF53D1">
              <w:rPr>
                <w:rFonts w:ascii="Angsana New" w:hAnsi="Angsana New" w:cs="Angsana New"/>
                <w:sz w:val="28"/>
                <w:szCs w:val="28"/>
              </w:rPr>
              <w:t>-</w:t>
            </w:r>
          </w:p>
        </w:tc>
      </w:tr>
      <w:tr w:rsidR="00FF07E7" w:rsidRPr="00BF53D1" w14:paraId="6C8B013D" w14:textId="77777777" w:rsidTr="008A272B">
        <w:tc>
          <w:tcPr>
            <w:tcW w:w="4230" w:type="dxa"/>
          </w:tcPr>
          <w:p w14:paraId="404545D6" w14:textId="06242123" w:rsidR="00FF07E7" w:rsidRPr="00BF53D1" w:rsidRDefault="00FF07E7" w:rsidP="00782B61">
            <w:pPr>
              <w:autoSpaceDE w:val="0"/>
              <w:autoSpaceDN w:val="0"/>
              <w:spacing w:line="340" w:lineRule="exact"/>
              <w:ind w:left="180" w:right="63"/>
              <w:jc w:val="thaiDistribute"/>
              <w:rPr>
                <w:rFonts w:ascii="Angsana New" w:hAnsi="Angsana New" w:cs="Angsana New"/>
                <w:sz w:val="28"/>
                <w:szCs w:val="28"/>
                <w:cs/>
              </w:rPr>
            </w:pPr>
            <w:r w:rsidRPr="00BF53D1">
              <w:rPr>
                <w:rFonts w:ascii="Angsana New" w:hAnsi="Angsana New" w:cs="Angsana New" w:hint="cs"/>
                <w:sz w:val="28"/>
                <w:szCs w:val="28"/>
                <w:cs/>
              </w:rPr>
              <w:t xml:space="preserve">รายได้จากการบริหาร (ดูหมายเหตุข้อ </w:t>
            </w:r>
            <w:r w:rsidR="00973B7F" w:rsidRPr="00973B7F">
              <w:rPr>
                <w:rFonts w:ascii="Angsana New" w:hAnsi="Angsana New" w:cs="Angsana New"/>
                <w:sz w:val="28"/>
                <w:szCs w:val="28"/>
              </w:rPr>
              <w:t>5</w:t>
            </w:r>
            <w:r w:rsidRPr="00BF53D1">
              <w:rPr>
                <w:rFonts w:ascii="Angsana New" w:hAnsi="Angsana New" w:cs="Angsana New" w:hint="cs"/>
                <w:sz w:val="28"/>
                <w:szCs w:val="28"/>
                <w:cs/>
              </w:rPr>
              <w:t>)</w:t>
            </w:r>
          </w:p>
        </w:tc>
        <w:tc>
          <w:tcPr>
            <w:tcW w:w="1080" w:type="dxa"/>
            <w:shd w:val="clear" w:color="auto" w:fill="auto"/>
          </w:tcPr>
          <w:p w14:paraId="3C94F52A" w14:textId="5B7EB58E" w:rsidR="00FF07E7" w:rsidRPr="00BF53D1" w:rsidRDefault="006B423D" w:rsidP="00782B61">
            <w:pPr>
              <w:autoSpaceDE w:val="0"/>
              <w:autoSpaceDN w:val="0"/>
              <w:spacing w:line="340" w:lineRule="exact"/>
              <w:ind w:right="-90"/>
              <w:jc w:val="center"/>
              <w:rPr>
                <w:rFonts w:ascii="Angsana New" w:hAnsi="Angsana New" w:cs="Angsana New"/>
                <w:sz w:val="28"/>
                <w:szCs w:val="28"/>
              </w:rPr>
            </w:pPr>
            <w:r w:rsidRPr="00BF53D1">
              <w:rPr>
                <w:rFonts w:ascii="Angsana New" w:hAnsi="Angsana New" w:cs="Angsana New"/>
                <w:sz w:val="28"/>
                <w:szCs w:val="28"/>
              </w:rPr>
              <w:t>-</w:t>
            </w:r>
          </w:p>
        </w:tc>
        <w:tc>
          <w:tcPr>
            <w:tcW w:w="90" w:type="dxa"/>
            <w:shd w:val="clear" w:color="auto" w:fill="auto"/>
          </w:tcPr>
          <w:p w14:paraId="398E1E9B" w14:textId="77777777" w:rsidR="00FF07E7" w:rsidRPr="00BF53D1" w:rsidRDefault="00FF07E7" w:rsidP="00782B61">
            <w:pPr>
              <w:autoSpaceDE w:val="0"/>
              <w:autoSpaceDN w:val="0"/>
              <w:spacing w:line="340" w:lineRule="exact"/>
              <w:ind w:right="-108"/>
              <w:jc w:val="thaiDistribute"/>
              <w:rPr>
                <w:rFonts w:ascii="Angsana New" w:hAnsi="Angsana New" w:cs="Angsana New"/>
                <w:sz w:val="28"/>
                <w:szCs w:val="28"/>
                <w:lang w:val="en-GB"/>
              </w:rPr>
            </w:pPr>
          </w:p>
        </w:tc>
        <w:tc>
          <w:tcPr>
            <w:tcW w:w="1059" w:type="dxa"/>
            <w:shd w:val="clear" w:color="auto" w:fill="auto"/>
          </w:tcPr>
          <w:p w14:paraId="1C38EBB0" w14:textId="7D190618" w:rsidR="00FF07E7" w:rsidRPr="00BF53D1" w:rsidRDefault="00FF07E7" w:rsidP="00782B61">
            <w:pPr>
              <w:autoSpaceDE w:val="0"/>
              <w:autoSpaceDN w:val="0"/>
              <w:spacing w:line="340" w:lineRule="exact"/>
              <w:ind w:right="-90"/>
              <w:jc w:val="center"/>
              <w:rPr>
                <w:rFonts w:ascii="Angsana New" w:hAnsi="Angsana New" w:cs="Angsana New"/>
                <w:sz w:val="28"/>
                <w:szCs w:val="28"/>
              </w:rPr>
            </w:pPr>
            <w:r w:rsidRPr="00BF53D1">
              <w:rPr>
                <w:rFonts w:ascii="Angsana New" w:hAnsi="Angsana New" w:cs="Angsana New"/>
                <w:sz w:val="28"/>
                <w:szCs w:val="28"/>
              </w:rPr>
              <w:t>-</w:t>
            </w:r>
          </w:p>
        </w:tc>
        <w:tc>
          <w:tcPr>
            <w:tcW w:w="89" w:type="dxa"/>
            <w:shd w:val="clear" w:color="auto" w:fill="auto"/>
          </w:tcPr>
          <w:p w14:paraId="4EB68E70" w14:textId="77777777" w:rsidR="00FF07E7" w:rsidRPr="00BF53D1" w:rsidRDefault="00FF07E7" w:rsidP="00782B61">
            <w:pPr>
              <w:autoSpaceDE w:val="0"/>
              <w:autoSpaceDN w:val="0"/>
              <w:spacing w:line="340" w:lineRule="exact"/>
              <w:ind w:right="-108"/>
              <w:jc w:val="thaiDistribute"/>
              <w:rPr>
                <w:rFonts w:ascii="Angsana New" w:hAnsi="Angsana New" w:cs="Angsana New"/>
                <w:sz w:val="28"/>
                <w:szCs w:val="28"/>
                <w:lang w:val="en-GB"/>
              </w:rPr>
            </w:pPr>
          </w:p>
        </w:tc>
        <w:tc>
          <w:tcPr>
            <w:tcW w:w="1045" w:type="dxa"/>
            <w:shd w:val="clear" w:color="auto" w:fill="auto"/>
          </w:tcPr>
          <w:p w14:paraId="4C832DD0" w14:textId="3A6EC309" w:rsidR="00FF07E7" w:rsidRPr="00BF53D1" w:rsidRDefault="00973B7F" w:rsidP="00782B61">
            <w:pPr>
              <w:tabs>
                <w:tab w:val="decimal" w:pos="950"/>
              </w:tabs>
              <w:autoSpaceDE w:val="0"/>
              <w:autoSpaceDN w:val="0"/>
              <w:spacing w:line="340" w:lineRule="exact"/>
              <w:ind w:right="-51"/>
              <w:rPr>
                <w:rFonts w:ascii="Angsana New" w:hAnsi="Angsana New" w:cs="Angsana New"/>
                <w:sz w:val="28"/>
                <w:szCs w:val="28"/>
              </w:rPr>
            </w:pPr>
            <w:r w:rsidRPr="00973B7F">
              <w:rPr>
                <w:rFonts w:ascii="Angsana New" w:hAnsi="Angsana New" w:cs="Angsana New"/>
                <w:sz w:val="28"/>
                <w:szCs w:val="28"/>
              </w:rPr>
              <w:t>19</w:t>
            </w:r>
            <w:r w:rsidR="006B423D" w:rsidRPr="00BF53D1">
              <w:rPr>
                <w:rFonts w:ascii="Angsana New" w:hAnsi="Angsana New" w:cs="Angsana New"/>
                <w:sz w:val="28"/>
                <w:szCs w:val="28"/>
              </w:rPr>
              <w:t>,</w:t>
            </w:r>
            <w:r w:rsidRPr="00973B7F">
              <w:rPr>
                <w:rFonts w:ascii="Angsana New" w:hAnsi="Angsana New" w:cs="Angsana New"/>
                <w:sz w:val="28"/>
                <w:szCs w:val="28"/>
              </w:rPr>
              <w:t>753</w:t>
            </w:r>
            <w:r w:rsidR="006B423D" w:rsidRPr="00BF53D1">
              <w:rPr>
                <w:rFonts w:ascii="Angsana New" w:hAnsi="Angsana New" w:cs="Angsana New"/>
                <w:sz w:val="28"/>
                <w:szCs w:val="28"/>
              </w:rPr>
              <w:t>,</w:t>
            </w:r>
            <w:r w:rsidRPr="00973B7F">
              <w:rPr>
                <w:rFonts w:ascii="Angsana New" w:hAnsi="Angsana New" w:cs="Angsana New"/>
                <w:sz w:val="28"/>
                <w:szCs w:val="28"/>
              </w:rPr>
              <w:t>450</w:t>
            </w:r>
          </w:p>
        </w:tc>
        <w:tc>
          <w:tcPr>
            <w:tcW w:w="89" w:type="dxa"/>
            <w:shd w:val="clear" w:color="auto" w:fill="auto"/>
          </w:tcPr>
          <w:p w14:paraId="5F815735" w14:textId="77777777" w:rsidR="00FF07E7" w:rsidRPr="00BF53D1" w:rsidRDefault="00FF07E7" w:rsidP="00782B61">
            <w:pPr>
              <w:autoSpaceDE w:val="0"/>
              <w:autoSpaceDN w:val="0"/>
              <w:spacing w:line="340" w:lineRule="exact"/>
              <w:ind w:right="-108"/>
              <w:jc w:val="thaiDistribute"/>
              <w:rPr>
                <w:rFonts w:ascii="Angsana New" w:hAnsi="Angsana New" w:cs="Angsana New"/>
                <w:sz w:val="28"/>
                <w:szCs w:val="28"/>
                <w:lang w:val="en-GB"/>
              </w:rPr>
            </w:pPr>
          </w:p>
        </w:tc>
        <w:tc>
          <w:tcPr>
            <w:tcW w:w="1078" w:type="dxa"/>
            <w:shd w:val="clear" w:color="auto" w:fill="auto"/>
          </w:tcPr>
          <w:p w14:paraId="7FFB7380" w14:textId="6557E3D6" w:rsidR="00FF07E7" w:rsidRPr="00BF53D1" w:rsidRDefault="00973B7F" w:rsidP="00782B61">
            <w:pPr>
              <w:tabs>
                <w:tab w:val="decimal" w:pos="960"/>
              </w:tabs>
              <w:autoSpaceDE w:val="0"/>
              <w:autoSpaceDN w:val="0"/>
              <w:spacing w:line="340" w:lineRule="exact"/>
              <w:ind w:right="-90"/>
              <w:rPr>
                <w:rFonts w:ascii="Angsana New" w:hAnsi="Angsana New" w:cs="Angsana New"/>
                <w:sz w:val="28"/>
                <w:szCs w:val="28"/>
              </w:rPr>
            </w:pPr>
            <w:r w:rsidRPr="00973B7F">
              <w:rPr>
                <w:rFonts w:ascii="Angsana New" w:hAnsi="Angsana New" w:cs="Angsana New"/>
                <w:sz w:val="28"/>
                <w:szCs w:val="28"/>
              </w:rPr>
              <w:t>22</w:t>
            </w:r>
            <w:r w:rsidR="00FF07E7" w:rsidRPr="00BF53D1">
              <w:rPr>
                <w:rFonts w:ascii="Angsana New" w:hAnsi="Angsana New" w:cs="Angsana New"/>
                <w:sz w:val="28"/>
                <w:szCs w:val="28"/>
              </w:rPr>
              <w:t>,</w:t>
            </w:r>
            <w:r w:rsidRPr="00973B7F">
              <w:rPr>
                <w:rFonts w:ascii="Angsana New" w:hAnsi="Angsana New" w:cs="Angsana New"/>
                <w:sz w:val="28"/>
                <w:szCs w:val="28"/>
              </w:rPr>
              <w:t>165</w:t>
            </w:r>
            <w:r w:rsidR="00FF07E7" w:rsidRPr="00BF53D1">
              <w:rPr>
                <w:rFonts w:ascii="Angsana New" w:hAnsi="Angsana New" w:cs="Angsana New"/>
                <w:sz w:val="28"/>
                <w:szCs w:val="28"/>
              </w:rPr>
              <w:t>,</w:t>
            </w:r>
            <w:r w:rsidRPr="00973B7F">
              <w:rPr>
                <w:rFonts w:ascii="Angsana New" w:hAnsi="Angsana New" w:cs="Angsana New"/>
                <w:sz w:val="28"/>
                <w:szCs w:val="28"/>
              </w:rPr>
              <w:t>644</w:t>
            </w:r>
          </w:p>
        </w:tc>
      </w:tr>
      <w:tr w:rsidR="00FF07E7" w:rsidRPr="00BF53D1" w14:paraId="050366D2" w14:textId="77777777" w:rsidTr="008A272B">
        <w:tc>
          <w:tcPr>
            <w:tcW w:w="4230" w:type="dxa"/>
          </w:tcPr>
          <w:p w14:paraId="60B2C92F" w14:textId="694325F9" w:rsidR="00FF07E7" w:rsidRPr="00BF53D1" w:rsidRDefault="00FF07E7" w:rsidP="00782B61">
            <w:pPr>
              <w:autoSpaceDE w:val="0"/>
              <w:autoSpaceDN w:val="0"/>
              <w:spacing w:line="340" w:lineRule="exact"/>
              <w:ind w:left="180" w:right="63"/>
              <w:jc w:val="thaiDistribute"/>
              <w:rPr>
                <w:rFonts w:ascii="Angsana New" w:hAnsi="Angsana New" w:cs="Angsana New"/>
                <w:sz w:val="28"/>
                <w:szCs w:val="28"/>
                <w:cs/>
              </w:rPr>
            </w:pPr>
            <w:r w:rsidRPr="00BF53D1">
              <w:rPr>
                <w:rFonts w:ascii="Angsana New" w:hAnsi="Angsana New" w:cs="Angsana New"/>
                <w:sz w:val="28"/>
                <w:szCs w:val="28"/>
                <w:cs/>
              </w:rPr>
              <w:t>รายได้จากการไม่ปฏิบัติตามสัญญาจะซื้อจะขาย</w:t>
            </w:r>
          </w:p>
        </w:tc>
        <w:tc>
          <w:tcPr>
            <w:tcW w:w="1080" w:type="dxa"/>
            <w:shd w:val="clear" w:color="auto" w:fill="auto"/>
          </w:tcPr>
          <w:p w14:paraId="45DD044A" w14:textId="77777777" w:rsidR="00FF07E7" w:rsidRPr="00BF53D1" w:rsidRDefault="00FF07E7" w:rsidP="00782B61">
            <w:pPr>
              <w:autoSpaceDE w:val="0"/>
              <w:autoSpaceDN w:val="0"/>
              <w:spacing w:line="340" w:lineRule="exact"/>
              <w:ind w:right="-90"/>
              <w:jc w:val="center"/>
              <w:rPr>
                <w:rFonts w:ascii="Angsana New" w:hAnsi="Angsana New" w:cs="Angsana New"/>
                <w:sz w:val="28"/>
                <w:szCs w:val="28"/>
              </w:rPr>
            </w:pPr>
          </w:p>
        </w:tc>
        <w:tc>
          <w:tcPr>
            <w:tcW w:w="90" w:type="dxa"/>
            <w:shd w:val="clear" w:color="auto" w:fill="auto"/>
          </w:tcPr>
          <w:p w14:paraId="4AFA5A28" w14:textId="77777777" w:rsidR="00FF07E7" w:rsidRPr="00BF53D1" w:rsidRDefault="00FF07E7" w:rsidP="00782B61">
            <w:pPr>
              <w:autoSpaceDE w:val="0"/>
              <w:autoSpaceDN w:val="0"/>
              <w:spacing w:line="340" w:lineRule="exact"/>
              <w:ind w:right="-108"/>
              <w:jc w:val="thaiDistribute"/>
              <w:rPr>
                <w:rFonts w:ascii="Angsana New" w:hAnsi="Angsana New" w:cs="Angsana New"/>
                <w:sz w:val="28"/>
                <w:szCs w:val="28"/>
                <w:lang w:val="en-GB"/>
              </w:rPr>
            </w:pPr>
          </w:p>
        </w:tc>
        <w:tc>
          <w:tcPr>
            <w:tcW w:w="1059" w:type="dxa"/>
            <w:shd w:val="clear" w:color="auto" w:fill="auto"/>
          </w:tcPr>
          <w:p w14:paraId="0161911E" w14:textId="77777777" w:rsidR="00FF07E7" w:rsidRPr="00BF53D1" w:rsidRDefault="00FF07E7" w:rsidP="00782B61">
            <w:pPr>
              <w:autoSpaceDE w:val="0"/>
              <w:autoSpaceDN w:val="0"/>
              <w:spacing w:line="340" w:lineRule="exact"/>
              <w:ind w:right="-90"/>
              <w:jc w:val="center"/>
              <w:rPr>
                <w:rFonts w:ascii="Angsana New" w:hAnsi="Angsana New" w:cs="Angsana New"/>
                <w:sz w:val="28"/>
                <w:szCs w:val="28"/>
              </w:rPr>
            </w:pPr>
          </w:p>
        </w:tc>
        <w:tc>
          <w:tcPr>
            <w:tcW w:w="89" w:type="dxa"/>
            <w:shd w:val="clear" w:color="auto" w:fill="auto"/>
          </w:tcPr>
          <w:p w14:paraId="1708E48C" w14:textId="77777777" w:rsidR="00FF07E7" w:rsidRPr="00BF53D1" w:rsidRDefault="00FF07E7" w:rsidP="00782B61">
            <w:pPr>
              <w:autoSpaceDE w:val="0"/>
              <w:autoSpaceDN w:val="0"/>
              <w:spacing w:line="340" w:lineRule="exact"/>
              <w:ind w:right="-108"/>
              <w:jc w:val="thaiDistribute"/>
              <w:rPr>
                <w:rFonts w:ascii="Angsana New" w:hAnsi="Angsana New" w:cs="Angsana New"/>
                <w:sz w:val="28"/>
                <w:szCs w:val="28"/>
                <w:lang w:val="en-GB"/>
              </w:rPr>
            </w:pPr>
          </w:p>
        </w:tc>
        <w:tc>
          <w:tcPr>
            <w:tcW w:w="1045" w:type="dxa"/>
            <w:shd w:val="clear" w:color="auto" w:fill="auto"/>
          </w:tcPr>
          <w:p w14:paraId="4B348EA0" w14:textId="77777777" w:rsidR="00FF07E7" w:rsidRPr="00BF53D1" w:rsidRDefault="00FF07E7" w:rsidP="00782B61">
            <w:pPr>
              <w:tabs>
                <w:tab w:val="decimal" w:pos="950"/>
              </w:tabs>
              <w:autoSpaceDE w:val="0"/>
              <w:autoSpaceDN w:val="0"/>
              <w:spacing w:line="340" w:lineRule="exact"/>
              <w:ind w:right="-51"/>
              <w:rPr>
                <w:rFonts w:ascii="Angsana New" w:hAnsi="Angsana New" w:cs="Angsana New"/>
                <w:sz w:val="28"/>
                <w:szCs w:val="28"/>
                <w:cs/>
              </w:rPr>
            </w:pPr>
          </w:p>
        </w:tc>
        <w:tc>
          <w:tcPr>
            <w:tcW w:w="89" w:type="dxa"/>
            <w:shd w:val="clear" w:color="auto" w:fill="auto"/>
          </w:tcPr>
          <w:p w14:paraId="3A506535" w14:textId="77777777" w:rsidR="00FF07E7" w:rsidRPr="00BF53D1" w:rsidRDefault="00FF07E7" w:rsidP="00782B61">
            <w:pPr>
              <w:autoSpaceDE w:val="0"/>
              <w:autoSpaceDN w:val="0"/>
              <w:spacing w:line="340" w:lineRule="exact"/>
              <w:ind w:right="-108"/>
              <w:jc w:val="thaiDistribute"/>
              <w:rPr>
                <w:rFonts w:ascii="Angsana New" w:hAnsi="Angsana New" w:cs="Angsana New"/>
                <w:sz w:val="28"/>
                <w:szCs w:val="28"/>
                <w:lang w:val="en-GB"/>
              </w:rPr>
            </w:pPr>
          </w:p>
        </w:tc>
        <w:tc>
          <w:tcPr>
            <w:tcW w:w="1078" w:type="dxa"/>
            <w:shd w:val="clear" w:color="auto" w:fill="auto"/>
          </w:tcPr>
          <w:p w14:paraId="39477294" w14:textId="77777777" w:rsidR="00FF07E7" w:rsidRPr="00BF53D1" w:rsidRDefault="00FF07E7" w:rsidP="00782B61">
            <w:pPr>
              <w:tabs>
                <w:tab w:val="decimal" w:pos="960"/>
              </w:tabs>
              <w:autoSpaceDE w:val="0"/>
              <w:autoSpaceDN w:val="0"/>
              <w:spacing w:line="340" w:lineRule="exact"/>
              <w:ind w:right="-90"/>
              <w:rPr>
                <w:rFonts w:ascii="Angsana New" w:hAnsi="Angsana New" w:cs="Angsana New"/>
                <w:sz w:val="28"/>
                <w:szCs w:val="28"/>
              </w:rPr>
            </w:pPr>
          </w:p>
        </w:tc>
      </w:tr>
      <w:tr w:rsidR="00FF07E7" w:rsidRPr="00BF53D1" w14:paraId="0F3CC181" w14:textId="77777777" w:rsidTr="008A272B">
        <w:tc>
          <w:tcPr>
            <w:tcW w:w="4230" w:type="dxa"/>
            <w:hideMark/>
          </w:tcPr>
          <w:p w14:paraId="2BBB7839" w14:textId="18E47064" w:rsidR="00FF07E7" w:rsidRPr="00BF53D1" w:rsidRDefault="00FF07E7" w:rsidP="00782B61">
            <w:pPr>
              <w:autoSpaceDE w:val="0"/>
              <w:autoSpaceDN w:val="0"/>
              <w:spacing w:line="340" w:lineRule="exact"/>
              <w:ind w:left="180" w:right="63" w:firstLine="90"/>
              <w:jc w:val="thaiDistribute"/>
              <w:rPr>
                <w:rFonts w:ascii="Angsana New" w:hAnsi="Angsana New" w:cs="Angsana New"/>
                <w:sz w:val="28"/>
                <w:szCs w:val="28"/>
              </w:rPr>
            </w:pPr>
            <w:r w:rsidRPr="00BF53D1">
              <w:rPr>
                <w:rFonts w:ascii="Angsana New" w:hAnsi="Angsana New" w:cs="Angsana New" w:hint="cs"/>
                <w:sz w:val="28"/>
                <w:szCs w:val="28"/>
                <w:cs/>
              </w:rPr>
              <w:t xml:space="preserve">(ดูหมายเหตุข้อ </w:t>
            </w:r>
            <w:r w:rsidR="00973B7F" w:rsidRPr="00973B7F">
              <w:rPr>
                <w:rFonts w:ascii="Angsana New" w:hAnsi="Angsana New" w:cs="Angsana New"/>
                <w:sz w:val="28"/>
                <w:szCs w:val="28"/>
              </w:rPr>
              <w:t>22</w:t>
            </w:r>
            <w:r w:rsidRPr="00BF53D1">
              <w:rPr>
                <w:rFonts w:ascii="Angsana New" w:hAnsi="Angsana New" w:cs="Angsana New" w:hint="cs"/>
                <w:sz w:val="28"/>
                <w:szCs w:val="28"/>
                <w:cs/>
              </w:rPr>
              <w:t>)</w:t>
            </w:r>
          </w:p>
        </w:tc>
        <w:tc>
          <w:tcPr>
            <w:tcW w:w="1080" w:type="dxa"/>
            <w:tcBorders>
              <w:top w:val="nil"/>
              <w:left w:val="nil"/>
              <w:right w:val="nil"/>
            </w:tcBorders>
            <w:shd w:val="clear" w:color="auto" w:fill="auto"/>
          </w:tcPr>
          <w:p w14:paraId="51FFEE4F" w14:textId="2E41724A" w:rsidR="00FF07E7" w:rsidRPr="00BF53D1" w:rsidRDefault="00973B7F" w:rsidP="00782B61">
            <w:pPr>
              <w:autoSpaceDE w:val="0"/>
              <w:autoSpaceDN w:val="0"/>
              <w:spacing w:line="340" w:lineRule="exact"/>
              <w:ind w:right="93"/>
              <w:jc w:val="right"/>
              <w:rPr>
                <w:rFonts w:ascii="Angsana New" w:hAnsi="Angsana New" w:cs="Angsana New"/>
                <w:sz w:val="28"/>
                <w:szCs w:val="28"/>
              </w:rPr>
            </w:pPr>
            <w:r w:rsidRPr="00973B7F">
              <w:rPr>
                <w:rFonts w:ascii="Angsana New" w:hAnsi="Angsana New" w:cs="Angsana New"/>
                <w:sz w:val="28"/>
                <w:szCs w:val="28"/>
              </w:rPr>
              <w:t>2</w:t>
            </w:r>
            <w:r w:rsidR="00A17A1B" w:rsidRPr="00BF53D1">
              <w:rPr>
                <w:rFonts w:ascii="Angsana New" w:hAnsi="Angsana New" w:cs="Angsana New"/>
                <w:sz w:val="28"/>
                <w:szCs w:val="28"/>
              </w:rPr>
              <w:t>,</w:t>
            </w:r>
            <w:r w:rsidRPr="00973B7F">
              <w:rPr>
                <w:rFonts w:ascii="Angsana New" w:hAnsi="Angsana New" w:cs="Angsana New"/>
                <w:sz w:val="28"/>
                <w:szCs w:val="28"/>
              </w:rPr>
              <w:t>135</w:t>
            </w:r>
            <w:r w:rsidR="00A17A1B" w:rsidRPr="00BF53D1">
              <w:rPr>
                <w:rFonts w:ascii="Angsana New" w:hAnsi="Angsana New" w:cs="Angsana New"/>
                <w:sz w:val="28"/>
                <w:szCs w:val="28"/>
              </w:rPr>
              <w:t>,</w:t>
            </w:r>
            <w:r w:rsidRPr="00973B7F">
              <w:rPr>
                <w:rFonts w:ascii="Angsana New" w:hAnsi="Angsana New" w:cs="Angsana New"/>
                <w:sz w:val="28"/>
                <w:szCs w:val="28"/>
              </w:rPr>
              <w:t>141</w:t>
            </w:r>
          </w:p>
        </w:tc>
        <w:tc>
          <w:tcPr>
            <w:tcW w:w="90" w:type="dxa"/>
            <w:shd w:val="clear" w:color="auto" w:fill="auto"/>
          </w:tcPr>
          <w:p w14:paraId="6266311A" w14:textId="77777777" w:rsidR="00FF07E7" w:rsidRPr="00BF53D1" w:rsidRDefault="00FF07E7" w:rsidP="00782B61">
            <w:pPr>
              <w:autoSpaceDE w:val="0"/>
              <w:autoSpaceDN w:val="0"/>
              <w:spacing w:line="340" w:lineRule="exact"/>
              <w:ind w:right="-108"/>
              <w:jc w:val="thaiDistribute"/>
              <w:rPr>
                <w:rFonts w:ascii="Angsana New" w:hAnsi="Angsana New" w:cs="Angsana New"/>
                <w:sz w:val="28"/>
                <w:szCs w:val="28"/>
              </w:rPr>
            </w:pPr>
          </w:p>
        </w:tc>
        <w:tc>
          <w:tcPr>
            <w:tcW w:w="1059" w:type="dxa"/>
            <w:tcBorders>
              <w:top w:val="nil"/>
              <w:left w:val="nil"/>
              <w:right w:val="nil"/>
            </w:tcBorders>
            <w:shd w:val="clear" w:color="auto" w:fill="auto"/>
          </w:tcPr>
          <w:p w14:paraId="05769B93" w14:textId="6930BB6F" w:rsidR="00FF07E7" w:rsidRPr="00BF53D1" w:rsidRDefault="00973B7F" w:rsidP="00782B61">
            <w:pPr>
              <w:autoSpaceDE w:val="0"/>
              <w:autoSpaceDN w:val="0"/>
              <w:spacing w:line="340" w:lineRule="exact"/>
              <w:ind w:right="93"/>
              <w:jc w:val="right"/>
              <w:rPr>
                <w:rFonts w:ascii="Angsana New" w:hAnsi="Angsana New" w:cs="Angsana New"/>
                <w:sz w:val="28"/>
                <w:szCs w:val="28"/>
              </w:rPr>
            </w:pPr>
            <w:r w:rsidRPr="00973B7F">
              <w:rPr>
                <w:rFonts w:ascii="Angsana New" w:hAnsi="Angsana New" w:cs="Angsana New"/>
                <w:sz w:val="28"/>
                <w:szCs w:val="28"/>
              </w:rPr>
              <w:t>795</w:t>
            </w:r>
            <w:r w:rsidR="00FF07E7" w:rsidRPr="00BF53D1">
              <w:rPr>
                <w:rFonts w:ascii="Angsana New" w:hAnsi="Angsana New" w:cs="Angsana New"/>
                <w:sz w:val="28"/>
                <w:szCs w:val="28"/>
              </w:rPr>
              <w:t>,</w:t>
            </w:r>
            <w:r w:rsidRPr="00973B7F">
              <w:rPr>
                <w:rFonts w:ascii="Angsana New" w:hAnsi="Angsana New" w:cs="Angsana New"/>
                <w:sz w:val="28"/>
                <w:szCs w:val="28"/>
              </w:rPr>
              <w:t>996</w:t>
            </w:r>
          </w:p>
        </w:tc>
        <w:tc>
          <w:tcPr>
            <w:tcW w:w="89" w:type="dxa"/>
            <w:shd w:val="clear" w:color="auto" w:fill="auto"/>
          </w:tcPr>
          <w:p w14:paraId="323B03CF" w14:textId="77777777" w:rsidR="00FF07E7" w:rsidRPr="00BF53D1" w:rsidRDefault="00FF07E7" w:rsidP="00782B61">
            <w:pPr>
              <w:autoSpaceDE w:val="0"/>
              <w:autoSpaceDN w:val="0"/>
              <w:spacing w:line="340" w:lineRule="exact"/>
              <w:ind w:right="-108"/>
              <w:jc w:val="center"/>
              <w:rPr>
                <w:rFonts w:ascii="Angsana New" w:hAnsi="Angsana New" w:cs="Angsana New"/>
                <w:sz w:val="28"/>
                <w:szCs w:val="28"/>
                <w:cs/>
                <w:lang w:val="en-GB"/>
              </w:rPr>
            </w:pPr>
          </w:p>
        </w:tc>
        <w:tc>
          <w:tcPr>
            <w:tcW w:w="1045" w:type="dxa"/>
            <w:tcBorders>
              <w:top w:val="nil"/>
              <w:left w:val="nil"/>
              <w:right w:val="nil"/>
            </w:tcBorders>
            <w:shd w:val="clear" w:color="auto" w:fill="auto"/>
          </w:tcPr>
          <w:p w14:paraId="1D0DF8E3" w14:textId="31F548EE" w:rsidR="00FF07E7" w:rsidRPr="00BF53D1" w:rsidRDefault="00973B7F" w:rsidP="00782B61">
            <w:pPr>
              <w:tabs>
                <w:tab w:val="decimal" w:pos="950"/>
              </w:tabs>
              <w:autoSpaceDE w:val="0"/>
              <w:autoSpaceDN w:val="0"/>
              <w:spacing w:line="340" w:lineRule="exact"/>
              <w:ind w:right="-240"/>
              <w:rPr>
                <w:rFonts w:ascii="Angsana New" w:hAnsi="Angsana New" w:cs="Angsana New"/>
                <w:sz w:val="28"/>
                <w:szCs w:val="28"/>
              </w:rPr>
            </w:pPr>
            <w:r w:rsidRPr="00973B7F">
              <w:rPr>
                <w:rFonts w:ascii="Angsana New" w:hAnsi="Angsana New" w:cs="Angsana New"/>
                <w:sz w:val="28"/>
                <w:szCs w:val="28"/>
              </w:rPr>
              <w:t>1</w:t>
            </w:r>
            <w:r w:rsidR="006B423D" w:rsidRPr="00BF53D1">
              <w:rPr>
                <w:rFonts w:ascii="Angsana New" w:hAnsi="Angsana New" w:cs="Angsana New"/>
                <w:sz w:val="28"/>
                <w:szCs w:val="28"/>
              </w:rPr>
              <w:t>,</w:t>
            </w:r>
            <w:r w:rsidRPr="00973B7F">
              <w:rPr>
                <w:rFonts w:ascii="Angsana New" w:hAnsi="Angsana New" w:cs="Angsana New"/>
                <w:sz w:val="28"/>
                <w:szCs w:val="28"/>
              </w:rPr>
              <w:t>455</w:t>
            </w:r>
            <w:r w:rsidR="006B423D" w:rsidRPr="00BF53D1">
              <w:rPr>
                <w:rFonts w:ascii="Angsana New" w:hAnsi="Angsana New" w:cs="Angsana New"/>
                <w:sz w:val="28"/>
                <w:szCs w:val="28"/>
              </w:rPr>
              <w:t>,</w:t>
            </w:r>
            <w:r w:rsidRPr="00973B7F">
              <w:rPr>
                <w:rFonts w:ascii="Angsana New" w:hAnsi="Angsana New" w:cs="Angsana New"/>
                <w:sz w:val="28"/>
                <w:szCs w:val="28"/>
              </w:rPr>
              <w:t>000</w:t>
            </w:r>
          </w:p>
        </w:tc>
        <w:tc>
          <w:tcPr>
            <w:tcW w:w="89" w:type="dxa"/>
            <w:shd w:val="clear" w:color="auto" w:fill="auto"/>
          </w:tcPr>
          <w:p w14:paraId="3C11EA64" w14:textId="77777777" w:rsidR="00FF07E7" w:rsidRPr="00BF53D1" w:rsidRDefault="00FF07E7" w:rsidP="00782B61">
            <w:pPr>
              <w:autoSpaceDE w:val="0"/>
              <w:autoSpaceDN w:val="0"/>
              <w:spacing w:line="340" w:lineRule="exact"/>
              <w:ind w:right="-108"/>
              <w:jc w:val="center"/>
              <w:rPr>
                <w:rFonts w:ascii="Angsana New" w:hAnsi="Angsana New" w:cs="Angsana New"/>
                <w:sz w:val="28"/>
                <w:szCs w:val="28"/>
                <w:lang w:val="en-GB"/>
              </w:rPr>
            </w:pPr>
          </w:p>
        </w:tc>
        <w:tc>
          <w:tcPr>
            <w:tcW w:w="1078" w:type="dxa"/>
            <w:tcBorders>
              <w:top w:val="nil"/>
              <w:left w:val="nil"/>
              <w:right w:val="nil"/>
            </w:tcBorders>
            <w:shd w:val="clear" w:color="auto" w:fill="auto"/>
          </w:tcPr>
          <w:p w14:paraId="1659D493" w14:textId="6C889029" w:rsidR="00FF07E7" w:rsidRPr="00BF53D1" w:rsidRDefault="00973B7F" w:rsidP="00782B61">
            <w:pPr>
              <w:tabs>
                <w:tab w:val="decimal" w:pos="960"/>
              </w:tabs>
              <w:autoSpaceDE w:val="0"/>
              <w:autoSpaceDN w:val="0"/>
              <w:spacing w:line="340" w:lineRule="exact"/>
              <w:ind w:right="30"/>
              <w:rPr>
                <w:rFonts w:ascii="Angsana New" w:hAnsi="Angsana New" w:cs="Angsana New"/>
                <w:sz w:val="28"/>
                <w:szCs w:val="28"/>
              </w:rPr>
            </w:pPr>
            <w:r w:rsidRPr="00973B7F">
              <w:rPr>
                <w:rFonts w:ascii="Angsana New" w:hAnsi="Angsana New" w:cs="Angsana New"/>
                <w:sz w:val="28"/>
                <w:szCs w:val="28"/>
              </w:rPr>
              <w:t>259</w:t>
            </w:r>
            <w:r w:rsidR="00FF07E7" w:rsidRPr="00BF53D1">
              <w:rPr>
                <w:rFonts w:ascii="Angsana New" w:hAnsi="Angsana New" w:cs="Angsana New"/>
                <w:sz w:val="28"/>
                <w:szCs w:val="28"/>
              </w:rPr>
              <w:t>,</w:t>
            </w:r>
            <w:r w:rsidRPr="00973B7F">
              <w:rPr>
                <w:rFonts w:ascii="Angsana New" w:hAnsi="Angsana New" w:cs="Angsana New"/>
                <w:sz w:val="28"/>
                <w:szCs w:val="28"/>
              </w:rPr>
              <w:t>000</w:t>
            </w:r>
          </w:p>
        </w:tc>
      </w:tr>
      <w:tr w:rsidR="00FF07E7" w:rsidRPr="00BF53D1" w14:paraId="0C95152F" w14:textId="77777777" w:rsidTr="008A272B">
        <w:tc>
          <w:tcPr>
            <w:tcW w:w="4230" w:type="dxa"/>
          </w:tcPr>
          <w:p w14:paraId="28D82AE3" w14:textId="0CA94C63" w:rsidR="00FF07E7" w:rsidRPr="00BF53D1" w:rsidRDefault="00FF07E7" w:rsidP="00782B61">
            <w:pPr>
              <w:autoSpaceDE w:val="0"/>
              <w:autoSpaceDN w:val="0"/>
              <w:spacing w:line="340" w:lineRule="exact"/>
              <w:ind w:left="180" w:right="63"/>
              <w:jc w:val="thaiDistribute"/>
              <w:rPr>
                <w:rFonts w:ascii="Angsana New" w:hAnsi="Angsana New" w:cs="Angsana New"/>
                <w:sz w:val="28"/>
                <w:szCs w:val="28"/>
                <w:cs/>
              </w:rPr>
            </w:pPr>
            <w:r w:rsidRPr="00BF53D1">
              <w:rPr>
                <w:rFonts w:ascii="Angsana New" w:hAnsi="Angsana New" w:cs="Angsana New" w:hint="cs"/>
                <w:sz w:val="28"/>
                <w:szCs w:val="28"/>
                <w:cs/>
              </w:rPr>
              <w:t>เงินปันผลรับ</w:t>
            </w:r>
            <w:r w:rsidRPr="00BF53D1">
              <w:rPr>
                <w:rFonts w:ascii="Angsana New" w:hAnsi="Angsana New" w:cs="Angsana New"/>
                <w:sz w:val="28"/>
                <w:szCs w:val="28"/>
              </w:rPr>
              <w:t xml:space="preserve"> </w:t>
            </w:r>
            <w:r w:rsidRPr="00BF53D1">
              <w:rPr>
                <w:rFonts w:ascii="Angsana New" w:hAnsi="Angsana New" w:cs="Angsana New" w:hint="cs"/>
                <w:sz w:val="28"/>
                <w:szCs w:val="28"/>
                <w:cs/>
              </w:rPr>
              <w:t xml:space="preserve">(ดูหมายเหตุข้อ </w:t>
            </w:r>
            <w:r w:rsidR="00973B7F" w:rsidRPr="00973B7F">
              <w:rPr>
                <w:rFonts w:ascii="Angsana New" w:hAnsi="Angsana New" w:cs="Angsana New"/>
                <w:sz w:val="28"/>
                <w:szCs w:val="28"/>
              </w:rPr>
              <w:t>5</w:t>
            </w:r>
            <w:r w:rsidRPr="00BF53D1">
              <w:rPr>
                <w:rFonts w:ascii="Angsana New" w:hAnsi="Angsana New" w:cs="Angsana New" w:hint="cs"/>
                <w:sz w:val="28"/>
                <w:szCs w:val="28"/>
                <w:cs/>
              </w:rPr>
              <w:t>)</w:t>
            </w:r>
          </w:p>
        </w:tc>
        <w:tc>
          <w:tcPr>
            <w:tcW w:w="1080" w:type="dxa"/>
            <w:tcBorders>
              <w:top w:val="nil"/>
              <w:left w:val="nil"/>
              <w:right w:val="nil"/>
            </w:tcBorders>
            <w:shd w:val="clear" w:color="auto" w:fill="auto"/>
          </w:tcPr>
          <w:p w14:paraId="07F202B6" w14:textId="291D136B" w:rsidR="00FF07E7" w:rsidRPr="00BF53D1" w:rsidRDefault="006B423D" w:rsidP="00782B61">
            <w:pPr>
              <w:autoSpaceDE w:val="0"/>
              <w:autoSpaceDN w:val="0"/>
              <w:spacing w:line="340" w:lineRule="exact"/>
              <w:ind w:right="-90"/>
              <w:jc w:val="center"/>
              <w:rPr>
                <w:rFonts w:ascii="Angsana New" w:hAnsi="Angsana New" w:cs="Angsana New"/>
                <w:sz w:val="28"/>
                <w:szCs w:val="28"/>
              </w:rPr>
            </w:pPr>
            <w:r w:rsidRPr="00BF53D1">
              <w:rPr>
                <w:rFonts w:ascii="Angsana New" w:hAnsi="Angsana New" w:cs="Angsana New"/>
                <w:sz w:val="28"/>
                <w:szCs w:val="28"/>
              </w:rPr>
              <w:t>-</w:t>
            </w:r>
          </w:p>
        </w:tc>
        <w:tc>
          <w:tcPr>
            <w:tcW w:w="90" w:type="dxa"/>
            <w:shd w:val="clear" w:color="auto" w:fill="auto"/>
          </w:tcPr>
          <w:p w14:paraId="6A5EB517" w14:textId="77777777" w:rsidR="00FF07E7" w:rsidRPr="00BF53D1" w:rsidRDefault="00FF07E7" w:rsidP="00782B61">
            <w:pPr>
              <w:autoSpaceDE w:val="0"/>
              <w:autoSpaceDN w:val="0"/>
              <w:spacing w:line="340" w:lineRule="exact"/>
              <w:ind w:right="-108"/>
              <w:jc w:val="thaiDistribute"/>
              <w:rPr>
                <w:rFonts w:ascii="Angsana New" w:hAnsi="Angsana New" w:cs="Angsana New"/>
                <w:sz w:val="28"/>
                <w:szCs w:val="28"/>
              </w:rPr>
            </w:pPr>
          </w:p>
        </w:tc>
        <w:tc>
          <w:tcPr>
            <w:tcW w:w="1059" w:type="dxa"/>
            <w:tcBorders>
              <w:top w:val="nil"/>
              <w:left w:val="nil"/>
              <w:right w:val="nil"/>
            </w:tcBorders>
            <w:shd w:val="clear" w:color="auto" w:fill="auto"/>
          </w:tcPr>
          <w:p w14:paraId="4E561D4E" w14:textId="61BD1BBE" w:rsidR="00FF07E7" w:rsidRPr="00BF53D1" w:rsidRDefault="00FF07E7" w:rsidP="00782B61">
            <w:pPr>
              <w:autoSpaceDE w:val="0"/>
              <w:autoSpaceDN w:val="0"/>
              <w:spacing w:line="340" w:lineRule="exact"/>
              <w:ind w:right="-90"/>
              <w:jc w:val="center"/>
              <w:rPr>
                <w:rFonts w:ascii="Angsana New" w:hAnsi="Angsana New" w:cs="Angsana New"/>
                <w:sz w:val="28"/>
                <w:szCs w:val="28"/>
              </w:rPr>
            </w:pPr>
            <w:r w:rsidRPr="00BF53D1">
              <w:rPr>
                <w:rFonts w:ascii="Angsana New" w:hAnsi="Angsana New" w:cs="Angsana New"/>
                <w:sz w:val="28"/>
                <w:szCs w:val="28"/>
              </w:rPr>
              <w:t>-</w:t>
            </w:r>
          </w:p>
        </w:tc>
        <w:tc>
          <w:tcPr>
            <w:tcW w:w="89" w:type="dxa"/>
            <w:shd w:val="clear" w:color="auto" w:fill="auto"/>
          </w:tcPr>
          <w:p w14:paraId="58AF0D08" w14:textId="77777777" w:rsidR="00FF07E7" w:rsidRPr="00BF53D1" w:rsidRDefault="00FF07E7" w:rsidP="00782B61">
            <w:pPr>
              <w:autoSpaceDE w:val="0"/>
              <w:autoSpaceDN w:val="0"/>
              <w:spacing w:line="340" w:lineRule="exact"/>
              <w:ind w:right="-108"/>
              <w:jc w:val="center"/>
              <w:rPr>
                <w:rFonts w:ascii="Angsana New" w:hAnsi="Angsana New" w:cs="Angsana New"/>
                <w:sz w:val="28"/>
                <w:szCs w:val="28"/>
                <w:cs/>
                <w:lang w:val="en-GB"/>
              </w:rPr>
            </w:pPr>
          </w:p>
        </w:tc>
        <w:tc>
          <w:tcPr>
            <w:tcW w:w="1045" w:type="dxa"/>
            <w:tcBorders>
              <w:top w:val="nil"/>
              <w:left w:val="nil"/>
              <w:right w:val="nil"/>
            </w:tcBorders>
            <w:shd w:val="clear" w:color="auto" w:fill="auto"/>
          </w:tcPr>
          <w:p w14:paraId="4E93C1A0" w14:textId="7D5C4126" w:rsidR="00FF07E7" w:rsidRPr="00BF53D1" w:rsidRDefault="006B423D" w:rsidP="00782B61">
            <w:pPr>
              <w:autoSpaceDE w:val="0"/>
              <w:autoSpaceDN w:val="0"/>
              <w:spacing w:line="340" w:lineRule="exact"/>
              <w:ind w:right="-90"/>
              <w:jc w:val="center"/>
              <w:rPr>
                <w:rFonts w:ascii="Angsana New" w:hAnsi="Angsana New" w:cs="Angsana New"/>
                <w:sz w:val="28"/>
                <w:szCs w:val="28"/>
              </w:rPr>
            </w:pPr>
            <w:r w:rsidRPr="00BF53D1">
              <w:rPr>
                <w:rFonts w:ascii="Angsana New" w:hAnsi="Angsana New" w:cs="Angsana New"/>
                <w:sz w:val="28"/>
                <w:szCs w:val="28"/>
              </w:rPr>
              <w:t>-</w:t>
            </w:r>
          </w:p>
        </w:tc>
        <w:tc>
          <w:tcPr>
            <w:tcW w:w="89" w:type="dxa"/>
            <w:shd w:val="clear" w:color="auto" w:fill="auto"/>
          </w:tcPr>
          <w:p w14:paraId="1577E92D" w14:textId="77777777" w:rsidR="00FF07E7" w:rsidRPr="00BF53D1" w:rsidRDefault="00FF07E7" w:rsidP="00782B61">
            <w:pPr>
              <w:autoSpaceDE w:val="0"/>
              <w:autoSpaceDN w:val="0"/>
              <w:spacing w:line="340" w:lineRule="exact"/>
              <w:ind w:right="-108"/>
              <w:jc w:val="center"/>
              <w:rPr>
                <w:rFonts w:ascii="Angsana New" w:hAnsi="Angsana New" w:cs="Angsana New"/>
                <w:sz w:val="28"/>
                <w:szCs w:val="28"/>
                <w:lang w:val="en-GB"/>
              </w:rPr>
            </w:pPr>
          </w:p>
        </w:tc>
        <w:tc>
          <w:tcPr>
            <w:tcW w:w="1078" w:type="dxa"/>
            <w:tcBorders>
              <w:top w:val="nil"/>
              <w:left w:val="nil"/>
              <w:right w:val="nil"/>
            </w:tcBorders>
            <w:shd w:val="clear" w:color="auto" w:fill="auto"/>
          </w:tcPr>
          <w:p w14:paraId="343912DA" w14:textId="72AC65DA" w:rsidR="00FF07E7" w:rsidRPr="00BF53D1" w:rsidRDefault="00973B7F" w:rsidP="00782B61">
            <w:pPr>
              <w:autoSpaceDE w:val="0"/>
              <w:autoSpaceDN w:val="0"/>
              <w:spacing w:line="340" w:lineRule="exact"/>
              <w:ind w:right="-90"/>
              <w:jc w:val="center"/>
              <w:rPr>
                <w:rFonts w:ascii="Angsana New" w:hAnsi="Angsana New" w:cs="Angsana New"/>
                <w:sz w:val="28"/>
                <w:szCs w:val="28"/>
              </w:rPr>
            </w:pPr>
            <w:r w:rsidRPr="00973B7F">
              <w:rPr>
                <w:rFonts w:ascii="Angsana New" w:hAnsi="Angsana New" w:cs="Angsana New"/>
                <w:sz w:val="28"/>
                <w:szCs w:val="28"/>
              </w:rPr>
              <w:t>65</w:t>
            </w:r>
            <w:r w:rsidR="00FF07E7" w:rsidRPr="00BF53D1">
              <w:rPr>
                <w:rFonts w:ascii="Angsana New" w:hAnsi="Angsana New" w:cs="Angsana New"/>
                <w:sz w:val="28"/>
                <w:szCs w:val="28"/>
              </w:rPr>
              <w:t>,</w:t>
            </w:r>
            <w:r w:rsidRPr="00973B7F">
              <w:rPr>
                <w:rFonts w:ascii="Angsana New" w:hAnsi="Angsana New" w:cs="Angsana New"/>
                <w:sz w:val="28"/>
                <w:szCs w:val="28"/>
              </w:rPr>
              <w:t>699</w:t>
            </w:r>
            <w:r w:rsidR="00FF07E7" w:rsidRPr="00BF53D1">
              <w:rPr>
                <w:rFonts w:ascii="Angsana New" w:hAnsi="Angsana New" w:cs="Angsana New"/>
                <w:sz w:val="28"/>
                <w:szCs w:val="28"/>
              </w:rPr>
              <w:t>,</w:t>
            </w:r>
            <w:r w:rsidRPr="00973B7F">
              <w:rPr>
                <w:rFonts w:ascii="Angsana New" w:hAnsi="Angsana New" w:cs="Angsana New"/>
                <w:sz w:val="28"/>
                <w:szCs w:val="28"/>
              </w:rPr>
              <w:t>950</w:t>
            </w:r>
          </w:p>
        </w:tc>
      </w:tr>
      <w:tr w:rsidR="006B423D" w:rsidRPr="00BF53D1" w14:paraId="05D05709" w14:textId="77777777" w:rsidTr="008A272B">
        <w:tc>
          <w:tcPr>
            <w:tcW w:w="4230" w:type="dxa"/>
          </w:tcPr>
          <w:p w14:paraId="10B266E2" w14:textId="52E91E13" w:rsidR="006B423D" w:rsidRPr="00BF53D1" w:rsidRDefault="006B423D" w:rsidP="00782B61">
            <w:pPr>
              <w:autoSpaceDE w:val="0"/>
              <w:autoSpaceDN w:val="0"/>
              <w:spacing w:line="340" w:lineRule="exact"/>
              <w:ind w:left="180" w:right="63"/>
              <w:jc w:val="thaiDistribute"/>
              <w:rPr>
                <w:rFonts w:ascii="Angsana New" w:hAnsi="Angsana New" w:cs="Angsana New"/>
                <w:sz w:val="28"/>
                <w:szCs w:val="28"/>
                <w:cs/>
              </w:rPr>
            </w:pPr>
            <w:r w:rsidRPr="00BF53D1">
              <w:rPr>
                <w:rFonts w:ascii="Angsana New" w:hAnsi="Angsana New" w:cs="Angsana New" w:hint="cs"/>
                <w:sz w:val="28"/>
                <w:szCs w:val="28"/>
                <w:cs/>
              </w:rPr>
              <w:t>รายได้จากการลดหนี้ - เงินประกันผลงาน</w:t>
            </w:r>
          </w:p>
        </w:tc>
        <w:tc>
          <w:tcPr>
            <w:tcW w:w="1080" w:type="dxa"/>
            <w:tcBorders>
              <w:top w:val="nil"/>
              <w:left w:val="nil"/>
              <w:right w:val="nil"/>
            </w:tcBorders>
            <w:shd w:val="clear" w:color="auto" w:fill="auto"/>
          </w:tcPr>
          <w:p w14:paraId="27219C35" w14:textId="58896764" w:rsidR="006B423D" w:rsidRPr="00BF53D1" w:rsidRDefault="00973B7F" w:rsidP="00782B61">
            <w:pPr>
              <w:autoSpaceDE w:val="0"/>
              <w:autoSpaceDN w:val="0"/>
              <w:spacing w:line="340" w:lineRule="exact"/>
              <w:ind w:right="93"/>
              <w:jc w:val="right"/>
              <w:rPr>
                <w:rFonts w:ascii="Angsana New" w:hAnsi="Angsana New" w:cs="Angsana New"/>
                <w:sz w:val="28"/>
                <w:szCs w:val="28"/>
              </w:rPr>
            </w:pPr>
            <w:r w:rsidRPr="00973B7F">
              <w:rPr>
                <w:rFonts w:ascii="Angsana New" w:hAnsi="Angsana New" w:cs="Angsana New"/>
                <w:sz w:val="28"/>
                <w:szCs w:val="28"/>
              </w:rPr>
              <w:t>15</w:t>
            </w:r>
            <w:r w:rsidR="006B423D" w:rsidRPr="00BF53D1">
              <w:rPr>
                <w:rFonts w:ascii="Angsana New" w:hAnsi="Angsana New" w:cs="Angsana New"/>
                <w:sz w:val="28"/>
                <w:szCs w:val="28"/>
              </w:rPr>
              <w:t>,</w:t>
            </w:r>
            <w:r w:rsidRPr="00973B7F">
              <w:rPr>
                <w:rFonts w:ascii="Angsana New" w:hAnsi="Angsana New" w:cs="Angsana New"/>
                <w:sz w:val="28"/>
                <w:szCs w:val="28"/>
              </w:rPr>
              <w:t>855</w:t>
            </w:r>
            <w:r w:rsidR="006B423D" w:rsidRPr="00BF53D1">
              <w:rPr>
                <w:rFonts w:ascii="Angsana New" w:hAnsi="Angsana New" w:cs="Angsana New"/>
                <w:sz w:val="28"/>
                <w:szCs w:val="28"/>
              </w:rPr>
              <w:t>,</w:t>
            </w:r>
            <w:r w:rsidRPr="00973B7F">
              <w:rPr>
                <w:rFonts w:ascii="Angsana New" w:hAnsi="Angsana New" w:cs="Angsana New"/>
                <w:sz w:val="28"/>
                <w:szCs w:val="28"/>
              </w:rPr>
              <w:t>088</w:t>
            </w:r>
          </w:p>
        </w:tc>
        <w:tc>
          <w:tcPr>
            <w:tcW w:w="90" w:type="dxa"/>
            <w:shd w:val="clear" w:color="auto" w:fill="auto"/>
          </w:tcPr>
          <w:p w14:paraId="4F7273C2" w14:textId="77777777" w:rsidR="006B423D" w:rsidRPr="00BF53D1" w:rsidRDefault="006B423D" w:rsidP="00782B61">
            <w:pPr>
              <w:autoSpaceDE w:val="0"/>
              <w:autoSpaceDN w:val="0"/>
              <w:spacing w:line="340" w:lineRule="exact"/>
              <w:ind w:right="-108"/>
              <w:jc w:val="thaiDistribute"/>
              <w:rPr>
                <w:rFonts w:ascii="Angsana New" w:hAnsi="Angsana New" w:cs="Angsana New"/>
                <w:sz w:val="28"/>
                <w:szCs w:val="28"/>
              </w:rPr>
            </w:pPr>
          </w:p>
        </w:tc>
        <w:tc>
          <w:tcPr>
            <w:tcW w:w="1059" w:type="dxa"/>
            <w:tcBorders>
              <w:top w:val="nil"/>
              <w:left w:val="nil"/>
              <w:right w:val="nil"/>
            </w:tcBorders>
            <w:shd w:val="clear" w:color="auto" w:fill="auto"/>
          </w:tcPr>
          <w:p w14:paraId="74CFBB25" w14:textId="7A13030B" w:rsidR="006B423D" w:rsidRPr="00BF53D1" w:rsidRDefault="006B423D" w:rsidP="00782B61">
            <w:pPr>
              <w:autoSpaceDE w:val="0"/>
              <w:autoSpaceDN w:val="0"/>
              <w:spacing w:line="340" w:lineRule="exact"/>
              <w:ind w:right="-90"/>
              <w:jc w:val="center"/>
              <w:rPr>
                <w:rFonts w:ascii="Angsana New" w:hAnsi="Angsana New" w:cs="Angsana New"/>
                <w:sz w:val="28"/>
                <w:szCs w:val="28"/>
              </w:rPr>
            </w:pPr>
            <w:r w:rsidRPr="00BF53D1">
              <w:rPr>
                <w:rFonts w:ascii="Angsana New" w:hAnsi="Angsana New" w:cs="Angsana New"/>
                <w:sz w:val="28"/>
                <w:szCs w:val="28"/>
              </w:rPr>
              <w:t>-</w:t>
            </w:r>
          </w:p>
        </w:tc>
        <w:tc>
          <w:tcPr>
            <w:tcW w:w="89" w:type="dxa"/>
            <w:shd w:val="clear" w:color="auto" w:fill="auto"/>
          </w:tcPr>
          <w:p w14:paraId="604B5E8B" w14:textId="77777777" w:rsidR="006B423D" w:rsidRPr="00BF53D1" w:rsidRDefault="006B423D" w:rsidP="00782B61">
            <w:pPr>
              <w:autoSpaceDE w:val="0"/>
              <w:autoSpaceDN w:val="0"/>
              <w:spacing w:line="340" w:lineRule="exact"/>
              <w:ind w:right="-108"/>
              <w:jc w:val="center"/>
              <w:rPr>
                <w:rFonts w:ascii="Angsana New" w:hAnsi="Angsana New" w:cs="Angsana New"/>
                <w:sz w:val="28"/>
                <w:szCs w:val="28"/>
                <w:cs/>
                <w:lang w:val="en-GB"/>
              </w:rPr>
            </w:pPr>
          </w:p>
        </w:tc>
        <w:tc>
          <w:tcPr>
            <w:tcW w:w="1045" w:type="dxa"/>
            <w:tcBorders>
              <w:top w:val="nil"/>
              <w:left w:val="nil"/>
              <w:right w:val="nil"/>
            </w:tcBorders>
            <w:shd w:val="clear" w:color="auto" w:fill="auto"/>
          </w:tcPr>
          <w:p w14:paraId="4676EE1C" w14:textId="6A2A4798" w:rsidR="006B423D" w:rsidRPr="00BF53D1" w:rsidRDefault="00973B7F" w:rsidP="00782B61">
            <w:pPr>
              <w:autoSpaceDE w:val="0"/>
              <w:autoSpaceDN w:val="0"/>
              <w:spacing w:line="340" w:lineRule="exact"/>
              <w:ind w:right="-90"/>
              <w:jc w:val="center"/>
              <w:rPr>
                <w:rFonts w:ascii="Angsana New" w:hAnsi="Angsana New" w:cs="Angsana New"/>
                <w:sz w:val="28"/>
                <w:szCs w:val="28"/>
              </w:rPr>
            </w:pPr>
            <w:r w:rsidRPr="00973B7F">
              <w:rPr>
                <w:rFonts w:ascii="Angsana New" w:hAnsi="Angsana New" w:cs="Angsana New"/>
                <w:sz w:val="28"/>
                <w:szCs w:val="28"/>
              </w:rPr>
              <w:t>1</w:t>
            </w:r>
            <w:r w:rsidR="006B423D" w:rsidRPr="00BF53D1">
              <w:rPr>
                <w:rFonts w:ascii="Angsana New" w:hAnsi="Angsana New" w:cs="Angsana New"/>
                <w:sz w:val="28"/>
                <w:szCs w:val="28"/>
              </w:rPr>
              <w:t>,</w:t>
            </w:r>
            <w:r w:rsidRPr="00973B7F">
              <w:rPr>
                <w:rFonts w:ascii="Angsana New" w:hAnsi="Angsana New" w:cs="Angsana New"/>
                <w:sz w:val="28"/>
                <w:szCs w:val="28"/>
              </w:rPr>
              <w:t>091</w:t>
            </w:r>
            <w:r w:rsidR="006B423D" w:rsidRPr="00BF53D1">
              <w:rPr>
                <w:rFonts w:ascii="Angsana New" w:hAnsi="Angsana New" w:cs="Angsana New"/>
                <w:sz w:val="28"/>
                <w:szCs w:val="28"/>
              </w:rPr>
              <w:t>,</w:t>
            </w:r>
            <w:r w:rsidRPr="00973B7F">
              <w:rPr>
                <w:rFonts w:ascii="Angsana New" w:hAnsi="Angsana New" w:cs="Angsana New"/>
                <w:sz w:val="28"/>
                <w:szCs w:val="28"/>
              </w:rPr>
              <w:t>787</w:t>
            </w:r>
          </w:p>
        </w:tc>
        <w:tc>
          <w:tcPr>
            <w:tcW w:w="89" w:type="dxa"/>
            <w:shd w:val="clear" w:color="auto" w:fill="auto"/>
          </w:tcPr>
          <w:p w14:paraId="5B998C6D" w14:textId="77777777" w:rsidR="006B423D" w:rsidRPr="00BF53D1" w:rsidRDefault="006B423D" w:rsidP="00782B61">
            <w:pPr>
              <w:autoSpaceDE w:val="0"/>
              <w:autoSpaceDN w:val="0"/>
              <w:spacing w:line="340" w:lineRule="exact"/>
              <w:ind w:right="-108"/>
              <w:jc w:val="center"/>
              <w:rPr>
                <w:rFonts w:ascii="Angsana New" w:hAnsi="Angsana New" w:cs="Angsana New"/>
                <w:sz w:val="28"/>
                <w:szCs w:val="28"/>
                <w:lang w:val="en-GB"/>
              </w:rPr>
            </w:pPr>
          </w:p>
        </w:tc>
        <w:tc>
          <w:tcPr>
            <w:tcW w:w="1078" w:type="dxa"/>
            <w:tcBorders>
              <w:top w:val="nil"/>
              <w:left w:val="nil"/>
              <w:right w:val="nil"/>
            </w:tcBorders>
            <w:shd w:val="clear" w:color="auto" w:fill="auto"/>
          </w:tcPr>
          <w:p w14:paraId="2CAD0CC9" w14:textId="5433B19E" w:rsidR="006B423D" w:rsidRPr="00BF53D1" w:rsidRDefault="006B423D" w:rsidP="00782B61">
            <w:pPr>
              <w:autoSpaceDE w:val="0"/>
              <w:autoSpaceDN w:val="0"/>
              <w:spacing w:line="340" w:lineRule="exact"/>
              <w:ind w:right="-90"/>
              <w:jc w:val="center"/>
              <w:rPr>
                <w:rFonts w:ascii="Angsana New" w:hAnsi="Angsana New" w:cs="Angsana New"/>
                <w:sz w:val="28"/>
                <w:szCs w:val="28"/>
              </w:rPr>
            </w:pPr>
            <w:r w:rsidRPr="00BF53D1">
              <w:rPr>
                <w:rFonts w:ascii="Angsana New" w:hAnsi="Angsana New" w:cs="Angsana New" w:hint="cs"/>
                <w:sz w:val="28"/>
                <w:szCs w:val="28"/>
                <w:cs/>
              </w:rPr>
              <w:t>-</w:t>
            </w:r>
          </w:p>
        </w:tc>
      </w:tr>
      <w:tr w:rsidR="00FF07E7" w:rsidRPr="00BF53D1" w14:paraId="4E2B08DE" w14:textId="77777777" w:rsidTr="008A272B">
        <w:tc>
          <w:tcPr>
            <w:tcW w:w="4230" w:type="dxa"/>
          </w:tcPr>
          <w:p w14:paraId="4E5A5356" w14:textId="77777777" w:rsidR="00FF07E7" w:rsidRPr="00BF53D1" w:rsidRDefault="00FF07E7" w:rsidP="00782B61">
            <w:pPr>
              <w:autoSpaceDE w:val="0"/>
              <w:autoSpaceDN w:val="0"/>
              <w:spacing w:line="340" w:lineRule="exact"/>
              <w:ind w:left="180" w:right="63"/>
              <w:jc w:val="thaiDistribute"/>
              <w:rPr>
                <w:rFonts w:ascii="Angsana New" w:hAnsi="Angsana New" w:cs="Angsana New"/>
                <w:sz w:val="28"/>
                <w:szCs w:val="28"/>
                <w:cs/>
              </w:rPr>
            </w:pPr>
            <w:r w:rsidRPr="00BF53D1">
              <w:rPr>
                <w:rFonts w:ascii="Angsana New" w:hAnsi="Angsana New" w:cs="Angsana New"/>
                <w:sz w:val="28"/>
                <w:szCs w:val="28"/>
                <w:cs/>
              </w:rPr>
              <w:t>อื่น</w:t>
            </w:r>
            <w:r w:rsidRPr="00BF53D1">
              <w:rPr>
                <w:rFonts w:ascii="Angsana New" w:hAnsi="Angsana New" w:cs="Angsana New" w:hint="cs"/>
                <w:sz w:val="28"/>
                <w:szCs w:val="28"/>
                <w:cs/>
              </w:rPr>
              <w:t xml:space="preserve"> </w:t>
            </w:r>
            <w:r w:rsidRPr="00BF53D1">
              <w:rPr>
                <w:rFonts w:ascii="Angsana New" w:hAnsi="Angsana New" w:cs="Angsana New"/>
                <w:sz w:val="28"/>
                <w:szCs w:val="28"/>
                <w:cs/>
              </w:rPr>
              <w:t>ๆ</w:t>
            </w:r>
          </w:p>
        </w:tc>
        <w:tc>
          <w:tcPr>
            <w:tcW w:w="1080" w:type="dxa"/>
            <w:tcBorders>
              <w:left w:val="nil"/>
              <w:bottom w:val="single" w:sz="4" w:space="0" w:color="auto"/>
              <w:right w:val="nil"/>
            </w:tcBorders>
            <w:shd w:val="clear" w:color="auto" w:fill="auto"/>
          </w:tcPr>
          <w:p w14:paraId="7A3BEAF9" w14:textId="72EFF510" w:rsidR="00FF07E7" w:rsidRPr="00BF53D1" w:rsidRDefault="00973B7F" w:rsidP="00782B61">
            <w:pPr>
              <w:autoSpaceDE w:val="0"/>
              <w:autoSpaceDN w:val="0"/>
              <w:spacing w:line="340" w:lineRule="exact"/>
              <w:ind w:right="93"/>
              <w:jc w:val="right"/>
              <w:rPr>
                <w:rFonts w:ascii="Angsana New" w:hAnsi="Angsana New" w:cs="Angsana New"/>
                <w:sz w:val="28"/>
                <w:szCs w:val="28"/>
                <w:cs/>
              </w:rPr>
            </w:pPr>
            <w:r w:rsidRPr="00973B7F">
              <w:rPr>
                <w:rFonts w:ascii="Angsana New" w:hAnsi="Angsana New" w:cs="Angsana New"/>
                <w:sz w:val="28"/>
                <w:szCs w:val="28"/>
              </w:rPr>
              <w:t>8</w:t>
            </w:r>
            <w:r w:rsidR="000D6C66" w:rsidRPr="00BF53D1">
              <w:rPr>
                <w:rFonts w:ascii="Angsana New" w:hAnsi="Angsana New" w:cs="Angsana New"/>
                <w:sz w:val="28"/>
                <w:szCs w:val="28"/>
              </w:rPr>
              <w:t>,</w:t>
            </w:r>
            <w:r w:rsidRPr="00973B7F">
              <w:rPr>
                <w:rFonts w:ascii="Angsana New" w:hAnsi="Angsana New" w:cs="Angsana New"/>
                <w:sz w:val="28"/>
                <w:szCs w:val="28"/>
              </w:rPr>
              <w:t>007</w:t>
            </w:r>
            <w:r w:rsidR="000D6C66" w:rsidRPr="00BF53D1">
              <w:rPr>
                <w:rFonts w:ascii="Angsana New" w:hAnsi="Angsana New" w:cs="Angsana New"/>
                <w:sz w:val="28"/>
                <w:szCs w:val="28"/>
              </w:rPr>
              <w:t>,</w:t>
            </w:r>
            <w:r w:rsidRPr="00973B7F">
              <w:rPr>
                <w:rFonts w:ascii="Angsana New" w:hAnsi="Angsana New" w:cs="Angsana New"/>
                <w:sz w:val="28"/>
                <w:szCs w:val="28"/>
              </w:rPr>
              <w:t>485</w:t>
            </w:r>
          </w:p>
        </w:tc>
        <w:tc>
          <w:tcPr>
            <w:tcW w:w="90" w:type="dxa"/>
            <w:shd w:val="clear" w:color="auto" w:fill="auto"/>
          </w:tcPr>
          <w:p w14:paraId="67B23F67" w14:textId="77777777" w:rsidR="00FF07E7" w:rsidRPr="00BF53D1" w:rsidRDefault="00FF07E7" w:rsidP="00782B61">
            <w:pPr>
              <w:autoSpaceDE w:val="0"/>
              <w:autoSpaceDN w:val="0"/>
              <w:spacing w:line="340" w:lineRule="exact"/>
              <w:ind w:right="-108"/>
              <w:jc w:val="thaiDistribute"/>
              <w:rPr>
                <w:rFonts w:ascii="Angsana New" w:hAnsi="Angsana New" w:cs="Angsana New"/>
                <w:sz w:val="28"/>
                <w:szCs w:val="28"/>
              </w:rPr>
            </w:pPr>
          </w:p>
        </w:tc>
        <w:tc>
          <w:tcPr>
            <w:tcW w:w="1059" w:type="dxa"/>
            <w:tcBorders>
              <w:left w:val="nil"/>
              <w:bottom w:val="single" w:sz="4" w:space="0" w:color="auto"/>
              <w:right w:val="nil"/>
            </w:tcBorders>
            <w:shd w:val="clear" w:color="auto" w:fill="auto"/>
          </w:tcPr>
          <w:p w14:paraId="3C373074" w14:textId="67A4F222" w:rsidR="00FF07E7" w:rsidRPr="00BF53D1" w:rsidRDefault="00973B7F" w:rsidP="00782B61">
            <w:pPr>
              <w:autoSpaceDE w:val="0"/>
              <w:autoSpaceDN w:val="0"/>
              <w:spacing w:line="340" w:lineRule="exact"/>
              <w:ind w:right="93"/>
              <w:jc w:val="right"/>
              <w:rPr>
                <w:rFonts w:ascii="Angsana New" w:hAnsi="Angsana New" w:cs="Angsana New"/>
                <w:sz w:val="28"/>
                <w:szCs w:val="28"/>
              </w:rPr>
            </w:pPr>
            <w:r w:rsidRPr="00973B7F">
              <w:rPr>
                <w:rFonts w:ascii="Angsana New" w:hAnsi="Angsana New" w:cs="Angsana New"/>
                <w:sz w:val="28"/>
                <w:szCs w:val="28"/>
              </w:rPr>
              <w:t>6</w:t>
            </w:r>
            <w:r w:rsidR="00FF07E7" w:rsidRPr="00BF53D1">
              <w:rPr>
                <w:rFonts w:ascii="Angsana New" w:hAnsi="Angsana New" w:cs="Angsana New"/>
                <w:sz w:val="28"/>
                <w:szCs w:val="28"/>
              </w:rPr>
              <w:t>,</w:t>
            </w:r>
            <w:r w:rsidRPr="00973B7F">
              <w:rPr>
                <w:rFonts w:ascii="Angsana New" w:hAnsi="Angsana New" w:cs="Angsana New"/>
                <w:sz w:val="28"/>
                <w:szCs w:val="28"/>
              </w:rPr>
              <w:t>265</w:t>
            </w:r>
            <w:r w:rsidR="00FF07E7" w:rsidRPr="00BF53D1">
              <w:rPr>
                <w:rFonts w:ascii="Angsana New" w:hAnsi="Angsana New" w:cs="Angsana New"/>
                <w:sz w:val="28"/>
                <w:szCs w:val="28"/>
              </w:rPr>
              <w:t>,</w:t>
            </w:r>
            <w:r w:rsidRPr="00973B7F">
              <w:rPr>
                <w:rFonts w:ascii="Angsana New" w:hAnsi="Angsana New" w:cs="Angsana New"/>
                <w:sz w:val="28"/>
                <w:szCs w:val="28"/>
              </w:rPr>
              <w:t>408</w:t>
            </w:r>
          </w:p>
        </w:tc>
        <w:tc>
          <w:tcPr>
            <w:tcW w:w="89" w:type="dxa"/>
            <w:shd w:val="clear" w:color="auto" w:fill="auto"/>
          </w:tcPr>
          <w:p w14:paraId="2C4AAA68" w14:textId="77777777" w:rsidR="00FF07E7" w:rsidRPr="00BF53D1" w:rsidRDefault="00FF07E7" w:rsidP="00782B61">
            <w:pPr>
              <w:autoSpaceDE w:val="0"/>
              <w:autoSpaceDN w:val="0"/>
              <w:spacing w:line="340" w:lineRule="exact"/>
              <w:ind w:right="-108"/>
              <w:jc w:val="thaiDistribute"/>
              <w:rPr>
                <w:rFonts w:ascii="Angsana New" w:hAnsi="Angsana New" w:cs="Angsana New"/>
                <w:sz w:val="28"/>
                <w:szCs w:val="28"/>
                <w:cs/>
                <w:lang w:val="en-GB"/>
              </w:rPr>
            </w:pPr>
          </w:p>
        </w:tc>
        <w:tc>
          <w:tcPr>
            <w:tcW w:w="1045" w:type="dxa"/>
            <w:tcBorders>
              <w:left w:val="nil"/>
              <w:bottom w:val="single" w:sz="4" w:space="0" w:color="auto"/>
              <w:right w:val="nil"/>
            </w:tcBorders>
            <w:shd w:val="clear" w:color="auto" w:fill="auto"/>
          </w:tcPr>
          <w:p w14:paraId="47783092" w14:textId="0163F77E" w:rsidR="00FF07E7" w:rsidRPr="00BF53D1" w:rsidRDefault="00973B7F" w:rsidP="00782B61">
            <w:pPr>
              <w:tabs>
                <w:tab w:val="decimal" w:pos="950"/>
              </w:tabs>
              <w:autoSpaceDE w:val="0"/>
              <w:autoSpaceDN w:val="0"/>
              <w:spacing w:line="340" w:lineRule="exact"/>
              <w:ind w:right="-240"/>
              <w:rPr>
                <w:rFonts w:ascii="Angsana New" w:hAnsi="Angsana New" w:cs="Angsana New"/>
                <w:sz w:val="28"/>
                <w:szCs w:val="28"/>
              </w:rPr>
            </w:pPr>
            <w:r w:rsidRPr="00973B7F">
              <w:rPr>
                <w:rFonts w:ascii="Angsana New" w:hAnsi="Angsana New" w:cs="Angsana New"/>
                <w:sz w:val="28"/>
                <w:szCs w:val="28"/>
              </w:rPr>
              <w:t>3</w:t>
            </w:r>
            <w:r w:rsidR="006B423D" w:rsidRPr="00BF53D1">
              <w:rPr>
                <w:rFonts w:ascii="Angsana New" w:hAnsi="Angsana New" w:cs="Angsana New"/>
                <w:sz w:val="28"/>
                <w:szCs w:val="28"/>
              </w:rPr>
              <w:t>,</w:t>
            </w:r>
            <w:r w:rsidRPr="00973B7F">
              <w:rPr>
                <w:rFonts w:ascii="Angsana New" w:hAnsi="Angsana New" w:cs="Angsana New"/>
                <w:sz w:val="28"/>
                <w:szCs w:val="28"/>
              </w:rPr>
              <w:t>821</w:t>
            </w:r>
            <w:r w:rsidR="006B423D" w:rsidRPr="00BF53D1">
              <w:rPr>
                <w:rFonts w:ascii="Angsana New" w:hAnsi="Angsana New" w:cs="Angsana New"/>
                <w:sz w:val="28"/>
                <w:szCs w:val="28"/>
              </w:rPr>
              <w:t>,</w:t>
            </w:r>
            <w:r w:rsidRPr="00973B7F">
              <w:rPr>
                <w:rFonts w:ascii="Angsana New" w:hAnsi="Angsana New" w:cs="Angsana New"/>
                <w:sz w:val="28"/>
                <w:szCs w:val="28"/>
              </w:rPr>
              <w:t>806</w:t>
            </w:r>
          </w:p>
        </w:tc>
        <w:tc>
          <w:tcPr>
            <w:tcW w:w="89" w:type="dxa"/>
            <w:shd w:val="clear" w:color="auto" w:fill="auto"/>
          </w:tcPr>
          <w:p w14:paraId="68EC343E" w14:textId="77777777" w:rsidR="00FF07E7" w:rsidRPr="00BF53D1" w:rsidRDefault="00FF07E7" w:rsidP="00782B61">
            <w:pPr>
              <w:autoSpaceDE w:val="0"/>
              <w:autoSpaceDN w:val="0"/>
              <w:spacing w:line="340" w:lineRule="exact"/>
              <w:ind w:right="-108"/>
              <w:jc w:val="thaiDistribute"/>
              <w:rPr>
                <w:rFonts w:ascii="Angsana New" w:hAnsi="Angsana New" w:cs="Angsana New"/>
                <w:sz w:val="28"/>
                <w:szCs w:val="28"/>
                <w:lang w:val="en-GB"/>
              </w:rPr>
            </w:pPr>
          </w:p>
        </w:tc>
        <w:tc>
          <w:tcPr>
            <w:tcW w:w="1078" w:type="dxa"/>
            <w:tcBorders>
              <w:left w:val="nil"/>
              <w:bottom w:val="single" w:sz="4" w:space="0" w:color="auto"/>
              <w:right w:val="nil"/>
            </w:tcBorders>
            <w:shd w:val="clear" w:color="auto" w:fill="auto"/>
          </w:tcPr>
          <w:p w14:paraId="489D1B3F" w14:textId="4E8E4A13" w:rsidR="00FF07E7" w:rsidRPr="00BF53D1" w:rsidRDefault="00973B7F" w:rsidP="00782B61">
            <w:pPr>
              <w:tabs>
                <w:tab w:val="decimal" w:pos="960"/>
              </w:tabs>
              <w:autoSpaceDE w:val="0"/>
              <w:autoSpaceDN w:val="0"/>
              <w:spacing w:line="340" w:lineRule="exact"/>
              <w:ind w:right="30"/>
              <w:rPr>
                <w:rFonts w:ascii="Angsana New" w:hAnsi="Angsana New" w:cs="Angsana New"/>
                <w:sz w:val="28"/>
                <w:szCs w:val="28"/>
              </w:rPr>
            </w:pPr>
            <w:r w:rsidRPr="00973B7F">
              <w:rPr>
                <w:rFonts w:ascii="Angsana New" w:hAnsi="Angsana New" w:cs="Angsana New"/>
                <w:sz w:val="28"/>
                <w:szCs w:val="28"/>
              </w:rPr>
              <w:t>3</w:t>
            </w:r>
            <w:r w:rsidR="00FF07E7" w:rsidRPr="00BF53D1">
              <w:rPr>
                <w:rFonts w:ascii="Angsana New" w:hAnsi="Angsana New" w:cs="Angsana New"/>
                <w:sz w:val="28"/>
                <w:szCs w:val="28"/>
              </w:rPr>
              <w:t>,</w:t>
            </w:r>
            <w:r w:rsidRPr="00973B7F">
              <w:rPr>
                <w:rFonts w:ascii="Angsana New" w:hAnsi="Angsana New" w:cs="Angsana New"/>
                <w:sz w:val="28"/>
                <w:szCs w:val="28"/>
              </w:rPr>
              <w:t>029</w:t>
            </w:r>
            <w:r w:rsidR="00FF07E7" w:rsidRPr="00BF53D1">
              <w:rPr>
                <w:rFonts w:ascii="Angsana New" w:hAnsi="Angsana New" w:cs="Angsana New"/>
                <w:sz w:val="28"/>
                <w:szCs w:val="28"/>
              </w:rPr>
              <w:t>,</w:t>
            </w:r>
            <w:r w:rsidRPr="00973B7F">
              <w:rPr>
                <w:rFonts w:ascii="Angsana New" w:hAnsi="Angsana New" w:cs="Angsana New"/>
                <w:sz w:val="28"/>
                <w:szCs w:val="28"/>
              </w:rPr>
              <w:t>753</w:t>
            </w:r>
          </w:p>
        </w:tc>
      </w:tr>
      <w:tr w:rsidR="00FF07E7" w:rsidRPr="00BF53D1" w14:paraId="7A04EABA" w14:textId="77777777" w:rsidTr="008A272B">
        <w:tc>
          <w:tcPr>
            <w:tcW w:w="4230" w:type="dxa"/>
            <w:hideMark/>
          </w:tcPr>
          <w:p w14:paraId="64000357" w14:textId="77777777" w:rsidR="00FF07E7" w:rsidRPr="00BF53D1" w:rsidRDefault="00FF07E7" w:rsidP="00782B61">
            <w:pPr>
              <w:autoSpaceDE w:val="0"/>
              <w:autoSpaceDN w:val="0"/>
              <w:spacing w:line="340" w:lineRule="exact"/>
              <w:ind w:left="180" w:right="63"/>
              <w:jc w:val="thaiDistribute"/>
              <w:rPr>
                <w:rFonts w:ascii="Angsana New" w:hAnsi="Angsana New" w:cs="Angsana New"/>
                <w:sz w:val="28"/>
                <w:szCs w:val="28"/>
              </w:rPr>
            </w:pPr>
            <w:r w:rsidRPr="00BF53D1">
              <w:rPr>
                <w:rFonts w:ascii="Angsana New" w:hAnsi="Angsana New" w:cs="Angsana New"/>
                <w:sz w:val="28"/>
                <w:szCs w:val="28"/>
                <w:cs/>
              </w:rPr>
              <w:t>รวม</w:t>
            </w:r>
          </w:p>
        </w:tc>
        <w:tc>
          <w:tcPr>
            <w:tcW w:w="1080" w:type="dxa"/>
            <w:tcBorders>
              <w:top w:val="single" w:sz="4" w:space="0" w:color="auto"/>
              <w:left w:val="nil"/>
              <w:bottom w:val="double" w:sz="4" w:space="0" w:color="auto"/>
              <w:right w:val="nil"/>
            </w:tcBorders>
            <w:shd w:val="clear" w:color="auto" w:fill="auto"/>
          </w:tcPr>
          <w:p w14:paraId="6F8D0083" w14:textId="312F26BE" w:rsidR="00FF07E7" w:rsidRPr="00BF53D1" w:rsidRDefault="00973B7F" w:rsidP="00782B61">
            <w:pPr>
              <w:autoSpaceDE w:val="0"/>
              <w:autoSpaceDN w:val="0"/>
              <w:spacing w:line="340" w:lineRule="exact"/>
              <w:ind w:right="93"/>
              <w:jc w:val="right"/>
              <w:rPr>
                <w:rFonts w:ascii="Angsana New" w:hAnsi="Angsana New" w:cs="Angsana New"/>
                <w:sz w:val="28"/>
                <w:szCs w:val="28"/>
                <w:cs/>
              </w:rPr>
            </w:pPr>
            <w:r w:rsidRPr="00973B7F">
              <w:rPr>
                <w:rFonts w:ascii="Angsana New" w:hAnsi="Angsana New" w:cs="Angsana New"/>
                <w:sz w:val="28"/>
                <w:szCs w:val="28"/>
              </w:rPr>
              <w:t>26</w:t>
            </w:r>
            <w:r w:rsidR="000D6C66" w:rsidRPr="00BF53D1">
              <w:rPr>
                <w:rFonts w:ascii="Angsana New" w:hAnsi="Angsana New" w:cs="Angsana New"/>
                <w:sz w:val="28"/>
                <w:szCs w:val="28"/>
              </w:rPr>
              <w:t>,</w:t>
            </w:r>
            <w:r w:rsidRPr="00973B7F">
              <w:rPr>
                <w:rFonts w:ascii="Angsana New" w:hAnsi="Angsana New" w:cs="Angsana New"/>
                <w:sz w:val="28"/>
                <w:szCs w:val="28"/>
              </w:rPr>
              <w:t>193</w:t>
            </w:r>
            <w:r w:rsidR="000D6C66" w:rsidRPr="00BF53D1">
              <w:rPr>
                <w:rFonts w:ascii="Angsana New" w:hAnsi="Angsana New" w:cs="Angsana New"/>
                <w:sz w:val="28"/>
                <w:szCs w:val="28"/>
              </w:rPr>
              <w:t>,</w:t>
            </w:r>
            <w:r w:rsidRPr="00973B7F">
              <w:rPr>
                <w:rFonts w:ascii="Angsana New" w:hAnsi="Angsana New" w:cs="Angsana New"/>
                <w:sz w:val="28"/>
                <w:szCs w:val="28"/>
              </w:rPr>
              <w:t>496</w:t>
            </w:r>
          </w:p>
        </w:tc>
        <w:tc>
          <w:tcPr>
            <w:tcW w:w="90" w:type="dxa"/>
            <w:shd w:val="clear" w:color="auto" w:fill="auto"/>
          </w:tcPr>
          <w:p w14:paraId="0F598E9D" w14:textId="77777777" w:rsidR="00FF07E7" w:rsidRPr="00BF53D1" w:rsidRDefault="00FF07E7" w:rsidP="00782B61">
            <w:pPr>
              <w:autoSpaceDE w:val="0"/>
              <w:autoSpaceDN w:val="0"/>
              <w:spacing w:line="340" w:lineRule="exact"/>
              <w:ind w:right="-108"/>
              <w:jc w:val="thaiDistribute"/>
              <w:rPr>
                <w:rFonts w:ascii="Angsana New" w:hAnsi="Angsana New" w:cs="Angsana New"/>
                <w:sz w:val="28"/>
                <w:szCs w:val="28"/>
              </w:rPr>
            </w:pPr>
          </w:p>
        </w:tc>
        <w:tc>
          <w:tcPr>
            <w:tcW w:w="1059" w:type="dxa"/>
            <w:tcBorders>
              <w:top w:val="single" w:sz="4" w:space="0" w:color="auto"/>
              <w:left w:val="nil"/>
              <w:bottom w:val="double" w:sz="4" w:space="0" w:color="auto"/>
              <w:right w:val="nil"/>
            </w:tcBorders>
            <w:shd w:val="clear" w:color="auto" w:fill="auto"/>
          </w:tcPr>
          <w:p w14:paraId="79C0DB99" w14:textId="07984B7D" w:rsidR="00FF07E7" w:rsidRPr="00BF53D1" w:rsidRDefault="00973B7F" w:rsidP="00782B61">
            <w:pPr>
              <w:autoSpaceDE w:val="0"/>
              <w:autoSpaceDN w:val="0"/>
              <w:spacing w:line="340" w:lineRule="exact"/>
              <w:ind w:right="93"/>
              <w:jc w:val="right"/>
              <w:rPr>
                <w:rFonts w:ascii="Angsana New" w:hAnsi="Angsana New" w:cs="Angsana New"/>
                <w:sz w:val="28"/>
                <w:szCs w:val="28"/>
              </w:rPr>
            </w:pPr>
            <w:r w:rsidRPr="00973B7F">
              <w:rPr>
                <w:rFonts w:ascii="Angsana New" w:hAnsi="Angsana New" w:cs="Angsana New"/>
                <w:sz w:val="28"/>
                <w:szCs w:val="28"/>
              </w:rPr>
              <w:t>7</w:t>
            </w:r>
            <w:r w:rsidR="00FF07E7" w:rsidRPr="00BF53D1">
              <w:rPr>
                <w:rFonts w:ascii="Angsana New" w:hAnsi="Angsana New" w:cs="Angsana New"/>
                <w:sz w:val="28"/>
                <w:szCs w:val="28"/>
              </w:rPr>
              <w:t>,</w:t>
            </w:r>
            <w:r w:rsidRPr="00973B7F">
              <w:rPr>
                <w:rFonts w:ascii="Angsana New" w:hAnsi="Angsana New" w:cs="Angsana New"/>
                <w:sz w:val="28"/>
                <w:szCs w:val="28"/>
              </w:rPr>
              <w:t>475</w:t>
            </w:r>
            <w:r w:rsidR="00FF07E7" w:rsidRPr="00BF53D1">
              <w:rPr>
                <w:rFonts w:ascii="Angsana New" w:hAnsi="Angsana New" w:cs="Angsana New"/>
                <w:sz w:val="28"/>
                <w:szCs w:val="28"/>
              </w:rPr>
              <w:t>,</w:t>
            </w:r>
            <w:r w:rsidRPr="00973B7F">
              <w:rPr>
                <w:rFonts w:ascii="Angsana New" w:hAnsi="Angsana New" w:cs="Angsana New"/>
                <w:sz w:val="28"/>
                <w:szCs w:val="28"/>
              </w:rPr>
              <w:t>273</w:t>
            </w:r>
          </w:p>
        </w:tc>
        <w:tc>
          <w:tcPr>
            <w:tcW w:w="89" w:type="dxa"/>
            <w:shd w:val="clear" w:color="auto" w:fill="auto"/>
          </w:tcPr>
          <w:p w14:paraId="76B5701E" w14:textId="77777777" w:rsidR="00FF07E7" w:rsidRPr="00BF53D1" w:rsidRDefault="00FF07E7" w:rsidP="00782B61">
            <w:pPr>
              <w:autoSpaceDE w:val="0"/>
              <w:autoSpaceDN w:val="0"/>
              <w:spacing w:line="340" w:lineRule="exact"/>
              <w:ind w:right="-90"/>
              <w:jc w:val="center"/>
              <w:rPr>
                <w:rFonts w:ascii="Angsana New" w:hAnsi="Angsana New" w:cs="Angsana New"/>
                <w:sz w:val="28"/>
                <w:szCs w:val="28"/>
                <w:cs/>
              </w:rPr>
            </w:pPr>
          </w:p>
        </w:tc>
        <w:tc>
          <w:tcPr>
            <w:tcW w:w="1045" w:type="dxa"/>
            <w:tcBorders>
              <w:top w:val="single" w:sz="4" w:space="0" w:color="auto"/>
              <w:left w:val="nil"/>
              <w:bottom w:val="double" w:sz="4" w:space="0" w:color="auto"/>
              <w:right w:val="nil"/>
            </w:tcBorders>
            <w:shd w:val="clear" w:color="auto" w:fill="auto"/>
          </w:tcPr>
          <w:p w14:paraId="299B32B3" w14:textId="46353561" w:rsidR="00FF07E7" w:rsidRPr="00BF53D1" w:rsidRDefault="00973B7F" w:rsidP="00782B61">
            <w:pPr>
              <w:tabs>
                <w:tab w:val="decimal" w:pos="950"/>
              </w:tabs>
              <w:autoSpaceDE w:val="0"/>
              <w:autoSpaceDN w:val="0"/>
              <w:spacing w:line="340" w:lineRule="exact"/>
              <w:ind w:right="30"/>
              <w:rPr>
                <w:rFonts w:ascii="Angsana New" w:hAnsi="Angsana New" w:cs="Angsana New"/>
                <w:sz w:val="28"/>
                <w:szCs w:val="28"/>
              </w:rPr>
            </w:pPr>
            <w:r w:rsidRPr="00973B7F">
              <w:rPr>
                <w:rFonts w:ascii="Angsana New" w:hAnsi="Angsana New" w:cs="Angsana New"/>
                <w:sz w:val="28"/>
                <w:szCs w:val="28"/>
              </w:rPr>
              <w:t>26</w:t>
            </w:r>
            <w:r w:rsidR="006B423D" w:rsidRPr="00BF53D1">
              <w:rPr>
                <w:rFonts w:ascii="Angsana New" w:hAnsi="Angsana New" w:cs="Angsana New"/>
                <w:sz w:val="28"/>
                <w:szCs w:val="28"/>
              </w:rPr>
              <w:t>,</w:t>
            </w:r>
            <w:r w:rsidRPr="00973B7F">
              <w:rPr>
                <w:rFonts w:ascii="Angsana New" w:hAnsi="Angsana New" w:cs="Angsana New"/>
                <w:sz w:val="28"/>
                <w:szCs w:val="28"/>
              </w:rPr>
              <w:t>122</w:t>
            </w:r>
            <w:r w:rsidR="006B423D" w:rsidRPr="00BF53D1">
              <w:rPr>
                <w:rFonts w:ascii="Angsana New" w:hAnsi="Angsana New" w:cs="Angsana New"/>
                <w:sz w:val="28"/>
                <w:szCs w:val="28"/>
              </w:rPr>
              <w:t>,</w:t>
            </w:r>
            <w:r w:rsidRPr="00973B7F">
              <w:rPr>
                <w:rFonts w:ascii="Angsana New" w:hAnsi="Angsana New" w:cs="Angsana New"/>
                <w:sz w:val="28"/>
                <w:szCs w:val="28"/>
              </w:rPr>
              <w:t>043</w:t>
            </w:r>
          </w:p>
        </w:tc>
        <w:tc>
          <w:tcPr>
            <w:tcW w:w="89" w:type="dxa"/>
            <w:shd w:val="clear" w:color="auto" w:fill="auto"/>
          </w:tcPr>
          <w:p w14:paraId="41F4C3FC" w14:textId="77777777" w:rsidR="00FF07E7" w:rsidRPr="00BF53D1" w:rsidRDefault="00FF07E7" w:rsidP="00782B61">
            <w:pPr>
              <w:autoSpaceDE w:val="0"/>
              <w:autoSpaceDN w:val="0"/>
              <w:spacing w:line="340" w:lineRule="exact"/>
              <w:ind w:right="-90"/>
              <w:jc w:val="center"/>
              <w:rPr>
                <w:rFonts w:ascii="Angsana New" w:hAnsi="Angsana New" w:cs="Angsana New"/>
                <w:sz w:val="28"/>
                <w:szCs w:val="28"/>
              </w:rPr>
            </w:pPr>
          </w:p>
        </w:tc>
        <w:tc>
          <w:tcPr>
            <w:tcW w:w="1078" w:type="dxa"/>
            <w:tcBorders>
              <w:top w:val="single" w:sz="4" w:space="0" w:color="auto"/>
              <w:left w:val="nil"/>
              <w:bottom w:val="double" w:sz="4" w:space="0" w:color="auto"/>
              <w:right w:val="nil"/>
            </w:tcBorders>
            <w:shd w:val="clear" w:color="auto" w:fill="auto"/>
          </w:tcPr>
          <w:p w14:paraId="660F74E9" w14:textId="5E8CFCB4" w:rsidR="00FF07E7" w:rsidRPr="00BF53D1" w:rsidRDefault="00973B7F" w:rsidP="00782B61">
            <w:pPr>
              <w:tabs>
                <w:tab w:val="decimal" w:pos="960"/>
              </w:tabs>
              <w:autoSpaceDE w:val="0"/>
              <w:autoSpaceDN w:val="0"/>
              <w:spacing w:line="340" w:lineRule="exact"/>
              <w:ind w:right="30"/>
              <w:rPr>
                <w:rFonts w:ascii="Angsana New" w:hAnsi="Angsana New" w:cs="Angsana New"/>
                <w:sz w:val="28"/>
                <w:szCs w:val="28"/>
              </w:rPr>
            </w:pPr>
            <w:r w:rsidRPr="00973B7F">
              <w:rPr>
                <w:rFonts w:ascii="Angsana New" w:hAnsi="Angsana New" w:cs="Angsana New"/>
                <w:sz w:val="28"/>
                <w:szCs w:val="28"/>
              </w:rPr>
              <w:t>91</w:t>
            </w:r>
            <w:r w:rsidR="00FF07E7" w:rsidRPr="00BF53D1">
              <w:rPr>
                <w:rFonts w:ascii="Angsana New" w:hAnsi="Angsana New" w:cs="Angsana New"/>
                <w:sz w:val="28"/>
                <w:szCs w:val="28"/>
              </w:rPr>
              <w:t>,</w:t>
            </w:r>
            <w:r w:rsidRPr="00973B7F">
              <w:rPr>
                <w:rFonts w:ascii="Angsana New" w:hAnsi="Angsana New" w:cs="Angsana New"/>
                <w:sz w:val="28"/>
                <w:szCs w:val="28"/>
              </w:rPr>
              <w:t>154</w:t>
            </w:r>
            <w:r w:rsidR="00FF07E7" w:rsidRPr="00BF53D1">
              <w:rPr>
                <w:rFonts w:ascii="Angsana New" w:hAnsi="Angsana New" w:cs="Angsana New"/>
                <w:sz w:val="28"/>
                <w:szCs w:val="28"/>
              </w:rPr>
              <w:t>,</w:t>
            </w:r>
            <w:r w:rsidRPr="00973B7F">
              <w:rPr>
                <w:rFonts w:ascii="Angsana New" w:hAnsi="Angsana New" w:cs="Angsana New"/>
                <w:sz w:val="28"/>
                <w:szCs w:val="28"/>
              </w:rPr>
              <w:t>347</w:t>
            </w:r>
          </w:p>
        </w:tc>
      </w:tr>
    </w:tbl>
    <w:p w14:paraId="311E6890" w14:textId="77777777" w:rsidR="00D364EE" w:rsidRDefault="00D364EE">
      <w:pPr>
        <w:spacing w:after="200" w:line="276" w:lineRule="auto"/>
        <w:rPr>
          <w:rFonts w:ascii="Angsana New" w:hAnsi="Angsana New" w:cs="Angsana New"/>
          <w:sz w:val="32"/>
          <w:szCs w:val="32"/>
          <w:cs/>
        </w:rPr>
      </w:pPr>
      <w:r>
        <w:rPr>
          <w:rFonts w:ascii="Angsana New" w:hAnsi="Angsana New" w:cs="Angsana New"/>
          <w:sz w:val="32"/>
          <w:szCs w:val="32"/>
          <w:cs/>
        </w:rPr>
        <w:br w:type="page"/>
      </w:r>
    </w:p>
    <w:p w14:paraId="7E9B643D" w14:textId="398321C3" w:rsidR="00454547" w:rsidRDefault="00445740" w:rsidP="00445740">
      <w:pPr>
        <w:spacing w:before="240"/>
        <w:ind w:left="547"/>
        <w:jc w:val="thaiDistribute"/>
        <w:rPr>
          <w:rFonts w:ascii="Angsana New" w:hAnsi="Angsana New" w:cs="Angsana New"/>
          <w:sz w:val="32"/>
          <w:szCs w:val="32"/>
        </w:rPr>
      </w:pPr>
      <w:r w:rsidRPr="00BF53D1">
        <w:rPr>
          <w:rFonts w:ascii="Angsana New" w:hAnsi="Angsana New" w:cs="Angsana New" w:hint="cs"/>
          <w:sz w:val="32"/>
          <w:szCs w:val="32"/>
          <w:cs/>
        </w:rPr>
        <w:lastRenderedPageBreak/>
        <w:t xml:space="preserve">ในระหว่างปีสิ้นสุดวันที่ </w:t>
      </w:r>
      <w:r w:rsidR="00973B7F" w:rsidRPr="00973B7F">
        <w:rPr>
          <w:rFonts w:ascii="Angsana New" w:hAnsi="Angsana New" w:cs="Angsana New"/>
          <w:sz w:val="32"/>
          <w:szCs w:val="32"/>
        </w:rPr>
        <w:t>31</w:t>
      </w:r>
      <w:r w:rsidRPr="00BF53D1">
        <w:rPr>
          <w:rFonts w:ascii="Angsana New" w:hAnsi="Angsana New" w:cs="Angsana New" w:hint="cs"/>
          <w:sz w:val="32"/>
          <w:szCs w:val="32"/>
          <w:cs/>
        </w:rPr>
        <w:t xml:space="preserve"> ธันวาคม </w:t>
      </w:r>
      <w:r w:rsidR="00973B7F" w:rsidRPr="00973B7F">
        <w:rPr>
          <w:rFonts w:ascii="Angsana New" w:hAnsi="Angsana New" w:cs="Angsana New"/>
          <w:sz w:val="32"/>
          <w:szCs w:val="32"/>
        </w:rPr>
        <w:t>2567</w:t>
      </w:r>
      <w:r w:rsidRPr="00BF53D1">
        <w:rPr>
          <w:rFonts w:ascii="Angsana New" w:hAnsi="Angsana New" w:cs="Angsana New"/>
          <w:sz w:val="32"/>
          <w:szCs w:val="32"/>
        </w:rPr>
        <w:t xml:space="preserve"> </w:t>
      </w:r>
      <w:r w:rsidRPr="00BF53D1">
        <w:rPr>
          <w:rFonts w:ascii="Angsana New" w:hAnsi="Angsana New" w:cs="Angsana New" w:hint="cs"/>
          <w:sz w:val="32"/>
          <w:szCs w:val="32"/>
          <w:cs/>
        </w:rPr>
        <w:t xml:space="preserve">กลุ่มบริษัทและบริษัทได้รับการลดหนี้จากเจ้าหนี้เงินประกันผลงานจำนวน </w:t>
      </w:r>
      <w:r w:rsidR="00973B7F" w:rsidRPr="00973B7F">
        <w:rPr>
          <w:rFonts w:ascii="Angsana New" w:hAnsi="Angsana New" w:cs="Angsana New"/>
          <w:sz w:val="32"/>
          <w:szCs w:val="32"/>
        </w:rPr>
        <w:t>15</w:t>
      </w:r>
      <w:r w:rsidRPr="00BF53D1">
        <w:rPr>
          <w:rFonts w:ascii="Angsana New" w:hAnsi="Angsana New" w:cs="Angsana New"/>
          <w:sz w:val="32"/>
          <w:szCs w:val="32"/>
        </w:rPr>
        <w:t>.</w:t>
      </w:r>
      <w:r w:rsidR="00973B7F" w:rsidRPr="00973B7F">
        <w:rPr>
          <w:rFonts w:ascii="Angsana New" w:hAnsi="Angsana New" w:cs="Angsana New"/>
          <w:sz w:val="32"/>
          <w:szCs w:val="32"/>
        </w:rPr>
        <w:t>86</w:t>
      </w:r>
      <w:r w:rsidRPr="00BF53D1">
        <w:rPr>
          <w:rFonts w:ascii="Angsana New" w:hAnsi="Angsana New" w:cs="Angsana New"/>
          <w:sz w:val="32"/>
          <w:szCs w:val="32"/>
        </w:rPr>
        <w:t xml:space="preserve"> </w:t>
      </w:r>
      <w:r w:rsidRPr="00BF53D1">
        <w:rPr>
          <w:rFonts w:ascii="Angsana New" w:hAnsi="Angsana New" w:cs="Angsana New" w:hint="cs"/>
          <w:sz w:val="32"/>
          <w:szCs w:val="32"/>
          <w:cs/>
        </w:rPr>
        <w:t>ล้านบาท</w:t>
      </w:r>
      <w:r w:rsidR="005E606E" w:rsidRPr="00BF53D1">
        <w:rPr>
          <w:rFonts w:ascii="Angsana New" w:hAnsi="Angsana New" w:cs="Angsana New"/>
          <w:sz w:val="32"/>
          <w:szCs w:val="32"/>
        </w:rPr>
        <w:t xml:space="preserve"> </w:t>
      </w:r>
      <w:r w:rsidR="005E606E" w:rsidRPr="00BF53D1">
        <w:rPr>
          <w:rFonts w:ascii="Angsana New" w:hAnsi="Angsana New" w:cs="Angsana New" w:hint="cs"/>
          <w:sz w:val="32"/>
          <w:szCs w:val="32"/>
          <w:cs/>
        </w:rPr>
        <w:t xml:space="preserve">และจำนวน </w:t>
      </w:r>
      <w:r w:rsidR="00973B7F" w:rsidRPr="00973B7F">
        <w:rPr>
          <w:rFonts w:ascii="Angsana New" w:hAnsi="Angsana New" w:cs="Angsana New"/>
          <w:sz w:val="32"/>
          <w:szCs w:val="32"/>
        </w:rPr>
        <w:t>1</w:t>
      </w:r>
      <w:r w:rsidR="005E606E" w:rsidRPr="00BF53D1">
        <w:rPr>
          <w:rFonts w:ascii="Angsana New" w:hAnsi="Angsana New" w:cs="Angsana New"/>
          <w:sz w:val="32"/>
          <w:szCs w:val="32"/>
        </w:rPr>
        <w:t>.</w:t>
      </w:r>
      <w:r w:rsidR="00973B7F" w:rsidRPr="00973B7F">
        <w:rPr>
          <w:rFonts w:ascii="Angsana New" w:hAnsi="Angsana New" w:cs="Angsana New"/>
          <w:sz w:val="32"/>
          <w:szCs w:val="32"/>
        </w:rPr>
        <w:t>09</w:t>
      </w:r>
      <w:r w:rsidR="005E606E" w:rsidRPr="00BF53D1">
        <w:rPr>
          <w:rFonts w:ascii="Angsana New" w:hAnsi="Angsana New" w:cs="Angsana New"/>
          <w:sz w:val="32"/>
          <w:szCs w:val="32"/>
        </w:rPr>
        <w:t xml:space="preserve"> </w:t>
      </w:r>
      <w:r w:rsidR="005E606E" w:rsidRPr="00BF53D1">
        <w:rPr>
          <w:rFonts w:ascii="Angsana New" w:hAnsi="Angsana New" w:cs="Angsana New" w:hint="cs"/>
          <w:sz w:val="32"/>
          <w:szCs w:val="32"/>
          <w:cs/>
        </w:rPr>
        <w:t>ล้านบาท</w:t>
      </w:r>
      <w:r w:rsidRPr="00BF53D1">
        <w:rPr>
          <w:rFonts w:ascii="Angsana New" w:hAnsi="Angsana New" w:cs="Angsana New"/>
          <w:sz w:val="32"/>
          <w:szCs w:val="32"/>
        </w:rPr>
        <w:t xml:space="preserve"> </w:t>
      </w:r>
      <w:r w:rsidRPr="00BF53D1">
        <w:rPr>
          <w:rFonts w:ascii="Angsana New" w:hAnsi="Angsana New" w:cs="Angsana New" w:hint="cs"/>
          <w:sz w:val="32"/>
          <w:szCs w:val="32"/>
          <w:cs/>
        </w:rPr>
        <w:t>ตามลำดับ โดยกลุ่มบริษัทและบริษัทรับรู้ผลกำไรจากการลดหนี้ดังกล่าวเป็นรายได้อื่นในงบกำไรขาดทุนและกำไรขาดทุนเบ็ดเสร็จอื่นรวมและเฉพาะกิจการ ตามลำดับ</w:t>
      </w:r>
    </w:p>
    <w:p w14:paraId="29ADEAD7" w14:textId="710A8FEA" w:rsidR="00CA7F0F" w:rsidRPr="00BF53D1" w:rsidRDefault="00973B7F" w:rsidP="00CA7F0F">
      <w:pPr>
        <w:tabs>
          <w:tab w:val="left" w:pos="540"/>
          <w:tab w:val="left" w:pos="720"/>
          <w:tab w:val="left" w:pos="810"/>
          <w:tab w:val="left" w:pos="2160"/>
          <w:tab w:val="left" w:pos="4125"/>
        </w:tabs>
        <w:snapToGrid w:val="0"/>
        <w:spacing w:before="360"/>
        <w:jc w:val="both"/>
        <w:rPr>
          <w:rFonts w:ascii="Angsana New" w:hAnsi="Angsana New" w:cs="Angsana New"/>
          <w:b/>
          <w:bCs/>
          <w:sz w:val="32"/>
          <w:szCs w:val="32"/>
          <w:lang w:val="en-GB"/>
        </w:rPr>
      </w:pPr>
      <w:r w:rsidRPr="00973B7F">
        <w:rPr>
          <w:rFonts w:ascii="Angsana New" w:hAnsi="Angsana New" w:cs="Angsana New"/>
          <w:b/>
          <w:bCs/>
          <w:sz w:val="32"/>
          <w:szCs w:val="32"/>
        </w:rPr>
        <w:t>31</w:t>
      </w:r>
      <w:r w:rsidR="00CA7F0F" w:rsidRPr="00BF53D1">
        <w:rPr>
          <w:rFonts w:ascii="Angsana New" w:hAnsi="Angsana New" w:cs="Angsana New"/>
          <w:b/>
          <w:bCs/>
          <w:sz w:val="32"/>
          <w:szCs w:val="32"/>
          <w:lang w:val="en-GB"/>
        </w:rPr>
        <w:t>.</w:t>
      </w:r>
      <w:r w:rsidR="00CA7F0F" w:rsidRPr="00BF53D1">
        <w:rPr>
          <w:rFonts w:ascii="Angsana New" w:hAnsi="Angsana New" w:cs="Angsana New"/>
          <w:b/>
          <w:bCs/>
          <w:sz w:val="32"/>
          <w:szCs w:val="32"/>
          <w:cs/>
          <w:lang w:val="en-GB"/>
        </w:rPr>
        <w:tab/>
        <w:t>ค่าใช้จ่ายตาม</w:t>
      </w:r>
      <w:r w:rsidR="000D6C66" w:rsidRPr="00BF53D1">
        <w:rPr>
          <w:rFonts w:ascii="Angsana New" w:hAnsi="Angsana New" w:cs="Angsana New" w:hint="cs"/>
          <w:b/>
          <w:bCs/>
          <w:sz w:val="32"/>
          <w:szCs w:val="32"/>
          <w:cs/>
          <w:lang w:val="en-GB"/>
        </w:rPr>
        <w:t>ธรรมชาติ</w:t>
      </w:r>
    </w:p>
    <w:p w14:paraId="10170AF5" w14:textId="42171752" w:rsidR="00CA7F0F" w:rsidRPr="00BF53D1" w:rsidRDefault="00CA7F0F" w:rsidP="00CA7F0F">
      <w:pPr>
        <w:ind w:left="547"/>
        <w:jc w:val="thaiDistribute"/>
        <w:rPr>
          <w:rFonts w:ascii="Angsana New" w:hAnsi="Angsana New" w:cs="Angsana New"/>
          <w:sz w:val="32"/>
          <w:szCs w:val="32"/>
        </w:rPr>
      </w:pPr>
      <w:r w:rsidRPr="00BF53D1">
        <w:rPr>
          <w:rFonts w:ascii="Angsana New" w:hAnsi="Angsana New" w:cs="Angsana New"/>
          <w:sz w:val="32"/>
          <w:szCs w:val="32"/>
          <w:cs/>
        </w:rPr>
        <w:t>ค่าใช้จ่ายตาม</w:t>
      </w:r>
      <w:r w:rsidR="000E3F82" w:rsidRPr="00BF53D1">
        <w:rPr>
          <w:rFonts w:ascii="Angsana New" w:hAnsi="Angsana New" w:cs="Angsana New" w:hint="cs"/>
          <w:sz w:val="32"/>
          <w:szCs w:val="32"/>
          <w:cs/>
        </w:rPr>
        <w:t>ธรรมชาติ</w:t>
      </w:r>
      <w:r w:rsidRPr="00BF53D1">
        <w:rPr>
          <w:rFonts w:ascii="Angsana New" w:hAnsi="Angsana New" w:cs="Angsana New"/>
          <w:sz w:val="32"/>
          <w:szCs w:val="32"/>
          <w:cs/>
        </w:rPr>
        <w:t xml:space="preserve">ที่สำคัญสำหรับปีสิ้นสุดวันที่ </w:t>
      </w:r>
      <w:r w:rsidR="00973B7F" w:rsidRPr="00973B7F">
        <w:rPr>
          <w:rFonts w:ascii="Angsana New" w:hAnsi="Angsana New" w:cs="Angsana New"/>
          <w:sz w:val="32"/>
          <w:szCs w:val="32"/>
        </w:rPr>
        <w:t>31</w:t>
      </w:r>
      <w:r w:rsidRPr="00BF53D1">
        <w:rPr>
          <w:rFonts w:ascii="Angsana New" w:hAnsi="Angsana New" w:cs="Angsana New"/>
          <w:sz w:val="32"/>
          <w:szCs w:val="32"/>
          <w:cs/>
        </w:rPr>
        <w:t xml:space="preserve"> ธันวาคม </w:t>
      </w:r>
      <w:r w:rsidR="00973B7F" w:rsidRPr="00973B7F">
        <w:rPr>
          <w:rFonts w:ascii="Angsana New" w:hAnsi="Angsana New" w:cs="Angsana New"/>
          <w:sz w:val="32"/>
          <w:szCs w:val="32"/>
        </w:rPr>
        <w:t>2567</w:t>
      </w:r>
      <w:r w:rsidR="00FF07E7" w:rsidRPr="00BF53D1">
        <w:rPr>
          <w:rFonts w:ascii="Angsana New" w:hAnsi="Angsana New" w:cs="Angsana New"/>
          <w:sz w:val="32"/>
          <w:szCs w:val="32"/>
          <w:cs/>
        </w:rPr>
        <w:t xml:space="preserve"> และ </w:t>
      </w:r>
      <w:r w:rsidR="00973B7F" w:rsidRPr="00973B7F">
        <w:rPr>
          <w:rFonts w:ascii="Angsana New" w:hAnsi="Angsana New" w:cs="Angsana New"/>
          <w:sz w:val="32"/>
          <w:szCs w:val="32"/>
        </w:rPr>
        <w:t>2566</w:t>
      </w:r>
      <w:r w:rsidR="00FF07E7" w:rsidRPr="00BF53D1">
        <w:rPr>
          <w:rFonts w:ascii="Angsana New" w:hAnsi="Angsana New" w:cs="Angsana New"/>
          <w:sz w:val="32"/>
          <w:szCs w:val="32"/>
          <w:cs/>
        </w:rPr>
        <w:t xml:space="preserve"> </w:t>
      </w:r>
      <w:r w:rsidRPr="00BF53D1">
        <w:rPr>
          <w:rFonts w:ascii="Angsana New" w:hAnsi="Angsana New" w:cs="Angsana New"/>
          <w:sz w:val="32"/>
          <w:szCs w:val="32"/>
          <w:cs/>
        </w:rPr>
        <w:t>ประกอบด้วย</w:t>
      </w:r>
    </w:p>
    <w:p w14:paraId="5F0C0C1A" w14:textId="77777777" w:rsidR="00CA7F0F" w:rsidRPr="00BF53D1" w:rsidRDefault="00CA7F0F" w:rsidP="00CA7F0F">
      <w:pPr>
        <w:jc w:val="right"/>
        <w:rPr>
          <w:rFonts w:ascii="Angsana New" w:hAnsi="Angsana New" w:cs="Angsana New"/>
          <w:sz w:val="28"/>
          <w:szCs w:val="28"/>
          <w:lang w:eastAsia="x-none"/>
        </w:rPr>
      </w:pPr>
      <w:r w:rsidRPr="00BF53D1">
        <w:rPr>
          <w:rFonts w:ascii="Angsana New" w:hAnsi="Angsana New" w:cs="Angsana New"/>
          <w:b/>
          <w:bCs/>
          <w:sz w:val="28"/>
          <w:szCs w:val="28"/>
          <w:cs/>
          <w:lang w:eastAsia="x-none"/>
        </w:rPr>
        <w:t xml:space="preserve">หน่วย </w:t>
      </w:r>
      <w:r w:rsidRPr="00BF53D1">
        <w:rPr>
          <w:rFonts w:ascii="Angsana New" w:hAnsi="Angsana New" w:cs="Angsana New"/>
          <w:b/>
          <w:bCs/>
          <w:sz w:val="28"/>
          <w:szCs w:val="28"/>
          <w:lang w:val="x-none" w:eastAsia="x-none"/>
        </w:rPr>
        <w:t xml:space="preserve">: </w:t>
      </w:r>
      <w:r w:rsidRPr="00BF53D1">
        <w:rPr>
          <w:rFonts w:ascii="Angsana New" w:hAnsi="Angsana New" w:cs="Angsana New"/>
          <w:b/>
          <w:bCs/>
          <w:sz w:val="28"/>
          <w:szCs w:val="28"/>
          <w:cs/>
          <w:lang w:eastAsia="x-none"/>
        </w:rPr>
        <w:t>บาท</w:t>
      </w:r>
    </w:p>
    <w:tbl>
      <w:tblPr>
        <w:tblW w:w="8760" w:type="dxa"/>
        <w:tblInd w:w="540" w:type="dxa"/>
        <w:tblCellMar>
          <w:left w:w="0" w:type="dxa"/>
          <w:right w:w="0" w:type="dxa"/>
        </w:tblCellMar>
        <w:tblLook w:val="04A0" w:firstRow="1" w:lastRow="0" w:firstColumn="1" w:lastColumn="0" w:noHBand="0" w:noVBand="1"/>
      </w:tblPr>
      <w:tblGrid>
        <w:gridCol w:w="3780"/>
        <w:gridCol w:w="1170"/>
        <w:gridCol w:w="90"/>
        <w:gridCol w:w="1170"/>
        <w:gridCol w:w="90"/>
        <w:gridCol w:w="1183"/>
        <w:gridCol w:w="77"/>
        <w:gridCol w:w="1200"/>
      </w:tblGrid>
      <w:tr w:rsidR="00E02B31" w:rsidRPr="00BF53D1" w14:paraId="014B6838" w14:textId="77777777" w:rsidTr="0095114E">
        <w:tc>
          <w:tcPr>
            <w:tcW w:w="3780" w:type="dxa"/>
          </w:tcPr>
          <w:p w14:paraId="6C393D00" w14:textId="77777777" w:rsidR="00CA7F0F" w:rsidRPr="00BF53D1" w:rsidRDefault="00CA7F0F" w:rsidP="00A41577">
            <w:pPr>
              <w:autoSpaceDE w:val="0"/>
              <w:autoSpaceDN w:val="0"/>
              <w:ind w:left="180" w:right="-86"/>
              <w:jc w:val="thaiDistribute"/>
              <w:rPr>
                <w:rFonts w:ascii="Angsana New" w:hAnsi="Angsana New" w:cs="Angsana New"/>
                <w:sz w:val="28"/>
                <w:szCs w:val="28"/>
              </w:rPr>
            </w:pPr>
          </w:p>
        </w:tc>
        <w:tc>
          <w:tcPr>
            <w:tcW w:w="2430" w:type="dxa"/>
            <w:gridSpan w:val="3"/>
            <w:hideMark/>
          </w:tcPr>
          <w:p w14:paraId="6AE616FE" w14:textId="77777777" w:rsidR="00CA7F0F" w:rsidRPr="00BF53D1" w:rsidRDefault="00CA7F0F" w:rsidP="00A41577">
            <w:pPr>
              <w:autoSpaceDE w:val="0"/>
              <w:autoSpaceDN w:val="0"/>
              <w:ind w:right="63"/>
              <w:jc w:val="center"/>
              <w:rPr>
                <w:rFonts w:ascii="Angsana New" w:hAnsi="Angsana New" w:cs="Angsana New"/>
                <w:b/>
                <w:bCs/>
                <w:sz w:val="28"/>
                <w:szCs w:val="28"/>
              </w:rPr>
            </w:pPr>
            <w:r w:rsidRPr="00BF53D1">
              <w:rPr>
                <w:rFonts w:ascii="Angsana New" w:hAnsi="Angsana New" w:cs="Angsana New"/>
                <w:b/>
                <w:bCs/>
                <w:sz w:val="28"/>
                <w:szCs w:val="28"/>
                <w:cs/>
              </w:rPr>
              <w:t>งบการเงินรวม</w:t>
            </w:r>
          </w:p>
        </w:tc>
        <w:tc>
          <w:tcPr>
            <w:tcW w:w="90" w:type="dxa"/>
          </w:tcPr>
          <w:p w14:paraId="180D00FE" w14:textId="77777777" w:rsidR="00CA7F0F" w:rsidRPr="00BF53D1" w:rsidRDefault="00CA7F0F" w:rsidP="00A41577">
            <w:pPr>
              <w:autoSpaceDE w:val="0"/>
              <w:autoSpaceDN w:val="0"/>
              <w:ind w:right="63"/>
              <w:jc w:val="center"/>
              <w:rPr>
                <w:rFonts w:ascii="Angsana New" w:hAnsi="Angsana New" w:cs="Angsana New"/>
                <w:b/>
                <w:bCs/>
                <w:sz w:val="28"/>
                <w:szCs w:val="28"/>
                <w:cs/>
                <w:lang w:val="en-GB"/>
              </w:rPr>
            </w:pPr>
          </w:p>
        </w:tc>
        <w:tc>
          <w:tcPr>
            <w:tcW w:w="2460" w:type="dxa"/>
            <w:gridSpan w:val="3"/>
            <w:hideMark/>
          </w:tcPr>
          <w:p w14:paraId="45EBC758" w14:textId="77777777" w:rsidR="00CA7F0F" w:rsidRPr="00BF53D1" w:rsidRDefault="00CA7F0F" w:rsidP="00A41577">
            <w:pPr>
              <w:autoSpaceDE w:val="0"/>
              <w:autoSpaceDN w:val="0"/>
              <w:ind w:right="63"/>
              <w:jc w:val="center"/>
              <w:rPr>
                <w:rFonts w:ascii="Angsana New" w:hAnsi="Angsana New" w:cs="Angsana New"/>
                <w:b/>
                <w:bCs/>
                <w:sz w:val="28"/>
                <w:szCs w:val="28"/>
                <w:cs/>
                <w:lang w:val="en-GB"/>
              </w:rPr>
            </w:pPr>
            <w:r w:rsidRPr="00BF53D1">
              <w:rPr>
                <w:rFonts w:ascii="Angsana New" w:hAnsi="Angsana New" w:cs="Angsana New"/>
                <w:b/>
                <w:bCs/>
                <w:sz w:val="28"/>
                <w:szCs w:val="28"/>
                <w:cs/>
              </w:rPr>
              <w:t>งบการเงินเฉพาะกิจการ</w:t>
            </w:r>
          </w:p>
        </w:tc>
      </w:tr>
      <w:tr w:rsidR="00FF07E7" w:rsidRPr="00BF53D1" w14:paraId="382D7384" w14:textId="77777777" w:rsidTr="0095114E">
        <w:tc>
          <w:tcPr>
            <w:tcW w:w="3780" w:type="dxa"/>
          </w:tcPr>
          <w:p w14:paraId="44E9D960" w14:textId="77777777" w:rsidR="00FF07E7" w:rsidRPr="00BF53D1" w:rsidRDefault="00FF07E7" w:rsidP="00FF07E7">
            <w:pPr>
              <w:autoSpaceDE w:val="0"/>
              <w:autoSpaceDN w:val="0"/>
              <w:ind w:left="180" w:right="-86"/>
              <w:jc w:val="thaiDistribute"/>
              <w:rPr>
                <w:rFonts w:ascii="Angsana New" w:hAnsi="Angsana New" w:cs="Angsana New"/>
                <w:sz w:val="28"/>
                <w:szCs w:val="28"/>
              </w:rPr>
            </w:pPr>
          </w:p>
        </w:tc>
        <w:tc>
          <w:tcPr>
            <w:tcW w:w="1170" w:type="dxa"/>
            <w:hideMark/>
          </w:tcPr>
          <w:p w14:paraId="5A451815" w14:textId="4489BB35" w:rsidR="00FF07E7" w:rsidRPr="00BF53D1" w:rsidRDefault="00973B7F" w:rsidP="00FF07E7">
            <w:pPr>
              <w:autoSpaceDE w:val="0"/>
              <w:autoSpaceDN w:val="0"/>
              <w:jc w:val="center"/>
              <w:rPr>
                <w:rFonts w:ascii="Angsana New" w:hAnsi="Angsana New" w:cs="Angsana New"/>
                <w:b/>
                <w:bCs/>
                <w:sz w:val="28"/>
                <w:szCs w:val="28"/>
              </w:rPr>
            </w:pPr>
            <w:r w:rsidRPr="00973B7F">
              <w:rPr>
                <w:rFonts w:ascii="Angsana New" w:hAnsi="Angsana New" w:cs="Angsana New"/>
                <w:b/>
                <w:bCs/>
                <w:sz w:val="28"/>
                <w:szCs w:val="28"/>
              </w:rPr>
              <w:t>25</w:t>
            </w:r>
            <w:r w:rsidRPr="00973B7F">
              <w:rPr>
                <w:rFonts w:ascii="Angsana New" w:hAnsi="Angsana New" w:cs="Angsana New" w:hint="cs"/>
                <w:b/>
                <w:bCs/>
                <w:sz w:val="28"/>
                <w:szCs w:val="28"/>
              </w:rPr>
              <w:t>6</w:t>
            </w:r>
            <w:r w:rsidRPr="00973B7F">
              <w:rPr>
                <w:rFonts w:ascii="Angsana New" w:hAnsi="Angsana New" w:cs="Angsana New"/>
                <w:b/>
                <w:bCs/>
                <w:sz w:val="28"/>
                <w:szCs w:val="28"/>
              </w:rPr>
              <w:t>7</w:t>
            </w:r>
          </w:p>
        </w:tc>
        <w:tc>
          <w:tcPr>
            <w:tcW w:w="90" w:type="dxa"/>
          </w:tcPr>
          <w:p w14:paraId="27B9CBA0" w14:textId="77777777" w:rsidR="00FF07E7" w:rsidRPr="00BF53D1" w:rsidRDefault="00FF07E7" w:rsidP="00FF07E7">
            <w:pPr>
              <w:autoSpaceDE w:val="0"/>
              <w:autoSpaceDN w:val="0"/>
              <w:jc w:val="center"/>
              <w:rPr>
                <w:rFonts w:ascii="Angsana New" w:hAnsi="Angsana New" w:cs="Angsana New"/>
                <w:b/>
                <w:bCs/>
                <w:sz w:val="28"/>
                <w:szCs w:val="28"/>
              </w:rPr>
            </w:pPr>
          </w:p>
        </w:tc>
        <w:tc>
          <w:tcPr>
            <w:tcW w:w="1170" w:type="dxa"/>
            <w:hideMark/>
          </w:tcPr>
          <w:p w14:paraId="1DC5857B" w14:textId="58A44A31" w:rsidR="00FF07E7" w:rsidRPr="00BF53D1" w:rsidRDefault="00973B7F" w:rsidP="00FF07E7">
            <w:pPr>
              <w:autoSpaceDE w:val="0"/>
              <w:autoSpaceDN w:val="0"/>
              <w:jc w:val="center"/>
              <w:rPr>
                <w:rFonts w:ascii="Angsana New" w:hAnsi="Angsana New" w:cs="Angsana New"/>
                <w:b/>
                <w:bCs/>
                <w:sz w:val="28"/>
                <w:szCs w:val="28"/>
              </w:rPr>
            </w:pPr>
            <w:r w:rsidRPr="00973B7F">
              <w:rPr>
                <w:rFonts w:ascii="Angsana New" w:hAnsi="Angsana New" w:cs="Angsana New"/>
                <w:b/>
                <w:bCs/>
                <w:sz w:val="28"/>
                <w:szCs w:val="28"/>
              </w:rPr>
              <w:t>2566</w:t>
            </w:r>
          </w:p>
        </w:tc>
        <w:tc>
          <w:tcPr>
            <w:tcW w:w="90" w:type="dxa"/>
          </w:tcPr>
          <w:p w14:paraId="3D9E76AE" w14:textId="77777777" w:rsidR="00FF07E7" w:rsidRPr="00BF53D1" w:rsidRDefault="00FF07E7" w:rsidP="00FF07E7">
            <w:pPr>
              <w:autoSpaceDE w:val="0"/>
              <w:autoSpaceDN w:val="0"/>
              <w:ind w:right="-108"/>
              <w:jc w:val="center"/>
              <w:rPr>
                <w:rFonts w:ascii="Angsana New" w:hAnsi="Angsana New" w:cs="Angsana New"/>
                <w:sz w:val="28"/>
                <w:szCs w:val="28"/>
                <w:lang w:val="en-GB"/>
              </w:rPr>
            </w:pPr>
          </w:p>
        </w:tc>
        <w:tc>
          <w:tcPr>
            <w:tcW w:w="1183" w:type="dxa"/>
            <w:hideMark/>
          </w:tcPr>
          <w:p w14:paraId="033BD77E" w14:textId="0C8595CC" w:rsidR="00FF07E7" w:rsidRPr="00BF53D1" w:rsidRDefault="00973B7F" w:rsidP="00FF07E7">
            <w:pPr>
              <w:autoSpaceDE w:val="0"/>
              <w:autoSpaceDN w:val="0"/>
              <w:jc w:val="center"/>
              <w:rPr>
                <w:rFonts w:ascii="Angsana New" w:hAnsi="Angsana New" w:cs="Angsana New"/>
                <w:b/>
                <w:bCs/>
                <w:sz w:val="28"/>
                <w:szCs w:val="28"/>
              </w:rPr>
            </w:pPr>
            <w:r w:rsidRPr="00973B7F">
              <w:rPr>
                <w:rFonts w:ascii="Angsana New" w:hAnsi="Angsana New" w:cs="Angsana New"/>
                <w:b/>
                <w:bCs/>
                <w:sz w:val="28"/>
                <w:szCs w:val="28"/>
              </w:rPr>
              <w:t>2567</w:t>
            </w:r>
          </w:p>
        </w:tc>
        <w:tc>
          <w:tcPr>
            <w:tcW w:w="77" w:type="dxa"/>
          </w:tcPr>
          <w:p w14:paraId="29C6ADEE" w14:textId="77777777" w:rsidR="00FF07E7" w:rsidRPr="00BF53D1" w:rsidRDefault="00FF07E7" w:rsidP="00FF07E7">
            <w:pPr>
              <w:autoSpaceDE w:val="0"/>
              <w:autoSpaceDN w:val="0"/>
              <w:jc w:val="center"/>
              <w:rPr>
                <w:rFonts w:ascii="Angsana New" w:hAnsi="Angsana New" w:cs="Angsana New"/>
                <w:b/>
                <w:bCs/>
                <w:sz w:val="28"/>
                <w:szCs w:val="28"/>
              </w:rPr>
            </w:pPr>
          </w:p>
        </w:tc>
        <w:tc>
          <w:tcPr>
            <w:tcW w:w="1200" w:type="dxa"/>
            <w:hideMark/>
          </w:tcPr>
          <w:p w14:paraId="460B3CEF" w14:textId="79979FB0" w:rsidR="00FF07E7" w:rsidRPr="00BF53D1" w:rsidRDefault="00973B7F" w:rsidP="00FF07E7">
            <w:pPr>
              <w:autoSpaceDE w:val="0"/>
              <w:autoSpaceDN w:val="0"/>
              <w:jc w:val="center"/>
              <w:rPr>
                <w:rFonts w:ascii="Angsana New" w:hAnsi="Angsana New" w:cs="Angsana New"/>
                <w:b/>
                <w:bCs/>
                <w:sz w:val="28"/>
                <w:szCs w:val="28"/>
              </w:rPr>
            </w:pPr>
            <w:r w:rsidRPr="00973B7F">
              <w:rPr>
                <w:rFonts w:ascii="Angsana New" w:hAnsi="Angsana New" w:cs="Angsana New"/>
                <w:b/>
                <w:bCs/>
                <w:sz w:val="28"/>
                <w:szCs w:val="28"/>
              </w:rPr>
              <w:t>2566</w:t>
            </w:r>
          </w:p>
        </w:tc>
      </w:tr>
      <w:tr w:rsidR="00FF07E7" w:rsidRPr="00BF53D1" w14:paraId="2B84A9B8" w14:textId="77777777" w:rsidTr="0095114E">
        <w:tc>
          <w:tcPr>
            <w:tcW w:w="3780" w:type="dxa"/>
          </w:tcPr>
          <w:p w14:paraId="42B56EDD" w14:textId="062A7611" w:rsidR="00FF07E7" w:rsidRPr="00BF53D1" w:rsidRDefault="00FF07E7" w:rsidP="00FF07E7">
            <w:pPr>
              <w:autoSpaceDE w:val="0"/>
              <w:autoSpaceDN w:val="0"/>
              <w:ind w:left="180" w:right="63"/>
              <w:jc w:val="thaiDistribute"/>
              <w:rPr>
                <w:rFonts w:ascii="Angsana New" w:hAnsi="Angsana New" w:cs="Angsana New"/>
                <w:spacing w:val="-2"/>
                <w:sz w:val="28"/>
                <w:szCs w:val="28"/>
                <w:lang w:val="en-GB"/>
              </w:rPr>
            </w:pPr>
            <w:r w:rsidRPr="00BF53D1">
              <w:rPr>
                <w:rFonts w:ascii="Angsana New" w:hAnsi="Angsana New" w:cs="Angsana New"/>
                <w:spacing w:val="-2"/>
                <w:sz w:val="28"/>
                <w:szCs w:val="28"/>
                <w:cs/>
                <w:lang w:val="en-GB"/>
              </w:rPr>
              <w:t>การเปลี่ยนแปลงในสินค้าคงเหลือ</w:t>
            </w:r>
            <w:r w:rsidRPr="00BF53D1">
              <w:rPr>
                <w:rFonts w:ascii="Angsana New" w:hAnsi="Angsana New" w:cs="Angsana New" w:hint="cs"/>
                <w:spacing w:val="-2"/>
                <w:sz w:val="28"/>
                <w:szCs w:val="28"/>
                <w:cs/>
                <w:lang w:val="en-GB"/>
              </w:rPr>
              <w:t xml:space="preserve">ลดลง </w:t>
            </w:r>
          </w:p>
        </w:tc>
        <w:tc>
          <w:tcPr>
            <w:tcW w:w="1170" w:type="dxa"/>
            <w:vAlign w:val="center"/>
          </w:tcPr>
          <w:p w14:paraId="456ADAF1" w14:textId="5A87A864" w:rsidR="00FF07E7" w:rsidRPr="00BF53D1" w:rsidRDefault="00973B7F" w:rsidP="00FF07E7">
            <w:pPr>
              <w:tabs>
                <w:tab w:val="decimal" w:pos="990"/>
              </w:tabs>
              <w:autoSpaceDE w:val="0"/>
              <w:autoSpaceDN w:val="0"/>
              <w:jc w:val="center"/>
              <w:rPr>
                <w:rFonts w:ascii="Angsana New" w:hAnsi="Angsana New" w:cs="Angsana New"/>
                <w:sz w:val="28"/>
                <w:szCs w:val="28"/>
              </w:rPr>
            </w:pPr>
            <w:r w:rsidRPr="00973B7F">
              <w:rPr>
                <w:rFonts w:ascii="Angsana New" w:hAnsi="Angsana New" w:cs="Angsana New"/>
                <w:sz w:val="28"/>
                <w:szCs w:val="28"/>
              </w:rPr>
              <w:t>642</w:t>
            </w:r>
            <w:r w:rsidR="00FD7909" w:rsidRPr="00BF53D1">
              <w:rPr>
                <w:rFonts w:ascii="Angsana New" w:hAnsi="Angsana New" w:cs="Angsana New"/>
                <w:sz w:val="28"/>
                <w:szCs w:val="28"/>
              </w:rPr>
              <w:t>,</w:t>
            </w:r>
            <w:r w:rsidRPr="00973B7F">
              <w:rPr>
                <w:rFonts w:ascii="Angsana New" w:hAnsi="Angsana New" w:cs="Angsana New"/>
                <w:sz w:val="28"/>
                <w:szCs w:val="28"/>
              </w:rPr>
              <w:t>113</w:t>
            </w:r>
          </w:p>
        </w:tc>
        <w:tc>
          <w:tcPr>
            <w:tcW w:w="90" w:type="dxa"/>
          </w:tcPr>
          <w:p w14:paraId="2F5E3468" w14:textId="77777777" w:rsidR="00FF07E7" w:rsidRPr="00BF53D1" w:rsidRDefault="00FF07E7" w:rsidP="00FF07E7">
            <w:pPr>
              <w:autoSpaceDE w:val="0"/>
              <w:autoSpaceDN w:val="0"/>
              <w:ind w:right="-108"/>
              <w:jc w:val="right"/>
              <w:rPr>
                <w:rFonts w:ascii="Angsana New" w:hAnsi="Angsana New" w:cs="Angsana New"/>
                <w:sz w:val="28"/>
                <w:szCs w:val="28"/>
                <w:lang w:val="en-GB"/>
              </w:rPr>
            </w:pPr>
          </w:p>
        </w:tc>
        <w:tc>
          <w:tcPr>
            <w:tcW w:w="1170" w:type="dxa"/>
            <w:shd w:val="clear" w:color="auto" w:fill="auto"/>
            <w:vAlign w:val="center"/>
          </w:tcPr>
          <w:p w14:paraId="4C0D3FFD" w14:textId="4AF23FF9" w:rsidR="00FF07E7" w:rsidRPr="00BF53D1" w:rsidRDefault="00973B7F" w:rsidP="00FF07E7">
            <w:pPr>
              <w:tabs>
                <w:tab w:val="decimal" w:pos="1080"/>
              </w:tabs>
              <w:autoSpaceDE w:val="0"/>
              <w:autoSpaceDN w:val="0"/>
              <w:ind w:right="-15"/>
              <w:rPr>
                <w:rFonts w:ascii="Angsana New" w:hAnsi="Angsana New" w:cs="Angsana New"/>
                <w:sz w:val="28"/>
                <w:szCs w:val="28"/>
              </w:rPr>
            </w:pPr>
            <w:r w:rsidRPr="00973B7F">
              <w:rPr>
                <w:rFonts w:ascii="Angsana New" w:hAnsi="Angsana New" w:cs="Angsana New"/>
                <w:sz w:val="28"/>
                <w:szCs w:val="28"/>
              </w:rPr>
              <w:t>1</w:t>
            </w:r>
            <w:r w:rsidR="00FF07E7" w:rsidRPr="00BF53D1">
              <w:rPr>
                <w:rFonts w:ascii="Angsana New" w:hAnsi="Angsana New" w:cs="Angsana New"/>
                <w:sz w:val="28"/>
                <w:szCs w:val="28"/>
              </w:rPr>
              <w:t>,</w:t>
            </w:r>
            <w:r w:rsidRPr="00973B7F">
              <w:rPr>
                <w:rFonts w:ascii="Angsana New" w:hAnsi="Angsana New" w:cs="Angsana New"/>
                <w:sz w:val="28"/>
                <w:szCs w:val="28"/>
              </w:rPr>
              <w:t>309</w:t>
            </w:r>
            <w:r w:rsidR="00FF07E7" w:rsidRPr="00BF53D1">
              <w:rPr>
                <w:rFonts w:ascii="Angsana New" w:hAnsi="Angsana New" w:cs="Angsana New"/>
                <w:sz w:val="28"/>
                <w:szCs w:val="28"/>
              </w:rPr>
              <w:t>,</w:t>
            </w:r>
            <w:r w:rsidRPr="00973B7F">
              <w:rPr>
                <w:rFonts w:ascii="Angsana New" w:hAnsi="Angsana New" w:cs="Angsana New"/>
                <w:sz w:val="28"/>
                <w:szCs w:val="28"/>
              </w:rPr>
              <w:t>310</w:t>
            </w:r>
          </w:p>
        </w:tc>
        <w:tc>
          <w:tcPr>
            <w:tcW w:w="90" w:type="dxa"/>
          </w:tcPr>
          <w:p w14:paraId="335CAE51" w14:textId="77777777" w:rsidR="00FF07E7" w:rsidRPr="00BF53D1" w:rsidRDefault="00FF07E7" w:rsidP="00FF07E7">
            <w:pPr>
              <w:autoSpaceDE w:val="0"/>
              <w:autoSpaceDN w:val="0"/>
              <w:ind w:right="-108"/>
              <w:jc w:val="right"/>
              <w:rPr>
                <w:rFonts w:ascii="Angsana New" w:hAnsi="Angsana New" w:cs="Angsana New"/>
                <w:sz w:val="28"/>
                <w:szCs w:val="28"/>
                <w:lang w:val="en-GB"/>
              </w:rPr>
            </w:pPr>
          </w:p>
        </w:tc>
        <w:tc>
          <w:tcPr>
            <w:tcW w:w="1183" w:type="dxa"/>
          </w:tcPr>
          <w:p w14:paraId="0598385D" w14:textId="6A3F57C6" w:rsidR="00FF07E7" w:rsidRPr="00BF53D1" w:rsidRDefault="004D212A" w:rsidP="00FF07E7">
            <w:pPr>
              <w:autoSpaceDE w:val="0"/>
              <w:autoSpaceDN w:val="0"/>
              <w:jc w:val="center"/>
              <w:rPr>
                <w:rFonts w:ascii="Angsana New" w:hAnsi="Angsana New" w:cs="Angsana New"/>
                <w:sz w:val="28"/>
                <w:szCs w:val="28"/>
              </w:rPr>
            </w:pPr>
            <w:r w:rsidRPr="00BF53D1">
              <w:rPr>
                <w:rFonts w:ascii="Angsana New" w:hAnsi="Angsana New" w:cs="Angsana New" w:hint="cs"/>
                <w:sz w:val="28"/>
                <w:szCs w:val="28"/>
                <w:cs/>
              </w:rPr>
              <w:t>-</w:t>
            </w:r>
          </w:p>
        </w:tc>
        <w:tc>
          <w:tcPr>
            <w:tcW w:w="77" w:type="dxa"/>
          </w:tcPr>
          <w:p w14:paraId="3BB70095" w14:textId="77777777" w:rsidR="00FF07E7" w:rsidRPr="00BF53D1" w:rsidRDefault="00FF07E7" w:rsidP="00FF07E7">
            <w:pPr>
              <w:autoSpaceDE w:val="0"/>
              <w:autoSpaceDN w:val="0"/>
              <w:ind w:right="-108"/>
              <w:jc w:val="right"/>
              <w:rPr>
                <w:rFonts w:ascii="Angsana New" w:hAnsi="Angsana New" w:cs="Angsana New"/>
                <w:sz w:val="28"/>
                <w:szCs w:val="28"/>
                <w:lang w:val="en-GB"/>
              </w:rPr>
            </w:pPr>
          </w:p>
        </w:tc>
        <w:tc>
          <w:tcPr>
            <w:tcW w:w="1200" w:type="dxa"/>
          </w:tcPr>
          <w:p w14:paraId="769E21D4" w14:textId="36280346" w:rsidR="00FF07E7" w:rsidRPr="00BF53D1" w:rsidRDefault="00FF07E7" w:rsidP="00FF07E7">
            <w:pPr>
              <w:autoSpaceDE w:val="0"/>
              <w:autoSpaceDN w:val="0"/>
              <w:jc w:val="center"/>
              <w:rPr>
                <w:rFonts w:ascii="Angsana New" w:hAnsi="Angsana New" w:cs="Angsana New"/>
                <w:sz w:val="28"/>
                <w:szCs w:val="28"/>
              </w:rPr>
            </w:pPr>
            <w:r w:rsidRPr="00BF53D1">
              <w:rPr>
                <w:rFonts w:ascii="Angsana New" w:hAnsi="Angsana New" w:cs="Angsana New"/>
                <w:sz w:val="28"/>
                <w:szCs w:val="28"/>
              </w:rPr>
              <w:t>-</w:t>
            </w:r>
          </w:p>
        </w:tc>
      </w:tr>
      <w:tr w:rsidR="00FF07E7" w:rsidRPr="00BF53D1" w14:paraId="6DE83A8F" w14:textId="77777777" w:rsidTr="0095114E">
        <w:tc>
          <w:tcPr>
            <w:tcW w:w="3780" w:type="dxa"/>
          </w:tcPr>
          <w:p w14:paraId="1B6FBA4F" w14:textId="77777777" w:rsidR="00FF07E7" w:rsidRPr="00BF53D1" w:rsidRDefault="00FF07E7" w:rsidP="00FF07E7">
            <w:pPr>
              <w:autoSpaceDE w:val="0"/>
              <w:autoSpaceDN w:val="0"/>
              <w:ind w:left="180" w:right="63"/>
              <w:jc w:val="thaiDistribute"/>
              <w:rPr>
                <w:rFonts w:ascii="Angsana New" w:hAnsi="Angsana New" w:cs="Angsana New"/>
                <w:sz w:val="28"/>
                <w:szCs w:val="28"/>
                <w:cs/>
                <w:lang w:val="en-GB"/>
              </w:rPr>
            </w:pPr>
            <w:r w:rsidRPr="00BF53D1">
              <w:rPr>
                <w:rFonts w:ascii="Angsana New" w:hAnsi="Angsana New" w:cs="Angsana New"/>
                <w:sz w:val="28"/>
                <w:szCs w:val="28"/>
                <w:cs/>
                <w:lang w:val="en-GB"/>
              </w:rPr>
              <w:t>การเปลี่ยนแปลงในต้นทุนการพัฒนาโครงการ</w:t>
            </w:r>
          </w:p>
        </w:tc>
        <w:tc>
          <w:tcPr>
            <w:tcW w:w="1170" w:type="dxa"/>
            <w:vAlign w:val="center"/>
          </w:tcPr>
          <w:p w14:paraId="284B2099" w14:textId="21ED5B25" w:rsidR="00FF07E7" w:rsidRPr="00BF53D1" w:rsidRDefault="00973B7F" w:rsidP="00FF07E7">
            <w:pPr>
              <w:tabs>
                <w:tab w:val="decimal" w:pos="990"/>
              </w:tabs>
              <w:autoSpaceDE w:val="0"/>
              <w:autoSpaceDN w:val="0"/>
              <w:ind w:right="90"/>
              <w:jc w:val="right"/>
              <w:rPr>
                <w:rFonts w:ascii="Angsana New" w:hAnsi="Angsana New" w:cs="Angsana New"/>
                <w:sz w:val="28"/>
                <w:szCs w:val="28"/>
                <w:cs/>
              </w:rPr>
            </w:pPr>
            <w:r w:rsidRPr="00973B7F">
              <w:rPr>
                <w:rFonts w:ascii="Angsana New" w:hAnsi="Angsana New" w:cs="Angsana New"/>
                <w:sz w:val="28"/>
                <w:szCs w:val="28"/>
              </w:rPr>
              <w:t>971</w:t>
            </w:r>
            <w:r w:rsidR="00E16FBE" w:rsidRPr="00BF53D1">
              <w:rPr>
                <w:rFonts w:ascii="Angsana New" w:hAnsi="Angsana New" w:cs="Angsana New"/>
                <w:sz w:val="28"/>
                <w:szCs w:val="28"/>
              </w:rPr>
              <w:t>,</w:t>
            </w:r>
            <w:r w:rsidRPr="00973B7F">
              <w:rPr>
                <w:rFonts w:ascii="Angsana New" w:hAnsi="Angsana New" w:cs="Angsana New"/>
                <w:sz w:val="28"/>
                <w:szCs w:val="28"/>
              </w:rPr>
              <w:t>406</w:t>
            </w:r>
            <w:r w:rsidR="00E16FBE" w:rsidRPr="00BF53D1">
              <w:rPr>
                <w:rFonts w:ascii="Angsana New" w:hAnsi="Angsana New" w:cs="Angsana New"/>
                <w:sz w:val="28"/>
                <w:szCs w:val="28"/>
              </w:rPr>
              <w:t>,</w:t>
            </w:r>
            <w:r w:rsidRPr="00973B7F">
              <w:rPr>
                <w:rFonts w:ascii="Angsana New" w:hAnsi="Angsana New" w:cs="Angsana New"/>
                <w:sz w:val="28"/>
                <w:szCs w:val="28"/>
              </w:rPr>
              <w:t>874</w:t>
            </w:r>
          </w:p>
        </w:tc>
        <w:tc>
          <w:tcPr>
            <w:tcW w:w="90" w:type="dxa"/>
          </w:tcPr>
          <w:p w14:paraId="652E5463" w14:textId="77777777" w:rsidR="00FF07E7" w:rsidRPr="00BF53D1" w:rsidRDefault="00FF07E7" w:rsidP="00FF07E7">
            <w:pPr>
              <w:autoSpaceDE w:val="0"/>
              <w:autoSpaceDN w:val="0"/>
              <w:ind w:right="-108"/>
              <w:jc w:val="right"/>
              <w:rPr>
                <w:rFonts w:ascii="Angsana New" w:hAnsi="Angsana New" w:cs="Angsana New"/>
                <w:sz w:val="28"/>
                <w:szCs w:val="28"/>
                <w:lang w:val="en-GB"/>
              </w:rPr>
            </w:pPr>
          </w:p>
        </w:tc>
        <w:tc>
          <w:tcPr>
            <w:tcW w:w="1170" w:type="dxa"/>
            <w:shd w:val="clear" w:color="auto" w:fill="auto"/>
            <w:vAlign w:val="center"/>
          </w:tcPr>
          <w:p w14:paraId="3D684CC1" w14:textId="23F33228" w:rsidR="00FF07E7" w:rsidRPr="00BF53D1" w:rsidRDefault="00973B7F" w:rsidP="00FF07E7">
            <w:pPr>
              <w:tabs>
                <w:tab w:val="decimal" w:pos="1080"/>
              </w:tabs>
              <w:autoSpaceDE w:val="0"/>
              <w:autoSpaceDN w:val="0"/>
              <w:ind w:right="-15"/>
              <w:rPr>
                <w:rFonts w:ascii="Angsana New" w:hAnsi="Angsana New" w:cs="Angsana New"/>
                <w:sz w:val="28"/>
                <w:szCs w:val="28"/>
              </w:rPr>
            </w:pPr>
            <w:r w:rsidRPr="00973B7F">
              <w:rPr>
                <w:rFonts w:ascii="Angsana New" w:hAnsi="Angsana New" w:cs="Angsana New"/>
                <w:sz w:val="28"/>
                <w:szCs w:val="28"/>
              </w:rPr>
              <w:t>949</w:t>
            </w:r>
            <w:r w:rsidR="00FF07E7" w:rsidRPr="00BF53D1">
              <w:rPr>
                <w:rFonts w:ascii="Angsana New" w:hAnsi="Angsana New" w:cs="Angsana New"/>
                <w:sz w:val="28"/>
                <w:szCs w:val="28"/>
              </w:rPr>
              <w:t>,</w:t>
            </w:r>
            <w:r w:rsidRPr="00973B7F">
              <w:rPr>
                <w:rFonts w:ascii="Angsana New" w:hAnsi="Angsana New" w:cs="Angsana New"/>
                <w:sz w:val="28"/>
                <w:szCs w:val="28"/>
              </w:rPr>
              <w:t>521</w:t>
            </w:r>
            <w:r w:rsidR="00FF07E7" w:rsidRPr="00BF53D1">
              <w:rPr>
                <w:rFonts w:ascii="Angsana New" w:hAnsi="Angsana New" w:cs="Angsana New"/>
                <w:sz w:val="28"/>
                <w:szCs w:val="28"/>
              </w:rPr>
              <w:t>,</w:t>
            </w:r>
            <w:r w:rsidRPr="00973B7F">
              <w:rPr>
                <w:rFonts w:ascii="Angsana New" w:hAnsi="Angsana New" w:cs="Angsana New"/>
                <w:sz w:val="28"/>
                <w:szCs w:val="28"/>
              </w:rPr>
              <w:t>902</w:t>
            </w:r>
          </w:p>
        </w:tc>
        <w:tc>
          <w:tcPr>
            <w:tcW w:w="90" w:type="dxa"/>
          </w:tcPr>
          <w:p w14:paraId="65556C71" w14:textId="77777777" w:rsidR="00FF07E7" w:rsidRPr="00BF53D1" w:rsidRDefault="00FF07E7" w:rsidP="00FF07E7">
            <w:pPr>
              <w:autoSpaceDE w:val="0"/>
              <w:autoSpaceDN w:val="0"/>
              <w:ind w:right="-108"/>
              <w:jc w:val="right"/>
              <w:rPr>
                <w:rFonts w:ascii="Angsana New" w:hAnsi="Angsana New" w:cs="Angsana New"/>
                <w:sz w:val="28"/>
                <w:szCs w:val="28"/>
                <w:lang w:val="en-GB"/>
              </w:rPr>
            </w:pPr>
          </w:p>
        </w:tc>
        <w:tc>
          <w:tcPr>
            <w:tcW w:w="1183" w:type="dxa"/>
          </w:tcPr>
          <w:p w14:paraId="192E0D36" w14:textId="28AE4AD9" w:rsidR="00FF07E7" w:rsidRPr="00BF53D1" w:rsidRDefault="00973B7F" w:rsidP="00FF07E7">
            <w:pPr>
              <w:autoSpaceDE w:val="0"/>
              <w:autoSpaceDN w:val="0"/>
              <w:ind w:right="120"/>
              <w:jc w:val="right"/>
              <w:rPr>
                <w:rFonts w:ascii="Angsana New" w:hAnsi="Angsana New" w:cs="Angsana New"/>
                <w:sz w:val="28"/>
                <w:szCs w:val="28"/>
              </w:rPr>
            </w:pPr>
            <w:r w:rsidRPr="00973B7F">
              <w:rPr>
                <w:rFonts w:ascii="Angsana New" w:hAnsi="Angsana New" w:cs="Angsana New"/>
                <w:sz w:val="28"/>
                <w:szCs w:val="28"/>
              </w:rPr>
              <w:t>466</w:t>
            </w:r>
            <w:r w:rsidR="00E16FBE" w:rsidRPr="00BF53D1">
              <w:rPr>
                <w:rFonts w:ascii="Angsana New" w:hAnsi="Angsana New" w:cs="Angsana New"/>
                <w:sz w:val="28"/>
                <w:szCs w:val="28"/>
              </w:rPr>
              <w:t>,</w:t>
            </w:r>
            <w:r w:rsidRPr="00973B7F">
              <w:rPr>
                <w:rFonts w:ascii="Angsana New" w:hAnsi="Angsana New" w:cs="Angsana New"/>
                <w:sz w:val="28"/>
                <w:szCs w:val="28"/>
              </w:rPr>
              <w:t>140</w:t>
            </w:r>
            <w:r w:rsidR="00E16FBE" w:rsidRPr="00BF53D1">
              <w:rPr>
                <w:rFonts w:ascii="Angsana New" w:hAnsi="Angsana New" w:cs="Angsana New"/>
                <w:sz w:val="28"/>
                <w:szCs w:val="28"/>
              </w:rPr>
              <w:t>,</w:t>
            </w:r>
            <w:r w:rsidRPr="00973B7F">
              <w:rPr>
                <w:rFonts w:ascii="Angsana New" w:hAnsi="Angsana New" w:cs="Angsana New"/>
                <w:sz w:val="28"/>
                <w:szCs w:val="28"/>
              </w:rPr>
              <w:t>578</w:t>
            </w:r>
          </w:p>
        </w:tc>
        <w:tc>
          <w:tcPr>
            <w:tcW w:w="77" w:type="dxa"/>
          </w:tcPr>
          <w:p w14:paraId="16BD8226" w14:textId="77777777" w:rsidR="00FF07E7" w:rsidRPr="00BF53D1" w:rsidRDefault="00FF07E7" w:rsidP="00FF07E7">
            <w:pPr>
              <w:autoSpaceDE w:val="0"/>
              <w:autoSpaceDN w:val="0"/>
              <w:ind w:right="-108"/>
              <w:jc w:val="right"/>
              <w:rPr>
                <w:rFonts w:ascii="Angsana New" w:hAnsi="Angsana New" w:cs="Angsana New"/>
                <w:sz w:val="28"/>
                <w:szCs w:val="28"/>
                <w:lang w:val="en-GB"/>
              </w:rPr>
            </w:pPr>
          </w:p>
        </w:tc>
        <w:tc>
          <w:tcPr>
            <w:tcW w:w="1200" w:type="dxa"/>
          </w:tcPr>
          <w:p w14:paraId="7F36A1C0" w14:textId="74BBDBA3" w:rsidR="00FF07E7" w:rsidRPr="00BF53D1" w:rsidRDefault="00973B7F" w:rsidP="00FF07E7">
            <w:pPr>
              <w:autoSpaceDE w:val="0"/>
              <w:autoSpaceDN w:val="0"/>
              <w:ind w:right="120"/>
              <w:jc w:val="right"/>
              <w:rPr>
                <w:rFonts w:ascii="Angsana New" w:hAnsi="Angsana New" w:cs="Angsana New"/>
                <w:sz w:val="28"/>
                <w:szCs w:val="28"/>
              </w:rPr>
            </w:pPr>
            <w:r w:rsidRPr="00973B7F">
              <w:rPr>
                <w:rFonts w:ascii="Angsana New" w:hAnsi="Angsana New" w:cs="Angsana New"/>
                <w:sz w:val="28"/>
                <w:szCs w:val="28"/>
              </w:rPr>
              <w:t>354</w:t>
            </w:r>
            <w:r w:rsidR="00FF07E7" w:rsidRPr="00BF53D1">
              <w:rPr>
                <w:rFonts w:ascii="Angsana New" w:hAnsi="Angsana New" w:cs="Angsana New"/>
                <w:sz w:val="28"/>
                <w:szCs w:val="28"/>
              </w:rPr>
              <w:t>,</w:t>
            </w:r>
            <w:r w:rsidRPr="00973B7F">
              <w:rPr>
                <w:rFonts w:ascii="Angsana New" w:hAnsi="Angsana New" w:cs="Angsana New"/>
                <w:sz w:val="28"/>
                <w:szCs w:val="28"/>
              </w:rPr>
              <w:t>137</w:t>
            </w:r>
            <w:r w:rsidR="00FF07E7" w:rsidRPr="00BF53D1">
              <w:rPr>
                <w:rFonts w:ascii="Angsana New" w:hAnsi="Angsana New" w:cs="Angsana New"/>
                <w:sz w:val="28"/>
                <w:szCs w:val="28"/>
              </w:rPr>
              <w:t>,</w:t>
            </w:r>
            <w:r w:rsidRPr="00973B7F">
              <w:rPr>
                <w:rFonts w:ascii="Angsana New" w:hAnsi="Angsana New" w:cs="Angsana New"/>
                <w:sz w:val="28"/>
                <w:szCs w:val="28"/>
              </w:rPr>
              <w:t>146</w:t>
            </w:r>
          </w:p>
        </w:tc>
      </w:tr>
      <w:tr w:rsidR="00FF07E7" w:rsidRPr="00BF53D1" w14:paraId="4BCEE988" w14:textId="77777777" w:rsidTr="0095114E">
        <w:tc>
          <w:tcPr>
            <w:tcW w:w="3780" w:type="dxa"/>
          </w:tcPr>
          <w:p w14:paraId="011B6AE0" w14:textId="194098D1" w:rsidR="00FF07E7" w:rsidRPr="00BF53D1" w:rsidRDefault="00FF07E7" w:rsidP="00FF07E7">
            <w:pPr>
              <w:autoSpaceDE w:val="0"/>
              <w:autoSpaceDN w:val="0"/>
              <w:ind w:left="180" w:right="63"/>
              <w:jc w:val="thaiDistribute"/>
              <w:rPr>
                <w:rFonts w:ascii="Angsana New" w:hAnsi="Angsana New" w:cs="Angsana New"/>
                <w:sz w:val="28"/>
                <w:szCs w:val="28"/>
                <w:lang w:val="en-GB"/>
              </w:rPr>
            </w:pPr>
            <w:r w:rsidRPr="00BF53D1">
              <w:rPr>
                <w:rFonts w:ascii="Angsana New" w:hAnsi="Angsana New" w:cs="Angsana New"/>
                <w:sz w:val="28"/>
                <w:szCs w:val="28"/>
                <w:cs/>
                <w:lang w:val="en-GB"/>
              </w:rPr>
              <w:t>ซื้อสินค้าและวัสดุสิ้นเปลือง</w:t>
            </w:r>
            <w:r w:rsidR="00B11B3D" w:rsidRPr="00BF53D1">
              <w:rPr>
                <w:rFonts w:ascii="Angsana New" w:hAnsi="Angsana New" w:cs="Angsana New" w:hint="cs"/>
                <w:sz w:val="28"/>
                <w:szCs w:val="28"/>
                <w:cs/>
                <w:lang w:val="en-GB"/>
              </w:rPr>
              <w:t>ลดลง (เพิ่มขึ้น)</w:t>
            </w:r>
          </w:p>
        </w:tc>
        <w:tc>
          <w:tcPr>
            <w:tcW w:w="1170" w:type="dxa"/>
          </w:tcPr>
          <w:p w14:paraId="13DFCEA5" w14:textId="4C4AFCF3" w:rsidR="00FF07E7" w:rsidRPr="00BF53D1" w:rsidRDefault="00973B7F" w:rsidP="00FF07E7">
            <w:pPr>
              <w:tabs>
                <w:tab w:val="decimal" w:pos="810"/>
              </w:tabs>
              <w:autoSpaceDE w:val="0"/>
              <w:autoSpaceDN w:val="0"/>
              <w:ind w:right="-180"/>
              <w:jc w:val="center"/>
              <w:rPr>
                <w:rFonts w:ascii="Angsana New" w:hAnsi="Angsana New" w:cs="Angsana New"/>
                <w:sz w:val="28"/>
                <w:szCs w:val="28"/>
              </w:rPr>
            </w:pPr>
            <w:r w:rsidRPr="00973B7F">
              <w:rPr>
                <w:rFonts w:ascii="Angsana New" w:hAnsi="Angsana New" w:cs="Angsana New"/>
                <w:sz w:val="28"/>
                <w:szCs w:val="28"/>
              </w:rPr>
              <w:t>923</w:t>
            </w:r>
            <w:r w:rsidR="00FD7909" w:rsidRPr="00BF53D1">
              <w:rPr>
                <w:rFonts w:ascii="Angsana New" w:hAnsi="Angsana New" w:cs="Angsana New"/>
                <w:sz w:val="28"/>
                <w:szCs w:val="28"/>
              </w:rPr>
              <w:t>,</w:t>
            </w:r>
            <w:r w:rsidRPr="00973B7F">
              <w:rPr>
                <w:rFonts w:ascii="Angsana New" w:hAnsi="Angsana New" w:cs="Angsana New"/>
                <w:sz w:val="28"/>
                <w:szCs w:val="28"/>
              </w:rPr>
              <w:t>856</w:t>
            </w:r>
          </w:p>
        </w:tc>
        <w:tc>
          <w:tcPr>
            <w:tcW w:w="90" w:type="dxa"/>
          </w:tcPr>
          <w:p w14:paraId="0C075D6C" w14:textId="77777777" w:rsidR="00FF07E7" w:rsidRPr="00BF53D1" w:rsidRDefault="00FF07E7" w:rsidP="00FF07E7">
            <w:pPr>
              <w:autoSpaceDE w:val="0"/>
              <w:autoSpaceDN w:val="0"/>
              <w:ind w:right="-108"/>
              <w:jc w:val="right"/>
              <w:rPr>
                <w:rFonts w:ascii="Angsana New" w:hAnsi="Angsana New" w:cs="Angsana New"/>
                <w:sz w:val="28"/>
                <w:szCs w:val="28"/>
                <w:lang w:val="en-GB"/>
              </w:rPr>
            </w:pPr>
          </w:p>
        </w:tc>
        <w:tc>
          <w:tcPr>
            <w:tcW w:w="1170" w:type="dxa"/>
            <w:shd w:val="clear" w:color="auto" w:fill="auto"/>
          </w:tcPr>
          <w:p w14:paraId="1197B02C" w14:textId="3FF52A84" w:rsidR="00FF07E7" w:rsidRPr="00BF53D1" w:rsidRDefault="00FF07E7" w:rsidP="00FF07E7">
            <w:pPr>
              <w:tabs>
                <w:tab w:val="decimal" w:pos="1080"/>
              </w:tabs>
              <w:autoSpaceDE w:val="0"/>
              <w:autoSpaceDN w:val="0"/>
              <w:ind w:right="-15"/>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15</w:t>
            </w:r>
            <w:r w:rsidRPr="00BF53D1">
              <w:rPr>
                <w:rFonts w:ascii="Angsana New" w:hAnsi="Angsana New" w:cs="Angsana New"/>
                <w:sz w:val="28"/>
                <w:szCs w:val="28"/>
              </w:rPr>
              <w:t>,</w:t>
            </w:r>
            <w:r w:rsidR="00973B7F" w:rsidRPr="00973B7F">
              <w:rPr>
                <w:rFonts w:ascii="Angsana New" w:hAnsi="Angsana New" w:cs="Angsana New"/>
                <w:sz w:val="28"/>
                <w:szCs w:val="28"/>
              </w:rPr>
              <w:t>172</w:t>
            </w:r>
            <w:r w:rsidRPr="00BF53D1">
              <w:rPr>
                <w:rFonts w:ascii="Angsana New" w:hAnsi="Angsana New" w:cs="Angsana New"/>
                <w:sz w:val="28"/>
                <w:szCs w:val="28"/>
              </w:rPr>
              <w:t>)</w:t>
            </w:r>
          </w:p>
        </w:tc>
        <w:tc>
          <w:tcPr>
            <w:tcW w:w="90" w:type="dxa"/>
          </w:tcPr>
          <w:p w14:paraId="034E3F19" w14:textId="77777777" w:rsidR="00FF07E7" w:rsidRPr="00BF53D1" w:rsidRDefault="00FF07E7" w:rsidP="00FF07E7">
            <w:pPr>
              <w:autoSpaceDE w:val="0"/>
              <w:autoSpaceDN w:val="0"/>
              <w:ind w:right="-108"/>
              <w:jc w:val="right"/>
              <w:rPr>
                <w:rFonts w:ascii="Angsana New" w:hAnsi="Angsana New" w:cs="Angsana New"/>
                <w:sz w:val="28"/>
                <w:szCs w:val="28"/>
                <w:lang w:val="en-GB"/>
              </w:rPr>
            </w:pPr>
          </w:p>
        </w:tc>
        <w:tc>
          <w:tcPr>
            <w:tcW w:w="1183" w:type="dxa"/>
          </w:tcPr>
          <w:p w14:paraId="6BD75944" w14:textId="4BC7807F" w:rsidR="00FF07E7" w:rsidRPr="00BF53D1" w:rsidRDefault="004D212A" w:rsidP="00FF07E7">
            <w:pPr>
              <w:autoSpaceDE w:val="0"/>
              <w:autoSpaceDN w:val="0"/>
              <w:jc w:val="center"/>
              <w:rPr>
                <w:rFonts w:ascii="Angsana New" w:hAnsi="Angsana New" w:cs="Angsana New"/>
                <w:sz w:val="28"/>
                <w:szCs w:val="28"/>
              </w:rPr>
            </w:pPr>
            <w:r w:rsidRPr="00BF53D1">
              <w:rPr>
                <w:rFonts w:ascii="Angsana New" w:hAnsi="Angsana New" w:cs="Angsana New" w:hint="cs"/>
                <w:sz w:val="28"/>
                <w:szCs w:val="28"/>
                <w:cs/>
              </w:rPr>
              <w:t>-</w:t>
            </w:r>
          </w:p>
        </w:tc>
        <w:tc>
          <w:tcPr>
            <w:tcW w:w="77" w:type="dxa"/>
          </w:tcPr>
          <w:p w14:paraId="3F886A39" w14:textId="77777777" w:rsidR="00FF07E7" w:rsidRPr="00BF53D1" w:rsidRDefault="00FF07E7" w:rsidP="00FF07E7">
            <w:pPr>
              <w:autoSpaceDE w:val="0"/>
              <w:autoSpaceDN w:val="0"/>
              <w:ind w:right="-108"/>
              <w:jc w:val="right"/>
              <w:rPr>
                <w:rFonts w:ascii="Angsana New" w:hAnsi="Angsana New" w:cs="Angsana New"/>
                <w:sz w:val="28"/>
                <w:szCs w:val="28"/>
                <w:lang w:val="en-GB"/>
              </w:rPr>
            </w:pPr>
          </w:p>
        </w:tc>
        <w:tc>
          <w:tcPr>
            <w:tcW w:w="1200" w:type="dxa"/>
          </w:tcPr>
          <w:p w14:paraId="6F5FDDDA" w14:textId="5E83F9EA" w:rsidR="00FF07E7" w:rsidRPr="00BF53D1" w:rsidRDefault="00FF07E7" w:rsidP="00FF07E7">
            <w:pPr>
              <w:autoSpaceDE w:val="0"/>
              <w:autoSpaceDN w:val="0"/>
              <w:jc w:val="center"/>
              <w:rPr>
                <w:rFonts w:ascii="Angsana New" w:hAnsi="Angsana New" w:cs="Angsana New"/>
                <w:sz w:val="28"/>
                <w:szCs w:val="28"/>
              </w:rPr>
            </w:pPr>
            <w:r w:rsidRPr="00BF53D1">
              <w:rPr>
                <w:rFonts w:ascii="Angsana New" w:hAnsi="Angsana New" w:cs="Angsana New"/>
                <w:sz w:val="28"/>
                <w:szCs w:val="28"/>
              </w:rPr>
              <w:t>-</w:t>
            </w:r>
          </w:p>
        </w:tc>
      </w:tr>
      <w:tr w:rsidR="00FF07E7" w:rsidRPr="00BF53D1" w14:paraId="77653523" w14:textId="77777777" w:rsidTr="0095114E">
        <w:tc>
          <w:tcPr>
            <w:tcW w:w="3780" w:type="dxa"/>
          </w:tcPr>
          <w:p w14:paraId="5BE1F1A1" w14:textId="77777777" w:rsidR="00FF07E7" w:rsidRPr="00BF53D1" w:rsidRDefault="00FF07E7" w:rsidP="00FF07E7">
            <w:pPr>
              <w:autoSpaceDE w:val="0"/>
              <w:autoSpaceDN w:val="0"/>
              <w:ind w:left="180" w:right="63"/>
              <w:jc w:val="thaiDistribute"/>
              <w:rPr>
                <w:rFonts w:ascii="Angsana New" w:hAnsi="Angsana New" w:cs="Angsana New"/>
                <w:sz w:val="28"/>
                <w:szCs w:val="28"/>
                <w:lang w:val="en-GB"/>
              </w:rPr>
            </w:pPr>
            <w:r w:rsidRPr="00BF53D1">
              <w:rPr>
                <w:rFonts w:ascii="Angsana New" w:hAnsi="Angsana New" w:cs="Angsana New"/>
                <w:sz w:val="28"/>
                <w:szCs w:val="28"/>
                <w:cs/>
                <w:lang w:val="en-GB"/>
              </w:rPr>
              <w:t>ยา เวชภัณฑ์และวัสดุสิ้นเปลืองใช้ไป</w:t>
            </w:r>
          </w:p>
        </w:tc>
        <w:tc>
          <w:tcPr>
            <w:tcW w:w="1170" w:type="dxa"/>
          </w:tcPr>
          <w:p w14:paraId="05FF848F" w14:textId="45692BAA" w:rsidR="00FF07E7" w:rsidRPr="00BF53D1" w:rsidRDefault="00973B7F" w:rsidP="00FF07E7">
            <w:pPr>
              <w:tabs>
                <w:tab w:val="decimal" w:pos="900"/>
              </w:tabs>
              <w:autoSpaceDE w:val="0"/>
              <w:autoSpaceDN w:val="0"/>
              <w:ind w:right="90"/>
              <w:jc w:val="right"/>
              <w:rPr>
                <w:rFonts w:ascii="Angsana New" w:hAnsi="Angsana New" w:cs="Angsana New"/>
                <w:sz w:val="28"/>
                <w:szCs w:val="28"/>
              </w:rPr>
            </w:pPr>
            <w:r w:rsidRPr="00973B7F">
              <w:rPr>
                <w:rFonts w:ascii="Angsana New" w:hAnsi="Angsana New" w:cs="Angsana New"/>
                <w:sz w:val="28"/>
                <w:szCs w:val="28"/>
              </w:rPr>
              <w:t>72</w:t>
            </w:r>
            <w:r w:rsidR="00E16FBE" w:rsidRPr="00BF53D1">
              <w:rPr>
                <w:rFonts w:ascii="Angsana New" w:hAnsi="Angsana New" w:cs="Angsana New"/>
                <w:sz w:val="28"/>
                <w:szCs w:val="28"/>
              </w:rPr>
              <w:t>,</w:t>
            </w:r>
            <w:r w:rsidRPr="00973B7F">
              <w:rPr>
                <w:rFonts w:ascii="Angsana New" w:hAnsi="Angsana New" w:cs="Angsana New"/>
                <w:sz w:val="28"/>
                <w:szCs w:val="28"/>
              </w:rPr>
              <w:t>024</w:t>
            </w:r>
            <w:r w:rsidR="00E16FBE" w:rsidRPr="00BF53D1">
              <w:rPr>
                <w:rFonts w:ascii="Angsana New" w:hAnsi="Angsana New" w:cs="Angsana New"/>
                <w:sz w:val="28"/>
                <w:szCs w:val="28"/>
              </w:rPr>
              <w:t>,</w:t>
            </w:r>
            <w:r w:rsidRPr="00973B7F">
              <w:rPr>
                <w:rFonts w:ascii="Angsana New" w:hAnsi="Angsana New" w:cs="Angsana New"/>
                <w:sz w:val="28"/>
                <w:szCs w:val="28"/>
              </w:rPr>
              <w:t>772</w:t>
            </w:r>
          </w:p>
        </w:tc>
        <w:tc>
          <w:tcPr>
            <w:tcW w:w="90" w:type="dxa"/>
          </w:tcPr>
          <w:p w14:paraId="368D17F9" w14:textId="77777777" w:rsidR="00FF07E7" w:rsidRPr="00BF53D1" w:rsidRDefault="00FF07E7" w:rsidP="00FF07E7">
            <w:pPr>
              <w:autoSpaceDE w:val="0"/>
              <w:autoSpaceDN w:val="0"/>
              <w:ind w:right="-108"/>
              <w:jc w:val="right"/>
              <w:rPr>
                <w:rFonts w:ascii="Angsana New" w:hAnsi="Angsana New" w:cs="Angsana New"/>
                <w:sz w:val="28"/>
                <w:szCs w:val="28"/>
                <w:lang w:val="en-GB"/>
              </w:rPr>
            </w:pPr>
          </w:p>
        </w:tc>
        <w:tc>
          <w:tcPr>
            <w:tcW w:w="1170" w:type="dxa"/>
            <w:shd w:val="clear" w:color="auto" w:fill="auto"/>
          </w:tcPr>
          <w:p w14:paraId="5DDD83DF" w14:textId="2C0741CD" w:rsidR="00FF07E7" w:rsidRPr="00BF53D1" w:rsidRDefault="00973B7F" w:rsidP="00FF07E7">
            <w:pPr>
              <w:tabs>
                <w:tab w:val="decimal" w:pos="1080"/>
              </w:tabs>
              <w:autoSpaceDE w:val="0"/>
              <w:autoSpaceDN w:val="0"/>
              <w:ind w:right="-15"/>
              <w:rPr>
                <w:rFonts w:ascii="Angsana New" w:hAnsi="Angsana New" w:cs="Angsana New"/>
                <w:sz w:val="28"/>
                <w:szCs w:val="28"/>
              </w:rPr>
            </w:pPr>
            <w:r w:rsidRPr="00973B7F">
              <w:rPr>
                <w:rFonts w:ascii="Angsana New" w:hAnsi="Angsana New" w:cs="Angsana New"/>
                <w:sz w:val="28"/>
                <w:szCs w:val="28"/>
              </w:rPr>
              <w:t>68</w:t>
            </w:r>
            <w:r w:rsidR="00FF07E7" w:rsidRPr="00BF53D1">
              <w:rPr>
                <w:rFonts w:ascii="Angsana New" w:hAnsi="Angsana New" w:cs="Angsana New"/>
                <w:sz w:val="28"/>
                <w:szCs w:val="28"/>
              </w:rPr>
              <w:t>,</w:t>
            </w:r>
            <w:r w:rsidRPr="00973B7F">
              <w:rPr>
                <w:rFonts w:ascii="Angsana New" w:hAnsi="Angsana New" w:cs="Angsana New"/>
                <w:sz w:val="28"/>
                <w:szCs w:val="28"/>
              </w:rPr>
              <w:t>426</w:t>
            </w:r>
            <w:r w:rsidR="00FF07E7" w:rsidRPr="00BF53D1">
              <w:rPr>
                <w:rFonts w:ascii="Angsana New" w:hAnsi="Angsana New" w:cs="Angsana New"/>
                <w:sz w:val="28"/>
                <w:szCs w:val="28"/>
              </w:rPr>
              <w:t>,</w:t>
            </w:r>
            <w:r w:rsidRPr="00973B7F">
              <w:rPr>
                <w:rFonts w:ascii="Angsana New" w:hAnsi="Angsana New" w:cs="Angsana New"/>
                <w:sz w:val="28"/>
                <w:szCs w:val="28"/>
              </w:rPr>
              <w:t>531</w:t>
            </w:r>
          </w:p>
        </w:tc>
        <w:tc>
          <w:tcPr>
            <w:tcW w:w="90" w:type="dxa"/>
          </w:tcPr>
          <w:p w14:paraId="1618E8BE" w14:textId="77777777" w:rsidR="00FF07E7" w:rsidRPr="00BF53D1" w:rsidRDefault="00FF07E7" w:rsidP="00FF07E7">
            <w:pPr>
              <w:autoSpaceDE w:val="0"/>
              <w:autoSpaceDN w:val="0"/>
              <w:ind w:right="-108"/>
              <w:jc w:val="right"/>
              <w:rPr>
                <w:rFonts w:ascii="Angsana New" w:hAnsi="Angsana New" w:cs="Angsana New"/>
                <w:sz w:val="28"/>
                <w:szCs w:val="28"/>
                <w:lang w:val="en-GB"/>
              </w:rPr>
            </w:pPr>
          </w:p>
        </w:tc>
        <w:tc>
          <w:tcPr>
            <w:tcW w:w="1183" w:type="dxa"/>
          </w:tcPr>
          <w:p w14:paraId="54A5759F" w14:textId="1B1738C0" w:rsidR="00FF07E7" w:rsidRPr="00BF53D1" w:rsidRDefault="004D212A" w:rsidP="00FF07E7">
            <w:pPr>
              <w:autoSpaceDE w:val="0"/>
              <w:autoSpaceDN w:val="0"/>
              <w:jc w:val="center"/>
              <w:rPr>
                <w:rFonts w:ascii="Angsana New" w:hAnsi="Angsana New" w:cs="Angsana New"/>
                <w:sz w:val="28"/>
                <w:szCs w:val="28"/>
              </w:rPr>
            </w:pPr>
            <w:r w:rsidRPr="00BF53D1">
              <w:rPr>
                <w:rFonts w:ascii="Angsana New" w:hAnsi="Angsana New" w:cs="Angsana New" w:hint="cs"/>
                <w:sz w:val="28"/>
                <w:szCs w:val="28"/>
                <w:cs/>
              </w:rPr>
              <w:t>-</w:t>
            </w:r>
          </w:p>
        </w:tc>
        <w:tc>
          <w:tcPr>
            <w:tcW w:w="77" w:type="dxa"/>
          </w:tcPr>
          <w:p w14:paraId="6A9E423B" w14:textId="77777777" w:rsidR="00FF07E7" w:rsidRPr="00BF53D1" w:rsidRDefault="00FF07E7" w:rsidP="00FF07E7">
            <w:pPr>
              <w:autoSpaceDE w:val="0"/>
              <w:autoSpaceDN w:val="0"/>
              <w:ind w:right="-108"/>
              <w:jc w:val="right"/>
              <w:rPr>
                <w:rFonts w:ascii="Angsana New" w:hAnsi="Angsana New" w:cs="Angsana New"/>
                <w:sz w:val="28"/>
                <w:szCs w:val="28"/>
                <w:lang w:val="en-GB"/>
              </w:rPr>
            </w:pPr>
          </w:p>
        </w:tc>
        <w:tc>
          <w:tcPr>
            <w:tcW w:w="1200" w:type="dxa"/>
          </w:tcPr>
          <w:p w14:paraId="545FB9BC" w14:textId="05BEC2BF" w:rsidR="00FF07E7" w:rsidRPr="00BF53D1" w:rsidRDefault="00FF07E7" w:rsidP="00FF07E7">
            <w:pPr>
              <w:autoSpaceDE w:val="0"/>
              <w:autoSpaceDN w:val="0"/>
              <w:jc w:val="center"/>
              <w:rPr>
                <w:rFonts w:ascii="Angsana New" w:hAnsi="Angsana New" w:cs="Angsana New"/>
                <w:sz w:val="28"/>
                <w:szCs w:val="28"/>
              </w:rPr>
            </w:pPr>
            <w:r w:rsidRPr="00BF53D1">
              <w:rPr>
                <w:rFonts w:ascii="Angsana New" w:hAnsi="Angsana New" w:cs="Angsana New"/>
                <w:sz w:val="28"/>
                <w:szCs w:val="28"/>
              </w:rPr>
              <w:t>-</w:t>
            </w:r>
          </w:p>
        </w:tc>
      </w:tr>
      <w:tr w:rsidR="00FF07E7" w:rsidRPr="00BF53D1" w14:paraId="4E84669E" w14:textId="77777777" w:rsidTr="0095114E">
        <w:tc>
          <w:tcPr>
            <w:tcW w:w="3780" w:type="dxa"/>
          </w:tcPr>
          <w:p w14:paraId="00B489BD" w14:textId="77777777" w:rsidR="00FF07E7" w:rsidRPr="00BF53D1" w:rsidRDefault="00FF07E7" w:rsidP="00FF07E7">
            <w:pPr>
              <w:autoSpaceDE w:val="0"/>
              <w:autoSpaceDN w:val="0"/>
              <w:ind w:left="180" w:right="63"/>
              <w:jc w:val="thaiDistribute"/>
              <w:rPr>
                <w:rFonts w:ascii="Angsana New" w:hAnsi="Angsana New" w:cs="Angsana New"/>
                <w:sz w:val="28"/>
                <w:szCs w:val="28"/>
                <w:lang w:val="en-GB"/>
              </w:rPr>
            </w:pPr>
            <w:r w:rsidRPr="00BF53D1">
              <w:rPr>
                <w:rFonts w:ascii="Angsana New" w:hAnsi="Angsana New" w:cs="Angsana New"/>
                <w:sz w:val="28"/>
                <w:szCs w:val="28"/>
                <w:cs/>
                <w:lang w:val="en-GB"/>
              </w:rPr>
              <w:t>ค่าใช้จ่ายเกี่ยวกับพนักงาน</w:t>
            </w:r>
          </w:p>
        </w:tc>
        <w:tc>
          <w:tcPr>
            <w:tcW w:w="1170" w:type="dxa"/>
          </w:tcPr>
          <w:p w14:paraId="2914BB41" w14:textId="625C59A5" w:rsidR="00FF07E7" w:rsidRPr="00BF53D1" w:rsidRDefault="00973B7F" w:rsidP="00FF07E7">
            <w:pPr>
              <w:tabs>
                <w:tab w:val="decimal" w:pos="990"/>
              </w:tabs>
              <w:autoSpaceDE w:val="0"/>
              <w:autoSpaceDN w:val="0"/>
              <w:ind w:right="90"/>
              <w:jc w:val="right"/>
              <w:rPr>
                <w:rFonts w:ascii="Angsana New" w:hAnsi="Angsana New" w:cs="Angsana New"/>
                <w:sz w:val="28"/>
                <w:szCs w:val="28"/>
              </w:rPr>
            </w:pPr>
            <w:r w:rsidRPr="00973B7F">
              <w:rPr>
                <w:rFonts w:ascii="Angsana New" w:hAnsi="Angsana New" w:cs="Angsana New"/>
                <w:sz w:val="28"/>
                <w:szCs w:val="28"/>
              </w:rPr>
              <w:t>150</w:t>
            </w:r>
            <w:r w:rsidR="00FD7909" w:rsidRPr="00BF53D1">
              <w:rPr>
                <w:rFonts w:ascii="Angsana New" w:hAnsi="Angsana New" w:cs="Angsana New"/>
                <w:sz w:val="28"/>
                <w:szCs w:val="28"/>
              </w:rPr>
              <w:t>,</w:t>
            </w:r>
            <w:r w:rsidRPr="00973B7F">
              <w:rPr>
                <w:rFonts w:ascii="Angsana New" w:hAnsi="Angsana New" w:cs="Angsana New"/>
                <w:sz w:val="28"/>
                <w:szCs w:val="28"/>
              </w:rPr>
              <w:t>165</w:t>
            </w:r>
            <w:r w:rsidR="00FD7909" w:rsidRPr="00BF53D1">
              <w:rPr>
                <w:rFonts w:ascii="Angsana New" w:hAnsi="Angsana New" w:cs="Angsana New"/>
                <w:sz w:val="28"/>
                <w:szCs w:val="28"/>
              </w:rPr>
              <w:t>,</w:t>
            </w:r>
            <w:r w:rsidRPr="00973B7F">
              <w:rPr>
                <w:rFonts w:ascii="Angsana New" w:hAnsi="Angsana New" w:cs="Angsana New"/>
                <w:sz w:val="28"/>
                <w:szCs w:val="28"/>
              </w:rPr>
              <w:t>034</w:t>
            </w:r>
          </w:p>
        </w:tc>
        <w:tc>
          <w:tcPr>
            <w:tcW w:w="90" w:type="dxa"/>
          </w:tcPr>
          <w:p w14:paraId="1B606ACF" w14:textId="77777777" w:rsidR="00FF07E7" w:rsidRPr="00BF53D1" w:rsidRDefault="00FF07E7" w:rsidP="00FF07E7">
            <w:pPr>
              <w:autoSpaceDE w:val="0"/>
              <w:autoSpaceDN w:val="0"/>
              <w:ind w:right="-108"/>
              <w:jc w:val="right"/>
              <w:rPr>
                <w:rFonts w:ascii="Angsana New" w:hAnsi="Angsana New" w:cs="Angsana New"/>
                <w:sz w:val="28"/>
                <w:szCs w:val="28"/>
                <w:lang w:val="en-GB"/>
              </w:rPr>
            </w:pPr>
          </w:p>
        </w:tc>
        <w:tc>
          <w:tcPr>
            <w:tcW w:w="1170" w:type="dxa"/>
            <w:shd w:val="clear" w:color="auto" w:fill="auto"/>
          </w:tcPr>
          <w:p w14:paraId="5CEE3D09" w14:textId="72070318" w:rsidR="00FF07E7" w:rsidRPr="00BF53D1" w:rsidRDefault="00973B7F" w:rsidP="00FF07E7">
            <w:pPr>
              <w:tabs>
                <w:tab w:val="decimal" w:pos="1080"/>
              </w:tabs>
              <w:autoSpaceDE w:val="0"/>
              <w:autoSpaceDN w:val="0"/>
              <w:ind w:right="-15"/>
              <w:rPr>
                <w:rFonts w:ascii="Angsana New" w:hAnsi="Angsana New" w:cs="Angsana New"/>
                <w:sz w:val="28"/>
                <w:szCs w:val="28"/>
              </w:rPr>
            </w:pPr>
            <w:r w:rsidRPr="00973B7F">
              <w:rPr>
                <w:rFonts w:ascii="Angsana New" w:hAnsi="Angsana New" w:cs="Angsana New"/>
                <w:sz w:val="28"/>
                <w:szCs w:val="28"/>
              </w:rPr>
              <w:t>159</w:t>
            </w:r>
            <w:r w:rsidR="00FF07E7" w:rsidRPr="00BF53D1">
              <w:rPr>
                <w:rFonts w:ascii="Angsana New" w:hAnsi="Angsana New" w:cs="Angsana New"/>
                <w:sz w:val="28"/>
                <w:szCs w:val="28"/>
              </w:rPr>
              <w:t>,</w:t>
            </w:r>
            <w:r w:rsidRPr="00973B7F">
              <w:rPr>
                <w:rFonts w:ascii="Angsana New" w:hAnsi="Angsana New" w:cs="Angsana New"/>
                <w:sz w:val="28"/>
                <w:szCs w:val="28"/>
              </w:rPr>
              <w:t>549</w:t>
            </w:r>
            <w:r w:rsidR="00FF07E7" w:rsidRPr="00BF53D1">
              <w:rPr>
                <w:rFonts w:ascii="Angsana New" w:hAnsi="Angsana New" w:cs="Angsana New"/>
                <w:sz w:val="28"/>
                <w:szCs w:val="28"/>
              </w:rPr>
              <w:t>,</w:t>
            </w:r>
            <w:r w:rsidRPr="00973B7F">
              <w:rPr>
                <w:rFonts w:ascii="Angsana New" w:hAnsi="Angsana New" w:cs="Angsana New"/>
                <w:sz w:val="28"/>
                <w:szCs w:val="28"/>
              </w:rPr>
              <w:t>994</w:t>
            </w:r>
          </w:p>
        </w:tc>
        <w:tc>
          <w:tcPr>
            <w:tcW w:w="90" w:type="dxa"/>
          </w:tcPr>
          <w:p w14:paraId="3AA85C72" w14:textId="77777777" w:rsidR="00FF07E7" w:rsidRPr="00BF53D1" w:rsidRDefault="00FF07E7" w:rsidP="00FF07E7">
            <w:pPr>
              <w:autoSpaceDE w:val="0"/>
              <w:autoSpaceDN w:val="0"/>
              <w:ind w:right="-108"/>
              <w:jc w:val="right"/>
              <w:rPr>
                <w:rFonts w:ascii="Angsana New" w:hAnsi="Angsana New" w:cs="Angsana New"/>
                <w:sz w:val="28"/>
                <w:szCs w:val="28"/>
                <w:lang w:val="en-GB"/>
              </w:rPr>
            </w:pPr>
          </w:p>
        </w:tc>
        <w:tc>
          <w:tcPr>
            <w:tcW w:w="1183" w:type="dxa"/>
          </w:tcPr>
          <w:p w14:paraId="67EF5F39" w14:textId="3FBE4FC1" w:rsidR="00FF07E7" w:rsidRPr="00BF53D1" w:rsidRDefault="00973B7F" w:rsidP="00FF07E7">
            <w:pPr>
              <w:autoSpaceDE w:val="0"/>
              <w:autoSpaceDN w:val="0"/>
              <w:ind w:right="120"/>
              <w:jc w:val="right"/>
              <w:rPr>
                <w:rFonts w:ascii="Angsana New" w:hAnsi="Angsana New" w:cs="Angsana New"/>
                <w:sz w:val="28"/>
                <w:szCs w:val="28"/>
              </w:rPr>
            </w:pPr>
            <w:r w:rsidRPr="00973B7F">
              <w:rPr>
                <w:rFonts w:ascii="Angsana New" w:hAnsi="Angsana New" w:cs="Angsana New"/>
                <w:sz w:val="28"/>
                <w:szCs w:val="28"/>
              </w:rPr>
              <w:t>59</w:t>
            </w:r>
            <w:r w:rsidR="004D212A" w:rsidRPr="00BF53D1">
              <w:rPr>
                <w:rFonts w:ascii="Angsana New" w:hAnsi="Angsana New" w:cs="Angsana New"/>
                <w:sz w:val="28"/>
                <w:szCs w:val="28"/>
              </w:rPr>
              <w:t>,</w:t>
            </w:r>
            <w:r w:rsidRPr="00973B7F">
              <w:rPr>
                <w:rFonts w:ascii="Angsana New" w:hAnsi="Angsana New" w:cs="Angsana New"/>
                <w:sz w:val="28"/>
                <w:szCs w:val="28"/>
              </w:rPr>
              <w:t>574</w:t>
            </w:r>
            <w:r w:rsidR="004D212A" w:rsidRPr="00BF53D1">
              <w:rPr>
                <w:rFonts w:ascii="Angsana New" w:hAnsi="Angsana New" w:cs="Angsana New"/>
                <w:sz w:val="28"/>
                <w:szCs w:val="28"/>
              </w:rPr>
              <w:t>,</w:t>
            </w:r>
            <w:r w:rsidRPr="00973B7F">
              <w:rPr>
                <w:rFonts w:ascii="Angsana New" w:hAnsi="Angsana New" w:cs="Angsana New"/>
                <w:sz w:val="28"/>
                <w:szCs w:val="28"/>
              </w:rPr>
              <w:t>390</w:t>
            </w:r>
          </w:p>
        </w:tc>
        <w:tc>
          <w:tcPr>
            <w:tcW w:w="77" w:type="dxa"/>
          </w:tcPr>
          <w:p w14:paraId="6524F76E" w14:textId="77777777" w:rsidR="00FF07E7" w:rsidRPr="00BF53D1" w:rsidRDefault="00FF07E7" w:rsidP="00FF07E7">
            <w:pPr>
              <w:autoSpaceDE w:val="0"/>
              <w:autoSpaceDN w:val="0"/>
              <w:ind w:right="-108"/>
              <w:jc w:val="right"/>
              <w:rPr>
                <w:rFonts w:ascii="Angsana New" w:hAnsi="Angsana New" w:cs="Angsana New"/>
                <w:sz w:val="28"/>
                <w:szCs w:val="28"/>
                <w:lang w:val="en-GB"/>
              </w:rPr>
            </w:pPr>
          </w:p>
        </w:tc>
        <w:tc>
          <w:tcPr>
            <w:tcW w:w="1200" w:type="dxa"/>
          </w:tcPr>
          <w:p w14:paraId="56351C1D" w14:textId="5987CCEE" w:rsidR="00FF07E7" w:rsidRPr="00BF53D1" w:rsidRDefault="00973B7F" w:rsidP="00FF07E7">
            <w:pPr>
              <w:autoSpaceDE w:val="0"/>
              <w:autoSpaceDN w:val="0"/>
              <w:ind w:right="120"/>
              <w:jc w:val="right"/>
              <w:rPr>
                <w:rFonts w:ascii="Angsana New" w:hAnsi="Angsana New" w:cs="Angsana New"/>
                <w:sz w:val="28"/>
                <w:szCs w:val="28"/>
              </w:rPr>
            </w:pPr>
            <w:r w:rsidRPr="00973B7F">
              <w:rPr>
                <w:rFonts w:ascii="Angsana New" w:hAnsi="Angsana New" w:cs="Angsana New"/>
                <w:sz w:val="28"/>
                <w:szCs w:val="28"/>
              </w:rPr>
              <w:t>68</w:t>
            </w:r>
            <w:r w:rsidR="00FF07E7" w:rsidRPr="00BF53D1">
              <w:rPr>
                <w:rFonts w:ascii="Angsana New" w:hAnsi="Angsana New" w:cs="Angsana New"/>
                <w:sz w:val="28"/>
                <w:szCs w:val="28"/>
              </w:rPr>
              <w:t>,</w:t>
            </w:r>
            <w:r w:rsidRPr="00973B7F">
              <w:rPr>
                <w:rFonts w:ascii="Angsana New" w:hAnsi="Angsana New" w:cs="Angsana New"/>
                <w:sz w:val="28"/>
                <w:szCs w:val="28"/>
              </w:rPr>
              <w:t>312</w:t>
            </w:r>
            <w:r w:rsidR="00FF07E7" w:rsidRPr="00BF53D1">
              <w:rPr>
                <w:rFonts w:ascii="Angsana New" w:hAnsi="Angsana New" w:cs="Angsana New"/>
                <w:sz w:val="28"/>
                <w:szCs w:val="28"/>
              </w:rPr>
              <w:t>,</w:t>
            </w:r>
            <w:r w:rsidRPr="00973B7F">
              <w:rPr>
                <w:rFonts w:ascii="Angsana New" w:hAnsi="Angsana New" w:cs="Angsana New"/>
                <w:sz w:val="28"/>
                <w:szCs w:val="28"/>
              </w:rPr>
              <w:t>163</w:t>
            </w:r>
          </w:p>
        </w:tc>
      </w:tr>
      <w:tr w:rsidR="00FF07E7" w:rsidRPr="00BF53D1" w14:paraId="41FC1D37" w14:textId="77777777" w:rsidTr="0095114E">
        <w:tc>
          <w:tcPr>
            <w:tcW w:w="3780" w:type="dxa"/>
          </w:tcPr>
          <w:p w14:paraId="48618C52" w14:textId="77777777" w:rsidR="00FF07E7" w:rsidRPr="00BF53D1" w:rsidRDefault="00FF07E7" w:rsidP="00FF07E7">
            <w:pPr>
              <w:autoSpaceDE w:val="0"/>
              <w:autoSpaceDN w:val="0"/>
              <w:ind w:left="180" w:right="63"/>
              <w:jc w:val="thaiDistribute"/>
              <w:rPr>
                <w:rFonts w:ascii="Angsana New" w:hAnsi="Angsana New" w:cs="Angsana New"/>
                <w:sz w:val="28"/>
                <w:szCs w:val="28"/>
                <w:lang w:val="en-GB"/>
              </w:rPr>
            </w:pPr>
            <w:r w:rsidRPr="00BF53D1">
              <w:rPr>
                <w:rFonts w:ascii="Angsana New" w:hAnsi="Angsana New" w:cs="Angsana New"/>
                <w:sz w:val="28"/>
                <w:szCs w:val="28"/>
                <w:cs/>
                <w:lang w:val="en-GB"/>
              </w:rPr>
              <w:t>ค่าเช่าและค่าบริการ</w:t>
            </w:r>
          </w:p>
        </w:tc>
        <w:tc>
          <w:tcPr>
            <w:tcW w:w="1170" w:type="dxa"/>
          </w:tcPr>
          <w:p w14:paraId="61510638" w14:textId="6FC80470" w:rsidR="00FF07E7" w:rsidRPr="00BF53D1" w:rsidRDefault="00973B7F" w:rsidP="00E16FBE">
            <w:pPr>
              <w:tabs>
                <w:tab w:val="decimal" w:pos="990"/>
              </w:tabs>
              <w:autoSpaceDE w:val="0"/>
              <w:autoSpaceDN w:val="0"/>
              <w:ind w:right="90"/>
              <w:jc w:val="right"/>
              <w:rPr>
                <w:rFonts w:ascii="Angsana New" w:hAnsi="Angsana New" w:cs="Angsana New"/>
                <w:sz w:val="28"/>
                <w:szCs w:val="28"/>
              </w:rPr>
            </w:pPr>
            <w:r w:rsidRPr="00973B7F">
              <w:rPr>
                <w:rFonts w:ascii="Angsana New" w:hAnsi="Angsana New" w:cs="Angsana New"/>
                <w:sz w:val="28"/>
                <w:szCs w:val="28"/>
              </w:rPr>
              <w:t>22</w:t>
            </w:r>
            <w:r w:rsidR="00634CFF" w:rsidRPr="00BF53D1">
              <w:rPr>
                <w:rFonts w:ascii="Angsana New" w:hAnsi="Angsana New" w:cs="Angsana New"/>
                <w:sz w:val="28"/>
                <w:szCs w:val="28"/>
              </w:rPr>
              <w:t>,</w:t>
            </w:r>
            <w:r w:rsidRPr="00973B7F">
              <w:rPr>
                <w:rFonts w:ascii="Angsana New" w:hAnsi="Angsana New" w:cs="Angsana New"/>
                <w:sz w:val="28"/>
                <w:szCs w:val="28"/>
              </w:rPr>
              <w:t>036</w:t>
            </w:r>
            <w:r w:rsidR="00634CFF" w:rsidRPr="00BF53D1">
              <w:rPr>
                <w:rFonts w:ascii="Angsana New" w:hAnsi="Angsana New" w:cs="Angsana New"/>
                <w:sz w:val="28"/>
                <w:szCs w:val="28"/>
              </w:rPr>
              <w:t>,</w:t>
            </w:r>
            <w:r w:rsidRPr="00973B7F">
              <w:rPr>
                <w:rFonts w:ascii="Angsana New" w:hAnsi="Angsana New" w:cs="Angsana New"/>
                <w:sz w:val="28"/>
                <w:szCs w:val="28"/>
              </w:rPr>
              <w:t>380</w:t>
            </w:r>
          </w:p>
        </w:tc>
        <w:tc>
          <w:tcPr>
            <w:tcW w:w="90" w:type="dxa"/>
          </w:tcPr>
          <w:p w14:paraId="7C6889C7" w14:textId="77777777" w:rsidR="00FF07E7" w:rsidRPr="00BF53D1" w:rsidRDefault="00FF07E7" w:rsidP="00FF07E7">
            <w:pPr>
              <w:autoSpaceDE w:val="0"/>
              <w:autoSpaceDN w:val="0"/>
              <w:ind w:right="-108"/>
              <w:jc w:val="right"/>
              <w:rPr>
                <w:rFonts w:ascii="Angsana New" w:hAnsi="Angsana New" w:cs="Angsana New"/>
                <w:sz w:val="28"/>
                <w:szCs w:val="28"/>
                <w:lang w:val="en-GB"/>
              </w:rPr>
            </w:pPr>
          </w:p>
        </w:tc>
        <w:tc>
          <w:tcPr>
            <w:tcW w:w="1170" w:type="dxa"/>
            <w:shd w:val="clear" w:color="auto" w:fill="auto"/>
          </w:tcPr>
          <w:p w14:paraId="517A85A9" w14:textId="330D128D" w:rsidR="00FF07E7" w:rsidRPr="00BF53D1" w:rsidRDefault="00973B7F" w:rsidP="00FF07E7">
            <w:pPr>
              <w:tabs>
                <w:tab w:val="decimal" w:pos="1080"/>
              </w:tabs>
              <w:autoSpaceDE w:val="0"/>
              <w:autoSpaceDN w:val="0"/>
              <w:ind w:right="-15"/>
              <w:rPr>
                <w:rFonts w:ascii="Angsana New" w:hAnsi="Angsana New" w:cs="Angsana New"/>
                <w:sz w:val="28"/>
                <w:szCs w:val="28"/>
              </w:rPr>
            </w:pPr>
            <w:r w:rsidRPr="00973B7F">
              <w:rPr>
                <w:rFonts w:ascii="Angsana New" w:hAnsi="Angsana New" w:cs="Angsana New"/>
                <w:sz w:val="28"/>
                <w:szCs w:val="28"/>
              </w:rPr>
              <w:t>21</w:t>
            </w:r>
            <w:r w:rsidR="00FF07E7" w:rsidRPr="00BF53D1">
              <w:rPr>
                <w:rFonts w:ascii="Angsana New" w:hAnsi="Angsana New" w:cs="Angsana New"/>
                <w:sz w:val="28"/>
                <w:szCs w:val="28"/>
              </w:rPr>
              <w:t>,</w:t>
            </w:r>
            <w:r w:rsidRPr="00973B7F">
              <w:rPr>
                <w:rFonts w:ascii="Angsana New" w:hAnsi="Angsana New" w:cs="Angsana New"/>
                <w:sz w:val="28"/>
                <w:szCs w:val="28"/>
              </w:rPr>
              <w:t>799</w:t>
            </w:r>
            <w:r w:rsidR="00FF07E7" w:rsidRPr="00BF53D1">
              <w:rPr>
                <w:rFonts w:ascii="Angsana New" w:hAnsi="Angsana New" w:cs="Angsana New"/>
                <w:sz w:val="28"/>
                <w:szCs w:val="28"/>
              </w:rPr>
              <w:t>,</w:t>
            </w:r>
            <w:r w:rsidRPr="00973B7F">
              <w:rPr>
                <w:rFonts w:ascii="Angsana New" w:hAnsi="Angsana New" w:cs="Angsana New"/>
                <w:sz w:val="28"/>
                <w:szCs w:val="28"/>
              </w:rPr>
              <w:t>319</w:t>
            </w:r>
          </w:p>
        </w:tc>
        <w:tc>
          <w:tcPr>
            <w:tcW w:w="90" w:type="dxa"/>
          </w:tcPr>
          <w:p w14:paraId="646693A9" w14:textId="77777777" w:rsidR="00FF07E7" w:rsidRPr="00BF53D1" w:rsidRDefault="00FF07E7" w:rsidP="00FF07E7">
            <w:pPr>
              <w:autoSpaceDE w:val="0"/>
              <w:autoSpaceDN w:val="0"/>
              <w:ind w:right="-108"/>
              <w:jc w:val="right"/>
              <w:rPr>
                <w:rFonts w:ascii="Angsana New" w:hAnsi="Angsana New" w:cs="Angsana New"/>
                <w:sz w:val="28"/>
                <w:szCs w:val="28"/>
                <w:lang w:val="en-GB"/>
              </w:rPr>
            </w:pPr>
          </w:p>
        </w:tc>
        <w:tc>
          <w:tcPr>
            <w:tcW w:w="1183" w:type="dxa"/>
          </w:tcPr>
          <w:p w14:paraId="4E3BB07B" w14:textId="423D82CC" w:rsidR="00FF07E7" w:rsidRPr="00BF53D1" w:rsidRDefault="00973B7F" w:rsidP="00FF07E7">
            <w:pPr>
              <w:autoSpaceDE w:val="0"/>
              <w:autoSpaceDN w:val="0"/>
              <w:ind w:right="120"/>
              <w:jc w:val="right"/>
              <w:rPr>
                <w:rFonts w:ascii="Angsana New" w:hAnsi="Angsana New" w:cs="Angsana New"/>
                <w:sz w:val="28"/>
                <w:szCs w:val="28"/>
              </w:rPr>
            </w:pPr>
            <w:r w:rsidRPr="00973B7F">
              <w:rPr>
                <w:rFonts w:ascii="Angsana New" w:hAnsi="Angsana New" w:cs="Angsana New"/>
                <w:sz w:val="28"/>
                <w:szCs w:val="28"/>
              </w:rPr>
              <w:t>3</w:t>
            </w:r>
            <w:r w:rsidR="00FD7909" w:rsidRPr="00BF53D1">
              <w:rPr>
                <w:rFonts w:ascii="Angsana New" w:hAnsi="Angsana New" w:cs="Angsana New"/>
                <w:sz w:val="28"/>
                <w:szCs w:val="28"/>
              </w:rPr>
              <w:t>,</w:t>
            </w:r>
            <w:r w:rsidRPr="00973B7F">
              <w:rPr>
                <w:rFonts w:ascii="Angsana New" w:hAnsi="Angsana New" w:cs="Angsana New"/>
                <w:sz w:val="28"/>
                <w:szCs w:val="28"/>
              </w:rPr>
              <w:t>334</w:t>
            </w:r>
            <w:r w:rsidR="00FD7909" w:rsidRPr="00BF53D1">
              <w:rPr>
                <w:rFonts w:ascii="Angsana New" w:hAnsi="Angsana New" w:cs="Angsana New"/>
                <w:sz w:val="28"/>
                <w:szCs w:val="28"/>
              </w:rPr>
              <w:t>,</w:t>
            </w:r>
            <w:r w:rsidRPr="00973B7F">
              <w:rPr>
                <w:rFonts w:ascii="Angsana New" w:hAnsi="Angsana New" w:cs="Angsana New"/>
                <w:sz w:val="28"/>
                <w:szCs w:val="28"/>
              </w:rPr>
              <w:t>040</w:t>
            </w:r>
          </w:p>
        </w:tc>
        <w:tc>
          <w:tcPr>
            <w:tcW w:w="77" w:type="dxa"/>
          </w:tcPr>
          <w:p w14:paraId="62EE42B6" w14:textId="77777777" w:rsidR="00FF07E7" w:rsidRPr="00BF53D1" w:rsidRDefault="00FF07E7" w:rsidP="00FF07E7">
            <w:pPr>
              <w:autoSpaceDE w:val="0"/>
              <w:autoSpaceDN w:val="0"/>
              <w:ind w:right="-108"/>
              <w:jc w:val="right"/>
              <w:rPr>
                <w:rFonts w:ascii="Angsana New" w:hAnsi="Angsana New" w:cs="Angsana New"/>
                <w:sz w:val="28"/>
                <w:szCs w:val="28"/>
                <w:lang w:val="en-GB"/>
              </w:rPr>
            </w:pPr>
          </w:p>
        </w:tc>
        <w:tc>
          <w:tcPr>
            <w:tcW w:w="1200" w:type="dxa"/>
          </w:tcPr>
          <w:p w14:paraId="69822CC3" w14:textId="4654E257" w:rsidR="00FF07E7" w:rsidRPr="00BF53D1" w:rsidRDefault="00973B7F" w:rsidP="00FF07E7">
            <w:pPr>
              <w:autoSpaceDE w:val="0"/>
              <w:autoSpaceDN w:val="0"/>
              <w:ind w:right="120"/>
              <w:jc w:val="right"/>
              <w:rPr>
                <w:rFonts w:ascii="Angsana New" w:hAnsi="Angsana New" w:cs="Angsana New"/>
                <w:sz w:val="28"/>
                <w:szCs w:val="28"/>
              </w:rPr>
            </w:pPr>
            <w:r w:rsidRPr="00973B7F">
              <w:rPr>
                <w:rFonts w:ascii="Angsana New" w:hAnsi="Angsana New" w:cs="Angsana New"/>
                <w:sz w:val="28"/>
                <w:szCs w:val="28"/>
              </w:rPr>
              <w:t>3</w:t>
            </w:r>
            <w:r w:rsidR="00FF07E7" w:rsidRPr="00BF53D1">
              <w:rPr>
                <w:rFonts w:ascii="Angsana New" w:hAnsi="Angsana New" w:cs="Angsana New"/>
                <w:sz w:val="28"/>
                <w:szCs w:val="28"/>
              </w:rPr>
              <w:t>,</w:t>
            </w:r>
            <w:r w:rsidRPr="00973B7F">
              <w:rPr>
                <w:rFonts w:ascii="Angsana New" w:hAnsi="Angsana New" w:cs="Angsana New"/>
                <w:sz w:val="28"/>
                <w:szCs w:val="28"/>
              </w:rPr>
              <w:t>453</w:t>
            </w:r>
            <w:r w:rsidR="00FF07E7" w:rsidRPr="00BF53D1">
              <w:rPr>
                <w:rFonts w:ascii="Angsana New" w:hAnsi="Angsana New" w:cs="Angsana New"/>
                <w:sz w:val="28"/>
                <w:szCs w:val="28"/>
              </w:rPr>
              <w:t>,</w:t>
            </w:r>
            <w:r w:rsidRPr="00973B7F">
              <w:rPr>
                <w:rFonts w:ascii="Angsana New" w:hAnsi="Angsana New" w:cs="Angsana New"/>
                <w:sz w:val="28"/>
                <w:szCs w:val="28"/>
              </w:rPr>
              <w:t>727</w:t>
            </w:r>
          </w:p>
        </w:tc>
      </w:tr>
      <w:tr w:rsidR="00FF07E7" w:rsidRPr="00BF53D1" w14:paraId="1F4A2C65" w14:textId="77777777" w:rsidTr="0095114E">
        <w:tc>
          <w:tcPr>
            <w:tcW w:w="3780" w:type="dxa"/>
          </w:tcPr>
          <w:p w14:paraId="7FF9A1CA" w14:textId="77777777" w:rsidR="00FF07E7" w:rsidRPr="00BF53D1" w:rsidRDefault="00FF07E7" w:rsidP="00FF07E7">
            <w:pPr>
              <w:autoSpaceDE w:val="0"/>
              <w:autoSpaceDN w:val="0"/>
              <w:ind w:left="180" w:right="63"/>
              <w:jc w:val="thaiDistribute"/>
              <w:rPr>
                <w:rFonts w:ascii="Angsana New" w:hAnsi="Angsana New" w:cs="Angsana New"/>
                <w:sz w:val="28"/>
                <w:szCs w:val="28"/>
              </w:rPr>
            </w:pPr>
            <w:r w:rsidRPr="00BF53D1">
              <w:rPr>
                <w:rFonts w:ascii="Angsana New" w:hAnsi="Angsana New" w:cs="Angsana New"/>
                <w:sz w:val="28"/>
                <w:szCs w:val="28"/>
                <w:cs/>
                <w:lang w:val="en-GB"/>
              </w:rPr>
              <w:t>ค่าใช้จ่ายส่วนกลาง</w:t>
            </w:r>
          </w:p>
        </w:tc>
        <w:tc>
          <w:tcPr>
            <w:tcW w:w="1170" w:type="dxa"/>
          </w:tcPr>
          <w:p w14:paraId="26C0C848" w14:textId="00C6E046" w:rsidR="00FF07E7" w:rsidRPr="00BF53D1" w:rsidRDefault="00973B7F" w:rsidP="00FF07E7">
            <w:pPr>
              <w:tabs>
                <w:tab w:val="decimal" w:pos="900"/>
              </w:tabs>
              <w:autoSpaceDE w:val="0"/>
              <w:autoSpaceDN w:val="0"/>
              <w:ind w:right="90"/>
              <w:jc w:val="right"/>
              <w:rPr>
                <w:rFonts w:ascii="Angsana New" w:hAnsi="Angsana New" w:cs="Angsana New"/>
                <w:sz w:val="28"/>
                <w:szCs w:val="28"/>
              </w:rPr>
            </w:pPr>
            <w:r w:rsidRPr="00973B7F">
              <w:rPr>
                <w:rFonts w:ascii="Angsana New" w:hAnsi="Angsana New" w:cs="Angsana New"/>
                <w:sz w:val="28"/>
                <w:szCs w:val="28"/>
              </w:rPr>
              <w:t>46</w:t>
            </w:r>
            <w:r w:rsidR="00FD7909" w:rsidRPr="00BF53D1">
              <w:rPr>
                <w:rFonts w:ascii="Angsana New" w:hAnsi="Angsana New" w:cs="Angsana New"/>
                <w:sz w:val="28"/>
                <w:szCs w:val="28"/>
              </w:rPr>
              <w:t>,</w:t>
            </w:r>
            <w:r w:rsidRPr="00973B7F">
              <w:rPr>
                <w:rFonts w:ascii="Angsana New" w:hAnsi="Angsana New" w:cs="Angsana New"/>
                <w:sz w:val="28"/>
                <w:szCs w:val="28"/>
              </w:rPr>
              <w:t>896</w:t>
            </w:r>
            <w:r w:rsidR="00FD7909" w:rsidRPr="00BF53D1">
              <w:rPr>
                <w:rFonts w:ascii="Angsana New" w:hAnsi="Angsana New" w:cs="Angsana New"/>
                <w:sz w:val="28"/>
                <w:szCs w:val="28"/>
              </w:rPr>
              <w:t>,</w:t>
            </w:r>
            <w:r w:rsidRPr="00973B7F">
              <w:rPr>
                <w:rFonts w:ascii="Angsana New" w:hAnsi="Angsana New" w:cs="Angsana New"/>
                <w:sz w:val="28"/>
                <w:szCs w:val="28"/>
              </w:rPr>
              <w:t>396</w:t>
            </w:r>
          </w:p>
        </w:tc>
        <w:tc>
          <w:tcPr>
            <w:tcW w:w="90" w:type="dxa"/>
          </w:tcPr>
          <w:p w14:paraId="4CD03C69" w14:textId="77777777" w:rsidR="00FF07E7" w:rsidRPr="00BF53D1" w:rsidRDefault="00FF07E7" w:rsidP="00FF07E7">
            <w:pPr>
              <w:autoSpaceDE w:val="0"/>
              <w:autoSpaceDN w:val="0"/>
              <w:ind w:right="-108"/>
              <w:jc w:val="right"/>
              <w:rPr>
                <w:rFonts w:ascii="Angsana New" w:hAnsi="Angsana New" w:cs="Angsana New"/>
                <w:sz w:val="28"/>
                <w:szCs w:val="28"/>
                <w:lang w:val="en-GB"/>
              </w:rPr>
            </w:pPr>
          </w:p>
        </w:tc>
        <w:tc>
          <w:tcPr>
            <w:tcW w:w="1170" w:type="dxa"/>
            <w:shd w:val="clear" w:color="auto" w:fill="auto"/>
          </w:tcPr>
          <w:p w14:paraId="6BAA6235" w14:textId="70568794" w:rsidR="00FF07E7" w:rsidRPr="00BF53D1" w:rsidRDefault="00973B7F" w:rsidP="00FF07E7">
            <w:pPr>
              <w:tabs>
                <w:tab w:val="decimal" w:pos="1080"/>
              </w:tabs>
              <w:autoSpaceDE w:val="0"/>
              <w:autoSpaceDN w:val="0"/>
              <w:ind w:right="-15"/>
              <w:rPr>
                <w:rFonts w:ascii="Angsana New" w:hAnsi="Angsana New" w:cs="Angsana New"/>
                <w:sz w:val="28"/>
                <w:szCs w:val="28"/>
              </w:rPr>
            </w:pPr>
            <w:r w:rsidRPr="00973B7F">
              <w:rPr>
                <w:rFonts w:ascii="Angsana New" w:hAnsi="Angsana New" w:cs="Angsana New"/>
                <w:sz w:val="28"/>
                <w:szCs w:val="28"/>
              </w:rPr>
              <w:t>53</w:t>
            </w:r>
            <w:r w:rsidR="00FF07E7" w:rsidRPr="00BF53D1">
              <w:rPr>
                <w:rFonts w:ascii="Angsana New" w:hAnsi="Angsana New" w:cs="Angsana New"/>
                <w:sz w:val="28"/>
                <w:szCs w:val="28"/>
              </w:rPr>
              <w:t>,</w:t>
            </w:r>
            <w:r w:rsidRPr="00973B7F">
              <w:rPr>
                <w:rFonts w:ascii="Angsana New" w:hAnsi="Angsana New" w:cs="Angsana New"/>
                <w:sz w:val="28"/>
                <w:szCs w:val="28"/>
              </w:rPr>
              <w:t>359</w:t>
            </w:r>
            <w:r w:rsidR="00FF07E7" w:rsidRPr="00BF53D1">
              <w:rPr>
                <w:rFonts w:ascii="Angsana New" w:hAnsi="Angsana New" w:cs="Angsana New"/>
                <w:sz w:val="28"/>
                <w:szCs w:val="28"/>
              </w:rPr>
              <w:t>,</w:t>
            </w:r>
            <w:r w:rsidRPr="00973B7F">
              <w:rPr>
                <w:rFonts w:ascii="Angsana New" w:hAnsi="Angsana New" w:cs="Angsana New"/>
                <w:sz w:val="28"/>
                <w:szCs w:val="28"/>
              </w:rPr>
              <w:t>061</w:t>
            </w:r>
          </w:p>
        </w:tc>
        <w:tc>
          <w:tcPr>
            <w:tcW w:w="90" w:type="dxa"/>
          </w:tcPr>
          <w:p w14:paraId="028671D6" w14:textId="77777777" w:rsidR="00FF07E7" w:rsidRPr="00BF53D1" w:rsidRDefault="00FF07E7" w:rsidP="00FF07E7">
            <w:pPr>
              <w:autoSpaceDE w:val="0"/>
              <w:autoSpaceDN w:val="0"/>
              <w:ind w:right="-108"/>
              <w:jc w:val="right"/>
              <w:rPr>
                <w:rFonts w:ascii="Angsana New" w:hAnsi="Angsana New" w:cs="Angsana New"/>
                <w:sz w:val="28"/>
                <w:szCs w:val="28"/>
                <w:lang w:val="en-GB"/>
              </w:rPr>
            </w:pPr>
          </w:p>
        </w:tc>
        <w:tc>
          <w:tcPr>
            <w:tcW w:w="1183" w:type="dxa"/>
          </w:tcPr>
          <w:p w14:paraId="7AC9C57A" w14:textId="66E48C8A" w:rsidR="00FF07E7" w:rsidRPr="00BF53D1" w:rsidRDefault="00973B7F" w:rsidP="00FF07E7">
            <w:pPr>
              <w:autoSpaceDE w:val="0"/>
              <w:autoSpaceDN w:val="0"/>
              <w:ind w:right="120"/>
              <w:jc w:val="right"/>
              <w:rPr>
                <w:rFonts w:ascii="Angsana New" w:hAnsi="Angsana New" w:cs="Angsana New"/>
                <w:sz w:val="28"/>
                <w:szCs w:val="28"/>
              </w:rPr>
            </w:pPr>
            <w:r w:rsidRPr="00973B7F">
              <w:rPr>
                <w:rFonts w:ascii="Angsana New" w:hAnsi="Angsana New" w:cs="Angsana New"/>
                <w:sz w:val="28"/>
                <w:szCs w:val="28"/>
              </w:rPr>
              <w:t>24</w:t>
            </w:r>
            <w:r w:rsidR="00FD7909" w:rsidRPr="00BF53D1">
              <w:rPr>
                <w:rFonts w:ascii="Angsana New" w:hAnsi="Angsana New" w:cs="Angsana New"/>
                <w:sz w:val="28"/>
                <w:szCs w:val="28"/>
              </w:rPr>
              <w:t>,</w:t>
            </w:r>
            <w:r w:rsidRPr="00973B7F">
              <w:rPr>
                <w:rFonts w:ascii="Angsana New" w:hAnsi="Angsana New" w:cs="Angsana New"/>
                <w:sz w:val="28"/>
                <w:szCs w:val="28"/>
              </w:rPr>
              <w:t>424</w:t>
            </w:r>
            <w:r w:rsidR="00FD7909" w:rsidRPr="00BF53D1">
              <w:rPr>
                <w:rFonts w:ascii="Angsana New" w:hAnsi="Angsana New" w:cs="Angsana New"/>
                <w:sz w:val="28"/>
                <w:szCs w:val="28"/>
              </w:rPr>
              <w:t>,</w:t>
            </w:r>
            <w:r w:rsidRPr="00973B7F">
              <w:rPr>
                <w:rFonts w:ascii="Angsana New" w:hAnsi="Angsana New" w:cs="Angsana New"/>
                <w:sz w:val="28"/>
                <w:szCs w:val="28"/>
              </w:rPr>
              <w:t>386</w:t>
            </w:r>
          </w:p>
        </w:tc>
        <w:tc>
          <w:tcPr>
            <w:tcW w:w="77" w:type="dxa"/>
          </w:tcPr>
          <w:p w14:paraId="29A9D601" w14:textId="77777777" w:rsidR="00FF07E7" w:rsidRPr="00BF53D1" w:rsidRDefault="00FF07E7" w:rsidP="00FF07E7">
            <w:pPr>
              <w:autoSpaceDE w:val="0"/>
              <w:autoSpaceDN w:val="0"/>
              <w:ind w:right="-108"/>
              <w:jc w:val="right"/>
              <w:rPr>
                <w:rFonts w:ascii="Angsana New" w:hAnsi="Angsana New" w:cs="Angsana New"/>
                <w:sz w:val="28"/>
                <w:szCs w:val="28"/>
                <w:lang w:val="en-GB"/>
              </w:rPr>
            </w:pPr>
          </w:p>
        </w:tc>
        <w:tc>
          <w:tcPr>
            <w:tcW w:w="1200" w:type="dxa"/>
          </w:tcPr>
          <w:p w14:paraId="7383B881" w14:textId="6E3CFF51" w:rsidR="00FF07E7" w:rsidRPr="00BF53D1" w:rsidRDefault="00973B7F" w:rsidP="00FF07E7">
            <w:pPr>
              <w:autoSpaceDE w:val="0"/>
              <w:autoSpaceDN w:val="0"/>
              <w:ind w:right="120"/>
              <w:jc w:val="right"/>
              <w:rPr>
                <w:rFonts w:ascii="Angsana New" w:hAnsi="Angsana New" w:cs="Angsana New"/>
                <w:sz w:val="28"/>
                <w:szCs w:val="28"/>
              </w:rPr>
            </w:pPr>
            <w:r w:rsidRPr="00973B7F">
              <w:rPr>
                <w:rFonts w:ascii="Angsana New" w:hAnsi="Angsana New" w:cs="Angsana New"/>
                <w:sz w:val="28"/>
                <w:szCs w:val="28"/>
              </w:rPr>
              <w:t>27</w:t>
            </w:r>
            <w:r w:rsidR="00FF07E7" w:rsidRPr="00BF53D1">
              <w:rPr>
                <w:rFonts w:ascii="Angsana New" w:hAnsi="Angsana New" w:cs="Angsana New"/>
                <w:sz w:val="28"/>
                <w:szCs w:val="28"/>
              </w:rPr>
              <w:t>,</w:t>
            </w:r>
            <w:r w:rsidRPr="00973B7F">
              <w:rPr>
                <w:rFonts w:ascii="Angsana New" w:hAnsi="Angsana New" w:cs="Angsana New"/>
                <w:sz w:val="28"/>
                <w:szCs w:val="28"/>
              </w:rPr>
              <w:t>016</w:t>
            </w:r>
            <w:r w:rsidR="00FF07E7" w:rsidRPr="00BF53D1">
              <w:rPr>
                <w:rFonts w:ascii="Angsana New" w:hAnsi="Angsana New" w:cs="Angsana New"/>
                <w:sz w:val="28"/>
                <w:szCs w:val="28"/>
              </w:rPr>
              <w:t>,</w:t>
            </w:r>
            <w:r w:rsidRPr="00973B7F">
              <w:rPr>
                <w:rFonts w:ascii="Angsana New" w:hAnsi="Angsana New" w:cs="Angsana New"/>
                <w:sz w:val="28"/>
                <w:szCs w:val="28"/>
              </w:rPr>
              <w:t>578</w:t>
            </w:r>
          </w:p>
        </w:tc>
      </w:tr>
      <w:tr w:rsidR="00FF07E7" w:rsidRPr="00BF53D1" w14:paraId="69BC89C0" w14:textId="77777777" w:rsidTr="0095114E">
        <w:tc>
          <w:tcPr>
            <w:tcW w:w="3780" w:type="dxa"/>
          </w:tcPr>
          <w:p w14:paraId="7B95D828" w14:textId="77777777" w:rsidR="00FF07E7" w:rsidRPr="00BF53D1" w:rsidRDefault="00FF07E7" w:rsidP="00FF07E7">
            <w:pPr>
              <w:autoSpaceDE w:val="0"/>
              <w:autoSpaceDN w:val="0"/>
              <w:ind w:left="180" w:right="63"/>
              <w:jc w:val="thaiDistribute"/>
              <w:rPr>
                <w:rFonts w:ascii="Angsana New" w:hAnsi="Angsana New" w:cs="Angsana New"/>
                <w:sz w:val="28"/>
                <w:szCs w:val="28"/>
                <w:lang w:val="en-GB"/>
              </w:rPr>
            </w:pPr>
            <w:r w:rsidRPr="00BF53D1">
              <w:rPr>
                <w:rFonts w:ascii="Angsana New" w:hAnsi="Angsana New" w:cs="Angsana New"/>
                <w:sz w:val="28"/>
                <w:szCs w:val="28"/>
                <w:cs/>
                <w:lang w:val="en-GB"/>
              </w:rPr>
              <w:t>ค่าโฆษณาและส่งเสริมการขาย</w:t>
            </w:r>
          </w:p>
        </w:tc>
        <w:tc>
          <w:tcPr>
            <w:tcW w:w="1170" w:type="dxa"/>
          </w:tcPr>
          <w:p w14:paraId="3E9282F3" w14:textId="242031B5" w:rsidR="00FF07E7" w:rsidRPr="00BF53D1" w:rsidRDefault="00973B7F" w:rsidP="00FF07E7">
            <w:pPr>
              <w:tabs>
                <w:tab w:val="decimal" w:pos="900"/>
              </w:tabs>
              <w:autoSpaceDE w:val="0"/>
              <w:autoSpaceDN w:val="0"/>
              <w:ind w:right="90"/>
              <w:jc w:val="right"/>
              <w:rPr>
                <w:rFonts w:ascii="Angsana New" w:hAnsi="Angsana New" w:cs="Angsana New"/>
                <w:sz w:val="28"/>
                <w:szCs w:val="28"/>
              </w:rPr>
            </w:pPr>
            <w:r w:rsidRPr="00973B7F">
              <w:rPr>
                <w:rFonts w:ascii="Angsana New" w:hAnsi="Angsana New" w:cs="Angsana New"/>
                <w:sz w:val="28"/>
                <w:szCs w:val="28"/>
              </w:rPr>
              <w:t>60</w:t>
            </w:r>
            <w:r w:rsidR="00FD7909" w:rsidRPr="00BF53D1">
              <w:rPr>
                <w:rFonts w:ascii="Angsana New" w:hAnsi="Angsana New" w:cs="Angsana New"/>
                <w:sz w:val="28"/>
                <w:szCs w:val="28"/>
              </w:rPr>
              <w:t>,</w:t>
            </w:r>
            <w:r w:rsidRPr="00973B7F">
              <w:rPr>
                <w:rFonts w:ascii="Angsana New" w:hAnsi="Angsana New" w:cs="Angsana New"/>
                <w:sz w:val="28"/>
                <w:szCs w:val="28"/>
              </w:rPr>
              <w:t>887</w:t>
            </w:r>
            <w:r w:rsidR="00FD7909" w:rsidRPr="00BF53D1">
              <w:rPr>
                <w:rFonts w:ascii="Angsana New" w:hAnsi="Angsana New" w:cs="Angsana New"/>
                <w:sz w:val="28"/>
                <w:szCs w:val="28"/>
              </w:rPr>
              <w:t>,</w:t>
            </w:r>
            <w:r w:rsidRPr="00973B7F">
              <w:rPr>
                <w:rFonts w:ascii="Angsana New" w:hAnsi="Angsana New" w:cs="Angsana New"/>
                <w:sz w:val="28"/>
                <w:szCs w:val="28"/>
              </w:rPr>
              <w:t>530</w:t>
            </w:r>
          </w:p>
        </w:tc>
        <w:tc>
          <w:tcPr>
            <w:tcW w:w="90" w:type="dxa"/>
          </w:tcPr>
          <w:p w14:paraId="15B6670B" w14:textId="77777777" w:rsidR="00FF07E7" w:rsidRPr="00BF53D1" w:rsidRDefault="00FF07E7" w:rsidP="00FF07E7">
            <w:pPr>
              <w:autoSpaceDE w:val="0"/>
              <w:autoSpaceDN w:val="0"/>
              <w:ind w:right="-108"/>
              <w:jc w:val="right"/>
              <w:rPr>
                <w:rFonts w:ascii="Angsana New" w:hAnsi="Angsana New" w:cs="Angsana New"/>
                <w:sz w:val="28"/>
                <w:szCs w:val="28"/>
                <w:lang w:val="en-GB"/>
              </w:rPr>
            </w:pPr>
          </w:p>
        </w:tc>
        <w:tc>
          <w:tcPr>
            <w:tcW w:w="1170" w:type="dxa"/>
            <w:shd w:val="clear" w:color="auto" w:fill="auto"/>
          </w:tcPr>
          <w:p w14:paraId="119BBE68" w14:textId="0280AE5F" w:rsidR="00FF07E7" w:rsidRPr="00BF53D1" w:rsidRDefault="00973B7F" w:rsidP="00FF07E7">
            <w:pPr>
              <w:tabs>
                <w:tab w:val="decimal" w:pos="1080"/>
              </w:tabs>
              <w:autoSpaceDE w:val="0"/>
              <w:autoSpaceDN w:val="0"/>
              <w:ind w:right="-15"/>
              <w:rPr>
                <w:rFonts w:ascii="Angsana New" w:hAnsi="Angsana New" w:cs="Angsana New"/>
                <w:sz w:val="28"/>
                <w:szCs w:val="28"/>
              </w:rPr>
            </w:pPr>
            <w:r w:rsidRPr="00973B7F">
              <w:rPr>
                <w:rFonts w:ascii="Angsana New" w:hAnsi="Angsana New" w:cs="Angsana New"/>
                <w:sz w:val="28"/>
                <w:szCs w:val="28"/>
              </w:rPr>
              <w:t>63</w:t>
            </w:r>
            <w:r w:rsidR="00FF07E7" w:rsidRPr="00BF53D1">
              <w:rPr>
                <w:rFonts w:ascii="Angsana New" w:hAnsi="Angsana New" w:cs="Angsana New"/>
                <w:sz w:val="28"/>
                <w:szCs w:val="28"/>
              </w:rPr>
              <w:t>,</w:t>
            </w:r>
            <w:r w:rsidRPr="00973B7F">
              <w:rPr>
                <w:rFonts w:ascii="Angsana New" w:hAnsi="Angsana New" w:cs="Angsana New"/>
                <w:sz w:val="28"/>
                <w:szCs w:val="28"/>
              </w:rPr>
              <w:t>223</w:t>
            </w:r>
            <w:r w:rsidR="00FF07E7" w:rsidRPr="00BF53D1">
              <w:rPr>
                <w:rFonts w:ascii="Angsana New" w:hAnsi="Angsana New" w:cs="Angsana New"/>
                <w:sz w:val="28"/>
                <w:szCs w:val="28"/>
              </w:rPr>
              <w:t>,</w:t>
            </w:r>
            <w:r w:rsidRPr="00973B7F">
              <w:rPr>
                <w:rFonts w:ascii="Angsana New" w:hAnsi="Angsana New" w:cs="Angsana New"/>
                <w:sz w:val="28"/>
                <w:szCs w:val="28"/>
              </w:rPr>
              <w:t>072</w:t>
            </w:r>
          </w:p>
        </w:tc>
        <w:tc>
          <w:tcPr>
            <w:tcW w:w="90" w:type="dxa"/>
          </w:tcPr>
          <w:p w14:paraId="1EE4521B" w14:textId="77777777" w:rsidR="00FF07E7" w:rsidRPr="00BF53D1" w:rsidRDefault="00FF07E7" w:rsidP="00FF07E7">
            <w:pPr>
              <w:autoSpaceDE w:val="0"/>
              <w:autoSpaceDN w:val="0"/>
              <w:ind w:right="-108"/>
              <w:jc w:val="right"/>
              <w:rPr>
                <w:rFonts w:ascii="Angsana New" w:hAnsi="Angsana New" w:cs="Angsana New"/>
                <w:sz w:val="28"/>
                <w:szCs w:val="28"/>
                <w:lang w:val="en-GB"/>
              </w:rPr>
            </w:pPr>
          </w:p>
        </w:tc>
        <w:tc>
          <w:tcPr>
            <w:tcW w:w="1183" w:type="dxa"/>
          </w:tcPr>
          <w:p w14:paraId="382EA3BC" w14:textId="503A84C0" w:rsidR="00FF07E7" w:rsidRPr="00BF53D1" w:rsidRDefault="00973B7F" w:rsidP="00FF07E7">
            <w:pPr>
              <w:autoSpaceDE w:val="0"/>
              <w:autoSpaceDN w:val="0"/>
              <w:ind w:right="120"/>
              <w:jc w:val="right"/>
              <w:rPr>
                <w:rFonts w:ascii="Angsana New" w:hAnsi="Angsana New" w:cs="Angsana New"/>
                <w:sz w:val="28"/>
                <w:szCs w:val="28"/>
                <w:cs/>
              </w:rPr>
            </w:pPr>
            <w:r w:rsidRPr="00973B7F">
              <w:rPr>
                <w:rFonts w:ascii="Angsana New" w:hAnsi="Angsana New" w:cs="Angsana New"/>
                <w:sz w:val="28"/>
                <w:szCs w:val="28"/>
              </w:rPr>
              <w:t>21</w:t>
            </w:r>
            <w:r w:rsidR="00FD7909" w:rsidRPr="00BF53D1">
              <w:rPr>
                <w:rFonts w:ascii="Angsana New" w:hAnsi="Angsana New" w:cs="Angsana New"/>
                <w:sz w:val="28"/>
                <w:szCs w:val="28"/>
              </w:rPr>
              <w:t>,</w:t>
            </w:r>
            <w:r w:rsidRPr="00973B7F">
              <w:rPr>
                <w:rFonts w:ascii="Angsana New" w:hAnsi="Angsana New" w:cs="Angsana New"/>
                <w:sz w:val="28"/>
                <w:szCs w:val="28"/>
              </w:rPr>
              <w:t>377</w:t>
            </w:r>
            <w:r w:rsidR="00FD7909" w:rsidRPr="00BF53D1">
              <w:rPr>
                <w:rFonts w:ascii="Angsana New" w:hAnsi="Angsana New" w:cs="Angsana New"/>
                <w:sz w:val="28"/>
                <w:szCs w:val="28"/>
              </w:rPr>
              <w:t>,</w:t>
            </w:r>
            <w:r w:rsidRPr="00973B7F">
              <w:rPr>
                <w:rFonts w:ascii="Angsana New" w:hAnsi="Angsana New" w:cs="Angsana New"/>
                <w:sz w:val="28"/>
                <w:szCs w:val="28"/>
              </w:rPr>
              <w:t>123</w:t>
            </w:r>
          </w:p>
        </w:tc>
        <w:tc>
          <w:tcPr>
            <w:tcW w:w="77" w:type="dxa"/>
          </w:tcPr>
          <w:p w14:paraId="704C3989" w14:textId="77777777" w:rsidR="00FF07E7" w:rsidRPr="00BF53D1" w:rsidRDefault="00FF07E7" w:rsidP="00FF07E7">
            <w:pPr>
              <w:autoSpaceDE w:val="0"/>
              <w:autoSpaceDN w:val="0"/>
              <w:ind w:right="-108"/>
              <w:jc w:val="right"/>
              <w:rPr>
                <w:rFonts w:ascii="Angsana New" w:hAnsi="Angsana New" w:cs="Angsana New"/>
                <w:sz w:val="28"/>
                <w:szCs w:val="28"/>
                <w:lang w:val="en-GB"/>
              </w:rPr>
            </w:pPr>
          </w:p>
        </w:tc>
        <w:tc>
          <w:tcPr>
            <w:tcW w:w="1200" w:type="dxa"/>
          </w:tcPr>
          <w:p w14:paraId="37483F98" w14:textId="12640855" w:rsidR="00FF07E7" w:rsidRPr="00BF53D1" w:rsidRDefault="00973B7F" w:rsidP="00FF07E7">
            <w:pPr>
              <w:autoSpaceDE w:val="0"/>
              <w:autoSpaceDN w:val="0"/>
              <w:ind w:right="120"/>
              <w:jc w:val="right"/>
              <w:rPr>
                <w:rFonts w:ascii="Angsana New" w:hAnsi="Angsana New" w:cs="Angsana New"/>
                <w:sz w:val="28"/>
                <w:szCs w:val="28"/>
              </w:rPr>
            </w:pPr>
            <w:r w:rsidRPr="00973B7F">
              <w:rPr>
                <w:rFonts w:ascii="Angsana New" w:hAnsi="Angsana New" w:cs="Angsana New"/>
                <w:sz w:val="28"/>
                <w:szCs w:val="28"/>
              </w:rPr>
              <w:t>25</w:t>
            </w:r>
            <w:r w:rsidR="00D523CB" w:rsidRPr="00BF53D1">
              <w:rPr>
                <w:rFonts w:ascii="Angsana New" w:hAnsi="Angsana New" w:cs="Angsana New"/>
                <w:sz w:val="28"/>
                <w:szCs w:val="28"/>
              </w:rPr>
              <w:t>,</w:t>
            </w:r>
            <w:r w:rsidRPr="00973B7F">
              <w:rPr>
                <w:rFonts w:ascii="Angsana New" w:hAnsi="Angsana New" w:cs="Angsana New"/>
                <w:sz w:val="28"/>
                <w:szCs w:val="28"/>
              </w:rPr>
              <w:t>856</w:t>
            </w:r>
            <w:r w:rsidR="00D523CB" w:rsidRPr="00BF53D1">
              <w:rPr>
                <w:rFonts w:ascii="Angsana New" w:hAnsi="Angsana New" w:cs="Angsana New"/>
                <w:sz w:val="28"/>
                <w:szCs w:val="28"/>
              </w:rPr>
              <w:t>,</w:t>
            </w:r>
            <w:r w:rsidRPr="00973B7F">
              <w:rPr>
                <w:rFonts w:ascii="Angsana New" w:hAnsi="Angsana New" w:cs="Angsana New"/>
                <w:sz w:val="28"/>
                <w:szCs w:val="28"/>
              </w:rPr>
              <w:t>425</w:t>
            </w:r>
          </w:p>
        </w:tc>
      </w:tr>
      <w:tr w:rsidR="00FF07E7" w:rsidRPr="00BF53D1" w14:paraId="1964622C" w14:textId="77777777" w:rsidTr="0095114E">
        <w:tc>
          <w:tcPr>
            <w:tcW w:w="3780" w:type="dxa"/>
          </w:tcPr>
          <w:p w14:paraId="00FD7B4C" w14:textId="77777777" w:rsidR="00FF07E7" w:rsidRPr="00BF53D1" w:rsidRDefault="00FF07E7" w:rsidP="00FF07E7">
            <w:pPr>
              <w:autoSpaceDE w:val="0"/>
              <w:autoSpaceDN w:val="0"/>
              <w:ind w:left="180" w:right="63"/>
              <w:jc w:val="thaiDistribute"/>
              <w:rPr>
                <w:rFonts w:ascii="Angsana New" w:hAnsi="Angsana New" w:cs="Angsana New"/>
                <w:spacing w:val="-4"/>
                <w:sz w:val="28"/>
                <w:szCs w:val="28"/>
                <w:lang w:val="en-GB"/>
              </w:rPr>
            </w:pPr>
            <w:r w:rsidRPr="00BF53D1">
              <w:rPr>
                <w:rFonts w:ascii="Angsana New" w:hAnsi="Angsana New" w:cs="Angsana New"/>
                <w:spacing w:val="-4"/>
                <w:sz w:val="28"/>
                <w:szCs w:val="28"/>
                <w:cs/>
                <w:lang w:val="en-GB"/>
              </w:rPr>
              <w:t>ค่าภาษีธุรกิจเฉพาะและค่าธรรมเนียมในการโอน</w:t>
            </w:r>
          </w:p>
        </w:tc>
        <w:tc>
          <w:tcPr>
            <w:tcW w:w="1170" w:type="dxa"/>
          </w:tcPr>
          <w:p w14:paraId="176FBF58" w14:textId="79C1A7C6" w:rsidR="00FF07E7" w:rsidRPr="00BF53D1" w:rsidRDefault="00973B7F" w:rsidP="00FF07E7">
            <w:pPr>
              <w:tabs>
                <w:tab w:val="decimal" w:pos="900"/>
              </w:tabs>
              <w:autoSpaceDE w:val="0"/>
              <w:autoSpaceDN w:val="0"/>
              <w:ind w:right="90"/>
              <w:jc w:val="right"/>
              <w:rPr>
                <w:rFonts w:ascii="Angsana New" w:hAnsi="Angsana New" w:cs="Angsana New"/>
                <w:sz w:val="28"/>
                <w:szCs w:val="28"/>
              </w:rPr>
            </w:pPr>
            <w:r w:rsidRPr="00973B7F">
              <w:rPr>
                <w:rFonts w:ascii="Angsana New" w:hAnsi="Angsana New" w:cs="Angsana New"/>
                <w:sz w:val="28"/>
                <w:szCs w:val="28"/>
              </w:rPr>
              <w:t>51</w:t>
            </w:r>
            <w:r w:rsidR="00E16FBE" w:rsidRPr="00BF53D1">
              <w:rPr>
                <w:rFonts w:ascii="Angsana New" w:hAnsi="Angsana New" w:cs="Angsana New"/>
                <w:sz w:val="28"/>
                <w:szCs w:val="28"/>
              </w:rPr>
              <w:t>,</w:t>
            </w:r>
            <w:r w:rsidRPr="00973B7F">
              <w:rPr>
                <w:rFonts w:ascii="Angsana New" w:hAnsi="Angsana New" w:cs="Angsana New"/>
                <w:sz w:val="28"/>
                <w:szCs w:val="28"/>
              </w:rPr>
              <w:t>948</w:t>
            </w:r>
            <w:r w:rsidR="00E16FBE" w:rsidRPr="00BF53D1">
              <w:rPr>
                <w:rFonts w:ascii="Angsana New" w:hAnsi="Angsana New" w:cs="Angsana New"/>
                <w:sz w:val="28"/>
                <w:szCs w:val="28"/>
              </w:rPr>
              <w:t>,</w:t>
            </w:r>
            <w:r w:rsidRPr="00973B7F">
              <w:rPr>
                <w:rFonts w:ascii="Angsana New" w:hAnsi="Angsana New" w:cs="Angsana New"/>
                <w:sz w:val="28"/>
                <w:szCs w:val="28"/>
              </w:rPr>
              <w:t>502</w:t>
            </w:r>
          </w:p>
        </w:tc>
        <w:tc>
          <w:tcPr>
            <w:tcW w:w="90" w:type="dxa"/>
          </w:tcPr>
          <w:p w14:paraId="350C574E" w14:textId="77777777" w:rsidR="00FF07E7" w:rsidRPr="00BF53D1" w:rsidRDefault="00FF07E7" w:rsidP="00FF07E7">
            <w:pPr>
              <w:autoSpaceDE w:val="0"/>
              <w:autoSpaceDN w:val="0"/>
              <w:ind w:right="-108"/>
              <w:jc w:val="right"/>
              <w:rPr>
                <w:rFonts w:ascii="Angsana New" w:hAnsi="Angsana New" w:cs="Angsana New"/>
                <w:sz w:val="28"/>
                <w:szCs w:val="28"/>
                <w:lang w:val="en-GB"/>
              </w:rPr>
            </w:pPr>
          </w:p>
        </w:tc>
        <w:tc>
          <w:tcPr>
            <w:tcW w:w="1170" w:type="dxa"/>
            <w:shd w:val="clear" w:color="auto" w:fill="auto"/>
          </w:tcPr>
          <w:p w14:paraId="357E237D" w14:textId="76274B10" w:rsidR="00FF07E7" w:rsidRPr="00BF53D1" w:rsidRDefault="00973B7F" w:rsidP="00FF07E7">
            <w:pPr>
              <w:tabs>
                <w:tab w:val="decimal" w:pos="1080"/>
              </w:tabs>
              <w:autoSpaceDE w:val="0"/>
              <w:autoSpaceDN w:val="0"/>
              <w:ind w:right="-15"/>
              <w:rPr>
                <w:rFonts w:ascii="Angsana New" w:hAnsi="Angsana New" w:cs="Angsana New"/>
                <w:sz w:val="28"/>
                <w:szCs w:val="28"/>
              </w:rPr>
            </w:pPr>
            <w:r w:rsidRPr="00973B7F">
              <w:rPr>
                <w:rFonts w:ascii="Angsana New" w:hAnsi="Angsana New" w:cs="Angsana New"/>
                <w:sz w:val="28"/>
                <w:szCs w:val="28"/>
              </w:rPr>
              <w:t>53</w:t>
            </w:r>
            <w:r w:rsidR="00FF07E7" w:rsidRPr="00BF53D1">
              <w:rPr>
                <w:rFonts w:ascii="Angsana New" w:hAnsi="Angsana New" w:cs="Angsana New"/>
                <w:sz w:val="28"/>
                <w:szCs w:val="28"/>
              </w:rPr>
              <w:t>,</w:t>
            </w:r>
            <w:r w:rsidRPr="00973B7F">
              <w:rPr>
                <w:rFonts w:ascii="Angsana New" w:hAnsi="Angsana New" w:cs="Angsana New"/>
                <w:sz w:val="28"/>
                <w:szCs w:val="28"/>
              </w:rPr>
              <w:t>967</w:t>
            </w:r>
            <w:r w:rsidR="00FF07E7" w:rsidRPr="00BF53D1">
              <w:rPr>
                <w:rFonts w:ascii="Angsana New" w:hAnsi="Angsana New" w:cs="Angsana New"/>
                <w:sz w:val="28"/>
                <w:szCs w:val="28"/>
              </w:rPr>
              <w:t>,</w:t>
            </w:r>
            <w:r w:rsidRPr="00973B7F">
              <w:rPr>
                <w:rFonts w:ascii="Angsana New" w:hAnsi="Angsana New" w:cs="Angsana New"/>
                <w:sz w:val="28"/>
                <w:szCs w:val="28"/>
              </w:rPr>
              <w:t>551</w:t>
            </w:r>
          </w:p>
        </w:tc>
        <w:tc>
          <w:tcPr>
            <w:tcW w:w="90" w:type="dxa"/>
          </w:tcPr>
          <w:p w14:paraId="432453EE" w14:textId="77777777" w:rsidR="00FF07E7" w:rsidRPr="00BF53D1" w:rsidRDefault="00FF07E7" w:rsidP="00FF07E7">
            <w:pPr>
              <w:autoSpaceDE w:val="0"/>
              <w:autoSpaceDN w:val="0"/>
              <w:ind w:right="-108"/>
              <w:jc w:val="right"/>
              <w:rPr>
                <w:rFonts w:ascii="Angsana New" w:hAnsi="Angsana New" w:cs="Angsana New"/>
                <w:sz w:val="28"/>
                <w:szCs w:val="28"/>
                <w:lang w:val="en-GB"/>
              </w:rPr>
            </w:pPr>
          </w:p>
        </w:tc>
        <w:tc>
          <w:tcPr>
            <w:tcW w:w="1183" w:type="dxa"/>
          </w:tcPr>
          <w:p w14:paraId="63B4A7A0" w14:textId="623F2D7F" w:rsidR="00FF07E7" w:rsidRPr="00BF53D1" w:rsidRDefault="00973B7F" w:rsidP="00FF07E7">
            <w:pPr>
              <w:autoSpaceDE w:val="0"/>
              <w:autoSpaceDN w:val="0"/>
              <w:ind w:right="120"/>
              <w:jc w:val="right"/>
              <w:rPr>
                <w:rFonts w:ascii="Angsana New" w:hAnsi="Angsana New" w:cs="Angsana New"/>
                <w:sz w:val="28"/>
                <w:szCs w:val="28"/>
              </w:rPr>
            </w:pPr>
            <w:r w:rsidRPr="00973B7F">
              <w:rPr>
                <w:rFonts w:ascii="Angsana New" w:hAnsi="Angsana New" w:cs="Angsana New"/>
                <w:sz w:val="28"/>
                <w:szCs w:val="28"/>
              </w:rPr>
              <w:t>24</w:t>
            </w:r>
            <w:r w:rsidR="00FD7909" w:rsidRPr="00BF53D1">
              <w:rPr>
                <w:rFonts w:ascii="Angsana New" w:hAnsi="Angsana New" w:cs="Angsana New"/>
                <w:sz w:val="28"/>
                <w:szCs w:val="28"/>
              </w:rPr>
              <w:t>,</w:t>
            </w:r>
            <w:r w:rsidRPr="00973B7F">
              <w:rPr>
                <w:rFonts w:ascii="Angsana New" w:hAnsi="Angsana New" w:cs="Angsana New"/>
                <w:sz w:val="28"/>
                <w:szCs w:val="28"/>
              </w:rPr>
              <w:t>718</w:t>
            </w:r>
            <w:r w:rsidR="00FD7909" w:rsidRPr="00BF53D1">
              <w:rPr>
                <w:rFonts w:ascii="Angsana New" w:hAnsi="Angsana New" w:cs="Angsana New"/>
                <w:sz w:val="28"/>
                <w:szCs w:val="28"/>
              </w:rPr>
              <w:t>,</w:t>
            </w:r>
            <w:r w:rsidRPr="00973B7F">
              <w:rPr>
                <w:rFonts w:ascii="Angsana New" w:hAnsi="Angsana New" w:cs="Angsana New"/>
                <w:sz w:val="28"/>
                <w:szCs w:val="28"/>
              </w:rPr>
              <w:t>345</w:t>
            </w:r>
          </w:p>
        </w:tc>
        <w:tc>
          <w:tcPr>
            <w:tcW w:w="77" w:type="dxa"/>
          </w:tcPr>
          <w:p w14:paraId="248FA0FC" w14:textId="77777777" w:rsidR="00FF07E7" w:rsidRPr="00BF53D1" w:rsidRDefault="00FF07E7" w:rsidP="00FF07E7">
            <w:pPr>
              <w:autoSpaceDE w:val="0"/>
              <w:autoSpaceDN w:val="0"/>
              <w:ind w:right="-108"/>
              <w:jc w:val="right"/>
              <w:rPr>
                <w:rFonts w:ascii="Angsana New" w:hAnsi="Angsana New" w:cs="Angsana New"/>
                <w:sz w:val="28"/>
                <w:szCs w:val="28"/>
                <w:lang w:val="en-GB"/>
              </w:rPr>
            </w:pPr>
          </w:p>
        </w:tc>
        <w:tc>
          <w:tcPr>
            <w:tcW w:w="1200" w:type="dxa"/>
          </w:tcPr>
          <w:p w14:paraId="351FA0B0" w14:textId="24D123F6" w:rsidR="00FF07E7" w:rsidRPr="00BF53D1" w:rsidRDefault="00973B7F" w:rsidP="00FF07E7">
            <w:pPr>
              <w:autoSpaceDE w:val="0"/>
              <w:autoSpaceDN w:val="0"/>
              <w:ind w:right="120"/>
              <w:jc w:val="right"/>
              <w:rPr>
                <w:rFonts w:ascii="Angsana New" w:hAnsi="Angsana New" w:cs="Angsana New"/>
                <w:sz w:val="28"/>
                <w:szCs w:val="28"/>
              </w:rPr>
            </w:pPr>
            <w:r w:rsidRPr="00973B7F">
              <w:rPr>
                <w:rFonts w:ascii="Angsana New" w:hAnsi="Angsana New" w:cs="Angsana New"/>
                <w:sz w:val="28"/>
                <w:szCs w:val="28"/>
              </w:rPr>
              <w:t>18</w:t>
            </w:r>
            <w:r w:rsidR="00FF07E7" w:rsidRPr="00BF53D1">
              <w:rPr>
                <w:rFonts w:ascii="Angsana New" w:hAnsi="Angsana New" w:cs="Angsana New"/>
                <w:sz w:val="28"/>
                <w:szCs w:val="28"/>
              </w:rPr>
              <w:t>,</w:t>
            </w:r>
            <w:r w:rsidRPr="00973B7F">
              <w:rPr>
                <w:rFonts w:ascii="Angsana New" w:hAnsi="Angsana New" w:cs="Angsana New"/>
                <w:sz w:val="28"/>
                <w:szCs w:val="28"/>
              </w:rPr>
              <w:t>468</w:t>
            </w:r>
            <w:r w:rsidR="00FF07E7" w:rsidRPr="00BF53D1">
              <w:rPr>
                <w:rFonts w:ascii="Angsana New" w:hAnsi="Angsana New" w:cs="Angsana New"/>
                <w:sz w:val="28"/>
                <w:szCs w:val="28"/>
              </w:rPr>
              <w:t>,</w:t>
            </w:r>
            <w:r w:rsidRPr="00973B7F">
              <w:rPr>
                <w:rFonts w:ascii="Angsana New" w:hAnsi="Angsana New" w:cs="Angsana New"/>
                <w:sz w:val="28"/>
                <w:szCs w:val="28"/>
              </w:rPr>
              <w:t>227</w:t>
            </w:r>
          </w:p>
        </w:tc>
      </w:tr>
      <w:tr w:rsidR="00FF07E7" w:rsidRPr="00BF53D1" w14:paraId="60039F75" w14:textId="77777777" w:rsidTr="0095114E">
        <w:tc>
          <w:tcPr>
            <w:tcW w:w="3780" w:type="dxa"/>
          </w:tcPr>
          <w:p w14:paraId="3B16EA7B" w14:textId="77777777" w:rsidR="00FF07E7" w:rsidRPr="00BF53D1" w:rsidRDefault="00FF07E7" w:rsidP="00FF07E7">
            <w:pPr>
              <w:autoSpaceDE w:val="0"/>
              <w:autoSpaceDN w:val="0"/>
              <w:ind w:left="180" w:right="63"/>
              <w:jc w:val="thaiDistribute"/>
              <w:rPr>
                <w:rFonts w:ascii="Angsana New" w:hAnsi="Angsana New" w:cs="Angsana New"/>
                <w:sz w:val="28"/>
                <w:szCs w:val="28"/>
                <w:lang w:val="en-GB"/>
              </w:rPr>
            </w:pPr>
            <w:r w:rsidRPr="00BF53D1">
              <w:rPr>
                <w:rFonts w:ascii="Angsana New" w:hAnsi="Angsana New" w:cs="Angsana New"/>
                <w:sz w:val="28"/>
                <w:szCs w:val="28"/>
                <w:cs/>
                <w:lang w:val="en-GB"/>
              </w:rPr>
              <w:t>ค่าซ่อมแซมและบำรุงรักษา</w:t>
            </w:r>
          </w:p>
        </w:tc>
        <w:tc>
          <w:tcPr>
            <w:tcW w:w="1170" w:type="dxa"/>
          </w:tcPr>
          <w:p w14:paraId="792E48DF" w14:textId="06BF8691" w:rsidR="00FF07E7" w:rsidRPr="00BF53D1" w:rsidRDefault="00973B7F" w:rsidP="00FF07E7">
            <w:pPr>
              <w:tabs>
                <w:tab w:val="decimal" w:pos="810"/>
              </w:tabs>
              <w:autoSpaceDE w:val="0"/>
              <w:autoSpaceDN w:val="0"/>
              <w:ind w:right="90"/>
              <w:jc w:val="right"/>
              <w:rPr>
                <w:rFonts w:ascii="Angsana New" w:hAnsi="Angsana New" w:cs="Angsana New"/>
                <w:sz w:val="28"/>
                <w:szCs w:val="28"/>
              </w:rPr>
            </w:pPr>
            <w:r w:rsidRPr="00973B7F">
              <w:rPr>
                <w:rFonts w:ascii="Angsana New" w:hAnsi="Angsana New" w:cs="Angsana New"/>
                <w:sz w:val="28"/>
                <w:szCs w:val="28"/>
              </w:rPr>
              <w:t>8</w:t>
            </w:r>
            <w:r w:rsidR="00E16FBE" w:rsidRPr="00BF53D1">
              <w:rPr>
                <w:rFonts w:ascii="Angsana New" w:hAnsi="Angsana New" w:cs="Angsana New"/>
                <w:sz w:val="28"/>
                <w:szCs w:val="28"/>
              </w:rPr>
              <w:t>,</w:t>
            </w:r>
            <w:r w:rsidRPr="00973B7F">
              <w:rPr>
                <w:rFonts w:ascii="Angsana New" w:hAnsi="Angsana New" w:cs="Angsana New"/>
                <w:sz w:val="28"/>
                <w:szCs w:val="28"/>
              </w:rPr>
              <w:t>199</w:t>
            </w:r>
            <w:r w:rsidR="00E16FBE" w:rsidRPr="00BF53D1">
              <w:rPr>
                <w:rFonts w:ascii="Angsana New" w:hAnsi="Angsana New" w:cs="Angsana New"/>
                <w:sz w:val="28"/>
                <w:szCs w:val="28"/>
              </w:rPr>
              <w:t>,</w:t>
            </w:r>
            <w:r w:rsidRPr="00973B7F">
              <w:rPr>
                <w:rFonts w:ascii="Angsana New" w:hAnsi="Angsana New" w:cs="Angsana New"/>
                <w:sz w:val="28"/>
                <w:szCs w:val="28"/>
              </w:rPr>
              <w:t>371</w:t>
            </w:r>
          </w:p>
        </w:tc>
        <w:tc>
          <w:tcPr>
            <w:tcW w:w="90" w:type="dxa"/>
          </w:tcPr>
          <w:p w14:paraId="7FAE8B31" w14:textId="77777777" w:rsidR="00FF07E7" w:rsidRPr="00BF53D1" w:rsidRDefault="00FF07E7" w:rsidP="00FF07E7">
            <w:pPr>
              <w:autoSpaceDE w:val="0"/>
              <w:autoSpaceDN w:val="0"/>
              <w:ind w:right="-108"/>
              <w:jc w:val="right"/>
              <w:rPr>
                <w:rFonts w:ascii="Angsana New" w:hAnsi="Angsana New" w:cs="Angsana New"/>
                <w:sz w:val="28"/>
                <w:szCs w:val="28"/>
                <w:lang w:val="en-GB"/>
              </w:rPr>
            </w:pPr>
          </w:p>
        </w:tc>
        <w:tc>
          <w:tcPr>
            <w:tcW w:w="1170" w:type="dxa"/>
            <w:shd w:val="clear" w:color="auto" w:fill="auto"/>
          </w:tcPr>
          <w:p w14:paraId="661EE47D" w14:textId="5C1BC8E5" w:rsidR="00FF07E7" w:rsidRPr="00BF53D1" w:rsidRDefault="00973B7F" w:rsidP="00FF07E7">
            <w:pPr>
              <w:tabs>
                <w:tab w:val="decimal" w:pos="1080"/>
              </w:tabs>
              <w:autoSpaceDE w:val="0"/>
              <w:autoSpaceDN w:val="0"/>
              <w:ind w:right="-15"/>
              <w:rPr>
                <w:rFonts w:ascii="Angsana New" w:hAnsi="Angsana New" w:cs="Angsana New"/>
                <w:sz w:val="28"/>
                <w:szCs w:val="28"/>
              </w:rPr>
            </w:pPr>
            <w:r w:rsidRPr="00973B7F">
              <w:rPr>
                <w:rFonts w:ascii="Angsana New" w:hAnsi="Angsana New" w:cs="Angsana New"/>
                <w:sz w:val="28"/>
                <w:szCs w:val="28"/>
              </w:rPr>
              <w:t>8</w:t>
            </w:r>
            <w:r w:rsidR="00FF07E7" w:rsidRPr="00BF53D1">
              <w:rPr>
                <w:rFonts w:ascii="Angsana New" w:hAnsi="Angsana New" w:cs="Angsana New"/>
                <w:sz w:val="28"/>
                <w:szCs w:val="28"/>
              </w:rPr>
              <w:t>,</w:t>
            </w:r>
            <w:r w:rsidRPr="00973B7F">
              <w:rPr>
                <w:rFonts w:ascii="Angsana New" w:hAnsi="Angsana New" w:cs="Angsana New"/>
                <w:sz w:val="28"/>
                <w:szCs w:val="28"/>
              </w:rPr>
              <w:t>885</w:t>
            </w:r>
            <w:r w:rsidR="00FF07E7" w:rsidRPr="00BF53D1">
              <w:rPr>
                <w:rFonts w:ascii="Angsana New" w:hAnsi="Angsana New" w:cs="Angsana New"/>
                <w:sz w:val="28"/>
                <w:szCs w:val="28"/>
              </w:rPr>
              <w:t>,</w:t>
            </w:r>
            <w:r w:rsidRPr="00973B7F">
              <w:rPr>
                <w:rFonts w:ascii="Angsana New" w:hAnsi="Angsana New" w:cs="Angsana New"/>
                <w:sz w:val="28"/>
                <w:szCs w:val="28"/>
              </w:rPr>
              <w:t>517</w:t>
            </w:r>
          </w:p>
        </w:tc>
        <w:tc>
          <w:tcPr>
            <w:tcW w:w="90" w:type="dxa"/>
          </w:tcPr>
          <w:p w14:paraId="4A307BD5" w14:textId="77777777" w:rsidR="00FF07E7" w:rsidRPr="00BF53D1" w:rsidRDefault="00FF07E7" w:rsidP="00FF07E7">
            <w:pPr>
              <w:autoSpaceDE w:val="0"/>
              <w:autoSpaceDN w:val="0"/>
              <w:ind w:right="-108"/>
              <w:jc w:val="right"/>
              <w:rPr>
                <w:rFonts w:ascii="Angsana New" w:hAnsi="Angsana New" w:cs="Angsana New"/>
                <w:sz w:val="28"/>
                <w:szCs w:val="28"/>
                <w:lang w:val="en-GB"/>
              </w:rPr>
            </w:pPr>
          </w:p>
        </w:tc>
        <w:tc>
          <w:tcPr>
            <w:tcW w:w="1183" w:type="dxa"/>
          </w:tcPr>
          <w:p w14:paraId="410B6DD9" w14:textId="3C6859CF" w:rsidR="00FF07E7" w:rsidRPr="00BF53D1" w:rsidRDefault="00973B7F" w:rsidP="00FF07E7">
            <w:pPr>
              <w:autoSpaceDE w:val="0"/>
              <w:autoSpaceDN w:val="0"/>
              <w:ind w:right="120"/>
              <w:jc w:val="right"/>
              <w:rPr>
                <w:rFonts w:ascii="Angsana New" w:hAnsi="Angsana New" w:cs="Angsana New"/>
                <w:sz w:val="28"/>
                <w:szCs w:val="28"/>
              </w:rPr>
            </w:pPr>
            <w:r w:rsidRPr="00973B7F">
              <w:rPr>
                <w:rFonts w:ascii="Angsana New" w:hAnsi="Angsana New" w:cs="Angsana New"/>
                <w:sz w:val="28"/>
                <w:szCs w:val="28"/>
              </w:rPr>
              <w:t>5</w:t>
            </w:r>
            <w:r w:rsidR="00FD7909" w:rsidRPr="00BF53D1">
              <w:rPr>
                <w:rFonts w:ascii="Angsana New" w:hAnsi="Angsana New" w:cs="Angsana New"/>
                <w:sz w:val="28"/>
                <w:szCs w:val="28"/>
              </w:rPr>
              <w:t>,</w:t>
            </w:r>
            <w:r w:rsidRPr="00973B7F">
              <w:rPr>
                <w:rFonts w:ascii="Angsana New" w:hAnsi="Angsana New" w:cs="Angsana New"/>
                <w:sz w:val="28"/>
                <w:szCs w:val="28"/>
              </w:rPr>
              <w:t>155</w:t>
            </w:r>
            <w:r w:rsidR="00FD7909" w:rsidRPr="00BF53D1">
              <w:rPr>
                <w:rFonts w:ascii="Angsana New" w:hAnsi="Angsana New" w:cs="Angsana New"/>
                <w:sz w:val="28"/>
                <w:szCs w:val="28"/>
              </w:rPr>
              <w:t>,</w:t>
            </w:r>
            <w:r w:rsidRPr="00973B7F">
              <w:rPr>
                <w:rFonts w:ascii="Angsana New" w:hAnsi="Angsana New" w:cs="Angsana New"/>
                <w:sz w:val="28"/>
                <w:szCs w:val="28"/>
              </w:rPr>
              <w:t>303</w:t>
            </w:r>
          </w:p>
        </w:tc>
        <w:tc>
          <w:tcPr>
            <w:tcW w:w="77" w:type="dxa"/>
          </w:tcPr>
          <w:p w14:paraId="6E820501" w14:textId="77777777" w:rsidR="00FF07E7" w:rsidRPr="00BF53D1" w:rsidRDefault="00FF07E7" w:rsidP="00FF07E7">
            <w:pPr>
              <w:autoSpaceDE w:val="0"/>
              <w:autoSpaceDN w:val="0"/>
              <w:ind w:right="-108"/>
              <w:jc w:val="right"/>
              <w:rPr>
                <w:rFonts w:ascii="Angsana New" w:hAnsi="Angsana New" w:cs="Angsana New"/>
                <w:sz w:val="28"/>
                <w:szCs w:val="28"/>
                <w:lang w:val="en-GB"/>
              </w:rPr>
            </w:pPr>
          </w:p>
        </w:tc>
        <w:tc>
          <w:tcPr>
            <w:tcW w:w="1200" w:type="dxa"/>
          </w:tcPr>
          <w:p w14:paraId="0D06FC24" w14:textId="0ED9DBA5" w:rsidR="00FF07E7" w:rsidRPr="00BF53D1" w:rsidRDefault="00973B7F" w:rsidP="00FF07E7">
            <w:pPr>
              <w:autoSpaceDE w:val="0"/>
              <w:autoSpaceDN w:val="0"/>
              <w:ind w:right="120"/>
              <w:jc w:val="right"/>
              <w:rPr>
                <w:rFonts w:ascii="Angsana New" w:hAnsi="Angsana New" w:cs="Angsana New"/>
                <w:sz w:val="28"/>
                <w:szCs w:val="28"/>
              </w:rPr>
            </w:pPr>
            <w:r w:rsidRPr="00973B7F">
              <w:rPr>
                <w:rFonts w:ascii="Angsana New" w:hAnsi="Angsana New" w:cs="Angsana New"/>
                <w:sz w:val="28"/>
                <w:szCs w:val="28"/>
              </w:rPr>
              <w:t>5</w:t>
            </w:r>
            <w:r w:rsidR="00FF07E7" w:rsidRPr="00BF53D1">
              <w:rPr>
                <w:rFonts w:ascii="Angsana New" w:hAnsi="Angsana New" w:cs="Angsana New"/>
                <w:sz w:val="28"/>
                <w:szCs w:val="28"/>
              </w:rPr>
              <w:t>,</w:t>
            </w:r>
            <w:r w:rsidRPr="00973B7F">
              <w:rPr>
                <w:rFonts w:ascii="Angsana New" w:hAnsi="Angsana New" w:cs="Angsana New"/>
                <w:sz w:val="28"/>
                <w:szCs w:val="28"/>
              </w:rPr>
              <w:t>072</w:t>
            </w:r>
            <w:r w:rsidR="00FF07E7" w:rsidRPr="00BF53D1">
              <w:rPr>
                <w:rFonts w:ascii="Angsana New" w:hAnsi="Angsana New" w:cs="Angsana New"/>
                <w:sz w:val="28"/>
                <w:szCs w:val="28"/>
              </w:rPr>
              <w:t>,</w:t>
            </w:r>
            <w:r w:rsidRPr="00973B7F">
              <w:rPr>
                <w:rFonts w:ascii="Angsana New" w:hAnsi="Angsana New" w:cs="Angsana New"/>
                <w:sz w:val="28"/>
                <w:szCs w:val="28"/>
              </w:rPr>
              <w:t>488</w:t>
            </w:r>
          </w:p>
        </w:tc>
      </w:tr>
      <w:tr w:rsidR="00FF07E7" w:rsidRPr="00BF53D1" w14:paraId="547564EC" w14:textId="77777777" w:rsidTr="0095114E">
        <w:tc>
          <w:tcPr>
            <w:tcW w:w="3780" w:type="dxa"/>
          </w:tcPr>
          <w:p w14:paraId="0609360E" w14:textId="77777777" w:rsidR="00FF07E7" w:rsidRPr="00BF53D1" w:rsidRDefault="00FF07E7" w:rsidP="00FF07E7">
            <w:pPr>
              <w:autoSpaceDE w:val="0"/>
              <w:autoSpaceDN w:val="0"/>
              <w:ind w:left="180" w:right="63"/>
              <w:jc w:val="thaiDistribute"/>
              <w:rPr>
                <w:rFonts w:ascii="Angsana New" w:hAnsi="Angsana New" w:cs="Angsana New"/>
                <w:sz w:val="28"/>
                <w:szCs w:val="28"/>
                <w:lang w:val="en-GB"/>
              </w:rPr>
            </w:pPr>
            <w:r w:rsidRPr="00BF53D1">
              <w:rPr>
                <w:rFonts w:ascii="Angsana New" w:hAnsi="Angsana New" w:cs="Angsana New"/>
                <w:sz w:val="28"/>
                <w:szCs w:val="28"/>
                <w:cs/>
                <w:lang w:val="en-GB"/>
              </w:rPr>
              <w:t>ค่าเสื่อมราคาและตัดจำหน่าย</w:t>
            </w:r>
          </w:p>
        </w:tc>
        <w:tc>
          <w:tcPr>
            <w:tcW w:w="1170" w:type="dxa"/>
          </w:tcPr>
          <w:p w14:paraId="2A6B75CD" w14:textId="28E71C88" w:rsidR="00FF07E7" w:rsidRPr="00BF53D1" w:rsidRDefault="00973B7F" w:rsidP="00FF07E7">
            <w:pPr>
              <w:tabs>
                <w:tab w:val="decimal" w:pos="900"/>
              </w:tabs>
              <w:autoSpaceDE w:val="0"/>
              <w:autoSpaceDN w:val="0"/>
              <w:ind w:right="90"/>
              <w:jc w:val="right"/>
              <w:rPr>
                <w:rFonts w:ascii="Angsana New" w:hAnsi="Angsana New" w:cs="Angsana New"/>
                <w:sz w:val="28"/>
                <w:szCs w:val="28"/>
              </w:rPr>
            </w:pPr>
            <w:r w:rsidRPr="00973B7F">
              <w:rPr>
                <w:rFonts w:ascii="Angsana New" w:hAnsi="Angsana New" w:cs="Angsana New"/>
                <w:sz w:val="28"/>
                <w:szCs w:val="28"/>
              </w:rPr>
              <w:t>78</w:t>
            </w:r>
            <w:r w:rsidR="00634CFF" w:rsidRPr="00BF53D1">
              <w:rPr>
                <w:rFonts w:ascii="Angsana New" w:hAnsi="Angsana New" w:cs="Angsana New"/>
                <w:sz w:val="28"/>
                <w:szCs w:val="28"/>
              </w:rPr>
              <w:t>,</w:t>
            </w:r>
            <w:r w:rsidRPr="00973B7F">
              <w:rPr>
                <w:rFonts w:ascii="Angsana New" w:hAnsi="Angsana New" w:cs="Angsana New"/>
                <w:sz w:val="28"/>
                <w:szCs w:val="28"/>
              </w:rPr>
              <w:t>336</w:t>
            </w:r>
            <w:r w:rsidR="00634CFF" w:rsidRPr="00BF53D1">
              <w:rPr>
                <w:rFonts w:ascii="Angsana New" w:hAnsi="Angsana New" w:cs="Angsana New"/>
                <w:sz w:val="28"/>
                <w:szCs w:val="28"/>
              </w:rPr>
              <w:t>,</w:t>
            </w:r>
            <w:r w:rsidRPr="00973B7F">
              <w:rPr>
                <w:rFonts w:ascii="Angsana New" w:hAnsi="Angsana New" w:cs="Angsana New"/>
                <w:sz w:val="28"/>
                <w:szCs w:val="28"/>
              </w:rPr>
              <w:t>680</w:t>
            </w:r>
          </w:p>
        </w:tc>
        <w:tc>
          <w:tcPr>
            <w:tcW w:w="90" w:type="dxa"/>
          </w:tcPr>
          <w:p w14:paraId="77931495" w14:textId="77777777" w:rsidR="00FF07E7" w:rsidRPr="00BF53D1" w:rsidRDefault="00FF07E7" w:rsidP="00FF07E7">
            <w:pPr>
              <w:autoSpaceDE w:val="0"/>
              <w:autoSpaceDN w:val="0"/>
              <w:ind w:right="-108"/>
              <w:jc w:val="right"/>
              <w:rPr>
                <w:rFonts w:ascii="Angsana New" w:hAnsi="Angsana New" w:cs="Angsana New"/>
                <w:sz w:val="28"/>
                <w:szCs w:val="28"/>
                <w:lang w:val="en-GB"/>
              </w:rPr>
            </w:pPr>
          </w:p>
        </w:tc>
        <w:tc>
          <w:tcPr>
            <w:tcW w:w="1170" w:type="dxa"/>
            <w:shd w:val="clear" w:color="auto" w:fill="auto"/>
          </w:tcPr>
          <w:p w14:paraId="60899389" w14:textId="044E219C" w:rsidR="00FF07E7" w:rsidRPr="00BF53D1" w:rsidRDefault="00973B7F" w:rsidP="00FF07E7">
            <w:pPr>
              <w:tabs>
                <w:tab w:val="decimal" w:pos="1080"/>
              </w:tabs>
              <w:autoSpaceDE w:val="0"/>
              <w:autoSpaceDN w:val="0"/>
              <w:ind w:right="-15"/>
              <w:rPr>
                <w:rFonts w:ascii="Angsana New" w:hAnsi="Angsana New" w:cs="Angsana New"/>
                <w:sz w:val="28"/>
                <w:szCs w:val="28"/>
              </w:rPr>
            </w:pPr>
            <w:r w:rsidRPr="00973B7F">
              <w:rPr>
                <w:rFonts w:ascii="Angsana New" w:hAnsi="Angsana New" w:cs="Angsana New"/>
                <w:sz w:val="28"/>
                <w:szCs w:val="28"/>
              </w:rPr>
              <w:t>77</w:t>
            </w:r>
            <w:r w:rsidR="00FF07E7" w:rsidRPr="00BF53D1">
              <w:rPr>
                <w:rFonts w:ascii="Angsana New" w:hAnsi="Angsana New" w:cs="Angsana New"/>
                <w:sz w:val="28"/>
                <w:szCs w:val="28"/>
              </w:rPr>
              <w:t>,</w:t>
            </w:r>
            <w:r w:rsidRPr="00973B7F">
              <w:rPr>
                <w:rFonts w:ascii="Angsana New" w:hAnsi="Angsana New" w:cs="Angsana New"/>
                <w:sz w:val="28"/>
                <w:szCs w:val="28"/>
              </w:rPr>
              <w:t>633</w:t>
            </w:r>
            <w:r w:rsidR="00FF07E7" w:rsidRPr="00BF53D1">
              <w:rPr>
                <w:rFonts w:ascii="Angsana New" w:hAnsi="Angsana New" w:cs="Angsana New"/>
                <w:sz w:val="28"/>
                <w:szCs w:val="28"/>
              </w:rPr>
              <w:t>,</w:t>
            </w:r>
            <w:r w:rsidRPr="00973B7F">
              <w:rPr>
                <w:rFonts w:ascii="Angsana New" w:hAnsi="Angsana New" w:cs="Angsana New"/>
                <w:sz w:val="28"/>
                <w:szCs w:val="28"/>
              </w:rPr>
              <w:t>581</w:t>
            </w:r>
          </w:p>
        </w:tc>
        <w:tc>
          <w:tcPr>
            <w:tcW w:w="90" w:type="dxa"/>
          </w:tcPr>
          <w:p w14:paraId="18EDCEE8" w14:textId="77777777" w:rsidR="00FF07E7" w:rsidRPr="00BF53D1" w:rsidRDefault="00FF07E7" w:rsidP="00FF07E7">
            <w:pPr>
              <w:autoSpaceDE w:val="0"/>
              <w:autoSpaceDN w:val="0"/>
              <w:ind w:right="-108"/>
              <w:jc w:val="right"/>
              <w:rPr>
                <w:rFonts w:ascii="Angsana New" w:hAnsi="Angsana New" w:cs="Angsana New"/>
                <w:sz w:val="28"/>
                <w:szCs w:val="28"/>
                <w:lang w:val="en-GB"/>
              </w:rPr>
            </w:pPr>
          </w:p>
        </w:tc>
        <w:tc>
          <w:tcPr>
            <w:tcW w:w="1183" w:type="dxa"/>
          </w:tcPr>
          <w:p w14:paraId="76274F7A" w14:textId="4047E98E" w:rsidR="00FF07E7" w:rsidRPr="00BF53D1" w:rsidRDefault="00973B7F" w:rsidP="00FF07E7">
            <w:pPr>
              <w:autoSpaceDE w:val="0"/>
              <w:autoSpaceDN w:val="0"/>
              <w:ind w:right="120"/>
              <w:jc w:val="right"/>
              <w:rPr>
                <w:rFonts w:ascii="Angsana New" w:hAnsi="Angsana New" w:cs="Angsana New"/>
                <w:sz w:val="28"/>
                <w:szCs w:val="28"/>
              </w:rPr>
            </w:pPr>
            <w:r w:rsidRPr="00973B7F">
              <w:rPr>
                <w:rFonts w:ascii="Angsana New" w:hAnsi="Angsana New" w:cs="Angsana New"/>
                <w:sz w:val="28"/>
                <w:szCs w:val="28"/>
              </w:rPr>
              <w:t>12</w:t>
            </w:r>
            <w:r w:rsidR="000678CF" w:rsidRPr="00BF53D1">
              <w:rPr>
                <w:rFonts w:ascii="Angsana New" w:hAnsi="Angsana New" w:cs="Angsana New"/>
                <w:sz w:val="28"/>
                <w:szCs w:val="28"/>
              </w:rPr>
              <w:t>,</w:t>
            </w:r>
            <w:r w:rsidRPr="00973B7F">
              <w:rPr>
                <w:rFonts w:ascii="Angsana New" w:hAnsi="Angsana New" w:cs="Angsana New"/>
                <w:sz w:val="28"/>
                <w:szCs w:val="28"/>
              </w:rPr>
              <w:t>901</w:t>
            </w:r>
            <w:r w:rsidR="000678CF" w:rsidRPr="00BF53D1">
              <w:rPr>
                <w:rFonts w:ascii="Angsana New" w:hAnsi="Angsana New" w:cs="Angsana New"/>
                <w:sz w:val="28"/>
                <w:szCs w:val="28"/>
              </w:rPr>
              <w:t>,</w:t>
            </w:r>
            <w:r w:rsidRPr="00973B7F">
              <w:rPr>
                <w:rFonts w:ascii="Angsana New" w:hAnsi="Angsana New" w:cs="Angsana New"/>
                <w:sz w:val="28"/>
                <w:szCs w:val="28"/>
              </w:rPr>
              <w:t>402</w:t>
            </w:r>
          </w:p>
        </w:tc>
        <w:tc>
          <w:tcPr>
            <w:tcW w:w="77" w:type="dxa"/>
          </w:tcPr>
          <w:p w14:paraId="5D20FA2C" w14:textId="77777777" w:rsidR="00FF07E7" w:rsidRPr="00BF53D1" w:rsidRDefault="00FF07E7" w:rsidP="00FF07E7">
            <w:pPr>
              <w:autoSpaceDE w:val="0"/>
              <w:autoSpaceDN w:val="0"/>
              <w:ind w:right="-108"/>
              <w:jc w:val="right"/>
              <w:rPr>
                <w:rFonts w:ascii="Angsana New" w:hAnsi="Angsana New" w:cs="Angsana New"/>
                <w:sz w:val="28"/>
                <w:szCs w:val="28"/>
                <w:lang w:val="en-GB"/>
              </w:rPr>
            </w:pPr>
          </w:p>
        </w:tc>
        <w:tc>
          <w:tcPr>
            <w:tcW w:w="1200" w:type="dxa"/>
          </w:tcPr>
          <w:p w14:paraId="552A57C1" w14:textId="4F75CD80" w:rsidR="00FF07E7" w:rsidRPr="00BF53D1" w:rsidRDefault="00973B7F" w:rsidP="00FF07E7">
            <w:pPr>
              <w:autoSpaceDE w:val="0"/>
              <w:autoSpaceDN w:val="0"/>
              <w:ind w:right="120"/>
              <w:jc w:val="right"/>
              <w:rPr>
                <w:rFonts w:ascii="Angsana New" w:hAnsi="Angsana New" w:cs="Angsana New"/>
                <w:sz w:val="28"/>
                <w:szCs w:val="28"/>
                <w:cs/>
              </w:rPr>
            </w:pPr>
            <w:r w:rsidRPr="00973B7F">
              <w:rPr>
                <w:rFonts w:ascii="Angsana New" w:hAnsi="Angsana New" w:cs="Angsana New"/>
                <w:sz w:val="28"/>
                <w:szCs w:val="28"/>
              </w:rPr>
              <w:t>13</w:t>
            </w:r>
            <w:r w:rsidR="00FF07E7" w:rsidRPr="00BF53D1">
              <w:rPr>
                <w:rFonts w:ascii="Angsana New" w:hAnsi="Angsana New" w:cs="Angsana New"/>
                <w:sz w:val="28"/>
                <w:szCs w:val="28"/>
              </w:rPr>
              <w:t>,</w:t>
            </w:r>
            <w:r w:rsidRPr="00973B7F">
              <w:rPr>
                <w:rFonts w:ascii="Angsana New" w:hAnsi="Angsana New" w:cs="Angsana New"/>
                <w:sz w:val="28"/>
                <w:szCs w:val="28"/>
              </w:rPr>
              <w:t>962</w:t>
            </w:r>
            <w:r w:rsidR="00FF07E7" w:rsidRPr="00BF53D1">
              <w:rPr>
                <w:rFonts w:ascii="Angsana New" w:hAnsi="Angsana New" w:cs="Angsana New"/>
                <w:sz w:val="28"/>
                <w:szCs w:val="28"/>
              </w:rPr>
              <w:t>,</w:t>
            </w:r>
            <w:r w:rsidRPr="00973B7F">
              <w:rPr>
                <w:rFonts w:ascii="Angsana New" w:hAnsi="Angsana New" w:cs="Angsana New"/>
                <w:sz w:val="28"/>
                <w:szCs w:val="28"/>
              </w:rPr>
              <w:t>895</w:t>
            </w:r>
          </w:p>
        </w:tc>
      </w:tr>
      <w:tr w:rsidR="00FF07E7" w:rsidRPr="00BF53D1" w14:paraId="3EFCE103" w14:textId="77777777" w:rsidTr="0095114E">
        <w:tc>
          <w:tcPr>
            <w:tcW w:w="3780" w:type="dxa"/>
          </w:tcPr>
          <w:p w14:paraId="36AD9B76" w14:textId="77777777" w:rsidR="00FF07E7" w:rsidRPr="00BF53D1" w:rsidRDefault="00FF07E7" w:rsidP="00FF07E7">
            <w:pPr>
              <w:autoSpaceDE w:val="0"/>
              <w:autoSpaceDN w:val="0"/>
              <w:ind w:left="180" w:right="63"/>
              <w:jc w:val="thaiDistribute"/>
              <w:rPr>
                <w:rFonts w:ascii="Angsana New" w:hAnsi="Angsana New" w:cs="Angsana New"/>
                <w:sz w:val="28"/>
                <w:szCs w:val="28"/>
              </w:rPr>
            </w:pPr>
            <w:r w:rsidRPr="00BF53D1">
              <w:rPr>
                <w:rFonts w:ascii="Angsana New" w:hAnsi="Angsana New" w:cs="Angsana New"/>
                <w:sz w:val="28"/>
                <w:szCs w:val="28"/>
                <w:cs/>
              </w:rPr>
              <w:t>ค่าตอบแทนแพทย์และค่าบริการทางการแพทย์</w:t>
            </w:r>
          </w:p>
        </w:tc>
        <w:tc>
          <w:tcPr>
            <w:tcW w:w="1170" w:type="dxa"/>
          </w:tcPr>
          <w:p w14:paraId="3D31BCA8" w14:textId="21DB4BD5" w:rsidR="00FF07E7" w:rsidRPr="00BF53D1" w:rsidRDefault="00973B7F" w:rsidP="00FF07E7">
            <w:pPr>
              <w:tabs>
                <w:tab w:val="decimal" w:pos="990"/>
              </w:tabs>
              <w:autoSpaceDE w:val="0"/>
              <w:autoSpaceDN w:val="0"/>
              <w:ind w:right="90"/>
              <w:jc w:val="right"/>
              <w:rPr>
                <w:rFonts w:ascii="Angsana New" w:hAnsi="Angsana New" w:cs="Angsana New"/>
                <w:sz w:val="28"/>
                <w:szCs w:val="28"/>
              </w:rPr>
            </w:pPr>
            <w:r w:rsidRPr="00973B7F">
              <w:rPr>
                <w:rFonts w:ascii="Angsana New" w:hAnsi="Angsana New" w:cs="Angsana New"/>
                <w:sz w:val="28"/>
                <w:szCs w:val="28"/>
              </w:rPr>
              <w:t>258</w:t>
            </w:r>
            <w:r w:rsidR="00E16FBE" w:rsidRPr="00BF53D1">
              <w:rPr>
                <w:rFonts w:ascii="Angsana New" w:hAnsi="Angsana New" w:cs="Angsana New"/>
                <w:sz w:val="28"/>
                <w:szCs w:val="28"/>
              </w:rPr>
              <w:t>,</w:t>
            </w:r>
            <w:r w:rsidRPr="00973B7F">
              <w:rPr>
                <w:rFonts w:ascii="Angsana New" w:hAnsi="Angsana New" w:cs="Angsana New"/>
                <w:sz w:val="28"/>
                <w:szCs w:val="28"/>
              </w:rPr>
              <w:t>155</w:t>
            </w:r>
            <w:r w:rsidR="00E16FBE" w:rsidRPr="00BF53D1">
              <w:rPr>
                <w:rFonts w:ascii="Angsana New" w:hAnsi="Angsana New" w:cs="Angsana New"/>
                <w:sz w:val="28"/>
                <w:szCs w:val="28"/>
              </w:rPr>
              <w:t>,</w:t>
            </w:r>
            <w:r w:rsidRPr="00973B7F">
              <w:rPr>
                <w:rFonts w:ascii="Angsana New" w:hAnsi="Angsana New" w:cs="Angsana New"/>
                <w:sz w:val="28"/>
                <w:szCs w:val="28"/>
              </w:rPr>
              <w:t>575</w:t>
            </w:r>
          </w:p>
        </w:tc>
        <w:tc>
          <w:tcPr>
            <w:tcW w:w="90" w:type="dxa"/>
          </w:tcPr>
          <w:p w14:paraId="381F5B1D" w14:textId="77777777" w:rsidR="00FF07E7" w:rsidRPr="00BF53D1" w:rsidRDefault="00FF07E7" w:rsidP="00FF07E7">
            <w:pPr>
              <w:autoSpaceDE w:val="0"/>
              <w:autoSpaceDN w:val="0"/>
              <w:ind w:right="-108"/>
              <w:jc w:val="right"/>
              <w:rPr>
                <w:rFonts w:ascii="Angsana New" w:hAnsi="Angsana New" w:cs="Angsana New"/>
                <w:sz w:val="28"/>
                <w:szCs w:val="28"/>
              </w:rPr>
            </w:pPr>
          </w:p>
        </w:tc>
        <w:tc>
          <w:tcPr>
            <w:tcW w:w="1170" w:type="dxa"/>
            <w:shd w:val="clear" w:color="auto" w:fill="auto"/>
          </w:tcPr>
          <w:p w14:paraId="25F73876" w14:textId="05453DF9" w:rsidR="00FF07E7" w:rsidRPr="00BF53D1" w:rsidRDefault="00973B7F" w:rsidP="00FF07E7">
            <w:pPr>
              <w:tabs>
                <w:tab w:val="decimal" w:pos="1080"/>
              </w:tabs>
              <w:autoSpaceDE w:val="0"/>
              <w:autoSpaceDN w:val="0"/>
              <w:ind w:right="-15"/>
              <w:rPr>
                <w:rFonts w:ascii="Angsana New" w:hAnsi="Angsana New" w:cs="Angsana New"/>
                <w:sz w:val="28"/>
                <w:szCs w:val="28"/>
              </w:rPr>
            </w:pPr>
            <w:r w:rsidRPr="00973B7F">
              <w:rPr>
                <w:rFonts w:ascii="Angsana New" w:hAnsi="Angsana New" w:cs="Angsana New"/>
                <w:sz w:val="28"/>
                <w:szCs w:val="28"/>
              </w:rPr>
              <w:t>248</w:t>
            </w:r>
            <w:r w:rsidR="00FF07E7" w:rsidRPr="00BF53D1">
              <w:rPr>
                <w:rFonts w:ascii="Angsana New" w:hAnsi="Angsana New" w:cs="Angsana New"/>
                <w:sz w:val="28"/>
                <w:szCs w:val="28"/>
              </w:rPr>
              <w:t>,</w:t>
            </w:r>
            <w:r w:rsidRPr="00973B7F">
              <w:rPr>
                <w:rFonts w:ascii="Angsana New" w:hAnsi="Angsana New" w:cs="Angsana New"/>
                <w:sz w:val="28"/>
                <w:szCs w:val="28"/>
              </w:rPr>
              <w:t>613</w:t>
            </w:r>
            <w:r w:rsidR="00FF07E7" w:rsidRPr="00BF53D1">
              <w:rPr>
                <w:rFonts w:ascii="Angsana New" w:hAnsi="Angsana New" w:cs="Angsana New"/>
                <w:sz w:val="28"/>
                <w:szCs w:val="28"/>
              </w:rPr>
              <w:t>,</w:t>
            </w:r>
            <w:r w:rsidRPr="00973B7F">
              <w:rPr>
                <w:rFonts w:ascii="Angsana New" w:hAnsi="Angsana New" w:cs="Angsana New"/>
                <w:sz w:val="28"/>
                <w:szCs w:val="28"/>
              </w:rPr>
              <w:t>912</w:t>
            </w:r>
          </w:p>
        </w:tc>
        <w:tc>
          <w:tcPr>
            <w:tcW w:w="90" w:type="dxa"/>
          </w:tcPr>
          <w:p w14:paraId="183DC0F0" w14:textId="77777777" w:rsidR="00FF07E7" w:rsidRPr="00BF53D1" w:rsidRDefault="00FF07E7" w:rsidP="00FF07E7">
            <w:pPr>
              <w:autoSpaceDE w:val="0"/>
              <w:autoSpaceDN w:val="0"/>
              <w:ind w:right="-108"/>
              <w:jc w:val="right"/>
              <w:rPr>
                <w:rFonts w:ascii="Angsana New" w:hAnsi="Angsana New" w:cs="Angsana New"/>
                <w:sz w:val="28"/>
                <w:szCs w:val="28"/>
                <w:cs/>
                <w:lang w:val="en-GB"/>
              </w:rPr>
            </w:pPr>
          </w:p>
        </w:tc>
        <w:tc>
          <w:tcPr>
            <w:tcW w:w="1183" w:type="dxa"/>
          </w:tcPr>
          <w:p w14:paraId="141F8843" w14:textId="1AA23313" w:rsidR="00FF07E7" w:rsidRPr="00BF53D1" w:rsidRDefault="00FD7909" w:rsidP="00FF07E7">
            <w:pPr>
              <w:autoSpaceDE w:val="0"/>
              <w:autoSpaceDN w:val="0"/>
              <w:jc w:val="center"/>
              <w:rPr>
                <w:rFonts w:ascii="Angsana New" w:hAnsi="Angsana New" w:cs="Angsana New"/>
                <w:sz w:val="28"/>
                <w:szCs w:val="28"/>
              </w:rPr>
            </w:pPr>
            <w:r w:rsidRPr="00BF53D1">
              <w:rPr>
                <w:rFonts w:ascii="Angsana New" w:hAnsi="Angsana New" w:cs="Angsana New"/>
                <w:sz w:val="28"/>
                <w:szCs w:val="28"/>
              </w:rPr>
              <w:t>-</w:t>
            </w:r>
          </w:p>
        </w:tc>
        <w:tc>
          <w:tcPr>
            <w:tcW w:w="77" w:type="dxa"/>
          </w:tcPr>
          <w:p w14:paraId="18BB3A59" w14:textId="77777777" w:rsidR="00FF07E7" w:rsidRPr="00BF53D1" w:rsidRDefault="00FF07E7" w:rsidP="00FF07E7">
            <w:pPr>
              <w:autoSpaceDE w:val="0"/>
              <w:autoSpaceDN w:val="0"/>
              <w:ind w:right="-108"/>
              <w:jc w:val="right"/>
              <w:rPr>
                <w:rFonts w:ascii="Angsana New" w:hAnsi="Angsana New" w:cs="Angsana New"/>
                <w:sz w:val="28"/>
                <w:szCs w:val="28"/>
                <w:lang w:val="en-GB"/>
              </w:rPr>
            </w:pPr>
          </w:p>
        </w:tc>
        <w:tc>
          <w:tcPr>
            <w:tcW w:w="1200" w:type="dxa"/>
          </w:tcPr>
          <w:p w14:paraId="61BA3129" w14:textId="372A9EC6" w:rsidR="00FF07E7" w:rsidRPr="00BF53D1" w:rsidRDefault="00FF07E7" w:rsidP="00FF07E7">
            <w:pPr>
              <w:autoSpaceDE w:val="0"/>
              <w:autoSpaceDN w:val="0"/>
              <w:jc w:val="center"/>
              <w:rPr>
                <w:rFonts w:ascii="Angsana New" w:hAnsi="Angsana New" w:cs="Angsana New"/>
                <w:sz w:val="28"/>
                <w:szCs w:val="28"/>
              </w:rPr>
            </w:pPr>
            <w:r w:rsidRPr="00BF53D1">
              <w:rPr>
                <w:rFonts w:ascii="Angsana New" w:hAnsi="Angsana New" w:cs="Angsana New"/>
                <w:sz w:val="28"/>
                <w:szCs w:val="28"/>
              </w:rPr>
              <w:t>-</w:t>
            </w:r>
          </w:p>
        </w:tc>
      </w:tr>
      <w:tr w:rsidR="00E3022E" w:rsidRPr="00BF53D1" w14:paraId="71715601" w14:textId="77777777" w:rsidTr="0095114E">
        <w:tc>
          <w:tcPr>
            <w:tcW w:w="3780" w:type="dxa"/>
          </w:tcPr>
          <w:p w14:paraId="29EE6014" w14:textId="3AC7389F" w:rsidR="00E3022E" w:rsidRPr="00BF53D1" w:rsidRDefault="008E21D9" w:rsidP="00FF07E7">
            <w:pPr>
              <w:autoSpaceDE w:val="0"/>
              <w:autoSpaceDN w:val="0"/>
              <w:ind w:left="180" w:right="63"/>
              <w:jc w:val="thaiDistribute"/>
              <w:rPr>
                <w:rFonts w:ascii="Angsana New" w:hAnsi="Angsana New" w:cs="Angsana New"/>
                <w:spacing w:val="-6"/>
                <w:sz w:val="28"/>
                <w:szCs w:val="28"/>
                <w:cs/>
              </w:rPr>
            </w:pPr>
            <w:r w:rsidRPr="00BF53D1">
              <w:rPr>
                <w:rFonts w:ascii="Angsana New" w:hAnsi="Angsana New" w:cs="Angsana New" w:hint="cs"/>
                <w:spacing w:val="-6"/>
                <w:sz w:val="28"/>
                <w:szCs w:val="28"/>
                <w:cs/>
              </w:rPr>
              <w:t xml:space="preserve">ขาดทุนจากการพัฒนาโครงการ </w:t>
            </w:r>
            <w:r w:rsidR="00596CDC" w:rsidRPr="00BF53D1">
              <w:rPr>
                <w:rFonts w:ascii="Angsana New" w:hAnsi="Angsana New" w:cs="Angsana New" w:hint="cs"/>
                <w:spacing w:val="-6"/>
                <w:sz w:val="28"/>
                <w:szCs w:val="28"/>
                <w:cs/>
              </w:rPr>
              <w:t xml:space="preserve">(ดูหมายเหตุข้อ </w:t>
            </w:r>
            <w:r w:rsidR="00973B7F" w:rsidRPr="00973B7F">
              <w:rPr>
                <w:rFonts w:ascii="Angsana New" w:hAnsi="Angsana New" w:cs="Angsana New"/>
                <w:spacing w:val="-6"/>
                <w:sz w:val="28"/>
                <w:szCs w:val="28"/>
              </w:rPr>
              <w:t>8</w:t>
            </w:r>
            <w:r w:rsidR="00596CDC" w:rsidRPr="00BF53D1">
              <w:rPr>
                <w:rFonts w:ascii="Angsana New" w:hAnsi="Angsana New" w:cs="Angsana New" w:hint="cs"/>
                <w:spacing w:val="-6"/>
                <w:sz w:val="28"/>
                <w:szCs w:val="28"/>
                <w:cs/>
              </w:rPr>
              <w:t>)</w:t>
            </w:r>
          </w:p>
        </w:tc>
        <w:tc>
          <w:tcPr>
            <w:tcW w:w="1170" w:type="dxa"/>
          </w:tcPr>
          <w:p w14:paraId="38E8985D" w14:textId="2B95B11F" w:rsidR="00E3022E" w:rsidRPr="00BF53D1" w:rsidRDefault="00973B7F" w:rsidP="00FF07E7">
            <w:pPr>
              <w:tabs>
                <w:tab w:val="decimal" w:pos="990"/>
              </w:tabs>
              <w:autoSpaceDE w:val="0"/>
              <w:autoSpaceDN w:val="0"/>
              <w:ind w:right="90"/>
              <w:jc w:val="right"/>
              <w:rPr>
                <w:rFonts w:ascii="Angsana New" w:hAnsi="Angsana New" w:cs="Angsana New"/>
                <w:sz w:val="28"/>
                <w:szCs w:val="28"/>
              </w:rPr>
            </w:pPr>
            <w:r w:rsidRPr="00973B7F">
              <w:rPr>
                <w:rFonts w:ascii="Angsana New" w:hAnsi="Angsana New" w:cs="Angsana New"/>
                <w:sz w:val="28"/>
                <w:szCs w:val="28"/>
              </w:rPr>
              <w:t>36</w:t>
            </w:r>
            <w:r w:rsidR="00065EDF" w:rsidRPr="00BF53D1">
              <w:rPr>
                <w:rFonts w:ascii="Angsana New" w:hAnsi="Angsana New" w:cs="Angsana New"/>
                <w:sz w:val="28"/>
                <w:szCs w:val="28"/>
              </w:rPr>
              <w:t>,</w:t>
            </w:r>
            <w:r w:rsidRPr="00973B7F">
              <w:rPr>
                <w:rFonts w:ascii="Angsana New" w:hAnsi="Angsana New" w:cs="Angsana New"/>
                <w:sz w:val="28"/>
                <w:szCs w:val="28"/>
              </w:rPr>
              <w:t>808</w:t>
            </w:r>
            <w:r w:rsidR="00065EDF" w:rsidRPr="00BF53D1">
              <w:rPr>
                <w:rFonts w:ascii="Angsana New" w:hAnsi="Angsana New" w:cs="Angsana New"/>
                <w:sz w:val="28"/>
                <w:szCs w:val="28"/>
              </w:rPr>
              <w:t>,</w:t>
            </w:r>
            <w:r w:rsidRPr="00973B7F">
              <w:rPr>
                <w:rFonts w:ascii="Angsana New" w:hAnsi="Angsana New" w:cs="Angsana New"/>
                <w:sz w:val="28"/>
                <w:szCs w:val="28"/>
              </w:rPr>
              <w:t>489</w:t>
            </w:r>
          </w:p>
        </w:tc>
        <w:tc>
          <w:tcPr>
            <w:tcW w:w="90" w:type="dxa"/>
          </w:tcPr>
          <w:p w14:paraId="4E29EAFF" w14:textId="77777777" w:rsidR="00E3022E" w:rsidRPr="00BF53D1" w:rsidRDefault="00E3022E" w:rsidP="00FF07E7">
            <w:pPr>
              <w:autoSpaceDE w:val="0"/>
              <w:autoSpaceDN w:val="0"/>
              <w:ind w:right="-108"/>
              <w:jc w:val="right"/>
              <w:rPr>
                <w:rFonts w:ascii="Angsana New" w:hAnsi="Angsana New" w:cs="Angsana New"/>
                <w:sz w:val="28"/>
                <w:szCs w:val="28"/>
              </w:rPr>
            </w:pPr>
          </w:p>
        </w:tc>
        <w:tc>
          <w:tcPr>
            <w:tcW w:w="1170" w:type="dxa"/>
            <w:shd w:val="clear" w:color="auto" w:fill="auto"/>
          </w:tcPr>
          <w:p w14:paraId="39290FDB" w14:textId="414F53AE" w:rsidR="00E3022E" w:rsidRPr="00BF53D1" w:rsidRDefault="004D0A65" w:rsidP="004D0A65">
            <w:pPr>
              <w:autoSpaceDE w:val="0"/>
              <w:autoSpaceDN w:val="0"/>
              <w:jc w:val="center"/>
              <w:rPr>
                <w:rFonts w:ascii="Angsana New" w:hAnsi="Angsana New" w:cs="Angsana New"/>
                <w:sz w:val="28"/>
                <w:szCs w:val="28"/>
              </w:rPr>
            </w:pPr>
            <w:r w:rsidRPr="00BF53D1">
              <w:rPr>
                <w:rFonts w:ascii="Angsana New" w:hAnsi="Angsana New" w:cs="Angsana New"/>
                <w:sz w:val="28"/>
                <w:szCs w:val="28"/>
              </w:rPr>
              <w:t>-</w:t>
            </w:r>
          </w:p>
        </w:tc>
        <w:tc>
          <w:tcPr>
            <w:tcW w:w="90" w:type="dxa"/>
          </w:tcPr>
          <w:p w14:paraId="77520884" w14:textId="77777777" w:rsidR="00E3022E" w:rsidRPr="00BF53D1" w:rsidRDefault="00E3022E" w:rsidP="00FF07E7">
            <w:pPr>
              <w:autoSpaceDE w:val="0"/>
              <w:autoSpaceDN w:val="0"/>
              <w:ind w:right="-108"/>
              <w:jc w:val="right"/>
              <w:rPr>
                <w:rFonts w:ascii="Angsana New" w:hAnsi="Angsana New" w:cs="Angsana New"/>
                <w:sz w:val="28"/>
                <w:szCs w:val="28"/>
                <w:cs/>
                <w:lang w:val="en-GB"/>
              </w:rPr>
            </w:pPr>
          </w:p>
        </w:tc>
        <w:tc>
          <w:tcPr>
            <w:tcW w:w="1183" w:type="dxa"/>
          </w:tcPr>
          <w:p w14:paraId="211DA67E" w14:textId="7461448D" w:rsidR="00E3022E" w:rsidRPr="00BF53D1" w:rsidRDefault="004D0A65" w:rsidP="00FF07E7">
            <w:pPr>
              <w:autoSpaceDE w:val="0"/>
              <w:autoSpaceDN w:val="0"/>
              <w:jc w:val="center"/>
              <w:rPr>
                <w:rFonts w:ascii="Angsana New" w:hAnsi="Angsana New" w:cs="Angsana New"/>
                <w:sz w:val="28"/>
                <w:szCs w:val="28"/>
              </w:rPr>
            </w:pPr>
            <w:r w:rsidRPr="00BF53D1">
              <w:rPr>
                <w:rFonts w:ascii="Angsana New" w:hAnsi="Angsana New" w:cs="Angsana New"/>
                <w:sz w:val="28"/>
                <w:szCs w:val="28"/>
              </w:rPr>
              <w:t>-</w:t>
            </w:r>
          </w:p>
        </w:tc>
        <w:tc>
          <w:tcPr>
            <w:tcW w:w="77" w:type="dxa"/>
          </w:tcPr>
          <w:p w14:paraId="0988F10A" w14:textId="77777777" w:rsidR="00E3022E" w:rsidRPr="00BF53D1" w:rsidRDefault="00E3022E" w:rsidP="00FF07E7">
            <w:pPr>
              <w:autoSpaceDE w:val="0"/>
              <w:autoSpaceDN w:val="0"/>
              <w:ind w:right="-108"/>
              <w:jc w:val="right"/>
              <w:rPr>
                <w:rFonts w:ascii="Angsana New" w:hAnsi="Angsana New" w:cs="Angsana New"/>
                <w:sz w:val="28"/>
                <w:szCs w:val="28"/>
                <w:lang w:val="en-GB"/>
              </w:rPr>
            </w:pPr>
          </w:p>
        </w:tc>
        <w:tc>
          <w:tcPr>
            <w:tcW w:w="1200" w:type="dxa"/>
          </w:tcPr>
          <w:p w14:paraId="6593C820" w14:textId="528FD726" w:rsidR="00E3022E" w:rsidRPr="00BF53D1" w:rsidRDefault="004D0A65" w:rsidP="00FF07E7">
            <w:pPr>
              <w:autoSpaceDE w:val="0"/>
              <w:autoSpaceDN w:val="0"/>
              <w:jc w:val="center"/>
              <w:rPr>
                <w:rFonts w:ascii="Angsana New" w:hAnsi="Angsana New" w:cs="Angsana New"/>
                <w:sz w:val="28"/>
                <w:szCs w:val="28"/>
              </w:rPr>
            </w:pPr>
            <w:r w:rsidRPr="00BF53D1">
              <w:rPr>
                <w:rFonts w:ascii="Angsana New" w:hAnsi="Angsana New" w:cs="Angsana New"/>
                <w:sz w:val="28"/>
                <w:szCs w:val="28"/>
              </w:rPr>
              <w:t>-</w:t>
            </w:r>
          </w:p>
        </w:tc>
      </w:tr>
      <w:tr w:rsidR="00FF07E7" w:rsidRPr="00BF53D1" w14:paraId="4113FDBB" w14:textId="77777777" w:rsidTr="0095114E">
        <w:tc>
          <w:tcPr>
            <w:tcW w:w="3780" w:type="dxa"/>
          </w:tcPr>
          <w:p w14:paraId="0651183E" w14:textId="77777777" w:rsidR="00FF07E7" w:rsidRPr="00BF53D1" w:rsidRDefault="00FF07E7" w:rsidP="00FF07E7">
            <w:pPr>
              <w:autoSpaceDE w:val="0"/>
              <w:autoSpaceDN w:val="0"/>
              <w:ind w:left="180" w:right="63"/>
              <w:jc w:val="thaiDistribute"/>
              <w:rPr>
                <w:rFonts w:ascii="Angsana New" w:hAnsi="Angsana New" w:cs="Angsana New"/>
                <w:sz w:val="28"/>
                <w:szCs w:val="28"/>
                <w:cs/>
              </w:rPr>
            </w:pPr>
            <w:r w:rsidRPr="00BF53D1">
              <w:rPr>
                <w:rFonts w:ascii="Angsana New" w:hAnsi="Angsana New" w:cs="Angsana New"/>
                <w:sz w:val="28"/>
                <w:szCs w:val="28"/>
                <w:cs/>
              </w:rPr>
              <w:t>อื่น</w:t>
            </w:r>
            <w:r w:rsidRPr="00BF53D1">
              <w:rPr>
                <w:rFonts w:ascii="Angsana New" w:hAnsi="Angsana New" w:cs="Angsana New" w:hint="cs"/>
                <w:sz w:val="28"/>
                <w:szCs w:val="28"/>
                <w:cs/>
              </w:rPr>
              <w:t xml:space="preserve"> </w:t>
            </w:r>
            <w:r w:rsidRPr="00BF53D1">
              <w:rPr>
                <w:rFonts w:ascii="Angsana New" w:hAnsi="Angsana New" w:cs="Angsana New"/>
                <w:sz w:val="28"/>
                <w:szCs w:val="28"/>
                <w:cs/>
              </w:rPr>
              <w:t>ๆ</w:t>
            </w:r>
          </w:p>
        </w:tc>
        <w:tc>
          <w:tcPr>
            <w:tcW w:w="1170" w:type="dxa"/>
          </w:tcPr>
          <w:p w14:paraId="701BC86E" w14:textId="3ED0106B" w:rsidR="00FF07E7" w:rsidRPr="00BF53D1" w:rsidRDefault="00973B7F" w:rsidP="00FF07E7">
            <w:pPr>
              <w:tabs>
                <w:tab w:val="decimal" w:pos="900"/>
              </w:tabs>
              <w:autoSpaceDE w:val="0"/>
              <w:autoSpaceDN w:val="0"/>
              <w:ind w:right="90"/>
              <w:jc w:val="right"/>
              <w:rPr>
                <w:rFonts w:ascii="Angsana New" w:hAnsi="Angsana New" w:cs="Angsana New"/>
                <w:sz w:val="28"/>
                <w:szCs w:val="28"/>
                <w:cs/>
              </w:rPr>
            </w:pPr>
            <w:r w:rsidRPr="00973B7F">
              <w:rPr>
                <w:rFonts w:ascii="Angsana New" w:hAnsi="Angsana New" w:cs="Angsana New"/>
                <w:sz w:val="28"/>
                <w:szCs w:val="28"/>
              </w:rPr>
              <w:t>44</w:t>
            </w:r>
            <w:r w:rsidR="00AF6630" w:rsidRPr="00BF53D1">
              <w:rPr>
                <w:rFonts w:ascii="Angsana New" w:hAnsi="Angsana New" w:cs="Angsana New"/>
                <w:sz w:val="28"/>
                <w:szCs w:val="28"/>
              </w:rPr>
              <w:t>,</w:t>
            </w:r>
            <w:r w:rsidRPr="00973B7F">
              <w:rPr>
                <w:rFonts w:ascii="Angsana New" w:hAnsi="Angsana New" w:cs="Angsana New"/>
                <w:sz w:val="28"/>
                <w:szCs w:val="28"/>
              </w:rPr>
              <w:t>844</w:t>
            </w:r>
            <w:r w:rsidR="00AF6630" w:rsidRPr="00BF53D1">
              <w:rPr>
                <w:rFonts w:ascii="Angsana New" w:hAnsi="Angsana New" w:cs="Angsana New"/>
                <w:sz w:val="28"/>
                <w:szCs w:val="28"/>
              </w:rPr>
              <w:t>,</w:t>
            </w:r>
            <w:r w:rsidRPr="00973B7F">
              <w:rPr>
                <w:rFonts w:ascii="Angsana New" w:hAnsi="Angsana New" w:cs="Angsana New"/>
                <w:sz w:val="28"/>
                <w:szCs w:val="28"/>
              </w:rPr>
              <w:t>705</w:t>
            </w:r>
          </w:p>
        </w:tc>
        <w:tc>
          <w:tcPr>
            <w:tcW w:w="90" w:type="dxa"/>
          </w:tcPr>
          <w:p w14:paraId="74E50FDB" w14:textId="77777777" w:rsidR="00FF07E7" w:rsidRPr="00BF53D1" w:rsidRDefault="00FF07E7" w:rsidP="00FF07E7">
            <w:pPr>
              <w:autoSpaceDE w:val="0"/>
              <w:autoSpaceDN w:val="0"/>
              <w:ind w:right="-108"/>
              <w:jc w:val="right"/>
              <w:rPr>
                <w:rFonts w:ascii="Angsana New" w:hAnsi="Angsana New" w:cs="Angsana New"/>
                <w:sz w:val="28"/>
                <w:szCs w:val="28"/>
              </w:rPr>
            </w:pPr>
          </w:p>
        </w:tc>
        <w:tc>
          <w:tcPr>
            <w:tcW w:w="1170" w:type="dxa"/>
            <w:shd w:val="clear" w:color="auto" w:fill="auto"/>
          </w:tcPr>
          <w:p w14:paraId="129E33FB" w14:textId="515BB712" w:rsidR="00FF07E7" w:rsidRPr="00BF53D1" w:rsidRDefault="00973B7F" w:rsidP="00FF07E7">
            <w:pPr>
              <w:tabs>
                <w:tab w:val="decimal" w:pos="1080"/>
              </w:tabs>
              <w:autoSpaceDE w:val="0"/>
              <w:autoSpaceDN w:val="0"/>
              <w:ind w:right="-15"/>
              <w:rPr>
                <w:rFonts w:ascii="Angsana New" w:hAnsi="Angsana New" w:cs="Angsana New"/>
                <w:sz w:val="28"/>
                <w:szCs w:val="28"/>
              </w:rPr>
            </w:pPr>
            <w:r w:rsidRPr="00973B7F">
              <w:rPr>
                <w:rFonts w:ascii="Angsana New" w:hAnsi="Angsana New" w:cs="Angsana New"/>
                <w:sz w:val="28"/>
                <w:szCs w:val="28"/>
              </w:rPr>
              <w:t>44</w:t>
            </w:r>
            <w:r w:rsidR="00FF07E7" w:rsidRPr="00BF53D1">
              <w:rPr>
                <w:rFonts w:ascii="Angsana New" w:hAnsi="Angsana New" w:cs="Angsana New"/>
                <w:sz w:val="28"/>
                <w:szCs w:val="28"/>
              </w:rPr>
              <w:t>,</w:t>
            </w:r>
            <w:r w:rsidRPr="00973B7F">
              <w:rPr>
                <w:rFonts w:ascii="Angsana New" w:hAnsi="Angsana New" w:cs="Angsana New"/>
                <w:sz w:val="28"/>
                <w:szCs w:val="28"/>
              </w:rPr>
              <w:t>683</w:t>
            </w:r>
            <w:r w:rsidR="00FF07E7" w:rsidRPr="00BF53D1">
              <w:rPr>
                <w:rFonts w:ascii="Angsana New" w:hAnsi="Angsana New" w:cs="Angsana New"/>
                <w:sz w:val="28"/>
                <w:szCs w:val="28"/>
              </w:rPr>
              <w:t>,</w:t>
            </w:r>
            <w:r w:rsidRPr="00973B7F">
              <w:rPr>
                <w:rFonts w:ascii="Angsana New" w:hAnsi="Angsana New" w:cs="Angsana New"/>
                <w:sz w:val="28"/>
                <w:szCs w:val="28"/>
              </w:rPr>
              <w:t>879</w:t>
            </w:r>
          </w:p>
        </w:tc>
        <w:tc>
          <w:tcPr>
            <w:tcW w:w="90" w:type="dxa"/>
          </w:tcPr>
          <w:p w14:paraId="5A3CDB8E" w14:textId="77777777" w:rsidR="00FF07E7" w:rsidRPr="00BF53D1" w:rsidRDefault="00FF07E7" w:rsidP="00FF07E7">
            <w:pPr>
              <w:autoSpaceDE w:val="0"/>
              <w:autoSpaceDN w:val="0"/>
              <w:ind w:right="-108"/>
              <w:jc w:val="right"/>
              <w:rPr>
                <w:rFonts w:ascii="Angsana New" w:hAnsi="Angsana New" w:cs="Angsana New"/>
                <w:sz w:val="28"/>
                <w:szCs w:val="28"/>
                <w:cs/>
                <w:lang w:val="en-GB"/>
              </w:rPr>
            </w:pPr>
          </w:p>
        </w:tc>
        <w:tc>
          <w:tcPr>
            <w:tcW w:w="1183" w:type="dxa"/>
          </w:tcPr>
          <w:p w14:paraId="6BBFB957" w14:textId="48A62081" w:rsidR="00FF07E7" w:rsidRPr="00BF53D1" w:rsidRDefault="00973B7F" w:rsidP="00FF07E7">
            <w:pPr>
              <w:autoSpaceDE w:val="0"/>
              <w:autoSpaceDN w:val="0"/>
              <w:ind w:right="93"/>
              <w:jc w:val="right"/>
              <w:rPr>
                <w:rFonts w:ascii="Angsana New" w:hAnsi="Angsana New" w:cs="Angsana New"/>
                <w:sz w:val="28"/>
                <w:szCs w:val="28"/>
              </w:rPr>
            </w:pPr>
            <w:r w:rsidRPr="00973B7F">
              <w:rPr>
                <w:rFonts w:ascii="Angsana New" w:hAnsi="Angsana New" w:cs="Angsana New"/>
                <w:sz w:val="28"/>
                <w:szCs w:val="28"/>
              </w:rPr>
              <w:t>25</w:t>
            </w:r>
            <w:r w:rsidR="00FD7909" w:rsidRPr="00BF53D1">
              <w:rPr>
                <w:rFonts w:ascii="Angsana New" w:hAnsi="Angsana New" w:cs="Angsana New"/>
                <w:sz w:val="28"/>
                <w:szCs w:val="28"/>
              </w:rPr>
              <w:t>,</w:t>
            </w:r>
            <w:r w:rsidRPr="00973B7F">
              <w:rPr>
                <w:rFonts w:ascii="Angsana New" w:hAnsi="Angsana New" w:cs="Angsana New"/>
                <w:sz w:val="28"/>
                <w:szCs w:val="28"/>
              </w:rPr>
              <w:t>474</w:t>
            </w:r>
            <w:r w:rsidR="00FD7909" w:rsidRPr="00BF53D1">
              <w:rPr>
                <w:rFonts w:ascii="Angsana New" w:hAnsi="Angsana New" w:cs="Angsana New"/>
                <w:sz w:val="28"/>
                <w:szCs w:val="28"/>
              </w:rPr>
              <w:t>,</w:t>
            </w:r>
            <w:r w:rsidRPr="00973B7F">
              <w:rPr>
                <w:rFonts w:ascii="Angsana New" w:hAnsi="Angsana New" w:cs="Angsana New"/>
                <w:sz w:val="28"/>
                <w:szCs w:val="28"/>
              </w:rPr>
              <w:t>574</w:t>
            </w:r>
          </w:p>
        </w:tc>
        <w:tc>
          <w:tcPr>
            <w:tcW w:w="77" w:type="dxa"/>
          </w:tcPr>
          <w:p w14:paraId="353627E1" w14:textId="77777777" w:rsidR="00FF07E7" w:rsidRPr="00BF53D1" w:rsidRDefault="00FF07E7" w:rsidP="00FF07E7">
            <w:pPr>
              <w:autoSpaceDE w:val="0"/>
              <w:autoSpaceDN w:val="0"/>
              <w:ind w:right="-108"/>
              <w:jc w:val="right"/>
              <w:rPr>
                <w:rFonts w:ascii="Angsana New" w:hAnsi="Angsana New" w:cs="Angsana New"/>
                <w:sz w:val="28"/>
                <w:szCs w:val="28"/>
                <w:lang w:val="en-GB"/>
              </w:rPr>
            </w:pPr>
          </w:p>
        </w:tc>
        <w:tc>
          <w:tcPr>
            <w:tcW w:w="1200" w:type="dxa"/>
          </w:tcPr>
          <w:p w14:paraId="79A4C484" w14:textId="4BEE1DB8" w:rsidR="00FF07E7" w:rsidRPr="00BF53D1" w:rsidRDefault="00973B7F" w:rsidP="00FF07E7">
            <w:pPr>
              <w:autoSpaceDE w:val="0"/>
              <w:autoSpaceDN w:val="0"/>
              <w:ind w:right="93"/>
              <w:jc w:val="right"/>
              <w:rPr>
                <w:rFonts w:ascii="Angsana New" w:hAnsi="Angsana New" w:cs="Angsana New"/>
                <w:sz w:val="28"/>
                <w:szCs w:val="28"/>
              </w:rPr>
            </w:pPr>
            <w:r w:rsidRPr="00973B7F">
              <w:rPr>
                <w:rFonts w:ascii="Angsana New" w:hAnsi="Angsana New" w:cs="Angsana New"/>
                <w:sz w:val="28"/>
                <w:szCs w:val="28"/>
              </w:rPr>
              <w:t>26</w:t>
            </w:r>
            <w:r w:rsidR="00FF07E7" w:rsidRPr="00BF53D1">
              <w:rPr>
                <w:rFonts w:ascii="Angsana New" w:hAnsi="Angsana New" w:cs="Angsana New"/>
                <w:sz w:val="28"/>
                <w:szCs w:val="28"/>
              </w:rPr>
              <w:t>,</w:t>
            </w:r>
            <w:r w:rsidRPr="00973B7F">
              <w:rPr>
                <w:rFonts w:ascii="Angsana New" w:hAnsi="Angsana New" w:cs="Angsana New"/>
                <w:sz w:val="28"/>
                <w:szCs w:val="28"/>
              </w:rPr>
              <w:t>730</w:t>
            </w:r>
            <w:r w:rsidR="00D523CB" w:rsidRPr="00BF53D1">
              <w:rPr>
                <w:rFonts w:ascii="Angsana New" w:hAnsi="Angsana New" w:cs="Angsana New"/>
                <w:sz w:val="28"/>
                <w:szCs w:val="28"/>
              </w:rPr>
              <w:t>,</w:t>
            </w:r>
            <w:r w:rsidRPr="00973B7F">
              <w:rPr>
                <w:rFonts w:ascii="Angsana New" w:hAnsi="Angsana New" w:cs="Angsana New"/>
                <w:sz w:val="28"/>
                <w:szCs w:val="28"/>
              </w:rPr>
              <w:t>074</w:t>
            </w:r>
          </w:p>
        </w:tc>
      </w:tr>
    </w:tbl>
    <w:p w14:paraId="111AC834" w14:textId="77777777" w:rsidR="00454547" w:rsidRDefault="00454547" w:rsidP="00BD42F6">
      <w:pPr>
        <w:tabs>
          <w:tab w:val="left" w:pos="540"/>
        </w:tabs>
        <w:spacing w:before="360"/>
        <w:ind w:left="540" w:right="58" w:hanging="432"/>
        <w:jc w:val="thaiDistribute"/>
        <w:rPr>
          <w:rFonts w:ascii="Angsana New" w:hAnsi="Angsana New" w:cs="Angsana New"/>
          <w:b/>
          <w:bCs/>
          <w:sz w:val="32"/>
          <w:szCs w:val="32"/>
        </w:rPr>
      </w:pPr>
    </w:p>
    <w:p w14:paraId="69FADE48" w14:textId="77777777" w:rsidR="00454547" w:rsidRDefault="00454547">
      <w:pPr>
        <w:spacing w:after="200" w:line="276" w:lineRule="auto"/>
        <w:rPr>
          <w:rFonts w:ascii="Angsana New" w:hAnsi="Angsana New" w:cs="Angsana New"/>
          <w:b/>
          <w:bCs/>
          <w:sz w:val="32"/>
          <w:szCs w:val="32"/>
        </w:rPr>
      </w:pPr>
      <w:r>
        <w:rPr>
          <w:rFonts w:ascii="Angsana New" w:hAnsi="Angsana New" w:cs="Angsana New"/>
          <w:b/>
          <w:bCs/>
          <w:sz w:val="32"/>
          <w:szCs w:val="32"/>
        </w:rPr>
        <w:br w:type="page"/>
      </w:r>
    </w:p>
    <w:p w14:paraId="36F9B97D" w14:textId="5B392043" w:rsidR="00CA7F0F" w:rsidRPr="00BF53D1" w:rsidRDefault="00973B7F" w:rsidP="00D364EE">
      <w:pPr>
        <w:spacing w:before="360"/>
        <w:ind w:left="540" w:right="58" w:hanging="432"/>
        <w:jc w:val="thaiDistribute"/>
        <w:rPr>
          <w:rFonts w:ascii="Angsana New" w:hAnsi="Angsana New" w:cs="Angsana New"/>
          <w:b/>
          <w:bCs/>
          <w:sz w:val="32"/>
          <w:szCs w:val="32"/>
        </w:rPr>
      </w:pPr>
      <w:r w:rsidRPr="00973B7F">
        <w:rPr>
          <w:rFonts w:ascii="Angsana New" w:hAnsi="Angsana New" w:cs="Angsana New"/>
          <w:b/>
          <w:bCs/>
          <w:sz w:val="32"/>
          <w:szCs w:val="32"/>
        </w:rPr>
        <w:lastRenderedPageBreak/>
        <w:t>32</w:t>
      </w:r>
      <w:r w:rsidR="00CA7F0F" w:rsidRPr="00BF53D1">
        <w:rPr>
          <w:rFonts w:ascii="Angsana New" w:hAnsi="Angsana New" w:cs="Angsana New"/>
          <w:b/>
          <w:bCs/>
          <w:sz w:val="32"/>
          <w:szCs w:val="32"/>
        </w:rPr>
        <w:t>.</w:t>
      </w:r>
      <w:r w:rsidR="00CA7F0F" w:rsidRPr="00BF53D1">
        <w:rPr>
          <w:rFonts w:ascii="Angsana New" w:hAnsi="Angsana New" w:cs="Angsana New"/>
          <w:b/>
          <w:bCs/>
          <w:sz w:val="32"/>
          <w:szCs w:val="32"/>
        </w:rPr>
        <w:tab/>
      </w:r>
      <w:r w:rsidR="00CA7F0F" w:rsidRPr="00BF53D1">
        <w:rPr>
          <w:rFonts w:ascii="Angsana New" w:hAnsi="Angsana New" w:cs="Angsana New" w:hint="cs"/>
          <w:b/>
          <w:bCs/>
          <w:sz w:val="32"/>
          <w:szCs w:val="32"/>
          <w:cs/>
        </w:rPr>
        <w:t>กำไร</w:t>
      </w:r>
      <w:r w:rsidR="00CA7F0F" w:rsidRPr="00BF53D1">
        <w:rPr>
          <w:rFonts w:ascii="Angsana New" w:hAnsi="Angsana New" w:cs="Angsana New"/>
          <w:b/>
          <w:bCs/>
          <w:sz w:val="32"/>
          <w:szCs w:val="32"/>
          <w:cs/>
        </w:rPr>
        <w:t xml:space="preserve"> (</w:t>
      </w:r>
      <w:r w:rsidR="00CA7F0F" w:rsidRPr="00BF53D1">
        <w:rPr>
          <w:rFonts w:ascii="Angsana New" w:hAnsi="Angsana New" w:cs="Angsana New" w:hint="cs"/>
          <w:b/>
          <w:bCs/>
          <w:sz w:val="32"/>
          <w:szCs w:val="32"/>
          <w:cs/>
        </w:rPr>
        <w:t>ขาดทุน</w:t>
      </w:r>
      <w:r w:rsidR="00CA7F0F" w:rsidRPr="00BF53D1">
        <w:rPr>
          <w:rFonts w:ascii="Angsana New" w:hAnsi="Angsana New" w:cs="Angsana New"/>
          <w:b/>
          <w:bCs/>
          <w:sz w:val="32"/>
          <w:szCs w:val="32"/>
          <w:cs/>
        </w:rPr>
        <w:t xml:space="preserve">) </w:t>
      </w:r>
      <w:r w:rsidR="00CA7F0F" w:rsidRPr="00BF53D1">
        <w:rPr>
          <w:rFonts w:ascii="Angsana New" w:hAnsi="Angsana New" w:cs="Angsana New" w:hint="cs"/>
          <w:b/>
          <w:bCs/>
          <w:sz w:val="32"/>
          <w:szCs w:val="32"/>
          <w:cs/>
        </w:rPr>
        <w:t>สุทธิจากการเปลี่ยนแปลงเงื่อนไขใหม่ของเครื่องมือทางการเงินที่วัดมูลค่าด้วยราคาทุนตัดจำหน่ายที่ไม่ถือเป็นการตัดรายการ</w:t>
      </w:r>
    </w:p>
    <w:p w14:paraId="254DBFFC" w14:textId="074CF474" w:rsidR="00CA7F0F" w:rsidRPr="00BF53D1" w:rsidRDefault="00CA7F0F" w:rsidP="00092A2C">
      <w:pPr>
        <w:spacing w:after="120"/>
        <w:ind w:left="547"/>
        <w:jc w:val="thaiDistribute"/>
        <w:rPr>
          <w:rFonts w:ascii="Angsana New" w:hAnsi="Angsana New" w:cs="Angsana New"/>
          <w:sz w:val="32"/>
          <w:szCs w:val="32"/>
        </w:rPr>
      </w:pPr>
      <w:r w:rsidRPr="00BF53D1">
        <w:rPr>
          <w:rFonts w:ascii="Angsana New" w:hAnsi="Angsana New" w:cs="Angsana New" w:hint="cs"/>
          <w:sz w:val="32"/>
          <w:szCs w:val="32"/>
          <w:cs/>
        </w:rPr>
        <w:t>กำไร</w:t>
      </w:r>
      <w:r w:rsidRPr="00BF53D1">
        <w:rPr>
          <w:rFonts w:ascii="Angsana New" w:hAnsi="Angsana New" w:cs="Angsana New"/>
          <w:sz w:val="32"/>
          <w:szCs w:val="32"/>
          <w:cs/>
        </w:rPr>
        <w:t xml:space="preserve"> (</w:t>
      </w:r>
      <w:r w:rsidRPr="00BF53D1">
        <w:rPr>
          <w:rFonts w:ascii="Angsana New" w:hAnsi="Angsana New" w:cs="Angsana New" w:hint="cs"/>
          <w:sz w:val="32"/>
          <w:szCs w:val="32"/>
          <w:cs/>
        </w:rPr>
        <w:t>ขาดทุน</w:t>
      </w:r>
      <w:r w:rsidRPr="00BF53D1">
        <w:rPr>
          <w:rFonts w:ascii="Angsana New" w:hAnsi="Angsana New" w:cs="Angsana New"/>
          <w:sz w:val="32"/>
          <w:szCs w:val="32"/>
          <w:cs/>
        </w:rPr>
        <w:t xml:space="preserve">) </w:t>
      </w:r>
      <w:r w:rsidRPr="00BF53D1">
        <w:rPr>
          <w:rFonts w:ascii="Angsana New" w:hAnsi="Angsana New" w:cs="Angsana New" w:hint="cs"/>
          <w:sz w:val="32"/>
          <w:szCs w:val="32"/>
          <w:cs/>
        </w:rPr>
        <w:t>สุทธิจากการเปลี่ยนแปลงเงื่อนไขใหม่ของเครื่องมือทางการเงินที่วัดมูลค่าด้วยราคาทุนตัดจำหน่ายที่ไม่ถือเป็นการตัดรายการสำหรับปีสิ้นสุดวันที่</w:t>
      </w:r>
      <w:r w:rsidRPr="00BF53D1">
        <w:rPr>
          <w:rFonts w:ascii="Angsana New" w:hAnsi="Angsana New" w:cs="Angsana New"/>
          <w:sz w:val="32"/>
          <w:szCs w:val="32"/>
          <w:cs/>
        </w:rPr>
        <w:t xml:space="preserve"> </w:t>
      </w:r>
      <w:r w:rsidR="00973B7F" w:rsidRPr="00973B7F">
        <w:rPr>
          <w:rFonts w:ascii="Angsana New" w:hAnsi="Angsana New" w:cs="Angsana New"/>
          <w:sz w:val="32"/>
          <w:szCs w:val="32"/>
        </w:rPr>
        <w:t>31</w:t>
      </w:r>
      <w:r w:rsidRPr="00BF53D1">
        <w:rPr>
          <w:rFonts w:ascii="Angsana New" w:hAnsi="Angsana New" w:cs="Angsana New"/>
          <w:sz w:val="32"/>
          <w:szCs w:val="32"/>
          <w:cs/>
        </w:rPr>
        <w:t xml:space="preserve"> </w:t>
      </w:r>
      <w:r w:rsidRPr="00BF53D1">
        <w:rPr>
          <w:rFonts w:ascii="Angsana New" w:hAnsi="Angsana New" w:cs="Angsana New" w:hint="cs"/>
          <w:sz w:val="32"/>
          <w:szCs w:val="32"/>
          <w:cs/>
        </w:rPr>
        <w:t>ธันวาคม</w:t>
      </w:r>
      <w:r w:rsidRPr="00BF53D1">
        <w:rPr>
          <w:rFonts w:ascii="Angsana New" w:hAnsi="Angsana New" w:cs="Angsana New"/>
          <w:sz w:val="32"/>
          <w:szCs w:val="32"/>
          <w:cs/>
        </w:rPr>
        <w:t xml:space="preserve"> </w:t>
      </w:r>
      <w:r w:rsidR="00973B7F" w:rsidRPr="00973B7F">
        <w:rPr>
          <w:rFonts w:ascii="Angsana New" w:hAnsi="Angsana New" w:cs="Angsana New"/>
          <w:sz w:val="32"/>
          <w:szCs w:val="32"/>
        </w:rPr>
        <w:t>2567</w:t>
      </w:r>
      <w:r w:rsidRPr="00BF53D1">
        <w:rPr>
          <w:rFonts w:ascii="Angsana New" w:hAnsi="Angsana New" w:cs="Angsana New"/>
          <w:sz w:val="32"/>
          <w:szCs w:val="32"/>
          <w:cs/>
        </w:rPr>
        <w:t xml:space="preserve"> </w:t>
      </w:r>
      <w:r w:rsidRPr="00BF53D1">
        <w:rPr>
          <w:rFonts w:ascii="Angsana New" w:hAnsi="Angsana New" w:cs="Angsana New" w:hint="cs"/>
          <w:sz w:val="32"/>
          <w:szCs w:val="32"/>
          <w:cs/>
        </w:rPr>
        <w:t>และ</w:t>
      </w:r>
      <w:r w:rsidRPr="00BF53D1">
        <w:rPr>
          <w:rFonts w:ascii="Angsana New" w:hAnsi="Angsana New" w:cs="Angsana New"/>
          <w:sz w:val="32"/>
          <w:szCs w:val="32"/>
          <w:cs/>
        </w:rPr>
        <w:t xml:space="preserve"> </w:t>
      </w:r>
      <w:r w:rsidR="00973B7F" w:rsidRPr="00973B7F">
        <w:rPr>
          <w:rFonts w:ascii="Angsana New" w:hAnsi="Angsana New" w:cs="Angsana New"/>
          <w:sz w:val="32"/>
          <w:szCs w:val="32"/>
        </w:rPr>
        <w:t>2566</w:t>
      </w:r>
      <w:r w:rsidRPr="00BF53D1">
        <w:rPr>
          <w:rFonts w:ascii="Angsana New" w:hAnsi="Angsana New" w:cs="Angsana New"/>
          <w:sz w:val="32"/>
          <w:szCs w:val="32"/>
          <w:cs/>
        </w:rPr>
        <w:t xml:space="preserve"> ประกอบด้วย</w:t>
      </w:r>
    </w:p>
    <w:p w14:paraId="32CAFCA4" w14:textId="77777777" w:rsidR="00CA7F0F" w:rsidRPr="00BF53D1" w:rsidRDefault="00CA7F0F" w:rsidP="00DB628B">
      <w:pPr>
        <w:ind w:right="-27"/>
        <w:jc w:val="right"/>
        <w:rPr>
          <w:rFonts w:ascii="Angsana New" w:hAnsi="Angsana New" w:cs="Angsana New"/>
          <w:sz w:val="28"/>
          <w:szCs w:val="28"/>
          <w:lang w:eastAsia="x-none"/>
        </w:rPr>
      </w:pPr>
      <w:r w:rsidRPr="00BF53D1">
        <w:rPr>
          <w:rFonts w:ascii="Angsana New" w:hAnsi="Angsana New" w:cs="Angsana New"/>
          <w:b/>
          <w:bCs/>
          <w:sz w:val="28"/>
          <w:szCs w:val="28"/>
          <w:cs/>
          <w:lang w:eastAsia="x-none"/>
        </w:rPr>
        <w:t xml:space="preserve">หน่วย </w:t>
      </w:r>
      <w:r w:rsidRPr="00BF53D1">
        <w:rPr>
          <w:rFonts w:ascii="Angsana New" w:hAnsi="Angsana New" w:cs="Angsana New"/>
          <w:b/>
          <w:bCs/>
          <w:sz w:val="28"/>
          <w:szCs w:val="28"/>
          <w:lang w:val="x-none" w:eastAsia="x-none"/>
        </w:rPr>
        <w:t xml:space="preserve">: </w:t>
      </w:r>
      <w:r w:rsidRPr="00BF53D1">
        <w:rPr>
          <w:rFonts w:ascii="Angsana New" w:hAnsi="Angsana New" w:cs="Angsana New"/>
          <w:b/>
          <w:bCs/>
          <w:sz w:val="28"/>
          <w:szCs w:val="28"/>
          <w:cs/>
          <w:lang w:eastAsia="x-none"/>
        </w:rPr>
        <w:t>บาท</w:t>
      </w:r>
    </w:p>
    <w:tbl>
      <w:tblPr>
        <w:tblW w:w="8730" w:type="dxa"/>
        <w:tblInd w:w="540" w:type="dxa"/>
        <w:tblCellMar>
          <w:left w:w="0" w:type="dxa"/>
          <w:right w:w="0" w:type="dxa"/>
        </w:tblCellMar>
        <w:tblLook w:val="04A0" w:firstRow="1" w:lastRow="0" w:firstColumn="1" w:lastColumn="0" w:noHBand="0" w:noVBand="1"/>
      </w:tblPr>
      <w:tblGrid>
        <w:gridCol w:w="3960"/>
        <w:gridCol w:w="1170"/>
        <w:gridCol w:w="90"/>
        <w:gridCol w:w="1080"/>
        <w:gridCol w:w="90"/>
        <w:gridCol w:w="1080"/>
        <w:gridCol w:w="90"/>
        <w:gridCol w:w="1170"/>
      </w:tblGrid>
      <w:tr w:rsidR="00E02B31" w:rsidRPr="00BF53D1" w14:paraId="39E4F356" w14:textId="77777777" w:rsidTr="00DB628B">
        <w:tc>
          <w:tcPr>
            <w:tcW w:w="3960" w:type="dxa"/>
          </w:tcPr>
          <w:p w14:paraId="304AEE1B" w14:textId="77777777" w:rsidR="00CA7F0F" w:rsidRPr="00BF53D1" w:rsidRDefault="00CA7F0F" w:rsidP="00DF4A2B">
            <w:pPr>
              <w:autoSpaceDE w:val="0"/>
              <w:autoSpaceDN w:val="0"/>
              <w:spacing w:line="340" w:lineRule="exact"/>
              <w:ind w:left="180" w:right="-86"/>
              <w:jc w:val="thaiDistribute"/>
              <w:rPr>
                <w:rFonts w:ascii="Angsana New" w:hAnsi="Angsana New" w:cs="Angsana New"/>
                <w:sz w:val="28"/>
                <w:szCs w:val="28"/>
              </w:rPr>
            </w:pPr>
          </w:p>
        </w:tc>
        <w:tc>
          <w:tcPr>
            <w:tcW w:w="2340" w:type="dxa"/>
            <w:gridSpan w:val="3"/>
            <w:hideMark/>
          </w:tcPr>
          <w:p w14:paraId="459D4312" w14:textId="77777777" w:rsidR="00CA7F0F" w:rsidRPr="00BF53D1" w:rsidRDefault="00CA7F0F" w:rsidP="00DF4A2B">
            <w:pPr>
              <w:autoSpaceDE w:val="0"/>
              <w:autoSpaceDN w:val="0"/>
              <w:spacing w:line="340" w:lineRule="exact"/>
              <w:ind w:right="63"/>
              <w:jc w:val="center"/>
              <w:rPr>
                <w:rFonts w:ascii="Angsana New" w:hAnsi="Angsana New" w:cs="Angsana New"/>
                <w:b/>
                <w:bCs/>
                <w:sz w:val="28"/>
                <w:szCs w:val="28"/>
              </w:rPr>
            </w:pPr>
            <w:r w:rsidRPr="00BF53D1">
              <w:rPr>
                <w:rFonts w:ascii="Angsana New" w:hAnsi="Angsana New" w:cs="Angsana New"/>
                <w:b/>
                <w:bCs/>
                <w:sz w:val="28"/>
                <w:szCs w:val="28"/>
                <w:cs/>
              </w:rPr>
              <w:t>งบการเงินรวม</w:t>
            </w:r>
          </w:p>
        </w:tc>
        <w:tc>
          <w:tcPr>
            <w:tcW w:w="90" w:type="dxa"/>
          </w:tcPr>
          <w:p w14:paraId="3D22EB65" w14:textId="77777777" w:rsidR="00CA7F0F" w:rsidRPr="00BF53D1" w:rsidRDefault="00CA7F0F" w:rsidP="00DF4A2B">
            <w:pPr>
              <w:autoSpaceDE w:val="0"/>
              <w:autoSpaceDN w:val="0"/>
              <w:spacing w:line="340" w:lineRule="exact"/>
              <w:ind w:right="63"/>
              <w:jc w:val="center"/>
              <w:rPr>
                <w:rFonts w:ascii="Angsana New" w:hAnsi="Angsana New" w:cs="Angsana New"/>
                <w:b/>
                <w:bCs/>
                <w:sz w:val="28"/>
                <w:szCs w:val="28"/>
                <w:cs/>
                <w:lang w:val="en-GB"/>
              </w:rPr>
            </w:pPr>
          </w:p>
        </w:tc>
        <w:tc>
          <w:tcPr>
            <w:tcW w:w="2340" w:type="dxa"/>
            <w:gridSpan w:val="3"/>
            <w:hideMark/>
          </w:tcPr>
          <w:p w14:paraId="7FAD6412" w14:textId="77777777" w:rsidR="00CA7F0F" w:rsidRPr="00BF53D1" w:rsidRDefault="00CA7F0F" w:rsidP="00DF4A2B">
            <w:pPr>
              <w:autoSpaceDE w:val="0"/>
              <w:autoSpaceDN w:val="0"/>
              <w:spacing w:line="340" w:lineRule="exact"/>
              <w:ind w:right="63"/>
              <w:jc w:val="center"/>
              <w:rPr>
                <w:rFonts w:ascii="Angsana New" w:hAnsi="Angsana New" w:cs="Angsana New"/>
                <w:b/>
                <w:bCs/>
                <w:sz w:val="28"/>
                <w:szCs w:val="28"/>
                <w:cs/>
                <w:lang w:val="en-GB"/>
              </w:rPr>
            </w:pPr>
            <w:r w:rsidRPr="00BF53D1">
              <w:rPr>
                <w:rFonts w:ascii="Angsana New" w:hAnsi="Angsana New" w:cs="Angsana New"/>
                <w:b/>
                <w:bCs/>
                <w:sz w:val="28"/>
                <w:szCs w:val="28"/>
                <w:cs/>
              </w:rPr>
              <w:t>งบการเงินเฉพาะกิจการ</w:t>
            </w:r>
          </w:p>
        </w:tc>
      </w:tr>
      <w:tr w:rsidR="00E02B31" w:rsidRPr="00BF53D1" w14:paraId="4E3D9051" w14:textId="77777777" w:rsidTr="00DB628B">
        <w:tc>
          <w:tcPr>
            <w:tcW w:w="3960" w:type="dxa"/>
          </w:tcPr>
          <w:p w14:paraId="1F57FA31" w14:textId="77777777" w:rsidR="00345582" w:rsidRPr="00BF53D1" w:rsidRDefault="00345582" w:rsidP="00345582">
            <w:pPr>
              <w:autoSpaceDE w:val="0"/>
              <w:autoSpaceDN w:val="0"/>
              <w:spacing w:line="340" w:lineRule="exact"/>
              <w:ind w:left="180" w:right="-86"/>
              <w:jc w:val="thaiDistribute"/>
              <w:rPr>
                <w:rFonts w:ascii="Angsana New" w:hAnsi="Angsana New" w:cs="Angsana New"/>
                <w:sz w:val="28"/>
                <w:szCs w:val="28"/>
              </w:rPr>
            </w:pPr>
          </w:p>
        </w:tc>
        <w:tc>
          <w:tcPr>
            <w:tcW w:w="1170" w:type="dxa"/>
          </w:tcPr>
          <w:p w14:paraId="0D25FC60" w14:textId="05076555" w:rsidR="00345582" w:rsidRPr="00BF53D1" w:rsidRDefault="00973B7F" w:rsidP="00345582">
            <w:pPr>
              <w:autoSpaceDE w:val="0"/>
              <w:autoSpaceDN w:val="0"/>
              <w:spacing w:line="340" w:lineRule="exact"/>
              <w:jc w:val="center"/>
              <w:rPr>
                <w:rFonts w:ascii="Angsana New" w:hAnsi="Angsana New" w:cs="Angsana New"/>
                <w:b/>
                <w:bCs/>
                <w:sz w:val="28"/>
                <w:szCs w:val="28"/>
                <w:cs/>
              </w:rPr>
            </w:pPr>
            <w:r w:rsidRPr="00973B7F">
              <w:rPr>
                <w:rFonts w:ascii="Angsana New" w:hAnsi="Angsana New" w:cs="Angsana New"/>
                <w:b/>
                <w:bCs/>
                <w:sz w:val="28"/>
                <w:szCs w:val="28"/>
              </w:rPr>
              <w:t>2567</w:t>
            </w:r>
          </w:p>
        </w:tc>
        <w:tc>
          <w:tcPr>
            <w:tcW w:w="90" w:type="dxa"/>
          </w:tcPr>
          <w:p w14:paraId="054FA8CC" w14:textId="77777777" w:rsidR="00345582" w:rsidRPr="00BF53D1" w:rsidRDefault="00345582" w:rsidP="00345582">
            <w:pPr>
              <w:autoSpaceDE w:val="0"/>
              <w:autoSpaceDN w:val="0"/>
              <w:spacing w:line="340" w:lineRule="exact"/>
              <w:jc w:val="center"/>
              <w:rPr>
                <w:rFonts w:ascii="Angsana New" w:hAnsi="Angsana New" w:cs="Angsana New"/>
                <w:b/>
                <w:bCs/>
                <w:sz w:val="28"/>
                <w:szCs w:val="28"/>
              </w:rPr>
            </w:pPr>
          </w:p>
        </w:tc>
        <w:tc>
          <w:tcPr>
            <w:tcW w:w="1080" w:type="dxa"/>
          </w:tcPr>
          <w:p w14:paraId="5C0B5D3E" w14:textId="014B0BA6" w:rsidR="00345582" w:rsidRPr="00BF53D1" w:rsidRDefault="00973B7F" w:rsidP="00345582">
            <w:pPr>
              <w:autoSpaceDE w:val="0"/>
              <w:autoSpaceDN w:val="0"/>
              <w:spacing w:line="340" w:lineRule="exact"/>
              <w:jc w:val="center"/>
              <w:rPr>
                <w:rFonts w:ascii="Angsana New" w:hAnsi="Angsana New" w:cs="Angsana New"/>
                <w:b/>
                <w:bCs/>
                <w:sz w:val="28"/>
                <w:szCs w:val="28"/>
                <w:cs/>
              </w:rPr>
            </w:pPr>
            <w:r w:rsidRPr="00973B7F">
              <w:rPr>
                <w:rFonts w:ascii="Angsana New" w:hAnsi="Angsana New" w:cs="Angsana New"/>
                <w:b/>
                <w:bCs/>
                <w:sz w:val="28"/>
                <w:szCs w:val="28"/>
              </w:rPr>
              <w:t>2566</w:t>
            </w:r>
          </w:p>
        </w:tc>
        <w:tc>
          <w:tcPr>
            <w:tcW w:w="90" w:type="dxa"/>
          </w:tcPr>
          <w:p w14:paraId="3B050A23" w14:textId="77777777" w:rsidR="00345582" w:rsidRPr="00BF53D1" w:rsidRDefault="00345582" w:rsidP="00345582">
            <w:pPr>
              <w:autoSpaceDE w:val="0"/>
              <w:autoSpaceDN w:val="0"/>
              <w:spacing w:line="340" w:lineRule="exact"/>
              <w:ind w:right="-108"/>
              <w:jc w:val="center"/>
              <w:rPr>
                <w:rFonts w:ascii="Angsana New" w:hAnsi="Angsana New" w:cs="Angsana New"/>
                <w:sz w:val="28"/>
                <w:szCs w:val="28"/>
                <w:lang w:val="en-GB"/>
              </w:rPr>
            </w:pPr>
          </w:p>
        </w:tc>
        <w:tc>
          <w:tcPr>
            <w:tcW w:w="1080" w:type="dxa"/>
          </w:tcPr>
          <w:p w14:paraId="4B62A8CC" w14:textId="7BDC02CC" w:rsidR="00345582" w:rsidRPr="00BF53D1" w:rsidRDefault="00973B7F" w:rsidP="00345582">
            <w:pPr>
              <w:autoSpaceDE w:val="0"/>
              <w:autoSpaceDN w:val="0"/>
              <w:spacing w:line="340" w:lineRule="exact"/>
              <w:jc w:val="center"/>
              <w:rPr>
                <w:rFonts w:ascii="Angsana New" w:hAnsi="Angsana New" w:cs="Angsana New"/>
                <w:b/>
                <w:bCs/>
                <w:sz w:val="28"/>
                <w:szCs w:val="28"/>
                <w:cs/>
              </w:rPr>
            </w:pPr>
            <w:r w:rsidRPr="00973B7F">
              <w:rPr>
                <w:rFonts w:ascii="Angsana New" w:hAnsi="Angsana New" w:cs="Angsana New"/>
                <w:b/>
                <w:bCs/>
                <w:sz w:val="28"/>
                <w:szCs w:val="28"/>
              </w:rPr>
              <w:t>2567</w:t>
            </w:r>
          </w:p>
        </w:tc>
        <w:tc>
          <w:tcPr>
            <w:tcW w:w="90" w:type="dxa"/>
          </w:tcPr>
          <w:p w14:paraId="22F269E9" w14:textId="77777777" w:rsidR="00345582" w:rsidRPr="00BF53D1" w:rsidRDefault="00345582" w:rsidP="00345582">
            <w:pPr>
              <w:autoSpaceDE w:val="0"/>
              <w:autoSpaceDN w:val="0"/>
              <w:spacing w:line="340" w:lineRule="exact"/>
              <w:jc w:val="center"/>
              <w:rPr>
                <w:rFonts w:ascii="Angsana New" w:hAnsi="Angsana New" w:cs="Angsana New"/>
                <w:b/>
                <w:bCs/>
                <w:sz w:val="28"/>
                <w:szCs w:val="28"/>
              </w:rPr>
            </w:pPr>
          </w:p>
        </w:tc>
        <w:tc>
          <w:tcPr>
            <w:tcW w:w="1170" w:type="dxa"/>
          </w:tcPr>
          <w:p w14:paraId="48D5D447" w14:textId="0D4029EB" w:rsidR="00345582" w:rsidRPr="00BF53D1" w:rsidRDefault="00973B7F" w:rsidP="00345582">
            <w:pPr>
              <w:autoSpaceDE w:val="0"/>
              <w:autoSpaceDN w:val="0"/>
              <w:spacing w:line="340" w:lineRule="exact"/>
              <w:jc w:val="center"/>
              <w:rPr>
                <w:rFonts w:ascii="Angsana New" w:hAnsi="Angsana New" w:cs="Angsana New"/>
                <w:b/>
                <w:bCs/>
                <w:sz w:val="28"/>
                <w:szCs w:val="28"/>
                <w:cs/>
              </w:rPr>
            </w:pPr>
            <w:r w:rsidRPr="00973B7F">
              <w:rPr>
                <w:rFonts w:ascii="Angsana New" w:hAnsi="Angsana New" w:cs="Angsana New"/>
                <w:b/>
                <w:bCs/>
                <w:sz w:val="28"/>
                <w:szCs w:val="28"/>
              </w:rPr>
              <w:t>2566</w:t>
            </w:r>
          </w:p>
        </w:tc>
      </w:tr>
      <w:tr w:rsidR="00E02B31" w:rsidRPr="00BF53D1" w14:paraId="38DD5E09" w14:textId="77777777" w:rsidTr="00DB628B">
        <w:tc>
          <w:tcPr>
            <w:tcW w:w="3960" w:type="dxa"/>
            <w:hideMark/>
          </w:tcPr>
          <w:p w14:paraId="2AD65C2D" w14:textId="77777777" w:rsidR="00CA7F0F" w:rsidRPr="00BF53D1" w:rsidRDefault="00CA7F0F" w:rsidP="00DF4A2B">
            <w:pPr>
              <w:autoSpaceDE w:val="0"/>
              <w:autoSpaceDN w:val="0"/>
              <w:spacing w:line="340" w:lineRule="exact"/>
              <w:ind w:left="180" w:right="63"/>
              <w:jc w:val="thaiDistribute"/>
              <w:rPr>
                <w:rFonts w:ascii="Angsana New" w:hAnsi="Angsana New" w:cs="Angsana New"/>
                <w:sz w:val="28"/>
                <w:szCs w:val="28"/>
                <w:lang w:val="en-GB"/>
              </w:rPr>
            </w:pPr>
            <w:r w:rsidRPr="00BF53D1">
              <w:rPr>
                <w:rFonts w:ascii="Angsana New" w:hAnsi="Angsana New" w:cs="Angsana New" w:hint="cs"/>
                <w:sz w:val="28"/>
                <w:szCs w:val="28"/>
                <w:cs/>
              </w:rPr>
              <w:t>ขาดทุนจากการเปลี่ยนแปลงเงื่อนไขใหม่ของ</w:t>
            </w:r>
          </w:p>
        </w:tc>
        <w:tc>
          <w:tcPr>
            <w:tcW w:w="1170" w:type="dxa"/>
            <w:shd w:val="clear" w:color="auto" w:fill="auto"/>
          </w:tcPr>
          <w:p w14:paraId="7C9B01A3" w14:textId="77777777" w:rsidR="00CA7F0F" w:rsidRPr="00BF53D1" w:rsidRDefault="00CA7F0F" w:rsidP="00DF4A2B">
            <w:pPr>
              <w:tabs>
                <w:tab w:val="decimal" w:pos="1169"/>
              </w:tabs>
              <w:snapToGrid w:val="0"/>
              <w:spacing w:line="340" w:lineRule="exact"/>
              <w:ind w:right="-360"/>
              <w:rPr>
                <w:rFonts w:ascii="Angsana New" w:hAnsi="Angsana New" w:cs="Angsana New"/>
                <w:sz w:val="28"/>
                <w:szCs w:val="28"/>
              </w:rPr>
            </w:pPr>
          </w:p>
        </w:tc>
        <w:tc>
          <w:tcPr>
            <w:tcW w:w="90" w:type="dxa"/>
            <w:shd w:val="clear" w:color="auto" w:fill="auto"/>
          </w:tcPr>
          <w:p w14:paraId="619ABB81" w14:textId="77777777" w:rsidR="00CA7F0F" w:rsidRPr="00BF53D1" w:rsidRDefault="00CA7F0F" w:rsidP="00DF4A2B">
            <w:pPr>
              <w:autoSpaceDE w:val="0"/>
              <w:autoSpaceDN w:val="0"/>
              <w:spacing w:line="340" w:lineRule="exact"/>
              <w:ind w:right="-108"/>
              <w:jc w:val="thaiDistribute"/>
              <w:rPr>
                <w:rFonts w:ascii="Angsana New" w:hAnsi="Angsana New" w:cs="Angsana New"/>
                <w:sz w:val="28"/>
                <w:szCs w:val="28"/>
                <w:lang w:val="en-GB"/>
              </w:rPr>
            </w:pPr>
          </w:p>
        </w:tc>
        <w:tc>
          <w:tcPr>
            <w:tcW w:w="1080" w:type="dxa"/>
            <w:shd w:val="clear" w:color="auto" w:fill="auto"/>
          </w:tcPr>
          <w:p w14:paraId="08183648" w14:textId="77777777" w:rsidR="00CA7F0F" w:rsidRPr="00BF53D1" w:rsidRDefault="00CA7F0F" w:rsidP="00DF4A2B">
            <w:pPr>
              <w:autoSpaceDE w:val="0"/>
              <w:autoSpaceDN w:val="0"/>
              <w:spacing w:line="340" w:lineRule="exact"/>
              <w:ind w:right="93"/>
              <w:jc w:val="right"/>
              <w:rPr>
                <w:rFonts w:ascii="Angsana New" w:hAnsi="Angsana New" w:cs="Angsana New"/>
                <w:sz w:val="28"/>
                <w:szCs w:val="28"/>
              </w:rPr>
            </w:pPr>
          </w:p>
        </w:tc>
        <w:tc>
          <w:tcPr>
            <w:tcW w:w="90" w:type="dxa"/>
            <w:shd w:val="clear" w:color="auto" w:fill="auto"/>
          </w:tcPr>
          <w:p w14:paraId="23E729A5" w14:textId="77777777" w:rsidR="00CA7F0F" w:rsidRPr="00BF53D1" w:rsidRDefault="00CA7F0F" w:rsidP="00DF4A2B">
            <w:pPr>
              <w:autoSpaceDE w:val="0"/>
              <w:autoSpaceDN w:val="0"/>
              <w:spacing w:line="340" w:lineRule="exact"/>
              <w:ind w:right="-108"/>
              <w:jc w:val="thaiDistribute"/>
              <w:rPr>
                <w:rFonts w:ascii="Angsana New" w:hAnsi="Angsana New" w:cs="Angsana New"/>
                <w:sz w:val="28"/>
                <w:szCs w:val="28"/>
                <w:lang w:val="en-GB"/>
              </w:rPr>
            </w:pPr>
          </w:p>
        </w:tc>
        <w:tc>
          <w:tcPr>
            <w:tcW w:w="1080" w:type="dxa"/>
            <w:shd w:val="clear" w:color="auto" w:fill="auto"/>
          </w:tcPr>
          <w:p w14:paraId="76356F56" w14:textId="77777777" w:rsidR="00CA7F0F" w:rsidRPr="00BF53D1" w:rsidRDefault="00CA7F0F" w:rsidP="00DF4A2B">
            <w:pPr>
              <w:autoSpaceDE w:val="0"/>
              <w:autoSpaceDN w:val="0"/>
              <w:adjustRightInd w:val="0"/>
              <w:spacing w:line="340" w:lineRule="exact"/>
              <w:jc w:val="center"/>
              <w:rPr>
                <w:rFonts w:ascii="Angsana New" w:hAnsi="Angsana New" w:cs="Angsana New"/>
                <w:sz w:val="28"/>
                <w:szCs w:val="28"/>
              </w:rPr>
            </w:pPr>
          </w:p>
        </w:tc>
        <w:tc>
          <w:tcPr>
            <w:tcW w:w="90" w:type="dxa"/>
            <w:shd w:val="clear" w:color="auto" w:fill="auto"/>
          </w:tcPr>
          <w:p w14:paraId="7AFD329F" w14:textId="77777777" w:rsidR="00CA7F0F" w:rsidRPr="00BF53D1" w:rsidRDefault="00CA7F0F" w:rsidP="00DF4A2B">
            <w:pPr>
              <w:autoSpaceDE w:val="0"/>
              <w:autoSpaceDN w:val="0"/>
              <w:spacing w:line="340" w:lineRule="exact"/>
              <w:ind w:right="-108"/>
              <w:jc w:val="thaiDistribute"/>
              <w:rPr>
                <w:rFonts w:ascii="Angsana New" w:hAnsi="Angsana New" w:cs="Angsana New"/>
                <w:sz w:val="28"/>
                <w:szCs w:val="28"/>
                <w:lang w:val="en-GB"/>
              </w:rPr>
            </w:pPr>
          </w:p>
        </w:tc>
        <w:tc>
          <w:tcPr>
            <w:tcW w:w="1170" w:type="dxa"/>
            <w:shd w:val="clear" w:color="auto" w:fill="auto"/>
          </w:tcPr>
          <w:p w14:paraId="5E8BEBAE" w14:textId="77777777" w:rsidR="00CA7F0F" w:rsidRPr="00BF53D1" w:rsidRDefault="00CA7F0F" w:rsidP="00DF4A2B">
            <w:pPr>
              <w:autoSpaceDE w:val="0"/>
              <w:autoSpaceDN w:val="0"/>
              <w:adjustRightInd w:val="0"/>
              <w:spacing w:line="340" w:lineRule="exact"/>
              <w:jc w:val="center"/>
              <w:rPr>
                <w:rFonts w:ascii="Angsana New" w:hAnsi="Angsana New" w:cs="Angsana New"/>
                <w:sz w:val="28"/>
                <w:szCs w:val="28"/>
              </w:rPr>
            </w:pPr>
          </w:p>
        </w:tc>
      </w:tr>
      <w:tr w:rsidR="00E02B31" w:rsidRPr="00BF53D1" w14:paraId="28B2E120" w14:textId="77777777" w:rsidTr="00DB628B">
        <w:tc>
          <w:tcPr>
            <w:tcW w:w="3960" w:type="dxa"/>
          </w:tcPr>
          <w:p w14:paraId="1F6D415C" w14:textId="6FE501E2" w:rsidR="00CA7F0F" w:rsidRPr="00BF53D1" w:rsidRDefault="00F352C6" w:rsidP="00DF4A2B">
            <w:pPr>
              <w:autoSpaceDE w:val="0"/>
              <w:autoSpaceDN w:val="0"/>
              <w:spacing w:line="340" w:lineRule="exact"/>
              <w:ind w:left="265" w:right="63"/>
              <w:jc w:val="thaiDistribute"/>
              <w:rPr>
                <w:rFonts w:ascii="Angsana New" w:hAnsi="Angsana New" w:cs="Angsana New"/>
                <w:sz w:val="28"/>
                <w:szCs w:val="28"/>
                <w:cs/>
              </w:rPr>
            </w:pPr>
            <w:r w:rsidRPr="00BF53D1">
              <w:rPr>
                <w:rFonts w:ascii="Angsana New" w:hAnsi="Angsana New" w:cs="Angsana New"/>
                <w:sz w:val="28"/>
                <w:szCs w:val="28"/>
              </w:rPr>
              <w:t xml:space="preserve"> </w:t>
            </w:r>
            <w:r w:rsidR="00CA7F0F" w:rsidRPr="00BF53D1">
              <w:rPr>
                <w:rFonts w:ascii="Angsana New" w:hAnsi="Angsana New" w:cs="Angsana New" w:hint="cs"/>
                <w:sz w:val="28"/>
                <w:szCs w:val="28"/>
                <w:cs/>
              </w:rPr>
              <w:t>สินทรัพย์ทางการเงินที่วัดมูลค่าด้วยราคาทุน</w:t>
            </w:r>
          </w:p>
        </w:tc>
        <w:tc>
          <w:tcPr>
            <w:tcW w:w="1170" w:type="dxa"/>
            <w:tcBorders>
              <w:top w:val="nil"/>
              <w:left w:val="nil"/>
              <w:right w:val="nil"/>
            </w:tcBorders>
            <w:shd w:val="clear" w:color="auto" w:fill="auto"/>
          </w:tcPr>
          <w:p w14:paraId="3D7121D7" w14:textId="77777777" w:rsidR="00CA7F0F" w:rsidRPr="00BF53D1" w:rsidRDefault="00CA7F0F" w:rsidP="00DF4A2B">
            <w:pPr>
              <w:spacing w:line="340" w:lineRule="exact"/>
              <w:jc w:val="center"/>
              <w:rPr>
                <w:rFonts w:ascii="Angsana New" w:hAnsi="Angsana New" w:cs="Angsana New"/>
                <w:sz w:val="28"/>
                <w:szCs w:val="28"/>
              </w:rPr>
            </w:pPr>
          </w:p>
        </w:tc>
        <w:tc>
          <w:tcPr>
            <w:tcW w:w="90" w:type="dxa"/>
            <w:shd w:val="clear" w:color="auto" w:fill="auto"/>
          </w:tcPr>
          <w:p w14:paraId="382C1085" w14:textId="77777777" w:rsidR="00CA7F0F" w:rsidRPr="00BF53D1" w:rsidRDefault="00CA7F0F" w:rsidP="00DF4A2B">
            <w:pPr>
              <w:autoSpaceDE w:val="0"/>
              <w:autoSpaceDN w:val="0"/>
              <w:spacing w:line="340" w:lineRule="exact"/>
              <w:ind w:right="-108"/>
              <w:jc w:val="thaiDistribute"/>
              <w:rPr>
                <w:rFonts w:ascii="Angsana New" w:hAnsi="Angsana New" w:cs="Angsana New"/>
                <w:sz w:val="28"/>
                <w:szCs w:val="28"/>
              </w:rPr>
            </w:pPr>
          </w:p>
        </w:tc>
        <w:tc>
          <w:tcPr>
            <w:tcW w:w="1080" w:type="dxa"/>
            <w:tcBorders>
              <w:top w:val="nil"/>
              <w:left w:val="nil"/>
              <w:right w:val="nil"/>
            </w:tcBorders>
            <w:shd w:val="clear" w:color="auto" w:fill="auto"/>
          </w:tcPr>
          <w:p w14:paraId="0D8288E0" w14:textId="77777777" w:rsidR="00CA7F0F" w:rsidRPr="00BF53D1" w:rsidRDefault="00CA7F0F" w:rsidP="00DF4A2B">
            <w:pPr>
              <w:spacing w:line="340" w:lineRule="exact"/>
              <w:jc w:val="center"/>
              <w:rPr>
                <w:rFonts w:ascii="Angsana New" w:hAnsi="Angsana New" w:cs="Angsana New"/>
                <w:sz w:val="28"/>
                <w:szCs w:val="28"/>
              </w:rPr>
            </w:pPr>
          </w:p>
        </w:tc>
        <w:tc>
          <w:tcPr>
            <w:tcW w:w="90" w:type="dxa"/>
            <w:shd w:val="clear" w:color="auto" w:fill="auto"/>
          </w:tcPr>
          <w:p w14:paraId="63C9A295" w14:textId="77777777" w:rsidR="00CA7F0F" w:rsidRPr="00BF53D1" w:rsidRDefault="00CA7F0F" w:rsidP="00DF4A2B">
            <w:pPr>
              <w:autoSpaceDE w:val="0"/>
              <w:autoSpaceDN w:val="0"/>
              <w:spacing w:line="340" w:lineRule="exact"/>
              <w:ind w:right="-108"/>
              <w:jc w:val="center"/>
              <w:rPr>
                <w:rFonts w:ascii="Angsana New" w:hAnsi="Angsana New" w:cs="Angsana New"/>
                <w:sz w:val="28"/>
                <w:szCs w:val="28"/>
                <w:cs/>
                <w:lang w:val="en-GB"/>
              </w:rPr>
            </w:pPr>
          </w:p>
        </w:tc>
        <w:tc>
          <w:tcPr>
            <w:tcW w:w="1080" w:type="dxa"/>
            <w:tcBorders>
              <w:top w:val="nil"/>
              <w:left w:val="nil"/>
              <w:right w:val="nil"/>
            </w:tcBorders>
            <w:shd w:val="clear" w:color="auto" w:fill="auto"/>
          </w:tcPr>
          <w:p w14:paraId="496F2A96" w14:textId="77777777" w:rsidR="00CA7F0F" w:rsidRPr="00BF53D1" w:rsidRDefault="00CA7F0F" w:rsidP="00DF4A2B">
            <w:pPr>
              <w:tabs>
                <w:tab w:val="decimal" w:pos="1169"/>
              </w:tabs>
              <w:snapToGrid w:val="0"/>
              <w:spacing w:line="340" w:lineRule="exact"/>
              <w:ind w:right="-360"/>
              <w:rPr>
                <w:rFonts w:ascii="Angsana New" w:hAnsi="Angsana New" w:cs="Angsana New"/>
                <w:sz w:val="28"/>
                <w:szCs w:val="28"/>
              </w:rPr>
            </w:pPr>
          </w:p>
        </w:tc>
        <w:tc>
          <w:tcPr>
            <w:tcW w:w="90" w:type="dxa"/>
            <w:shd w:val="clear" w:color="auto" w:fill="auto"/>
          </w:tcPr>
          <w:p w14:paraId="48C18B04" w14:textId="77777777" w:rsidR="00CA7F0F" w:rsidRPr="00BF53D1" w:rsidRDefault="00CA7F0F" w:rsidP="00DF4A2B">
            <w:pPr>
              <w:autoSpaceDE w:val="0"/>
              <w:autoSpaceDN w:val="0"/>
              <w:spacing w:line="340" w:lineRule="exact"/>
              <w:ind w:right="-108"/>
              <w:jc w:val="center"/>
              <w:rPr>
                <w:rFonts w:ascii="Angsana New" w:hAnsi="Angsana New" w:cs="Angsana New"/>
                <w:sz w:val="28"/>
                <w:szCs w:val="28"/>
                <w:lang w:val="en-GB"/>
              </w:rPr>
            </w:pPr>
          </w:p>
        </w:tc>
        <w:tc>
          <w:tcPr>
            <w:tcW w:w="1170" w:type="dxa"/>
            <w:tcBorders>
              <w:top w:val="nil"/>
              <w:left w:val="nil"/>
              <w:right w:val="nil"/>
            </w:tcBorders>
            <w:shd w:val="clear" w:color="auto" w:fill="auto"/>
          </w:tcPr>
          <w:p w14:paraId="43FF0014" w14:textId="77777777" w:rsidR="00CA7F0F" w:rsidRPr="00BF53D1" w:rsidRDefault="00CA7F0F" w:rsidP="00DF4A2B">
            <w:pPr>
              <w:autoSpaceDE w:val="0"/>
              <w:autoSpaceDN w:val="0"/>
              <w:adjustRightInd w:val="0"/>
              <w:spacing w:line="340" w:lineRule="exact"/>
              <w:jc w:val="center"/>
              <w:rPr>
                <w:rFonts w:ascii="Angsana New" w:hAnsi="Angsana New" w:cs="Angsana New"/>
                <w:sz w:val="28"/>
                <w:szCs w:val="28"/>
              </w:rPr>
            </w:pPr>
          </w:p>
        </w:tc>
      </w:tr>
      <w:tr w:rsidR="00E02B31" w:rsidRPr="00BF53D1" w14:paraId="35A8F001" w14:textId="77777777" w:rsidTr="00DB628B">
        <w:tc>
          <w:tcPr>
            <w:tcW w:w="3960" w:type="dxa"/>
          </w:tcPr>
          <w:p w14:paraId="717344A4" w14:textId="03050588" w:rsidR="00CA7F0F" w:rsidRPr="00BF53D1" w:rsidRDefault="00F352C6" w:rsidP="00DF4A2B">
            <w:pPr>
              <w:autoSpaceDE w:val="0"/>
              <w:autoSpaceDN w:val="0"/>
              <w:spacing w:line="340" w:lineRule="exact"/>
              <w:ind w:left="265" w:right="63"/>
              <w:jc w:val="thaiDistribute"/>
              <w:rPr>
                <w:rFonts w:ascii="Angsana New" w:hAnsi="Angsana New" w:cs="Angsana New"/>
                <w:sz w:val="28"/>
                <w:szCs w:val="28"/>
                <w:cs/>
              </w:rPr>
            </w:pPr>
            <w:r w:rsidRPr="00BF53D1">
              <w:rPr>
                <w:rFonts w:ascii="Angsana New" w:hAnsi="Angsana New" w:cs="Angsana New"/>
                <w:sz w:val="28"/>
                <w:szCs w:val="28"/>
              </w:rPr>
              <w:t xml:space="preserve">    </w:t>
            </w:r>
            <w:r w:rsidR="00CA7F0F" w:rsidRPr="00BF53D1">
              <w:rPr>
                <w:rFonts w:ascii="Angsana New" w:hAnsi="Angsana New" w:cs="Angsana New" w:hint="cs"/>
                <w:sz w:val="28"/>
                <w:szCs w:val="28"/>
                <w:cs/>
              </w:rPr>
              <w:t>ตัดจำหน่ายที่ไม่ถือเป็นการตัดรายการ</w:t>
            </w:r>
          </w:p>
        </w:tc>
        <w:tc>
          <w:tcPr>
            <w:tcW w:w="1170" w:type="dxa"/>
            <w:tcBorders>
              <w:top w:val="nil"/>
              <w:left w:val="nil"/>
              <w:right w:val="nil"/>
            </w:tcBorders>
            <w:shd w:val="clear" w:color="auto" w:fill="auto"/>
          </w:tcPr>
          <w:p w14:paraId="6E1D345F" w14:textId="77777777" w:rsidR="00CA7F0F" w:rsidRPr="00BF53D1" w:rsidRDefault="00CA7F0F" w:rsidP="00DF4A2B">
            <w:pPr>
              <w:spacing w:line="340" w:lineRule="exact"/>
              <w:jc w:val="center"/>
              <w:rPr>
                <w:rFonts w:ascii="Angsana New" w:hAnsi="Angsana New" w:cs="Angsana New"/>
                <w:sz w:val="28"/>
                <w:szCs w:val="28"/>
              </w:rPr>
            </w:pPr>
          </w:p>
        </w:tc>
        <w:tc>
          <w:tcPr>
            <w:tcW w:w="90" w:type="dxa"/>
            <w:shd w:val="clear" w:color="auto" w:fill="auto"/>
          </w:tcPr>
          <w:p w14:paraId="716F16D2" w14:textId="77777777" w:rsidR="00CA7F0F" w:rsidRPr="00BF53D1" w:rsidRDefault="00CA7F0F" w:rsidP="00DF4A2B">
            <w:pPr>
              <w:autoSpaceDE w:val="0"/>
              <w:autoSpaceDN w:val="0"/>
              <w:spacing w:line="340" w:lineRule="exact"/>
              <w:ind w:right="-108"/>
              <w:jc w:val="thaiDistribute"/>
              <w:rPr>
                <w:rFonts w:ascii="Angsana New" w:hAnsi="Angsana New" w:cs="Angsana New"/>
                <w:sz w:val="28"/>
                <w:szCs w:val="28"/>
              </w:rPr>
            </w:pPr>
          </w:p>
        </w:tc>
        <w:tc>
          <w:tcPr>
            <w:tcW w:w="1080" w:type="dxa"/>
            <w:tcBorders>
              <w:top w:val="nil"/>
              <w:left w:val="nil"/>
              <w:right w:val="nil"/>
            </w:tcBorders>
            <w:shd w:val="clear" w:color="auto" w:fill="auto"/>
          </w:tcPr>
          <w:p w14:paraId="4DCB6F4C" w14:textId="77777777" w:rsidR="00CA7F0F" w:rsidRPr="00BF53D1" w:rsidRDefault="00CA7F0F" w:rsidP="00DF4A2B">
            <w:pPr>
              <w:spacing w:line="340" w:lineRule="exact"/>
              <w:jc w:val="center"/>
              <w:rPr>
                <w:rFonts w:ascii="Angsana New" w:hAnsi="Angsana New" w:cs="Angsana New"/>
                <w:sz w:val="28"/>
                <w:szCs w:val="28"/>
              </w:rPr>
            </w:pPr>
          </w:p>
        </w:tc>
        <w:tc>
          <w:tcPr>
            <w:tcW w:w="90" w:type="dxa"/>
            <w:shd w:val="clear" w:color="auto" w:fill="auto"/>
          </w:tcPr>
          <w:p w14:paraId="10799DF0" w14:textId="77777777" w:rsidR="00CA7F0F" w:rsidRPr="00BF53D1" w:rsidRDefault="00CA7F0F" w:rsidP="00DF4A2B">
            <w:pPr>
              <w:autoSpaceDE w:val="0"/>
              <w:autoSpaceDN w:val="0"/>
              <w:spacing w:line="340" w:lineRule="exact"/>
              <w:ind w:right="-108"/>
              <w:jc w:val="center"/>
              <w:rPr>
                <w:rFonts w:ascii="Angsana New" w:hAnsi="Angsana New" w:cs="Angsana New"/>
                <w:sz w:val="28"/>
                <w:szCs w:val="28"/>
                <w:cs/>
                <w:lang w:val="en-GB"/>
              </w:rPr>
            </w:pPr>
          </w:p>
        </w:tc>
        <w:tc>
          <w:tcPr>
            <w:tcW w:w="1080" w:type="dxa"/>
            <w:tcBorders>
              <w:top w:val="nil"/>
              <w:left w:val="nil"/>
              <w:right w:val="nil"/>
            </w:tcBorders>
            <w:shd w:val="clear" w:color="auto" w:fill="auto"/>
          </w:tcPr>
          <w:p w14:paraId="24ACC62C" w14:textId="77777777" w:rsidR="00CA7F0F" w:rsidRPr="00BF53D1" w:rsidRDefault="00CA7F0F" w:rsidP="00DF4A2B">
            <w:pPr>
              <w:tabs>
                <w:tab w:val="decimal" w:pos="1169"/>
              </w:tabs>
              <w:snapToGrid w:val="0"/>
              <w:spacing w:line="340" w:lineRule="exact"/>
              <w:ind w:right="-360"/>
              <w:rPr>
                <w:rFonts w:ascii="Angsana New" w:hAnsi="Angsana New" w:cs="Angsana New"/>
                <w:sz w:val="28"/>
                <w:szCs w:val="28"/>
              </w:rPr>
            </w:pPr>
          </w:p>
        </w:tc>
        <w:tc>
          <w:tcPr>
            <w:tcW w:w="90" w:type="dxa"/>
            <w:shd w:val="clear" w:color="auto" w:fill="auto"/>
          </w:tcPr>
          <w:p w14:paraId="133B527D" w14:textId="77777777" w:rsidR="00CA7F0F" w:rsidRPr="00BF53D1" w:rsidRDefault="00CA7F0F" w:rsidP="00DF4A2B">
            <w:pPr>
              <w:autoSpaceDE w:val="0"/>
              <w:autoSpaceDN w:val="0"/>
              <w:spacing w:line="340" w:lineRule="exact"/>
              <w:ind w:right="-108"/>
              <w:jc w:val="center"/>
              <w:rPr>
                <w:rFonts w:ascii="Angsana New" w:hAnsi="Angsana New" w:cs="Angsana New"/>
                <w:sz w:val="28"/>
                <w:szCs w:val="28"/>
                <w:lang w:val="en-GB"/>
              </w:rPr>
            </w:pPr>
          </w:p>
        </w:tc>
        <w:tc>
          <w:tcPr>
            <w:tcW w:w="1170" w:type="dxa"/>
            <w:tcBorders>
              <w:top w:val="nil"/>
              <w:left w:val="nil"/>
              <w:right w:val="nil"/>
            </w:tcBorders>
            <w:shd w:val="clear" w:color="auto" w:fill="auto"/>
          </w:tcPr>
          <w:p w14:paraId="65D84A58" w14:textId="77777777" w:rsidR="00CA7F0F" w:rsidRPr="00BF53D1" w:rsidRDefault="00CA7F0F" w:rsidP="00DF4A2B">
            <w:pPr>
              <w:autoSpaceDE w:val="0"/>
              <w:autoSpaceDN w:val="0"/>
              <w:adjustRightInd w:val="0"/>
              <w:spacing w:line="340" w:lineRule="exact"/>
              <w:jc w:val="center"/>
              <w:rPr>
                <w:rFonts w:ascii="Angsana New" w:hAnsi="Angsana New" w:cs="Angsana New"/>
                <w:sz w:val="28"/>
                <w:szCs w:val="28"/>
              </w:rPr>
            </w:pPr>
          </w:p>
        </w:tc>
      </w:tr>
      <w:tr w:rsidR="00FF07E7" w:rsidRPr="00BF53D1" w14:paraId="19D61B60" w14:textId="77777777" w:rsidTr="00DB628B">
        <w:tc>
          <w:tcPr>
            <w:tcW w:w="3960" w:type="dxa"/>
          </w:tcPr>
          <w:p w14:paraId="2D0C2EA1" w14:textId="390CBE2D" w:rsidR="00FF07E7" w:rsidRPr="00BF53D1" w:rsidRDefault="00FF07E7" w:rsidP="00FF07E7">
            <w:pPr>
              <w:autoSpaceDE w:val="0"/>
              <w:autoSpaceDN w:val="0"/>
              <w:spacing w:line="340" w:lineRule="exact"/>
              <w:ind w:left="265" w:right="63"/>
              <w:jc w:val="thaiDistribute"/>
              <w:rPr>
                <w:rFonts w:ascii="Angsana New" w:hAnsi="Angsana New" w:cs="Angsana New"/>
                <w:sz w:val="28"/>
                <w:szCs w:val="28"/>
                <w:cs/>
              </w:rPr>
            </w:pPr>
            <w:r w:rsidRPr="00BF53D1">
              <w:rPr>
                <w:rFonts w:ascii="Angsana New" w:hAnsi="Angsana New" w:cs="Angsana New"/>
                <w:sz w:val="28"/>
                <w:szCs w:val="28"/>
              </w:rPr>
              <w:t xml:space="preserve">       (</w:t>
            </w:r>
            <w:r w:rsidRPr="00BF53D1">
              <w:rPr>
                <w:rFonts w:ascii="Angsana New" w:hAnsi="Angsana New" w:cs="Angsana New" w:hint="cs"/>
                <w:sz w:val="28"/>
                <w:szCs w:val="28"/>
                <w:cs/>
              </w:rPr>
              <w:t xml:space="preserve">ดูหมายเหตุข้อ </w:t>
            </w:r>
            <w:r w:rsidR="00973B7F" w:rsidRPr="00973B7F">
              <w:rPr>
                <w:rFonts w:ascii="Angsana New" w:hAnsi="Angsana New" w:cs="Angsana New"/>
                <w:sz w:val="28"/>
                <w:szCs w:val="28"/>
              </w:rPr>
              <w:t>5</w:t>
            </w:r>
            <w:r w:rsidRPr="00BF53D1">
              <w:rPr>
                <w:rFonts w:ascii="Angsana New" w:hAnsi="Angsana New" w:cs="Angsana New"/>
                <w:sz w:val="28"/>
                <w:szCs w:val="28"/>
              </w:rPr>
              <w:t>)</w:t>
            </w:r>
          </w:p>
        </w:tc>
        <w:tc>
          <w:tcPr>
            <w:tcW w:w="1170" w:type="dxa"/>
            <w:tcBorders>
              <w:top w:val="nil"/>
              <w:left w:val="nil"/>
              <w:right w:val="nil"/>
            </w:tcBorders>
            <w:shd w:val="clear" w:color="auto" w:fill="auto"/>
          </w:tcPr>
          <w:p w14:paraId="4765AF47" w14:textId="69DB1955" w:rsidR="00FF07E7" w:rsidRPr="00BF53D1" w:rsidRDefault="00FD7909" w:rsidP="00FF07E7">
            <w:pPr>
              <w:spacing w:line="340" w:lineRule="exact"/>
              <w:ind w:right="-90"/>
              <w:jc w:val="center"/>
              <w:rPr>
                <w:rFonts w:ascii="Angsana New" w:hAnsi="Angsana New" w:cs="Angsana New"/>
                <w:sz w:val="28"/>
                <w:szCs w:val="28"/>
              </w:rPr>
            </w:pPr>
            <w:r w:rsidRPr="00BF53D1">
              <w:rPr>
                <w:rFonts w:ascii="Angsana New" w:hAnsi="Angsana New" w:cs="Angsana New"/>
                <w:sz w:val="28"/>
                <w:szCs w:val="28"/>
              </w:rPr>
              <w:t>-</w:t>
            </w:r>
          </w:p>
        </w:tc>
        <w:tc>
          <w:tcPr>
            <w:tcW w:w="90" w:type="dxa"/>
            <w:shd w:val="clear" w:color="auto" w:fill="auto"/>
          </w:tcPr>
          <w:p w14:paraId="23021A00" w14:textId="77777777" w:rsidR="00FF07E7" w:rsidRPr="00BF53D1" w:rsidRDefault="00FF07E7" w:rsidP="00FF07E7">
            <w:pPr>
              <w:autoSpaceDE w:val="0"/>
              <w:autoSpaceDN w:val="0"/>
              <w:spacing w:line="340" w:lineRule="exact"/>
              <w:ind w:right="-108"/>
              <w:jc w:val="thaiDistribute"/>
              <w:rPr>
                <w:rFonts w:ascii="Angsana New" w:hAnsi="Angsana New" w:cs="Angsana New"/>
                <w:sz w:val="28"/>
                <w:szCs w:val="28"/>
              </w:rPr>
            </w:pPr>
          </w:p>
        </w:tc>
        <w:tc>
          <w:tcPr>
            <w:tcW w:w="1080" w:type="dxa"/>
            <w:tcBorders>
              <w:top w:val="nil"/>
              <w:left w:val="nil"/>
              <w:right w:val="nil"/>
            </w:tcBorders>
            <w:shd w:val="clear" w:color="auto" w:fill="auto"/>
          </w:tcPr>
          <w:p w14:paraId="22AC385C" w14:textId="3D5028CD" w:rsidR="00FF07E7" w:rsidRPr="00BF53D1" w:rsidRDefault="00FF07E7" w:rsidP="00FF07E7">
            <w:pPr>
              <w:spacing w:line="340" w:lineRule="exact"/>
              <w:ind w:right="-90"/>
              <w:jc w:val="center"/>
              <w:rPr>
                <w:rFonts w:ascii="Angsana New" w:hAnsi="Angsana New" w:cs="Angsana New"/>
                <w:sz w:val="28"/>
                <w:szCs w:val="28"/>
                <w:cs/>
              </w:rPr>
            </w:pPr>
            <w:r w:rsidRPr="00BF53D1">
              <w:rPr>
                <w:rFonts w:ascii="Angsana New" w:hAnsi="Angsana New" w:cs="Angsana New"/>
                <w:sz w:val="28"/>
                <w:szCs w:val="28"/>
              </w:rPr>
              <w:t>-</w:t>
            </w:r>
          </w:p>
        </w:tc>
        <w:tc>
          <w:tcPr>
            <w:tcW w:w="90" w:type="dxa"/>
            <w:shd w:val="clear" w:color="auto" w:fill="auto"/>
          </w:tcPr>
          <w:p w14:paraId="43FAEA67" w14:textId="77777777" w:rsidR="00FF07E7" w:rsidRPr="00BF53D1" w:rsidRDefault="00FF07E7" w:rsidP="00FF07E7">
            <w:pPr>
              <w:autoSpaceDE w:val="0"/>
              <w:autoSpaceDN w:val="0"/>
              <w:spacing w:line="340" w:lineRule="exact"/>
              <w:ind w:right="-108"/>
              <w:jc w:val="center"/>
              <w:rPr>
                <w:rFonts w:ascii="Angsana New" w:hAnsi="Angsana New" w:cs="Angsana New"/>
                <w:sz w:val="28"/>
                <w:szCs w:val="28"/>
                <w:cs/>
                <w:lang w:val="en-GB"/>
              </w:rPr>
            </w:pPr>
          </w:p>
        </w:tc>
        <w:tc>
          <w:tcPr>
            <w:tcW w:w="1080" w:type="dxa"/>
            <w:tcBorders>
              <w:top w:val="nil"/>
              <w:left w:val="nil"/>
              <w:right w:val="nil"/>
            </w:tcBorders>
            <w:shd w:val="clear" w:color="auto" w:fill="auto"/>
          </w:tcPr>
          <w:p w14:paraId="0BFF481D" w14:textId="7A9D0F7E" w:rsidR="00FF07E7" w:rsidRPr="00BF53D1" w:rsidRDefault="0064518C" w:rsidP="00DB628B">
            <w:pPr>
              <w:tabs>
                <w:tab w:val="decimal" w:pos="980"/>
              </w:tabs>
              <w:spacing w:line="340" w:lineRule="exact"/>
              <w:ind w:right="-174"/>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18</w:t>
            </w:r>
            <w:r w:rsidRPr="00BF53D1">
              <w:rPr>
                <w:rFonts w:ascii="Angsana New" w:hAnsi="Angsana New" w:cs="Angsana New"/>
                <w:sz w:val="28"/>
                <w:szCs w:val="28"/>
              </w:rPr>
              <w:t>,</w:t>
            </w:r>
            <w:r w:rsidR="00973B7F" w:rsidRPr="00973B7F">
              <w:rPr>
                <w:rFonts w:ascii="Angsana New" w:hAnsi="Angsana New" w:cs="Angsana New"/>
                <w:sz w:val="28"/>
                <w:szCs w:val="28"/>
              </w:rPr>
              <w:t>650</w:t>
            </w:r>
            <w:r w:rsidRPr="00BF53D1">
              <w:rPr>
                <w:rFonts w:ascii="Angsana New" w:hAnsi="Angsana New" w:cs="Angsana New"/>
                <w:sz w:val="28"/>
                <w:szCs w:val="28"/>
              </w:rPr>
              <w:t>,</w:t>
            </w:r>
            <w:r w:rsidR="00973B7F" w:rsidRPr="00973B7F">
              <w:rPr>
                <w:rFonts w:ascii="Angsana New" w:hAnsi="Angsana New" w:cs="Angsana New"/>
                <w:sz w:val="28"/>
                <w:szCs w:val="28"/>
              </w:rPr>
              <w:t>662</w:t>
            </w:r>
            <w:r w:rsidRPr="00BF53D1">
              <w:rPr>
                <w:rFonts w:ascii="Angsana New" w:hAnsi="Angsana New" w:cs="Angsana New"/>
                <w:sz w:val="28"/>
                <w:szCs w:val="28"/>
              </w:rPr>
              <w:t>)</w:t>
            </w:r>
          </w:p>
        </w:tc>
        <w:tc>
          <w:tcPr>
            <w:tcW w:w="90" w:type="dxa"/>
            <w:shd w:val="clear" w:color="auto" w:fill="auto"/>
          </w:tcPr>
          <w:p w14:paraId="5B7E3A14" w14:textId="77777777" w:rsidR="00FF07E7" w:rsidRPr="00BF53D1" w:rsidRDefault="00FF07E7" w:rsidP="00FF07E7">
            <w:pPr>
              <w:autoSpaceDE w:val="0"/>
              <w:autoSpaceDN w:val="0"/>
              <w:spacing w:line="340" w:lineRule="exact"/>
              <w:ind w:right="-108"/>
              <w:jc w:val="center"/>
              <w:rPr>
                <w:rFonts w:ascii="Angsana New" w:hAnsi="Angsana New" w:cs="Angsana New"/>
                <w:sz w:val="28"/>
                <w:szCs w:val="28"/>
                <w:lang w:val="en-GB"/>
              </w:rPr>
            </w:pPr>
          </w:p>
        </w:tc>
        <w:tc>
          <w:tcPr>
            <w:tcW w:w="1170" w:type="dxa"/>
            <w:tcBorders>
              <w:top w:val="nil"/>
              <w:left w:val="nil"/>
              <w:right w:val="nil"/>
            </w:tcBorders>
            <w:shd w:val="clear" w:color="auto" w:fill="auto"/>
          </w:tcPr>
          <w:p w14:paraId="1486FE4A" w14:textId="5DCC6FBD" w:rsidR="00FF07E7" w:rsidRPr="00BF53D1" w:rsidRDefault="00FF07E7" w:rsidP="00FF07E7">
            <w:pPr>
              <w:tabs>
                <w:tab w:val="decimal" w:pos="1083"/>
              </w:tabs>
              <w:autoSpaceDE w:val="0"/>
              <w:autoSpaceDN w:val="0"/>
              <w:adjustRightInd w:val="0"/>
              <w:spacing w:line="340" w:lineRule="exact"/>
              <w:ind w:right="-84"/>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20</w:t>
            </w:r>
            <w:r w:rsidRPr="00BF53D1">
              <w:rPr>
                <w:rFonts w:ascii="Angsana New" w:hAnsi="Angsana New" w:cs="Angsana New"/>
                <w:sz w:val="28"/>
                <w:szCs w:val="28"/>
              </w:rPr>
              <w:t>,</w:t>
            </w:r>
            <w:r w:rsidR="00973B7F" w:rsidRPr="00973B7F">
              <w:rPr>
                <w:rFonts w:ascii="Angsana New" w:hAnsi="Angsana New" w:cs="Angsana New"/>
                <w:sz w:val="28"/>
                <w:szCs w:val="28"/>
              </w:rPr>
              <w:t>072</w:t>
            </w:r>
            <w:r w:rsidRPr="00BF53D1">
              <w:rPr>
                <w:rFonts w:ascii="Angsana New" w:hAnsi="Angsana New" w:cs="Angsana New"/>
                <w:sz w:val="28"/>
                <w:szCs w:val="28"/>
              </w:rPr>
              <w:t>,</w:t>
            </w:r>
            <w:r w:rsidR="00973B7F" w:rsidRPr="00973B7F">
              <w:rPr>
                <w:rFonts w:ascii="Angsana New" w:hAnsi="Angsana New" w:cs="Angsana New"/>
                <w:sz w:val="28"/>
                <w:szCs w:val="28"/>
              </w:rPr>
              <w:t>509</w:t>
            </w:r>
            <w:r w:rsidRPr="00BF53D1">
              <w:rPr>
                <w:rFonts w:ascii="Angsana New" w:hAnsi="Angsana New" w:cs="Angsana New"/>
                <w:sz w:val="28"/>
                <w:szCs w:val="28"/>
              </w:rPr>
              <w:t>)</w:t>
            </w:r>
          </w:p>
        </w:tc>
      </w:tr>
      <w:tr w:rsidR="00FF07E7" w:rsidRPr="00BF53D1" w14:paraId="2FD2B411" w14:textId="77777777" w:rsidTr="00DB628B">
        <w:tc>
          <w:tcPr>
            <w:tcW w:w="3960" w:type="dxa"/>
            <w:hideMark/>
          </w:tcPr>
          <w:p w14:paraId="75CC42DF" w14:textId="77777777" w:rsidR="00FF07E7" w:rsidRPr="00BF53D1" w:rsidRDefault="00FF07E7" w:rsidP="00FF07E7">
            <w:pPr>
              <w:autoSpaceDE w:val="0"/>
              <w:autoSpaceDN w:val="0"/>
              <w:spacing w:line="340" w:lineRule="exact"/>
              <w:ind w:left="180" w:right="63"/>
              <w:jc w:val="thaiDistribute"/>
              <w:rPr>
                <w:rFonts w:ascii="Angsana New" w:hAnsi="Angsana New" w:cs="Angsana New"/>
                <w:spacing w:val="-4"/>
                <w:sz w:val="28"/>
                <w:szCs w:val="28"/>
              </w:rPr>
            </w:pPr>
            <w:r w:rsidRPr="00BF53D1">
              <w:rPr>
                <w:rFonts w:ascii="Angsana New" w:hAnsi="Angsana New" w:cs="Angsana New" w:hint="cs"/>
                <w:sz w:val="28"/>
                <w:szCs w:val="28"/>
                <w:cs/>
              </w:rPr>
              <w:t>กำไรจากการเปลี่ยนแปลงเงื่อนไขใหม่ของหนี้สิน</w:t>
            </w:r>
          </w:p>
        </w:tc>
        <w:tc>
          <w:tcPr>
            <w:tcW w:w="1170" w:type="dxa"/>
            <w:tcBorders>
              <w:top w:val="nil"/>
              <w:left w:val="nil"/>
              <w:right w:val="nil"/>
            </w:tcBorders>
            <w:shd w:val="clear" w:color="auto" w:fill="auto"/>
          </w:tcPr>
          <w:p w14:paraId="382E55A1" w14:textId="77777777" w:rsidR="00FF07E7" w:rsidRPr="00BF53D1" w:rsidRDefault="00FF07E7" w:rsidP="00FF07E7">
            <w:pPr>
              <w:spacing w:line="340" w:lineRule="exact"/>
              <w:ind w:right="-90"/>
              <w:jc w:val="center"/>
              <w:rPr>
                <w:rFonts w:ascii="Angsana New" w:hAnsi="Angsana New" w:cs="Angsana New"/>
                <w:sz w:val="28"/>
                <w:szCs w:val="28"/>
              </w:rPr>
            </w:pPr>
          </w:p>
        </w:tc>
        <w:tc>
          <w:tcPr>
            <w:tcW w:w="90" w:type="dxa"/>
            <w:shd w:val="clear" w:color="auto" w:fill="auto"/>
          </w:tcPr>
          <w:p w14:paraId="6497DBA0" w14:textId="77777777" w:rsidR="00FF07E7" w:rsidRPr="00BF53D1" w:rsidRDefault="00FF07E7" w:rsidP="00FF07E7">
            <w:pPr>
              <w:autoSpaceDE w:val="0"/>
              <w:autoSpaceDN w:val="0"/>
              <w:spacing w:line="340" w:lineRule="exact"/>
              <w:ind w:right="-108"/>
              <w:jc w:val="thaiDistribute"/>
              <w:rPr>
                <w:rFonts w:ascii="Angsana New" w:hAnsi="Angsana New" w:cs="Angsana New"/>
                <w:sz w:val="28"/>
                <w:szCs w:val="28"/>
              </w:rPr>
            </w:pPr>
          </w:p>
        </w:tc>
        <w:tc>
          <w:tcPr>
            <w:tcW w:w="1080" w:type="dxa"/>
            <w:tcBorders>
              <w:top w:val="nil"/>
              <w:left w:val="nil"/>
              <w:right w:val="nil"/>
            </w:tcBorders>
            <w:shd w:val="clear" w:color="auto" w:fill="auto"/>
          </w:tcPr>
          <w:p w14:paraId="30D176AC" w14:textId="77777777" w:rsidR="00FF07E7" w:rsidRPr="00BF53D1" w:rsidRDefault="00FF07E7" w:rsidP="00FF07E7">
            <w:pPr>
              <w:spacing w:line="340" w:lineRule="exact"/>
              <w:ind w:right="-90"/>
              <w:jc w:val="center"/>
              <w:rPr>
                <w:rFonts w:ascii="Angsana New" w:hAnsi="Angsana New" w:cs="Angsana New"/>
                <w:sz w:val="28"/>
                <w:szCs w:val="28"/>
              </w:rPr>
            </w:pPr>
          </w:p>
        </w:tc>
        <w:tc>
          <w:tcPr>
            <w:tcW w:w="90" w:type="dxa"/>
            <w:shd w:val="clear" w:color="auto" w:fill="auto"/>
          </w:tcPr>
          <w:p w14:paraId="6EC26D63" w14:textId="77777777" w:rsidR="00FF07E7" w:rsidRPr="00BF53D1" w:rsidRDefault="00FF07E7" w:rsidP="00FF07E7">
            <w:pPr>
              <w:autoSpaceDE w:val="0"/>
              <w:autoSpaceDN w:val="0"/>
              <w:spacing w:line="340" w:lineRule="exact"/>
              <w:ind w:right="-108"/>
              <w:jc w:val="center"/>
              <w:rPr>
                <w:rFonts w:ascii="Angsana New" w:hAnsi="Angsana New" w:cs="Angsana New"/>
                <w:sz w:val="28"/>
                <w:szCs w:val="28"/>
                <w:cs/>
                <w:lang w:val="en-GB"/>
              </w:rPr>
            </w:pPr>
          </w:p>
        </w:tc>
        <w:tc>
          <w:tcPr>
            <w:tcW w:w="1080" w:type="dxa"/>
            <w:tcBorders>
              <w:top w:val="nil"/>
              <w:left w:val="nil"/>
              <w:right w:val="nil"/>
            </w:tcBorders>
            <w:shd w:val="clear" w:color="auto" w:fill="auto"/>
          </w:tcPr>
          <w:p w14:paraId="33EB650E" w14:textId="77777777" w:rsidR="00FF07E7" w:rsidRPr="00BF53D1" w:rsidRDefault="00FF07E7" w:rsidP="00FF07E7">
            <w:pPr>
              <w:tabs>
                <w:tab w:val="decimal" w:pos="1169"/>
              </w:tabs>
              <w:snapToGrid w:val="0"/>
              <w:spacing w:line="340" w:lineRule="exact"/>
              <w:ind w:right="-360"/>
              <w:rPr>
                <w:rFonts w:ascii="Angsana New" w:hAnsi="Angsana New" w:cs="Angsana New"/>
                <w:sz w:val="28"/>
                <w:szCs w:val="28"/>
              </w:rPr>
            </w:pPr>
          </w:p>
        </w:tc>
        <w:tc>
          <w:tcPr>
            <w:tcW w:w="90" w:type="dxa"/>
            <w:shd w:val="clear" w:color="auto" w:fill="auto"/>
          </w:tcPr>
          <w:p w14:paraId="689087C0" w14:textId="77777777" w:rsidR="00FF07E7" w:rsidRPr="00BF53D1" w:rsidRDefault="00FF07E7" w:rsidP="00FF07E7">
            <w:pPr>
              <w:autoSpaceDE w:val="0"/>
              <w:autoSpaceDN w:val="0"/>
              <w:spacing w:line="340" w:lineRule="exact"/>
              <w:ind w:right="-108"/>
              <w:jc w:val="center"/>
              <w:rPr>
                <w:rFonts w:ascii="Angsana New" w:hAnsi="Angsana New" w:cs="Angsana New"/>
                <w:sz w:val="28"/>
                <w:szCs w:val="28"/>
                <w:lang w:val="en-GB"/>
              </w:rPr>
            </w:pPr>
          </w:p>
        </w:tc>
        <w:tc>
          <w:tcPr>
            <w:tcW w:w="1170" w:type="dxa"/>
            <w:tcBorders>
              <w:top w:val="nil"/>
              <w:left w:val="nil"/>
              <w:right w:val="nil"/>
            </w:tcBorders>
            <w:shd w:val="clear" w:color="auto" w:fill="auto"/>
          </w:tcPr>
          <w:p w14:paraId="0BB4BD66" w14:textId="77777777" w:rsidR="00FF07E7" w:rsidRPr="00BF53D1" w:rsidRDefault="00FF07E7" w:rsidP="00FF07E7">
            <w:pPr>
              <w:autoSpaceDE w:val="0"/>
              <w:autoSpaceDN w:val="0"/>
              <w:adjustRightInd w:val="0"/>
              <w:spacing w:line="340" w:lineRule="exact"/>
              <w:jc w:val="center"/>
              <w:rPr>
                <w:rFonts w:ascii="Angsana New" w:hAnsi="Angsana New" w:cs="Angsana New"/>
                <w:sz w:val="28"/>
                <w:szCs w:val="28"/>
              </w:rPr>
            </w:pPr>
          </w:p>
        </w:tc>
      </w:tr>
      <w:tr w:rsidR="00FF07E7" w:rsidRPr="00BF53D1" w14:paraId="51AADC50" w14:textId="77777777" w:rsidTr="00DB628B">
        <w:tc>
          <w:tcPr>
            <w:tcW w:w="3960" w:type="dxa"/>
          </w:tcPr>
          <w:p w14:paraId="4152CAFD" w14:textId="24C4179F" w:rsidR="00FF07E7" w:rsidRPr="00BF53D1" w:rsidRDefault="00FF07E7" w:rsidP="00FF07E7">
            <w:pPr>
              <w:autoSpaceDE w:val="0"/>
              <w:autoSpaceDN w:val="0"/>
              <w:spacing w:line="340" w:lineRule="exact"/>
              <w:ind w:left="265" w:right="63"/>
              <w:jc w:val="thaiDistribute"/>
              <w:rPr>
                <w:rFonts w:ascii="Angsana New" w:hAnsi="Angsana New" w:cs="Angsana New"/>
                <w:sz w:val="28"/>
                <w:szCs w:val="28"/>
                <w:cs/>
              </w:rPr>
            </w:pPr>
            <w:r w:rsidRPr="00BF53D1">
              <w:rPr>
                <w:rFonts w:ascii="Angsana New" w:hAnsi="Angsana New" w:cs="Angsana New"/>
                <w:sz w:val="28"/>
                <w:szCs w:val="28"/>
              </w:rPr>
              <w:t xml:space="preserve"> </w:t>
            </w:r>
            <w:r w:rsidRPr="00BF53D1">
              <w:rPr>
                <w:rFonts w:ascii="Angsana New" w:hAnsi="Angsana New" w:cs="Angsana New" w:hint="cs"/>
                <w:sz w:val="28"/>
                <w:szCs w:val="28"/>
                <w:cs/>
              </w:rPr>
              <w:t>ทางการเงินที่วัดมูลค่าด้วยราคาทุนตัดจำหน่าย</w:t>
            </w:r>
          </w:p>
        </w:tc>
        <w:tc>
          <w:tcPr>
            <w:tcW w:w="1170" w:type="dxa"/>
            <w:tcBorders>
              <w:left w:val="nil"/>
              <w:right w:val="nil"/>
            </w:tcBorders>
            <w:shd w:val="clear" w:color="auto" w:fill="auto"/>
          </w:tcPr>
          <w:p w14:paraId="20422B72" w14:textId="77777777" w:rsidR="00FF07E7" w:rsidRPr="00BF53D1" w:rsidRDefault="00FF07E7" w:rsidP="00FF07E7">
            <w:pPr>
              <w:spacing w:line="340" w:lineRule="exact"/>
              <w:ind w:right="-90"/>
              <w:jc w:val="center"/>
              <w:rPr>
                <w:rFonts w:ascii="Angsana New" w:hAnsi="Angsana New" w:cs="Angsana New"/>
                <w:sz w:val="28"/>
                <w:szCs w:val="28"/>
                <w:cs/>
              </w:rPr>
            </w:pPr>
          </w:p>
        </w:tc>
        <w:tc>
          <w:tcPr>
            <w:tcW w:w="90" w:type="dxa"/>
            <w:shd w:val="clear" w:color="auto" w:fill="auto"/>
          </w:tcPr>
          <w:p w14:paraId="25897E98" w14:textId="77777777" w:rsidR="00FF07E7" w:rsidRPr="00BF53D1" w:rsidRDefault="00FF07E7" w:rsidP="00FF07E7">
            <w:pPr>
              <w:autoSpaceDE w:val="0"/>
              <w:autoSpaceDN w:val="0"/>
              <w:spacing w:line="340" w:lineRule="exact"/>
              <w:ind w:right="-108"/>
              <w:jc w:val="thaiDistribute"/>
              <w:rPr>
                <w:rFonts w:ascii="Angsana New" w:hAnsi="Angsana New" w:cs="Angsana New"/>
                <w:sz w:val="28"/>
                <w:szCs w:val="28"/>
              </w:rPr>
            </w:pPr>
          </w:p>
        </w:tc>
        <w:tc>
          <w:tcPr>
            <w:tcW w:w="1080" w:type="dxa"/>
            <w:tcBorders>
              <w:left w:val="nil"/>
              <w:right w:val="nil"/>
            </w:tcBorders>
            <w:shd w:val="clear" w:color="auto" w:fill="auto"/>
          </w:tcPr>
          <w:p w14:paraId="26CA6051" w14:textId="77777777" w:rsidR="00FF07E7" w:rsidRPr="00BF53D1" w:rsidRDefault="00FF07E7" w:rsidP="00FF07E7">
            <w:pPr>
              <w:spacing w:line="340" w:lineRule="exact"/>
              <w:ind w:right="-90"/>
              <w:jc w:val="center"/>
              <w:rPr>
                <w:rFonts w:ascii="Angsana New" w:hAnsi="Angsana New" w:cs="Angsana New"/>
                <w:sz w:val="28"/>
                <w:szCs w:val="28"/>
              </w:rPr>
            </w:pPr>
          </w:p>
        </w:tc>
        <w:tc>
          <w:tcPr>
            <w:tcW w:w="90" w:type="dxa"/>
            <w:shd w:val="clear" w:color="auto" w:fill="auto"/>
          </w:tcPr>
          <w:p w14:paraId="3CDDC7C3" w14:textId="77777777" w:rsidR="00FF07E7" w:rsidRPr="00BF53D1" w:rsidRDefault="00FF07E7" w:rsidP="00FF07E7">
            <w:pPr>
              <w:autoSpaceDE w:val="0"/>
              <w:autoSpaceDN w:val="0"/>
              <w:spacing w:line="340" w:lineRule="exact"/>
              <w:ind w:right="-108"/>
              <w:jc w:val="thaiDistribute"/>
              <w:rPr>
                <w:rFonts w:ascii="Angsana New" w:hAnsi="Angsana New" w:cs="Angsana New"/>
                <w:sz w:val="28"/>
                <w:szCs w:val="28"/>
                <w:cs/>
                <w:lang w:val="en-GB"/>
              </w:rPr>
            </w:pPr>
          </w:p>
        </w:tc>
        <w:tc>
          <w:tcPr>
            <w:tcW w:w="1080" w:type="dxa"/>
            <w:tcBorders>
              <w:left w:val="nil"/>
              <w:right w:val="nil"/>
            </w:tcBorders>
            <w:shd w:val="clear" w:color="auto" w:fill="auto"/>
          </w:tcPr>
          <w:p w14:paraId="2345507E" w14:textId="77777777" w:rsidR="00FF07E7" w:rsidRPr="00BF53D1" w:rsidRDefault="00FF07E7" w:rsidP="00FF07E7">
            <w:pPr>
              <w:tabs>
                <w:tab w:val="decimal" w:pos="1169"/>
              </w:tabs>
              <w:snapToGrid w:val="0"/>
              <w:spacing w:line="340" w:lineRule="exact"/>
              <w:ind w:right="-360"/>
              <w:rPr>
                <w:rFonts w:ascii="Angsana New" w:hAnsi="Angsana New" w:cs="Angsana New"/>
                <w:sz w:val="28"/>
                <w:szCs w:val="28"/>
              </w:rPr>
            </w:pPr>
          </w:p>
        </w:tc>
        <w:tc>
          <w:tcPr>
            <w:tcW w:w="90" w:type="dxa"/>
            <w:shd w:val="clear" w:color="auto" w:fill="auto"/>
          </w:tcPr>
          <w:p w14:paraId="352DC4A5" w14:textId="77777777" w:rsidR="00FF07E7" w:rsidRPr="00BF53D1" w:rsidRDefault="00FF07E7" w:rsidP="00FF07E7">
            <w:pPr>
              <w:autoSpaceDE w:val="0"/>
              <w:autoSpaceDN w:val="0"/>
              <w:spacing w:line="340" w:lineRule="exact"/>
              <w:ind w:right="-108"/>
              <w:jc w:val="thaiDistribute"/>
              <w:rPr>
                <w:rFonts w:ascii="Angsana New" w:hAnsi="Angsana New" w:cs="Angsana New"/>
                <w:sz w:val="28"/>
                <w:szCs w:val="28"/>
                <w:lang w:val="en-GB"/>
              </w:rPr>
            </w:pPr>
          </w:p>
        </w:tc>
        <w:tc>
          <w:tcPr>
            <w:tcW w:w="1170" w:type="dxa"/>
            <w:tcBorders>
              <w:left w:val="nil"/>
              <w:right w:val="nil"/>
            </w:tcBorders>
            <w:shd w:val="clear" w:color="auto" w:fill="auto"/>
          </w:tcPr>
          <w:p w14:paraId="37DDC3BC" w14:textId="77777777" w:rsidR="00FF07E7" w:rsidRPr="00BF53D1" w:rsidRDefault="00FF07E7" w:rsidP="00FF07E7">
            <w:pPr>
              <w:autoSpaceDE w:val="0"/>
              <w:autoSpaceDN w:val="0"/>
              <w:adjustRightInd w:val="0"/>
              <w:spacing w:line="340" w:lineRule="exact"/>
              <w:jc w:val="center"/>
              <w:rPr>
                <w:rFonts w:ascii="Angsana New" w:hAnsi="Angsana New" w:cs="Angsana New"/>
                <w:sz w:val="28"/>
                <w:szCs w:val="28"/>
              </w:rPr>
            </w:pPr>
          </w:p>
        </w:tc>
      </w:tr>
      <w:tr w:rsidR="00FF07E7" w:rsidRPr="00BF53D1" w14:paraId="1D2B2D69" w14:textId="77777777" w:rsidTr="00DB628B">
        <w:tc>
          <w:tcPr>
            <w:tcW w:w="3960" w:type="dxa"/>
          </w:tcPr>
          <w:p w14:paraId="22D2BAD0" w14:textId="22766264" w:rsidR="00FF07E7" w:rsidRPr="00BF53D1" w:rsidRDefault="00FF07E7" w:rsidP="000D6C66">
            <w:pPr>
              <w:autoSpaceDE w:val="0"/>
              <w:autoSpaceDN w:val="0"/>
              <w:spacing w:line="340" w:lineRule="exact"/>
              <w:ind w:left="543" w:right="63" w:hanging="278"/>
              <w:jc w:val="thaiDistribute"/>
              <w:rPr>
                <w:rFonts w:ascii="Angsana New" w:hAnsi="Angsana New" w:cs="Angsana New"/>
                <w:sz w:val="28"/>
                <w:szCs w:val="28"/>
                <w:cs/>
              </w:rPr>
            </w:pPr>
            <w:r w:rsidRPr="00BF53D1">
              <w:rPr>
                <w:rFonts w:ascii="Angsana New" w:hAnsi="Angsana New" w:cs="Angsana New"/>
                <w:sz w:val="28"/>
                <w:szCs w:val="28"/>
              </w:rPr>
              <w:t xml:space="preserve">    </w:t>
            </w:r>
            <w:r w:rsidRPr="00BF53D1">
              <w:rPr>
                <w:rFonts w:ascii="Angsana New" w:hAnsi="Angsana New" w:cs="Angsana New" w:hint="cs"/>
                <w:sz w:val="28"/>
                <w:szCs w:val="28"/>
                <w:cs/>
              </w:rPr>
              <w:t xml:space="preserve">ที่ไม่ถือเป็นการตัดรายการ </w:t>
            </w:r>
            <w:r w:rsidRPr="00BF53D1">
              <w:rPr>
                <w:rFonts w:ascii="Angsana New" w:hAnsi="Angsana New" w:cs="Angsana New"/>
                <w:sz w:val="28"/>
                <w:szCs w:val="28"/>
              </w:rPr>
              <w:t>(</w:t>
            </w:r>
            <w:r w:rsidRPr="00BF53D1">
              <w:rPr>
                <w:rFonts w:ascii="Angsana New" w:hAnsi="Angsana New" w:cs="Angsana New" w:hint="cs"/>
                <w:sz w:val="28"/>
                <w:szCs w:val="28"/>
                <w:cs/>
              </w:rPr>
              <w:t xml:space="preserve">ดูหมายเหตุข้อ </w:t>
            </w:r>
            <w:r w:rsidR="00973B7F" w:rsidRPr="00973B7F">
              <w:rPr>
                <w:rFonts w:ascii="Angsana New" w:hAnsi="Angsana New" w:cs="Angsana New"/>
                <w:sz w:val="28"/>
                <w:szCs w:val="28"/>
              </w:rPr>
              <w:t>21</w:t>
            </w:r>
            <w:r w:rsidR="000D6C66" w:rsidRPr="00BF53D1">
              <w:rPr>
                <w:rFonts w:ascii="Angsana New" w:hAnsi="Angsana New" w:cs="Angsana New" w:hint="cs"/>
                <w:sz w:val="28"/>
                <w:szCs w:val="28"/>
                <w:cs/>
              </w:rPr>
              <w:t xml:space="preserve"> และข้อ </w:t>
            </w:r>
            <w:r w:rsidR="00973B7F" w:rsidRPr="00973B7F">
              <w:rPr>
                <w:rFonts w:ascii="Angsana New" w:hAnsi="Angsana New" w:cs="Angsana New"/>
                <w:sz w:val="28"/>
                <w:szCs w:val="28"/>
              </w:rPr>
              <w:t>25</w:t>
            </w:r>
            <w:r w:rsidRPr="00BF53D1">
              <w:rPr>
                <w:rFonts w:ascii="Angsana New" w:hAnsi="Angsana New" w:cs="Angsana New"/>
                <w:sz w:val="28"/>
                <w:szCs w:val="28"/>
              </w:rPr>
              <w:t>)</w:t>
            </w:r>
          </w:p>
        </w:tc>
        <w:tc>
          <w:tcPr>
            <w:tcW w:w="1170" w:type="dxa"/>
            <w:tcBorders>
              <w:left w:val="nil"/>
              <w:bottom w:val="single" w:sz="4" w:space="0" w:color="auto"/>
              <w:right w:val="nil"/>
            </w:tcBorders>
            <w:shd w:val="clear" w:color="auto" w:fill="auto"/>
          </w:tcPr>
          <w:p w14:paraId="43C1A5B1" w14:textId="77777777" w:rsidR="000D6C66" w:rsidRPr="00BF53D1" w:rsidRDefault="000D6C66" w:rsidP="00FF07E7">
            <w:pPr>
              <w:spacing w:line="340" w:lineRule="exact"/>
              <w:ind w:right="-90"/>
              <w:jc w:val="center"/>
              <w:rPr>
                <w:rFonts w:ascii="Angsana New" w:hAnsi="Angsana New" w:cs="Angsana New"/>
                <w:sz w:val="28"/>
                <w:szCs w:val="28"/>
              </w:rPr>
            </w:pPr>
          </w:p>
          <w:p w14:paraId="09557790" w14:textId="7AF35915" w:rsidR="00FF07E7" w:rsidRPr="00BF53D1" w:rsidRDefault="00973B7F" w:rsidP="00FF07E7">
            <w:pPr>
              <w:spacing w:line="340" w:lineRule="exact"/>
              <w:ind w:right="-90"/>
              <w:jc w:val="center"/>
              <w:rPr>
                <w:rFonts w:ascii="Angsana New" w:hAnsi="Angsana New" w:cs="Angsana New"/>
                <w:sz w:val="28"/>
                <w:szCs w:val="28"/>
                <w:cs/>
              </w:rPr>
            </w:pPr>
            <w:r w:rsidRPr="00973B7F">
              <w:rPr>
                <w:rFonts w:ascii="Angsana New" w:hAnsi="Angsana New" w:cs="Angsana New"/>
                <w:sz w:val="28"/>
                <w:szCs w:val="28"/>
              </w:rPr>
              <w:t>5</w:t>
            </w:r>
            <w:r w:rsidR="000D6C66" w:rsidRPr="00BF53D1">
              <w:rPr>
                <w:rFonts w:ascii="Angsana New" w:hAnsi="Angsana New" w:cs="Angsana New"/>
                <w:sz w:val="28"/>
                <w:szCs w:val="28"/>
              </w:rPr>
              <w:t>,</w:t>
            </w:r>
            <w:r w:rsidRPr="00973B7F">
              <w:rPr>
                <w:rFonts w:ascii="Angsana New" w:hAnsi="Angsana New" w:cs="Angsana New"/>
                <w:sz w:val="28"/>
                <w:szCs w:val="28"/>
              </w:rPr>
              <w:t>785</w:t>
            </w:r>
            <w:r w:rsidR="000D6C66" w:rsidRPr="00BF53D1">
              <w:rPr>
                <w:rFonts w:ascii="Angsana New" w:hAnsi="Angsana New" w:cs="Angsana New"/>
                <w:sz w:val="28"/>
                <w:szCs w:val="28"/>
              </w:rPr>
              <w:t>,</w:t>
            </w:r>
            <w:r w:rsidRPr="00973B7F">
              <w:rPr>
                <w:rFonts w:ascii="Angsana New" w:hAnsi="Angsana New" w:cs="Angsana New"/>
                <w:sz w:val="28"/>
                <w:szCs w:val="28"/>
              </w:rPr>
              <w:t>951</w:t>
            </w:r>
          </w:p>
        </w:tc>
        <w:tc>
          <w:tcPr>
            <w:tcW w:w="90" w:type="dxa"/>
            <w:shd w:val="clear" w:color="auto" w:fill="auto"/>
          </w:tcPr>
          <w:p w14:paraId="2ED8730E" w14:textId="77777777" w:rsidR="00FF07E7" w:rsidRPr="00BF53D1" w:rsidRDefault="00FF07E7" w:rsidP="00FF07E7">
            <w:pPr>
              <w:autoSpaceDE w:val="0"/>
              <w:autoSpaceDN w:val="0"/>
              <w:spacing w:line="340" w:lineRule="exact"/>
              <w:ind w:right="-108"/>
              <w:jc w:val="thaiDistribute"/>
              <w:rPr>
                <w:rFonts w:ascii="Angsana New" w:hAnsi="Angsana New" w:cs="Angsana New"/>
                <w:sz w:val="28"/>
                <w:szCs w:val="28"/>
              </w:rPr>
            </w:pPr>
          </w:p>
        </w:tc>
        <w:tc>
          <w:tcPr>
            <w:tcW w:w="1080" w:type="dxa"/>
            <w:tcBorders>
              <w:left w:val="nil"/>
              <w:bottom w:val="single" w:sz="4" w:space="0" w:color="auto"/>
              <w:right w:val="nil"/>
            </w:tcBorders>
            <w:shd w:val="clear" w:color="auto" w:fill="auto"/>
          </w:tcPr>
          <w:p w14:paraId="182AA4D8" w14:textId="77777777" w:rsidR="000D6C66" w:rsidRPr="00BF53D1" w:rsidRDefault="000D6C66" w:rsidP="00FF07E7">
            <w:pPr>
              <w:spacing w:line="340" w:lineRule="exact"/>
              <w:ind w:right="-90"/>
              <w:jc w:val="center"/>
              <w:rPr>
                <w:rFonts w:ascii="Angsana New" w:hAnsi="Angsana New" w:cs="Angsana New"/>
                <w:sz w:val="28"/>
                <w:szCs w:val="28"/>
              </w:rPr>
            </w:pPr>
          </w:p>
          <w:p w14:paraId="40C2AC37" w14:textId="76FE630B" w:rsidR="00FF07E7" w:rsidRPr="00BF53D1" w:rsidRDefault="00FF07E7" w:rsidP="00FF07E7">
            <w:pPr>
              <w:spacing w:line="340" w:lineRule="exact"/>
              <w:ind w:right="-90"/>
              <w:jc w:val="center"/>
              <w:rPr>
                <w:rFonts w:ascii="Angsana New" w:hAnsi="Angsana New" w:cs="Angsana New"/>
                <w:sz w:val="28"/>
                <w:szCs w:val="28"/>
              </w:rPr>
            </w:pPr>
            <w:r w:rsidRPr="00BF53D1">
              <w:rPr>
                <w:rFonts w:ascii="Angsana New" w:hAnsi="Angsana New" w:cs="Angsana New"/>
                <w:sz w:val="28"/>
                <w:szCs w:val="28"/>
              </w:rPr>
              <w:t>-</w:t>
            </w:r>
          </w:p>
        </w:tc>
        <w:tc>
          <w:tcPr>
            <w:tcW w:w="90" w:type="dxa"/>
            <w:shd w:val="clear" w:color="auto" w:fill="auto"/>
          </w:tcPr>
          <w:p w14:paraId="07558271" w14:textId="77777777" w:rsidR="00FF07E7" w:rsidRPr="00BF53D1" w:rsidRDefault="00FF07E7" w:rsidP="00FF07E7">
            <w:pPr>
              <w:autoSpaceDE w:val="0"/>
              <w:autoSpaceDN w:val="0"/>
              <w:spacing w:line="340" w:lineRule="exact"/>
              <w:ind w:right="-108"/>
              <w:jc w:val="thaiDistribute"/>
              <w:rPr>
                <w:rFonts w:ascii="Angsana New" w:hAnsi="Angsana New" w:cs="Angsana New"/>
                <w:sz w:val="28"/>
                <w:szCs w:val="28"/>
                <w:cs/>
                <w:lang w:val="en-GB"/>
              </w:rPr>
            </w:pPr>
          </w:p>
        </w:tc>
        <w:tc>
          <w:tcPr>
            <w:tcW w:w="1080" w:type="dxa"/>
            <w:tcBorders>
              <w:left w:val="nil"/>
              <w:bottom w:val="single" w:sz="4" w:space="0" w:color="auto"/>
              <w:right w:val="nil"/>
            </w:tcBorders>
            <w:shd w:val="clear" w:color="auto" w:fill="auto"/>
          </w:tcPr>
          <w:p w14:paraId="7D76B1A2" w14:textId="77777777" w:rsidR="000D6C66" w:rsidRPr="00BF53D1" w:rsidRDefault="000D6C66" w:rsidP="00DB628B">
            <w:pPr>
              <w:tabs>
                <w:tab w:val="decimal" w:pos="980"/>
              </w:tabs>
              <w:spacing w:line="340" w:lineRule="exact"/>
              <w:ind w:left="174" w:right="-174"/>
              <w:rPr>
                <w:rFonts w:ascii="Angsana New" w:hAnsi="Angsana New" w:cs="Angsana New"/>
                <w:sz w:val="28"/>
                <w:szCs w:val="28"/>
              </w:rPr>
            </w:pPr>
          </w:p>
          <w:p w14:paraId="7679CEF6" w14:textId="6C0F28FD" w:rsidR="00FF07E7" w:rsidRPr="00BF53D1" w:rsidRDefault="00973B7F" w:rsidP="00DB628B">
            <w:pPr>
              <w:tabs>
                <w:tab w:val="decimal" w:pos="980"/>
              </w:tabs>
              <w:spacing w:line="340" w:lineRule="exact"/>
              <w:ind w:left="174" w:right="-174"/>
              <w:rPr>
                <w:rFonts w:ascii="Angsana New" w:hAnsi="Angsana New" w:cs="Angsana New"/>
                <w:sz w:val="28"/>
                <w:szCs w:val="28"/>
              </w:rPr>
            </w:pPr>
            <w:r w:rsidRPr="00973B7F">
              <w:rPr>
                <w:rFonts w:ascii="Angsana New" w:hAnsi="Angsana New" w:cs="Angsana New"/>
                <w:sz w:val="28"/>
                <w:szCs w:val="28"/>
              </w:rPr>
              <w:t>5</w:t>
            </w:r>
            <w:r w:rsidR="000D6C66" w:rsidRPr="00BF53D1">
              <w:rPr>
                <w:rFonts w:ascii="Angsana New" w:hAnsi="Angsana New" w:cs="Angsana New"/>
                <w:sz w:val="28"/>
                <w:szCs w:val="28"/>
              </w:rPr>
              <w:t>,</w:t>
            </w:r>
            <w:r w:rsidRPr="00973B7F">
              <w:rPr>
                <w:rFonts w:ascii="Angsana New" w:hAnsi="Angsana New" w:cs="Angsana New"/>
                <w:sz w:val="28"/>
                <w:szCs w:val="28"/>
              </w:rPr>
              <w:t>785</w:t>
            </w:r>
            <w:r w:rsidR="000D6C66" w:rsidRPr="00BF53D1">
              <w:rPr>
                <w:rFonts w:ascii="Angsana New" w:hAnsi="Angsana New" w:cs="Angsana New"/>
                <w:sz w:val="28"/>
                <w:szCs w:val="28"/>
              </w:rPr>
              <w:t>,</w:t>
            </w:r>
            <w:r w:rsidRPr="00973B7F">
              <w:rPr>
                <w:rFonts w:ascii="Angsana New" w:hAnsi="Angsana New" w:cs="Angsana New"/>
                <w:sz w:val="28"/>
                <w:szCs w:val="28"/>
              </w:rPr>
              <w:t>951</w:t>
            </w:r>
          </w:p>
        </w:tc>
        <w:tc>
          <w:tcPr>
            <w:tcW w:w="90" w:type="dxa"/>
            <w:shd w:val="clear" w:color="auto" w:fill="auto"/>
          </w:tcPr>
          <w:p w14:paraId="3A05B020" w14:textId="77777777" w:rsidR="00FF07E7" w:rsidRPr="00BF53D1" w:rsidRDefault="00FF07E7" w:rsidP="00FF07E7">
            <w:pPr>
              <w:autoSpaceDE w:val="0"/>
              <w:autoSpaceDN w:val="0"/>
              <w:spacing w:line="340" w:lineRule="exact"/>
              <w:ind w:right="-108"/>
              <w:jc w:val="thaiDistribute"/>
              <w:rPr>
                <w:rFonts w:ascii="Angsana New" w:hAnsi="Angsana New" w:cs="Angsana New"/>
                <w:sz w:val="28"/>
                <w:szCs w:val="28"/>
                <w:lang w:val="en-GB"/>
              </w:rPr>
            </w:pPr>
          </w:p>
        </w:tc>
        <w:tc>
          <w:tcPr>
            <w:tcW w:w="1170" w:type="dxa"/>
            <w:tcBorders>
              <w:left w:val="nil"/>
              <w:bottom w:val="single" w:sz="4" w:space="0" w:color="auto"/>
              <w:right w:val="nil"/>
            </w:tcBorders>
            <w:shd w:val="clear" w:color="auto" w:fill="auto"/>
          </w:tcPr>
          <w:p w14:paraId="2FA04A40" w14:textId="77777777" w:rsidR="000D6C66" w:rsidRPr="00BF53D1" w:rsidRDefault="000D6C66" w:rsidP="00FF07E7">
            <w:pPr>
              <w:autoSpaceDE w:val="0"/>
              <w:autoSpaceDN w:val="0"/>
              <w:adjustRightInd w:val="0"/>
              <w:spacing w:line="340" w:lineRule="exact"/>
              <w:ind w:right="-174"/>
              <w:jc w:val="center"/>
              <w:rPr>
                <w:rFonts w:ascii="Angsana New" w:hAnsi="Angsana New" w:cs="Angsana New"/>
                <w:sz w:val="28"/>
                <w:szCs w:val="28"/>
              </w:rPr>
            </w:pPr>
          </w:p>
          <w:p w14:paraId="07427FBD" w14:textId="4D89842B" w:rsidR="00FF07E7" w:rsidRPr="00BF53D1" w:rsidRDefault="00FF07E7" w:rsidP="00FF07E7">
            <w:pPr>
              <w:autoSpaceDE w:val="0"/>
              <w:autoSpaceDN w:val="0"/>
              <w:adjustRightInd w:val="0"/>
              <w:spacing w:line="340" w:lineRule="exact"/>
              <w:ind w:right="-174"/>
              <w:jc w:val="center"/>
              <w:rPr>
                <w:rFonts w:ascii="Angsana New" w:hAnsi="Angsana New" w:cs="Angsana New"/>
                <w:sz w:val="28"/>
                <w:szCs w:val="28"/>
              </w:rPr>
            </w:pPr>
            <w:r w:rsidRPr="00BF53D1">
              <w:rPr>
                <w:rFonts w:ascii="Angsana New" w:hAnsi="Angsana New" w:cs="Angsana New"/>
                <w:sz w:val="28"/>
                <w:szCs w:val="28"/>
              </w:rPr>
              <w:t>-</w:t>
            </w:r>
          </w:p>
        </w:tc>
      </w:tr>
      <w:tr w:rsidR="00FF07E7" w:rsidRPr="00BF53D1" w14:paraId="724FB9DC" w14:textId="77777777" w:rsidTr="00DB628B">
        <w:tc>
          <w:tcPr>
            <w:tcW w:w="3960" w:type="dxa"/>
            <w:hideMark/>
          </w:tcPr>
          <w:p w14:paraId="1C79CE05" w14:textId="77777777" w:rsidR="00FF07E7" w:rsidRPr="00BF53D1" w:rsidRDefault="00FF07E7" w:rsidP="00FF07E7">
            <w:pPr>
              <w:autoSpaceDE w:val="0"/>
              <w:autoSpaceDN w:val="0"/>
              <w:spacing w:line="340" w:lineRule="exact"/>
              <w:ind w:left="180" w:right="63"/>
              <w:jc w:val="thaiDistribute"/>
              <w:rPr>
                <w:rFonts w:ascii="Angsana New" w:hAnsi="Angsana New" w:cs="Angsana New"/>
                <w:sz w:val="28"/>
                <w:szCs w:val="28"/>
              </w:rPr>
            </w:pPr>
            <w:r w:rsidRPr="00BF53D1">
              <w:rPr>
                <w:rFonts w:ascii="Angsana New" w:hAnsi="Angsana New" w:cs="Angsana New"/>
                <w:sz w:val="28"/>
                <w:szCs w:val="28"/>
                <w:cs/>
              </w:rPr>
              <w:t>รวม</w:t>
            </w:r>
          </w:p>
        </w:tc>
        <w:tc>
          <w:tcPr>
            <w:tcW w:w="1170" w:type="dxa"/>
            <w:tcBorders>
              <w:top w:val="single" w:sz="4" w:space="0" w:color="auto"/>
              <w:left w:val="nil"/>
              <w:bottom w:val="double" w:sz="4" w:space="0" w:color="auto"/>
              <w:right w:val="nil"/>
            </w:tcBorders>
            <w:shd w:val="clear" w:color="auto" w:fill="auto"/>
          </w:tcPr>
          <w:p w14:paraId="07E14420" w14:textId="69BDCB3F" w:rsidR="00FF07E7" w:rsidRPr="00BF53D1" w:rsidRDefault="00973B7F" w:rsidP="00FF07E7">
            <w:pPr>
              <w:spacing w:line="340" w:lineRule="exact"/>
              <w:ind w:right="-90"/>
              <w:jc w:val="center"/>
              <w:rPr>
                <w:rFonts w:ascii="Angsana New" w:hAnsi="Angsana New" w:cs="Angsana New"/>
                <w:sz w:val="28"/>
                <w:szCs w:val="28"/>
              </w:rPr>
            </w:pPr>
            <w:r w:rsidRPr="00973B7F">
              <w:rPr>
                <w:rFonts w:ascii="Angsana New" w:hAnsi="Angsana New" w:cs="Angsana New"/>
                <w:sz w:val="28"/>
                <w:szCs w:val="28"/>
              </w:rPr>
              <w:t>5</w:t>
            </w:r>
            <w:r w:rsidR="000D6C66" w:rsidRPr="00BF53D1">
              <w:rPr>
                <w:rFonts w:ascii="Angsana New" w:hAnsi="Angsana New" w:cs="Angsana New"/>
                <w:sz w:val="28"/>
                <w:szCs w:val="28"/>
              </w:rPr>
              <w:t>,</w:t>
            </w:r>
            <w:r w:rsidRPr="00973B7F">
              <w:rPr>
                <w:rFonts w:ascii="Angsana New" w:hAnsi="Angsana New" w:cs="Angsana New"/>
                <w:sz w:val="28"/>
                <w:szCs w:val="28"/>
              </w:rPr>
              <w:t>785</w:t>
            </w:r>
            <w:r w:rsidR="000D6C66" w:rsidRPr="00BF53D1">
              <w:rPr>
                <w:rFonts w:ascii="Angsana New" w:hAnsi="Angsana New" w:cs="Angsana New"/>
                <w:sz w:val="28"/>
                <w:szCs w:val="28"/>
              </w:rPr>
              <w:t>,</w:t>
            </w:r>
            <w:r w:rsidRPr="00973B7F">
              <w:rPr>
                <w:rFonts w:ascii="Angsana New" w:hAnsi="Angsana New" w:cs="Angsana New"/>
                <w:sz w:val="28"/>
                <w:szCs w:val="28"/>
              </w:rPr>
              <w:t>951</w:t>
            </w:r>
          </w:p>
        </w:tc>
        <w:tc>
          <w:tcPr>
            <w:tcW w:w="90" w:type="dxa"/>
            <w:shd w:val="clear" w:color="auto" w:fill="auto"/>
          </w:tcPr>
          <w:p w14:paraId="67FF3CD7" w14:textId="77777777" w:rsidR="00FF07E7" w:rsidRPr="00BF53D1" w:rsidRDefault="00FF07E7" w:rsidP="00FF07E7">
            <w:pPr>
              <w:autoSpaceDE w:val="0"/>
              <w:autoSpaceDN w:val="0"/>
              <w:spacing w:line="340" w:lineRule="exact"/>
              <w:ind w:right="-108"/>
              <w:jc w:val="thaiDistribute"/>
              <w:rPr>
                <w:rFonts w:ascii="Angsana New" w:hAnsi="Angsana New" w:cs="Angsana New"/>
                <w:sz w:val="28"/>
                <w:szCs w:val="28"/>
              </w:rPr>
            </w:pPr>
          </w:p>
        </w:tc>
        <w:tc>
          <w:tcPr>
            <w:tcW w:w="1080" w:type="dxa"/>
            <w:tcBorders>
              <w:top w:val="single" w:sz="4" w:space="0" w:color="auto"/>
              <w:left w:val="nil"/>
              <w:bottom w:val="double" w:sz="4" w:space="0" w:color="auto"/>
              <w:right w:val="nil"/>
            </w:tcBorders>
            <w:shd w:val="clear" w:color="auto" w:fill="auto"/>
          </w:tcPr>
          <w:p w14:paraId="45CDED4E" w14:textId="43C5A7F8" w:rsidR="00FF07E7" w:rsidRPr="00BF53D1" w:rsidRDefault="00FF07E7" w:rsidP="00FF07E7">
            <w:pPr>
              <w:spacing w:line="340" w:lineRule="exact"/>
              <w:ind w:right="-90"/>
              <w:jc w:val="center"/>
              <w:rPr>
                <w:rFonts w:ascii="Angsana New" w:hAnsi="Angsana New" w:cs="Angsana New"/>
                <w:sz w:val="28"/>
                <w:szCs w:val="28"/>
              </w:rPr>
            </w:pPr>
            <w:r w:rsidRPr="00BF53D1">
              <w:rPr>
                <w:rFonts w:ascii="Angsana New" w:hAnsi="Angsana New" w:cs="Angsana New"/>
                <w:sz w:val="28"/>
                <w:szCs w:val="28"/>
              </w:rPr>
              <w:t>-</w:t>
            </w:r>
          </w:p>
        </w:tc>
        <w:tc>
          <w:tcPr>
            <w:tcW w:w="90" w:type="dxa"/>
            <w:shd w:val="clear" w:color="auto" w:fill="auto"/>
          </w:tcPr>
          <w:p w14:paraId="0815A414" w14:textId="77777777" w:rsidR="00FF07E7" w:rsidRPr="00BF53D1" w:rsidRDefault="00FF07E7" w:rsidP="00FF07E7">
            <w:pPr>
              <w:autoSpaceDE w:val="0"/>
              <w:autoSpaceDN w:val="0"/>
              <w:spacing w:line="340" w:lineRule="exact"/>
              <w:ind w:right="-108"/>
              <w:jc w:val="thaiDistribute"/>
              <w:rPr>
                <w:rFonts w:ascii="Angsana New" w:hAnsi="Angsana New" w:cs="Angsana New"/>
                <w:sz w:val="28"/>
                <w:szCs w:val="28"/>
                <w:cs/>
                <w:lang w:val="en-GB"/>
              </w:rPr>
            </w:pPr>
          </w:p>
        </w:tc>
        <w:tc>
          <w:tcPr>
            <w:tcW w:w="1080" w:type="dxa"/>
            <w:tcBorders>
              <w:top w:val="single" w:sz="4" w:space="0" w:color="auto"/>
              <w:left w:val="nil"/>
              <w:bottom w:val="double" w:sz="4" w:space="0" w:color="auto"/>
              <w:right w:val="nil"/>
            </w:tcBorders>
            <w:shd w:val="clear" w:color="auto" w:fill="auto"/>
          </w:tcPr>
          <w:p w14:paraId="41444578" w14:textId="39ACC800" w:rsidR="00FF07E7" w:rsidRPr="00BF53D1" w:rsidRDefault="00C30474" w:rsidP="00DB628B">
            <w:pPr>
              <w:tabs>
                <w:tab w:val="decimal" w:pos="980"/>
              </w:tabs>
              <w:spacing w:line="340" w:lineRule="exact"/>
              <w:ind w:right="-174"/>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12</w:t>
            </w:r>
            <w:r w:rsidR="000D6C66" w:rsidRPr="00BF53D1">
              <w:rPr>
                <w:rFonts w:ascii="Angsana New" w:hAnsi="Angsana New" w:cs="Angsana New"/>
                <w:sz w:val="28"/>
                <w:szCs w:val="28"/>
              </w:rPr>
              <w:t>,</w:t>
            </w:r>
            <w:r w:rsidR="00973B7F" w:rsidRPr="00973B7F">
              <w:rPr>
                <w:rFonts w:ascii="Angsana New" w:hAnsi="Angsana New" w:cs="Angsana New"/>
                <w:sz w:val="28"/>
                <w:szCs w:val="28"/>
              </w:rPr>
              <w:t>864</w:t>
            </w:r>
            <w:r w:rsidR="000D6C66" w:rsidRPr="00BF53D1">
              <w:rPr>
                <w:rFonts w:ascii="Angsana New" w:hAnsi="Angsana New" w:cs="Angsana New"/>
                <w:sz w:val="28"/>
                <w:szCs w:val="28"/>
              </w:rPr>
              <w:t>,</w:t>
            </w:r>
            <w:r w:rsidR="00973B7F" w:rsidRPr="00973B7F">
              <w:rPr>
                <w:rFonts w:ascii="Angsana New" w:hAnsi="Angsana New" w:cs="Angsana New"/>
                <w:sz w:val="28"/>
                <w:szCs w:val="28"/>
              </w:rPr>
              <w:t>711</w:t>
            </w:r>
            <w:r w:rsidRPr="00BF53D1">
              <w:rPr>
                <w:rFonts w:ascii="Angsana New" w:hAnsi="Angsana New" w:cs="Angsana New"/>
                <w:sz w:val="28"/>
                <w:szCs w:val="28"/>
              </w:rPr>
              <w:t>)</w:t>
            </w:r>
          </w:p>
        </w:tc>
        <w:tc>
          <w:tcPr>
            <w:tcW w:w="90" w:type="dxa"/>
            <w:shd w:val="clear" w:color="auto" w:fill="auto"/>
          </w:tcPr>
          <w:p w14:paraId="7329DAE4" w14:textId="77777777" w:rsidR="00FF07E7" w:rsidRPr="00BF53D1" w:rsidRDefault="00FF07E7" w:rsidP="00FF07E7">
            <w:pPr>
              <w:autoSpaceDE w:val="0"/>
              <w:autoSpaceDN w:val="0"/>
              <w:spacing w:line="340" w:lineRule="exact"/>
              <w:ind w:right="-108"/>
              <w:jc w:val="thaiDistribute"/>
              <w:rPr>
                <w:rFonts w:ascii="Angsana New" w:hAnsi="Angsana New" w:cs="Angsana New"/>
                <w:sz w:val="28"/>
                <w:szCs w:val="28"/>
                <w:lang w:val="en-GB"/>
              </w:rPr>
            </w:pPr>
          </w:p>
        </w:tc>
        <w:tc>
          <w:tcPr>
            <w:tcW w:w="1170" w:type="dxa"/>
            <w:tcBorders>
              <w:top w:val="single" w:sz="4" w:space="0" w:color="auto"/>
              <w:left w:val="nil"/>
              <w:bottom w:val="double" w:sz="4" w:space="0" w:color="auto"/>
              <w:right w:val="nil"/>
            </w:tcBorders>
            <w:shd w:val="clear" w:color="auto" w:fill="auto"/>
          </w:tcPr>
          <w:p w14:paraId="27BF55EA" w14:textId="5D3A7E0F" w:rsidR="00FF07E7" w:rsidRPr="00BF53D1" w:rsidRDefault="00FF07E7" w:rsidP="00FF07E7">
            <w:pPr>
              <w:tabs>
                <w:tab w:val="decimal" w:pos="1083"/>
              </w:tabs>
              <w:autoSpaceDE w:val="0"/>
              <w:autoSpaceDN w:val="0"/>
              <w:adjustRightInd w:val="0"/>
              <w:spacing w:line="340" w:lineRule="exact"/>
              <w:ind w:right="-84"/>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20</w:t>
            </w:r>
            <w:r w:rsidRPr="00BF53D1">
              <w:rPr>
                <w:rFonts w:ascii="Angsana New" w:hAnsi="Angsana New" w:cs="Angsana New"/>
                <w:sz w:val="28"/>
                <w:szCs w:val="28"/>
              </w:rPr>
              <w:t>,</w:t>
            </w:r>
            <w:r w:rsidR="00973B7F" w:rsidRPr="00973B7F">
              <w:rPr>
                <w:rFonts w:ascii="Angsana New" w:hAnsi="Angsana New" w:cs="Angsana New"/>
                <w:sz w:val="28"/>
                <w:szCs w:val="28"/>
              </w:rPr>
              <w:t>072</w:t>
            </w:r>
            <w:r w:rsidRPr="00BF53D1">
              <w:rPr>
                <w:rFonts w:ascii="Angsana New" w:hAnsi="Angsana New" w:cs="Angsana New"/>
                <w:sz w:val="28"/>
                <w:szCs w:val="28"/>
              </w:rPr>
              <w:t>,</w:t>
            </w:r>
            <w:r w:rsidR="00973B7F" w:rsidRPr="00973B7F">
              <w:rPr>
                <w:rFonts w:ascii="Angsana New" w:hAnsi="Angsana New" w:cs="Angsana New"/>
                <w:sz w:val="28"/>
                <w:szCs w:val="28"/>
              </w:rPr>
              <w:t>509</w:t>
            </w:r>
            <w:r w:rsidRPr="00BF53D1">
              <w:rPr>
                <w:rFonts w:ascii="Angsana New" w:hAnsi="Angsana New" w:cs="Angsana New"/>
                <w:sz w:val="28"/>
                <w:szCs w:val="28"/>
              </w:rPr>
              <w:t>)</w:t>
            </w:r>
          </w:p>
        </w:tc>
      </w:tr>
    </w:tbl>
    <w:p w14:paraId="5EEDCA76" w14:textId="38250A1C" w:rsidR="00CA7F0F" w:rsidRPr="00BF53D1" w:rsidRDefault="00973B7F" w:rsidP="00D364EE">
      <w:pPr>
        <w:snapToGrid w:val="0"/>
        <w:spacing w:before="360"/>
        <w:ind w:left="540" w:hanging="540"/>
        <w:jc w:val="both"/>
        <w:rPr>
          <w:rFonts w:ascii="Angsana New" w:hAnsi="Angsana New" w:cs="Angsana New"/>
          <w:sz w:val="32"/>
          <w:szCs w:val="32"/>
        </w:rPr>
      </w:pPr>
      <w:r w:rsidRPr="00973B7F">
        <w:rPr>
          <w:rFonts w:ascii="Angsana New" w:hAnsi="Angsana New" w:cs="Angsana New"/>
          <w:b/>
          <w:bCs/>
          <w:sz w:val="32"/>
          <w:szCs w:val="32"/>
        </w:rPr>
        <w:t>33</w:t>
      </w:r>
      <w:r w:rsidR="00CA7F0F" w:rsidRPr="00BF53D1">
        <w:rPr>
          <w:rFonts w:ascii="Angsana New" w:hAnsi="Angsana New" w:cs="Angsana New"/>
          <w:b/>
          <w:bCs/>
          <w:sz w:val="32"/>
          <w:szCs w:val="32"/>
        </w:rPr>
        <w:t>.</w:t>
      </w:r>
      <w:r w:rsidR="00CA7F0F" w:rsidRPr="00BF53D1">
        <w:rPr>
          <w:rFonts w:ascii="Angsana New" w:hAnsi="Angsana New" w:cs="Angsana New"/>
          <w:b/>
          <w:bCs/>
          <w:sz w:val="32"/>
          <w:szCs w:val="32"/>
        </w:rPr>
        <w:tab/>
      </w:r>
      <w:r w:rsidR="00CA7F0F" w:rsidRPr="00BF53D1">
        <w:rPr>
          <w:rFonts w:ascii="Angsana New" w:hAnsi="Angsana New" w:cs="Angsana New"/>
          <w:b/>
          <w:bCs/>
          <w:sz w:val="32"/>
          <w:szCs w:val="32"/>
          <w:cs/>
        </w:rPr>
        <w:t>ภาษีเงินได้</w:t>
      </w:r>
    </w:p>
    <w:p w14:paraId="637D0112" w14:textId="5ADA5139" w:rsidR="00CA7F0F" w:rsidRPr="00BF53D1" w:rsidRDefault="00CA7F0F" w:rsidP="00CA7F0F">
      <w:pPr>
        <w:spacing w:after="180"/>
        <w:ind w:left="540"/>
        <w:jc w:val="thaiDistribute"/>
        <w:rPr>
          <w:rFonts w:ascii="Angsana New" w:hAnsi="Angsana New" w:cs="Angsana New"/>
          <w:sz w:val="2"/>
          <w:szCs w:val="2"/>
          <w:cs/>
        </w:rPr>
      </w:pPr>
      <w:r w:rsidRPr="00BF53D1">
        <w:rPr>
          <w:rFonts w:ascii="Angsana New" w:hAnsi="Angsana New" w:cs="Angsana New"/>
          <w:sz w:val="32"/>
          <w:szCs w:val="32"/>
          <w:cs/>
        </w:rPr>
        <w:t xml:space="preserve">สินทรัพย์และหนี้สินภาษีเงินได้รอการตัดบัญชี ณ วันที่ </w:t>
      </w:r>
      <w:r w:rsidR="00973B7F" w:rsidRPr="00973B7F">
        <w:rPr>
          <w:rFonts w:ascii="Angsana New" w:eastAsia="SimSun" w:hAnsi="Angsana New" w:cs="Angsana New"/>
          <w:sz w:val="32"/>
          <w:szCs w:val="32"/>
        </w:rPr>
        <w:t>31</w:t>
      </w:r>
      <w:r w:rsidRPr="00BF53D1">
        <w:rPr>
          <w:rFonts w:ascii="Angsana New" w:eastAsia="SimSun" w:hAnsi="Angsana New" w:cs="Angsana New"/>
          <w:sz w:val="32"/>
          <w:szCs w:val="32"/>
          <w:cs/>
        </w:rPr>
        <w:t xml:space="preserve"> ธันวาคม </w:t>
      </w:r>
      <w:r w:rsidR="00973B7F" w:rsidRPr="00973B7F">
        <w:rPr>
          <w:rFonts w:ascii="Angsana New" w:eastAsia="SimSun" w:hAnsi="Angsana New" w:cs="Angsana New"/>
          <w:sz w:val="32"/>
          <w:szCs w:val="32"/>
        </w:rPr>
        <w:t>2567</w:t>
      </w:r>
      <w:r w:rsidRPr="00BF53D1">
        <w:rPr>
          <w:rFonts w:ascii="Angsana New" w:eastAsia="SimSun" w:hAnsi="Angsana New" w:cs="Angsana New"/>
          <w:sz w:val="32"/>
          <w:szCs w:val="32"/>
        </w:rPr>
        <w:t xml:space="preserve"> </w:t>
      </w:r>
      <w:r w:rsidRPr="00BF53D1">
        <w:rPr>
          <w:rFonts w:ascii="Angsana New" w:eastAsia="SimSun" w:hAnsi="Angsana New" w:cs="Angsana New"/>
          <w:sz w:val="32"/>
          <w:szCs w:val="32"/>
          <w:cs/>
        </w:rPr>
        <w:t xml:space="preserve">และ </w:t>
      </w:r>
      <w:r w:rsidR="00973B7F" w:rsidRPr="00973B7F">
        <w:rPr>
          <w:rFonts w:ascii="Angsana New" w:eastAsia="SimSun" w:hAnsi="Angsana New" w:cs="Angsana New"/>
          <w:sz w:val="32"/>
          <w:szCs w:val="32"/>
        </w:rPr>
        <w:t>2566</w:t>
      </w:r>
      <w:r w:rsidRPr="00BF53D1">
        <w:rPr>
          <w:rFonts w:ascii="Angsana New" w:eastAsia="SimSun" w:hAnsi="Angsana New" w:cs="Angsana New"/>
          <w:sz w:val="32"/>
          <w:szCs w:val="32"/>
        </w:rPr>
        <w:t xml:space="preserve"> </w:t>
      </w:r>
      <w:r w:rsidRPr="00BF53D1">
        <w:rPr>
          <w:rFonts w:ascii="Angsana New" w:eastAsia="SimSun" w:hAnsi="Angsana New" w:cs="Angsana New"/>
          <w:sz w:val="32"/>
          <w:szCs w:val="32"/>
          <w:cs/>
        </w:rPr>
        <w:t>ประกอบด้วย</w:t>
      </w:r>
    </w:p>
    <w:tbl>
      <w:tblPr>
        <w:tblW w:w="9090" w:type="dxa"/>
        <w:tblInd w:w="450" w:type="dxa"/>
        <w:tblLayout w:type="fixed"/>
        <w:tblCellMar>
          <w:left w:w="0" w:type="dxa"/>
          <w:right w:w="0" w:type="dxa"/>
        </w:tblCellMar>
        <w:tblLook w:val="0000" w:firstRow="0" w:lastRow="0" w:firstColumn="0" w:lastColumn="0" w:noHBand="0" w:noVBand="0"/>
      </w:tblPr>
      <w:tblGrid>
        <w:gridCol w:w="4410"/>
        <w:gridCol w:w="1080"/>
        <w:gridCol w:w="70"/>
        <w:gridCol w:w="1100"/>
        <w:gridCol w:w="90"/>
        <w:gridCol w:w="1154"/>
        <w:gridCol w:w="106"/>
        <w:gridCol w:w="1080"/>
      </w:tblGrid>
      <w:tr w:rsidR="00E02B31" w:rsidRPr="00BF53D1" w14:paraId="2F8288B8" w14:textId="77777777" w:rsidTr="00C966DB">
        <w:trPr>
          <w:trHeight w:val="144"/>
        </w:trPr>
        <w:tc>
          <w:tcPr>
            <w:tcW w:w="4410" w:type="dxa"/>
          </w:tcPr>
          <w:p w14:paraId="4D9EFCC9" w14:textId="77777777" w:rsidR="00CA7F0F" w:rsidRPr="00BF53D1" w:rsidRDefault="00CA7F0F" w:rsidP="005C2B3F">
            <w:pPr>
              <w:ind w:left="360"/>
              <w:rPr>
                <w:rFonts w:ascii="Angsana New" w:hAnsi="Angsana New" w:cs="Angsana New"/>
              </w:rPr>
            </w:pPr>
          </w:p>
        </w:tc>
        <w:tc>
          <w:tcPr>
            <w:tcW w:w="4680" w:type="dxa"/>
            <w:gridSpan w:val="7"/>
          </w:tcPr>
          <w:p w14:paraId="67547E6A" w14:textId="77777777" w:rsidR="00CA7F0F" w:rsidRPr="00BF53D1" w:rsidRDefault="00CA7F0F" w:rsidP="005C2B3F">
            <w:pPr>
              <w:tabs>
                <w:tab w:val="left" w:pos="8730"/>
              </w:tabs>
              <w:jc w:val="right"/>
              <w:rPr>
                <w:rFonts w:ascii="Angsana New" w:hAnsi="Angsana New" w:cs="Angsana New"/>
                <w:b/>
                <w:bCs/>
                <w:cs/>
              </w:rPr>
            </w:pPr>
            <w:r w:rsidRPr="00BF53D1">
              <w:rPr>
                <w:rFonts w:ascii="Angsana New" w:hAnsi="Angsana New" w:cs="Angsana New"/>
                <w:b/>
                <w:bCs/>
                <w:cs/>
              </w:rPr>
              <w:t xml:space="preserve">หน่วย </w:t>
            </w:r>
            <w:r w:rsidRPr="00BF53D1">
              <w:rPr>
                <w:rFonts w:ascii="Angsana New" w:hAnsi="Angsana New" w:cs="Angsana New"/>
                <w:b/>
                <w:bCs/>
              </w:rPr>
              <w:t xml:space="preserve">: </w:t>
            </w:r>
            <w:r w:rsidRPr="00BF53D1">
              <w:rPr>
                <w:rFonts w:ascii="Angsana New" w:hAnsi="Angsana New" w:cs="Angsana New"/>
                <w:b/>
                <w:bCs/>
                <w:cs/>
              </w:rPr>
              <w:t>บาท</w:t>
            </w:r>
          </w:p>
        </w:tc>
      </w:tr>
      <w:tr w:rsidR="00E02B31" w:rsidRPr="00BF53D1" w14:paraId="6D40F092" w14:textId="77777777" w:rsidTr="00C966DB">
        <w:trPr>
          <w:trHeight w:val="144"/>
        </w:trPr>
        <w:tc>
          <w:tcPr>
            <w:tcW w:w="4410" w:type="dxa"/>
          </w:tcPr>
          <w:p w14:paraId="3DC3B703" w14:textId="77777777" w:rsidR="00CA7F0F" w:rsidRPr="00BF53D1" w:rsidRDefault="00CA7F0F" w:rsidP="005C2B3F">
            <w:pPr>
              <w:ind w:left="360"/>
              <w:rPr>
                <w:rFonts w:ascii="Angsana New" w:hAnsi="Angsana New" w:cs="Angsana New"/>
              </w:rPr>
            </w:pPr>
          </w:p>
        </w:tc>
        <w:tc>
          <w:tcPr>
            <w:tcW w:w="4680" w:type="dxa"/>
            <w:gridSpan w:val="7"/>
          </w:tcPr>
          <w:p w14:paraId="1850C276" w14:textId="77777777" w:rsidR="00CA7F0F" w:rsidRPr="00BF53D1" w:rsidRDefault="00CA7F0F" w:rsidP="005C2B3F">
            <w:pPr>
              <w:tabs>
                <w:tab w:val="left" w:pos="8730"/>
              </w:tabs>
              <w:jc w:val="center"/>
              <w:rPr>
                <w:rFonts w:ascii="Angsana New" w:hAnsi="Angsana New" w:cs="Angsana New"/>
                <w:b/>
                <w:bCs/>
                <w:cs/>
              </w:rPr>
            </w:pPr>
            <w:r w:rsidRPr="00BF53D1">
              <w:rPr>
                <w:rFonts w:ascii="Angsana New" w:hAnsi="Angsana New" w:cs="Angsana New"/>
                <w:b/>
                <w:bCs/>
                <w:cs/>
              </w:rPr>
              <w:t>งบการเงินรวม</w:t>
            </w:r>
          </w:p>
        </w:tc>
      </w:tr>
      <w:tr w:rsidR="00E02B31" w:rsidRPr="00BF53D1" w14:paraId="70B2D710" w14:textId="77777777" w:rsidTr="00C966DB">
        <w:trPr>
          <w:trHeight w:val="144"/>
        </w:trPr>
        <w:tc>
          <w:tcPr>
            <w:tcW w:w="4410" w:type="dxa"/>
          </w:tcPr>
          <w:p w14:paraId="6F5A0AB8" w14:textId="141C0539" w:rsidR="00CA7F0F" w:rsidRPr="00BF53D1" w:rsidRDefault="00CA7F0F" w:rsidP="005C2B3F">
            <w:pPr>
              <w:pStyle w:val="3"/>
              <w:tabs>
                <w:tab w:val="clear" w:pos="900"/>
              </w:tabs>
              <w:ind w:firstLine="162"/>
              <w:rPr>
                <w:rFonts w:ascii="Angsana New" w:hAnsi="Angsana New"/>
                <w:sz w:val="24"/>
                <w:szCs w:val="24"/>
              </w:rPr>
            </w:pPr>
            <w:r w:rsidRPr="00BF53D1">
              <w:rPr>
                <w:rFonts w:ascii="Angsana New" w:hAnsi="Angsana New"/>
                <w:b/>
                <w:bCs/>
                <w:sz w:val="24"/>
                <w:szCs w:val="24"/>
                <w:cs/>
              </w:rPr>
              <w:t xml:space="preserve">ณ วันที่ </w:t>
            </w:r>
            <w:r w:rsidR="00973B7F" w:rsidRPr="00973B7F">
              <w:rPr>
                <w:rFonts w:ascii="Angsana New" w:hAnsi="Angsana New"/>
                <w:b/>
                <w:bCs/>
                <w:sz w:val="24"/>
                <w:szCs w:val="24"/>
                <w:lang w:val="en-US"/>
              </w:rPr>
              <w:t>31</w:t>
            </w:r>
            <w:r w:rsidRPr="00BF53D1">
              <w:rPr>
                <w:rFonts w:ascii="Angsana New" w:hAnsi="Angsana New"/>
                <w:b/>
                <w:bCs/>
                <w:sz w:val="24"/>
                <w:szCs w:val="24"/>
              </w:rPr>
              <w:t xml:space="preserve"> </w:t>
            </w:r>
            <w:r w:rsidRPr="00BF53D1">
              <w:rPr>
                <w:rFonts w:ascii="Angsana New" w:hAnsi="Angsana New"/>
                <w:b/>
                <w:bCs/>
                <w:sz w:val="24"/>
                <w:szCs w:val="24"/>
                <w:cs/>
              </w:rPr>
              <w:t xml:space="preserve">ธันวาคม </w:t>
            </w:r>
            <w:r w:rsidR="00973B7F" w:rsidRPr="00973B7F">
              <w:rPr>
                <w:rFonts w:ascii="Angsana New" w:hAnsi="Angsana New"/>
                <w:b/>
                <w:bCs/>
                <w:sz w:val="24"/>
                <w:szCs w:val="24"/>
                <w:lang w:val="en-US"/>
              </w:rPr>
              <w:t>2567</w:t>
            </w:r>
          </w:p>
        </w:tc>
        <w:tc>
          <w:tcPr>
            <w:tcW w:w="1080" w:type="dxa"/>
          </w:tcPr>
          <w:p w14:paraId="6C5A3472" w14:textId="77777777" w:rsidR="00CA7F0F" w:rsidRPr="00BF53D1" w:rsidRDefault="00CA7F0F" w:rsidP="005C2B3F">
            <w:pPr>
              <w:tabs>
                <w:tab w:val="left" w:pos="8730"/>
              </w:tabs>
              <w:jc w:val="center"/>
              <w:rPr>
                <w:rFonts w:ascii="Angsana New" w:hAnsi="Angsana New" w:cs="Angsana New"/>
                <w:b/>
                <w:bCs/>
              </w:rPr>
            </w:pPr>
            <w:r w:rsidRPr="00BF53D1">
              <w:rPr>
                <w:rFonts w:ascii="Angsana New" w:hAnsi="Angsana New" w:cs="Angsana New"/>
                <w:b/>
                <w:bCs/>
                <w:cs/>
              </w:rPr>
              <w:t>ยอดคงเหลือ</w:t>
            </w:r>
          </w:p>
        </w:tc>
        <w:tc>
          <w:tcPr>
            <w:tcW w:w="70" w:type="dxa"/>
          </w:tcPr>
          <w:p w14:paraId="5B9AE024" w14:textId="77777777" w:rsidR="00CA7F0F" w:rsidRPr="00BF53D1" w:rsidRDefault="00CA7F0F" w:rsidP="005C2B3F">
            <w:pPr>
              <w:ind w:right="36"/>
              <w:rPr>
                <w:rFonts w:ascii="Angsana New" w:hAnsi="Angsana New" w:cs="Angsana New"/>
              </w:rPr>
            </w:pPr>
          </w:p>
        </w:tc>
        <w:tc>
          <w:tcPr>
            <w:tcW w:w="1100" w:type="dxa"/>
          </w:tcPr>
          <w:p w14:paraId="5F95A01D" w14:textId="77777777" w:rsidR="00CA7F0F" w:rsidRPr="00BF53D1" w:rsidRDefault="00CA7F0F" w:rsidP="005C2B3F">
            <w:pPr>
              <w:tabs>
                <w:tab w:val="left" w:pos="8730"/>
              </w:tabs>
              <w:jc w:val="center"/>
              <w:rPr>
                <w:rFonts w:ascii="Angsana New" w:hAnsi="Angsana New" w:cs="Angsana New"/>
                <w:b/>
                <w:bCs/>
                <w:cs/>
              </w:rPr>
            </w:pPr>
            <w:r w:rsidRPr="00BF53D1">
              <w:rPr>
                <w:rFonts w:ascii="Angsana New" w:hAnsi="Angsana New" w:cs="Angsana New"/>
                <w:b/>
                <w:bCs/>
                <w:cs/>
              </w:rPr>
              <w:t>รายการที่รับรู้</w:t>
            </w:r>
          </w:p>
        </w:tc>
        <w:tc>
          <w:tcPr>
            <w:tcW w:w="90" w:type="dxa"/>
          </w:tcPr>
          <w:p w14:paraId="0A2C6CFA" w14:textId="77777777" w:rsidR="00CA7F0F" w:rsidRPr="00BF53D1" w:rsidRDefault="00CA7F0F" w:rsidP="005C2B3F">
            <w:pPr>
              <w:ind w:right="36"/>
              <w:rPr>
                <w:rFonts w:ascii="Angsana New" w:hAnsi="Angsana New" w:cs="Angsana New"/>
              </w:rPr>
            </w:pPr>
          </w:p>
        </w:tc>
        <w:tc>
          <w:tcPr>
            <w:tcW w:w="1154" w:type="dxa"/>
          </w:tcPr>
          <w:p w14:paraId="655D70A2" w14:textId="77777777" w:rsidR="00CA7F0F" w:rsidRPr="00BF53D1" w:rsidRDefault="00CA7F0F" w:rsidP="005C2B3F">
            <w:pPr>
              <w:tabs>
                <w:tab w:val="left" w:pos="8730"/>
              </w:tabs>
              <w:jc w:val="center"/>
              <w:rPr>
                <w:rFonts w:ascii="Angsana New" w:hAnsi="Angsana New" w:cs="Angsana New"/>
                <w:b/>
                <w:bCs/>
                <w:cs/>
              </w:rPr>
            </w:pPr>
            <w:r w:rsidRPr="00BF53D1">
              <w:rPr>
                <w:rFonts w:ascii="Angsana New" w:hAnsi="Angsana New" w:cs="Angsana New"/>
                <w:b/>
                <w:bCs/>
                <w:cs/>
              </w:rPr>
              <w:t>รายการที่รับรู้</w:t>
            </w:r>
          </w:p>
        </w:tc>
        <w:tc>
          <w:tcPr>
            <w:tcW w:w="106" w:type="dxa"/>
          </w:tcPr>
          <w:p w14:paraId="4CB6F16F" w14:textId="77777777" w:rsidR="00CA7F0F" w:rsidRPr="00BF53D1" w:rsidRDefault="00CA7F0F" w:rsidP="005C2B3F">
            <w:pPr>
              <w:tabs>
                <w:tab w:val="left" w:pos="8730"/>
              </w:tabs>
              <w:jc w:val="center"/>
              <w:rPr>
                <w:rFonts w:ascii="Angsana New" w:hAnsi="Angsana New" w:cs="Angsana New"/>
                <w:b/>
                <w:bCs/>
                <w:cs/>
              </w:rPr>
            </w:pPr>
          </w:p>
        </w:tc>
        <w:tc>
          <w:tcPr>
            <w:tcW w:w="1080" w:type="dxa"/>
          </w:tcPr>
          <w:p w14:paraId="21590F76" w14:textId="77777777" w:rsidR="00CA7F0F" w:rsidRPr="00BF53D1" w:rsidRDefault="00CA7F0F" w:rsidP="005C2B3F">
            <w:pPr>
              <w:tabs>
                <w:tab w:val="left" w:pos="8730"/>
              </w:tabs>
              <w:jc w:val="center"/>
              <w:rPr>
                <w:rFonts w:ascii="Angsana New" w:hAnsi="Angsana New" w:cs="Angsana New"/>
                <w:b/>
                <w:bCs/>
              </w:rPr>
            </w:pPr>
            <w:r w:rsidRPr="00BF53D1">
              <w:rPr>
                <w:rFonts w:ascii="Angsana New" w:hAnsi="Angsana New" w:cs="Angsana New"/>
                <w:b/>
                <w:bCs/>
                <w:cs/>
              </w:rPr>
              <w:t>ยอดคงเหลือ</w:t>
            </w:r>
          </w:p>
        </w:tc>
      </w:tr>
      <w:tr w:rsidR="00E02B31" w:rsidRPr="00BF53D1" w14:paraId="2CB3CC81" w14:textId="77777777" w:rsidTr="00C966DB">
        <w:trPr>
          <w:trHeight w:val="144"/>
        </w:trPr>
        <w:tc>
          <w:tcPr>
            <w:tcW w:w="4410" w:type="dxa"/>
          </w:tcPr>
          <w:p w14:paraId="17F17FAB" w14:textId="77777777" w:rsidR="00CA7F0F" w:rsidRPr="00BF53D1" w:rsidRDefault="00CA7F0F" w:rsidP="005C2B3F">
            <w:pPr>
              <w:ind w:left="360"/>
              <w:rPr>
                <w:rFonts w:ascii="Angsana New" w:hAnsi="Angsana New" w:cs="Angsana New"/>
              </w:rPr>
            </w:pPr>
          </w:p>
        </w:tc>
        <w:tc>
          <w:tcPr>
            <w:tcW w:w="1080" w:type="dxa"/>
          </w:tcPr>
          <w:p w14:paraId="26BB8A88" w14:textId="77777777" w:rsidR="00CA7F0F" w:rsidRPr="00BF53D1" w:rsidRDefault="00CA7F0F" w:rsidP="005C2B3F">
            <w:pPr>
              <w:tabs>
                <w:tab w:val="left" w:pos="8730"/>
              </w:tabs>
              <w:jc w:val="center"/>
              <w:rPr>
                <w:rFonts w:ascii="Angsana New" w:hAnsi="Angsana New" w:cs="Angsana New"/>
                <w:b/>
                <w:bCs/>
                <w:cs/>
              </w:rPr>
            </w:pPr>
            <w:r w:rsidRPr="00BF53D1">
              <w:rPr>
                <w:rFonts w:ascii="Angsana New" w:hAnsi="Angsana New" w:cs="Angsana New"/>
                <w:b/>
                <w:bCs/>
                <w:cs/>
              </w:rPr>
              <w:t>ณ วันที่</w:t>
            </w:r>
          </w:p>
        </w:tc>
        <w:tc>
          <w:tcPr>
            <w:tcW w:w="70" w:type="dxa"/>
          </w:tcPr>
          <w:p w14:paraId="03BE3ADB" w14:textId="77777777" w:rsidR="00CA7F0F" w:rsidRPr="00BF53D1" w:rsidRDefault="00CA7F0F" w:rsidP="005C2B3F">
            <w:pPr>
              <w:ind w:right="36"/>
              <w:rPr>
                <w:rFonts w:ascii="Angsana New" w:hAnsi="Angsana New" w:cs="Angsana New"/>
              </w:rPr>
            </w:pPr>
          </w:p>
        </w:tc>
        <w:tc>
          <w:tcPr>
            <w:tcW w:w="1100" w:type="dxa"/>
          </w:tcPr>
          <w:p w14:paraId="33E4A6EC" w14:textId="77777777" w:rsidR="00CA7F0F" w:rsidRPr="00BF53D1" w:rsidRDefault="00CA7F0F" w:rsidP="005C2B3F">
            <w:pPr>
              <w:tabs>
                <w:tab w:val="left" w:pos="8730"/>
              </w:tabs>
              <w:jc w:val="center"/>
              <w:rPr>
                <w:rFonts w:ascii="Angsana New" w:hAnsi="Angsana New" w:cs="Angsana New"/>
                <w:b/>
                <w:bCs/>
                <w:cs/>
              </w:rPr>
            </w:pPr>
            <w:r w:rsidRPr="00BF53D1">
              <w:rPr>
                <w:rFonts w:ascii="Angsana New" w:hAnsi="Angsana New" w:cs="Angsana New"/>
                <w:b/>
                <w:bCs/>
                <w:cs/>
              </w:rPr>
              <w:t>ในกำไรขาดทุน</w:t>
            </w:r>
          </w:p>
        </w:tc>
        <w:tc>
          <w:tcPr>
            <w:tcW w:w="90" w:type="dxa"/>
          </w:tcPr>
          <w:p w14:paraId="65E46A86" w14:textId="77777777" w:rsidR="00CA7F0F" w:rsidRPr="00BF53D1" w:rsidRDefault="00CA7F0F" w:rsidP="005C2B3F">
            <w:pPr>
              <w:ind w:right="36"/>
              <w:rPr>
                <w:rFonts w:ascii="Angsana New" w:hAnsi="Angsana New" w:cs="Angsana New"/>
              </w:rPr>
            </w:pPr>
          </w:p>
        </w:tc>
        <w:tc>
          <w:tcPr>
            <w:tcW w:w="1154" w:type="dxa"/>
          </w:tcPr>
          <w:p w14:paraId="06D778C4" w14:textId="77777777" w:rsidR="00CA7F0F" w:rsidRPr="00BF53D1" w:rsidRDefault="00CA7F0F" w:rsidP="005C2B3F">
            <w:pPr>
              <w:tabs>
                <w:tab w:val="left" w:pos="8730"/>
              </w:tabs>
              <w:jc w:val="center"/>
              <w:rPr>
                <w:rFonts w:ascii="Angsana New" w:hAnsi="Angsana New" w:cs="Angsana New"/>
                <w:b/>
                <w:bCs/>
                <w:cs/>
              </w:rPr>
            </w:pPr>
            <w:r w:rsidRPr="00BF53D1">
              <w:rPr>
                <w:rFonts w:ascii="Angsana New" w:hAnsi="Angsana New" w:cs="Angsana New"/>
                <w:b/>
                <w:bCs/>
                <w:cs/>
              </w:rPr>
              <w:t>ในกำไรขาดทุน</w:t>
            </w:r>
          </w:p>
        </w:tc>
        <w:tc>
          <w:tcPr>
            <w:tcW w:w="106" w:type="dxa"/>
          </w:tcPr>
          <w:p w14:paraId="1340A1C4" w14:textId="77777777" w:rsidR="00CA7F0F" w:rsidRPr="00BF53D1" w:rsidRDefault="00CA7F0F" w:rsidP="005C2B3F">
            <w:pPr>
              <w:tabs>
                <w:tab w:val="left" w:pos="8730"/>
              </w:tabs>
              <w:jc w:val="center"/>
              <w:rPr>
                <w:rFonts w:ascii="Angsana New" w:hAnsi="Angsana New" w:cs="Angsana New"/>
                <w:b/>
                <w:bCs/>
                <w:cs/>
              </w:rPr>
            </w:pPr>
          </w:p>
        </w:tc>
        <w:tc>
          <w:tcPr>
            <w:tcW w:w="1080" w:type="dxa"/>
          </w:tcPr>
          <w:p w14:paraId="318A9646" w14:textId="77777777" w:rsidR="00CA7F0F" w:rsidRPr="00BF53D1" w:rsidRDefault="00CA7F0F" w:rsidP="005C2B3F">
            <w:pPr>
              <w:tabs>
                <w:tab w:val="left" w:pos="8730"/>
              </w:tabs>
              <w:jc w:val="center"/>
              <w:rPr>
                <w:rFonts w:ascii="Angsana New" w:hAnsi="Angsana New" w:cs="Angsana New"/>
                <w:b/>
                <w:bCs/>
                <w:cs/>
              </w:rPr>
            </w:pPr>
            <w:r w:rsidRPr="00BF53D1">
              <w:rPr>
                <w:rFonts w:ascii="Angsana New" w:hAnsi="Angsana New" w:cs="Angsana New"/>
                <w:b/>
                <w:bCs/>
                <w:cs/>
              </w:rPr>
              <w:t>ณ วันที่</w:t>
            </w:r>
          </w:p>
        </w:tc>
      </w:tr>
      <w:tr w:rsidR="00E02B31" w:rsidRPr="00BF53D1" w14:paraId="5FD0FBBE" w14:textId="77777777" w:rsidTr="00C966DB">
        <w:trPr>
          <w:trHeight w:val="144"/>
        </w:trPr>
        <w:tc>
          <w:tcPr>
            <w:tcW w:w="4410" w:type="dxa"/>
          </w:tcPr>
          <w:p w14:paraId="08B938E0" w14:textId="77777777" w:rsidR="00CA7F0F" w:rsidRPr="00BF53D1" w:rsidRDefault="00CA7F0F" w:rsidP="005C2B3F">
            <w:pPr>
              <w:ind w:left="360"/>
              <w:rPr>
                <w:rFonts w:ascii="Angsana New" w:hAnsi="Angsana New" w:cs="Angsana New"/>
              </w:rPr>
            </w:pPr>
          </w:p>
        </w:tc>
        <w:tc>
          <w:tcPr>
            <w:tcW w:w="1080" w:type="dxa"/>
          </w:tcPr>
          <w:p w14:paraId="44C78BD8" w14:textId="174A7CF4" w:rsidR="00CA7F0F" w:rsidRPr="00BF53D1" w:rsidRDefault="00973B7F" w:rsidP="005C2B3F">
            <w:pPr>
              <w:tabs>
                <w:tab w:val="left" w:pos="8730"/>
              </w:tabs>
              <w:jc w:val="center"/>
              <w:rPr>
                <w:rFonts w:ascii="Angsana New" w:hAnsi="Angsana New" w:cs="Angsana New"/>
                <w:b/>
                <w:bCs/>
              </w:rPr>
            </w:pPr>
            <w:r w:rsidRPr="00973B7F">
              <w:rPr>
                <w:rFonts w:ascii="Angsana New" w:hAnsi="Angsana New" w:cs="Angsana New"/>
                <w:b/>
                <w:bCs/>
              </w:rPr>
              <w:t>1</w:t>
            </w:r>
            <w:r w:rsidR="00CA7F0F" w:rsidRPr="00BF53D1">
              <w:rPr>
                <w:rFonts w:ascii="Angsana New" w:hAnsi="Angsana New" w:cs="Angsana New"/>
                <w:b/>
                <w:bCs/>
              </w:rPr>
              <w:t xml:space="preserve"> </w:t>
            </w:r>
            <w:r w:rsidR="00CA7F0F" w:rsidRPr="00BF53D1">
              <w:rPr>
                <w:rFonts w:ascii="Angsana New" w:hAnsi="Angsana New" w:cs="Angsana New"/>
                <w:b/>
                <w:bCs/>
                <w:cs/>
              </w:rPr>
              <w:t>มกราคม</w:t>
            </w:r>
          </w:p>
        </w:tc>
        <w:tc>
          <w:tcPr>
            <w:tcW w:w="70" w:type="dxa"/>
          </w:tcPr>
          <w:p w14:paraId="364CA63A" w14:textId="77777777" w:rsidR="00CA7F0F" w:rsidRPr="00BF53D1" w:rsidRDefault="00CA7F0F" w:rsidP="005C2B3F">
            <w:pPr>
              <w:ind w:right="36"/>
              <w:rPr>
                <w:rFonts w:ascii="Angsana New" w:hAnsi="Angsana New" w:cs="Angsana New"/>
              </w:rPr>
            </w:pPr>
          </w:p>
        </w:tc>
        <w:tc>
          <w:tcPr>
            <w:tcW w:w="1100" w:type="dxa"/>
          </w:tcPr>
          <w:p w14:paraId="3591C0DC" w14:textId="77777777" w:rsidR="00CA7F0F" w:rsidRPr="00BF53D1" w:rsidRDefault="00CA7F0F" w:rsidP="005C2B3F">
            <w:pPr>
              <w:pStyle w:val="MacroText"/>
              <w:tabs>
                <w:tab w:val="clear" w:pos="480"/>
                <w:tab w:val="clear" w:pos="960"/>
                <w:tab w:val="clear" w:pos="1440"/>
                <w:tab w:val="clear" w:pos="1920"/>
                <w:tab w:val="clear" w:pos="2400"/>
                <w:tab w:val="clear" w:pos="2880"/>
                <w:tab w:val="clear" w:pos="3360"/>
                <w:tab w:val="clear" w:pos="3840"/>
                <w:tab w:val="clear" w:pos="4320"/>
                <w:tab w:val="right" w:pos="4941"/>
              </w:tabs>
              <w:spacing w:line="240" w:lineRule="auto"/>
              <w:ind w:right="-18"/>
              <w:jc w:val="center"/>
              <w:rPr>
                <w:rFonts w:ascii="Angsana New" w:eastAsia="MS Mincho" w:hAnsi="Angsana New"/>
                <w:b/>
                <w:bCs/>
                <w:sz w:val="24"/>
                <w:szCs w:val="24"/>
              </w:rPr>
            </w:pPr>
          </w:p>
        </w:tc>
        <w:tc>
          <w:tcPr>
            <w:tcW w:w="90" w:type="dxa"/>
          </w:tcPr>
          <w:p w14:paraId="33A07DD5" w14:textId="77777777" w:rsidR="00CA7F0F" w:rsidRPr="00BF53D1" w:rsidRDefault="00CA7F0F" w:rsidP="005C2B3F">
            <w:pPr>
              <w:ind w:right="36"/>
              <w:rPr>
                <w:rFonts w:ascii="Angsana New" w:hAnsi="Angsana New" w:cs="Angsana New"/>
              </w:rPr>
            </w:pPr>
          </w:p>
        </w:tc>
        <w:tc>
          <w:tcPr>
            <w:tcW w:w="1154" w:type="dxa"/>
          </w:tcPr>
          <w:p w14:paraId="2F0819EA" w14:textId="77777777" w:rsidR="00CA7F0F" w:rsidRPr="00BF53D1" w:rsidRDefault="00CA7F0F" w:rsidP="005C2B3F">
            <w:pPr>
              <w:tabs>
                <w:tab w:val="left" w:pos="8730"/>
              </w:tabs>
              <w:jc w:val="center"/>
              <w:rPr>
                <w:rFonts w:ascii="Angsana New" w:hAnsi="Angsana New" w:cs="Angsana New"/>
                <w:b/>
                <w:bCs/>
              </w:rPr>
            </w:pPr>
            <w:r w:rsidRPr="00BF53D1">
              <w:rPr>
                <w:rFonts w:ascii="Angsana New" w:hAnsi="Angsana New" w:cs="Angsana New"/>
                <w:b/>
                <w:bCs/>
                <w:cs/>
              </w:rPr>
              <w:t>เบ็ดเสร็จอื่น</w:t>
            </w:r>
          </w:p>
        </w:tc>
        <w:tc>
          <w:tcPr>
            <w:tcW w:w="106" w:type="dxa"/>
          </w:tcPr>
          <w:p w14:paraId="64D6EF10" w14:textId="77777777" w:rsidR="00CA7F0F" w:rsidRPr="00BF53D1" w:rsidRDefault="00CA7F0F" w:rsidP="005C2B3F">
            <w:pPr>
              <w:tabs>
                <w:tab w:val="left" w:pos="8730"/>
              </w:tabs>
              <w:jc w:val="center"/>
              <w:rPr>
                <w:rFonts w:ascii="Angsana New" w:hAnsi="Angsana New" w:cs="Angsana New"/>
                <w:b/>
                <w:bCs/>
              </w:rPr>
            </w:pPr>
          </w:p>
        </w:tc>
        <w:tc>
          <w:tcPr>
            <w:tcW w:w="1080" w:type="dxa"/>
          </w:tcPr>
          <w:p w14:paraId="249E167A" w14:textId="49C44FFB" w:rsidR="00CA7F0F" w:rsidRPr="00BF53D1" w:rsidRDefault="00973B7F" w:rsidP="005C2B3F">
            <w:pPr>
              <w:tabs>
                <w:tab w:val="left" w:pos="8730"/>
              </w:tabs>
              <w:jc w:val="center"/>
              <w:rPr>
                <w:rFonts w:ascii="Angsana New" w:hAnsi="Angsana New" w:cs="Angsana New"/>
                <w:b/>
                <w:bCs/>
                <w:cs/>
              </w:rPr>
            </w:pPr>
            <w:r w:rsidRPr="00973B7F">
              <w:rPr>
                <w:rFonts w:ascii="Angsana New" w:hAnsi="Angsana New" w:cs="Angsana New"/>
                <w:b/>
                <w:bCs/>
              </w:rPr>
              <w:t>31</w:t>
            </w:r>
            <w:r w:rsidR="00CA7F0F" w:rsidRPr="00BF53D1">
              <w:rPr>
                <w:rFonts w:ascii="Angsana New" w:hAnsi="Angsana New" w:cs="Angsana New"/>
                <w:b/>
                <w:bCs/>
                <w:cs/>
              </w:rPr>
              <w:t xml:space="preserve"> ธันวาคม</w:t>
            </w:r>
          </w:p>
        </w:tc>
      </w:tr>
      <w:tr w:rsidR="00E02B31" w:rsidRPr="00BF53D1" w14:paraId="2BA4F1F4" w14:textId="77777777" w:rsidTr="00C966DB">
        <w:trPr>
          <w:trHeight w:val="144"/>
        </w:trPr>
        <w:tc>
          <w:tcPr>
            <w:tcW w:w="4410" w:type="dxa"/>
          </w:tcPr>
          <w:p w14:paraId="6F56956B" w14:textId="77777777" w:rsidR="00CA7F0F" w:rsidRPr="00BF53D1" w:rsidRDefault="00CA7F0F" w:rsidP="005C2B3F">
            <w:pPr>
              <w:ind w:left="360"/>
              <w:rPr>
                <w:rFonts w:ascii="Angsana New" w:hAnsi="Angsana New" w:cs="Angsana New"/>
              </w:rPr>
            </w:pPr>
          </w:p>
        </w:tc>
        <w:tc>
          <w:tcPr>
            <w:tcW w:w="1080" w:type="dxa"/>
          </w:tcPr>
          <w:p w14:paraId="67AF0B33" w14:textId="4C575F44" w:rsidR="00CA7F0F" w:rsidRPr="00BF53D1" w:rsidRDefault="00973B7F" w:rsidP="005C2B3F">
            <w:pPr>
              <w:tabs>
                <w:tab w:val="left" w:pos="8730"/>
              </w:tabs>
              <w:jc w:val="center"/>
              <w:rPr>
                <w:rFonts w:ascii="Angsana New" w:hAnsi="Angsana New" w:cs="Angsana New"/>
                <w:b/>
                <w:bCs/>
              </w:rPr>
            </w:pPr>
            <w:r w:rsidRPr="00973B7F">
              <w:rPr>
                <w:rFonts w:ascii="Angsana New" w:hAnsi="Angsana New" w:cs="Angsana New"/>
                <w:b/>
                <w:bCs/>
              </w:rPr>
              <w:t>2567</w:t>
            </w:r>
          </w:p>
        </w:tc>
        <w:tc>
          <w:tcPr>
            <w:tcW w:w="70" w:type="dxa"/>
          </w:tcPr>
          <w:p w14:paraId="414DA1EE" w14:textId="77777777" w:rsidR="00CA7F0F" w:rsidRPr="00BF53D1" w:rsidRDefault="00CA7F0F" w:rsidP="005C2B3F">
            <w:pPr>
              <w:ind w:right="36"/>
              <w:rPr>
                <w:rFonts w:ascii="Angsana New" w:hAnsi="Angsana New" w:cs="Angsana New"/>
              </w:rPr>
            </w:pPr>
          </w:p>
        </w:tc>
        <w:tc>
          <w:tcPr>
            <w:tcW w:w="1100" w:type="dxa"/>
          </w:tcPr>
          <w:p w14:paraId="5A4A11B5" w14:textId="77777777" w:rsidR="00CA7F0F" w:rsidRPr="00BF53D1" w:rsidRDefault="00CA7F0F" w:rsidP="005C2B3F">
            <w:pPr>
              <w:tabs>
                <w:tab w:val="left" w:pos="8730"/>
              </w:tabs>
              <w:jc w:val="center"/>
              <w:rPr>
                <w:rFonts w:ascii="Angsana New" w:hAnsi="Angsana New" w:cs="Angsana New"/>
                <w:b/>
                <w:bCs/>
              </w:rPr>
            </w:pPr>
          </w:p>
        </w:tc>
        <w:tc>
          <w:tcPr>
            <w:tcW w:w="90" w:type="dxa"/>
          </w:tcPr>
          <w:p w14:paraId="66963C52" w14:textId="77777777" w:rsidR="00CA7F0F" w:rsidRPr="00BF53D1" w:rsidRDefault="00CA7F0F" w:rsidP="005C2B3F">
            <w:pPr>
              <w:ind w:right="36"/>
              <w:rPr>
                <w:rFonts w:ascii="Angsana New" w:hAnsi="Angsana New" w:cs="Angsana New"/>
              </w:rPr>
            </w:pPr>
          </w:p>
        </w:tc>
        <w:tc>
          <w:tcPr>
            <w:tcW w:w="1154" w:type="dxa"/>
          </w:tcPr>
          <w:p w14:paraId="2C950163" w14:textId="77777777" w:rsidR="00CA7F0F" w:rsidRPr="00BF53D1" w:rsidRDefault="00CA7F0F" w:rsidP="005C2B3F">
            <w:pPr>
              <w:tabs>
                <w:tab w:val="left" w:pos="8730"/>
              </w:tabs>
              <w:jc w:val="center"/>
              <w:rPr>
                <w:rFonts w:ascii="Angsana New" w:hAnsi="Angsana New" w:cs="Angsana New"/>
                <w:b/>
                <w:bCs/>
              </w:rPr>
            </w:pPr>
          </w:p>
        </w:tc>
        <w:tc>
          <w:tcPr>
            <w:tcW w:w="106" w:type="dxa"/>
          </w:tcPr>
          <w:p w14:paraId="6B630682" w14:textId="77777777" w:rsidR="00CA7F0F" w:rsidRPr="00BF53D1" w:rsidRDefault="00CA7F0F" w:rsidP="005C2B3F">
            <w:pPr>
              <w:tabs>
                <w:tab w:val="left" w:pos="8730"/>
              </w:tabs>
              <w:jc w:val="center"/>
              <w:rPr>
                <w:rFonts w:ascii="Angsana New" w:hAnsi="Angsana New" w:cs="Angsana New"/>
                <w:b/>
                <w:bCs/>
              </w:rPr>
            </w:pPr>
          </w:p>
        </w:tc>
        <w:tc>
          <w:tcPr>
            <w:tcW w:w="1080" w:type="dxa"/>
          </w:tcPr>
          <w:p w14:paraId="50FD975F" w14:textId="3006A730" w:rsidR="00CA7F0F" w:rsidRPr="00BF53D1" w:rsidRDefault="00973B7F" w:rsidP="005C2B3F">
            <w:pPr>
              <w:tabs>
                <w:tab w:val="left" w:pos="8730"/>
              </w:tabs>
              <w:jc w:val="center"/>
              <w:rPr>
                <w:rFonts w:ascii="Angsana New" w:hAnsi="Angsana New" w:cs="Angsana New"/>
                <w:b/>
                <w:bCs/>
              </w:rPr>
            </w:pPr>
            <w:r w:rsidRPr="00973B7F">
              <w:rPr>
                <w:rFonts w:ascii="Angsana New" w:hAnsi="Angsana New" w:cs="Angsana New"/>
                <w:b/>
                <w:bCs/>
              </w:rPr>
              <w:t>2567</w:t>
            </w:r>
          </w:p>
        </w:tc>
      </w:tr>
      <w:tr w:rsidR="00E02B31" w:rsidRPr="00BF53D1" w14:paraId="4FD3955C" w14:textId="77777777" w:rsidTr="00C966DB">
        <w:trPr>
          <w:trHeight w:val="144"/>
        </w:trPr>
        <w:tc>
          <w:tcPr>
            <w:tcW w:w="4410" w:type="dxa"/>
          </w:tcPr>
          <w:p w14:paraId="71E2DA54" w14:textId="77777777" w:rsidR="00CA7F0F" w:rsidRPr="00BF53D1" w:rsidRDefault="00CA7F0F" w:rsidP="005C2B3F">
            <w:pPr>
              <w:pStyle w:val="3"/>
              <w:tabs>
                <w:tab w:val="clear" w:pos="900"/>
              </w:tabs>
              <w:ind w:firstLine="162"/>
              <w:rPr>
                <w:rFonts w:ascii="Angsana New" w:hAnsi="Angsana New"/>
                <w:sz w:val="24"/>
                <w:szCs w:val="24"/>
                <w:cs/>
              </w:rPr>
            </w:pPr>
            <w:r w:rsidRPr="00BF53D1">
              <w:rPr>
                <w:rFonts w:ascii="Angsana New" w:hAnsi="Angsana New"/>
                <w:sz w:val="24"/>
                <w:szCs w:val="24"/>
                <w:cs/>
              </w:rPr>
              <w:t>สินทรัพย์ภาษีเงินได้รอการตัดบัญชี</w:t>
            </w:r>
          </w:p>
        </w:tc>
        <w:tc>
          <w:tcPr>
            <w:tcW w:w="1080" w:type="dxa"/>
          </w:tcPr>
          <w:p w14:paraId="26DECDAA" w14:textId="77777777" w:rsidR="00CA7F0F" w:rsidRPr="00BF53D1" w:rsidRDefault="00CA7F0F" w:rsidP="005C2B3F">
            <w:pPr>
              <w:tabs>
                <w:tab w:val="decimal" w:pos="900"/>
              </w:tabs>
              <w:ind w:left="-270" w:right="-82"/>
              <w:rPr>
                <w:rFonts w:ascii="Angsana New" w:hAnsi="Angsana New" w:cs="Angsana New"/>
              </w:rPr>
            </w:pPr>
          </w:p>
        </w:tc>
        <w:tc>
          <w:tcPr>
            <w:tcW w:w="70" w:type="dxa"/>
          </w:tcPr>
          <w:p w14:paraId="4C84C40E" w14:textId="77777777" w:rsidR="00CA7F0F" w:rsidRPr="00BF53D1" w:rsidRDefault="00CA7F0F" w:rsidP="005C2B3F">
            <w:pPr>
              <w:ind w:right="36"/>
              <w:rPr>
                <w:rFonts w:ascii="Angsana New" w:hAnsi="Angsana New" w:cs="Angsana New"/>
              </w:rPr>
            </w:pPr>
          </w:p>
        </w:tc>
        <w:tc>
          <w:tcPr>
            <w:tcW w:w="1100" w:type="dxa"/>
          </w:tcPr>
          <w:p w14:paraId="1C622A00" w14:textId="77777777" w:rsidR="00CA7F0F" w:rsidRPr="00BF53D1" w:rsidRDefault="00CA7F0F" w:rsidP="005C2B3F">
            <w:pPr>
              <w:tabs>
                <w:tab w:val="decimal" w:pos="900"/>
              </w:tabs>
              <w:ind w:left="-270" w:right="-82"/>
              <w:rPr>
                <w:rFonts w:ascii="Angsana New" w:hAnsi="Angsana New" w:cs="Angsana New"/>
              </w:rPr>
            </w:pPr>
          </w:p>
        </w:tc>
        <w:tc>
          <w:tcPr>
            <w:tcW w:w="90" w:type="dxa"/>
          </w:tcPr>
          <w:p w14:paraId="7CF1FE77" w14:textId="77777777" w:rsidR="00CA7F0F" w:rsidRPr="00BF53D1" w:rsidRDefault="00CA7F0F" w:rsidP="005C2B3F">
            <w:pPr>
              <w:ind w:right="36"/>
              <w:rPr>
                <w:rFonts w:ascii="Angsana New" w:hAnsi="Angsana New" w:cs="Angsana New"/>
              </w:rPr>
            </w:pPr>
          </w:p>
        </w:tc>
        <w:tc>
          <w:tcPr>
            <w:tcW w:w="1154" w:type="dxa"/>
          </w:tcPr>
          <w:p w14:paraId="6ABC0B79" w14:textId="77777777" w:rsidR="00CA7F0F" w:rsidRPr="00BF53D1" w:rsidRDefault="00CA7F0F" w:rsidP="005C2B3F">
            <w:pPr>
              <w:tabs>
                <w:tab w:val="decimal" w:pos="1028"/>
              </w:tabs>
              <w:ind w:left="-270" w:right="-82"/>
              <w:rPr>
                <w:rFonts w:ascii="Angsana New" w:hAnsi="Angsana New" w:cs="Angsana New"/>
              </w:rPr>
            </w:pPr>
          </w:p>
        </w:tc>
        <w:tc>
          <w:tcPr>
            <w:tcW w:w="106" w:type="dxa"/>
          </w:tcPr>
          <w:p w14:paraId="4B10FEB1" w14:textId="77777777" w:rsidR="00CA7F0F" w:rsidRPr="00BF53D1" w:rsidRDefault="00CA7F0F" w:rsidP="005C2B3F">
            <w:pPr>
              <w:tabs>
                <w:tab w:val="decimal" w:pos="1035"/>
              </w:tabs>
              <w:ind w:left="-270" w:right="-82"/>
              <w:rPr>
                <w:rFonts w:ascii="Angsana New" w:hAnsi="Angsana New" w:cs="Angsana New"/>
              </w:rPr>
            </w:pPr>
          </w:p>
        </w:tc>
        <w:tc>
          <w:tcPr>
            <w:tcW w:w="1080" w:type="dxa"/>
          </w:tcPr>
          <w:p w14:paraId="6607AF0E" w14:textId="77777777" w:rsidR="00CA7F0F" w:rsidRPr="00BF53D1" w:rsidRDefault="00CA7F0F" w:rsidP="005C2B3F">
            <w:pPr>
              <w:tabs>
                <w:tab w:val="decimal" w:pos="900"/>
              </w:tabs>
              <w:ind w:left="-270" w:right="-82"/>
              <w:rPr>
                <w:rFonts w:ascii="Angsana New" w:hAnsi="Angsana New" w:cs="Angsana New"/>
              </w:rPr>
            </w:pPr>
          </w:p>
        </w:tc>
      </w:tr>
      <w:tr w:rsidR="00CD6821" w:rsidRPr="00BF53D1" w14:paraId="2DC73A56" w14:textId="77777777" w:rsidTr="00C966DB">
        <w:trPr>
          <w:trHeight w:val="144"/>
        </w:trPr>
        <w:tc>
          <w:tcPr>
            <w:tcW w:w="4410" w:type="dxa"/>
          </w:tcPr>
          <w:p w14:paraId="0315CC22" w14:textId="77777777" w:rsidR="00CD6821" w:rsidRPr="00BF53D1" w:rsidRDefault="00CD6821" w:rsidP="00CD6821">
            <w:pPr>
              <w:pStyle w:val="3"/>
              <w:ind w:left="369" w:hanging="90"/>
              <w:rPr>
                <w:rFonts w:ascii="Angsana New" w:hAnsi="Angsana New"/>
                <w:sz w:val="24"/>
                <w:szCs w:val="24"/>
                <w:cs/>
              </w:rPr>
            </w:pPr>
            <w:r w:rsidRPr="00BF53D1">
              <w:rPr>
                <w:rFonts w:ascii="Angsana New" w:hAnsi="Angsana New"/>
                <w:sz w:val="24"/>
                <w:szCs w:val="24"/>
                <w:cs/>
              </w:rPr>
              <w:t>ต้นทุนการพัฒนาอสังหาริมทรัพย์</w:t>
            </w:r>
          </w:p>
        </w:tc>
        <w:tc>
          <w:tcPr>
            <w:tcW w:w="1080" w:type="dxa"/>
          </w:tcPr>
          <w:p w14:paraId="7644E26E" w14:textId="646808EB" w:rsidR="00CD6821" w:rsidRPr="00BF53D1" w:rsidRDefault="00973B7F" w:rsidP="00CD6821">
            <w:pPr>
              <w:tabs>
                <w:tab w:val="decimal" w:pos="990"/>
              </w:tabs>
              <w:ind w:left="-270" w:right="-86"/>
              <w:rPr>
                <w:rFonts w:ascii="Angsana New" w:hAnsi="Angsana New" w:cs="Angsana New"/>
              </w:rPr>
            </w:pPr>
            <w:r w:rsidRPr="00973B7F">
              <w:rPr>
                <w:rFonts w:ascii="Angsana New" w:hAnsi="Angsana New" w:cs="Angsana New"/>
              </w:rPr>
              <w:t>2</w:t>
            </w:r>
            <w:r w:rsidR="00CD6821" w:rsidRPr="00BF53D1">
              <w:rPr>
                <w:rFonts w:ascii="Angsana New" w:hAnsi="Angsana New" w:cs="Angsana New"/>
              </w:rPr>
              <w:t>,</w:t>
            </w:r>
            <w:r w:rsidRPr="00973B7F">
              <w:rPr>
                <w:rFonts w:ascii="Angsana New" w:hAnsi="Angsana New" w:cs="Angsana New"/>
              </w:rPr>
              <w:t>035</w:t>
            </w:r>
            <w:r w:rsidR="00CD6821" w:rsidRPr="00BF53D1">
              <w:rPr>
                <w:rFonts w:ascii="Angsana New" w:hAnsi="Angsana New" w:cs="Angsana New"/>
              </w:rPr>
              <w:t>,</w:t>
            </w:r>
            <w:r w:rsidRPr="00973B7F">
              <w:rPr>
                <w:rFonts w:ascii="Angsana New" w:hAnsi="Angsana New" w:cs="Angsana New"/>
              </w:rPr>
              <w:t>851</w:t>
            </w:r>
          </w:p>
        </w:tc>
        <w:tc>
          <w:tcPr>
            <w:tcW w:w="70" w:type="dxa"/>
          </w:tcPr>
          <w:p w14:paraId="4BAF8B00" w14:textId="77777777" w:rsidR="00CD6821" w:rsidRPr="00BF53D1" w:rsidRDefault="00CD6821" w:rsidP="00CD6821">
            <w:pPr>
              <w:ind w:right="36"/>
              <w:rPr>
                <w:rFonts w:ascii="Angsana New" w:hAnsi="Angsana New" w:cs="Angsana New"/>
              </w:rPr>
            </w:pPr>
          </w:p>
        </w:tc>
        <w:tc>
          <w:tcPr>
            <w:tcW w:w="1100" w:type="dxa"/>
          </w:tcPr>
          <w:p w14:paraId="28746547" w14:textId="3BA70745" w:rsidR="00CD6821" w:rsidRPr="00BF53D1" w:rsidRDefault="006B4A65" w:rsidP="00CD6821">
            <w:pPr>
              <w:tabs>
                <w:tab w:val="decimal" w:pos="1008"/>
              </w:tabs>
              <w:ind w:left="-270" w:right="-86"/>
              <w:rPr>
                <w:rFonts w:ascii="Angsana New" w:hAnsi="Angsana New" w:cs="Angsana New"/>
              </w:rPr>
            </w:pPr>
            <w:r w:rsidRPr="00BF53D1">
              <w:rPr>
                <w:rFonts w:ascii="Angsana New" w:hAnsi="Angsana New" w:cs="Angsana New"/>
              </w:rPr>
              <w:t>(</w:t>
            </w:r>
            <w:r w:rsidR="00973B7F" w:rsidRPr="00973B7F">
              <w:rPr>
                <w:rFonts w:ascii="Angsana New" w:hAnsi="Angsana New" w:cs="Angsana New"/>
              </w:rPr>
              <w:t>2</w:t>
            </w:r>
            <w:r w:rsidR="007C3CF3" w:rsidRPr="00BF53D1">
              <w:rPr>
                <w:rFonts w:ascii="Angsana New" w:hAnsi="Angsana New" w:cs="Angsana New"/>
              </w:rPr>
              <w:t>,</w:t>
            </w:r>
            <w:r w:rsidR="00973B7F" w:rsidRPr="00973B7F">
              <w:rPr>
                <w:rFonts w:ascii="Angsana New" w:hAnsi="Angsana New" w:cs="Angsana New"/>
              </w:rPr>
              <w:t>035</w:t>
            </w:r>
            <w:r w:rsidR="007C3CF3" w:rsidRPr="00BF53D1">
              <w:rPr>
                <w:rFonts w:ascii="Angsana New" w:hAnsi="Angsana New" w:cs="Angsana New"/>
              </w:rPr>
              <w:t>,</w:t>
            </w:r>
            <w:r w:rsidR="00973B7F" w:rsidRPr="00973B7F">
              <w:rPr>
                <w:rFonts w:ascii="Angsana New" w:hAnsi="Angsana New" w:cs="Angsana New"/>
              </w:rPr>
              <w:t>851</w:t>
            </w:r>
            <w:r w:rsidRPr="00BF53D1">
              <w:rPr>
                <w:rFonts w:ascii="Angsana New" w:hAnsi="Angsana New" w:cs="Angsana New"/>
              </w:rPr>
              <w:t>)</w:t>
            </w:r>
          </w:p>
        </w:tc>
        <w:tc>
          <w:tcPr>
            <w:tcW w:w="90" w:type="dxa"/>
          </w:tcPr>
          <w:p w14:paraId="145E2C50" w14:textId="77777777" w:rsidR="00CD6821" w:rsidRPr="00BF53D1" w:rsidRDefault="00CD6821" w:rsidP="00CD6821">
            <w:pPr>
              <w:ind w:right="36"/>
              <w:rPr>
                <w:rFonts w:ascii="Angsana New" w:hAnsi="Angsana New" w:cs="Angsana New"/>
              </w:rPr>
            </w:pPr>
          </w:p>
        </w:tc>
        <w:tc>
          <w:tcPr>
            <w:tcW w:w="1154" w:type="dxa"/>
          </w:tcPr>
          <w:p w14:paraId="7BD6B287" w14:textId="5A022F0D" w:rsidR="00CD6821" w:rsidRPr="00BF53D1" w:rsidRDefault="006B4A65" w:rsidP="00CD6821">
            <w:pPr>
              <w:ind w:right="-82"/>
              <w:jc w:val="center"/>
              <w:rPr>
                <w:rFonts w:ascii="Angsana New" w:hAnsi="Angsana New" w:cs="Angsana New"/>
              </w:rPr>
            </w:pPr>
            <w:r w:rsidRPr="00BF53D1">
              <w:rPr>
                <w:rFonts w:ascii="Angsana New" w:hAnsi="Angsana New" w:cs="Angsana New"/>
              </w:rPr>
              <w:t>-</w:t>
            </w:r>
          </w:p>
        </w:tc>
        <w:tc>
          <w:tcPr>
            <w:tcW w:w="106" w:type="dxa"/>
          </w:tcPr>
          <w:p w14:paraId="768BF175" w14:textId="77777777" w:rsidR="00CD6821" w:rsidRPr="00BF53D1" w:rsidRDefault="00CD6821" w:rsidP="00CD6821">
            <w:pPr>
              <w:tabs>
                <w:tab w:val="decimal" w:pos="1035"/>
              </w:tabs>
              <w:ind w:left="-270" w:right="-82"/>
              <w:rPr>
                <w:rFonts w:ascii="Angsana New" w:hAnsi="Angsana New" w:cs="Angsana New"/>
              </w:rPr>
            </w:pPr>
          </w:p>
        </w:tc>
        <w:tc>
          <w:tcPr>
            <w:tcW w:w="1080" w:type="dxa"/>
          </w:tcPr>
          <w:p w14:paraId="71BAFEA0" w14:textId="05CF8C1C" w:rsidR="00CD6821" w:rsidRPr="00BF53D1" w:rsidRDefault="004B3786" w:rsidP="004B3786">
            <w:pPr>
              <w:ind w:right="-82"/>
              <w:jc w:val="center"/>
              <w:rPr>
                <w:rFonts w:ascii="Angsana New" w:hAnsi="Angsana New" w:cs="Angsana New"/>
              </w:rPr>
            </w:pPr>
            <w:r w:rsidRPr="00BF53D1">
              <w:rPr>
                <w:rFonts w:ascii="Angsana New" w:hAnsi="Angsana New" w:cs="Angsana New"/>
              </w:rPr>
              <w:t>-</w:t>
            </w:r>
          </w:p>
        </w:tc>
      </w:tr>
      <w:tr w:rsidR="00CD6821" w:rsidRPr="00BF53D1" w14:paraId="2652D84E" w14:textId="77777777" w:rsidTr="00C966DB">
        <w:trPr>
          <w:trHeight w:val="144"/>
        </w:trPr>
        <w:tc>
          <w:tcPr>
            <w:tcW w:w="4410" w:type="dxa"/>
          </w:tcPr>
          <w:p w14:paraId="07694AE2" w14:textId="78ECA67B" w:rsidR="00CD6821" w:rsidRPr="00BF53D1" w:rsidRDefault="00CD6821" w:rsidP="00CD6821">
            <w:pPr>
              <w:pStyle w:val="3"/>
              <w:ind w:left="369" w:hanging="90"/>
              <w:rPr>
                <w:rFonts w:ascii="Angsana New" w:hAnsi="Angsana New"/>
                <w:sz w:val="24"/>
                <w:szCs w:val="24"/>
                <w:cs/>
              </w:rPr>
            </w:pPr>
            <w:r w:rsidRPr="00BF53D1">
              <w:rPr>
                <w:rFonts w:ascii="Angsana New" w:hAnsi="Angsana New" w:hint="cs"/>
                <w:sz w:val="24"/>
                <w:szCs w:val="24"/>
                <w:cs/>
              </w:rPr>
              <w:t>อาคารและอุปกรณ์</w:t>
            </w:r>
          </w:p>
        </w:tc>
        <w:tc>
          <w:tcPr>
            <w:tcW w:w="1080" w:type="dxa"/>
          </w:tcPr>
          <w:p w14:paraId="6D6A6E2E" w14:textId="11F6D959" w:rsidR="00CD6821" w:rsidRPr="00BF53D1" w:rsidRDefault="00CD6821" w:rsidP="00491F7A">
            <w:pPr>
              <w:tabs>
                <w:tab w:val="decimal" w:pos="990"/>
              </w:tabs>
              <w:ind w:left="-270" w:right="-86"/>
              <w:rPr>
                <w:rFonts w:ascii="Angsana New" w:hAnsi="Angsana New" w:cs="Angsana New"/>
              </w:rPr>
            </w:pPr>
            <w:r w:rsidRPr="00BF53D1">
              <w:rPr>
                <w:rFonts w:ascii="Angsana New" w:hAnsi="Angsana New" w:cs="Angsana New"/>
              </w:rPr>
              <w:t>(</w:t>
            </w:r>
            <w:r w:rsidR="00973B7F" w:rsidRPr="00973B7F">
              <w:rPr>
                <w:rFonts w:ascii="Angsana New" w:hAnsi="Angsana New" w:cs="Angsana New"/>
              </w:rPr>
              <w:t>1</w:t>
            </w:r>
            <w:r w:rsidRPr="00BF53D1">
              <w:rPr>
                <w:rFonts w:ascii="Angsana New" w:hAnsi="Angsana New" w:cs="Angsana New"/>
              </w:rPr>
              <w:t>,</w:t>
            </w:r>
            <w:r w:rsidR="00973B7F" w:rsidRPr="00973B7F">
              <w:rPr>
                <w:rFonts w:ascii="Angsana New" w:hAnsi="Angsana New" w:cs="Angsana New"/>
              </w:rPr>
              <w:t>007</w:t>
            </w:r>
            <w:r w:rsidRPr="00BF53D1">
              <w:rPr>
                <w:rFonts w:ascii="Angsana New" w:hAnsi="Angsana New" w:cs="Angsana New"/>
              </w:rPr>
              <w:t>,</w:t>
            </w:r>
            <w:r w:rsidR="00973B7F" w:rsidRPr="00973B7F">
              <w:rPr>
                <w:rFonts w:ascii="Angsana New" w:hAnsi="Angsana New" w:cs="Angsana New"/>
              </w:rPr>
              <w:t>858</w:t>
            </w:r>
            <w:r w:rsidRPr="00BF53D1">
              <w:rPr>
                <w:rFonts w:ascii="Angsana New" w:hAnsi="Angsana New" w:cs="Angsana New"/>
              </w:rPr>
              <w:t>)</w:t>
            </w:r>
          </w:p>
        </w:tc>
        <w:tc>
          <w:tcPr>
            <w:tcW w:w="70" w:type="dxa"/>
          </w:tcPr>
          <w:p w14:paraId="2711CFC0" w14:textId="77777777" w:rsidR="00CD6821" w:rsidRPr="00BF53D1" w:rsidRDefault="00CD6821" w:rsidP="00CD6821">
            <w:pPr>
              <w:ind w:right="36"/>
              <w:rPr>
                <w:rFonts w:ascii="Angsana New" w:hAnsi="Angsana New" w:cs="Angsana New"/>
              </w:rPr>
            </w:pPr>
          </w:p>
        </w:tc>
        <w:tc>
          <w:tcPr>
            <w:tcW w:w="1100" w:type="dxa"/>
            <w:shd w:val="clear" w:color="auto" w:fill="auto"/>
          </w:tcPr>
          <w:p w14:paraId="715BC819" w14:textId="60A1AA67" w:rsidR="00CD6821" w:rsidRPr="00BF53D1" w:rsidRDefault="00973B7F" w:rsidP="00CD6821">
            <w:pPr>
              <w:tabs>
                <w:tab w:val="decimal" w:pos="1008"/>
              </w:tabs>
              <w:ind w:left="-270" w:right="-86"/>
              <w:rPr>
                <w:rFonts w:ascii="Angsana New" w:hAnsi="Angsana New" w:cs="Angsana New"/>
              </w:rPr>
            </w:pPr>
            <w:r w:rsidRPr="00973B7F">
              <w:rPr>
                <w:rFonts w:ascii="Angsana New" w:hAnsi="Angsana New" w:cs="Angsana New"/>
              </w:rPr>
              <w:t>131</w:t>
            </w:r>
            <w:r w:rsidR="00506371" w:rsidRPr="00BF53D1">
              <w:rPr>
                <w:rFonts w:ascii="Angsana New" w:hAnsi="Angsana New" w:cs="Angsana New"/>
              </w:rPr>
              <w:t>,</w:t>
            </w:r>
            <w:r w:rsidRPr="00973B7F">
              <w:rPr>
                <w:rFonts w:ascii="Angsana New" w:hAnsi="Angsana New" w:cs="Angsana New"/>
              </w:rPr>
              <w:t>255</w:t>
            </w:r>
          </w:p>
        </w:tc>
        <w:tc>
          <w:tcPr>
            <w:tcW w:w="90" w:type="dxa"/>
          </w:tcPr>
          <w:p w14:paraId="69184EA1" w14:textId="77777777" w:rsidR="00CD6821" w:rsidRPr="00BF53D1" w:rsidRDefault="00CD6821" w:rsidP="00CD6821">
            <w:pPr>
              <w:ind w:right="36"/>
              <w:rPr>
                <w:rFonts w:ascii="Angsana New" w:hAnsi="Angsana New" w:cs="Angsana New"/>
              </w:rPr>
            </w:pPr>
          </w:p>
        </w:tc>
        <w:tc>
          <w:tcPr>
            <w:tcW w:w="1154" w:type="dxa"/>
          </w:tcPr>
          <w:p w14:paraId="648D77E3" w14:textId="20D3D97F" w:rsidR="00CD6821" w:rsidRPr="00BF53D1" w:rsidRDefault="006B4A65" w:rsidP="00CD6821">
            <w:pPr>
              <w:ind w:right="-82"/>
              <w:jc w:val="center"/>
              <w:rPr>
                <w:rFonts w:ascii="Angsana New" w:hAnsi="Angsana New" w:cs="Angsana New"/>
              </w:rPr>
            </w:pPr>
            <w:r w:rsidRPr="00BF53D1">
              <w:rPr>
                <w:rFonts w:ascii="Angsana New" w:hAnsi="Angsana New" w:cs="Angsana New"/>
              </w:rPr>
              <w:t>-</w:t>
            </w:r>
          </w:p>
        </w:tc>
        <w:tc>
          <w:tcPr>
            <w:tcW w:w="106" w:type="dxa"/>
          </w:tcPr>
          <w:p w14:paraId="223D33E8" w14:textId="77777777" w:rsidR="00CD6821" w:rsidRPr="00BF53D1" w:rsidRDefault="00CD6821" w:rsidP="00CD6821">
            <w:pPr>
              <w:tabs>
                <w:tab w:val="decimal" w:pos="1035"/>
              </w:tabs>
              <w:ind w:left="-270" w:right="-82"/>
              <w:rPr>
                <w:rFonts w:ascii="Angsana New" w:hAnsi="Angsana New" w:cs="Angsana New"/>
              </w:rPr>
            </w:pPr>
          </w:p>
        </w:tc>
        <w:tc>
          <w:tcPr>
            <w:tcW w:w="1080" w:type="dxa"/>
          </w:tcPr>
          <w:p w14:paraId="20FD0919" w14:textId="10448527" w:rsidR="00CD6821" w:rsidRPr="00BF53D1" w:rsidRDefault="009B329F" w:rsidP="00CD6821">
            <w:pPr>
              <w:tabs>
                <w:tab w:val="decimal" w:pos="990"/>
              </w:tabs>
              <w:ind w:left="-270" w:right="-86"/>
              <w:rPr>
                <w:rFonts w:ascii="Angsana New" w:hAnsi="Angsana New" w:cs="Angsana New"/>
              </w:rPr>
            </w:pPr>
            <w:r w:rsidRPr="00BF53D1">
              <w:rPr>
                <w:rFonts w:ascii="Angsana New" w:hAnsi="Angsana New" w:cs="Angsana New"/>
              </w:rPr>
              <w:t>(</w:t>
            </w:r>
            <w:r w:rsidR="00973B7F" w:rsidRPr="00973B7F">
              <w:rPr>
                <w:rFonts w:ascii="Angsana New" w:hAnsi="Angsana New" w:cs="Angsana New"/>
              </w:rPr>
              <w:t>876</w:t>
            </w:r>
            <w:r w:rsidR="00506371" w:rsidRPr="00BF53D1">
              <w:rPr>
                <w:rFonts w:ascii="Angsana New" w:hAnsi="Angsana New" w:cs="Angsana New"/>
              </w:rPr>
              <w:t>,</w:t>
            </w:r>
            <w:r w:rsidR="00973B7F" w:rsidRPr="00973B7F">
              <w:rPr>
                <w:rFonts w:ascii="Angsana New" w:hAnsi="Angsana New" w:cs="Angsana New"/>
              </w:rPr>
              <w:t>603</w:t>
            </w:r>
            <w:r w:rsidRPr="00BF53D1">
              <w:rPr>
                <w:rFonts w:ascii="Angsana New" w:hAnsi="Angsana New" w:cs="Angsana New"/>
              </w:rPr>
              <w:t>)</w:t>
            </w:r>
          </w:p>
        </w:tc>
      </w:tr>
      <w:tr w:rsidR="00CD6821" w:rsidRPr="00BF53D1" w14:paraId="70E39D74" w14:textId="77777777" w:rsidTr="00C966DB">
        <w:trPr>
          <w:trHeight w:val="144"/>
        </w:trPr>
        <w:tc>
          <w:tcPr>
            <w:tcW w:w="4410" w:type="dxa"/>
          </w:tcPr>
          <w:p w14:paraId="4F15B29C" w14:textId="77777777" w:rsidR="00CD6821" w:rsidRPr="00BF53D1" w:rsidRDefault="00CD6821" w:rsidP="00CD6821">
            <w:pPr>
              <w:pStyle w:val="3"/>
              <w:ind w:left="369" w:hanging="90"/>
              <w:rPr>
                <w:rFonts w:ascii="Angsana New" w:hAnsi="Angsana New"/>
                <w:sz w:val="24"/>
                <w:szCs w:val="24"/>
                <w:cs/>
              </w:rPr>
            </w:pPr>
            <w:r w:rsidRPr="00BF53D1">
              <w:rPr>
                <w:rFonts w:ascii="Angsana New" w:hAnsi="Angsana New"/>
                <w:sz w:val="24"/>
                <w:szCs w:val="24"/>
                <w:cs/>
              </w:rPr>
              <w:t>ประมาณการหนี้สินไม่หมุนเวียนสำหรับผลประโยชน์พนักงาน</w:t>
            </w:r>
          </w:p>
        </w:tc>
        <w:tc>
          <w:tcPr>
            <w:tcW w:w="1080" w:type="dxa"/>
          </w:tcPr>
          <w:p w14:paraId="0E71DB73" w14:textId="423784A1" w:rsidR="00CD6821" w:rsidRPr="00BF53D1" w:rsidRDefault="00973B7F" w:rsidP="00CD6821">
            <w:pPr>
              <w:tabs>
                <w:tab w:val="decimal" w:pos="990"/>
              </w:tabs>
              <w:ind w:left="-270" w:right="-86"/>
              <w:rPr>
                <w:rFonts w:ascii="Angsana New" w:hAnsi="Angsana New" w:cs="Angsana New"/>
              </w:rPr>
            </w:pPr>
            <w:r w:rsidRPr="00973B7F">
              <w:rPr>
                <w:rFonts w:ascii="Angsana New" w:hAnsi="Angsana New" w:cs="Angsana New"/>
              </w:rPr>
              <w:t>2</w:t>
            </w:r>
            <w:r w:rsidR="00CD6821" w:rsidRPr="00BF53D1">
              <w:rPr>
                <w:rFonts w:ascii="Angsana New" w:hAnsi="Angsana New" w:cs="Angsana New"/>
              </w:rPr>
              <w:t>,</w:t>
            </w:r>
            <w:r w:rsidRPr="00973B7F">
              <w:rPr>
                <w:rFonts w:ascii="Angsana New" w:hAnsi="Angsana New" w:cs="Angsana New"/>
              </w:rPr>
              <w:t>823</w:t>
            </w:r>
            <w:r w:rsidR="00CD6821" w:rsidRPr="00BF53D1">
              <w:rPr>
                <w:rFonts w:ascii="Angsana New" w:hAnsi="Angsana New" w:cs="Angsana New"/>
              </w:rPr>
              <w:t>,</w:t>
            </w:r>
            <w:r w:rsidRPr="00973B7F">
              <w:rPr>
                <w:rFonts w:ascii="Angsana New" w:hAnsi="Angsana New" w:cs="Angsana New"/>
              </w:rPr>
              <w:t>185</w:t>
            </w:r>
          </w:p>
        </w:tc>
        <w:tc>
          <w:tcPr>
            <w:tcW w:w="70" w:type="dxa"/>
          </w:tcPr>
          <w:p w14:paraId="40FC76E9" w14:textId="77777777" w:rsidR="00CD6821" w:rsidRPr="00BF53D1" w:rsidRDefault="00CD6821" w:rsidP="00CD6821">
            <w:pPr>
              <w:ind w:right="36"/>
              <w:rPr>
                <w:rFonts w:ascii="Angsana New" w:hAnsi="Angsana New" w:cs="Angsana New"/>
              </w:rPr>
            </w:pPr>
          </w:p>
        </w:tc>
        <w:tc>
          <w:tcPr>
            <w:tcW w:w="1100" w:type="dxa"/>
            <w:shd w:val="clear" w:color="auto" w:fill="auto"/>
          </w:tcPr>
          <w:p w14:paraId="306AA1F6" w14:textId="380D4088" w:rsidR="00CD6821" w:rsidRPr="00BF53D1" w:rsidRDefault="004B3786" w:rsidP="00CD6821">
            <w:pPr>
              <w:tabs>
                <w:tab w:val="decimal" w:pos="1008"/>
              </w:tabs>
              <w:ind w:left="-270" w:right="-86"/>
              <w:rPr>
                <w:rFonts w:ascii="Angsana New" w:hAnsi="Angsana New" w:cs="Angsana New"/>
              </w:rPr>
            </w:pPr>
            <w:r w:rsidRPr="00BF53D1">
              <w:rPr>
                <w:rFonts w:ascii="Angsana New" w:hAnsi="Angsana New" w:cs="Angsana New"/>
              </w:rPr>
              <w:t>(</w:t>
            </w:r>
            <w:r w:rsidR="00973B7F" w:rsidRPr="00973B7F">
              <w:rPr>
                <w:rFonts w:ascii="Angsana New" w:hAnsi="Angsana New" w:cs="Angsana New"/>
              </w:rPr>
              <w:t>1</w:t>
            </w:r>
            <w:r w:rsidRPr="00BF53D1">
              <w:rPr>
                <w:rFonts w:ascii="Angsana New" w:hAnsi="Angsana New" w:cs="Angsana New"/>
              </w:rPr>
              <w:t>,</w:t>
            </w:r>
            <w:r w:rsidR="00973B7F" w:rsidRPr="00973B7F">
              <w:rPr>
                <w:rFonts w:ascii="Angsana New" w:hAnsi="Angsana New" w:cs="Angsana New"/>
              </w:rPr>
              <w:t>156</w:t>
            </w:r>
            <w:r w:rsidRPr="00BF53D1">
              <w:rPr>
                <w:rFonts w:ascii="Angsana New" w:hAnsi="Angsana New" w:cs="Angsana New"/>
              </w:rPr>
              <w:t>,</w:t>
            </w:r>
            <w:r w:rsidR="00973B7F" w:rsidRPr="00973B7F">
              <w:rPr>
                <w:rFonts w:ascii="Angsana New" w:hAnsi="Angsana New" w:cs="Angsana New"/>
              </w:rPr>
              <w:t>053</w:t>
            </w:r>
            <w:r w:rsidRPr="00BF53D1">
              <w:rPr>
                <w:rFonts w:ascii="Angsana New" w:hAnsi="Angsana New" w:cs="Angsana New"/>
              </w:rPr>
              <w:t>)</w:t>
            </w:r>
          </w:p>
        </w:tc>
        <w:tc>
          <w:tcPr>
            <w:tcW w:w="90" w:type="dxa"/>
          </w:tcPr>
          <w:p w14:paraId="05D421A1" w14:textId="77777777" w:rsidR="00CD6821" w:rsidRPr="00BF53D1" w:rsidRDefault="00CD6821" w:rsidP="00CD6821">
            <w:pPr>
              <w:ind w:right="36"/>
              <w:rPr>
                <w:rFonts w:ascii="Angsana New" w:hAnsi="Angsana New" w:cs="Angsana New"/>
              </w:rPr>
            </w:pPr>
          </w:p>
        </w:tc>
        <w:tc>
          <w:tcPr>
            <w:tcW w:w="1154" w:type="dxa"/>
          </w:tcPr>
          <w:p w14:paraId="361AC700" w14:textId="7A4B9375" w:rsidR="00CD6821" w:rsidRPr="00BF53D1" w:rsidRDefault="006B4A65" w:rsidP="006B4A65">
            <w:pPr>
              <w:ind w:right="-82"/>
              <w:jc w:val="center"/>
              <w:rPr>
                <w:rFonts w:ascii="Angsana New" w:hAnsi="Angsana New" w:cs="Angsana New"/>
              </w:rPr>
            </w:pPr>
            <w:r w:rsidRPr="00BF53D1">
              <w:rPr>
                <w:rFonts w:ascii="Angsana New" w:hAnsi="Angsana New" w:cs="Angsana New"/>
              </w:rPr>
              <w:t>-</w:t>
            </w:r>
          </w:p>
        </w:tc>
        <w:tc>
          <w:tcPr>
            <w:tcW w:w="106" w:type="dxa"/>
          </w:tcPr>
          <w:p w14:paraId="3C51169A" w14:textId="77777777" w:rsidR="00CD6821" w:rsidRPr="00BF53D1" w:rsidRDefault="00CD6821" w:rsidP="00CD6821">
            <w:pPr>
              <w:tabs>
                <w:tab w:val="decimal" w:pos="1035"/>
              </w:tabs>
              <w:ind w:left="-270" w:right="-82"/>
              <w:rPr>
                <w:rFonts w:ascii="Angsana New" w:hAnsi="Angsana New" w:cs="Angsana New"/>
              </w:rPr>
            </w:pPr>
          </w:p>
        </w:tc>
        <w:tc>
          <w:tcPr>
            <w:tcW w:w="1080" w:type="dxa"/>
          </w:tcPr>
          <w:p w14:paraId="0DDCF65A" w14:textId="4BE3CD93" w:rsidR="00CD6821" w:rsidRPr="00BF53D1" w:rsidRDefault="00973B7F" w:rsidP="00CD6821">
            <w:pPr>
              <w:tabs>
                <w:tab w:val="decimal" w:pos="990"/>
              </w:tabs>
              <w:ind w:left="-270" w:right="-86"/>
              <w:rPr>
                <w:rFonts w:ascii="Angsana New" w:hAnsi="Angsana New" w:cs="Angsana New"/>
              </w:rPr>
            </w:pPr>
            <w:r w:rsidRPr="00973B7F">
              <w:rPr>
                <w:rFonts w:ascii="Angsana New" w:hAnsi="Angsana New" w:cs="Angsana New"/>
              </w:rPr>
              <w:t>1</w:t>
            </w:r>
            <w:r w:rsidR="007A6B1A" w:rsidRPr="00BF53D1">
              <w:rPr>
                <w:rFonts w:ascii="Angsana New" w:hAnsi="Angsana New" w:cs="Angsana New"/>
              </w:rPr>
              <w:t>,</w:t>
            </w:r>
            <w:r w:rsidRPr="00973B7F">
              <w:rPr>
                <w:rFonts w:ascii="Angsana New" w:hAnsi="Angsana New" w:cs="Angsana New"/>
              </w:rPr>
              <w:t>667</w:t>
            </w:r>
            <w:r w:rsidR="007A6B1A" w:rsidRPr="00BF53D1">
              <w:rPr>
                <w:rFonts w:ascii="Angsana New" w:hAnsi="Angsana New" w:cs="Angsana New"/>
              </w:rPr>
              <w:t>,</w:t>
            </w:r>
            <w:r w:rsidRPr="00973B7F">
              <w:rPr>
                <w:rFonts w:ascii="Angsana New" w:hAnsi="Angsana New" w:cs="Angsana New"/>
              </w:rPr>
              <w:t>132</w:t>
            </w:r>
          </w:p>
        </w:tc>
      </w:tr>
      <w:tr w:rsidR="00CD6821" w:rsidRPr="00BF53D1" w14:paraId="1F41A34A" w14:textId="77777777" w:rsidTr="00C966DB">
        <w:trPr>
          <w:trHeight w:val="144"/>
        </w:trPr>
        <w:tc>
          <w:tcPr>
            <w:tcW w:w="4410" w:type="dxa"/>
          </w:tcPr>
          <w:p w14:paraId="671C6546" w14:textId="77777777" w:rsidR="00CD6821" w:rsidRPr="00BF53D1" w:rsidRDefault="00CD6821" w:rsidP="00CD6821">
            <w:pPr>
              <w:pStyle w:val="3"/>
              <w:ind w:left="369" w:hanging="90"/>
              <w:rPr>
                <w:rFonts w:ascii="Angsana New" w:hAnsi="Angsana New"/>
                <w:sz w:val="24"/>
                <w:szCs w:val="24"/>
                <w:cs/>
              </w:rPr>
            </w:pPr>
            <w:r w:rsidRPr="00BF53D1">
              <w:rPr>
                <w:rFonts w:ascii="Angsana New" w:hAnsi="Angsana New"/>
                <w:sz w:val="24"/>
                <w:szCs w:val="24"/>
                <w:cs/>
              </w:rPr>
              <w:t>อื่น</w:t>
            </w:r>
            <w:r w:rsidRPr="00BF53D1">
              <w:rPr>
                <w:rFonts w:ascii="Angsana New" w:hAnsi="Angsana New" w:hint="cs"/>
                <w:sz w:val="24"/>
                <w:szCs w:val="24"/>
                <w:cs/>
              </w:rPr>
              <w:t xml:space="preserve"> </w:t>
            </w:r>
            <w:r w:rsidRPr="00BF53D1">
              <w:rPr>
                <w:rFonts w:ascii="Angsana New" w:hAnsi="Angsana New"/>
                <w:sz w:val="24"/>
                <w:szCs w:val="24"/>
                <w:cs/>
              </w:rPr>
              <w:t>ๆ</w:t>
            </w:r>
          </w:p>
        </w:tc>
        <w:tc>
          <w:tcPr>
            <w:tcW w:w="1080" w:type="dxa"/>
          </w:tcPr>
          <w:p w14:paraId="47660B44" w14:textId="5A42E0FC" w:rsidR="00CD6821" w:rsidRPr="00BF53D1" w:rsidRDefault="00973B7F" w:rsidP="00CD6821">
            <w:pPr>
              <w:tabs>
                <w:tab w:val="decimal" w:pos="990"/>
              </w:tabs>
              <w:ind w:left="-270" w:right="-86"/>
              <w:rPr>
                <w:rFonts w:ascii="Angsana New" w:hAnsi="Angsana New" w:cs="Angsana New"/>
              </w:rPr>
            </w:pPr>
            <w:r w:rsidRPr="00973B7F">
              <w:rPr>
                <w:rFonts w:ascii="Angsana New" w:hAnsi="Angsana New" w:cs="Angsana New"/>
              </w:rPr>
              <w:t>3</w:t>
            </w:r>
            <w:r w:rsidR="00CD6821" w:rsidRPr="00BF53D1">
              <w:rPr>
                <w:rFonts w:ascii="Angsana New" w:hAnsi="Angsana New" w:cs="Angsana New"/>
              </w:rPr>
              <w:t>,</w:t>
            </w:r>
            <w:r w:rsidRPr="00973B7F">
              <w:rPr>
                <w:rFonts w:ascii="Angsana New" w:hAnsi="Angsana New" w:cs="Angsana New"/>
              </w:rPr>
              <w:t>121</w:t>
            </w:r>
            <w:r w:rsidR="00CD6821" w:rsidRPr="00BF53D1">
              <w:rPr>
                <w:rFonts w:ascii="Angsana New" w:hAnsi="Angsana New" w:cs="Angsana New"/>
              </w:rPr>
              <w:t>,</w:t>
            </w:r>
            <w:r w:rsidRPr="00973B7F">
              <w:rPr>
                <w:rFonts w:ascii="Angsana New" w:hAnsi="Angsana New" w:cs="Angsana New"/>
              </w:rPr>
              <w:t>403</w:t>
            </w:r>
          </w:p>
        </w:tc>
        <w:tc>
          <w:tcPr>
            <w:tcW w:w="70" w:type="dxa"/>
          </w:tcPr>
          <w:p w14:paraId="30CB0B91" w14:textId="77777777" w:rsidR="00CD6821" w:rsidRPr="00BF53D1" w:rsidRDefault="00CD6821" w:rsidP="00CD6821">
            <w:pPr>
              <w:ind w:right="36"/>
              <w:rPr>
                <w:rFonts w:ascii="Angsana New" w:hAnsi="Angsana New" w:cs="Angsana New"/>
              </w:rPr>
            </w:pPr>
          </w:p>
        </w:tc>
        <w:tc>
          <w:tcPr>
            <w:tcW w:w="1100" w:type="dxa"/>
            <w:shd w:val="clear" w:color="auto" w:fill="auto"/>
          </w:tcPr>
          <w:p w14:paraId="788787AC" w14:textId="6B05314F" w:rsidR="00CD6821" w:rsidRPr="00BF53D1" w:rsidRDefault="00973B7F" w:rsidP="00CD6821">
            <w:pPr>
              <w:tabs>
                <w:tab w:val="decimal" w:pos="1008"/>
              </w:tabs>
              <w:ind w:left="-270" w:right="-86"/>
              <w:rPr>
                <w:rFonts w:ascii="Angsana New" w:hAnsi="Angsana New" w:cs="Angsana New"/>
              </w:rPr>
            </w:pPr>
            <w:r w:rsidRPr="00973B7F">
              <w:rPr>
                <w:rFonts w:ascii="Angsana New" w:hAnsi="Angsana New" w:cs="Angsana New"/>
              </w:rPr>
              <w:t>1</w:t>
            </w:r>
            <w:r w:rsidR="0036502E" w:rsidRPr="00BF53D1">
              <w:rPr>
                <w:rFonts w:ascii="Angsana New" w:hAnsi="Angsana New" w:cs="Angsana New"/>
              </w:rPr>
              <w:t>,</w:t>
            </w:r>
            <w:r w:rsidRPr="00973B7F">
              <w:rPr>
                <w:rFonts w:ascii="Angsana New" w:hAnsi="Angsana New" w:cs="Angsana New"/>
              </w:rPr>
              <w:t>618</w:t>
            </w:r>
            <w:r w:rsidR="0036502E" w:rsidRPr="00BF53D1">
              <w:rPr>
                <w:rFonts w:ascii="Angsana New" w:hAnsi="Angsana New" w:cs="Angsana New"/>
              </w:rPr>
              <w:t>,</w:t>
            </w:r>
            <w:r w:rsidRPr="00973B7F">
              <w:rPr>
                <w:rFonts w:ascii="Angsana New" w:hAnsi="Angsana New" w:cs="Angsana New"/>
              </w:rPr>
              <w:t>004</w:t>
            </w:r>
          </w:p>
        </w:tc>
        <w:tc>
          <w:tcPr>
            <w:tcW w:w="90" w:type="dxa"/>
          </w:tcPr>
          <w:p w14:paraId="026CD510" w14:textId="77777777" w:rsidR="00CD6821" w:rsidRPr="00BF53D1" w:rsidRDefault="00CD6821" w:rsidP="00CD6821">
            <w:pPr>
              <w:ind w:right="36"/>
              <w:rPr>
                <w:rFonts w:ascii="Angsana New" w:hAnsi="Angsana New" w:cs="Angsana New"/>
              </w:rPr>
            </w:pPr>
          </w:p>
        </w:tc>
        <w:tc>
          <w:tcPr>
            <w:tcW w:w="1154" w:type="dxa"/>
          </w:tcPr>
          <w:p w14:paraId="243678CB" w14:textId="4064E3CB" w:rsidR="00CD6821" w:rsidRPr="00BF53D1" w:rsidRDefault="006B4A65" w:rsidP="00CD6821">
            <w:pPr>
              <w:ind w:right="-82"/>
              <w:jc w:val="center"/>
              <w:rPr>
                <w:rFonts w:ascii="Angsana New" w:hAnsi="Angsana New" w:cs="Angsana New"/>
              </w:rPr>
            </w:pPr>
            <w:r w:rsidRPr="00BF53D1">
              <w:rPr>
                <w:rFonts w:ascii="Angsana New" w:hAnsi="Angsana New" w:cs="Angsana New"/>
              </w:rPr>
              <w:t>-</w:t>
            </w:r>
          </w:p>
        </w:tc>
        <w:tc>
          <w:tcPr>
            <w:tcW w:w="106" w:type="dxa"/>
          </w:tcPr>
          <w:p w14:paraId="58C4BD24" w14:textId="77777777" w:rsidR="00CD6821" w:rsidRPr="00BF53D1" w:rsidRDefault="00CD6821" w:rsidP="00CD6821">
            <w:pPr>
              <w:tabs>
                <w:tab w:val="decimal" w:pos="1035"/>
              </w:tabs>
              <w:ind w:left="-270" w:right="-82"/>
              <w:rPr>
                <w:rFonts w:ascii="Angsana New" w:hAnsi="Angsana New" w:cs="Angsana New"/>
              </w:rPr>
            </w:pPr>
          </w:p>
        </w:tc>
        <w:tc>
          <w:tcPr>
            <w:tcW w:w="1080" w:type="dxa"/>
          </w:tcPr>
          <w:p w14:paraId="0E99042B" w14:textId="10AA5227" w:rsidR="00CD6821" w:rsidRPr="00BF53D1" w:rsidRDefault="00973B7F" w:rsidP="00CD6821">
            <w:pPr>
              <w:tabs>
                <w:tab w:val="decimal" w:pos="990"/>
              </w:tabs>
              <w:ind w:left="-270" w:right="-86"/>
              <w:rPr>
                <w:rFonts w:ascii="Angsana New" w:hAnsi="Angsana New" w:cs="Angsana New"/>
              </w:rPr>
            </w:pPr>
            <w:r w:rsidRPr="00973B7F">
              <w:rPr>
                <w:rFonts w:ascii="Angsana New" w:hAnsi="Angsana New" w:cs="Angsana New"/>
              </w:rPr>
              <w:t>4</w:t>
            </w:r>
            <w:r w:rsidR="007A6B1A" w:rsidRPr="00BF53D1">
              <w:rPr>
                <w:rFonts w:ascii="Angsana New" w:hAnsi="Angsana New" w:cs="Angsana New"/>
              </w:rPr>
              <w:t>,</w:t>
            </w:r>
            <w:r w:rsidRPr="00973B7F">
              <w:rPr>
                <w:rFonts w:ascii="Angsana New" w:hAnsi="Angsana New" w:cs="Angsana New"/>
              </w:rPr>
              <w:t>739</w:t>
            </w:r>
            <w:r w:rsidR="000C71C7" w:rsidRPr="00BF53D1">
              <w:rPr>
                <w:rFonts w:ascii="Angsana New" w:hAnsi="Angsana New" w:cs="Angsana New"/>
              </w:rPr>
              <w:t>,</w:t>
            </w:r>
            <w:r w:rsidRPr="00973B7F">
              <w:rPr>
                <w:rFonts w:ascii="Angsana New" w:hAnsi="Angsana New" w:cs="Angsana New"/>
              </w:rPr>
              <w:t>407</w:t>
            </w:r>
          </w:p>
        </w:tc>
      </w:tr>
      <w:tr w:rsidR="00CD6821" w:rsidRPr="00BF53D1" w14:paraId="68A48E89" w14:textId="77777777" w:rsidTr="00C966DB">
        <w:trPr>
          <w:trHeight w:val="144"/>
        </w:trPr>
        <w:tc>
          <w:tcPr>
            <w:tcW w:w="4410" w:type="dxa"/>
          </w:tcPr>
          <w:p w14:paraId="3422142B" w14:textId="77777777" w:rsidR="00CD6821" w:rsidRPr="00BF53D1" w:rsidRDefault="00CD6821" w:rsidP="00CD6821">
            <w:pPr>
              <w:pStyle w:val="3"/>
              <w:tabs>
                <w:tab w:val="clear" w:pos="360"/>
                <w:tab w:val="clear" w:pos="900"/>
                <w:tab w:val="left" w:pos="540"/>
              </w:tabs>
              <w:ind w:left="540" w:hanging="108"/>
              <w:rPr>
                <w:rFonts w:ascii="Angsana New" w:hAnsi="Angsana New"/>
                <w:sz w:val="24"/>
                <w:szCs w:val="24"/>
                <w:cs/>
              </w:rPr>
            </w:pPr>
            <w:r w:rsidRPr="00BF53D1">
              <w:rPr>
                <w:rFonts w:ascii="Angsana New" w:hAnsi="Angsana New"/>
                <w:sz w:val="24"/>
                <w:szCs w:val="24"/>
                <w:cs/>
              </w:rPr>
              <w:t xml:space="preserve">รวมสินทรัพย์ภาษีเงินได้รอการตัดบัญชี </w:t>
            </w:r>
          </w:p>
        </w:tc>
        <w:tc>
          <w:tcPr>
            <w:tcW w:w="1080" w:type="dxa"/>
            <w:tcBorders>
              <w:top w:val="single" w:sz="4" w:space="0" w:color="auto"/>
              <w:bottom w:val="double" w:sz="4" w:space="0" w:color="auto"/>
            </w:tcBorders>
          </w:tcPr>
          <w:p w14:paraId="1A6C77A3" w14:textId="36776DB5" w:rsidR="00CD6821" w:rsidRPr="00BF53D1" w:rsidRDefault="00973B7F" w:rsidP="00CD6821">
            <w:pPr>
              <w:tabs>
                <w:tab w:val="decimal" w:pos="990"/>
              </w:tabs>
              <w:ind w:left="-270" w:right="-86"/>
              <w:rPr>
                <w:rFonts w:ascii="Angsana New" w:hAnsi="Angsana New" w:cs="Angsana New"/>
              </w:rPr>
            </w:pPr>
            <w:r w:rsidRPr="00973B7F">
              <w:rPr>
                <w:rFonts w:ascii="Angsana New" w:hAnsi="Angsana New" w:cs="Angsana New"/>
              </w:rPr>
              <w:t>6</w:t>
            </w:r>
            <w:r w:rsidR="00CD6821" w:rsidRPr="00BF53D1">
              <w:rPr>
                <w:rFonts w:ascii="Angsana New" w:hAnsi="Angsana New" w:cs="Angsana New"/>
              </w:rPr>
              <w:t>,</w:t>
            </w:r>
            <w:r w:rsidRPr="00973B7F">
              <w:rPr>
                <w:rFonts w:ascii="Angsana New" w:hAnsi="Angsana New" w:cs="Angsana New"/>
              </w:rPr>
              <w:t>972</w:t>
            </w:r>
            <w:r w:rsidR="00CD6821" w:rsidRPr="00BF53D1">
              <w:rPr>
                <w:rFonts w:ascii="Angsana New" w:hAnsi="Angsana New" w:cs="Angsana New"/>
              </w:rPr>
              <w:t>,</w:t>
            </w:r>
            <w:r w:rsidRPr="00973B7F">
              <w:rPr>
                <w:rFonts w:ascii="Angsana New" w:hAnsi="Angsana New" w:cs="Angsana New"/>
              </w:rPr>
              <w:t>581</w:t>
            </w:r>
          </w:p>
        </w:tc>
        <w:tc>
          <w:tcPr>
            <w:tcW w:w="70" w:type="dxa"/>
          </w:tcPr>
          <w:p w14:paraId="4E365CAA" w14:textId="77777777" w:rsidR="00CD6821" w:rsidRPr="00BF53D1" w:rsidRDefault="00CD6821" w:rsidP="00CD6821">
            <w:pPr>
              <w:ind w:right="36"/>
              <w:rPr>
                <w:rFonts w:ascii="Angsana New" w:hAnsi="Angsana New" w:cs="Angsana New"/>
              </w:rPr>
            </w:pPr>
          </w:p>
        </w:tc>
        <w:tc>
          <w:tcPr>
            <w:tcW w:w="1100" w:type="dxa"/>
            <w:tcBorders>
              <w:top w:val="single" w:sz="4" w:space="0" w:color="auto"/>
              <w:bottom w:val="double" w:sz="4" w:space="0" w:color="auto"/>
            </w:tcBorders>
          </w:tcPr>
          <w:p w14:paraId="168DC54B" w14:textId="5086AD1E" w:rsidR="00CD6821" w:rsidRPr="00BF53D1" w:rsidRDefault="007A6B1A" w:rsidP="00CD6821">
            <w:pPr>
              <w:tabs>
                <w:tab w:val="decimal" w:pos="1008"/>
              </w:tabs>
              <w:ind w:left="-270" w:right="-86"/>
              <w:rPr>
                <w:rFonts w:ascii="Angsana New" w:hAnsi="Angsana New" w:cs="Angsana New"/>
              </w:rPr>
            </w:pPr>
            <w:r w:rsidRPr="00BF53D1">
              <w:rPr>
                <w:rFonts w:ascii="Angsana New" w:hAnsi="Angsana New" w:cs="Angsana New"/>
              </w:rPr>
              <w:t>(</w:t>
            </w:r>
            <w:r w:rsidR="00973B7F" w:rsidRPr="00973B7F">
              <w:rPr>
                <w:rFonts w:ascii="Angsana New" w:hAnsi="Angsana New" w:cs="Angsana New"/>
              </w:rPr>
              <w:t>1</w:t>
            </w:r>
            <w:r w:rsidRPr="00BF53D1">
              <w:rPr>
                <w:rFonts w:ascii="Angsana New" w:hAnsi="Angsana New" w:cs="Angsana New"/>
              </w:rPr>
              <w:t>,</w:t>
            </w:r>
            <w:r w:rsidR="00973B7F" w:rsidRPr="00973B7F">
              <w:rPr>
                <w:rFonts w:ascii="Angsana New" w:hAnsi="Angsana New" w:cs="Angsana New"/>
              </w:rPr>
              <w:t>442</w:t>
            </w:r>
            <w:r w:rsidR="004065F8" w:rsidRPr="00BF53D1">
              <w:rPr>
                <w:rFonts w:ascii="Angsana New" w:hAnsi="Angsana New" w:cs="Angsana New"/>
              </w:rPr>
              <w:t>,</w:t>
            </w:r>
            <w:r w:rsidR="00973B7F" w:rsidRPr="00973B7F">
              <w:rPr>
                <w:rFonts w:ascii="Angsana New" w:hAnsi="Angsana New" w:cs="Angsana New"/>
              </w:rPr>
              <w:t>645</w:t>
            </w:r>
            <w:r w:rsidR="00766F98" w:rsidRPr="00BF53D1">
              <w:rPr>
                <w:rFonts w:ascii="Angsana New" w:hAnsi="Angsana New" w:cs="Angsana New"/>
              </w:rPr>
              <w:t>)</w:t>
            </w:r>
          </w:p>
        </w:tc>
        <w:tc>
          <w:tcPr>
            <w:tcW w:w="90" w:type="dxa"/>
          </w:tcPr>
          <w:p w14:paraId="57D6986D" w14:textId="77777777" w:rsidR="00CD6821" w:rsidRPr="00BF53D1" w:rsidRDefault="00CD6821" w:rsidP="00CD6821">
            <w:pPr>
              <w:ind w:right="36"/>
              <w:rPr>
                <w:rFonts w:ascii="Angsana New" w:hAnsi="Angsana New" w:cs="Angsana New"/>
              </w:rPr>
            </w:pPr>
          </w:p>
        </w:tc>
        <w:tc>
          <w:tcPr>
            <w:tcW w:w="1154" w:type="dxa"/>
            <w:tcBorders>
              <w:top w:val="single" w:sz="4" w:space="0" w:color="auto"/>
              <w:bottom w:val="double" w:sz="4" w:space="0" w:color="auto"/>
            </w:tcBorders>
          </w:tcPr>
          <w:p w14:paraId="5EA260B1" w14:textId="7983B8FC" w:rsidR="00CD6821" w:rsidRPr="00BF53D1" w:rsidRDefault="006B4A65" w:rsidP="006B4A65">
            <w:pPr>
              <w:ind w:right="-82"/>
              <w:jc w:val="center"/>
              <w:rPr>
                <w:rFonts w:ascii="Angsana New" w:hAnsi="Angsana New" w:cs="Angsana New"/>
              </w:rPr>
            </w:pPr>
            <w:r w:rsidRPr="00BF53D1">
              <w:rPr>
                <w:rFonts w:ascii="Angsana New" w:hAnsi="Angsana New" w:cs="Angsana New"/>
              </w:rPr>
              <w:t>-</w:t>
            </w:r>
          </w:p>
        </w:tc>
        <w:tc>
          <w:tcPr>
            <w:tcW w:w="106" w:type="dxa"/>
          </w:tcPr>
          <w:p w14:paraId="16645100" w14:textId="77777777" w:rsidR="00CD6821" w:rsidRPr="00BF53D1" w:rsidRDefault="00CD6821" w:rsidP="00CD6821">
            <w:pPr>
              <w:ind w:right="36"/>
              <w:rPr>
                <w:rFonts w:ascii="Angsana New" w:hAnsi="Angsana New" w:cs="Angsana New"/>
              </w:rPr>
            </w:pPr>
          </w:p>
        </w:tc>
        <w:tc>
          <w:tcPr>
            <w:tcW w:w="1080" w:type="dxa"/>
            <w:tcBorders>
              <w:top w:val="single" w:sz="4" w:space="0" w:color="auto"/>
              <w:bottom w:val="double" w:sz="4" w:space="0" w:color="auto"/>
            </w:tcBorders>
          </w:tcPr>
          <w:p w14:paraId="218439A7" w14:textId="1341319B" w:rsidR="00CD6821" w:rsidRPr="00BF53D1" w:rsidRDefault="00973B7F" w:rsidP="00CD6821">
            <w:pPr>
              <w:tabs>
                <w:tab w:val="decimal" w:pos="990"/>
              </w:tabs>
              <w:ind w:left="-270" w:right="-86"/>
              <w:rPr>
                <w:rFonts w:ascii="Angsana New" w:hAnsi="Angsana New" w:cs="Angsana New"/>
              </w:rPr>
            </w:pPr>
            <w:r w:rsidRPr="00973B7F">
              <w:rPr>
                <w:rFonts w:ascii="Angsana New" w:hAnsi="Angsana New" w:cs="Angsana New"/>
              </w:rPr>
              <w:t>5</w:t>
            </w:r>
            <w:r w:rsidR="007A6B1A" w:rsidRPr="00BF53D1">
              <w:rPr>
                <w:rFonts w:ascii="Angsana New" w:hAnsi="Angsana New" w:cs="Angsana New"/>
              </w:rPr>
              <w:t>,</w:t>
            </w:r>
            <w:r w:rsidRPr="00973B7F">
              <w:rPr>
                <w:rFonts w:ascii="Angsana New" w:hAnsi="Angsana New" w:cs="Angsana New"/>
              </w:rPr>
              <w:t>529</w:t>
            </w:r>
            <w:r w:rsidR="007A6B1A" w:rsidRPr="00BF53D1">
              <w:rPr>
                <w:rFonts w:ascii="Angsana New" w:hAnsi="Angsana New" w:cs="Angsana New"/>
              </w:rPr>
              <w:t>,</w:t>
            </w:r>
            <w:r w:rsidRPr="00973B7F">
              <w:rPr>
                <w:rFonts w:ascii="Angsana New" w:hAnsi="Angsana New" w:cs="Angsana New"/>
              </w:rPr>
              <w:t>936</w:t>
            </w:r>
          </w:p>
        </w:tc>
      </w:tr>
      <w:tr w:rsidR="00E02B31" w:rsidRPr="00BF53D1" w14:paraId="6A0FF708" w14:textId="77777777" w:rsidTr="00C966DB">
        <w:trPr>
          <w:trHeight w:hRule="exact" w:val="144"/>
        </w:trPr>
        <w:tc>
          <w:tcPr>
            <w:tcW w:w="4410" w:type="dxa"/>
          </w:tcPr>
          <w:p w14:paraId="0BFD19EE" w14:textId="77777777" w:rsidR="008E5FA5" w:rsidRPr="00BF53D1" w:rsidRDefault="008E5FA5" w:rsidP="008E5FA5">
            <w:pPr>
              <w:pStyle w:val="3"/>
              <w:tabs>
                <w:tab w:val="clear" w:pos="900"/>
              </w:tabs>
              <w:rPr>
                <w:rFonts w:ascii="Angsana New" w:hAnsi="Angsana New"/>
                <w:sz w:val="24"/>
                <w:szCs w:val="24"/>
                <w:cs/>
              </w:rPr>
            </w:pPr>
          </w:p>
        </w:tc>
        <w:tc>
          <w:tcPr>
            <w:tcW w:w="1080" w:type="dxa"/>
            <w:tcBorders>
              <w:top w:val="double" w:sz="4" w:space="0" w:color="auto"/>
            </w:tcBorders>
          </w:tcPr>
          <w:p w14:paraId="07D8721E" w14:textId="77777777" w:rsidR="008E5FA5" w:rsidRPr="00BF53D1" w:rsidRDefault="008E5FA5" w:rsidP="008E5FA5">
            <w:pPr>
              <w:tabs>
                <w:tab w:val="decimal" w:pos="915"/>
              </w:tabs>
              <w:ind w:left="-270" w:right="-86"/>
              <w:rPr>
                <w:rFonts w:ascii="Angsana New" w:hAnsi="Angsana New" w:cs="Angsana New"/>
              </w:rPr>
            </w:pPr>
          </w:p>
        </w:tc>
        <w:tc>
          <w:tcPr>
            <w:tcW w:w="70" w:type="dxa"/>
          </w:tcPr>
          <w:p w14:paraId="159E9449" w14:textId="77777777" w:rsidR="008E5FA5" w:rsidRPr="00BF53D1" w:rsidRDefault="008E5FA5" w:rsidP="008E5FA5">
            <w:pPr>
              <w:ind w:right="36"/>
              <w:rPr>
                <w:rFonts w:ascii="Angsana New" w:hAnsi="Angsana New" w:cs="Angsana New"/>
              </w:rPr>
            </w:pPr>
          </w:p>
        </w:tc>
        <w:tc>
          <w:tcPr>
            <w:tcW w:w="1100" w:type="dxa"/>
            <w:tcBorders>
              <w:top w:val="double" w:sz="4" w:space="0" w:color="auto"/>
            </w:tcBorders>
          </w:tcPr>
          <w:p w14:paraId="7FAB6E83" w14:textId="77777777" w:rsidR="008E5FA5" w:rsidRPr="00BF53D1" w:rsidRDefault="008E5FA5" w:rsidP="008E5FA5">
            <w:pPr>
              <w:tabs>
                <w:tab w:val="decimal" w:pos="900"/>
              </w:tabs>
              <w:ind w:left="-270" w:right="-82"/>
              <w:rPr>
                <w:rFonts w:ascii="Angsana New" w:hAnsi="Angsana New" w:cs="Angsana New"/>
              </w:rPr>
            </w:pPr>
          </w:p>
        </w:tc>
        <w:tc>
          <w:tcPr>
            <w:tcW w:w="90" w:type="dxa"/>
          </w:tcPr>
          <w:p w14:paraId="6EBB880E" w14:textId="77777777" w:rsidR="008E5FA5" w:rsidRPr="00BF53D1" w:rsidRDefault="008E5FA5" w:rsidP="008E5FA5">
            <w:pPr>
              <w:ind w:right="36"/>
              <w:rPr>
                <w:rFonts w:ascii="Angsana New" w:hAnsi="Angsana New" w:cs="Angsana New"/>
              </w:rPr>
            </w:pPr>
          </w:p>
        </w:tc>
        <w:tc>
          <w:tcPr>
            <w:tcW w:w="1154" w:type="dxa"/>
            <w:tcBorders>
              <w:top w:val="double" w:sz="4" w:space="0" w:color="auto"/>
            </w:tcBorders>
          </w:tcPr>
          <w:p w14:paraId="2B5F73A7" w14:textId="77777777" w:rsidR="008E5FA5" w:rsidRPr="00BF53D1" w:rsidRDefault="008E5FA5" w:rsidP="008E5FA5">
            <w:pPr>
              <w:tabs>
                <w:tab w:val="decimal" w:pos="1028"/>
              </w:tabs>
              <w:ind w:left="-270" w:right="-82"/>
              <w:rPr>
                <w:rFonts w:ascii="Angsana New" w:hAnsi="Angsana New" w:cs="Angsana New"/>
              </w:rPr>
            </w:pPr>
          </w:p>
        </w:tc>
        <w:tc>
          <w:tcPr>
            <w:tcW w:w="106" w:type="dxa"/>
          </w:tcPr>
          <w:p w14:paraId="07E49D2C" w14:textId="77777777" w:rsidR="008E5FA5" w:rsidRPr="00BF53D1" w:rsidRDefault="008E5FA5" w:rsidP="008E5FA5">
            <w:pPr>
              <w:tabs>
                <w:tab w:val="decimal" w:pos="1035"/>
              </w:tabs>
              <w:ind w:left="-270" w:right="-82"/>
              <w:rPr>
                <w:rFonts w:ascii="Angsana New" w:hAnsi="Angsana New" w:cs="Angsana New"/>
              </w:rPr>
            </w:pPr>
          </w:p>
        </w:tc>
        <w:tc>
          <w:tcPr>
            <w:tcW w:w="1080" w:type="dxa"/>
            <w:tcBorders>
              <w:top w:val="double" w:sz="4" w:space="0" w:color="auto"/>
            </w:tcBorders>
          </w:tcPr>
          <w:p w14:paraId="686E49BE" w14:textId="77777777" w:rsidR="008E5FA5" w:rsidRPr="00BF53D1" w:rsidRDefault="008E5FA5" w:rsidP="008E5FA5">
            <w:pPr>
              <w:tabs>
                <w:tab w:val="decimal" w:pos="915"/>
              </w:tabs>
              <w:ind w:left="-270" w:right="-86"/>
              <w:rPr>
                <w:rFonts w:ascii="Angsana New" w:hAnsi="Angsana New" w:cs="Angsana New"/>
              </w:rPr>
            </w:pPr>
          </w:p>
        </w:tc>
      </w:tr>
      <w:tr w:rsidR="00E02B31" w:rsidRPr="00BF53D1" w14:paraId="4EDB863F" w14:textId="77777777" w:rsidTr="00C966DB">
        <w:trPr>
          <w:trHeight w:val="144"/>
        </w:trPr>
        <w:tc>
          <w:tcPr>
            <w:tcW w:w="4410" w:type="dxa"/>
          </w:tcPr>
          <w:p w14:paraId="0184D529" w14:textId="77777777" w:rsidR="008E5FA5" w:rsidRPr="00BF53D1" w:rsidRDefault="008E5FA5" w:rsidP="008E5FA5">
            <w:pPr>
              <w:pStyle w:val="3"/>
              <w:tabs>
                <w:tab w:val="clear" w:pos="900"/>
              </w:tabs>
              <w:ind w:firstLine="162"/>
              <w:rPr>
                <w:rFonts w:ascii="Angsana New" w:hAnsi="Angsana New"/>
                <w:sz w:val="24"/>
                <w:szCs w:val="24"/>
                <w:cs/>
              </w:rPr>
            </w:pPr>
            <w:r w:rsidRPr="00BF53D1">
              <w:rPr>
                <w:rFonts w:ascii="Angsana New" w:hAnsi="Angsana New"/>
                <w:sz w:val="24"/>
                <w:szCs w:val="24"/>
                <w:cs/>
              </w:rPr>
              <w:t>หนี้สินภาษีเงินได้รอการตัดบัญชี</w:t>
            </w:r>
          </w:p>
        </w:tc>
        <w:tc>
          <w:tcPr>
            <w:tcW w:w="1080" w:type="dxa"/>
          </w:tcPr>
          <w:p w14:paraId="5FF244E8" w14:textId="77777777" w:rsidR="008E5FA5" w:rsidRPr="00BF53D1" w:rsidRDefault="008E5FA5" w:rsidP="008E5FA5">
            <w:pPr>
              <w:tabs>
                <w:tab w:val="decimal" w:pos="915"/>
              </w:tabs>
              <w:ind w:left="-270" w:right="-86"/>
              <w:rPr>
                <w:rFonts w:ascii="Angsana New" w:hAnsi="Angsana New" w:cs="Angsana New"/>
              </w:rPr>
            </w:pPr>
          </w:p>
        </w:tc>
        <w:tc>
          <w:tcPr>
            <w:tcW w:w="70" w:type="dxa"/>
          </w:tcPr>
          <w:p w14:paraId="6C4A6F44" w14:textId="77777777" w:rsidR="008E5FA5" w:rsidRPr="00BF53D1" w:rsidRDefault="008E5FA5" w:rsidP="008E5FA5">
            <w:pPr>
              <w:ind w:right="36"/>
              <w:rPr>
                <w:rFonts w:ascii="Angsana New" w:hAnsi="Angsana New" w:cs="Angsana New"/>
              </w:rPr>
            </w:pPr>
          </w:p>
        </w:tc>
        <w:tc>
          <w:tcPr>
            <w:tcW w:w="1100" w:type="dxa"/>
          </w:tcPr>
          <w:p w14:paraId="7E9B7A16" w14:textId="77777777" w:rsidR="008E5FA5" w:rsidRPr="00BF53D1" w:rsidRDefault="008E5FA5" w:rsidP="008E5FA5">
            <w:pPr>
              <w:tabs>
                <w:tab w:val="decimal" w:pos="900"/>
              </w:tabs>
              <w:ind w:left="-270" w:right="-82"/>
              <w:rPr>
                <w:rFonts w:ascii="Angsana New" w:hAnsi="Angsana New" w:cs="Angsana New"/>
              </w:rPr>
            </w:pPr>
          </w:p>
        </w:tc>
        <w:tc>
          <w:tcPr>
            <w:tcW w:w="90" w:type="dxa"/>
          </w:tcPr>
          <w:p w14:paraId="2DA79DE5" w14:textId="77777777" w:rsidR="008E5FA5" w:rsidRPr="00BF53D1" w:rsidRDefault="008E5FA5" w:rsidP="008E5FA5">
            <w:pPr>
              <w:ind w:right="36"/>
              <w:rPr>
                <w:rFonts w:ascii="Angsana New" w:hAnsi="Angsana New" w:cs="Angsana New"/>
              </w:rPr>
            </w:pPr>
          </w:p>
        </w:tc>
        <w:tc>
          <w:tcPr>
            <w:tcW w:w="1154" w:type="dxa"/>
          </w:tcPr>
          <w:p w14:paraId="1261366E" w14:textId="77777777" w:rsidR="008E5FA5" w:rsidRPr="00BF53D1" w:rsidRDefault="008E5FA5" w:rsidP="008E5FA5">
            <w:pPr>
              <w:tabs>
                <w:tab w:val="decimal" w:pos="1028"/>
              </w:tabs>
              <w:ind w:right="-82"/>
              <w:rPr>
                <w:rFonts w:ascii="Angsana New" w:hAnsi="Angsana New" w:cs="Angsana New"/>
              </w:rPr>
            </w:pPr>
          </w:p>
        </w:tc>
        <w:tc>
          <w:tcPr>
            <w:tcW w:w="106" w:type="dxa"/>
          </w:tcPr>
          <w:p w14:paraId="3671E471" w14:textId="77777777" w:rsidR="008E5FA5" w:rsidRPr="00BF53D1" w:rsidRDefault="008E5FA5" w:rsidP="008E5FA5">
            <w:pPr>
              <w:tabs>
                <w:tab w:val="decimal" w:pos="1035"/>
              </w:tabs>
              <w:ind w:left="-270" w:right="-82"/>
              <w:rPr>
                <w:rFonts w:ascii="Angsana New" w:hAnsi="Angsana New" w:cs="Angsana New"/>
              </w:rPr>
            </w:pPr>
          </w:p>
        </w:tc>
        <w:tc>
          <w:tcPr>
            <w:tcW w:w="1080" w:type="dxa"/>
          </w:tcPr>
          <w:p w14:paraId="4A558BA8" w14:textId="77777777" w:rsidR="008E5FA5" w:rsidRPr="00BF53D1" w:rsidRDefault="008E5FA5" w:rsidP="008E5FA5">
            <w:pPr>
              <w:tabs>
                <w:tab w:val="decimal" w:pos="915"/>
              </w:tabs>
              <w:ind w:left="-270" w:right="-86"/>
              <w:rPr>
                <w:rFonts w:ascii="Angsana New" w:hAnsi="Angsana New" w:cs="Angsana New"/>
              </w:rPr>
            </w:pPr>
          </w:p>
        </w:tc>
      </w:tr>
      <w:tr w:rsidR="00CD6821" w:rsidRPr="00BF53D1" w14:paraId="08EB18F1" w14:textId="77777777" w:rsidTr="00C966DB">
        <w:trPr>
          <w:trHeight w:val="144"/>
        </w:trPr>
        <w:tc>
          <w:tcPr>
            <w:tcW w:w="4410" w:type="dxa"/>
          </w:tcPr>
          <w:p w14:paraId="56B9ED09" w14:textId="77777777" w:rsidR="00CD6821" w:rsidRPr="00BF53D1" w:rsidRDefault="00CD6821" w:rsidP="00CD6821">
            <w:pPr>
              <w:pStyle w:val="3"/>
              <w:tabs>
                <w:tab w:val="clear" w:pos="900"/>
              </w:tabs>
              <w:ind w:left="369" w:hanging="90"/>
              <w:rPr>
                <w:rFonts w:ascii="Angsana New" w:hAnsi="Angsana New"/>
                <w:sz w:val="24"/>
                <w:szCs w:val="24"/>
                <w:cs/>
              </w:rPr>
            </w:pPr>
            <w:r w:rsidRPr="00BF53D1">
              <w:rPr>
                <w:rFonts w:ascii="Angsana New" w:hAnsi="Angsana New"/>
                <w:sz w:val="24"/>
                <w:szCs w:val="24"/>
                <w:cs/>
              </w:rPr>
              <w:t>อาคารและอุปกรณ์</w:t>
            </w:r>
          </w:p>
        </w:tc>
        <w:tc>
          <w:tcPr>
            <w:tcW w:w="1080" w:type="dxa"/>
          </w:tcPr>
          <w:p w14:paraId="35C75D6B" w14:textId="34CE9E59" w:rsidR="00CD6821" w:rsidRPr="00BF53D1" w:rsidRDefault="00CD6821" w:rsidP="00CD6821">
            <w:pPr>
              <w:tabs>
                <w:tab w:val="decimal" w:pos="990"/>
              </w:tabs>
              <w:ind w:left="-270" w:right="-86"/>
              <w:rPr>
                <w:rFonts w:ascii="Angsana New" w:hAnsi="Angsana New" w:cs="Angsana New"/>
                <w:cs/>
              </w:rPr>
            </w:pPr>
            <w:r w:rsidRPr="00BF53D1">
              <w:rPr>
                <w:rFonts w:ascii="Angsana New" w:hAnsi="Angsana New" w:cs="Angsana New"/>
              </w:rPr>
              <w:t>(</w:t>
            </w:r>
            <w:r w:rsidR="00973B7F" w:rsidRPr="00973B7F">
              <w:rPr>
                <w:rFonts w:ascii="Angsana New" w:hAnsi="Angsana New" w:cs="Angsana New"/>
              </w:rPr>
              <w:t>1</w:t>
            </w:r>
            <w:r w:rsidRPr="00BF53D1">
              <w:rPr>
                <w:rFonts w:ascii="Angsana New" w:hAnsi="Angsana New" w:cs="Angsana New"/>
              </w:rPr>
              <w:t>,</w:t>
            </w:r>
            <w:r w:rsidR="00973B7F" w:rsidRPr="00973B7F">
              <w:rPr>
                <w:rFonts w:ascii="Angsana New" w:hAnsi="Angsana New" w:cs="Angsana New"/>
              </w:rPr>
              <w:t>828</w:t>
            </w:r>
            <w:r w:rsidRPr="00BF53D1">
              <w:rPr>
                <w:rFonts w:ascii="Angsana New" w:hAnsi="Angsana New" w:cs="Angsana New"/>
              </w:rPr>
              <w:t>,</w:t>
            </w:r>
            <w:r w:rsidR="00973B7F" w:rsidRPr="00973B7F">
              <w:rPr>
                <w:rFonts w:ascii="Angsana New" w:hAnsi="Angsana New" w:cs="Angsana New"/>
              </w:rPr>
              <w:t>486</w:t>
            </w:r>
            <w:r w:rsidRPr="00BF53D1">
              <w:rPr>
                <w:rFonts w:ascii="Angsana New" w:hAnsi="Angsana New" w:cs="Angsana New"/>
              </w:rPr>
              <w:t>)</w:t>
            </w:r>
          </w:p>
        </w:tc>
        <w:tc>
          <w:tcPr>
            <w:tcW w:w="70" w:type="dxa"/>
          </w:tcPr>
          <w:p w14:paraId="3C57A1F8" w14:textId="77777777" w:rsidR="00CD6821" w:rsidRPr="00BF53D1" w:rsidRDefault="00CD6821" w:rsidP="00CD6821">
            <w:pPr>
              <w:ind w:right="36"/>
              <w:rPr>
                <w:rFonts w:ascii="Angsana New" w:hAnsi="Angsana New" w:cs="Angsana New"/>
              </w:rPr>
            </w:pPr>
          </w:p>
        </w:tc>
        <w:tc>
          <w:tcPr>
            <w:tcW w:w="1100" w:type="dxa"/>
          </w:tcPr>
          <w:p w14:paraId="08ED879B" w14:textId="1963D279" w:rsidR="00CD6821" w:rsidRPr="00BF53D1" w:rsidRDefault="009B329F" w:rsidP="00CD6821">
            <w:pPr>
              <w:tabs>
                <w:tab w:val="decimal" w:pos="1008"/>
              </w:tabs>
              <w:ind w:left="-270" w:right="-86"/>
              <w:rPr>
                <w:rFonts w:ascii="Angsana New" w:hAnsi="Angsana New" w:cs="Angsana New"/>
              </w:rPr>
            </w:pPr>
            <w:r w:rsidRPr="00BF53D1">
              <w:rPr>
                <w:rFonts w:ascii="Angsana New" w:hAnsi="Angsana New" w:cs="Angsana New"/>
              </w:rPr>
              <w:t>(</w:t>
            </w:r>
            <w:r w:rsidR="00973B7F" w:rsidRPr="00973B7F">
              <w:rPr>
                <w:rFonts w:ascii="Angsana New" w:hAnsi="Angsana New" w:cs="Angsana New"/>
              </w:rPr>
              <w:t>29</w:t>
            </w:r>
            <w:r w:rsidRPr="00BF53D1">
              <w:rPr>
                <w:rFonts w:ascii="Angsana New" w:hAnsi="Angsana New" w:cs="Angsana New"/>
              </w:rPr>
              <w:t>,</w:t>
            </w:r>
            <w:r w:rsidR="00973B7F" w:rsidRPr="00973B7F">
              <w:rPr>
                <w:rFonts w:ascii="Angsana New" w:hAnsi="Angsana New" w:cs="Angsana New"/>
              </w:rPr>
              <w:t>535</w:t>
            </w:r>
            <w:r w:rsidRPr="00BF53D1">
              <w:rPr>
                <w:rFonts w:ascii="Angsana New" w:hAnsi="Angsana New" w:cs="Angsana New"/>
              </w:rPr>
              <w:t>)</w:t>
            </w:r>
          </w:p>
        </w:tc>
        <w:tc>
          <w:tcPr>
            <w:tcW w:w="90" w:type="dxa"/>
          </w:tcPr>
          <w:p w14:paraId="1B77F6FD" w14:textId="77777777" w:rsidR="00CD6821" w:rsidRPr="00BF53D1" w:rsidRDefault="00CD6821" w:rsidP="00CD6821">
            <w:pPr>
              <w:ind w:right="36"/>
              <w:rPr>
                <w:rFonts w:ascii="Angsana New" w:hAnsi="Angsana New" w:cs="Angsana New"/>
              </w:rPr>
            </w:pPr>
          </w:p>
        </w:tc>
        <w:tc>
          <w:tcPr>
            <w:tcW w:w="1154" w:type="dxa"/>
          </w:tcPr>
          <w:p w14:paraId="644B0BCB" w14:textId="13C26694" w:rsidR="00CD6821" w:rsidRPr="00BF53D1" w:rsidRDefault="009B329F" w:rsidP="00CD6821">
            <w:pPr>
              <w:ind w:right="-82"/>
              <w:jc w:val="center"/>
              <w:rPr>
                <w:rFonts w:ascii="Angsana New" w:hAnsi="Angsana New" w:cs="Angsana New"/>
              </w:rPr>
            </w:pPr>
            <w:r w:rsidRPr="00BF53D1">
              <w:rPr>
                <w:rFonts w:ascii="Angsana New" w:hAnsi="Angsana New" w:cs="Angsana New"/>
              </w:rPr>
              <w:t>-</w:t>
            </w:r>
          </w:p>
        </w:tc>
        <w:tc>
          <w:tcPr>
            <w:tcW w:w="106" w:type="dxa"/>
          </w:tcPr>
          <w:p w14:paraId="2E105A51" w14:textId="77777777" w:rsidR="00CD6821" w:rsidRPr="00BF53D1" w:rsidRDefault="00CD6821" w:rsidP="00CD6821">
            <w:pPr>
              <w:tabs>
                <w:tab w:val="decimal" w:pos="1035"/>
              </w:tabs>
              <w:ind w:left="-270" w:right="-82"/>
              <w:rPr>
                <w:rFonts w:ascii="Angsana New" w:hAnsi="Angsana New" w:cs="Angsana New"/>
              </w:rPr>
            </w:pPr>
          </w:p>
        </w:tc>
        <w:tc>
          <w:tcPr>
            <w:tcW w:w="1080" w:type="dxa"/>
          </w:tcPr>
          <w:p w14:paraId="44659AA9" w14:textId="2296ABE6" w:rsidR="00CD6821" w:rsidRPr="00BF53D1" w:rsidRDefault="009B329F" w:rsidP="00CD6821">
            <w:pPr>
              <w:tabs>
                <w:tab w:val="decimal" w:pos="990"/>
              </w:tabs>
              <w:ind w:left="-270" w:right="-86"/>
              <w:rPr>
                <w:rFonts w:ascii="Angsana New" w:hAnsi="Angsana New" w:cs="Angsana New"/>
                <w:cs/>
              </w:rPr>
            </w:pPr>
            <w:r w:rsidRPr="00BF53D1">
              <w:rPr>
                <w:rFonts w:ascii="Angsana New" w:hAnsi="Angsana New" w:cs="Angsana New"/>
              </w:rPr>
              <w:t>(</w:t>
            </w:r>
            <w:r w:rsidR="00973B7F" w:rsidRPr="00973B7F">
              <w:rPr>
                <w:rFonts w:ascii="Angsana New" w:hAnsi="Angsana New" w:cs="Angsana New"/>
              </w:rPr>
              <w:t>1</w:t>
            </w:r>
            <w:r w:rsidRPr="00BF53D1">
              <w:rPr>
                <w:rFonts w:ascii="Angsana New" w:hAnsi="Angsana New" w:cs="Angsana New"/>
              </w:rPr>
              <w:t>,</w:t>
            </w:r>
            <w:r w:rsidR="00973B7F" w:rsidRPr="00973B7F">
              <w:rPr>
                <w:rFonts w:ascii="Angsana New" w:hAnsi="Angsana New" w:cs="Angsana New"/>
              </w:rPr>
              <w:t>858</w:t>
            </w:r>
            <w:r w:rsidRPr="00BF53D1">
              <w:rPr>
                <w:rFonts w:ascii="Angsana New" w:hAnsi="Angsana New" w:cs="Angsana New"/>
              </w:rPr>
              <w:t>,</w:t>
            </w:r>
            <w:r w:rsidR="00973B7F" w:rsidRPr="00973B7F">
              <w:rPr>
                <w:rFonts w:ascii="Angsana New" w:hAnsi="Angsana New" w:cs="Angsana New"/>
              </w:rPr>
              <w:t>021</w:t>
            </w:r>
            <w:r w:rsidRPr="00BF53D1">
              <w:rPr>
                <w:rFonts w:ascii="Angsana New" w:hAnsi="Angsana New" w:cs="Angsana New"/>
              </w:rPr>
              <w:t>)</w:t>
            </w:r>
          </w:p>
        </w:tc>
      </w:tr>
      <w:tr w:rsidR="00CD6821" w:rsidRPr="00BF53D1" w14:paraId="74CC2755" w14:textId="77777777" w:rsidTr="00C966DB">
        <w:trPr>
          <w:trHeight w:val="144"/>
        </w:trPr>
        <w:tc>
          <w:tcPr>
            <w:tcW w:w="4410" w:type="dxa"/>
          </w:tcPr>
          <w:p w14:paraId="3E289D55" w14:textId="77777777" w:rsidR="00CD6821" w:rsidRPr="00BF53D1" w:rsidRDefault="00CD6821" w:rsidP="00CD6821">
            <w:pPr>
              <w:pStyle w:val="3"/>
              <w:tabs>
                <w:tab w:val="clear" w:pos="900"/>
              </w:tabs>
              <w:ind w:left="369" w:hanging="90"/>
              <w:rPr>
                <w:rFonts w:ascii="Angsana New" w:hAnsi="Angsana New"/>
                <w:sz w:val="24"/>
                <w:szCs w:val="24"/>
                <w:cs/>
              </w:rPr>
            </w:pPr>
            <w:r w:rsidRPr="00BF53D1">
              <w:rPr>
                <w:rFonts w:ascii="Angsana New" w:hAnsi="Angsana New"/>
                <w:sz w:val="24"/>
                <w:szCs w:val="24"/>
                <w:cs/>
              </w:rPr>
              <w:t>ประมาณการหนี้สินไม่หมุนเวียนสำหรับผลประโยชน์พนักงาน</w:t>
            </w:r>
          </w:p>
        </w:tc>
        <w:tc>
          <w:tcPr>
            <w:tcW w:w="1080" w:type="dxa"/>
          </w:tcPr>
          <w:p w14:paraId="3728A02B" w14:textId="58E2B0CA" w:rsidR="00CD6821" w:rsidRPr="00BF53D1" w:rsidRDefault="00973B7F" w:rsidP="00CD6821">
            <w:pPr>
              <w:tabs>
                <w:tab w:val="decimal" w:pos="990"/>
              </w:tabs>
              <w:ind w:left="-270" w:right="-86"/>
              <w:rPr>
                <w:rFonts w:ascii="Angsana New" w:hAnsi="Angsana New" w:cs="Angsana New"/>
              </w:rPr>
            </w:pPr>
            <w:r w:rsidRPr="00973B7F">
              <w:rPr>
                <w:rFonts w:ascii="Angsana New" w:hAnsi="Angsana New" w:cs="Angsana New"/>
              </w:rPr>
              <w:t>795</w:t>
            </w:r>
            <w:r w:rsidR="00CD6821" w:rsidRPr="00BF53D1">
              <w:rPr>
                <w:rFonts w:ascii="Angsana New" w:hAnsi="Angsana New" w:cs="Angsana New"/>
              </w:rPr>
              <w:t>,</w:t>
            </w:r>
            <w:r w:rsidRPr="00973B7F">
              <w:rPr>
                <w:rFonts w:ascii="Angsana New" w:hAnsi="Angsana New" w:cs="Angsana New"/>
              </w:rPr>
              <w:t>152</w:t>
            </w:r>
            <w:r w:rsidR="00CD6821" w:rsidRPr="00BF53D1">
              <w:rPr>
                <w:rFonts w:ascii="Angsana New" w:hAnsi="Angsana New" w:cs="Angsana New"/>
              </w:rPr>
              <w:t xml:space="preserve"> </w:t>
            </w:r>
          </w:p>
        </w:tc>
        <w:tc>
          <w:tcPr>
            <w:tcW w:w="70" w:type="dxa"/>
          </w:tcPr>
          <w:p w14:paraId="2C9566BE" w14:textId="77777777" w:rsidR="00CD6821" w:rsidRPr="00BF53D1" w:rsidRDefault="00CD6821" w:rsidP="00CD6821">
            <w:pPr>
              <w:ind w:right="36"/>
              <w:rPr>
                <w:rFonts w:ascii="Angsana New" w:hAnsi="Angsana New" w:cs="Angsana New"/>
              </w:rPr>
            </w:pPr>
          </w:p>
        </w:tc>
        <w:tc>
          <w:tcPr>
            <w:tcW w:w="1100" w:type="dxa"/>
          </w:tcPr>
          <w:p w14:paraId="7A9347AF" w14:textId="1F648E82" w:rsidR="00CD6821" w:rsidRPr="00BF53D1" w:rsidRDefault="00FF5341" w:rsidP="00CD6821">
            <w:pPr>
              <w:tabs>
                <w:tab w:val="decimal" w:pos="1008"/>
              </w:tabs>
              <w:ind w:left="-270" w:right="-86"/>
              <w:rPr>
                <w:rFonts w:ascii="Angsana New" w:hAnsi="Angsana New" w:cs="Angsana New"/>
              </w:rPr>
            </w:pPr>
            <w:r w:rsidRPr="00BF53D1">
              <w:rPr>
                <w:rFonts w:ascii="Angsana New" w:hAnsi="Angsana New" w:cs="Angsana New"/>
              </w:rPr>
              <w:t>(</w:t>
            </w:r>
            <w:r w:rsidR="00973B7F" w:rsidRPr="00973B7F">
              <w:rPr>
                <w:rFonts w:ascii="Angsana New" w:hAnsi="Angsana New" w:cs="Angsana New"/>
              </w:rPr>
              <w:t>2</w:t>
            </w:r>
            <w:r w:rsidRPr="00BF53D1">
              <w:rPr>
                <w:rFonts w:ascii="Angsana New" w:hAnsi="Angsana New" w:cs="Angsana New"/>
              </w:rPr>
              <w:t>,</w:t>
            </w:r>
            <w:r w:rsidR="00973B7F" w:rsidRPr="00973B7F">
              <w:rPr>
                <w:rFonts w:ascii="Angsana New" w:hAnsi="Angsana New" w:cs="Angsana New"/>
              </w:rPr>
              <w:t>712</w:t>
            </w:r>
            <w:r w:rsidRPr="00BF53D1">
              <w:rPr>
                <w:rFonts w:ascii="Angsana New" w:hAnsi="Angsana New" w:cs="Angsana New"/>
              </w:rPr>
              <w:t>)</w:t>
            </w:r>
          </w:p>
        </w:tc>
        <w:tc>
          <w:tcPr>
            <w:tcW w:w="90" w:type="dxa"/>
          </w:tcPr>
          <w:p w14:paraId="7F31FB68" w14:textId="77777777" w:rsidR="00CD6821" w:rsidRPr="00BF53D1" w:rsidRDefault="00CD6821" w:rsidP="00CD6821">
            <w:pPr>
              <w:ind w:right="36"/>
              <w:rPr>
                <w:rFonts w:ascii="Angsana New" w:hAnsi="Angsana New" w:cs="Angsana New"/>
              </w:rPr>
            </w:pPr>
          </w:p>
        </w:tc>
        <w:tc>
          <w:tcPr>
            <w:tcW w:w="1154" w:type="dxa"/>
          </w:tcPr>
          <w:p w14:paraId="3B86C848" w14:textId="23E5F889" w:rsidR="00CD6821" w:rsidRPr="00BF53D1" w:rsidRDefault="009B329F" w:rsidP="009B329F">
            <w:pPr>
              <w:ind w:right="-82"/>
              <w:jc w:val="center"/>
              <w:rPr>
                <w:rFonts w:ascii="Angsana New" w:hAnsi="Angsana New" w:cs="Angsana New"/>
              </w:rPr>
            </w:pPr>
            <w:r w:rsidRPr="00BF53D1">
              <w:rPr>
                <w:rFonts w:ascii="Angsana New" w:hAnsi="Angsana New" w:cs="Angsana New"/>
              </w:rPr>
              <w:t>-</w:t>
            </w:r>
          </w:p>
        </w:tc>
        <w:tc>
          <w:tcPr>
            <w:tcW w:w="106" w:type="dxa"/>
          </w:tcPr>
          <w:p w14:paraId="3CBE439B" w14:textId="77777777" w:rsidR="00CD6821" w:rsidRPr="00BF53D1" w:rsidRDefault="00CD6821" w:rsidP="00CD6821">
            <w:pPr>
              <w:tabs>
                <w:tab w:val="decimal" w:pos="1035"/>
              </w:tabs>
              <w:ind w:left="-270" w:right="-82"/>
              <w:rPr>
                <w:rFonts w:ascii="Angsana New" w:hAnsi="Angsana New" w:cs="Angsana New"/>
              </w:rPr>
            </w:pPr>
          </w:p>
        </w:tc>
        <w:tc>
          <w:tcPr>
            <w:tcW w:w="1080" w:type="dxa"/>
          </w:tcPr>
          <w:p w14:paraId="6A3455CA" w14:textId="554E9A80" w:rsidR="00CD6821" w:rsidRPr="00BF53D1" w:rsidRDefault="00973B7F" w:rsidP="00CD6821">
            <w:pPr>
              <w:tabs>
                <w:tab w:val="decimal" w:pos="990"/>
              </w:tabs>
              <w:ind w:left="-270" w:right="-86"/>
              <w:rPr>
                <w:rFonts w:ascii="Angsana New" w:hAnsi="Angsana New" w:cs="Angsana New"/>
              </w:rPr>
            </w:pPr>
            <w:r w:rsidRPr="00973B7F">
              <w:rPr>
                <w:rFonts w:ascii="Angsana New" w:hAnsi="Angsana New" w:cs="Angsana New"/>
              </w:rPr>
              <w:t>792</w:t>
            </w:r>
            <w:r w:rsidR="00C057AB" w:rsidRPr="00BF53D1">
              <w:rPr>
                <w:rFonts w:ascii="Angsana New" w:hAnsi="Angsana New" w:cs="Angsana New"/>
              </w:rPr>
              <w:t>,</w:t>
            </w:r>
            <w:r w:rsidRPr="00973B7F">
              <w:rPr>
                <w:rFonts w:ascii="Angsana New" w:hAnsi="Angsana New" w:cs="Angsana New"/>
              </w:rPr>
              <w:t>440</w:t>
            </w:r>
          </w:p>
        </w:tc>
      </w:tr>
      <w:tr w:rsidR="00CD6821" w:rsidRPr="00BF53D1" w14:paraId="523E38AC" w14:textId="77777777" w:rsidTr="00C966DB">
        <w:trPr>
          <w:trHeight w:val="144"/>
        </w:trPr>
        <w:tc>
          <w:tcPr>
            <w:tcW w:w="4410" w:type="dxa"/>
          </w:tcPr>
          <w:p w14:paraId="570DD8DF" w14:textId="77777777" w:rsidR="00CD6821" w:rsidRPr="00BF53D1" w:rsidRDefault="00CD6821" w:rsidP="00CD6821">
            <w:pPr>
              <w:pStyle w:val="3"/>
              <w:tabs>
                <w:tab w:val="clear" w:pos="900"/>
              </w:tabs>
              <w:ind w:left="369" w:hanging="90"/>
              <w:rPr>
                <w:rFonts w:ascii="Angsana New" w:hAnsi="Angsana New"/>
                <w:sz w:val="24"/>
                <w:szCs w:val="24"/>
                <w:cs/>
              </w:rPr>
            </w:pPr>
            <w:r w:rsidRPr="00BF53D1">
              <w:rPr>
                <w:rFonts w:ascii="Angsana New" w:hAnsi="Angsana New"/>
                <w:sz w:val="24"/>
                <w:szCs w:val="24"/>
                <w:cs/>
              </w:rPr>
              <w:t>อื่น</w:t>
            </w:r>
            <w:r w:rsidRPr="00BF53D1">
              <w:rPr>
                <w:rFonts w:ascii="Angsana New" w:hAnsi="Angsana New" w:hint="cs"/>
                <w:sz w:val="24"/>
                <w:szCs w:val="24"/>
                <w:cs/>
              </w:rPr>
              <w:t xml:space="preserve"> </w:t>
            </w:r>
            <w:r w:rsidRPr="00BF53D1">
              <w:rPr>
                <w:rFonts w:ascii="Angsana New" w:hAnsi="Angsana New"/>
                <w:sz w:val="24"/>
                <w:szCs w:val="24"/>
                <w:cs/>
              </w:rPr>
              <w:t>ๆ</w:t>
            </w:r>
          </w:p>
        </w:tc>
        <w:tc>
          <w:tcPr>
            <w:tcW w:w="1080" w:type="dxa"/>
          </w:tcPr>
          <w:p w14:paraId="4945B98E" w14:textId="20A31E47" w:rsidR="00CD6821" w:rsidRPr="00BF53D1" w:rsidRDefault="00CD6821" w:rsidP="00CD6821">
            <w:pPr>
              <w:tabs>
                <w:tab w:val="decimal" w:pos="990"/>
              </w:tabs>
              <w:ind w:left="-270" w:right="-86"/>
              <w:rPr>
                <w:rFonts w:ascii="Angsana New" w:hAnsi="Angsana New" w:cs="Angsana New"/>
                <w:cs/>
              </w:rPr>
            </w:pPr>
            <w:r w:rsidRPr="00BF53D1">
              <w:rPr>
                <w:rFonts w:ascii="Angsana New" w:hAnsi="Angsana New" w:cs="Angsana New"/>
              </w:rPr>
              <w:t>(</w:t>
            </w:r>
            <w:r w:rsidR="00973B7F" w:rsidRPr="00973B7F">
              <w:rPr>
                <w:rFonts w:ascii="Angsana New" w:hAnsi="Angsana New" w:cs="Angsana New"/>
              </w:rPr>
              <w:t>11</w:t>
            </w:r>
            <w:r w:rsidRPr="00BF53D1">
              <w:rPr>
                <w:rFonts w:ascii="Angsana New" w:hAnsi="Angsana New" w:cs="Angsana New"/>
              </w:rPr>
              <w:t>,</w:t>
            </w:r>
            <w:r w:rsidR="00973B7F" w:rsidRPr="00973B7F">
              <w:rPr>
                <w:rFonts w:ascii="Angsana New" w:hAnsi="Angsana New" w:cs="Angsana New"/>
              </w:rPr>
              <w:t>767</w:t>
            </w:r>
            <w:r w:rsidRPr="00BF53D1">
              <w:rPr>
                <w:rFonts w:ascii="Angsana New" w:hAnsi="Angsana New" w:cs="Angsana New"/>
              </w:rPr>
              <w:t>,</w:t>
            </w:r>
            <w:r w:rsidR="00973B7F" w:rsidRPr="00973B7F">
              <w:rPr>
                <w:rFonts w:ascii="Angsana New" w:hAnsi="Angsana New" w:cs="Angsana New"/>
              </w:rPr>
              <w:t>494</w:t>
            </w:r>
            <w:r w:rsidRPr="00BF53D1">
              <w:rPr>
                <w:rFonts w:ascii="Angsana New" w:hAnsi="Angsana New" w:cs="Angsana New"/>
              </w:rPr>
              <w:t>)</w:t>
            </w:r>
          </w:p>
        </w:tc>
        <w:tc>
          <w:tcPr>
            <w:tcW w:w="70" w:type="dxa"/>
          </w:tcPr>
          <w:p w14:paraId="12EC4E90" w14:textId="77777777" w:rsidR="00CD6821" w:rsidRPr="00BF53D1" w:rsidRDefault="00CD6821" w:rsidP="00CD6821">
            <w:pPr>
              <w:ind w:right="36"/>
              <w:rPr>
                <w:rFonts w:ascii="Angsana New" w:hAnsi="Angsana New" w:cs="Angsana New"/>
              </w:rPr>
            </w:pPr>
          </w:p>
        </w:tc>
        <w:tc>
          <w:tcPr>
            <w:tcW w:w="1100" w:type="dxa"/>
          </w:tcPr>
          <w:p w14:paraId="0E8E92DA" w14:textId="3ED9DF38" w:rsidR="00CD6821" w:rsidRPr="00BF53D1" w:rsidRDefault="00766F98" w:rsidP="00CD6821">
            <w:pPr>
              <w:tabs>
                <w:tab w:val="decimal" w:pos="1008"/>
              </w:tabs>
              <w:ind w:left="-270" w:right="-86"/>
              <w:rPr>
                <w:rFonts w:ascii="Angsana New" w:hAnsi="Angsana New" w:cs="Angsana New"/>
                <w:cs/>
              </w:rPr>
            </w:pPr>
            <w:r w:rsidRPr="00BF53D1">
              <w:rPr>
                <w:rFonts w:ascii="Angsana New" w:hAnsi="Angsana New" w:cs="Angsana New"/>
              </w:rPr>
              <w:t>(</w:t>
            </w:r>
            <w:r w:rsidR="00973B7F" w:rsidRPr="00973B7F">
              <w:rPr>
                <w:rFonts w:ascii="Angsana New" w:hAnsi="Angsana New" w:cs="Angsana New"/>
              </w:rPr>
              <w:t>1</w:t>
            </w:r>
            <w:r w:rsidRPr="00BF53D1">
              <w:rPr>
                <w:rFonts w:ascii="Angsana New" w:hAnsi="Angsana New" w:cs="Angsana New"/>
              </w:rPr>
              <w:t>,</w:t>
            </w:r>
            <w:r w:rsidR="00973B7F" w:rsidRPr="00973B7F">
              <w:rPr>
                <w:rFonts w:ascii="Angsana New" w:hAnsi="Angsana New" w:cs="Angsana New"/>
              </w:rPr>
              <w:t>727</w:t>
            </w:r>
            <w:r w:rsidRPr="00BF53D1">
              <w:rPr>
                <w:rFonts w:ascii="Angsana New" w:hAnsi="Angsana New" w:cs="Angsana New"/>
              </w:rPr>
              <w:t>,</w:t>
            </w:r>
            <w:r w:rsidR="00973B7F" w:rsidRPr="00973B7F">
              <w:rPr>
                <w:rFonts w:ascii="Angsana New" w:hAnsi="Angsana New" w:cs="Angsana New"/>
              </w:rPr>
              <w:t>763</w:t>
            </w:r>
            <w:r w:rsidRPr="00BF53D1">
              <w:rPr>
                <w:rFonts w:ascii="Angsana New" w:hAnsi="Angsana New" w:cs="Angsana New"/>
              </w:rPr>
              <w:t>)</w:t>
            </w:r>
          </w:p>
        </w:tc>
        <w:tc>
          <w:tcPr>
            <w:tcW w:w="90" w:type="dxa"/>
          </w:tcPr>
          <w:p w14:paraId="0EA472F1" w14:textId="77777777" w:rsidR="00CD6821" w:rsidRPr="00BF53D1" w:rsidRDefault="00CD6821" w:rsidP="00CD6821">
            <w:pPr>
              <w:ind w:right="36"/>
              <w:rPr>
                <w:rFonts w:ascii="Angsana New" w:hAnsi="Angsana New" w:cs="Angsana New"/>
              </w:rPr>
            </w:pPr>
          </w:p>
        </w:tc>
        <w:tc>
          <w:tcPr>
            <w:tcW w:w="1154" w:type="dxa"/>
          </w:tcPr>
          <w:p w14:paraId="55DA2E70" w14:textId="487C5F29" w:rsidR="00CD6821" w:rsidRPr="00BF53D1" w:rsidRDefault="009B329F" w:rsidP="00CD6821">
            <w:pPr>
              <w:ind w:right="-82"/>
              <w:jc w:val="center"/>
              <w:rPr>
                <w:rFonts w:ascii="Angsana New" w:hAnsi="Angsana New" w:cs="Angsana New"/>
              </w:rPr>
            </w:pPr>
            <w:r w:rsidRPr="00BF53D1">
              <w:rPr>
                <w:rFonts w:ascii="Angsana New" w:hAnsi="Angsana New" w:cs="Angsana New"/>
              </w:rPr>
              <w:t>-</w:t>
            </w:r>
          </w:p>
        </w:tc>
        <w:tc>
          <w:tcPr>
            <w:tcW w:w="106" w:type="dxa"/>
          </w:tcPr>
          <w:p w14:paraId="2E3462F1" w14:textId="77777777" w:rsidR="00CD6821" w:rsidRPr="00BF53D1" w:rsidRDefault="00CD6821" w:rsidP="00CD6821">
            <w:pPr>
              <w:tabs>
                <w:tab w:val="decimal" w:pos="1035"/>
              </w:tabs>
              <w:ind w:left="-270" w:right="-82"/>
              <w:rPr>
                <w:rFonts w:ascii="Angsana New" w:hAnsi="Angsana New" w:cs="Angsana New"/>
              </w:rPr>
            </w:pPr>
          </w:p>
        </w:tc>
        <w:tc>
          <w:tcPr>
            <w:tcW w:w="1080" w:type="dxa"/>
          </w:tcPr>
          <w:p w14:paraId="2AC492BD" w14:textId="5BBC6ED2" w:rsidR="00CD6821" w:rsidRPr="00BF53D1" w:rsidRDefault="009B329F" w:rsidP="00CD6821">
            <w:pPr>
              <w:tabs>
                <w:tab w:val="decimal" w:pos="990"/>
              </w:tabs>
              <w:ind w:left="-270" w:right="-86"/>
              <w:rPr>
                <w:rFonts w:ascii="Angsana New" w:hAnsi="Angsana New" w:cs="Angsana New"/>
                <w:cs/>
              </w:rPr>
            </w:pPr>
            <w:r w:rsidRPr="00BF53D1">
              <w:rPr>
                <w:rFonts w:ascii="Angsana New" w:hAnsi="Angsana New" w:cs="Angsana New"/>
              </w:rPr>
              <w:t>(</w:t>
            </w:r>
            <w:r w:rsidR="00973B7F" w:rsidRPr="00973B7F">
              <w:rPr>
                <w:rFonts w:ascii="Angsana New" w:hAnsi="Angsana New" w:cs="Angsana New"/>
              </w:rPr>
              <w:t>13</w:t>
            </w:r>
            <w:r w:rsidR="00CE6306" w:rsidRPr="00BF53D1">
              <w:rPr>
                <w:rFonts w:ascii="Angsana New" w:hAnsi="Angsana New" w:cs="Angsana New"/>
              </w:rPr>
              <w:t>,</w:t>
            </w:r>
            <w:r w:rsidR="00973B7F" w:rsidRPr="00973B7F">
              <w:rPr>
                <w:rFonts w:ascii="Angsana New" w:hAnsi="Angsana New" w:cs="Angsana New"/>
              </w:rPr>
              <w:t>495</w:t>
            </w:r>
            <w:r w:rsidR="00CE6306" w:rsidRPr="00BF53D1">
              <w:rPr>
                <w:rFonts w:ascii="Angsana New" w:hAnsi="Angsana New" w:cs="Angsana New"/>
              </w:rPr>
              <w:t>,</w:t>
            </w:r>
            <w:r w:rsidR="00973B7F" w:rsidRPr="00973B7F">
              <w:rPr>
                <w:rFonts w:ascii="Angsana New" w:hAnsi="Angsana New" w:cs="Angsana New"/>
              </w:rPr>
              <w:t>257</w:t>
            </w:r>
            <w:r w:rsidRPr="00BF53D1">
              <w:rPr>
                <w:rFonts w:ascii="Angsana New" w:hAnsi="Angsana New" w:cs="Angsana New"/>
              </w:rPr>
              <w:t>)</w:t>
            </w:r>
          </w:p>
        </w:tc>
      </w:tr>
      <w:tr w:rsidR="00CD6821" w:rsidRPr="00BF53D1" w14:paraId="44F0A7A1" w14:textId="77777777" w:rsidTr="00C966DB">
        <w:trPr>
          <w:trHeight w:val="144"/>
        </w:trPr>
        <w:tc>
          <w:tcPr>
            <w:tcW w:w="4410" w:type="dxa"/>
          </w:tcPr>
          <w:p w14:paraId="3810FA6C" w14:textId="77777777" w:rsidR="00CD6821" w:rsidRPr="00BF53D1" w:rsidRDefault="00CD6821" w:rsidP="00CD6821">
            <w:pPr>
              <w:pStyle w:val="3"/>
              <w:tabs>
                <w:tab w:val="clear" w:pos="360"/>
                <w:tab w:val="clear" w:pos="900"/>
                <w:tab w:val="left" w:pos="540"/>
              </w:tabs>
              <w:ind w:left="540" w:hanging="108"/>
              <w:rPr>
                <w:rFonts w:ascii="Angsana New" w:hAnsi="Angsana New"/>
                <w:sz w:val="24"/>
                <w:szCs w:val="24"/>
                <w:cs/>
              </w:rPr>
            </w:pPr>
            <w:r w:rsidRPr="00BF53D1">
              <w:rPr>
                <w:rFonts w:ascii="Angsana New" w:hAnsi="Angsana New"/>
                <w:sz w:val="24"/>
                <w:szCs w:val="24"/>
                <w:cs/>
              </w:rPr>
              <w:t xml:space="preserve">รวมหนี้สินภาษีเงินได้รอการตัดบัญชี </w:t>
            </w:r>
          </w:p>
        </w:tc>
        <w:tc>
          <w:tcPr>
            <w:tcW w:w="1080" w:type="dxa"/>
            <w:tcBorders>
              <w:top w:val="single" w:sz="4" w:space="0" w:color="auto"/>
              <w:bottom w:val="double" w:sz="4" w:space="0" w:color="auto"/>
            </w:tcBorders>
          </w:tcPr>
          <w:p w14:paraId="7E63D633" w14:textId="33D6F61B" w:rsidR="00CD6821" w:rsidRPr="00BF53D1" w:rsidRDefault="00CD6821" w:rsidP="00CD6821">
            <w:pPr>
              <w:tabs>
                <w:tab w:val="decimal" w:pos="990"/>
              </w:tabs>
              <w:ind w:left="-270" w:right="-86"/>
              <w:rPr>
                <w:rFonts w:ascii="Angsana New" w:hAnsi="Angsana New" w:cs="Angsana New"/>
                <w:cs/>
              </w:rPr>
            </w:pPr>
            <w:r w:rsidRPr="00BF53D1">
              <w:rPr>
                <w:rFonts w:ascii="Angsana New" w:hAnsi="Angsana New" w:cs="Angsana New"/>
              </w:rPr>
              <w:t>(</w:t>
            </w:r>
            <w:r w:rsidR="00973B7F" w:rsidRPr="00973B7F">
              <w:rPr>
                <w:rFonts w:ascii="Angsana New" w:hAnsi="Angsana New" w:cs="Angsana New"/>
              </w:rPr>
              <w:t>12</w:t>
            </w:r>
            <w:r w:rsidRPr="00BF53D1">
              <w:rPr>
                <w:rFonts w:ascii="Angsana New" w:hAnsi="Angsana New" w:cs="Angsana New"/>
              </w:rPr>
              <w:t>,</w:t>
            </w:r>
            <w:r w:rsidR="00973B7F" w:rsidRPr="00973B7F">
              <w:rPr>
                <w:rFonts w:ascii="Angsana New" w:hAnsi="Angsana New" w:cs="Angsana New"/>
              </w:rPr>
              <w:t>800</w:t>
            </w:r>
            <w:r w:rsidRPr="00BF53D1">
              <w:rPr>
                <w:rFonts w:ascii="Angsana New" w:hAnsi="Angsana New" w:cs="Angsana New"/>
              </w:rPr>
              <w:t>,</w:t>
            </w:r>
            <w:r w:rsidR="00973B7F" w:rsidRPr="00973B7F">
              <w:rPr>
                <w:rFonts w:ascii="Angsana New" w:hAnsi="Angsana New" w:cs="Angsana New"/>
              </w:rPr>
              <w:t>828</w:t>
            </w:r>
            <w:r w:rsidRPr="00BF53D1">
              <w:rPr>
                <w:rFonts w:ascii="Angsana New" w:hAnsi="Angsana New" w:cs="Angsana New"/>
              </w:rPr>
              <w:t>)</w:t>
            </w:r>
          </w:p>
        </w:tc>
        <w:tc>
          <w:tcPr>
            <w:tcW w:w="70" w:type="dxa"/>
          </w:tcPr>
          <w:p w14:paraId="571D61FB" w14:textId="77777777" w:rsidR="00CD6821" w:rsidRPr="00BF53D1" w:rsidRDefault="00CD6821" w:rsidP="00CD6821">
            <w:pPr>
              <w:ind w:right="36"/>
              <w:rPr>
                <w:rFonts w:ascii="Angsana New" w:hAnsi="Angsana New" w:cs="Angsana New"/>
              </w:rPr>
            </w:pPr>
          </w:p>
        </w:tc>
        <w:tc>
          <w:tcPr>
            <w:tcW w:w="1100" w:type="dxa"/>
            <w:tcBorders>
              <w:top w:val="single" w:sz="4" w:space="0" w:color="auto"/>
              <w:bottom w:val="double" w:sz="4" w:space="0" w:color="auto"/>
            </w:tcBorders>
          </w:tcPr>
          <w:p w14:paraId="1D44B2FA" w14:textId="3DB409AF" w:rsidR="00CD6821" w:rsidRPr="00BF53D1" w:rsidRDefault="00FF5341" w:rsidP="00CD6821">
            <w:pPr>
              <w:tabs>
                <w:tab w:val="decimal" w:pos="1008"/>
              </w:tabs>
              <w:ind w:left="-270" w:right="-86"/>
              <w:rPr>
                <w:rFonts w:ascii="Angsana New" w:hAnsi="Angsana New" w:cs="Angsana New"/>
                <w:cs/>
              </w:rPr>
            </w:pPr>
            <w:r w:rsidRPr="00BF53D1">
              <w:rPr>
                <w:rFonts w:ascii="Angsana New" w:hAnsi="Angsana New" w:cs="Angsana New"/>
              </w:rPr>
              <w:t>(</w:t>
            </w:r>
            <w:r w:rsidR="00973B7F" w:rsidRPr="00973B7F">
              <w:rPr>
                <w:rFonts w:ascii="Angsana New" w:hAnsi="Angsana New" w:cs="Angsana New"/>
              </w:rPr>
              <w:t>1</w:t>
            </w:r>
            <w:r w:rsidR="00766F98" w:rsidRPr="00BF53D1">
              <w:rPr>
                <w:rFonts w:ascii="Angsana New" w:hAnsi="Angsana New" w:cs="Angsana New"/>
              </w:rPr>
              <w:t>,</w:t>
            </w:r>
            <w:r w:rsidR="00973B7F" w:rsidRPr="00973B7F">
              <w:rPr>
                <w:rFonts w:ascii="Angsana New" w:hAnsi="Angsana New" w:cs="Angsana New"/>
              </w:rPr>
              <w:t>760</w:t>
            </w:r>
            <w:r w:rsidR="00766F98" w:rsidRPr="00BF53D1">
              <w:rPr>
                <w:rFonts w:ascii="Angsana New" w:hAnsi="Angsana New" w:cs="Angsana New"/>
              </w:rPr>
              <w:t>,</w:t>
            </w:r>
            <w:r w:rsidR="00973B7F" w:rsidRPr="00973B7F">
              <w:rPr>
                <w:rFonts w:ascii="Angsana New" w:hAnsi="Angsana New" w:cs="Angsana New"/>
              </w:rPr>
              <w:t>010</w:t>
            </w:r>
            <w:r w:rsidRPr="00BF53D1">
              <w:rPr>
                <w:rFonts w:ascii="Angsana New" w:hAnsi="Angsana New" w:cs="Angsana New"/>
              </w:rPr>
              <w:t>)</w:t>
            </w:r>
          </w:p>
        </w:tc>
        <w:tc>
          <w:tcPr>
            <w:tcW w:w="90" w:type="dxa"/>
          </w:tcPr>
          <w:p w14:paraId="6F92DDA9" w14:textId="77777777" w:rsidR="00CD6821" w:rsidRPr="00BF53D1" w:rsidRDefault="00CD6821" w:rsidP="00CD6821">
            <w:pPr>
              <w:ind w:right="36"/>
              <w:rPr>
                <w:rFonts w:ascii="Angsana New" w:hAnsi="Angsana New" w:cs="Angsana New"/>
              </w:rPr>
            </w:pPr>
          </w:p>
        </w:tc>
        <w:tc>
          <w:tcPr>
            <w:tcW w:w="1154" w:type="dxa"/>
            <w:tcBorders>
              <w:top w:val="single" w:sz="4" w:space="0" w:color="auto"/>
              <w:bottom w:val="double" w:sz="4" w:space="0" w:color="auto"/>
            </w:tcBorders>
          </w:tcPr>
          <w:p w14:paraId="704E891D" w14:textId="665B74FE" w:rsidR="00CD6821" w:rsidRPr="00BF53D1" w:rsidRDefault="009B329F" w:rsidP="009B329F">
            <w:pPr>
              <w:ind w:right="-82"/>
              <w:jc w:val="center"/>
              <w:rPr>
                <w:rFonts w:ascii="Angsana New" w:hAnsi="Angsana New" w:cs="Angsana New"/>
              </w:rPr>
            </w:pPr>
            <w:r w:rsidRPr="00BF53D1">
              <w:rPr>
                <w:rFonts w:ascii="Angsana New" w:hAnsi="Angsana New" w:cs="Angsana New"/>
              </w:rPr>
              <w:t>-</w:t>
            </w:r>
          </w:p>
        </w:tc>
        <w:tc>
          <w:tcPr>
            <w:tcW w:w="106" w:type="dxa"/>
          </w:tcPr>
          <w:p w14:paraId="0FEF0CF5" w14:textId="77777777" w:rsidR="00CD6821" w:rsidRPr="00BF53D1" w:rsidRDefault="00CD6821" w:rsidP="00CD6821">
            <w:pPr>
              <w:tabs>
                <w:tab w:val="decimal" w:pos="1035"/>
              </w:tabs>
              <w:ind w:left="-270" w:right="-82"/>
              <w:rPr>
                <w:rFonts w:ascii="Angsana New" w:hAnsi="Angsana New" w:cs="Angsana New"/>
              </w:rPr>
            </w:pPr>
          </w:p>
        </w:tc>
        <w:tc>
          <w:tcPr>
            <w:tcW w:w="1080" w:type="dxa"/>
            <w:tcBorders>
              <w:top w:val="single" w:sz="4" w:space="0" w:color="auto"/>
              <w:bottom w:val="double" w:sz="4" w:space="0" w:color="auto"/>
            </w:tcBorders>
          </w:tcPr>
          <w:p w14:paraId="60D0CA60" w14:textId="4CA49FDA" w:rsidR="00CD6821" w:rsidRPr="00BF53D1" w:rsidRDefault="00C751C6" w:rsidP="00CD6821">
            <w:pPr>
              <w:tabs>
                <w:tab w:val="decimal" w:pos="990"/>
              </w:tabs>
              <w:ind w:left="-270" w:right="-86"/>
              <w:rPr>
                <w:rFonts w:ascii="Angsana New" w:hAnsi="Angsana New" w:cs="Angsana New"/>
              </w:rPr>
            </w:pPr>
            <w:r w:rsidRPr="00BF53D1">
              <w:rPr>
                <w:rFonts w:ascii="Angsana New" w:hAnsi="Angsana New" w:cs="Angsana New"/>
              </w:rPr>
              <w:t>(</w:t>
            </w:r>
            <w:r w:rsidR="00973B7F" w:rsidRPr="00973B7F">
              <w:rPr>
                <w:rFonts w:ascii="Angsana New" w:hAnsi="Angsana New" w:cs="Angsana New"/>
              </w:rPr>
              <w:t>14</w:t>
            </w:r>
            <w:r w:rsidR="00CE6306" w:rsidRPr="00BF53D1">
              <w:rPr>
                <w:rFonts w:ascii="Angsana New" w:hAnsi="Angsana New" w:cs="Angsana New"/>
              </w:rPr>
              <w:t>,</w:t>
            </w:r>
            <w:r w:rsidR="00973B7F" w:rsidRPr="00973B7F">
              <w:rPr>
                <w:rFonts w:ascii="Angsana New" w:hAnsi="Angsana New" w:cs="Angsana New"/>
              </w:rPr>
              <w:t>560</w:t>
            </w:r>
            <w:r w:rsidR="00CE6306" w:rsidRPr="00BF53D1">
              <w:rPr>
                <w:rFonts w:ascii="Angsana New" w:hAnsi="Angsana New" w:cs="Angsana New"/>
              </w:rPr>
              <w:t>,</w:t>
            </w:r>
            <w:r w:rsidR="00973B7F" w:rsidRPr="00973B7F">
              <w:rPr>
                <w:rFonts w:ascii="Angsana New" w:hAnsi="Angsana New" w:cs="Angsana New"/>
              </w:rPr>
              <w:t>838</w:t>
            </w:r>
            <w:r w:rsidRPr="00BF53D1">
              <w:rPr>
                <w:rFonts w:ascii="Angsana New" w:hAnsi="Angsana New" w:cs="Angsana New"/>
              </w:rPr>
              <w:t>)</w:t>
            </w:r>
          </w:p>
        </w:tc>
      </w:tr>
    </w:tbl>
    <w:p w14:paraId="182D954E" w14:textId="625A451F" w:rsidR="00454547" w:rsidRDefault="00454547" w:rsidP="00EF4E5E">
      <w:pPr>
        <w:rPr>
          <w:rFonts w:ascii="Angsana New" w:hAnsi="Angsana New" w:cs="Angsana New"/>
        </w:rPr>
      </w:pPr>
    </w:p>
    <w:p w14:paraId="3C1A94BF" w14:textId="77777777" w:rsidR="00454547" w:rsidRDefault="00454547">
      <w:pPr>
        <w:spacing w:after="200" w:line="276" w:lineRule="auto"/>
        <w:rPr>
          <w:rFonts w:ascii="Angsana New" w:hAnsi="Angsana New" w:cs="Angsana New"/>
        </w:rPr>
      </w:pPr>
      <w:r>
        <w:rPr>
          <w:rFonts w:ascii="Angsana New" w:hAnsi="Angsana New" w:cs="Angsana New"/>
        </w:rPr>
        <w:br w:type="page"/>
      </w:r>
    </w:p>
    <w:p w14:paraId="3200C38A" w14:textId="77777777" w:rsidR="000D6C66" w:rsidRPr="00BF53D1" w:rsidRDefault="000D6C66" w:rsidP="00D364EE">
      <w:pPr>
        <w:spacing w:line="40" w:lineRule="exact"/>
        <w:rPr>
          <w:rFonts w:ascii="Angsana New" w:hAnsi="Angsana New" w:cs="Angsana New"/>
          <w:cs/>
        </w:rPr>
      </w:pPr>
    </w:p>
    <w:tbl>
      <w:tblPr>
        <w:tblW w:w="9090" w:type="dxa"/>
        <w:tblInd w:w="450" w:type="dxa"/>
        <w:tblLayout w:type="fixed"/>
        <w:tblCellMar>
          <w:left w:w="0" w:type="dxa"/>
          <w:right w:w="0" w:type="dxa"/>
        </w:tblCellMar>
        <w:tblLook w:val="0000" w:firstRow="0" w:lastRow="0" w:firstColumn="0" w:lastColumn="0" w:noHBand="0" w:noVBand="0"/>
      </w:tblPr>
      <w:tblGrid>
        <w:gridCol w:w="4410"/>
        <w:gridCol w:w="1080"/>
        <w:gridCol w:w="70"/>
        <w:gridCol w:w="1100"/>
        <w:gridCol w:w="90"/>
        <w:gridCol w:w="1154"/>
        <w:gridCol w:w="106"/>
        <w:gridCol w:w="1080"/>
      </w:tblGrid>
      <w:tr w:rsidR="00FF07E7" w:rsidRPr="00BF53D1" w14:paraId="10757ED6" w14:textId="77777777" w:rsidTr="00B7567B">
        <w:trPr>
          <w:trHeight w:val="144"/>
        </w:trPr>
        <w:tc>
          <w:tcPr>
            <w:tcW w:w="4410" w:type="dxa"/>
          </w:tcPr>
          <w:p w14:paraId="5A0FA831" w14:textId="4ABD6BCC" w:rsidR="00FF07E7" w:rsidRPr="00BF53D1" w:rsidRDefault="000D6C66" w:rsidP="00B7567B">
            <w:pPr>
              <w:ind w:left="360"/>
              <w:rPr>
                <w:rFonts w:ascii="Angsana New" w:hAnsi="Angsana New" w:cs="Angsana New"/>
              </w:rPr>
            </w:pPr>
            <w:r w:rsidRPr="00BF53D1">
              <w:rPr>
                <w:rFonts w:ascii="Angsana New" w:hAnsi="Angsana New" w:cs="Angsana New"/>
                <w:cs/>
              </w:rPr>
              <w:br w:type="page"/>
            </w:r>
          </w:p>
        </w:tc>
        <w:tc>
          <w:tcPr>
            <w:tcW w:w="4680" w:type="dxa"/>
            <w:gridSpan w:val="7"/>
          </w:tcPr>
          <w:p w14:paraId="25B44987" w14:textId="77777777" w:rsidR="00FF07E7" w:rsidRPr="00BF53D1" w:rsidRDefault="00FF07E7" w:rsidP="00B7567B">
            <w:pPr>
              <w:tabs>
                <w:tab w:val="left" w:pos="8730"/>
              </w:tabs>
              <w:jc w:val="right"/>
              <w:rPr>
                <w:rFonts w:ascii="Angsana New" w:hAnsi="Angsana New" w:cs="Angsana New"/>
                <w:b/>
                <w:bCs/>
                <w:cs/>
              </w:rPr>
            </w:pPr>
            <w:r w:rsidRPr="00BF53D1">
              <w:rPr>
                <w:rFonts w:ascii="Angsana New" w:hAnsi="Angsana New" w:cs="Angsana New"/>
                <w:b/>
                <w:bCs/>
                <w:cs/>
              </w:rPr>
              <w:t xml:space="preserve">หน่วย </w:t>
            </w:r>
            <w:r w:rsidRPr="00BF53D1">
              <w:rPr>
                <w:rFonts w:ascii="Angsana New" w:hAnsi="Angsana New" w:cs="Angsana New"/>
                <w:b/>
                <w:bCs/>
              </w:rPr>
              <w:t xml:space="preserve">: </w:t>
            </w:r>
            <w:r w:rsidRPr="00BF53D1">
              <w:rPr>
                <w:rFonts w:ascii="Angsana New" w:hAnsi="Angsana New" w:cs="Angsana New"/>
                <w:b/>
                <w:bCs/>
                <w:cs/>
              </w:rPr>
              <w:t>บาท</w:t>
            </w:r>
          </w:p>
        </w:tc>
      </w:tr>
      <w:tr w:rsidR="00FF07E7" w:rsidRPr="00BF53D1" w14:paraId="4F5AB3D1" w14:textId="77777777" w:rsidTr="00B7567B">
        <w:trPr>
          <w:trHeight w:val="144"/>
        </w:trPr>
        <w:tc>
          <w:tcPr>
            <w:tcW w:w="4410" w:type="dxa"/>
          </w:tcPr>
          <w:p w14:paraId="068F9377" w14:textId="77777777" w:rsidR="00FF07E7" w:rsidRPr="00BF53D1" w:rsidRDefault="00FF07E7" w:rsidP="00B7567B">
            <w:pPr>
              <w:ind w:left="360"/>
              <w:rPr>
                <w:rFonts w:ascii="Angsana New" w:hAnsi="Angsana New" w:cs="Angsana New"/>
              </w:rPr>
            </w:pPr>
          </w:p>
        </w:tc>
        <w:tc>
          <w:tcPr>
            <w:tcW w:w="4680" w:type="dxa"/>
            <w:gridSpan w:val="7"/>
          </w:tcPr>
          <w:p w14:paraId="4D18E6CA" w14:textId="77777777" w:rsidR="00FF07E7" w:rsidRPr="00BF53D1" w:rsidRDefault="00FF07E7" w:rsidP="00B7567B">
            <w:pPr>
              <w:tabs>
                <w:tab w:val="left" w:pos="8730"/>
              </w:tabs>
              <w:jc w:val="center"/>
              <w:rPr>
                <w:rFonts w:ascii="Angsana New" w:hAnsi="Angsana New" w:cs="Angsana New"/>
                <w:b/>
                <w:bCs/>
                <w:cs/>
              </w:rPr>
            </w:pPr>
            <w:r w:rsidRPr="00BF53D1">
              <w:rPr>
                <w:rFonts w:ascii="Angsana New" w:hAnsi="Angsana New" w:cs="Angsana New"/>
                <w:b/>
                <w:bCs/>
                <w:cs/>
              </w:rPr>
              <w:t>งบการเงินรวม</w:t>
            </w:r>
          </w:p>
        </w:tc>
      </w:tr>
      <w:tr w:rsidR="00FF07E7" w:rsidRPr="00BF53D1" w14:paraId="25000B59" w14:textId="77777777" w:rsidTr="00B7567B">
        <w:trPr>
          <w:trHeight w:val="144"/>
        </w:trPr>
        <w:tc>
          <w:tcPr>
            <w:tcW w:w="4410" w:type="dxa"/>
          </w:tcPr>
          <w:p w14:paraId="65B129FF" w14:textId="456F2662" w:rsidR="00FF07E7" w:rsidRPr="00BF53D1" w:rsidRDefault="00FF07E7" w:rsidP="00B7567B">
            <w:pPr>
              <w:pStyle w:val="3"/>
              <w:tabs>
                <w:tab w:val="clear" w:pos="900"/>
              </w:tabs>
              <w:ind w:firstLine="162"/>
              <w:rPr>
                <w:rFonts w:ascii="Angsana New" w:hAnsi="Angsana New"/>
                <w:sz w:val="24"/>
                <w:szCs w:val="24"/>
              </w:rPr>
            </w:pPr>
            <w:r w:rsidRPr="00BF53D1">
              <w:rPr>
                <w:rFonts w:ascii="Angsana New" w:hAnsi="Angsana New"/>
                <w:b/>
                <w:bCs/>
                <w:sz w:val="24"/>
                <w:szCs w:val="24"/>
                <w:cs/>
              </w:rPr>
              <w:t xml:space="preserve">ณ วันที่ </w:t>
            </w:r>
            <w:r w:rsidR="00973B7F" w:rsidRPr="00973B7F">
              <w:rPr>
                <w:rFonts w:ascii="Angsana New" w:hAnsi="Angsana New"/>
                <w:b/>
                <w:bCs/>
                <w:sz w:val="24"/>
                <w:szCs w:val="24"/>
                <w:lang w:val="en-US"/>
              </w:rPr>
              <w:t>31</w:t>
            </w:r>
            <w:r w:rsidRPr="00BF53D1">
              <w:rPr>
                <w:rFonts w:ascii="Angsana New" w:hAnsi="Angsana New"/>
                <w:b/>
                <w:bCs/>
                <w:sz w:val="24"/>
                <w:szCs w:val="24"/>
              </w:rPr>
              <w:t xml:space="preserve"> </w:t>
            </w:r>
            <w:r w:rsidRPr="00BF53D1">
              <w:rPr>
                <w:rFonts w:ascii="Angsana New" w:hAnsi="Angsana New"/>
                <w:b/>
                <w:bCs/>
                <w:sz w:val="24"/>
                <w:szCs w:val="24"/>
                <w:cs/>
              </w:rPr>
              <w:t xml:space="preserve">ธันวาคม </w:t>
            </w:r>
            <w:r w:rsidR="00973B7F" w:rsidRPr="00973B7F">
              <w:rPr>
                <w:rFonts w:ascii="Angsana New" w:hAnsi="Angsana New"/>
                <w:b/>
                <w:bCs/>
                <w:sz w:val="24"/>
                <w:szCs w:val="24"/>
                <w:lang w:val="en-US"/>
              </w:rPr>
              <w:t>256</w:t>
            </w:r>
            <w:r w:rsidR="00973B7F" w:rsidRPr="00973B7F">
              <w:rPr>
                <w:rFonts w:ascii="Angsana New" w:hAnsi="Angsana New" w:hint="cs"/>
                <w:b/>
                <w:bCs/>
                <w:sz w:val="24"/>
                <w:szCs w:val="24"/>
                <w:lang w:val="en-US"/>
              </w:rPr>
              <w:t>6</w:t>
            </w:r>
          </w:p>
        </w:tc>
        <w:tc>
          <w:tcPr>
            <w:tcW w:w="1080" w:type="dxa"/>
          </w:tcPr>
          <w:p w14:paraId="58A50A01" w14:textId="77777777" w:rsidR="00FF07E7" w:rsidRPr="00BF53D1" w:rsidRDefault="00FF07E7" w:rsidP="00B7567B">
            <w:pPr>
              <w:tabs>
                <w:tab w:val="left" w:pos="8730"/>
              </w:tabs>
              <w:jc w:val="center"/>
              <w:rPr>
                <w:rFonts w:ascii="Angsana New" w:hAnsi="Angsana New" w:cs="Angsana New"/>
                <w:b/>
                <w:bCs/>
              </w:rPr>
            </w:pPr>
            <w:r w:rsidRPr="00BF53D1">
              <w:rPr>
                <w:rFonts w:ascii="Angsana New" w:hAnsi="Angsana New" w:cs="Angsana New"/>
                <w:b/>
                <w:bCs/>
                <w:cs/>
              </w:rPr>
              <w:t>ยอดคงเหลือ</w:t>
            </w:r>
          </w:p>
        </w:tc>
        <w:tc>
          <w:tcPr>
            <w:tcW w:w="70" w:type="dxa"/>
          </w:tcPr>
          <w:p w14:paraId="4E7DB78E" w14:textId="77777777" w:rsidR="00FF07E7" w:rsidRPr="00BF53D1" w:rsidRDefault="00FF07E7" w:rsidP="00B7567B">
            <w:pPr>
              <w:ind w:right="36"/>
              <w:rPr>
                <w:rFonts w:ascii="Angsana New" w:hAnsi="Angsana New" w:cs="Angsana New"/>
              </w:rPr>
            </w:pPr>
          </w:p>
        </w:tc>
        <w:tc>
          <w:tcPr>
            <w:tcW w:w="1100" w:type="dxa"/>
          </w:tcPr>
          <w:p w14:paraId="47F7B1B4" w14:textId="77777777" w:rsidR="00FF07E7" w:rsidRPr="00BF53D1" w:rsidRDefault="00FF07E7" w:rsidP="00B7567B">
            <w:pPr>
              <w:tabs>
                <w:tab w:val="left" w:pos="8730"/>
              </w:tabs>
              <w:jc w:val="center"/>
              <w:rPr>
                <w:rFonts w:ascii="Angsana New" w:hAnsi="Angsana New" w:cs="Angsana New"/>
                <w:b/>
                <w:bCs/>
                <w:cs/>
              </w:rPr>
            </w:pPr>
            <w:r w:rsidRPr="00BF53D1">
              <w:rPr>
                <w:rFonts w:ascii="Angsana New" w:hAnsi="Angsana New" w:cs="Angsana New"/>
                <w:b/>
                <w:bCs/>
                <w:cs/>
              </w:rPr>
              <w:t>รายการที่รับรู้</w:t>
            </w:r>
          </w:p>
        </w:tc>
        <w:tc>
          <w:tcPr>
            <w:tcW w:w="90" w:type="dxa"/>
          </w:tcPr>
          <w:p w14:paraId="04692E8B" w14:textId="77777777" w:rsidR="00FF07E7" w:rsidRPr="00BF53D1" w:rsidRDefault="00FF07E7" w:rsidP="00B7567B">
            <w:pPr>
              <w:ind w:right="36"/>
              <w:rPr>
                <w:rFonts w:ascii="Angsana New" w:hAnsi="Angsana New" w:cs="Angsana New"/>
              </w:rPr>
            </w:pPr>
          </w:p>
        </w:tc>
        <w:tc>
          <w:tcPr>
            <w:tcW w:w="1154" w:type="dxa"/>
          </w:tcPr>
          <w:p w14:paraId="522B5067" w14:textId="77777777" w:rsidR="00FF07E7" w:rsidRPr="00BF53D1" w:rsidRDefault="00FF07E7" w:rsidP="00B7567B">
            <w:pPr>
              <w:tabs>
                <w:tab w:val="left" w:pos="8730"/>
              </w:tabs>
              <w:jc w:val="center"/>
              <w:rPr>
                <w:rFonts w:ascii="Angsana New" w:hAnsi="Angsana New" w:cs="Angsana New"/>
                <w:b/>
                <w:bCs/>
                <w:cs/>
              </w:rPr>
            </w:pPr>
            <w:r w:rsidRPr="00BF53D1">
              <w:rPr>
                <w:rFonts w:ascii="Angsana New" w:hAnsi="Angsana New" w:cs="Angsana New"/>
                <w:b/>
                <w:bCs/>
                <w:cs/>
              </w:rPr>
              <w:t>รายการที่รับรู้</w:t>
            </w:r>
          </w:p>
        </w:tc>
        <w:tc>
          <w:tcPr>
            <w:tcW w:w="106" w:type="dxa"/>
          </w:tcPr>
          <w:p w14:paraId="62B86B50" w14:textId="77777777" w:rsidR="00FF07E7" w:rsidRPr="00BF53D1" w:rsidRDefault="00FF07E7" w:rsidP="00B7567B">
            <w:pPr>
              <w:tabs>
                <w:tab w:val="left" w:pos="8730"/>
              </w:tabs>
              <w:jc w:val="center"/>
              <w:rPr>
                <w:rFonts w:ascii="Angsana New" w:hAnsi="Angsana New" w:cs="Angsana New"/>
                <w:b/>
                <w:bCs/>
                <w:cs/>
              </w:rPr>
            </w:pPr>
          </w:p>
        </w:tc>
        <w:tc>
          <w:tcPr>
            <w:tcW w:w="1080" w:type="dxa"/>
          </w:tcPr>
          <w:p w14:paraId="57F9CB7B" w14:textId="77777777" w:rsidR="00FF07E7" w:rsidRPr="00BF53D1" w:rsidRDefault="00FF07E7" w:rsidP="00B7567B">
            <w:pPr>
              <w:tabs>
                <w:tab w:val="left" w:pos="8730"/>
              </w:tabs>
              <w:jc w:val="center"/>
              <w:rPr>
                <w:rFonts w:ascii="Angsana New" w:hAnsi="Angsana New" w:cs="Angsana New"/>
                <w:b/>
                <w:bCs/>
              </w:rPr>
            </w:pPr>
            <w:r w:rsidRPr="00BF53D1">
              <w:rPr>
                <w:rFonts w:ascii="Angsana New" w:hAnsi="Angsana New" w:cs="Angsana New"/>
                <w:b/>
                <w:bCs/>
                <w:cs/>
              </w:rPr>
              <w:t>ยอดคงเหลือ</w:t>
            </w:r>
          </w:p>
        </w:tc>
      </w:tr>
      <w:tr w:rsidR="00FF07E7" w:rsidRPr="00BF53D1" w14:paraId="38F19D8E" w14:textId="77777777" w:rsidTr="00B7567B">
        <w:trPr>
          <w:trHeight w:val="144"/>
        </w:trPr>
        <w:tc>
          <w:tcPr>
            <w:tcW w:w="4410" w:type="dxa"/>
          </w:tcPr>
          <w:p w14:paraId="0DC00AC2" w14:textId="77777777" w:rsidR="00FF07E7" w:rsidRPr="00BF53D1" w:rsidRDefault="00FF07E7" w:rsidP="00B7567B">
            <w:pPr>
              <w:ind w:left="360"/>
              <w:rPr>
                <w:rFonts w:ascii="Angsana New" w:hAnsi="Angsana New" w:cs="Angsana New"/>
              </w:rPr>
            </w:pPr>
          </w:p>
        </w:tc>
        <w:tc>
          <w:tcPr>
            <w:tcW w:w="1080" w:type="dxa"/>
          </w:tcPr>
          <w:p w14:paraId="1B697B83" w14:textId="77777777" w:rsidR="00FF07E7" w:rsidRPr="00BF53D1" w:rsidRDefault="00FF07E7" w:rsidP="00B7567B">
            <w:pPr>
              <w:tabs>
                <w:tab w:val="left" w:pos="8730"/>
              </w:tabs>
              <w:jc w:val="center"/>
              <w:rPr>
                <w:rFonts w:ascii="Angsana New" w:hAnsi="Angsana New" w:cs="Angsana New"/>
                <w:b/>
                <w:bCs/>
                <w:cs/>
              </w:rPr>
            </w:pPr>
            <w:r w:rsidRPr="00BF53D1">
              <w:rPr>
                <w:rFonts w:ascii="Angsana New" w:hAnsi="Angsana New" w:cs="Angsana New"/>
                <w:b/>
                <w:bCs/>
                <w:cs/>
              </w:rPr>
              <w:t>ณ วันที่</w:t>
            </w:r>
          </w:p>
        </w:tc>
        <w:tc>
          <w:tcPr>
            <w:tcW w:w="70" w:type="dxa"/>
          </w:tcPr>
          <w:p w14:paraId="38B40B8F" w14:textId="77777777" w:rsidR="00FF07E7" w:rsidRPr="00BF53D1" w:rsidRDefault="00FF07E7" w:rsidP="00B7567B">
            <w:pPr>
              <w:ind w:right="36"/>
              <w:rPr>
                <w:rFonts w:ascii="Angsana New" w:hAnsi="Angsana New" w:cs="Angsana New"/>
              </w:rPr>
            </w:pPr>
          </w:p>
        </w:tc>
        <w:tc>
          <w:tcPr>
            <w:tcW w:w="1100" w:type="dxa"/>
          </w:tcPr>
          <w:p w14:paraId="6E2C44EA" w14:textId="77777777" w:rsidR="00FF07E7" w:rsidRPr="00BF53D1" w:rsidRDefault="00FF07E7" w:rsidP="00B7567B">
            <w:pPr>
              <w:tabs>
                <w:tab w:val="left" w:pos="8730"/>
              </w:tabs>
              <w:jc w:val="center"/>
              <w:rPr>
                <w:rFonts w:ascii="Angsana New" w:hAnsi="Angsana New" w:cs="Angsana New"/>
                <w:b/>
                <w:bCs/>
                <w:cs/>
              </w:rPr>
            </w:pPr>
            <w:r w:rsidRPr="00BF53D1">
              <w:rPr>
                <w:rFonts w:ascii="Angsana New" w:hAnsi="Angsana New" w:cs="Angsana New"/>
                <w:b/>
                <w:bCs/>
                <w:cs/>
              </w:rPr>
              <w:t>ในกำไรขาดทุน</w:t>
            </w:r>
          </w:p>
        </w:tc>
        <w:tc>
          <w:tcPr>
            <w:tcW w:w="90" w:type="dxa"/>
          </w:tcPr>
          <w:p w14:paraId="335CA84A" w14:textId="77777777" w:rsidR="00FF07E7" w:rsidRPr="00BF53D1" w:rsidRDefault="00FF07E7" w:rsidP="00B7567B">
            <w:pPr>
              <w:ind w:right="36"/>
              <w:rPr>
                <w:rFonts w:ascii="Angsana New" w:hAnsi="Angsana New" w:cs="Angsana New"/>
              </w:rPr>
            </w:pPr>
          </w:p>
        </w:tc>
        <w:tc>
          <w:tcPr>
            <w:tcW w:w="1154" w:type="dxa"/>
          </w:tcPr>
          <w:p w14:paraId="04B0EC4A" w14:textId="77777777" w:rsidR="00FF07E7" w:rsidRPr="00BF53D1" w:rsidRDefault="00FF07E7" w:rsidP="00B7567B">
            <w:pPr>
              <w:tabs>
                <w:tab w:val="left" w:pos="8730"/>
              </w:tabs>
              <w:jc w:val="center"/>
              <w:rPr>
                <w:rFonts w:ascii="Angsana New" w:hAnsi="Angsana New" w:cs="Angsana New"/>
                <w:b/>
                <w:bCs/>
                <w:cs/>
              </w:rPr>
            </w:pPr>
            <w:r w:rsidRPr="00BF53D1">
              <w:rPr>
                <w:rFonts w:ascii="Angsana New" w:hAnsi="Angsana New" w:cs="Angsana New"/>
                <w:b/>
                <w:bCs/>
                <w:cs/>
              </w:rPr>
              <w:t>ในกำไรขาดทุน</w:t>
            </w:r>
          </w:p>
        </w:tc>
        <w:tc>
          <w:tcPr>
            <w:tcW w:w="106" w:type="dxa"/>
          </w:tcPr>
          <w:p w14:paraId="1265785A" w14:textId="77777777" w:rsidR="00FF07E7" w:rsidRPr="00BF53D1" w:rsidRDefault="00FF07E7" w:rsidP="00B7567B">
            <w:pPr>
              <w:tabs>
                <w:tab w:val="left" w:pos="8730"/>
              </w:tabs>
              <w:jc w:val="center"/>
              <w:rPr>
                <w:rFonts w:ascii="Angsana New" w:hAnsi="Angsana New" w:cs="Angsana New"/>
                <w:b/>
                <w:bCs/>
                <w:cs/>
              </w:rPr>
            </w:pPr>
          </w:p>
        </w:tc>
        <w:tc>
          <w:tcPr>
            <w:tcW w:w="1080" w:type="dxa"/>
          </w:tcPr>
          <w:p w14:paraId="59C6C147" w14:textId="77777777" w:rsidR="00FF07E7" w:rsidRPr="00BF53D1" w:rsidRDefault="00FF07E7" w:rsidP="00B7567B">
            <w:pPr>
              <w:tabs>
                <w:tab w:val="left" w:pos="8730"/>
              </w:tabs>
              <w:jc w:val="center"/>
              <w:rPr>
                <w:rFonts w:ascii="Angsana New" w:hAnsi="Angsana New" w:cs="Angsana New"/>
                <w:b/>
                <w:bCs/>
                <w:cs/>
              </w:rPr>
            </w:pPr>
            <w:r w:rsidRPr="00BF53D1">
              <w:rPr>
                <w:rFonts w:ascii="Angsana New" w:hAnsi="Angsana New" w:cs="Angsana New"/>
                <w:b/>
                <w:bCs/>
                <w:cs/>
              </w:rPr>
              <w:t>ณ วันที่</w:t>
            </w:r>
          </w:p>
        </w:tc>
      </w:tr>
      <w:tr w:rsidR="00FF07E7" w:rsidRPr="00BF53D1" w14:paraId="16D92C52" w14:textId="77777777" w:rsidTr="00B7567B">
        <w:trPr>
          <w:trHeight w:val="144"/>
        </w:trPr>
        <w:tc>
          <w:tcPr>
            <w:tcW w:w="4410" w:type="dxa"/>
          </w:tcPr>
          <w:p w14:paraId="2836257B" w14:textId="77777777" w:rsidR="00FF07E7" w:rsidRPr="00BF53D1" w:rsidRDefault="00FF07E7" w:rsidP="00B7567B">
            <w:pPr>
              <w:ind w:left="360"/>
              <w:rPr>
                <w:rFonts w:ascii="Angsana New" w:hAnsi="Angsana New" w:cs="Angsana New"/>
              </w:rPr>
            </w:pPr>
          </w:p>
        </w:tc>
        <w:tc>
          <w:tcPr>
            <w:tcW w:w="1080" w:type="dxa"/>
          </w:tcPr>
          <w:p w14:paraId="4048B1CE" w14:textId="023C8466" w:rsidR="00FF07E7" w:rsidRPr="00BF53D1" w:rsidRDefault="00973B7F" w:rsidP="00B7567B">
            <w:pPr>
              <w:tabs>
                <w:tab w:val="left" w:pos="8730"/>
              </w:tabs>
              <w:jc w:val="center"/>
              <w:rPr>
                <w:rFonts w:ascii="Angsana New" w:hAnsi="Angsana New" w:cs="Angsana New"/>
                <w:b/>
                <w:bCs/>
              </w:rPr>
            </w:pPr>
            <w:r w:rsidRPr="00973B7F">
              <w:rPr>
                <w:rFonts w:ascii="Angsana New" w:hAnsi="Angsana New" w:cs="Angsana New"/>
                <w:b/>
                <w:bCs/>
              </w:rPr>
              <w:t>1</w:t>
            </w:r>
            <w:r w:rsidR="00FF07E7" w:rsidRPr="00BF53D1">
              <w:rPr>
                <w:rFonts w:ascii="Angsana New" w:hAnsi="Angsana New" w:cs="Angsana New"/>
                <w:b/>
                <w:bCs/>
              </w:rPr>
              <w:t xml:space="preserve"> </w:t>
            </w:r>
            <w:r w:rsidR="00FF07E7" w:rsidRPr="00BF53D1">
              <w:rPr>
                <w:rFonts w:ascii="Angsana New" w:hAnsi="Angsana New" w:cs="Angsana New"/>
                <w:b/>
                <w:bCs/>
                <w:cs/>
              </w:rPr>
              <w:t>มกราคม</w:t>
            </w:r>
          </w:p>
        </w:tc>
        <w:tc>
          <w:tcPr>
            <w:tcW w:w="70" w:type="dxa"/>
          </w:tcPr>
          <w:p w14:paraId="3FDA08AC" w14:textId="77777777" w:rsidR="00FF07E7" w:rsidRPr="00BF53D1" w:rsidRDefault="00FF07E7" w:rsidP="00B7567B">
            <w:pPr>
              <w:ind w:right="36"/>
              <w:rPr>
                <w:rFonts w:ascii="Angsana New" w:hAnsi="Angsana New" w:cs="Angsana New"/>
              </w:rPr>
            </w:pPr>
          </w:p>
        </w:tc>
        <w:tc>
          <w:tcPr>
            <w:tcW w:w="1100" w:type="dxa"/>
          </w:tcPr>
          <w:p w14:paraId="2A8B8A59" w14:textId="77777777" w:rsidR="00FF07E7" w:rsidRPr="00BF53D1" w:rsidRDefault="00FF07E7" w:rsidP="00B7567B">
            <w:pPr>
              <w:pStyle w:val="MacroText"/>
              <w:tabs>
                <w:tab w:val="clear" w:pos="480"/>
                <w:tab w:val="clear" w:pos="960"/>
                <w:tab w:val="clear" w:pos="1440"/>
                <w:tab w:val="clear" w:pos="1920"/>
                <w:tab w:val="clear" w:pos="2400"/>
                <w:tab w:val="clear" w:pos="2880"/>
                <w:tab w:val="clear" w:pos="3360"/>
                <w:tab w:val="clear" w:pos="3840"/>
                <w:tab w:val="clear" w:pos="4320"/>
                <w:tab w:val="right" w:pos="4941"/>
              </w:tabs>
              <w:spacing w:line="240" w:lineRule="auto"/>
              <w:ind w:right="-18"/>
              <w:jc w:val="center"/>
              <w:rPr>
                <w:rFonts w:ascii="Angsana New" w:eastAsia="MS Mincho" w:hAnsi="Angsana New"/>
                <w:b/>
                <w:bCs/>
                <w:sz w:val="24"/>
                <w:szCs w:val="24"/>
              </w:rPr>
            </w:pPr>
          </w:p>
        </w:tc>
        <w:tc>
          <w:tcPr>
            <w:tcW w:w="90" w:type="dxa"/>
          </w:tcPr>
          <w:p w14:paraId="46474655" w14:textId="77777777" w:rsidR="00FF07E7" w:rsidRPr="00BF53D1" w:rsidRDefault="00FF07E7" w:rsidP="00B7567B">
            <w:pPr>
              <w:ind w:right="36"/>
              <w:rPr>
                <w:rFonts w:ascii="Angsana New" w:hAnsi="Angsana New" w:cs="Angsana New"/>
              </w:rPr>
            </w:pPr>
          </w:p>
        </w:tc>
        <w:tc>
          <w:tcPr>
            <w:tcW w:w="1154" w:type="dxa"/>
          </w:tcPr>
          <w:p w14:paraId="37620817" w14:textId="77777777" w:rsidR="00FF07E7" w:rsidRPr="00BF53D1" w:rsidRDefault="00FF07E7" w:rsidP="00B7567B">
            <w:pPr>
              <w:tabs>
                <w:tab w:val="left" w:pos="8730"/>
              </w:tabs>
              <w:jc w:val="center"/>
              <w:rPr>
                <w:rFonts w:ascii="Angsana New" w:hAnsi="Angsana New" w:cs="Angsana New"/>
                <w:b/>
                <w:bCs/>
              </w:rPr>
            </w:pPr>
            <w:r w:rsidRPr="00BF53D1">
              <w:rPr>
                <w:rFonts w:ascii="Angsana New" w:hAnsi="Angsana New" w:cs="Angsana New"/>
                <w:b/>
                <w:bCs/>
                <w:cs/>
              </w:rPr>
              <w:t>เบ็ดเสร็จอื่น</w:t>
            </w:r>
          </w:p>
        </w:tc>
        <w:tc>
          <w:tcPr>
            <w:tcW w:w="106" w:type="dxa"/>
          </w:tcPr>
          <w:p w14:paraId="46DD32B2" w14:textId="77777777" w:rsidR="00FF07E7" w:rsidRPr="00BF53D1" w:rsidRDefault="00FF07E7" w:rsidP="00B7567B">
            <w:pPr>
              <w:tabs>
                <w:tab w:val="left" w:pos="8730"/>
              </w:tabs>
              <w:jc w:val="center"/>
              <w:rPr>
                <w:rFonts w:ascii="Angsana New" w:hAnsi="Angsana New" w:cs="Angsana New"/>
                <w:b/>
                <w:bCs/>
              </w:rPr>
            </w:pPr>
          </w:p>
        </w:tc>
        <w:tc>
          <w:tcPr>
            <w:tcW w:w="1080" w:type="dxa"/>
          </w:tcPr>
          <w:p w14:paraId="2EEEB66C" w14:textId="02240EC1" w:rsidR="00FF07E7" w:rsidRPr="00BF53D1" w:rsidRDefault="00973B7F" w:rsidP="00B7567B">
            <w:pPr>
              <w:tabs>
                <w:tab w:val="left" w:pos="8730"/>
              </w:tabs>
              <w:jc w:val="center"/>
              <w:rPr>
                <w:rFonts w:ascii="Angsana New" w:hAnsi="Angsana New" w:cs="Angsana New"/>
                <w:b/>
                <w:bCs/>
                <w:cs/>
              </w:rPr>
            </w:pPr>
            <w:r w:rsidRPr="00973B7F">
              <w:rPr>
                <w:rFonts w:ascii="Angsana New" w:hAnsi="Angsana New" w:cs="Angsana New"/>
                <w:b/>
                <w:bCs/>
              </w:rPr>
              <w:t>31</w:t>
            </w:r>
            <w:r w:rsidR="00FF07E7" w:rsidRPr="00BF53D1">
              <w:rPr>
                <w:rFonts w:ascii="Angsana New" w:hAnsi="Angsana New" w:cs="Angsana New"/>
                <w:b/>
                <w:bCs/>
                <w:cs/>
              </w:rPr>
              <w:t xml:space="preserve"> ธันวาคม</w:t>
            </w:r>
          </w:p>
        </w:tc>
      </w:tr>
      <w:tr w:rsidR="00FF07E7" w:rsidRPr="00BF53D1" w14:paraId="51285179" w14:textId="77777777" w:rsidTr="00B7567B">
        <w:trPr>
          <w:trHeight w:val="144"/>
        </w:trPr>
        <w:tc>
          <w:tcPr>
            <w:tcW w:w="4410" w:type="dxa"/>
          </w:tcPr>
          <w:p w14:paraId="24860C86" w14:textId="77777777" w:rsidR="00FF07E7" w:rsidRPr="00BF53D1" w:rsidRDefault="00FF07E7" w:rsidP="00B7567B">
            <w:pPr>
              <w:ind w:left="360"/>
              <w:rPr>
                <w:rFonts w:ascii="Angsana New" w:hAnsi="Angsana New" w:cs="Angsana New"/>
              </w:rPr>
            </w:pPr>
          </w:p>
        </w:tc>
        <w:tc>
          <w:tcPr>
            <w:tcW w:w="1080" w:type="dxa"/>
          </w:tcPr>
          <w:p w14:paraId="459B3623" w14:textId="2C7F5A02" w:rsidR="00FF07E7" w:rsidRPr="00BF53D1" w:rsidRDefault="00973B7F" w:rsidP="00B7567B">
            <w:pPr>
              <w:tabs>
                <w:tab w:val="left" w:pos="8730"/>
              </w:tabs>
              <w:jc w:val="center"/>
              <w:rPr>
                <w:rFonts w:ascii="Angsana New" w:hAnsi="Angsana New" w:cs="Angsana New"/>
                <w:b/>
                <w:bCs/>
              </w:rPr>
            </w:pPr>
            <w:r w:rsidRPr="00973B7F">
              <w:rPr>
                <w:rFonts w:ascii="Angsana New" w:hAnsi="Angsana New" w:cs="Angsana New"/>
                <w:b/>
                <w:bCs/>
              </w:rPr>
              <w:t>256</w:t>
            </w:r>
            <w:r w:rsidRPr="00973B7F">
              <w:rPr>
                <w:rFonts w:ascii="Angsana New" w:hAnsi="Angsana New" w:cs="Angsana New" w:hint="cs"/>
                <w:b/>
                <w:bCs/>
              </w:rPr>
              <w:t>6</w:t>
            </w:r>
          </w:p>
        </w:tc>
        <w:tc>
          <w:tcPr>
            <w:tcW w:w="70" w:type="dxa"/>
          </w:tcPr>
          <w:p w14:paraId="6E78C52A" w14:textId="77777777" w:rsidR="00FF07E7" w:rsidRPr="00BF53D1" w:rsidRDefault="00FF07E7" w:rsidP="00B7567B">
            <w:pPr>
              <w:ind w:right="36"/>
              <w:rPr>
                <w:rFonts w:ascii="Angsana New" w:hAnsi="Angsana New" w:cs="Angsana New"/>
              </w:rPr>
            </w:pPr>
          </w:p>
        </w:tc>
        <w:tc>
          <w:tcPr>
            <w:tcW w:w="1100" w:type="dxa"/>
          </w:tcPr>
          <w:p w14:paraId="2A30BE0A" w14:textId="77777777" w:rsidR="00FF07E7" w:rsidRPr="00BF53D1" w:rsidRDefault="00FF07E7" w:rsidP="00B7567B">
            <w:pPr>
              <w:tabs>
                <w:tab w:val="left" w:pos="8730"/>
              </w:tabs>
              <w:jc w:val="center"/>
              <w:rPr>
                <w:rFonts w:ascii="Angsana New" w:hAnsi="Angsana New" w:cs="Angsana New"/>
                <w:b/>
                <w:bCs/>
              </w:rPr>
            </w:pPr>
          </w:p>
        </w:tc>
        <w:tc>
          <w:tcPr>
            <w:tcW w:w="90" w:type="dxa"/>
          </w:tcPr>
          <w:p w14:paraId="2AF7611F" w14:textId="77777777" w:rsidR="00FF07E7" w:rsidRPr="00BF53D1" w:rsidRDefault="00FF07E7" w:rsidP="00B7567B">
            <w:pPr>
              <w:ind w:right="36"/>
              <w:rPr>
                <w:rFonts w:ascii="Angsana New" w:hAnsi="Angsana New" w:cs="Angsana New"/>
              </w:rPr>
            </w:pPr>
          </w:p>
        </w:tc>
        <w:tc>
          <w:tcPr>
            <w:tcW w:w="1154" w:type="dxa"/>
          </w:tcPr>
          <w:p w14:paraId="6F55B3C8" w14:textId="77777777" w:rsidR="00FF07E7" w:rsidRPr="00BF53D1" w:rsidRDefault="00FF07E7" w:rsidP="00B7567B">
            <w:pPr>
              <w:tabs>
                <w:tab w:val="left" w:pos="8730"/>
              </w:tabs>
              <w:jc w:val="center"/>
              <w:rPr>
                <w:rFonts w:ascii="Angsana New" w:hAnsi="Angsana New" w:cs="Angsana New"/>
                <w:b/>
                <w:bCs/>
              </w:rPr>
            </w:pPr>
          </w:p>
        </w:tc>
        <w:tc>
          <w:tcPr>
            <w:tcW w:w="106" w:type="dxa"/>
          </w:tcPr>
          <w:p w14:paraId="45DEF179" w14:textId="77777777" w:rsidR="00FF07E7" w:rsidRPr="00BF53D1" w:rsidRDefault="00FF07E7" w:rsidP="00B7567B">
            <w:pPr>
              <w:tabs>
                <w:tab w:val="left" w:pos="8730"/>
              </w:tabs>
              <w:jc w:val="center"/>
              <w:rPr>
                <w:rFonts w:ascii="Angsana New" w:hAnsi="Angsana New" w:cs="Angsana New"/>
                <w:b/>
                <w:bCs/>
              </w:rPr>
            </w:pPr>
          </w:p>
        </w:tc>
        <w:tc>
          <w:tcPr>
            <w:tcW w:w="1080" w:type="dxa"/>
          </w:tcPr>
          <w:p w14:paraId="14E28581" w14:textId="259AE94A" w:rsidR="00FF07E7" w:rsidRPr="00BF53D1" w:rsidRDefault="00973B7F" w:rsidP="00B7567B">
            <w:pPr>
              <w:tabs>
                <w:tab w:val="left" w:pos="8730"/>
              </w:tabs>
              <w:jc w:val="center"/>
              <w:rPr>
                <w:rFonts w:ascii="Angsana New" w:hAnsi="Angsana New" w:cs="Angsana New"/>
                <w:b/>
                <w:bCs/>
              </w:rPr>
            </w:pPr>
            <w:r w:rsidRPr="00973B7F">
              <w:rPr>
                <w:rFonts w:ascii="Angsana New" w:hAnsi="Angsana New" w:cs="Angsana New"/>
                <w:b/>
                <w:bCs/>
              </w:rPr>
              <w:t>256</w:t>
            </w:r>
            <w:r w:rsidRPr="00973B7F">
              <w:rPr>
                <w:rFonts w:ascii="Angsana New" w:hAnsi="Angsana New" w:cs="Angsana New" w:hint="cs"/>
                <w:b/>
                <w:bCs/>
              </w:rPr>
              <w:t>6</w:t>
            </w:r>
          </w:p>
        </w:tc>
      </w:tr>
      <w:tr w:rsidR="00FF07E7" w:rsidRPr="00BF53D1" w14:paraId="0E1A0126" w14:textId="77777777" w:rsidTr="00B7567B">
        <w:trPr>
          <w:trHeight w:val="144"/>
        </w:trPr>
        <w:tc>
          <w:tcPr>
            <w:tcW w:w="4410" w:type="dxa"/>
          </w:tcPr>
          <w:p w14:paraId="12CA5DDC" w14:textId="77777777" w:rsidR="00FF07E7" w:rsidRPr="00BF53D1" w:rsidRDefault="00FF07E7" w:rsidP="00B7567B">
            <w:pPr>
              <w:pStyle w:val="3"/>
              <w:tabs>
                <w:tab w:val="clear" w:pos="900"/>
              </w:tabs>
              <w:ind w:firstLine="162"/>
              <w:rPr>
                <w:rFonts w:ascii="Angsana New" w:hAnsi="Angsana New"/>
                <w:sz w:val="24"/>
                <w:szCs w:val="24"/>
                <w:cs/>
              </w:rPr>
            </w:pPr>
            <w:r w:rsidRPr="00BF53D1">
              <w:rPr>
                <w:rFonts w:ascii="Angsana New" w:hAnsi="Angsana New"/>
                <w:sz w:val="24"/>
                <w:szCs w:val="24"/>
                <w:cs/>
              </w:rPr>
              <w:t>สินทรัพย์ภาษีเงินได้รอการตัดบัญชี</w:t>
            </w:r>
          </w:p>
        </w:tc>
        <w:tc>
          <w:tcPr>
            <w:tcW w:w="1080" w:type="dxa"/>
          </w:tcPr>
          <w:p w14:paraId="787F7EA9" w14:textId="77777777" w:rsidR="00FF07E7" w:rsidRPr="00BF53D1" w:rsidRDefault="00FF07E7" w:rsidP="00B7567B">
            <w:pPr>
              <w:tabs>
                <w:tab w:val="decimal" w:pos="900"/>
              </w:tabs>
              <w:ind w:left="-270" w:right="-82"/>
              <w:rPr>
                <w:rFonts w:ascii="Angsana New" w:hAnsi="Angsana New" w:cs="Angsana New"/>
              </w:rPr>
            </w:pPr>
          </w:p>
        </w:tc>
        <w:tc>
          <w:tcPr>
            <w:tcW w:w="70" w:type="dxa"/>
          </w:tcPr>
          <w:p w14:paraId="4E2B0D02" w14:textId="77777777" w:rsidR="00FF07E7" w:rsidRPr="00BF53D1" w:rsidRDefault="00FF07E7" w:rsidP="00B7567B">
            <w:pPr>
              <w:ind w:right="36"/>
              <w:rPr>
                <w:rFonts w:ascii="Angsana New" w:hAnsi="Angsana New" w:cs="Angsana New"/>
              </w:rPr>
            </w:pPr>
          </w:p>
        </w:tc>
        <w:tc>
          <w:tcPr>
            <w:tcW w:w="1100" w:type="dxa"/>
          </w:tcPr>
          <w:p w14:paraId="649EEA0E" w14:textId="77777777" w:rsidR="00FF07E7" w:rsidRPr="00BF53D1" w:rsidRDefault="00FF07E7" w:rsidP="00B7567B">
            <w:pPr>
              <w:tabs>
                <w:tab w:val="decimal" w:pos="900"/>
              </w:tabs>
              <w:ind w:left="-270" w:right="-82"/>
              <w:rPr>
                <w:rFonts w:ascii="Angsana New" w:hAnsi="Angsana New" w:cs="Angsana New"/>
              </w:rPr>
            </w:pPr>
          </w:p>
        </w:tc>
        <w:tc>
          <w:tcPr>
            <w:tcW w:w="90" w:type="dxa"/>
          </w:tcPr>
          <w:p w14:paraId="3F85FD3E" w14:textId="77777777" w:rsidR="00FF07E7" w:rsidRPr="00BF53D1" w:rsidRDefault="00FF07E7" w:rsidP="00B7567B">
            <w:pPr>
              <w:ind w:right="36"/>
              <w:rPr>
                <w:rFonts w:ascii="Angsana New" w:hAnsi="Angsana New" w:cs="Angsana New"/>
              </w:rPr>
            </w:pPr>
          </w:p>
        </w:tc>
        <w:tc>
          <w:tcPr>
            <w:tcW w:w="1154" w:type="dxa"/>
          </w:tcPr>
          <w:p w14:paraId="12510B6B" w14:textId="77777777" w:rsidR="00FF07E7" w:rsidRPr="00BF53D1" w:rsidRDefault="00FF07E7" w:rsidP="00B7567B">
            <w:pPr>
              <w:tabs>
                <w:tab w:val="decimal" w:pos="1028"/>
              </w:tabs>
              <w:ind w:left="-270" w:right="-82"/>
              <w:rPr>
                <w:rFonts w:ascii="Angsana New" w:hAnsi="Angsana New" w:cs="Angsana New"/>
              </w:rPr>
            </w:pPr>
          </w:p>
        </w:tc>
        <w:tc>
          <w:tcPr>
            <w:tcW w:w="106" w:type="dxa"/>
          </w:tcPr>
          <w:p w14:paraId="4A2FBDD2" w14:textId="77777777" w:rsidR="00FF07E7" w:rsidRPr="00BF53D1" w:rsidRDefault="00FF07E7" w:rsidP="00B7567B">
            <w:pPr>
              <w:tabs>
                <w:tab w:val="decimal" w:pos="1035"/>
              </w:tabs>
              <w:ind w:left="-270" w:right="-82"/>
              <w:rPr>
                <w:rFonts w:ascii="Angsana New" w:hAnsi="Angsana New" w:cs="Angsana New"/>
              </w:rPr>
            </w:pPr>
          </w:p>
        </w:tc>
        <w:tc>
          <w:tcPr>
            <w:tcW w:w="1080" w:type="dxa"/>
          </w:tcPr>
          <w:p w14:paraId="2491F2BD" w14:textId="77777777" w:rsidR="00FF07E7" w:rsidRPr="00BF53D1" w:rsidRDefault="00FF07E7" w:rsidP="00B7567B">
            <w:pPr>
              <w:tabs>
                <w:tab w:val="decimal" w:pos="900"/>
              </w:tabs>
              <w:ind w:left="-270" w:right="-82"/>
              <w:rPr>
                <w:rFonts w:ascii="Angsana New" w:hAnsi="Angsana New" w:cs="Angsana New"/>
              </w:rPr>
            </w:pPr>
          </w:p>
        </w:tc>
      </w:tr>
      <w:tr w:rsidR="00FF07E7" w:rsidRPr="00BF53D1" w14:paraId="7A04ADAE" w14:textId="77777777" w:rsidTr="00B7567B">
        <w:trPr>
          <w:trHeight w:val="144"/>
        </w:trPr>
        <w:tc>
          <w:tcPr>
            <w:tcW w:w="4410" w:type="dxa"/>
          </w:tcPr>
          <w:p w14:paraId="16AAC308" w14:textId="77777777" w:rsidR="00FF07E7" w:rsidRPr="00BF53D1" w:rsidRDefault="00FF07E7" w:rsidP="00B7567B">
            <w:pPr>
              <w:pStyle w:val="3"/>
              <w:ind w:left="369" w:hanging="90"/>
              <w:rPr>
                <w:rFonts w:ascii="Angsana New" w:hAnsi="Angsana New"/>
                <w:sz w:val="24"/>
                <w:szCs w:val="24"/>
                <w:cs/>
              </w:rPr>
            </w:pPr>
            <w:r w:rsidRPr="00BF53D1">
              <w:rPr>
                <w:rFonts w:ascii="Angsana New" w:hAnsi="Angsana New"/>
                <w:sz w:val="24"/>
                <w:szCs w:val="24"/>
                <w:cs/>
              </w:rPr>
              <w:t>ต้นทุนการพัฒนาอสังหาริมทรัพย์</w:t>
            </w:r>
          </w:p>
        </w:tc>
        <w:tc>
          <w:tcPr>
            <w:tcW w:w="1080" w:type="dxa"/>
          </w:tcPr>
          <w:p w14:paraId="3008D489" w14:textId="4468ECB2" w:rsidR="00FF07E7" w:rsidRPr="00BF53D1" w:rsidRDefault="00973B7F" w:rsidP="00B7567B">
            <w:pPr>
              <w:tabs>
                <w:tab w:val="decimal" w:pos="990"/>
              </w:tabs>
              <w:ind w:left="-270" w:right="-86"/>
              <w:rPr>
                <w:rFonts w:ascii="Angsana New" w:hAnsi="Angsana New" w:cs="Angsana New"/>
              </w:rPr>
            </w:pPr>
            <w:r w:rsidRPr="00973B7F">
              <w:rPr>
                <w:rFonts w:ascii="Angsana New" w:hAnsi="Angsana New" w:cs="Angsana New"/>
              </w:rPr>
              <w:t>2</w:t>
            </w:r>
            <w:r w:rsidR="00FF07E7" w:rsidRPr="00BF53D1">
              <w:rPr>
                <w:rFonts w:ascii="Angsana New" w:hAnsi="Angsana New" w:cs="Angsana New"/>
              </w:rPr>
              <w:t>,</w:t>
            </w:r>
            <w:r w:rsidRPr="00973B7F">
              <w:rPr>
                <w:rFonts w:ascii="Angsana New" w:hAnsi="Angsana New" w:cs="Angsana New"/>
              </w:rPr>
              <w:t>214</w:t>
            </w:r>
            <w:r w:rsidR="00FF07E7" w:rsidRPr="00BF53D1">
              <w:rPr>
                <w:rFonts w:ascii="Angsana New" w:hAnsi="Angsana New" w:cs="Angsana New"/>
              </w:rPr>
              <w:t>,</w:t>
            </w:r>
            <w:r w:rsidRPr="00973B7F">
              <w:rPr>
                <w:rFonts w:ascii="Angsana New" w:hAnsi="Angsana New" w:cs="Angsana New"/>
              </w:rPr>
              <w:t>695</w:t>
            </w:r>
          </w:p>
        </w:tc>
        <w:tc>
          <w:tcPr>
            <w:tcW w:w="70" w:type="dxa"/>
          </w:tcPr>
          <w:p w14:paraId="5DCE624F" w14:textId="77777777" w:rsidR="00FF07E7" w:rsidRPr="00BF53D1" w:rsidRDefault="00FF07E7" w:rsidP="00B7567B">
            <w:pPr>
              <w:ind w:right="36"/>
              <w:rPr>
                <w:rFonts w:ascii="Angsana New" w:hAnsi="Angsana New" w:cs="Angsana New"/>
              </w:rPr>
            </w:pPr>
          </w:p>
        </w:tc>
        <w:tc>
          <w:tcPr>
            <w:tcW w:w="1100" w:type="dxa"/>
          </w:tcPr>
          <w:p w14:paraId="519E6909" w14:textId="76B85853" w:rsidR="00FF07E7" w:rsidRPr="00BF53D1" w:rsidRDefault="00FF07E7" w:rsidP="00B7567B">
            <w:pPr>
              <w:tabs>
                <w:tab w:val="decimal" w:pos="1008"/>
              </w:tabs>
              <w:ind w:left="-270" w:right="-86"/>
              <w:rPr>
                <w:rFonts w:ascii="Angsana New" w:hAnsi="Angsana New" w:cs="Angsana New"/>
              </w:rPr>
            </w:pPr>
            <w:r w:rsidRPr="00BF53D1">
              <w:rPr>
                <w:rFonts w:ascii="Angsana New" w:hAnsi="Angsana New" w:cs="Angsana New"/>
              </w:rPr>
              <w:t>(</w:t>
            </w:r>
            <w:r w:rsidR="00973B7F" w:rsidRPr="00973B7F">
              <w:rPr>
                <w:rFonts w:ascii="Angsana New" w:hAnsi="Angsana New" w:cs="Angsana New"/>
              </w:rPr>
              <w:t>178</w:t>
            </w:r>
            <w:r w:rsidRPr="00BF53D1">
              <w:rPr>
                <w:rFonts w:ascii="Angsana New" w:hAnsi="Angsana New" w:cs="Angsana New"/>
              </w:rPr>
              <w:t>,</w:t>
            </w:r>
            <w:r w:rsidR="00973B7F" w:rsidRPr="00973B7F">
              <w:rPr>
                <w:rFonts w:ascii="Angsana New" w:hAnsi="Angsana New" w:cs="Angsana New"/>
              </w:rPr>
              <w:t>844</w:t>
            </w:r>
            <w:r w:rsidRPr="00BF53D1">
              <w:rPr>
                <w:rFonts w:ascii="Angsana New" w:hAnsi="Angsana New" w:cs="Angsana New"/>
              </w:rPr>
              <w:t>)</w:t>
            </w:r>
          </w:p>
        </w:tc>
        <w:tc>
          <w:tcPr>
            <w:tcW w:w="90" w:type="dxa"/>
          </w:tcPr>
          <w:p w14:paraId="45304D2B" w14:textId="77777777" w:rsidR="00FF07E7" w:rsidRPr="00BF53D1" w:rsidRDefault="00FF07E7" w:rsidP="00B7567B">
            <w:pPr>
              <w:ind w:right="36"/>
              <w:rPr>
                <w:rFonts w:ascii="Angsana New" w:hAnsi="Angsana New" w:cs="Angsana New"/>
              </w:rPr>
            </w:pPr>
          </w:p>
        </w:tc>
        <w:tc>
          <w:tcPr>
            <w:tcW w:w="1154" w:type="dxa"/>
          </w:tcPr>
          <w:p w14:paraId="690D4EB9" w14:textId="77777777" w:rsidR="00FF07E7" w:rsidRPr="00BF53D1" w:rsidRDefault="00FF07E7" w:rsidP="00B7567B">
            <w:pPr>
              <w:ind w:right="-82"/>
              <w:jc w:val="center"/>
              <w:rPr>
                <w:rFonts w:ascii="Angsana New" w:hAnsi="Angsana New" w:cs="Angsana New"/>
              </w:rPr>
            </w:pPr>
            <w:r w:rsidRPr="00BF53D1">
              <w:rPr>
                <w:rFonts w:ascii="Angsana New" w:hAnsi="Angsana New" w:cs="Angsana New"/>
              </w:rPr>
              <w:t>-</w:t>
            </w:r>
          </w:p>
        </w:tc>
        <w:tc>
          <w:tcPr>
            <w:tcW w:w="106" w:type="dxa"/>
          </w:tcPr>
          <w:p w14:paraId="3E9202D2" w14:textId="77777777" w:rsidR="00FF07E7" w:rsidRPr="00BF53D1" w:rsidRDefault="00FF07E7" w:rsidP="00B7567B">
            <w:pPr>
              <w:tabs>
                <w:tab w:val="decimal" w:pos="1035"/>
              </w:tabs>
              <w:ind w:left="-270" w:right="-82"/>
              <w:rPr>
                <w:rFonts w:ascii="Angsana New" w:hAnsi="Angsana New" w:cs="Angsana New"/>
              </w:rPr>
            </w:pPr>
          </w:p>
        </w:tc>
        <w:tc>
          <w:tcPr>
            <w:tcW w:w="1080" w:type="dxa"/>
          </w:tcPr>
          <w:p w14:paraId="0283168C" w14:textId="32C9D014" w:rsidR="00FF07E7" w:rsidRPr="00BF53D1" w:rsidRDefault="00973B7F" w:rsidP="00B7567B">
            <w:pPr>
              <w:tabs>
                <w:tab w:val="decimal" w:pos="990"/>
              </w:tabs>
              <w:ind w:left="-270" w:right="-86"/>
              <w:rPr>
                <w:rFonts w:ascii="Angsana New" w:hAnsi="Angsana New" w:cs="Angsana New"/>
              </w:rPr>
            </w:pPr>
            <w:r w:rsidRPr="00973B7F">
              <w:rPr>
                <w:rFonts w:ascii="Angsana New" w:hAnsi="Angsana New" w:cs="Angsana New"/>
              </w:rPr>
              <w:t>2</w:t>
            </w:r>
            <w:r w:rsidR="00FF07E7" w:rsidRPr="00BF53D1">
              <w:rPr>
                <w:rFonts w:ascii="Angsana New" w:hAnsi="Angsana New" w:cs="Angsana New"/>
              </w:rPr>
              <w:t>,</w:t>
            </w:r>
            <w:r w:rsidRPr="00973B7F">
              <w:rPr>
                <w:rFonts w:ascii="Angsana New" w:hAnsi="Angsana New" w:cs="Angsana New"/>
              </w:rPr>
              <w:t>035</w:t>
            </w:r>
            <w:r w:rsidR="00FF07E7" w:rsidRPr="00BF53D1">
              <w:rPr>
                <w:rFonts w:ascii="Angsana New" w:hAnsi="Angsana New" w:cs="Angsana New"/>
              </w:rPr>
              <w:t>,</w:t>
            </w:r>
            <w:r w:rsidRPr="00973B7F">
              <w:rPr>
                <w:rFonts w:ascii="Angsana New" w:hAnsi="Angsana New" w:cs="Angsana New"/>
              </w:rPr>
              <w:t>851</w:t>
            </w:r>
          </w:p>
        </w:tc>
      </w:tr>
      <w:tr w:rsidR="00FF07E7" w:rsidRPr="00BF53D1" w14:paraId="2B3BF78B" w14:textId="77777777" w:rsidTr="00B7567B">
        <w:trPr>
          <w:trHeight w:val="144"/>
        </w:trPr>
        <w:tc>
          <w:tcPr>
            <w:tcW w:w="4410" w:type="dxa"/>
          </w:tcPr>
          <w:p w14:paraId="2087EE97" w14:textId="77777777" w:rsidR="00FF07E7" w:rsidRPr="00BF53D1" w:rsidRDefault="00FF07E7" w:rsidP="00B7567B">
            <w:pPr>
              <w:pStyle w:val="3"/>
              <w:ind w:left="369" w:hanging="90"/>
              <w:rPr>
                <w:rFonts w:ascii="Angsana New" w:hAnsi="Angsana New"/>
                <w:sz w:val="24"/>
                <w:szCs w:val="24"/>
                <w:cs/>
              </w:rPr>
            </w:pPr>
            <w:r w:rsidRPr="00BF53D1">
              <w:rPr>
                <w:rFonts w:ascii="Angsana New" w:hAnsi="Angsana New" w:hint="cs"/>
                <w:sz w:val="24"/>
                <w:szCs w:val="24"/>
                <w:cs/>
              </w:rPr>
              <w:t>อาคารและอุปกรณ์</w:t>
            </w:r>
          </w:p>
        </w:tc>
        <w:tc>
          <w:tcPr>
            <w:tcW w:w="1080" w:type="dxa"/>
          </w:tcPr>
          <w:p w14:paraId="19D8E383" w14:textId="77777777" w:rsidR="00FF07E7" w:rsidRPr="00BF53D1" w:rsidRDefault="00FF07E7" w:rsidP="00B7567B">
            <w:pPr>
              <w:ind w:right="-82"/>
              <w:jc w:val="center"/>
              <w:rPr>
                <w:rFonts w:ascii="Angsana New" w:hAnsi="Angsana New" w:cs="Angsana New"/>
              </w:rPr>
            </w:pPr>
            <w:r w:rsidRPr="00BF53D1">
              <w:rPr>
                <w:rFonts w:ascii="Angsana New" w:hAnsi="Angsana New" w:cs="Angsana New"/>
              </w:rPr>
              <w:t>-</w:t>
            </w:r>
          </w:p>
        </w:tc>
        <w:tc>
          <w:tcPr>
            <w:tcW w:w="70" w:type="dxa"/>
          </w:tcPr>
          <w:p w14:paraId="309CC519" w14:textId="77777777" w:rsidR="00FF07E7" w:rsidRPr="00BF53D1" w:rsidRDefault="00FF07E7" w:rsidP="00B7567B">
            <w:pPr>
              <w:ind w:right="36"/>
              <w:rPr>
                <w:rFonts w:ascii="Angsana New" w:hAnsi="Angsana New" w:cs="Angsana New"/>
              </w:rPr>
            </w:pPr>
          </w:p>
        </w:tc>
        <w:tc>
          <w:tcPr>
            <w:tcW w:w="1100" w:type="dxa"/>
            <w:shd w:val="clear" w:color="auto" w:fill="auto"/>
          </w:tcPr>
          <w:p w14:paraId="094225E1" w14:textId="3F940ABB" w:rsidR="00FF07E7" w:rsidRPr="00BF53D1" w:rsidRDefault="00FF07E7" w:rsidP="00B7567B">
            <w:pPr>
              <w:tabs>
                <w:tab w:val="decimal" w:pos="1008"/>
              </w:tabs>
              <w:ind w:left="-270" w:right="-86"/>
              <w:rPr>
                <w:rFonts w:ascii="Angsana New" w:hAnsi="Angsana New" w:cs="Angsana New"/>
              </w:rPr>
            </w:pPr>
            <w:r w:rsidRPr="00BF53D1">
              <w:rPr>
                <w:rFonts w:ascii="Angsana New" w:hAnsi="Angsana New" w:cs="Angsana New"/>
              </w:rPr>
              <w:t>(</w:t>
            </w:r>
            <w:r w:rsidR="00973B7F" w:rsidRPr="00973B7F">
              <w:rPr>
                <w:rFonts w:ascii="Angsana New" w:hAnsi="Angsana New" w:cs="Angsana New"/>
              </w:rPr>
              <w:t>1</w:t>
            </w:r>
            <w:r w:rsidRPr="00BF53D1">
              <w:rPr>
                <w:rFonts w:ascii="Angsana New" w:hAnsi="Angsana New" w:cs="Angsana New"/>
              </w:rPr>
              <w:t>,</w:t>
            </w:r>
            <w:r w:rsidR="00973B7F" w:rsidRPr="00973B7F">
              <w:rPr>
                <w:rFonts w:ascii="Angsana New" w:hAnsi="Angsana New" w:cs="Angsana New"/>
              </w:rPr>
              <w:t>007</w:t>
            </w:r>
            <w:r w:rsidRPr="00BF53D1">
              <w:rPr>
                <w:rFonts w:ascii="Angsana New" w:hAnsi="Angsana New" w:cs="Angsana New"/>
              </w:rPr>
              <w:t>,</w:t>
            </w:r>
            <w:r w:rsidR="00973B7F" w:rsidRPr="00973B7F">
              <w:rPr>
                <w:rFonts w:ascii="Angsana New" w:hAnsi="Angsana New" w:cs="Angsana New"/>
              </w:rPr>
              <w:t>858</w:t>
            </w:r>
            <w:r w:rsidRPr="00BF53D1">
              <w:rPr>
                <w:rFonts w:ascii="Angsana New" w:hAnsi="Angsana New" w:cs="Angsana New"/>
              </w:rPr>
              <w:t>)</w:t>
            </w:r>
          </w:p>
        </w:tc>
        <w:tc>
          <w:tcPr>
            <w:tcW w:w="90" w:type="dxa"/>
          </w:tcPr>
          <w:p w14:paraId="49B3DB64" w14:textId="77777777" w:rsidR="00FF07E7" w:rsidRPr="00BF53D1" w:rsidRDefault="00FF07E7" w:rsidP="00B7567B">
            <w:pPr>
              <w:ind w:right="36"/>
              <w:rPr>
                <w:rFonts w:ascii="Angsana New" w:hAnsi="Angsana New" w:cs="Angsana New"/>
              </w:rPr>
            </w:pPr>
          </w:p>
        </w:tc>
        <w:tc>
          <w:tcPr>
            <w:tcW w:w="1154" w:type="dxa"/>
          </w:tcPr>
          <w:p w14:paraId="13F45D14" w14:textId="77777777" w:rsidR="00FF07E7" w:rsidRPr="00BF53D1" w:rsidRDefault="00FF07E7" w:rsidP="00B7567B">
            <w:pPr>
              <w:ind w:right="-82"/>
              <w:jc w:val="center"/>
              <w:rPr>
                <w:rFonts w:ascii="Angsana New" w:hAnsi="Angsana New" w:cs="Angsana New"/>
              </w:rPr>
            </w:pPr>
            <w:r w:rsidRPr="00BF53D1">
              <w:rPr>
                <w:rFonts w:ascii="Angsana New" w:hAnsi="Angsana New" w:cs="Angsana New"/>
              </w:rPr>
              <w:t>-</w:t>
            </w:r>
          </w:p>
        </w:tc>
        <w:tc>
          <w:tcPr>
            <w:tcW w:w="106" w:type="dxa"/>
          </w:tcPr>
          <w:p w14:paraId="20A38243" w14:textId="77777777" w:rsidR="00FF07E7" w:rsidRPr="00BF53D1" w:rsidRDefault="00FF07E7" w:rsidP="00B7567B">
            <w:pPr>
              <w:tabs>
                <w:tab w:val="decimal" w:pos="1035"/>
              </w:tabs>
              <w:ind w:left="-270" w:right="-82"/>
              <w:rPr>
                <w:rFonts w:ascii="Angsana New" w:hAnsi="Angsana New" w:cs="Angsana New"/>
              </w:rPr>
            </w:pPr>
          </w:p>
        </w:tc>
        <w:tc>
          <w:tcPr>
            <w:tcW w:w="1080" w:type="dxa"/>
          </w:tcPr>
          <w:p w14:paraId="3BC90E72" w14:textId="54C21675" w:rsidR="00FF07E7" w:rsidRPr="00BF53D1" w:rsidRDefault="00FF07E7" w:rsidP="00B7567B">
            <w:pPr>
              <w:tabs>
                <w:tab w:val="decimal" w:pos="990"/>
              </w:tabs>
              <w:ind w:left="-270" w:right="-86"/>
              <w:rPr>
                <w:rFonts w:ascii="Angsana New" w:hAnsi="Angsana New" w:cs="Angsana New"/>
              </w:rPr>
            </w:pPr>
            <w:r w:rsidRPr="00BF53D1">
              <w:rPr>
                <w:rFonts w:ascii="Angsana New" w:hAnsi="Angsana New" w:cs="Angsana New"/>
              </w:rPr>
              <w:t>(</w:t>
            </w:r>
            <w:r w:rsidR="00973B7F" w:rsidRPr="00973B7F">
              <w:rPr>
                <w:rFonts w:ascii="Angsana New" w:hAnsi="Angsana New" w:cs="Angsana New"/>
              </w:rPr>
              <w:t>1</w:t>
            </w:r>
            <w:r w:rsidRPr="00BF53D1">
              <w:rPr>
                <w:rFonts w:ascii="Angsana New" w:hAnsi="Angsana New" w:cs="Angsana New"/>
              </w:rPr>
              <w:t>,</w:t>
            </w:r>
            <w:r w:rsidR="00973B7F" w:rsidRPr="00973B7F">
              <w:rPr>
                <w:rFonts w:ascii="Angsana New" w:hAnsi="Angsana New" w:cs="Angsana New"/>
              </w:rPr>
              <w:t>007</w:t>
            </w:r>
            <w:r w:rsidRPr="00BF53D1">
              <w:rPr>
                <w:rFonts w:ascii="Angsana New" w:hAnsi="Angsana New" w:cs="Angsana New"/>
              </w:rPr>
              <w:t>,</w:t>
            </w:r>
            <w:r w:rsidR="00973B7F" w:rsidRPr="00973B7F">
              <w:rPr>
                <w:rFonts w:ascii="Angsana New" w:hAnsi="Angsana New" w:cs="Angsana New"/>
              </w:rPr>
              <w:t>858</w:t>
            </w:r>
            <w:r w:rsidRPr="00BF53D1">
              <w:rPr>
                <w:rFonts w:ascii="Angsana New" w:hAnsi="Angsana New" w:cs="Angsana New"/>
              </w:rPr>
              <w:t>)</w:t>
            </w:r>
          </w:p>
        </w:tc>
      </w:tr>
      <w:tr w:rsidR="00FF07E7" w:rsidRPr="00BF53D1" w14:paraId="375D9552" w14:textId="77777777" w:rsidTr="00B7567B">
        <w:trPr>
          <w:trHeight w:val="144"/>
        </w:trPr>
        <w:tc>
          <w:tcPr>
            <w:tcW w:w="4410" w:type="dxa"/>
          </w:tcPr>
          <w:p w14:paraId="369457F4" w14:textId="77777777" w:rsidR="00FF07E7" w:rsidRPr="00BF53D1" w:rsidRDefault="00FF07E7" w:rsidP="00B7567B">
            <w:pPr>
              <w:pStyle w:val="3"/>
              <w:ind w:left="369" w:hanging="90"/>
              <w:rPr>
                <w:rFonts w:ascii="Angsana New" w:hAnsi="Angsana New"/>
                <w:sz w:val="24"/>
                <w:szCs w:val="24"/>
                <w:cs/>
              </w:rPr>
            </w:pPr>
            <w:r w:rsidRPr="00BF53D1">
              <w:rPr>
                <w:rFonts w:ascii="Angsana New" w:hAnsi="Angsana New"/>
                <w:sz w:val="24"/>
                <w:szCs w:val="24"/>
                <w:cs/>
              </w:rPr>
              <w:t>ประมาณการหนี้สินไม่หมุนเวียนสำหรับผลประโยชน์พนักงาน</w:t>
            </w:r>
          </w:p>
        </w:tc>
        <w:tc>
          <w:tcPr>
            <w:tcW w:w="1080" w:type="dxa"/>
          </w:tcPr>
          <w:p w14:paraId="73FEF7EA" w14:textId="161CEAA0" w:rsidR="00FF07E7" w:rsidRPr="00BF53D1" w:rsidRDefault="00973B7F" w:rsidP="00B7567B">
            <w:pPr>
              <w:tabs>
                <w:tab w:val="decimal" w:pos="990"/>
              </w:tabs>
              <w:ind w:left="-270" w:right="-86"/>
              <w:rPr>
                <w:rFonts w:ascii="Angsana New" w:hAnsi="Angsana New" w:cs="Angsana New"/>
              </w:rPr>
            </w:pPr>
            <w:r w:rsidRPr="00973B7F">
              <w:rPr>
                <w:rFonts w:ascii="Angsana New" w:hAnsi="Angsana New" w:cs="Angsana New"/>
              </w:rPr>
              <w:t>2</w:t>
            </w:r>
            <w:r w:rsidR="00FF07E7" w:rsidRPr="00BF53D1">
              <w:rPr>
                <w:rFonts w:ascii="Angsana New" w:hAnsi="Angsana New" w:cs="Angsana New"/>
              </w:rPr>
              <w:t>,</w:t>
            </w:r>
            <w:r w:rsidRPr="00973B7F">
              <w:rPr>
                <w:rFonts w:ascii="Angsana New" w:hAnsi="Angsana New" w:cs="Angsana New"/>
              </w:rPr>
              <w:t>711</w:t>
            </w:r>
            <w:r w:rsidR="00FF07E7" w:rsidRPr="00BF53D1">
              <w:rPr>
                <w:rFonts w:ascii="Angsana New" w:hAnsi="Angsana New" w:cs="Angsana New"/>
              </w:rPr>
              <w:t>,</w:t>
            </w:r>
            <w:r w:rsidRPr="00973B7F">
              <w:rPr>
                <w:rFonts w:ascii="Angsana New" w:hAnsi="Angsana New" w:cs="Angsana New"/>
              </w:rPr>
              <w:t>913</w:t>
            </w:r>
          </w:p>
        </w:tc>
        <w:tc>
          <w:tcPr>
            <w:tcW w:w="70" w:type="dxa"/>
          </w:tcPr>
          <w:p w14:paraId="1779C8C4" w14:textId="77777777" w:rsidR="00FF07E7" w:rsidRPr="00BF53D1" w:rsidRDefault="00FF07E7" w:rsidP="00B7567B">
            <w:pPr>
              <w:ind w:right="36"/>
              <w:rPr>
                <w:rFonts w:ascii="Angsana New" w:hAnsi="Angsana New" w:cs="Angsana New"/>
              </w:rPr>
            </w:pPr>
          </w:p>
        </w:tc>
        <w:tc>
          <w:tcPr>
            <w:tcW w:w="1100" w:type="dxa"/>
            <w:shd w:val="clear" w:color="auto" w:fill="auto"/>
          </w:tcPr>
          <w:p w14:paraId="3617CB50" w14:textId="2F449F79" w:rsidR="00FF07E7" w:rsidRPr="00BF53D1" w:rsidRDefault="00FF07E7" w:rsidP="00B7567B">
            <w:pPr>
              <w:tabs>
                <w:tab w:val="decimal" w:pos="1008"/>
              </w:tabs>
              <w:ind w:left="-270" w:right="-86"/>
              <w:rPr>
                <w:rFonts w:ascii="Angsana New" w:hAnsi="Angsana New" w:cs="Angsana New"/>
              </w:rPr>
            </w:pPr>
            <w:r w:rsidRPr="00BF53D1">
              <w:rPr>
                <w:rFonts w:ascii="Angsana New" w:hAnsi="Angsana New" w:cs="Angsana New"/>
              </w:rPr>
              <w:t>(</w:t>
            </w:r>
            <w:r w:rsidR="00973B7F" w:rsidRPr="00973B7F">
              <w:rPr>
                <w:rFonts w:ascii="Angsana New" w:hAnsi="Angsana New" w:cs="Angsana New"/>
              </w:rPr>
              <w:t>975</w:t>
            </w:r>
            <w:r w:rsidRPr="00BF53D1">
              <w:rPr>
                <w:rFonts w:ascii="Angsana New" w:hAnsi="Angsana New" w:cs="Angsana New"/>
              </w:rPr>
              <w:t>,</w:t>
            </w:r>
            <w:r w:rsidR="00973B7F" w:rsidRPr="00973B7F">
              <w:rPr>
                <w:rFonts w:ascii="Angsana New" w:hAnsi="Angsana New" w:cs="Angsana New"/>
              </w:rPr>
              <w:t>379</w:t>
            </w:r>
            <w:r w:rsidRPr="00BF53D1">
              <w:rPr>
                <w:rFonts w:ascii="Angsana New" w:hAnsi="Angsana New" w:cs="Angsana New"/>
              </w:rPr>
              <w:t>)</w:t>
            </w:r>
          </w:p>
        </w:tc>
        <w:tc>
          <w:tcPr>
            <w:tcW w:w="90" w:type="dxa"/>
          </w:tcPr>
          <w:p w14:paraId="49DF9A2C" w14:textId="77777777" w:rsidR="00FF07E7" w:rsidRPr="00BF53D1" w:rsidRDefault="00FF07E7" w:rsidP="00B7567B">
            <w:pPr>
              <w:ind w:right="36"/>
              <w:rPr>
                <w:rFonts w:ascii="Angsana New" w:hAnsi="Angsana New" w:cs="Angsana New"/>
              </w:rPr>
            </w:pPr>
          </w:p>
        </w:tc>
        <w:tc>
          <w:tcPr>
            <w:tcW w:w="1154" w:type="dxa"/>
          </w:tcPr>
          <w:p w14:paraId="222A6938" w14:textId="3992D328" w:rsidR="00FF07E7" w:rsidRPr="00BF53D1" w:rsidRDefault="00973B7F" w:rsidP="00B7567B">
            <w:pPr>
              <w:ind w:right="-378"/>
              <w:jc w:val="center"/>
              <w:rPr>
                <w:rFonts w:ascii="Angsana New" w:hAnsi="Angsana New" w:cs="Angsana New"/>
              </w:rPr>
            </w:pPr>
            <w:r w:rsidRPr="00973B7F">
              <w:rPr>
                <w:rFonts w:ascii="Angsana New" w:hAnsi="Angsana New" w:cs="Angsana New"/>
              </w:rPr>
              <w:t>1</w:t>
            </w:r>
            <w:r w:rsidR="00FF07E7" w:rsidRPr="00BF53D1">
              <w:rPr>
                <w:rFonts w:ascii="Angsana New" w:hAnsi="Angsana New" w:cs="Angsana New"/>
              </w:rPr>
              <w:t>,</w:t>
            </w:r>
            <w:r w:rsidRPr="00973B7F">
              <w:rPr>
                <w:rFonts w:ascii="Angsana New" w:hAnsi="Angsana New" w:cs="Angsana New"/>
              </w:rPr>
              <w:t>086</w:t>
            </w:r>
            <w:r w:rsidR="00FF07E7" w:rsidRPr="00BF53D1">
              <w:rPr>
                <w:rFonts w:ascii="Angsana New" w:hAnsi="Angsana New" w:cs="Angsana New"/>
              </w:rPr>
              <w:t>,</w:t>
            </w:r>
            <w:r w:rsidRPr="00973B7F">
              <w:rPr>
                <w:rFonts w:ascii="Angsana New" w:hAnsi="Angsana New" w:cs="Angsana New"/>
              </w:rPr>
              <w:t>651</w:t>
            </w:r>
          </w:p>
        </w:tc>
        <w:tc>
          <w:tcPr>
            <w:tcW w:w="106" w:type="dxa"/>
          </w:tcPr>
          <w:p w14:paraId="50135E03" w14:textId="77777777" w:rsidR="00FF07E7" w:rsidRPr="00BF53D1" w:rsidRDefault="00FF07E7" w:rsidP="00B7567B">
            <w:pPr>
              <w:tabs>
                <w:tab w:val="decimal" w:pos="1035"/>
              </w:tabs>
              <w:ind w:left="-270" w:right="-82"/>
              <w:rPr>
                <w:rFonts w:ascii="Angsana New" w:hAnsi="Angsana New" w:cs="Angsana New"/>
              </w:rPr>
            </w:pPr>
          </w:p>
        </w:tc>
        <w:tc>
          <w:tcPr>
            <w:tcW w:w="1080" w:type="dxa"/>
          </w:tcPr>
          <w:p w14:paraId="120A7CAC" w14:textId="0C170C00" w:rsidR="00FF07E7" w:rsidRPr="00BF53D1" w:rsidRDefault="00973B7F" w:rsidP="00B7567B">
            <w:pPr>
              <w:tabs>
                <w:tab w:val="decimal" w:pos="990"/>
              </w:tabs>
              <w:ind w:left="-270" w:right="-86"/>
              <w:rPr>
                <w:rFonts w:ascii="Angsana New" w:hAnsi="Angsana New" w:cs="Angsana New"/>
              </w:rPr>
            </w:pPr>
            <w:r w:rsidRPr="00973B7F">
              <w:rPr>
                <w:rFonts w:ascii="Angsana New" w:hAnsi="Angsana New" w:cs="Angsana New"/>
              </w:rPr>
              <w:t>2</w:t>
            </w:r>
            <w:r w:rsidR="00FF07E7" w:rsidRPr="00BF53D1">
              <w:rPr>
                <w:rFonts w:ascii="Angsana New" w:hAnsi="Angsana New" w:cs="Angsana New"/>
              </w:rPr>
              <w:t>,</w:t>
            </w:r>
            <w:r w:rsidRPr="00973B7F">
              <w:rPr>
                <w:rFonts w:ascii="Angsana New" w:hAnsi="Angsana New" w:cs="Angsana New"/>
              </w:rPr>
              <w:t>823</w:t>
            </w:r>
            <w:r w:rsidR="00FF07E7" w:rsidRPr="00BF53D1">
              <w:rPr>
                <w:rFonts w:ascii="Angsana New" w:hAnsi="Angsana New" w:cs="Angsana New"/>
              </w:rPr>
              <w:t>,</w:t>
            </w:r>
            <w:r w:rsidRPr="00973B7F">
              <w:rPr>
                <w:rFonts w:ascii="Angsana New" w:hAnsi="Angsana New" w:cs="Angsana New"/>
              </w:rPr>
              <w:t>185</w:t>
            </w:r>
          </w:p>
        </w:tc>
      </w:tr>
      <w:tr w:rsidR="00FF07E7" w:rsidRPr="00BF53D1" w14:paraId="75678B40" w14:textId="77777777" w:rsidTr="00B7567B">
        <w:trPr>
          <w:trHeight w:val="144"/>
        </w:trPr>
        <w:tc>
          <w:tcPr>
            <w:tcW w:w="4410" w:type="dxa"/>
          </w:tcPr>
          <w:p w14:paraId="1C364588" w14:textId="77777777" w:rsidR="00FF07E7" w:rsidRPr="00BF53D1" w:rsidRDefault="00FF07E7" w:rsidP="00B7567B">
            <w:pPr>
              <w:pStyle w:val="3"/>
              <w:ind w:left="369" w:hanging="90"/>
              <w:rPr>
                <w:rFonts w:ascii="Angsana New" w:hAnsi="Angsana New"/>
                <w:sz w:val="24"/>
                <w:szCs w:val="24"/>
                <w:cs/>
              </w:rPr>
            </w:pPr>
            <w:r w:rsidRPr="00BF53D1">
              <w:rPr>
                <w:rFonts w:ascii="Angsana New" w:hAnsi="Angsana New"/>
                <w:sz w:val="24"/>
                <w:szCs w:val="24"/>
                <w:cs/>
              </w:rPr>
              <w:t>อื่น</w:t>
            </w:r>
            <w:r w:rsidRPr="00BF53D1">
              <w:rPr>
                <w:rFonts w:ascii="Angsana New" w:hAnsi="Angsana New" w:hint="cs"/>
                <w:sz w:val="24"/>
                <w:szCs w:val="24"/>
                <w:cs/>
              </w:rPr>
              <w:t xml:space="preserve"> </w:t>
            </w:r>
            <w:r w:rsidRPr="00BF53D1">
              <w:rPr>
                <w:rFonts w:ascii="Angsana New" w:hAnsi="Angsana New"/>
                <w:sz w:val="24"/>
                <w:szCs w:val="24"/>
                <w:cs/>
              </w:rPr>
              <w:t>ๆ</w:t>
            </w:r>
          </w:p>
        </w:tc>
        <w:tc>
          <w:tcPr>
            <w:tcW w:w="1080" w:type="dxa"/>
          </w:tcPr>
          <w:p w14:paraId="6916249B" w14:textId="48C714E4" w:rsidR="00FF07E7" w:rsidRPr="00BF53D1" w:rsidRDefault="00973B7F" w:rsidP="00B7567B">
            <w:pPr>
              <w:tabs>
                <w:tab w:val="decimal" w:pos="990"/>
              </w:tabs>
              <w:ind w:left="-270" w:right="-86"/>
              <w:rPr>
                <w:rFonts w:ascii="Angsana New" w:hAnsi="Angsana New" w:cs="Angsana New"/>
              </w:rPr>
            </w:pPr>
            <w:r w:rsidRPr="00973B7F">
              <w:rPr>
                <w:rFonts w:ascii="Angsana New" w:hAnsi="Angsana New" w:cs="Angsana New"/>
              </w:rPr>
              <w:t>3</w:t>
            </w:r>
            <w:r w:rsidR="00FF07E7" w:rsidRPr="00BF53D1">
              <w:rPr>
                <w:rFonts w:ascii="Angsana New" w:hAnsi="Angsana New" w:cs="Angsana New"/>
              </w:rPr>
              <w:t>,</w:t>
            </w:r>
            <w:r w:rsidRPr="00973B7F">
              <w:rPr>
                <w:rFonts w:ascii="Angsana New" w:hAnsi="Angsana New" w:cs="Angsana New"/>
              </w:rPr>
              <w:t>647</w:t>
            </w:r>
            <w:r w:rsidR="00FF07E7" w:rsidRPr="00BF53D1">
              <w:rPr>
                <w:rFonts w:ascii="Angsana New" w:hAnsi="Angsana New" w:cs="Angsana New"/>
              </w:rPr>
              <w:t>,</w:t>
            </w:r>
            <w:r w:rsidRPr="00973B7F">
              <w:rPr>
                <w:rFonts w:ascii="Angsana New" w:hAnsi="Angsana New" w:cs="Angsana New"/>
              </w:rPr>
              <w:t>881</w:t>
            </w:r>
          </w:p>
        </w:tc>
        <w:tc>
          <w:tcPr>
            <w:tcW w:w="70" w:type="dxa"/>
          </w:tcPr>
          <w:p w14:paraId="118742FA" w14:textId="77777777" w:rsidR="00FF07E7" w:rsidRPr="00BF53D1" w:rsidRDefault="00FF07E7" w:rsidP="00B7567B">
            <w:pPr>
              <w:ind w:right="36"/>
              <w:rPr>
                <w:rFonts w:ascii="Angsana New" w:hAnsi="Angsana New" w:cs="Angsana New"/>
              </w:rPr>
            </w:pPr>
          </w:p>
        </w:tc>
        <w:tc>
          <w:tcPr>
            <w:tcW w:w="1100" w:type="dxa"/>
            <w:shd w:val="clear" w:color="auto" w:fill="auto"/>
          </w:tcPr>
          <w:p w14:paraId="0D211D2E" w14:textId="7FBD5B9A" w:rsidR="00FF07E7" w:rsidRPr="00BF53D1" w:rsidRDefault="00FF07E7" w:rsidP="00B7567B">
            <w:pPr>
              <w:tabs>
                <w:tab w:val="decimal" w:pos="1008"/>
              </w:tabs>
              <w:ind w:left="-270" w:right="-86"/>
              <w:rPr>
                <w:rFonts w:ascii="Angsana New" w:hAnsi="Angsana New" w:cs="Angsana New"/>
              </w:rPr>
            </w:pPr>
            <w:r w:rsidRPr="00BF53D1">
              <w:rPr>
                <w:rFonts w:ascii="Angsana New" w:hAnsi="Angsana New" w:cs="Angsana New"/>
              </w:rPr>
              <w:t>(</w:t>
            </w:r>
            <w:r w:rsidR="00973B7F" w:rsidRPr="00973B7F">
              <w:rPr>
                <w:rFonts w:ascii="Angsana New" w:hAnsi="Angsana New" w:cs="Angsana New"/>
              </w:rPr>
              <w:t>526</w:t>
            </w:r>
            <w:r w:rsidRPr="00BF53D1">
              <w:rPr>
                <w:rFonts w:ascii="Angsana New" w:hAnsi="Angsana New" w:cs="Angsana New"/>
              </w:rPr>
              <w:t>,</w:t>
            </w:r>
            <w:r w:rsidR="00973B7F" w:rsidRPr="00973B7F">
              <w:rPr>
                <w:rFonts w:ascii="Angsana New" w:hAnsi="Angsana New" w:cs="Angsana New"/>
              </w:rPr>
              <w:t>478</w:t>
            </w:r>
            <w:r w:rsidRPr="00BF53D1">
              <w:rPr>
                <w:rFonts w:ascii="Angsana New" w:hAnsi="Angsana New" w:cs="Angsana New"/>
              </w:rPr>
              <w:t>)</w:t>
            </w:r>
          </w:p>
        </w:tc>
        <w:tc>
          <w:tcPr>
            <w:tcW w:w="90" w:type="dxa"/>
          </w:tcPr>
          <w:p w14:paraId="4A693591" w14:textId="77777777" w:rsidR="00FF07E7" w:rsidRPr="00BF53D1" w:rsidRDefault="00FF07E7" w:rsidP="00B7567B">
            <w:pPr>
              <w:ind w:right="36"/>
              <w:rPr>
                <w:rFonts w:ascii="Angsana New" w:hAnsi="Angsana New" w:cs="Angsana New"/>
              </w:rPr>
            </w:pPr>
          </w:p>
        </w:tc>
        <w:tc>
          <w:tcPr>
            <w:tcW w:w="1154" w:type="dxa"/>
          </w:tcPr>
          <w:p w14:paraId="4138DCEF" w14:textId="77777777" w:rsidR="00FF07E7" w:rsidRPr="00BF53D1" w:rsidRDefault="00FF07E7" w:rsidP="00B7567B">
            <w:pPr>
              <w:ind w:right="-82"/>
              <w:jc w:val="center"/>
              <w:rPr>
                <w:rFonts w:ascii="Angsana New" w:hAnsi="Angsana New" w:cs="Angsana New"/>
              </w:rPr>
            </w:pPr>
            <w:r w:rsidRPr="00BF53D1">
              <w:rPr>
                <w:rFonts w:ascii="Angsana New" w:hAnsi="Angsana New" w:cs="Angsana New"/>
              </w:rPr>
              <w:t>-</w:t>
            </w:r>
          </w:p>
        </w:tc>
        <w:tc>
          <w:tcPr>
            <w:tcW w:w="106" w:type="dxa"/>
          </w:tcPr>
          <w:p w14:paraId="3D808DD2" w14:textId="77777777" w:rsidR="00FF07E7" w:rsidRPr="00BF53D1" w:rsidRDefault="00FF07E7" w:rsidP="00B7567B">
            <w:pPr>
              <w:tabs>
                <w:tab w:val="decimal" w:pos="1035"/>
              </w:tabs>
              <w:ind w:left="-270" w:right="-82"/>
              <w:rPr>
                <w:rFonts w:ascii="Angsana New" w:hAnsi="Angsana New" w:cs="Angsana New"/>
              </w:rPr>
            </w:pPr>
          </w:p>
        </w:tc>
        <w:tc>
          <w:tcPr>
            <w:tcW w:w="1080" w:type="dxa"/>
          </w:tcPr>
          <w:p w14:paraId="07CD98B2" w14:textId="0C2199EE" w:rsidR="00FF07E7" w:rsidRPr="00BF53D1" w:rsidRDefault="00973B7F" w:rsidP="00B7567B">
            <w:pPr>
              <w:tabs>
                <w:tab w:val="decimal" w:pos="990"/>
              </w:tabs>
              <w:ind w:left="-270" w:right="-86"/>
              <w:rPr>
                <w:rFonts w:ascii="Angsana New" w:hAnsi="Angsana New" w:cs="Angsana New"/>
              </w:rPr>
            </w:pPr>
            <w:r w:rsidRPr="00973B7F">
              <w:rPr>
                <w:rFonts w:ascii="Angsana New" w:hAnsi="Angsana New" w:cs="Angsana New"/>
              </w:rPr>
              <w:t>3</w:t>
            </w:r>
            <w:r w:rsidR="00FF07E7" w:rsidRPr="00BF53D1">
              <w:rPr>
                <w:rFonts w:ascii="Angsana New" w:hAnsi="Angsana New" w:cs="Angsana New"/>
              </w:rPr>
              <w:t>,</w:t>
            </w:r>
            <w:r w:rsidRPr="00973B7F">
              <w:rPr>
                <w:rFonts w:ascii="Angsana New" w:hAnsi="Angsana New" w:cs="Angsana New"/>
              </w:rPr>
              <w:t>121</w:t>
            </w:r>
            <w:r w:rsidR="00FF07E7" w:rsidRPr="00BF53D1">
              <w:rPr>
                <w:rFonts w:ascii="Angsana New" w:hAnsi="Angsana New" w:cs="Angsana New"/>
              </w:rPr>
              <w:t>,</w:t>
            </w:r>
            <w:r w:rsidRPr="00973B7F">
              <w:rPr>
                <w:rFonts w:ascii="Angsana New" w:hAnsi="Angsana New" w:cs="Angsana New"/>
              </w:rPr>
              <w:t>403</w:t>
            </w:r>
          </w:p>
        </w:tc>
      </w:tr>
      <w:tr w:rsidR="00FF07E7" w:rsidRPr="00BF53D1" w14:paraId="31A7CDB3" w14:textId="77777777" w:rsidTr="00B7567B">
        <w:trPr>
          <w:trHeight w:val="144"/>
        </w:trPr>
        <w:tc>
          <w:tcPr>
            <w:tcW w:w="4410" w:type="dxa"/>
          </w:tcPr>
          <w:p w14:paraId="205604FF" w14:textId="77777777" w:rsidR="00FF07E7" w:rsidRPr="00BF53D1" w:rsidRDefault="00FF07E7" w:rsidP="00B7567B">
            <w:pPr>
              <w:pStyle w:val="3"/>
              <w:tabs>
                <w:tab w:val="clear" w:pos="360"/>
                <w:tab w:val="clear" w:pos="900"/>
                <w:tab w:val="left" w:pos="540"/>
              </w:tabs>
              <w:ind w:left="540" w:hanging="108"/>
              <w:rPr>
                <w:rFonts w:ascii="Angsana New" w:hAnsi="Angsana New"/>
                <w:sz w:val="24"/>
                <w:szCs w:val="24"/>
                <w:cs/>
              </w:rPr>
            </w:pPr>
            <w:r w:rsidRPr="00BF53D1">
              <w:rPr>
                <w:rFonts w:ascii="Angsana New" w:hAnsi="Angsana New"/>
                <w:sz w:val="24"/>
                <w:szCs w:val="24"/>
                <w:cs/>
              </w:rPr>
              <w:t xml:space="preserve">รวมสินทรัพย์ภาษีเงินได้รอการตัดบัญชี </w:t>
            </w:r>
          </w:p>
        </w:tc>
        <w:tc>
          <w:tcPr>
            <w:tcW w:w="1080" w:type="dxa"/>
            <w:tcBorders>
              <w:top w:val="single" w:sz="4" w:space="0" w:color="auto"/>
              <w:bottom w:val="double" w:sz="4" w:space="0" w:color="auto"/>
            </w:tcBorders>
          </w:tcPr>
          <w:p w14:paraId="1F0A7019" w14:textId="711E6163" w:rsidR="00FF07E7" w:rsidRPr="00BF53D1" w:rsidRDefault="00973B7F" w:rsidP="00B7567B">
            <w:pPr>
              <w:tabs>
                <w:tab w:val="decimal" w:pos="990"/>
              </w:tabs>
              <w:ind w:left="-270" w:right="-86"/>
              <w:rPr>
                <w:rFonts w:ascii="Angsana New" w:hAnsi="Angsana New" w:cs="Angsana New"/>
              </w:rPr>
            </w:pPr>
            <w:r w:rsidRPr="00973B7F">
              <w:rPr>
                <w:rFonts w:ascii="Angsana New" w:hAnsi="Angsana New" w:cs="Angsana New"/>
              </w:rPr>
              <w:t>8</w:t>
            </w:r>
            <w:r w:rsidR="00FF07E7" w:rsidRPr="00BF53D1">
              <w:rPr>
                <w:rFonts w:ascii="Angsana New" w:hAnsi="Angsana New" w:cs="Angsana New"/>
              </w:rPr>
              <w:t>,</w:t>
            </w:r>
            <w:r w:rsidRPr="00973B7F">
              <w:rPr>
                <w:rFonts w:ascii="Angsana New" w:hAnsi="Angsana New" w:cs="Angsana New"/>
              </w:rPr>
              <w:t>574</w:t>
            </w:r>
            <w:r w:rsidR="00FF07E7" w:rsidRPr="00BF53D1">
              <w:rPr>
                <w:rFonts w:ascii="Angsana New" w:hAnsi="Angsana New" w:cs="Angsana New"/>
              </w:rPr>
              <w:t>,</w:t>
            </w:r>
            <w:r w:rsidRPr="00973B7F">
              <w:rPr>
                <w:rFonts w:ascii="Angsana New" w:hAnsi="Angsana New" w:cs="Angsana New"/>
              </w:rPr>
              <w:t>489</w:t>
            </w:r>
          </w:p>
        </w:tc>
        <w:tc>
          <w:tcPr>
            <w:tcW w:w="70" w:type="dxa"/>
          </w:tcPr>
          <w:p w14:paraId="6E7B312B" w14:textId="77777777" w:rsidR="00FF07E7" w:rsidRPr="00BF53D1" w:rsidRDefault="00FF07E7" w:rsidP="00B7567B">
            <w:pPr>
              <w:ind w:right="36"/>
              <w:rPr>
                <w:rFonts w:ascii="Angsana New" w:hAnsi="Angsana New" w:cs="Angsana New"/>
              </w:rPr>
            </w:pPr>
          </w:p>
        </w:tc>
        <w:tc>
          <w:tcPr>
            <w:tcW w:w="1100" w:type="dxa"/>
            <w:tcBorders>
              <w:top w:val="single" w:sz="4" w:space="0" w:color="auto"/>
              <w:bottom w:val="double" w:sz="4" w:space="0" w:color="auto"/>
            </w:tcBorders>
          </w:tcPr>
          <w:p w14:paraId="071A2068" w14:textId="34739E79" w:rsidR="00FF07E7" w:rsidRPr="00BF53D1" w:rsidRDefault="00FF07E7" w:rsidP="00B7567B">
            <w:pPr>
              <w:tabs>
                <w:tab w:val="decimal" w:pos="1008"/>
              </w:tabs>
              <w:ind w:left="-270" w:right="-86"/>
              <w:rPr>
                <w:rFonts w:ascii="Angsana New" w:hAnsi="Angsana New" w:cs="Angsana New"/>
              </w:rPr>
            </w:pPr>
            <w:r w:rsidRPr="00BF53D1">
              <w:rPr>
                <w:rFonts w:ascii="Angsana New" w:hAnsi="Angsana New" w:cs="Angsana New"/>
              </w:rPr>
              <w:t>(</w:t>
            </w:r>
            <w:r w:rsidR="00973B7F" w:rsidRPr="00973B7F">
              <w:rPr>
                <w:rFonts w:ascii="Angsana New" w:hAnsi="Angsana New" w:cs="Angsana New"/>
              </w:rPr>
              <w:t>2</w:t>
            </w:r>
            <w:r w:rsidRPr="00BF53D1">
              <w:rPr>
                <w:rFonts w:ascii="Angsana New" w:hAnsi="Angsana New" w:cs="Angsana New"/>
              </w:rPr>
              <w:t>,</w:t>
            </w:r>
            <w:r w:rsidR="00973B7F" w:rsidRPr="00973B7F">
              <w:rPr>
                <w:rFonts w:ascii="Angsana New" w:hAnsi="Angsana New" w:cs="Angsana New"/>
              </w:rPr>
              <w:t>688</w:t>
            </w:r>
            <w:r w:rsidRPr="00BF53D1">
              <w:rPr>
                <w:rFonts w:ascii="Angsana New" w:hAnsi="Angsana New" w:cs="Angsana New"/>
              </w:rPr>
              <w:t>,</w:t>
            </w:r>
            <w:r w:rsidR="00973B7F" w:rsidRPr="00973B7F">
              <w:rPr>
                <w:rFonts w:ascii="Angsana New" w:hAnsi="Angsana New" w:cs="Angsana New"/>
              </w:rPr>
              <w:t>559</w:t>
            </w:r>
            <w:r w:rsidRPr="00BF53D1">
              <w:rPr>
                <w:rFonts w:ascii="Angsana New" w:hAnsi="Angsana New" w:cs="Angsana New"/>
              </w:rPr>
              <w:t>)</w:t>
            </w:r>
          </w:p>
        </w:tc>
        <w:tc>
          <w:tcPr>
            <w:tcW w:w="90" w:type="dxa"/>
          </w:tcPr>
          <w:p w14:paraId="1059EAE9" w14:textId="77777777" w:rsidR="00FF07E7" w:rsidRPr="00BF53D1" w:rsidRDefault="00FF07E7" w:rsidP="00B7567B">
            <w:pPr>
              <w:ind w:right="36"/>
              <w:rPr>
                <w:rFonts w:ascii="Angsana New" w:hAnsi="Angsana New" w:cs="Angsana New"/>
              </w:rPr>
            </w:pPr>
          </w:p>
        </w:tc>
        <w:tc>
          <w:tcPr>
            <w:tcW w:w="1154" w:type="dxa"/>
            <w:tcBorders>
              <w:top w:val="single" w:sz="4" w:space="0" w:color="auto"/>
              <w:bottom w:val="double" w:sz="4" w:space="0" w:color="auto"/>
            </w:tcBorders>
          </w:tcPr>
          <w:p w14:paraId="649597CD" w14:textId="58AE0C38" w:rsidR="00FF07E7" w:rsidRPr="00BF53D1" w:rsidRDefault="00973B7F" w:rsidP="00B7567B">
            <w:pPr>
              <w:ind w:right="-378"/>
              <w:jc w:val="center"/>
              <w:rPr>
                <w:rFonts w:ascii="Angsana New" w:hAnsi="Angsana New" w:cs="Angsana New"/>
              </w:rPr>
            </w:pPr>
            <w:r w:rsidRPr="00973B7F">
              <w:rPr>
                <w:rFonts w:ascii="Angsana New" w:hAnsi="Angsana New" w:cs="Angsana New"/>
              </w:rPr>
              <w:t>1</w:t>
            </w:r>
            <w:r w:rsidR="00FF07E7" w:rsidRPr="00BF53D1">
              <w:rPr>
                <w:rFonts w:ascii="Angsana New" w:hAnsi="Angsana New" w:cs="Angsana New"/>
              </w:rPr>
              <w:t>,</w:t>
            </w:r>
            <w:r w:rsidRPr="00973B7F">
              <w:rPr>
                <w:rFonts w:ascii="Angsana New" w:hAnsi="Angsana New" w:cs="Angsana New"/>
              </w:rPr>
              <w:t>086</w:t>
            </w:r>
            <w:r w:rsidR="00FF07E7" w:rsidRPr="00BF53D1">
              <w:rPr>
                <w:rFonts w:ascii="Angsana New" w:hAnsi="Angsana New" w:cs="Angsana New"/>
              </w:rPr>
              <w:t>,</w:t>
            </w:r>
            <w:r w:rsidRPr="00973B7F">
              <w:rPr>
                <w:rFonts w:ascii="Angsana New" w:hAnsi="Angsana New" w:cs="Angsana New"/>
              </w:rPr>
              <w:t>651</w:t>
            </w:r>
          </w:p>
        </w:tc>
        <w:tc>
          <w:tcPr>
            <w:tcW w:w="106" w:type="dxa"/>
          </w:tcPr>
          <w:p w14:paraId="59ED854A" w14:textId="77777777" w:rsidR="00FF07E7" w:rsidRPr="00BF53D1" w:rsidRDefault="00FF07E7" w:rsidP="00B7567B">
            <w:pPr>
              <w:ind w:right="36"/>
              <w:rPr>
                <w:rFonts w:ascii="Angsana New" w:hAnsi="Angsana New" w:cs="Angsana New"/>
              </w:rPr>
            </w:pPr>
          </w:p>
        </w:tc>
        <w:tc>
          <w:tcPr>
            <w:tcW w:w="1080" w:type="dxa"/>
            <w:tcBorders>
              <w:top w:val="single" w:sz="4" w:space="0" w:color="auto"/>
              <w:bottom w:val="double" w:sz="4" w:space="0" w:color="auto"/>
            </w:tcBorders>
          </w:tcPr>
          <w:p w14:paraId="081F3E5B" w14:textId="77026FFB" w:rsidR="00FF07E7" w:rsidRPr="00BF53D1" w:rsidRDefault="00973B7F" w:rsidP="00B7567B">
            <w:pPr>
              <w:tabs>
                <w:tab w:val="decimal" w:pos="990"/>
              </w:tabs>
              <w:ind w:left="-270" w:right="-86"/>
              <w:rPr>
                <w:rFonts w:ascii="Angsana New" w:hAnsi="Angsana New" w:cs="Angsana New"/>
              </w:rPr>
            </w:pPr>
            <w:r w:rsidRPr="00973B7F">
              <w:rPr>
                <w:rFonts w:ascii="Angsana New" w:hAnsi="Angsana New" w:cs="Angsana New"/>
              </w:rPr>
              <w:t>6</w:t>
            </w:r>
            <w:r w:rsidR="00FF07E7" w:rsidRPr="00BF53D1">
              <w:rPr>
                <w:rFonts w:ascii="Angsana New" w:hAnsi="Angsana New" w:cs="Angsana New"/>
              </w:rPr>
              <w:t>,</w:t>
            </w:r>
            <w:r w:rsidRPr="00973B7F">
              <w:rPr>
                <w:rFonts w:ascii="Angsana New" w:hAnsi="Angsana New" w:cs="Angsana New"/>
              </w:rPr>
              <w:t>972</w:t>
            </w:r>
            <w:r w:rsidR="00FF07E7" w:rsidRPr="00BF53D1">
              <w:rPr>
                <w:rFonts w:ascii="Angsana New" w:hAnsi="Angsana New" w:cs="Angsana New"/>
              </w:rPr>
              <w:t>,</w:t>
            </w:r>
            <w:r w:rsidRPr="00973B7F">
              <w:rPr>
                <w:rFonts w:ascii="Angsana New" w:hAnsi="Angsana New" w:cs="Angsana New"/>
              </w:rPr>
              <w:t>581</w:t>
            </w:r>
          </w:p>
        </w:tc>
      </w:tr>
      <w:tr w:rsidR="00FF07E7" w:rsidRPr="00BF53D1" w14:paraId="3DAEF52E" w14:textId="77777777" w:rsidTr="00B7567B">
        <w:trPr>
          <w:trHeight w:hRule="exact" w:val="144"/>
        </w:trPr>
        <w:tc>
          <w:tcPr>
            <w:tcW w:w="4410" w:type="dxa"/>
          </w:tcPr>
          <w:p w14:paraId="0D8B1F0D" w14:textId="77777777" w:rsidR="00FF07E7" w:rsidRPr="00BF53D1" w:rsidRDefault="00FF07E7" w:rsidP="00B7567B">
            <w:pPr>
              <w:pStyle w:val="3"/>
              <w:tabs>
                <w:tab w:val="clear" w:pos="900"/>
              </w:tabs>
              <w:rPr>
                <w:rFonts w:ascii="Angsana New" w:hAnsi="Angsana New"/>
                <w:sz w:val="24"/>
                <w:szCs w:val="24"/>
                <w:cs/>
              </w:rPr>
            </w:pPr>
          </w:p>
        </w:tc>
        <w:tc>
          <w:tcPr>
            <w:tcW w:w="1080" w:type="dxa"/>
            <w:tcBorders>
              <w:top w:val="double" w:sz="4" w:space="0" w:color="auto"/>
            </w:tcBorders>
          </w:tcPr>
          <w:p w14:paraId="2D32F317" w14:textId="77777777" w:rsidR="00FF07E7" w:rsidRPr="00BF53D1" w:rsidRDefault="00FF07E7" w:rsidP="00B7567B">
            <w:pPr>
              <w:tabs>
                <w:tab w:val="decimal" w:pos="915"/>
              </w:tabs>
              <w:ind w:left="-270" w:right="-86"/>
              <w:rPr>
                <w:rFonts w:ascii="Angsana New" w:hAnsi="Angsana New" w:cs="Angsana New"/>
              </w:rPr>
            </w:pPr>
          </w:p>
        </w:tc>
        <w:tc>
          <w:tcPr>
            <w:tcW w:w="70" w:type="dxa"/>
          </w:tcPr>
          <w:p w14:paraId="16A48A22" w14:textId="77777777" w:rsidR="00FF07E7" w:rsidRPr="00BF53D1" w:rsidRDefault="00FF07E7" w:rsidP="00B7567B">
            <w:pPr>
              <w:ind w:right="36"/>
              <w:rPr>
                <w:rFonts w:ascii="Angsana New" w:hAnsi="Angsana New" w:cs="Angsana New"/>
              </w:rPr>
            </w:pPr>
          </w:p>
        </w:tc>
        <w:tc>
          <w:tcPr>
            <w:tcW w:w="1100" w:type="dxa"/>
            <w:tcBorders>
              <w:top w:val="double" w:sz="4" w:space="0" w:color="auto"/>
            </w:tcBorders>
          </w:tcPr>
          <w:p w14:paraId="4153E67C" w14:textId="77777777" w:rsidR="00FF07E7" w:rsidRPr="00BF53D1" w:rsidRDefault="00FF07E7" w:rsidP="00B7567B">
            <w:pPr>
              <w:tabs>
                <w:tab w:val="decimal" w:pos="900"/>
              </w:tabs>
              <w:ind w:left="-270" w:right="-82"/>
              <w:rPr>
                <w:rFonts w:ascii="Angsana New" w:hAnsi="Angsana New" w:cs="Angsana New"/>
              </w:rPr>
            </w:pPr>
          </w:p>
        </w:tc>
        <w:tc>
          <w:tcPr>
            <w:tcW w:w="90" w:type="dxa"/>
          </w:tcPr>
          <w:p w14:paraId="4ABDFC5C" w14:textId="77777777" w:rsidR="00FF07E7" w:rsidRPr="00BF53D1" w:rsidRDefault="00FF07E7" w:rsidP="00B7567B">
            <w:pPr>
              <w:ind w:right="36"/>
              <w:rPr>
                <w:rFonts w:ascii="Angsana New" w:hAnsi="Angsana New" w:cs="Angsana New"/>
              </w:rPr>
            </w:pPr>
          </w:p>
        </w:tc>
        <w:tc>
          <w:tcPr>
            <w:tcW w:w="1154" w:type="dxa"/>
            <w:tcBorders>
              <w:top w:val="double" w:sz="4" w:space="0" w:color="auto"/>
            </w:tcBorders>
          </w:tcPr>
          <w:p w14:paraId="7587430A" w14:textId="77777777" w:rsidR="00FF07E7" w:rsidRPr="00BF53D1" w:rsidRDefault="00FF07E7" w:rsidP="00B7567B">
            <w:pPr>
              <w:tabs>
                <w:tab w:val="decimal" w:pos="1028"/>
              </w:tabs>
              <w:ind w:left="-270" w:right="-82"/>
              <w:rPr>
                <w:rFonts w:ascii="Angsana New" w:hAnsi="Angsana New" w:cs="Angsana New"/>
              </w:rPr>
            </w:pPr>
          </w:p>
        </w:tc>
        <w:tc>
          <w:tcPr>
            <w:tcW w:w="106" w:type="dxa"/>
          </w:tcPr>
          <w:p w14:paraId="6123CCDE" w14:textId="77777777" w:rsidR="00FF07E7" w:rsidRPr="00BF53D1" w:rsidRDefault="00FF07E7" w:rsidP="00B7567B">
            <w:pPr>
              <w:tabs>
                <w:tab w:val="decimal" w:pos="1035"/>
              </w:tabs>
              <w:ind w:left="-270" w:right="-82"/>
              <w:rPr>
                <w:rFonts w:ascii="Angsana New" w:hAnsi="Angsana New" w:cs="Angsana New"/>
              </w:rPr>
            </w:pPr>
          </w:p>
        </w:tc>
        <w:tc>
          <w:tcPr>
            <w:tcW w:w="1080" w:type="dxa"/>
            <w:tcBorders>
              <w:top w:val="double" w:sz="4" w:space="0" w:color="auto"/>
            </w:tcBorders>
          </w:tcPr>
          <w:p w14:paraId="357752C4" w14:textId="77777777" w:rsidR="00FF07E7" w:rsidRPr="00BF53D1" w:rsidRDefault="00FF07E7" w:rsidP="00B7567B">
            <w:pPr>
              <w:tabs>
                <w:tab w:val="decimal" w:pos="915"/>
              </w:tabs>
              <w:ind w:left="-270" w:right="-86"/>
              <w:rPr>
                <w:rFonts w:ascii="Angsana New" w:hAnsi="Angsana New" w:cs="Angsana New"/>
              </w:rPr>
            </w:pPr>
          </w:p>
        </w:tc>
      </w:tr>
      <w:tr w:rsidR="00FF07E7" w:rsidRPr="00BF53D1" w14:paraId="2943953F" w14:textId="77777777" w:rsidTr="00B7567B">
        <w:trPr>
          <w:trHeight w:val="144"/>
        </w:trPr>
        <w:tc>
          <w:tcPr>
            <w:tcW w:w="4410" w:type="dxa"/>
          </w:tcPr>
          <w:p w14:paraId="7C00C697" w14:textId="77777777" w:rsidR="00FF07E7" w:rsidRPr="00BF53D1" w:rsidRDefault="00FF07E7" w:rsidP="00B7567B">
            <w:pPr>
              <w:pStyle w:val="3"/>
              <w:tabs>
                <w:tab w:val="clear" w:pos="900"/>
              </w:tabs>
              <w:ind w:firstLine="162"/>
              <w:rPr>
                <w:rFonts w:ascii="Angsana New" w:hAnsi="Angsana New"/>
                <w:sz w:val="24"/>
                <w:szCs w:val="24"/>
                <w:cs/>
              </w:rPr>
            </w:pPr>
            <w:r w:rsidRPr="00BF53D1">
              <w:rPr>
                <w:rFonts w:ascii="Angsana New" w:hAnsi="Angsana New"/>
                <w:sz w:val="24"/>
                <w:szCs w:val="24"/>
                <w:cs/>
              </w:rPr>
              <w:t>หนี้สินภาษีเงินได้รอการตัดบัญชี</w:t>
            </w:r>
          </w:p>
        </w:tc>
        <w:tc>
          <w:tcPr>
            <w:tcW w:w="1080" w:type="dxa"/>
          </w:tcPr>
          <w:p w14:paraId="44CF89BD" w14:textId="77777777" w:rsidR="00FF07E7" w:rsidRPr="00BF53D1" w:rsidRDefault="00FF07E7" w:rsidP="00B7567B">
            <w:pPr>
              <w:tabs>
                <w:tab w:val="decimal" w:pos="915"/>
              </w:tabs>
              <w:ind w:left="-270" w:right="-86"/>
              <w:rPr>
                <w:rFonts w:ascii="Angsana New" w:hAnsi="Angsana New" w:cs="Angsana New"/>
              </w:rPr>
            </w:pPr>
          </w:p>
        </w:tc>
        <w:tc>
          <w:tcPr>
            <w:tcW w:w="70" w:type="dxa"/>
          </w:tcPr>
          <w:p w14:paraId="68E3ED4D" w14:textId="77777777" w:rsidR="00FF07E7" w:rsidRPr="00BF53D1" w:rsidRDefault="00FF07E7" w:rsidP="00B7567B">
            <w:pPr>
              <w:ind w:right="36"/>
              <w:rPr>
                <w:rFonts w:ascii="Angsana New" w:hAnsi="Angsana New" w:cs="Angsana New"/>
              </w:rPr>
            </w:pPr>
          </w:p>
        </w:tc>
        <w:tc>
          <w:tcPr>
            <w:tcW w:w="1100" w:type="dxa"/>
          </w:tcPr>
          <w:p w14:paraId="0B13946B" w14:textId="77777777" w:rsidR="00FF07E7" w:rsidRPr="00BF53D1" w:rsidRDefault="00FF07E7" w:rsidP="00B7567B">
            <w:pPr>
              <w:tabs>
                <w:tab w:val="decimal" w:pos="900"/>
              </w:tabs>
              <w:ind w:left="-270" w:right="-82"/>
              <w:rPr>
                <w:rFonts w:ascii="Angsana New" w:hAnsi="Angsana New" w:cs="Angsana New"/>
              </w:rPr>
            </w:pPr>
          </w:p>
        </w:tc>
        <w:tc>
          <w:tcPr>
            <w:tcW w:w="90" w:type="dxa"/>
          </w:tcPr>
          <w:p w14:paraId="09318080" w14:textId="77777777" w:rsidR="00FF07E7" w:rsidRPr="00BF53D1" w:rsidRDefault="00FF07E7" w:rsidP="00B7567B">
            <w:pPr>
              <w:ind w:right="36"/>
              <w:rPr>
                <w:rFonts w:ascii="Angsana New" w:hAnsi="Angsana New" w:cs="Angsana New"/>
              </w:rPr>
            </w:pPr>
          </w:p>
        </w:tc>
        <w:tc>
          <w:tcPr>
            <w:tcW w:w="1154" w:type="dxa"/>
          </w:tcPr>
          <w:p w14:paraId="4B1B67BF" w14:textId="77777777" w:rsidR="00FF07E7" w:rsidRPr="00BF53D1" w:rsidRDefault="00FF07E7" w:rsidP="00B7567B">
            <w:pPr>
              <w:tabs>
                <w:tab w:val="decimal" w:pos="1028"/>
              </w:tabs>
              <w:ind w:right="-82"/>
              <w:rPr>
                <w:rFonts w:ascii="Angsana New" w:hAnsi="Angsana New" w:cs="Angsana New"/>
              </w:rPr>
            </w:pPr>
          </w:p>
        </w:tc>
        <w:tc>
          <w:tcPr>
            <w:tcW w:w="106" w:type="dxa"/>
          </w:tcPr>
          <w:p w14:paraId="7567DB88" w14:textId="77777777" w:rsidR="00FF07E7" w:rsidRPr="00BF53D1" w:rsidRDefault="00FF07E7" w:rsidP="00B7567B">
            <w:pPr>
              <w:tabs>
                <w:tab w:val="decimal" w:pos="1035"/>
              </w:tabs>
              <w:ind w:left="-270" w:right="-82"/>
              <w:rPr>
                <w:rFonts w:ascii="Angsana New" w:hAnsi="Angsana New" w:cs="Angsana New"/>
              </w:rPr>
            </w:pPr>
          </w:p>
        </w:tc>
        <w:tc>
          <w:tcPr>
            <w:tcW w:w="1080" w:type="dxa"/>
          </w:tcPr>
          <w:p w14:paraId="2C5DE5BF" w14:textId="77777777" w:rsidR="00FF07E7" w:rsidRPr="00BF53D1" w:rsidRDefault="00FF07E7" w:rsidP="00B7567B">
            <w:pPr>
              <w:tabs>
                <w:tab w:val="decimal" w:pos="915"/>
              </w:tabs>
              <w:ind w:left="-270" w:right="-86"/>
              <w:rPr>
                <w:rFonts w:ascii="Angsana New" w:hAnsi="Angsana New" w:cs="Angsana New"/>
              </w:rPr>
            </w:pPr>
          </w:p>
        </w:tc>
      </w:tr>
      <w:tr w:rsidR="00FF07E7" w:rsidRPr="00BF53D1" w14:paraId="11FEE909" w14:textId="77777777" w:rsidTr="00B7567B">
        <w:trPr>
          <w:trHeight w:val="144"/>
        </w:trPr>
        <w:tc>
          <w:tcPr>
            <w:tcW w:w="4410" w:type="dxa"/>
          </w:tcPr>
          <w:p w14:paraId="20C168F5" w14:textId="77777777" w:rsidR="00FF07E7" w:rsidRPr="00BF53D1" w:rsidRDefault="00FF07E7" w:rsidP="00B7567B">
            <w:pPr>
              <w:pStyle w:val="3"/>
              <w:tabs>
                <w:tab w:val="clear" w:pos="900"/>
              </w:tabs>
              <w:ind w:left="369" w:hanging="90"/>
              <w:rPr>
                <w:rFonts w:ascii="Angsana New" w:hAnsi="Angsana New"/>
                <w:sz w:val="24"/>
                <w:szCs w:val="24"/>
                <w:cs/>
              </w:rPr>
            </w:pPr>
            <w:r w:rsidRPr="00BF53D1">
              <w:rPr>
                <w:rFonts w:ascii="Angsana New" w:hAnsi="Angsana New"/>
                <w:sz w:val="24"/>
                <w:szCs w:val="24"/>
                <w:cs/>
              </w:rPr>
              <w:t>อาคารและอุปกรณ์</w:t>
            </w:r>
          </w:p>
        </w:tc>
        <w:tc>
          <w:tcPr>
            <w:tcW w:w="1080" w:type="dxa"/>
          </w:tcPr>
          <w:p w14:paraId="36E43507" w14:textId="1679EA04" w:rsidR="00FF07E7" w:rsidRPr="00BF53D1" w:rsidRDefault="00FF07E7" w:rsidP="00B7567B">
            <w:pPr>
              <w:tabs>
                <w:tab w:val="decimal" w:pos="990"/>
              </w:tabs>
              <w:ind w:left="-270" w:right="-86"/>
              <w:rPr>
                <w:rFonts w:ascii="Angsana New" w:hAnsi="Angsana New" w:cs="Angsana New"/>
                <w:cs/>
              </w:rPr>
            </w:pPr>
            <w:r w:rsidRPr="00BF53D1">
              <w:rPr>
                <w:rFonts w:ascii="Angsana New" w:hAnsi="Angsana New" w:cs="Angsana New"/>
              </w:rPr>
              <w:t>(</w:t>
            </w:r>
            <w:r w:rsidR="00973B7F" w:rsidRPr="00973B7F">
              <w:rPr>
                <w:rFonts w:ascii="Angsana New" w:hAnsi="Angsana New" w:cs="Angsana New"/>
              </w:rPr>
              <w:t>3</w:t>
            </w:r>
            <w:r w:rsidRPr="00BF53D1">
              <w:rPr>
                <w:rFonts w:ascii="Angsana New" w:hAnsi="Angsana New" w:cs="Angsana New"/>
              </w:rPr>
              <w:t>,</w:t>
            </w:r>
            <w:r w:rsidR="00973B7F" w:rsidRPr="00973B7F">
              <w:rPr>
                <w:rFonts w:ascii="Angsana New" w:hAnsi="Angsana New" w:cs="Angsana New"/>
              </w:rPr>
              <w:t>239</w:t>
            </w:r>
            <w:r w:rsidRPr="00BF53D1">
              <w:rPr>
                <w:rFonts w:ascii="Angsana New" w:hAnsi="Angsana New" w:cs="Angsana New"/>
              </w:rPr>
              <w:t>,</w:t>
            </w:r>
            <w:r w:rsidR="00973B7F" w:rsidRPr="00973B7F">
              <w:rPr>
                <w:rFonts w:ascii="Angsana New" w:hAnsi="Angsana New" w:cs="Angsana New"/>
              </w:rPr>
              <w:t>956</w:t>
            </w:r>
            <w:r w:rsidRPr="00BF53D1">
              <w:rPr>
                <w:rFonts w:ascii="Angsana New" w:hAnsi="Angsana New" w:cs="Angsana New"/>
              </w:rPr>
              <w:t>)</w:t>
            </w:r>
          </w:p>
        </w:tc>
        <w:tc>
          <w:tcPr>
            <w:tcW w:w="70" w:type="dxa"/>
          </w:tcPr>
          <w:p w14:paraId="6BD325F5" w14:textId="77777777" w:rsidR="00FF07E7" w:rsidRPr="00BF53D1" w:rsidRDefault="00FF07E7" w:rsidP="00B7567B">
            <w:pPr>
              <w:ind w:right="36"/>
              <w:rPr>
                <w:rFonts w:ascii="Angsana New" w:hAnsi="Angsana New" w:cs="Angsana New"/>
              </w:rPr>
            </w:pPr>
          </w:p>
        </w:tc>
        <w:tc>
          <w:tcPr>
            <w:tcW w:w="1100" w:type="dxa"/>
          </w:tcPr>
          <w:p w14:paraId="1E640EBC" w14:textId="67CA3EA0" w:rsidR="00FF07E7" w:rsidRPr="00BF53D1" w:rsidRDefault="00973B7F" w:rsidP="00B7567B">
            <w:pPr>
              <w:tabs>
                <w:tab w:val="decimal" w:pos="1008"/>
              </w:tabs>
              <w:ind w:left="-270" w:right="-86"/>
              <w:rPr>
                <w:rFonts w:ascii="Angsana New" w:hAnsi="Angsana New" w:cs="Angsana New"/>
              </w:rPr>
            </w:pPr>
            <w:r w:rsidRPr="00973B7F">
              <w:rPr>
                <w:rFonts w:ascii="Angsana New" w:hAnsi="Angsana New" w:cs="Angsana New"/>
              </w:rPr>
              <w:t>1</w:t>
            </w:r>
            <w:r w:rsidR="00FF07E7" w:rsidRPr="00BF53D1">
              <w:rPr>
                <w:rFonts w:ascii="Angsana New" w:hAnsi="Angsana New" w:cs="Angsana New"/>
              </w:rPr>
              <w:t>,</w:t>
            </w:r>
            <w:r w:rsidRPr="00973B7F">
              <w:rPr>
                <w:rFonts w:ascii="Angsana New" w:hAnsi="Angsana New" w:cs="Angsana New"/>
              </w:rPr>
              <w:t>411</w:t>
            </w:r>
            <w:r w:rsidR="00FF07E7" w:rsidRPr="00BF53D1">
              <w:rPr>
                <w:rFonts w:ascii="Angsana New" w:hAnsi="Angsana New" w:cs="Angsana New"/>
              </w:rPr>
              <w:t>,</w:t>
            </w:r>
            <w:r w:rsidRPr="00973B7F">
              <w:rPr>
                <w:rFonts w:ascii="Angsana New" w:hAnsi="Angsana New" w:cs="Angsana New"/>
              </w:rPr>
              <w:t>470</w:t>
            </w:r>
          </w:p>
        </w:tc>
        <w:tc>
          <w:tcPr>
            <w:tcW w:w="90" w:type="dxa"/>
          </w:tcPr>
          <w:p w14:paraId="7F95F6F8" w14:textId="77777777" w:rsidR="00FF07E7" w:rsidRPr="00BF53D1" w:rsidRDefault="00FF07E7" w:rsidP="00B7567B">
            <w:pPr>
              <w:ind w:right="36"/>
              <w:rPr>
                <w:rFonts w:ascii="Angsana New" w:hAnsi="Angsana New" w:cs="Angsana New"/>
              </w:rPr>
            </w:pPr>
          </w:p>
        </w:tc>
        <w:tc>
          <w:tcPr>
            <w:tcW w:w="1154" w:type="dxa"/>
          </w:tcPr>
          <w:p w14:paraId="37307C88" w14:textId="77777777" w:rsidR="00FF07E7" w:rsidRPr="00BF53D1" w:rsidRDefault="00FF07E7" w:rsidP="00B7567B">
            <w:pPr>
              <w:ind w:right="-82"/>
              <w:jc w:val="center"/>
              <w:rPr>
                <w:rFonts w:ascii="Angsana New" w:hAnsi="Angsana New" w:cs="Angsana New"/>
              </w:rPr>
            </w:pPr>
            <w:r w:rsidRPr="00BF53D1">
              <w:rPr>
                <w:rFonts w:ascii="Angsana New" w:hAnsi="Angsana New" w:cs="Angsana New"/>
              </w:rPr>
              <w:t>-</w:t>
            </w:r>
          </w:p>
        </w:tc>
        <w:tc>
          <w:tcPr>
            <w:tcW w:w="106" w:type="dxa"/>
          </w:tcPr>
          <w:p w14:paraId="5A2651BC" w14:textId="77777777" w:rsidR="00FF07E7" w:rsidRPr="00BF53D1" w:rsidRDefault="00FF07E7" w:rsidP="00B7567B">
            <w:pPr>
              <w:tabs>
                <w:tab w:val="decimal" w:pos="1035"/>
              </w:tabs>
              <w:ind w:left="-270" w:right="-82"/>
              <w:rPr>
                <w:rFonts w:ascii="Angsana New" w:hAnsi="Angsana New" w:cs="Angsana New"/>
              </w:rPr>
            </w:pPr>
          </w:p>
        </w:tc>
        <w:tc>
          <w:tcPr>
            <w:tcW w:w="1080" w:type="dxa"/>
          </w:tcPr>
          <w:p w14:paraId="0B1A7B75" w14:textId="2277B6BC" w:rsidR="00FF07E7" w:rsidRPr="00BF53D1" w:rsidRDefault="00FF07E7" w:rsidP="00B7567B">
            <w:pPr>
              <w:tabs>
                <w:tab w:val="decimal" w:pos="990"/>
              </w:tabs>
              <w:ind w:left="-270" w:right="-86"/>
              <w:rPr>
                <w:rFonts w:ascii="Angsana New" w:hAnsi="Angsana New" w:cs="Angsana New"/>
                <w:cs/>
              </w:rPr>
            </w:pPr>
            <w:r w:rsidRPr="00BF53D1">
              <w:rPr>
                <w:rFonts w:ascii="Angsana New" w:hAnsi="Angsana New" w:cs="Angsana New"/>
              </w:rPr>
              <w:t>(</w:t>
            </w:r>
            <w:r w:rsidR="00973B7F" w:rsidRPr="00973B7F">
              <w:rPr>
                <w:rFonts w:ascii="Angsana New" w:hAnsi="Angsana New" w:cs="Angsana New"/>
              </w:rPr>
              <w:t>1</w:t>
            </w:r>
            <w:r w:rsidRPr="00BF53D1">
              <w:rPr>
                <w:rFonts w:ascii="Angsana New" w:hAnsi="Angsana New" w:cs="Angsana New"/>
              </w:rPr>
              <w:t>,</w:t>
            </w:r>
            <w:r w:rsidR="00973B7F" w:rsidRPr="00973B7F">
              <w:rPr>
                <w:rFonts w:ascii="Angsana New" w:hAnsi="Angsana New" w:cs="Angsana New"/>
              </w:rPr>
              <w:t>828</w:t>
            </w:r>
            <w:r w:rsidRPr="00BF53D1">
              <w:rPr>
                <w:rFonts w:ascii="Angsana New" w:hAnsi="Angsana New" w:cs="Angsana New"/>
              </w:rPr>
              <w:t>,</w:t>
            </w:r>
            <w:r w:rsidR="00973B7F" w:rsidRPr="00973B7F">
              <w:rPr>
                <w:rFonts w:ascii="Angsana New" w:hAnsi="Angsana New" w:cs="Angsana New"/>
              </w:rPr>
              <w:t>486</w:t>
            </w:r>
            <w:r w:rsidRPr="00BF53D1">
              <w:rPr>
                <w:rFonts w:ascii="Angsana New" w:hAnsi="Angsana New" w:cs="Angsana New"/>
              </w:rPr>
              <w:t>)</w:t>
            </w:r>
          </w:p>
        </w:tc>
      </w:tr>
      <w:tr w:rsidR="00FF07E7" w:rsidRPr="00BF53D1" w14:paraId="6F28C3C3" w14:textId="77777777" w:rsidTr="00B7567B">
        <w:trPr>
          <w:trHeight w:val="144"/>
        </w:trPr>
        <w:tc>
          <w:tcPr>
            <w:tcW w:w="4410" w:type="dxa"/>
          </w:tcPr>
          <w:p w14:paraId="7B3EB437" w14:textId="77777777" w:rsidR="00FF07E7" w:rsidRPr="00BF53D1" w:rsidRDefault="00FF07E7" w:rsidP="00B7567B">
            <w:pPr>
              <w:pStyle w:val="3"/>
              <w:tabs>
                <w:tab w:val="clear" w:pos="900"/>
              </w:tabs>
              <w:ind w:left="369" w:hanging="90"/>
              <w:rPr>
                <w:rFonts w:ascii="Angsana New" w:hAnsi="Angsana New"/>
                <w:sz w:val="24"/>
                <w:szCs w:val="24"/>
                <w:cs/>
              </w:rPr>
            </w:pPr>
            <w:r w:rsidRPr="00BF53D1">
              <w:rPr>
                <w:rFonts w:ascii="Angsana New" w:hAnsi="Angsana New"/>
                <w:sz w:val="24"/>
                <w:szCs w:val="24"/>
                <w:cs/>
              </w:rPr>
              <w:t>ประมาณการหนี้สินไม่หมุนเวียนสำหรับผลประโยชน์พนักงาน</w:t>
            </w:r>
          </w:p>
        </w:tc>
        <w:tc>
          <w:tcPr>
            <w:tcW w:w="1080" w:type="dxa"/>
          </w:tcPr>
          <w:p w14:paraId="2F9499CB" w14:textId="27DB9A36" w:rsidR="00FF07E7" w:rsidRPr="00BF53D1" w:rsidRDefault="00973B7F" w:rsidP="00B7567B">
            <w:pPr>
              <w:tabs>
                <w:tab w:val="decimal" w:pos="990"/>
              </w:tabs>
              <w:ind w:left="-270" w:right="-86"/>
              <w:rPr>
                <w:rFonts w:ascii="Angsana New" w:hAnsi="Angsana New" w:cs="Angsana New"/>
              </w:rPr>
            </w:pPr>
            <w:r w:rsidRPr="00973B7F">
              <w:rPr>
                <w:rFonts w:ascii="Angsana New" w:hAnsi="Angsana New" w:cs="Angsana New"/>
              </w:rPr>
              <w:t>751</w:t>
            </w:r>
            <w:r w:rsidR="00FF07E7" w:rsidRPr="00BF53D1">
              <w:rPr>
                <w:rFonts w:ascii="Angsana New" w:hAnsi="Angsana New" w:cs="Angsana New"/>
              </w:rPr>
              <w:t>,</w:t>
            </w:r>
            <w:r w:rsidRPr="00973B7F">
              <w:rPr>
                <w:rFonts w:ascii="Angsana New" w:hAnsi="Angsana New" w:cs="Angsana New"/>
              </w:rPr>
              <w:t>459</w:t>
            </w:r>
            <w:r w:rsidR="00FF07E7" w:rsidRPr="00BF53D1">
              <w:rPr>
                <w:rFonts w:ascii="Angsana New" w:hAnsi="Angsana New" w:cs="Angsana New"/>
              </w:rPr>
              <w:t xml:space="preserve"> </w:t>
            </w:r>
          </w:p>
        </w:tc>
        <w:tc>
          <w:tcPr>
            <w:tcW w:w="70" w:type="dxa"/>
          </w:tcPr>
          <w:p w14:paraId="72DCC54D" w14:textId="77777777" w:rsidR="00FF07E7" w:rsidRPr="00BF53D1" w:rsidRDefault="00FF07E7" w:rsidP="00B7567B">
            <w:pPr>
              <w:ind w:right="36"/>
              <w:rPr>
                <w:rFonts w:ascii="Angsana New" w:hAnsi="Angsana New" w:cs="Angsana New"/>
              </w:rPr>
            </w:pPr>
          </w:p>
        </w:tc>
        <w:tc>
          <w:tcPr>
            <w:tcW w:w="1100" w:type="dxa"/>
          </w:tcPr>
          <w:p w14:paraId="1A8A22E5" w14:textId="49283C2F" w:rsidR="00FF07E7" w:rsidRPr="00BF53D1" w:rsidRDefault="00FF07E7" w:rsidP="00B7567B">
            <w:pPr>
              <w:tabs>
                <w:tab w:val="decimal" w:pos="1008"/>
              </w:tabs>
              <w:ind w:left="-270" w:right="-86"/>
              <w:rPr>
                <w:rFonts w:ascii="Angsana New" w:hAnsi="Angsana New" w:cs="Angsana New"/>
              </w:rPr>
            </w:pPr>
            <w:r w:rsidRPr="00BF53D1">
              <w:rPr>
                <w:rFonts w:ascii="Angsana New" w:hAnsi="Angsana New" w:cs="Angsana New"/>
              </w:rPr>
              <w:t>(</w:t>
            </w:r>
            <w:r w:rsidR="00973B7F" w:rsidRPr="00973B7F">
              <w:rPr>
                <w:rFonts w:ascii="Angsana New" w:hAnsi="Angsana New" w:cs="Angsana New"/>
              </w:rPr>
              <w:t>436</w:t>
            </w:r>
            <w:r w:rsidRPr="00BF53D1">
              <w:rPr>
                <w:rFonts w:ascii="Angsana New" w:hAnsi="Angsana New" w:cs="Angsana New"/>
              </w:rPr>
              <w:t>,</w:t>
            </w:r>
            <w:r w:rsidR="00973B7F" w:rsidRPr="00973B7F">
              <w:rPr>
                <w:rFonts w:ascii="Angsana New" w:hAnsi="Angsana New" w:cs="Angsana New"/>
              </w:rPr>
              <w:t>287</w:t>
            </w:r>
            <w:r w:rsidRPr="00BF53D1">
              <w:rPr>
                <w:rFonts w:ascii="Angsana New" w:hAnsi="Angsana New" w:cs="Angsana New"/>
              </w:rPr>
              <w:t>)</w:t>
            </w:r>
          </w:p>
        </w:tc>
        <w:tc>
          <w:tcPr>
            <w:tcW w:w="90" w:type="dxa"/>
          </w:tcPr>
          <w:p w14:paraId="406971D9" w14:textId="77777777" w:rsidR="00FF07E7" w:rsidRPr="00BF53D1" w:rsidRDefault="00FF07E7" w:rsidP="00B7567B">
            <w:pPr>
              <w:ind w:right="36"/>
              <w:rPr>
                <w:rFonts w:ascii="Angsana New" w:hAnsi="Angsana New" w:cs="Angsana New"/>
              </w:rPr>
            </w:pPr>
          </w:p>
        </w:tc>
        <w:tc>
          <w:tcPr>
            <w:tcW w:w="1154" w:type="dxa"/>
          </w:tcPr>
          <w:p w14:paraId="284176B0" w14:textId="08DD2909" w:rsidR="00FF07E7" w:rsidRPr="00BF53D1" w:rsidRDefault="00973B7F" w:rsidP="00B7567B">
            <w:pPr>
              <w:ind w:right="-378"/>
              <w:jc w:val="center"/>
              <w:rPr>
                <w:rFonts w:ascii="Angsana New" w:hAnsi="Angsana New" w:cs="Angsana New"/>
              </w:rPr>
            </w:pPr>
            <w:r w:rsidRPr="00973B7F">
              <w:rPr>
                <w:rFonts w:ascii="Angsana New" w:hAnsi="Angsana New" w:cs="Angsana New"/>
              </w:rPr>
              <w:t>479</w:t>
            </w:r>
            <w:r w:rsidR="00FF07E7" w:rsidRPr="00BF53D1">
              <w:rPr>
                <w:rFonts w:ascii="Angsana New" w:hAnsi="Angsana New" w:cs="Angsana New"/>
              </w:rPr>
              <w:t>,</w:t>
            </w:r>
            <w:r w:rsidRPr="00973B7F">
              <w:rPr>
                <w:rFonts w:ascii="Angsana New" w:hAnsi="Angsana New" w:cs="Angsana New"/>
              </w:rPr>
              <w:t>980</w:t>
            </w:r>
          </w:p>
        </w:tc>
        <w:tc>
          <w:tcPr>
            <w:tcW w:w="106" w:type="dxa"/>
          </w:tcPr>
          <w:p w14:paraId="72730424" w14:textId="77777777" w:rsidR="00FF07E7" w:rsidRPr="00BF53D1" w:rsidRDefault="00FF07E7" w:rsidP="00B7567B">
            <w:pPr>
              <w:tabs>
                <w:tab w:val="decimal" w:pos="1035"/>
              </w:tabs>
              <w:ind w:left="-270" w:right="-82"/>
              <w:rPr>
                <w:rFonts w:ascii="Angsana New" w:hAnsi="Angsana New" w:cs="Angsana New"/>
              </w:rPr>
            </w:pPr>
          </w:p>
        </w:tc>
        <w:tc>
          <w:tcPr>
            <w:tcW w:w="1080" w:type="dxa"/>
          </w:tcPr>
          <w:p w14:paraId="4172E0D9" w14:textId="5A350FB4" w:rsidR="00FF07E7" w:rsidRPr="00BF53D1" w:rsidRDefault="00973B7F" w:rsidP="00B7567B">
            <w:pPr>
              <w:tabs>
                <w:tab w:val="decimal" w:pos="990"/>
              </w:tabs>
              <w:ind w:left="-270" w:right="-86"/>
              <w:rPr>
                <w:rFonts w:ascii="Angsana New" w:hAnsi="Angsana New" w:cs="Angsana New"/>
              </w:rPr>
            </w:pPr>
            <w:r w:rsidRPr="00973B7F">
              <w:rPr>
                <w:rFonts w:ascii="Angsana New" w:hAnsi="Angsana New" w:cs="Angsana New"/>
              </w:rPr>
              <w:t>795</w:t>
            </w:r>
            <w:r w:rsidR="00FF07E7" w:rsidRPr="00BF53D1">
              <w:rPr>
                <w:rFonts w:ascii="Angsana New" w:hAnsi="Angsana New" w:cs="Angsana New"/>
              </w:rPr>
              <w:t>,</w:t>
            </w:r>
            <w:r w:rsidRPr="00973B7F">
              <w:rPr>
                <w:rFonts w:ascii="Angsana New" w:hAnsi="Angsana New" w:cs="Angsana New"/>
              </w:rPr>
              <w:t>152</w:t>
            </w:r>
            <w:r w:rsidR="00FF07E7" w:rsidRPr="00BF53D1">
              <w:rPr>
                <w:rFonts w:ascii="Angsana New" w:hAnsi="Angsana New" w:cs="Angsana New"/>
              </w:rPr>
              <w:t xml:space="preserve"> </w:t>
            </w:r>
          </w:p>
        </w:tc>
      </w:tr>
      <w:tr w:rsidR="00FF07E7" w:rsidRPr="00BF53D1" w14:paraId="47C2F013" w14:textId="77777777" w:rsidTr="00B7567B">
        <w:trPr>
          <w:trHeight w:val="144"/>
        </w:trPr>
        <w:tc>
          <w:tcPr>
            <w:tcW w:w="4410" w:type="dxa"/>
          </w:tcPr>
          <w:p w14:paraId="09EB155E" w14:textId="77777777" w:rsidR="00FF07E7" w:rsidRPr="00BF53D1" w:rsidRDefault="00FF07E7" w:rsidP="00B7567B">
            <w:pPr>
              <w:pStyle w:val="3"/>
              <w:tabs>
                <w:tab w:val="clear" w:pos="900"/>
              </w:tabs>
              <w:ind w:left="369" w:hanging="90"/>
              <w:rPr>
                <w:rFonts w:ascii="Angsana New" w:hAnsi="Angsana New"/>
                <w:sz w:val="24"/>
                <w:szCs w:val="24"/>
                <w:cs/>
              </w:rPr>
            </w:pPr>
            <w:r w:rsidRPr="00BF53D1">
              <w:rPr>
                <w:rFonts w:ascii="Angsana New" w:hAnsi="Angsana New"/>
                <w:sz w:val="24"/>
                <w:szCs w:val="24"/>
                <w:cs/>
              </w:rPr>
              <w:t>อื่น</w:t>
            </w:r>
            <w:r w:rsidRPr="00BF53D1">
              <w:rPr>
                <w:rFonts w:ascii="Angsana New" w:hAnsi="Angsana New" w:hint="cs"/>
                <w:sz w:val="24"/>
                <w:szCs w:val="24"/>
                <w:cs/>
              </w:rPr>
              <w:t xml:space="preserve"> </w:t>
            </w:r>
            <w:r w:rsidRPr="00BF53D1">
              <w:rPr>
                <w:rFonts w:ascii="Angsana New" w:hAnsi="Angsana New"/>
                <w:sz w:val="24"/>
                <w:szCs w:val="24"/>
                <w:cs/>
              </w:rPr>
              <w:t>ๆ</w:t>
            </w:r>
          </w:p>
        </w:tc>
        <w:tc>
          <w:tcPr>
            <w:tcW w:w="1080" w:type="dxa"/>
          </w:tcPr>
          <w:p w14:paraId="1A9F5EA3" w14:textId="12F9F2D7" w:rsidR="00FF07E7" w:rsidRPr="00BF53D1" w:rsidRDefault="00FF07E7" w:rsidP="00B7567B">
            <w:pPr>
              <w:tabs>
                <w:tab w:val="decimal" w:pos="990"/>
              </w:tabs>
              <w:ind w:left="-270" w:right="-86"/>
              <w:rPr>
                <w:rFonts w:ascii="Angsana New" w:hAnsi="Angsana New" w:cs="Angsana New"/>
                <w:cs/>
              </w:rPr>
            </w:pPr>
            <w:r w:rsidRPr="00BF53D1">
              <w:rPr>
                <w:rFonts w:ascii="Angsana New" w:hAnsi="Angsana New" w:cs="Angsana New"/>
              </w:rPr>
              <w:t>(</w:t>
            </w:r>
            <w:r w:rsidR="00973B7F" w:rsidRPr="00973B7F">
              <w:rPr>
                <w:rFonts w:ascii="Angsana New" w:hAnsi="Angsana New" w:cs="Angsana New"/>
              </w:rPr>
              <w:t>9</w:t>
            </w:r>
            <w:r w:rsidRPr="00BF53D1">
              <w:rPr>
                <w:rFonts w:ascii="Angsana New" w:hAnsi="Angsana New" w:cs="Angsana New"/>
              </w:rPr>
              <w:t>,</w:t>
            </w:r>
            <w:r w:rsidR="00973B7F" w:rsidRPr="00973B7F">
              <w:rPr>
                <w:rFonts w:ascii="Angsana New" w:hAnsi="Angsana New" w:cs="Angsana New"/>
              </w:rPr>
              <w:t>738</w:t>
            </w:r>
            <w:r w:rsidRPr="00BF53D1">
              <w:rPr>
                <w:rFonts w:ascii="Angsana New" w:hAnsi="Angsana New" w:cs="Angsana New"/>
              </w:rPr>
              <w:t>,</w:t>
            </w:r>
            <w:r w:rsidR="00973B7F" w:rsidRPr="00973B7F">
              <w:rPr>
                <w:rFonts w:ascii="Angsana New" w:hAnsi="Angsana New" w:cs="Angsana New"/>
              </w:rPr>
              <w:t>847</w:t>
            </w:r>
            <w:r w:rsidRPr="00BF53D1">
              <w:rPr>
                <w:rFonts w:ascii="Angsana New" w:hAnsi="Angsana New" w:cs="Angsana New"/>
              </w:rPr>
              <w:t>)</w:t>
            </w:r>
          </w:p>
        </w:tc>
        <w:tc>
          <w:tcPr>
            <w:tcW w:w="70" w:type="dxa"/>
          </w:tcPr>
          <w:p w14:paraId="6EFE627D" w14:textId="77777777" w:rsidR="00FF07E7" w:rsidRPr="00BF53D1" w:rsidRDefault="00FF07E7" w:rsidP="00B7567B">
            <w:pPr>
              <w:ind w:right="36"/>
              <w:rPr>
                <w:rFonts w:ascii="Angsana New" w:hAnsi="Angsana New" w:cs="Angsana New"/>
              </w:rPr>
            </w:pPr>
          </w:p>
        </w:tc>
        <w:tc>
          <w:tcPr>
            <w:tcW w:w="1100" w:type="dxa"/>
          </w:tcPr>
          <w:p w14:paraId="301535FE" w14:textId="046CCA5E" w:rsidR="00FF07E7" w:rsidRPr="00BF53D1" w:rsidRDefault="00FF07E7" w:rsidP="00B7567B">
            <w:pPr>
              <w:tabs>
                <w:tab w:val="decimal" w:pos="1008"/>
              </w:tabs>
              <w:ind w:left="-270" w:right="-86"/>
              <w:rPr>
                <w:rFonts w:ascii="Angsana New" w:hAnsi="Angsana New" w:cs="Angsana New"/>
                <w:cs/>
              </w:rPr>
            </w:pPr>
            <w:r w:rsidRPr="00BF53D1">
              <w:rPr>
                <w:rFonts w:ascii="Angsana New" w:hAnsi="Angsana New" w:cs="Angsana New"/>
              </w:rPr>
              <w:t>(</w:t>
            </w:r>
            <w:r w:rsidR="00973B7F" w:rsidRPr="00973B7F">
              <w:rPr>
                <w:rFonts w:ascii="Angsana New" w:hAnsi="Angsana New" w:cs="Angsana New"/>
              </w:rPr>
              <w:t>2</w:t>
            </w:r>
            <w:r w:rsidRPr="00BF53D1">
              <w:rPr>
                <w:rFonts w:ascii="Angsana New" w:hAnsi="Angsana New" w:cs="Angsana New"/>
              </w:rPr>
              <w:t>,</w:t>
            </w:r>
            <w:r w:rsidR="00973B7F" w:rsidRPr="00973B7F">
              <w:rPr>
                <w:rFonts w:ascii="Angsana New" w:hAnsi="Angsana New" w:cs="Angsana New"/>
              </w:rPr>
              <w:t>028</w:t>
            </w:r>
            <w:r w:rsidRPr="00BF53D1">
              <w:rPr>
                <w:rFonts w:ascii="Angsana New" w:hAnsi="Angsana New" w:cs="Angsana New"/>
              </w:rPr>
              <w:t>,</w:t>
            </w:r>
            <w:r w:rsidR="00973B7F" w:rsidRPr="00973B7F">
              <w:rPr>
                <w:rFonts w:ascii="Angsana New" w:hAnsi="Angsana New" w:cs="Angsana New"/>
              </w:rPr>
              <w:t>647</w:t>
            </w:r>
            <w:r w:rsidRPr="00BF53D1">
              <w:rPr>
                <w:rFonts w:ascii="Angsana New" w:hAnsi="Angsana New" w:cs="Angsana New"/>
              </w:rPr>
              <w:t>)</w:t>
            </w:r>
          </w:p>
        </w:tc>
        <w:tc>
          <w:tcPr>
            <w:tcW w:w="90" w:type="dxa"/>
          </w:tcPr>
          <w:p w14:paraId="38C5305C" w14:textId="77777777" w:rsidR="00FF07E7" w:rsidRPr="00BF53D1" w:rsidRDefault="00FF07E7" w:rsidP="00B7567B">
            <w:pPr>
              <w:ind w:right="36"/>
              <w:rPr>
                <w:rFonts w:ascii="Angsana New" w:hAnsi="Angsana New" w:cs="Angsana New"/>
              </w:rPr>
            </w:pPr>
          </w:p>
        </w:tc>
        <w:tc>
          <w:tcPr>
            <w:tcW w:w="1154" w:type="dxa"/>
          </w:tcPr>
          <w:p w14:paraId="7FDD0027" w14:textId="77777777" w:rsidR="00FF07E7" w:rsidRPr="00BF53D1" w:rsidRDefault="00FF07E7" w:rsidP="00B7567B">
            <w:pPr>
              <w:ind w:right="-82"/>
              <w:jc w:val="center"/>
              <w:rPr>
                <w:rFonts w:ascii="Angsana New" w:hAnsi="Angsana New" w:cs="Angsana New"/>
              </w:rPr>
            </w:pPr>
            <w:r w:rsidRPr="00BF53D1">
              <w:rPr>
                <w:rFonts w:ascii="Angsana New" w:hAnsi="Angsana New" w:cs="Angsana New"/>
              </w:rPr>
              <w:t>-</w:t>
            </w:r>
          </w:p>
        </w:tc>
        <w:tc>
          <w:tcPr>
            <w:tcW w:w="106" w:type="dxa"/>
          </w:tcPr>
          <w:p w14:paraId="5C5BC3FD" w14:textId="77777777" w:rsidR="00FF07E7" w:rsidRPr="00BF53D1" w:rsidRDefault="00FF07E7" w:rsidP="00B7567B">
            <w:pPr>
              <w:tabs>
                <w:tab w:val="decimal" w:pos="1035"/>
              </w:tabs>
              <w:ind w:left="-270" w:right="-82"/>
              <w:rPr>
                <w:rFonts w:ascii="Angsana New" w:hAnsi="Angsana New" w:cs="Angsana New"/>
              </w:rPr>
            </w:pPr>
          </w:p>
        </w:tc>
        <w:tc>
          <w:tcPr>
            <w:tcW w:w="1080" w:type="dxa"/>
          </w:tcPr>
          <w:p w14:paraId="477AA96F" w14:textId="23CC0972" w:rsidR="00FF07E7" w:rsidRPr="00BF53D1" w:rsidRDefault="00FF07E7" w:rsidP="00B7567B">
            <w:pPr>
              <w:tabs>
                <w:tab w:val="decimal" w:pos="990"/>
              </w:tabs>
              <w:ind w:left="-270" w:right="-86"/>
              <w:rPr>
                <w:rFonts w:ascii="Angsana New" w:hAnsi="Angsana New" w:cs="Angsana New"/>
                <w:cs/>
              </w:rPr>
            </w:pPr>
            <w:r w:rsidRPr="00BF53D1">
              <w:rPr>
                <w:rFonts w:ascii="Angsana New" w:hAnsi="Angsana New" w:cs="Angsana New"/>
              </w:rPr>
              <w:t>(</w:t>
            </w:r>
            <w:r w:rsidR="00973B7F" w:rsidRPr="00973B7F">
              <w:rPr>
                <w:rFonts w:ascii="Angsana New" w:hAnsi="Angsana New" w:cs="Angsana New"/>
              </w:rPr>
              <w:t>11</w:t>
            </w:r>
            <w:r w:rsidRPr="00BF53D1">
              <w:rPr>
                <w:rFonts w:ascii="Angsana New" w:hAnsi="Angsana New" w:cs="Angsana New"/>
              </w:rPr>
              <w:t>,</w:t>
            </w:r>
            <w:r w:rsidR="00973B7F" w:rsidRPr="00973B7F">
              <w:rPr>
                <w:rFonts w:ascii="Angsana New" w:hAnsi="Angsana New" w:cs="Angsana New"/>
              </w:rPr>
              <w:t>767</w:t>
            </w:r>
            <w:r w:rsidRPr="00BF53D1">
              <w:rPr>
                <w:rFonts w:ascii="Angsana New" w:hAnsi="Angsana New" w:cs="Angsana New"/>
              </w:rPr>
              <w:t>,</w:t>
            </w:r>
            <w:r w:rsidR="00973B7F" w:rsidRPr="00973B7F">
              <w:rPr>
                <w:rFonts w:ascii="Angsana New" w:hAnsi="Angsana New" w:cs="Angsana New"/>
              </w:rPr>
              <w:t>494</w:t>
            </w:r>
            <w:r w:rsidRPr="00BF53D1">
              <w:rPr>
                <w:rFonts w:ascii="Angsana New" w:hAnsi="Angsana New" w:cs="Angsana New"/>
              </w:rPr>
              <w:t>)</w:t>
            </w:r>
          </w:p>
        </w:tc>
      </w:tr>
      <w:tr w:rsidR="00FF07E7" w:rsidRPr="00BF53D1" w14:paraId="376D78FE" w14:textId="77777777" w:rsidTr="00B7567B">
        <w:trPr>
          <w:trHeight w:val="144"/>
        </w:trPr>
        <w:tc>
          <w:tcPr>
            <w:tcW w:w="4410" w:type="dxa"/>
          </w:tcPr>
          <w:p w14:paraId="1C80E032" w14:textId="77777777" w:rsidR="00FF07E7" w:rsidRPr="00BF53D1" w:rsidRDefault="00FF07E7" w:rsidP="00B7567B">
            <w:pPr>
              <w:pStyle w:val="3"/>
              <w:tabs>
                <w:tab w:val="clear" w:pos="360"/>
                <w:tab w:val="clear" w:pos="900"/>
                <w:tab w:val="left" w:pos="540"/>
              </w:tabs>
              <w:ind w:left="540" w:hanging="108"/>
              <w:rPr>
                <w:rFonts w:ascii="Angsana New" w:hAnsi="Angsana New"/>
                <w:sz w:val="24"/>
                <w:szCs w:val="24"/>
                <w:cs/>
              </w:rPr>
            </w:pPr>
            <w:r w:rsidRPr="00BF53D1">
              <w:rPr>
                <w:rFonts w:ascii="Angsana New" w:hAnsi="Angsana New"/>
                <w:sz w:val="24"/>
                <w:szCs w:val="24"/>
                <w:cs/>
              </w:rPr>
              <w:t xml:space="preserve">รวมหนี้สินภาษีเงินได้รอการตัดบัญชี </w:t>
            </w:r>
          </w:p>
        </w:tc>
        <w:tc>
          <w:tcPr>
            <w:tcW w:w="1080" w:type="dxa"/>
            <w:tcBorders>
              <w:top w:val="single" w:sz="4" w:space="0" w:color="auto"/>
              <w:bottom w:val="double" w:sz="4" w:space="0" w:color="auto"/>
            </w:tcBorders>
          </w:tcPr>
          <w:p w14:paraId="1725A918" w14:textId="4973EAFF" w:rsidR="00FF07E7" w:rsidRPr="00BF53D1" w:rsidRDefault="00FF07E7" w:rsidP="00B7567B">
            <w:pPr>
              <w:tabs>
                <w:tab w:val="decimal" w:pos="990"/>
              </w:tabs>
              <w:ind w:left="-270" w:right="-86"/>
              <w:rPr>
                <w:rFonts w:ascii="Angsana New" w:hAnsi="Angsana New" w:cs="Angsana New"/>
                <w:cs/>
              </w:rPr>
            </w:pPr>
            <w:r w:rsidRPr="00BF53D1">
              <w:rPr>
                <w:rFonts w:ascii="Angsana New" w:hAnsi="Angsana New" w:cs="Angsana New"/>
              </w:rPr>
              <w:t>(</w:t>
            </w:r>
            <w:r w:rsidR="00973B7F" w:rsidRPr="00973B7F">
              <w:rPr>
                <w:rFonts w:ascii="Angsana New" w:hAnsi="Angsana New" w:cs="Angsana New"/>
              </w:rPr>
              <w:t>12</w:t>
            </w:r>
            <w:r w:rsidRPr="00BF53D1">
              <w:rPr>
                <w:rFonts w:ascii="Angsana New" w:hAnsi="Angsana New" w:cs="Angsana New"/>
              </w:rPr>
              <w:t>,</w:t>
            </w:r>
            <w:r w:rsidR="00973B7F" w:rsidRPr="00973B7F">
              <w:rPr>
                <w:rFonts w:ascii="Angsana New" w:hAnsi="Angsana New" w:cs="Angsana New"/>
              </w:rPr>
              <w:t>227</w:t>
            </w:r>
            <w:r w:rsidRPr="00BF53D1">
              <w:rPr>
                <w:rFonts w:ascii="Angsana New" w:hAnsi="Angsana New" w:cs="Angsana New"/>
              </w:rPr>
              <w:t>,</w:t>
            </w:r>
            <w:r w:rsidR="00973B7F" w:rsidRPr="00973B7F">
              <w:rPr>
                <w:rFonts w:ascii="Angsana New" w:hAnsi="Angsana New" w:cs="Angsana New"/>
              </w:rPr>
              <w:t>344</w:t>
            </w:r>
            <w:r w:rsidRPr="00BF53D1">
              <w:rPr>
                <w:rFonts w:ascii="Angsana New" w:hAnsi="Angsana New" w:cs="Angsana New"/>
              </w:rPr>
              <w:t>)</w:t>
            </w:r>
          </w:p>
        </w:tc>
        <w:tc>
          <w:tcPr>
            <w:tcW w:w="70" w:type="dxa"/>
          </w:tcPr>
          <w:p w14:paraId="1AD4C9C6" w14:textId="77777777" w:rsidR="00FF07E7" w:rsidRPr="00BF53D1" w:rsidRDefault="00FF07E7" w:rsidP="00B7567B">
            <w:pPr>
              <w:ind w:right="36"/>
              <w:rPr>
                <w:rFonts w:ascii="Angsana New" w:hAnsi="Angsana New" w:cs="Angsana New"/>
              </w:rPr>
            </w:pPr>
          </w:p>
        </w:tc>
        <w:tc>
          <w:tcPr>
            <w:tcW w:w="1100" w:type="dxa"/>
            <w:tcBorders>
              <w:top w:val="single" w:sz="4" w:space="0" w:color="auto"/>
              <w:bottom w:val="double" w:sz="4" w:space="0" w:color="auto"/>
            </w:tcBorders>
          </w:tcPr>
          <w:p w14:paraId="704D726A" w14:textId="6583C2FC" w:rsidR="00FF07E7" w:rsidRPr="00BF53D1" w:rsidRDefault="00FF07E7" w:rsidP="00B7567B">
            <w:pPr>
              <w:tabs>
                <w:tab w:val="decimal" w:pos="1008"/>
              </w:tabs>
              <w:ind w:left="-270" w:right="-86"/>
              <w:rPr>
                <w:rFonts w:ascii="Angsana New" w:hAnsi="Angsana New" w:cs="Angsana New"/>
                <w:cs/>
              </w:rPr>
            </w:pPr>
            <w:r w:rsidRPr="00BF53D1">
              <w:rPr>
                <w:rFonts w:ascii="Angsana New" w:hAnsi="Angsana New" w:cs="Angsana New"/>
              </w:rPr>
              <w:t>(</w:t>
            </w:r>
            <w:r w:rsidR="00973B7F" w:rsidRPr="00973B7F">
              <w:rPr>
                <w:rFonts w:ascii="Angsana New" w:hAnsi="Angsana New" w:cs="Angsana New"/>
              </w:rPr>
              <w:t>1</w:t>
            </w:r>
            <w:r w:rsidRPr="00BF53D1">
              <w:rPr>
                <w:rFonts w:ascii="Angsana New" w:hAnsi="Angsana New" w:cs="Angsana New"/>
              </w:rPr>
              <w:t>,</w:t>
            </w:r>
            <w:r w:rsidR="00973B7F" w:rsidRPr="00973B7F">
              <w:rPr>
                <w:rFonts w:ascii="Angsana New" w:hAnsi="Angsana New" w:cs="Angsana New"/>
              </w:rPr>
              <w:t>053</w:t>
            </w:r>
            <w:r w:rsidRPr="00BF53D1">
              <w:rPr>
                <w:rFonts w:ascii="Angsana New" w:hAnsi="Angsana New" w:cs="Angsana New"/>
              </w:rPr>
              <w:t>,</w:t>
            </w:r>
            <w:r w:rsidR="00973B7F" w:rsidRPr="00973B7F">
              <w:rPr>
                <w:rFonts w:ascii="Angsana New" w:hAnsi="Angsana New" w:cs="Angsana New"/>
              </w:rPr>
              <w:t>464</w:t>
            </w:r>
            <w:r w:rsidRPr="00BF53D1">
              <w:rPr>
                <w:rFonts w:ascii="Angsana New" w:hAnsi="Angsana New" w:cs="Angsana New"/>
              </w:rPr>
              <w:t>)</w:t>
            </w:r>
          </w:p>
        </w:tc>
        <w:tc>
          <w:tcPr>
            <w:tcW w:w="90" w:type="dxa"/>
          </w:tcPr>
          <w:p w14:paraId="662B4344" w14:textId="77777777" w:rsidR="00FF07E7" w:rsidRPr="00BF53D1" w:rsidRDefault="00FF07E7" w:rsidP="00B7567B">
            <w:pPr>
              <w:ind w:right="36"/>
              <w:rPr>
                <w:rFonts w:ascii="Angsana New" w:hAnsi="Angsana New" w:cs="Angsana New"/>
              </w:rPr>
            </w:pPr>
          </w:p>
        </w:tc>
        <w:tc>
          <w:tcPr>
            <w:tcW w:w="1154" w:type="dxa"/>
            <w:tcBorders>
              <w:top w:val="single" w:sz="4" w:space="0" w:color="auto"/>
              <w:bottom w:val="double" w:sz="4" w:space="0" w:color="auto"/>
            </w:tcBorders>
          </w:tcPr>
          <w:p w14:paraId="24C08429" w14:textId="52EF6FB5" w:rsidR="00FF07E7" w:rsidRPr="00BF53D1" w:rsidRDefault="00973B7F" w:rsidP="00B7567B">
            <w:pPr>
              <w:ind w:right="-378"/>
              <w:jc w:val="center"/>
              <w:rPr>
                <w:rFonts w:ascii="Angsana New" w:hAnsi="Angsana New" w:cs="Angsana New"/>
              </w:rPr>
            </w:pPr>
            <w:r w:rsidRPr="00973B7F">
              <w:rPr>
                <w:rFonts w:ascii="Angsana New" w:hAnsi="Angsana New" w:cs="Angsana New"/>
              </w:rPr>
              <w:t>479</w:t>
            </w:r>
            <w:r w:rsidR="00FF07E7" w:rsidRPr="00BF53D1">
              <w:rPr>
                <w:rFonts w:ascii="Angsana New" w:hAnsi="Angsana New" w:cs="Angsana New"/>
              </w:rPr>
              <w:t>,</w:t>
            </w:r>
            <w:r w:rsidRPr="00973B7F">
              <w:rPr>
                <w:rFonts w:ascii="Angsana New" w:hAnsi="Angsana New" w:cs="Angsana New"/>
              </w:rPr>
              <w:t>980</w:t>
            </w:r>
          </w:p>
        </w:tc>
        <w:tc>
          <w:tcPr>
            <w:tcW w:w="106" w:type="dxa"/>
          </w:tcPr>
          <w:p w14:paraId="089AE76C" w14:textId="77777777" w:rsidR="00FF07E7" w:rsidRPr="00BF53D1" w:rsidRDefault="00FF07E7" w:rsidP="00B7567B">
            <w:pPr>
              <w:tabs>
                <w:tab w:val="decimal" w:pos="1035"/>
              </w:tabs>
              <w:ind w:left="-270" w:right="-82"/>
              <w:rPr>
                <w:rFonts w:ascii="Angsana New" w:hAnsi="Angsana New" w:cs="Angsana New"/>
              </w:rPr>
            </w:pPr>
          </w:p>
        </w:tc>
        <w:tc>
          <w:tcPr>
            <w:tcW w:w="1080" w:type="dxa"/>
            <w:tcBorders>
              <w:top w:val="single" w:sz="4" w:space="0" w:color="auto"/>
              <w:bottom w:val="double" w:sz="4" w:space="0" w:color="auto"/>
            </w:tcBorders>
          </w:tcPr>
          <w:p w14:paraId="39ACDB7F" w14:textId="4F5B2AC4" w:rsidR="00FF07E7" w:rsidRPr="00BF53D1" w:rsidRDefault="00FF07E7" w:rsidP="00B7567B">
            <w:pPr>
              <w:tabs>
                <w:tab w:val="decimal" w:pos="990"/>
              </w:tabs>
              <w:ind w:left="-270" w:right="-86"/>
              <w:rPr>
                <w:rFonts w:ascii="Angsana New" w:hAnsi="Angsana New" w:cs="Angsana New"/>
                <w:cs/>
              </w:rPr>
            </w:pPr>
            <w:r w:rsidRPr="00BF53D1">
              <w:rPr>
                <w:rFonts w:ascii="Angsana New" w:hAnsi="Angsana New" w:cs="Angsana New"/>
              </w:rPr>
              <w:t>(</w:t>
            </w:r>
            <w:r w:rsidR="00973B7F" w:rsidRPr="00973B7F">
              <w:rPr>
                <w:rFonts w:ascii="Angsana New" w:hAnsi="Angsana New" w:cs="Angsana New"/>
              </w:rPr>
              <w:t>12</w:t>
            </w:r>
            <w:r w:rsidRPr="00BF53D1">
              <w:rPr>
                <w:rFonts w:ascii="Angsana New" w:hAnsi="Angsana New" w:cs="Angsana New"/>
              </w:rPr>
              <w:t>,</w:t>
            </w:r>
            <w:r w:rsidR="00973B7F" w:rsidRPr="00973B7F">
              <w:rPr>
                <w:rFonts w:ascii="Angsana New" w:hAnsi="Angsana New" w:cs="Angsana New"/>
              </w:rPr>
              <w:t>800</w:t>
            </w:r>
            <w:r w:rsidRPr="00BF53D1">
              <w:rPr>
                <w:rFonts w:ascii="Angsana New" w:hAnsi="Angsana New" w:cs="Angsana New"/>
              </w:rPr>
              <w:t>,</w:t>
            </w:r>
            <w:r w:rsidR="00973B7F" w:rsidRPr="00973B7F">
              <w:rPr>
                <w:rFonts w:ascii="Angsana New" w:hAnsi="Angsana New" w:cs="Angsana New"/>
              </w:rPr>
              <w:t>828</w:t>
            </w:r>
            <w:r w:rsidRPr="00BF53D1">
              <w:rPr>
                <w:rFonts w:ascii="Angsana New" w:hAnsi="Angsana New" w:cs="Angsana New"/>
              </w:rPr>
              <w:t>)</w:t>
            </w:r>
          </w:p>
        </w:tc>
      </w:tr>
    </w:tbl>
    <w:p w14:paraId="46FBA4AD" w14:textId="77777777" w:rsidR="00FC053D" w:rsidRPr="00BF53D1" w:rsidRDefault="00FC053D" w:rsidP="000D6C66">
      <w:pPr>
        <w:rPr>
          <w:rFonts w:cstheme="minorBidi"/>
          <w:cs/>
        </w:rPr>
      </w:pPr>
    </w:p>
    <w:tbl>
      <w:tblPr>
        <w:tblW w:w="9100" w:type="dxa"/>
        <w:tblInd w:w="440" w:type="dxa"/>
        <w:tblLayout w:type="fixed"/>
        <w:tblCellMar>
          <w:left w:w="0" w:type="dxa"/>
          <w:right w:w="0" w:type="dxa"/>
        </w:tblCellMar>
        <w:tblLook w:val="0000" w:firstRow="0" w:lastRow="0" w:firstColumn="0" w:lastColumn="0" w:noHBand="0" w:noVBand="0"/>
      </w:tblPr>
      <w:tblGrid>
        <w:gridCol w:w="4420"/>
        <w:gridCol w:w="1080"/>
        <w:gridCol w:w="90"/>
        <w:gridCol w:w="1080"/>
        <w:gridCol w:w="90"/>
        <w:gridCol w:w="1170"/>
        <w:gridCol w:w="90"/>
        <w:gridCol w:w="1080"/>
      </w:tblGrid>
      <w:tr w:rsidR="00E02B31" w:rsidRPr="00BF53D1" w14:paraId="28854C93" w14:textId="77777777" w:rsidTr="00C966DB">
        <w:trPr>
          <w:trHeight w:val="144"/>
        </w:trPr>
        <w:tc>
          <w:tcPr>
            <w:tcW w:w="4420" w:type="dxa"/>
          </w:tcPr>
          <w:p w14:paraId="4C8072D9" w14:textId="77777777" w:rsidR="00CA7F0F" w:rsidRPr="00BF53D1" w:rsidRDefault="00CA7F0F" w:rsidP="005C2B3F">
            <w:pPr>
              <w:rPr>
                <w:rFonts w:ascii="Angsana New" w:hAnsi="Angsana New" w:cs="Angsana New"/>
              </w:rPr>
            </w:pPr>
          </w:p>
        </w:tc>
        <w:tc>
          <w:tcPr>
            <w:tcW w:w="4680" w:type="dxa"/>
            <w:gridSpan w:val="7"/>
          </w:tcPr>
          <w:p w14:paraId="76C2C17A" w14:textId="77777777" w:rsidR="00CA7F0F" w:rsidRPr="00BF53D1" w:rsidRDefault="00CA7F0F" w:rsidP="005C2B3F">
            <w:pPr>
              <w:tabs>
                <w:tab w:val="left" w:pos="8730"/>
              </w:tabs>
              <w:jc w:val="right"/>
              <w:rPr>
                <w:rFonts w:ascii="Angsana New" w:hAnsi="Angsana New" w:cs="Angsana New"/>
                <w:b/>
                <w:bCs/>
                <w:cs/>
              </w:rPr>
            </w:pPr>
            <w:r w:rsidRPr="00BF53D1">
              <w:rPr>
                <w:rFonts w:ascii="Angsana New" w:hAnsi="Angsana New" w:cs="Angsana New"/>
                <w:b/>
                <w:bCs/>
                <w:cs/>
              </w:rPr>
              <w:t xml:space="preserve">หน่วย </w:t>
            </w:r>
            <w:r w:rsidRPr="00BF53D1">
              <w:rPr>
                <w:rFonts w:ascii="Angsana New" w:hAnsi="Angsana New" w:cs="Angsana New"/>
                <w:b/>
                <w:bCs/>
              </w:rPr>
              <w:t xml:space="preserve">: </w:t>
            </w:r>
            <w:r w:rsidRPr="00BF53D1">
              <w:rPr>
                <w:rFonts w:ascii="Angsana New" w:hAnsi="Angsana New" w:cs="Angsana New"/>
                <w:b/>
                <w:bCs/>
                <w:cs/>
              </w:rPr>
              <w:t>บาท</w:t>
            </w:r>
          </w:p>
        </w:tc>
      </w:tr>
      <w:tr w:rsidR="00E02B31" w:rsidRPr="00BF53D1" w14:paraId="5FD3677A" w14:textId="77777777" w:rsidTr="00C966DB">
        <w:trPr>
          <w:trHeight w:val="144"/>
        </w:trPr>
        <w:tc>
          <w:tcPr>
            <w:tcW w:w="4420" w:type="dxa"/>
          </w:tcPr>
          <w:p w14:paraId="1CD76292" w14:textId="77777777" w:rsidR="00CA7F0F" w:rsidRPr="00BF53D1" w:rsidRDefault="00CA7F0F" w:rsidP="005C2B3F">
            <w:pPr>
              <w:rPr>
                <w:rFonts w:ascii="Angsana New" w:hAnsi="Angsana New" w:cs="Angsana New"/>
              </w:rPr>
            </w:pPr>
          </w:p>
        </w:tc>
        <w:tc>
          <w:tcPr>
            <w:tcW w:w="4680" w:type="dxa"/>
            <w:gridSpan w:val="7"/>
          </w:tcPr>
          <w:p w14:paraId="0DED333D" w14:textId="77777777" w:rsidR="00CA7F0F" w:rsidRPr="00BF53D1" w:rsidRDefault="00CA7F0F" w:rsidP="005C2B3F">
            <w:pPr>
              <w:tabs>
                <w:tab w:val="left" w:pos="8730"/>
              </w:tabs>
              <w:jc w:val="center"/>
              <w:rPr>
                <w:rFonts w:ascii="Angsana New" w:hAnsi="Angsana New" w:cs="Angsana New"/>
                <w:b/>
                <w:bCs/>
                <w:cs/>
              </w:rPr>
            </w:pPr>
            <w:r w:rsidRPr="00BF53D1">
              <w:rPr>
                <w:rFonts w:ascii="Angsana New" w:hAnsi="Angsana New" w:cs="Angsana New"/>
                <w:b/>
                <w:bCs/>
                <w:cs/>
              </w:rPr>
              <w:t>งบการเงินเฉพาะกิจการ</w:t>
            </w:r>
          </w:p>
        </w:tc>
      </w:tr>
      <w:tr w:rsidR="00E02B31" w:rsidRPr="00BF53D1" w14:paraId="4EB18189" w14:textId="77777777" w:rsidTr="00C966DB">
        <w:trPr>
          <w:trHeight w:val="144"/>
        </w:trPr>
        <w:tc>
          <w:tcPr>
            <w:tcW w:w="4420" w:type="dxa"/>
          </w:tcPr>
          <w:p w14:paraId="4C3595A0" w14:textId="46E5E653" w:rsidR="00CA7F0F" w:rsidRPr="00BF53D1" w:rsidRDefault="00CA7F0F" w:rsidP="005C2B3F">
            <w:pPr>
              <w:pStyle w:val="3"/>
              <w:tabs>
                <w:tab w:val="clear" w:pos="900"/>
              </w:tabs>
              <w:ind w:firstLine="162"/>
              <w:rPr>
                <w:rFonts w:ascii="Angsana New" w:hAnsi="Angsana New"/>
                <w:sz w:val="24"/>
                <w:szCs w:val="24"/>
              </w:rPr>
            </w:pPr>
            <w:r w:rsidRPr="00BF53D1">
              <w:rPr>
                <w:rFonts w:ascii="Angsana New" w:hAnsi="Angsana New"/>
                <w:b/>
                <w:bCs/>
                <w:sz w:val="24"/>
                <w:szCs w:val="24"/>
                <w:cs/>
              </w:rPr>
              <w:t xml:space="preserve">ณ วันที่ </w:t>
            </w:r>
            <w:r w:rsidR="00973B7F" w:rsidRPr="00973B7F">
              <w:rPr>
                <w:rFonts w:ascii="Angsana New" w:hAnsi="Angsana New"/>
                <w:b/>
                <w:bCs/>
                <w:sz w:val="24"/>
                <w:szCs w:val="24"/>
                <w:lang w:val="en-US"/>
              </w:rPr>
              <w:t>31</w:t>
            </w:r>
            <w:r w:rsidRPr="00BF53D1">
              <w:rPr>
                <w:rFonts w:ascii="Angsana New" w:hAnsi="Angsana New"/>
                <w:b/>
                <w:bCs/>
                <w:sz w:val="24"/>
                <w:szCs w:val="24"/>
              </w:rPr>
              <w:t xml:space="preserve"> </w:t>
            </w:r>
            <w:r w:rsidRPr="00BF53D1">
              <w:rPr>
                <w:rFonts w:ascii="Angsana New" w:hAnsi="Angsana New"/>
                <w:b/>
                <w:bCs/>
                <w:sz w:val="24"/>
                <w:szCs w:val="24"/>
                <w:cs/>
              </w:rPr>
              <w:t xml:space="preserve">ธันวาคม </w:t>
            </w:r>
            <w:r w:rsidR="00973B7F" w:rsidRPr="00973B7F">
              <w:rPr>
                <w:rFonts w:ascii="Angsana New" w:hAnsi="Angsana New"/>
                <w:b/>
                <w:bCs/>
                <w:sz w:val="24"/>
                <w:szCs w:val="24"/>
                <w:lang w:val="en-US"/>
              </w:rPr>
              <w:t>2567</w:t>
            </w:r>
          </w:p>
        </w:tc>
        <w:tc>
          <w:tcPr>
            <w:tcW w:w="1080" w:type="dxa"/>
          </w:tcPr>
          <w:p w14:paraId="3EBA00F4" w14:textId="77777777" w:rsidR="00CA7F0F" w:rsidRPr="00BF53D1" w:rsidRDefault="00CA7F0F" w:rsidP="005C2B3F">
            <w:pPr>
              <w:tabs>
                <w:tab w:val="left" w:pos="8730"/>
              </w:tabs>
              <w:jc w:val="center"/>
              <w:rPr>
                <w:rFonts w:ascii="Angsana New" w:hAnsi="Angsana New" w:cs="Angsana New"/>
                <w:b/>
                <w:bCs/>
              </w:rPr>
            </w:pPr>
            <w:r w:rsidRPr="00BF53D1">
              <w:rPr>
                <w:rFonts w:ascii="Angsana New" w:hAnsi="Angsana New" w:cs="Angsana New"/>
                <w:b/>
                <w:bCs/>
                <w:cs/>
              </w:rPr>
              <w:t>ยอดคงเหลือ</w:t>
            </w:r>
          </w:p>
        </w:tc>
        <w:tc>
          <w:tcPr>
            <w:tcW w:w="90" w:type="dxa"/>
          </w:tcPr>
          <w:p w14:paraId="00C364B7" w14:textId="77777777" w:rsidR="00CA7F0F" w:rsidRPr="00BF53D1" w:rsidRDefault="00CA7F0F" w:rsidP="005C2B3F">
            <w:pPr>
              <w:ind w:right="36"/>
              <w:rPr>
                <w:rFonts w:ascii="Angsana New" w:hAnsi="Angsana New" w:cs="Angsana New"/>
              </w:rPr>
            </w:pPr>
          </w:p>
        </w:tc>
        <w:tc>
          <w:tcPr>
            <w:tcW w:w="1080" w:type="dxa"/>
          </w:tcPr>
          <w:p w14:paraId="62FB6C50" w14:textId="77777777" w:rsidR="00CA7F0F" w:rsidRPr="00BF53D1" w:rsidRDefault="00CA7F0F" w:rsidP="005C2B3F">
            <w:pPr>
              <w:tabs>
                <w:tab w:val="left" w:pos="8730"/>
              </w:tabs>
              <w:jc w:val="center"/>
              <w:rPr>
                <w:rFonts w:ascii="Angsana New" w:hAnsi="Angsana New" w:cs="Angsana New"/>
                <w:b/>
                <w:bCs/>
                <w:cs/>
              </w:rPr>
            </w:pPr>
            <w:r w:rsidRPr="00BF53D1">
              <w:rPr>
                <w:rFonts w:ascii="Angsana New" w:hAnsi="Angsana New" w:cs="Angsana New"/>
                <w:b/>
                <w:bCs/>
                <w:cs/>
              </w:rPr>
              <w:t>รายการที่รับรู้</w:t>
            </w:r>
          </w:p>
        </w:tc>
        <w:tc>
          <w:tcPr>
            <w:tcW w:w="90" w:type="dxa"/>
          </w:tcPr>
          <w:p w14:paraId="62771CDE" w14:textId="77777777" w:rsidR="00CA7F0F" w:rsidRPr="00BF53D1" w:rsidRDefault="00CA7F0F" w:rsidP="005C2B3F">
            <w:pPr>
              <w:ind w:right="36"/>
              <w:rPr>
                <w:rFonts w:ascii="Angsana New" w:hAnsi="Angsana New" w:cs="Angsana New"/>
              </w:rPr>
            </w:pPr>
          </w:p>
        </w:tc>
        <w:tc>
          <w:tcPr>
            <w:tcW w:w="1170" w:type="dxa"/>
          </w:tcPr>
          <w:p w14:paraId="0E9B53DB" w14:textId="77777777" w:rsidR="00CA7F0F" w:rsidRPr="00BF53D1" w:rsidRDefault="00CA7F0F" w:rsidP="005C2B3F">
            <w:pPr>
              <w:tabs>
                <w:tab w:val="left" w:pos="8730"/>
              </w:tabs>
              <w:jc w:val="center"/>
              <w:rPr>
                <w:rFonts w:ascii="Angsana New" w:hAnsi="Angsana New" w:cs="Angsana New"/>
                <w:b/>
                <w:bCs/>
                <w:cs/>
              </w:rPr>
            </w:pPr>
            <w:r w:rsidRPr="00BF53D1">
              <w:rPr>
                <w:rFonts w:ascii="Angsana New" w:hAnsi="Angsana New" w:cs="Angsana New"/>
                <w:b/>
                <w:bCs/>
                <w:cs/>
              </w:rPr>
              <w:t>รายการที่รับรู้</w:t>
            </w:r>
          </w:p>
        </w:tc>
        <w:tc>
          <w:tcPr>
            <w:tcW w:w="90" w:type="dxa"/>
          </w:tcPr>
          <w:p w14:paraId="77ECBEEA" w14:textId="77777777" w:rsidR="00CA7F0F" w:rsidRPr="00BF53D1" w:rsidRDefault="00CA7F0F" w:rsidP="005C2B3F">
            <w:pPr>
              <w:tabs>
                <w:tab w:val="left" w:pos="8730"/>
              </w:tabs>
              <w:jc w:val="center"/>
              <w:rPr>
                <w:rFonts w:ascii="Angsana New" w:hAnsi="Angsana New" w:cs="Angsana New"/>
                <w:b/>
                <w:bCs/>
                <w:cs/>
              </w:rPr>
            </w:pPr>
          </w:p>
        </w:tc>
        <w:tc>
          <w:tcPr>
            <w:tcW w:w="1080" w:type="dxa"/>
          </w:tcPr>
          <w:p w14:paraId="5065065A" w14:textId="77777777" w:rsidR="00CA7F0F" w:rsidRPr="00BF53D1" w:rsidRDefault="00CA7F0F" w:rsidP="005C2B3F">
            <w:pPr>
              <w:tabs>
                <w:tab w:val="left" w:pos="8730"/>
              </w:tabs>
              <w:jc w:val="center"/>
              <w:rPr>
                <w:rFonts w:ascii="Angsana New" w:hAnsi="Angsana New" w:cs="Angsana New"/>
                <w:b/>
                <w:bCs/>
              </w:rPr>
            </w:pPr>
            <w:r w:rsidRPr="00BF53D1">
              <w:rPr>
                <w:rFonts w:ascii="Angsana New" w:hAnsi="Angsana New" w:cs="Angsana New"/>
                <w:b/>
                <w:bCs/>
                <w:cs/>
              </w:rPr>
              <w:t>ยอดคงเหลือ</w:t>
            </w:r>
          </w:p>
        </w:tc>
      </w:tr>
      <w:tr w:rsidR="00E02B31" w:rsidRPr="00BF53D1" w14:paraId="76F70709" w14:textId="77777777" w:rsidTr="00C966DB">
        <w:trPr>
          <w:trHeight w:val="144"/>
        </w:trPr>
        <w:tc>
          <w:tcPr>
            <w:tcW w:w="4420" w:type="dxa"/>
          </w:tcPr>
          <w:p w14:paraId="0AC3529E" w14:textId="77777777" w:rsidR="00CA7F0F" w:rsidRPr="00BF53D1" w:rsidRDefault="00CA7F0F" w:rsidP="005C2B3F">
            <w:pPr>
              <w:ind w:left="360"/>
              <w:rPr>
                <w:rFonts w:ascii="Angsana New" w:hAnsi="Angsana New" w:cs="Angsana New"/>
              </w:rPr>
            </w:pPr>
          </w:p>
        </w:tc>
        <w:tc>
          <w:tcPr>
            <w:tcW w:w="1080" w:type="dxa"/>
          </w:tcPr>
          <w:p w14:paraId="024535D1" w14:textId="77777777" w:rsidR="00CA7F0F" w:rsidRPr="00BF53D1" w:rsidRDefault="00CA7F0F" w:rsidP="005C2B3F">
            <w:pPr>
              <w:tabs>
                <w:tab w:val="left" w:pos="8730"/>
              </w:tabs>
              <w:jc w:val="center"/>
              <w:rPr>
                <w:rFonts w:ascii="Angsana New" w:hAnsi="Angsana New" w:cs="Angsana New"/>
                <w:b/>
                <w:bCs/>
                <w:cs/>
              </w:rPr>
            </w:pPr>
            <w:r w:rsidRPr="00BF53D1">
              <w:rPr>
                <w:rFonts w:ascii="Angsana New" w:hAnsi="Angsana New" w:cs="Angsana New"/>
                <w:b/>
                <w:bCs/>
                <w:cs/>
              </w:rPr>
              <w:t>ณ วันที่</w:t>
            </w:r>
          </w:p>
        </w:tc>
        <w:tc>
          <w:tcPr>
            <w:tcW w:w="90" w:type="dxa"/>
          </w:tcPr>
          <w:p w14:paraId="342E522B" w14:textId="77777777" w:rsidR="00CA7F0F" w:rsidRPr="00BF53D1" w:rsidRDefault="00CA7F0F" w:rsidP="005C2B3F">
            <w:pPr>
              <w:ind w:right="36"/>
              <w:rPr>
                <w:rFonts w:ascii="Angsana New" w:hAnsi="Angsana New" w:cs="Angsana New"/>
              </w:rPr>
            </w:pPr>
          </w:p>
        </w:tc>
        <w:tc>
          <w:tcPr>
            <w:tcW w:w="1080" w:type="dxa"/>
          </w:tcPr>
          <w:p w14:paraId="7012FAC9" w14:textId="77777777" w:rsidR="00CA7F0F" w:rsidRPr="00BF53D1" w:rsidRDefault="00CA7F0F" w:rsidP="005C2B3F">
            <w:pPr>
              <w:tabs>
                <w:tab w:val="left" w:pos="8730"/>
              </w:tabs>
              <w:jc w:val="center"/>
              <w:rPr>
                <w:rFonts w:ascii="Angsana New" w:hAnsi="Angsana New" w:cs="Angsana New"/>
                <w:b/>
                <w:bCs/>
                <w:cs/>
              </w:rPr>
            </w:pPr>
            <w:r w:rsidRPr="00BF53D1">
              <w:rPr>
                <w:rFonts w:ascii="Angsana New" w:hAnsi="Angsana New" w:cs="Angsana New"/>
                <w:b/>
                <w:bCs/>
                <w:cs/>
              </w:rPr>
              <w:t>ในกำไรขาดทุน</w:t>
            </w:r>
          </w:p>
        </w:tc>
        <w:tc>
          <w:tcPr>
            <w:tcW w:w="90" w:type="dxa"/>
          </w:tcPr>
          <w:p w14:paraId="232BE696" w14:textId="77777777" w:rsidR="00CA7F0F" w:rsidRPr="00BF53D1" w:rsidRDefault="00CA7F0F" w:rsidP="005C2B3F">
            <w:pPr>
              <w:ind w:right="36"/>
              <w:rPr>
                <w:rFonts w:ascii="Angsana New" w:hAnsi="Angsana New" w:cs="Angsana New"/>
              </w:rPr>
            </w:pPr>
          </w:p>
        </w:tc>
        <w:tc>
          <w:tcPr>
            <w:tcW w:w="1170" w:type="dxa"/>
          </w:tcPr>
          <w:p w14:paraId="6639BBD1" w14:textId="77777777" w:rsidR="00CA7F0F" w:rsidRPr="00BF53D1" w:rsidRDefault="00CA7F0F" w:rsidP="005C2B3F">
            <w:pPr>
              <w:tabs>
                <w:tab w:val="left" w:pos="8730"/>
              </w:tabs>
              <w:jc w:val="center"/>
              <w:rPr>
                <w:rFonts w:ascii="Angsana New" w:hAnsi="Angsana New" w:cs="Angsana New"/>
                <w:b/>
                <w:bCs/>
                <w:cs/>
              </w:rPr>
            </w:pPr>
            <w:r w:rsidRPr="00BF53D1">
              <w:rPr>
                <w:rFonts w:ascii="Angsana New" w:hAnsi="Angsana New" w:cs="Angsana New"/>
                <w:b/>
                <w:bCs/>
                <w:cs/>
              </w:rPr>
              <w:t>ในกำไรขาดทุน</w:t>
            </w:r>
          </w:p>
        </w:tc>
        <w:tc>
          <w:tcPr>
            <w:tcW w:w="90" w:type="dxa"/>
          </w:tcPr>
          <w:p w14:paraId="4FE72B06" w14:textId="77777777" w:rsidR="00CA7F0F" w:rsidRPr="00BF53D1" w:rsidRDefault="00CA7F0F" w:rsidP="005C2B3F">
            <w:pPr>
              <w:tabs>
                <w:tab w:val="left" w:pos="8730"/>
              </w:tabs>
              <w:jc w:val="center"/>
              <w:rPr>
                <w:rFonts w:ascii="Angsana New" w:hAnsi="Angsana New" w:cs="Angsana New"/>
                <w:b/>
                <w:bCs/>
                <w:cs/>
              </w:rPr>
            </w:pPr>
          </w:p>
        </w:tc>
        <w:tc>
          <w:tcPr>
            <w:tcW w:w="1080" w:type="dxa"/>
          </w:tcPr>
          <w:p w14:paraId="726A66CF" w14:textId="77777777" w:rsidR="00CA7F0F" w:rsidRPr="00BF53D1" w:rsidRDefault="00CA7F0F" w:rsidP="005C2B3F">
            <w:pPr>
              <w:tabs>
                <w:tab w:val="left" w:pos="8730"/>
              </w:tabs>
              <w:jc w:val="center"/>
              <w:rPr>
                <w:rFonts w:ascii="Angsana New" w:hAnsi="Angsana New" w:cs="Angsana New"/>
                <w:b/>
                <w:bCs/>
                <w:cs/>
              </w:rPr>
            </w:pPr>
            <w:r w:rsidRPr="00BF53D1">
              <w:rPr>
                <w:rFonts w:ascii="Angsana New" w:hAnsi="Angsana New" w:cs="Angsana New"/>
                <w:b/>
                <w:bCs/>
                <w:cs/>
              </w:rPr>
              <w:t>ณ วันที่</w:t>
            </w:r>
          </w:p>
        </w:tc>
      </w:tr>
      <w:tr w:rsidR="00E02B31" w:rsidRPr="00BF53D1" w14:paraId="242B4426" w14:textId="77777777" w:rsidTr="00487EAC">
        <w:trPr>
          <w:trHeight w:val="144"/>
        </w:trPr>
        <w:tc>
          <w:tcPr>
            <w:tcW w:w="4420" w:type="dxa"/>
          </w:tcPr>
          <w:p w14:paraId="7DD5DD93" w14:textId="77777777" w:rsidR="00CA7F0F" w:rsidRPr="00BF53D1" w:rsidRDefault="00CA7F0F" w:rsidP="005C2B3F">
            <w:pPr>
              <w:ind w:left="360"/>
              <w:rPr>
                <w:rFonts w:ascii="Angsana New" w:hAnsi="Angsana New" w:cs="Angsana New"/>
              </w:rPr>
            </w:pPr>
          </w:p>
        </w:tc>
        <w:tc>
          <w:tcPr>
            <w:tcW w:w="1080" w:type="dxa"/>
          </w:tcPr>
          <w:p w14:paraId="10A2539B" w14:textId="24BF885D" w:rsidR="00CA7F0F" w:rsidRPr="00BF53D1" w:rsidRDefault="00973B7F" w:rsidP="005C2B3F">
            <w:pPr>
              <w:tabs>
                <w:tab w:val="left" w:pos="8730"/>
              </w:tabs>
              <w:jc w:val="center"/>
              <w:rPr>
                <w:rFonts w:ascii="Angsana New" w:hAnsi="Angsana New" w:cs="Angsana New"/>
                <w:b/>
                <w:bCs/>
                <w:cs/>
              </w:rPr>
            </w:pPr>
            <w:r w:rsidRPr="00973B7F">
              <w:rPr>
                <w:rFonts w:ascii="Angsana New" w:hAnsi="Angsana New" w:cs="Angsana New"/>
                <w:b/>
                <w:bCs/>
              </w:rPr>
              <w:t>1</w:t>
            </w:r>
            <w:r w:rsidR="00CA7F0F" w:rsidRPr="00BF53D1">
              <w:rPr>
                <w:rFonts w:ascii="Angsana New" w:hAnsi="Angsana New" w:cs="Angsana New"/>
                <w:b/>
                <w:bCs/>
              </w:rPr>
              <w:t xml:space="preserve"> </w:t>
            </w:r>
            <w:r w:rsidR="00CA7F0F" w:rsidRPr="00BF53D1">
              <w:rPr>
                <w:rFonts w:ascii="Angsana New" w:hAnsi="Angsana New" w:cs="Angsana New"/>
                <w:b/>
                <w:bCs/>
                <w:cs/>
              </w:rPr>
              <w:t>มกราคม</w:t>
            </w:r>
          </w:p>
        </w:tc>
        <w:tc>
          <w:tcPr>
            <w:tcW w:w="90" w:type="dxa"/>
          </w:tcPr>
          <w:p w14:paraId="3E6E16E2" w14:textId="77777777" w:rsidR="00CA7F0F" w:rsidRPr="00BF53D1" w:rsidRDefault="00CA7F0F" w:rsidP="005C2B3F">
            <w:pPr>
              <w:ind w:right="36"/>
              <w:rPr>
                <w:rFonts w:ascii="Angsana New" w:hAnsi="Angsana New" w:cs="Angsana New"/>
              </w:rPr>
            </w:pPr>
          </w:p>
        </w:tc>
        <w:tc>
          <w:tcPr>
            <w:tcW w:w="1080" w:type="dxa"/>
          </w:tcPr>
          <w:p w14:paraId="2070B113" w14:textId="77777777" w:rsidR="00CA7F0F" w:rsidRPr="00BF53D1" w:rsidRDefault="00CA7F0F" w:rsidP="005C2B3F">
            <w:pPr>
              <w:pStyle w:val="MacroText"/>
              <w:tabs>
                <w:tab w:val="clear" w:pos="480"/>
                <w:tab w:val="clear" w:pos="960"/>
                <w:tab w:val="clear" w:pos="1440"/>
                <w:tab w:val="clear" w:pos="1920"/>
                <w:tab w:val="clear" w:pos="2400"/>
                <w:tab w:val="clear" w:pos="2880"/>
                <w:tab w:val="clear" w:pos="3360"/>
                <w:tab w:val="clear" w:pos="3840"/>
                <w:tab w:val="clear" w:pos="4320"/>
                <w:tab w:val="right" w:pos="4941"/>
              </w:tabs>
              <w:spacing w:line="240" w:lineRule="auto"/>
              <w:ind w:right="-18"/>
              <w:jc w:val="center"/>
              <w:rPr>
                <w:rFonts w:ascii="Angsana New" w:eastAsia="MS Mincho" w:hAnsi="Angsana New"/>
                <w:b/>
                <w:bCs/>
                <w:sz w:val="24"/>
                <w:szCs w:val="24"/>
              </w:rPr>
            </w:pPr>
          </w:p>
        </w:tc>
        <w:tc>
          <w:tcPr>
            <w:tcW w:w="90" w:type="dxa"/>
          </w:tcPr>
          <w:p w14:paraId="1E45D8A2" w14:textId="77777777" w:rsidR="00CA7F0F" w:rsidRPr="00BF53D1" w:rsidRDefault="00CA7F0F" w:rsidP="005C2B3F">
            <w:pPr>
              <w:ind w:right="36"/>
              <w:rPr>
                <w:rFonts w:ascii="Angsana New" w:hAnsi="Angsana New" w:cs="Angsana New"/>
              </w:rPr>
            </w:pPr>
          </w:p>
        </w:tc>
        <w:tc>
          <w:tcPr>
            <w:tcW w:w="1170" w:type="dxa"/>
          </w:tcPr>
          <w:p w14:paraId="78947133" w14:textId="77777777" w:rsidR="00CA7F0F" w:rsidRPr="00BF53D1" w:rsidRDefault="00CA7F0F" w:rsidP="005C2B3F">
            <w:pPr>
              <w:tabs>
                <w:tab w:val="left" w:pos="8730"/>
              </w:tabs>
              <w:jc w:val="center"/>
              <w:rPr>
                <w:rFonts w:ascii="Angsana New" w:hAnsi="Angsana New" w:cs="Angsana New"/>
                <w:b/>
                <w:bCs/>
              </w:rPr>
            </w:pPr>
            <w:r w:rsidRPr="00BF53D1">
              <w:rPr>
                <w:rFonts w:ascii="Angsana New" w:hAnsi="Angsana New" w:cs="Angsana New"/>
                <w:b/>
                <w:bCs/>
                <w:cs/>
              </w:rPr>
              <w:t>เบ็ดเสร็จอื่น</w:t>
            </w:r>
          </w:p>
        </w:tc>
        <w:tc>
          <w:tcPr>
            <w:tcW w:w="90" w:type="dxa"/>
          </w:tcPr>
          <w:p w14:paraId="71C7B420" w14:textId="77777777" w:rsidR="00CA7F0F" w:rsidRPr="00BF53D1" w:rsidRDefault="00CA7F0F" w:rsidP="005C2B3F">
            <w:pPr>
              <w:tabs>
                <w:tab w:val="left" w:pos="8730"/>
              </w:tabs>
              <w:jc w:val="center"/>
              <w:rPr>
                <w:rFonts w:ascii="Angsana New" w:hAnsi="Angsana New" w:cs="Angsana New"/>
                <w:b/>
                <w:bCs/>
              </w:rPr>
            </w:pPr>
          </w:p>
        </w:tc>
        <w:tc>
          <w:tcPr>
            <w:tcW w:w="1080" w:type="dxa"/>
          </w:tcPr>
          <w:p w14:paraId="1556208B" w14:textId="5000285A" w:rsidR="00CA7F0F" w:rsidRPr="00BF53D1" w:rsidRDefault="00973B7F" w:rsidP="005C2B3F">
            <w:pPr>
              <w:tabs>
                <w:tab w:val="left" w:pos="8730"/>
              </w:tabs>
              <w:jc w:val="center"/>
              <w:rPr>
                <w:rFonts w:ascii="Angsana New" w:hAnsi="Angsana New" w:cs="Angsana New"/>
                <w:b/>
                <w:bCs/>
                <w:cs/>
              </w:rPr>
            </w:pPr>
            <w:r w:rsidRPr="00973B7F">
              <w:rPr>
                <w:rFonts w:ascii="Angsana New" w:hAnsi="Angsana New" w:cs="Angsana New"/>
                <w:b/>
                <w:bCs/>
              </w:rPr>
              <w:t>31</w:t>
            </w:r>
            <w:r w:rsidR="00CA7F0F" w:rsidRPr="00BF53D1">
              <w:rPr>
                <w:rFonts w:ascii="Angsana New" w:hAnsi="Angsana New" w:cs="Angsana New"/>
                <w:b/>
                <w:bCs/>
                <w:cs/>
              </w:rPr>
              <w:t xml:space="preserve"> ธันวาคม</w:t>
            </w:r>
          </w:p>
        </w:tc>
      </w:tr>
      <w:tr w:rsidR="00E02B31" w:rsidRPr="00BF53D1" w14:paraId="45340403" w14:textId="77777777" w:rsidTr="00487EAC">
        <w:trPr>
          <w:trHeight w:val="144"/>
        </w:trPr>
        <w:tc>
          <w:tcPr>
            <w:tcW w:w="4420" w:type="dxa"/>
          </w:tcPr>
          <w:p w14:paraId="2AE21C81" w14:textId="77777777" w:rsidR="00CA7F0F" w:rsidRPr="00BF53D1" w:rsidRDefault="00CA7F0F" w:rsidP="005C2B3F">
            <w:pPr>
              <w:ind w:left="360"/>
              <w:rPr>
                <w:rFonts w:ascii="Angsana New" w:hAnsi="Angsana New" w:cs="Angsana New"/>
              </w:rPr>
            </w:pPr>
          </w:p>
        </w:tc>
        <w:tc>
          <w:tcPr>
            <w:tcW w:w="1080" w:type="dxa"/>
          </w:tcPr>
          <w:p w14:paraId="3F6C4B44" w14:textId="32D00539" w:rsidR="00CA7F0F" w:rsidRPr="00BF53D1" w:rsidRDefault="00973B7F" w:rsidP="005C2B3F">
            <w:pPr>
              <w:tabs>
                <w:tab w:val="left" w:pos="8730"/>
              </w:tabs>
              <w:jc w:val="center"/>
              <w:rPr>
                <w:rFonts w:ascii="Angsana New" w:hAnsi="Angsana New" w:cs="Angsana New"/>
                <w:b/>
                <w:bCs/>
              </w:rPr>
            </w:pPr>
            <w:r w:rsidRPr="00973B7F">
              <w:rPr>
                <w:rFonts w:ascii="Angsana New" w:hAnsi="Angsana New" w:cs="Angsana New"/>
                <w:b/>
                <w:bCs/>
              </w:rPr>
              <w:t>2567</w:t>
            </w:r>
          </w:p>
        </w:tc>
        <w:tc>
          <w:tcPr>
            <w:tcW w:w="90" w:type="dxa"/>
          </w:tcPr>
          <w:p w14:paraId="389057B4" w14:textId="77777777" w:rsidR="00CA7F0F" w:rsidRPr="00BF53D1" w:rsidRDefault="00CA7F0F" w:rsidP="005C2B3F">
            <w:pPr>
              <w:ind w:right="36"/>
              <w:rPr>
                <w:rFonts w:ascii="Angsana New" w:hAnsi="Angsana New" w:cs="Angsana New"/>
              </w:rPr>
            </w:pPr>
          </w:p>
        </w:tc>
        <w:tc>
          <w:tcPr>
            <w:tcW w:w="1080" w:type="dxa"/>
          </w:tcPr>
          <w:p w14:paraId="148172BA" w14:textId="77777777" w:rsidR="00CA7F0F" w:rsidRPr="00BF53D1" w:rsidRDefault="00CA7F0F" w:rsidP="005C2B3F">
            <w:pPr>
              <w:tabs>
                <w:tab w:val="left" w:pos="8730"/>
              </w:tabs>
              <w:jc w:val="center"/>
              <w:rPr>
                <w:rFonts w:ascii="Angsana New" w:hAnsi="Angsana New" w:cs="Angsana New"/>
                <w:b/>
                <w:bCs/>
              </w:rPr>
            </w:pPr>
          </w:p>
        </w:tc>
        <w:tc>
          <w:tcPr>
            <w:tcW w:w="90" w:type="dxa"/>
          </w:tcPr>
          <w:p w14:paraId="451B1759" w14:textId="77777777" w:rsidR="00CA7F0F" w:rsidRPr="00BF53D1" w:rsidRDefault="00CA7F0F" w:rsidP="005C2B3F">
            <w:pPr>
              <w:ind w:right="36"/>
              <w:rPr>
                <w:rFonts w:ascii="Angsana New" w:hAnsi="Angsana New" w:cs="Angsana New"/>
              </w:rPr>
            </w:pPr>
          </w:p>
        </w:tc>
        <w:tc>
          <w:tcPr>
            <w:tcW w:w="1170" w:type="dxa"/>
          </w:tcPr>
          <w:p w14:paraId="3B5B79A3" w14:textId="77777777" w:rsidR="00CA7F0F" w:rsidRPr="00BF53D1" w:rsidRDefault="00CA7F0F" w:rsidP="005C2B3F">
            <w:pPr>
              <w:tabs>
                <w:tab w:val="left" w:pos="8730"/>
              </w:tabs>
              <w:jc w:val="center"/>
              <w:rPr>
                <w:rFonts w:ascii="Angsana New" w:hAnsi="Angsana New" w:cs="Angsana New"/>
                <w:b/>
                <w:bCs/>
              </w:rPr>
            </w:pPr>
          </w:p>
        </w:tc>
        <w:tc>
          <w:tcPr>
            <w:tcW w:w="90" w:type="dxa"/>
          </w:tcPr>
          <w:p w14:paraId="3F5646EB" w14:textId="77777777" w:rsidR="00CA7F0F" w:rsidRPr="00BF53D1" w:rsidRDefault="00CA7F0F" w:rsidP="005C2B3F">
            <w:pPr>
              <w:tabs>
                <w:tab w:val="left" w:pos="8730"/>
              </w:tabs>
              <w:jc w:val="center"/>
              <w:rPr>
                <w:rFonts w:ascii="Angsana New" w:hAnsi="Angsana New" w:cs="Angsana New"/>
                <w:b/>
                <w:bCs/>
              </w:rPr>
            </w:pPr>
          </w:p>
        </w:tc>
        <w:tc>
          <w:tcPr>
            <w:tcW w:w="1080" w:type="dxa"/>
          </w:tcPr>
          <w:p w14:paraId="6BEB8401" w14:textId="52009653" w:rsidR="00CA7F0F" w:rsidRPr="00BF53D1" w:rsidRDefault="00973B7F" w:rsidP="005C2B3F">
            <w:pPr>
              <w:tabs>
                <w:tab w:val="left" w:pos="8730"/>
              </w:tabs>
              <w:jc w:val="center"/>
              <w:rPr>
                <w:rFonts w:ascii="Angsana New" w:hAnsi="Angsana New" w:cs="Angsana New"/>
                <w:b/>
                <w:bCs/>
              </w:rPr>
            </w:pPr>
            <w:r w:rsidRPr="00973B7F">
              <w:rPr>
                <w:rFonts w:ascii="Angsana New" w:hAnsi="Angsana New" w:cs="Angsana New"/>
                <w:b/>
                <w:bCs/>
              </w:rPr>
              <w:t>2567</w:t>
            </w:r>
          </w:p>
        </w:tc>
      </w:tr>
      <w:tr w:rsidR="00CD6821" w:rsidRPr="00BF53D1" w14:paraId="0180716A" w14:textId="77777777" w:rsidTr="00C966DB">
        <w:trPr>
          <w:trHeight w:val="20"/>
        </w:trPr>
        <w:tc>
          <w:tcPr>
            <w:tcW w:w="4420" w:type="dxa"/>
          </w:tcPr>
          <w:p w14:paraId="06EE5694" w14:textId="006398C8" w:rsidR="00CD6821" w:rsidRPr="00BF53D1" w:rsidRDefault="00CD6821" w:rsidP="00CD6821">
            <w:pPr>
              <w:pStyle w:val="3"/>
              <w:tabs>
                <w:tab w:val="clear" w:pos="360"/>
                <w:tab w:val="clear" w:pos="900"/>
                <w:tab w:val="left" w:pos="540"/>
              </w:tabs>
              <w:ind w:left="540" w:hanging="354"/>
              <w:rPr>
                <w:rFonts w:ascii="Angsana New" w:hAnsi="Angsana New"/>
                <w:sz w:val="24"/>
                <w:szCs w:val="24"/>
                <w:cs/>
              </w:rPr>
            </w:pPr>
            <w:r w:rsidRPr="00BF53D1">
              <w:rPr>
                <w:rFonts w:ascii="Angsana New" w:hAnsi="Angsana New"/>
                <w:sz w:val="24"/>
                <w:szCs w:val="24"/>
                <w:cs/>
              </w:rPr>
              <w:t>หนี้สินภาษีเงินได้รอการตัดบัญชี</w:t>
            </w:r>
          </w:p>
        </w:tc>
        <w:tc>
          <w:tcPr>
            <w:tcW w:w="1080" w:type="dxa"/>
          </w:tcPr>
          <w:p w14:paraId="007C23AB" w14:textId="4FD5BF62" w:rsidR="00CD6821" w:rsidRPr="00BF53D1" w:rsidRDefault="00CD6821" w:rsidP="00CD6821">
            <w:pPr>
              <w:tabs>
                <w:tab w:val="decimal" w:pos="900"/>
              </w:tabs>
              <w:ind w:left="-270" w:right="-82"/>
              <w:rPr>
                <w:rFonts w:ascii="Angsana New" w:hAnsi="Angsana New" w:cs="Angsana New"/>
              </w:rPr>
            </w:pPr>
          </w:p>
        </w:tc>
        <w:tc>
          <w:tcPr>
            <w:tcW w:w="90" w:type="dxa"/>
          </w:tcPr>
          <w:p w14:paraId="3570F791" w14:textId="77777777" w:rsidR="00CD6821" w:rsidRPr="00BF53D1" w:rsidRDefault="00CD6821" w:rsidP="00CD6821">
            <w:pPr>
              <w:ind w:right="36"/>
              <w:rPr>
                <w:rFonts w:ascii="Angsana New" w:hAnsi="Angsana New" w:cs="Angsana New"/>
              </w:rPr>
            </w:pPr>
          </w:p>
        </w:tc>
        <w:tc>
          <w:tcPr>
            <w:tcW w:w="1080" w:type="dxa"/>
          </w:tcPr>
          <w:p w14:paraId="49D6421B" w14:textId="77777777" w:rsidR="00CD6821" w:rsidRPr="00BF53D1" w:rsidRDefault="00CD6821" w:rsidP="00CD6821">
            <w:pPr>
              <w:tabs>
                <w:tab w:val="decimal" w:pos="992"/>
              </w:tabs>
              <w:ind w:left="-270" w:right="-82"/>
              <w:rPr>
                <w:rFonts w:ascii="Angsana New" w:hAnsi="Angsana New" w:cs="Angsana New"/>
              </w:rPr>
            </w:pPr>
          </w:p>
        </w:tc>
        <w:tc>
          <w:tcPr>
            <w:tcW w:w="90" w:type="dxa"/>
          </w:tcPr>
          <w:p w14:paraId="3BB2CF3D" w14:textId="77777777" w:rsidR="00CD6821" w:rsidRPr="00BF53D1" w:rsidRDefault="00CD6821" w:rsidP="00CD6821">
            <w:pPr>
              <w:ind w:right="36"/>
              <w:rPr>
                <w:rFonts w:ascii="Angsana New" w:hAnsi="Angsana New" w:cs="Angsana New"/>
              </w:rPr>
            </w:pPr>
          </w:p>
        </w:tc>
        <w:tc>
          <w:tcPr>
            <w:tcW w:w="1170" w:type="dxa"/>
          </w:tcPr>
          <w:p w14:paraId="55C5314C" w14:textId="77777777" w:rsidR="00CD6821" w:rsidRPr="00BF53D1" w:rsidRDefault="00CD6821" w:rsidP="00CD6821">
            <w:pPr>
              <w:tabs>
                <w:tab w:val="decimal" w:pos="720"/>
              </w:tabs>
              <w:ind w:left="-270" w:right="-82"/>
              <w:rPr>
                <w:rFonts w:ascii="Angsana New" w:hAnsi="Angsana New" w:cs="Angsana New"/>
              </w:rPr>
            </w:pPr>
          </w:p>
        </w:tc>
        <w:tc>
          <w:tcPr>
            <w:tcW w:w="90" w:type="dxa"/>
          </w:tcPr>
          <w:p w14:paraId="09011E29" w14:textId="77777777" w:rsidR="00CD6821" w:rsidRPr="00BF53D1" w:rsidRDefault="00CD6821" w:rsidP="00CD6821">
            <w:pPr>
              <w:ind w:right="36"/>
              <w:rPr>
                <w:rFonts w:ascii="Angsana New" w:hAnsi="Angsana New" w:cs="Angsana New"/>
              </w:rPr>
            </w:pPr>
          </w:p>
        </w:tc>
        <w:tc>
          <w:tcPr>
            <w:tcW w:w="1080" w:type="dxa"/>
          </w:tcPr>
          <w:p w14:paraId="0AEEAD71" w14:textId="77777777" w:rsidR="00CD6821" w:rsidRPr="00BF53D1" w:rsidRDefault="00CD6821" w:rsidP="00CD6821">
            <w:pPr>
              <w:tabs>
                <w:tab w:val="decimal" w:pos="576"/>
              </w:tabs>
              <w:ind w:left="-270" w:right="-82"/>
              <w:rPr>
                <w:rFonts w:ascii="Angsana New" w:hAnsi="Angsana New" w:cs="Angsana New"/>
              </w:rPr>
            </w:pPr>
          </w:p>
        </w:tc>
      </w:tr>
      <w:tr w:rsidR="00CD6821" w:rsidRPr="00BF53D1" w14:paraId="56D82F95" w14:textId="77777777" w:rsidTr="00C966DB">
        <w:trPr>
          <w:trHeight w:val="20"/>
        </w:trPr>
        <w:tc>
          <w:tcPr>
            <w:tcW w:w="4420" w:type="dxa"/>
          </w:tcPr>
          <w:p w14:paraId="6E9FC4BA" w14:textId="52B4B860" w:rsidR="00CD6821" w:rsidRPr="00BF53D1" w:rsidRDefault="00CD6821" w:rsidP="00CD6821">
            <w:pPr>
              <w:pStyle w:val="3"/>
              <w:tabs>
                <w:tab w:val="clear" w:pos="360"/>
                <w:tab w:val="clear" w:pos="900"/>
                <w:tab w:val="left" w:pos="540"/>
              </w:tabs>
              <w:ind w:left="540" w:hanging="264"/>
              <w:rPr>
                <w:rFonts w:ascii="Angsana New" w:hAnsi="Angsana New"/>
                <w:sz w:val="24"/>
                <w:szCs w:val="24"/>
                <w:cs/>
              </w:rPr>
            </w:pPr>
            <w:r w:rsidRPr="00BF53D1">
              <w:rPr>
                <w:rFonts w:ascii="Angsana New" w:hAnsi="Angsana New"/>
                <w:sz w:val="24"/>
                <w:szCs w:val="24"/>
                <w:cs/>
              </w:rPr>
              <w:t>อื่น</w:t>
            </w:r>
            <w:r w:rsidRPr="00BF53D1">
              <w:rPr>
                <w:rFonts w:ascii="Angsana New" w:hAnsi="Angsana New" w:hint="cs"/>
                <w:sz w:val="24"/>
                <w:szCs w:val="24"/>
                <w:cs/>
              </w:rPr>
              <w:t xml:space="preserve"> </w:t>
            </w:r>
            <w:r w:rsidRPr="00BF53D1">
              <w:rPr>
                <w:rFonts w:ascii="Angsana New" w:hAnsi="Angsana New"/>
                <w:sz w:val="24"/>
                <w:szCs w:val="24"/>
                <w:cs/>
              </w:rPr>
              <w:t>ๆ</w:t>
            </w:r>
          </w:p>
        </w:tc>
        <w:tc>
          <w:tcPr>
            <w:tcW w:w="1080" w:type="dxa"/>
            <w:tcBorders>
              <w:bottom w:val="single" w:sz="4" w:space="0" w:color="auto"/>
            </w:tcBorders>
          </w:tcPr>
          <w:p w14:paraId="024AFBCD" w14:textId="17C101A3" w:rsidR="00CD6821" w:rsidRPr="00BF53D1" w:rsidRDefault="00CD6821" w:rsidP="00CD6821">
            <w:pPr>
              <w:tabs>
                <w:tab w:val="decimal" w:pos="990"/>
              </w:tabs>
              <w:ind w:left="-270" w:right="-82"/>
              <w:rPr>
                <w:rFonts w:ascii="Angsana New" w:hAnsi="Angsana New" w:cs="Angsana New"/>
              </w:rPr>
            </w:pPr>
            <w:r w:rsidRPr="00BF53D1">
              <w:rPr>
                <w:rFonts w:ascii="Angsana New" w:hAnsi="Angsana New" w:cs="Angsana New"/>
              </w:rPr>
              <w:t>(</w:t>
            </w:r>
            <w:r w:rsidR="00973B7F" w:rsidRPr="00973B7F">
              <w:rPr>
                <w:rFonts w:ascii="Angsana New" w:hAnsi="Angsana New" w:cs="Angsana New"/>
              </w:rPr>
              <w:t>3</w:t>
            </w:r>
            <w:r w:rsidRPr="00BF53D1">
              <w:rPr>
                <w:rFonts w:ascii="Angsana New" w:hAnsi="Angsana New" w:cs="Angsana New"/>
              </w:rPr>
              <w:t>,</w:t>
            </w:r>
            <w:r w:rsidR="00973B7F" w:rsidRPr="00973B7F">
              <w:rPr>
                <w:rFonts w:ascii="Angsana New" w:hAnsi="Angsana New" w:cs="Angsana New"/>
              </w:rPr>
              <w:t>886</w:t>
            </w:r>
            <w:r w:rsidRPr="00BF53D1">
              <w:rPr>
                <w:rFonts w:ascii="Angsana New" w:hAnsi="Angsana New" w:cs="Angsana New"/>
              </w:rPr>
              <w:t>,</w:t>
            </w:r>
            <w:r w:rsidR="00973B7F" w:rsidRPr="00973B7F">
              <w:rPr>
                <w:rFonts w:ascii="Angsana New" w:hAnsi="Angsana New" w:cs="Angsana New"/>
              </w:rPr>
              <w:t>662</w:t>
            </w:r>
            <w:r w:rsidRPr="00BF53D1">
              <w:rPr>
                <w:rFonts w:ascii="Angsana New" w:hAnsi="Angsana New" w:cs="Angsana New"/>
              </w:rPr>
              <w:t>)</w:t>
            </w:r>
          </w:p>
        </w:tc>
        <w:tc>
          <w:tcPr>
            <w:tcW w:w="90" w:type="dxa"/>
          </w:tcPr>
          <w:p w14:paraId="11AA8E10" w14:textId="77777777" w:rsidR="00CD6821" w:rsidRPr="00BF53D1" w:rsidRDefault="00CD6821" w:rsidP="00CD6821">
            <w:pPr>
              <w:ind w:right="36"/>
              <w:rPr>
                <w:rFonts w:ascii="Angsana New" w:hAnsi="Angsana New" w:cs="Angsana New"/>
              </w:rPr>
            </w:pPr>
          </w:p>
        </w:tc>
        <w:tc>
          <w:tcPr>
            <w:tcW w:w="1080" w:type="dxa"/>
            <w:tcBorders>
              <w:bottom w:val="single" w:sz="4" w:space="0" w:color="auto"/>
            </w:tcBorders>
          </w:tcPr>
          <w:p w14:paraId="5718C432" w14:textId="4C48A110" w:rsidR="00CD6821" w:rsidRPr="00BF53D1" w:rsidRDefault="00C057AB" w:rsidP="00CD6821">
            <w:pPr>
              <w:tabs>
                <w:tab w:val="decimal" w:pos="992"/>
              </w:tabs>
              <w:ind w:left="-270" w:right="-82"/>
              <w:rPr>
                <w:rFonts w:ascii="Angsana New" w:hAnsi="Angsana New" w:cs="Angsana New"/>
              </w:rPr>
            </w:pPr>
            <w:r w:rsidRPr="00BF53D1">
              <w:rPr>
                <w:rFonts w:ascii="Angsana New" w:hAnsi="Angsana New" w:cs="Angsana New"/>
              </w:rPr>
              <w:t>(</w:t>
            </w:r>
            <w:r w:rsidR="00973B7F" w:rsidRPr="00973B7F">
              <w:rPr>
                <w:rFonts w:ascii="Angsana New" w:hAnsi="Angsana New" w:cs="Angsana New"/>
              </w:rPr>
              <w:t>222</w:t>
            </w:r>
            <w:r w:rsidRPr="00BF53D1">
              <w:rPr>
                <w:rFonts w:ascii="Angsana New" w:hAnsi="Angsana New" w:cs="Angsana New"/>
              </w:rPr>
              <w:t>,</w:t>
            </w:r>
            <w:r w:rsidR="00973B7F" w:rsidRPr="00973B7F">
              <w:rPr>
                <w:rFonts w:ascii="Angsana New" w:hAnsi="Angsana New" w:cs="Angsana New"/>
              </w:rPr>
              <w:t>140</w:t>
            </w:r>
            <w:r w:rsidRPr="00BF53D1">
              <w:rPr>
                <w:rFonts w:ascii="Angsana New" w:hAnsi="Angsana New" w:cs="Angsana New"/>
              </w:rPr>
              <w:t>)</w:t>
            </w:r>
          </w:p>
        </w:tc>
        <w:tc>
          <w:tcPr>
            <w:tcW w:w="90" w:type="dxa"/>
          </w:tcPr>
          <w:p w14:paraId="6C2B8E79" w14:textId="77777777" w:rsidR="00CD6821" w:rsidRPr="00BF53D1" w:rsidRDefault="00CD6821" w:rsidP="00CD6821">
            <w:pPr>
              <w:ind w:right="36"/>
              <w:rPr>
                <w:rFonts w:ascii="Angsana New" w:hAnsi="Angsana New" w:cs="Angsana New"/>
              </w:rPr>
            </w:pPr>
          </w:p>
        </w:tc>
        <w:tc>
          <w:tcPr>
            <w:tcW w:w="1170" w:type="dxa"/>
            <w:tcBorders>
              <w:bottom w:val="single" w:sz="4" w:space="0" w:color="auto"/>
            </w:tcBorders>
          </w:tcPr>
          <w:p w14:paraId="5E05AFC4" w14:textId="02D76C0E" w:rsidR="00CD6821" w:rsidRPr="00BF53D1" w:rsidRDefault="00487EAC" w:rsidP="00CD6821">
            <w:pPr>
              <w:tabs>
                <w:tab w:val="decimal" w:pos="630"/>
              </w:tabs>
              <w:ind w:left="-270" w:right="-82"/>
              <w:rPr>
                <w:rFonts w:ascii="Angsana New" w:hAnsi="Angsana New" w:cs="Angsana New"/>
              </w:rPr>
            </w:pPr>
            <w:r w:rsidRPr="00BF53D1">
              <w:rPr>
                <w:rFonts w:ascii="Angsana New" w:hAnsi="Angsana New" w:cs="Angsana New"/>
              </w:rPr>
              <w:t>-</w:t>
            </w:r>
          </w:p>
        </w:tc>
        <w:tc>
          <w:tcPr>
            <w:tcW w:w="90" w:type="dxa"/>
          </w:tcPr>
          <w:p w14:paraId="1B34DD21" w14:textId="77777777" w:rsidR="00CD6821" w:rsidRPr="00BF53D1" w:rsidRDefault="00CD6821" w:rsidP="00CD6821">
            <w:pPr>
              <w:ind w:right="36"/>
              <w:rPr>
                <w:rFonts w:ascii="Angsana New" w:hAnsi="Angsana New" w:cs="Angsana New"/>
              </w:rPr>
            </w:pPr>
          </w:p>
        </w:tc>
        <w:tc>
          <w:tcPr>
            <w:tcW w:w="1080" w:type="dxa"/>
            <w:tcBorders>
              <w:bottom w:val="single" w:sz="4" w:space="0" w:color="auto"/>
            </w:tcBorders>
          </w:tcPr>
          <w:p w14:paraId="5613F62E" w14:textId="1044FB61" w:rsidR="00CD6821" w:rsidRPr="00BF53D1" w:rsidRDefault="00487EAC" w:rsidP="00CD6821">
            <w:pPr>
              <w:tabs>
                <w:tab w:val="decimal" w:pos="990"/>
              </w:tabs>
              <w:ind w:left="-270" w:right="-86"/>
              <w:rPr>
                <w:rFonts w:ascii="Angsana New" w:hAnsi="Angsana New" w:cs="Angsana New"/>
              </w:rPr>
            </w:pPr>
            <w:r w:rsidRPr="00BF53D1">
              <w:rPr>
                <w:rFonts w:ascii="Angsana New" w:hAnsi="Angsana New" w:cs="Angsana New"/>
              </w:rPr>
              <w:t>(</w:t>
            </w:r>
            <w:r w:rsidR="00973B7F" w:rsidRPr="00973B7F">
              <w:rPr>
                <w:rFonts w:ascii="Angsana New" w:hAnsi="Angsana New" w:cs="Angsana New"/>
              </w:rPr>
              <w:t>4</w:t>
            </w:r>
            <w:r w:rsidR="00C057AB" w:rsidRPr="00BF53D1">
              <w:rPr>
                <w:rFonts w:ascii="Angsana New" w:hAnsi="Angsana New" w:cs="Angsana New"/>
              </w:rPr>
              <w:t>,</w:t>
            </w:r>
            <w:r w:rsidR="00973B7F" w:rsidRPr="00973B7F">
              <w:rPr>
                <w:rFonts w:ascii="Angsana New" w:hAnsi="Angsana New" w:cs="Angsana New"/>
              </w:rPr>
              <w:t>108</w:t>
            </w:r>
            <w:r w:rsidR="00C057AB" w:rsidRPr="00BF53D1">
              <w:rPr>
                <w:rFonts w:ascii="Angsana New" w:hAnsi="Angsana New" w:cs="Angsana New"/>
              </w:rPr>
              <w:t>,</w:t>
            </w:r>
            <w:r w:rsidR="00973B7F" w:rsidRPr="00973B7F">
              <w:rPr>
                <w:rFonts w:ascii="Angsana New" w:hAnsi="Angsana New" w:cs="Angsana New"/>
              </w:rPr>
              <w:t>802</w:t>
            </w:r>
            <w:r w:rsidRPr="00BF53D1">
              <w:rPr>
                <w:rFonts w:ascii="Angsana New" w:hAnsi="Angsana New" w:cs="Angsana New"/>
              </w:rPr>
              <w:t>)</w:t>
            </w:r>
          </w:p>
        </w:tc>
      </w:tr>
      <w:tr w:rsidR="00CD6821" w:rsidRPr="00BF53D1" w14:paraId="1A50735F" w14:textId="77777777" w:rsidTr="00C966DB">
        <w:trPr>
          <w:trHeight w:val="20"/>
        </w:trPr>
        <w:tc>
          <w:tcPr>
            <w:tcW w:w="4420" w:type="dxa"/>
          </w:tcPr>
          <w:p w14:paraId="4077DBF6" w14:textId="7A1229C4" w:rsidR="00CD6821" w:rsidRPr="00BF53D1" w:rsidRDefault="00CD6821" w:rsidP="00CD6821">
            <w:pPr>
              <w:pStyle w:val="3"/>
              <w:tabs>
                <w:tab w:val="clear" w:pos="360"/>
                <w:tab w:val="clear" w:pos="900"/>
                <w:tab w:val="left" w:pos="540"/>
              </w:tabs>
              <w:ind w:left="540" w:hanging="108"/>
              <w:rPr>
                <w:rFonts w:ascii="Angsana New" w:hAnsi="Angsana New"/>
                <w:sz w:val="24"/>
                <w:szCs w:val="24"/>
                <w:cs/>
              </w:rPr>
            </w:pPr>
            <w:r w:rsidRPr="00BF53D1">
              <w:rPr>
                <w:rFonts w:ascii="Angsana New" w:hAnsi="Angsana New"/>
                <w:sz w:val="24"/>
                <w:szCs w:val="24"/>
                <w:cs/>
              </w:rPr>
              <w:t xml:space="preserve">รวมหนี้สินภาษีเงินได้รอการตัดบัญชี </w:t>
            </w:r>
          </w:p>
        </w:tc>
        <w:tc>
          <w:tcPr>
            <w:tcW w:w="1080" w:type="dxa"/>
            <w:tcBorders>
              <w:top w:val="single" w:sz="4" w:space="0" w:color="auto"/>
              <w:bottom w:val="double" w:sz="4" w:space="0" w:color="auto"/>
            </w:tcBorders>
          </w:tcPr>
          <w:p w14:paraId="513E478E" w14:textId="35205E79" w:rsidR="00CD6821" w:rsidRPr="00BF53D1" w:rsidRDefault="00CD6821" w:rsidP="00CD6821">
            <w:pPr>
              <w:tabs>
                <w:tab w:val="decimal" w:pos="990"/>
              </w:tabs>
              <w:ind w:left="-270" w:right="-82"/>
              <w:rPr>
                <w:rFonts w:ascii="Angsana New" w:hAnsi="Angsana New" w:cs="Angsana New"/>
              </w:rPr>
            </w:pPr>
            <w:r w:rsidRPr="00BF53D1">
              <w:rPr>
                <w:rFonts w:ascii="Angsana New" w:hAnsi="Angsana New" w:cs="Angsana New"/>
              </w:rPr>
              <w:t>(</w:t>
            </w:r>
            <w:r w:rsidR="00973B7F" w:rsidRPr="00973B7F">
              <w:rPr>
                <w:rFonts w:ascii="Angsana New" w:hAnsi="Angsana New" w:cs="Angsana New"/>
              </w:rPr>
              <w:t>3</w:t>
            </w:r>
            <w:r w:rsidRPr="00BF53D1">
              <w:rPr>
                <w:rFonts w:ascii="Angsana New" w:hAnsi="Angsana New" w:cs="Angsana New"/>
              </w:rPr>
              <w:t>,</w:t>
            </w:r>
            <w:r w:rsidR="00973B7F" w:rsidRPr="00973B7F">
              <w:rPr>
                <w:rFonts w:ascii="Angsana New" w:hAnsi="Angsana New" w:cs="Angsana New"/>
              </w:rPr>
              <w:t>886</w:t>
            </w:r>
            <w:r w:rsidRPr="00BF53D1">
              <w:rPr>
                <w:rFonts w:ascii="Angsana New" w:hAnsi="Angsana New" w:cs="Angsana New"/>
              </w:rPr>
              <w:t>,</w:t>
            </w:r>
            <w:r w:rsidR="00973B7F" w:rsidRPr="00973B7F">
              <w:rPr>
                <w:rFonts w:ascii="Angsana New" w:hAnsi="Angsana New" w:cs="Angsana New"/>
              </w:rPr>
              <w:t>662</w:t>
            </w:r>
            <w:r w:rsidRPr="00BF53D1">
              <w:rPr>
                <w:rFonts w:ascii="Angsana New" w:hAnsi="Angsana New" w:cs="Angsana New"/>
              </w:rPr>
              <w:t>)</w:t>
            </w:r>
          </w:p>
        </w:tc>
        <w:tc>
          <w:tcPr>
            <w:tcW w:w="90" w:type="dxa"/>
          </w:tcPr>
          <w:p w14:paraId="5D4BEE99" w14:textId="77777777" w:rsidR="00CD6821" w:rsidRPr="00BF53D1" w:rsidRDefault="00CD6821" w:rsidP="00CD6821">
            <w:pPr>
              <w:ind w:right="36"/>
              <w:rPr>
                <w:rFonts w:ascii="Angsana New" w:hAnsi="Angsana New" w:cs="Angsana New"/>
              </w:rPr>
            </w:pPr>
          </w:p>
        </w:tc>
        <w:tc>
          <w:tcPr>
            <w:tcW w:w="1080" w:type="dxa"/>
            <w:tcBorders>
              <w:top w:val="single" w:sz="4" w:space="0" w:color="auto"/>
              <w:bottom w:val="double" w:sz="4" w:space="0" w:color="auto"/>
            </w:tcBorders>
          </w:tcPr>
          <w:p w14:paraId="450D3F85" w14:textId="25CF5935" w:rsidR="00CD6821" w:rsidRPr="00BF53D1" w:rsidRDefault="00C057AB" w:rsidP="00CD6821">
            <w:pPr>
              <w:tabs>
                <w:tab w:val="decimal" w:pos="992"/>
              </w:tabs>
              <w:ind w:left="-270" w:right="-82"/>
              <w:rPr>
                <w:rFonts w:ascii="Angsana New" w:hAnsi="Angsana New" w:cs="Angsana New"/>
              </w:rPr>
            </w:pPr>
            <w:r w:rsidRPr="00BF53D1">
              <w:rPr>
                <w:rFonts w:ascii="Angsana New" w:hAnsi="Angsana New" w:cs="Angsana New"/>
              </w:rPr>
              <w:t>(</w:t>
            </w:r>
            <w:r w:rsidR="00973B7F" w:rsidRPr="00973B7F">
              <w:rPr>
                <w:rFonts w:ascii="Angsana New" w:hAnsi="Angsana New" w:cs="Angsana New"/>
              </w:rPr>
              <w:t>222</w:t>
            </w:r>
            <w:r w:rsidRPr="00BF53D1">
              <w:rPr>
                <w:rFonts w:ascii="Angsana New" w:hAnsi="Angsana New" w:cs="Angsana New"/>
              </w:rPr>
              <w:t>,</w:t>
            </w:r>
            <w:r w:rsidR="00973B7F" w:rsidRPr="00973B7F">
              <w:rPr>
                <w:rFonts w:ascii="Angsana New" w:hAnsi="Angsana New" w:cs="Angsana New"/>
              </w:rPr>
              <w:t>140</w:t>
            </w:r>
            <w:r w:rsidRPr="00BF53D1">
              <w:rPr>
                <w:rFonts w:ascii="Angsana New" w:hAnsi="Angsana New" w:cs="Angsana New"/>
              </w:rPr>
              <w:t>)</w:t>
            </w:r>
          </w:p>
        </w:tc>
        <w:tc>
          <w:tcPr>
            <w:tcW w:w="90" w:type="dxa"/>
          </w:tcPr>
          <w:p w14:paraId="284AA649" w14:textId="77777777" w:rsidR="00CD6821" w:rsidRPr="00BF53D1" w:rsidRDefault="00CD6821" w:rsidP="00CD6821">
            <w:pPr>
              <w:ind w:right="36"/>
              <w:rPr>
                <w:rFonts w:ascii="Angsana New" w:hAnsi="Angsana New" w:cs="Angsana New"/>
              </w:rPr>
            </w:pPr>
          </w:p>
        </w:tc>
        <w:tc>
          <w:tcPr>
            <w:tcW w:w="1170" w:type="dxa"/>
            <w:tcBorders>
              <w:top w:val="single" w:sz="4" w:space="0" w:color="auto"/>
              <w:bottom w:val="double" w:sz="4" w:space="0" w:color="auto"/>
            </w:tcBorders>
          </w:tcPr>
          <w:p w14:paraId="52DA179C" w14:textId="1D59117B" w:rsidR="00CD6821" w:rsidRPr="00BF53D1" w:rsidRDefault="00487EAC" w:rsidP="00CD6821">
            <w:pPr>
              <w:tabs>
                <w:tab w:val="decimal" w:pos="630"/>
              </w:tabs>
              <w:ind w:left="-270" w:right="-82"/>
              <w:rPr>
                <w:rFonts w:ascii="Angsana New" w:hAnsi="Angsana New" w:cs="Angsana New"/>
              </w:rPr>
            </w:pPr>
            <w:r w:rsidRPr="00BF53D1">
              <w:rPr>
                <w:rFonts w:ascii="Angsana New" w:hAnsi="Angsana New" w:cs="Angsana New"/>
              </w:rPr>
              <w:t>-</w:t>
            </w:r>
          </w:p>
        </w:tc>
        <w:tc>
          <w:tcPr>
            <w:tcW w:w="90" w:type="dxa"/>
          </w:tcPr>
          <w:p w14:paraId="13C89464" w14:textId="77777777" w:rsidR="00CD6821" w:rsidRPr="00BF53D1" w:rsidRDefault="00CD6821" w:rsidP="00CD6821">
            <w:pPr>
              <w:ind w:right="36"/>
              <w:rPr>
                <w:rFonts w:ascii="Angsana New" w:hAnsi="Angsana New" w:cs="Angsana New"/>
              </w:rPr>
            </w:pPr>
          </w:p>
        </w:tc>
        <w:tc>
          <w:tcPr>
            <w:tcW w:w="1080" w:type="dxa"/>
            <w:tcBorders>
              <w:top w:val="single" w:sz="4" w:space="0" w:color="auto"/>
              <w:bottom w:val="double" w:sz="4" w:space="0" w:color="auto"/>
            </w:tcBorders>
          </w:tcPr>
          <w:p w14:paraId="10F17634" w14:textId="53195DA2" w:rsidR="00CD6821" w:rsidRPr="00BF53D1" w:rsidRDefault="00C057AB" w:rsidP="00CD6821">
            <w:pPr>
              <w:tabs>
                <w:tab w:val="decimal" w:pos="990"/>
              </w:tabs>
              <w:ind w:left="-270" w:right="-86"/>
              <w:rPr>
                <w:rFonts w:ascii="Angsana New" w:hAnsi="Angsana New" w:cs="Angsana New"/>
              </w:rPr>
            </w:pPr>
            <w:r w:rsidRPr="00BF53D1">
              <w:rPr>
                <w:rFonts w:ascii="Angsana New" w:hAnsi="Angsana New" w:cs="Angsana New"/>
              </w:rPr>
              <w:t>(</w:t>
            </w:r>
            <w:r w:rsidR="00973B7F" w:rsidRPr="00973B7F">
              <w:rPr>
                <w:rFonts w:ascii="Angsana New" w:hAnsi="Angsana New" w:cs="Angsana New"/>
              </w:rPr>
              <w:t>4</w:t>
            </w:r>
            <w:r w:rsidRPr="00BF53D1">
              <w:rPr>
                <w:rFonts w:ascii="Angsana New" w:hAnsi="Angsana New" w:cs="Angsana New"/>
              </w:rPr>
              <w:t>,</w:t>
            </w:r>
            <w:r w:rsidR="00973B7F" w:rsidRPr="00973B7F">
              <w:rPr>
                <w:rFonts w:ascii="Angsana New" w:hAnsi="Angsana New" w:cs="Angsana New"/>
              </w:rPr>
              <w:t>108</w:t>
            </w:r>
            <w:r w:rsidRPr="00BF53D1">
              <w:rPr>
                <w:rFonts w:ascii="Angsana New" w:hAnsi="Angsana New" w:cs="Angsana New"/>
              </w:rPr>
              <w:t>,</w:t>
            </w:r>
            <w:r w:rsidR="00973B7F" w:rsidRPr="00973B7F">
              <w:rPr>
                <w:rFonts w:ascii="Angsana New" w:hAnsi="Angsana New" w:cs="Angsana New"/>
              </w:rPr>
              <w:t>802</w:t>
            </w:r>
            <w:r w:rsidRPr="00BF53D1">
              <w:rPr>
                <w:rFonts w:ascii="Angsana New" w:hAnsi="Angsana New" w:cs="Angsana New"/>
              </w:rPr>
              <w:t>)</w:t>
            </w:r>
          </w:p>
        </w:tc>
      </w:tr>
    </w:tbl>
    <w:p w14:paraId="0AE6735D" w14:textId="1F143473" w:rsidR="00A330DC" w:rsidRPr="00BF53D1" w:rsidRDefault="00A330DC"/>
    <w:tbl>
      <w:tblPr>
        <w:tblW w:w="9100" w:type="dxa"/>
        <w:tblInd w:w="440" w:type="dxa"/>
        <w:tblLayout w:type="fixed"/>
        <w:tblCellMar>
          <w:left w:w="0" w:type="dxa"/>
          <w:right w:w="0" w:type="dxa"/>
        </w:tblCellMar>
        <w:tblLook w:val="0000" w:firstRow="0" w:lastRow="0" w:firstColumn="0" w:lastColumn="0" w:noHBand="0" w:noVBand="0"/>
      </w:tblPr>
      <w:tblGrid>
        <w:gridCol w:w="4420"/>
        <w:gridCol w:w="1080"/>
        <w:gridCol w:w="90"/>
        <w:gridCol w:w="1080"/>
        <w:gridCol w:w="90"/>
        <w:gridCol w:w="1170"/>
        <w:gridCol w:w="90"/>
        <w:gridCol w:w="1080"/>
      </w:tblGrid>
      <w:tr w:rsidR="00FF07E7" w:rsidRPr="00BF53D1" w14:paraId="21263C41" w14:textId="77777777" w:rsidTr="00B7567B">
        <w:trPr>
          <w:trHeight w:val="144"/>
        </w:trPr>
        <w:tc>
          <w:tcPr>
            <w:tcW w:w="4420" w:type="dxa"/>
          </w:tcPr>
          <w:p w14:paraId="48B19461" w14:textId="09E72086" w:rsidR="00FF07E7" w:rsidRPr="00BF53D1" w:rsidRDefault="00A330DC" w:rsidP="00B7567B">
            <w:pPr>
              <w:rPr>
                <w:rFonts w:ascii="Angsana New" w:hAnsi="Angsana New" w:cs="Angsana New"/>
              </w:rPr>
            </w:pPr>
            <w:r w:rsidRPr="00BF53D1">
              <w:br w:type="page"/>
            </w:r>
          </w:p>
        </w:tc>
        <w:tc>
          <w:tcPr>
            <w:tcW w:w="4680" w:type="dxa"/>
            <w:gridSpan w:val="7"/>
          </w:tcPr>
          <w:p w14:paraId="5F96396F" w14:textId="77777777" w:rsidR="00FF07E7" w:rsidRPr="00BF53D1" w:rsidRDefault="00FF07E7" w:rsidP="00B7567B">
            <w:pPr>
              <w:tabs>
                <w:tab w:val="left" w:pos="8730"/>
              </w:tabs>
              <w:jc w:val="right"/>
              <w:rPr>
                <w:rFonts w:ascii="Angsana New" w:hAnsi="Angsana New" w:cs="Angsana New"/>
                <w:b/>
                <w:bCs/>
                <w:cs/>
              </w:rPr>
            </w:pPr>
            <w:r w:rsidRPr="00BF53D1">
              <w:rPr>
                <w:rFonts w:ascii="Angsana New" w:hAnsi="Angsana New" w:cs="Angsana New"/>
                <w:b/>
                <w:bCs/>
                <w:cs/>
              </w:rPr>
              <w:t xml:space="preserve">หน่วย </w:t>
            </w:r>
            <w:r w:rsidRPr="00BF53D1">
              <w:rPr>
                <w:rFonts w:ascii="Angsana New" w:hAnsi="Angsana New" w:cs="Angsana New"/>
                <w:b/>
                <w:bCs/>
              </w:rPr>
              <w:t xml:space="preserve">: </w:t>
            </w:r>
            <w:r w:rsidRPr="00BF53D1">
              <w:rPr>
                <w:rFonts w:ascii="Angsana New" w:hAnsi="Angsana New" w:cs="Angsana New"/>
                <w:b/>
                <w:bCs/>
                <w:cs/>
              </w:rPr>
              <w:t>บาท</w:t>
            </w:r>
          </w:p>
        </w:tc>
      </w:tr>
      <w:tr w:rsidR="00FF07E7" w:rsidRPr="00BF53D1" w14:paraId="38115F6E" w14:textId="77777777" w:rsidTr="00B7567B">
        <w:trPr>
          <w:trHeight w:val="144"/>
        </w:trPr>
        <w:tc>
          <w:tcPr>
            <w:tcW w:w="4420" w:type="dxa"/>
          </w:tcPr>
          <w:p w14:paraId="52E256CA" w14:textId="77777777" w:rsidR="00FF07E7" w:rsidRPr="00BF53D1" w:rsidRDefault="00FF07E7" w:rsidP="00B7567B">
            <w:pPr>
              <w:rPr>
                <w:rFonts w:ascii="Angsana New" w:hAnsi="Angsana New" w:cs="Angsana New"/>
              </w:rPr>
            </w:pPr>
          </w:p>
        </w:tc>
        <w:tc>
          <w:tcPr>
            <w:tcW w:w="4680" w:type="dxa"/>
            <w:gridSpan w:val="7"/>
          </w:tcPr>
          <w:p w14:paraId="502860AB" w14:textId="77777777" w:rsidR="00FF07E7" w:rsidRPr="00BF53D1" w:rsidRDefault="00FF07E7" w:rsidP="00B7567B">
            <w:pPr>
              <w:tabs>
                <w:tab w:val="left" w:pos="8730"/>
              </w:tabs>
              <w:jc w:val="center"/>
              <w:rPr>
                <w:rFonts w:ascii="Angsana New" w:hAnsi="Angsana New" w:cs="Angsana New"/>
                <w:b/>
                <w:bCs/>
                <w:cs/>
              </w:rPr>
            </w:pPr>
            <w:r w:rsidRPr="00BF53D1">
              <w:rPr>
                <w:rFonts w:ascii="Angsana New" w:hAnsi="Angsana New" w:cs="Angsana New"/>
                <w:b/>
                <w:bCs/>
                <w:cs/>
              </w:rPr>
              <w:t>งบการเงินเฉพาะกิจการ</w:t>
            </w:r>
          </w:p>
        </w:tc>
      </w:tr>
      <w:tr w:rsidR="00FF07E7" w:rsidRPr="00BF53D1" w14:paraId="31C0A080" w14:textId="77777777" w:rsidTr="00B7567B">
        <w:trPr>
          <w:trHeight w:val="144"/>
        </w:trPr>
        <w:tc>
          <w:tcPr>
            <w:tcW w:w="4420" w:type="dxa"/>
          </w:tcPr>
          <w:p w14:paraId="0D86DA9A" w14:textId="081C0BC2" w:rsidR="00FF07E7" w:rsidRPr="00BF53D1" w:rsidRDefault="00FF07E7" w:rsidP="00B7567B">
            <w:pPr>
              <w:pStyle w:val="3"/>
              <w:tabs>
                <w:tab w:val="clear" w:pos="900"/>
              </w:tabs>
              <w:ind w:firstLine="162"/>
              <w:rPr>
                <w:rFonts w:ascii="Angsana New" w:hAnsi="Angsana New"/>
                <w:sz w:val="24"/>
                <w:szCs w:val="24"/>
              </w:rPr>
            </w:pPr>
            <w:r w:rsidRPr="00BF53D1">
              <w:rPr>
                <w:rFonts w:ascii="Angsana New" w:hAnsi="Angsana New"/>
                <w:b/>
                <w:bCs/>
                <w:sz w:val="24"/>
                <w:szCs w:val="24"/>
                <w:cs/>
              </w:rPr>
              <w:t xml:space="preserve">ณ วันที่ </w:t>
            </w:r>
            <w:r w:rsidR="00973B7F" w:rsidRPr="00973B7F">
              <w:rPr>
                <w:rFonts w:ascii="Angsana New" w:hAnsi="Angsana New"/>
                <w:b/>
                <w:bCs/>
                <w:sz w:val="24"/>
                <w:szCs w:val="24"/>
                <w:lang w:val="en-US"/>
              </w:rPr>
              <w:t>31</w:t>
            </w:r>
            <w:r w:rsidRPr="00BF53D1">
              <w:rPr>
                <w:rFonts w:ascii="Angsana New" w:hAnsi="Angsana New"/>
                <w:b/>
                <w:bCs/>
                <w:sz w:val="24"/>
                <w:szCs w:val="24"/>
              </w:rPr>
              <w:t xml:space="preserve"> </w:t>
            </w:r>
            <w:r w:rsidRPr="00BF53D1">
              <w:rPr>
                <w:rFonts w:ascii="Angsana New" w:hAnsi="Angsana New"/>
                <w:b/>
                <w:bCs/>
                <w:sz w:val="24"/>
                <w:szCs w:val="24"/>
                <w:cs/>
              </w:rPr>
              <w:t xml:space="preserve">ธันวาคม </w:t>
            </w:r>
            <w:r w:rsidR="00973B7F" w:rsidRPr="00973B7F">
              <w:rPr>
                <w:rFonts w:ascii="Angsana New" w:hAnsi="Angsana New"/>
                <w:b/>
                <w:bCs/>
                <w:sz w:val="24"/>
                <w:szCs w:val="24"/>
                <w:lang w:val="en-US"/>
              </w:rPr>
              <w:t>256</w:t>
            </w:r>
            <w:r w:rsidR="00973B7F" w:rsidRPr="00973B7F">
              <w:rPr>
                <w:rFonts w:ascii="Angsana New" w:hAnsi="Angsana New" w:hint="cs"/>
                <w:b/>
                <w:bCs/>
                <w:sz w:val="24"/>
                <w:szCs w:val="24"/>
                <w:lang w:val="en-US"/>
              </w:rPr>
              <w:t>6</w:t>
            </w:r>
          </w:p>
        </w:tc>
        <w:tc>
          <w:tcPr>
            <w:tcW w:w="1080" w:type="dxa"/>
          </w:tcPr>
          <w:p w14:paraId="097CFF0B" w14:textId="77777777" w:rsidR="00FF07E7" w:rsidRPr="00BF53D1" w:rsidRDefault="00FF07E7" w:rsidP="00B7567B">
            <w:pPr>
              <w:tabs>
                <w:tab w:val="left" w:pos="8730"/>
              </w:tabs>
              <w:jc w:val="center"/>
              <w:rPr>
                <w:rFonts w:ascii="Angsana New" w:hAnsi="Angsana New" w:cs="Angsana New"/>
                <w:b/>
                <w:bCs/>
              </w:rPr>
            </w:pPr>
            <w:r w:rsidRPr="00BF53D1">
              <w:rPr>
                <w:rFonts w:ascii="Angsana New" w:hAnsi="Angsana New" w:cs="Angsana New"/>
                <w:b/>
                <w:bCs/>
                <w:cs/>
              </w:rPr>
              <w:t>ยอดคงเหลือ</w:t>
            </w:r>
          </w:p>
        </w:tc>
        <w:tc>
          <w:tcPr>
            <w:tcW w:w="90" w:type="dxa"/>
          </w:tcPr>
          <w:p w14:paraId="1B510C36" w14:textId="77777777" w:rsidR="00FF07E7" w:rsidRPr="00BF53D1" w:rsidRDefault="00FF07E7" w:rsidP="00B7567B">
            <w:pPr>
              <w:ind w:right="36"/>
              <w:rPr>
                <w:rFonts w:ascii="Angsana New" w:hAnsi="Angsana New" w:cs="Angsana New"/>
              </w:rPr>
            </w:pPr>
          </w:p>
        </w:tc>
        <w:tc>
          <w:tcPr>
            <w:tcW w:w="1080" w:type="dxa"/>
          </w:tcPr>
          <w:p w14:paraId="0F4E2479" w14:textId="77777777" w:rsidR="00FF07E7" w:rsidRPr="00BF53D1" w:rsidRDefault="00FF07E7" w:rsidP="00B7567B">
            <w:pPr>
              <w:tabs>
                <w:tab w:val="left" w:pos="8730"/>
              </w:tabs>
              <w:jc w:val="center"/>
              <w:rPr>
                <w:rFonts w:ascii="Angsana New" w:hAnsi="Angsana New" w:cs="Angsana New"/>
                <w:b/>
                <w:bCs/>
                <w:cs/>
              </w:rPr>
            </w:pPr>
            <w:r w:rsidRPr="00BF53D1">
              <w:rPr>
                <w:rFonts w:ascii="Angsana New" w:hAnsi="Angsana New" w:cs="Angsana New"/>
                <w:b/>
                <w:bCs/>
                <w:cs/>
              </w:rPr>
              <w:t>รายการที่รับรู้</w:t>
            </w:r>
          </w:p>
        </w:tc>
        <w:tc>
          <w:tcPr>
            <w:tcW w:w="90" w:type="dxa"/>
          </w:tcPr>
          <w:p w14:paraId="43D9F9EB" w14:textId="77777777" w:rsidR="00FF07E7" w:rsidRPr="00BF53D1" w:rsidRDefault="00FF07E7" w:rsidP="00B7567B">
            <w:pPr>
              <w:ind w:right="36"/>
              <w:rPr>
                <w:rFonts w:ascii="Angsana New" w:hAnsi="Angsana New" w:cs="Angsana New"/>
              </w:rPr>
            </w:pPr>
          </w:p>
        </w:tc>
        <w:tc>
          <w:tcPr>
            <w:tcW w:w="1170" w:type="dxa"/>
          </w:tcPr>
          <w:p w14:paraId="1C557C8C" w14:textId="77777777" w:rsidR="00FF07E7" w:rsidRPr="00BF53D1" w:rsidRDefault="00FF07E7" w:rsidP="00B7567B">
            <w:pPr>
              <w:tabs>
                <w:tab w:val="left" w:pos="8730"/>
              </w:tabs>
              <w:jc w:val="center"/>
              <w:rPr>
                <w:rFonts w:ascii="Angsana New" w:hAnsi="Angsana New" w:cs="Angsana New"/>
                <w:b/>
                <w:bCs/>
                <w:cs/>
              </w:rPr>
            </w:pPr>
            <w:r w:rsidRPr="00BF53D1">
              <w:rPr>
                <w:rFonts w:ascii="Angsana New" w:hAnsi="Angsana New" w:cs="Angsana New"/>
                <w:b/>
                <w:bCs/>
                <w:cs/>
              </w:rPr>
              <w:t>รายการที่รับรู้</w:t>
            </w:r>
          </w:p>
        </w:tc>
        <w:tc>
          <w:tcPr>
            <w:tcW w:w="90" w:type="dxa"/>
          </w:tcPr>
          <w:p w14:paraId="1697C7FA" w14:textId="77777777" w:rsidR="00FF07E7" w:rsidRPr="00BF53D1" w:rsidRDefault="00FF07E7" w:rsidP="00B7567B">
            <w:pPr>
              <w:tabs>
                <w:tab w:val="left" w:pos="8730"/>
              </w:tabs>
              <w:jc w:val="center"/>
              <w:rPr>
                <w:rFonts w:ascii="Angsana New" w:hAnsi="Angsana New" w:cs="Angsana New"/>
                <w:b/>
                <w:bCs/>
                <w:cs/>
              </w:rPr>
            </w:pPr>
          </w:p>
        </w:tc>
        <w:tc>
          <w:tcPr>
            <w:tcW w:w="1080" w:type="dxa"/>
          </w:tcPr>
          <w:p w14:paraId="57DF6F60" w14:textId="77777777" w:rsidR="00FF07E7" w:rsidRPr="00BF53D1" w:rsidRDefault="00FF07E7" w:rsidP="00B7567B">
            <w:pPr>
              <w:tabs>
                <w:tab w:val="left" w:pos="8730"/>
              </w:tabs>
              <w:jc w:val="center"/>
              <w:rPr>
                <w:rFonts w:ascii="Angsana New" w:hAnsi="Angsana New" w:cs="Angsana New"/>
                <w:b/>
                <w:bCs/>
              </w:rPr>
            </w:pPr>
            <w:r w:rsidRPr="00BF53D1">
              <w:rPr>
                <w:rFonts w:ascii="Angsana New" w:hAnsi="Angsana New" w:cs="Angsana New"/>
                <w:b/>
                <w:bCs/>
                <w:cs/>
              </w:rPr>
              <w:t>ยอดคงเหลือ</w:t>
            </w:r>
          </w:p>
        </w:tc>
      </w:tr>
      <w:tr w:rsidR="00FF07E7" w:rsidRPr="00BF53D1" w14:paraId="6A81B3ED" w14:textId="77777777" w:rsidTr="00B7567B">
        <w:trPr>
          <w:trHeight w:val="144"/>
        </w:trPr>
        <w:tc>
          <w:tcPr>
            <w:tcW w:w="4420" w:type="dxa"/>
          </w:tcPr>
          <w:p w14:paraId="45DA142F" w14:textId="77777777" w:rsidR="00FF07E7" w:rsidRPr="00BF53D1" w:rsidRDefault="00FF07E7" w:rsidP="00B7567B">
            <w:pPr>
              <w:ind w:left="360"/>
              <w:rPr>
                <w:rFonts w:ascii="Angsana New" w:hAnsi="Angsana New" w:cs="Angsana New"/>
              </w:rPr>
            </w:pPr>
          </w:p>
        </w:tc>
        <w:tc>
          <w:tcPr>
            <w:tcW w:w="1080" w:type="dxa"/>
          </w:tcPr>
          <w:p w14:paraId="5A452611" w14:textId="77777777" w:rsidR="00FF07E7" w:rsidRPr="00BF53D1" w:rsidRDefault="00FF07E7" w:rsidP="00B7567B">
            <w:pPr>
              <w:tabs>
                <w:tab w:val="left" w:pos="8730"/>
              </w:tabs>
              <w:jc w:val="center"/>
              <w:rPr>
                <w:rFonts w:ascii="Angsana New" w:hAnsi="Angsana New" w:cs="Angsana New"/>
                <w:b/>
                <w:bCs/>
                <w:cs/>
              </w:rPr>
            </w:pPr>
            <w:r w:rsidRPr="00BF53D1">
              <w:rPr>
                <w:rFonts w:ascii="Angsana New" w:hAnsi="Angsana New" w:cs="Angsana New"/>
                <w:b/>
                <w:bCs/>
                <w:cs/>
              </w:rPr>
              <w:t>ณ วันที่</w:t>
            </w:r>
          </w:p>
        </w:tc>
        <w:tc>
          <w:tcPr>
            <w:tcW w:w="90" w:type="dxa"/>
          </w:tcPr>
          <w:p w14:paraId="29D22F99" w14:textId="77777777" w:rsidR="00FF07E7" w:rsidRPr="00BF53D1" w:rsidRDefault="00FF07E7" w:rsidP="00B7567B">
            <w:pPr>
              <w:ind w:right="36"/>
              <w:rPr>
                <w:rFonts w:ascii="Angsana New" w:hAnsi="Angsana New" w:cs="Angsana New"/>
              </w:rPr>
            </w:pPr>
          </w:p>
        </w:tc>
        <w:tc>
          <w:tcPr>
            <w:tcW w:w="1080" w:type="dxa"/>
          </w:tcPr>
          <w:p w14:paraId="7F78B6C0" w14:textId="77777777" w:rsidR="00FF07E7" w:rsidRPr="00BF53D1" w:rsidRDefault="00FF07E7" w:rsidP="00B7567B">
            <w:pPr>
              <w:tabs>
                <w:tab w:val="left" w:pos="8730"/>
              </w:tabs>
              <w:jc w:val="center"/>
              <w:rPr>
                <w:rFonts w:ascii="Angsana New" w:hAnsi="Angsana New" w:cs="Angsana New"/>
                <w:b/>
                <w:bCs/>
                <w:cs/>
              </w:rPr>
            </w:pPr>
            <w:r w:rsidRPr="00BF53D1">
              <w:rPr>
                <w:rFonts w:ascii="Angsana New" w:hAnsi="Angsana New" w:cs="Angsana New"/>
                <w:b/>
                <w:bCs/>
                <w:cs/>
              </w:rPr>
              <w:t>ในกำไรขาดทุน</w:t>
            </w:r>
          </w:p>
        </w:tc>
        <w:tc>
          <w:tcPr>
            <w:tcW w:w="90" w:type="dxa"/>
          </w:tcPr>
          <w:p w14:paraId="5507F077" w14:textId="77777777" w:rsidR="00FF07E7" w:rsidRPr="00BF53D1" w:rsidRDefault="00FF07E7" w:rsidP="00B7567B">
            <w:pPr>
              <w:ind w:right="36"/>
              <w:rPr>
                <w:rFonts w:ascii="Angsana New" w:hAnsi="Angsana New" w:cs="Angsana New"/>
              </w:rPr>
            </w:pPr>
          </w:p>
        </w:tc>
        <w:tc>
          <w:tcPr>
            <w:tcW w:w="1170" w:type="dxa"/>
          </w:tcPr>
          <w:p w14:paraId="2CA0E3DE" w14:textId="77777777" w:rsidR="00FF07E7" w:rsidRPr="00BF53D1" w:rsidRDefault="00FF07E7" w:rsidP="00B7567B">
            <w:pPr>
              <w:tabs>
                <w:tab w:val="left" w:pos="8730"/>
              </w:tabs>
              <w:jc w:val="center"/>
              <w:rPr>
                <w:rFonts w:ascii="Angsana New" w:hAnsi="Angsana New" w:cs="Angsana New"/>
                <w:b/>
                <w:bCs/>
                <w:cs/>
              </w:rPr>
            </w:pPr>
            <w:r w:rsidRPr="00BF53D1">
              <w:rPr>
                <w:rFonts w:ascii="Angsana New" w:hAnsi="Angsana New" w:cs="Angsana New"/>
                <w:b/>
                <w:bCs/>
                <w:cs/>
              </w:rPr>
              <w:t>ในกำไรขาดทุน</w:t>
            </w:r>
          </w:p>
        </w:tc>
        <w:tc>
          <w:tcPr>
            <w:tcW w:w="90" w:type="dxa"/>
          </w:tcPr>
          <w:p w14:paraId="33527EEF" w14:textId="77777777" w:rsidR="00FF07E7" w:rsidRPr="00BF53D1" w:rsidRDefault="00FF07E7" w:rsidP="00B7567B">
            <w:pPr>
              <w:tabs>
                <w:tab w:val="left" w:pos="8730"/>
              </w:tabs>
              <w:jc w:val="center"/>
              <w:rPr>
                <w:rFonts w:ascii="Angsana New" w:hAnsi="Angsana New" w:cs="Angsana New"/>
                <w:b/>
                <w:bCs/>
                <w:cs/>
              </w:rPr>
            </w:pPr>
          </w:p>
        </w:tc>
        <w:tc>
          <w:tcPr>
            <w:tcW w:w="1080" w:type="dxa"/>
          </w:tcPr>
          <w:p w14:paraId="7EDC7501" w14:textId="77777777" w:rsidR="00FF07E7" w:rsidRPr="00BF53D1" w:rsidRDefault="00FF07E7" w:rsidP="00B7567B">
            <w:pPr>
              <w:tabs>
                <w:tab w:val="left" w:pos="8730"/>
              </w:tabs>
              <w:jc w:val="center"/>
              <w:rPr>
                <w:rFonts w:ascii="Angsana New" w:hAnsi="Angsana New" w:cs="Angsana New"/>
                <w:b/>
                <w:bCs/>
                <w:cs/>
              </w:rPr>
            </w:pPr>
            <w:r w:rsidRPr="00BF53D1">
              <w:rPr>
                <w:rFonts w:ascii="Angsana New" w:hAnsi="Angsana New" w:cs="Angsana New"/>
                <w:b/>
                <w:bCs/>
                <w:cs/>
              </w:rPr>
              <w:t>ณ วันที่</w:t>
            </w:r>
          </w:p>
        </w:tc>
      </w:tr>
      <w:tr w:rsidR="00FF07E7" w:rsidRPr="00BF53D1" w14:paraId="709108EB" w14:textId="77777777" w:rsidTr="00B7567B">
        <w:trPr>
          <w:trHeight w:val="144"/>
        </w:trPr>
        <w:tc>
          <w:tcPr>
            <w:tcW w:w="4420" w:type="dxa"/>
          </w:tcPr>
          <w:p w14:paraId="0CE08203" w14:textId="77777777" w:rsidR="00FF07E7" w:rsidRPr="00BF53D1" w:rsidRDefault="00FF07E7" w:rsidP="00B7567B">
            <w:pPr>
              <w:ind w:left="360"/>
              <w:rPr>
                <w:rFonts w:ascii="Angsana New" w:hAnsi="Angsana New" w:cs="Angsana New"/>
              </w:rPr>
            </w:pPr>
          </w:p>
        </w:tc>
        <w:tc>
          <w:tcPr>
            <w:tcW w:w="1080" w:type="dxa"/>
          </w:tcPr>
          <w:p w14:paraId="1BE86AAF" w14:textId="4D03687D" w:rsidR="00FF07E7" w:rsidRPr="00BF53D1" w:rsidRDefault="00973B7F" w:rsidP="00B7567B">
            <w:pPr>
              <w:tabs>
                <w:tab w:val="left" w:pos="8730"/>
              </w:tabs>
              <w:jc w:val="center"/>
              <w:rPr>
                <w:rFonts w:ascii="Angsana New" w:hAnsi="Angsana New" w:cs="Angsana New"/>
                <w:b/>
                <w:bCs/>
                <w:cs/>
              </w:rPr>
            </w:pPr>
            <w:r w:rsidRPr="00973B7F">
              <w:rPr>
                <w:rFonts w:ascii="Angsana New" w:hAnsi="Angsana New" w:cs="Angsana New"/>
                <w:b/>
                <w:bCs/>
              </w:rPr>
              <w:t>1</w:t>
            </w:r>
            <w:r w:rsidR="00FF07E7" w:rsidRPr="00BF53D1">
              <w:rPr>
                <w:rFonts w:ascii="Angsana New" w:hAnsi="Angsana New" w:cs="Angsana New"/>
                <w:b/>
                <w:bCs/>
              </w:rPr>
              <w:t xml:space="preserve"> </w:t>
            </w:r>
            <w:r w:rsidR="00FF07E7" w:rsidRPr="00BF53D1">
              <w:rPr>
                <w:rFonts w:ascii="Angsana New" w:hAnsi="Angsana New" w:cs="Angsana New"/>
                <w:b/>
                <w:bCs/>
                <w:cs/>
              </w:rPr>
              <w:t>มกราคม</w:t>
            </w:r>
          </w:p>
        </w:tc>
        <w:tc>
          <w:tcPr>
            <w:tcW w:w="90" w:type="dxa"/>
          </w:tcPr>
          <w:p w14:paraId="3E517AE4" w14:textId="77777777" w:rsidR="00FF07E7" w:rsidRPr="00BF53D1" w:rsidRDefault="00FF07E7" w:rsidP="00B7567B">
            <w:pPr>
              <w:ind w:right="36"/>
              <w:rPr>
                <w:rFonts w:ascii="Angsana New" w:hAnsi="Angsana New" w:cs="Angsana New"/>
              </w:rPr>
            </w:pPr>
          </w:p>
        </w:tc>
        <w:tc>
          <w:tcPr>
            <w:tcW w:w="1080" w:type="dxa"/>
          </w:tcPr>
          <w:p w14:paraId="56E442F6" w14:textId="77777777" w:rsidR="00FF07E7" w:rsidRPr="00BF53D1" w:rsidRDefault="00FF07E7" w:rsidP="00B7567B">
            <w:pPr>
              <w:pStyle w:val="MacroText"/>
              <w:tabs>
                <w:tab w:val="clear" w:pos="480"/>
                <w:tab w:val="clear" w:pos="960"/>
                <w:tab w:val="clear" w:pos="1440"/>
                <w:tab w:val="clear" w:pos="1920"/>
                <w:tab w:val="clear" w:pos="2400"/>
                <w:tab w:val="clear" w:pos="2880"/>
                <w:tab w:val="clear" w:pos="3360"/>
                <w:tab w:val="clear" w:pos="3840"/>
                <w:tab w:val="clear" w:pos="4320"/>
                <w:tab w:val="right" w:pos="4941"/>
              </w:tabs>
              <w:spacing w:line="240" w:lineRule="auto"/>
              <w:ind w:right="-18"/>
              <w:jc w:val="center"/>
              <w:rPr>
                <w:rFonts w:ascii="Angsana New" w:eastAsia="MS Mincho" w:hAnsi="Angsana New"/>
                <w:b/>
                <w:bCs/>
                <w:sz w:val="24"/>
                <w:szCs w:val="24"/>
              </w:rPr>
            </w:pPr>
          </w:p>
        </w:tc>
        <w:tc>
          <w:tcPr>
            <w:tcW w:w="90" w:type="dxa"/>
          </w:tcPr>
          <w:p w14:paraId="0DE9B1CF" w14:textId="77777777" w:rsidR="00FF07E7" w:rsidRPr="00BF53D1" w:rsidRDefault="00FF07E7" w:rsidP="00B7567B">
            <w:pPr>
              <w:ind w:right="36"/>
              <w:rPr>
                <w:rFonts w:ascii="Angsana New" w:hAnsi="Angsana New" w:cs="Angsana New"/>
              </w:rPr>
            </w:pPr>
          </w:p>
        </w:tc>
        <w:tc>
          <w:tcPr>
            <w:tcW w:w="1170" w:type="dxa"/>
          </w:tcPr>
          <w:p w14:paraId="59570EE4" w14:textId="77777777" w:rsidR="00FF07E7" w:rsidRPr="00BF53D1" w:rsidRDefault="00FF07E7" w:rsidP="00B7567B">
            <w:pPr>
              <w:tabs>
                <w:tab w:val="left" w:pos="8730"/>
              </w:tabs>
              <w:jc w:val="center"/>
              <w:rPr>
                <w:rFonts w:ascii="Angsana New" w:hAnsi="Angsana New" w:cs="Angsana New"/>
                <w:b/>
                <w:bCs/>
              </w:rPr>
            </w:pPr>
            <w:r w:rsidRPr="00BF53D1">
              <w:rPr>
                <w:rFonts w:ascii="Angsana New" w:hAnsi="Angsana New" w:cs="Angsana New"/>
                <w:b/>
                <w:bCs/>
                <w:cs/>
              </w:rPr>
              <w:t>เบ็ดเสร็จอื่น</w:t>
            </w:r>
          </w:p>
        </w:tc>
        <w:tc>
          <w:tcPr>
            <w:tcW w:w="90" w:type="dxa"/>
          </w:tcPr>
          <w:p w14:paraId="7BE31F9C" w14:textId="77777777" w:rsidR="00FF07E7" w:rsidRPr="00BF53D1" w:rsidRDefault="00FF07E7" w:rsidP="00B7567B">
            <w:pPr>
              <w:tabs>
                <w:tab w:val="left" w:pos="8730"/>
              </w:tabs>
              <w:jc w:val="center"/>
              <w:rPr>
                <w:rFonts w:ascii="Angsana New" w:hAnsi="Angsana New" w:cs="Angsana New"/>
                <w:b/>
                <w:bCs/>
              </w:rPr>
            </w:pPr>
          </w:p>
        </w:tc>
        <w:tc>
          <w:tcPr>
            <w:tcW w:w="1080" w:type="dxa"/>
          </w:tcPr>
          <w:p w14:paraId="53409B42" w14:textId="30FCE01B" w:rsidR="00FF07E7" w:rsidRPr="00BF53D1" w:rsidRDefault="00973B7F" w:rsidP="00B7567B">
            <w:pPr>
              <w:tabs>
                <w:tab w:val="left" w:pos="8730"/>
              </w:tabs>
              <w:jc w:val="center"/>
              <w:rPr>
                <w:rFonts w:ascii="Angsana New" w:hAnsi="Angsana New" w:cs="Angsana New"/>
                <w:b/>
                <w:bCs/>
                <w:cs/>
              </w:rPr>
            </w:pPr>
            <w:r w:rsidRPr="00973B7F">
              <w:rPr>
                <w:rFonts w:ascii="Angsana New" w:hAnsi="Angsana New" w:cs="Angsana New"/>
                <w:b/>
                <w:bCs/>
              </w:rPr>
              <w:t>31</w:t>
            </w:r>
            <w:r w:rsidR="00FF07E7" w:rsidRPr="00BF53D1">
              <w:rPr>
                <w:rFonts w:ascii="Angsana New" w:hAnsi="Angsana New" w:cs="Angsana New"/>
                <w:b/>
                <w:bCs/>
                <w:cs/>
              </w:rPr>
              <w:t xml:space="preserve"> ธันวาคม</w:t>
            </w:r>
          </w:p>
        </w:tc>
      </w:tr>
      <w:tr w:rsidR="00FF07E7" w:rsidRPr="00BF53D1" w14:paraId="63F98E22" w14:textId="77777777" w:rsidTr="00B7567B">
        <w:trPr>
          <w:trHeight w:val="144"/>
        </w:trPr>
        <w:tc>
          <w:tcPr>
            <w:tcW w:w="4420" w:type="dxa"/>
          </w:tcPr>
          <w:p w14:paraId="07100654" w14:textId="77777777" w:rsidR="00FF07E7" w:rsidRPr="00BF53D1" w:rsidRDefault="00FF07E7" w:rsidP="00B7567B">
            <w:pPr>
              <w:ind w:left="360"/>
              <w:rPr>
                <w:rFonts w:ascii="Angsana New" w:hAnsi="Angsana New" w:cs="Angsana New"/>
              </w:rPr>
            </w:pPr>
          </w:p>
        </w:tc>
        <w:tc>
          <w:tcPr>
            <w:tcW w:w="1080" w:type="dxa"/>
          </w:tcPr>
          <w:p w14:paraId="0CCF67CF" w14:textId="0CD36ECE" w:rsidR="00FF07E7" w:rsidRPr="00BF53D1" w:rsidRDefault="00973B7F" w:rsidP="00B7567B">
            <w:pPr>
              <w:tabs>
                <w:tab w:val="left" w:pos="8730"/>
              </w:tabs>
              <w:jc w:val="center"/>
              <w:rPr>
                <w:rFonts w:ascii="Angsana New" w:hAnsi="Angsana New" w:cs="Angsana New"/>
                <w:b/>
                <w:bCs/>
              </w:rPr>
            </w:pPr>
            <w:r w:rsidRPr="00973B7F">
              <w:rPr>
                <w:rFonts w:ascii="Angsana New" w:hAnsi="Angsana New" w:cs="Angsana New"/>
                <w:b/>
                <w:bCs/>
              </w:rPr>
              <w:t>256</w:t>
            </w:r>
            <w:r w:rsidRPr="00973B7F">
              <w:rPr>
                <w:rFonts w:ascii="Angsana New" w:hAnsi="Angsana New" w:cs="Angsana New" w:hint="cs"/>
                <w:b/>
                <w:bCs/>
              </w:rPr>
              <w:t>6</w:t>
            </w:r>
          </w:p>
        </w:tc>
        <w:tc>
          <w:tcPr>
            <w:tcW w:w="90" w:type="dxa"/>
          </w:tcPr>
          <w:p w14:paraId="0BCE38E2" w14:textId="77777777" w:rsidR="00FF07E7" w:rsidRPr="00BF53D1" w:rsidRDefault="00FF07E7" w:rsidP="00B7567B">
            <w:pPr>
              <w:ind w:right="36"/>
              <w:rPr>
                <w:rFonts w:ascii="Angsana New" w:hAnsi="Angsana New" w:cs="Angsana New"/>
              </w:rPr>
            </w:pPr>
          </w:p>
        </w:tc>
        <w:tc>
          <w:tcPr>
            <w:tcW w:w="1080" w:type="dxa"/>
          </w:tcPr>
          <w:p w14:paraId="0168F0ED" w14:textId="77777777" w:rsidR="00FF07E7" w:rsidRPr="00BF53D1" w:rsidRDefault="00FF07E7" w:rsidP="00B7567B">
            <w:pPr>
              <w:tabs>
                <w:tab w:val="left" w:pos="8730"/>
              </w:tabs>
              <w:jc w:val="center"/>
              <w:rPr>
                <w:rFonts w:ascii="Angsana New" w:hAnsi="Angsana New" w:cs="Angsana New"/>
                <w:b/>
                <w:bCs/>
              </w:rPr>
            </w:pPr>
          </w:p>
        </w:tc>
        <w:tc>
          <w:tcPr>
            <w:tcW w:w="90" w:type="dxa"/>
          </w:tcPr>
          <w:p w14:paraId="31EF57C4" w14:textId="77777777" w:rsidR="00FF07E7" w:rsidRPr="00BF53D1" w:rsidRDefault="00FF07E7" w:rsidP="00B7567B">
            <w:pPr>
              <w:ind w:right="36"/>
              <w:rPr>
                <w:rFonts w:ascii="Angsana New" w:hAnsi="Angsana New" w:cs="Angsana New"/>
              </w:rPr>
            </w:pPr>
          </w:p>
        </w:tc>
        <w:tc>
          <w:tcPr>
            <w:tcW w:w="1170" w:type="dxa"/>
          </w:tcPr>
          <w:p w14:paraId="4606BF5D" w14:textId="77777777" w:rsidR="00FF07E7" w:rsidRPr="00BF53D1" w:rsidRDefault="00FF07E7" w:rsidP="00B7567B">
            <w:pPr>
              <w:tabs>
                <w:tab w:val="left" w:pos="8730"/>
              </w:tabs>
              <w:jc w:val="center"/>
              <w:rPr>
                <w:rFonts w:ascii="Angsana New" w:hAnsi="Angsana New" w:cs="Angsana New"/>
                <w:b/>
                <w:bCs/>
              </w:rPr>
            </w:pPr>
          </w:p>
        </w:tc>
        <w:tc>
          <w:tcPr>
            <w:tcW w:w="90" w:type="dxa"/>
          </w:tcPr>
          <w:p w14:paraId="0BE82ADE" w14:textId="77777777" w:rsidR="00FF07E7" w:rsidRPr="00BF53D1" w:rsidRDefault="00FF07E7" w:rsidP="00B7567B">
            <w:pPr>
              <w:tabs>
                <w:tab w:val="left" w:pos="8730"/>
              </w:tabs>
              <w:jc w:val="center"/>
              <w:rPr>
                <w:rFonts w:ascii="Angsana New" w:hAnsi="Angsana New" w:cs="Angsana New"/>
                <w:b/>
                <w:bCs/>
              </w:rPr>
            </w:pPr>
          </w:p>
        </w:tc>
        <w:tc>
          <w:tcPr>
            <w:tcW w:w="1080" w:type="dxa"/>
          </w:tcPr>
          <w:p w14:paraId="64C13ACC" w14:textId="40F548CB" w:rsidR="00FF07E7" w:rsidRPr="00BF53D1" w:rsidRDefault="00973B7F" w:rsidP="00B7567B">
            <w:pPr>
              <w:tabs>
                <w:tab w:val="left" w:pos="8730"/>
              </w:tabs>
              <w:jc w:val="center"/>
              <w:rPr>
                <w:rFonts w:ascii="Angsana New" w:hAnsi="Angsana New" w:cs="Angsana New"/>
                <w:b/>
                <w:bCs/>
              </w:rPr>
            </w:pPr>
            <w:r w:rsidRPr="00973B7F">
              <w:rPr>
                <w:rFonts w:ascii="Angsana New" w:hAnsi="Angsana New" w:cs="Angsana New"/>
                <w:b/>
                <w:bCs/>
              </w:rPr>
              <w:t>256</w:t>
            </w:r>
            <w:r w:rsidRPr="00973B7F">
              <w:rPr>
                <w:rFonts w:ascii="Angsana New" w:hAnsi="Angsana New" w:cs="Angsana New" w:hint="cs"/>
                <w:b/>
                <w:bCs/>
              </w:rPr>
              <w:t>6</w:t>
            </w:r>
          </w:p>
        </w:tc>
      </w:tr>
      <w:tr w:rsidR="00FF07E7" w:rsidRPr="00BF53D1" w14:paraId="358036F4" w14:textId="77777777" w:rsidTr="00B7567B">
        <w:trPr>
          <w:trHeight w:val="144"/>
        </w:trPr>
        <w:tc>
          <w:tcPr>
            <w:tcW w:w="4420" w:type="dxa"/>
          </w:tcPr>
          <w:p w14:paraId="77CE8903" w14:textId="77777777" w:rsidR="00FF07E7" w:rsidRPr="00BF53D1" w:rsidRDefault="00FF07E7" w:rsidP="00B7567B">
            <w:pPr>
              <w:pStyle w:val="3"/>
              <w:tabs>
                <w:tab w:val="clear" w:pos="900"/>
              </w:tabs>
              <w:ind w:firstLine="162"/>
              <w:rPr>
                <w:rFonts w:ascii="Angsana New" w:hAnsi="Angsana New"/>
                <w:sz w:val="24"/>
                <w:szCs w:val="24"/>
                <w:cs/>
              </w:rPr>
            </w:pPr>
            <w:r w:rsidRPr="00BF53D1">
              <w:rPr>
                <w:rFonts w:ascii="Angsana New" w:hAnsi="Angsana New"/>
                <w:sz w:val="24"/>
                <w:szCs w:val="24"/>
                <w:cs/>
              </w:rPr>
              <w:t>สินทรัพย์ภาษีเงินได้รอการตัดบัญชี</w:t>
            </w:r>
          </w:p>
        </w:tc>
        <w:tc>
          <w:tcPr>
            <w:tcW w:w="1080" w:type="dxa"/>
          </w:tcPr>
          <w:p w14:paraId="496B300D" w14:textId="77777777" w:rsidR="00FF07E7" w:rsidRPr="00BF53D1" w:rsidRDefault="00FF07E7" w:rsidP="00B7567B">
            <w:pPr>
              <w:tabs>
                <w:tab w:val="decimal" w:pos="900"/>
              </w:tabs>
              <w:ind w:left="-270" w:right="-82"/>
              <w:rPr>
                <w:rFonts w:ascii="Angsana New" w:hAnsi="Angsana New" w:cs="Angsana New"/>
              </w:rPr>
            </w:pPr>
          </w:p>
        </w:tc>
        <w:tc>
          <w:tcPr>
            <w:tcW w:w="90" w:type="dxa"/>
          </w:tcPr>
          <w:p w14:paraId="301F3538" w14:textId="77777777" w:rsidR="00FF07E7" w:rsidRPr="00BF53D1" w:rsidRDefault="00FF07E7" w:rsidP="00B7567B">
            <w:pPr>
              <w:ind w:right="36"/>
              <w:rPr>
                <w:rFonts w:ascii="Angsana New" w:hAnsi="Angsana New" w:cs="Angsana New"/>
              </w:rPr>
            </w:pPr>
          </w:p>
        </w:tc>
        <w:tc>
          <w:tcPr>
            <w:tcW w:w="1080" w:type="dxa"/>
          </w:tcPr>
          <w:p w14:paraId="38497EA9" w14:textId="77777777" w:rsidR="00FF07E7" w:rsidRPr="00BF53D1" w:rsidRDefault="00FF07E7" w:rsidP="00B7567B">
            <w:pPr>
              <w:tabs>
                <w:tab w:val="decimal" w:pos="900"/>
              </w:tabs>
              <w:ind w:left="-270" w:right="-82"/>
              <w:rPr>
                <w:rFonts w:ascii="Angsana New" w:hAnsi="Angsana New" w:cs="Angsana New"/>
              </w:rPr>
            </w:pPr>
          </w:p>
        </w:tc>
        <w:tc>
          <w:tcPr>
            <w:tcW w:w="90" w:type="dxa"/>
          </w:tcPr>
          <w:p w14:paraId="768CE0A6" w14:textId="77777777" w:rsidR="00FF07E7" w:rsidRPr="00BF53D1" w:rsidRDefault="00FF07E7" w:rsidP="00B7567B">
            <w:pPr>
              <w:ind w:right="36"/>
              <w:rPr>
                <w:rFonts w:ascii="Angsana New" w:hAnsi="Angsana New" w:cs="Angsana New"/>
              </w:rPr>
            </w:pPr>
          </w:p>
        </w:tc>
        <w:tc>
          <w:tcPr>
            <w:tcW w:w="1170" w:type="dxa"/>
          </w:tcPr>
          <w:p w14:paraId="1593368B" w14:textId="77777777" w:rsidR="00FF07E7" w:rsidRPr="00BF53D1" w:rsidRDefault="00FF07E7" w:rsidP="00B7567B">
            <w:pPr>
              <w:tabs>
                <w:tab w:val="decimal" w:pos="1028"/>
              </w:tabs>
              <w:ind w:left="-270" w:right="-82"/>
              <w:rPr>
                <w:rFonts w:ascii="Angsana New" w:hAnsi="Angsana New" w:cs="Angsana New"/>
              </w:rPr>
            </w:pPr>
          </w:p>
        </w:tc>
        <w:tc>
          <w:tcPr>
            <w:tcW w:w="90" w:type="dxa"/>
          </w:tcPr>
          <w:p w14:paraId="4BA03E40" w14:textId="77777777" w:rsidR="00FF07E7" w:rsidRPr="00BF53D1" w:rsidRDefault="00FF07E7" w:rsidP="00B7567B">
            <w:pPr>
              <w:tabs>
                <w:tab w:val="decimal" w:pos="1035"/>
              </w:tabs>
              <w:ind w:left="-270" w:right="-82"/>
              <w:rPr>
                <w:rFonts w:ascii="Angsana New" w:hAnsi="Angsana New" w:cs="Angsana New"/>
              </w:rPr>
            </w:pPr>
          </w:p>
        </w:tc>
        <w:tc>
          <w:tcPr>
            <w:tcW w:w="1080" w:type="dxa"/>
          </w:tcPr>
          <w:p w14:paraId="5D80E93A" w14:textId="77777777" w:rsidR="00FF07E7" w:rsidRPr="00BF53D1" w:rsidRDefault="00FF07E7" w:rsidP="00B7567B">
            <w:pPr>
              <w:tabs>
                <w:tab w:val="decimal" w:pos="900"/>
              </w:tabs>
              <w:ind w:left="-270" w:right="-82"/>
              <w:rPr>
                <w:rFonts w:ascii="Angsana New" w:hAnsi="Angsana New" w:cs="Angsana New"/>
              </w:rPr>
            </w:pPr>
          </w:p>
        </w:tc>
      </w:tr>
      <w:tr w:rsidR="00FF07E7" w:rsidRPr="00BF53D1" w14:paraId="73A02622" w14:textId="77777777" w:rsidTr="00B7567B">
        <w:trPr>
          <w:trHeight w:val="144"/>
        </w:trPr>
        <w:tc>
          <w:tcPr>
            <w:tcW w:w="4420" w:type="dxa"/>
          </w:tcPr>
          <w:p w14:paraId="12C9032A" w14:textId="77777777" w:rsidR="00FF07E7" w:rsidRPr="00BF53D1" w:rsidRDefault="00FF07E7" w:rsidP="00B7567B">
            <w:pPr>
              <w:pStyle w:val="3"/>
              <w:tabs>
                <w:tab w:val="clear" w:pos="900"/>
              </w:tabs>
              <w:ind w:firstLine="280"/>
              <w:rPr>
                <w:rFonts w:ascii="Angsana New" w:hAnsi="Angsana New"/>
                <w:sz w:val="24"/>
                <w:szCs w:val="24"/>
                <w:cs/>
              </w:rPr>
            </w:pPr>
            <w:r w:rsidRPr="00BF53D1">
              <w:rPr>
                <w:rFonts w:ascii="Angsana New" w:hAnsi="Angsana New"/>
                <w:sz w:val="24"/>
                <w:szCs w:val="24"/>
                <w:cs/>
              </w:rPr>
              <w:t>ประมาณการหนี้สินไม่หมุนเวียนสำหรับผลประโยชน์พนักงาน</w:t>
            </w:r>
          </w:p>
        </w:tc>
        <w:tc>
          <w:tcPr>
            <w:tcW w:w="1080" w:type="dxa"/>
          </w:tcPr>
          <w:p w14:paraId="448B118A" w14:textId="1D1A032D" w:rsidR="00FF07E7" w:rsidRPr="00BF53D1" w:rsidRDefault="00973B7F" w:rsidP="00B7567B">
            <w:pPr>
              <w:tabs>
                <w:tab w:val="decimal" w:pos="990"/>
              </w:tabs>
              <w:ind w:left="-270" w:right="-82"/>
              <w:rPr>
                <w:rFonts w:ascii="Angsana New" w:hAnsi="Angsana New" w:cs="Angsana New"/>
              </w:rPr>
            </w:pPr>
            <w:r w:rsidRPr="00973B7F">
              <w:rPr>
                <w:rFonts w:ascii="Angsana New" w:hAnsi="Angsana New" w:cs="Angsana New"/>
              </w:rPr>
              <w:t>1</w:t>
            </w:r>
            <w:r w:rsidR="00FF07E7" w:rsidRPr="00BF53D1">
              <w:rPr>
                <w:rFonts w:ascii="Angsana New" w:hAnsi="Angsana New" w:cs="Angsana New"/>
              </w:rPr>
              <w:t>,</w:t>
            </w:r>
            <w:r w:rsidRPr="00973B7F">
              <w:rPr>
                <w:rFonts w:ascii="Angsana New" w:hAnsi="Angsana New" w:cs="Angsana New"/>
              </w:rPr>
              <w:t>495</w:t>
            </w:r>
            <w:r w:rsidR="00FF07E7" w:rsidRPr="00BF53D1">
              <w:rPr>
                <w:rFonts w:ascii="Angsana New" w:hAnsi="Angsana New" w:cs="Angsana New"/>
              </w:rPr>
              <w:t>,</w:t>
            </w:r>
            <w:r w:rsidRPr="00973B7F">
              <w:rPr>
                <w:rFonts w:ascii="Angsana New" w:hAnsi="Angsana New" w:cs="Angsana New"/>
              </w:rPr>
              <w:t>356</w:t>
            </w:r>
          </w:p>
        </w:tc>
        <w:tc>
          <w:tcPr>
            <w:tcW w:w="90" w:type="dxa"/>
          </w:tcPr>
          <w:p w14:paraId="262CA636" w14:textId="77777777" w:rsidR="00FF07E7" w:rsidRPr="00BF53D1" w:rsidRDefault="00FF07E7" w:rsidP="00B7567B">
            <w:pPr>
              <w:ind w:right="36"/>
              <w:rPr>
                <w:rFonts w:ascii="Angsana New" w:hAnsi="Angsana New" w:cs="Angsana New"/>
              </w:rPr>
            </w:pPr>
          </w:p>
        </w:tc>
        <w:tc>
          <w:tcPr>
            <w:tcW w:w="1080" w:type="dxa"/>
          </w:tcPr>
          <w:p w14:paraId="19F13F9C" w14:textId="2035665A" w:rsidR="00FF07E7" w:rsidRPr="00BF53D1" w:rsidRDefault="00FF07E7" w:rsidP="00B7567B">
            <w:pPr>
              <w:tabs>
                <w:tab w:val="decimal" w:pos="970"/>
              </w:tabs>
              <w:ind w:left="-270" w:right="-82"/>
              <w:rPr>
                <w:rFonts w:ascii="Angsana New" w:hAnsi="Angsana New" w:cs="Angsana New"/>
              </w:rPr>
            </w:pPr>
            <w:r w:rsidRPr="00BF53D1">
              <w:rPr>
                <w:rFonts w:ascii="Angsana New" w:hAnsi="Angsana New" w:cs="Angsana New"/>
              </w:rPr>
              <w:t>(</w:t>
            </w:r>
            <w:r w:rsidR="00973B7F" w:rsidRPr="00973B7F">
              <w:rPr>
                <w:rFonts w:ascii="Angsana New" w:hAnsi="Angsana New" w:cs="Angsana New"/>
              </w:rPr>
              <w:t>1</w:t>
            </w:r>
            <w:r w:rsidRPr="00BF53D1">
              <w:rPr>
                <w:rFonts w:ascii="Angsana New" w:hAnsi="Angsana New" w:cs="Angsana New"/>
              </w:rPr>
              <w:t>,</w:t>
            </w:r>
            <w:r w:rsidR="00973B7F" w:rsidRPr="00973B7F">
              <w:rPr>
                <w:rFonts w:ascii="Angsana New" w:hAnsi="Angsana New" w:cs="Angsana New"/>
              </w:rPr>
              <w:t>495</w:t>
            </w:r>
            <w:r w:rsidRPr="00BF53D1">
              <w:rPr>
                <w:rFonts w:ascii="Angsana New" w:hAnsi="Angsana New" w:cs="Angsana New"/>
              </w:rPr>
              <w:t>,</w:t>
            </w:r>
            <w:r w:rsidR="00973B7F" w:rsidRPr="00973B7F">
              <w:rPr>
                <w:rFonts w:ascii="Angsana New" w:hAnsi="Angsana New" w:cs="Angsana New"/>
              </w:rPr>
              <w:t>356</w:t>
            </w:r>
            <w:r w:rsidRPr="00BF53D1">
              <w:rPr>
                <w:rFonts w:ascii="Angsana New" w:hAnsi="Angsana New" w:cs="Angsana New"/>
              </w:rPr>
              <w:t>)</w:t>
            </w:r>
          </w:p>
        </w:tc>
        <w:tc>
          <w:tcPr>
            <w:tcW w:w="90" w:type="dxa"/>
          </w:tcPr>
          <w:p w14:paraId="5721FCEA" w14:textId="77777777" w:rsidR="00FF07E7" w:rsidRPr="00BF53D1" w:rsidRDefault="00FF07E7" w:rsidP="00B7567B">
            <w:pPr>
              <w:ind w:right="36"/>
              <w:rPr>
                <w:rFonts w:ascii="Angsana New" w:hAnsi="Angsana New" w:cs="Angsana New"/>
              </w:rPr>
            </w:pPr>
          </w:p>
        </w:tc>
        <w:tc>
          <w:tcPr>
            <w:tcW w:w="1170" w:type="dxa"/>
          </w:tcPr>
          <w:p w14:paraId="4DF09485" w14:textId="77777777" w:rsidR="00FF07E7" w:rsidRPr="00BF53D1" w:rsidRDefault="00FF07E7" w:rsidP="00B7567B">
            <w:pPr>
              <w:tabs>
                <w:tab w:val="decimal" w:pos="630"/>
              </w:tabs>
              <w:ind w:left="-270" w:right="-82"/>
              <w:rPr>
                <w:rFonts w:ascii="Angsana New" w:hAnsi="Angsana New" w:cs="Angsana New"/>
              </w:rPr>
            </w:pPr>
            <w:r w:rsidRPr="00BF53D1">
              <w:rPr>
                <w:rFonts w:ascii="Angsana New" w:hAnsi="Angsana New" w:cs="Angsana New"/>
              </w:rPr>
              <w:t>-</w:t>
            </w:r>
          </w:p>
        </w:tc>
        <w:tc>
          <w:tcPr>
            <w:tcW w:w="90" w:type="dxa"/>
          </w:tcPr>
          <w:p w14:paraId="217E814B" w14:textId="77777777" w:rsidR="00FF07E7" w:rsidRPr="00BF53D1" w:rsidRDefault="00FF07E7" w:rsidP="00B7567B">
            <w:pPr>
              <w:tabs>
                <w:tab w:val="decimal" w:pos="1035"/>
              </w:tabs>
              <w:ind w:left="-270" w:right="-82"/>
              <w:rPr>
                <w:rFonts w:ascii="Angsana New" w:hAnsi="Angsana New" w:cs="Angsana New"/>
              </w:rPr>
            </w:pPr>
          </w:p>
        </w:tc>
        <w:tc>
          <w:tcPr>
            <w:tcW w:w="1080" w:type="dxa"/>
          </w:tcPr>
          <w:p w14:paraId="0D32DEF5" w14:textId="77777777" w:rsidR="00FF07E7" w:rsidRPr="00BF53D1" w:rsidRDefault="00FF07E7" w:rsidP="00B7567B">
            <w:pPr>
              <w:tabs>
                <w:tab w:val="decimal" w:pos="576"/>
              </w:tabs>
              <w:ind w:left="-270" w:right="-82"/>
              <w:rPr>
                <w:rFonts w:ascii="Angsana New" w:hAnsi="Angsana New" w:cs="Angsana New"/>
              </w:rPr>
            </w:pPr>
            <w:r w:rsidRPr="00BF53D1">
              <w:rPr>
                <w:rFonts w:ascii="Angsana New" w:hAnsi="Angsana New" w:cs="Angsana New"/>
              </w:rPr>
              <w:t>-</w:t>
            </w:r>
          </w:p>
        </w:tc>
      </w:tr>
      <w:tr w:rsidR="00FF07E7" w:rsidRPr="00BF53D1" w14:paraId="789670DC" w14:textId="77777777" w:rsidTr="00B7567B">
        <w:trPr>
          <w:trHeight w:val="144"/>
        </w:trPr>
        <w:tc>
          <w:tcPr>
            <w:tcW w:w="4420" w:type="dxa"/>
          </w:tcPr>
          <w:p w14:paraId="61E3CAFB" w14:textId="77777777" w:rsidR="00FF07E7" w:rsidRPr="00BF53D1" w:rsidRDefault="00FF07E7" w:rsidP="00B7567B">
            <w:pPr>
              <w:pStyle w:val="3"/>
              <w:tabs>
                <w:tab w:val="clear" w:pos="900"/>
              </w:tabs>
              <w:ind w:left="369" w:hanging="90"/>
              <w:rPr>
                <w:rFonts w:ascii="Angsana New" w:hAnsi="Angsana New"/>
                <w:sz w:val="24"/>
                <w:szCs w:val="24"/>
                <w:cs/>
              </w:rPr>
            </w:pPr>
            <w:r w:rsidRPr="00BF53D1">
              <w:rPr>
                <w:rFonts w:ascii="Angsana New" w:hAnsi="Angsana New"/>
                <w:sz w:val="24"/>
                <w:szCs w:val="24"/>
                <w:cs/>
              </w:rPr>
              <w:t>อื่น</w:t>
            </w:r>
            <w:r w:rsidRPr="00BF53D1">
              <w:rPr>
                <w:rFonts w:ascii="Angsana New" w:hAnsi="Angsana New" w:hint="cs"/>
                <w:sz w:val="24"/>
                <w:szCs w:val="24"/>
                <w:cs/>
              </w:rPr>
              <w:t xml:space="preserve"> </w:t>
            </w:r>
            <w:r w:rsidRPr="00BF53D1">
              <w:rPr>
                <w:rFonts w:ascii="Angsana New" w:hAnsi="Angsana New"/>
                <w:sz w:val="24"/>
                <w:szCs w:val="24"/>
                <w:cs/>
              </w:rPr>
              <w:t>ๆ</w:t>
            </w:r>
          </w:p>
        </w:tc>
        <w:tc>
          <w:tcPr>
            <w:tcW w:w="1080" w:type="dxa"/>
          </w:tcPr>
          <w:p w14:paraId="7AEED6EC" w14:textId="71211949" w:rsidR="00FF07E7" w:rsidRPr="00BF53D1" w:rsidRDefault="00973B7F" w:rsidP="00B7567B">
            <w:pPr>
              <w:tabs>
                <w:tab w:val="decimal" w:pos="990"/>
              </w:tabs>
              <w:ind w:left="-270" w:right="-82"/>
              <w:rPr>
                <w:rFonts w:ascii="Angsana New" w:hAnsi="Angsana New" w:cs="Angsana New"/>
              </w:rPr>
            </w:pPr>
            <w:r w:rsidRPr="00973B7F">
              <w:rPr>
                <w:rFonts w:ascii="Angsana New" w:hAnsi="Angsana New" w:cs="Angsana New"/>
              </w:rPr>
              <w:t>1</w:t>
            </w:r>
            <w:r w:rsidR="00FF07E7" w:rsidRPr="00BF53D1">
              <w:rPr>
                <w:rFonts w:ascii="Angsana New" w:hAnsi="Angsana New" w:cs="Angsana New"/>
              </w:rPr>
              <w:t>,</w:t>
            </w:r>
            <w:r w:rsidRPr="00973B7F">
              <w:rPr>
                <w:rFonts w:ascii="Angsana New" w:hAnsi="Angsana New" w:cs="Angsana New"/>
              </w:rPr>
              <w:t>307</w:t>
            </w:r>
            <w:r w:rsidR="00FF07E7" w:rsidRPr="00BF53D1">
              <w:rPr>
                <w:rFonts w:ascii="Angsana New" w:hAnsi="Angsana New" w:cs="Angsana New"/>
              </w:rPr>
              <w:t>,</w:t>
            </w:r>
            <w:r w:rsidRPr="00973B7F">
              <w:rPr>
                <w:rFonts w:ascii="Angsana New" w:hAnsi="Angsana New" w:cs="Angsana New"/>
              </w:rPr>
              <w:t>104</w:t>
            </w:r>
          </w:p>
        </w:tc>
        <w:tc>
          <w:tcPr>
            <w:tcW w:w="90" w:type="dxa"/>
          </w:tcPr>
          <w:p w14:paraId="37B81079" w14:textId="77777777" w:rsidR="00FF07E7" w:rsidRPr="00BF53D1" w:rsidRDefault="00FF07E7" w:rsidP="00B7567B">
            <w:pPr>
              <w:ind w:right="36"/>
              <w:rPr>
                <w:rFonts w:ascii="Angsana New" w:hAnsi="Angsana New" w:cs="Angsana New"/>
              </w:rPr>
            </w:pPr>
          </w:p>
        </w:tc>
        <w:tc>
          <w:tcPr>
            <w:tcW w:w="1080" w:type="dxa"/>
            <w:shd w:val="clear" w:color="auto" w:fill="auto"/>
          </w:tcPr>
          <w:p w14:paraId="2B5CCBCC" w14:textId="67FDF232" w:rsidR="00FF07E7" w:rsidRPr="00BF53D1" w:rsidRDefault="00FF07E7" w:rsidP="00B7567B">
            <w:pPr>
              <w:tabs>
                <w:tab w:val="decimal" w:pos="992"/>
              </w:tabs>
              <w:ind w:left="-270" w:right="-82"/>
              <w:rPr>
                <w:rFonts w:ascii="Angsana New" w:hAnsi="Angsana New" w:cs="Angsana New"/>
              </w:rPr>
            </w:pPr>
            <w:r w:rsidRPr="00BF53D1">
              <w:rPr>
                <w:rFonts w:ascii="Angsana New" w:hAnsi="Angsana New" w:cs="Angsana New"/>
              </w:rPr>
              <w:t>(</w:t>
            </w:r>
            <w:r w:rsidR="00973B7F" w:rsidRPr="00973B7F">
              <w:rPr>
                <w:rFonts w:ascii="Angsana New" w:hAnsi="Angsana New" w:cs="Angsana New"/>
              </w:rPr>
              <w:t>1</w:t>
            </w:r>
            <w:r w:rsidRPr="00BF53D1">
              <w:rPr>
                <w:rFonts w:ascii="Angsana New" w:hAnsi="Angsana New" w:cs="Angsana New"/>
              </w:rPr>
              <w:t>,</w:t>
            </w:r>
            <w:r w:rsidR="00973B7F" w:rsidRPr="00973B7F">
              <w:rPr>
                <w:rFonts w:ascii="Angsana New" w:hAnsi="Angsana New" w:cs="Angsana New"/>
              </w:rPr>
              <w:t>307</w:t>
            </w:r>
            <w:r w:rsidRPr="00BF53D1">
              <w:rPr>
                <w:rFonts w:ascii="Angsana New" w:hAnsi="Angsana New" w:cs="Angsana New"/>
              </w:rPr>
              <w:t>,</w:t>
            </w:r>
            <w:r w:rsidR="00973B7F" w:rsidRPr="00973B7F">
              <w:rPr>
                <w:rFonts w:ascii="Angsana New" w:hAnsi="Angsana New" w:cs="Angsana New"/>
              </w:rPr>
              <w:t>104</w:t>
            </w:r>
            <w:r w:rsidRPr="00BF53D1">
              <w:rPr>
                <w:rFonts w:ascii="Angsana New" w:hAnsi="Angsana New" w:cs="Angsana New"/>
              </w:rPr>
              <w:t>)</w:t>
            </w:r>
          </w:p>
        </w:tc>
        <w:tc>
          <w:tcPr>
            <w:tcW w:w="90" w:type="dxa"/>
          </w:tcPr>
          <w:p w14:paraId="220322C9" w14:textId="77777777" w:rsidR="00FF07E7" w:rsidRPr="00BF53D1" w:rsidRDefault="00FF07E7" w:rsidP="00B7567B">
            <w:pPr>
              <w:ind w:right="36"/>
              <w:rPr>
                <w:rFonts w:ascii="Angsana New" w:hAnsi="Angsana New" w:cs="Angsana New"/>
              </w:rPr>
            </w:pPr>
          </w:p>
        </w:tc>
        <w:tc>
          <w:tcPr>
            <w:tcW w:w="1170" w:type="dxa"/>
          </w:tcPr>
          <w:p w14:paraId="6D5A2C0B" w14:textId="77777777" w:rsidR="00FF07E7" w:rsidRPr="00BF53D1" w:rsidRDefault="00FF07E7" w:rsidP="00B7567B">
            <w:pPr>
              <w:tabs>
                <w:tab w:val="decimal" w:pos="630"/>
              </w:tabs>
              <w:ind w:left="-270" w:right="-82"/>
              <w:rPr>
                <w:rFonts w:ascii="Angsana New" w:hAnsi="Angsana New" w:cs="Angsana New"/>
              </w:rPr>
            </w:pPr>
            <w:r w:rsidRPr="00BF53D1">
              <w:rPr>
                <w:rFonts w:ascii="Angsana New" w:hAnsi="Angsana New" w:cs="Angsana New"/>
              </w:rPr>
              <w:t>-</w:t>
            </w:r>
          </w:p>
        </w:tc>
        <w:tc>
          <w:tcPr>
            <w:tcW w:w="90" w:type="dxa"/>
          </w:tcPr>
          <w:p w14:paraId="37589696" w14:textId="77777777" w:rsidR="00FF07E7" w:rsidRPr="00BF53D1" w:rsidRDefault="00FF07E7" w:rsidP="00B7567B">
            <w:pPr>
              <w:tabs>
                <w:tab w:val="decimal" w:pos="1035"/>
              </w:tabs>
              <w:ind w:left="-270" w:right="-82"/>
              <w:rPr>
                <w:rFonts w:ascii="Angsana New" w:hAnsi="Angsana New" w:cs="Angsana New"/>
              </w:rPr>
            </w:pPr>
          </w:p>
        </w:tc>
        <w:tc>
          <w:tcPr>
            <w:tcW w:w="1080" w:type="dxa"/>
          </w:tcPr>
          <w:p w14:paraId="5C95C43E" w14:textId="77777777" w:rsidR="00FF07E7" w:rsidRPr="00BF53D1" w:rsidRDefault="00FF07E7" w:rsidP="00B7567B">
            <w:pPr>
              <w:tabs>
                <w:tab w:val="decimal" w:pos="576"/>
              </w:tabs>
              <w:ind w:left="-270" w:right="-82"/>
              <w:rPr>
                <w:rFonts w:ascii="Angsana New" w:hAnsi="Angsana New" w:cs="Angsana New"/>
              </w:rPr>
            </w:pPr>
            <w:r w:rsidRPr="00BF53D1">
              <w:rPr>
                <w:rFonts w:ascii="Angsana New" w:hAnsi="Angsana New" w:cs="Angsana New"/>
              </w:rPr>
              <w:t>-</w:t>
            </w:r>
          </w:p>
        </w:tc>
      </w:tr>
      <w:tr w:rsidR="00FF07E7" w:rsidRPr="00BF53D1" w14:paraId="338F8E78" w14:textId="77777777" w:rsidTr="00B7567B">
        <w:trPr>
          <w:trHeight w:val="20"/>
        </w:trPr>
        <w:tc>
          <w:tcPr>
            <w:tcW w:w="4420" w:type="dxa"/>
          </w:tcPr>
          <w:p w14:paraId="3E74AF2B" w14:textId="77777777" w:rsidR="00FF07E7" w:rsidRPr="00BF53D1" w:rsidRDefault="00FF07E7" w:rsidP="00B7567B">
            <w:pPr>
              <w:pStyle w:val="3"/>
              <w:tabs>
                <w:tab w:val="clear" w:pos="360"/>
                <w:tab w:val="clear" w:pos="900"/>
                <w:tab w:val="left" w:pos="540"/>
              </w:tabs>
              <w:ind w:left="540" w:hanging="108"/>
              <w:rPr>
                <w:rFonts w:ascii="Angsana New" w:hAnsi="Angsana New"/>
                <w:sz w:val="24"/>
                <w:szCs w:val="24"/>
                <w:cs/>
              </w:rPr>
            </w:pPr>
            <w:r w:rsidRPr="00BF53D1">
              <w:rPr>
                <w:rFonts w:ascii="Angsana New" w:hAnsi="Angsana New"/>
                <w:sz w:val="24"/>
                <w:szCs w:val="24"/>
                <w:cs/>
              </w:rPr>
              <w:t>รวมสินทรัพย์ภาษีเงินได้รอการตัดบัญชี</w:t>
            </w:r>
          </w:p>
        </w:tc>
        <w:tc>
          <w:tcPr>
            <w:tcW w:w="1080" w:type="dxa"/>
            <w:tcBorders>
              <w:top w:val="single" w:sz="4" w:space="0" w:color="auto"/>
              <w:bottom w:val="double" w:sz="4" w:space="0" w:color="auto"/>
            </w:tcBorders>
          </w:tcPr>
          <w:p w14:paraId="1D70D938" w14:textId="58E81B17" w:rsidR="00FF07E7" w:rsidRPr="00BF53D1" w:rsidRDefault="00973B7F" w:rsidP="00B7567B">
            <w:pPr>
              <w:tabs>
                <w:tab w:val="decimal" w:pos="990"/>
              </w:tabs>
              <w:ind w:left="-270" w:right="-82"/>
              <w:rPr>
                <w:rFonts w:ascii="Angsana New" w:hAnsi="Angsana New" w:cs="Angsana New"/>
              </w:rPr>
            </w:pPr>
            <w:r w:rsidRPr="00973B7F">
              <w:rPr>
                <w:rFonts w:ascii="Angsana New" w:hAnsi="Angsana New" w:cs="Angsana New"/>
              </w:rPr>
              <w:t>2</w:t>
            </w:r>
            <w:r w:rsidR="00FF07E7" w:rsidRPr="00BF53D1">
              <w:rPr>
                <w:rFonts w:ascii="Angsana New" w:hAnsi="Angsana New" w:cs="Angsana New"/>
              </w:rPr>
              <w:t>,</w:t>
            </w:r>
            <w:r w:rsidRPr="00973B7F">
              <w:rPr>
                <w:rFonts w:ascii="Angsana New" w:hAnsi="Angsana New" w:cs="Angsana New"/>
              </w:rPr>
              <w:t>802</w:t>
            </w:r>
            <w:r w:rsidR="00FF07E7" w:rsidRPr="00BF53D1">
              <w:rPr>
                <w:rFonts w:ascii="Angsana New" w:hAnsi="Angsana New" w:cs="Angsana New"/>
              </w:rPr>
              <w:t>,</w:t>
            </w:r>
            <w:r w:rsidRPr="00973B7F">
              <w:rPr>
                <w:rFonts w:ascii="Angsana New" w:hAnsi="Angsana New" w:cs="Angsana New"/>
              </w:rPr>
              <w:t>460</w:t>
            </w:r>
          </w:p>
        </w:tc>
        <w:tc>
          <w:tcPr>
            <w:tcW w:w="90" w:type="dxa"/>
          </w:tcPr>
          <w:p w14:paraId="0D49EF98" w14:textId="77777777" w:rsidR="00FF07E7" w:rsidRPr="00BF53D1" w:rsidRDefault="00FF07E7" w:rsidP="00B7567B">
            <w:pPr>
              <w:ind w:right="36"/>
              <w:rPr>
                <w:rFonts w:ascii="Angsana New" w:hAnsi="Angsana New" w:cs="Angsana New"/>
              </w:rPr>
            </w:pPr>
          </w:p>
        </w:tc>
        <w:tc>
          <w:tcPr>
            <w:tcW w:w="1080" w:type="dxa"/>
            <w:tcBorders>
              <w:top w:val="single" w:sz="4" w:space="0" w:color="auto"/>
              <w:bottom w:val="double" w:sz="4" w:space="0" w:color="auto"/>
            </w:tcBorders>
          </w:tcPr>
          <w:p w14:paraId="6879612C" w14:textId="298E292F" w:rsidR="00FF07E7" w:rsidRPr="00BF53D1" w:rsidRDefault="00FF07E7" w:rsidP="00B7567B">
            <w:pPr>
              <w:tabs>
                <w:tab w:val="decimal" w:pos="992"/>
              </w:tabs>
              <w:ind w:left="-270" w:right="-82"/>
              <w:rPr>
                <w:rFonts w:ascii="Angsana New" w:hAnsi="Angsana New" w:cs="Angsana New"/>
              </w:rPr>
            </w:pPr>
            <w:r w:rsidRPr="00BF53D1">
              <w:rPr>
                <w:rFonts w:ascii="Angsana New" w:hAnsi="Angsana New" w:cs="Angsana New"/>
              </w:rPr>
              <w:t>(</w:t>
            </w:r>
            <w:r w:rsidR="00973B7F" w:rsidRPr="00973B7F">
              <w:rPr>
                <w:rFonts w:ascii="Angsana New" w:hAnsi="Angsana New" w:cs="Angsana New"/>
              </w:rPr>
              <w:t>2</w:t>
            </w:r>
            <w:r w:rsidRPr="00BF53D1">
              <w:rPr>
                <w:rFonts w:ascii="Angsana New" w:hAnsi="Angsana New" w:cs="Angsana New"/>
              </w:rPr>
              <w:t>,</w:t>
            </w:r>
            <w:r w:rsidR="00973B7F" w:rsidRPr="00973B7F">
              <w:rPr>
                <w:rFonts w:ascii="Angsana New" w:hAnsi="Angsana New" w:cs="Angsana New"/>
              </w:rPr>
              <w:t>802</w:t>
            </w:r>
            <w:r w:rsidRPr="00BF53D1">
              <w:rPr>
                <w:rFonts w:ascii="Angsana New" w:hAnsi="Angsana New" w:cs="Angsana New"/>
              </w:rPr>
              <w:t>,</w:t>
            </w:r>
            <w:r w:rsidR="00973B7F" w:rsidRPr="00973B7F">
              <w:rPr>
                <w:rFonts w:ascii="Angsana New" w:hAnsi="Angsana New" w:cs="Angsana New"/>
              </w:rPr>
              <w:t>460</w:t>
            </w:r>
            <w:r w:rsidRPr="00BF53D1">
              <w:rPr>
                <w:rFonts w:ascii="Angsana New" w:hAnsi="Angsana New" w:cs="Angsana New"/>
              </w:rPr>
              <w:t>)</w:t>
            </w:r>
          </w:p>
        </w:tc>
        <w:tc>
          <w:tcPr>
            <w:tcW w:w="90" w:type="dxa"/>
          </w:tcPr>
          <w:p w14:paraId="1391D5B7" w14:textId="77777777" w:rsidR="00FF07E7" w:rsidRPr="00BF53D1" w:rsidRDefault="00FF07E7" w:rsidP="00B7567B">
            <w:pPr>
              <w:ind w:right="36"/>
              <w:rPr>
                <w:rFonts w:ascii="Angsana New" w:hAnsi="Angsana New" w:cs="Angsana New"/>
              </w:rPr>
            </w:pPr>
          </w:p>
        </w:tc>
        <w:tc>
          <w:tcPr>
            <w:tcW w:w="1170" w:type="dxa"/>
            <w:tcBorders>
              <w:top w:val="single" w:sz="4" w:space="0" w:color="auto"/>
              <w:bottom w:val="double" w:sz="4" w:space="0" w:color="auto"/>
            </w:tcBorders>
          </w:tcPr>
          <w:p w14:paraId="5CC08334" w14:textId="77777777" w:rsidR="00FF07E7" w:rsidRPr="00BF53D1" w:rsidRDefault="00FF07E7" w:rsidP="00B7567B">
            <w:pPr>
              <w:tabs>
                <w:tab w:val="decimal" w:pos="630"/>
              </w:tabs>
              <w:ind w:left="-270" w:right="-82"/>
              <w:rPr>
                <w:rFonts w:ascii="Angsana New" w:hAnsi="Angsana New" w:cs="Angsana New"/>
              </w:rPr>
            </w:pPr>
            <w:r w:rsidRPr="00BF53D1">
              <w:rPr>
                <w:rFonts w:ascii="Angsana New" w:hAnsi="Angsana New" w:cs="Angsana New"/>
              </w:rPr>
              <w:t>-</w:t>
            </w:r>
          </w:p>
        </w:tc>
        <w:tc>
          <w:tcPr>
            <w:tcW w:w="90" w:type="dxa"/>
          </w:tcPr>
          <w:p w14:paraId="607644CB" w14:textId="77777777" w:rsidR="00FF07E7" w:rsidRPr="00BF53D1" w:rsidRDefault="00FF07E7" w:rsidP="00B7567B">
            <w:pPr>
              <w:ind w:right="36"/>
              <w:rPr>
                <w:rFonts w:ascii="Angsana New" w:hAnsi="Angsana New" w:cs="Angsana New"/>
              </w:rPr>
            </w:pPr>
          </w:p>
        </w:tc>
        <w:tc>
          <w:tcPr>
            <w:tcW w:w="1080" w:type="dxa"/>
            <w:tcBorders>
              <w:top w:val="single" w:sz="4" w:space="0" w:color="auto"/>
              <w:bottom w:val="double" w:sz="4" w:space="0" w:color="auto"/>
            </w:tcBorders>
          </w:tcPr>
          <w:p w14:paraId="343A16F5" w14:textId="77777777" w:rsidR="00FF07E7" w:rsidRPr="00BF53D1" w:rsidRDefault="00FF07E7" w:rsidP="00B7567B">
            <w:pPr>
              <w:tabs>
                <w:tab w:val="decimal" w:pos="576"/>
              </w:tabs>
              <w:ind w:left="-270" w:right="-82"/>
              <w:rPr>
                <w:rFonts w:ascii="Angsana New" w:hAnsi="Angsana New" w:cs="Angsana New"/>
                <w:cs/>
              </w:rPr>
            </w:pPr>
            <w:r w:rsidRPr="00BF53D1">
              <w:rPr>
                <w:rFonts w:ascii="Angsana New" w:hAnsi="Angsana New" w:cs="Angsana New"/>
              </w:rPr>
              <w:t>-</w:t>
            </w:r>
          </w:p>
        </w:tc>
      </w:tr>
      <w:tr w:rsidR="00FF07E7" w:rsidRPr="00BF53D1" w14:paraId="0A6A98C1" w14:textId="77777777" w:rsidTr="00B7567B">
        <w:trPr>
          <w:trHeight w:hRule="exact" w:val="144"/>
        </w:trPr>
        <w:tc>
          <w:tcPr>
            <w:tcW w:w="4420" w:type="dxa"/>
          </w:tcPr>
          <w:p w14:paraId="255966CA" w14:textId="77777777" w:rsidR="00FF07E7" w:rsidRPr="00BF53D1" w:rsidRDefault="00FF07E7" w:rsidP="00B7567B">
            <w:pPr>
              <w:pStyle w:val="3"/>
              <w:tabs>
                <w:tab w:val="clear" w:pos="360"/>
                <w:tab w:val="clear" w:pos="900"/>
                <w:tab w:val="left" w:pos="540"/>
              </w:tabs>
              <w:ind w:left="540" w:hanging="108"/>
              <w:rPr>
                <w:rFonts w:ascii="Angsana New" w:hAnsi="Angsana New"/>
                <w:sz w:val="24"/>
                <w:szCs w:val="24"/>
                <w:cs/>
              </w:rPr>
            </w:pPr>
          </w:p>
        </w:tc>
        <w:tc>
          <w:tcPr>
            <w:tcW w:w="1080" w:type="dxa"/>
            <w:tcBorders>
              <w:top w:val="double" w:sz="4" w:space="0" w:color="auto"/>
            </w:tcBorders>
          </w:tcPr>
          <w:p w14:paraId="71C91B03" w14:textId="77777777" w:rsidR="00FF07E7" w:rsidRPr="00BF53D1" w:rsidRDefault="00FF07E7" w:rsidP="00B7567B">
            <w:pPr>
              <w:tabs>
                <w:tab w:val="decimal" w:pos="900"/>
              </w:tabs>
              <w:ind w:left="-270" w:right="-82"/>
              <w:rPr>
                <w:rFonts w:ascii="Angsana New" w:hAnsi="Angsana New" w:cs="Angsana New"/>
              </w:rPr>
            </w:pPr>
          </w:p>
        </w:tc>
        <w:tc>
          <w:tcPr>
            <w:tcW w:w="90" w:type="dxa"/>
          </w:tcPr>
          <w:p w14:paraId="4B1E34CE" w14:textId="77777777" w:rsidR="00FF07E7" w:rsidRPr="00BF53D1" w:rsidRDefault="00FF07E7" w:rsidP="00B7567B">
            <w:pPr>
              <w:ind w:right="36"/>
              <w:rPr>
                <w:rFonts w:ascii="Angsana New" w:hAnsi="Angsana New" w:cs="Angsana New"/>
              </w:rPr>
            </w:pPr>
          </w:p>
        </w:tc>
        <w:tc>
          <w:tcPr>
            <w:tcW w:w="1080" w:type="dxa"/>
            <w:tcBorders>
              <w:top w:val="double" w:sz="4" w:space="0" w:color="auto"/>
            </w:tcBorders>
          </w:tcPr>
          <w:p w14:paraId="60DCA045" w14:textId="77777777" w:rsidR="00FF07E7" w:rsidRPr="00BF53D1" w:rsidRDefault="00FF07E7" w:rsidP="00B7567B">
            <w:pPr>
              <w:tabs>
                <w:tab w:val="decimal" w:pos="992"/>
              </w:tabs>
              <w:ind w:left="-270" w:right="-82"/>
              <w:rPr>
                <w:rFonts w:ascii="Angsana New" w:hAnsi="Angsana New" w:cs="Angsana New"/>
              </w:rPr>
            </w:pPr>
          </w:p>
        </w:tc>
        <w:tc>
          <w:tcPr>
            <w:tcW w:w="90" w:type="dxa"/>
          </w:tcPr>
          <w:p w14:paraId="0AFD6451" w14:textId="77777777" w:rsidR="00FF07E7" w:rsidRPr="00BF53D1" w:rsidRDefault="00FF07E7" w:rsidP="00B7567B">
            <w:pPr>
              <w:ind w:right="36"/>
              <w:rPr>
                <w:rFonts w:ascii="Angsana New" w:hAnsi="Angsana New" w:cs="Angsana New"/>
              </w:rPr>
            </w:pPr>
          </w:p>
        </w:tc>
        <w:tc>
          <w:tcPr>
            <w:tcW w:w="1170" w:type="dxa"/>
            <w:tcBorders>
              <w:top w:val="double" w:sz="4" w:space="0" w:color="auto"/>
            </w:tcBorders>
          </w:tcPr>
          <w:p w14:paraId="35FE2475" w14:textId="77777777" w:rsidR="00FF07E7" w:rsidRPr="00BF53D1" w:rsidRDefault="00FF07E7" w:rsidP="00B7567B">
            <w:pPr>
              <w:tabs>
                <w:tab w:val="decimal" w:pos="720"/>
              </w:tabs>
              <w:ind w:left="-270" w:right="-82"/>
              <w:rPr>
                <w:rFonts w:ascii="Angsana New" w:hAnsi="Angsana New" w:cs="Angsana New"/>
              </w:rPr>
            </w:pPr>
          </w:p>
        </w:tc>
        <w:tc>
          <w:tcPr>
            <w:tcW w:w="90" w:type="dxa"/>
          </w:tcPr>
          <w:p w14:paraId="71C97CB6" w14:textId="77777777" w:rsidR="00FF07E7" w:rsidRPr="00BF53D1" w:rsidRDefault="00FF07E7" w:rsidP="00B7567B">
            <w:pPr>
              <w:ind w:right="36"/>
              <w:rPr>
                <w:rFonts w:ascii="Angsana New" w:hAnsi="Angsana New" w:cs="Angsana New"/>
              </w:rPr>
            </w:pPr>
          </w:p>
        </w:tc>
        <w:tc>
          <w:tcPr>
            <w:tcW w:w="1080" w:type="dxa"/>
            <w:tcBorders>
              <w:top w:val="double" w:sz="4" w:space="0" w:color="auto"/>
            </w:tcBorders>
          </w:tcPr>
          <w:p w14:paraId="59C234A6" w14:textId="77777777" w:rsidR="00FF07E7" w:rsidRPr="00BF53D1" w:rsidRDefault="00FF07E7" w:rsidP="00B7567B">
            <w:pPr>
              <w:tabs>
                <w:tab w:val="decimal" w:pos="576"/>
              </w:tabs>
              <w:ind w:left="-270" w:right="-82"/>
              <w:rPr>
                <w:rFonts w:ascii="Angsana New" w:hAnsi="Angsana New" w:cs="Angsana New"/>
              </w:rPr>
            </w:pPr>
          </w:p>
        </w:tc>
      </w:tr>
      <w:tr w:rsidR="00FF07E7" w:rsidRPr="00BF53D1" w14:paraId="2A862A29" w14:textId="77777777" w:rsidTr="00B7567B">
        <w:trPr>
          <w:trHeight w:val="20"/>
        </w:trPr>
        <w:tc>
          <w:tcPr>
            <w:tcW w:w="4420" w:type="dxa"/>
          </w:tcPr>
          <w:p w14:paraId="3672CC6D" w14:textId="77777777" w:rsidR="00FF07E7" w:rsidRPr="00BF53D1" w:rsidRDefault="00FF07E7" w:rsidP="00B7567B">
            <w:pPr>
              <w:pStyle w:val="3"/>
              <w:tabs>
                <w:tab w:val="clear" w:pos="360"/>
                <w:tab w:val="clear" w:pos="900"/>
                <w:tab w:val="left" w:pos="540"/>
              </w:tabs>
              <w:ind w:left="540" w:hanging="354"/>
              <w:rPr>
                <w:rFonts w:ascii="Angsana New" w:hAnsi="Angsana New"/>
                <w:sz w:val="24"/>
                <w:szCs w:val="24"/>
                <w:cs/>
              </w:rPr>
            </w:pPr>
            <w:r w:rsidRPr="00BF53D1">
              <w:rPr>
                <w:rFonts w:ascii="Angsana New" w:hAnsi="Angsana New"/>
                <w:sz w:val="24"/>
                <w:szCs w:val="24"/>
                <w:cs/>
              </w:rPr>
              <w:t>หนี้สินภาษีเงินได้รอการตัดบัญชี</w:t>
            </w:r>
          </w:p>
        </w:tc>
        <w:tc>
          <w:tcPr>
            <w:tcW w:w="1080" w:type="dxa"/>
          </w:tcPr>
          <w:p w14:paraId="6D1940CB" w14:textId="77777777" w:rsidR="00FF07E7" w:rsidRPr="00BF53D1" w:rsidRDefault="00FF07E7" w:rsidP="00B7567B">
            <w:pPr>
              <w:tabs>
                <w:tab w:val="decimal" w:pos="900"/>
              </w:tabs>
              <w:ind w:left="-270" w:right="-82"/>
              <w:rPr>
                <w:rFonts w:ascii="Angsana New" w:hAnsi="Angsana New" w:cs="Angsana New"/>
              </w:rPr>
            </w:pPr>
          </w:p>
        </w:tc>
        <w:tc>
          <w:tcPr>
            <w:tcW w:w="90" w:type="dxa"/>
          </w:tcPr>
          <w:p w14:paraId="7CD7ABB8" w14:textId="77777777" w:rsidR="00FF07E7" w:rsidRPr="00BF53D1" w:rsidRDefault="00FF07E7" w:rsidP="00B7567B">
            <w:pPr>
              <w:ind w:right="36"/>
              <w:rPr>
                <w:rFonts w:ascii="Angsana New" w:hAnsi="Angsana New" w:cs="Angsana New"/>
              </w:rPr>
            </w:pPr>
          </w:p>
        </w:tc>
        <w:tc>
          <w:tcPr>
            <w:tcW w:w="1080" w:type="dxa"/>
          </w:tcPr>
          <w:p w14:paraId="78E3BB56" w14:textId="77777777" w:rsidR="00FF07E7" w:rsidRPr="00BF53D1" w:rsidRDefault="00FF07E7" w:rsidP="00B7567B">
            <w:pPr>
              <w:tabs>
                <w:tab w:val="decimal" w:pos="992"/>
              </w:tabs>
              <w:ind w:left="-270" w:right="-82"/>
              <w:rPr>
                <w:rFonts w:ascii="Angsana New" w:hAnsi="Angsana New" w:cs="Angsana New"/>
              </w:rPr>
            </w:pPr>
          </w:p>
        </w:tc>
        <w:tc>
          <w:tcPr>
            <w:tcW w:w="90" w:type="dxa"/>
          </w:tcPr>
          <w:p w14:paraId="5396B812" w14:textId="77777777" w:rsidR="00FF07E7" w:rsidRPr="00BF53D1" w:rsidRDefault="00FF07E7" w:rsidP="00B7567B">
            <w:pPr>
              <w:ind w:right="36"/>
              <w:rPr>
                <w:rFonts w:ascii="Angsana New" w:hAnsi="Angsana New" w:cs="Angsana New"/>
              </w:rPr>
            </w:pPr>
          </w:p>
        </w:tc>
        <w:tc>
          <w:tcPr>
            <w:tcW w:w="1170" w:type="dxa"/>
          </w:tcPr>
          <w:p w14:paraId="58205EAF" w14:textId="77777777" w:rsidR="00FF07E7" w:rsidRPr="00BF53D1" w:rsidRDefault="00FF07E7" w:rsidP="00B7567B">
            <w:pPr>
              <w:tabs>
                <w:tab w:val="decimal" w:pos="720"/>
              </w:tabs>
              <w:ind w:left="-270" w:right="-82"/>
              <w:rPr>
                <w:rFonts w:ascii="Angsana New" w:hAnsi="Angsana New" w:cs="Angsana New"/>
              </w:rPr>
            </w:pPr>
          </w:p>
        </w:tc>
        <w:tc>
          <w:tcPr>
            <w:tcW w:w="90" w:type="dxa"/>
          </w:tcPr>
          <w:p w14:paraId="6CDD38BD" w14:textId="77777777" w:rsidR="00FF07E7" w:rsidRPr="00BF53D1" w:rsidRDefault="00FF07E7" w:rsidP="00B7567B">
            <w:pPr>
              <w:ind w:right="36"/>
              <w:rPr>
                <w:rFonts w:ascii="Angsana New" w:hAnsi="Angsana New" w:cs="Angsana New"/>
              </w:rPr>
            </w:pPr>
          </w:p>
        </w:tc>
        <w:tc>
          <w:tcPr>
            <w:tcW w:w="1080" w:type="dxa"/>
          </w:tcPr>
          <w:p w14:paraId="7DD68A57" w14:textId="77777777" w:rsidR="00FF07E7" w:rsidRPr="00BF53D1" w:rsidRDefault="00FF07E7" w:rsidP="00B7567B">
            <w:pPr>
              <w:tabs>
                <w:tab w:val="decimal" w:pos="576"/>
              </w:tabs>
              <w:ind w:left="-270" w:right="-82"/>
              <w:rPr>
                <w:rFonts w:ascii="Angsana New" w:hAnsi="Angsana New" w:cs="Angsana New"/>
              </w:rPr>
            </w:pPr>
          </w:p>
        </w:tc>
      </w:tr>
      <w:tr w:rsidR="00FF07E7" w:rsidRPr="00BF53D1" w14:paraId="0084A2D5" w14:textId="77777777" w:rsidTr="00B7567B">
        <w:trPr>
          <w:trHeight w:val="20"/>
        </w:trPr>
        <w:tc>
          <w:tcPr>
            <w:tcW w:w="4420" w:type="dxa"/>
          </w:tcPr>
          <w:p w14:paraId="780C38CA" w14:textId="77777777" w:rsidR="00FF07E7" w:rsidRPr="00BF53D1" w:rsidRDefault="00FF07E7" w:rsidP="00B7567B">
            <w:pPr>
              <w:pStyle w:val="3"/>
              <w:tabs>
                <w:tab w:val="clear" w:pos="360"/>
                <w:tab w:val="clear" w:pos="900"/>
                <w:tab w:val="left" w:pos="540"/>
              </w:tabs>
              <w:ind w:left="540" w:hanging="264"/>
              <w:rPr>
                <w:rFonts w:ascii="Angsana New" w:hAnsi="Angsana New"/>
                <w:sz w:val="24"/>
                <w:szCs w:val="24"/>
                <w:cs/>
              </w:rPr>
            </w:pPr>
            <w:r w:rsidRPr="00BF53D1">
              <w:rPr>
                <w:rFonts w:ascii="Angsana New" w:hAnsi="Angsana New"/>
                <w:sz w:val="24"/>
                <w:szCs w:val="24"/>
                <w:cs/>
              </w:rPr>
              <w:t>อื่น</w:t>
            </w:r>
            <w:r w:rsidRPr="00BF53D1">
              <w:rPr>
                <w:rFonts w:ascii="Angsana New" w:hAnsi="Angsana New" w:hint="cs"/>
                <w:sz w:val="24"/>
                <w:szCs w:val="24"/>
                <w:cs/>
              </w:rPr>
              <w:t xml:space="preserve"> </w:t>
            </w:r>
            <w:r w:rsidRPr="00BF53D1">
              <w:rPr>
                <w:rFonts w:ascii="Angsana New" w:hAnsi="Angsana New"/>
                <w:sz w:val="24"/>
                <w:szCs w:val="24"/>
                <w:cs/>
              </w:rPr>
              <w:t>ๆ</w:t>
            </w:r>
          </w:p>
        </w:tc>
        <w:tc>
          <w:tcPr>
            <w:tcW w:w="1080" w:type="dxa"/>
            <w:tcBorders>
              <w:bottom w:val="single" w:sz="4" w:space="0" w:color="auto"/>
            </w:tcBorders>
          </w:tcPr>
          <w:p w14:paraId="07EB8BAE" w14:textId="77777777" w:rsidR="00FF07E7" w:rsidRPr="00BF53D1" w:rsidRDefault="00FF07E7" w:rsidP="00B7567B">
            <w:pPr>
              <w:tabs>
                <w:tab w:val="decimal" w:pos="630"/>
              </w:tabs>
              <w:ind w:left="-270" w:right="-82"/>
              <w:rPr>
                <w:rFonts w:ascii="Angsana New" w:hAnsi="Angsana New" w:cs="Angsana New"/>
              </w:rPr>
            </w:pPr>
            <w:r w:rsidRPr="00BF53D1">
              <w:rPr>
                <w:rFonts w:ascii="Angsana New" w:hAnsi="Angsana New" w:cs="Angsana New"/>
              </w:rPr>
              <w:t>-</w:t>
            </w:r>
          </w:p>
        </w:tc>
        <w:tc>
          <w:tcPr>
            <w:tcW w:w="90" w:type="dxa"/>
          </w:tcPr>
          <w:p w14:paraId="725A5412" w14:textId="77777777" w:rsidR="00FF07E7" w:rsidRPr="00BF53D1" w:rsidRDefault="00FF07E7" w:rsidP="00B7567B">
            <w:pPr>
              <w:ind w:right="36"/>
              <w:rPr>
                <w:rFonts w:ascii="Angsana New" w:hAnsi="Angsana New" w:cs="Angsana New"/>
              </w:rPr>
            </w:pPr>
          </w:p>
        </w:tc>
        <w:tc>
          <w:tcPr>
            <w:tcW w:w="1080" w:type="dxa"/>
            <w:tcBorders>
              <w:bottom w:val="single" w:sz="4" w:space="0" w:color="auto"/>
            </w:tcBorders>
          </w:tcPr>
          <w:p w14:paraId="0E5829C8" w14:textId="0B08F1C8" w:rsidR="00FF07E7" w:rsidRPr="00BF53D1" w:rsidRDefault="00FF07E7" w:rsidP="00B7567B">
            <w:pPr>
              <w:tabs>
                <w:tab w:val="decimal" w:pos="992"/>
              </w:tabs>
              <w:ind w:left="-270" w:right="-82"/>
              <w:rPr>
                <w:rFonts w:ascii="Angsana New" w:hAnsi="Angsana New" w:cs="Angsana New"/>
              </w:rPr>
            </w:pPr>
            <w:r w:rsidRPr="00BF53D1">
              <w:rPr>
                <w:rFonts w:ascii="Angsana New" w:hAnsi="Angsana New" w:cs="Angsana New"/>
              </w:rPr>
              <w:t>(</w:t>
            </w:r>
            <w:r w:rsidR="00973B7F" w:rsidRPr="00973B7F">
              <w:rPr>
                <w:rFonts w:ascii="Angsana New" w:hAnsi="Angsana New" w:cs="Angsana New"/>
              </w:rPr>
              <w:t>3</w:t>
            </w:r>
            <w:r w:rsidRPr="00BF53D1">
              <w:rPr>
                <w:rFonts w:ascii="Angsana New" w:hAnsi="Angsana New" w:cs="Angsana New"/>
              </w:rPr>
              <w:t>,</w:t>
            </w:r>
            <w:r w:rsidR="00973B7F" w:rsidRPr="00973B7F">
              <w:rPr>
                <w:rFonts w:ascii="Angsana New" w:hAnsi="Angsana New" w:cs="Angsana New"/>
              </w:rPr>
              <w:t>886</w:t>
            </w:r>
            <w:r w:rsidRPr="00BF53D1">
              <w:rPr>
                <w:rFonts w:ascii="Angsana New" w:hAnsi="Angsana New" w:cs="Angsana New"/>
              </w:rPr>
              <w:t>,</w:t>
            </w:r>
            <w:r w:rsidR="00973B7F" w:rsidRPr="00973B7F">
              <w:rPr>
                <w:rFonts w:ascii="Angsana New" w:hAnsi="Angsana New" w:cs="Angsana New"/>
              </w:rPr>
              <w:t>662</w:t>
            </w:r>
            <w:r w:rsidRPr="00BF53D1">
              <w:rPr>
                <w:rFonts w:ascii="Angsana New" w:hAnsi="Angsana New" w:cs="Angsana New"/>
              </w:rPr>
              <w:t>)</w:t>
            </w:r>
          </w:p>
        </w:tc>
        <w:tc>
          <w:tcPr>
            <w:tcW w:w="90" w:type="dxa"/>
          </w:tcPr>
          <w:p w14:paraId="67479F37" w14:textId="77777777" w:rsidR="00FF07E7" w:rsidRPr="00BF53D1" w:rsidRDefault="00FF07E7" w:rsidP="00B7567B">
            <w:pPr>
              <w:ind w:right="36"/>
              <w:rPr>
                <w:rFonts w:ascii="Angsana New" w:hAnsi="Angsana New" w:cs="Angsana New"/>
              </w:rPr>
            </w:pPr>
          </w:p>
        </w:tc>
        <w:tc>
          <w:tcPr>
            <w:tcW w:w="1170" w:type="dxa"/>
            <w:tcBorders>
              <w:bottom w:val="single" w:sz="4" w:space="0" w:color="auto"/>
            </w:tcBorders>
          </w:tcPr>
          <w:p w14:paraId="41B3FEB6" w14:textId="77777777" w:rsidR="00FF07E7" w:rsidRPr="00BF53D1" w:rsidRDefault="00FF07E7" w:rsidP="00B7567B">
            <w:pPr>
              <w:tabs>
                <w:tab w:val="decimal" w:pos="630"/>
              </w:tabs>
              <w:ind w:left="-270" w:right="-82"/>
              <w:rPr>
                <w:rFonts w:ascii="Angsana New" w:hAnsi="Angsana New" w:cs="Angsana New"/>
              </w:rPr>
            </w:pPr>
            <w:r w:rsidRPr="00BF53D1">
              <w:rPr>
                <w:rFonts w:ascii="Angsana New" w:hAnsi="Angsana New" w:cs="Angsana New"/>
              </w:rPr>
              <w:t>-</w:t>
            </w:r>
          </w:p>
        </w:tc>
        <w:tc>
          <w:tcPr>
            <w:tcW w:w="90" w:type="dxa"/>
          </w:tcPr>
          <w:p w14:paraId="313F5E04" w14:textId="77777777" w:rsidR="00FF07E7" w:rsidRPr="00BF53D1" w:rsidRDefault="00FF07E7" w:rsidP="00B7567B">
            <w:pPr>
              <w:ind w:right="36"/>
              <w:rPr>
                <w:rFonts w:ascii="Angsana New" w:hAnsi="Angsana New" w:cs="Angsana New"/>
              </w:rPr>
            </w:pPr>
          </w:p>
        </w:tc>
        <w:tc>
          <w:tcPr>
            <w:tcW w:w="1080" w:type="dxa"/>
            <w:tcBorders>
              <w:bottom w:val="single" w:sz="4" w:space="0" w:color="auto"/>
            </w:tcBorders>
          </w:tcPr>
          <w:p w14:paraId="67068762" w14:textId="3C1B660F" w:rsidR="00FF07E7" w:rsidRPr="00BF53D1" w:rsidRDefault="00FF07E7" w:rsidP="00B7567B">
            <w:pPr>
              <w:tabs>
                <w:tab w:val="decimal" w:pos="990"/>
              </w:tabs>
              <w:ind w:left="-270" w:right="-86"/>
              <w:rPr>
                <w:rFonts w:ascii="Angsana New" w:hAnsi="Angsana New" w:cs="Angsana New"/>
              </w:rPr>
            </w:pPr>
            <w:r w:rsidRPr="00BF53D1">
              <w:rPr>
                <w:rFonts w:ascii="Angsana New" w:hAnsi="Angsana New" w:cs="Angsana New"/>
              </w:rPr>
              <w:t>(</w:t>
            </w:r>
            <w:r w:rsidR="00973B7F" w:rsidRPr="00973B7F">
              <w:rPr>
                <w:rFonts w:ascii="Angsana New" w:hAnsi="Angsana New" w:cs="Angsana New"/>
              </w:rPr>
              <w:t>3</w:t>
            </w:r>
            <w:r w:rsidRPr="00BF53D1">
              <w:rPr>
                <w:rFonts w:ascii="Angsana New" w:hAnsi="Angsana New" w:cs="Angsana New"/>
              </w:rPr>
              <w:t>,</w:t>
            </w:r>
            <w:r w:rsidR="00973B7F" w:rsidRPr="00973B7F">
              <w:rPr>
                <w:rFonts w:ascii="Angsana New" w:hAnsi="Angsana New" w:cs="Angsana New"/>
              </w:rPr>
              <w:t>886</w:t>
            </w:r>
            <w:r w:rsidRPr="00BF53D1">
              <w:rPr>
                <w:rFonts w:ascii="Angsana New" w:hAnsi="Angsana New" w:cs="Angsana New"/>
              </w:rPr>
              <w:t>,</w:t>
            </w:r>
            <w:r w:rsidR="00973B7F" w:rsidRPr="00973B7F">
              <w:rPr>
                <w:rFonts w:ascii="Angsana New" w:hAnsi="Angsana New" w:cs="Angsana New"/>
              </w:rPr>
              <w:t>662</w:t>
            </w:r>
            <w:r w:rsidRPr="00BF53D1">
              <w:rPr>
                <w:rFonts w:ascii="Angsana New" w:hAnsi="Angsana New" w:cs="Angsana New"/>
              </w:rPr>
              <w:t>)</w:t>
            </w:r>
          </w:p>
        </w:tc>
      </w:tr>
      <w:tr w:rsidR="00FF07E7" w:rsidRPr="00BF53D1" w14:paraId="70057B04" w14:textId="77777777" w:rsidTr="00B7567B">
        <w:trPr>
          <w:trHeight w:val="20"/>
        </w:trPr>
        <w:tc>
          <w:tcPr>
            <w:tcW w:w="4420" w:type="dxa"/>
          </w:tcPr>
          <w:p w14:paraId="7B676BE4" w14:textId="77777777" w:rsidR="00FF07E7" w:rsidRPr="00BF53D1" w:rsidRDefault="00FF07E7" w:rsidP="00B7567B">
            <w:pPr>
              <w:pStyle w:val="3"/>
              <w:tabs>
                <w:tab w:val="clear" w:pos="360"/>
                <w:tab w:val="clear" w:pos="900"/>
                <w:tab w:val="left" w:pos="540"/>
              </w:tabs>
              <w:ind w:left="540" w:hanging="108"/>
              <w:rPr>
                <w:rFonts w:ascii="Angsana New" w:hAnsi="Angsana New"/>
                <w:sz w:val="24"/>
                <w:szCs w:val="24"/>
                <w:cs/>
              </w:rPr>
            </w:pPr>
            <w:r w:rsidRPr="00BF53D1">
              <w:rPr>
                <w:rFonts w:ascii="Angsana New" w:hAnsi="Angsana New"/>
                <w:sz w:val="24"/>
                <w:szCs w:val="24"/>
                <w:cs/>
              </w:rPr>
              <w:t xml:space="preserve">รวมหนี้สินภาษีเงินได้รอการตัดบัญชี </w:t>
            </w:r>
          </w:p>
        </w:tc>
        <w:tc>
          <w:tcPr>
            <w:tcW w:w="1080" w:type="dxa"/>
            <w:tcBorders>
              <w:top w:val="single" w:sz="4" w:space="0" w:color="auto"/>
              <w:bottom w:val="double" w:sz="4" w:space="0" w:color="auto"/>
            </w:tcBorders>
          </w:tcPr>
          <w:p w14:paraId="49A2F19B" w14:textId="77777777" w:rsidR="00FF07E7" w:rsidRPr="00BF53D1" w:rsidRDefault="00FF07E7" w:rsidP="00B7567B">
            <w:pPr>
              <w:tabs>
                <w:tab w:val="decimal" w:pos="630"/>
              </w:tabs>
              <w:ind w:left="-270" w:right="-82"/>
              <w:rPr>
                <w:rFonts w:ascii="Angsana New" w:hAnsi="Angsana New" w:cs="Angsana New"/>
              </w:rPr>
            </w:pPr>
            <w:r w:rsidRPr="00BF53D1">
              <w:rPr>
                <w:rFonts w:ascii="Angsana New" w:hAnsi="Angsana New" w:cs="Angsana New"/>
              </w:rPr>
              <w:t>-</w:t>
            </w:r>
          </w:p>
        </w:tc>
        <w:tc>
          <w:tcPr>
            <w:tcW w:w="90" w:type="dxa"/>
          </w:tcPr>
          <w:p w14:paraId="0B1B9C5B" w14:textId="77777777" w:rsidR="00FF07E7" w:rsidRPr="00BF53D1" w:rsidRDefault="00FF07E7" w:rsidP="00B7567B">
            <w:pPr>
              <w:ind w:right="36"/>
              <w:rPr>
                <w:rFonts w:ascii="Angsana New" w:hAnsi="Angsana New" w:cs="Angsana New"/>
              </w:rPr>
            </w:pPr>
          </w:p>
        </w:tc>
        <w:tc>
          <w:tcPr>
            <w:tcW w:w="1080" w:type="dxa"/>
            <w:tcBorders>
              <w:top w:val="single" w:sz="4" w:space="0" w:color="auto"/>
              <w:bottom w:val="double" w:sz="4" w:space="0" w:color="auto"/>
            </w:tcBorders>
          </w:tcPr>
          <w:p w14:paraId="3D4A08C1" w14:textId="2A385D48" w:rsidR="00FF07E7" w:rsidRPr="00BF53D1" w:rsidRDefault="00FF07E7" w:rsidP="00B7567B">
            <w:pPr>
              <w:tabs>
                <w:tab w:val="decimal" w:pos="992"/>
              </w:tabs>
              <w:ind w:left="-270" w:right="-82"/>
              <w:rPr>
                <w:rFonts w:ascii="Angsana New" w:hAnsi="Angsana New" w:cs="Angsana New"/>
              </w:rPr>
            </w:pPr>
            <w:r w:rsidRPr="00BF53D1">
              <w:rPr>
                <w:rFonts w:ascii="Angsana New" w:hAnsi="Angsana New" w:cs="Angsana New"/>
              </w:rPr>
              <w:t>(</w:t>
            </w:r>
            <w:r w:rsidR="00973B7F" w:rsidRPr="00973B7F">
              <w:rPr>
                <w:rFonts w:ascii="Angsana New" w:hAnsi="Angsana New" w:cs="Angsana New"/>
              </w:rPr>
              <w:t>3</w:t>
            </w:r>
            <w:r w:rsidRPr="00BF53D1">
              <w:rPr>
                <w:rFonts w:ascii="Angsana New" w:hAnsi="Angsana New" w:cs="Angsana New"/>
              </w:rPr>
              <w:t>,</w:t>
            </w:r>
            <w:r w:rsidR="00973B7F" w:rsidRPr="00973B7F">
              <w:rPr>
                <w:rFonts w:ascii="Angsana New" w:hAnsi="Angsana New" w:cs="Angsana New"/>
              </w:rPr>
              <w:t>886</w:t>
            </w:r>
            <w:r w:rsidRPr="00BF53D1">
              <w:rPr>
                <w:rFonts w:ascii="Angsana New" w:hAnsi="Angsana New" w:cs="Angsana New"/>
              </w:rPr>
              <w:t>,</w:t>
            </w:r>
            <w:r w:rsidR="00973B7F" w:rsidRPr="00973B7F">
              <w:rPr>
                <w:rFonts w:ascii="Angsana New" w:hAnsi="Angsana New" w:cs="Angsana New"/>
              </w:rPr>
              <w:t>662</w:t>
            </w:r>
            <w:r w:rsidRPr="00BF53D1">
              <w:rPr>
                <w:rFonts w:ascii="Angsana New" w:hAnsi="Angsana New" w:cs="Angsana New"/>
              </w:rPr>
              <w:t>)</w:t>
            </w:r>
          </w:p>
        </w:tc>
        <w:tc>
          <w:tcPr>
            <w:tcW w:w="90" w:type="dxa"/>
          </w:tcPr>
          <w:p w14:paraId="5C3EA8B5" w14:textId="77777777" w:rsidR="00FF07E7" w:rsidRPr="00BF53D1" w:rsidRDefault="00FF07E7" w:rsidP="00B7567B">
            <w:pPr>
              <w:ind w:right="36"/>
              <w:rPr>
                <w:rFonts w:ascii="Angsana New" w:hAnsi="Angsana New" w:cs="Angsana New"/>
              </w:rPr>
            </w:pPr>
          </w:p>
        </w:tc>
        <w:tc>
          <w:tcPr>
            <w:tcW w:w="1170" w:type="dxa"/>
            <w:tcBorders>
              <w:top w:val="single" w:sz="4" w:space="0" w:color="auto"/>
              <w:bottom w:val="double" w:sz="4" w:space="0" w:color="auto"/>
            </w:tcBorders>
          </w:tcPr>
          <w:p w14:paraId="6ADB045D" w14:textId="77777777" w:rsidR="00FF07E7" w:rsidRPr="00BF53D1" w:rsidRDefault="00FF07E7" w:rsidP="00B7567B">
            <w:pPr>
              <w:tabs>
                <w:tab w:val="decimal" w:pos="630"/>
              </w:tabs>
              <w:ind w:left="-270" w:right="-82"/>
              <w:rPr>
                <w:rFonts w:ascii="Angsana New" w:hAnsi="Angsana New" w:cs="Angsana New"/>
              </w:rPr>
            </w:pPr>
            <w:r w:rsidRPr="00BF53D1">
              <w:rPr>
                <w:rFonts w:ascii="Angsana New" w:hAnsi="Angsana New" w:cs="Angsana New"/>
              </w:rPr>
              <w:t>-</w:t>
            </w:r>
          </w:p>
        </w:tc>
        <w:tc>
          <w:tcPr>
            <w:tcW w:w="90" w:type="dxa"/>
          </w:tcPr>
          <w:p w14:paraId="6F43511A" w14:textId="77777777" w:rsidR="00FF07E7" w:rsidRPr="00BF53D1" w:rsidRDefault="00FF07E7" w:rsidP="00B7567B">
            <w:pPr>
              <w:ind w:right="36"/>
              <w:rPr>
                <w:rFonts w:ascii="Angsana New" w:hAnsi="Angsana New" w:cs="Angsana New"/>
              </w:rPr>
            </w:pPr>
          </w:p>
        </w:tc>
        <w:tc>
          <w:tcPr>
            <w:tcW w:w="1080" w:type="dxa"/>
            <w:tcBorders>
              <w:top w:val="single" w:sz="4" w:space="0" w:color="auto"/>
              <w:bottom w:val="double" w:sz="4" w:space="0" w:color="auto"/>
            </w:tcBorders>
          </w:tcPr>
          <w:p w14:paraId="048B5340" w14:textId="2AD7ACCE" w:rsidR="00FF07E7" w:rsidRPr="00BF53D1" w:rsidRDefault="00FF07E7" w:rsidP="00B7567B">
            <w:pPr>
              <w:tabs>
                <w:tab w:val="decimal" w:pos="990"/>
              </w:tabs>
              <w:ind w:left="-270" w:right="-86"/>
              <w:rPr>
                <w:rFonts w:ascii="Angsana New" w:hAnsi="Angsana New" w:cs="Angsana New"/>
              </w:rPr>
            </w:pPr>
            <w:r w:rsidRPr="00BF53D1">
              <w:rPr>
                <w:rFonts w:ascii="Angsana New" w:hAnsi="Angsana New" w:cs="Angsana New"/>
              </w:rPr>
              <w:t>(</w:t>
            </w:r>
            <w:r w:rsidR="00973B7F" w:rsidRPr="00973B7F">
              <w:rPr>
                <w:rFonts w:ascii="Angsana New" w:hAnsi="Angsana New" w:cs="Angsana New"/>
              </w:rPr>
              <w:t>3</w:t>
            </w:r>
            <w:r w:rsidRPr="00BF53D1">
              <w:rPr>
                <w:rFonts w:ascii="Angsana New" w:hAnsi="Angsana New" w:cs="Angsana New"/>
              </w:rPr>
              <w:t>,</w:t>
            </w:r>
            <w:r w:rsidR="00973B7F" w:rsidRPr="00973B7F">
              <w:rPr>
                <w:rFonts w:ascii="Angsana New" w:hAnsi="Angsana New" w:cs="Angsana New"/>
              </w:rPr>
              <w:t>886</w:t>
            </w:r>
            <w:r w:rsidRPr="00BF53D1">
              <w:rPr>
                <w:rFonts w:ascii="Angsana New" w:hAnsi="Angsana New" w:cs="Angsana New"/>
              </w:rPr>
              <w:t>,</w:t>
            </w:r>
            <w:r w:rsidR="00973B7F" w:rsidRPr="00973B7F">
              <w:rPr>
                <w:rFonts w:ascii="Angsana New" w:hAnsi="Angsana New" w:cs="Angsana New"/>
              </w:rPr>
              <w:t>662</w:t>
            </w:r>
            <w:r w:rsidRPr="00BF53D1">
              <w:rPr>
                <w:rFonts w:ascii="Angsana New" w:hAnsi="Angsana New" w:cs="Angsana New"/>
              </w:rPr>
              <w:t>)</w:t>
            </w:r>
          </w:p>
        </w:tc>
      </w:tr>
    </w:tbl>
    <w:p w14:paraId="33AD74A1" w14:textId="77777777" w:rsidR="00D364EE" w:rsidRDefault="00D364EE">
      <w:pPr>
        <w:spacing w:after="200" w:line="276" w:lineRule="auto"/>
        <w:rPr>
          <w:rFonts w:ascii="Angsana New" w:hAnsi="Angsana New" w:cs="Angsana New"/>
          <w:sz w:val="32"/>
          <w:szCs w:val="32"/>
          <w:cs/>
        </w:rPr>
      </w:pPr>
      <w:r>
        <w:rPr>
          <w:rFonts w:ascii="Angsana New" w:hAnsi="Angsana New" w:cs="Angsana New"/>
          <w:sz w:val="32"/>
          <w:szCs w:val="32"/>
          <w:cs/>
        </w:rPr>
        <w:br w:type="page"/>
      </w:r>
    </w:p>
    <w:p w14:paraId="15F056B9" w14:textId="2A45673B" w:rsidR="00CA7F0F" w:rsidRPr="00BF53D1" w:rsidRDefault="007D1631" w:rsidP="00CA7F0F">
      <w:pPr>
        <w:spacing w:before="240" w:after="120"/>
        <w:ind w:left="547"/>
        <w:jc w:val="thaiDistribute"/>
        <w:rPr>
          <w:rFonts w:ascii="Angsana New" w:hAnsi="Angsana New" w:cs="Angsana New"/>
          <w:sz w:val="32"/>
          <w:szCs w:val="32"/>
        </w:rPr>
      </w:pPr>
      <w:r w:rsidRPr="00BF53D1">
        <w:rPr>
          <w:rFonts w:ascii="Angsana New" w:hAnsi="Angsana New" w:cs="Angsana New" w:hint="cs"/>
          <w:sz w:val="32"/>
          <w:szCs w:val="32"/>
          <w:cs/>
        </w:rPr>
        <w:lastRenderedPageBreak/>
        <w:t>ค่าใช้จ่าย</w:t>
      </w:r>
      <w:r w:rsidR="00CA7F0F" w:rsidRPr="00BF53D1">
        <w:rPr>
          <w:rFonts w:ascii="Angsana New" w:hAnsi="Angsana New" w:cs="Angsana New"/>
          <w:sz w:val="32"/>
          <w:szCs w:val="32"/>
          <w:cs/>
        </w:rPr>
        <w:t xml:space="preserve">ภาษีเงินได้ของกลุ่มบริษัทที่รับรู้ในงบกำไรขาดทุนและกำไรขาดทุนเบ็ดเสร็จอื่นสำหรับปีสิ้นสุดวันที่ </w:t>
      </w:r>
      <w:r w:rsidR="00973B7F" w:rsidRPr="00973B7F">
        <w:rPr>
          <w:rFonts w:ascii="Angsana New" w:hAnsi="Angsana New" w:cs="Angsana New"/>
          <w:sz w:val="32"/>
          <w:szCs w:val="32"/>
        </w:rPr>
        <w:t>31</w:t>
      </w:r>
      <w:r w:rsidR="00CA7F0F" w:rsidRPr="00BF53D1">
        <w:rPr>
          <w:rFonts w:ascii="Angsana New" w:hAnsi="Angsana New" w:cs="Angsana New"/>
          <w:sz w:val="32"/>
          <w:szCs w:val="32"/>
        </w:rPr>
        <w:t xml:space="preserve"> </w:t>
      </w:r>
      <w:r w:rsidR="00CA7F0F" w:rsidRPr="00BF53D1">
        <w:rPr>
          <w:rFonts w:ascii="Angsana New" w:hAnsi="Angsana New" w:cs="Angsana New"/>
          <w:sz w:val="32"/>
          <w:szCs w:val="32"/>
          <w:cs/>
        </w:rPr>
        <w:t xml:space="preserve">ธันวาคม </w:t>
      </w:r>
      <w:r w:rsidR="00973B7F" w:rsidRPr="00973B7F">
        <w:rPr>
          <w:rFonts w:ascii="Angsana New" w:eastAsia="SimSun" w:hAnsi="Angsana New" w:cs="Angsana New"/>
          <w:sz w:val="32"/>
          <w:szCs w:val="32"/>
        </w:rPr>
        <w:t>2567</w:t>
      </w:r>
      <w:r w:rsidR="00FF07E7" w:rsidRPr="00BF53D1">
        <w:rPr>
          <w:rFonts w:ascii="Angsana New" w:eastAsia="SimSun" w:hAnsi="Angsana New" w:cs="Angsana New"/>
          <w:sz w:val="32"/>
          <w:szCs w:val="32"/>
        </w:rPr>
        <w:t xml:space="preserve"> </w:t>
      </w:r>
      <w:r w:rsidR="00FF07E7" w:rsidRPr="00BF53D1">
        <w:rPr>
          <w:rFonts w:ascii="Angsana New" w:eastAsia="SimSun" w:hAnsi="Angsana New" w:cs="Angsana New"/>
          <w:sz w:val="32"/>
          <w:szCs w:val="32"/>
          <w:cs/>
        </w:rPr>
        <w:t xml:space="preserve">และ </w:t>
      </w:r>
      <w:r w:rsidR="00973B7F" w:rsidRPr="00973B7F">
        <w:rPr>
          <w:rFonts w:ascii="Angsana New" w:eastAsia="SimSun" w:hAnsi="Angsana New" w:cs="Angsana New"/>
          <w:sz w:val="32"/>
          <w:szCs w:val="32"/>
        </w:rPr>
        <w:t>2566</w:t>
      </w:r>
      <w:r w:rsidR="00FF07E7" w:rsidRPr="00BF53D1">
        <w:rPr>
          <w:rFonts w:ascii="Angsana New" w:eastAsia="SimSun" w:hAnsi="Angsana New" w:cs="Angsana New"/>
          <w:sz w:val="32"/>
          <w:szCs w:val="32"/>
        </w:rPr>
        <w:t xml:space="preserve"> </w:t>
      </w:r>
      <w:r w:rsidR="00CA7F0F" w:rsidRPr="00BF53D1">
        <w:rPr>
          <w:rFonts w:ascii="Angsana New" w:hAnsi="Angsana New" w:cs="Angsana New"/>
          <w:sz w:val="32"/>
          <w:szCs w:val="32"/>
          <w:cs/>
        </w:rPr>
        <w:t>ประกอบด้วย</w:t>
      </w:r>
    </w:p>
    <w:p w14:paraId="403BBE17" w14:textId="77777777" w:rsidR="00CA7F0F" w:rsidRPr="00BF53D1" w:rsidRDefault="00CA7F0F" w:rsidP="00DF4A2B">
      <w:pPr>
        <w:jc w:val="right"/>
        <w:rPr>
          <w:rFonts w:ascii="Angsana New" w:hAnsi="Angsana New" w:cs="Angsana New"/>
          <w:b/>
          <w:bCs/>
        </w:rPr>
      </w:pPr>
      <w:r w:rsidRPr="00BF53D1">
        <w:rPr>
          <w:rFonts w:ascii="Angsana New" w:hAnsi="Angsana New" w:cs="Angsana New"/>
          <w:b/>
          <w:bCs/>
          <w:cs/>
        </w:rPr>
        <w:t>หน่วย : บาท</w:t>
      </w:r>
    </w:p>
    <w:tbl>
      <w:tblPr>
        <w:tblW w:w="8910" w:type="dxa"/>
        <w:tblInd w:w="450" w:type="dxa"/>
        <w:tblLayout w:type="fixed"/>
        <w:tblCellMar>
          <w:left w:w="0" w:type="dxa"/>
          <w:right w:w="0" w:type="dxa"/>
        </w:tblCellMar>
        <w:tblLook w:val="04A0" w:firstRow="1" w:lastRow="0" w:firstColumn="1" w:lastColumn="0" w:noHBand="0" w:noVBand="1"/>
      </w:tblPr>
      <w:tblGrid>
        <w:gridCol w:w="4410"/>
        <w:gridCol w:w="1080"/>
        <w:gridCol w:w="90"/>
        <w:gridCol w:w="990"/>
        <w:gridCol w:w="90"/>
        <w:gridCol w:w="1080"/>
        <w:gridCol w:w="90"/>
        <w:gridCol w:w="1080"/>
      </w:tblGrid>
      <w:tr w:rsidR="00E02B31" w:rsidRPr="00BF53D1" w14:paraId="57592DEF" w14:textId="77777777" w:rsidTr="00DF4A2B">
        <w:trPr>
          <w:cantSplit/>
        </w:trPr>
        <w:tc>
          <w:tcPr>
            <w:tcW w:w="4410" w:type="dxa"/>
          </w:tcPr>
          <w:p w14:paraId="4EF84BC0" w14:textId="77777777" w:rsidR="00CA7F0F" w:rsidRPr="00BF53D1" w:rsidRDefault="00CA7F0F" w:rsidP="005C2B3F">
            <w:pPr>
              <w:autoSpaceDE w:val="0"/>
              <w:autoSpaceDN w:val="0"/>
              <w:ind w:right="-86"/>
              <w:jc w:val="thaiDistribute"/>
              <w:rPr>
                <w:rFonts w:ascii="Angsana New" w:hAnsi="Angsana New" w:cs="Angsana New"/>
                <w:rtl/>
                <w:cs/>
                <w:lang w:eastAsia="ja-JP" w:bidi="ar-SA"/>
              </w:rPr>
            </w:pPr>
          </w:p>
        </w:tc>
        <w:tc>
          <w:tcPr>
            <w:tcW w:w="2160" w:type="dxa"/>
            <w:gridSpan w:val="3"/>
            <w:hideMark/>
          </w:tcPr>
          <w:p w14:paraId="267EE4F6" w14:textId="77777777" w:rsidR="00CA7F0F" w:rsidRPr="00BF53D1" w:rsidRDefault="00CA7F0F" w:rsidP="005C2B3F">
            <w:pPr>
              <w:autoSpaceDE w:val="0"/>
              <w:autoSpaceDN w:val="0"/>
              <w:jc w:val="center"/>
              <w:rPr>
                <w:rFonts w:ascii="Angsana New" w:hAnsi="Angsana New" w:cs="Angsana New"/>
                <w:lang w:val="en-GB" w:eastAsia="ja-JP" w:bidi="ar-SA"/>
              </w:rPr>
            </w:pPr>
            <w:r w:rsidRPr="00BF53D1">
              <w:rPr>
                <w:rFonts w:ascii="Angsana New" w:hAnsi="Angsana New" w:cs="Angsana New"/>
                <w:b/>
                <w:bCs/>
                <w:cs/>
                <w:lang w:eastAsia="ja-JP"/>
              </w:rPr>
              <w:t>งบการเงินรวม</w:t>
            </w:r>
          </w:p>
        </w:tc>
        <w:tc>
          <w:tcPr>
            <w:tcW w:w="90" w:type="dxa"/>
          </w:tcPr>
          <w:p w14:paraId="6D226D88" w14:textId="77777777" w:rsidR="00CA7F0F" w:rsidRPr="00BF53D1" w:rsidRDefault="00CA7F0F" w:rsidP="005C2B3F">
            <w:pPr>
              <w:autoSpaceDE w:val="0"/>
              <w:autoSpaceDN w:val="0"/>
              <w:ind w:right="-108"/>
              <w:jc w:val="center"/>
              <w:rPr>
                <w:rFonts w:ascii="Angsana New" w:hAnsi="Angsana New" w:cs="Angsana New"/>
                <w:lang w:val="en-GB" w:eastAsia="ja-JP" w:bidi="ar-SA"/>
              </w:rPr>
            </w:pPr>
          </w:p>
        </w:tc>
        <w:tc>
          <w:tcPr>
            <w:tcW w:w="2250" w:type="dxa"/>
            <w:gridSpan w:val="3"/>
            <w:hideMark/>
          </w:tcPr>
          <w:p w14:paraId="5CD0F523" w14:textId="77777777" w:rsidR="00CA7F0F" w:rsidRPr="00BF53D1" w:rsidRDefault="00CA7F0F" w:rsidP="005C2B3F">
            <w:pPr>
              <w:autoSpaceDE w:val="0"/>
              <w:autoSpaceDN w:val="0"/>
              <w:jc w:val="center"/>
              <w:rPr>
                <w:rFonts w:ascii="Angsana New" w:hAnsi="Angsana New" w:cs="Angsana New"/>
                <w:b/>
                <w:bCs/>
                <w:lang w:val="en-GB" w:eastAsia="ja-JP" w:bidi="ar-SA"/>
              </w:rPr>
            </w:pPr>
            <w:r w:rsidRPr="00BF53D1">
              <w:rPr>
                <w:rFonts w:ascii="Angsana New" w:hAnsi="Angsana New" w:cs="Angsana New"/>
                <w:b/>
                <w:bCs/>
                <w:cs/>
                <w:lang w:eastAsia="ja-JP"/>
              </w:rPr>
              <w:t>งบการเงินเฉพาะกิจการ</w:t>
            </w:r>
          </w:p>
        </w:tc>
      </w:tr>
      <w:tr w:rsidR="00FF07E7" w:rsidRPr="00BF53D1" w14:paraId="3A61D89F" w14:textId="77777777" w:rsidTr="00DF4A2B">
        <w:trPr>
          <w:cantSplit/>
        </w:trPr>
        <w:tc>
          <w:tcPr>
            <w:tcW w:w="4410" w:type="dxa"/>
            <w:hideMark/>
          </w:tcPr>
          <w:p w14:paraId="13440B16" w14:textId="77777777" w:rsidR="00FF07E7" w:rsidRPr="00BF53D1" w:rsidRDefault="00FF07E7" w:rsidP="00FF07E7">
            <w:pPr>
              <w:rPr>
                <w:rFonts w:ascii="Angsana New" w:hAnsi="Angsana New" w:cs="Angsana New"/>
                <w:b/>
                <w:bCs/>
                <w:lang w:val="en-GB" w:eastAsia="ja-JP" w:bidi="ar-SA"/>
              </w:rPr>
            </w:pPr>
          </w:p>
        </w:tc>
        <w:tc>
          <w:tcPr>
            <w:tcW w:w="1080" w:type="dxa"/>
            <w:hideMark/>
          </w:tcPr>
          <w:p w14:paraId="3469F5A1" w14:textId="6D8300BC" w:rsidR="00FF07E7" w:rsidRPr="00BF53D1" w:rsidRDefault="00973B7F" w:rsidP="00FF07E7">
            <w:pPr>
              <w:autoSpaceDE w:val="0"/>
              <w:autoSpaceDN w:val="0"/>
              <w:jc w:val="center"/>
              <w:rPr>
                <w:rFonts w:ascii="Angsana New" w:hAnsi="Angsana New" w:cs="Angsana New"/>
                <w:b/>
                <w:bCs/>
                <w:lang w:eastAsia="ja-JP"/>
              </w:rPr>
            </w:pPr>
            <w:r w:rsidRPr="00973B7F">
              <w:rPr>
                <w:rFonts w:ascii="Angsana New" w:hAnsi="Angsana New" w:cs="Angsana New"/>
                <w:b/>
                <w:bCs/>
                <w:lang w:eastAsia="ja-JP"/>
              </w:rPr>
              <w:t>2567</w:t>
            </w:r>
          </w:p>
        </w:tc>
        <w:tc>
          <w:tcPr>
            <w:tcW w:w="90" w:type="dxa"/>
            <w:hideMark/>
          </w:tcPr>
          <w:p w14:paraId="6000E286" w14:textId="77777777" w:rsidR="00FF07E7" w:rsidRPr="00BF53D1" w:rsidRDefault="00FF07E7" w:rsidP="00FF07E7">
            <w:pPr>
              <w:rPr>
                <w:rFonts w:ascii="Angsana New" w:hAnsi="Angsana New" w:cs="Angsana New"/>
                <w:b/>
                <w:bCs/>
                <w:cs/>
                <w:lang w:eastAsia="ja-JP"/>
              </w:rPr>
            </w:pPr>
          </w:p>
        </w:tc>
        <w:tc>
          <w:tcPr>
            <w:tcW w:w="990" w:type="dxa"/>
            <w:hideMark/>
          </w:tcPr>
          <w:p w14:paraId="1CFF21FF" w14:textId="33828893" w:rsidR="00FF07E7" w:rsidRPr="00BF53D1" w:rsidRDefault="00973B7F" w:rsidP="00FF07E7">
            <w:pPr>
              <w:autoSpaceDE w:val="0"/>
              <w:autoSpaceDN w:val="0"/>
              <w:jc w:val="center"/>
              <w:rPr>
                <w:rFonts w:ascii="Angsana New" w:hAnsi="Angsana New" w:cs="Angsana New"/>
                <w:b/>
                <w:bCs/>
                <w:lang w:eastAsia="ja-JP"/>
              </w:rPr>
            </w:pPr>
            <w:r w:rsidRPr="00973B7F">
              <w:rPr>
                <w:rFonts w:ascii="Angsana New" w:hAnsi="Angsana New" w:cs="Angsana New"/>
                <w:b/>
                <w:bCs/>
                <w:lang w:eastAsia="ja-JP"/>
              </w:rPr>
              <w:t>2566</w:t>
            </w:r>
          </w:p>
        </w:tc>
        <w:tc>
          <w:tcPr>
            <w:tcW w:w="90" w:type="dxa"/>
            <w:hideMark/>
          </w:tcPr>
          <w:p w14:paraId="02C7FC06" w14:textId="77777777" w:rsidR="00FF07E7" w:rsidRPr="00BF53D1" w:rsidRDefault="00FF07E7" w:rsidP="00FF07E7">
            <w:pPr>
              <w:rPr>
                <w:rFonts w:ascii="Angsana New" w:hAnsi="Angsana New" w:cs="Angsana New"/>
                <w:b/>
                <w:bCs/>
                <w:lang w:eastAsia="ja-JP" w:bidi="ar-SA"/>
              </w:rPr>
            </w:pPr>
          </w:p>
        </w:tc>
        <w:tc>
          <w:tcPr>
            <w:tcW w:w="1080" w:type="dxa"/>
            <w:hideMark/>
          </w:tcPr>
          <w:p w14:paraId="4D1C1120" w14:textId="44254E1D" w:rsidR="00FF07E7" w:rsidRPr="00BF53D1" w:rsidRDefault="00973B7F" w:rsidP="00FF07E7">
            <w:pPr>
              <w:autoSpaceDE w:val="0"/>
              <w:autoSpaceDN w:val="0"/>
              <w:jc w:val="center"/>
              <w:rPr>
                <w:rFonts w:ascii="Angsana New" w:hAnsi="Angsana New" w:cs="Angsana New"/>
                <w:b/>
                <w:bCs/>
                <w:lang w:eastAsia="ja-JP"/>
              </w:rPr>
            </w:pPr>
            <w:r w:rsidRPr="00973B7F">
              <w:rPr>
                <w:rFonts w:ascii="Angsana New" w:hAnsi="Angsana New" w:cs="Angsana New"/>
                <w:b/>
                <w:bCs/>
                <w:lang w:eastAsia="ja-JP"/>
              </w:rPr>
              <w:t>2567</w:t>
            </w:r>
          </w:p>
        </w:tc>
        <w:tc>
          <w:tcPr>
            <w:tcW w:w="90" w:type="dxa"/>
            <w:hideMark/>
          </w:tcPr>
          <w:p w14:paraId="48C9D324" w14:textId="77777777" w:rsidR="00FF07E7" w:rsidRPr="00BF53D1" w:rsidRDefault="00FF07E7" w:rsidP="00FF07E7">
            <w:pPr>
              <w:rPr>
                <w:rFonts w:ascii="Angsana New" w:hAnsi="Angsana New" w:cs="Angsana New"/>
                <w:b/>
                <w:bCs/>
                <w:cs/>
                <w:lang w:eastAsia="ja-JP"/>
              </w:rPr>
            </w:pPr>
          </w:p>
        </w:tc>
        <w:tc>
          <w:tcPr>
            <w:tcW w:w="1080" w:type="dxa"/>
            <w:hideMark/>
          </w:tcPr>
          <w:p w14:paraId="01B5E6BF" w14:textId="3C6E8B34" w:rsidR="00FF07E7" w:rsidRPr="00BF53D1" w:rsidRDefault="00973B7F" w:rsidP="00FF07E7">
            <w:pPr>
              <w:autoSpaceDE w:val="0"/>
              <w:autoSpaceDN w:val="0"/>
              <w:jc w:val="center"/>
              <w:rPr>
                <w:rFonts w:ascii="Angsana New" w:hAnsi="Angsana New" w:cs="Angsana New"/>
                <w:b/>
                <w:bCs/>
                <w:lang w:eastAsia="ja-JP"/>
              </w:rPr>
            </w:pPr>
            <w:r w:rsidRPr="00973B7F">
              <w:rPr>
                <w:rFonts w:ascii="Angsana New" w:hAnsi="Angsana New" w:cs="Angsana New"/>
                <w:b/>
                <w:bCs/>
                <w:lang w:eastAsia="ja-JP"/>
              </w:rPr>
              <w:t>2566</w:t>
            </w:r>
          </w:p>
        </w:tc>
      </w:tr>
      <w:tr w:rsidR="00FF07E7" w:rsidRPr="00BF53D1" w14:paraId="6D05DBAE" w14:textId="77777777" w:rsidTr="00DF4A2B">
        <w:trPr>
          <w:cantSplit/>
        </w:trPr>
        <w:tc>
          <w:tcPr>
            <w:tcW w:w="4410" w:type="dxa"/>
            <w:hideMark/>
          </w:tcPr>
          <w:p w14:paraId="56C01E2F" w14:textId="77777777" w:rsidR="00FF07E7" w:rsidRPr="00BF53D1" w:rsidRDefault="00FF07E7" w:rsidP="00FF07E7">
            <w:pPr>
              <w:tabs>
                <w:tab w:val="left" w:pos="2160"/>
              </w:tabs>
              <w:autoSpaceDE w:val="0"/>
              <w:autoSpaceDN w:val="0"/>
              <w:ind w:left="90" w:right="-428"/>
              <w:jc w:val="thaiDistribute"/>
              <w:rPr>
                <w:rFonts w:ascii="Angsana New" w:hAnsi="Angsana New" w:cs="Angsana New"/>
                <w:lang w:eastAsia="ja-JP"/>
              </w:rPr>
            </w:pPr>
            <w:r w:rsidRPr="00BF53D1">
              <w:rPr>
                <w:rFonts w:ascii="Angsana New" w:hAnsi="Angsana New" w:cs="Angsana New"/>
                <w:cs/>
                <w:lang w:eastAsia="ja-JP"/>
              </w:rPr>
              <w:t>ภาษีเงินได้ของปีปัจจุบัน</w:t>
            </w:r>
          </w:p>
        </w:tc>
        <w:tc>
          <w:tcPr>
            <w:tcW w:w="1080" w:type="dxa"/>
          </w:tcPr>
          <w:p w14:paraId="2352DA6D" w14:textId="23AE5BF1" w:rsidR="00FF07E7" w:rsidRPr="00BF53D1" w:rsidRDefault="00487EAC" w:rsidP="00FF07E7">
            <w:pPr>
              <w:tabs>
                <w:tab w:val="decimal" w:pos="960"/>
              </w:tabs>
              <w:autoSpaceDE w:val="0"/>
              <w:autoSpaceDN w:val="0"/>
              <w:rPr>
                <w:rFonts w:ascii="Angsana New" w:hAnsi="Angsana New" w:cs="Angsana New"/>
              </w:rPr>
            </w:pPr>
            <w:r w:rsidRPr="00BF53D1">
              <w:rPr>
                <w:rFonts w:ascii="Angsana New" w:hAnsi="Angsana New" w:cs="Angsana New"/>
              </w:rPr>
              <w:t>(</w:t>
            </w:r>
            <w:r w:rsidR="00973B7F" w:rsidRPr="00973B7F">
              <w:rPr>
                <w:rFonts w:ascii="Angsana New" w:hAnsi="Angsana New" w:cs="Angsana New"/>
              </w:rPr>
              <w:t>12</w:t>
            </w:r>
            <w:r w:rsidRPr="00BF53D1">
              <w:rPr>
                <w:rFonts w:ascii="Angsana New" w:hAnsi="Angsana New" w:cs="Angsana New"/>
              </w:rPr>
              <w:t>,</w:t>
            </w:r>
            <w:r w:rsidR="00973B7F" w:rsidRPr="00973B7F">
              <w:rPr>
                <w:rFonts w:ascii="Angsana New" w:hAnsi="Angsana New" w:cs="Angsana New"/>
              </w:rPr>
              <w:t>706</w:t>
            </w:r>
            <w:r w:rsidR="00C057AB" w:rsidRPr="00BF53D1">
              <w:rPr>
                <w:rFonts w:ascii="Angsana New" w:hAnsi="Angsana New" w:cs="Angsana New"/>
              </w:rPr>
              <w:t>,</w:t>
            </w:r>
            <w:r w:rsidR="00973B7F" w:rsidRPr="00973B7F">
              <w:rPr>
                <w:rFonts w:ascii="Angsana New" w:hAnsi="Angsana New" w:cs="Angsana New"/>
              </w:rPr>
              <w:t>781</w:t>
            </w:r>
            <w:r w:rsidRPr="00BF53D1">
              <w:rPr>
                <w:rFonts w:ascii="Angsana New" w:hAnsi="Angsana New" w:cs="Angsana New"/>
              </w:rPr>
              <w:t>)</w:t>
            </w:r>
          </w:p>
        </w:tc>
        <w:tc>
          <w:tcPr>
            <w:tcW w:w="90" w:type="dxa"/>
          </w:tcPr>
          <w:p w14:paraId="3C9249E9" w14:textId="77777777" w:rsidR="00FF07E7" w:rsidRPr="00BF53D1" w:rsidRDefault="00FF07E7" w:rsidP="00FF07E7">
            <w:pPr>
              <w:tabs>
                <w:tab w:val="decimal" w:pos="810"/>
              </w:tabs>
              <w:autoSpaceDE w:val="0"/>
              <w:autoSpaceDN w:val="0"/>
              <w:jc w:val="center"/>
              <w:rPr>
                <w:rFonts w:ascii="Angsana New" w:hAnsi="Angsana New" w:cs="Angsana New"/>
                <w:lang w:eastAsia="ja-JP"/>
              </w:rPr>
            </w:pPr>
          </w:p>
        </w:tc>
        <w:tc>
          <w:tcPr>
            <w:tcW w:w="990" w:type="dxa"/>
          </w:tcPr>
          <w:p w14:paraId="532A3FF8" w14:textId="340B57BD" w:rsidR="00FF07E7" w:rsidRPr="00BF53D1" w:rsidRDefault="00FF07E7" w:rsidP="00FF07E7">
            <w:pPr>
              <w:tabs>
                <w:tab w:val="decimal" w:pos="904"/>
              </w:tabs>
              <w:autoSpaceDE w:val="0"/>
              <w:autoSpaceDN w:val="0"/>
              <w:rPr>
                <w:rFonts w:ascii="Angsana New" w:hAnsi="Angsana New" w:cs="Angsana New"/>
                <w:lang w:eastAsia="ja-JP"/>
              </w:rPr>
            </w:pPr>
            <w:r w:rsidRPr="00BF53D1">
              <w:rPr>
                <w:rFonts w:ascii="Angsana New" w:hAnsi="Angsana New" w:cs="Angsana New"/>
              </w:rPr>
              <w:t>(</w:t>
            </w:r>
            <w:r w:rsidR="00973B7F" w:rsidRPr="00973B7F">
              <w:rPr>
                <w:rFonts w:ascii="Angsana New" w:hAnsi="Angsana New" w:cs="Angsana New"/>
              </w:rPr>
              <w:t>6</w:t>
            </w:r>
            <w:r w:rsidRPr="00BF53D1">
              <w:rPr>
                <w:rFonts w:ascii="Angsana New" w:hAnsi="Angsana New" w:cs="Angsana New"/>
              </w:rPr>
              <w:t>,</w:t>
            </w:r>
            <w:r w:rsidR="00973B7F" w:rsidRPr="00973B7F">
              <w:rPr>
                <w:rFonts w:ascii="Angsana New" w:hAnsi="Angsana New" w:cs="Angsana New"/>
              </w:rPr>
              <w:t>774</w:t>
            </w:r>
            <w:r w:rsidRPr="00BF53D1">
              <w:rPr>
                <w:rFonts w:ascii="Angsana New" w:hAnsi="Angsana New" w:cs="Angsana New"/>
              </w:rPr>
              <w:t>,</w:t>
            </w:r>
            <w:r w:rsidR="00973B7F" w:rsidRPr="00973B7F">
              <w:rPr>
                <w:rFonts w:ascii="Angsana New" w:hAnsi="Angsana New" w:cs="Angsana New"/>
              </w:rPr>
              <w:t>230</w:t>
            </w:r>
            <w:r w:rsidRPr="00BF53D1">
              <w:rPr>
                <w:rFonts w:ascii="Angsana New" w:hAnsi="Angsana New" w:cs="Angsana New"/>
              </w:rPr>
              <w:t>)</w:t>
            </w:r>
          </w:p>
        </w:tc>
        <w:tc>
          <w:tcPr>
            <w:tcW w:w="90" w:type="dxa"/>
          </w:tcPr>
          <w:p w14:paraId="16E4DC25" w14:textId="77777777" w:rsidR="00FF07E7" w:rsidRPr="00BF53D1" w:rsidRDefault="00FF07E7" w:rsidP="00FF07E7">
            <w:pPr>
              <w:tabs>
                <w:tab w:val="decimal" w:pos="810"/>
              </w:tabs>
              <w:autoSpaceDE w:val="0"/>
              <w:autoSpaceDN w:val="0"/>
              <w:jc w:val="center"/>
              <w:rPr>
                <w:rFonts w:ascii="Angsana New" w:hAnsi="Angsana New" w:cs="Angsana New"/>
                <w:lang w:eastAsia="ja-JP"/>
              </w:rPr>
            </w:pPr>
          </w:p>
        </w:tc>
        <w:tc>
          <w:tcPr>
            <w:tcW w:w="1080" w:type="dxa"/>
          </w:tcPr>
          <w:p w14:paraId="64DE431E" w14:textId="427E471E" w:rsidR="00FF07E7" w:rsidRPr="00BF53D1" w:rsidRDefault="00FF07E7" w:rsidP="00FF07E7">
            <w:pPr>
              <w:autoSpaceDE w:val="0"/>
              <w:autoSpaceDN w:val="0"/>
              <w:ind w:right="-91"/>
              <w:jc w:val="center"/>
              <w:rPr>
                <w:rFonts w:ascii="Angsana New" w:hAnsi="Angsana New" w:cs="Angsana New"/>
                <w:lang w:eastAsia="ja-JP"/>
              </w:rPr>
            </w:pPr>
            <w:r w:rsidRPr="00BF53D1">
              <w:rPr>
                <w:rFonts w:ascii="Angsana New" w:hAnsi="Angsana New" w:cs="Angsana New"/>
                <w:lang w:eastAsia="ja-JP"/>
              </w:rPr>
              <w:t>-</w:t>
            </w:r>
          </w:p>
        </w:tc>
        <w:tc>
          <w:tcPr>
            <w:tcW w:w="90" w:type="dxa"/>
          </w:tcPr>
          <w:p w14:paraId="3DC1C145" w14:textId="77777777" w:rsidR="00FF07E7" w:rsidRPr="00BF53D1" w:rsidRDefault="00FF07E7" w:rsidP="00FF07E7">
            <w:pPr>
              <w:tabs>
                <w:tab w:val="decimal" w:pos="810"/>
              </w:tabs>
              <w:autoSpaceDE w:val="0"/>
              <w:autoSpaceDN w:val="0"/>
              <w:jc w:val="center"/>
              <w:rPr>
                <w:rFonts w:ascii="Angsana New" w:hAnsi="Angsana New" w:cs="Angsana New"/>
                <w:lang w:eastAsia="ja-JP"/>
              </w:rPr>
            </w:pPr>
          </w:p>
        </w:tc>
        <w:tc>
          <w:tcPr>
            <w:tcW w:w="1080" w:type="dxa"/>
          </w:tcPr>
          <w:p w14:paraId="4D205912" w14:textId="260EE69E" w:rsidR="00FF07E7" w:rsidRPr="00BF53D1" w:rsidRDefault="00FF07E7" w:rsidP="00FF07E7">
            <w:pPr>
              <w:autoSpaceDE w:val="0"/>
              <w:autoSpaceDN w:val="0"/>
              <w:ind w:right="-4"/>
              <w:jc w:val="center"/>
              <w:rPr>
                <w:rFonts w:ascii="Angsana New" w:hAnsi="Angsana New" w:cs="Angsana New"/>
                <w:lang w:eastAsia="ja-JP"/>
              </w:rPr>
            </w:pPr>
            <w:r w:rsidRPr="00BF53D1">
              <w:rPr>
                <w:rFonts w:ascii="Angsana New" w:hAnsi="Angsana New" w:cs="Angsana New"/>
                <w:lang w:eastAsia="ja-JP"/>
              </w:rPr>
              <w:t>-</w:t>
            </w:r>
          </w:p>
        </w:tc>
      </w:tr>
      <w:tr w:rsidR="00FF07E7" w:rsidRPr="00BF53D1" w14:paraId="17E1E885" w14:textId="77777777" w:rsidTr="00DF4A2B">
        <w:trPr>
          <w:cantSplit/>
        </w:trPr>
        <w:tc>
          <w:tcPr>
            <w:tcW w:w="4410" w:type="dxa"/>
            <w:noWrap/>
            <w:hideMark/>
          </w:tcPr>
          <w:p w14:paraId="14C9A1BE" w14:textId="77777777" w:rsidR="00FF07E7" w:rsidRPr="00BF53D1" w:rsidRDefault="00FF07E7" w:rsidP="00FF07E7">
            <w:pPr>
              <w:tabs>
                <w:tab w:val="left" w:pos="2160"/>
              </w:tabs>
              <w:autoSpaceDE w:val="0"/>
              <w:autoSpaceDN w:val="0"/>
              <w:ind w:left="90" w:right="-428"/>
              <w:jc w:val="thaiDistribute"/>
              <w:rPr>
                <w:rFonts w:ascii="Angsana New" w:hAnsi="Angsana New" w:cs="Angsana New"/>
                <w:lang w:val="en-GB" w:eastAsia="ja-JP"/>
              </w:rPr>
            </w:pPr>
            <w:r w:rsidRPr="00BF53D1">
              <w:rPr>
                <w:rFonts w:ascii="Angsana New" w:hAnsi="Angsana New" w:cs="Angsana New"/>
                <w:cs/>
                <w:lang w:eastAsia="ja-JP"/>
              </w:rPr>
              <w:t>ภาษีเงินได้รอการตัดบัญชีที่รับรู้ระหว่างปี</w:t>
            </w:r>
          </w:p>
        </w:tc>
        <w:tc>
          <w:tcPr>
            <w:tcW w:w="1080" w:type="dxa"/>
          </w:tcPr>
          <w:p w14:paraId="164EAF7F" w14:textId="48FE300B" w:rsidR="00FF07E7" w:rsidRPr="00BF53D1" w:rsidRDefault="008F5F07" w:rsidP="00FF07E7">
            <w:pPr>
              <w:tabs>
                <w:tab w:val="decimal" w:pos="960"/>
              </w:tabs>
              <w:autoSpaceDE w:val="0"/>
              <w:autoSpaceDN w:val="0"/>
              <w:rPr>
                <w:rFonts w:ascii="Angsana New" w:hAnsi="Angsana New" w:cs="Angsana New"/>
              </w:rPr>
            </w:pPr>
            <w:r w:rsidRPr="00BF53D1">
              <w:rPr>
                <w:rFonts w:ascii="Angsana New" w:hAnsi="Angsana New" w:cs="Angsana New"/>
              </w:rPr>
              <w:t>(</w:t>
            </w:r>
            <w:r w:rsidR="00973B7F" w:rsidRPr="00973B7F">
              <w:rPr>
                <w:rFonts w:ascii="Angsana New" w:hAnsi="Angsana New" w:cs="Angsana New"/>
              </w:rPr>
              <w:t>3</w:t>
            </w:r>
            <w:r w:rsidRPr="00BF53D1">
              <w:rPr>
                <w:rFonts w:ascii="Angsana New" w:hAnsi="Angsana New" w:cs="Angsana New"/>
              </w:rPr>
              <w:t>,</w:t>
            </w:r>
            <w:r w:rsidR="00973B7F" w:rsidRPr="00973B7F">
              <w:rPr>
                <w:rFonts w:ascii="Angsana New" w:hAnsi="Angsana New" w:cs="Angsana New"/>
              </w:rPr>
              <w:t>202</w:t>
            </w:r>
            <w:r w:rsidR="00FF1185" w:rsidRPr="00BF53D1">
              <w:rPr>
                <w:rFonts w:ascii="Angsana New" w:hAnsi="Angsana New" w:cs="Angsana New"/>
              </w:rPr>
              <w:t>,</w:t>
            </w:r>
            <w:r w:rsidR="00973B7F" w:rsidRPr="00973B7F">
              <w:rPr>
                <w:rFonts w:ascii="Angsana New" w:hAnsi="Angsana New" w:cs="Angsana New"/>
              </w:rPr>
              <w:t>655</w:t>
            </w:r>
            <w:r w:rsidRPr="00BF53D1">
              <w:rPr>
                <w:rFonts w:ascii="Angsana New" w:hAnsi="Angsana New" w:cs="Angsana New"/>
              </w:rPr>
              <w:t>)</w:t>
            </w:r>
          </w:p>
        </w:tc>
        <w:tc>
          <w:tcPr>
            <w:tcW w:w="90" w:type="dxa"/>
          </w:tcPr>
          <w:p w14:paraId="63AF5AD3" w14:textId="77777777" w:rsidR="00FF07E7" w:rsidRPr="00BF53D1" w:rsidRDefault="00FF07E7" w:rsidP="00FF07E7">
            <w:pPr>
              <w:tabs>
                <w:tab w:val="decimal" w:pos="810"/>
              </w:tabs>
              <w:autoSpaceDE w:val="0"/>
              <w:autoSpaceDN w:val="0"/>
              <w:jc w:val="center"/>
              <w:rPr>
                <w:rFonts w:ascii="Angsana New" w:hAnsi="Angsana New" w:cs="Angsana New"/>
                <w:lang w:eastAsia="ja-JP"/>
              </w:rPr>
            </w:pPr>
          </w:p>
        </w:tc>
        <w:tc>
          <w:tcPr>
            <w:tcW w:w="990" w:type="dxa"/>
          </w:tcPr>
          <w:p w14:paraId="593C39A0" w14:textId="3AF8C896" w:rsidR="00FF07E7" w:rsidRPr="00BF53D1" w:rsidRDefault="00FF07E7" w:rsidP="00FF07E7">
            <w:pPr>
              <w:tabs>
                <w:tab w:val="decimal" w:pos="904"/>
              </w:tabs>
              <w:autoSpaceDE w:val="0"/>
              <w:autoSpaceDN w:val="0"/>
              <w:rPr>
                <w:rFonts w:ascii="Angsana New" w:hAnsi="Angsana New" w:cs="Angsana New"/>
                <w:lang w:eastAsia="ja-JP"/>
              </w:rPr>
            </w:pPr>
            <w:r w:rsidRPr="00BF53D1">
              <w:rPr>
                <w:rFonts w:ascii="Angsana New" w:hAnsi="Angsana New" w:cs="Angsana New"/>
              </w:rPr>
              <w:t>(</w:t>
            </w:r>
            <w:r w:rsidR="00973B7F" w:rsidRPr="00973B7F">
              <w:rPr>
                <w:rFonts w:ascii="Angsana New" w:hAnsi="Angsana New" w:cs="Angsana New"/>
              </w:rPr>
              <w:t>3</w:t>
            </w:r>
            <w:r w:rsidRPr="00BF53D1">
              <w:rPr>
                <w:rFonts w:ascii="Angsana New" w:hAnsi="Angsana New" w:cs="Angsana New"/>
              </w:rPr>
              <w:t>,</w:t>
            </w:r>
            <w:r w:rsidR="00973B7F" w:rsidRPr="00973B7F">
              <w:rPr>
                <w:rFonts w:ascii="Angsana New" w:hAnsi="Angsana New" w:cs="Angsana New"/>
              </w:rPr>
              <w:t>742</w:t>
            </w:r>
            <w:r w:rsidRPr="00BF53D1">
              <w:rPr>
                <w:rFonts w:ascii="Angsana New" w:hAnsi="Angsana New" w:cs="Angsana New"/>
              </w:rPr>
              <w:t>,</w:t>
            </w:r>
            <w:r w:rsidR="00973B7F" w:rsidRPr="00973B7F">
              <w:rPr>
                <w:rFonts w:ascii="Angsana New" w:hAnsi="Angsana New" w:cs="Angsana New"/>
              </w:rPr>
              <w:t>023</w:t>
            </w:r>
            <w:r w:rsidRPr="00BF53D1">
              <w:rPr>
                <w:rFonts w:ascii="Angsana New" w:hAnsi="Angsana New" w:cs="Angsana New"/>
              </w:rPr>
              <w:t>)</w:t>
            </w:r>
          </w:p>
        </w:tc>
        <w:tc>
          <w:tcPr>
            <w:tcW w:w="90" w:type="dxa"/>
          </w:tcPr>
          <w:p w14:paraId="767B9B52" w14:textId="77777777" w:rsidR="00FF07E7" w:rsidRPr="00BF53D1" w:rsidRDefault="00FF07E7" w:rsidP="00FF07E7">
            <w:pPr>
              <w:tabs>
                <w:tab w:val="decimal" w:pos="810"/>
              </w:tabs>
              <w:autoSpaceDE w:val="0"/>
              <w:autoSpaceDN w:val="0"/>
              <w:jc w:val="center"/>
              <w:rPr>
                <w:rFonts w:ascii="Angsana New" w:hAnsi="Angsana New" w:cs="Angsana New"/>
                <w:lang w:eastAsia="ja-JP"/>
              </w:rPr>
            </w:pPr>
          </w:p>
        </w:tc>
        <w:tc>
          <w:tcPr>
            <w:tcW w:w="1080" w:type="dxa"/>
          </w:tcPr>
          <w:p w14:paraId="7F027DB7" w14:textId="1F41931A" w:rsidR="00FF07E7" w:rsidRPr="00BF53D1" w:rsidRDefault="00C057AB" w:rsidP="00FF07E7">
            <w:pPr>
              <w:tabs>
                <w:tab w:val="decimal" w:pos="960"/>
              </w:tabs>
              <w:autoSpaceDE w:val="0"/>
              <w:autoSpaceDN w:val="0"/>
              <w:rPr>
                <w:rFonts w:ascii="Angsana New" w:hAnsi="Angsana New" w:cs="Angsana New"/>
                <w:lang w:eastAsia="ja-JP"/>
              </w:rPr>
            </w:pPr>
            <w:r w:rsidRPr="00BF53D1">
              <w:rPr>
                <w:rFonts w:ascii="Angsana New" w:hAnsi="Angsana New" w:cs="Angsana New"/>
                <w:lang w:eastAsia="ja-JP"/>
              </w:rPr>
              <w:t>(</w:t>
            </w:r>
            <w:r w:rsidR="00973B7F" w:rsidRPr="00973B7F">
              <w:rPr>
                <w:rFonts w:ascii="Angsana New" w:hAnsi="Angsana New" w:cs="Angsana New"/>
                <w:lang w:eastAsia="ja-JP"/>
              </w:rPr>
              <w:t>222</w:t>
            </w:r>
            <w:r w:rsidR="00487EAC" w:rsidRPr="00BF53D1">
              <w:rPr>
                <w:rFonts w:ascii="Angsana New" w:hAnsi="Angsana New" w:cs="Angsana New"/>
                <w:lang w:eastAsia="ja-JP"/>
              </w:rPr>
              <w:t>,</w:t>
            </w:r>
            <w:r w:rsidR="00973B7F" w:rsidRPr="00973B7F">
              <w:rPr>
                <w:rFonts w:ascii="Angsana New" w:hAnsi="Angsana New" w:cs="Angsana New"/>
                <w:lang w:eastAsia="ja-JP"/>
              </w:rPr>
              <w:t>140</w:t>
            </w:r>
            <w:r w:rsidRPr="00BF53D1">
              <w:rPr>
                <w:rFonts w:ascii="Angsana New" w:hAnsi="Angsana New" w:cs="Angsana New"/>
                <w:lang w:eastAsia="ja-JP"/>
              </w:rPr>
              <w:t>)</w:t>
            </w:r>
          </w:p>
        </w:tc>
        <w:tc>
          <w:tcPr>
            <w:tcW w:w="90" w:type="dxa"/>
          </w:tcPr>
          <w:p w14:paraId="1D9DC919" w14:textId="77777777" w:rsidR="00FF07E7" w:rsidRPr="00BF53D1" w:rsidRDefault="00FF07E7" w:rsidP="00FF07E7">
            <w:pPr>
              <w:tabs>
                <w:tab w:val="decimal" w:pos="810"/>
              </w:tabs>
              <w:autoSpaceDE w:val="0"/>
              <w:autoSpaceDN w:val="0"/>
              <w:jc w:val="center"/>
              <w:rPr>
                <w:rFonts w:ascii="Angsana New" w:hAnsi="Angsana New" w:cs="Angsana New"/>
                <w:lang w:eastAsia="ja-JP"/>
              </w:rPr>
            </w:pPr>
          </w:p>
        </w:tc>
        <w:tc>
          <w:tcPr>
            <w:tcW w:w="1080" w:type="dxa"/>
          </w:tcPr>
          <w:p w14:paraId="4938820C" w14:textId="27454BE8" w:rsidR="00FF07E7" w:rsidRPr="00BF53D1" w:rsidRDefault="00FF07E7" w:rsidP="00FF07E7">
            <w:pPr>
              <w:tabs>
                <w:tab w:val="decimal" w:pos="960"/>
              </w:tabs>
              <w:autoSpaceDE w:val="0"/>
              <w:autoSpaceDN w:val="0"/>
              <w:rPr>
                <w:rFonts w:ascii="Angsana New" w:hAnsi="Angsana New" w:cs="Angsana New"/>
                <w:lang w:eastAsia="ja-JP"/>
              </w:rPr>
            </w:pPr>
            <w:r w:rsidRPr="00BF53D1">
              <w:rPr>
                <w:rFonts w:ascii="Angsana New" w:hAnsi="Angsana New" w:cs="Angsana New"/>
                <w:lang w:eastAsia="ja-JP"/>
              </w:rPr>
              <w:t>(</w:t>
            </w:r>
            <w:r w:rsidR="00973B7F" w:rsidRPr="00973B7F">
              <w:rPr>
                <w:rFonts w:ascii="Angsana New" w:hAnsi="Angsana New" w:cs="Angsana New"/>
                <w:lang w:eastAsia="ja-JP"/>
              </w:rPr>
              <w:t>6</w:t>
            </w:r>
            <w:r w:rsidRPr="00BF53D1">
              <w:rPr>
                <w:rFonts w:ascii="Angsana New" w:hAnsi="Angsana New" w:cs="Angsana New"/>
                <w:lang w:eastAsia="ja-JP"/>
              </w:rPr>
              <w:t>,</w:t>
            </w:r>
            <w:r w:rsidR="00973B7F" w:rsidRPr="00973B7F">
              <w:rPr>
                <w:rFonts w:ascii="Angsana New" w:hAnsi="Angsana New" w:cs="Angsana New"/>
                <w:lang w:eastAsia="ja-JP"/>
              </w:rPr>
              <w:t>689</w:t>
            </w:r>
            <w:r w:rsidRPr="00BF53D1">
              <w:rPr>
                <w:rFonts w:ascii="Angsana New" w:hAnsi="Angsana New" w:cs="Angsana New"/>
                <w:lang w:eastAsia="ja-JP"/>
              </w:rPr>
              <w:t>,</w:t>
            </w:r>
            <w:r w:rsidR="00973B7F" w:rsidRPr="00973B7F">
              <w:rPr>
                <w:rFonts w:ascii="Angsana New" w:hAnsi="Angsana New" w:cs="Angsana New"/>
                <w:lang w:eastAsia="ja-JP"/>
              </w:rPr>
              <w:t>122</w:t>
            </w:r>
            <w:r w:rsidRPr="00BF53D1">
              <w:rPr>
                <w:rFonts w:ascii="Angsana New" w:hAnsi="Angsana New" w:cs="Angsana New"/>
                <w:lang w:eastAsia="ja-JP"/>
              </w:rPr>
              <w:t>)</w:t>
            </w:r>
          </w:p>
        </w:tc>
      </w:tr>
      <w:tr w:rsidR="00FF07E7" w:rsidRPr="00BF53D1" w14:paraId="6CAC0141" w14:textId="77777777" w:rsidTr="00DF4A2B">
        <w:trPr>
          <w:cantSplit/>
        </w:trPr>
        <w:tc>
          <w:tcPr>
            <w:tcW w:w="4410" w:type="dxa"/>
            <w:noWrap/>
            <w:hideMark/>
          </w:tcPr>
          <w:p w14:paraId="50A1E7D8" w14:textId="701815B1" w:rsidR="00FF07E7" w:rsidRPr="00BF53D1" w:rsidRDefault="00FF07E7" w:rsidP="00FF07E7">
            <w:pPr>
              <w:tabs>
                <w:tab w:val="left" w:pos="2160"/>
              </w:tabs>
              <w:autoSpaceDE w:val="0"/>
              <w:autoSpaceDN w:val="0"/>
              <w:ind w:left="90" w:right="-428"/>
              <w:jc w:val="thaiDistribute"/>
              <w:rPr>
                <w:rFonts w:ascii="Angsana New" w:hAnsi="Angsana New" w:cs="Angsana New"/>
                <w:lang w:eastAsia="ja-JP"/>
              </w:rPr>
            </w:pPr>
            <w:r w:rsidRPr="00BF53D1">
              <w:rPr>
                <w:rFonts w:ascii="Angsana New" w:hAnsi="Angsana New" w:cs="Angsana New" w:hint="cs"/>
                <w:cs/>
                <w:lang w:eastAsia="ja-JP"/>
              </w:rPr>
              <w:t>ค่าใช้จ่าย</w:t>
            </w:r>
            <w:r w:rsidRPr="00BF53D1">
              <w:rPr>
                <w:rFonts w:ascii="Angsana New" w:hAnsi="Angsana New" w:cs="Angsana New"/>
                <w:cs/>
                <w:lang w:eastAsia="ja-JP"/>
              </w:rPr>
              <w:t>ภาษีเงินได้ที่รับรู้ระหว่างปี</w:t>
            </w:r>
          </w:p>
        </w:tc>
        <w:tc>
          <w:tcPr>
            <w:tcW w:w="1080" w:type="dxa"/>
            <w:tcBorders>
              <w:top w:val="single" w:sz="4" w:space="0" w:color="auto"/>
              <w:left w:val="nil"/>
              <w:bottom w:val="double" w:sz="6" w:space="0" w:color="auto"/>
              <w:right w:val="nil"/>
            </w:tcBorders>
          </w:tcPr>
          <w:p w14:paraId="6E4825C7" w14:textId="538F6806" w:rsidR="00FF07E7" w:rsidRPr="00BF53D1" w:rsidRDefault="00487EAC" w:rsidP="00FF07E7">
            <w:pPr>
              <w:tabs>
                <w:tab w:val="decimal" w:pos="960"/>
              </w:tabs>
              <w:autoSpaceDE w:val="0"/>
              <w:autoSpaceDN w:val="0"/>
              <w:rPr>
                <w:rFonts w:ascii="Angsana New" w:hAnsi="Angsana New" w:cs="Angsana New"/>
                <w:cs/>
              </w:rPr>
            </w:pPr>
            <w:r w:rsidRPr="00BF53D1">
              <w:rPr>
                <w:rFonts w:ascii="Angsana New" w:hAnsi="Angsana New" w:cs="Angsana New"/>
              </w:rPr>
              <w:t>(</w:t>
            </w:r>
            <w:r w:rsidR="00973B7F" w:rsidRPr="00973B7F">
              <w:rPr>
                <w:rFonts w:ascii="Angsana New" w:hAnsi="Angsana New" w:cs="Angsana New"/>
              </w:rPr>
              <w:t>15</w:t>
            </w:r>
            <w:r w:rsidR="00FF1185" w:rsidRPr="00BF53D1">
              <w:rPr>
                <w:rFonts w:ascii="Angsana New" w:hAnsi="Angsana New" w:cs="Angsana New"/>
              </w:rPr>
              <w:t>,</w:t>
            </w:r>
            <w:r w:rsidR="00973B7F" w:rsidRPr="00973B7F">
              <w:rPr>
                <w:rFonts w:ascii="Angsana New" w:hAnsi="Angsana New" w:cs="Angsana New"/>
              </w:rPr>
              <w:t>909</w:t>
            </w:r>
            <w:r w:rsidR="00FF1185" w:rsidRPr="00BF53D1">
              <w:rPr>
                <w:rFonts w:ascii="Angsana New" w:hAnsi="Angsana New" w:cs="Angsana New"/>
              </w:rPr>
              <w:t>,</w:t>
            </w:r>
            <w:r w:rsidR="00973B7F" w:rsidRPr="00973B7F">
              <w:rPr>
                <w:rFonts w:ascii="Angsana New" w:hAnsi="Angsana New" w:cs="Angsana New"/>
              </w:rPr>
              <w:t>436</w:t>
            </w:r>
            <w:r w:rsidRPr="00BF53D1">
              <w:rPr>
                <w:rFonts w:ascii="Angsana New" w:hAnsi="Angsana New" w:cs="Angsana New"/>
              </w:rPr>
              <w:t>)</w:t>
            </w:r>
          </w:p>
        </w:tc>
        <w:tc>
          <w:tcPr>
            <w:tcW w:w="90" w:type="dxa"/>
          </w:tcPr>
          <w:p w14:paraId="60DE3B1A" w14:textId="77777777" w:rsidR="00FF07E7" w:rsidRPr="00BF53D1" w:rsidRDefault="00FF07E7" w:rsidP="00FF07E7">
            <w:pPr>
              <w:tabs>
                <w:tab w:val="decimal" w:pos="810"/>
              </w:tabs>
              <w:autoSpaceDE w:val="0"/>
              <w:autoSpaceDN w:val="0"/>
              <w:jc w:val="center"/>
              <w:rPr>
                <w:rFonts w:ascii="Angsana New" w:hAnsi="Angsana New" w:cs="Angsana New"/>
                <w:lang w:eastAsia="ja-JP"/>
              </w:rPr>
            </w:pPr>
          </w:p>
        </w:tc>
        <w:tc>
          <w:tcPr>
            <w:tcW w:w="990" w:type="dxa"/>
            <w:tcBorders>
              <w:top w:val="single" w:sz="4" w:space="0" w:color="auto"/>
              <w:left w:val="nil"/>
              <w:bottom w:val="double" w:sz="6" w:space="0" w:color="auto"/>
              <w:right w:val="nil"/>
            </w:tcBorders>
          </w:tcPr>
          <w:p w14:paraId="488E3F5E" w14:textId="45B6DFA9" w:rsidR="00FF07E7" w:rsidRPr="00BF53D1" w:rsidRDefault="00FF07E7" w:rsidP="00FF07E7">
            <w:pPr>
              <w:tabs>
                <w:tab w:val="decimal" w:pos="904"/>
              </w:tabs>
              <w:autoSpaceDE w:val="0"/>
              <w:autoSpaceDN w:val="0"/>
              <w:rPr>
                <w:rFonts w:ascii="Angsana New" w:hAnsi="Angsana New" w:cs="Angsana New"/>
                <w:lang w:eastAsia="ja-JP"/>
              </w:rPr>
            </w:pPr>
            <w:r w:rsidRPr="00BF53D1">
              <w:rPr>
                <w:rFonts w:ascii="Angsana New" w:hAnsi="Angsana New" w:cs="Angsana New"/>
              </w:rPr>
              <w:t>(</w:t>
            </w:r>
            <w:r w:rsidR="00973B7F" w:rsidRPr="00973B7F">
              <w:rPr>
                <w:rFonts w:ascii="Angsana New" w:hAnsi="Angsana New" w:cs="Angsana New"/>
              </w:rPr>
              <w:t>10</w:t>
            </w:r>
            <w:r w:rsidRPr="00BF53D1">
              <w:rPr>
                <w:rFonts w:ascii="Angsana New" w:hAnsi="Angsana New" w:cs="Angsana New"/>
              </w:rPr>
              <w:t>,</w:t>
            </w:r>
            <w:r w:rsidR="00973B7F" w:rsidRPr="00973B7F">
              <w:rPr>
                <w:rFonts w:ascii="Angsana New" w:hAnsi="Angsana New" w:cs="Angsana New"/>
              </w:rPr>
              <w:t>516</w:t>
            </w:r>
            <w:r w:rsidRPr="00BF53D1">
              <w:rPr>
                <w:rFonts w:ascii="Angsana New" w:hAnsi="Angsana New" w:cs="Angsana New"/>
              </w:rPr>
              <w:t>,</w:t>
            </w:r>
            <w:r w:rsidR="00973B7F" w:rsidRPr="00973B7F">
              <w:rPr>
                <w:rFonts w:ascii="Angsana New" w:hAnsi="Angsana New" w:cs="Angsana New"/>
              </w:rPr>
              <w:t>253</w:t>
            </w:r>
            <w:r w:rsidRPr="00BF53D1">
              <w:rPr>
                <w:rFonts w:ascii="Angsana New" w:hAnsi="Angsana New" w:cs="Angsana New"/>
              </w:rPr>
              <w:t>)</w:t>
            </w:r>
          </w:p>
        </w:tc>
        <w:tc>
          <w:tcPr>
            <w:tcW w:w="90" w:type="dxa"/>
          </w:tcPr>
          <w:p w14:paraId="1421DAB5" w14:textId="77777777" w:rsidR="00FF07E7" w:rsidRPr="00BF53D1" w:rsidRDefault="00FF07E7" w:rsidP="00FF07E7">
            <w:pPr>
              <w:tabs>
                <w:tab w:val="decimal" w:pos="810"/>
              </w:tabs>
              <w:autoSpaceDE w:val="0"/>
              <w:autoSpaceDN w:val="0"/>
              <w:jc w:val="center"/>
              <w:rPr>
                <w:rFonts w:ascii="Angsana New" w:hAnsi="Angsana New" w:cs="Angsana New"/>
                <w:lang w:eastAsia="ja-JP"/>
              </w:rPr>
            </w:pPr>
          </w:p>
        </w:tc>
        <w:tc>
          <w:tcPr>
            <w:tcW w:w="1080" w:type="dxa"/>
            <w:tcBorders>
              <w:top w:val="single" w:sz="4" w:space="0" w:color="auto"/>
              <w:left w:val="nil"/>
              <w:bottom w:val="double" w:sz="6" w:space="0" w:color="auto"/>
              <w:right w:val="nil"/>
            </w:tcBorders>
          </w:tcPr>
          <w:p w14:paraId="71D01842" w14:textId="562F1400" w:rsidR="00FF07E7" w:rsidRPr="00BF53D1" w:rsidRDefault="00C057AB" w:rsidP="00FF07E7">
            <w:pPr>
              <w:tabs>
                <w:tab w:val="decimal" w:pos="960"/>
              </w:tabs>
              <w:autoSpaceDE w:val="0"/>
              <w:autoSpaceDN w:val="0"/>
              <w:rPr>
                <w:rFonts w:ascii="Angsana New" w:hAnsi="Angsana New" w:cs="Angsana New"/>
                <w:lang w:eastAsia="ja-JP"/>
              </w:rPr>
            </w:pPr>
            <w:r w:rsidRPr="00BF53D1">
              <w:rPr>
                <w:rFonts w:ascii="Angsana New" w:hAnsi="Angsana New" w:cs="Angsana New"/>
                <w:lang w:eastAsia="ja-JP"/>
              </w:rPr>
              <w:t>(</w:t>
            </w:r>
            <w:r w:rsidR="00973B7F" w:rsidRPr="00973B7F">
              <w:rPr>
                <w:rFonts w:ascii="Angsana New" w:hAnsi="Angsana New" w:cs="Angsana New"/>
                <w:lang w:eastAsia="ja-JP"/>
              </w:rPr>
              <w:t>222</w:t>
            </w:r>
            <w:r w:rsidRPr="00BF53D1">
              <w:rPr>
                <w:rFonts w:ascii="Angsana New" w:hAnsi="Angsana New" w:cs="Angsana New"/>
                <w:lang w:eastAsia="ja-JP"/>
              </w:rPr>
              <w:t>,</w:t>
            </w:r>
            <w:r w:rsidR="00973B7F" w:rsidRPr="00973B7F">
              <w:rPr>
                <w:rFonts w:ascii="Angsana New" w:hAnsi="Angsana New" w:cs="Angsana New"/>
                <w:lang w:eastAsia="ja-JP"/>
              </w:rPr>
              <w:t>140</w:t>
            </w:r>
            <w:r w:rsidRPr="00BF53D1">
              <w:rPr>
                <w:rFonts w:ascii="Angsana New" w:hAnsi="Angsana New" w:cs="Angsana New"/>
                <w:lang w:eastAsia="ja-JP"/>
              </w:rPr>
              <w:t>)</w:t>
            </w:r>
          </w:p>
        </w:tc>
        <w:tc>
          <w:tcPr>
            <w:tcW w:w="90" w:type="dxa"/>
          </w:tcPr>
          <w:p w14:paraId="573F9941" w14:textId="77777777" w:rsidR="00FF07E7" w:rsidRPr="00BF53D1" w:rsidRDefault="00FF07E7" w:rsidP="00FF07E7">
            <w:pPr>
              <w:tabs>
                <w:tab w:val="decimal" w:pos="810"/>
              </w:tabs>
              <w:autoSpaceDE w:val="0"/>
              <w:autoSpaceDN w:val="0"/>
              <w:jc w:val="center"/>
              <w:rPr>
                <w:rFonts w:ascii="Angsana New" w:hAnsi="Angsana New" w:cs="Angsana New"/>
                <w:lang w:eastAsia="ja-JP"/>
              </w:rPr>
            </w:pPr>
          </w:p>
        </w:tc>
        <w:tc>
          <w:tcPr>
            <w:tcW w:w="1080" w:type="dxa"/>
            <w:tcBorders>
              <w:top w:val="single" w:sz="4" w:space="0" w:color="auto"/>
              <w:left w:val="nil"/>
              <w:bottom w:val="double" w:sz="6" w:space="0" w:color="auto"/>
              <w:right w:val="nil"/>
            </w:tcBorders>
          </w:tcPr>
          <w:p w14:paraId="3DE7476D" w14:textId="105F71CA" w:rsidR="00FF07E7" w:rsidRPr="00BF53D1" w:rsidRDefault="00FF07E7" w:rsidP="00FF07E7">
            <w:pPr>
              <w:tabs>
                <w:tab w:val="decimal" w:pos="960"/>
              </w:tabs>
              <w:autoSpaceDE w:val="0"/>
              <w:autoSpaceDN w:val="0"/>
              <w:rPr>
                <w:rFonts w:ascii="Angsana New" w:hAnsi="Angsana New" w:cs="Angsana New"/>
                <w:lang w:eastAsia="ja-JP"/>
              </w:rPr>
            </w:pPr>
            <w:r w:rsidRPr="00BF53D1">
              <w:rPr>
                <w:rFonts w:ascii="Angsana New" w:hAnsi="Angsana New" w:cs="Angsana New"/>
                <w:lang w:eastAsia="ja-JP"/>
              </w:rPr>
              <w:t>(</w:t>
            </w:r>
            <w:r w:rsidR="00973B7F" w:rsidRPr="00973B7F">
              <w:rPr>
                <w:rFonts w:ascii="Angsana New" w:hAnsi="Angsana New" w:cs="Angsana New"/>
                <w:lang w:eastAsia="ja-JP"/>
              </w:rPr>
              <w:t>6</w:t>
            </w:r>
            <w:r w:rsidRPr="00BF53D1">
              <w:rPr>
                <w:rFonts w:ascii="Angsana New" w:hAnsi="Angsana New" w:cs="Angsana New"/>
                <w:lang w:eastAsia="ja-JP"/>
              </w:rPr>
              <w:t>,</w:t>
            </w:r>
            <w:r w:rsidR="00973B7F" w:rsidRPr="00973B7F">
              <w:rPr>
                <w:rFonts w:ascii="Angsana New" w:hAnsi="Angsana New" w:cs="Angsana New"/>
                <w:lang w:eastAsia="ja-JP"/>
              </w:rPr>
              <w:t>689</w:t>
            </w:r>
            <w:r w:rsidRPr="00BF53D1">
              <w:rPr>
                <w:rFonts w:ascii="Angsana New" w:hAnsi="Angsana New" w:cs="Angsana New"/>
                <w:lang w:eastAsia="ja-JP"/>
              </w:rPr>
              <w:t>,</w:t>
            </w:r>
            <w:r w:rsidR="00973B7F" w:rsidRPr="00973B7F">
              <w:rPr>
                <w:rFonts w:ascii="Angsana New" w:hAnsi="Angsana New" w:cs="Angsana New"/>
                <w:lang w:eastAsia="ja-JP"/>
              </w:rPr>
              <w:t>122</w:t>
            </w:r>
            <w:r w:rsidRPr="00BF53D1">
              <w:rPr>
                <w:rFonts w:ascii="Angsana New" w:hAnsi="Angsana New" w:cs="Angsana New"/>
                <w:lang w:eastAsia="ja-JP"/>
              </w:rPr>
              <w:t>)</w:t>
            </w:r>
          </w:p>
        </w:tc>
      </w:tr>
    </w:tbl>
    <w:p w14:paraId="1DB90098" w14:textId="65786527" w:rsidR="00CA7F0F" w:rsidRPr="00BF53D1" w:rsidRDefault="00CA7F0F" w:rsidP="00CA7F0F">
      <w:pPr>
        <w:spacing w:before="240" w:after="120"/>
        <w:ind w:left="547"/>
        <w:jc w:val="thaiDistribute"/>
        <w:rPr>
          <w:rFonts w:ascii="Angsana New" w:hAnsi="Angsana New" w:cs="Angsana New"/>
          <w:spacing w:val="-2"/>
          <w:sz w:val="32"/>
          <w:szCs w:val="32"/>
        </w:rPr>
      </w:pPr>
      <w:r w:rsidRPr="00BF53D1">
        <w:rPr>
          <w:rFonts w:ascii="Angsana New" w:hAnsi="Angsana New" w:cs="Angsana New"/>
          <w:spacing w:val="2"/>
          <w:sz w:val="32"/>
          <w:szCs w:val="32"/>
          <w:cs/>
          <w:lang w:val="en-GB"/>
        </w:rPr>
        <w:t xml:space="preserve">การกระทบยอดของค่าใช้จ่ายภาษีเงินได้สำหรับปีสิ้นสุดวันที่ </w:t>
      </w:r>
      <w:r w:rsidR="00973B7F" w:rsidRPr="00973B7F">
        <w:rPr>
          <w:rFonts w:ascii="Angsana New" w:hAnsi="Angsana New" w:cs="Angsana New"/>
          <w:spacing w:val="2"/>
          <w:sz w:val="32"/>
          <w:szCs w:val="32"/>
        </w:rPr>
        <w:t>31</w:t>
      </w:r>
      <w:r w:rsidRPr="00BF53D1">
        <w:rPr>
          <w:rFonts w:ascii="Angsana New" w:hAnsi="Angsana New" w:cs="Angsana New"/>
          <w:spacing w:val="2"/>
          <w:sz w:val="32"/>
          <w:szCs w:val="32"/>
        </w:rPr>
        <w:t xml:space="preserve"> </w:t>
      </w:r>
      <w:r w:rsidRPr="00BF53D1">
        <w:rPr>
          <w:rFonts w:ascii="Angsana New" w:hAnsi="Angsana New" w:cs="Angsana New"/>
          <w:spacing w:val="2"/>
          <w:sz w:val="32"/>
          <w:szCs w:val="32"/>
          <w:cs/>
        </w:rPr>
        <w:t xml:space="preserve">ธันวาคม </w:t>
      </w:r>
      <w:r w:rsidR="00973B7F" w:rsidRPr="00973B7F">
        <w:rPr>
          <w:rFonts w:ascii="Angsana New" w:hAnsi="Angsana New" w:cs="Angsana New"/>
          <w:sz w:val="32"/>
          <w:szCs w:val="32"/>
        </w:rPr>
        <w:t>2567</w:t>
      </w:r>
      <w:r w:rsidRPr="00BF53D1">
        <w:rPr>
          <w:rFonts w:ascii="Angsana New" w:hAnsi="Angsana New" w:cs="Angsana New"/>
          <w:sz w:val="32"/>
          <w:szCs w:val="32"/>
          <w:cs/>
        </w:rPr>
        <w:t xml:space="preserve"> และ </w:t>
      </w:r>
      <w:r w:rsidR="00973B7F" w:rsidRPr="00973B7F">
        <w:rPr>
          <w:rFonts w:ascii="Angsana New" w:hAnsi="Angsana New" w:cs="Angsana New"/>
          <w:sz w:val="32"/>
          <w:szCs w:val="32"/>
        </w:rPr>
        <w:t>2566</w:t>
      </w:r>
      <w:r w:rsidRPr="00BF53D1">
        <w:rPr>
          <w:rFonts w:ascii="Angsana New" w:hAnsi="Angsana New" w:cs="Angsana New"/>
          <w:sz w:val="32"/>
          <w:szCs w:val="32"/>
          <w:cs/>
        </w:rPr>
        <w:t xml:space="preserve"> </w:t>
      </w:r>
      <w:r w:rsidRPr="00BF53D1">
        <w:rPr>
          <w:rFonts w:ascii="Angsana New" w:hAnsi="Angsana New" w:cs="Angsana New"/>
          <w:spacing w:val="2"/>
          <w:sz w:val="32"/>
          <w:szCs w:val="32"/>
          <w:cs/>
          <w:lang w:val="en-GB"/>
        </w:rPr>
        <w:t>มี</w:t>
      </w:r>
      <w:r w:rsidRPr="00BF53D1">
        <w:rPr>
          <w:rFonts w:ascii="Angsana New" w:hAnsi="Angsana New" w:cs="Angsana New"/>
          <w:spacing w:val="-2"/>
          <w:sz w:val="32"/>
          <w:szCs w:val="32"/>
          <w:cs/>
          <w:lang w:val="en-GB"/>
        </w:rPr>
        <w:t>ดังนี้</w:t>
      </w:r>
    </w:p>
    <w:p w14:paraId="5D5882EF" w14:textId="77777777" w:rsidR="00CA7F0F" w:rsidRPr="00BF53D1" w:rsidRDefault="00CA7F0F" w:rsidP="00CA7F0F">
      <w:pPr>
        <w:jc w:val="right"/>
        <w:rPr>
          <w:rFonts w:ascii="Angsana New" w:hAnsi="Angsana New" w:cs="Angsana New"/>
          <w:b/>
          <w:bCs/>
        </w:rPr>
      </w:pPr>
      <w:r w:rsidRPr="00BF53D1">
        <w:rPr>
          <w:rFonts w:ascii="Angsana New" w:hAnsi="Angsana New" w:cs="Angsana New"/>
          <w:b/>
          <w:bCs/>
          <w:cs/>
        </w:rPr>
        <w:t>หน่วย : บาท</w:t>
      </w:r>
    </w:p>
    <w:tbl>
      <w:tblPr>
        <w:tblW w:w="8820" w:type="dxa"/>
        <w:tblInd w:w="540" w:type="dxa"/>
        <w:tblLayout w:type="fixed"/>
        <w:tblCellMar>
          <w:left w:w="0" w:type="dxa"/>
          <w:right w:w="0" w:type="dxa"/>
        </w:tblCellMar>
        <w:tblLook w:val="04A0" w:firstRow="1" w:lastRow="0" w:firstColumn="1" w:lastColumn="0" w:noHBand="0" w:noVBand="1"/>
      </w:tblPr>
      <w:tblGrid>
        <w:gridCol w:w="4320"/>
        <w:gridCol w:w="1080"/>
        <w:gridCol w:w="86"/>
        <w:gridCol w:w="994"/>
        <w:gridCol w:w="116"/>
        <w:gridCol w:w="1044"/>
        <w:gridCol w:w="91"/>
        <w:gridCol w:w="1089"/>
      </w:tblGrid>
      <w:tr w:rsidR="00E02B31" w:rsidRPr="00BF53D1" w14:paraId="754D0380" w14:textId="77777777" w:rsidTr="00DD35EA">
        <w:trPr>
          <w:cantSplit/>
          <w:trHeight w:val="115"/>
        </w:trPr>
        <w:tc>
          <w:tcPr>
            <w:tcW w:w="4320" w:type="dxa"/>
          </w:tcPr>
          <w:p w14:paraId="27A4021D" w14:textId="77777777" w:rsidR="00CA7F0F" w:rsidRPr="00BF53D1" w:rsidRDefault="00CA7F0F" w:rsidP="00356B9E">
            <w:pPr>
              <w:rPr>
                <w:rFonts w:ascii="Angsana New" w:hAnsi="Angsana New" w:cs="Angsana New"/>
                <w:b/>
                <w:bCs/>
                <w:lang w:val="en-GB" w:eastAsia="ja-JP" w:bidi="ar-SA"/>
              </w:rPr>
            </w:pPr>
          </w:p>
        </w:tc>
        <w:tc>
          <w:tcPr>
            <w:tcW w:w="2160" w:type="dxa"/>
            <w:gridSpan w:val="3"/>
          </w:tcPr>
          <w:p w14:paraId="59F1CC9A" w14:textId="77777777" w:rsidR="00CA7F0F" w:rsidRPr="00BF53D1" w:rsidRDefault="00CA7F0F" w:rsidP="00356B9E">
            <w:pPr>
              <w:autoSpaceDE w:val="0"/>
              <w:autoSpaceDN w:val="0"/>
              <w:jc w:val="center"/>
              <w:rPr>
                <w:rFonts w:ascii="Angsana New" w:hAnsi="Angsana New" w:cs="Angsana New"/>
                <w:b/>
                <w:bCs/>
                <w:lang w:eastAsia="ja-JP"/>
              </w:rPr>
            </w:pPr>
            <w:r w:rsidRPr="00BF53D1">
              <w:rPr>
                <w:rFonts w:ascii="Angsana New" w:hAnsi="Angsana New" w:cs="Angsana New"/>
                <w:b/>
                <w:bCs/>
                <w:cs/>
                <w:lang w:eastAsia="ja-JP"/>
              </w:rPr>
              <w:t>งบการเงินรวม</w:t>
            </w:r>
          </w:p>
        </w:tc>
        <w:tc>
          <w:tcPr>
            <w:tcW w:w="116" w:type="dxa"/>
          </w:tcPr>
          <w:p w14:paraId="2C432762" w14:textId="77777777" w:rsidR="00CA7F0F" w:rsidRPr="00BF53D1" w:rsidRDefault="00CA7F0F" w:rsidP="00356B9E">
            <w:pPr>
              <w:autoSpaceDE w:val="0"/>
              <w:autoSpaceDN w:val="0"/>
              <w:jc w:val="center"/>
              <w:rPr>
                <w:rFonts w:ascii="Angsana New" w:hAnsi="Angsana New" w:cs="Angsana New"/>
                <w:b/>
                <w:bCs/>
                <w:lang w:eastAsia="ja-JP"/>
              </w:rPr>
            </w:pPr>
          </w:p>
        </w:tc>
        <w:tc>
          <w:tcPr>
            <w:tcW w:w="2224" w:type="dxa"/>
            <w:gridSpan w:val="3"/>
          </w:tcPr>
          <w:p w14:paraId="274AA29C" w14:textId="77777777" w:rsidR="00CA7F0F" w:rsidRPr="00BF53D1" w:rsidRDefault="00CA7F0F" w:rsidP="00356B9E">
            <w:pPr>
              <w:autoSpaceDE w:val="0"/>
              <w:autoSpaceDN w:val="0"/>
              <w:jc w:val="center"/>
              <w:rPr>
                <w:rFonts w:ascii="Angsana New" w:hAnsi="Angsana New" w:cs="Angsana New"/>
                <w:b/>
                <w:bCs/>
                <w:lang w:eastAsia="ja-JP"/>
              </w:rPr>
            </w:pPr>
            <w:r w:rsidRPr="00BF53D1">
              <w:rPr>
                <w:rFonts w:ascii="Angsana New" w:hAnsi="Angsana New" w:cs="Angsana New"/>
                <w:b/>
                <w:bCs/>
                <w:cs/>
                <w:lang w:eastAsia="ja-JP"/>
              </w:rPr>
              <w:t>งบการเงินเฉพาะกิจการ</w:t>
            </w:r>
          </w:p>
        </w:tc>
      </w:tr>
      <w:tr w:rsidR="00FF07E7" w:rsidRPr="00BF53D1" w14:paraId="3E66DAD4" w14:textId="77777777" w:rsidTr="00DD35EA">
        <w:trPr>
          <w:cantSplit/>
          <w:trHeight w:val="115"/>
        </w:trPr>
        <w:tc>
          <w:tcPr>
            <w:tcW w:w="4320" w:type="dxa"/>
            <w:hideMark/>
          </w:tcPr>
          <w:p w14:paraId="268C349F" w14:textId="77777777" w:rsidR="00FF07E7" w:rsidRPr="00BF53D1" w:rsidRDefault="00FF07E7" w:rsidP="00FF07E7">
            <w:pPr>
              <w:rPr>
                <w:rFonts w:ascii="Angsana New" w:hAnsi="Angsana New" w:cs="Angsana New"/>
                <w:b/>
                <w:bCs/>
                <w:lang w:val="en-GB" w:eastAsia="ja-JP" w:bidi="ar-SA"/>
              </w:rPr>
            </w:pPr>
          </w:p>
        </w:tc>
        <w:tc>
          <w:tcPr>
            <w:tcW w:w="1080" w:type="dxa"/>
            <w:hideMark/>
          </w:tcPr>
          <w:p w14:paraId="6BCB799F" w14:textId="24F0E0A3" w:rsidR="00FF07E7" w:rsidRPr="00BF53D1" w:rsidRDefault="00973B7F" w:rsidP="00FF07E7">
            <w:pPr>
              <w:autoSpaceDE w:val="0"/>
              <w:autoSpaceDN w:val="0"/>
              <w:jc w:val="center"/>
              <w:rPr>
                <w:rFonts w:ascii="Angsana New" w:hAnsi="Angsana New" w:cs="Angsana New"/>
                <w:b/>
                <w:bCs/>
                <w:lang w:eastAsia="ja-JP"/>
              </w:rPr>
            </w:pPr>
            <w:r w:rsidRPr="00973B7F">
              <w:rPr>
                <w:rFonts w:ascii="Angsana New" w:hAnsi="Angsana New" w:cs="Angsana New"/>
                <w:b/>
                <w:bCs/>
                <w:lang w:eastAsia="ja-JP"/>
              </w:rPr>
              <w:t>2567</w:t>
            </w:r>
          </w:p>
        </w:tc>
        <w:tc>
          <w:tcPr>
            <w:tcW w:w="86" w:type="dxa"/>
            <w:hideMark/>
          </w:tcPr>
          <w:p w14:paraId="7805BC00" w14:textId="77777777" w:rsidR="00FF07E7" w:rsidRPr="00BF53D1" w:rsidRDefault="00FF07E7" w:rsidP="00FF07E7">
            <w:pPr>
              <w:rPr>
                <w:rFonts w:ascii="Angsana New" w:hAnsi="Angsana New" w:cs="Angsana New"/>
                <w:b/>
                <w:bCs/>
                <w:cs/>
                <w:lang w:eastAsia="ja-JP"/>
              </w:rPr>
            </w:pPr>
          </w:p>
        </w:tc>
        <w:tc>
          <w:tcPr>
            <w:tcW w:w="994" w:type="dxa"/>
            <w:hideMark/>
          </w:tcPr>
          <w:p w14:paraId="0F0A33EE" w14:textId="6B809323" w:rsidR="00FF07E7" w:rsidRPr="00BF53D1" w:rsidRDefault="00973B7F" w:rsidP="00FF07E7">
            <w:pPr>
              <w:autoSpaceDE w:val="0"/>
              <w:autoSpaceDN w:val="0"/>
              <w:jc w:val="center"/>
              <w:rPr>
                <w:rFonts w:ascii="Angsana New" w:hAnsi="Angsana New" w:cs="Angsana New"/>
                <w:b/>
                <w:bCs/>
                <w:lang w:eastAsia="ja-JP"/>
              </w:rPr>
            </w:pPr>
            <w:r w:rsidRPr="00973B7F">
              <w:rPr>
                <w:rFonts w:ascii="Angsana New" w:hAnsi="Angsana New" w:cs="Angsana New"/>
                <w:b/>
                <w:bCs/>
                <w:lang w:eastAsia="ja-JP"/>
              </w:rPr>
              <w:t>2566</w:t>
            </w:r>
          </w:p>
        </w:tc>
        <w:tc>
          <w:tcPr>
            <w:tcW w:w="116" w:type="dxa"/>
          </w:tcPr>
          <w:p w14:paraId="1576E28B" w14:textId="77777777" w:rsidR="00FF07E7" w:rsidRPr="00BF53D1" w:rsidRDefault="00FF07E7" w:rsidP="00FF07E7">
            <w:pPr>
              <w:autoSpaceDE w:val="0"/>
              <w:autoSpaceDN w:val="0"/>
              <w:jc w:val="center"/>
              <w:rPr>
                <w:rFonts w:ascii="Angsana New" w:hAnsi="Angsana New" w:cs="Angsana New"/>
                <w:b/>
                <w:bCs/>
                <w:lang w:eastAsia="ja-JP"/>
              </w:rPr>
            </w:pPr>
          </w:p>
        </w:tc>
        <w:tc>
          <w:tcPr>
            <w:tcW w:w="1044" w:type="dxa"/>
            <w:hideMark/>
          </w:tcPr>
          <w:p w14:paraId="0CDDA100" w14:textId="71CF8D5D" w:rsidR="00FF07E7" w:rsidRPr="00BF53D1" w:rsidRDefault="00973B7F" w:rsidP="00FF07E7">
            <w:pPr>
              <w:autoSpaceDE w:val="0"/>
              <w:autoSpaceDN w:val="0"/>
              <w:jc w:val="center"/>
              <w:rPr>
                <w:rFonts w:ascii="Angsana New" w:hAnsi="Angsana New" w:cs="Angsana New"/>
                <w:b/>
                <w:bCs/>
                <w:lang w:eastAsia="ja-JP"/>
              </w:rPr>
            </w:pPr>
            <w:r w:rsidRPr="00973B7F">
              <w:rPr>
                <w:rFonts w:ascii="Angsana New" w:hAnsi="Angsana New" w:cs="Angsana New"/>
                <w:b/>
                <w:bCs/>
                <w:lang w:eastAsia="ja-JP"/>
              </w:rPr>
              <w:t>2567</w:t>
            </w:r>
          </w:p>
        </w:tc>
        <w:tc>
          <w:tcPr>
            <w:tcW w:w="91" w:type="dxa"/>
            <w:hideMark/>
          </w:tcPr>
          <w:p w14:paraId="2D7640D0" w14:textId="77777777" w:rsidR="00FF07E7" w:rsidRPr="00BF53D1" w:rsidRDefault="00FF07E7" w:rsidP="00FF07E7">
            <w:pPr>
              <w:rPr>
                <w:rFonts w:ascii="Angsana New" w:hAnsi="Angsana New" w:cs="Angsana New"/>
                <w:b/>
                <w:bCs/>
                <w:cs/>
                <w:lang w:eastAsia="ja-JP"/>
              </w:rPr>
            </w:pPr>
          </w:p>
        </w:tc>
        <w:tc>
          <w:tcPr>
            <w:tcW w:w="1089" w:type="dxa"/>
            <w:hideMark/>
          </w:tcPr>
          <w:p w14:paraId="2CA12DCD" w14:textId="5B0F3EFA" w:rsidR="00FF07E7" w:rsidRPr="00BF53D1" w:rsidRDefault="00973B7F" w:rsidP="00FF07E7">
            <w:pPr>
              <w:autoSpaceDE w:val="0"/>
              <w:autoSpaceDN w:val="0"/>
              <w:jc w:val="center"/>
              <w:rPr>
                <w:rFonts w:ascii="Angsana New" w:hAnsi="Angsana New" w:cs="Angsana New"/>
                <w:b/>
                <w:bCs/>
                <w:lang w:eastAsia="ja-JP"/>
              </w:rPr>
            </w:pPr>
            <w:r w:rsidRPr="00973B7F">
              <w:rPr>
                <w:rFonts w:ascii="Angsana New" w:hAnsi="Angsana New" w:cs="Angsana New"/>
                <w:b/>
                <w:bCs/>
                <w:lang w:eastAsia="ja-JP"/>
              </w:rPr>
              <w:t>2566</w:t>
            </w:r>
          </w:p>
        </w:tc>
      </w:tr>
      <w:tr w:rsidR="00FF07E7" w:rsidRPr="00BF53D1" w14:paraId="59A30226" w14:textId="77777777" w:rsidTr="00DD35EA">
        <w:trPr>
          <w:cantSplit/>
          <w:trHeight w:val="115"/>
        </w:trPr>
        <w:tc>
          <w:tcPr>
            <w:tcW w:w="4320" w:type="dxa"/>
            <w:hideMark/>
          </w:tcPr>
          <w:p w14:paraId="0AE5CA31" w14:textId="40E7AD36" w:rsidR="00FF07E7" w:rsidRPr="00BF53D1" w:rsidRDefault="00FF07E7" w:rsidP="00FF07E7">
            <w:pPr>
              <w:tabs>
                <w:tab w:val="left" w:pos="2160"/>
              </w:tabs>
              <w:autoSpaceDE w:val="0"/>
              <w:autoSpaceDN w:val="0"/>
              <w:ind w:right="-428"/>
              <w:jc w:val="thaiDistribute"/>
              <w:rPr>
                <w:rFonts w:ascii="Angsana New" w:hAnsi="Angsana New" w:cs="Angsana New"/>
                <w:lang w:val="en-GB" w:eastAsia="ja-JP"/>
              </w:rPr>
            </w:pPr>
            <w:r w:rsidRPr="00BF53D1">
              <w:rPr>
                <w:rFonts w:ascii="Angsana New" w:hAnsi="Angsana New" w:cs="Angsana New" w:hint="cs"/>
                <w:cs/>
                <w:lang w:val="en-GB" w:eastAsia="ja-JP"/>
              </w:rPr>
              <w:t>ขาดทุน</w:t>
            </w:r>
            <w:r w:rsidRPr="00BF53D1">
              <w:rPr>
                <w:rFonts w:ascii="Angsana New" w:hAnsi="Angsana New" w:cs="Angsana New"/>
                <w:cs/>
                <w:lang w:val="en-GB" w:eastAsia="ja-JP"/>
              </w:rPr>
              <w:t xml:space="preserve">ก่อนค่าใช้จ่ายภาษีเงินได้ </w:t>
            </w:r>
          </w:p>
        </w:tc>
        <w:tc>
          <w:tcPr>
            <w:tcW w:w="1080" w:type="dxa"/>
            <w:shd w:val="clear" w:color="auto" w:fill="auto"/>
          </w:tcPr>
          <w:p w14:paraId="2C8A5EBE" w14:textId="7B04F9F2" w:rsidR="00FF07E7" w:rsidRPr="00BF53D1" w:rsidRDefault="00973B7F" w:rsidP="00FF07E7">
            <w:pPr>
              <w:tabs>
                <w:tab w:val="decimal" w:pos="960"/>
              </w:tabs>
              <w:autoSpaceDE w:val="0"/>
              <w:autoSpaceDN w:val="0"/>
              <w:rPr>
                <w:rFonts w:ascii="Angsana New" w:hAnsi="Angsana New" w:cs="Angsana New"/>
                <w:lang w:eastAsia="ja-JP"/>
              </w:rPr>
            </w:pPr>
            <w:r w:rsidRPr="00973B7F">
              <w:rPr>
                <w:rFonts w:ascii="Angsana New" w:hAnsi="Angsana New" w:cs="Angsana New"/>
                <w:lang w:eastAsia="ja-JP"/>
              </w:rPr>
              <w:t>327</w:t>
            </w:r>
            <w:r w:rsidR="00213D5A" w:rsidRPr="00BF53D1">
              <w:rPr>
                <w:rFonts w:ascii="Angsana New" w:hAnsi="Angsana New" w:cs="Angsana New"/>
                <w:lang w:eastAsia="ja-JP"/>
              </w:rPr>
              <w:t>,</w:t>
            </w:r>
            <w:r w:rsidRPr="00973B7F">
              <w:rPr>
                <w:rFonts w:ascii="Angsana New" w:hAnsi="Angsana New" w:cs="Angsana New"/>
                <w:lang w:eastAsia="ja-JP"/>
              </w:rPr>
              <w:t>519</w:t>
            </w:r>
            <w:r w:rsidR="00213D5A" w:rsidRPr="00BF53D1">
              <w:rPr>
                <w:rFonts w:ascii="Angsana New" w:hAnsi="Angsana New" w:cs="Angsana New"/>
                <w:lang w:eastAsia="ja-JP"/>
              </w:rPr>
              <w:t>,</w:t>
            </w:r>
            <w:r w:rsidRPr="00973B7F">
              <w:rPr>
                <w:rFonts w:ascii="Angsana New" w:hAnsi="Angsana New" w:cs="Angsana New"/>
                <w:lang w:eastAsia="ja-JP"/>
              </w:rPr>
              <w:t>342</w:t>
            </w:r>
          </w:p>
        </w:tc>
        <w:tc>
          <w:tcPr>
            <w:tcW w:w="86" w:type="dxa"/>
          </w:tcPr>
          <w:p w14:paraId="5361678E" w14:textId="77777777" w:rsidR="00FF07E7" w:rsidRPr="00BF53D1" w:rsidRDefault="00FF07E7" w:rsidP="00FF07E7">
            <w:pPr>
              <w:autoSpaceDE w:val="0"/>
              <w:autoSpaceDN w:val="0"/>
              <w:jc w:val="right"/>
              <w:rPr>
                <w:rFonts w:ascii="Angsana New" w:hAnsi="Angsana New" w:cs="Angsana New"/>
                <w:lang w:eastAsia="ja-JP" w:bidi="ar-SA"/>
              </w:rPr>
            </w:pPr>
          </w:p>
        </w:tc>
        <w:tc>
          <w:tcPr>
            <w:tcW w:w="994" w:type="dxa"/>
            <w:hideMark/>
          </w:tcPr>
          <w:p w14:paraId="5ACE85D4" w14:textId="351C13FE" w:rsidR="00FF07E7" w:rsidRPr="00BF53D1" w:rsidRDefault="00973B7F" w:rsidP="00FF07E7">
            <w:pPr>
              <w:tabs>
                <w:tab w:val="decimal" w:pos="904"/>
              </w:tabs>
              <w:autoSpaceDE w:val="0"/>
              <w:autoSpaceDN w:val="0"/>
              <w:rPr>
                <w:rFonts w:ascii="Angsana New" w:hAnsi="Angsana New" w:cs="Angsana New"/>
                <w:lang w:eastAsia="ja-JP"/>
              </w:rPr>
            </w:pPr>
            <w:r w:rsidRPr="00973B7F">
              <w:rPr>
                <w:rFonts w:ascii="Angsana New" w:hAnsi="Angsana New" w:cs="Angsana New"/>
                <w:lang w:eastAsia="ja-JP"/>
              </w:rPr>
              <w:t>329</w:t>
            </w:r>
            <w:r w:rsidR="00FF07E7" w:rsidRPr="00BF53D1">
              <w:rPr>
                <w:rFonts w:ascii="Angsana New" w:hAnsi="Angsana New" w:cs="Angsana New"/>
                <w:lang w:eastAsia="ja-JP"/>
              </w:rPr>
              <w:t>,</w:t>
            </w:r>
            <w:r w:rsidRPr="00973B7F">
              <w:rPr>
                <w:rFonts w:ascii="Angsana New" w:hAnsi="Angsana New" w:cs="Angsana New"/>
                <w:lang w:eastAsia="ja-JP"/>
              </w:rPr>
              <w:t>711</w:t>
            </w:r>
            <w:r w:rsidR="00FF07E7" w:rsidRPr="00BF53D1">
              <w:rPr>
                <w:rFonts w:ascii="Angsana New" w:hAnsi="Angsana New" w:cs="Angsana New"/>
                <w:lang w:eastAsia="ja-JP"/>
              </w:rPr>
              <w:t>,</w:t>
            </w:r>
            <w:r w:rsidRPr="00973B7F">
              <w:rPr>
                <w:rFonts w:ascii="Angsana New" w:hAnsi="Angsana New" w:cs="Angsana New"/>
                <w:lang w:eastAsia="ja-JP"/>
              </w:rPr>
              <w:t>559</w:t>
            </w:r>
          </w:p>
        </w:tc>
        <w:tc>
          <w:tcPr>
            <w:tcW w:w="116" w:type="dxa"/>
          </w:tcPr>
          <w:p w14:paraId="3FF10EA7" w14:textId="77777777" w:rsidR="00FF07E7" w:rsidRPr="00BF53D1" w:rsidRDefault="00FF07E7" w:rsidP="00FF07E7">
            <w:pPr>
              <w:autoSpaceDE w:val="0"/>
              <w:autoSpaceDN w:val="0"/>
              <w:ind w:right="86"/>
              <w:jc w:val="right"/>
              <w:rPr>
                <w:rFonts w:ascii="Angsana New" w:hAnsi="Angsana New" w:cs="Angsana New"/>
                <w:lang w:eastAsia="ja-JP"/>
              </w:rPr>
            </w:pPr>
          </w:p>
        </w:tc>
        <w:tc>
          <w:tcPr>
            <w:tcW w:w="1044" w:type="dxa"/>
          </w:tcPr>
          <w:p w14:paraId="1DCBE114" w14:textId="259CB87C" w:rsidR="00FF07E7" w:rsidRPr="00BF53D1" w:rsidRDefault="00973B7F" w:rsidP="00FF07E7">
            <w:pPr>
              <w:tabs>
                <w:tab w:val="decimal" w:pos="960"/>
              </w:tabs>
              <w:autoSpaceDE w:val="0"/>
              <w:autoSpaceDN w:val="0"/>
              <w:rPr>
                <w:rFonts w:ascii="Angsana New" w:hAnsi="Angsana New" w:cs="Angsana New"/>
                <w:lang w:eastAsia="ja-JP"/>
              </w:rPr>
            </w:pPr>
            <w:r w:rsidRPr="00973B7F">
              <w:rPr>
                <w:rFonts w:ascii="Angsana New" w:hAnsi="Angsana New" w:cs="Angsana New"/>
                <w:lang w:eastAsia="ja-JP"/>
              </w:rPr>
              <w:t>627</w:t>
            </w:r>
            <w:r w:rsidR="006D7A6D">
              <w:rPr>
                <w:rFonts w:ascii="Angsana New" w:hAnsi="Angsana New" w:cs="Angsana New"/>
                <w:lang w:eastAsia="ja-JP"/>
              </w:rPr>
              <w:t>,</w:t>
            </w:r>
            <w:r w:rsidRPr="00973B7F">
              <w:rPr>
                <w:rFonts w:ascii="Angsana New" w:hAnsi="Angsana New" w:cs="Angsana New"/>
                <w:lang w:eastAsia="ja-JP"/>
              </w:rPr>
              <w:t>486</w:t>
            </w:r>
            <w:r w:rsidR="006D7A6D">
              <w:rPr>
                <w:rFonts w:ascii="Angsana New" w:hAnsi="Angsana New" w:cs="Angsana New"/>
                <w:lang w:eastAsia="ja-JP"/>
              </w:rPr>
              <w:t>,</w:t>
            </w:r>
            <w:r w:rsidRPr="00973B7F">
              <w:rPr>
                <w:rFonts w:ascii="Angsana New" w:hAnsi="Angsana New" w:cs="Angsana New"/>
                <w:lang w:eastAsia="ja-JP"/>
              </w:rPr>
              <w:t>427</w:t>
            </w:r>
          </w:p>
        </w:tc>
        <w:tc>
          <w:tcPr>
            <w:tcW w:w="91" w:type="dxa"/>
          </w:tcPr>
          <w:p w14:paraId="31868FE3" w14:textId="77777777" w:rsidR="00FF07E7" w:rsidRPr="00BF53D1" w:rsidRDefault="00FF07E7" w:rsidP="00FF07E7">
            <w:pPr>
              <w:autoSpaceDE w:val="0"/>
              <w:autoSpaceDN w:val="0"/>
              <w:ind w:right="171"/>
              <w:jc w:val="right"/>
              <w:rPr>
                <w:rFonts w:ascii="Angsana New" w:hAnsi="Angsana New" w:cs="Angsana New"/>
                <w:lang w:eastAsia="ja-JP"/>
              </w:rPr>
            </w:pPr>
          </w:p>
        </w:tc>
        <w:tc>
          <w:tcPr>
            <w:tcW w:w="1089" w:type="dxa"/>
            <w:hideMark/>
          </w:tcPr>
          <w:p w14:paraId="124AC638" w14:textId="22337BAE" w:rsidR="00FF07E7" w:rsidRPr="00BF53D1" w:rsidRDefault="00973B7F" w:rsidP="00FF07E7">
            <w:pPr>
              <w:tabs>
                <w:tab w:val="decimal" w:pos="960"/>
              </w:tabs>
              <w:autoSpaceDE w:val="0"/>
              <w:autoSpaceDN w:val="0"/>
              <w:rPr>
                <w:rFonts w:ascii="Angsana New" w:hAnsi="Angsana New" w:cs="Angsana New"/>
                <w:lang w:eastAsia="ja-JP"/>
              </w:rPr>
            </w:pPr>
            <w:r w:rsidRPr="00973B7F">
              <w:rPr>
                <w:rFonts w:ascii="Angsana New" w:hAnsi="Angsana New" w:cs="Angsana New"/>
                <w:lang w:eastAsia="ja-JP"/>
              </w:rPr>
              <w:t>346</w:t>
            </w:r>
            <w:r w:rsidR="00FF07E7" w:rsidRPr="00BF53D1">
              <w:rPr>
                <w:rFonts w:ascii="Angsana New" w:hAnsi="Angsana New" w:cs="Angsana New"/>
                <w:lang w:eastAsia="ja-JP"/>
              </w:rPr>
              <w:t>,</w:t>
            </w:r>
            <w:r w:rsidRPr="00973B7F">
              <w:rPr>
                <w:rFonts w:ascii="Angsana New" w:hAnsi="Angsana New" w:cs="Angsana New"/>
                <w:lang w:eastAsia="ja-JP"/>
              </w:rPr>
              <w:t>182</w:t>
            </w:r>
            <w:r w:rsidR="00FF07E7" w:rsidRPr="00BF53D1">
              <w:rPr>
                <w:rFonts w:ascii="Angsana New" w:hAnsi="Angsana New" w:cs="Angsana New"/>
                <w:lang w:eastAsia="ja-JP"/>
              </w:rPr>
              <w:t>,</w:t>
            </w:r>
            <w:r w:rsidRPr="00973B7F">
              <w:rPr>
                <w:rFonts w:ascii="Angsana New" w:hAnsi="Angsana New" w:cs="Angsana New"/>
                <w:lang w:eastAsia="ja-JP"/>
              </w:rPr>
              <w:t>729</w:t>
            </w:r>
          </w:p>
        </w:tc>
      </w:tr>
      <w:tr w:rsidR="00FF07E7" w:rsidRPr="00BF53D1" w14:paraId="3F7521C0" w14:textId="77777777" w:rsidTr="00DD35EA">
        <w:trPr>
          <w:cantSplit/>
          <w:trHeight w:val="115"/>
        </w:trPr>
        <w:tc>
          <w:tcPr>
            <w:tcW w:w="4320" w:type="dxa"/>
            <w:noWrap/>
            <w:hideMark/>
          </w:tcPr>
          <w:p w14:paraId="5D96414C" w14:textId="3B3EE656" w:rsidR="00FF07E7" w:rsidRPr="00BF53D1" w:rsidRDefault="00FF07E7" w:rsidP="00FF07E7">
            <w:pPr>
              <w:tabs>
                <w:tab w:val="left" w:pos="2160"/>
              </w:tabs>
              <w:autoSpaceDE w:val="0"/>
              <w:autoSpaceDN w:val="0"/>
              <w:ind w:right="-428"/>
              <w:jc w:val="thaiDistribute"/>
              <w:rPr>
                <w:rFonts w:ascii="Angsana New" w:hAnsi="Angsana New" w:cs="Angsana New"/>
                <w:lang w:val="en-GB" w:eastAsia="ja-JP"/>
              </w:rPr>
            </w:pPr>
            <w:r w:rsidRPr="00BF53D1">
              <w:rPr>
                <w:rFonts w:ascii="Angsana New" w:hAnsi="Angsana New" w:cs="Angsana New"/>
                <w:cs/>
                <w:lang w:eastAsia="ja-JP"/>
              </w:rPr>
              <w:t>อัตราภาษีเงินได้นิติบุคคล</w:t>
            </w:r>
            <w:r w:rsidRPr="00BF53D1">
              <w:rPr>
                <w:rFonts w:ascii="Angsana New" w:hAnsi="Angsana New" w:cs="Angsana New" w:hint="cs"/>
                <w:cs/>
                <w:lang w:eastAsia="ja-JP"/>
              </w:rPr>
              <w:t xml:space="preserve"> (ร้อยละ)</w:t>
            </w:r>
          </w:p>
        </w:tc>
        <w:tc>
          <w:tcPr>
            <w:tcW w:w="1080" w:type="dxa"/>
            <w:shd w:val="clear" w:color="auto" w:fill="auto"/>
          </w:tcPr>
          <w:p w14:paraId="6853E41D" w14:textId="13C39CCF" w:rsidR="00FF07E7" w:rsidRPr="00BF53D1" w:rsidRDefault="00973B7F" w:rsidP="00FF07E7">
            <w:pPr>
              <w:tabs>
                <w:tab w:val="decimal" w:pos="960"/>
              </w:tabs>
              <w:autoSpaceDE w:val="0"/>
              <w:autoSpaceDN w:val="0"/>
              <w:rPr>
                <w:rFonts w:ascii="Angsana New" w:hAnsi="Angsana New" w:cs="Angsana New"/>
                <w:lang w:eastAsia="ja-JP"/>
              </w:rPr>
            </w:pPr>
            <w:r w:rsidRPr="00973B7F">
              <w:rPr>
                <w:rFonts w:ascii="Angsana New" w:hAnsi="Angsana New" w:cs="Angsana New"/>
                <w:lang w:eastAsia="ja-JP"/>
              </w:rPr>
              <w:t>20</w:t>
            </w:r>
          </w:p>
        </w:tc>
        <w:tc>
          <w:tcPr>
            <w:tcW w:w="86" w:type="dxa"/>
          </w:tcPr>
          <w:p w14:paraId="75630EC3" w14:textId="77777777" w:rsidR="00FF07E7" w:rsidRPr="00BF53D1" w:rsidRDefault="00FF07E7" w:rsidP="00FF07E7">
            <w:pPr>
              <w:autoSpaceDE w:val="0"/>
              <w:autoSpaceDN w:val="0"/>
              <w:ind w:right="107"/>
              <w:jc w:val="right"/>
              <w:rPr>
                <w:rFonts w:ascii="Angsana New" w:hAnsi="Angsana New" w:cs="Angsana New"/>
                <w:lang w:eastAsia="ja-JP"/>
              </w:rPr>
            </w:pPr>
          </w:p>
        </w:tc>
        <w:tc>
          <w:tcPr>
            <w:tcW w:w="994" w:type="dxa"/>
            <w:hideMark/>
          </w:tcPr>
          <w:p w14:paraId="743A540F" w14:textId="4E13A4BD" w:rsidR="00FF07E7" w:rsidRPr="00BF53D1" w:rsidRDefault="00973B7F" w:rsidP="00FF07E7">
            <w:pPr>
              <w:tabs>
                <w:tab w:val="decimal" w:pos="904"/>
              </w:tabs>
              <w:autoSpaceDE w:val="0"/>
              <w:autoSpaceDN w:val="0"/>
              <w:rPr>
                <w:rFonts w:ascii="Angsana New" w:hAnsi="Angsana New" w:cs="Angsana New"/>
                <w:lang w:eastAsia="ja-JP"/>
              </w:rPr>
            </w:pPr>
            <w:r w:rsidRPr="00973B7F">
              <w:rPr>
                <w:rFonts w:ascii="Angsana New" w:hAnsi="Angsana New" w:cs="Angsana New"/>
                <w:lang w:eastAsia="ja-JP"/>
              </w:rPr>
              <w:t>20</w:t>
            </w:r>
          </w:p>
        </w:tc>
        <w:tc>
          <w:tcPr>
            <w:tcW w:w="116" w:type="dxa"/>
          </w:tcPr>
          <w:p w14:paraId="7CB7C226" w14:textId="77777777" w:rsidR="00FF07E7" w:rsidRPr="00BF53D1" w:rsidRDefault="00FF07E7" w:rsidP="00FF07E7">
            <w:pPr>
              <w:autoSpaceDE w:val="0"/>
              <w:autoSpaceDN w:val="0"/>
              <w:ind w:right="107"/>
              <w:jc w:val="right"/>
              <w:rPr>
                <w:rFonts w:ascii="Angsana New" w:hAnsi="Angsana New" w:cs="Angsana New"/>
                <w:lang w:eastAsia="ja-JP"/>
              </w:rPr>
            </w:pPr>
          </w:p>
        </w:tc>
        <w:tc>
          <w:tcPr>
            <w:tcW w:w="1044" w:type="dxa"/>
          </w:tcPr>
          <w:p w14:paraId="30A03201" w14:textId="3EE342C2" w:rsidR="00FF07E7" w:rsidRPr="00BF53D1" w:rsidRDefault="00973B7F" w:rsidP="00FF07E7">
            <w:pPr>
              <w:tabs>
                <w:tab w:val="decimal" w:pos="960"/>
              </w:tabs>
              <w:autoSpaceDE w:val="0"/>
              <w:autoSpaceDN w:val="0"/>
              <w:rPr>
                <w:rFonts w:ascii="Angsana New" w:hAnsi="Angsana New" w:cs="Angsana New"/>
                <w:lang w:eastAsia="ja-JP"/>
              </w:rPr>
            </w:pPr>
            <w:r w:rsidRPr="00973B7F">
              <w:rPr>
                <w:rFonts w:ascii="Angsana New" w:hAnsi="Angsana New" w:cs="Angsana New"/>
                <w:lang w:eastAsia="ja-JP"/>
              </w:rPr>
              <w:t>20</w:t>
            </w:r>
          </w:p>
        </w:tc>
        <w:tc>
          <w:tcPr>
            <w:tcW w:w="91" w:type="dxa"/>
          </w:tcPr>
          <w:p w14:paraId="0CAB1021" w14:textId="77777777" w:rsidR="00FF07E7" w:rsidRPr="00BF53D1" w:rsidRDefault="00FF07E7" w:rsidP="00FF07E7">
            <w:pPr>
              <w:autoSpaceDE w:val="0"/>
              <w:autoSpaceDN w:val="0"/>
              <w:ind w:right="107"/>
              <w:jc w:val="right"/>
              <w:rPr>
                <w:rFonts w:ascii="Angsana New" w:hAnsi="Angsana New" w:cs="Angsana New"/>
                <w:lang w:eastAsia="ja-JP"/>
              </w:rPr>
            </w:pPr>
          </w:p>
        </w:tc>
        <w:tc>
          <w:tcPr>
            <w:tcW w:w="1089" w:type="dxa"/>
            <w:hideMark/>
          </w:tcPr>
          <w:p w14:paraId="19968B92" w14:textId="194DBA0C" w:rsidR="00FF07E7" w:rsidRPr="00BF53D1" w:rsidRDefault="00973B7F" w:rsidP="00FF07E7">
            <w:pPr>
              <w:tabs>
                <w:tab w:val="decimal" w:pos="960"/>
              </w:tabs>
              <w:autoSpaceDE w:val="0"/>
              <w:autoSpaceDN w:val="0"/>
              <w:rPr>
                <w:rFonts w:ascii="Angsana New" w:hAnsi="Angsana New" w:cs="Angsana New"/>
                <w:lang w:eastAsia="ja-JP"/>
              </w:rPr>
            </w:pPr>
            <w:r w:rsidRPr="00973B7F">
              <w:rPr>
                <w:rFonts w:ascii="Angsana New" w:hAnsi="Angsana New" w:cs="Angsana New"/>
                <w:lang w:eastAsia="ja-JP"/>
              </w:rPr>
              <w:t>20</w:t>
            </w:r>
          </w:p>
        </w:tc>
      </w:tr>
      <w:tr w:rsidR="00FF07E7" w:rsidRPr="00BF53D1" w14:paraId="28ACFE75" w14:textId="77777777" w:rsidTr="00DD35EA">
        <w:trPr>
          <w:cantSplit/>
          <w:trHeight w:val="115"/>
        </w:trPr>
        <w:tc>
          <w:tcPr>
            <w:tcW w:w="4320" w:type="dxa"/>
            <w:noWrap/>
            <w:hideMark/>
          </w:tcPr>
          <w:p w14:paraId="0B9CA80E" w14:textId="77777777" w:rsidR="00FF07E7" w:rsidRPr="00BF53D1" w:rsidRDefault="00FF07E7" w:rsidP="00FF07E7">
            <w:pPr>
              <w:tabs>
                <w:tab w:val="left" w:pos="2160"/>
              </w:tabs>
              <w:autoSpaceDE w:val="0"/>
              <w:autoSpaceDN w:val="0"/>
              <w:ind w:right="-428"/>
              <w:jc w:val="thaiDistribute"/>
              <w:rPr>
                <w:rFonts w:ascii="Angsana New" w:hAnsi="Angsana New" w:cs="Angsana New"/>
                <w:lang w:eastAsia="ja-JP"/>
              </w:rPr>
            </w:pPr>
            <w:r w:rsidRPr="00BF53D1">
              <w:rPr>
                <w:rFonts w:ascii="Angsana New" w:hAnsi="Angsana New" w:cs="Angsana New"/>
                <w:cs/>
                <w:lang w:eastAsia="ja-JP"/>
              </w:rPr>
              <w:t>ภาษีเงินได้คำนวณตามอัตราภาษี</w:t>
            </w:r>
          </w:p>
        </w:tc>
        <w:tc>
          <w:tcPr>
            <w:tcW w:w="1080" w:type="dxa"/>
            <w:tcBorders>
              <w:top w:val="single" w:sz="4" w:space="0" w:color="auto"/>
              <w:left w:val="nil"/>
              <w:bottom w:val="nil"/>
              <w:right w:val="nil"/>
            </w:tcBorders>
            <w:shd w:val="clear" w:color="auto" w:fill="auto"/>
          </w:tcPr>
          <w:p w14:paraId="13E7EABE" w14:textId="59725041" w:rsidR="00FF07E7" w:rsidRPr="00BF53D1" w:rsidRDefault="00973B7F" w:rsidP="00FF07E7">
            <w:pPr>
              <w:tabs>
                <w:tab w:val="decimal" w:pos="960"/>
              </w:tabs>
              <w:autoSpaceDE w:val="0"/>
              <w:autoSpaceDN w:val="0"/>
              <w:rPr>
                <w:rFonts w:ascii="Angsana New" w:hAnsi="Angsana New" w:cs="Angsana New"/>
                <w:cs/>
                <w:lang w:eastAsia="ja-JP"/>
              </w:rPr>
            </w:pPr>
            <w:r w:rsidRPr="00973B7F">
              <w:rPr>
                <w:rFonts w:ascii="Angsana New" w:hAnsi="Angsana New" w:cs="Angsana New"/>
                <w:lang w:eastAsia="ja-JP"/>
              </w:rPr>
              <w:t>65</w:t>
            </w:r>
            <w:r w:rsidR="00213D5A" w:rsidRPr="00BF53D1">
              <w:rPr>
                <w:rFonts w:ascii="Angsana New" w:hAnsi="Angsana New" w:cs="Angsana New"/>
                <w:lang w:eastAsia="ja-JP"/>
              </w:rPr>
              <w:t>,</w:t>
            </w:r>
            <w:r w:rsidRPr="00973B7F">
              <w:rPr>
                <w:rFonts w:ascii="Angsana New" w:hAnsi="Angsana New" w:cs="Angsana New"/>
                <w:lang w:eastAsia="ja-JP"/>
              </w:rPr>
              <w:t>503</w:t>
            </w:r>
            <w:r w:rsidR="003B5E09" w:rsidRPr="00BF53D1">
              <w:rPr>
                <w:rFonts w:ascii="Angsana New" w:hAnsi="Angsana New" w:cs="Angsana New"/>
                <w:lang w:eastAsia="ja-JP"/>
              </w:rPr>
              <w:t>,</w:t>
            </w:r>
            <w:r w:rsidRPr="00973B7F">
              <w:rPr>
                <w:rFonts w:ascii="Angsana New" w:hAnsi="Angsana New" w:cs="Angsana New"/>
                <w:lang w:eastAsia="ja-JP"/>
              </w:rPr>
              <w:t>868</w:t>
            </w:r>
          </w:p>
        </w:tc>
        <w:tc>
          <w:tcPr>
            <w:tcW w:w="86" w:type="dxa"/>
          </w:tcPr>
          <w:p w14:paraId="432543B4" w14:textId="77777777" w:rsidR="00FF07E7" w:rsidRPr="00BF53D1" w:rsidRDefault="00FF07E7" w:rsidP="00FF07E7">
            <w:pPr>
              <w:autoSpaceDE w:val="0"/>
              <w:autoSpaceDN w:val="0"/>
              <w:jc w:val="right"/>
              <w:rPr>
                <w:rFonts w:ascii="Angsana New" w:hAnsi="Angsana New" w:cs="Angsana New"/>
                <w:lang w:eastAsia="ja-JP"/>
              </w:rPr>
            </w:pPr>
          </w:p>
        </w:tc>
        <w:tc>
          <w:tcPr>
            <w:tcW w:w="994" w:type="dxa"/>
            <w:tcBorders>
              <w:top w:val="single" w:sz="4" w:space="0" w:color="auto"/>
              <w:left w:val="nil"/>
              <w:bottom w:val="nil"/>
              <w:right w:val="nil"/>
            </w:tcBorders>
            <w:hideMark/>
          </w:tcPr>
          <w:p w14:paraId="07A33194" w14:textId="5C799FFC" w:rsidR="00FF07E7" w:rsidRPr="00BF53D1" w:rsidRDefault="00973B7F" w:rsidP="00FF07E7">
            <w:pPr>
              <w:tabs>
                <w:tab w:val="decimal" w:pos="904"/>
              </w:tabs>
              <w:autoSpaceDE w:val="0"/>
              <w:autoSpaceDN w:val="0"/>
              <w:rPr>
                <w:rFonts w:ascii="Angsana New" w:hAnsi="Angsana New" w:cs="Angsana New"/>
                <w:lang w:eastAsia="ja-JP"/>
              </w:rPr>
            </w:pPr>
            <w:r w:rsidRPr="00973B7F">
              <w:rPr>
                <w:rFonts w:ascii="Angsana New" w:hAnsi="Angsana New" w:cs="Angsana New"/>
                <w:lang w:eastAsia="ja-JP"/>
              </w:rPr>
              <w:t>65</w:t>
            </w:r>
            <w:r w:rsidR="00FF07E7" w:rsidRPr="00BF53D1">
              <w:rPr>
                <w:rFonts w:ascii="Angsana New" w:hAnsi="Angsana New" w:cs="Angsana New"/>
                <w:lang w:eastAsia="ja-JP"/>
              </w:rPr>
              <w:t>,</w:t>
            </w:r>
            <w:r w:rsidRPr="00973B7F">
              <w:rPr>
                <w:rFonts w:ascii="Angsana New" w:hAnsi="Angsana New" w:cs="Angsana New"/>
                <w:lang w:eastAsia="ja-JP"/>
              </w:rPr>
              <w:t>942</w:t>
            </w:r>
            <w:r w:rsidR="00FF07E7" w:rsidRPr="00BF53D1">
              <w:rPr>
                <w:rFonts w:ascii="Angsana New" w:hAnsi="Angsana New" w:cs="Angsana New"/>
                <w:lang w:eastAsia="ja-JP"/>
              </w:rPr>
              <w:t>,</w:t>
            </w:r>
            <w:r w:rsidRPr="00973B7F">
              <w:rPr>
                <w:rFonts w:ascii="Angsana New" w:hAnsi="Angsana New" w:cs="Angsana New"/>
                <w:lang w:eastAsia="ja-JP"/>
              </w:rPr>
              <w:t>312</w:t>
            </w:r>
          </w:p>
        </w:tc>
        <w:tc>
          <w:tcPr>
            <w:tcW w:w="116" w:type="dxa"/>
          </w:tcPr>
          <w:p w14:paraId="1AB19E6F" w14:textId="77777777" w:rsidR="00FF07E7" w:rsidRPr="00BF53D1" w:rsidRDefault="00FF07E7" w:rsidP="00FF07E7">
            <w:pPr>
              <w:tabs>
                <w:tab w:val="left" w:pos="696"/>
              </w:tabs>
              <w:autoSpaceDE w:val="0"/>
              <w:autoSpaceDN w:val="0"/>
              <w:ind w:right="86"/>
              <w:jc w:val="right"/>
              <w:rPr>
                <w:rFonts w:ascii="Angsana New" w:hAnsi="Angsana New" w:cs="Angsana New"/>
                <w:lang w:eastAsia="ja-JP"/>
              </w:rPr>
            </w:pPr>
          </w:p>
        </w:tc>
        <w:tc>
          <w:tcPr>
            <w:tcW w:w="1044" w:type="dxa"/>
            <w:tcBorders>
              <w:top w:val="single" w:sz="4" w:space="0" w:color="auto"/>
              <w:left w:val="nil"/>
              <w:bottom w:val="nil"/>
              <w:right w:val="nil"/>
            </w:tcBorders>
          </w:tcPr>
          <w:p w14:paraId="2B17CD7C" w14:textId="09AA253D" w:rsidR="00FF07E7" w:rsidRPr="00BF53D1" w:rsidRDefault="00973B7F" w:rsidP="00FF07E7">
            <w:pPr>
              <w:tabs>
                <w:tab w:val="decimal" w:pos="960"/>
              </w:tabs>
              <w:autoSpaceDE w:val="0"/>
              <w:autoSpaceDN w:val="0"/>
              <w:rPr>
                <w:rFonts w:ascii="Angsana New" w:hAnsi="Angsana New" w:cs="Angsana New"/>
                <w:cs/>
                <w:lang w:eastAsia="ja-JP"/>
              </w:rPr>
            </w:pPr>
            <w:r w:rsidRPr="00973B7F">
              <w:rPr>
                <w:rFonts w:ascii="Angsana New" w:hAnsi="Angsana New" w:cs="Angsana New"/>
                <w:lang w:eastAsia="ja-JP"/>
              </w:rPr>
              <w:t>125</w:t>
            </w:r>
            <w:r w:rsidR="006D7A6D">
              <w:rPr>
                <w:rFonts w:ascii="Angsana New" w:hAnsi="Angsana New" w:cs="Angsana New"/>
                <w:lang w:eastAsia="ja-JP"/>
              </w:rPr>
              <w:t>,</w:t>
            </w:r>
            <w:r w:rsidRPr="00973B7F">
              <w:rPr>
                <w:rFonts w:ascii="Angsana New" w:hAnsi="Angsana New" w:cs="Angsana New"/>
                <w:lang w:eastAsia="ja-JP"/>
              </w:rPr>
              <w:t>497</w:t>
            </w:r>
            <w:r w:rsidR="006D7A6D">
              <w:rPr>
                <w:rFonts w:ascii="Angsana New" w:hAnsi="Angsana New" w:cs="Angsana New"/>
                <w:lang w:eastAsia="ja-JP"/>
              </w:rPr>
              <w:t>,</w:t>
            </w:r>
            <w:r w:rsidRPr="00973B7F">
              <w:rPr>
                <w:rFonts w:ascii="Angsana New" w:hAnsi="Angsana New" w:cs="Angsana New"/>
                <w:lang w:eastAsia="ja-JP"/>
              </w:rPr>
              <w:t>285</w:t>
            </w:r>
          </w:p>
        </w:tc>
        <w:tc>
          <w:tcPr>
            <w:tcW w:w="91" w:type="dxa"/>
          </w:tcPr>
          <w:p w14:paraId="4B32DAA0" w14:textId="77777777" w:rsidR="00FF07E7" w:rsidRPr="00BF53D1" w:rsidRDefault="00FF07E7" w:rsidP="00FF07E7">
            <w:pPr>
              <w:autoSpaceDE w:val="0"/>
              <w:autoSpaceDN w:val="0"/>
              <w:ind w:right="171"/>
              <w:jc w:val="right"/>
              <w:rPr>
                <w:rFonts w:ascii="Angsana New" w:hAnsi="Angsana New" w:cs="Angsana New"/>
                <w:lang w:eastAsia="ja-JP"/>
              </w:rPr>
            </w:pPr>
          </w:p>
        </w:tc>
        <w:tc>
          <w:tcPr>
            <w:tcW w:w="1089" w:type="dxa"/>
            <w:tcBorders>
              <w:top w:val="single" w:sz="4" w:space="0" w:color="auto"/>
              <w:left w:val="nil"/>
              <w:bottom w:val="nil"/>
              <w:right w:val="nil"/>
            </w:tcBorders>
            <w:hideMark/>
          </w:tcPr>
          <w:p w14:paraId="78F9F806" w14:textId="0147CB79" w:rsidR="00FF07E7" w:rsidRPr="00BF53D1" w:rsidRDefault="00973B7F" w:rsidP="00FF07E7">
            <w:pPr>
              <w:tabs>
                <w:tab w:val="decimal" w:pos="960"/>
              </w:tabs>
              <w:autoSpaceDE w:val="0"/>
              <w:autoSpaceDN w:val="0"/>
              <w:rPr>
                <w:rFonts w:ascii="Angsana New" w:hAnsi="Angsana New" w:cs="Angsana New"/>
                <w:rtl/>
                <w:lang w:eastAsia="ja-JP"/>
              </w:rPr>
            </w:pPr>
            <w:r w:rsidRPr="00973B7F">
              <w:rPr>
                <w:rFonts w:ascii="Angsana New" w:hAnsi="Angsana New" w:cs="Angsana New"/>
                <w:lang w:eastAsia="ja-JP"/>
              </w:rPr>
              <w:t>69</w:t>
            </w:r>
            <w:r w:rsidR="00FF07E7" w:rsidRPr="00BF53D1">
              <w:rPr>
                <w:rFonts w:ascii="Angsana New" w:hAnsi="Angsana New" w:cs="Angsana New"/>
                <w:lang w:eastAsia="ja-JP"/>
              </w:rPr>
              <w:t>,</w:t>
            </w:r>
            <w:r w:rsidRPr="00973B7F">
              <w:rPr>
                <w:rFonts w:ascii="Angsana New" w:hAnsi="Angsana New" w:cs="Angsana New"/>
                <w:lang w:eastAsia="ja-JP"/>
              </w:rPr>
              <w:t>236</w:t>
            </w:r>
            <w:r w:rsidR="00FF07E7" w:rsidRPr="00BF53D1">
              <w:rPr>
                <w:rFonts w:ascii="Angsana New" w:hAnsi="Angsana New" w:cs="Angsana New"/>
                <w:lang w:eastAsia="ja-JP"/>
              </w:rPr>
              <w:t>,</w:t>
            </w:r>
            <w:r w:rsidRPr="00973B7F">
              <w:rPr>
                <w:rFonts w:ascii="Angsana New" w:hAnsi="Angsana New" w:cs="Angsana New"/>
                <w:lang w:eastAsia="ja-JP"/>
              </w:rPr>
              <w:t>546</w:t>
            </w:r>
          </w:p>
        </w:tc>
      </w:tr>
      <w:tr w:rsidR="00FF07E7" w:rsidRPr="00BF53D1" w14:paraId="6F3566DF" w14:textId="77777777" w:rsidTr="00DD35EA">
        <w:trPr>
          <w:cantSplit/>
          <w:trHeight w:val="115"/>
        </w:trPr>
        <w:tc>
          <w:tcPr>
            <w:tcW w:w="4320" w:type="dxa"/>
            <w:noWrap/>
          </w:tcPr>
          <w:p w14:paraId="0FAAA726" w14:textId="77777777" w:rsidR="00FF07E7" w:rsidRPr="00BF53D1" w:rsidRDefault="00FF07E7" w:rsidP="00FF07E7">
            <w:pPr>
              <w:tabs>
                <w:tab w:val="left" w:pos="2160"/>
              </w:tabs>
              <w:autoSpaceDE w:val="0"/>
              <w:autoSpaceDN w:val="0"/>
              <w:ind w:right="-428"/>
              <w:jc w:val="thaiDistribute"/>
              <w:rPr>
                <w:rFonts w:ascii="Angsana New" w:hAnsi="Angsana New" w:cs="Angsana New"/>
                <w:cs/>
                <w:lang w:eastAsia="ja-JP"/>
              </w:rPr>
            </w:pPr>
            <w:r w:rsidRPr="00BF53D1">
              <w:rPr>
                <w:rFonts w:ascii="Angsana New" w:hAnsi="Angsana New" w:cs="Angsana New"/>
                <w:cs/>
                <w:lang w:eastAsia="ja-JP"/>
              </w:rPr>
              <w:t>ผลกระทบของขาดทุนทางภาษีซึ่งไม่ได้รับรู้เป็นสินทรัพย์</w:t>
            </w:r>
          </w:p>
        </w:tc>
        <w:tc>
          <w:tcPr>
            <w:tcW w:w="1080" w:type="dxa"/>
            <w:shd w:val="clear" w:color="auto" w:fill="auto"/>
          </w:tcPr>
          <w:p w14:paraId="20DB0BB6" w14:textId="77777777" w:rsidR="00FF07E7" w:rsidRPr="00BF53D1" w:rsidRDefault="00FF07E7" w:rsidP="00FF07E7">
            <w:pPr>
              <w:tabs>
                <w:tab w:val="decimal" w:pos="915"/>
              </w:tabs>
              <w:autoSpaceDE w:val="0"/>
              <w:autoSpaceDN w:val="0"/>
              <w:rPr>
                <w:rFonts w:ascii="Angsana New" w:hAnsi="Angsana New" w:cs="Angsana New"/>
                <w:cs/>
                <w:lang w:eastAsia="ja-JP"/>
              </w:rPr>
            </w:pPr>
          </w:p>
        </w:tc>
        <w:tc>
          <w:tcPr>
            <w:tcW w:w="86" w:type="dxa"/>
          </w:tcPr>
          <w:p w14:paraId="0E5D13B8" w14:textId="77777777" w:rsidR="00FF07E7" w:rsidRPr="00BF53D1" w:rsidRDefault="00FF07E7" w:rsidP="00FF07E7">
            <w:pPr>
              <w:autoSpaceDE w:val="0"/>
              <w:autoSpaceDN w:val="0"/>
              <w:jc w:val="thaiDistribute"/>
              <w:rPr>
                <w:rFonts w:ascii="Angsana New" w:hAnsi="Angsana New" w:cs="Angsana New"/>
                <w:lang w:val="en-GB" w:eastAsia="ja-JP" w:bidi="ar-SA"/>
              </w:rPr>
            </w:pPr>
          </w:p>
        </w:tc>
        <w:tc>
          <w:tcPr>
            <w:tcW w:w="994" w:type="dxa"/>
          </w:tcPr>
          <w:p w14:paraId="23CA4214" w14:textId="77777777" w:rsidR="00FF07E7" w:rsidRPr="00BF53D1" w:rsidRDefault="00FF07E7" w:rsidP="00FF07E7">
            <w:pPr>
              <w:tabs>
                <w:tab w:val="decimal" w:pos="915"/>
              </w:tabs>
              <w:autoSpaceDE w:val="0"/>
              <w:autoSpaceDN w:val="0"/>
              <w:rPr>
                <w:rFonts w:ascii="Angsana New" w:hAnsi="Angsana New" w:cs="Angsana New"/>
                <w:cs/>
                <w:lang w:eastAsia="ja-JP"/>
              </w:rPr>
            </w:pPr>
          </w:p>
        </w:tc>
        <w:tc>
          <w:tcPr>
            <w:tcW w:w="116" w:type="dxa"/>
          </w:tcPr>
          <w:p w14:paraId="2155B0A4" w14:textId="77777777" w:rsidR="00FF07E7" w:rsidRPr="00BF53D1" w:rsidRDefault="00FF07E7" w:rsidP="00FF07E7">
            <w:pPr>
              <w:tabs>
                <w:tab w:val="decimal" w:pos="783"/>
                <w:tab w:val="decimal" w:pos="963"/>
              </w:tabs>
              <w:autoSpaceDE w:val="0"/>
              <w:autoSpaceDN w:val="0"/>
              <w:rPr>
                <w:rFonts w:ascii="Angsana New" w:hAnsi="Angsana New" w:cs="Angsana New"/>
                <w:lang w:eastAsia="ja-JP"/>
              </w:rPr>
            </w:pPr>
          </w:p>
        </w:tc>
        <w:tc>
          <w:tcPr>
            <w:tcW w:w="1044" w:type="dxa"/>
          </w:tcPr>
          <w:p w14:paraId="6F663FF8" w14:textId="77777777" w:rsidR="00FF07E7" w:rsidRPr="00BF53D1" w:rsidRDefault="00FF07E7" w:rsidP="00FF07E7">
            <w:pPr>
              <w:tabs>
                <w:tab w:val="decimal" w:pos="783"/>
                <w:tab w:val="decimal" w:pos="870"/>
              </w:tabs>
              <w:autoSpaceDE w:val="0"/>
              <w:autoSpaceDN w:val="0"/>
              <w:rPr>
                <w:rFonts w:ascii="Angsana New" w:hAnsi="Angsana New" w:cs="Angsana New"/>
                <w:lang w:eastAsia="ja-JP"/>
              </w:rPr>
            </w:pPr>
          </w:p>
        </w:tc>
        <w:tc>
          <w:tcPr>
            <w:tcW w:w="91" w:type="dxa"/>
          </w:tcPr>
          <w:p w14:paraId="40B0F65E" w14:textId="77777777" w:rsidR="00FF07E7" w:rsidRPr="00BF53D1" w:rsidRDefault="00FF07E7" w:rsidP="00FF07E7">
            <w:pPr>
              <w:tabs>
                <w:tab w:val="decimal" w:pos="714"/>
              </w:tabs>
              <w:autoSpaceDE w:val="0"/>
              <w:autoSpaceDN w:val="0"/>
              <w:ind w:right="171"/>
              <w:jc w:val="thaiDistribute"/>
              <w:rPr>
                <w:rFonts w:ascii="Angsana New" w:eastAsia="Cordia New" w:hAnsi="Angsana New" w:cs="Angsana New"/>
                <w:lang w:eastAsia="ja-JP" w:bidi="ar-SA"/>
              </w:rPr>
            </w:pPr>
          </w:p>
        </w:tc>
        <w:tc>
          <w:tcPr>
            <w:tcW w:w="1089" w:type="dxa"/>
          </w:tcPr>
          <w:p w14:paraId="5FE855EE" w14:textId="77777777" w:rsidR="00FF07E7" w:rsidRPr="00BF53D1" w:rsidRDefault="00FF07E7" w:rsidP="00FF07E7">
            <w:pPr>
              <w:tabs>
                <w:tab w:val="decimal" w:pos="783"/>
                <w:tab w:val="decimal" w:pos="870"/>
              </w:tabs>
              <w:autoSpaceDE w:val="0"/>
              <w:autoSpaceDN w:val="0"/>
              <w:rPr>
                <w:rFonts w:ascii="Angsana New" w:hAnsi="Angsana New" w:cs="Angsana New"/>
                <w:lang w:eastAsia="ja-JP"/>
              </w:rPr>
            </w:pPr>
          </w:p>
        </w:tc>
      </w:tr>
      <w:tr w:rsidR="00FF07E7" w:rsidRPr="00BF53D1" w14:paraId="5F91B655" w14:textId="77777777" w:rsidTr="00DD35EA">
        <w:trPr>
          <w:cantSplit/>
          <w:trHeight w:val="115"/>
        </w:trPr>
        <w:tc>
          <w:tcPr>
            <w:tcW w:w="4320" w:type="dxa"/>
            <w:noWrap/>
          </w:tcPr>
          <w:p w14:paraId="6EB869ED" w14:textId="75DEC75A" w:rsidR="00FF07E7" w:rsidRPr="00BF53D1" w:rsidRDefault="00FF07E7" w:rsidP="00FF07E7">
            <w:pPr>
              <w:tabs>
                <w:tab w:val="left" w:pos="2160"/>
              </w:tabs>
              <w:autoSpaceDE w:val="0"/>
              <w:autoSpaceDN w:val="0"/>
              <w:ind w:left="90" w:right="-428"/>
              <w:jc w:val="thaiDistribute"/>
              <w:rPr>
                <w:rFonts w:ascii="Angsana New" w:hAnsi="Angsana New" w:cs="Angsana New"/>
                <w:lang w:eastAsia="ja-JP"/>
              </w:rPr>
            </w:pPr>
            <w:r w:rsidRPr="00BF53D1">
              <w:rPr>
                <w:rFonts w:ascii="Angsana New" w:hAnsi="Angsana New" w:cs="Angsana New"/>
                <w:cs/>
                <w:lang w:eastAsia="ja-JP"/>
              </w:rPr>
              <w:t>ภาษีเงินได้รอการตัดบัญชี</w:t>
            </w:r>
            <w:r w:rsidR="00407C6C" w:rsidRPr="00BF53D1">
              <w:rPr>
                <w:rFonts w:ascii="Angsana New" w:hAnsi="Angsana New" w:cs="Angsana New" w:hint="cs"/>
                <w:cs/>
                <w:lang w:eastAsia="ja-JP"/>
              </w:rPr>
              <w:t xml:space="preserve"> </w:t>
            </w:r>
          </w:p>
        </w:tc>
        <w:tc>
          <w:tcPr>
            <w:tcW w:w="1080" w:type="dxa"/>
            <w:shd w:val="clear" w:color="auto" w:fill="auto"/>
          </w:tcPr>
          <w:p w14:paraId="33C49F1C" w14:textId="4DA29F7E" w:rsidR="00FF07E7" w:rsidRPr="00BF53D1" w:rsidRDefault="00A80A5B" w:rsidP="00FF07E7">
            <w:pPr>
              <w:tabs>
                <w:tab w:val="decimal" w:pos="960"/>
              </w:tabs>
              <w:autoSpaceDE w:val="0"/>
              <w:autoSpaceDN w:val="0"/>
              <w:rPr>
                <w:rFonts w:ascii="Angsana New" w:hAnsi="Angsana New" w:cs="Angsana New"/>
                <w:cs/>
                <w:lang w:eastAsia="ja-JP"/>
              </w:rPr>
            </w:pPr>
            <w:r w:rsidRPr="00BF53D1">
              <w:rPr>
                <w:rFonts w:ascii="Angsana New" w:hAnsi="Angsana New" w:cs="Angsana New"/>
                <w:lang w:eastAsia="ja-JP"/>
              </w:rPr>
              <w:t>(</w:t>
            </w:r>
            <w:r w:rsidR="00973B7F" w:rsidRPr="00973B7F">
              <w:rPr>
                <w:rFonts w:ascii="Angsana New" w:hAnsi="Angsana New" w:cs="Angsana New"/>
                <w:lang w:eastAsia="ja-JP"/>
              </w:rPr>
              <w:t>14</w:t>
            </w:r>
            <w:r w:rsidRPr="00BF53D1">
              <w:rPr>
                <w:rFonts w:ascii="Angsana New" w:hAnsi="Angsana New" w:cs="Angsana New"/>
                <w:lang w:eastAsia="ja-JP"/>
              </w:rPr>
              <w:t>,</w:t>
            </w:r>
            <w:r w:rsidR="00973B7F" w:rsidRPr="00973B7F">
              <w:rPr>
                <w:rFonts w:ascii="Angsana New" w:hAnsi="Angsana New" w:cs="Angsana New"/>
                <w:lang w:eastAsia="ja-JP"/>
              </w:rPr>
              <w:t>484</w:t>
            </w:r>
            <w:r w:rsidR="003B5E09" w:rsidRPr="00BF53D1">
              <w:rPr>
                <w:rFonts w:ascii="Angsana New" w:hAnsi="Angsana New" w:cs="Angsana New"/>
                <w:lang w:eastAsia="ja-JP"/>
              </w:rPr>
              <w:t>,</w:t>
            </w:r>
            <w:r w:rsidR="00973B7F" w:rsidRPr="00973B7F">
              <w:rPr>
                <w:rFonts w:ascii="Angsana New" w:hAnsi="Angsana New" w:cs="Angsana New"/>
                <w:lang w:eastAsia="ja-JP"/>
              </w:rPr>
              <w:t>851</w:t>
            </w:r>
            <w:r w:rsidRPr="00BF53D1">
              <w:rPr>
                <w:rFonts w:ascii="Angsana New" w:hAnsi="Angsana New" w:cs="Angsana New"/>
                <w:lang w:eastAsia="ja-JP"/>
              </w:rPr>
              <w:t>)</w:t>
            </w:r>
          </w:p>
        </w:tc>
        <w:tc>
          <w:tcPr>
            <w:tcW w:w="86" w:type="dxa"/>
          </w:tcPr>
          <w:p w14:paraId="1918D24F" w14:textId="77777777" w:rsidR="00FF07E7" w:rsidRPr="00BF53D1" w:rsidRDefault="00FF07E7" w:rsidP="00FF07E7">
            <w:pPr>
              <w:autoSpaceDE w:val="0"/>
              <w:autoSpaceDN w:val="0"/>
              <w:jc w:val="right"/>
              <w:rPr>
                <w:rFonts w:ascii="Angsana New" w:hAnsi="Angsana New" w:cs="Angsana New"/>
                <w:lang w:eastAsia="ja-JP"/>
              </w:rPr>
            </w:pPr>
          </w:p>
        </w:tc>
        <w:tc>
          <w:tcPr>
            <w:tcW w:w="994" w:type="dxa"/>
          </w:tcPr>
          <w:p w14:paraId="6848F212" w14:textId="540895F8" w:rsidR="00FF07E7" w:rsidRPr="00BF53D1" w:rsidRDefault="00FF07E7" w:rsidP="00FF07E7">
            <w:pPr>
              <w:tabs>
                <w:tab w:val="decimal" w:pos="904"/>
              </w:tabs>
              <w:autoSpaceDE w:val="0"/>
              <w:autoSpaceDN w:val="0"/>
              <w:rPr>
                <w:rFonts w:ascii="Angsana New" w:hAnsi="Angsana New" w:cs="Angsana New"/>
                <w:cs/>
                <w:lang w:eastAsia="ja-JP"/>
              </w:rPr>
            </w:pPr>
            <w:r w:rsidRPr="00BF53D1">
              <w:rPr>
                <w:rFonts w:ascii="Angsana New" w:hAnsi="Angsana New" w:cs="Angsana New"/>
                <w:lang w:eastAsia="ja-JP"/>
              </w:rPr>
              <w:t>(</w:t>
            </w:r>
            <w:r w:rsidR="00973B7F" w:rsidRPr="00973B7F">
              <w:rPr>
                <w:rFonts w:ascii="Angsana New" w:hAnsi="Angsana New" w:cs="Angsana New"/>
                <w:lang w:eastAsia="ja-JP"/>
              </w:rPr>
              <w:t>18</w:t>
            </w:r>
            <w:r w:rsidRPr="00BF53D1">
              <w:rPr>
                <w:rFonts w:ascii="Angsana New" w:hAnsi="Angsana New" w:cs="Angsana New"/>
                <w:lang w:eastAsia="ja-JP"/>
              </w:rPr>
              <w:t>,</w:t>
            </w:r>
            <w:r w:rsidR="00973B7F" w:rsidRPr="00973B7F">
              <w:rPr>
                <w:rFonts w:ascii="Angsana New" w:hAnsi="Angsana New" w:cs="Angsana New"/>
                <w:lang w:eastAsia="ja-JP"/>
              </w:rPr>
              <w:t>623</w:t>
            </w:r>
            <w:r w:rsidRPr="00BF53D1">
              <w:rPr>
                <w:rFonts w:ascii="Angsana New" w:hAnsi="Angsana New" w:cs="Angsana New"/>
                <w:lang w:eastAsia="ja-JP"/>
              </w:rPr>
              <w:t>,</w:t>
            </w:r>
            <w:r w:rsidR="00973B7F" w:rsidRPr="00973B7F">
              <w:rPr>
                <w:rFonts w:ascii="Angsana New" w:hAnsi="Angsana New" w:cs="Angsana New"/>
                <w:lang w:eastAsia="ja-JP"/>
              </w:rPr>
              <w:t>313</w:t>
            </w:r>
            <w:r w:rsidRPr="00BF53D1">
              <w:rPr>
                <w:rFonts w:ascii="Angsana New" w:hAnsi="Angsana New" w:cs="Angsana New"/>
                <w:lang w:eastAsia="ja-JP"/>
              </w:rPr>
              <w:t>)</w:t>
            </w:r>
          </w:p>
        </w:tc>
        <w:tc>
          <w:tcPr>
            <w:tcW w:w="116" w:type="dxa"/>
          </w:tcPr>
          <w:p w14:paraId="517B806B" w14:textId="77777777" w:rsidR="00FF07E7" w:rsidRPr="00BF53D1" w:rsidRDefault="00FF07E7" w:rsidP="00FF07E7">
            <w:pPr>
              <w:autoSpaceDE w:val="0"/>
              <w:autoSpaceDN w:val="0"/>
              <w:ind w:right="29"/>
              <w:jc w:val="center"/>
              <w:rPr>
                <w:rFonts w:ascii="Angsana New" w:hAnsi="Angsana New" w:cs="Angsana New"/>
                <w:lang w:eastAsia="ja-JP"/>
              </w:rPr>
            </w:pPr>
          </w:p>
        </w:tc>
        <w:tc>
          <w:tcPr>
            <w:tcW w:w="1044" w:type="dxa"/>
          </w:tcPr>
          <w:p w14:paraId="09FA6796" w14:textId="656BEC68" w:rsidR="00FF07E7" w:rsidRPr="00BF53D1" w:rsidRDefault="00405047" w:rsidP="00FF07E7">
            <w:pPr>
              <w:tabs>
                <w:tab w:val="decimal" w:pos="960"/>
              </w:tabs>
              <w:autoSpaceDE w:val="0"/>
              <w:autoSpaceDN w:val="0"/>
              <w:ind w:right="-280"/>
              <w:rPr>
                <w:rFonts w:ascii="Angsana New" w:hAnsi="Angsana New" w:cs="Angsana New"/>
                <w:lang w:eastAsia="ja-JP"/>
              </w:rPr>
            </w:pPr>
            <w:r w:rsidRPr="00BF53D1">
              <w:rPr>
                <w:rFonts w:ascii="Angsana New" w:hAnsi="Angsana New" w:cs="Angsana New"/>
                <w:lang w:eastAsia="ja-JP"/>
              </w:rPr>
              <w:t>(</w:t>
            </w:r>
            <w:r w:rsidR="00973B7F" w:rsidRPr="00973B7F">
              <w:rPr>
                <w:rFonts w:ascii="Angsana New" w:hAnsi="Angsana New" w:cs="Angsana New"/>
                <w:lang w:eastAsia="ja-JP"/>
              </w:rPr>
              <w:t>77</w:t>
            </w:r>
            <w:r w:rsidR="006D7A6D">
              <w:rPr>
                <w:rFonts w:ascii="Angsana New" w:hAnsi="Angsana New" w:cs="Angsana New"/>
                <w:lang w:eastAsia="ja-JP"/>
              </w:rPr>
              <w:t>,</w:t>
            </w:r>
            <w:r w:rsidR="00973B7F" w:rsidRPr="00973B7F">
              <w:rPr>
                <w:rFonts w:ascii="Angsana New" w:hAnsi="Angsana New" w:cs="Angsana New"/>
                <w:lang w:eastAsia="ja-JP"/>
              </w:rPr>
              <w:t>464</w:t>
            </w:r>
            <w:r w:rsidR="006D7A6D">
              <w:rPr>
                <w:rFonts w:ascii="Angsana New" w:hAnsi="Angsana New" w:cs="Angsana New"/>
                <w:lang w:eastAsia="ja-JP"/>
              </w:rPr>
              <w:t>,</w:t>
            </w:r>
            <w:r w:rsidR="00973B7F" w:rsidRPr="00973B7F">
              <w:rPr>
                <w:rFonts w:ascii="Angsana New" w:hAnsi="Angsana New" w:cs="Angsana New"/>
                <w:lang w:eastAsia="ja-JP"/>
              </w:rPr>
              <w:t>876</w:t>
            </w:r>
            <w:r w:rsidRPr="00BF53D1">
              <w:rPr>
                <w:rFonts w:ascii="Angsana New" w:hAnsi="Angsana New" w:cs="Angsana New"/>
                <w:lang w:eastAsia="ja-JP"/>
              </w:rPr>
              <w:t>)</w:t>
            </w:r>
          </w:p>
        </w:tc>
        <w:tc>
          <w:tcPr>
            <w:tcW w:w="91" w:type="dxa"/>
          </w:tcPr>
          <w:p w14:paraId="66648961" w14:textId="77777777" w:rsidR="00FF07E7" w:rsidRPr="00BF53D1" w:rsidRDefault="00FF07E7" w:rsidP="00FF07E7">
            <w:pPr>
              <w:tabs>
                <w:tab w:val="decimal" w:pos="714"/>
              </w:tabs>
              <w:autoSpaceDE w:val="0"/>
              <w:autoSpaceDN w:val="0"/>
              <w:ind w:right="171"/>
              <w:jc w:val="right"/>
              <w:rPr>
                <w:rFonts w:ascii="Angsana New" w:hAnsi="Angsana New" w:cs="Angsana New"/>
                <w:lang w:eastAsia="ja-JP"/>
              </w:rPr>
            </w:pPr>
          </w:p>
        </w:tc>
        <w:tc>
          <w:tcPr>
            <w:tcW w:w="1089" w:type="dxa"/>
          </w:tcPr>
          <w:p w14:paraId="39F74EAB" w14:textId="4631A152" w:rsidR="00FF07E7" w:rsidRPr="00BF53D1" w:rsidRDefault="00FF07E7" w:rsidP="00FF07E7">
            <w:pPr>
              <w:tabs>
                <w:tab w:val="decimal" w:pos="960"/>
              </w:tabs>
              <w:autoSpaceDE w:val="0"/>
              <w:autoSpaceDN w:val="0"/>
              <w:rPr>
                <w:rFonts w:ascii="Angsana New" w:hAnsi="Angsana New" w:cs="Angsana New"/>
                <w:lang w:eastAsia="ja-JP"/>
              </w:rPr>
            </w:pPr>
            <w:r w:rsidRPr="00BF53D1">
              <w:rPr>
                <w:rFonts w:ascii="Angsana New" w:hAnsi="Angsana New" w:cs="Angsana New"/>
                <w:lang w:eastAsia="ja-JP"/>
              </w:rPr>
              <w:t>(</w:t>
            </w:r>
            <w:r w:rsidR="00973B7F" w:rsidRPr="00973B7F">
              <w:rPr>
                <w:rFonts w:ascii="Angsana New" w:hAnsi="Angsana New" w:cs="Angsana New"/>
                <w:lang w:eastAsia="ja-JP"/>
              </w:rPr>
              <w:t>27</w:t>
            </w:r>
            <w:r w:rsidRPr="00BF53D1">
              <w:rPr>
                <w:rFonts w:ascii="Angsana New" w:hAnsi="Angsana New" w:cs="Angsana New"/>
                <w:lang w:eastAsia="ja-JP"/>
              </w:rPr>
              <w:t>,</w:t>
            </w:r>
            <w:r w:rsidR="00973B7F" w:rsidRPr="00973B7F">
              <w:rPr>
                <w:rFonts w:ascii="Angsana New" w:hAnsi="Angsana New" w:cs="Angsana New"/>
                <w:lang w:eastAsia="ja-JP"/>
              </w:rPr>
              <w:t>341</w:t>
            </w:r>
            <w:r w:rsidRPr="00BF53D1">
              <w:rPr>
                <w:rFonts w:ascii="Angsana New" w:hAnsi="Angsana New" w:cs="Angsana New"/>
                <w:lang w:eastAsia="ja-JP"/>
              </w:rPr>
              <w:t>,</w:t>
            </w:r>
            <w:r w:rsidR="00973B7F" w:rsidRPr="00973B7F">
              <w:rPr>
                <w:rFonts w:ascii="Angsana New" w:hAnsi="Angsana New" w:cs="Angsana New"/>
                <w:lang w:eastAsia="ja-JP"/>
              </w:rPr>
              <w:t>231</w:t>
            </w:r>
            <w:r w:rsidRPr="00BF53D1">
              <w:rPr>
                <w:rFonts w:ascii="Angsana New" w:hAnsi="Angsana New" w:cs="Angsana New"/>
                <w:lang w:eastAsia="ja-JP"/>
              </w:rPr>
              <w:t>)</w:t>
            </w:r>
          </w:p>
        </w:tc>
      </w:tr>
      <w:tr w:rsidR="00FF07E7" w:rsidRPr="00BF53D1" w14:paraId="606A99C7" w14:textId="77777777" w:rsidTr="00DD35EA">
        <w:trPr>
          <w:cantSplit/>
          <w:trHeight w:val="115"/>
        </w:trPr>
        <w:tc>
          <w:tcPr>
            <w:tcW w:w="4320" w:type="dxa"/>
            <w:noWrap/>
            <w:hideMark/>
          </w:tcPr>
          <w:p w14:paraId="76419A63" w14:textId="77777777" w:rsidR="00FF07E7" w:rsidRPr="00BF53D1" w:rsidRDefault="00FF07E7" w:rsidP="00FF07E7">
            <w:pPr>
              <w:tabs>
                <w:tab w:val="left" w:pos="2160"/>
              </w:tabs>
              <w:autoSpaceDE w:val="0"/>
              <w:autoSpaceDN w:val="0"/>
              <w:ind w:right="-428"/>
              <w:jc w:val="thaiDistribute"/>
              <w:rPr>
                <w:rFonts w:ascii="Angsana New" w:hAnsi="Angsana New" w:cs="Angsana New"/>
                <w:lang w:eastAsia="ja-JP"/>
              </w:rPr>
            </w:pPr>
            <w:r w:rsidRPr="00BF53D1">
              <w:rPr>
                <w:rFonts w:ascii="Angsana New" w:hAnsi="Angsana New" w:cs="Angsana New"/>
                <w:cs/>
                <w:lang w:eastAsia="ja-JP"/>
              </w:rPr>
              <w:t>ผลกระทบของรายได้และค่าใช้จ่ายทางบัญชี ซึ่งไม่สามารถใช้</w:t>
            </w:r>
          </w:p>
        </w:tc>
        <w:tc>
          <w:tcPr>
            <w:tcW w:w="1080" w:type="dxa"/>
          </w:tcPr>
          <w:p w14:paraId="4DCCD13C" w14:textId="77777777" w:rsidR="00FF07E7" w:rsidRPr="00BF53D1" w:rsidRDefault="00FF07E7" w:rsidP="00FF07E7">
            <w:pPr>
              <w:tabs>
                <w:tab w:val="decimal" w:pos="915"/>
              </w:tabs>
              <w:autoSpaceDE w:val="0"/>
              <w:autoSpaceDN w:val="0"/>
              <w:rPr>
                <w:rFonts w:ascii="Angsana New" w:hAnsi="Angsana New" w:cs="Angsana New"/>
                <w:cs/>
                <w:lang w:eastAsia="ja-JP"/>
              </w:rPr>
            </w:pPr>
          </w:p>
        </w:tc>
        <w:tc>
          <w:tcPr>
            <w:tcW w:w="86" w:type="dxa"/>
          </w:tcPr>
          <w:p w14:paraId="4583BBA5" w14:textId="77777777" w:rsidR="00FF07E7" w:rsidRPr="00BF53D1" w:rsidRDefault="00FF07E7" w:rsidP="00FF07E7">
            <w:pPr>
              <w:autoSpaceDE w:val="0"/>
              <w:autoSpaceDN w:val="0"/>
              <w:jc w:val="thaiDistribute"/>
              <w:rPr>
                <w:rFonts w:ascii="Angsana New" w:hAnsi="Angsana New" w:cs="Angsana New"/>
                <w:lang w:val="en-GB" w:eastAsia="ja-JP" w:bidi="ar-SA"/>
              </w:rPr>
            </w:pPr>
          </w:p>
        </w:tc>
        <w:tc>
          <w:tcPr>
            <w:tcW w:w="994" w:type="dxa"/>
          </w:tcPr>
          <w:p w14:paraId="69C28267" w14:textId="77777777" w:rsidR="00FF07E7" w:rsidRPr="00BF53D1" w:rsidRDefault="00FF07E7" w:rsidP="00FF07E7">
            <w:pPr>
              <w:tabs>
                <w:tab w:val="decimal" w:pos="915"/>
              </w:tabs>
              <w:autoSpaceDE w:val="0"/>
              <w:autoSpaceDN w:val="0"/>
              <w:rPr>
                <w:rFonts w:ascii="Angsana New" w:hAnsi="Angsana New" w:cs="Angsana New"/>
                <w:cs/>
                <w:lang w:eastAsia="ja-JP"/>
              </w:rPr>
            </w:pPr>
          </w:p>
        </w:tc>
        <w:tc>
          <w:tcPr>
            <w:tcW w:w="116" w:type="dxa"/>
          </w:tcPr>
          <w:p w14:paraId="6611A4F9" w14:textId="77777777" w:rsidR="00FF07E7" w:rsidRPr="00BF53D1" w:rsidRDefault="00FF07E7" w:rsidP="00FF07E7">
            <w:pPr>
              <w:tabs>
                <w:tab w:val="decimal" w:pos="783"/>
                <w:tab w:val="decimal" w:pos="963"/>
              </w:tabs>
              <w:autoSpaceDE w:val="0"/>
              <w:autoSpaceDN w:val="0"/>
              <w:rPr>
                <w:rFonts w:ascii="Angsana New" w:hAnsi="Angsana New" w:cs="Angsana New"/>
                <w:lang w:eastAsia="ja-JP"/>
              </w:rPr>
            </w:pPr>
          </w:p>
        </w:tc>
        <w:tc>
          <w:tcPr>
            <w:tcW w:w="1044" w:type="dxa"/>
          </w:tcPr>
          <w:p w14:paraId="4DF2D274" w14:textId="104E7D4E" w:rsidR="00FF07E7" w:rsidRPr="00BF53D1" w:rsidRDefault="00FF07E7" w:rsidP="00FF07E7">
            <w:pPr>
              <w:tabs>
                <w:tab w:val="decimal" w:pos="783"/>
                <w:tab w:val="decimal" w:pos="870"/>
              </w:tabs>
              <w:autoSpaceDE w:val="0"/>
              <w:autoSpaceDN w:val="0"/>
              <w:rPr>
                <w:rFonts w:ascii="Angsana New" w:hAnsi="Angsana New" w:cs="Angsana New"/>
                <w:lang w:eastAsia="ja-JP"/>
              </w:rPr>
            </w:pPr>
          </w:p>
        </w:tc>
        <w:tc>
          <w:tcPr>
            <w:tcW w:w="91" w:type="dxa"/>
          </w:tcPr>
          <w:p w14:paraId="7780787D" w14:textId="77777777" w:rsidR="00FF07E7" w:rsidRPr="00BF53D1" w:rsidRDefault="00FF07E7" w:rsidP="00FF07E7">
            <w:pPr>
              <w:tabs>
                <w:tab w:val="decimal" w:pos="714"/>
              </w:tabs>
              <w:autoSpaceDE w:val="0"/>
              <w:autoSpaceDN w:val="0"/>
              <w:ind w:right="171"/>
              <w:jc w:val="thaiDistribute"/>
              <w:rPr>
                <w:rFonts w:ascii="Angsana New" w:eastAsia="Cordia New" w:hAnsi="Angsana New" w:cs="Angsana New"/>
                <w:lang w:eastAsia="ja-JP" w:bidi="ar-SA"/>
              </w:rPr>
            </w:pPr>
          </w:p>
        </w:tc>
        <w:tc>
          <w:tcPr>
            <w:tcW w:w="1089" w:type="dxa"/>
          </w:tcPr>
          <w:p w14:paraId="169B5723" w14:textId="77777777" w:rsidR="00FF07E7" w:rsidRPr="00BF53D1" w:rsidRDefault="00FF07E7" w:rsidP="00FF07E7">
            <w:pPr>
              <w:tabs>
                <w:tab w:val="decimal" w:pos="783"/>
                <w:tab w:val="decimal" w:pos="870"/>
              </w:tabs>
              <w:autoSpaceDE w:val="0"/>
              <w:autoSpaceDN w:val="0"/>
              <w:rPr>
                <w:rFonts w:ascii="Angsana New" w:hAnsi="Angsana New" w:cs="Angsana New"/>
                <w:lang w:eastAsia="ja-JP"/>
              </w:rPr>
            </w:pPr>
          </w:p>
        </w:tc>
      </w:tr>
      <w:tr w:rsidR="00FF07E7" w:rsidRPr="00BF53D1" w14:paraId="68284D9F" w14:textId="77777777" w:rsidTr="00DD35EA">
        <w:trPr>
          <w:cantSplit/>
          <w:trHeight w:val="115"/>
        </w:trPr>
        <w:tc>
          <w:tcPr>
            <w:tcW w:w="4320" w:type="dxa"/>
            <w:noWrap/>
            <w:hideMark/>
          </w:tcPr>
          <w:p w14:paraId="749A4CBE" w14:textId="77777777" w:rsidR="00FF07E7" w:rsidRPr="00BF53D1" w:rsidRDefault="00FF07E7" w:rsidP="00FF07E7">
            <w:pPr>
              <w:tabs>
                <w:tab w:val="left" w:pos="1044"/>
              </w:tabs>
              <w:autoSpaceDE w:val="0"/>
              <w:autoSpaceDN w:val="0"/>
              <w:ind w:left="180" w:right="-428"/>
              <w:jc w:val="thaiDistribute"/>
              <w:rPr>
                <w:rFonts w:ascii="Angsana New" w:hAnsi="Angsana New" w:cs="Angsana New"/>
                <w:lang w:eastAsia="ja-JP"/>
              </w:rPr>
            </w:pPr>
            <w:r w:rsidRPr="00BF53D1">
              <w:rPr>
                <w:rFonts w:ascii="Angsana New" w:hAnsi="Angsana New" w:cs="Angsana New"/>
                <w:cs/>
                <w:lang w:eastAsia="ja-JP"/>
              </w:rPr>
              <w:t>เป็นรายได้และค่าใช้จ่ายทางภาษีในปีปัจจุบัน</w:t>
            </w:r>
          </w:p>
        </w:tc>
        <w:tc>
          <w:tcPr>
            <w:tcW w:w="1080" w:type="dxa"/>
          </w:tcPr>
          <w:p w14:paraId="5E7F12FA" w14:textId="016869C7" w:rsidR="00FF07E7" w:rsidRPr="00BF53D1" w:rsidRDefault="00A80A5B" w:rsidP="00FF07E7">
            <w:pPr>
              <w:tabs>
                <w:tab w:val="decimal" w:pos="960"/>
              </w:tabs>
              <w:autoSpaceDE w:val="0"/>
              <w:autoSpaceDN w:val="0"/>
              <w:rPr>
                <w:rFonts w:ascii="Angsana New" w:hAnsi="Angsana New" w:cs="Angsana New"/>
                <w:lang w:eastAsia="ja-JP"/>
              </w:rPr>
            </w:pPr>
            <w:r w:rsidRPr="00BF53D1">
              <w:rPr>
                <w:rFonts w:ascii="Angsana New" w:hAnsi="Angsana New" w:cs="Angsana New"/>
                <w:lang w:eastAsia="ja-JP"/>
              </w:rPr>
              <w:t>(</w:t>
            </w:r>
            <w:r w:rsidR="00973B7F" w:rsidRPr="00973B7F">
              <w:rPr>
                <w:rFonts w:ascii="Angsana New" w:hAnsi="Angsana New" w:cs="Angsana New"/>
                <w:lang w:eastAsia="ja-JP"/>
              </w:rPr>
              <w:t>66</w:t>
            </w:r>
            <w:r w:rsidRPr="00BF53D1">
              <w:rPr>
                <w:rFonts w:ascii="Angsana New" w:hAnsi="Angsana New" w:cs="Angsana New"/>
                <w:lang w:eastAsia="ja-JP"/>
              </w:rPr>
              <w:t>,</w:t>
            </w:r>
            <w:r w:rsidR="00973B7F" w:rsidRPr="00973B7F">
              <w:rPr>
                <w:rFonts w:ascii="Angsana New" w:hAnsi="Angsana New" w:cs="Angsana New"/>
                <w:lang w:eastAsia="ja-JP"/>
              </w:rPr>
              <w:t>928</w:t>
            </w:r>
            <w:r w:rsidR="00105D64" w:rsidRPr="00BF53D1">
              <w:rPr>
                <w:rFonts w:ascii="Angsana New" w:hAnsi="Angsana New" w:cs="Angsana New"/>
                <w:lang w:eastAsia="ja-JP"/>
              </w:rPr>
              <w:t>,</w:t>
            </w:r>
            <w:r w:rsidR="00973B7F" w:rsidRPr="00973B7F">
              <w:rPr>
                <w:rFonts w:ascii="Angsana New" w:hAnsi="Angsana New" w:cs="Angsana New"/>
                <w:lang w:eastAsia="ja-JP"/>
              </w:rPr>
              <w:t>453</w:t>
            </w:r>
            <w:r w:rsidRPr="00BF53D1">
              <w:rPr>
                <w:rFonts w:ascii="Angsana New" w:hAnsi="Angsana New" w:cs="Angsana New"/>
                <w:lang w:eastAsia="ja-JP"/>
              </w:rPr>
              <w:t>)</w:t>
            </w:r>
          </w:p>
        </w:tc>
        <w:tc>
          <w:tcPr>
            <w:tcW w:w="86" w:type="dxa"/>
          </w:tcPr>
          <w:p w14:paraId="4C07E7B2" w14:textId="77777777" w:rsidR="00FF07E7" w:rsidRPr="00BF53D1" w:rsidRDefault="00FF07E7" w:rsidP="00FF07E7">
            <w:pPr>
              <w:autoSpaceDE w:val="0"/>
              <w:autoSpaceDN w:val="0"/>
              <w:jc w:val="right"/>
              <w:rPr>
                <w:rFonts w:ascii="Angsana New" w:hAnsi="Angsana New" w:cs="Angsana New"/>
                <w:lang w:eastAsia="ja-JP"/>
              </w:rPr>
            </w:pPr>
          </w:p>
        </w:tc>
        <w:tc>
          <w:tcPr>
            <w:tcW w:w="994" w:type="dxa"/>
          </w:tcPr>
          <w:p w14:paraId="66508090" w14:textId="4713CCB6" w:rsidR="00FF07E7" w:rsidRPr="00BF53D1" w:rsidRDefault="00FF07E7" w:rsidP="00FF07E7">
            <w:pPr>
              <w:tabs>
                <w:tab w:val="decimal" w:pos="915"/>
              </w:tabs>
              <w:autoSpaceDE w:val="0"/>
              <w:autoSpaceDN w:val="0"/>
              <w:rPr>
                <w:rFonts w:ascii="Angsana New" w:hAnsi="Angsana New" w:cs="Angsana New"/>
                <w:lang w:eastAsia="ja-JP"/>
              </w:rPr>
            </w:pPr>
            <w:r w:rsidRPr="00BF53D1">
              <w:rPr>
                <w:rFonts w:ascii="Angsana New" w:hAnsi="Angsana New" w:cs="Angsana New"/>
                <w:lang w:eastAsia="ja-JP"/>
              </w:rPr>
              <w:t>(</w:t>
            </w:r>
            <w:r w:rsidR="00973B7F" w:rsidRPr="00973B7F">
              <w:rPr>
                <w:rFonts w:ascii="Angsana New" w:hAnsi="Angsana New" w:cs="Angsana New"/>
                <w:lang w:eastAsia="ja-JP"/>
              </w:rPr>
              <w:t>57</w:t>
            </w:r>
            <w:r w:rsidRPr="00BF53D1">
              <w:rPr>
                <w:rFonts w:ascii="Angsana New" w:hAnsi="Angsana New" w:cs="Angsana New"/>
                <w:lang w:eastAsia="ja-JP"/>
              </w:rPr>
              <w:t>,</w:t>
            </w:r>
            <w:r w:rsidR="00973B7F" w:rsidRPr="00973B7F">
              <w:rPr>
                <w:rFonts w:ascii="Angsana New" w:hAnsi="Angsana New" w:cs="Angsana New"/>
                <w:lang w:eastAsia="ja-JP"/>
              </w:rPr>
              <w:t>835</w:t>
            </w:r>
            <w:r w:rsidRPr="00BF53D1">
              <w:rPr>
                <w:rFonts w:ascii="Angsana New" w:hAnsi="Angsana New" w:cs="Angsana New"/>
                <w:lang w:eastAsia="ja-JP"/>
              </w:rPr>
              <w:t>,</w:t>
            </w:r>
            <w:r w:rsidR="00973B7F" w:rsidRPr="00973B7F">
              <w:rPr>
                <w:rFonts w:ascii="Angsana New" w:hAnsi="Angsana New" w:cs="Angsana New"/>
                <w:lang w:eastAsia="ja-JP"/>
              </w:rPr>
              <w:t>252</w:t>
            </w:r>
            <w:r w:rsidRPr="00BF53D1">
              <w:rPr>
                <w:rFonts w:ascii="Angsana New" w:hAnsi="Angsana New" w:cs="Angsana New"/>
                <w:lang w:eastAsia="ja-JP"/>
              </w:rPr>
              <w:t>)</w:t>
            </w:r>
          </w:p>
        </w:tc>
        <w:tc>
          <w:tcPr>
            <w:tcW w:w="116" w:type="dxa"/>
          </w:tcPr>
          <w:p w14:paraId="3960F98B" w14:textId="77777777" w:rsidR="00FF07E7" w:rsidRPr="00BF53D1" w:rsidRDefault="00FF07E7" w:rsidP="00FF07E7">
            <w:pPr>
              <w:autoSpaceDE w:val="0"/>
              <w:autoSpaceDN w:val="0"/>
              <w:ind w:right="86"/>
              <w:jc w:val="right"/>
              <w:rPr>
                <w:rFonts w:ascii="Angsana New" w:hAnsi="Angsana New" w:cs="Angsana New"/>
                <w:lang w:eastAsia="ja-JP"/>
              </w:rPr>
            </w:pPr>
          </w:p>
        </w:tc>
        <w:tc>
          <w:tcPr>
            <w:tcW w:w="1044" w:type="dxa"/>
          </w:tcPr>
          <w:p w14:paraId="58520C2E" w14:textId="4DCF1C49" w:rsidR="00FF07E7" w:rsidRPr="00BF53D1" w:rsidRDefault="00A80A5B" w:rsidP="00FF07E7">
            <w:pPr>
              <w:tabs>
                <w:tab w:val="decimal" w:pos="960"/>
              </w:tabs>
              <w:autoSpaceDE w:val="0"/>
              <w:autoSpaceDN w:val="0"/>
              <w:rPr>
                <w:rFonts w:ascii="Angsana New" w:hAnsi="Angsana New" w:cs="Angsana New"/>
                <w:lang w:eastAsia="ja-JP"/>
              </w:rPr>
            </w:pPr>
            <w:r w:rsidRPr="00BF53D1">
              <w:rPr>
                <w:rFonts w:ascii="Angsana New" w:hAnsi="Angsana New" w:cs="Angsana New"/>
                <w:lang w:eastAsia="ja-JP"/>
              </w:rPr>
              <w:t>(</w:t>
            </w:r>
            <w:r w:rsidR="00973B7F" w:rsidRPr="00973B7F">
              <w:rPr>
                <w:rFonts w:ascii="Angsana New" w:hAnsi="Angsana New" w:cs="Angsana New"/>
                <w:lang w:eastAsia="ja-JP"/>
              </w:rPr>
              <w:t>48</w:t>
            </w:r>
            <w:r w:rsidR="00405047" w:rsidRPr="00BF53D1">
              <w:rPr>
                <w:rFonts w:ascii="Angsana New" w:hAnsi="Angsana New" w:cs="Angsana New"/>
                <w:lang w:eastAsia="ja-JP"/>
              </w:rPr>
              <w:t>,</w:t>
            </w:r>
            <w:r w:rsidR="00973B7F" w:rsidRPr="00973B7F">
              <w:rPr>
                <w:rFonts w:ascii="Angsana New" w:hAnsi="Angsana New" w:cs="Angsana New"/>
                <w:lang w:eastAsia="ja-JP"/>
              </w:rPr>
              <w:t>254</w:t>
            </w:r>
            <w:r w:rsidR="00405047" w:rsidRPr="00BF53D1">
              <w:rPr>
                <w:rFonts w:ascii="Angsana New" w:hAnsi="Angsana New" w:cs="Angsana New"/>
                <w:lang w:eastAsia="ja-JP"/>
              </w:rPr>
              <w:t>,</w:t>
            </w:r>
            <w:r w:rsidR="00973B7F" w:rsidRPr="00973B7F">
              <w:rPr>
                <w:rFonts w:ascii="Angsana New" w:hAnsi="Angsana New" w:cs="Angsana New"/>
                <w:lang w:eastAsia="ja-JP"/>
              </w:rPr>
              <w:t>549</w:t>
            </w:r>
            <w:r w:rsidRPr="00BF53D1">
              <w:rPr>
                <w:rFonts w:ascii="Angsana New" w:hAnsi="Angsana New" w:cs="Angsana New"/>
                <w:lang w:eastAsia="ja-JP"/>
              </w:rPr>
              <w:t>)</w:t>
            </w:r>
          </w:p>
        </w:tc>
        <w:tc>
          <w:tcPr>
            <w:tcW w:w="91" w:type="dxa"/>
          </w:tcPr>
          <w:p w14:paraId="5EAA33E0" w14:textId="77777777" w:rsidR="00FF07E7" w:rsidRPr="00BF53D1" w:rsidRDefault="00FF07E7" w:rsidP="00FF07E7">
            <w:pPr>
              <w:autoSpaceDE w:val="0"/>
              <w:autoSpaceDN w:val="0"/>
              <w:jc w:val="right"/>
              <w:rPr>
                <w:rFonts w:ascii="Angsana New" w:hAnsi="Angsana New" w:cs="Angsana New"/>
                <w:lang w:eastAsia="ja-JP"/>
              </w:rPr>
            </w:pPr>
          </w:p>
        </w:tc>
        <w:tc>
          <w:tcPr>
            <w:tcW w:w="1089" w:type="dxa"/>
          </w:tcPr>
          <w:p w14:paraId="4294F92F" w14:textId="2BA4977D" w:rsidR="00FF07E7" w:rsidRPr="00BF53D1" w:rsidRDefault="00FF07E7" w:rsidP="00FF07E7">
            <w:pPr>
              <w:tabs>
                <w:tab w:val="decimal" w:pos="960"/>
              </w:tabs>
              <w:autoSpaceDE w:val="0"/>
              <w:autoSpaceDN w:val="0"/>
              <w:rPr>
                <w:rFonts w:ascii="Angsana New" w:hAnsi="Angsana New" w:cs="Angsana New"/>
                <w:lang w:eastAsia="ja-JP"/>
              </w:rPr>
            </w:pPr>
            <w:r w:rsidRPr="00BF53D1">
              <w:rPr>
                <w:rFonts w:ascii="Angsana New" w:hAnsi="Angsana New" w:cs="Angsana New"/>
                <w:lang w:eastAsia="ja-JP"/>
              </w:rPr>
              <w:t>(</w:t>
            </w:r>
            <w:r w:rsidR="00973B7F" w:rsidRPr="00973B7F">
              <w:rPr>
                <w:rFonts w:ascii="Angsana New" w:hAnsi="Angsana New" w:cs="Angsana New"/>
                <w:lang w:eastAsia="ja-JP"/>
              </w:rPr>
              <w:t>48</w:t>
            </w:r>
            <w:r w:rsidRPr="00BF53D1">
              <w:rPr>
                <w:rFonts w:ascii="Angsana New" w:hAnsi="Angsana New" w:cs="Angsana New"/>
                <w:lang w:eastAsia="ja-JP"/>
              </w:rPr>
              <w:t>,</w:t>
            </w:r>
            <w:r w:rsidR="00973B7F" w:rsidRPr="00973B7F">
              <w:rPr>
                <w:rFonts w:ascii="Angsana New" w:hAnsi="Angsana New" w:cs="Angsana New"/>
                <w:lang w:eastAsia="ja-JP"/>
              </w:rPr>
              <w:t>584</w:t>
            </w:r>
            <w:r w:rsidRPr="00BF53D1">
              <w:rPr>
                <w:rFonts w:ascii="Angsana New" w:hAnsi="Angsana New" w:cs="Angsana New"/>
                <w:lang w:eastAsia="ja-JP"/>
              </w:rPr>
              <w:t>,</w:t>
            </w:r>
            <w:r w:rsidR="00973B7F" w:rsidRPr="00973B7F">
              <w:rPr>
                <w:rFonts w:ascii="Angsana New" w:hAnsi="Angsana New" w:cs="Angsana New"/>
                <w:lang w:eastAsia="ja-JP"/>
              </w:rPr>
              <w:t>437</w:t>
            </w:r>
            <w:r w:rsidRPr="00BF53D1">
              <w:rPr>
                <w:rFonts w:ascii="Angsana New" w:hAnsi="Angsana New" w:cs="Angsana New"/>
                <w:lang w:eastAsia="ja-JP"/>
              </w:rPr>
              <w:t>)</w:t>
            </w:r>
          </w:p>
        </w:tc>
      </w:tr>
      <w:tr w:rsidR="00FF07E7" w:rsidRPr="00BF53D1" w14:paraId="69C67A13" w14:textId="77777777" w:rsidTr="00DD35EA">
        <w:trPr>
          <w:cantSplit/>
          <w:trHeight w:val="115"/>
        </w:trPr>
        <w:tc>
          <w:tcPr>
            <w:tcW w:w="4320" w:type="dxa"/>
            <w:noWrap/>
            <w:hideMark/>
          </w:tcPr>
          <w:p w14:paraId="6D36CCE3" w14:textId="26632277" w:rsidR="00FF07E7" w:rsidRPr="00BF53D1" w:rsidRDefault="00FF07E7" w:rsidP="00FF07E7">
            <w:pPr>
              <w:tabs>
                <w:tab w:val="left" w:pos="2160"/>
              </w:tabs>
              <w:autoSpaceDE w:val="0"/>
              <w:autoSpaceDN w:val="0"/>
              <w:ind w:right="-428"/>
              <w:jc w:val="thaiDistribute"/>
              <w:rPr>
                <w:rFonts w:ascii="Angsana New" w:hAnsi="Angsana New" w:cs="Angsana New"/>
                <w:lang w:val="en-GB" w:eastAsia="ja-JP"/>
              </w:rPr>
            </w:pPr>
            <w:r w:rsidRPr="00BF53D1">
              <w:rPr>
                <w:rFonts w:ascii="Angsana New" w:hAnsi="Angsana New" w:cs="Angsana New" w:hint="cs"/>
                <w:cs/>
                <w:lang w:eastAsia="ja-JP"/>
              </w:rPr>
              <w:t>ค่าใช้จ่าย</w:t>
            </w:r>
            <w:r w:rsidRPr="00BF53D1">
              <w:rPr>
                <w:rFonts w:ascii="Angsana New" w:hAnsi="Angsana New" w:cs="Angsana New"/>
                <w:cs/>
                <w:lang w:eastAsia="ja-JP"/>
              </w:rPr>
              <w:t>ภาษีเงินได้</w:t>
            </w:r>
          </w:p>
        </w:tc>
        <w:tc>
          <w:tcPr>
            <w:tcW w:w="1080" w:type="dxa"/>
            <w:tcBorders>
              <w:top w:val="single" w:sz="4" w:space="0" w:color="auto"/>
              <w:left w:val="nil"/>
              <w:bottom w:val="double" w:sz="4" w:space="0" w:color="auto"/>
              <w:right w:val="nil"/>
            </w:tcBorders>
          </w:tcPr>
          <w:p w14:paraId="6A5F1188" w14:textId="133CC7EC" w:rsidR="00FF07E7" w:rsidRPr="00BF53D1" w:rsidRDefault="00487EAC" w:rsidP="00FF07E7">
            <w:pPr>
              <w:tabs>
                <w:tab w:val="decimal" w:pos="960"/>
              </w:tabs>
              <w:autoSpaceDE w:val="0"/>
              <w:autoSpaceDN w:val="0"/>
              <w:rPr>
                <w:rFonts w:ascii="Angsana New" w:hAnsi="Angsana New" w:cs="Angsana New"/>
                <w:lang w:eastAsia="ja-JP"/>
              </w:rPr>
            </w:pPr>
            <w:r w:rsidRPr="00BF53D1">
              <w:rPr>
                <w:rFonts w:ascii="Angsana New" w:hAnsi="Angsana New" w:cs="Angsana New"/>
              </w:rPr>
              <w:t>(</w:t>
            </w:r>
            <w:r w:rsidR="00973B7F" w:rsidRPr="00973B7F">
              <w:rPr>
                <w:rFonts w:ascii="Angsana New" w:hAnsi="Angsana New" w:cs="Angsana New"/>
              </w:rPr>
              <w:t>15</w:t>
            </w:r>
            <w:r w:rsidR="001C3EDB" w:rsidRPr="00BF53D1">
              <w:rPr>
                <w:rFonts w:ascii="Angsana New" w:hAnsi="Angsana New" w:cs="Angsana New"/>
              </w:rPr>
              <w:t>,</w:t>
            </w:r>
            <w:r w:rsidR="00973B7F" w:rsidRPr="00973B7F">
              <w:rPr>
                <w:rFonts w:ascii="Angsana New" w:hAnsi="Angsana New" w:cs="Angsana New"/>
              </w:rPr>
              <w:t>909</w:t>
            </w:r>
            <w:r w:rsidR="001C3EDB" w:rsidRPr="00BF53D1">
              <w:rPr>
                <w:rFonts w:ascii="Angsana New" w:hAnsi="Angsana New" w:cs="Angsana New"/>
              </w:rPr>
              <w:t>,</w:t>
            </w:r>
            <w:r w:rsidR="00973B7F" w:rsidRPr="00973B7F">
              <w:rPr>
                <w:rFonts w:ascii="Angsana New" w:hAnsi="Angsana New" w:cs="Angsana New"/>
              </w:rPr>
              <w:t>436</w:t>
            </w:r>
            <w:r w:rsidRPr="00BF53D1">
              <w:rPr>
                <w:rFonts w:ascii="Angsana New" w:hAnsi="Angsana New" w:cs="Angsana New"/>
              </w:rPr>
              <w:t>)</w:t>
            </w:r>
          </w:p>
        </w:tc>
        <w:tc>
          <w:tcPr>
            <w:tcW w:w="86" w:type="dxa"/>
          </w:tcPr>
          <w:p w14:paraId="5C306BFE" w14:textId="77777777" w:rsidR="00FF07E7" w:rsidRPr="00BF53D1" w:rsidRDefault="00FF07E7" w:rsidP="00FF07E7">
            <w:pPr>
              <w:autoSpaceDE w:val="0"/>
              <w:autoSpaceDN w:val="0"/>
              <w:jc w:val="right"/>
              <w:rPr>
                <w:rFonts w:ascii="Angsana New" w:hAnsi="Angsana New" w:cs="Angsana New"/>
                <w:lang w:eastAsia="ja-JP"/>
              </w:rPr>
            </w:pPr>
          </w:p>
        </w:tc>
        <w:tc>
          <w:tcPr>
            <w:tcW w:w="994" w:type="dxa"/>
            <w:tcBorders>
              <w:top w:val="single" w:sz="4" w:space="0" w:color="auto"/>
              <w:left w:val="nil"/>
              <w:bottom w:val="double" w:sz="4" w:space="0" w:color="auto"/>
              <w:right w:val="nil"/>
            </w:tcBorders>
          </w:tcPr>
          <w:p w14:paraId="48ABC418" w14:textId="670CB2CA" w:rsidR="00FF07E7" w:rsidRPr="00BF53D1" w:rsidRDefault="00FF07E7" w:rsidP="00FF07E7">
            <w:pPr>
              <w:tabs>
                <w:tab w:val="decimal" w:pos="915"/>
              </w:tabs>
              <w:autoSpaceDE w:val="0"/>
              <w:autoSpaceDN w:val="0"/>
              <w:rPr>
                <w:rFonts w:ascii="Angsana New" w:hAnsi="Angsana New" w:cs="Angsana New"/>
                <w:cs/>
                <w:lang w:eastAsia="ja-JP"/>
              </w:rPr>
            </w:pPr>
            <w:r w:rsidRPr="00BF53D1">
              <w:rPr>
                <w:rFonts w:ascii="Angsana New" w:hAnsi="Angsana New" w:cs="Angsana New"/>
                <w:lang w:eastAsia="ja-JP"/>
              </w:rPr>
              <w:t>(</w:t>
            </w:r>
            <w:r w:rsidR="00973B7F" w:rsidRPr="00973B7F">
              <w:rPr>
                <w:rFonts w:ascii="Angsana New" w:hAnsi="Angsana New" w:cs="Angsana New"/>
                <w:lang w:eastAsia="ja-JP"/>
              </w:rPr>
              <w:t>10</w:t>
            </w:r>
            <w:r w:rsidRPr="00BF53D1">
              <w:rPr>
                <w:rFonts w:ascii="Angsana New" w:hAnsi="Angsana New" w:cs="Angsana New"/>
                <w:lang w:eastAsia="ja-JP"/>
              </w:rPr>
              <w:t>,</w:t>
            </w:r>
            <w:r w:rsidR="00973B7F" w:rsidRPr="00973B7F">
              <w:rPr>
                <w:rFonts w:ascii="Angsana New" w:hAnsi="Angsana New" w:cs="Angsana New"/>
                <w:lang w:eastAsia="ja-JP"/>
              </w:rPr>
              <w:t>516</w:t>
            </w:r>
            <w:r w:rsidRPr="00BF53D1">
              <w:rPr>
                <w:rFonts w:ascii="Angsana New" w:hAnsi="Angsana New" w:cs="Angsana New"/>
                <w:lang w:eastAsia="ja-JP"/>
              </w:rPr>
              <w:t>,</w:t>
            </w:r>
            <w:r w:rsidR="00973B7F" w:rsidRPr="00973B7F">
              <w:rPr>
                <w:rFonts w:ascii="Angsana New" w:hAnsi="Angsana New" w:cs="Angsana New"/>
                <w:lang w:eastAsia="ja-JP"/>
              </w:rPr>
              <w:t>253</w:t>
            </w:r>
            <w:r w:rsidRPr="00BF53D1">
              <w:rPr>
                <w:rFonts w:ascii="Angsana New" w:hAnsi="Angsana New" w:cs="Angsana New"/>
                <w:lang w:eastAsia="ja-JP"/>
              </w:rPr>
              <w:t>)</w:t>
            </w:r>
          </w:p>
        </w:tc>
        <w:tc>
          <w:tcPr>
            <w:tcW w:w="116" w:type="dxa"/>
          </w:tcPr>
          <w:p w14:paraId="008E97E0" w14:textId="77777777" w:rsidR="00FF07E7" w:rsidRPr="00BF53D1" w:rsidRDefault="00FF07E7" w:rsidP="00FF07E7">
            <w:pPr>
              <w:autoSpaceDE w:val="0"/>
              <w:autoSpaceDN w:val="0"/>
              <w:ind w:right="86"/>
              <w:jc w:val="right"/>
              <w:rPr>
                <w:rFonts w:ascii="Angsana New" w:hAnsi="Angsana New" w:cs="Angsana New"/>
                <w:lang w:eastAsia="ja-JP"/>
              </w:rPr>
            </w:pPr>
          </w:p>
        </w:tc>
        <w:tc>
          <w:tcPr>
            <w:tcW w:w="1044" w:type="dxa"/>
            <w:tcBorders>
              <w:top w:val="single" w:sz="4" w:space="0" w:color="auto"/>
              <w:left w:val="nil"/>
              <w:bottom w:val="double" w:sz="4" w:space="0" w:color="auto"/>
              <w:right w:val="nil"/>
            </w:tcBorders>
          </w:tcPr>
          <w:p w14:paraId="796526F7" w14:textId="77B35116" w:rsidR="00FF07E7" w:rsidRPr="00BF53D1" w:rsidRDefault="00C057AB" w:rsidP="00FF07E7">
            <w:pPr>
              <w:tabs>
                <w:tab w:val="decimal" w:pos="960"/>
              </w:tabs>
              <w:autoSpaceDE w:val="0"/>
              <w:autoSpaceDN w:val="0"/>
              <w:rPr>
                <w:rFonts w:ascii="Angsana New" w:hAnsi="Angsana New" w:cs="Angsana New"/>
                <w:lang w:eastAsia="ja-JP"/>
              </w:rPr>
            </w:pPr>
            <w:r w:rsidRPr="00BF53D1">
              <w:rPr>
                <w:rFonts w:ascii="Angsana New" w:hAnsi="Angsana New" w:cs="Angsana New"/>
                <w:lang w:eastAsia="ja-JP"/>
              </w:rPr>
              <w:t>(</w:t>
            </w:r>
            <w:r w:rsidR="00973B7F" w:rsidRPr="00973B7F">
              <w:rPr>
                <w:rFonts w:ascii="Angsana New" w:hAnsi="Angsana New" w:cs="Angsana New"/>
                <w:lang w:eastAsia="ja-JP"/>
              </w:rPr>
              <w:t>222</w:t>
            </w:r>
            <w:r w:rsidR="00487EAC" w:rsidRPr="00BF53D1">
              <w:rPr>
                <w:rFonts w:ascii="Angsana New" w:hAnsi="Angsana New" w:cs="Angsana New"/>
                <w:lang w:eastAsia="ja-JP"/>
              </w:rPr>
              <w:t>,</w:t>
            </w:r>
            <w:r w:rsidR="00973B7F" w:rsidRPr="00973B7F">
              <w:rPr>
                <w:rFonts w:ascii="Angsana New" w:hAnsi="Angsana New" w:cs="Angsana New"/>
                <w:lang w:eastAsia="ja-JP"/>
              </w:rPr>
              <w:t>140</w:t>
            </w:r>
            <w:r w:rsidRPr="00BF53D1">
              <w:rPr>
                <w:rFonts w:ascii="Angsana New" w:hAnsi="Angsana New" w:cs="Angsana New"/>
                <w:lang w:eastAsia="ja-JP"/>
              </w:rPr>
              <w:t>)</w:t>
            </w:r>
          </w:p>
        </w:tc>
        <w:tc>
          <w:tcPr>
            <w:tcW w:w="91" w:type="dxa"/>
          </w:tcPr>
          <w:p w14:paraId="3894D395" w14:textId="77777777" w:rsidR="00FF07E7" w:rsidRPr="00BF53D1" w:rsidRDefault="00FF07E7" w:rsidP="00FF07E7">
            <w:pPr>
              <w:autoSpaceDE w:val="0"/>
              <w:autoSpaceDN w:val="0"/>
              <w:ind w:right="171"/>
              <w:jc w:val="right"/>
              <w:rPr>
                <w:rFonts w:ascii="Angsana New" w:hAnsi="Angsana New" w:cs="Angsana New"/>
                <w:lang w:eastAsia="ja-JP"/>
              </w:rPr>
            </w:pPr>
          </w:p>
        </w:tc>
        <w:tc>
          <w:tcPr>
            <w:tcW w:w="1089" w:type="dxa"/>
            <w:tcBorders>
              <w:top w:val="single" w:sz="4" w:space="0" w:color="auto"/>
              <w:left w:val="nil"/>
              <w:bottom w:val="double" w:sz="4" w:space="0" w:color="auto"/>
              <w:right w:val="nil"/>
            </w:tcBorders>
          </w:tcPr>
          <w:p w14:paraId="4085D844" w14:textId="0FE55E9B" w:rsidR="00FF07E7" w:rsidRPr="00BF53D1" w:rsidRDefault="00FF07E7" w:rsidP="00FF07E7">
            <w:pPr>
              <w:tabs>
                <w:tab w:val="decimal" w:pos="960"/>
              </w:tabs>
              <w:autoSpaceDE w:val="0"/>
              <w:autoSpaceDN w:val="0"/>
              <w:rPr>
                <w:rFonts w:ascii="Angsana New" w:hAnsi="Angsana New" w:cs="Angsana New"/>
                <w:lang w:eastAsia="ja-JP"/>
              </w:rPr>
            </w:pPr>
            <w:r w:rsidRPr="00BF53D1">
              <w:rPr>
                <w:rFonts w:ascii="Angsana New" w:hAnsi="Angsana New" w:cs="Angsana New"/>
                <w:lang w:eastAsia="ja-JP"/>
              </w:rPr>
              <w:t>(</w:t>
            </w:r>
            <w:r w:rsidR="00973B7F" w:rsidRPr="00973B7F">
              <w:rPr>
                <w:rFonts w:ascii="Angsana New" w:hAnsi="Angsana New" w:cs="Angsana New"/>
                <w:lang w:eastAsia="ja-JP"/>
              </w:rPr>
              <w:t>6</w:t>
            </w:r>
            <w:r w:rsidRPr="00BF53D1">
              <w:rPr>
                <w:rFonts w:ascii="Angsana New" w:hAnsi="Angsana New" w:cs="Angsana New"/>
                <w:lang w:eastAsia="ja-JP"/>
              </w:rPr>
              <w:t>,</w:t>
            </w:r>
            <w:r w:rsidR="00973B7F" w:rsidRPr="00973B7F">
              <w:rPr>
                <w:rFonts w:ascii="Angsana New" w:hAnsi="Angsana New" w:cs="Angsana New"/>
                <w:lang w:eastAsia="ja-JP"/>
              </w:rPr>
              <w:t>689</w:t>
            </w:r>
            <w:r w:rsidRPr="00BF53D1">
              <w:rPr>
                <w:rFonts w:ascii="Angsana New" w:hAnsi="Angsana New" w:cs="Angsana New"/>
                <w:lang w:eastAsia="ja-JP"/>
              </w:rPr>
              <w:t>,</w:t>
            </w:r>
            <w:r w:rsidR="00973B7F" w:rsidRPr="00973B7F">
              <w:rPr>
                <w:rFonts w:ascii="Angsana New" w:hAnsi="Angsana New" w:cs="Angsana New"/>
                <w:lang w:eastAsia="ja-JP"/>
              </w:rPr>
              <w:t>122</w:t>
            </w:r>
            <w:r w:rsidRPr="00BF53D1">
              <w:rPr>
                <w:rFonts w:ascii="Angsana New" w:hAnsi="Angsana New" w:cs="Angsana New"/>
                <w:lang w:eastAsia="ja-JP"/>
              </w:rPr>
              <w:t>)</w:t>
            </w:r>
          </w:p>
        </w:tc>
      </w:tr>
    </w:tbl>
    <w:p w14:paraId="7E460EC7" w14:textId="0FED9D22" w:rsidR="00CA7F0F" w:rsidRPr="00BF53D1" w:rsidRDefault="00CA7F0F" w:rsidP="00CA7F0F">
      <w:pPr>
        <w:spacing w:before="240"/>
        <w:ind w:left="540"/>
        <w:jc w:val="thaiDistribute"/>
        <w:rPr>
          <w:rFonts w:ascii="Angsana New" w:hAnsi="Angsana New" w:cs="Angsana New"/>
          <w:spacing w:val="-6"/>
          <w:sz w:val="32"/>
          <w:szCs w:val="32"/>
        </w:rPr>
      </w:pPr>
      <w:r w:rsidRPr="00BF53D1">
        <w:rPr>
          <w:rFonts w:ascii="Angsana New" w:hAnsi="Angsana New" w:cs="Angsana New"/>
          <w:sz w:val="32"/>
          <w:szCs w:val="32"/>
          <w:cs/>
        </w:rPr>
        <w:t>กลุ่มบริษัท</w:t>
      </w:r>
      <w:r w:rsidRPr="00BF53D1">
        <w:rPr>
          <w:rFonts w:ascii="Angsana New" w:hAnsi="Angsana New" w:cs="Angsana New"/>
          <w:spacing w:val="-6"/>
          <w:sz w:val="32"/>
          <w:szCs w:val="32"/>
          <w:cs/>
        </w:rPr>
        <w:t xml:space="preserve">ใช้อัตราภาษีร้อยละ </w:t>
      </w:r>
      <w:r w:rsidR="00973B7F" w:rsidRPr="00973B7F">
        <w:rPr>
          <w:rFonts w:ascii="Angsana New" w:hAnsi="Angsana New" w:cs="Angsana New"/>
          <w:spacing w:val="-6"/>
          <w:sz w:val="32"/>
          <w:szCs w:val="32"/>
        </w:rPr>
        <w:t>20</w:t>
      </w:r>
      <w:r w:rsidRPr="00BF53D1">
        <w:rPr>
          <w:rFonts w:ascii="Angsana New" w:hAnsi="Angsana New" w:cs="Angsana New"/>
          <w:spacing w:val="-6"/>
          <w:sz w:val="32"/>
          <w:szCs w:val="32"/>
        </w:rPr>
        <w:t xml:space="preserve"> </w:t>
      </w:r>
      <w:r w:rsidRPr="00BF53D1">
        <w:rPr>
          <w:rFonts w:ascii="Angsana New" w:hAnsi="Angsana New" w:cs="Angsana New"/>
          <w:spacing w:val="-6"/>
          <w:sz w:val="32"/>
          <w:szCs w:val="32"/>
          <w:cs/>
        </w:rPr>
        <w:t xml:space="preserve">ในการคำนวณภาษีเงินได้นิติบุคคลสำหรับปีสิ้นสุดวันที่ </w:t>
      </w:r>
      <w:r w:rsidR="00973B7F" w:rsidRPr="00973B7F">
        <w:rPr>
          <w:rFonts w:ascii="Angsana New" w:hAnsi="Angsana New" w:cs="Angsana New"/>
          <w:spacing w:val="2"/>
          <w:sz w:val="32"/>
          <w:szCs w:val="32"/>
        </w:rPr>
        <w:t>31</w:t>
      </w:r>
      <w:r w:rsidRPr="00BF53D1">
        <w:rPr>
          <w:rFonts w:ascii="Angsana New" w:hAnsi="Angsana New" w:cs="Angsana New"/>
          <w:spacing w:val="2"/>
          <w:sz w:val="32"/>
          <w:szCs w:val="32"/>
        </w:rPr>
        <w:t xml:space="preserve"> </w:t>
      </w:r>
      <w:r w:rsidRPr="00BF53D1">
        <w:rPr>
          <w:rFonts w:ascii="Angsana New" w:hAnsi="Angsana New" w:cs="Angsana New"/>
          <w:spacing w:val="2"/>
          <w:sz w:val="32"/>
          <w:szCs w:val="32"/>
          <w:cs/>
        </w:rPr>
        <w:t xml:space="preserve">ธันวาคม </w:t>
      </w:r>
      <w:r w:rsidR="00973B7F" w:rsidRPr="00973B7F">
        <w:rPr>
          <w:rFonts w:ascii="Angsana New" w:hAnsi="Angsana New" w:cs="Angsana New"/>
          <w:spacing w:val="-6"/>
          <w:sz w:val="32"/>
          <w:szCs w:val="32"/>
        </w:rPr>
        <w:t>2567</w:t>
      </w:r>
      <w:r w:rsidRPr="00BF53D1">
        <w:rPr>
          <w:rFonts w:ascii="Angsana New" w:hAnsi="Angsana New" w:cs="Angsana New"/>
          <w:spacing w:val="-6"/>
          <w:sz w:val="32"/>
          <w:szCs w:val="32"/>
        </w:rPr>
        <w:t xml:space="preserve"> </w:t>
      </w:r>
      <w:r w:rsidRPr="00BF53D1">
        <w:rPr>
          <w:rFonts w:ascii="Angsana New" w:hAnsi="Angsana New" w:cs="Angsana New"/>
          <w:spacing w:val="-6"/>
          <w:sz w:val="32"/>
          <w:szCs w:val="32"/>
          <w:cs/>
        </w:rPr>
        <w:t xml:space="preserve">และ </w:t>
      </w:r>
      <w:r w:rsidR="00973B7F" w:rsidRPr="00973B7F">
        <w:rPr>
          <w:rFonts w:ascii="Angsana New" w:hAnsi="Angsana New" w:cs="Angsana New"/>
          <w:spacing w:val="-6"/>
          <w:sz w:val="32"/>
          <w:szCs w:val="32"/>
        </w:rPr>
        <w:t>2566</w:t>
      </w:r>
      <w:r w:rsidRPr="00BF53D1">
        <w:rPr>
          <w:rFonts w:ascii="Angsana New" w:hAnsi="Angsana New" w:cs="Angsana New"/>
          <w:spacing w:val="-6"/>
          <w:sz w:val="32"/>
          <w:szCs w:val="32"/>
          <w:cs/>
        </w:rPr>
        <w:t xml:space="preserve"> และภาษีเงินได้รอการตัดบัญชี ณ วันที่ </w:t>
      </w:r>
      <w:r w:rsidR="00973B7F" w:rsidRPr="00973B7F">
        <w:rPr>
          <w:rFonts w:ascii="Angsana New" w:hAnsi="Angsana New" w:cs="Angsana New"/>
          <w:spacing w:val="-6"/>
          <w:sz w:val="32"/>
          <w:szCs w:val="32"/>
        </w:rPr>
        <w:t>31</w:t>
      </w:r>
      <w:r w:rsidRPr="00BF53D1">
        <w:rPr>
          <w:rFonts w:ascii="Angsana New" w:hAnsi="Angsana New" w:cs="Angsana New"/>
          <w:spacing w:val="-6"/>
          <w:sz w:val="32"/>
          <w:szCs w:val="32"/>
        </w:rPr>
        <w:t xml:space="preserve"> </w:t>
      </w:r>
      <w:r w:rsidRPr="00BF53D1">
        <w:rPr>
          <w:rFonts w:ascii="Angsana New" w:hAnsi="Angsana New" w:cs="Angsana New"/>
          <w:spacing w:val="-6"/>
          <w:sz w:val="32"/>
          <w:szCs w:val="32"/>
          <w:cs/>
        </w:rPr>
        <w:t xml:space="preserve">ธันวาคม </w:t>
      </w:r>
      <w:r w:rsidR="00973B7F" w:rsidRPr="00973B7F">
        <w:rPr>
          <w:rFonts w:ascii="Angsana New" w:hAnsi="Angsana New" w:cs="Angsana New"/>
          <w:spacing w:val="-6"/>
          <w:sz w:val="32"/>
          <w:szCs w:val="32"/>
        </w:rPr>
        <w:t>2567</w:t>
      </w:r>
      <w:r w:rsidR="001F07FA" w:rsidRPr="00BF53D1">
        <w:rPr>
          <w:rFonts w:ascii="Angsana New" w:hAnsi="Angsana New" w:cs="Angsana New"/>
          <w:spacing w:val="-6"/>
          <w:sz w:val="32"/>
          <w:szCs w:val="32"/>
        </w:rPr>
        <w:t xml:space="preserve"> </w:t>
      </w:r>
      <w:r w:rsidR="001F07FA" w:rsidRPr="00BF53D1">
        <w:rPr>
          <w:rFonts w:ascii="Angsana New" w:hAnsi="Angsana New" w:cs="Angsana New"/>
          <w:spacing w:val="-6"/>
          <w:sz w:val="32"/>
          <w:szCs w:val="32"/>
          <w:cs/>
        </w:rPr>
        <w:t xml:space="preserve">และ </w:t>
      </w:r>
      <w:r w:rsidR="00973B7F" w:rsidRPr="00973B7F">
        <w:rPr>
          <w:rFonts w:ascii="Angsana New" w:hAnsi="Angsana New" w:cs="Angsana New"/>
          <w:spacing w:val="-6"/>
          <w:sz w:val="32"/>
          <w:szCs w:val="32"/>
        </w:rPr>
        <w:t>2566</w:t>
      </w:r>
    </w:p>
    <w:p w14:paraId="116CD38F" w14:textId="41D8051C" w:rsidR="00CD1574" w:rsidRPr="00BF53D1" w:rsidRDefault="00CA7F0F" w:rsidP="000C67F0">
      <w:pPr>
        <w:spacing w:before="240" w:after="360"/>
        <w:ind w:left="547"/>
        <w:jc w:val="thaiDistribute"/>
        <w:rPr>
          <w:rFonts w:ascii="Angsana New" w:hAnsi="Angsana New" w:cs="Angsana New"/>
          <w:sz w:val="32"/>
          <w:szCs w:val="32"/>
          <w:cs/>
        </w:rPr>
      </w:pPr>
      <w:r w:rsidRPr="00BF53D1">
        <w:rPr>
          <w:rFonts w:ascii="Angsana New" w:hAnsi="Angsana New" w:cs="Angsana New" w:hint="cs"/>
          <w:sz w:val="32"/>
          <w:szCs w:val="32"/>
          <w:cs/>
        </w:rPr>
        <w:t>กลุ่มบริษัท</w:t>
      </w:r>
      <w:r w:rsidRPr="00BF53D1">
        <w:rPr>
          <w:rFonts w:ascii="Angsana New" w:hAnsi="Angsana New" w:cs="Angsana New"/>
          <w:sz w:val="32"/>
          <w:szCs w:val="32"/>
          <w:cs/>
        </w:rPr>
        <w:t xml:space="preserve">มีผลขาดทุนทางภาษีที่ไม่ได้รับรู้เป็นสินทรัพย์ภาษีเงินได้รอการตัดบัญชีบางส่วน </w:t>
      </w:r>
      <w:r w:rsidRPr="00BF53D1">
        <w:rPr>
          <w:rFonts w:ascii="Angsana New" w:hAnsi="Angsana New" w:cs="Angsana New"/>
          <w:spacing w:val="4"/>
          <w:sz w:val="32"/>
          <w:szCs w:val="32"/>
          <w:cs/>
        </w:rPr>
        <w:t>เนื่องจาก</w:t>
      </w:r>
      <w:r w:rsidRPr="00BF53D1">
        <w:rPr>
          <w:rFonts w:ascii="Angsana New" w:hAnsi="Angsana New" w:cs="Angsana New"/>
          <w:spacing w:val="-4"/>
          <w:sz w:val="32"/>
          <w:szCs w:val="32"/>
          <w:cs/>
        </w:rPr>
        <w:t>กลุ่มบริษัทคาดว่าจะยังไม่มีกำไรทางภาษีที่ใช้ประโยชน์ทางภาษีได้ในอนาคต</w:t>
      </w:r>
      <w:r w:rsidRPr="00BF53D1">
        <w:rPr>
          <w:rFonts w:ascii="Angsana New" w:hAnsi="Angsana New" w:cs="Angsana New" w:hint="cs"/>
          <w:spacing w:val="-4"/>
          <w:sz w:val="32"/>
          <w:szCs w:val="32"/>
          <w:cs/>
        </w:rPr>
        <w:t xml:space="preserve"> </w:t>
      </w:r>
      <w:r w:rsidRPr="00BF53D1">
        <w:rPr>
          <w:rFonts w:ascii="Angsana New" w:hAnsi="Angsana New" w:cs="Angsana New"/>
          <w:spacing w:val="-4"/>
          <w:sz w:val="32"/>
          <w:szCs w:val="32"/>
          <w:cs/>
        </w:rPr>
        <w:t xml:space="preserve">ทั้งนี้ ณ วันที่ </w:t>
      </w:r>
      <w:r w:rsidR="00973B7F" w:rsidRPr="00973B7F">
        <w:rPr>
          <w:rFonts w:ascii="Angsana New" w:hAnsi="Angsana New" w:cs="Angsana New"/>
          <w:spacing w:val="-4"/>
          <w:sz w:val="32"/>
          <w:szCs w:val="32"/>
        </w:rPr>
        <w:t>31</w:t>
      </w:r>
      <w:r w:rsidRPr="00BF53D1">
        <w:rPr>
          <w:rFonts w:ascii="Angsana New" w:hAnsi="Angsana New" w:cs="Angsana New"/>
          <w:spacing w:val="-4"/>
          <w:sz w:val="32"/>
          <w:szCs w:val="32"/>
        </w:rPr>
        <w:t xml:space="preserve"> </w:t>
      </w:r>
      <w:r w:rsidRPr="00BF53D1">
        <w:rPr>
          <w:rFonts w:ascii="Angsana New" w:hAnsi="Angsana New" w:cs="Angsana New"/>
          <w:spacing w:val="-4"/>
          <w:sz w:val="32"/>
          <w:szCs w:val="32"/>
          <w:cs/>
        </w:rPr>
        <w:t>ธันวาคม</w:t>
      </w:r>
      <w:r w:rsidRPr="00BF53D1">
        <w:rPr>
          <w:rFonts w:ascii="Angsana New" w:hAnsi="Angsana New" w:cs="Angsana New"/>
          <w:spacing w:val="-8"/>
          <w:sz w:val="32"/>
          <w:szCs w:val="32"/>
          <w:cs/>
        </w:rPr>
        <w:t xml:space="preserve"> </w:t>
      </w:r>
      <w:r w:rsidR="00973B7F" w:rsidRPr="00973B7F">
        <w:rPr>
          <w:rFonts w:ascii="Angsana New" w:hAnsi="Angsana New" w:cs="Angsana New"/>
          <w:spacing w:val="-6"/>
          <w:sz w:val="32"/>
          <w:szCs w:val="32"/>
        </w:rPr>
        <w:t>2567</w:t>
      </w:r>
      <w:r w:rsidR="00FF07E7" w:rsidRPr="00BF53D1">
        <w:rPr>
          <w:rFonts w:ascii="Angsana New" w:hAnsi="Angsana New" w:cs="Angsana New"/>
          <w:spacing w:val="-6"/>
          <w:sz w:val="32"/>
          <w:szCs w:val="32"/>
        </w:rPr>
        <w:t xml:space="preserve"> </w:t>
      </w:r>
      <w:r w:rsidRPr="00BF53D1">
        <w:rPr>
          <w:rFonts w:ascii="Angsana New" w:hAnsi="Angsana New" w:cs="Angsana New"/>
          <w:spacing w:val="-8"/>
          <w:sz w:val="32"/>
          <w:szCs w:val="32"/>
          <w:cs/>
        </w:rPr>
        <w:t>กลุ่มบริษัทมีขาดทุนทางภาษีที่ยังไม่ได้ใช้ประโยชน์เป็นจำนวน</w:t>
      </w:r>
      <w:r w:rsidRPr="00BF53D1">
        <w:rPr>
          <w:rFonts w:ascii="Angsana New" w:hAnsi="Angsana New" w:cs="Angsana New"/>
          <w:spacing w:val="-8"/>
          <w:sz w:val="32"/>
          <w:szCs w:val="32"/>
        </w:rPr>
        <w:t xml:space="preserve"> </w:t>
      </w:r>
      <w:r w:rsidR="00973B7F" w:rsidRPr="00973B7F">
        <w:rPr>
          <w:rFonts w:ascii="Angsana New" w:hAnsi="Angsana New" w:cs="Angsana New"/>
          <w:spacing w:val="-8"/>
          <w:sz w:val="32"/>
          <w:szCs w:val="32"/>
        </w:rPr>
        <w:t>1</w:t>
      </w:r>
      <w:r w:rsidR="00806908" w:rsidRPr="00BF53D1">
        <w:rPr>
          <w:rFonts w:ascii="Angsana New" w:hAnsi="Angsana New" w:cs="Angsana New"/>
          <w:spacing w:val="-8"/>
          <w:sz w:val="32"/>
          <w:szCs w:val="32"/>
        </w:rPr>
        <w:t>,</w:t>
      </w:r>
      <w:r w:rsidR="00973B7F" w:rsidRPr="00973B7F">
        <w:rPr>
          <w:rFonts w:ascii="Angsana New" w:hAnsi="Angsana New" w:cs="Angsana New"/>
          <w:spacing w:val="-8"/>
          <w:sz w:val="32"/>
          <w:szCs w:val="32"/>
        </w:rPr>
        <w:t>163</w:t>
      </w:r>
      <w:r w:rsidR="00806908" w:rsidRPr="00BF53D1">
        <w:rPr>
          <w:rFonts w:ascii="Angsana New" w:hAnsi="Angsana New" w:cs="Angsana New"/>
          <w:spacing w:val="-8"/>
          <w:sz w:val="32"/>
          <w:szCs w:val="32"/>
        </w:rPr>
        <w:t>.</w:t>
      </w:r>
      <w:r w:rsidR="00973B7F" w:rsidRPr="00973B7F">
        <w:rPr>
          <w:rFonts w:ascii="Angsana New" w:hAnsi="Angsana New" w:cs="Angsana New"/>
          <w:spacing w:val="-8"/>
          <w:sz w:val="32"/>
          <w:szCs w:val="32"/>
        </w:rPr>
        <w:t>74</w:t>
      </w:r>
      <w:r w:rsidRPr="00BF53D1">
        <w:rPr>
          <w:rFonts w:ascii="Angsana New" w:hAnsi="Angsana New" w:cs="Angsana New"/>
          <w:spacing w:val="4"/>
          <w:sz w:val="32"/>
          <w:szCs w:val="32"/>
        </w:rPr>
        <w:t xml:space="preserve"> </w:t>
      </w:r>
      <w:r w:rsidRPr="00BF53D1">
        <w:rPr>
          <w:rFonts w:ascii="Angsana New" w:hAnsi="Angsana New" w:cs="Angsana New"/>
          <w:spacing w:val="4"/>
          <w:sz w:val="32"/>
          <w:szCs w:val="32"/>
          <w:cs/>
        </w:rPr>
        <w:t>ล้านบาท</w:t>
      </w:r>
      <w:r w:rsidRPr="00BF53D1">
        <w:rPr>
          <w:rFonts w:ascii="Angsana New" w:hAnsi="Angsana New" w:cs="Angsana New"/>
          <w:sz w:val="32"/>
          <w:szCs w:val="32"/>
          <w:cs/>
        </w:rPr>
        <w:t xml:space="preserve"> </w:t>
      </w:r>
      <w:r w:rsidR="00405047" w:rsidRPr="00BF53D1">
        <w:rPr>
          <w:rFonts w:eastAsia="MS Mincho" w:cs="Angsana New"/>
          <w:sz w:val="32"/>
          <w:szCs w:val="32"/>
          <w:cs/>
        </w:rPr>
        <w:t>ซึ่งจะทยอยสิ้นสุดระยะเวลาการให้ประโยชน์ภายในปี</w:t>
      </w:r>
      <w:r w:rsidR="00405047" w:rsidRPr="00BF53D1">
        <w:rPr>
          <w:rFonts w:eastAsia="MS Mincho" w:cs="Angsana New"/>
          <w:sz w:val="32"/>
          <w:szCs w:val="32"/>
        </w:rPr>
        <w:t xml:space="preserve"> </w:t>
      </w:r>
      <w:r w:rsidR="00973B7F" w:rsidRPr="00973B7F">
        <w:rPr>
          <w:rFonts w:ascii="Angsana New" w:hAnsi="Angsana New" w:cs="Angsana New"/>
          <w:spacing w:val="-8"/>
          <w:sz w:val="32"/>
          <w:szCs w:val="32"/>
        </w:rPr>
        <w:t>2568</w:t>
      </w:r>
      <w:r w:rsidR="00806908" w:rsidRPr="00BF53D1">
        <w:rPr>
          <w:rFonts w:ascii="Angsana New" w:hAnsi="Angsana New" w:cs="Angsana New"/>
          <w:spacing w:val="-8"/>
          <w:sz w:val="32"/>
          <w:szCs w:val="32"/>
        </w:rPr>
        <w:t xml:space="preserve"> - </w:t>
      </w:r>
      <w:r w:rsidR="00973B7F" w:rsidRPr="00973B7F">
        <w:rPr>
          <w:rFonts w:ascii="Angsana New" w:hAnsi="Angsana New" w:cs="Angsana New"/>
          <w:spacing w:val="-8"/>
          <w:sz w:val="32"/>
          <w:szCs w:val="32"/>
        </w:rPr>
        <w:t>2572</w:t>
      </w:r>
    </w:p>
    <w:p w14:paraId="623F8BAA" w14:textId="77777777" w:rsidR="00454547" w:rsidRDefault="00454547">
      <w:pPr>
        <w:spacing w:after="200" w:line="276" w:lineRule="auto"/>
        <w:rPr>
          <w:rFonts w:ascii="Angsana New" w:hAnsi="Angsana New" w:cs="Angsana New"/>
          <w:b/>
          <w:bCs/>
          <w:sz w:val="32"/>
          <w:szCs w:val="32"/>
        </w:rPr>
      </w:pPr>
      <w:r>
        <w:rPr>
          <w:rFonts w:ascii="Angsana New" w:hAnsi="Angsana New" w:cs="Angsana New"/>
          <w:b/>
          <w:bCs/>
          <w:sz w:val="32"/>
          <w:szCs w:val="32"/>
        </w:rPr>
        <w:br w:type="page"/>
      </w:r>
    </w:p>
    <w:p w14:paraId="000A8A10" w14:textId="4E14C15B" w:rsidR="00FC053D" w:rsidRPr="00BF53D1" w:rsidRDefault="00973B7F" w:rsidP="00FC053D">
      <w:pPr>
        <w:tabs>
          <w:tab w:val="left" w:pos="540"/>
          <w:tab w:val="left" w:pos="720"/>
          <w:tab w:val="left" w:pos="810"/>
          <w:tab w:val="left" w:pos="2160"/>
          <w:tab w:val="right" w:pos="6480"/>
        </w:tabs>
        <w:snapToGrid w:val="0"/>
        <w:spacing w:before="360"/>
        <w:jc w:val="both"/>
        <w:rPr>
          <w:rFonts w:ascii="Angsana New" w:hAnsi="Angsana New" w:cs="Angsana New"/>
          <w:b/>
          <w:bCs/>
          <w:sz w:val="32"/>
          <w:szCs w:val="32"/>
          <w:lang w:val="th-TH"/>
        </w:rPr>
      </w:pPr>
      <w:r w:rsidRPr="00973B7F">
        <w:rPr>
          <w:rFonts w:ascii="Angsana New" w:hAnsi="Angsana New" w:cs="Angsana New" w:hint="cs"/>
          <w:b/>
          <w:bCs/>
          <w:sz w:val="32"/>
          <w:szCs w:val="32"/>
        </w:rPr>
        <w:lastRenderedPageBreak/>
        <w:t>34</w:t>
      </w:r>
      <w:r w:rsidR="00FC053D" w:rsidRPr="00BF53D1">
        <w:rPr>
          <w:rFonts w:ascii="Angsana New" w:hAnsi="Angsana New" w:cs="Angsana New" w:hint="cs"/>
          <w:b/>
          <w:bCs/>
          <w:sz w:val="32"/>
          <w:szCs w:val="32"/>
          <w:cs/>
          <w:lang w:val="en-GB"/>
        </w:rPr>
        <w:t>.</w:t>
      </w:r>
      <w:r w:rsidR="00FC053D" w:rsidRPr="00BF53D1">
        <w:rPr>
          <w:rFonts w:ascii="Angsana New" w:hAnsi="Angsana New" w:cs="Angsana New"/>
          <w:b/>
          <w:bCs/>
          <w:sz w:val="32"/>
          <w:szCs w:val="32"/>
          <w:cs/>
          <w:lang w:val="en-GB"/>
        </w:rPr>
        <w:tab/>
      </w:r>
      <w:r w:rsidR="00FC053D" w:rsidRPr="00BF53D1">
        <w:rPr>
          <w:rFonts w:ascii="Angsana New" w:hAnsi="Angsana New" w:cs="Angsana New" w:hint="cs"/>
          <w:b/>
          <w:bCs/>
          <w:sz w:val="32"/>
          <w:szCs w:val="32"/>
          <w:cs/>
          <w:lang w:val="en-GB"/>
        </w:rPr>
        <w:t>ขาดทุน</w:t>
      </w:r>
      <w:r w:rsidR="00FC053D" w:rsidRPr="00BF53D1">
        <w:rPr>
          <w:rFonts w:ascii="Angsana New" w:hAnsi="Angsana New" w:cs="Angsana New"/>
          <w:b/>
          <w:bCs/>
          <w:sz w:val="32"/>
          <w:szCs w:val="32"/>
          <w:cs/>
          <w:lang w:val="th-TH"/>
        </w:rPr>
        <w:t>ต่อหุ้นขั้นพื้นฐาน</w:t>
      </w:r>
    </w:p>
    <w:p w14:paraId="2F5F44F5" w14:textId="64462774" w:rsidR="00FC053D" w:rsidRPr="00BF53D1" w:rsidRDefault="00FC053D" w:rsidP="00DB628B">
      <w:pPr>
        <w:spacing w:after="120"/>
        <w:ind w:left="547"/>
        <w:jc w:val="thaiDistribute"/>
        <w:rPr>
          <w:rFonts w:ascii="Angsana New" w:hAnsi="Angsana New" w:cs="Angsana New"/>
          <w:spacing w:val="-4"/>
          <w:sz w:val="32"/>
          <w:szCs w:val="32"/>
          <w:cs/>
          <w:lang w:val="th-TH"/>
        </w:rPr>
      </w:pPr>
      <w:r w:rsidRPr="00BF53D1">
        <w:rPr>
          <w:rFonts w:ascii="Angsana New" w:hAnsi="Angsana New" w:cs="Angsana New" w:hint="cs"/>
          <w:sz w:val="32"/>
          <w:szCs w:val="32"/>
          <w:cs/>
          <w:lang w:val="th-TH"/>
        </w:rPr>
        <w:t>ขาดทุน</w:t>
      </w:r>
      <w:r w:rsidRPr="00BF53D1">
        <w:rPr>
          <w:rFonts w:ascii="Angsana New" w:hAnsi="Angsana New" w:cs="Angsana New"/>
          <w:sz w:val="32"/>
          <w:szCs w:val="32"/>
          <w:cs/>
          <w:lang w:val="th-TH"/>
        </w:rPr>
        <w:t>ต่อหุ้นขั้นพื้นฐาน</w:t>
      </w:r>
      <w:r w:rsidRPr="00BF53D1">
        <w:rPr>
          <w:rFonts w:ascii="Angsana New" w:hAnsi="Angsana New" w:cs="Angsana New"/>
          <w:sz w:val="32"/>
          <w:szCs w:val="32"/>
          <w:cs/>
        </w:rPr>
        <w:t xml:space="preserve">สำหรับปีสิ้นสุดวันที่ </w:t>
      </w:r>
      <w:r w:rsidR="00973B7F" w:rsidRPr="00973B7F">
        <w:rPr>
          <w:rFonts w:ascii="Angsana New" w:hAnsi="Angsana New" w:cs="Angsana New"/>
          <w:sz w:val="32"/>
          <w:szCs w:val="32"/>
        </w:rPr>
        <w:t>31</w:t>
      </w:r>
      <w:r w:rsidRPr="00BF53D1">
        <w:rPr>
          <w:rFonts w:ascii="Angsana New" w:hAnsi="Angsana New" w:cs="Angsana New"/>
          <w:sz w:val="32"/>
          <w:szCs w:val="32"/>
        </w:rPr>
        <w:t xml:space="preserve"> </w:t>
      </w:r>
      <w:r w:rsidRPr="00BF53D1">
        <w:rPr>
          <w:rFonts w:ascii="Angsana New" w:hAnsi="Angsana New" w:cs="Angsana New"/>
          <w:sz w:val="32"/>
          <w:szCs w:val="32"/>
          <w:cs/>
        </w:rPr>
        <w:t xml:space="preserve">ธันวาคม </w:t>
      </w:r>
      <w:r w:rsidR="00973B7F" w:rsidRPr="00973B7F">
        <w:rPr>
          <w:rFonts w:ascii="Angsana New" w:hAnsi="Angsana New" w:cs="Angsana New"/>
          <w:sz w:val="32"/>
          <w:szCs w:val="32"/>
        </w:rPr>
        <w:t>2567</w:t>
      </w:r>
      <w:r w:rsidRPr="00BF53D1">
        <w:rPr>
          <w:rFonts w:ascii="Angsana New" w:hAnsi="Angsana New" w:cs="Angsana New"/>
          <w:sz w:val="32"/>
          <w:szCs w:val="32"/>
        </w:rPr>
        <w:t xml:space="preserve"> </w:t>
      </w:r>
      <w:r w:rsidRPr="00BF53D1">
        <w:rPr>
          <w:rFonts w:ascii="Angsana New" w:hAnsi="Angsana New" w:cs="Angsana New"/>
          <w:sz w:val="32"/>
          <w:szCs w:val="32"/>
          <w:cs/>
        </w:rPr>
        <w:t xml:space="preserve">และ </w:t>
      </w:r>
      <w:r w:rsidR="00973B7F" w:rsidRPr="00973B7F">
        <w:rPr>
          <w:rFonts w:ascii="Angsana New" w:hAnsi="Angsana New" w:cs="Angsana New"/>
          <w:sz w:val="32"/>
          <w:szCs w:val="32"/>
        </w:rPr>
        <w:t>2566</w:t>
      </w:r>
      <w:r w:rsidRPr="00BF53D1">
        <w:rPr>
          <w:rFonts w:ascii="Angsana New" w:hAnsi="Angsana New" w:cs="Angsana New"/>
          <w:sz w:val="32"/>
          <w:szCs w:val="32"/>
        </w:rPr>
        <w:t xml:space="preserve"> </w:t>
      </w:r>
      <w:r w:rsidRPr="00BF53D1">
        <w:rPr>
          <w:rFonts w:ascii="Angsana New" w:hAnsi="Angsana New" w:cs="Angsana New"/>
          <w:spacing w:val="-4"/>
          <w:sz w:val="32"/>
          <w:szCs w:val="32"/>
          <w:cs/>
          <w:lang w:val="th-TH"/>
        </w:rPr>
        <w:t>คำนวณโดยการหา</w:t>
      </w:r>
      <w:r w:rsidRPr="00BF53D1">
        <w:rPr>
          <w:rFonts w:ascii="Angsana New" w:hAnsi="Angsana New" w:cs="Angsana New" w:hint="cs"/>
          <w:spacing w:val="-4"/>
          <w:sz w:val="32"/>
          <w:szCs w:val="32"/>
          <w:cs/>
          <w:lang w:val="th-TH"/>
        </w:rPr>
        <w:t>ร</w:t>
      </w:r>
      <w:r w:rsidRPr="00BF53D1">
        <w:rPr>
          <w:rFonts w:ascii="Angsana New" w:hAnsi="Angsana New" w:cs="Angsana New" w:hint="cs"/>
          <w:sz w:val="32"/>
          <w:szCs w:val="32"/>
          <w:cs/>
          <w:lang w:val="th-TH"/>
        </w:rPr>
        <w:t>ขาดทุน สุทธิ</w:t>
      </w:r>
      <w:r w:rsidRPr="00BF53D1">
        <w:rPr>
          <w:rFonts w:ascii="Angsana New" w:hAnsi="Angsana New" w:cs="Angsana New"/>
          <w:spacing w:val="-4"/>
          <w:sz w:val="32"/>
          <w:szCs w:val="32"/>
          <w:cs/>
          <w:lang w:val="th-TH"/>
        </w:rPr>
        <w:t>สำหรับปีด้วยจำนวนหุ้นสามัญถัวเฉลี่ยถ่วงน้ำหนักที่ออกและชำระแล้วในระหว่างปี ดังนี้</w:t>
      </w:r>
    </w:p>
    <w:tbl>
      <w:tblPr>
        <w:tblW w:w="8925" w:type="dxa"/>
        <w:tblInd w:w="540" w:type="dxa"/>
        <w:tblLayout w:type="fixed"/>
        <w:tblCellMar>
          <w:left w:w="0" w:type="dxa"/>
          <w:right w:w="0" w:type="dxa"/>
        </w:tblCellMar>
        <w:tblLook w:val="04A0" w:firstRow="1" w:lastRow="0" w:firstColumn="1" w:lastColumn="0" w:noHBand="0" w:noVBand="1"/>
      </w:tblPr>
      <w:tblGrid>
        <w:gridCol w:w="3237"/>
        <w:gridCol w:w="1332"/>
        <w:gridCol w:w="90"/>
        <w:gridCol w:w="1350"/>
        <w:gridCol w:w="110"/>
        <w:gridCol w:w="1348"/>
        <w:gridCol w:w="90"/>
        <w:gridCol w:w="1368"/>
      </w:tblGrid>
      <w:tr w:rsidR="00FC053D" w:rsidRPr="00BF53D1" w14:paraId="1224EC5A" w14:textId="77777777" w:rsidTr="00B7567B">
        <w:trPr>
          <w:trHeight w:val="144"/>
        </w:trPr>
        <w:tc>
          <w:tcPr>
            <w:tcW w:w="3237" w:type="dxa"/>
          </w:tcPr>
          <w:p w14:paraId="74E526DF" w14:textId="77777777" w:rsidR="00FC053D" w:rsidRPr="00BF53D1" w:rsidRDefault="00FC053D" w:rsidP="00B7567B">
            <w:pPr>
              <w:snapToGrid w:val="0"/>
              <w:ind w:left="720" w:right="5"/>
              <w:rPr>
                <w:rFonts w:ascii="Angsana New" w:eastAsia="Calibri" w:hAnsi="Angsana New" w:cs="Angsana New"/>
                <w:sz w:val="28"/>
                <w:szCs w:val="28"/>
                <w:rtl/>
                <w:cs/>
                <w:lang w:bidi="ar-SA"/>
              </w:rPr>
            </w:pPr>
          </w:p>
        </w:tc>
        <w:tc>
          <w:tcPr>
            <w:tcW w:w="2772" w:type="dxa"/>
            <w:gridSpan w:val="3"/>
            <w:hideMark/>
          </w:tcPr>
          <w:p w14:paraId="16112583" w14:textId="77777777" w:rsidR="00FC053D" w:rsidRPr="00BF53D1" w:rsidRDefault="00FC053D" w:rsidP="00B7567B">
            <w:pPr>
              <w:snapToGrid w:val="0"/>
              <w:ind w:left="20" w:right="5"/>
              <w:jc w:val="center"/>
              <w:rPr>
                <w:rFonts w:ascii="Angsana New" w:eastAsia="Calibri" w:hAnsi="Angsana New" w:cs="Angsana New"/>
                <w:b/>
                <w:bCs/>
                <w:sz w:val="28"/>
                <w:szCs w:val="28"/>
                <w:rtl/>
                <w:cs/>
              </w:rPr>
            </w:pPr>
            <w:r w:rsidRPr="00BF53D1">
              <w:rPr>
                <w:rFonts w:ascii="Angsana New" w:eastAsia="Calibri" w:hAnsi="Angsana New" w:cs="Angsana New"/>
                <w:b/>
                <w:bCs/>
                <w:sz w:val="28"/>
                <w:szCs w:val="28"/>
                <w:cs/>
              </w:rPr>
              <w:t>งบการเงินรวม</w:t>
            </w:r>
          </w:p>
        </w:tc>
        <w:tc>
          <w:tcPr>
            <w:tcW w:w="110" w:type="dxa"/>
          </w:tcPr>
          <w:p w14:paraId="2AD8C6AB" w14:textId="77777777" w:rsidR="00FC053D" w:rsidRPr="00BF53D1" w:rsidRDefault="00FC053D" w:rsidP="00B7567B">
            <w:pPr>
              <w:snapToGrid w:val="0"/>
              <w:ind w:left="20" w:right="5"/>
              <w:jc w:val="center"/>
              <w:rPr>
                <w:rFonts w:ascii="Angsana New" w:eastAsia="Calibri" w:hAnsi="Angsana New" w:cs="Angsana New"/>
                <w:b/>
                <w:bCs/>
                <w:sz w:val="28"/>
                <w:szCs w:val="28"/>
              </w:rPr>
            </w:pPr>
          </w:p>
        </w:tc>
        <w:tc>
          <w:tcPr>
            <w:tcW w:w="2806" w:type="dxa"/>
            <w:gridSpan w:val="3"/>
            <w:hideMark/>
          </w:tcPr>
          <w:p w14:paraId="594A4AD0" w14:textId="77777777" w:rsidR="00FC053D" w:rsidRPr="00BF53D1" w:rsidRDefault="00FC053D" w:rsidP="00B7567B">
            <w:pPr>
              <w:snapToGrid w:val="0"/>
              <w:ind w:left="20" w:right="5"/>
              <w:jc w:val="center"/>
              <w:rPr>
                <w:rFonts w:ascii="Angsana New" w:eastAsia="Calibri" w:hAnsi="Angsana New" w:cs="Angsana New"/>
                <w:b/>
                <w:bCs/>
                <w:sz w:val="28"/>
                <w:szCs w:val="28"/>
                <w:cs/>
              </w:rPr>
            </w:pPr>
            <w:r w:rsidRPr="00BF53D1">
              <w:rPr>
                <w:rFonts w:ascii="Angsana New" w:eastAsia="Calibri" w:hAnsi="Angsana New" w:cs="Angsana New"/>
                <w:b/>
                <w:bCs/>
                <w:sz w:val="28"/>
                <w:szCs w:val="28"/>
                <w:cs/>
              </w:rPr>
              <w:t>งบการเงินเฉพาะกิจการ</w:t>
            </w:r>
          </w:p>
        </w:tc>
      </w:tr>
      <w:tr w:rsidR="00FC053D" w:rsidRPr="00BF53D1" w14:paraId="2683E896" w14:textId="77777777" w:rsidTr="00B7567B">
        <w:tc>
          <w:tcPr>
            <w:tcW w:w="3237" w:type="dxa"/>
          </w:tcPr>
          <w:p w14:paraId="2D8BE38E" w14:textId="77777777" w:rsidR="00FC053D" w:rsidRPr="00BF53D1" w:rsidRDefault="00FC053D" w:rsidP="00B7567B">
            <w:pPr>
              <w:snapToGrid w:val="0"/>
              <w:ind w:left="720" w:right="5"/>
              <w:rPr>
                <w:rFonts w:ascii="Angsana New" w:eastAsia="Calibri" w:hAnsi="Angsana New" w:cs="Angsana New"/>
                <w:sz w:val="28"/>
                <w:szCs w:val="28"/>
                <w:rtl/>
                <w:cs/>
                <w:lang w:bidi="ar-SA"/>
              </w:rPr>
            </w:pPr>
          </w:p>
        </w:tc>
        <w:tc>
          <w:tcPr>
            <w:tcW w:w="1332" w:type="dxa"/>
            <w:hideMark/>
          </w:tcPr>
          <w:p w14:paraId="6AA59487" w14:textId="14281652" w:rsidR="00FC053D" w:rsidRPr="00BF53D1" w:rsidRDefault="00973B7F" w:rsidP="00B7567B">
            <w:pPr>
              <w:snapToGrid w:val="0"/>
              <w:ind w:left="20" w:right="5"/>
              <w:jc w:val="center"/>
              <w:rPr>
                <w:rFonts w:ascii="Angsana New" w:eastAsia="Calibri" w:hAnsi="Angsana New" w:cs="Angsana New"/>
                <w:b/>
                <w:bCs/>
                <w:sz w:val="28"/>
                <w:szCs w:val="28"/>
                <w:rtl/>
                <w:lang w:bidi="ar-SA"/>
              </w:rPr>
            </w:pPr>
            <w:r w:rsidRPr="00973B7F">
              <w:rPr>
                <w:rFonts w:ascii="Angsana New" w:hAnsi="Angsana New" w:cs="Angsana New"/>
                <w:b/>
                <w:bCs/>
                <w:sz w:val="28"/>
                <w:szCs w:val="28"/>
              </w:rPr>
              <w:t>2567</w:t>
            </w:r>
          </w:p>
        </w:tc>
        <w:tc>
          <w:tcPr>
            <w:tcW w:w="90" w:type="dxa"/>
          </w:tcPr>
          <w:p w14:paraId="6D3FE5FE" w14:textId="77777777" w:rsidR="00FC053D" w:rsidRPr="00BF53D1" w:rsidRDefault="00FC053D" w:rsidP="00B7567B">
            <w:pPr>
              <w:snapToGrid w:val="0"/>
              <w:ind w:left="20" w:right="5"/>
              <w:jc w:val="center"/>
              <w:rPr>
                <w:rFonts w:ascii="Angsana New" w:eastAsia="Calibri" w:hAnsi="Angsana New" w:cs="Angsana New"/>
                <w:b/>
                <w:bCs/>
                <w:sz w:val="28"/>
                <w:szCs w:val="28"/>
                <w:lang w:bidi="ar-SA"/>
              </w:rPr>
            </w:pPr>
          </w:p>
        </w:tc>
        <w:tc>
          <w:tcPr>
            <w:tcW w:w="1350" w:type="dxa"/>
            <w:hideMark/>
          </w:tcPr>
          <w:p w14:paraId="47673124" w14:textId="6E743976" w:rsidR="00FC053D" w:rsidRPr="00BF53D1" w:rsidRDefault="00973B7F" w:rsidP="00B7567B">
            <w:pPr>
              <w:snapToGrid w:val="0"/>
              <w:ind w:left="20" w:right="5"/>
              <w:jc w:val="center"/>
              <w:rPr>
                <w:rFonts w:ascii="Angsana New" w:eastAsia="Calibri" w:hAnsi="Angsana New" w:cs="Angsana New"/>
                <w:b/>
                <w:bCs/>
                <w:sz w:val="28"/>
                <w:szCs w:val="28"/>
                <w:rtl/>
                <w:lang w:bidi="ar-SA"/>
              </w:rPr>
            </w:pPr>
            <w:r w:rsidRPr="00973B7F">
              <w:rPr>
                <w:rFonts w:ascii="Angsana New" w:hAnsi="Angsana New" w:cs="Angsana New"/>
                <w:b/>
                <w:bCs/>
                <w:sz w:val="28"/>
                <w:szCs w:val="28"/>
              </w:rPr>
              <w:t>2566</w:t>
            </w:r>
          </w:p>
        </w:tc>
        <w:tc>
          <w:tcPr>
            <w:tcW w:w="110" w:type="dxa"/>
          </w:tcPr>
          <w:p w14:paraId="5CD51342" w14:textId="77777777" w:rsidR="00FC053D" w:rsidRPr="00BF53D1" w:rsidRDefault="00FC053D" w:rsidP="00B7567B">
            <w:pPr>
              <w:snapToGrid w:val="0"/>
              <w:ind w:left="20" w:right="5"/>
              <w:jc w:val="center"/>
              <w:rPr>
                <w:rFonts w:ascii="Angsana New" w:eastAsia="Calibri" w:hAnsi="Angsana New" w:cs="Angsana New"/>
                <w:b/>
                <w:bCs/>
                <w:sz w:val="28"/>
                <w:szCs w:val="28"/>
              </w:rPr>
            </w:pPr>
          </w:p>
        </w:tc>
        <w:tc>
          <w:tcPr>
            <w:tcW w:w="1348" w:type="dxa"/>
            <w:hideMark/>
          </w:tcPr>
          <w:p w14:paraId="7550BB5E" w14:textId="7E4DB2EC" w:rsidR="00FC053D" w:rsidRPr="00BF53D1" w:rsidRDefault="00973B7F" w:rsidP="00B7567B">
            <w:pPr>
              <w:snapToGrid w:val="0"/>
              <w:ind w:left="20" w:right="5"/>
              <w:jc w:val="center"/>
              <w:rPr>
                <w:rFonts w:ascii="Angsana New" w:eastAsia="Calibri" w:hAnsi="Angsana New" w:cs="Angsana New"/>
                <w:b/>
                <w:bCs/>
                <w:sz w:val="28"/>
                <w:szCs w:val="28"/>
                <w:rtl/>
                <w:lang w:bidi="ar-SA"/>
              </w:rPr>
            </w:pPr>
            <w:r w:rsidRPr="00973B7F">
              <w:rPr>
                <w:rFonts w:ascii="Angsana New" w:hAnsi="Angsana New" w:cs="Angsana New"/>
                <w:b/>
                <w:bCs/>
                <w:sz w:val="28"/>
                <w:szCs w:val="28"/>
              </w:rPr>
              <w:t>2567</w:t>
            </w:r>
          </w:p>
        </w:tc>
        <w:tc>
          <w:tcPr>
            <w:tcW w:w="90" w:type="dxa"/>
          </w:tcPr>
          <w:p w14:paraId="3530F0AC" w14:textId="77777777" w:rsidR="00FC053D" w:rsidRPr="00BF53D1" w:rsidRDefault="00FC053D" w:rsidP="00B7567B">
            <w:pPr>
              <w:snapToGrid w:val="0"/>
              <w:ind w:left="20" w:right="5"/>
              <w:jc w:val="center"/>
              <w:rPr>
                <w:rFonts w:ascii="Angsana New" w:eastAsia="Calibri" w:hAnsi="Angsana New" w:cs="Angsana New"/>
                <w:b/>
                <w:bCs/>
                <w:sz w:val="28"/>
                <w:szCs w:val="28"/>
                <w:lang w:bidi="ar-SA"/>
              </w:rPr>
            </w:pPr>
          </w:p>
        </w:tc>
        <w:tc>
          <w:tcPr>
            <w:tcW w:w="1368" w:type="dxa"/>
            <w:hideMark/>
          </w:tcPr>
          <w:p w14:paraId="318DC323" w14:textId="0DBCDC10" w:rsidR="00FC053D" w:rsidRPr="00BF53D1" w:rsidRDefault="00973B7F" w:rsidP="00B7567B">
            <w:pPr>
              <w:snapToGrid w:val="0"/>
              <w:ind w:left="20" w:right="5"/>
              <w:jc w:val="center"/>
              <w:rPr>
                <w:rFonts w:ascii="Angsana New" w:eastAsia="Calibri" w:hAnsi="Angsana New" w:cs="Angsana New"/>
                <w:b/>
                <w:bCs/>
                <w:sz w:val="28"/>
                <w:szCs w:val="28"/>
                <w:rtl/>
                <w:lang w:bidi="ar-SA"/>
              </w:rPr>
            </w:pPr>
            <w:r w:rsidRPr="00973B7F">
              <w:rPr>
                <w:rFonts w:ascii="Angsana New" w:hAnsi="Angsana New" w:cs="Angsana New"/>
                <w:b/>
                <w:bCs/>
                <w:sz w:val="28"/>
                <w:szCs w:val="28"/>
              </w:rPr>
              <w:t>2566</w:t>
            </w:r>
          </w:p>
        </w:tc>
      </w:tr>
      <w:tr w:rsidR="00FC053D" w:rsidRPr="00BF53D1" w14:paraId="1636E18B" w14:textId="77777777" w:rsidTr="00B7567B">
        <w:tc>
          <w:tcPr>
            <w:tcW w:w="3237" w:type="dxa"/>
          </w:tcPr>
          <w:p w14:paraId="2D7E9849" w14:textId="77777777" w:rsidR="00FC053D" w:rsidRPr="00BF53D1" w:rsidRDefault="00FC053D" w:rsidP="00B7567B">
            <w:pPr>
              <w:snapToGrid w:val="0"/>
              <w:ind w:right="58"/>
              <w:jc w:val="both"/>
              <w:rPr>
                <w:rFonts w:ascii="Angsana New" w:hAnsi="Angsana New" w:cs="Angsana New"/>
                <w:spacing w:val="-6"/>
                <w:sz w:val="28"/>
                <w:szCs w:val="28"/>
                <w:cs/>
                <w:lang w:val="th-TH"/>
              </w:rPr>
            </w:pPr>
            <w:r w:rsidRPr="00BF53D1">
              <w:rPr>
                <w:rFonts w:ascii="Angsana New" w:hAnsi="Angsana New" w:cs="Angsana New" w:hint="cs"/>
                <w:spacing w:val="-6"/>
                <w:sz w:val="28"/>
                <w:szCs w:val="28"/>
                <w:cs/>
                <w:lang w:val="th-TH"/>
              </w:rPr>
              <w:t>ขาดทุน</w:t>
            </w:r>
            <w:r w:rsidRPr="00BF53D1">
              <w:rPr>
                <w:rFonts w:ascii="Angsana New" w:hAnsi="Angsana New" w:cs="Angsana New"/>
                <w:spacing w:val="-6"/>
                <w:sz w:val="28"/>
                <w:szCs w:val="28"/>
                <w:cs/>
                <w:lang w:val="th-TH"/>
              </w:rPr>
              <w:t xml:space="preserve">สุทธิสำหรับปี </w:t>
            </w:r>
            <w:r w:rsidRPr="00BF53D1">
              <w:rPr>
                <w:rFonts w:ascii="Angsana New" w:hAnsi="Angsana New" w:cs="Angsana New"/>
                <w:spacing w:val="-6"/>
                <w:sz w:val="28"/>
                <w:szCs w:val="28"/>
              </w:rPr>
              <w:t xml:space="preserve">- </w:t>
            </w:r>
            <w:r w:rsidRPr="00BF53D1">
              <w:rPr>
                <w:rFonts w:ascii="Angsana New" w:hAnsi="Angsana New" w:cs="Angsana New"/>
                <w:spacing w:val="-6"/>
                <w:sz w:val="28"/>
                <w:szCs w:val="28"/>
                <w:cs/>
              </w:rPr>
              <w:t>ส่วนที่</w:t>
            </w:r>
          </w:p>
        </w:tc>
        <w:tc>
          <w:tcPr>
            <w:tcW w:w="1332" w:type="dxa"/>
            <w:vAlign w:val="bottom"/>
          </w:tcPr>
          <w:p w14:paraId="6CA50188" w14:textId="77777777" w:rsidR="00FC053D" w:rsidRPr="00BF53D1" w:rsidRDefault="00FC053D" w:rsidP="00B7567B">
            <w:pPr>
              <w:tabs>
                <w:tab w:val="decimal" w:pos="1233"/>
              </w:tabs>
              <w:snapToGrid w:val="0"/>
              <w:ind w:right="-360"/>
              <w:rPr>
                <w:rFonts w:ascii="Angsana New" w:hAnsi="Angsana New" w:cs="Angsana New"/>
                <w:sz w:val="28"/>
                <w:szCs w:val="28"/>
              </w:rPr>
            </w:pPr>
          </w:p>
        </w:tc>
        <w:tc>
          <w:tcPr>
            <w:tcW w:w="90" w:type="dxa"/>
          </w:tcPr>
          <w:p w14:paraId="1138B685" w14:textId="77777777" w:rsidR="00FC053D" w:rsidRPr="00BF53D1" w:rsidRDefault="00FC053D" w:rsidP="00B7567B">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47BEC663" w14:textId="77777777" w:rsidR="00FC053D" w:rsidRPr="00BF53D1" w:rsidRDefault="00FC053D" w:rsidP="00B7567B">
            <w:pPr>
              <w:tabs>
                <w:tab w:val="decimal" w:pos="1233"/>
              </w:tabs>
              <w:snapToGrid w:val="0"/>
              <w:ind w:right="-360"/>
              <w:rPr>
                <w:rFonts w:ascii="Angsana New" w:hAnsi="Angsana New" w:cs="Angsana New"/>
                <w:sz w:val="28"/>
                <w:szCs w:val="28"/>
              </w:rPr>
            </w:pPr>
          </w:p>
        </w:tc>
        <w:tc>
          <w:tcPr>
            <w:tcW w:w="110" w:type="dxa"/>
          </w:tcPr>
          <w:p w14:paraId="7CCD9509" w14:textId="77777777" w:rsidR="00FC053D" w:rsidRPr="00BF53D1" w:rsidRDefault="00FC053D" w:rsidP="00B7567B">
            <w:pPr>
              <w:tabs>
                <w:tab w:val="decimal" w:pos="1413"/>
              </w:tabs>
              <w:snapToGrid w:val="0"/>
              <w:ind w:leftChars="-64" w:left="-154"/>
              <w:rPr>
                <w:rFonts w:ascii="Angsana New" w:hAnsi="Angsana New" w:cs="Angsana New"/>
                <w:sz w:val="28"/>
                <w:szCs w:val="28"/>
              </w:rPr>
            </w:pPr>
          </w:p>
        </w:tc>
        <w:tc>
          <w:tcPr>
            <w:tcW w:w="1348" w:type="dxa"/>
          </w:tcPr>
          <w:p w14:paraId="75DB68A3" w14:textId="77777777" w:rsidR="00FC053D" w:rsidRPr="00BF53D1" w:rsidRDefault="00FC053D" w:rsidP="00B7567B">
            <w:pPr>
              <w:tabs>
                <w:tab w:val="decimal" w:pos="1233"/>
              </w:tabs>
              <w:snapToGrid w:val="0"/>
              <w:ind w:right="-360"/>
              <w:rPr>
                <w:rFonts w:ascii="Angsana New" w:hAnsi="Angsana New" w:cs="Angsana New"/>
                <w:sz w:val="28"/>
                <w:szCs w:val="28"/>
              </w:rPr>
            </w:pPr>
          </w:p>
        </w:tc>
        <w:tc>
          <w:tcPr>
            <w:tcW w:w="90" w:type="dxa"/>
          </w:tcPr>
          <w:p w14:paraId="7D4A247B" w14:textId="77777777" w:rsidR="00FC053D" w:rsidRPr="00BF53D1" w:rsidRDefault="00FC053D" w:rsidP="00B7567B">
            <w:pPr>
              <w:tabs>
                <w:tab w:val="decimal" w:pos="1413"/>
              </w:tabs>
              <w:snapToGrid w:val="0"/>
              <w:ind w:leftChars="-64" w:left="-154"/>
              <w:jc w:val="right"/>
              <w:rPr>
                <w:rFonts w:ascii="Angsana New" w:hAnsi="Angsana New" w:cs="Angsana New"/>
                <w:sz w:val="28"/>
                <w:szCs w:val="28"/>
              </w:rPr>
            </w:pPr>
          </w:p>
        </w:tc>
        <w:tc>
          <w:tcPr>
            <w:tcW w:w="1368" w:type="dxa"/>
          </w:tcPr>
          <w:p w14:paraId="206678D9" w14:textId="77777777" w:rsidR="00FC053D" w:rsidRPr="00BF53D1" w:rsidRDefault="00FC053D" w:rsidP="00B7567B">
            <w:pPr>
              <w:tabs>
                <w:tab w:val="decimal" w:pos="1233"/>
              </w:tabs>
              <w:snapToGrid w:val="0"/>
              <w:ind w:right="-360"/>
              <w:rPr>
                <w:rFonts w:ascii="Angsana New" w:hAnsi="Angsana New" w:cs="Angsana New"/>
                <w:sz w:val="28"/>
                <w:szCs w:val="28"/>
              </w:rPr>
            </w:pPr>
          </w:p>
        </w:tc>
      </w:tr>
      <w:tr w:rsidR="00FC053D" w:rsidRPr="00BF53D1" w14:paraId="16507FF7" w14:textId="77777777" w:rsidTr="00B7567B">
        <w:tc>
          <w:tcPr>
            <w:tcW w:w="3237" w:type="dxa"/>
            <w:hideMark/>
          </w:tcPr>
          <w:p w14:paraId="52775AA0" w14:textId="77777777" w:rsidR="00FC053D" w:rsidRPr="00BF53D1" w:rsidRDefault="00FC053D" w:rsidP="00B7567B">
            <w:pPr>
              <w:snapToGrid w:val="0"/>
              <w:ind w:right="58" w:firstLine="180"/>
              <w:jc w:val="both"/>
              <w:rPr>
                <w:rFonts w:ascii="Angsana New" w:hAnsi="Angsana New" w:cs="Angsana New"/>
                <w:sz w:val="28"/>
                <w:szCs w:val="28"/>
                <w:cs/>
                <w:lang w:val="th-TH"/>
              </w:rPr>
            </w:pPr>
            <w:r w:rsidRPr="00BF53D1">
              <w:rPr>
                <w:rFonts w:ascii="Angsana New" w:hAnsi="Angsana New" w:cs="Angsana New"/>
                <w:spacing w:val="-6"/>
                <w:sz w:val="28"/>
                <w:szCs w:val="28"/>
                <w:cs/>
              </w:rPr>
              <w:t>เป็น</w:t>
            </w:r>
            <w:r w:rsidRPr="00BF53D1">
              <w:rPr>
                <w:rFonts w:ascii="Angsana New" w:hAnsi="Angsana New" w:cs="Angsana New"/>
                <w:sz w:val="28"/>
                <w:szCs w:val="28"/>
                <w:cs/>
              </w:rPr>
              <w:t>ของบริษัทใหญ่</w:t>
            </w:r>
            <w:r w:rsidRPr="00BF53D1">
              <w:rPr>
                <w:rFonts w:ascii="Angsana New" w:hAnsi="Angsana New" w:cs="Angsana New"/>
                <w:sz w:val="28"/>
                <w:szCs w:val="28"/>
                <w:cs/>
                <w:lang w:val="th-TH"/>
              </w:rPr>
              <w:t xml:space="preserve"> (บาท)</w:t>
            </w:r>
          </w:p>
        </w:tc>
        <w:tc>
          <w:tcPr>
            <w:tcW w:w="1332" w:type="dxa"/>
            <w:vAlign w:val="bottom"/>
          </w:tcPr>
          <w:p w14:paraId="47DC90C1" w14:textId="3E4AAA0E" w:rsidR="00FC053D" w:rsidRPr="00BF53D1" w:rsidRDefault="00FC053D" w:rsidP="00B7567B">
            <w:pPr>
              <w:tabs>
                <w:tab w:val="decimal" w:pos="1233"/>
              </w:tabs>
              <w:snapToGrid w:val="0"/>
              <w:ind w:right="-360"/>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338</w:t>
            </w:r>
            <w:r w:rsidR="000678CF" w:rsidRPr="00BF53D1">
              <w:rPr>
                <w:rFonts w:ascii="Angsana New" w:hAnsi="Angsana New" w:cs="Angsana New"/>
                <w:sz w:val="28"/>
                <w:szCs w:val="28"/>
              </w:rPr>
              <w:t>,</w:t>
            </w:r>
            <w:r w:rsidR="00973B7F" w:rsidRPr="00973B7F">
              <w:rPr>
                <w:rFonts w:ascii="Angsana New" w:hAnsi="Angsana New" w:cs="Angsana New"/>
                <w:sz w:val="28"/>
                <w:szCs w:val="28"/>
              </w:rPr>
              <w:t>694</w:t>
            </w:r>
            <w:r w:rsidR="003B5E09" w:rsidRPr="00BF53D1">
              <w:rPr>
                <w:rFonts w:ascii="Angsana New" w:hAnsi="Angsana New" w:cs="Angsana New"/>
                <w:sz w:val="28"/>
                <w:szCs w:val="28"/>
              </w:rPr>
              <w:t>,</w:t>
            </w:r>
            <w:r w:rsidR="00973B7F" w:rsidRPr="00973B7F">
              <w:rPr>
                <w:rFonts w:ascii="Angsana New" w:hAnsi="Angsana New" w:cs="Angsana New"/>
                <w:sz w:val="28"/>
                <w:szCs w:val="28"/>
              </w:rPr>
              <w:t>672</w:t>
            </w:r>
            <w:r w:rsidRPr="00BF53D1">
              <w:rPr>
                <w:rFonts w:ascii="Angsana New" w:hAnsi="Angsana New" w:cs="Angsana New"/>
                <w:sz w:val="28"/>
                <w:szCs w:val="28"/>
              </w:rPr>
              <w:t>)</w:t>
            </w:r>
          </w:p>
        </w:tc>
        <w:tc>
          <w:tcPr>
            <w:tcW w:w="90" w:type="dxa"/>
          </w:tcPr>
          <w:p w14:paraId="73AA13C7" w14:textId="77777777" w:rsidR="00FC053D" w:rsidRPr="00BF53D1" w:rsidRDefault="00FC053D" w:rsidP="00B7567B">
            <w:pPr>
              <w:tabs>
                <w:tab w:val="decimal" w:pos="1359"/>
              </w:tabs>
              <w:snapToGrid w:val="0"/>
              <w:ind w:leftChars="-64" w:left="-154" w:right="142"/>
              <w:jc w:val="right"/>
              <w:rPr>
                <w:rFonts w:ascii="Angsana New" w:hAnsi="Angsana New" w:cs="Angsana New"/>
                <w:sz w:val="28"/>
                <w:szCs w:val="28"/>
              </w:rPr>
            </w:pPr>
          </w:p>
        </w:tc>
        <w:tc>
          <w:tcPr>
            <w:tcW w:w="1350" w:type="dxa"/>
            <w:vAlign w:val="bottom"/>
            <w:hideMark/>
          </w:tcPr>
          <w:p w14:paraId="5EC5A710" w14:textId="1C7696BF" w:rsidR="00FC053D" w:rsidRPr="00BF53D1" w:rsidRDefault="00FC053D" w:rsidP="00B7567B">
            <w:pPr>
              <w:tabs>
                <w:tab w:val="decimal" w:pos="1279"/>
              </w:tabs>
              <w:snapToGrid w:val="0"/>
              <w:jc w:val="center"/>
              <w:rPr>
                <w:rFonts w:ascii="Angsana New" w:hAnsi="Angsana New" w:cs="Angsana New"/>
                <w:sz w:val="28"/>
                <w:szCs w:val="28"/>
                <w:cs/>
              </w:rPr>
            </w:pPr>
            <w:r w:rsidRPr="00BF53D1">
              <w:rPr>
                <w:rFonts w:ascii="Angsana New" w:hAnsi="Angsana New" w:cs="Angsana New"/>
                <w:sz w:val="28"/>
                <w:szCs w:val="28"/>
              </w:rPr>
              <w:t>(</w:t>
            </w:r>
            <w:r w:rsidR="00973B7F" w:rsidRPr="00973B7F">
              <w:rPr>
                <w:rFonts w:ascii="Angsana New" w:hAnsi="Angsana New" w:cs="Angsana New"/>
                <w:sz w:val="28"/>
                <w:szCs w:val="28"/>
              </w:rPr>
              <w:t>341</w:t>
            </w:r>
            <w:r w:rsidRPr="00BF53D1">
              <w:rPr>
                <w:rFonts w:ascii="Angsana New" w:hAnsi="Angsana New" w:cs="Angsana New"/>
                <w:sz w:val="28"/>
                <w:szCs w:val="28"/>
              </w:rPr>
              <w:t>,</w:t>
            </w:r>
            <w:r w:rsidR="00973B7F" w:rsidRPr="00973B7F">
              <w:rPr>
                <w:rFonts w:ascii="Angsana New" w:hAnsi="Angsana New" w:cs="Angsana New"/>
                <w:sz w:val="28"/>
                <w:szCs w:val="28"/>
              </w:rPr>
              <w:t>784</w:t>
            </w:r>
            <w:r w:rsidRPr="00BF53D1">
              <w:rPr>
                <w:rFonts w:ascii="Angsana New" w:hAnsi="Angsana New" w:cs="Angsana New"/>
                <w:sz w:val="28"/>
                <w:szCs w:val="28"/>
              </w:rPr>
              <w:t>,</w:t>
            </w:r>
            <w:r w:rsidR="00973B7F" w:rsidRPr="00973B7F">
              <w:rPr>
                <w:rFonts w:ascii="Angsana New" w:hAnsi="Angsana New" w:cs="Angsana New"/>
                <w:sz w:val="28"/>
                <w:szCs w:val="28"/>
              </w:rPr>
              <w:t>812</w:t>
            </w:r>
            <w:r w:rsidRPr="00BF53D1">
              <w:rPr>
                <w:rFonts w:ascii="Angsana New" w:hAnsi="Angsana New" w:cs="Angsana New"/>
                <w:sz w:val="28"/>
                <w:szCs w:val="28"/>
              </w:rPr>
              <w:t>)</w:t>
            </w:r>
          </w:p>
        </w:tc>
        <w:tc>
          <w:tcPr>
            <w:tcW w:w="110" w:type="dxa"/>
          </w:tcPr>
          <w:p w14:paraId="5FA6EEB2" w14:textId="77777777" w:rsidR="00FC053D" w:rsidRPr="00BF53D1" w:rsidRDefault="00FC053D" w:rsidP="00B7567B">
            <w:pPr>
              <w:tabs>
                <w:tab w:val="decimal" w:pos="1413"/>
              </w:tabs>
              <w:snapToGrid w:val="0"/>
              <w:ind w:leftChars="-64" w:left="-154"/>
              <w:rPr>
                <w:rFonts w:ascii="Angsana New" w:hAnsi="Angsana New" w:cs="Angsana New"/>
                <w:sz w:val="28"/>
                <w:szCs w:val="28"/>
              </w:rPr>
            </w:pPr>
          </w:p>
        </w:tc>
        <w:tc>
          <w:tcPr>
            <w:tcW w:w="1348" w:type="dxa"/>
            <w:shd w:val="clear" w:color="auto" w:fill="auto"/>
          </w:tcPr>
          <w:p w14:paraId="2220135C" w14:textId="6FDC8A6A" w:rsidR="00FC053D" w:rsidRPr="00BF53D1" w:rsidRDefault="00FC053D" w:rsidP="00B7567B">
            <w:pPr>
              <w:tabs>
                <w:tab w:val="decimal" w:pos="1233"/>
              </w:tabs>
              <w:snapToGrid w:val="0"/>
              <w:ind w:right="-360"/>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627</w:t>
            </w:r>
            <w:r w:rsidR="0055068A">
              <w:rPr>
                <w:rFonts w:ascii="Angsana New" w:hAnsi="Angsana New" w:cs="Angsana New"/>
                <w:sz w:val="28"/>
                <w:szCs w:val="28"/>
              </w:rPr>
              <w:t>,</w:t>
            </w:r>
            <w:r w:rsidR="00973B7F" w:rsidRPr="00973B7F">
              <w:rPr>
                <w:rFonts w:ascii="Angsana New" w:hAnsi="Angsana New" w:cs="Angsana New"/>
                <w:sz w:val="28"/>
                <w:szCs w:val="28"/>
              </w:rPr>
              <w:t>708</w:t>
            </w:r>
            <w:r w:rsidR="0055068A">
              <w:rPr>
                <w:rFonts w:ascii="Angsana New" w:hAnsi="Angsana New" w:cs="Angsana New"/>
                <w:sz w:val="28"/>
                <w:szCs w:val="28"/>
              </w:rPr>
              <w:t>,</w:t>
            </w:r>
            <w:r w:rsidR="00973B7F" w:rsidRPr="00973B7F">
              <w:rPr>
                <w:rFonts w:ascii="Angsana New" w:hAnsi="Angsana New" w:cs="Angsana New"/>
                <w:sz w:val="28"/>
                <w:szCs w:val="28"/>
              </w:rPr>
              <w:t>567</w:t>
            </w:r>
            <w:r w:rsidRPr="00BF53D1">
              <w:rPr>
                <w:rFonts w:ascii="Angsana New" w:hAnsi="Angsana New" w:cs="Angsana New"/>
                <w:sz w:val="28"/>
                <w:szCs w:val="28"/>
              </w:rPr>
              <w:t>)</w:t>
            </w:r>
          </w:p>
        </w:tc>
        <w:tc>
          <w:tcPr>
            <w:tcW w:w="90" w:type="dxa"/>
          </w:tcPr>
          <w:p w14:paraId="43936B17" w14:textId="77777777" w:rsidR="00FC053D" w:rsidRPr="00BF53D1" w:rsidRDefault="00FC053D" w:rsidP="00B7567B">
            <w:pPr>
              <w:tabs>
                <w:tab w:val="decimal" w:pos="1413"/>
              </w:tabs>
              <w:snapToGrid w:val="0"/>
              <w:ind w:leftChars="-64" w:left="-154"/>
              <w:jc w:val="right"/>
              <w:rPr>
                <w:rFonts w:ascii="Angsana New" w:hAnsi="Angsana New" w:cs="Angsana New"/>
                <w:sz w:val="28"/>
                <w:szCs w:val="28"/>
              </w:rPr>
            </w:pPr>
          </w:p>
        </w:tc>
        <w:tc>
          <w:tcPr>
            <w:tcW w:w="1368" w:type="dxa"/>
            <w:hideMark/>
          </w:tcPr>
          <w:p w14:paraId="098033D1" w14:textId="5DCC1AA1" w:rsidR="00FC053D" w:rsidRPr="00BF53D1" w:rsidRDefault="00FC053D" w:rsidP="00B7567B">
            <w:pPr>
              <w:tabs>
                <w:tab w:val="decimal" w:pos="1233"/>
              </w:tabs>
              <w:snapToGrid w:val="0"/>
              <w:ind w:right="-360"/>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352</w:t>
            </w:r>
            <w:r w:rsidRPr="00BF53D1">
              <w:rPr>
                <w:rFonts w:ascii="Angsana New" w:hAnsi="Angsana New" w:cs="Angsana New"/>
                <w:sz w:val="28"/>
                <w:szCs w:val="28"/>
              </w:rPr>
              <w:t>,</w:t>
            </w:r>
            <w:r w:rsidR="00973B7F" w:rsidRPr="00973B7F">
              <w:rPr>
                <w:rFonts w:ascii="Angsana New" w:hAnsi="Angsana New" w:cs="Angsana New"/>
                <w:sz w:val="28"/>
                <w:szCs w:val="28"/>
              </w:rPr>
              <w:t>871</w:t>
            </w:r>
            <w:r w:rsidRPr="00BF53D1">
              <w:rPr>
                <w:rFonts w:ascii="Angsana New" w:hAnsi="Angsana New" w:cs="Angsana New"/>
                <w:sz w:val="28"/>
                <w:szCs w:val="28"/>
              </w:rPr>
              <w:t>,</w:t>
            </w:r>
            <w:r w:rsidR="00973B7F" w:rsidRPr="00973B7F">
              <w:rPr>
                <w:rFonts w:ascii="Angsana New" w:hAnsi="Angsana New" w:cs="Angsana New"/>
                <w:sz w:val="28"/>
                <w:szCs w:val="28"/>
              </w:rPr>
              <w:t>851</w:t>
            </w:r>
            <w:r w:rsidRPr="00BF53D1">
              <w:rPr>
                <w:rFonts w:ascii="Angsana New" w:hAnsi="Angsana New" w:cs="Angsana New"/>
                <w:sz w:val="28"/>
                <w:szCs w:val="28"/>
              </w:rPr>
              <w:t>)</w:t>
            </w:r>
          </w:p>
        </w:tc>
      </w:tr>
      <w:tr w:rsidR="00FC053D" w:rsidRPr="00BF53D1" w14:paraId="6AF68B0D" w14:textId="77777777" w:rsidTr="00B7567B">
        <w:trPr>
          <w:trHeight w:hRule="exact" w:val="216"/>
        </w:trPr>
        <w:tc>
          <w:tcPr>
            <w:tcW w:w="3237" w:type="dxa"/>
          </w:tcPr>
          <w:p w14:paraId="2949F28F" w14:textId="77777777" w:rsidR="00FC053D" w:rsidRPr="00BF53D1" w:rsidRDefault="00FC053D" w:rsidP="00B7567B">
            <w:pPr>
              <w:snapToGrid w:val="0"/>
              <w:ind w:right="58" w:firstLine="180"/>
              <w:jc w:val="both"/>
              <w:rPr>
                <w:rFonts w:ascii="Angsana New" w:hAnsi="Angsana New" w:cs="Angsana New"/>
                <w:spacing w:val="-6"/>
                <w:sz w:val="28"/>
                <w:szCs w:val="28"/>
                <w:cs/>
              </w:rPr>
            </w:pPr>
          </w:p>
        </w:tc>
        <w:tc>
          <w:tcPr>
            <w:tcW w:w="1332" w:type="dxa"/>
            <w:vAlign w:val="bottom"/>
          </w:tcPr>
          <w:p w14:paraId="14EB2AE6" w14:textId="77777777" w:rsidR="00FC053D" w:rsidRPr="00BF53D1" w:rsidRDefault="00FC053D" w:rsidP="00B7567B">
            <w:pPr>
              <w:tabs>
                <w:tab w:val="decimal" w:pos="1233"/>
              </w:tabs>
              <w:snapToGrid w:val="0"/>
              <w:ind w:right="-360"/>
              <w:rPr>
                <w:rFonts w:ascii="Angsana New" w:hAnsi="Angsana New" w:cs="Angsana New"/>
                <w:sz w:val="28"/>
                <w:szCs w:val="28"/>
              </w:rPr>
            </w:pPr>
          </w:p>
        </w:tc>
        <w:tc>
          <w:tcPr>
            <w:tcW w:w="90" w:type="dxa"/>
          </w:tcPr>
          <w:p w14:paraId="1CD96FF5" w14:textId="77777777" w:rsidR="00FC053D" w:rsidRPr="00BF53D1" w:rsidRDefault="00FC053D" w:rsidP="00B7567B">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5CA8B888" w14:textId="77777777" w:rsidR="00FC053D" w:rsidRPr="00BF53D1" w:rsidRDefault="00FC053D" w:rsidP="00B7567B">
            <w:pPr>
              <w:tabs>
                <w:tab w:val="decimal" w:pos="1279"/>
              </w:tabs>
              <w:snapToGrid w:val="0"/>
              <w:jc w:val="center"/>
              <w:rPr>
                <w:rFonts w:ascii="Angsana New" w:hAnsi="Angsana New" w:cs="Angsana New"/>
                <w:sz w:val="28"/>
                <w:szCs w:val="28"/>
              </w:rPr>
            </w:pPr>
          </w:p>
        </w:tc>
        <w:tc>
          <w:tcPr>
            <w:tcW w:w="110" w:type="dxa"/>
          </w:tcPr>
          <w:p w14:paraId="4FBC31E4" w14:textId="77777777" w:rsidR="00FC053D" w:rsidRPr="00BF53D1" w:rsidRDefault="00FC053D" w:rsidP="00B7567B">
            <w:pPr>
              <w:tabs>
                <w:tab w:val="decimal" w:pos="1413"/>
              </w:tabs>
              <w:snapToGrid w:val="0"/>
              <w:ind w:leftChars="-64" w:left="-154"/>
              <w:rPr>
                <w:rFonts w:ascii="Angsana New" w:hAnsi="Angsana New" w:cs="Angsana New"/>
                <w:sz w:val="28"/>
                <w:szCs w:val="28"/>
              </w:rPr>
            </w:pPr>
          </w:p>
        </w:tc>
        <w:tc>
          <w:tcPr>
            <w:tcW w:w="1348" w:type="dxa"/>
            <w:shd w:val="clear" w:color="auto" w:fill="auto"/>
          </w:tcPr>
          <w:p w14:paraId="01D2D4AB" w14:textId="250C29B9" w:rsidR="00FC053D" w:rsidRPr="00BF53D1" w:rsidRDefault="000678CF" w:rsidP="00B7567B">
            <w:pPr>
              <w:tabs>
                <w:tab w:val="decimal" w:pos="1233"/>
              </w:tabs>
              <w:snapToGrid w:val="0"/>
              <w:ind w:right="-360"/>
              <w:rPr>
                <w:rFonts w:ascii="Angsana New" w:hAnsi="Angsana New" w:cs="Angsana New"/>
                <w:sz w:val="28"/>
                <w:szCs w:val="28"/>
              </w:rPr>
            </w:pPr>
            <w:r w:rsidRPr="00BF53D1">
              <w:rPr>
                <w:rFonts w:ascii="Angsana New" w:hAnsi="Angsana New" w:cs="Angsana New"/>
                <w:sz w:val="28"/>
                <w:szCs w:val="28"/>
              </w:rPr>
              <w:t>,</w:t>
            </w:r>
          </w:p>
        </w:tc>
        <w:tc>
          <w:tcPr>
            <w:tcW w:w="90" w:type="dxa"/>
          </w:tcPr>
          <w:p w14:paraId="103559A0" w14:textId="77777777" w:rsidR="00FC053D" w:rsidRPr="00BF53D1" w:rsidRDefault="00FC053D" w:rsidP="00B7567B">
            <w:pPr>
              <w:tabs>
                <w:tab w:val="decimal" w:pos="1413"/>
              </w:tabs>
              <w:snapToGrid w:val="0"/>
              <w:ind w:leftChars="-64" w:left="-154"/>
              <w:jc w:val="right"/>
              <w:rPr>
                <w:rFonts w:ascii="Angsana New" w:hAnsi="Angsana New" w:cs="Angsana New"/>
                <w:sz w:val="28"/>
                <w:szCs w:val="28"/>
              </w:rPr>
            </w:pPr>
          </w:p>
        </w:tc>
        <w:tc>
          <w:tcPr>
            <w:tcW w:w="1368" w:type="dxa"/>
          </w:tcPr>
          <w:p w14:paraId="69BBF6C3" w14:textId="77777777" w:rsidR="00FC053D" w:rsidRPr="00BF53D1" w:rsidRDefault="00FC053D" w:rsidP="00B7567B">
            <w:pPr>
              <w:tabs>
                <w:tab w:val="decimal" w:pos="1233"/>
              </w:tabs>
              <w:snapToGrid w:val="0"/>
              <w:ind w:right="-360"/>
              <w:rPr>
                <w:rFonts w:ascii="Angsana New" w:hAnsi="Angsana New" w:cs="Angsana New"/>
                <w:sz w:val="28"/>
                <w:szCs w:val="28"/>
              </w:rPr>
            </w:pPr>
          </w:p>
        </w:tc>
      </w:tr>
      <w:tr w:rsidR="00FC053D" w:rsidRPr="00BF53D1" w14:paraId="37AD2AD4" w14:textId="77777777" w:rsidTr="00B7567B">
        <w:tc>
          <w:tcPr>
            <w:tcW w:w="3237" w:type="dxa"/>
          </w:tcPr>
          <w:p w14:paraId="0F41675D" w14:textId="60B79E3B" w:rsidR="00FC053D" w:rsidRPr="00BF53D1" w:rsidRDefault="00FC053D" w:rsidP="00B7567B">
            <w:pPr>
              <w:snapToGrid w:val="0"/>
              <w:ind w:right="58"/>
              <w:jc w:val="both"/>
              <w:rPr>
                <w:rFonts w:ascii="Angsana New" w:hAnsi="Angsana New" w:cs="Angsana New"/>
                <w:spacing w:val="-6"/>
                <w:sz w:val="28"/>
                <w:szCs w:val="28"/>
                <w:cs/>
              </w:rPr>
            </w:pPr>
            <w:r w:rsidRPr="00BF53D1">
              <w:rPr>
                <w:rFonts w:ascii="Angsana New" w:hAnsi="Angsana New" w:cs="Angsana New" w:hint="cs"/>
                <w:sz w:val="28"/>
                <w:szCs w:val="28"/>
                <w:cs/>
              </w:rPr>
              <w:t>จำนวน</w:t>
            </w:r>
            <w:r w:rsidRPr="00BF53D1">
              <w:rPr>
                <w:rFonts w:ascii="Angsana New" w:hAnsi="Angsana New" w:cs="Angsana New" w:hint="cs"/>
                <w:spacing w:val="-6"/>
                <w:sz w:val="28"/>
                <w:szCs w:val="28"/>
                <w:cs/>
              </w:rPr>
              <w:t>หุ้นสามัญ</w:t>
            </w:r>
            <w:r w:rsidRPr="00BF53D1">
              <w:rPr>
                <w:rFonts w:ascii="Angsana New" w:hAnsi="Angsana New" w:cs="Angsana New"/>
                <w:spacing w:val="-6"/>
                <w:sz w:val="28"/>
                <w:szCs w:val="28"/>
              </w:rPr>
              <w:t xml:space="preserve"> </w:t>
            </w:r>
            <w:r w:rsidRPr="00BF53D1">
              <w:rPr>
                <w:rFonts w:ascii="Angsana New" w:hAnsi="Angsana New" w:cs="Angsana New"/>
                <w:sz w:val="28"/>
                <w:szCs w:val="28"/>
                <w:cs/>
              </w:rPr>
              <w:t xml:space="preserve">ณ วันที่ </w:t>
            </w:r>
            <w:r w:rsidR="00973B7F" w:rsidRPr="00973B7F">
              <w:rPr>
                <w:rFonts w:ascii="Angsana New" w:hAnsi="Angsana New" w:cs="Angsana New"/>
                <w:sz w:val="28"/>
                <w:szCs w:val="28"/>
              </w:rPr>
              <w:t>1</w:t>
            </w:r>
            <w:r w:rsidRPr="00BF53D1">
              <w:rPr>
                <w:rFonts w:ascii="Angsana New" w:hAnsi="Angsana New" w:cs="Angsana New"/>
                <w:sz w:val="28"/>
                <w:szCs w:val="28"/>
              </w:rPr>
              <w:t xml:space="preserve"> </w:t>
            </w:r>
            <w:r w:rsidRPr="00BF53D1">
              <w:rPr>
                <w:rFonts w:ascii="Angsana New" w:hAnsi="Angsana New" w:cs="Angsana New" w:hint="cs"/>
                <w:sz w:val="28"/>
                <w:szCs w:val="28"/>
                <w:cs/>
              </w:rPr>
              <w:t>มกราคม</w:t>
            </w:r>
          </w:p>
        </w:tc>
        <w:tc>
          <w:tcPr>
            <w:tcW w:w="1332" w:type="dxa"/>
            <w:vAlign w:val="bottom"/>
          </w:tcPr>
          <w:p w14:paraId="5B271527" w14:textId="72B33877" w:rsidR="00FC053D" w:rsidRPr="00BF53D1" w:rsidRDefault="00973B7F" w:rsidP="00B7567B">
            <w:pPr>
              <w:tabs>
                <w:tab w:val="decimal" w:pos="1233"/>
              </w:tabs>
              <w:snapToGrid w:val="0"/>
              <w:ind w:right="-360"/>
              <w:rPr>
                <w:rFonts w:ascii="Angsana New" w:hAnsi="Angsana New" w:cs="Angsana New"/>
                <w:sz w:val="28"/>
                <w:szCs w:val="28"/>
              </w:rPr>
            </w:pPr>
            <w:r w:rsidRPr="00973B7F">
              <w:rPr>
                <w:rFonts w:ascii="Angsana New" w:hAnsi="Angsana New" w:cs="Angsana New"/>
                <w:sz w:val="28"/>
                <w:szCs w:val="28"/>
              </w:rPr>
              <w:t>4</w:t>
            </w:r>
            <w:r w:rsidR="00FC053D" w:rsidRPr="00BF53D1">
              <w:rPr>
                <w:rFonts w:ascii="Angsana New" w:hAnsi="Angsana New" w:cs="Angsana New"/>
                <w:sz w:val="28"/>
                <w:szCs w:val="28"/>
              </w:rPr>
              <w:t>,</w:t>
            </w:r>
            <w:r w:rsidRPr="00973B7F">
              <w:rPr>
                <w:rFonts w:ascii="Angsana New" w:hAnsi="Angsana New" w:cs="Angsana New"/>
                <w:sz w:val="28"/>
                <w:szCs w:val="28"/>
              </w:rPr>
              <w:t>854</w:t>
            </w:r>
            <w:r w:rsidR="00FC053D" w:rsidRPr="00BF53D1">
              <w:rPr>
                <w:rFonts w:ascii="Angsana New" w:hAnsi="Angsana New" w:cs="Angsana New"/>
                <w:sz w:val="28"/>
                <w:szCs w:val="28"/>
              </w:rPr>
              <w:t>,</w:t>
            </w:r>
            <w:r w:rsidRPr="00973B7F">
              <w:rPr>
                <w:rFonts w:ascii="Angsana New" w:hAnsi="Angsana New" w:cs="Angsana New"/>
                <w:sz w:val="28"/>
                <w:szCs w:val="28"/>
              </w:rPr>
              <w:t>786</w:t>
            </w:r>
            <w:r w:rsidR="00FC053D" w:rsidRPr="00BF53D1">
              <w:rPr>
                <w:rFonts w:ascii="Angsana New" w:hAnsi="Angsana New" w:cs="Angsana New"/>
                <w:sz w:val="28"/>
                <w:szCs w:val="28"/>
              </w:rPr>
              <w:t>,</w:t>
            </w:r>
            <w:r w:rsidRPr="00973B7F">
              <w:rPr>
                <w:rFonts w:ascii="Angsana New" w:hAnsi="Angsana New" w:cs="Angsana New"/>
                <w:sz w:val="28"/>
                <w:szCs w:val="28"/>
              </w:rPr>
              <w:t>552</w:t>
            </w:r>
          </w:p>
        </w:tc>
        <w:tc>
          <w:tcPr>
            <w:tcW w:w="90" w:type="dxa"/>
          </w:tcPr>
          <w:p w14:paraId="0563661E" w14:textId="77777777" w:rsidR="00FC053D" w:rsidRPr="00BF53D1" w:rsidRDefault="00FC053D" w:rsidP="00B7567B">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5151446B" w14:textId="6E396C58" w:rsidR="00FC053D" w:rsidRPr="00BF53D1" w:rsidRDefault="00973B7F" w:rsidP="00B7567B">
            <w:pPr>
              <w:tabs>
                <w:tab w:val="decimal" w:pos="1279"/>
              </w:tabs>
              <w:snapToGrid w:val="0"/>
              <w:ind w:right="-360"/>
              <w:rPr>
                <w:rFonts w:ascii="Angsana New" w:hAnsi="Angsana New" w:cs="Angsana New"/>
                <w:sz w:val="28"/>
                <w:szCs w:val="28"/>
              </w:rPr>
            </w:pPr>
            <w:r w:rsidRPr="00973B7F">
              <w:rPr>
                <w:rFonts w:ascii="Angsana New" w:hAnsi="Angsana New" w:cs="Angsana New"/>
                <w:sz w:val="28"/>
                <w:szCs w:val="28"/>
              </w:rPr>
              <w:t>4</w:t>
            </w:r>
            <w:r w:rsidR="00FC053D" w:rsidRPr="00BF53D1">
              <w:rPr>
                <w:rFonts w:ascii="Angsana New" w:hAnsi="Angsana New" w:cs="Angsana New"/>
                <w:sz w:val="28"/>
                <w:szCs w:val="28"/>
              </w:rPr>
              <w:t>,</w:t>
            </w:r>
            <w:r w:rsidRPr="00973B7F">
              <w:rPr>
                <w:rFonts w:ascii="Angsana New" w:hAnsi="Angsana New" w:cs="Angsana New"/>
                <w:sz w:val="28"/>
                <w:szCs w:val="28"/>
              </w:rPr>
              <w:t>854</w:t>
            </w:r>
            <w:r w:rsidR="00FC053D" w:rsidRPr="00BF53D1">
              <w:rPr>
                <w:rFonts w:ascii="Angsana New" w:hAnsi="Angsana New" w:cs="Angsana New"/>
                <w:sz w:val="28"/>
                <w:szCs w:val="28"/>
              </w:rPr>
              <w:t>,</w:t>
            </w:r>
            <w:r w:rsidRPr="00973B7F">
              <w:rPr>
                <w:rFonts w:ascii="Angsana New" w:hAnsi="Angsana New" w:cs="Angsana New"/>
                <w:sz w:val="28"/>
                <w:szCs w:val="28"/>
              </w:rPr>
              <w:t>784</w:t>
            </w:r>
            <w:r w:rsidR="00FC053D" w:rsidRPr="00BF53D1">
              <w:rPr>
                <w:rFonts w:ascii="Angsana New" w:hAnsi="Angsana New" w:cs="Angsana New"/>
                <w:sz w:val="28"/>
                <w:szCs w:val="28"/>
              </w:rPr>
              <w:t>,</w:t>
            </w:r>
            <w:r w:rsidRPr="00973B7F">
              <w:rPr>
                <w:rFonts w:ascii="Angsana New" w:hAnsi="Angsana New" w:cs="Angsana New"/>
                <w:sz w:val="28"/>
                <w:szCs w:val="28"/>
              </w:rPr>
              <w:t>546</w:t>
            </w:r>
          </w:p>
        </w:tc>
        <w:tc>
          <w:tcPr>
            <w:tcW w:w="110" w:type="dxa"/>
          </w:tcPr>
          <w:p w14:paraId="35BAAD90" w14:textId="77777777" w:rsidR="00FC053D" w:rsidRPr="00BF53D1" w:rsidRDefault="00FC053D" w:rsidP="00B7567B">
            <w:pPr>
              <w:tabs>
                <w:tab w:val="decimal" w:pos="1413"/>
              </w:tabs>
              <w:snapToGrid w:val="0"/>
              <w:ind w:leftChars="-64" w:left="-154"/>
              <w:rPr>
                <w:rFonts w:ascii="Angsana New" w:hAnsi="Angsana New" w:cs="Angsana New"/>
                <w:sz w:val="28"/>
                <w:szCs w:val="28"/>
              </w:rPr>
            </w:pPr>
          </w:p>
        </w:tc>
        <w:tc>
          <w:tcPr>
            <w:tcW w:w="1348" w:type="dxa"/>
            <w:shd w:val="clear" w:color="auto" w:fill="auto"/>
          </w:tcPr>
          <w:p w14:paraId="55A14E58" w14:textId="19A0764A" w:rsidR="00FC053D" w:rsidRPr="00BF53D1" w:rsidRDefault="00973B7F" w:rsidP="00B7567B">
            <w:pPr>
              <w:tabs>
                <w:tab w:val="decimal" w:pos="1233"/>
              </w:tabs>
              <w:snapToGrid w:val="0"/>
              <w:ind w:right="-360"/>
              <w:rPr>
                <w:rFonts w:ascii="Angsana New" w:hAnsi="Angsana New" w:cs="Angsana New"/>
                <w:sz w:val="28"/>
                <w:szCs w:val="28"/>
                <w:cs/>
              </w:rPr>
            </w:pPr>
            <w:r w:rsidRPr="00973B7F">
              <w:rPr>
                <w:rFonts w:ascii="Angsana New" w:hAnsi="Angsana New" w:cs="Angsana New"/>
                <w:sz w:val="28"/>
                <w:szCs w:val="28"/>
              </w:rPr>
              <w:t>4</w:t>
            </w:r>
            <w:r w:rsidR="00FC053D" w:rsidRPr="00BF53D1">
              <w:rPr>
                <w:rFonts w:ascii="Angsana New" w:hAnsi="Angsana New" w:cs="Angsana New"/>
                <w:sz w:val="28"/>
                <w:szCs w:val="28"/>
              </w:rPr>
              <w:t>,</w:t>
            </w:r>
            <w:r w:rsidRPr="00973B7F">
              <w:rPr>
                <w:rFonts w:ascii="Angsana New" w:hAnsi="Angsana New" w:cs="Angsana New"/>
                <w:sz w:val="28"/>
                <w:szCs w:val="28"/>
              </w:rPr>
              <w:t>854</w:t>
            </w:r>
            <w:r w:rsidR="00FC053D" w:rsidRPr="00BF53D1">
              <w:rPr>
                <w:rFonts w:ascii="Angsana New" w:hAnsi="Angsana New" w:cs="Angsana New"/>
                <w:sz w:val="28"/>
                <w:szCs w:val="28"/>
              </w:rPr>
              <w:t>,</w:t>
            </w:r>
            <w:r w:rsidRPr="00973B7F">
              <w:rPr>
                <w:rFonts w:ascii="Angsana New" w:hAnsi="Angsana New" w:cs="Angsana New"/>
                <w:sz w:val="28"/>
                <w:szCs w:val="28"/>
              </w:rPr>
              <w:t>786</w:t>
            </w:r>
            <w:r w:rsidR="00FC053D" w:rsidRPr="00BF53D1">
              <w:rPr>
                <w:rFonts w:ascii="Angsana New" w:hAnsi="Angsana New" w:cs="Angsana New"/>
                <w:sz w:val="28"/>
                <w:szCs w:val="28"/>
              </w:rPr>
              <w:t>,</w:t>
            </w:r>
            <w:r w:rsidRPr="00973B7F">
              <w:rPr>
                <w:rFonts w:ascii="Angsana New" w:hAnsi="Angsana New" w:cs="Angsana New"/>
                <w:sz w:val="28"/>
                <w:szCs w:val="28"/>
              </w:rPr>
              <w:t>552</w:t>
            </w:r>
          </w:p>
        </w:tc>
        <w:tc>
          <w:tcPr>
            <w:tcW w:w="90" w:type="dxa"/>
          </w:tcPr>
          <w:p w14:paraId="2847686D" w14:textId="77777777" w:rsidR="00FC053D" w:rsidRPr="00BF53D1" w:rsidRDefault="00FC053D" w:rsidP="00B7567B">
            <w:pPr>
              <w:tabs>
                <w:tab w:val="decimal" w:pos="1413"/>
              </w:tabs>
              <w:snapToGrid w:val="0"/>
              <w:ind w:leftChars="-64" w:left="-154"/>
              <w:jc w:val="right"/>
              <w:rPr>
                <w:rFonts w:ascii="Angsana New" w:hAnsi="Angsana New" w:cs="Angsana New"/>
                <w:sz w:val="28"/>
                <w:szCs w:val="28"/>
              </w:rPr>
            </w:pPr>
          </w:p>
        </w:tc>
        <w:tc>
          <w:tcPr>
            <w:tcW w:w="1368" w:type="dxa"/>
          </w:tcPr>
          <w:p w14:paraId="567DEAFF" w14:textId="693A16DA" w:rsidR="00FC053D" w:rsidRPr="00BF53D1" w:rsidRDefault="00973B7F" w:rsidP="00B7567B">
            <w:pPr>
              <w:tabs>
                <w:tab w:val="decimal" w:pos="1233"/>
              </w:tabs>
              <w:snapToGrid w:val="0"/>
              <w:ind w:right="-360"/>
              <w:rPr>
                <w:rFonts w:ascii="Angsana New" w:hAnsi="Angsana New" w:cs="Angsana New"/>
                <w:sz w:val="28"/>
                <w:szCs w:val="28"/>
              </w:rPr>
            </w:pPr>
            <w:r w:rsidRPr="00973B7F">
              <w:rPr>
                <w:rFonts w:ascii="Angsana New" w:hAnsi="Angsana New" w:cs="Angsana New"/>
                <w:sz w:val="28"/>
                <w:szCs w:val="28"/>
              </w:rPr>
              <w:t>4</w:t>
            </w:r>
            <w:r w:rsidR="00FC053D" w:rsidRPr="00BF53D1">
              <w:rPr>
                <w:rFonts w:ascii="Angsana New" w:hAnsi="Angsana New" w:cs="Angsana New"/>
                <w:sz w:val="28"/>
                <w:szCs w:val="28"/>
              </w:rPr>
              <w:t>,</w:t>
            </w:r>
            <w:r w:rsidRPr="00973B7F">
              <w:rPr>
                <w:rFonts w:ascii="Angsana New" w:hAnsi="Angsana New" w:cs="Angsana New"/>
                <w:sz w:val="28"/>
                <w:szCs w:val="28"/>
              </w:rPr>
              <w:t>854</w:t>
            </w:r>
            <w:r w:rsidR="00FC053D" w:rsidRPr="00BF53D1">
              <w:rPr>
                <w:rFonts w:ascii="Angsana New" w:hAnsi="Angsana New" w:cs="Angsana New"/>
                <w:sz w:val="28"/>
                <w:szCs w:val="28"/>
              </w:rPr>
              <w:t>,</w:t>
            </w:r>
            <w:r w:rsidRPr="00973B7F">
              <w:rPr>
                <w:rFonts w:ascii="Angsana New" w:hAnsi="Angsana New" w:cs="Angsana New"/>
                <w:sz w:val="28"/>
                <w:szCs w:val="28"/>
              </w:rPr>
              <w:t>784</w:t>
            </w:r>
            <w:r w:rsidR="00FC053D" w:rsidRPr="00BF53D1">
              <w:rPr>
                <w:rFonts w:ascii="Angsana New" w:hAnsi="Angsana New" w:cs="Angsana New"/>
                <w:sz w:val="28"/>
                <w:szCs w:val="28"/>
              </w:rPr>
              <w:t>,</w:t>
            </w:r>
            <w:r w:rsidRPr="00973B7F">
              <w:rPr>
                <w:rFonts w:ascii="Angsana New" w:hAnsi="Angsana New" w:cs="Angsana New"/>
                <w:sz w:val="28"/>
                <w:szCs w:val="28"/>
              </w:rPr>
              <w:t>546</w:t>
            </w:r>
          </w:p>
        </w:tc>
      </w:tr>
      <w:tr w:rsidR="00FC053D" w:rsidRPr="00BF53D1" w14:paraId="2E0E0D8E" w14:textId="77777777" w:rsidTr="00B7567B">
        <w:tc>
          <w:tcPr>
            <w:tcW w:w="3237" w:type="dxa"/>
          </w:tcPr>
          <w:p w14:paraId="0950D9F7" w14:textId="77777777" w:rsidR="00FC053D" w:rsidRPr="00BF53D1" w:rsidRDefault="00FC053D" w:rsidP="00B7567B">
            <w:pPr>
              <w:snapToGrid w:val="0"/>
              <w:ind w:right="58"/>
              <w:jc w:val="both"/>
              <w:rPr>
                <w:rFonts w:ascii="Angsana New" w:hAnsi="Angsana New" w:cs="Angsana New"/>
                <w:sz w:val="28"/>
                <w:szCs w:val="28"/>
                <w:u w:val="single"/>
                <w:cs/>
              </w:rPr>
            </w:pPr>
            <w:r w:rsidRPr="00BF53D1">
              <w:rPr>
                <w:rFonts w:ascii="Angsana New" w:hAnsi="Angsana New" w:cs="Angsana New" w:hint="cs"/>
                <w:sz w:val="28"/>
                <w:szCs w:val="28"/>
                <w:u w:val="single"/>
                <w:cs/>
              </w:rPr>
              <w:t>บวก</w:t>
            </w:r>
            <w:r w:rsidRPr="00BF53D1">
              <w:rPr>
                <w:rFonts w:ascii="Angsana New" w:hAnsi="Angsana New" w:cs="Angsana New" w:hint="cs"/>
                <w:sz w:val="28"/>
                <w:szCs w:val="28"/>
                <w:cs/>
              </w:rPr>
              <w:t xml:space="preserve"> จำนวน</w:t>
            </w:r>
            <w:r w:rsidRPr="00BF53D1">
              <w:rPr>
                <w:rFonts w:ascii="Angsana New" w:hAnsi="Angsana New" w:cs="Angsana New" w:hint="cs"/>
                <w:spacing w:val="-6"/>
                <w:sz w:val="28"/>
                <w:szCs w:val="28"/>
                <w:cs/>
              </w:rPr>
              <w:t>หุ้นสามัญถัวเฉลี่ยถ่วงน้ำหนัก</w:t>
            </w:r>
          </w:p>
        </w:tc>
        <w:tc>
          <w:tcPr>
            <w:tcW w:w="1332" w:type="dxa"/>
            <w:vAlign w:val="bottom"/>
          </w:tcPr>
          <w:p w14:paraId="7DC68F20" w14:textId="77777777" w:rsidR="00FC053D" w:rsidRPr="00BF53D1" w:rsidRDefault="00FC053D" w:rsidP="00B7567B">
            <w:pPr>
              <w:tabs>
                <w:tab w:val="decimal" w:pos="1233"/>
              </w:tabs>
              <w:snapToGrid w:val="0"/>
              <w:ind w:right="-360"/>
              <w:rPr>
                <w:rFonts w:ascii="Angsana New" w:hAnsi="Angsana New" w:cs="Angsana New"/>
                <w:sz w:val="28"/>
                <w:szCs w:val="28"/>
              </w:rPr>
            </w:pPr>
          </w:p>
        </w:tc>
        <w:tc>
          <w:tcPr>
            <w:tcW w:w="90" w:type="dxa"/>
          </w:tcPr>
          <w:p w14:paraId="456DB9E2" w14:textId="77777777" w:rsidR="00FC053D" w:rsidRPr="00BF53D1" w:rsidRDefault="00FC053D" w:rsidP="00B7567B">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1D80E54D" w14:textId="77777777" w:rsidR="00FC053D" w:rsidRPr="00BF53D1" w:rsidRDefault="00FC053D" w:rsidP="00B7567B">
            <w:pPr>
              <w:tabs>
                <w:tab w:val="decimal" w:pos="1280"/>
              </w:tabs>
              <w:snapToGrid w:val="0"/>
              <w:jc w:val="center"/>
              <w:rPr>
                <w:rFonts w:ascii="Angsana New" w:hAnsi="Angsana New" w:cs="Angsana New"/>
                <w:sz w:val="28"/>
                <w:szCs w:val="28"/>
              </w:rPr>
            </w:pPr>
          </w:p>
        </w:tc>
        <w:tc>
          <w:tcPr>
            <w:tcW w:w="110" w:type="dxa"/>
          </w:tcPr>
          <w:p w14:paraId="74E97869" w14:textId="77777777" w:rsidR="00FC053D" w:rsidRPr="00BF53D1" w:rsidRDefault="00FC053D" w:rsidP="00B7567B">
            <w:pPr>
              <w:tabs>
                <w:tab w:val="decimal" w:pos="1413"/>
              </w:tabs>
              <w:snapToGrid w:val="0"/>
              <w:ind w:leftChars="-64" w:left="-154"/>
              <w:rPr>
                <w:rFonts w:ascii="Angsana New" w:hAnsi="Angsana New" w:cs="Angsana New"/>
                <w:sz w:val="28"/>
                <w:szCs w:val="28"/>
              </w:rPr>
            </w:pPr>
          </w:p>
        </w:tc>
        <w:tc>
          <w:tcPr>
            <w:tcW w:w="1348" w:type="dxa"/>
            <w:shd w:val="clear" w:color="auto" w:fill="auto"/>
          </w:tcPr>
          <w:p w14:paraId="3BBD5240" w14:textId="77777777" w:rsidR="00FC053D" w:rsidRPr="00BF53D1" w:rsidRDefault="00FC053D" w:rsidP="00B7567B">
            <w:pPr>
              <w:tabs>
                <w:tab w:val="decimal" w:pos="1233"/>
              </w:tabs>
              <w:snapToGrid w:val="0"/>
              <w:ind w:right="-360"/>
              <w:rPr>
                <w:rFonts w:ascii="Angsana New" w:hAnsi="Angsana New" w:cs="Angsana New"/>
                <w:sz w:val="28"/>
                <w:szCs w:val="28"/>
              </w:rPr>
            </w:pPr>
          </w:p>
        </w:tc>
        <w:tc>
          <w:tcPr>
            <w:tcW w:w="90" w:type="dxa"/>
          </w:tcPr>
          <w:p w14:paraId="69092FB3" w14:textId="77777777" w:rsidR="00FC053D" w:rsidRPr="00BF53D1" w:rsidRDefault="00FC053D" w:rsidP="00B7567B">
            <w:pPr>
              <w:tabs>
                <w:tab w:val="decimal" w:pos="1413"/>
              </w:tabs>
              <w:snapToGrid w:val="0"/>
              <w:ind w:leftChars="-64" w:left="-154"/>
              <w:jc w:val="right"/>
              <w:rPr>
                <w:rFonts w:ascii="Angsana New" w:hAnsi="Angsana New" w:cs="Angsana New"/>
                <w:sz w:val="28"/>
                <w:szCs w:val="28"/>
              </w:rPr>
            </w:pPr>
          </w:p>
        </w:tc>
        <w:tc>
          <w:tcPr>
            <w:tcW w:w="1368" w:type="dxa"/>
          </w:tcPr>
          <w:p w14:paraId="2077C6B0" w14:textId="77777777" w:rsidR="00FC053D" w:rsidRPr="00BF53D1" w:rsidRDefault="00FC053D" w:rsidP="00B7567B">
            <w:pPr>
              <w:tabs>
                <w:tab w:val="decimal" w:pos="1233"/>
              </w:tabs>
              <w:snapToGrid w:val="0"/>
              <w:ind w:right="-360"/>
              <w:rPr>
                <w:rFonts w:ascii="Angsana New" w:hAnsi="Angsana New" w:cs="Angsana New"/>
                <w:sz w:val="28"/>
                <w:szCs w:val="28"/>
              </w:rPr>
            </w:pPr>
          </w:p>
        </w:tc>
      </w:tr>
      <w:tr w:rsidR="00FC053D" w:rsidRPr="00BF53D1" w14:paraId="61061A9A" w14:textId="77777777" w:rsidTr="00B7567B">
        <w:tc>
          <w:tcPr>
            <w:tcW w:w="3237" w:type="dxa"/>
          </w:tcPr>
          <w:p w14:paraId="6C2ABC3A" w14:textId="77777777" w:rsidR="00FC053D" w:rsidRPr="00BF53D1" w:rsidRDefault="00FC053D" w:rsidP="00B7567B">
            <w:pPr>
              <w:snapToGrid w:val="0"/>
              <w:ind w:right="58" w:firstLine="542"/>
              <w:jc w:val="both"/>
              <w:rPr>
                <w:rFonts w:ascii="Angsana New" w:hAnsi="Angsana New" w:cs="Angsana New"/>
                <w:spacing w:val="-6"/>
                <w:sz w:val="28"/>
                <w:szCs w:val="28"/>
                <w:cs/>
              </w:rPr>
            </w:pPr>
            <w:r w:rsidRPr="00BF53D1">
              <w:rPr>
                <w:rFonts w:ascii="Angsana New" w:hAnsi="Angsana New" w:cs="Angsana New" w:hint="cs"/>
                <w:spacing w:val="-6"/>
                <w:sz w:val="28"/>
                <w:szCs w:val="28"/>
                <w:cs/>
              </w:rPr>
              <w:t>ที่ออกและรับชำระในระหว่างปี</w:t>
            </w:r>
          </w:p>
        </w:tc>
        <w:tc>
          <w:tcPr>
            <w:tcW w:w="1332" w:type="dxa"/>
            <w:tcBorders>
              <w:bottom w:val="single" w:sz="4" w:space="0" w:color="auto"/>
            </w:tcBorders>
            <w:vAlign w:val="bottom"/>
          </w:tcPr>
          <w:p w14:paraId="3E83ED63" w14:textId="77777777" w:rsidR="00FC053D" w:rsidRPr="00BF53D1" w:rsidRDefault="00FC053D" w:rsidP="00B7567B">
            <w:pPr>
              <w:spacing w:line="340" w:lineRule="exact"/>
              <w:ind w:right="-90"/>
              <w:jc w:val="center"/>
              <w:rPr>
                <w:rFonts w:ascii="Angsana New" w:hAnsi="Angsana New" w:cs="Angsana New"/>
                <w:sz w:val="28"/>
                <w:szCs w:val="28"/>
              </w:rPr>
            </w:pPr>
            <w:r w:rsidRPr="00BF53D1">
              <w:rPr>
                <w:rFonts w:ascii="Angsana New" w:hAnsi="Angsana New" w:cs="Angsana New"/>
                <w:sz w:val="28"/>
                <w:szCs w:val="28"/>
              </w:rPr>
              <w:t>-</w:t>
            </w:r>
          </w:p>
        </w:tc>
        <w:tc>
          <w:tcPr>
            <w:tcW w:w="90" w:type="dxa"/>
          </w:tcPr>
          <w:p w14:paraId="6636D397" w14:textId="77777777" w:rsidR="00FC053D" w:rsidRPr="00BF53D1" w:rsidRDefault="00FC053D" w:rsidP="00B7567B">
            <w:pPr>
              <w:tabs>
                <w:tab w:val="decimal" w:pos="1359"/>
              </w:tabs>
              <w:snapToGrid w:val="0"/>
              <w:ind w:leftChars="-64" w:left="-154" w:right="142"/>
              <w:jc w:val="right"/>
              <w:rPr>
                <w:rFonts w:ascii="Angsana New" w:hAnsi="Angsana New" w:cs="Angsana New"/>
                <w:sz w:val="28"/>
                <w:szCs w:val="28"/>
              </w:rPr>
            </w:pPr>
          </w:p>
        </w:tc>
        <w:tc>
          <w:tcPr>
            <w:tcW w:w="1350" w:type="dxa"/>
            <w:tcBorders>
              <w:bottom w:val="single" w:sz="4" w:space="0" w:color="auto"/>
            </w:tcBorders>
            <w:vAlign w:val="bottom"/>
          </w:tcPr>
          <w:p w14:paraId="606045E2" w14:textId="35A83446" w:rsidR="00FC053D" w:rsidRPr="00BF53D1" w:rsidRDefault="00973B7F" w:rsidP="00B7567B">
            <w:pPr>
              <w:tabs>
                <w:tab w:val="decimal" w:pos="1280"/>
              </w:tabs>
              <w:snapToGrid w:val="0"/>
              <w:ind w:right="-360"/>
              <w:rPr>
                <w:rFonts w:ascii="Angsana New" w:hAnsi="Angsana New" w:cs="Angsana New"/>
                <w:sz w:val="28"/>
                <w:szCs w:val="28"/>
              </w:rPr>
            </w:pPr>
            <w:r w:rsidRPr="00973B7F">
              <w:rPr>
                <w:rFonts w:ascii="Angsana New" w:hAnsi="Angsana New" w:cs="Angsana New"/>
                <w:sz w:val="28"/>
                <w:szCs w:val="28"/>
              </w:rPr>
              <w:t>564</w:t>
            </w:r>
          </w:p>
        </w:tc>
        <w:tc>
          <w:tcPr>
            <w:tcW w:w="110" w:type="dxa"/>
          </w:tcPr>
          <w:p w14:paraId="6865DCDF" w14:textId="77777777" w:rsidR="00FC053D" w:rsidRPr="00BF53D1" w:rsidRDefault="00FC053D" w:rsidP="00B7567B">
            <w:pPr>
              <w:tabs>
                <w:tab w:val="decimal" w:pos="1413"/>
              </w:tabs>
              <w:snapToGrid w:val="0"/>
              <w:ind w:leftChars="-64" w:left="-154"/>
              <w:rPr>
                <w:rFonts w:ascii="Angsana New" w:hAnsi="Angsana New" w:cs="Angsana New"/>
                <w:sz w:val="28"/>
                <w:szCs w:val="28"/>
              </w:rPr>
            </w:pPr>
          </w:p>
        </w:tc>
        <w:tc>
          <w:tcPr>
            <w:tcW w:w="1348" w:type="dxa"/>
            <w:tcBorders>
              <w:bottom w:val="single" w:sz="4" w:space="0" w:color="auto"/>
            </w:tcBorders>
            <w:shd w:val="clear" w:color="auto" w:fill="auto"/>
          </w:tcPr>
          <w:p w14:paraId="26D734D3" w14:textId="77777777" w:rsidR="00FC053D" w:rsidRPr="00BF53D1" w:rsidRDefault="00FC053D" w:rsidP="00B7567B">
            <w:pPr>
              <w:spacing w:line="340" w:lineRule="exact"/>
              <w:ind w:right="-90"/>
              <w:jc w:val="center"/>
              <w:rPr>
                <w:rFonts w:ascii="Angsana New" w:hAnsi="Angsana New" w:cs="Angsana New"/>
                <w:sz w:val="28"/>
                <w:szCs w:val="28"/>
              </w:rPr>
            </w:pPr>
            <w:r w:rsidRPr="00BF53D1">
              <w:rPr>
                <w:rFonts w:ascii="Angsana New" w:hAnsi="Angsana New" w:cs="Angsana New"/>
                <w:sz w:val="28"/>
                <w:szCs w:val="28"/>
              </w:rPr>
              <w:t>-</w:t>
            </w:r>
          </w:p>
        </w:tc>
        <w:tc>
          <w:tcPr>
            <w:tcW w:w="90" w:type="dxa"/>
          </w:tcPr>
          <w:p w14:paraId="29124604" w14:textId="77777777" w:rsidR="00FC053D" w:rsidRPr="00BF53D1" w:rsidRDefault="00FC053D" w:rsidP="00B7567B">
            <w:pPr>
              <w:tabs>
                <w:tab w:val="decimal" w:pos="1413"/>
              </w:tabs>
              <w:snapToGrid w:val="0"/>
              <w:ind w:leftChars="-64" w:left="-154"/>
              <w:jc w:val="right"/>
              <w:rPr>
                <w:rFonts w:ascii="Angsana New" w:hAnsi="Angsana New" w:cs="Angsana New"/>
                <w:sz w:val="28"/>
                <w:szCs w:val="28"/>
              </w:rPr>
            </w:pPr>
          </w:p>
        </w:tc>
        <w:tc>
          <w:tcPr>
            <w:tcW w:w="1368" w:type="dxa"/>
            <w:tcBorders>
              <w:bottom w:val="single" w:sz="4" w:space="0" w:color="auto"/>
            </w:tcBorders>
          </w:tcPr>
          <w:p w14:paraId="3D14C63E" w14:textId="0612EAAE" w:rsidR="00FC053D" w:rsidRPr="00BF53D1" w:rsidRDefault="00973B7F" w:rsidP="00B7567B">
            <w:pPr>
              <w:tabs>
                <w:tab w:val="decimal" w:pos="1233"/>
              </w:tabs>
              <w:snapToGrid w:val="0"/>
              <w:ind w:right="-360"/>
              <w:rPr>
                <w:rFonts w:ascii="Angsana New" w:hAnsi="Angsana New" w:cs="Angsana New"/>
                <w:sz w:val="28"/>
                <w:szCs w:val="28"/>
              </w:rPr>
            </w:pPr>
            <w:r w:rsidRPr="00973B7F">
              <w:rPr>
                <w:rFonts w:ascii="Angsana New" w:hAnsi="Angsana New" w:cs="Angsana New"/>
                <w:sz w:val="28"/>
                <w:szCs w:val="28"/>
              </w:rPr>
              <w:t>564</w:t>
            </w:r>
          </w:p>
        </w:tc>
      </w:tr>
      <w:tr w:rsidR="00FC053D" w:rsidRPr="00BF53D1" w14:paraId="562D6061" w14:textId="77777777" w:rsidTr="00B7567B">
        <w:tc>
          <w:tcPr>
            <w:tcW w:w="3237" w:type="dxa"/>
          </w:tcPr>
          <w:p w14:paraId="42377D3B" w14:textId="77777777" w:rsidR="00FC053D" w:rsidRPr="00BF53D1" w:rsidRDefault="00FC053D" w:rsidP="00B7567B">
            <w:pPr>
              <w:snapToGrid w:val="0"/>
              <w:ind w:right="58"/>
              <w:rPr>
                <w:rFonts w:ascii="Angsana New" w:hAnsi="Angsana New" w:cs="Angsana New"/>
                <w:spacing w:val="-6"/>
                <w:sz w:val="28"/>
                <w:szCs w:val="28"/>
                <w:cs/>
              </w:rPr>
            </w:pPr>
            <w:r w:rsidRPr="00BF53D1">
              <w:rPr>
                <w:rFonts w:ascii="Angsana New" w:hAnsi="Angsana New" w:cs="Angsana New" w:hint="cs"/>
                <w:sz w:val="28"/>
                <w:szCs w:val="28"/>
                <w:cs/>
              </w:rPr>
              <w:t>จำนวน</w:t>
            </w:r>
            <w:r w:rsidRPr="00BF53D1">
              <w:rPr>
                <w:rFonts w:ascii="Angsana New" w:hAnsi="Angsana New" w:cs="Angsana New" w:hint="cs"/>
                <w:spacing w:val="-6"/>
                <w:sz w:val="28"/>
                <w:szCs w:val="28"/>
                <w:cs/>
              </w:rPr>
              <w:t>หุ้นสามัญถัวเฉลี่ยถ่วงน้ำหนัก</w:t>
            </w:r>
          </w:p>
        </w:tc>
        <w:tc>
          <w:tcPr>
            <w:tcW w:w="1332" w:type="dxa"/>
            <w:tcBorders>
              <w:top w:val="single" w:sz="4" w:space="0" w:color="auto"/>
            </w:tcBorders>
            <w:vAlign w:val="bottom"/>
          </w:tcPr>
          <w:p w14:paraId="65CC20DD" w14:textId="77777777" w:rsidR="00FC053D" w:rsidRPr="00BF53D1" w:rsidRDefault="00FC053D" w:rsidP="00B7567B">
            <w:pPr>
              <w:tabs>
                <w:tab w:val="decimal" w:pos="1233"/>
              </w:tabs>
              <w:snapToGrid w:val="0"/>
              <w:ind w:right="-360"/>
              <w:rPr>
                <w:rFonts w:ascii="Angsana New" w:hAnsi="Angsana New" w:cs="Angsana New"/>
                <w:sz w:val="28"/>
                <w:szCs w:val="28"/>
              </w:rPr>
            </w:pPr>
          </w:p>
        </w:tc>
        <w:tc>
          <w:tcPr>
            <w:tcW w:w="90" w:type="dxa"/>
          </w:tcPr>
          <w:p w14:paraId="6315B5B8" w14:textId="77777777" w:rsidR="00FC053D" w:rsidRPr="00BF53D1" w:rsidRDefault="00FC053D" w:rsidP="00B7567B">
            <w:pPr>
              <w:tabs>
                <w:tab w:val="decimal" w:pos="1359"/>
              </w:tabs>
              <w:snapToGrid w:val="0"/>
              <w:ind w:leftChars="-64" w:left="-154" w:right="142"/>
              <w:jc w:val="right"/>
              <w:rPr>
                <w:rFonts w:ascii="Angsana New" w:hAnsi="Angsana New" w:cs="Angsana New"/>
                <w:sz w:val="28"/>
                <w:szCs w:val="28"/>
              </w:rPr>
            </w:pPr>
          </w:p>
        </w:tc>
        <w:tc>
          <w:tcPr>
            <w:tcW w:w="1350" w:type="dxa"/>
            <w:tcBorders>
              <w:top w:val="single" w:sz="4" w:space="0" w:color="auto"/>
            </w:tcBorders>
            <w:vAlign w:val="bottom"/>
          </w:tcPr>
          <w:p w14:paraId="52E94236" w14:textId="77777777" w:rsidR="00FC053D" w:rsidRPr="00BF53D1" w:rsidRDefault="00FC053D" w:rsidP="00B7567B">
            <w:pPr>
              <w:tabs>
                <w:tab w:val="decimal" w:pos="1280"/>
              </w:tabs>
              <w:snapToGrid w:val="0"/>
              <w:jc w:val="center"/>
              <w:rPr>
                <w:rFonts w:ascii="Angsana New" w:hAnsi="Angsana New" w:cs="Angsana New"/>
                <w:sz w:val="28"/>
                <w:szCs w:val="28"/>
              </w:rPr>
            </w:pPr>
          </w:p>
        </w:tc>
        <w:tc>
          <w:tcPr>
            <w:tcW w:w="110" w:type="dxa"/>
          </w:tcPr>
          <w:p w14:paraId="599E00CF" w14:textId="77777777" w:rsidR="00FC053D" w:rsidRPr="00BF53D1" w:rsidRDefault="00FC053D" w:rsidP="00B7567B">
            <w:pPr>
              <w:tabs>
                <w:tab w:val="decimal" w:pos="1413"/>
              </w:tabs>
              <w:snapToGrid w:val="0"/>
              <w:ind w:leftChars="-64" w:left="-154"/>
              <w:rPr>
                <w:rFonts w:ascii="Angsana New" w:hAnsi="Angsana New" w:cs="Angsana New"/>
                <w:sz w:val="28"/>
                <w:szCs w:val="28"/>
              </w:rPr>
            </w:pPr>
          </w:p>
        </w:tc>
        <w:tc>
          <w:tcPr>
            <w:tcW w:w="1348" w:type="dxa"/>
            <w:tcBorders>
              <w:top w:val="single" w:sz="4" w:space="0" w:color="auto"/>
            </w:tcBorders>
            <w:shd w:val="clear" w:color="auto" w:fill="auto"/>
          </w:tcPr>
          <w:p w14:paraId="1D91F452" w14:textId="77777777" w:rsidR="00FC053D" w:rsidRPr="00BF53D1" w:rsidRDefault="00FC053D" w:rsidP="00B7567B">
            <w:pPr>
              <w:tabs>
                <w:tab w:val="decimal" w:pos="1233"/>
              </w:tabs>
              <w:snapToGrid w:val="0"/>
              <w:ind w:right="-360"/>
              <w:rPr>
                <w:rFonts w:ascii="Angsana New" w:hAnsi="Angsana New" w:cs="Angsana New"/>
                <w:sz w:val="28"/>
                <w:szCs w:val="28"/>
              </w:rPr>
            </w:pPr>
          </w:p>
        </w:tc>
        <w:tc>
          <w:tcPr>
            <w:tcW w:w="90" w:type="dxa"/>
          </w:tcPr>
          <w:p w14:paraId="0356AF95" w14:textId="77777777" w:rsidR="00FC053D" w:rsidRPr="00BF53D1" w:rsidRDefault="00FC053D" w:rsidP="00B7567B">
            <w:pPr>
              <w:tabs>
                <w:tab w:val="decimal" w:pos="1413"/>
              </w:tabs>
              <w:snapToGrid w:val="0"/>
              <w:ind w:leftChars="-64" w:left="-154"/>
              <w:jc w:val="right"/>
              <w:rPr>
                <w:rFonts w:ascii="Angsana New" w:hAnsi="Angsana New" w:cs="Angsana New"/>
                <w:sz w:val="28"/>
                <w:szCs w:val="28"/>
              </w:rPr>
            </w:pPr>
          </w:p>
        </w:tc>
        <w:tc>
          <w:tcPr>
            <w:tcW w:w="1368" w:type="dxa"/>
            <w:tcBorders>
              <w:top w:val="single" w:sz="4" w:space="0" w:color="auto"/>
            </w:tcBorders>
          </w:tcPr>
          <w:p w14:paraId="2F9A86AD" w14:textId="77777777" w:rsidR="00FC053D" w:rsidRPr="00BF53D1" w:rsidRDefault="00FC053D" w:rsidP="00B7567B">
            <w:pPr>
              <w:tabs>
                <w:tab w:val="decimal" w:pos="1233"/>
              </w:tabs>
              <w:snapToGrid w:val="0"/>
              <w:ind w:right="-360"/>
              <w:rPr>
                <w:rFonts w:ascii="Angsana New" w:hAnsi="Angsana New" w:cs="Angsana New"/>
                <w:sz w:val="28"/>
                <w:szCs w:val="28"/>
              </w:rPr>
            </w:pPr>
          </w:p>
        </w:tc>
      </w:tr>
      <w:tr w:rsidR="00FC053D" w:rsidRPr="00BF53D1" w14:paraId="017B59C8" w14:textId="77777777" w:rsidTr="00B7567B">
        <w:tc>
          <w:tcPr>
            <w:tcW w:w="3237" w:type="dxa"/>
            <w:hideMark/>
          </w:tcPr>
          <w:p w14:paraId="25D758A9" w14:textId="5B23686D" w:rsidR="00FC053D" w:rsidRPr="00BF53D1" w:rsidRDefault="00FC053D" w:rsidP="00B7567B">
            <w:pPr>
              <w:snapToGrid w:val="0"/>
              <w:ind w:right="58" w:firstLine="182"/>
              <w:rPr>
                <w:rFonts w:ascii="Angsana New" w:hAnsi="Angsana New" w:cs="Angsana New"/>
                <w:sz w:val="28"/>
                <w:szCs w:val="28"/>
                <w:lang w:val="th-TH"/>
              </w:rPr>
            </w:pPr>
            <w:r w:rsidRPr="00BF53D1">
              <w:rPr>
                <w:rFonts w:ascii="Angsana New" w:hAnsi="Angsana New" w:cs="Angsana New"/>
                <w:sz w:val="28"/>
                <w:szCs w:val="28"/>
                <w:cs/>
              </w:rPr>
              <w:t xml:space="preserve">ณ วันที่ </w:t>
            </w:r>
            <w:r w:rsidR="00973B7F" w:rsidRPr="00973B7F">
              <w:rPr>
                <w:rFonts w:ascii="Angsana New" w:hAnsi="Angsana New" w:cs="Angsana New"/>
                <w:sz w:val="28"/>
                <w:szCs w:val="28"/>
              </w:rPr>
              <w:t>31</w:t>
            </w:r>
            <w:r w:rsidRPr="00BF53D1">
              <w:rPr>
                <w:rFonts w:ascii="Angsana New" w:hAnsi="Angsana New" w:cs="Angsana New"/>
                <w:sz w:val="28"/>
                <w:szCs w:val="28"/>
              </w:rPr>
              <w:t xml:space="preserve"> </w:t>
            </w:r>
            <w:r w:rsidRPr="00BF53D1">
              <w:rPr>
                <w:rFonts w:ascii="Angsana New" w:hAnsi="Angsana New" w:cs="Angsana New"/>
                <w:sz w:val="28"/>
                <w:szCs w:val="28"/>
                <w:cs/>
              </w:rPr>
              <w:t>ธันวาคม</w:t>
            </w:r>
          </w:p>
        </w:tc>
        <w:tc>
          <w:tcPr>
            <w:tcW w:w="1332" w:type="dxa"/>
            <w:tcBorders>
              <w:top w:val="nil"/>
              <w:left w:val="nil"/>
              <w:bottom w:val="double" w:sz="4" w:space="0" w:color="auto"/>
              <w:right w:val="nil"/>
            </w:tcBorders>
            <w:vAlign w:val="bottom"/>
          </w:tcPr>
          <w:p w14:paraId="517102B1" w14:textId="3CEDB523" w:rsidR="00FC053D" w:rsidRPr="00BF53D1" w:rsidRDefault="00973B7F" w:rsidP="00B7567B">
            <w:pPr>
              <w:tabs>
                <w:tab w:val="decimal" w:pos="1233"/>
              </w:tabs>
              <w:snapToGrid w:val="0"/>
              <w:ind w:right="-360"/>
              <w:rPr>
                <w:rFonts w:ascii="Angsana New" w:hAnsi="Angsana New" w:cs="Angsana New"/>
                <w:sz w:val="28"/>
                <w:szCs w:val="28"/>
                <w:cs/>
              </w:rPr>
            </w:pPr>
            <w:r w:rsidRPr="00973B7F">
              <w:rPr>
                <w:rFonts w:ascii="Angsana New" w:hAnsi="Angsana New" w:cs="Angsana New"/>
                <w:sz w:val="28"/>
                <w:szCs w:val="28"/>
              </w:rPr>
              <w:t>4</w:t>
            </w:r>
            <w:r w:rsidR="00FC053D" w:rsidRPr="00BF53D1">
              <w:rPr>
                <w:rFonts w:ascii="Angsana New" w:hAnsi="Angsana New" w:cs="Angsana New"/>
                <w:sz w:val="28"/>
                <w:szCs w:val="28"/>
              </w:rPr>
              <w:t>,</w:t>
            </w:r>
            <w:r w:rsidRPr="00973B7F">
              <w:rPr>
                <w:rFonts w:ascii="Angsana New" w:hAnsi="Angsana New" w:cs="Angsana New"/>
                <w:sz w:val="28"/>
                <w:szCs w:val="28"/>
              </w:rPr>
              <w:t>854</w:t>
            </w:r>
            <w:r w:rsidR="00FC053D" w:rsidRPr="00BF53D1">
              <w:rPr>
                <w:rFonts w:ascii="Angsana New" w:hAnsi="Angsana New" w:cs="Angsana New"/>
                <w:sz w:val="28"/>
                <w:szCs w:val="28"/>
              </w:rPr>
              <w:t>,</w:t>
            </w:r>
            <w:r w:rsidRPr="00973B7F">
              <w:rPr>
                <w:rFonts w:ascii="Angsana New" w:hAnsi="Angsana New" w:cs="Angsana New"/>
                <w:sz w:val="28"/>
                <w:szCs w:val="28"/>
              </w:rPr>
              <w:t>786</w:t>
            </w:r>
            <w:r w:rsidR="00FC053D" w:rsidRPr="00BF53D1">
              <w:rPr>
                <w:rFonts w:ascii="Angsana New" w:hAnsi="Angsana New" w:cs="Angsana New"/>
                <w:sz w:val="28"/>
                <w:szCs w:val="28"/>
              </w:rPr>
              <w:t>,</w:t>
            </w:r>
            <w:r w:rsidRPr="00973B7F">
              <w:rPr>
                <w:rFonts w:ascii="Angsana New" w:hAnsi="Angsana New" w:cs="Angsana New"/>
                <w:sz w:val="28"/>
                <w:szCs w:val="28"/>
              </w:rPr>
              <w:t>552</w:t>
            </w:r>
          </w:p>
        </w:tc>
        <w:tc>
          <w:tcPr>
            <w:tcW w:w="90" w:type="dxa"/>
          </w:tcPr>
          <w:p w14:paraId="77811C16" w14:textId="77777777" w:rsidR="00FC053D" w:rsidRPr="00BF53D1" w:rsidRDefault="00FC053D" w:rsidP="00B7567B">
            <w:pPr>
              <w:tabs>
                <w:tab w:val="decimal" w:pos="1359"/>
              </w:tabs>
              <w:snapToGrid w:val="0"/>
              <w:ind w:leftChars="-64" w:left="-154" w:right="142"/>
              <w:jc w:val="right"/>
              <w:rPr>
                <w:rFonts w:ascii="Angsana New" w:hAnsi="Angsana New" w:cs="Angsana New"/>
                <w:sz w:val="28"/>
                <w:szCs w:val="28"/>
              </w:rPr>
            </w:pPr>
          </w:p>
        </w:tc>
        <w:tc>
          <w:tcPr>
            <w:tcW w:w="1350" w:type="dxa"/>
            <w:tcBorders>
              <w:top w:val="nil"/>
              <w:left w:val="nil"/>
              <w:bottom w:val="double" w:sz="4" w:space="0" w:color="auto"/>
              <w:right w:val="nil"/>
            </w:tcBorders>
            <w:vAlign w:val="bottom"/>
            <w:hideMark/>
          </w:tcPr>
          <w:p w14:paraId="2F1F6564" w14:textId="36F728FB" w:rsidR="00FC053D" w:rsidRPr="00BF53D1" w:rsidRDefault="00973B7F" w:rsidP="00B7567B">
            <w:pPr>
              <w:tabs>
                <w:tab w:val="decimal" w:pos="1280"/>
              </w:tabs>
              <w:snapToGrid w:val="0"/>
              <w:ind w:right="-360"/>
              <w:rPr>
                <w:rFonts w:ascii="Angsana New" w:hAnsi="Angsana New" w:cs="Angsana New"/>
                <w:sz w:val="28"/>
                <w:szCs w:val="28"/>
                <w:cs/>
              </w:rPr>
            </w:pPr>
            <w:r w:rsidRPr="00973B7F">
              <w:rPr>
                <w:rFonts w:ascii="Angsana New" w:hAnsi="Angsana New" w:cs="Angsana New"/>
                <w:sz w:val="28"/>
                <w:szCs w:val="28"/>
              </w:rPr>
              <w:t>4</w:t>
            </w:r>
            <w:r w:rsidR="00FC053D" w:rsidRPr="00BF53D1">
              <w:rPr>
                <w:rFonts w:ascii="Angsana New" w:hAnsi="Angsana New" w:cs="Angsana New"/>
                <w:sz w:val="28"/>
                <w:szCs w:val="28"/>
              </w:rPr>
              <w:t>,</w:t>
            </w:r>
            <w:r w:rsidRPr="00973B7F">
              <w:rPr>
                <w:rFonts w:ascii="Angsana New" w:hAnsi="Angsana New" w:cs="Angsana New"/>
                <w:sz w:val="28"/>
                <w:szCs w:val="28"/>
              </w:rPr>
              <w:t>854</w:t>
            </w:r>
            <w:r w:rsidR="00FC053D" w:rsidRPr="00BF53D1">
              <w:rPr>
                <w:rFonts w:ascii="Angsana New" w:hAnsi="Angsana New" w:cs="Angsana New"/>
                <w:sz w:val="28"/>
                <w:szCs w:val="28"/>
              </w:rPr>
              <w:t>,</w:t>
            </w:r>
            <w:r w:rsidRPr="00973B7F">
              <w:rPr>
                <w:rFonts w:ascii="Angsana New" w:hAnsi="Angsana New" w:cs="Angsana New"/>
                <w:sz w:val="28"/>
                <w:szCs w:val="28"/>
              </w:rPr>
              <w:t>785</w:t>
            </w:r>
            <w:r w:rsidR="00FC053D" w:rsidRPr="00BF53D1">
              <w:rPr>
                <w:rFonts w:ascii="Angsana New" w:hAnsi="Angsana New" w:cs="Angsana New"/>
                <w:sz w:val="28"/>
                <w:szCs w:val="28"/>
              </w:rPr>
              <w:t>,</w:t>
            </w:r>
            <w:r w:rsidRPr="00973B7F">
              <w:rPr>
                <w:rFonts w:ascii="Angsana New" w:hAnsi="Angsana New" w:cs="Angsana New"/>
                <w:sz w:val="28"/>
                <w:szCs w:val="28"/>
              </w:rPr>
              <w:t>110</w:t>
            </w:r>
          </w:p>
        </w:tc>
        <w:tc>
          <w:tcPr>
            <w:tcW w:w="110" w:type="dxa"/>
          </w:tcPr>
          <w:p w14:paraId="6281684B" w14:textId="77777777" w:rsidR="00FC053D" w:rsidRPr="00BF53D1" w:rsidRDefault="00FC053D" w:rsidP="00B7567B">
            <w:pPr>
              <w:tabs>
                <w:tab w:val="decimal" w:pos="1413"/>
              </w:tabs>
              <w:snapToGrid w:val="0"/>
              <w:ind w:leftChars="-64" w:left="-154"/>
              <w:rPr>
                <w:rFonts w:ascii="Angsana New" w:hAnsi="Angsana New" w:cs="Angsana New"/>
                <w:sz w:val="28"/>
                <w:szCs w:val="28"/>
              </w:rPr>
            </w:pPr>
          </w:p>
        </w:tc>
        <w:tc>
          <w:tcPr>
            <w:tcW w:w="1348" w:type="dxa"/>
            <w:tcBorders>
              <w:top w:val="nil"/>
              <w:left w:val="nil"/>
              <w:bottom w:val="double" w:sz="4" w:space="0" w:color="auto"/>
              <w:right w:val="nil"/>
            </w:tcBorders>
            <w:shd w:val="clear" w:color="auto" w:fill="auto"/>
          </w:tcPr>
          <w:p w14:paraId="198B0394" w14:textId="2A6EDA7F" w:rsidR="00FC053D" w:rsidRPr="00BF53D1" w:rsidRDefault="00973B7F" w:rsidP="00B7567B">
            <w:pPr>
              <w:tabs>
                <w:tab w:val="decimal" w:pos="1233"/>
              </w:tabs>
              <w:snapToGrid w:val="0"/>
              <w:ind w:right="-360"/>
              <w:rPr>
                <w:rFonts w:ascii="Angsana New" w:hAnsi="Angsana New" w:cs="Angsana New"/>
                <w:sz w:val="28"/>
                <w:szCs w:val="28"/>
              </w:rPr>
            </w:pPr>
            <w:r w:rsidRPr="00973B7F">
              <w:rPr>
                <w:rFonts w:ascii="Angsana New" w:hAnsi="Angsana New" w:cs="Angsana New"/>
                <w:sz w:val="28"/>
                <w:szCs w:val="28"/>
              </w:rPr>
              <w:t>4</w:t>
            </w:r>
            <w:r w:rsidR="00FC053D" w:rsidRPr="00BF53D1">
              <w:rPr>
                <w:rFonts w:ascii="Angsana New" w:hAnsi="Angsana New" w:cs="Angsana New"/>
                <w:sz w:val="28"/>
                <w:szCs w:val="28"/>
              </w:rPr>
              <w:t>,</w:t>
            </w:r>
            <w:r w:rsidRPr="00973B7F">
              <w:rPr>
                <w:rFonts w:ascii="Angsana New" w:hAnsi="Angsana New" w:cs="Angsana New"/>
                <w:sz w:val="28"/>
                <w:szCs w:val="28"/>
              </w:rPr>
              <w:t>854</w:t>
            </w:r>
            <w:r w:rsidR="00FC053D" w:rsidRPr="00BF53D1">
              <w:rPr>
                <w:rFonts w:ascii="Angsana New" w:hAnsi="Angsana New" w:cs="Angsana New"/>
                <w:sz w:val="28"/>
                <w:szCs w:val="28"/>
              </w:rPr>
              <w:t>,</w:t>
            </w:r>
            <w:r w:rsidRPr="00973B7F">
              <w:rPr>
                <w:rFonts w:ascii="Angsana New" w:hAnsi="Angsana New" w:cs="Angsana New"/>
                <w:sz w:val="28"/>
                <w:szCs w:val="28"/>
              </w:rPr>
              <w:t>786</w:t>
            </w:r>
            <w:r w:rsidR="00FC053D" w:rsidRPr="00BF53D1">
              <w:rPr>
                <w:rFonts w:ascii="Angsana New" w:hAnsi="Angsana New" w:cs="Angsana New"/>
                <w:sz w:val="28"/>
                <w:szCs w:val="28"/>
              </w:rPr>
              <w:t>,</w:t>
            </w:r>
            <w:r w:rsidRPr="00973B7F">
              <w:rPr>
                <w:rFonts w:ascii="Angsana New" w:hAnsi="Angsana New" w:cs="Angsana New"/>
                <w:sz w:val="28"/>
                <w:szCs w:val="28"/>
              </w:rPr>
              <w:t>552</w:t>
            </w:r>
          </w:p>
        </w:tc>
        <w:tc>
          <w:tcPr>
            <w:tcW w:w="90" w:type="dxa"/>
          </w:tcPr>
          <w:p w14:paraId="051501B0" w14:textId="77777777" w:rsidR="00FC053D" w:rsidRPr="00BF53D1" w:rsidRDefault="00FC053D" w:rsidP="00B7567B">
            <w:pPr>
              <w:tabs>
                <w:tab w:val="decimal" w:pos="1413"/>
              </w:tabs>
              <w:snapToGrid w:val="0"/>
              <w:ind w:leftChars="-64" w:left="-154"/>
              <w:rPr>
                <w:rFonts w:ascii="Angsana New" w:hAnsi="Angsana New" w:cs="Angsana New"/>
                <w:sz w:val="28"/>
                <w:szCs w:val="28"/>
              </w:rPr>
            </w:pPr>
          </w:p>
        </w:tc>
        <w:tc>
          <w:tcPr>
            <w:tcW w:w="1368" w:type="dxa"/>
            <w:tcBorders>
              <w:top w:val="nil"/>
              <w:left w:val="nil"/>
              <w:bottom w:val="double" w:sz="4" w:space="0" w:color="auto"/>
              <w:right w:val="nil"/>
            </w:tcBorders>
            <w:hideMark/>
          </w:tcPr>
          <w:p w14:paraId="11EE63E7" w14:textId="0ED234AF" w:rsidR="00FC053D" w:rsidRPr="00BF53D1" w:rsidRDefault="00973B7F" w:rsidP="00B7567B">
            <w:pPr>
              <w:tabs>
                <w:tab w:val="decimal" w:pos="1233"/>
              </w:tabs>
              <w:snapToGrid w:val="0"/>
              <w:ind w:right="-360"/>
              <w:rPr>
                <w:rFonts w:ascii="Angsana New" w:hAnsi="Angsana New" w:cs="Angsana New"/>
                <w:sz w:val="28"/>
                <w:szCs w:val="28"/>
              </w:rPr>
            </w:pPr>
            <w:r w:rsidRPr="00973B7F">
              <w:rPr>
                <w:rFonts w:ascii="Angsana New" w:hAnsi="Angsana New" w:cs="Angsana New"/>
                <w:sz w:val="28"/>
                <w:szCs w:val="28"/>
              </w:rPr>
              <w:t>4</w:t>
            </w:r>
            <w:r w:rsidR="00FC053D" w:rsidRPr="00BF53D1">
              <w:rPr>
                <w:rFonts w:ascii="Angsana New" w:hAnsi="Angsana New" w:cs="Angsana New"/>
                <w:sz w:val="28"/>
                <w:szCs w:val="28"/>
              </w:rPr>
              <w:t>,</w:t>
            </w:r>
            <w:r w:rsidRPr="00973B7F">
              <w:rPr>
                <w:rFonts w:ascii="Angsana New" w:hAnsi="Angsana New" w:cs="Angsana New"/>
                <w:sz w:val="28"/>
                <w:szCs w:val="28"/>
              </w:rPr>
              <w:t>854</w:t>
            </w:r>
            <w:r w:rsidR="00FC053D" w:rsidRPr="00BF53D1">
              <w:rPr>
                <w:rFonts w:ascii="Angsana New" w:hAnsi="Angsana New" w:cs="Angsana New"/>
                <w:sz w:val="28"/>
                <w:szCs w:val="28"/>
              </w:rPr>
              <w:t>,</w:t>
            </w:r>
            <w:r w:rsidRPr="00973B7F">
              <w:rPr>
                <w:rFonts w:ascii="Angsana New" w:hAnsi="Angsana New" w:cs="Angsana New"/>
                <w:sz w:val="28"/>
                <w:szCs w:val="28"/>
              </w:rPr>
              <w:t>785</w:t>
            </w:r>
            <w:r w:rsidR="00FC053D" w:rsidRPr="00BF53D1">
              <w:rPr>
                <w:rFonts w:ascii="Angsana New" w:hAnsi="Angsana New" w:cs="Angsana New"/>
                <w:sz w:val="28"/>
                <w:szCs w:val="28"/>
              </w:rPr>
              <w:t>,</w:t>
            </w:r>
            <w:r w:rsidRPr="00973B7F">
              <w:rPr>
                <w:rFonts w:ascii="Angsana New" w:hAnsi="Angsana New" w:cs="Angsana New"/>
                <w:sz w:val="28"/>
                <w:szCs w:val="28"/>
              </w:rPr>
              <w:t>110</w:t>
            </w:r>
          </w:p>
        </w:tc>
      </w:tr>
      <w:tr w:rsidR="00FC053D" w:rsidRPr="00BF53D1" w14:paraId="4E44CB65" w14:textId="77777777" w:rsidTr="00B7567B">
        <w:tc>
          <w:tcPr>
            <w:tcW w:w="3237" w:type="dxa"/>
            <w:hideMark/>
          </w:tcPr>
          <w:p w14:paraId="742FFE5B" w14:textId="77777777" w:rsidR="00FC053D" w:rsidRPr="00BF53D1" w:rsidRDefault="00FC053D" w:rsidP="00B7567B">
            <w:pPr>
              <w:snapToGrid w:val="0"/>
              <w:ind w:right="58"/>
              <w:rPr>
                <w:rFonts w:ascii="Angsana New" w:hAnsi="Angsana New" w:cs="Angsana New"/>
                <w:sz w:val="28"/>
                <w:szCs w:val="28"/>
              </w:rPr>
            </w:pPr>
            <w:r w:rsidRPr="00BF53D1">
              <w:rPr>
                <w:rFonts w:ascii="Angsana New" w:hAnsi="Angsana New" w:cs="Angsana New" w:hint="cs"/>
                <w:sz w:val="28"/>
                <w:szCs w:val="28"/>
                <w:cs/>
                <w:lang w:val="th-TH"/>
              </w:rPr>
              <w:t>ขาดทุน</w:t>
            </w:r>
            <w:r w:rsidRPr="00BF53D1">
              <w:rPr>
                <w:rFonts w:ascii="Angsana New" w:hAnsi="Angsana New" w:cs="Angsana New"/>
                <w:sz w:val="28"/>
                <w:szCs w:val="28"/>
                <w:cs/>
              </w:rPr>
              <w:t xml:space="preserve">ต่อหุ้นขั้นพื้นฐาน (บาท) </w:t>
            </w:r>
          </w:p>
        </w:tc>
        <w:tc>
          <w:tcPr>
            <w:tcW w:w="1332" w:type="dxa"/>
            <w:tcBorders>
              <w:top w:val="double" w:sz="4" w:space="0" w:color="auto"/>
              <w:left w:val="nil"/>
              <w:right w:val="nil"/>
            </w:tcBorders>
          </w:tcPr>
          <w:p w14:paraId="703DEBCF" w14:textId="071029BD" w:rsidR="00FC053D" w:rsidRPr="00BF53D1" w:rsidRDefault="00FC053D" w:rsidP="00B7567B">
            <w:pPr>
              <w:tabs>
                <w:tab w:val="decimal" w:pos="808"/>
              </w:tabs>
              <w:snapToGrid w:val="0"/>
              <w:ind w:right="-360"/>
              <w:rPr>
                <w:rFonts w:ascii="Angsana New" w:hAnsi="Angsana New" w:cs="Angsana New"/>
                <w:sz w:val="28"/>
                <w:szCs w:val="28"/>
                <w:cs/>
              </w:rPr>
            </w:pPr>
            <w:r w:rsidRPr="00BF53D1">
              <w:rPr>
                <w:rFonts w:ascii="Angsana New" w:hAnsi="Angsana New" w:cs="Angsana New"/>
                <w:sz w:val="28"/>
                <w:szCs w:val="28"/>
              </w:rPr>
              <w:t>(</w:t>
            </w:r>
            <w:r w:rsidR="00973B7F" w:rsidRPr="00973B7F">
              <w:rPr>
                <w:rFonts w:ascii="Angsana New" w:hAnsi="Angsana New" w:cs="Angsana New"/>
                <w:sz w:val="28"/>
                <w:szCs w:val="28"/>
              </w:rPr>
              <w:t>0</w:t>
            </w:r>
            <w:r w:rsidRPr="00BF53D1">
              <w:rPr>
                <w:rFonts w:ascii="Angsana New" w:hAnsi="Angsana New" w:cs="Angsana New"/>
                <w:sz w:val="28"/>
                <w:szCs w:val="28"/>
              </w:rPr>
              <w:t>.</w:t>
            </w:r>
            <w:r w:rsidR="00973B7F" w:rsidRPr="00973B7F">
              <w:rPr>
                <w:rFonts w:ascii="Angsana New" w:hAnsi="Angsana New" w:cs="Angsana New"/>
                <w:sz w:val="28"/>
                <w:szCs w:val="28"/>
              </w:rPr>
              <w:t>0698</w:t>
            </w:r>
            <w:r w:rsidRPr="00BF53D1">
              <w:rPr>
                <w:rFonts w:ascii="Angsana New" w:hAnsi="Angsana New" w:cs="Angsana New"/>
                <w:sz w:val="28"/>
                <w:szCs w:val="28"/>
              </w:rPr>
              <w:t>)</w:t>
            </w:r>
          </w:p>
        </w:tc>
        <w:tc>
          <w:tcPr>
            <w:tcW w:w="90" w:type="dxa"/>
          </w:tcPr>
          <w:p w14:paraId="128C483B" w14:textId="77777777" w:rsidR="00FC053D" w:rsidRPr="00BF53D1" w:rsidRDefault="00FC053D" w:rsidP="00B7567B">
            <w:pPr>
              <w:tabs>
                <w:tab w:val="decimal" w:pos="1359"/>
              </w:tabs>
              <w:snapToGrid w:val="0"/>
              <w:ind w:leftChars="-64" w:left="-154" w:right="142"/>
              <w:jc w:val="right"/>
              <w:rPr>
                <w:rFonts w:ascii="Angsana New" w:hAnsi="Angsana New" w:cs="Angsana New"/>
                <w:sz w:val="28"/>
                <w:szCs w:val="28"/>
              </w:rPr>
            </w:pPr>
          </w:p>
        </w:tc>
        <w:tc>
          <w:tcPr>
            <w:tcW w:w="1350" w:type="dxa"/>
            <w:tcBorders>
              <w:top w:val="double" w:sz="4" w:space="0" w:color="auto"/>
              <w:left w:val="nil"/>
              <w:right w:val="nil"/>
            </w:tcBorders>
            <w:hideMark/>
          </w:tcPr>
          <w:p w14:paraId="2ABBC5CB" w14:textId="3451D593" w:rsidR="00FC053D" w:rsidRPr="00BF53D1" w:rsidRDefault="00FC053D" w:rsidP="00B7567B">
            <w:pPr>
              <w:tabs>
                <w:tab w:val="decimal" w:pos="1100"/>
              </w:tabs>
              <w:snapToGrid w:val="0"/>
              <w:jc w:val="center"/>
              <w:rPr>
                <w:rFonts w:ascii="Angsana New" w:hAnsi="Angsana New" w:cs="Angsana New"/>
                <w:sz w:val="28"/>
                <w:szCs w:val="28"/>
                <w:cs/>
              </w:rPr>
            </w:pPr>
            <w:r w:rsidRPr="00BF53D1">
              <w:rPr>
                <w:rFonts w:ascii="Angsana New" w:hAnsi="Angsana New" w:cs="Angsana New"/>
                <w:sz w:val="28"/>
                <w:szCs w:val="28"/>
              </w:rPr>
              <w:t>(</w:t>
            </w:r>
            <w:r w:rsidR="00973B7F" w:rsidRPr="00973B7F">
              <w:rPr>
                <w:rFonts w:ascii="Angsana New" w:hAnsi="Angsana New" w:cs="Angsana New"/>
                <w:sz w:val="28"/>
                <w:szCs w:val="28"/>
              </w:rPr>
              <w:t>0</w:t>
            </w:r>
            <w:r w:rsidRPr="00BF53D1">
              <w:rPr>
                <w:rFonts w:ascii="Angsana New" w:hAnsi="Angsana New" w:cs="Angsana New"/>
                <w:sz w:val="28"/>
                <w:szCs w:val="28"/>
              </w:rPr>
              <w:t>.</w:t>
            </w:r>
            <w:r w:rsidR="00973B7F" w:rsidRPr="00973B7F">
              <w:rPr>
                <w:rFonts w:ascii="Angsana New" w:hAnsi="Angsana New" w:cs="Angsana New"/>
                <w:sz w:val="28"/>
                <w:szCs w:val="28"/>
              </w:rPr>
              <w:t>0704</w:t>
            </w:r>
            <w:r w:rsidRPr="00BF53D1">
              <w:rPr>
                <w:rFonts w:ascii="Angsana New" w:hAnsi="Angsana New" w:cs="Angsana New"/>
                <w:sz w:val="28"/>
                <w:szCs w:val="28"/>
              </w:rPr>
              <w:t>)</w:t>
            </w:r>
          </w:p>
        </w:tc>
        <w:tc>
          <w:tcPr>
            <w:tcW w:w="110" w:type="dxa"/>
          </w:tcPr>
          <w:p w14:paraId="009FC5BB" w14:textId="77777777" w:rsidR="00FC053D" w:rsidRPr="00BF53D1" w:rsidRDefault="00FC053D" w:rsidP="00B7567B">
            <w:pPr>
              <w:tabs>
                <w:tab w:val="decimal" w:pos="45"/>
                <w:tab w:val="decimal" w:pos="1170"/>
              </w:tabs>
              <w:snapToGrid w:val="0"/>
              <w:ind w:leftChars="-64" w:left="-154" w:right="45"/>
              <w:jc w:val="right"/>
              <w:rPr>
                <w:rFonts w:ascii="Angsana New" w:hAnsi="Angsana New" w:cs="Angsana New"/>
                <w:sz w:val="28"/>
                <w:szCs w:val="28"/>
              </w:rPr>
            </w:pPr>
          </w:p>
        </w:tc>
        <w:tc>
          <w:tcPr>
            <w:tcW w:w="1348" w:type="dxa"/>
            <w:tcBorders>
              <w:top w:val="double" w:sz="4" w:space="0" w:color="auto"/>
              <w:left w:val="nil"/>
              <w:right w:val="nil"/>
            </w:tcBorders>
            <w:shd w:val="clear" w:color="auto" w:fill="auto"/>
          </w:tcPr>
          <w:p w14:paraId="0C714744" w14:textId="1EE9C560" w:rsidR="00FC053D" w:rsidRPr="00BF53D1" w:rsidRDefault="00FC053D" w:rsidP="00B7567B">
            <w:pPr>
              <w:tabs>
                <w:tab w:val="decimal" w:pos="808"/>
              </w:tabs>
              <w:snapToGrid w:val="0"/>
              <w:ind w:right="-360"/>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0</w:t>
            </w:r>
            <w:r w:rsidRPr="00BF53D1">
              <w:rPr>
                <w:rFonts w:ascii="Angsana New" w:hAnsi="Angsana New" w:cs="Angsana New"/>
                <w:sz w:val="28"/>
                <w:szCs w:val="28"/>
              </w:rPr>
              <w:t>.</w:t>
            </w:r>
            <w:r w:rsidR="00973B7F" w:rsidRPr="00973B7F">
              <w:rPr>
                <w:rFonts w:ascii="Angsana New" w:hAnsi="Angsana New" w:cs="Angsana New"/>
                <w:sz w:val="28"/>
                <w:szCs w:val="28"/>
              </w:rPr>
              <w:t>1293</w:t>
            </w:r>
            <w:r w:rsidRPr="00BF53D1">
              <w:rPr>
                <w:rFonts w:ascii="Angsana New" w:hAnsi="Angsana New" w:cs="Angsana New"/>
                <w:sz w:val="28"/>
                <w:szCs w:val="28"/>
              </w:rPr>
              <w:t>)</w:t>
            </w:r>
          </w:p>
        </w:tc>
        <w:tc>
          <w:tcPr>
            <w:tcW w:w="90" w:type="dxa"/>
          </w:tcPr>
          <w:p w14:paraId="70C7B53F" w14:textId="77777777" w:rsidR="00FC053D" w:rsidRPr="00BF53D1" w:rsidRDefault="00FC053D" w:rsidP="00B7567B">
            <w:pPr>
              <w:tabs>
                <w:tab w:val="decimal" w:pos="45"/>
                <w:tab w:val="decimal" w:pos="1170"/>
              </w:tabs>
              <w:snapToGrid w:val="0"/>
              <w:ind w:leftChars="-64" w:left="-154" w:right="45"/>
              <w:jc w:val="right"/>
              <w:rPr>
                <w:rFonts w:ascii="Angsana New" w:hAnsi="Angsana New" w:cs="Angsana New"/>
                <w:sz w:val="28"/>
                <w:szCs w:val="28"/>
              </w:rPr>
            </w:pPr>
          </w:p>
        </w:tc>
        <w:tc>
          <w:tcPr>
            <w:tcW w:w="1368" w:type="dxa"/>
            <w:tcBorders>
              <w:top w:val="double" w:sz="4" w:space="0" w:color="auto"/>
              <w:left w:val="nil"/>
              <w:right w:val="nil"/>
            </w:tcBorders>
            <w:hideMark/>
          </w:tcPr>
          <w:p w14:paraId="38812A69" w14:textId="2D79B2C2" w:rsidR="00FC053D" w:rsidRPr="00BF53D1" w:rsidRDefault="00FC053D" w:rsidP="00B7567B">
            <w:pPr>
              <w:tabs>
                <w:tab w:val="decimal" w:pos="808"/>
              </w:tabs>
              <w:snapToGrid w:val="0"/>
              <w:ind w:right="-360"/>
              <w:rPr>
                <w:rFonts w:ascii="Angsana New" w:hAnsi="Angsana New" w:cs="Angsana New"/>
                <w:sz w:val="28"/>
                <w:szCs w:val="28"/>
              </w:rPr>
            </w:pPr>
            <w:r w:rsidRPr="00BF53D1">
              <w:rPr>
                <w:rFonts w:ascii="Angsana New" w:hAnsi="Angsana New" w:cs="Angsana New"/>
                <w:sz w:val="28"/>
                <w:szCs w:val="28"/>
              </w:rPr>
              <w:t>(</w:t>
            </w:r>
            <w:r w:rsidR="00973B7F" w:rsidRPr="00973B7F">
              <w:rPr>
                <w:rFonts w:ascii="Angsana New" w:hAnsi="Angsana New" w:cs="Angsana New"/>
                <w:sz w:val="28"/>
                <w:szCs w:val="28"/>
              </w:rPr>
              <w:t>0</w:t>
            </w:r>
            <w:r w:rsidRPr="00BF53D1">
              <w:rPr>
                <w:rFonts w:ascii="Angsana New" w:hAnsi="Angsana New" w:cs="Angsana New"/>
                <w:sz w:val="28"/>
                <w:szCs w:val="28"/>
              </w:rPr>
              <w:t>.</w:t>
            </w:r>
            <w:r w:rsidR="00973B7F" w:rsidRPr="00973B7F">
              <w:rPr>
                <w:rFonts w:ascii="Angsana New" w:hAnsi="Angsana New" w:cs="Angsana New"/>
                <w:sz w:val="28"/>
                <w:szCs w:val="28"/>
              </w:rPr>
              <w:t>0727</w:t>
            </w:r>
            <w:r w:rsidRPr="00BF53D1">
              <w:rPr>
                <w:rFonts w:ascii="Angsana New" w:hAnsi="Angsana New" w:cs="Angsana New"/>
                <w:sz w:val="28"/>
                <w:szCs w:val="28"/>
              </w:rPr>
              <w:t>)</w:t>
            </w:r>
          </w:p>
        </w:tc>
      </w:tr>
    </w:tbl>
    <w:p w14:paraId="6EFB1D39" w14:textId="0A449647" w:rsidR="00454547" w:rsidRDefault="00FC053D" w:rsidP="00DB628B">
      <w:pPr>
        <w:spacing w:before="240" w:after="360"/>
        <w:ind w:left="547"/>
        <w:jc w:val="thaiDistribute"/>
        <w:rPr>
          <w:rFonts w:ascii="Angsana New" w:hAnsi="Angsana New" w:cs="Angsana New"/>
          <w:sz w:val="32"/>
          <w:szCs w:val="32"/>
        </w:rPr>
      </w:pPr>
      <w:r w:rsidRPr="00BF53D1">
        <w:rPr>
          <w:rFonts w:ascii="Angsana New" w:hAnsi="Angsana New" w:cs="Angsana New" w:hint="cs"/>
          <w:spacing w:val="-2"/>
          <w:sz w:val="32"/>
          <w:szCs w:val="32"/>
          <w:cs/>
          <w:lang w:val="th-TH"/>
        </w:rPr>
        <w:t xml:space="preserve">บริษัทไม่แสดงขาดทุนต่อหุ้นปรับลดสำหรับปีสิ้นสุดวันที่ </w:t>
      </w:r>
      <w:r w:rsidR="00973B7F" w:rsidRPr="00973B7F">
        <w:rPr>
          <w:rFonts w:ascii="Angsana New" w:hAnsi="Angsana New" w:cs="Angsana New"/>
          <w:spacing w:val="-2"/>
          <w:sz w:val="32"/>
          <w:szCs w:val="32"/>
        </w:rPr>
        <w:t>31</w:t>
      </w:r>
      <w:r w:rsidRPr="00BF53D1">
        <w:rPr>
          <w:rFonts w:ascii="Angsana New" w:hAnsi="Angsana New" w:cs="Angsana New"/>
          <w:spacing w:val="-2"/>
          <w:sz w:val="32"/>
          <w:szCs w:val="32"/>
        </w:rPr>
        <w:t xml:space="preserve"> </w:t>
      </w:r>
      <w:r w:rsidRPr="00BF53D1">
        <w:rPr>
          <w:rFonts w:ascii="Angsana New" w:hAnsi="Angsana New" w:cs="Angsana New" w:hint="cs"/>
          <w:spacing w:val="-2"/>
          <w:sz w:val="32"/>
          <w:szCs w:val="32"/>
          <w:cs/>
        </w:rPr>
        <w:t xml:space="preserve">ธันวาคม </w:t>
      </w:r>
      <w:r w:rsidR="00973B7F" w:rsidRPr="00973B7F">
        <w:rPr>
          <w:rFonts w:ascii="Angsana New" w:hAnsi="Angsana New" w:cs="Angsana New"/>
          <w:spacing w:val="-2"/>
          <w:sz w:val="32"/>
          <w:szCs w:val="32"/>
        </w:rPr>
        <w:t>2567</w:t>
      </w:r>
      <w:r w:rsidRPr="00BF53D1">
        <w:rPr>
          <w:rFonts w:ascii="Angsana New" w:hAnsi="Angsana New" w:cs="Angsana New"/>
          <w:spacing w:val="-2"/>
          <w:sz w:val="32"/>
          <w:szCs w:val="32"/>
        </w:rPr>
        <w:t xml:space="preserve"> </w:t>
      </w:r>
      <w:r w:rsidRPr="00BF53D1">
        <w:rPr>
          <w:rFonts w:ascii="Angsana New" w:hAnsi="Angsana New" w:cs="Angsana New" w:hint="cs"/>
          <w:spacing w:val="-2"/>
          <w:sz w:val="32"/>
          <w:szCs w:val="32"/>
          <w:cs/>
        </w:rPr>
        <w:t>เนื่องจากราคาตลาดถัวเฉลี่ย</w:t>
      </w:r>
      <w:r w:rsidRPr="00BF53D1">
        <w:rPr>
          <w:rFonts w:ascii="Angsana New" w:hAnsi="Angsana New" w:cs="Angsana New" w:hint="cs"/>
          <w:sz w:val="32"/>
          <w:szCs w:val="32"/>
          <w:cs/>
        </w:rPr>
        <w:t>ของหุ้นสามัญต่ำกว่าราคาตามสิทธิของใบสำคัญแสดงสิทธิ</w:t>
      </w:r>
    </w:p>
    <w:p w14:paraId="24EBF968" w14:textId="41213ECA" w:rsidR="00CA7F0F" w:rsidRPr="00BF53D1" w:rsidRDefault="00973B7F" w:rsidP="00CA7F0F">
      <w:pPr>
        <w:tabs>
          <w:tab w:val="left" w:pos="540"/>
        </w:tabs>
        <w:ind w:right="389"/>
        <w:jc w:val="thaiDistribute"/>
        <w:rPr>
          <w:rFonts w:ascii="Angsana New" w:hAnsi="Angsana New" w:cs="Angsana New"/>
          <w:b/>
          <w:bCs/>
          <w:sz w:val="32"/>
          <w:szCs w:val="32"/>
        </w:rPr>
      </w:pPr>
      <w:r w:rsidRPr="00973B7F">
        <w:rPr>
          <w:rFonts w:ascii="Angsana New" w:hAnsi="Angsana New" w:cs="Angsana New"/>
          <w:b/>
          <w:bCs/>
          <w:sz w:val="32"/>
          <w:szCs w:val="32"/>
        </w:rPr>
        <w:t>35</w:t>
      </w:r>
      <w:r w:rsidR="00CA7F0F" w:rsidRPr="00BF53D1">
        <w:rPr>
          <w:rFonts w:ascii="Angsana New" w:hAnsi="Angsana New" w:cs="Angsana New"/>
          <w:b/>
          <w:bCs/>
          <w:sz w:val="32"/>
          <w:szCs w:val="32"/>
        </w:rPr>
        <w:t>.</w:t>
      </w:r>
      <w:r w:rsidR="00CA7F0F" w:rsidRPr="00BF53D1">
        <w:rPr>
          <w:rFonts w:ascii="Angsana New" w:hAnsi="Angsana New" w:cs="Angsana New"/>
          <w:b/>
          <w:bCs/>
          <w:sz w:val="32"/>
          <w:szCs w:val="32"/>
        </w:rPr>
        <w:tab/>
      </w:r>
      <w:r w:rsidR="00CA7F0F" w:rsidRPr="00BF53D1">
        <w:rPr>
          <w:rFonts w:ascii="Angsana New" w:hAnsi="Angsana New" w:cs="Angsana New"/>
          <w:b/>
          <w:bCs/>
          <w:sz w:val="32"/>
          <w:szCs w:val="32"/>
          <w:cs/>
        </w:rPr>
        <w:t>กองทุนสำรองเลี้ยงชีพ</w:t>
      </w:r>
    </w:p>
    <w:p w14:paraId="0BCBBE7C" w14:textId="4F6D368F" w:rsidR="00DF4A2B" w:rsidRPr="00BF53D1" w:rsidRDefault="00CA7F0F" w:rsidP="00CA7F0F">
      <w:pPr>
        <w:pStyle w:val="a1"/>
        <w:tabs>
          <w:tab w:val="clear" w:pos="360"/>
          <w:tab w:val="clear" w:pos="720"/>
          <w:tab w:val="clear" w:pos="1080"/>
        </w:tabs>
        <w:spacing w:after="240"/>
        <w:ind w:left="540"/>
        <w:jc w:val="thaiDistribute"/>
        <w:rPr>
          <w:spacing w:val="-6"/>
          <w:sz w:val="32"/>
          <w:szCs w:val="32"/>
          <w:cs/>
        </w:rPr>
      </w:pPr>
      <w:r w:rsidRPr="00BF53D1">
        <w:rPr>
          <w:sz w:val="32"/>
          <w:szCs w:val="32"/>
          <w:cs/>
        </w:rPr>
        <w:t>กลุ่มบริษัท</w:t>
      </w:r>
      <w:r w:rsidRPr="00BF53D1">
        <w:rPr>
          <w:spacing w:val="-6"/>
          <w:sz w:val="32"/>
          <w:szCs w:val="32"/>
          <w:cs/>
        </w:rPr>
        <w:t>ได้จัดตั้งกองทุนสำรองเลี้ยงชีพตามพระราชบัญญัติกองทุนสำรองเลี้ยงชีพ</w:t>
      </w:r>
      <w:r w:rsidRPr="00BF53D1">
        <w:rPr>
          <w:spacing w:val="-6"/>
          <w:sz w:val="32"/>
          <w:szCs w:val="32"/>
        </w:rPr>
        <w:t xml:space="preserve"> </w:t>
      </w:r>
      <w:r w:rsidRPr="00BF53D1">
        <w:rPr>
          <w:spacing w:val="-6"/>
          <w:sz w:val="32"/>
          <w:szCs w:val="32"/>
          <w:cs/>
        </w:rPr>
        <w:t xml:space="preserve">พ.ศ. </w:t>
      </w:r>
      <w:r w:rsidR="00973B7F" w:rsidRPr="00973B7F">
        <w:rPr>
          <w:spacing w:val="-6"/>
          <w:sz w:val="32"/>
          <w:szCs w:val="32"/>
        </w:rPr>
        <w:t>2530</w:t>
      </w:r>
      <w:r w:rsidRPr="00BF53D1">
        <w:rPr>
          <w:spacing w:val="-6"/>
          <w:sz w:val="32"/>
          <w:szCs w:val="32"/>
          <w:cs/>
        </w:rPr>
        <w:t xml:space="preserve"> โดยมีพนักงานของบริษัทเป็นสมาชิกโดยความสมัครใจ ตามระเบียบของกองทุน สมาชิกจ่ายเงินสมทบเข้ากองทุนในอัตราร้อยละ </w:t>
      </w:r>
      <w:r w:rsidR="00973B7F" w:rsidRPr="00973B7F">
        <w:rPr>
          <w:spacing w:val="-6"/>
          <w:sz w:val="32"/>
          <w:szCs w:val="32"/>
        </w:rPr>
        <w:t>2</w:t>
      </w:r>
      <w:r w:rsidRPr="00BF53D1">
        <w:rPr>
          <w:spacing w:val="-6"/>
          <w:sz w:val="32"/>
          <w:szCs w:val="32"/>
          <w:cs/>
        </w:rPr>
        <w:t xml:space="preserve"> ของเงินเดือน และ</w:t>
      </w:r>
      <w:r w:rsidRPr="00BF53D1">
        <w:rPr>
          <w:sz w:val="32"/>
          <w:szCs w:val="32"/>
          <w:cs/>
        </w:rPr>
        <w:t>กลุ่มบริษัท</w:t>
      </w:r>
      <w:r w:rsidRPr="00BF53D1">
        <w:rPr>
          <w:spacing w:val="-6"/>
          <w:sz w:val="32"/>
          <w:szCs w:val="32"/>
          <w:cs/>
        </w:rPr>
        <w:t xml:space="preserve">จ่ายสมทบในอัตราร้อยละ </w:t>
      </w:r>
      <w:r w:rsidR="00973B7F" w:rsidRPr="00973B7F">
        <w:rPr>
          <w:spacing w:val="-6"/>
          <w:sz w:val="32"/>
          <w:szCs w:val="32"/>
        </w:rPr>
        <w:t>2</w:t>
      </w:r>
      <w:r w:rsidRPr="00BF53D1">
        <w:rPr>
          <w:spacing w:val="-6"/>
          <w:sz w:val="32"/>
          <w:szCs w:val="32"/>
          <w:cs/>
        </w:rPr>
        <w:t xml:space="preserve"> ของค่าจ้างแต่ละเดือน เงินกองทุนดังกล่าวจะจ่ายให้แก่พนักงานในกรณีที่ออกจากงานตามระเบียบของกองทุนสำรองเลี้ยงชีพ</w:t>
      </w:r>
    </w:p>
    <w:p w14:paraId="22575B43" w14:textId="07443C09" w:rsidR="00CA7F0F" w:rsidRPr="00BF53D1" w:rsidRDefault="00CA7F0F" w:rsidP="00CA7F0F">
      <w:pPr>
        <w:pStyle w:val="a1"/>
        <w:tabs>
          <w:tab w:val="clear" w:pos="360"/>
          <w:tab w:val="clear" w:pos="720"/>
          <w:tab w:val="clear" w:pos="1080"/>
        </w:tabs>
        <w:spacing w:after="240"/>
        <w:ind w:left="540"/>
        <w:jc w:val="thaiDistribute"/>
        <w:rPr>
          <w:spacing w:val="-6"/>
          <w:sz w:val="32"/>
          <w:szCs w:val="32"/>
          <w:cs/>
        </w:rPr>
      </w:pPr>
      <w:r w:rsidRPr="00BF53D1">
        <w:rPr>
          <w:rFonts w:hint="cs"/>
          <w:spacing w:val="-6"/>
          <w:sz w:val="32"/>
          <w:szCs w:val="32"/>
          <w:cs/>
        </w:rPr>
        <w:t>สำหรับปีสิ้นสุดวันที่</w:t>
      </w:r>
      <w:r w:rsidRPr="00BF53D1">
        <w:rPr>
          <w:spacing w:val="-6"/>
          <w:sz w:val="32"/>
          <w:szCs w:val="32"/>
          <w:cs/>
        </w:rPr>
        <w:t xml:space="preserve"> </w:t>
      </w:r>
      <w:r w:rsidR="00973B7F" w:rsidRPr="00973B7F">
        <w:rPr>
          <w:spacing w:val="-6"/>
          <w:sz w:val="32"/>
          <w:szCs w:val="32"/>
        </w:rPr>
        <w:t>31</w:t>
      </w:r>
      <w:r w:rsidRPr="00BF53D1">
        <w:rPr>
          <w:spacing w:val="-6"/>
          <w:sz w:val="32"/>
          <w:szCs w:val="32"/>
          <w:cs/>
        </w:rPr>
        <w:t xml:space="preserve"> </w:t>
      </w:r>
      <w:r w:rsidRPr="00BF53D1">
        <w:rPr>
          <w:rFonts w:hint="cs"/>
          <w:spacing w:val="-6"/>
          <w:sz w:val="32"/>
          <w:szCs w:val="32"/>
          <w:cs/>
        </w:rPr>
        <w:t>ธันวาคม</w:t>
      </w:r>
      <w:r w:rsidRPr="00BF53D1">
        <w:rPr>
          <w:spacing w:val="-6"/>
          <w:sz w:val="32"/>
          <w:szCs w:val="32"/>
          <w:cs/>
        </w:rPr>
        <w:t xml:space="preserve"> </w:t>
      </w:r>
      <w:r w:rsidR="00973B7F" w:rsidRPr="00973B7F">
        <w:rPr>
          <w:spacing w:val="-6"/>
          <w:sz w:val="32"/>
          <w:szCs w:val="32"/>
        </w:rPr>
        <w:t>2567</w:t>
      </w:r>
      <w:r w:rsidRPr="00BF53D1">
        <w:rPr>
          <w:spacing w:val="-6"/>
          <w:sz w:val="32"/>
          <w:szCs w:val="32"/>
          <w:cs/>
        </w:rPr>
        <w:t xml:space="preserve"> </w:t>
      </w:r>
      <w:r w:rsidRPr="00BF53D1">
        <w:rPr>
          <w:rFonts w:hint="cs"/>
          <w:spacing w:val="-6"/>
          <w:sz w:val="32"/>
          <w:szCs w:val="32"/>
          <w:cs/>
        </w:rPr>
        <w:t>และ</w:t>
      </w:r>
      <w:r w:rsidRPr="00BF53D1">
        <w:rPr>
          <w:spacing w:val="-6"/>
          <w:sz w:val="32"/>
          <w:szCs w:val="32"/>
          <w:cs/>
        </w:rPr>
        <w:t xml:space="preserve"> </w:t>
      </w:r>
      <w:r w:rsidR="00973B7F" w:rsidRPr="00973B7F">
        <w:rPr>
          <w:spacing w:val="-6"/>
          <w:sz w:val="32"/>
          <w:szCs w:val="32"/>
        </w:rPr>
        <w:t>2566</w:t>
      </w:r>
      <w:r w:rsidRPr="00BF53D1">
        <w:rPr>
          <w:spacing w:val="-6"/>
          <w:sz w:val="32"/>
          <w:szCs w:val="32"/>
          <w:cs/>
        </w:rPr>
        <w:t xml:space="preserve"> </w:t>
      </w:r>
      <w:r w:rsidRPr="00BF53D1">
        <w:rPr>
          <w:rFonts w:hint="cs"/>
          <w:spacing w:val="-6"/>
          <w:sz w:val="32"/>
          <w:szCs w:val="32"/>
          <w:cs/>
        </w:rPr>
        <w:t>เงินส่วนที่กลุ่มบริษัทจ่ายสมทบเข้ากองทุนสำรองเลี้ยงชีพ</w:t>
      </w:r>
      <w:r w:rsidRPr="00BF53D1">
        <w:rPr>
          <w:spacing w:val="-6"/>
          <w:sz w:val="32"/>
          <w:szCs w:val="32"/>
          <w:cs/>
        </w:rPr>
        <w:t xml:space="preserve"> </w:t>
      </w:r>
      <w:r w:rsidRPr="00BF53D1">
        <w:rPr>
          <w:rFonts w:hint="cs"/>
          <w:sz w:val="32"/>
          <w:szCs w:val="32"/>
          <w:cs/>
        </w:rPr>
        <w:t>ซึ่งบันทึกเป็นค่าใช้จ่ายในงบกำไรขาดทุนและกำไรขาดทุนเบ็ดเสร็จอื่น</w:t>
      </w:r>
      <w:r w:rsidR="00F3076A" w:rsidRPr="00BF53D1">
        <w:rPr>
          <w:rFonts w:hint="cs"/>
          <w:sz w:val="32"/>
          <w:szCs w:val="32"/>
          <w:cs/>
        </w:rPr>
        <w:t>รวม</w:t>
      </w:r>
      <w:r w:rsidRPr="00BF53D1">
        <w:rPr>
          <w:rFonts w:hint="cs"/>
          <w:sz w:val="32"/>
          <w:szCs w:val="32"/>
          <w:cs/>
        </w:rPr>
        <w:t>จำนวน</w:t>
      </w:r>
      <w:r w:rsidR="002B48A3" w:rsidRPr="00BF53D1">
        <w:rPr>
          <w:rFonts w:hint="cs"/>
          <w:sz w:val="32"/>
          <w:szCs w:val="32"/>
          <w:cs/>
        </w:rPr>
        <w:t xml:space="preserve"> </w:t>
      </w:r>
      <w:r w:rsidR="00973B7F" w:rsidRPr="00973B7F">
        <w:rPr>
          <w:sz w:val="32"/>
          <w:szCs w:val="32"/>
        </w:rPr>
        <w:t>1</w:t>
      </w:r>
      <w:r w:rsidR="00FE7623" w:rsidRPr="00BF53D1">
        <w:rPr>
          <w:sz w:val="32"/>
          <w:szCs w:val="32"/>
        </w:rPr>
        <w:t>.</w:t>
      </w:r>
      <w:r w:rsidR="00973B7F" w:rsidRPr="00973B7F">
        <w:rPr>
          <w:sz w:val="32"/>
          <w:szCs w:val="32"/>
        </w:rPr>
        <w:t>26</w:t>
      </w:r>
      <w:r w:rsidR="009B503F" w:rsidRPr="00BF53D1">
        <w:rPr>
          <w:sz w:val="32"/>
          <w:szCs w:val="32"/>
        </w:rPr>
        <w:t xml:space="preserve"> </w:t>
      </w:r>
      <w:r w:rsidRPr="00BF53D1">
        <w:rPr>
          <w:rFonts w:hint="cs"/>
          <w:sz w:val="32"/>
          <w:szCs w:val="32"/>
          <w:cs/>
        </w:rPr>
        <w:t>ล้านบาท</w:t>
      </w:r>
      <w:r w:rsidRPr="00BF53D1">
        <w:rPr>
          <w:sz w:val="32"/>
          <w:szCs w:val="32"/>
          <w:cs/>
        </w:rPr>
        <w:t xml:space="preserve"> </w:t>
      </w:r>
      <w:r w:rsidRPr="00BF53D1">
        <w:rPr>
          <w:rFonts w:hint="cs"/>
          <w:sz w:val="32"/>
          <w:szCs w:val="32"/>
          <w:cs/>
        </w:rPr>
        <w:t>และ</w:t>
      </w:r>
      <w:r w:rsidR="001D0391" w:rsidRPr="00BF53D1">
        <w:rPr>
          <w:rFonts w:hint="cs"/>
          <w:sz w:val="32"/>
          <w:szCs w:val="32"/>
          <w:cs/>
        </w:rPr>
        <w:t>จำนวน</w:t>
      </w:r>
      <w:r w:rsidRPr="00BF53D1">
        <w:rPr>
          <w:sz w:val="32"/>
          <w:szCs w:val="32"/>
          <w:cs/>
        </w:rPr>
        <w:t xml:space="preserve"> </w:t>
      </w:r>
      <w:r w:rsidR="00973B7F" w:rsidRPr="00973B7F">
        <w:rPr>
          <w:sz w:val="32"/>
          <w:szCs w:val="32"/>
        </w:rPr>
        <w:t>1</w:t>
      </w:r>
      <w:r w:rsidR="00FF07E7" w:rsidRPr="00BF53D1">
        <w:rPr>
          <w:sz w:val="32"/>
          <w:szCs w:val="32"/>
        </w:rPr>
        <w:t>.</w:t>
      </w:r>
      <w:r w:rsidR="00973B7F" w:rsidRPr="00973B7F">
        <w:rPr>
          <w:sz w:val="32"/>
          <w:szCs w:val="32"/>
        </w:rPr>
        <w:t>12</w:t>
      </w:r>
      <w:r w:rsidR="00FF07E7" w:rsidRPr="00BF53D1">
        <w:rPr>
          <w:sz w:val="32"/>
          <w:szCs w:val="32"/>
        </w:rPr>
        <w:t xml:space="preserve"> </w:t>
      </w:r>
      <w:r w:rsidRPr="00BF53D1">
        <w:rPr>
          <w:rFonts w:hint="cs"/>
          <w:sz w:val="32"/>
          <w:szCs w:val="32"/>
          <w:cs/>
        </w:rPr>
        <w:t>ล้าน</w:t>
      </w:r>
      <w:r w:rsidRPr="00BF53D1">
        <w:rPr>
          <w:rFonts w:hint="cs"/>
          <w:spacing w:val="-6"/>
          <w:sz w:val="32"/>
          <w:szCs w:val="32"/>
          <w:cs/>
        </w:rPr>
        <w:t>บาท</w:t>
      </w:r>
      <w:r w:rsidRPr="00BF53D1">
        <w:rPr>
          <w:spacing w:val="-6"/>
          <w:sz w:val="32"/>
          <w:szCs w:val="32"/>
          <w:cs/>
        </w:rPr>
        <w:t xml:space="preserve"> </w:t>
      </w:r>
      <w:r w:rsidRPr="00BF53D1">
        <w:rPr>
          <w:rFonts w:hint="cs"/>
          <w:spacing w:val="-6"/>
          <w:sz w:val="32"/>
          <w:szCs w:val="32"/>
          <w:cs/>
        </w:rPr>
        <w:t>ตามลำดับ</w:t>
      </w:r>
    </w:p>
    <w:p w14:paraId="0C2CCAC3" w14:textId="3B059478" w:rsidR="00386EAB" w:rsidRPr="00BF53D1" w:rsidRDefault="00CA7F0F" w:rsidP="00A330DC">
      <w:pPr>
        <w:ind w:left="540"/>
        <w:jc w:val="thaiDistribute"/>
        <w:rPr>
          <w:rFonts w:ascii="Angsana New" w:hAnsi="Angsana New" w:cs="Angsana New"/>
          <w:spacing w:val="-6"/>
          <w:sz w:val="32"/>
          <w:szCs w:val="32"/>
        </w:rPr>
      </w:pPr>
      <w:r w:rsidRPr="00BF53D1">
        <w:rPr>
          <w:rFonts w:ascii="Angsana New" w:hAnsi="Angsana New" w:cs="Angsana New"/>
          <w:sz w:val="32"/>
          <w:szCs w:val="32"/>
          <w:cs/>
        </w:rPr>
        <w:t xml:space="preserve">สำหรับปีสิ้นสุดวันที่ </w:t>
      </w:r>
      <w:r w:rsidR="00973B7F" w:rsidRPr="00973B7F">
        <w:rPr>
          <w:rFonts w:ascii="Angsana New" w:hAnsi="Angsana New" w:cs="Angsana New"/>
          <w:sz w:val="32"/>
          <w:szCs w:val="32"/>
        </w:rPr>
        <w:t>31</w:t>
      </w:r>
      <w:r w:rsidRPr="00BF53D1">
        <w:rPr>
          <w:rFonts w:ascii="Angsana New" w:hAnsi="Angsana New" w:cs="Angsana New"/>
          <w:sz w:val="32"/>
          <w:szCs w:val="32"/>
          <w:cs/>
        </w:rPr>
        <w:t xml:space="preserve"> ธันวาคม </w:t>
      </w:r>
      <w:r w:rsidR="00973B7F" w:rsidRPr="00973B7F">
        <w:rPr>
          <w:rFonts w:ascii="Angsana New" w:hAnsi="Angsana New" w:cs="Angsana New"/>
          <w:spacing w:val="-6"/>
          <w:sz w:val="32"/>
          <w:szCs w:val="32"/>
        </w:rPr>
        <w:t>2567</w:t>
      </w:r>
      <w:r w:rsidR="00FF07E7" w:rsidRPr="00BF53D1">
        <w:rPr>
          <w:rFonts w:ascii="Angsana New" w:hAnsi="Angsana New" w:cs="Angsana New"/>
          <w:spacing w:val="-6"/>
          <w:sz w:val="32"/>
          <w:szCs w:val="32"/>
          <w:cs/>
        </w:rPr>
        <w:t xml:space="preserve"> และ </w:t>
      </w:r>
      <w:r w:rsidR="00973B7F" w:rsidRPr="00973B7F">
        <w:rPr>
          <w:rFonts w:ascii="Angsana New" w:hAnsi="Angsana New" w:cs="Angsana New"/>
          <w:spacing w:val="-6"/>
          <w:sz w:val="32"/>
          <w:szCs w:val="32"/>
        </w:rPr>
        <w:t>2566</w:t>
      </w:r>
      <w:r w:rsidR="00FF07E7" w:rsidRPr="00BF53D1">
        <w:rPr>
          <w:rFonts w:ascii="Angsana New" w:hAnsi="Angsana New" w:cs="Angsana New"/>
          <w:spacing w:val="-6"/>
          <w:sz w:val="32"/>
          <w:szCs w:val="32"/>
          <w:cs/>
        </w:rPr>
        <w:t xml:space="preserve"> </w:t>
      </w:r>
      <w:r w:rsidRPr="00BF53D1">
        <w:rPr>
          <w:rFonts w:ascii="Angsana New" w:hAnsi="Angsana New" w:cs="Angsana New"/>
          <w:sz w:val="32"/>
          <w:szCs w:val="32"/>
          <w:cs/>
        </w:rPr>
        <w:t xml:space="preserve">เงินส่วนที่บริษัทจ่ายสมทบเข้ากองทุนสำรองเลี้ยงชีพ </w:t>
      </w:r>
      <w:r w:rsidRPr="00BF53D1">
        <w:rPr>
          <w:rFonts w:ascii="Angsana New" w:hAnsi="Angsana New" w:cs="Angsana New"/>
          <w:spacing w:val="-4"/>
          <w:sz w:val="32"/>
          <w:szCs w:val="32"/>
          <w:cs/>
        </w:rPr>
        <w:t>ซึ่งบันทึกเป็นค่าใช้จ่ายในงบกำไรขาดทุนและกำไรขาดทุนเบ็ดเสร็จอื่น</w:t>
      </w:r>
      <w:r w:rsidR="00F3076A" w:rsidRPr="00BF53D1">
        <w:rPr>
          <w:rFonts w:ascii="Angsana New" w:hAnsi="Angsana New" w:cs="Angsana New"/>
          <w:spacing w:val="-4"/>
          <w:sz w:val="32"/>
          <w:szCs w:val="32"/>
          <w:cs/>
        </w:rPr>
        <w:t>เฉพาะกิจการ</w:t>
      </w:r>
      <w:r w:rsidRPr="00BF53D1">
        <w:rPr>
          <w:rFonts w:ascii="Angsana New" w:hAnsi="Angsana New" w:cs="Angsana New"/>
          <w:spacing w:val="-4"/>
          <w:sz w:val="32"/>
          <w:szCs w:val="32"/>
          <w:cs/>
        </w:rPr>
        <w:t>จำนวน</w:t>
      </w:r>
      <w:r w:rsidR="00935FC0" w:rsidRPr="00BF53D1">
        <w:rPr>
          <w:rFonts w:ascii="Angsana New" w:hAnsi="Angsana New" w:cs="Angsana New"/>
          <w:spacing w:val="-4"/>
          <w:sz w:val="32"/>
          <w:szCs w:val="32"/>
        </w:rPr>
        <w:t xml:space="preserve"> </w:t>
      </w:r>
      <w:r w:rsidR="00973B7F" w:rsidRPr="00973B7F">
        <w:rPr>
          <w:rFonts w:ascii="Angsana New" w:hAnsi="Angsana New" w:cs="Angsana New"/>
          <w:spacing w:val="-4"/>
          <w:sz w:val="32"/>
          <w:szCs w:val="32"/>
        </w:rPr>
        <w:t>0</w:t>
      </w:r>
      <w:r w:rsidR="00FE7623" w:rsidRPr="00BF53D1">
        <w:rPr>
          <w:rFonts w:ascii="Angsana New" w:hAnsi="Angsana New" w:cs="Angsana New"/>
          <w:spacing w:val="-4"/>
          <w:sz w:val="32"/>
          <w:szCs w:val="32"/>
        </w:rPr>
        <w:t>.</w:t>
      </w:r>
      <w:r w:rsidR="00973B7F" w:rsidRPr="00973B7F">
        <w:rPr>
          <w:rFonts w:ascii="Angsana New" w:hAnsi="Angsana New" w:cs="Angsana New"/>
          <w:spacing w:val="-4"/>
          <w:sz w:val="32"/>
          <w:szCs w:val="32"/>
        </w:rPr>
        <w:t>48</w:t>
      </w:r>
      <w:r w:rsidR="009B503F" w:rsidRPr="00BF53D1">
        <w:rPr>
          <w:rFonts w:ascii="Angsana New" w:hAnsi="Angsana New" w:cs="Angsana New"/>
          <w:spacing w:val="-4"/>
          <w:sz w:val="32"/>
          <w:szCs w:val="32"/>
        </w:rPr>
        <w:t xml:space="preserve"> </w:t>
      </w:r>
      <w:r w:rsidRPr="00BF53D1">
        <w:rPr>
          <w:rFonts w:ascii="Angsana New" w:hAnsi="Angsana New" w:cs="Angsana New"/>
          <w:spacing w:val="-4"/>
          <w:sz w:val="32"/>
          <w:szCs w:val="32"/>
          <w:cs/>
        </w:rPr>
        <w:t>ล้านบาท</w:t>
      </w:r>
      <w:r w:rsidRPr="00BF53D1">
        <w:rPr>
          <w:rFonts w:ascii="Angsana New" w:hAnsi="Angsana New" w:cs="Angsana New"/>
          <w:sz w:val="32"/>
          <w:szCs w:val="32"/>
          <w:cs/>
        </w:rPr>
        <w:t xml:space="preserve"> และ</w:t>
      </w:r>
      <w:r w:rsidR="001D0391" w:rsidRPr="00BF53D1">
        <w:rPr>
          <w:rFonts w:ascii="Angsana New" w:hAnsi="Angsana New" w:cs="Angsana New"/>
          <w:sz w:val="32"/>
          <w:szCs w:val="32"/>
          <w:cs/>
        </w:rPr>
        <w:t>จำนวน</w:t>
      </w:r>
      <w:r w:rsidRPr="00BF53D1">
        <w:rPr>
          <w:rFonts w:ascii="Angsana New" w:hAnsi="Angsana New" w:cs="Angsana New"/>
          <w:sz w:val="32"/>
          <w:szCs w:val="32"/>
          <w:cs/>
        </w:rPr>
        <w:t xml:space="preserve"> </w:t>
      </w:r>
      <w:r w:rsidR="00973B7F" w:rsidRPr="00973B7F">
        <w:rPr>
          <w:rFonts w:ascii="Angsana New" w:hAnsi="Angsana New" w:cs="Angsana New"/>
          <w:spacing w:val="-4"/>
          <w:sz w:val="32"/>
          <w:szCs w:val="32"/>
        </w:rPr>
        <w:t>0</w:t>
      </w:r>
      <w:r w:rsidR="00FF07E7" w:rsidRPr="00BF53D1">
        <w:rPr>
          <w:rFonts w:ascii="Angsana New" w:hAnsi="Angsana New" w:cs="Angsana New"/>
          <w:spacing w:val="-4"/>
          <w:sz w:val="32"/>
          <w:szCs w:val="32"/>
        </w:rPr>
        <w:t>.</w:t>
      </w:r>
      <w:r w:rsidR="00973B7F" w:rsidRPr="00973B7F">
        <w:rPr>
          <w:rFonts w:ascii="Angsana New" w:hAnsi="Angsana New" w:cs="Angsana New"/>
          <w:spacing w:val="-4"/>
          <w:sz w:val="32"/>
          <w:szCs w:val="32"/>
        </w:rPr>
        <w:t>50</w:t>
      </w:r>
      <w:r w:rsidR="00FF07E7" w:rsidRPr="00BF53D1">
        <w:rPr>
          <w:rFonts w:ascii="Angsana New" w:hAnsi="Angsana New" w:cs="Angsana New"/>
          <w:spacing w:val="-4"/>
          <w:sz w:val="32"/>
          <w:szCs w:val="32"/>
        </w:rPr>
        <w:t xml:space="preserve"> </w:t>
      </w:r>
      <w:r w:rsidRPr="00BF53D1">
        <w:rPr>
          <w:rFonts w:ascii="Angsana New" w:hAnsi="Angsana New" w:cs="Angsana New"/>
          <w:spacing w:val="-12"/>
          <w:sz w:val="32"/>
          <w:szCs w:val="32"/>
          <w:cs/>
        </w:rPr>
        <w:t>ล้าน</w:t>
      </w:r>
      <w:r w:rsidRPr="00BF53D1">
        <w:rPr>
          <w:rFonts w:ascii="Angsana New" w:hAnsi="Angsana New" w:cs="Angsana New"/>
          <w:spacing w:val="-6"/>
          <w:sz w:val="32"/>
          <w:szCs w:val="32"/>
          <w:cs/>
        </w:rPr>
        <w:t>บาท ตามลำดับ</w:t>
      </w:r>
    </w:p>
    <w:p w14:paraId="47A6032C" w14:textId="77777777" w:rsidR="00454547" w:rsidRDefault="00454547">
      <w:pPr>
        <w:spacing w:after="200" w:line="276" w:lineRule="auto"/>
        <w:rPr>
          <w:rFonts w:ascii="Angsana New" w:hAnsi="Angsana New" w:cs="Angsana New"/>
          <w:b/>
          <w:bCs/>
          <w:sz w:val="32"/>
          <w:szCs w:val="32"/>
        </w:rPr>
      </w:pPr>
      <w:r>
        <w:rPr>
          <w:rFonts w:ascii="Angsana New" w:hAnsi="Angsana New" w:cs="Angsana New"/>
          <w:b/>
          <w:bCs/>
          <w:sz w:val="32"/>
          <w:szCs w:val="32"/>
        </w:rPr>
        <w:br w:type="page"/>
      </w:r>
    </w:p>
    <w:p w14:paraId="30167380" w14:textId="0B6D33A8" w:rsidR="00CA7F0F" w:rsidRPr="00BF53D1" w:rsidRDefault="00973B7F" w:rsidP="00DF4A2B">
      <w:pPr>
        <w:snapToGrid w:val="0"/>
        <w:spacing w:before="360"/>
        <w:ind w:left="540" w:hanging="540"/>
        <w:jc w:val="both"/>
        <w:rPr>
          <w:rFonts w:ascii="Angsana New" w:hAnsi="Angsana New" w:cs="Angsana New"/>
          <w:b/>
          <w:bCs/>
          <w:sz w:val="32"/>
          <w:szCs w:val="32"/>
          <w:cs/>
        </w:rPr>
      </w:pPr>
      <w:r w:rsidRPr="00973B7F">
        <w:rPr>
          <w:rFonts w:ascii="Angsana New" w:hAnsi="Angsana New" w:cs="Angsana New"/>
          <w:b/>
          <w:bCs/>
          <w:sz w:val="32"/>
          <w:szCs w:val="32"/>
        </w:rPr>
        <w:lastRenderedPageBreak/>
        <w:t>36</w:t>
      </w:r>
      <w:r w:rsidR="00CA7F0F" w:rsidRPr="00BF53D1">
        <w:rPr>
          <w:rFonts w:ascii="Angsana New" w:hAnsi="Angsana New" w:cs="Angsana New"/>
          <w:b/>
          <w:bCs/>
          <w:sz w:val="32"/>
          <w:szCs w:val="32"/>
        </w:rPr>
        <w:t>.</w:t>
      </w:r>
      <w:r w:rsidR="00CA7F0F" w:rsidRPr="00BF53D1">
        <w:rPr>
          <w:rFonts w:ascii="Angsana New" w:hAnsi="Angsana New" w:cs="Angsana New"/>
          <w:b/>
          <w:bCs/>
          <w:sz w:val="32"/>
          <w:szCs w:val="32"/>
        </w:rPr>
        <w:tab/>
      </w:r>
      <w:r w:rsidR="00CA7F0F" w:rsidRPr="00BF53D1">
        <w:rPr>
          <w:rFonts w:ascii="Angsana New" w:hAnsi="Angsana New" w:cs="Angsana New"/>
          <w:b/>
          <w:bCs/>
          <w:sz w:val="32"/>
          <w:szCs w:val="32"/>
          <w:cs/>
        </w:rPr>
        <w:t>เครื่องมือทางการเงิน</w:t>
      </w:r>
    </w:p>
    <w:p w14:paraId="6859B6AF" w14:textId="77777777" w:rsidR="00CA7F0F" w:rsidRPr="00BF53D1" w:rsidRDefault="00CA7F0F" w:rsidP="00CA7F0F">
      <w:pPr>
        <w:pStyle w:val="a1"/>
        <w:tabs>
          <w:tab w:val="clear" w:pos="360"/>
          <w:tab w:val="clear" w:pos="720"/>
          <w:tab w:val="clear" w:pos="1080"/>
        </w:tabs>
        <w:ind w:left="1267" w:hanging="720"/>
        <w:jc w:val="thaiDistribute"/>
        <w:rPr>
          <w:sz w:val="32"/>
          <w:szCs w:val="32"/>
        </w:rPr>
      </w:pPr>
      <w:r w:rsidRPr="00BF53D1">
        <w:rPr>
          <w:rFonts w:hint="cs"/>
          <w:sz w:val="32"/>
          <w:szCs w:val="32"/>
          <w:cs/>
        </w:rPr>
        <w:t>กลุ่มบริษัทได้รายงานและเปิดเผยข้อมูลเครื่องมือทางการเงินของกลุ่มบริษัทดังต่อไปนี้</w:t>
      </w:r>
    </w:p>
    <w:p w14:paraId="54C258D3" w14:textId="3AAC41BA" w:rsidR="00CA7F0F" w:rsidRPr="00BF53D1" w:rsidRDefault="00973B7F" w:rsidP="00CA7F0F">
      <w:pPr>
        <w:pStyle w:val="a1"/>
        <w:tabs>
          <w:tab w:val="clear" w:pos="360"/>
          <w:tab w:val="clear" w:pos="720"/>
          <w:tab w:val="clear" w:pos="1080"/>
        </w:tabs>
        <w:ind w:left="1267" w:hanging="720"/>
        <w:jc w:val="thaiDistribute"/>
        <w:rPr>
          <w:sz w:val="32"/>
          <w:szCs w:val="32"/>
        </w:rPr>
      </w:pPr>
      <w:r w:rsidRPr="00973B7F">
        <w:rPr>
          <w:sz w:val="32"/>
          <w:szCs w:val="32"/>
        </w:rPr>
        <w:t>36</w:t>
      </w:r>
      <w:r w:rsidR="00CA7F0F" w:rsidRPr="00BF53D1">
        <w:rPr>
          <w:sz w:val="32"/>
          <w:szCs w:val="32"/>
        </w:rPr>
        <w:t>.</w:t>
      </w:r>
      <w:r w:rsidRPr="00973B7F">
        <w:rPr>
          <w:sz w:val="32"/>
          <w:szCs w:val="32"/>
        </w:rPr>
        <w:t>1</w:t>
      </w:r>
      <w:r w:rsidR="00CA7F0F" w:rsidRPr="00BF53D1">
        <w:rPr>
          <w:sz w:val="32"/>
          <w:szCs w:val="32"/>
          <w:cs/>
        </w:rPr>
        <w:tab/>
      </w:r>
      <w:r w:rsidR="00CA7F0F" w:rsidRPr="00BF53D1">
        <w:rPr>
          <w:rFonts w:hint="cs"/>
          <w:sz w:val="32"/>
          <w:szCs w:val="32"/>
          <w:cs/>
        </w:rPr>
        <w:t>การบริหารความเสี่ยงจากอัตราดอกเบี้ย</w:t>
      </w:r>
    </w:p>
    <w:p w14:paraId="3ED67D28" w14:textId="136C14E2" w:rsidR="00CA7F0F" w:rsidRPr="00BF53D1" w:rsidRDefault="00CA7F0F" w:rsidP="007B158E">
      <w:pPr>
        <w:pStyle w:val="a1"/>
        <w:tabs>
          <w:tab w:val="clear" w:pos="360"/>
          <w:tab w:val="clear" w:pos="720"/>
          <w:tab w:val="clear" w:pos="1080"/>
        </w:tabs>
        <w:spacing w:after="240"/>
        <w:ind w:left="1267" w:hanging="7"/>
        <w:jc w:val="thaiDistribute"/>
        <w:rPr>
          <w:sz w:val="32"/>
          <w:szCs w:val="32"/>
        </w:rPr>
      </w:pPr>
      <w:r w:rsidRPr="00BF53D1">
        <w:rPr>
          <w:rFonts w:hint="cs"/>
          <w:sz w:val="32"/>
          <w:szCs w:val="32"/>
          <w:cs/>
        </w:rPr>
        <w:t>กลุ่มบริษัทมีความเสี่ยงจากอัตราดอกเบี้ยเนื่องจากกิจการในกลุ่มบริษัทกู้ยืมเงินทั้งแบบอัตราดอกเบี้ยคงที่และอัตราดอกเบี้ยลอยตัว</w:t>
      </w:r>
      <w:r w:rsidRPr="00BF53D1">
        <w:rPr>
          <w:sz w:val="32"/>
          <w:szCs w:val="32"/>
          <w:cs/>
        </w:rPr>
        <w:t xml:space="preserve"> </w:t>
      </w:r>
      <w:r w:rsidRPr="00BF53D1">
        <w:rPr>
          <w:rFonts w:hint="cs"/>
          <w:sz w:val="32"/>
          <w:szCs w:val="32"/>
          <w:cs/>
        </w:rPr>
        <w:t>กลุ่มบริษัทบริหารความเสี่ยงโดยการพิจารณาต้นทุนทาง</w:t>
      </w:r>
      <w:r w:rsidRPr="00BF53D1">
        <w:rPr>
          <w:rFonts w:hint="cs"/>
          <w:spacing w:val="4"/>
          <w:sz w:val="32"/>
          <w:szCs w:val="32"/>
          <w:cs/>
        </w:rPr>
        <w:t>การเงินและความเหมาะสมของแหล่งเงินทุนในการสนับสนุนโครงการของกลุ่มบริษัท</w:t>
      </w:r>
      <w:r w:rsidRPr="00BF53D1">
        <w:rPr>
          <w:spacing w:val="4"/>
          <w:sz w:val="32"/>
          <w:szCs w:val="32"/>
        </w:rPr>
        <w:t xml:space="preserve"> </w:t>
      </w:r>
      <w:r w:rsidRPr="00BF53D1">
        <w:rPr>
          <w:rFonts w:hint="cs"/>
          <w:spacing w:val="4"/>
          <w:sz w:val="32"/>
          <w:szCs w:val="32"/>
          <w:cs/>
        </w:rPr>
        <w:t>อย่างไร</w:t>
      </w:r>
      <w:r w:rsidRPr="00BF53D1">
        <w:rPr>
          <w:rFonts w:hint="cs"/>
          <w:sz w:val="32"/>
          <w:szCs w:val="32"/>
          <w:cs/>
        </w:rPr>
        <w:t>ก็ตามในการด</w:t>
      </w:r>
      <w:r w:rsidRPr="00BF53D1">
        <w:rPr>
          <w:sz w:val="32"/>
          <w:szCs w:val="32"/>
          <w:cs/>
        </w:rPr>
        <w:t>ำ</w:t>
      </w:r>
      <w:r w:rsidRPr="00BF53D1">
        <w:rPr>
          <w:rFonts w:hint="cs"/>
          <w:sz w:val="32"/>
          <w:szCs w:val="32"/>
          <w:cs/>
        </w:rPr>
        <w:t>เนินโครงการต่าง</w:t>
      </w:r>
      <w:r w:rsidR="00D15F92" w:rsidRPr="00BF53D1">
        <w:rPr>
          <w:sz w:val="32"/>
          <w:szCs w:val="32"/>
        </w:rPr>
        <w:t xml:space="preserve"> </w:t>
      </w:r>
      <w:r w:rsidRPr="00BF53D1">
        <w:rPr>
          <w:rFonts w:hint="cs"/>
          <w:sz w:val="32"/>
          <w:szCs w:val="32"/>
          <w:cs/>
        </w:rPr>
        <w:t>ๆ</w:t>
      </w:r>
      <w:r w:rsidR="00D15F92" w:rsidRPr="00BF53D1">
        <w:rPr>
          <w:sz w:val="32"/>
          <w:szCs w:val="32"/>
        </w:rPr>
        <w:t xml:space="preserve"> </w:t>
      </w:r>
      <w:r w:rsidRPr="00BF53D1">
        <w:rPr>
          <w:rFonts w:hint="cs"/>
          <w:sz w:val="32"/>
          <w:szCs w:val="32"/>
          <w:cs/>
        </w:rPr>
        <w:t>ของบริษัทจ</w:t>
      </w:r>
      <w:r w:rsidRPr="00BF53D1">
        <w:rPr>
          <w:sz w:val="32"/>
          <w:szCs w:val="32"/>
          <w:cs/>
        </w:rPr>
        <w:t>ำ</w:t>
      </w:r>
      <w:r w:rsidRPr="00BF53D1">
        <w:rPr>
          <w:rFonts w:hint="cs"/>
          <w:sz w:val="32"/>
          <w:szCs w:val="32"/>
          <w:cs/>
        </w:rPr>
        <w:t>เป็นต้องใช้เงินทุนจ</w:t>
      </w:r>
      <w:r w:rsidRPr="00BF53D1">
        <w:rPr>
          <w:sz w:val="32"/>
          <w:szCs w:val="32"/>
          <w:cs/>
        </w:rPr>
        <w:t>ำ</w:t>
      </w:r>
      <w:r w:rsidRPr="00BF53D1">
        <w:rPr>
          <w:rFonts w:hint="cs"/>
          <w:sz w:val="32"/>
          <w:szCs w:val="32"/>
          <w:cs/>
        </w:rPr>
        <w:t>นวนมาก</w:t>
      </w:r>
      <w:r w:rsidRPr="00BF53D1">
        <w:rPr>
          <w:sz w:val="32"/>
          <w:szCs w:val="32"/>
          <w:cs/>
        </w:rPr>
        <w:t xml:space="preserve"> </w:t>
      </w:r>
      <w:r w:rsidRPr="00BF53D1">
        <w:rPr>
          <w:rFonts w:hint="cs"/>
          <w:sz w:val="32"/>
          <w:szCs w:val="32"/>
          <w:cs/>
        </w:rPr>
        <w:t>ดังนั</w:t>
      </w:r>
      <w:r w:rsidRPr="00BF53D1">
        <w:rPr>
          <w:sz w:val="32"/>
          <w:szCs w:val="32"/>
          <w:cs/>
        </w:rPr>
        <w:t>้</w:t>
      </w:r>
      <w:r w:rsidRPr="00BF53D1">
        <w:rPr>
          <w:rFonts w:hint="cs"/>
          <w:sz w:val="32"/>
          <w:szCs w:val="32"/>
          <w:cs/>
        </w:rPr>
        <w:t>นใน</w:t>
      </w:r>
      <w:r w:rsidRPr="00BF53D1">
        <w:rPr>
          <w:rFonts w:hint="cs"/>
          <w:spacing w:val="4"/>
          <w:sz w:val="32"/>
          <w:szCs w:val="32"/>
          <w:cs/>
        </w:rPr>
        <w:t>บางครั</w:t>
      </w:r>
      <w:r w:rsidRPr="00BF53D1">
        <w:rPr>
          <w:spacing w:val="4"/>
          <w:sz w:val="32"/>
          <w:szCs w:val="32"/>
          <w:cs/>
        </w:rPr>
        <w:t>้</w:t>
      </w:r>
      <w:r w:rsidRPr="00BF53D1">
        <w:rPr>
          <w:rFonts w:hint="cs"/>
          <w:spacing w:val="4"/>
          <w:sz w:val="32"/>
          <w:szCs w:val="32"/>
          <w:cs/>
        </w:rPr>
        <w:t>งบริษัทจึงอาจมีการกู้ยืมเงินจากแหล่งเงินทุนอื่น</w:t>
      </w:r>
      <w:r w:rsidRPr="00BF53D1">
        <w:rPr>
          <w:spacing w:val="4"/>
          <w:sz w:val="32"/>
          <w:szCs w:val="32"/>
        </w:rPr>
        <w:t xml:space="preserve"> </w:t>
      </w:r>
      <w:r w:rsidRPr="00BF53D1">
        <w:rPr>
          <w:rFonts w:hint="cs"/>
          <w:spacing w:val="4"/>
          <w:sz w:val="32"/>
          <w:szCs w:val="32"/>
          <w:cs/>
        </w:rPr>
        <w:t>ๆ</w:t>
      </w:r>
      <w:r w:rsidRPr="00BF53D1">
        <w:rPr>
          <w:spacing w:val="4"/>
          <w:sz w:val="32"/>
          <w:szCs w:val="32"/>
          <w:cs/>
        </w:rPr>
        <w:t xml:space="preserve"> </w:t>
      </w:r>
      <w:r w:rsidRPr="00BF53D1">
        <w:rPr>
          <w:rFonts w:hint="cs"/>
          <w:spacing w:val="4"/>
          <w:sz w:val="32"/>
          <w:szCs w:val="32"/>
          <w:cs/>
        </w:rPr>
        <w:t>เช่น</w:t>
      </w:r>
      <w:r w:rsidRPr="00BF53D1">
        <w:rPr>
          <w:spacing w:val="4"/>
          <w:sz w:val="32"/>
          <w:szCs w:val="32"/>
          <w:cs/>
        </w:rPr>
        <w:t xml:space="preserve"> </w:t>
      </w:r>
      <w:r w:rsidRPr="00BF53D1">
        <w:rPr>
          <w:rFonts w:hint="cs"/>
          <w:spacing w:val="4"/>
          <w:sz w:val="32"/>
          <w:szCs w:val="32"/>
          <w:cs/>
        </w:rPr>
        <w:t>สถาบันการเงินต่างประเทศ</w:t>
      </w:r>
      <w:r w:rsidRPr="00BF53D1">
        <w:rPr>
          <w:spacing w:val="4"/>
          <w:sz w:val="32"/>
          <w:szCs w:val="32"/>
          <w:cs/>
        </w:rPr>
        <w:t xml:space="preserve"> </w:t>
      </w:r>
      <w:r w:rsidRPr="00BF53D1">
        <w:rPr>
          <w:rFonts w:hint="cs"/>
          <w:spacing w:val="4"/>
          <w:sz w:val="32"/>
          <w:szCs w:val="32"/>
          <w:cs/>
        </w:rPr>
        <w:t>และ</w:t>
      </w:r>
      <w:r w:rsidRPr="00BF53D1">
        <w:rPr>
          <w:rFonts w:hint="cs"/>
          <w:spacing w:val="-4"/>
          <w:sz w:val="32"/>
          <w:szCs w:val="32"/>
          <w:cs/>
        </w:rPr>
        <w:t>บริษัทอื่น</w:t>
      </w:r>
      <w:r w:rsidRPr="00BF53D1">
        <w:rPr>
          <w:spacing w:val="-4"/>
          <w:sz w:val="32"/>
          <w:szCs w:val="32"/>
        </w:rPr>
        <w:t xml:space="preserve"> </w:t>
      </w:r>
      <w:r w:rsidRPr="00BF53D1">
        <w:rPr>
          <w:rFonts w:hint="cs"/>
          <w:spacing w:val="-6"/>
          <w:sz w:val="32"/>
          <w:szCs w:val="32"/>
          <w:cs/>
        </w:rPr>
        <w:t>เป็นต้น</w:t>
      </w:r>
      <w:r w:rsidRPr="00BF53D1">
        <w:rPr>
          <w:spacing w:val="-6"/>
          <w:sz w:val="32"/>
          <w:szCs w:val="32"/>
        </w:rPr>
        <w:t xml:space="preserve"> </w:t>
      </w:r>
      <w:r w:rsidRPr="00BF53D1">
        <w:rPr>
          <w:rFonts w:hint="cs"/>
          <w:spacing w:val="-6"/>
          <w:sz w:val="32"/>
          <w:szCs w:val="32"/>
          <w:cs/>
        </w:rPr>
        <w:t>กลุ่มบริษัทจะได้ค</w:t>
      </w:r>
      <w:r w:rsidRPr="00BF53D1">
        <w:rPr>
          <w:spacing w:val="-6"/>
          <w:sz w:val="32"/>
          <w:szCs w:val="32"/>
          <w:cs/>
        </w:rPr>
        <w:t>ำ</w:t>
      </w:r>
      <w:r w:rsidRPr="00BF53D1">
        <w:rPr>
          <w:rFonts w:hint="cs"/>
          <w:spacing w:val="-6"/>
          <w:sz w:val="32"/>
          <w:szCs w:val="32"/>
          <w:cs/>
        </w:rPr>
        <w:t>นึงถึงความต้องการใช้เงินทุนรวมทั</w:t>
      </w:r>
      <w:r w:rsidRPr="00BF53D1">
        <w:rPr>
          <w:spacing w:val="-6"/>
          <w:sz w:val="32"/>
          <w:szCs w:val="32"/>
          <w:cs/>
        </w:rPr>
        <w:t>้</w:t>
      </w:r>
      <w:r w:rsidRPr="00BF53D1">
        <w:rPr>
          <w:rFonts w:hint="cs"/>
          <w:spacing w:val="-6"/>
          <w:sz w:val="32"/>
          <w:szCs w:val="32"/>
          <w:cs/>
        </w:rPr>
        <w:t>งอัตราดอกเบี</w:t>
      </w:r>
      <w:r w:rsidRPr="00BF53D1">
        <w:rPr>
          <w:spacing w:val="-6"/>
          <w:sz w:val="32"/>
          <w:szCs w:val="32"/>
          <w:cs/>
        </w:rPr>
        <w:t>้</w:t>
      </w:r>
      <w:r w:rsidRPr="00BF53D1">
        <w:rPr>
          <w:rFonts w:hint="cs"/>
          <w:spacing w:val="-6"/>
          <w:sz w:val="32"/>
          <w:szCs w:val="32"/>
          <w:cs/>
        </w:rPr>
        <w:t>ยและค่าตอบแทนต่าง ๆ</w:t>
      </w:r>
      <w:r w:rsidRPr="00BF53D1">
        <w:rPr>
          <w:sz w:val="32"/>
          <w:szCs w:val="32"/>
          <w:cs/>
        </w:rPr>
        <w:t xml:space="preserve"> </w:t>
      </w:r>
      <w:r w:rsidRPr="00BF53D1">
        <w:rPr>
          <w:rFonts w:hint="cs"/>
          <w:sz w:val="32"/>
          <w:szCs w:val="32"/>
          <w:cs/>
        </w:rPr>
        <w:t>โดยจะได้มีการพิจารณาความสมเหตุสมผลซึ่งจะต้องค</w:t>
      </w:r>
      <w:r w:rsidRPr="00BF53D1">
        <w:rPr>
          <w:sz w:val="32"/>
          <w:szCs w:val="32"/>
          <w:cs/>
        </w:rPr>
        <w:t>ำ</w:t>
      </w:r>
      <w:r w:rsidRPr="00BF53D1">
        <w:rPr>
          <w:rFonts w:hint="cs"/>
          <w:sz w:val="32"/>
          <w:szCs w:val="32"/>
          <w:cs/>
        </w:rPr>
        <w:t>นึงถึงผลประโยชน์สูงสุดที่กลุ่มบริษัทจะได้รับด้วย</w:t>
      </w:r>
    </w:p>
    <w:p w14:paraId="45C37663" w14:textId="09C92102" w:rsidR="00763C45" w:rsidRPr="00BF53D1" w:rsidRDefault="00CA7F0F" w:rsidP="00FC053D">
      <w:pPr>
        <w:pStyle w:val="a1"/>
        <w:tabs>
          <w:tab w:val="clear" w:pos="360"/>
          <w:tab w:val="clear" w:pos="720"/>
          <w:tab w:val="clear" w:pos="1080"/>
        </w:tabs>
        <w:spacing w:after="240"/>
        <w:ind w:left="1267" w:hanging="7"/>
        <w:jc w:val="thaiDistribute"/>
        <w:rPr>
          <w:b/>
          <w:bCs/>
          <w:sz w:val="32"/>
          <w:szCs w:val="32"/>
        </w:rPr>
      </w:pPr>
      <w:r w:rsidRPr="00BF53D1">
        <w:rPr>
          <w:rFonts w:hint="cs"/>
          <w:sz w:val="32"/>
          <w:szCs w:val="32"/>
          <w:cs/>
        </w:rPr>
        <w:t>ความเสี่ยงของกลุ่มบริษัทต่ออัตราดอกเบี้ยของสินทรัพย์ทางการเงินและหนี้สินทางการเงินมีรายละเอียดอยู่ในส่วนการบริหารความเสี่ยงด้านสภาพคล่องของหมายเหตุประกอบงบการเงิน</w:t>
      </w:r>
    </w:p>
    <w:p w14:paraId="657AD054" w14:textId="2A6AEF92" w:rsidR="00CA7F0F" w:rsidRPr="00BF53D1" w:rsidRDefault="00CA7F0F" w:rsidP="00011DB6">
      <w:pPr>
        <w:pStyle w:val="a1"/>
        <w:tabs>
          <w:tab w:val="clear" w:pos="360"/>
          <w:tab w:val="clear" w:pos="720"/>
          <w:tab w:val="clear" w:pos="1080"/>
        </w:tabs>
        <w:ind w:left="1267"/>
        <w:jc w:val="thaiDistribute"/>
        <w:rPr>
          <w:sz w:val="32"/>
          <w:szCs w:val="32"/>
        </w:rPr>
      </w:pPr>
      <w:r w:rsidRPr="00BF53D1">
        <w:rPr>
          <w:rFonts w:hint="cs"/>
          <w:b/>
          <w:bCs/>
          <w:sz w:val="32"/>
          <w:szCs w:val="32"/>
          <w:cs/>
        </w:rPr>
        <w:t>การวิเคราะห์ความอ่อนไหวของอัตราดอกเบี้ย</w:t>
      </w:r>
    </w:p>
    <w:p w14:paraId="339704ED" w14:textId="1D237965" w:rsidR="00CA7F0F" w:rsidRPr="00BF53D1" w:rsidRDefault="00CA7F0F" w:rsidP="00CA7F0F">
      <w:pPr>
        <w:pStyle w:val="a1"/>
        <w:tabs>
          <w:tab w:val="clear" w:pos="360"/>
          <w:tab w:val="clear" w:pos="720"/>
          <w:tab w:val="clear" w:pos="1080"/>
        </w:tabs>
        <w:ind w:left="1267"/>
        <w:jc w:val="thaiDistribute"/>
        <w:rPr>
          <w:sz w:val="32"/>
          <w:szCs w:val="32"/>
        </w:rPr>
      </w:pPr>
      <w:r w:rsidRPr="00BF53D1">
        <w:rPr>
          <w:rFonts w:hint="cs"/>
          <w:sz w:val="32"/>
          <w:szCs w:val="32"/>
          <w:cs/>
        </w:rPr>
        <w:t>การวิเคราะห์ความอ่อนไหวด้านล่างได้รับการพิจารณาจากความเสี่ยงต่ออัตราดอกเบี้ยที่ไม่ใช่</w:t>
      </w:r>
      <w:r w:rsidRPr="00BF53D1">
        <w:rPr>
          <w:rFonts w:hint="cs"/>
          <w:spacing w:val="-4"/>
          <w:sz w:val="32"/>
          <w:szCs w:val="32"/>
          <w:cs/>
        </w:rPr>
        <w:t>ตราสารอนุพันธ์ทางการเงิน</w:t>
      </w:r>
      <w:r w:rsidRPr="00BF53D1">
        <w:rPr>
          <w:spacing w:val="-4"/>
          <w:sz w:val="32"/>
          <w:szCs w:val="32"/>
          <w:cs/>
        </w:rPr>
        <w:t xml:space="preserve"> </w:t>
      </w:r>
      <w:r w:rsidRPr="00BF53D1">
        <w:rPr>
          <w:rFonts w:hint="cs"/>
          <w:spacing w:val="-4"/>
          <w:sz w:val="32"/>
          <w:szCs w:val="32"/>
          <w:cs/>
        </w:rPr>
        <w:t>ณ</w:t>
      </w:r>
      <w:r w:rsidRPr="00BF53D1">
        <w:rPr>
          <w:spacing w:val="-4"/>
          <w:sz w:val="32"/>
          <w:szCs w:val="32"/>
          <w:cs/>
        </w:rPr>
        <w:t xml:space="preserve"> </w:t>
      </w:r>
      <w:r w:rsidRPr="00BF53D1">
        <w:rPr>
          <w:rFonts w:hint="cs"/>
          <w:spacing w:val="-4"/>
          <w:sz w:val="32"/>
          <w:szCs w:val="32"/>
          <w:cs/>
        </w:rPr>
        <w:t>วันที่รายงาน</w:t>
      </w:r>
      <w:r w:rsidRPr="00BF53D1">
        <w:rPr>
          <w:spacing w:val="-4"/>
          <w:sz w:val="32"/>
          <w:szCs w:val="32"/>
          <w:cs/>
        </w:rPr>
        <w:t xml:space="preserve"> </w:t>
      </w:r>
      <w:r w:rsidRPr="00BF53D1">
        <w:rPr>
          <w:rFonts w:hint="cs"/>
          <w:spacing w:val="-4"/>
          <w:sz w:val="32"/>
          <w:szCs w:val="32"/>
          <w:cs/>
        </w:rPr>
        <w:t>สำหรับ</w:t>
      </w:r>
      <w:r w:rsidR="005647BC" w:rsidRPr="00BF53D1">
        <w:rPr>
          <w:rFonts w:hint="cs"/>
          <w:spacing w:val="-4"/>
          <w:sz w:val="32"/>
          <w:szCs w:val="32"/>
          <w:cs/>
        </w:rPr>
        <w:t>สินทรัพย์และ</w:t>
      </w:r>
      <w:r w:rsidRPr="00BF53D1">
        <w:rPr>
          <w:rFonts w:hint="cs"/>
          <w:spacing w:val="-4"/>
          <w:sz w:val="32"/>
          <w:szCs w:val="32"/>
          <w:cs/>
        </w:rPr>
        <w:t>หนี้สินที่มีอัตราดอกเบี้ยลอยตัว</w:t>
      </w:r>
      <w:r w:rsidRPr="00BF53D1">
        <w:rPr>
          <w:spacing w:val="10"/>
          <w:sz w:val="32"/>
          <w:szCs w:val="32"/>
          <w:cs/>
        </w:rPr>
        <w:t xml:space="preserve"> </w:t>
      </w:r>
      <w:r w:rsidRPr="00BF53D1">
        <w:rPr>
          <w:rFonts w:hint="cs"/>
          <w:spacing w:val="10"/>
          <w:sz w:val="32"/>
          <w:szCs w:val="32"/>
          <w:cs/>
        </w:rPr>
        <w:t>การวิเคราะห์จัดทำขึ้นโดยสมมติว่าจำนวน</w:t>
      </w:r>
      <w:r w:rsidR="00531D06" w:rsidRPr="00BF53D1">
        <w:rPr>
          <w:rFonts w:hint="cs"/>
          <w:spacing w:val="10"/>
          <w:sz w:val="32"/>
          <w:szCs w:val="32"/>
          <w:cs/>
        </w:rPr>
        <w:t>สินทรัพย์และ</w:t>
      </w:r>
      <w:r w:rsidRPr="00BF53D1">
        <w:rPr>
          <w:rFonts w:hint="cs"/>
          <w:spacing w:val="10"/>
          <w:sz w:val="32"/>
          <w:szCs w:val="32"/>
          <w:cs/>
        </w:rPr>
        <w:t>หนี้สินคงค้าง</w:t>
      </w:r>
      <w:r w:rsidRPr="00BF53D1">
        <w:rPr>
          <w:spacing w:val="10"/>
          <w:sz w:val="32"/>
          <w:szCs w:val="32"/>
          <w:cs/>
        </w:rPr>
        <w:t xml:space="preserve"> </w:t>
      </w:r>
      <w:r w:rsidRPr="00BF53D1">
        <w:rPr>
          <w:rFonts w:hint="cs"/>
          <w:spacing w:val="6"/>
          <w:sz w:val="32"/>
          <w:szCs w:val="32"/>
          <w:cs/>
        </w:rPr>
        <w:t>ณ</w:t>
      </w:r>
      <w:r w:rsidRPr="00BF53D1">
        <w:rPr>
          <w:spacing w:val="6"/>
          <w:sz w:val="32"/>
          <w:szCs w:val="32"/>
          <w:cs/>
        </w:rPr>
        <w:t xml:space="preserve"> </w:t>
      </w:r>
      <w:r w:rsidRPr="00BF53D1">
        <w:rPr>
          <w:rFonts w:hint="cs"/>
          <w:spacing w:val="6"/>
          <w:sz w:val="32"/>
          <w:szCs w:val="32"/>
          <w:cs/>
        </w:rPr>
        <w:t>วันที่รายงาน</w:t>
      </w:r>
      <w:r w:rsidRPr="00BF53D1">
        <w:rPr>
          <w:rFonts w:hint="cs"/>
          <w:spacing w:val="-6"/>
          <w:sz w:val="32"/>
          <w:szCs w:val="32"/>
          <w:cs/>
        </w:rPr>
        <w:t>เป็นยอดคงค้างสำหรับทั้งปี</w:t>
      </w:r>
      <w:r w:rsidRPr="00BF53D1">
        <w:rPr>
          <w:spacing w:val="-6"/>
          <w:sz w:val="32"/>
          <w:szCs w:val="32"/>
          <w:cs/>
        </w:rPr>
        <w:t xml:space="preserve"> </w:t>
      </w:r>
      <w:r w:rsidRPr="00BF53D1">
        <w:rPr>
          <w:rFonts w:hint="cs"/>
          <w:spacing w:val="-6"/>
          <w:sz w:val="32"/>
          <w:szCs w:val="32"/>
          <w:cs/>
        </w:rPr>
        <w:t>กลุ่มบริษัทใช้อัตราที่เพิ่มขึ้นหรือลดลงจำนวนร้อยละ</w:t>
      </w:r>
      <w:r w:rsidRPr="00BF53D1">
        <w:rPr>
          <w:spacing w:val="-6"/>
          <w:sz w:val="32"/>
          <w:szCs w:val="32"/>
          <w:cs/>
        </w:rPr>
        <w:t xml:space="preserve"> </w:t>
      </w:r>
      <w:r w:rsidR="00973B7F" w:rsidRPr="00973B7F">
        <w:rPr>
          <w:spacing w:val="-6"/>
          <w:sz w:val="32"/>
          <w:szCs w:val="32"/>
        </w:rPr>
        <w:t>0</w:t>
      </w:r>
      <w:r w:rsidRPr="00BF53D1">
        <w:rPr>
          <w:spacing w:val="-6"/>
          <w:sz w:val="32"/>
          <w:szCs w:val="32"/>
        </w:rPr>
        <w:t>.</w:t>
      </w:r>
      <w:r w:rsidR="00973B7F" w:rsidRPr="00973B7F">
        <w:rPr>
          <w:spacing w:val="-6"/>
          <w:sz w:val="32"/>
          <w:szCs w:val="32"/>
        </w:rPr>
        <w:t>5</w:t>
      </w:r>
      <w:r w:rsidRPr="00BF53D1">
        <w:rPr>
          <w:spacing w:val="-6"/>
          <w:sz w:val="32"/>
          <w:szCs w:val="32"/>
        </w:rPr>
        <w:t xml:space="preserve"> </w:t>
      </w:r>
      <w:r w:rsidRPr="00BF53D1">
        <w:rPr>
          <w:rFonts w:hint="cs"/>
          <w:spacing w:val="-6"/>
          <w:sz w:val="32"/>
          <w:szCs w:val="32"/>
          <w:cs/>
        </w:rPr>
        <w:t>เพื่อประเมิน</w:t>
      </w:r>
      <w:r w:rsidRPr="00BF53D1">
        <w:rPr>
          <w:rFonts w:hint="cs"/>
          <w:sz w:val="32"/>
          <w:szCs w:val="32"/>
          <w:cs/>
        </w:rPr>
        <w:t>การเปลี่ยนแปลงอัตราดอกเบี้ยที่เป็นไปได้อย่างสมเหตุสมผล</w:t>
      </w:r>
    </w:p>
    <w:p w14:paraId="7B9434B3" w14:textId="77777777" w:rsidR="00DF4A2B" w:rsidRPr="00BF53D1" w:rsidRDefault="00DF4A2B" w:rsidP="00DF4A2B">
      <w:pPr>
        <w:pStyle w:val="a1"/>
        <w:tabs>
          <w:tab w:val="clear" w:pos="360"/>
          <w:tab w:val="clear" w:pos="720"/>
          <w:tab w:val="clear" w:pos="1080"/>
        </w:tabs>
        <w:spacing w:before="240" w:after="120"/>
        <w:ind w:left="1267"/>
        <w:jc w:val="thaiDistribute"/>
        <w:rPr>
          <w:sz w:val="32"/>
          <w:szCs w:val="32"/>
        </w:rPr>
      </w:pPr>
      <w:r w:rsidRPr="00BF53D1">
        <w:rPr>
          <w:rFonts w:hint="cs"/>
          <w:sz w:val="32"/>
          <w:szCs w:val="32"/>
          <w:cs/>
        </w:rPr>
        <w:t>ตารางด้านล่างนี้แสดงผลกระทบต่อกำไรสำหรับปีจากความอ่อนไหวของอัตราดอกเบี้ย</w:t>
      </w:r>
    </w:p>
    <w:tbl>
      <w:tblPr>
        <w:tblW w:w="7914" w:type="dxa"/>
        <w:tblInd w:w="1260" w:type="dxa"/>
        <w:tblLayout w:type="fixed"/>
        <w:tblCellMar>
          <w:left w:w="0" w:type="dxa"/>
          <w:right w:w="0" w:type="dxa"/>
        </w:tblCellMar>
        <w:tblLook w:val="04A0" w:firstRow="1" w:lastRow="0" w:firstColumn="1" w:lastColumn="0" w:noHBand="0" w:noVBand="1"/>
      </w:tblPr>
      <w:tblGrid>
        <w:gridCol w:w="2700"/>
        <w:gridCol w:w="1254"/>
        <w:gridCol w:w="141"/>
        <w:gridCol w:w="1209"/>
        <w:gridCol w:w="90"/>
        <w:gridCol w:w="1170"/>
        <w:gridCol w:w="90"/>
        <w:gridCol w:w="1260"/>
      </w:tblGrid>
      <w:tr w:rsidR="00DB628B" w:rsidRPr="00BF53D1" w14:paraId="45C92132" w14:textId="77777777" w:rsidTr="00DB628B">
        <w:tc>
          <w:tcPr>
            <w:tcW w:w="2700" w:type="dxa"/>
            <w:shd w:val="clear" w:color="auto" w:fill="auto"/>
          </w:tcPr>
          <w:p w14:paraId="7FB6A7B7" w14:textId="77777777" w:rsidR="00DB628B" w:rsidRPr="00BF53D1" w:rsidRDefault="00DB628B" w:rsidP="00DF4A2B">
            <w:pPr>
              <w:rPr>
                <w:rFonts w:ascii="Angsana New" w:hAnsi="Angsana New" w:cs="Angsana New"/>
                <w:b/>
                <w:bCs/>
                <w:spacing w:val="-4"/>
              </w:rPr>
            </w:pPr>
          </w:p>
        </w:tc>
        <w:tc>
          <w:tcPr>
            <w:tcW w:w="2604" w:type="dxa"/>
            <w:gridSpan w:val="3"/>
            <w:shd w:val="clear" w:color="auto" w:fill="auto"/>
          </w:tcPr>
          <w:p w14:paraId="32A659E8" w14:textId="77777777" w:rsidR="00DB628B" w:rsidRPr="00BF53D1" w:rsidRDefault="00DB628B" w:rsidP="00DF4A2B">
            <w:pPr>
              <w:jc w:val="center"/>
              <w:rPr>
                <w:rFonts w:ascii="Angsana New" w:hAnsi="Angsana New" w:cs="Angsana New"/>
                <w:b/>
                <w:bCs/>
                <w:spacing w:val="-4"/>
                <w:cs/>
              </w:rPr>
            </w:pPr>
          </w:p>
        </w:tc>
        <w:tc>
          <w:tcPr>
            <w:tcW w:w="90" w:type="dxa"/>
          </w:tcPr>
          <w:p w14:paraId="32D3EDA7" w14:textId="77777777" w:rsidR="00DB628B" w:rsidRPr="00BF53D1" w:rsidRDefault="00DB628B" w:rsidP="00DF4A2B">
            <w:pPr>
              <w:jc w:val="center"/>
              <w:rPr>
                <w:rFonts w:ascii="Angsana New" w:hAnsi="Angsana New" w:cs="Angsana New"/>
                <w:b/>
                <w:bCs/>
                <w:spacing w:val="-4"/>
                <w:cs/>
              </w:rPr>
            </w:pPr>
          </w:p>
        </w:tc>
        <w:tc>
          <w:tcPr>
            <w:tcW w:w="2520" w:type="dxa"/>
            <w:gridSpan w:val="3"/>
          </w:tcPr>
          <w:p w14:paraId="0750E761" w14:textId="77777777" w:rsidR="00DB628B" w:rsidRPr="00BF53D1" w:rsidRDefault="00DB628B" w:rsidP="00DF4A2B">
            <w:pPr>
              <w:ind w:right="184"/>
              <w:jc w:val="right"/>
              <w:rPr>
                <w:rFonts w:ascii="Angsana New" w:hAnsi="Angsana New" w:cs="Angsana New"/>
                <w:b/>
                <w:bCs/>
                <w:spacing w:val="-4"/>
                <w:cs/>
              </w:rPr>
            </w:pPr>
            <w:r w:rsidRPr="00BF53D1">
              <w:rPr>
                <w:rFonts w:ascii="Angsana New" w:hAnsi="Angsana New" w:cs="Angsana New"/>
                <w:b/>
                <w:bCs/>
                <w:cs/>
              </w:rPr>
              <w:t xml:space="preserve">หน่วย </w:t>
            </w:r>
            <w:r w:rsidRPr="00BF53D1">
              <w:rPr>
                <w:rFonts w:ascii="Angsana New" w:hAnsi="Angsana New" w:cs="Angsana New"/>
                <w:b/>
                <w:bCs/>
              </w:rPr>
              <w:t xml:space="preserve">: </w:t>
            </w:r>
            <w:r w:rsidRPr="00BF53D1">
              <w:rPr>
                <w:rFonts w:ascii="Angsana New" w:hAnsi="Angsana New" w:cs="Angsana New"/>
                <w:b/>
                <w:bCs/>
                <w:cs/>
              </w:rPr>
              <w:t>ล้านบาท</w:t>
            </w:r>
          </w:p>
        </w:tc>
      </w:tr>
      <w:tr w:rsidR="00DB628B" w:rsidRPr="00BF53D1" w14:paraId="0EC24BAF" w14:textId="77777777" w:rsidTr="00DB628B">
        <w:tc>
          <w:tcPr>
            <w:tcW w:w="2700" w:type="dxa"/>
            <w:shd w:val="clear" w:color="auto" w:fill="auto"/>
          </w:tcPr>
          <w:p w14:paraId="500B5467" w14:textId="77777777" w:rsidR="00DB628B" w:rsidRPr="00BF53D1" w:rsidRDefault="00DB628B" w:rsidP="00DF4A2B">
            <w:pPr>
              <w:rPr>
                <w:rFonts w:ascii="Angsana New" w:hAnsi="Angsana New" w:cs="Angsana New"/>
                <w:b/>
                <w:bCs/>
                <w:spacing w:val="-4"/>
              </w:rPr>
            </w:pPr>
          </w:p>
        </w:tc>
        <w:tc>
          <w:tcPr>
            <w:tcW w:w="2604" w:type="dxa"/>
            <w:gridSpan w:val="3"/>
            <w:shd w:val="clear" w:color="auto" w:fill="auto"/>
          </w:tcPr>
          <w:p w14:paraId="0B07B88A" w14:textId="77777777" w:rsidR="00DB628B" w:rsidRPr="00BF53D1" w:rsidRDefault="00DB628B" w:rsidP="00DF4A2B">
            <w:pPr>
              <w:jc w:val="center"/>
              <w:rPr>
                <w:rFonts w:ascii="Angsana New" w:hAnsi="Angsana New" w:cs="Angsana New"/>
                <w:b/>
                <w:bCs/>
                <w:spacing w:val="-4"/>
                <w:cs/>
              </w:rPr>
            </w:pPr>
            <w:r w:rsidRPr="00BF53D1">
              <w:rPr>
                <w:rFonts w:ascii="Angsana New" w:hAnsi="Angsana New" w:cs="Angsana New"/>
                <w:b/>
                <w:bCs/>
                <w:spacing w:val="-4"/>
                <w:cs/>
              </w:rPr>
              <w:t>งบการเงินรวม</w:t>
            </w:r>
          </w:p>
        </w:tc>
        <w:tc>
          <w:tcPr>
            <w:tcW w:w="90" w:type="dxa"/>
          </w:tcPr>
          <w:p w14:paraId="423F2AFF" w14:textId="77777777" w:rsidR="00DB628B" w:rsidRPr="00BF53D1" w:rsidRDefault="00DB628B" w:rsidP="00DF4A2B">
            <w:pPr>
              <w:jc w:val="center"/>
              <w:rPr>
                <w:rFonts w:ascii="Angsana New" w:hAnsi="Angsana New" w:cs="Angsana New"/>
                <w:b/>
                <w:bCs/>
                <w:spacing w:val="-4"/>
                <w:cs/>
              </w:rPr>
            </w:pPr>
          </w:p>
        </w:tc>
        <w:tc>
          <w:tcPr>
            <w:tcW w:w="2520" w:type="dxa"/>
            <w:gridSpan w:val="3"/>
          </w:tcPr>
          <w:p w14:paraId="0C616091" w14:textId="77777777" w:rsidR="00DB628B" w:rsidRPr="00BF53D1" w:rsidRDefault="00DB628B" w:rsidP="00DF4A2B">
            <w:pPr>
              <w:jc w:val="center"/>
              <w:rPr>
                <w:rFonts w:ascii="Angsana New" w:hAnsi="Angsana New" w:cs="Angsana New"/>
                <w:b/>
                <w:bCs/>
                <w:spacing w:val="-4"/>
              </w:rPr>
            </w:pPr>
            <w:r w:rsidRPr="00BF53D1">
              <w:rPr>
                <w:rFonts w:ascii="Angsana New" w:hAnsi="Angsana New" w:cs="Angsana New"/>
                <w:b/>
                <w:bCs/>
                <w:spacing w:val="-4"/>
                <w:cs/>
              </w:rPr>
              <w:t>งบการเงินเฉพาะกิจการ</w:t>
            </w:r>
          </w:p>
        </w:tc>
      </w:tr>
      <w:tr w:rsidR="00DB628B" w:rsidRPr="00BF53D1" w14:paraId="6D4EE99B" w14:textId="77777777" w:rsidTr="00DB628B">
        <w:tc>
          <w:tcPr>
            <w:tcW w:w="2700" w:type="dxa"/>
            <w:shd w:val="clear" w:color="auto" w:fill="auto"/>
          </w:tcPr>
          <w:p w14:paraId="4EDE241B" w14:textId="77777777" w:rsidR="00DB628B" w:rsidRPr="00BF53D1" w:rsidRDefault="00DB628B" w:rsidP="00BA5506">
            <w:pPr>
              <w:rPr>
                <w:rFonts w:ascii="Angsana New" w:hAnsi="Angsana New" w:cs="Angsana New"/>
                <w:b/>
                <w:bCs/>
                <w:spacing w:val="-4"/>
              </w:rPr>
            </w:pPr>
          </w:p>
        </w:tc>
        <w:tc>
          <w:tcPr>
            <w:tcW w:w="1254" w:type="dxa"/>
            <w:shd w:val="clear" w:color="auto" w:fill="auto"/>
          </w:tcPr>
          <w:p w14:paraId="3E55E3AC" w14:textId="7F266EC6" w:rsidR="00DB628B" w:rsidRPr="00BF53D1" w:rsidRDefault="00DB628B" w:rsidP="00BA5506">
            <w:pPr>
              <w:jc w:val="center"/>
              <w:rPr>
                <w:rFonts w:ascii="Angsana New" w:hAnsi="Angsana New" w:cs="Angsana New"/>
                <w:b/>
                <w:bCs/>
                <w:spacing w:val="-4"/>
                <w:cs/>
              </w:rPr>
            </w:pPr>
            <w:r w:rsidRPr="00BF53D1">
              <w:rPr>
                <w:rFonts w:ascii="Angsana New" w:hAnsi="Angsana New" w:cs="Angsana New" w:hint="cs"/>
                <w:b/>
                <w:bCs/>
                <w:spacing w:val="-4"/>
                <w:cs/>
              </w:rPr>
              <w:t xml:space="preserve">ณ วันที่ </w:t>
            </w:r>
          </w:p>
        </w:tc>
        <w:tc>
          <w:tcPr>
            <w:tcW w:w="141" w:type="dxa"/>
          </w:tcPr>
          <w:p w14:paraId="000C0A5D" w14:textId="77777777" w:rsidR="00DB628B" w:rsidRPr="00BF53D1" w:rsidRDefault="00DB628B" w:rsidP="00BA5506">
            <w:pPr>
              <w:jc w:val="center"/>
              <w:rPr>
                <w:rFonts w:ascii="Angsana New" w:hAnsi="Angsana New" w:cs="Angsana New"/>
                <w:b/>
                <w:bCs/>
                <w:spacing w:val="-4"/>
              </w:rPr>
            </w:pPr>
          </w:p>
        </w:tc>
        <w:tc>
          <w:tcPr>
            <w:tcW w:w="1209" w:type="dxa"/>
          </w:tcPr>
          <w:p w14:paraId="68F65332" w14:textId="6AA6093A" w:rsidR="00DB628B" w:rsidRPr="00BF53D1" w:rsidRDefault="00DB628B" w:rsidP="00BA5506">
            <w:pPr>
              <w:jc w:val="center"/>
              <w:rPr>
                <w:rFonts w:ascii="Angsana New" w:hAnsi="Angsana New" w:cs="Angsana New"/>
                <w:b/>
                <w:bCs/>
                <w:spacing w:val="-4"/>
                <w:cs/>
              </w:rPr>
            </w:pPr>
            <w:r w:rsidRPr="00BF53D1">
              <w:rPr>
                <w:rFonts w:ascii="Angsana New" w:hAnsi="Angsana New" w:cs="Angsana New" w:hint="cs"/>
                <w:b/>
                <w:bCs/>
                <w:spacing w:val="-4"/>
                <w:cs/>
              </w:rPr>
              <w:t xml:space="preserve">ณ วันที่ </w:t>
            </w:r>
          </w:p>
        </w:tc>
        <w:tc>
          <w:tcPr>
            <w:tcW w:w="90" w:type="dxa"/>
          </w:tcPr>
          <w:p w14:paraId="4CE294F5" w14:textId="77777777" w:rsidR="00DB628B" w:rsidRPr="00BF53D1" w:rsidRDefault="00DB628B" w:rsidP="00BA5506">
            <w:pPr>
              <w:jc w:val="center"/>
              <w:rPr>
                <w:rFonts w:ascii="Angsana New" w:hAnsi="Angsana New" w:cs="Angsana New"/>
                <w:b/>
                <w:bCs/>
                <w:spacing w:val="-4"/>
                <w:cs/>
              </w:rPr>
            </w:pPr>
          </w:p>
        </w:tc>
        <w:tc>
          <w:tcPr>
            <w:tcW w:w="1170" w:type="dxa"/>
            <w:shd w:val="clear" w:color="auto" w:fill="auto"/>
          </w:tcPr>
          <w:p w14:paraId="2B7962C8" w14:textId="70662D08" w:rsidR="00DB628B" w:rsidRPr="00BF53D1" w:rsidRDefault="00DB628B" w:rsidP="00BA5506">
            <w:pPr>
              <w:jc w:val="center"/>
              <w:rPr>
                <w:rFonts w:ascii="Angsana New" w:hAnsi="Angsana New" w:cs="Angsana New"/>
                <w:b/>
                <w:bCs/>
                <w:spacing w:val="-4"/>
                <w:cs/>
              </w:rPr>
            </w:pPr>
            <w:r w:rsidRPr="00BF53D1">
              <w:rPr>
                <w:rFonts w:ascii="Angsana New" w:hAnsi="Angsana New" w:cs="Angsana New" w:hint="cs"/>
                <w:b/>
                <w:bCs/>
                <w:spacing w:val="-4"/>
                <w:cs/>
              </w:rPr>
              <w:t xml:space="preserve">ณ วันที่ </w:t>
            </w:r>
          </w:p>
        </w:tc>
        <w:tc>
          <w:tcPr>
            <w:tcW w:w="90" w:type="dxa"/>
          </w:tcPr>
          <w:p w14:paraId="6ACF5C15" w14:textId="77777777" w:rsidR="00DB628B" w:rsidRPr="00BF53D1" w:rsidRDefault="00DB628B" w:rsidP="00BA5506">
            <w:pPr>
              <w:jc w:val="center"/>
              <w:rPr>
                <w:rFonts w:ascii="Angsana New" w:hAnsi="Angsana New" w:cs="Angsana New"/>
                <w:b/>
                <w:bCs/>
                <w:spacing w:val="-4"/>
              </w:rPr>
            </w:pPr>
          </w:p>
        </w:tc>
        <w:tc>
          <w:tcPr>
            <w:tcW w:w="1260" w:type="dxa"/>
          </w:tcPr>
          <w:p w14:paraId="300C9222" w14:textId="6F83E1BA" w:rsidR="00DB628B" w:rsidRPr="00BF53D1" w:rsidRDefault="00DB628B" w:rsidP="00BA5506">
            <w:pPr>
              <w:jc w:val="center"/>
              <w:rPr>
                <w:rFonts w:ascii="Angsana New" w:hAnsi="Angsana New" w:cs="Angsana New"/>
                <w:b/>
                <w:bCs/>
                <w:spacing w:val="-4"/>
              </w:rPr>
            </w:pPr>
            <w:r w:rsidRPr="00BF53D1">
              <w:rPr>
                <w:rFonts w:ascii="Angsana New" w:hAnsi="Angsana New" w:cs="Angsana New" w:hint="cs"/>
                <w:b/>
                <w:bCs/>
                <w:spacing w:val="-4"/>
                <w:cs/>
              </w:rPr>
              <w:t xml:space="preserve">ณ วันที่ </w:t>
            </w:r>
          </w:p>
        </w:tc>
      </w:tr>
      <w:tr w:rsidR="00DB628B" w:rsidRPr="00BF53D1" w14:paraId="7223D3A8" w14:textId="77777777" w:rsidTr="00DB628B">
        <w:tc>
          <w:tcPr>
            <w:tcW w:w="2700" w:type="dxa"/>
            <w:shd w:val="clear" w:color="auto" w:fill="auto"/>
          </w:tcPr>
          <w:p w14:paraId="31746BE1" w14:textId="77777777" w:rsidR="00DB628B" w:rsidRPr="00BF53D1" w:rsidRDefault="00DB628B" w:rsidP="00BA5506">
            <w:pPr>
              <w:rPr>
                <w:rFonts w:ascii="Angsana New" w:hAnsi="Angsana New" w:cs="Angsana New"/>
                <w:b/>
                <w:bCs/>
                <w:spacing w:val="-4"/>
              </w:rPr>
            </w:pPr>
          </w:p>
        </w:tc>
        <w:tc>
          <w:tcPr>
            <w:tcW w:w="1254" w:type="dxa"/>
            <w:shd w:val="clear" w:color="auto" w:fill="auto"/>
          </w:tcPr>
          <w:p w14:paraId="7C93E221" w14:textId="1298B539" w:rsidR="00DB628B" w:rsidRPr="00BF53D1" w:rsidRDefault="00973B7F" w:rsidP="00BA5506">
            <w:pPr>
              <w:jc w:val="center"/>
              <w:rPr>
                <w:rFonts w:ascii="Angsana New" w:hAnsi="Angsana New" w:cs="Angsana New"/>
                <w:b/>
                <w:bCs/>
                <w:spacing w:val="-4"/>
                <w:cs/>
              </w:rPr>
            </w:pPr>
            <w:r w:rsidRPr="00973B7F">
              <w:rPr>
                <w:rFonts w:ascii="Angsana New" w:hAnsi="Angsana New" w:cs="Angsana New"/>
                <w:b/>
                <w:bCs/>
                <w:spacing w:val="-4"/>
              </w:rPr>
              <w:t>31</w:t>
            </w:r>
            <w:r w:rsidR="00DB628B" w:rsidRPr="00BF53D1">
              <w:rPr>
                <w:rFonts w:ascii="Angsana New" w:hAnsi="Angsana New" w:cs="Angsana New"/>
                <w:b/>
                <w:bCs/>
                <w:spacing w:val="-4"/>
              </w:rPr>
              <w:t xml:space="preserve"> </w:t>
            </w:r>
            <w:r w:rsidR="00DB628B" w:rsidRPr="00BF53D1">
              <w:rPr>
                <w:rFonts w:ascii="Angsana New" w:hAnsi="Angsana New" w:cs="Angsana New" w:hint="cs"/>
                <w:b/>
                <w:bCs/>
                <w:spacing w:val="-4"/>
                <w:cs/>
              </w:rPr>
              <w:t>ธันวาคม</w:t>
            </w:r>
          </w:p>
        </w:tc>
        <w:tc>
          <w:tcPr>
            <w:tcW w:w="141" w:type="dxa"/>
          </w:tcPr>
          <w:p w14:paraId="50570FF0" w14:textId="77777777" w:rsidR="00DB628B" w:rsidRPr="00BF53D1" w:rsidRDefault="00DB628B" w:rsidP="00BA5506">
            <w:pPr>
              <w:jc w:val="center"/>
              <w:rPr>
                <w:rFonts w:ascii="Angsana New" w:hAnsi="Angsana New" w:cs="Angsana New"/>
                <w:b/>
                <w:bCs/>
                <w:spacing w:val="-4"/>
              </w:rPr>
            </w:pPr>
          </w:p>
        </w:tc>
        <w:tc>
          <w:tcPr>
            <w:tcW w:w="1209" w:type="dxa"/>
          </w:tcPr>
          <w:p w14:paraId="370B3F15" w14:textId="7B1384EA" w:rsidR="00DB628B" w:rsidRPr="00BF53D1" w:rsidRDefault="00973B7F" w:rsidP="00BA5506">
            <w:pPr>
              <w:jc w:val="center"/>
              <w:rPr>
                <w:rFonts w:ascii="Angsana New" w:hAnsi="Angsana New" w:cs="Angsana New"/>
                <w:b/>
                <w:bCs/>
                <w:spacing w:val="-4"/>
                <w:cs/>
              </w:rPr>
            </w:pPr>
            <w:r w:rsidRPr="00973B7F">
              <w:rPr>
                <w:rFonts w:ascii="Angsana New" w:hAnsi="Angsana New" w:cs="Angsana New"/>
                <w:b/>
                <w:bCs/>
                <w:spacing w:val="-4"/>
              </w:rPr>
              <w:t>31</w:t>
            </w:r>
            <w:r w:rsidR="00DB628B" w:rsidRPr="00BF53D1">
              <w:rPr>
                <w:rFonts w:ascii="Angsana New" w:hAnsi="Angsana New" w:cs="Angsana New"/>
                <w:b/>
                <w:bCs/>
                <w:spacing w:val="-4"/>
              </w:rPr>
              <w:t xml:space="preserve"> </w:t>
            </w:r>
            <w:r w:rsidR="00DB628B" w:rsidRPr="00BF53D1">
              <w:rPr>
                <w:rFonts w:ascii="Angsana New" w:hAnsi="Angsana New" w:cs="Angsana New" w:hint="cs"/>
                <w:b/>
                <w:bCs/>
                <w:spacing w:val="-4"/>
                <w:cs/>
              </w:rPr>
              <w:t>ธันวาคม</w:t>
            </w:r>
          </w:p>
        </w:tc>
        <w:tc>
          <w:tcPr>
            <w:tcW w:w="90" w:type="dxa"/>
          </w:tcPr>
          <w:p w14:paraId="457FDAC0" w14:textId="77777777" w:rsidR="00DB628B" w:rsidRPr="00BF53D1" w:rsidRDefault="00DB628B" w:rsidP="00BA5506">
            <w:pPr>
              <w:jc w:val="center"/>
              <w:rPr>
                <w:rFonts w:ascii="Angsana New" w:hAnsi="Angsana New" w:cs="Angsana New"/>
                <w:b/>
                <w:bCs/>
                <w:spacing w:val="-4"/>
                <w:cs/>
              </w:rPr>
            </w:pPr>
          </w:p>
        </w:tc>
        <w:tc>
          <w:tcPr>
            <w:tcW w:w="1170" w:type="dxa"/>
            <w:shd w:val="clear" w:color="auto" w:fill="auto"/>
          </w:tcPr>
          <w:p w14:paraId="54F7D496" w14:textId="267B677C" w:rsidR="00DB628B" w:rsidRPr="00BF53D1" w:rsidRDefault="00973B7F" w:rsidP="00BA5506">
            <w:pPr>
              <w:jc w:val="center"/>
              <w:rPr>
                <w:rFonts w:ascii="Angsana New" w:hAnsi="Angsana New" w:cs="Angsana New"/>
                <w:b/>
                <w:bCs/>
                <w:spacing w:val="-4"/>
                <w:cs/>
              </w:rPr>
            </w:pPr>
            <w:r w:rsidRPr="00973B7F">
              <w:rPr>
                <w:rFonts w:ascii="Angsana New" w:hAnsi="Angsana New" w:cs="Angsana New"/>
                <w:b/>
                <w:bCs/>
                <w:spacing w:val="-4"/>
              </w:rPr>
              <w:t>31</w:t>
            </w:r>
            <w:r w:rsidR="00DB628B" w:rsidRPr="00BF53D1">
              <w:rPr>
                <w:rFonts w:ascii="Angsana New" w:hAnsi="Angsana New" w:cs="Angsana New"/>
                <w:b/>
                <w:bCs/>
                <w:spacing w:val="-4"/>
              </w:rPr>
              <w:t xml:space="preserve"> </w:t>
            </w:r>
            <w:r w:rsidR="00DB628B" w:rsidRPr="00BF53D1">
              <w:rPr>
                <w:rFonts w:ascii="Angsana New" w:hAnsi="Angsana New" w:cs="Angsana New" w:hint="cs"/>
                <w:b/>
                <w:bCs/>
                <w:spacing w:val="-4"/>
                <w:cs/>
              </w:rPr>
              <w:t>ธันวาคม</w:t>
            </w:r>
          </w:p>
        </w:tc>
        <w:tc>
          <w:tcPr>
            <w:tcW w:w="90" w:type="dxa"/>
          </w:tcPr>
          <w:p w14:paraId="42A35A5B" w14:textId="77777777" w:rsidR="00DB628B" w:rsidRPr="00BF53D1" w:rsidRDefault="00DB628B" w:rsidP="00BA5506">
            <w:pPr>
              <w:jc w:val="center"/>
              <w:rPr>
                <w:rFonts w:ascii="Angsana New" w:hAnsi="Angsana New" w:cs="Angsana New"/>
                <w:b/>
                <w:bCs/>
                <w:spacing w:val="-4"/>
              </w:rPr>
            </w:pPr>
          </w:p>
        </w:tc>
        <w:tc>
          <w:tcPr>
            <w:tcW w:w="1260" w:type="dxa"/>
          </w:tcPr>
          <w:p w14:paraId="0FCE2310" w14:textId="47E8AD26" w:rsidR="00DB628B" w:rsidRPr="00BF53D1" w:rsidRDefault="00973B7F" w:rsidP="00BA5506">
            <w:pPr>
              <w:jc w:val="center"/>
              <w:rPr>
                <w:rFonts w:ascii="Angsana New" w:hAnsi="Angsana New" w:cs="Angsana New"/>
                <w:b/>
                <w:bCs/>
                <w:spacing w:val="-4"/>
              </w:rPr>
            </w:pPr>
            <w:r w:rsidRPr="00973B7F">
              <w:rPr>
                <w:rFonts w:ascii="Angsana New" w:hAnsi="Angsana New" w:cs="Angsana New"/>
                <w:b/>
                <w:bCs/>
                <w:spacing w:val="-4"/>
              </w:rPr>
              <w:t>31</w:t>
            </w:r>
            <w:r w:rsidR="00DB628B" w:rsidRPr="00BF53D1">
              <w:rPr>
                <w:rFonts w:ascii="Angsana New" w:hAnsi="Angsana New" w:cs="Angsana New"/>
                <w:b/>
                <w:bCs/>
                <w:spacing w:val="-4"/>
              </w:rPr>
              <w:t xml:space="preserve"> </w:t>
            </w:r>
            <w:r w:rsidR="00DB628B" w:rsidRPr="00BF53D1">
              <w:rPr>
                <w:rFonts w:ascii="Angsana New" w:hAnsi="Angsana New" w:cs="Angsana New" w:hint="cs"/>
                <w:b/>
                <w:bCs/>
                <w:spacing w:val="-4"/>
                <w:cs/>
              </w:rPr>
              <w:t>ธันวาคม</w:t>
            </w:r>
          </w:p>
        </w:tc>
      </w:tr>
      <w:tr w:rsidR="00DB628B" w:rsidRPr="00BF53D1" w14:paraId="41D65F83" w14:textId="77777777" w:rsidTr="00DB628B">
        <w:tc>
          <w:tcPr>
            <w:tcW w:w="2700" w:type="dxa"/>
            <w:shd w:val="clear" w:color="auto" w:fill="auto"/>
          </w:tcPr>
          <w:p w14:paraId="28356DBF" w14:textId="77777777" w:rsidR="00DB628B" w:rsidRPr="00BF53D1" w:rsidRDefault="00DB628B" w:rsidP="00FF07E7">
            <w:pPr>
              <w:rPr>
                <w:rFonts w:ascii="Angsana New" w:hAnsi="Angsana New" w:cs="Angsana New"/>
                <w:b/>
                <w:bCs/>
                <w:spacing w:val="-4"/>
              </w:rPr>
            </w:pPr>
          </w:p>
        </w:tc>
        <w:tc>
          <w:tcPr>
            <w:tcW w:w="1254" w:type="dxa"/>
            <w:shd w:val="clear" w:color="auto" w:fill="auto"/>
          </w:tcPr>
          <w:p w14:paraId="75A52277" w14:textId="0EDEC5F8" w:rsidR="00DB628B" w:rsidRPr="00BF53D1" w:rsidRDefault="00973B7F" w:rsidP="00FF07E7">
            <w:pPr>
              <w:jc w:val="center"/>
              <w:rPr>
                <w:rFonts w:ascii="Angsana New" w:hAnsi="Angsana New" w:cs="Angsana New"/>
                <w:b/>
                <w:bCs/>
                <w:spacing w:val="-4"/>
              </w:rPr>
            </w:pPr>
            <w:r w:rsidRPr="00973B7F">
              <w:rPr>
                <w:rFonts w:ascii="Angsana New" w:hAnsi="Angsana New" w:cs="Angsana New"/>
                <w:b/>
                <w:bCs/>
                <w:spacing w:val="-4"/>
              </w:rPr>
              <w:t>2567</w:t>
            </w:r>
          </w:p>
        </w:tc>
        <w:tc>
          <w:tcPr>
            <w:tcW w:w="141" w:type="dxa"/>
          </w:tcPr>
          <w:p w14:paraId="5B2830C8" w14:textId="77777777" w:rsidR="00DB628B" w:rsidRPr="00BF53D1" w:rsidRDefault="00DB628B" w:rsidP="00FF07E7">
            <w:pPr>
              <w:jc w:val="center"/>
              <w:rPr>
                <w:rFonts w:ascii="Angsana New" w:hAnsi="Angsana New" w:cs="Angsana New"/>
                <w:b/>
                <w:bCs/>
                <w:spacing w:val="-4"/>
              </w:rPr>
            </w:pPr>
          </w:p>
        </w:tc>
        <w:tc>
          <w:tcPr>
            <w:tcW w:w="1209" w:type="dxa"/>
          </w:tcPr>
          <w:p w14:paraId="2FE444BF" w14:textId="33C69922" w:rsidR="00DB628B" w:rsidRPr="00BF53D1" w:rsidRDefault="00973B7F" w:rsidP="00FF07E7">
            <w:pPr>
              <w:jc w:val="center"/>
              <w:rPr>
                <w:rFonts w:ascii="Angsana New" w:hAnsi="Angsana New" w:cs="Angsana New"/>
                <w:b/>
                <w:bCs/>
                <w:spacing w:val="-4"/>
              </w:rPr>
            </w:pPr>
            <w:r w:rsidRPr="00973B7F">
              <w:rPr>
                <w:rFonts w:ascii="Angsana New" w:hAnsi="Angsana New" w:cs="Angsana New"/>
                <w:b/>
                <w:bCs/>
                <w:spacing w:val="-4"/>
              </w:rPr>
              <w:t>2566</w:t>
            </w:r>
          </w:p>
        </w:tc>
        <w:tc>
          <w:tcPr>
            <w:tcW w:w="90" w:type="dxa"/>
          </w:tcPr>
          <w:p w14:paraId="632E0FED" w14:textId="77777777" w:rsidR="00DB628B" w:rsidRPr="00BF53D1" w:rsidRDefault="00DB628B" w:rsidP="00FF07E7">
            <w:pPr>
              <w:jc w:val="center"/>
              <w:rPr>
                <w:rFonts w:ascii="Angsana New" w:hAnsi="Angsana New" w:cs="Angsana New"/>
                <w:b/>
                <w:bCs/>
                <w:spacing w:val="-4"/>
                <w:cs/>
              </w:rPr>
            </w:pPr>
          </w:p>
        </w:tc>
        <w:tc>
          <w:tcPr>
            <w:tcW w:w="1170" w:type="dxa"/>
            <w:shd w:val="clear" w:color="auto" w:fill="auto"/>
          </w:tcPr>
          <w:p w14:paraId="7925EE4E" w14:textId="047890EB" w:rsidR="00DB628B" w:rsidRPr="00BF53D1" w:rsidRDefault="00973B7F" w:rsidP="00FF07E7">
            <w:pPr>
              <w:jc w:val="center"/>
              <w:rPr>
                <w:rFonts w:ascii="Angsana New" w:hAnsi="Angsana New" w:cs="Angsana New"/>
                <w:b/>
                <w:bCs/>
                <w:spacing w:val="-4"/>
              </w:rPr>
            </w:pPr>
            <w:r w:rsidRPr="00973B7F">
              <w:rPr>
                <w:rFonts w:ascii="Angsana New" w:hAnsi="Angsana New" w:cs="Angsana New"/>
                <w:b/>
                <w:bCs/>
                <w:spacing w:val="-4"/>
              </w:rPr>
              <w:t>2567</w:t>
            </w:r>
          </w:p>
        </w:tc>
        <w:tc>
          <w:tcPr>
            <w:tcW w:w="90" w:type="dxa"/>
          </w:tcPr>
          <w:p w14:paraId="3F34262A" w14:textId="77777777" w:rsidR="00DB628B" w:rsidRPr="00BF53D1" w:rsidRDefault="00DB628B" w:rsidP="00FF07E7">
            <w:pPr>
              <w:jc w:val="center"/>
              <w:rPr>
                <w:rFonts w:ascii="Angsana New" w:hAnsi="Angsana New" w:cs="Angsana New"/>
                <w:b/>
                <w:bCs/>
                <w:spacing w:val="-4"/>
              </w:rPr>
            </w:pPr>
          </w:p>
        </w:tc>
        <w:tc>
          <w:tcPr>
            <w:tcW w:w="1260" w:type="dxa"/>
          </w:tcPr>
          <w:p w14:paraId="4EA8EE9A" w14:textId="7DAB8DEE" w:rsidR="00DB628B" w:rsidRPr="00BF53D1" w:rsidRDefault="00973B7F" w:rsidP="00FF07E7">
            <w:pPr>
              <w:jc w:val="center"/>
              <w:rPr>
                <w:rFonts w:ascii="Angsana New" w:hAnsi="Angsana New" w:cs="Angsana New"/>
                <w:b/>
                <w:bCs/>
                <w:spacing w:val="-4"/>
              </w:rPr>
            </w:pPr>
            <w:r w:rsidRPr="00973B7F">
              <w:rPr>
                <w:rFonts w:ascii="Angsana New" w:hAnsi="Angsana New" w:cs="Angsana New"/>
                <w:b/>
                <w:bCs/>
                <w:spacing w:val="-4"/>
              </w:rPr>
              <w:t>2566</w:t>
            </w:r>
          </w:p>
        </w:tc>
      </w:tr>
      <w:tr w:rsidR="00DB628B" w:rsidRPr="00BF53D1" w14:paraId="2681AFE1" w14:textId="77777777" w:rsidTr="00DB628B">
        <w:tc>
          <w:tcPr>
            <w:tcW w:w="2700" w:type="dxa"/>
            <w:shd w:val="clear" w:color="auto" w:fill="auto"/>
          </w:tcPr>
          <w:p w14:paraId="0764D58D" w14:textId="08B39E38" w:rsidR="00DB628B" w:rsidRPr="00BF53D1" w:rsidRDefault="00DB628B" w:rsidP="00BA5506">
            <w:pPr>
              <w:ind w:left="141" w:right="115" w:hanging="141"/>
              <w:rPr>
                <w:rFonts w:ascii="Angsana New" w:hAnsi="Angsana New" w:cs="Angsana New"/>
                <w:b/>
                <w:bCs/>
              </w:rPr>
            </w:pPr>
            <w:r w:rsidRPr="00BF53D1">
              <w:rPr>
                <w:rFonts w:ascii="Angsana New" w:hAnsi="Angsana New" w:cs="Angsana New"/>
                <w:b/>
                <w:bCs/>
                <w:cs/>
              </w:rPr>
              <w:t>อัตราดอกเบี้ยเปลี่ยนแปลงไปร้อยละ</w:t>
            </w:r>
            <w:r w:rsidRPr="00BF53D1">
              <w:rPr>
                <w:rFonts w:ascii="Angsana New" w:hAnsi="Angsana New" w:cs="Angsana New"/>
                <w:b/>
                <w:bCs/>
              </w:rPr>
              <w:t xml:space="preserve"> </w:t>
            </w:r>
            <w:r w:rsidR="00973B7F" w:rsidRPr="00973B7F">
              <w:rPr>
                <w:rFonts w:ascii="Angsana New" w:hAnsi="Angsana New" w:cs="Angsana New"/>
                <w:b/>
                <w:bCs/>
              </w:rPr>
              <w:t>0</w:t>
            </w:r>
            <w:r w:rsidRPr="00BF53D1">
              <w:rPr>
                <w:rFonts w:ascii="Angsana New" w:hAnsi="Angsana New" w:cs="Angsana New"/>
                <w:b/>
                <w:bCs/>
              </w:rPr>
              <w:t>.</w:t>
            </w:r>
            <w:r w:rsidR="00973B7F" w:rsidRPr="00973B7F">
              <w:rPr>
                <w:rFonts w:ascii="Angsana New" w:hAnsi="Angsana New" w:cs="Angsana New"/>
                <w:b/>
                <w:bCs/>
              </w:rPr>
              <w:t>5</w:t>
            </w:r>
          </w:p>
        </w:tc>
        <w:tc>
          <w:tcPr>
            <w:tcW w:w="1254" w:type="dxa"/>
            <w:shd w:val="clear" w:color="auto" w:fill="auto"/>
          </w:tcPr>
          <w:p w14:paraId="24397E04" w14:textId="77777777" w:rsidR="00DB628B" w:rsidRPr="00BF53D1" w:rsidRDefault="00DB628B" w:rsidP="00BA5506">
            <w:pPr>
              <w:ind w:right="115"/>
              <w:jc w:val="right"/>
              <w:rPr>
                <w:rFonts w:ascii="Angsana New" w:hAnsi="Angsana New" w:cs="Angsana New"/>
              </w:rPr>
            </w:pPr>
          </w:p>
        </w:tc>
        <w:tc>
          <w:tcPr>
            <w:tcW w:w="141" w:type="dxa"/>
            <w:vAlign w:val="bottom"/>
          </w:tcPr>
          <w:p w14:paraId="4CA419F9" w14:textId="77777777" w:rsidR="00DB628B" w:rsidRPr="00BF53D1" w:rsidRDefault="00DB628B" w:rsidP="00BA5506">
            <w:pPr>
              <w:ind w:right="72"/>
              <w:jc w:val="right"/>
              <w:rPr>
                <w:rFonts w:ascii="Angsana New" w:hAnsi="Angsana New" w:cs="Angsana New"/>
              </w:rPr>
            </w:pPr>
          </w:p>
        </w:tc>
        <w:tc>
          <w:tcPr>
            <w:tcW w:w="1209" w:type="dxa"/>
          </w:tcPr>
          <w:p w14:paraId="4E8539FA" w14:textId="77777777" w:rsidR="00DB628B" w:rsidRPr="00BF53D1" w:rsidRDefault="00DB628B" w:rsidP="00BA5506">
            <w:pPr>
              <w:ind w:right="115"/>
              <w:jc w:val="right"/>
              <w:rPr>
                <w:rFonts w:ascii="Angsana New" w:hAnsi="Angsana New" w:cs="Angsana New"/>
              </w:rPr>
            </w:pPr>
          </w:p>
        </w:tc>
        <w:tc>
          <w:tcPr>
            <w:tcW w:w="90" w:type="dxa"/>
            <w:vAlign w:val="bottom"/>
          </w:tcPr>
          <w:p w14:paraId="680E0176" w14:textId="77777777" w:rsidR="00DB628B" w:rsidRPr="00BF53D1" w:rsidRDefault="00DB628B" w:rsidP="00BA5506">
            <w:pPr>
              <w:jc w:val="right"/>
              <w:rPr>
                <w:rFonts w:ascii="Angsana New" w:hAnsi="Angsana New" w:cs="Angsana New"/>
              </w:rPr>
            </w:pPr>
          </w:p>
        </w:tc>
        <w:tc>
          <w:tcPr>
            <w:tcW w:w="1170" w:type="dxa"/>
          </w:tcPr>
          <w:p w14:paraId="7C5AFD4E" w14:textId="77777777" w:rsidR="00DB628B" w:rsidRPr="00BF53D1" w:rsidRDefault="00DB628B" w:rsidP="00BA5506">
            <w:pPr>
              <w:ind w:right="115"/>
              <w:jc w:val="right"/>
              <w:rPr>
                <w:rFonts w:ascii="Angsana New" w:hAnsi="Angsana New" w:cs="Angsana New"/>
              </w:rPr>
            </w:pPr>
          </w:p>
        </w:tc>
        <w:tc>
          <w:tcPr>
            <w:tcW w:w="90" w:type="dxa"/>
            <w:vAlign w:val="bottom"/>
          </w:tcPr>
          <w:p w14:paraId="49B499B0" w14:textId="77777777" w:rsidR="00DB628B" w:rsidRPr="00BF53D1" w:rsidRDefault="00DB628B" w:rsidP="00BA5506">
            <w:pPr>
              <w:ind w:right="72"/>
              <w:jc w:val="right"/>
              <w:rPr>
                <w:rFonts w:ascii="Angsana New" w:hAnsi="Angsana New" w:cs="Angsana New"/>
              </w:rPr>
            </w:pPr>
          </w:p>
        </w:tc>
        <w:tc>
          <w:tcPr>
            <w:tcW w:w="1260" w:type="dxa"/>
          </w:tcPr>
          <w:p w14:paraId="3078D49F" w14:textId="77777777" w:rsidR="00DB628B" w:rsidRPr="00BF53D1" w:rsidRDefault="00DB628B" w:rsidP="00BA5506">
            <w:pPr>
              <w:ind w:right="115"/>
              <w:jc w:val="right"/>
              <w:rPr>
                <w:rFonts w:ascii="Angsana New" w:hAnsi="Angsana New" w:cs="Angsana New"/>
              </w:rPr>
            </w:pPr>
          </w:p>
        </w:tc>
      </w:tr>
      <w:tr w:rsidR="00DB628B" w:rsidRPr="00BF53D1" w14:paraId="42521204" w14:textId="77777777" w:rsidTr="00DB628B">
        <w:tc>
          <w:tcPr>
            <w:tcW w:w="2700" w:type="dxa"/>
            <w:shd w:val="clear" w:color="auto" w:fill="auto"/>
          </w:tcPr>
          <w:p w14:paraId="58451597" w14:textId="77777777" w:rsidR="00DB628B" w:rsidRPr="00BF53D1" w:rsidRDefault="00DB628B" w:rsidP="00FF07E7">
            <w:pPr>
              <w:ind w:left="273" w:right="115" w:hanging="141"/>
              <w:rPr>
                <w:rFonts w:ascii="Angsana New" w:hAnsi="Angsana New" w:cs="Angsana New"/>
                <w:cs/>
              </w:rPr>
            </w:pPr>
            <w:r w:rsidRPr="00BF53D1">
              <w:rPr>
                <w:rFonts w:ascii="Angsana New" w:hAnsi="Angsana New" w:cs="Angsana New" w:hint="cs"/>
                <w:cs/>
              </w:rPr>
              <w:t>กำไรสำหรับปี เพิ่มขึ้น</w:t>
            </w:r>
            <w:r w:rsidRPr="00BF53D1">
              <w:rPr>
                <w:rFonts w:ascii="Angsana New" w:hAnsi="Angsana New" w:cs="Angsana New"/>
              </w:rPr>
              <w:t>/</w:t>
            </w:r>
            <w:r w:rsidRPr="00BF53D1">
              <w:rPr>
                <w:rFonts w:ascii="Angsana New" w:hAnsi="Angsana New" w:cs="Angsana New" w:hint="cs"/>
                <w:cs/>
              </w:rPr>
              <w:t>ลดลง</w:t>
            </w:r>
          </w:p>
        </w:tc>
        <w:tc>
          <w:tcPr>
            <w:tcW w:w="1254" w:type="dxa"/>
            <w:shd w:val="clear" w:color="auto" w:fill="auto"/>
          </w:tcPr>
          <w:p w14:paraId="3788CEF2" w14:textId="51A1E8D0" w:rsidR="00DB628B" w:rsidRPr="00BF53D1" w:rsidRDefault="00973B7F" w:rsidP="00FF07E7">
            <w:pPr>
              <w:ind w:right="115"/>
              <w:jc w:val="right"/>
              <w:rPr>
                <w:rFonts w:ascii="Angsana New" w:hAnsi="Angsana New" w:cs="Angsana New"/>
              </w:rPr>
            </w:pPr>
            <w:r w:rsidRPr="00973B7F">
              <w:rPr>
                <w:rFonts w:ascii="Angsana New" w:hAnsi="Angsana New" w:cs="Angsana New"/>
              </w:rPr>
              <w:t>6</w:t>
            </w:r>
            <w:r w:rsidR="00DB628B" w:rsidRPr="00BF53D1">
              <w:rPr>
                <w:rFonts w:ascii="Angsana New" w:hAnsi="Angsana New" w:cs="Angsana New"/>
                <w:cs/>
              </w:rPr>
              <w:t>.</w:t>
            </w:r>
            <w:r w:rsidRPr="00973B7F">
              <w:rPr>
                <w:rFonts w:ascii="Angsana New" w:hAnsi="Angsana New" w:cs="Angsana New"/>
              </w:rPr>
              <w:t>95</w:t>
            </w:r>
          </w:p>
        </w:tc>
        <w:tc>
          <w:tcPr>
            <w:tcW w:w="141" w:type="dxa"/>
            <w:vAlign w:val="bottom"/>
          </w:tcPr>
          <w:p w14:paraId="1677EA04" w14:textId="77777777" w:rsidR="00DB628B" w:rsidRPr="00BF53D1" w:rsidRDefault="00DB628B" w:rsidP="00FF07E7">
            <w:pPr>
              <w:ind w:right="72"/>
              <w:jc w:val="right"/>
              <w:rPr>
                <w:rFonts w:ascii="Angsana New" w:hAnsi="Angsana New" w:cs="Angsana New"/>
              </w:rPr>
            </w:pPr>
          </w:p>
        </w:tc>
        <w:tc>
          <w:tcPr>
            <w:tcW w:w="1209" w:type="dxa"/>
          </w:tcPr>
          <w:p w14:paraId="1159559A" w14:textId="0E9219C4" w:rsidR="00DB628B" w:rsidRPr="00BF53D1" w:rsidRDefault="00973B7F" w:rsidP="00FF07E7">
            <w:pPr>
              <w:ind w:right="115"/>
              <w:jc w:val="right"/>
              <w:rPr>
                <w:rFonts w:ascii="Angsana New" w:hAnsi="Angsana New" w:cs="Angsana New"/>
              </w:rPr>
            </w:pPr>
            <w:r w:rsidRPr="00973B7F">
              <w:rPr>
                <w:rFonts w:ascii="Angsana New" w:hAnsi="Angsana New" w:cs="Angsana New"/>
              </w:rPr>
              <w:t>7</w:t>
            </w:r>
            <w:r w:rsidR="00DB628B" w:rsidRPr="00BF53D1">
              <w:rPr>
                <w:rFonts w:ascii="Angsana New" w:hAnsi="Angsana New" w:cs="Angsana New"/>
              </w:rPr>
              <w:t>.</w:t>
            </w:r>
            <w:r w:rsidRPr="00973B7F">
              <w:rPr>
                <w:rFonts w:ascii="Angsana New" w:hAnsi="Angsana New" w:cs="Angsana New"/>
              </w:rPr>
              <w:t>43</w:t>
            </w:r>
          </w:p>
        </w:tc>
        <w:tc>
          <w:tcPr>
            <w:tcW w:w="90" w:type="dxa"/>
            <w:vAlign w:val="bottom"/>
          </w:tcPr>
          <w:p w14:paraId="2B35A6A0" w14:textId="77777777" w:rsidR="00DB628B" w:rsidRPr="00BF53D1" w:rsidRDefault="00DB628B" w:rsidP="00FF07E7">
            <w:pPr>
              <w:jc w:val="right"/>
              <w:rPr>
                <w:rFonts w:ascii="Angsana New" w:hAnsi="Angsana New" w:cs="Angsana New"/>
              </w:rPr>
            </w:pPr>
          </w:p>
        </w:tc>
        <w:tc>
          <w:tcPr>
            <w:tcW w:w="1170" w:type="dxa"/>
          </w:tcPr>
          <w:p w14:paraId="44460C03" w14:textId="5A36AA3E" w:rsidR="00DB628B" w:rsidRPr="00BF53D1" w:rsidRDefault="00973B7F" w:rsidP="00FF07E7">
            <w:pPr>
              <w:ind w:right="115"/>
              <w:jc w:val="right"/>
              <w:rPr>
                <w:rFonts w:ascii="Angsana New" w:hAnsi="Angsana New" w:cs="Angsana New"/>
              </w:rPr>
            </w:pPr>
            <w:r w:rsidRPr="00973B7F">
              <w:rPr>
                <w:rFonts w:ascii="Angsana New" w:hAnsi="Angsana New" w:cs="Angsana New"/>
              </w:rPr>
              <w:t>6</w:t>
            </w:r>
            <w:r w:rsidR="00DB628B" w:rsidRPr="00BF53D1">
              <w:rPr>
                <w:rFonts w:ascii="Angsana New" w:hAnsi="Angsana New" w:cs="Angsana New"/>
                <w:cs/>
              </w:rPr>
              <w:t>.</w:t>
            </w:r>
            <w:r w:rsidRPr="00973B7F">
              <w:rPr>
                <w:rFonts w:ascii="Angsana New" w:hAnsi="Angsana New" w:cs="Angsana New"/>
              </w:rPr>
              <w:t>43</w:t>
            </w:r>
          </w:p>
        </w:tc>
        <w:tc>
          <w:tcPr>
            <w:tcW w:w="90" w:type="dxa"/>
            <w:vAlign w:val="bottom"/>
          </w:tcPr>
          <w:p w14:paraId="4E47984B" w14:textId="77777777" w:rsidR="00DB628B" w:rsidRPr="00BF53D1" w:rsidRDefault="00DB628B" w:rsidP="00FF07E7">
            <w:pPr>
              <w:ind w:right="72"/>
              <w:jc w:val="right"/>
              <w:rPr>
                <w:rFonts w:ascii="Angsana New" w:hAnsi="Angsana New" w:cs="Angsana New"/>
              </w:rPr>
            </w:pPr>
          </w:p>
        </w:tc>
        <w:tc>
          <w:tcPr>
            <w:tcW w:w="1260" w:type="dxa"/>
          </w:tcPr>
          <w:p w14:paraId="2BAA60D8" w14:textId="63FD973B" w:rsidR="00DB628B" w:rsidRPr="00BF53D1" w:rsidRDefault="00973B7F" w:rsidP="00FF07E7">
            <w:pPr>
              <w:ind w:right="180"/>
              <w:jc w:val="right"/>
              <w:rPr>
                <w:rFonts w:ascii="Angsana New" w:hAnsi="Angsana New" w:cs="Angsana New"/>
              </w:rPr>
            </w:pPr>
            <w:r w:rsidRPr="00973B7F">
              <w:rPr>
                <w:rFonts w:ascii="Angsana New" w:hAnsi="Angsana New" w:cs="Angsana New"/>
              </w:rPr>
              <w:t>7</w:t>
            </w:r>
            <w:r w:rsidR="00DB628B" w:rsidRPr="00BF53D1">
              <w:rPr>
                <w:rFonts w:ascii="Angsana New" w:hAnsi="Angsana New" w:cs="Angsana New"/>
              </w:rPr>
              <w:t>.</w:t>
            </w:r>
            <w:r w:rsidRPr="00973B7F">
              <w:rPr>
                <w:rFonts w:ascii="Angsana New" w:hAnsi="Angsana New" w:cs="Angsana New"/>
              </w:rPr>
              <w:t>07</w:t>
            </w:r>
          </w:p>
        </w:tc>
      </w:tr>
    </w:tbl>
    <w:p w14:paraId="3E7B9BD0" w14:textId="77777777" w:rsidR="00454547" w:rsidRDefault="00454547" w:rsidP="00CA7F0F">
      <w:pPr>
        <w:spacing w:before="240"/>
        <w:ind w:left="1267" w:right="72" w:hanging="720"/>
        <w:jc w:val="thaiDistribute"/>
        <w:rPr>
          <w:rFonts w:ascii="Angsana New" w:hAnsi="Angsana New" w:cs="Angsana New"/>
          <w:sz w:val="32"/>
          <w:szCs w:val="32"/>
        </w:rPr>
      </w:pPr>
    </w:p>
    <w:p w14:paraId="787083CB" w14:textId="77777777" w:rsidR="00454547" w:rsidRDefault="00454547">
      <w:pPr>
        <w:spacing w:after="200" w:line="276" w:lineRule="auto"/>
        <w:rPr>
          <w:rFonts w:ascii="Angsana New" w:hAnsi="Angsana New" w:cs="Angsana New"/>
          <w:sz w:val="32"/>
          <w:szCs w:val="32"/>
        </w:rPr>
      </w:pPr>
      <w:r>
        <w:rPr>
          <w:rFonts w:ascii="Angsana New" w:hAnsi="Angsana New" w:cs="Angsana New"/>
          <w:sz w:val="32"/>
          <w:szCs w:val="32"/>
        </w:rPr>
        <w:br w:type="page"/>
      </w:r>
    </w:p>
    <w:p w14:paraId="67669C33" w14:textId="45078BA2" w:rsidR="00CA7F0F" w:rsidRPr="00BF53D1" w:rsidRDefault="00973B7F" w:rsidP="00CA7F0F">
      <w:pPr>
        <w:spacing w:before="240"/>
        <w:ind w:left="1267" w:right="72" w:hanging="720"/>
        <w:jc w:val="thaiDistribute"/>
        <w:rPr>
          <w:rFonts w:ascii="Angsana New" w:hAnsi="Angsana New" w:cs="Angsana New"/>
          <w:sz w:val="32"/>
          <w:szCs w:val="32"/>
        </w:rPr>
      </w:pPr>
      <w:r w:rsidRPr="00973B7F">
        <w:rPr>
          <w:rFonts w:ascii="Angsana New" w:hAnsi="Angsana New" w:cs="Angsana New"/>
          <w:sz w:val="32"/>
          <w:szCs w:val="32"/>
        </w:rPr>
        <w:lastRenderedPageBreak/>
        <w:t>36</w:t>
      </w:r>
      <w:r w:rsidR="00CA7F0F" w:rsidRPr="00BF53D1">
        <w:rPr>
          <w:rFonts w:ascii="Angsana New" w:hAnsi="Angsana New" w:cs="Angsana New"/>
          <w:sz w:val="32"/>
          <w:szCs w:val="32"/>
        </w:rPr>
        <w:t>.</w:t>
      </w:r>
      <w:r w:rsidRPr="00973B7F">
        <w:rPr>
          <w:rFonts w:ascii="Angsana New" w:hAnsi="Angsana New" w:cs="Angsana New"/>
          <w:sz w:val="32"/>
          <w:szCs w:val="32"/>
        </w:rPr>
        <w:t>2</w:t>
      </w:r>
      <w:r w:rsidR="00CA7F0F" w:rsidRPr="00BF53D1">
        <w:rPr>
          <w:rFonts w:ascii="Angsana New" w:hAnsi="Angsana New" w:cs="Angsana New"/>
          <w:sz w:val="32"/>
          <w:szCs w:val="32"/>
        </w:rPr>
        <w:tab/>
      </w:r>
      <w:r w:rsidR="00CA7F0F" w:rsidRPr="00BF53D1">
        <w:rPr>
          <w:rFonts w:ascii="Angsana New" w:hAnsi="Angsana New" w:cs="Angsana New" w:hint="cs"/>
          <w:sz w:val="32"/>
          <w:szCs w:val="32"/>
          <w:cs/>
        </w:rPr>
        <w:t>ความเสี่ยงจากอัตราแลกเปลี่ยนเงินตราต่างประเทศ</w:t>
      </w:r>
    </w:p>
    <w:p w14:paraId="66833D05" w14:textId="23668A22" w:rsidR="00CA7F0F" w:rsidRPr="00BF53D1" w:rsidRDefault="00CA7F0F" w:rsidP="00CA7F0F">
      <w:pPr>
        <w:ind w:left="1267" w:right="72" w:hanging="7"/>
        <w:jc w:val="thaiDistribute"/>
        <w:rPr>
          <w:rFonts w:ascii="Angsana New" w:hAnsi="Angsana New" w:cs="Angsana New"/>
          <w:sz w:val="32"/>
          <w:szCs w:val="32"/>
        </w:rPr>
      </w:pPr>
      <w:r w:rsidRPr="00BF53D1">
        <w:rPr>
          <w:rFonts w:ascii="Angsana New" w:hAnsi="Angsana New" w:cs="Angsana New" w:hint="cs"/>
          <w:sz w:val="32"/>
          <w:szCs w:val="32"/>
          <w:cs/>
        </w:rPr>
        <w:t>ความเสี่ยงจากอัตราแลกเปลี่ยนเงินตราต่างประเทศเกิดจากการที่อัตราแลกเปลี่ยนเงินตรา</w:t>
      </w:r>
      <w:r w:rsidRPr="00BF53D1">
        <w:rPr>
          <w:rFonts w:ascii="Angsana New" w:hAnsi="Angsana New" w:cs="Angsana New" w:hint="cs"/>
          <w:spacing w:val="-4"/>
          <w:sz w:val="32"/>
          <w:szCs w:val="32"/>
          <w:cs/>
        </w:rPr>
        <w:t>ต่างประเทศเปลี่ยนแปลงไป</w:t>
      </w:r>
      <w:r w:rsidRPr="00BF53D1">
        <w:rPr>
          <w:rFonts w:ascii="Angsana New" w:hAnsi="Angsana New" w:cs="Angsana New"/>
          <w:spacing w:val="-4"/>
          <w:sz w:val="32"/>
          <w:szCs w:val="32"/>
          <w:cs/>
        </w:rPr>
        <w:t xml:space="preserve"> </w:t>
      </w:r>
      <w:r w:rsidRPr="00BF53D1">
        <w:rPr>
          <w:rFonts w:ascii="Angsana New" w:hAnsi="Angsana New" w:cs="Angsana New" w:hint="cs"/>
          <w:spacing w:val="-4"/>
          <w:sz w:val="32"/>
          <w:szCs w:val="32"/>
          <w:cs/>
        </w:rPr>
        <w:t>ซึ่งก่อให้เกิดความเสียหายแก่กลุ่มบริษัทในปีปัจจุบันและปีต่อ</w:t>
      </w:r>
      <w:r w:rsidR="00CD750F" w:rsidRPr="00BF53D1">
        <w:rPr>
          <w:rFonts w:ascii="Angsana New" w:hAnsi="Angsana New" w:cs="Angsana New"/>
          <w:spacing w:val="-4"/>
          <w:sz w:val="32"/>
          <w:szCs w:val="32"/>
        </w:rPr>
        <w:t xml:space="preserve"> </w:t>
      </w:r>
      <w:r w:rsidRPr="00BF53D1">
        <w:rPr>
          <w:rFonts w:ascii="Angsana New" w:hAnsi="Angsana New" w:cs="Angsana New" w:hint="cs"/>
          <w:spacing w:val="-4"/>
          <w:sz w:val="32"/>
          <w:szCs w:val="32"/>
          <w:cs/>
        </w:rPr>
        <w:t>ๆ</w:t>
      </w:r>
      <w:r w:rsidR="00CD750F" w:rsidRPr="00BF53D1">
        <w:rPr>
          <w:rFonts w:ascii="Angsana New" w:hAnsi="Angsana New" w:cs="Angsana New"/>
          <w:spacing w:val="-4"/>
          <w:sz w:val="32"/>
          <w:szCs w:val="32"/>
        </w:rPr>
        <w:t xml:space="preserve"> </w:t>
      </w:r>
      <w:r w:rsidRPr="00BF53D1">
        <w:rPr>
          <w:rFonts w:ascii="Angsana New" w:hAnsi="Angsana New" w:cs="Angsana New" w:hint="cs"/>
          <w:spacing w:val="-4"/>
          <w:sz w:val="32"/>
          <w:szCs w:val="32"/>
          <w:cs/>
        </w:rPr>
        <w:t>ไป</w:t>
      </w:r>
      <w:r w:rsidRPr="00BF53D1">
        <w:rPr>
          <w:rFonts w:ascii="Angsana New" w:hAnsi="Angsana New" w:cs="Angsana New"/>
          <w:sz w:val="32"/>
          <w:szCs w:val="32"/>
          <w:cs/>
        </w:rPr>
        <w:t xml:space="preserve"> </w:t>
      </w:r>
      <w:r w:rsidRPr="00BF53D1">
        <w:rPr>
          <w:rFonts w:ascii="Angsana New" w:hAnsi="Angsana New" w:cs="Angsana New" w:hint="cs"/>
          <w:spacing w:val="10"/>
          <w:sz w:val="32"/>
          <w:szCs w:val="32"/>
          <w:cs/>
        </w:rPr>
        <w:t>ซึ่งกลุ่มบริษัทคาดว่าผลกระทบจากการเปลี่ยนแปลงอัตราแลกเปลี่ยนไม่มีสาระสำคัญ</w:t>
      </w:r>
      <w:r w:rsidRPr="00BF53D1">
        <w:rPr>
          <w:rFonts w:ascii="Angsana New" w:hAnsi="Angsana New" w:cs="Angsana New" w:hint="cs"/>
          <w:sz w:val="32"/>
          <w:szCs w:val="32"/>
          <w:cs/>
        </w:rPr>
        <w:t>ต่อสินทรัพย์และหนี้สินทางการเงินที่เป็นเงินสกุลเงินตราต่างประเทศของกลุ่มบริษัท</w:t>
      </w:r>
      <w:r w:rsidRPr="00BF53D1">
        <w:rPr>
          <w:rFonts w:ascii="Angsana New" w:hAnsi="Angsana New" w:cs="Angsana New"/>
          <w:sz w:val="32"/>
          <w:szCs w:val="32"/>
          <w:cs/>
        </w:rPr>
        <w:t xml:space="preserve"> </w:t>
      </w:r>
      <w:r w:rsidRPr="00BF53D1">
        <w:rPr>
          <w:rFonts w:ascii="Angsana New" w:hAnsi="Angsana New" w:cs="Angsana New" w:hint="cs"/>
          <w:sz w:val="32"/>
          <w:szCs w:val="32"/>
          <w:cs/>
        </w:rPr>
        <w:t>เนื่องจากธุรกรรมส่วนใหญ่ของกลุ่มบริษัททำในสกุลเงินบาท</w:t>
      </w:r>
    </w:p>
    <w:p w14:paraId="53C8E99E" w14:textId="75480B73" w:rsidR="00CA7F0F" w:rsidRPr="00BF53D1" w:rsidRDefault="00973B7F" w:rsidP="00CA7F0F">
      <w:pPr>
        <w:spacing w:before="240"/>
        <w:ind w:left="1260" w:right="65" w:hanging="720"/>
        <w:jc w:val="thaiDistribute"/>
        <w:rPr>
          <w:rFonts w:ascii="Angsana New" w:hAnsi="Angsana New" w:cs="Angsana New"/>
          <w:sz w:val="32"/>
          <w:szCs w:val="32"/>
        </w:rPr>
      </w:pPr>
      <w:r w:rsidRPr="00973B7F">
        <w:rPr>
          <w:rFonts w:ascii="Angsana New" w:hAnsi="Angsana New" w:cs="Angsana New"/>
          <w:sz w:val="32"/>
          <w:szCs w:val="32"/>
        </w:rPr>
        <w:t>36</w:t>
      </w:r>
      <w:r w:rsidR="00CA7F0F" w:rsidRPr="00BF53D1">
        <w:rPr>
          <w:rFonts w:ascii="Angsana New" w:hAnsi="Angsana New" w:cs="Angsana New"/>
          <w:sz w:val="32"/>
          <w:szCs w:val="32"/>
        </w:rPr>
        <w:t>.</w:t>
      </w:r>
      <w:r w:rsidRPr="00973B7F">
        <w:rPr>
          <w:rFonts w:ascii="Angsana New" w:hAnsi="Angsana New" w:cs="Angsana New"/>
          <w:sz w:val="32"/>
          <w:szCs w:val="32"/>
        </w:rPr>
        <w:t>3</w:t>
      </w:r>
      <w:r w:rsidR="00CA7F0F" w:rsidRPr="00BF53D1">
        <w:rPr>
          <w:rFonts w:ascii="Angsana New" w:hAnsi="Angsana New" w:cs="Angsana New"/>
          <w:sz w:val="32"/>
          <w:szCs w:val="32"/>
          <w:cs/>
        </w:rPr>
        <w:tab/>
      </w:r>
      <w:r w:rsidR="00CA7F0F" w:rsidRPr="00BF53D1">
        <w:rPr>
          <w:rFonts w:ascii="Angsana New" w:hAnsi="Angsana New" w:cs="Angsana New" w:hint="cs"/>
          <w:sz w:val="32"/>
          <w:szCs w:val="32"/>
          <w:cs/>
        </w:rPr>
        <w:t>การบริหาร</w:t>
      </w:r>
      <w:r w:rsidR="00CA7F0F" w:rsidRPr="00BF53D1">
        <w:rPr>
          <w:rFonts w:ascii="Angsana New" w:hAnsi="Angsana New" w:cs="Angsana New"/>
          <w:sz w:val="32"/>
          <w:szCs w:val="32"/>
          <w:cs/>
        </w:rPr>
        <w:t>ความเสี่ยงด้าน</w:t>
      </w:r>
      <w:r w:rsidR="00CA7F0F" w:rsidRPr="00BF53D1">
        <w:rPr>
          <w:rFonts w:ascii="Angsana New" w:hAnsi="Angsana New" w:cs="Angsana New" w:hint="cs"/>
          <w:sz w:val="32"/>
          <w:szCs w:val="32"/>
          <w:cs/>
        </w:rPr>
        <w:t>เครดิต</w:t>
      </w:r>
    </w:p>
    <w:p w14:paraId="5DB73574" w14:textId="2FCDFE3D" w:rsidR="00CA7F0F" w:rsidRPr="00BF53D1" w:rsidRDefault="00CA7F0F" w:rsidP="007B158E">
      <w:pPr>
        <w:ind w:left="1260" w:right="65"/>
        <w:jc w:val="thaiDistribute"/>
        <w:rPr>
          <w:rFonts w:ascii="Angsana New" w:hAnsi="Angsana New" w:cs="Angsana New"/>
          <w:sz w:val="32"/>
          <w:szCs w:val="32"/>
        </w:rPr>
      </w:pPr>
      <w:r w:rsidRPr="00BF53D1">
        <w:rPr>
          <w:rFonts w:ascii="Angsana New" w:hAnsi="Angsana New" w:cs="Angsana New"/>
          <w:spacing w:val="4"/>
          <w:sz w:val="32"/>
          <w:szCs w:val="32"/>
          <w:cs/>
        </w:rPr>
        <w:t>ความเสี่ยงด้าน</w:t>
      </w:r>
      <w:r w:rsidRPr="00BF53D1">
        <w:rPr>
          <w:rFonts w:ascii="Angsana New" w:hAnsi="Angsana New" w:cs="Angsana New" w:hint="cs"/>
          <w:spacing w:val="4"/>
          <w:sz w:val="32"/>
          <w:szCs w:val="32"/>
          <w:cs/>
        </w:rPr>
        <w:t>เครดิต</w:t>
      </w:r>
      <w:r w:rsidRPr="00BF53D1">
        <w:rPr>
          <w:rFonts w:ascii="Angsana New" w:hAnsi="Angsana New" w:cs="Angsana New"/>
          <w:spacing w:val="4"/>
          <w:sz w:val="32"/>
          <w:szCs w:val="32"/>
          <w:cs/>
        </w:rPr>
        <w:t>เกิดจากการที่ลูกค้าไม่ปฏิบัติตามเงื่อนไขการซื้อขาย ทำให้กลุ่มบริษัทไม่</w:t>
      </w:r>
      <w:r w:rsidRPr="00BF53D1">
        <w:rPr>
          <w:rFonts w:ascii="Angsana New" w:hAnsi="Angsana New" w:cs="Angsana New"/>
          <w:sz w:val="32"/>
          <w:szCs w:val="32"/>
          <w:cs/>
        </w:rPr>
        <w:t xml:space="preserve">สามารถเรียกเก็บหนี้ได้ กลุ่มบริษัทมีความเสี่ยงเกี่ยวกับการกระจุกตัวของสินเชื่อไม่มาก </w:t>
      </w:r>
    </w:p>
    <w:p w14:paraId="588A81EC" w14:textId="1F967066" w:rsidR="00CA7F0F" w:rsidRPr="00BF53D1" w:rsidRDefault="00CA7F0F" w:rsidP="00CA7F0F">
      <w:pPr>
        <w:spacing w:before="240" w:after="240"/>
        <w:ind w:left="1267" w:right="-29"/>
        <w:jc w:val="thaiDistribute"/>
        <w:rPr>
          <w:rFonts w:ascii="Angsana New" w:hAnsi="Angsana New" w:cs="Angsana New"/>
          <w:sz w:val="32"/>
          <w:szCs w:val="32"/>
        </w:rPr>
      </w:pPr>
      <w:r w:rsidRPr="00BF53D1">
        <w:rPr>
          <w:rFonts w:ascii="Angsana New" w:hAnsi="Angsana New" w:cs="Angsana New"/>
          <w:spacing w:val="4"/>
          <w:sz w:val="32"/>
          <w:szCs w:val="32"/>
          <w:cs/>
        </w:rPr>
        <w:t>สำหรับสินทรัพย์ทางการเงินที่แสดงในงบฐานะการเงิน มูลค่าตามบัญชีของสินทรัพย์</w:t>
      </w:r>
      <w:r w:rsidRPr="00BF53D1">
        <w:rPr>
          <w:rFonts w:ascii="Angsana New" w:hAnsi="Angsana New" w:cs="Angsana New"/>
          <w:sz w:val="32"/>
          <w:szCs w:val="32"/>
          <w:cs/>
        </w:rPr>
        <w:t>ถือเป็นมูลค่าสูงสุดของความเสี่ยงที่เกิดจากการไม่ปฏิบัติตามสัญญา</w:t>
      </w:r>
    </w:p>
    <w:p w14:paraId="3194534B" w14:textId="43A97885" w:rsidR="00C55568" w:rsidRPr="00BF53D1" w:rsidRDefault="00CA7F0F" w:rsidP="00454547">
      <w:pPr>
        <w:ind w:left="1267" w:right="72" w:hanging="7"/>
        <w:jc w:val="thaiDistribute"/>
        <w:rPr>
          <w:rFonts w:ascii="Angsana New" w:hAnsi="Angsana New" w:cs="Angsana New"/>
          <w:sz w:val="32"/>
          <w:szCs w:val="32"/>
        </w:rPr>
      </w:pPr>
      <w:r w:rsidRPr="00BF53D1">
        <w:rPr>
          <w:rFonts w:ascii="Angsana New" w:hAnsi="Angsana New" w:cs="Angsana New"/>
          <w:sz w:val="32"/>
          <w:szCs w:val="32"/>
          <w:cs/>
        </w:rPr>
        <w:t>นอกจากนี้ บริษัทยังมีความเสี่ยงจากการค้ำประกันทางการเงินที่ให้กับสถาบันการเงิน</w:t>
      </w:r>
      <w:r w:rsidRPr="00BF53D1">
        <w:rPr>
          <w:rFonts w:ascii="Angsana New" w:hAnsi="Angsana New" w:cs="Angsana New" w:hint="cs"/>
          <w:sz w:val="32"/>
          <w:szCs w:val="32"/>
          <w:cs/>
        </w:rPr>
        <w:t>สำหรับ</w:t>
      </w:r>
      <w:r w:rsidRPr="00BF53D1">
        <w:rPr>
          <w:rFonts w:ascii="Angsana New" w:hAnsi="Angsana New" w:cs="Angsana New" w:hint="cs"/>
          <w:spacing w:val="-4"/>
          <w:sz w:val="32"/>
          <w:szCs w:val="32"/>
          <w:cs/>
        </w:rPr>
        <w:t>บริษัทย่อยและบริษัทย่อยทางอ้อม</w:t>
      </w:r>
      <w:r w:rsidRPr="00BF53D1">
        <w:rPr>
          <w:rFonts w:ascii="Angsana New" w:hAnsi="Angsana New" w:cs="Angsana New"/>
          <w:spacing w:val="-4"/>
          <w:sz w:val="32"/>
          <w:szCs w:val="32"/>
        </w:rPr>
        <w:t xml:space="preserve"> </w:t>
      </w:r>
      <w:r w:rsidRPr="00BF53D1">
        <w:rPr>
          <w:rFonts w:ascii="Angsana New" w:hAnsi="Angsana New" w:cs="Angsana New"/>
          <w:spacing w:val="-4"/>
          <w:sz w:val="32"/>
          <w:szCs w:val="32"/>
          <w:cs/>
        </w:rPr>
        <w:t>อย่างไรก็ตาม</w:t>
      </w:r>
      <w:r w:rsidRPr="00BF53D1">
        <w:rPr>
          <w:rFonts w:ascii="Angsana New" w:hAnsi="Angsana New" w:cs="Angsana New" w:hint="cs"/>
          <w:spacing w:val="-4"/>
          <w:sz w:val="32"/>
          <w:szCs w:val="32"/>
          <w:cs/>
        </w:rPr>
        <w:t>บริษัท</w:t>
      </w:r>
      <w:r w:rsidRPr="00BF53D1">
        <w:rPr>
          <w:rFonts w:ascii="Angsana New" w:hAnsi="Angsana New" w:cs="Angsana New"/>
          <w:spacing w:val="-4"/>
          <w:sz w:val="32"/>
          <w:szCs w:val="32"/>
          <w:cs/>
        </w:rPr>
        <w:t>ไม่มีค่าเผื่อ</w:t>
      </w:r>
      <w:r w:rsidRPr="00BF53D1">
        <w:rPr>
          <w:rFonts w:ascii="Angsana New" w:hAnsi="Angsana New" w:cs="Angsana New" w:hint="cs"/>
          <w:spacing w:val="-4"/>
          <w:sz w:val="32"/>
          <w:szCs w:val="32"/>
          <w:cs/>
        </w:rPr>
        <w:t>ผลขาดทุนด้านเครดิตที่คาดว่า</w:t>
      </w:r>
      <w:r w:rsidRPr="00BF53D1">
        <w:rPr>
          <w:rFonts w:ascii="Angsana New" w:hAnsi="Angsana New" w:cs="Angsana New" w:hint="cs"/>
          <w:spacing w:val="-6"/>
          <w:sz w:val="32"/>
          <w:szCs w:val="32"/>
          <w:cs/>
        </w:rPr>
        <w:t>จะเกิดขึ้นเนื่องจากบริษัทย่อยและบริษัทย่อยทางอ้อมมีความความเสี่ยงต่ำในการผิดนัดชำระหนี้</w:t>
      </w:r>
      <w:r w:rsidRPr="00BF53D1">
        <w:rPr>
          <w:rFonts w:ascii="Angsana New" w:hAnsi="Angsana New" w:cs="Angsana New" w:hint="cs"/>
          <w:sz w:val="32"/>
          <w:szCs w:val="32"/>
          <w:cs/>
        </w:rPr>
        <w:t>และมีการวางสินทรัพย์เป็นหลักประกัน</w:t>
      </w:r>
    </w:p>
    <w:p w14:paraId="631371E2" w14:textId="6D2F3A76" w:rsidR="00CA7F0F" w:rsidRPr="00BF53D1" w:rsidRDefault="00973B7F" w:rsidP="00CA7F0F">
      <w:pPr>
        <w:spacing w:before="240"/>
        <w:ind w:left="1260" w:right="65" w:hanging="720"/>
        <w:jc w:val="thaiDistribute"/>
        <w:rPr>
          <w:rFonts w:ascii="Angsana New" w:hAnsi="Angsana New" w:cs="Angsana New"/>
          <w:sz w:val="32"/>
          <w:szCs w:val="32"/>
        </w:rPr>
      </w:pPr>
      <w:r w:rsidRPr="00973B7F">
        <w:rPr>
          <w:rFonts w:ascii="Angsana New" w:hAnsi="Angsana New" w:cs="Angsana New"/>
          <w:sz w:val="32"/>
          <w:szCs w:val="32"/>
        </w:rPr>
        <w:t>36</w:t>
      </w:r>
      <w:r w:rsidR="00CA7F0F" w:rsidRPr="00BF53D1">
        <w:rPr>
          <w:rFonts w:ascii="Angsana New" w:hAnsi="Angsana New" w:cs="Angsana New"/>
          <w:sz w:val="32"/>
          <w:szCs w:val="32"/>
          <w:cs/>
        </w:rPr>
        <w:t>.</w:t>
      </w:r>
      <w:r w:rsidRPr="00973B7F">
        <w:rPr>
          <w:rFonts w:ascii="Angsana New" w:hAnsi="Angsana New" w:cs="Angsana New"/>
          <w:sz w:val="32"/>
          <w:szCs w:val="32"/>
        </w:rPr>
        <w:t>4</w:t>
      </w:r>
      <w:r w:rsidR="00CA7F0F" w:rsidRPr="00BF53D1">
        <w:rPr>
          <w:rFonts w:ascii="Angsana New" w:hAnsi="Angsana New" w:cs="Angsana New"/>
          <w:sz w:val="32"/>
          <w:szCs w:val="32"/>
          <w:cs/>
        </w:rPr>
        <w:tab/>
      </w:r>
      <w:r w:rsidR="00CA7F0F" w:rsidRPr="00BF53D1">
        <w:rPr>
          <w:rFonts w:ascii="Angsana New" w:hAnsi="Angsana New" w:cs="Angsana New" w:hint="cs"/>
          <w:sz w:val="32"/>
          <w:szCs w:val="32"/>
          <w:cs/>
        </w:rPr>
        <w:t>การบริหารความเสี่ยงด้านสภาพคล่อง</w:t>
      </w:r>
    </w:p>
    <w:p w14:paraId="3B2715B2" w14:textId="64696AC7" w:rsidR="00A41577" w:rsidRPr="00BF53D1" w:rsidRDefault="00CA7F0F" w:rsidP="00DB628B">
      <w:pPr>
        <w:spacing w:after="120"/>
        <w:ind w:left="1267" w:right="-29"/>
        <w:jc w:val="thaiDistribute"/>
        <w:rPr>
          <w:rFonts w:ascii="Angsana New" w:hAnsi="Angsana New" w:cs="Angsana New"/>
          <w:spacing w:val="-4"/>
          <w:sz w:val="32"/>
          <w:szCs w:val="32"/>
          <w:lang w:val="th-TH"/>
        </w:rPr>
      </w:pPr>
      <w:r w:rsidRPr="00BF53D1">
        <w:rPr>
          <w:rFonts w:ascii="Angsana New" w:hAnsi="Angsana New" w:cs="Angsana New" w:hint="cs"/>
          <w:spacing w:val="-4"/>
          <w:sz w:val="32"/>
          <w:szCs w:val="32"/>
          <w:cs/>
          <w:lang w:val="th-TH"/>
        </w:rPr>
        <w:t>การบริหารความเสี่ยงด้านสภาพคล่องของกลุ่มบริษัทขึ้นอยู่กับคณะกรรมการบริษัทซึ่งเป็นผู้กำหนด</w:t>
      </w:r>
      <w:r w:rsidRPr="00BF53D1">
        <w:rPr>
          <w:rFonts w:ascii="Angsana New" w:hAnsi="Angsana New" w:cs="Angsana New" w:hint="cs"/>
          <w:spacing w:val="-6"/>
          <w:sz w:val="32"/>
          <w:szCs w:val="32"/>
          <w:cs/>
          <w:lang w:val="th-TH"/>
        </w:rPr>
        <w:t>กรอบการบริหารความเสี่ยงด้านสภาพคล่องที่เหมาะสมสำหรับการจัดการเงินทุนระยะสั้น</w:t>
      </w:r>
      <w:r w:rsidRPr="00BF53D1">
        <w:rPr>
          <w:rFonts w:ascii="Angsana New" w:hAnsi="Angsana New" w:cs="Angsana New"/>
          <w:spacing w:val="-6"/>
          <w:sz w:val="32"/>
          <w:szCs w:val="32"/>
          <w:cs/>
          <w:lang w:val="th-TH"/>
        </w:rPr>
        <w:t xml:space="preserve"> </w:t>
      </w:r>
      <w:r w:rsidRPr="00BF53D1">
        <w:rPr>
          <w:rFonts w:ascii="Angsana New" w:hAnsi="Angsana New" w:cs="Angsana New" w:hint="cs"/>
          <w:spacing w:val="-6"/>
          <w:sz w:val="32"/>
          <w:szCs w:val="32"/>
          <w:cs/>
          <w:lang w:val="th-TH"/>
        </w:rPr>
        <w:t>ระยะ</w:t>
      </w:r>
      <w:r w:rsidRPr="00BF53D1">
        <w:rPr>
          <w:rFonts w:ascii="Angsana New" w:hAnsi="Angsana New" w:cs="Angsana New" w:hint="cs"/>
          <w:spacing w:val="-4"/>
          <w:sz w:val="32"/>
          <w:szCs w:val="32"/>
          <w:cs/>
          <w:lang w:val="th-TH"/>
        </w:rPr>
        <w:t>กลาง</w:t>
      </w:r>
      <w:r w:rsidRPr="00BF53D1">
        <w:rPr>
          <w:rFonts w:ascii="Angsana New" w:hAnsi="Angsana New" w:cs="Angsana New"/>
          <w:spacing w:val="-4"/>
          <w:sz w:val="32"/>
          <w:szCs w:val="32"/>
          <w:cs/>
          <w:lang w:val="th-TH"/>
        </w:rPr>
        <w:t xml:space="preserve"> </w:t>
      </w:r>
      <w:r w:rsidRPr="00BF53D1">
        <w:rPr>
          <w:rFonts w:ascii="Angsana New" w:hAnsi="Angsana New" w:cs="Angsana New" w:hint="cs"/>
          <w:spacing w:val="-4"/>
          <w:sz w:val="32"/>
          <w:szCs w:val="32"/>
          <w:cs/>
          <w:lang w:val="th-TH"/>
        </w:rPr>
        <w:t>และระยะยาว</w:t>
      </w:r>
      <w:r w:rsidRPr="00BF53D1">
        <w:rPr>
          <w:rFonts w:ascii="Angsana New" w:hAnsi="Angsana New" w:cs="Angsana New"/>
          <w:spacing w:val="-4"/>
          <w:sz w:val="32"/>
          <w:szCs w:val="32"/>
          <w:cs/>
          <w:lang w:val="th-TH"/>
        </w:rPr>
        <w:t xml:space="preserve"> </w:t>
      </w:r>
      <w:r w:rsidRPr="00BF53D1">
        <w:rPr>
          <w:rFonts w:ascii="Angsana New" w:hAnsi="Angsana New" w:cs="Angsana New" w:hint="cs"/>
          <w:spacing w:val="-4"/>
          <w:sz w:val="32"/>
          <w:szCs w:val="32"/>
          <w:cs/>
          <w:lang w:val="th-TH"/>
        </w:rPr>
        <w:t>โดยกลุ่มบริษัทมีการวางแผนการใช้เงินและจัดสรรทุนหมุนเวียนตามลำดับความสำคัญในกิจการ</w:t>
      </w:r>
      <w:r w:rsidRPr="00BF53D1">
        <w:rPr>
          <w:rFonts w:ascii="Angsana New" w:hAnsi="Angsana New" w:cs="Angsana New"/>
          <w:spacing w:val="-4"/>
          <w:sz w:val="32"/>
          <w:szCs w:val="32"/>
          <w:cs/>
          <w:lang w:val="th-TH"/>
        </w:rPr>
        <w:t xml:space="preserve"> </w:t>
      </w:r>
      <w:r w:rsidRPr="00BF53D1">
        <w:rPr>
          <w:rFonts w:ascii="Angsana New" w:hAnsi="Angsana New" w:cs="Angsana New" w:hint="cs"/>
          <w:spacing w:val="-4"/>
          <w:sz w:val="32"/>
          <w:szCs w:val="32"/>
          <w:cs/>
          <w:lang w:val="th-TH"/>
        </w:rPr>
        <w:t>ทั้งนี้</w:t>
      </w:r>
      <w:r w:rsidRPr="00BF53D1">
        <w:rPr>
          <w:rFonts w:ascii="Angsana New" w:hAnsi="Angsana New" w:cs="Angsana New"/>
          <w:spacing w:val="-4"/>
          <w:sz w:val="32"/>
          <w:szCs w:val="32"/>
          <w:cs/>
          <w:lang w:val="th-TH"/>
        </w:rPr>
        <w:t xml:space="preserve"> </w:t>
      </w:r>
      <w:r w:rsidRPr="00BF53D1">
        <w:rPr>
          <w:rFonts w:ascii="Angsana New" w:hAnsi="Angsana New" w:cs="Angsana New" w:hint="cs"/>
          <w:spacing w:val="-4"/>
          <w:sz w:val="32"/>
          <w:szCs w:val="32"/>
          <w:cs/>
          <w:lang w:val="th-TH"/>
        </w:rPr>
        <w:t>กลุ่มบริษัทตระหนักถึงความเสี่ยงที่อาจจะเกิดขึ้นได้หากการเข้าถึงแหล่งเงินทุนในอนาคตเป็นไปได้ยากขึ้น</w:t>
      </w:r>
      <w:r w:rsidRPr="00BF53D1">
        <w:rPr>
          <w:rFonts w:ascii="Angsana New" w:hAnsi="Angsana New" w:cs="Angsana New"/>
          <w:spacing w:val="-4"/>
          <w:sz w:val="32"/>
          <w:szCs w:val="32"/>
          <w:cs/>
          <w:lang w:val="th-TH"/>
        </w:rPr>
        <w:t xml:space="preserve"> </w:t>
      </w:r>
      <w:r w:rsidRPr="00BF53D1">
        <w:rPr>
          <w:rFonts w:ascii="Angsana New" w:hAnsi="Angsana New" w:cs="Angsana New" w:hint="cs"/>
          <w:spacing w:val="-4"/>
          <w:sz w:val="32"/>
          <w:szCs w:val="32"/>
          <w:cs/>
          <w:lang w:val="th-TH"/>
        </w:rPr>
        <w:t>กลุ่มบริษัทวางแผนเพิ่มศักยภาพและช่องทางในการเข้าถึงแหล่งเงินทุนให้มากขึ้นผ่านการสร้างพันธมิตรทางธุรกิจกับธนาคารพาณิชย์หลายแห่ง</w:t>
      </w:r>
      <w:r w:rsidRPr="00BF53D1">
        <w:rPr>
          <w:rFonts w:ascii="Angsana New" w:hAnsi="Angsana New" w:cs="Angsana New"/>
          <w:spacing w:val="-4"/>
          <w:sz w:val="32"/>
          <w:szCs w:val="32"/>
          <w:cs/>
          <w:lang w:val="th-TH"/>
        </w:rPr>
        <w:t xml:space="preserve"> </w:t>
      </w:r>
      <w:r w:rsidRPr="00BF53D1">
        <w:rPr>
          <w:rFonts w:ascii="Angsana New" w:hAnsi="Angsana New" w:cs="Angsana New" w:hint="cs"/>
          <w:spacing w:val="-4"/>
          <w:sz w:val="32"/>
          <w:szCs w:val="32"/>
          <w:cs/>
          <w:lang w:val="th-TH"/>
        </w:rPr>
        <w:t>เพื่อเปรียบเทียบข้อเสนอที่มีต้นทุนเหมาะสมที่สุด</w:t>
      </w:r>
    </w:p>
    <w:p w14:paraId="04A5B6F5" w14:textId="5FED8E88" w:rsidR="00CA7F0F" w:rsidRPr="00BF53D1" w:rsidRDefault="00973B7F" w:rsidP="00CA7F0F">
      <w:pPr>
        <w:spacing w:before="240"/>
        <w:ind w:left="1267" w:right="-29"/>
        <w:jc w:val="thaiDistribute"/>
        <w:rPr>
          <w:rFonts w:ascii="Angsana New" w:hAnsi="Angsana New" w:cs="Angsana New"/>
          <w:spacing w:val="-4"/>
          <w:sz w:val="32"/>
          <w:szCs w:val="32"/>
          <w:lang w:val="th-TH"/>
        </w:rPr>
      </w:pPr>
      <w:r w:rsidRPr="00973B7F">
        <w:rPr>
          <w:rFonts w:ascii="Angsana New" w:hAnsi="Angsana New" w:cs="Angsana New" w:hint="cs"/>
          <w:spacing w:val="-4"/>
          <w:sz w:val="32"/>
          <w:szCs w:val="32"/>
        </w:rPr>
        <w:t>3</w:t>
      </w:r>
      <w:r w:rsidRPr="00973B7F">
        <w:rPr>
          <w:rFonts w:ascii="Angsana New" w:hAnsi="Angsana New" w:cs="Angsana New"/>
          <w:spacing w:val="-4"/>
          <w:sz w:val="32"/>
          <w:szCs w:val="32"/>
        </w:rPr>
        <w:t>6</w:t>
      </w:r>
      <w:r w:rsidR="00CA7F0F" w:rsidRPr="00BF53D1">
        <w:rPr>
          <w:rFonts w:ascii="Angsana New" w:hAnsi="Angsana New" w:cs="Angsana New" w:hint="cs"/>
          <w:spacing w:val="-4"/>
          <w:sz w:val="32"/>
          <w:szCs w:val="32"/>
          <w:cs/>
          <w:lang w:val="th-TH"/>
        </w:rPr>
        <w:t>.</w:t>
      </w:r>
      <w:r w:rsidRPr="00973B7F">
        <w:rPr>
          <w:rFonts w:ascii="Angsana New" w:hAnsi="Angsana New" w:cs="Angsana New" w:hint="cs"/>
          <w:spacing w:val="-4"/>
          <w:sz w:val="32"/>
          <w:szCs w:val="32"/>
        </w:rPr>
        <w:t>4</w:t>
      </w:r>
      <w:r w:rsidR="00CA7F0F" w:rsidRPr="00BF53D1">
        <w:rPr>
          <w:rFonts w:ascii="Angsana New" w:hAnsi="Angsana New" w:cs="Angsana New" w:hint="cs"/>
          <w:spacing w:val="-4"/>
          <w:sz w:val="32"/>
          <w:szCs w:val="32"/>
          <w:cs/>
          <w:lang w:val="th-TH"/>
        </w:rPr>
        <w:t>.</w:t>
      </w:r>
      <w:r w:rsidRPr="00973B7F">
        <w:rPr>
          <w:rFonts w:ascii="Angsana New" w:hAnsi="Angsana New" w:cs="Angsana New" w:hint="cs"/>
          <w:spacing w:val="-4"/>
          <w:sz w:val="32"/>
          <w:szCs w:val="32"/>
        </w:rPr>
        <w:t>1</w:t>
      </w:r>
      <w:r w:rsidR="00CA7F0F" w:rsidRPr="00BF53D1">
        <w:rPr>
          <w:rFonts w:ascii="Angsana New" w:hAnsi="Angsana New" w:cs="Angsana New"/>
          <w:spacing w:val="-4"/>
          <w:sz w:val="32"/>
          <w:szCs w:val="32"/>
          <w:cs/>
          <w:lang w:val="th-TH"/>
        </w:rPr>
        <w:tab/>
      </w:r>
      <w:r w:rsidR="00CA7F0F" w:rsidRPr="00BF53D1">
        <w:rPr>
          <w:rFonts w:ascii="Angsana New" w:hAnsi="Angsana New" w:cs="Angsana New" w:hint="cs"/>
          <w:spacing w:val="-4"/>
          <w:sz w:val="32"/>
          <w:szCs w:val="32"/>
          <w:cs/>
          <w:lang w:val="th-TH"/>
        </w:rPr>
        <w:t>ตารางความเสี่ยงด้านสภาพคล่องและดอกเบี้ย</w:t>
      </w:r>
      <w:r w:rsidR="00CA7F0F" w:rsidRPr="00BF53D1">
        <w:rPr>
          <w:rFonts w:ascii="Angsana New" w:hAnsi="Angsana New" w:cs="Angsana New"/>
          <w:spacing w:val="-4"/>
          <w:sz w:val="32"/>
          <w:szCs w:val="32"/>
          <w:cs/>
          <w:lang w:val="th-TH"/>
        </w:rPr>
        <w:t xml:space="preserve"> </w:t>
      </w:r>
    </w:p>
    <w:p w14:paraId="111953F6" w14:textId="4B881545" w:rsidR="00D364EE" w:rsidRDefault="00CA7F0F" w:rsidP="00D364EE">
      <w:pPr>
        <w:ind w:left="2160" w:right="-29"/>
        <w:jc w:val="thaiDistribute"/>
        <w:rPr>
          <w:rFonts w:ascii="Angsana New" w:hAnsi="Angsana New" w:cs="Angsana New"/>
          <w:spacing w:val="-4"/>
          <w:sz w:val="32"/>
          <w:szCs w:val="32"/>
          <w:cs/>
          <w:lang w:val="th-TH"/>
        </w:rPr>
      </w:pPr>
      <w:r w:rsidRPr="00BF53D1">
        <w:rPr>
          <w:rFonts w:ascii="Angsana New" w:hAnsi="Angsana New" w:cs="Angsana New" w:hint="cs"/>
          <w:spacing w:val="-4"/>
          <w:sz w:val="32"/>
          <w:szCs w:val="32"/>
          <w:cs/>
          <w:lang w:val="th-TH"/>
        </w:rPr>
        <w:t>ตารางต่อไปนี้แสดงรายละเอียดอายุสัญญาที่เหลืออยู่ของกลุ่มบริษัท</w:t>
      </w:r>
      <w:r w:rsidRPr="00BF53D1">
        <w:rPr>
          <w:rFonts w:ascii="Angsana New" w:hAnsi="Angsana New" w:cs="Angsana New"/>
          <w:spacing w:val="-4"/>
          <w:sz w:val="32"/>
          <w:szCs w:val="32"/>
          <w:cs/>
          <w:lang w:val="th-TH"/>
        </w:rPr>
        <w:t xml:space="preserve"> </w:t>
      </w:r>
      <w:r w:rsidRPr="00BF53D1">
        <w:rPr>
          <w:rFonts w:ascii="Angsana New" w:hAnsi="Angsana New" w:cs="Angsana New" w:hint="cs"/>
          <w:spacing w:val="-4"/>
          <w:sz w:val="32"/>
          <w:szCs w:val="32"/>
          <w:cs/>
          <w:lang w:val="th-TH"/>
        </w:rPr>
        <w:t>สำหรับหนี้สินทางการเงินที่ไม่ใช่ตราสารอนุพันธ์</w:t>
      </w:r>
      <w:r w:rsidRPr="00BF53D1">
        <w:rPr>
          <w:rFonts w:ascii="Angsana New" w:hAnsi="Angsana New" w:cs="Angsana New"/>
          <w:spacing w:val="-4"/>
          <w:sz w:val="32"/>
          <w:szCs w:val="32"/>
          <w:cs/>
          <w:lang w:val="th-TH"/>
        </w:rPr>
        <w:t xml:space="preserve"> </w:t>
      </w:r>
      <w:r w:rsidRPr="00BF53D1">
        <w:rPr>
          <w:rFonts w:ascii="Angsana New" w:hAnsi="Angsana New" w:cs="Angsana New" w:hint="cs"/>
          <w:spacing w:val="-4"/>
          <w:sz w:val="32"/>
          <w:szCs w:val="32"/>
          <w:cs/>
          <w:lang w:val="th-TH"/>
        </w:rPr>
        <w:t>รวมถึงระยะเวลาชำระคืนที่ตกลงกันไว้</w:t>
      </w:r>
      <w:r w:rsidRPr="00BF53D1">
        <w:rPr>
          <w:rFonts w:ascii="Angsana New" w:hAnsi="Angsana New" w:cs="Angsana New"/>
          <w:spacing w:val="-4"/>
          <w:sz w:val="32"/>
          <w:szCs w:val="32"/>
          <w:cs/>
          <w:lang w:val="th-TH"/>
        </w:rPr>
        <w:t xml:space="preserve"> </w:t>
      </w:r>
      <w:r w:rsidRPr="00BF53D1">
        <w:rPr>
          <w:rFonts w:ascii="Angsana New" w:hAnsi="Angsana New" w:cs="Angsana New" w:hint="cs"/>
          <w:spacing w:val="-4"/>
          <w:sz w:val="32"/>
          <w:szCs w:val="32"/>
          <w:cs/>
          <w:lang w:val="th-TH"/>
        </w:rPr>
        <w:t>ตารางได้จัดทำขึ้นตามกระแสเงินสดที่ไม่ได้คิดลดของหนี้สินทางการเงินตามวันที่เร็วที่สุดที่กลุ่มบริษัทจะต้องจ่ายชำระ</w:t>
      </w:r>
      <w:r w:rsidRPr="00BF53D1">
        <w:rPr>
          <w:rFonts w:ascii="Angsana New" w:hAnsi="Angsana New" w:cs="Angsana New"/>
          <w:spacing w:val="-4"/>
          <w:sz w:val="32"/>
          <w:szCs w:val="32"/>
          <w:cs/>
          <w:lang w:val="th-TH"/>
        </w:rPr>
        <w:t xml:space="preserve"> </w:t>
      </w:r>
      <w:r w:rsidRPr="00BF53D1">
        <w:rPr>
          <w:rFonts w:ascii="Angsana New" w:hAnsi="Angsana New" w:cs="Angsana New" w:hint="cs"/>
          <w:spacing w:val="-4"/>
          <w:sz w:val="32"/>
          <w:szCs w:val="32"/>
          <w:cs/>
          <w:lang w:val="th-TH"/>
        </w:rPr>
        <w:t>ตารางประกอบด้วยกระแสเงินสดของดอกเบี้ยและเงินต้น</w:t>
      </w:r>
      <w:r w:rsidRPr="00BF53D1">
        <w:rPr>
          <w:rFonts w:ascii="Angsana New" w:hAnsi="Angsana New" w:cs="Angsana New"/>
          <w:spacing w:val="-4"/>
          <w:sz w:val="32"/>
          <w:szCs w:val="32"/>
          <w:cs/>
          <w:lang w:val="th-TH"/>
        </w:rPr>
        <w:t xml:space="preserve"> </w:t>
      </w:r>
      <w:r w:rsidRPr="00BF53D1">
        <w:rPr>
          <w:rFonts w:ascii="Angsana New" w:hAnsi="Angsana New" w:cs="Angsana New" w:hint="cs"/>
          <w:spacing w:val="-4"/>
          <w:sz w:val="32"/>
          <w:szCs w:val="32"/>
          <w:cs/>
          <w:lang w:val="th-TH"/>
        </w:rPr>
        <w:t>ใน</w:t>
      </w:r>
      <w:r w:rsidRPr="00BF53D1">
        <w:rPr>
          <w:rFonts w:ascii="Angsana New" w:hAnsi="Angsana New" w:cs="Angsana New" w:hint="cs"/>
          <w:spacing w:val="-2"/>
          <w:sz w:val="32"/>
          <w:szCs w:val="32"/>
          <w:cs/>
          <w:lang w:val="th-TH"/>
        </w:rPr>
        <w:t>กรณีที่กระแสเงินสดของดอกเบี้ยเป็นอัตราลอยตัว</w:t>
      </w:r>
      <w:r w:rsidRPr="00BF53D1">
        <w:rPr>
          <w:rFonts w:ascii="Angsana New" w:hAnsi="Angsana New" w:cs="Angsana New"/>
          <w:spacing w:val="-2"/>
          <w:sz w:val="32"/>
          <w:szCs w:val="32"/>
          <w:cs/>
          <w:lang w:val="th-TH"/>
        </w:rPr>
        <w:t xml:space="preserve"> </w:t>
      </w:r>
      <w:r w:rsidRPr="00BF53D1">
        <w:rPr>
          <w:rFonts w:ascii="Angsana New" w:hAnsi="Angsana New" w:cs="Angsana New" w:hint="cs"/>
          <w:spacing w:val="-2"/>
          <w:sz w:val="32"/>
          <w:szCs w:val="32"/>
          <w:cs/>
          <w:lang w:val="th-TH"/>
        </w:rPr>
        <w:t>จำนวนเงินกระแสเงินสดที่ไม่ได้คิดลด</w:t>
      </w:r>
      <w:r w:rsidRPr="00BF53D1">
        <w:rPr>
          <w:rFonts w:ascii="Angsana New" w:hAnsi="Angsana New" w:cs="Angsana New" w:hint="cs"/>
          <w:spacing w:val="-4"/>
          <w:sz w:val="32"/>
          <w:szCs w:val="32"/>
          <w:cs/>
          <w:lang w:val="th-TH"/>
        </w:rPr>
        <w:t>จะได้มาจากข้อมูลเส้นอัตราผลตอบแทนอัตราดอกเบี้ย</w:t>
      </w:r>
      <w:r w:rsidRPr="00BF53D1">
        <w:rPr>
          <w:rFonts w:ascii="Angsana New" w:hAnsi="Angsana New" w:cs="Angsana New"/>
          <w:spacing w:val="-4"/>
          <w:sz w:val="32"/>
          <w:szCs w:val="32"/>
          <w:cs/>
          <w:lang w:val="th-TH"/>
        </w:rPr>
        <w:t xml:space="preserve"> </w:t>
      </w:r>
      <w:r w:rsidRPr="00BF53D1">
        <w:rPr>
          <w:rFonts w:ascii="Angsana New" w:hAnsi="Angsana New" w:cs="Angsana New" w:hint="cs"/>
          <w:spacing w:val="-4"/>
          <w:sz w:val="32"/>
          <w:szCs w:val="32"/>
          <w:cs/>
          <w:lang w:val="th-TH"/>
        </w:rPr>
        <w:t>ณ</w:t>
      </w:r>
      <w:r w:rsidRPr="00BF53D1">
        <w:rPr>
          <w:rFonts w:ascii="Angsana New" w:hAnsi="Angsana New" w:cs="Angsana New"/>
          <w:spacing w:val="-4"/>
          <w:sz w:val="32"/>
          <w:szCs w:val="32"/>
          <w:cs/>
          <w:lang w:val="th-TH"/>
        </w:rPr>
        <w:t xml:space="preserve"> </w:t>
      </w:r>
      <w:r w:rsidRPr="00BF53D1">
        <w:rPr>
          <w:rFonts w:ascii="Angsana New" w:hAnsi="Angsana New" w:cs="Angsana New" w:hint="cs"/>
          <w:spacing w:val="-4"/>
          <w:sz w:val="32"/>
          <w:szCs w:val="32"/>
          <w:cs/>
          <w:lang w:val="th-TH"/>
        </w:rPr>
        <w:t>วันที่รายงาน</w:t>
      </w:r>
      <w:r w:rsidR="00D364EE">
        <w:rPr>
          <w:rFonts w:ascii="Angsana New" w:hAnsi="Angsana New" w:cs="Angsana New"/>
          <w:spacing w:val="-4"/>
          <w:sz w:val="32"/>
          <w:szCs w:val="32"/>
          <w:cs/>
          <w:lang w:val="th-TH"/>
        </w:rPr>
        <w:br w:type="page"/>
      </w:r>
    </w:p>
    <w:p w14:paraId="16CD64F0" w14:textId="1FB3AD67" w:rsidR="00CA7F0F" w:rsidRPr="00BF53D1" w:rsidRDefault="00CA7F0F" w:rsidP="00CA7F0F">
      <w:pPr>
        <w:ind w:left="2160" w:right="-297"/>
        <w:jc w:val="right"/>
        <w:rPr>
          <w:rFonts w:ascii="Angsana New" w:eastAsia="SimSun" w:hAnsi="Angsana New" w:cs="Angsana New"/>
        </w:rPr>
      </w:pPr>
      <w:r w:rsidRPr="00BF53D1">
        <w:rPr>
          <w:rFonts w:ascii="Angsana New" w:eastAsia="SimSun" w:hAnsi="Angsana New" w:cs="Angsana New"/>
          <w:b/>
          <w:bCs/>
          <w:cs/>
          <w:lang w:eastAsia="zh-CN"/>
        </w:rPr>
        <w:lastRenderedPageBreak/>
        <w:t xml:space="preserve">หน่วย </w:t>
      </w:r>
      <w:r w:rsidRPr="00BF53D1">
        <w:rPr>
          <w:rFonts w:ascii="Angsana New" w:eastAsia="SimSun" w:hAnsi="Angsana New" w:cs="Angsana New"/>
          <w:b/>
          <w:bCs/>
          <w:lang w:eastAsia="zh-CN"/>
        </w:rPr>
        <w:t xml:space="preserve">: </w:t>
      </w:r>
      <w:r w:rsidRPr="00BF53D1">
        <w:rPr>
          <w:rFonts w:ascii="Angsana New" w:eastAsia="SimSun" w:hAnsi="Angsana New" w:cs="Angsana New"/>
          <w:b/>
          <w:bCs/>
          <w:cs/>
          <w:lang w:eastAsia="zh-CN"/>
        </w:rPr>
        <w:t>บาท</w:t>
      </w:r>
    </w:p>
    <w:tbl>
      <w:tblPr>
        <w:tblW w:w="8373" w:type="dxa"/>
        <w:tblInd w:w="1339" w:type="dxa"/>
        <w:tblLayout w:type="fixed"/>
        <w:tblCellMar>
          <w:left w:w="79" w:type="dxa"/>
          <w:right w:w="79" w:type="dxa"/>
        </w:tblCellMar>
        <w:tblLook w:val="0000" w:firstRow="0" w:lastRow="0" w:firstColumn="0" w:lastColumn="0" w:noHBand="0" w:noVBand="0"/>
      </w:tblPr>
      <w:tblGrid>
        <w:gridCol w:w="2429"/>
        <w:gridCol w:w="180"/>
        <w:gridCol w:w="180"/>
        <w:gridCol w:w="630"/>
        <w:gridCol w:w="180"/>
        <w:gridCol w:w="1080"/>
        <w:gridCol w:w="180"/>
        <w:gridCol w:w="1081"/>
        <w:gridCol w:w="180"/>
        <w:gridCol w:w="981"/>
        <w:gridCol w:w="180"/>
        <w:gridCol w:w="1092"/>
      </w:tblGrid>
      <w:tr w:rsidR="00E02B31" w:rsidRPr="00BF53D1" w14:paraId="13E96A20" w14:textId="77777777" w:rsidTr="005C2B3F">
        <w:trPr>
          <w:cantSplit/>
          <w:tblHeader/>
        </w:trPr>
        <w:tc>
          <w:tcPr>
            <w:tcW w:w="2429" w:type="dxa"/>
            <w:shd w:val="clear" w:color="auto" w:fill="auto"/>
            <w:vAlign w:val="bottom"/>
          </w:tcPr>
          <w:p w14:paraId="60A61A9C" w14:textId="77777777" w:rsidR="00CA7F0F" w:rsidRPr="00BF53D1" w:rsidRDefault="00CA7F0F" w:rsidP="00DB628B">
            <w:pPr>
              <w:tabs>
                <w:tab w:val="left" w:pos="179"/>
              </w:tabs>
              <w:spacing w:line="300" w:lineRule="exact"/>
              <w:rPr>
                <w:rFonts w:ascii="Angsana New" w:eastAsia="SimSun" w:hAnsi="Angsana New" w:cs="Angsana New"/>
                <w:b/>
                <w:bCs/>
                <w:lang w:eastAsia="zh-CN"/>
              </w:rPr>
            </w:pPr>
          </w:p>
        </w:tc>
        <w:tc>
          <w:tcPr>
            <w:tcW w:w="180" w:type="dxa"/>
          </w:tcPr>
          <w:p w14:paraId="5F57C131" w14:textId="77777777" w:rsidR="00CA7F0F" w:rsidRPr="00BF53D1" w:rsidRDefault="00CA7F0F" w:rsidP="00DB628B">
            <w:pPr>
              <w:spacing w:line="300" w:lineRule="exact"/>
              <w:ind w:left="-79" w:right="-97"/>
              <w:jc w:val="center"/>
              <w:rPr>
                <w:rFonts w:ascii="Angsana New" w:eastAsia="SimSun" w:hAnsi="Angsana New" w:cs="Angsana New"/>
                <w:b/>
                <w:bCs/>
                <w:cs/>
                <w:lang w:val="en-GB"/>
              </w:rPr>
            </w:pPr>
          </w:p>
        </w:tc>
        <w:tc>
          <w:tcPr>
            <w:tcW w:w="180" w:type="dxa"/>
          </w:tcPr>
          <w:p w14:paraId="449B4B91" w14:textId="77777777" w:rsidR="00CA7F0F" w:rsidRPr="00BF53D1" w:rsidRDefault="00CA7F0F" w:rsidP="00DB628B">
            <w:pPr>
              <w:spacing w:line="300" w:lineRule="exact"/>
              <w:ind w:left="-79" w:right="-97"/>
              <w:jc w:val="center"/>
              <w:rPr>
                <w:rFonts w:ascii="Angsana New" w:eastAsia="SimSun" w:hAnsi="Angsana New" w:cs="Angsana New"/>
                <w:b/>
                <w:bCs/>
                <w:cs/>
                <w:lang w:val="en-GB"/>
              </w:rPr>
            </w:pPr>
          </w:p>
        </w:tc>
        <w:tc>
          <w:tcPr>
            <w:tcW w:w="5584" w:type="dxa"/>
            <w:gridSpan w:val="9"/>
            <w:shd w:val="clear" w:color="auto" w:fill="auto"/>
          </w:tcPr>
          <w:p w14:paraId="14AEE08E" w14:textId="77777777" w:rsidR="00CA7F0F" w:rsidRPr="00BF53D1" w:rsidRDefault="00CA7F0F" w:rsidP="00DB628B">
            <w:pPr>
              <w:spacing w:line="300" w:lineRule="exact"/>
              <w:ind w:left="-79" w:right="-97"/>
              <w:jc w:val="center"/>
              <w:rPr>
                <w:rFonts w:ascii="Angsana New" w:eastAsia="SimSun" w:hAnsi="Angsana New" w:cs="Angsana New"/>
                <w:cs/>
                <w:lang w:val="en-GB"/>
              </w:rPr>
            </w:pPr>
            <w:r w:rsidRPr="00BF53D1">
              <w:rPr>
                <w:rFonts w:ascii="Angsana New" w:eastAsia="SimSun" w:hAnsi="Angsana New" w:cs="Angsana New"/>
                <w:b/>
                <w:bCs/>
                <w:cs/>
                <w:lang w:val="en-GB"/>
              </w:rPr>
              <w:t>งบการเงินรวม</w:t>
            </w:r>
          </w:p>
        </w:tc>
      </w:tr>
      <w:tr w:rsidR="00E02B31" w:rsidRPr="00BF53D1" w14:paraId="54FC5EF1" w14:textId="77777777" w:rsidTr="005C2B3F">
        <w:trPr>
          <w:cantSplit/>
          <w:tblHeader/>
        </w:trPr>
        <w:tc>
          <w:tcPr>
            <w:tcW w:w="2429" w:type="dxa"/>
            <w:shd w:val="clear" w:color="auto" w:fill="auto"/>
            <w:vAlign w:val="bottom"/>
          </w:tcPr>
          <w:p w14:paraId="7C990C7D" w14:textId="77777777" w:rsidR="00CA7F0F" w:rsidRPr="00BF53D1" w:rsidRDefault="00CA7F0F" w:rsidP="00DB628B">
            <w:pPr>
              <w:tabs>
                <w:tab w:val="left" w:pos="179"/>
              </w:tabs>
              <w:spacing w:line="300" w:lineRule="exact"/>
              <w:rPr>
                <w:rFonts w:ascii="Angsana New" w:eastAsia="SimSun" w:hAnsi="Angsana New" w:cs="Angsana New"/>
                <w:b/>
                <w:bCs/>
                <w:lang w:eastAsia="zh-CN"/>
              </w:rPr>
            </w:pPr>
          </w:p>
        </w:tc>
        <w:tc>
          <w:tcPr>
            <w:tcW w:w="180" w:type="dxa"/>
          </w:tcPr>
          <w:p w14:paraId="16810076" w14:textId="77777777" w:rsidR="00CA7F0F" w:rsidRPr="00BF53D1" w:rsidRDefault="00CA7F0F" w:rsidP="00DB628B">
            <w:pPr>
              <w:spacing w:line="300" w:lineRule="exact"/>
              <w:ind w:left="-79" w:right="-97"/>
              <w:jc w:val="center"/>
              <w:rPr>
                <w:rFonts w:ascii="Angsana New" w:eastAsia="SimSun" w:hAnsi="Angsana New" w:cs="Angsana New"/>
                <w:b/>
                <w:bCs/>
                <w:cs/>
                <w:lang w:val="en-GB"/>
              </w:rPr>
            </w:pPr>
          </w:p>
        </w:tc>
        <w:tc>
          <w:tcPr>
            <w:tcW w:w="180" w:type="dxa"/>
          </w:tcPr>
          <w:p w14:paraId="6DFB7BD1" w14:textId="77777777" w:rsidR="00CA7F0F" w:rsidRPr="00BF53D1" w:rsidRDefault="00CA7F0F" w:rsidP="00DB628B">
            <w:pPr>
              <w:spacing w:line="300" w:lineRule="exact"/>
              <w:ind w:left="-79" w:right="-97"/>
              <w:jc w:val="center"/>
              <w:rPr>
                <w:rFonts w:ascii="Angsana New" w:eastAsia="SimSun" w:hAnsi="Angsana New" w:cs="Angsana New"/>
                <w:b/>
                <w:bCs/>
                <w:cs/>
                <w:lang w:val="en-GB"/>
              </w:rPr>
            </w:pPr>
          </w:p>
        </w:tc>
        <w:tc>
          <w:tcPr>
            <w:tcW w:w="5584" w:type="dxa"/>
            <w:gridSpan w:val="9"/>
            <w:shd w:val="clear" w:color="auto" w:fill="auto"/>
          </w:tcPr>
          <w:p w14:paraId="63C9EFAB" w14:textId="1224F972" w:rsidR="00CA7F0F" w:rsidRPr="00BF53D1" w:rsidRDefault="00CA7F0F" w:rsidP="00DB628B">
            <w:pPr>
              <w:spacing w:line="300" w:lineRule="exact"/>
              <w:ind w:left="-79" w:right="-97"/>
              <w:jc w:val="center"/>
              <w:rPr>
                <w:rFonts w:ascii="Angsana New" w:eastAsia="SimSun" w:hAnsi="Angsana New" w:cs="Angsana New"/>
                <w:b/>
                <w:bCs/>
              </w:rPr>
            </w:pPr>
            <w:r w:rsidRPr="00BF53D1">
              <w:rPr>
                <w:rFonts w:ascii="Angsana New" w:eastAsia="SimSun" w:hAnsi="Angsana New" w:cs="Angsana New"/>
                <w:b/>
                <w:bCs/>
                <w:cs/>
                <w:lang w:val="en-GB"/>
              </w:rPr>
              <w:t xml:space="preserve">ณ วันที่ </w:t>
            </w:r>
            <w:r w:rsidR="00973B7F" w:rsidRPr="00973B7F">
              <w:rPr>
                <w:rFonts w:ascii="Angsana New" w:eastAsia="SimSun" w:hAnsi="Angsana New" w:cs="Angsana New"/>
                <w:b/>
                <w:bCs/>
              </w:rPr>
              <w:t>31</w:t>
            </w:r>
            <w:r w:rsidRPr="00BF53D1">
              <w:rPr>
                <w:rFonts w:ascii="Angsana New" w:eastAsia="SimSun" w:hAnsi="Angsana New" w:cs="Angsana New"/>
                <w:b/>
                <w:bCs/>
                <w:cs/>
              </w:rPr>
              <w:t xml:space="preserve"> ธันวาคม </w:t>
            </w:r>
            <w:r w:rsidR="00973B7F" w:rsidRPr="00973B7F">
              <w:rPr>
                <w:rFonts w:ascii="Angsana New" w:eastAsia="SimSun" w:hAnsi="Angsana New" w:cs="Angsana New"/>
                <w:b/>
                <w:bCs/>
              </w:rPr>
              <w:t>2567</w:t>
            </w:r>
          </w:p>
        </w:tc>
      </w:tr>
      <w:tr w:rsidR="00E02B31" w:rsidRPr="00BF53D1" w14:paraId="2552ED89" w14:textId="77777777" w:rsidTr="005C2B3F">
        <w:trPr>
          <w:cantSplit/>
          <w:tblHeader/>
        </w:trPr>
        <w:tc>
          <w:tcPr>
            <w:tcW w:w="2429" w:type="dxa"/>
            <w:shd w:val="clear" w:color="auto" w:fill="auto"/>
            <w:vAlign w:val="bottom"/>
          </w:tcPr>
          <w:p w14:paraId="70D32C00" w14:textId="77777777" w:rsidR="00CA7F0F" w:rsidRPr="00BF53D1" w:rsidRDefault="00CA7F0F" w:rsidP="00DB628B">
            <w:pPr>
              <w:tabs>
                <w:tab w:val="left" w:pos="179"/>
              </w:tabs>
              <w:spacing w:line="300" w:lineRule="exact"/>
              <w:jc w:val="center"/>
              <w:rPr>
                <w:rFonts w:ascii="Angsana New" w:eastAsia="SimSun" w:hAnsi="Angsana New" w:cs="Angsana New"/>
                <w:lang w:val="en-GB" w:bidi="ar-SA"/>
              </w:rPr>
            </w:pPr>
          </w:p>
        </w:tc>
        <w:tc>
          <w:tcPr>
            <w:tcW w:w="990" w:type="dxa"/>
            <w:gridSpan w:val="3"/>
            <w:shd w:val="clear" w:color="auto" w:fill="auto"/>
          </w:tcPr>
          <w:p w14:paraId="704BDDC7" w14:textId="77777777" w:rsidR="00CA7F0F" w:rsidRPr="00BF53D1" w:rsidRDefault="00CA7F0F" w:rsidP="00DB628B">
            <w:pPr>
              <w:spacing w:line="300" w:lineRule="exact"/>
              <w:ind w:left="-79" w:right="-97"/>
              <w:jc w:val="center"/>
              <w:rPr>
                <w:rFonts w:ascii="Angsana New" w:eastAsia="SimSun" w:hAnsi="Angsana New" w:cs="Angsana New"/>
                <w:b/>
                <w:bCs/>
                <w:cs/>
                <w:lang w:val="en-GB"/>
              </w:rPr>
            </w:pPr>
            <w:r w:rsidRPr="00BF53D1">
              <w:rPr>
                <w:rFonts w:ascii="Angsana New" w:eastAsia="SimSun" w:hAnsi="Angsana New" w:cs="Angsana New" w:hint="cs"/>
                <w:b/>
                <w:bCs/>
                <w:cs/>
                <w:lang w:val="en-GB"/>
              </w:rPr>
              <w:t>อัตราดอกเบี้ย</w:t>
            </w:r>
          </w:p>
        </w:tc>
        <w:tc>
          <w:tcPr>
            <w:tcW w:w="180" w:type="dxa"/>
            <w:shd w:val="clear" w:color="auto" w:fill="auto"/>
          </w:tcPr>
          <w:p w14:paraId="29881D25" w14:textId="77777777" w:rsidR="00CA7F0F" w:rsidRPr="00BF53D1" w:rsidRDefault="00CA7F0F" w:rsidP="00DB628B">
            <w:pPr>
              <w:spacing w:line="300" w:lineRule="exact"/>
              <w:ind w:left="-79" w:right="-97"/>
              <w:jc w:val="center"/>
              <w:rPr>
                <w:rFonts w:ascii="Angsana New" w:eastAsia="SimSun" w:hAnsi="Angsana New" w:cs="Angsana New"/>
                <w:b/>
                <w:bCs/>
                <w:lang w:val="en-GB" w:bidi="ar-SA"/>
              </w:rPr>
            </w:pPr>
          </w:p>
        </w:tc>
        <w:tc>
          <w:tcPr>
            <w:tcW w:w="1080" w:type="dxa"/>
            <w:shd w:val="clear" w:color="auto" w:fill="auto"/>
          </w:tcPr>
          <w:p w14:paraId="65D2E609" w14:textId="76CBF3B1" w:rsidR="00CA7F0F" w:rsidRPr="00BF53D1" w:rsidRDefault="00CA7F0F" w:rsidP="00DB628B">
            <w:pPr>
              <w:spacing w:line="300" w:lineRule="exact"/>
              <w:ind w:left="-79" w:right="-97"/>
              <w:jc w:val="center"/>
              <w:rPr>
                <w:rFonts w:ascii="Angsana New" w:eastAsia="SimSun" w:hAnsi="Angsana New" w:cs="Angsana New"/>
                <w:b/>
                <w:bCs/>
                <w:lang w:val="en-GB"/>
              </w:rPr>
            </w:pPr>
            <w:r w:rsidRPr="00BF53D1">
              <w:rPr>
                <w:rFonts w:ascii="Angsana New" w:eastAsia="SimSun" w:hAnsi="Angsana New" w:cs="Angsana New"/>
                <w:b/>
                <w:bCs/>
                <w:cs/>
                <w:lang w:val="en-GB"/>
              </w:rPr>
              <w:t xml:space="preserve">ภายใน </w:t>
            </w:r>
            <w:r w:rsidR="00973B7F" w:rsidRPr="00973B7F">
              <w:rPr>
                <w:rFonts w:ascii="Angsana New" w:eastAsia="SimSun" w:hAnsi="Angsana New" w:cs="Angsana New"/>
                <w:b/>
                <w:bCs/>
              </w:rPr>
              <w:t>1</w:t>
            </w:r>
            <w:r w:rsidRPr="00BF53D1">
              <w:rPr>
                <w:rFonts w:ascii="Angsana New" w:eastAsia="SimSun" w:hAnsi="Angsana New" w:cs="Angsana New"/>
                <w:b/>
                <w:bCs/>
              </w:rPr>
              <w:t xml:space="preserve"> </w:t>
            </w:r>
            <w:r w:rsidRPr="00BF53D1">
              <w:rPr>
                <w:rFonts w:ascii="Angsana New" w:eastAsia="SimSun" w:hAnsi="Angsana New" w:cs="Angsana New"/>
                <w:b/>
                <w:bCs/>
                <w:cs/>
                <w:lang w:val="en-GB"/>
              </w:rPr>
              <w:t>ปี</w:t>
            </w:r>
          </w:p>
        </w:tc>
        <w:tc>
          <w:tcPr>
            <w:tcW w:w="180" w:type="dxa"/>
            <w:shd w:val="clear" w:color="auto" w:fill="auto"/>
          </w:tcPr>
          <w:p w14:paraId="66CFE00D" w14:textId="77777777" w:rsidR="00CA7F0F" w:rsidRPr="00BF53D1" w:rsidRDefault="00CA7F0F" w:rsidP="00DB628B">
            <w:pPr>
              <w:spacing w:line="300" w:lineRule="exact"/>
              <w:ind w:left="-79" w:right="-97"/>
              <w:jc w:val="center"/>
              <w:rPr>
                <w:rFonts w:ascii="Angsana New" w:eastAsia="SimSun" w:hAnsi="Angsana New" w:cs="Angsana New"/>
                <w:b/>
                <w:bCs/>
                <w:lang w:val="en-GB" w:bidi="ar-SA"/>
              </w:rPr>
            </w:pPr>
          </w:p>
        </w:tc>
        <w:tc>
          <w:tcPr>
            <w:tcW w:w="1081" w:type="dxa"/>
            <w:shd w:val="clear" w:color="auto" w:fill="auto"/>
          </w:tcPr>
          <w:p w14:paraId="4FD34B6E" w14:textId="789E6593" w:rsidR="00CA7F0F" w:rsidRPr="00BF53D1" w:rsidRDefault="00CA7F0F" w:rsidP="00DB628B">
            <w:pPr>
              <w:spacing w:line="300" w:lineRule="exact"/>
              <w:ind w:left="-79" w:right="-97"/>
              <w:jc w:val="center"/>
              <w:rPr>
                <w:rFonts w:ascii="Angsana New" w:eastAsia="SimSun" w:hAnsi="Angsana New" w:cs="Angsana New"/>
                <w:b/>
                <w:bCs/>
                <w:rtl/>
                <w:cs/>
              </w:rPr>
            </w:pPr>
            <w:r w:rsidRPr="00BF53D1">
              <w:rPr>
                <w:rFonts w:ascii="Angsana New" w:eastAsia="SimSun" w:hAnsi="Angsana New" w:cs="Angsana New"/>
                <w:b/>
                <w:bCs/>
                <w:cs/>
                <w:lang w:val="en-GB"/>
              </w:rPr>
              <w:t>หลังจาก</w:t>
            </w:r>
            <w:r w:rsidRPr="00BF53D1">
              <w:rPr>
                <w:rFonts w:ascii="Angsana New" w:eastAsia="SimSun" w:hAnsi="Angsana New" w:cs="Angsana New"/>
                <w:b/>
                <w:bCs/>
                <w:lang w:val="en-GB"/>
              </w:rPr>
              <w:t xml:space="preserve"> </w:t>
            </w:r>
            <w:r w:rsidR="00973B7F" w:rsidRPr="00973B7F">
              <w:rPr>
                <w:rFonts w:ascii="Angsana New" w:eastAsia="SimSun" w:hAnsi="Angsana New" w:cs="Angsana New"/>
                <w:b/>
                <w:bCs/>
              </w:rPr>
              <w:t>1</w:t>
            </w:r>
            <w:r w:rsidRPr="00BF53D1">
              <w:rPr>
                <w:rFonts w:ascii="Angsana New" w:eastAsia="SimSun" w:hAnsi="Angsana New" w:cs="Angsana New"/>
                <w:b/>
                <w:bCs/>
                <w:lang w:val="en-GB"/>
              </w:rPr>
              <w:t xml:space="preserve"> </w:t>
            </w:r>
            <w:r w:rsidRPr="00BF53D1">
              <w:rPr>
                <w:rFonts w:ascii="Angsana New" w:eastAsia="SimSun" w:hAnsi="Angsana New" w:cs="Angsana New"/>
                <w:b/>
                <w:bCs/>
                <w:cs/>
                <w:lang w:val="en-GB"/>
              </w:rPr>
              <w:t>ปี</w:t>
            </w:r>
          </w:p>
        </w:tc>
        <w:tc>
          <w:tcPr>
            <w:tcW w:w="180" w:type="dxa"/>
          </w:tcPr>
          <w:p w14:paraId="7801ACB3" w14:textId="77777777" w:rsidR="00CA7F0F" w:rsidRPr="00BF53D1" w:rsidRDefault="00CA7F0F" w:rsidP="00DB628B">
            <w:pPr>
              <w:spacing w:line="300" w:lineRule="exact"/>
              <w:ind w:left="-79" w:right="-97"/>
              <w:jc w:val="center"/>
              <w:rPr>
                <w:rFonts w:ascii="Angsana New" w:eastAsia="SimSun" w:hAnsi="Angsana New" w:cs="Angsana New"/>
                <w:b/>
                <w:bCs/>
                <w:lang w:val="en-GB" w:bidi="ar-SA"/>
              </w:rPr>
            </w:pPr>
          </w:p>
        </w:tc>
        <w:tc>
          <w:tcPr>
            <w:tcW w:w="981" w:type="dxa"/>
          </w:tcPr>
          <w:p w14:paraId="734B44E3" w14:textId="00C916D3" w:rsidR="00CA7F0F" w:rsidRPr="00BF53D1" w:rsidRDefault="00973B7F" w:rsidP="00DB628B">
            <w:pPr>
              <w:spacing w:line="300" w:lineRule="exact"/>
              <w:ind w:left="-79" w:right="-97"/>
              <w:jc w:val="center"/>
              <w:rPr>
                <w:rFonts w:ascii="Angsana New" w:eastAsia="SimSun" w:hAnsi="Angsana New" w:cs="Angsana New"/>
                <w:b/>
                <w:bCs/>
                <w:lang w:val="en-GB" w:bidi="ar-SA"/>
              </w:rPr>
            </w:pPr>
            <w:r w:rsidRPr="00973B7F">
              <w:rPr>
                <w:rFonts w:ascii="Angsana New" w:eastAsia="SimSun" w:hAnsi="Angsana New" w:cs="Angsana New"/>
                <w:b/>
                <w:bCs/>
              </w:rPr>
              <w:t>5</w:t>
            </w:r>
            <w:r w:rsidR="00CA7F0F" w:rsidRPr="00BF53D1">
              <w:rPr>
                <w:rFonts w:ascii="Angsana New" w:eastAsia="SimSun" w:hAnsi="Angsana New" w:cs="Angsana New"/>
                <w:b/>
                <w:bCs/>
              </w:rPr>
              <w:t xml:space="preserve"> </w:t>
            </w:r>
            <w:r w:rsidR="00CA7F0F" w:rsidRPr="00BF53D1">
              <w:rPr>
                <w:rFonts w:ascii="Angsana New" w:eastAsia="SimSun" w:hAnsi="Angsana New" w:cs="Angsana New" w:hint="cs"/>
                <w:b/>
                <w:bCs/>
                <w:cs/>
              </w:rPr>
              <w:t>ปีขึ้นไป</w:t>
            </w:r>
          </w:p>
        </w:tc>
        <w:tc>
          <w:tcPr>
            <w:tcW w:w="180" w:type="dxa"/>
            <w:shd w:val="clear" w:color="auto" w:fill="auto"/>
          </w:tcPr>
          <w:p w14:paraId="299EAE07" w14:textId="77777777" w:rsidR="00CA7F0F" w:rsidRPr="00BF53D1" w:rsidRDefault="00CA7F0F" w:rsidP="00DB628B">
            <w:pPr>
              <w:spacing w:line="300" w:lineRule="exact"/>
              <w:ind w:left="-79" w:right="-97"/>
              <w:jc w:val="center"/>
              <w:rPr>
                <w:rFonts w:ascii="Angsana New" w:eastAsia="SimSun" w:hAnsi="Angsana New" w:cs="Angsana New"/>
                <w:b/>
                <w:bCs/>
                <w:lang w:val="en-GB" w:bidi="ar-SA"/>
              </w:rPr>
            </w:pPr>
          </w:p>
        </w:tc>
        <w:tc>
          <w:tcPr>
            <w:tcW w:w="1092" w:type="dxa"/>
            <w:shd w:val="clear" w:color="auto" w:fill="auto"/>
          </w:tcPr>
          <w:p w14:paraId="47871C3B" w14:textId="77777777" w:rsidR="00CA7F0F" w:rsidRPr="00BF53D1" w:rsidRDefault="00CA7F0F" w:rsidP="00DB628B">
            <w:pPr>
              <w:spacing w:line="300" w:lineRule="exact"/>
              <w:ind w:left="-79" w:right="-97"/>
              <w:jc w:val="center"/>
              <w:rPr>
                <w:rFonts w:ascii="Angsana New" w:eastAsia="SimSun" w:hAnsi="Angsana New" w:cs="Angsana New"/>
                <w:b/>
                <w:bCs/>
                <w:lang w:val="en-GB"/>
              </w:rPr>
            </w:pPr>
            <w:r w:rsidRPr="00BF53D1">
              <w:rPr>
                <w:rFonts w:ascii="Angsana New" w:eastAsia="SimSun" w:hAnsi="Angsana New" w:cs="Angsana New"/>
                <w:b/>
                <w:bCs/>
                <w:cs/>
                <w:lang w:val="en-GB"/>
              </w:rPr>
              <w:t>รวม</w:t>
            </w:r>
          </w:p>
        </w:tc>
      </w:tr>
      <w:tr w:rsidR="00E02B31" w:rsidRPr="00BF53D1" w14:paraId="07B51237" w14:textId="77777777" w:rsidTr="005C2B3F">
        <w:trPr>
          <w:cantSplit/>
          <w:tblHeader/>
        </w:trPr>
        <w:tc>
          <w:tcPr>
            <w:tcW w:w="2429" w:type="dxa"/>
            <w:shd w:val="clear" w:color="auto" w:fill="auto"/>
            <w:vAlign w:val="bottom"/>
          </w:tcPr>
          <w:p w14:paraId="796F5C09" w14:textId="77777777" w:rsidR="00CA7F0F" w:rsidRPr="00BF53D1" w:rsidRDefault="00CA7F0F" w:rsidP="00DB628B">
            <w:pPr>
              <w:tabs>
                <w:tab w:val="left" w:pos="179"/>
              </w:tabs>
              <w:spacing w:line="300" w:lineRule="exact"/>
              <w:jc w:val="center"/>
              <w:rPr>
                <w:rFonts w:ascii="Angsana New" w:eastAsia="SimSun" w:hAnsi="Angsana New" w:cs="Angsana New"/>
                <w:lang w:val="en-GB" w:bidi="ar-SA"/>
              </w:rPr>
            </w:pPr>
          </w:p>
        </w:tc>
        <w:tc>
          <w:tcPr>
            <w:tcW w:w="990" w:type="dxa"/>
            <w:gridSpan w:val="3"/>
            <w:shd w:val="clear" w:color="auto" w:fill="auto"/>
          </w:tcPr>
          <w:p w14:paraId="402AB91C" w14:textId="77777777" w:rsidR="00CA7F0F" w:rsidRPr="00BF53D1" w:rsidRDefault="00CA7F0F" w:rsidP="00DB628B">
            <w:pPr>
              <w:spacing w:line="300" w:lineRule="exact"/>
              <w:ind w:left="-79" w:right="-97"/>
              <w:jc w:val="center"/>
              <w:rPr>
                <w:rFonts w:ascii="Angsana New" w:eastAsia="SimSun" w:hAnsi="Angsana New" w:cs="Angsana New"/>
                <w:b/>
                <w:bCs/>
                <w:cs/>
                <w:lang w:val="en-GB"/>
              </w:rPr>
            </w:pPr>
            <w:r w:rsidRPr="00BF53D1">
              <w:rPr>
                <w:rFonts w:ascii="Angsana New" w:eastAsia="SimSun" w:hAnsi="Angsana New" w:cs="Angsana New" w:hint="cs"/>
                <w:b/>
                <w:bCs/>
                <w:cs/>
                <w:lang w:val="en-GB"/>
              </w:rPr>
              <w:t>ที่แท้จริง</w:t>
            </w:r>
          </w:p>
        </w:tc>
        <w:tc>
          <w:tcPr>
            <w:tcW w:w="180" w:type="dxa"/>
            <w:shd w:val="clear" w:color="auto" w:fill="auto"/>
          </w:tcPr>
          <w:p w14:paraId="420C3A1E" w14:textId="77777777" w:rsidR="00CA7F0F" w:rsidRPr="00BF53D1" w:rsidRDefault="00CA7F0F" w:rsidP="00DB628B">
            <w:pPr>
              <w:spacing w:line="300" w:lineRule="exact"/>
              <w:ind w:left="-79" w:right="-97"/>
              <w:jc w:val="center"/>
              <w:rPr>
                <w:rFonts w:ascii="Angsana New" w:eastAsia="SimSun" w:hAnsi="Angsana New" w:cs="Angsana New"/>
                <w:b/>
                <w:bCs/>
                <w:lang w:val="en-GB" w:bidi="ar-SA"/>
              </w:rPr>
            </w:pPr>
          </w:p>
        </w:tc>
        <w:tc>
          <w:tcPr>
            <w:tcW w:w="1080" w:type="dxa"/>
            <w:shd w:val="clear" w:color="auto" w:fill="auto"/>
          </w:tcPr>
          <w:p w14:paraId="6A1E6DA8" w14:textId="77777777" w:rsidR="00CA7F0F" w:rsidRPr="00BF53D1" w:rsidRDefault="00CA7F0F" w:rsidP="00DB628B">
            <w:pPr>
              <w:spacing w:line="300" w:lineRule="exact"/>
              <w:ind w:left="-79" w:right="-97"/>
              <w:jc w:val="center"/>
              <w:rPr>
                <w:rFonts w:ascii="Angsana New" w:eastAsia="SimSun" w:hAnsi="Angsana New" w:cs="Angsana New"/>
                <w:b/>
                <w:bCs/>
                <w:lang w:val="en-GB"/>
              </w:rPr>
            </w:pPr>
          </w:p>
        </w:tc>
        <w:tc>
          <w:tcPr>
            <w:tcW w:w="180" w:type="dxa"/>
            <w:shd w:val="clear" w:color="auto" w:fill="auto"/>
          </w:tcPr>
          <w:p w14:paraId="2C61C14A" w14:textId="77777777" w:rsidR="00CA7F0F" w:rsidRPr="00BF53D1" w:rsidRDefault="00CA7F0F" w:rsidP="00DB628B">
            <w:pPr>
              <w:spacing w:line="300" w:lineRule="exact"/>
              <w:ind w:left="-79" w:right="-97"/>
              <w:jc w:val="center"/>
              <w:rPr>
                <w:rFonts w:ascii="Angsana New" w:eastAsia="SimSun" w:hAnsi="Angsana New" w:cs="Angsana New"/>
                <w:b/>
                <w:bCs/>
                <w:lang w:val="en-GB" w:bidi="ar-SA"/>
              </w:rPr>
            </w:pPr>
          </w:p>
        </w:tc>
        <w:tc>
          <w:tcPr>
            <w:tcW w:w="1081" w:type="dxa"/>
            <w:shd w:val="clear" w:color="auto" w:fill="auto"/>
          </w:tcPr>
          <w:p w14:paraId="3D410601" w14:textId="0D971B39" w:rsidR="00CA7F0F" w:rsidRPr="00BF53D1" w:rsidRDefault="00CA7F0F" w:rsidP="00DB628B">
            <w:pPr>
              <w:spacing w:line="300" w:lineRule="exact"/>
              <w:ind w:left="-79" w:right="-97"/>
              <w:jc w:val="center"/>
              <w:rPr>
                <w:rFonts w:ascii="Angsana New" w:eastAsia="SimSun" w:hAnsi="Angsana New" w:cs="Angsana New"/>
                <w:b/>
                <w:bCs/>
                <w:cs/>
                <w:lang w:val="en-GB"/>
              </w:rPr>
            </w:pPr>
            <w:r w:rsidRPr="00BF53D1">
              <w:rPr>
                <w:rFonts w:ascii="Angsana New" w:eastAsia="SimSun" w:hAnsi="Angsana New" w:cs="Angsana New"/>
                <w:b/>
                <w:bCs/>
                <w:cs/>
                <w:lang w:val="en-GB"/>
              </w:rPr>
              <w:t xml:space="preserve">แต่ภายใน </w:t>
            </w:r>
            <w:r w:rsidR="00973B7F" w:rsidRPr="00973B7F">
              <w:rPr>
                <w:rFonts w:ascii="Angsana New" w:eastAsia="SimSun" w:hAnsi="Angsana New" w:cs="Angsana New"/>
                <w:b/>
                <w:bCs/>
              </w:rPr>
              <w:t>5</w:t>
            </w:r>
            <w:r w:rsidRPr="00BF53D1">
              <w:rPr>
                <w:rFonts w:ascii="Angsana New" w:eastAsia="SimSun" w:hAnsi="Angsana New" w:cs="Angsana New"/>
                <w:b/>
                <w:bCs/>
              </w:rPr>
              <w:t xml:space="preserve"> </w:t>
            </w:r>
            <w:r w:rsidRPr="00BF53D1">
              <w:rPr>
                <w:rFonts w:ascii="Angsana New" w:eastAsia="SimSun" w:hAnsi="Angsana New" w:cs="Angsana New"/>
                <w:b/>
                <w:bCs/>
                <w:cs/>
              </w:rPr>
              <w:t>ปี</w:t>
            </w:r>
          </w:p>
        </w:tc>
        <w:tc>
          <w:tcPr>
            <w:tcW w:w="180" w:type="dxa"/>
          </w:tcPr>
          <w:p w14:paraId="02903134" w14:textId="77777777" w:rsidR="00CA7F0F" w:rsidRPr="00BF53D1" w:rsidRDefault="00CA7F0F" w:rsidP="00DB628B">
            <w:pPr>
              <w:spacing w:line="300" w:lineRule="exact"/>
              <w:ind w:left="-79" w:right="-97"/>
              <w:jc w:val="center"/>
              <w:rPr>
                <w:rFonts w:ascii="Angsana New" w:eastAsia="SimSun" w:hAnsi="Angsana New" w:cs="Angsana New"/>
                <w:b/>
                <w:bCs/>
                <w:lang w:val="en-GB" w:bidi="ar-SA"/>
              </w:rPr>
            </w:pPr>
          </w:p>
        </w:tc>
        <w:tc>
          <w:tcPr>
            <w:tcW w:w="981" w:type="dxa"/>
          </w:tcPr>
          <w:p w14:paraId="70BC4D63" w14:textId="77777777" w:rsidR="00CA7F0F" w:rsidRPr="00BF53D1" w:rsidRDefault="00CA7F0F" w:rsidP="00DB628B">
            <w:pPr>
              <w:spacing w:line="300" w:lineRule="exact"/>
              <w:ind w:left="-79" w:right="-97"/>
              <w:jc w:val="center"/>
              <w:rPr>
                <w:rFonts w:ascii="Angsana New" w:eastAsia="SimSun" w:hAnsi="Angsana New" w:cs="Angsana New"/>
                <w:b/>
                <w:bCs/>
                <w:lang w:val="en-GB" w:bidi="ar-SA"/>
              </w:rPr>
            </w:pPr>
          </w:p>
        </w:tc>
        <w:tc>
          <w:tcPr>
            <w:tcW w:w="180" w:type="dxa"/>
            <w:shd w:val="clear" w:color="auto" w:fill="auto"/>
          </w:tcPr>
          <w:p w14:paraId="02F1C356" w14:textId="77777777" w:rsidR="00CA7F0F" w:rsidRPr="00BF53D1" w:rsidRDefault="00CA7F0F" w:rsidP="00DB628B">
            <w:pPr>
              <w:spacing w:line="300" w:lineRule="exact"/>
              <w:ind w:left="-79" w:right="-97"/>
              <w:jc w:val="center"/>
              <w:rPr>
                <w:rFonts w:ascii="Angsana New" w:eastAsia="SimSun" w:hAnsi="Angsana New" w:cs="Angsana New"/>
                <w:b/>
                <w:bCs/>
                <w:lang w:val="en-GB" w:bidi="ar-SA"/>
              </w:rPr>
            </w:pPr>
          </w:p>
        </w:tc>
        <w:tc>
          <w:tcPr>
            <w:tcW w:w="1092" w:type="dxa"/>
            <w:shd w:val="clear" w:color="auto" w:fill="auto"/>
          </w:tcPr>
          <w:p w14:paraId="0FDF61BC" w14:textId="77777777" w:rsidR="00CA7F0F" w:rsidRPr="00BF53D1" w:rsidRDefault="00CA7F0F" w:rsidP="00DB628B">
            <w:pPr>
              <w:spacing w:line="300" w:lineRule="exact"/>
              <w:ind w:left="-79" w:right="-97"/>
              <w:jc w:val="center"/>
              <w:rPr>
                <w:rFonts w:ascii="Angsana New" w:eastAsia="SimSun" w:hAnsi="Angsana New" w:cs="Angsana New"/>
                <w:b/>
                <w:bCs/>
                <w:lang w:val="en-GB"/>
              </w:rPr>
            </w:pPr>
          </w:p>
        </w:tc>
      </w:tr>
      <w:tr w:rsidR="00E02B31" w:rsidRPr="00BF53D1" w14:paraId="7E35011D" w14:textId="77777777" w:rsidTr="005C2B3F">
        <w:trPr>
          <w:cantSplit/>
          <w:tblHeader/>
        </w:trPr>
        <w:tc>
          <w:tcPr>
            <w:tcW w:w="2429" w:type="dxa"/>
            <w:shd w:val="clear" w:color="auto" w:fill="auto"/>
            <w:vAlign w:val="bottom"/>
          </w:tcPr>
          <w:p w14:paraId="488872D7" w14:textId="77777777" w:rsidR="00CA7F0F" w:rsidRPr="00BF53D1" w:rsidRDefault="00CA7F0F" w:rsidP="00DB628B">
            <w:pPr>
              <w:tabs>
                <w:tab w:val="left" w:pos="179"/>
              </w:tabs>
              <w:spacing w:line="300" w:lineRule="exact"/>
              <w:jc w:val="center"/>
              <w:rPr>
                <w:rFonts w:ascii="Angsana New" w:eastAsia="SimSun" w:hAnsi="Angsana New" w:cs="Angsana New"/>
                <w:lang w:val="en-GB" w:bidi="ar-SA"/>
              </w:rPr>
            </w:pPr>
          </w:p>
        </w:tc>
        <w:tc>
          <w:tcPr>
            <w:tcW w:w="990" w:type="dxa"/>
            <w:gridSpan w:val="3"/>
            <w:shd w:val="clear" w:color="auto" w:fill="auto"/>
          </w:tcPr>
          <w:p w14:paraId="35AA780D" w14:textId="77777777" w:rsidR="00CA7F0F" w:rsidRPr="00BF53D1" w:rsidRDefault="00CA7F0F" w:rsidP="00DB628B">
            <w:pPr>
              <w:spacing w:line="300" w:lineRule="exact"/>
              <w:ind w:left="-79" w:right="-97"/>
              <w:jc w:val="center"/>
              <w:rPr>
                <w:rFonts w:ascii="Angsana New" w:eastAsia="SimSun" w:hAnsi="Angsana New" w:cs="Angsana New"/>
                <w:b/>
                <w:bCs/>
                <w:cs/>
                <w:lang w:val="en-GB"/>
              </w:rPr>
            </w:pPr>
            <w:r w:rsidRPr="00BF53D1">
              <w:rPr>
                <w:rFonts w:ascii="Angsana New" w:eastAsia="SimSun" w:hAnsi="Angsana New" w:cs="Angsana New" w:hint="cs"/>
                <w:b/>
                <w:bCs/>
                <w:cs/>
                <w:lang w:val="en-GB"/>
              </w:rPr>
              <w:t>ถัวเฉลี่ย</w:t>
            </w:r>
          </w:p>
        </w:tc>
        <w:tc>
          <w:tcPr>
            <w:tcW w:w="180" w:type="dxa"/>
            <w:shd w:val="clear" w:color="auto" w:fill="auto"/>
          </w:tcPr>
          <w:p w14:paraId="67CC4B4F" w14:textId="77777777" w:rsidR="00CA7F0F" w:rsidRPr="00BF53D1" w:rsidRDefault="00CA7F0F" w:rsidP="00DB628B">
            <w:pPr>
              <w:spacing w:line="300" w:lineRule="exact"/>
              <w:ind w:left="-79" w:right="-97"/>
              <w:jc w:val="center"/>
              <w:rPr>
                <w:rFonts w:ascii="Angsana New" w:eastAsia="SimSun" w:hAnsi="Angsana New" w:cs="Angsana New"/>
                <w:b/>
                <w:bCs/>
                <w:lang w:val="en-GB" w:bidi="ar-SA"/>
              </w:rPr>
            </w:pPr>
          </w:p>
        </w:tc>
        <w:tc>
          <w:tcPr>
            <w:tcW w:w="1080" w:type="dxa"/>
            <w:shd w:val="clear" w:color="auto" w:fill="auto"/>
          </w:tcPr>
          <w:p w14:paraId="23720592" w14:textId="77777777" w:rsidR="00CA7F0F" w:rsidRPr="00BF53D1" w:rsidRDefault="00CA7F0F" w:rsidP="00DB628B">
            <w:pPr>
              <w:spacing w:line="300" w:lineRule="exact"/>
              <w:ind w:left="-79" w:right="-97"/>
              <w:jc w:val="center"/>
              <w:rPr>
                <w:rFonts w:ascii="Angsana New" w:eastAsia="SimSun" w:hAnsi="Angsana New" w:cs="Angsana New"/>
                <w:b/>
                <w:bCs/>
                <w:lang w:val="en-GB"/>
              </w:rPr>
            </w:pPr>
          </w:p>
        </w:tc>
        <w:tc>
          <w:tcPr>
            <w:tcW w:w="180" w:type="dxa"/>
            <w:shd w:val="clear" w:color="auto" w:fill="auto"/>
          </w:tcPr>
          <w:p w14:paraId="684C6CC8" w14:textId="77777777" w:rsidR="00CA7F0F" w:rsidRPr="00BF53D1" w:rsidRDefault="00CA7F0F" w:rsidP="00DB628B">
            <w:pPr>
              <w:spacing w:line="300" w:lineRule="exact"/>
              <w:ind w:left="-79" w:right="-97"/>
              <w:jc w:val="center"/>
              <w:rPr>
                <w:rFonts w:ascii="Angsana New" w:eastAsia="SimSun" w:hAnsi="Angsana New" w:cs="Angsana New"/>
                <w:b/>
                <w:bCs/>
                <w:lang w:val="en-GB" w:bidi="ar-SA"/>
              </w:rPr>
            </w:pPr>
          </w:p>
        </w:tc>
        <w:tc>
          <w:tcPr>
            <w:tcW w:w="1081" w:type="dxa"/>
            <w:shd w:val="clear" w:color="auto" w:fill="auto"/>
          </w:tcPr>
          <w:p w14:paraId="56F61E14" w14:textId="77777777" w:rsidR="00CA7F0F" w:rsidRPr="00BF53D1" w:rsidRDefault="00CA7F0F" w:rsidP="00DB628B">
            <w:pPr>
              <w:spacing w:line="300" w:lineRule="exact"/>
              <w:ind w:left="-79" w:right="-97"/>
              <w:jc w:val="center"/>
              <w:rPr>
                <w:rFonts w:ascii="Angsana New" w:eastAsia="SimSun" w:hAnsi="Angsana New" w:cs="Angsana New"/>
                <w:b/>
                <w:bCs/>
                <w:cs/>
                <w:lang w:val="en-GB"/>
              </w:rPr>
            </w:pPr>
          </w:p>
        </w:tc>
        <w:tc>
          <w:tcPr>
            <w:tcW w:w="180" w:type="dxa"/>
          </w:tcPr>
          <w:p w14:paraId="3AECD4E9" w14:textId="77777777" w:rsidR="00CA7F0F" w:rsidRPr="00BF53D1" w:rsidRDefault="00CA7F0F" w:rsidP="00DB628B">
            <w:pPr>
              <w:spacing w:line="300" w:lineRule="exact"/>
              <w:ind w:left="-79" w:right="-97"/>
              <w:jc w:val="center"/>
              <w:rPr>
                <w:rFonts w:ascii="Angsana New" w:eastAsia="SimSun" w:hAnsi="Angsana New" w:cs="Angsana New"/>
                <w:b/>
                <w:bCs/>
                <w:lang w:val="en-GB" w:bidi="ar-SA"/>
              </w:rPr>
            </w:pPr>
          </w:p>
        </w:tc>
        <w:tc>
          <w:tcPr>
            <w:tcW w:w="981" w:type="dxa"/>
          </w:tcPr>
          <w:p w14:paraId="2AB0BAD9" w14:textId="77777777" w:rsidR="00CA7F0F" w:rsidRPr="00BF53D1" w:rsidRDefault="00CA7F0F" w:rsidP="00DB628B">
            <w:pPr>
              <w:spacing w:line="300" w:lineRule="exact"/>
              <w:ind w:left="-79" w:right="-97"/>
              <w:jc w:val="center"/>
              <w:rPr>
                <w:rFonts w:ascii="Angsana New" w:eastAsia="SimSun" w:hAnsi="Angsana New" w:cs="Angsana New"/>
                <w:b/>
                <w:bCs/>
                <w:lang w:val="en-GB" w:bidi="ar-SA"/>
              </w:rPr>
            </w:pPr>
          </w:p>
        </w:tc>
        <w:tc>
          <w:tcPr>
            <w:tcW w:w="180" w:type="dxa"/>
            <w:shd w:val="clear" w:color="auto" w:fill="auto"/>
          </w:tcPr>
          <w:p w14:paraId="58FCE641" w14:textId="77777777" w:rsidR="00CA7F0F" w:rsidRPr="00BF53D1" w:rsidRDefault="00CA7F0F" w:rsidP="00DB628B">
            <w:pPr>
              <w:spacing w:line="300" w:lineRule="exact"/>
              <w:ind w:left="-79" w:right="-97"/>
              <w:jc w:val="center"/>
              <w:rPr>
                <w:rFonts w:ascii="Angsana New" w:eastAsia="SimSun" w:hAnsi="Angsana New" w:cs="Angsana New"/>
                <w:b/>
                <w:bCs/>
                <w:lang w:val="en-GB" w:bidi="ar-SA"/>
              </w:rPr>
            </w:pPr>
          </w:p>
        </w:tc>
        <w:tc>
          <w:tcPr>
            <w:tcW w:w="1092" w:type="dxa"/>
            <w:shd w:val="clear" w:color="auto" w:fill="auto"/>
          </w:tcPr>
          <w:p w14:paraId="791A3A21" w14:textId="77777777" w:rsidR="00CA7F0F" w:rsidRPr="00BF53D1" w:rsidRDefault="00CA7F0F" w:rsidP="00DB628B">
            <w:pPr>
              <w:spacing w:line="300" w:lineRule="exact"/>
              <w:ind w:left="-79" w:right="-97"/>
              <w:jc w:val="center"/>
              <w:rPr>
                <w:rFonts w:ascii="Angsana New" w:eastAsia="SimSun" w:hAnsi="Angsana New" w:cs="Angsana New"/>
                <w:b/>
                <w:bCs/>
                <w:lang w:val="en-GB"/>
              </w:rPr>
            </w:pPr>
          </w:p>
        </w:tc>
      </w:tr>
      <w:tr w:rsidR="00E02B31" w:rsidRPr="00BF53D1" w14:paraId="752893C1" w14:textId="77777777" w:rsidTr="005C2B3F">
        <w:trPr>
          <w:cantSplit/>
          <w:tblHeader/>
        </w:trPr>
        <w:tc>
          <w:tcPr>
            <w:tcW w:w="2429" w:type="dxa"/>
            <w:shd w:val="clear" w:color="auto" w:fill="auto"/>
            <w:vAlign w:val="bottom"/>
          </w:tcPr>
          <w:p w14:paraId="5278C2ED" w14:textId="77777777" w:rsidR="00CA7F0F" w:rsidRPr="00BF53D1" w:rsidRDefault="00CA7F0F" w:rsidP="00DB628B">
            <w:pPr>
              <w:tabs>
                <w:tab w:val="left" w:pos="179"/>
              </w:tabs>
              <w:spacing w:line="300" w:lineRule="exact"/>
              <w:jc w:val="center"/>
              <w:rPr>
                <w:rFonts w:ascii="Angsana New" w:eastAsia="SimSun" w:hAnsi="Angsana New" w:cs="Angsana New"/>
                <w:lang w:val="en-GB" w:bidi="ar-SA"/>
              </w:rPr>
            </w:pPr>
          </w:p>
        </w:tc>
        <w:tc>
          <w:tcPr>
            <w:tcW w:w="990" w:type="dxa"/>
            <w:gridSpan w:val="3"/>
            <w:shd w:val="clear" w:color="auto" w:fill="auto"/>
          </w:tcPr>
          <w:p w14:paraId="7DDACEA4" w14:textId="77777777" w:rsidR="00CA7F0F" w:rsidRPr="00BF53D1" w:rsidRDefault="00CA7F0F" w:rsidP="00DB628B">
            <w:pPr>
              <w:spacing w:line="300" w:lineRule="exact"/>
              <w:ind w:left="-79" w:right="-97"/>
              <w:jc w:val="center"/>
              <w:rPr>
                <w:rFonts w:ascii="Angsana New" w:eastAsia="SimSun" w:hAnsi="Angsana New" w:cs="Angsana New"/>
                <w:b/>
                <w:bCs/>
                <w:i/>
                <w:iCs/>
              </w:rPr>
            </w:pPr>
            <w:r w:rsidRPr="00BF53D1">
              <w:rPr>
                <w:rFonts w:ascii="Angsana New" w:eastAsia="SimSun" w:hAnsi="Angsana New" w:cs="Angsana New" w:hint="cs"/>
                <w:b/>
                <w:bCs/>
                <w:cs/>
                <w:lang w:val="en-GB"/>
              </w:rPr>
              <w:t>ถ่วงน้ำหนัก</w:t>
            </w:r>
          </w:p>
        </w:tc>
        <w:tc>
          <w:tcPr>
            <w:tcW w:w="180" w:type="dxa"/>
            <w:shd w:val="clear" w:color="auto" w:fill="auto"/>
          </w:tcPr>
          <w:p w14:paraId="4E3673E5" w14:textId="77777777" w:rsidR="00CA7F0F" w:rsidRPr="00BF53D1" w:rsidRDefault="00CA7F0F" w:rsidP="00DB628B">
            <w:pPr>
              <w:spacing w:line="300" w:lineRule="exact"/>
              <w:ind w:left="-79" w:right="-97"/>
              <w:jc w:val="center"/>
              <w:rPr>
                <w:rFonts w:ascii="Angsana New" w:eastAsia="SimSun" w:hAnsi="Angsana New" w:cs="Angsana New"/>
                <w:b/>
                <w:bCs/>
                <w:lang w:val="en-GB" w:bidi="ar-SA"/>
              </w:rPr>
            </w:pPr>
          </w:p>
        </w:tc>
        <w:tc>
          <w:tcPr>
            <w:tcW w:w="1080" w:type="dxa"/>
            <w:shd w:val="clear" w:color="auto" w:fill="auto"/>
          </w:tcPr>
          <w:p w14:paraId="1A08FE06" w14:textId="77777777" w:rsidR="00CA7F0F" w:rsidRPr="00BF53D1" w:rsidRDefault="00CA7F0F" w:rsidP="00DB628B">
            <w:pPr>
              <w:spacing w:line="300" w:lineRule="exact"/>
              <w:ind w:left="-79" w:right="-97"/>
              <w:jc w:val="center"/>
              <w:rPr>
                <w:rFonts w:ascii="Angsana New" w:eastAsia="SimSun" w:hAnsi="Angsana New" w:cs="Angsana New"/>
                <w:b/>
                <w:bCs/>
                <w:lang w:val="en-GB"/>
              </w:rPr>
            </w:pPr>
          </w:p>
        </w:tc>
        <w:tc>
          <w:tcPr>
            <w:tcW w:w="180" w:type="dxa"/>
            <w:shd w:val="clear" w:color="auto" w:fill="auto"/>
          </w:tcPr>
          <w:p w14:paraId="6605D9E2" w14:textId="77777777" w:rsidR="00CA7F0F" w:rsidRPr="00BF53D1" w:rsidRDefault="00CA7F0F" w:rsidP="00DB628B">
            <w:pPr>
              <w:spacing w:line="300" w:lineRule="exact"/>
              <w:ind w:left="-79" w:right="-97"/>
              <w:jc w:val="center"/>
              <w:rPr>
                <w:rFonts w:ascii="Angsana New" w:eastAsia="SimSun" w:hAnsi="Angsana New" w:cs="Angsana New"/>
                <w:b/>
                <w:bCs/>
                <w:lang w:val="en-GB" w:bidi="ar-SA"/>
              </w:rPr>
            </w:pPr>
          </w:p>
        </w:tc>
        <w:tc>
          <w:tcPr>
            <w:tcW w:w="1081" w:type="dxa"/>
            <w:shd w:val="clear" w:color="auto" w:fill="auto"/>
          </w:tcPr>
          <w:p w14:paraId="0984ABAA" w14:textId="77777777" w:rsidR="00CA7F0F" w:rsidRPr="00BF53D1" w:rsidRDefault="00CA7F0F" w:rsidP="00DB628B">
            <w:pPr>
              <w:spacing w:line="300" w:lineRule="exact"/>
              <w:ind w:left="-79" w:right="-97"/>
              <w:jc w:val="center"/>
              <w:rPr>
                <w:rFonts w:ascii="Angsana New" w:eastAsia="SimSun" w:hAnsi="Angsana New" w:cs="Angsana New"/>
                <w:b/>
                <w:bCs/>
                <w:cs/>
                <w:lang w:val="en-GB"/>
              </w:rPr>
            </w:pPr>
          </w:p>
        </w:tc>
        <w:tc>
          <w:tcPr>
            <w:tcW w:w="180" w:type="dxa"/>
          </w:tcPr>
          <w:p w14:paraId="41BA5633" w14:textId="77777777" w:rsidR="00CA7F0F" w:rsidRPr="00BF53D1" w:rsidRDefault="00CA7F0F" w:rsidP="00DB628B">
            <w:pPr>
              <w:spacing w:line="300" w:lineRule="exact"/>
              <w:ind w:left="-79" w:right="-97"/>
              <w:jc w:val="center"/>
              <w:rPr>
                <w:rFonts w:ascii="Angsana New" w:eastAsia="SimSun" w:hAnsi="Angsana New" w:cs="Angsana New"/>
                <w:b/>
                <w:bCs/>
                <w:lang w:val="en-GB" w:bidi="ar-SA"/>
              </w:rPr>
            </w:pPr>
          </w:p>
        </w:tc>
        <w:tc>
          <w:tcPr>
            <w:tcW w:w="981" w:type="dxa"/>
          </w:tcPr>
          <w:p w14:paraId="2489BA45" w14:textId="77777777" w:rsidR="00CA7F0F" w:rsidRPr="00BF53D1" w:rsidRDefault="00CA7F0F" w:rsidP="00DB628B">
            <w:pPr>
              <w:spacing w:line="300" w:lineRule="exact"/>
              <w:ind w:left="-79" w:right="-97"/>
              <w:jc w:val="center"/>
              <w:rPr>
                <w:rFonts w:ascii="Angsana New" w:eastAsia="SimSun" w:hAnsi="Angsana New" w:cs="Angsana New"/>
                <w:b/>
                <w:bCs/>
                <w:cs/>
              </w:rPr>
            </w:pPr>
          </w:p>
        </w:tc>
        <w:tc>
          <w:tcPr>
            <w:tcW w:w="180" w:type="dxa"/>
            <w:shd w:val="clear" w:color="auto" w:fill="auto"/>
          </w:tcPr>
          <w:p w14:paraId="52BBB771" w14:textId="77777777" w:rsidR="00CA7F0F" w:rsidRPr="00BF53D1" w:rsidRDefault="00CA7F0F" w:rsidP="00DB628B">
            <w:pPr>
              <w:spacing w:line="300" w:lineRule="exact"/>
              <w:ind w:left="-79" w:right="-97"/>
              <w:jc w:val="center"/>
              <w:rPr>
                <w:rFonts w:ascii="Angsana New" w:eastAsia="SimSun" w:hAnsi="Angsana New" w:cs="Angsana New"/>
                <w:b/>
                <w:bCs/>
                <w:lang w:val="en-GB" w:bidi="ar-SA"/>
              </w:rPr>
            </w:pPr>
          </w:p>
        </w:tc>
        <w:tc>
          <w:tcPr>
            <w:tcW w:w="1092" w:type="dxa"/>
            <w:shd w:val="clear" w:color="auto" w:fill="auto"/>
          </w:tcPr>
          <w:p w14:paraId="067943BE" w14:textId="77777777" w:rsidR="00CA7F0F" w:rsidRPr="00BF53D1" w:rsidRDefault="00CA7F0F" w:rsidP="00DB628B">
            <w:pPr>
              <w:spacing w:line="300" w:lineRule="exact"/>
              <w:ind w:left="-79" w:right="-97"/>
              <w:jc w:val="center"/>
              <w:rPr>
                <w:rFonts w:ascii="Angsana New" w:eastAsia="SimSun" w:hAnsi="Angsana New" w:cs="Angsana New"/>
                <w:b/>
                <w:bCs/>
                <w:lang w:val="en-GB"/>
              </w:rPr>
            </w:pPr>
          </w:p>
        </w:tc>
      </w:tr>
      <w:tr w:rsidR="00E02B31" w:rsidRPr="00BF53D1" w14:paraId="2DA10F54" w14:textId="77777777" w:rsidTr="005C2B3F">
        <w:trPr>
          <w:cantSplit/>
          <w:tblHeader/>
        </w:trPr>
        <w:tc>
          <w:tcPr>
            <w:tcW w:w="2429" w:type="dxa"/>
            <w:shd w:val="clear" w:color="auto" w:fill="auto"/>
            <w:vAlign w:val="bottom"/>
          </w:tcPr>
          <w:p w14:paraId="30B95B1C" w14:textId="77777777" w:rsidR="00CA7F0F" w:rsidRPr="00BF53D1" w:rsidRDefault="00CA7F0F" w:rsidP="00DB628B">
            <w:pPr>
              <w:tabs>
                <w:tab w:val="left" w:pos="179"/>
              </w:tabs>
              <w:spacing w:line="300" w:lineRule="exact"/>
              <w:jc w:val="center"/>
              <w:rPr>
                <w:rFonts w:ascii="Angsana New" w:eastAsia="SimSun" w:hAnsi="Angsana New" w:cs="Angsana New"/>
                <w:lang w:val="en-GB" w:bidi="ar-SA"/>
              </w:rPr>
            </w:pPr>
          </w:p>
        </w:tc>
        <w:tc>
          <w:tcPr>
            <w:tcW w:w="990" w:type="dxa"/>
            <w:gridSpan w:val="3"/>
            <w:shd w:val="clear" w:color="auto" w:fill="auto"/>
          </w:tcPr>
          <w:p w14:paraId="51E90EB9" w14:textId="77777777" w:rsidR="00CA7F0F" w:rsidRPr="00BF53D1" w:rsidRDefault="00CA7F0F" w:rsidP="00DB628B">
            <w:pPr>
              <w:spacing w:line="300" w:lineRule="exact"/>
              <w:ind w:left="-79" w:right="-97"/>
              <w:jc w:val="center"/>
              <w:rPr>
                <w:rFonts w:ascii="Angsana New" w:eastAsia="SimSun" w:hAnsi="Angsana New" w:cs="Angsana New"/>
                <w:b/>
                <w:bCs/>
                <w:cs/>
                <w:lang w:val="en-GB"/>
              </w:rPr>
            </w:pPr>
            <w:r w:rsidRPr="00BF53D1">
              <w:rPr>
                <w:rFonts w:ascii="Angsana New" w:eastAsia="SimSun" w:hAnsi="Angsana New" w:cs="Angsana New" w:hint="cs"/>
                <w:b/>
                <w:bCs/>
                <w:cs/>
                <w:lang w:val="en-GB"/>
              </w:rPr>
              <w:t>ร้อยละ</w:t>
            </w:r>
          </w:p>
        </w:tc>
        <w:tc>
          <w:tcPr>
            <w:tcW w:w="180" w:type="dxa"/>
            <w:shd w:val="clear" w:color="auto" w:fill="auto"/>
          </w:tcPr>
          <w:p w14:paraId="74E6A8F8" w14:textId="77777777" w:rsidR="00CA7F0F" w:rsidRPr="00BF53D1" w:rsidRDefault="00CA7F0F" w:rsidP="00DB628B">
            <w:pPr>
              <w:spacing w:line="300" w:lineRule="exact"/>
              <w:ind w:left="-79" w:right="-97"/>
              <w:jc w:val="center"/>
              <w:rPr>
                <w:rFonts w:ascii="Angsana New" w:eastAsia="SimSun" w:hAnsi="Angsana New" w:cs="Angsana New"/>
                <w:b/>
                <w:bCs/>
                <w:lang w:val="en-GB" w:bidi="ar-SA"/>
              </w:rPr>
            </w:pPr>
          </w:p>
        </w:tc>
        <w:tc>
          <w:tcPr>
            <w:tcW w:w="1080" w:type="dxa"/>
            <w:shd w:val="clear" w:color="auto" w:fill="auto"/>
          </w:tcPr>
          <w:p w14:paraId="4FED2329" w14:textId="77777777" w:rsidR="00CA7F0F" w:rsidRPr="00BF53D1" w:rsidRDefault="00CA7F0F" w:rsidP="00DB628B">
            <w:pPr>
              <w:spacing w:line="300" w:lineRule="exact"/>
              <w:ind w:left="-79" w:right="-97"/>
              <w:jc w:val="center"/>
              <w:rPr>
                <w:rFonts w:ascii="Angsana New" w:eastAsia="SimSun" w:hAnsi="Angsana New" w:cs="Angsana New"/>
                <w:b/>
                <w:bCs/>
                <w:lang w:val="en-GB"/>
              </w:rPr>
            </w:pPr>
          </w:p>
        </w:tc>
        <w:tc>
          <w:tcPr>
            <w:tcW w:w="180" w:type="dxa"/>
            <w:shd w:val="clear" w:color="auto" w:fill="auto"/>
          </w:tcPr>
          <w:p w14:paraId="576AB97B" w14:textId="77777777" w:rsidR="00CA7F0F" w:rsidRPr="00BF53D1" w:rsidRDefault="00CA7F0F" w:rsidP="00DB628B">
            <w:pPr>
              <w:spacing w:line="300" w:lineRule="exact"/>
              <w:ind w:left="-79" w:right="-97"/>
              <w:jc w:val="center"/>
              <w:rPr>
                <w:rFonts w:ascii="Angsana New" w:eastAsia="SimSun" w:hAnsi="Angsana New" w:cs="Angsana New"/>
                <w:b/>
                <w:bCs/>
                <w:lang w:val="en-GB" w:bidi="ar-SA"/>
              </w:rPr>
            </w:pPr>
          </w:p>
        </w:tc>
        <w:tc>
          <w:tcPr>
            <w:tcW w:w="1081" w:type="dxa"/>
            <w:shd w:val="clear" w:color="auto" w:fill="auto"/>
          </w:tcPr>
          <w:p w14:paraId="345A7881" w14:textId="77777777" w:rsidR="00CA7F0F" w:rsidRPr="00BF53D1" w:rsidRDefault="00CA7F0F" w:rsidP="00DB628B">
            <w:pPr>
              <w:spacing w:line="300" w:lineRule="exact"/>
              <w:ind w:left="-79" w:right="-97"/>
              <w:jc w:val="center"/>
              <w:rPr>
                <w:rFonts w:ascii="Angsana New" w:eastAsia="SimSun" w:hAnsi="Angsana New" w:cs="Angsana New"/>
                <w:b/>
                <w:bCs/>
                <w:cs/>
                <w:lang w:val="en-GB"/>
              </w:rPr>
            </w:pPr>
          </w:p>
        </w:tc>
        <w:tc>
          <w:tcPr>
            <w:tcW w:w="180" w:type="dxa"/>
          </w:tcPr>
          <w:p w14:paraId="0DCDB805" w14:textId="77777777" w:rsidR="00CA7F0F" w:rsidRPr="00BF53D1" w:rsidRDefault="00CA7F0F" w:rsidP="00DB628B">
            <w:pPr>
              <w:spacing w:line="300" w:lineRule="exact"/>
              <w:ind w:left="-79" w:right="-97"/>
              <w:jc w:val="center"/>
              <w:rPr>
                <w:rFonts w:ascii="Angsana New" w:eastAsia="SimSun" w:hAnsi="Angsana New" w:cs="Angsana New"/>
                <w:b/>
                <w:bCs/>
                <w:lang w:val="en-GB" w:bidi="ar-SA"/>
              </w:rPr>
            </w:pPr>
          </w:p>
        </w:tc>
        <w:tc>
          <w:tcPr>
            <w:tcW w:w="981" w:type="dxa"/>
          </w:tcPr>
          <w:p w14:paraId="2819526A" w14:textId="77777777" w:rsidR="00CA7F0F" w:rsidRPr="00BF53D1" w:rsidRDefault="00CA7F0F" w:rsidP="00DB628B">
            <w:pPr>
              <w:spacing w:line="300" w:lineRule="exact"/>
              <w:ind w:left="-79" w:right="-97"/>
              <w:jc w:val="center"/>
              <w:rPr>
                <w:rFonts w:ascii="Angsana New" w:eastAsia="SimSun" w:hAnsi="Angsana New" w:cs="Angsana New"/>
                <w:b/>
                <w:bCs/>
                <w:cs/>
              </w:rPr>
            </w:pPr>
          </w:p>
        </w:tc>
        <w:tc>
          <w:tcPr>
            <w:tcW w:w="180" w:type="dxa"/>
            <w:shd w:val="clear" w:color="auto" w:fill="auto"/>
          </w:tcPr>
          <w:p w14:paraId="6E7B61A1" w14:textId="77777777" w:rsidR="00CA7F0F" w:rsidRPr="00BF53D1" w:rsidRDefault="00CA7F0F" w:rsidP="00DB628B">
            <w:pPr>
              <w:spacing w:line="300" w:lineRule="exact"/>
              <w:ind w:left="-79" w:right="-97"/>
              <w:jc w:val="center"/>
              <w:rPr>
                <w:rFonts w:ascii="Angsana New" w:eastAsia="SimSun" w:hAnsi="Angsana New" w:cs="Angsana New"/>
                <w:b/>
                <w:bCs/>
                <w:lang w:val="en-GB" w:bidi="ar-SA"/>
              </w:rPr>
            </w:pPr>
          </w:p>
        </w:tc>
        <w:tc>
          <w:tcPr>
            <w:tcW w:w="1092" w:type="dxa"/>
            <w:shd w:val="clear" w:color="auto" w:fill="auto"/>
          </w:tcPr>
          <w:p w14:paraId="0E5D5560" w14:textId="77777777" w:rsidR="00CA7F0F" w:rsidRPr="00BF53D1" w:rsidRDefault="00CA7F0F" w:rsidP="00DB628B">
            <w:pPr>
              <w:spacing w:line="300" w:lineRule="exact"/>
              <w:ind w:left="-79" w:right="-97"/>
              <w:jc w:val="center"/>
              <w:rPr>
                <w:rFonts w:ascii="Angsana New" w:eastAsia="SimSun" w:hAnsi="Angsana New" w:cs="Angsana New"/>
                <w:b/>
                <w:bCs/>
                <w:lang w:val="en-GB"/>
              </w:rPr>
            </w:pPr>
          </w:p>
        </w:tc>
      </w:tr>
      <w:tr w:rsidR="00E02B31" w:rsidRPr="00BF53D1" w14:paraId="7F936D19" w14:textId="77777777" w:rsidTr="005C2B3F">
        <w:trPr>
          <w:cantSplit/>
        </w:trPr>
        <w:tc>
          <w:tcPr>
            <w:tcW w:w="2429" w:type="dxa"/>
            <w:shd w:val="clear" w:color="auto" w:fill="auto"/>
          </w:tcPr>
          <w:p w14:paraId="16D5DFFC" w14:textId="77777777" w:rsidR="00CA7F0F" w:rsidRPr="00BF53D1" w:rsidRDefault="00CA7F0F" w:rsidP="00DB628B">
            <w:pPr>
              <w:tabs>
                <w:tab w:val="left" w:pos="179"/>
              </w:tabs>
              <w:spacing w:line="300" w:lineRule="exact"/>
              <w:rPr>
                <w:rFonts w:ascii="Angsana New" w:eastAsia="SimSun" w:hAnsi="Angsana New" w:cs="Angsana New"/>
                <w:b/>
                <w:bCs/>
              </w:rPr>
            </w:pPr>
            <w:r w:rsidRPr="00BF53D1">
              <w:rPr>
                <w:rFonts w:ascii="Angsana New" w:eastAsia="SimSun" w:hAnsi="Angsana New" w:cs="Angsana New"/>
                <w:b/>
                <w:bCs/>
                <w:cs/>
              </w:rPr>
              <w:t>หนี้สินหมุนเวียน</w:t>
            </w:r>
          </w:p>
        </w:tc>
        <w:tc>
          <w:tcPr>
            <w:tcW w:w="990" w:type="dxa"/>
            <w:gridSpan w:val="3"/>
            <w:shd w:val="clear" w:color="auto" w:fill="auto"/>
          </w:tcPr>
          <w:p w14:paraId="25FE918D" w14:textId="77777777" w:rsidR="00CA7F0F" w:rsidRPr="00BF53D1" w:rsidRDefault="00CA7F0F" w:rsidP="00DB628B">
            <w:pPr>
              <w:spacing w:line="300" w:lineRule="exact"/>
              <w:ind w:left="-79"/>
              <w:jc w:val="center"/>
              <w:rPr>
                <w:rFonts w:ascii="Angsana New" w:eastAsia="SimSun" w:hAnsi="Angsana New" w:cs="Angsana New"/>
                <w:lang w:val="en-GB" w:bidi="ar-SA"/>
              </w:rPr>
            </w:pPr>
          </w:p>
        </w:tc>
        <w:tc>
          <w:tcPr>
            <w:tcW w:w="180" w:type="dxa"/>
            <w:shd w:val="clear" w:color="auto" w:fill="auto"/>
          </w:tcPr>
          <w:p w14:paraId="3222A13F" w14:textId="77777777" w:rsidR="00CA7F0F" w:rsidRPr="00BF53D1" w:rsidRDefault="00CA7F0F" w:rsidP="00DB628B">
            <w:pPr>
              <w:spacing w:line="300" w:lineRule="exact"/>
              <w:rPr>
                <w:rFonts w:ascii="Angsana New" w:eastAsia="SimSun" w:hAnsi="Angsana New" w:cs="Angsana New"/>
                <w:lang w:val="en-GB" w:bidi="ar-SA"/>
              </w:rPr>
            </w:pPr>
          </w:p>
        </w:tc>
        <w:tc>
          <w:tcPr>
            <w:tcW w:w="1080" w:type="dxa"/>
            <w:shd w:val="clear" w:color="auto" w:fill="auto"/>
          </w:tcPr>
          <w:p w14:paraId="7590AB40" w14:textId="77777777" w:rsidR="00CA7F0F" w:rsidRPr="00BF53D1" w:rsidRDefault="00CA7F0F" w:rsidP="00DB628B">
            <w:pPr>
              <w:tabs>
                <w:tab w:val="decimal" w:pos="893"/>
              </w:tabs>
              <w:spacing w:line="300" w:lineRule="exact"/>
              <w:ind w:left="-79"/>
              <w:rPr>
                <w:rFonts w:ascii="Angsana New" w:eastAsia="SimSun" w:hAnsi="Angsana New" w:cs="Angsana New"/>
                <w:lang w:val="en-GB" w:bidi="ar-SA"/>
              </w:rPr>
            </w:pPr>
          </w:p>
        </w:tc>
        <w:tc>
          <w:tcPr>
            <w:tcW w:w="180" w:type="dxa"/>
            <w:shd w:val="clear" w:color="auto" w:fill="auto"/>
          </w:tcPr>
          <w:p w14:paraId="4A06AD63" w14:textId="77777777" w:rsidR="00CA7F0F" w:rsidRPr="00BF53D1" w:rsidRDefault="00CA7F0F" w:rsidP="00DB628B">
            <w:pPr>
              <w:tabs>
                <w:tab w:val="decimal" w:pos="893"/>
              </w:tabs>
              <w:spacing w:line="300" w:lineRule="exact"/>
              <w:ind w:left="-79"/>
              <w:rPr>
                <w:rFonts w:ascii="Angsana New" w:eastAsia="SimSun" w:hAnsi="Angsana New" w:cs="Angsana New"/>
                <w:lang w:val="en-GB" w:bidi="ar-SA"/>
              </w:rPr>
            </w:pPr>
          </w:p>
        </w:tc>
        <w:tc>
          <w:tcPr>
            <w:tcW w:w="1081" w:type="dxa"/>
            <w:shd w:val="clear" w:color="auto" w:fill="auto"/>
          </w:tcPr>
          <w:p w14:paraId="7D36819B" w14:textId="77777777" w:rsidR="00CA7F0F" w:rsidRPr="00BF53D1" w:rsidRDefault="00CA7F0F" w:rsidP="00DB628B">
            <w:pPr>
              <w:tabs>
                <w:tab w:val="decimal" w:pos="893"/>
              </w:tabs>
              <w:spacing w:line="300" w:lineRule="exact"/>
              <w:ind w:left="-79"/>
              <w:rPr>
                <w:rFonts w:ascii="Angsana New" w:eastAsia="SimSun" w:hAnsi="Angsana New" w:cs="Angsana New"/>
                <w:lang w:val="en-GB" w:bidi="ar-SA"/>
              </w:rPr>
            </w:pPr>
          </w:p>
        </w:tc>
        <w:tc>
          <w:tcPr>
            <w:tcW w:w="180" w:type="dxa"/>
          </w:tcPr>
          <w:p w14:paraId="2F1724ED" w14:textId="77777777" w:rsidR="00CA7F0F" w:rsidRPr="00BF53D1" w:rsidRDefault="00CA7F0F" w:rsidP="00DB628B">
            <w:pPr>
              <w:tabs>
                <w:tab w:val="decimal" w:pos="893"/>
              </w:tabs>
              <w:spacing w:line="300" w:lineRule="exact"/>
              <w:ind w:left="-79"/>
              <w:rPr>
                <w:rFonts w:ascii="Angsana New" w:eastAsia="SimSun" w:hAnsi="Angsana New" w:cs="Angsana New"/>
                <w:lang w:val="en-GB" w:bidi="ar-SA"/>
              </w:rPr>
            </w:pPr>
          </w:p>
        </w:tc>
        <w:tc>
          <w:tcPr>
            <w:tcW w:w="981" w:type="dxa"/>
          </w:tcPr>
          <w:p w14:paraId="25F05744" w14:textId="77777777" w:rsidR="00CA7F0F" w:rsidRPr="00BF53D1" w:rsidRDefault="00CA7F0F" w:rsidP="00DB628B">
            <w:pPr>
              <w:tabs>
                <w:tab w:val="decimal" w:pos="893"/>
              </w:tabs>
              <w:spacing w:line="300" w:lineRule="exact"/>
              <w:ind w:left="-79"/>
              <w:rPr>
                <w:rFonts w:ascii="Angsana New" w:eastAsia="SimSun" w:hAnsi="Angsana New" w:cs="Angsana New"/>
                <w:lang w:val="en-GB" w:bidi="ar-SA"/>
              </w:rPr>
            </w:pPr>
          </w:p>
        </w:tc>
        <w:tc>
          <w:tcPr>
            <w:tcW w:w="180" w:type="dxa"/>
            <w:shd w:val="clear" w:color="auto" w:fill="auto"/>
          </w:tcPr>
          <w:p w14:paraId="105083E7" w14:textId="77777777" w:rsidR="00CA7F0F" w:rsidRPr="00BF53D1" w:rsidRDefault="00CA7F0F" w:rsidP="00DB628B">
            <w:pPr>
              <w:tabs>
                <w:tab w:val="decimal" w:pos="893"/>
              </w:tabs>
              <w:spacing w:line="300" w:lineRule="exact"/>
              <w:ind w:left="-79"/>
              <w:rPr>
                <w:rFonts w:ascii="Angsana New" w:eastAsia="SimSun" w:hAnsi="Angsana New" w:cs="Angsana New"/>
                <w:lang w:val="en-GB" w:bidi="ar-SA"/>
              </w:rPr>
            </w:pPr>
          </w:p>
        </w:tc>
        <w:tc>
          <w:tcPr>
            <w:tcW w:w="1092" w:type="dxa"/>
            <w:shd w:val="clear" w:color="auto" w:fill="auto"/>
          </w:tcPr>
          <w:p w14:paraId="7BE0F13B" w14:textId="77777777" w:rsidR="00CA7F0F" w:rsidRPr="00BF53D1" w:rsidRDefault="00CA7F0F" w:rsidP="00DB628B">
            <w:pPr>
              <w:tabs>
                <w:tab w:val="decimal" w:pos="893"/>
              </w:tabs>
              <w:spacing w:line="300" w:lineRule="exact"/>
              <w:ind w:left="-79"/>
              <w:rPr>
                <w:rFonts w:ascii="Angsana New" w:eastAsia="SimSun" w:hAnsi="Angsana New" w:cs="Angsana New"/>
                <w:lang w:val="en-GB" w:bidi="ar-SA"/>
              </w:rPr>
            </w:pPr>
          </w:p>
        </w:tc>
      </w:tr>
      <w:tr w:rsidR="00763C45" w:rsidRPr="00BF53D1" w14:paraId="3D98F07A" w14:textId="77777777" w:rsidTr="00FB0D8B">
        <w:trPr>
          <w:cantSplit/>
        </w:trPr>
        <w:tc>
          <w:tcPr>
            <w:tcW w:w="2429" w:type="dxa"/>
            <w:shd w:val="clear" w:color="auto" w:fill="auto"/>
          </w:tcPr>
          <w:p w14:paraId="55CD6446" w14:textId="77777777" w:rsidR="00763C45" w:rsidRPr="00BF53D1" w:rsidRDefault="00763C45" w:rsidP="00DB628B">
            <w:pPr>
              <w:tabs>
                <w:tab w:val="left" w:pos="179"/>
              </w:tabs>
              <w:spacing w:line="300" w:lineRule="exact"/>
              <w:ind w:left="100" w:right="-169"/>
              <w:rPr>
                <w:rFonts w:ascii="Angsana New" w:eastAsia="SimSun" w:hAnsi="Angsana New" w:cs="Angsana New"/>
                <w:spacing w:val="-8"/>
                <w:cs/>
              </w:rPr>
            </w:pPr>
            <w:r w:rsidRPr="00BF53D1">
              <w:rPr>
                <w:rFonts w:ascii="Angsana New" w:eastAsia="SimSun" w:hAnsi="Angsana New" w:cs="Angsana New" w:hint="cs"/>
                <w:spacing w:val="-8"/>
                <w:cs/>
              </w:rPr>
              <w:t>เจ้าหนี้การค้าและเจ้าหนี้หมุนเวียนอื่น</w:t>
            </w:r>
          </w:p>
        </w:tc>
        <w:tc>
          <w:tcPr>
            <w:tcW w:w="990" w:type="dxa"/>
            <w:gridSpan w:val="3"/>
            <w:shd w:val="clear" w:color="auto" w:fill="auto"/>
          </w:tcPr>
          <w:p w14:paraId="438CA593" w14:textId="305CFB58" w:rsidR="00763C45" w:rsidRPr="00BF53D1" w:rsidRDefault="00763C45" w:rsidP="00DB628B">
            <w:pPr>
              <w:spacing w:line="300" w:lineRule="exact"/>
              <w:ind w:left="-79"/>
              <w:jc w:val="center"/>
              <w:rPr>
                <w:rFonts w:ascii="Angsana New" w:eastAsia="SimSun" w:hAnsi="Angsana New" w:cs="Angsana New"/>
              </w:rPr>
            </w:pPr>
            <w:r w:rsidRPr="00BF53D1">
              <w:rPr>
                <w:rFonts w:ascii="Angsana New" w:eastAsia="SimSun" w:hAnsi="Angsana New" w:cs="Angsana New"/>
              </w:rPr>
              <w:t>-</w:t>
            </w:r>
          </w:p>
        </w:tc>
        <w:tc>
          <w:tcPr>
            <w:tcW w:w="180" w:type="dxa"/>
            <w:shd w:val="clear" w:color="auto" w:fill="auto"/>
          </w:tcPr>
          <w:p w14:paraId="05B8D192" w14:textId="77777777" w:rsidR="00763C45" w:rsidRPr="00BF53D1" w:rsidRDefault="00763C45" w:rsidP="00DB628B">
            <w:pPr>
              <w:spacing w:line="300" w:lineRule="exact"/>
              <w:rPr>
                <w:rFonts w:ascii="Angsana New" w:eastAsia="SimSun" w:hAnsi="Angsana New" w:cs="Angsana New"/>
                <w:lang w:val="en-GB" w:bidi="ar-SA"/>
              </w:rPr>
            </w:pPr>
          </w:p>
        </w:tc>
        <w:tc>
          <w:tcPr>
            <w:tcW w:w="1080" w:type="dxa"/>
            <w:shd w:val="clear" w:color="auto" w:fill="auto"/>
          </w:tcPr>
          <w:p w14:paraId="1E4C875D" w14:textId="660B6F59" w:rsidR="00763C45" w:rsidRPr="00BF53D1" w:rsidRDefault="00973B7F" w:rsidP="00DB628B">
            <w:pPr>
              <w:tabs>
                <w:tab w:val="decimal" w:pos="893"/>
              </w:tabs>
              <w:spacing w:line="300" w:lineRule="exact"/>
              <w:ind w:left="-79"/>
              <w:rPr>
                <w:rFonts w:ascii="Angsana New" w:eastAsia="SimSun" w:hAnsi="Angsana New" w:cs="Angsana New"/>
              </w:rPr>
            </w:pPr>
            <w:r w:rsidRPr="00973B7F">
              <w:rPr>
                <w:rFonts w:ascii="Angsana New" w:eastAsia="SimSun" w:hAnsi="Angsana New" w:cs="Angsana New"/>
              </w:rPr>
              <w:t>854</w:t>
            </w:r>
            <w:r w:rsidR="00F6589E" w:rsidRPr="00BF53D1">
              <w:rPr>
                <w:rFonts w:ascii="Angsana New" w:eastAsia="SimSun" w:hAnsi="Angsana New" w:cs="Angsana New"/>
              </w:rPr>
              <w:t>,</w:t>
            </w:r>
            <w:r w:rsidRPr="00973B7F">
              <w:rPr>
                <w:rFonts w:ascii="Angsana New" w:eastAsia="SimSun" w:hAnsi="Angsana New" w:cs="Angsana New"/>
              </w:rPr>
              <w:t>720</w:t>
            </w:r>
            <w:r w:rsidR="00F6589E" w:rsidRPr="00BF53D1">
              <w:rPr>
                <w:rFonts w:ascii="Angsana New" w:eastAsia="SimSun" w:hAnsi="Angsana New" w:cs="Angsana New"/>
              </w:rPr>
              <w:t>,</w:t>
            </w:r>
            <w:r w:rsidRPr="00973B7F">
              <w:rPr>
                <w:rFonts w:ascii="Angsana New" w:eastAsia="SimSun" w:hAnsi="Angsana New" w:cs="Angsana New"/>
              </w:rPr>
              <w:t>992</w:t>
            </w:r>
          </w:p>
        </w:tc>
        <w:tc>
          <w:tcPr>
            <w:tcW w:w="180" w:type="dxa"/>
            <w:shd w:val="clear" w:color="auto" w:fill="auto"/>
          </w:tcPr>
          <w:p w14:paraId="78F1AC89" w14:textId="77777777" w:rsidR="00763C45" w:rsidRPr="00BF53D1" w:rsidRDefault="00763C45" w:rsidP="00DB628B">
            <w:pPr>
              <w:tabs>
                <w:tab w:val="decimal" w:pos="893"/>
              </w:tabs>
              <w:spacing w:line="300" w:lineRule="exact"/>
              <w:ind w:left="-79"/>
              <w:rPr>
                <w:rFonts w:ascii="Angsana New" w:eastAsia="SimSun" w:hAnsi="Angsana New" w:cs="Angsana New"/>
                <w:lang w:val="en-GB" w:bidi="ar-SA"/>
              </w:rPr>
            </w:pPr>
          </w:p>
        </w:tc>
        <w:tc>
          <w:tcPr>
            <w:tcW w:w="1081" w:type="dxa"/>
            <w:shd w:val="clear" w:color="auto" w:fill="auto"/>
          </w:tcPr>
          <w:p w14:paraId="6A74F4FC" w14:textId="437AC30B" w:rsidR="00763C45" w:rsidRPr="00BF53D1" w:rsidRDefault="00763C45" w:rsidP="00DB628B">
            <w:pPr>
              <w:tabs>
                <w:tab w:val="decimal" w:pos="567"/>
              </w:tabs>
              <w:spacing w:line="300" w:lineRule="exact"/>
              <w:ind w:left="-79"/>
              <w:rPr>
                <w:rFonts w:ascii="Angsana New" w:eastAsia="SimSun" w:hAnsi="Angsana New" w:cs="Angsana New"/>
              </w:rPr>
            </w:pPr>
            <w:r w:rsidRPr="00BF53D1">
              <w:rPr>
                <w:rFonts w:ascii="Angsana New" w:eastAsia="SimSun" w:hAnsi="Angsana New" w:cs="Angsana New"/>
              </w:rPr>
              <w:t>-</w:t>
            </w:r>
          </w:p>
        </w:tc>
        <w:tc>
          <w:tcPr>
            <w:tcW w:w="180" w:type="dxa"/>
            <w:shd w:val="clear" w:color="auto" w:fill="auto"/>
          </w:tcPr>
          <w:p w14:paraId="23E75312" w14:textId="77777777" w:rsidR="00763C45" w:rsidRPr="00BF53D1" w:rsidRDefault="00763C45" w:rsidP="00DB628B">
            <w:pPr>
              <w:tabs>
                <w:tab w:val="decimal" w:pos="893"/>
              </w:tabs>
              <w:spacing w:line="300" w:lineRule="exact"/>
              <w:ind w:left="-79"/>
              <w:rPr>
                <w:rFonts w:ascii="Angsana New" w:eastAsia="SimSun" w:hAnsi="Angsana New" w:cs="Angsana New"/>
                <w:lang w:val="en-GB" w:bidi="ar-SA"/>
              </w:rPr>
            </w:pPr>
          </w:p>
        </w:tc>
        <w:tc>
          <w:tcPr>
            <w:tcW w:w="981" w:type="dxa"/>
            <w:shd w:val="clear" w:color="auto" w:fill="auto"/>
          </w:tcPr>
          <w:p w14:paraId="7C6AA61D" w14:textId="3602016D" w:rsidR="00763C45" w:rsidRPr="00BF53D1" w:rsidRDefault="00763C45" w:rsidP="00DB628B">
            <w:pPr>
              <w:tabs>
                <w:tab w:val="decimal" w:pos="460"/>
              </w:tabs>
              <w:spacing w:line="300" w:lineRule="exact"/>
              <w:ind w:left="-79" w:righ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shd w:val="clear" w:color="auto" w:fill="auto"/>
          </w:tcPr>
          <w:p w14:paraId="227398CE" w14:textId="77777777" w:rsidR="00763C45" w:rsidRPr="00BF53D1" w:rsidRDefault="00763C45" w:rsidP="00DB628B">
            <w:pPr>
              <w:tabs>
                <w:tab w:val="decimal" w:pos="893"/>
              </w:tabs>
              <w:spacing w:line="300" w:lineRule="exact"/>
              <w:ind w:left="-79"/>
              <w:rPr>
                <w:rFonts w:ascii="Angsana New" w:eastAsia="SimSun" w:hAnsi="Angsana New" w:cs="Angsana New"/>
                <w:lang w:val="en-GB" w:bidi="ar-SA"/>
              </w:rPr>
            </w:pPr>
          </w:p>
        </w:tc>
        <w:tc>
          <w:tcPr>
            <w:tcW w:w="1092" w:type="dxa"/>
            <w:shd w:val="clear" w:color="auto" w:fill="auto"/>
          </w:tcPr>
          <w:p w14:paraId="47B9CA76" w14:textId="3CC2B879" w:rsidR="00763C45" w:rsidRPr="00BF53D1" w:rsidRDefault="00973B7F" w:rsidP="00DB628B">
            <w:pPr>
              <w:tabs>
                <w:tab w:val="decimal" w:pos="893"/>
              </w:tabs>
              <w:spacing w:line="300" w:lineRule="exact"/>
              <w:ind w:left="-79"/>
              <w:rPr>
                <w:rFonts w:ascii="Angsana New" w:eastAsia="SimSun" w:hAnsi="Angsana New" w:cs="Angsana New"/>
              </w:rPr>
            </w:pPr>
            <w:r w:rsidRPr="00973B7F">
              <w:rPr>
                <w:rFonts w:ascii="Angsana New" w:eastAsia="SimSun" w:hAnsi="Angsana New" w:cs="Angsana New"/>
              </w:rPr>
              <w:t>854</w:t>
            </w:r>
            <w:r w:rsidR="00F6589E" w:rsidRPr="00BF53D1">
              <w:rPr>
                <w:rFonts w:ascii="Angsana New" w:eastAsia="SimSun" w:hAnsi="Angsana New" w:cs="Angsana New"/>
              </w:rPr>
              <w:t>,</w:t>
            </w:r>
            <w:r w:rsidRPr="00973B7F">
              <w:rPr>
                <w:rFonts w:ascii="Angsana New" w:eastAsia="SimSun" w:hAnsi="Angsana New" w:cs="Angsana New"/>
              </w:rPr>
              <w:t>720</w:t>
            </w:r>
            <w:r w:rsidR="00F6589E" w:rsidRPr="00BF53D1">
              <w:rPr>
                <w:rFonts w:ascii="Angsana New" w:eastAsia="SimSun" w:hAnsi="Angsana New" w:cs="Angsana New"/>
              </w:rPr>
              <w:t>,</w:t>
            </w:r>
            <w:r w:rsidRPr="00973B7F">
              <w:rPr>
                <w:rFonts w:ascii="Angsana New" w:eastAsia="SimSun" w:hAnsi="Angsana New" w:cs="Angsana New"/>
              </w:rPr>
              <w:t>992</w:t>
            </w:r>
          </w:p>
        </w:tc>
      </w:tr>
      <w:tr w:rsidR="00763C45" w:rsidRPr="00BF53D1" w14:paraId="00875F01" w14:textId="77777777" w:rsidTr="00FB0D8B">
        <w:trPr>
          <w:cantSplit/>
        </w:trPr>
        <w:tc>
          <w:tcPr>
            <w:tcW w:w="2429" w:type="dxa"/>
            <w:shd w:val="clear" w:color="auto" w:fill="auto"/>
          </w:tcPr>
          <w:p w14:paraId="2F4E4978" w14:textId="77777777" w:rsidR="00763C45" w:rsidRPr="00BF53D1" w:rsidRDefault="00763C45" w:rsidP="00DB628B">
            <w:pPr>
              <w:tabs>
                <w:tab w:val="left" w:pos="179"/>
              </w:tabs>
              <w:spacing w:line="300" w:lineRule="exact"/>
              <w:ind w:left="100"/>
              <w:rPr>
                <w:rFonts w:ascii="Angsana New" w:eastAsia="SimSun" w:hAnsi="Angsana New" w:cs="Angsana New"/>
              </w:rPr>
            </w:pPr>
            <w:r w:rsidRPr="00BF53D1">
              <w:rPr>
                <w:rFonts w:ascii="Angsana New" w:eastAsia="SimSun" w:hAnsi="Angsana New" w:cs="Angsana New" w:hint="cs"/>
                <w:cs/>
              </w:rPr>
              <w:t>เจ้าหนี้เงินประกันผลงาน</w:t>
            </w:r>
          </w:p>
        </w:tc>
        <w:tc>
          <w:tcPr>
            <w:tcW w:w="990" w:type="dxa"/>
            <w:gridSpan w:val="3"/>
            <w:shd w:val="clear" w:color="auto" w:fill="auto"/>
          </w:tcPr>
          <w:p w14:paraId="69654F91" w14:textId="7A232BC4" w:rsidR="00763C45" w:rsidRPr="00BF53D1" w:rsidRDefault="00763C45" w:rsidP="00DB628B">
            <w:pPr>
              <w:spacing w:line="300" w:lineRule="exact"/>
              <w:ind w:left="-79"/>
              <w:jc w:val="center"/>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shd w:val="clear" w:color="auto" w:fill="auto"/>
          </w:tcPr>
          <w:p w14:paraId="6EAA58BF" w14:textId="77777777" w:rsidR="00763C45" w:rsidRPr="00BF53D1" w:rsidRDefault="00763C45" w:rsidP="00DB628B">
            <w:pPr>
              <w:spacing w:line="300" w:lineRule="exact"/>
              <w:rPr>
                <w:rFonts w:ascii="Angsana New" w:eastAsia="SimSun" w:hAnsi="Angsana New" w:cs="Angsana New"/>
                <w:lang w:val="en-GB" w:bidi="ar-SA"/>
              </w:rPr>
            </w:pPr>
          </w:p>
        </w:tc>
        <w:tc>
          <w:tcPr>
            <w:tcW w:w="1080" w:type="dxa"/>
            <w:shd w:val="clear" w:color="auto" w:fill="auto"/>
          </w:tcPr>
          <w:p w14:paraId="181B86E2" w14:textId="4EDEB9F8" w:rsidR="00763C45" w:rsidRPr="00BF53D1" w:rsidRDefault="00973B7F" w:rsidP="00DB628B">
            <w:pPr>
              <w:tabs>
                <w:tab w:val="decimal" w:pos="893"/>
              </w:tabs>
              <w:spacing w:line="300" w:lineRule="exact"/>
              <w:ind w:left="-79"/>
              <w:rPr>
                <w:rFonts w:ascii="Angsana New" w:eastAsia="SimSun" w:hAnsi="Angsana New" w:cs="Angsana New"/>
              </w:rPr>
            </w:pPr>
            <w:r w:rsidRPr="00973B7F">
              <w:rPr>
                <w:rFonts w:ascii="Angsana New" w:eastAsia="SimSun" w:hAnsi="Angsana New" w:cs="Angsana New"/>
              </w:rPr>
              <w:t>84</w:t>
            </w:r>
            <w:r w:rsidR="00763C45" w:rsidRPr="00BF53D1">
              <w:rPr>
                <w:rFonts w:ascii="Angsana New" w:eastAsia="SimSun" w:hAnsi="Angsana New" w:cs="Angsana New"/>
              </w:rPr>
              <w:t>,</w:t>
            </w:r>
            <w:r w:rsidRPr="00973B7F">
              <w:rPr>
                <w:rFonts w:ascii="Angsana New" w:eastAsia="SimSun" w:hAnsi="Angsana New" w:cs="Angsana New"/>
              </w:rPr>
              <w:t>863</w:t>
            </w:r>
            <w:r w:rsidR="00763C45" w:rsidRPr="00BF53D1">
              <w:rPr>
                <w:rFonts w:ascii="Angsana New" w:eastAsia="SimSun" w:hAnsi="Angsana New" w:cs="Angsana New"/>
              </w:rPr>
              <w:t>,</w:t>
            </w:r>
            <w:r w:rsidRPr="00973B7F">
              <w:rPr>
                <w:rFonts w:ascii="Angsana New" w:eastAsia="SimSun" w:hAnsi="Angsana New" w:cs="Angsana New"/>
              </w:rPr>
              <w:t>791</w:t>
            </w:r>
          </w:p>
        </w:tc>
        <w:tc>
          <w:tcPr>
            <w:tcW w:w="180" w:type="dxa"/>
            <w:shd w:val="clear" w:color="auto" w:fill="auto"/>
          </w:tcPr>
          <w:p w14:paraId="73124A5D" w14:textId="77777777" w:rsidR="00763C45" w:rsidRPr="00BF53D1" w:rsidRDefault="00763C45" w:rsidP="00DB628B">
            <w:pPr>
              <w:tabs>
                <w:tab w:val="decimal" w:pos="893"/>
              </w:tabs>
              <w:spacing w:line="300" w:lineRule="exact"/>
              <w:ind w:left="-79"/>
              <w:rPr>
                <w:rFonts w:ascii="Angsana New" w:eastAsia="SimSun" w:hAnsi="Angsana New" w:cs="Angsana New"/>
                <w:lang w:val="en-GB" w:bidi="ar-SA"/>
              </w:rPr>
            </w:pPr>
          </w:p>
        </w:tc>
        <w:tc>
          <w:tcPr>
            <w:tcW w:w="1081" w:type="dxa"/>
            <w:shd w:val="clear" w:color="auto" w:fill="auto"/>
          </w:tcPr>
          <w:p w14:paraId="1FBBCFD1" w14:textId="57995B8E" w:rsidR="00763C45" w:rsidRPr="00BF53D1" w:rsidRDefault="00763C45" w:rsidP="00DB628B">
            <w:pPr>
              <w:tabs>
                <w:tab w:val="decimal" w:pos="567"/>
              </w:tabs>
              <w:spacing w:line="300" w:lineRule="exact"/>
              <w:ind w:left="-79"/>
              <w:rPr>
                <w:rFonts w:ascii="Angsana New" w:eastAsia="SimSun" w:hAnsi="Angsana New" w:cs="Angsana New"/>
              </w:rPr>
            </w:pPr>
            <w:r w:rsidRPr="00BF53D1">
              <w:rPr>
                <w:rFonts w:ascii="Angsana New" w:eastAsia="SimSun" w:hAnsi="Angsana New" w:cs="Angsana New"/>
              </w:rPr>
              <w:t>-</w:t>
            </w:r>
          </w:p>
        </w:tc>
        <w:tc>
          <w:tcPr>
            <w:tcW w:w="180" w:type="dxa"/>
            <w:shd w:val="clear" w:color="auto" w:fill="auto"/>
          </w:tcPr>
          <w:p w14:paraId="03204C7D" w14:textId="77777777" w:rsidR="00763C45" w:rsidRPr="00BF53D1" w:rsidRDefault="00763C45" w:rsidP="00DB628B">
            <w:pPr>
              <w:tabs>
                <w:tab w:val="decimal" w:pos="893"/>
              </w:tabs>
              <w:spacing w:line="300" w:lineRule="exact"/>
              <w:ind w:left="-79"/>
              <w:rPr>
                <w:rFonts w:ascii="Angsana New" w:eastAsia="SimSun" w:hAnsi="Angsana New" w:cs="Angsana New"/>
                <w:lang w:val="en-GB" w:bidi="ar-SA"/>
              </w:rPr>
            </w:pPr>
          </w:p>
        </w:tc>
        <w:tc>
          <w:tcPr>
            <w:tcW w:w="981" w:type="dxa"/>
            <w:shd w:val="clear" w:color="auto" w:fill="auto"/>
          </w:tcPr>
          <w:p w14:paraId="0922F66F" w14:textId="05FD8C5E" w:rsidR="00763C45" w:rsidRPr="00BF53D1" w:rsidRDefault="00763C45" w:rsidP="00DB628B">
            <w:pPr>
              <w:tabs>
                <w:tab w:val="decimal" w:pos="460"/>
              </w:tabs>
              <w:spacing w:line="300" w:lineRule="exact"/>
              <w:ind w:left="-79" w:righ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shd w:val="clear" w:color="auto" w:fill="auto"/>
          </w:tcPr>
          <w:p w14:paraId="1D54BB73" w14:textId="77777777" w:rsidR="00763C45" w:rsidRPr="00BF53D1" w:rsidRDefault="00763C45" w:rsidP="00DB628B">
            <w:pPr>
              <w:tabs>
                <w:tab w:val="decimal" w:pos="893"/>
              </w:tabs>
              <w:spacing w:line="300" w:lineRule="exact"/>
              <w:ind w:left="-79"/>
              <w:rPr>
                <w:rFonts w:ascii="Angsana New" w:eastAsia="SimSun" w:hAnsi="Angsana New" w:cs="Angsana New"/>
                <w:lang w:val="en-GB" w:bidi="ar-SA"/>
              </w:rPr>
            </w:pPr>
          </w:p>
        </w:tc>
        <w:tc>
          <w:tcPr>
            <w:tcW w:w="1092" w:type="dxa"/>
            <w:shd w:val="clear" w:color="auto" w:fill="auto"/>
          </w:tcPr>
          <w:p w14:paraId="56A7DAF2" w14:textId="4B6478F2" w:rsidR="00763C45" w:rsidRPr="00BF53D1" w:rsidRDefault="00973B7F" w:rsidP="00DB628B">
            <w:pPr>
              <w:tabs>
                <w:tab w:val="decimal" w:pos="893"/>
              </w:tabs>
              <w:spacing w:line="300" w:lineRule="exact"/>
              <w:ind w:left="-79"/>
              <w:rPr>
                <w:rFonts w:ascii="Angsana New" w:eastAsia="SimSun" w:hAnsi="Angsana New" w:cs="Angsana New"/>
              </w:rPr>
            </w:pPr>
            <w:r w:rsidRPr="00973B7F">
              <w:rPr>
                <w:rFonts w:ascii="Angsana New" w:eastAsia="SimSun" w:hAnsi="Angsana New" w:cs="Angsana New"/>
              </w:rPr>
              <w:t>84</w:t>
            </w:r>
            <w:r w:rsidR="00763C45" w:rsidRPr="00BF53D1">
              <w:rPr>
                <w:rFonts w:ascii="Angsana New" w:eastAsia="SimSun" w:hAnsi="Angsana New" w:cs="Angsana New"/>
              </w:rPr>
              <w:t>,</w:t>
            </w:r>
            <w:r w:rsidRPr="00973B7F">
              <w:rPr>
                <w:rFonts w:ascii="Angsana New" w:eastAsia="SimSun" w:hAnsi="Angsana New" w:cs="Angsana New"/>
              </w:rPr>
              <w:t>863</w:t>
            </w:r>
            <w:r w:rsidR="00763C45" w:rsidRPr="00BF53D1">
              <w:rPr>
                <w:rFonts w:ascii="Angsana New" w:eastAsia="SimSun" w:hAnsi="Angsana New" w:cs="Angsana New"/>
              </w:rPr>
              <w:t>,</w:t>
            </w:r>
            <w:r w:rsidRPr="00973B7F">
              <w:rPr>
                <w:rFonts w:ascii="Angsana New" w:eastAsia="SimSun" w:hAnsi="Angsana New" w:cs="Angsana New"/>
              </w:rPr>
              <w:t>791</w:t>
            </w:r>
          </w:p>
        </w:tc>
      </w:tr>
      <w:tr w:rsidR="00763C45" w:rsidRPr="00BF53D1" w14:paraId="6540D1FC" w14:textId="77777777" w:rsidTr="00FB0D8B">
        <w:trPr>
          <w:cantSplit/>
        </w:trPr>
        <w:tc>
          <w:tcPr>
            <w:tcW w:w="2429" w:type="dxa"/>
            <w:shd w:val="clear" w:color="auto" w:fill="auto"/>
          </w:tcPr>
          <w:p w14:paraId="64546681" w14:textId="77777777" w:rsidR="00763C45" w:rsidRPr="00BF53D1" w:rsidRDefault="00763C45" w:rsidP="00DB628B">
            <w:pPr>
              <w:tabs>
                <w:tab w:val="left" w:pos="179"/>
              </w:tabs>
              <w:spacing w:line="300" w:lineRule="exact"/>
              <w:ind w:left="100"/>
              <w:rPr>
                <w:rFonts w:ascii="Angsana New" w:eastAsia="SimSun" w:hAnsi="Angsana New" w:cs="Angsana New"/>
                <w:cs/>
              </w:rPr>
            </w:pPr>
            <w:r w:rsidRPr="00BF53D1">
              <w:rPr>
                <w:rFonts w:ascii="Angsana New" w:eastAsia="SimSun" w:hAnsi="Angsana New" w:cs="Angsana New" w:hint="cs"/>
                <w:cs/>
              </w:rPr>
              <w:t>หนี้สินหมุนเวียนอื่น</w:t>
            </w:r>
          </w:p>
        </w:tc>
        <w:tc>
          <w:tcPr>
            <w:tcW w:w="990" w:type="dxa"/>
            <w:gridSpan w:val="3"/>
            <w:shd w:val="clear" w:color="auto" w:fill="auto"/>
          </w:tcPr>
          <w:p w14:paraId="14ED4519" w14:textId="32530560" w:rsidR="00763C45" w:rsidRPr="00BF53D1" w:rsidRDefault="00763C45" w:rsidP="00DB628B">
            <w:pPr>
              <w:spacing w:line="300" w:lineRule="exact"/>
              <w:ind w:left="-79"/>
              <w:jc w:val="center"/>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shd w:val="clear" w:color="auto" w:fill="auto"/>
          </w:tcPr>
          <w:p w14:paraId="6D80940A" w14:textId="77777777" w:rsidR="00763C45" w:rsidRPr="00BF53D1" w:rsidRDefault="00763C45" w:rsidP="00DB628B">
            <w:pPr>
              <w:spacing w:line="300" w:lineRule="exact"/>
              <w:rPr>
                <w:rFonts w:ascii="Angsana New" w:eastAsia="SimSun" w:hAnsi="Angsana New" w:cs="Angsana New"/>
                <w:lang w:val="en-GB" w:bidi="ar-SA"/>
              </w:rPr>
            </w:pPr>
          </w:p>
        </w:tc>
        <w:tc>
          <w:tcPr>
            <w:tcW w:w="1080" w:type="dxa"/>
            <w:shd w:val="clear" w:color="auto" w:fill="auto"/>
          </w:tcPr>
          <w:p w14:paraId="78BC3A2B" w14:textId="1414B0EE" w:rsidR="00763C45" w:rsidRPr="00BF53D1" w:rsidRDefault="00973B7F" w:rsidP="00DB628B">
            <w:pPr>
              <w:tabs>
                <w:tab w:val="decimal" w:pos="893"/>
              </w:tabs>
              <w:spacing w:line="300" w:lineRule="exact"/>
              <w:ind w:left="-79"/>
              <w:rPr>
                <w:rFonts w:ascii="Angsana New" w:eastAsia="SimSun" w:hAnsi="Angsana New" w:cs="Angsana New"/>
              </w:rPr>
            </w:pPr>
            <w:r w:rsidRPr="00973B7F">
              <w:rPr>
                <w:rFonts w:ascii="Angsana New" w:eastAsia="SimSun" w:hAnsi="Angsana New" w:cs="Angsana New"/>
              </w:rPr>
              <w:t>71</w:t>
            </w:r>
            <w:r w:rsidR="00763C45" w:rsidRPr="00BF53D1">
              <w:rPr>
                <w:rFonts w:ascii="Angsana New" w:eastAsia="SimSun" w:hAnsi="Angsana New" w:cs="Angsana New"/>
              </w:rPr>
              <w:t>,</w:t>
            </w:r>
            <w:r w:rsidRPr="00973B7F">
              <w:rPr>
                <w:rFonts w:ascii="Angsana New" w:eastAsia="SimSun" w:hAnsi="Angsana New" w:cs="Angsana New"/>
              </w:rPr>
              <w:t>240</w:t>
            </w:r>
            <w:r w:rsidR="00763C45" w:rsidRPr="00BF53D1">
              <w:rPr>
                <w:rFonts w:ascii="Angsana New" w:eastAsia="SimSun" w:hAnsi="Angsana New" w:cs="Angsana New"/>
              </w:rPr>
              <w:t>,</w:t>
            </w:r>
            <w:r w:rsidRPr="00973B7F">
              <w:rPr>
                <w:rFonts w:ascii="Angsana New" w:eastAsia="SimSun" w:hAnsi="Angsana New" w:cs="Angsana New"/>
              </w:rPr>
              <w:t>386</w:t>
            </w:r>
          </w:p>
        </w:tc>
        <w:tc>
          <w:tcPr>
            <w:tcW w:w="180" w:type="dxa"/>
            <w:shd w:val="clear" w:color="auto" w:fill="auto"/>
          </w:tcPr>
          <w:p w14:paraId="68106B3F" w14:textId="77777777" w:rsidR="00763C45" w:rsidRPr="00BF53D1" w:rsidRDefault="00763C45" w:rsidP="00DB628B">
            <w:pPr>
              <w:tabs>
                <w:tab w:val="decimal" w:pos="893"/>
              </w:tabs>
              <w:spacing w:line="300" w:lineRule="exact"/>
              <w:ind w:left="-79"/>
              <w:rPr>
                <w:rFonts w:ascii="Angsana New" w:eastAsia="SimSun" w:hAnsi="Angsana New" w:cs="Angsana New"/>
                <w:lang w:val="en-GB" w:bidi="ar-SA"/>
              </w:rPr>
            </w:pPr>
          </w:p>
        </w:tc>
        <w:tc>
          <w:tcPr>
            <w:tcW w:w="1081" w:type="dxa"/>
            <w:shd w:val="clear" w:color="auto" w:fill="auto"/>
          </w:tcPr>
          <w:p w14:paraId="58EF31D1" w14:textId="315A3945" w:rsidR="00763C45" w:rsidRPr="00BF53D1" w:rsidRDefault="00763C45" w:rsidP="00DB628B">
            <w:pPr>
              <w:tabs>
                <w:tab w:val="decimal" w:pos="567"/>
              </w:tabs>
              <w:spacing w:line="300" w:lineRule="exact"/>
              <w:ind w:left="-79"/>
              <w:rPr>
                <w:rFonts w:ascii="Angsana New" w:eastAsia="SimSun" w:hAnsi="Angsana New" w:cs="Angsana New"/>
              </w:rPr>
            </w:pPr>
            <w:r w:rsidRPr="00BF53D1">
              <w:rPr>
                <w:rFonts w:ascii="Angsana New" w:eastAsia="SimSun" w:hAnsi="Angsana New" w:cs="Angsana New"/>
              </w:rPr>
              <w:t>-</w:t>
            </w:r>
          </w:p>
        </w:tc>
        <w:tc>
          <w:tcPr>
            <w:tcW w:w="180" w:type="dxa"/>
            <w:shd w:val="clear" w:color="auto" w:fill="auto"/>
          </w:tcPr>
          <w:p w14:paraId="6B570846" w14:textId="77777777" w:rsidR="00763C45" w:rsidRPr="00BF53D1" w:rsidRDefault="00763C45" w:rsidP="00DB628B">
            <w:pPr>
              <w:tabs>
                <w:tab w:val="decimal" w:pos="893"/>
              </w:tabs>
              <w:spacing w:line="300" w:lineRule="exact"/>
              <w:ind w:left="-79"/>
              <w:rPr>
                <w:rFonts w:ascii="Angsana New" w:eastAsia="SimSun" w:hAnsi="Angsana New" w:cs="Angsana New"/>
                <w:lang w:val="en-GB" w:bidi="ar-SA"/>
              </w:rPr>
            </w:pPr>
          </w:p>
        </w:tc>
        <w:tc>
          <w:tcPr>
            <w:tcW w:w="981" w:type="dxa"/>
            <w:shd w:val="clear" w:color="auto" w:fill="auto"/>
          </w:tcPr>
          <w:p w14:paraId="04E54E1C" w14:textId="6AFE967D" w:rsidR="00763C45" w:rsidRPr="00BF53D1" w:rsidRDefault="00763C45" w:rsidP="00DB628B">
            <w:pPr>
              <w:tabs>
                <w:tab w:val="decimal" w:pos="460"/>
              </w:tabs>
              <w:spacing w:line="300" w:lineRule="exact"/>
              <w:ind w:left="-79" w:righ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shd w:val="clear" w:color="auto" w:fill="auto"/>
          </w:tcPr>
          <w:p w14:paraId="6BF23234" w14:textId="77777777" w:rsidR="00763C45" w:rsidRPr="00BF53D1" w:rsidRDefault="00763C45" w:rsidP="00DB628B">
            <w:pPr>
              <w:tabs>
                <w:tab w:val="decimal" w:pos="893"/>
              </w:tabs>
              <w:spacing w:line="300" w:lineRule="exact"/>
              <w:ind w:left="-79"/>
              <w:rPr>
                <w:rFonts w:ascii="Angsana New" w:eastAsia="SimSun" w:hAnsi="Angsana New" w:cs="Angsana New"/>
                <w:lang w:val="en-GB" w:bidi="ar-SA"/>
              </w:rPr>
            </w:pPr>
          </w:p>
        </w:tc>
        <w:tc>
          <w:tcPr>
            <w:tcW w:w="1092" w:type="dxa"/>
            <w:shd w:val="clear" w:color="auto" w:fill="auto"/>
          </w:tcPr>
          <w:p w14:paraId="457CF146" w14:textId="03A20328" w:rsidR="00763C45" w:rsidRPr="00BF53D1" w:rsidRDefault="00973B7F" w:rsidP="00DB628B">
            <w:pPr>
              <w:tabs>
                <w:tab w:val="decimal" w:pos="893"/>
              </w:tabs>
              <w:spacing w:line="300" w:lineRule="exact"/>
              <w:ind w:left="-79"/>
              <w:rPr>
                <w:rFonts w:ascii="Angsana New" w:eastAsia="SimSun" w:hAnsi="Angsana New" w:cs="Angsana New"/>
              </w:rPr>
            </w:pPr>
            <w:r w:rsidRPr="00973B7F">
              <w:rPr>
                <w:rFonts w:ascii="Angsana New" w:eastAsia="SimSun" w:hAnsi="Angsana New" w:cs="Angsana New"/>
              </w:rPr>
              <w:t>71</w:t>
            </w:r>
            <w:r w:rsidR="00763C45" w:rsidRPr="00BF53D1">
              <w:rPr>
                <w:rFonts w:ascii="Angsana New" w:eastAsia="SimSun" w:hAnsi="Angsana New" w:cs="Angsana New"/>
              </w:rPr>
              <w:t>,</w:t>
            </w:r>
            <w:r w:rsidRPr="00973B7F">
              <w:rPr>
                <w:rFonts w:ascii="Angsana New" w:eastAsia="SimSun" w:hAnsi="Angsana New" w:cs="Angsana New"/>
              </w:rPr>
              <w:t>240</w:t>
            </w:r>
            <w:r w:rsidR="00763C45" w:rsidRPr="00BF53D1">
              <w:rPr>
                <w:rFonts w:ascii="Angsana New" w:eastAsia="SimSun" w:hAnsi="Angsana New" w:cs="Angsana New"/>
              </w:rPr>
              <w:t>,</w:t>
            </w:r>
            <w:r w:rsidRPr="00973B7F">
              <w:rPr>
                <w:rFonts w:ascii="Angsana New" w:eastAsia="SimSun" w:hAnsi="Angsana New" w:cs="Angsana New"/>
              </w:rPr>
              <w:t>386</w:t>
            </w:r>
          </w:p>
        </w:tc>
      </w:tr>
      <w:tr w:rsidR="00763C45" w:rsidRPr="00BF53D1" w14:paraId="1B207E4E" w14:textId="77777777" w:rsidTr="00FB0D8B">
        <w:trPr>
          <w:cantSplit/>
        </w:trPr>
        <w:tc>
          <w:tcPr>
            <w:tcW w:w="2429" w:type="dxa"/>
            <w:shd w:val="clear" w:color="auto" w:fill="auto"/>
          </w:tcPr>
          <w:p w14:paraId="02C49C4C" w14:textId="6BE35F54" w:rsidR="00763C45" w:rsidRPr="00BF53D1" w:rsidRDefault="00763C45" w:rsidP="00DB628B">
            <w:pPr>
              <w:tabs>
                <w:tab w:val="left" w:pos="179"/>
              </w:tabs>
              <w:spacing w:line="300" w:lineRule="exact"/>
              <w:rPr>
                <w:rFonts w:ascii="Angsana New" w:eastAsia="SimSun" w:hAnsi="Angsana New" w:cs="Angsana New"/>
                <w:cs/>
              </w:rPr>
            </w:pPr>
            <w:r w:rsidRPr="00BF53D1">
              <w:rPr>
                <w:rFonts w:ascii="Angsana New" w:eastAsia="SimSun" w:hAnsi="Angsana New" w:cs="Angsana New"/>
              </w:rPr>
              <w:t xml:space="preserve">   </w:t>
            </w:r>
            <w:r w:rsidRPr="00BF53D1">
              <w:rPr>
                <w:rFonts w:ascii="Angsana New" w:eastAsia="SimSun" w:hAnsi="Angsana New" w:cs="Angsana New"/>
                <w:cs/>
              </w:rPr>
              <w:t>เงินเบิกเกินบัญชี</w:t>
            </w:r>
            <w:r w:rsidRPr="00BF53D1">
              <w:rPr>
                <w:rFonts w:ascii="Angsana New" w:eastAsia="SimSun" w:hAnsi="Angsana New" w:cs="Angsana New" w:hint="cs"/>
                <w:cs/>
              </w:rPr>
              <w:t>และเงินกู้ยืม</w:t>
            </w:r>
          </w:p>
        </w:tc>
        <w:tc>
          <w:tcPr>
            <w:tcW w:w="990" w:type="dxa"/>
            <w:gridSpan w:val="3"/>
            <w:shd w:val="clear" w:color="auto" w:fill="auto"/>
          </w:tcPr>
          <w:p w14:paraId="4BACCABA" w14:textId="6DAB34FE" w:rsidR="00763C45" w:rsidRPr="00BF53D1" w:rsidRDefault="00763C45" w:rsidP="00DB628B">
            <w:pPr>
              <w:spacing w:line="300" w:lineRule="exact"/>
              <w:ind w:left="-79" w:right="-20"/>
              <w:jc w:val="center"/>
              <w:rPr>
                <w:rFonts w:ascii="Angsana New" w:eastAsia="SimSun" w:hAnsi="Angsana New" w:cs="Angsana New"/>
              </w:rPr>
            </w:pPr>
          </w:p>
        </w:tc>
        <w:tc>
          <w:tcPr>
            <w:tcW w:w="180" w:type="dxa"/>
            <w:shd w:val="clear" w:color="auto" w:fill="auto"/>
          </w:tcPr>
          <w:p w14:paraId="3EEA277A" w14:textId="77777777" w:rsidR="00763C45" w:rsidRPr="00BF53D1" w:rsidRDefault="00763C45" w:rsidP="00DB628B">
            <w:pPr>
              <w:spacing w:line="300" w:lineRule="exact"/>
              <w:rPr>
                <w:rFonts w:ascii="Angsana New" w:eastAsia="SimSun" w:hAnsi="Angsana New" w:cs="Angsana New"/>
                <w:lang w:val="en-GB" w:bidi="ar-SA"/>
              </w:rPr>
            </w:pPr>
          </w:p>
        </w:tc>
        <w:tc>
          <w:tcPr>
            <w:tcW w:w="1080" w:type="dxa"/>
            <w:shd w:val="clear" w:color="auto" w:fill="auto"/>
          </w:tcPr>
          <w:p w14:paraId="37F93F00" w14:textId="610DC046" w:rsidR="00763C45" w:rsidRPr="00BF53D1" w:rsidRDefault="00763C45" w:rsidP="00DB628B">
            <w:pPr>
              <w:tabs>
                <w:tab w:val="decimal" w:pos="893"/>
              </w:tabs>
              <w:spacing w:line="300" w:lineRule="exact"/>
              <w:ind w:left="-79"/>
              <w:rPr>
                <w:rFonts w:ascii="Angsana New" w:eastAsia="SimSun" w:hAnsi="Angsana New" w:cs="Angsana New"/>
              </w:rPr>
            </w:pPr>
          </w:p>
        </w:tc>
        <w:tc>
          <w:tcPr>
            <w:tcW w:w="180" w:type="dxa"/>
            <w:shd w:val="clear" w:color="auto" w:fill="auto"/>
          </w:tcPr>
          <w:p w14:paraId="6FF2A802" w14:textId="77777777" w:rsidR="00763C45" w:rsidRPr="00BF53D1" w:rsidRDefault="00763C45" w:rsidP="00DB628B">
            <w:pPr>
              <w:tabs>
                <w:tab w:val="decimal" w:pos="893"/>
              </w:tabs>
              <w:spacing w:line="300" w:lineRule="exact"/>
              <w:ind w:left="-79"/>
              <w:rPr>
                <w:rFonts w:ascii="Angsana New" w:eastAsia="SimSun" w:hAnsi="Angsana New" w:cs="Angsana New"/>
                <w:lang w:val="en-GB" w:bidi="ar-SA"/>
              </w:rPr>
            </w:pPr>
          </w:p>
        </w:tc>
        <w:tc>
          <w:tcPr>
            <w:tcW w:w="1081" w:type="dxa"/>
            <w:shd w:val="clear" w:color="auto" w:fill="auto"/>
          </w:tcPr>
          <w:p w14:paraId="4B2439BB" w14:textId="707C699F" w:rsidR="00763C45" w:rsidRPr="00BF53D1" w:rsidRDefault="00763C45" w:rsidP="00DB628B">
            <w:pPr>
              <w:tabs>
                <w:tab w:val="decimal" w:pos="567"/>
              </w:tabs>
              <w:spacing w:line="300" w:lineRule="exact"/>
              <w:ind w:left="-79"/>
              <w:rPr>
                <w:rFonts w:ascii="Angsana New" w:eastAsia="SimSun" w:hAnsi="Angsana New" w:cs="Angsana New"/>
              </w:rPr>
            </w:pPr>
          </w:p>
        </w:tc>
        <w:tc>
          <w:tcPr>
            <w:tcW w:w="180" w:type="dxa"/>
            <w:shd w:val="clear" w:color="auto" w:fill="auto"/>
          </w:tcPr>
          <w:p w14:paraId="47C78F14" w14:textId="77777777" w:rsidR="00763C45" w:rsidRPr="00BF53D1" w:rsidRDefault="00763C45" w:rsidP="00DB628B">
            <w:pPr>
              <w:tabs>
                <w:tab w:val="decimal" w:pos="893"/>
              </w:tabs>
              <w:spacing w:line="300" w:lineRule="exact"/>
              <w:ind w:left="-79"/>
              <w:rPr>
                <w:rFonts w:ascii="Angsana New" w:eastAsia="SimSun" w:hAnsi="Angsana New" w:cs="Angsana New"/>
                <w:lang w:val="en-GB" w:bidi="ar-SA"/>
              </w:rPr>
            </w:pPr>
          </w:p>
        </w:tc>
        <w:tc>
          <w:tcPr>
            <w:tcW w:w="981" w:type="dxa"/>
            <w:shd w:val="clear" w:color="auto" w:fill="auto"/>
          </w:tcPr>
          <w:p w14:paraId="4DC8CB6E" w14:textId="3171A966" w:rsidR="00763C45" w:rsidRPr="00BF53D1" w:rsidRDefault="00763C45" w:rsidP="00DB628B">
            <w:pPr>
              <w:tabs>
                <w:tab w:val="decimal" w:pos="460"/>
              </w:tabs>
              <w:spacing w:line="300" w:lineRule="exact"/>
              <w:ind w:left="-79" w:right="79"/>
              <w:rPr>
                <w:rFonts w:ascii="Angsana New" w:eastAsia="SimSun" w:hAnsi="Angsana New" w:cs="Angsana New"/>
                <w:lang w:val="en-GB" w:bidi="ar-SA"/>
              </w:rPr>
            </w:pPr>
          </w:p>
        </w:tc>
        <w:tc>
          <w:tcPr>
            <w:tcW w:w="180" w:type="dxa"/>
            <w:shd w:val="clear" w:color="auto" w:fill="auto"/>
          </w:tcPr>
          <w:p w14:paraId="2B311AA5" w14:textId="77777777" w:rsidR="00763C45" w:rsidRPr="00BF53D1" w:rsidRDefault="00763C45" w:rsidP="00DB628B">
            <w:pPr>
              <w:tabs>
                <w:tab w:val="decimal" w:pos="893"/>
              </w:tabs>
              <w:spacing w:line="300" w:lineRule="exact"/>
              <w:ind w:left="-79"/>
              <w:rPr>
                <w:rFonts w:ascii="Angsana New" w:eastAsia="SimSun" w:hAnsi="Angsana New" w:cs="Angsana New"/>
                <w:lang w:val="en-GB" w:bidi="ar-SA"/>
              </w:rPr>
            </w:pPr>
          </w:p>
        </w:tc>
        <w:tc>
          <w:tcPr>
            <w:tcW w:w="1092" w:type="dxa"/>
            <w:shd w:val="clear" w:color="auto" w:fill="auto"/>
          </w:tcPr>
          <w:p w14:paraId="15D8040F" w14:textId="73AF919A" w:rsidR="00763C45" w:rsidRPr="00BF53D1" w:rsidRDefault="00763C45" w:rsidP="00DB628B">
            <w:pPr>
              <w:tabs>
                <w:tab w:val="decimal" w:pos="893"/>
              </w:tabs>
              <w:spacing w:line="300" w:lineRule="exact"/>
              <w:ind w:left="-79"/>
              <w:rPr>
                <w:rFonts w:ascii="Angsana New" w:eastAsia="SimSun" w:hAnsi="Angsana New" w:cs="Angsana New"/>
              </w:rPr>
            </w:pPr>
          </w:p>
        </w:tc>
      </w:tr>
      <w:tr w:rsidR="00763C45" w:rsidRPr="00BF53D1" w14:paraId="4AFC1633" w14:textId="77777777" w:rsidTr="00FB0D8B">
        <w:trPr>
          <w:cantSplit/>
        </w:trPr>
        <w:tc>
          <w:tcPr>
            <w:tcW w:w="2429" w:type="dxa"/>
            <w:shd w:val="clear" w:color="auto" w:fill="auto"/>
          </w:tcPr>
          <w:p w14:paraId="524F2681" w14:textId="277EF6A8" w:rsidR="00763C45" w:rsidRPr="00BF53D1" w:rsidRDefault="00763C45" w:rsidP="00DB628B">
            <w:pPr>
              <w:tabs>
                <w:tab w:val="left" w:pos="179"/>
              </w:tabs>
              <w:spacing w:line="300" w:lineRule="exact"/>
              <w:rPr>
                <w:rFonts w:ascii="Angsana New" w:eastAsia="SimSun" w:hAnsi="Angsana New" w:cs="Angsana New"/>
              </w:rPr>
            </w:pPr>
            <w:r w:rsidRPr="00BF53D1">
              <w:rPr>
                <w:rFonts w:ascii="Angsana New" w:eastAsia="SimSun" w:hAnsi="Angsana New" w:cs="Angsana New" w:hint="cs"/>
                <w:cs/>
              </w:rPr>
              <w:t xml:space="preserve">       ระยะสั้นจากสถาบันการเงิน</w:t>
            </w:r>
          </w:p>
        </w:tc>
        <w:tc>
          <w:tcPr>
            <w:tcW w:w="990" w:type="dxa"/>
            <w:gridSpan w:val="3"/>
            <w:shd w:val="clear" w:color="auto" w:fill="auto"/>
          </w:tcPr>
          <w:p w14:paraId="4184F25D" w14:textId="6B0B1F42" w:rsidR="00763C45" w:rsidRPr="00BF53D1" w:rsidRDefault="00973B7F" w:rsidP="00DB628B">
            <w:pPr>
              <w:spacing w:line="300" w:lineRule="exact"/>
              <w:ind w:left="-79" w:right="-20"/>
              <w:jc w:val="center"/>
              <w:rPr>
                <w:rFonts w:ascii="Angsana New" w:eastAsia="SimSun" w:hAnsi="Angsana New" w:cs="Angsana New"/>
              </w:rPr>
            </w:pPr>
            <w:r w:rsidRPr="00973B7F">
              <w:rPr>
                <w:rFonts w:ascii="Angsana New" w:eastAsia="SimSun" w:hAnsi="Angsana New" w:cs="Angsana New"/>
              </w:rPr>
              <w:t>6</w:t>
            </w:r>
            <w:r w:rsidR="00AF0201" w:rsidRPr="00BF53D1">
              <w:rPr>
                <w:rFonts w:ascii="Angsana New" w:eastAsia="SimSun" w:hAnsi="Angsana New" w:cs="Angsana New"/>
              </w:rPr>
              <w:t>.</w:t>
            </w:r>
            <w:r w:rsidRPr="00973B7F">
              <w:rPr>
                <w:rFonts w:ascii="Angsana New" w:eastAsia="SimSun" w:hAnsi="Angsana New" w:cs="Angsana New"/>
              </w:rPr>
              <w:t>655</w:t>
            </w:r>
            <w:r w:rsidR="00BF2873" w:rsidRPr="00BF53D1">
              <w:rPr>
                <w:rFonts w:ascii="Angsana New" w:eastAsia="SimSun" w:hAnsi="Angsana New" w:cs="Angsana New"/>
              </w:rPr>
              <w:t xml:space="preserve"> </w:t>
            </w:r>
            <w:r w:rsidR="001C1616" w:rsidRPr="00BF53D1">
              <w:rPr>
                <w:rFonts w:ascii="Angsana New" w:eastAsia="SimSun" w:hAnsi="Angsana New" w:cs="Angsana New"/>
                <w:cs/>
              </w:rPr>
              <w:t>-</w:t>
            </w:r>
            <w:r w:rsidR="00BF2873" w:rsidRPr="00BF53D1">
              <w:rPr>
                <w:rFonts w:ascii="Angsana New" w:eastAsia="SimSun" w:hAnsi="Angsana New" w:cs="Angsana New"/>
              </w:rPr>
              <w:t xml:space="preserve"> </w:t>
            </w:r>
            <w:r w:rsidRPr="00973B7F">
              <w:rPr>
                <w:rFonts w:ascii="Angsana New" w:eastAsia="SimSun" w:hAnsi="Angsana New" w:cs="Angsana New"/>
              </w:rPr>
              <w:t>8</w:t>
            </w:r>
            <w:r w:rsidR="001C1616" w:rsidRPr="00BF53D1">
              <w:rPr>
                <w:rFonts w:ascii="Angsana New" w:eastAsia="SimSun" w:hAnsi="Angsana New" w:cs="Angsana New"/>
                <w:cs/>
              </w:rPr>
              <w:t>.</w:t>
            </w:r>
            <w:r w:rsidRPr="00973B7F">
              <w:rPr>
                <w:rFonts w:ascii="Angsana New" w:eastAsia="SimSun" w:hAnsi="Angsana New" w:cs="Angsana New"/>
              </w:rPr>
              <w:t>50</w:t>
            </w:r>
          </w:p>
        </w:tc>
        <w:tc>
          <w:tcPr>
            <w:tcW w:w="180" w:type="dxa"/>
            <w:shd w:val="clear" w:color="auto" w:fill="auto"/>
          </w:tcPr>
          <w:p w14:paraId="2452A8E9" w14:textId="77777777" w:rsidR="00763C45" w:rsidRPr="00BF53D1" w:rsidRDefault="00763C45" w:rsidP="00DB628B">
            <w:pPr>
              <w:spacing w:line="300" w:lineRule="exact"/>
              <w:rPr>
                <w:rFonts w:ascii="Angsana New" w:eastAsia="SimSun" w:hAnsi="Angsana New" w:cs="Angsana New"/>
                <w:lang w:val="en-GB" w:bidi="ar-SA"/>
              </w:rPr>
            </w:pPr>
          </w:p>
        </w:tc>
        <w:tc>
          <w:tcPr>
            <w:tcW w:w="1080" w:type="dxa"/>
            <w:shd w:val="clear" w:color="auto" w:fill="auto"/>
          </w:tcPr>
          <w:p w14:paraId="1226C54B" w14:textId="58E9E648" w:rsidR="00763C45" w:rsidRPr="00BF53D1" w:rsidRDefault="00973B7F" w:rsidP="00DB628B">
            <w:pPr>
              <w:tabs>
                <w:tab w:val="decimal" w:pos="893"/>
              </w:tabs>
              <w:spacing w:line="300" w:lineRule="exact"/>
              <w:ind w:left="-79"/>
              <w:rPr>
                <w:rFonts w:ascii="Angsana New" w:eastAsia="SimSun" w:hAnsi="Angsana New" w:cs="Angsana New"/>
              </w:rPr>
            </w:pPr>
            <w:r w:rsidRPr="00973B7F">
              <w:rPr>
                <w:rFonts w:ascii="Angsana New" w:eastAsia="SimSun" w:hAnsi="Angsana New" w:cs="Angsana New"/>
              </w:rPr>
              <w:t>105</w:t>
            </w:r>
            <w:r w:rsidR="00763C45" w:rsidRPr="00BF53D1">
              <w:rPr>
                <w:rFonts w:ascii="Angsana New" w:eastAsia="SimSun" w:hAnsi="Angsana New" w:cs="Angsana New"/>
              </w:rPr>
              <w:t>,</w:t>
            </w:r>
            <w:r w:rsidRPr="00973B7F">
              <w:rPr>
                <w:rFonts w:ascii="Angsana New" w:eastAsia="SimSun" w:hAnsi="Angsana New" w:cs="Angsana New"/>
              </w:rPr>
              <w:t>243</w:t>
            </w:r>
            <w:r w:rsidR="00763C45" w:rsidRPr="00BF53D1">
              <w:rPr>
                <w:rFonts w:ascii="Angsana New" w:eastAsia="SimSun" w:hAnsi="Angsana New" w:cs="Angsana New"/>
              </w:rPr>
              <w:t>,</w:t>
            </w:r>
            <w:r w:rsidRPr="00973B7F">
              <w:rPr>
                <w:rFonts w:ascii="Angsana New" w:eastAsia="SimSun" w:hAnsi="Angsana New" w:cs="Angsana New"/>
              </w:rPr>
              <w:t>350</w:t>
            </w:r>
          </w:p>
        </w:tc>
        <w:tc>
          <w:tcPr>
            <w:tcW w:w="180" w:type="dxa"/>
            <w:shd w:val="clear" w:color="auto" w:fill="auto"/>
          </w:tcPr>
          <w:p w14:paraId="746B8F22" w14:textId="77777777" w:rsidR="00763C45" w:rsidRPr="00BF53D1" w:rsidRDefault="00763C45" w:rsidP="00DB628B">
            <w:pPr>
              <w:tabs>
                <w:tab w:val="decimal" w:pos="893"/>
              </w:tabs>
              <w:spacing w:line="300" w:lineRule="exact"/>
              <w:ind w:left="-79"/>
              <w:rPr>
                <w:rFonts w:ascii="Angsana New" w:eastAsia="SimSun" w:hAnsi="Angsana New" w:cs="Angsana New"/>
                <w:lang w:val="en-GB" w:bidi="ar-SA"/>
              </w:rPr>
            </w:pPr>
          </w:p>
        </w:tc>
        <w:tc>
          <w:tcPr>
            <w:tcW w:w="1081" w:type="dxa"/>
            <w:shd w:val="clear" w:color="auto" w:fill="auto"/>
          </w:tcPr>
          <w:p w14:paraId="5D5EF0BA" w14:textId="6D53C802" w:rsidR="00763C45" w:rsidRPr="00BF53D1" w:rsidRDefault="00763C45" w:rsidP="00DB628B">
            <w:pPr>
              <w:tabs>
                <w:tab w:val="decimal" w:pos="567"/>
              </w:tabs>
              <w:spacing w:line="300" w:lineRule="exact"/>
              <w:ind w:left="-79"/>
              <w:rPr>
                <w:rFonts w:ascii="Angsana New" w:eastAsia="SimSun" w:hAnsi="Angsana New" w:cs="Angsana New"/>
              </w:rPr>
            </w:pPr>
            <w:r w:rsidRPr="00BF53D1">
              <w:rPr>
                <w:rFonts w:ascii="Angsana New" w:eastAsia="SimSun" w:hAnsi="Angsana New" w:cs="Angsana New"/>
              </w:rPr>
              <w:t>-</w:t>
            </w:r>
          </w:p>
        </w:tc>
        <w:tc>
          <w:tcPr>
            <w:tcW w:w="180" w:type="dxa"/>
            <w:shd w:val="clear" w:color="auto" w:fill="auto"/>
          </w:tcPr>
          <w:p w14:paraId="1E4606A2" w14:textId="77777777" w:rsidR="00763C45" w:rsidRPr="00BF53D1" w:rsidRDefault="00763C45" w:rsidP="00DB628B">
            <w:pPr>
              <w:tabs>
                <w:tab w:val="decimal" w:pos="893"/>
              </w:tabs>
              <w:spacing w:line="300" w:lineRule="exact"/>
              <w:ind w:left="-79"/>
              <w:rPr>
                <w:rFonts w:ascii="Angsana New" w:eastAsia="SimSun" w:hAnsi="Angsana New" w:cs="Angsana New"/>
                <w:lang w:val="en-GB" w:bidi="ar-SA"/>
              </w:rPr>
            </w:pPr>
          </w:p>
        </w:tc>
        <w:tc>
          <w:tcPr>
            <w:tcW w:w="981" w:type="dxa"/>
            <w:shd w:val="clear" w:color="auto" w:fill="auto"/>
          </w:tcPr>
          <w:p w14:paraId="7F794060" w14:textId="43E016EC" w:rsidR="00763C45" w:rsidRPr="00BF53D1" w:rsidRDefault="00763C45" w:rsidP="00DB628B">
            <w:pPr>
              <w:tabs>
                <w:tab w:val="decimal" w:pos="460"/>
              </w:tabs>
              <w:spacing w:line="300" w:lineRule="exact"/>
              <w:ind w:left="-79" w:righ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shd w:val="clear" w:color="auto" w:fill="auto"/>
          </w:tcPr>
          <w:p w14:paraId="69A7A6AC" w14:textId="77777777" w:rsidR="00763C45" w:rsidRPr="00BF53D1" w:rsidRDefault="00763C45" w:rsidP="00DB628B">
            <w:pPr>
              <w:tabs>
                <w:tab w:val="decimal" w:pos="893"/>
              </w:tabs>
              <w:spacing w:line="300" w:lineRule="exact"/>
              <w:ind w:left="-79"/>
              <w:rPr>
                <w:rFonts w:ascii="Angsana New" w:eastAsia="SimSun" w:hAnsi="Angsana New" w:cs="Angsana New"/>
                <w:lang w:val="en-GB" w:bidi="ar-SA"/>
              </w:rPr>
            </w:pPr>
          </w:p>
        </w:tc>
        <w:tc>
          <w:tcPr>
            <w:tcW w:w="1092" w:type="dxa"/>
            <w:shd w:val="clear" w:color="auto" w:fill="auto"/>
          </w:tcPr>
          <w:p w14:paraId="5FB201CE" w14:textId="2AA52174" w:rsidR="00763C45" w:rsidRPr="00BF53D1" w:rsidRDefault="00973B7F" w:rsidP="00DB628B">
            <w:pPr>
              <w:tabs>
                <w:tab w:val="decimal" w:pos="893"/>
              </w:tabs>
              <w:spacing w:line="300" w:lineRule="exact"/>
              <w:ind w:left="-79"/>
              <w:rPr>
                <w:rFonts w:ascii="Angsana New" w:eastAsia="SimSun" w:hAnsi="Angsana New" w:cs="Angsana New"/>
              </w:rPr>
            </w:pPr>
            <w:r w:rsidRPr="00973B7F">
              <w:rPr>
                <w:rFonts w:ascii="Angsana New" w:eastAsia="SimSun" w:hAnsi="Angsana New" w:cs="Angsana New"/>
              </w:rPr>
              <w:t>105</w:t>
            </w:r>
            <w:r w:rsidR="00763C45" w:rsidRPr="00BF53D1">
              <w:rPr>
                <w:rFonts w:ascii="Angsana New" w:eastAsia="SimSun" w:hAnsi="Angsana New" w:cs="Angsana New"/>
              </w:rPr>
              <w:t>,</w:t>
            </w:r>
            <w:r w:rsidRPr="00973B7F">
              <w:rPr>
                <w:rFonts w:ascii="Angsana New" w:eastAsia="SimSun" w:hAnsi="Angsana New" w:cs="Angsana New"/>
              </w:rPr>
              <w:t>243</w:t>
            </w:r>
            <w:r w:rsidR="00763C45" w:rsidRPr="00BF53D1">
              <w:rPr>
                <w:rFonts w:ascii="Angsana New" w:eastAsia="SimSun" w:hAnsi="Angsana New" w:cs="Angsana New"/>
              </w:rPr>
              <w:t>,</w:t>
            </w:r>
            <w:r w:rsidRPr="00973B7F">
              <w:rPr>
                <w:rFonts w:ascii="Angsana New" w:eastAsia="SimSun" w:hAnsi="Angsana New" w:cs="Angsana New"/>
              </w:rPr>
              <w:t>350</w:t>
            </w:r>
          </w:p>
        </w:tc>
      </w:tr>
      <w:tr w:rsidR="00763C45" w:rsidRPr="00BF53D1" w14:paraId="7EDD25B3" w14:textId="77777777" w:rsidTr="00FB0D8B">
        <w:trPr>
          <w:cantSplit/>
        </w:trPr>
        <w:tc>
          <w:tcPr>
            <w:tcW w:w="2429" w:type="dxa"/>
            <w:shd w:val="clear" w:color="auto" w:fill="auto"/>
          </w:tcPr>
          <w:p w14:paraId="489A3B6B" w14:textId="77777777" w:rsidR="00763C45" w:rsidRPr="00BF53D1" w:rsidRDefault="00763C45" w:rsidP="00DB628B">
            <w:pPr>
              <w:tabs>
                <w:tab w:val="left" w:pos="179"/>
              </w:tabs>
              <w:spacing w:line="300" w:lineRule="exact"/>
              <w:rPr>
                <w:rFonts w:ascii="Angsana New" w:eastAsia="SimSun" w:hAnsi="Angsana New" w:cs="Angsana New"/>
              </w:rPr>
            </w:pPr>
            <w:r w:rsidRPr="00BF53D1">
              <w:rPr>
                <w:rFonts w:ascii="Angsana New" w:eastAsia="SimSun" w:hAnsi="Angsana New" w:cs="Angsana New"/>
              </w:rPr>
              <w:t xml:space="preserve">   </w:t>
            </w:r>
            <w:r w:rsidRPr="00BF53D1">
              <w:rPr>
                <w:rFonts w:ascii="Angsana New" w:eastAsia="SimSun" w:hAnsi="Angsana New" w:cs="Angsana New"/>
                <w:cs/>
              </w:rPr>
              <w:t>เงินกู้ยืมจากสถาบันการเงิน</w:t>
            </w:r>
          </w:p>
        </w:tc>
        <w:tc>
          <w:tcPr>
            <w:tcW w:w="990" w:type="dxa"/>
            <w:gridSpan w:val="3"/>
            <w:shd w:val="clear" w:color="auto" w:fill="auto"/>
          </w:tcPr>
          <w:p w14:paraId="5FE663D7" w14:textId="2B0ED2B4" w:rsidR="00763C45" w:rsidRPr="00BF53D1" w:rsidRDefault="00973B7F" w:rsidP="00DB628B">
            <w:pPr>
              <w:spacing w:line="300" w:lineRule="exact"/>
              <w:ind w:left="-79"/>
              <w:jc w:val="center"/>
              <w:rPr>
                <w:rFonts w:ascii="Angsana New" w:eastAsia="SimSun" w:hAnsi="Angsana New" w:cs="Angsana New"/>
              </w:rPr>
            </w:pPr>
            <w:r w:rsidRPr="00973B7F">
              <w:rPr>
                <w:rFonts w:ascii="Angsana New" w:eastAsia="SimSun" w:hAnsi="Angsana New" w:cs="Angsana New"/>
              </w:rPr>
              <w:t>6</w:t>
            </w:r>
            <w:r w:rsidR="00AF0201" w:rsidRPr="00BF53D1">
              <w:rPr>
                <w:rFonts w:ascii="Angsana New" w:eastAsia="SimSun" w:hAnsi="Angsana New" w:cs="Angsana New"/>
              </w:rPr>
              <w:t>.</w:t>
            </w:r>
            <w:r w:rsidRPr="00973B7F">
              <w:rPr>
                <w:rFonts w:ascii="Angsana New" w:eastAsia="SimSun" w:hAnsi="Angsana New" w:cs="Angsana New"/>
              </w:rPr>
              <w:t>90</w:t>
            </w:r>
            <w:r w:rsidR="00BF2873" w:rsidRPr="00BF53D1">
              <w:rPr>
                <w:rFonts w:ascii="Angsana New" w:eastAsia="SimSun" w:hAnsi="Angsana New" w:cs="Angsana New"/>
              </w:rPr>
              <w:t xml:space="preserve"> </w:t>
            </w:r>
            <w:r w:rsidR="001C1616" w:rsidRPr="00BF53D1">
              <w:rPr>
                <w:rFonts w:ascii="Angsana New" w:eastAsia="SimSun" w:hAnsi="Angsana New" w:cs="Angsana New"/>
                <w:cs/>
              </w:rPr>
              <w:t>-</w:t>
            </w:r>
            <w:r w:rsidR="00BF2873" w:rsidRPr="00BF53D1">
              <w:rPr>
                <w:rFonts w:ascii="Angsana New" w:eastAsia="SimSun" w:hAnsi="Angsana New" w:cs="Angsana New"/>
              </w:rPr>
              <w:t xml:space="preserve"> </w:t>
            </w:r>
            <w:r w:rsidRPr="00973B7F">
              <w:rPr>
                <w:rFonts w:ascii="Angsana New" w:eastAsia="SimSun" w:hAnsi="Angsana New" w:cs="Angsana New"/>
              </w:rPr>
              <w:t>8</w:t>
            </w:r>
            <w:r w:rsidR="001C1616" w:rsidRPr="00BF53D1">
              <w:rPr>
                <w:rFonts w:ascii="Angsana New" w:eastAsia="SimSun" w:hAnsi="Angsana New" w:cs="Angsana New"/>
                <w:cs/>
              </w:rPr>
              <w:t>.</w:t>
            </w:r>
            <w:r w:rsidRPr="00973B7F">
              <w:rPr>
                <w:rFonts w:ascii="Angsana New" w:eastAsia="SimSun" w:hAnsi="Angsana New" w:cs="Angsana New"/>
              </w:rPr>
              <w:t>31</w:t>
            </w:r>
          </w:p>
        </w:tc>
        <w:tc>
          <w:tcPr>
            <w:tcW w:w="180" w:type="dxa"/>
            <w:shd w:val="clear" w:color="auto" w:fill="auto"/>
          </w:tcPr>
          <w:p w14:paraId="2491257F" w14:textId="77777777" w:rsidR="00763C45" w:rsidRPr="00BF53D1" w:rsidRDefault="00763C45" w:rsidP="00DB628B">
            <w:pPr>
              <w:spacing w:line="300" w:lineRule="exact"/>
              <w:rPr>
                <w:rFonts w:ascii="Angsana New" w:eastAsia="SimSun" w:hAnsi="Angsana New" w:cs="Angsana New"/>
                <w:lang w:val="en-GB" w:bidi="ar-SA"/>
              </w:rPr>
            </w:pPr>
          </w:p>
        </w:tc>
        <w:tc>
          <w:tcPr>
            <w:tcW w:w="1080" w:type="dxa"/>
            <w:shd w:val="clear" w:color="auto" w:fill="auto"/>
          </w:tcPr>
          <w:p w14:paraId="6F582C4F" w14:textId="4CDA5125" w:rsidR="00763C45" w:rsidRPr="00BF53D1" w:rsidRDefault="00973B7F" w:rsidP="00DB628B">
            <w:pPr>
              <w:tabs>
                <w:tab w:val="decimal" w:pos="893"/>
              </w:tabs>
              <w:spacing w:line="300" w:lineRule="exact"/>
              <w:ind w:left="-79"/>
              <w:rPr>
                <w:rFonts w:ascii="Angsana New" w:eastAsia="SimSun" w:hAnsi="Angsana New" w:cs="Angsana New"/>
              </w:rPr>
            </w:pPr>
            <w:r w:rsidRPr="00973B7F">
              <w:rPr>
                <w:rFonts w:ascii="Angsana New" w:eastAsia="SimSun" w:hAnsi="Angsana New" w:cs="Angsana New"/>
              </w:rPr>
              <w:t>488</w:t>
            </w:r>
            <w:r w:rsidR="00763C45" w:rsidRPr="00BF53D1">
              <w:rPr>
                <w:rFonts w:ascii="Angsana New" w:eastAsia="SimSun" w:hAnsi="Angsana New" w:cs="Angsana New"/>
              </w:rPr>
              <w:t>,</w:t>
            </w:r>
            <w:r w:rsidRPr="00973B7F">
              <w:rPr>
                <w:rFonts w:ascii="Angsana New" w:eastAsia="SimSun" w:hAnsi="Angsana New" w:cs="Angsana New"/>
              </w:rPr>
              <w:t>842</w:t>
            </w:r>
            <w:r w:rsidR="00763C45" w:rsidRPr="00BF53D1">
              <w:rPr>
                <w:rFonts w:ascii="Angsana New" w:eastAsia="SimSun" w:hAnsi="Angsana New" w:cs="Angsana New"/>
              </w:rPr>
              <w:t>,</w:t>
            </w:r>
            <w:r w:rsidRPr="00973B7F">
              <w:rPr>
                <w:rFonts w:ascii="Angsana New" w:eastAsia="SimSun" w:hAnsi="Angsana New" w:cs="Angsana New"/>
              </w:rPr>
              <w:t>985</w:t>
            </w:r>
          </w:p>
        </w:tc>
        <w:tc>
          <w:tcPr>
            <w:tcW w:w="180" w:type="dxa"/>
            <w:shd w:val="clear" w:color="auto" w:fill="auto"/>
          </w:tcPr>
          <w:p w14:paraId="24A8D53A" w14:textId="77777777" w:rsidR="00763C45" w:rsidRPr="00BF53D1" w:rsidRDefault="00763C45" w:rsidP="00DB628B">
            <w:pPr>
              <w:tabs>
                <w:tab w:val="decimal" w:pos="893"/>
              </w:tabs>
              <w:spacing w:line="300" w:lineRule="exact"/>
              <w:ind w:left="-79"/>
              <w:rPr>
                <w:rFonts w:ascii="Angsana New" w:eastAsia="SimSun" w:hAnsi="Angsana New" w:cs="Angsana New"/>
                <w:lang w:val="en-GB" w:bidi="ar-SA"/>
              </w:rPr>
            </w:pPr>
          </w:p>
        </w:tc>
        <w:tc>
          <w:tcPr>
            <w:tcW w:w="1081" w:type="dxa"/>
            <w:shd w:val="clear" w:color="auto" w:fill="auto"/>
          </w:tcPr>
          <w:p w14:paraId="7C08D5BA" w14:textId="422CDA8E" w:rsidR="00763C45" w:rsidRPr="00BF53D1" w:rsidRDefault="00763C45" w:rsidP="00DB628B">
            <w:pPr>
              <w:tabs>
                <w:tab w:val="decimal" w:pos="567"/>
              </w:tabs>
              <w:spacing w:line="300" w:lineRule="exact"/>
              <w:ind w:left="-79"/>
              <w:rPr>
                <w:rFonts w:ascii="Angsana New" w:eastAsia="SimSun" w:hAnsi="Angsana New" w:cs="Angsana New"/>
              </w:rPr>
            </w:pPr>
            <w:r w:rsidRPr="00BF53D1">
              <w:rPr>
                <w:rFonts w:ascii="Angsana New" w:eastAsia="SimSun" w:hAnsi="Angsana New" w:cs="Angsana New"/>
              </w:rPr>
              <w:t>-</w:t>
            </w:r>
          </w:p>
        </w:tc>
        <w:tc>
          <w:tcPr>
            <w:tcW w:w="180" w:type="dxa"/>
            <w:shd w:val="clear" w:color="auto" w:fill="auto"/>
          </w:tcPr>
          <w:p w14:paraId="79FC4198" w14:textId="77777777" w:rsidR="00763C45" w:rsidRPr="00BF53D1" w:rsidRDefault="00763C45" w:rsidP="00DB628B">
            <w:pPr>
              <w:tabs>
                <w:tab w:val="decimal" w:pos="893"/>
              </w:tabs>
              <w:spacing w:line="300" w:lineRule="exact"/>
              <w:ind w:left="-79"/>
              <w:rPr>
                <w:rFonts w:ascii="Angsana New" w:eastAsia="SimSun" w:hAnsi="Angsana New" w:cs="Angsana New"/>
                <w:lang w:val="en-GB" w:bidi="ar-SA"/>
              </w:rPr>
            </w:pPr>
          </w:p>
        </w:tc>
        <w:tc>
          <w:tcPr>
            <w:tcW w:w="981" w:type="dxa"/>
            <w:shd w:val="clear" w:color="auto" w:fill="auto"/>
          </w:tcPr>
          <w:p w14:paraId="5D6D5C54" w14:textId="06DC2997" w:rsidR="00763C45" w:rsidRPr="00BF53D1" w:rsidRDefault="00763C45" w:rsidP="00DB628B">
            <w:pPr>
              <w:tabs>
                <w:tab w:val="decimal" w:pos="460"/>
              </w:tabs>
              <w:spacing w:line="300" w:lineRule="exact"/>
              <w:ind w:left="-79" w:righ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shd w:val="clear" w:color="auto" w:fill="auto"/>
          </w:tcPr>
          <w:p w14:paraId="477BE2F3" w14:textId="77777777" w:rsidR="00763C45" w:rsidRPr="00BF53D1" w:rsidRDefault="00763C45" w:rsidP="00DB628B">
            <w:pPr>
              <w:tabs>
                <w:tab w:val="decimal" w:pos="893"/>
              </w:tabs>
              <w:spacing w:line="300" w:lineRule="exact"/>
              <w:ind w:left="-79"/>
              <w:rPr>
                <w:rFonts w:ascii="Angsana New" w:eastAsia="SimSun" w:hAnsi="Angsana New" w:cs="Angsana New"/>
                <w:lang w:val="en-GB" w:bidi="ar-SA"/>
              </w:rPr>
            </w:pPr>
          </w:p>
        </w:tc>
        <w:tc>
          <w:tcPr>
            <w:tcW w:w="1092" w:type="dxa"/>
            <w:shd w:val="clear" w:color="auto" w:fill="auto"/>
          </w:tcPr>
          <w:p w14:paraId="76BE5559" w14:textId="1EAD74D5" w:rsidR="00763C45" w:rsidRPr="00BF53D1" w:rsidRDefault="00973B7F" w:rsidP="00DB628B">
            <w:pPr>
              <w:tabs>
                <w:tab w:val="decimal" w:pos="893"/>
              </w:tabs>
              <w:spacing w:line="300" w:lineRule="exact"/>
              <w:ind w:left="-79"/>
              <w:rPr>
                <w:rFonts w:ascii="Angsana New" w:eastAsia="SimSun" w:hAnsi="Angsana New" w:cs="Angsana New"/>
              </w:rPr>
            </w:pPr>
            <w:r w:rsidRPr="00973B7F">
              <w:rPr>
                <w:rFonts w:ascii="Angsana New" w:eastAsia="SimSun" w:hAnsi="Angsana New" w:cs="Angsana New"/>
              </w:rPr>
              <w:t>488</w:t>
            </w:r>
            <w:r w:rsidR="00763C45" w:rsidRPr="00BF53D1">
              <w:rPr>
                <w:rFonts w:ascii="Angsana New" w:eastAsia="SimSun" w:hAnsi="Angsana New" w:cs="Angsana New"/>
              </w:rPr>
              <w:t>,</w:t>
            </w:r>
            <w:r w:rsidRPr="00973B7F">
              <w:rPr>
                <w:rFonts w:ascii="Angsana New" w:eastAsia="SimSun" w:hAnsi="Angsana New" w:cs="Angsana New"/>
              </w:rPr>
              <w:t>842</w:t>
            </w:r>
            <w:r w:rsidR="00763C45" w:rsidRPr="00BF53D1">
              <w:rPr>
                <w:rFonts w:ascii="Angsana New" w:eastAsia="SimSun" w:hAnsi="Angsana New" w:cs="Angsana New"/>
              </w:rPr>
              <w:t>,</w:t>
            </w:r>
            <w:r w:rsidRPr="00973B7F">
              <w:rPr>
                <w:rFonts w:ascii="Angsana New" w:eastAsia="SimSun" w:hAnsi="Angsana New" w:cs="Angsana New"/>
              </w:rPr>
              <w:t>985</w:t>
            </w:r>
          </w:p>
        </w:tc>
      </w:tr>
      <w:tr w:rsidR="00763C45" w:rsidRPr="00BF53D1" w14:paraId="156E8120" w14:textId="77777777" w:rsidTr="00FB0D8B">
        <w:trPr>
          <w:cantSplit/>
        </w:trPr>
        <w:tc>
          <w:tcPr>
            <w:tcW w:w="2429" w:type="dxa"/>
            <w:shd w:val="clear" w:color="auto" w:fill="auto"/>
          </w:tcPr>
          <w:p w14:paraId="04FC334D" w14:textId="77777777" w:rsidR="00763C45" w:rsidRPr="00BF53D1" w:rsidRDefault="00763C45" w:rsidP="00DB628B">
            <w:pPr>
              <w:tabs>
                <w:tab w:val="left" w:pos="179"/>
              </w:tabs>
              <w:spacing w:line="300" w:lineRule="exact"/>
              <w:rPr>
                <w:rFonts w:ascii="Angsana New" w:eastAsia="SimSun" w:hAnsi="Angsana New" w:cs="Angsana New"/>
              </w:rPr>
            </w:pPr>
            <w:r w:rsidRPr="00BF53D1">
              <w:rPr>
                <w:rFonts w:ascii="Angsana New" w:eastAsia="SimSun" w:hAnsi="Angsana New" w:cs="Angsana New"/>
              </w:rPr>
              <w:t xml:space="preserve">   </w:t>
            </w:r>
            <w:r w:rsidRPr="00BF53D1">
              <w:rPr>
                <w:rFonts w:ascii="Angsana New" w:eastAsia="SimSun" w:hAnsi="Angsana New" w:cs="Angsana New"/>
                <w:cs/>
              </w:rPr>
              <w:t>เงินกู้ยืมจากบริษัทอื่น</w:t>
            </w:r>
          </w:p>
        </w:tc>
        <w:tc>
          <w:tcPr>
            <w:tcW w:w="990" w:type="dxa"/>
            <w:gridSpan w:val="3"/>
            <w:shd w:val="clear" w:color="auto" w:fill="auto"/>
          </w:tcPr>
          <w:p w14:paraId="5A48BA68" w14:textId="79E9D6AA" w:rsidR="00763C45" w:rsidRPr="00BF53D1" w:rsidRDefault="00973B7F" w:rsidP="00DB628B">
            <w:pPr>
              <w:spacing w:line="300" w:lineRule="exact"/>
              <w:ind w:left="-79"/>
              <w:jc w:val="center"/>
              <w:rPr>
                <w:rFonts w:ascii="Angsana New" w:eastAsia="SimSun" w:hAnsi="Angsana New" w:cs="Angsana New"/>
              </w:rPr>
            </w:pPr>
            <w:r w:rsidRPr="00973B7F">
              <w:rPr>
                <w:rFonts w:ascii="Angsana New" w:eastAsia="SimSun" w:hAnsi="Angsana New" w:cs="Angsana New"/>
              </w:rPr>
              <w:t>3</w:t>
            </w:r>
            <w:r w:rsidR="00E01144" w:rsidRPr="00BF53D1">
              <w:rPr>
                <w:rFonts w:ascii="Angsana New" w:eastAsia="SimSun" w:hAnsi="Angsana New" w:cs="Angsana New"/>
                <w:cs/>
              </w:rPr>
              <w:t>.</w:t>
            </w:r>
            <w:r w:rsidRPr="00973B7F">
              <w:rPr>
                <w:rFonts w:ascii="Angsana New" w:eastAsia="SimSun" w:hAnsi="Angsana New" w:cs="Angsana New"/>
              </w:rPr>
              <w:t>00</w:t>
            </w:r>
            <w:r w:rsidR="00BF2873" w:rsidRPr="00BF53D1">
              <w:rPr>
                <w:rFonts w:ascii="Angsana New" w:eastAsia="SimSun" w:hAnsi="Angsana New" w:cs="Angsana New"/>
              </w:rPr>
              <w:t xml:space="preserve"> - </w:t>
            </w:r>
            <w:r w:rsidRPr="00973B7F">
              <w:rPr>
                <w:rFonts w:ascii="Angsana New" w:eastAsia="SimSun" w:hAnsi="Angsana New" w:cs="Angsana New"/>
              </w:rPr>
              <w:t>15</w:t>
            </w:r>
            <w:r w:rsidR="00BF2873" w:rsidRPr="00BF53D1">
              <w:rPr>
                <w:rFonts w:ascii="Angsana New" w:eastAsia="SimSun" w:hAnsi="Angsana New" w:cs="Angsana New"/>
              </w:rPr>
              <w:t>.</w:t>
            </w:r>
            <w:r w:rsidRPr="00973B7F">
              <w:rPr>
                <w:rFonts w:ascii="Angsana New" w:eastAsia="SimSun" w:hAnsi="Angsana New" w:cs="Angsana New"/>
              </w:rPr>
              <w:t>21</w:t>
            </w:r>
          </w:p>
        </w:tc>
        <w:tc>
          <w:tcPr>
            <w:tcW w:w="180" w:type="dxa"/>
            <w:shd w:val="clear" w:color="auto" w:fill="auto"/>
          </w:tcPr>
          <w:p w14:paraId="332412C8" w14:textId="77777777" w:rsidR="00763C45" w:rsidRPr="00BF53D1" w:rsidRDefault="00763C45" w:rsidP="00DB628B">
            <w:pPr>
              <w:spacing w:line="300" w:lineRule="exact"/>
              <w:rPr>
                <w:rFonts w:ascii="Angsana New" w:eastAsia="SimSun" w:hAnsi="Angsana New" w:cs="Angsana New"/>
                <w:lang w:val="en-GB" w:bidi="ar-SA"/>
              </w:rPr>
            </w:pPr>
          </w:p>
        </w:tc>
        <w:tc>
          <w:tcPr>
            <w:tcW w:w="1080" w:type="dxa"/>
            <w:shd w:val="clear" w:color="auto" w:fill="auto"/>
          </w:tcPr>
          <w:p w14:paraId="09F144D2" w14:textId="3F1E90A9" w:rsidR="00763C45" w:rsidRPr="00BF53D1" w:rsidRDefault="00973B7F" w:rsidP="00DB628B">
            <w:pPr>
              <w:tabs>
                <w:tab w:val="decimal" w:pos="893"/>
              </w:tabs>
              <w:spacing w:line="300" w:lineRule="exact"/>
              <w:ind w:left="-79"/>
              <w:rPr>
                <w:rFonts w:ascii="Angsana New" w:eastAsia="SimSun" w:hAnsi="Angsana New" w:cs="Angsana New"/>
              </w:rPr>
            </w:pPr>
            <w:r w:rsidRPr="00973B7F">
              <w:rPr>
                <w:rFonts w:ascii="Angsana New" w:eastAsia="SimSun" w:hAnsi="Angsana New" w:cs="Angsana New"/>
              </w:rPr>
              <w:t>1</w:t>
            </w:r>
            <w:r w:rsidR="00DD6060" w:rsidRPr="00BF53D1">
              <w:rPr>
                <w:rFonts w:ascii="Angsana New" w:eastAsia="SimSun" w:hAnsi="Angsana New" w:cs="Angsana New"/>
              </w:rPr>
              <w:t>,</w:t>
            </w:r>
            <w:r w:rsidRPr="00973B7F">
              <w:rPr>
                <w:rFonts w:ascii="Angsana New" w:eastAsia="SimSun" w:hAnsi="Angsana New" w:cs="Angsana New"/>
              </w:rPr>
              <w:t>209</w:t>
            </w:r>
            <w:r w:rsidR="00DD6060" w:rsidRPr="00BF53D1">
              <w:rPr>
                <w:rFonts w:ascii="Angsana New" w:eastAsia="SimSun" w:hAnsi="Angsana New" w:cs="Angsana New"/>
              </w:rPr>
              <w:t>,</w:t>
            </w:r>
            <w:r w:rsidRPr="00973B7F">
              <w:rPr>
                <w:rFonts w:ascii="Angsana New" w:eastAsia="SimSun" w:hAnsi="Angsana New" w:cs="Angsana New"/>
              </w:rPr>
              <w:t>436</w:t>
            </w:r>
            <w:r w:rsidR="00DD6060" w:rsidRPr="00BF53D1">
              <w:rPr>
                <w:rFonts w:ascii="Angsana New" w:eastAsia="SimSun" w:hAnsi="Angsana New" w:cs="Angsana New"/>
              </w:rPr>
              <w:t>,</w:t>
            </w:r>
            <w:r w:rsidRPr="00973B7F">
              <w:rPr>
                <w:rFonts w:ascii="Angsana New" w:eastAsia="SimSun" w:hAnsi="Angsana New" w:cs="Angsana New"/>
              </w:rPr>
              <w:t>039</w:t>
            </w:r>
          </w:p>
        </w:tc>
        <w:tc>
          <w:tcPr>
            <w:tcW w:w="180" w:type="dxa"/>
            <w:shd w:val="clear" w:color="auto" w:fill="auto"/>
          </w:tcPr>
          <w:p w14:paraId="07E9EEAE" w14:textId="77777777" w:rsidR="00763C45" w:rsidRPr="00BF53D1" w:rsidRDefault="00763C45" w:rsidP="00DB628B">
            <w:pPr>
              <w:tabs>
                <w:tab w:val="decimal" w:pos="893"/>
              </w:tabs>
              <w:spacing w:line="300" w:lineRule="exact"/>
              <w:ind w:left="-79"/>
              <w:rPr>
                <w:rFonts w:ascii="Angsana New" w:eastAsia="SimSun" w:hAnsi="Angsana New" w:cs="Angsana New"/>
                <w:lang w:val="en-GB" w:bidi="ar-SA"/>
              </w:rPr>
            </w:pPr>
          </w:p>
        </w:tc>
        <w:tc>
          <w:tcPr>
            <w:tcW w:w="1081" w:type="dxa"/>
            <w:shd w:val="clear" w:color="auto" w:fill="auto"/>
          </w:tcPr>
          <w:p w14:paraId="34763A24" w14:textId="4DC94DBB" w:rsidR="00763C45" w:rsidRPr="00BF53D1" w:rsidRDefault="00763C45" w:rsidP="00DB628B">
            <w:pPr>
              <w:tabs>
                <w:tab w:val="decimal" w:pos="567"/>
              </w:tabs>
              <w:spacing w:line="300" w:lineRule="exact"/>
              <w:ind w:left="-79"/>
              <w:rPr>
                <w:rFonts w:ascii="Angsana New" w:eastAsia="SimSun" w:hAnsi="Angsana New" w:cs="Angsana New"/>
              </w:rPr>
            </w:pPr>
            <w:r w:rsidRPr="00BF53D1">
              <w:rPr>
                <w:rFonts w:ascii="Angsana New" w:eastAsia="SimSun" w:hAnsi="Angsana New" w:cs="Angsana New"/>
              </w:rPr>
              <w:t>-</w:t>
            </w:r>
          </w:p>
        </w:tc>
        <w:tc>
          <w:tcPr>
            <w:tcW w:w="180" w:type="dxa"/>
            <w:shd w:val="clear" w:color="auto" w:fill="auto"/>
          </w:tcPr>
          <w:p w14:paraId="36A14202" w14:textId="77777777" w:rsidR="00763C45" w:rsidRPr="00BF53D1" w:rsidRDefault="00763C45" w:rsidP="00DB628B">
            <w:pPr>
              <w:tabs>
                <w:tab w:val="decimal" w:pos="893"/>
              </w:tabs>
              <w:spacing w:line="300" w:lineRule="exact"/>
              <w:ind w:left="-79"/>
              <w:rPr>
                <w:rFonts w:ascii="Angsana New" w:eastAsia="SimSun" w:hAnsi="Angsana New" w:cs="Angsana New"/>
                <w:lang w:val="en-GB" w:bidi="ar-SA"/>
              </w:rPr>
            </w:pPr>
          </w:p>
        </w:tc>
        <w:tc>
          <w:tcPr>
            <w:tcW w:w="981" w:type="dxa"/>
            <w:shd w:val="clear" w:color="auto" w:fill="auto"/>
          </w:tcPr>
          <w:p w14:paraId="636E12C7" w14:textId="47342EC4" w:rsidR="00763C45" w:rsidRPr="00BF53D1" w:rsidRDefault="00763C45" w:rsidP="00DB628B">
            <w:pPr>
              <w:tabs>
                <w:tab w:val="decimal" w:pos="460"/>
              </w:tabs>
              <w:spacing w:line="300" w:lineRule="exact"/>
              <w:ind w:left="-79" w:righ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shd w:val="clear" w:color="auto" w:fill="auto"/>
          </w:tcPr>
          <w:p w14:paraId="10D34426" w14:textId="77777777" w:rsidR="00763C45" w:rsidRPr="00BF53D1" w:rsidRDefault="00763C45" w:rsidP="00DB628B">
            <w:pPr>
              <w:tabs>
                <w:tab w:val="decimal" w:pos="893"/>
              </w:tabs>
              <w:spacing w:line="300" w:lineRule="exact"/>
              <w:ind w:left="-79"/>
              <w:rPr>
                <w:rFonts w:ascii="Angsana New" w:eastAsia="SimSun" w:hAnsi="Angsana New" w:cs="Angsana New"/>
                <w:lang w:val="en-GB" w:bidi="ar-SA"/>
              </w:rPr>
            </w:pPr>
          </w:p>
        </w:tc>
        <w:tc>
          <w:tcPr>
            <w:tcW w:w="1092" w:type="dxa"/>
            <w:shd w:val="clear" w:color="auto" w:fill="auto"/>
          </w:tcPr>
          <w:p w14:paraId="13EA0FD8" w14:textId="6A15FA57" w:rsidR="00763C45" w:rsidRPr="00BF53D1" w:rsidRDefault="00973B7F" w:rsidP="00DB628B">
            <w:pPr>
              <w:tabs>
                <w:tab w:val="decimal" w:pos="893"/>
              </w:tabs>
              <w:spacing w:line="300" w:lineRule="exact"/>
              <w:ind w:left="-79"/>
              <w:rPr>
                <w:rFonts w:ascii="Angsana New" w:eastAsia="SimSun" w:hAnsi="Angsana New" w:cs="Angsana New"/>
              </w:rPr>
            </w:pPr>
            <w:r w:rsidRPr="00973B7F">
              <w:rPr>
                <w:rFonts w:ascii="Angsana New" w:eastAsia="SimSun" w:hAnsi="Angsana New" w:cs="Angsana New"/>
              </w:rPr>
              <w:t>1</w:t>
            </w:r>
            <w:r w:rsidR="00DD6060" w:rsidRPr="00BF53D1">
              <w:rPr>
                <w:rFonts w:ascii="Angsana New" w:eastAsia="SimSun" w:hAnsi="Angsana New" w:cs="Angsana New"/>
              </w:rPr>
              <w:t>,</w:t>
            </w:r>
            <w:r w:rsidRPr="00973B7F">
              <w:rPr>
                <w:rFonts w:ascii="Angsana New" w:eastAsia="SimSun" w:hAnsi="Angsana New" w:cs="Angsana New"/>
              </w:rPr>
              <w:t>209</w:t>
            </w:r>
            <w:r w:rsidR="00DD6060" w:rsidRPr="00BF53D1">
              <w:rPr>
                <w:rFonts w:ascii="Angsana New" w:eastAsia="SimSun" w:hAnsi="Angsana New" w:cs="Angsana New"/>
              </w:rPr>
              <w:t>,</w:t>
            </w:r>
            <w:r w:rsidRPr="00973B7F">
              <w:rPr>
                <w:rFonts w:ascii="Angsana New" w:eastAsia="SimSun" w:hAnsi="Angsana New" w:cs="Angsana New"/>
              </w:rPr>
              <w:t>436</w:t>
            </w:r>
            <w:r w:rsidR="00DD6060" w:rsidRPr="00BF53D1">
              <w:rPr>
                <w:rFonts w:ascii="Angsana New" w:eastAsia="SimSun" w:hAnsi="Angsana New" w:cs="Angsana New"/>
              </w:rPr>
              <w:t>,</w:t>
            </w:r>
            <w:r w:rsidRPr="00973B7F">
              <w:rPr>
                <w:rFonts w:ascii="Angsana New" w:eastAsia="SimSun" w:hAnsi="Angsana New" w:cs="Angsana New"/>
              </w:rPr>
              <w:t>039</w:t>
            </w:r>
          </w:p>
        </w:tc>
      </w:tr>
      <w:tr w:rsidR="00763C45" w:rsidRPr="00BF53D1" w14:paraId="31B5A73E" w14:textId="77777777" w:rsidTr="00FB0D8B">
        <w:trPr>
          <w:cantSplit/>
        </w:trPr>
        <w:tc>
          <w:tcPr>
            <w:tcW w:w="2429" w:type="dxa"/>
            <w:shd w:val="clear" w:color="auto" w:fill="auto"/>
          </w:tcPr>
          <w:p w14:paraId="67F3F41D" w14:textId="77777777" w:rsidR="00763C45" w:rsidRPr="00BF53D1" w:rsidRDefault="00763C45" w:rsidP="00DB628B">
            <w:pPr>
              <w:tabs>
                <w:tab w:val="left" w:pos="179"/>
              </w:tabs>
              <w:spacing w:line="300" w:lineRule="exact"/>
              <w:rPr>
                <w:rFonts w:ascii="Angsana New" w:eastAsia="SimSun" w:hAnsi="Angsana New" w:cs="Angsana New"/>
              </w:rPr>
            </w:pPr>
            <w:r w:rsidRPr="00BF53D1">
              <w:rPr>
                <w:rFonts w:ascii="Angsana New" w:eastAsia="SimSun" w:hAnsi="Angsana New" w:cs="Angsana New"/>
              </w:rPr>
              <w:t xml:space="preserve">   </w:t>
            </w:r>
            <w:r w:rsidRPr="00BF53D1">
              <w:rPr>
                <w:rFonts w:ascii="Angsana New" w:eastAsia="SimSun" w:hAnsi="Angsana New" w:cs="Angsana New"/>
                <w:cs/>
              </w:rPr>
              <w:t>เงินกู้ยืมจาก</w:t>
            </w:r>
            <w:r w:rsidRPr="00BF53D1">
              <w:rPr>
                <w:rFonts w:ascii="Angsana New" w:eastAsia="SimSun" w:hAnsi="Angsana New" w:cs="Angsana New" w:hint="cs"/>
                <w:cs/>
              </w:rPr>
              <w:t>บุคคลและ</w:t>
            </w:r>
            <w:r w:rsidRPr="00BF53D1">
              <w:rPr>
                <w:rFonts w:ascii="Angsana New" w:eastAsia="SimSun" w:hAnsi="Angsana New" w:cs="Angsana New"/>
                <w:cs/>
              </w:rPr>
              <w:t>กิจการที่</w:t>
            </w:r>
          </w:p>
          <w:p w14:paraId="4B5C702E" w14:textId="3B272645" w:rsidR="00763C45" w:rsidRPr="00BF53D1" w:rsidRDefault="00763C45" w:rsidP="00DB628B">
            <w:pPr>
              <w:tabs>
                <w:tab w:val="left" w:pos="179"/>
              </w:tabs>
              <w:spacing w:line="300" w:lineRule="exact"/>
              <w:ind w:firstLine="295"/>
              <w:rPr>
                <w:rFonts w:ascii="Angsana New" w:eastAsia="SimSun" w:hAnsi="Angsana New" w:cs="Angsana New"/>
                <w:cs/>
              </w:rPr>
            </w:pPr>
            <w:r w:rsidRPr="00BF53D1">
              <w:rPr>
                <w:rFonts w:ascii="Angsana New" w:eastAsia="SimSun" w:hAnsi="Angsana New" w:cs="Angsana New"/>
                <w:cs/>
              </w:rPr>
              <w:t>เกี่ยวข้องกัน</w:t>
            </w:r>
          </w:p>
        </w:tc>
        <w:tc>
          <w:tcPr>
            <w:tcW w:w="990" w:type="dxa"/>
            <w:gridSpan w:val="3"/>
            <w:shd w:val="clear" w:color="auto" w:fill="auto"/>
          </w:tcPr>
          <w:p w14:paraId="4044035D" w14:textId="77777777" w:rsidR="00763C45" w:rsidRPr="00BF53D1" w:rsidRDefault="00763C45" w:rsidP="00DB628B">
            <w:pPr>
              <w:spacing w:line="300" w:lineRule="exact"/>
              <w:ind w:left="-79"/>
              <w:jc w:val="center"/>
              <w:rPr>
                <w:rFonts w:ascii="Angsana New" w:eastAsia="SimSun" w:hAnsi="Angsana New" w:cs="Angsana New"/>
              </w:rPr>
            </w:pPr>
          </w:p>
          <w:p w14:paraId="34488075" w14:textId="1EB2690D" w:rsidR="00E01144" w:rsidRPr="00BF53D1" w:rsidRDefault="00973B7F" w:rsidP="00DB628B">
            <w:pPr>
              <w:spacing w:line="300" w:lineRule="exact"/>
              <w:ind w:left="-79"/>
              <w:jc w:val="center"/>
              <w:rPr>
                <w:rFonts w:ascii="Angsana New" w:eastAsia="SimSun" w:hAnsi="Angsana New" w:cs="Angsana New"/>
              </w:rPr>
            </w:pPr>
            <w:r w:rsidRPr="00973B7F">
              <w:rPr>
                <w:rFonts w:ascii="Angsana New" w:eastAsia="SimSun" w:hAnsi="Angsana New" w:cs="Angsana New" w:hint="cs"/>
              </w:rPr>
              <w:t>0</w:t>
            </w:r>
            <w:r w:rsidR="00E01144" w:rsidRPr="00BF53D1">
              <w:rPr>
                <w:rFonts w:ascii="Angsana New" w:eastAsia="SimSun" w:hAnsi="Angsana New" w:cs="Angsana New" w:hint="cs"/>
                <w:cs/>
              </w:rPr>
              <w:t>.</w:t>
            </w:r>
            <w:r w:rsidRPr="00973B7F">
              <w:rPr>
                <w:rFonts w:ascii="Angsana New" w:eastAsia="SimSun" w:hAnsi="Angsana New" w:cs="Angsana New" w:hint="cs"/>
              </w:rPr>
              <w:t>00</w:t>
            </w:r>
            <w:r w:rsidR="00BF2873" w:rsidRPr="00BF53D1">
              <w:rPr>
                <w:rFonts w:ascii="Angsana New" w:eastAsia="SimSun" w:hAnsi="Angsana New" w:cs="Angsana New"/>
              </w:rPr>
              <w:t xml:space="preserve"> </w:t>
            </w:r>
            <w:r w:rsidR="00E01144" w:rsidRPr="00BF53D1">
              <w:rPr>
                <w:rFonts w:ascii="Angsana New" w:eastAsia="SimSun" w:hAnsi="Angsana New" w:cs="Angsana New" w:hint="cs"/>
                <w:cs/>
              </w:rPr>
              <w:t>-</w:t>
            </w:r>
            <w:r w:rsidR="00BF2873" w:rsidRPr="00BF53D1">
              <w:rPr>
                <w:rFonts w:ascii="Angsana New" w:eastAsia="SimSun" w:hAnsi="Angsana New" w:cs="Angsana New"/>
              </w:rPr>
              <w:t xml:space="preserve"> </w:t>
            </w:r>
            <w:r w:rsidRPr="00973B7F">
              <w:rPr>
                <w:rFonts w:ascii="Angsana New" w:eastAsia="SimSun" w:hAnsi="Angsana New" w:cs="Angsana New" w:hint="cs"/>
              </w:rPr>
              <w:t>3</w:t>
            </w:r>
            <w:r w:rsidR="00E01144" w:rsidRPr="00BF53D1">
              <w:rPr>
                <w:rFonts w:ascii="Angsana New" w:eastAsia="SimSun" w:hAnsi="Angsana New" w:cs="Angsana New" w:hint="cs"/>
                <w:cs/>
              </w:rPr>
              <w:t>.</w:t>
            </w:r>
            <w:r w:rsidRPr="00973B7F">
              <w:rPr>
                <w:rFonts w:ascii="Angsana New" w:eastAsia="SimSun" w:hAnsi="Angsana New" w:cs="Angsana New" w:hint="cs"/>
              </w:rPr>
              <w:t>00</w:t>
            </w:r>
          </w:p>
        </w:tc>
        <w:tc>
          <w:tcPr>
            <w:tcW w:w="180" w:type="dxa"/>
            <w:shd w:val="clear" w:color="auto" w:fill="auto"/>
          </w:tcPr>
          <w:p w14:paraId="5C74E9FC" w14:textId="77777777" w:rsidR="00763C45" w:rsidRPr="00BF53D1" w:rsidRDefault="00763C45" w:rsidP="00DB628B">
            <w:pPr>
              <w:spacing w:line="300" w:lineRule="exact"/>
              <w:rPr>
                <w:rFonts w:ascii="Angsana New" w:eastAsia="SimSun" w:hAnsi="Angsana New" w:cs="Angsana New"/>
                <w:lang w:val="en-GB" w:bidi="ar-SA"/>
              </w:rPr>
            </w:pPr>
          </w:p>
        </w:tc>
        <w:tc>
          <w:tcPr>
            <w:tcW w:w="1080" w:type="dxa"/>
            <w:shd w:val="clear" w:color="auto" w:fill="auto"/>
          </w:tcPr>
          <w:p w14:paraId="5A2A0025" w14:textId="77777777" w:rsidR="00763C45" w:rsidRPr="00BF53D1" w:rsidRDefault="00763C45" w:rsidP="00DB628B">
            <w:pPr>
              <w:tabs>
                <w:tab w:val="decimal" w:pos="893"/>
              </w:tabs>
              <w:spacing w:line="300" w:lineRule="exact"/>
              <w:ind w:left="-79"/>
              <w:rPr>
                <w:rFonts w:ascii="Angsana New" w:eastAsia="SimSun" w:hAnsi="Angsana New" w:cs="Angsana New"/>
              </w:rPr>
            </w:pPr>
          </w:p>
          <w:p w14:paraId="0C414E74" w14:textId="5B7429C0" w:rsidR="00763C45" w:rsidRPr="00BF53D1" w:rsidRDefault="00973B7F" w:rsidP="00DB628B">
            <w:pPr>
              <w:tabs>
                <w:tab w:val="decimal" w:pos="893"/>
              </w:tabs>
              <w:spacing w:line="300" w:lineRule="exact"/>
              <w:ind w:left="-79"/>
              <w:rPr>
                <w:rFonts w:ascii="Angsana New" w:eastAsia="SimSun" w:hAnsi="Angsana New" w:cs="Angsana New"/>
                <w:cs/>
              </w:rPr>
            </w:pPr>
            <w:r w:rsidRPr="00973B7F">
              <w:rPr>
                <w:rFonts w:ascii="Angsana New" w:eastAsia="SimSun" w:hAnsi="Angsana New" w:cs="Angsana New"/>
              </w:rPr>
              <w:t>702</w:t>
            </w:r>
            <w:r w:rsidR="00763C45" w:rsidRPr="00BF53D1">
              <w:rPr>
                <w:rFonts w:ascii="Angsana New" w:eastAsia="SimSun" w:hAnsi="Angsana New" w:cs="Angsana New"/>
              </w:rPr>
              <w:t>,</w:t>
            </w:r>
            <w:r w:rsidRPr="00973B7F">
              <w:rPr>
                <w:rFonts w:ascii="Angsana New" w:eastAsia="SimSun" w:hAnsi="Angsana New" w:cs="Angsana New"/>
              </w:rPr>
              <w:t>769</w:t>
            </w:r>
            <w:r w:rsidR="00763C45" w:rsidRPr="00BF53D1">
              <w:rPr>
                <w:rFonts w:ascii="Angsana New" w:eastAsia="SimSun" w:hAnsi="Angsana New" w:cs="Angsana New"/>
              </w:rPr>
              <w:t>,</w:t>
            </w:r>
            <w:r w:rsidRPr="00973B7F">
              <w:rPr>
                <w:rFonts w:ascii="Angsana New" w:eastAsia="SimSun" w:hAnsi="Angsana New" w:cs="Angsana New"/>
              </w:rPr>
              <w:t>247</w:t>
            </w:r>
          </w:p>
        </w:tc>
        <w:tc>
          <w:tcPr>
            <w:tcW w:w="180" w:type="dxa"/>
            <w:shd w:val="clear" w:color="auto" w:fill="auto"/>
          </w:tcPr>
          <w:p w14:paraId="406B6CD1" w14:textId="77777777" w:rsidR="00763C45" w:rsidRPr="00BF53D1" w:rsidRDefault="00763C45" w:rsidP="00DB628B">
            <w:pPr>
              <w:tabs>
                <w:tab w:val="decimal" w:pos="893"/>
              </w:tabs>
              <w:spacing w:line="300" w:lineRule="exact"/>
              <w:ind w:left="-79"/>
              <w:rPr>
                <w:rFonts w:ascii="Angsana New" w:eastAsia="SimSun" w:hAnsi="Angsana New" w:cs="Angsana New"/>
                <w:lang w:val="en-GB" w:bidi="ar-SA"/>
              </w:rPr>
            </w:pPr>
          </w:p>
        </w:tc>
        <w:tc>
          <w:tcPr>
            <w:tcW w:w="1081" w:type="dxa"/>
            <w:shd w:val="clear" w:color="auto" w:fill="auto"/>
          </w:tcPr>
          <w:p w14:paraId="2DEA16C4" w14:textId="77777777" w:rsidR="00763C45" w:rsidRPr="00BF53D1" w:rsidRDefault="00763C45" w:rsidP="00DB628B">
            <w:pPr>
              <w:tabs>
                <w:tab w:val="decimal" w:pos="567"/>
              </w:tabs>
              <w:spacing w:line="300" w:lineRule="exact"/>
              <w:ind w:left="-79"/>
              <w:rPr>
                <w:rFonts w:ascii="Angsana New" w:eastAsia="SimSun" w:hAnsi="Angsana New" w:cs="Angsana New"/>
              </w:rPr>
            </w:pPr>
          </w:p>
          <w:p w14:paraId="743A5C00" w14:textId="08783553" w:rsidR="00763C45" w:rsidRPr="00BF53D1" w:rsidRDefault="00763C45" w:rsidP="00DB628B">
            <w:pPr>
              <w:tabs>
                <w:tab w:val="decimal" w:pos="567"/>
              </w:tabs>
              <w:spacing w:line="300" w:lineRule="exact"/>
              <w:ind w:left="-79"/>
              <w:rPr>
                <w:rFonts w:ascii="Angsana New" w:eastAsia="SimSun" w:hAnsi="Angsana New" w:cs="Angsana New"/>
              </w:rPr>
            </w:pPr>
            <w:r w:rsidRPr="00BF53D1">
              <w:rPr>
                <w:rFonts w:ascii="Angsana New" w:eastAsia="SimSun" w:hAnsi="Angsana New" w:cs="Angsana New"/>
              </w:rPr>
              <w:t>-</w:t>
            </w:r>
          </w:p>
        </w:tc>
        <w:tc>
          <w:tcPr>
            <w:tcW w:w="180" w:type="dxa"/>
            <w:shd w:val="clear" w:color="auto" w:fill="auto"/>
          </w:tcPr>
          <w:p w14:paraId="7DE8502D" w14:textId="77777777" w:rsidR="00763C45" w:rsidRPr="00BF53D1" w:rsidRDefault="00763C45" w:rsidP="00DB628B">
            <w:pPr>
              <w:tabs>
                <w:tab w:val="decimal" w:pos="893"/>
              </w:tabs>
              <w:spacing w:line="300" w:lineRule="exact"/>
              <w:ind w:left="-79"/>
              <w:rPr>
                <w:rFonts w:ascii="Angsana New" w:eastAsia="SimSun" w:hAnsi="Angsana New" w:cs="Angsana New"/>
                <w:lang w:val="en-GB" w:bidi="ar-SA"/>
              </w:rPr>
            </w:pPr>
          </w:p>
        </w:tc>
        <w:tc>
          <w:tcPr>
            <w:tcW w:w="981" w:type="dxa"/>
            <w:shd w:val="clear" w:color="auto" w:fill="auto"/>
          </w:tcPr>
          <w:p w14:paraId="7ECBFF06" w14:textId="77777777" w:rsidR="00763C45" w:rsidRPr="00BF53D1" w:rsidRDefault="00763C45" w:rsidP="00DB628B">
            <w:pPr>
              <w:tabs>
                <w:tab w:val="decimal" w:pos="460"/>
              </w:tabs>
              <w:spacing w:line="300" w:lineRule="exact"/>
              <w:ind w:right="79"/>
              <w:rPr>
                <w:rFonts w:ascii="Angsana New" w:eastAsia="SimSun" w:hAnsi="Angsana New" w:cs="Angsana New"/>
                <w:lang w:val="en-GB"/>
              </w:rPr>
            </w:pPr>
          </w:p>
          <w:p w14:paraId="5458C901" w14:textId="730395AB" w:rsidR="00763C45" w:rsidRPr="00BF53D1" w:rsidRDefault="00763C45" w:rsidP="00DB628B">
            <w:pPr>
              <w:tabs>
                <w:tab w:val="decimal" w:pos="460"/>
              </w:tabs>
              <w:spacing w:line="300" w:lineRule="exact"/>
              <w:ind w:right="79"/>
              <w:rPr>
                <w:rFonts w:ascii="Angsana New" w:eastAsia="SimSun" w:hAnsi="Angsana New" w:cs="Angsana New"/>
                <w:lang w:val="en-GB"/>
              </w:rPr>
            </w:pPr>
            <w:r w:rsidRPr="00BF53D1">
              <w:rPr>
                <w:rFonts w:ascii="Angsana New" w:eastAsia="SimSun" w:hAnsi="Angsana New" w:cs="Angsana New"/>
                <w:lang w:val="en-GB"/>
              </w:rPr>
              <w:t>-</w:t>
            </w:r>
          </w:p>
        </w:tc>
        <w:tc>
          <w:tcPr>
            <w:tcW w:w="180" w:type="dxa"/>
            <w:shd w:val="clear" w:color="auto" w:fill="auto"/>
          </w:tcPr>
          <w:p w14:paraId="6D241289" w14:textId="77777777" w:rsidR="00763C45" w:rsidRPr="00BF53D1" w:rsidRDefault="00763C45" w:rsidP="00DB628B">
            <w:pPr>
              <w:tabs>
                <w:tab w:val="decimal" w:pos="893"/>
              </w:tabs>
              <w:spacing w:line="300" w:lineRule="exact"/>
              <w:ind w:left="-79"/>
              <w:rPr>
                <w:rFonts w:ascii="Angsana New" w:eastAsia="SimSun" w:hAnsi="Angsana New" w:cs="Angsana New"/>
                <w:lang w:val="en-GB" w:bidi="ar-SA"/>
              </w:rPr>
            </w:pPr>
          </w:p>
        </w:tc>
        <w:tc>
          <w:tcPr>
            <w:tcW w:w="1092" w:type="dxa"/>
            <w:shd w:val="clear" w:color="auto" w:fill="auto"/>
          </w:tcPr>
          <w:p w14:paraId="4E626240" w14:textId="77777777" w:rsidR="00763C45" w:rsidRPr="00BF53D1" w:rsidRDefault="00763C45" w:rsidP="00DB628B">
            <w:pPr>
              <w:tabs>
                <w:tab w:val="decimal" w:pos="893"/>
              </w:tabs>
              <w:spacing w:line="300" w:lineRule="exact"/>
              <w:ind w:left="-79"/>
              <w:rPr>
                <w:rFonts w:ascii="Angsana New" w:eastAsia="SimSun" w:hAnsi="Angsana New" w:cs="Angsana New"/>
              </w:rPr>
            </w:pPr>
          </w:p>
          <w:p w14:paraId="1BE8168C" w14:textId="4F8BD88F" w:rsidR="00763C45" w:rsidRPr="00BF53D1" w:rsidRDefault="00973B7F" w:rsidP="00DB628B">
            <w:pPr>
              <w:tabs>
                <w:tab w:val="decimal" w:pos="893"/>
              </w:tabs>
              <w:spacing w:line="300" w:lineRule="exact"/>
              <w:ind w:left="-79"/>
              <w:rPr>
                <w:rFonts w:ascii="Angsana New" w:eastAsia="SimSun" w:hAnsi="Angsana New" w:cs="Angsana New"/>
                <w:lang w:bidi="ar-SA"/>
              </w:rPr>
            </w:pPr>
            <w:r w:rsidRPr="00973B7F">
              <w:rPr>
                <w:rFonts w:ascii="Angsana New" w:eastAsia="SimSun" w:hAnsi="Angsana New" w:cs="Angsana New"/>
              </w:rPr>
              <w:t>702</w:t>
            </w:r>
            <w:r w:rsidR="00763C45" w:rsidRPr="00BF53D1">
              <w:rPr>
                <w:rFonts w:ascii="Angsana New" w:eastAsia="SimSun" w:hAnsi="Angsana New" w:cs="Angsana New"/>
              </w:rPr>
              <w:t>,</w:t>
            </w:r>
            <w:r w:rsidRPr="00973B7F">
              <w:rPr>
                <w:rFonts w:ascii="Angsana New" w:eastAsia="SimSun" w:hAnsi="Angsana New" w:cs="Angsana New"/>
              </w:rPr>
              <w:t>769</w:t>
            </w:r>
            <w:r w:rsidR="00763C45" w:rsidRPr="00BF53D1">
              <w:rPr>
                <w:rFonts w:ascii="Angsana New" w:eastAsia="SimSun" w:hAnsi="Angsana New" w:cs="Angsana New"/>
              </w:rPr>
              <w:t>,</w:t>
            </w:r>
            <w:r w:rsidRPr="00973B7F">
              <w:rPr>
                <w:rFonts w:ascii="Angsana New" w:eastAsia="SimSun" w:hAnsi="Angsana New" w:cs="Angsana New"/>
              </w:rPr>
              <w:t>247</w:t>
            </w:r>
          </w:p>
        </w:tc>
      </w:tr>
      <w:tr w:rsidR="00763C45" w:rsidRPr="00BF53D1" w14:paraId="647F4AAF" w14:textId="77777777" w:rsidTr="00FB0D8B">
        <w:trPr>
          <w:cantSplit/>
        </w:trPr>
        <w:tc>
          <w:tcPr>
            <w:tcW w:w="2429" w:type="dxa"/>
            <w:shd w:val="clear" w:color="auto" w:fill="auto"/>
          </w:tcPr>
          <w:p w14:paraId="20DDB9B6" w14:textId="77777777" w:rsidR="00763C45" w:rsidRPr="00BF53D1" w:rsidRDefault="00763C45" w:rsidP="00DB628B">
            <w:pPr>
              <w:tabs>
                <w:tab w:val="left" w:pos="179"/>
              </w:tabs>
              <w:spacing w:line="300" w:lineRule="exact"/>
              <w:rPr>
                <w:rFonts w:ascii="Angsana New" w:eastAsia="SimSun" w:hAnsi="Angsana New" w:cs="Angsana New"/>
              </w:rPr>
            </w:pPr>
            <w:r w:rsidRPr="00BF53D1">
              <w:rPr>
                <w:rFonts w:ascii="Angsana New" w:eastAsia="SimSun" w:hAnsi="Angsana New" w:cs="Angsana New"/>
              </w:rPr>
              <w:t xml:space="preserve">   </w:t>
            </w:r>
            <w:r w:rsidRPr="00BF53D1">
              <w:rPr>
                <w:rFonts w:ascii="Angsana New" w:eastAsia="SimSun" w:hAnsi="Angsana New" w:cs="Angsana New"/>
                <w:cs/>
              </w:rPr>
              <w:t>หนี้สิน</w:t>
            </w:r>
            <w:r w:rsidRPr="00BF53D1">
              <w:rPr>
                <w:rFonts w:ascii="Angsana New" w:eastAsia="SimSun" w:hAnsi="Angsana New" w:cs="Angsana New" w:hint="cs"/>
                <w:cs/>
              </w:rPr>
              <w:t>ตาม</w:t>
            </w:r>
            <w:r w:rsidRPr="00BF53D1">
              <w:rPr>
                <w:rFonts w:ascii="Angsana New" w:eastAsia="SimSun" w:hAnsi="Angsana New" w:cs="Angsana New"/>
                <w:cs/>
              </w:rPr>
              <w:t>สัญญาเช่า</w:t>
            </w:r>
          </w:p>
        </w:tc>
        <w:tc>
          <w:tcPr>
            <w:tcW w:w="990" w:type="dxa"/>
            <w:gridSpan w:val="3"/>
            <w:shd w:val="clear" w:color="auto" w:fill="auto"/>
          </w:tcPr>
          <w:p w14:paraId="752A39D4" w14:textId="5B1736B3" w:rsidR="00763C45" w:rsidRPr="00BF53D1" w:rsidRDefault="00973B7F" w:rsidP="00DB628B">
            <w:pPr>
              <w:spacing w:line="300" w:lineRule="exact"/>
              <w:ind w:left="-79"/>
              <w:jc w:val="center"/>
              <w:rPr>
                <w:rFonts w:ascii="Angsana New" w:eastAsia="SimSun" w:hAnsi="Angsana New" w:cs="Angsana New"/>
              </w:rPr>
            </w:pPr>
            <w:r w:rsidRPr="00973B7F">
              <w:rPr>
                <w:rFonts w:ascii="Angsana New" w:eastAsia="SimSun" w:hAnsi="Angsana New" w:cs="Angsana New"/>
              </w:rPr>
              <w:t>5</w:t>
            </w:r>
            <w:r w:rsidR="00E01144" w:rsidRPr="00BF53D1">
              <w:rPr>
                <w:rFonts w:ascii="Angsana New" w:eastAsia="SimSun" w:hAnsi="Angsana New" w:cs="Angsana New"/>
                <w:cs/>
              </w:rPr>
              <w:t>.</w:t>
            </w:r>
            <w:r w:rsidRPr="00973B7F">
              <w:rPr>
                <w:rFonts w:ascii="Angsana New" w:eastAsia="SimSun" w:hAnsi="Angsana New" w:cs="Angsana New"/>
              </w:rPr>
              <w:t>55</w:t>
            </w:r>
            <w:r w:rsidR="00BF2873" w:rsidRPr="00BF53D1">
              <w:rPr>
                <w:rFonts w:ascii="Angsana New" w:eastAsia="SimSun" w:hAnsi="Angsana New" w:cs="Angsana New"/>
              </w:rPr>
              <w:t xml:space="preserve"> </w:t>
            </w:r>
            <w:r w:rsidR="00E01144" w:rsidRPr="00BF53D1">
              <w:rPr>
                <w:rFonts w:ascii="Angsana New" w:eastAsia="SimSun" w:hAnsi="Angsana New" w:cs="Angsana New"/>
                <w:cs/>
              </w:rPr>
              <w:t>-</w:t>
            </w:r>
            <w:r w:rsidR="00BF2873" w:rsidRPr="00BF53D1">
              <w:rPr>
                <w:rFonts w:ascii="Angsana New" w:eastAsia="SimSun" w:hAnsi="Angsana New" w:cs="Angsana New"/>
              </w:rPr>
              <w:t xml:space="preserve"> </w:t>
            </w:r>
            <w:r w:rsidRPr="00973B7F">
              <w:rPr>
                <w:rFonts w:ascii="Angsana New" w:eastAsia="SimSun" w:hAnsi="Angsana New" w:cs="Angsana New"/>
              </w:rPr>
              <w:t>7</w:t>
            </w:r>
            <w:r w:rsidR="00E01144" w:rsidRPr="00BF53D1">
              <w:rPr>
                <w:rFonts w:ascii="Angsana New" w:eastAsia="SimSun" w:hAnsi="Angsana New" w:cs="Angsana New"/>
                <w:cs/>
              </w:rPr>
              <w:t>.</w:t>
            </w:r>
            <w:r w:rsidRPr="00973B7F">
              <w:rPr>
                <w:rFonts w:ascii="Angsana New" w:eastAsia="SimSun" w:hAnsi="Angsana New" w:cs="Angsana New"/>
              </w:rPr>
              <w:t>07</w:t>
            </w:r>
          </w:p>
        </w:tc>
        <w:tc>
          <w:tcPr>
            <w:tcW w:w="180" w:type="dxa"/>
            <w:shd w:val="clear" w:color="auto" w:fill="auto"/>
          </w:tcPr>
          <w:p w14:paraId="6FF97B7D" w14:textId="77777777" w:rsidR="00763C45" w:rsidRPr="00BF53D1" w:rsidRDefault="00763C45" w:rsidP="00DB628B">
            <w:pPr>
              <w:spacing w:line="300" w:lineRule="exact"/>
              <w:rPr>
                <w:rFonts w:ascii="Angsana New" w:eastAsia="SimSun" w:hAnsi="Angsana New" w:cs="Angsana New"/>
                <w:lang w:val="en-GB" w:bidi="ar-SA"/>
              </w:rPr>
            </w:pPr>
          </w:p>
        </w:tc>
        <w:tc>
          <w:tcPr>
            <w:tcW w:w="1080" w:type="dxa"/>
            <w:shd w:val="clear" w:color="auto" w:fill="auto"/>
          </w:tcPr>
          <w:p w14:paraId="510365D1" w14:textId="26C8F00E" w:rsidR="00763C45" w:rsidRPr="00BF53D1" w:rsidRDefault="00973B7F" w:rsidP="00DB628B">
            <w:pPr>
              <w:tabs>
                <w:tab w:val="decimal" w:pos="893"/>
              </w:tabs>
              <w:spacing w:line="300" w:lineRule="exact"/>
              <w:ind w:left="-79"/>
              <w:rPr>
                <w:rFonts w:ascii="Angsana New" w:eastAsia="SimSun" w:hAnsi="Angsana New" w:cs="Angsana New"/>
              </w:rPr>
            </w:pPr>
            <w:r w:rsidRPr="00973B7F">
              <w:rPr>
                <w:rFonts w:ascii="Angsana New" w:eastAsia="SimSun" w:hAnsi="Angsana New" w:cs="Angsana New"/>
              </w:rPr>
              <w:t>18</w:t>
            </w:r>
            <w:r w:rsidR="00641E8D" w:rsidRPr="00BF53D1">
              <w:rPr>
                <w:rFonts w:ascii="Angsana New" w:eastAsia="SimSun" w:hAnsi="Angsana New" w:cs="Angsana New"/>
              </w:rPr>
              <w:t>,</w:t>
            </w:r>
            <w:r w:rsidRPr="00973B7F">
              <w:rPr>
                <w:rFonts w:ascii="Angsana New" w:eastAsia="SimSun" w:hAnsi="Angsana New" w:cs="Angsana New"/>
              </w:rPr>
              <w:t>537</w:t>
            </w:r>
            <w:r w:rsidR="00641E8D" w:rsidRPr="00BF53D1">
              <w:rPr>
                <w:rFonts w:ascii="Angsana New" w:eastAsia="SimSun" w:hAnsi="Angsana New" w:cs="Angsana New"/>
              </w:rPr>
              <w:t>,</w:t>
            </w:r>
            <w:r w:rsidRPr="00973B7F">
              <w:rPr>
                <w:rFonts w:ascii="Angsana New" w:eastAsia="SimSun" w:hAnsi="Angsana New" w:cs="Angsana New"/>
              </w:rPr>
              <w:t>221</w:t>
            </w:r>
          </w:p>
        </w:tc>
        <w:tc>
          <w:tcPr>
            <w:tcW w:w="180" w:type="dxa"/>
            <w:shd w:val="clear" w:color="auto" w:fill="auto"/>
          </w:tcPr>
          <w:p w14:paraId="0A65E310" w14:textId="77777777" w:rsidR="00763C45" w:rsidRPr="00BF53D1" w:rsidRDefault="00763C45" w:rsidP="00DB628B">
            <w:pPr>
              <w:tabs>
                <w:tab w:val="decimal" w:pos="893"/>
              </w:tabs>
              <w:spacing w:line="300" w:lineRule="exact"/>
              <w:ind w:left="-79"/>
              <w:rPr>
                <w:rFonts w:ascii="Angsana New" w:eastAsia="SimSun" w:hAnsi="Angsana New" w:cs="Angsana New"/>
                <w:lang w:val="en-GB" w:bidi="ar-SA"/>
              </w:rPr>
            </w:pPr>
          </w:p>
        </w:tc>
        <w:tc>
          <w:tcPr>
            <w:tcW w:w="1081" w:type="dxa"/>
            <w:shd w:val="clear" w:color="auto" w:fill="auto"/>
          </w:tcPr>
          <w:p w14:paraId="01C49204" w14:textId="06A255A5" w:rsidR="00763C45" w:rsidRPr="00BF53D1" w:rsidRDefault="00763C45" w:rsidP="00DB628B">
            <w:pPr>
              <w:tabs>
                <w:tab w:val="decimal" w:pos="567"/>
              </w:tabs>
              <w:spacing w:line="300" w:lineRule="exact"/>
              <w:ind w:left="-79"/>
              <w:rPr>
                <w:rFonts w:ascii="Angsana New" w:eastAsia="SimSun" w:hAnsi="Angsana New" w:cs="Angsana New"/>
              </w:rPr>
            </w:pPr>
            <w:r w:rsidRPr="00BF53D1">
              <w:rPr>
                <w:rFonts w:ascii="Angsana New" w:eastAsia="SimSun" w:hAnsi="Angsana New" w:cs="Angsana New"/>
              </w:rPr>
              <w:t>-</w:t>
            </w:r>
          </w:p>
        </w:tc>
        <w:tc>
          <w:tcPr>
            <w:tcW w:w="180" w:type="dxa"/>
            <w:shd w:val="clear" w:color="auto" w:fill="auto"/>
          </w:tcPr>
          <w:p w14:paraId="6D225594" w14:textId="77777777" w:rsidR="00763C45" w:rsidRPr="00BF53D1" w:rsidRDefault="00763C45" w:rsidP="00DB628B">
            <w:pPr>
              <w:tabs>
                <w:tab w:val="decimal" w:pos="893"/>
              </w:tabs>
              <w:spacing w:line="300" w:lineRule="exact"/>
              <w:ind w:left="-79"/>
              <w:rPr>
                <w:rFonts w:ascii="Angsana New" w:eastAsia="SimSun" w:hAnsi="Angsana New" w:cs="Angsana New"/>
                <w:lang w:val="en-GB" w:bidi="ar-SA"/>
              </w:rPr>
            </w:pPr>
          </w:p>
        </w:tc>
        <w:tc>
          <w:tcPr>
            <w:tcW w:w="981" w:type="dxa"/>
            <w:shd w:val="clear" w:color="auto" w:fill="auto"/>
          </w:tcPr>
          <w:p w14:paraId="5939FC76" w14:textId="6B91B123" w:rsidR="00763C45" w:rsidRPr="00BF53D1" w:rsidRDefault="00763C45" w:rsidP="00DB628B">
            <w:pPr>
              <w:tabs>
                <w:tab w:val="decimal" w:pos="460"/>
              </w:tabs>
              <w:spacing w:line="300" w:lineRule="exact"/>
              <w:ind w:left="-79" w:righ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shd w:val="clear" w:color="auto" w:fill="auto"/>
          </w:tcPr>
          <w:p w14:paraId="209728CA" w14:textId="77777777" w:rsidR="00763C45" w:rsidRPr="00BF53D1" w:rsidRDefault="00763C45" w:rsidP="00DB628B">
            <w:pPr>
              <w:tabs>
                <w:tab w:val="decimal" w:pos="893"/>
              </w:tabs>
              <w:spacing w:line="300" w:lineRule="exact"/>
              <w:ind w:left="-79"/>
              <w:rPr>
                <w:rFonts w:ascii="Angsana New" w:eastAsia="SimSun" w:hAnsi="Angsana New" w:cs="Angsana New"/>
                <w:lang w:val="en-GB" w:bidi="ar-SA"/>
              </w:rPr>
            </w:pPr>
          </w:p>
        </w:tc>
        <w:tc>
          <w:tcPr>
            <w:tcW w:w="1092" w:type="dxa"/>
            <w:shd w:val="clear" w:color="auto" w:fill="auto"/>
          </w:tcPr>
          <w:p w14:paraId="620492C4" w14:textId="02AA24DB" w:rsidR="00763C45" w:rsidRPr="00BF53D1" w:rsidRDefault="00973B7F" w:rsidP="00DB628B">
            <w:pPr>
              <w:tabs>
                <w:tab w:val="decimal" w:pos="893"/>
              </w:tabs>
              <w:spacing w:line="300" w:lineRule="exact"/>
              <w:ind w:left="-79"/>
              <w:rPr>
                <w:rFonts w:ascii="Angsana New" w:eastAsia="SimSun" w:hAnsi="Angsana New" w:cs="Angsana New"/>
                <w:lang w:bidi="ar-SA"/>
              </w:rPr>
            </w:pPr>
            <w:r w:rsidRPr="00973B7F">
              <w:rPr>
                <w:rFonts w:ascii="Angsana New" w:eastAsia="SimSun" w:hAnsi="Angsana New" w:cs="Angsana New"/>
              </w:rPr>
              <w:t>18</w:t>
            </w:r>
            <w:r w:rsidR="00641E8D" w:rsidRPr="00BF53D1">
              <w:rPr>
                <w:rFonts w:ascii="Angsana New" w:eastAsia="SimSun" w:hAnsi="Angsana New" w:cs="Angsana New"/>
              </w:rPr>
              <w:t>,</w:t>
            </w:r>
            <w:r w:rsidRPr="00973B7F">
              <w:rPr>
                <w:rFonts w:ascii="Angsana New" w:eastAsia="SimSun" w:hAnsi="Angsana New" w:cs="Angsana New"/>
              </w:rPr>
              <w:t>537</w:t>
            </w:r>
            <w:r w:rsidR="00641E8D" w:rsidRPr="00BF53D1">
              <w:rPr>
                <w:rFonts w:ascii="Angsana New" w:eastAsia="SimSun" w:hAnsi="Angsana New" w:cs="Angsana New"/>
              </w:rPr>
              <w:t>,</w:t>
            </w:r>
            <w:r w:rsidRPr="00973B7F">
              <w:rPr>
                <w:rFonts w:ascii="Angsana New" w:eastAsia="SimSun" w:hAnsi="Angsana New" w:cs="Angsana New"/>
              </w:rPr>
              <w:t>221</w:t>
            </w:r>
          </w:p>
        </w:tc>
      </w:tr>
      <w:tr w:rsidR="00763C45" w:rsidRPr="00BF53D1" w14:paraId="0D1D3BD2" w14:textId="77777777" w:rsidTr="00FB0D8B">
        <w:trPr>
          <w:cantSplit/>
          <w:trHeight w:val="171"/>
        </w:trPr>
        <w:tc>
          <w:tcPr>
            <w:tcW w:w="2429" w:type="dxa"/>
            <w:shd w:val="clear" w:color="auto" w:fill="auto"/>
          </w:tcPr>
          <w:p w14:paraId="73E741D6" w14:textId="77777777" w:rsidR="00763C45" w:rsidRPr="00BF53D1" w:rsidRDefault="00763C45" w:rsidP="00DB628B">
            <w:pPr>
              <w:tabs>
                <w:tab w:val="left" w:pos="179"/>
              </w:tabs>
              <w:spacing w:line="300" w:lineRule="exact"/>
              <w:rPr>
                <w:rFonts w:ascii="Angsana New" w:eastAsia="SimSun" w:hAnsi="Angsana New" w:cs="Angsana New"/>
                <w:b/>
                <w:bCs/>
                <w:cs/>
              </w:rPr>
            </w:pPr>
            <w:r w:rsidRPr="00BF53D1">
              <w:rPr>
                <w:rFonts w:ascii="Angsana New" w:eastAsia="SimSun" w:hAnsi="Angsana New" w:cs="Angsana New"/>
                <w:b/>
                <w:bCs/>
                <w:cs/>
              </w:rPr>
              <w:t>หนี้สินไม่หมุนเวียน</w:t>
            </w:r>
          </w:p>
        </w:tc>
        <w:tc>
          <w:tcPr>
            <w:tcW w:w="990" w:type="dxa"/>
            <w:gridSpan w:val="3"/>
            <w:shd w:val="clear" w:color="auto" w:fill="auto"/>
          </w:tcPr>
          <w:p w14:paraId="09D5A73B" w14:textId="77777777" w:rsidR="00763C45" w:rsidRPr="00BF53D1" w:rsidRDefault="00763C45" w:rsidP="00DB628B">
            <w:pPr>
              <w:spacing w:line="300" w:lineRule="exact"/>
              <w:ind w:left="-79"/>
              <w:jc w:val="center"/>
              <w:rPr>
                <w:rFonts w:ascii="Angsana New" w:eastAsia="SimSun" w:hAnsi="Angsana New" w:cs="Angsana New"/>
              </w:rPr>
            </w:pPr>
          </w:p>
        </w:tc>
        <w:tc>
          <w:tcPr>
            <w:tcW w:w="180" w:type="dxa"/>
            <w:shd w:val="clear" w:color="auto" w:fill="auto"/>
          </w:tcPr>
          <w:p w14:paraId="647D38E8" w14:textId="77777777" w:rsidR="00763C45" w:rsidRPr="00BF53D1" w:rsidRDefault="00763C45" w:rsidP="00DB628B">
            <w:pPr>
              <w:spacing w:line="300" w:lineRule="exact"/>
              <w:rPr>
                <w:rFonts w:ascii="Angsana New" w:eastAsia="SimSun" w:hAnsi="Angsana New" w:cs="Angsana New"/>
                <w:lang w:val="en-GB" w:bidi="ar-SA"/>
              </w:rPr>
            </w:pPr>
          </w:p>
        </w:tc>
        <w:tc>
          <w:tcPr>
            <w:tcW w:w="1080" w:type="dxa"/>
            <w:shd w:val="clear" w:color="auto" w:fill="auto"/>
          </w:tcPr>
          <w:p w14:paraId="32FCF825" w14:textId="77777777" w:rsidR="00763C45" w:rsidRPr="00BF53D1" w:rsidRDefault="00763C45" w:rsidP="00DB628B">
            <w:pPr>
              <w:tabs>
                <w:tab w:val="decimal" w:pos="893"/>
              </w:tabs>
              <w:spacing w:line="300" w:lineRule="exact"/>
              <w:ind w:left="-79"/>
              <w:rPr>
                <w:rFonts w:ascii="Angsana New" w:eastAsia="SimSun" w:hAnsi="Angsana New" w:cs="Angsana New"/>
                <w:lang w:val="en-GB" w:bidi="ar-SA"/>
              </w:rPr>
            </w:pPr>
          </w:p>
        </w:tc>
        <w:tc>
          <w:tcPr>
            <w:tcW w:w="180" w:type="dxa"/>
            <w:shd w:val="clear" w:color="auto" w:fill="auto"/>
          </w:tcPr>
          <w:p w14:paraId="2DC87171" w14:textId="77777777" w:rsidR="00763C45" w:rsidRPr="00BF53D1" w:rsidRDefault="00763C45" w:rsidP="00DB628B">
            <w:pPr>
              <w:tabs>
                <w:tab w:val="decimal" w:pos="893"/>
              </w:tabs>
              <w:spacing w:line="300" w:lineRule="exact"/>
              <w:ind w:left="-79"/>
              <w:rPr>
                <w:rFonts w:ascii="Angsana New" w:eastAsia="SimSun" w:hAnsi="Angsana New" w:cs="Angsana New"/>
                <w:lang w:val="en-GB" w:bidi="ar-SA"/>
              </w:rPr>
            </w:pPr>
          </w:p>
        </w:tc>
        <w:tc>
          <w:tcPr>
            <w:tcW w:w="1081" w:type="dxa"/>
            <w:shd w:val="clear" w:color="auto" w:fill="auto"/>
          </w:tcPr>
          <w:p w14:paraId="7DB4D942" w14:textId="77777777" w:rsidR="00763C45" w:rsidRPr="00BF53D1" w:rsidRDefault="00763C45" w:rsidP="00DB628B">
            <w:pPr>
              <w:tabs>
                <w:tab w:val="decimal" w:pos="670"/>
              </w:tabs>
              <w:spacing w:line="300" w:lineRule="exact"/>
              <w:ind w:left="-79"/>
              <w:rPr>
                <w:rFonts w:ascii="Angsana New" w:eastAsia="SimSun" w:hAnsi="Angsana New" w:cs="Angsana New"/>
                <w:lang w:val="en-GB" w:bidi="ar-SA"/>
              </w:rPr>
            </w:pPr>
          </w:p>
        </w:tc>
        <w:tc>
          <w:tcPr>
            <w:tcW w:w="180" w:type="dxa"/>
            <w:shd w:val="clear" w:color="auto" w:fill="auto"/>
          </w:tcPr>
          <w:p w14:paraId="1DFFB7AF" w14:textId="77777777" w:rsidR="00763C45" w:rsidRPr="00BF53D1" w:rsidRDefault="00763C45" w:rsidP="00DB628B">
            <w:pPr>
              <w:tabs>
                <w:tab w:val="decimal" w:pos="893"/>
              </w:tabs>
              <w:spacing w:line="300" w:lineRule="exact"/>
              <w:ind w:left="-79"/>
              <w:rPr>
                <w:rFonts w:ascii="Angsana New" w:eastAsia="SimSun" w:hAnsi="Angsana New" w:cs="Angsana New"/>
                <w:lang w:val="en-GB" w:bidi="ar-SA"/>
              </w:rPr>
            </w:pPr>
          </w:p>
        </w:tc>
        <w:tc>
          <w:tcPr>
            <w:tcW w:w="981" w:type="dxa"/>
            <w:shd w:val="clear" w:color="auto" w:fill="auto"/>
          </w:tcPr>
          <w:p w14:paraId="76366E0B" w14:textId="20AA51A5" w:rsidR="00763C45" w:rsidRPr="00BF53D1" w:rsidRDefault="00763C45" w:rsidP="00DB628B">
            <w:pPr>
              <w:tabs>
                <w:tab w:val="decimal" w:pos="893"/>
              </w:tabs>
              <w:spacing w:line="300" w:lineRule="exact"/>
              <w:ind w:left="-79"/>
              <w:rPr>
                <w:rFonts w:ascii="Angsana New" w:eastAsia="SimSun" w:hAnsi="Angsana New" w:cs="Angsana New"/>
                <w:lang w:val="en-GB" w:bidi="ar-SA"/>
              </w:rPr>
            </w:pPr>
          </w:p>
        </w:tc>
        <w:tc>
          <w:tcPr>
            <w:tcW w:w="180" w:type="dxa"/>
            <w:shd w:val="clear" w:color="auto" w:fill="auto"/>
          </w:tcPr>
          <w:p w14:paraId="2128820D" w14:textId="77777777" w:rsidR="00763C45" w:rsidRPr="00BF53D1" w:rsidRDefault="00763C45" w:rsidP="00DB628B">
            <w:pPr>
              <w:tabs>
                <w:tab w:val="decimal" w:pos="893"/>
              </w:tabs>
              <w:spacing w:line="300" w:lineRule="exact"/>
              <w:ind w:left="-79"/>
              <w:rPr>
                <w:rFonts w:ascii="Angsana New" w:eastAsia="SimSun" w:hAnsi="Angsana New" w:cs="Angsana New"/>
                <w:lang w:val="en-GB" w:bidi="ar-SA"/>
              </w:rPr>
            </w:pPr>
          </w:p>
        </w:tc>
        <w:tc>
          <w:tcPr>
            <w:tcW w:w="1092" w:type="dxa"/>
            <w:shd w:val="clear" w:color="auto" w:fill="auto"/>
          </w:tcPr>
          <w:p w14:paraId="2A11EF7C" w14:textId="77777777" w:rsidR="00763C45" w:rsidRPr="00BF53D1" w:rsidRDefault="00763C45" w:rsidP="00DB628B">
            <w:pPr>
              <w:tabs>
                <w:tab w:val="decimal" w:pos="893"/>
              </w:tabs>
              <w:spacing w:line="300" w:lineRule="exact"/>
              <w:ind w:left="-79"/>
              <w:rPr>
                <w:rFonts w:ascii="Angsana New" w:eastAsia="SimSun" w:hAnsi="Angsana New" w:cs="Angsana New"/>
                <w:lang w:val="en-GB" w:bidi="ar-SA"/>
              </w:rPr>
            </w:pPr>
          </w:p>
        </w:tc>
      </w:tr>
      <w:tr w:rsidR="00763C45" w:rsidRPr="00BF53D1" w14:paraId="70B10916" w14:textId="77777777" w:rsidTr="00FB0D8B">
        <w:trPr>
          <w:cantSplit/>
        </w:trPr>
        <w:tc>
          <w:tcPr>
            <w:tcW w:w="2429" w:type="dxa"/>
            <w:shd w:val="clear" w:color="auto" w:fill="auto"/>
          </w:tcPr>
          <w:p w14:paraId="358C9D9D" w14:textId="77777777" w:rsidR="00763C45" w:rsidRPr="00BF53D1" w:rsidRDefault="00763C45" w:rsidP="00DB628B">
            <w:pPr>
              <w:tabs>
                <w:tab w:val="left" w:pos="179"/>
              </w:tabs>
              <w:spacing w:line="300" w:lineRule="exact"/>
              <w:rPr>
                <w:rFonts w:ascii="Angsana New" w:eastAsia="SimSun" w:hAnsi="Angsana New" w:cs="Angsana New"/>
              </w:rPr>
            </w:pPr>
            <w:r w:rsidRPr="00BF53D1">
              <w:rPr>
                <w:rFonts w:ascii="Angsana New" w:eastAsia="SimSun" w:hAnsi="Angsana New" w:cs="Angsana New"/>
              </w:rPr>
              <w:t xml:space="preserve">   </w:t>
            </w:r>
            <w:r w:rsidRPr="00BF53D1">
              <w:rPr>
                <w:rFonts w:ascii="Angsana New" w:eastAsia="SimSun" w:hAnsi="Angsana New" w:cs="Angsana New"/>
                <w:cs/>
              </w:rPr>
              <w:t>เงินกู้ยืมจากสถาบันการเงิน</w:t>
            </w:r>
          </w:p>
        </w:tc>
        <w:tc>
          <w:tcPr>
            <w:tcW w:w="990" w:type="dxa"/>
            <w:gridSpan w:val="3"/>
            <w:shd w:val="clear" w:color="auto" w:fill="auto"/>
          </w:tcPr>
          <w:p w14:paraId="6E875DF5" w14:textId="499D012E" w:rsidR="00763C45" w:rsidRPr="00BF53D1" w:rsidRDefault="00973B7F" w:rsidP="00DB628B">
            <w:pPr>
              <w:spacing w:line="300" w:lineRule="exact"/>
              <w:ind w:left="-79"/>
              <w:jc w:val="center"/>
              <w:rPr>
                <w:rFonts w:ascii="Angsana New" w:eastAsia="SimSun" w:hAnsi="Angsana New" w:cs="Angsana New"/>
                <w:lang w:val="en-GB" w:bidi="ar-SA"/>
              </w:rPr>
            </w:pPr>
            <w:r w:rsidRPr="00973B7F">
              <w:rPr>
                <w:rFonts w:ascii="Angsana New" w:eastAsia="SimSun" w:hAnsi="Angsana New" w:cs="Angsana New"/>
              </w:rPr>
              <w:t>5</w:t>
            </w:r>
            <w:r w:rsidR="00AF0201" w:rsidRPr="00BF53D1">
              <w:rPr>
                <w:rFonts w:ascii="Angsana New" w:eastAsia="SimSun" w:hAnsi="Angsana New" w:cs="Angsana New"/>
                <w:lang w:val="en-GB" w:bidi="ar-SA"/>
              </w:rPr>
              <w:t>.</w:t>
            </w:r>
            <w:r w:rsidRPr="00973B7F">
              <w:rPr>
                <w:rFonts w:ascii="Angsana New" w:eastAsia="SimSun" w:hAnsi="Angsana New" w:cs="Angsana New"/>
              </w:rPr>
              <w:t>655</w:t>
            </w:r>
            <w:r w:rsidR="00BF2873" w:rsidRPr="00BF53D1">
              <w:rPr>
                <w:rFonts w:ascii="Angsana New" w:eastAsia="SimSun" w:hAnsi="Angsana New" w:cs="Angsana New"/>
                <w:lang w:val="en-GB" w:bidi="ar-SA"/>
              </w:rPr>
              <w:t xml:space="preserve"> - </w:t>
            </w:r>
            <w:r w:rsidRPr="00973B7F">
              <w:rPr>
                <w:rFonts w:ascii="Angsana New" w:eastAsia="SimSun" w:hAnsi="Angsana New" w:cs="Angsana New"/>
              </w:rPr>
              <w:t>8</w:t>
            </w:r>
            <w:r w:rsidR="00BF2873" w:rsidRPr="00BF53D1">
              <w:rPr>
                <w:rFonts w:ascii="Angsana New" w:eastAsia="SimSun" w:hAnsi="Angsana New" w:cs="Angsana New"/>
                <w:lang w:val="en-GB" w:bidi="ar-SA"/>
              </w:rPr>
              <w:t>.</w:t>
            </w:r>
            <w:r w:rsidRPr="00973B7F">
              <w:rPr>
                <w:rFonts w:ascii="Angsana New" w:eastAsia="SimSun" w:hAnsi="Angsana New" w:cs="Angsana New"/>
              </w:rPr>
              <w:t>31</w:t>
            </w:r>
          </w:p>
        </w:tc>
        <w:tc>
          <w:tcPr>
            <w:tcW w:w="180" w:type="dxa"/>
            <w:shd w:val="clear" w:color="auto" w:fill="auto"/>
          </w:tcPr>
          <w:p w14:paraId="5A2C7C9C" w14:textId="77777777" w:rsidR="00763C45" w:rsidRPr="00BF53D1" w:rsidRDefault="00763C45" w:rsidP="00DB628B">
            <w:pPr>
              <w:tabs>
                <w:tab w:val="decimal" w:pos="893"/>
              </w:tabs>
              <w:spacing w:line="300" w:lineRule="exact"/>
              <w:ind w:left="-79"/>
              <w:rPr>
                <w:rFonts w:ascii="Angsana New" w:eastAsia="SimSun" w:hAnsi="Angsana New" w:cs="Angsana New"/>
                <w:lang w:val="en-GB" w:bidi="ar-SA"/>
              </w:rPr>
            </w:pPr>
          </w:p>
        </w:tc>
        <w:tc>
          <w:tcPr>
            <w:tcW w:w="1080" w:type="dxa"/>
            <w:shd w:val="clear" w:color="auto" w:fill="auto"/>
          </w:tcPr>
          <w:p w14:paraId="77B54935" w14:textId="1CBC6007" w:rsidR="00763C45" w:rsidRPr="00BF53D1" w:rsidRDefault="00763C45" w:rsidP="00DB628B">
            <w:pPr>
              <w:tabs>
                <w:tab w:val="decimal" w:pos="578"/>
              </w:tabs>
              <w:spacing w:line="300" w:lineRule="exact"/>
              <w:ind w:lef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shd w:val="clear" w:color="auto" w:fill="auto"/>
          </w:tcPr>
          <w:p w14:paraId="00C65C9C" w14:textId="77777777" w:rsidR="00763C45" w:rsidRPr="00BF53D1" w:rsidRDefault="00763C45" w:rsidP="00DB628B">
            <w:pPr>
              <w:tabs>
                <w:tab w:val="decimal" w:pos="893"/>
              </w:tabs>
              <w:spacing w:line="300" w:lineRule="exact"/>
              <w:ind w:left="-79"/>
              <w:rPr>
                <w:rFonts w:ascii="Angsana New" w:eastAsia="SimSun" w:hAnsi="Angsana New" w:cs="Angsana New"/>
                <w:lang w:val="en-GB" w:bidi="ar-SA"/>
              </w:rPr>
            </w:pPr>
          </w:p>
        </w:tc>
        <w:tc>
          <w:tcPr>
            <w:tcW w:w="1081" w:type="dxa"/>
            <w:shd w:val="clear" w:color="auto" w:fill="auto"/>
          </w:tcPr>
          <w:p w14:paraId="54DB84F1" w14:textId="6AA6A072" w:rsidR="00763C45" w:rsidRPr="00BF53D1" w:rsidRDefault="00973B7F" w:rsidP="00DB628B">
            <w:pPr>
              <w:tabs>
                <w:tab w:val="decimal" w:pos="920"/>
              </w:tabs>
              <w:spacing w:line="300" w:lineRule="exact"/>
              <w:ind w:left="-79"/>
              <w:rPr>
                <w:rFonts w:ascii="Angsana New" w:eastAsia="SimSun" w:hAnsi="Angsana New" w:cs="Angsana New"/>
              </w:rPr>
            </w:pPr>
            <w:r w:rsidRPr="00973B7F">
              <w:rPr>
                <w:rFonts w:ascii="Angsana New" w:eastAsia="SimSun" w:hAnsi="Angsana New" w:cs="Angsana New"/>
              </w:rPr>
              <w:t>275</w:t>
            </w:r>
            <w:r w:rsidR="00763C45" w:rsidRPr="00BF53D1">
              <w:rPr>
                <w:rFonts w:ascii="Angsana New" w:eastAsia="SimSun" w:hAnsi="Angsana New" w:cs="Angsana New"/>
              </w:rPr>
              <w:t>,</w:t>
            </w:r>
            <w:r w:rsidRPr="00973B7F">
              <w:rPr>
                <w:rFonts w:ascii="Angsana New" w:eastAsia="SimSun" w:hAnsi="Angsana New" w:cs="Angsana New"/>
              </w:rPr>
              <w:t>316</w:t>
            </w:r>
            <w:r w:rsidR="00763C45" w:rsidRPr="00BF53D1">
              <w:rPr>
                <w:rFonts w:ascii="Angsana New" w:eastAsia="SimSun" w:hAnsi="Angsana New" w:cs="Angsana New"/>
              </w:rPr>
              <w:t>,</w:t>
            </w:r>
            <w:r w:rsidRPr="00973B7F">
              <w:rPr>
                <w:rFonts w:ascii="Angsana New" w:eastAsia="SimSun" w:hAnsi="Angsana New" w:cs="Angsana New"/>
              </w:rPr>
              <w:t>291</w:t>
            </w:r>
          </w:p>
        </w:tc>
        <w:tc>
          <w:tcPr>
            <w:tcW w:w="180" w:type="dxa"/>
            <w:shd w:val="clear" w:color="auto" w:fill="auto"/>
          </w:tcPr>
          <w:p w14:paraId="0487FB34" w14:textId="77777777" w:rsidR="00763C45" w:rsidRPr="00BF53D1" w:rsidRDefault="00763C45" w:rsidP="00DB628B">
            <w:pPr>
              <w:tabs>
                <w:tab w:val="decimal" w:pos="893"/>
              </w:tabs>
              <w:spacing w:line="300" w:lineRule="exact"/>
              <w:ind w:left="-79"/>
              <w:rPr>
                <w:rFonts w:ascii="Angsana New" w:eastAsia="SimSun" w:hAnsi="Angsana New" w:cs="Angsana New"/>
                <w:lang w:val="en-GB" w:bidi="ar-SA"/>
              </w:rPr>
            </w:pPr>
          </w:p>
        </w:tc>
        <w:tc>
          <w:tcPr>
            <w:tcW w:w="981" w:type="dxa"/>
            <w:shd w:val="clear" w:color="auto" w:fill="auto"/>
          </w:tcPr>
          <w:p w14:paraId="6FBCBD2C" w14:textId="4F457AD5" w:rsidR="00763C45" w:rsidRPr="00BF53D1" w:rsidRDefault="00763C45" w:rsidP="00DB628B">
            <w:pPr>
              <w:tabs>
                <w:tab w:val="decimal" w:pos="460"/>
              </w:tabs>
              <w:spacing w:line="300" w:lineRule="exact"/>
              <w:ind w:left="-79" w:righ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shd w:val="clear" w:color="auto" w:fill="auto"/>
          </w:tcPr>
          <w:p w14:paraId="36B24589" w14:textId="77777777" w:rsidR="00763C45" w:rsidRPr="00BF53D1" w:rsidRDefault="00763C45" w:rsidP="00DB628B">
            <w:pPr>
              <w:tabs>
                <w:tab w:val="decimal" w:pos="893"/>
              </w:tabs>
              <w:spacing w:line="300" w:lineRule="exact"/>
              <w:ind w:left="-79"/>
              <w:rPr>
                <w:rFonts w:ascii="Angsana New" w:eastAsia="SimSun" w:hAnsi="Angsana New" w:cs="Angsana New"/>
                <w:lang w:val="en-GB" w:bidi="ar-SA"/>
              </w:rPr>
            </w:pPr>
          </w:p>
        </w:tc>
        <w:tc>
          <w:tcPr>
            <w:tcW w:w="1092" w:type="dxa"/>
            <w:shd w:val="clear" w:color="auto" w:fill="auto"/>
          </w:tcPr>
          <w:p w14:paraId="702258AE" w14:textId="0B85D2B2" w:rsidR="00763C45" w:rsidRPr="00BF53D1" w:rsidRDefault="00973B7F" w:rsidP="00DB628B">
            <w:pPr>
              <w:tabs>
                <w:tab w:val="decimal" w:pos="893"/>
              </w:tabs>
              <w:spacing w:line="300" w:lineRule="exact"/>
              <w:ind w:left="-79"/>
              <w:rPr>
                <w:rFonts w:ascii="Angsana New" w:eastAsia="SimSun" w:hAnsi="Angsana New" w:cs="Angsana New"/>
                <w:lang w:bidi="ar-SA"/>
              </w:rPr>
            </w:pPr>
            <w:r w:rsidRPr="00973B7F">
              <w:rPr>
                <w:rFonts w:ascii="Angsana New" w:eastAsia="SimSun" w:hAnsi="Angsana New" w:cs="Angsana New"/>
              </w:rPr>
              <w:t>275</w:t>
            </w:r>
            <w:r w:rsidR="00763C45" w:rsidRPr="00BF53D1">
              <w:rPr>
                <w:rFonts w:ascii="Angsana New" w:eastAsia="SimSun" w:hAnsi="Angsana New" w:cs="Angsana New"/>
              </w:rPr>
              <w:t>,</w:t>
            </w:r>
            <w:r w:rsidRPr="00973B7F">
              <w:rPr>
                <w:rFonts w:ascii="Angsana New" w:eastAsia="SimSun" w:hAnsi="Angsana New" w:cs="Angsana New"/>
              </w:rPr>
              <w:t>316</w:t>
            </w:r>
            <w:r w:rsidR="00763C45" w:rsidRPr="00BF53D1">
              <w:rPr>
                <w:rFonts w:ascii="Angsana New" w:eastAsia="SimSun" w:hAnsi="Angsana New" w:cs="Angsana New"/>
              </w:rPr>
              <w:t>,</w:t>
            </w:r>
            <w:r w:rsidRPr="00973B7F">
              <w:rPr>
                <w:rFonts w:ascii="Angsana New" w:eastAsia="SimSun" w:hAnsi="Angsana New" w:cs="Angsana New"/>
              </w:rPr>
              <w:t>291</w:t>
            </w:r>
          </w:p>
        </w:tc>
      </w:tr>
      <w:tr w:rsidR="00763C45" w:rsidRPr="00BF53D1" w14:paraId="62883635" w14:textId="77777777" w:rsidTr="00FB0D8B">
        <w:trPr>
          <w:cantSplit/>
        </w:trPr>
        <w:tc>
          <w:tcPr>
            <w:tcW w:w="2429" w:type="dxa"/>
            <w:shd w:val="clear" w:color="auto" w:fill="auto"/>
          </w:tcPr>
          <w:p w14:paraId="24C907D6" w14:textId="77777777" w:rsidR="00763C45" w:rsidRPr="00BF53D1" w:rsidRDefault="00763C45" w:rsidP="00DB628B">
            <w:pPr>
              <w:tabs>
                <w:tab w:val="left" w:pos="179"/>
              </w:tabs>
              <w:spacing w:line="300" w:lineRule="exact"/>
              <w:rPr>
                <w:rFonts w:ascii="Angsana New" w:eastAsia="SimSun" w:hAnsi="Angsana New" w:cs="Angsana New"/>
              </w:rPr>
            </w:pPr>
            <w:r w:rsidRPr="00BF53D1">
              <w:rPr>
                <w:rFonts w:ascii="Angsana New" w:eastAsia="SimSun" w:hAnsi="Angsana New" w:cs="Angsana New" w:hint="cs"/>
                <w:cs/>
              </w:rPr>
              <w:t xml:space="preserve">   </w:t>
            </w:r>
            <w:r w:rsidRPr="00BF53D1">
              <w:rPr>
                <w:rFonts w:ascii="Angsana New" w:eastAsia="SimSun" w:hAnsi="Angsana New" w:cs="Angsana New"/>
                <w:cs/>
              </w:rPr>
              <w:t>เงินกู้ยืมจากบริษัทอื่น</w:t>
            </w:r>
          </w:p>
        </w:tc>
        <w:tc>
          <w:tcPr>
            <w:tcW w:w="990" w:type="dxa"/>
            <w:gridSpan w:val="3"/>
            <w:shd w:val="clear" w:color="auto" w:fill="auto"/>
          </w:tcPr>
          <w:p w14:paraId="4F3E72AF" w14:textId="595C9A7D" w:rsidR="00763C45" w:rsidRPr="00BF53D1" w:rsidRDefault="00973B7F" w:rsidP="00DB628B">
            <w:pPr>
              <w:spacing w:line="300" w:lineRule="exact"/>
              <w:ind w:left="-79"/>
              <w:jc w:val="center"/>
              <w:rPr>
                <w:rFonts w:ascii="Angsana New" w:eastAsia="SimSun" w:hAnsi="Angsana New" w:cs="Angsana New"/>
                <w:lang w:bidi="ar-SA"/>
              </w:rPr>
            </w:pPr>
            <w:r w:rsidRPr="00973B7F">
              <w:rPr>
                <w:rFonts w:ascii="Angsana New" w:eastAsia="SimSun" w:hAnsi="Angsana New" w:cs="Angsana New"/>
              </w:rPr>
              <w:t>3</w:t>
            </w:r>
            <w:r w:rsidR="00E01144" w:rsidRPr="00BF53D1">
              <w:rPr>
                <w:rFonts w:ascii="Angsana New" w:eastAsia="SimSun" w:hAnsi="Angsana New" w:cs="Angsana New"/>
                <w:lang w:bidi="ar-SA"/>
              </w:rPr>
              <w:t>.</w:t>
            </w:r>
            <w:r w:rsidRPr="00973B7F">
              <w:rPr>
                <w:rFonts w:ascii="Angsana New" w:eastAsia="SimSun" w:hAnsi="Angsana New" w:cs="Angsana New"/>
              </w:rPr>
              <w:t>00</w:t>
            </w:r>
            <w:r w:rsidR="00BF2873" w:rsidRPr="00BF53D1">
              <w:rPr>
                <w:rFonts w:ascii="Angsana New" w:eastAsia="SimSun" w:hAnsi="Angsana New" w:cs="Angsana New"/>
                <w:lang w:bidi="ar-SA"/>
              </w:rPr>
              <w:t xml:space="preserve"> - </w:t>
            </w:r>
            <w:r w:rsidRPr="00973B7F">
              <w:rPr>
                <w:rFonts w:ascii="Angsana New" w:eastAsia="SimSun" w:hAnsi="Angsana New" w:cs="Angsana New"/>
              </w:rPr>
              <w:t>13</w:t>
            </w:r>
            <w:r w:rsidR="00BF2873" w:rsidRPr="00BF53D1">
              <w:rPr>
                <w:rFonts w:ascii="Angsana New" w:eastAsia="SimSun" w:hAnsi="Angsana New" w:cs="Angsana New"/>
                <w:lang w:bidi="ar-SA"/>
              </w:rPr>
              <w:t>.</w:t>
            </w:r>
            <w:r w:rsidRPr="00973B7F">
              <w:rPr>
                <w:rFonts w:ascii="Angsana New" w:eastAsia="SimSun" w:hAnsi="Angsana New" w:cs="Angsana New"/>
              </w:rPr>
              <w:t>09</w:t>
            </w:r>
          </w:p>
        </w:tc>
        <w:tc>
          <w:tcPr>
            <w:tcW w:w="180" w:type="dxa"/>
            <w:shd w:val="clear" w:color="auto" w:fill="auto"/>
          </w:tcPr>
          <w:p w14:paraId="29C28A87" w14:textId="77777777" w:rsidR="00763C45" w:rsidRPr="00BF53D1" w:rsidRDefault="00763C45" w:rsidP="00DB628B">
            <w:pPr>
              <w:tabs>
                <w:tab w:val="decimal" w:pos="893"/>
              </w:tabs>
              <w:spacing w:line="300" w:lineRule="exact"/>
              <w:ind w:left="-79"/>
              <w:rPr>
                <w:rFonts w:ascii="Angsana New" w:eastAsia="SimSun" w:hAnsi="Angsana New" w:cs="Angsana New"/>
                <w:lang w:val="en-GB" w:bidi="ar-SA"/>
              </w:rPr>
            </w:pPr>
          </w:p>
        </w:tc>
        <w:tc>
          <w:tcPr>
            <w:tcW w:w="1080" w:type="dxa"/>
            <w:shd w:val="clear" w:color="auto" w:fill="auto"/>
          </w:tcPr>
          <w:p w14:paraId="2749268D" w14:textId="01BCB228" w:rsidR="00763C45" w:rsidRPr="00BF53D1" w:rsidRDefault="00763C45" w:rsidP="00DB628B">
            <w:pPr>
              <w:tabs>
                <w:tab w:val="decimal" w:pos="578"/>
              </w:tabs>
              <w:spacing w:line="300" w:lineRule="exact"/>
              <w:ind w:left="-79"/>
              <w:rPr>
                <w:rFonts w:ascii="Angsana New" w:eastAsia="SimSun" w:hAnsi="Angsana New" w:cs="Angsana New"/>
              </w:rPr>
            </w:pPr>
            <w:r w:rsidRPr="00BF53D1">
              <w:rPr>
                <w:rFonts w:ascii="Angsana New" w:eastAsia="SimSun" w:hAnsi="Angsana New" w:cs="Angsana New"/>
              </w:rPr>
              <w:t>-</w:t>
            </w:r>
          </w:p>
        </w:tc>
        <w:tc>
          <w:tcPr>
            <w:tcW w:w="180" w:type="dxa"/>
            <w:shd w:val="clear" w:color="auto" w:fill="auto"/>
          </w:tcPr>
          <w:p w14:paraId="3C58A9F8" w14:textId="77777777" w:rsidR="00763C45" w:rsidRPr="00BF53D1" w:rsidRDefault="00763C45" w:rsidP="00DB628B">
            <w:pPr>
              <w:tabs>
                <w:tab w:val="decimal" w:pos="893"/>
              </w:tabs>
              <w:spacing w:line="300" w:lineRule="exact"/>
              <w:ind w:left="-79"/>
              <w:rPr>
                <w:rFonts w:ascii="Angsana New" w:eastAsia="SimSun" w:hAnsi="Angsana New" w:cs="Angsana New"/>
                <w:lang w:val="en-GB" w:bidi="ar-SA"/>
              </w:rPr>
            </w:pPr>
          </w:p>
        </w:tc>
        <w:tc>
          <w:tcPr>
            <w:tcW w:w="1081" w:type="dxa"/>
            <w:shd w:val="clear" w:color="auto" w:fill="auto"/>
          </w:tcPr>
          <w:p w14:paraId="307D5228" w14:textId="1239FDC1" w:rsidR="00763C45" w:rsidRPr="00BF53D1" w:rsidRDefault="00973B7F" w:rsidP="00DB628B">
            <w:pPr>
              <w:tabs>
                <w:tab w:val="decimal" w:pos="920"/>
              </w:tabs>
              <w:spacing w:line="300" w:lineRule="exact"/>
              <w:ind w:left="-79"/>
              <w:rPr>
                <w:rFonts w:ascii="Angsana New" w:eastAsia="SimSun" w:hAnsi="Angsana New" w:cs="Angsana New"/>
              </w:rPr>
            </w:pPr>
            <w:r w:rsidRPr="00973B7F">
              <w:rPr>
                <w:rFonts w:ascii="Angsana New" w:eastAsia="SimSun" w:hAnsi="Angsana New" w:cs="Angsana New"/>
              </w:rPr>
              <w:t>110</w:t>
            </w:r>
            <w:r w:rsidR="00763C45" w:rsidRPr="00BF53D1">
              <w:rPr>
                <w:rFonts w:ascii="Angsana New" w:eastAsia="SimSun" w:hAnsi="Angsana New" w:cs="Angsana New"/>
              </w:rPr>
              <w:t>,</w:t>
            </w:r>
            <w:r w:rsidRPr="00973B7F">
              <w:rPr>
                <w:rFonts w:ascii="Angsana New" w:eastAsia="SimSun" w:hAnsi="Angsana New" w:cs="Angsana New"/>
              </w:rPr>
              <w:t>739</w:t>
            </w:r>
            <w:r w:rsidR="00763C45" w:rsidRPr="00BF53D1">
              <w:rPr>
                <w:rFonts w:ascii="Angsana New" w:eastAsia="SimSun" w:hAnsi="Angsana New" w:cs="Angsana New"/>
              </w:rPr>
              <w:t>,</w:t>
            </w:r>
            <w:r w:rsidRPr="00973B7F">
              <w:rPr>
                <w:rFonts w:ascii="Angsana New" w:eastAsia="SimSun" w:hAnsi="Angsana New" w:cs="Angsana New"/>
              </w:rPr>
              <w:t>787</w:t>
            </w:r>
          </w:p>
        </w:tc>
        <w:tc>
          <w:tcPr>
            <w:tcW w:w="180" w:type="dxa"/>
            <w:shd w:val="clear" w:color="auto" w:fill="auto"/>
          </w:tcPr>
          <w:p w14:paraId="52C591CF" w14:textId="77777777" w:rsidR="00763C45" w:rsidRPr="00BF53D1" w:rsidRDefault="00763C45" w:rsidP="00DB628B">
            <w:pPr>
              <w:tabs>
                <w:tab w:val="decimal" w:pos="893"/>
              </w:tabs>
              <w:spacing w:line="300" w:lineRule="exact"/>
              <w:ind w:left="-79"/>
              <w:rPr>
                <w:rFonts w:ascii="Angsana New" w:eastAsia="SimSun" w:hAnsi="Angsana New" w:cs="Angsana New"/>
                <w:lang w:val="en-GB" w:bidi="ar-SA"/>
              </w:rPr>
            </w:pPr>
          </w:p>
        </w:tc>
        <w:tc>
          <w:tcPr>
            <w:tcW w:w="981" w:type="dxa"/>
            <w:shd w:val="clear" w:color="auto" w:fill="auto"/>
          </w:tcPr>
          <w:p w14:paraId="0077A4C5" w14:textId="3786259B" w:rsidR="00763C45" w:rsidRPr="00BF53D1" w:rsidRDefault="00763C45" w:rsidP="00DB628B">
            <w:pPr>
              <w:tabs>
                <w:tab w:val="decimal" w:pos="460"/>
              </w:tabs>
              <w:spacing w:line="300" w:lineRule="exact"/>
              <w:ind w:left="-79" w:righ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shd w:val="clear" w:color="auto" w:fill="auto"/>
          </w:tcPr>
          <w:p w14:paraId="08F8C2A1" w14:textId="77777777" w:rsidR="00763C45" w:rsidRPr="00BF53D1" w:rsidRDefault="00763C45" w:rsidP="00DB628B">
            <w:pPr>
              <w:tabs>
                <w:tab w:val="decimal" w:pos="893"/>
              </w:tabs>
              <w:spacing w:line="300" w:lineRule="exact"/>
              <w:ind w:left="-79"/>
              <w:rPr>
                <w:rFonts w:ascii="Angsana New" w:eastAsia="SimSun" w:hAnsi="Angsana New" w:cs="Angsana New"/>
                <w:lang w:val="en-GB" w:bidi="ar-SA"/>
              </w:rPr>
            </w:pPr>
          </w:p>
        </w:tc>
        <w:tc>
          <w:tcPr>
            <w:tcW w:w="1092" w:type="dxa"/>
            <w:shd w:val="clear" w:color="auto" w:fill="auto"/>
          </w:tcPr>
          <w:p w14:paraId="4A4F62A5" w14:textId="0A0D1072" w:rsidR="00763C45" w:rsidRPr="00BF53D1" w:rsidRDefault="00973B7F" w:rsidP="00DB628B">
            <w:pPr>
              <w:tabs>
                <w:tab w:val="decimal" w:pos="893"/>
              </w:tabs>
              <w:spacing w:line="300" w:lineRule="exact"/>
              <w:ind w:left="-79"/>
              <w:rPr>
                <w:rFonts w:ascii="Angsana New" w:eastAsia="SimSun" w:hAnsi="Angsana New" w:cs="Angsana New"/>
              </w:rPr>
            </w:pPr>
            <w:r w:rsidRPr="00973B7F">
              <w:rPr>
                <w:rFonts w:ascii="Angsana New" w:eastAsia="SimSun" w:hAnsi="Angsana New" w:cs="Angsana New"/>
              </w:rPr>
              <w:t>110</w:t>
            </w:r>
            <w:r w:rsidR="00763C45" w:rsidRPr="00BF53D1">
              <w:rPr>
                <w:rFonts w:ascii="Angsana New" w:eastAsia="SimSun" w:hAnsi="Angsana New" w:cs="Angsana New"/>
              </w:rPr>
              <w:t>,</w:t>
            </w:r>
            <w:r w:rsidRPr="00973B7F">
              <w:rPr>
                <w:rFonts w:ascii="Angsana New" w:eastAsia="SimSun" w:hAnsi="Angsana New" w:cs="Angsana New"/>
              </w:rPr>
              <w:t>739</w:t>
            </w:r>
            <w:r w:rsidR="00763C45" w:rsidRPr="00BF53D1">
              <w:rPr>
                <w:rFonts w:ascii="Angsana New" w:eastAsia="SimSun" w:hAnsi="Angsana New" w:cs="Angsana New"/>
              </w:rPr>
              <w:t>,</w:t>
            </w:r>
            <w:r w:rsidRPr="00973B7F">
              <w:rPr>
                <w:rFonts w:ascii="Angsana New" w:eastAsia="SimSun" w:hAnsi="Angsana New" w:cs="Angsana New"/>
              </w:rPr>
              <w:t>787</w:t>
            </w:r>
          </w:p>
        </w:tc>
      </w:tr>
      <w:tr w:rsidR="00763C45" w:rsidRPr="00BF53D1" w14:paraId="56877905" w14:textId="77777777" w:rsidTr="00FB0D8B">
        <w:trPr>
          <w:cantSplit/>
        </w:trPr>
        <w:tc>
          <w:tcPr>
            <w:tcW w:w="2429" w:type="dxa"/>
            <w:shd w:val="clear" w:color="auto" w:fill="auto"/>
          </w:tcPr>
          <w:p w14:paraId="1E9484BE" w14:textId="77777777" w:rsidR="00763C45" w:rsidRPr="00BF53D1" w:rsidRDefault="00763C45" w:rsidP="00DB628B">
            <w:pPr>
              <w:tabs>
                <w:tab w:val="left" w:pos="179"/>
              </w:tabs>
              <w:spacing w:line="300" w:lineRule="exact"/>
              <w:rPr>
                <w:rFonts w:ascii="Angsana New" w:eastAsia="SimSun" w:hAnsi="Angsana New" w:cs="Angsana New"/>
              </w:rPr>
            </w:pPr>
            <w:r w:rsidRPr="00BF53D1">
              <w:rPr>
                <w:rFonts w:ascii="Angsana New" w:eastAsia="SimSun" w:hAnsi="Angsana New" w:cs="Angsana New"/>
              </w:rPr>
              <w:t xml:space="preserve">   </w:t>
            </w:r>
            <w:r w:rsidRPr="00BF53D1">
              <w:rPr>
                <w:rFonts w:ascii="Angsana New" w:eastAsia="SimSun" w:hAnsi="Angsana New" w:cs="Angsana New"/>
                <w:cs/>
              </w:rPr>
              <w:t>หนี้สิน</w:t>
            </w:r>
            <w:r w:rsidRPr="00BF53D1">
              <w:rPr>
                <w:rFonts w:ascii="Angsana New" w:eastAsia="SimSun" w:hAnsi="Angsana New" w:cs="Angsana New" w:hint="cs"/>
                <w:cs/>
              </w:rPr>
              <w:t>ตาม</w:t>
            </w:r>
            <w:r w:rsidRPr="00BF53D1">
              <w:rPr>
                <w:rFonts w:ascii="Angsana New" w:eastAsia="SimSun" w:hAnsi="Angsana New" w:cs="Angsana New"/>
                <w:cs/>
              </w:rPr>
              <w:t>สัญญาเช่า</w:t>
            </w:r>
          </w:p>
        </w:tc>
        <w:tc>
          <w:tcPr>
            <w:tcW w:w="990" w:type="dxa"/>
            <w:gridSpan w:val="3"/>
            <w:shd w:val="clear" w:color="auto" w:fill="auto"/>
          </w:tcPr>
          <w:p w14:paraId="42B53FAB" w14:textId="348ABE7C" w:rsidR="00763C45" w:rsidRPr="00BF53D1" w:rsidRDefault="00973B7F" w:rsidP="00DB628B">
            <w:pPr>
              <w:spacing w:line="300" w:lineRule="exact"/>
              <w:ind w:left="-79"/>
              <w:jc w:val="center"/>
              <w:rPr>
                <w:rFonts w:ascii="Angsana New" w:eastAsia="SimSun" w:hAnsi="Angsana New" w:cs="Angsana New"/>
                <w:cs/>
              </w:rPr>
            </w:pPr>
            <w:r w:rsidRPr="00973B7F">
              <w:rPr>
                <w:rFonts w:ascii="Angsana New" w:eastAsia="SimSun" w:hAnsi="Angsana New" w:cs="Angsana New"/>
              </w:rPr>
              <w:t>5</w:t>
            </w:r>
            <w:r w:rsidR="00E01144" w:rsidRPr="00BF53D1">
              <w:rPr>
                <w:rFonts w:ascii="Angsana New" w:eastAsia="SimSun" w:hAnsi="Angsana New" w:cs="Angsana New"/>
              </w:rPr>
              <w:t>.</w:t>
            </w:r>
            <w:r w:rsidRPr="00973B7F">
              <w:rPr>
                <w:rFonts w:ascii="Angsana New" w:eastAsia="SimSun" w:hAnsi="Angsana New" w:cs="Angsana New"/>
              </w:rPr>
              <w:t>55</w:t>
            </w:r>
            <w:r w:rsidR="00BF2873" w:rsidRPr="00BF53D1">
              <w:rPr>
                <w:rFonts w:ascii="Angsana New" w:eastAsia="SimSun" w:hAnsi="Angsana New" w:cs="Angsana New"/>
              </w:rPr>
              <w:t xml:space="preserve"> </w:t>
            </w:r>
            <w:r w:rsidR="00E01144" w:rsidRPr="00BF53D1">
              <w:rPr>
                <w:rFonts w:ascii="Angsana New" w:eastAsia="SimSun" w:hAnsi="Angsana New" w:cs="Angsana New"/>
              </w:rPr>
              <w:t>-</w:t>
            </w:r>
            <w:r w:rsidR="00BF2873" w:rsidRPr="00BF53D1">
              <w:rPr>
                <w:rFonts w:ascii="Angsana New" w:eastAsia="SimSun" w:hAnsi="Angsana New" w:cs="Angsana New"/>
              </w:rPr>
              <w:t xml:space="preserve"> </w:t>
            </w:r>
            <w:r w:rsidRPr="00973B7F">
              <w:rPr>
                <w:rFonts w:ascii="Angsana New" w:eastAsia="SimSun" w:hAnsi="Angsana New" w:cs="Angsana New"/>
              </w:rPr>
              <w:t>7</w:t>
            </w:r>
            <w:r w:rsidR="00E01144" w:rsidRPr="00BF53D1">
              <w:rPr>
                <w:rFonts w:ascii="Angsana New" w:eastAsia="SimSun" w:hAnsi="Angsana New" w:cs="Angsana New"/>
              </w:rPr>
              <w:t>.</w:t>
            </w:r>
            <w:r w:rsidRPr="00973B7F">
              <w:rPr>
                <w:rFonts w:ascii="Angsana New" w:eastAsia="SimSun" w:hAnsi="Angsana New" w:cs="Angsana New"/>
              </w:rPr>
              <w:t>07</w:t>
            </w:r>
          </w:p>
        </w:tc>
        <w:tc>
          <w:tcPr>
            <w:tcW w:w="180" w:type="dxa"/>
            <w:shd w:val="clear" w:color="auto" w:fill="auto"/>
          </w:tcPr>
          <w:p w14:paraId="3E586A5F" w14:textId="77777777" w:rsidR="00763C45" w:rsidRPr="00BF53D1" w:rsidRDefault="00763C45" w:rsidP="00DB628B">
            <w:pPr>
              <w:spacing w:line="300" w:lineRule="exact"/>
              <w:rPr>
                <w:rFonts w:ascii="Angsana New" w:eastAsia="SimSun" w:hAnsi="Angsana New" w:cs="Angsana New"/>
                <w:lang w:val="en-GB" w:bidi="ar-SA"/>
              </w:rPr>
            </w:pPr>
          </w:p>
        </w:tc>
        <w:tc>
          <w:tcPr>
            <w:tcW w:w="1080" w:type="dxa"/>
            <w:tcBorders>
              <w:bottom w:val="single" w:sz="4" w:space="0" w:color="auto"/>
            </w:tcBorders>
            <w:shd w:val="clear" w:color="auto" w:fill="auto"/>
          </w:tcPr>
          <w:p w14:paraId="60F5A3E3" w14:textId="3F0B5231" w:rsidR="00763C45" w:rsidRPr="00BF53D1" w:rsidRDefault="00763C45" w:rsidP="00DB628B">
            <w:pPr>
              <w:tabs>
                <w:tab w:val="decimal" w:pos="578"/>
              </w:tabs>
              <w:spacing w:line="300" w:lineRule="exact"/>
              <w:ind w:lef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shd w:val="clear" w:color="auto" w:fill="auto"/>
          </w:tcPr>
          <w:p w14:paraId="4A9D3273" w14:textId="77777777" w:rsidR="00763C45" w:rsidRPr="00BF53D1" w:rsidRDefault="00763C45" w:rsidP="00DB628B">
            <w:pPr>
              <w:tabs>
                <w:tab w:val="decimal" w:pos="893"/>
              </w:tabs>
              <w:spacing w:line="300" w:lineRule="exact"/>
              <w:ind w:left="-79"/>
              <w:rPr>
                <w:rFonts w:ascii="Angsana New" w:eastAsia="SimSun" w:hAnsi="Angsana New" w:cs="Angsana New"/>
                <w:lang w:val="en-GB" w:bidi="ar-SA"/>
              </w:rPr>
            </w:pPr>
          </w:p>
        </w:tc>
        <w:tc>
          <w:tcPr>
            <w:tcW w:w="1081" w:type="dxa"/>
            <w:tcBorders>
              <w:bottom w:val="single" w:sz="4" w:space="0" w:color="auto"/>
            </w:tcBorders>
            <w:shd w:val="clear" w:color="auto" w:fill="auto"/>
          </w:tcPr>
          <w:p w14:paraId="0BA550B4" w14:textId="4D80252F" w:rsidR="00763C45" w:rsidRPr="00BF53D1" w:rsidRDefault="00973B7F" w:rsidP="00DB628B">
            <w:pPr>
              <w:tabs>
                <w:tab w:val="decimal" w:pos="920"/>
              </w:tabs>
              <w:spacing w:line="300" w:lineRule="exact"/>
              <w:ind w:left="-79"/>
              <w:rPr>
                <w:rFonts w:ascii="Angsana New" w:eastAsia="SimSun" w:hAnsi="Angsana New" w:cs="Angsana New"/>
                <w:lang w:bidi="ar-SA"/>
              </w:rPr>
            </w:pPr>
            <w:r w:rsidRPr="00973B7F">
              <w:rPr>
                <w:rFonts w:ascii="Angsana New" w:eastAsia="SimSun" w:hAnsi="Angsana New" w:cs="Angsana New"/>
              </w:rPr>
              <w:t>31</w:t>
            </w:r>
            <w:r w:rsidR="002022D9" w:rsidRPr="00BF53D1">
              <w:rPr>
                <w:rFonts w:ascii="Angsana New" w:eastAsia="SimSun" w:hAnsi="Angsana New" w:cs="Angsana New"/>
              </w:rPr>
              <w:t>,</w:t>
            </w:r>
            <w:r w:rsidRPr="00973B7F">
              <w:rPr>
                <w:rFonts w:ascii="Angsana New" w:eastAsia="SimSun" w:hAnsi="Angsana New" w:cs="Angsana New"/>
              </w:rPr>
              <w:t>830</w:t>
            </w:r>
            <w:r w:rsidR="002022D9" w:rsidRPr="00BF53D1">
              <w:rPr>
                <w:rFonts w:ascii="Angsana New" w:eastAsia="SimSun" w:hAnsi="Angsana New" w:cs="Angsana New"/>
              </w:rPr>
              <w:t>,</w:t>
            </w:r>
            <w:r w:rsidRPr="00973B7F">
              <w:rPr>
                <w:rFonts w:ascii="Angsana New" w:eastAsia="SimSun" w:hAnsi="Angsana New" w:cs="Angsana New"/>
              </w:rPr>
              <w:t>537</w:t>
            </w:r>
          </w:p>
        </w:tc>
        <w:tc>
          <w:tcPr>
            <w:tcW w:w="180" w:type="dxa"/>
            <w:shd w:val="clear" w:color="auto" w:fill="auto"/>
          </w:tcPr>
          <w:p w14:paraId="6015C495" w14:textId="77777777" w:rsidR="00763C45" w:rsidRPr="00BF53D1" w:rsidRDefault="00763C45" w:rsidP="00DB628B">
            <w:pPr>
              <w:tabs>
                <w:tab w:val="decimal" w:pos="893"/>
              </w:tabs>
              <w:spacing w:line="300" w:lineRule="exact"/>
              <w:ind w:left="-79"/>
              <w:rPr>
                <w:rFonts w:ascii="Angsana New" w:eastAsia="SimSun" w:hAnsi="Angsana New" w:cs="Angsana New"/>
                <w:lang w:val="en-GB" w:bidi="ar-SA"/>
              </w:rPr>
            </w:pPr>
          </w:p>
        </w:tc>
        <w:tc>
          <w:tcPr>
            <w:tcW w:w="981" w:type="dxa"/>
            <w:tcBorders>
              <w:bottom w:val="single" w:sz="4" w:space="0" w:color="auto"/>
            </w:tcBorders>
            <w:shd w:val="clear" w:color="auto" w:fill="auto"/>
          </w:tcPr>
          <w:p w14:paraId="3E237500" w14:textId="305D7830" w:rsidR="00763C45" w:rsidRPr="00BF53D1" w:rsidRDefault="00763C45" w:rsidP="00DB628B">
            <w:pPr>
              <w:tabs>
                <w:tab w:val="decimal" w:pos="460"/>
              </w:tabs>
              <w:spacing w:line="300" w:lineRule="exact"/>
              <w:ind w:left="-79" w:righ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shd w:val="clear" w:color="auto" w:fill="auto"/>
          </w:tcPr>
          <w:p w14:paraId="714C57EA" w14:textId="77777777" w:rsidR="00763C45" w:rsidRPr="00BF53D1" w:rsidRDefault="00763C45" w:rsidP="00DB628B">
            <w:pPr>
              <w:tabs>
                <w:tab w:val="decimal" w:pos="893"/>
              </w:tabs>
              <w:spacing w:line="300" w:lineRule="exact"/>
              <w:ind w:left="-79"/>
              <w:rPr>
                <w:rFonts w:ascii="Angsana New" w:eastAsia="SimSun" w:hAnsi="Angsana New" w:cs="Angsana New"/>
                <w:lang w:val="en-GB" w:bidi="ar-SA"/>
              </w:rPr>
            </w:pPr>
          </w:p>
        </w:tc>
        <w:tc>
          <w:tcPr>
            <w:tcW w:w="1092" w:type="dxa"/>
            <w:tcBorders>
              <w:bottom w:val="single" w:sz="4" w:space="0" w:color="auto"/>
            </w:tcBorders>
            <w:shd w:val="clear" w:color="auto" w:fill="auto"/>
          </w:tcPr>
          <w:p w14:paraId="18D5A0D3" w14:textId="75917F48" w:rsidR="00763C45" w:rsidRPr="00BF53D1" w:rsidRDefault="00973B7F" w:rsidP="00DB628B">
            <w:pPr>
              <w:tabs>
                <w:tab w:val="decimal" w:pos="893"/>
              </w:tabs>
              <w:spacing w:line="300" w:lineRule="exact"/>
              <w:ind w:left="-79"/>
              <w:rPr>
                <w:rFonts w:ascii="Angsana New" w:eastAsia="SimSun" w:hAnsi="Angsana New" w:cs="Angsana New"/>
                <w:lang w:bidi="ar-SA"/>
              </w:rPr>
            </w:pPr>
            <w:r w:rsidRPr="00973B7F">
              <w:rPr>
                <w:rFonts w:ascii="Angsana New" w:eastAsia="SimSun" w:hAnsi="Angsana New" w:cs="Angsana New"/>
              </w:rPr>
              <w:t>31</w:t>
            </w:r>
            <w:r w:rsidR="00641E8D" w:rsidRPr="00BF53D1">
              <w:rPr>
                <w:rFonts w:ascii="Angsana New" w:eastAsia="SimSun" w:hAnsi="Angsana New" w:cs="Angsana New"/>
              </w:rPr>
              <w:t>,</w:t>
            </w:r>
            <w:r w:rsidRPr="00973B7F">
              <w:rPr>
                <w:rFonts w:ascii="Angsana New" w:eastAsia="SimSun" w:hAnsi="Angsana New" w:cs="Angsana New"/>
              </w:rPr>
              <w:t>830</w:t>
            </w:r>
            <w:r w:rsidR="00641E8D" w:rsidRPr="00BF53D1">
              <w:rPr>
                <w:rFonts w:ascii="Angsana New" w:eastAsia="SimSun" w:hAnsi="Angsana New" w:cs="Angsana New"/>
              </w:rPr>
              <w:t>,</w:t>
            </w:r>
            <w:r w:rsidRPr="00973B7F">
              <w:rPr>
                <w:rFonts w:ascii="Angsana New" w:eastAsia="SimSun" w:hAnsi="Angsana New" w:cs="Angsana New"/>
              </w:rPr>
              <w:t>537</w:t>
            </w:r>
          </w:p>
        </w:tc>
      </w:tr>
      <w:tr w:rsidR="00763C45" w:rsidRPr="00BF53D1" w14:paraId="77F6EE4E" w14:textId="77777777" w:rsidTr="00FB0D8B">
        <w:trPr>
          <w:cantSplit/>
        </w:trPr>
        <w:tc>
          <w:tcPr>
            <w:tcW w:w="2429" w:type="dxa"/>
            <w:shd w:val="clear" w:color="auto" w:fill="auto"/>
          </w:tcPr>
          <w:p w14:paraId="263AA1C4" w14:textId="77777777" w:rsidR="00763C45" w:rsidRPr="00BF53D1" w:rsidRDefault="00763C45" w:rsidP="00DB628B">
            <w:pPr>
              <w:tabs>
                <w:tab w:val="left" w:pos="179"/>
              </w:tabs>
              <w:spacing w:line="300" w:lineRule="exact"/>
              <w:rPr>
                <w:rFonts w:ascii="Angsana New" w:eastAsia="SimSun" w:hAnsi="Angsana New" w:cs="Angsana New"/>
                <w:b/>
                <w:bCs/>
              </w:rPr>
            </w:pPr>
            <w:r w:rsidRPr="00BF53D1">
              <w:rPr>
                <w:rFonts w:ascii="Angsana New" w:eastAsia="SimSun" w:hAnsi="Angsana New" w:cs="Angsana New"/>
                <w:b/>
                <w:bCs/>
                <w:cs/>
              </w:rPr>
              <w:t>รวม</w:t>
            </w:r>
          </w:p>
        </w:tc>
        <w:tc>
          <w:tcPr>
            <w:tcW w:w="990" w:type="dxa"/>
            <w:gridSpan w:val="3"/>
            <w:shd w:val="clear" w:color="auto" w:fill="auto"/>
          </w:tcPr>
          <w:p w14:paraId="325C93BA" w14:textId="77777777" w:rsidR="00763C45" w:rsidRPr="00BF53D1" w:rsidRDefault="00763C45" w:rsidP="00DB628B">
            <w:pPr>
              <w:spacing w:line="300" w:lineRule="exact"/>
              <w:ind w:left="-79"/>
              <w:jc w:val="center"/>
              <w:rPr>
                <w:rFonts w:ascii="Angsana New" w:eastAsia="SimSun" w:hAnsi="Angsana New" w:cs="Angsana New"/>
                <w:b/>
                <w:bCs/>
                <w:lang w:val="en-GB" w:bidi="ar-SA"/>
              </w:rPr>
            </w:pPr>
          </w:p>
        </w:tc>
        <w:tc>
          <w:tcPr>
            <w:tcW w:w="180" w:type="dxa"/>
            <w:shd w:val="clear" w:color="auto" w:fill="auto"/>
          </w:tcPr>
          <w:p w14:paraId="249C10E7" w14:textId="77777777" w:rsidR="00763C45" w:rsidRPr="00BF53D1" w:rsidRDefault="00763C45" w:rsidP="00DB628B">
            <w:pPr>
              <w:spacing w:line="300" w:lineRule="exact"/>
              <w:rPr>
                <w:rFonts w:ascii="Angsana New" w:eastAsia="SimSun" w:hAnsi="Angsana New" w:cs="Angsana New"/>
                <w:b/>
                <w:bCs/>
                <w:lang w:val="en-GB" w:bidi="ar-SA"/>
              </w:rPr>
            </w:pPr>
          </w:p>
        </w:tc>
        <w:tc>
          <w:tcPr>
            <w:tcW w:w="1080" w:type="dxa"/>
            <w:tcBorders>
              <w:top w:val="single" w:sz="4" w:space="0" w:color="auto"/>
              <w:bottom w:val="double" w:sz="4" w:space="0" w:color="auto"/>
            </w:tcBorders>
            <w:shd w:val="clear" w:color="auto" w:fill="auto"/>
          </w:tcPr>
          <w:p w14:paraId="12412897" w14:textId="3CF2C3FC" w:rsidR="00763C45" w:rsidRPr="00BF53D1" w:rsidRDefault="00973B7F" w:rsidP="00DB628B">
            <w:pPr>
              <w:tabs>
                <w:tab w:val="decimal" w:pos="893"/>
              </w:tabs>
              <w:spacing w:line="300" w:lineRule="exact"/>
              <w:ind w:left="-79"/>
              <w:rPr>
                <w:rFonts w:ascii="Angsana New" w:eastAsia="SimSun" w:hAnsi="Angsana New" w:cs="Angsana New"/>
                <w:b/>
                <w:bCs/>
              </w:rPr>
            </w:pPr>
            <w:r w:rsidRPr="00973B7F">
              <w:rPr>
                <w:rFonts w:ascii="Angsana New" w:eastAsia="SimSun" w:hAnsi="Angsana New" w:cs="Angsana New"/>
                <w:b/>
                <w:bCs/>
              </w:rPr>
              <w:t>3</w:t>
            </w:r>
            <w:r w:rsidR="009F36CC">
              <w:rPr>
                <w:rFonts w:ascii="Angsana New" w:eastAsia="SimSun" w:hAnsi="Angsana New" w:cs="Angsana New"/>
                <w:b/>
                <w:bCs/>
              </w:rPr>
              <w:t>,</w:t>
            </w:r>
            <w:r w:rsidRPr="00973B7F">
              <w:rPr>
                <w:rFonts w:ascii="Angsana New" w:eastAsia="SimSun" w:hAnsi="Angsana New" w:cs="Angsana New"/>
                <w:b/>
                <w:bCs/>
              </w:rPr>
              <w:t>535</w:t>
            </w:r>
            <w:r w:rsidR="009F36CC">
              <w:rPr>
                <w:rFonts w:ascii="Angsana New" w:eastAsia="SimSun" w:hAnsi="Angsana New" w:cs="Angsana New"/>
                <w:b/>
                <w:bCs/>
              </w:rPr>
              <w:t>,</w:t>
            </w:r>
            <w:r w:rsidRPr="00973B7F">
              <w:rPr>
                <w:rFonts w:ascii="Angsana New" w:eastAsia="SimSun" w:hAnsi="Angsana New" w:cs="Angsana New"/>
                <w:b/>
                <w:bCs/>
              </w:rPr>
              <w:t>654</w:t>
            </w:r>
            <w:r w:rsidR="009F36CC">
              <w:rPr>
                <w:rFonts w:ascii="Angsana New" w:eastAsia="SimSun" w:hAnsi="Angsana New" w:cs="Angsana New"/>
                <w:b/>
                <w:bCs/>
              </w:rPr>
              <w:t>,</w:t>
            </w:r>
            <w:r w:rsidRPr="00973B7F">
              <w:rPr>
                <w:rFonts w:ascii="Angsana New" w:eastAsia="SimSun" w:hAnsi="Angsana New" w:cs="Angsana New"/>
                <w:b/>
                <w:bCs/>
              </w:rPr>
              <w:t>011</w:t>
            </w:r>
          </w:p>
        </w:tc>
        <w:tc>
          <w:tcPr>
            <w:tcW w:w="180" w:type="dxa"/>
            <w:shd w:val="clear" w:color="auto" w:fill="auto"/>
          </w:tcPr>
          <w:p w14:paraId="68BEE4F2" w14:textId="77777777" w:rsidR="00763C45" w:rsidRPr="00BF53D1" w:rsidRDefault="00763C45" w:rsidP="00DB628B">
            <w:pPr>
              <w:tabs>
                <w:tab w:val="decimal" w:pos="893"/>
              </w:tabs>
              <w:spacing w:line="300" w:lineRule="exact"/>
              <w:ind w:left="-79"/>
              <w:rPr>
                <w:rFonts w:ascii="Angsana New" w:eastAsia="SimSun" w:hAnsi="Angsana New" w:cs="Angsana New"/>
                <w:b/>
                <w:bCs/>
                <w:lang w:val="en-GB" w:bidi="ar-SA"/>
              </w:rPr>
            </w:pPr>
          </w:p>
        </w:tc>
        <w:tc>
          <w:tcPr>
            <w:tcW w:w="1081" w:type="dxa"/>
            <w:tcBorders>
              <w:top w:val="single" w:sz="4" w:space="0" w:color="auto"/>
              <w:bottom w:val="double" w:sz="4" w:space="0" w:color="auto"/>
            </w:tcBorders>
            <w:shd w:val="clear" w:color="auto" w:fill="auto"/>
          </w:tcPr>
          <w:p w14:paraId="7E620BAD" w14:textId="005DA380" w:rsidR="00763C45" w:rsidRPr="00BF53D1" w:rsidRDefault="00973B7F" w:rsidP="00DB628B">
            <w:pPr>
              <w:tabs>
                <w:tab w:val="decimal" w:pos="920"/>
              </w:tabs>
              <w:spacing w:line="300" w:lineRule="exact"/>
              <w:ind w:left="-79"/>
              <w:rPr>
                <w:rFonts w:ascii="Angsana New" w:eastAsia="SimSun" w:hAnsi="Angsana New" w:cs="Angsana New"/>
                <w:b/>
                <w:bCs/>
                <w:lang w:val="en-GB" w:bidi="ar-SA"/>
              </w:rPr>
            </w:pPr>
            <w:r w:rsidRPr="00973B7F">
              <w:rPr>
                <w:rFonts w:ascii="Angsana New" w:eastAsia="SimSun" w:hAnsi="Angsana New" w:cs="Angsana New"/>
                <w:b/>
                <w:bCs/>
              </w:rPr>
              <w:t>417</w:t>
            </w:r>
            <w:r w:rsidR="00763C45" w:rsidRPr="00BF53D1">
              <w:rPr>
                <w:rFonts w:ascii="Angsana New" w:eastAsia="SimSun" w:hAnsi="Angsana New" w:cs="Angsana New"/>
                <w:b/>
                <w:bCs/>
                <w:lang w:val="en-GB" w:bidi="ar-SA"/>
              </w:rPr>
              <w:t>,</w:t>
            </w:r>
            <w:r w:rsidRPr="00973B7F">
              <w:rPr>
                <w:rFonts w:ascii="Angsana New" w:eastAsia="SimSun" w:hAnsi="Angsana New" w:cs="Angsana New"/>
                <w:b/>
                <w:bCs/>
              </w:rPr>
              <w:t>886</w:t>
            </w:r>
            <w:r w:rsidR="00763C45" w:rsidRPr="00BF53D1">
              <w:rPr>
                <w:rFonts w:ascii="Angsana New" w:eastAsia="SimSun" w:hAnsi="Angsana New" w:cs="Angsana New"/>
                <w:b/>
                <w:bCs/>
                <w:lang w:val="en-GB" w:bidi="ar-SA"/>
              </w:rPr>
              <w:t>,</w:t>
            </w:r>
            <w:r w:rsidRPr="00973B7F">
              <w:rPr>
                <w:rFonts w:ascii="Angsana New" w:eastAsia="SimSun" w:hAnsi="Angsana New" w:cs="Angsana New"/>
                <w:b/>
                <w:bCs/>
              </w:rPr>
              <w:t>615</w:t>
            </w:r>
          </w:p>
        </w:tc>
        <w:tc>
          <w:tcPr>
            <w:tcW w:w="180" w:type="dxa"/>
            <w:shd w:val="clear" w:color="auto" w:fill="auto"/>
          </w:tcPr>
          <w:p w14:paraId="1266DE0B" w14:textId="77777777" w:rsidR="00763C45" w:rsidRPr="00BF53D1" w:rsidRDefault="00763C45" w:rsidP="00DB628B">
            <w:pPr>
              <w:tabs>
                <w:tab w:val="decimal" w:pos="893"/>
              </w:tabs>
              <w:spacing w:line="300" w:lineRule="exact"/>
              <w:ind w:left="-79"/>
              <w:rPr>
                <w:rFonts w:ascii="Angsana New" w:eastAsia="SimSun" w:hAnsi="Angsana New" w:cs="Angsana New"/>
                <w:b/>
                <w:bCs/>
                <w:lang w:val="en-GB" w:bidi="ar-SA"/>
              </w:rPr>
            </w:pPr>
          </w:p>
        </w:tc>
        <w:tc>
          <w:tcPr>
            <w:tcW w:w="981" w:type="dxa"/>
            <w:tcBorders>
              <w:top w:val="single" w:sz="4" w:space="0" w:color="auto"/>
              <w:bottom w:val="double" w:sz="4" w:space="0" w:color="auto"/>
            </w:tcBorders>
            <w:shd w:val="clear" w:color="auto" w:fill="auto"/>
          </w:tcPr>
          <w:p w14:paraId="0F60F895" w14:textId="76B7A09C" w:rsidR="00763C45" w:rsidRPr="00BF53D1" w:rsidRDefault="00763C45" w:rsidP="00DB628B">
            <w:pPr>
              <w:tabs>
                <w:tab w:val="decimal" w:pos="460"/>
              </w:tabs>
              <w:spacing w:line="300" w:lineRule="exact"/>
              <w:ind w:left="-79" w:right="79"/>
              <w:rPr>
                <w:rFonts w:ascii="Angsana New" w:eastAsia="SimSun" w:hAnsi="Angsana New" w:cs="Angsana New"/>
                <w:b/>
                <w:bCs/>
                <w:lang w:val="en-GB" w:bidi="ar-SA"/>
              </w:rPr>
            </w:pPr>
            <w:r w:rsidRPr="00BF53D1">
              <w:rPr>
                <w:rFonts w:ascii="Angsana New" w:eastAsia="SimSun" w:hAnsi="Angsana New" w:cs="Angsana New"/>
                <w:b/>
                <w:bCs/>
                <w:lang w:val="en-GB" w:bidi="ar-SA"/>
              </w:rPr>
              <w:t>-</w:t>
            </w:r>
          </w:p>
        </w:tc>
        <w:tc>
          <w:tcPr>
            <w:tcW w:w="180" w:type="dxa"/>
            <w:shd w:val="clear" w:color="auto" w:fill="auto"/>
          </w:tcPr>
          <w:p w14:paraId="162D2288" w14:textId="77777777" w:rsidR="00763C45" w:rsidRPr="00BF53D1" w:rsidRDefault="00763C45" w:rsidP="00DB628B">
            <w:pPr>
              <w:tabs>
                <w:tab w:val="decimal" w:pos="893"/>
              </w:tabs>
              <w:spacing w:line="300" w:lineRule="exact"/>
              <w:ind w:left="-79"/>
              <w:rPr>
                <w:rFonts w:ascii="Angsana New" w:eastAsia="SimSun" w:hAnsi="Angsana New" w:cs="Angsana New"/>
                <w:b/>
                <w:bCs/>
                <w:lang w:val="en-GB" w:bidi="ar-SA"/>
              </w:rPr>
            </w:pPr>
          </w:p>
        </w:tc>
        <w:tc>
          <w:tcPr>
            <w:tcW w:w="1092" w:type="dxa"/>
            <w:tcBorders>
              <w:top w:val="single" w:sz="4" w:space="0" w:color="auto"/>
              <w:bottom w:val="double" w:sz="4" w:space="0" w:color="auto"/>
            </w:tcBorders>
            <w:shd w:val="clear" w:color="auto" w:fill="auto"/>
          </w:tcPr>
          <w:p w14:paraId="5C9269EF" w14:textId="57834E5D" w:rsidR="00763C45" w:rsidRPr="00BF53D1" w:rsidRDefault="00973B7F" w:rsidP="00DB628B">
            <w:pPr>
              <w:tabs>
                <w:tab w:val="decimal" w:pos="893"/>
              </w:tabs>
              <w:spacing w:line="300" w:lineRule="exact"/>
              <w:ind w:left="-79"/>
              <w:rPr>
                <w:rFonts w:ascii="Angsana New" w:eastAsia="SimSun" w:hAnsi="Angsana New" w:cs="Angsana New"/>
                <w:b/>
                <w:bCs/>
                <w:cs/>
                <w:lang w:val="en-GB"/>
              </w:rPr>
            </w:pPr>
            <w:r w:rsidRPr="00973B7F">
              <w:rPr>
                <w:rFonts w:ascii="Angsana New" w:eastAsia="SimSun" w:hAnsi="Angsana New" w:cs="Angsana New"/>
                <w:b/>
                <w:bCs/>
              </w:rPr>
              <w:t>3</w:t>
            </w:r>
            <w:r w:rsidR="00763C45" w:rsidRPr="00BF53D1">
              <w:rPr>
                <w:rFonts w:ascii="Angsana New" w:eastAsia="SimSun" w:hAnsi="Angsana New" w:cs="Angsana New"/>
                <w:b/>
                <w:bCs/>
                <w:lang w:val="en-GB"/>
              </w:rPr>
              <w:t>,</w:t>
            </w:r>
            <w:r w:rsidRPr="00973B7F">
              <w:rPr>
                <w:rFonts w:ascii="Angsana New" w:eastAsia="SimSun" w:hAnsi="Angsana New" w:cs="Angsana New"/>
                <w:b/>
                <w:bCs/>
              </w:rPr>
              <w:t>953</w:t>
            </w:r>
            <w:r w:rsidR="00763C45" w:rsidRPr="00BF53D1">
              <w:rPr>
                <w:rFonts w:ascii="Angsana New" w:eastAsia="SimSun" w:hAnsi="Angsana New" w:cs="Angsana New"/>
                <w:b/>
                <w:bCs/>
                <w:lang w:val="en-GB"/>
              </w:rPr>
              <w:t>,</w:t>
            </w:r>
            <w:r w:rsidRPr="00973B7F">
              <w:rPr>
                <w:rFonts w:ascii="Angsana New" w:eastAsia="SimSun" w:hAnsi="Angsana New" w:cs="Angsana New"/>
                <w:b/>
                <w:bCs/>
              </w:rPr>
              <w:t>540</w:t>
            </w:r>
            <w:r w:rsidR="009F36CC">
              <w:rPr>
                <w:rFonts w:ascii="Angsana New" w:eastAsia="SimSun" w:hAnsi="Angsana New" w:cs="Angsana New"/>
                <w:b/>
                <w:bCs/>
              </w:rPr>
              <w:t>,</w:t>
            </w:r>
            <w:r w:rsidRPr="00973B7F">
              <w:rPr>
                <w:rFonts w:ascii="Angsana New" w:eastAsia="SimSun" w:hAnsi="Angsana New" w:cs="Angsana New"/>
                <w:b/>
                <w:bCs/>
              </w:rPr>
              <w:t>626</w:t>
            </w:r>
          </w:p>
        </w:tc>
      </w:tr>
    </w:tbl>
    <w:p w14:paraId="25B979DF" w14:textId="77777777" w:rsidR="00454547" w:rsidRDefault="00454547" w:rsidP="00345582">
      <w:pPr>
        <w:ind w:left="2160" w:right="-297"/>
        <w:jc w:val="right"/>
        <w:rPr>
          <w:rFonts w:ascii="Angsana New" w:eastAsia="SimSun" w:hAnsi="Angsana New" w:cs="Angsana New"/>
          <w:b/>
          <w:bCs/>
          <w:cs/>
          <w:lang w:eastAsia="zh-CN"/>
        </w:rPr>
      </w:pPr>
    </w:p>
    <w:p w14:paraId="2AB06CE6" w14:textId="77777777" w:rsidR="00454547" w:rsidRDefault="00454547">
      <w:pPr>
        <w:spacing w:after="200" w:line="276" w:lineRule="auto"/>
        <w:rPr>
          <w:rFonts w:ascii="Angsana New" w:eastAsia="SimSun" w:hAnsi="Angsana New" w:cs="Angsana New"/>
          <w:b/>
          <w:bCs/>
          <w:cs/>
          <w:lang w:eastAsia="zh-CN"/>
        </w:rPr>
      </w:pPr>
      <w:r>
        <w:rPr>
          <w:rFonts w:ascii="Angsana New" w:eastAsia="SimSun" w:hAnsi="Angsana New" w:cs="Angsana New"/>
          <w:b/>
          <w:bCs/>
          <w:cs/>
          <w:lang w:eastAsia="zh-CN"/>
        </w:rPr>
        <w:br w:type="page"/>
      </w:r>
    </w:p>
    <w:p w14:paraId="68A3A76F" w14:textId="57852A31" w:rsidR="00345582" w:rsidRPr="00BF53D1" w:rsidRDefault="00345582" w:rsidP="00345582">
      <w:pPr>
        <w:ind w:left="2160" w:right="-297"/>
        <w:jc w:val="right"/>
        <w:rPr>
          <w:rFonts w:ascii="Angsana New" w:eastAsia="SimSun" w:hAnsi="Angsana New" w:cs="Angsana New"/>
        </w:rPr>
      </w:pPr>
      <w:r w:rsidRPr="00BF53D1">
        <w:rPr>
          <w:rFonts w:ascii="Angsana New" w:eastAsia="SimSun" w:hAnsi="Angsana New" w:cs="Angsana New"/>
          <w:b/>
          <w:bCs/>
          <w:cs/>
          <w:lang w:eastAsia="zh-CN"/>
        </w:rPr>
        <w:lastRenderedPageBreak/>
        <w:t xml:space="preserve">หน่วย </w:t>
      </w:r>
      <w:r w:rsidRPr="00BF53D1">
        <w:rPr>
          <w:rFonts w:ascii="Angsana New" w:eastAsia="SimSun" w:hAnsi="Angsana New" w:cs="Angsana New"/>
          <w:b/>
          <w:bCs/>
          <w:lang w:eastAsia="zh-CN"/>
        </w:rPr>
        <w:t xml:space="preserve">: </w:t>
      </w:r>
      <w:r w:rsidRPr="00BF53D1">
        <w:rPr>
          <w:rFonts w:ascii="Angsana New" w:eastAsia="SimSun" w:hAnsi="Angsana New" w:cs="Angsana New"/>
          <w:b/>
          <w:bCs/>
          <w:cs/>
          <w:lang w:eastAsia="zh-CN"/>
        </w:rPr>
        <w:t>บาท</w:t>
      </w:r>
    </w:p>
    <w:tbl>
      <w:tblPr>
        <w:tblW w:w="8373" w:type="dxa"/>
        <w:tblInd w:w="1339" w:type="dxa"/>
        <w:tblLayout w:type="fixed"/>
        <w:tblCellMar>
          <w:left w:w="79" w:type="dxa"/>
          <w:right w:w="79" w:type="dxa"/>
        </w:tblCellMar>
        <w:tblLook w:val="0000" w:firstRow="0" w:lastRow="0" w:firstColumn="0" w:lastColumn="0" w:noHBand="0" w:noVBand="0"/>
      </w:tblPr>
      <w:tblGrid>
        <w:gridCol w:w="2429"/>
        <w:gridCol w:w="180"/>
        <w:gridCol w:w="180"/>
        <w:gridCol w:w="630"/>
        <w:gridCol w:w="180"/>
        <w:gridCol w:w="1080"/>
        <w:gridCol w:w="180"/>
        <w:gridCol w:w="1081"/>
        <w:gridCol w:w="180"/>
        <w:gridCol w:w="981"/>
        <w:gridCol w:w="180"/>
        <w:gridCol w:w="1092"/>
      </w:tblGrid>
      <w:tr w:rsidR="00412243" w:rsidRPr="00BF53D1" w14:paraId="679E969D" w14:textId="77777777" w:rsidTr="00B7567B">
        <w:trPr>
          <w:cantSplit/>
          <w:tblHeader/>
        </w:trPr>
        <w:tc>
          <w:tcPr>
            <w:tcW w:w="2429" w:type="dxa"/>
            <w:shd w:val="clear" w:color="auto" w:fill="auto"/>
            <w:vAlign w:val="bottom"/>
          </w:tcPr>
          <w:p w14:paraId="7396D943" w14:textId="77777777" w:rsidR="00412243" w:rsidRPr="00BF53D1" w:rsidRDefault="00412243" w:rsidP="00DB628B">
            <w:pPr>
              <w:tabs>
                <w:tab w:val="left" w:pos="179"/>
              </w:tabs>
              <w:rPr>
                <w:rFonts w:ascii="Angsana New" w:eastAsia="SimSun" w:hAnsi="Angsana New" w:cs="Angsana New"/>
                <w:b/>
                <w:bCs/>
                <w:lang w:eastAsia="zh-CN"/>
              </w:rPr>
            </w:pPr>
          </w:p>
        </w:tc>
        <w:tc>
          <w:tcPr>
            <w:tcW w:w="180" w:type="dxa"/>
          </w:tcPr>
          <w:p w14:paraId="7D19DDE4" w14:textId="77777777" w:rsidR="00412243" w:rsidRPr="00BF53D1" w:rsidRDefault="00412243" w:rsidP="00DB628B">
            <w:pPr>
              <w:ind w:left="-79" w:right="-97"/>
              <w:jc w:val="center"/>
              <w:rPr>
                <w:rFonts w:ascii="Angsana New" w:eastAsia="SimSun" w:hAnsi="Angsana New" w:cs="Angsana New"/>
                <w:b/>
                <w:bCs/>
                <w:cs/>
                <w:lang w:val="en-GB"/>
              </w:rPr>
            </w:pPr>
          </w:p>
        </w:tc>
        <w:tc>
          <w:tcPr>
            <w:tcW w:w="180" w:type="dxa"/>
          </w:tcPr>
          <w:p w14:paraId="64626C16" w14:textId="77777777" w:rsidR="00412243" w:rsidRPr="00BF53D1" w:rsidRDefault="00412243" w:rsidP="00DB628B">
            <w:pPr>
              <w:ind w:left="-79" w:right="-97"/>
              <w:jc w:val="center"/>
              <w:rPr>
                <w:rFonts w:ascii="Angsana New" w:eastAsia="SimSun" w:hAnsi="Angsana New" w:cs="Angsana New"/>
                <w:b/>
                <w:bCs/>
                <w:cs/>
                <w:lang w:val="en-GB"/>
              </w:rPr>
            </w:pPr>
          </w:p>
        </w:tc>
        <w:tc>
          <w:tcPr>
            <w:tcW w:w="5584" w:type="dxa"/>
            <w:gridSpan w:val="9"/>
            <w:shd w:val="clear" w:color="auto" w:fill="auto"/>
          </w:tcPr>
          <w:p w14:paraId="2ED9765D" w14:textId="77777777" w:rsidR="00412243" w:rsidRPr="00BF53D1" w:rsidRDefault="00412243" w:rsidP="00DB628B">
            <w:pPr>
              <w:ind w:left="-79" w:right="-97"/>
              <w:jc w:val="center"/>
              <w:rPr>
                <w:rFonts w:ascii="Angsana New" w:eastAsia="SimSun" w:hAnsi="Angsana New" w:cs="Angsana New"/>
                <w:cs/>
                <w:lang w:val="en-GB"/>
              </w:rPr>
            </w:pPr>
            <w:r w:rsidRPr="00BF53D1">
              <w:rPr>
                <w:rFonts w:ascii="Angsana New" w:eastAsia="SimSun" w:hAnsi="Angsana New" w:cs="Angsana New"/>
                <w:b/>
                <w:bCs/>
                <w:cs/>
                <w:lang w:val="en-GB"/>
              </w:rPr>
              <w:t>งบการเงินรวม</w:t>
            </w:r>
          </w:p>
        </w:tc>
      </w:tr>
      <w:tr w:rsidR="00412243" w:rsidRPr="00BF53D1" w14:paraId="2A69505F" w14:textId="77777777" w:rsidTr="00B7567B">
        <w:trPr>
          <w:cantSplit/>
          <w:tblHeader/>
        </w:trPr>
        <w:tc>
          <w:tcPr>
            <w:tcW w:w="2429" w:type="dxa"/>
            <w:shd w:val="clear" w:color="auto" w:fill="auto"/>
            <w:vAlign w:val="bottom"/>
          </w:tcPr>
          <w:p w14:paraId="4A04F427" w14:textId="77777777" w:rsidR="00412243" w:rsidRPr="00BF53D1" w:rsidRDefault="00412243" w:rsidP="00DB628B">
            <w:pPr>
              <w:tabs>
                <w:tab w:val="left" w:pos="179"/>
              </w:tabs>
              <w:rPr>
                <w:rFonts w:ascii="Angsana New" w:eastAsia="SimSun" w:hAnsi="Angsana New" w:cs="Angsana New"/>
                <w:b/>
                <w:bCs/>
                <w:lang w:eastAsia="zh-CN"/>
              </w:rPr>
            </w:pPr>
          </w:p>
        </w:tc>
        <w:tc>
          <w:tcPr>
            <w:tcW w:w="180" w:type="dxa"/>
          </w:tcPr>
          <w:p w14:paraId="3B176452" w14:textId="77777777" w:rsidR="00412243" w:rsidRPr="00BF53D1" w:rsidRDefault="00412243" w:rsidP="00DB628B">
            <w:pPr>
              <w:ind w:left="-79" w:right="-97"/>
              <w:jc w:val="center"/>
              <w:rPr>
                <w:rFonts w:ascii="Angsana New" w:eastAsia="SimSun" w:hAnsi="Angsana New" w:cs="Angsana New"/>
                <w:b/>
                <w:bCs/>
                <w:cs/>
                <w:lang w:val="en-GB"/>
              </w:rPr>
            </w:pPr>
          </w:p>
        </w:tc>
        <w:tc>
          <w:tcPr>
            <w:tcW w:w="180" w:type="dxa"/>
          </w:tcPr>
          <w:p w14:paraId="0B7063B3" w14:textId="77777777" w:rsidR="00412243" w:rsidRPr="00BF53D1" w:rsidRDefault="00412243" w:rsidP="00DB628B">
            <w:pPr>
              <w:ind w:left="-79" w:right="-97"/>
              <w:jc w:val="center"/>
              <w:rPr>
                <w:rFonts w:ascii="Angsana New" w:eastAsia="SimSun" w:hAnsi="Angsana New" w:cs="Angsana New"/>
                <w:b/>
                <w:bCs/>
                <w:cs/>
                <w:lang w:val="en-GB"/>
              </w:rPr>
            </w:pPr>
          </w:p>
        </w:tc>
        <w:tc>
          <w:tcPr>
            <w:tcW w:w="5584" w:type="dxa"/>
            <w:gridSpan w:val="9"/>
            <w:shd w:val="clear" w:color="auto" w:fill="auto"/>
          </w:tcPr>
          <w:p w14:paraId="71AD8F8F" w14:textId="26A7F573" w:rsidR="00412243" w:rsidRPr="00BF53D1" w:rsidRDefault="00412243" w:rsidP="00DB628B">
            <w:pPr>
              <w:ind w:left="-79" w:right="-97"/>
              <w:jc w:val="center"/>
              <w:rPr>
                <w:rFonts w:ascii="Angsana New" w:eastAsia="SimSun" w:hAnsi="Angsana New" w:cs="Angsana New"/>
                <w:b/>
                <w:bCs/>
              </w:rPr>
            </w:pPr>
            <w:r w:rsidRPr="00BF53D1">
              <w:rPr>
                <w:rFonts w:ascii="Angsana New" w:eastAsia="SimSun" w:hAnsi="Angsana New" w:cs="Angsana New"/>
                <w:b/>
                <w:bCs/>
                <w:cs/>
                <w:lang w:val="en-GB"/>
              </w:rPr>
              <w:t xml:space="preserve">ณ วันที่ </w:t>
            </w:r>
            <w:r w:rsidR="00973B7F" w:rsidRPr="00973B7F">
              <w:rPr>
                <w:rFonts w:ascii="Angsana New" w:eastAsia="SimSun" w:hAnsi="Angsana New" w:cs="Angsana New"/>
                <w:b/>
                <w:bCs/>
              </w:rPr>
              <w:t>31</w:t>
            </w:r>
            <w:r w:rsidRPr="00BF53D1">
              <w:rPr>
                <w:rFonts w:ascii="Angsana New" w:eastAsia="SimSun" w:hAnsi="Angsana New" w:cs="Angsana New"/>
                <w:b/>
                <w:bCs/>
                <w:cs/>
              </w:rPr>
              <w:t xml:space="preserve"> ธันวาคม </w:t>
            </w:r>
            <w:r w:rsidR="00973B7F" w:rsidRPr="00973B7F">
              <w:rPr>
                <w:rFonts w:ascii="Angsana New" w:eastAsia="SimSun" w:hAnsi="Angsana New" w:cs="Angsana New"/>
                <w:b/>
                <w:bCs/>
              </w:rPr>
              <w:t>256</w:t>
            </w:r>
            <w:r w:rsidR="00973B7F" w:rsidRPr="00973B7F">
              <w:rPr>
                <w:rFonts w:ascii="Angsana New" w:eastAsia="SimSun" w:hAnsi="Angsana New" w:cs="Angsana New" w:hint="cs"/>
                <w:b/>
                <w:bCs/>
              </w:rPr>
              <w:t>6</w:t>
            </w:r>
          </w:p>
        </w:tc>
      </w:tr>
      <w:tr w:rsidR="00412243" w:rsidRPr="00BF53D1" w14:paraId="594E64CB" w14:textId="77777777" w:rsidTr="00B7567B">
        <w:trPr>
          <w:cantSplit/>
          <w:tblHeader/>
        </w:trPr>
        <w:tc>
          <w:tcPr>
            <w:tcW w:w="2429" w:type="dxa"/>
            <w:shd w:val="clear" w:color="auto" w:fill="auto"/>
            <w:vAlign w:val="bottom"/>
          </w:tcPr>
          <w:p w14:paraId="253D03E3" w14:textId="77777777" w:rsidR="00412243" w:rsidRPr="00BF53D1" w:rsidRDefault="00412243" w:rsidP="00DB628B">
            <w:pPr>
              <w:tabs>
                <w:tab w:val="left" w:pos="179"/>
              </w:tabs>
              <w:jc w:val="center"/>
              <w:rPr>
                <w:rFonts w:ascii="Angsana New" w:eastAsia="SimSun" w:hAnsi="Angsana New" w:cs="Angsana New"/>
                <w:lang w:val="en-GB" w:bidi="ar-SA"/>
              </w:rPr>
            </w:pPr>
          </w:p>
        </w:tc>
        <w:tc>
          <w:tcPr>
            <w:tcW w:w="990" w:type="dxa"/>
            <w:gridSpan w:val="3"/>
            <w:shd w:val="clear" w:color="auto" w:fill="auto"/>
          </w:tcPr>
          <w:p w14:paraId="30CAD7DC" w14:textId="77777777" w:rsidR="00412243" w:rsidRPr="00BF53D1" w:rsidRDefault="00412243" w:rsidP="00DB628B">
            <w:pPr>
              <w:ind w:left="-79" w:right="-97"/>
              <w:jc w:val="center"/>
              <w:rPr>
                <w:rFonts w:ascii="Angsana New" w:eastAsia="SimSun" w:hAnsi="Angsana New" w:cs="Angsana New"/>
                <w:b/>
                <w:bCs/>
                <w:cs/>
                <w:lang w:val="en-GB"/>
              </w:rPr>
            </w:pPr>
            <w:r w:rsidRPr="00BF53D1">
              <w:rPr>
                <w:rFonts w:ascii="Angsana New" w:eastAsia="SimSun" w:hAnsi="Angsana New" w:cs="Angsana New" w:hint="cs"/>
                <w:b/>
                <w:bCs/>
                <w:cs/>
                <w:lang w:val="en-GB"/>
              </w:rPr>
              <w:t>อัตราดอกเบี้ย</w:t>
            </w:r>
          </w:p>
        </w:tc>
        <w:tc>
          <w:tcPr>
            <w:tcW w:w="180" w:type="dxa"/>
            <w:shd w:val="clear" w:color="auto" w:fill="auto"/>
          </w:tcPr>
          <w:p w14:paraId="70C7D5D5" w14:textId="77777777" w:rsidR="00412243" w:rsidRPr="00BF53D1" w:rsidRDefault="00412243" w:rsidP="00DB628B">
            <w:pPr>
              <w:ind w:left="-79" w:right="-97"/>
              <w:jc w:val="center"/>
              <w:rPr>
                <w:rFonts w:ascii="Angsana New" w:eastAsia="SimSun" w:hAnsi="Angsana New" w:cs="Angsana New"/>
                <w:b/>
                <w:bCs/>
                <w:lang w:val="en-GB" w:bidi="ar-SA"/>
              </w:rPr>
            </w:pPr>
          </w:p>
        </w:tc>
        <w:tc>
          <w:tcPr>
            <w:tcW w:w="1080" w:type="dxa"/>
            <w:shd w:val="clear" w:color="auto" w:fill="auto"/>
          </w:tcPr>
          <w:p w14:paraId="3D632E16" w14:textId="7A388F45" w:rsidR="00412243" w:rsidRPr="00BF53D1" w:rsidRDefault="00412243" w:rsidP="00DB628B">
            <w:pPr>
              <w:ind w:left="-79" w:right="-97"/>
              <w:jc w:val="center"/>
              <w:rPr>
                <w:rFonts w:ascii="Angsana New" w:eastAsia="SimSun" w:hAnsi="Angsana New" w:cs="Angsana New"/>
                <w:b/>
                <w:bCs/>
                <w:lang w:val="en-GB"/>
              </w:rPr>
            </w:pPr>
            <w:r w:rsidRPr="00BF53D1">
              <w:rPr>
                <w:rFonts w:ascii="Angsana New" w:eastAsia="SimSun" w:hAnsi="Angsana New" w:cs="Angsana New"/>
                <w:b/>
                <w:bCs/>
                <w:cs/>
                <w:lang w:val="en-GB"/>
              </w:rPr>
              <w:t xml:space="preserve">ภายใน </w:t>
            </w:r>
            <w:r w:rsidR="00973B7F" w:rsidRPr="00973B7F">
              <w:rPr>
                <w:rFonts w:ascii="Angsana New" w:eastAsia="SimSun" w:hAnsi="Angsana New" w:cs="Angsana New"/>
                <w:b/>
                <w:bCs/>
              </w:rPr>
              <w:t>1</w:t>
            </w:r>
            <w:r w:rsidRPr="00BF53D1">
              <w:rPr>
                <w:rFonts w:ascii="Angsana New" w:eastAsia="SimSun" w:hAnsi="Angsana New" w:cs="Angsana New"/>
                <w:b/>
                <w:bCs/>
              </w:rPr>
              <w:t xml:space="preserve"> </w:t>
            </w:r>
            <w:r w:rsidRPr="00BF53D1">
              <w:rPr>
                <w:rFonts w:ascii="Angsana New" w:eastAsia="SimSun" w:hAnsi="Angsana New" w:cs="Angsana New"/>
                <w:b/>
                <w:bCs/>
                <w:cs/>
                <w:lang w:val="en-GB"/>
              </w:rPr>
              <w:t>ปี</w:t>
            </w:r>
          </w:p>
        </w:tc>
        <w:tc>
          <w:tcPr>
            <w:tcW w:w="180" w:type="dxa"/>
            <w:shd w:val="clear" w:color="auto" w:fill="auto"/>
          </w:tcPr>
          <w:p w14:paraId="20EBD670" w14:textId="77777777" w:rsidR="00412243" w:rsidRPr="00BF53D1" w:rsidRDefault="00412243" w:rsidP="00DB628B">
            <w:pPr>
              <w:ind w:left="-79" w:right="-97"/>
              <w:jc w:val="center"/>
              <w:rPr>
                <w:rFonts w:ascii="Angsana New" w:eastAsia="SimSun" w:hAnsi="Angsana New" w:cs="Angsana New"/>
                <w:b/>
                <w:bCs/>
                <w:lang w:val="en-GB" w:bidi="ar-SA"/>
              </w:rPr>
            </w:pPr>
          </w:p>
        </w:tc>
        <w:tc>
          <w:tcPr>
            <w:tcW w:w="1081" w:type="dxa"/>
            <w:shd w:val="clear" w:color="auto" w:fill="auto"/>
          </w:tcPr>
          <w:p w14:paraId="128E555E" w14:textId="51911529" w:rsidR="00412243" w:rsidRPr="00BF53D1" w:rsidRDefault="00412243" w:rsidP="00DB628B">
            <w:pPr>
              <w:ind w:left="-79" w:right="-97"/>
              <w:jc w:val="center"/>
              <w:rPr>
                <w:rFonts w:ascii="Angsana New" w:eastAsia="SimSun" w:hAnsi="Angsana New" w:cs="Angsana New"/>
                <w:b/>
                <w:bCs/>
                <w:rtl/>
                <w:cs/>
              </w:rPr>
            </w:pPr>
            <w:r w:rsidRPr="00BF53D1">
              <w:rPr>
                <w:rFonts w:ascii="Angsana New" w:eastAsia="SimSun" w:hAnsi="Angsana New" w:cs="Angsana New"/>
                <w:b/>
                <w:bCs/>
                <w:cs/>
                <w:lang w:val="en-GB"/>
              </w:rPr>
              <w:t>หลังจาก</w:t>
            </w:r>
            <w:r w:rsidRPr="00BF53D1">
              <w:rPr>
                <w:rFonts w:ascii="Angsana New" w:eastAsia="SimSun" w:hAnsi="Angsana New" w:cs="Angsana New"/>
                <w:b/>
                <w:bCs/>
                <w:lang w:val="en-GB"/>
              </w:rPr>
              <w:t xml:space="preserve"> </w:t>
            </w:r>
            <w:r w:rsidR="00973B7F" w:rsidRPr="00973B7F">
              <w:rPr>
                <w:rFonts w:ascii="Angsana New" w:eastAsia="SimSun" w:hAnsi="Angsana New" w:cs="Angsana New"/>
                <w:b/>
                <w:bCs/>
              </w:rPr>
              <w:t>1</w:t>
            </w:r>
            <w:r w:rsidRPr="00BF53D1">
              <w:rPr>
                <w:rFonts w:ascii="Angsana New" w:eastAsia="SimSun" w:hAnsi="Angsana New" w:cs="Angsana New"/>
                <w:b/>
                <w:bCs/>
                <w:lang w:val="en-GB"/>
              </w:rPr>
              <w:t xml:space="preserve"> </w:t>
            </w:r>
            <w:r w:rsidRPr="00BF53D1">
              <w:rPr>
                <w:rFonts w:ascii="Angsana New" w:eastAsia="SimSun" w:hAnsi="Angsana New" w:cs="Angsana New"/>
                <w:b/>
                <w:bCs/>
                <w:cs/>
                <w:lang w:val="en-GB"/>
              </w:rPr>
              <w:t>ปี</w:t>
            </w:r>
          </w:p>
        </w:tc>
        <w:tc>
          <w:tcPr>
            <w:tcW w:w="180" w:type="dxa"/>
          </w:tcPr>
          <w:p w14:paraId="796D9FFB" w14:textId="77777777" w:rsidR="00412243" w:rsidRPr="00BF53D1" w:rsidRDefault="00412243" w:rsidP="00DB628B">
            <w:pPr>
              <w:ind w:left="-79" w:right="-97"/>
              <w:jc w:val="center"/>
              <w:rPr>
                <w:rFonts w:ascii="Angsana New" w:eastAsia="SimSun" w:hAnsi="Angsana New" w:cs="Angsana New"/>
                <w:b/>
                <w:bCs/>
                <w:lang w:val="en-GB" w:bidi="ar-SA"/>
              </w:rPr>
            </w:pPr>
          </w:p>
        </w:tc>
        <w:tc>
          <w:tcPr>
            <w:tcW w:w="981" w:type="dxa"/>
          </w:tcPr>
          <w:p w14:paraId="7D9F6028" w14:textId="4F1613DB" w:rsidR="00412243" w:rsidRPr="00BF53D1" w:rsidRDefault="00973B7F" w:rsidP="00DB628B">
            <w:pPr>
              <w:ind w:left="-79" w:right="-97"/>
              <w:jc w:val="center"/>
              <w:rPr>
                <w:rFonts w:ascii="Angsana New" w:eastAsia="SimSun" w:hAnsi="Angsana New" w:cs="Angsana New"/>
                <w:b/>
                <w:bCs/>
                <w:lang w:val="en-GB" w:bidi="ar-SA"/>
              </w:rPr>
            </w:pPr>
            <w:r w:rsidRPr="00973B7F">
              <w:rPr>
                <w:rFonts w:ascii="Angsana New" w:eastAsia="SimSun" w:hAnsi="Angsana New" w:cs="Angsana New"/>
                <w:b/>
                <w:bCs/>
              </w:rPr>
              <w:t>5</w:t>
            </w:r>
            <w:r w:rsidR="00412243" w:rsidRPr="00BF53D1">
              <w:rPr>
                <w:rFonts w:ascii="Angsana New" w:eastAsia="SimSun" w:hAnsi="Angsana New" w:cs="Angsana New"/>
                <w:b/>
                <w:bCs/>
              </w:rPr>
              <w:t xml:space="preserve"> </w:t>
            </w:r>
            <w:r w:rsidR="00412243" w:rsidRPr="00BF53D1">
              <w:rPr>
                <w:rFonts w:ascii="Angsana New" w:eastAsia="SimSun" w:hAnsi="Angsana New" w:cs="Angsana New" w:hint="cs"/>
                <w:b/>
                <w:bCs/>
                <w:cs/>
              </w:rPr>
              <w:t>ปีขึ้นไป</w:t>
            </w:r>
          </w:p>
        </w:tc>
        <w:tc>
          <w:tcPr>
            <w:tcW w:w="180" w:type="dxa"/>
            <w:shd w:val="clear" w:color="auto" w:fill="auto"/>
          </w:tcPr>
          <w:p w14:paraId="6638E806" w14:textId="77777777" w:rsidR="00412243" w:rsidRPr="00BF53D1" w:rsidRDefault="00412243" w:rsidP="00DB628B">
            <w:pPr>
              <w:ind w:left="-79" w:right="-97"/>
              <w:jc w:val="center"/>
              <w:rPr>
                <w:rFonts w:ascii="Angsana New" w:eastAsia="SimSun" w:hAnsi="Angsana New" w:cs="Angsana New"/>
                <w:b/>
                <w:bCs/>
                <w:lang w:val="en-GB" w:bidi="ar-SA"/>
              </w:rPr>
            </w:pPr>
          </w:p>
        </w:tc>
        <w:tc>
          <w:tcPr>
            <w:tcW w:w="1092" w:type="dxa"/>
            <w:shd w:val="clear" w:color="auto" w:fill="auto"/>
          </w:tcPr>
          <w:p w14:paraId="302A1402" w14:textId="77777777" w:rsidR="00412243" w:rsidRPr="00BF53D1" w:rsidRDefault="00412243" w:rsidP="00DB628B">
            <w:pPr>
              <w:ind w:left="-79" w:right="-97"/>
              <w:jc w:val="center"/>
              <w:rPr>
                <w:rFonts w:ascii="Angsana New" w:eastAsia="SimSun" w:hAnsi="Angsana New" w:cs="Angsana New"/>
                <w:b/>
                <w:bCs/>
                <w:lang w:val="en-GB"/>
              </w:rPr>
            </w:pPr>
            <w:r w:rsidRPr="00BF53D1">
              <w:rPr>
                <w:rFonts w:ascii="Angsana New" w:eastAsia="SimSun" w:hAnsi="Angsana New" w:cs="Angsana New"/>
                <w:b/>
                <w:bCs/>
                <w:cs/>
                <w:lang w:val="en-GB"/>
              </w:rPr>
              <w:t>รวม</w:t>
            </w:r>
          </w:p>
        </w:tc>
      </w:tr>
      <w:tr w:rsidR="00412243" w:rsidRPr="00BF53D1" w14:paraId="3CB30864" w14:textId="77777777" w:rsidTr="00B7567B">
        <w:trPr>
          <w:cantSplit/>
          <w:tblHeader/>
        </w:trPr>
        <w:tc>
          <w:tcPr>
            <w:tcW w:w="2429" w:type="dxa"/>
            <w:shd w:val="clear" w:color="auto" w:fill="auto"/>
            <w:vAlign w:val="bottom"/>
          </w:tcPr>
          <w:p w14:paraId="2F7DB84F" w14:textId="77777777" w:rsidR="00412243" w:rsidRPr="00BF53D1" w:rsidRDefault="00412243" w:rsidP="00DB628B">
            <w:pPr>
              <w:tabs>
                <w:tab w:val="left" w:pos="179"/>
              </w:tabs>
              <w:jc w:val="center"/>
              <w:rPr>
                <w:rFonts w:ascii="Angsana New" w:eastAsia="SimSun" w:hAnsi="Angsana New" w:cs="Angsana New"/>
                <w:lang w:val="en-GB" w:bidi="ar-SA"/>
              </w:rPr>
            </w:pPr>
          </w:p>
        </w:tc>
        <w:tc>
          <w:tcPr>
            <w:tcW w:w="990" w:type="dxa"/>
            <w:gridSpan w:val="3"/>
            <w:shd w:val="clear" w:color="auto" w:fill="auto"/>
          </w:tcPr>
          <w:p w14:paraId="05146C25" w14:textId="77777777" w:rsidR="00412243" w:rsidRPr="00BF53D1" w:rsidRDefault="00412243" w:rsidP="00DB628B">
            <w:pPr>
              <w:ind w:left="-79" w:right="-97"/>
              <w:jc w:val="center"/>
              <w:rPr>
                <w:rFonts w:ascii="Angsana New" w:eastAsia="SimSun" w:hAnsi="Angsana New" w:cs="Angsana New"/>
                <w:b/>
                <w:bCs/>
                <w:cs/>
                <w:lang w:val="en-GB"/>
              </w:rPr>
            </w:pPr>
            <w:r w:rsidRPr="00BF53D1">
              <w:rPr>
                <w:rFonts w:ascii="Angsana New" w:eastAsia="SimSun" w:hAnsi="Angsana New" w:cs="Angsana New" w:hint="cs"/>
                <w:b/>
                <w:bCs/>
                <w:cs/>
                <w:lang w:val="en-GB"/>
              </w:rPr>
              <w:t>ที่แท้จริง</w:t>
            </w:r>
          </w:p>
        </w:tc>
        <w:tc>
          <w:tcPr>
            <w:tcW w:w="180" w:type="dxa"/>
            <w:shd w:val="clear" w:color="auto" w:fill="auto"/>
          </w:tcPr>
          <w:p w14:paraId="7B8578D1" w14:textId="77777777" w:rsidR="00412243" w:rsidRPr="00BF53D1" w:rsidRDefault="00412243" w:rsidP="00DB628B">
            <w:pPr>
              <w:ind w:left="-79" w:right="-97"/>
              <w:jc w:val="center"/>
              <w:rPr>
                <w:rFonts w:ascii="Angsana New" w:eastAsia="SimSun" w:hAnsi="Angsana New" w:cs="Angsana New"/>
                <w:b/>
                <w:bCs/>
                <w:lang w:val="en-GB" w:bidi="ar-SA"/>
              </w:rPr>
            </w:pPr>
          </w:p>
        </w:tc>
        <w:tc>
          <w:tcPr>
            <w:tcW w:w="1080" w:type="dxa"/>
            <w:shd w:val="clear" w:color="auto" w:fill="auto"/>
          </w:tcPr>
          <w:p w14:paraId="4A78DEAA" w14:textId="77777777" w:rsidR="00412243" w:rsidRPr="00BF53D1" w:rsidRDefault="00412243" w:rsidP="00DB628B">
            <w:pPr>
              <w:ind w:left="-79" w:right="-97"/>
              <w:jc w:val="center"/>
              <w:rPr>
                <w:rFonts w:ascii="Angsana New" w:eastAsia="SimSun" w:hAnsi="Angsana New" w:cs="Angsana New"/>
                <w:b/>
                <w:bCs/>
                <w:lang w:val="en-GB"/>
              </w:rPr>
            </w:pPr>
          </w:p>
        </w:tc>
        <w:tc>
          <w:tcPr>
            <w:tcW w:w="180" w:type="dxa"/>
            <w:shd w:val="clear" w:color="auto" w:fill="auto"/>
          </w:tcPr>
          <w:p w14:paraId="1A02F999" w14:textId="77777777" w:rsidR="00412243" w:rsidRPr="00BF53D1" w:rsidRDefault="00412243" w:rsidP="00DB628B">
            <w:pPr>
              <w:ind w:left="-79" w:right="-97"/>
              <w:jc w:val="center"/>
              <w:rPr>
                <w:rFonts w:ascii="Angsana New" w:eastAsia="SimSun" w:hAnsi="Angsana New" w:cs="Angsana New"/>
                <w:b/>
                <w:bCs/>
                <w:lang w:val="en-GB" w:bidi="ar-SA"/>
              </w:rPr>
            </w:pPr>
          </w:p>
        </w:tc>
        <w:tc>
          <w:tcPr>
            <w:tcW w:w="1081" w:type="dxa"/>
            <w:shd w:val="clear" w:color="auto" w:fill="auto"/>
          </w:tcPr>
          <w:p w14:paraId="7F2E3440" w14:textId="51A8194A" w:rsidR="00412243" w:rsidRPr="00BF53D1" w:rsidRDefault="00412243" w:rsidP="00DB628B">
            <w:pPr>
              <w:ind w:left="-79" w:right="-97"/>
              <w:jc w:val="center"/>
              <w:rPr>
                <w:rFonts w:ascii="Angsana New" w:eastAsia="SimSun" w:hAnsi="Angsana New" w:cs="Angsana New"/>
                <w:b/>
                <w:bCs/>
                <w:cs/>
                <w:lang w:val="en-GB"/>
              </w:rPr>
            </w:pPr>
            <w:r w:rsidRPr="00BF53D1">
              <w:rPr>
                <w:rFonts w:ascii="Angsana New" w:eastAsia="SimSun" w:hAnsi="Angsana New" w:cs="Angsana New"/>
                <w:b/>
                <w:bCs/>
                <w:cs/>
                <w:lang w:val="en-GB"/>
              </w:rPr>
              <w:t xml:space="preserve">แต่ภายใน </w:t>
            </w:r>
            <w:r w:rsidR="00973B7F" w:rsidRPr="00973B7F">
              <w:rPr>
                <w:rFonts w:ascii="Angsana New" w:eastAsia="SimSun" w:hAnsi="Angsana New" w:cs="Angsana New"/>
                <w:b/>
                <w:bCs/>
              </w:rPr>
              <w:t>5</w:t>
            </w:r>
            <w:r w:rsidRPr="00BF53D1">
              <w:rPr>
                <w:rFonts w:ascii="Angsana New" w:eastAsia="SimSun" w:hAnsi="Angsana New" w:cs="Angsana New"/>
                <w:b/>
                <w:bCs/>
              </w:rPr>
              <w:t xml:space="preserve"> </w:t>
            </w:r>
            <w:r w:rsidRPr="00BF53D1">
              <w:rPr>
                <w:rFonts w:ascii="Angsana New" w:eastAsia="SimSun" w:hAnsi="Angsana New" w:cs="Angsana New"/>
                <w:b/>
                <w:bCs/>
                <w:cs/>
              </w:rPr>
              <w:t>ปี</w:t>
            </w:r>
          </w:p>
        </w:tc>
        <w:tc>
          <w:tcPr>
            <w:tcW w:w="180" w:type="dxa"/>
          </w:tcPr>
          <w:p w14:paraId="2A977B01" w14:textId="77777777" w:rsidR="00412243" w:rsidRPr="00BF53D1" w:rsidRDefault="00412243" w:rsidP="00DB628B">
            <w:pPr>
              <w:ind w:left="-79" w:right="-97"/>
              <w:jc w:val="center"/>
              <w:rPr>
                <w:rFonts w:ascii="Angsana New" w:eastAsia="SimSun" w:hAnsi="Angsana New" w:cs="Angsana New"/>
                <w:b/>
                <w:bCs/>
                <w:lang w:val="en-GB" w:bidi="ar-SA"/>
              </w:rPr>
            </w:pPr>
          </w:p>
        </w:tc>
        <w:tc>
          <w:tcPr>
            <w:tcW w:w="981" w:type="dxa"/>
          </w:tcPr>
          <w:p w14:paraId="1056A3AB" w14:textId="77777777" w:rsidR="00412243" w:rsidRPr="00BF53D1" w:rsidRDefault="00412243" w:rsidP="00DB628B">
            <w:pPr>
              <w:ind w:left="-79" w:right="-97"/>
              <w:jc w:val="center"/>
              <w:rPr>
                <w:rFonts w:ascii="Angsana New" w:eastAsia="SimSun" w:hAnsi="Angsana New" w:cs="Angsana New"/>
                <w:b/>
                <w:bCs/>
                <w:lang w:val="en-GB" w:bidi="ar-SA"/>
              </w:rPr>
            </w:pPr>
          </w:p>
        </w:tc>
        <w:tc>
          <w:tcPr>
            <w:tcW w:w="180" w:type="dxa"/>
            <w:shd w:val="clear" w:color="auto" w:fill="auto"/>
          </w:tcPr>
          <w:p w14:paraId="66D1837A" w14:textId="77777777" w:rsidR="00412243" w:rsidRPr="00BF53D1" w:rsidRDefault="00412243" w:rsidP="00DB628B">
            <w:pPr>
              <w:ind w:left="-79" w:right="-97"/>
              <w:jc w:val="center"/>
              <w:rPr>
                <w:rFonts w:ascii="Angsana New" w:eastAsia="SimSun" w:hAnsi="Angsana New" w:cs="Angsana New"/>
                <w:b/>
                <w:bCs/>
                <w:lang w:val="en-GB" w:bidi="ar-SA"/>
              </w:rPr>
            </w:pPr>
          </w:p>
        </w:tc>
        <w:tc>
          <w:tcPr>
            <w:tcW w:w="1092" w:type="dxa"/>
            <w:shd w:val="clear" w:color="auto" w:fill="auto"/>
          </w:tcPr>
          <w:p w14:paraId="0EADCD8B" w14:textId="77777777" w:rsidR="00412243" w:rsidRPr="00BF53D1" w:rsidRDefault="00412243" w:rsidP="00DB628B">
            <w:pPr>
              <w:ind w:left="-79" w:right="-97"/>
              <w:jc w:val="center"/>
              <w:rPr>
                <w:rFonts w:ascii="Angsana New" w:eastAsia="SimSun" w:hAnsi="Angsana New" w:cs="Angsana New"/>
                <w:b/>
                <w:bCs/>
                <w:lang w:val="en-GB"/>
              </w:rPr>
            </w:pPr>
          </w:p>
        </w:tc>
      </w:tr>
      <w:tr w:rsidR="00412243" w:rsidRPr="00BF53D1" w14:paraId="07BAE889" w14:textId="77777777" w:rsidTr="00B7567B">
        <w:trPr>
          <w:cantSplit/>
          <w:tblHeader/>
        </w:trPr>
        <w:tc>
          <w:tcPr>
            <w:tcW w:w="2429" w:type="dxa"/>
            <w:shd w:val="clear" w:color="auto" w:fill="auto"/>
            <w:vAlign w:val="bottom"/>
          </w:tcPr>
          <w:p w14:paraId="3B55B554" w14:textId="77777777" w:rsidR="00412243" w:rsidRPr="00BF53D1" w:rsidRDefault="00412243" w:rsidP="00DB628B">
            <w:pPr>
              <w:tabs>
                <w:tab w:val="left" w:pos="179"/>
              </w:tabs>
              <w:jc w:val="center"/>
              <w:rPr>
                <w:rFonts w:ascii="Angsana New" w:eastAsia="SimSun" w:hAnsi="Angsana New" w:cs="Angsana New"/>
                <w:lang w:val="en-GB" w:bidi="ar-SA"/>
              </w:rPr>
            </w:pPr>
          </w:p>
        </w:tc>
        <w:tc>
          <w:tcPr>
            <w:tcW w:w="990" w:type="dxa"/>
            <w:gridSpan w:val="3"/>
            <w:shd w:val="clear" w:color="auto" w:fill="auto"/>
          </w:tcPr>
          <w:p w14:paraId="621A188D" w14:textId="77777777" w:rsidR="00412243" w:rsidRPr="00BF53D1" w:rsidRDefault="00412243" w:rsidP="00DB628B">
            <w:pPr>
              <w:ind w:left="-79" w:right="-97"/>
              <w:jc w:val="center"/>
              <w:rPr>
                <w:rFonts w:ascii="Angsana New" w:eastAsia="SimSun" w:hAnsi="Angsana New" w:cs="Angsana New"/>
                <w:b/>
                <w:bCs/>
                <w:cs/>
                <w:lang w:val="en-GB"/>
              </w:rPr>
            </w:pPr>
            <w:r w:rsidRPr="00BF53D1">
              <w:rPr>
                <w:rFonts w:ascii="Angsana New" w:eastAsia="SimSun" w:hAnsi="Angsana New" w:cs="Angsana New" w:hint="cs"/>
                <w:b/>
                <w:bCs/>
                <w:cs/>
                <w:lang w:val="en-GB"/>
              </w:rPr>
              <w:t>ถัวเฉลี่ย</w:t>
            </w:r>
          </w:p>
        </w:tc>
        <w:tc>
          <w:tcPr>
            <w:tcW w:w="180" w:type="dxa"/>
            <w:shd w:val="clear" w:color="auto" w:fill="auto"/>
          </w:tcPr>
          <w:p w14:paraId="1E2CCC8A" w14:textId="77777777" w:rsidR="00412243" w:rsidRPr="00BF53D1" w:rsidRDefault="00412243" w:rsidP="00DB628B">
            <w:pPr>
              <w:ind w:left="-79" w:right="-97"/>
              <w:jc w:val="center"/>
              <w:rPr>
                <w:rFonts w:ascii="Angsana New" w:eastAsia="SimSun" w:hAnsi="Angsana New" w:cs="Angsana New"/>
                <w:b/>
                <w:bCs/>
                <w:lang w:val="en-GB" w:bidi="ar-SA"/>
              </w:rPr>
            </w:pPr>
          </w:p>
        </w:tc>
        <w:tc>
          <w:tcPr>
            <w:tcW w:w="1080" w:type="dxa"/>
            <w:shd w:val="clear" w:color="auto" w:fill="auto"/>
          </w:tcPr>
          <w:p w14:paraId="37AF9284" w14:textId="77777777" w:rsidR="00412243" w:rsidRPr="00BF53D1" w:rsidRDefault="00412243" w:rsidP="00DB628B">
            <w:pPr>
              <w:ind w:left="-79" w:right="-97"/>
              <w:jc w:val="center"/>
              <w:rPr>
                <w:rFonts w:ascii="Angsana New" w:eastAsia="SimSun" w:hAnsi="Angsana New" w:cs="Angsana New"/>
                <w:b/>
                <w:bCs/>
                <w:lang w:val="en-GB"/>
              </w:rPr>
            </w:pPr>
          </w:p>
        </w:tc>
        <w:tc>
          <w:tcPr>
            <w:tcW w:w="180" w:type="dxa"/>
            <w:shd w:val="clear" w:color="auto" w:fill="auto"/>
          </w:tcPr>
          <w:p w14:paraId="65949743" w14:textId="77777777" w:rsidR="00412243" w:rsidRPr="00BF53D1" w:rsidRDefault="00412243" w:rsidP="00DB628B">
            <w:pPr>
              <w:ind w:left="-79" w:right="-97"/>
              <w:jc w:val="center"/>
              <w:rPr>
                <w:rFonts w:ascii="Angsana New" w:eastAsia="SimSun" w:hAnsi="Angsana New" w:cs="Angsana New"/>
                <w:b/>
                <w:bCs/>
                <w:lang w:val="en-GB" w:bidi="ar-SA"/>
              </w:rPr>
            </w:pPr>
          </w:p>
        </w:tc>
        <w:tc>
          <w:tcPr>
            <w:tcW w:w="1081" w:type="dxa"/>
            <w:shd w:val="clear" w:color="auto" w:fill="auto"/>
          </w:tcPr>
          <w:p w14:paraId="107BBFDB" w14:textId="77777777" w:rsidR="00412243" w:rsidRPr="00BF53D1" w:rsidRDefault="00412243" w:rsidP="00DB628B">
            <w:pPr>
              <w:ind w:left="-79" w:right="-97"/>
              <w:jc w:val="center"/>
              <w:rPr>
                <w:rFonts w:ascii="Angsana New" w:eastAsia="SimSun" w:hAnsi="Angsana New" w:cs="Angsana New"/>
                <w:b/>
                <w:bCs/>
                <w:cs/>
                <w:lang w:val="en-GB"/>
              </w:rPr>
            </w:pPr>
          </w:p>
        </w:tc>
        <w:tc>
          <w:tcPr>
            <w:tcW w:w="180" w:type="dxa"/>
          </w:tcPr>
          <w:p w14:paraId="767BF837" w14:textId="77777777" w:rsidR="00412243" w:rsidRPr="00BF53D1" w:rsidRDefault="00412243" w:rsidP="00DB628B">
            <w:pPr>
              <w:ind w:left="-79" w:right="-97"/>
              <w:jc w:val="center"/>
              <w:rPr>
                <w:rFonts w:ascii="Angsana New" w:eastAsia="SimSun" w:hAnsi="Angsana New" w:cs="Angsana New"/>
                <w:b/>
                <w:bCs/>
                <w:lang w:val="en-GB" w:bidi="ar-SA"/>
              </w:rPr>
            </w:pPr>
          </w:p>
        </w:tc>
        <w:tc>
          <w:tcPr>
            <w:tcW w:w="981" w:type="dxa"/>
          </w:tcPr>
          <w:p w14:paraId="0CEE5703" w14:textId="77777777" w:rsidR="00412243" w:rsidRPr="00BF53D1" w:rsidRDefault="00412243" w:rsidP="00DB628B">
            <w:pPr>
              <w:ind w:left="-79" w:right="-97"/>
              <w:jc w:val="center"/>
              <w:rPr>
                <w:rFonts w:ascii="Angsana New" w:eastAsia="SimSun" w:hAnsi="Angsana New" w:cs="Angsana New"/>
                <w:b/>
                <w:bCs/>
                <w:lang w:val="en-GB" w:bidi="ar-SA"/>
              </w:rPr>
            </w:pPr>
          </w:p>
        </w:tc>
        <w:tc>
          <w:tcPr>
            <w:tcW w:w="180" w:type="dxa"/>
            <w:shd w:val="clear" w:color="auto" w:fill="auto"/>
          </w:tcPr>
          <w:p w14:paraId="2E8CB97A" w14:textId="77777777" w:rsidR="00412243" w:rsidRPr="00BF53D1" w:rsidRDefault="00412243" w:rsidP="00DB628B">
            <w:pPr>
              <w:ind w:left="-79" w:right="-97"/>
              <w:jc w:val="center"/>
              <w:rPr>
                <w:rFonts w:ascii="Angsana New" w:eastAsia="SimSun" w:hAnsi="Angsana New" w:cs="Angsana New"/>
                <w:b/>
                <w:bCs/>
                <w:lang w:val="en-GB" w:bidi="ar-SA"/>
              </w:rPr>
            </w:pPr>
          </w:p>
        </w:tc>
        <w:tc>
          <w:tcPr>
            <w:tcW w:w="1092" w:type="dxa"/>
            <w:shd w:val="clear" w:color="auto" w:fill="auto"/>
          </w:tcPr>
          <w:p w14:paraId="67B43750" w14:textId="77777777" w:rsidR="00412243" w:rsidRPr="00BF53D1" w:rsidRDefault="00412243" w:rsidP="00DB628B">
            <w:pPr>
              <w:ind w:left="-79" w:right="-97"/>
              <w:jc w:val="center"/>
              <w:rPr>
                <w:rFonts w:ascii="Angsana New" w:eastAsia="SimSun" w:hAnsi="Angsana New" w:cs="Angsana New"/>
                <w:b/>
                <w:bCs/>
                <w:lang w:val="en-GB"/>
              </w:rPr>
            </w:pPr>
          </w:p>
        </w:tc>
      </w:tr>
      <w:tr w:rsidR="00412243" w:rsidRPr="00BF53D1" w14:paraId="5E9123EB" w14:textId="77777777" w:rsidTr="00B7567B">
        <w:trPr>
          <w:cantSplit/>
          <w:tblHeader/>
        </w:trPr>
        <w:tc>
          <w:tcPr>
            <w:tcW w:w="2429" w:type="dxa"/>
            <w:shd w:val="clear" w:color="auto" w:fill="auto"/>
            <w:vAlign w:val="bottom"/>
          </w:tcPr>
          <w:p w14:paraId="28777589" w14:textId="77777777" w:rsidR="00412243" w:rsidRPr="00BF53D1" w:rsidRDefault="00412243" w:rsidP="00DB628B">
            <w:pPr>
              <w:tabs>
                <w:tab w:val="left" w:pos="179"/>
              </w:tabs>
              <w:jc w:val="center"/>
              <w:rPr>
                <w:rFonts w:ascii="Angsana New" w:eastAsia="SimSun" w:hAnsi="Angsana New" w:cs="Angsana New"/>
                <w:lang w:val="en-GB" w:bidi="ar-SA"/>
              </w:rPr>
            </w:pPr>
          </w:p>
        </w:tc>
        <w:tc>
          <w:tcPr>
            <w:tcW w:w="990" w:type="dxa"/>
            <w:gridSpan w:val="3"/>
            <w:shd w:val="clear" w:color="auto" w:fill="auto"/>
          </w:tcPr>
          <w:p w14:paraId="09E4D13B" w14:textId="77777777" w:rsidR="00412243" w:rsidRPr="00BF53D1" w:rsidRDefault="00412243" w:rsidP="00DB628B">
            <w:pPr>
              <w:ind w:left="-79" w:right="-97"/>
              <w:jc w:val="center"/>
              <w:rPr>
                <w:rFonts w:ascii="Angsana New" w:eastAsia="SimSun" w:hAnsi="Angsana New" w:cs="Angsana New"/>
                <w:b/>
                <w:bCs/>
                <w:i/>
                <w:iCs/>
              </w:rPr>
            </w:pPr>
            <w:r w:rsidRPr="00BF53D1">
              <w:rPr>
                <w:rFonts w:ascii="Angsana New" w:eastAsia="SimSun" w:hAnsi="Angsana New" w:cs="Angsana New" w:hint="cs"/>
                <w:b/>
                <w:bCs/>
                <w:cs/>
                <w:lang w:val="en-GB"/>
              </w:rPr>
              <w:t>ถ่วงน้ำหนัก</w:t>
            </w:r>
          </w:p>
        </w:tc>
        <w:tc>
          <w:tcPr>
            <w:tcW w:w="180" w:type="dxa"/>
            <w:shd w:val="clear" w:color="auto" w:fill="auto"/>
          </w:tcPr>
          <w:p w14:paraId="2A3B6A59" w14:textId="77777777" w:rsidR="00412243" w:rsidRPr="00BF53D1" w:rsidRDefault="00412243" w:rsidP="00DB628B">
            <w:pPr>
              <w:ind w:left="-79" w:right="-97"/>
              <w:jc w:val="center"/>
              <w:rPr>
                <w:rFonts w:ascii="Angsana New" w:eastAsia="SimSun" w:hAnsi="Angsana New" w:cs="Angsana New"/>
                <w:b/>
                <w:bCs/>
                <w:lang w:val="en-GB" w:bidi="ar-SA"/>
              </w:rPr>
            </w:pPr>
          </w:p>
        </w:tc>
        <w:tc>
          <w:tcPr>
            <w:tcW w:w="1080" w:type="dxa"/>
            <w:shd w:val="clear" w:color="auto" w:fill="auto"/>
          </w:tcPr>
          <w:p w14:paraId="446BAEB9" w14:textId="77777777" w:rsidR="00412243" w:rsidRPr="00BF53D1" w:rsidRDefault="00412243" w:rsidP="00DB628B">
            <w:pPr>
              <w:ind w:left="-79" w:right="-97"/>
              <w:jc w:val="center"/>
              <w:rPr>
                <w:rFonts w:ascii="Angsana New" w:eastAsia="SimSun" w:hAnsi="Angsana New" w:cs="Angsana New"/>
                <w:b/>
                <w:bCs/>
                <w:lang w:val="en-GB"/>
              </w:rPr>
            </w:pPr>
          </w:p>
        </w:tc>
        <w:tc>
          <w:tcPr>
            <w:tcW w:w="180" w:type="dxa"/>
            <w:shd w:val="clear" w:color="auto" w:fill="auto"/>
          </w:tcPr>
          <w:p w14:paraId="721AD99A" w14:textId="77777777" w:rsidR="00412243" w:rsidRPr="00BF53D1" w:rsidRDefault="00412243" w:rsidP="00DB628B">
            <w:pPr>
              <w:ind w:left="-79" w:right="-97"/>
              <w:jc w:val="center"/>
              <w:rPr>
                <w:rFonts w:ascii="Angsana New" w:eastAsia="SimSun" w:hAnsi="Angsana New" w:cs="Angsana New"/>
                <w:b/>
                <w:bCs/>
                <w:lang w:val="en-GB" w:bidi="ar-SA"/>
              </w:rPr>
            </w:pPr>
          </w:p>
        </w:tc>
        <w:tc>
          <w:tcPr>
            <w:tcW w:w="1081" w:type="dxa"/>
            <w:shd w:val="clear" w:color="auto" w:fill="auto"/>
          </w:tcPr>
          <w:p w14:paraId="0B1AE674" w14:textId="77777777" w:rsidR="00412243" w:rsidRPr="00BF53D1" w:rsidRDefault="00412243" w:rsidP="00DB628B">
            <w:pPr>
              <w:ind w:left="-79" w:right="-97"/>
              <w:jc w:val="center"/>
              <w:rPr>
                <w:rFonts w:ascii="Angsana New" w:eastAsia="SimSun" w:hAnsi="Angsana New" w:cs="Angsana New"/>
                <w:b/>
                <w:bCs/>
                <w:cs/>
                <w:lang w:val="en-GB"/>
              </w:rPr>
            </w:pPr>
          </w:p>
        </w:tc>
        <w:tc>
          <w:tcPr>
            <w:tcW w:w="180" w:type="dxa"/>
          </w:tcPr>
          <w:p w14:paraId="2207AD36" w14:textId="77777777" w:rsidR="00412243" w:rsidRPr="00BF53D1" w:rsidRDefault="00412243" w:rsidP="00DB628B">
            <w:pPr>
              <w:ind w:left="-79" w:right="-97"/>
              <w:jc w:val="center"/>
              <w:rPr>
                <w:rFonts w:ascii="Angsana New" w:eastAsia="SimSun" w:hAnsi="Angsana New" w:cs="Angsana New"/>
                <w:b/>
                <w:bCs/>
                <w:lang w:val="en-GB" w:bidi="ar-SA"/>
              </w:rPr>
            </w:pPr>
          </w:p>
        </w:tc>
        <w:tc>
          <w:tcPr>
            <w:tcW w:w="981" w:type="dxa"/>
          </w:tcPr>
          <w:p w14:paraId="1B8CA585" w14:textId="77777777" w:rsidR="00412243" w:rsidRPr="00BF53D1" w:rsidRDefault="00412243" w:rsidP="00DB628B">
            <w:pPr>
              <w:ind w:left="-79" w:right="-97"/>
              <w:jc w:val="center"/>
              <w:rPr>
                <w:rFonts w:ascii="Angsana New" w:eastAsia="SimSun" w:hAnsi="Angsana New" w:cs="Angsana New"/>
                <w:b/>
                <w:bCs/>
                <w:cs/>
              </w:rPr>
            </w:pPr>
          </w:p>
        </w:tc>
        <w:tc>
          <w:tcPr>
            <w:tcW w:w="180" w:type="dxa"/>
            <w:shd w:val="clear" w:color="auto" w:fill="auto"/>
          </w:tcPr>
          <w:p w14:paraId="7DB69BEE" w14:textId="77777777" w:rsidR="00412243" w:rsidRPr="00BF53D1" w:rsidRDefault="00412243" w:rsidP="00DB628B">
            <w:pPr>
              <w:ind w:left="-79" w:right="-97"/>
              <w:jc w:val="center"/>
              <w:rPr>
                <w:rFonts w:ascii="Angsana New" w:eastAsia="SimSun" w:hAnsi="Angsana New" w:cs="Angsana New"/>
                <w:b/>
                <w:bCs/>
                <w:lang w:val="en-GB" w:bidi="ar-SA"/>
              </w:rPr>
            </w:pPr>
          </w:p>
        </w:tc>
        <w:tc>
          <w:tcPr>
            <w:tcW w:w="1092" w:type="dxa"/>
            <w:shd w:val="clear" w:color="auto" w:fill="auto"/>
          </w:tcPr>
          <w:p w14:paraId="6188F7A3" w14:textId="77777777" w:rsidR="00412243" w:rsidRPr="00BF53D1" w:rsidRDefault="00412243" w:rsidP="00DB628B">
            <w:pPr>
              <w:ind w:left="-79" w:right="-97"/>
              <w:jc w:val="center"/>
              <w:rPr>
                <w:rFonts w:ascii="Angsana New" w:eastAsia="SimSun" w:hAnsi="Angsana New" w:cs="Angsana New"/>
                <w:b/>
                <w:bCs/>
                <w:lang w:val="en-GB"/>
              </w:rPr>
            </w:pPr>
          </w:p>
        </w:tc>
      </w:tr>
      <w:tr w:rsidR="00412243" w:rsidRPr="00BF53D1" w14:paraId="3C802DEE" w14:textId="77777777" w:rsidTr="00B7567B">
        <w:trPr>
          <w:cantSplit/>
          <w:tblHeader/>
        </w:trPr>
        <w:tc>
          <w:tcPr>
            <w:tcW w:w="2429" w:type="dxa"/>
            <w:shd w:val="clear" w:color="auto" w:fill="auto"/>
            <w:vAlign w:val="bottom"/>
          </w:tcPr>
          <w:p w14:paraId="011BEA4F" w14:textId="77777777" w:rsidR="00412243" w:rsidRPr="00BF53D1" w:rsidRDefault="00412243" w:rsidP="00DB628B">
            <w:pPr>
              <w:tabs>
                <w:tab w:val="left" w:pos="179"/>
              </w:tabs>
              <w:jc w:val="center"/>
              <w:rPr>
                <w:rFonts w:ascii="Angsana New" w:eastAsia="SimSun" w:hAnsi="Angsana New" w:cs="Angsana New"/>
                <w:lang w:val="en-GB" w:bidi="ar-SA"/>
              </w:rPr>
            </w:pPr>
          </w:p>
        </w:tc>
        <w:tc>
          <w:tcPr>
            <w:tcW w:w="990" w:type="dxa"/>
            <w:gridSpan w:val="3"/>
            <w:shd w:val="clear" w:color="auto" w:fill="auto"/>
          </w:tcPr>
          <w:p w14:paraId="26F87673" w14:textId="77777777" w:rsidR="00412243" w:rsidRPr="00BF53D1" w:rsidRDefault="00412243" w:rsidP="00DB628B">
            <w:pPr>
              <w:ind w:left="-79" w:right="-97"/>
              <w:jc w:val="center"/>
              <w:rPr>
                <w:rFonts w:ascii="Angsana New" w:eastAsia="SimSun" w:hAnsi="Angsana New" w:cs="Angsana New"/>
                <w:b/>
                <w:bCs/>
                <w:cs/>
                <w:lang w:val="en-GB"/>
              </w:rPr>
            </w:pPr>
            <w:r w:rsidRPr="00BF53D1">
              <w:rPr>
                <w:rFonts w:ascii="Angsana New" w:eastAsia="SimSun" w:hAnsi="Angsana New" w:cs="Angsana New" w:hint="cs"/>
                <w:b/>
                <w:bCs/>
                <w:cs/>
                <w:lang w:val="en-GB"/>
              </w:rPr>
              <w:t>ร้อยละ</w:t>
            </w:r>
          </w:p>
        </w:tc>
        <w:tc>
          <w:tcPr>
            <w:tcW w:w="180" w:type="dxa"/>
            <w:shd w:val="clear" w:color="auto" w:fill="auto"/>
          </w:tcPr>
          <w:p w14:paraId="24E4D187" w14:textId="77777777" w:rsidR="00412243" w:rsidRPr="00BF53D1" w:rsidRDefault="00412243" w:rsidP="00DB628B">
            <w:pPr>
              <w:ind w:left="-79" w:right="-97"/>
              <w:jc w:val="center"/>
              <w:rPr>
                <w:rFonts w:ascii="Angsana New" w:eastAsia="SimSun" w:hAnsi="Angsana New" w:cs="Angsana New"/>
                <w:b/>
                <w:bCs/>
                <w:lang w:val="en-GB" w:bidi="ar-SA"/>
              </w:rPr>
            </w:pPr>
          </w:p>
        </w:tc>
        <w:tc>
          <w:tcPr>
            <w:tcW w:w="1080" w:type="dxa"/>
            <w:shd w:val="clear" w:color="auto" w:fill="auto"/>
          </w:tcPr>
          <w:p w14:paraId="7946EC69" w14:textId="77777777" w:rsidR="00412243" w:rsidRPr="00BF53D1" w:rsidRDefault="00412243" w:rsidP="00DB628B">
            <w:pPr>
              <w:ind w:left="-79" w:right="-97"/>
              <w:jc w:val="center"/>
              <w:rPr>
                <w:rFonts w:ascii="Angsana New" w:eastAsia="SimSun" w:hAnsi="Angsana New" w:cs="Angsana New"/>
                <w:b/>
                <w:bCs/>
                <w:lang w:val="en-GB"/>
              </w:rPr>
            </w:pPr>
          </w:p>
        </w:tc>
        <w:tc>
          <w:tcPr>
            <w:tcW w:w="180" w:type="dxa"/>
            <w:shd w:val="clear" w:color="auto" w:fill="auto"/>
          </w:tcPr>
          <w:p w14:paraId="30E881D4" w14:textId="77777777" w:rsidR="00412243" w:rsidRPr="00BF53D1" w:rsidRDefault="00412243" w:rsidP="00DB628B">
            <w:pPr>
              <w:ind w:left="-79" w:right="-97"/>
              <w:jc w:val="center"/>
              <w:rPr>
                <w:rFonts w:ascii="Angsana New" w:eastAsia="SimSun" w:hAnsi="Angsana New" w:cs="Angsana New"/>
                <w:b/>
                <w:bCs/>
                <w:lang w:val="en-GB" w:bidi="ar-SA"/>
              </w:rPr>
            </w:pPr>
          </w:p>
        </w:tc>
        <w:tc>
          <w:tcPr>
            <w:tcW w:w="1081" w:type="dxa"/>
            <w:shd w:val="clear" w:color="auto" w:fill="auto"/>
          </w:tcPr>
          <w:p w14:paraId="62C95FAE" w14:textId="77777777" w:rsidR="00412243" w:rsidRPr="00BF53D1" w:rsidRDefault="00412243" w:rsidP="00DB628B">
            <w:pPr>
              <w:ind w:left="-79" w:right="-97"/>
              <w:jc w:val="center"/>
              <w:rPr>
                <w:rFonts w:ascii="Angsana New" w:eastAsia="SimSun" w:hAnsi="Angsana New" w:cs="Angsana New"/>
                <w:b/>
                <w:bCs/>
                <w:cs/>
                <w:lang w:val="en-GB"/>
              </w:rPr>
            </w:pPr>
          </w:p>
        </w:tc>
        <w:tc>
          <w:tcPr>
            <w:tcW w:w="180" w:type="dxa"/>
          </w:tcPr>
          <w:p w14:paraId="626882DB" w14:textId="77777777" w:rsidR="00412243" w:rsidRPr="00BF53D1" w:rsidRDefault="00412243" w:rsidP="00DB628B">
            <w:pPr>
              <w:ind w:left="-79" w:right="-97"/>
              <w:jc w:val="center"/>
              <w:rPr>
                <w:rFonts w:ascii="Angsana New" w:eastAsia="SimSun" w:hAnsi="Angsana New" w:cs="Angsana New"/>
                <w:b/>
                <w:bCs/>
                <w:lang w:val="en-GB" w:bidi="ar-SA"/>
              </w:rPr>
            </w:pPr>
          </w:p>
        </w:tc>
        <w:tc>
          <w:tcPr>
            <w:tcW w:w="981" w:type="dxa"/>
          </w:tcPr>
          <w:p w14:paraId="5E70F3EF" w14:textId="77777777" w:rsidR="00412243" w:rsidRPr="00BF53D1" w:rsidRDefault="00412243" w:rsidP="00DB628B">
            <w:pPr>
              <w:ind w:left="-79" w:right="-97"/>
              <w:jc w:val="center"/>
              <w:rPr>
                <w:rFonts w:ascii="Angsana New" w:eastAsia="SimSun" w:hAnsi="Angsana New" w:cs="Angsana New"/>
                <w:b/>
                <w:bCs/>
                <w:cs/>
              </w:rPr>
            </w:pPr>
          </w:p>
        </w:tc>
        <w:tc>
          <w:tcPr>
            <w:tcW w:w="180" w:type="dxa"/>
            <w:shd w:val="clear" w:color="auto" w:fill="auto"/>
          </w:tcPr>
          <w:p w14:paraId="2E4AF2A4" w14:textId="77777777" w:rsidR="00412243" w:rsidRPr="00BF53D1" w:rsidRDefault="00412243" w:rsidP="00DB628B">
            <w:pPr>
              <w:ind w:left="-79" w:right="-97"/>
              <w:jc w:val="center"/>
              <w:rPr>
                <w:rFonts w:ascii="Angsana New" w:eastAsia="SimSun" w:hAnsi="Angsana New" w:cs="Angsana New"/>
                <w:b/>
                <w:bCs/>
                <w:lang w:val="en-GB" w:bidi="ar-SA"/>
              </w:rPr>
            </w:pPr>
          </w:p>
        </w:tc>
        <w:tc>
          <w:tcPr>
            <w:tcW w:w="1092" w:type="dxa"/>
            <w:shd w:val="clear" w:color="auto" w:fill="auto"/>
          </w:tcPr>
          <w:p w14:paraId="0C4B36C0" w14:textId="77777777" w:rsidR="00412243" w:rsidRPr="00BF53D1" w:rsidRDefault="00412243" w:rsidP="00DB628B">
            <w:pPr>
              <w:ind w:left="-79" w:right="-97"/>
              <w:jc w:val="center"/>
              <w:rPr>
                <w:rFonts w:ascii="Angsana New" w:eastAsia="SimSun" w:hAnsi="Angsana New" w:cs="Angsana New"/>
                <w:b/>
                <w:bCs/>
                <w:lang w:val="en-GB"/>
              </w:rPr>
            </w:pPr>
          </w:p>
        </w:tc>
      </w:tr>
      <w:tr w:rsidR="00412243" w:rsidRPr="00BF53D1" w14:paraId="6AD9BBBC" w14:textId="77777777" w:rsidTr="00B7567B">
        <w:trPr>
          <w:cantSplit/>
        </w:trPr>
        <w:tc>
          <w:tcPr>
            <w:tcW w:w="2429" w:type="dxa"/>
            <w:shd w:val="clear" w:color="auto" w:fill="auto"/>
          </w:tcPr>
          <w:p w14:paraId="1C6ED68F" w14:textId="77777777" w:rsidR="00412243" w:rsidRPr="00BF53D1" w:rsidRDefault="00412243" w:rsidP="00DB628B">
            <w:pPr>
              <w:tabs>
                <w:tab w:val="left" w:pos="179"/>
              </w:tabs>
              <w:rPr>
                <w:rFonts w:ascii="Angsana New" w:eastAsia="SimSun" w:hAnsi="Angsana New" w:cs="Angsana New"/>
                <w:b/>
                <w:bCs/>
              </w:rPr>
            </w:pPr>
            <w:r w:rsidRPr="00BF53D1">
              <w:rPr>
                <w:rFonts w:ascii="Angsana New" w:eastAsia="SimSun" w:hAnsi="Angsana New" w:cs="Angsana New"/>
                <w:b/>
                <w:bCs/>
                <w:cs/>
              </w:rPr>
              <w:t>หนี้สินหมุนเวียน</w:t>
            </w:r>
          </w:p>
        </w:tc>
        <w:tc>
          <w:tcPr>
            <w:tcW w:w="990" w:type="dxa"/>
            <w:gridSpan w:val="3"/>
            <w:shd w:val="clear" w:color="auto" w:fill="auto"/>
          </w:tcPr>
          <w:p w14:paraId="6329F048" w14:textId="77777777" w:rsidR="00412243" w:rsidRPr="00BF53D1" w:rsidRDefault="00412243" w:rsidP="00DB628B">
            <w:pPr>
              <w:ind w:left="-79"/>
              <w:jc w:val="center"/>
              <w:rPr>
                <w:rFonts w:ascii="Angsana New" w:eastAsia="SimSun" w:hAnsi="Angsana New" w:cs="Angsana New"/>
                <w:lang w:val="en-GB" w:bidi="ar-SA"/>
              </w:rPr>
            </w:pPr>
          </w:p>
        </w:tc>
        <w:tc>
          <w:tcPr>
            <w:tcW w:w="180" w:type="dxa"/>
            <w:shd w:val="clear" w:color="auto" w:fill="auto"/>
          </w:tcPr>
          <w:p w14:paraId="5AF3ED2B" w14:textId="77777777" w:rsidR="00412243" w:rsidRPr="00BF53D1" w:rsidRDefault="00412243" w:rsidP="00DB628B">
            <w:pPr>
              <w:rPr>
                <w:rFonts w:ascii="Angsana New" w:eastAsia="SimSun" w:hAnsi="Angsana New" w:cs="Angsana New"/>
                <w:lang w:val="en-GB" w:bidi="ar-SA"/>
              </w:rPr>
            </w:pPr>
          </w:p>
        </w:tc>
        <w:tc>
          <w:tcPr>
            <w:tcW w:w="1080" w:type="dxa"/>
            <w:shd w:val="clear" w:color="auto" w:fill="auto"/>
          </w:tcPr>
          <w:p w14:paraId="5ADE83DB" w14:textId="77777777" w:rsidR="00412243" w:rsidRPr="00BF53D1" w:rsidRDefault="00412243" w:rsidP="00DB628B">
            <w:pPr>
              <w:tabs>
                <w:tab w:val="decimal" w:pos="893"/>
              </w:tabs>
              <w:ind w:left="-79"/>
              <w:rPr>
                <w:rFonts w:ascii="Angsana New" w:eastAsia="SimSun" w:hAnsi="Angsana New" w:cs="Angsana New"/>
                <w:lang w:val="en-GB" w:bidi="ar-SA"/>
              </w:rPr>
            </w:pPr>
          </w:p>
        </w:tc>
        <w:tc>
          <w:tcPr>
            <w:tcW w:w="180" w:type="dxa"/>
            <w:shd w:val="clear" w:color="auto" w:fill="auto"/>
          </w:tcPr>
          <w:p w14:paraId="25753E5A" w14:textId="77777777" w:rsidR="00412243" w:rsidRPr="00BF53D1" w:rsidRDefault="00412243" w:rsidP="00DB628B">
            <w:pPr>
              <w:tabs>
                <w:tab w:val="decimal" w:pos="893"/>
              </w:tabs>
              <w:ind w:left="-79"/>
              <w:rPr>
                <w:rFonts w:ascii="Angsana New" w:eastAsia="SimSun" w:hAnsi="Angsana New" w:cs="Angsana New"/>
                <w:lang w:val="en-GB" w:bidi="ar-SA"/>
              </w:rPr>
            </w:pPr>
          </w:p>
        </w:tc>
        <w:tc>
          <w:tcPr>
            <w:tcW w:w="1081" w:type="dxa"/>
            <w:shd w:val="clear" w:color="auto" w:fill="auto"/>
          </w:tcPr>
          <w:p w14:paraId="1DE5DBB6" w14:textId="77777777" w:rsidR="00412243" w:rsidRPr="00BF53D1" w:rsidRDefault="00412243" w:rsidP="00DB628B">
            <w:pPr>
              <w:tabs>
                <w:tab w:val="decimal" w:pos="893"/>
              </w:tabs>
              <w:ind w:left="-79"/>
              <w:rPr>
                <w:rFonts w:ascii="Angsana New" w:eastAsia="SimSun" w:hAnsi="Angsana New" w:cs="Angsana New"/>
                <w:lang w:val="en-GB" w:bidi="ar-SA"/>
              </w:rPr>
            </w:pPr>
          </w:p>
        </w:tc>
        <w:tc>
          <w:tcPr>
            <w:tcW w:w="180" w:type="dxa"/>
          </w:tcPr>
          <w:p w14:paraId="162AA6DE" w14:textId="77777777" w:rsidR="00412243" w:rsidRPr="00BF53D1" w:rsidRDefault="00412243" w:rsidP="00DB628B">
            <w:pPr>
              <w:tabs>
                <w:tab w:val="decimal" w:pos="893"/>
              </w:tabs>
              <w:ind w:left="-79"/>
              <w:rPr>
                <w:rFonts w:ascii="Angsana New" w:eastAsia="SimSun" w:hAnsi="Angsana New" w:cs="Angsana New"/>
                <w:lang w:val="en-GB" w:bidi="ar-SA"/>
              </w:rPr>
            </w:pPr>
          </w:p>
        </w:tc>
        <w:tc>
          <w:tcPr>
            <w:tcW w:w="981" w:type="dxa"/>
          </w:tcPr>
          <w:p w14:paraId="7D504CA4" w14:textId="77777777" w:rsidR="00412243" w:rsidRPr="00BF53D1" w:rsidRDefault="00412243" w:rsidP="00DB628B">
            <w:pPr>
              <w:tabs>
                <w:tab w:val="decimal" w:pos="893"/>
              </w:tabs>
              <w:ind w:left="-79"/>
              <w:rPr>
                <w:rFonts w:ascii="Angsana New" w:eastAsia="SimSun" w:hAnsi="Angsana New" w:cs="Angsana New"/>
                <w:lang w:val="en-GB" w:bidi="ar-SA"/>
              </w:rPr>
            </w:pPr>
          </w:p>
        </w:tc>
        <w:tc>
          <w:tcPr>
            <w:tcW w:w="180" w:type="dxa"/>
            <w:shd w:val="clear" w:color="auto" w:fill="auto"/>
          </w:tcPr>
          <w:p w14:paraId="0C99200D" w14:textId="77777777" w:rsidR="00412243" w:rsidRPr="00BF53D1" w:rsidRDefault="00412243" w:rsidP="00DB628B">
            <w:pPr>
              <w:tabs>
                <w:tab w:val="decimal" w:pos="893"/>
              </w:tabs>
              <w:ind w:left="-79"/>
              <w:rPr>
                <w:rFonts w:ascii="Angsana New" w:eastAsia="SimSun" w:hAnsi="Angsana New" w:cs="Angsana New"/>
                <w:lang w:val="en-GB" w:bidi="ar-SA"/>
              </w:rPr>
            </w:pPr>
          </w:p>
        </w:tc>
        <w:tc>
          <w:tcPr>
            <w:tcW w:w="1092" w:type="dxa"/>
            <w:shd w:val="clear" w:color="auto" w:fill="auto"/>
          </w:tcPr>
          <w:p w14:paraId="696F388F" w14:textId="77777777" w:rsidR="00412243" w:rsidRPr="00BF53D1" w:rsidRDefault="00412243" w:rsidP="00DB628B">
            <w:pPr>
              <w:tabs>
                <w:tab w:val="decimal" w:pos="893"/>
              </w:tabs>
              <w:ind w:left="-79"/>
              <w:rPr>
                <w:rFonts w:ascii="Angsana New" w:eastAsia="SimSun" w:hAnsi="Angsana New" w:cs="Angsana New"/>
                <w:lang w:val="en-GB" w:bidi="ar-SA"/>
              </w:rPr>
            </w:pPr>
          </w:p>
        </w:tc>
      </w:tr>
      <w:tr w:rsidR="00412243" w:rsidRPr="00BF53D1" w14:paraId="02079185" w14:textId="77777777" w:rsidTr="00B7567B">
        <w:trPr>
          <w:cantSplit/>
        </w:trPr>
        <w:tc>
          <w:tcPr>
            <w:tcW w:w="2429" w:type="dxa"/>
            <w:shd w:val="clear" w:color="auto" w:fill="auto"/>
          </w:tcPr>
          <w:p w14:paraId="3E0409D1" w14:textId="77777777" w:rsidR="00412243" w:rsidRPr="00BF53D1" w:rsidRDefault="00412243" w:rsidP="00DB628B">
            <w:pPr>
              <w:tabs>
                <w:tab w:val="left" w:pos="179"/>
              </w:tabs>
              <w:ind w:left="100" w:right="-169"/>
              <w:rPr>
                <w:rFonts w:ascii="Angsana New" w:eastAsia="SimSun" w:hAnsi="Angsana New" w:cs="Angsana New"/>
                <w:spacing w:val="-8"/>
                <w:cs/>
              </w:rPr>
            </w:pPr>
            <w:r w:rsidRPr="00BF53D1">
              <w:rPr>
                <w:rFonts w:ascii="Angsana New" w:eastAsia="SimSun" w:hAnsi="Angsana New" w:cs="Angsana New" w:hint="cs"/>
                <w:spacing w:val="-8"/>
                <w:cs/>
              </w:rPr>
              <w:t>เจ้าหนี้การค้าและเจ้าหนี้หมุนเวียนอื่น</w:t>
            </w:r>
          </w:p>
        </w:tc>
        <w:tc>
          <w:tcPr>
            <w:tcW w:w="990" w:type="dxa"/>
            <w:gridSpan w:val="3"/>
            <w:shd w:val="clear" w:color="auto" w:fill="auto"/>
          </w:tcPr>
          <w:p w14:paraId="3BF96DC5" w14:textId="77777777" w:rsidR="00412243" w:rsidRPr="00BF53D1" w:rsidRDefault="00412243" w:rsidP="00DB628B">
            <w:pPr>
              <w:ind w:left="-79"/>
              <w:jc w:val="center"/>
              <w:rPr>
                <w:rFonts w:ascii="Angsana New" w:eastAsia="SimSun" w:hAnsi="Angsana New" w:cs="Angsana New"/>
              </w:rPr>
            </w:pPr>
            <w:r w:rsidRPr="00BF53D1">
              <w:rPr>
                <w:rFonts w:ascii="Angsana New" w:eastAsia="SimSun" w:hAnsi="Angsana New" w:cs="Angsana New"/>
              </w:rPr>
              <w:t>-</w:t>
            </w:r>
          </w:p>
        </w:tc>
        <w:tc>
          <w:tcPr>
            <w:tcW w:w="180" w:type="dxa"/>
            <w:shd w:val="clear" w:color="auto" w:fill="auto"/>
          </w:tcPr>
          <w:p w14:paraId="6AF4E60C" w14:textId="77777777" w:rsidR="00412243" w:rsidRPr="00BF53D1" w:rsidRDefault="00412243" w:rsidP="00DB628B">
            <w:pPr>
              <w:rPr>
                <w:rFonts w:ascii="Angsana New" w:eastAsia="SimSun" w:hAnsi="Angsana New" w:cs="Angsana New"/>
                <w:lang w:val="en-GB" w:bidi="ar-SA"/>
              </w:rPr>
            </w:pPr>
          </w:p>
        </w:tc>
        <w:tc>
          <w:tcPr>
            <w:tcW w:w="1080" w:type="dxa"/>
            <w:shd w:val="clear" w:color="auto" w:fill="auto"/>
          </w:tcPr>
          <w:p w14:paraId="502A3F23" w14:textId="491BAF80" w:rsidR="00412243" w:rsidRPr="00BF53D1" w:rsidRDefault="00973B7F" w:rsidP="00DB628B">
            <w:pPr>
              <w:tabs>
                <w:tab w:val="decimal" w:pos="893"/>
              </w:tabs>
              <w:ind w:left="-79"/>
              <w:rPr>
                <w:rFonts w:ascii="Angsana New" w:eastAsia="SimSun" w:hAnsi="Angsana New" w:cs="Angsana New"/>
              </w:rPr>
            </w:pPr>
            <w:r w:rsidRPr="00973B7F">
              <w:rPr>
                <w:rFonts w:ascii="Angsana New" w:eastAsia="SimSun" w:hAnsi="Angsana New" w:cs="Angsana New"/>
              </w:rPr>
              <w:t>684</w:t>
            </w:r>
            <w:r w:rsidR="004B6FCF" w:rsidRPr="00BF53D1">
              <w:rPr>
                <w:rFonts w:ascii="Angsana New" w:eastAsia="SimSun" w:hAnsi="Angsana New" w:cs="Angsana New"/>
              </w:rPr>
              <w:t>,</w:t>
            </w:r>
            <w:r w:rsidRPr="00973B7F">
              <w:rPr>
                <w:rFonts w:ascii="Angsana New" w:eastAsia="SimSun" w:hAnsi="Angsana New" w:cs="Angsana New"/>
              </w:rPr>
              <w:t>297</w:t>
            </w:r>
            <w:r w:rsidR="004B6FCF" w:rsidRPr="00BF53D1">
              <w:rPr>
                <w:rFonts w:ascii="Angsana New" w:eastAsia="SimSun" w:hAnsi="Angsana New" w:cs="Angsana New"/>
              </w:rPr>
              <w:t>,</w:t>
            </w:r>
            <w:r w:rsidRPr="00973B7F">
              <w:rPr>
                <w:rFonts w:ascii="Angsana New" w:eastAsia="SimSun" w:hAnsi="Angsana New" w:cs="Angsana New"/>
              </w:rPr>
              <w:t>761</w:t>
            </w:r>
          </w:p>
        </w:tc>
        <w:tc>
          <w:tcPr>
            <w:tcW w:w="180" w:type="dxa"/>
            <w:shd w:val="clear" w:color="auto" w:fill="auto"/>
          </w:tcPr>
          <w:p w14:paraId="7FC50764" w14:textId="77777777" w:rsidR="00412243" w:rsidRPr="00BF53D1" w:rsidRDefault="00412243" w:rsidP="00DB628B">
            <w:pPr>
              <w:tabs>
                <w:tab w:val="decimal" w:pos="893"/>
              </w:tabs>
              <w:ind w:left="-79"/>
              <w:rPr>
                <w:rFonts w:ascii="Angsana New" w:eastAsia="SimSun" w:hAnsi="Angsana New" w:cs="Angsana New"/>
                <w:lang w:val="en-GB" w:bidi="ar-SA"/>
              </w:rPr>
            </w:pPr>
          </w:p>
        </w:tc>
        <w:tc>
          <w:tcPr>
            <w:tcW w:w="1081" w:type="dxa"/>
            <w:shd w:val="clear" w:color="auto" w:fill="auto"/>
          </w:tcPr>
          <w:p w14:paraId="44B973D3" w14:textId="77777777" w:rsidR="00412243" w:rsidRPr="00BF53D1" w:rsidRDefault="00412243" w:rsidP="00DB628B">
            <w:pPr>
              <w:tabs>
                <w:tab w:val="decimal" w:pos="567"/>
              </w:tabs>
              <w:ind w:left="-79"/>
              <w:rPr>
                <w:rFonts w:ascii="Angsana New" w:eastAsia="SimSun" w:hAnsi="Angsana New" w:cs="Angsana New"/>
              </w:rPr>
            </w:pPr>
            <w:r w:rsidRPr="00BF53D1">
              <w:rPr>
                <w:rFonts w:ascii="Angsana New" w:eastAsia="SimSun" w:hAnsi="Angsana New" w:cs="Angsana New"/>
              </w:rPr>
              <w:t>-</w:t>
            </w:r>
          </w:p>
        </w:tc>
        <w:tc>
          <w:tcPr>
            <w:tcW w:w="180" w:type="dxa"/>
            <w:shd w:val="clear" w:color="auto" w:fill="auto"/>
          </w:tcPr>
          <w:p w14:paraId="199D4018" w14:textId="77777777" w:rsidR="00412243" w:rsidRPr="00BF53D1" w:rsidRDefault="00412243" w:rsidP="00DB628B">
            <w:pPr>
              <w:tabs>
                <w:tab w:val="decimal" w:pos="893"/>
              </w:tabs>
              <w:ind w:left="-79"/>
              <w:rPr>
                <w:rFonts w:ascii="Angsana New" w:eastAsia="SimSun" w:hAnsi="Angsana New" w:cs="Angsana New"/>
                <w:lang w:val="en-GB" w:bidi="ar-SA"/>
              </w:rPr>
            </w:pPr>
          </w:p>
        </w:tc>
        <w:tc>
          <w:tcPr>
            <w:tcW w:w="981" w:type="dxa"/>
            <w:shd w:val="clear" w:color="auto" w:fill="auto"/>
          </w:tcPr>
          <w:p w14:paraId="40B09569" w14:textId="77777777" w:rsidR="00412243" w:rsidRPr="00BF53D1" w:rsidRDefault="00412243" w:rsidP="00DB628B">
            <w:pPr>
              <w:tabs>
                <w:tab w:val="decimal" w:pos="460"/>
              </w:tabs>
              <w:ind w:left="-79" w:righ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shd w:val="clear" w:color="auto" w:fill="auto"/>
          </w:tcPr>
          <w:p w14:paraId="5160BBEE" w14:textId="77777777" w:rsidR="00412243" w:rsidRPr="00BF53D1" w:rsidRDefault="00412243" w:rsidP="00DB628B">
            <w:pPr>
              <w:tabs>
                <w:tab w:val="decimal" w:pos="893"/>
              </w:tabs>
              <w:ind w:left="-79"/>
              <w:rPr>
                <w:rFonts w:ascii="Angsana New" w:eastAsia="SimSun" w:hAnsi="Angsana New" w:cs="Angsana New"/>
                <w:lang w:val="en-GB" w:bidi="ar-SA"/>
              </w:rPr>
            </w:pPr>
          </w:p>
        </w:tc>
        <w:tc>
          <w:tcPr>
            <w:tcW w:w="1092" w:type="dxa"/>
            <w:shd w:val="clear" w:color="auto" w:fill="auto"/>
          </w:tcPr>
          <w:p w14:paraId="07166AB0" w14:textId="1ED0AACC" w:rsidR="00412243" w:rsidRPr="00BF53D1" w:rsidRDefault="00973B7F" w:rsidP="00DB628B">
            <w:pPr>
              <w:tabs>
                <w:tab w:val="decimal" w:pos="893"/>
              </w:tabs>
              <w:ind w:left="-79"/>
              <w:rPr>
                <w:rFonts w:ascii="Angsana New" w:eastAsia="SimSun" w:hAnsi="Angsana New" w:cs="Angsana New"/>
              </w:rPr>
            </w:pPr>
            <w:r w:rsidRPr="00973B7F">
              <w:rPr>
                <w:rFonts w:ascii="Angsana New" w:eastAsia="SimSun" w:hAnsi="Angsana New" w:cs="Angsana New"/>
              </w:rPr>
              <w:t>684</w:t>
            </w:r>
            <w:r w:rsidR="004B6FCF" w:rsidRPr="00BF53D1">
              <w:rPr>
                <w:rFonts w:ascii="Angsana New" w:eastAsia="SimSun" w:hAnsi="Angsana New" w:cs="Angsana New"/>
              </w:rPr>
              <w:t>,</w:t>
            </w:r>
            <w:r w:rsidRPr="00973B7F">
              <w:rPr>
                <w:rFonts w:ascii="Angsana New" w:eastAsia="SimSun" w:hAnsi="Angsana New" w:cs="Angsana New"/>
              </w:rPr>
              <w:t>297</w:t>
            </w:r>
            <w:r w:rsidR="004B6FCF" w:rsidRPr="00BF53D1">
              <w:rPr>
                <w:rFonts w:ascii="Angsana New" w:eastAsia="SimSun" w:hAnsi="Angsana New" w:cs="Angsana New"/>
              </w:rPr>
              <w:t>,</w:t>
            </w:r>
            <w:r w:rsidRPr="00973B7F">
              <w:rPr>
                <w:rFonts w:ascii="Angsana New" w:eastAsia="SimSun" w:hAnsi="Angsana New" w:cs="Angsana New"/>
              </w:rPr>
              <w:t>761</w:t>
            </w:r>
          </w:p>
        </w:tc>
      </w:tr>
      <w:tr w:rsidR="00412243" w:rsidRPr="00BF53D1" w14:paraId="5B6DB91B" w14:textId="77777777" w:rsidTr="00B7567B">
        <w:trPr>
          <w:cantSplit/>
        </w:trPr>
        <w:tc>
          <w:tcPr>
            <w:tcW w:w="2429" w:type="dxa"/>
            <w:shd w:val="clear" w:color="auto" w:fill="auto"/>
          </w:tcPr>
          <w:p w14:paraId="77665BE7" w14:textId="77777777" w:rsidR="00412243" w:rsidRPr="00BF53D1" w:rsidRDefault="00412243" w:rsidP="00DB628B">
            <w:pPr>
              <w:tabs>
                <w:tab w:val="left" w:pos="179"/>
              </w:tabs>
              <w:ind w:left="100"/>
              <w:rPr>
                <w:rFonts w:ascii="Angsana New" w:eastAsia="SimSun" w:hAnsi="Angsana New" w:cs="Angsana New"/>
              </w:rPr>
            </w:pPr>
            <w:r w:rsidRPr="00BF53D1">
              <w:rPr>
                <w:rFonts w:ascii="Angsana New" w:eastAsia="SimSun" w:hAnsi="Angsana New" w:cs="Angsana New" w:hint="cs"/>
                <w:cs/>
              </w:rPr>
              <w:t>เจ้าหนี้เงินประกันผลงาน</w:t>
            </w:r>
          </w:p>
        </w:tc>
        <w:tc>
          <w:tcPr>
            <w:tcW w:w="990" w:type="dxa"/>
            <w:gridSpan w:val="3"/>
            <w:shd w:val="clear" w:color="auto" w:fill="auto"/>
          </w:tcPr>
          <w:p w14:paraId="2CE09CCA" w14:textId="77777777" w:rsidR="00412243" w:rsidRPr="00BF53D1" w:rsidRDefault="00412243" w:rsidP="00DB628B">
            <w:pPr>
              <w:ind w:left="-79"/>
              <w:jc w:val="center"/>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shd w:val="clear" w:color="auto" w:fill="auto"/>
          </w:tcPr>
          <w:p w14:paraId="3FEBC321" w14:textId="77777777" w:rsidR="00412243" w:rsidRPr="00BF53D1" w:rsidRDefault="00412243" w:rsidP="00DB628B">
            <w:pPr>
              <w:rPr>
                <w:rFonts w:ascii="Angsana New" w:eastAsia="SimSun" w:hAnsi="Angsana New" w:cs="Angsana New"/>
                <w:lang w:val="en-GB" w:bidi="ar-SA"/>
              </w:rPr>
            </w:pPr>
          </w:p>
        </w:tc>
        <w:tc>
          <w:tcPr>
            <w:tcW w:w="1080" w:type="dxa"/>
            <w:shd w:val="clear" w:color="auto" w:fill="auto"/>
          </w:tcPr>
          <w:p w14:paraId="52A9A958" w14:textId="7DD7FB7C" w:rsidR="00412243" w:rsidRPr="00BF53D1" w:rsidRDefault="00973B7F" w:rsidP="00DB628B">
            <w:pPr>
              <w:tabs>
                <w:tab w:val="decimal" w:pos="893"/>
              </w:tabs>
              <w:ind w:left="-79"/>
              <w:rPr>
                <w:rFonts w:ascii="Angsana New" w:eastAsia="SimSun" w:hAnsi="Angsana New" w:cs="Angsana New"/>
              </w:rPr>
            </w:pPr>
            <w:r w:rsidRPr="00973B7F">
              <w:rPr>
                <w:rFonts w:ascii="Angsana New" w:eastAsia="SimSun" w:hAnsi="Angsana New" w:cs="Angsana New"/>
              </w:rPr>
              <w:t>133</w:t>
            </w:r>
            <w:r w:rsidR="00412243" w:rsidRPr="00BF53D1">
              <w:rPr>
                <w:rFonts w:ascii="Angsana New" w:eastAsia="SimSun" w:hAnsi="Angsana New" w:cs="Angsana New"/>
              </w:rPr>
              <w:t>,</w:t>
            </w:r>
            <w:r w:rsidRPr="00973B7F">
              <w:rPr>
                <w:rFonts w:ascii="Angsana New" w:eastAsia="SimSun" w:hAnsi="Angsana New" w:cs="Angsana New"/>
              </w:rPr>
              <w:t>078</w:t>
            </w:r>
            <w:r w:rsidR="00412243" w:rsidRPr="00BF53D1">
              <w:rPr>
                <w:rFonts w:ascii="Angsana New" w:eastAsia="SimSun" w:hAnsi="Angsana New" w:cs="Angsana New"/>
              </w:rPr>
              <w:t>,</w:t>
            </w:r>
            <w:r w:rsidRPr="00973B7F">
              <w:rPr>
                <w:rFonts w:ascii="Angsana New" w:eastAsia="SimSun" w:hAnsi="Angsana New" w:cs="Angsana New"/>
              </w:rPr>
              <w:t>789</w:t>
            </w:r>
          </w:p>
        </w:tc>
        <w:tc>
          <w:tcPr>
            <w:tcW w:w="180" w:type="dxa"/>
            <w:shd w:val="clear" w:color="auto" w:fill="auto"/>
          </w:tcPr>
          <w:p w14:paraId="51D2856F" w14:textId="77777777" w:rsidR="00412243" w:rsidRPr="00BF53D1" w:rsidRDefault="00412243" w:rsidP="00DB628B">
            <w:pPr>
              <w:tabs>
                <w:tab w:val="decimal" w:pos="893"/>
              </w:tabs>
              <w:ind w:left="-79"/>
              <w:rPr>
                <w:rFonts w:ascii="Angsana New" w:eastAsia="SimSun" w:hAnsi="Angsana New" w:cs="Angsana New"/>
                <w:lang w:val="en-GB" w:bidi="ar-SA"/>
              </w:rPr>
            </w:pPr>
          </w:p>
        </w:tc>
        <w:tc>
          <w:tcPr>
            <w:tcW w:w="1081" w:type="dxa"/>
            <w:shd w:val="clear" w:color="auto" w:fill="auto"/>
          </w:tcPr>
          <w:p w14:paraId="1455E5D1" w14:textId="77777777" w:rsidR="00412243" w:rsidRPr="00BF53D1" w:rsidRDefault="00412243" w:rsidP="00DB628B">
            <w:pPr>
              <w:tabs>
                <w:tab w:val="decimal" w:pos="567"/>
              </w:tabs>
              <w:ind w:left="-79"/>
              <w:rPr>
                <w:rFonts w:ascii="Angsana New" w:eastAsia="SimSun" w:hAnsi="Angsana New" w:cs="Angsana New"/>
              </w:rPr>
            </w:pPr>
            <w:r w:rsidRPr="00BF53D1">
              <w:rPr>
                <w:rFonts w:ascii="Angsana New" w:eastAsia="SimSun" w:hAnsi="Angsana New" w:cs="Angsana New"/>
              </w:rPr>
              <w:t>-</w:t>
            </w:r>
          </w:p>
        </w:tc>
        <w:tc>
          <w:tcPr>
            <w:tcW w:w="180" w:type="dxa"/>
            <w:shd w:val="clear" w:color="auto" w:fill="auto"/>
          </w:tcPr>
          <w:p w14:paraId="3E5E4B62" w14:textId="77777777" w:rsidR="00412243" w:rsidRPr="00BF53D1" w:rsidRDefault="00412243" w:rsidP="00DB628B">
            <w:pPr>
              <w:tabs>
                <w:tab w:val="decimal" w:pos="893"/>
              </w:tabs>
              <w:ind w:left="-79"/>
              <w:rPr>
                <w:rFonts w:ascii="Angsana New" w:eastAsia="SimSun" w:hAnsi="Angsana New" w:cs="Angsana New"/>
                <w:lang w:val="en-GB" w:bidi="ar-SA"/>
              </w:rPr>
            </w:pPr>
          </w:p>
        </w:tc>
        <w:tc>
          <w:tcPr>
            <w:tcW w:w="981" w:type="dxa"/>
            <w:shd w:val="clear" w:color="auto" w:fill="auto"/>
          </w:tcPr>
          <w:p w14:paraId="427EBAE1" w14:textId="77777777" w:rsidR="00412243" w:rsidRPr="00BF53D1" w:rsidRDefault="00412243" w:rsidP="00DB628B">
            <w:pPr>
              <w:tabs>
                <w:tab w:val="decimal" w:pos="460"/>
              </w:tabs>
              <w:ind w:left="-79" w:righ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shd w:val="clear" w:color="auto" w:fill="auto"/>
          </w:tcPr>
          <w:p w14:paraId="12D42022" w14:textId="77777777" w:rsidR="00412243" w:rsidRPr="00BF53D1" w:rsidRDefault="00412243" w:rsidP="00DB628B">
            <w:pPr>
              <w:tabs>
                <w:tab w:val="decimal" w:pos="893"/>
              </w:tabs>
              <w:ind w:left="-79"/>
              <w:rPr>
                <w:rFonts w:ascii="Angsana New" w:eastAsia="SimSun" w:hAnsi="Angsana New" w:cs="Angsana New"/>
                <w:lang w:val="en-GB" w:bidi="ar-SA"/>
              </w:rPr>
            </w:pPr>
          </w:p>
        </w:tc>
        <w:tc>
          <w:tcPr>
            <w:tcW w:w="1092" w:type="dxa"/>
            <w:shd w:val="clear" w:color="auto" w:fill="auto"/>
          </w:tcPr>
          <w:p w14:paraId="6EE17C62" w14:textId="2D909D00" w:rsidR="00412243" w:rsidRPr="00BF53D1" w:rsidRDefault="00973B7F" w:rsidP="00DB628B">
            <w:pPr>
              <w:tabs>
                <w:tab w:val="decimal" w:pos="893"/>
              </w:tabs>
              <w:ind w:left="-79"/>
              <w:rPr>
                <w:rFonts w:ascii="Angsana New" w:eastAsia="SimSun" w:hAnsi="Angsana New" w:cs="Angsana New"/>
              </w:rPr>
            </w:pPr>
            <w:r w:rsidRPr="00973B7F">
              <w:rPr>
                <w:rFonts w:ascii="Angsana New" w:eastAsia="SimSun" w:hAnsi="Angsana New" w:cs="Angsana New"/>
              </w:rPr>
              <w:t>133</w:t>
            </w:r>
            <w:r w:rsidR="00412243" w:rsidRPr="00BF53D1">
              <w:rPr>
                <w:rFonts w:ascii="Angsana New" w:eastAsia="SimSun" w:hAnsi="Angsana New" w:cs="Angsana New"/>
              </w:rPr>
              <w:t>,</w:t>
            </w:r>
            <w:r w:rsidRPr="00973B7F">
              <w:rPr>
                <w:rFonts w:ascii="Angsana New" w:eastAsia="SimSun" w:hAnsi="Angsana New" w:cs="Angsana New"/>
              </w:rPr>
              <w:t>078</w:t>
            </w:r>
            <w:r w:rsidR="00412243" w:rsidRPr="00BF53D1">
              <w:rPr>
                <w:rFonts w:ascii="Angsana New" w:eastAsia="SimSun" w:hAnsi="Angsana New" w:cs="Angsana New"/>
              </w:rPr>
              <w:t>,</w:t>
            </w:r>
            <w:r w:rsidRPr="00973B7F">
              <w:rPr>
                <w:rFonts w:ascii="Angsana New" w:eastAsia="SimSun" w:hAnsi="Angsana New" w:cs="Angsana New"/>
              </w:rPr>
              <w:t>789</w:t>
            </w:r>
          </w:p>
        </w:tc>
      </w:tr>
      <w:tr w:rsidR="00412243" w:rsidRPr="00BF53D1" w14:paraId="441D9BE9" w14:textId="77777777" w:rsidTr="00B7567B">
        <w:trPr>
          <w:cantSplit/>
        </w:trPr>
        <w:tc>
          <w:tcPr>
            <w:tcW w:w="2429" w:type="dxa"/>
            <w:shd w:val="clear" w:color="auto" w:fill="auto"/>
          </w:tcPr>
          <w:p w14:paraId="1B63243E" w14:textId="77777777" w:rsidR="00412243" w:rsidRPr="00BF53D1" w:rsidRDefault="00412243" w:rsidP="00DB628B">
            <w:pPr>
              <w:tabs>
                <w:tab w:val="left" w:pos="179"/>
              </w:tabs>
              <w:ind w:left="100"/>
              <w:rPr>
                <w:rFonts w:ascii="Angsana New" w:eastAsia="SimSun" w:hAnsi="Angsana New" w:cs="Angsana New"/>
                <w:cs/>
              </w:rPr>
            </w:pPr>
            <w:r w:rsidRPr="00BF53D1">
              <w:rPr>
                <w:rFonts w:ascii="Angsana New" w:eastAsia="SimSun" w:hAnsi="Angsana New" w:cs="Angsana New" w:hint="cs"/>
                <w:cs/>
              </w:rPr>
              <w:t>หนี้สินหมุนเวียนอื่น</w:t>
            </w:r>
          </w:p>
        </w:tc>
        <w:tc>
          <w:tcPr>
            <w:tcW w:w="990" w:type="dxa"/>
            <w:gridSpan w:val="3"/>
            <w:shd w:val="clear" w:color="auto" w:fill="auto"/>
          </w:tcPr>
          <w:p w14:paraId="4572136C" w14:textId="77777777" w:rsidR="00412243" w:rsidRPr="00BF53D1" w:rsidRDefault="00412243" w:rsidP="00DB628B">
            <w:pPr>
              <w:ind w:left="-79"/>
              <w:jc w:val="center"/>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shd w:val="clear" w:color="auto" w:fill="auto"/>
          </w:tcPr>
          <w:p w14:paraId="445FF937" w14:textId="77777777" w:rsidR="00412243" w:rsidRPr="00BF53D1" w:rsidRDefault="00412243" w:rsidP="00DB628B">
            <w:pPr>
              <w:rPr>
                <w:rFonts w:ascii="Angsana New" w:eastAsia="SimSun" w:hAnsi="Angsana New" w:cs="Angsana New"/>
                <w:lang w:val="en-GB" w:bidi="ar-SA"/>
              </w:rPr>
            </w:pPr>
          </w:p>
        </w:tc>
        <w:tc>
          <w:tcPr>
            <w:tcW w:w="1080" w:type="dxa"/>
            <w:shd w:val="clear" w:color="auto" w:fill="auto"/>
          </w:tcPr>
          <w:p w14:paraId="30E88ACC" w14:textId="7CDC7B19" w:rsidR="00412243" w:rsidRPr="00BF53D1" w:rsidRDefault="00973B7F" w:rsidP="00DB628B">
            <w:pPr>
              <w:tabs>
                <w:tab w:val="decimal" w:pos="893"/>
              </w:tabs>
              <w:ind w:left="-79"/>
              <w:rPr>
                <w:rFonts w:ascii="Angsana New" w:eastAsia="SimSun" w:hAnsi="Angsana New" w:cs="Angsana New"/>
              </w:rPr>
            </w:pPr>
            <w:r w:rsidRPr="00973B7F">
              <w:rPr>
                <w:rFonts w:ascii="Angsana New" w:eastAsia="SimSun" w:hAnsi="Angsana New" w:cs="Angsana New"/>
              </w:rPr>
              <w:t>1</w:t>
            </w:r>
            <w:r w:rsidR="004B6FCF" w:rsidRPr="00BF53D1">
              <w:rPr>
                <w:rFonts w:ascii="Angsana New" w:eastAsia="SimSun" w:hAnsi="Angsana New" w:cs="Angsana New"/>
              </w:rPr>
              <w:t>,</w:t>
            </w:r>
            <w:r w:rsidRPr="00973B7F">
              <w:rPr>
                <w:rFonts w:ascii="Angsana New" w:eastAsia="SimSun" w:hAnsi="Angsana New" w:cs="Angsana New"/>
              </w:rPr>
              <w:t>016</w:t>
            </w:r>
            <w:r w:rsidR="004B6FCF" w:rsidRPr="00BF53D1">
              <w:rPr>
                <w:rFonts w:ascii="Angsana New" w:eastAsia="SimSun" w:hAnsi="Angsana New" w:cs="Angsana New"/>
              </w:rPr>
              <w:t>,</w:t>
            </w:r>
            <w:r w:rsidRPr="00973B7F">
              <w:rPr>
                <w:rFonts w:ascii="Angsana New" w:eastAsia="SimSun" w:hAnsi="Angsana New" w:cs="Angsana New"/>
              </w:rPr>
              <w:t>353</w:t>
            </w:r>
          </w:p>
        </w:tc>
        <w:tc>
          <w:tcPr>
            <w:tcW w:w="180" w:type="dxa"/>
            <w:shd w:val="clear" w:color="auto" w:fill="auto"/>
          </w:tcPr>
          <w:p w14:paraId="64218973" w14:textId="77777777" w:rsidR="00412243" w:rsidRPr="00BF53D1" w:rsidRDefault="00412243" w:rsidP="00DB628B">
            <w:pPr>
              <w:tabs>
                <w:tab w:val="decimal" w:pos="893"/>
              </w:tabs>
              <w:ind w:left="-79"/>
              <w:rPr>
                <w:rFonts w:ascii="Angsana New" w:eastAsia="SimSun" w:hAnsi="Angsana New" w:cs="Angsana New"/>
                <w:lang w:val="en-GB" w:bidi="ar-SA"/>
              </w:rPr>
            </w:pPr>
          </w:p>
        </w:tc>
        <w:tc>
          <w:tcPr>
            <w:tcW w:w="1081" w:type="dxa"/>
            <w:shd w:val="clear" w:color="auto" w:fill="auto"/>
          </w:tcPr>
          <w:p w14:paraId="75A2FCB5" w14:textId="77777777" w:rsidR="00412243" w:rsidRPr="00BF53D1" w:rsidRDefault="00412243" w:rsidP="00DB628B">
            <w:pPr>
              <w:tabs>
                <w:tab w:val="decimal" w:pos="567"/>
              </w:tabs>
              <w:ind w:left="-79"/>
              <w:rPr>
                <w:rFonts w:ascii="Angsana New" w:eastAsia="SimSun" w:hAnsi="Angsana New" w:cs="Angsana New"/>
              </w:rPr>
            </w:pPr>
            <w:r w:rsidRPr="00BF53D1">
              <w:rPr>
                <w:rFonts w:ascii="Angsana New" w:eastAsia="SimSun" w:hAnsi="Angsana New" w:cs="Angsana New"/>
              </w:rPr>
              <w:t>-</w:t>
            </w:r>
          </w:p>
        </w:tc>
        <w:tc>
          <w:tcPr>
            <w:tcW w:w="180" w:type="dxa"/>
            <w:shd w:val="clear" w:color="auto" w:fill="auto"/>
          </w:tcPr>
          <w:p w14:paraId="08C5963B" w14:textId="77777777" w:rsidR="00412243" w:rsidRPr="00BF53D1" w:rsidRDefault="00412243" w:rsidP="00DB628B">
            <w:pPr>
              <w:tabs>
                <w:tab w:val="decimal" w:pos="893"/>
              </w:tabs>
              <w:ind w:left="-79"/>
              <w:rPr>
                <w:rFonts w:ascii="Angsana New" w:eastAsia="SimSun" w:hAnsi="Angsana New" w:cs="Angsana New"/>
                <w:lang w:val="en-GB" w:bidi="ar-SA"/>
              </w:rPr>
            </w:pPr>
          </w:p>
        </w:tc>
        <w:tc>
          <w:tcPr>
            <w:tcW w:w="981" w:type="dxa"/>
            <w:shd w:val="clear" w:color="auto" w:fill="auto"/>
          </w:tcPr>
          <w:p w14:paraId="1F210D42" w14:textId="77777777" w:rsidR="00412243" w:rsidRPr="00BF53D1" w:rsidRDefault="00412243" w:rsidP="00DB628B">
            <w:pPr>
              <w:tabs>
                <w:tab w:val="decimal" w:pos="460"/>
              </w:tabs>
              <w:ind w:left="-79" w:righ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shd w:val="clear" w:color="auto" w:fill="auto"/>
          </w:tcPr>
          <w:p w14:paraId="52065CD1" w14:textId="77777777" w:rsidR="00412243" w:rsidRPr="00BF53D1" w:rsidRDefault="00412243" w:rsidP="00DB628B">
            <w:pPr>
              <w:tabs>
                <w:tab w:val="decimal" w:pos="893"/>
              </w:tabs>
              <w:ind w:left="-79"/>
              <w:rPr>
                <w:rFonts w:ascii="Angsana New" w:eastAsia="SimSun" w:hAnsi="Angsana New" w:cs="Angsana New"/>
                <w:lang w:val="en-GB" w:bidi="ar-SA"/>
              </w:rPr>
            </w:pPr>
          </w:p>
        </w:tc>
        <w:tc>
          <w:tcPr>
            <w:tcW w:w="1092" w:type="dxa"/>
            <w:shd w:val="clear" w:color="auto" w:fill="auto"/>
          </w:tcPr>
          <w:p w14:paraId="59238E79" w14:textId="0064846D" w:rsidR="00412243" w:rsidRPr="00BF53D1" w:rsidRDefault="00973B7F" w:rsidP="00DB628B">
            <w:pPr>
              <w:tabs>
                <w:tab w:val="decimal" w:pos="893"/>
              </w:tabs>
              <w:ind w:left="-79"/>
              <w:rPr>
                <w:rFonts w:ascii="Angsana New" w:eastAsia="SimSun" w:hAnsi="Angsana New" w:cs="Angsana New"/>
              </w:rPr>
            </w:pPr>
            <w:r w:rsidRPr="00973B7F">
              <w:rPr>
                <w:rFonts w:ascii="Angsana New" w:eastAsia="SimSun" w:hAnsi="Angsana New" w:cs="Angsana New"/>
              </w:rPr>
              <w:t>1</w:t>
            </w:r>
            <w:r w:rsidR="00574E80" w:rsidRPr="00BF53D1">
              <w:rPr>
                <w:rFonts w:ascii="Angsana New" w:eastAsia="SimSun" w:hAnsi="Angsana New" w:cs="Angsana New"/>
              </w:rPr>
              <w:t>,</w:t>
            </w:r>
            <w:r w:rsidRPr="00973B7F">
              <w:rPr>
                <w:rFonts w:ascii="Angsana New" w:eastAsia="SimSun" w:hAnsi="Angsana New" w:cs="Angsana New"/>
              </w:rPr>
              <w:t>016</w:t>
            </w:r>
            <w:r w:rsidR="00574E80" w:rsidRPr="00BF53D1">
              <w:rPr>
                <w:rFonts w:ascii="Angsana New" w:eastAsia="SimSun" w:hAnsi="Angsana New" w:cs="Angsana New"/>
              </w:rPr>
              <w:t>,</w:t>
            </w:r>
            <w:r w:rsidRPr="00973B7F">
              <w:rPr>
                <w:rFonts w:ascii="Angsana New" w:eastAsia="SimSun" w:hAnsi="Angsana New" w:cs="Angsana New"/>
              </w:rPr>
              <w:t>353</w:t>
            </w:r>
          </w:p>
        </w:tc>
      </w:tr>
      <w:tr w:rsidR="00412243" w:rsidRPr="00BF53D1" w14:paraId="5128CB9C" w14:textId="77777777" w:rsidTr="00B7567B">
        <w:trPr>
          <w:cantSplit/>
        </w:trPr>
        <w:tc>
          <w:tcPr>
            <w:tcW w:w="2429" w:type="dxa"/>
            <w:shd w:val="clear" w:color="auto" w:fill="auto"/>
          </w:tcPr>
          <w:p w14:paraId="3EF31F53" w14:textId="77777777" w:rsidR="00412243" w:rsidRPr="00BF53D1" w:rsidRDefault="00412243" w:rsidP="00DB628B">
            <w:pPr>
              <w:tabs>
                <w:tab w:val="left" w:pos="179"/>
              </w:tabs>
              <w:rPr>
                <w:rFonts w:ascii="Angsana New" w:eastAsia="SimSun" w:hAnsi="Angsana New" w:cs="Angsana New"/>
                <w:cs/>
              </w:rPr>
            </w:pPr>
            <w:r w:rsidRPr="00BF53D1">
              <w:rPr>
                <w:rFonts w:ascii="Angsana New" w:eastAsia="SimSun" w:hAnsi="Angsana New" w:cs="Angsana New"/>
              </w:rPr>
              <w:t xml:space="preserve">   </w:t>
            </w:r>
            <w:r w:rsidRPr="00BF53D1">
              <w:rPr>
                <w:rFonts w:ascii="Angsana New" w:eastAsia="SimSun" w:hAnsi="Angsana New" w:cs="Angsana New"/>
                <w:cs/>
              </w:rPr>
              <w:t>เงินเบิกเกินบัญชี</w:t>
            </w:r>
          </w:p>
        </w:tc>
        <w:tc>
          <w:tcPr>
            <w:tcW w:w="990" w:type="dxa"/>
            <w:gridSpan w:val="3"/>
            <w:shd w:val="clear" w:color="auto" w:fill="auto"/>
          </w:tcPr>
          <w:p w14:paraId="1005794A" w14:textId="41EA80BC" w:rsidR="00412243" w:rsidRPr="00BF53D1" w:rsidRDefault="00973B7F" w:rsidP="00DB628B">
            <w:pPr>
              <w:ind w:left="-79" w:right="-20"/>
              <w:jc w:val="center"/>
              <w:rPr>
                <w:rFonts w:ascii="Angsana New" w:eastAsia="SimSun" w:hAnsi="Angsana New" w:cs="Angsana New"/>
              </w:rPr>
            </w:pPr>
            <w:r w:rsidRPr="00973B7F">
              <w:rPr>
                <w:rFonts w:ascii="Angsana New" w:eastAsia="SimSun" w:hAnsi="Angsana New" w:cs="Angsana New"/>
              </w:rPr>
              <w:t>7</w:t>
            </w:r>
            <w:r w:rsidR="00412243" w:rsidRPr="00BF53D1">
              <w:rPr>
                <w:rFonts w:ascii="Angsana New" w:eastAsia="SimSun" w:hAnsi="Angsana New" w:cs="Angsana New"/>
                <w:cs/>
              </w:rPr>
              <w:t>.</w:t>
            </w:r>
            <w:r w:rsidRPr="00973B7F">
              <w:rPr>
                <w:rFonts w:ascii="Angsana New" w:eastAsia="SimSun" w:hAnsi="Angsana New" w:cs="Angsana New"/>
              </w:rPr>
              <w:t>55</w:t>
            </w:r>
            <w:r w:rsidR="00412243" w:rsidRPr="00BF53D1">
              <w:rPr>
                <w:rFonts w:ascii="Angsana New" w:eastAsia="SimSun" w:hAnsi="Angsana New" w:cs="Angsana New" w:hint="cs"/>
                <w:cs/>
              </w:rPr>
              <w:t xml:space="preserve"> </w:t>
            </w:r>
            <w:r w:rsidR="00412243" w:rsidRPr="00BF53D1">
              <w:rPr>
                <w:rFonts w:ascii="Angsana New" w:eastAsia="SimSun" w:hAnsi="Angsana New" w:cs="Angsana New"/>
                <w:cs/>
              </w:rPr>
              <w:t>-</w:t>
            </w:r>
            <w:r w:rsidR="00412243" w:rsidRPr="00BF53D1">
              <w:rPr>
                <w:rFonts w:ascii="Angsana New" w:eastAsia="SimSun" w:hAnsi="Angsana New" w:cs="Angsana New" w:hint="cs"/>
                <w:cs/>
              </w:rPr>
              <w:t xml:space="preserve"> </w:t>
            </w:r>
            <w:r w:rsidRPr="00973B7F">
              <w:rPr>
                <w:rFonts w:ascii="Angsana New" w:eastAsia="SimSun" w:hAnsi="Angsana New" w:cs="Angsana New"/>
              </w:rPr>
              <w:t>8</w:t>
            </w:r>
            <w:r w:rsidR="00412243" w:rsidRPr="00BF53D1">
              <w:rPr>
                <w:rFonts w:ascii="Angsana New" w:eastAsia="SimSun" w:hAnsi="Angsana New" w:cs="Angsana New"/>
                <w:cs/>
              </w:rPr>
              <w:t>.</w:t>
            </w:r>
            <w:r w:rsidRPr="00973B7F">
              <w:rPr>
                <w:rFonts w:ascii="Angsana New" w:eastAsia="SimSun" w:hAnsi="Angsana New" w:cs="Angsana New"/>
              </w:rPr>
              <w:t>75</w:t>
            </w:r>
          </w:p>
        </w:tc>
        <w:tc>
          <w:tcPr>
            <w:tcW w:w="180" w:type="dxa"/>
            <w:shd w:val="clear" w:color="auto" w:fill="auto"/>
          </w:tcPr>
          <w:p w14:paraId="3D0ABFF5" w14:textId="77777777" w:rsidR="00412243" w:rsidRPr="00BF53D1" w:rsidRDefault="00412243" w:rsidP="00DB628B">
            <w:pPr>
              <w:rPr>
                <w:rFonts w:ascii="Angsana New" w:eastAsia="SimSun" w:hAnsi="Angsana New" w:cs="Angsana New"/>
                <w:lang w:val="en-GB" w:bidi="ar-SA"/>
              </w:rPr>
            </w:pPr>
          </w:p>
        </w:tc>
        <w:tc>
          <w:tcPr>
            <w:tcW w:w="1080" w:type="dxa"/>
            <w:shd w:val="clear" w:color="auto" w:fill="auto"/>
          </w:tcPr>
          <w:p w14:paraId="6072FD0F" w14:textId="105C7BA0" w:rsidR="00412243" w:rsidRPr="00BF53D1" w:rsidRDefault="00973B7F" w:rsidP="00DB628B">
            <w:pPr>
              <w:tabs>
                <w:tab w:val="decimal" w:pos="893"/>
              </w:tabs>
              <w:ind w:left="-79"/>
              <w:rPr>
                <w:rFonts w:ascii="Angsana New" w:eastAsia="SimSun" w:hAnsi="Angsana New" w:cs="Angsana New"/>
              </w:rPr>
            </w:pPr>
            <w:r w:rsidRPr="00973B7F">
              <w:rPr>
                <w:rFonts w:ascii="Angsana New" w:eastAsia="SimSun" w:hAnsi="Angsana New" w:cs="Angsana New"/>
              </w:rPr>
              <w:t>60</w:t>
            </w:r>
            <w:r w:rsidR="00412243" w:rsidRPr="00BF53D1">
              <w:rPr>
                <w:rFonts w:ascii="Angsana New" w:eastAsia="SimSun" w:hAnsi="Angsana New" w:cs="Angsana New"/>
              </w:rPr>
              <w:t>,</w:t>
            </w:r>
            <w:r w:rsidRPr="00973B7F">
              <w:rPr>
                <w:rFonts w:ascii="Angsana New" w:eastAsia="SimSun" w:hAnsi="Angsana New" w:cs="Angsana New"/>
              </w:rPr>
              <w:t>139</w:t>
            </w:r>
            <w:r w:rsidR="00412243" w:rsidRPr="00BF53D1">
              <w:rPr>
                <w:rFonts w:ascii="Angsana New" w:eastAsia="SimSun" w:hAnsi="Angsana New" w:cs="Angsana New"/>
              </w:rPr>
              <w:t>,</w:t>
            </w:r>
            <w:r w:rsidRPr="00973B7F">
              <w:rPr>
                <w:rFonts w:ascii="Angsana New" w:eastAsia="SimSun" w:hAnsi="Angsana New" w:cs="Angsana New"/>
              </w:rPr>
              <w:t>931</w:t>
            </w:r>
          </w:p>
        </w:tc>
        <w:tc>
          <w:tcPr>
            <w:tcW w:w="180" w:type="dxa"/>
            <w:shd w:val="clear" w:color="auto" w:fill="auto"/>
          </w:tcPr>
          <w:p w14:paraId="3663073C" w14:textId="77777777" w:rsidR="00412243" w:rsidRPr="00BF53D1" w:rsidRDefault="00412243" w:rsidP="00DB628B">
            <w:pPr>
              <w:tabs>
                <w:tab w:val="decimal" w:pos="893"/>
              </w:tabs>
              <w:ind w:left="-79"/>
              <w:rPr>
                <w:rFonts w:ascii="Angsana New" w:eastAsia="SimSun" w:hAnsi="Angsana New" w:cs="Angsana New"/>
                <w:lang w:val="en-GB" w:bidi="ar-SA"/>
              </w:rPr>
            </w:pPr>
          </w:p>
        </w:tc>
        <w:tc>
          <w:tcPr>
            <w:tcW w:w="1081" w:type="dxa"/>
            <w:shd w:val="clear" w:color="auto" w:fill="auto"/>
          </w:tcPr>
          <w:p w14:paraId="10195A06" w14:textId="77777777" w:rsidR="00412243" w:rsidRPr="00BF53D1" w:rsidRDefault="00412243" w:rsidP="00DB628B">
            <w:pPr>
              <w:tabs>
                <w:tab w:val="decimal" w:pos="567"/>
              </w:tabs>
              <w:ind w:left="-79"/>
              <w:rPr>
                <w:rFonts w:ascii="Angsana New" w:eastAsia="SimSun" w:hAnsi="Angsana New" w:cs="Angsana New"/>
              </w:rPr>
            </w:pPr>
            <w:r w:rsidRPr="00BF53D1">
              <w:rPr>
                <w:rFonts w:ascii="Angsana New" w:eastAsia="SimSun" w:hAnsi="Angsana New" w:cs="Angsana New"/>
              </w:rPr>
              <w:t>-</w:t>
            </w:r>
          </w:p>
        </w:tc>
        <w:tc>
          <w:tcPr>
            <w:tcW w:w="180" w:type="dxa"/>
            <w:shd w:val="clear" w:color="auto" w:fill="auto"/>
          </w:tcPr>
          <w:p w14:paraId="379F47C3" w14:textId="77777777" w:rsidR="00412243" w:rsidRPr="00BF53D1" w:rsidRDefault="00412243" w:rsidP="00DB628B">
            <w:pPr>
              <w:tabs>
                <w:tab w:val="decimal" w:pos="893"/>
              </w:tabs>
              <w:ind w:left="-79"/>
              <w:rPr>
                <w:rFonts w:ascii="Angsana New" w:eastAsia="SimSun" w:hAnsi="Angsana New" w:cs="Angsana New"/>
                <w:lang w:val="en-GB" w:bidi="ar-SA"/>
              </w:rPr>
            </w:pPr>
          </w:p>
        </w:tc>
        <w:tc>
          <w:tcPr>
            <w:tcW w:w="981" w:type="dxa"/>
            <w:shd w:val="clear" w:color="auto" w:fill="auto"/>
          </w:tcPr>
          <w:p w14:paraId="7490C46D" w14:textId="77777777" w:rsidR="00412243" w:rsidRPr="00BF53D1" w:rsidRDefault="00412243" w:rsidP="00DB628B">
            <w:pPr>
              <w:tabs>
                <w:tab w:val="decimal" w:pos="460"/>
              </w:tabs>
              <w:ind w:left="-79" w:righ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shd w:val="clear" w:color="auto" w:fill="auto"/>
          </w:tcPr>
          <w:p w14:paraId="70CC7977" w14:textId="77777777" w:rsidR="00412243" w:rsidRPr="00BF53D1" w:rsidRDefault="00412243" w:rsidP="00DB628B">
            <w:pPr>
              <w:tabs>
                <w:tab w:val="decimal" w:pos="893"/>
              </w:tabs>
              <w:ind w:left="-79"/>
              <w:rPr>
                <w:rFonts w:ascii="Angsana New" w:eastAsia="SimSun" w:hAnsi="Angsana New" w:cs="Angsana New"/>
                <w:lang w:val="en-GB" w:bidi="ar-SA"/>
              </w:rPr>
            </w:pPr>
          </w:p>
        </w:tc>
        <w:tc>
          <w:tcPr>
            <w:tcW w:w="1092" w:type="dxa"/>
            <w:shd w:val="clear" w:color="auto" w:fill="auto"/>
          </w:tcPr>
          <w:p w14:paraId="6F5CAB69" w14:textId="0B685DEE" w:rsidR="00412243" w:rsidRPr="00BF53D1" w:rsidRDefault="00973B7F" w:rsidP="00DB628B">
            <w:pPr>
              <w:tabs>
                <w:tab w:val="decimal" w:pos="893"/>
              </w:tabs>
              <w:ind w:left="-79"/>
              <w:rPr>
                <w:rFonts w:ascii="Angsana New" w:eastAsia="SimSun" w:hAnsi="Angsana New" w:cs="Angsana New"/>
              </w:rPr>
            </w:pPr>
            <w:r w:rsidRPr="00973B7F">
              <w:rPr>
                <w:rFonts w:ascii="Angsana New" w:eastAsia="SimSun" w:hAnsi="Angsana New" w:cs="Angsana New"/>
              </w:rPr>
              <w:t>60</w:t>
            </w:r>
            <w:r w:rsidR="00412243" w:rsidRPr="00BF53D1">
              <w:rPr>
                <w:rFonts w:ascii="Angsana New" w:eastAsia="SimSun" w:hAnsi="Angsana New" w:cs="Angsana New"/>
              </w:rPr>
              <w:t>,</w:t>
            </w:r>
            <w:r w:rsidRPr="00973B7F">
              <w:rPr>
                <w:rFonts w:ascii="Angsana New" w:eastAsia="SimSun" w:hAnsi="Angsana New" w:cs="Angsana New"/>
              </w:rPr>
              <w:t>139</w:t>
            </w:r>
            <w:r w:rsidR="00412243" w:rsidRPr="00BF53D1">
              <w:rPr>
                <w:rFonts w:ascii="Angsana New" w:eastAsia="SimSun" w:hAnsi="Angsana New" w:cs="Angsana New"/>
              </w:rPr>
              <w:t>,</w:t>
            </w:r>
            <w:r w:rsidRPr="00973B7F">
              <w:rPr>
                <w:rFonts w:ascii="Angsana New" w:eastAsia="SimSun" w:hAnsi="Angsana New" w:cs="Angsana New"/>
              </w:rPr>
              <w:t>931</w:t>
            </w:r>
          </w:p>
        </w:tc>
      </w:tr>
      <w:tr w:rsidR="00412243" w:rsidRPr="00BF53D1" w14:paraId="19DB70D7" w14:textId="77777777" w:rsidTr="00B7567B">
        <w:trPr>
          <w:cantSplit/>
        </w:trPr>
        <w:tc>
          <w:tcPr>
            <w:tcW w:w="2429" w:type="dxa"/>
            <w:shd w:val="clear" w:color="auto" w:fill="auto"/>
          </w:tcPr>
          <w:p w14:paraId="2518123D" w14:textId="77777777" w:rsidR="00412243" w:rsidRPr="00BF53D1" w:rsidRDefault="00412243" w:rsidP="00DB628B">
            <w:pPr>
              <w:tabs>
                <w:tab w:val="left" w:pos="179"/>
              </w:tabs>
              <w:rPr>
                <w:rFonts w:ascii="Angsana New" w:eastAsia="SimSun" w:hAnsi="Angsana New" w:cs="Angsana New"/>
              </w:rPr>
            </w:pPr>
            <w:r w:rsidRPr="00BF53D1">
              <w:rPr>
                <w:rFonts w:ascii="Angsana New" w:eastAsia="SimSun" w:hAnsi="Angsana New" w:cs="Angsana New"/>
              </w:rPr>
              <w:t xml:space="preserve">   </w:t>
            </w:r>
            <w:r w:rsidRPr="00BF53D1">
              <w:rPr>
                <w:rFonts w:ascii="Angsana New" w:eastAsia="SimSun" w:hAnsi="Angsana New" w:cs="Angsana New"/>
                <w:cs/>
              </w:rPr>
              <w:t>เงินกู้ยืมจากสถาบันการเงิน</w:t>
            </w:r>
          </w:p>
        </w:tc>
        <w:tc>
          <w:tcPr>
            <w:tcW w:w="990" w:type="dxa"/>
            <w:gridSpan w:val="3"/>
            <w:shd w:val="clear" w:color="auto" w:fill="auto"/>
          </w:tcPr>
          <w:p w14:paraId="27807D96" w14:textId="2E6F208E" w:rsidR="00412243" w:rsidRPr="00BF53D1" w:rsidRDefault="00973B7F" w:rsidP="00DB628B">
            <w:pPr>
              <w:ind w:left="-79"/>
              <w:jc w:val="center"/>
              <w:rPr>
                <w:rFonts w:ascii="Angsana New" w:eastAsia="SimSun" w:hAnsi="Angsana New" w:cs="Angsana New"/>
              </w:rPr>
            </w:pPr>
            <w:r w:rsidRPr="00973B7F">
              <w:rPr>
                <w:rFonts w:ascii="Angsana New" w:eastAsia="SimSun" w:hAnsi="Angsana New" w:cs="Angsana New"/>
              </w:rPr>
              <w:t>5</w:t>
            </w:r>
            <w:r w:rsidR="00412243" w:rsidRPr="00BF53D1">
              <w:rPr>
                <w:rFonts w:ascii="Angsana New" w:eastAsia="SimSun" w:hAnsi="Angsana New" w:cs="Angsana New"/>
                <w:cs/>
              </w:rPr>
              <w:t>.</w:t>
            </w:r>
            <w:r w:rsidRPr="00973B7F">
              <w:rPr>
                <w:rFonts w:ascii="Angsana New" w:eastAsia="SimSun" w:hAnsi="Angsana New" w:cs="Angsana New"/>
              </w:rPr>
              <w:t>78</w:t>
            </w:r>
            <w:r w:rsidR="00412243" w:rsidRPr="00BF53D1">
              <w:rPr>
                <w:rFonts w:ascii="Angsana New" w:eastAsia="SimSun" w:hAnsi="Angsana New" w:cs="Angsana New" w:hint="cs"/>
                <w:cs/>
              </w:rPr>
              <w:t xml:space="preserve"> </w:t>
            </w:r>
            <w:r w:rsidR="00412243" w:rsidRPr="00BF53D1">
              <w:rPr>
                <w:rFonts w:ascii="Angsana New" w:eastAsia="SimSun" w:hAnsi="Angsana New" w:cs="Angsana New"/>
                <w:cs/>
              </w:rPr>
              <w:t>-</w:t>
            </w:r>
            <w:r w:rsidR="00412243" w:rsidRPr="00BF53D1">
              <w:rPr>
                <w:rFonts w:ascii="Angsana New" w:eastAsia="SimSun" w:hAnsi="Angsana New" w:cs="Angsana New" w:hint="cs"/>
                <w:cs/>
              </w:rPr>
              <w:t xml:space="preserve"> </w:t>
            </w:r>
            <w:r w:rsidRPr="00973B7F">
              <w:rPr>
                <w:rFonts w:ascii="Angsana New" w:eastAsia="SimSun" w:hAnsi="Angsana New" w:cs="Angsana New"/>
              </w:rPr>
              <w:t>8</w:t>
            </w:r>
            <w:r w:rsidR="00412243" w:rsidRPr="00BF53D1">
              <w:rPr>
                <w:rFonts w:ascii="Angsana New" w:eastAsia="SimSun" w:hAnsi="Angsana New" w:cs="Angsana New"/>
                <w:cs/>
              </w:rPr>
              <w:t>.</w:t>
            </w:r>
            <w:r w:rsidRPr="00973B7F">
              <w:rPr>
                <w:rFonts w:ascii="Angsana New" w:eastAsia="SimSun" w:hAnsi="Angsana New" w:cs="Angsana New"/>
              </w:rPr>
              <w:t>10</w:t>
            </w:r>
          </w:p>
        </w:tc>
        <w:tc>
          <w:tcPr>
            <w:tcW w:w="180" w:type="dxa"/>
            <w:shd w:val="clear" w:color="auto" w:fill="auto"/>
          </w:tcPr>
          <w:p w14:paraId="075EABA7" w14:textId="77777777" w:rsidR="00412243" w:rsidRPr="00BF53D1" w:rsidRDefault="00412243" w:rsidP="00DB628B">
            <w:pPr>
              <w:rPr>
                <w:rFonts w:ascii="Angsana New" w:eastAsia="SimSun" w:hAnsi="Angsana New" w:cs="Angsana New"/>
                <w:lang w:val="en-GB" w:bidi="ar-SA"/>
              </w:rPr>
            </w:pPr>
          </w:p>
        </w:tc>
        <w:tc>
          <w:tcPr>
            <w:tcW w:w="1080" w:type="dxa"/>
            <w:shd w:val="clear" w:color="auto" w:fill="auto"/>
          </w:tcPr>
          <w:p w14:paraId="55EBD612" w14:textId="49CA8E82" w:rsidR="00412243" w:rsidRPr="00BF53D1" w:rsidRDefault="00973B7F" w:rsidP="00DB628B">
            <w:pPr>
              <w:tabs>
                <w:tab w:val="decimal" w:pos="893"/>
              </w:tabs>
              <w:ind w:left="-79"/>
              <w:rPr>
                <w:rFonts w:ascii="Angsana New" w:eastAsia="SimSun" w:hAnsi="Angsana New" w:cs="Angsana New"/>
              </w:rPr>
            </w:pPr>
            <w:r w:rsidRPr="00973B7F">
              <w:rPr>
                <w:rFonts w:ascii="Angsana New" w:eastAsia="SimSun" w:hAnsi="Angsana New" w:cs="Angsana New"/>
              </w:rPr>
              <w:t>204</w:t>
            </w:r>
            <w:r w:rsidR="00412243" w:rsidRPr="00BF53D1">
              <w:rPr>
                <w:rFonts w:ascii="Angsana New" w:eastAsia="SimSun" w:hAnsi="Angsana New" w:cs="Angsana New"/>
              </w:rPr>
              <w:t>,</w:t>
            </w:r>
            <w:r w:rsidRPr="00973B7F">
              <w:rPr>
                <w:rFonts w:ascii="Angsana New" w:eastAsia="SimSun" w:hAnsi="Angsana New" w:cs="Angsana New"/>
              </w:rPr>
              <w:t>889</w:t>
            </w:r>
            <w:r w:rsidR="00412243" w:rsidRPr="00BF53D1">
              <w:rPr>
                <w:rFonts w:ascii="Angsana New" w:eastAsia="SimSun" w:hAnsi="Angsana New" w:cs="Angsana New"/>
              </w:rPr>
              <w:t>,</w:t>
            </w:r>
            <w:r w:rsidRPr="00973B7F">
              <w:rPr>
                <w:rFonts w:ascii="Angsana New" w:eastAsia="SimSun" w:hAnsi="Angsana New" w:cs="Angsana New"/>
              </w:rPr>
              <w:t>985</w:t>
            </w:r>
          </w:p>
        </w:tc>
        <w:tc>
          <w:tcPr>
            <w:tcW w:w="180" w:type="dxa"/>
            <w:shd w:val="clear" w:color="auto" w:fill="auto"/>
          </w:tcPr>
          <w:p w14:paraId="5380576A" w14:textId="77777777" w:rsidR="00412243" w:rsidRPr="00BF53D1" w:rsidRDefault="00412243" w:rsidP="00DB628B">
            <w:pPr>
              <w:tabs>
                <w:tab w:val="decimal" w:pos="893"/>
              </w:tabs>
              <w:ind w:left="-79"/>
              <w:rPr>
                <w:rFonts w:ascii="Angsana New" w:eastAsia="SimSun" w:hAnsi="Angsana New" w:cs="Angsana New"/>
                <w:lang w:val="en-GB" w:bidi="ar-SA"/>
              </w:rPr>
            </w:pPr>
          </w:p>
        </w:tc>
        <w:tc>
          <w:tcPr>
            <w:tcW w:w="1081" w:type="dxa"/>
            <w:shd w:val="clear" w:color="auto" w:fill="auto"/>
          </w:tcPr>
          <w:p w14:paraId="7DA66667" w14:textId="77777777" w:rsidR="00412243" w:rsidRPr="00BF53D1" w:rsidRDefault="00412243" w:rsidP="00DB628B">
            <w:pPr>
              <w:tabs>
                <w:tab w:val="decimal" w:pos="567"/>
              </w:tabs>
              <w:ind w:left="-79"/>
              <w:rPr>
                <w:rFonts w:ascii="Angsana New" w:eastAsia="SimSun" w:hAnsi="Angsana New" w:cs="Angsana New"/>
              </w:rPr>
            </w:pPr>
            <w:r w:rsidRPr="00BF53D1">
              <w:rPr>
                <w:rFonts w:ascii="Angsana New" w:eastAsia="SimSun" w:hAnsi="Angsana New" w:cs="Angsana New"/>
              </w:rPr>
              <w:t>-</w:t>
            </w:r>
          </w:p>
        </w:tc>
        <w:tc>
          <w:tcPr>
            <w:tcW w:w="180" w:type="dxa"/>
            <w:shd w:val="clear" w:color="auto" w:fill="auto"/>
          </w:tcPr>
          <w:p w14:paraId="73B38902" w14:textId="77777777" w:rsidR="00412243" w:rsidRPr="00BF53D1" w:rsidRDefault="00412243" w:rsidP="00DB628B">
            <w:pPr>
              <w:tabs>
                <w:tab w:val="decimal" w:pos="893"/>
              </w:tabs>
              <w:ind w:left="-79"/>
              <w:rPr>
                <w:rFonts w:ascii="Angsana New" w:eastAsia="SimSun" w:hAnsi="Angsana New" w:cs="Angsana New"/>
                <w:lang w:val="en-GB" w:bidi="ar-SA"/>
              </w:rPr>
            </w:pPr>
          </w:p>
        </w:tc>
        <w:tc>
          <w:tcPr>
            <w:tcW w:w="981" w:type="dxa"/>
            <w:shd w:val="clear" w:color="auto" w:fill="auto"/>
          </w:tcPr>
          <w:p w14:paraId="499BFADA" w14:textId="77777777" w:rsidR="00412243" w:rsidRPr="00BF53D1" w:rsidRDefault="00412243" w:rsidP="00DB628B">
            <w:pPr>
              <w:tabs>
                <w:tab w:val="decimal" w:pos="460"/>
              </w:tabs>
              <w:ind w:left="-79" w:righ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shd w:val="clear" w:color="auto" w:fill="auto"/>
          </w:tcPr>
          <w:p w14:paraId="7FF35109" w14:textId="77777777" w:rsidR="00412243" w:rsidRPr="00BF53D1" w:rsidRDefault="00412243" w:rsidP="00DB628B">
            <w:pPr>
              <w:tabs>
                <w:tab w:val="decimal" w:pos="893"/>
              </w:tabs>
              <w:ind w:left="-79"/>
              <w:rPr>
                <w:rFonts w:ascii="Angsana New" w:eastAsia="SimSun" w:hAnsi="Angsana New" w:cs="Angsana New"/>
                <w:lang w:val="en-GB" w:bidi="ar-SA"/>
              </w:rPr>
            </w:pPr>
          </w:p>
        </w:tc>
        <w:tc>
          <w:tcPr>
            <w:tcW w:w="1092" w:type="dxa"/>
            <w:shd w:val="clear" w:color="auto" w:fill="auto"/>
          </w:tcPr>
          <w:p w14:paraId="3478D04A" w14:textId="6EEB38AE" w:rsidR="00412243" w:rsidRPr="00BF53D1" w:rsidRDefault="00973B7F" w:rsidP="00DB628B">
            <w:pPr>
              <w:tabs>
                <w:tab w:val="decimal" w:pos="893"/>
              </w:tabs>
              <w:ind w:left="-79"/>
              <w:rPr>
                <w:rFonts w:ascii="Angsana New" w:eastAsia="SimSun" w:hAnsi="Angsana New" w:cs="Angsana New"/>
              </w:rPr>
            </w:pPr>
            <w:r w:rsidRPr="00973B7F">
              <w:rPr>
                <w:rFonts w:ascii="Angsana New" w:eastAsia="SimSun" w:hAnsi="Angsana New" w:cs="Angsana New"/>
              </w:rPr>
              <w:t>204</w:t>
            </w:r>
            <w:r w:rsidR="00412243" w:rsidRPr="00BF53D1">
              <w:rPr>
                <w:rFonts w:ascii="Angsana New" w:eastAsia="SimSun" w:hAnsi="Angsana New" w:cs="Angsana New"/>
              </w:rPr>
              <w:t>,</w:t>
            </w:r>
            <w:r w:rsidRPr="00973B7F">
              <w:rPr>
                <w:rFonts w:ascii="Angsana New" w:eastAsia="SimSun" w:hAnsi="Angsana New" w:cs="Angsana New"/>
              </w:rPr>
              <w:t>889</w:t>
            </w:r>
            <w:r w:rsidR="00412243" w:rsidRPr="00BF53D1">
              <w:rPr>
                <w:rFonts w:ascii="Angsana New" w:eastAsia="SimSun" w:hAnsi="Angsana New" w:cs="Angsana New"/>
              </w:rPr>
              <w:t>,</w:t>
            </w:r>
            <w:r w:rsidRPr="00973B7F">
              <w:rPr>
                <w:rFonts w:ascii="Angsana New" w:eastAsia="SimSun" w:hAnsi="Angsana New" w:cs="Angsana New"/>
              </w:rPr>
              <w:t>985</w:t>
            </w:r>
          </w:p>
        </w:tc>
      </w:tr>
      <w:tr w:rsidR="00412243" w:rsidRPr="00BF53D1" w14:paraId="12607015" w14:textId="77777777" w:rsidTr="00B7567B">
        <w:trPr>
          <w:cantSplit/>
        </w:trPr>
        <w:tc>
          <w:tcPr>
            <w:tcW w:w="2429" w:type="dxa"/>
            <w:shd w:val="clear" w:color="auto" w:fill="auto"/>
          </w:tcPr>
          <w:p w14:paraId="1284A64D" w14:textId="77777777" w:rsidR="00412243" w:rsidRPr="00BF53D1" w:rsidRDefault="00412243" w:rsidP="00DB628B">
            <w:pPr>
              <w:tabs>
                <w:tab w:val="left" w:pos="179"/>
              </w:tabs>
              <w:rPr>
                <w:rFonts w:ascii="Angsana New" w:eastAsia="SimSun" w:hAnsi="Angsana New" w:cs="Angsana New"/>
              </w:rPr>
            </w:pPr>
            <w:r w:rsidRPr="00BF53D1">
              <w:rPr>
                <w:rFonts w:ascii="Angsana New" w:eastAsia="SimSun" w:hAnsi="Angsana New" w:cs="Angsana New"/>
              </w:rPr>
              <w:t xml:space="preserve">   </w:t>
            </w:r>
            <w:r w:rsidRPr="00BF53D1">
              <w:rPr>
                <w:rFonts w:ascii="Angsana New" w:eastAsia="SimSun" w:hAnsi="Angsana New" w:cs="Angsana New"/>
                <w:cs/>
              </w:rPr>
              <w:t>เงินกู้ยืมจากบริษัทอื่น</w:t>
            </w:r>
          </w:p>
        </w:tc>
        <w:tc>
          <w:tcPr>
            <w:tcW w:w="990" w:type="dxa"/>
            <w:gridSpan w:val="3"/>
            <w:shd w:val="clear" w:color="auto" w:fill="auto"/>
          </w:tcPr>
          <w:p w14:paraId="05EC8250" w14:textId="3F2E5D03" w:rsidR="00412243" w:rsidRPr="00BF53D1" w:rsidRDefault="00973B7F" w:rsidP="00DB628B">
            <w:pPr>
              <w:ind w:left="-79"/>
              <w:jc w:val="center"/>
              <w:rPr>
                <w:rFonts w:ascii="Angsana New" w:eastAsia="SimSun" w:hAnsi="Angsana New" w:cs="Angsana New"/>
              </w:rPr>
            </w:pPr>
            <w:r w:rsidRPr="00973B7F">
              <w:rPr>
                <w:rFonts w:ascii="Angsana New" w:eastAsia="SimSun" w:hAnsi="Angsana New" w:cs="Angsana New"/>
              </w:rPr>
              <w:t>10</w:t>
            </w:r>
            <w:r w:rsidR="00412243" w:rsidRPr="00BF53D1">
              <w:rPr>
                <w:rFonts w:ascii="Angsana New" w:eastAsia="SimSun" w:hAnsi="Angsana New" w:cs="Angsana New"/>
                <w:cs/>
              </w:rPr>
              <w:t>.</w:t>
            </w:r>
            <w:r w:rsidRPr="00973B7F">
              <w:rPr>
                <w:rFonts w:ascii="Angsana New" w:eastAsia="SimSun" w:hAnsi="Angsana New" w:cs="Angsana New"/>
              </w:rPr>
              <w:t>00</w:t>
            </w:r>
            <w:r w:rsidR="00412243" w:rsidRPr="00BF53D1">
              <w:rPr>
                <w:rFonts w:ascii="Angsana New" w:eastAsia="SimSun" w:hAnsi="Angsana New" w:cs="Angsana New"/>
              </w:rPr>
              <w:t xml:space="preserve"> - </w:t>
            </w:r>
            <w:r w:rsidRPr="00973B7F">
              <w:rPr>
                <w:rFonts w:ascii="Angsana New" w:eastAsia="SimSun" w:hAnsi="Angsana New" w:cs="Angsana New"/>
              </w:rPr>
              <w:t>12</w:t>
            </w:r>
            <w:r w:rsidR="00412243" w:rsidRPr="00BF53D1">
              <w:rPr>
                <w:rFonts w:ascii="Angsana New" w:eastAsia="SimSun" w:hAnsi="Angsana New" w:cs="Angsana New"/>
              </w:rPr>
              <w:t>.</w:t>
            </w:r>
            <w:r w:rsidRPr="00973B7F">
              <w:rPr>
                <w:rFonts w:ascii="Angsana New" w:eastAsia="SimSun" w:hAnsi="Angsana New" w:cs="Angsana New"/>
              </w:rPr>
              <w:t>05</w:t>
            </w:r>
          </w:p>
        </w:tc>
        <w:tc>
          <w:tcPr>
            <w:tcW w:w="180" w:type="dxa"/>
            <w:shd w:val="clear" w:color="auto" w:fill="auto"/>
          </w:tcPr>
          <w:p w14:paraId="5D4FDC3A" w14:textId="77777777" w:rsidR="00412243" w:rsidRPr="00BF53D1" w:rsidRDefault="00412243" w:rsidP="00DB628B">
            <w:pPr>
              <w:rPr>
                <w:rFonts w:ascii="Angsana New" w:eastAsia="SimSun" w:hAnsi="Angsana New" w:cs="Angsana New"/>
                <w:lang w:val="en-GB" w:bidi="ar-SA"/>
              </w:rPr>
            </w:pPr>
          </w:p>
        </w:tc>
        <w:tc>
          <w:tcPr>
            <w:tcW w:w="1080" w:type="dxa"/>
            <w:shd w:val="clear" w:color="auto" w:fill="auto"/>
          </w:tcPr>
          <w:p w14:paraId="5BC07A81" w14:textId="31516428" w:rsidR="00412243" w:rsidRPr="00BF53D1" w:rsidRDefault="00973B7F" w:rsidP="00DB628B">
            <w:pPr>
              <w:tabs>
                <w:tab w:val="decimal" w:pos="893"/>
              </w:tabs>
              <w:ind w:left="-79"/>
              <w:rPr>
                <w:rFonts w:ascii="Angsana New" w:eastAsia="SimSun" w:hAnsi="Angsana New" w:cs="Angsana New"/>
              </w:rPr>
            </w:pPr>
            <w:r w:rsidRPr="00973B7F">
              <w:rPr>
                <w:rFonts w:ascii="Angsana New" w:eastAsia="SimSun" w:hAnsi="Angsana New" w:cs="Angsana New"/>
              </w:rPr>
              <w:t>538</w:t>
            </w:r>
            <w:r w:rsidR="00412243" w:rsidRPr="00BF53D1">
              <w:rPr>
                <w:rFonts w:ascii="Angsana New" w:eastAsia="SimSun" w:hAnsi="Angsana New" w:cs="Angsana New"/>
              </w:rPr>
              <w:t>,</w:t>
            </w:r>
            <w:r w:rsidRPr="00973B7F">
              <w:rPr>
                <w:rFonts w:ascii="Angsana New" w:eastAsia="SimSun" w:hAnsi="Angsana New" w:cs="Angsana New"/>
              </w:rPr>
              <w:t>577</w:t>
            </w:r>
            <w:r w:rsidR="00412243" w:rsidRPr="00BF53D1">
              <w:rPr>
                <w:rFonts w:ascii="Angsana New" w:eastAsia="SimSun" w:hAnsi="Angsana New" w:cs="Angsana New"/>
              </w:rPr>
              <w:t>,</w:t>
            </w:r>
            <w:r w:rsidRPr="00973B7F">
              <w:rPr>
                <w:rFonts w:ascii="Angsana New" w:eastAsia="SimSun" w:hAnsi="Angsana New" w:cs="Angsana New"/>
              </w:rPr>
              <w:t>818</w:t>
            </w:r>
          </w:p>
        </w:tc>
        <w:tc>
          <w:tcPr>
            <w:tcW w:w="180" w:type="dxa"/>
            <w:shd w:val="clear" w:color="auto" w:fill="auto"/>
          </w:tcPr>
          <w:p w14:paraId="0228941D" w14:textId="77777777" w:rsidR="00412243" w:rsidRPr="00BF53D1" w:rsidRDefault="00412243" w:rsidP="00DB628B">
            <w:pPr>
              <w:tabs>
                <w:tab w:val="decimal" w:pos="893"/>
              </w:tabs>
              <w:ind w:left="-79"/>
              <w:rPr>
                <w:rFonts w:ascii="Angsana New" w:eastAsia="SimSun" w:hAnsi="Angsana New" w:cs="Angsana New"/>
                <w:lang w:val="en-GB" w:bidi="ar-SA"/>
              </w:rPr>
            </w:pPr>
          </w:p>
        </w:tc>
        <w:tc>
          <w:tcPr>
            <w:tcW w:w="1081" w:type="dxa"/>
            <w:shd w:val="clear" w:color="auto" w:fill="auto"/>
          </w:tcPr>
          <w:p w14:paraId="69C6C991" w14:textId="77777777" w:rsidR="00412243" w:rsidRPr="00BF53D1" w:rsidRDefault="00412243" w:rsidP="00DB628B">
            <w:pPr>
              <w:tabs>
                <w:tab w:val="decimal" w:pos="567"/>
              </w:tabs>
              <w:ind w:left="-79"/>
              <w:rPr>
                <w:rFonts w:ascii="Angsana New" w:eastAsia="SimSun" w:hAnsi="Angsana New" w:cs="Angsana New"/>
              </w:rPr>
            </w:pPr>
            <w:r w:rsidRPr="00BF53D1">
              <w:rPr>
                <w:rFonts w:ascii="Angsana New" w:eastAsia="SimSun" w:hAnsi="Angsana New" w:cs="Angsana New"/>
              </w:rPr>
              <w:t>-</w:t>
            </w:r>
          </w:p>
        </w:tc>
        <w:tc>
          <w:tcPr>
            <w:tcW w:w="180" w:type="dxa"/>
            <w:shd w:val="clear" w:color="auto" w:fill="auto"/>
          </w:tcPr>
          <w:p w14:paraId="0A2F9FE4" w14:textId="77777777" w:rsidR="00412243" w:rsidRPr="00BF53D1" w:rsidRDefault="00412243" w:rsidP="00DB628B">
            <w:pPr>
              <w:tabs>
                <w:tab w:val="decimal" w:pos="893"/>
              </w:tabs>
              <w:ind w:left="-79"/>
              <w:rPr>
                <w:rFonts w:ascii="Angsana New" w:eastAsia="SimSun" w:hAnsi="Angsana New" w:cs="Angsana New"/>
                <w:lang w:val="en-GB" w:bidi="ar-SA"/>
              </w:rPr>
            </w:pPr>
          </w:p>
        </w:tc>
        <w:tc>
          <w:tcPr>
            <w:tcW w:w="981" w:type="dxa"/>
            <w:shd w:val="clear" w:color="auto" w:fill="auto"/>
          </w:tcPr>
          <w:p w14:paraId="60159AA2" w14:textId="77777777" w:rsidR="00412243" w:rsidRPr="00BF53D1" w:rsidRDefault="00412243" w:rsidP="00DB628B">
            <w:pPr>
              <w:tabs>
                <w:tab w:val="decimal" w:pos="460"/>
              </w:tabs>
              <w:ind w:left="-79" w:righ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shd w:val="clear" w:color="auto" w:fill="auto"/>
          </w:tcPr>
          <w:p w14:paraId="37DA2A85" w14:textId="77777777" w:rsidR="00412243" w:rsidRPr="00BF53D1" w:rsidRDefault="00412243" w:rsidP="00DB628B">
            <w:pPr>
              <w:tabs>
                <w:tab w:val="decimal" w:pos="893"/>
              </w:tabs>
              <w:ind w:left="-79"/>
              <w:rPr>
                <w:rFonts w:ascii="Angsana New" w:eastAsia="SimSun" w:hAnsi="Angsana New" w:cs="Angsana New"/>
                <w:lang w:val="en-GB" w:bidi="ar-SA"/>
              </w:rPr>
            </w:pPr>
          </w:p>
        </w:tc>
        <w:tc>
          <w:tcPr>
            <w:tcW w:w="1092" w:type="dxa"/>
            <w:shd w:val="clear" w:color="auto" w:fill="auto"/>
          </w:tcPr>
          <w:p w14:paraId="479DF8D9" w14:textId="0762706B" w:rsidR="00412243" w:rsidRPr="00BF53D1" w:rsidRDefault="00973B7F" w:rsidP="00DB628B">
            <w:pPr>
              <w:tabs>
                <w:tab w:val="decimal" w:pos="893"/>
              </w:tabs>
              <w:ind w:left="-79"/>
              <w:rPr>
                <w:rFonts w:ascii="Angsana New" w:eastAsia="SimSun" w:hAnsi="Angsana New" w:cs="Angsana New"/>
              </w:rPr>
            </w:pPr>
            <w:r w:rsidRPr="00973B7F">
              <w:rPr>
                <w:rFonts w:ascii="Angsana New" w:eastAsia="SimSun" w:hAnsi="Angsana New" w:cs="Angsana New"/>
              </w:rPr>
              <w:t>538</w:t>
            </w:r>
            <w:r w:rsidR="00412243" w:rsidRPr="00BF53D1">
              <w:rPr>
                <w:rFonts w:ascii="Angsana New" w:eastAsia="SimSun" w:hAnsi="Angsana New" w:cs="Angsana New"/>
              </w:rPr>
              <w:t>,</w:t>
            </w:r>
            <w:r w:rsidRPr="00973B7F">
              <w:rPr>
                <w:rFonts w:ascii="Angsana New" w:eastAsia="SimSun" w:hAnsi="Angsana New" w:cs="Angsana New"/>
              </w:rPr>
              <w:t>577</w:t>
            </w:r>
            <w:r w:rsidR="00412243" w:rsidRPr="00BF53D1">
              <w:rPr>
                <w:rFonts w:ascii="Angsana New" w:eastAsia="SimSun" w:hAnsi="Angsana New" w:cs="Angsana New"/>
              </w:rPr>
              <w:t>,</w:t>
            </w:r>
            <w:r w:rsidRPr="00973B7F">
              <w:rPr>
                <w:rFonts w:ascii="Angsana New" w:eastAsia="SimSun" w:hAnsi="Angsana New" w:cs="Angsana New"/>
              </w:rPr>
              <w:t>818</w:t>
            </w:r>
          </w:p>
        </w:tc>
      </w:tr>
      <w:tr w:rsidR="00412243" w:rsidRPr="00BF53D1" w14:paraId="1F4A3141" w14:textId="77777777" w:rsidTr="00B7567B">
        <w:trPr>
          <w:cantSplit/>
        </w:trPr>
        <w:tc>
          <w:tcPr>
            <w:tcW w:w="2429" w:type="dxa"/>
            <w:shd w:val="clear" w:color="auto" w:fill="auto"/>
          </w:tcPr>
          <w:p w14:paraId="18B8818A" w14:textId="77777777" w:rsidR="00412243" w:rsidRPr="00BF53D1" w:rsidRDefault="00412243" w:rsidP="00DB628B">
            <w:pPr>
              <w:tabs>
                <w:tab w:val="left" w:pos="179"/>
              </w:tabs>
              <w:rPr>
                <w:rFonts w:ascii="Angsana New" w:eastAsia="SimSun" w:hAnsi="Angsana New" w:cs="Angsana New"/>
              </w:rPr>
            </w:pPr>
            <w:r w:rsidRPr="00BF53D1">
              <w:rPr>
                <w:rFonts w:ascii="Angsana New" w:eastAsia="SimSun" w:hAnsi="Angsana New" w:cs="Angsana New"/>
              </w:rPr>
              <w:t xml:space="preserve">   </w:t>
            </w:r>
            <w:r w:rsidRPr="00BF53D1">
              <w:rPr>
                <w:rFonts w:ascii="Angsana New" w:eastAsia="SimSun" w:hAnsi="Angsana New" w:cs="Angsana New"/>
                <w:cs/>
              </w:rPr>
              <w:t>เงินกู้ยืมจาก</w:t>
            </w:r>
            <w:r w:rsidRPr="00BF53D1">
              <w:rPr>
                <w:rFonts w:ascii="Angsana New" w:eastAsia="SimSun" w:hAnsi="Angsana New" w:cs="Angsana New" w:hint="cs"/>
                <w:cs/>
              </w:rPr>
              <w:t>บุคคลและ</w:t>
            </w:r>
            <w:r w:rsidRPr="00BF53D1">
              <w:rPr>
                <w:rFonts w:ascii="Angsana New" w:eastAsia="SimSun" w:hAnsi="Angsana New" w:cs="Angsana New"/>
                <w:cs/>
              </w:rPr>
              <w:t>กิจการที่</w:t>
            </w:r>
          </w:p>
          <w:p w14:paraId="794E4F8A" w14:textId="77777777" w:rsidR="00412243" w:rsidRPr="00BF53D1" w:rsidRDefault="00412243" w:rsidP="00DB628B">
            <w:pPr>
              <w:tabs>
                <w:tab w:val="left" w:pos="179"/>
              </w:tabs>
              <w:ind w:firstLine="295"/>
              <w:rPr>
                <w:rFonts w:ascii="Angsana New" w:eastAsia="SimSun" w:hAnsi="Angsana New" w:cs="Angsana New"/>
                <w:cs/>
              </w:rPr>
            </w:pPr>
            <w:r w:rsidRPr="00BF53D1">
              <w:rPr>
                <w:rFonts w:ascii="Angsana New" w:eastAsia="SimSun" w:hAnsi="Angsana New" w:cs="Angsana New"/>
                <w:cs/>
              </w:rPr>
              <w:t>เกี่ยวข้องกัน</w:t>
            </w:r>
          </w:p>
        </w:tc>
        <w:tc>
          <w:tcPr>
            <w:tcW w:w="990" w:type="dxa"/>
            <w:gridSpan w:val="3"/>
            <w:shd w:val="clear" w:color="auto" w:fill="auto"/>
          </w:tcPr>
          <w:p w14:paraId="4C4E5B1E" w14:textId="77777777" w:rsidR="00412243" w:rsidRPr="00BF53D1" w:rsidRDefault="00412243" w:rsidP="00DB628B">
            <w:pPr>
              <w:ind w:left="-79"/>
              <w:jc w:val="center"/>
              <w:rPr>
                <w:rFonts w:ascii="Angsana New" w:eastAsia="SimSun" w:hAnsi="Angsana New" w:cs="Angsana New"/>
              </w:rPr>
            </w:pPr>
          </w:p>
          <w:p w14:paraId="750A5CA5" w14:textId="74CB8E15" w:rsidR="00412243" w:rsidRPr="00BF53D1" w:rsidRDefault="00973B7F" w:rsidP="00DB628B">
            <w:pPr>
              <w:ind w:left="-79"/>
              <w:jc w:val="center"/>
              <w:rPr>
                <w:rFonts w:ascii="Angsana New" w:eastAsia="SimSun" w:hAnsi="Angsana New" w:cs="Angsana New"/>
              </w:rPr>
            </w:pPr>
            <w:r w:rsidRPr="00973B7F">
              <w:rPr>
                <w:rFonts w:ascii="Angsana New" w:eastAsia="SimSun" w:hAnsi="Angsana New" w:cs="Angsana New" w:hint="cs"/>
              </w:rPr>
              <w:t>0</w:t>
            </w:r>
            <w:r w:rsidR="00412243" w:rsidRPr="00BF53D1">
              <w:rPr>
                <w:rFonts w:ascii="Angsana New" w:eastAsia="SimSun" w:hAnsi="Angsana New" w:cs="Angsana New"/>
                <w:cs/>
              </w:rPr>
              <w:t>.</w:t>
            </w:r>
            <w:r w:rsidRPr="00973B7F">
              <w:rPr>
                <w:rFonts w:ascii="Angsana New" w:eastAsia="SimSun" w:hAnsi="Angsana New" w:cs="Angsana New"/>
              </w:rPr>
              <w:t>00</w:t>
            </w:r>
            <w:r w:rsidR="00412243" w:rsidRPr="00BF53D1">
              <w:rPr>
                <w:rFonts w:ascii="Angsana New" w:eastAsia="SimSun" w:hAnsi="Angsana New" w:cs="Angsana New"/>
                <w:cs/>
              </w:rPr>
              <w:t xml:space="preserve"> - </w:t>
            </w:r>
            <w:r w:rsidRPr="00973B7F">
              <w:rPr>
                <w:rFonts w:ascii="Angsana New" w:eastAsia="SimSun" w:hAnsi="Angsana New" w:cs="Angsana New"/>
              </w:rPr>
              <w:t>7</w:t>
            </w:r>
            <w:r w:rsidR="00412243" w:rsidRPr="00BF53D1">
              <w:rPr>
                <w:rFonts w:ascii="Angsana New" w:eastAsia="SimSun" w:hAnsi="Angsana New" w:cs="Angsana New"/>
                <w:cs/>
              </w:rPr>
              <w:t>.</w:t>
            </w:r>
            <w:r w:rsidRPr="00973B7F">
              <w:rPr>
                <w:rFonts w:ascii="Angsana New" w:eastAsia="SimSun" w:hAnsi="Angsana New" w:cs="Angsana New"/>
              </w:rPr>
              <w:t>00</w:t>
            </w:r>
          </w:p>
        </w:tc>
        <w:tc>
          <w:tcPr>
            <w:tcW w:w="180" w:type="dxa"/>
            <w:shd w:val="clear" w:color="auto" w:fill="auto"/>
          </w:tcPr>
          <w:p w14:paraId="29912279" w14:textId="77777777" w:rsidR="00412243" w:rsidRPr="00BF53D1" w:rsidRDefault="00412243" w:rsidP="00DB628B">
            <w:pPr>
              <w:rPr>
                <w:rFonts w:ascii="Angsana New" w:eastAsia="SimSun" w:hAnsi="Angsana New" w:cs="Angsana New"/>
                <w:lang w:val="en-GB" w:bidi="ar-SA"/>
              </w:rPr>
            </w:pPr>
          </w:p>
        </w:tc>
        <w:tc>
          <w:tcPr>
            <w:tcW w:w="1080" w:type="dxa"/>
            <w:shd w:val="clear" w:color="auto" w:fill="auto"/>
          </w:tcPr>
          <w:p w14:paraId="3FE4519A" w14:textId="77777777" w:rsidR="00412243" w:rsidRPr="00BF53D1" w:rsidRDefault="00412243" w:rsidP="00DB628B">
            <w:pPr>
              <w:tabs>
                <w:tab w:val="decimal" w:pos="893"/>
              </w:tabs>
              <w:ind w:left="-79"/>
              <w:rPr>
                <w:rFonts w:ascii="Angsana New" w:eastAsia="SimSun" w:hAnsi="Angsana New" w:cs="Angsana New"/>
              </w:rPr>
            </w:pPr>
          </w:p>
          <w:p w14:paraId="351B4C06" w14:textId="4B305E60" w:rsidR="00412243" w:rsidRPr="00BF53D1" w:rsidRDefault="00973B7F" w:rsidP="00DB628B">
            <w:pPr>
              <w:tabs>
                <w:tab w:val="decimal" w:pos="893"/>
              </w:tabs>
              <w:ind w:left="-79"/>
              <w:rPr>
                <w:rFonts w:ascii="Angsana New" w:eastAsia="SimSun" w:hAnsi="Angsana New" w:cs="Angsana New"/>
                <w:cs/>
              </w:rPr>
            </w:pPr>
            <w:r w:rsidRPr="00973B7F">
              <w:rPr>
                <w:rFonts w:ascii="Angsana New" w:eastAsia="SimSun" w:hAnsi="Angsana New" w:cs="Angsana New"/>
              </w:rPr>
              <w:t>915</w:t>
            </w:r>
            <w:r w:rsidR="00412243" w:rsidRPr="00BF53D1">
              <w:rPr>
                <w:rFonts w:ascii="Angsana New" w:eastAsia="SimSun" w:hAnsi="Angsana New" w:cs="Angsana New"/>
              </w:rPr>
              <w:t>,</w:t>
            </w:r>
            <w:r w:rsidRPr="00973B7F">
              <w:rPr>
                <w:rFonts w:ascii="Angsana New" w:eastAsia="SimSun" w:hAnsi="Angsana New" w:cs="Angsana New"/>
              </w:rPr>
              <w:t>603</w:t>
            </w:r>
            <w:r w:rsidR="00412243" w:rsidRPr="00BF53D1">
              <w:rPr>
                <w:rFonts w:ascii="Angsana New" w:eastAsia="SimSun" w:hAnsi="Angsana New" w:cs="Angsana New"/>
              </w:rPr>
              <w:t>,</w:t>
            </w:r>
            <w:r w:rsidRPr="00973B7F">
              <w:rPr>
                <w:rFonts w:ascii="Angsana New" w:eastAsia="SimSun" w:hAnsi="Angsana New" w:cs="Angsana New"/>
              </w:rPr>
              <w:t>553</w:t>
            </w:r>
          </w:p>
        </w:tc>
        <w:tc>
          <w:tcPr>
            <w:tcW w:w="180" w:type="dxa"/>
            <w:shd w:val="clear" w:color="auto" w:fill="auto"/>
          </w:tcPr>
          <w:p w14:paraId="73405C2A" w14:textId="77777777" w:rsidR="00412243" w:rsidRPr="00BF53D1" w:rsidRDefault="00412243" w:rsidP="00DB628B">
            <w:pPr>
              <w:tabs>
                <w:tab w:val="decimal" w:pos="893"/>
              </w:tabs>
              <w:ind w:left="-79"/>
              <w:rPr>
                <w:rFonts w:ascii="Angsana New" w:eastAsia="SimSun" w:hAnsi="Angsana New" w:cs="Angsana New"/>
                <w:lang w:val="en-GB" w:bidi="ar-SA"/>
              </w:rPr>
            </w:pPr>
          </w:p>
        </w:tc>
        <w:tc>
          <w:tcPr>
            <w:tcW w:w="1081" w:type="dxa"/>
            <w:shd w:val="clear" w:color="auto" w:fill="auto"/>
          </w:tcPr>
          <w:p w14:paraId="071CBD3C" w14:textId="77777777" w:rsidR="00412243" w:rsidRPr="00BF53D1" w:rsidRDefault="00412243" w:rsidP="00DB628B">
            <w:pPr>
              <w:tabs>
                <w:tab w:val="decimal" w:pos="567"/>
              </w:tabs>
              <w:ind w:left="-79"/>
              <w:rPr>
                <w:rFonts w:ascii="Angsana New" w:eastAsia="SimSun" w:hAnsi="Angsana New" w:cs="Angsana New"/>
              </w:rPr>
            </w:pPr>
          </w:p>
          <w:p w14:paraId="74945194" w14:textId="77777777" w:rsidR="00412243" w:rsidRPr="00BF53D1" w:rsidRDefault="00412243" w:rsidP="00DB628B">
            <w:pPr>
              <w:tabs>
                <w:tab w:val="decimal" w:pos="567"/>
              </w:tabs>
              <w:ind w:left="-79"/>
              <w:rPr>
                <w:rFonts w:ascii="Angsana New" w:eastAsia="SimSun" w:hAnsi="Angsana New" w:cs="Angsana New"/>
              </w:rPr>
            </w:pPr>
            <w:r w:rsidRPr="00BF53D1">
              <w:rPr>
                <w:rFonts w:ascii="Angsana New" w:eastAsia="SimSun" w:hAnsi="Angsana New" w:cs="Angsana New"/>
              </w:rPr>
              <w:t>-</w:t>
            </w:r>
          </w:p>
        </w:tc>
        <w:tc>
          <w:tcPr>
            <w:tcW w:w="180" w:type="dxa"/>
            <w:shd w:val="clear" w:color="auto" w:fill="auto"/>
          </w:tcPr>
          <w:p w14:paraId="790A901A" w14:textId="77777777" w:rsidR="00412243" w:rsidRPr="00BF53D1" w:rsidRDefault="00412243" w:rsidP="00DB628B">
            <w:pPr>
              <w:tabs>
                <w:tab w:val="decimal" w:pos="893"/>
              </w:tabs>
              <w:ind w:left="-79"/>
              <w:rPr>
                <w:rFonts w:ascii="Angsana New" w:eastAsia="SimSun" w:hAnsi="Angsana New" w:cs="Angsana New"/>
                <w:lang w:val="en-GB" w:bidi="ar-SA"/>
              </w:rPr>
            </w:pPr>
          </w:p>
        </w:tc>
        <w:tc>
          <w:tcPr>
            <w:tcW w:w="981" w:type="dxa"/>
            <w:shd w:val="clear" w:color="auto" w:fill="auto"/>
          </w:tcPr>
          <w:p w14:paraId="254720AB" w14:textId="77777777" w:rsidR="00412243" w:rsidRPr="00BF53D1" w:rsidRDefault="00412243" w:rsidP="00DB628B">
            <w:pPr>
              <w:tabs>
                <w:tab w:val="decimal" w:pos="460"/>
              </w:tabs>
              <w:ind w:right="79"/>
              <w:rPr>
                <w:rFonts w:ascii="Angsana New" w:eastAsia="SimSun" w:hAnsi="Angsana New" w:cs="Angsana New"/>
                <w:lang w:val="en-GB"/>
              </w:rPr>
            </w:pPr>
          </w:p>
          <w:p w14:paraId="34BD1744" w14:textId="77777777" w:rsidR="00412243" w:rsidRPr="00BF53D1" w:rsidRDefault="00412243" w:rsidP="00DB628B">
            <w:pPr>
              <w:tabs>
                <w:tab w:val="decimal" w:pos="460"/>
              </w:tabs>
              <w:ind w:right="79"/>
              <w:rPr>
                <w:rFonts w:ascii="Angsana New" w:eastAsia="SimSun" w:hAnsi="Angsana New" w:cs="Angsana New"/>
                <w:lang w:val="en-GB"/>
              </w:rPr>
            </w:pPr>
            <w:r w:rsidRPr="00BF53D1">
              <w:rPr>
                <w:rFonts w:ascii="Angsana New" w:eastAsia="SimSun" w:hAnsi="Angsana New" w:cs="Angsana New"/>
                <w:lang w:val="en-GB"/>
              </w:rPr>
              <w:t>-</w:t>
            </w:r>
          </w:p>
        </w:tc>
        <w:tc>
          <w:tcPr>
            <w:tcW w:w="180" w:type="dxa"/>
            <w:shd w:val="clear" w:color="auto" w:fill="auto"/>
          </w:tcPr>
          <w:p w14:paraId="553248B2" w14:textId="77777777" w:rsidR="00412243" w:rsidRPr="00BF53D1" w:rsidRDefault="00412243" w:rsidP="00DB628B">
            <w:pPr>
              <w:tabs>
                <w:tab w:val="decimal" w:pos="893"/>
              </w:tabs>
              <w:ind w:left="-79"/>
              <w:rPr>
                <w:rFonts w:ascii="Angsana New" w:eastAsia="SimSun" w:hAnsi="Angsana New" w:cs="Angsana New"/>
                <w:lang w:val="en-GB" w:bidi="ar-SA"/>
              </w:rPr>
            </w:pPr>
          </w:p>
        </w:tc>
        <w:tc>
          <w:tcPr>
            <w:tcW w:w="1092" w:type="dxa"/>
            <w:shd w:val="clear" w:color="auto" w:fill="auto"/>
          </w:tcPr>
          <w:p w14:paraId="051BA8F6" w14:textId="77777777" w:rsidR="00412243" w:rsidRPr="00BF53D1" w:rsidRDefault="00412243" w:rsidP="00DB628B">
            <w:pPr>
              <w:tabs>
                <w:tab w:val="decimal" w:pos="893"/>
              </w:tabs>
              <w:ind w:left="-79"/>
              <w:rPr>
                <w:rFonts w:ascii="Angsana New" w:eastAsia="SimSun" w:hAnsi="Angsana New" w:cs="Angsana New"/>
                <w:lang w:bidi="ar-SA"/>
              </w:rPr>
            </w:pPr>
          </w:p>
          <w:p w14:paraId="112DA61C" w14:textId="61AD9D1F" w:rsidR="00412243" w:rsidRPr="00BF53D1" w:rsidRDefault="00973B7F" w:rsidP="00DB628B">
            <w:pPr>
              <w:tabs>
                <w:tab w:val="decimal" w:pos="893"/>
              </w:tabs>
              <w:ind w:left="-79"/>
              <w:rPr>
                <w:rFonts w:ascii="Angsana New" w:eastAsia="SimSun" w:hAnsi="Angsana New" w:cs="Angsana New"/>
                <w:lang w:bidi="ar-SA"/>
              </w:rPr>
            </w:pPr>
            <w:r w:rsidRPr="00973B7F">
              <w:rPr>
                <w:rFonts w:ascii="Angsana New" w:eastAsia="SimSun" w:hAnsi="Angsana New" w:cs="Angsana New"/>
              </w:rPr>
              <w:t>915</w:t>
            </w:r>
            <w:r w:rsidR="00412243" w:rsidRPr="00BF53D1">
              <w:rPr>
                <w:rFonts w:ascii="Angsana New" w:eastAsia="SimSun" w:hAnsi="Angsana New" w:cs="Angsana New"/>
                <w:lang w:bidi="ar-SA"/>
              </w:rPr>
              <w:t>,</w:t>
            </w:r>
            <w:r w:rsidRPr="00973B7F">
              <w:rPr>
                <w:rFonts w:ascii="Angsana New" w:eastAsia="SimSun" w:hAnsi="Angsana New" w:cs="Angsana New"/>
              </w:rPr>
              <w:t>603</w:t>
            </w:r>
            <w:r w:rsidR="00412243" w:rsidRPr="00BF53D1">
              <w:rPr>
                <w:rFonts w:ascii="Angsana New" w:eastAsia="SimSun" w:hAnsi="Angsana New" w:cs="Angsana New"/>
                <w:lang w:bidi="ar-SA"/>
              </w:rPr>
              <w:t>,</w:t>
            </w:r>
            <w:r w:rsidRPr="00973B7F">
              <w:rPr>
                <w:rFonts w:ascii="Angsana New" w:eastAsia="SimSun" w:hAnsi="Angsana New" w:cs="Angsana New"/>
              </w:rPr>
              <w:t>553</w:t>
            </w:r>
          </w:p>
        </w:tc>
      </w:tr>
      <w:tr w:rsidR="00412243" w:rsidRPr="00BF53D1" w14:paraId="7B27BDBA" w14:textId="77777777" w:rsidTr="00B7567B">
        <w:trPr>
          <w:cantSplit/>
        </w:trPr>
        <w:tc>
          <w:tcPr>
            <w:tcW w:w="2429" w:type="dxa"/>
            <w:shd w:val="clear" w:color="auto" w:fill="auto"/>
          </w:tcPr>
          <w:p w14:paraId="7C503D1D" w14:textId="77777777" w:rsidR="00412243" w:rsidRPr="00BF53D1" w:rsidRDefault="00412243" w:rsidP="00DB628B">
            <w:pPr>
              <w:tabs>
                <w:tab w:val="left" w:pos="179"/>
              </w:tabs>
              <w:rPr>
                <w:rFonts w:ascii="Angsana New" w:eastAsia="SimSun" w:hAnsi="Angsana New" w:cs="Angsana New"/>
              </w:rPr>
            </w:pPr>
            <w:r w:rsidRPr="00BF53D1">
              <w:rPr>
                <w:rFonts w:ascii="Angsana New" w:eastAsia="SimSun" w:hAnsi="Angsana New" w:cs="Angsana New"/>
              </w:rPr>
              <w:t xml:space="preserve">   </w:t>
            </w:r>
            <w:r w:rsidRPr="00BF53D1">
              <w:rPr>
                <w:rFonts w:ascii="Angsana New" w:eastAsia="SimSun" w:hAnsi="Angsana New" w:cs="Angsana New"/>
                <w:cs/>
              </w:rPr>
              <w:t>หนี้สิน</w:t>
            </w:r>
            <w:r w:rsidRPr="00BF53D1">
              <w:rPr>
                <w:rFonts w:ascii="Angsana New" w:eastAsia="SimSun" w:hAnsi="Angsana New" w:cs="Angsana New" w:hint="cs"/>
                <w:cs/>
              </w:rPr>
              <w:t>ตาม</w:t>
            </w:r>
            <w:r w:rsidRPr="00BF53D1">
              <w:rPr>
                <w:rFonts w:ascii="Angsana New" w:eastAsia="SimSun" w:hAnsi="Angsana New" w:cs="Angsana New"/>
                <w:cs/>
              </w:rPr>
              <w:t>สัญญาเช่า</w:t>
            </w:r>
          </w:p>
        </w:tc>
        <w:tc>
          <w:tcPr>
            <w:tcW w:w="990" w:type="dxa"/>
            <w:gridSpan w:val="3"/>
            <w:shd w:val="clear" w:color="auto" w:fill="auto"/>
          </w:tcPr>
          <w:p w14:paraId="2D456BB6" w14:textId="419A61EF" w:rsidR="00412243" w:rsidRPr="00BF53D1" w:rsidRDefault="00973B7F" w:rsidP="00DB628B">
            <w:pPr>
              <w:ind w:left="-79"/>
              <w:jc w:val="center"/>
              <w:rPr>
                <w:rFonts w:ascii="Angsana New" w:eastAsia="SimSun" w:hAnsi="Angsana New" w:cs="Angsana New"/>
              </w:rPr>
            </w:pPr>
            <w:r w:rsidRPr="00973B7F">
              <w:rPr>
                <w:rFonts w:ascii="Angsana New" w:eastAsia="SimSun" w:hAnsi="Angsana New" w:cs="Angsana New"/>
              </w:rPr>
              <w:t>5</w:t>
            </w:r>
            <w:r w:rsidR="00412243" w:rsidRPr="00BF53D1">
              <w:rPr>
                <w:rFonts w:ascii="Angsana New" w:eastAsia="SimSun" w:hAnsi="Angsana New" w:cs="Angsana New"/>
                <w:cs/>
              </w:rPr>
              <w:t>.</w:t>
            </w:r>
            <w:r w:rsidRPr="00973B7F">
              <w:rPr>
                <w:rFonts w:ascii="Angsana New" w:eastAsia="SimSun" w:hAnsi="Angsana New" w:cs="Angsana New"/>
              </w:rPr>
              <w:t>25</w:t>
            </w:r>
            <w:r w:rsidR="00412243" w:rsidRPr="00BF53D1">
              <w:rPr>
                <w:rFonts w:ascii="Angsana New" w:eastAsia="SimSun" w:hAnsi="Angsana New" w:cs="Angsana New"/>
                <w:cs/>
              </w:rPr>
              <w:t xml:space="preserve"> -</w:t>
            </w:r>
            <w:r w:rsidR="00412243" w:rsidRPr="00BF53D1">
              <w:rPr>
                <w:rFonts w:ascii="Angsana New" w:eastAsia="SimSun" w:hAnsi="Angsana New" w:cs="Angsana New" w:hint="cs"/>
                <w:cs/>
              </w:rPr>
              <w:t xml:space="preserve"> </w:t>
            </w:r>
            <w:r w:rsidRPr="00973B7F">
              <w:rPr>
                <w:rFonts w:ascii="Angsana New" w:eastAsia="SimSun" w:hAnsi="Angsana New" w:cs="Angsana New"/>
              </w:rPr>
              <w:t>5</w:t>
            </w:r>
            <w:r w:rsidR="00412243" w:rsidRPr="00BF53D1">
              <w:rPr>
                <w:rFonts w:ascii="Angsana New" w:eastAsia="SimSun" w:hAnsi="Angsana New" w:cs="Angsana New"/>
                <w:cs/>
              </w:rPr>
              <w:t>.</w:t>
            </w:r>
            <w:r w:rsidRPr="00973B7F">
              <w:rPr>
                <w:rFonts w:ascii="Angsana New" w:eastAsia="SimSun" w:hAnsi="Angsana New" w:cs="Angsana New"/>
              </w:rPr>
              <w:t>81</w:t>
            </w:r>
          </w:p>
        </w:tc>
        <w:tc>
          <w:tcPr>
            <w:tcW w:w="180" w:type="dxa"/>
            <w:shd w:val="clear" w:color="auto" w:fill="auto"/>
          </w:tcPr>
          <w:p w14:paraId="5B41E76D" w14:textId="77777777" w:rsidR="00412243" w:rsidRPr="00BF53D1" w:rsidRDefault="00412243" w:rsidP="00DB628B">
            <w:pPr>
              <w:rPr>
                <w:rFonts w:ascii="Angsana New" w:eastAsia="SimSun" w:hAnsi="Angsana New" w:cs="Angsana New"/>
                <w:lang w:val="en-GB" w:bidi="ar-SA"/>
              </w:rPr>
            </w:pPr>
          </w:p>
        </w:tc>
        <w:tc>
          <w:tcPr>
            <w:tcW w:w="1080" w:type="dxa"/>
            <w:shd w:val="clear" w:color="auto" w:fill="auto"/>
          </w:tcPr>
          <w:p w14:paraId="0A58374A" w14:textId="334E567A" w:rsidR="00412243" w:rsidRPr="00BF53D1" w:rsidRDefault="00973B7F" w:rsidP="00DB628B">
            <w:pPr>
              <w:tabs>
                <w:tab w:val="decimal" w:pos="893"/>
              </w:tabs>
              <w:ind w:left="-79"/>
              <w:rPr>
                <w:rFonts w:ascii="Angsana New" w:eastAsia="SimSun" w:hAnsi="Angsana New" w:cs="Angsana New"/>
              </w:rPr>
            </w:pPr>
            <w:r w:rsidRPr="00973B7F">
              <w:rPr>
                <w:rFonts w:ascii="Angsana New" w:eastAsia="SimSun" w:hAnsi="Angsana New" w:cs="Angsana New"/>
              </w:rPr>
              <w:t>17</w:t>
            </w:r>
            <w:r w:rsidR="00412243" w:rsidRPr="00BF53D1">
              <w:rPr>
                <w:rFonts w:ascii="Angsana New" w:eastAsia="SimSun" w:hAnsi="Angsana New" w:cs="Angsana New"/>
              </w:rPr>
              <w:t>,</w:t>
            </w:r>
            <w:r w:rsidRPr="00973B7F">
              <w:rPr>
                <w:rFonts w:ascii="Angsana New" w:eastAsia="SimSun" w:hAnsi="Angsana New" w:cs="Angsana New"/>
              </w:rPr>
              <w:t>688</w:t>
            </w:r>
            <w:r w:rsidR="00412243" w:rsidRPr="00BF53D1">
              <w:rPr>
                <w:rFonts w:ascii="Angsana New" w:eastAsia="SimSun" w:hAnsi="Angsana New" w:cs="Angsana New"/>
              </w:rPr>
              <w:t>,</w:t>
            </w:r>
            <w:r w:rsidRPr="00973B7F">
              <w:rPr>
                <w:rFonts w:ascii="Angsana New" w:eastAsia="SimSun" w:hAnsi="Angsana New" w:cs="Angsana New"/>
              </w:rPr>
              <w:t>804</w:t>
            </w:r>
          </w:p>
        </w:tc>
        <w:tc>
          <w:tcPr>
            <w:tcW w:w="180" w:type="dxa"/>
            <w:shd w:val="clear" w:color="auto" w:fill="auto"/>
          </w:tcPr>
          <w:p w14:paraId="754DBA91" w14:textId="77777777" w:rsidR="00412243" w:rsidRPr="00BF53D1" w:rsidRDefault="00412243" w:rsidP="00DB628B">
            <w:pPr>
              <w:tabs>
                <w:tab w:val="decimal" w:pos="893"/>
              </w:tabs>
              <w:ind w:left="-79"/>
              <w:rPr>
                <w:rFonts w:ascii="Angsana New" w:eastAsia="SimSun" w:hAnsi="Angsana New" w:cs="Angsana New"/>
                <w:lang w:val="en-GB" w:bidi="ar-SA"/>
              </w:rPr>
            </w:pPr>
          </w:p>
        </w:tc>
        <w:tc>
          <w:tcPr>
            <w:tcW w:w="1081" w:type="dxa"/>
            <w:shd w:val="clear" w:color="auto" w:fill="auto"/>
          </w:tcPr>
          <w:p w14:paraId="41FB3EB8" w14:textId="77777777" w:rsidR="00412243" w:rsidRPr="00BF53D1" w:rsidRDefault="00412243" w:rsidP="00DB628B">
            <w:pPr>
              <w:tabs>
                <w:tab w:val="decimal" w:pos="567"/>
              </w:tabs>
              <w:ind w:left="-79"/>
              <w:rPr>
                <w:rFonts w:ascii="Angsana New" w:eastAsia="SimSun" w:hAnsi="Angsana New" w:cs="Angsana New"/>
              </w:rPr>
            </w:pPr>
            <w:r w:rsidRPr="00BF53D1">
              <w:rPr>
                <w:rFonts w:ascii="Angsana New" w:eastAsia="SimSun" w:hAnsi="Angsana New" w:cs="Angsana New"/>
              </w:rPr>
              <w:t>-</w:t>
            </w:r>
          </w:p>
        </w:tc>
        <w:tc>
          <w:tcPr>
            <w:tcW w:w="180" w:type="dxa"/>
            <w:shd w:val="clear" w:color="auto" w:fill="auto"/>
          </w:tcPr>
          <w:p w14:paraId="5EA1DE00" w14:textId="77777777" w:rsidR="00412243" w:rsidRPr="00BF53D1" w:rsidRDefault="00412243" w:rsidP="00DB628B">
            <w:pPr>
              <w:tabs>
                <w:tab w:val="decimal" w:pos="893"/>
              </w:tabs>
              <w:ind w:left="-79"/>
              <w:rPr>
                <w:rFonts w:ascii="Angsana New" w:eastAsia="SimSun" w:hAnsi="Angsana New" w:cs="Angsana New"/>
                <w:lang w:val="en-GB" w:bidi="ar-SA"/>
              </w:rPr>
            </w:pPr>
          </w:p>
        </w:tc>
        <w:tc>
          <w:tcPr>
            <w:tcW w:w="981" w:type="dxa"/>
            <w:shd w:val="clear" w:color="auto" w:fill="auto"/>
          </w:tcPr>
          <w:p w14:paraId="02CE98F2" w14:textId="77777777" w:rsidR="00412243" w:rsidRPr="00BF53D1" w:rsidRDefault="00412243" w:rsidP="00DB628B">
            <w:pPr>
              <w:tabs>
                <w:tab w:val="decimal" w:pos="460"/>
              </w:tabs>
              <w:ind w:left="-79" w:righ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shd w:val="clear" w:color="auto" w:fill="auto"/>
          </w:tcPr>
          <w:p w14:paraId="4ACE2174" w14:textId="77777777" w:rsidR="00412243" w:rsidRPr="00BF53D1" w:rsidRDefault="00412243" w:rsidP="00DB628B">
            <w:pPr>
              <w:tabs>
                <w:tab w:val="decimal" w:pos="893"/>
              </w:tabs>
              <w:ind w:left="-79"/>
              <w:rPr>
                <w:rFonts w:ascii="Angsana New" w:eastAsia="SimSun" w:hAnsi="Angsana New" w:cs="Angsana New"/>
                <w:lang w:val="en-GB" w:bidi="ar-SA"/>
              </w:rPr>
            </w:pPr>
          </w:p>
        </w:tc>
        <w:tc>
          <w:tcPr>
            <w:tcW w:w="1092" w:type="dxa"/>
            <w:shd w:val="clear" w:color="auto" w:fill="auto"/>
          </w:tcPr>
          <w:p w14:paraId="60E6390E" w14:textId="7DAEA2B3" w:rsidR="00412243" w:rsidRPr="00BF53D1" w:rsidRDefault="00973B7F" w:rsidP="00DB628B">
            <w:pPr>
              <w:tabs>
                <w:tab w:val="decimal" w:pos="893"/>
              </w:tabs>
              <w:ind w:left="-79"/>
              <w:rPr>
                <w:rFonts w:ascii="Angsana New" w:eastAsia="SimSun" w:hAnsi="Angsana New" w:cs="Angsana New"/>
                <w:lang w:bidi="ar-SA"/>
              </w:rPr>
            </w:pPr>
            <w:r w:rsidRPr="00973B7F">
              <w:rPr>
                <w:rFonts w:ascii="Angsana New" w:eastAsia="SimSun" w:hAnsi="Angsana New" w:cs="Angsana New"/>
              </w:rPr>
              <w:t>17</w:t>
            </w:r>
            <w:r w:rsidR="00412243" w:rsidRPr="00BF53D1">
              <w:rPr>
                <w:rFonts w:ascii="Angsana New" w:eastAsia="SimSun" w:hAnsi="Angsana New" w:cs="Angsana New"/>
              </w:rPr>
              <w:t>,</w:t>
            </w:r>
            <w:r w:rsidRPr="00973B7F">
              <w:rPr>
                <w:rFonts w:ascii="Angsana New" w:eastAsia="SimSun" w:hAnsi="Angsana New" w:cs="Angsana New"/>
              </w:rPr>
              <w:t>688</w:t>
            </w:r>
            <w:r w:rsidR="00412243" w:rsidRPr="00BF53D1">
              <w:rPr>
                <w:rFonts w:ascii="Angsana New" w:eastAsia="SimSun" w:hAnsi="Angsana New" w:cs="Angsana New"/>
              </w:rPr>
              <w:t>,</w:t>
            </w:r>
            <w:r w:rsidRPr="00973B7F">
              <w:rPr>
                <w:rFonts w:ascii="Angsana New" w:eastAsia="SimSun" w:hAnsi="Angsana New" w:cs="Angsana New"/>
              </w:rPr>
              <w:t>804</w:t>
            </w:r>
          </w:p>
        </w:tc>
      </w:tr>
      <w:tr w:rsidR="00DD6060" w:rsidRPr="00BF53D1" w14:paraId="69440025" w14:textId="77777777" w:rsidTr="00B7567B">
        <w:trPr>
          <w:cantSplit/>
          <w:trHeight w:hRule="exact" w:val="144"/>
        </w:trPr>
        <w:tc>
          <w:tcPr>
            <w:tcW w:w="2429" w:type="dxa"/>
            <w:shd w:val="clear" w:color="auto" w:fill="auto"/>
          </w:tcPr>
          <w:p w14:paraId="1D460E08" w14:textId="77777777" w:rsidR="00DD6060" w:rsidRPr="00BF53D1" w:rsidRDefault="00DD6060" w:rsidP="00DB628B">
            <w:pPr>
              <w:tabs>
                <w:tab w:val="left" w:pos="179"/>
              </w:tabs>
              <w:rPr>
                <w:rFonts w:ascii="Angsana New" w:eastAsia="SimSun" w:hAnsi="Angsana New" w:cs="Angsana New"/>
              </w:rPr>
            </w:pPr>
          </w:p>
        </w:tc>
        <w:tc>
          <w:tcPr>
            <w:tcW w:w="990" w:type="dxa"/>
            <w:gridSpan w:val="3"/>
            <w:shd w:val="clear" w:color="auto" w:fill="auto"/>
          </w:tcPr>
          <w:p w14:paraId="23951AA8" w14:textId="77777777" w:rsidR="00DD6060" w:rsidRPr="00BF53D1" w:rsidRDefault="00DD6060" w:rsidP="00DB628B">
            <w:pPr>
              <w:ind w:left="-79" w:right="-97"/>
              <w:jc w:val="center"/>
              <w:rPr>
                <w:rFonts w:ascii="Angsana New" w:eastAsia="SimSun" w:hAnsi="Angsana New" w:cs="Angsana New"/>
              </w:rPr>
            </w:pPr>
          </w:p>
        </w:tc>
        <w:tc>
          <w:tcPr>
            <w:tcW w:w="180" w:type="dxa"/>
            <w:shd w:val="clear" w:color="auto" w:fill="auto"/>
          </w:tcPr>
          <w:p w14:paraId="2A2C5907" w14:textId="77777777" w:rsidR="00DD6060" w:rsidRPr="00BF53D1" w:rsidRDefault="00DD6060" w:rsidP="00DB628B">
            <w:pPr>
              <w:rPr>
                <w:rFonts w:ascii="Angsana New" w:eastAsia="SimSun" w:hAnsi="Angsana New" w:cs="Angsana New"/>
                <w:lang w:val="en-GB" w:bidi="ar-SA"/>
              </w:rPr>
            </w:pPr>
          </w:p>
        </w:tc>
        <w:tc>
          <w:tcPr>
            <w:tcW w:w="1080" w:type="dxa"/>
            <w:shd w:val="clear" w:color="auto" w:fill="auto"/>
          </w:tcPr>
          <w:p w14:paraId="02602BA7" w14:textId="77777777" w:rsidR="00DD6060" w:rsidRPr="00BF53D1" w:rsidRDefault="00DD6060" w:rsidP="00DB628B">
            <w:pPr>
              <w:tabs>
                <w:tab w:val="decimal" w:pos="893"/>
              </w:tabs>
              <w:ind w:left="-79"/>
              <w:rPr>
                <w:rFonts w:ascii="Angsana New" w:eastAsia="SimSun" w:hAnsi="Angsana New" w:cs="Angsana New"/>
              </w:rPr>
            </w:pPr>
          </w:p>
        </w:tc>
        <w:tc>
          <w:tcPr>
            <w:tcW w:w="180" w:type="dxa"/>
            <w:shd w:val="clear" w:color="auto" w:fill="auto"/>
          </w:tcPr>
          <w:p w14:paraId="3E774B6F" w14:textId="77777777" w:rsidR="00DD6060" w:rsidRPr="00BF53D1" w:rsidRDefault="00DD6060" w:rsidP="00DB628B">
            <w:pPr>
              <w:tabs>
                <w:tab w:val="decimal" w:pos="893"/>
              </w:tabs>
              <w:ind w:left="-79"/>
              <w:rPr>
                <w:rFonts w:ascii="Angsana New" w:eastAsia="SimSun" w:hAnsi="Angsana New" w:cs="Angsana New"/>
                <w:lang w:val="en-GB" w:bidi="ar-SA"/>
              </w:rPr>
            </w:pPr>
          </w:p>
        </w:tc>
        <w:tc>
          <w:tcPr>
            <w:tcW w:w="1081" w:type="dxa"/>
            <w:shd w:val="clear" w:color="auto" w:fill="auto"/>
          </w:tcPr>
          <w:p w14:paraId="0195A9C9" w14:textId="77777777" w:rsidR="00DD6060" w:rsidRPr="00BF53D1" w:rsidRDefault="00DD6060" w:rsidP="00DB628B">
            <w:pPr>
              <w:tabs>
                <w:tab w:val="decimal" w:pos="670"/>
              </w:tabs>
              <w:ind w:left="-79"/>
              <w:rPr>
                <w:rFonts w:ascii="Angsana New" w:eastAsia="SimSun" w:hAnsi="Angsana New" w:cs="Angsana New"/>
                <w:lang w:val="en-GB" w:bidi="ar-SA"/>
              </w:rPr>
            </w:pPr>
          </w:p>
        </w:tc>
        <w:tc>
          <w:tcPr>
            <w:tcW w:w="180" w:type="dxa"/>
            <w:shd w:val="clear" w:color="auto" w:fill="auto"/>
          </w:tcPr>
          <w:p w14:paraId="659F40EF" w14:textId="77777777" w:rsidR="00DD6060" w:rsidRPr="00BF53D1" w:rsidRDefault="00DD6060" w:rsidP="00DB628B">
            <w:pPr>
              <w:tabs>
                <w:tab w:val="decimal" w:pos="893"/>
              </w:tabs>
              <w:ind w:left="-79"/>
              <w:rPr>
                <w:rFonts w:ascii="Angsana New" w:eastAsia="SimSun" w:hAnsi="Angsana New" w:cs="Angsana New"/>
                <w:lang w:val="en-GB" w:bidi="ar-SA"/>
              </w:rPr>
            </w:pPr>
          </w:p>
        </w:tc>
        <w:tc>
          <w:tcPr>
            <w:tcW w:w="981" w:type="dxa"/>
            <w:shd w:val="clear" w:color="auto" w:fill="auto"/>
          </w:tcPr>
          <w:p w14:paraId="298B0484" w14:textId="77777777" w:rsidR="00DD6060" w:rsidRPr="00BF53D1" w:rsidRDefault="00DD6060" w:rsidP="00DB628B">
            <w:pPr>
              <w:tabs>
                <w:tab w:val="decimal" w:pos="893"/>
              </w:tabs>
              <w:ind w:left="-79"/>
              <w:rPr>
                <w:rFonts w:ascii="Angsana New" w:eastAsia="SimSun" w:hAnsi="Angsana New" w:cs="Angsana New"/>
                <w:lang w:val="en-GB" w:bidi="ar-SA"/>
              </w:rPr>
            </w:pPr>
          </w:p>
        </w:tc>
        <w:tc>
          <w:tcPr>
            <w:tcW w:w="180" w:type="dxa"/>
            <w:shd w:val="clear" w:color="auto" w:fill="auto"/>
          </w:tcPr>
          <w:p w14:paraId="55390C46" w14:textId="77777777" w:rsidR="00DD6060" w:rsidRPr="00BF53D1" w:rsidRDefault="00DD6060" w:rsidP="00DB628B">
            <w:pPr>
              <w:tabs>
                <w:tab w:val="decimal" w:pos="893"/>
              </w:tabs>
              <w:ind w:left="-79"/>
              <w:rPr>
                <w:rFonts w:ascii="Angsana New" w:eastAsia="SimSun" w:hAnsi="Angsana New" w:cs="Angsana New"/>
                <w:lang w:val="en-GB" w:bidi="ar-SA"/>
              </w:rPr>
            </w:pPr>
          </w:p>
        </w:tc>
        <w:tc>
          <w:tcPr>
            <w:tcW w:w="1092" w:type="dxa"/>
            <w:shd w:val="clear" w:color="auto" w:fill="auto"/>
          </w:tcPr>
          <w:p w14:paraId="0898CED9" w14:textId="77777777" w:rsidR="00DD6060" w:rsidRPr="00BF53D1" w:rsidRDefault="00DD6060" w:rsidP="00DB628B">
            <w:pPr>
              <w:tabs>
                <w:tab w:val="decimal" w:pos="893"/>
              </w:tabs>
              <w:ind w:left="-79"/>
              <w:rPr>
                <w:rFonts w:ascii="Angsana New" w:eastAsia="SimSun" w:hAnsi="Angsana New" w:cs="Angsana New"/>
              </w:rPr>
            </w:pPr>
          </w:p>
        </w:tc>
      </w:tr>
      <w:tr w:rsidR="00412243" w:rsidRPr="00BF53D1" w14:paraId="58D0BC18" w14:textId="77777777" w:rsidTr="00B7567B">
        <w:trPr>
          <w:cantSplit/>
          <w:trHeight w:val="171"/>
        </w:trPr>
        <w:tc>
          <w:tcPr>
            <w:tcW w:w="2429" w:type="dxa"/>
            <w:shd w:val="clear" w:color="auto" w:fill="auto"/>
          </w:tcPr>
          <w:p w14:paraId="72317786" w14:textId="77777777" w:rsidR="00412243" w:rsidRPr="00BF53D1" w:rsidRDefault="00412243" w:rsidP="00DB628B">
            <w:pPr>
              <w:tabs>
                <w:tab w:val="left" w:pos="179"/>
              </w:tabs>
              <w:rPr>
                <w:rFonts w:ascii="Angsana New" w:eastAsia="SimSun" w:hAnsi="Angsana New" w:cs="Angsana New"/>
                <w:b/>
                <w:bCs/>
                <w:cs/>
              </w:rPr>
            </w:pPr>
            <w:r w:rsidRPr="00BF53D1">
              <w:rPr>
                <w:rFonts w:ascii="Angsana New" w:eastAsia="SimSun" w:hAnsi="Angsana New" w:cs="Angsana New"/>
                <w:b/>
                <w:bCs/>
                <w:cs/>
              </w:rPr>
              <w:t>หนี้สินไม่หมุนเวียน</w:t>
            </w:r>
          </w:p>
        </w:tc>
        <w:tc>
          <w:tcPr>
            <w:tcW w:w="990" w:type="dxa"/>
            <w:gridSpan w:val="3"/>
            <w:shd w:val="clear" w:color="auto" w:fill="auto"/>
          </w:tcPr>
          <w:p w14:paraId="6EC33ECC" w14:textId="77777777" w:rsidR="00412243" w:rsidRPr="00BF53D1" w:rsidRDefault="00412243" w:rsidP="00DB628B">
            <w:pPr>
              <w:ind w:left="-79"/>
              <w:jc w:val="center"/>
              <w:rPr>
                <w:rFonts w:ascii="Angsana New" w:eastAsia="SimSun" w:hAnsi="Angsana New" w:cs="Angsana New"/>
              </w:rPr>
            </w:pPr>
          </w:p>
        </w:tc>
        <w:tc>
          <w:tcPr>
            <w:tcW w:w="180" w:type="dxa"/>
            <w:shd w:val="clear" w:color="auto" w:fill="auto"/>
          </w:tcPr>
          <w:p w14:paraId="534D0055" w14:textId="77777777" w:rsidR="00412243" w:rsidRPr="00BF53D1" w:rsidRDefault="00412243" w:rsidP="00DB628B">
            <w:pPr>
              <w:rPr>
                <w:rFonts w:ascii="Angsana New" w:eastAsia="SimSun" w:hAnsi="Angsana New" w:cs="Angsana New"/>
                <w:lang w:val="en-GB" w:bidi="ar-SA"/>
              </w:rPr>
            </w:pPr>
          </w:p>
        </w:tc>
        <w:tc>
          <w:tcPr>
            <w:tcW w:w="1080" w:type="dxa"/>
            <w:shd w:val="clear" w:color="auto" w:fill="auto"/>
          </w:tcPr>
          <w:p w14:paraId="4C12B031" w14:textId="77777777" w:rsidR="00412243" w:rsidRPr="00BF53D1" w:rsidRDefault="00412243" w:rsidP="00DB628B">
            <w:pPr>
              <w:tabs>
                <w:tab w:val="decimal" w:pos="893"/>
              </w:tabs>
              <w:ind w:left="-79"/>
              <w:rPr>
                <w:rFonts w:ascii="Angsana New" w:eastAsia="SimSun" w:hAnsi="Angsana New" w:cs="Angsana New"/>
                <w:lang w:val="en-GB" w:bidi="ar-SA"/>
              </w:rPr>
            </w:pPr>
          </w:p>
        </w:tc>
        <w:tc>
          <w:tcPr>
            <w:tcW w:w="180" w:type="dxa"/>
            <w:shd w:val="clear" w:color="auto" w:fill="auto"/>
          </w:tcPr>
          <w:p w14:paraId="03FE368C" w14:textId="77777777" w:rsidR="00412243" w:rsidRPr="00BF53D1" w:rsidRDefault="00412243" w:rsidP="00DB628B">
            <w:pPr>
              <w:tabs>
                <w:tab w:val="decimal" w:pos="893"/>
              </w:tabs>
              <w:ind w:left="-79"/>
              <w:rPr>
                <w:rFonts w:ascii="Angsana New" w:eastAsia="SimSun" w:hAnsi="Angsana New" w:cs="Angsana New"/>
                <w:lang w:val="en-GB" w:bidi="ar-SA"/>
              </w:rPr>
            </w:pPr>
          </w:p>
        </w:tc>
        <w:tc>
          <w:tcPr>
            <w:tcW w:w="1081" w:type="dxa"/>
            <w:shd w:val="clear" w:color="auto" w:fill="auto"/>
          </w:tcPr>
          <w:p w14:paraId="4A7F5E2B" w14:textId="77777777" w:rsidR="00412243" w:rsidRPr="00BF53D1" w:rsidRDefault="00412243" w:rsidP="00DB628B">
            <w:pPr>
              <w:tabs>
                <w:tab w:val="decimal" w:pos="670"/>
              </w:tabs>
              <w:ind w:left="-79"/>
              <w:rPr>
                <w:rFonts w:ascii="Angsana New" w:eastAsia="SimSun" w:hAnsi="Angsana New" w:cs="Angsana New"/>
                <w:lang w:val="en-GB" w:bidi="ar-SA"/>
              </w:rPr>
            </w:pPr>
          </w:p>
        </w:tc>
        <w:tc>
          <w:tcPr>
            <w:tcW w:w="180" w:type="dxa"/>
            <w:shd w:val="clear" w:color="auto" w:fill="auto"/>
          </w:tcPr>
          <w:p w14:paraId="134C7223" w14:textId="77777777" w:rsidR="00412243" w:rsidRPr="00BF53D1" w:rsidRDefault="00412243" w:rsidP="00DB628B">
            <w:pPr>
              <w:tabs>
                <w:tab w:val="decimal" w:pos="893"/>
              </w:tabs>
              <w:ind w:left="-79"/>
              <w:rPr>
                <w:rFonts w:ascii="Angsana New" w:eastAsia="SimSun" w:hAnsi="Angsana New" w:cs="Angsana New"/>
                <w:lang w:val="en-GB" w:bidi="ar-SA"/>
              </w:rPr>
            </w:pPr>
          </w:p>
        </w:tc>
        <w:tc>
          <w:tcPr>
            <w:tcW w:w="981" w:type="dxa"/>
            <w:shd w:val="clear" w:color="auto" w:fill="auto"/>
          </w:tcPr>
          <w:p w14:paraId="76C36C5F" w14:textId="77777777" w:rsidR="00412243" w:rsidRPr="00BF53D1" w:rsidRDefault="00412243" w:rsidP="00DB628B">
            <w:pPr>
              <w:tabs>
                <w:tab w:val="decimal" w:pos="893"/>
              </w:tabs>
              <w:ind w:left="-79"/>
              <w:rPr>
                <w:rFonts w:ascii="Angsana New" w:eastAsia="SimSun" w:hAnsi="Angsana New" w:cs="Angsana New"/>
                <w:lang w:val="en-GB" w:bidi="ar-SA"/>
              </w:rPr>
            </w:pPr>
          </w:p>
        </w:tc>
        <w:tc>
          <w:tcPr>
            <w:tcW w:w="180" w:type="dxa"/>
            <w:shd w:val="clear" w:color="auto" w:fill="auto"/>
          </w:tcPr>
          <w:p w14:paraId="4221798A" w14:textId="77777777" w:rsidR="00412243" w:rsidRPr="00BF53D1" w:rsidRDefault="00412243" w:rsidP="00DB628B">
            <w:pPr>
              <w:tabs>
                <w:tab w:val="decimal" w:pos="893"/>
              </w:tabs>
              <w:ind w:left="-79"/>
              <w:rPr>
                <w:rFonts w:ascii="Angsana New" w:eastAsia="SimSun" w:hAnsi="Angsana New" w:cs="Angsana New"/>
                <w:lang w:val="en-GB" w:bidi="ar-SA"/>
              </w:rPr>
            </w:pPr>
          </w:p>
        </w:tc>
        <w:tc>
          <w:tcPr>
            <w:tcW w:w="1092" w:type="dxa"/>
            <w:shd w:val="clear" w:color="auto" w:fill="auto"/>
          </w:tcPr>
          <w:p w14:paraId="194074E2" w14:textId="77777777" w:rsidR="00412243" w:rsidRPr="00BF53D1" w:rsidRDefault="00412243" w:rsidP="00DB628B">
            <w:pPr>
              <w:tabs>
                <w:tab w:val="decimal" w:pos="893"/>
              </w:tabs>
              <w:ind w:left="-79"/>
              <w:rPr>
                <w:rFonts w:ascii="Angsana New" w:eastAsia="SimSun" w:hAnsi="Angsana New" w:cs="Angsana New"/>
                <w:lang w:val="en-GB" w:bidi="ar-SA"/>
              </w:rPr>
            </w:pPr>
          </w:p>
        </w:tc>
      </w:tr>
      <w:tr w:rsidR="00412243" w:rsidRPr="00BF53D1" w14:paraId="64F704D6" w14:textId="77777777" w:rsidTr="00B7567B">
        <w:trPr>
          <w:cantSplit/>
        </w:trPr>
        <w:tc>
          <w:tcPr>
            <w:tcW w:w="2429" w:type="dxa"/>
            <w:shd w:val="clear" w:color="auto" w:fill="auto"/>
          </w:tcPr>
          <w:p w14:paraId="5ACCD52F" w14:textId="77777777" w:rsidR="00412243" w:rsidRPr="00BF53D1" w:rsidRDefault="00412243" w:rsidP="00DB628B">
            <w:pPr>
              <w:tabs>
                <w:tab w:val="left" w:pos="179"/>
              </w:tabs>
              <w:rPr>
                <w:rFonts w:ascii="Angsana New" w:eastAsia="SimSun" w:hAnsi="Angsana New" w:cs="Angsana New"/>
              </w:rPr>
            </w:pPr>
            <w:r w:rsidRPr="00BF53D1">
              <w:rPr>
                <w:rFonts w:ascii="Angsana New" w:eastAsia="SimSun" w:hAnsi="Angsana New" w:cs="Angsana New"/>
              </w:rPr>
              <w:t xml:space="preserve">   </w:t>
            </w:r>
            <w:r w:rsidRPr="00BF53D1">
              <w:rPr>
                <w:rFonts w:ascii="Angsana New" w:eastAsia="SimSun" w:hAnsi="Angsana New" w:cs="Angsana New"/>
                <w:cs/>
              </w:rPr>
              <w:t>เงินกู้ยืมจากสถาบันการเงิน</w:t>
            </w:r>
          </w:p>
        </w:tc>
        <w:tc>
          <w:tcPr>
            <w:tcW w:w="990" w:type="dxa"/>
            <w:gridSpan w:val="3"/>
            <w:shd w:val="clear" w:color="auto" w:fill="auto"/>
          </w:tcPr>
          <w:p w14:paraId="7F1B5E90" w14:textId="7167B7F9" w:rsidR="00412243" w:rsidRPr="00BF53D1" w:rsidRDefault="00973B7F" w:rsidP="00DB628B">
            <w:pPr>
              <w:ind w:left="-79"/>
              <w:jc w:val="center"/>
              <w:rPr>
                <w:rFonts w:ascii="Angsana New" w:eastAsia="SimSun" w:hAnsi="Angsana New" w:cs="Angsana New"/>
                <w:lang w:val="en-GB" w:bidi="ar-SA"/>
              </w:rPr>
            </w:pPr>
            <w:r w:rsidRPr="00973B7F">
              <w:rPr>
                <w:rFonts w:ascii="Angsana New" w:eastAsia="SimSun" w:hAnsi="Angsana New" w:cs="Angsana New"/>
              </w:rPr>
              <w:t>5</w:t>
            </w:r>
            <w:r w:rsidR="00412243" w:rsidRPr="00BF53D1">
              <w:rPr>
                <w:rFonts w:ascii="Angsana New" w:eastAsia="SimSun" w:hAnsi="Angsana New" w:cs="Angsana New"/>
                <w:lang w:val="en-GB" w:bidi="ar-SA"/>
              </w:rPr>
              <w:t>.</w:t>
            </w:r>
            <w:r w:rsidRPr="00973B7F">
              <w:rPr>
                <w:rFonts w:ascii="Angsana New" w:eastAsia="SimSun" w:hAnsi="Angsana New" w:cs="Angsana New"/>
              </w:rPr>
              <w:t>78</w:t>
            </w:r>
            <w:r w:rsidR="00412243" w:rsidRPr="00BF53D1">
              <w:rPr>
                <w:rFonts w:ascii="Angsana New" w:eastAsia="SimSun" w:hAnsi="Angsana New" w:cs="Angsana New"/>
                <w:lang w:val="en-GB" w:bidi="ar-SA"/>
              </w:rPr>
              <w:t xml:space="preserve"> - </w:t>
            </w:r>
            <w:r w:rsidRPr="00973B7F">
              <w:rPr>
                <w:rFonts w:ascii="Angsana New" w:eastAsia="SimSun" w:hAnsi="Angsana New" w:cs="Angsana New"/>
              </w:rPr>
              <w:t>8</w:t>
            </w:r>
            <w:r w:rsidR="00412243" w:rsidRPr="00BF53D1">
              <w:rPr>
                <w:rFonts w:ascii="Angsana New" w:eastAsia="SimSun" w:hAnsi="Angsana New" w:cs="Angsana New"/>
                <w:lang w:val="en-GB" w:bidi="ar-SA"/>
              </w:rPr>
              <w:t>.</w:t>
            </w:r>
            <w:r w:rsidRPr="00973B7F">
              <w:rPr>
                <w:rFonts w:ascii="Angsana New" w:eastAsia="SimSun" w:hAnsi="Angsana New" w:cs="Angsana New"/>
              </w:rPr>
              <w:t>10</w:t>
            </w:r>
          </w:p>
        </w:tc>
        <w:tc>
          <w:tcPr>
            <w:tcW w:w="180" w:type="dxa"/>
            <w:shd w:val="clear" w:color="auto" w:fill="auto"/>
          </w:tcPr>
          <w:p w14:paraId="5807A921" w14:textId="77777777" w:rsidR="00412243" w:rsidRPr="00BF53D1" w:rsidRDefault="00412243" w:rsidP="00DB628B">
            <w:pPr>
              <w:tabs>
                <w:tab w:val="decimal" w:pos="893"/>
              </w:tabs>
              <w:ind w:left="-79"/>
              <w:rPr>
                <w:rFonts w:ascii="Angsana New" w:eastAsia="SimSun" w:hAnsi="Angsana New" w:cs="Angsana New"/>
                <w:lang w:val="en-GB" w:bidi="ar-SA"/>
              </w:rPr>
            </w:pPr>
          </w:p>
        </w:tc>
        <w:tc>
          <w:tcPr>
            <w:tcW w:w="1080" w:type="dxa"/>
            <w:shd w:val="clear" w:color="auto" w:fill="auto"/>
          </w:tcPr>
          <w:p w14:paraId="38F049B4" w14:textId="77777777" w:rsidR="00412243" w:rsidRPr="00BF53D1" w:rsidRDefault="00412243" w:rsidP="00DB628B">
            <w:pPr>
              <w:tabs>
                <w:tab w:val="decimal" w:pos="578"/>
              </w:tabs>
              <w:ind w:lef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shd w:val="clear" w:color="auto" w:fill="auto"/>
          </w:tcPr>
          <w:p w14:paraId="75485BC0" w14:textId="77777777" w:rsidR="00412243" w:rsidRPr="00BF53D1" w:rsidRDefault="00412243" w:rsidP="00DB628B">
            <w:pPr>
              <w:tabs>
                <w:tab w:val="decimal" w:pos="893"/>
              </w:tabs>
              <w:ind w:left="-79"/>
              <w:rPr>
                <w:rFonts w:ascii="Angsana New" w:eastAsia="SimSun" w:hAnsi="Angsana New" w:cs="Angsana New"/>
                <w:lang w:val="en-GB" w:bidi="ar-SA"/>
              </w:rPr>
            </w:pPr>
          </w:p>
        </w:tc>
        <w:tc>
          <w:tcPr>
            <w:tcW w:w="1081" w:type="dxa"/>
            <w:shd w:val="clear" w:color="auto" w:fill="auto"/>
          </w:tcPr>
          <w:p w14:paraId="73F4BB06" w14:textId="0D959B8E" w:rsidR="00412243" w:rsidRPr="00BF53D1" w:rsidRDefault="00973B7F" w:rsidP="00DB628B">
            <w:pPr>
              <w:tabs>
                <w:tab w:val="decimal" w:pos="920"/>
              </w:tabs>
              <w:ind w:left="-79"/>
              <w:rPr>
                <w:rFonts w:ascii="Angsana New" w:eastAsia="SimSun" w:hAnsi="Angsana New" w:cs="Angsana New"/>
              </w:rPr>
            </w:pPr>
            <w:r w:rsidRPr="00973B7F">
              <w:rPr>
                <w:rFonts w:ascii="Angsana New" w:eastAsia="SimSun" w:hAnsi="Angsana New" w:cs="Angsana New"/>
              </w:rPr>
              <w:t>771</w:t>
            </w:r>
            <w:r w:rsidR="00412243" w:rsidRPr="00BF53D1">
              <w:rPr>
                <w:rFonts w:ascii="Angsana New" w:eastAsia="SimSun" w:hAnsi="Angsana New" w:cs="Angsana New"/>
              </w:rPr>
              <w:t>,</w:t>
            </w:r>
            <w:r w:rsidRPr="00973B7F">
              <w:rPr>
                <w:rFonts w:ascii="Angsana New" w:eastAsia="SimSun" w:hAnsi="Angsana New" w:cs="Angsana New"/>
              </w:rPr>
              <w:t>669</w:t>
            </w:r>
            <w:r w:rsidR="00412243" w:rsidRPr="00BF53D1">
              <w:rPr>
                <w:rFonts w:ascii="Angsana New" w:eastAsia="SimSun" w:hAnsi="Angsana New" w:cs="Angsana New"/>
              </w:rPr>
              <w:t>,</w:t>
            </w:r>
            <w:r w:rsidRPr="00973B7F">
              <w:rPr>
                <w:rFonts w:ascii="Angsana New" w:eastAsia="SimSun" w:hAnsi="Angsana New" w:cs="Angsana New"/>
              </w:rPr>
              <w:t>060</w:t>
            </w:r>
          </w:p>
        </w:tc>
        <w:tc>
          <w:tcPr>
            <w:tcW w:w="180" w:type="dxa"/>
            <w:shd w:val="clear" w:color="auto" w:fill="auto"/>
          </w:tcPr>
          <w:p w14:paraId="0EB7D323" w14:textId="77777777" w:rsidR="00412243" w:rsidRPr="00BF53D1" w:rsidRDefault="00412243" w:rsidP="00DB628B">
            <w:pPr>
              <w:tabs>
                <w:tab w:val="decimal" w:pos="893"/>
              </w:tabs>
              <w:ind w:left="-79"/>
              <w:rPr>
                <w:rFonts w:ascii="Angsana New" w:eastAsia="SimSun" w:hAnsi="Angsana New" w:cs="Angsana New"/>
                <w:lang w:val="en-GB" w:bidi="ar-SA"/>
              </w:rPr>
            </w:pPr>
          </w:p>
        </w:tc>
        <w:tc>
          <w:tcPr>
            <w:tcW w:w="981" w:type="dxa"/>
            <w:shd w:val="clear" w:color="auto" w:fill="auto"/>
          </w:tcPr>
          <w:p w14:paraId="3D2BA63B" w14:textId="77777777" w:rsidR="00412243" w:rsidRPr="00BF53D1" w:rsidRDefault="00412243" w:rsidP="00DB628B">
            <w:pPr>
              <w:tabs>
                <w:tab w:val="decimal" w:pos="460"/>
              </w:tabs>
              <w:ind w:left="-79" w:righ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shd w:val="clear" w:color="auto" w:fill="auto"/>
          </w:tcPr>
          <w:p w14:paraId="4E94E7F8" w14:textId="77777777" w:rsidR="00412243" w:rsidRPr="00BF53D1" w:rsidRDefault="00412243" w:rsidP="00DB628B">
            <w:pPr>
              <w:tabs>
                <w:tab w:val="decimal" w:pos="893"/>
              </w:tabs>
              <w:ind w:left="-79"/>
              <w:rPr>
                <w:rFonts w:ascii="Angsana New" w:eastAsia="SimSun" w:hAnsi="Angsana New" w:cs="Angsana New"/>
                <w:lang w:val="en-GB" w:bidi="ar-SA"/>
              </w:rPr>
            </w:pPr>
          </w:p>
        </w:tc>
        <w:tc>
          <w:tcPr>
            <w:tcW w:w="1092" w:type="dxa"/>
            <w:shd w:val="clear" w:color="auto" w:fill="auto"/>
          </w:tcPr>
          <w:p w14:paraId="4193FA52" w14:textId="47215BDE" w:rsidR="00412243" w:rsidRPr="00BF53D1" w:rsidRDefault="00973B7F" w:rsidP="00DB628B">
            <w:pPr>
              <w:tabs>
                <w:tab w:val="decimal" w:pos="893"/>
              </w:tabs>
              <w:ind w:left="-79"/>
              <w:rPr>
                <w:rFonts w:ascii="Angsana New" w:eastAsia="SimSun" w:hAnsi="Angsana New" w:cs="Angsana New"/>
                <w:lang w:bidi="ar-SA"/>
              </w:rPr>
            </w:pPr>
            <w:r w:rsidRPr="00973B7F">
              <w:rPr>
                <w:rFonts w:ascii="Angsana New" w:eastAsia="SimSun" w:hAnsi="Angsana New" w:cs="Angsana New"/>
              </w:rPr>
              <w:t>771</w:t>
            </w:r>
            <w:r w:rsidR="00412243" w:rsidRPr="00BF53D1">
              <w:rPr>
                <w:rFonts w:ascii="Angsana New" w:eastAsia="SimSun" w:hAnsi="Angsana New" w:cs="Angsana New"/>
                <w:lang w:bidi="ar-SA"/>
              </w:rPr>
              <w:t>,</w:t>
            </w:r>
            <w:r w:rsidRPr="00973B7F">
              <w:rPr>
                <w:rFonts w:ascii="Angsana New" w:eastAsia="SimSun" w:hAnsi="Angsana New" w:cs="Angsana New"/>
              </w:rPr>
              <w:t>669</w:t>
            </w:r>
            <w:r w:rsidR="00412243" w:rsidRPr="00BF53D1">
              <w:rPr>
                <w:rFonts w:ascii="Angsana New" w:eastAsia="SimSun" w:hAnsi="Angsana New" w:cs="Angsana New"/>
                <w:lang w:bidi="ar-SA"/>
              </w:rPr>
              <w:t>,</w:t>
            </w:r>
            <w:r w:rsidRPr="00973B7F">
              <w:rPr>
                <w:rFonts w:ascii="Angsana New" w:eastAsia="SimSun" w:hAnsi="Angsana New" w:cs="Angsana New"/>
              </w:rPr>
              <w:t>060</w:t>
            </w:r>
          </w:p>
        </w:tc>
      </w:tr>
      <w:tr w:rsidR="00412243" w:rsidRPr="00BF53D1" w14:paraId="6C3E5CCF" w14:textId="77777777" w:rsidTr="00B7567B">
        <w:trPr>
          <w:cantSplit/>
        </w:trPr>
        <w:tc>
          <w:tcPr>
            <w:tcW w:w="2429" w:type="dxa"/>
            <w:shd w:val="clear" w:color="auto" w:fill="auto"/>
          </w:tcPr>
          <w:p w14:paraId="738178E7" w14:textId="77777777" w:rsidR="00412243" w:rsidRPr="00BF53D1" w:rsidRDefault="00412243" w:rsidP="00DB628B">
            <w:pPr>
              <w:tabs>
                <w:tab w:val="left" w:pos="179"/>
              </w:tabs>
              <w:rPr>
                <w:rFonts w:ascii="Angsana New" w:eastAsia="SimSun" w:hAnsi="Angsana New" w:cs="Angsana New"/>
              </w:rPr>
            </w:pPr>
            <w:r w:rsidRPr="00BF53D1">
              <w:rPr>
                <w:rFonts w:ascii="Angsana New" w:eastAsia="SimSun" w:hAnsi="Angsana New" w:cs="Angsana New"/>
              </w:rPr>
              <w:t xml:space="preserve">   </w:t>
            </w:r>
            <w:r w:rsidRPr="00BF53D1">
              <w:rPr>
                <w:rFonts w:ascii="Angsana New" w:eastAsia="SimSun" w:hAnsi="Angsana New" w:cs="Angsana New"/>
                <w:cs/>
              </w:rPr>
              <w:t>เงินกู้ยืมจากกิจการที่เกี่ยวข้องกัน</w:t>
            </w:r>
          </w:p>
        </w:tc>
        <w:tc>
          <w:tcPr>
            <w:tcW w:w="990" w:type="dxa"/>
            <w:gridSpan w:val="3"/>
            <w:shd w:val="clear" w:color="auto" w:fill="auto"/>
          </w:tcPr>
          <w:p w14:paraId="49083D17" w14:textId="61C95229" w:rsidR="00412243" w:rsidRPr="00BF53D1" w:rsidRDefault="00973B7F" w:rsidP="00DB628B">
            <w:pPr>
              <w:ind w:left="-79"/>
              <w:jc w:val="center"/>
              <w:rPr>
                <w:rFonts w:ascii="Angsana New" w:eastAsia="SimSun" w:hAnsi="Angsana New" w:cs="Angsana New"/>
                <w:lang w:val="en-GB" w:bidi="ar-SA"/>
              </w:rPr>
            </w:pPr>
            <w:r w:rsidRPr="00973B7F">
              <w:rPr>
                <w:rFonts w:ascii="Angsana New" w:eastAsia="SimSun" w:hAnsi="Angsana New" w:cs="Angsana New"/>
              </w:rPr>
              <w:t>3</w:t>
            </w:r>
            <w:r w:rsidR="00412243" w:rsidRPr="00BF53D1">
              <w:rPr>
                <w:rFonts w:ascii="Angsana New" w:eastAsia="SimSun" w:hAnsi="Angsana New" w:cs="Angsana New"/>
                <w:lang w:val="en-GB" w:bidi="ar-SA"/>
              </w:rPr>
              <w:t>.</w:t>
            </w:r>
            <w:r w:rsidRPr="00973B7F">
              <w:rPr>
                <w:rFonts w:ascii="Angsana New" w:eastAsia="SimSun" w:hAnsi="Angsana New" w:cs="Angsana New"/>
              </w:rPr>
              <w:t>00</w:t>
            </w:r>
            <w:r w:rsidR="00412243" w:rsidRPr="00BF53D1">
              <w:rPr>
                <w:rFonts w:ascii="Angsana New" w:eastAsia="SimSun" w:hAnsi="Angsana New" w:cs="Angsana New"/>
                <w:lang w:val="en-GB" w:bidi="ar-SA"/>
              </w:rPr>
              <w:t xml:space="preserve"> - </w:t>
            </w:r>
            <w:r w:rsidRPr="00973B7F">
              <w:rPr>
                <w:rFonts w:ascii="Angsana New" w:eastAsia="SimSun" w:hAnsi="Angsana New" w:cs="Angsana New"/>
              </w:rPr>
              <w:t>7</w:t>
            </w:r>
            <w:r w:rsidR="00412243" w:rsidRPr="00BF53D1">
              <w:rPr>
                <w:rFonts w:ascii="Angsana New" w:eastAsia="SimSun" w:hAnsi="Angsana New" w:cs="Angsana New"/>
                <w:lang w:val="en-GB" w:bidi="ar-SA"/>
              </w:rPr>
              <w:t>.</w:t>
            </w:r>
            <w:r w:rsidRPr="00973B7F">
              <w:rPr>
                <w:rFonts w:ascii="Angsana New" w:eastAsia="SimSun" w:hAnsi="Angsana New" w:cs="Angsana New"/>
              </w:rPr>
              <w:t>00</w:t>
            </w:r>
          </w:p>
        </w:tc>
        <w:tc>
          <w:tcPr>
            <w:tcW w:w="180" w:type="dxa"/>
            <w:shd w:val="clear" w:color="auto" w:fill="auto"/>
          </w:tcPr>
          <w:p w14:paraId="5C1C68E8" w14:textId="77777777" w:rsidR="00412243" w:rsidRPr="00BF53D1" w:rsidRDefault="00412243" w:rsidP="00DB628B">
            <w:pPr>
              <w:tabs>
                <w:tab w:val="decimal" w:pos="893"/>
              </w:tabs>
              <w:ind w:left="-79"/>
              <w:rPr>
                <w:rFonts w:ascii="Angsana New" w:eastAsia="SimSun" w:hAnsi="Angsana New" w:cs="Angsana New"/>
                <w:lang w:val="en-GB" w:bidi="ar-SA"/>
              </w:rPr>
            </w:pPr>
          </w:p>
        </w:tc>
        <w:tc>
          <w:tcPr>
            <w:tcW w:w="1080" w:type="dxa"/>
            <w:shd w:val="clear" w:color="auto" w:fill="auto"/>
          </w:tcPr>
          <w:p w14:paraId="48F1660C" w14:textId="77777777" w:rsidR="00412243" w:rsidRPr="00BF53D1" w:rsidRDefault="00412243" w:rsidP="00DB628B">
            <w:pPr>
              <w:tabs>
                <w:tab w:val="decimal" w:pos="578"/>
              </w:tabs>
              <w:ind w:lef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shd w:val="clear" w:color="auto" w:fill="auto"/>
          </w:tcPr>
          <w:p w14:paraId="6FE4A50F" w14:textId="77777777" w:rsidR="00412243" w:rsidRPr="00BF53D1" w:rsidRDefault="00412243" w:rsidP="00DB628B">
            <w:pPr>
              <w:tabs>
                <w:tab w:val="decimal" w:pos="893"/>
              </w:tabs>
              <w:ind w:left="-79"/>
              <w:rPr>
                <w:rFonts w:ascii="Angsana New" w:eastAsia="SimSun" w:hAnsi="Angsana New" w:cs="Angsana New"/>
                <w:lang w:val="en-GB" w:bidi="ar-SA"/>
              </w:rPr>
            </w:pPr>
          </w:p>
        </w:tc>
        <w:tc>
          <w:tcPr>
            <w:tcW w:w="1081" w:type="dxa"/>
            <w:shd w:val="clear" w:color="auto" w:fill="auto"/>
          </w:tcPr>
          <w:p w14:paraId="319D3453" w14:textId="59EE5F80" w:rsidR="00412243" w:rsidRPr="00BF53D1" w:rsidRDefault="00973B7F" w:rsidP="00DB628B">
            <w:pPr>
              <w:tabs>
                <w:tab w:val="decimal" w:pos="920"/>
              </w:tabs>
              <w:ind w:left="-79"/>
              <w:rPr>
                <w:rFonts w:ascii="Angsana New" w:eastAsia="SimSun" w:hAnsi="Angsana New" w:cs="Angsana New"/>
              </w:rPr>
            </w:pPr>
            <w:r w:rsidRPr="00973B7F">
              <w:rPr>
                <w:rFonts w:ascii="Angsana New" w:eastAsia="SimSun" w:hAnsi="Angsana New" w:cs="Angsana New"/>
              </w:rPr>
              <w:t>12</w:t>
            </w:r>
            <w:r w:rsidR="00412243" w:rsidRPr="00BF53D1">
              <w:rPr>
                <w:rFonts w:ascii="Angsana New" w:eastAsia="SimSun" w:hAnsi="Angsana New" w:cs="Angsana New"/>
              </w:rPr>
              <w:t>,</w:t>
            </w:r>
            <w:r w:rsidRPr="00973B7F">
              <w:rPr>
                <w:rFonts w:ascii="Angsana New" w:eastAsia="SimSun" w:hAnsi="Angsana New" w:cs="Angsana New"/>
              </w:rPr>
              <w:t>740</w:t>
            </w:r>
            <w:r w:rsidR="00412243" w:rsidRPr="00BF53D1">
              <w:rPr>
                <w:rFonts w:ascii="Angsana New" w:eastAsia="SimSun" w:hAnsi="Angsana New" w:cs="Angsana New"/>
              </w:rPr>
              <w:t>,</w:t>
            </w:r>
            <w:r w:rsidRPr="00973B7F">
              <w:rPr>
                <w:rFonts w:ascii="Angsana New" w:eastAsia="SimSun" w:hAnsi="Angsana New" w:cs="Angsana New"/>
              </w:rPr>
              <w:t>603</w:t>
            </w:r>
          </w:p>
        </w:tc>
        <w:tc>
          <w:tcPr>
            <w:tcW w:w="180" w:type="dxa"/>
            <w:shd w:val="clear" w:color="auto" w:fill="auto"/>
          </w:tcPr>
          <w:p w14:paraId="76ED2200" w14:textId="77777777" w:rsidR="00412243" w:rsidRPr="00BF53D1" w:rsidRDefault="00412243" w:rsidP="00DB628B">
            <w:pPr>
              <w:tabs>
                <w:tab w:val="decimal" w:pos="893"/>
              </w:tabs>
              <w:ind w:left="-79"/>
              <w:rPr>
                <w:rFonts w:ascii="Angsana New" w:eastAsia="SimSun" w:hAnsi="Angsana New" w:cs="Angsana New"/>
                <w:lang w:val="en-GB" w:bidi="ar-SA"/>
              </w:rPr>
            </w:pPr>
          </w:p>
        </w:tc>
        <w:tc>
          <w:tcPr>
            <w:tcW w:w="981" w:type="dxa"/>
            <w:shd w:val="clear" w:color="auto" w:fill="auto"/>
          </w:tcPr>
          <w:p w14:paraId="023E4FA4" w14:textId="77777777" w:rsidR="00412243" w:rsidRPr="00BF53D1" w:rsidRDefault="00412243" w:rsidP="00DB628B">
            <w:pPr>
              <w:tabs>
                <w:tab w:val="decimal" w:pos="460"/>
              </w:tabs>
              <w:ind w:left="-79" w:righ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shd w:val="clear" w:color="auto" w:fill="auto"/>
          </w:tcPr>
          <w:p w14:paraId="2B8200F3" w14:textId="77777777" w:rsidR="00412243" w:rsidRPr="00BF53D1" w:rsidRDefault="00412243" w:rsidP="00DB628B">
            <w:pPr>
              <w:tabs>
                <w:tab w:val="decimal" w:pos="893"/>
              </w:tabs>
              <w:ind w:left="-79"/>
              <w:rPr>
                <w:rFonts w:ascii="Angsana New" w:eastAsia="SimSun" w:hAnsi="Angsana New" w:cs="Angsana New"/>
                <w:lang w:val="en-GB" w:bidi="ar-SA"/>
              </w:rPr>
            </w:pPr>
          </w:p>
        </w:tc>
        <w:tc>
          <w:tcPr>
            <w:tcW w:w="1092" w:type="dxa"/>
            <w:shd w:val="clear" w:color="auto" w:fill="auto"/>
          </w:tcPr>
          <w:p w14:paraId="356B30DD" w14:textId="33C4B169" w:rsidR="00412243" w:rsidRPr="00BF53D1" w:rsidRDefault="00973B7F" w:rsidP="00DB628B">
            <w:pPr>
              <w:tabs>
                <w:tab w:val="decimal" w:pos="893"/>
              </w:tabs>
              <w:ind w:left="-79"/>
              <w:rPr>
                <w:rFonts w:ascii="Angsana New" w:eastAsia="SimSun" w:hAnsi="Angsana New" w:cs="Angsana New"/>
                <w:lang w:bidi="ar-SA"/>
              </w:rPr>
            </w:pPr>
            <w:r w:rsidRPr="00973B7F">
              <w:rPr>
                <w:rFonts w:ascii="Angsana New" w:eastAsia="SimSun" w:hAnsi="Angsana New" w:cs="Angsana New"/>
              </w:rPr>
              <w:t>12</w:t>
            </w:r>
            <w:r w:rsidR="00412243" w:rsidRPr="00BF53D1">
              <w:rPr>
                <w:rFonts w:ascii="Angsana New" w:eastAsia="SimSun" w:hAnsi="Angsana New" w:cs="Angsana New"/>
                <w:lang w:bidi="ar-SA"/>
              </w:rPr>
              <w:t>,</w:t>
            </w:r>
            <w:r w:rsidRPr="00973B7F">
              <w:rPr>
                <w:rFonts w:ascii="Angsana New" w:eastAsia="SimSun" w:hAnsi="Angsana New" w:cs="Angsana New"/>
              </w:rPr>
              <w:t>740</w:t>
            </w:r>
            <w:r w:rsidR="00412243" w:rsidRPr="00BF53D1">
              <w:rPr>
                <w:rFonts w:ascii="Angsana New" w:eastAsia="SimSun" w:hAnsi="Angsana New" w:cs="Angsana New"/>
                <w:lang w:bidi="ar-SA"/>
              </w:rPr>
              <w:t>,</w:t>
            </w:r>
            <w:r w:rsidRPr="00973B7F">
              <w:rPr>
                <w:rFonts w:ascii="Angsana New" w:eastAsia="SimSun" w:hAnsi="Angsana New" w:cs="Angsana New"/>
              </w:rPr>
              <w:t>603</w:t>
            </w:r>
          </w:p>
        </w:tc>
      </w:tr>
      <w:tr w:rsidR="00412243" w:rsidRPr="00BF53D1" w14:paraId="69BBF606" w14:textId="77777777" w:rsidTr="00B7567B">
        <w:trPr>
          <w:cantSplit/>
        </w:trPr>
        <w:tc>
          <w:tcPr>
            <w:tcW w:w="2429" w:type="dxa"/>
            <w:shd w:val="clear" w:color="auto" w:fill="auto"/>
          </w:tcPr>
          <w:p w14:paraId="2F7B58D4" w14:textId="77777777" w:rsidR="00412243" w:rsidRPr="00BF53D1" w:rsidRDefault="00412243" w:rsidP="00DB628B">
            <w:pPr>
              <w:tabs>
                <w:tab w:val="left" w:pos="179"/>
              </w:tabs>
              <w:rPr>
                <w:rFonts w:ascii="Angsana New" w:eastAsia="SimSun" w:hAnsi="Angsana New" w:cs="Angsana New"/>
              </w:rPr>
            </w:pPr>
            <w:r w:rsidRPr="00BF53D1">
              <w:rPr>
                <w:rFonts w:ascii="Angsana New" w:eastAsia="SimSun" w:hAnsi="Angsana New" w:cs="Angsana New" w:hint="cs"/>
                <w:cs/>
              </w:rPr>
              <w:t xml:space="preserve">   </w:t>
            </w:r>
            <w:r w:rsidRPr="00BF53D1">
              <w:rPr>
                <w:rFonts w:ascii="Angsana New" w:eastAsia="SimSun" w:hAnsi="Angsana New" w:cs="Angsana New"/>
                <w:cs/>
              </w:rPr>
              <w:t>เงินกู้ยืมจากบริษัทอื่น</w:t>
            </w:r>
          </w:p>
        </w:tc>
        <w:tc>
          <w:tcPr>
            <w:tcW w:w="990" w:type="dxa"/>
            <w:gridSpan w:val="3"/>
            <w:shd w:val="clear" w:color="auto" w:fill="auto"/>
          </w:tcPr>
          <w:p w14:paraId="2A0B7896" w14:textId="0BC7C6C8" w:rsidR="00412243" w:rsidRPr="00BF53D1" w:rsidRDefault="00973B7F" w:rsidP="00DB628B">
            <w:pPr>
              <w:ind w:left="-79"/>
              <w:jc w:val="center"/>
              <w:rPr>
                <w:rFonts w:ascii="Angsana New" w:eastAsia="SimSun" w:hAnsi="Angsana New" w:cs="Angsana New"/>
                <w:lang w:bidi="ar-SA"/>
              </w:rPr>
            </w:pPr>
            <w:r w:rsidRPr="00973B7F">
              <w:rPr>
                <w:rFonts w:ascii="Angsana New" w:eastAsia="SimSun" w:hAnsi="Angsana New" w:cs="Angsana New"/>
              </w:rPr>
              <w:t>3</w:t>
            </w:r>
            <w:r w:rsidR="00412243" w:rsidRPr="00BF53D1">
              <w:rPr>
                <w:rFonts w:ascii="Angsana New" w:eastAsia="SimSun" w:hAnsi="Angsana New" w:cs="Angsana New"/>
                <w:lang w:bidi="ar-SA"/>
              </w:rPr>
              <w:t>.</w:t>
            </w:r>
            <w:r w:rsidRPr="00973B7F">
              <w:rPr>
                <w:rFonts w:ascii="Angsana New" w:eastAsia="SimSun" w:hAnsi="Angsana New" w:cs="Angsana New"/>
              </w:rPr>
              <w:t>00</w:t>
            </w:r>
            <w:r w:rsidR="00412243" w:rsidRPr="00BF53D1">
              <w:rPr>
                <w:rFonts w:ascii="Angsana New" w:eastAsia="SimSun" w:hAnsi="Angsana New" w:cs="Angsana New"/>
                <w:lang w:bidi="ar-SA"/>
              </w:rPr>
              <w:t xml:space="preserve"> - </w:t>
            </w:r>
            <w:r w:rsidRPr="00973B7F">
              <w:rPr>
                <w:rFonts w:ascii="Angsana New" w:eastAsia="SimSun" w:hAnsi="Angsana New" w:cs="Angsana New"/>
              </w:rPr>
              <w:t>12</w:t>
            </w:r>
            <w:r w:rsidR="00412243" w:rsidRPr="00BF53D1">
              <w:rPr>
                <w:rFonts w:ascii="Angsana New" w:eastAsia="SimSun" w:hAnsi="Angsana New" w:cs="Angsana New"/>
                <w:lang w:bidi="ar-SA"/>
              </w:rPr>
              <w:t>.</w:t>
            </w:r>
            <w:r w:rsidRPr="00973B7F">
              <w:rPr>
                <w:rFonts w:ascii="Angsana New" w:eastAsia="SimSun" w:hAnsi="Angsana New" w:cs="Angsana New"/>
              </w:rPr>
              <w:t>05</w:t>
            </w:r>
          </w:p>
        </w:tc>
        <w:tc>
          <w:tcPr>
            <w:tcW w:w="180" w:type="dxa"/>
            <w:shd w:val="clear" w:color="auto" w:fill="auto"/>
          </w:tcPr>
          <w:p w14:paraId="151DD57B" w14:textId="77777777" w:rsidR="00412243" w:rsidRPr="00BF53D1" w:rsidRDefault="00412243" w:rsidP="00DB628B">
            <w:pPr>
              <w:tabs>
                <w:tab w:val="decimal" w:pos="893"/>
              </w:tabs>
              <w:ind w:left="-79"/>
              <w:rPr>
                <w:rFonts w:ascii="Angsana New" w:eastAsia="SimSun" w:hAnsi="Angsana New" w:cs="Angsana New"/>
                <w:lang w:val="en-GB" w:bidi="ar-SA"/>
              </w:rPr>
            </w:pPr>
          </w:p>
        </w:tc>
        <w:tc>
          <w:tcPr>
            <w:tcW w:w="1080" w:type="dxa"/>
            <w:shd w:val="clear" w:color="auto" w:fill="auto"/>
          </w:tcPr>
          <w:p w14:paraId="349391FF" w14:textId="77777777" w:rsidR="00412243" w:rsidRPr="00BF53D1" w:rsidRDefault="00412243" w:rsidP="00DB628B">
            <w:pPr>
              <w:tabs>
                <w:tab w:val="decimal" w:pos="578"/>
              </w:tabs>
              <w:ind w:left="-79"/>
              <w:rPr>
                <w:rFonts w:ascii="Angsana New" w:eastAsia="SimSun" w:hAnsi="Angsana New" w:cs="Angsana New"/>
              </w:rPr>
            </w:pPr>
            <w:r w:rsidRPr="00BF53D1">
              <w:rPr>
                <w:rFonts w:ascii="Angsana New" w:eastAsia="SimSun" w:hAnsi="Angsana New" w:cs="Angsana New"/>
              </w:rPr>
              <w:t>-</w:t>
            </w:r>
          </w:p>
        </w:tc>
        <w:tc>
          <w:tcPr>
            <w:tcW w:w="180" w:type="dxa"/>
            <w:shd w:val="clear" w:color="auto" w:fill="auto"/>
          </w:tcPr>
          <w:p w14:paraId="1C54B3F6" w14:textId="77777777" w:rsidR="00412243" w:rsidRPr="00BF53D1" w:rsidRDefault="00412243" w:rsidP="00DB628B">
            <w:pPr>
              <w:tabs>
                <w:tab w:val="decimal" w:pos="893"/>
              </w:tabs>
              <w:ind w:left="-79"/>
              <w:rPr>
                <w:rFonts w:ascii="Angsana New" w:eastAsia="SimSun" w:hAnsi="Angsana New" w:cs="Angsana New"/>
                <w:lang w:val="en-GB" w:bidi="ar-SA"/>
              </w:rPr>
            </w:pPr>
          </w:p>
        </w:tc>
        <w:tc>
          <w:tcPr>
            <w:tcW w:w="1081" w:type="dxa"/>
            <w:shd w:val="clear" w:color="auto" w:fill="auto"/>
          </w:tcPr>
          <w:p w14:paraId="7888B36A" w14:textId="17B1DCC5" w:rsidR="00412243" w:rsidRPr="00BF53D1" w:rsidRDefault="00973B7F" w:rsidP="00DB628B">
            <w:pPr>
              <w:tabs>
                <w:tab w:val="decimal" w:pos="920"/>
              </w:tabs>
              <w:ind w:left="-79"/>
              <w:rPr>
                <w:rFonts w:ascii="Angsana New" w:eastAsia="SimSun" w:hAnsi="Angsana New" w:cs="Angsana New"/>
              </w:rPr>
            </w:pPr>
            <w:r w:rsidRPr="00973B7F">
              <w:rPr>
                <w:rFonts w:ascii="Angsana New" w:eastAsia="SimSun" w:hAnsi="Angsana New" w:cs="Angsana New"/>
              </w:rPr>
              <w:t>747</w:t>
            </w:r>
            <w:r w:rsidR="00412243" w:rsidRPr="00BF53D1">
              <w:rPr>
                <w:rFonts w:ascii="Angsana New" w:eastAsia="SimSun" w:hAnsi="Angsana New" w:cs="Angsana New"/>
              </w:rPr>
              <w:t>,</w:t>
            </w:r>
            <w:r w:rsidRPr="00973B7F">
              <w:rPr>
                <w:rFonts w:ascii="Angsana New" w:eastAsia="SimSun" w:hAnsi="Angsana New" w:cs="Angsana New"/>
              </w:rPr>
              <w:t>856</w:t>
            </w:r>
            <w:r w:rsidR="00412243" w:rsidRPr="00BF53D1">
              <w:rPr>
                <w:rFonts w:ascii="Angsana New" w:eastAsia="SimSun" w:hAnsi="Angsana New" w:cs="Angsana New"/>
              </w:rPr>
              <w:t>,</w:t>
            </w:r>
            <w:r w:rsidRPr="00973B7F">
              <w:rPr>
                <w:rFonts w:ascii="Angsana New" w:eastAsia="SimSun" w:hAnsi="Angsana New" w:cs="Angsana New"/>
              </w:rPr>
              <w:t>347</w:t>
            </w:r>
          </w:p>
        </w:tc>
        <w:tc>
          <w:tcPr>
            <w:tcW w:w="180" w:type="dxa"/>
            <w:shd w:val="clear" w:color="auto" w:fill="auto"/>
          </w:tcPr>
          <w:p w14:paraId="2F57DB8D" w14:textId="77777777" w:rsidR="00412243" w:rsidRPr="00BF53D1" w:rsidRDefault="00412243" w:rsidP="00DB628B">
            <w:pPr>
              <w:tabs>
                <w:tab w:val="decimal" w:pos="893"/>
              </w:tabs>
              <w:ind w:left="-79"/>
              <w:rPr>
                <w:rFonts w:ascii="Angsana New" w:eastAsia="SimSun" w:hAnsi="Angsana New" w:cs="Angsana New"/>
                <w:lang w:val="en-GB" w:bidi="ar-SA"/>
              </w:rPr>
            </w:pPr>
          </w:p>
        </w:tc>
        <w:tc>
          <w:tcPr>
            <w:tcW w:w="981" w:type="dxa"/>
            <w:shd w:val="clear" w:color="auto" w:fill="auto"/>
          </w:tcPr>
          <w:p w14:paraId="588E7561" w14:textId="77777777" w:rsidR="00412243" w:rsidRPr="00BF53D1" w:rsidRDefault="00412243" w:rsidP="00DB628B">
            <w:pPr>
              <w:tabs>
                <w:tab w:val="decimal" w:pos="460"/>
              </w:tabs>
              <w:ind w:left="-79" w:righ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shd w:val="clear" w:color="auto" w:fill="auto"/>
          </w:tcPr>
          <w:p w14:paraId="6C39FD2D" w14:textId="77777777" w:rsidR="00412243" w:rsidRPr="00BF53D1" w:rsidRDefault="00412243" w:rsidP="00DB628B">
            <w:pPr>
              <w:tabs>
                <w:tab w:val="decimal" w:pos="893"/>
              </w:tabs>
              <w:ind w:left="-79"/>
              <w:rPr>
                <w:rFonts w:ascii="Angsana New" w:eastAsia="SimSun" w:hAnsi="Angsana New" w:cs="Angsana New"/>
                <w:lang w:val="en-GB" w:bidi="ar-SA"/>
              </w:rPr>
            </w:pPr>
          </w:p>
        </w:tc>
        <w:tc>
          <w:tcPr>
            <w:tcW w:w="1092" w:type="dxa"/>
            <w:shd w:val="clear" w:color="auto" w:fill="auto"/>
          </w:tcPr>
          <w:p w14:paraId="07B2999E" w14:textId="4ED5672C" w:rsidR="00412243" w:rsidRPr="00BF53D1" w:rsidRDefault="00973B7F" w:rsidP="00DB628B">
            <w:pPr>
              <w:tabs>
                <w:tab w:val="decimal" w:pos="893"/>
              </w:tabs>
              <w:ind w:left="-79"/>
              <w:rPr>
                <w:rFonts w:ascii="Angsana New" w:eastAsia="SimSun" w:hAnsi="Angsana New" w:cs="Angsana New"/>
              </w:rPr>
            </w:pPr>
            <w:r w:rsidRPr="00973B7F">
              <w:rPr>
                <w:rFonts w:ascii="Angsana New" w:eastAsia="SimSun" w:hAnsi="Angsana New" w:cs="Angsana New"/>
              </w:rPr>
              <w:t>747</w:t>
            </w:r>
            <w:r w:rsidR="00412243" w:rsidRPr="00BF53D1">
              <w:rPr>
                <w:rFonts w:ascii="Angsana New" w:eastAsia="SimSun" w:hAnsi="Angsana New" w:cs="Angsana New"/>
              </w:rPr>
              <w:t>,</w:t>
            </w:r>
            <w:r w:rsidRPr="00973B7F">
              <w:rPr>
                <w:rFonts w:ascii="Angsana New" w:eastAsia="SimSun" w:hAnsi="Angsana New" w:cs="Angsana New"/>
              </w:rPr>
              <w:t>856</w:t>
            </w:r>
            <w:r w:rsidR="00412243" w:rsidRPr="00BF53D1">
              <w:rPr>
                <w:rFonts w:ascii="Angsana New" w:eastAsia="SimSun" w:hAnsi="Angsana New" w:cs="Angsana New"/>
              </w:rPr>
              <w:t>,</w:t>
            </w:r>
            <w:r w:rsidRPr="00973B7F">
              <w:rPr>
                <w:rFonts w:ascii="Angsana New" w:eastAsia="SimSun" w:hAnsi="Angsana New" w:cs="Angsana New"/>
              </w:rPr>
              <w:t>347</w:t>
            </w:r>
          </w:p>
        </w:tc>
      </w:tr>
      <w:tr w:rsidR="00412243" w:rsidRPr="00BF53D1" w14:paraId="7CD4D5AB" w14:textId="77777777" w:rsidTr="00B7567B">
        <w:trPr>
          <w:cantSplit/>
        </w:trPr>
        <w:tc>
          <w:tcPr>
            <w:tcW w:w="2429" w:type="dxa"/>
            <w:shd w:val="clear" w:color="auto" w:fill="auto"/>
          </w:tcPr>
          <w:p w14:paraId="6ADA23C9" w14:textId="77777777" w:rsidR="00412243" w:rsidRPr="00BF53D1" w:rsidRDefault="00412243" w:rsidP="00DB628B">
            <w:pPr>
              <w:tabs>
                <w:tab w:val="left" w:pos="179"/>
              </w:tabs>
              <w:rPr>
                <w:rFonts w:ascii="Angsana New" w:eastAsia="SimSun" w:hAnsi="Angsana New" w:cs="Angsana New"/>
              </w:rPr>
            </w:pPr>
            <w:r w:rsidRPr="00BF53D1">
              <w:rPr>
                <w:rFonts w:ascii="Angsana New" w:eastAsia="SimSun" w:hAnsi="Angsana New" w:cs="Angsana New"/>
              </w:rPr>
              <w:t xml:space="preserve">   </w:t>
            </w:r>
            <w:r w:rsidRPr="00BF53D1">
              <w:rPr>
                <w:rFonts w:ascii="Angsana New" w:eastAsia="SimSun" w:hAnsi="Angsana New" w:cs="Angsana New"/>
                <w:cs/>
              </w:rPr>
              <w:t>หนี้สิน</w:t>
            </w:r>
            <w:r w:rsidRPr="00BF53D1">
              <w:rPr>
                <w:rFonts w:ascii="Angsana New" w:eastAsia="SimSun" w:hAnsi="Angsana New" w:cs="Angsana New" w:hint="cs"/>
                <w:cs/>
              </w:rPr>
              <w:t>ตาม</w:t>
            </w:r>
            <w:r w:rsidRPr="00BF53D1">
              <w:rPr>
                <w:rFonts w:ascii="Angsana New" w:eastAsia="SimSun" w:hAnsi="Angsana New" w:cs="Angsana New"/>
                <w:cs/>
              </w:rPr>
              <w:t>สัญญาเช่า</w:t>
            </w:r>
          </w:p>
        </w:tc>
        <w:tc>
          <w:tcPr>
            <w:tcW w:w="990" w:type="dxa"/>
            <w:gridSpan w:val="3"/>
            <w:shd w:val="clear" w:color="auto" w:fill="auto"/>
          </w:tcPr>
          <w:p w14:paraId="4D9BCD88" w14:textId="208FB155" w:rsidR="00412243" w:rsidRPr="00BF53D1" w:rsidRDefault="00973B7F" w:rsidP="00DB628B">
            <w:pPr>
              <w:ind w:left="-79"/>
              <w:jc w:val="center"/>
              <w:rPr>
                <w:rFonts w:ascii="Angsana New" w:eastAsia="SimSun" w:hAnsi="Angsana New" w:cs="Angsana New"/>
                <w:cs/>
              </w:rPr>
            </w:pPr>
            <w:r w:rsidRPr="00973B7F">
              <w:rPr>
                <w:rFonts w:ascii="Angsana New" w:eastAsia="SimSun" w:hAnsi="Angsana New" w:cs="Angsana New"/>
              </w:rPr>
              <w:t>5</w:t>
            </w:r>
            <w:r w:rsidR="00412243" w:rsidRPr="00BF53D1">
              <w:rPr>
                <w:rFonts w:ascii="Angsana New" w:eastAsia="SimSun" w:hAnsi="Angsana New" w:cs="Angsana New"/>
              </w:rPr>
              <w:t>.</w:t>
            </w:r>
            <w:r w:rsidRPr="00973B7F">
              <w:rPr>
                <w:rFonts w:ascii="Angsana New" w:eastAsia="SimSun" w:hAnsi="Angsana New" w:cs="Angsana New"/>
              </w:rPr>
              <w:t>25</w:t>
            </w:r>
            <w:r w:rsidR="00412243" w:rsidRPr="00BF53D1">
              <w:rPr>
                <w:rFonts w:ascii="Angsana New" w:eastAsia="SimSun" w:hAnsi="Angsana New" w:cs="Angsana New"/>
              </w:rPr>
              <w:t xml:space="preserve"> - </w:t>
            </w:r>
            <w:r w:rsidRPr="00973B7F">
              <w:rPr>
                <w:rFonts w:ascii="Angsana New" w:eastAsia="SimSun" w:hAnsi="Angsana New" w:cs="Angsana New"/>
              </w:rPr>
              <w:t>5</w:t>
            </w:r>
            <w:r w:rsidR="00412243" w:rsidRPr="00BF53D1">
              <w:rPr>
                <w:rFonts w:ascii="Angsana New" w:eastAsia="SimSun" w:hAnsi="Angsana New" w:cs="Angsana New"/>
              </w:rPr>
              <w:t>.</w:t>
            </w:r>
            <w:r w:rsidRPr="00973B7F">
              <w:rPr>
                <w:rFonts w:ascii="Angsana New" w:eastAsia="SimSun" w:hAnsi="Angsana New" w:cs="Angsana New"/>
              </w:rPr>
              <w:t>81</w:t>
            </w:r>
          </w:p>
        </w:tc>
        <w:tc>
          <w:tcPr>
            <w:tcW w:w="180" w:type="dxa"/>
            <w:shd w:val="clear" w:color="auto" w:fill="auto"/>
          </w:tcPr>
          <w:p w14:paraId="6D28A974" w14:textId="77777777" w:rsidR="00412243" w:rsidRPr="00BF53D1" w:rsidRDefault="00412243" w:rsidP="00DB628B">
            <w:pPr>
              <w:rPr>
                <w:rFonts w:ascii="Angsana New" w:eastAsia="SimSun" w:hAnsi="Angsana New" w:cs="Angsana New"/>
                <w:lang w:val="en-GB" w:bidi="ar-SA"/>
              </w:rPr>
            </w:pPr>
          </w:p>
        </w:tc>
        <w:tc>
          <w:tcPr>
            <w:tcW w:w="1080" w:type="dxa"/>
            <w:tcBorders>
              <w:bottom w:val="single" w:sz="4" w:space="0" w:color="auto"/>
            </w:tcBorders>
            <w:shd w:val="clear" w:color="auto" w:fill="auto"/>
          </w:tcPr>
          <w:p w14:paraId="4BF9B92E" w14:textId="77777777" w:rsidR="00412243" w:rsidRPr="00BF53D1" w:rsidRDefault="00412243" w:rsidP="00DB628B">
            <w:pPr>
              <w:tabs>
                <w:tab w:val="decimal" w:pos="578"/>
              </w:tabs>
              <w:ind w:lef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shd w:val="clear" w:color="auto" w:fill="auto"/>
          </w:tcPr>
          <w:p w14:paraId="4642053C" w14:textId="77777777" w:rsidR="00412243" w:rsidRPr="00BF53D1" w:rsidRDefault="00412243" w:rsidP="00DB628B">
            <w:pPr>
              <w:tabs>
                <w:tab w:val="decimal" w:pos="893"/>
              </w:tabs>
              <w:ind w:left="-79"/>
              <w:rPr>
                <w:rFonts w:ascii="Angsana New" w:eastAsia="SimSun" w:hAnsi="Angsana New" w:cs="Angsana New"/>
                <w:lang w:val="en-GB" w:bidi="ar-SA"/>
              </w:rPr>
            </w:pPr>
          </w:p>
        </w:tc>
        <w:tc>
          <w:tcPr>
            <w:tcW w:w="1081" w:type="dxa"/>
            <w:tcBorders>
              <w:bottom w:val="single" w:sz="4" w:space="0" w:color="auto"/>
            </w:tcBorders>
            <w:shd w:val="clear" w:color="auto" w:fill="auto"/>
          </w:tcPr>
          <w:p w14:paraId="6DCF9B5F" w14:textId="5C277EF9" w:rsidR="00412243" w:rsidRPr="00BF53D1" w:rsidRDefault="00973B7F" w:rsidP="00DB628B">
            <w:pPr>
              <w:tabs>
                <w:tab w:val="decimal" w:pos="920"/>
              </w:tabs>
              <w:ind w:left="-79"/>
              <w:rPr>
                <w:rFonts w:ascii="Angsana New" w:eastAsia="SimSun" w:hAnsi="Angsana New" w:cs="Angsana New"/>
                <w:lang w:bidi="ar-SA"/>
              </w:rPr>
            </w:pPr>
            <w:r w:rsidRPr="00973B7F">
              <w:rPr>
                <w:rFonts w:ascii="Angsana New" w:eastAsia="SimSun" w:hAnsi="Angsana New" w:cs="Angsana New"/>
              </w:rPr>
              <w:t>30</w:t>
            </w:r>
            <w:r w:rsidR="00412243" w:rsidRPr="00BF53D1">
              <w:rPr>
                <w:rFonts w:ascii="Angsana New" w:eastAsia="SimSun" w:hAnsi="Angsana New" w:cs="Angsana New"/>
                <w:lang w:bidi="ar-SA"/>
              </w:rPr>
              <w:t>,</w:t>
            </w:r>
            <w:r w:rsidRPr="00973B7F">
              <w:rPr>
                <w:rFonts w:ascii="Angsana New" w:eastAsia="SimSun" w:hAnsi="Angsana New" w:cs="Angsana New"/>
              </w:rPr>
              <w:t>848</w:t>
            </w:r>
            <w:r w:rsidR="00412243" w:rsidRPr="00BF53D1">
              <w:rPr>
                <w:rFonts w:ascii="Angsana New" w:eastAsia="SimSun" w:hAnsi="Angsana New" w:cs="Angsana New"/>
                <w:lang w:bidi="ar-SA"/>
              </w:rPr>
              <w:t>,</w:t>
            </w:r>
            <w:r w:rsidRPr="00973B7F">
              <w:rPr>
                <w:rFonts w:ascii="Angsana New" w:eastAsia="SimSun" w:hAnsi="Angsana New" w:cs="Angsana New"/>
              </w:rPr>
              <w:t>568</w:t>
            </w:r>
          </w:p>
        </w:tc>
        <w:tc>
          <w:tcPr>
            <w:tcW w:w="180" w:type="dxa"/>
            <w:shd w:val="clear" w:color="auto" w:fill="auto"/>
          </w:tcPr>
          <w:p w14:paraId="50887DC7" w14:textId="77777777" w:rsidR="00412243" w:rsidRPr="00BF53D1" w:rsidRDefault="00412243" w:rsidP="00DB628B">
            <w:pPr>
              <w:tabs>
                <w:tab w:val="decimal" w:pos="893"/>
              </w:tabs>
              <w:ind w:left="-79"/>
              <w:rPr>
                <w:rFonts w:ascii="Angsana New" w:eastAsia="SimSun" w:hAnsi="Angsana New" w:cs="Angsana New"/>
                <w:lang w:val="en-GB" w:bidi="ar-SA"/>
              </w:rPr>
            </w:pPr>
          </w:p>
        </w:tc>
        <w:tc>
          <w:tcPr>
            <w:tcW w:w="981" w:type="dxa"/>
            <w:tcBorders>
              <w:bottom w:val="single" w:sz="4" w:space="0" w:color="auto"/>
            </w:tcBorders>
            <w:shd w:val="clear" w:color="auto" w:fill="auto"/>
          </w:tcPr>
          <w:p w14:paraId="1F4E1549" w14:textId="77777777" w:rsidR="00412243" w:rsidRPr="00BF53D1" w:rsidRDefault="00412243" w:rsidP="00DB628B">
            <w:pPr>
              <w:tabs>
                <w:tab w:val="decimal" w:pos="460"/>
              </w:tabs>
              <w:ind w:left="-79" w:righ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shd w:val="clear" w:color="auto" w:fill="auto"/>
          </w:tcPr>
          <w:p w14:paraId="11934AC5" w14:textId="77777777" w:rsidR="00412243" w:rsidRPr="00BF53D1" w:rsidRDefault="00412243" w:rsidP="00DB628B">
            <w:pPr>
              <w:tabs>
                <w:tab w:val="decimal" w:pos="893"/>
              </w:tabs>
              <w:ind w:left="-79"/>
              <w:rPr>
                <w:rFonts w:ascii="Angsana New" w:eastAsia="SimSun" w:hAnsi="Angsana New" w:cs="Angsana New"/>
                <w:lang w:val="en-GB" w:bidi="ar-SA"/>
              </w:rPr>
            </w:pPr>
          </w:p>
        </w:tc>
        <w:tc>
          <w:tcPr>
            <w:tcW w:w="1092" w:type="dxa"/>
            <w:tcBorders>
              <w:bottom w:val="single" w:sz="4" w:space="0" w:color="auto"/>
            </w:tcBorders>
            <w:shd w:val="clear" w:color="auto" w:fill="auto"/>
          </w:tcPr>
          <w:p w14:paraId="5AA81259" w14:textId="0DEFA5FF" w:rsidR="00412243" w:rsidRPr="00BF53D1" w:rsidRDefault="00973B7F" w:rsidP="00DB628B">
            <w:pPr>
              <w:tabs>
                <w:tab w:val="decimal" w:pos="893"/>
              </w:tabs>
              <w:ind w:left="-79"/>
              <w:rPr>
                <w:rFonts w:ascii="Angsana New" w:eastAsia="SimSun" w:hAnsi="Angsana New" w:cs="Angsana New"/>
                <w:lang w:bidi="ar-SA"/>
              </w:rPr>
            </w:pPr>
            <w:r w:rsidRPr="00973B7F">
              <w:rPr>
                <w:rFonts w:ascii="Angsana New" w:eastAsia="SimSun" w:hAnsi="Angsana New" w:cs="Angsana New"/>
              </w:rPr>
              <w:t>30</w:t>
            </w:r>
            <w:r w:rsidR="00412243" w:rsidRPr="00BF53D1">
              <w:rPr>
                <w:rFonts w:ascii="Angsana New" w:eastAsia="SimSun" w:hAnsi="Angsana New" w:cs="Angsana New"/>
                <w:lang w:bidi="ar-SA"/>
              </w:rPr>
              <w:t>,</w:t>
            </w:r>
            <w:r w:rsidRPr="00973B7F">
              <w:rPr>
                <w:rFonts w:ascii="Angsana New" w:eastAsia="SimSun" w:hAnsi="Angsana New" w:cs="Angsana New"/>
              </w:rPr>
              <w:t>848</w:t>
            </w:r>
            <w:r w:rsidR="00412243" w:rsidRPr="00BF53D1">
              <w:rPr>
                <w:rFonts w:ascii="Angsana New" w:eastAsia="SimSun" w:hAnsi="Angsana New" w:cs="Angsana New"/>
                <w:lang w:bidi="ar-SA"/>
              </w:rPr>
              <w:t>,</w:t>
            </w:r>
            <w:r w:rsidRPr="00973B7F">
              <w:rPr>
                <w:rFonts w:ascii="Angsana New" w:eastAsia="SimSun" w:hAnsi="Angsana New" w:cs="Angsana New"/>
              </w:rPr>
              <w:t>568</w:t>
            </w:r>
          </w:p>
        </w:tc>
      </w:tr>
      <w:tr w:rsidR="00412243" w:rsidRPr="00BF53D1" w14:paraId="487F5F9F" w14:textId="77777777" w:rsidTr="00B7567B">
        <w:trPr>
          <w:cantSplit/>
        </w:trPr>
        <w:tc>
          <w:tcPr>
            <w:tcW w:w="2429" w:type="dxa"/>
            <w:shd w:val="clear" w:color="auto" w:fill="auto"/>
          </w:tcPr>
          <w:p w14:paraId="0C15EC32" w14:textId="77777777" w:rsidR="00412243" w:rsidRPr="00BF53D1" w:rsidRDefault="00412243" w:rsidP="00DB628B">
            <w:pPr>
              <w:tabs>
                <w:tab w:val="left" w:pos="179"/>
              </w:tabs>
              <w:rPr>
                <w:rFonts w:ascii="Angsana New" w:eastAsia="SimSun" w:hAnsi="Angsana New" w:cs="Angsana New"/>
                <w:b/>
                <w:bCs/>
              </w:rPr>
            </w:pPr>
            <w:r w:rsidRPr="00BF53D1">
              <w:rPr>
                <w:rFonts w:ascii="Angsana New" w:eastAsia="SimSun" w:hAnsi="Angsana New" w:cs="Angsana New"/>
                <w:b/>
                <w:bCs/>
                <w:cs/>
              </w:rPr>
              <w:t>รวม</w:t>
            </w:r>
          </w:p>
        </w:tc>
        <w:tc>
          <w:tcPr>
            <w:tcW w:w="990" w:type="dxa"/>
            <w:gridSpan w:val="3"/>
            <w:shd w:val="clear" w:color="auto" w:fill="auto"/>
          </w:tcPr>
          <w:p w14:paraId="4013035F" w14:textId="77777777" w:rsidR="00412243" w:rsidRPr="00BF53D1" w:rsidRDefault="00412243" w:rsidP="00DB628B">
            <w:pPr>
              <w:ind w:left="-79"/>
              <w:jc w:val="center"/>
              <w:rPr>
                <w:rFonts w:ascii="Angsana New" w:eastAsia="SimSun" w:hAnsi="Angsana New" w:cs="Angsana New"/>
                <w:b/>
                <w:bCs/>
                <w:lang w:val="en-GB" w:bidi="ar-SA"/>
              </w:rPr>
            </w:pPr>
          </w:p>
        </w:tc>
        <w:tc>
          <w:tcPr>
            <w:tcW w:w="180" w:type="dxa"/>
            <w:shd w:val="clear" w:color="auto" w:fill="auto"/>
          </w:tcPr>
          <w:p w14:paraId="347518BF" w14:textId="77777777" w:rsidR="00412243" w:rsidRPr="00BF53D1" w:rsidRDefault="00412243" w:rsidP="00DB628B">
            <w:pPr>
              <w:rPr>
                <w:rFonts w:ascii="Angsana New" w:eastAsia="SimSun" w:hAnsi="Angsana New" w:cs="Angsana New"/>
                <w:b/>
                <w:bCs/>
                <w:lang w:val="en-GB" w:bidi="ar-SA"/>
              </w:rPr>
            </w:pPr>
          </w:p>
        </w:tc>
        <w:tc>
          <w:tcPr>
            <w:tcW w:w="1080" w:type="dxa"/>
            <w:tcBorders>
              <w:top w:val="single" w:sz="4" w:space="0" w:color="auto"/>
              <w:bottom w:val="double" w:sz="4" w:space="0" w:color="auto"/>
            </w:tcBorders>
            <w:shd w:val="clear" w:color="auto" w:fill="auto"/>
          </w:tcPr>
          <w:p w14:paraId="0B432AEF" w14:textId="7617E01B" w:rsidR="00412243" w:rsidRPr="00BF53D1" w:rsidRDefault="00973B7F" w:rsidP="00DB628B">
            <w:pPr>
              <w:tabs>
                <w:tab w:val="decimal" w:pos="893"/>
              </w:tabs>
              <w:ind w:left="-79"/>
              <w:rPr>
                <w:rFonts w:ascii="Angsana New" w:eastAsia="SimSun" w:hAnsi="Angsana New" w:cs="Angsana New"/>
                <w:b/>
                <w:bCs/>
              </w:rPr>
            </w:pPr>
            <w:r w:rsidRPr="00973B7F">
              <w:rPr>
                <w:rFonts w:ascii="Angsana New" w:eastAsia="SimSun" w:hAnsi="Angsana New" w:cs="Angsana New"/>
                <w:b/>
                <w:bCs/>
              </w:rPr>
              <w:t>2</w:t>
            </w:r>
            <w:r w:rsidR="00412243" w:rsidRPr="00BF53D1">
              <w:rPr>
                <w:rFonts w:ascii="Angsana New" w:eastAsia="SimSun" w:hAnsi="Angsana New" w:cs="Angsana New"/>
                <w:b/>
                <w:bCs/>
              </w:rPr>
              <w:t>,</w:t>
            </w:r>
            <w:r w:rsidRPr="00973B7F">
              <w:rPr>
                <w:rFonts w:ascii="Angsana New" w:eastAsia="SimSun" w:hAnsi="Angsana New" w:cs="Angsana New"/>
                <w:b/>
                <w:bCs/>
              </w:rPr>
              <w:t>555</w:t>
            </w:r>
            <w:r w:rsidR="00412243" w:rsidRPr="00BF53D1">
              <w:rPr>
                <w:rFonts w:ascii="Angsana New" w:eastAsia="SimSun" w:hAnsi="Angsana New" w:cs="Angsana New"/>
                <w:b/>
                <w:bCs/>
              </w:rPr>
              <w:t>,</w:t>
            </w:r>
            <w:r w:rsidRPr="00973B7F">
              <w:rPr>
                <w:rFonts w:ascii="Angsana New" w:eastAsia="SimSun" w:hAnsi="Angsana New" w:cs="Angsana New"/>
                <w:b/>
                <w:bCs/>
              </w:rPr>
              <w:t>292</w:t>
            </w:r>
            <w:r w:rsidR="00412243" w:rsidRPr="00BF53D1">
              <w:rPr>
                <w:rFonts w:ascii="Angsana New" w:eastAsia="SimSun" w:hAnsi="Angsana New" w:cs="Angsana New"/>
                <w:b/>
                <w:bCs/>
              </w:rPr>
              <w:t>,</w:t>
            </w:r>
            <w:r w:rsidRPr="00973B7F">
              <w:rPr>
                <w:rFonts w:ascii="Angsana New" w:eastAsia="SimSun" w:hAnsi="Angsana New" w:cs="Angsana New"/>
                <w:b/>
                <w:bCs/>
              </w:rPr>
              <w:t>994</w:t>
            </w:r>
          </w:p>
        </w:tc>
        <w:tc>
          <w:tcPr>
            <w:tcW w:w="180" w:type="dxa"/>
            <w:shd w:val="clear" w:color="auto" w:fill="auto"/>
          </w:tcPr>
          <w:p w14:paraId="2AD2DA9B" w14:textId="77777777" w:rsidR="00412243" w:rsidRPr="00BF53D1" w:rsidRDefault="00412243" w:rsidP="00DB628B">
            <w:pPr>
              <w:tabs>
                <w:tab w:val="decimal" w:pos="893"/>
              </w:tabs>
              <w:ind w:left="-79"/>
              <w:rPr>
                <w:rFonts w:ascii="Angsana New" w:eastAsia="SimSun" w:hAnsi="Angsana New" w:cs="Angsana New"/>
                <w:b/>
                <w:bCs/>
                <w:lang w:val="en-GB" w:bidi="ar-SA"/>
              </w:rPr>
            </w:pPr>
          </w:p>
        </w:tc>
        <w:tc>
          <w:tcPr>
            <w:tcW w:w="1081" w:type="dxa"/>
            <w:tcBorders>
              <w:top w:val="single" w:sz="4" w:space="0" w:color="auto"/>
              <w:bottom w:val="double" w:sz="4" w:space="0" w:color="auto"/>
            </w:tcBorders>
            <w:shd w:val="clear" w:color="auto" w:fill="auto"/>
          </w:tcPr>
          <w:p w14:paraId="76194698" w14:textId="048AB61B" w:rsidR="00412243" w:rsidRPr="00BF53D1" w:rsidRDefault="00973B7F" w:rsidP="00DB628B">
            <w:pPr>
              <w:tabs>
                <w:tab w:val="decimal" w:pos="920"/>
              </w:tabs>
              <w:ind w:left="-79"/>
              <w:rPr>
                <w:rFonts w:ascii="Angsana New" w:eastAsia="SimSun" w:hAnsi="Angsana New" w:cs="Angsana New"/>
                <w:b/>
                <w:bCs/>
                <w:lang w:val="en-GB" w:bidi="ar-SA"/>
              </w:rPr>
            </w:pPr>
            <w:r w:rsidRPr="00973B7F">
              <w:rPr>
                <w:rFonts w:ascii="Angsana New" w:eastAsia="SimSun" w:hAnsi="Angsana New" w:cs="Angsana New"/>
                <w:b/>
                <w:bCs/>
              </w:rPr>
              <w:t>1</w:t>
            </w:r>
            <w:r w:rsidR="00412243" w:rsidRPr="00BF53D1">
              <w:rPr>
                <w:rFonts w:ascii="Angsana New" w:eastAsia="SimSun" w:hAnsi="Angsana New" w:cs="Angsana New"/>
                <w:b/>
                <w:bCs/>
                <w:lang w:val="en-GB" w:bidi="ar-SA"/>
              </w:rPr>
              <w:t>,</w:t>
            </w:r>
            <w:r w:rsidRPr="00973B7F">
              <w:rPr>
                <w:rFonts w:ascii="Angsana New" w:eastAsia="SimSun" w:hAnsi="Angsana New" w:cs="Angsana New"/>
                <w:b/>
                <w:bCs/>
              </w:rPr>
              <w:t>563</w:t>
            </w:r>
            <w:r w:rsidR="00412243" w:rsidRPr="00BF53D1">
              <w:rPr>
                <w:rFonts w:ascii="Angsana New" w:eastAsia="SimSun" w:hAnsi="Angsana New" w:cs="Angsana New"/>
                <w:b/>
                <w:bCs/>
                <w:lang w:val="en-GB" w:bidi="ar-SA"/>
              </w:rPr>
              <w:t>,</w:t>
            </w:r>
            <w:r w:rsidRPr="00973B7F">
              <w:rPr>
                <w:rFonts w:ascii="Angsana New" w:eastAsia="SimSun" w:hAnsi="Angsana New" w:cs="Angsana New"/>
                <w:b/>
                <w:bCs/>
              </w:rPr>
              <w:t>114</w:t>
            </w:r>
            <w:r w:rsidR="00412243" w:rsidRPr="00BF53D1">
              <w:rPr>
                <w:rFonts w:ascii="Angsana New" w:eastAsia="SimSun" w:hAnsi="Angsana New" w:cs="Angsana New"/>
                <w:b/>
                <w:bCs/>
                <w:lang w:val="en-GB" w:bidi="ar-SA"/>
              </w:rPr>
              <w:t>,</w:t>
            </w:r>
            <w:r w:rsidRPr="00973B7F">
              <w:rPr>
                <w:rFonts w:ascii="Angsana New" w:eastAsia="SimSun" w:hAnsi="Angsana New" w:cs="Angsana New"/>
                <w:b/>
                <w:bCs/>
              </w:rPr>
              <w:t>578</w:t>
            </w:r>
          </w:p>
        </w:tc>
        <w:tc>
          <w:tcPr>
            <w:tcW w:w="180" w:type="dxa"/>
            <w:shd w:val="clear" w:color="auto" w:fill="auto"/>
          </w:tcPr>
          <w:p w14:paraId="42B630B3" w14:textId="77777777" w:rsidR="00412243" w:rsidRPr="00BF53D1" w:rsidRDefault="00412243" w:rsidP="00DB628B">
            <w:pPr>
              <w:tabs>
                <w:tab w:val="decimal" w:pos="893"/>
              </w:tabs>
              <w:ind w:left="-79"/>
              <w:rPr>
                <w:rFonts w:ascii="Angsana New" w:eastAsia="SimSun" w:hAnsi="Angsana New" w:cs="Angsana New"/>
                <w:b/>
                <w:bCs/>
                <w:lang w:val="en-GB" w:bidi="ar-SA"/>
              </w:rPr>
            </w:pPr>
          </w:p>
        </w:tc>
        <w:tc>
          <w:tcPr>
            <w:tcW w:w="981" w:type="dxa"/>
            <w:tcBorders>
              <w:top w:val="single" w:sz="4" w:space="0" w:color="auto"/>
              <w:bottom w:val="double" w:sz="4" w:space="0" w:color="auto"/>
            </w:tcBorders>
            <w:shd w:val="clear" w:color="auto" w:fill="auto"/>
          </w:tcPr>
          <w:p w14:paraId="62772A0D" w14:textId="77777777" w:rsidR="00412243" w:rsidRPr="00BF53D1" w:rsidRDefault="00412243" w:rsidP="00DB628B">
            <w:pPr>
              <w:tabs>
                <w:tab w:val="decimal" w:pos="460"/>
              </w:tabs>
              <w:ind w:left="-79" w:right="79"/>
              <w:rPr>
                <w:rFonts w:ascii="Angsana New" w:eastAsia="SimSun" w:hAnsi="Angsana New" w:cs="Angsana New"/>
                <w:b/>
                <w:bCs/>
                <w:lang w:val="en-GB" w:bidi="ar-SA"/>
              </w:rPr>
            </w:pPr>
            <w:r w:rsidRPr="00BF53D1">
              <w:rPr>
                <w:rFonts w:ascii="Angsana New" w:eastAsia="SimSun" w:hAnsi="Angsana New" w:cs="Angsana New"/>
                <w:b/>
                <w:bCs/>
                <w:lang w:val="en-GB" w:bidi="ar-SA"/>
              </w:rPr>
              <w:t>-</w:t>
            </w:r>
          </w:p>
        </w:tc>
        <w:tc>
          <w:tcPr>
            <w:tcW w:w="180" w:type="dxa"/>
            <w:shd w:val="clear" w:color="auto" w:fill="auto"/>
          </w:tcPr>
          <w:p w14:paraId="10952B90" w14:textId="77777777" w:rsidR="00412243" w:rsidRPr="00BF53D1" w:rsidRDefault="00412243" w:rsidP="00DB628B">
            <w:pPr>
              <w:tabs>
                <w:tab w:val="decimal" w:pos="893"/>
              </w:tabs>
              <w:ind w:left="-79"/>
              <w:rPr>
                <w:rFonts w:ascii="Angsana New" w:eastAsia="SimSun" w:hAnsi="Angsana New" w:cs="Angsana New"/>
                <w:b/>
                <w:bCs/>
                <w:lang w:val="en-GB" w:bidi="ar-SA"/>
              </w:rPr>
            </w:pPr>
          </w:p>
        </w:tc>
        <w:tc>
          <w:tcPr>
            <w:tcW w:w="1092" w:type="dxa"/>
            <w:tcBorders>
              <w:top w:val="single" w:sz="4" w:space="0" w:color="auto"/>
              <w:bottom w:val="double" w:sz="4" w:space="0" w:color="auto"/>
            </w:tcBorders>
            <w:shd w:val="clear" w:color="auto" w:fill="auto"/>
          </w:tcPr>
          <w:p w14:paraId="45B4E9EF" w14:textId="3229B009" w:rsidR="00412243" w:rsidRPr="00BF53D1" w:rsidRDefault="00973B7F" w:rsidP="00DB628B">
            <w:pPr>
              <w:tabs>
                <w:tab w:val="decimal" w:pos="893"/>
              </w:tabs>
              <w:ind w:left="-79"/>
              <w:rPr>
                <w:rFonts w:ascii="Angsana New" w:eastAsia="SimSun" w:hAnsi="Angsana New" w:cs="Angsana New"/>
                <w:b/>
                <w:bCs/>
                <w:cs/>
                <w:lang w:val="en-GB"/>
              </w:rPr>
            </w:pPr>
            <w:r w:rsidRPr="00973B7F">
              <w:rPr>
                <w:rFonts w:ascii="Angsana New" w:eastAsia="SimSun" w:hAnsi="Angsana New" w:cs="Angsana New"/>
                <w:b/>
                <w:bCs/>
              </w:rPr>
              <w:t>4</w:t>
            </w:r>
            <w:r w:rsidR="00412243" w:rsidRPr="00BF53D1">
              <w:rPr>
                <w:rFonts w:ascii="Angsana New" w:eastAsia="SimSun" w:hAnsi="Angsana New" w:cs="Angsana New"/>
                <w:b/>
                <w:bCs/>
                <w:lang w:val="en-GB"/>
              </w:rPr>
              <w:t>,</w:t>
            </w:r>
            <w:r w:rsidRPr="00973B7F">
              <w:rPr>
                <w:rFonts w:ascii="Angsana New" w:eastAsia="SimSun" w:hAnsi="Angsana New" w:cs="Angsana New"/>
                <w:b/>
                <w:bCs/>
              </w:rPr>
              <w:t>118</w:t>
            </w:r>
            <w:r w:rsidR="00412243" w:rsidRPr="00BF53D1">
              <w:rPr>
                <w:rFonts w:ascii="Angsana New" w:eastAsia="SimSun" w:hAnsi="Angsana New" w:cs="Angsana New"/>
                <w:b/>
                <w:bCs/>
                <w:lang w:val="en-GB"/>
              </w:rPr>
              <w:t>,</w:t>
            </w:r>
            <w:r w:rsidRPr="00973B7F">
              <w:rPr>
                <w:rFonts w:ascii="Angsana New" w:eastAsia="SimSun" w:hAnsi="Angsana New" w:cs="Angsana New"/>
                <w:b/>
                <w:bCs/>
              </w:rPr>
              <w:t>407</w:t>
            </w:r>
            <w:r w:rsidR="00412243" w:rsidRPr="00BF53D1">
              <w:rPr>
                <w:rFonts w:ascii="Angsana New" w:eastAsia="SimSun" w:hAnsi="Angsana New" w:cs="Angsana New"/>
                <w:b/>
                <w:bCs/>
                <w:lang w:val="en-GB"/>
              </w:rPr>
              <w:t>,</w:t>
            </w:r>
            <w:r w:rsidRPr="00973B7F">
              <w:rPr>
                <w:rFonts w:ascii="Angsana New" w:eastAsia="SimSun" w:hAnsi="Angsana New" w:cs="Angsana New"/>
                <w:b/>
                <w:bCs/>
              </w:rPr>
              <w:t>572</w:t>
            </w:r>
          </w:p>
        </w:tc>
      </w:tr>
    </w:tbl>
    <w:p w14:paraId="565A327B" w14:textId="77777777" w:rsidR="00454547" w:rsidRDefault="00454547" w:rsidP="00454547">
      <w:pPr>
        <w:spacing w:before="240"/>
        <w:ind w:left="547" w:right="-389"/>
        <w:jc w:val="right"/>
        <w:rPr>
          <w:rFonts w:ascii="Angsana New" w:eastAsia="SimSun" w:hAnsi="Angsana New" w:cs="Angsana New"/>
          <w:b/>
          <w:bCs/>
          <w:cs/>
          <w:lang w:eastAsia="zh-CN"/>
        </w:rPr>
      </w:pPr>
    </w:p>
    <w:p w14:paraId="4ADDFC61" w14:textId="77777777" w:rsidR="00454547" w:rsidRDefault="00454547">
      <w:pPr>
        <w:spacing w:after="200" w:line="276" w:lineRule="auto"/>
        <w:rPr>
          <w:rFonts w:ascii="Angsana New" w:eastAsia="SimSun" w:hAnsi="Angsana New" w:cs="Angsana New"/>
          <w:b/>
          <w:bCs/>
          <w:cs/>
          <w:lang w:eastAsia="zh-CN"/>
        </w:rPr>
      </w:pPr>
      <w:r>
        <w:rPr>
          <w:rFonts w:ascii="Angsana New" w:eastAsia="SimSun" w:hAnsi="Angsana New" w:cs="Angsana New"/>
          <w:b/>
          <w:bCs/>
          <w:cs/>
          <w:lang w:eastAsia="zh-CN"/>
        </w:rPr>
        <w:br w:type="page"/>
      </w:r>
    </w:p>
    <w:p w14:paraId="76814E47" w14:textId="5D4F6B8E" w:rsidR="00CA7F0F" w:rsidRPr="00BF53D1" w:rsidRDefault="00CA7F0F" w:rsidP="00454547">
      <w:pPr>
        <w:spacing w:before="240"/>
        <w:ind w:left="547" w:right="-389"/>
        <w:jc w:val="right"/>
        <w:rPr>
          <w:rFonts w:ascii="Angsana New" w:eastAsia="SimSun" w:hAnsi="Angsana New" w:cs="Angsana New"/>
        </w:rPr>
      </w:pPr>
      <w:r w:rsidRPr="00BF53D1">
        <w:rPr>
          <w:rFonts w:ascii="Angsana New" w:eastAsia="SimSun" w:hAnsi="Angsana New" w:cs="Angsana New"/>
          <w:b/>
          <w:bCs/>
          <w:cs/>
          <w:lang w:eastAsia="zh-CN"/>
        </w:rPr>
        <w:lastRenderedPageBreak/>
        <w:t xml:space="preserve">หน่วย </w:t>
      </w:r>
      <w:r w:rsidRPr="00BF53D1">
        <w:rPr>
          <w:rFonts w:ascii="Angsana New" w:eastAsia="SimSun" w:hAnsi="Angsana New" w:cs="Angsana New"/>
          <w:b/>
          <w:bCs/>
          <w:lang w:eastAsia="zh-CN"/>
        </w:rPr>
        <w:t xml:space="preserve">: </w:t>
      </w:r>
      <w:r w:rsidRPr="00BF53D1">
        <w:rPr>
          <w:rFonts w:ascii="Angsana New" w:eastAsia="SimSun" w:hAnsi="Angsana New" w:cs="Angsana New"/>
          <w:b/>
          <w:bCs/>
          <w:cs/>
          <w:lang w:eastAsia="zh-CN"/>
        </w:rPr>
        <w:t>บาท</w:t>
      </w:r>
    </w:p>
    <w:tbl>
      <w:tblPr>
        <w:tblW w:w="8381" w:type="dxa"/>
        <w:tblInd w:w="1339" w:type="dxa"/>
        <w:tblLayout w:type="fixed"/>
        <w:tblCellMar>
          <w:left w:w="79" w:type="dxa"/>
          <w:right w:w="79" w:type="dxa"/>
        </w:tblCellMar>
        <w:tblLook w:val="0000" w:firstRow="0" w:lastRow="0" w:firstColumn="0" w:lastColumn="0" w:noHBand="0" w:noVBand="0"/>
      </w:tblPr>
      <w:tblGrid>
        <w:gridCol w:w="2429"/>
        <w:gridCol w:w="180"/>
        <w:gridCol w:w="180"/>
        <w:gridCol w:w="630"/>
        <w:gridCol w:w="180"/>
        <w:gridCol w:w="1080"/>
        <w:gridCol w:w="180"/>
        <w:gridCol w:w="1161"/>
        <w:gridCol w:w="180"/>
        <w:gridCol w:w="999"/>
        <w:gridCol w:w="180"/>
        <w:gridCol w:w="1002"/>
      </w:tblGrid>
      <w:tr w:rsidR="00E02B31" w:rsidRPr="00BF53D1" w14:paraId="1F7AC9BF" w14:textId="77777777" w:rsidTr="006A082F">
        <w:trPr>
          <w:cantSplit/>
          <w:tblHeader/>
        </w:trPr>
        <w:tc>
          <w:tcPr>
            <w:tcW w:w="2429" w:type="dxa"/>
            <w:shd w:val="clear" w:color="auto" w:fill="auto"/>
            <w:vAlign w:val="bottom"/>
          </w:tcPr>
          <w:p w14:paraId="59A4E22B" w14:textId="77777777" w:rsidR="00CA7F0F" w:rsidRPr="00BF53D1" w:rsidRDefault="00CA7F0F" w:rsidP="00DF4A2B">
            <w:pPr>
              <w:tabs>
                <w:tab w:val="left" w:pos="179"/>
              </w:tabs>
              <w:spacing w:line="280" w:lineRule="exact"/>
              <w:jc w:val="center"/>
              <w:rPr>
                <w:rFonts w:ascii="Angsana New" w:eastAsia="SimSun" w:hAnsi="Angsana New" w:cs="Angsana New"/>
                <w:lang w:val="en-GB" w:bidi="ar-SA"/>
              </w:rPr>
            </w:pPr>
            <w:r w:rsidRPr="00BF53D1">
              <w:rPr>
                <w:rFonts w:ascii="Angsana New" w:hAnsi="Angsana New" w:cs="Angsana New"/>
                <w:sz w:val="32"/>
                <w:szCs w:val="32"/>
              </w:rPr>
              <w:br w:type="page"/>
            </w:r>
          </w:p>
        </w:tc>
        <w:tc>
          <w:tcPr>
            <w:tcW w:w="180" w:type="dxa"/>
          </w:tcPr>
          <w:p w14:paraId="25856683" w14:textId="77777777" w:rsidR="00CA7F0F" w:rsidRPr="00BF53D1" w:rsidRDefault="00CA7F0F" w:rsidP="00DF4A2B">
            <w:pPr>
              <w:spacing w:line="280" w:lineRule="exact"/>
              <w:ind w:left="-79" w:right="-97"/>
              <w:jc w:val="center"/>
              <w:rPr>
                <w:rFonts w:ascii="Angsana New" w:eastAsia="SimSun" w:hAnsi="Angsana New" w:cs="Angsana New"/>
                <w:b/>
                <w:bCs/>
                <w:cs/>
                <w:lang w:val="en-GB"/>
              </w:rPr>
            </w:pPr>
          </w:p>
        </w:tc>
        <w:tc>
          <w:tcPr>
            <w:tcW w:w="180" w:type="dxa"/>
          </w:tcPr>
          <w:p w14:paraId="09BA6FBB" w14:textId="77777777" w:rsidR="00CA7F0F" w:rsidRPr="00BF53D1" w:rsidRDefault="00CA7F0F" w:rsidP="00DF4A2B">
            <w:pPr>
              <w:spacing w:line="280" w:lineRule="exact"/>
              <w:ind w:left="-79" w:right="-97"/>
              <w:jc w:val="center"/>
              <w:rPr>
                <w:rFonts w:ascii="Angsana New" w:eastAsia="SimSun" w:hAnsi="Angsana New" w:cs="Angsana New"/>
                <w:b/>
                <w:bCs/>
                <w:cs/>
                <w:lang w:val="en-GB"/>
              </w:rPr>
            </w:pPr>
          </w:p>
        </w:tc>
        <w:tc>
          <w:tcPr>
            <w:tcW w:w="5592" w:type="dxa"/>
            <w:gridSpan w:val="9"/>
            <w:shd w:val="clear" w:color="auto" w:fill="auto"/>
          </w:tcPr>
          <w:p w14:paraId="505D1EFE" w14:textId="77777777" w:rsidR="00CA7F0F" w:rsidRPr="00BF53D1" w:rsidRDefault="00CA7F0F" w:rsidP="008156F8">
            <w:pPr>
              <w:ind w:left="-79" w:right="-97"/>
              <w:jc w:val="center"/>
              <w:rPr>
                <w:rFonts w:ascii="Angsana New" w:eastAsia="SimSun" w:hAnsi="Angsana New" w:cs="Angsana New"/>
                <w:b/>
                <w:bCs/>
                <w:lang w:val="en-GB"/>
              </w:rPr>
            </w:pPr>
            <w:r w:rsidRPr="00BF53D1">
              <w:rPr>
                <w:rFonts w:ascii="Angsana New" w:eastAsia="SimSun" w:hAnsi="Angsana New" w:cs="Angsana New"/>
                <w:b/>
                <w:bCs/>
                <w:cs/>
                <w:lang w:val="en-GB"/>
              </w:rPr>
              <w:t>งบการเงินเฉพาะกิจการ</w:t>
            </w:r>
          </w:p>
        </w:tc>
      </w:tr>
      <w:tr w:rsidR="00E02B31" w:rsidRPr="00BF53D1" w14:paraId="79A894AC" w14:textId="77777777" w:rsidTr="006A082F">
        <w:trPr>
          <w:cantSplit/>
          <w:tblHeader/>
        </w:trPr>
        <w:tc>
          <w:tcPr>
            <w:tcW w:w="2429" w:type="dxa"/>
            <w:shd w:val="clear" w:color="auto" w:fill="auto"/>
            <w:vAlign w:val="bottom"/>
          </w:tcPr>
          <w:p w14:paraId="449A6533" w14:textId="77777777" w:rsidR="00CA7F0F" w:rsidRPr="00BF53D1" w:rsidRDefault="00CA7F0F" w:rsidP="00DF4A2B">
            <w:pPr>
              <w:tabs>
                <w:tab w:val="left" w:pos="179"/>
              </w:tabs>
              <w:spacing w:line="280" w:lineRule="exact"/>
              <w:jc w:val="center"/>
              <w:rPr>
                <w:rFonts w:ascii="Angsana New" w:eastAsia="SimSun" w:hAnsi="Angsana New" w:cs="Angsana New"/>
                <w:lang w:val="en-GB" w:bidi="ar-SA"/>
              </w:rPr>
            </w:pPr>
          </w:p>
        </w:tc>
        <w:tc>
          <w:tcPr>
            <w:tcW w:w="180" w:type="dxa"/>
          </w:tcPr>
          <w:p w14:paraId="722933EF" w14:textId="77777777" w:rsidR="00CA7F0F" w:rsidRPr="00BF53D1" w:rsidRDefault="00CA7F0F" w:rsidP="00DF4A2B">
            <w:pPr>
              <w:spacing w:line="280" w:lineRule="exact"/>
              <w:ind w:left="-79" w:right="-97"/>
              <w:jc w:val="center"/>
              <w:rPr>
                <w:rFonts w:ascii="Angsana New" w:eastAsia="SimSun" w:hAnsi="Angsana New" w:cs="Angsana New"/>
                <w:b/>
                <w:bCs/>
                <w:cs/>
                <w:lang w:val="en-GB"/>
              </w:rPr>
            </w:pPr>
          </w:p>
        </w:tc>
        <w:tc>
          <w:tcPr>
            <w:tcW w:w="180" w:type="dxa"/>
          </w:tcPr>
          <w:p w14:paraId="31BA52EF" w14:textId="77777777" w:rsidR="00CA7F0F" w:rsidRPr="00BF53D1" w:rsidRDefault="00CA7F0F" w:rsidP="00DF4A2B">
            <w:pPr>
              <w:spacing w:line="280" w:lineRule="exact"/>
              <w:ind w:left="-79" w:right="-97"/>
              <w:jc w:val="center"/>
              <w:rPr>
                <w:rFonts w:ascii="Angsana New" w:eastAsia="SimSun" w:hAnsi="Angsana New" w:cs="Angsana New"/>
                <w:b/>
                <w:bCs/>
                <w:cs/>
                <w:lang w:val="en-GB"/>
              </w:rPr>
            </w:pPr>
          </w:p>
        </w:tc>
        <w:tc>
          <w:tcPr>
            <w:tcW w:w="5592" w:type="dxa"/>
            <w:gridSpan w:val="9"/>
            <w:shd w:val="clear" w:color="auto" w:fill="auto"/>
          </w:tcPr>
          <w:p w14:paraId="540C5F15" w14:textId="0C548D43" w:rsidR="00CA7F0F" w:rsidRPr="00BF53D1" w:rsidRDefault="00CA7F0F" w:rsidP="008156F8">
            <w:pPr>
              <w:ind w:left="-79" w:right="-97"/>
              <w:jc w:val="center"/>
              <w:rPr>
                <w:rFonts w:ascii="Angsana New" w:eastAsia="SimSun" w:hAnsi="Angsana New" w:cs="Angsana New"/>
                <w:b/>
                <w:bCs/>
                <w:cs/>
                <w:lang w:val="en-GB"/>
              </w:rPr>
            </w:pPr>
            <w:r w:rsidRPr="00BF53D1">
              <w:rPr>
                <w:rFonts w:ascii="Angsana New" w:eastAsia="SimSun" w:hAnsi="Angsana New" w:cs="Angsana New"/>
                <w:b/>
                <w:bCs/>
                <w:cs/>
                <w:lang w:val="en-GB"/>
              </w:rPr>
              <w:t xml:space="preserve">ณ วันที่ </w:t>
            </w:r>
            <w:r w:rsidR="00973B7F" w:rsidRPr="00973B7F">
              <w:rPr>
                <w:rFonts w:ascii="Angsana New" w:eastAsia="SimSun" w:hAnsi="Angsana New" w:cs="Angsana New"/>
                <w:b/>
                <w:bCs/>
              </w:rPr>
              <w:t>31</w:t>
            </w:r>
            <w:r w:rsidRPr="00BF53D1">
              <w:rPr>
                <w:rFonts w:ascii="Angsana New" w:eastAsia="SimSun" w:hAnsi="Angsana New" w:cs="Angsana New"/>
                <w:b/>
                <w:bCs/>
                <w:cs/>
                <w:lang w:val="en-GB"/>
              </w:rPr>
              <w:t xml:space="preserve"> ธันวาคม </w:t>
            </w:r>
            <w:r w:rsidR="00973B7F" w:rsidRPr="00973B7F">
              <w:rPr>
                <w:rFonts w:ascii="Angsana New" w:eastAsia="SimSun" w:hAnsi="Angsana New" w:cs="Angsana New"/>
                <w:b/>
                <w:bCs/>
              </w:rPr>
              <w:t>2567</w:t>
            </w:r>
          </w:p>
        </w:tc>
      </w:tr>
      <w:tr w:rsidR="00E02B31" w:rsidRPr="00BF53D1" w14:paraId="5FF9D344" w14:textId="77777777" w:rsidTr="006A082F">
        <w:trPr>
          <w:cantSplit/>
          <w:tblHeader/>
        </w:trPr>
        <w:tc>
          <w:tcPr>
            <w:tcW w:w="2429" w:type="dxa"/>
            <w:shd w:val="clear" w:color="auto" w:fill="auto"/>
            <w:vAlign w:val="bottom"/>
          </w:tcPr>
          <w:p w14:paraId="535C87D7" w14:textId="77777777" w:rsidR="00CA7F0F" w:rsidRPr="00BF53D1" w:rsidRDefault="00CA7F0F" w:rsidP="00DF4A2B">
            <w:pPr>
              <w:tabs>
                <w:tab w:val="left" w:pos="179"/>
              </w:tabs>
              <w:spacing w:line="280" w:lineRule="exact"/>
              <w:jc w:val="center"/>
              <w:rPr>
                <w:rFonts w:ascii="Angsana New" w:eastAsia="SimSun" w:hAnsi="Angsana New" w:cs="Angsana New"/>
                <w:lang w:val="en-GB" w:bidi="ar-SA"/>
              </w:rPr>
            </w:pPr>
          </w:p>
        </w:tc>
        <w:tc>
          <w:tcPr>
            <w:tcW w:w="990" w:type="dxa"/>
            <w:gridSpan w:val="3"/>
            <w:shd w:val="clear" w:color="auto" w:fill="auto"/>
          </w:tcPr>
          <w:p w14:paraId="1FD4189A" w14:textId="77777777" w:rsidR="00CA7F0F" w:rsidRPr="00BF53D1" w:rsidRDefault="00CA7F0F" w:rsidP="008156F8">
            <w:pPr>
              <w:ind w:left="-79" w:right="-97"/>
              <w:jc w:val="center"/>
              <w:rPr>
                <w:rFonts w:ascii="Angsana New" w:eastAsia="SimSun" w:hAnsi="Angsana New" w:cs="Angsana New"/>
                <w:b/>
                <w:bCs/>
                <w:cs/>
                <w:lang w:val="en-GB"/>
              </w:rPr>
            </w:pPr>
            <w:r w:rsidRPr="00BF53D1">
              <w:rPr>
                <w:rFonts w:ascii="Angsana New" w:eastAsia="SimSun" w:hAnsi="Angsana New" w:cs="Angsana New" w:hint="cs"/>
                <w:b/>
                <w:bCs/>
                <w:cs/>
                <w:lang w:val="en-GB"/>
              </w:rPr>
              <w:t>อัตราดอกเบี้ย</w:t>
            </w:r>
          </w:p>
        </w:tc>
        <w:tc>
          <w:tcPr>
            <w:tcW w:w="180" w:type="dxa"/>
            <w:shd w:val="clear" w:color="auto" w:fill="auto"/>
          </w:tcPr>
          <w:p w14:paraId="26C08917" w14:textId="77777777" w:rsidR="00CA7F0F" w:rsidRPr="00BF53D1" w:rsidRDefault="00CA7F0F" w:rsidP="00DF4A2B">
            <w:pPr>
              <w:spacing w:line="280" w:lineRule="exact"/>
              <w:ind w:left="-79" w:right="-97"/>
              <w:jc w:val="center"/>
              <w:rPr>
                <w:rFonts w:ascii="Angsana New" w:eastAsia="SimSun" w:hAnsi="Angsana New" w:cs="Angsana New"/>
                <w:b/>
                <w:bCs/>
                <w:lang w:val="en-GB" w:bidi="ar-SA"/>
              </w:rPr>
            </w:pPr>
          </w:p>
        </w:tc>
        <w:tc>
          <w:tcPr>
            <w:tcW w:w="1080" w:type="dxa"/>
            <w:shd w:val="clear" w:color="auto" w:fill="auto"/>
          </w:tcPr>
          <w:p w14:paraId="4357F339" w14:textId="423F0AD6" w:rsidR="00CA7F0F" w:rsidRPr="00BF53D1" w:rsidRDefault="00CA7F0F" w:rsidP="008156F8">
            <w:pPr>
              <w:ind w:left="-79" w:right="-97"/>
              <w:jc w:val="center"/>
              <w:rPr>
                <w:rFonts w:ascii="Angsana New" w:eastAsia="SimSun" w:hAnsi="Angsana New" w:cs="Angsana New"/>
                <w:b/>
                <w:bCs/>
                <w:lang w:val="en-GB"/>
              </w:rPr>
            </w:pPr>
            <w:r w:rsidRPr="00BF53D1">
              <w:rPr>
                <w:rFonts w:ascii="Angsana New" w:eastAsia="SimSun" w:hAnsi="Angsana New" w:cs="Angsana New"/>
                <w:b/>
                <w:bCs/>
                <w:cs/>
                <w:lang w:val="en-GB"/>
              </w:rPr>
              <w:t xml:space="preserve">ภายใน </w:t>
            </w:r>
            <w:r w:rsidR="00973B7F" w:rsidRPr="00973B7F">
              <w:rPr>
                <w:rFonts w:ascii="Angsana New" w:eastAsia="SimSun" w:hAnsi="Angsana New" w:cs="Angsana New"/>
                <w:b/>
                <w:bCs/>
              </w:rPr>
              <w:t>1</w:t>
            </w:r>
            <w:r w:rsidRPr="00BF53D1">
              <w:rPr>
                <w:rFonts w:ascii="Angsana New" w:eastAsia="SimSun" w:hAnsi="Angsana New" w:cs="Angsana New"/>
                <w:b/>
                <w:bCs/>
              </w:rPr>
              <w:t xml:space="preserve"> </w:t>
            </w:r>
            <w:r w:rsidRPr="00BF53D1">
              <w:rPr>
                <w:rFonts w:ascii="Angsana New" w:eastAsia="SimSun" w:hAnsi="Angsana New" w:cs="Angsana New"/>
                <w:b/>
                <w:bCs/>
                <w:cs/>
                <w:lang w:val="en-GB"/>
              </w:rPr>
              <w:t>ปี</w:t>
            </w:r>
          </w:p>
        </w:tc>
        <w:tc>
          <w:tcPr>
            <w:tcW w:w="180" w:type="dxa"/>
            <w:shd w:val="clear" w:color="auto" w:fill="auto"/>
          </w:tcPr>
          <w:p w14:paraId="201AB092" w14:textId="77777777" w:rsidR="00CA7F0F" w:rsidRPr="00BF53D1" w:rsidRDefault="00CA7F0F" w:rsidP="00DF4A2B">
            <w:pPr>
              <w:spacing w:line="280" w:lineRule="exact"/>
              <w:ind w:left="-79" w:right="-97"/>
              <w:jc w:val="center"/>
              <w:rPr>
                <w:rFonts w:ascii="Angsana New" w:eastAsia="SimSun" w:hAnsi="Angsana New" w:cs="Angsana New"/>
                <w:b/>
                <w:bCs/>
                <w:lang w:val="en-GB" w:bidi="ar-SA"/>
              </w:rPr>
            </w:pPr>
          </w:p>
        </w:tc>
        <w:tc>
          <w:tcPr>
            <w:tcW w:w="1161" w:type="dxa"/>
            <w:shd w:val="clear" w:color="auto" w:fill="auto"/>
          </w:tcPr>
          <w:p w14:paraId="3AF482DE" w14:textId="2ABB6D58" w:rsidR="00CA7F0F" w:rsidRPr="00BF53D1" w:rsidRDefault="00CA7F0F" w:rsidP="008156F8">
            <w:pPr>
              <w:ind w:left="-79" w:right="-97"/>
              <w:jc w:val="center"/>
              <w:rPr>
                <w:rFonts w:ascii="Angsana New" w:eastAsia="SimSun" w:hAnsi="Angsana New" w:cs="Angsana New"/>
                <w:b/>
                <w:bCs/>
                <w:rtl/>
                <w:cs/>
                <w:lang w:val="en-GB"/>
              </w:rPr>
            </w:pPr>
            <w:r w:rsidRPr="00BF53D1">
              <w:rPr>
                <w:rFonts w:ascii="Angsana New" w:eastAsia="SimSun" w:hAnsi="Angsana New" w:cs="Angsana New"/>
                <w:b/>
                <w:bCs/>
                <w:cs/>
                <w:lang w:val="en-GB"/>
              </w:rPr>
              <w:t>หลังจาก</w:t>
            </w:r>
            <w:r w:rsidRPr="00BF53D1">
              <w:rPr>
                <w:rFonts w:ascii="Angsana New" w:eastAsia="SimSun" w:hAnsi="Angsana New" w:cs="Angsana New"/>
                <w:b/>
                <w:bCs/>
                <w:lang w:val="en-GB"/>
              </w:rPr>
              <w:t xml:space="preserve"> </w:t>
            </w:r>
            <w:r w:rsidR="00973B7F" w:rsidRPr="00973B7F">
              <w:rPr>
                <w:rFonts w:ascii="Angsana New" w:eastAsia="SimSun" w:hAnsi="Angsana New" w:cs="Angsana New"/>
                <w:b/>
                <w:bCs/>
              </w:rPr>
              <w:t>1</w:t>
            </w:r>
            <w:r w:rsidRPr="00BF53D1">
              <w:rPr>
                <w:rFonts w:ascii="Angsana New" w:eastAsia="SimSun" w:hAnsi="Angsana New" w:cs="Angsana New"/>
                <w:b/>
                <w:bCs/>
                <w:lang w:val="en-GB"/>
              </w:rPr>
              <w:t xml:space="preserve"> </w:t>
            </w:r>
            <w:r w:rsidRPr="00BF53D1">
              <w:rPr>
                <w:rFonts w:ascii="Angsana New" w:eastAsia="SimSun" w:hAnsi="Angsana New" w:cs="Angsana New"/>
                <w:b/>
                <w:bCs/>
                <w:cs/>
                <w:lang w:val="en-GB"/>
              </w:rPr>
              <w:t>ปี</w:t>
            </w:r>
          </w:p>
        </w:tc>
        <w:tc>
          <w:tcPr>
            <w:tcW w:w="180" w:type="dxa"/>
          </w:tcPr>
          <w:p w14:paraId="514D5078" w14:textId="77777777" w:rsidR="00CA7F0F" w:rsidRPr="00BF53D1" w:rsidRDefault="00CA7F0F" w:rsidP="00DF4A2B">
            <w:pPr>
              <w:spacing w:line="280" w:lineRule="exact"/>
              <w:ind w:left="-79" w:right="-97"/>
              <w:jc w:val="center"/>
              <w:rPr>
                <w:rFonts w:ascii="Angsana New" w:eastAsia="SimSun" w:hAnsi="Angsana New" w:cs="Angsana New"/>
                <w:b/>
                <w:bCs/>
                <w:lang w:val="en-GB" w:bidi="ar-SA"/>
              </w:rPr>
            </w:pPr>
          </w:p>
        </w:tc>
        <w:tc>
          <w:tcPr>
            <w:tcW w:w="999" w:type="dxa"/>
          </w:tcPr>
          <w:p w14:paraId="1E14F2EC" w14:textId="2A055940" w:rsidR="00CA7F0F" w:rsidRPr="00BF53D1" w:rsidRDefault="00973B7F" w:rsidP="008156F8">
            <w:pPr>
              <w:ind w:left="-79" w:right="-97"/>
              <w:jc w:val="center"/>
              <w:rPr>
                <w:rFonts w:ascii="Angsana New" w:eastAsia="SimSun" w:hAnsi="Angsana New" w:cs="Angsana New"/>
                <w:b/>
                <w:bCs/>
                <w:lang w:val="en-GB"/>
              </w:rPr>
            </w:pPr>
            <w:r w:rsidRPr="00973B7F">
              <w:rPr>
                <w:rFonts w:ascii="Angsana New" w:eastAsia="SimSun" w:hAnsi="Angsana New" w:cs="Angsana New"/>
                <w:b/>
                <w:bCs/>
              </w:rPr>
              <w:t>5</w:t>
            </w:r>
            <w:r w:rsidR="00CA7F0F" w:rsidRPr="00BF53D1">
              <w:rPr>
                <w:rFonts w:ascii="Angsana New" w:eastAsia="SimSun" w:hAnsi="Angsana New" w:cs="Angsana New"/>
                <w:b/>
                <w:bCs/>
                <w:lang w:val="en-GB"/>
              </w:rPr>
              <w:t xml:space="preserve"> </w:t>
            </w:r>
            <w:r w:rsidR="00CA7F0F" w:rsidRPr="00BF53D1">
              <w:rPr>
                <w:rFonts w:ascii="Angsana New" w:eastAsia="SimSun" w:hAnsi="Angsana New" w:cs="Angsana New" w:hint="cs"/>
                <w:b/>
                <w:bCs/>
                <w:cs/>
                <w:lang w:val="en-GB"/>
              </w:rPr>
              <w:t>ปีขึ้นไป</w:t>
            </w:r>
          </w:p>
        </w:tc>
        <w:tc>
          <w:tcPr>
            <w:tcW w:w="180" w:type="dxa"/>
            <w:shd w:val="clear" w:color="auto" w:fill="auto"/>
          </w:tcPr>
          <w:p w14:paraId="24B80DB8" w14:textId="77777777" w:rsidR="00CA7F0F" w:rsidRPr="00BF53D1" w:rsidRDefault="00CA7F0F" w:rsidP="008156F8">
            <w:pPr>
              <w:ind w:left="-79" w:right="-97"/>
              <w:jc w:val="center"/>
              <w:rPr>
                <w:rFonts w:ascii="Angsana New" w:eastAsia="SimSun" w:hAnsi="Angsana New" w:cs="Angsana New"/>
                <w:b/>
                <w:bCs/>
                <w:lang w:val="en-GB"/>
              </w:rPr>
            </w:pPr>
          </w:p>
        </w:tc>
        <w:tc>
          <w:tcPr>
            <w:tcW w:w="1002" w:type="dxa"/>
            <w:shd w:val="clear" w:color="auto" w:fill="auto"/>
          </w:tcPr>
          <w:p w14:paraId="43F31858" w14:textId="77777777" w:rsidR="00CA7F0F" w:rsidRPr="00BF53D1" w:rsidRDefault="00CA7F0F" w:rsidP="008156F8">
            <w:pPr>
              <w:ind w:left="-79" w:right="-97"/>
              <w:jc w:val="center"/>
              <w:rPr>
                <w:rFonts w:ascii="Angsana New" w:eastAsia="SimSun" w:hAnsi="Angsana New" w:cs="Angsana New"/>
                <w:b/>
                <w:bCs/>
                <w:lang w:val="en-GB"/>
              </w:rPr>
            </w:pPr>
            <w:r w:rsidRPr="00BF53D1">
              <w:rPr>
                <w:rFonts w:ascii="Angsana New" w:eastAsia="SimSun" w:hAnsi="Angsana New" w:cs="Angsana New"/>
                <w:b/>
                <w:bCs/>
                <w:cs/>
                <w:lang w:val="en-GB"/>
              </w:rPr>
              <w:t>รวม</w:t>
            </w:r>
          </w:p>
        </w:tc>
      </w:tr>
      <w:tr w:rsidR="00E02B31" w:rsidRPr="00BF53D1" w14:paraId="0D708632" w14:textId="77777777" w:rsidTr="006A082F">
        <w:trPr>
          <w:cantSplit/>
          <w:tblHeader/>
        </w:trPr>
        <w:tc>
          <w:tcPr>
            <w:tcW w:w="2429" w:type="dxa"/>
            <w:shd w:val="clear" w:color="auto" w:fill="auto"/>
            <w:vAlign w:val="bottom"/>
          </w:tcPr>
          <w:p w14:paraId="0E2AB5BE" w14:textId="77777777" w:rsidR="00CA7F0F" w:rsidRPr="00BF53D1" w:rsidRDefault="00CA7F0F" w:rsidP="00DF4A2B">
            <w:pPr>
              <w:tabs>
                <w:tab w:val="left" w:pos="179"/>
              </w:tabs>
              <w:spacing w:line="280" w:lineRule="exact"/>
              <w:jc w:val="center"/>
              <w:rPr>
                <w:rFonts w:ascii="Angsana New" w:eastAsia="SimSun" w:hAnsi="Angsana New" w:cs="Angsana New"/>
                <w:lang w:val="en-GB" w:bidi="ar-SA"/>
              </w:rPr>
            </w:pPr>
          </w:p>
        </w:tc>
        <w:tc>
          <w:tcPr>
            <w:tcW w:w="990" w:type="dxa"/>
            <w:gridSpan w:val="3"/>
            <w:shd w:val="clear" w:color="auto" w:fill="auto"/>
          </w:tcPr>
          <w:p w14:paraId="178AEBEE" w14:textId="77777777" w:rsidR="00CA7F0F" w:rsidRPr="00BF53D1" w:rsidRDefault="00CA7F0F" w:rsidP="008156F8">
            <w:pPr>
              <w:ind w:left="-79" w:right="-97"/>
              <w:jc w:val="center"/>
              <w:rPr>
                <w:rFonts w:ascii="Angsana New" w:eastAsia="SimSun" w:hAnsi="Angsana New" w:cs="Angsana New"/>
                <w:b/>
                <w:bCs/>
                <w:cs/>
                <w:lang w:val="en-GB"/>
              </w:rPr>
            </w:pPr>
            <w:r w:rsidRPr="00BF53D1">
              <w:rPr>
                <w:rFonts w:ascii="Angsana New" w:eastAsia="SimSun" w:hAnsi="Angsana New" w:cs="Angsana New" w:hint="cs"/>
                <w:b/>
                <w:bCs/>
                <w:cs/>
                <w:lang w:val="en-GB"/>
              </w:rPr>
              <w:t>ที่แท้จริง</w:t>
            </w:r>
          </w:p>
        </w:tc>
        <w:tc>
          <w:tcPr>
            <w:tcW w:w="180" w:type="dxa"/>
            <w:shd w:val="clear" w:color="auto" w:fill="auto"/>
          </w:tcPr>
          <w:p w14:paraId="4789BBE3" w14:textId="77777777" w:rsidR="00CA7F0F" w:rsidRPr="00BF53D1" w:rsidRDefault="00CA7F0F" w:rsidP="00DF4A2B">
            <w:pPr>
              <w:spacing w:line="280" w:lineRule="exact"/>
              <w:ind w:left="-79" w:right="-97"/>
              <w:jc w:val="center"/>
              <w:rPr>
                <w:rFonts w:ascii="Angsana New" w:eastAsia="SimSun" w:hAnsi="Angsana New" w:cs="Angsana New"/>
                <w:b/>
                <w:bCs/>
                <w:lang w:val="en-GB" w:bidi="ar-SA"/>
              </w:rPr>
            </w:pPr>
          </w:p>
        </w:tc>
        <w:tc>
          <w:tcPr>
            <w:tcW w:w="1080" w:type="dxa"/>
            <w:shd w:val="clear" w:color="auto" w:fill="auto"/>
          </w:tcPr>
          <w:p w14:paraId="09F9D6AC" w14:textId="77777777" w:rsidR="00CA7F0F" w:rsidRPr="00BF53D1" w:rsidRDefault="00CA7F0F" w:rsidP="00DF4A2B">
            <w:pPr>
              <w:spacing w:line="280" w:lineRule="exact"/>
              <w:ind w:left="-79" w:right="-97"/>
              <w:jc w:val="center"/>
              <w:rPr>
                <w:rFonts w:ascii="Angsana New" w:eastAsia="SimSun" w:hAnsi="Angsana New" w:cs="Angsana New"/>
                <w:b/>
                <w:bCs/>
                <w:lang w:val="en-GB"/>
              </w:rPr>
            </w:pPr>
          </w:p>
        </w:tc>
        <w:tc>
          <w:tcPr>
            <w:tcW w:w="180" w:type="dxa"/>
            <w:shd w:val="clear" w:color="auto" w:fill="auto"/>
          </w:tcPr>
          <w:p w14:paraId="50AD4AD7" w14:textId="77777777" w:rsidR="00CA7F0F" w:rsidRPr="00BF53D1" w:rsidRDefault="00CA7F0F" w:rsidP="00DF4A2B">
            <w:pPr>
              <w:spacing w:line="280" w:lineRule="exact"/>
              <w:ind w:left="-79" w:right="-97"/>
              <w:jc w:val="center"/>
              <w:rPr>
                <w:rFonts w:ascii="Angsana New" w:eastAsia="SimSun" w:hAnsi="Angsana New" w:cs="Angsana New"/>
                <w:b/>
                <w:bCs/>
                <w:lang w:val="en-GB" w:bidi="ar-SA"/>
              </w:rPr>
            </w:pPr>
          </w:p>
        </w:tc>
        <w:tc>
          <w:tcPr>
            <w:tcW w:w="1161" w:type="dxa"/>
            <w:shd w:val="clear" w:color="auto" w:fill="auto"/>
          </w:tcPr>
          <w:p w14:paraId="231D0973" w14:textId="1B8F7871" w:rsidR="00CA7F0F" w:rsidRPr="00BF53D1" w:rsidRDefault="00CA7F0F" w:rsidP="008156F8">
            <w:pPr>
              <w:ind w:left="-79" w:right="-97"/>
              <w:jc w:val="center"/>
              <w:rPr>
                <w:rFonts w:ascii="Angsana New" w:eastAsia="SimSun" w:hAnsi="Angsana New" w:cs="Angsana New"/>
                <w:b/>
                <w:bCs/>
                <w:cs/>
                <w:lang w:val="en-GB"/>
              </w:rPr>
            </w:pPr>
            <w:r w:rsidRPr="00BF53D1">
              <w:rPr>
                <w:rFonts w:ascii="Angsana New" w:eastAsia="SimSun" w:hAnsi="Angsana New" w:cs="Angsana New"/>
                <w:b/>
                <w:bCs/>
                <w:cs/>
                <w:lang w:val="en-GB"/>
              </w:rPr>
              <w:t xml:space="preserve">แต่ภายใน </w:t>
            </w:r>
            <w:r w:rsidR="00973B7F" w:rsidRPr="00973B7F">
              <w:rPr>
                <w:rFonts w:ascii="Angsana New" w:eastAsia="SimSun" w:hAnsi="Angsana New" w:cs="Angsana New"/>
                <w:b/>
                <w:bCs/>
              </w:rPr>
              <w:t>5</w:t>
            </w:r>
            <w:r w:rsidRPr="00BF53D1">
              <w:rPr>
                <w:rFonts w:ascii="Angsana New" w:eastAsia="SimSun" w:hAnsi="Angsana New" w:cs="Angsana New"/>
                <w:b/>
                <w:bCs/>
                <w:lang w:val="en-GB"/>
              </w:rPr>
              <w:t xml:space="preserve"> </w:t>
            </w:r>
            <w:r w:rsidRPr="00BF53D1">
              <w:rPr>
                <w:rFonts w:ascii="Angsana New" w:eastAsia="SimSun" w:hAnsi="Angsana New" w:cs="Angsana New"/>
                <w:b/>
                <w:bCs/>
                <w:cs/>
                <w:lang w:val="en-GB"/>
              </w:rPr>
              <w:t>ปี</w:t>
            </w:r>
          </w:p>
        </w:tc>
        <w:tc>
          <w:tcPr>
            <w:tcW w:w="180" w:type="dxa"/>
          </w:tcPr>
          <w:p w14:paraId="2C005779" w14:textId="77777777" w:rsidR="00CA7F0F" w:rsidRPr="00BF53D1" w:rsidRDefault="00CA7F0F" w:rsidP="00DF4A2B">
            <w:pPr>
              <w:spacing w:line="280" w:lineRule="exact"/>
              <w:ind w:left="-79" w:right="-97"/>
              <w:jc w:val="center"/>
              <w:rPr>
                <w:rFonts w:ascii="Angsana New" w:eastAsia="SimSun" w:hAnsi="Angsana New" w:cs="Angsana New"/>
                <w:b/>
                <w:bCs/>
                <w:lang w:val="en-GB" w:bidi="ar-SA"/>
              </w:rPr>
            </w:pPr>
          </w:p>
        </w:tc>
        <w:tc>
          <w:tcPr>
            <w:tcW w:w="999" w:type="dxa"/>
          </w:tcPr>
          <w:p w14:paraId="24287681" w14:textId="77777777" w:rsidR="00CA7F0F" w:rsidRPr="00BF53D1" w:rsidRDefault="00CA7F0F" w:rsidP="00DF4A2B">
            <w:pPr>
              <w:spacing w:line="280" w:lineRule="exact"/>
              <w:ind w:left="-79" w:right="-97"/>
              <w:jc w:val="center"/>
              <w:rPr>
                <w:rFonts w:ascii="Angsana New" w:eastAsia="SimSun" w:hAnsi="Angsana New" w:cs="Angsana New"/>
                <w:b/>
                <w:bCs/>
                <w:lang w:val="en-GB" w:bidi="ar-SA"/>
              </w:rPr>
            </w:pPr>
          </w:p>
        </w:tc>
        <w:tc>
          <w:tcPr>
            <w:tcW w:w="180" w:type="dxa"/>
            <w:shd w:val="clear" w:color="auto" w:fill="auto"/>
          </w:tcPr>
          <w:p w14:paraId="3F56F985" w14:textId="77777777" w:rsidR="00CA7F0F" w:rsidRPr="00BF53D1" w:rsidRDefault="00CA7F0F" w:rsidP="00DF4A2B">
            <w:pPr>
              <w:spacing w:line="280" w:lineRule="exact"/>
              <w:ind w:left="-79" w:right="-97"/>
              <w:jc w:val="center"/>
              <w:rPr>
                <w:rFonts w:ascii="Angsana New" w:eastAsia="SimSun" w:hAnsi="Angsana New" w:cs="Angsana New"/>
                <w:b/>
                <w:bCs/>
                <w:lang w:val="en-GB" w:bidi="ar-SA"/>
              </w:rPr>
            </w:pPr>
          </w:p>
        </w:tc>
        <w:tc>
          <w:tcPr>
            <w:tcW w:w="1002" w:type="dxa"/>
            <w:shd w:val="clear" w:color="auto" w:fill="auto"/>
          </w:tcPr>
          <w:p w14:paraId="06AF482C" w14:textId="77777777" w:rsidR="00CA7F0F" w:rsidRPr="00BF53D1" w:rsidRDefault="00CA7F0F" w:rsidP="00DF4A2B">
            <w:pPr>
              <w:spacing w:line="280" w:lineRule="exact"/>
              <w:ind w:left="-79" w:right="-97"/>
              <w:jc w:val="center"/>
              <w:rPr>
                <w:rFonts w:ascii="Angsana New" w:eastAsia="SimSun" w:hAnsi="Angsana New" w:cs="Angsana New"/>
                <w:b/>
                <w:bCs/>
                <w:lang w:val="en-GB"/>
              </w:rPr>
            </w:pPr>
          </w:p>
        </w:tc>
      </w:tr>
      <w:tr w:rsidR="00E02B31" w:rsidRPr="00BF53D1" w14:paraId="3E81CEB9" w14:textId="77777777" w:rsidTr="006A082F">
        <w:trPr>
          <w:cantSplit/>
          <w:tblHeader/>
        </w:trPr>
        <w:tc>
          <w:tcPr>
            <w:tcW w:w="2429" w:type="dxa"/>
            <w:shd w:val="clear" w:color="auto" w:fill="auto"/>
            <w:vAlign w:val="bottom"/>
          </w:tcPr>
          <w:p w14:paraId="30D8E735" w14:textId="77777777" w:rsidR="00CA7F0F" w:rsidRPr="00BF53D1" w:rsidRDefault="00CA7F0F" w:rsidP="00DF4A2B">
            <w:pPr>
              <w:tabs>
                <w:tab w:val="left" w:pos="179"/>
              </w:tabs>
              <w:spacing w:line="280" w:lineRule="exact"/>
              <w:jc w:val="center"/>
              <w:rPr>
                <w:rFonts w:ascii="Angsana New" w:eastAsia="SimSun" w:hAnsi="Angsana New" w:cs="Angsana New"/>
                <w:lang w:val="en-GB" w:bidi="ar-SA"/>
              </w:rPr>
            </w:pPr>
          </w:p>
        </w:tc>
        <w:tc>
          <w:tcPr>
            <w:tcW w:w="990" w:type="dxa"/>
            <w:gridSpan w:val="3"/>
            <w:shd w:val="clear" w:color="auto" w:fill="auto"/>
          </w:tcPr>
          <w:p w14:paraId="0C2ABB31" w14:textId="77777777" w:rsidR="00CA7F0F" w:rsidRPr="00BF53D1" w:rsidRDefault="00CA7F0F" w:rsidP="008156F8">
            <w:pPr>
              <w:ind w:left="-79" w:right="-97"/>
              <w:jc w:val="center"/>
              <w:rPr>
                <w:rFonts w:ascii="Angsana New" w:eastAsia="SimSun" w:hAnsi="Angsana New" w:cs="Angsana New"/>
                <w:b/>
                <w:bCs/>
                <w:cs/>
                <w:lang w:val="en-GB"/>
              </w:rPr>
            </w:pPr>
            <w:r w:rsidRPr="00BF53D1">
              <w:rPr>
                <w:rFonts w:ascii="Angsana New" w:eastAsia="SimSun" w:hAnsi="Angsana New" w:cs="Angsana New" w:hint="cs"/>
                <w:b/>
                <w:bCs/>
                <w:cs/>
                <w:lang w:val="en-GB"/>
              </w:rPr>
              <w:t>ถัวเฉลี่ย</w:t>
            </w:r>
          </w:p>
        </w:tc>
        <w:tc>
          <w:tcPr>
            <w:tcW w:w="180" w:type="dxa"/>
            <w:shd w:val="clear" w:color="auto" w:fill="auto"/>
          </w:tcPr>
          <w:p w14:paraId="5E5BFF98" w14:textId="77777777" w:rsidR="00CA7F0F" w:rsidRPr="00BF53D1" w:rsidRDefault="00CA7F0F" w:rsidP="00DF4A2B">
            <w:pPr>
              <w:spacing w:line="280" w:lineRule="exact"/>
              <w:ind w:left="-79" w:right="-97"/>
              <w:jc w:val="center"/>
              <w:rPr>
                <w:rFonts w:ascii="Angsana New" w:eastAsia="SimSun" w:hAnsi="Angsana New" w:cs="Angsana New"/>
                <w:b/>
                <w:bCs/>
                <w:lang w:val="en-GB" w:bidi="ar-SA"/>
              </w:rPr>
            </w:pPr>
          </w:p>
        </w:tc>
        <w:tc>
          <w:tcPr>
            <w:tcW w:w="1080" w:type="dxa"/>
            <w:shd w:val="clear" w:color="auto" w:fill="auto"/>
          </w:tcPr>
          <w:p w14:paraId="0A695E49" w14:textId="77777777" w:rsidR="00CA7F0F" w:rsidRPr="00BF53D1" w:rsidRDefault="00CA7F0F" w:rsidP="00DF4A2B">
            <w:pPr>
              <w:spacing w:line="280" w:lineRule="exact"/>
              <w:ind w:left="-79" w:right="-97"/>
              <w:jc w:val="center"/>
              <w:rPr>
                <w:rFonts w:ascii="Angsana New" w:eastAsia="SimSun" w:hAnsi="Angsana New" w:cs="Angsana New"/>
                <w:b/>
                <w:bCs/>
                <w:lang w:val="en-GB"/>
              </w:rPr>
            </w:pPr>
          </w:p>
        </w:tc>
        <w:tc>
          <w:tcPr>
            <w:tcW w:w="180" w:type="dxa"/>
            <w:shd w:val="clear" w:color="auto" w:fill="auto"/>
          </w:tcPr>
          <w:p w14:paraId="0752D7DC" w14:textId="77777777" w:rsidR="00CA7F0F" w:rsidRPr="00BF53D1" w:rsidRDefault="00CA7F0F" w:rsidP="00DF4A2B">
            <w:pPr>
              <w:spacing w:line="280" w:lineRule="exact"/>
              <w:ind w:left="-79" w:right="-97"/>
              <w:jc w:val="center"/>
              <w:rPr>
                <w:rFonts w:ascii="Angsana New" w:eastAsia="SimSun" w:hAnsi="Angsana New" w:cs="Angsana New"/>
                <w:b/>
                <w:bCs/>
                <w:lang w:val="en-GB" w:bidi="ar-SA"/>
              </w:rPr>
            </w:pPr>
          </w:p>
        </w:tc>
        <w:tc>
          <w:tcPr>
            <w:tcW w:w="1161" w:type="dxa"/>
            <w:shd w:val="clear" w:color="auto" w:fill="auto"/>
          </w:tcPr>
          <w:p w14:paraId="102FD563" w14:textId="77777777" w:rsidR="00CA7F0F" w:rsidRPr="00BF53D1" w:rsidRDefault="00CA7F0F" w:rsidP="00DF4A2B">
            <w:pPr>
              <w:spacing w:line="280" w:lineRule="exact"/>
              <w:ind w:left="-79" w:right="-97"/>
              <w:jc w:val="center"/>
              <w:rPr>
                <w:rFonts w:ascii="Angsana New" w:eastAsia="SimSun" w:hAnsi="Angsana New" w:cs="Angsana New"/>
                <w:b/>
                <w:bCs/>
                <w:cs/>
                <w:lang w:val="en-GB"/>
              </w:rPr>
            </w:pPr>
          </w:p>
        </w:tc>
        <w:tc>
          <w:tcPr>
            <w:tcW w:w="180" w:type="dxa"/>
          </w:tcPr>
          <w:p w14:paraId="1619EEDD" w14:textId="77777777" w:rsidR="00CA7F0F" w:rsidRPr="00BF53D1" w:rsidRDefault="00CA7F0F" w:rsidP="00DF4A2B">
            <w:pPr>
              <w:spacing w:line="280" w:lineRule="exact"/>
              <w:ind w:left="-79" w:right="-97"/>
              <w:jc w:val="center"/>
              <w:rPr>
                <w:rFonts w:ascii="Angsana New" w:eastAsia="SimSun" w:hAnsi="Angsana New" w:cs="Angsana New"/>
                <w:b/>
                <w:bCs/>
                <w:lang w:val="en-GB" w:bidi="ar-SA"/>
              </w:rPr>
            </w:pPr>
          </w:p>
        </w:tc>
        <w:tc>
          <w:tcPr>
            <w:tcW w:w="999" w:type="dxa"/>
          </w:tcPr>
          <w:p w14:paraId="7BED5B17" w14:textId="77777777" w:rsidR="00CA7F0F" w:rsidRPr="00BF53D1" w:rsidRDefault="00CA7F0F" w:rsidP="00DF4A2B">
            <w:pPr>
              <w:spacing w:line="280" w:lineRule="exact"/>
              <w:ind w:left="-79" w:right="-97"/>
              <w:jc w:val="center"/>
              <w:rPr>
                <w:rFonts w:ascii="Angsana New" w:eastAsia="SimSun" w:hAnsi="Angsana New" w:cs="Angsana New"/>
                <w:b/>
                <w:bCs/>
                <w:lang w:val="en-GB" w:bidi="ar-SA"/>
              </w:rPr>
            </w:pPr>
          </w:p>
        </w:tc>
        <w:tc>
          <w:tcPr>
            <w:tcW w:w="180" w:type="dxa"/>
            <w:shd w:val="clear" w:color="auto" w:fill="auto"/>
          </w:tcPr>
          <w:p w14:paraId="5BCC7425" w14:textId="77777777" w:rsidR="00CA7F0F" w:rsidRPr="00BF53D1" w:rsidRDefault="00CA7F0F" w:rsidP="00DF4A2B">
            <w:pPr>
              <w:spacing w:line="280" w:lineRule="exact"/>
              <w:ind w:left="-79" w:right="-97"/>
              <w:jc w:val="center"/>
              <w:rPr>
                <w:rFonts w:ascii="Angsana New" w:eastAsia="SimSun" w:hAnsi="Angsana New" w:cs="Angsana New"/>
                <w:b/>
                <w:bCs/>
                <w:lang w:val="en-GB" w:bidi="ar-SA"/>
              </w:rPr>
            </w:pPr>
          </w:p>
        </w:tc>
        <w:tc>
          <w:tcPr>
            <w:tcW w:w="1002" w:type="dxa"/>
            <w:shd w:val="clear" w:color="auto" w:fill="auto"/>
          </w:tcPr>
          <w:p w14:paraId="4D9093C5" w14:textId="77777777" w:rsidR="00CA7F0F" w:rsidRPr="00BF53D1" w:rsidRDefault="00CA7F0F" w:rsidP="00DF4A2B">
            <w:pPr>
              <w:spacing w:line="280" w:lineRule="exact"/>
              <w:ind w:left="-79" w:right="-97"/>
              <w:jc w:val="center"/>
              <w:rPr>
                <w:rFonts w:ascii="Angsana New" w:eastAsia="SimSun" w:hAnsi="Angsana New" w:cs="Angsana New"/>
                <w:b/>
                <w:bCs/>
                <w:lang w:val="en-GB"/>
              </w:rPr>
            </w:pPr>
          </w:p>
        </w:tc>
      </w:tr>
      <w:tr w:rsidR="00E02B31" w:rsidRPr="00BF53D1" w14:paraId="6C9E6765" w14:textId="77777777" w:rsidTr="006A082F">
        <w:trPr>
          <w:cantSplit/>
          <w:tblHeader/>
        </w:trPr>
        <w:tc>
          <w:tcPr>
            <w:tcW w:w="2429" w:type="dxa"/>
            <w:shd w:val="clear" w:color="auto" w:fill="auto"/>
            <w:vAlign w:val="bottom"/>
          </w:tcPr>
          <w:p w14:paraId="14E4671A" w14:textId="77777777" w:rsidR="00CA7F0F" w:rsidRPr="00BF53D1" w:rsidRDefault="00CA7F0F" w:rsidP="00DF4A2B">
            <w:pPr>
              <w:tabs>
                <w:tab w:val="left" w:pos="179"/>
              </w:tabs>
              <w:spacing w:line="280" w:lineRule="exact"/>
              <w:jc w:val="center"/>
              <w:rPr>
                <w:rFonts w:ascii="Angsana New" w:eastAsia="SimSun" w:hAnsi="Angsana New" w:cs="Angsana New"/>
                <w:lang w:val="en-GB" w:bidi="ar-SA"/>
              </w:rPr>
            </w:pPr>
          </w:p>
        </w:tc>
        <w:tc>
          <w:tcPr>
            <w:tcW w:w="990" w:type="dxa"/>
            <w:gridSpan w:val="3"/>
            <w:shd w:val="clear" w:color="auto" w:fill="auto"/>
          </w:tcPr>
          <w:p w14:paraId="19540665" w14:textId="77777777" w:rsidR="00CA7F0F" w:rsidRPr="00BF53D1" w:rsidRDefault="00CA7F0F" w:rsidP="008156F8">
            <w:pPr>
              <w:ind w:left="-79" w:right="-97"/>
              <w:jc w:val="center"/>
              <w:rPr>
                <w:rFonts w:ascii="Angsana New" w:eastAsia="SimSun" w:hAnsi="Angsana New" w:cs="Angsana New"/>
                <w:b/>
                <w:bCs/>
                <w:lang w:val="en-GB"/>
              </w:rPr>
            </w:pPr>
            <w:r w:rsidRPr="00BF53D1">
              <w:rPr>
                <w:rFonts w:ascii="Angsana New" w:eastAsia="SimSun" w:hAnsi="Angsana New" w:cs="Angsana New" w:hint="cs"/>
                <w:b/>
                <w:bCs/>
                <w:cs/>
                <w:lang w:val="en-GB"/>
              </w:rPr>
              <w:t>ถ่วงน้ำหนัก</w:t>
            </w:r>
          </w:p>
        </w:tc>
        <w:tc>
          <w:tcPr>
            <w:tcW w:w="180" w:type="dxa"/>
            <w:shd w:val="clear" w:color="auto" w:fill="auto"/>
          </w:tcPr>
          <w:p w14:paraId="47862223" w14:textId="77777777" w:rsidR="00CA7F0F" w:rsidRPr="00BF53D1" w:rsidRDefault="00CA7F0F" w:rsidP="00DF4A2B">
            <w:pPr>
              <w:spacing w:line="280" w:lineRule="exact"/>
              <w:ind w:left="-79" w:right="-97"/>
              <w:jc w:val="center"/>
              <w:rPr>
                <w:rFonts w:ascii="Angsana New" w:eastAsia="SimSun" w:hAnsi="Angsana New" w:cs="Angsana New"/>
                <w:b/>
                <w:bCs/>
                <w:lang w:val="en-GB" w:bidi="ar-SA"/>
              </w:rPr>
            </w:pPr>
          </w:p>
        </w:tc>
        <w:tc>
          <w:tcPr>
            <w:tcW w:w="1080" w:type="dxa"/>
            <w:shd w:val="clear" w:color="auto" w:fill="auto"/>
          </w:tcPr>
          <w:p w14:paraId="7FD8838F" w14:textId="77777777" w:rsidR="00CA7F0F" w:rsidRPr="00BF53D1" w:rsidRDefault="00CA7F0F" w:rsidP="00DF4A2B">
            <w:pPr>
              <w:spacing w:line="280" w:lineRule="exact"/>
              <w:ind w:left="-79" w:right="-97"/>
              <w:jc w:val="center"/>
              <w:rPr>
                <w:rFonts w:ascii="Angsana New" w:eastAsia="SimSun" w:hAnsi="Angsana New" w:cs="Angsana New"/>
                <w:b/>
                <w:bCs/>
                <w:lang w:val="en-GB"/>
              </w:rPr>
            </w:pPr>
          </w:p>
        </w:tc>
        <w:tc>
          <w:tcPr>
            <w:tcW w:w="180" w:type="dxa"/>
            <w:shd w:val="clear" w:color="auto" w:fill="auto"/>
          </w:tcPr>
          <w:p w14:paraId="303C05E7" w14:textId="77777777" w:rsidR="00CA7F0F" w:rsidRPr="00BF53D1" w:rsidRDefault="00CA7F0F" w:rsidP="00DF4A2B">
            <w:pPr>
              <w:spacing w:line="280" w:lineRule="exact"/>
              <w:ind w:left="-79" w:right="-97"/>
              <w:jc w:val="center"/>
              <w:rPr>
                <w:rFonts w:ascii="Angsana New" w:eastAsia="SimSun" w:hAnsi="Angsana New" w:cs="Angsana New"/>
                <w:b/>
                <w:bCs/>
                <w:lang w:val="en-GB" w:bidi="ar-SA"/>
              </w:rPr>
            </w:pPr>
          </w:p>
        </w:tc>
        <w:tc>
          <w:tcPr>
            <w:tcW w:w="1161" w:type="dxa"/>
            <w:shd w:val="clear" w:color="auto" w:fill="auto"/>
          </w:tcPr>
          <w:p w14:paraId="09BB39A0" w14:textId="77777777" w:rsidR="00CA7F0F" w:rsidRPr="00BF53D1" w:rsidRDefault="00CA7F0F" w:rsidP="00DF4A2B">
            <w:pPr>
              <w:spacing w:line="280" w:lineRule="exact"/>
              <w:ind w:left="-79" w:right="-97"/>
              <w:jc w:val="center"/>
              <w:rPr>
                <w:rFonts w:ascii="Angsana New" w:eastAsia="SimSun" w:hAnsi="Angsana New" w:cs="Angsana New"/>
                <w:b/>
                <w:bCs/>
                <w:cs/>
                <w:lang w:val="en-GB"/>
              </w:rPr>
            </w:pPr>
          </w:p>
        </w:tc>
        <w:tc>
          <w:tcPr>
            <w:tcW w:w="180" w:type="dxa"/>
          </w:tcPr>
          <w:p w14:paraId="6E9E6645" w14:textId="77777777" w:rsidR="00CA7F0F" w:rsidRPr="00BF53D1" w:rsidRDefault="00CA7F0F" w:rsidP="00DF4A2B">
            <w:pPr>
              <w:spacing w:line="280" w:lineRule="exact"/>
              <w:ind w:left="-79" w:right="-97"/>
              <w:jc w:val="center"/>
              <w:rPr>
                <w:rFonts w:ascii="Angsana New" w:eastAsia="SimSun" w:hAnsi="Angsana New" w:cs="Angsana New"/>
                <w:b/>
                <w:bCs/>
                <w:lang w:val="en-GB" w:bidi="ar-SA"/>
              </w:rPr>
            </w:pPr>
          </w:p>
        </w:tc>
        <w:tc>
          <w:tcPr>
            <w:tcW w:w="999" w:type="dxa"/>
          </w:tcPr>
          <w:p w14:paraId="4DC65948" w14:textId="77777777" w:rsidR="00CA7F0F" w:rsidRPr="00BF53D1" w:rsidRDefault="00CA7F0F" w:rsidP="00DF4A2B">
            <w:pPr>
              <w:spacing w:line="280" w:lineRule="exact"/>
              <w:ind w:left="-79" w:right="-97"/>
              <w:jc w:val="center"/>
              <w:rPr>
                <w:rFonts w:ascii="Angsana New" w:eastAsia="SimSun" w:hAnsi="Angsana New" w:cs="Angsana New"/>
                <w:b/>
                <w:bCs/>
                <w:lang w:val="en-GB" w:bidi="ar-SA"/>
              </w:rPr>
            </w:pPr>
          </w:p>
        </w:tc>
        <w:tc>
          <w:tcPr>
            <w:tcW w:w="180" w:type="dxa"/>
            <w:shd w:val="clear" w:color="auto" w:fill="auto"/>
          </w:tcPr>
          <w:p w14:paraId="4D5BEE81" w14:textId="77777777" w:rsidR="00CA7F0F" w:rsidRPr="00BF53D1" w:rsidRDefault="00CA7F0F" w:rsidP="00DF4A2B">
            <w:pPr>
              <w:spacing w:line="280" w:lineRule="exact"/>
              <w:ind w:left="-79" w:right="-97"/>
              <w:jc w:val="center"/>
              <w:rPr>
                <w:rFonts w:ascii="Angsana New" w:eastAsia="SimSun" w:hAnsi="Angsana New" w:cs="Angsana New"/>
                <w:b/>
                <w:bCs/>
                <w:lang w:val="en-GB" w:bidi="ar-SA"/>
              </w:rPr>
            </w:pPr>
          </w:p>
        </w:tc>
        <w:tc>
          <w:tcPr>
            <w:tcW w:w="1002" w:type="dxa"/>
            <w:shd w:val="clear" w:color="auto" w:fill="auto"/>
          </w:tcPr>
          <w:p w14:paraId="5AD9B26A" w14:textId="77777777" w:rsidR="00CA7F0F" w:rsidRPr="00BF53D1" w:rsidRDefault="00CA7F0F" w:rsidP="00DF4A2B">
            <w:pPr>
              <w:spacing w:line="280" w:lineRule="exact"/>
              <w:ind w:left="-79" w:right="-97"/>
              <w:jc w:val="center"/>
              <w:rPr>
                <w:rFonts w:ascii="Angsana New" w:eastAsia="SimSun" w:hAnsi="Angsana New" w:cs="Angsana New"/>
                <w:b/>
                <w:bCs/>
                <w:lang w:val="en-GB"/>
              </w:rPr>
            </w:pPr>
          </w:p>
        </w:tc>
      </w:tr>
      <w:tr w:rsidR="00E02B31" w:rsidRPr="00BF53D1" w14:paraId="41929BA8" w14:textId="77777777" w:rsidTr="006A082F">
        <w:trPr>
          <w:cantSplit/>
          <w:tblHeader/>
        </w:trPr>
        <w:tc>
          <w:tcPr>
            <w:tcW w:w="2429" w:type="dxa"/>
            <w:shd w:val="clear" w:color="auto" w:fill="auto"/>
            <w:vAlign w:val="bottom"/>
          </w:tcPr>
          <w:p w14:paraId="13F17432" w14:textId="77777777" w:rsidR="00CA7F0F" w:rsidRPr="00BF53D1" w:rsidRDefault="00CA7F0F" w:rsidP="00DF4A2B">
            <w:pPr>
              <w:tabs>
                <w:tab w:val="left" w:pos="179"/>
              </w:tabs>
              <w:spacing w:line="280" w:lineRule="exact"/>
              <w:jc w:val="center"/>
              <w:rPr>
                <w:rFonts w:ascii="Angsana New" w:eastAsia="SimSun" w:hAnsi="Angsana New" w:cs="Angsana New"/>
                <w:lang w:val="en-GB" w:bidi="ar-SA"/>
              </w:rPr>
            </w:pPr>
          </w:p>
        </w:tc>
        <w:tc>
          <w:tcPr>
            <w:tcW w:w="990" w:type="dxa"/>
            <w:gridSpan w:val="3"/>
            <w:shd w:val="clear" w:color="auto" w:fill="auto"/>
          </w:tcPr>
          <w:p w14:paraId="31036839" w14:textId="77777777" w:rsidR="00CA7F0F" w:rsidRPr="00BF53D1" w:rsidRDefault="00CA7F0F" w:rsidP="008156F8">
            <w:pPr>
              <w:ind w:left="-79" w:right="-97"/>
              <w:jc w:val="center"/>
              <w:rPr>
                <w:rFonts w:ascii="Angsana New" w:eastAsia="SimSun" w:hAnsi="Angsana New" w:cs="Angsana New"/>
                <w:b/>
                <w:bCs/>
                <w:cs/>
                <w:lang w:val="en-GB"/>
              </w:rPr>
            </w:pPr>
            <w:r w:rsidRPr="00BF53D1">
              <w:rPr>
                <w:rFonts w:ascii="Angsana New" w:eastAsia="SimSun" w:hAnsi="Angsana New" w:cs="Angsana New" w:hint="cs"/>
                <w:b/>
                <w:bCs/>
                <w:cs/>
                <w:lang w:val="en-GB"/>
              </w:rPr>
              <w:t>ร้อยละ</w:t>
            </w:r>
          </w:p>
        </w:tc>
        <w:tc>
          <w:tcPr>
            <w:tcW w:w="180" w:type="dxa"/>
            <w:shd w:val="clear" w:color="auto" w:fill="auto"/>
          </w:tcPr>
          <w:p w14:paraId="6AC2262D" w14:textId="77777777" w:rsidR="00CA7F0F" w:rsidRPr="00BF53D1" w:rsidRDefault="00CA7F0F" w:rsidP="00DF4A2B">
            <w:pPr>
              <w:spacing w:line="280" w:lineRule="exact"/>
              <w:ind w:left="-79" w:right="-97"/>
              <w:jc w:val="center"/>
              <w:rPr>
                <w:rFonts w:ascii="Angsana New" w:eastAsia="SimSun" w:hAnsi="Angsana New" w:cs="Angsana New"/>
                <w:b/>
                <w:bCs/>
                <w:lang w:val="en-GB" w:bidi="ar-SA"/>
              </w:rPr>
            </w:pPr>
          </w:p>
        </w:tc>
        <w:tc>
          <w:tcPr>
            <w:tcW w:w="1080" w:type="dxa"/>
            <w:shd w:val="clear" w:color="auto" w:fill="auto"/>
          </w:tcPr>
          <w:p w14:paraId="353F7386" w14:textId="77777777" w:rsidR="00CA7F0F" w:rsidRPr="00BF53D1" w:rsidRDefault="00CA7F0F" w:rsidP="00DF4A2B">
            <w:pPr>
              <w:spacing w:line="280" w:lineRule="exact"/>
              <w:ind w:left="-79" w:right="-97"/>
              <w:jc w:val="center"/>
              <w:rPr>
                <w:rFonts w:ascii="Angsana New" w:eastAsia="SimSun" w:hAnsi="Angsana New" w:cs="Angsana New"/>
                <w:b/>
                <w:bCs/>
                <w:lang w:val="en-GB"/>
              </w:rPr>
            </w:pPr>
          </w:p>
        </w:tc>
        <w:tc>
          <w:tcPr>
            <w:tcW w:w="180" w:type="dxa"/>
            <w:shd w:val="clear" w:color="auto" w:fill="auto"/>
          </w:tcPr>
          <w:p w14:paraId="5E3FBA16" w14:textId="77777777" w:rsidR="00CA7F0F" w:rsidRPr="00BF53D1" w:rsidRDefault="00CA7F0F" w:rsidP="00DF4A2B">
            <w:pPr>
              <w:spacing w:line="280" w:lineRule="exact"/>
              <w:ind w:left="-79" w:right="-97"/>
              <w:jc w:val="center"/>
              <w:rPr>
                <w:rFonts w:ascii="Angsana New" w:eastAsia="SimSun" w:hAnsi="Angsana New" w:cs="Angsana New"/>
                <w:b/>
                <w:bCs/>
                <w:lang w:val="en-GB" w:bidi="ar-SA"/>
              </w:rPr>
            </w:pPr>
          </w:p>
        </w:tc>
        <w:tc>
          <w:tcPr>
            <w:tcW w:w="1161" w:type="dxa"/>
            <w:shd w:val="clear" w:color="auto" w:fill="auto"/>
          </w:tcPr>
          <w:p w14:paraId="4DD2D919" w14:textId="77777777" w:rsidR="00CA7F0F" w:rsidRPr="00BF53D1" w:rsidRDefault="00CA7F0F" w:rsidP="00DF4A2B">
            <w:pPr>
              <w:spacing w:line="280" w:lineRule="exact"/>
              <w:ind w:left="-79" w:right="-97"/>
              <w:jc w:val="center"/>
              <w:rPr>
                <w:rFonts w:ascii="Angsana New" w:eastAsia="SimSun" w:hAnsi="Angsana New" w:cs="Angsana New"/>
                <w:b/>
                <w:bCs/>
                <w:cs/>
                <w:lang w:val="en-GB"/>
              </w:rPr>
            </w:pPr>
          </w:p>
        </w:tc>
        <w:tc>
          <w:tcPr>
            <w:tcW w:w="180" w:type="dxa"/>
          </w:tcPr>
          <w:p w14:paraId="2CDF7EA2" w14:textId="77777777" w:rsidR="00CA7F0F" w:rsidRPr="00BF53D1" w:rsidRDefault="00CA7F0F" w:rsidP="00DF4A2B">
            <w:pPr>
              <w:spacing w:line="280" w:lineRule="exact"/>
              <w:ind w:left="-79" w:right="-97"/>
              <w:jc w:val="center"/>
              <w:rPr>
                <w:rFonts w:ascii="Angsana New" w:eastAsia="SimSun" w:hAnsi="Angsana New" w:cs="Angsana New"/>
                <w:b/>
                <w:bCs/>
                <w:lang w:val="en-GB" w:bidi="ar-SA"/>
              </w:rPr>
            </w:pPr>
          </w:p>
        </w:tc>
        <w:tc>
          <w:tcPr>
            <w:tcW w:w="999" w:type="dxa"/>
          </w:tcPr>
          <w:p w14:paraId="1509CB92" w14:textId="77777777" w:rsidR="00CA7F0F" w:rsidRPr="00BF53D1" w:rsidRDefault="00CA7F0F" w:rsidP="00DF4A2B">
            <w:pPr>
              <w:spacing w:line="280" w:lineRule="exact"/>
              <w:ind w:left="-79" w:right="-97"/>
              <w:jc w:val="center"/>
              <w:rPr>
                <w:rFonts w:ascii="Angsana New" w:eastAsia="SimSun" w:hAnsi="Angsana New" w:cs="Angsana New"/>
                <w:b/>
                <w:bCs/>
                <w:lang w:val="en-GB" w:bidi="ar-SA"/>
              </w:rPr>
            </w:pPr>
          </w:p>
        </w:tc>
        <w:tc>
          <w:tcPr>
            <w:tcW w:w="180" w:type="dxa"/>
            <w:shd w:val="clear" w:color="auto" w:fill="auto"/>
          </w:tcPr>
          <w:p w14:paraId="33D354CA" w14:textId="77777777" w:rsidR="00CA7F0F" w:rsidRPr="00BF53D1" w:rsidRDefault="00CA7F0F" w:rsidP="00DF4A2B">
            <w:pPr>
              <w:spacing w:line="280" w:lineRule="exact"/>
              <w:ind w:left="-79" w:right="-97"/>
              <w:jc w:val="center"/>
              <w:rPr>
                <w:rFonts w:ascii="Angsana New" w:eastAsia="SimSun" w:hAnsi="Angsana New" w:cs="Angsana New"/>
                <w:b/>
                <w:bCs/>
                <w:lang w:val="en-GB" w:bidi="ar-SA"/>
              </w:rPr>
            </w:pPr>
          </w:p>
        </w:tc>
        <w:tc>
          <w:tcPr>
            <w:tcW w:w="1002" w:type="dxa"/>
            <w:shd w:val="clear" w:color="auto" w:fill="auto"/>
          </w:tcPr>
          <w:p w14:paraId="4D689E6D" w14:textId="77777777" w:rsidR="00CA7F0F" w:rsidRPr="00BF53D1" w:rsidRDefault="00CA7F0F" w:rsidP="00DF4A2B">
            <w:pPr>
              <w:spacing w:line="280" w:lineRule="exact"/>
              <w:ind w:left="-79" w:right="-97"/>
              <w:jc w:val="center"/>
              <w:rPr>
                <w:rFonts w:ascii="Angsana New" w:eastAsia="SimSun" w:hAnsi="Angsana New" w:cs="Angsana New"/>
                <w:b/>
                <w:bCs/>
                <w:lang w:val="en-GB"/>
              </w:rPr>
            </w:pPr>
          </w:p>
        </w:tc>
      </w:tr>
      <w:tr w:rsidR="00E02B31" w:rsidRPr="00BF53D1" w14:paraId="0E76F0B0" w14:textId="77777777" w:rsidTr="006A082F">
        <w:trPr>
          <w:cantSplit/>
        </w:trPr>
        <w:tc>
          <w:tcPr>
            <w:tcW w:w="2429" w:type="dxa"/>
            <w:shd w:val="clear" w:color="auto" w:fill="auto"/>
          </w:tcPr>
          <w:p w14:paraId="306A50A0" w14:textId="77777777" w:rsidR="00CA7F0F" w:rsidRPr="00BF53D1" w:rsidRDefault="00CA7F0F" w:rsidP="00DF4A2B">
            <w:pPr>
              <w:tabs>
                <w:tab w:val="left" w:pos="179"/>
              </w:tabs>
              <w:spacing w:line="280" w:lineRule="exact"/>
              <w:rPr>
                <w:rFonts w:ascii="Angsana New" w:eastAsia="SimSun" w:hAnsi="Angsana New" w:cs="Angsana New"/>
                <w:b/>
                <w:bCs/>
              </w:rPr>
            </w:pPr>
            <w:r w:rsidRPr="00BF53D1">
              <w:rPr>
                <w:rFonts w:ascii="Angsana New" w:eastAsia="SimSun" w:hAnsi="Angsana New" w:cs="Angsana New"/>
                <w:b/>
                <w:bCs/>
                <w:cs/>
              </w:rPr>
              <w:t>หนี้สินหมุนเวียน</w:t>
            </w:r>
          </w:p>
        </w:tc>
        <w:tc>
          <w:tcPr>
            <w:tcW w:w="990" w:type="dxa"/>
            <w:gridSpan w:val="3"/>
            <w:shd w:val="clear" w:color="auto" w:fill="auto"/>
          </w:tcPr>
          <w:p w14:paraId="79A3E6BC" w14:textId="77777777" w:rsidR="00CA7F0F" w:rsidRPr="00BF53D1" w:rsidRDefault="00CA7F0F" w:rsidP="00DF4A2B">
            <w:pPr>
              <w:spacing w:line="280" w:lineRule="exact"/>
              <w:ind w:left="-79"/>
              <w:jc w:val="center"/>
              <w:rPr>
                <w:rFonts w:ascii="Angsana New" w:eastAsia="SimSun" w:hAnsi="Angsana New" w:cs="Angsana New"/>
                <w:lang w:val="en-GB" w:bidi="ar-SA"/>
              </w:rPr>
            </w:pPr>
          </w:p>
        </w:tc>
        <w:tc>
          <w:tcPr>
            <w:tcW w:w="180" w:type="dxa"/>
            <w:shd w:val="clear" w:color="auto" w:fill="auto"/>
          </w:tcPr>
          <w:p w14:paraId="1FD7A79F" w14:textId="77777777" w:rsidR="00CA7F0F" w:rsidRPr="00BF53D1" w:rsidRDefault="00CA7F0F" w:rsidP="00DF4A2B">
            <w:pPr>
              <w:spacing w:line="280" w:lineRule="exact"/>
              <w:rPr>
                <w:rFonts w:ascii="Angsana New" w:eastAsia="SimSun" w:hAnsi="Angsana New" w:cs="Angsana New"/>
                <w:lang w:val="en-GB" w:bidi="ar-SA"/>
              </w:rPr>
            </w:pPr>
          </w:p>
        </w:tc>
        <w:tc>
          <w:tcPr>
            <w:tcW w:w="1080" w:type="dxa"/>
            <w:shd w:val="clear" w:color="auto" w:fill="auto"/>
          </w:tcPr>
          <w:p w14:paraId="2F4632D7" w14:textId="77777777" w:rsidR="00CA7F0F" w:rsidRPr="00BF53D1" w:rsidRDefault="00CA7F0F" w:rsidP="00DF4A2B">
            <w:pPr>
              <w:tabs>
                <w:tab w:val="decimal" w:pos="893"/>
              </w:tabs>
              <w:spacing w:line="280" w:lineRule="exact"/>
              <w:ind w:left="-79"/>
              <w:rPr>
                <w:rFonts w:ascii="Angsana New" w:eastAsia="SimSun" w:hAnsi="Angsana New" w:cs="Angsana New"/>
                <w:lang w:val="en-GB" w:bidi="ar-SA"/>
              </w:rPr>
            </w:pPr>
          </w:p>
        </w:tc>
        <w:tc>
          <w:tcPr>
            <w:tcW w:w="180" w:type="dxa"/>
            <w:shd w:val="clear" w:color="auto" w:fill="auto"/>
          </w:tcPr>
          <w:p w14:paraId="33191ECC" w14:textId="77777777" w:rsidR="00CA7F0F" w:rsidRPr="00BF53D1" w:rsidRDefault="00CA7F0F" w:rsidP="00DF4A2B">
            <w:pPr>
              <w:tabs>
                <w:tab w:val="decimal" w:pos="893"/>
              </w:tabs>
              <w:spacing w:line="280" w:lineRule="exact"/>
              <w:ind w:left="-79"/>
              <w:rPr>
                <w:rFonts w:ascii="Angsana New" w:eastAsia="SimSun" w:hAnsi="Angsana New" w:cs="Angsana New"/>
                <w:lang w:val="en-GB" w:bidi="ar-SA"/>
              </w:rPr>
            </w:pPr>
          </w:p>
        </w:tc>
        <w:tc>
          <w:tcPr>
            <w:tcW w:w="1161" w:type="dxa"/>
            <w:shd w:val="clear" w:color="auto" w:fill="auto"/>
          </w:tcPr>
          <w:p w14:paraId="65BF56E4" w14:textId="77777777" w:rsidR="00CA7F0F" w:rsidRPr="00BF53D1" w:rsidRDefault="00CA7F0F" w:rsidP="00DF4A2B">
            <w:pPr>
              <w:tabs>
                <w:tab w:val="decimal" w:pos="893"/>
              </w:tabs>
              <w:spacing w:line="280" w:lineRule="exact"/>
              <w:ind w:left="-79"/>
              <w:rPr>
                <w:rFonts w:ascii="Angsana New" w:eastAsia="SimSun" w:hAnsi="Angsana New" w:cs="Angsana New"/>
                <w:lang w:val="en-GB" w:bidi="ar-SA"/>
              </w:rPr>
            </w:pPr>
          </w:p>
        </w:tc>
        <w:tc>
          <w:tcPr>
            <w:tcW w:w="180" w:type="dxa"/>
          </w:tcPr>
          <w:p w14:paraId="78756069" w14:textId="77777777" w:rsidR="00CA7F0F" w:rsidRPr="00BF53D1" w:rsidRDefault="00CA7F0F" w:rsidP="00DF4A2B">
            <w:pPr>
              <w:tabs>
                <w:tab w:val="decimal" w:pos="893"/>
              </w:tabs>
              <w:spacing w:line="280" w:lineRule="exact"/>
              <w:ind w:left="-79"/>
              <w:rPr>
                <w:rFonts w:ascii="Angsana New" w:eastAsia="SimSun" w:hAnsi="Angsana New" w:cs="Angsana New"/>
                <w:lang w:val="en-GB" w:bidi="ar-SA"/>
              </w:rPr>
            </w:pPr>
          </w:p>
        </w:tc>
        <w:tc>
          <w:tcPr>
            <w:tcW w:w="999" w:type="dxa"/>
          </w:tcPr>
          <w:p w14:paraId="4A009873" w14:textId="77777777" w:rsidR="00CA7F0F" w:rsidRPr="00BF53D1" w:rsidRDefault="00CA7F0F" w:rsidP="00DF4A2B">
            <w:pPr>
              <w:tabs>
                <w:tab w:val="decimal" w:pos="893"/>
              </w:tabs>
              <w:spacing w:line="280" w:lineRule="exact"/>
              <w:ind w:left="-79"/>
              <w:rPr>
                <w:rFonts w:ascii="Angsana New" w:eastAsia="SimSun" w:hAnsi="Angsana New" w:cs="Angsana New"/>
                <w:lang w:val="en-GB" w:bidi="ar-SA"/>
              </w:rPr>
            </w:pPr>
          </w:p>
        </w:tc>
        <w:tc>
          <w:tcPr>
            <w:tcW w:w="180" w:type="dxa"/>
            <w:shd w:val="clear" w:color="auto" w:fill="auto"/>
          </w:tcPr>
          <w:p w14:paraId="13E55ACF" w14:textId="77777777" w:rsidR="00CA7F0F" w:rsidRPr="00BF53D1" w:rsidRDefault="00CA7F0F" w:rsidP="00DF4A2B">
            <w:pPr>
              <w:tabs>
                <w:tab w:val="decimal" w:pos="893"/>
              </w:tabs>
              <w:spacing w:line="280" w:lineRule="exact"/>
              <w:ind w:left="-79"/>
              <w:rPr>
                <w:rFonts w:ascii="Angsana New" w:eastAsia="SimSun" w:hAnsi="Angsana New" w:cs="Angsana New"/>
                <w:lang w:val="en-GB" w:bidi="ar-SA"/>
              </w:rPr>
            </w:pPr>
          </w:p>
        </w:tc>
        <w:tc>
          <w:tcPr>
            <w:tcW w:w="1002" w:type="dxa"/>
            <w:shd w:val="clear" w:color="auto" w:fill="auto"/>
          </w:tcPr>
          <w:p w14:paraId="60D9614F" w14:textId="77777777" w:rsidR="00CA7F0F" w:rsidRPr="00BF53D1" w:rsidRDefault="00CA7F0F" w:rsidP="00DF4A2B">
            <w:pPr>
              <w:tabs>
                <w:tab w:val="decimal" w:pos="893"/>
              </w:tabs>
              <w:spacing w:line="280" w:lineRule="exact"/>
              <w:ind w:left="-79"/>
              <w:rPr>
                <w:rFonts w:ascii="Angsana New" w:eastAsia="SimSun" w:hAnsi="Angsana New" w:cs="Angsana New"/>
                <w:lang w:val="en-GB" w:bidi="ar-SA"/>
              </w:rPr>
            </w:pPr>
          </w:p>
        </w:tc>
      </w:tr>
      <w:tr w:rsidR="00E13E2C" w:rsidRPr="00BF53D1" w14:paraId="04E5BBC8" w14:textId="77777777" w:rsidTr="006A082F">
        <w:trPr>
          <w:cantSplit/>
        </w:trPr>
        <w:tc>
          <w:tcPr>
            <w:tcW w:w="2429" w:type="dxa"/>
            <w:shd w:val="clear" w:color="auto" w:fill="auto"/>
          </w:tcPr>
          <w:p w14:paraId="03FC5361" w14:textId="77777777" w:rsidR="00E13E2C" w:rsidRPr="00BF53D1" w:rsidRDefault="00E13E2C" w:rsidP="00E13E2C">
            <w:pPr>
              <w:tabs>
                <w:tab w:val="left" w:pos="179"/>
              </w:tabs>
              <w:spacing w:line="280" w:lineRule="exact"/>
              <w:ind w:left="100" w:right="-169"/>
              <w:rPr>
                <w:rFonts w:ascii="Angsana New" w:eastAsia="SimSun" w:hAnsi="Angsana New" w:cs="Angsana New"/>
                <w:spacing w:val="-8"/>
                <w:cs/>
              </w:rPr>
            </w:pPr>
            <w:r w:rsidRPr="00BF53D1">
              <w:rPr>
                <w:rFonts w:ascii="Angsana New" w:eastAsia="SimSun" w:hAnsi="Angsana New" w:cs="Angsana New" w:hint="cs"/>
                <w:spacing w:val="-8"/>
                <w:cs/>
              </w:rPr>
              <w:t>เจ้าหนี้การค้าและเจ้าหนี้หมุนเวียนอื่น</w:t>
            </w:r>
          </w:p>
        </w:tc>
        <w:tc>
          <w:tcPr>
            <w:tcW w:w="990" w:type="dxa"/>
            <w:gridSpan w:val="3"/>
            <w:shd w:val="clear" w:color="auto" w:fill="auto"/>
          </w:tcPr>
          <w:p w14:paraId="02174FA3" w14:textId="7E237CED" w:rsidR="00E13E2C" w:rsidRPr="00BF53D1" w:rsidRDefault="00961825" w:rsidP="00E13E2C">
            <w:pPr>
              <w:spacing w:line="280" w:lineRule="exact"/>
              <w:ind w:left="-79"/>
              <w:jc w:val="center"/>
              <w:rPr>
                <w:rFonts w:ascii="Angsana New" w:eastAsia="SimSun" w:hAnsi="Angsana New" w:cs="Angsana New"/>
              </w:rPr>
            </w:pPr>
            <w:r w:rsidRPr="00BF53D1">
              <w:rPr>
                <w:rFonts w:ascii="Angsana New" w:eastAsia="SimSun" w:hAnsi="Angsana New" w:cs="Angsana New" w:hint="cs"/>
                <w:cs/>
              </w:rPr>
              <w:t>-</w:t>
            </w:r>
          </w:p>
        </w:tc>
        <w:tc>
          <w:tcPr>
            <w:tcW w:w="180" w:type="dxa"/>
            <w:shd w:val="clear" w:color="auto" w:fill="auto"/>
          </w:tcPr>
          <w:p w14:paraId="5356D7D0" w14:textId="77777777" w:rsidR="00E13E2C" w:rsidRPr="00BF53D1" w:rsidRDefault="00E13E2C" w:rsidP="00E13E2C">
            <w:pPr>
              <w:spacing w:line="280" w:lineRule="exact"/>
              <w:rPr>
                <w:rFonts w:ascii="Angsana New" w:eastAsia="SimSun" w:hAnsi="Angsana New" w:cs="Angsana New"/>
                <w:lang w:val="en-GB" w:bidi="ar-SA"/>
              </w:rPr>
            </w:pPr>
          </w:p>
        </w:tc>
        <w:tc>
          <w:tcPr>
            <w:tcW w:w="1080" w:type="dxa"/>
            <w:shd w:val="clear" w:color="auto" w:fill="auto"/>
          </w:tcPr>
          <w:p w14:paraId="45A217DD" w14:textId="1FAFABD2" w:rsidR="00E13E2C" w:rsidRPr="00BF53D1" w:rsidRDefault="00973B7F" w:rsidP="00E13E2C">
            <w:pPr>
              <w:tabs>
                <w:tab w:val="decimal" w:pos="893"/>
              </w:tabs>
              <w:spacing w:line="280" w:lineRule="exact"/>
              <w:ind w:left="-79"/>
              <w:rPr>
                <w:rFonts w:ascii="Angsana New" w:eastAsia="SimSun" w:hAnsi="Angsana New" w:cs="Angsana New"/>
              </w:rPr>
            </w:pPr>
            <w:r w:rsidRPr="00973B7F">
              <w:rPr>
                <w:rFonts w:ascii="Angsana New" w:eastAsia="SimSun" w:hAnsi="Angsana New" w:cs="Angsana New"/>
              </w:rPr>
              <w:t>640</w:t>
            </w:r>
            <w:r w:rsidR="00E13E2C" w:rsidRPr="00BF53D1">
              <w:rPr>
                <w:rFonts w:ascii="Angsana New" w:eastAsia="SimSun" w:hAnsi="Angsana New" w:cs="Angsana New"/>
              </w:rPr>
              <w:t>,</w:t>
            </w:r>
            <w:r w:rsidRPr="00973B7F">
              <w:rPr>
                <w:rFonts w:ascii="Angsana New" w:eastAsia="SimSun" w:hAnsi="Angsana New" w:cs="Angsana New"/>
              </w:rPr>
              <w:t>234</w:t>
            </w:r>
            <w:r w:rsidR="00E13E2C" w:rsidRPr="00BF53D1">
              <w:rPr>
                <w:rFonts w:ascii="Angsana New" w:eastAsia="SimSun" w:hAnsi="Angsana New" w:cs="Angsana New"/>
              </w:rPr>
              <w:t>,</w:t>
            </w:r>
            <w:r w:rsidRPr="00973B7F">
              <w:rPr>
                <w:rFonts w:ascii="Angsana New" w:eastAsia="SimSun" w:hAnsi="Angsana New" w:cs="Angsana New"/>
              </w:rPr>
              <w:t>515</w:t>
            </w:r>
          </w:p>
        </w:tc>
        <w:tc>
          <w:tcPr>
            <w:tcW w:w="180" w:type="dxa"/>
            <w:shd w:val="clear" w:color="auto" w:fill="auto"/>
          </w:tcPr>
          <w:p w14:paraId="767A46D5" w14:textId="77777777" w:rsidR="00E13E2C" w:rsidRPr="00BF53D1" w:rsidRDefault="00E13E2C" w:rsidP="00E13E2C">
            <w:pPr>
              <w:tabs>
                <w:tab w:val="decimal" w:pos="893"/>
              </w:tabs>
              <w:spacing w:line="280" w:lineRule="exact"/>
              <w:ind w:left="-79"/>
              <w:rPr>
                <w:rFonts w:ascii="Angsana New" w:eastAsia="SimSun" w:hAnsi="Angsana New" w:cs="Angsana New"/>
                <w:lang w:val="en-GB" w:bidi="ar-SA"/>
              </w:rPr>
            </w:pPr>
          </w:p>
        </w:tc>
        <w:tc>
          <w:tcPr>
            <w:tcW w:w="1161" w:type="dxa"/>
            <w:shd w:val="clear" w:color="auto" w:fill="auto"/>
          </w:tcPr>
          <w:p w14:paraId="4BFC5982" w14:textId="5A5DC04D" w:rsidR="00E13E2C" w:rsidRPr="00BF53D1" w:rsidRDefault="00E13E2C" w:rsidP="00E13E2C">
            <w:pPr>
              <w:tabs>
                <w:tab w:val="decimal" w:pos="560"/>
              </w:tabs>
              <w:spacing w:line="280" w:lineRule="exact"/>
              <w:ind w:lef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tcPr>
          <w:p w14:paraId="2B029B15" w14:textId="37C1BC15" w:rsidR="00E13E2C" w:rsidRPr="00BF53D1" w:rsidRDefault="00E13E2C" w:rsidP="00E13E2C">
            <w:pPr>
              <w:tabs>
                <w:tab w:val="decimal" w:pos="893"/>
              </w:tabs>
              <w:spacing w:line="280" w:lineRule="exact"/>
              <w:ind w:left="-79"/>
              <w:rPr>
                <w:rFonts w:ascii="Angsana New" w:eastAsia="SimSun" w:hAnsi="Angsana New" w:cs="Angsana New"/>
                <w:lang w:val="en-GB" w:bidi="ar-SA"/>
              </w:rPr>
            </w:pPr>
          </w:p>
        </w:tc>
        <w:tc>
          <w:tcPr>
            <w:tcW w:w="999" w:type="dxa"/>
          </w:tcPr>
          <w:p w14:paraId="1E0439B7" w14:textId="6B46A8EB" w:rsidR="00E13E2C" w:rsidRPr="00BF53D1" w:rsidRDefault="00E13E2C" w:rsidP="00E13E2C">
            <w:pPr>
              <w:tabs>
                <w:tab w:val="decimal" w:pos="470"/>
              </w:tabs>
              <w:spacing w:line="280" w:lineRule="exact"/>
              <w:ind w:left="-79" w:righ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shd w:val="clear" w:color="auto" w:fill="auto"/>
          </w:tcPr>
          <w:p w14:paraId="2326E717" w14:textId="77777777" w:rsidR="00E13E2C" w:rsidRPr="00BF53D1" w:rsidRDefault="00E13E2C" w:rsidP="00E13E2C">
            <w:pPr>
              <w:tabs>
                <w:tab w:val="decimal" w:pos="893"/>
              </w:tabs>
              <w:spacing w:line="280" w:lineRule="exact"/>
              <w:ind w:left="-79"/>
              <w:rPr>
                <w:rFonts w:ascii="Angsana New" w:eastAsia="SimSun" w:hAnsi="Angsana New" w:cs="Angsana New"/>
                <w:lang w:val="en-GB" w:bidi="ar-SA"/>
              </w:rPr>
            </w:pPr>
          </w:p>
        </w:tc>
        <w:tc>
          <w:tcPr>
            <w:tcW w:w="1002" w:type="dxa"/>
            <w:shd w:val="clear" w:color="auto" w:fill="auto"/>
          </w:tcPr>
          <w:p w14:paraId="267C2D61" w14:textId="3359099F" w:rsidR="00E13E2C" w:rsidRPr="00BF53D1" w:rsidRDefault="00973B7F" w:rsidP="00E13E2C">
            <w:pPr>
              <w:tabs>
                <w:tab w:val="decimal" w:pos="893"/>
              </w:tabs>
              <w:spacing w:line="280" w:lineRule="exact"/>
              <w:ind w:left="-79"/>
              <w:rPr>
                <w:rFonts w:ascii="Angsana New" w:eastAsia="SimSun" w:hAnsi="Angsana New" w:cs="Angsana New"/>
              </w:rPr>
            </w:pPr>
            <w:r w:rsidRPr="00973B7F">
              <w:rPr>
                <w:rFonts w:ascii="Angsana New" w:eastAsia="SimSun" w:hAnsi="Angsana New" w:cs="Angsana New"/>
              </w:rPr>
              <w:t>640</w:t>
            </w:r>
            <w:r w:rsidR="00E13E2C" w:rsidRPr="00BF53D1">
              <w:rPr>
                <w:rFonts w:ascii="Angsana New" w:eastAsia="SimSun" w:hAnsi="Angsana New" w:cs="Angsana New"/>
              </w:rPr>
              <w:t>,</w:t>
            </w:r>
            <w:r w:rsidRPr="00973B7F">
              <w:rPr>
                <w:rFonts w:ascii="Angsana New" w:eastAsia="SimSun" w:hAnsi="Angsana New" w:cs="Angsana New"/>
              </w:rPr>
              <w:t>234</w:t>
            </w:r>
            <w:r w:rsidR="00E13E2C" w:rsidRPr="00BF53D1">
              <w:rPr>
                <w:rFonts w:ascii="Angsana New" w:eastAsia="SimSun" w:hAnsi="Angsana New" w:cs="Angsana New"/>
              </w:rPr>
              <w:t>,</w:t>
            </w:r>
            <w:r w:rsidRPr="00973B7F">
              <w:rPr>
                <w:rFonts w:ascii="Angsana New" w:eastAsia="SimSun" w:hAnsi="Angsana New" w:cs="Angsana New"/>
              </w:rPr>
              <w:t>515</w:t>
            </w:r>
          </w:p>
        </w:tc>
      </w:tr>
      <w:tr w:rsidR="00E13E2C" w:rsidRPr="00BF53D1" w14:paraId="48B1DEEB" w14:textId="77777777" w:rsidTr="006A082F">
        <w:trPr>
          <w:cantSplit/>
        </w:trPr>
        <w:tc>
          <w:tcPr>
            <w:tcW w:w="2429" w:type="dxa"/>
            <w:shd w:val="clear" w:color="auto" w:fill="auto"/>
          </w:tcPr>
          <w:p w14:paraId="7C619D74" w14:textId="77777777" w:rsidR="00E13E2C" w:rsidRPr="00BF53D1" w:rsidRDefault="00E13E2C" w:rsidP="00E13E2C">
            <w:pPr>
              <w:tabs>
                <w:tab w:val="left" w:pos="179"/>
              </w:tabs>
              <w:spacing w:line="280" w:lineRule="exact"/>
              <w:ind w:left="100"/>
              <w:rPr>
                <w:rFonts w:ascii="Angsana New" w:eastAsia="SimSun" w:hAnsi="Angsana New" w:cs="Angsana New"/>
              </w:rPr>
            </w:pPr>
            <w:r w:rsidRPr="00BF53D1">
              <w:rPr>
                <w:rFonts w:ascii="Angsana New" w:eastAsia="SimSun" w:hAnsi="Angsana New" w:cs="Angsana New" w:hint="cs"/>
                <w:cs/>
              </w:rPr>
              <w:t>เจ้าหนี้เงินประกันผลงาน</w:t>
            </w:r>
          </w:p>
        </w:tc>
        <w:tc>
          <w:tcPr>
            <w:tcW w:w="990" w:type="dxa"/>
            <w:gridSpan w:val="3"/>
            <w:shd w:val="clear" w:color="auto" w:fill="auto"/>
          </w:tcPr>
          <w:p w14:paraId="47E25504" w14:textId="327C7B8C" w:rsidR="00E13E2C" w:rsidRPr="00BF53D1" w:rsidRDefault="00961825" w:rsidP="00E13E2C">
            <w:pPr>
              <w:spacing w:line="280" w:lineRule="exact"/>
              <w:ind w:left="-79"/>
              <w:jc w:val="center"/>
              <w:rPr>
                <w:rFonts w:ascii="Angsana New" w:eastAsia="SimSun" w:hAnsi="Angsana New" w:cs="Angsana New"/>
                <w:lang w:val="en-GB"/>
              </w:rPr>
            </w:pPr>
            <w:r w:rsidRPr="00BF53D1">
              <w:rPr>
                <w:rFonts w:ascii="Angsana New" w:eastAsia="SimSun" w:hAnsi="Angsana New" w:cs="Angsana New" w:hint="cs"/>
                <w:cs/>
                <w:lang w:val="en-GB"/>
              </w:rPr>
              <w:t>-</w:t>
            </w:r>
          </w:p>
        </w:tc>
        <w:tc>
          <w:tcPr>
            <w:tcW w:w="180" w:type="dxa"/>
            <w:shd w:val="clear" w:color="auto" w:fill="auto"/>
          </w:tcPr>
          <w:p w14:paraId="50E44741" w14:textId="77777777" w:rsidR="00E13E2C" w:rsidRPr="00BF53D1" w:rsidRDefault="00E13E2C" w:rsidP="00E13E2C">
            <w:pPr>
              <w:spacing w:line="280" w:lineRule="exact"/>
              <w:rPr>
                <w:rFonts w:ascii="Angsana New" w:eastAsia="SimSun" w:hAnsi="Angsana New" w:cs="Angsana New"/>
                <w:lang w:val="en-GB" w:bidi="ar-SA"/>
              </w:rPr>
            </w:pPr>
          </w:p>
        </w:tc>
        <w:tc>
          <w:tcPr>
            <w:tcW w:w="1080" w:type="dxa"/>
            <w:shd w:val="clear" w:color="auto" w:fill="auto"/>
          </w:tcPr>
          <w:p w14:paraId="608E696B" w14:textId="2B16C21D" w:rsidR="00E13E2C" w:rsidRPr="00BF53D1" w:rsidRDefault="00973B7F" w:rsidP="00E13E2C">
            <w:pPr>
              <w:tabs>
                <w:tab w:val="decimal" w:pos="893"/>
              </w:tabs>
              <w:spacing w:line="280" w:lineRule="exact"/>
              <w:ind w:left="-79"/>
              <w:rPr>
                <w:rFonts w:ascii="Angsana New" w:eastAsia="SimSun" w:hAnsi="Angsana New" w:cs="Angsana New"/>
              </w:rPr>
            </w:pPr>
            <w:r w:rsidRPr="00973B7F">
              <w:rPr>
                <w:rFonts w:ascii="Angsana New" w:eastAsia="SimSun" w:hAnsi="Angsana New" w:cs="Angsana New"/>
              </w:rPr>
              <w:t>45</w:t>
            </w:r>
            <w:r w:rsidR="00E13E2C" w:rsidRPr="00BF53D1">
              <w:rPr>
                <w:rFonts w:ascii="Angsana New" w:eastAsia="SimSun" w:hAnsi="Angsana New" w:cs="Angsana New"/>
              </w:rPr>
              <w:t>,</w:t>
            </w:r>
            <w:r w:rsidRPr="00973B7F">
              <w:rPr>
                <w:rFonts w:ascii="Angsana New" w:eastAsia="SimSun" w:hAnsi="Angsana New" w:cs="Angsana New"/>
              </w:rPr>
              <w:t>562</w:t>
            </w:r>
            <w:r w:rsidR="00E13E2C" w:rsidRPr="00BF53D1">
              <w:rPr>
                <w:rFonts w:ascii="Angsana New" w:eastAsia="SimSun" w:hAnsi="Angsana New" w:cs="Angsana New"/>
              </w:rPr>
              <w:t>,</w:t>
            </w:r>
            <w:r w:rsidRPr="00973B7F">
              <w:rPr>
                <w:rFonts w:ascii="Angsana New" w:eastAsia="SimSun" w:hAnsi="Angsana New" w:cs="Angsana New"/>
              </w:rPr>
              <w:t>535</w:t>
            </w:r>
          </w:p>
        </w:tc>
        <w:tc>
          <w:tcPr>
            <w:tcW w:w="180" w:type="dxa"/>
            <w:shd w:val="clear" w:color="auto" w:fill="auto"/>
          </w:tcPr>
          <w:p w14:paraId="526F21C9" w14:textId="77777777" w:rsidR="00E13E2C" w:rsidRPr="00BF53D1" w:rsidRDefault="00E13E2C" w:rsidP="00E13E2C">
            <w:pPr>
              <w:tabs>
                <w:tab w:val="decimal" w:pos="893"/>
              </w:tabs>
              <w:spacing w:line="280" w:lineRule="exact"/>
              <w:ind w:left="-79"/>
              <w:rPr>
                <w:rFonts w:ascii="Angsana New" w:eastAsia="SimSun" w:hAnsi="Angsana New" w:cs="Angsana New"/>
                <w:lang w:val="en-GB" w:bidi="ar-SA"/>
              </w:rPr>
            </w:pPr>
          </w:p>
        </w:tc>
        <w:tc>
          <w:tcPr>
            <w:tcW w:w="1161" w:type="dxa"/>
            <w:shd w:val="clear" w:color="auto" w:fill="auto"/>
          </w:tcPr>
          <w:p w14:paraId="0C6FF5C9" w14:textId="59A727EE" w:rsidR="00E13E2C" w:rsidRPr="00BF53D1" w:rsidRDefault="00E13E2C" w:rsidP="00E13E2C">
            <w:pPr>
              <w:tabs>
                <w:tab w:val="decimal" w:pos="560"/>
              </w:tabs>
              <w:spacing w:line="280" w:lineRule="exact"/>
              <w:ind w:lef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tcPr>
          <w:p w14:paraId="3E34EAB9" w14:textId="77777777" w:rsidR="00E13E2C" w:rsidRPr="00BF53D1" w:rsidRDefault="00E13E2C" w:rsidP="00E13E2C">
            <w:pPr>
              <w:tabs>
                <w:tab w:val="decimal" w:pos="893"/>
              </w:tabs>
              <w:spacing w:line="280" w:lineRule="exact"/>
              <w:ind w:left="-79"/>
              <w:rPr>
                <w:rFonts w:ascii="Angsana New" w:eastAsia="SimSun" w:hAnsi="Angsana New" w:cs="Angsana New"/>
                <w:lang w:val="en-GB" w:bidi="ar-SA"/>
              </w:rPr>
            </w:pPr>
          </w:p>
        </w:tc>
        <w:tc>
          <w:tcPr>
            <w:tcW w:w="999" w:type="dxa"/>
          </w:tcPr>
          <w:p w14:paraId="0F1D98B9" w14:textId="10CB231B" w:rsidR="00E13E2C" w:rsidRPr="00BF53D1" w:rsidRDefault="00E13E2C" w:rsidP="00E13E2C">
            <w:pPr>
              <w:tabs>
                <w:tab w:val="decimal" w:pos="470"/>
              </w:tabs>
              <w:spacing w:line="280" w:lineRule="exact"/>
              <w:ind w:left="-79" w:righ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shd w:val="clear" w:color="auto" w:fill="auto"/>
          </w:tcPr>
          <w:p w14:paraId="7D7898B1" w14:textId="77777777" w:rsidR="00E13E2C" w:rsidRPr="00BF53D1" w:rsidRDefault="00E13E2C" w:rsidP="00E13E2C">
            <w:pPr>
              <w:tabs>
                <w:tab w:val="decimal" w:pos="893"/>
              </w:tabs>
              <w:spacing w:line="280" w:lineRule="exact"/>
              <w:ind w:left="-79"/>
              <w:rPr>
                <w:rFonts w:ascii="Angsana New" w:eastAsia="SimSun" w:hAnsi="Angsana New" w:cs="Angsana New"/>
                <w:lang w:val="en-GB" w:bidi="ar-SA"/>
              </w:rPr>
            </w:pPr>
          </w:p>
        </w:tc>
        <w:tc>
          <w:tcPr>
            <w:tcW w:w="1002" w:type="dxa"/>
            <w:shd w:val="clear" w:color="auto" w:fill="auto"/>
          </w:tcPr>
          <w:p w14:paraId="1686B3F1" w14:textId="5A245B7B" w:rsidR="00E13E2C" w:rsidRPr="00BF53D1" w:rsidRDefault="00973B7F" w:rsidP="00E13E2C">
            <w:pPr>
              <w:tabs>
                <w:tab w:val="decimal" w:pos="893"/>
              </w:tabs>
              <w:spacing w:line="280" w:lineRule="exact"/>
              <w:ind w:left="-79"/>
              <w:rPr>
                <w:rFonts w:ascii="Angsana New" w:eastAsia="SimSun" w:hAnsi="Angsana New" w:cs="Angsana New"/>
              </w:rPr>
            </w:pPr>
            <w:r w:rsidRPr="00973B7F">
              <w:rPr>
                <w:rFonts w:ascii="Angsana New" w:eastAsia="SimSun" w:hAnsi="Angsana New" w:cs="Angsana New"/>
              </w:rPr>
              <w:t>45</w:t>
            </w:r>
            <w:r w:rsidR="00E13E2C" w:rsidRPr="00BF53D1">
              <w:rPr>
                <w:rFonts w:ascii="Angsana New" w:eastAsia="SimSun" w:hAnsi="Angsana New" w:cs="Angsana New"/>
              </w:rPr>
              <w:t>,</w:t>
            </w:r>
            <w:r w:rsidRPr="00973B7F">
              <w:rPr>
                <w:rFonts w:ascii="Angsana New" w:eastAsia="SimSun" w:hAnsi="Angsana New" w:cs="Angsana New"/>
              </w:rPr>
              <w:t>562</w:t>
            </w:r>
            <w:r w:rsidR="00E13E2C" w:rsidRPr="00BF53D1">
              <w:rPr>
                <w:rFonts w:ascii="Angsana New" w:eastAsia="SimSun" w:hAnsi="Angsana New" w:cs="Angsana New"/>
              </w:rPr>
              <w:t>,</w:t>
            </w:r>
            <w:r w:rsidRPr="00973B7F">
              <w:rPr>
                <w:rFonts w:ascii="Angsana New" w:eastAsia="SimSun" w:hAnsi="Angsana New" w:cs="Angsana New"/>
              </w:rPr>
              <w:t>535</w:t>
            </w:r>
          </w:p>
        </w:tc>
      </w:tr>
      <w:tr w:rsidR="00E13E2C" w:rsidRPr="00BF53D1" w14:paraId="75355A8C" w14:textId="77777777" w:rsidTr="006A082F">
        <w:trPr>
          <w:cantSplit/>
        </w:trPr>
        <w:tc>
          <w:tcPr>
            <w:tcW w:w="2429" w:type="dxa"/>
            <w:shd w:val="clear" w:color="auto" w:fill="auto"/>
          </w:tcPr>
          <w:p w14:paraId="6AC1CA51" w14:textId="77777777" w:rsidR="00E13E2C" w:rsidRPr="00BF53D1" w:rsidRDefault="00E13E2C" w:rsidP="00E13E2C">
            <w:pPr>
              <w:tabs>
                <w:tab w:val="left" w:pos="179"/>
              </w:tabs>
              <w:spacing w:line="280" w:lineRule="exact"/>
              <w:ind w:left="100"/>
              <w:rPr>
                <w:rFonts w:ascii="Angsana New" w:eastAsia="SimSun" w:hAnsi="Angsana New" w:cs="Angsana New"/>
                <w:cs/>
              </w:rPr>
            </w:pPr>
            <w:r w:rsidRPr="00BF53D1">
              <w:rPr>
                <w:rFonts w:ascii="Angsana New" w:eastAsia="SimSun" w:hAnsi="Angsana New" w:cs="Angsana New" w:hint="cs"/>
                <w:cs/>
              </w:rPr>
              <w:t>หนี้สินหมุนเวียนอื่น</w:t>
            </w:r>
          </w:p>
        </w:tc>
        <w:tc>
          <w:tcPr>
            <w:tcW w:w="990" w:type="dxa"/>
            <w:gridSpan w:val="3"/>
            <w:shd w:val="clear" w:color="auto" w:fill="auto"/>
          </w:tcPr>
          <w:p w14:paraId="277B6350" w14:textId="6C9C6F9D" w:rsidR="00E13E2C" w:rsidRPr="00BF53D1" w:rsidRDefault="00961825" w:rsidP="00E13E2C">
            <w:pPr>
              <w:spacing w:line="280" w:lineRule="exact"/>
              <w:ind w:left="-79"/>
              <w:jc w:val="center"/>
              <w:rPr>
                <w:rFonts w:ascii="Angsana New" w:eastAsia="SimSun" w:hAnsi="Angsana New" w:cs="Angsana New"/>
                <w:lang w:val="en-GB"/>
              </w:rPr>
            </w:pPr>
            <w:r w:rsidRPr="00BF53D1">
              <w:rPr>
                <w:rFonts w:ascii="Angsana New" w:eastAsia="SimSun" w:hAnsi="Angsana New" w:cs="Angsana New" w:hint="cs"/>
                <w:cs/>
                <w:lang w:val="en-GB"/>
              </w:rPr>
              <w:t>-</w:t>
            </w:r>
          </w:p>
        </w:tc>
        <w:tc>
          <w:tcPr>
            <w:tcW w:w="180" w:type="dxa"/>
            <w:shd w:val="clear" w:color="auto" w:fill="auto"/>
          </w:tcPr>
          <w:p w14:paraId="439DBE64" w14:textId="77777777" w:rsidR="00E13E2C" w:rsidRPr="00BF53D1" w:rsidRDefault="00E13E2C" w:rsidP="00E13E2C">
            <w:pPr>
              <w:spacing w:line="280" w:lineRule="exact"/>
              <w:rPr>
                <w:rFonts w:ascii="Angsana New" w:eastAsia="SimSun" w:hAnsi="Angsana New" w:cs="Angsana New"/>
                <w:lang w:val="en-GB" w:bidi="ar-SA"/>
              </w:rPr>
            </w:pPr>
          </w:p>
        </w:tc>
        <w:tc>
          <w:tcPr>
            <w:tcW w:w="1080" w:type="dxa"/>
            <w:shd w:val="clear" w:color="auto" w:fill="auto"/>
          </w:tcPr>
          <w:p w14:paraId="159DE35D" w14:textId="075A6F6A" w:rsidR="00E13E2C" w:rsidRPr="00BF53D1" w:rsidRDefault="00973B7F" w:rsidP="00E13E2C">
            <w:pPr>
              <w:tabs>
                <w:tab w:val="decimal" w:pos="893"/>
              </w:tabs>
              <w:spacing w:line="280" w:lineRule="exact"/>
              <w:ind w:left="-79"/>
              <w:rPr>
                <w:rFonts w:ascii="Angsana New" w:eastAsia="SimSun" w:hAnsi="Angsana New" w:cs="Angsana New"/>
              </w:rPr>
            </w:pPr>
            <w:r w:rsidRPr="00973B7F">
              <w:rPr>
                <w:rFonts w:ascii="Angsana New" w:eastAsia="SimSun" w:hAnsi="Angsana New" w:cs="Angsana New"/>
              </w:rPr>
              <w:t>898</w:t>
            </w:r>
            <w:r w:rsidR="00E13E2C" w:rsidRPr="00BF53D1">
              <w:rPr>
                <w:rFonts w:ascii="Angsana New" w:eastAsia="SimSun" w:hAnsi="Angsana New" w:cs="Angsana New"/>
              </w:rPr>
              <w:t>,</w:t>
            </w:r>
            <w:r w:rsidRPr="00973B7F">
              <w:rPr>
                <w:rFonts w:ascii="Angsana New" w:eastAsia="SimSun" w:hAnsi="Angsana New" w:cs="Angsana New"/>
              </w:rPr>
              <w:t>429</w:t>
            </w:r>
          </w:p>
        </w:tc>
        <w:tc>
          <w:tcPr>
            <w:tcW w:w="180" w:type="dxa"/>
            <w:shd w:val="clear" w:color="auto" w:fill="auto"/>
          </w:tcPr>
          <w:p w14:paraId="652822E0" w14:textId="77777777" w:rsidR="00E13E2C" w:rsidRPr="00BF53D1" w:rsidRDefault="00E13E2C" w:rsidP="00E13E2C">
            <w:pPr>
              <w:tabs>
                <w:tab w:val="decimal" w:pos="893"/>
              </w:tabs>
              <w:spacing w:line="280" w:lineRule="exact"/>
              <w:ind w:left="-79"/>
              <w:rPr>
                <w:rFonts w:ascii="Angsana New" w:eastAsia="SimSun" w:hAnsi="Angsana New" w:cs="Angsana New"/>
                <w:lang w:val="en-GB" w:bidi="ar-SA"/>
              </w:rPr>
            </w:pPr>
          </w:p>
        </w:tc>
        <w:tc>
          <w:tcPr>
            <w:tcW w:w="1161" w:type="dxa"/>
            <w:shd w:val="clear" w:color="auto" w:fill="auto"/>
          </w:tcPr>
          <w:p w14:paraId="4FCEDF23" w14:textId="7CB3CD1E" w:rsidR="00E13E2C" w:rsidRPr="00BF53D1" w:rsidRDefault="00E13E2C" w:rsidP="00E13E2C">
            <w:pPr>
              <w:tabs>
                <w:tab w:val="decimal" w:pos="560"/>
              </w:tabs>
              <w:spacing w:line="280" w:lineRule="exact"/>
              <w:ind w:lef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tcPr>
          <w:p w14:paraId="4E5333E8" w14:textId="77777777" w:rsidR="00E13E2C" w:rsidRPr="00BF53D1" w:rsidRDefault="00E13E2C" w:rsidP="00E13E2C">
            <w:pPr>
              <w:tabs>
                <w:tab w:val="decimal" w:pos="893"/>
              </w:tabs>
              <w:spacing w:line="280" w:lineRule="exact"/>
              <w:ind w:left="-79"/>
              <w:rPr>
                <w:rFonts w:ascii="Angsana New" w:eastAsia="SimSun" w:hAnsi="Angsana New" w:cs="Angsana New"/>
                <w:lang w:val="en-GB" w:bidi="ar-SA"/>
              </w:rPr>
            </w:pPr>
          </w:p>
        </w:tc>
        <w:tc>
          <w:tcPr>
            <w:tcW w:w="999" w:type="dxa"/>
          </w:tcPr>
          <w:p w14:paraId="68FB1E3A" w14:textId="5C0E6D4B" w:rsidR="00E13E2C" w:rsidRPr="00BF53D1" w:rsidRDefault="00E13E2C" w:rsidP="00E13E2C">
            <w:pPr>
              <w:tabs>
                <w:tab w:val="decimal" w:pos="470"/>
              </w:tabs>
              <w:spacing w:line="280" w:lineRule="exact"/>
              <w:ind w:left="-79" w:righ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shd w:val="clear" w:color="auto" w:fill="auto"/>
          </w:tcPr>
          <w:p w14:paraId="04C373D6" w14:textId="77777777" w:rsidR="00E13E2C" w:rsidRPr="00BF53D1" w:rsidRDefault="00E13E2C" w:rsidP="00E13E2C">
            <w:pPr>
              <w:tabs>
                <w:tab w:val="decimal" w:pos="893"/>
              </w:tabs>
              <w:spacing w:line="280" w:lineRule="exact"/>
              <w:ind w:left="-79"/>
              <w:rPr>
                <w:rFonts w:ascii="Angsana New" w:eastAsia="SimSun" w:hAnsi="Angsana New" w:cs="Angsana New"/>
                <w:lang w:val="en-GB" w:bidi="ar-SA"/>
              </w:rPr>
            </w:pPr>
          </w:p>
        </w:tc>
        <w:tc>
          <w:tcPr>
            <w:tcW w:w="1002" w:type="dxa"/>
            <w:shd w:val="clear" w:color="auto" w:fill="auto"/>
          </w:tcPr>
          <w:p w14:paraId="593F8745" w14:textId="6D93F0A6" w:rsidR="00E13E2C" w:rsidRPr="00BF53D1" w:rsidRDefault="00973B7F" w:rsidP="00E13E2C">
            <w:pPr>
              <w:tabs>
                <w:tab w:val="decimal" w:pos="893"/>
              </w:tabs>
              <w:spacing w:line="280" w:lineRule="exact"/>
              <w:ind w:left="-79"/>
              <w:rPr>
                <w:rFonts w:ascii="Angsana New" w:eastAsia="SimSun" w:hAnsi="Angsana New" w:cs="Angsana New"/>
              </w:rPr>
            </w:pPr>
            <w:r w:rsidRPr="00973B7F">
              <w:rPr>
                <w:rFonts w:ascii="Angsana New" w:eastAsia="SimSun" w:hAnsi="Angsana New" w:cs="Angsana New"/>
              </w:rPr>
              <w:t>898</w:t>
            </w:r>
            <w:r w:rsidR="00E13E2C" w:rsidRPr="00BF53D1">
              <w:rPr>
                <w:rFonts w:ascii="Angsana New" w:eastAsia="SimSun" w:hAnsi="Angsana New" w:cs="Angsana New"/>
              </w:rPr>
              <w:t>,</w:t>
            </w:r>
            <w:r w:rsidRPr="00973B7F">
              <w:rPr>
                <w:rFonts w:ascii="Angsana New" w:eastAsia="SimSun" w:hAnsi="Angsana New" w:cs="Angsana New"/>
              </w:rPr>
              <w:t>429</w:t>
            </w:r>
          </w:p>
        </w:tc>
      </w:tr>
      <w:tr w:rsidR="00E13E2C" w:rsidRPr="00BF53D1" w14:paraId="29092B1F" w14:textId="77777777" w:rsidTr="006A082F">
        <w:trPr>
          <w:cantSplit/>
        </w:trPr>
        <w:tc>
          <w:tcPr>
            <w:tcW w:w="2429" w:type="dxa"/>
            <w:shd w:val="clear" w:color="auto" w:fill="auto"/>
          </w:tcPr>
          <w:p w14:paraId="1ADFB010" w14:textId="77777777" w:rsidR="00E13E2C" w:rsidRPr="00BF53D1" w:rsidRDefault="00E13E2C" w:rsidP="00E13E2C">
            <w:pPr>
              <w:tabs>
                <w:tab w:val="left" w:pos="179"/>
              </w:tabs>
              <w:spacing w:line="280" w:lineRule="exact"/>
              <w:rPr>
                <w:rFonts w:ascii="Angsana New" w:eastAsia="SimSun" w:hAnsi="Angsana New" w:cs="Angsana New"/>
                <w:cs/>
              </w:rPr>
            </w:pPr>
            <w:r w:rsidRPr="00BF53D1">
              <w:rPr>
                <w:rFonts w:ascii="Angsana New" w:eastAsia="SimSun" w:hAnsi="Angsana New" w:cs="Angsana New"/>
              </w:rPr>
              <w:t xml:space="preserve">   </w:t>
            </w:r>
            <w:r w:rsidRPr="00BF53D1">
              <w:rPr>
                <w:rFonts w:ascii="Angsana New" w:eastAsia="SimSun" w:hAnsi="Angsana New" w:cs="Angsana New"/>
                <w:cs/>
              </w:rPr>
              <w:t>เงินเบิกเกินบัญชี</w:t>
            </w:r>
          </w:p>
        </w:tc>
        <w:tc>
          <w:tcPr>
            <w:tcW w:w="990" w:type="dxa"/>
            <w:gridSpan w:val="3"/>
            <w:shd w:val="clear" w:color="auto" w:fill="auto"/>
          </w:tcPr>
          <w:p w14:paraId="12720B64" w14:textId="42C044F1" w:rsidR="00E13E2C" w:rsidRPr="00BF53D1" w:rsidRDefault="00973B7F" w:rsidP="00E13E2C">
            <w:pPr>
              <w:spacing w:line="280" w:lineRule="exact"/>
              <w:ind w:left="-79"/>
              <w:jc w:val="center"/>
              <w:rPr>
                <w:rFonts w:ascii="Angsana New" w:eastAsia="SimSun" w:hAnsi="Angsana New" w:cs="Angsana New"/>
              </w:rPr>
            </w:pPr>
            <w:r w:rsidRPr="00973B7F">
              <w:rPr>
                <w:rFonts w:ascii="Angsana New" w:eastAsia="SimSun" w:hAnsi="Angsana New" w:cs="Angsana New"/>
              </w:rPr>
              <w:t>6</w:t>
            </w:r>
            <w:r w:rsidR="00AF0201" w:rsidRPr="00BF53D1">
              <w:rPr>
                <w:rFonts w:ascii="Angsana New" w:eastAsia="SimSun" w:hAnsi="Angsana New" w:cs="Angsana New"/>
              </w:rPr>
              <w:t>.</w:t>
            </w:r>
            <w:r w:rsidRPr="00973B7F">
              <w:rPr>
                <w:rFonts w:ascii="Angsana New" w:eastAsia="SimSun" w:hAnsi="Angsana New" w:cs="Angsana New"/>
              </w:rPr>
              <w:t>655</w:t>
            </w:r>
          </w:p>
        </w:tc>
        <w:tc>
          <w:tcPr>
            <w:tcW w:w="180" w:type="dxa"/>
            <w:shd w:val="clear" w:color="auto" w:fill="auto"/>
          </w:tcPr>
          <w:p w14:paraId="3C2BA9EF" w14:textId="77777777" w:rsidR="00E13E2C" w:rsidRPr="00BF53D1" w:rsidRDefault="00E13E2C" w:rsidP="00E13E2C">
            <w:pPr>
              <w:spacing w:line="280" w:lineRule="exact"/>
              <w:rPr>
                <w:rFonts w:ascii="Angsana New" w:eastAsia="SimSun" w:hAnsi="Angsana New" w:cs="Angsana New"/>
                <w:lang w:val="en-GB" w:bidi="ar-SA"/>
              </w:rPr>
            </w:pPr>
          </w:p>
        </w:tc>
        <w:tc>
          <w:tcPr>
            <w:tcW w:w="1080" w:type="dxa"/>
            <w:shd w:val="clear" w:color="auto" w:fill="auto"/>
          </w:tcPr>
          <w:p w14:paraId="72230EE9" w14:textId="40AF685A" w:rsidR="00E13E2C" w:rsidRPr="00BF53D1" w:rsidRDefault="00973B7F" w:rsidP="00E13E2C">
            <w:pPr>
              <w:tabs>
                <w:tab w:val="decimal" w:pos="893"/>
              </w:tabs>
              <w:spacing w:line="280" w:lineRule="exact"/>
              <w:ind w:left="-79"/>
              <w:rPr>
                <w:rFonts w:ascii="Angsana New" w:eastAsia="SimSun" w:hAnsi="Angsana New" w:cs="Angsana New"/>
              </w:rPr>
            </w:pPr>
            <w:r w:rsidRPr="00973B7F">
              <w:rPr>
                <w:rFonts w:ascii="Angsana New" w:eastAsia="SimSun" w:hAnsi="Angsana New" w:cs="Angsana New"/>
              </w:rPr>
              <w:t>77</w:t>
            </w:r>
            <w:r w:rsidR="00E13E2C" w:rsidRPr="00BF53D1">
              <w:rPr>
                <w:rFonts w:ascii="Angsana New" w:eastAsia="SimSun" w:hAnsi="Angsana New" w:cs="Angsana New"/>
              </w:rPr>
              <w:t>,</w:t>
            </w:r>
            <w:r w:rsidRPr="00973B7F">
              <w:rPr>
                <w:rFonts w:ascii="Angsana New" w:eastAsia="SimSun" w:hAnsi="Angsana New" w:cs="Angsana New"/>
              </w:rPr>
              <w:t>877</w:t>
            </w:r>
            <w:r w:rsidR="00E13E2C" w:rsidRPr="00BF53D1">
              <w:rPr>
                <w:rFonts w:ascii="Angsana New" w:eastAsia="SimSun" w:hAnsi="Angsana New" w:cs="Angsana New"/>
              </w:rPr>
              <w:t>,</w:t>
            </w:r>
            <w:r w:rsidRPr="00973B7F">
              <w:rPr>
                <w:rFonts w:ascii="Angsana New" w:eastAsia="SimSun" w:hAnsi="Angsana New" w:cs="Angsana New"/>
              </w:rPr>
              <w:t>315</w:t>
            </w:r>
          </w:p>
        </w:tc>
        <w:tc>
          <w:tcPr>
            <w:tcW w:w="180" w:type="dxa"/>
            <w:shd w:val="clear" w:color="auto" w:fill="auto"/>
          </w:tcPr>
          <w:p w14:paraId="45FFFFB9" w14:textId="77777777" w:rsidR="00E13E2C" w:rsidRPr="00BF53D1" w:rsidRDefault="00E13E2C" w:rsidP="00E13E2C">
            <w:pPr>
              <w:tabs>
                <w:tab w:val="decimal" w:pos="893"/>
              </w:tabs>
              <w:spacing w:line="280" w:lineRule="exact"/>
              <w:ind w:left="-79"/>
              <w:rPr>
                <w:rFonts w:ascii="Angsana New" w:eastAsia="SimSun" w:hAnsi="Angsana New" w:cs="Angsana New"/>
                <w:lang w:val="en-GB" w:bidi="ar-SA"/>
              </w:rPr>
            </w:pPr>
          </w:p>
        </w:tc>
        <w:tc>
          <w:tcPr>
            <w:tcW w:w="1161" w:type="dxa"/>
            <w:shd w:val="clear" w:color="auto" w:fill="auto"/>
          </w:tcPr>
          <w:p w14:paraId="09023873" w14:textId="18D0FB2D" w:rsidR="00E13E2C" w:rsidRPr="00BF53D1" w:rsidRDefault="00E13E2C" w:rsidP="00E13E2C">
            <w:pPr>
              <w:tabs>
                <w:tab w:val="decimal" w:pos="560"/>
              </w:tabs>
              <w:spacing w:line="280" w:lineRule="exact"/>
              <w:ind w:lef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tcPr>
          <w:p w14:paraId="353C37E5" w14:textId="77777777" w:rsidR="00E13E2C" w:rsidRPr="00BF53D1" w:rsidRDefault="00E13E2C" w:rsidP="00E13E2C">
            <w:pPr>
              <w:tabs>
                <w:tab w:val="decimal" w:pos="893"/>
              </w:tabs>
              <w:spacing w:line="280" w:lineRule="exact"/>
              <w:ind w:left="-79"/>
              <w:rPr>
                <w:rFonts w:ascii="Angsana New" w:eastAsia="SimSun" w:hAnsi="Angsana New" w:cs="Angsana New"/>
                <w:lang w:val="en-GB" w:bidi="ar-SA"/>
              </w:rPr>
            </w:pPr>
          </w:p>
        </w:tc>
        <w:tc>
          <w:tcPr>
            <w:tcW w:w="999" w:type="dxa"/>
          </w:tcPr>
          <w:p w14:paraId="623914CC" w14:textId="3083AFB6" w:rsidR="00E13E2C" w:rsidRPr="00BF53D1" w:rsidRDefault="00E13E2C" w:rsidP="00E13E2C">
            <w:pPr>
              <w:tabs>
                <w:tab w:val="decimal" w:pos="470"/>
              </w:tabs>
              <w:spacing w:line="280" w:lineRule="exact"/>
              <w:ind w:left="-79" w:righ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shd w:val="clear" w:color="auto" w:fill="auto"/>
          </w:tcPr>
          <w:p w14:paraId="42DFB053" w14:textId="77777777" w:rsidR="00E13E2C" w:rsidRPr="00BF53D1" w:rsidRDefault="00E13E2C" w:rsidP="00E13E2C">
            <w:pPr>
              <w:tabs>
                <w:tab w:val="decimal" w:pos="893"/>
              </w:tabs>
              <w:spacing w:line="280" w:lineRule="exact"/>
              <w:ind w:left="-79"/>
              <w:rPr>
                <w:rFonts w:ascii="Angsana New" w:eastAsia="SimSun" w:hAnsi="Angsana New" w:cs="Angsana New"/>
                <w:lang w:val="en-GB" w:bidi="ar-SA"/>
              </w:rPr>
            </w:pPr>
          </w:p>
        </w:tc>
        <w:tc>
          <w:tcPr>
            <w:tcW w:w="1002" w:type="dxa"/>
            <w:shd w:val="clear" w:color="auto" w:fill="auto"/>
          </w:tcPr>
          <w:p w14:paraId="1A7C2E4E" w14:textId="3D170987" w:rsidR="00E13E2C" w:rsidRPr="00BF53D1" w:rsidRDefault="00973B7F" w:rsidP="00E13E2C">
            <w:pPr>
              <w:tabs>
                <w:tab w:val="decimal" w:pos="893"/>
              </w:tabs>
              <w:spacing w:line="280" w:lineRule="exact"/>
              <w:ind w:left="-79"/>
              <w:rPr>
                <w:rFonts w:ascii="Angsana New" w:eastAsia="SimSun" w:hAnsi="Angsana New" w:cs="Angsana New"/>
              </w:rPr>
            </w:pPr>
            <w:r w:rsidRPr="00973B7F">
              <w:rPr>
                <w:rFonts w:ascii="Angsana New" w:eastAsia="SimSun" w:hAnsi="Angsana New" w:cs="Angsana New"/>
              </w:rPr>
              <w:t>77</w:t>
            </w:r>
            <w:r w:rsidR="00E13E2C" w:rsidRPr="00BF53D1">
              <w:rPr>
                <w:rFonts w:ascii="Angsana New" w:eastAsia="SimSun" w:hAnsi="Angsana New" w:cs="Angsana New"/>
              </w:rPr>
              <w:t>,</w:t>
            </w:r>
            <w:r w:rsidRPr="00973B7F">
              <w:rPr>
                <w:rFonts w:ascii="Angsana New" w:eastAsia="SimSun" w:hAnsi="Angsana New" w:cs="Angsana New"/>
              </w:rPr>
              <w:t>877</w:t>
            </w:r>
            <w:r w:rsidR="00E13E2C" w:rsidRPr="00BF53D1">
              <w:rPr>
                <w:rFonts w:ascii="Angsana New" w:eastAsia="SimSun" w:hAnsi="Angsana New" w:cs="Angsana New"/>
              </w:rPr>
              <w:t>,</w:t>
            </w:r>
            <w:r w:rsidRPr="00973B7F">
              <w:rPr>
                <w:rFonts w:ascii="Angsana New" w:eastAsia="SimSun" w:hAnsi="Angsana New" w:cs="Angsana New"/>
              </w:rPr>
              <w:t>315</w:t>
            </w:r>
          </w:p>
        </w:tc>
      </w:tr>
      <w:tr w:rsidR="00E13E2C" w:rsidRPr="00BF53D1" w14:paraId="0433F27D" w14:textId="77777777" w:rsidTr="006A082F">
        <w:trPr>
          <w:cantSplit/>
        </w:trPr>
        <w:tc>
          <w:tcPr>
            <w:tcW w:w="2429" w:type="dxa"/>
            <w:shd w:val="clear" w:color="auto" w:fill="auto"/>
          </w:tcPr>
          <w:p w14:paraId="5FC8145C" w14:textId="77777777" w:rsidR="00E13E2C" w:rsidRPr="00BF53D1" w:rsidRDefault="00E13E2C" w:rsidP="00E13E2C">
            <w:pPr>
              <w:tabs>
                <w:tab w:val="left" w:pos="179"/>
              </w:tabs>
              <w:spacing w:line="280" w:lineRule="exact"/>
              <w:rPr>
                <w:rFonts w:ascii="Angsana New" w:eastAsia="SimSun" w:hAnsi="Angsana New" w:cs="Angsana New"/>
              </w:rPr>
            </w:pPr>
            <w:r w:rsidRPr="00BF53D1">
              <w:rPr>
                <w:rFonts w:ascii="Angsana New" w:eastAsia="SimSun" w:hAnsi="Angsana New" w:cs="Angsana New"/>
              </w:rPr>
              <w:t xml:space="preserve">   </w:t>
            </w:r>
            <w:r w:rsidRPr="00BF53D1">
              <w:rPr>
                <w:rFonts w:ascii="Angsana New" w:eastAsia="SimSun" w:hAnsi="Angsana New" w:cs="Angsana New"/>
                <w:cs/>
              </w:rPr>
              <w:t>เงินกู้ยืมจากสถาบันการเงิน</w:t>
            </w:r>
          </w:p>
        </w:tc>
        <w:tc>
          <w:tcPr>
            <w:tcW w:w="990" w:type="dxa"/>
            <w:gridSpan w:val="3"/>
            <w:shd w:val="clear" w:color="auto" w:fill="auto"/>
          </w:tcPr>
          <w:p w14:paraId="19C1EDEF" w14:textId="66CDD051" w:rsidR="00E13E2C" w:rsidRPr="00BF53D1" w:rsidRDefault="00973B7F" w:rsidP="00E13E2C">
            <w:pPr>
              <w:spacing w:line="280" w:lineRule="exact"/>
              <w:ind w:left="-79"/>
              <w:jc w:val="center"/>
              <w:rPr>
                <w:rFonts w:ascii="Angsana New" w:eastAsia="SimSun" w:hAnsi="Angsana New" w:cs="Angsana New"/>
              </w:rPr>
            </w:pPr>
            <w:r w:rsidRPr="00973B7F">
              <w:rPr>
                <w:rFonts w:ascii="Angsana New" w:eastAsia="SimSun" w:hAnsi="Angsana New" w:cs="Angsana New"/>
              </w:rPr>
              <w:t>6</w:t>
            </w:r>
            <w:r w:rsidR="00AF0201" w:rsidRPr="00BF53D1">
              <w:rPr>
                <w:rFonts w:ascii="Angsana New" w:eastAsia="SimSun" w:hAnsi="Angsana New" w:cs="Angsana New"/>
              </w:rPr>
              <w:t>.</w:t>
            </w:r>
            <w:r w:rsidRPr="00973B7F">
              <w:rPr>
                <w:rFonts w:ascii="Angsana New" w:eastAsia="SimSun" w:hAnsi="Angsana New" w:cs="Angsana New"/>
              </w:rPr>
              <w:t>90</w:t>
            </w:r>
            <w:r w:rsidR="00BF2873" w:rsidRPr="00BF53D1">
              <w:rPr>
                <w:rFonts w:ascii="Angsana New" w:eastAsia="SimSun" w:hAnsi="Angsana New" w:cs="Angsana New"/>
              </w:rPr>
              <w:t xml:space="preserve"> </w:t>
            </w:r>
            <w:r w:rsidR="00961825" w:rsidRPr="00BF53D1">
              <w:rPr>
                <w:rFonts w:ascii="Angsana New" w:eastAsia="SimSun" w:hAnsi="Angsana New" w:cs="Angsana New"/>
                <w:cs/>
              </w:rPr>
              <w:t>-</w:t>
            </w:r>
            <w:r w:rsidR="00BF2873" w:rsidRPr="00BF53D1">
              <w:rPr>
                <w:rFonts w:ascii="Angsana New" w:eastAsia="SimSun" w:hAnsi="Angsana New" w:cs="Angsana New"/>
              </w:rPr>
              <w:t xml:space="preserve"> </w:t>
            </w:r>
            <w:r w:rsidRPr="00973B7F">
              <w:rPr>
                <w:rFonts w:ascii="Angsana New" w:eastAsia="SimSun" w:hAnsi="Angsana New" w:cs="Angsana New"/>
              </w:rPr>
              <w:t>8</w:t>
            </w:r>
            <w:r w:rsidR="00961825" w:rsidRPr="00BF53D1">
              <w:rPr>
                <w:rFonts w:ascii="Angsana New" w:eastAsia="SimSun" w:hAnsi="Angsana New" w:cs="Angsana New"/>
                <w:cs/>
              </w:rPr>
              <w:t>.</w:t>
            </w:r>
            <w:r w:rsidRPr="00973B7F">
              <w:rPr>
                <w:rFonts w:ascii="Angsana New" w:eastAsia="SimSun" w:hAnsi="Angsana New" w:cs="Angsana New"/>
              </w:rPr>
              <w:t>31</w:t>
            </w:r>
          </w:p>
        </w:tc>
        <w:tc>
          <w:tcPr>
            <w:tcW w:w="180" w:type="dxa"/>
            <w:shd w:val="clear" w:color="auto" w:fill="auto"/>
          </w:tcPr>
          <w:p w14:paraId="3FD19B81" w14:textId="77777777" w:rsidR="00E13E2C" w:rsidRPr="00BF53D1" w:rsidRDefault="00E13E2C" w:rsidP="00E13E2C">
            <w:pPr>
              <w:spacing w:line="280" w:lineRule="exact"/>
              <w:rPr>
                <w:rFonts w:ascii="Angsana New" w:eastAsia="SimSun" w:hAnsi="Angsana New" w:cs="Angsana New"/>
                <w:lang w:val="en-GB" w:bidi="ar-SA"/>
              </w:rPr>
            </w:pPr>
          </w:p>
        </w:tc>
        <w:tc>
          <w:tcPr>
            <w:tcW w:w="1080" w:type="dxa"/>
          </w:tcPr>
          <w:p w14:paraId="674767BF" w14:textId="04EF43B6" w:rsidR="00E13E2C" w:rsidRPr="00BF53D1" w:rsidRDefault="00973B7F" w:rsidP="00E13E2C">
            <w:pPr>
              <w:tabs>
                <w:tab w:val="decimal" w:pos="893"/>
              </w:tabs>
              <w:spacing w:line="280" w:lineRule="exact"/>
              <w:ind w:left="-79"/>
              <w:rPr>
                <w:rFonts w:ascii="Angsana New" w:eastAsia="SimSun" w:hAnsi="Angsana New" w:cs="Angsana New"/>
              </w:rPr>
            </w:pPr>
            <w:r w:rsidRPr="00973B7F">
              <w:rPr>
                <w:rFonts w:ascii="Angsana New" w:eastAsia="SimSun" w:hAnsi="Angsana New" w:cs="Angsana New"/>
              </w:rPr>
              <w:t>467</w:t>
            </w:r>
            <w:r w:rsidR="00E13E2C" w:rsidRPr="00BF53D1">
              <w:rPr>
                <w:rFonts w:ascii="Angsana New" w:eastAsia="SimSun" w:hAnsi="Angsana New" w:cs="Angsana New"/>
              </w:rPr>
              <w:t>,</w:t>
            </w:r>
            <w:r w:rsidRPr="00973B7F">
              <w:rPr>
                <w:rFonts w:ascii="Angsana New" w:eastAsia="SimSun" w:hAnsi="Angsana New" w:cs="Angsana New"/>
              </w:rPr>
              <w:t>124</w:t>
            </w:r>
            <w:r w:rsidR="00E13E2C" w:rsidRPr="00BF53D1">
              <w:rPr>
                <w:rFonts w:ascii="Angsana New" w:eastAsia="SimSun" w:hAnsi="Angsana New" w:cs="Angsana New"/>
              </w:rPr>
              <w:t>,</w:t>
            </w:r>
            <w:r w:rsidRPr="00973B7F">
              <w:rPr>
                <w:rFonts w:ascii="Angsana New" w:eastAsia="SimSun" w:hAnsi="Angsana New" w:cs="Angsana New"/>
              </w:rPr>
              <w:t>985</w:t>
            </w:r>
          </w:p>
        </w:tc>
        <w:tc>
          <w:tcPr>
            <w:tcW w:w="180" w:type="dxa"/>
            <w:shd w:val="clear" w:color="auto" w:fill="auto"/>
          </w:tcPr>
          <w:p w14:paraId="3963F9F5" w14:textId="77777777" w:rsidR="00E13E2C" w:rsidRPr="00BF53D1" w:rsidRDefault="00E13E2C" w:rsidP="00E13E2C">
            <w:pPr>
              <w:tabs>
                <w:tab w:val="decimal" w:pos="893"/>
              </w:tabs>
              <w:spacing w:line="280" w:lineRule="exact"/>
              <w:ind w:left="-79"/>
              <w:rPr>
                <w:rFonts w:ascii="Angsana New" w:eastAsia="SimSun" w:hAnsi="Angsana New" w:cs="Angsana New"/>
                <w:lang w:val="en-GB" w:bidi="ar-SA"/>
              </w:rPr>
            </w:pPr>
          </w:p>
        </w:tc>
        <w:tc>
          <w:tcPr>
            <w:tcW w:w="1161" w:type="dxa"/>
            <w:shd w:val="clear" w:color="auto" w:fill="auto"/>
          </w:tcPr>
          <w:p w14:paraId="4B78F13D" w14:textId="2440A9D1" w:rsidR="00E13E2C" w:rsidRPr="00BF53D1" w:rsidRDefault="00E13E2C" w:rsidP="00E13E2C">
            <w:pPr>
              <w:tabs>
                <w:tab w:val="decimal" w:pos="560"/>
              </w:tabs>
              <w:spacing w:line="280" w:lineRule="exact"/>
              <w:ind w:lef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tcPr>
          <w:p w14:paraId="79CB84B4" w14:textId="77777777" w:rsidR="00E13E2C" w:rsidRPr="00BF53D1" w:rsidRDefault="00E13E2C" w:rsidP="00E13E2C">
            <w:pPr>
              <w:tabs>
                <w:tab w:val="decimal" w:pos="893"/>
              </w:tabs>
              <w:spacing w:line="280" w:lineRule="exact"/>
              <w:ind w:left="-79"/>
              <w:rPr>
                <w:rFonts w:ascii="Angsana New" w:eastAsia="SimSun" w:hAnsi="Angsana New" w:cs="Angsana New"/>
                <w:lang w:val="en-GB" w:bidi="ar-SA"/>
              </w:rPr>
            </w:pPr>
          </w:p>
        </w:tc>
        <w:tc>
          <w:tcPr>
            <w:tcW w:w="999" w:type="dxa"/>
          </w:tcPr>
          <w:p w14:paraId="0FAEDB8A" w14:textId="46F8AE50" w:rsidR="00E13E2C" w:rsidRPr="00BF53D1" w:rsidRDefault="00E13E2C" w:rsidP="00E13E2C">
            <w:pPr>
              <w:tabs>
                <w:tab w:val="decimal" w:pos="470"/>
              </w:tabs>
              <w:spacing w:line="280" w:lineRule="exact"/>
              <w:ind w:left="-79" w:righ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shd w:val="clear" w:color="auto" w:fill="auto"/>
          </w:tcPr>
          <w:p w14:paraId="4228F135" w14:textId="77777777" w:rsidR="00E13E2C" w:rsidRPr="00BF53D1" w:rsidRDefault="00E13E2C" w:rsidP="00E13E2C">
            <w:pPr>
              <w:tabs>
                <w:tab w:val="decimal" w:pos="893"/>
              </w:tabs>
              <w:spacing w:line="280" w:lineRule="exact"/>
              <w:ind w:left="-79"/>
              <w:rPr>
                <w:rFonts w:ascii="Angsana New" w:eastAsia="SimSun" w:hAnsi="Angsana New" w:cs="Angsana New"/>
                <w:lang w:val="en-GB" w:bidi="ar-SA"/>
              </w:rPr>
            </w:pPr>
          </w:p>
        </w:tc>
        <w:tc>
          <w:tcPr>
            <w:tcW w:w="1002" w:type="dxa"/>
          </w:tcPr>
          <w:p w14:paraId="37BA614F" w14:textId="6AD77E87" w:rsidR="00E13E2C" w:rsidRPr="00BF53D1" w:rsidRDefault="00973B7F" w:rsidP="00E13E2C">
            <w:pPr>
              <w:tabs>
                <w:tab w:val="decimal" w:pos="893"/>
              </w:tabs>
              <w:spacing w:line="280" w:lineRule="exact"/>
              <w:ind w:left="-79"/>
              <w:rPr>
                <w:rFonts w:ascii="Angsana New" w:eastAsia="SimSun" w:hAnsi="Angsana New" w:cs="Angsana New"/>
              </w:rPr>
            </w:pPr>
            <w:r w:rsidRPr="00973B7F">
              <w:rPr>
                <w:rFonts w:ascii="Angsana New" w:eastAsia="SimSun" w:hAnsi="Angsana New" w:cs="Angsana New"/>
              </w:rPr>
              <w:t>467</w:t>
            </w:r>
            <w:r w:rsidR="00E13E2C" w:rsidRPr="00BF53D1">
              <w:rPr>
                <w:rFonts w:ascii="Angsana New" w:eastAsia="SimSun" w:hAnsi="Angsana New" w:cs="Angsana New"/>
              </w:rPr>
              <w:t>,</w:t>
            </w:r>
            <w:r w:rsidRPr="00973B7F">
              <w:rPr>
                <w:rFonts w:ascii="Angsana New" w:eastAsia="SimSun" w:hAnsi="Angsana New" w:cs="Angsana New"/>
              </w:rPr>
              <w:t>124</w:t>
            </w:r>
            <w:r w:rsidR="00E13E2C" w:rsidRPr="00BF53D1">
              <w:rPr>
                <w:rFonts w:ascii="Angsana New" w:eastAsia="SimSun" w:hAnsi="Angsana New" w:cs="Angsana New"/>
              </w:rPr>
              <w:t>,</w:t>
            </w:r>
            <w:r w:rsidRPr="00973B7F">
              <w:rPr>
                <w:rFonts w:ascii="Angsana New" w:eastAsia="SimSun" w:hAnsi="Angsana New" w:cs="Angsana New"/>
              </w:rPr>
              <w:t>985</w:t>
            </w:r>
          </w:p>
        </w:tc>
      </w:tr>
      <w:tr w:rsidR="00E13E2C" w:rsidRPr="00BF53D1" w14:paraId="3C2186FF" w14:textId="77777777" w:rsidTr="006A082F">
        <w:trPr>
          <w:cantSplit/>
        </w:trPr>
        <w:tc>
          <w:tcPr>
            <w:tcW w:w="2429" w:type="dxa"/>
            <w:shd w:val="clear" w:color="auto" w:fill="auto"/>
          </w:tcPr>
          <w:p w14:paraId="57EA5045" w14:textId="77777777" w:rsidR="00E13E2C" w:rsidRPr="00BF53D1" w:rsidRDefault="00E13E2C" w:rsidP="00E13E2C">
            <w:pPr>
              <w:tabs>
                <w:tab w:val="left" w:pos="179"/>
              </w:tabs>
              <w:spacing w:line="280" w:lineRule="exact"/>
              <w:rPr>
                <w:rFonts w:ascii="Angsana New" w:eastAsia="SimSun" w:hAnsi="Angsana New" w:cs="Angsana New"/>
                <w:cs/>
              </w:rPr>
            </w:pPr>
            <w:r w:rsidRPr="00BF53D1">
              <w:rPr>
                <w:rFonts w:ascii="Angsana New" w:eastAsia="SimSun" w:hAnsi="Angsana New" w:cs="Angsana New"/>
              </w:rPr>
              <w:t xml:space="preserve">   </w:t>
            </w:r>
            <w:r w:rsidRPr="00BF53D1">
              <w:rPr>
                <w:rFonts w:ascii="Angsana New" w:eastAsia="SimSun" w:hAnsi="Angsana New" w:cs="Angsana New"/>
                <w:cs/>
              </w:rPr>
              <w:t>เงินกู้ยืมจากบริษัทอื่น</w:t>
            </w:r>
          </w:p>
        </w:tc>
        <w:tc>
          <w:tcPr>
            <w:tcW w:w="990" w:type="dxa"/>
            <w:gridSpan w:val="3"/>
            <w:shd w:val="clear" w:color="auto" w:fill="auto"/>
          </w:tcPr>
          <w:p w14:paraId="53163D02" w14:textId="05080100" w:rsidR="00E13E2C" w:rsidRPr="00BF53D1" w:rsidRDefault="00973B7F" w:rsidP="00E13E2C">
            <w:pPr>
              <w:spacing w:line="280" w:lineRule="exact"/>
              <w:ind w:left="-79"/>
              <w:jc w:val="center"/>
              <w:rPr>
                <w:rFonts w:ascii="Angsana New" w:eastAsia="SimSun" w:hAnsi="Angsana New" w:cs="Angsana New"/>
              </w:rPr>
            </w:pPr>
            <w:r w:rsidRPr="00973B7F">
              <w:rPr>
                <w:rFonts w:ascii="Angsana New" w:eastAsia="SimSun" w:hAnsi="Angsana New" w:cs="Angsana New"/>
              </w:rPr>
              <w:t>3</w:t>
            </w:r>
            <w:r w:rsidR="00961825" w:rsidRPr="00BF53D1">
              <w:rPr>
                <w:rFonts w:ascii="Angsana New" w:eastAsia="SimSun" w:hAnsi="Angsana New" w:cs="Angsana New"/>
                <w:cs/>
              </w:rPr>
              <w:t>.</w:t>
            </w:r>
            <w:r w:rsidRPr="00973B7F">
              <w:rPr>
                <w:rFonts w:ascii="Angsana New" w:eastAsia="SimSun" w:hAnsi="Angsana New" w:cs="Angsana New"/>
              </w:rPr>
              <w:t>00</w:t>
            </w:r>
            <w:r w:rsidR="00BF2873" w:rsidRPr="00BF53D1">
              <w:rPr>
                <w:rFonts w:ascii="Angsana New" w:eastAsia="SimSun" w:hAnsi="Angsana New" w:cs="Angsana New"/>
              </w:rPr>
              <w:t xml:space="preserve"> - </w:t>
            </w:r>
            <w:r w:rsidRPr="00973B7F">
              <w:rPr>
                <w:rFonts w:ascii="Angsana New" w:eastAsia="SimSun" w:hAnsi="Angsana New" w:cs="Angsana New"/>
              </w:rPr>
              <w:t>15</w:t>
            </w:r>
            <w:r w:rsidR="00BF2873" w:rsidRPr="00BF53D1">
              <w:rPr>
                <w:rFonts w:ascii="Angsana New" w:eastAsia="SimSun" w:hAnsi="Angsana New" w:cs="Angsana New"/>
              </w:rPr>
              <w:t>.</w:t>
            </w:r>
            <w:r w:rsidRPr="00973B7F">
              <w:rPr>
                <w:rFonts w:ascii="Angsana New" w:eastAsia="SimSun" w:hAnsi="Angsana New" w:cs="Angsana New"/>
              </w:rPr>
              <w:t>21</w:t>
            </w:r>
          </w:p>
        </w:tc>
        <w:tc>
          <w:tcPr>
            <w:tcW w:w="180" w:type="dxa"/>
            <w:shd w:val="clear" w:color="auto" w:fill="auto"/>
          </w:tcPr>
          <w:p w14:paraId="172F5CAE" w14:textId="77777777" w:rsidR="00E13E2C" w:rsidRPr="00BF53D1" w:rsidRDefault="00E13E2C" w:rsidP="00E13E2C">
            <w:pPr>
              <w:spacing w:line="280" w:lineRule="exact"/>
              <w:rPr>
                <w:rFonts w:ascii="Angsana New" w:eastAsia="SimSun" w:hAnsi="Angsana New" w:cs="Angsana New"/>
                <w:lang w:val="en-GB" w:bidi="ar-SA"/>
              </w:rPr>
            </w:pPr>
          </w:p>
        </w:tc>
        <w:tc>
          <w:tcPr>
            <w:tcW w:w="1080" w:type="dxa"/>
            <w:shd w:val="clear" w:color="auto" w:fill="auto"/>
          </w:tcPr>
          <w:p w14:paraId="0F0348B8" w14:textId="68584BA7" w:rsidR="00E13E2C" w:rsidRPr="00BF53D1" w:rsidRDefault="00973B7F" w:rsidP="00E13E2C">
            <w:pPr>
              <w:tabs>
                <w:tab w:val="decimal" w:pos="893"/>
              </w:tabs>
              <w:spacing w:line="280" w:lineRule="exact"/>
              <w:ind w:left="-79"/>
              <w:rPr>
                <w:rFonts w:ascii="Angsana New" w:eastAsia="SimSun" w:hAnsi="Angsana New" w:cs="Angsana New"/>
              </w:rPr>
            </w:pPr>
            <w:r w:rsidRPr="00973B7F">
              <w:rPr>
                <w:rFonts w:ascii="Angsana New" w:eastAsia="SimSun" w:hAnsi="Angsana New" w:cs="Angsana New"/>
              </w:rPr>
              <w:t>1</w:t>
            </w:r>
            <w:r w:rsidR="00E13E2C" w:rsidRPr="00BF53D1">
              <w:rPr>
                <w:rFonts w:ascii="Angsana New" w:eastAsia="SimSun" w:hAnsi="Angsana New" w:cs="Angsana New"/>
              </w:rPr>
              <w:t>,</w:t>
            </w:r>
            <w:r w:rsidRPr="00973B7F">
              <w:rPr>
                <w:rFonts w:ascii="Angsana New" w:eastAsia="SimSun" w:hAnsi="Angsana New" w:cs="Angsana New"/>
              </w:rPr>
              <w:t>196</w:t>
            </w:r>
            <w:r w:rsidR="004B6FCF" w:rsidRPr="00BF53D1">
              <w:rPr>
                <w:rFonts w:ascii="Angsana New" w:eastAsia="SimSun" w:hAnsi="Angsana New" w:cs="Angsana New"/>
              </w:rPr>
              <w:t>,</w:t>
            </w:r>
            <w:r w:rsidRPr="00973B7F">
              <w:rPr>
                <w:rFonts w:ascii="Angsana New" w:eastAsia="SimSun" w:hAnsi="Angsana New" w:cs="Angsana New"/>
              </w:rPr>
              <w:t>209</w:t>
            </w:r>
            <w:r w:rsidR="004B6FCF" w:rsidRPr="00BF53D1">
              <w:rPr>
                <w:rFonts w:ascii="Angsana New" w:eastAsia="SimSun" w:hAnsi="Angsana New" w:cs="Angsana New"/>
              </w:rPr>
              <w:t>,</w:t>
            </w:r>
            <w:r w:rsidRPr="00973B7F">
              <w:rPr>
                <w:rFonts w:ascii="Angsana New" w:eastAsia="SimSun" w:hAnsi="Angsana New" w:cs="Angsana New"/>
              </w:rPr>
              <w:t>484</w:t>
            </w:r>
          </w:p>
        </w:tc>
        <w:tc>
          <w:tcPr>
            <w:tcW w:w="180" w:type="dxa"/>
            <w:shd w:val="clear" w:color="auto" w:fill="auto"/>
          </w:tcPr>
          <w:p w14:paraId="0C097597" w14:textId="77777777" w:rsidR="00E13E2C" w:rsidRPr="00BF53D1" w:rsidRDefault="00E13E2C" w:rsidP="00E13E2C">
            <w:pPr>
              <w:tabs>
                <w:tab w:val="decimal" w:pos="893"/>
              </w:tabs>
              <w:spacing w:line="280" w:lineRule="exact"/>
              <w:ind w:left="-79"/>
              <w:rPr>
                <w:rFonts w:ascii="Angsana New" w:eastAsia="SimSun" w:hAnsi="Angsana New" w:cs="Angsana New"/>
                <w:lang w:val="en-GB" w:bidi="ar-SA"/>
              </w:rPr>
            </w:pPr>
          </w:p>
        </w:tc>
        <w:tc>
          <w:tcPr>
            <w:tcW w:w="1161" w:type="dxa"/>
            <w:shd w:val="clear" w:color="auto" w:fill="auto"/>
          </w:tcPr>
          <w:p w14:paraId="61F0E4EA" w14:textId="5FBF80CE" w:rsidR="00E13E2C" w:rsidRPr="00BF53D1" w:rsidRDefault="00E13E2C" w:rsidP="00E13E2C">
            <w:pPr>
              <w:tabs>
                <w:tab w:val="decimal" w:pos="560"/>
              </w:tabs>
              <w:spacing w:line="280" w:lineRule="exact"/>
              <w:ind w:lef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tcPr>
          <w:p w14:paraId="718AD4A6" w14:textId="77777777" w:rsidR="00E13E2C" w:rsidRPr="00BF53D1" w:rsidRDefault="00E13E2C" w:rsidP="00E13E2C">
            <w:pPr>
              <w:tabs>
                <w:tab w:val="decimal" w:pos="893"/>
              </w:tabs>
              <w:spacing w:line="280" w:lineRule="exact"/>
              <w:ind w:left="-79"/>
              <w:rPr>
                <w:rFonts w:ascii="Angsana New" w:eastAsia="SimSun" w:hAnsi="Angsana New" w:cs="Angsana New"/>
                <w:lang w:val="en-GB" w:bidi="ar-SA"/>
              </w:rPr>
            </w:pPr>
          </w:p>
        </w:tc>
        <w:tc>
          <w:tcPr>
            <w:tcW w:w="999" w:type="dxa"/>
          </w:tcPr>
          <w:p w14:paraId="760CD6DE" w14:textId="4D43FAB2" w:rsidR="00E13E2C" w:rsidRPr="00BF53D1" w:rsidRDefault="00E13E2C" w:rsidP="00E13E2C">
            <w:pPr>
              <w:tabs>
                <w:tab w:val="decimal" w:pos="470"/>
              </w:tabs>
              <w:spacing w:line="280" w:lineRule="exact"/>
              <w:ind w:left="-79" w:righ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shd w:val="clear" w:color="auto" w:fill="auto"/>
          </w:tcPr>
          <w:p w14:paraId="659BF882" w14:textId="77777777" w:rsidR="00E13E2C" w:rsidRPr="00BF53D1" w:rsidRDefault="00E13E2C" w:rsidP="00E13E2C">
            <w:pPr>
              <w:tabs>
                <w:tab w:val="decimal" w:pos="893"/>
              </w:tabs>
              <w:spacing w:line="280" w:lineRule="exact"/>
              <w:ind w:left="-79"/>
              <w:rPr>
                <w:rFonts w:ascii="Angsana New" w:eastAsia="SimSun" w:hAnsi="Angsana New" w:cs="Angsana New"/>
                <w:lang w:val="en-GB" w:bidi="ar-SA"/>
              </w:rPr>
            </w:pPr>
          </w:p>
        </w:tc>
        <w:tc>
          <w:tcPr>
            <w:tcW w:w="1002" w:type="dxa"/>
            <w:shd w:val="clear" w:color="auto" w:fill="auto"/>
          </w:tcPr>
          <w:p w14:paraId="2B9988CA" w14:textId="00D5CCE3" w:rsidR="00E13E2C" w:rsidRPr="00BF53D1" w:rsidRDefault="00973B7F" w:rsidP="00E13E2C">
            <w:pPr>
              <w:tabs>
                <w:tab w:val="decimal" w:pos="893"/>
              </w:tabs>
              <w:spacing w:line="280" w:lineRule="exact"/>
              <w:ind w:left="-79"/>
              <w:rPr>
                <w:rFonts w:ascii="Angsana New" w:eastAsia="SimSun" w:hAnsi="Angsana New" w:cs="Angsana New"/>
              </w:rPr>
            </w:pPr>
            <w:r w:rsidRPr="00973B7F">
              <w:rPr>
                <w:rFonts w:ascii="Angsana New" w:eastAsia="SimSun" w:hAnsi="Angsana New" w:cs="Angsana New"/>
              </w:rPr>
              <w:t>1</w:t>
            </w:r>
            <w:r w:rsidR="004B6FCF" w:rsidRPr="00BF53D1">
              <w:rPr>
                <w:rFonts w:ascii="Angsana New" w:eastAsia="SimSun" w:hAnsi="Angsana New" w:cs="Angsana New"/>
              </w:rPr>
              <w:t>,</w:t>
            </w:r>
            <w:r w:rsidRPr="00973B7F">
              <w:rPr>
                <w:rFonts w:ascii="Angsana New" w:eastAsia="SimSun" w:hAnsi="Angsana New" w:cs="Angsana New"/>
              </w:rPr>
              <w:t>196</w:t>
            </w:r>
            <w:r w:rsidR="004B6FCF" w:rsidRPr="00BF53D1">
              <w:rPr>
                <w:rFonts w:ascii="Angsana New" w:eastAsia="SimSun" w:hAnsi="Angsana New" w:cs="Angsana New"/>
              </w:rPr>
              <w:t>,</w:t>
            </w:r>
            <w:r w:rsidRPr="00973B7F">
              <w:rPr>
                <w:rFonts w:ascii="Angsana New" w:eastAsia="SimSun" w:hAnsi="Angsana New" w:cs="Angsana New"/>
              </w:rPr>
              <w:t>209</w:t>
            </w:r>
            <w:r w:rsidR="004B6FCF" w:rsidRPr="00BF53D1">
              <w:rPr>
                <w:rFonts w:ascii="Angsana New" w:eastAsia="SimSun" w:hAnsi="Angsana New" w:cs="Angsana New"/>
              </w:rPr>
              <w:t>,</w:t>
            </w:r>
            <w:r w:rsidRPr="00973B7F">
              <w:rPr>
                <w:rFonts w:ascii="Angsana New" w:eastAsia="SimSun" w:hAnsi="Angsana New" w:cs="Angsana New"/>
              </w:rPr>
              <w:t>484</w:t>
            </w:r>
          </w:p>
        </w:tc>
      </w:tr>
      <w:tr w:rsidR="00E13E2C" w:rsidRPr="00BF53D1" w14:paraId="048E90A8" w14:textId="77777777" w:rsidTr="006A082F">
        <w:trPr>
          <w:cantSplit/>
        </w:trPr>
        <w:tc>
          <w:tcPr>
            <w:tcW w:w="2429" w:type="dxa"/>
            <w:shd w:val="clear" w:color="auto" w:fill="auto"/>
          </w:tcPr>
          <w:p w14:paraId="6D2DBD23" w14:textId="3A991F31" w:rsidR="00E13E2C" w:rsidRPr="00BF53D1" w:rsidRDefault="00E13E2C" w:rsidP="00E13E2C">
            <w:pPr>
              <w:tabs>
                <w:tab w:val="left" w:pos="179"/>
              </w:tabs>
              <w:spacing w:line="280" w:lineRule="exact"/>
              <w:rPr>
                <w:rFonts w:ascii="Angsana New" w:eastAsia="SimSun" w:hAnsi="Angsana New" w:cs="Angsana New"/>
              </w:rPr>
            </w:pPr>
            <w:r w:rsidRPr="00BF53D1">
              <w:rPr>
                <w:rFonts w:ascii="Angsana New" w:eastAsia="SimSun" w:hAnsi="Angsana New" w:cs="Angsana New"/>
              </w:rPr>
              <w:t xml:space="preserve">   </w:t>
            </w:r>
            <w:r w:rsidRPr="00BF53D1">
              <w:rPr>
                <w:rFonts w:ascii="Angsana New" w:eastAsia="SimSun" w:hAnsi="Angsana New" w:cs="Angsana New"/>
                <w:cs/>
              </w:rPr>
              <w:t>เงินกู้ยืมจาก</w:t>
            </w:r>
            <w:r w:rsidRPr="00BF53D1">
              <w:rPr>
                <w:rFonts w:ascii="Angsana New" w:eastAsia="SimSun" w:hAnsi="Angsana New" w:cs="Angsana New" w:hint="cs"/>
                <w:cs/>
              </w:rPr>
              <w:t>บุคคลและ</w:t>
            </w:r>
            <w:r w:rsidRPr="00BF53D1">
              <w:rPr>
                <w:rFonts w:ascii="Angsana New" w:eastAsia="SimSun" w:hAnsi="Angsana New" w:cs="Angsana New"/>
                <w:cs/>
              </w:rPr>
              <w:t>กิจการที่</w:t>
            </w:r>
          </w:p>
          <w:p w14:paraId="6D44C7C4" w14:textId="7C01D3F8" w:rsidR="00E13E2C" w:rsidRPr="00BF53D1" w:rsidRDefault="00E13E2C" w:rsidP="00E13E2C">
            <w:pPr>
              <w:tabs>
                <w:tab w:val="left" w:pos="179"/>
              </w:tabs>
              <w:spacing w:line="280" w:lineRule="exact"/>
              <w:ind w:firstLine="295"/>
              <w:rPr>
                <w:rFonts w:ascii="Angsana New" w:eastAsia="SimSun" w:hAnsi="Angsana New" w:cs="Angsana New"/>
              </w:rPr>
            </w:pPr>
            <w:r w:rsidRPr="00BF53D1">
              <w:rPr>
                <w:rFonts w:ascii="Angsana New" w:eastAsia="SimSun" w:hAnsi="Angsana New" w:cs="Angsana New"/>
                <w:cs/>
              </w:rPr>
              <w:t>เกี่ยวข้องกัน</w:t>
            </w:r>
          </w:p>
        </w:tc>
        <w:tc>
          <w:tcPr>
            <w:tcW w:w="990" w:type="dxa"/>
            <w:gridSpan w:val="3"/>
            <w:shd w:val="clear" w:color="auto" w:fill="auto"/>
          </w:tcPr>
          <w:p w14:paraId="4FE59D40" w14:textId="77777777" w:rsidR="00E13E2C" w:rsidRPr="00BF53D1" w:rsidRDefault="00E13E2C" w:rsidP="00E13E2C">
            <w:pPr>
              <w:spacing w:line="280" w:lineRule="exact"/>
              <w:ind w:left="-79"/>
              <w:jc w:val="center"/>
              <w:rPr>
                <w:rFonts w:ascii="Angsana New" w:eastAsia="SimSun" w:hAnsi="Angsana New" w:cs="Angsana New"/>
              </w:rPr>
            </w:pPr>
          </w:p>
          <w:p w14:paraId="02B08FF6" w14:textId="03CA7389" w:rsidR="00961825" w:rsidRPr="00BF53D1" w:rsidRDefault="00973B7F" w:rsidP="00E13E2C">
            <w:pPr>
              <w:spacing w:line="280" w:lineRule="exact"/>
              <w:ind w:left="-79"/>
              <w:jc w:val="center"/>
              <w:rPr>
                <w:rFonts w:ascii="Angsana New" w:eastAsia="SimSun" w:hAnsi="Angsana New" w:cs="Angsana New"/>
              </w:rPr>
            </w:pPr>
            <w:r w:rsidRPr="00973B7F">
              <w:rPr>
                <w:rFonts w:ascii="Angsana New" w:eastAsia="SimSun" w:hAnsi="Angsana New" w:cs="Angsana New" w:hint="cs"/>
              </w:rPr>
              <w:t>0</w:t>
            </w:r>
            <w:r w:rsidR="00961825" w:rsidRPr="00BF53D1">
              <w:rPr>
                <w:rFonts w:ascii="Angsana New" w:eastAsia="SimSun" w:hAnsi="Angsana New" w:cs="Angsana New"/>
                <w:cs/>
              </w:rPr>
              <w:t>.</w:t>
            </w:r>
            <w:r w:rsidRPr="00973B7F">
              <w:rPr>
                <w:rFonts w:ascii="Angsana New" w:eastAsia="SimSun" w:hAnsi="Angsana New" w:cs="Angsana New"/>
              </w:rPr>
              <w:t>00</w:t>
            </w:r>
            <w:r w:rsidR="00BF2873" w:rsidRPr="00BF53D1">
              <w:rPr>
                <w:rFonts w:ascii="Angsana New" w:eastAsia="SimSun" w:hAnsi="Angsana New" w:cs="Angsana New"/>
              </w:rPr>
              <w:t xml:space="preserve"> </w:t>
            </w:r>
            <w:r w:rsidR="00961825" w:rsidRPr="00BF53D1">
              <w:rPr>
                <w:rFonts w:ascii="Angsana New" w:eastAsia="SimSun" w:hAnsi="Angsana New" w:cs="Angsana New"/>
                <w:cs/>
              </w:rPr>
              <w:t>-</w:t>
            </w:r>
            <w:r w:rsidR="00BF2873" w:rsidRPr="00BF53D1">
              <w:rPr>
                <w:rFonts w:ascii="Angsana New" w:eastAsia="SimSun" w:hAnsi="Angsana New" w:cs="Angsana New"/>
              </w:rPr>
              <w:t xml:space="preserve"> </w:t>
            </w:r>
            <w:r w:rsidRPr="00973B7F">
              <w:rPr>
                <w:rFonts w:ascii="Angsana New" w:eastAsia="SimSun" w:hAnsi="Angsana New" w:cs="Angsana New"/>
              </w:rPr>
              <w:t>7</w:t>
            </w:r>
            <w:r w:rsidR="00961825" w:rsidRPr="00BF53D1">
              <w:rPr>
                <w:rFonts w:ascii="Angsana New" w:eastAsia="SimSun" w:hAnsi="Angsana New" w:cs="Angsana New"/>
                <w:cs/>
              </w:rPr>
              <w:t>.</w:t>
            </w:r>
            <w:r w:rsidRPr="00973B7F">
              <w:rPr>
                <w:rFonts w:ascii="Angsana New" w:eastAsia="SimSun" w:hAnsi="Angsana New" w:cs="Angsana New"/>
              </w:rPr>
              <w:t>10</w:t>
            </w:r>
          </w:p>
        </w:tc>
        <w:tc>
          <w:tcPr>
            <w:tcW w:w="180" w:type="dxa"/>
            <w:shd w:val="clear" w:color="auto" w:fill="auto"/>
          </w:tcPr>
          <w:p w14:paraId="4A8F7741" w14:textId="77777777" w:rsidR="00E13E2C" w:rsidRPr="00BF53D1" w:rsidRDefault="00E13E2C" w:rsidP="00E13E2C">
            <w:pPr>
              <w:spacing w:line="280" w:lineRule="exact"/>
              <w:rPr>
                <w:rFonts w:ascii="Angsana New" w:eastAsia="SimSun" w:hAnsi="Angsana New" w:cs="Angsana New"/>
                <w:lang w:val="en-GB" w:bidi="ar-SA"/>
              </w:rPr>
            </w:pPr>
          </w:p>
        </w:tc>
        <w:tc>
          <w:tcPr>
            <w:tcW w:w="1080" w:type="dxa"/>
            <w:shd w:val="clear" w:color="auto" w:fill="auto"/>
          </w:tcPr>
          <w:p w14:paraId="2D849C56" w14:textId="77777777" w:rsidR="00E13E2C" w:rsidRPr="00BF53D1" w:rsidRDefault="00E13E2C" w:rsidP="00E13E2C">
            <w:pPr>
              <w:tabs>
                <w:tab w:val="decimal" w:pos="893"/>
              </w:tabs>
              <w:spacing w:line="280" w:lineRule="exact"/>
              <w:ind w:left="-79"/>
              <w:rPr>
                <w:rFonts w:ascii="Angsana New" w:eastAsia="SimSun" w:hAnsi="Angsana New" w:cs="Angsana New"/>
              </w:rPr>
            </w:pPr>
          </w:p>
          <w:p w14:paraId="7CDEDCDE" w14:textId="1C3188B8" w:rsidR="00E13E2C" w:rsidRPr="00BF53D1" w:rsidRDefault="00973B7F" w:rsidP="00E13E2C">
            <w:pPr>
              <w:tabs>
                <w:tab w:val="decimal" w:pos="893"/>
              </w:tabs>
              <w:spacing w:line="280" w:lineRule="exact"/>
              <w:ind w:left="-79"/>
              <w:rPr>
                <w:rFonts w:ascii="Angsana New" w:eastAsia="SimSun" w:hAnsi="Angsana New" w:cs="Angsana New"/>
              </w:rPr>
            </w:pPr>
            <w:r w:rsidRPr="00973B7F">
              <w:rPr>
                <w:rFonts w:ascii="Angsana New" w:eastAsia="SimSun" w:hAnsi="Angsana New" w:cs="Angsana New"/>
              </w:rPr>
              <w:t>1</w:t>
            </w:r>
            <w:r w:rsidR="00E13E2C" w:rsidRPr="00BF53D1">
              <w:rPr>
                <w:rFonts w:ascii="Angsana New" w:eastAsia="SimSun" w:hAnsi="Angsana New" w:cs="Angsana New"/>
              </w:rPr>
              <w:t>,</w:t>
            </w:r>
            <w:r w:rsidRPr="00973B7F">
              <w:rPr>
                <w:rFonts w:ascii="Angsana New" w:eastAsia="SimSun" w:hAnsi="Angsana New" w:cs="Angsana New"/>
              </w:rPr>
              <w:t>514</w:t>
            </w:r>
            <w:r w:rsidR="00E13E2C" w:rsidRPr="00BF53D1">
              <w:rPr>
                <w:rFonts w:ascii="Angsana New" w:eastAsia="SimSun" w:hAnsi="Angsana New" w:cs="Angsana New"/>
              </w:rPr>
              <w:t>,</w:t>
            </w:r>
            <w:r w:rsidRPr="00973B7F">
              <w:rPr>
                <w:rFonts w:ascii="Angsana New" w:eastAsia="SimSun" w:hAnsi="Angsana New" w:cs="Angsana New"/>
              </w:rPr>
              <w:t>391</w:t>
            </w:r>
            <w:r w:rsidR="00E13E2C" w:rsidRPr="00BF53D1">
              <w:rPr>
                <w:rFonts w:ascii="Angsana New" w:eastAsia="SimSun" w:hAnsi="Angsana New" w:cs="Angsana New"/>
              </w:rPr>
              <w:t>,</w:t>
            </w:r>
            <w:r w:rsidRPr="00973B7F">
              <w:rPr>
                <w:rFonts w:ascii="Angsana New" w:eastAsia="SimSun" w:hAnsi="Angsana New" w:cs="Angsana New"/>
              </w:rPr>
              <w:t>306</w:t>
            </w:r>
          </w:p>
        </w:tc>
        <w:tc>
          <w:tcPr>
            <w:tcW w:w="180" w:type="dxa"/>
            <w:shd w:val="clear" w:color="auto" w:fill="auto"/>
          </w:tcPr>
          <w:p w14:paraId="0CCC22D8" w14:textId="77777777" w:rsidR="00E13E2C" w:rsidRPr="00BF53D1" w:rsidRDefault="00E13E2C" w:rsidP="00E13E2C">
            <w:pPr>
              <w:tabs>
                <w:tab w:val="decimal" w:pos="893"/>
              </w:tabs>
              <w:spacing w:line="280" w:lineRule="exact"/>
              <w:ind w:left="-79"/>
              <w:rPr>
                <w:rFonts w:ascii="Angsana New" w:eastAsia="SimSun" w:hAnsi="Angsana New" w:cs="Angsana New"/>
                <w:lang w:val="en-GB" w:bidi="ar-SA"/>
              </w:rPr>
            </w:pPr>
          </w:p>
        </w:tc>
        <w:tc>
          <w:tcPr>
            <w:tcW w:w="1161" w:type="dxa"/>
            <w:shd w:val="clear" w:color="auto" w:fill="auto"/>
          </w:tcPr>
          <w:p w14:paraId="06C3D00F" w14:textId="77777777" w:rsidR="00E13E2C" w:rsidRPr="00BF53D1" w:rsidRDefault="00E13E2C" w:rsidP="00E13E2C">
            <w:pPr>
              <w:tabs>
                <w:tab w:val="decimal" w:pos="560"/>
              </w:tabs>
              <w:spacing w:line="280" w:lineRule="exact"/>
              <w:ind w:left="-79"/>
              <w:rPr>
                <w:rFonts w:ascii="Angsana New" w:eastAsia="SimSun" w:hAnsi="Angsana New" w:cs="Angsana New"/>
                <w:lang w:val="en-GB" w:bidi="ar-SA"/>
              </w:rPr>
            </w:pPr>
          </w:p>
          <w:p w14:paraId="0E61650E" w14:textId="2111743E" w:rsidR="00E13E2C" w:rsidRPr="00BF53D1" w:rsidRDefault="00E13E2C" w:rsidP="00E13E2C">
            <w:pPr>
              <w:tabs>
                <w:tab w:val="decimal" w:pos="560"/>
              </w:tabs>
              <w:spacing w:line="280" w:lineRule="exact"/>
              <w:ind w:lef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tcPr>
          <w:p w14:paraId="496E807C" w14:textId="77777777" w:rsidR="00E13E2C" w:rsidRPr="00BF53D1" w:rsidRDefault="00E13E2C" w:rsidP="00E13E2C">
            <w:pPr>
              <w:tabs>
                <w:tab w:val="decimal" w:pos="893"/>
              </w:tabs>
              <w:spacing w:line="280" w:lineRule="exact"/>
              <w:ind w:left="-79"/>
              <w:rPr>
                <w:rFonts w:ascii="Angsana New" w:eastAsia="SimSun" w:hAnsi="Angsana New" w:cs="Angsana New"/>
                <w:lang w:val="en-GB" w:bidi="ar-SA"/>
              </w:rPr>
            </w:pPr>
          </w:p>
        </w:tc>
        <w:tc>
          <w:tcPr>
            <w:tcW w:w="999" w:type="dxa"/>
          </w:tcPr>
          <w:p w14:paraId="344BB5D1" w14:textId="77777777" w:rsidR="00E13E2C" w:rsidRPr="00BF53D1" w:rsidRDefault="00E13E2C" w:rsidP="00E13E2C">
            <w:pPr>
              <w:tabs>
                <w:tab w:val="decimal" w:pos="470"/>
              </w:tabs>
              <w:spacing w:line="280" w:lineRule="exact"/>
              <w:ind w:left="-79" w:right="79"/>
              <w:rPr>
                <w:rFonts w:ascii="Angsana New" w:eastAsia="SimSun" w:hAnsi="Angsana New" w:cs="Angsana New"/>
                <w:lang w:val="en-GB" w:bidi="ar-SA"/>
              </w:rPr>
            </w:pPr>
          </w:p>
          <w:p w14:paraId="2F43E9F1" w14:textId="578AD2D7" w:rsidR="00E13E2C" w:rsidRPr="00BF53D1" w:rsidRDefault="00E13E2C" w:rsidP="00E13E2C">
            <w:pPr>
              <w:tabs>
                <w:tab w:val="decimal" w:pos="470"/>
              </w:tabs>
              <w:spacing w:line="280" w:lineRule="exact"/>
              <w:ind w:left="-79" w:righ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shd w:val="clear" w:color="auto" w:fill="auto"/>
          </w:tcPr>
          <w:p w14:paraId="5B7294AC" w14:textId="77777777" w:rsidR="00E13E2C" w:rsidRPr="00BF53D1" w:rsidRDefault="00E13E2C" w:rsidP="00E13E2C">
            <w:pPr>
              <w:tabs>
                <w:tab w:val="decimal" w:pos="893"/>
              </w:tabs>
              <w:spacing w:line="280" w:lineRule="exact"/>
              <w:ind w:left="-79"/>
              <w:rPr>
                <w:rFonts w:ascii="Angsana New" w:eastAsia="SimSun" w:hAnsi="Angsana New" w:cs="Angsana New"/>
                <w:lang w:val="en-GB" w:bidi="ar-SA"/>
              </w:rPr>
            </w:pPr>
          </w:p>
        </w:tc>
        <w:tc>
          <w:tcPr>
            <w:tcW w:w="1002" w:type="dxa"/>
            <w:shd w:val="clear" w:color="auto" w:fill="auto"/>
          </w:tcPr>
          <w:p w14:paraId="2C927734" w14:textId="77777777" w:rsidR="00E13E2C" w:rsidRPr="00BF53D1" w:rsidRDefault="00E13E2C" w:rsidP="00E13E2C">
            <w:pPr>
              <w:tabs>
                <w:tab w:val="decimal" w:pos="893"/>
              </w:tabs>
              <w:spacing w:line="280" w:lineRule="exact"/>
              <w:ind w:left="-79"/>
              <w:rPr>
                <w:rFonts w:ascii="Angsana New" w:eastAsia="SimSun" w:hAnsi="Angsana New" w:cs="Angsana New"/>
              </w:rPr>
            </w:pPr>
          </w:p>
          <w:p w14:paraId="55BE6752" w14:textId="23261676" w:rsidR="00E13E2C" w:rsidRPr="00BF53D1" w:rsidRDefault="00973B7F" w:rsidP="00E13E2C">
            <w:pPr>
              <w:tabs>
                <w:tab w:val="decimal" w:pos="893"/>
              </w:tabs>
              <w:spacing w:line="280" w:lineRule="exact"/>
              <w:ind w:left="-79"/>
              <w:rPr>
                <w:rFonts w:ascii="Angsana New" w:eastAsia="SimSun" w:hAnsi="Angsana New" w:cs="Angsana New"/>
              </w:rPr>
            </w:pPr>
            <w:r w:rsidRPr="00973B7F">
              <w:rPr>
                <w:rFonts w:ascii="Angsana New" w:eastAsia="SimSun" w:hAnsi="Angsana New" w:cs="Angsana New"/>
              </w:rPr>
              <w:t>1</w:t>
            </w:r>
            <w:r w:rsidR="00E13E2C" w:rsidRPr="00BF53D1">
              <w:rPr>
                <w:rFonts w:ascii="Angsana New" w:eastAsia="SimSun" w:hAnsi="Angsana New" w:cs="Angsana New"/>
              </w:rPr>
              <w:t>,</w:t>
            </w:r>
            <w:r w:rsidRPr="00973B7F">
              <w:rPr>
                <w:rFonts w:ascii="Angsana New" w:eastAsia="SimSun" w:hAnsi="Angsana New" w:cs="Angsana New"/>
              </w:rPr>
              <w:t>514</w:t>
            </w:r>
            <w:r w:rsidR="00E13E2C" w:rsidRPr="00BF53D1">
              <w:rPr>
                <w:rFonts w:ascii="Angsana New" w:eastAsia="SimSun" w:hAnsi="Angsana New" w:cs="Angsana New"/>
              </w:rPr>
              <w:t>,</w:t>
            </w:r>
            <w:r w:rsidRPr="00973B7F">
              <w:rPr>
                <w:rFonts w:ascii="Angsana New" w:eastAsia="SimSun" w:hAnsi="Angsana New" w:cs="Angsana New"/>
              </w:rPr>
              <w:t>391</w:t>
            </w:r>
            <w:r w:rsidR="00E13E2C" w:rsidRPr="00BF53D1">
              <w:rPr>
                <w:rFonts w:ascii="Angsana New" w:eastAsia="SimSun" w:hAnsi="Angsana New" w:cs="Angsana New"/>
              </w:rPr>
              <w:t>,</w:t>
            </w:r>
            <w:r w:rsidRPr="00973B7F">
              <w:rPr>
                <w:rFonts w:ascii="Angsana New" w:eastAsia="SimSun" w:hAnsi="Angsana New" w:cs="Angsana New"/>
              </w:rPr>
              <w:t>306</w:t>
            </w:r>
          </w:p>
        </w:tc>
      </w:tr>
      <w:tr w:rsidR="00E13E2C" w:rsidRPr="00BF53D1" w14:paraId="7111A72F" w14:textId="77777777" w:rsidTr="006A082F">
        <w:trPr>
          <w:cantSplit/>
        </w:trPr>
        <w:tc>
          <w:tcPr>
            <w:tcW w:w="2429" w:type="dxa"/>
            <w:shd w:val="clear" w:color="auto" w:fill="auto"/>
          </w:tcPr>
          <w:p w14:paraId="6C5024AA" w14:textId="77777777" w:rsidR="00E13E2C" w:rsidRPr="00BF53D1" w:rsidRDefault="00E13E2C" w:rsidP="00E13E2C">
            <w:pPr>
              <w:tabs>
                <w:tab w:val="left" w:pos="179"/>
              </w:tabs>
              <w:spacing w:line="280" w:lineRule="exact"/>
              <w:rPr>
                <w:rFonts w:ascii="Angsana New" w:eastAsia="SimSun" w:hAnsi="Angsana New" w:cs="Angsana New"/>
              </w:rPr>
            </w:pPr>
            <w:r w:rsidRPr="00BF53D1">
              <w:rPr>
                <w:rFonts w:ascii="Angsana New" w:eastAsia="SimSun" w:hAnsi="Angsana New" w:cs="Angsana New"/>
              </w:rPr>
              <w:t xml:space="preserve">   </w:t>
            </w:r>
            <w:r w:rsidRPr="00BF53D1">
              <w:rPr>
                <w:rFonts w:ascii="Angsana New" w:eastAsia="SimSun" w:hAnsi="Angsana New" w:cs="Angsana New"/>
                <w:cs/>
              </w:rPr>
              <w:t>หนี้สินตามสัญญาเช่า</w:t>
            </w:r>
          </w:p>
        </w:tc>
        <w:tc>
          <w:tcPr>
            <w:tcW w:w="990" w:type="dxa"/>
            <w:gridSpan w:val="3"/>
            <w:shd w:val="clear" w:color="auto" w:fill="auto"/>
          </w:tcPr>
          <w:p w14:paraId="599B9155" w14:textId="3D464AEC" w:rsidR="00E13E2C" w:rsidRPr="00BF53D1" w:rsidRDefault="00973B7F" w:rsidP="00E13E2C">
            <w:pPr>
              <w:spacing w:line="280" w:lineRule="exact"/>
              <w:ind w:left="-79"/>
              <w:jc w:val="center"/>
              <w:rPr>
                <w:rFonts w:ascii="Angsana New" w:eastAsia="SimSun" w:hAnsi="Angsana New" w:cs="Angsana New"/>
              </w:rPr>
            </w:pPr>
            <w:r w:rsidRPr="00973B7F">
              <w:rPr>
                <w:rFonts w:ascii="Angsana New" w:eastAsia="SimSun" w:hAnsi="Angsana New" w:cs="Angsana New"/>
              </w:rPr>
              <w:t>5</w:t>
            </w:r>
            <w:r w:rsidR="00961825" w:rsidRPr="00BF53D1">
              <w:rPr>
                <w:rFonts w:ascii="Angsana New" w:eastAsia="SimSun" w:hAnsi="Angsana New" w:cs="Angsana New"/>
                <w:cs/>
              </w:rPr>
              <w:t>.</w:t>
            </w:r>
            <w:r w:rsidRPr="00973B7F">
              <w:rPr>
                <w:rFonts w:ascii="Angsana New" w:eastAsia="SimSun" w:hAnsi="Angsana New" w:cs="Angsana New"/>
              </w:rPr>
              <w:t>55</w:t>
            </w:r>
            <w:r w:rsidR="00BF2873" w:rsidRPr="00BF53D1">
              <w:rPr>
                <w:rFonts w:ascii="Angsana New" w:eastAsia="SimSun" w:hAnsi="Angsana New" w:cs="Angsana New"/>
              </w:rPr>
              <w:t xml:space="preserve"> </w:t>
            </w:r>
            <w:r w:rsidR="00961825" w:rsidRPr="00BF53D1">
              <w:rPr>
                <w:rFonts w:ascii="Angsana New" w:eastAsia="SimSun" w:hAnsi="Angsana New" w:cs="Angsana New"/>
                <w:cs/>
              </w:rPr>
              <w:t>-</w:t>
            </w:r>
            <w:r w:rsidR="00BF2873" w:rsidRPr="00BF53D1">
              <w:rPr>
                <w:rFonts w:ascii="Angsana New" w:eastAsia="SimSun" w:hAnsi="Angsana New" w:cs="Angsana New"/>
              </w:rPr>
              <w:t xml:space="preserve"> </w:t>
            </w:r>
            <w:r w:rsidRPr="00973B7F">
              <w:rPr>
                <w:rFonts w:ascii="Angsana New" w:eastAsia="SimSun" w:hAnsi="Angsana New" w:cs="Angsana New"/>
              </w:rPr>
              <w:t>7</w:t>
            </w:r>
            <w:r w:rsidR="00961825" w:rsidRPr="00BF53D1">
              <w:rPr>
                <w:rFonts w:ascii="Angsana New" w:eastAsia="SimSun" w:hAnsi="Angsana New" w:cs="Angsana New"/>
                <w:cs/>
              </w:rPr>
              <w:t>.</w:t>
            </w:r>
            <w:r w:rsidRPr="00973B7F">
              <w:rPr>
                <w:rFonts w:ascii="Angsana New" w:eastAsia="SimSun" w:hAnsi="Angsana New" w:cs="Angsana New"/>
              </w:rPr>
              <w:t>07</w:t>
            </w:r>
          </w:p>
        </w:tc>
        <w:tc>
          <w:tcPr>
            <w:tcW w:w="180" w:type="dxa"/>
            <w:shd w:val="clear" w:color="auto" w:fill="auto"/>
          </w:tcPr>
          <w:p w14:paraId="40234238" w14:textId="77777777" w:rsidR="00E13E2C" w:rsidRPr="00BF53D1" w:rsidRDefault="00E13E2C" w:rsidP="00E13E2C">
            <w:pPr>
              <w:spacing w:line="280" w:lineRule="exact"/>
              <w:rPr>
                <w:rFonts w:ascii="Angsana New" w:eastAsia="SimSun" w:hAnsi="Angsana New" w:cs="Angsana New"/>
                <w:lang w:val="en-GB" w:bidi="ar-SA"/>
              </w:rPr>
            </w:pPr>
          </w:p>
        </w:tc>
        <w:tc>
          <w:tcPr>
            <w:tcW w:w="1080" w:type="dxa"/>
            <w:shd w:val="clear" w:color="auto" w:fill="auto"/>
          </w:tcPr>
          <w:p w14:paraId="23B03E1B" w14:textId="1D42DEA0" w:rsidR="00E13E2C" w:rsidRPr="00BF53D1" w:rsidRDefault="00973B7F" w:rsidP="00E13E2C">
            <w:pPr>
              <w:tabs>
                <w:tab w:val="decimal" w:pos="893"/>
              </w:tabs>
              <w:spacing w:line="280" w:lineRule="exact"/>
              <w:ind w:left="-79"/>
              <w:rPr>
                <w:rFonts w:ascii="Angsana New" w:eastAsia="SimSun" w:hAnsi="Angsana New" w:cs="Angsana New"/>
              </w:rPr>
            </w:pPr>
            <w:r w:rsidRPr="00973B7F">
              <w:rPr>
                <w:rFonts w:ascii="Angsana New" w:eastAsia="SimSun" w:hAnsi="Angsana New" w:cs="Angsana New"/>
              </w:rPr>
              <w:t>3</w:t>
            </w:r>
            <w:r w:rsidR="00E13E2C" w:rsidRPr="00BF53D1">
              <w:rPr>
                <w:rFonts w:ascii="Angsana New" w:eastAsia="SimSun" w:hAnsi="Angsana New" w:cs="Angsana New"/>
              </w:rPr>
              <w:t>,</w:t>
            </w:r>
            <w:r w:rsidRPr="00973B7F">
              <w:rPr>
                <w:rFonts w:ascii="Angsana New" w:eastAsia="SimSun" w:hAnsi="Angsana New" w:cs="Angsana New"/>
              </w:rPr>
              <w:t>528</w:t>
            </w:r>
            <w:r w:rsidR="00E13E2C" w:rsidRPr="00BF53D1">
              <w:rPr>
                <w:rFonts w:ascii="Angsana New" w:eastAsia="SimSun" w:hAnsi="Angsana New" w:cs="Angsana New"/>
              </w:rPr>
              <w:t>,</w:t>
            </w:r>
            <w:r w:rsidRPr="00973B7F">
              <w:rPr>
                <w:rFonts w:ascii="Angsana New" w:eastAsia="SimSun" w:hAnsi="Angsana New" w:cs="Angsana New"/>
              </w:rPr>
              <w:t>294</w:t>
            </w:r>
          </w:p>
        </w:tc>
        <w:tc>
          <w:tcPr>
            <w:tcW w:w="180" w:type="dxa"/>
            <w:shd w:val="clear" w:color="auto" w:fill="auto"/>
          </w:tcPr>
          <w:p w14:paraId="3B4B4A88" w14:textId="77777777" w:rsidR="00E13E2C" w:rsidRPr="00BF53D1" w:rsidRDefault="00E13E2C" w:rsidP="00E13E2C">
            <w:pPr>
              <w:tabs>
                <w:tab w:val="decimal" w:pos="893"/>
              </w:tabs>
              <w:spacing w:line="280" w:lineRule="exact"/>
              <w:ind w:left="-79"/>
              <w:rPr>
                <w:rFonts w:ascii="Angsana New" w:eastAsia="SimSun" w:hAnsi="Angsana New" w:cs="Angsana New"/>
                <w:lang w:val="en-GB" w:bidi="ar-SA"/>
              </w:rPr>
            </w:pPr>
          </w:p>
        </w:tc>
        <w:tc>
          <w:tcPr>
            <w:tcW w:w="1161" w:type="dxa"/>
            <w:shd w:val="clear" w:color="auto" w:fill="auto"/>
          </w:tcPr>
          <w:p w14:paraId="52770A23" w14:textId="35A5291E" w:rsidR="00E13E2C" w:rsidRPr="00BF53D1" w:rsidRDefault="00E13E2C" w:rsidP="00E13E2C">
            <w:pPr>
              <w:tabs>
                <w:tab w:val="decimal" w:pos="560"/>
              </w:tabs>
              <w:spacing w:line="280" w:lineRule="exact"/>
              <w:ind w:lef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tcPr>
          <w:p w14:paraId="3BCCCC8A" w14:textId="77777777" w:rsidR="00E13E2C" w:rsidRPr="00BF53D1" w:rsidRDefault="00E13E2C" w:rsidP="00E13E2C">
            <w:pPr>
              <w:tabs>
                <w:tab w:val="decimal" w:pos="893"/>
              </w:tabs>
              <w:spacing w:line="280" w:lineRule="exact"/>
              <w:ind w:left="-79"/>
              <w:rPr>
                <w:rFonts w:ascii="Angsana New" w:eastAsia="SimSun" w:hAnsi="Angsana New" w:cs="Angsana New"/>
                <w:lang w:val="en-GB" w:bidi="ar-SA"/>
              </w:rPr>
            </w:pPr>
          </w:p>
        </w:tc>
        <w:tc>
          <w:tcPr>
            <w:tcW w:w="999" w:type="dxa"/>
          </w:tcPr>
          <w:p w14:paraId="3ACF8C38" w14:textId="03C759A0" w:rsidR="00E13E2C" w:rsidRPr="00BF53D1" w:rsidRDefault="00E13E2C" w:rsidP="00E13E2C">
            <w:pPr>
              <w:tabs>
                <w:tab w:val="decimal" w:pos="470"/>
              </w:tabs>
              <w:spacing w:line="280" w:lineRule="exact"/>
              <w:ind w:left="-79" w:righ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shd w:val="clear" w:color="auto" w:fill="auto"/>
          </w:tcPr>
          <w:p w14:paraId="47432220" w14:textId="77777777" w:rsidR="00E13E2C" w:rsidRPr="00BF53D1" w:rsidRDefault="00E13E2C" w:rsidP="00E13E2C">
            <w:pPr>
              <w:tabs>
                <w:tab w:val="decimal" w:pos="893"/>
              </w:tabs>
              <w:spacing w:line="280" w:lineRule="exact"/>
              <w:ind w:left="-79"/>
              <w:rPr>
                <w:rFonts w:ascii="Angsana New" w:eastAsia="SimSun" w:hAnsi="Angsana New" w:cs="Angsana New"/>
                <w:lang w:val="en-GB" w:bidi="ar-SA"/>
              </w:rPr>
            </w:pPr>
          </w:p>
        </w:tc>
        <w:tc>
          <w:tcPr>
            <w:tcW w:w="1002" w:type="dxa"/>
            <w:shd w:val="clear" w:color="auto" w:fill="auto"/>
          </w:tcPr>
          <w:p w14:paraId="75810109" w14:textId="632D754F" w:rsidR="00E13E2C" w:rsidRPr="00BF53D1" w:rsidRDefault="00973B7F" w:rsidP="00E13E2C">
            <w:pPr>
              <w:tabs>
                <w:tab w:val="decimal" w:pos="893"/>
              </w:tabs>
              <w:spacing w:line="280" w:lineRule="exact"/>
              <w:ind w:left="-79"/>
              <w:rPr>
                <w:rFonts w:ascii="Angsana New" w:eastAsia="SimSun" w:hAnsi="Angsana New" w:cs="Angsana New"/>
              </w:rPr>
            </w:pPr>
            <w:r w:rsidRPr="00973B7F">
              <w:rPr>
                <w:rFonts w:ascii="Angsana New" w:eastAsia="SimSun" w:hAnsi="Angsana New" w:cs="Angsana New"/>
              </w:rPr>
              <w:t>3</w:t>
            </w:r>
            <w:r w:rsidR="00E13E2C" w:rsidRPr="00BF53D1">
              <w:rPr>
                <w:rFonts w:ascii="Angsana New" w:eastAsia="SimSun" w:hAnsi="Angsana New" w:cs="Angsana New"/>
              </w:rPr>
              <w:t>,</w:t>
            </w:r>
            <w:r w:rsidRPr="00973B7F">
              <w:rPr>
                <w:rFonts w:ascii="Angsana New" w:eastAsia="SimSun" w:hAnsi="Angsana New" w:cs="Angsana New"/>
              </w:rPr>
              <w:t>528</w:t>
            </w:r>
            <w:r w:rsidR="00E13E2C" w:rsidRPr="00BF53D1">
              <w:rPr>
                <w:rFonts w:ascii="Angsana New" w:eastAsia="SimSun" w:hAnsi="Angsana New" w:cs="Angsana New"/>
              </w:rPr>
              <w:t>,</w:t>
            </w:r>
            <w:r w:rsidRPr="00973B7F">
              <w:rPr>
                <w:rFonts w:ascii="Angsana New" w:eastAsia="SimSun" w:hAnsi="Angsana New" w:cs="Angsana New"/>
              </w:rPr>
              <w:t>294</w:t>
            </w:r>
          </w:p>
        </w:tc>
      </w:tr>
      <w:tr w:rsidR="00E13E2C" w:rsidRPr="00BF53D1" w14:paraId="6CCEF698" w14:textId="77777777" w:rsidTr="006A082F">
        <w:trPr>
          <w:cantSplit/>
        </w:trPr>
        <w:tc>
          <w:tcPr>
            <w:tcW w:w="2429" w:type="dxa"/>
            <w:shd w:val="clear" w:color="auto" w:fill="auto"/>
          </w:tcPr>
          <w:p w14:paraId="4D47AC16" w14:textId="77777777" w:rsidR="00E13E2C" w:rsidRPr="00BF53D1" w:rsidRDefault="00E13E2C" w:rsidP="00E13E2C">
            <w:pPr>
              <w:tabs>
                <w:tab w:val="left" w:pos="179"/>
              </w:tabs>
              <w:spacing w:line="280" w:lineRule="exact"/>
              <w:rPr>
                <w:rFonts w:ascii="Angsana New" w:eastAsia="SimSun" w:hAnsi="Angsana New" w:cs="Angsana New"/>
                <w:b/>
                <w:bCs/>
                <w:cs/>
              </w:rPr>
            </w:pPr>
            <w:r w:rsidRPr="00BF53D1">
              <w:rPr>
                <w:rFonts w:ascii="Angsana New" w:eastAsia="SimSun" w:hAnsi="Angsana New" w:cs="Angsana New"/>
                <w:b/>
                <w:bCs/>
                <w:cs/>
              </w:rPr>
              <w:t>หนี้สินไม่หมุนเวียน</w:t>
            </w:r>
          </w:p>
        </w:tc>
        <w:tc>
          <w:tcPr>
            <w:tcW w:w="990" w:type="dxa"/>
            <w:gridSpan w:val="3"/>
            <w:shd w:val="clear" w:color="auto" w:fill="auto"/>
          </w:tcPr>
          <w:p w14:paraId="51A1A521" w14:textId="77777777" w:rsidR="00E13E2C" w:rsidRPr="00BF53D1" w:rsidRDefault="00E13E2C" w:rsidP="00E13E2C">
            <w:pPr>
              <w:spacing w:line="280" w:lineRule="exact"/>
              <w:ind w:left="-79" w:right="-170"/>
              <w:jc w:val="center"/>
              <w:rPr>
                <w:rFonts w:ascii="Angsana New" w:eastAsia="SimSun" w:hAnsi="Angsana New" w:cs="Angsana New"/>
              </w:rPr>
            </w:pPr>
          </w:p>
        </w:tc>
        <w:tc>
          <w:tcPr>
            <w:tcW w:w="180" w:type="dxa"/>
            <w:shd w:val="clear" w:color="auto" w:fill="auto"/>
          </w:tcPr>
          <w:p w14:paraId="4148B45C" w14:textId="77777777" w:rsidR="00E13E2C" w:rsidRPr="00BF53D1" w:rsidRDefault="00E13E2C" w:rsidP="00E13E2C">
            <w:pPr>
              <w:spacing w:line="280" w:lineRule="exact"/>
              <w:rPr>
                <w:rFonts w:ascii="Angsana New" w:eastAsia="SimSun" w:hAnsi="Angsana New" w:cs="Angsana New"/>
                <w:lang w:val="en-GB" w:bidi="ar-SA"/>
              </w:rPr>
            </w:pPr>
          </w:p>
        </w:tc>
        <w:tc>
          <w:tcPr>
            <w:tcW w:w="1080" w:type="dxa"/>
            <w:shd w:val="clear" w:color="auto" w:fill="auto"/>
          </w:tcPr>
          <w:p w14:paraId="1D3C114E" w14:textId="77777777" w:rsidR="00E13E2C" w:rsidRPr="00BF53D1" w:rsidRDefault="00E13E2C" w:rsidP="00E13E2C">
            <w:pPr>
              <w:tabs>
                <w:tab w:val="decimal" w:pos="893"/>
              </w:tabs>
              <w:spacing w:line="280" w:lineRule="exact"/>
              <w:ind w:left="-79"/>
              <w:rPr>
                <w:rFonts w:ascii="Angsana New" w:eastAsia="SimSun" w:hAnsi="Angsana New" w:cs="Angsana New"/>
                <w:lang w:val="en-GB" w:bidi="ar-SA"/>
              </w:rPr>
            </w:pPr>
          </w:p>
        </w:tc>
        <w:tc>
          <w:tcPr>
            <w:tcW w:w="180" w:type="dxa"/>
            <w:shd w:val="clear" w:color="auto" w:fill="auto"/>
          </w:tcPr>
          <w:p w14:paraId="247095AF" w14:textId="77777777" w:rsidR="00E13E2C" w:rsidRPr="00BF53D1" w:rsidRDefault="00E13E2C" w:rsidP="00E13E2C">
            <w:pPr>
              <w:tabs>
                <w:tab w:val="decimal" w:pos="893"/>
              </w:tabs>
              <w:spacing w:line="280" w:lineRule="exact"/>
              <w:ind w:left="-79"/>
              <w:rPr>
                <w:rFonts w:ascii="Angsana New" w:eastAsia="SimSun" w:hAnsi="Angsana New" w:cs="Angsana New"/>
                <w:lang w:val="en-GB" w:bidi="ar-SA"/>
              </w:rPr>
            </w:pPr>
          </w:p>
        </w:tc>
        <w:tc>
          <w:tcPr>
            <w:tcW w:w="1161" w:type="dxa"/>
            <w:shd w:val="clear" w:color="auto" w:fill="auto"/>
          </w:tcPr>
          <w:p w14:paraId="0E2B24D5" w14:textId="28B78A7D" w:rsidR="00E13E2C" w:rsidRPr="00BF53D1" w:rsidRDefault="00E13E2C" w:rsidP="00E13E2C">
            <w:pPr>
              <w:tabs>
                <w:tab w:val="decimal" w:pos="670"/>
              </w:tabs>
              <w:spacing w:line="280" w:lineRule="exact"/>
              <w:ind w:left="-79"/>
              <w:rPr>
                <w:rFonts w:ascii="Angsana New" w:eastAsia="SimSun" w:hAnsi="Angsana New" w:cs="Angsana New"/>
                <w:lang w:val="en-GB" w:bidi="ar-SA"/>
              </w:rPr>
            </w:pPr>
          </w:p>
        </w:tc>
        <w:tc>
          <w:tcPr>
            <w:tcW w:w="180" w:type="dxa"/>
          </w:tcPr>
          <w:p w14:paraId="2830B315" w14:textId="77777777" w:rsidR="00E13E2C" w:rsidRPr="00BF53D1" w:rsidRDefault="00E13E2C" w:rsidP="00E13E2C">
            <w:pPr>
              <w:tabs>
                <w:tab w:val="decimal" w:pos="893"/>
              </w:tabs>
              <w:spacing w:line="280" w:lineRule="exact"/>
              <w:ind w:left="-79"/>
              <w:rPr>
                <w:rFonts w:ascii="Angsana New" w:eastAsia="SimSun" w:hAnsi="Angsana New" w:cs="Angsana New"/>
                <w:lang w:val="en-GB" w:bidi="ar-SA"/>
              </w:rPr>
            </w:pPr>
          </w:p>
        </w:tc>
        <w:tc>
          <w:tcPr>
            <w:tcW w:w="999" w:type="dxa"/>
          </w:tcPr>
          <w:p w14:paraId="6F52ECD7" w14:textId="77777777" w:rsidR="00E13E2C" w:rsidRPr="00BF53D1" w:rsidRDefault="00E13E2C" w:rsidP="00E13E2C">
            <w:pPr>
              <w:tabs>
                <w:tab w:val="decimal" w:pos="893"/>
              </w:tabs>
              <w:spacing w:line="280" w:lineRule="exact"/>
              <w:ind w:left="-79"/>
              <w:rPr>
                <w:rFonts w:ascii="Angsana New" w:eastAsia="SimSun" w:hAnsi="Angsana New" w:cs="Angsana New"/>
                <w:lang w:val="en-GB" w:bidi="ar-SA"/>
              </w:rPr>
            </w:pPr>
          </w:p>
        </w:tc>
        <w:tc>
          <w:tcPr>
            <w:tcW w:w="180" w:type="dxa"/>
            <w:shd w:val="clear" w:color="auto" w:fill="auto"/>
          </w:tcPr>
          <w:p w14:paraId="5B54E77E" w14:textId="77777777" w:rsidR="00E13E2C" w:rsidRPr="00BF53D1" w:rsidRDefault="00E13E2C" w:rsidP="00E13E2C">
            <w:pPr>
              <w:tabs>
                <w:tab w:val="decimal" w:pos="893"/>
              </w:tabs>
              <w:spacing w:line="280" w:lineRule="exact"/>
              <w:ind w:left="-79"/>
              <w:rPr>
                <w:rFonts w:ascii="Angsana New" w:eastAsia="SimSun" w:hAnsi="Angsana New" w:cs="Angsana New"/>
                <w:lang w:val="en-GB" w:bidi="ar-SA"/>
              </w:rPr>
            </w:pPr>
          </w:p>
        </w:tc>
        <w:tc>
          <w:tcPr>
            <w:tcW w:w="1002" w:type="dxa"/>
            <w:shd w:val="clear" w:color="auto" w:fill="auto"/>
          </w:tcPr>
          <w:p w14:paraId="6341C27C" w14:textId="77777777" w:rsidR="00E13E2C" w:rsidRPr="00BF53D1" w:rsidRDefault="00E13E2C" w:rsidP="00E13E2C">
            <w:pPr>
              <w:tabs>
                <w:tab w:val="decimal" w:pos="893"/>
              </w:tabs>
              <w:spacing w:line="280" w:lineRule="exact"/>
              <w:ind w:left="-79"/>
              <w:rPr>
                <w:rFonts w:ascii="Angsana New" w:eastAsia="SimSun" w:hAnsi="Angsana New" w:cs="Angsana New"/>
              </w:rPr>
            </w:pPr>
          </w:p>
        </w:tc>
      </w:tr>
      <w:tr w:rsidR="00E13E2C" w:rsidRPr="00BF53D1" w14:paraId="53433D1B" w14:textId="77777777" w:rsidTr="006A082F">
        <w:trPr>
          <w:cantSplit/>
        </w:trPr>
        <w:tc>
          <w:tcPr>
            <w:tcW w:w="2429" w:type="dxa"/>
            <w:shd w:val="clear" w:color="auto" w:fill="auto"/>
          </w:tcPr>
          <w:p w14:paraId="470A34F2" w14:textId="558C1C22" w:rsidR="00E13E2C" w:rsidRPr="00BF53D1" w:rsidRDefault="00E13E2C" w:rsidP="00E13E2C">
            <w:pPr>
              <w:tabs>
                <w:tab w:val="left" w:pos="179"/>
              </w:tabs>
              <w:spacing w:line="280" w:lineRule="exact"/>
              <w:ind w:firstLine="115"/>
              <w:rPr>
                <w:rFonts w:ascii="Angsana New" w:eastAsia="SimSun" w:hAnsi="Angsana New" w:cs="Angsana New"/>
                <w:b/>
                <w:bCs/>
                <w:cs/>
              </w:rPr>
            </w:pPr>
            <w:r w:rsidRPr="00BF53D1">
              <w:rPr>
                <w:rFonts w:ascii="Angsana New" w:eastAsia="SimSun" w:hAnsi="Angsana New" w:cs="Angsana New"/>
                <w:cs/>
              </w:rPr>
              <w:t>เงินกู้ยืมจากสถาบันการเงิน</w:t>
            </w:r>
          </w:p>
        </w:tc>
        <w:tc>
          <w:tcPr>
            <w:tcW w:w="990" w:type="dxa"/>
            <w:gridSpan w:val="3"/>
            <w:shd w:val="clear" w:color="auto" w:fill="auto"/>
          </w:tcPr>
          <w:p w14:paraId="6D9E0E57" w14:textId="58B3E107" w:rsidR="00E13E2C" w:rsidRPr="00BF53D1" w:rsidRDefault="00973B7F" w:rsidP="00E13E2C">
            <w:pPr>
              <w:spacing w:line="280" w:lineRule="exact"/>
              <w:ind w:left="-79"/>
              <w:jc w:val="center"/>
              <w:rPr>
                <w:rFonts w:ascii="Angsana New" w:eastAsia="SimSun" w:hAnsi="Angsana New" w:cs="Angsana New"/>
              </w:rPr>
            </w:pPr>
            <w:r w:rsidRPr="00973B7F">
              <w:rPr>
                <w:rFonts w:ascii="Angsana New" w:eastAsia="SimSun" w:hAnsi="Angsana New" w:cs="Angsana New"/>
              </w:rPr>
              <w:t>6</w:t>
            </w:r>
            <w:r w:rsidR="00AF0201" w:rsidRPr="00BF53D1">
              <w:rPr>
                <w:rFonts w:ascii="Angsana New" w:eastAsia="SimSun" w:hAnsi="Angsana New" w:cs="Angsana New"/>
              </w:rPr>
              <w:t>.</w:t>
            </w:r>
            <w:r w:rsidRPr="00973B7F">
              <w:rPr>
                <w:rFonts w:ascii="Angsana New" w:eastAsia="SimSun" w:hAnsi="Angsana New" w:cs="Angsana New"/>
              </w:rPr>
              <w:t>90</w:t>
            </w:r>
            <w:r w:rsidR="00BF2873" w:rsidRPr="00BF53D1">
              <w:rPr>
                <w:rFonts w:ascii="Angsana New" w:eastAsia="SimSun" w:hAnsi="Angsana New" w:cs="Angsana New"/>
              </w:rPr>
              <w:t xml:space="preserve"> </w:t>
            </w:r>
            <w:r w:rsidR="00961825" w:rsidRPr="00BF53D1">
              <w:rPr>
                <w:rFonts w:ascii="Angsana New" w:eastAsia="SimSun" w:hAnsi="Angsana New" w:cs="Angsana New"/>
                <w:cs/>
              </w:rPr>
              <w:t>-</w:t>
            </w:r>
            <w:r w:rsidR="00BF2873" w:rsidRPr="00BF53D1">
              <w:rPr>
                <w:rFonts w:ascii="Angsana New" w:eastAsia="SimSun" w:hAnsi="Angsana New" w:cs="Angsana New"/>
              </w:rPr>
              <w:t xml:space="preserve"> </w:t>
            </w:r>
            <w:r w:rsidRPr="00973B7F">
              <w:rPr>
                <w:rFonts w:ascii="Angsana New" w:eastAsia="SimSun" w:hAnsi="Angsana New" w:cs="Angsana New"/>
              </w:rPr>
              <w:t>8</w:t>
            </w:r>
            <w:r w:rsidR="00961825" w:rsidRPr="00BF53D1">
              <w:rPr>
                <w:rFonts w:ascii="Angsana New" w:eastAsia="SimSun" w:hAnsi="Angsana New" w:cs="Angsana New"/>
                <w:cs/>
              </w:rPr>
              <w:t>.</w:t>
            </w:r>
            <w:r w:rsidRPr="00973B7F">
              <w:rPr>
                <w:rFonts w:ascii="Angsana New" w:eastAsia="SimSun" w:hAnsi="Angsana New" w:cs="Angsana New"/>
              </w:rPr>
              <w:t>31</w:t>
            </w:r>
          </w:p>
        </w:tc>
        <w:tc>
          <w:tcPr>
            <w:tcW w:w="180" w:type="dxa"/>
            <w:shd w:val="clear" w:color="auto" w:fill="auto"/>
          </w:tcPr>
          <w:p w14:paraId="6399050E" w14:textId="77777777" w:rsidR="00E13E2C" w:rsidRPr="00BF53D1" w:rsidRDefault="00E13E2C" w:rsidP="00E13E2C">
            <w:pPr>
              <w:spacing w:line="280" w:lineRule="exact"/>
              <w:rPr>
                <w:rFonts w:ascii="Angsana New" w:eastAsia="SimSun" w:hAnsi="Angsana New" w:cs="Angsana New"/>
                <w:lang w:val="en-GB" w:bidi="ar-SA"/>
              </w:rPr>
            </w:pPr>
          </w:p>
        </w:tc>
        <w:tc>
          <w:tcPr>
            <w:tcW w:w="1080" w:type="dxa"/>
            <w:shd w:val="clear" w:color="auto" w:fill="auto"/>
          </w:tcPr>
          <w:p w14:paraId="0063E832" w14:textId="768BF8C7" w:rsidR="00E13E2C" w:rsidRPr="00BF53D1" w:rsidRDefault="00E13E2C" w:rsidP="00E13E2C">
            <w:pPr>
              <w:tabs>
                <w:tab w:val="decimal" w:pos="585"/>
              </w:tabs>
              <w:spacing w:line="280" w:lineRule="exact"/>
              <w:ind w:lef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shd w:val="clear" w:color="auto" w:fill="auto"/>
          </w:tcPr>
          <w:p w14:paraId="13CF6E2E" w14:textId="77777777" w:rsidR="00E13E2C" w:rsidRPr="00BF53D1" w:rsidRDefault="00E13E2C" w:rsidP="00E13E2C">
            <w:pPr>
              <w:tabs>
                <w:tab w:val="decimal" w:pos="893"/>
              </w:tabs>
              <w:spacing w:line="280" w:lineRule="exact"/>
              <w:ind w:left="-79"/>
              <w:rPr>
                <w:rFonts w:ascii="Angsana New" w:eastAsia="SimSun" w:hAnsi="Angsana New" w:cs="Angsana New"/>
                <w:lang w:val="en-GB" w:bidi="ar-SA"/>
              </w:rPr>
            </w:pPr>
          </w:p>
        </w:tc>
        <w:tc>
          <w:tcPr>
            <w:tcW w:w="1161" w:type="dxa"/>
            <w:shd w:val="clear" w:color="auto" w:fill="auto"/>
          </w:tcPr>
          <w:p w14:paraId="17C28E0B" w14:textId="5EDD9765" w:rsidR="00E13E2C" w:rsidRPr="00BF53D1" w:rsidRDefault="00973B7F" w:rsidP="00E13E2C">
            <w:pPr>
              <w:tabs>
                <w:tab w:val="decimal" w:pos="1020"/>
              </w:tabs>
              <w:spacing w:line="280" w:lineRule="exact"/>
              <w:ind w:left="-79"/>
              <w:rPr>
                <w:rFonts w:ascii="Angsana New" w:eastAsia="SimSun" w:hAnsi="Angsana New" w:cs="Angsana New"/>
                <w:lang w:val="en-GB" w:bidi="ar-SA"/>
              </w:rPr>
            </w:pPr>
            <w:r w:rsidRPr="00973B7F">
              <w:rPr>
                <w:rFonts w:ascii="Angsana New" w:eastAsia="SimSun" w:hAnsi="Angsana New" w:cs="Angsana New"/>
              </w:rPr>
              <w:t>192</w:t>
            </w:r>
            <w:r w:rsidR="00E13E2C" w:rsidRPr="00BF53D1">
              <w:rPr>
                <w:rFonts w:ascii="Angsana New" w:eastAsia="SimSun" w:hAnsi="Angsana New" w:cs="Angsana New"/>
                <w:lang w:val="en-GB" w:bidi="ar-SA"/>
              </w:rPr>
              <w:t>,</w:t>
            </w:r>
            <w:r w:rsidRPr="00973B7F">
              <w:rPr>
                <w:rFonts w:ascii="Angsana New" w:eastAsia="SimSun" w:hAnsi="Angsana New" w:cs="Angsana New"/>
              </w:rPr>
              <w:t>960</w:t>
            </w:r>
            <w:r w:rsidR="00E13E2C" w:rsidRPr="00BF53D1">
              <w:rPr>
                <w:rFonts w:ascii="Angsana New" w:eastAsia="SimSun" w:hAnsi="Angsana New" w:cs="Angsana New"/>
                <w:lang w:val="en-GB" w:bidi="ar-SA"/>
              </w:rPr>
              <w:t>,</w:t>
            </w:r>
            <w:r w:rsidRPr="00973B7F">
              <w:rPr>
                <w:rFonts w:ascii="Angsana New" w:eastAsia="SimSun" w:hAnsi="Angsana New" w:cs="Angsana New"/>
              </w:rPr>
              <w:t>593</w:t>
            </w:r>
          </w:p>
        </w:tc>
        <w:tc>
          <w:tcPr>
            <w:tcW w:w="180" w:type="dxa"/>
          </w:tcPr>
          <w:p w14:paraId="1DCFE7BD" w14:textId="77777777" w:rsidR="00E13E2C" w:rsidRPr="00BF53D1" w:rsidRDefault="00E13E2C" w:rsidP="00E13E2C">
            <w:pPr>
              <w:tabs>
                <w:tab w:val="decimal" w:pos="893"/>
              </w:tabs>
              <w:spacing w:line="280" w:lineRule="exact"/>
              <w:ind w:left="-79"/>
              <w:rPr>
                <w:rFonts w:ascii="Angsana New" w:eastAsia="SimSun" w:hAnsi="Angsana New" w:cs="Angsana New"/>
                <w:lang w:val="en-GB" w:bidi="ar-SA"/>
              </w:rPr>
            </w:pPr>
          </w:p>
        </w:tc>
        <w:tc>
          <w:tcPr>
            <w:tcW w:w="999" w:type="dxa"/>
          </w:tcPr>
          <w:p w14:paraId="4BF9FBFB" w14:textId="11C60899" w:rsidR="00E13E2C" w:rsidRPr="00BF53D1" w:rsidRDefault="00E13E2C" w:rsidP="00E13E2C">
            <w:pPr>
              <w:tabs>
                <w:tab w:val="decimal" w:pos="470"/>
              </w:tabs>
              <w:spacing w:line="280" w:lineRule="exact"/>
              <w:ind w:left="-79" w:righ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shd w:val="clear" w:color="auto" w:fill="auto"/>
          </w:tcPr>
          <w:p w14:paraId="5044B2AF" w14:textId="77777777" w:rsidR="00E13E2C" w:rsidRPr="00BF53D1" w:rsidRDefault="00E13E2C" w:rsidP="00E13E2C">
            <w:pPr>
              <w:tabs>
                <w:tab w:val="decimal" w:pos="893"/>
              </w:tabs>
              <w:spacing w:line="280" w:lineRule="exact"/>
              <w:ind w:left="-79"/>
              <w:rPr>
                <w:rFonts w:ascii="Angsana New" w:eastAsia="SimSun" w:hAnsi="Angsana New" w:cs="Angsana New"/>
                <w:lang w:val="en-GB" w:bidi="ar-SA"/>
              </w:rPr>
            </w:pPr>
          </w:p>
        </w:tc>
        <w:tc>
          <w:tcPr>
            <w:tcW w:w="1002" w:type="dxa"/>
            <w:shd w:val="clear" w:color="auto" w:fill="auto"/>
          </w:tcPr>
          <w:p w14:paraId="7687CFFE" w14:textId="6A2FEEE1" w:rsidR="00E13E2C" w:rsidRPr="00BF53D1" w:rsidRDefault="00973B7F" w:rsidP="00E13E2C">
            <w:pPr>
              <w:tabs>
                <w:tab w:val="decimal" w:pos="893"/>
              </w:tabs>
              <w:spacing w:line="280" w:lineRule="exact"/>
              <w:ind w:left="-79"/>
              <w:rPr>
                <w:rFonts w:ascii="Angsana New" w:eastAsia="SimSun" w:hAnsi="Angsana New" w:cs="Angsana New"/>
              </w:rPr>
            </w:pPr>
            <w:r w:rsidRPr="00973B7F">
              <w:rPr>
                <w:rFonts w:ascii="Angsana New" w:eastAsia="SimSun" w:hAnsi="Angsana New" w:cs="Angsana New"/>
              </w:rPr>
              <w:t>192</w:t>
            </w:r>
            <w:r w:rsidR="00E13E2C" w:rsidRPr="00BF53D1">
              <w:rPr>
                <w:rFonts w:ascii="Angsana New" w:eastAsia="SimSun" w:hAnsi="Angsana New" w:cs="Angsana New"/>
                <w:lang w:val="en-GB" w:bidi="ar-SA"/>
              </w:rPr>
              <w:t>,</w:t>
            </w:r>
            <w:r w:rsidRPr="00973B7F">
              <w:rPr>
                <w:rFonts w:ascii="Angsana New" w:eastAsia="SimSun" w:hAnsi="Angsana New" w:cs="Angsana New"/>
              </w:rPr>
              <w:t>960</w:t>
            </w:r>
            <w:r w:rsidR="00E13E2C" w:rsidRPr="00BF53D1">
              <w:rPr>
                <w:rFonts w:ascii="Angsana New" w:eastAsia="SimSun" w:hAnsi="Angsana New" w:cs="Angsana New"/>
                <w:lang w:val="en-GB" w:bidi="ar-SA"/>
              </w:rPr>
              <w:t>,</w:t>
            </w:r>
            <w:r w:rsidRPr="00973B7F">
              <w:rPr>
                <w:rFonts w:ascii="Angsana New" w:eastAsia="SimSun" w:hAnsi="Angsana New" w:cs="Angsana New"/>
              </w:rPr>
              <w:t>593</w:t>
            </w:r>
          </w:p>
        </w:tc>
      </w:tr>
      <w:tr w:rsidR="00E13E2C" w:rsidRPr="00BF53D1" w14:paraId="3BDD69ED" w14:textId="77777777" w:rsidTr="006A082F">
        <w:trPr>
          <w:cantSplit/>
        </w:trPr>
        <w:tc>
          <w:tcPr>
            <w:tcW w:w="2429" w:type="dxa"/>
            <w:shd w:val="clear" w:color="auto" w:fill="auto"/>
          </w:tcPr>
          <w:p w14:paraId="6E6CCB68" w14:textId="77777777" w:rsidR="00E13E2C" w:rsidRPr="00BF53D1" w:rsidRDefault="00E13E2C" w:rsidP="00E13E2C">
            <w:pPr>
              <w:tabs>
                <w:tab w:val="left" w:pos="179"/>
              </w:tabs>
              <w:spacing w:line="280" w:lineRule="exact"/>
              <w:rPr>
                <w:rFonts w:ascii="Angsana New" w:eastAsia="SimSun" w:hAnsi="Angsana New" w:cs="Angsana New"/>
              </w:rPr>
            </w:pPr>
            <w:r w:rsidRPr="00BF53D1">
              <w:rPr>
                <w:rFonts w:ascii="Angsana New" w:eastAsia="SimSun" w:hAnsi="Angsana New" w:cs="Angsana New"/>
              </w:rPr>
              <w:t xml:space="preserve">   </w:t>
            </w:r>
            <w:r w:rsidRPr="00BF53D1">
              <w:rPr>
                <w:rFonts w:ascii="Angsana New" w:eastAsia="SimSun" w:hAnsi="Angsana New" w:cs="Angsana New"/>
                <w:cs/>
              </w:rPr>
              <w:t>เงินกู้ยืมจากบริษัทอื่น</w:t>
            </w:r>
          </w:p>
        </w:tc>
        <w:tc>
          <w:tcPr>
            <w:tcW w:w="990" w:type="dxa"/>
            <w:gridSpan w:val="3"/>
            <w:shd w:val="clear" w:color="auto" w:fill="auto"/>
          </w:tcPr>
          <w:p w14:paraId="5EC43F54" w14:textId="3F12D1F4" w:rsidR="00E13E2C" w:rsidRPr="00BF53D1" w:rsidRDefault="00973B7F" w:rsidP="00E13E2C">
            <w:pPr>
              <w:spacing w:line="280" w:lineRule="exact"/>
              <w:ind w:left="-79"/>
              <w:jc w:val="center"/>
              <w:rPr>
                <w:rFonts w:ascii="Angsana New" w:eastAsia="SimSun" w:hAnsi="Angsana New" w:cs="Angsana New"/>
                <w:lang w:bidi="ar-SA"/>
              </w:rPr>
            </w:pPr>
            <w:r w:rsidRPr="00973B7F">
              <w:rPr>
                <w:rFonts w:ascii="Angsana New" w:eastAsia="SimSun" w:hAnsi="Angsana New" w:cs="Angsana New"/>
              </w:rPr>
              <w:t>3</w:t>
            </w:r>
            <w:r w:rsidR="00961825" w:rsidRPr="00BF53D1">
              <w:rPr>
                <w:rFonts w:ascii="Angsana New" w:eastAsia="SimSun" w:hAnsi="Angsana New" w:cs="Angsana New"/>
                <w:lang w:val="en-GB" w:bidi="ar-SA"/>
              </w:rPr>
              <w:t>.</w:t>
            </w:r>
            <w:r w:rsidRPr="00973B7F">
              <w:rPr>
                <w:rFonts w:ascii="Angsana New" w:eastAsia="SimSun" w:hAnsi="Angsana New" w:cs="Angsana New"/>
              </w:rPr>
              <w:t>00</w:t>
            </w:r>
            <w:r w:rsidR="00BF2873" w:rsidRPr="00BF53D1">
              <w:rPr>
                <w:rFonts w:ascii="Angsana New" w:eastAsia="SimSun" w:hAnsi="Angsana New" w:cs="Angsana New"/>
                <w:lang w:val="en-GB" w:bidi="ar-SA"/>
              </w:rPr>
              <w:t xml:space="preserve"> - </w:t>
            </w:r>
            <w:r w:rsidRPr="00973B7F">
              <w:rPr>
                <w:rFonts w:ascii="Angsana New" w:eastAsia="SimSun" w:hAnsi="Angsana New" w:cs="Angsana New"/>
              </w:rPr>
              <w:t>13</w:t>
            </w:r>
            <w:r w:rsidR="00BF2873" w:rsidRPr="00BF53D1">
              <w:rPr>
                <w:rFonts w:ascii="Angsana New" w:eastAsia="SimSun" w:hAnsi="Angsana New" w:cs="Angsana New"/>
                <w:lang w:val="en-GB" w:bidi="ar-SA"/>
              </w:rPr>
              <w:t>.</w:t>
            </w:r>
            <w:r w:rsidRPr="00973B7F">
              <w:rPr>
                <w:rFonts w:ascii="Angsana New" w:eastAsia="SimSun" w:hAnsi="Angsana New" w:cs="Angsana New"/>
              </w:rPr>
              <w:t>09</w:t>
            </w:r>
          </w:p>
        </w:tc>
        <w:tc>
          <w:tcPr>
            <w:tcW w:w="180" w:type="dxa"/>
            <w:shd w:val="clear" w:color="auto" w:fill="auto"/>
          </w:tcPr>
          <w:p w14:paraId="29BE5EBF" w14:textId="77777777" w:rsidR="00E13E2C" w:rsidRPr="00BF53D1" w:rsidRDefault="00E13E2C" w:rsidP="00E13E2C">
            <w:pPr>
              <w:tabs>
                <w:tab w:val="decimal" w:pos="893"/>
              </w:tabs>
              <w:spacing w:line="280" w:lineRule="exact"/>
              <w:ind w:left="-79" w:right="-170"/>
              <w:rPr>
                <w:rFonts w:ascii="Angsana New" w:eastAsia="SimSun" w:hAnsi="Angsana New" w:cs="Angsana New"/>
                <w:lang w:val="en-GB" w:bidi="ar-SA"/>
              </w:rPr>
            </w:pPr>
          </w:p>
        </w:tc>
        <w:tc>
          <w:tcPr>
            <w:tcW w:w="1080" w:type="dxa"/>
            <w:shd w:val="clear" w:color="auto" w:fill="auto"/>
          </w:tcPr>
          <w:p w14:paraId="07458814" w14:textId="72D3E493" w:rsidR="00E13E2C" w:rsidRPr="00BF53D1" w:rsidRDefault="00E13E2C" w:rsidP="00E13E2C">
            <w:pPr>
              <w:tabs>
                <w:tab w:val="decimal" w:pos="585"/>
              </w:tabs>
              <w:spacing w:line="280" w:lineRule="exact"/>
              <w:ind w:left="-79"/>
              <w:rPr>
                <w:rFonts w:ascii="Angsana New" w:eastAsia="SimSun" w:hAnsi="Angsana New" w:cs="Angsana New"/>
              </w:rPr>
            </w:pPr>
            <w:r w:rsidRPr="00BF53D1">
              <w:rPr>
                <w:rFonts w:ascii="Angsana New" w:eastAsia="SimSun" w:hAnsi="Angsana New" w:cs="Angsana New"/>
              </w:rPr>
              <w:t>-</w:t>
            </w:r>
          </w:p>
        </w:tc>
        <w:tc>
          <w:tcPr>
            <w:tcW w:w="180" w:type="dxa"/>
            <w:shd w:val="clear" w:color="auto" w:fill="auto"/>
          </w:tcPr>
          <w:p w14:paraId="11820DB5" w14:textId="77777777" w:rsidR="00E13E2C" w:rsidRPr="00BF53D1" w:rsidRDefault="00E13E2C" w:rsidP="00E13E2C">
            <w:pPr>
              <w:tabs>
                <w:tab w:val="decimal" w:pos="893"/>
              </w:tabs>
              <w:spacing w:line="280" w:lineRule="exact"/>
              <w:ind w:left="-79"/>
              <w:rPr>
                <w:rFonts w:ascii="Angsana New" w:eastAsia="SimSun" w:hAnsi="Angsana New" w:cs="Angsana New"/>
                <w:lang w:val="en-GB" w:bidi="ar-SA"/>
              </w:rPr>
            </w:pPr>
          </w:p>
        </w:tc>
        <w:tc>
          <w:tcPr>
            <w:tcW w:w="1161" w:type="dxa"/>
            <w:shd w:val="clear" w:color="auto" w:fill="auto"/>
          </w:tcPr>
          <w:p w14:paraId="45549333" w14:textId="2ADC1B9E" w:rsidR="00E13E2C" w:rsidRPr="00BF53D1" w:rsidRDefault="00973B7F" w:rsidP="00E13E2C">
            <w:pPr>
              <w:tabs>
                <w:tab w:val="decimal" w:pos="1020"/>
              </w:tabs>
              <w:spacing w:line="280" w:lineRule="exact"/>
              <w:ind w:left="-79"/>
              <w:rPr>
                <w:rFonts w:ascii="Angsana New" w:eastAsia="SimSun" w:hAnsi="Angsana New" w:cs="Angsana New"/>
              </w:rPr>
            </w:pPr>
            <w:r w:rsidRPr="00973B7F">
              <w:rPr>
                <w:rFonts w:ascii="Angsana New" w:eastAsia="SimSun" w:hAnsi="Angsana New" w:cs="Angsana New"/>
              </w:rPr>
              <w:t>110</w:t>
            </w:r>
            <w:r w:rsidR="00E13E2C" w:rsidRPr="00BF53D1">
              <w:rPr>
                <w:rFonts w:ascii="Angsana New" w:eastAsia="SimSun" w:hAnsi="Angsana New" w:cs="Angsana New"/>
              </w:rPr>
              <w:t>,</w:t>
            </w:r>
            <w:r w:rsidRPr="00973B7F">
              <w:rPr>
                <w:rFonts w:ascii="Angsana New" w:eastAsia="SimSun" w:hAnsi="Angsana New" w:cs="Angsana New"/>
              </w:rPr>
              <w:t>739</w:t>
            </w:r>
            <w:r w:rsidR="00E13E2C" w:rsidRPr="00BF53D1">
              <w:rPr>
                <w:rFonts w:ascii="Angsana New" w:eastAsia="SimSun" w:hAnsi="Angsana New" w:cs="Angsana New"/>
              </w:rPr>
              <w:t>,</w:t>
            </w:r>
            <w:r w:rsidRPr="00973B7F">
              <w:rPr>
                <w:rFonts w:ascii="Angsana New" w:eastAsia="SimSun" w:hAnsi="Angsana New" w:cs="Angsana New"/>
              </w:rPr>
              <w:t>787</w:t>
            </w:r>
          </w:p>
        </w:tc>
        <w:tc>
          <w:tcPr>
            <w:tcW w:w="180" w:type="dxa"/>
          </w:tcPr>
          <w:p w14:paraId="589FD914" w14:textId="77777777" w:rsidR="00E13E2C" w:rsidRPr="00BF53D1" w:rsidRDefault="00E13E2C" w:rsidP="00E13E2C">
            <w:pPr>
              <w:tabs>
                <w:tab w:val="decimal" w:pos="893"/>
              </w:tabs>
              <w:spacing w:line="280" w:lineRule="exact"/>
              <w:ind w:left="-79"/>
              <w:rPr>
                <w:rFonts w:ascii="Angsana New" w:eastAsia="SimSun" w:hAnsi="Angsana New" w:cs="Angsana New"/>
                <w:lang w:val="en-GB" w:bidi="ar-SA"/>
              </w:rPr>
            </w:pPr>
          </w:p>
        </w:tc>
        <w:tc>
          <w:tcPr>
            <w:tcW w:w="999" w:type="dxa"/>
          </w:tcPr>
          <w:p w14:paraId="0757AE09" w14:textId="75449545" w:rsidR="00E13E2C" w:rsidRPr="00BF53D1" w:rsidRDefault="00E13E2C" w:rsidP="00E13E2C">
            <w:pPr>
              <w:tabs>
                <w:tab w:val="decimal" w:pos="460"/>
              </w:tabs>
              <w:spacing w:line="280" w:lineRule="exact"/>
              <w:ind w:left="-79" w:righ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shd w:val="clear" w:color="auto" w:fill="auto"/>
          </w:tcPr>
          <w:p w14:paraId="49BC339C" w14:textId="77777777" w:rsidR="00E13E2C" w:rsidRPr="00BF53D1" w:rsidRDefault="00E13E2C" w:rsidP="00E13E2C">
            <w:pPr>
              <w:tabs>
                <w:tab w:val="decimal" w:pos="893"/>
              </w:tabs>
              <w:spacing w:line="280" w:lineRule="exact"/>
              <w:ind w:left="-79"/>
              <w:rPr>
                <w:rFonts w:ascii="Angsana New" w:eastAsia="SimSun" w:hAnsi="Angsana New" w:cs="Angsana New"/>
                <w:lang w:val="en-GB" w:bidi="ar-SA"/>
              </w:rPr>
            </w:pPr>
          </w:p>
        </w:tc>
        <w:tc>
          <w:tcPr>
            <w:tcW w:w="1002" w:type="dxa"/>
            <w:shd w:val="clear" w:color="auto" w:fill="auto"/>
          </w:tcPr>
          <w:p w14:paraId="5414C52E" w14:textId="2A906899" w:rsidR="00E13E2C" w:rsidRPr="00BF53D1" w:rsidRDefault="00973B7F" w:rsidP="00E13E2C">
            <w:pPr>
              <w:tabs>
                <w:tab w:val="decimal" w:pos="893"/>
              </w:tabs>
              <w:spacing w:line="280" w:lineRule="exact"/>
              <w:ind w:left="-79"/>
              <w:rPr>
                <w:rFonts w:ascii="Angsana New" w:eastAsia="SimSun" w:hAnsi="Angsana New" w:cs="Angsana New"/>
              </w:rPr>
            </w:pPr>
            <w:r w:rsidRPr="00973B7F">
              <w:rPr>
                <w:rFonts w:ascii="Angsana New" w:eastAsia="SimSun" w:hAnsi="Angsana New" w:cs="Angsana New"/>
              </w:rPr>
              <w:t>110</w:t>
            </w:r>
            <w:r w:rsidR="00E13E2C" w:rsidRPr="00BF53D1">
              <w:rPr>
                <w:rFonts w:ascii="Angsana New" w:eastAsia="SimSun" w:hAnsi="Angsana New" w:cs="Angsana New"/>
              </w:rPr>
              <w:t>,</w:t>
            </w:r>
            <w:r w:rsidRPr="00973B7F">
              <w:rPr>
                <w:rFonts w:ascii="Angsana New" w:eastAsia="SimSun" w:hAnsi="Angsana New" w:cs="Angsana New"/>
              </w:rPr>
              <w:t>739</w:t>
            </w:r>
            <w:r w:rsidR="00E13E2C" w:rsidRPr="00BF53D1">
              <w:rPr>
                <w:rFonts w:ascii="Angsana New" w:eastAsia="SimSun" w:hAnsi="Angsana New" w:cs="Angsana New"/>
              </w:rPr>
              <w:t>,</w:t>
            </w:r>
            <w:r w:rsidRPr="00973B7F">
              <w:rPr>
                <w:rFonts w:ascii="Angsana New" w:eastAsia="SimSun" w:hAnsi="Angsana New" w:cs="Angsana New"/>
              </w:rPr>
              <w:t>787</w:t>
            </w:r>
          </w:p>
        </w:tc>
      </w:tr>
      <w:tr w:rsidR="00E13E2C" w:rsidRPr="00BF53D1" w14:paraId="6D17C968" w14:textId="77777777" w:rsidTr="006A082F">
        <w:trPr>
          <w:cantSplit/>
        </w:trPr>
        <w:tc>
          <w:tcPr>
            <w:tcW w:w="2429" w:type="dxa"/>
            <w:shd w:val="clear" w:color="auto" w:fill="auto"/>
          </w:tcPr>
          <w:p w14:paraId="3835785F" w14:textId="77777777" w:rsidR="00E13E2C" w:rsidRPr="00BF53D1" w:rsidRDefault="00E13E2C" w:rsidP="00E13E2C">
            <w:pPr>
              <w:tabs>
                <w:tab w:val="left" w:pos="179"/>
              </w:tabs>
              <w:spacing w:line="280" w:lineRule="exact"/>
              <w:rPr>
                <w:rFonts w:ascii="Angsana New" w:eastAsia="SimSun" w:hAnsi="Angsana New" w:cs="Angsana New"/>
              </w:rPr>
            </w:pPr>
            <w:r w:rsidRPr="00BF53D1">
              <w:rPr>
                <w:rFonts w:ascii="Angsana New" w:eastAsia="SimSun" w:hAnsi="Angsana New" w:cs="Angsana New" w:hint="cs"/>
                <w:cs/>
              </w:rPr>
              <w:t xml:space="preserve"> </w:t>
            </w:r>
            <w:r w:rsidRPr="00BF53D1">
              <w:rPr>
                <w:rFonts w:ascii="Angsana New" w:eastAsia="SimSun" w:hAnsi="Angsana New" w:cs="Angsana New"/>
              </w:rPr>
              <w:t xml:space="preserve"> </w:t>
            </w:r>
            <w:r w:rsidRPr="00BF53D1">
              <w:rPr>
                <w:rFonts w:ascii="Angsana New" w:eastAsia="SimSun" w:hAnsi="Angsana New" w:cs="Angsana New" w:hint="cs"/>
                <w:cs/>
              </w:rPr>
              <w:t xml:space="preserve"> </w:t>
            </w:r>
            <w:r w:rsidRPr="00BF53D1">
              <w:rPr>
                <w:rFonts w:ascii="Angsana New" w:eastAsia="SimSun" w:hAnsi="Angsana New" w:cs="Angsana New"/>
                <w:cs/>
              </w:rPr>
              <w:t>หนี้สิน</w:t>
            </w:r>
            <w:r w:rsidRPr="00BF53D1">
              <w:rPr>
                <w:rFonts w:ascii="Angsana New" w:eastAsia="SimSun" w:hAnsi="Angsana New" w:cs="Angsana New" w:hint="cs"/>
                <w:cs/>
              </w:rPr>
              <w:t>ตาม</w:t>
            </w:r>
            <w:r w:rsidRPr="00BF53D1">
              <w:rPr>
                <w:rFonts w:ascii="Angsana New" w:eastAsia="SimSun" w:hAnsi="Angsana New" w:cs="Angsana New"/>
                <w:cs/>
              </w:rPr>
              <w:t>สัญญาเช่า</w:t>
            </w:r>
          </w:p>
        </w:tc>
        <w:tc>
          <w:tcPr>
            <w:tcW w:w="990" w:type="dxa"/>
            <w:gridSpan w:val="3"/>
            <w:shd w:val="clear" w:color="auto" w:fill="auto"/>
          </w:tcPr>
          <w:p w14:paraId="7657B517" w14:textId="7086B78F" w:rsidR="00E13E2C" w:rsidRPr="00BF53D1" w:rsidRDefault="00973B7F" w:rsidP="00E13E2C">
            <w:pPr>
              <w:spacing w:line="280" w:lineRule="exact"/>
              <w:ind w:left="-79"/>
              <w:jc w:val="center"/>
              <w:rPr>
                <w:rFonts w:ascii="Angsana New" w:eastAsia="SimSun" w:hAnsi="Angsana New" w:cs="Angsana New"/>
              </w:rPr>
            </w:pPr>
            <w:r w:rsidRPr="00973B7F">
              <w:rPr>
                <w:rFonts w:ascii="Angsana New" w:eastAsia="SimSun" w:hAnsi="Angsana New" w:cs="Angsana New"/>
              </w:rPr>
              <w:t>5</w:t>
            </w:r>
            <w:r w:rsidR="00961825" w:rsidRPr="00BF53D1">
              <w:rPr>
                <w:rFonts w:ascii="Angsana New" w:eastAsia="SimSun" w:hAnsi="Angsana New" w:cs="Angsana New"/>
                <w:cs/>
              </w:rPr>
              <w:t>.</w:t>
            </w:r>
            <w:r w:rsidRPr="00973B7F">
              <w:rPr>
                <w:rFonts w:ascii="Angsana New" w:eastAsia="SimSun" w:hAnsi="Angsana New" w:cs="Angsana New"/>
              </w:rPr>
              <w:t>55</w:t>
            </w:r>
            <w:r w:rsidR="00BF2873" w:rsidRPr="00BF53D1">
              <w:rPr>
                <w:rFonts w:ascii="Angsana New" w:eastAsia="SimSun" w:hAnsi="Angsana New" w:cs="Angsana New"/>
              </w:rPr>
              <w:t xml:space="preserve"> </w:t>
            </w:r>
            <w:r w:rsidR="00961825" w:rsidRPr="00BF53D1">
              <w:rPr>
                <w:rFonts w:ascii="Angsana New" w:eastAsia="SimSun" w:hAnsi="Angsana New" w:cs="Angsana New"/>
                <w:cs/>
              </w:rPr>
              <w:t>-</w:t>
            </w:r>
            <w:r w:rsidR="00BF2873" w:rsidRPr="00BF53D1">
              <w:rPr>
                <w:rFonts w:ascii="Angsana New" w:eastAsia="SimSun" w:hAnsi="Angsana New" w:cs="Angsana New"/>
              </w:rPr>
              <w:t xml:space="preserve"> </w:t>
            </w:r>
            <w:r w:rsidRPr="00973B7F">
              <w:rPr>
                <w:rFonts w:ascii="Angsana New" w:eastAsia="SimSun" w:hAnsi="Angsana New" w:cs="Angsana New"/>
              </w:rPr>
              <w:t>7</w:t>
            </w:r>
            <w:r w:rsidR="00961825" w:rsidRPr="00BF53D1">
              <w:rPr>
                <w:rFonts w:ascii="Angsana New" w:eastAsia="SimSun" w:hAnsi="Angsana New" w:cs="Angsana New"/>
                <w:cs/>
              </w:rPr>
              <w:t>.</w:t>
            </w:r>
            <w:r w:rsidRPr="00973B7F">
              <w:rPr>
                <w:rFonts w:ascii="Angsana New" w:eastAsia="SimSun" w:hAnsi="Angsana New" w:cs="Angsana New"/>
              </w:rPr>
              <w:t>07</w:t>
            </w:r>
          </w:p>
        </w:tc>
        <w:tc>
          <w:tcPr>
            <w:tcW w:w="180" w:type="dxa"/>
            <w:shd w:val="clear" w:color="auto" w:fill="auto"/>
          </w:tcPr>
          <w:p w14:paraId="1DCB38BB" w14:textId="77777777" w:rsidR="00E13E2C" w:rsidRPr="00BF53D1" w:rsidRDefault="00E13E2C" w:rsidP="00E13E2C">
            <w:pPr>
              <w:spacing w:line="280" w:lineRule="exact"/>
              <w:ind w:right="-170"/>
              <w:rPr>
                <w:rFonts w:ascii="Angsana New" w:eastAsia="SimSun" w:hAnsi="Angsana New" w:cs="Angsana New"/>
              </w:rPr>
            </w:pPr>
          </w:p>
        </w:tc>
        <w:tc>
          <w:tcPr>
            <w:tcW w:w="1080" w:type="dxa"/>
            <w:tcBorders>
              <w:bottom w:val="single" w:sz="4" w:space="0" w:color="auto"/>
            </w:tcBorders>
            <w:shd w:val="clear" w:color="auto" w:fill="auto"/>
          </w:tcPr>
          <w:p w14:paraId="184C1DB3" w14:textId="45F4C606" w:rsidR="00E13E2C" w:rsidRPr="00BF53D1" w:rsidRDefault="00E13E2C" w:rsidP="00E13E2C">
            <w:pPr>
              <w:tabs>
                <w:tab w:val="decimal" w:pos="578"/>
              </w:tabs>
              <w:spacing w:line="280" w:lineRule="exact"/>
              <w:ind w:lef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shd w:val="clear" w:color="auto" w:fill="auto"/>
          </w:tcPr>
          <w:p w14:paraId="3B1C259C" w14:textId="77777777" w:rsidR="00E13E2C" w:rsidRPr="00BF53D1" w:rsidRDefault="00E13E2C" w:rsidP="00E13E2C">
            <w:pPr>
              <w:tabs>
                <w:tab w:val="decimal" w:pos="893"/>
              </w:tabs>
              <w:spacing w:line="280" w:lineRule="exact"/>
              <w:ind w:left="-79"/>
              <w:rPr>
                <w:rFonts w:ascii="Angsana New" w:eastAsia="SimSun" w:hAnsi="Angsana New" w:cs="Angsana New"/>
              </w:rPr>
            </w:pPr>
          </w:p>
        </w:tc>
        <w:tc>
          <w:tcPr>
            <w:tcW w:w="1161" w:type="dxa"/>
            <w:tcBorders>
              <w:bottom w:val="single" w:sz="4" w:space="0" w:color="auto"/>
            </w:tcBorders>
            <w:shd w:val="clear" w:color="auto" w:fill="auto"/>
          </w:tcPr>
          <w:p w14:paraId="41DB9362" w14:textId="65C1C010" w:rsidR="00E13E2C" w:rsidRPr="00BF53D1" w:rsidRDefault="00973B7F" w:rsidP="00E13E2C">
            <w:pPr>
              <w:tabs>
                <w:tab w:val="decimal" w:pos="1020"/>
              </w:tabs>
              <w:spacing w:line="280" w:lineRule="exact"/>
              <w:ind w:left="-79"/>
              <w:rPr>
                <w:rFonts w:ascii="Angsana New" w:eastAsia="SimSun" w:hAnsi="Angsana New" w:cs="Angsana New"/>
              </w:rPr>
            </w:pPr>
            <w:r w:rsidRPr="00973B7F">
              <w:rPr>
                <w:rFonts w:ascii="Angsana New" w:eastAsia="SimSun" w:hAnsi="Angsana New" w:cs="Angsana New"/>
              </w:rPr>
              <w:t>13</w:t>
            </w:r>
            <w:r w:rsidR="00E13E2C" w:rsidRPr="00BF53D1">
              <w:rPr>
                <w:rFonts w:ascii="Angsana New" w:eastAsia="SimSun" w:hAnsi="Angsana New" w:cs="Angsana New"/>
              </w:rPr>
              <w:t>,</w:t>
            </w:r>
            <w:r w:rsidRPr="00973B7F">
              <w:rPr>
                <w:rFonts w:ascii="Angsana New" w:eastAsia="SimSun" w:hAnsi="Angsana New" w:cs="Angsana New"/>
              </w:rPr>
              <w:t>308</w:t>
            </w:r>
            <w:r w:rsidR="00E13E2C" w:rsidRPr="00BF53D1">
              <w:rPr>
                <w:rFonts w:ascii="Angsana New" w:eastAsia="SimSun" w:hAnsi="Angsana New" w:cs="Angsana New"/>
              </w:rPr>
              <w:t>,</w:t>
            </w:r>
            <w:r w:rsidRPr="00973B7F">
              <w:rPr>
                <w:rFonts w:ascii="Angsana New" w:eastAsia="SimSun" w:hAnsi="Angsana New" w:cs="Angsana New"/>
              </w:rPr>
              <w:t>196</w:t>
            </w:r>
          </w:p>
        </w:tc>
        <w:tc>
          <w:tcPr>
            <w:tcW w:w="180" w:type="dxa"/>
          </w:tcPr>
          <w:p w14:paraId="1FB1FBE8" w14:textId="77777777" w:rsidR="00E13E2C" w:rsidRPr="00BF53D1" w:rsidRDefault="00E13E2C" w:rsidP="00E13E2C">
            <w:pPr>
              <w:tabs>
                <w:tab w:val="decimal" w:pos="893"/>
              </w:tabs>
              <w:spacing w:line="280" w:lineRule="exact"/>
              <w:ind w:left="-79"/>
              <w:rPr>
                <w:rFonts w:ascii="Angsana New" w:eastAsia="SimSun" w:hAnsi="Angsana New" w:cs="Angsana New"/>
              </w:rPr>
            </w:pPr>
          </w:p>
        </w:tc>
        <w:tc>
          <w:tcPr>
            <w:tcW w:w="999" w:type="dxa"/>
            <w:tcBorders>
              <w:bottom w:val="single" w:sz="4" w:space="0" w:color="auto"/>
            </w:tcBorders>
          </w:tcPr>
          <w:p w14:paraId="0A19BCF0" w14:textId="631F610A" w:rsidR="00E13E2C" w:rsidRPr="00BF53D1" w:rsidRDefault="00E13E2C" w:rsidP="00E13E2C">
            <w:pPr>
              <w:tabs>
                <w:tab w:val="decimal" w:pos="460"/>
              </w:tabs>
              <w:spacing w:line="280" w:lineRule="exact"/>
              <w:ind w:left="-79" w:right="79"/>
              <w:rPr>
                <w:rFonts w:ascii="Angsana New" w:eastAsia="SimSun" w:hAnsi="Angsana New" w:cs="Angsana New"/>
              </w:rPr>
            </w:pPr>
            <w:r w:rsidRPr="00BF53D1">
              <w:rPr>
                <w:rFonts w:ascii="Angsana New" w:eastAsia="SimSun" w:hAnsi="Angsana New" w:cs="Angsana New"/>
              </w:rPr>
              <w:t>-</w:t>
            </w:r>
          </w:p>
        </w:tc>
        <w:tc>
          <w:tcPr>
            <w:tcW w:w="180" w:type="dxa"/>
            <w:shd w:val="clear" w:color="auto" w:fill="auto"/>
          </w:tcPr>
          <w:p w14:paraId="18720BDF" w14:textId="77777777" w:rsidR="00E13E2C" w:rsidRPr="00BF53D1" w:rsidRDefault="00E13E2C" w:rsidP="00E13E2C">
            <w:pPr>
              <w:tabs>
                <w:tab w:val="decimal" w:pos="893"/>
              </w:tabs>
              <w:spacing w:line="280" w:lineRule="exact"/>
              <w:ind w:left="-79"/>
              <w:rPr>
                <w:rFonts w:ascii="Angsana New" w:eastAsia="SimSun" w:hAnsi="Angsana New" w:cs="Angsana New"/>
              </w:rPr>
            </w:pPr>
          </w:p>
        </w:tc>
        <w:tc>
          <w:tcPr>
            <w:tcW w:w="1002" w:type="dxa"/>
            <w:tcBorders>
              <w:bottom w:val="single" w:sz="4" w:space="0" w:color="auto"/>
            </w:tcBorders>
            <w:shd w:val="clear" w:color="auto" w:fill="auto"/>
          </w:tcPr>
          <w:p w14:paraId="6A3E24D4" w14:textId="6368011D" w:rsidR="00E13E2C" w:rsidRPr="00BF53D1" w:rsidRDefault="00973B7F" w:rsidP="00E13E2C">
            <w:pPr>
              <w:tabs>
                <w:tab w:val="decimal" w:pos="893"/>
              </w:tabs>
              <w:spacing w:line="280" w:lineRule="exact"/>
              <w:ind w:left="-79"/>
              <w:rPr>
                <w:rFonts w:ascii="Angsana New" w:eastAsia="SimSun" w:hAnsi="Angsana New" w:cs="Angsana New"/>
              </w:rPr>
            </w:pPr>
            <w:r w:rsidRPr="00973B7F">
              <w:rPr>
                <w:rFonts w:ascii="Angsana New" w:eastAsia="SimSun" w:hAnsi="Angsana New" w:cs="Angsana New"/>
              </w:rPr>
              <w:t>13</w:t>
            </w:r>
            <w:r w:rsidR="00E13E2C" w:rsidRPr="00BF53D1">
              <w:rPr>
                <w:rFonts w:ascii="Angsana New" w:eastAsia="SimSun" w:hAnsi="Angsana New" w:cs="Angsana New"/>
              </w:rPr>
              <w:t>,</w:t>
            </w:r>
            <w:r w:rsidRPr="00973B7F">
              <w:rPr>
                <w:rFonts w:ascii="Angsana New" w:eastAsia="SimSun" w:hAnsi="Angsana New" w:cs="Angsana New"/>
              </w:rPr>
              <w:t>308</w:t>
            </w:r>
            <w:r w:rsidR="00E13E2C" w:rsidRPr="00BF53D1">
              <w:rPr>
                <w:rFonts w:ascii="Angsana New" w:eastAsia="SimSun" w:hAnsi="Angsana New" w:cs="Angsana New"/>
              </w:rPr>
              <w:t>,</w:t>
            </w:r>
            <w:r w:rsidRPr="00973B7F">
              <w:rPr>
                <w:rFonts w:ascii="Angsana New" w:eastAsia="SimSun" w:hAnsi="Angsana New" w:cs="Angsana New"/>
              </w:rPr>
              <w:t>196</w:t>
            </w:r>
          </w:p>
        </w:tc>
      </w:tr>
      <w:tr w:rsidR="00E13E2C" w:rsidRPr="00BF53D1" w14:paraId="7DA5E6F9" w14:textId="77777777" w:rsidTr="006A082F">
        <w:trPr>
          <w:cantSplit/>
        </w:trPr>
        <w:tc>
          <w:tcPr>
            <w:tcW w:w="2429" w:type="dxa"/>
            <w:shd w:val="clear" w:color="auto" w:fill="auto"/>
          </w:tcPr>
          <w:p w14:paraId="4496864E" w14:textId="77777777" w:rsidR="00E13E2C" w:rsidRPr="00BF53D1" w:rsidRDefault="00E13E2C" w:rsidP="00E13E2C">
            <w:pPr>
              <w:tabs>
                <w:tab w:val="left" w:pos="179"/>
              </w:tabs>
              <w:spacing w:line="280" w:lineRule="exact"/>
              <w:rPr>
                <w:rFonts w:ascii="Angsana New" w:eastAsia="SimSun" w:hAnsi="Angsana New" w:cs="Angsana New"/>
                <w:b/>
                <w:bCs/>
              </w:rPr>
            </w:pPr>
            <w:r w:rsidRPr="00BF53D1">
              <w:rPr>
                <w:rFonts w:ascii="Angsana New" w:eastAsia="SimSun" w:hAnsi="Angsana New" w:cs="Angsana New"/>
                <w:b/>
                <w:bCs/>
                <w:cs/>
              </w:rPr>
              <w:t>รวม</w:t>
            </w:r>
          </w:p>
        </w:tc>
        <w:tc>
          <w:tcPr>
            <w:tcW w:w="990" w:type="dxa"/>
            <w:gridSpan w:val="3"/>
            <w:shd w:val="clear" w:color="auto" w:fill="auto"/>
          </w:tcPr>
          <w:p w14:paraId="5DAB2AFC" w14:textId="77777777" w:rsidR="00E13E2C" w:rsidRPr="00BF53D1" w:rsidRDefault="00E13E2C" w:rsidP="00E13E2C">
            <w:pPr>
              <w:spacing w:line="280" w:lineRule="exact"/>
              <w:ind w:left="-79" w:right="-170"/>
              <w:jc w:val="center"/>
              <w:rPr>
                <w:rFonts w:ascii="Angsana New" w:eastAsia="SimSun" w:hAnsi="Angsana New" w:cs="Angsana New"/>
              </w:rPr>
            </w:pPr>
          </w:p>
        </w:tc>
        <w:tc>
          <w:tcPr>
            <w:tcW w:w="180" w:type="dxa"/>
            <w:shd w:val="clear" w:color="auto" w:fill="auto"/>
          </w:tcPr>
          <w:p w14:paraId="0A9CFEC9" w14:textId="77777777" w:rsidR="00E13E2C" w:rsidRPr="00BF53D1" w:rsidRDefault="00E13E2C" w:rsidP="00E13E2C">
            <w:pPr>
              <w:spacing w:line="280" w:lineRule="exact"/>
              <w:ind w:right="-170"/>
              <w:rPr>
                <w:rFonts w:ascii="Angsana New" w:eastAsia="SimSun" w:hAnsi="Angsana New" w:cs="Angsana New"/>
              </w:rPr>
            </w:pPr>
          </w:p>
        </w:tc>
        <w:tc>
          <w:tcPr>
            <w:tcW w:w="1080" w:type="dxa"/>
            <w:tcBorders>
              <w:top w:val="single" w:sz="4" w:space="0" w:color="auto"/>
              <w:bottom w:val="double" w:sz="4" w:space="0" w:color="auto"/>
            </w:tcBorders>
            <w:shd w:val="clear" w:color="auto" w:fill="auto"/>
          </w:tcPr>
          <w:p w14:paraId="43E71473" w14:textId="1279C40F" w:rsidR="00E13E2C" w:rsidRPr="00BF53D1" w:rsidRDefault="00973B7F" w:rsidP="00E13E2C">
            <w:pPr>
              <w:tabs>
                <w:tab w:val="decimal" w:pos="893"/>
              </w:tabs>
              <w:spacing w:line="280" w:lineRule="exact"/>
              <w:ind w:left="-79"/>
              <w:rPr>
                <w:rFonts w:ascii="Angsana New" w:eastAsia="SimSun" w:hAnsi="Angsana New" w:cs="Angsana New"/>
                <w:b/>
                <w:bCs/>
              </w:rPr>
            </w:pPr>
            <w:r w:rsidRPr="00973B7F">
              <w:rPr>
                <w:rFonts w:ascii="Angsana New" w:eastAsia="SimSun" w:hAnsi="Angsana New" w:cs="Angsana New"/>
                <w:b/>
                <w:bCs/>
              </w:rPr>
              <w:t>3</w:t>
            </w:r>
            <w:r w:rsidR="00E13E2C" w:rsidRPr="00BF53D1">
              <w:rPr>
                <w:rFonts w:ascii="Angsana New" w:eastAsia="SimSun" w:hAnsi="Angsana New" w:cs="Angsana New"/>
                <w:b/>
                <w:bCs/>
              </w:rPr>
              <w:t>,</w:t>
            </w:r>
            <w:r w:rsidRPr="00973B7F">
              <w:rPr>
                <w:rFonts w:ascii="Angsana New" w:eastAsia="SimSun" w:hAnsi="Angsana New" w:cs="Angsana New"/>
                <w:b/>
                <w:bCs/>
              </w:rPr>
              <w:t>945</w:t>
            </w:r>
            <w:r w:rsidR="00E13E2C" w:rsidRPr="00BF53D1">
              <w:rPr>
                <w:rFonts w:ascii="Angsana New" w:eastAsia="SimSun" w:hAnsi="Angsana New" w:cs="Angsana New"/>
                <w:b/>
                <w:bCs/>
              </w:rPr>
              <w:t>,</w:t>
            </w:r>
            <w:r w:rsidRPr="00973B7F">
              <w:rPr>
                <w:rFonts w:ascii="Angsana New" w:eastAsia="SimSun" w:hAnsi="Angsana New" w:cs="Angsana New"/>
                <w:b/>
                <w:bCs/>
              </w:rPr>
              <w:t>826</w:t>
            </w:r>
            <w:r w:rsidR="00E13E2C" w:rsidRPr="00BF53D1">
              <w:rPr>
                <w:rFonts w:ascii="Angsana New" w:eastAsia="SimSun" w:hAnsi="Angsana New" w:cs="Angsana New"/>
                <w:b/>
                <w:bCs/>
              </w:rPr>
              <w:t>,</w:t>
            </w:r>
            <w:r w:rsidRPr="00973B7F">
              <w:rPr>
                <w:rFonts w:ascii="Angsana New" w:eastAsia="SimSun" w:hAnsi="Angsana New" w:cs="Angsana New"/>
                <w:b/>
                <w:bCs/>
              </w:rPr>
              <w:t>863</w:t>
            </w:r>
          </w:p>
        </w:tc>
        <w:tc>
          <w:tcPr>
            <w:tcW w:w="180" w:type="dxa"/>
            <w:shd w:val="clear" w:color="auto" w:fill="auto"/>
          </w:tcPr>
          <w:p w14:paraId="130858CC" w14:textId="77777777" w:rsidR="00E13E2C" w:rsidRPr="00BF53D1" w:rsidRDefault="00E13E2C" w:rsidP="00E13E2C">
            <w:pPr>
              <w:tabs>
                <w:tab w:val="decimal" w:pos="893"/>
              </w:tabs>
              <w:spacing w:line="280" w:lineRule="exact"/>
              <w:ind w:left="-79"/>
              <w:rPr>
                <w:rFonts w:ascii="Angsana New" w:eastAsia="SimSun" w:hAnsi="Angsana New" w:cs="Angsana New"/>
                <w:b/>
                <w:bCs/>
              </w:rPr>
            </w:pPr>
          </w:p>
        </w:tc>
        <w:tc>
          <w:tcPr>
            <w:tcW w:w="1161" w:type="dxa"/>
            <w:tcBorders>
              <w:top w:val="single" w:sz="4" w:space="0" w:color="auto"/>
              <w:bottom w:val="double" w:sz="4" w:space="0" w:color="auto"/>
            </w:tcBorders>
            <w:shd w:val="clear" w:color="auto" w:fill="auto"/>
          </w:tcPr>
          <w:p w14:paraId="4243357E" w14:textId="34A5AAA7" w:rsidR="00E13E2C" w:rsidRPr="00BF53D1" w:rsidRDefault="00973B7F" w:rsidP="00E13E2C">
            <w:pPr>
              <w:tabs>
                <w:tab w:val="decimal" w:pos="1020"/>
              </w:tabs>
              <w:spacing w:line="280" w:lineRule="exact"/>
              <w:ind w:left="-79"/>
              <w:rPr>
                <w:rFonts w:ascii="Angsana New" w:eastAsia="SimSun" w:hAnsi="Angsana New" w:cs="Angsana New"/>
                <w:b/>
                <w:bCs/>
              </w:rPr>
            </w:pPr>
            <w:r w:rsidRPr="00973B7F">
              <w:rPr>
                <w:rFonts w:ascii="Angsana New" w:eastAsia="SimSun" w:hAnsi="Angsana New" w:cs="Angsana New"/>
                <w:b/>
                <w:bCs/>
              </w:rPr>
              <w:t>317</w:t>
            </w:r>
            <w:r w:rsidR="00E13E2C" w:rsidRPr="00BF53D1">
              <w:rPr>
                <w:rFonts w:ascii="Angsana New" w:eastAsia="SimSun" w:hAnsi="Angsana New" w:cs="Angsana New"/>
                <w:b/>
                <w:bCs/>
              </w:rPr>
              <w:t>,</w:t>
            </w:r>
            <w:r w:rsidRPr="00973B7F">
              <w:rPr>
                <w:rFonts w:ascii="Angsana New" w:eastAsia="SimSun" w:hAnsi="Angsana New" w:cs="Angsana New"/>
                <w:b/>
                <w:bCs/>
              </w:rPr>
              <w:t>008</w:t>
            </w:r>
            <w:r w:rsidR="00E13E2C" w:rsidRPr="00BF53D1">
              <w:rPr>
                <w:rFonts w:ascii="Angsana New" w:eastAsia="SimSun" w:hAnsi="Angsana New" w:cs="Angsana New"/>
                <w:b/>
                <w:bCs/>
              </w:rPr>
              <w:t>,</w:t>
            </w:r>
            <w:r w:rsidRPr="00973B7F">
              <w:rPr>
                <w:rFonts w:ascii="Angsana New" w:eastAsia="SimSun" w:hAnsi="Angsana New" w:cs="Angsana New"/>
                <w:b/>
                <w:bCs/>
              </w:rPr>
              <w:t>576</w:t>
            </w:r>
          </w:p>
        </w:tc>
        <w:tc>
          <w:tcPr>
            <w:tcW w:w="180" w:type="dxa"/>
          </w:tcPr>
          <w:p w14:paraId="27680322" w14:textId="77777777" w:rsidR="00E13E2C" w:rsidRPr="00BF53D1" w:rsidRDefault="00E13E2C" w:rsidP="00E13E2C">
            <w:pPr>
              <w:tabs>
                <w:tab w:val="decimal" w:pos="893"/>
              </w:tabs>
              <w:spacing w:line="280" w:lineRule="exact"/>
              <w:ind w:left="-79"/>
              <w:rPr>
                <w:rFonts w:ascii="Angsana New" w:eastAsia="SimSun" w:hAnsi="Angsana New" w:cs="Angsana New"/>
                <w:b/>
                <w:bCs/>
              </w:rPr>
            </w:pPr>
          </w:p>
        </w:tc>
        <w:tc>
          <w:tcPr>
            <w:tcW w:w="999" w:type="dxa"/>
            <w:tcBorders>
              <w:top w:val="single" w:sz="4" w:space="0" w:color="auto"/>
              <w:bottom w:val="double" w:sz="4" w:space="0" w:color="auto"/>
            </w:tcBorders>
          </w:tcPr>
          <w:p w14:paraId="5C4CF974" w14:textId="45DAA8E7" w:rsidR="00E13E2C" w:rsidRPr="00BF53D1" w:rsidRDefault="00E13E2C" w:rsidP="00E13E2C">
            <w:pPr>
              <w:tabs>
                <w:tab w:val="decimal" w:pos="460"/>
              </w:tabs>
              <w:spacing w:line="280" w:lineRule="exact"/>
              <w:ind w:left="-79" w:right="79"/>
              <w:rPr>
                <w:rFonts w:ascii="Angsana New" w:eastAsia="SimSun" w:hAnsi="Angsana New" w:cs="Angsana New"/>
                <w:b/>
                <w:bCs/>
              </w:rPr>
            </w:pPr>
            <w:r w:rsidRPr="00BF53D1">
              <w:rPr>
                <w:rFonts w:ascii="Angsana New" w:eastAsia="SimSun" w:hAnsi="Angsana New" w:cs="Angsana New"/>
                <w:b/>
                <w:bCs/>
              </w:rPr>
              <w:t>-</w:t>
            </w:r>
          </w:p>
        </w:tc>
        <w:tc>
          <w:tcPr>
            <w:tcW w:w="180" w:type="dxa"/>
            <w:shd w:val="clear" w:color="auto" w:fill="auto"/>
          </w:tcPr>
          <w:p w14:paraId="100AC9A2" w14:textId="77777777" w:rsidR="00E13E2C" w:rsidRPr="00BF53D1" w:rsidRDefault="00E13E2C" w:rsidP="00E13E2C">
            <w:pPr>
              <w:tabs>
                <w:tab w:val="decimal" w:pos="893"/>
              </w:tabs>
              <w:spacing w:line="280" w:lineRule="exact"/>
              <w:ind w:left="-79"/>
              <w:rPr>
                <w:rFonts w:ascii="Angsana New" w:eastAsia="SimSun" w:hAnsi="Angsana New" w:cs="Angsana New"/>
                <w:b/>
                <w:bCs/>
              </w:rPr>
            </w:pPr>
          </w:p>
        </w:tc>
        <w:tc>
          <w:tcPr>
            <w:tcW w:w="1002" w:type="dxa"/>
            <w:tcBorders>
              <w:top w:val="single" w:sz="4" w:space="0" w:color="auto"/>
              <w:bottom w:val="double" w:sz="4" w:space="0" w:color="auto"/>
            </w:tcBorders>
            <w:shd w:val="clear" w:color="auto" w:fill="auto"/>
          </w:tcPr>
          <w:p w14:paraId="08E61450" w14:textId="4B5A7DF3" w:rsidR="00E13E2C" w:rsidRPr="00BF53D1" w:rsidRDefault="00973B7F" w:rsidP="00E13E2C">
            <w:pPr>
              <w:tabs>
                <w:tab w:val="decimal" w:pos="893"/>
              </w:tabs>
              <w:spacing w:line="280" w:lineRule="exact"/>
              <w:ind w:left="-79"/>
              <w:rPr>
                <w:rFonts w:ascii="Angsana New" w:eastAsia="SimSun" w:hAnsi="Angsana New" w:cs="Angsana New"/>
                <w:b/>
                <w:bCs/>
              </w:rPr>
            </w:pPr>
            <w:r w:rsidRPr="00973B7F">
              <w:rPr>
                <w:rFonts w:ascii="Angsana New" w:eastAsia="SimSun" w:hAnsi="Angsana New" w:cs="Angsana New"/>
                <w:b/>
                <w:bCs/>
              </w:rPr>
              <w:t>4</w:t>
            </w:r>
            <w:r w:rsidR="00E13E2C" w:rsidRPr="00BF53D1">
              <w:rPr>
                <w:rFonts w:ascii="Angsana New" w:eastAsia="SimSun" w:hAnsi="Angsana New" w:cs="Angsana New"/>
                <w:b/>
                <w:bCs/>
              </w:rPr>
              <w:t>,</w:t>
            </w:r>
            <w:r w:rsidRPr="00973B7F">
              <w:rPr>
                <w:rFonts w:ascii="Angsana New" w:eastAsia="SimSun" w:hAnsi="Angsana New" w:cs="Angsana New"/>
                <w:b/>
                <w:bCs/>
              </w:rPr>
              <w:t>262</w:t>
            </w:r>
            <w:r w:rsidR="00E13E2C" w:rsidRPr="00BF53D1">
              <w:rPr>
                <w:rFonts w:ascii="Angsana New" w:eastAsia="SimSun" w:hAnsi="Angsana New" w:cs="Angsana New"/>
                <w:b/>
                <w:bCs/>
              </w:rPr>
              <w:t>,</w:t>
            </w:r>
            <w:r w:rsidRPr="00973B7F">
              <w:rPr>
                <w:rFonts w:ascii="Angsana New" w:eastAsia="SimSun" w:hAnsi="Angsana New" w:cs="Angsana New"/>
                <w:b/>
                <w:bCs/>
              </w:rPr>
              <w:t>835</w:t>
            </w:r>
            <w:r w:rsidR="00E13E2C" w:rsidRPr="00BF53D1">
              <w:rPr>
                <w:rFonts w:ascii="Angsana New" w:eastAsia="SimSun" w:hAnsi="Angsana New" w:cs="Angsana New"/>
                <w:b/>
                <w:bCs/>
              </w:rPr>
              <w:t>,</w:t>
            </w:r>
            <w:r w:rsidRPr="00973B7F">
              <w:rPr>
                <w:rFonts w:ascii="Angsana New" w:eastAsia="SimSun" w:hAnsi="Angsana New" w:cs="Angsana New"/>
                <w:b/>
                <w:bCs/>
              </w:rPr>
              <w:t>439</w:t>
            </w:r>
          </w:p>
        </w:tc>
      </w:tr>
    </w:tbl>
    <w:p w14:paraId="3B9A67EF" w14:textId="59C75B43" w:rsidR="00345582" w:rsidRPr="00BF53D1" w:rsidRDefault="00345582" w:rsidP="00A41577">
      <w:pPr>
        <w:spacing w:before="120"/>
        <w:ind w:left="547" w:right="-389"/>
        <w:jc w:val="right"/>
        <w:rPr>
          <w:rFonts w:ascii="Angsana New" w:eastAsia="SimSun" w:hAnsi="Angsana New" w:cs="Angsana New"/>
        </w:rPr>
      </w:pPr>
      <w:r w:rsidRPr="00BF53D1">
        <w:rPr>
          <w:rFonts w:ascii="Angsana New" w:eastAsia="SimSun" w:hAnsi="Angsana New" w:cs="Angsana New"/>
          <w:b/>
          <w:bCs/>
          <w:cs/>
          <w:lang w:eastAsia="zh-CN"/>
        </w:rPr>
        <w:t xml:space="preserve">หน่วย </w:t>
      </w:r>
      <w:r w:rsidRPr="00BF53D1">
        <w:rPr>
          <w:rFonts w:ascii="Angsana New" w:eastAsia="SimSun" w:hAnsi="Angsana New" w:cs="Angsana New"/>
          <w:b/>
          <w:bCs/>
          <w:lang w:eastAsia="zh-CN"/>
        </w:rPr>
        <w:t xml:space="preserve">: </w:t>
      </w:r>
      <w:r w:rsidRPr="00BF53D1">
        <w:rPr>
          <w:rFonts w:ascii="Angsana New" w:eastAsia="SimSun" w:hAnsi="Angsana New" w:cs="Angsana New"/>
          <w:b/>
          <w:bCs/>
          <w:cs/>
          <w:lang w:eastAsia="zh-CN"/>
        </w:rPr>
        <w:t>บาท</w:t>
      </w:r>
    </w:p>
    <w:tbl>
      <w:tblPr>
        <w:tblW w:w="8381" w:type="dxa"/>
        <w:tblInd w:w="1339" w:type="dxa"/>
        <w:tblLayout w:type="fixed"/>
        <w:tblCellMar>
          <w:left w:w="79" w:type="dxa"/>
          <w:right w:w="79" w:type="dxa"/>
        </w:tblCellMar>
        <w:tblLook w:val="0000" w:firstRow="0" w:lastRow="0" w:firstColumn="0" w:lastColumn="0" w:noHBand="0" w:noVBand="0"/>
      </w:tblPr>
      <w:tblGrid>
        <w:gridCol w:w="2429"/>
        <w:gridCol w:w="180"/>
        <w:gridCol w:w="180"/>
        <w:gridCol w:w="630"/>
        <w:gridCol w:w="180"/>
        <w:gridCol w:w="1080"/>
        <w:gridCol w:w="180"/>
        <w:gridCol w:w="1161"/>
        <w:gridCol w:w="180"/>
        <w:gridCol w:w="999"/>
        <w:gridCol w:w="180"/>
        <w:gridCol w:w="1002"/>
      </w:tblGrid>
      <w:tr w:rsidR="00412243" w:rsidRPr="00BF53D1" w14:paraId="35CA21DA" w14:textId="77777777" w:rsidTr="00B7567B">
        <w:trPr>
          <w:cantSplit/>
          <w:tblHeader/>
        </w:trPr>
        <w:tc>
          <w:tcPr>
            <w:tcW w:w="2429" w:type="dxa"/>
            <w:shd w:val="clear" w:color="auto" w:fill="auto"/>
            <w:vAlign w:val="bottom"/>
          </w:tcPr>
          <w:p w14:paraId="2D23CE28" w14:textId="77777777" w:rsidR="00412243" w:rsidRPr="00BF53D1" w:rsidRDefault="00412243" w:rsidP="00B7567B">
            <w:pPr>
              <w:tabs>
                <w:tab w:val="left" w:pos="179"/>
              </w:tabs>
              <w:spacing w:line="280" w:lineRule="exact"/>
              <w:jc w:val="center"/>
              <w:rPr>
                <w:rFonts w:ascii="Angsana New" w:eastAsia="SimSun" w:hAnsi="Angsana New" w:cs="Angsana New"/>
                <w:lang w:val="en-GB" w:bidi="ar-SA"/>
              </w:rPr>
            </w:pPr>
            <w:r w:rsidRPr="00BF53D1">
              <w:rPr>
                <w:rFonts w:ascii="Angsana New" w:hAnsi="Angsana New" w:cs="Angsana New"/>
                <w:sz w:val="32"/>
                <w:szCs w:val="32"/>
              </w:rPr>
              <w:br w:type="page"/>
            </w:r>
          </w:p>
        </w:tc>
        <w:tc>
          <w:tcPr>
            <w:tcW w:w="180" w:type="dxa"/>
          </w:tcPr>
          <w:p w14:paraId="51A8932C" w14:textId="77777777" w:rsidR="00412243" w:rsidRPr="00BF53D1" w:rsidRDefault="00412243" w:rsidP="00B7567B">
            <w:pPr>
              <w:spacing w:line="280" w:lineRule="exact"/>
              <w:ind w:left="-79" w:right="-97"/>
              <w:jc w:val="center"/>
              <w:rPr>
                <w:rFonts w:ascii="Angsana New" w:eastAsia="SimSun" w:hAnsi="Angsana New" w:cs="Angsana New"/>
                <w:b/>
                <w:bCs/>
                <w:cs/>
                <w:lang w:val="en-GB"/>
              </w:rPr>
            </w:pPr>
          </w:p>
        </w:tc>
        <w:tc>
          <w:tcPr>
            <w:tcW w:w="180" w:type="dxa"/>
          </w:tcPr>
          <w:p w14:paraId="4B22D321" w14:textId="77777777" w:rsidR="00412243" w:rsidRPr="00BF53D1" w:rsidRDefault="00412243" w:rsidP="00B7567B">
            <w:pPr>
              <w:spacing w:line="280" w:lineRule="exact"/>
              <w:ind w:left="-79" w:right="-97"/>
              <w:jc w:val="center"/>
              <w:rPr>
                <w:rFonts w:ascii="Angsana New" w:eastAsia="SimSun" w:hAnsi="Angsana New" w:cs="Angsana New"/>
                <w:b/>
                <w:bCs/>
                <w:cs/>
                <w:lang w:val="en-GB"/>
              </w:rPr>
            </w:pPr>
          </w:p>
        </w:tc>
        <w:tc>
          <w:tcPr>
            <w:tcW w:w="5592" w:type="dxa"/>
            <w:gridSpan w:val="9"/>
            <w:shd w:val="clear" w:color="auto" w:fill="auto"/>
          </w:tcPr>
          <w:p w14:paraId="120A7228" w14:textId="77777777" w:rsidR="00412243" w:rsidRPr="00BF53D1" w:rsidRDefault="00412243" w:rsidP="00AB0416">
            <w:pPr>
              <w:ind w:left="-79" w:right="-97"/>
              <w:jc w:val="center"/>
              <w:rPr>
                <w:rFonts w:ascii="Angsana New" w:eastAsia="SimSun" w:hAnsi="Angsana New" w:cs="Angsana New"/>
                <w:b/>
                <w:bCs/>
                <w:lang w:val="en-GB"/>
              </w:rPr>
            </w:pPr>
            <w:r w:rsidRPr="00BF53D1">
              <w:rPr>
                <w:rFonts w:ascii="Angsana New" w:eastAsia="SimSun" w:hAnsi="Angsana New" w:cs="Angsana New"/>
                <w:b/>
                <w:bCs/>
                <w:cs/>
                <w:lang w:val="en-GB"/>
              </w:rPr>
              <w:t>งบการเงินเฉพาะกิจการ</w:t>
            </w:r>
          </w:p>
        </w:tc>
      </w:tr>
      <w:tr w:rsidR="00412243" w:rsidRPr="00BF53D1" w14:paraId="308DBDA3" w14:textId="77777777" w:rsidTr="00B7567B">
        <w:trPr>
          <w:cantSplit/>
          <w:tblHeader/>
        </w:trPr>
        <w:tc>
          <w:tcPr>
            <w:tcW w:w="2429" w:type="dxa"/>
            <w:shd w:val="clear" w:color="auto" w:fill="auto"/>
            <w:vAlign w:val="bottom"/>
          </w:tcPr>
          <w:p w14:paraId="26818050" w14:textId="77777777" w:rsidR="00412243" w:rsidRPr="00BF53D1" w:rsidRDefault="00412243" w:rsidP="00B7567B">
            <w:pPr>
              <w:tabs>
                <w:tab w:val="left" w:pos="179"/>
              </w:tabs>
              <w:spacing w:line="280" w:lineRule="exact"/>
              <w:jc w:val="center"/>
              <w:rPr>
                <w:rFonts w:ascii="Angsana New" w:eastAsia="SimSun" w:hAnsi="Angsana New" w:cs="Angsana New"/>
                <w:lang w:val="en-GB" w:bidi="ar-SA"/>
              </w:rPr>
            </w:pPr>
          </w:p>
        </w:tc>
        <w:tc>
          <w:tcPr>
            <w:tcW w:w="180" w:type="dxa"/>
          </w:tcPr>
          <w:p w14:paraId="512447EA" w14:textId="77777777" w:rsidR="00412243" w:rsidRPr="00BF53D1" w:rsidRDefault="00412243" w:rsidP="00B7567B">
            <w:pPr>
              <w:spacing w:line="280" w:lineRule="exact"/>
              <w:ind w:left="-79" w:right="-97"/>
              <w:jc w:val="center"/>
              <w:rPr>
                <w:rFonts w:ascii="Angsana New" w:eastAsia="SimSun" w:hAnsi="Angsana New" w:cs="Angsana New"/>
                <w:b/>
                <w:bCs/>
                <w:cs/>
                <w:lang w:val="en-GB"/>
              </w:rPr>
            </w:pPr>
          </w:p>
        </w:tc>
        <w:tc>
          <w:tcPr>
            <w:tcW w:w="180" w:type="dxa"/>
          </w:tcPr>
          <w:p w14:paraId="77E7C774" w14:textId="77777777" w:rsidR="00412243" w:rsidRPr="00BF53D1" w:rsidRDefault="00412243" w:rsidP="00B7567B">
            <w:pPr>
              <w:spacing w:line="280" w:lineRule="exact"/>
              <w:ind w:left="-79" w:right="-97"/>
              <w:jc w:val="center"/>
              <w:rPr>
                <w:rFonts w:ascii="Angsana New" w:eastAsia="SimSun" w:hAnsi="Angsana New" w:cs="Angsana New"/>
                <w:b/>
                <w:bCs/>
                <w:cs/>
                <w:lang w:val="en-GB"/>
              </w:rPr>
            </w:pPr>
          </w:p>
        </w:tc>
        <w:tc>
          <w:tcPr>
            <w:tcW w:w="5592" w:type="dxa"/>
            <w:gridSpan w:val="9"/>
            <w:shd w:val="clear" w:color="auto" w:fill="auto"/>
          </w:tcPr>
          <w:p w14:paraId="11DB991E" w14:textId="416A5926" w:rsidR="00412243" w:rsidRPr="00BF53D1" w:rsidRDefault="00412243" w:rsidP="00AB0416">
            <w:pPr>
              <w:ind w:left="-79" w:right="-97"/>
              <w:jc w:val="center"/>
              <w:rPr>
                <w:rFonts w:ascii="Angsana New" w:eastAsia="SimSun" w:hAnsi="Angsana New" w:cs="Angsana New"/>
                <w:b/>
                <w:bCs/>
                <w:cs/>
                <w:lang w:val="en-GB"/>
              </w:rPr>
            </w:pPr>
            <w:r w:rsidRPr="00BF53D1">
              <w:rPr>
                <w:rFonts w:ascii="Angsana New" w:eastAsia="SimSun" w:hAnsi="Angsana New" w:cs="Angsana New"/>
                <w:b/>
                <w:bCs/>
                <w:cs/>
                <w:lang w:val="en-GB"/>
              </w:rPr>
              <w:t xml:space="preserve">ณ วันที่ </w:t>
            </w:r>
            <w:r w:rsidR="00973B7F" w:rsidRPr="00973B7F">
              <w:rPr>
                <w:rFonts w:ascii="Angsana New" w:eastAsia="SimSun" w:hAnsi="Angsana New" w:cs="Angsana New"/>
                <w:b/>
                <w:bCs/>
              </w:rPr>
              <w:t>31</w:t>
            </w:r>
            <w:r w:rsidRPr="00BF53D1">
              <w:rPr>
                <w:rFonts w:ascii="Angsana New" w:eastAsia="SimSun" w:hAnsi="Angsana New" w:cs="Angsana New"/>
                <w:b/>
                <w:bCs/>
                <w:cs/>
                <w:lang w:val="en-GB"/>
              </w:rPr>
              <w:t xml:space="preserve"> ธันวาคม </w:t>
            </w:r>
            <w:r w:rsidR="00973B7F" w:rsidRPr="00973B7F">
              <w:rPr>
                <w:rFonts w:ascii="Angsana New" w:eastAsia="SimSun" w:hAnsi="Angsana New" w:cs="Angsana New"/>
                <w:b/>
                <w:bCs/>
              </w:rPr>
              <w:t>256</w:t>
            </w:r>
            <w:r w:rsidR="00973B7F" w:rsidRPr="00973B7F">
              <w:rPr>
                <w:rFonts w:ascii="Angsana New" w:eastAsia="SimSun" w:hAnsi="Angsana New" w:cs="Angsana New" w:hint="cs"/>
                <w:b/>
                <w:bCs/>
              </w:rPr>
              <w:t>6</w:t>
            </w:r>
          </w:p>
        </w:tc>
      </w:tr>
      <w:tr w:rsidR="00412243" w:rsidRPr="00BF53D1" w14:paraId="658AF8FB" w14:textId="77777777" w:rsidTr="00B7567B">
        <w:trPr>
          <w:cantSplit/>
          <w:tblHeader/>
        </w:trPr>
        <w:tc>
          <w:tcPr>
            <w:tcW w:w="2429" w:type="dxa"/>
            <w:shd w:val="clear" w:color="auto" w:fill="auto"/>
            <w:vAlign w:val="bottom"/>
          </w:tcPr>
          <w:p w14:paraId="48B0D05C" w14:textId="77777777" w:rsidR="00412243" w:rsidRPr="00BF53D1" w:rsidRDefault="00412243" w:rsidP="00B7567B">
            <w:pPr>
              <w:tabs>
                <w:tab w:val="left" w:pos="179"/>
              </w:tabs>
              <w:spacing w:line="280" w:lineRule="exact"/>
              <w:jc w:val="center"/>
              <w:rPr>
                <w:rFonts w:ascii="Angsana New" w:eastAsia="SimSun" w:hAnsi="Angsana New" w:cs="Angsana New"/>
                <w:lang w:val="en-GB" w:bidi="ar-SA"/>
              </w:rPr>
            </w:pPr>
          </w:p>
        </w:tc>
        <w:tc>
          <w:tcPr>
            <w:tcW w:w="990" w:type="dxa"/>
            <w:gridSpan w:val="3"/>
            <w:shd w:val="clear" w:color="auto" w:fill="auto"/>
          </w:tcPr>
          <w:p w14:paraId="42363176" w14:textId="77777777" w:rsidR="00412243" w:rsidRPr="00BF53D1" w:rsidRDefault="00412243" w:rsidP="00AB0416">
            <w:pPr>
              <w:ind w:left="-79" w:right="-97"/>
              <w:jc w:val="center"/>
              <w:rPr>
                <w:rFonts w:ascii="Angsana New" w:eastAsia="SimSun" w:hAnsi="Angsana New" w:cs="Angsana New"/>
                <w:b/>
                <w:bCs/>
                <w:cs/>
                <w:lang w:val="en-GB"/>
              </w:rPr>
            </w:pPr>
            <w:r w:rsidRPr="00BF53D1">
              <w:rPr>
                <w:rFonts w:ascii="Angsana New" w:eastAsia="SimSun" w:hAnsi="Angsana New" w:cs="Angsana New" w:hint="cs"/>
                <w:b/>
                <w:bCs/>
                <w:cs/>
                <w:lang w:val="en-GB"/>
              </w:rPr>
              <w:t>อัตราดอกเบี้ย</w:t>
            </w:r>
          </w:p>
        </w:tc>
        <w:tc>
          <w:tcPr>
            <w:tcW w:w="180" w:type="dxa"/>
            <w:shd w:val="clear" w:color="auto" w:fill="auto"/>
          </w:tcPr>
          <w:p w14:paraId="3414661E" w14:textId="77777777" w:rsidR="00412243" w:rsidRPr="00BF53D1" w:rsidRDefault="00412243" w:rsidP="00AB0416">
            <w:pPr>
              <w:ind w:left="-79" w:right="-97"/>
              <w:jc w:val="center"/>
              <w:rPr>
                <w:rFonts w:ascii="Angsana New" w:eastAsia="SimSun" w:hAnsi="Angsana New" w:cs="Angsana New"/>
                <w:b/>
                <w:bCs/>
                <w:lang w:val="en-GB"/>
              </w:rPr>
            </w:pPr>
          </w:p>
        </w:tc>
        <w:tc>
          <w:tcPr>
            <w:tcW w:w="1080" w:type="dxa"/>
            <w:shd w:val="clear" w:color="auto" w:fill="auto"/>
          </w:tcPr>
          <w:p w14:paraId="0D9E561B" w14:textId="0F25451F" w:rsidR="00412243" w:rsidRPr="00BF53D1" w:rsidRDefault="00412243" w:rsidP="00AB0416">
            <w:pPr>
              <w:ind w:left="-79" w:right="-97"/>
              <w:jc w:val="center"/>
              <w:rPr>
                <w:rFonts w:ascii="Angsana New" w:eastAsia="SimSun" w:hAnsi="Angsana New" w:cs="Angsana New"/>
                <w:b/>
                <w:bCs/>
                <w:lang w:val="en-GB"/>
              </w:rPr>
            </w:pPr>
            <w:r w:rsidRPr="00BF53D1">
              <w:rPr>
                <w:rFonts w:ascii="Angsana New" w:eastAsia="SimSun" w:hAnsi="Angsana New" w:cs="Angsana New"/>
                <w:b/>
                <w:bCs/>
                <w:cs/>
                <w:lang w:val="en-GB"/>
              </w:rPr>
              <w:t xml:space="preserve">ภายใน </w:t>
            </w:r>
            <w:r w:rsidR="00973B7F" w:rsidRPr="00973B7F">
              <w:rPr>
                <w:rFonts w:ascii="Angsana New" w:eastAsia="SimSun" w:hAnsi="Angsana New" w:cs="Angsana New"/>
                <w:b/>
                <w:bCs/>
              </w:rPr>
              <w:t>1</w:t>
            </w:r>
            <w:r w:rsidRPr="00BF53D1">
              <w:rPr>
                <w:rFonts w:ascii="Angsana New" w:eastAsia="SimSun" w:hAnsi="Angsana New" w:cs="Angsana New"/>
                <w:b/>
                <w:bCs/>
                <w:lang w:val="en-GB"/>
              </w:rPr>
              <w:t xml:space="preserve"> </w:t>
            </w:r>
            <w:r w:rsidRPr="00BF53D1">
              <w:rPr>
                <w:rFonts w:ascii="Angsana New" w:eastAsia="SimSun" w:hAnsi="Angsana New" w:cs="Angsana New"/>
                <w:b/>
                <w:bCs/>
                <w:cs/>
                <w:lang w:val="en-GB"/>
              </w:rPr>
              <w:t>ปี</w:t>
            </w:r>
          </w:p>
        </w:tc>
        <w:tc>
          <w:tcPr>
            <w:tcW w:w="180" w:type="dxa"/>
            <w:shd w:val="clear" w:color="auto" w:fill="auto"/>
          </w:tcPr>
          <w:p w14:paraId="0E5A0F0C" w14:textId="77777777" w:rsidR="00412243" w:rsidRPr="00BF53D1" w:rsidRDefault="00412243" w:rsidP="00AB0416">
            <w:pPr>
              <w:ind w:left="-79" w:right="-97"/>
              <w:jc w:val="center"/>
              <w:rPr>
                <w:rFonts w:ascii="Angsana New" w:eastAsia="SimSun" w:hAnsi="Angsana New" w:cs="Angsana New"/>
                <w:b/>
                <w:bCs/>
                <w:lang w:val="en-GB"/>
              </w:rPr>
            </w:pPr>
          </w:p>
        </w:tc>
        <w:tc>
          <w:tcPr>
            <w:tcW w:w="1161" w:type="dxa"/>
            <w:shd w:val="clear" w:color="auto" w:fill="auto"/>
          </w:tcPr>
          <w:p w14:paraId="2FFFEC8B" w14:textId="670AC5B5" w:rsidR="00412243" w:rsidRPr="00BF53D1" w:rsidRDefault="00412243" w:rsidP="00AB0416">
            <w:pPr>
              <w:ind w:left="-79" w:right="-97"/>
              <w:jc w:val="center"/>
              <w:rPr>
                <w:rFonts w:ascii="Angsana New" w:eastAsia="SimSun" w:hAnsi="Angsana New" w:cs="Angsana New"/>
                <w:b/>
                <w:bCs/>
                <w:rtl/>
                <w:cs/>
                <w:lang w:val="en-GB"/>
              </w:rPr>
            </w:pPr>
            <w:r w:rsidRPr="00BF53D1">
              <w:rPr>
                <w:rFonts w:ascii="Angsana New" w:eastAsia="SimSun" w:hAnsi="Angsana New" w:cs="Angsana New"/>
                <w:b/>
                <w:bCs/>
                <w:cs/>
                <w:lang w:val="en-GB"/>
              </w:rPr>
              <w:t>หลังจาก</w:t>
            </w:r>
            <w:r w:rsidRPr="00BF53D1">
              <w:rPr>
                <w:rFonts w:ascii="Angsana New" w:eastAsia="SimSun" w:hAnsi="Angsana New" w:cs="Angsana New"/>
                <w:b/>
                <w:bCs/>
                <w:lang w:val="en-GB"/>
              </w:rPr>
              <w:t xml:space="preserve"> </w:t>
            </w:r>
            <w:r w:rsidR="00973B7F" w:rsidRPr="00973B7F">
              <w:rPr>
                <w:rFonts w:ascii="Angsana New" w:eastAsia="SimSun" w:hAnsi="Angsana New" w:cs="Angsana New"/>
                <w:b/>
                <w:bCs/>
              </w:rPr>
              <w:t>1</w:t>
            </w:r>
            <w:r w:rsidRPr="00BF53D1">
              <w:rPr>
                <w:rFonts w:ascii="Angsana New" w:eastAsia="SimSun" w:hAnsi="Angsana New" w:cs="Angsana New"/>
                <w:b/>
                <w:bCs/>
                <w:lang w:val="en-GB"/>
              </w:rPr>
              <w:t xml:space="preserve"> </w:t>
            </w:r>
            <w:r w:rsidRPr="00BF53D1">
              <w:rPr>
                <w:rFonts w:ascii="Angsana New" w:eastAsia="SimSun" w:hAnsi="Angsana New" w:cs="Angsana New"/>
                <w:b/>
                <w:bCs/>
                <w:cs/>
                <w:lang w:val="en-GB"/>
              </w:rPr>
              <w:t>ปี</w:t>
            </w:r>
          </w:p>
        </w:tc>
        <w:tc>
          <w:tcPr>
            <w:tcW w:w="180" w:type="dxa"/>
          </w:tcPr>
          <w:p w14:paraId="08225848" w14:textId="77777777" w:rsidR="00412243" w:rsidRPr="00BF53D1" w:rsidRDefault="00412243" w:rsidP="00AB0416">
            <w:pPr>
              <w:ind w:left="-79" w:right="-97"/>
              <w:jc w:val="center"/>
              <w:rPr>
                <w:rFonts w:ascii="Angsana New" w:eastAsia="SimSun" w:hAnsi="Angsana New" w:cs="Angsana New"/>
                <w:b/>
                <w:bCs/>
                <w:lang w:val="en-GB"/>
              </w:rPr>
            </w:pPr>
          </w:p>
        </w:tc>
        <w:tc>
          <w:tcPr>
            <w:tcW w:w="999" w:type="dxa"/>
          </w:tcPr>
          <w:p w14:paraId="28A17615" w14:textId="5F00F6FE" w:rsidR="00412243" w:rsidRPr="00BF53D1" w:rsidRDefault="00973B7F" w:rsidP="00AB0416">
            <w:pPr>
              <w:ind w:left="-79" w:right="-97"/>
              <w:jc w:val="center"/>
              <w:rPr>
                <w:rFonts w:ascii="Angsana New" w:eastAsia="SimSun" w:hAnsi="Angsana New" w:cs="Angsana New"/>
                <w:b/>
                <w:bCs/>
                <w:lang w:val="en-GB"/>
              </w:rPr>
            </w:pPr>
            <w:r w:rsidRPr="00973B7F">
              <w:rPr>
                <w:rFonts w:ascii="Angsana New" w:eastAsia="SimSun" w:hAnsi="Angsana New" w:cs="Angsana New"/>
                <w:b/>
                <w:bCs/>
              </w:rPr>
              <w:t>5</w:t>
            </w:r>
            <w:r w:rsidR="00412243" w:rsidRPr="00BF53D1">
              <w:rPr>
                <w:rFonts w:ascii="Angsana New" w:eastAsia="SimSun" w:hAnsi="Angsana New" w:cs="Angsana New"/>
                <w:b/>
                <w:bCs/>
                <w:lang w:val="en-GB"/>
              </w:rPr>
              <w:t xml:space="preserve"> </w:t>
            </w:r>
            <w:r w:rsidR="00412243" w:rsidRPr="00BF53D1">
              <w:rPr>
                <w:rFonts w:ascii="Angsana New" w:eastAsia="SimSun" w:hAnsi="Angsana New" w:cs="Angsana New" w:hint="cs"/>
                <w:b/>
                <w:bCs/>
                <w:cs/>
                <w:lang w:val="en-GB"/>
              </w:rPr>
              <w:t>ปีขึ้นไป</w:t>
            </w:r>
          </w:p>
        </w:tc>
        <w:tc>
          <w:tcPr>
            <w:tcW w:w="180" w:type="dxa"/>
            <w:shd w:val="clear" w:color="auto" w:fill="auto"/>
          </w:tcPr>
          <w:p w14:paraId="553BD8BF" w14:textId="77777777" w:rsidR="00412243" w:rsidRPr="00BF53D1" w:rsidRDefault="00412243" w:rsidP="00AB0416">
            <w:pPr>
              <w:ind w:left="-79" w:right="-97"/>
              <w:jc w:val="center"/>
              <w:rPr>
                <w:rFonts w:ascii="Angsana New" w:eastAsia="SimSun" w:hAnsi="Angsana New" w:cs="Angsana New"/>
                <w:b/>
                <w:bCs/>
                <w:lang w:val="en-GB"/>
              </w:rPr>
            </w:pPr>
          </w:p>
        </w:tc>
        <w:tc>
          <w:tcPr>
            <w:tcW w:w="1002" w:type="dxa"/>
            <w:shd w:val="clear" w:color="auto" w:fill="auto"/>
          </w:tcPr>
          <w:p w14:paraId="73F6FE69" w14:textId="77777777" w:rsidR="00412243" w:rsidRPr="00BF53D1" w:rsidRDefault="00412243" w:rsidP="00AB0416">
            <w:pPr>
              <w:ind w:left="-79" w:right="-97"/>
              <w:jc w:val="center"/>
              <w:rPr>
                <w:rFonts w:ascii="Angsana New" w:eastAsia="SimSun" w:hAnsi="Angsana New" w:cs="Angsana New"/>
                <w:b/>
                <w:bCs/>
                <w:lang w:val="en-GB"/>
              </w:rPr>
            </w:pPr>
            <w:r w:rsidRPr="00BF53D1">
              <w:rPr>
                <w:rFonts w:ascii="Angsana New" w:eastAsia="SimSun" w:hAnsi="Angsana New" w:cs="Angsana New"/>
                <w:b/>
                <w:bCs/>
                <w:cs/>
                <w:lang w:val="en-GB"/>
              </w:rPr>
              <w:t>รวม</w:t>
            </w:r>
          </w:p>
        </w:tc>
      </w:tr>
      <w:tr w:rsidR="00412243" w:rsidRPr="00BF53D1" w14:paraId="5BB1F291" w14:textId="77777777" w:rsidTr="00B7567B">
        <w:trPr>
          <w:cantSplit/>
          <w:tblHeader/>
        </w:trPr>
        <w:tc>
          <w:tcPr>
            <w:tcW w:w="2429" w:type="dxa"/>
            <w:shd w:val="clear" w:color="auto" w:fill="auto"/>
            <w:vAlign w:val="bottom"/>
          </w:tcPr>
          <w:p w14:paraId="1F7E9252" w14:textId="77777777" w:rsidR="00412243" w:rsidRPr="00BF53D1" w:rsidRDefault="00412243" w:rsidP="00B7567B">
            <w:pPr>
              <w:tabs>
                <w:tab w:val="left" w:pos="179"/>
              </w:tabs>
              <w:spacing w:line="280" w:lineRule="exact"/>
              <w:jc w:val="center"/>
              <w:rPr>
                <w:rFonts w:ascii="Angsana New" w:eastAsia="SimSun" w:hAnsi="Angsana New" w:cs="Angsana New"/>
                <w:lang w:val="en-GB" w:bidi="ar-SA"/>
              </w:rPr>
            </w:pPr>
          </w:p>
        </w:tc>
        <w:tc>
          <w:tcPr>
            <w:tcW w:w="990" w:type="dxa"/>
            <w:gridSpan w:val="3"/>
            <w:shd w:val="clear" w:color="auto" w:fill="auto"/>
          </w:tcPr>
          <w:p w14:paraId="55C02529" w14:textId="77777777" w:rsidR="00412243" w:rsidRPr="00BF53D1" w:rsidRDefault="00412243" w:rsidP="00AB0416">
            <w:pPr>
              <w:ind w:left="-79" w:right="-97"/>
              <w:jc w:val="center"/>
              <w:rPr>
                <w:rFonts w:ascii="Angsana New" w:eastAsia="SimSun" w:hAnsi="Angsana New" w:cs="Angsana New"/>
                <w:b/>
                <w:bCs/>
                <w:cs/>
                <w:lang w:val="en-GB"/>
              </w:rPr>
            </w:pPr>
            <w:r w:rsidRPr="00BF53D1">
              <w:rPr>
                <w:rFonts w:ascii="Angsana New" w:eastAsia="SimSun" w:hAnsi="Angsana New" w:cs="Angsana New" w:hint="cs"/>
                <w:b/>
                <w:bCs/>
                <w:cs/>
                <w:lang w:val="en-GB"/>
              </w:rPr>
              <w:t>ที่แท้จริง</w:t>
            </w:r>
          </w:p>
        </w:tc>
        <w:tc>
          <w:tcPr>
            <w:tcW w:w="180" w:type="dxa"/>
            <w:shd w:val="clear" w:color="auto" w:fill="auto"/>
          </w:tcPr>
          <w:p w14:paraId="475E79C6" w14:textId="77777777" w:rsidR="00412243" w:rsidRPr="00BF53D1" w:rsidRDefault="00412243" w:rsidP="00AB0416">
            <w:pPr>
              <w:ind w:left="-79" w:right="-97"/>
              <w:jc w:val="center"/>
              <w:rPr>
                <w:rFonts w:ascii="Angsana New" w:eastAsia="SimSun" w:hAnsi="Angsana New" w:cs="Angsana New"/>
                <w:b/>
                <w:bCs/>
                <w:lang w:val="en-GB"/>
              </w:rPr>
            </w:pPr>
          </w:p>
        </w:tc>
        <w:tc>
          <w:tcPr>
            <w:tcW w:w="1080" w:type="dxa"/>
            <w:shd w:val="clear" w:color="auto" w:fill="auto"/>
          </w:tcPr>
          <w:p w14:paraId="0E727FA4" w14:textId="77777777" w:rsidR="00412243" w:rsidRPr="00BF53D1" w:rsidRDefault="00412243" w:rsidP="00AB0416">
            <w:pPr>
              <w:ind w:left="-79" w:right="-97"/>
              <w:jc w:val="center"/>
              <w:rPr>
                <w:rFonts w:ascii="Angsana New" w:eastAsia="SimSun" w:hAnsi="Angsana New" w:cs="Angsana New"/>
                <w:b/>
                <w:bCs/>
                <w:lang w:val="en-GB"/>
              </w:rPr>
            </w:pPr>
          </w:p>
        </w:tc>
        <w:tc>
          <w:tcPr>
            <w:tcW w:w="180" w:type="dxa"/>
            <w:shd w:val="clear" w:color="auto" w:fill="auto"/>
          </w:tcPr>
          <w:p w14:paraId="599780D5" w14:textId="77777777" w:rsidR="00412243" w:rsidRPr="00BF53D1" w:rsidRDefault="00412243" w:rsidP="00AB0416">
            <w:pPr>
              <w:ind w:left="-79" w:right="-97"/>
              <w:jc w:val="center"/>
              <w:rPr>
                <w:rFonts w:ascii="Angsana New" w:eastAsia="SimSun" w:hAnsi="Angsana New" w:cs="Angsana New"/>
                <w:b/>
                <w:bCs/>
                <w:lang w:val="en-GB"/>
              </w:rPr>
            </w:pPr>
          </w:p>
        </w:tc>
        <w:tc>
          <w:tcPr>
            <w:tcW w:w="1161" w:type="dxa"/>
            <w:shd w:val="clear" w:color="auto" w:fill="auto"/>
          </w:tcPr>
          <w:p w14:paraId="24364572" w14:textId="66266A1D" w:rsidR="00412243" w:rsidRPr="00BF53D1" w:rsidRDefault="00412243" w:rsidP="00AB0416">
            <w:pPr>
              <w:ind w:left="-79" w:right="-97"/>
              <w:jc w:val="center"/>
              <w:rPr>
                <w:rFonts w:ascii="Angsana New" w:eastAsia="SimSun" w:hAnsi="Angsana New" w:cs="Angsana New"/>
                <w:b/>
                <w:bCs/>
                <w:cs/>
                <w:lang w:val="en-GB"/>
              </w:rPr>
            </w:pPr>
            <w:r w:rsidRPr="00BF53D1">
              <w:rPr>
                <w:rFonts w:ascii="Angsana New" w:eastAsia="SimSun" w:hAnsi="Angsana New" w:cs="Angsana New"/>
                <w:b/>
                <w:bCs/>
                <w:cs/>
                <w:lang w:val="en-GB"/>
              </w:rPr>
              <w:t xml:space="preserve">แต่ภายใน </w:t>
            </w:r>
            <w:r w:rsidR="00973B7F" w:rsidRPr="00973B7F">
              <w:rPr>
                <w:rFonts w:ascii="Angsana New" w:eastAsia="SimSun" w:hAnsi="Angsana New" w:cs="Angsana New"/>
                <w:b/>
                <w:bCs/>
              </w:rPr>
              <w:t>5</w:t>
            </w:r>
            <w:r w:rsidRPr="00BF53D1">
              <w:rPr>
                <w:rFonts w:ascii="Angsana New" w:eastAsia="SimSun" w:hAnsi="Angsana New" w:cs="Angsana New"/>
                <w:b/>
                <w:bCs/>
                <w:lang w:val="en-GB"/>
              </w:rPr>
              <w:t xml:space="preserve"> </w:t>
            </w:r>
            <w:r w:rsidRPr="00BF53D1">
              <w:rPr>
                <w:rFonts w:ascii="Angsana New" w:eastAsia="SimSun" w:hAnsi="Angsana New" w:cs="Angsana New"/>
                <w:b/>
                <w:bCs/>
                <w:cs/>
                <w:lang w:val="en-GB"/>
              </w:rPr>
              <w:t>ปี</w:t>
            </w:r>
          </w:p>
        </w:tc>
        <w:tc>
          <w:tcPr>
            <w:tcW w:w="180" w:type="dxa"/>
          </w:tcPr>
          <w:p w14:paraId="5112E6A0" w14:textId="77777777" w:rsidR="00412243" w:rsidRPr="00BF53D1" w:rsidRDefault="00412243" w:rsidP="00AB0416">
            <w:pPr>
              <w:ind w:left="-79" w:right="-97"/>
              <w:jc w:val="center"/>
              <w:rPr>
                <w:rFonts w:ascii="Angsana New" w:eastAsia="SimSun" w:hAnsi="Angsana New" w:cs="Angsana New"/>
                <w:b/>
                <w:bCs/>
                <w:lang w:val="en-GB"/>
              </w:rPr>
            </w:pPr>
          </w:p>
        </w:tc>
        <w:tc>
          <w:tcPr>
            <w:tcW w:w="999" w:type="dxa"/>
          </w:tcPr>
          <w:p w14:paraId="5D267B83" w14:textId="77777777" w:rsidR="00412243" w:rsidRPr="00BF53D1" w:rsidRDefault="00412243" w:rsidP="00AB0416">
            <w:pPr>
              <w:ind w:left="-79" w:right="-97"/>
              <w:jc w:val="center"/>
              <w:rPr>
                <w:rFonts w:ascii="Angsana New" w:eastAsia="SimSun" w:hAnsi="Angsana New" w:cs="Angsana New"/>
                <w:b/>
                <w:bCs/>
                <w:lang w:val="en-GB"/>
              </w:rPr>
            </w:pPr>
          </w:p>
        </w:tc>
        <w:tc>
          <w:tcPr>
            <w:tcW w:w="180" w:type="dxa"/>
            <w:shd w:val="clear" w:color="auto" w:fill="auto"/>
          </w:tcPr>
          <w:p w14:paraId="285D464E" w14:textId="77777777" w:rsidR="00412243" w:rsidRPr="00BF53D1" w:rsidRDefault="00412243" w:rsidP="00AB0416">
            <w:pPr>
              <w:ind w:left="-79" w:right="-97"/>
              <w:jc w:val="center"/>
              <w:rPr>
                <w:rFonts w:ascii="Angsana New" w:eastAsia="SimSun" w:hAnsi="Angsana New" w:cs="Angsana New"/>
                <w:b/>
                <w:bCs/>
                <w:lang w:val="en-GB"/>
              </w:rPr>
            </w:pPr>
          </w:p>
        </w:tc>
        <w:tc>
          <w:tcPr>
            <w:tcW w:w="1002" w:type="dxa"/>
            <w:shd w:val="clear" w:color="auto" w:fill="auto"/>
          </w:tcPr>
          <w:p w14:paraId="1D5EDF87" w14:textId="77777777" w:rsidR="00412243" w:rsidRPr="00BF53D1" w:rsidRDefault="00412243" w:rsidP="00AB0416">
            <w:pPr>
              <w:ind w:left="-79" w:right="-97"/>
              <w:jc w:val="center"/>
              <w:rPr>
                <w:rFonts w:ascii="Angsana New" w:eastAsia="SimSun" w:hAnsi="Angsana New" w:cs="Angsana New"/>
                <w:b/>
                <w:bCs/>
                <w:lang w:val="en-GB"/>
              </w:rPr>
            </w:pPr>
          </w:p>
        </w:tc>
      </w:tr>
      <w:tr w:rsidR="00412243" w:rsidRPr="00BF53D1" w14:paraId="44E5A6E8" w14:textId="77777777" w:rsidTr="00B7567B">
        <w:trPr>
          <w:cantSplit/>
          <w:tblHeader/>
        </w:trPr>
        <w:tc>
          <w:tcPr>
            <w:tcW w:w="2429" w:type="dxa"/>
            <w:shd w:val="clear" w:color="auto" w:fill="auto"/>
            <w:vAlign w:val="bottom"/>
          </w:tcPr>
          <w:p w14:paraId="54B38B2D" w14:textId="77777777" w:rsidR="00412243" w:rsidRPr="00BF53D1" w:rsidRDefault="00412243" w:rsidP="00B7567B">
            <w:pPr>
              <w:tabs>
                <w:tab w:val="left" w:pos="179"/>
              </w:tabs>
              <w:spacing w:line="280" w:lineRule="exact"/>
              <w:jc w:val="center"/>
              <w:rPr>
                <w:rFonts w:ascii="Angsana New" w:eastAsia="SimSun" w:hAnsi="Angsana New" w:cs="Angsana New"/>
                <w:lang w:val="en-GB" w:bidi="ar-SA"/>
              </w:rPr>
            </w:pPr>
          </w:p>
        </w:tc>
        <w:tc>
          <w:tcPr>
            <w:tcW w:w="990" w:type="dxa"/>
            <w:gridSpan w:val="3"/>
            <w:shd w:val="clear" w:color="auto" w:fill="auto"/>
          </w:tcPr>
          <w:p w14:paraId="06EF29C6" w14:textId="77777777" w:rsidR="00412243" w:rsidRPr="00BF53D1" w:rsidRDefault="00412243" w:rsidP="00AB0416">
            <w:pPr>
              <w:ind w:left="-79" w:right="-97"/>
              <w:jc w:val="center"/>
              <w:rPr>
                <w:rFonts w:ascii="Angsana New" w:eastAsia="SimSun" w:hAnsi="Angsana New" w:cs="Angsana New"/>
                <w:b/>
                <w:bCs/>
                <w:cs/>
                <w:lang w:val="en-GB"/>
              </w:rPr>
            </w:pPr>
            <w:r w:rsidRPr="00BF53D1">
              <w:rPr>
                <w:rFonts w:ascii="Angsana New" w:eastAsia="SimSun" w:hAnsi="Angsana New" w:cs="Angsana New" w:hint="cs"/>
                <w:b/>
                <w:bCs/>
                <w:cs/>
                <w:lang w:val="en-GB"/>
              </w:rPr>
              <w:t>ถัวเฉลี่ย</w:t>
            </w:r>
          </w:p>
        </w:tc>
        <w:tc>
          <w:tcPr>
            <w:tcW w:w="180" w:type="dxa"/>
            <w:shd w:val="clear" w:color="auto" w:fill="auto"/>
          </w:tcPr>
          <w:p w14:paraId="20223E0A" w14:textId="77777777" w:rsidR="00412243" w:rsidRPr="00BF53D1" w:rsidRDefault="00412243" w:rsidP="00AB0416">
            <w:pPr>
              <w:ind w:left="-79" w:right="-97"/>
              <w:jc w:val="center"/>
              <w:rPr>
                <w:rFonts w:ascii="Angsana New" w:eastAsia="SimSun" w:hAnsi="Angsana New" w:cs="Angsana New"/>
                <w:b/>
                <w:bCs/>
                <w:lang w:val="en-GB"/>
              </w:rPr>
            </w:pPr>
          </w:p>
        </w:tc>
        <w:tc>
          <w:tcPr>
            <w:tcW w:w="1080" w:type="dxa"/>
            <w:shd w:val="clear" w:color="auto" w:fill="auto"/>
          </w:tcPr>
          <w:p w14:paraId="5CB2C672" w14:textId="77777777" w:rsidR="00412243" w:rsidRPr="00BF53D1" w:rsidRDefault="00412243" w:rsidP="00AB0416">
            <w:pPr>
              <w:ind w:left="-79" w:right="-97"/>
              <w:jc w:val="center"/>
              <w:rPr>
                <w:rFonts w:ascii="Angsana New" w:eastAsia="SimSun" w:hAnsi="Angsana New" w:cs="Angsana New"/>
                <w:b/>
                <w:bCs/>
                <w:lang w:val="en-GB"/>
              </w:rPr>
            </w:pPr>
          </w:p>
        </w:tc>
        <w:tc>
          <w:tcPr>
            <w:tcW w:w="180" w:type="dxa"/>
            <w:shd w:val="clear" w:color="auto" w:fill="auto"/>
          </w:tcPr>
          <w:p w14:paraId="5173E1D3" w14:textId="77777777" w:rsidR="00412243" w:rsidRPr="00BF53D1" w:rsidRDefault="00412243" w:rsidP="00AB0416">
            <w:pPr>
              <w:ind w:left="-79" w:right="-97"/>
              <w:jc w:val="center"/>
              <w:rPr>
                <w:rFonts w:ascii="Angsana New" w:eastAsia="SimSun" w:hAnsi="Angsana New" w:cs="Angsana New"/>
                <w:b/>
                <w:bCs/>
                <w:lang w:val="en-GB"/>
              </w:rPr>
            </w:pPr>
          </w:p>
        </w:tc>
        <w:tc>
          <w:tcPr>
            <w:tcW w:w="1161" w:type="dxa"/>
            <w:shd w:val="clear" w:color="auto" w:fill="auto"/>
          </w:tcPr>
          <w:p w14:paraId="65AB3065" w14:textId="77777777" w:rsidR="00412243" w:rsidRPr="00BF53D1" w:rsidRDefault="00412243" w:rsidP="00AB0416">
            <w:pPr>
              <w:ind w:left="-79" w:right="-97"/>
              <w:jc w:val="center"/>
              <w:rPr>
                <w:rFonts w:ascii="Angsana New" w:eastAsia="SimSun" w:hAnsi="Angsana New" w:cs="Angsana New"/>
                <w:b/>
                <w:bCs/>
                <w:cs/>
                <w:lang w:val="en-GB"/>
              </w:rPr>
            </w:pPr>
          </w:p>
        </w:tc>
        <w:tc>
          <w:tcPr>
            <w:tcW w:w="180" w:type="dxa"/>
          </w:tcPr>
          <w:p w14:paraId="736C7D3D" w14:textId="77777777" w:rsidR="00412243" w:rsidRPr="00BF53D1" w:rsidRDefault="00412243" w:rsidP="00AB0416">
            <w:pPr>
              <w:ind w:left="-79" w:right="-97"/>
              <w:jc w:val="center"/>
              <w:rPr>
                <w:rFonts w:ascii="Angsana New" w:eastAsia="SimSun" w:hAnsi="Angsana New" w:cs="Angsana New"/>
                <w:b/>
                <w:bCs/>
                <w:lang w:val="en-GB"/>
              </w:rPr>
            </w:pPr>
          </w:p>
        </w:tc>
        <w:tc>
          <w:tcPr>
            <w:tcW w:w="999" w:type="dxa"/>
          </w:tcPr>
          <w:p w14:paraId="240D723E" w14:textId="77777777" w:rsidR="00412243" w:rsidRPr="00BF53D1" w:rsidRDefault="00412243" w:rsidP="00AB0416">
            <w:pPr>
              <w:ind w:left="-79" w:right="-97"/>
              <w:jc w:val="center"/>
              <w:rPr>
                <w:rFonts w:ascii="Angsana New" w:eastAsia="SimSun" w:hAnsi="Angsana New" w:cs="Angsana New"/>
                <w:b/>
                <w:bCs/>
                <w:lang w:val="en-GB"/>
              </w:rPr>
            </w:pPr>
          </w:p>
        </w:tc>
        <w:tc>
          <w:tcPr>
            <w:tcW w:w="180" w:type="dxa"/>
            <w:shd w:val="clear" w:color="auto" w:fill="auto"/>
          </w:tcPr>
          <w:p w14:paraId="32E46959" w14:textId="77777777" w:rsidR="00412243" w:rsidRPr="00BF53D1" w:rsidRDefault="00412243" w:rsidP="00AB0416">
            <w:pPr>
              <w:ind w:left="-79" w:right="-97"/>
              <w:jc w:val="center"/>
              <w:rPr>
                <w:rFonts w:ascii="Angsana New" w:eastAsia="SimSun" w:hAnsi="Angsana New" w:cs="Angsana New"/>
                <w:b/>
                <w:bCs/>
                <w:lang w:val="en-GB"/>
              </w:rPr>
            </w:pPr>
          </w:p>
        </w:tc>
        <w:tc>
          <w:tcPr>
            <w:tcW w:w="1002" w:type="dxa"/>
            <w:shd w:val="clear" w:color="auto" w:fill="auto"/>
          </w:tcPr>
          <w:p w14:paraId="7FAA5757" w14:textId="77777777" w:rsidR="00412243" w:rsidRPr="00BF53D1" w:rsidRDefault="00412243" w:rsidP="00AB0416">
            <w:pPr>
              <w:ind w:left="-79" w:right="-97"/>
              <w:jc w:val="center"/>
              <w:rPr>
                <w:rFonts w:ascii="Angsana New" w:eastAsia="SimSun" w:hAnsi="Angsana New" w:cs="Angsana New"/>
                <w:b/>
                <w:bCs/>
                <w:lang w:val="en-GB"/>
              </w:rPr>
            </w:pPr>
          </w:p>
        </w:tc>
      </w:tr>
      <w:tr w:rsidR="00412243" w:rsidRPr="00BF53D1" w14:paraId="4F5D9324" w14:textId="77777777" w:rsidTr="00B7567B">
        <w:trPr>
          <w:cantSplit/>
          <w:tblHeader/>
        </w:trPr>
        <w:tc>
          <w:tcPr>
            <w:tcW w:w="2429" w:type="dxa"/>
            <w:shd w:val="clear" w:color="auto" w:fill="auto"/>
            <w:vAlign w:val="bottom"/>
          </w:tcPr>
          <w:p w14:paraId="3940E753" w14:textId="77777777" w:rsidR="00412243" w:rsidRPr="00BF53D1" w:rsidRDefault="00412243" w:rsidP="00B7567B">
            <w:pPr>
              <w:tabs>
                <w:tab w:val="left" w:pos="179"/>
              </w:tabs>
              <w:spacing w:line="280" w:lineRule="exact"/>
              <w:jc w:val="center"/>
              <w:rPr>
                <w:rFonts w:ascii="Angsana New" w:eastAsia="SimSun" w:hAnsi="Angsana New" w:cs="Angsana New"/>
                <w:lang w:val="en-GB" w:bidi="ar-SA"/>
              </w:rPr>
            </w:pPr>
          </w:p>
        </w:tc>
        <w:tc>
          <w:tcPr>
            <w:tcW w:w="990" w:type="dxa"/>
            <w:gridSpan w:val="3"/>
            <w:shd w:val="clear" w:color="auto" w:fill="auto"/>
          </w:tcPr>
          <w:p w14:paraId="09F73B37" w14:textId="77777777" w:rsidR="00412243" w:rsidRPr="00BF53D1" w:rsidRDefault="00412243" w:rsidP="00AB0416">
            <w:pPr>
              <w:ind w:left="-79" w:right="-97"/>
              <w:jc w:val="center"/>
              <w:rPr>
                <w:rFonts w:ascii="Angsana New" w:eastAsia="SimSun" w:hAnsi="Angsana New" w:cs="Angsana New"/>
                <w:b/>
                <w:bCs/>
                <w:lang w:val="en-GB"/>
              </w:rPr>
            </w:pPr>
            <w:r w:rsidRPr="00BF53D1">
              <w:rPr>
                <w:rFonts w:ascii="Angsana New" w:eastAsia="SimSun" w:hAnsi="Angsana New" w:cs="Angsana New" w:hint="cs"/>
                <w:b/>
                <w:bCs/>
                <w:cs/>
                <w:lang w:val="en-GB"/>
              </w:rPr>
              <w:t>ถ่วงน้ำหนัก</w:t>
            </w:r>
          </w:p>
        </w:tc>
        <w:tc>
          <w:tcPr>
            <w:tcW w:w="180" w:type="dxa"/>
            <w:shd w:val="clear" w:color="auto" w:fill="auto"/>
          </w:tcPr>
          <w:p w14:paraId="6CA75B35" w14:textId="77777777" w:rsidR="00412243" w:rsidRPr="00BF53D1" w:rsidRDefault="00412243" w:rsidP="00AB0416">
            <w:pPr>
              <w:ind w:left="-79" w:right="-97"/>
              <w:jc w:val="center"/>
              <w:rPr>
                <w:rFonts w:ascii="Angsana New" w:eastAsia="SimSun" w:hAnsi="Angsana New" w:cs="Angsana New"/>
                <w:b/>
                <w:bCs/>
                <w:lang w:val="en-GB"/>
              </w:rPr>
            </w:pPr>
          </w:p>
        </w:tc>
        <w:tc>
          <w:tcPr>
            <w:tcW w:w="1080" w:type="dxa"/>
            <w:shd w:val="clear" w:color="auto" w:fill="auto"/>
          </w:tcPr>
          <w:p w14:paraId="6B63033A" w14:textId="77777777" w:rsidR="00412243" w:rsidRPr="00BF53D1" w:rsidRDefault="00412243" w:rsidP="00AB0416">
            <w:pPr>
              <w:ind w:left="-79" w:right="-97"/>
              <w:jc w:val="center"/>
              <w:rPr>
                <w:rFonts w:ascii="Angsana New" w:eastAsia="SimSun" w:hAnsi="Angsana New" w:cs="Angsana New"/>
                <w:b/>
                <w:bCs/>
                <w:lang w:val="en-GB"/>
              </w:rPr>
            </w:pPr>
          </w:p>
        </w:tc>
        <w:tc>
          <w:tcPr>
            <w:tcW w:w="180" w:type="dxa"/>
            <w:shd w:val="clear" w:color="auto" w:fill="auto"/>
          </w:tcPr>
          <w:p w14:paraId="507FB564" w14:textId="77777777" w:rsidR="00412243" w:rsidRPr="00BF53D1" w:rsidRDefault="00412243" w:rsidP="00AB0416">
            <w:pPr>
              <w:ind w:left="-79" w:right="-97"/>
              <w:jc w:val="center"/>
              <w:rPr>
                <w:rFonts w:ascii="Angsana New" w:eastAsia="SimSun" w:hAnsi="Angsana New" w:cs="Angsana New"/>
                <w:b/>
                <w:bCs/>
                <w:lang w:val="en-GB"/>
              </w:rPr>
            </w:pPr>
          </w:p>
        </w:tc>
        <w:tc>
          <w:tcPr>
            <w:tcW w:w="1161" w:type="dxa"/>
            <w:shd w:val="clear" w:color="auto" w:fill="auto"/>
          </w:tcPr>
          <w:p w14:paraId="4E5E97C4" w14:textId="77777777" w:rsidR="00412243" w:rsidRPr="00BF53D1" w:rsidRDefault="00412243" w:rsidP="00AB0416">
            <w:pPr>
              <w:ind w:left="-79" w:right="-97"/>
              <w:jc w:val="center"/>
              <w:rPr>
                <w:rFonts w:ascii="Angsana New" w:eastAsia="SimSun" w:hAnsi="Angsana New" w:cs="Angsana New"/>
                <w:b/>
                <w:bCs/>
                <w:cs/>
                <w:lang w:val="en-GB"/>
              </w:rPr>
            </w:pPr>
          </w:p>
        </w:tc>
        <w:tc>
          <w:tcPr>
            <w:tcW w:w="180" w:type="dxa"/>
          </w:tcPr>
          <w:p w14:paraId="1DF11D43" w14:textId="77777777" w:rsidR="00412243" w:rsidRPr="00BF53D1" w:rsidRDefault="00412243" w:rsidP="00AB0416">
            <w:pPr>
              <w:ind w:left="-79" w:right="-97"/>
              <w:jc w:val="center"/>
              <w:rPr>
                <w:rFonts w:ascii="Angsana New" w:eastAsia="SimSun" w:hAnsi="Angsana New" w:cs="Angsana New"/>
                <w:b/>
                <w:bCs/>
                <w:lang w:val="en-GB"/>
              </w:rPr>
            </w:pPr>
          </w:p>
        </w:tc>
        <w:tc>
          <w:tcPr>
            <w:tcW w:w="999" w:type="dxa"/>
          </w:tcPr>
          <w:p w14:paraId="45FC4BC3" w14:textId="77777777" w:rsidR="00412243" w:rsidRPr="00BF53D1" w:rsidRDefault="00412243" w:rsidP="00AB0416">
            <w:pPr>
              <w:ind w:left="-79" w:right="-97"/>
              <w:jc w:val="center"/>
              <w:rPr>
                <w:rFonts w:ascii="Angsana New" w:eastAsia="SimSun" w:hAnsi="Angsana New" w:cs="Angsana New"/>
                <w:b/>
                <w:bCs/>
                <w:lang w:val="en-GB"/>
              </w:rPr>
            </w:pPr>
          </w:p>
        </w:tc>
        <w:tc>
          <w:tcPr>
            <w:tcW w:w="180" w:type="dxa"/>
            <w:shd w:val="clear" w:color="auto" w:fill="auto"/>
          </w:tcPr>
          <w:p w14:paraId="7AF3490F" w14:textId="77777777" w:rsidR="00412243" w:rsidRPr="00BF53D1" w:rsidRDefault="00412243" w:rsidP="00AB0416">
            <w:pPr>
              <w:ind w:left="-79" w:right="-97"/>
              <w:jc w:val="center"/>
              <w:rPr>
                <w:rFonts w:ascii="Angsana New" w:eastAsia="SimSun" w:hAnsi="Angsana New" w:cs="Angsana New"/>
                <w:b/>
                <w:bCs/>
                <w:lang w:val="en-GB"/>
              </w:rPr>
            </w:pPr>
          </w:p>
        </w:tc>
        <w:tc>
          <w:tcPr>
            <w:tcW w:w="1002" w:type="dxa"/>
            <w:shd w:val="clear" w:color="auto" w:fill="auto"/>
          </w:tcPr>
          <w:p w14:paraId="6246C0C1" w14:textId="77777777" w:rsidR="00412243" w:rsidRPr="00BF53D1" w:rsidRDefault="00412243" w:rsidP="00AB0416">
            <w:pPr>
              <w:ind w:left="-79" w:right="-97"/>
              <w:jc w:val="center"/>
              <w:rPr>
                <w:rFonts w:ascii="Angsana New" w:eastAsia="SimSun" w:hAnsi="Angsana New" w:cs="Angsana New"/>
                <w:b/>
                <w:bCs/>
                <w:lang w:val="en-GB"/>
              </w:rPr>
            </w:pPr>
          </w:p>
        </w:tc>
      </w:tr>
      <w:tr w:rsidR="00412243" w:rsidRPr="00BF53D1" w14:paraId="448CF375" w14:textId="77777777" w:rsidTr="00B7567B">
        <w:trPr>
          <w:cantSplit/>
          <w:tblHeader/>
        </w:trPr>
        <w:tc>
          <w:tcPr>
            <w:tcW w:w="2429" w:type="dxa"/>
            <w:shd w:val="clear" w:color="auto" w:fill="auto"/>
            <w:vAlign w:val="bottom"/>
          </w:tcPr>
          <w:p w14:paraId="53E29C8D" w14:textId="77777777" w:rsidR="00412243" w:rsidRPr="00BF53D1" w:rsidRDefault="00412243" w:rsidP="00B7567B">
            <w:pPr>
              <w:tabs>
                <w:tab w:val="left" w:pos="179"/>
              </w:tabs>
              <w:spacing w:line="280" w:lineRule="exact"/>
              <w:jc w:val="center"/>
              <w:rPr>
                <w:rFonts w:ascii="Angsana New" w:eastAsia="SimSun" w:hAnsi="Angsana New" w:cs="Angsana New"/>
                <w:lang w:val="en-GB" w:bidi="ar-SA"/>
              </w:rPr>
            </w:pPr>
          </w:p>
        </w:tc>
        <w:tc>
          <w:tcPr>
            <w:tcW w:w="990" w:type="dxa"/>
            <w:gridSpan w:val="3"/>
            <w:shd w:val="clear" w:color="auto" w:fill="auto"/>
          </w:tcPr>
          <w:p w14:paraId="379CAA36" w14:textId="77777777" w:rsidR="00412243" w:rsidRPr="00BF53D1" w:rsidRDefault="00412243" w:rsidP="00AB0416">
            <w:pPr>
              <w:ind w:left="-79" w:right="-97"/>
              <w:jc w:val="center"/>
              <w:rPr>
                <w:rFonts w:ascii="Angsana New" w:eastAsia="SimSun" w:hAnsi="Angsana New" w:cs="Angsana New"/>
                <w:b/>
                <w:bCs/>
                <w:cs/>
                <w:lang w:val="en-GB"/>
              </w:rPr>
            </w:pPr>
            <w:r w:rsidRPr="00BF53D1">
              <w:rPr>
                <w:rFonts w:ascii="Angsana New" w:eastAsia="SimSun" w:hAnsi="Angsana New" w:cs="Angsana New" w:hint="cs"/>
                <w:b/>
                <w:bCs/>
                <w:cs/>
                <w:lang w:val="en-GB"/>
              </w:rPr>
              <w:t>ร้อยละ</w:t>
            </w:r>
          </w:p>
        </w:tc>
        <w:tc>
          <w:tcPr>
            <w:tcW w:w="180" w:type="dxa"/>
            <w:shd w:val="clear" w:color="auto" w:fill="auto"/>
          </w:tcPr>
          <w:p w14:paraId="103A9D0E" w14:textId="77777777" w:rsidR="00412243" w:rsidRPr="00BF53D1" w:rsidRDefault="00412243" w:rsidP="00AB0416">
            <w:pPr>
              <w:ind w:left="-79" w:right="-97"/>
              <w:jc w:val="center"/>
              <w:rPr>
                <w:rFonts w:ascii="Angsana New" w:eastAsia="SimSun" w:hAnsi="Angsana New" w:cs="Angsana New"/>
                <w:b/>
                <w:bCs/>
                <w:lang w:val="en-GB"/>
              </w:rPr>
            </w:pPr>
          </w:p>
        </w:tc>
        <w:tc>
          <w:tcPr>
            <w:tcW w:w="1080" w:type="dxa"/>
            <w:shd w:val="clear" w:color="auto" w:fill="auto"/>
          </w:tcPr>
          <w:p w14:paraId="33A7E7D8" w14:textId="77777777" w:rsidR="00412243" w:rsidRPr="00BF53D1" w:rsidRDefault="00412243" w:rsidP="00AB0416">
            <w:pPr>
              <w:ind w:left="-79" w:right="-97"/>
              <w:jc w:val="center"/>
              <w:rPr>
                <w:rFonts w:ascii="Angsana New" w:eastAsia="SimSun" w:hAnsi="Angsana New" w:cs="Angsana New"/>
                <w:b/>
                <w:bCs/>
                <w:lang w:val="en-GB"/>
              </w:rPr>
            </w:pPr>
          </w:p>
        </w:tc>
        <w:tc>
          <w:tcPr>
            <w:tcW w:w="180" w:type="dxa"/>
            <w:shd w:val="clear" w:color="auto" w:fill="auto"/>
          </w:tcPr>
          <w:p w14:paraId="4B76276E" w14:textId="77777777" w:rsidR="00412243" w:rsidRPr="00BF53D1" w:rsidRDefault="00412243" w:rsidP="00AB0416">
            <w:pPr>
              <w:ind w:left="-79" w:right="-97"/>
              <w:jc w:val="center"/>
              <w:rPr>
                <w:rFonts w:ascii="Angsana New" w:eastAsia="SimSun" w:hAnsi="Angsana New" w:cs="Angsana New"/>
                <w:b/>
                <w:bCs/>
                <w:lang w:val="en-GB"/>
              </w:rPr>
            </w:pPr>
          </w:p>
        </w:tc>
        <w:tc>
          <w:tcPr>
            <w:tcW w:w="1161" w:type="dxa"/>
            <w:shd w:val="clear" w:color="auto" w:fill="auto"/>
          </w:tcPr>
          <w:p w14:paraId="0ED37843" w14:textId="77777777" w:rsidR="00412243" w:rsidRPr="00BF53D1" w:rsidRDefault="00412243" w:rsidP="00AB0416">
            <w:pPr>
              <w:ind w:left="-79" w:right="-97"/>
              <w:jc w:val="center"/>
              <w:rPr>
                <w:rFonts w:ascii="Angsana New" w:eastAsia="SimSun" w:hAnsi="Angsana New" w:cs="Angsana New"/>
                <w:b/>
                <w:bCs/>
                <w:cs/>
                <w:lang w:val="en-GB"/>
              </w:rPr>
            </w:pPr>
          </w:p>
        </w:tc>
        <w:tc>
          <w:tcPr>
            <w:tcW w:w="180" w:type="dxa"/>
          </w:tcPr>
          <w:p w14:paraId="61B958E3" w14:textId="77777777" w:rsidR="00412243" w:rsidRPr="00BF53D1" w:rsidRDefault="00412243" w:rsidP="00AB0416">
            <w:pPr>
              <w:ind w:left="-79" w:right="-97"/>
              <w:jc w:val="center"/>
              <w:rPr>
                <w:rFonts w:ascii="Angsana New" w:eastAsia="SimSun" w:hAnsi="Angsana New" w:cs="Angsana New"/>
                <w:b/>
                <w:bCs/>
                <w:lang w:val="en-GB"/>
              </w:rPr>
            </w:pPr>
          </w:p>
        </w:tc>
        <w:tc>
          <w:tcPr>
            <w:tcW w:w="999" w:type="dxa"/>
          </w:tcPr>
          <w:p w14:paraId="1E93DF4C" w14:textId="77777777" w:rsidR="00412243" w:rsidRPr="00BF53D1" w:rsidRDefault="00412243" w:rsidP="00AB0416">
            <w:pPr>
              <w:ind w:left="-79" w:right="-97"/>
              <w:jc w:val="center"/>
              <w:rPr>
                <w:rFonts w:ascii="Angsana New" w:eastAsia="SimSun" w:hAnsi="Angsana New" w:cs="Angsana New"/>
                <w:b/>
                <w:bCs/>
                <w:lang w:val="en-GB"/>
              </w:rPr>
            </w:pPr>
          </w:p>
        </w:tc>
        <w:tc>
          <w:tcPr>
            <w:tcW w:w="180" w:type="dxa"/>
            <w:shd w:val="clear" w:color="auto" w:fill="auto"/>
          </w:tcPr>
          <w:p w14:paraId="29EA307E" w14:textId="77777777" w:rsidR="00412243" w:rsidRPr="00BF53D1" w:rsidRDefault="00412243" w:rsidP="00AB0416">
            <w:pPr>
              <w:ind w:left="-79" w:right="-97"/>
              <w:jc w:val="center"/>
              <w:rPr>
                <w:rFonts w:ascii="Angsana New" w:eastAsia="SimSun" w:hAnsi="Angsana New" w:cs="Angsana New"/>
                <w:b/>
                <w:bCs/>
                <w:lang w:val="en-GB"/>
              </w:rPr>
            </w:pPr>
          </w:p>
        </w:tc>
        <w:tc>
          <w:tcPr>
            <w:tcW w:w="1002" w:type="dxa"/>
            <w:shd w:val="clear" w:color="auto" w:fill="auto"/>
          </w:tcPr>
          <w:p w14:paraId="18530900" w14:textId="77777777" w:rsidR="00412243" w:rsidRPr="00BF53D1" w:rsidRDefault="00412243" w:rsidP="00AB0416">
            <w:pPr>
              <w:ind w:left="-79" w:right="-97"/>
              <w:jc w:val="center"/>
              <w:rPr>
                <w:rFonts w:ascii="Angsana New" w:eastAsia="SimSun" w:hAnsi="Angsana New" w:cs="Angsana New"/>
                <w:b/>
                <w:bCs/>
                <w:lang w:val="en-GB"/>
              </w:rPr>
            </w:pPr>
          </w:p>
        </w:tc>
      </w:tr>
      <w:tr w:rsidR="00412243" w:rsidRPr="00BF53D1" w14:paraId="487E6EA2" w14:textId="77777777" w:rsidTr="00B7567B">
        <w:trPr>
          <w:cantSplit/>
        </w:trPr>
        <w:tc>
          <w:tcPr>
            <w:tcW w:w="2429" w:type="dxa"/>
            <w:shd w:val="clear" w:color="auto" w:fill="auto"/>
          </w:tcPr>
          <w:p w14:paraId="6E649AA8" w14:textId="77777777" w:rsidR="00412243" w:rsidRPr="00BF53D1" w:rsidRDefault="00412243" w:rsidP="00B7567B">
            <w:pPr>
              <w:tabs>
                <w:tab w:val="left" w:pos="179"/>
              </w:tabs>
              <w:spacing w:line="280" w:lineRule="exact"/>
              <w:rPr>
                <w:rFonts w:ascii="Angsana New" w:eastAsia="SimSun" w:hAnsi="Angsana New" w:cs="Angsana New"/>
                <w:b/>
                <w:bCs/>
              </w:rPr>
            </w:pPr>
            <w:r w:rsidRPr="00BF53D1">
              <w:rPr>
                <w:rFonts w:ascii="Angsana New" w:eastAsia="SimSun" w:hAnsi="Angsana New" w:cs="Angsana New"/>
                <w:b/>
                <w:bCs/>
                <w:cs/>
              </w:rPr>
              <w:t>หนี้สินหมุนเวียน</w:t>
            </w:r>
          </w:p>
        </w:tc>
        <w:tc>
          <w:tcPr>
            <w:tcW w:w="990" w:type="dxa"/>
            <w:gridSpan w:val="3"/>
            <w:shd w:val="clear" w:color="auto" w:fill="auto"/>
          </w:tcPr>
          <w:p w14:paraId="248DFFFE" w14:textId="77777777" w:rsidR="00412243" w:rsidRPr="00BF53D1" w:rsidRDefault="00412243" w:rsidP="00B7567B">
            <w:pPr>
              <w:spacing w:line="280" w:lineRule="exact"/>
              <w:ind w:left="-79"/>
              <w:jc w:val="center"/>
              <w:rPr>
                <w:rFonts w:ascii="Angsana New" w:eastAsia="SimSun" w:hAnsi="Angsana New" w:cs="Angsana New"/>
                <w:lang w:val="en-GB" w:bidi="ar-SA"/>
              </w:rPr>
            </w:pPr>
          </w:p>
        </w:tc>
        <w:tc>
          <w:tcPr>
            <w:tcW w:w="180" w:type="dxa"/>
            <w:shd w:val="clear" w:color="auto" w:fill="auto"/>
          </w:tcPr>
          <w:p w14:paraId="76A2688B" w14:textId="77777777" w:rsidR="00412243" w:rsidRPr="00BF53D1" w:rsidRDefault="00412243" w:rsidP="00B7567B">
            <w:pPr>
              <w:spacing w:line="280" w:lineRule="exact"/>
              <w:rPr>
                <w:rFonts w:ascii="Angsana New" w:eastAsia="SimSun" w:hAnsi="Angsana New" w:cs="Angsana New"/>
                <w:lang w:val="en-GB" w:bidi="ar-SA"/>
              </w:rPr>
            </w:pPr>
          </w:p>
        </w:tc>
        <w:tc>
          <w:tcPr>
            <w:tcW w:w="1080" w:type="dxa"/>
            <w:shd w:val="clear" w:color="auto" w:fill="auto"/>
          </w:tcPr>
          <w:p w14:paraId="4F91A251" w14:textId="77777777" w:rsidR="00412243" w:rsidRPr="00BF53D1" w:rsidRDefault="00412243" w:rsidP="00B7567B">
            <w:pPr>
              <w:tabs>
                <w:tab w:val="decimal" w:pos="893"/>
              </w:tabs>
              <w:spacing w:line="280" w:lineRule="exact"/>
              <w:ind w:left="-79"/>
              <w:rPr>
                <w:rFonts w:ascii="Angsana New" w:eastAsia="SimSun" w:hAnsi="Angsana New" w:cs="Angsana New"/>
                <w:lang w:val="en-GB" w:bidi="ar-SA"/>
              </w:rPr>
            </w:pPr>
          </w:p>
        </w:tc>
        <w:tc>
          <w:tcPr>
            <w:tcW w:w="180" w:type="dxa"/>
            <w:shd w:val="clear" w:color="auto" w:fill="auto"/>
          </w:tcPr>
          <w:p w14:paraId="210CE727" w14:textId="77777777" w:rsidR="00412243" w:rsidRPr="00BF53D1" w:rsidRDefault="00412243" w:rsidP="00B7567B">
            <w:pPr>
              <w:tabs>
                <w:tab w:val="decimal" w:pos="893"/>
              </w:tabs>
              <w:spacing w:line="280" w:lineRule="exact"/>
              <w:ind w:left="-79"/>
              <w:rPr>
                <w:rFonts w:ascii="Angsana New" w:eastAsia="SimSun" w:hAnsi="Angsana New" w:cs="Angsana New"/>
                <w:lang w:val="en-GB" w:bidi="ar-SA"/>
              </w:rPr>
            </w:pPr>
          </w:p>
        </w:tc>
        <w:tc>
          <w:tcPr>
            <w:tcW w:w="1161" w:type="dxa"/>
            <w:shd w:val="clear" w:color="auto" w:fill="auto"/>
          </w:tcPr>
          <w:p w14:paraId="070C81F6" w14:textId="77777777" w:rsidR="00412243" w:rsidRPr="00BF53D1" w:rsidRDefault="00412243" w:rsidP="00B7567B">
            <w:pPr>
              <w:tabs>
                <w:tab w:val="decimal" w:pos="893"/>
              </w:tabs>
              <w:spacing w:line="280" w:lineRule="exact"/>
              <w:ind w:left="-79"/>
              <w:rPr>
                <w:rFonts w:ascii="Angsana New" w:eastAsia="SimSun" w:hAnsi="Angsana New" w:cs="Angsana New"/>
                <w:lang w:val="en-GB" w:bidi="ar-SA"/>
              </w:rPr>
            </w:pPr>
          </w:p>
        </w:tc>
        <w:tc>
          <w:tcPr>
            <w:tcW w:w="180" w:type="dxa"/>
          </w:tcPr>
          <w:p w14:paraId="05E27617" w14:textId="77777777" w:rsidR="00412243" w:rsidRPr="00BF53D1" w:rsidRDefault="00412243" w:rsidP="00B7567B">
            <w:pPr>
              <w:tabs>
                <w:tab w:val="decimal" w:pos="893"/>
              </w:tabs>
              <w:spacing w:line="280" w:lineRule="exact"/>
              <w:ind w:left="-79"/>
              <w:rPr>
                <w:rFonts w:ascii="Angsana New" w:eastAsia="SimSun" w:hAnsi="Angsana New" w:cs="Angsana New"/>
                <w:lang w:val="en-GB" w:bidi="ar-SA"/>
              </w:rPr>
            </w:pPr>
          </w:p>
        </w:tc>
        <w:tc>
          <w:tcPr>
            <w:tcW w:w="999" w:type="dxa"/>
          </w:tcPr>
          <w:p w14:paraId="5BD8FAEA" w14:textId="77777777" w:rsidR="00412243" w:rsidRPr="00BF53D1" w:rsidRDefault="00412243" w:rsidP="00B7567B">
            <w:pPr>
              <w:tabs>
                <w:tab w:val="decimal" w:pos="893"/>
              </w:tabs>
              <w:spacing w:line="280" w:lineRule="exact"/>
              <w:ind w:left="-79"/>
              <w:rPr>
                <w:rFonts w:ascii="Angsana New" w:eastAsia="SimSun" w:hAnsi="Angsana New" w:cs="Angsana New"/>
                <w:lang w:val="en-GB" w:bidi="ar-SA"/>
              </w:rPr>
            </w:pPr>
          </w:p>
        </w:tc>
        <w:tc>
          <w:tcPr>
            <w:tcW w:w="180" w:type="dxa"/>
            <w:shd w:val="clear" w:color="auto" w:fill="auto"/>
          </w:tcPr>
          <w:p w14:paraId="2E1EC371" w14:textId="77777777" w:rsidR="00412243" w:rsidRPr="00BF53D1" w:rsidRDefault="00412243" w:rsidP="00B7567B">
            <w:pPr>
              <w:tabs>
                <w:tab w:val="decimal" w:pos="893"/>
              </w:tabs>
              <w:spacing w:line="280" w:lineRule="exact"/>
              <w:ind w:left="-79"/>
              <w:rPr>
                <w:rFonts w:ascii="Angsana New" w:eastAsia="SimSun" w:hAnsi="Angsana New" w:cs="Angsana New"/>
                <w:lang w:val="en-GB" w:bidi="ar-SA"/>
              </w:rPr>
            </w:pPr>
          </w:p>
        </w:tc>
        <w:tc>
          <w:tcPr>
            <w:tcW w:w="1002" w:type="dxa"/>
            <w:shd w:val="clear" w:color="auto" w:fill="auto"/>
          </w:tcPr>
          <w:p w14:paraId="6D3C971F" w14:textId="77777777" w:rsidR="00412243" w:rsidRPr="00BF53D1" w:rsidRDefault="00412243" w:rsidP="00B7567B">
            <w:pPr>
              <w:tabs>
                <w:tab w:val="decimal" w:pos="893"/>
              </w:tabs>
              <w:spacing w:line="280" w:lineRule="exact"/>
              <w:ind w:left="-79"/>
              <w:rPr>
                <w:rFonts w:ascii="Angsana New" w:eastAsia="SimSun" w:hAnsi="Angsana New" w:cs="Angsana New"/>
                <w:lang w:val="en-GB" w:bidi="ar-SA"/>
              </w:rPr>
            </w:pPr>
          </w:p>
        </w:tc>
      </w:tr>
      <w:tr w:rsidR="00412243" w:rsidRPr="00BF53D1" w14:paraId="41A2644F" w14:textId="77777777" w:rsidTr="00B7567B">
        <w:trPr>
          <w:cantSplit/>
        </w:trPr>
        <w:tc>
          <w:tcPr>
            <w:tcW w:w="2429" w:type="dxa"/>
            <w:shd w:val="clear" w:color="auto" w:fill="auto"/>
          </w:tcPr>
          <w:p w14:paraId="356705C2" w14:textId="77777777" w:rsidR="00412243" w:rsidRPr="00BF53D1" w:rsidRDefault="00412243" w:rsidP="00B7567B">
            <w:pPr>
              <w:tabs>
                <w:tab w:val="left" w:pos="179"/>
              </w:tabs>
              <w:spacing w:line="280" w:lineRule="exact"/>
              <w:ind w:left="100" w:right="-169"/>
              <w:rPr>
                <w:rFonts w:ascii="Angsana New" w:eastAsia="SimSun" w:hAnsi="Angsana New" w:cs="Angsana New"/>
                <w:spacing w:val="-8"/>
                <w:cs/>
              </w:rPr>
            </w:pPr>
            <w:r w:rsidRPr="00BF53D1">
              <w:rPr>
                <w:rFonts w:ascii="Angsana New" w:eastAsia="SimSun" w:hAnsi="Angsana New" w:cs="Angsana New" w:hint="cs"/>
                <w:spacing w:val="-8"/>
                <w:cs/>
              </w:rPr>
              <w:t>เจ้าหนี้การค้าและเจ้าหนี้หมุนเวียนอื่น</w:t>
            </w:r>
          </w:p>
        </w:tc>
        <w:tc>
          <w:tcPr>
            <w:tcW w:w="990" w:type="dxa"/>
            <w:gridSpan w:val="3"/>
            <w:shd w:val="clear" w:color="auto" w:fill="auto"/>
          </w:tcPr>
          <w:p w14:paraId="4C54B333" w14:textId="77777777" w:rsidR="00412243" w:rsidRPr="00BF53D1" w:rsidRDefault="00412243" w:rsidP="00B7567B">
            <w:pPr>
              <w:spacing w:line="280" w:lineRule="exact"/>
              <w:ind w:left="-79"/>
              <w:jc w:val="center"/>
              <w:rPr>
                <w:rFonts w:ascii="Angsana New" w:eastAsia="SimSun" w:hAnsi="Angsana New" w:cs="Angsana New"/>
              </w:rPr>
            </w:pPr>
            <w:r w:rsidRPr="00BF53D1">
              <w:rPr>
                <w:rFonts w:ascii="Angsana New" w:eastAsia="SimSun" w:hAnsi="Angsana New" w:cs="Angsana New"/>
              </w:rPr>
              <w:t>-</w:t>
            </w:r>
          </w:p>
        </w:tc>
        <w:tc>
          <w:tcPr>
            <w:tcW w:w="180" w:type="dxa"/>
            <w:shd w:val="clear" w:color="auto" w:fill="auto"/>
          </w:tcPr>
          <w:p w14:paraId="686B8F8E" w14:textId="77777777" w:rsidR="00412243" w:rsidRPr="00BF53D1" w:rsidRDefault="00412243" w:rsidP="00B7567B">
            <w:pPr>
              <w:spacing w:line="280" w:lineRule="exact"/>
              <w:rPr>
                <w:rFonts w:ascii="Angsana New" w:eastAsia="SimSun" w:hAnsi="Angsana New" w:cs="Angsana New"/>
                <w:lang w:val="en-GB" w:bidi="ar-SA"/>
              </w:rPr>
            </w:pPr>
          </w:p>
        </w:tc>
        <w:tc>
          <w:tcPr>
            <w:tcW w:w="1080" w:type="dxa"/>
            <w:shd w:val="clear" w:color="auto" w:fill="auto"/>
          </w:tcPr>
          <w:p w14:paraId="016F273C" w14:textId="7790D8EE" w:rsidR="00412243" w:rsidRPr="00BF53D1" w:rsidRDefault="00973B7F" w:rsidP="00B7567B">
            <w:pPr>
              <w:tabs>
                <w:tab w:val="decimal" w:pos="893"/>
              </w:tabs>
              <w:spacing w:line="280" w:lineRule="exact"/>
              <w:ind w:left="-79"/>
              <w:rPr>
                <w:rFonts w:ascii="Angsana New" w:eastAsia="SimSun" w:hAnsi="Angsana New" w:cs="Angsana New"/>
              </w:rPr>
            </w:pPr>
            <w:r w:rsidRPr="00973B7F">
              <w:rPr>
                <w:rFonts w:ascii="Angsana New" w:eastAsia="SimSun" w:hAnsi="Angsana New" w:cs="Angsana New"/>
              </w:rPr>
              <w:t>411</w:t>
            </w:r>
            <w:r w:rsidR="004B6FCF" w:rsidRPr="00BF53D1">
              <w:rPr>
                <w:rFonts w:ascii="Angsana New" w:eastAsia="SimSun" w:hAnsi="Angsana New" w:cs="Angsana New"/>
              </w:rPr>
              <w:t>,</w:t>
            </w:r>
            <w:r w:rsidRPr="00973B7F">
              <w:rPr>
                <w:rFonts w:ascii="Angsana New" w:eastAsia="SimSun" w:hAnsi="Angsana New" w:cs="Angsana New"/>
              </w:rPr>
              <w:t>125</w:t>
            </w:r>
            <w:r w:rsidR="004B6FCF" w:rsidRPr="00BF53D1">
              <w:rPr>
                <w:rFonts w:ascii="Angsana New" w:eastAsia="SimSun" w:hAnsi="Angsana New" w:cs="Angsana New"/>
              </w:rPr>
              <w:t>,</w:t>
            </w:r>
            <w:r w:rsidRPr="00973B7F">
              <w:rPr>
                <w:rFonts w:ascii="Angsana New" w:eastAsia="SimSun" w:hAnsi="Angsana New" w:cs="Angsana New"/>
              </w:rPr>
              <w:t>465</w:t>
            </w:r>
          </w:p>
        </w:tc>
        <w:tc>
          <w:tcPr>
            <w:tcW w:w="180" w:type="dxa"/>
            <w:shd w:val="clear" w:color="auto" w:fill="auto"/>
          </w:tcPr>
          <w:p w14:paraId="2040EAD0" w14:textId="77777777" w:rsidR="00412243" w:rsidRPr="00BF53D1" w:rsidRDefault="00412243" w:rsidP="00B7567B">
            <w:pPr>
              <w:tabs>
                <w:tab w:val="decimal" w:pos="893"/>
              </w:tabs>
              <w:spacing w:line="280" w:lineRule="exact"/>
              <w:ind w:left="-79"/>
              <w:rPr>
                <w:rFonts w:ascii="Angsana New" w:eastAsia="SimSun" w:hAnsi="Angsana New" w:cs="Angsana New"/>
                <w:lang w:val="en-GB" w:bidi="ar-SA"/>
              </w:rPr>
            </w:pPr>
          </w:p>
        </w:tc>
        <w:tc>
          <w:tcPr>
            <w:tcW w:w="1161" w:type="dxa"/>
            <w:shd w:val="clear" w:color="auto" w:fill="auto"/>
          </w:tcPr>
          <w:p w14:paraId="757CE203" w14:textId="77777777" w:rsidR="00412243" w:rsidRPr="00BF53D1" w:rsidRDefault="00412243" w:rsidP="00B7567B">
            <w:pPr>
              <w:tabs>
                <w:tab w:val="decimal" w:pos="560"/>
              </w:tabs>
              <w:spacing w:line="280" w:lineRule="exact"/>
              <w:ind w:lef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tcPr>
          <w:p w14:paraId="52F77820" w14:textId="77777777" w:rsidR="00412243" w:rsidRPr="00BF53D1" w:rsidRDefault="00412243" w:rsidP="00B7567B">
            <w:pPr>
              <w:tabs>
                <w:tab w:val="decimal" w:pos="893"/>
              </w:tabs>
              <w:spacing w:line="280" w:lineRule="exact"/>
              <w:ind w:left="-79"/>
              <w:rPr>
                <w:rFonts w:ascii="Angsana New" w:eastAsia="SimSun" w:hAnsi="Angsana New" w:cs="Angsana New"/>
                <w:lang w:val="en-GB" w:bidi="ar-SA"/>
              </w:rPr>
            </w:pPr>
          </w:p>
        </w:tc>
        <w:tc>
          <w:tcPr>
            <w:tcW w:w="999" w:type="dxa"/>
          </w:tcPr>
          <w:p w14:paraId="7AC83C90" w14:textId="77777777" w:rsidR="00412243" w:rsidRPr="00BF53D1" w:rsidRDefault="00412243" w:rsidP="00B7567B">
            <w:pPr>
              <w:tabs>
                <w:tab w:val="decimal" w:pos="470"/>
              </w:tabs>
              <w:spacing w:line="280" w:lineRule="exact"/>
              <w:ind w:left="-79" w:righ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shd w:val="clear" w:color="auto" w:fill="auto"/>
          </w:tcPr>
          <w:p w14:paraId="6EC85174" w14:textId="77777777" w:rsidR="00412243" w:rsidRPr="00BF53D1" w:rsidRDefault="00412243" w:rsidP="00B7567B">
            <w:pPr>
              <w:tabs>
                <w:tab w:val="decimal" w:pos="893"/>
              </w:tabs>
              <w:spacing w:line="280" w:lineRule="exact"/>
              <w:ind w:left="-79"/>
              <w:rPr>
                <w:rFonts w:ascii="Angsana New" w:eastAsia="SimSun" w:hAnsi="Angsana New" w:cs="Angsana New"/>
                <w:lang w:val="en-GB" w:bidi="ar-SA"/>
              </w:rPr>
            </w:pPr>
          </w:p>
        </w:tc>
        <w:tc>
          <w:tcPr>
            <w:tcW w:w="1002" w:type="dxa"/>
            <w:shd w:val="clear" w:color="auto" w:fill="auto"/>
          </w:tcPr>
          <w:p w14:paraId="15E9B3C6" w14:textId="2D8F4217" w:rsidR="00412243" w:rsidRPr="00BF53D1" w:rsidRDefault="00973B7F" w:rsidP="00B7567B">
            <w:pPr>
              <w:tabs>
                <w:tab w:val="decimal" w:pos="893"/>
              </w:tabs>
              <w:spacing w:line="280" w:lineRule="exact"/>
              <w:ind w:left="-79"/>
              <w:rPr>
                <w:rFonts w:ascii="Angsana New" w:eastAsia="SimSun" w:hAnsi="Angsana New" w:cs="Angsana New"/>
              </w:rPr>
            </w:pPr>
            <w:r w:rsidRPr="00973B7F">
              <w:rPr>
                <w:rFonts w:ascii="Angsana New" w:eastAsia="SimSun" w:hAnsi="Angsana New" w:cs="Angsana New"/>
              </w:rPr>
              <w:t>411</w:t>
            </w:r>
            <w:r w:rsidR="004B6FCF" w:rsidRPr="00BF53D1">
              <w:rPr>
                <w:rFonts w:ascii="Angsana New" w:eastAsia="SimSun" w:hAnsi="Angsana New" w:cs="Angsana New"/>
              </w:rPr>
              <w:t>,</w:t>
            </w:r>
            <w:r w:rsidRPr="00973B7F">
              <w:rPr>
                <w:rFonts w:ascii="Angsana New" w:eastAsia="SimSun" w:hAnsi="Angsana New" w:cs="Angsana New"/>
              </w:rPr>
              <w:t>125</w:t>
            </w:r>
            <w:r w:rsidR="004B6FCF" w:rsidRPr="00BF53D1">
              <w:rPr>
                <w:rFonts w:ascii="Angsana New" w:eastAsia="SimSun" w:hAnsi="Angsana New" w:cs="Angsana New"/>
              </w:rPr>
              <w:t>,</w:t>
            </w:r>
            <w:r w:rsidRPr="00973B7F">
              <w:rPr>
                <w:rFonts w:ascii="Angsana New" w:eastAsia="SimSun" w:hAnsi="Angsana New" w:cs="Angsana New"/>
              </w:rPr>
              <w:t>465</w:t>
            </w:r>
          </w:p>
        </w:tc>
      </w:tr>
      <w:tr w:rsidR="00412243" w:rsidRPr="00BF53D1" w14:paraId="6803B209" w14:textId="77777777" w:rsidTr="00B7567B">
        <w:trPr>
          <w:cantSplit/>
        </w:trPr>
        <w:tc>
          <w:tcPr>
            <w:tcW w:w="2429" w:type="dxa"/>
            <w:shd w:val="clear" w:color="auto" w:fill="auto"/>
          </w:tcPr>
          <w:p w14:paraId="0DEEF914" w14:textId="77777777" w:rsidR="00412243" w:rsidRPr="00BF53D1" w:rsidRDefault="00412243" w:rsidP="00B7567B">
            <w:pPr>
              <w:tabs>
                <w:tab w:val="left" w:pos="179"/>
              </w:tabs>
              <w:spacing w:line="280" w:lineRule="exact"/>
              <w:ind w:left="100"/>
              <w:rPr>
                <w:rFonts w:ascii="Angsana New" w:eastAsia="SimSun" w:hAnsi="Angsana New" w:cs="Angsana New"/>
              </w:rPr>
            </w:pPr>
            <w:r w:rsidRPr="00BF53D1">
              <w:rPr>
                <w:rFonts w:ascii="Angsana New" w:eastAsia="SimSun" w:hAnsi="Angsana New" w:cs="Angsana New" w:hint="cs"/>
                <w:cs/>
              </w:rPr>
              <w:t>เจ้าหนี้เงินประกันผลงาน</w:t>
            </w:r>
          </w:p>
        </w:tc>
        <w:tc>
          <w:tcPr>
            <w:tcW w:w="990" w:type="dxa"/>
            <w:gridSpan w:val="3"/>
            <w:shd w:val="clear" w:color="auto" w:fill="auto"/>
          </w:tcPr>
          <w:p w14:paraId="23D62798" w14:textId="77777777" w:rsidR="00412243" w:rsidRPr="00BF53D1" w:rsidRDefault="00412243" w:rsidP="00B7567B">
            <w:pPr>
              <w:spacing w:line="280" w:lineRule="exact"/>
              <w:ind w:left="-79"/>
              <w:jc w:val="center"/>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shd w:val="clear" w:color="auto" w:fill="auto"/>
          </w:tcPr>
          <w:p w14:paraId="69B9B5F4" w14:textId="77777777" w:rsidR="00412243" w:rsidRPr="00BF53D1" w:rsidRDefault="00412243" w:rsidP="00B7567B">
            <w:pPr>
              <w:spacing w:line="280" w:lineRule="exact"/>
              <w:rPr>
                <w:rFonts w:ascii="Angsana New" w:eastAsia="SimSun" w:hAnsi="Angsana New" w:cs="Angsana New"/>
                <w:lang w:val="en-GB" w:bidi="ar-SA"/>
              </w:rPr>
            </w:pPr>
          </w:p>
        </w:tc>
        <w:tc>
          <w:tcPr>
            <w:tcW w:w="1080" w:type="dxa"/>
            <w:shd w:val="clear" w:color="auto" w:fill="auto"/>
          </w:tcPr>
          <w:p w14:paraId="14863346" w14:textId="08473F5B" w:rsidR="00412243" w:rsidRPr="00BF53D1" w:rsidRDefault="00973B7F" w:rsidP="00B7567B">
            <w:pPr>
              <w:tabs>
                <w:tab w:val="decimal" w:pos="893"/>
              </w:tabs>
              <w:spacing w:line="280" w:lineRule="exact"/>
              <w:ind w:left="-79"/>
              <w:rPr>
                <w:rFonts w:ascii="Angsana New" w:eastAsia="SimSun" w:hAnsi="Angsana New" w:cs="Angsana New"/>
              </w:rPr>
            </w:pPr>
            <w:r w:rsidRPr="00973B7F">
              <w:rPr>
                <w:rFonts w:ascii="Angsana New" w:eastAsia="SimSun" w:hAnsi="Angsana New" w:cs="Angsana New"/>
              </w:rPr>
              <w:t>58</w:t>
            </w:r>
            <w:r w:rsidR="00412243" w:rsidRPr="00BF53D1">
              <w:rPr>
                <w:rFonts w:ascii="Angsana New" w:eastAsia="SimSun" w:hAnsi="Angsana New" w:cs="Angsana New"/>
              </w:rPr>
              <w:t>,</w:t>
            </w:r>
            <w:r w:rsidRPr="00973B7F">
              <w:rPr>
                <w:rFonts w:ascii="Angsana New" w:eastAsia="SimSun" w:hAnsi="Angsana New" w:cs="Angsana New"/>
              </w:rPr>
              <w:t>985</w:t>
            </w:r>
            <w:r w:rsidR="00412243" w:rsidRPr="00BF53D1">
              <w:rPr>
                <w:rFonts w:ascii="Angsana New" w:eastAsia="SimSun" w:hAnsi="Angsana New" w:cs="Angsana New"/>
              </w:rPr>
              <w:t>,</w:t>
            </w:r>
            <w:r w:rsidRPr="00973B7F">
              <w:rPr>
                <w:rFonts w:ascii="Angsana New" w:eastAsia="SimSun" w:hAnsi="Angsana New" w:cs="Angsana New"/>
              </w:rPr>
              <w:t>350</w:t>
            </w:r>
          </w:p>
        </w:tc>
        <w:tc>
          <w:tcPr>
            <w:tcW w:w="180" w:type="dxa"/>
            <w:shd w:val="clear" w:color="auto" w:fill="auto"/>
          </w:tcPr>
          <w:p w14:paraId="7B69D1E7" w14:textId="77777777" w:rsidR="00412243" w:rsidRPr="00BF53D1" w:rsidRDefault="00412243" w:rsidP="00B7567B">
            <w:pPr>
              <w:tabs>
                <w:tab w:val="decimal" w:pos="893"/>
              </w:tabs>
              <w:spacing w:line="280" w:lineRule="exact"/>
              <w:ind w:left="-79"/>
              <w:rPr>
                <w:rFonts w:ascii="Angsana New" w:eastAsia="SimSun" w:hAnsi="Angsana New" w:cs="Angsana New"/>
                <w:lang w:val="en-GB" w:bidi="ar-SA"/>
              </w:rPr>
            </w:pPr>
          </w:p>
        </w:tc>
        <w:tc>
          <w:tcPr>
            <w:tcW w:w="1161" w:type="dxa"/>
            <w:shd w:val="clear" w:color="auto" w:fill="auto"/>
          </w:tcPr>
          <w:p w14:paraId="25A68414" w14:textId="77777777" w:rsidR="00412243" w:rsidRPr="00BF53D1" w:rsidRDefault="00412243" w:rsidP="00B7567B">
            <w:pPr>
              <w:tabs>
                <w:tab w:val="decimal" w:pos="560"/>
              </w:tabs>
              <w:spacing w:line="280" w:lineRule="exact"/>
              <w:ind w:lef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tcPr>
          <w:p w14:paraId="0025C22B" w14:textId="77777777" w:rsidR="00412243" w:rsidRPr="00BF53D1" w:rsidRDefault="00412243" w:rsidP="00B7567B">
            <w:pPr>
              <w:tabs>
                <w:tab w:val="decimal" w:pos="893"/>
              </w:tabs>
              <w:spacing w:line="280" w:lineRule="exact"/>
              <w:ind w:left="-79"/>
              <w:rPr>
                <w:rFonts w:ascii="Angsana New" w:eastAsia="SimSun" w:hAnsi="Angsana New" w:cs="Angsana New"/>
                <w:lang w:val="en-GB" w:bidi="ar-SA"/>
              </w:rPr>
            </w:pPr>
          </w:p>
        </w:tc>
        <w:tc>
          <w:tcPr>
            <w:tcW w:w="999" w:type="dxa"/>
          </w:tcPr>
          <w:p w14:paraId="4396A95D" w14:textId="77777777" w:rsidR="00412243" w:rsidRPr="00BF53D1" w:rsidRDefault="00412243" w:rsidP="00B7567B">
            <w:pPr>
              <w:tabs>
                <w:tab w:val="decimal" w:pos="470"/>
              </w:tabs>
              <w:spacing w:line="280" w:lineRule="exact"/>
              <w:ind w:left="-79" w:righ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shd w:val="clear" w:color="auto" w:fill="auto"/>
          </w:tcPr>
          <w:p w14:paraId="05EC220B" w14:textId="77777777" w:rsidR="00412243" w:rsidRPr="00BF53D1" w:rsidRDefault="00412243" w:rsidP="00B7567B">
            <w:pPr>
              <w:tabs>
                <w:tab w:val="decimal" w:pos="893"/>
              </w:tabs>
              <w:spacing w:line="280" w:lineRule="exact"/>
              <w:ind w:left="-79"/>
              <w:rPr>
                <w:rFonts w:ascii="Angsana New" w:eastAsia="SimSun" w:hAnsi="Angsana New" w:cs="Angsana New"/>
                <w:lang w:val="en-GB" w:bidi="ar-SA"/>
              </w:rPr>
            </w:pPr>
          </w:p>
        </w:tc>
        <w:tc>
          <w:tcPr>
            <w:tcW w:w="1002" w:type="dxa"/>
            <w:shd w:val="clear" w:color="auto" w:fill="auto"/>
          </w:tcPr>
          <w:p w14:paraId="4EE2A5E9" w14:textId="79CCCD34" w:rsidR="00412243" w:rsidRPr="00BF53D1" w:rsidRDefault="00973B7F" w:rsidP="00B7567B">
            <w:pPr>
              <w:tabs>
                <w:tab w:val="decimal" w:pos="893"/>
              </w:tabs>
              <w:spacing w:line="280" w:lineRule="exact"/>
              <w:ind w:left="-79"/>
              <w:rPr>
                <w:rFonts w:ascii="Angsana New" w:eastAsia="SimSun" w:hAnsi="Angsana New" w:cs="Angsana New"/>
              </w:rPr>
            </w:pPr>
            <w:r w:rsidRPr="00973B7F">
              <w:rPr>
                <w:rFonts w:ascii="Angsana New" w:eastAsia="SimSun" w:hAnsi="Angsana New" w:cs="Angsana New"/>
              </w:rPr>
              <w:t>58</w:t>
            </w:r>
            <w:r w:rsidR="00412243" w:rsidRPr="00BF53D1">
              <w:rPr>
                <w:rFonts w:ascii="Angsana New" w:eastAsia="SimSun" w:hAnsi="Angsana New" w:cs="Angsana New"/>
              </w:rPr>
              <w:t>,</w:t>
            </w:r>
            <w:r w:rsidRPr="00973B7F">
              <w:rPr>
                <w:rFonts w:ascii="Angsana New" w:eastAsia="SimSun" w:hAnsi="Angsana New" w:cs="Angsana New"/>
              </w:rPr>
              <w:t>985</w:t>
            </w:r>
            <w:r w:rsidR="00412243" w:rsidRPr="00BF53D1">
              <w:rPr>
                <w:rFonts w:ascii="Angsana New" w:eastAsia="SimSun" w:hAnsi="Angsana New" w:cs="Angsana New"/>
              </w:rPr>
              <w:t>,</w:t>
            </w:r>
            <w:r w:rsidRPr="00973B7F">
              <w:rPr>
                <w:rFonts w:ascii="Angsana New" w:eastAsia="SimSun" w:hAnsi="Angsana New" w:cs="Angsana New"/>
              </w:rPr>
              <w:t>350</w:t>
            </w:r>
          </w:p>
        </w:tc>
      </w:tr>
      <w:tr w:rsidR="00412243" w:rsidRPr="00BF53D1" w14:paraId="13EC2B5A" w14:textId="77777777" w:rsidTr="00B7567B">
        <w:trPr>
          <w:cantSplit/>
        </w:trPr>
        <w:tc>
          <w:tcPr>
            <w:tcW w:w="2429" w:type="dxa"/>
            <w:shd w:val="clear" w:color="auto" w:fill="auto"/>
          </w:tcPr>
          <w:p w14:paraId="70D1EDAA" w14:textId="77777777" w:rsidR="00412243" w:rsidRPr="00BF53D1" w:rsidRDefault="00412243" w:rsidP="00B7567B">
            <w:pPr>
              <w:tabs>
                <w:tab w:val="left" w:pos="179"/>
              </w:tabs>
              <w:spacing w:line="280" w:lineRule="exact"/>
              <w:ind w:left="100"/>
              <w:rPr>
                <w:rFonts w:ascii="Angsana New" w:eastAsia="SimSun" w:hAnsi="Angsana New" w:cs="Angsana New"/>
                <w:cs/>
              </w:rPr>
            </w:pPr>
            <w:r w:rsidRPr="00BF53D1">
              <w:rPr>
                <w:rFonts w:ascii="Angsana New" w:eastAsia="SimSun" w:hAnsi="Angsana New" w:cs="Angsana New" w:hint="cs"/>
                <w:cs/>
              </w:rPr>
              <w:t>หนี้สินหมุนเวียนอื่น</w:t>
            </w:r>
          </w:p>
        </w:tc>
        <w:tc>
          <w:tcPr>
            <w:tcW w:w="990" w:type="dxa"/>
            <w:gridSpan w:val="3"/>
            <w:shd w:val="clear" w:color="auto" w:fill="auto"/>
          </w:tcPr>
          <w:p w14:paraId="40979043" w14:textId="77777777" w:rsidR="00412243" w:rsidRPr="00BF53D1" w:rsidRDefault="00412243" w:rsidP="00B7567B">
            <w:pPr>
              <w:spacing w:line="280" w:lineRule="exact"/>
              <w:ind w:left="-79"/>
              <w:jc w:val="center"/>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shd w:val="clear" w:color="auto" w:fill="auto"/>
          </w:tcPr>
          <w:p w14:paraId="11863DC6" w14:textId="77777777" w:rsidR="00412243" w:rsidRPr="00BF53D1" w:rsidRDefault="00412243" w:rsidP="00B7567B">
            <w:pPr>
              <w:spacing w:line="280" w:lineRule="exact"/>
              <w:rPr>
                <w:rFonts w:ascii="Angsana New" w:eastAsia="SimSun" w:hAnsi="Angsana New" w:cs="Angsana New"/>
                <w:lang w:val="en-GB" w:bidi="ar-SA"/>
              </w:rPr>
            </w:pPr>
          </w:p>
        </w:tc>
        <w:tc>
          <w:tcPr>
            <w:tcW w:w="1080" w:type="dxa"/>
            <w:shd w:val="clear" w:color="auto" w:fill="auto"/>
          </w:tcPr>
          <w:p w14:paraId="65FC89D4" w14:textId="4C56E789" w:rsidR="00412243" w:rsidRPr="00BF53D1" w:rsidRDefault="00973B7F" w:rsidP="00B7567B">
            <w:pPr>
              <w:tabs>
                <w:tab w:val="decimal" w:pos="893"/>
              </w:tabs>
              <w:spacing w:line="280" w:lineRule="exact"/>
              <w:ind w:left="-79"/>
              <w:rPr>
                <w:rFonts w:ascii="Angsana New" w:eastAsia="SimSun" w:hAnsi="Angsana New" w:cs="Angsana New"/>
              </w:rPr>
            </w:pPr>
            <w:r w:rsidRPr="00973B7F">
              <w:rPr>
                <w:rFonts w:ascii="Angsana New" w:eastAsia="SimSun" w:hAnsi="Angsana New" w:cs="Angsana New"/>
              </w:rPr>
              <w:t>668</w:t>
            </w:r>
            <w:r w:rsidR="004B6FCF" w:rsidRPr="00BF53D1">
              <w:rPr>
                <w:rFonts w:ascii="Angsana New" w:eastAsia="SimSun" w:hAnsi="Angsana New" w:cs="Angsana New"/>
              </w:rPr>
              <w:t>,</w:t>
            </w:r>
            <w:r w:rsidRPr="00973B7F">
              <w:rPr>
                <w:rFonts w:ascii="Angsana New" w:eastAsia="SimSun" w:hAnsi="Angsana New" w:cs="Angsana New"/>
              </w:rPr>
              <w:t>429</w:t>
            </w:r>
          </w:p>
        </w:tc>
        <w:tc>
          <w:tcPr>
            <w:tcW w:w="180" w:type="dxa"/>
            <w:shd w:val="clear" w:color="auto" w:fill="auto"/>
          </w:tcPr>
          <w:p w14:paraId="24406CFF" w14:textId="77777777" w:rsidR="00412243" w:rsidRPr="00BF53D1" w:rsidRDefault="00412243" w:rsidP="00B7567B">
            <w:pPr>
              <w:tabs>
                <w:tab w:val="decimal" w:pos="893"/>
              </w:tabs>
              <w:spacing w:line="280" w:lineRule="exact"/>
              <w:ind w:left="-79"/>
              <w:rPr>
                <w:rFonts w:ascii="Angsana New" w:eastAsia="SimSun" w:hAnsi="Angsana New" w:cs="Angsana New"/>
                <w:lang w:val="en-GB" w:bidi="ar-SA"/>
              </w:rPr>
            </w:pPr>
          </w:p>
        </w:tc>
        <w:tc>
          <w:tcPr>
            <w:tcW w:w="1161" w:type="dxa"/>
            <w:shd w:val="clear" w:color="auto" w:fill="auto"/>
          </w:tcPr>
          <w:p w14:paraId="56A24A74" w14:textId="77777777" w:rsidR="00412243" w:rsidRPr="00BF53D1" w:rsidRDefault="00412243" w:rsidP="00B7567B">
            <w:pPr>
              <w:tabs>
                <w:tab w:val="decimal" w:pos="560"/>
              </w:tabs>
              <w:spacing w:line="280" w:lineRule="exact"/>
              <w:ind w:lef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tcPr>
          <w:p w14:paraId="2B0F197C" w14:textId="77777777" w:rsidR="00412243" w:rsidRPr="00BF53D1" w:rsidRDefault="00412243" w:rsidP="00B7567B">
            <w:pPr>
              <w:tabs>
                <w:tab w:val="decimal" w:pos="893"/>
              </w:tabs>
              <w:spacing w:line="280" w:lineRule="exact"/>
              <w:ind w:left="-79"/>
              <w:rPr>
                <w:rFonts w:ascii="Angsana New" w:eastAsia="SimSun" w:hAnsi="Angsana New" w:cs="Angsana New"/>
                <w:lang w:val="en-GB" w:bidi="ar-SA"/>
              </w:rPr>
            </w:pPr>
          </w:p>
        </w:tc>
        <w:tc>
          <w:tcPr>
            <w:tcW w:w="999" w:type="dxa"/>
          </w:tcPr>
          <w:p w14:paraId="7D517F9D" w14:textId="77777777" w:rsidR="00412243" w:rsidRPr="00BF53D1" w:rsidRDefault="00412243" w:rsidP="00B7567B">
            <w:pPr>
              <w:tabs>
                <w:tab w:val="decimal" w:pos="470"/>
              </w:tabs>
              <w:spacing w:line="280" w:lineRule="exact"/>
              <w:ind w:left="-79" w:righ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shd w:val="clear" w:color="auto" w:fill="auto"/>
          </w:tcPr>
          <w:p w14:paraId="3A999482" w14:textId="77777777" w:rsidR="00412243" w:rsidRPr="00BF53D1" w:rsidRDefault="00412243" w:rsidP="00B7567B">
            <w:pPr>
              <w:tabs>
                <w:tab w:val="decimal" w:pos="893"/>
              </w:tabs>
              <w:spacing w:line="280" w:lineRule="exact"/>
              <w:ind w:left="-79"/>
              <w:rPr>
                <w:rFonts w:ascii="Angsana New" w:eastAsia="SimSun" w:hAnsi="Angsana New" w:cs="Angsana New"/>
                <w:lang w:val="en-GB" w:bidi="ar-SA"/>
              </w:rPr>
            </w:pPr>
          </w:p>
        </w:tc>
        <w:tc>
          <w:tcPr>
            <w:tcW w:w="1002" w:type="dxa"/>
            <w:shd w:val="clear" w:color="auto" w:fill="auto"/>
          </w:tcPr>
          <w:p w14:paraId="30E31D6A" w14:textId="5EC3D392" w:rsidR="00412243" w:rsidRPr="00BF53D1" w:rsidRDefault="00973B7F" w:rsidP="00B7567B">
            <w:pPr>
              <w:tabs>
                <w:tab w:val="decimal" w:pos="893"/>
              </w:tabs>
              <w:spacing w:line="280" w:lineRule="exact"/>
              <w:ind w:left="-79"/>
              <w:rPr>
                <w:rFonts w:ascii="Angsana New" w:eastAsia="SimSun" w:hAnsi="Angsana New" w:cs="Angsana New"/>
              </w:rPr>
            </w:pPr>
            <w:r w:rsidRPr="00973B7F">
              <w:rPr>
                <w:rFonts w:ascii="Angsana New" w:eastAsia="SimSun" w:hAnsi="Angsana New" w:cs="Angsana New"/>
              </w:rPr>
              <w:t>668</w:t>
            </w:r>
            <w:r w:rsidR="004B6FCF" w:rsidRPr="00BF53D1">
              <w:rPr>
                <w:rFonts w:ascii="Angsana New" w:eastAsia="SimSun" w:hAnsi="Angsana New" w:cs="Angsana New"/>
              </w:rPr>
              <w:t>,</w:t>
            </w:r>
            <w:r w:rsidRPr="00973B7F">
              <w:rPr>
                <w:rFonts w:ascii="Angsana New" w:eastAsia="SimSun" w:hAnsi="Angsana New" w:cs="Angsana New"/>
              </w:rPr>
              <w:t>429</w:t>
            </w:r>
          </w:p>
        </w:tc>
      </w:tr>
      <w:tr w:rsidR="00412243" w:rsidRPr="00BF53D1" w14:paraId="004099DD" w14:textId="77777777" w:rsidTr="00B7567B">
        <w:trPr>
          <w:cantSplit/>
        </w:trPr>
        <w:tc>
          <w:tcPr>
            <w:tcW w:w="2429" w:type="dxa"/>
            <w:shd w:val="clear" w:color="auto" w:fill="auto"/>
          </w:tcPr>
          <w:p w14:paraId="6647C5E1" w14:textId="77777777" w:rsidR="00412243" w:rsidRPr="00BF53D1" w:rsidRDefault="00412243" w:rsidP="00B7567B">
            <w:pPr>
              <w:tabs>
                <w:tab w:val="left" w:pos="179"/>
              </w:tabs>
              <w:spacing w:line="280" w:lineRule="exact"/>
              <w:rPr>
                <w:rFonts w:ascii="Angsana New" w:eastAsia="SimSun" w:hAnsi="Angsana New" w:cs="Angsana New"/>
                <w:cs/>
              </w:rPr>
            </w:pPr>
            <w:r w:rsidRPr="00BF53D1">
              <w:rPr>
                <w:rFonts w:ascii="Angsana New" w:eastAsia="SimSun" w:hAnsi="Angsana New" w:cs="Angsana New"/>
              </w:rPr>
              <w:t xml:space="preserve">   </w:t>
            </w:r>
            <w:r w:rsidRPr="00BF53D1">
              <w:rPr>
                <w:rFonts w:ascii="Angsana New" w:eastAsia="SimSun" w:hAnsi="Angsana New" w:cs="Angsana New"/>
                <w:cs/>
              </w:rPr>
              <w:t>เงินเบิกเกินบัญชี</w:t>
            </w:r>
          </w:p>
        </w:tc>
        <w:tc>
          <w:tcPr>
            <w:tcW w:w="990" w:type="dxa"/>
            <w:gridSpan w:val="3"/>
            <w:shd w:val="clear" w:color="auto" w:fill="auto"/>
          </w:tcPr>
          <w:p w14:paraId="6A7F2CB1" w14:textId="0BE35A18" w:rsidR="00412243" w:rsidRPr="00BF53D1" w:rsidRDefault="00973B7F" w:rsidP="00B7567B">
            <w:pPr>
              <w:spacing w:line="280" w:lineRule="exact"/>
              <w:ind w:left="-79"/>
              <w:jc w:val="center"/>
              <w:rPr>
                <w:rFonts w:ascii="Angsana New" w:eastAsia="SimSun" w:hAnsi="Angsana New" w:cs="Angsana New"/>
              </w:rPr>
            </w:pPr>
            <w:r w:rsidRPr="00973B7F">
              <w:rPr>
                <w:rFonts w:ascii="Angsana New" w:eastAsia="SimSun" w:hAnsi="Angsana New" w:cs="Angsana New" w:hint="cs"/>
              </w:rPr>
              <w:t>7</w:t>
            </w:r>
            <w:r w:rsidR="00412243" w:rsidRPr="00BF53D1">
              <w:rPr>
                <w:rFonts w:ascii="Angsana New" w:eastAsia="SimSun" w:hAnsi="Angsana New" w:cs="Angsana New" w:hint="cs"/>
                <w:cs/>
              </w:rPr>
              <w:t>.</w:t>
            </w:r>
            <w:r w:rsidRPr="00973B7F">
              <w:rPr>
                <w:rFonts w:ascii="Angsana New" w:eastAsia="SimSun" w:hAnsi="Angsana New" w:cs="Angsana New" w:hint="cs"/>
              </w:rPr>
              <w:t>55</w:t>
            </w:r>
          </w:p>
        </w:tc>
        <w:tc>
          <w:tcPr>
            <w:tcW w:w="180" w:type="dxa"/>
            <w:shd w:val="clear" w:color="auto" w:fill="auto"/>
          </w:tcPr>
          <w:p w14:paraId="2BE267FB" w14:textId="77777777" w:rsidR="00412243" w:rsidRPr="00BF53D1" w:rsidRDefault="00412243" w:rsidP="00B7567B">
            <w:pPr>
              <w:spacing w:line="280" w:lineRule="exact"/>
              <w:rPr>
                <w:rFonts w:ascii="Angsana New" w:eastAsia="SimSun" w:hAnsi="Angsana New" w:cs="Angsana New"/>
                <w:lang w:val="en-GB" w:bidi="ar-SA"/>
              </w:rPr>
            </w:pPr>
          </w:p>
        </w:tc>
        <w:tc>
          <w:tcPr>
            <w:tcW w:w="1080" w:type="dxa"/>
            <w:shd w:val="clear" w:color="auto" w:fill="auto"/>
          </w:tcPr>
          <w:p w14:paraId="27BBCE51" w14:textId="0CFB064F" w:rsidR="00412243" w:rsidRPr="00BF53D1" w:rsidRDefault="00973B7F" w:rsidP="00B7567B">
            <w:pPr>
              <w:tabs>
                <w:tab w:val="decimal" w:pos="893"/>
              </w:tabs>
              <w:spacing w:line="280" w:lineRule="exact"/>
              <w:ind w:left="-79"/>
              <w:rPr>
                <w:rFonts w:ascii="Angsana New" w:eastAsia="SimSun" w:hAnsi="Angsana New" w:cs="Angsana New"/>
              </w:rPr>
            </w:pPr>
            <w:r w:rsidRPr="00973B7F">
              <w:rPr>
                <w:rFonts w:ascii="Angsana New" w:eastAsia="SimSun" w:hAnsi="Angsana New" w:cs="Angsana New"/>
              </w:rPr>
              <w:t>28</w:t>
            </w:r>
            <w:r w:rsidR="00412243" w:rsidRPr="00BF53D1">
              <w:rPr>
                <w:rFonts w:ascii="Angsana New" w:eastAsia="SimSun" w:hAnsi="Angsana New" w:cs="Angsana New"/>
              </w:rPr>
              <w:t>,</w:t>
            </w:r>
            <w:r w:rsidRPr="00973B7F">
              <w:rPr>
                <w:rFonts w:ascii="Angsana New" w:eastAsia="SimSun" w:hAnsi="Angsana New" w:cs="Angsana New"/>
              </w:rPr>
              <w:t>131</w:t>
            </w:r>
            <w:r w:rsidR="00412243" w:rsidRPr="00BF53D1">
              <w:rPr>
                <w:rFonts w:ascii="Angsana New" w:eastAsia="SimSun" w:hAnsi="Angsana New" w:cs="Angsana New"/>
              </w:rPr>
              <w:t>,</w:t>
            </w:r>
            <w:r w:rsidRPr="00973B7F">
              <w:rPr>
                <w:rFonts w:ascii="Angsana New" w:eastAsia="SimSun" w:hAnsi="Angsana New" w:cs="Angsana New"/>
              </w:rPr>
              <w:t>524</w:t>
            </w:r>
          </w:p>
        </w:tc>
        <w:tc>
          <w:tcPr>
            <w:tcW w:w="180" w:type="dxa"/>
            <w:shd w:val="clear" w:color="auto" w:fill="auto"/>
          </w:tcPr>
          <w:p w14:paraId="6AE6D3DD" w14:textId="77777777" w:rsidR="00412243" w:rsidRPr="00BF53D1" w:rsidRDefault="00412243" w:rsidP="00B7567B">
            <w:pPr>
              <w:tabs>
                <w:tab w:val="decimal" w:pos="893"/>
              </w:tabs>
              <w:spacing w:line="280" w:lineRule="exact"/>
              <w:ind w:left="-79"/>
              <w:rPr>
                <w:rFonts w:ascii="Angsana New" w:eastAsia="SimSun" w:hAnsi="Angsana New" w:cs="Angsana New"/>
                <w:lang w:val="en-GB" w:bidi="ar-SA"/>
              </w:rPr>
            </w:pPr>
          </w:p>
        </w:tc>
        <w:tc>
          <w:tcPr>
            <w:tcW w:w="1161" w:type="dxa"/>
            <w:shd w:val="clear" w:color="auto" w:fill="auto"/>
          </w:tcPr>
          <w:p w14:paraId="345AA857" w14:textId="77777777" w:rsidR="00412243" w:rsidRPr="00BF53D1" w:rsidRDefault="00412243" w:rsidP="00B7567B">
            <w:pPr>
              <w:tabs>
                <w:tab w:val="decimal" w:pos="560"/>
              </w:tabs>
              <w:spacing w:line="280" w:lineRule="exact"/>
              <w:ind w:lef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tcPr>
          <w:p w14:paraId="14F8F08B" w14:textId="77777777" w:rsidR="00412243" w:rsidRPr="00BF53D1" w:rsidRDefault="00412243" w:rsidP="00B7567B">
            <w:pPr>
              <w:tabs>
                <w:tab w:val="decimal" w:pos="893"/>
              </w:tabs>
              <w:spacing w:line="280" w:lineRule="exact"/>
              <w:ind w:left="-79"/>
              <w:rPr>
                <w:rFonts w:ascii="Angsana New" w:eastAsia="SimSun" w:hAnsi="Angsana New" w:cs="Angsana New"/>
                <w:lang w:val="en-GB" w:bidi="ar-SA"/>
              </w:rPr>
            </w:pPr>
          </w:p>
        </w:tc>
        <w:tc>
          <w:tcPr>
            <w:tcW w:w="999" w:type="dxa"/>
          </w:tcPr>
          <w:p w14:paraId="2D30BD4B" w14:textId="77777777" w:rsidR="00412243" w:rsidRPr="00BF53D1" w:rsidRDefault="00412243" w:rsidP="00B7567B">
            <w:pPr>
              <w:tabs>
                <w:tab w:val="decimal" w:pos="470"/>
              </w:tabs>
              <w:spacing w:line="280" w:lineRule="exact"/>
              <w:ind w:left="-79" w:righ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shd w:val="clear" w:color="auto" w:fill="auto"/>
          </w:tcPr>
          <w:p w14:paraId="41DAB3F2" w14:textId="77777777" w:rsidR="00412243" w:rsidRPr="00BF53D1" w:rsidRDefault="00412243" w:rsidP="00B7567B">
            <w:pPr>
              <w:tabs>
                <w:tab w:val="decimal" w:pos="893"/>
              </w:tabs>
              <w:spacing w:line="280" w:lineRule="exact"/>
              <w:ind w:left="-79"/>
              <w:rPr>
                <w:rFonts w:ascii="Angsana New" w:eastAsia="SimSun" w:hAnsi="Angsana New" w:cs="Angsana New"/>
                <w:lang w:val="en-GB" w:bidi="ar-SA"/>
              </w:rPr>
            </w:pPr>
          </w:p>
        </w:tc>
        <w:tc>
          <w:tcPr>
            <w:tcW w:w="1002" w:type="dxa"/>
            <w:shd w:val="clear" w:color="auto" w:fill="auto"/>
          </w:tcPr>
          <w:p w14:paraId="7E36329D" w14:textId="1427FD3B" w:rsidR="00412243" w:rsidRPr="00BF53D1" w:rsidRDefault="00973B7F" w:rsidP="00B7567B">
            <w:pPr>
              <w:tabs>
                <w:tab w:val="decimal" w:pos="893"/>
              </w:tabs>
              <w:spacing w:line="280" w:lineRule="exact"/>
              <w:ind w:left="-79"/>
              <w:rPr>
                <w:rFonts w:ascii="Angsana New" w:eastAsia="SimSun" w:hAnsi="Angsana New" w:cs="Angsana New"/>
              </w:rPr>
            </w:pPr>
            <w:r w:rsidRPr="00973B7F">
              <w:rPr>
                <w:rFonts w:ascii="Angsana New" w:eastAsia="SimSun" w:hAnsi="Angsana New" w:cs="Angsana New"/>
              </w:rPr>
              <w:t>28</w:t>
            </w:r>
            <w:r w:rsidR="00412243" w:rsidRPr="00BF53D1">
              <w:rPr>
                <w:rFonts w:ascii="Angsana New" w:eastAsia="SimSun" w:hAnsi="Angsana New" w:cs="Angsana New"/>
              </w:rPr>
              <w:t>,</w:t>
            </w:r>
            <w:r w:rsidRPr="00973B7F">
              <w:rPr>
                <w:rFonts w:ascii="Angsana New" w:eastAsia="SimSun" w:hAnsi="Angsana New" w:cs="Angsana New"/>
              </w:rPr>
              <w:t>131</w:t>
            </w:r>
            <w:r w:rsidR="00412243" w:rsidRPr="00BF53D1">
              <w:rPr>
                <w:rFonts w:ascii="Angsana New" w:eastAsia="SimSun" w:hAnsi="Angsana New" w:cs="Angsana New"/>
              </w:rPr>
              <w:t>,</w:t>
            </w:r>
            <w:r w:rsidRPr="00973B7F">
              <w:rPr>
                <w:rFonts w:ascii="Angsana New" w:eastAsia="SimSun" w:hAnsi="Angsana New" w:cs="Angsana New"/>
              </w:rPr>
              <w:t>524</w:t>
            </w:r>
          </w:p>
        </w:tc>
      </w:tr>
      <w:tr w:rsidR="00412243" w:rsidRPr="00BF53D1" w14:paraId="1428BF5F" w14:textId="77777777" w:rsidTr="00B7567B">
        <w:trPr>
          <w:cantSplit/>
        </w:trPr>
        <w:tc>
          <w:tcPr>
            <w:tcW w:w="2429" w:type="dxa"/>
            <w:shd w:val="clear" w:color="auto" w:fill="auto"/>
          </w:tcPr>
          <w:p w14:paraId="495B6B42" w14:textId="77777777" w:rsidR="00412243" w:rsidRPr="00BF53D1" w:rsidRDefault="00412243" w:rsidP="00B7567B">
            <w:pPr>
              <w:tabs>
                <w:tab w:val="left" w:pos="179"/>
              </w:tabs>
              <w:spacing w:line="280" w:lineRule="exact"/>
              <w:rPr>
                <w:rFonts w:ascii="Angsana New" w:eastAsia="SimSun" w:hAnsi="Angsana New" w:cs="Angsana New"/>
              </w:rPr>
            </w:pPr>
            <w:r w:rsidRPr="00BF53D1">
              <w:rPr>
                <w:rFonts w:ascii="Angsana New" w:eastAsia="SimSun" w:hAnsi="Angsana New" w:cs="Angsana New"/>
              </w:rPr>
              <w:t xml:space="preserve">   </w:t>
            </w:r>
            <w:r w:rsidRPr="00BF53D1">
              <w:rPr>
                <w:rFonts w:ascii="Angsana New" w:eastAsia="SimSun" w:hAnsi="Angsana New" w:cs="Angsana New"/>
                <w:cs/>
              </w:rPr>
              <w:t>เงินกู้ยืมจากสถาบันการเงิน</w:t>
            </w:r>
          </w:p>
        </w:tc>
        <w:tc>
          <w:tcPr>
            <w:tcW w:w="990" w:type="dxa"/>
            <w:gridSpan w:val="3"/>
            <w:shd w:val="clear" w:color="auto" w:fill="auto"/>
          </w:tcPr>
          <w:p w14:paraId="532E90C1" w14:textId="44289B3A" w:rsidR="00412243" w:rsidRPr="00BF53D1" w:rsidRDefault="00973B7F" w:rsidP="00B7567B">
            <w:pPr>
              <w:spacing w:line="280" w:lineRule="exact"/>
              <w:ind w:left="-79"/>
              <w:jc w:val="center"/>
              <w:rPr>
                <w:rFonts w:ascii="Angsana New" w:eastAsia="SimSun" w:hAnsi="Angsana New" w:cs="Angsana New"/>
              </w:rPr>
            </w:pPr>
            <w:r w:rsidRPr="00973B7F">
              <w:rPr>
                <w:rFonts w:ascii="Angsana New" w:eastAsia="SimSun" w:hAnsi="Angsana New" w:cs="Angsana New"/>
              </w:rPr>
              <w:t>6</w:t>
            </w:r>
            <w:r w:rsidR="00412243" w:rsidRPr="00BF53D1">
              <w:rPr>
                <w:rFonts w:ascii="Angsana New" w:eastAsia="SimSun" w:hAnsi="Angsana New" w:cs="Angsana New" w:hint="cs"/>
                <w:cs/>
              </w:rPr>
              <w:t>.</w:t>
            </w:r>
            <w:r w:rsidRPr="00973B7F">
              <w:rPr>
                <w:rFonts w:ascii="Angsana New" w:eastAsia="SimSun" w:hAnsi="Angsana New" w:cs="Angsana New"/>
              </w:rPr>
              <w:t>23</w:t>
            </w:r>
            <w:r w:rsidR="00412243" w:rsidRPr="00BF53D1">
              <w:rPr>
                <w:rFonts w:ascii="Angsana New" w:eastAsia="SimSun" w:hAnsi="Angsana New" w:cs="Angsana New" w:hint="cs"/>
                <w:cs/>
              </w:rPr>
              <w:t xml:space="preserve"> - </w:t>
            </w:r>
            <w:r w:rsidRPr="00973B7F">
              <w:rPr>
                <w:rFonts w:ascii="Angsana New" w:eastAsia="SimSun" w:hAnsi="Angsana New" w:cs="Angsana New" w:hint="cs"/>
              </w:rPr>
              <w:t>8</w:t>
            </w:r>
            <w:r w:rsidR="00412243" w:rsidRPr="00BF53D1">
              <w:rPr>
                <w:rFonts w:ascii="Angsana New" w:eastAsia="SimSun" w:hAnsi="Angsana New" w:cs="Angsana New" w:hint="cs"/>
                <w:cs/>
              </w:rPr>
              <w:t>.</w:t>
            </w:r>
            <w:r w:rsidRPr="00973B7F">
              <w:rPr>
                <w:rFonts w:ascii="Angsana New" w:eastAsia="SimSun" w:hAnsi="Angsana New" w:cs="Angsana New" w:hint="cs"/>
              </w:rPr>
              <w:t>10</w:t>
            </w:r>
          </w:p>
        </w:tc>
        <w:tc>
          <w:tcPr>
            <w:tcW w:w="180" w:type="dxa"/>
            <w:shd w:val="clear" w:color="auto" w:fill="auto"/>
          </w:tcPr>
          <w:p w14:paraId="3C7412CE" w14:textId="77777777" w:rsidR="00412243" w:rsidRPr="00BF53D1" w:rsidRDefault="00412243" w:rsidP="00B7567B">
            <w:pPr>
              <w:spacing w:line="280" w:lineRule="exact"/>
              <w:rPr>
                <w:rFonts w:ascii="Angsana New" w:eastAsia="SimSun" w:hAnsi="Angsana New" w:cs="Angsana New"/>
                <w:lang w:val="en-GB" w:bidi="ar-SA"/>
              </w:rPr>
            </w:pPr>
          </w:p>
        </w:tc>
        <w:tc>
          <w:tcPr>
            <w:tcW w:w="1080" w:type="dxa"/>
          </w:tcPr>
          <w:p w14:paraId="4C0248BE" w14:textId="0A4274A0" w:rsidR="00412243" w:rsidRPr="00BF53D1" w:rsidRDefault="00973B7F" w:rsidP="00B7567B">
            <w:pPr>
              <w:tabs>
                <w:tab w:val="decimal" w:pos="893"/>
              </w:tabs>
              <w:spacing w:line="280" w:lineRule="exact"/>
              <w:ind w:left="-79"/>
              <w:rPr>
                <w:rFonts w:ascii="Angsana New" w:eastAsia="SimSun" w:hAnsi="Angsana New" w:cs="Angsana New"/>
              </w:rPr>
            </w:pPr>
            <w:r w:rsidRPr="00973B7F">
              <w:rPr>
                <w:rFonts w:ascii="Angsana New" w:eastAsia="SimSun" w:hAnsi="Angsana New" w:cs="Angsana New"/>
              </w:rPr>
              <w:t>203</w:t>
            </w:r>
            <w:r w:rsidR="00412243" w:rsidRPr="00BF53D1">
              <w:rPr>
                <w:rFonts w:ascii="Angsana New" w:eastAsia="SimSun" w:hAnsi="Angsana New" w:cs="Angsana New"/>
              </w:rPr>
              <w:t>,</w:t>
            </w:r>
            <w:r w:rsidRPr="00973B7F">
              <w:rPr>
                <w:rFonts w:ascii="Angsana New" w:eastAsia="SimSun" w:hAnsi="Angsana New" w:cs="Angsana New"/>
              </w:rPr>
              <w:t>486</w:t>
            </w:r>
            <w:r w:rsidR="00412243" w:rsidRPr="00BF53D1">
              <w:rPr>
                <w:rFonts w:ascii="Angsana New" w:eastAsia="SimSun" w:hAnsi="Angsana New" w:cs="Angsana New"/>
              </w:rPr>
              <w:t>,</w:t>
            </w:r>
            <w:r w:rsidRPr="00973B7F">
              <w:rPr>
                <w:rFonts w:ascii="Angsana New" w:eastAsia="SimSun" w:hAnsi="Angsana New" w:cs="Angsana New"/>
              </w:rPr>
              <w:t>985</w:t>
            </w:r>
          </w:p>
        </w:tc>
        <w:tc>
          <w:tcPr>
            <w:tcW w:w="180" w:type="dxa"/>
            <w:shd w:val="clear" w:color="auto" w:fill="auto"/>
          </w:tcPr>
          <w:p w14:paraId="0EAD8E0C" w14:textId="77777777" w:rsidR="00412243" w:rsidRPr="00BF53D1" w:rsidRDefault="00412243" w:rsidP="00B7567B">
            <w:pPr>
              <w:tabs>
                <w:tab w:val="decimal" w:pos="893"/>
              </w:tabs>
              <w:spacing w:line="280" w:lineRule="exact"/>
              <w:ind w:left="-79"/>
              <w:rPr>
                <w:rFonts w:ascii="Angsana New" w:eastAsia="SimSun" w:hAnsi="Angsana New" w:cs="Angsana New"/>
                <w:lang w:val="en-GB" w:bidi="ar-SA"/>
              </w:rPr>
            </w:pPr>
          </w:p>
        </w:tc>
        <w:tc>
          <w:tcPr>
            <w:tcW w:w="1161" w:type="dxa"/>
            <w:shd w:val="clear" w:color="auto" w:fill="auto"/>
          </w:tcPr>
          <w:p w14:paraId="332F20DA" w14:textId="77777777" w:rsidR="00412243" w:rsidRPr="00BF53D1" w:rsidRDefault="00412243" w:rsidP="00B7567B">
            <w:pPr>
              <w:tabs>
                <w:tab w:val="decimal" w:pos="560"/>
              </w:tabs>
              <w:spacing w:line="280" w:lineRule="exact"/>
              <w:ind w:lef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tcPr>
          <w:p w14:paraId="320C1168" w14:textId="77777777" w:rsidR="00412243" w:rsidRPr="00BF53D1" w:rsidRDefault="00412243" w:rsidP="00B7567B">
            <w:pPr>
              <w:tabs>
                <w:tab w:val="decimal" w:pos="893"/>
              </w:tabs>
              <w:spacing w:line="280" w:lineRule="exact"/>
              <w:ind w:left="-79"/>
              <w:rPr>
                <w:rFonts w:ascii="Angsana New" w:eastAsia="SimSun" w:hAnsi="Angsana New" w:cs="Angsana New"/>
                <w:lang w:val="en-GB" w:bidi="ar-SA"/>
              </w:rPr>
            </w:pPr>
          </w:p>
        </w:tc>
        <w:tc>
          <w:tcPr>
            <w:tcW w:w="999" w:type="dxa"/>
          </w:tcPr>
          <w:p w14:paraId="14047DD4" w14:textId="77777777" w:rsidR="00412243" w:rsidRPr="00BF53D1" w:rsidRDefault="00412243" w:rsidP="00B7567B">
            <w:pPr>
              <w:tabs>
                <w:tab w:val="decimal" w:pos="470"/>
              </w:tabs>
              <w:spacing w:line="280" w:lineRule="exact"/>
              <w:ind w:left="-79" w:righ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shd w:val="clear" w:color="auto" w:fill="auto"/>
          </w:tcPr>
          <w:p w14:paraId="0B5BE697" w14:textId="77777777" w:rsidR="00412243" w:rsidRPr="00BF53D1" w:rsidRDefault="00412243" w:rsidP="00B7567B">
            <w:pPr>
              <w:tabs>
                <w:tab w:val="decimal" w:pos="893"/>
              </w:tabs>
              <w:spacing w:line="280" w:lineRule="exact"/>
              <w:ind w:left="-79"/>
              <w:rPr>
                <w:rFonts w:ascii="Angsana New" w:eastAsia="SimSun" w:hAnsi="Angsana New" w:cs="Angsana New"/>
                <w:lang w:val="en-GB" w:bidi="ar-SA"/>
              </w:rPr>
            </w:pPr>
          </w:p>
        </w:tc>
        <w:tc>
          <w:tcPr>
            <w:tcW w:w="1002" w:type="dxa"/>
          </w:tcPr>
          <w:p w14:paraId="5FA9E7A6" w14:textId="10D68B10" w:rsidR="00412243" w:rsidRPr="00BF53D1" w:rsidRDefault="00973B7F" w:rsidP="00B7567B">
            <w:pPr>
              <w:tabs>
                <w:tab w:val="decimal" w:pos="893"/>
              </w:tabs>
              <w:spacing w:line="280" w:lineRule="exact"/>
              <w:ind w:left="-79"/>
              <w:rPr>
                <w:rFonts w:ascii="Angsana New" w:eastAsia="SimSun" w:hAnsi="Angsana New" w:cs="Angsana New"/>
              </w:rPr>
            </w:pPr>
            <w:r w:rsidRPr="00973B7F">
              <w:rPr>
                <w:rFonts w:ascii="Angsana New" w:eastAsia="SimSun" w:hAnsi="Angsana New" w:cs="Angsana New"/>
              </w:rPr>
              <w:t>203</w:t>
            </w:r>
            <w:r w:rsidR="00412243" w:rsidRPr="00BF53D1">
              <w:rPr>
                <w:rFonts w:ascii="Angsana New" w:eastAsia="SimSun" w:hAnsi="Angsana New" w:cs="Angsana New"/>
              </w:rPr>
              <w:t>,</w:t>
            </w:r>
            <w:r w:rsidRPr="00973B7F">
              <w:rPr>
                <w:rFonts w:ascii="Angsana New" w:eastAsia="SimSun" w:hAnsi="Angsana New" w:cs="Angsana New"/>
              </w:rPr>
              <w:t>486</w:t>
            </w:r>
            <w:r w:rsidR="00412243" w:rsidRPr="00BF53D1">
              <w:rPr>
                <w:rFonts w:ascii="Angsana New" w:eastAsia="SimSun" w:hAnsi="Angsana New" w:cs="Angsana New"/>
              </w:rPr>
              <w:t>,</w:t>
            </w:r>
            <w:r w:rsidRPr="00973B7F">
              <w:rPr>
                <w:rFonts w:ascii="Angsana New" w:eastAsia="SimSun" w:hAnsi="Angsana New" w:cs="Angsana New"/>
              </w:rPr>
              <w:t>985</w:t>
            </w:r>
          </w:p>
        </w:tc>
      </w:tr>
      <w:tr w:rsidR="00412243" w:rsidRPr="00BF53D1" w14:paraId="044DB38B" w14:textId="77777777" w:rsidTr="00B7567B">
        <w:trPr>
          <w:cantSplit/>
        </w:trPr>
        <w:tc>
          <w:tcPr>
            <w:tcW w:w="2429" w:type="dxa"/>
            <w:shd w:val="clear" w:color="auto" w:fill="auto"/>
          </w:tcPr>
          <w:p w14:paraId="7A4260D9" w14:textId="77777777" w:rsidR="00412243" w:rsidRPr="00BF53D1" w:rsidRDefault="00412243" w:rsidP="00B7567B">
            <w:pPr>
              <w:tabs>
                <w:tab w:val="left" w:pos="179"/>
              </w:tabs>
              <w:spacing w:line="280" w:lineRule="exact"/>
              <w:rPr>
                <w:rFonts w:ascii="Angsana New" w:eastAsia="SimSun" w:hAnsi="Angsana New" w:cs="Angsana New"/>
                <w:cs/>
              </w:rPr>
            </w:pPr>
            <w:r w:rsidRPr="00BF53D1">
              <w:rPr>
                <w:rFonts w:ascii="Angsana New" w:eastAsia="SimSun" w:hAnsi="Angsana New" w:cs="Angsana New"/>
              </w:rPr>
              <w:t xml:space="preserve">   </w:t>
            </w:r>
            <w:r w:rsidRPr="00BF53D1">
              <w:rPr>
                <w:rFonts w:ascii="Angsana New" w:eastAsia="SimSun" w:hAnsi="Angsana New" w:cs="Angsana New"/>
                <w:cs/>
              </w:rPr>
              <w:t>เงินกู้ยืมจากบริษัทอื่น</w:t>
            </w:r>
          </w:p>
        </w:tc>
        <w:tc>
          <w:tcPr>
            <w:tcW w:w="990" w:type="dxa"/>
            <w:gridSpan w:val="3"/>
            <w:shd w:val="clear" w:color="auto" w:fill="auto"/>
          </w:tcPr>
          <w:p w14:paraId="5F8A4DA8" w14:textId="24CC1234" w:rsidR="00412243" w:rsidRPr="00BF53D1" w:rsidRDefault="00973B7F" w:rsidP="00B7567B">
            <w:pPr>
              <w:spacing w:line="280" w:lineRule="exact"/>
              <w:ind w:left="-79"/>
              <w:jc w:val="center"/>
              <w:rPr>
                <w:rFonts w:ascii="Angsana New" w:eastAsia="SimSun" w:hAnsi="Angsana New" w:cs="Angsana New"/>
              </w:rPr>
            </w:pPr>
            <w:r w:rsidRPr="00973B7F">
              <w:rPr>
                <w:rFonts w:ascii="Angsana New" w:eastAsia="SimSun" w:hAnsi="Angsana New" w:cs="Angsana New"/>
              </w:rPr>
              <w:t>10</w:t>
            </w:r>
            <w:r w:rsidR="00412243" w:rsidRPr="00BF53D1">
              <w:rPr>
                <w:rFonts w:ascii="Angsana New" w:eastAsia="SimSun" w:hAnsi="Angsana New" w:cs="Angsana New"/>
              </w:rPr>
              <w:t>.</w:t>
            </w:r>
            <w:r w:rsidRPr="00973B7F">
              <w:rPr>
                <w:rFonts w:ascii="Angsana New" w:eastAsia="SimSun" w:hAnsi="Angsana New" w:cs="Angsana New"/>
              </w:rPr>
              <w:t>00</w:t>
            </w:r>
            <w:r w:rsidR="00412243" w:rsidRPr="00BF53D1">
              <w:rPr>
                <w:rFonts w:ascii="Angsana New" w:eastAsia="SimSun" w:hAnsi="Angsana New" w:cs="Angsana New"/>
              </w:rPr>
              <w:t xml:space="preserve"> - </w:t>
            </w:r>
            <w:r w:rsidRPr="00973B7F">
              <w:rPr>
                <w:rFonts w:ascii="Angsana New" w:eastAsia="SimSun" w:hAnsi="Angsana New" w:cs="Angsana New"/>
              </w:rPr>
              <w:t>12</w:t>
            </w:r>
            <w:r w:rsidR="00412243" w:rsidRPr="00BF53D1">
              <w:rPr>
                <w:rFonts w:ascii="Angsana New" w:eastAsia="SimSun" w:hAnsi="Angsana New" w:cs="Angsana New"/>
              </w:rPr>
              <w:t>.</w:t>
            </w:r>
            <w:r w:rsidRPr="00973B7F">
              <w:rPr>
                <w:rFonts w:ascii="Angsana New" w:eastAsia="SimSun" w:hAnsi="Angsana New" w:cs="Angsana New"/>
              </w:rPr>
              <w:t>05</w:t>
            </w:r>
          </w:p>
        </w:tc>
        <w:tc>
          <w:tcPr>
            <w:tcW w:w="180" w:type="dxa"/>
            <w:shd w:val="clear" w:color="auto" w:fill="auto"/>
          </w:tcPr>
          <w:p w14:paraId="57D2045D" w14:textId="77777777" w:rsidR="00412243" w:rsidRPr="00BF53D1" w:rsidRDefault="00412243" w:rsidP="00B7567B">
            <w:pPr>
              <w:spacing w:line="280" w:lineRule="exact"/>
              <w:rPr>
                <w:rFonts w:ascii="Angsana New" w:eastAsia="SimSun" w:hAnsi="Angsana New" w:cs="Angsana New"/>
                <w:lang w:val="en-GB" w:bidi="ar-SA"/>
              </w:rPr>
            </w:pPr>
          </w:p>
        </w:tc>
        <w:tc>
          <w:tcPr>
            <w:tcW w:w="1080" w:type="dxa"/>
            <w:shd w:val="clear" w:color="auto" w:fill="auto"/>
          </w:tcPr>
          <w:p w14:paraId="2EFE57ED" w14:textId="01086D4A" w:rsidR="00412243" w:rsidRPr="00BF53D1" w:rsidRDefault="00973B7F" w:rsidP="00B7567B">
            <w:pPr>
              <w:tabs>
                <w:tab w:val="decimal" w:pos="893"/>
              </w:tabs>
              <w:spacing w:line="280" w:lineRule="exact"/>
              <w:ind w:left="-79"/>
              <w:rPr>
                <w:rFonts w:ascii="Angsana New" w:eastAsia="SimSun" w:hAnsi="Angsana New" w:cs="Angsana New"/>
              </w:rPr>
            </w:pPr>
            <w:r w:rsidRPr="00973B7F">
              <w:rPr>
                <w:rFonts w:ascii="Angsana New" w:eastAsia="SimSun" w:hAnsi="Angsana New" w:cs="Angsana New"/>
              </w:rPr>
              <w:t>529</w:t>
            </w:r>
            <w:r w:rsidR="00412243" w:rsidRPr="00BF53D1">
              <w:rPr>
                <w:rFonts w:ascii="Angsana New" w:eastAsia="SimSun" w:hAnsi="Angsana New" w:cs="Angsana New"/>
              </w:rPr>
              <w:t>,</w:t>
            </w:r>
            <w:r w:rsidRPr="00973B7F">
              <w:rPr>
                <w:rFonts w:ascii="Angsana New" w:eastAsia="SimSun" w:hAnsi="Angsana New" w:cs="Angsana New"/>
              </w:rPr>
              <w:t>327</w:t>
            </w:r>
            <w:r w:rsidR="00412243" w:rsidRPr="00BF53D1">
              <w:rPr>
                <w:rFonts w:ascii="Angsana New" w:eastAsia="SimSun" w:hAnsi="Angsana New" w:cs="Angsana New"/>
              </w:rPr>
              <w:t>,</w:t>
            </w:r>
            <w:r w:rsidRPr="00973B7F">
              <w:rPr>
                <w:rFonts w:ascii="Angsana New" w:eastAsia="SimSun" w:hAnsi="Angsana New" w:cs="Angsana New"/>
              </w:rPr>
              <w:t>234</w:t>
            </w:r>
          </w:p>
        </w:tc>
        <w:tc>
          <w:tcPr>
            <w:tcW w:w="180" w:type="dxa"/>
            <w:shd w:val="clear" w:color="auto" w:fill="auto"/>
          </w:tcPr>
          <w:p w14:paraId="6E7FE767" w14:textId="77777777" w:rsidR="00412243" w:rsidRPr="00BF53D1" w:rsidRDefault="00412243" w:rsidP="00B7567B">
            <w:pPr>
              <w:tabs>
                <w:tab w:val="decimal" w:pos="893"/>
              </w:tabs>
              <w:spacing w:line="280" w:lineRule="exact"/>
              <w:ind w:left="-79"/>
              <w:rPr>
                <w:rFonts w:ascii="Angsana New" w:eastAsia="SimSun" w:hAnsi="Angsana New" w:cs="Angsana New"/>
                <w:lang w:val="en-GB" w:bidi="ar-SA"/>
              </w:rPr>
            </w:pPr>
          </w:p>
        </w:tc>
        <w:tc>
          <w:tcPr>
            <w:tcW w:w="1161" w:type="dxa"/>
            <w:shd w:val="clear" w:color="auto" w:fill="auto"/>
          </w:tcPr>
          <w:p w14:paraId="3BDD3F1F" w14:textId="77777777" w:rsidR="00412243" w:rsidRPr="00BF53D1" w:rsidRDefault="00412243" w:rsidP="00B7567B">
            <w:pPr>
              <w:tabs>
                <w:tab w:val="decimal" w:pos="560"/>
              </w:tabs>
              <w:spacing w:line="280" w:lineRule="exact"/>
              <w:ind w:lef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tcPr>
          <w:p w14:paraId="31CB66E6" w14:textId="77777777" w:rsidR="00412243" w:rsidRPr="00BF53D1" w:rsidRDefault="00412243" w:rsidP="00B7567B">
            <w:pPr>
              <w:tabs>
                <w:tab w:val="decimal" w:pos="893"/>
              </w:tabs>
              <w:spacing w:line="280" w:lineRule="exact"/>
              <w:ind w:left="-79"/>
              <w:rPr>
                <w:rFonts w:ascii="Angsana New" w:eastAsia="SimSun" w:hAnsi="Angsana New" w:cs="Angsana New"/>
                <w:lang w:val="en-GB" w:bidi="ar-SA"/>
              </w:rPr>
            </w:pPr>
          </w:p>
        </w:tc>
        <w:tc>
          <w:tcPr>
            <w:tcW w:w="999" w:type="dxa"/>
          </w:tcPr>
          <w:p w14:paraId="633748D7" w14:textId="77777777" w:rsidR="00412243" w:rsidRPr="00BF53D1" w:rsidRDefault="00412243" w:rsidP="00B7567B">
            <w:pPr>
              <w:tabs>
                <w:tab w:val="decimal" w:pos="470"/>
              </w:tabs>
              <w:spacing w:line="280" w:lineRule="exact"/>
              <w:ind w:left="-79" w:righ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shd w:val="clear" w:color="auto" w:fill="auto"/>
          </w:tcPr>
          <w:p w14:paraId="5AF23E4A" w14:textId="77777777" w:rsidR="00412243" w:rsidRPr="00BF53D1" w:rsidRDefault="00412243" w:rsidP="00B7567B">
            <w:pPr>
              <w:tabs>
                <w:tab w:val="decimal" w:pos="893"/>
              </w:tabs>
              <w:spacing w:line="280" w:lineRule="exact"/>
              <w:ind w:left="-79"/>
              <w:rPr>
                <w:rFonts w:ascii="Angsana New" w:eastAsia="SimSun" w:hAnsi="Angsana New" w:cs="Angsana New"/>
                <w:lang w:val="en-GB" w:bidi="ar-SA"/>
              </w:rPr>
            </w:pPr>
          </w:p>
        </w:tc>
        <w:tc>
          <w:tcPr>
            <w:tcW w:w="1002" w:type="dxa"/>
            <w:shd w:val="clear" w:color="auto" w:fill="auto"/>
          </w:tcPr>
          <w:p w14:paraId="1A4C8316" w14:textId="55B7B342" w:rsidR="00412243" w:rsidRPr="00BF53D1" w:rsidRDefault="00973B7F" w:rsidP="00B7567B">
            <w:pPr>
              <w:tabs>
                <w:tab w:val="decimal" w:pos="893"/>
              </w:tabs>
              <w:spacing w:line="280" w:lineRule="exact"/>
              <w:ind w:left="-79"/>
              <w:rPr>
                <w:rFonts w:ascii="Angsana New" w:eastAsia="SimSun" w:hAnsi="Angsana New" w:cs="Angsana New"/>
              </w:rPr>
            </w:pPr>
            <w:r w:rsidRPr="00973B7F">
              <w:rPr>
                <w:rFonts w:ascii="Angsana New" w:eastAsia="SimSun" w:hAnsi="Angsana New" w:cs="Angsana New"/>
              </w:rPr>
              <w:t>529</w:t>
            </w:r>
            <w:r w:rsidR="00412243" w:rsidRPr="00BF53D1">
              <w:rPr>
                <w:rFonts w:ascii="Angsana New" w:eastAsia="SimSun" w:hAnsi="Angsana New" w:cs="Angsana New"/>
              </w:rPr>
              <w:t>,</w:t>
            </w:r>
            <w:r w:rsidRPr="00973B7F">
              <w:rPr>
                <w:rFonts w:ascii="Angsana New" w:eastAsia="SimSun" w:hAnsi="Angsana New" w:cs="Angsana New"/>
              </w:rPr>
              <w:t>327</w:t>
            </w:r>
            <w:r w:rsidR="00412243" w:rsidRPr="00BF53D1">
              <w:rPr>
                <w:rFonts w:ascii="Angsana New" w:eastAsia="SimSun" w:hAnsi="Angsana New" w:cs="Angsana New"/>
              </w:rPr>
              <w:t>,</w:t>
            </w:r>
            <w:r w:rsidRPr="00973B7F">
              <w:rPr>
                <w:rFonts w:ascii="Angsana New" w:eastAsia="SimSun" w:hAnsi="Angsana New" w:cs="Angsana New"/>
              </w:rPr>
              <w:t>234</w:t>
            </w:r>
          </w:p>
        </w:tc>
      </w:tr>
      <w:tr w:rsidR="00412243" w:rsidRPr="00BF53D1" w14:paraId="3392767D" w14:textId="77777777" w:rsidTr="00B7567B">
        <w:trPr>
          <w:cantSplit/>
        </w:trPr>
        <w:tc>
          <w:tcPr>
            <w:tcW w:w="2429" w:type="dxa"/>
            <w:shd w:val="clear" w:color="auto" w:fill="auto"/>
          </w:tcPr>
          <w:p w14:paraId="33ED9917" w14:textId="77777777" w:rsidR="00412243" w:rsidRPr="00BF53D1" w:rsidRDefault="00412243" w:rsidP="00B7567B">
            <w:pPr>
              <w:tabs>
                <w:tab w:val="left" w:pos="179"/>
              </w:tabs>
              <w:spacing w:line="280" w:lineRule="exact"/>
              <w:rPr>
                <w:rFonts w:ascii="Angsana New" w:eastAsia="SimSun" w:hAnsi="Angsana New" w:cs="Angsana New"/>
              </w:rPr>
            </w:pPr>
            <w:r w:rsidRPr="00BF53D1">
              <w:rPr>
                <w:rFonts w:ascii="Angsana New" w:eastAsia="SimSun" w:hAnsi="Angsana New" w:cs="Angsana New"/>
              </w:rPr>
              <w:t xml:space="preserve">   </w:t>
            </w:r>
            <w:r w:rsidRPr="00BF53D1">
              <w:rPr>
                <w:rFonts w:ascii="Angsana New" w:eastAsia="SimSun" w:hAnsi="Angsana New" w:cs="Angsana New"/>
                <w:cs/>
              </w:rPr>
              <w:t>เงินกู้ยืมจาก</w:t>
            </w:r>
            <w:r w:rsidRPr="00BF53D1">
              <w:rPr>
                <w:rFonts w:ascii="Angsana New" w:eastAsia="SimSun" w:hAnsi="Angsana New" w:cs="Angsana New" w:hint="cs"/>
                <w:cs/>
              </w:rPr>
              <w:t>บุคคลและ</w:t>
            </w:r>
            <w:r w:rsidRPr="00BF53D1">
              <w:rPr>
                <w:rFonts w:ascii="Angsana New" w:eastAsia="SimSun" w:hAnsi="Angsana New" w:cs="Angsana New"/>
                <w:cs/>
              </w:rPr>
              <w:t>กิจการที่</w:t>
            </w:r>
          </w:p>
          <w:p w14:paraId="3D16C6AC" w14:textId="77777777" w:rsidR="00412243" w:rsidRPr="00BF53D1" w:rsidRDefault="00412243" w:rsidP="00B7567B">
            <w:pPr>
              <w:tabs>
                <w:tab w:val="left" w:pos="179"/>
              </w:tabs>
              <w:spacing w:line="280" w:lineRule="exact"/>
              <w:ind w:firstLine="295"/>
              <w:rPr>
                <w:rFonts w:ascii="Angsana New" w:eastAsia="SimSun" w:hAnsi="Angsana New" w:cs="Angsana New"/>
              </w:rPr>
            </w:pPr>
            <w:r w:rsidRPr="00BF53D1">
              <w:rPr>
                <w:rFonts w:ascii="Angsana New" w:eastAsia="SimSun" w:hAnsi="Angsana New" w:cs="Angsana New"/>
                <w:cs/>
              </w:rPr>
              <w:t>เกี่ยวข้องกัน</w:t>
            </w:r>
          </w:p>
        </w:tc>
        <w:tc>
          <w:tcPr>
            <w:tcW w:w="990" w:type="dxa"/>
            <w:gridSpan w:val="3"/>
            <w:shd w:val="clear" w:color="auto" w:fill="auto"/>
          </w:tcPr>
          <w:p w14:paraId="2DD07A9E" w14:textId="77777777" w:rsidR="00412243" w:rsidRPr="00BF53D1" w:rsidRDefault="00412243" w:rsidP="00B7567B">
            <w:pPr>
              <w:spacing w:line="280" w:lineRule="exact"/>
              <w:ind w:left="-79"/>
              <w:jc w:val="center"/>
              <w:rPr>
                <w:rFonts w:ascii="Angsana New" w:eastAsia="SimSun" w:hAnsi="Angsana New" w:cs="Angsana New"/>
              </w:rPr>
            </w:pPr>
          </w:p>
          <w:p w14:paraId="31FCD9D7" w14:textId="1AE7B59D" w:rsidR="00412243" w:rsidRPr="00BF53D1" w:rsidRDefault="00973B7F" w:rsidP="00B7567B">
            <w:pPr>
              <w:spacing w:line="280" w:lineRule="exact"/>
              <w:ind w:left="-79"/>
              <w:jc w:val="center"/>
              <w:rPr>
                <w:rFonts w:ascii="Angsana New" w:eastAsia="SimSun" w:hAnsi="Angsana New" w:cs="Angsana New"/>
              </w:rPr>
            </w:pPr>
            <w:r w:rsidRPr="00973B7F">
              <w:rPr>
                <w:rFonts w:ascii="Angsana New" w:eastAsia="SimSun" w:hAnsi="Angsana New" w:cs="Angsana New"/>
              </w:rPr>
              <w:t>0</w:t>
            </w:r>
            <w:r w:rsidR="00412243" w:rsidRPr="00BF53D1">
              <w:rPr>
                <w:rFonts w:ascii="Angsana New" w:eastAsia="SimSun" w:hAnsi="Angsana New" w:cs="Angsana New"/>
              </w:rPr>
              <w:t>.</w:t>
            </w:r>
            <w:r w:rsidRPr="00973B7F">
              <w:rPr>
                <w:rFonts w:ascii="Angsana New" w:eastAsia="SimSun" w:hAnsi="Angsana New" w:cs="Angsana New"/>
              </w:rPr>
              <w:t>00</w:t>
            </w:r>
            <w:r w:rsidR="00412243" w:rsidRPr="00BF53D1">
              <w:rPr>
                <w:rFonts w:ascii="Angsana New" w:eastAsia="SimSun" w:hAnsi="Angsana New" w:cs="Angsana New"/>
              </w:rPr>
              <w:t xml:space="preserve"> - </w:t>
            </w:r>
            <w:r w:rsidRPr="00973B7F">
              <w:rPr>
                <w:rFonts w:ascii="Angsana New" w:eastAsia="SimSun" w:hAnsi="Angsana New" w:cs="Angsana New"/>
              </w:rPr>
              <w:t>7</w:t>
            </w:r>
            <w:r w:rsidR="00412243" w:rsidRPr="00BF53D1">
              <w:rPr>
                <w:rFonts w:ascii="Angsana New" w:eastAsia="SimSun" w:hAnsi="Angsana New" w:cs="Angsana New"/>
              </w:rPr>
              <w:t>.</w:t>
            </w:r>
            <w:r w:rsidRPr="00973B7F">
              <w:rPr>
                <w:rFonts w:ascii="Angsana New" w:eastAsia="SimSun" w:hAnsi="Angsana New" w:cs="Angsana New"/>
              </w:rPr>
              <w:t>00</w:t>
            </w:r>
          </w:p>
        </w:tc>
        <w:tc>
          <w:tcPr>
            <w:tcW w:w="180" w:type="dxa"/>
            <w:shd w:val="clear" w:color="auto" w:fill="auto"/>
          </w:tcPr>
          <w:p w14:paraId="4C3DC9CC" w14:textId="77777777" w:rsidR="00412243" w:rsidRPr="00BF53D1" w:rsidRDefault="00412243" w:rsidP="00B7567B">
            <w:pPr>
              <w:spacing w:line="280" w:lineRule="exact"/>
              <w:rPr>
                <w:rFonts w:ascii="Angsana New" w:eastAsia="SimSun" w:hAnsi="Angsana New" w:cs="Angsana New"/>
                <w:lang w:val="en-GB" w:bidi="ar-SA"/>
              </w:rPr>
            </w:pPr>
          </w:p>
        </w:tc>
        <w:tc>
          <w:tcPr>
            <w:tcW w:w="1080" w:type="dxa"/>
            <w:shd w:val="clear" w:color="auto" w:fill="auto"/>
          </w:tcPr>
          <w:p w14:paraId="797375E4" w14:textId="77777777" w:rsidR="00412243" w:rsidRPr="00BF53D1" w:rsidRDefault="00412243" w:rsidP="00B7567B">
            <w:pPr>
              <w:tabs>
                <w:tab w:val="decimal" w:pos="893"/>
              </w:tabs>
              <w:spacing w:line="280" w:lineRule="exact"/>
              <w:ind w:left="-79"/>
              <w:rPr>
                <w:rFonts w:ascii="Angsana New" w:eastAsia="SimSun" w:hAnsi="Angsana New" w:cs="Angsana New"/>
              </w:rPr>
            </w:pPr>
          </w:p>
          <w:p w14:paraId="5D7EA36A" w14:textId="4D5506C9" w:rsidR="00412243" w:rsidRPr="00BF53D1" w:rsidRDefault="00973B7F" w:rsidP="00B7567B">
            <w:pPr>
              <w:tabs>
                <w:tab w:val="decimal" w:pos="893"/>
              </w:tabs>
              <w:spacing w:line="280" w:lineRule="exact"/>
              <w:ind w:left="-79"/>
              <w:rPr>
                <w:rFonts w:ascii="Angsana New" w:eastAsia="SimSun" w:hAnsi="Angsana New" w:cs="Angsana New"/>
              </w:rPr>
            </w:pPr>
            <w:r w:rsidRPr="00973B7F">
              <w:rPr>
                <w:rFonts w:ascii="Angsana New" w:eastAsia="SimSun" w:hAnsi="Angsana New" w:cs="Angsana New"/>
              </w:rPr>
              <w:t>1</w:t>
            </w:r>
            <w:r w:rsidR="00412243" w:rsidRPr="00BF53D1">
              <w:rPr>
                <w:rFonts w:ascii="Angsana New" w:eastAsia="SimSun" w:hAnsi="Angsana New" w:cs="Angsana New"/>
              </w:rPr>
              <w:t>,</w:t>
            </w:r>
            <w:r w:rsidRPr="00973B7F">
              <w:rPr>
                <w:rFonts w:ascii="Angsana New" w:eastAsia="SimSun" w:hAnsi="Angsana New" w:cs="Angsana New"/>
              </w:rPr>
              <w:t>484</w:t>
            </w:r>
            <w:r w:rsidR="00412243" w:rsidRPr="00BF53D1">
              <w:rPr>
                <w:rFonts w:ascii="Angsana New" w:eastAsia="SimSun" w:hAnsi="Angsana New" w:cs="Angsana New"/>
              </w:rPr>
              <w:t>,</w:t>
            </w:r>
            <w:r w:rsidRPr="00973B7F">
              <w:rPr>
                <w:rFonts w:ascii="Angsana New" w:eastAsia="SimSun" w:hAnsi="Angsana New" w:cs="Angsana New"/>
              </w:rPr>
              <w:t>003</w:t>
            </w:r>
            <w:r w:rsidR="00412243" w:rsidRPr="00BF53D1">
              <w:rPr>
                <w:rFonts w:ascii="Angsana New" w:eastAsia="SimSun" w:hAnsi="Angsana New" w:cs="Angsana New"/>
              </w:rPr>
              <w:t>,</w:t>
            </w:r>
            <w:r w:rsidRPr="00973B7F">
              <w:rPr>
                <w:rFonts w:ascii="Angsana New" w:eastAsia="SimSun" w:hAnsi="Angsana New" w:cs="Angsana New"/>
              </w:rPr>
              <w:t>983</w:t>
            </w:r>
          </w:p>
        </w:tc>
        <w:tc>
          <w:tcPr>
            <w:tcW w:w="180" w:type="dxa"/>
            <w:shd w:val="clear" w:color="auto" w:fill="auto"/>
          </w:tcPr>
          <w:p w14:paraId="5E4FEF73" w14:textId="77777777" w:rsidR="00412243" w:rsidRPr="00BF53D1" w:rsidRDefault="00412243" w:rsidP="00B7567B">
            <w:pPr>
              <w:tabs>
                <w:tab w:val="decimal" w:pos="893"/>
              </w:tabs>
              <w:spacing w:line="280" w:lineRule="exact"/>
              <w:ind w:left="-79"/>
              <w:rPr>
                <w:rFonts w:ascii="Angsana New" w:eastAsia="SimSun" w:hAnsi="Angsana New" w:cs="Angsana New"/>
                <w:lang w:val="en-GB" w:bidi="ar-SA"/>
              </w:rPr>
            </w:pPr>
          </w:p>
        </w:tc>
        <w:tc>
          <w:tcPr>
            <w:tcW w:w="1161" w:type="dxa"/>
            <w:shd w:val="clear" w:color="auto" w:fill="auto"/>
          </w:tcPr>
          <w:p w14:paraId="3BA1F5BB" w14:textId="77777777" w:rsidR="00412243" w:rsidRPr="00BF53D1" w:rsidRDefault="00412243" w:rsidP="00B7567B">
            <w:pPr>
              <w:tabs>
                <w:tab w:val="decimal" w:pos="560"/>
              </w:tabs>
              <w:spacing w:line="280" w:lineRule="exact"/>
              <w:ind w:left="-79"/>
              <w:rPr>
                <w:rFonts w:ascii="Angsana New" w:eastAsia="SimSun" w:hAnsi="Angsana New" w:cs="Angsana New"/>
                <w:lang w:val="en-GB" w:bidi="ar-SA"/>
              </w:rPr>
            </w:pPr>
          </w:p>
          <w:p w14:paraId="4F5CD070" w14:textId="77777777" w:rsidR="00412243" w:rsidRPr="00BF53D1" w:rsidRDefault="00412243" w:rsidP="00B7567B">
            <w:pPr>
              <w:tabs>
                <w:tab w:val="decimal" w:pos="560"/>
              </w:tabs>
              <w:spacing w:line="280" w:lineRule="exact"/>
              <w:ind w:lef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tcPr>
          <w:p w14:paraId="36B539CC" w14:textId="77777777" w:rsidR="00412243" w:rsidRPr="00BF53D1" w:rsidRDefault="00412243" w:rsidP="00B7567B">
            <w:pPr>
              <w:tabs>
                <w:tab w:val="decimal" w:pos="893"/>
              </w:tabs>
              <w:spacing w:line="280" w:lineRule="exact"/>
              <w:ind w:left="-79"/>
              <w:rPr>
                <w:rFonts w:ascii="Angsana New" w:eastAsia="SimSun" w:hAnsi="Angsana New" w:cs="Angsana New"/>
                <w:lang w:val="en-GB" w:bidi="ar-SA"/>
              </w:rPr>
            </w:pPr>
          </w:p>
        </w:tc>
        <w:tc>
          <w:tcPr>
            <w:tcW w:w="999" w:type="dxa"/>
          </w:tcPr>
          <w:p w14:paraId="61770A2B" w14:textId="77777777" w:rsidR="00412243" w:rsidRPr="00BF53D1" w:rsidRDefault="00412243" w:rsidP="00B7567B">
            <w:pPr>
              <w:tabs>
                <w:tab w:val="decimal" w:pos="470"/>
              </w:tabs>
              <w:spacing w:line="280" w:lineRule="exact"/>
              <w:ind w:left="-79" w:right="79"/>
              <w:rPr>
                <w:rFonts w:ascii="Angsana New" w:eastAsia="SimSun" w:hAnsi="Angsana New" w:cs="Angsana New"/>
                <w:lang w:val="en-GB" w:bidi="ar-SA"/>
              </w:rPr>
            </w:pPr>
          </w:p>
          <w:p w14:paraId="2ECE0344" w14:textId="77777777" w:rsidR="00412243" w:rsidRPr="00BF53D1" w:rsidRDefault="00412243" w:rsidP="00B7567B">
            <w:pPr>
              <w:tabs>
                <w:tab w:val="decimal" w:pos="470"/>
              </w:tabs>
              <w:spacing w:line="280" w:lineRule="exact"/>
              <w:ind w:left="-79" w:righ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shd w:val="clear" w:color="auto" w:fill="auto"/>
          </w:tcPr>
          <w:p w14:paraId="306013E8" w14:textId="77777777" w:rsidR="00412243" w:rsidRPr="00BF53D1" w:rsidRDefault="00412243" w:rsidP="00B7567B">
            <w:pPr>
              <w:tabs>
                <w:tab w:val="decimal" w:pos="893"/>
              </w:tabs>
              <w:spacing w:line="280" w:lineRule="exact"/>
              <w:ind w:left="-79"/>
              <w:rPr>
                <w:rFonts w:ascii="Angsana New" w:eastAsia="SimSun" w:hAnsi="Angsana New" w:cs="Angsana New"/>
                <w:lang w:val="en-GB" w:bidi="ar-SA"/>
              </w:rPr>
            </w:pPr>
          </w:p>
        </w:tc>
        <w:tc>
          <w:tcPr>
            <w:tcW w:w="1002" w:type="dxa"/>
            <w:shd w:val="clear" w:color="auto" w:fill="auto"/>
          </w:tcPr>
          <w:p w14:paraId="70E87AB4" w14:textId="77777777" w:rsidR="00412243" w:rsidRPr="00BF53D1" w:rsidRDefault="00412243" w:rsidP="00B7567B">
            <w:pPr>
              <w:tabs>
                <w:tab w:val="decimal" w:pos="893"/>
              </w:tabs>
              <w:spacing w:line="280" w:lineRule="exact"/>
              <w:ind w:left="-79"/>
              <w:rPr>
                <w:rFonts w:ascii="Angsana New" w:eastAsia="SimSun" w:hAnsi="Angsana New" w:cs="Angsana New"/>
              </w:rPr>
            </w:pPr>
          </w:p>
          <w:p w14:paraId="21B839E9" w14:textId="51EC160B" w:rsidR="00412243" w:rsidRPr="00BF53D1" w:rsidRDefault="00973B7F" w:rsidP="00B7567B">
            <w:pPr>
              <w:tabs>
                <w:tab w:val="decimal" w:pos="893"/>
              </w:tabs>
              <w:spacing w:line="280" w:lineRule="exact"/>
              <w:ind w:left="-79"/>
              <w:rPr>
                <w:rFonts w:ascii="Angsana New" w:eastAsia="SimSun" w:hAnsi="Angsana New" w:cs="Angsana New"/>
              </w:rPr>
            </w:pPr>
            <w:r w:rsidRPr="00973B7F">
              <w:rPr>
                <w:rFonts w:ascii="Angsana New" w:eastAsia="SimSun" w:hAnsi="Angsana New" w:cs="Angsana New"/>
              </w:rPr>
              <w:t>1</w:t>
            </w:r>
            <w:r w:rsidR="00412243" w:rsidRPr="00BF53D1">
              <w:rPr>
                <w:rFonts w:ascii="Angsana New" w:eastAsia="SimSun" w:hAnsi="Angsana New" w:cs="Angsana New"/>
              </w:rPr>
              <w:t>,</w:t>
            </w:r>
            <w:r w:rsidRPr="00973B7F">
              <w:rPr>
                <w:rFonts w:ascii="Angsana New" w:eastAsia="SimSun" w:hAnsi="Angsana New" w:cs="Angsana New"/>
              </w:rPr>
              <w:t>484</w:t>
            </w:r>
            <w:r w:rsidR="00412243" w:rsidRPr="00BF53D1">
              <w:rPr>
                <w:rFonts w:ascii="Angsana New" w:eastAsia="SimSun" w:hAnsi="Angsana New" w:cs="Angsana New"/>
              </w:rPr>
              <w:t>,</w:t>
            </w:r>
            <w:r w:rsidRPr="00973B7F">
              <w:rPr>
                <w:rFonts w:ascii="Angsana New" w:eastAsia="SimSun" w:hAnsi="Angsana New" w:cs="Angsana New"/>
              </w:rPr>
              <w:t>003</w:t>
            </w:r>
            <w:r w:rsidR="00412243" w:rsidRPr="00BF53D1">
              <w:rPr>
                <w:rFonts w:ascii="Angsana New" w:eastAsia="SimSun" w:hAnsi="Angsana New" w:cs="Angsana New"/>
              </w:rPr>
              <w:t>,</w:t>
            </w:r>
            <w:r w:rsidRPr="00973B7F">
              <w:rPr>
                <w:rFonts w:ascii="Angsana New" w:eastAsia="SimSun" w:hAnsi="Angsana New" w:cs="Angsana New"/>
              </w:rPr>
              <w:t>983</w:t>
            </w:r>
          </w:p>
        </w:tc>
      </w:tr>
      <w:tr w:rsidR="00412243" w:rsidRPr="00BF53D1" w14:paraId="0F4CF8F4" w14:textId="77777777" w:rsidTr="00B7567B">
        <w:trPr>
          <w:cantSplit/>
        </w:trPr>
        <w:tc>
          <w:tcPr>
            <w:tcW w:w="2429" w:type="dxa"/>
            <w:shd w:val="clear" w:color="auto" w:fill="auto"/>
          </w:tcPr>
          <w:p w14:paraId="14D860E5" w14:textId="77777777" w:rsidR="00412243" w:rsidRPr="00BF53D1" w:rsidRDefault="00412243" w:rsidP="00B7567B">
            <w:pPr>
              <w:tabs>
                <w:tab w:val="left" w:pos="179"/>
              </w:tabs>
              <w:spacing w:line="280" w:lineRule="exact"/>
              <w:rPr>
                <w:rFonts w:ascii="Angsana New" w:eastAsia="SimSun" w:hAnsi="Angsana New" w:cs="Angsana New"/>
              </w:rPr>
            </w:pPr>
            <w:r w:rsidRPr="00BF53D1">
              <w:rPr>
                <w:rFonts w:ascii="Angsana New" w:eastAsia="SimSun" w:hAnsi="Angsana New" w:cs="Angsana New"/>
              </w:rPr>
              <w:t xml:space="preserve">   </w:t>
            </w:r>
            <w:r w:rsidRPr="00BF53D1">
              <w:rPr>
                <w:rFonts w:ascii="Angsana New" w:eastAsia="SimSun" w:hAnsi="Angsana New" w:cs="Angsana New"/>
                <w:cs/>
              </w:rPr>
              <w:t>หนี้สินตามสัญญาเช่า</w:t>
            </w:r>
          </w:p>
        </w:tc>
        <w:tc>
          <w:tcPr>
            <w:tcW w:w="990" w:type="dxa"/>
            <w:gridSpan w:val="3"/>
            <w:shd w:val="clear" w:color="auto" w:fill="auto"/>
          </w:tcPr>
          <w:p w14:paraId="4C09EF9B" w14:textId="09C05384" w:rsidR="00412243" w:rsidRPr="00BF53D1" w:rsidRDefault="00973B7F" w:rsidP="00B7567B">
            <w:pPr>
              <w:spacing w:line="280" w:lineRule="exact"/>
              <w:ind w:left="-79"/>
              <w:jc w:val="center"/>
              <w:rPr>
                <w:rFonts w:ascii="Angsana New" w:eastAsia="SimSun" w:hAnsi="Angsana New" w:cs="Angsana New"/>
              </w:rPr>
            </w:pPr>
            <w:r w:rsidRPr="00973B7F">
              <w:rPr>
                <w:rFonts w:ascii="Angsana New" w:eastAsia="SimSun" w:hAnsi="Angsana New" w:cs="Angsana New"/>
              </w:rPr>
              <w:t>5</w:t>
            </w:r>
            <w:r w:rsidR="00412243" w:rsidRPr="00BF53D1">
              <w:rPr>
                <w:rFonts w:ascii="Angsana New" w:eastAsia="SimSun" w:hAnsi="Angsana New" w:cs="Angsana New"/>
              </w:rPr>
              <w:t>.</w:t>
            </w:r>
            <w:r w:rsidRPr="00973B7F">
              <w:rPr>
                <w:rFonts w:ascii="Angsana New" w:eastAsia="SimSun" w:hAnsi="Angsana New" w:cs="Angsana New"/>
              </w:rPr>
              <w:t>25</w:t>
            </w:r>
            <w:r w:rsidR="00412243" w:rsidRPr="00BF53D1">
              <w:rPr>
                <w:rFonts w:ascii="Angsana New" w:eastAsia="SimSun" w:hAnsi="Angsana New" w:cs="Angsana New"/>
              </w:rPr>
              <w:t xml:space="preserve"> - </w:t>
            </w:r>
            <w:r w:rsidRPr="00973B7F">
              <w:rPr>
                <w:rFonts w:ascii="Angsana New" w:eastAsia="SimSun" w:hAnsi="Angsana New" w:cs="Angsana New"/>
              </w:rPr>
              <w:t>5</w:t>
            </w:r>
            <w:r w:rsidR="00412243" w:rsidRPr="00BF53D1">
              <w:rPr>
                <w:rFonts w:ascii="Angsana New" w:eastAsia="SimSun" w:hAnsi="Angsana New" w:cs="Angsana New"/>
              </w:rPr>
              <w:t>.</w:t>
            </w:r>
            <w:r w:rsidRPr="00973B7F">
              <w:rPr>
                <w:rFonts w:ascii="Angsana New" w:eastAsia="SimSun" w:hAnsi="Angsana New" w:cs="Angsana New"/>
              </w:rPr>
              <w:t>81</w:t>
            </w:r>
          </w:p>
        </w:tc>
        <w:tc>
          <w:tcPr>
            <w:tcW w:w="180" w:type="dxa"/>
            <w:shd w:val="clear" w:color="auto" w:fill="auto"/>
          </w:tcPr>
          <w:p w14:paraId="3439F2EA" w14:textId="77777777" w:rsidR="00412243" w:rsidRPr="00BF53D1" w:rsidRDefault="00412243" w:rsidP="00B7567B">
            <w:pPr>
              <w:spacing w:line="280" w:lineRule="exact"/>
              <w:rPr>
                <w:rFonts w:ascii="Angsana New" w:eastAsia="SimSun" w:hAnsi="Angsana New" w:cs="Angsana New"/>
                <w:lang w:val="en-GB" w:bidi="ar-SA"/>
              </w:rPr>
            </w:pPr>
          </w:p>
        </w:tc>
        <w:tc>
          <w:tcPr>
            <w:tcW w:w="1080" w:type="dxa"/>
            <w:shd w:val="clear" w:color="auto" w:fill="auto"/>
          </w:tcPr>
          <w:p w14:paraId="2E28BA2C" w14:textId="1D2BA055" w:rsidR="00412243" w:rsidRPr="00BF53D1" w:rsidRDefault="00973B7F" w:rsidP="00B7567B">
            <w:pPr>
              <w:tabs>
                <w:tab w:val="decimal" w:pos="893"/>
              </w:tabs>
              <w:spacing w:line="280" w:lineRule="exact"/>
              <w:ind w:left="-79"/>
              <w:rPr>
                <w:rFonts w:ascii="Angsana New" w:eastAsia="SimSun" w:hAnsi="Angsana New" w:cs="Angsana New"/>
              </w:rPr>
            </w:pPr>
            <w:r w:rsidRPr="00973B7F">
              <w:rPr>
                <w:rFonts w:ascii="Angsana New" w:eastAsia="SimSun" w:hAnsi="Angsana New" w:cs="Angsana New"/>
              </w:rPr>
              <w:t>3</w:t>
            </w:r>
            <w:r w:rsidR="00412243" w:rsidRPr="00BF53D1">
              <w:rPr>
                <w:rFonts w:ascii="Angsana New" w:eastAsia="SimSun" w:hAnsi="Angsana New" w:cs="Angsana New"/>
              </w:rPr>
              <w:t>,</w:t>
            </w:r>
            <w:r w:rsidRPr="00973B7F">
              <w:rPr>
                <w:rFonts w:ascii="Angsana New" w:eastAsia="SimSun" w:hAnsi="Angsana New" w:cs="Angsana New"/>
              </w:rPr>
              <w:t>197</w:t>
            </w:r>
            <w:r w:rsidR="00412243" w:rsidRPr="00BF53D1">
              <w:rPr>
                <w:rFonts w:ascii="Angsana New" w:eastAsia="SimSun" w:hAnsi="Angsana New" w:cs="Angsana New"/>
              </w:rPr>
              <w:t>,</w:t>
            </w:r>
            <w:r w:rsidRPr="00973B7F">
              <w:rPr>
                <w:rFonts w:ascii="Angsana New" w:eastAsia="SimSun" w:hAnsi="Angsana New" w:cs="Angsana New"/>
              </w:rPr>
              <w:t>631</w:t>
            </w:r>
          </w:p>
        </w:tc>
        <w:tc>
          <w:tcPr>
            <w:tcW w:w="180" w:type="dxa"/>
            <w:shd w:val="clear" w:color="auto" w:fill="auto"/>
          </w:tcPr>
          <w:p w14:paraId="6B7B088B" w14:textId="77777777" w:rsidR="00412243" w:rsidRPr="00BF53D1" w:rsidRDefault="00412243" w:rsidP="00B7567B">
            <w:pPr>
              <w:tabs>
                <w:tab w:val="decimal" w:pos="893"/>
              </w:tabs>
              <w:spacing w:line="280" w:lineRule="exact"/>
              <w:ind w:left="-79"/>
              <w:rPr>
                <w:rFonts w:ascii="Angsana New" w:eastAsia="SimSun" w:hAnsi="Angsana New" w:cs="Angsana New"/>
                <w:lang w:val="en-GB" w:bidi="ar-SA"/>
              </w:rPr>
            </w:pPr>
          </w:p>
        </w:tc>
        <w:tc>
          <w:tcPr>
            <w:tcW w:w="1161" w:type="dxa"/>
            <w:shd w:val="clear" w:color="auto" w:fill="auto"/>
          </w:tcPr>
          <w:p w14:paraId="6A039F2D" w14:textId="77777777" w:rsidR="00412243" w:rsidRPr="00BF53D1" w:rsidRDefault="00412243" w:rsidP="00B7567B">
            <w:pPr>
              <w:tabs>
                <w:tab w:val="decimal" w:pos="560"/>
              </w:tabs>
              <w:spacing w:line="280" w:lineRule="exact"/>
              <w:ind w:lef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tcPr>
          <w:p w14:paraId="27FE63BB" w14:textId="77777777" w:rsidR="00412243" w:rsidRPr="00BF53D1" w:rsidRDefault="00412243" w:rsidP="00B7567B">
            <w:pPr>
              <w:tabs>
                <w:tab w:val="decimal" w:pos="893"/>
              </w:tabs>
              <w:spacing w:line="280" w:lineRule="exact"/>
              <w:ind w:left="-79"/>
              <w:rPr>
                <w:rFonts w:ascii="Angsana New" w:eastAsia="SimSun" w:hAnsi="Angsana New" w:cs="Angsana New"/>
                <w:lang w:val="en-GB" w:bidi="ar-SA"/>
              </w:rPr>
            </w:pPr>
          </w:p>
        </w:tc>
        <w:tc>
          <w:tcPr>
            <w:tcW w:w="999" w:type="dxa"/>
          </w:tcPr>
          <w:p w14:paraId="6544C35D" w14:textId="77777777" w:rsidR="00412243" w:rsidRPr="00BF53D1" w:rsidRDefault="00412243" w:rsidP="00B7567B">
            <w:pPr>
              <w:tabs>
                <w:tab w:val="decimal" w:pos="470"/>
              </w:tabs>
              <w:spacing w:line="280" w:lineRule="exact"/>
              <w:ind w:left="-79" w:righ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shd w:val="clear" w:color="auto" w:fill="auto"/>
          </w:tcPr>
          <w:p w14:paraId="1A07BD19" w14:textId="77777777" w:rsidR="00412243" w:rsidRPr="00BF53D1" w:rsidRDefault="00412243" w:rsidP="00B7567B">
            <w:pPr>
              <w:tabs>
                <w:tab w:val="decimal" w:pos="893"/>
              </w:tabs>
              <w:spacing w:line="280" w:lineRule="exact"/>
              <w:ind w:left="-79"/>
              <w:rPr>
                <w:rFonts w:ascii="Angsana New" w:eastAsia="SimSun" w:hAnsi="Angsana New" w:cs="Angsana New"/>
                <w:lang w:val="en-GB" w:bidi="ar-SA"/>
              </w:rPr>
            </w:pPr>
          </w:p>
        </w:tc>
        <w:tc>
          <w:tcPr>
            <w:tcW w:w="1002" w:type="dxa"/>
            <w:shd w:val="clear" w:color="auto" w:fill="auto"/>
          </w:tcPr>
          <w:p w14:paraId="35EE3AA7" w14:textId="3966A18E" w:rsidR="00412243" w:rsidRPr="00BF53D1" w:rsidRDefault="00973B7F" w:rsidP="00B7567B">
            <w:pPr>
              <w:tabs>
                <w:tab w:val="decimal" w:pos="893"/>
              </w:tabs>
              <w:spacing w:line="280" w:lineRule="exact"/>
              <w:ind w:left="-79"/>
              <w:rPr>
                <w:rFonts w:ascii="Angsana New" w:eastAsia="SimSun" w:hAnsi="Angsana New" w:cs="Angsana New"/>
              </w:rPr>
            </w:pPr>
            <w:r w:rsidRPr="00973B7F">
              <w:rPr>
                <w:rFonts w:ascii="Angsana New" w:eastAsia="SimSun" w:hAnsi="Angsana New" w:cs="Angsana New"/>
              </w:rPr>
              <w:t>3</w:t>
            </w:r>
            <w:r w:rsidR="00412243" w:rsidRPr="00BF53D1">
              <w:rPr>
                <w:rFonts w:ascii="Angsana New" w:eastAsia="SimSun" w:hAnsi="Angsana New" w:cs="Angsana New"/>
              </w:rPr>
              <w:t>,</w:t>
            </w:r>
            <w:r w:rsidRPr="00973B7F">
              <w:rPr>
                <w:rFonts w:ascii="Angsana New" w:eastAsia="SimSun" w:hAnsi="Angsana New" w:cs="Angsana New"/>
              </w:rPr>
              <w:t>197</w:t>
            </w:r>
            <w:r w:rsidR="00412243" w:rsidRPr="00BF53D1">
              <w:rPr>
                <w:rFonts w:ascii="Angsana New" w:eastAsia="SimSun" w:hAnsi="Angsana New" w:cs="Angsana New"/>
              </w:rPr>
              <w:t>,</w:t>
            </w:r>
            <w:r w:rsidRPr="00973B7F">
              <w:rPr>
                <w:rFonts w:ascii="Angsana New" w:eastAsia="SimSun" w:hAnsi="Angsana New" w:cs="Angsana New"/>
              </w:rPr>
              <w:t>631</w:t>
            </w:r>
          </w:p>
        </w:tc>
      </w:tr>
      <w:tr w:rsidR="00412243" w:rsidRPr="00BF53D1" w14:paraId="3944376D" w14:textId="77777777" w:rsidTr="00B7567B">
        <w:trPr>
          <w:cantSplit/>
        </w:trPr>
        <w:tc>
          <w:tcPr>
            <w:tcW w:w="2429" w:type="dxa"/>
            <w:shd w:val="clear" w:color="auto" w:fill="auto"/>
          </w:tcPr>
          <w:p w14:paraId="16F76BC7" w14:textId="77777777" w:rsidR="00412243" w:rsidRPr="00BF53D1" w:rsidRDefault="00412243" w:rsidP="00B7567B">
            <w:pPr>
              <w:tabs>
                <w:tab w:val="left" w:pos="179"/>
              </w:tabs>
              <w:spacing w:line="280" w:lineRule="exact"/>
              <w:rPr>
                <w:rFonts w:ascii="Angsana New" w:eastAsia="SimSun" w:hAnsi="Angsana New" w:cs="Angsana New"/>
                <w:b/>
                <w:bCs/>
                <w:cs/>
              </w:rPr>
            </w:pPr>
            <w:r w:rsidRPr="00BF53D1">
              <w:rPr>
                <w:rFonts w:ascii="Angsana New" w:eastAsia="SimSun" w:hAnsi="Angsana New" w:cs="Angsana New"/>
                <w:b/>
                <w:bCs/>
                <w:cs/>
              </w:rPr>
              <w:t>หนี้สินไม่หมุนเวียน</w:t>
            </w:r>
          </w:p>
        </w:tc>
        <w:tc>
          <w:tcPr>
            <w:tcW w:w="990" w:type="dxa"/>
            <w:gridSpan w:val="3"/>
            <w:shd w:val="clear" w:color="auto" w:fill="auto"/>
          </w:tcPr>
          <w:p w14:paraId="2CEE818B" w14:textId="77777777" w:rsidR="00412243" w:rsidRPr="00BF53D1" w:rsidRDefault="00412243" w:rsidP="00B7567B">
            <w:pPr>
              <w:spacing w:line="280" w:lineRule="exact"/>
              <w:ind w:left="-79" w:right="-170"/>
              <w:jc w:val="center"/>
              <w:rPr>
                <w:rFonts w:ascii="Angsana New" w:eastAsia="SimSun" w:hAnsi="Angsana New" w:cs="Angsana New"/>
              </w:rPr>
            </w:pPr>
          </w:p>
        </w:tc>
        <w:tc>
          <w:tcPr>
            <w:tcW w:w="180" w:type="dxa"/>
            <w:shd w:val="clear" w:color="auto" w:fill="auto"/>
          </w:tcPr>
          <w:p w14:paraId="54EC7993" w14:textId="77777777" w:rsidR="00412243" w:rsidRPr="00BF53D1" w:rsidRDefault="00412243" w:rsidP="00B7567B">
            <w:pPr>
              <w:spacing w:line="280" w:lineRule="exact"/>
              <w:rPr>
                <w:rFonts w:ascii="Angsana New" w:eastAsia="SimSun" w:hAnsi="Angsana New" w:cs="Angsana New"/>
                <w:lang w:val="en-GB" w:bidi="ar-SA"/>
              </w:rPr>
            </w:pPr>
          </w:p>
        </w:tc>
        <w:tc>
          <w:tcPr>
            <w:tcW w:w="1080" w:type="dxa"/>
            <w:shd w:val="clear" w:color="auto" w:fill="auto"/>
          </w:tcPr>
          <w:p w14:paraId="0F00F291" w14:textId="77777777" w:rsidR="00412243" w:rsidRPr="00BF53D1" w:rsidRDefault="00412243" w:rsidP="00B7567B">
            <w:pPr>
              <w:tabs>
                <w:tab w:val="decimal" w:pos="893"/>
              </w:tabs>
              <w:spacing w:line="280" w:lineRule="exact"/>
              <w:ind w:left="-79"/>
              <w:rPr>
                <w:rFonts w:ascii="Angsana New" w:eastAsia="SimSun" w:hAnsi="Angsana New" w:cs="Angsana New"/>
                <w:lang w:val="en-GB" w:bidi="ar-SA"/>
              </w:rPr>
            </w:pPr>
          </w:p>
        </w:tc>
        <w:tc>
          <w:tcPr>
            <w:tcW w:w="180" w:type="dxa"/>
            <w:shd w:val="clear" w:color="auto" w:fill="auto"/>
          </w:tcPr>
          <w:p w14:paraId="32666950" w14:textId="77777777" w:rsidR="00412243" w:rsidRPr="00BF53D1" w:rsidRDefault="00412243" w:rsidP="00B7567B">
            <w:pPr>
              <w:tabs>
                <w:tab w:val="decimal" w:pos="893"/>
              </w:tabs>
              <w:spacing w:line="280" w:lineRule="exact"/>
              <w:ind w:left="-79"/>
              <w:rPr>
                <w:rFonts w:ascii="Angsana New" w:eastAsia="SimSun" w:hAnsi="Angsana New" w:cs="Angsana New"/>
                <w:lang w:val="en-GB" w:bidi="ar-SA"/>
              </w:rPr>
            </w:pPr>
          </w:p>
        </w:tc>
        <w:tc>
          <w:tcPr>
            <w:tcW w:w="1161" w:type="dxa"/>
            <w:shd w:val="clear" w:color="auto" w:fill="auto"/>
          </w:tcPr>
          <w:p w14:paraId="1DE2E43A" w14:textId="77777777" w:rsidR="00412243" w:rsidRPr="00BF53D1" w:rsidRDefault="00412243" w:rsidP="00B7567B">
            <w:pPr>
              <w:tabs>
                <w:tab w:val="decimal" w:pos="670"/>
              </w:tabs>
              <w:spacing w:line="280" w:lineRule="exact"/>
              <w:ind w:left="-79"/>
              <w:rPr>
                <w:rFonts w:ascii="Angsana New" w:eastAsia="SimSun" w:hAnsi="Angsana New" w:cs="Angsana New"/>
                <w:lang w:val="en-GB" w:bidi="ar-SA"/>
              </w:rPr>
            </w:pPr>
          </w:p>
        </w:tc>
        <w:tc>
          <w:tcPr>
            <w:tcW w:w="180" w:type="dxa"/>
          </w:tcPr>
          <w:p w14:paraId="245A4775" w14:textId="77777777" w:rsidR="00412243" w:rsidRPr="00BF53D1" w:rsidRDefault="00412243" w:rsidP="00B7567B">
            <w:pPr>
              <w:tabs>
                <w:tab w:val="decimal" w:pos="893"/>
              </w:tabs>
              <w:spacing w:line="280" w:lineRule="exact"/>
              <w:ind w:left="-79"/>
              <w:rPr>
                <w:rFonts w:ascii="Angsana New" w:eastAsia="SimSun" w:hAnsi="Angsana New" w:cs="Angsana New"/>
                <w:lang w:val="en-GB" w:bidi="ar-SA"/>
              </w:rPr>
            </w:pPr>
          </w:p>
        </w:tc>
        <w:tc>
          <w:tcPr>
            <w:tcW w:w="999" w:type="dxa"/>
          </w:tcPr>
          <w:p w14:paraId="36742ACC" w14:textId="77777777" w:rsidR="00412243" w:rsidRPr="00BF53D1" w:rsidRDefault="00412243" w:rsidP="00B7567B">
            <w:pPr>
              <w:tabs>
                <w:tab w:val="decimal" w:pos="893"/>
              </w:tabs>
              <w:spacing w:line="280" w:lineRule="exact"/>
              <w:ind w:left="-79"/>
              <w:rPr>
                <w:rFonts w:ascii="Angsana New" w:eastAsia="SimSun" w:hAnsi="Angsana New" w:cs="Angsana New"/>
                <w:lang w:val="en-GB" w:bidi="ar-SA"/>
              </w:rPr>
            </w:pPr>
          </w:p>
        </w:tc>
        <w:tc>
          <w:tcPr>
            <w:tcW w:w="180" w:type="dxa"/>
            <w:shd w:val="clear" w:color="auto" w:fill="auto"/>
          </w:tcPr>
          <w:p w14:paraId="219A9F0A" w14:textId="77777777" w:rsidR="00412243" w:rsidRPr="00BF53D1" w:rsidRDefault="00412243" w:rsidP="00B7567B">
            <w:pPr>
              <w:tabs>
                <w:tab w:val="decimal" w:pos="893"/>
              </w:tabs>
              <w:spacing w:line="280" w:lineRule="exact"/>
              <w:ind w:left="-79"/>
              <w:rPr>
                <w:rFonts w:ascii="Angsana New" w:eastAsia="SimSun" w:hAnsi="Angsana New" w:cs="Angsana New"/>
                <w:lang w:val="en-GB" w:bidi="ar-SA"/>
              </w:rPr>
            </w:pPr>
          </w:p>
        </w:tc>
        <w:tc>
          <w:tcPr>
            <w:tcW w:w="1002" w:type="dxa"/>
            <w:shd w:val="clear" w:color="auto" w:fill="auto"/>
          </w:tcPr>
          <w:p w14:paraId="43D40EAF" w14:textId="77777777" w:rsidR="00412243" w:rsidRPr="00BF53D1" w:rsidRDefault="00412243" w:rsidP="00B7567B">
            <w:pPr>
              <w:tabs>
                <w:tab w:val="decimal" w:pos="893"/>
              </w:tabs>
              <w:spacing w:line="280" w:lineRule="exact"/>
              <w:ind w:left="-79"/>
              <w:rPr>
                <w:rFonts w:ascii="Angsana New" w:eastAsia="SimSun" w:hAnsi="Angsana New" w:cs="Angsana New"/>
              </w:rPr>
            </w:pPr>
          </w:p>
        </w:tc>
      </w:tr>
      <w:tr w:rsidR="00412243" w:rsidRPr="00BF53D1" w14:paraId="38CA36A6" w14:textId="77777777" w:rsidTr="00B7567B">
        <w:trPr>
          <w:cantSplit/>
        </w:trPr>
        <w:tc>
          <w:tcPr>
            <w:tcW w:w="2429" w:type="dxa"/>
            <w:shd w:val="clear" w:color="auto" w:fill="auto"/>
          </w:tcPr>
          <w:p w14:paraId="090F2100" w14:textId="77777777" w:rsidR="00412243" w:rsidRPr="00BF53D1" w:rsidRDefault="00412243" w:rsidP="00B7567B">
            <w:pPr>
              <w:tabs>
                <w:tab w:val="left" w:pos="179"/>
              </w:tabs>
              <w:spacing w:line="280" w:lineRule="exact"/>
              <w:ind w:firstLine="115"/>
              <w:rPr>
                <w:rFonts w:ascii="Angsana New" w:eastAsia="SimSun" w:hAnsi="Angsana New" w:cs="Angsana New"/>
                <w:b/>
                <w:bCs/>
                <w:cs/>
              </w:rPr>
            </w:pPr>
            <w:r w:rsidRPr="00BF53D1">
              <w:rPr>
                <w:rFonts w:ascii="Angsana New" w:eastAsia="SimSun" w:hAnsi="Angsana New" w:cs="Angsana New"/>
                <w:cs/>
              </w:rPr>
              <w:t>เงินกู้ยืมจากสถาบันการเงิน</w:t>
            </w:r>
          </w:p>
        </w:tc>
        <w:tc>
          <w:tcPr>
            <w:tcW w:w="990" w:type="dxa"/>
            <w:gridSpan w:val="3"/>
            <w:shd w:val="clear" w:color="auto" w:fill="auto"/>
          </w:tcPr>
          <w:p w14:paraId="2471ACA8" w14:textId="58CABAC6" w:rsidR="00412243" w:rsidRPr="00BF53D1" w:rsidRDefault="00973B7F" w:rsidP="00B7567B">
            <w:pPr>
              <w:spacing w:line="280" w:lineRule="exact"/>
              <w:ind w:left="-79"/>
              <w:jc w:val="center"/>
              <w:rPr>
                <w:rFonts w:ascii="Angsana New" w:eastAsia="SimSun" w:hAnsi="Angsana New" w:cs="Angsana New"/>
              </w:rPr>
            </w:pPr>
            <w:r w:rsidRPr="00973B7F">
              <w:rPr>
                <w:rFonts w:ascii="Angsana New" w:eastAsia="SimSun" w:hAnsi="Angsana New" w:cs="Angsana New"/>
              </w:rPr>
              <w:t>6</w:t>
            </w:r>
            <w:r w:rsidR="00412243" w:rsidRPr="00BF53D1">
              <w:rPr>
                <w:rFonts w:ascii="Angsana New" w:eastAsia="SimSun" w:hAnsi="Angsana New" w:cs="Angsana New"/>
              </w:rPr>
              <w:t>.</w:t>
            </w:r>
            <w:r w:rsidRPr="00973B7F">
              <w:rPr>
                <w:rFonts w:ascii="Angsana New" w:eastAsia="SimSun" w:hAnsi="Angsana New" w:cs="Angsana New"/>
              </w:rPr>
              <w:t>23</w:t>
            </w:r>
            <w:r w:rsidR="00412243" w:rsidRPr="00BF53D1">
              <w:rPr>
                <w:rFonts w:ascii="Angsana New" w:eastAsia="SimSun" w:hAnsi="Angsana New" w:cs="Angsana New"/>
              </w:rPr>
              <w:t xml:space="preserve"> - </w:t>
            </w:r>
            <w:r w:rsidRPr="00973B7F">
              <w:rPr>
                <w:rFonts w:ascii="Angsana New" w:eastAsia="SimSun" w:hAnsi="Angsana New" w:cs="Angsana New"/>
              </w:rPr>
              <w:t>8</w:t>
            </w:r>
            <w:r w:rsidR="00412243" w:rsidRPr="00BF53D1">
              <w:rPr>
                <w:rFonts w:ascii="Angsana New" w:eastAsia="SimSun" w:hAnsi="Angsana New" w:cs="Angsana New"/>
              </w:rPr>
              <w:t>.</w:t>
            </w:r>
            <w:r w:rsidRPr="00973B7F">
              <w:rPr>
                <w:rFonts w:ascii="Angsana New" w:eastAsia="SimSun" w:hAnsi="Angsana New" w:cs="Angsana New"/>
              </w:rPr>
              <w:t>10</w:t>
            </w:r>
          </w:p>
        </w:tc>
        <w:tc>
          <w:tcPr>
            <w:tcW w:w="180" w:type="dxa"/>
            <w:shd w:val="clear" w:color="auto" w:fill="auto"/>
          </w:tcPr>
          <w:p w14:paraId="37F97097" w14:textId="77777777" w:rsidR="00412243" w:rsidRPr="00BF53D1" w:rsidRDefault="00412243" w:rsidP="00B7567B">
            <w:pPr>
              <w:spacing w:line="280" w:lineRule="exact"/>
              <w:rPr>
                <w:rFonts w:ascii="Angsana New" w:eastAsia="SimSun" w:hAnsi="Angsana New" w:cs="Angsana New"/>
                <w:lang w:val="en-GB" w:bidi="ar-SA"/>
              </w:rPr>
            </w:pPr>
          </w:p>
        </w:tc>
        <w:tc>
          <w:tcPr>
            <w:tcW w:w="1080" w:type="dxa"/>
            <w:shd w:val="clear" w:color="auto" w:fill="auto"/>
          </w:tcPr>
          <w:p w14:paraId="7761163C" w14:textId="77777777" w:rsidR="00412243" w:rsidRPr="00BF53D1" w:rsidRDefault="00412243" w:rsidP="00B7567B">
            <w:pPr>
              <w:tabs>
                <w:tab w:val="decimal" w:pos="585"/>
              </w:tabs>
              <w:spacing w:line="280" w:lineRule="exact"/>
              <w:ind w:lef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shd w:val="clear" w:color="auto" w:fill="auto"/>
          </w:tcPr>
          <w:p w14:paraId="629F03A4" w14:textId="77777777" w:rsidR="00412243" w:rsidRPr="00BF53D1" w:rsidRDefault="00412243" w:rsidP="00B7567B">
            <w:pPr>
              <w:tabs>
                <w:tab w:val="decimal" w:pos="893"/>
              </w:tabs>
              <w:spacing w:line="280" w:lineRule="exact"/>
              <w:ind w:left="-79"/>
              <w:rPr>
                <w:rFonts w:ascii="Angsana New" w:eastAsia="SimSun" w:hAnsi="Angsana New" w:cs="Angsana New"/>
                <w:lang w:val="en-GB" w:bidi="ar-SA"/>
              </w:rPr>
            </w:pPr>
          </w:p>
        </w:tc>
        <w:tc>
          <w:tcPr>
            <w:tcW w:w="1161" w:type="dxa"/>
            <w:shd w:val="clear" w:color="auto" w:fill="auto"/>
          </w:tcPr>
          <w:p w14:paraId="095B908F" w14:textId="7B875C87" w:rsidR="00412243" w:rsidRPr="00BF53D1" w:rsidRDefault="00973B7F" w:rsidP="00B7567B">
            <w:pPr>
              <w:tabs>
                <w:tab w:val="decimal" w:pos="1020"/>
              </w:tabs>
              <w:spacing w:line="280" w:lineRule="exact"/>
              <w:ind w:left="-79"/>
              <w:rPr>
                <w:rFonts w:ascii="Angsana New" w:eastAsia="SimSun" w:hAnsi="Angsana New" w:cs="Angsana New"/>
                <w:lang w:val="en-GB" w:bidi="ar-SA"/>
              </w:rPr>
            </w:pPr>
            <w:r w:rsidRPr="00973B7F">
              <w:rPr>
                <w:rFonts w:ascii="Angsana New" w:eastAsia="SimSun" w:hAnsi="Angsana New" w:cs="Angsana New"/>
              </w:rPr>
              <w:t>702</w:t>
            </w:r>
            <w:r w:rsidR="00412243" w:rsidRPr="00BF53D1">
              <w:rPr>
                <w:rFonts w:ascii="Angsana New" w:eastAsia="SimSun" w:hAnsi="Angsana New" w:cs="Angsana New"/>
                <w:lang w:val="en-GB" w:bidi="ar-SA"/>
              </w:rPr>
              <w:t>,</w:t>
            </w:r>
            <w:r w:rsidRPr="00973B7F">
              <w:rPr>
                <w:rFonts w:ascii="Angsana New" w:eastAsia="SimSun" w:hAnsi="Angsana New" w:cs="Angsana New"/>
              </w:rPr>
              <w:t>314</w:t>
            </w:r>
            <w:r w:rsidR="00412243" w:rsidRPr="00BF53D1">
              <w:rPr>
                <w:rFonts w:ascii="Angsana New" w:eastAsia="SimSun" w:hAnsi="Angsana New" w:cs="Angsana New"/>
                <w:lang w:val="en-GB" w:bidi="ar-SA"/>
              </w:rPr>
              <w:t>,</w:t>
            </w:r>
            <w:r w:rsidRPr="00973B7F">
              <w:rPr>
                <w:rFonts w:ascii="Angsana New" w:eastAsia="SimSun" w:hAnsi="Angsana New" w:cs="Angsana New"/>
              </w:rPr>
              <w:t>529</w:t>
            </w:r>
          </w:p>
        </w:tc>
        <w:tc>
          <w:tcPr>
            <w:tcW w:w="180" w:type="dxa"/>
          </w:tcPr>
          <w:p w14:paraId="18C57998" w14:textId="77777777" w:rsidR="00412243" w:rsidRPr="00BF53D1" w:rsidRDefault="00412243" w:rsidP="00B7567B">
            <w:pPr>
              <w:tabs>
                <w:tab w:val="decimal" w:pos="893"/>
              </w:tabs>
              <w:spacing w:line="280" w:lineRule="exact"/>
              <w:ind w:left="-79"/>
              <w:rPr>
                <w:rFonts w:ascii="Angsana New" w:eastAsia="SimSun" w:hAnsi="Angsana New" w:cs="Angsana New"/>
                <w:lang w:val="en-GB" w:bidi="ar-SA"/>
              </w:rPr>
            </w:pPr>
          </w:p>
        </w:tc>
        <w:tc>
          <w:tcPr>
            <w:tcW w:w="999" w:type="dxa"/>
          </w:tcPr>
          <w:p w14:paraId="6AD6862C" w14:textId="77777777" w:rsidR="00412243" w:rsidRPr="00BF53D1" w:rsidRDefault="00412243" w:rsidP="00B7567B">
            <w:pPr>
              <w:tabs>
                <w:tab w:val="decimal" w:pos="470"/>
              </w:tabs>
              <w:spacing w:line="280" w:lineRule="exact"/>
              <w:ind w:left="-79" w:righ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shd w:val="clear" w:color="auto" w:fill="auto"/>
          </w:tcPr>
          <w:p w14:paraId="42E62A8A" w14:textId="77777777" w:rsidR="00412243" w:rsidRPr="00BF53D1" w:rsidRDefault="00412243" w:rsidP="00B7567B">
            <w:pPr>
              <w:tabs>
                <w:tab w:val="decimal" w:pos="893"/>
              </w:tabs>
              <w:spacing w:line="280" w:lineRule="exact"/>
              <w:ind w:left="-79"/>
              <w:rPr>
                <w:rFonts w:ascii="Angsana New" w:eastAsia="SimSun" w:hAnsi="Angsana New" w:cs="Angsana New"/>
                <w:lang w:val="en-GB" w:bidi="ar-SA"/>
              </w:rPr>
            </w:pPr>
          </w:p>
        </w:tc>
        <w:tc>
          <w:tcPr>
            <w:tcW w:w="1002" w:type="dxa"/>
            <w:shd w:val="clear" w:color="auto" w:fill="auto"/>
          </w:tcPr>
          <w:p w14:paraId="12FAC0FC" w14:textId="732F83E0" w:rsidR="00412243" w:rsidRPr="00BF53D1" w:rsidRDefault="00973B7F" w:rsidP="00B7567B">
            <w:pPr>
              <w:tabs>
                <w:tab w:val="decimal" w:pos="893"/>
              </w:tabs>
              <w:spacing w:line="280" w:lineRule="exact"/>
              <w:ind w:left="-79"/>
              <w:rPr>
                <w:rFonts w:ascii="Angsana New" w:eastAsia="SimSun" w:hAnsi="Angsana New" w:cs="Angsana New"/>
              </w:rPr>
            </w:pPr>
            <w:r w:rsidRPr="00973B7F">
              <w:rPr>
                <w:rFonts w:ascii="Angsana New" w:eastAsia="SimSun" w:hAnsi="Angsana New" w:cs="Angsana New"/>
              </w:rPr>
              <w:t>702</w:t>
            </w:r>
            <w:r w:rsidR="00412243" w:rsidRPr="00BF53D1">
              <w:rPr>
                <w:rFonts w:ascii="Angsana New" w:eastAsia="SimSun" w:hAnsi="Angsana New" w:cs="Angsana New"/>
              </w:rPr>
              <w:t>,</w:t>
            </w:r>
            <w:r w:rsidRPr="00973B7F">
              <w:rPr>
                <w:rFonts w:ascii="Angsana New" w:eastAsia="SimSun" w:hAnsi="Angsana New" w:cs="Angsana New"/>
              </w:rPr>
              <w:t>314</w:t>
            </w:r>
            <w:r w:rsidR="00412243" w:rsidRPr="00BF53D1">
              <w:rPr>
                <w:rFonts w:ascii="Angsana New" w:eastAsia="SimSun" w:hAnsi="Angsana New" w:cs="Angsana New"/>
              </w:rPr>
              <w:t>,</w:t>
            </w:r>
            <w:r w:rsidRPr="00973B7F">
              <w:rPr>
                <w:rFonts w:ascii="Angsana New" w:eastAsia="SimSun" w:hAnsi="Angsana New" w:cs="Angsana New"/>
              </w:rPr>
              <w:t>529</w:t>
            </w:r>
          </w:p>
        </w:tc>
      </w:tr>
      <w:tr w:rsidR="00412243" w:rsidRPr="00BF53D1" w14:paraId="6FE981E1" w14:textId="77777777" w:rsidTr="00B7567B">
        <w:trPr>
          <w:cantSplit/>
        </w:trPr>
        <w:tc>
          <w:tcPr>
            <w:tcW w:w="2429" w:type="dxa"/>
            <w:shd w:val="clear" w:color="auto" w:fill="auto"/>
          </w:tcPr>
          <w:p w14:paraId="409F5380" w14:textId="77777777" w:rsidR="00412243" w:rsidRPr="00BF53D1" w:rsidRDefault="00412243" w:rsidP="00B7567B">
            <w:pPr>
              <w:tabs>
                <w:tab w:val="left" w:pos="179"/>
              </w:tabs>
              <w:spacing w:line="280" w:lineRule="exact"/>
              <w:rPr>
                <w:rFonts w:ascii="Angsana New" w:eastAsia="SimSun" w:hAnsi="Angsana New" w:cs="Angsana New"/>
                <w:cs/>
              </w:rPr>
            </w:pPr>
            <w:r w:rsidRPr="00BF53D1">
              <w:rPr>
                <w:rFonts w:ascii="Angsana New" w:eastAsia="SimSun" w:hAnsi="Angsana New" w:cs="Angsana New"/>
              </w:rPr>
              <w:t xml:space="preserve">   </w:t>
            </w:r>
            <w:r w:rsidRPr="00BF53D1">
              <w:rPr>
                <w:rFonts w:ascii="Angsana New" w:eastAsia="SimSun" w:hAnsi="Angsana New" w:cs="Angsana New"/>
                <w:cs/>
              </w:rPr>
              <w:t>เงินกู้ยืมจากกิจการที่เกี่ยวข้องกัน</w:t>
            </w:r>
          </w:p>
        </w:tc>
        <w:tc>
          <w:tcPr>
            <w:tcW w:w="990" w:type="dxa"/>
            <w:gridSpan w:val="3"/>
            <w:shd w:val="clear" w:color="auto" w:fill="auto"/>
          </w:tcPr>
          <w:p w14:paraId="3B531D22" w14:textId="6FBF7ADA" w:rsidR="00412243" w:rsidRPr="00BF53D1" w:rsidRDefault="00973B7F" w:rsidP="00B7567B">
            <w:pPr>
              <w:spacing w:line="280" w:lineRule="exact"/>
              <w:ind w:left="-79"/>
              <w:jc w:val="center"/>
              <w:rPr>
                <w:rFonts w:ascii="Angsana New" w:eastAsia="SimSun" w:hAnsi="Angsana New" w:cs="Angsana New"/>
                <w:lang w:val="en-GB" w:bidi="ar-SA"/>
              </w:rPr>
            </w:pPr>
            <w:r w:rsidRPr="00973B7F">
              <w:rPr>
                <w:rFonts w:ascii="Angsana New" w:eastAsia="SimSun" w:hAnsi="Angsana New" w:cs="Angsana New"/>
              </w:rPr>
              <w:t>3</w:t>
            </w:r>
            <w:r w:rsidR="00412243" w:rsidRPr="00BF53D1">
              <w:rPr>
                <w:rFonts w:ascii="Angsana New" w:eastAsia="SimSun" w:hAnsi="Angsana New" w:cs="Angsana New"/>
                <w:lang w:val="en-GB" w:bidi="ar-SA"/>
              </w:rPr>
              <w:t>.</w:t>
            </w:r>
            <w:r w:rsidRPr="00973B7F">
              <w:rPr>
                <w:rFonts w:ascii="Angsana New" w:eastAsia="SimSun" w:hAnsi="Angsana New" w:cs="Angsana New"/>
              </w:rPr>
              <w:t>00</w:t>
            </w:r>
            <w:r w:rsidR="00412243" w:rsidRPr="00BF53D1">
              <w:rPr>
                <w:rFonts w:ascii="Angsana New" w:eastAsia="SimSun" w:hAnsi="Angsana New" w:cs="Angsana New"/>
                <w:lang w:val="en-GB" w:bidi="ar-SA"/>
              </w:rPr>
              <w:t xml:space="preserve"> - </w:t>
            </w:r>
            <w:r w:rsidRPr="00973B7F">
              <w:rPr>
                <w:rFonts w:ascii="Angsana New" w:eastAsia="SimSun" w:hAnsi="Angsana New" w:cs="Angsana New"/>
              </w:rPr>
              <w:t>7</w:t>
            </w:r>
            <w:r w:rsidR="00412243" w:rsidRPr="00BF53D1">
              <w:rPr>
                <w:rFonts w:ascii="Angsana New" w:eastAsia="SimSun" w:hAnsi="Angsana New" w:cs="Angsana New"/>
                <w:lang w:val="en-GB" w:bidi="ar-SA"/>
              </w:rPr>
              <w:t>.</w:t>
            </w:r>
            <w:r w:rsidRPr="00973B7F">
              <w:rPr>
                <w:rFonts w:ascii="Angsana New" w:eastAsia="SimSun" w:hAnsi="Angsana New" w:cs="Angsana New"/>
              </w:rPr>
              <w:t>00</w:t>
            </w:r>
          </w:p>
        </w:tc>
        <w:tc>
          <w:tcPr>
            <w:tcW w:w="180" w:type="dxa"/>
            <w:shd w:val="clear" w:color="auto" w:fill="auto"/>
          </w:tcPr>
          <w:p w14:paraId="7E916DB3" w14:textId="77777777" w:rsidR="00412243" w:rsidRPr="00BF53D1" w:rsidRDefault="00412243" w:rsidP="00B7567B">
            <w:pPr>
              <w:tabs>
                <w:tab w:val="decimal" w:pos="893"/>
              </w:tabs>
              <w:spacing w:line="280" w:lineRule="exact"/>
              <w:ind w:left="-79" w:right="-170"/>
              <w:rPr>
                <w:rFonts w:ascii="Angsana New" w:eastAsia="SimSun" w:hAnsi="Angsana New" w:cs="Angsana New"/>
                <w:lang w:val="en-GB" w:bidi="ar-SA"/>
              </w:rPr>
            </w:pPr>
          </w:p>
        </w:tc>
        <w:tc>
          <w:tcPr>
            <w:tcW w:w="1080" w:type="dxa"/>
            <w:shd w:val="clear" w:color="auto" w:fill="auto"/>
          </w:tcPr>
          <w:p w14:paraId="2C2A6FC1" w14:textId="77777777" w:rsidR="00412243" w:rsidRPr="00BF53D1" w:rsidRDefault="00412243" w:rsidP="00B7567B">
            <w:pPr>
              <w:tabs>
                <w:tab w:val="decimal" w:pos="585"/>
              </w:tabs>
              <w:spacing w:line="280" w:lineRule="exact"/>
              <w:ind w:left="-79"/>
              <w:rPr>
                <w:rFonts w:ascii="Angsana New" w:eastAsia="SimSun" w:hAnsi="Angsana New" w:cs="Angsana New"/>
              </w:rPr>
            </w:pPr>
            <w:r w:rsidRPr="00BF53D1">
              <w:rPr>
                <w:rFonts w:ascii="Angsana New" w:eastAsia="SimSun" w:hAnsi="Angsana New" w:cs="Angsana New"/>
              </w:rPr>
              <w:t>-</w:t>
            </w:r>
          </w:p>
        </w:tc>
        <w:tc>
          <w:tcPr>
            <w:tcW w:w="180" w:type="dxa"/>
            <w:shd w:val="clear" w:color="auto" w:fill="auto"/>
          </w:tcPr>
          <w:p w14:paraId="730DFF2D" w14:textId="77777777" w:rsidR="00412243" w:rsidRPr="00BF53D1" w:rsidRDefault="00412243" w:rsidP="00B7567B">
            <w:pPr>
              <w:tabs>
                <w:tab w:val="decimal" w:pos="893"/>
              </w:tabs>
              <w:spacing w:line="280" w:lineRule="exact"/>
              <w:ind w:left="-79"/>
              <w:rPr>
                <w:rFonts w:ascii="Angsana New" w:eastAsia="SimSun" w:hAnsi="Angsana New" w:cs="Angsana New"/>
                <w:lang w:val="en-GB" w:bidi="ar-SA"/>
              </w:rPr>
            </w:pPr>
          </w:p>
        </w:tc>
        <w:tc>
          <w:tcPr>
            <w:tcW w:w="1161" w:type="dxa"/>
            <w:shd w:val="clear" w:color="auto" w:fill="auto"/>
          </w:tcPr>
          <w:p w14:paraId="7B0346CC" w14:textId="5FFFE083" w:rsidR="00412243" w:rsidRPr="00BF53D1" w:rsidRDefault="00973B7F" w:rsidP="00B7567B">
            <w:pPr>
              <w:tabs>
                <w:tab w:val="decimal" w:pos="1020"/>
              </w:tabs>
              <w:spacing w:line="280" w:lineRule="exact"/>
              <w:ind w:left="-79"/>
              <w:rPr>
                <w:rFonts w:ascii="Angsana New" w:eastAsia="SimSun" w:hAnsi="Angsana New" w:cs="Angsana New"/>
              </w:rPr>
            </w:pPr>
            <w:r w:rsidRPr="00973B7F">
              <w:rPr>
                <w:rFonts w:ascii="Angsana New" w:eastAsia="SimSun" w:hAnsi="Angsana New" w:cs="Angsana New"/>
              </w:rPr>
              <w:t>12</w:t>
            </w:r>
            <w:r w:rsidR="00412243" w:rsidRPr="00BF53D1">
              <w:rPr>
                <w:rFonts w:ascii="Angsana New" w:eastAsia="SimSun" w:hAnsi="Angsana New" w:cs="Angsana New"/>
              </w:rPr>
              <w:t>,</w:t>
            </w:r>
            <w:r w:rsidRPr="00973B7F">
              <w:rPr>
                <w:rFonts w:ascii="Angsana New" w:eastAsia="SimSun" w:hAnsi="Angsana New" w:cs="Angsana New"/>
              </w:rPr>
              <w:t>740</w:t>
            </w:r>
            <w:r w:rsidR="00412243" w:rsidRPr="00BF53D1">
              <w:rPr>
                <w:rFonts w:ascii="Angsana New" w:eastAsia="SimSun" w:hAnsi="Angsana New" w:cs="Angsana New"/>
              </w:rPr>
              <w:t>,</w:t>
            </w:r>
            <w:r w:rsidRPr="00973B7F">
              <w:rPr>
                <w:rFonts w:ascii="Angsana New" w:eastAsia="SimSun" w:hAnsi="Angsana New" w:cs="Angsana New"/>
              </w:rPr>
              <w:t>603</w:t>
            </w:r>
          </w:p>
        </w:tc>
        <w:tc>
          <w:tcPr>
            <w:tcW w:w="180" w:type="dxa"/>
          </w:tcPr>
          <w:p w14:paraId="47BFFE37" w14:textId="77777777" w:rsidR="00412243" w:rsidRPr="00BF53D1" w:rsidRDefault="00412243" w:rsidP="00B7567B">
            <w:pPr>
              <w:tabs>
                <w:tab w:val="decimal" w:pos="893"/>
              </w:tabs>
              <w:spacing w:line="280" w:lineRule="exact"/>
              <w:ind w:left="-79"/>
              <w:rPr>
                <w:rFonts w:ascii="Angsana New" w:eastAsia="SimSun" w:hAnsi="Angsana New" w:cs="Angsana New"/>
                <w:lang w:val="en-GB" w:bidi="ar-SA"/>
              </w:rPr>
            </w:pPr>
          </w:p>
        </w:tc>
        <w:tc>
          <w:tcPr>
            <w:tcW w:w="999" w:type="dxa"/>
          </w:tcPr>
          <w:p w14:paraId="2B88526F" w14:textId="77777777" w:rsidR="00412243" w:rsidRPr="00BF53D1" w:rsidRDefault="00412243" w:rsidP="00B7567B">
            <w:pPr>
              <w:tabs>
                <w:tab w:val="decimal" w:pos="460"/>
              </w:tabs>
              <w:spacing w:line="280" w:lineRule="exact"/>
              <w:ind w:left="-79" w:righ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shd w:val="clear" w:color="auto" w:fill="auto"/>
          </w:tcPr>
          <w:p w14:paraId="27CF269F" w14:textId="77777777" w:rsidR="00412243" w:rsidRPr="00BF53D1" w:rsidRDefault="00412243" w:rsidP="00B7567B">
            <w:pPr>
              <w:tabs>
                <w:tab w:val="decimal" w:pos="893"/>
              </w:tabs>
              <w:spacing w:line="280" w:lineRule="exact"/>
              <w:ind w:left="-79"/>
              <w:rPr>
                <w:rFonts w:ascii="Angsana New" w:eastAsia="SimSun" w:hAnsi="Angsana New" w:cs="Angsana New"/>
                <w:lang w:val="en-GB" w:bidi="ar-SA"/>
              </w:rPr>
            </w:pPr>
          </w:p>
        </w:tc>
        <w:tc>
          <w:tcPr>
            <w:tcW w:w="1002" w:type="dxa"/>
            <w:shd w:val="clear" w:color="auto" w:fill="auto"/>
          </w:tcPr>
          <w:p w14:paraId="51096160" w14:textId="308CBB78" w:rsidR="00412243" w:rsidRPr="00BF53D1" w:rsidRDefault="00973B7F" w:rsidP="00B7567B">
            <w:pPr>
              <w:tabs>
                <w:tab w:val="decimal" w:pos="893"/>
              </w:tabs>
              <w:spacing w:line="280" w:lineRule="exact"/>
              <w:ind w:left="-79"/>
              <w:rPr>
                <w:rFonts w:ascii="Angsana New" w:eastAsia="SimSun" w:hAnsi="Angsana New" w:cs="Angsana New"/>
              </w:rPr>
            </w:pPr>
            <w:r w:rsidRPr="00973B7F">
              <w:rPr>
                <w:rFonts w:ascii="Angsana New" w:eastAsia="SimSun" w:hAnsi="Angsana New" w:cs="Angsana New"/>
              </w:rPr>
              <w:t>12</w:t>
            </w:r>
            <w:r w:rsidR="00412243" w:rsidRPr="00BF53D1">
              <w:rPr>
                <w:rFonts w:ascii="Angsana New" w:eastAsia="SimSun" w:hAnsi="Angsana New" w:cs="Angsana New"/>
              </w:rPr>
              <w:t>,</w:t>
            </w:r>
            <w:r w:rsidRPr="00973B7F">
              <w:rPr>
                <w:rFonts w:ascii="Angsana New" w:eastAsia="SimSun" w:hAnsi="Angsana New" w:cs="Angsana New"/>
              </w:rPr>
              <w:t>740</w:t>
            </w:r>
            <w:r w:rsidR="00412243" w:rsidRPr="00BF53D1">
              <w:rPr>
                <w:rFonts w:ascii="Angsana New" w:eastAsia="SimSun" w:hAnsi="Angsana New" w:cs="Angsana New"/>
              </w:rPr>
              <w:t>,</w:t>
            </w:r>
            <w:r w:rsidRPr="00973B7F">
              <w:rPr>
                <w:rFonts w:ascii="Angsana New" w:eastAsia="SimSun" w:hAnsi="Angsana New" w:cs="Angsana New"/>
              </w:rPr>
              <w:t>603</w:t>
            </w:r>
          </w:p>
        </w:tc>
      </w:tr>
      <w:tr w:rsidR="00412243" w:rsidRPr="00BF53D1" w14:paraId="3A770187" w14:textId="77777777" w:rsidTr="00B7567B">
        <w:trPr>
          <w:cantSplit/>
        </w:trPr>
        <w:tc>
          <w:tcPr>
            <w:tcW w:w="2429" w:type="dxa"/>
            <w:shd w:val="clear" w:color="auto" w:fill="auto"/>
          </w:tcPr>
          <w:p w14:paraId="6C28850E" w14:textId="77777777" w:rsidR="00412243" w:rsidRPr="00BF53D1" w:rsidRDefault="00412243" w:rsidP="00B7567B">
            <w:pPr>
              <w:tabs>
                <w:tab w:val="left" w:pos="179"/>
              </w:tabs>
              <w:spacing w:line="280" w:lineRule="exact"/>
              <w:rPr>
                <w:rFonts w:ascii="Angsana New" w:eastAsia="SimSun" w:hAnsi="Angsana New" w:cs="Angsana New"/>
              </w:rPr>
            </w:pPr>
            <w:r w:rsidRPr="00BF53D1">
              <w:rPr>
                <w:rFonts w:ascii="Angsana New" w:eastAsia="SimSun" w:hAnsi="Angsana New" w:cs="Angsana New"/>
              </w:rPr>
              <w:t xml:space="preserve">   </w:t>
            </w:r>
            <w:r w:rsidRPr="00BF53D1">
              <w:rPr>
                <w:rFonts w:ascii="Angsana New" w:eastAsia="SimSun" w:hAnsi="Angsana New" w:cs="Angsana New"/>
                <w:cs/>
              </w:rPr>
              <w:t>เงินกู้ยืมจากบริษัทอื่น</w:t>
            </w:r>
          </w:p>
        </w:tc>
        <w:tc>
          <w:tcPr>
            <w:tcW w:w="990" w:type="dxa"/>
            <w:gridSpan w:val="3"/>
            <w:shd w:val="clear" w:color="auto" w:fill="auto"/>
          </w:tcPr>
          <w:p w14:paraId="69854EB6" w14:textId="067BCE9F" w:rsidR="00412243" w:rsidRPr="00BF53D1" w:rsidRDefault="00973B7F" w:rsidP="00B7567B">
            <w:pPr>
              <w:spacing w:line="280" w:lineRule="exact"/>
              <w:ind w:left="-79"/>
              <w:jc w:val="center"/>
              <w:rPr>
                <w:rFonts w:ascii="Angsana New" w:eastAsia="SimSun" w:hAnsi="Angsana New" w:cs="Angsana New"/>
                <w:lang w:val="en-GB" w:bidi="ar-SA"/>
              </w:rPr>
            </w:pPr>
            <w:r w:rsidRPr="00973B7F">
              <w:rPr>
                <w:rFonts w:ascii="Angsana New" w:eastAsia="SimSun" w:hAnsi="Angsana New" w:cs="Angsana New"/>
              </w:rPr>
              <w:t>3</w:t>
            </w:r>
            <w:r w:rsidR="00412243" w:rsidRPr="00BF53D1">
              <w:rPr>
                <w:rFonts w:ascii="Angsana New" w:eastAsia="SimSun" w:hAnsi="Angsana New" w:cs="Angsana New"/>
                <w:lang w:val="en-GB" w:bidi="ar-SA"/>
              </w:rPr>
              <w:t>.</w:t>
            </w:r>
            <w:r w:rsidRPr="00973B7F">
              <w:rPr>
                <w:rFonts w:ascii="Angsana New" w:eastAsia="SimSun" w:hAnsi="Angsana New" w:cs="Angsana New"/>
              </w:rPr>
              <w:t>00</w:t>
            </w:r>
            <w:r w:rsidR="00412243" w:rsidRPr="00BF53D1">
              <w:rPr>
                <w:rFonts w:ascii="Angsana New" w:eastAsia="SimSun" w:hAnsi="Angsana New" w:cs="Angsana New"/>
                <w:lang w:val="en-GB" w:bidi="ar-SA"/>
              </w:rPr>
              <w:t xml:space="preserve"> - </w:t>
            </w:r>
            <w:r w:rsidRPr="00973B7F">
              <w:rPr>
                <w:rFonts w:ascii="Angsana New" w:eastAsia="SimSun" w:hAnsi="Angsana New" w:cs="Angsana New"/>
              </w:rPr>
              <w:t>12</w:t>
            </w:r>
            <w:r w:rsidR="00412243" w:rsidRPr="00BF53D1">
              <w:rPr>
                <w:rFonts w:ascii="Angsana New" w:eastAsia="SimSun" w:hAnsi="Angsana New" w:cs="Angsana New"/>
                <w:lang w:val="en-GB" w:bidi="ar-SA"/>
              </w:rPr>
              <w:t>.</w:t>
            </w:r>
            <w:r w:rsidRPr="00973B7F">
              <w:rPr>
                <w:rFonts w:ascii="Angsana New" w:eastAsia="SimSun" w:hAnsi="Angsana New" w:cs="Angsana New"/>
              </w:rPr>
              <w:t>05</w:t>
            </w:r>
          </w:p>
        </w:tc>
        <w:tc>
          <w:tcPr>
            <w:tcW w:w="180" w:type="dxa"/>
            <w:shd w:val="clear" w:color="auto" w:fill="auto"/>
          </w:tcPr>
          <w:p w14:paraId="3A299A39" w14:textId="77777777" w:rsidR="00412243" w:rsidRPr="00BF53D1" w:rsidRDefault="00412243" w:rsidP="00B7567B">
            <w:pPr>
              <w:tabs>
                <w:tab w:val="decimal" w:pos="893"/>
              </w:tabs>
              <w:spacing w:line="280" w:lineRule="exact"/>
              <w:ind w:left="-79" w:right="-170"/>
              <w:rPr>
                <w:rFonts w:ascii="Angsana New" w:eastAsia="SimSun" w:hAnsi="Angsana New" w:cs="Angsana New"/>
                <w:lang w:val="en-GB" w:bidi="ar-SA"/>
              </w:rPr>
            </w:pPr>
          </w:p>
        </w:tc>
        <w:tc>
          <w:tcPr>
            <w:tcW w:w="1080" w:type="dxa"/>
            <w:shd w:val="clear" w:color="auto" w:fill="auto"/>
          </w:tcPr>
          <w:p w14:paraId="690E4B14" w14:textId="77777777" w:rsidR="00412243" w:rsidRPr="00BF53D1" w:rsidRDefault="00412243" w:rsidP="00B7567B">
            <w:pPr>
              <w:tabs>
                <w:tab w:val="decimal" w:pos="585"/>
              </w:tabs>
              <w:spacing w:line="280" w:lineRule="exact"/>
              <w:ind w:left="-79"/>
              <w:rPr>
                <w:rFonts w:ascii="Angsana New" w:eastAsia="SimSun" w:hAnsi="Angsana New" w:cs="Angsana New"/>
              </w:rPr>
            </w:pPr>
            <w:r w:rsidRPr="00BF53D1">
              <w:rPr>
                <w:rFonts w:ascii="Angsana New" w:eastAsia="SimSun" w:hAnsi="Angsana New" w:cs="Angsana New"/>
              </w:rPr>
              <w:t>-</w:t>
            </w:r>
          </w:p>
        </w:tc>
        <w:tc>
          <w:tcPr>
            <w:tcW w:w="180" w:type="dxa"/>
            <w:shd w:val="clear" w:color="auto" w:fill="auto"/>
          </w:tcPr>
          <w:p w14:paraId="64633E51" w14:textId="77777777" w:rsidR="00412243" w:rsidRPr="00BF53D1" w:rsidRDefault="00412243" w:rsidP="00B7567B">
            <w:pPr>
              <w:tabs>
                <w:tab w:val="decimal" w:pos="893"/>
              </w:tabs>
              <w:spacing w:line="280" w:lineRule="exact"/>
              <w:ind w:left="-79"/>
              <w:rPr>
                <w:rFonts w:ascii="Angsana New" w:eastAsia="SimSun" w:hAnsi="Angsana New" w:cs="Angsana New"/>
                <w:lang w:val="en-GB" w:bidi="ar-SA"/>
              </w:rPr>
            </w:pPr>
          </w:p>
        </w:tc>
        <w:tc>
          <w:tcPr>
            <w:tcW w:w="1161" w:type="dxa"/>
            <w:shd w:val="clear" w:color="auto" w:fill="auto"/>
          </w:tcPr>
          <w:p w14:paraId="4E5A9386" w14:textId="22F06EC4" w:rsidR="00412243" w:rsidRPr="00BF53D1" w:rsidRDefault="00973B7F" w:rsidP="00B7567B">
            <w:pPr>
              <w:tabs>
                <w:tab w:val="decimal" w:pos="1020"/>
              </w:tabs>
              <w:spacing w:line="280" w:lineRule="exact"/>
              <w:ind w:left="-79"/>
              <w:rPr>
                <w:rFonts w:ascii="Angsana New" w:eastAsia="SimSun" w:hAnsi="Angsana New" w:cs="Angsana New"/>
              </w:rPr>
            </w:pPr>
            <w:r w:rsidRPr="00973B7F">
              <w:rPr>
                <w:rFonts w:ascii="Angsana New" w:eastAsia="SimSun" w:hAnsi="Angsana New" w:cs="Angsana New"/>
              </w:rPr>
              <w:t>638</w:t>
            </w:r>
            <w:r w:rsidR="00412243" w:rsidRPr="00BF53D1">
              <w:rPr>
                <w:rFonts w:ascii="Angsana New" w:eastAsia="SimSun" w:hAnsi="Angsana New" w:cs="Angsana New"/>
              </w:rPr>
              <w:t>,</w:t>
            </w:r>
            <w:r w:rsidRPr="00973B7F">
              <w:rPr>
                <w:rFonts w:ascii="Angsana New" w:eastAsia="SimSun" w:hAnsi="Angsana New" w:cs="Angsana New"/>
              </w:rPr>
              <w:t>778</w:t>
            </w:r>
            <w:r w:rsidR="00412243" w:rsidRPr="00BF53D1">
              <w:rPr>
                <w:rFonts w:ascii="Angsana New" w:eastAsia="SimSun" w:hAnsi="Angsana New" w:cs="Angsana New"/>
              </w:rPr>
              <w:t>,</w:t>
            </w:r>
            <w:r w:rsidRPr="00973B7F">
              <w:rPr>
                <w:rFonts w:ascii="Angsana New" w:eastAsia="SimSun" w:hAnsi="Angsana New" w:cs="Angsana New"/>
              </w:rPr>
              <w:t>256</w:t>
            </w:r>
          </w:p>
        </w:tc>
        <w:tc>
          <w:tcPr>
            <w:tcW w:w="180" w:type="dxa"/>
          </w:tcPr>
          <w:p w14:paraId="03DA5D51" w14:textId="77777777" w:rsidR="00412243" w:rsidRPr="00BF53D1" w:rsidRDefault="00412243" w:rsidP="00B7567B">
            <w:pPr>
              <w:tabs>
                <w:tab w:val="decimal" w:pos="893"/>
              </w:tabs>
              <w:spacing w:line="280" w:lineRule="exact"/>
              <w:ind w:left="-79"/>
              <w:rPr>
                <w:rFonts w:ascii="Angsana New" w:eastAsia="SimSun" w:hAnsi="Angsana New" w:cs="Angsana New"/>
                <w:lang w:val="en-GB" w:bidi="ar-SA"/>
              </w:rPr>
            </w:pPr>
          </w:p>
        </w:tc>
        <w:tc>
          <w:tcPr>
            <w:tcW w:w="999" w:type="dxa"/>
          </w:tcPr>
          <w:p w14:paraId="6B3A9389" w14:textId="77777777" w:rsidR="00412243" w:rsidRPr="00BF53D1" w:rsidRDefault="00412243" w:rsidP="00B7567B">
            <w:pPr>
              <w:tabs>
                <w:tab w:val="decimal" w:pos="460"/>
              </w:tabs>
              <w:spacing w:line="280" w:lineRule="exact"/>
              <w:ind w:left="-79" w:righ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shd w:val="clear" w:color="auto" w:fill="auto"/>
          </w:tcPr>
          <w:p w14:paraId="413AE7EE" w14:textId="77777777" w:rsidR="00412243" w:rsidRPr="00BF53D1" w:rsidRDefault="00412243" w:rsidP="00B7567B">
            <w:pPr>
              <w:tabs>
                <w:tab w:val="decimal" w:pos="893"/>
              </w:tabs>
              <w:spacing w:line="280" w:lineRule="exact"/>
              <w:ind w:left="-79"/>
              <w:rPr>
                <w:rFonts w:ascii="Angsana New" w:eastAsia="SimSun" w:hAnsi="Angsana New" w:cs="Angsana New"/>
                <w:lang w:val="en-GB" w:bidi="ar-SA"/>
              </w:rPr>
            </w:pPr>
          </w:p>
        </w:tc>
        <w:tc>
          <w:tcPr>
            <w:tcW w:w="1002" w:type="dxa"/>
            <w:shd w:val="clear" w:color="auto" w:fill="auto"/>
          </w:tcPr>
          <w:p w14:paraId="0BE0645D" w14:textId="36BA7544" w:rsidR="00412243" w:rsidRPr="00BF53D1" w:rsidRDefault="00973B7F" w:rsidP="00B7567B">
            <w:pPr>
              <w:tabs>
                <w:tab w:val="decimal" w:pos="893"/>
              </w:tabs>
              <w:spacing w:line="280" w:lineRule="exact"/>
              <w:ind w:left="-79"/>
              <w:rPr>
                <w:rFonts w:ascii="Angsana New" w:eastAsia="SimSun" w:hAnsi="Angsana New" w:cs="Angsana New"/>
              </w:rPr>
            </w:pPr>
            <w:r w:rsidRPr="00973B7F">
              <w:rPr>
                <w:rFonts w:ascii="Angsana New" w:eastAsia="SimSun" w:hAnsi="Angsana New" w:cs="Angsana New"/>
              </w:rPr>
              <w:t>638</w:t>
            </w:r>
            <w:r w:rsidR="00412243" w:rsidRPr="00BF53D1">
              <w:rPr>
                <w:rFonts w:ascii="Angsana New" w:eastAsia="SimSun" w:hAnsi="Angsana New" w:cs="Angsana New"/>
              </w:rPr>
              <w:t>,</w:t>
            </w:r>
            <w:r w:rsidRPr="00973B7F">
              <w:rPr>
                <w:rFonts w:ascii="Angsana New" w:eastAsia="SimSun" w:hAnsi="Angsana New" w:cs="Angsana New"/>
              </w:rPr>
              <w:t>778</w:t>
            </w:r>
            <w:r w:rsidR="00412243" w:rsidRPr="00BF53D1">
              <w:rPr>
                <w:rFonts w:ascii="Angsana New" w:eastAsia="SimSun" w:hAnsi="Angsana New" w:cs="Angsana New"/>
              </w:rPr>
              <w:t>,</w:t>
            </w:r>
            <w:r w:rsidRPr="00973B7F">
              <w:rPr>
                <w:rFonts w:ascii="Angsana New" w:eastAsia="SimSun" w:hAnsi="Angsana New" w:cs="Angsana New"/>
              </w:rPr>
              <w:t>256</w:t>
            </w:r>
          </w:p>
        </w:tc>
      </w:tr>
      <w:tr w:rsidR="00412243" w:rsidRPr="00BF53D1" w14:paraId="149CC62B" w14:textId="77777777" w:rsidTr="00B7567B">
        <w:trPr>
          <w:cantSplit/>
        </w:trPr>
        <w:tc>
          <w:tcPr>
            <w:tcW w:w="2429" w:type="dxa"/>
            <w:shd w:val="clear" w:color="auto" w:fill="auto"/>
          </w:tcPr>
          <w:p w14:paraId="0282654C" w14:textId="77777777" w:rsidR="00412243" w:rsidRPr="00BF53D1" w:rsidRDefault="00412243" w:rsidP="00B7567B">
            <w:pPr>
              <w:tabs>
                <w:tab w:val="left" w:pos="179"/>
              </w:tabs>
              <w:spacing w:line="280" w:lineRule="exact"/>
              <w:rPr>
                <w:rFonts w:ascii="Angsana New" w:eastAsia="SimSun" w:hAnsi="Angsana New" w:cs="Angsana New"/>
              </w:rPr>
            </w:pPr>
            <w:r w:rsidRPr="00BF53D1">
              <w:rPr>
                <w:rFonts w:ascii="Angsana New" w:eastAsia="SimSun" w:hAnsi="Angsana New" w:cs="Angsana New" w:hint="cs"/>
                <w:cs/>
              </w:rPr>
              <w:t xml:space="preserve"> </w:t>
            </w:r>
            <w:r w:rsidRPr="00BF53D1">
              <w:rPr>
                <w:rFonts w:ascii="Angsana New" w:eastAsia="SimSun" w:hAnsi="Angsana New" w:cs="Angsana New"/>
              </w:rPr>
              <w:t xml:space="preserve"> </w:t>
            </w:r>
            <w:r w:rsidRPr="00BF53D1">
              <w:rPr>
                <w:rFonts w:ascii="Angsana New" w:eastAsia="SimSun" w:hAnsi="Angsana New" w:cs="Angsana New" w:hint="cs"/>
                <w:cs/>
              </w:rPr>
              <w:t xml:space="preserve"> </w:t>
            </w:r>
            <w:r w:rsidRPr="00BF53D1">
              <w:rPr>
                <w:rFonts w:ascii="Angsana New" w:eastAsia="SimSun" w:hAnsi="Angsana New" w:cs="Angsana New"/>
                <w:cs/>
              </w:rPr>
              <w:t>หนี้สิน</w:t>
            </w:r>
            <w:r w:rsidRPr="00BF53D1">
              <w:rPr>
                <w:rFonts w:ascii="Angsana New" w:eastAsia="SimSun" w:hAnsi="Angsana New" w:cs="Angsana New" w:hint="cs"/>
                <w:cs/>
              </w:rPr>
              <w:t>ตาม</w:t>
            </w:r>
            <w:r w:rsidRPr="00BF53D1">
              <w:rPr>
                <w:rFonts w:ascii="Angsana New" w:eastAsia="SimSun" w:hAnsi="Angsana New" w:cs="Angsana New"/>
                <w:cs/>
              </w:rPr>
              <w:t>สัญญาเช่า</w:t>
            </w:r>
          </w:p>
        </w:tc>
        <w:tc>
          <w:tcPr>
            <w:tcW w:w="990" w:type="dxa"/>
            <w:gridSpan w:val="3"/>
            <w:shd w:val="clear" w:color="auto" w:fill="auto"/>
          </w:tcPr>
          <w:p w14:paraId="5F74D280" w14:textId="49CEA4A6" w:rsidR="00412243" w:rsidRPr="00BF53D1" w:rsidRDefault="00973B7F" w:rsidP="00B7567B">
            <w:pPr>
              <w:spacing w:line="280" w:lineRule="exact"/>
              <w:ind w:left="-79"/>
              <w:jc w:val="center"/>
              <w:rPr>
                <w:rFonts w:ascii="Angsana New" w:eastAsia="SimSun" w:hAnsi="Angsana New" w:cs="Angsana New"/>
              </w:rPr>
            </w:pPr>
            <w:r w:rsidRPr="00973B7F">
              <w:rPr>
                <w:rFonts w:ascii="Angsana New" w:eastAsia="SimSun" w:hAnsi="Angsana New" w:cs="Angsana New"/>
              </w:rPr>
              <w:t>5</w:t>
            </w:r>
            <w:r w:rsidR="00412243" w:rsidRPr="00BF53D1">
              <w:rPr>
                <w:rFonts w:ascii="Angsana New" w:eastAsia="SimSun" w:hAnsi="Angsana New" w:cs="Angsana New"/>
              </w:rPr>
              <w:t>.</w:t>
            </w:r>
            <w:r w:rsidRPr="00973B7F">
              <w:rPr>
                <w:rFonts w:ascii="Angsana New" w:eastAsia="SimSun" w:hAnsi="Angsana New" w:cs="Angsana New"/>
              </w:rPr>
              <w:t>25</w:t>
            </w:r>
            <w:r w:rsidR="00412243" w:rsidRPr="00BF53D1">
              <w:rPr>
                <w:rFonts w:ascii="Angsana New" w:eastAsia="SimSun" w:hAnsi="Angsana New" w:cs="Angsana New"/>
              </w:rPr>
              <w:t xml:space="preserve"> - </w:t>
            </w:r>
            <w:r w:rsidRPr="00973B7F">
              <w:rPr>
                <w:rFonts w:ascii="Angsana New" w:eastAsia="SimSun" w:hAnsi="Angsana New" w:cs="Angsana New"/>
              </w:rPr>
              <w:t>5</w:t>
            </w:r>
            <w:r w:rsidR="00412243" w:rsidRPr="00BF53D1">
              <w:rPr>
                <w:rFonts w:ascii="Angsana New" w:eastAsia="SimSun" w:hAnsi="Angsana New" w:cs="Angsana New"/>
              </w:rPr>
              <w:t>.</w:t>
            </w:r>
            <w:r w:rsidRPr="00973B7F">
              <w:rPr>
                <w:rFonts w:ascii="Angsana New" w:eastAsia="SimSun" w:hAnsi="Angsana New" w:cs="Angsana New"/>
              </w:rPr>
              <w:t>81</w:t>
            </w:r>
          </w:p>
        </w:tc>
        <w:tc>
          <w:tcPr>
            <w:tcW w:w="180" w:type="dxa"/>
            <w:shd w:val="clear" w:color="auto" w:fill="auto"/>
          </w:tcPr>
          <w:p w14:paraId="1FBC53B1" w14:textId="77777777" w:rsidR="00412243" w:rsidRPr="00BF53D1" w:rsidRDefault="00412243" w:rsidP="00B7567B">
            <w:pPr>
              <w:spacing w:line="280" w:lineRule="exact"/>
              <w:ind w:right="-170"/>
              <w:rPr>
                <w:rFonts w:ascii="Angsana New" w:eastAsia="SimSun" w:hAnsi="Angsana New" w:cs="Angsana New"/>
              </w:rPr>
            </w:pPr>
          </w:p>
        </w:tc>
        <w:tc>
          <w:tcPr>
            <w:tcW w:w="1080" w:type="dxa"/>
            <w:tcBorders>
              <w:bottom w:val="single" w:sz="4" w:space="0" w:color="auto"/>
            </w:tcBorders>
            <w:shd w:val="clear" w:color="auto" w:fill="auto"/>
          </w:tcPr>
          <w:p w14:paraId="16E379F5" w14:textId="77777777" w:rsidR="00412243" w:rsidRPr="00BF53D1" w:rsidRDefault="00412243" w:rsidP="00B7567B">
            <w:pPr>
              <w:tabs>
                <w:tab w:val="decimal" w:pos="578"/>
              </w:tabs>
              <w:spacing w:line="280" w:lineRule="exact"/>
              <w:ind w:left="-79"/>
              <w:rPr>
                <w:rFonts w:ascii="Angsana New" w:eastAsia="SimSun" w:hAnsi="Angsana New" w:cs="Angsana New"/>
                <w:lang w:val="en-GB" w:bidi="ar-SA"/>
              </w:rPr>
            </w:pPr>
            <w:r w:rsidRPr="00BF53D1">
              <w:rPr>
                <w:rFonts w:ascii="Angsana New" w:eastAsia="SimSun" w:hAnsi="Angsana New" w:cs="Angsana New"/>
                <w:lang w:val="en-GB" w:bidi="ar-SA"/>
              </w:rPr>
              <w:t>-</w:t>
            </w:r>
          </w:p>
        </w:tc>
        <w:tc>
          <w:tcPr>
            <w:tcW w:w="180" w:type="dxa"/>
            <w:shd w:val="clear" w:color="auto" w:fill="auto"/>
          </w:tcPr>
          <w:p w14:paraId="2FCA5883" w14:textId="77777777" w:rsidR="00412243" w:rsidRPr="00BF53D1" w:rsidRDefault="00412243" w:rsidP="00B7567B">
            <w:pPr>
              <w:tabs>
                <w:tab w:val="decimal" w:pos="893"/>
              </w:tabs>
              <w:spacing w:line="280" w:lineRule="exact"/>
              <w:ind w:left="-79"/>
              <w:rPr>
                <w:rFonts w:ascii="Angsana New" w:eastAsia="SimSun" w:hAnsi="Angsana New" w:cs="Angsana New"/>
              </w:rPr>
            </w:pPr>
          </w:p>
        </w:tc>
        <w:tc>
          <w:tcPr>
            <w:tcW w:w="1161" w:type="dxa"/>
            <w:tcBorders>
              <w:bottom w:val="single" w:sz="4" w:space="0" w:color="auto"/>
            </w:tcBorders>
            <w:shd w:val="clear" w:color="auto" w:fill="auto"/>
          </w:tcPr>
          <w:p w14:paraId="00B26F63" w14:textId="72EBCE20" w:rsidR="00412243" w:rsidRPr="00BF53D1" w:rsidRDefault="00973B7F" w:rsidP="00B7567B">
            <w:pPr>
              <w:tabs>
                <w:tab w:val="decimal" w:pos="1020"/>
              </w:tabs>
              <w:spacing w:line="280" w:lineRule="exact"/>
              <w:ind w:left="-79"/>
              <w:rPr>
                <w:rFonts w:ascii="Angsana New" w:eastAsia="SimSun" w:hAnsi="Angsana New" w:cs="Angsana New"/>
              </w:rPr>
            </w:pPr>
            <w:r w:rsidRPr="00973B7F">
              <w:rPr>
                <w:rFonts w:ascii="Angsana New" w:eastAsia="SimSun" w:hAnsi="Angsana New" w:cs="Angsana New"/>
              </w:rPr>
              <w:t>15</w:t>
            </w:r>
            <w:r w:rsidR="00412243" w:rsidRPr="00BF53D1">
              <w:rPr>
                <w:rFonts w:ascii="Angsana New" w:eastAsia="SimSun" w:hAnsi="Angsana New" w:cs="Angsana New"/>
              </w:rPr>
              <w:t>,</w:t>
            </w:r>
            <w:r w:rsidRPr="00973B7F">
              <w:rPr>
                <w:rFonts w:ascii="Angsana New" w:eastAsia="SimSun" w:hAnsi="Angsana New" w:cs="Angsana New"/>
              </w:rPr>
              <w:t>052</w:t>
            </w:r>
            <w:r w:rsidR="00412243" w:rsidRPr="00BF53D1">
              <w:rPr>
                <w:rFonts w:ascii="Angsana New" w:eastAsia="SimSun" w:hAnsi="Angsana New" w:cs="Angsana New"/>
              </w:rPr>
              <w:t>,</w:t>
            </w:r>
            <w:r w:rsidRPr="00973B7F">
              <w:rPr>
                <w:rFonts w:ascii="Angsana New" w:eastAsia="SimSun" w:hAnsi="Angsana New" w:cs="Angsana New"/>
              </w:rPr>
              <w:t>685</w:t>
            </w:r>
          </w:p>
        </w:tc>
        <w:tc>
          <w:tcPr>
            <w:tcW w:w="180" w:type="dxa"/>
          </w:tcPr>
          <w:p w14:paraId="5867DB9D" w14:textId="77777777" w:rsidR="00412243" w:rsidRPr="00BF53D1" w:rsidRDefault="00412243" w:rsidP="00B7567B">
            <w:pPr>
              <w:tabs>
                <w:tab w:val="decimal" w:pos="893"/>
              </w:tabs>
              <w:spacing w:line="280" w:lineRule="exact"/>
              <w:ind w:left="-79"/>
              <w:rPr>
                <w:rFonts w:ascii="Angsana New" w:eastAsia="SimSun" w:hAnsi="Angsana New" w:cs="Angsana New"/>
              </w:rPr>
            </w:pPr>
          </w:p>
        </w:tc>
        <w:tc>
          <w:tcPr>
            <w:tcW w:w="999" w:type="dxa"/>
            <w:tcBorders>
              <w:bottom w:val="single" w:sz="4" w:space="0" w:color="auto"/>
            </w:tcBorders>
          </w:tcPr>
          <w:p w14:paraId="23610E26" w14:textId="77777777" w:rsidR="00412243" w:rsidRPr="00BF53D1" w:rsidRDefault="00412243" w:rsidP="00B7567B">
            <w:pPr>
              <w:tabs>
                <w:tab w:val="decimal" w:pos="460"/>
              </w:tabs>
              <w:spacing w:line="280" w:lineRule="exact"/>
              <w:ind w:left="-79" w:right="79"/>
              <w:rPr>
                <w:rFonts w:ascii="Angsana New" w:eastAsia="SimSun" w:hAnsi="Angsana New" w:cs="Angsana New"/>
              </w:rPr>
            </w:pPr>
            <w:r w:rsidRPr="00BF53D1">
              <w:rPr>
                <w:rFonts w:ascii="Angsana New" w:eastAsia="SimSun" w:hAnsi="Angsana New" w:cs="Angsana New"/>
              </w:rPr>
              <w:t>-</w:t>
            </w:r>
          </w:p>
        </w:tc>
        <w:tc>
          <w:tcPr>
            <w:tcW w:w="180" w:type="dxa"/>
            <w:shd w:val="clear" w:color="auto" w:fill="auto"/>
          </w:tcPr>
          <w:p w14:paraId="5D688D43" w14:textId="77777777" w:rsidR="00412243" w:rsidRPr="00BF53D1" w:rsidRDefault="00412243" w:rsidP="00B7567B">
            <w:pPr>
              <w:tabs>
                <w:tab w:val="decimal" w:pos="893"/>
              </w:tabs>
              <w:spacing w:line="280" w:lineRule="exact"/>
              <w:ind w:left="-79"/>
              <w:rPr>
                <w:rFonts w:ascii="Angsana New" w:eastAsia="SimSun" w:hAnsi="Angsana New" w:cs="Angsana New"/>
              </w:rPr>
            </w:pPr>
          </w:p>
        </w:tc>
        <w:tc>
          <w:tcPr>
            <w:tcW w:w="1002" w:type="dxa"/>
            <w:tcBorders>
              <w:bottom w:val="single" w:sz="4" w:space="0" w:color="auto"/>
            </w:tcBorders>
            <w:shd w:val="clear" w:color="auto" w:fill="auto"/>
          </w:tcPr>
          <w:p w14:paraId="0F002BCB" w14:textId="14C74464" w:rsidR="00412243" w:rsidRPr="00BF53D1" w:rsidRDefault="00973B7F" w:rsidP="00B7567B">
            <w:pPr>
              <w:tabs>
                <w:tab w:val="decimal" w:pos="893"/>
              </w:tabs>
              <w:spacing w:line="280" w:lineRule="exact"/>
              <w:ind w:left="-79"/>
              <w:rPr>
                <w:rFonts w:ascii="Angsana New" w:eastAsia="SimSun" w:hAnsi="Angsana New" w:cs="Angsana New"/>
              </w:rPr>
            </w:pPr>
            <w:r w:rsidRPr="00973B7F">
              <w:rPr>
                <w:rFonts w:ascii="Angsana New" w:eastAsia="SimSun" w:hAnsi="Angsana New" w:cs="Angsana New"/>
              </w:rPr>
              <w:t>15</w:t>
            </w:r>
            <w:r w:rsidR="00412243" w:rsidRPr="00BF53D1">
              <w:rPr>
                <w:rFonts w:ascii="Angsana New" w:eastAsia="SimSun" w:hAnsi="Angsana New" w:cs="Angsana New"/>
              </w:rPr>
              <w:t>,</w:t>
            </w:r>
            <w:r w:rsidRPr="00973B7F">
              <w:rPr>
                <w:rFonts w:ascii="Angsana New" w:eastAsia="SimSun" w:hAnsi="Angsana New" w:cs="Angsana New"/>
              </w:rPr>
              <w:t>052</w:t>
            </w:r>
            <w:r w:rsidR="00412243" w:rsidRPr="00BF53D1">
              <w:rPr>
                <w:rFonts w:ascii="Angsana New" w:eastAsia="SimSun" w:hAnsi="Angsana New" w:cs="Angsana New"/>
              </w:rPr>
              <w:t>,</w:t>
            </w:r>
            <w:r w:rsidRPr="00973B7F">
              <w:rPr>
                <w:rFonts w:ascii="Angsana New" w:eastAsia="SimSun" w:hAnsi="Angsana New" w:cs="Angsana New"/>
              </w:rPr>
              <w:t>685</w:t>
            </w:r>
          </w:p>
        </w:tc>
      </w:tr>
      <w:tr w:rsidR="00412243" w:rsidRPr="00BF53D1" w14:paraId="64A907E0" w14:textId="77777777" w:rsidTr="00B7567B">
        <w:trPr>
          <w:cantSplit/>
        </w:trPr>
        <w:tc>
          <w:tcPr>
            <w:tcW w:w="2429" w:type="dxa"/>
            <w:shd w:val="clear" w:color="auto" w:fill="auto"/>
          </w:tcPr>
          <w:p w14:paraId="5D6B14AB" w14:textId="77777777" w:rsidR="00412243" w:rsidRPr="00BF53D1" w:rsidRDefault="00412243" w:rsidP="00B7567B">
            <w:pPr>
              <w:tabs>
                <w:tab w:val="left" w:pos="179"/>
              </w:tabs>
              <w:spacing w:line="280" w:lineRule="exact"/>
              <w:rPr>
                <w:rFonts w:ascii="Angsana New" w:eastAsia="SimSun" w:hAnsi="Angsana New" w:cs="Angsana New"/>
                <w:b/>
                <w:bCs/>
              </w:rPr>
            </w:pPr>
            <w:r w:rsidRPr="00BF53D1">
              <w:rPr>
                <w:rFonts w:ascii="Angsana New" w:eastAsia="SimSun" w:hAnsi="Angsana New" w:cs="Angsana New"/>
                <w:b/>
                <w:bCs/>
                <w:cs/>
              </w:rPr>
              <w:t>รวม</w:t>
            </w:r>
          </w:p>
        </w:tc>
        <w:tc>
          <w:tcPr>
            <w:tcW w:w="990" w:type="dxa"/>
            <w:gridSpan w:val="3"/>
            <w:shd w:val="clear" w:color="auto" w:fill="auto"/>
          </w:tcPr>
          <w:p w14:paraId="7004D509" w14:textId="77777777" w:rsidR="00412243" w:rsidRPr="00BF53D1" w:rsidRDefault="00412243" w:rsidP="00B7567B">
            <w:pPr>
              <w:spacing w:line="280" w:lineRule="exact"/>
              <w:ind w:left="-79" w:right="-170"/>
              <w:jc w:val="center"/>
              <w:rPr>
                <w:rFonts w:ascii="Angsana New" w:eastAsia="SimSun" w:hAnsi="Angsana New" w:cs="Angsana New"/>
              </w:rPr>
            </w:pPr>
          </w:p>
        </w:tc>
        <w:tc>
          <w:tcPr>
            <w:tcW w:w="180" w:type="dxa"/>
            <w:shd w:val="clear" w:color="auto" w:fill="auto"/>
          </w:tcPr>
          <w:p w14:paraId="046DB036" w14:textId="77777777" w:rsidR="00412243" w:rsidRPr="00BF53D1" w:rsidRDefault="00412243" w:rsidP="00B7567B">
            <w:pPr>
              <w:spacing w:line="280" w:lineRule="exact"/>
              <w:ind w:right="-170"/>
              <w:rPr>
                <w:rFonts w:ascii="Angsana New" w:eastAsia="SimSun" w:hAnsi="Angsana New" w:cs="Angsana New"/>
              </w:rPr>
            </w:pPr>
          </w:p>
        </w:tc>
        <w:tc>
          <w:tcPr>
            <w:tcW w:w="1080" w:type="dxa"/>
            <w:tcBorders>
              <w:top w:val="single" w:sz="4" w:space="0" w:color="auto"/>
              <w:bottom w:val="double" w:sz="4" w:space="0" w:color="auto"/>
            </w:tcBorders>
            <w:shd w:val="clear" w:color="auto" w:fill="auto"/>
          </w:tcPr>
          <w:p w14:paraId="7F0DB77E" w14:textId="23903EFF" w:rsidR="00412243" w:rsidRPr="00BF53D1" w:rsidRDefault="00973B7F" w:rsidP="00B7567B">
            <w:pPr>
              <w:tabs>
                <w:tab w:val="decimal" w:pos="893"/>
              </w:tabs>
              <w:spacing w:line="280" w:lineRule="exact"/>
              <w:ind w:left="-79"/>
              <w:rPr>
                <w:rFonts w:ascii="Angsana New" w:eastAsia="SimSun" w:hAnsi="Angsana New" w:cs="Angsana New"/>
                <w:b/>
                <w:bCs/>
              </w:rPr>
            </w:pPr>
            <w:r w:rsidRPr="00973B7F">
              <w:rPr>
                <w:rFonts w:ascii="Angsana New" w:eastAsia="SimSun" w:hAnsi="Angsana New" w:cs="Angsana New"/>
                <w:b/>
                <w:bCs/>
              </w:rPr>
              <w:t>2</w:t>
            </w:r>
            <w:r w:rsidR="00412243" w:rsidRPr="00BF53D1">
              <w:rPr>
                <w:rFonts w:ascii="Angsana New" w:eastAsia="SimSun" w:hAnsi="Angsana New" w:cs="Angsana New"/>
                <w:b/>
                <w:bCs/>
              </w:rPr>
              <w:t>,</w:t>
            </w:r>
            <w:r w:rsidRPr="00973B7F">
              <w:rPr>
                <w:rFonts w:ascii="Angsana New" w:eastAsia="SimSun" w:hAnsi="Angsana New" w:cs="Angsana New"/>
                <w:b/>
                <w:bCs/>
              </w:rPr>
              <w:t>718</w:t>
            </w:r>
            <w:r w:rsidR="00412243" w:rsidRPr="00BF53D1">
              <w:rPr>
                <w:rFonts w:ascii="Angsana New" w:eastAsia="SimSun" w:hAnsi="Angsana New" w:cs="Angsana New"/>
                <w:b/>
                <w:bCs/>
              </w:rPr>
              <w:t>,</w:t>
            </w:r>
            <w:r w:rsidRPr="00973B7F">
              <w:rPr>
                <w:rFonts w:ascii="Angsana New" w:eastAsia="SimSun" w:hAnsi="Angsana New" w:cs="Angsana New"/>
                <w:b/>
                <w:bCs/>
              </w:rPr>
              <w:t>926</w:t>
            </w:r>
            <w:r w:rsidR="00412243" w:rsidRPr="00BF53D1">
              <w:rPr>
                <w:rFonts w:ascii="Angsana New" w:eastAsia="SimSun" w:hAnsi="Angsana New" w:cs="Angsana New"/>
                <w:b/>
                <w:bCs/>
              </w:rPr>
              <w:t>,</w:t>
            </w:r>
            <w:r w:rsidRPr="00973B7F">
              <w:rPr>
                <w:rFonts w:ascii="Angsana New" w:eastAsia="SimSun" w:hAnsi="Angsana New" w:cs="Angsana New"/>
                <w:b/>
                <w:bCs/>
              </w:rPr>
              <w:t>601</w:t>
            </w:r>
          </w:p>
        </w:tc>
        <w:tc>
          <w:tcPr>
            <w:tcW w:w="180" w:type="dxa"/>
            <w:shd w:val="clear" w:color="auto" w:fill="auto"/>
          </w:tcPr>
          <w:p w14:paraId="4C455F99" w14:textId="77777777" w:rsidR="00412243" w:rsidRPr="00BF53D1" w:rsidRDefault="00412243" w:rsidP="00B7567B">
            <w:pPr>
              <w:tabs>
                <w:tab w:val="decimal" w:pos="893"/>
              </w:tabs>
              <w:spacing w:line="280" w:lineRule="exact"/>
              <w:ind w:left="-79"/>
              <w:rPr>
                <w:rFonts w:ascii="Angsana New" w:eastAsia="SimSun" w:hAnsi="Angsana New" w:cs="Angsana New"/>
                <w:b/>
                <w:bCs/>
              </w:rPr>
            </w:pPr>
          </w:p>
        </w:tc>
        <w:tc>
          <w:tcPr>
            <w:tcW w:w="1161" w:type="dxa"/>
            <w:tcBorders>
              <w:top w:val="single" w:sz="4" w:space="0" w:color="auto"/>
              <w:bottom w:val="double" w:sz="4" w:space="0" w:color="auto"/>
            </w:tcBorders>
            <w:shd w:val="clear" w:color="auto" w:fill="auto"/>
          </w:tcPr>
          <w:p w14:paraId="1C71501E" w14:textId="3F2BC8AB" w:rsidR="00412243" w:rsidRPr="00BF53D1" w:rsidRDefault="00973B7F" w:rsidP="00B7567B">
            <w:pPr>
              <w:tabs>
                <w:tab w:val="decimal" w:pos="1020"/>
              </w:tabs>
              <w:spacing w:line="280" w:lineRule="exact"/>
              <w:ind w:left="-79"/>
              <w:rPr>
                <w:rFonts w:ascii="Angsana New" w:eastAsia="SimSun" w:hAnsi="Angsana New" w:cs="Angsana New"/>
                <w:b/>
                <w:bCs/>
              </w:rPr>
            </w:pPr>
            <w:r w:rsidRPr="00973B7F">
              <w:rPr>
                <w:rFonts w:ascii="Angsana New" w:eastAsia="SimSun" w:hAnsi="Angsana New" w:cs="Angsana New"/>
                <w:b/>
                <w:bCs/>
              </w:rPr>
              <w:t>1</w:t>
            </w:r>
            <w:r w:rsidR="00412243" w:rsidRPr="00BF53D1">
              <w:rPr>
                <w:rFonts w:ascii="Angsana New" w:eastAsia="SimSun" w:hAnsi="Angsana New" w:cs="Angsana New"/>
                <w:b/>
                <w:bCs/>
              </w:rPr>
              <w:t>,</w:t>
            </w:r>
            <w:r w:rsidRPr="00973B7F">
              <w:rPr>
                <w:rFonts w:ascii="Angsana New" w:eastAsia="SimSun" w:hAnsi="Angsana New" w:cs="Angsana New"/>
                <w:b/>
                <w:bCs/>
              </w:rPr>
              <w:t>368</w:t>
            </w:r>
            <w:r w:rsidR="00412243" w:rsidRPr="00BF53D1">
              <w:rPr>
                <w:rFonts w:ascii="Angsana New" w:eastAsia="SimSun" w:hAnsi="Angsana New" w:cs="Angsana New"/>
                <w:b/>
                <w:bCs/>
              </w:rPr>
              <w:t>,</w:t>
            </w:r>
            <w:r w:rsidRPr="00973B7F">
              <w:rPr>
                <w:rFonts w:ascii="Angsana New" w:eastAsia="SimSun" w:hAnsi="Angsana New" w:cs="Angsana New"/>
                <w:b/>
                <w:bCs/>
              </w:rPr>
              <w:t>886</w:t>
            </w:r>
            <w:r w:rsidR="00412243" w:rsidRPr="00BF53D1">
              <w:rPr>
                <w:rFonts w:ascii="Angsana New" w:eastAsia="SimSun" w:hAnsi="Angsana New" w:cs="Angsana New"/>
                <w:b/>
                <w:bCs/>
              </w:rPr>
              <w:t>,</w:t>
            </w:r>
            <w:r w:rsidRPr="00973B7F">
              <w:rPr>
                <w:rFonts w:ascii="Angsana New" w:eastAsia="SimSun" w:hAnsi="Angsana New" w:cs="Angsana New"/>
                <w:b/>
                <w:bCs/>
              </w:rPr>
              <w:t>073</w:t>
            </w:r>
          </w:p>
        </w:tc>
        <w:tc>
          <w:tcPr>
            <w:tcW w:w="180" w:type="dxa"/>
          </w:tcPr>
          <w:p w14:paraId="421B5914" w14:textId="77777777" w:rsidR="00412243" w:rsidRPr="00BF53D1" w:rsidRDefault="00412243" w:rsidP="00B7567B">
            <w:pPr>
              <w:tabs>
                <w:tab w:val="decimal" w:pos="893"/>
              </w:tabs>
              <w:spacing w:line="280" w:lineRule="exact"/>
              <w:ind w:left="-79"/>
              <w:rPr>
                <w:rFonts w:ascii="Angsana New" w:eastAsia="SimSun" w:hAnsi="Angsana New" w:cs="Angsana New"/>
                <w:b/>
                <w:bCs/>
              </w:rPr>
            </w:pPr>
          </w:p>
        </w:tc>
        <w:tc>
          <w:tcPr>
            <w:tcW w:w="999" w:type="dxa"/>
            <w:tcBorders>
              <w:top w:val="single" w:sz="4" w:space="0" w:color="auto"/>
              <w:bottom w:val="double" w:sz="4" w:space="0" w:color="auto"/>
            </w:tcBorders>
          </w:tcPr>
          <w:p w14:paraId="2E35275D" w14:textId="77777777" w:rsidR="00412243" w:rsidRPr="00BF53D1" w:rsidRDefault="00412243" w:rsidP="00B7567B">
            <w:pPr>
              <w:tabs>
                <w:tab w:val="decimal" w:pos="460"/>
              </w:tabs>
              <w:spacing w:line="280" w:lineRule="exact"/>
              <w:ind w:left="-79" w:right="79"/>
              <w:rPr>
                <w:rFonts w:ascii="Angsana New" w:eastAsia="SimSun" w:hAnsi="Angsana New" w:cs="Angsana New"/>
                <w:b/>
                <w:bCs/>
              </w:rPr>
            </w:pPr>
            <w:r w:rsidRPr="00BF53D1">
              <w:rPr>
                <w:rFonts w:ascii="Angsana New" w:eastAsia="SimSun" w:hAnsi="Angsana New" w:cs="Angsana New"/>
                <w:b/>
                <w:bCs/>
              </w:rPr>
              <w:t>-</w:t>
            </w:r>
          </w:p>
        </w:tc>
        <w:tc>
          <w:tcPr>
            <w:tcW w:w="180" w:type="dxa"/>
            <w:shd w:val="clear" w:color="auto" w:fill="auto"/>
          </w:tcPr>
          <w:p w14:paraId="4833DF1F" w14:textId="77777777" w:rsidR="00412243" w:rsidRPr="00BF53D1" w:rsidRDefault="00412243" w:rsidP="00B7567B">
            <w:pPr>
              <w:tabs>
                <w:tab w:val="decimal" w:pos="893"/>
              </w:tabs>
              <w:spacing w:line="280" w:lineRule="exact"/>
              <w:ind w:left="-79"/>
              <w:rPr>
                <w:rFonts w:ascii="Angsana New" w:eastAsia="SimSun" w:hAnsi="Angsana New" w:cs="Angsana New"/>
                <w:b/>
                <w:bCs/>
              </w:rPr>
            </w:pPr>
          </w:p>
        </w:tc>
        <w:tc>
          <w:tcPr>
            <w:tcW w:w="1002" w:type="dxa"/>
            <w:tcBorders>
              <w:top w:val="single" w:sz="4" w:space="0" w:color="auto"/>
              <w:bottom w:val="double" w:sz="4" w:space="0" w:color="auto"/>
            </w:tcBorders>
            <w:shd w:val="clear" w:color="auto" w:fill="auto"/>
          </w:tcPr>
          <w:p w14:paraId="090374EB" w14:textId="7A214CDE" w:rsidR="00412243" w:rsidRPr="00BF53D1" w:rsidRDefault="00973B7F" w:rsidP="00B7567B">
            <w:pPr>
              <w:tabs>
                <w:tab w:val="decimal" w:pos="893"/>
              </w:tabs>
              <w:spacing w:line="280" w:lineRule="exact"/>
              <w:ind w:left="-79"/>
              <w:rPr>
                <w:rFonts w:ascii="Angsana New" w:eastAsia="SimSun" w:hAnsi="Angsana New" w:cs="Angsana New"/>
                <w:b/>
                <w:bCs/>
              </w:rPr>
            </w:pPr>
            <w:r w:rsidRPr="00973B7F">
              <w:rPr>
                <w:rFonts w:ascii="Angsana New" w:eastAsia="SimSun" w:hAnsi="Angsana New" w:cs="Angsana New"/>
                <w:b/>
                <w:bCs/>
              </w:rPr>
              <w:t>4</w:t>
            </w:r>
            <w:r w:rsidR="00412243" w:rsidRPr="00BF53D1">
              <w:rPr>
                <w:rFonts w:ascii="Angsana New" w:eastAsia="SimSun" w:hAnsi="Angsana New" w:cs="Angsana New"/>
                <w:b/>
                <w:bCs/>
              </w:rPr>
              <w:t>,</w:t>
            </w:r>
            <w:r w:rsidRPr="00973B7F">
              <w:rPr>
                <w:rFonts w:ascii="Angsana New" w:eastAsia="SimSun" w:hAnsi="Angsana New" w:cs="Angsana New"/>
                <w:b/>
                <w:bCs/>
              </w:rPr>
              <w:t>087</w:t>
            </w:r>
            <w:r w:rsidR="00412243" w:rsidRPr="00BF53D1">
              <w:rPr>
                <w:rFonts w:ascii="Angsana New" w:eastAsia="SimSun" w:hAnsi="Angsana New" w:cs="Angsana New"/>
                <w:b/>
                <w:bCs/>
              </w:rPr>
              <w:t>,</w:t>
            </w:r>
            <w:r w:rsidRPr="00973B7F">
              <w:rPr>
                <w:rFonts w:ascii="Angsana New" w:eastAsia="SimSun" w:hAnsi="Angsana New" w:cs="Angsana New"/>
                <w:b/>
                <w:bCs/>
              </w:rPr>
              <w:t>812</w:t>
            </w:r>
            <w:r w:rsidR="00412243" w:rsidRPr="00BF53D1">
              <w:rPr>
                <w:rFonts w:ascii="Angsana New" w:eastAsia="SimSun" w:hAnsi="Angsana New" w:cs="Angsana New"/>
                <w:b/>
                <w:bCs/>
              </w:rPr>
              <w:t>,</w:t>
            </w:r>
            <w:r w:rsidRPr="00973B7F">
              <w:rPr>
                <w:rFonts w:ascii="Angsana New" w:eastAsia="SimSun" w:hAnsi="Angsana New" w:cs="Angsana New"/>
                <w:b/>
                <w:bCs/>
              </w:rPr>
              <w:t>674</w:t>
            </w:r>
          </w:p>
        </w:tc>
      </w:tr>
    </w:tbl>
    <w:p w14:paraId="0BF8CBC8" w14:textId="6CF42F36" w:rsidR="00DF4A2B" w:rsidRPr="00BF53D1" w:rsidRDefault="00DF4A2B" w:rsidP="001F07FA">
      <w:pPr>
        <w:ind w:left="547" w:right="-387"/>
        <w:jc w:val="right"/>
        <w:rPr>
          <w:rFonts w:ascii="Angsana New" w:eastAsia="SimSun" w:hAnsi="Angsana New" w:cs="Angsana New"/>
          <w:b/>
          <w:bCs/>
          <w:cs/>
          <w:lang w:eastAsia="zh-CN"/>
        </w:rPr>
      </w:pPr>
    </w:p>
    <w:p w14:paraId="49F6A198" w14:textId="77777777" w:rsidR="001F07FA" w:rsidRPr="00BF53D1" w:rsidRDefault="001F07FA" w:rsidP="001F07FA">
      <w:pPr>
        <w:spacing w:line="40" w:lineRule="exact"/>
        <w:rPr>
          <w:rFonts w:ascii="Angsana New" w:hAnsi="Angsana New" w:cs="Angsana New"/>
        </w:rPr>
      </w:pPr>
    </w:p>
    <w:p w14:paraId="67CB766C" w14:textId="1F310469" w:rsidR="00CA7F0F" w:rsidRPr="00BF53D1" w:rsidRDefault="00973B7F" w:rsidP="00AC677F">
      <w:pPr>
        <w:ind w:left="1267" w:right="-29"/>
        <w:jc w:val="thaiDistribute"/>
        <w:rPr>
          <w:rFonts w:ascii="Angsana New" w:hAnsi="Angsana New" w:cs="Angsana New"/>
          <w:spacing w:val="-4"/>
          <w:sz w:val="32"/>
          <w:szCs w:val="32"/>
        </w:rPr>
      </w:pPr>
      <w:r w:rsidRPr="00973B7F">
        <w:rPr>
          <w:rFonts w:ascii="Angsana New" w:hAnsi="Angsana New" w:cs="Angsana New"/>
          <w:spacing w:val="-4"/>
          <w:sz w:val="32"/>
          <w:szCs w:val="32"/>
        </w:rPr>
        <w:t>36</w:t>
      </w:r>
      <w:r w:rsidR="00CA7F0F" w:rsidRPr="00BF53D1">
        <w:rPr>
          <w:rFonts w:ascii="Angsana New" w:hAnsi="Angsana New" w:cs="Angsana New"/>
          <w:spacing w:val="-4"/>
          <w:sz w:val="32"/>
          <w:szCs w:val="32"/>
        </w:rPr>
        <w:t>.</w:t>
      </w:r>
      <w:r w:rsidRPr="00973B7F">
        <w:rPr>
          <w:rFonts w:ascii="Angsana New" w:hAnsi="Angsana New" w:cs="Angsana New" w:hint="cs"/>
          <w:spacing w:val="-4"/>
          <w:sz w:val="32"/>
          <w:szCs w:val="32"/>
        </w:rPr>
        <w:t>4</w:t>
      </w:r>
      <w:r w:rsidR="00CA7F0F" w:rsidRPr="00BF53D1">
        <w:rPr>
          <w:rFonts w:ascii="Angsana New" w:hAnsi="Angsana New" w:cs="Angsana New"/>
          <w:spacing w:val="-4"/>
          <w:sz w:val="32"/>
          <w:szCs w:val="32"/>
        </w:rPr>
        <w:t>.</w:t>
      </w:r>
      <w:r w:rsidRPr="00973B7F">
        <w:rPr>
          <w:rFonts w:ascii="Angsana New" w:hAnsi="Angsana New" w:cs="Angsana New"/>
          <w:spacing w:val="-4"/>
          <w:sz w:val="32"/>
          <w:szCs w:val="32"/>
        </w:rPr>
        <w:t>2</w:t>
      </w:r>
      <w:r w:rsidR="00CA7F0F" w:rsidRPr="00BF53D1">
        <w:rPr>
          <w:rFonts w:ascii="Angsana New" w:hAnsi="Angsana New" w:cs="Angsana New"/>
          <w:spacing w:val="-4"/>
          <w:sz w:val="32"/>
          <w:szCs w:val="32"/>
        </w:rPr>
        <w:tab/>
      </w:r>
      <w:r w:rsidR="00CA7F0F" w:rsidRPr="00BF53D1">
        <w:rPr>
          <w:rFonts w:ascii="Angsana New" w:hAnsi="Angsana New" w:cs="Angsana New" w:hint="cs"/>
          <w:spacing w:val="-4"/>
          <w:sz w:val="32"/>
          <w:szCs w:val="32"/>
          <w:cs/>
        </w:rPr>
        <w:t>แหล่งเงินทุน</w:t>
      </w:r>
      <w:r w:rsidR="00CA7F0F" w:rsidRPr="00BF53D1">
        <w:rPr>
          <w:rFonts w:ascii="Angsana New" w:hAnsi="Angsana New" w:cs="Angsana New"/>
          <w:spacing w:val="-4"/>
          <w:sz w:val="32"/>
          <w:szCs w:val="32"/>
          <w:cs/>
        </w:rPr>
        <w:t xml:space="preserve"> </w:t>
      </w:r>
    </w:p>
    <w:p w14:paraId="038B0067" w14:textId="049D10CF" w:rsidR="00CA7F0F" w:rsidRPr="00BF53D1" w:rsidRDefault="00CA7F0F" w:rsidP="00CA7F0F">
      <w:pPr>
        <w:ind w:left="2160"/>
        <w:jc w:val="thaiDistribute"/>
        <w:rPr>
          <w:rFonts w:ascii="Angsana New" w:hAnsi="Angsana New" w:cs="Angsana New"/>
          <w:spacing w:val="-4"/>
          <w:sz w:val="32"/>
          <w:szCs w:val="32"/>
          <w:cs/>
          <w:lang w:val="th-TH"/>
        </w:rPr>
      </w:pPr>
      <w:r w:rsidRPr="00BF53D1">
        <w:rPr>
          <w:rFonts w:ascii="Angsana New" w:hAnsi="Angsana New" w:cs="Angsana New" w:hint="cs"/>
          <w:spacing w:val="-4"/>
          <w:sz w:val="32"/>
          <w:szCs w:val="32"/>
          <w:cs/>
          <w:lang w:val="th-TH"/>
        </w:rPr>
        <w:t>ณ</w:t>
      </w:r>
      <w:r w:rsidRPr="00BF53D1">
        <w:rPr>
          <w:rFonts w:ascii="Angsana New" w:hAnsi="Angsana New" w:cs="Angsana New"/>
          <w:spacing w:val="-4"/>
          <w:sz w:val="32"/>
          <w:szCs w:val="32"/>
          <w:cs/>
          <w:lang w:val="th-TH"/>
        </w:rPr>
        <w:t xml:space="preserve"> </w:t>
      </w:r>
      <w:r w:rsidRPr="00BF53D1">
        <w:rPr>
          <w:rFonts w:ascii="Angsana New" w:hAnsi="Angsana New" w:cs="Angsana New" w:hint="cs"/>
          <w:spacing w:val="-4"/>
          <w:sz w:val="32"/>
          <w:szCs w:val="32"/>
          <w:cs/>
          <w:lang w:val="th-TH"/>
        </w:rPr>
        <w:t>วันที่</w:t>
      </w:r>
      <w:r w:rsidRPr="00BF53D1">
        <w:rPr>
          <w:rFonts w:ascii="Angsana New" w:hAnsi="Angsana New" w:cs="Angsana New"/>
          <w:spacing w:val="-4"/>
          <w:sz w:val="32"/>
          <w:szCs w:val="32"/>
          <w:cs/>
          <w:lang w:val="th-TH"/>
        </w:rPr>
        <w:t xml:space="preserve"> </w:t>
      </w:r>
      <w:r w:rsidR="00973B7F" w:rsidRPr="00973B7F">
        <w:rPr>
          <w:rFonts w:ascii="Angsana New" w:hAnsi="Angsana New" w:cs="Angsana New"/>
          <w:spacing w:val="-4"/>
          <w:sz w:val="32"/>
          <w:szCs w:val="32"/>
        </w:rPr>
        <w:t>31</w:t>
      </w:r>
      <w:r w:rsidRPr="00BF53D1">
        <w:rPr>
          <w:rFonts w:ascii="Angsana New" w:hAnsi="Angsana New" w:cs="Angsana New"/>
          <w:spacing w:val="-4"/>
          <w:sz w:val="32"/>
          <w:szCs w:val="32"/>
          <w:cs/>
          <w:lang w:val="th-TH"/>
        </w:rPr>
        <w:t xml:space="preserve"> </w:t>
      </w:r>
      <w:r w:rsidRPr="00BF53D1">
        <w:rPr>
          <w:rFonts w:ascii="Angsana New" w:hAnsi="Angsana New" w:cs="Angsana New" w:hint="cs"/>
          <w:spacing w:val="-4"/>
          <w:sz w:val="32"/>
          <w:szCs w:val="32"/>
          <w:cs/>
          <w:lang w:val="th-TH"/>
        </w:rPr>
        <w:t>ธันวาคม</w:t>
      </w:r>
      <w:r w:rsidRPr="00BF53D1">
        <w:rPr>
          <w:rFonts w:ascii="Angsana New" w:hAnsi="Angsana New" w:cs="Angsana New"/>
          <w:spacing w:val="-4"/>
          <w:sz w:val="32"/>
          <w:szCs w:val="32"/>
          <w:cs/>
          <w:lang w:val="th-TH"/>
        </w:rPr>
        <w:t xml:space="preserve"> </w:t>
      </w:r>
      <w:r w:rsidR="00973B7F" w:rsidRPr="00973B7F">
        <w:rPr>
          <w:rFonts w:ascii="Angsana New" w:hAnsi="Angsana New" w:cs="Angsana New"/>
          <w:spacing w:val="-4"/>
          <w:sz w:val="32"/>
          <w:szCs w:val="32"/>
        </w:rPr>
        <w:t>2567</w:t>
      </w:r>
      <w:r w:rsidRPr="00BF53D1">
        <w:rPr>
          <w:rFonts w:ascii="Angsana New" w:hAnsi="Angsana New" w:cs="Angsana New"/>
          <w:spacing w:val="-4"/>
          <w:sz w:val="32"/>
          <w:szCs w:val="32"/>
          <w:cs/>
          <w:lang w:val="th-TH"/>
        </w:rPr>
        <w:t xml:space="preserve"> </w:t>
      </w:r>
      <w:r w:rsidRPr="00BF53D1">
        <w:rPr>
          <w:rFonts w:ascii="Angsana New" w:hAnsi="Angsana New" w:cs="Angsana New" w:hint="cs"/>
          <w:spacing w:val="-4"/>
          <w:sz w:val="32"/>
          <w:szCs w:val="32"/>
          <w:cs/>
          <w:lang w:val="th-TH"/>
        </w:rPr>
        <w:t>และ</w:t>
      </w:r>
      <w:r w:rsidRPr="00BF53D1">
        <w:rPr>
          <w:rFonts w:ascii="Angsana New" w:hAnsi="Angsana New" w:cs="Angsana New"/>
          <w:spacing w:val="-4"/>
          <w:sz w:val="32"/>
          <w:szCs w:val="32"/>
          <w:cs/>
          <w:lang w:val="th-TH"/>
        </w:rPr>
        <w:t xml:space="preserve"> </w:t>
      </w:r>
      <w:r w:rsidR="00973B7F" w:rsidRPr="00973B7F">
        <w:rPr>
          <w:rFonts w:ascii="Angsana New" w:hAnsi="Angsana New" w:cs="Angsana New"/>
          <w:spacing w:val="-4"/>
          <w:sz w:val="32"/>
          <w:szCs w:val="32"/>
        </w:rPr>
        <w:t>2566</w:t>
      </w:r>
      <w:r w:rsidRPr="00BF53D1">
        <w:rPr>
          <w:rFonts w:ascii="Angsana New" w:hAnsi="Angsana New" w:cs="Angsana New"/>
          <w:spacing w:val="-4"/>
          <w:sz w:val="32"/>
          <w:szCs w:val="32"/>
          <w:cs/>
          <w:lang w:val="th-TH"/>
        </w:rPr>
        <w:t xml:space="preserve"> </w:t>
      </w:r>
      <w:r w:rsidRPr="00BF53D1">
        <w:rPr>
          <w:rFonts w:ascii="Angsana New" w:hAnsi="Angsana New" w:cs="Angsana New" w:hint="cs"/>
          <w:spacing w:val="-4"/>
          <w:sz w:val="32"/>
          <w:szCs w:val="32"/>
          <w:cs/>
          <w:lang w:val="th-TH"/>
        </w:rPr>
        <w:t>กลุ่มบริษัทมีแหล่งเงินทุนที่จะได้รับภายใน</w:t>
      </w:r>
      <w:r w:rsidRPr="00BF53D1">
        <w:rPr>
          <w:rFonts w:ascii="Angsana New" w:hAnsi="Angsana New" w:cs="Angsana New"/>
          <w:spacing w:val="-4"/>
          <w:sz w:val="32"/>
          <w:szCs w:val="32"/>
          <w:cs/>
          <w:lang w:val="th-TH"/>
        </w:rPr>
        <w:t xml:space="preserve"> </w:t>
      </w:r>
      <w:r w:rsidR="00973B7F" w:rsidRPr="00973B7F">
        <w:rPr>
          <w:rFonts w:ascii="Angsana New" w:hAnsi="Angsana New" w:cs="Angsana New"/>
          <w:spacing w:val="-4"/>
          <w:sz w:val="32"/>
          <w:szCs w:val="32"/>
        </w:rPr>
        <w:t>1</w:t>
      </w:r>
      <w:r w:rsidRPr="00BF53D1">
        <w:rPr>
          <w:rFonts w:ascii="Angsana New" w:hAnsi="Angsana New" w:cs="Angsana New"/>
          <w:spacing w:val="-4"/>
          <w:sz w:val="32"/>
          <w:szCs w:val="32"/>
          <w:cs/>
          <w:lang w:val="th-TH"/>
        </w:rPr>
        <w:t xml:space="preserve"> </w:t>
      </w:r>
      <w:r w:rsidRPr="00BF53D1">
        <w:rPr>
          <w:rFonts w:ascii="Angsana New" w:hAnsi="Angsana New" w:cs="Angsana New" w:hint="cs"/>
          <w:spacing w:val="-4"/>
          <w:sz w:val="32"/>
          <w:szCs w:val="32"/>
          <w:cs/>
          <w:lang w:val="th-TH"/>
        </w:rPr>
        <w:t>ปี</w:t>
      </w:r>
      <w:r w:rsidRPr="00BF53D1">
        <w:rPr>
          <w:rFonts w:ascii="Angsana New" w:hAnsi="Angsana New" w:cs="Angsana New"/>
          <w:spacing w:val="-4"/>
          <w:sz w:val="32"/>
          <w:szCs w:val="32"/>
          <w:cs/>
          <w:lang w:val="th-TH"/>
        </w:rPr>
        <w:t xml:space="preserve"> </w:t>
      </w:r>
      <w:r w:rsidRPr="00BF53D1">
        <w:rPr>
          <w:rFonts w:ascii="Angsana New" w:hAnsi="Angsana New" w:cs="Angsana New" w:hint="cs"/>
          <w:spacing w:val="-4"/>
          <w:sz w:val="32"/>
          <w:szCs w:val="32"/>
          <w:cs/>
          <w:lang w:val="th-TH"/>
        </w:rPr>
        <w:t>จากสินทรัพย์หมุนเวียน</w:t>
      </w:r>
      <w:r w:rsidRPr="00BF53D1">
        <w:rPr>
          <w:rFonts w:ascii="Angsana New" w:hAnsi="Angsana New" w:cs="Angsana New"/>
          <w:spacing w:val="-4"/>
          <w:sz w:val="32"/>
          <w:szCs w:val="32"/>
          <w:cs/>
          <w:lang w:val="th-TH"/>
        </w:rPr>
        <w:t xml:space="preserve"> </w:t>
      </w:r>
      <w:r w:rsidRPr="00BF53D1">
        <w:rPr>
          <w:rFonts w:ascii="Angsana New" w:hAnsi="Angsana New" w:cs="Angsana New" w:hint="cs"/>
          <w:spacing w:val="-4"/>
          <w:sz w:val="32"/>
          <w:szCs w:val="32"/>
          <w:cs/>
          <w:lang w:val="th-TH"/>
        </w:rPr>
        <w:t>นอกจากนี้กลุ่มบริษัทสามารถเข้าถึงแหล่งเงินทุนจากวงเงินสินเชื่อที่ยังไม่ได้เบิกใช้จากสถาบันการเงิน</w:t>
      </w:r>
      <w:r w:rsidRPr="00BF53D1">
        <w:rPr>
          <w:rFonts w:ascii="Angsana New" w:hAnsi="Angsana New" w:cs="Angsana New"/>
          <w:spacing w:val="-4"/>
          <w:sz w:val="32"/>
          <w:szCs w:val="32"/>
          <w:cs/>
          <w:lang w:val="th-TH"/>
        </w:rPr>
        <w:t xml:space="preserve"> (</w:t>
      </w:r>
      <w:r w:rsidRPr="00BF53D1">
        <w:rPr>
          <w:rFonts w:ascii="Angsana New" w:hAnsi="Angsana New" w:cs="Angsana New" w:hint="cs"/>
          <w:spacing w:val="-4"/>
          <w:sz w:val="32"/>
          <w:szCs w:val="32"/>
          <w:cs/>
          <w:lang w:val="th-TH"/>
        </w:rPr>
        <w:t>ดูหมายเหตุข้อ</w:t>
      </w:r>
      <w:r w:rsidRPr="00BF53D1">
        <w:rPr>
          <w:rFonts w:ascii="Angsana New" w:hAnsi="Angsana New" w:cs="Angsana New"/>
          <w:spacing w:val="-4"/>
          <w:sz w:val="32"/>
          <w:szCs w:val="32"/>
          <w:cs/>
          <w:lang w:val="th-TH"/>
        </w:rPr>
        <w:t xml:space="preserve"> </w:t>
      </w:r>
      <w:r w:rsidR="00973B7F" w:rsidRPr="00973B7F">
        <w:rPr>
          <w:rFonts w:ascii="Angsana New" w:hAnsi="Angsana New" w:cs="Angsana New"/>
          <w:spacing w:val="-4"/>
          <w:sz w:val="32"/>
          <w:szCs w:val="32"/>
        </w:rPr>
        <w:t>18</w:t>
      </w:r>
      <w:r w:rsidRPr="00BF53D1">
        <w:rPr>
          <w:rFonts w:ascii="Angsana New" w:hAnsi="Angsana New" w:cs="Angsana New"/>
          <w:spacing w:val="-4"/>
          <w:sz w:val="32"/>
          <w:szCs w:val="32"/>
          <w:cs/>
          <w:lang w:val="th-TH"/>
        </w:rPr>
        <w:t xml:space="preserve"> </w:t>
      </w:r>
      <w:r w:rsidRPr="00BF53D1">
        <w:rPr>
          <w:rFonts w:ascii="Angsana New" w:hAnsi="Angsana New" w:cs="Angsana New" w:hint="cs"/>
          <w:spacing w:val="-4"/>
          <w:sz w:val="32"/>
          <w:szCs w:val="32"/>
          <w:cs/>
          <w:lang w:val="th-TH"/>
        </w:rPr>
        <w:t xml:space="preserve">และข้อ </w:t>
      </w:r>
      <w:r w:rsidR="00973B7F" w:rsidRPr="00973B7F">
        <w:rPr>
          <w:rFonts w:ascii="Angsana New" w:hAnsi="Angsana New" w:cs="Angsana New"/>
          <w:spacing w:val="-4"/>
          <w:sz w:val="32"/>
          <w:szCs w:val="32"/>
        </w:rPr>
        <w:t>24</w:t>
      </w:r>
      <w:r w:rsidRPr="00BF53D1">
        <w:rPr>
          <w:rFonts w:ascii="Angsana New" w:hAnsi="Angsana New" w:cs="Angsana New"/>
          <w:spacing w:val="-4"/>
          <w:sz w:val="32"/>
          <w:szCs w:val="32"/>
          <w:cs/>
          <w:lang w:val="th-TH"/>
        </w:rPr>
        <w:t>)</w:t>
      </w:r>
    </w:p>
    <w:p w14:paraId="069B29DE" w14:textId="4CDD719A" w:rsidR="00CA7F0F" w:rsidRPr="00BF53D1" w:rsidRDefault="00973B7F" w:rsidP="00CA7F0F">
      <w:pPr>
        <w:spacing w:before="360"/>
        <w:ind w:left="547" w:right="-29" w:hanging="547"/>
        <w:jc w:val="thaiDistribute"/>
        <w:rPr>
          <w:rFonts w:ascii="Angsana New" w:hAnsi="Angsana New" w:cs="Angsana New"/>
          <w:b/>
          <w:bCs/>
          <w:sz w:val="32"/>
          <w:szCs w:val="32"/>
          <w:rtl/>
          <w:cs/>
        </w:rPr>
      </w:pPr>
      <w:r w:rsidRPr="00973B7F">
        <w:rPr>
          <w:rFonts w:ascii="Angsana New" w:hAnsi="Angsana New" w:cs="Angsana New"/>
          <w:b/>
          <w:bCs/>
          <w:sz w:val="32"/>
          <w:szCs w:val="32"/>
        </w:rPr>
        <w:t>37</w:t>
      </w:r>
      <w:r w:rsidR="00CA7F0F" w:rsidRPr="00BF53D1">
        <w:rPr>
          <w:rFonts w:ascii="Angsana New" w:hAnsi="Angsana New" w:cs="Angsana New"/>
          <w:b/>
          <w:bCs/>
          <w:sz w:val="32"/>
          <w:szCs w:val="32"/>
        </w:rPr>
        <w:t>.</w:t>
      </w:r>
      <w:r w:rsidR="00CA7F0F" w:rsidRPr="00BF53D1">
        <w:rPr>
          <w:rFonts w:ascii="Angsana New" w:hAnsi="Angsana New" w:cs="Angsana New"/>
          <w:b/>
          <w:bCs/>
          <w:sz w:val="32"/>
          <w:szCs w:val="32"/>
          <w:cs/>
        </w:rPr>
        <w:tab/>
      </w:r>
      <w:r w:rsidR="00CA7F0F" w:rsidRPr="00BF53D1">
        <w:rPr>
          <w:rFonts w:ascii="Angsana New" w:hAnsi="Angsana New" w:cs="Angsana New" w:hint="cs"/>
          <w:b/>
          <w:bCs/>
          <w:sz w:val="32"/>
          <w:szCs w:val="32"/>
          <w:cs/>
        </w:rPr>
        <w:t>การกำหนดมูลค่ายุติธรรม</w:t>
      </w:r>
    </w:p>
    <w:p w14:paraId="7497C408" w14:textId="09422C0B" w:rsidR="00DD6060" w:rsidRPr="00454547" w:rsidRDefault="009B503F" w:rsidP="00454547">
      <w:pPr>
        <w:ind w:left="540" w:right="-29"/>
        <w:jc w:val="thaiDistribute"/>
        <w:rPr>
          <w:rFonts w:ascii="Angsana New" w:hAnsi="Angsana New" w:cs="Angsana New"/>
          <w:spacing w:val="-2"/>
          <w:sz w:val="32"/>
          <w:szCs w:val="32"/>
          <w:cs/>
        </w:rPr>
      </w:pPr>
      <w:r w:rsidRPr="00BF53D1">
        <w:rPr>
          <w:rFonts w:ascii="Angsana New" w:hAnsi="Angsana New" w:cs="Angsana New"/>
          <w:spacing w:val="-2"/>
          <w:sz w:val="32"/>
          <w:szCs w:val="32"/>
          <w:cs/>
        </w:rPr>
        <w:t>การเปิดเผยมูลค่ายุติธรรมต้องใช้ดุลยพินิจในการประมาณมูลค่ายุติธรรม ดังนั้นมูลค่ายุติธรรมที่ประมาณขึ้นที่เปิดเผยในหมายเหตุประกอบงบการเงินนี้จึงไม่จำเป็นต้องบ่งชี้ถึงจำนวนเงินซึ่งเกิดขึ้นจริงในตลาดแลกเปลี่ยนในปัจจุบัน การใช้ข้อสมมติฐานทางการตลาดและ/หรือวิธีการประมาณที่แตกต่างกันอาจมีผลกระทบที่มีสาระสำคัญในมูลค่ายุติธรรมที่ประมาณขึ้น กลุ่มบริษัทใช้วิธีการและข้อสมมติฐานดังต่อไปนี้ในการประมาณมูลค่ายุติธรรมของเครื่องมือทางการเงิน</w:t>
      </w:r>
    </w:p>
    <w:p w14:paraId="21D79906" w14:textId="77C9CB1A" w:rsidR="009B503F" w:rsidRPr="00BF53D1" w:rsidRDefault="009B503F" w:rsidP="00454547">
      <w:pPr>
        <w:spacing w:before="240" w:after="240"/>
        <w:ind w:left="547" w:right="-29"/>
        <w:jc w:val="thaiDistribute"/>
        <w:rPr>
          <w:rFonts w:ascii="Angsana New" w:hAnsi="Angsana New" w:cs="Angsana New"/>
          <w:spacing w:val="2"/>
          <w:sz w:val="32"/>
          <w:szCs w:val="32"/>
          <w:cs/>
        </w:rPr>
      </w:pPr>
      <w:r w:rsidRPr="00BF53D1">
        <w:rPr>
          <w:rFonts w:ascii="Angsana New" w:hAnsi="Angsana New" w:cs="Angsana New"/>
          <w:spacing w:val="-6"/>
          <w:sz w:val="32"/>
          <w:szCs w:val="32"/>
          <w:cs/>
        </w:rPr>
        <w:t>เงินสดและรายการเทียบเท่าเงิน</w:t>
      </w:r>
      <w:r w:rsidRPr="00BF53D1">
        <w:rPr>
          <w:rFonts w:ascii="Angsana New" w:hAnsi="Angsana New" w:cs="Angsana New" w:hint="cs"/>
          <w:spacing w:val="-6"/>
          <w:sz w:val="32"/>
          <w:szCs w:val="32"/>
          <w:cs/>
        </w:rPr>
        <w:t>สด</w:t>
      </w:r>
      <w:r w:rsidRPr="00BF53D1">
        <w:rPr>
          <w:rFonts w:ascii="Angsana New" w:hAnsi="Angsana New" w:cs="Angsana New"/>
          <w:spacing w:val="-6"/>
          <w:sz w:val="32"/>
          <w:szCs w:val="32"/>
          <w:cs/>
        </w:rPr>
        <w:t xml:space="preserve"> </w:t>
      </w:r>
      <w:r w:rsidR="00F25AC6">
        <w:rPr>
          <w:rFonts w:ascii="Angsana New" w:hAnsi="Angsana New" w:cs="Angsana New" w:hint="cs"/>
          <w:spacing w:val="-6"/>
          <w:sz w:val="32"/>
          <w:szCs w:val="32"/>
          <w:cs/>
        </w:rPr>
        <w:t xml:space="preserve">เงินลงทุนชั่วคราว </w:t>
      </w:r>
      <w:r w:rsidRPr="00BF53D1">
        <w:rPr>
          <w:rFonts w:ascii="Angsana New" w:hAnsi="Angsana New" w:cs="Angsana New"/>
          <w:spacing w:val="-6"/>
          <w:sz w:val="32"/>
          <w:szCs w:val="32"/>
          <w:cs/>
        </w:rPr>
        <w:t>ลูกหนี้การค้าและลูกหนี้หมุนเวียนอื่น</w:t>
      </w:r>
      <w:r w:rsidRPr="00BF53D1">
        <w:rPr>
          <w:rFonts w:ascii="Angsana New" w:hAnsi="Angsana New" w:cs="Angsana New" w:hint="cs"/>
          <w:spacing w:val="-6"/>
          <w:sz w:val="32"/>
          <w:szCs w:val="32"/>
          <w:cs/>
        </w:rPr>
        <w:t xml:space="preserve"> สินทรัพย์ที่เกิดขึ้นจากสัญญา </w:t>
      </w:r>
      <w:r w:rsidRPr="00BF53D1">
        <w:rPr>
          <w:rFonts w:ascii="Angsana New" w:hAnsi="Angsana New" w:cs="Angsana New"/>
          <w:spacing w:val="-6"/>
          <w:sz w:val="32"/>
          <w:szCs w:val="32"/>
        </w:rPr>
        <w:t>-</w:t>
      </w:r>
      <w:r w:rsidRPr="00BF53D1">
        <w:rPr>
          <w:rFonts w:ascii="Angsana New" w:hAnsi="Angsana New" w:cs="Angsana New" w:hint="cs"/>
          <w:spacing w:val="2"/>
          <w:sz w:val="32"/>
          <w:szCs w:val="32"/>
          <w:cs/>
        </w:rPr>
        <w:t>หมุนเวียน</w:t>
      </w:r>
      <w:r w:rsidRPr="00BF53D1">
        <w:rPr>
          <w:rFonts w:ascii="Angsana New" w:hAnsi="Angsana New" w:cs="Angsana New"/>
          <w:spacing w:val="2"/>
          <w:sz w:val="32"/>
          <w:szCs w:val="32"/>
          <w:cs/>
        </w:rPr>
        <w:t xml:space="preserve"> เงินให้กู้ยืมระยะสั้นแก่กิจการที่เกี่ยวข้องกัน สินทรัพย์หมุนเวียนอื่น </w:t>
      </w:r>
      <w:r w:rsidRPr="00BF53D1">
        <w:rPr>
          <w:rFonts w:ascii="Angsana New" w:hAnsi="Angsana New" w:cs="Angsana New" w:hint="cs"/>
          <w:spacing w:val="2"/>
          <w:sz w:val="32"/>
          <w:szCs w:val="32"/>
          <w:cs/>
        </w:rPr>
        <w:t>เงินเบิกเกินบัญชีและ</w:t>
      </w:r>
      <w:r w:rsidRPr="00BF53D1">
        <w:rPr>
          <w:rFonts w:ascii="Angsana New" w:hAnsi="Angsana New" w:cs="Angsana New" w:hint="cs"/>
          <w:sz w:val="32"/>
          <w:szCs w:val="32"/>
          <w:cs/>
        </w:rPr>
        <w:t xml:space="preserve">เงินกู้ยืมระยะสั้นจากสถาบันการเงิน </w:t>
      </w:r>
      <w:r w:rsidRPr="00BF53D1">
        <w:rPr>
          <w:rFonts w:ascii="Angsana New" w:hAnsi="Angsana New" w:cs="Angsana New"/>
          <w:sz w:val="32"/>
          <w:szCs w:val="32"/>
          <w:cs/>
        </w:rPr>
        <w:t>เจ้าหนี้การค้า</w:t>
      </w:r>
      <w:r w:rsidRPr="00BF53D1">
        <w:rPr>
          <w:rFonts w:ascii="Angsana New" w:hAnsi="Angsana New" w:cs="Angsana New"/>
          <w:spacing w:val="-6"/>
          <w:sz w:val="32"/>
          <w:szCs w:val="32"/>
          <w:cs/>
        </w:rPr>
        <w:t>และเจ้าหนี้หมุนเวียนอื่น เงินกู้ยืมระยะสั้นจากบุคคลและ</w:t>
      </w:r>
      <w:r w:rsidRPr="00BF53D1">
        <w:rPr>
          <w:rFonts w:ascii="Angsana New" w:hAnsi="Angsana New" w:cs="Angsana New"/>
          <w:sz w:val="32"/>
          <w:szCs w:val="32"/>
          <w:cs/>
        </w:rPr>
        <w:t>กิจการที่เกี่ยวข้องกัน เงินกู้ยืมระยะสั้นอื่น ภาษีเงินได้นิติบุคคลค้างจ่าย เงินรับล่วงหน้าจากลูกค้า เจ้าหนี้</w:t>
      </w:r>
      <w:r w:rsidRPr="00BF53D1">
        <w:rPr>
          <w:rFonts w:ascii="Angsana New" w:hAnsi="Angsana New" w:cs="Angsana New"/>
          <w:spacing w:val="-4"/>
          <w:sz w:val="32"/>
          <w:szCs w:val="32"/>
          <w:cs/>
        </w:rPr>
        <w:t xml:space="preserve">เงินประกันผลงาน หนี้สินหมุนเวียนอื่น </w:t>
      </w:r>
      <w:r w:rsidRPr="00BF53D1">
        <w:rPr>
          <w:rFonts w:ascii="Angsana New" w:hAnsi="Angsana New" w:cs="Angsana New" w:hint="cs"/>
          <w:spacing w:val="-4"/>
          <w:sz w:val="32"/>
          <w:szCs w:val="32"/>
          <w:cs/>
        </w:rPr>
        <w:t>ซึ่งวัด</w:t>
      </w:r>
      <w:r w:rsidRPr="00BF53D1">
        <w:rPr>
          <w:rFonts w:ascii="Angsana New" w:hAnsi="Angsana New" w:cs="Angsana New"/>
          <w:spacing w:val="-4"/>
          <w:sz w:val="32"/>
          <w:szCs w:val="32"/>
          <w:cs/>
        </w:rPr>
        <w:t>มูลค่า</w:t>
      </w:r>
      <w:r w:rsidRPr="00BF53D1">
        <w:rPr>
          <w:rFonts w:ascii="Angsana New" w:hAnsi="Angsana New" w:cs="Angsana New" w:hint="cs"/>
          <w:spacing w:val="-4"/>
          <w:sz w:val="32"/>
          <w:szCs w:val="32"/>
          <w:cs/>
        </w:rPr>
        <w:t>ด้วยราคาทุนตัดจำหน่ายมีมูลค่า</w:t>
      </w:r>
      <w:r w:rsidRPr="00BF53D1">
        <w:rPr>
          <w:rFonts w:ascii="Angsana New" w:hAnsi="Angsana New" w:cs="Angsana New"/>
          <w:spacing w:val="-4"/>
          <w:sz w:val="32"/>
          <w:szCs w:val="32"/>
          <w:cs/>
        </w:rPr>
        <w:t>ใกล้เคียงกับมูลค่ายุติธรรม</w:t>
      </w:r>
      <w:r w:rsidRPr="00BF53D1">
        <w:rPr>
          <w:rFonts w:ascii="Angsana New" w:hAnsi="Angsana New" w:cs="Angsana New"/>
          <w:sz w:val="32"/>
          <w:szCs w:val="32"/>
          <w:cs/>
        </w:rPr>
        <w:t>โดยประมาณ เนื่องจากครบกำหนดชำระในระยะเวลาอันสั้น</w:t>
      </w:r>
      <w:r w:rsidRPr="00BF53D1">
        <w:rPr>
          <w:rFonts w:ascii="Angsana New" w:hAnsi="Angsana New" w:cs="Angsana New"/>
          <w:sz w:val="32"/>
          <w:szCs w:val="32"/>
        </w:rPr>
        <w:t xml:space="preserve"> </w:t>
      </w:r>
      <w:r w:rsidRPr="00BF53D1">
        <w:rPr>
          <w:rFonts w:ascii="Angsana New" w:hAnsi="Angsana New" w:cs="Angsana New"/>
          <w:sz w:val="32"/>
          <w:szCs w:val="32"/>
          <w:cs/>
        </w:rPr>
        <w:t>การวัด</w:t>
      </w:r>
      <w:r w:rsidRPr="00BF53D1">
        <w:rPr>
          <w:rFonts w:ascii="Angsana New" w:hAnsi="Angsana New" w:cs="Angsana New"/>
          <w:spacing w:val="2"/>
          <w:sz w:val="32"/>
          <w:szCs w:val="32"/>
          <w:cs/>
        </w:rPr>
        <w:t xml:space="preserve">มูลค่ายุติธรรมใช้ลำดับขั้นมูลค่ายุติธรรมระดับ </w:t>
      </w:r>
      <w:r w:rsidR="00973B7F" w:rsidRPr="00973B7F">
        <w:rPr>
          <w:rFonts w:ascii="Angsana New" w:hAnsi="Angsana New" w:cs="Angsana New"/>
          <w:spacing w:val="2"/>
          <w:sz w:val="32"/>
          <w:szCs w:val="32"/>
        </w:rPr>
        <w:t>3</w:t>
      </w:r>
      <w:r w:rsidRPr="00BF53D1">
        <w:rPr>
          <w:rFonts w:ascii="Angsana New" w:hAnsi="Angsana New" w:cs="Angsana New"/>
          <w:spacing w:val="2"/>
          <w:sz w:val="32"/>
          <w:szCs w:val="32"/>
        </w:rPr>
        <w:t xml:space="preserve"> </w:t>
      </w:r>
      <w:r w:rsidRPr="00BF53D1">
        <w:rPr>
          <w:rFonts w:ascii="Angsana New" w:hAnsi="Angsana New" w:cs="Angsana New"/>
          <w:spacing w:val="2"/>
          <w:sz w:val="32"/>
          <w:szCs w:val="32"/>
          <w:cs/>
        </w:rPr>
        <w:t>โดยประมาณการจากมูลค่าตามบัญชีที่จะได้รับหรือต้องจ่ายชำระ</w:t>
      </w:r>
    </w:p>
    <w:p w14:paraId="6716407C" w14:textId="6C6E8A77" w:rsidR="009B503F" w:rsidRPr="00BF53D1" w:rsidRDefault="009B503F" w:rsidP="009B503F">
      <w:pPr>
        <w:spacing w:after="240"/>
        <w:ind w:left="540" w:right="-29"/>
        <w:jc w:val="thaiDistribute"/>
        <w:rPr>
          <w:rFonts w:ascii="Angsana New" w:hAnsi="Angsana New" w:cs="Angsana New"/>
          <w:sz w:val="32"/>
          <w:szCs w:val="32"/>
          <w:cs/>
        </w:rPr>
      </w:pPr>
      <w:r w:rsidRPr="00BF53D1">
        <w:rPr>
          <w:rFonts w:ascii="Angsana New" w:hAnsi="Angsana New" w:cs="Angsana New" w:hint="cs"/>
          <w:sz w:val="32"/>
          <w:szCs w:val="32"/>
          <w:cs/>
        </w:rPr>
        <w:t>สินทรัพย์ทางการเงินไม่หมุนเวียนอื่นวัดด้วยมูลค่ายุติธรรมผ่านกำไรขาดทุน ซึ่ง</w:t>
      </w:r>
      <w:r w:rsidRPr="00BF53D1">
        <w:rPr>
          <w:rFonts w:ascii="Angsana New" w:hAnsi="Angsana New" w:cs="Angsana New"/>
          <w:sz w:val="32"/>
          <w:szCs w:val="32"/>
          <w:cs/>
        </w:rPr>
        <w:t>มี</w:t>
      </w:r>
      <w:r w:rsidRPr="00BF53D1">
        <w:rPr>
          <w:rFonts w:ascii="Angsana New" w:hAnsi="Angsana New" w:cs="Angsana New" w:hint="cs"/>
          <w:sz w:val="32"/>
          <w:szCs w:val="32"/>
          <w:cs/>
        </w:rPr>
        <w:t>มูลค่าใกล้เคียงกับ</w:t>
      </w:r>
      <w:r w:rsidRPr="00BF53D1">
        <w:rPr>
          <w:rFonts w:ascii="Angsana New" w:hAnsi="Angsana New" w:cs="Angsana New"/>
          <w:sz w:val="32"/>
          <w:szCs w:val="32"/>
          <w:cs/>
        </w:rPr>
        <w:t>มูลค่าตามบัญชี ณ วันสิ้นรอบระยะรายงาน</w:t>
      </w:r>
      <w:r w:rsidRPr="00BF53D1">
        <w:rPr>
          <w:rFonts w:ascii="Angsana New" w:hAnsi="Angsana New" w:cs="Angsana New"/>
          <w:spacing w:val="-8"/>
          <w:sz w:val="32"/>
          <w:szCs w:val="32"/>
          <w:cs/>
        </w:rPr>
        <w:t xml:space="preserve">อย่างมีสาระสำคัญ การวัดมูลค่ายุติธรรมใช้ลำดับขั้นมูลค่ายุติธรรมระดับ </w:t>
      </w:r>
      <w:r w:rsidR="00973B7F" w:rsidRPr="00973B7F">
        <w:rPr>
          <w:rFonts w:ascii="Angsana New" w:hAnsi="Angsana New" w:cs="Angsana New"/>
          <w:spacing w:val="-8"/>
          <w:sz w:val="32"/>
          <w:szCs w:val="32"/>
        </w:rPr>
        <w:t>3</w:t>
      </w:r>
      <w:r w:rsidRPr="00BF53D1">
        <w:rPr>
          <w:rFonts w:ascii="Angsana New" w:hAnsi="Angsana New" w:cs="Angsana New"/>
          <w:spacing w:val="-8"/>
          <w:sz w:val="32"/>
          <w:szCs w:val="32"/>
        </w:rPr>
        <w:t xml:space="preserve"> </w:t>
      </w:r>
      <w:r w:rsidRPr="00BF53D1">
        <w:rPr>
          <w:rFonts w:ascii="Angsana New" w:hAnsi="Angsana New" w:cs="Angsana New"/>
          <w:spacing w:val="-8"/>
          <w:sz w:val="32"/>
          <w:szCs w:val="32"/>
          <w:cs/>
        </w:rPr>
        <w:t>มูลค่ายุติธรรมประมาณ</w:t>
      </w:r>
      <w:r w:rsidRPr="00BF53D1">
        <w:rPr>
          <w:rFonts w:ascii="Angsana New" w:hAnsi="Angsana New" w:cs="Angsana New"/>
          <w:sz w:val="32"/>
          <w:szCs w:val="32"/>
          <w:cs/>
        </w:rPr>
        <w:t>จากมูลค่าสินทรัพย์สุทธิของบริษัทที่ลงทุน</w:t>
      </w:r>
    </w:p>
    <w:p w14:paraId="5BB4D5EC" w14:textId="3AF1EDCC" w:rsidR="009B503F" w:rsidRPr="00BF53D1" w:rsidRDefault="009B503F" w:rsidP="009B503F">
      <w:pPr>
        <w:spacing w:after="240"/>
        <w:ind w:left="540" w:right="-29"/>
        <w:jc w:val="thaiDistribute"/>
        <w:rPr>
          <w:rFonts w:ascii="Angsana New" w:hAnsi="Angsana New" w:cs="Angsana New"/>
          <w:spacing w:val="-4"/>
          <w:sz w:val="32"/>
          <w:szCs w:val="32"/>
          <w:cs/>
        </w:rPr>
      </w:pPr>
      <w:r w:rsidRPr="00BF53D1">
        <w:rPr>
          <w:rFonts w:ascii="Angsana New" w:hAnsi="Angsana New" w:cs="Angsana New"/>
          <w:sz w:val="32"/>
          <w:szCs w:val="32"/>
          <w:cs/>
        </w:rPr>
        <w:t>เงินกู้ยืมระยะยาวจากสถาบันการเงินที่มีอัตราดอกเบี้ยลอยตัว และหนี้สิน</w:t>
      </w:r>
      <w:r w:rsidRPr="00BF53D1">
        <w:rPr>
          <w:rFonts w:ascii="Angsana New" w:hAnsi="Angsana New" w:cs="Angsana New" w:hint="cs"/>
          <w:sz w:val="32"/>
          <w:szCs w:val="32"/>
          <w:cs/>
        </w:rPr>
        <w:t>ตาม</w:t>
      </w:r>
      <w:r w:rsidRPr="00BF53D1">
        <w:rPr>
          <w:rFonts w:ascii="Angsana New" w:hAnsi="Angsana New" w:cs="Angsana New"/>
          <w:sz w:val="32"/>
          <w:szCs w:val="32"/>
          <w:cs/>
        </w:rPr>
        <w:t>สัญญาเช่า</w:t>
      </w:r>
      <w:r w:rsidRPr="00BF53D1">
        <w:rPr>
          <w:rFonts w:ascii="Angsana New" w:hAnsi="Angsana New" w:cs="Angsana New" w:hint="cs"/>
          <w:sz w:val="32"/>
          <w:szCs w:val="32"/>
          <w:cs/>
        </w:rPr>
        <w:t>ซึ่งวัดมูลค่าด้วย</w:t>
      </w:r>
      <w:r w:rsidRPr="00BF53D1">
        <w:rPr>
          <w:rFonts w:ascii="Angsana New" w:hAnsi="Angsana New" w:cs="Angsana New" w:hint="cs"/>
          <w:spacing w:val="-6"/>
          <w:sz w:val="32"/>
          <w:szCs w:val="32"/>
          <w:cs/>
        </w:rPr>
        <w:t>ราคาทุนตัดจำหน่าย</w:t>
      </w:r>
      <w:r w:rsidRPr="00BF53D1">
        <w:rPr>
          <w:rFonts w:ascii="Angsana New" w:hAnsi="Angsana New" w:cs="Angsana New"/>
          <w:spacing w:val="-6"/>
          <w:sz w:val="32"/>
          <w:szCs w:val="32"/>
          <w:cs/>
        </w:rPr>
        <w:t>มีมูลค่าใกล้เคียงกับมูลค่ายุติธรรม</w:t>
      </w:r>
      <w:r w:rsidRPr="00BF53D1">
        <w:rPr>
          <w:rFonts w:ascii="Angsana New" w:hAnsi="Angsana New" w:cs="Angsana New" w:hint="cs"/>
          <w:spacing w:val="-6"/>
          <w:sz w:val="32"/>
          <w:szCs w:val="32"/>
          <w:cs/>
        </w:rPr>
        <w:t>ซึ่งคำนวณจากวิธีการคิดลดกระแสเงินสดในอนาคต</w:t>
      </w:r>
      <w:r w:rsidRPr="00BF53D1">
        <w:rPr>
          <w:rFonts w:ascii="Angsana New" w:hAnsi="Angsana New" w:cs="Angsana New" w:hint="cs"/>
          <w:spacing w:val="-8"/>
          <w:sz w:val="32"/>
          <w:szCs w:val="32"/>
          <w:cs/>
        </w:rPr>
        <w:t xml:space="preserve">โดยใช้อัตราคิดลดโดยประมาณจากอัตราดอกเบี้ยในตลาด </w:t>
      </w:r>
      <w:r w:rsidRPr="00BF53D1">
        <w:rPr>
          <w:rFonts w:ascii="Angsana New" w:hAnsi="Angsana New" w:cs="Angsana New"/>
          <w:spacing w:val="-8"/>
          <w:sz w:val="32"/>
          <w:szCs w:val="32"/>
          <w:cs/>
        </w:rPr>
        <w:t xml:space="preserve">การวัดมูลค่ายุติธรรมใช้ลำดับขั้นมูลค่ายุติธรรมระดับ </w:t>
      </w:r>
      <w:r w:rsidR="00973B7F" w:rsidRPr="00973B7F">
        <w:rPr>
          <w:rFonts w:ascii="Angsana New" w:hAnsi="Angsana New" w:cs="Angsana New"/>
          <w:spacing w:val="-8"/>
          <w:sz w:val="32"/>
          <w:szCs w:val="32"/>
        </w:rPr>
        <w:t>3</w:t>
      </w:r>
    </w:p>
    <w:p w14:paraId="55B09075" w14:textId="21AE5C7F" w:rsidR="00D364EE" w:rsidRDefault="009B503F" w:rsidP="00D364EE">
      <w:pPr>
        <w:spacing w:after="240"/>
        <w:ind w:left="540" w:right="-29"/>
        <w:jc w:val="thaiDistribute"/>
        <w:rPr>
          <w:rFonts w:ascii="Angsana New" w:hAnsi="Angsana New" w:cs="Angsana New"/>
          <w:b/>
          <w:bCs/>
          <w:sz w:val="32"/>
          <w:szCs w:val="32"/>
        </w:rPr>
      </w:pPr>
      <w:r w:rsidRPr="00BF53D1">
        <w:rPr>
          <w:rFonts w:ascii="Angsana New" w:hAnsi="Angsana New" w:cs="Angsana New"/>
          <w:spacing w:val="-4"/>
          <w:sz w:val="32"/>
          <w:szCs w:val="32"/>
          <w:cs/>
        </w:rPr>
        <w:t xml:space="preserve">เงินให้กู้ยืมระยะยาวแก่กิจการที่เกี่ยวข้องกันและเงินกู้ยืมระยะยาวอื่นซึ่งมีดอกเบี้ยคงที่ </w:t>
      </w:r>
      <w:r w:rsidRPr="00BF53D1">
        <w:rPr>
          <w:rFonts w:ascii="Angsana New" w:hAnsi="Angsana New" w:cs="Angsana New" w:hint="cs"/>
          <w:spacing w:val="-4"/>
          <w:sz w:val="32"/>
          <w:szCs w:val="32"/>
          <w:cs/>
        </w:rPr>
        <w:t>ซึ่งวัดมูลค่าด้วยราคาทุนตัดจำหน่าย</w:t>
      </w:r>
      <w:r w:rsidRPr="00BF53D1">
        <w:rPr>
          <w:rFonts w:ascii="Angsana New" w:hAnsi="Angsana New" w:cs="Angsana New"/>
          <w:spacing w:val="-4"/>
          <w:sz w:val="32"/>
          <w:szCs w:val="32"/>
          <w:cs/>
        </w:rPr>
        <w:t>มีมูลค่า</w:t>
      </w:r>
      <w:r w:rsidRPr="00BF53D1">
        <w:rPr>
          <w:rFonts w:ascii="Angsana New" w:hAnsi="Angsana New" w:cs="Angsana New"/>
          <w:sz w:val="32"/>
          <w:szCs w:val="32"/>
          <w:cs/>
        </w:rPr>
        <w:t>ใกล้เคียงกับมูลค่ายุติธรรม</w:t>
      </w:r>
      <w:r w:rsidRPr="00BF53D1">
        <w:rPr>
          <w:rFonts w:ascii="Angsana New" w:hAnsi="Angsana New" w:cs="Angsana New" w:hint="cs"/>
          <w:spacing w:val="-10"/>
          <w:sz w:val="32"/>
          <w:szCs w:val="32"/>
          <w:cs/>
        </w:rPr>
        <w:t>ซึ่งคำนวณจากวิธีการคิดลดกระแสเงินสดในอนาคต</w:t>
      </w:r>
      <w:r w:rsidRPr="00BF53D1">
        <w:rPr>
          <w:rFonts w:ascii="Angsana New" w:hAnsi="Angsana New" w:cs="Angsana New" w:hint="cs"/>
          <w:spacing w:val="-8"/>
          <w:sz w:val="32"/>
          <w:szCs w:val="32"/>
          <w:cs/>
        </w:rPr>
        <w:t>โดยใช้อัตราคิดลดโดยประมาณจากอัตราดอกเบี้ยในตลาด</w:t>
      </w:r>
      <w:r w:rsidRPr="00BF53D1">
        <w:rPr>
          <w:rFonts w:ascii="Angsana New" w:hAnsi="Angsana New" w:cs="Angsana New"/>
          <w:sz w:val="32"/>
          <w:szCs w:val="32"/>
          <w:cs/>
        </w:rPr>
        <w:t xml:space="preserve"> การวัดมูลค่ายุติธรรมใช้ลำดับขั้นมูลค่ายุติธรรมระดับ </w:t>
      </w:r>
      <w:r w:rsidR="00973B7F" w:rsidRPr="00973B7F">
        <w:rPr>
          <w:rFonts w:ascii="Angsana New" w:hAnsi="Angsana New" w:cs="Angsana New"/>
          <w:sz w:val="32"/>
          <w:szCs w:val="32"/>
        </w:rPr>
        <w:t>3</w:t>
      </w:r>
      <w:r w:rsidR="00D364EE">
        <w:rPr>
          <w:rFonts w:ascii="Angsana New" w:hAnsi="Angsana New" w:cs="Angsana New"/>
          <w:b/>
          <w:bCs/>
          <w:sz w:val="32"/>
          <w:szCs w:val="32"/>
        </w:rPr>
        <w:br w:type="page"/>
      </w:r>
    </w:p>
    <w:p w14:paraId="30D64EF9" w14:textId="7A40D49D" w:rsidR="00CA7F0F" w:rsidRPr="00BF53D1" w:rsidRDefault="00973B7F" w:rsidP="00CA7F0F">
      <w:pPr>
        <w:spacing w:before="240"/>
        <w:ind w:left="547" w:right="-29" w:hanging="547"/>
        <w:jc w:val="thaiDistribute"/>
        <w:rPr>
          <w:rFonts w:ascii="Angsana New" w:hAnsi="Angsana New" w:cs="Angsana New"/>
          <w:b/>
          <w:bCs/>
          <w:sz w:val="32"/>
          <w:szCs w:val="32"/>
          <w:cs/>
        </w:rPr>
      </w:pPr>
      <w:r w:rsidRPr="00973B7F">
        <w:rPr>
          <w:rFonts w:ascii="Angsana New" w:hAnsi="Angsana New" w:cs="Angsana New"/>
          <w:b/>
          <w:bCs/>
          <w:sz w:val="32"/>
          <w:szCs w:val="32"/>
        </w:rPr>
        <w:lastRenderedPageBreak/>
        <w:t>38</w:t>
      </w:r>
      <w:r w:rsidR="00CA7F0F" w:rsidRPr="00BF53D1">
        <w:rPr>
          <w:rFonts w:ascii="Angsana New" w:hAnsi="Angsana New" w:cs="Angsana New"/>
          <w:b/>
          <w:bCs/>
          <w:sz w:val="32"/>
          <w:szCs w:val="32"/>
        </w:rPr>
        <w:t>.</w:t>
      </w:r>
      <w:r w:rsidR="00CA7F0F" w:rsidRPr="00BF53D1">
        <w:rPr>
          <w:rFonts w:ascii="Angsana New" w:hAnsi="Angsana New" w:cs="Angsana New"/>
          <w:b/>
          <w:bCs/>
          <w:sz w:val="32"/>
          <w:szCs w:val="32"/>
        </w:rPr>
        <w:tab/>
      </w:r>
      <w:r w:rsidR="00CA7F0F" w:rsidRPr="00BF53D1">
        <w:rPr>
          <w:rFonts w:ascii="Angsana New" w:hAnsi="Angsana New" w:cs="Angsana New"/>
          <w:b/>
          <w:bCs/>
          <w:sz w:val="32"/>
          <w:szCs w:val="32"/>
          <w:cs/>
        </w:rPr>
        <w:t>ส่วนงานดำเนินงาน</w:t>
      </w:r>
    </w:p>
    <w:p w14:paraId="28A0870B" w14:textId="77777777" w:rsidR="00CA7F0F" w:rsidRPr="00BF53D1" w:rsidRDefault="00CA7F0F" w:rsidP="00CA7F0F">
      <w:pPr>
        <w:spacing w:after="240"/>
        <w:ind w:left="547"/>
        <w:jc w:val="thaiDistribute"/>
        <w:rPr>
          <w:rFonts w:ascii="Angsana New" w:hAnsi="Angsana New" w:cs="Angsana New"/>
          <w:spacing w:val="-4"/>
          <w:sz w:val="32"/>
          <w:szCs w:val="32"/>
          <w:lang w:val="th-TH"/>
        </w:rPr>
      </w:pPr>
      <w:r w:rsidRPr="00BF53D1">
        <w:rPr>
          <w:rFonts w:ascii="Angsana New" w:hAnsi="Angsana New" w:cs="Angsana New"/>
          <w:spacing w:val="-4"/>
          <w:sz w:val="32"/>
          <w:szCs w:val="32"/>
          <w:cs/>
          <w:lang w:val="th-TH"/>
        </w:rPr>
        <w:t>ส่วนงานดำเนินงานสอดคล้องกับรายงานภายในสำหรับใช้ในการตัดสินใจในการจัดสรรทรัพยากร</w:t>
      </w:r>
      <w:r w:rsidRPr="00BF53D1">
        <w:rPr>
          <w:rFonts w:ascii="Angsana New" w:hAnsi="Angsana New" w:cs="Angsana New"/>
          <w:sz w:val="32"/>
          <w:szCs w:val="32"/>
          <w:cs/>
          <w:lang w:val="th-TH"/>
        </w:rPr>
        <w:t>ให้กับส่วนงานและประเมินผลการดำเนินงานของส่วนงานผู้มีอำนาจตัดสินใจสูงสุดด้านการดำเนินงานของ</w:t>
      </w:r>
      <w:r w:rsidRPr="00BF53D1">
        <w:rPr>
          <w:rFonts w:ascii="Angsana New" w:hAnsi="Angsana New" w:cs="Angsana New"/>
          <w:spacing w:val="-4"/>
          <w:sz w:val="32"/>
          <w:szCs w:val="32"/>
          <w:cs/>
          <w:lang w:val="th-TH"/>
        </w:rPr>
        <w:t>กลุ่มบริษัท คือ คณะกรรมการบริษัท</w:t>
      </w:r>
    </w:p>
    <w:p w14:paraId="316969A5" w14:textId="731AF265" w:rsidR="00CA7F0F" w:rsidRPr="00BF53D1" w:rsidRDefault="00CA7F0F" w:rsidP="00CA7F0F">
      <w:pPr>
        <w:spacing w:after="240"/>
        <w:ind w:left="547"/>
        <w:jc w:val="thaiDistribute"/>
        <w:rPr>
          <w:rFonts w:ascii="Angsana New" w:hAnsi="Angsana New" w:cs="Angsana New"/>
          <w:spacing w:val="-4"/>
          <w:sz w:val="32"/>
          <w:szCs w:val="32"/>
          <w:cs/>
          <w:lang w:val="th-TH"/>
        </w:rPr>
      </w:pPr>
      <w:r w:rsidRPr="00BF53D1">
        <w:rPr>
          <w:rFonts w:ascii="Angsana New" w:hAnsi="Angsana New" w:cs="Angsana New"/>
          <w:spacing w:val="-4"/>
          <w:sz w:val="32"/>
          <w:szCs w:val="32"/>
          <w:cs/>
          <w:lang w:val="th-TH"/>
        </w:rPr>
        <w:t xml:space="preserve">ในระหว่างปีสิ้นสุดวันที่ </w:t>
      </w:r>
      <w:r w:rsidR="00973B7F" w:rsidRPr="00973B7F">
        <w:rPr>
          <w:rFonts w:ascii="Angsana New" w:hAnsi="Angsana New" w:cs="Angsana New"/>
          <w:spacing w:val="-4"/>
          <w:sz w:val="32"/>
          <w:szCs w:val="32"/>
        </w:rPr>
        <w:t>31</w:t>
      </w:r>
      <w:r w:rsidRPr="00BF53D1">
        <w:rPr>
          <w:rFonts w:ascii="Angsana New" w:hAnsi="Angsana New" w:cs="Angsana New"/>
          <w:spacing w:val="-4"/>
          <w:sz w:val="32"/>
          <w:szCs w:val="32"/>
          <w:cs/>
          <w:lang w:val="th-TH"/>
        </w:rPr>
        <w:t xml:space="preserve"> ธันวาคม </w:t>
      </w:r>
      <w:r w:rsidR="00973B7F" w:rsidRPr="00973B7F">
        <w:rPr>
          <w:rFonts w:ascii="Angsana New" w:hAnsi="Angsana New" w:cs="Angsana New"/>
          <w:spacing w:val="-4"/>
          <w:sz w:val="32"/>
          <w:szCs w:val="32"/>
        </w:rPr>
        <w:t>2567</w:t>
      </w:r>
      <w:r w:rsidR="00C55568" w:rsidRPr="00BF53D1">
        <w:rPr>
          <w:rFonts w:ascii="Angsana New" w:hAnsi="Angsana New" w:cs="Angsana New" w:hint="cs"/>
          <w:spacing w:val="-4"/>
          <w:sz w:val="32"/>
          <w:szCs w:val="32"/>
          <w:cs/>
        </w:rPr>
        <w:t xml:space="preserve"> </w:t>
      </w:r>
      <w:r w:rsidRPr="00BF53D1">
        <w:rPr>
          <w:rFonts w:ascii="Angsana New" w:hAnsi="Angsana New" w:cs="Angsana New"/>
          <w:spacing w:val="-4"/>
          <w:sz w:val="32"/>
          <w:szCs w:val="32"/>
          <w:cs/>
          <w:lang w:val="th-TH"/>
        </w:rPr>
        <w:t xml:space="preserve">และ </w:t>
      </w:r>
      <w:r w:rsidR="00973B7F" w:rsidRPr="00973B7F">
        <w:rPr>
          <w:rFonts w:ascii="Angsana New" w:hAnsi="Angsana New" w:cs="Angsana New"/>
          <w:spacing w:val="-4"/>
          <w:sz w:val="32"/>
          <w:szCs w:val="32"/>
        </w:rPr>
        <w:t>2566</w:t>
      </w:r>
      <w:r w:rsidRPr="00BF53D1">
        <w:rPr>
          <w:rFonts w:ascii="Angsana New" w:hAnsi="Angsana New" w:cs="Angsana New"/>
          <w:spacing w:val="-4"/>
          <w:sz w:val="32"/>
          <w:szCs w:val="32"/>
          <w:cs/>
          <w:lang w:val="th-TH"/>
        </w:rPr>
        <w:t xml:space="preserve"> กลุ่มบริษัทไม่มีรายได้จา</w:t>
      </w:r>
      <w:r w:rsidR="005D0AAD" w:rsidRPr="00BF53D1">
        <w:rPr>
          <w:rFonts w:ascii="Angsana New" w:hAnsi="Angsana New" w:cs="Angsana New" w:hint="cs"/>
          <w:spacing w:val="-4"/>
          <w:sz w:val="32"/>
          <w:szCs w:val="32"/>
          <w:cs/>
          <w:lang w:val="th-TH"/>
        </w:rPr>
        <w:t>ก</w:t>
      </w:r>
      <w:r w:rsidRPr="00BF53D1">
        <w:rPr>
          <w:rFonts w:ascii="Angsana New" w:hAnsi="Angsana New" w:cs="Angsana New"/>
          <w:spacing w:val="-4"/>
          <w:sz w:val="32"/>
          <w:szCs w:val="32"/>
          <w:cs/>
          <w:lang w:val="th-TH"/>
        </w:rPr>
        <w:t xml:space="preserve">การขายและให้บริการกับลูกค้าบุคคลภายนอกรายใดรายหนึ่งที่มีจำนวนเงินตั้งแต่ร้อยละ </w:t>
      </w:r>
      <w:r w:rsidR="00973B7F" w:rsidRPr="00973B7F">
        <w:rPr>
          <w:rFonts w:ascii="Angsana New" w:hAnsi="Angsana New" w:cs="Angsana New"/>
          <w:spacing w:val="-4"/>
          <w:sz w:val="32"/>
          <w:szCs w:val="32"/>
        </w:rPr>
        <w:t>10</w:t>
      </w:r>
      <w:r w:rsidRPr="00BF53D1">
        <w:rPr>
          <w:rFonts w:ascii="Angsana New" w:hAnsi="Angsana New" w:cs="Angsana New"/>
          <w:spacing w:val="-4"/>
          <w:sz w:val="32"/>
          <w:szCs w:val="32"/>
          <w:cs/>
          <w:lang w:val="th-TH"/>
        </w:rPr>
        <w:t xml:space="preserve"> ขึ้นไป ของรายได้รวมของกลุ่มบริษัท</w:t>
      </w:r>
    </w:p>
    <w:p w14:paraId="34069EB5" w14:textId="77777777" w:rsidR="00CA7F0F" w:rsidRPr="00BF53D1" w:rsidRDefault="00CA7F0F" w:rsidP="00CA7F0F">
      <w:pPr>
        <w:spacing w:after="240"/>
        <w:ind w:left="547"/>
        <w:jc w:val="thaiDistribute"/>
        <w:rPr>
          <w:rFonts w:ascii="Angsana New" w:hAnsi="Angsana New" w:cs="Angsana New"/>
          <w:spacing w:val="-6"/>
          <w:sz w:val="32"/>
          <w:szCs w:val="32"/>
          <w:lang w:val="th-TH"/>
        </w:rPr>
      </w:pPr>
      <w:r w:rsidRPr="00BF53D1">
        <w:rPr>
          <w:rFonts w:ascii="Angsana New" w:hAnsi="Angsana New" w:cs="Angsana New"/>
          <w:sz w:val="32"/>
          <w:szCs w:val="32"/>
          <w:cs/>
        </w:rPr>
        <w:t>กลุ่มบริษัท</w:t>
      </w:r>
      <w:r w:rsidRPr="00BF53D1">
        <w:rPr>
          <w:rFonts w:ascii="Angsana New" w:hAnsi="Angsana New" w:cs="Angsana New"/>
          <w:spacing w:val="-6"/>
          <w:sz w:val="32"/>
          <w:szCs w:val="32"/>
          <w:cs/>
          <w:lang w:val="th-TH"/>
        </w:rPr>
        <w:t>ดำเนินธุรกิจเฉพาะในประเทศไทย ดังนั้น กลุ่มบริษัทมีส่วนงานทางภูมิศาสตร์เพียงส่วนงานเดียว</w:t>
      </w:r>
    </w:p>
    <w:p w14:paraId="0DE11175" w14:textId="7120A326" w:rsidR="00DD6060" w:rsidRPr="00454547" w:rsidRDefault="00CA7F0F" w:rsidP="00454547">
      <w:pPr>
        <w:spacing w:after="120"/>
        <w:ind w:left="547"/>
        <w:jc w:val="thaiDistribute"/>
        <w:rPr>
          <w:rFonts w:ascii="Angsana New" w:hAnsi="Angsana New" w:cs="Angsana New"/>
          <w:spacing w:val="-4"/>
          <w:sz w:val="32"/>
          <w:szCs w:val="32"/>
        </w:rPr>
      </w:pPr>
      <w:r w:rsidRPr="00BF53D1">
        <w:rPr>
          <w:rFonts w:ascii="Angsana New" w:hAnsi="Angsana New" w:cs="Angsana New"/>
          <w:sz w:val="32"/>
          <w:szCs w:val="32"/>
          <w:cs/>
        </w:rPr>
        <w:t>กลุ่มบริษัท</w:t>
      </w:r>
      <w:r w:rsidRPr="00BF53D1">
        <w:rPr>
          <w:rFonts w:ascii="Angsana New" w:hAnsi="Angsana New" w:cs="Angsana New"/>
          <w:spacing w:val="-4"/>
          <w:sz w:val="32"/>
          <w:szCs w:val="32"/>
          <w:cs/>
          <w:lang w:val="th-TH"/>
        </w:rPr>
        <w:t xml:space="preserve">ประกอบธุรกิจหลัก </w:t>
      </w:r>
      <w:r w:rsidR="00973B7F" w:rsidRPr="00973B7F">
        <w:rPr>
          <w:rFonts w:ascii="Angsana New" w:hAnsi="Angsana New" w:cs="Angsana New"/>
          <w:spacing w:val="-4"/>
          <w:sz w:val="32"/>
          <w:szCs w:val="32"/>
        </w:rPr>
        <w:t>2</w:t>
      </w:r>
      <w:r w:rsidRPr="00BF53D1">
        <w:rPr>
          <w:rFonts w:ascii="Angsana New" w:hAnsi="Angsana New" w:cs="Angsana New"/>
          <w:spacing w:val="-4"/>
          <w:sz w:val="32"/>
          <w:szCs w:val="32"/>
          <w:cs/>
          <w:lang w:val="th-TH"/>
        </w:rPr>
        <w:t xml:space="preserve"> กลุ่มธุรกิจ ได้แก่ ธุรกิจพัฒนาอสังหาริมทรัพย์ และธุรกิจโรงพยาบาลและคลินิคทันตกรรม โดยข้อมูลทางการเงินจำแนกตามส่วนงานธุรกิจและการกระทบยอดกำไรหรือขาดทุนตามส่วนงานที่รายงานของ</w:t>
      </w:r>
      <w:r w:rsidRPr="00BF53D1">
        <w:rPr>
          <w:rFonts w:ascii="Angsana New" w:hAnsi="Angsana New" w:cs="Angsana New"/>
          <w:sz w:val="32"/>
          <w:szCs w:val="32"/>
          <w:cs/>
        </w:rPr>
        <w:t>กลุ่มบริษัท</w:t>
      </w:r>
      <w:r w:rsidRPr="00BF53D1">
        <w:rPr>
          <w:rFonts w:ascii="Angsana New" w:hAnsi="Angsana New" w:cs="Angsana New"/>
          <w:spacing w:val="-4"/>
          <w:sz w:val="32"/>
          <w:szCs w:val="32"/>
          <w:cs/>
          <w:lang w:val="th-TH"/>
        </w:rPr>
        <w:t xml:space="preserve"> สำหรับปีสิ้นสุดวันที่ </w:t>
      </w:r>
      <w:r w:rsidR="00973B7F" w:rsidRPr="00973B7F">
        <w:rPr>
          <w:rFonts w:ascii="Angsana New" w:hAnsi="Angsana New" w:cs="Angsana New"/>
          <w:sz w:val="32"/>
          <w:szCs w:val="32"/>
        </w:rPr>
        <w:t>31</w:t>
      </w:r>
      <w:r w:rsidRPr="00BF53D1">
        <w:rPr>
          <w:rFonts w:ascii="Angsana New" w:hAnsi="Angsana New" w:cs="Angsana New"/>
          <w:sz w:val="32"/>
          <w:szCs w:val="32"/>
        </w:rPr>
        <w:t xml:space="preserve"> </w:t>
      </w:r>
      <w:r w:rsidRPr="00BF53D1">
        <w:rPr>
          <w:rFonts w:ascii="Angsana New" w:hAnsi="Angsana New" w:cs="Angsana New"/>
          <w:sz w:val="32"/>
          <w:szCs w:val="32"/>
          <w:cs/>
        </w:rPr>
        <w:t xml:space="preserve">ธันวาคม </w:t>
      </w:r>
      <w:r w:rsidR="00973B7F" w:rsidRPr="00973B7F">
        <w:rPr>
          <w:rFonts w:ascii="Angsana New" w:hAnsi="Angsana New" w:cs="Angsana New"/>
          <w:spacing w:val="-4"/>
          <w:sz w:val="32"/>
          <w:szCs w:val="32"/>
        </w:rPr>
        <w:t>2567</w:t>
      </w:r>
      <w:r w:rsidRPr="00BF53D1">
        <w:rPr>
          <w:rFonts w:ascii="Angsana New" w:hAnsi="Angsana New" w:cs="Angsana New"/>
          <w:spacing w:val="-4"/>
          <w:sz w:val="32"/>
          <w:szCs w:val="32"/>
          <w:cs/>
          <w:lang w:val="th-TH"/>
        </w:rPr>
        <w:t xml:space="preserve"> และ </w:t>
      </w:r>
      <w:r w:rsidR="00973B7F" w:rsidRPr="00973B7F">
        <w:rPr>
          <w:rFonts w:ascii="Angsana New" w:hAnsi="Angsana New" w:cs="Angsana New"/>
          <w:spacing w:val="-4"/>
          <w:sz w:val="32"/>
          <w:szCs w:val="32"/>
        </w:rPr>
        <w:t>2566</w:t>
      </w:r>
      <w:r w:rsidRPr="00BF53D1">
        <w:rPr>
          <w:rFonts w:ascii="Angsana New" w:hAnsi="Angsana New" w:cs="Angsana New"/>
          <w:spacing w:val="-4"/>
          <w:sz w:val="32"/>
          <w:szCs w:val="32"/>
          <w:cs/>
          <w:lang w:val="th-TH"/>
        </w:rPr>
        <w:t xml:space="preserve"> มีดังนี้</w:t>
      </w:r>
    </w:p>
    <w:p w14:paraId="030757F5" w14:textId="77777777" w:rsidR="00CA7F0F" w:rsidRPr="00BF53D1" w:rsidRDefault="00CA7F0F" w:rsidP="00CA7F0F">
      <w:pPr>
        <w:spacing w:after="120" w:line="40" w:lineRule="exact"/>
        <w:jc w:val="thaiDistribute"/>
        <w:rPr>
          <w:rFonts w:ascii="Angsana New" w:hAnsi="Angsana New" w:cs="Angsana New"/>
          <w:spacing w:val="-4"/>
          <w:sz w:val="32"/>
          <w:szCs w:val="32"/>
          <w:cs/>
          <w:lang w:val="th-TH"/>
        </w:rPr>
      </w:pPr>
    </w:p>
    <w:tbl>
      <w:tblPr>
        <w:tblW w:w="8730" w:type="dxa"/>
        <w:tblInd w:w="540" w:type="dxa"/>
        <w:tblLayout w:type="fixed"/>
        <w:tblCellMar>
          <w:left w:w="0" w:type="dxa"/>
          <w:right w:w="0" w:type="dxa"/>
        </w:tblCellMar>
        <w:tblLook w:val="04A0" w:firstRow="1" w:lastRow="0" w:firstColumn="1" w:lastColumn="0" w:noHBand="0" w:noVBand="1"/>
      </w:tblPr>
      <w:tblGrid>
        <w:gridCol w:w="2430"/>
        <w:gridCol w:w="918"/>
        <w:gridCol w:w="72"/>
        <w:gridCol w:w="36"/>
        <w:gridCol w:w="94"/>
        <w:gridCol w:w="831"/>
        <w:gridCol w:w="42"/>
        <w:gridCol w:w="112"/>
        <w:gridCol w:w="90"/>
        <w:gridCol w:w="840"/>
        <w:gridCol w:w="44"/>
        <w:gridCol w:w="21"/>
        <w:gridCol w:w="90"/>
        <w:gridCol w:w="895"/>
        <w:gridCol w:w="59"/>
        <w:gridCol w:w="31"/>
        <w:gridCol w:w="8"/>
        <w:gridCol w:w="1051"/>
        <w:gridCol w:w="86"/>
        <w:gridCol w:w="980"/>
      </w:tblGrid>
      <w:tr w:rsidR="00E02B31" w:rsidRPr="00BF53D1" w14:paraId="62626A2A" w14:textId="77777777" w:rsidTr="005C2B3F">
        <w:trPr>
          <w:trHeight w:val="288"/>
        </w:trPr>
        <w:tc>
          <w:tcPr>
            <w:tcW w:w="2430" w:type="dxa"/>
            <w:shd w:val="solid" w:color="FFFFFF" w:fill="auto"/>
          </w:tcPr>
          <w:p w14:paraId="4BC61105" w14:textId="77777777" w:rsidR="00CA7F0F" w:rsidRPr="00BF53D1" w:rsidRDefault="00CA7F0F" w:rsidP="005C2B3F">
            <w:pPr>
              <w:autoSpaceDE w:val="0"/>
              <w:autoSpaceDN w:val="0"/>
              <w:adjustRightInd w:val="0"/>
              <w:jc w:val="thaiDistribute"/>
              <w:rPr>
                <w:rFonts w:ascii="Angsana New" w:hAnsi="Angsana New" w:cs="Angsana New"/>
                <w:sz w:val="21"/>
                <w:szCs w:val="21"/>
              </w:rPr>
            </w:pPr>
          </w:p>
        </w:tc>
        <w:tc>
          <w:tcPr>
            <w:tcW w:w="918" w:type="dxa"/>
            <w:shd w:val="solid" w:color="FFFFFF" w:fill="auto"/>
          </w:tcPr>
          <w:p w14:paraId="0887BD72" w14:textId="77777777" w:rsidR="00CA7F0F" w:rsidRPr="00BF53D1" w:rsidRDefault="00CA7F0F" w:rsidP="005C2B3F">
            <w:pPr>
              <w:autoSpaceDE w:val="0"/>
              <w:autoSpaceDN w:val="0"/>
              <w:adjustRightInd w:val="0"/>
              <w:jc w:val="center"/>
              <w:rPr>
                <w:rFonts w:ascii="Angsana New" w:hAnsi="Angsana New" w:cs="Angsana New"/>
                <w:b/>
                <w:bCs/>
                <w:sz w:val="21"/>
                <w:szCs w:val="21"/>
              </w:rPr>
            </w:pPr>
          </w:p>
        </w:tc>
        <w:tc>
          <w:tcPr>
            <w:tcW w:w="108" w:type="dxa"/>
            <w:gridSpan w:val="2"/>
            <w:shd w:val="solid" w:color="FFFFFF" w:fill="auto"/>
          </w:tcPr>
          <w:p w14:paraId="5A7B739D" w14:textId="77777777" w:rsidR="00CA7F0F" w:rsidRPr="00BF53D1" w:rsidRDefault="00CA7F0F" w:rsidP="005C2B3F">
            <w:pPr>
              <w:autoSpaceDE w:val="0"/>
              <w:autoSpaceDN w:val="0"/>
              <w:adjustRightInd w:val="0"/>
              <w:jc w:val="center"/>
              <w:rPr>
                <w:rFonts w:ascii="Angsana New" w:hAnsi="Angsana New" w:cs="Angsana New"/>
                <w:b/>
                <w:bCs/>
                <w:sz w:val="21"/>
                <w:szCs w:val="21"/>
              </w:rPr>
            </w:pPr>
          </w:p>
        </w:tc>
        <w:tc>
          <w:tcPr>
            <w:tcW w:w="925" w:type="dxa"/>
            <w:gridSpan w:val="2"/>
            <w:shd w:val="solid" w:color="FFFFFF" w:fill="auto"/>
          </w:tcPr>
          <w:p w14:paraId="4D0F2686" w14:textId="77777777" w:rsidR="00CA7F0F" w:rsidRPr="00BF53D1" w:rsidRDefault="00CA7F0F" w:rsidP="005C2B3F">
            <w:pPr>
              <w:autoSpaceDE w:val="0"/>
              <w:autoSpaceDN w:val="0"/>
              <w:adjustRightInd w:val="0"/>
              <w:jc w:val="center"/>
              <w:rPr>
                <w:rFonts w:ascii="Angsana New" w:hAnsi="Angsana New" w:cs="Angsana New"/>
                <w:b/>
                <w:bCs/>
                <w:sz w:val="21"/>
                <w:szCs w:val="21"/>
              </w:rPr>
            </w:pPr>
          </w:p>
        </w:tc>
        <w:tc>
          <w:tcPr>
            <w:tcW w:w="42" w:type="dxa"/>
            <w:shd w:val="solid" w:color="FFFFFF" w:fill="auto"/>
          </w:tcPr>
          <w:p w14:paraId="5945D060" w14:textId="77777777" w:rsidR="00CA7F0F" w:rsidRPr="00BF53D1" w:rsidRDefault="00CA7F0F" w:rsidP="005C2B3F">
            <w:pPr>
              <w:autoSpaceDE w:val="0"/>
              <w:autoSpaceDN w:val="0"/>
              <w:adjustRightInd w:val="0"/>
              <w:jc w:val="center"/>
              <w:rPr>
                <w:rFonts w:ascii="Angsana New" w:hAnsi="Angsana New" w:cs="Angsana New"/>
                <w:b/>
                <w:bCs/>
                <w:sz w:val="21"/>
                <w:szCs w:val="21"/>
              </w:rPr>
            </w:pPr>
          </w:p>
        </w:tc>
        <w:tc>
          <w:tcPr>
            <w:tcW w:w="1042" w:type="dxa"/>
            <w:gridSpan w:val="3"/>
            <w:shd w:val="solid" w:color="FFFFFF" w:fill="auto"/>
          </w:tcPr>
          <w:p w14:paraId="6657C9B7" w14:textId="77777777" w:rsidR="00CA7F0F" w:rsidRPr="00BF53D1" w:rsidRDefault="00CA7F0F" w:rsidP="005C2B3F">
            <w:pPr>
              <w:autoSpaceDE w:val="0"/>
              <w:autoSpaceDN w:val="0"/>
              <w:adjustRightInd w:val="0"/>
              <w:jc w:val="center"/>
              <w:rPr>
                <w:rFonts w:ascii="Angsana New" w:hAnsi="Angsana New" w:cs="Angsana New"/>
                <w:b/>
                <w:bCs/>
                <w:sz w:val="21"/>
                <w:szCs w:val="21"/>
              </w:rPr>
            </w:pPr>
          </w:p>
        </w:tc>
        <w:tc>
          <w:tcPr>
            <w:tcW w:w="44" w:type="dxa"/>
            <w:shd w:val="solid" w:color="FFFFFF" w:fill="auto"/>
          </w:tcPr>
          <w:p w14:paraId="50E25F53" w14:textId="77777777" w:rsidR="00CA7F0F" w:rsidRPr="00BF53D1" w:rsidRDefault="00CA7F0F" w:rsidP="005C2B3F">
            <w:pPr>
              <w:autoSpaceDE w:val="0"/>
              <w:autoSpaceDN w:val="0"/>
              <w:adjustRightInd w:val="0"/>
              <w:jc w:val="center"/>
              <w:rPr>
                <w:rFonts w:ascii="Angsana New" w:hAnsi="Angsana New" w:cs="Angsana New"/>
                <w:b/>
                <w:bCs/>
                <w:sz w:val="21"/>
                <w:szCs w:val="21"/>
              </w:rPr>
            </w:pPr>
          </w:p>
        </w:tc>
        <w:tc>
          <w:tcPr>
            <w:tcW w:w="1006" w:type="dxa"/>
            <w:gridSpan w:val="3"/>
            <w:shd w:val="solid" w:color="FFFFFF" w:fill="auto"/>
          </w:tcPr>
          <w:p w14:paraId="176FD7EF" w14:textId="77777777" w:rsidR="00CA7F0F" w:rsidRPr="00BF53D1" w:rsidRDefault="00CA7F0F" w:rsidP="005C2B3F">
            <w:pPr>
              <w:autoSpaceDE w:val="0"/>
              <w:autoSpaceDN w:val="0"/>
              <w:adjustRightInd w:val="0"/>
              <w:jc w:val="center"/>
              <w:rPr>
                <w:rFonts w:ascii="Angsana New" w:hAnsi="Angsana New" w:cs="Angsana New"/>
                <w:b/>
                <w:bCs/>
                <w:sz w:val="21"/>
                <w:szCs w:val="21"/>
              </w:rPr>
            </w:pPr>
          </w:p>
        </w:tc>
        <w:tc>
          <w:tcPr>
            <w:tcW w:w="59" w:type="dxa"/>
            <w:shd w:val="solid" w:color="FFFFFF" w:fill="auto"/>
          </w:tcPr>
          <w:p w14:paraId="38BBAB11" w14:textId="77777777" w:rsidR="00CA7F0F" w:rsidRPr="00BF53D1" w:rsidRDefault="00CA7F0F" w:rsidP="005C2B3F">
            <w:pPr>
              <w:autoSpaceDE w:val="0"/>
              <w:autoSpaceDN w:val="0"/>
              <w:adjustRightInd w:val="0"/>
              <w:jc w:val="center"/>
              <w:rPr>
                <w:rFonts w:ascii="Angsana New" w:hAnsi="Angsana New" w:cs="Angsana New"/>
                <w:b/>
                <w:bCs/>
                <w:sz w:val="21"/>
                <w:szCs w:val="21"/>
              </w:rPr>
            </w:pPr>
          </w:p>
        </w:tc>
        <w:tc>
          <w:tcPr>
            <w:tcW w:w="2156" w:type="dxa"/>
            <w:gridSpan w:val="5"/>
            <w:shd w:val="solid" w:color="FFFFFF" w:fill="auto"/>
            <w:vAlign w:val="center"/>
            <w:hideMark/>
          </w:tcPr>
          <w:p w14:paraId="129E6A58" w14:textId="77777777" w:rsidR="00CA7F0F" w:rsidRPr="00BF53D1" w:rsidRDefault="00CA7F0F" w:rsidP="005C2B3F">
            <w:pPr>
              <w:adjustRightInd w:val="0"/>
              <w:ind w:right="43"/>
              <w:jc w:val="right"/>
              <w:rPr>
                <w:rFonts w:ascii="Angsana New" w:hAnsi="Angsana New" w:cs="Angsana New"/>
                <w:b/>
                <w:bCs/>
                <w:sz w:val="21"/>
                <w:szCs w:val="21"/>
              </w:rPr>
            </w:pPr>
            <w:r w:rsidRPr="00BF53D1">
              <w:rPr>
                <w:rFonts w:ascii="Angsana New" w:hAnsi="Angsana New" w:cs="Angsana New"/>
                <w:b/>
                <w:bCs/>
                <w:sz w:val="21"/>
                <w:szCs w:val="21"/>
                <w:cs/>
              </w:rPr>
              <w:t>หน่วย : บาท</w:t>
            </w:r>
          </w:p>
        </w:tc>
      </w:tr>
      <w:tr w:rsidR="00E02B31" w:rsidRPr="00BF53D1" w14:paraId="66180399" w14:textId="77777777" w:rsidTr="005C2B3F">
        <w:trPr>
          <w:trHeight w:val="288"/>
        </w:trPr>
        <w:tc>
          <w:tcPr>
            <w:tcW w:w="2430" w:type="dxa"/>
            <w:shd w:val="solid" w:color="FFFFFF" w:fill="auto"/>
          </w:tcPr>
          <w:p w14:paraId="748FAFEF" w14:textId="77777777" w:rsidR="00CA7F0F" w:rsidRPr="00BF53D1" w:rsidRDefault="00CA7F0F" w:rsidP="005C2B3F">
            <w:pPr>
              <w:autoSpaceDE w:val="0"/>
              <w:autoSpaceDN w:val="0"/>
              <w:adjustRightInd w:val="0"/>
              <w:jc w:val="thaiDistribute"/>
              <w:rPr>
                <w:rFonts w:ascii="Angsana New" w:hAnsi="Angsana New" w:cs="Angsana New"/>
                <w:sz w:val="21"/>
                <w:szCs w:val="21"/>
              </w:rPr>
            </w:pPr>
          </w:p>
        </w:tc>
        <w:tc>
          <w:tcPr>
            <w:tcW w:w="6300" w:type="dxa"/>
            <w:gridSpan w:val="19"/>
            <w:tcBorders>
              <w:top w:val="nil"/>
              <w:left w:val="nil"/>
              <w:bottom w:val="single" w:sz="4" w:space="0" w:color="auto"/>
              <w:right w:val="nil"/>
            </w:tcBorders>
            <w:shd w:val="solid" w:color="FFFFFF" w:fill="auto"/>
            <w:hideMark/>
          </w:tcPr>
          <w:p w14:paraId="475D6C7E" w14:textId="77777777" w:rsidR="00CA7F0F" w:rsidRPr="00BF53D1" w:rsidRDefault="00CA7F0F" w:rsidP="005C2B3F">
            <w:pPr>
              <w:tabs>
                <w:tab w:val="left" w:pos="1830"/>
                <w:tab w:val="center" w:pos="2948"/>
              </w:tabs>
              <w:adjustRightInd w:val="0"/>
              <w:ind w:right="43"/>
              <w:rPr>
                <w:rFonts w:ascii="Angsana New" w:hAnsi="Angsana New" w:cs="Angsana New"/>
                <w:b/>
                <w:bCs/>
                <w:sz w:val="21"/>
                <w:szCs w:val="21"/>
              </w:rPr>
            </w:pPr>
            <w:r w:rsidRPr="00BF53D1">
              <w:rPr>
                <w:rFonts w:ascii="Angsana New" w:hAnsi="Angsana New" w:cs="Angsana New"/>
                <w:b/>
                <w:bCs/>
                <w:sz w:val="21"/>
                <w:szCs w:val="21"/>
                <w:cs/>
              </w:rPr>
              <w:tab/>
            </w:r>
            <w:r w:rsidRPr="00BF53D1">
              <w:rPr>
                <w:rFonts w:ascii="Angsana New" w:hAnsi="Angsana New" w:cs="Angsana New"/>
                <w:b/>
                <w:bCs/>
                <w:sz w:val="21"/>
                <w:szCs w:val="21"/>
                <w:cs/>
              </w:rPr>
              <w:tab/>
              <w:t>งบการเงินรวม</w:t>
            </w:r>
          </w:p>
        </w:tc>
      </w:tr>
      <w:tr w:rsidR="00E02B31" w:rsidRPr="00BF53D1" w14:paraId="2EAE95D1" w14:textId="77777777" w:rsidTr="005C2B3F">
        <w:trPr>
          <w:trHeight w:val="288"/>
        </w:trPr>
        <w:tc>
          <w:tcPr>
            <w:tcW w:w="2430" w:type="dxa"/>
            <w:shd w:val="solid" w:color="FFFFFF" w:fill="auto"/>
          </w:tcPr>
          <w:p w14:paraId="424EFF04" w14:textId="77777777" w:rsidR="00CA7F0F" w:rsidRPr="00BF53D1" w:rsidRDefault="00CA7F0F" w:rsidP="005C2B3F">
            <w:pPr>
              <w:autoSpaceDE w:val="0"/>
              <w:autoSpaceDN w:val="0"/>
              <w:adjustRightInd w:val="0"/>
              <w:jc w:val="thaiDistribute"/>
              <w:rPr>
                <w:rFonts w:ascii="Angsana New" w:hAnsi="Angsana New" w:cs="Angsana New"/>
                <w:b/>
                <w:bCs/>
                <w:sz w:val="21"/>
                <w:szCs w:val="21"/>
              </w:rPr>
            </w:pPr>
          </w:p>
        </w:tc>
        <w:tc>
          <w:tcPr>
            <w:tcW w:w="2105" w:type="dxa"/>
            <w:gridSpan w:val="7"/>
            <w:tcBorders>
              <w:bottom w:val="single" w:sz="4" w:space="0" w:color="auto"/>
            </w:tcBorders>
          </w:tcPr>
          <w:p w14:paraId="6B9A0EA6" w14:textId="77777777" w:rsidR="00CA7F0F" w:rsidRPr="00BF53D1" w:rsidRDefault="00CA7F0F" w:rsidP="005C2B3F">
            <w:pPr>
              <w:autoSpaceDE w:val="0"/>
              <w:autoSpaceDN w:val="0"/>
              <w:adjustRightInd w:val="0"/>
              <w:jc w:val="center"/>
              <w:rPr>
                <w:rFonts w:ascii="Angsana New" w:hAnsi="Angsana New" w:cs="Angsana New"/>
                <w:b/>
                <w:bCs/>
                <w:sz w:val="21"/>
                <w:szCs w:val="21"/>
              </w:rPr>
            </w:pPr>
            <w:r w:rsidRPr="00BF53D1">
              <w:rPr>
                <w:rFonts w:ascii="Angsana New" w:hAnsi="Angsana New" w:cs="Angsana New"/>
                <w:b/>
                <w:bCs/>
                <w:sz w:val="21"/>
                <w:szCs w:val="21"/>
                <w:cs/>
              </w:rPr>
              <w:t>พัฒนาอสังหาริมทรัพย์</w:t>
            </w:r>
          </w:p>
        </w:tc>
        <w:tc>
          <w:tcPr>
            <w:tcW w:w="90" w:type="dxa"/>
          </w:tcPr>
          <w:p w14:paraId="1030DA1D" w14:textId="77777777" w:rsidR="00CA7F0F" w:rsidRPr="00BF53D1" w:rsidRDefault="00CA7F0F" w:rsidP="005C2B3F">
            <w:pPr>
              <w:autoSpaceDE w:val="0"/>
              <w:autoSpaceDN w:val="0"/>
              <w:adjustRightInd w:val="0"/>
              <w:jc w:val="center"/>
              <w:rPr>
                <w:rFonts w:ascii="Angsana New" w:hAnsi="Angsana New" w:cs="Angsana New"/>
                <w:b/>
                <w:bCs/>
                <w:sz w:val="21"/>
                <w:szCs w:val="21"/>
              </w:rPr>
            </w:pPr>
          </w:p>
        </w:tc>
        <w:tc>
          <w:tcPr>
            <w:tcW w:w="1890" w:type="dxa"/>
            <w:gridSpan w:val="5"/>
            <w:tcBorders>
              <w:bottom w:val="single" w:sz="4" w:space="0" w:color="auto"/>
            </w:tcBorders>
          </w:tcPr>
          <w:p w14:paraId="3D2C3BEA" w14:textId="77777777" w:rsidR="00CA7F0F" w:rsidRPr="00BF53D1" w:rsidRDefault="00CA7F0F" w:rsidP="005C2B3F">
            <w:pPr>
              <w:autoSpaceDE w:val="0"/>
              <w:autoSpaceDN w:val="0"/>
              <w:adjustRightInd w:val="0"/>
              <w:jc w:val="center"/>
              <w:rPr>
                <w:rFonts w:ascii="Angsana New" w:hAnsi="Angsana New" w:cs="Angsana New"/>
                <w:b/>
                <w:bCs/>
                <w:sz w:val="21"/>
                <w:szCs w:val="21"/>
              </w:rPr>
            </w:pPr>
            <w:r w:rsidRPr="00BF53D1">
              <w:rPr>
                <w:rFonts w:ascii="Angsana New" w:hAnsi="Angsana New" w:cs="Angsana New"/>
                <w:b/>
                <w:bCs/>
                <w:sz w:val="21"/>
                <w:szCs w:val="21"/>
                <w:cs/>
              </w:rPr>
              <w:t>โรงพยาบาล</w:t>
            </w:r>
          </w:p>
          <w:p w14:paraId="65034E62" w14:textId="77777777" w:rsidR="00CA7F0F" w:rsidRPr="00BF53D1" w:rsidRDefault="00CA7F0F" w:rsidP="005C2B3F">
            <w:pPr>
              <w:autoSpaceDE w:val="0"/>
              <w:autoSpaceDN w:val="0"/>
              <w:adjustRightInd w:val="0"/>
              <w:jc w:val="center"/>
              <w:rPr>
                <w:rFonts w:ascii="Angsana New" w:hAnsi="Angsana New" w:cs="Angsana New"/>
                <w:b/>
                <w:bCs/>
                <w:sz w:val="21"/>
                <w:szCs w:val="21"/>
              </w:rPr>
            </w:pPr>
            <w:r w:rsidRPr="00BF53D1">
              <w:rPr>
                <w:rFonts w:ascii="Angsana New" w:hAnsi="Angsana New" w:cs="Angsana New"/>
                <w:b/>
                <w:bCs/>
                <w:sz w:val="21"/>
                <w:szCs w:val="21"/>
                <w:cs/>
              </w:rPr>
              <w:t>และคลินิกทันตกรรม</w:t>
            </w:r>
          </w:p>
        </w:tc>
        <w:tc>
          <w:tcPr>
            <w:tcW w:w="90" w:type="dxa"/>
            <w:gridSpan w:val="2"/>
          </w:tcPr>
          <w:p w14:paraId="4AE2DF4A" w14:textId="77777777" w:rsidR="00CA7F0F" w:rsidRPr="00BF53D1" w:rsidRDefault="00CA7F0F" w:rsidP="005C2B3F">
            <w:pPr>
              <w:autoSpaceDE w:val="0"/>
              <w:autoSpaceDN w:val="0"/>
              <w:adjustRightInd w:val="0"/>
              <w:jc w:val="center"/>
              <w:rPr>
                <w:rFonts w:ascii="Angsana New" w:hAnsi="Angsana New" w:cs="Angsana New"/>
                <w:b/>
                <w:bCs/>
                <w:sz w:val="21"/>
                <w:szCs w:val="21"/>
              </w:rPr>
            </w:pPr>
          </w:p>
        </w:tc>
        <w:tc>
          <w:tcPr>
            <w:tcW w:w="2125" w:type="dxa"/>
            <w:gridSpan w:val="4"/>
            <w:tcBorders>
              <w:bottom w:val="single" w:sz="4" w:space="0" w:color="auto"/>
            </w:tcBorders>
          </w:tcPr>
          <w:p w14:paraId="7C9D03FA" w14:textId="77777777" w:rsidR="00CA7F0F" w:rsidRPr="00BF53D1" w:rsidRDefault="00CA7F0F" w:rsidP="005C2B3F">
            <w:pPr>
              <w:tabs>
                <w:tab w:val="left" w:pos="427"/>
                <w:tab w:val="center" w:pos="1020"/>
              </w:tabs>
              <w:autoSpaceDE w:val="0"/>
              <w:autoSpaceDN w:val="0"/>
              <w:adjustRightInd w:val="0"/>
              <w:rPr>
                <w:rFonts w:ascii="Angsana New" w:hAnsi="Angsana New" w:cs="Angsana New"/>
                <w:b/>
                <w:bCs/>
                <w:sz w:val="21"/>
                <w:szCs w:val="21"/>
              </w:rPr>
            </w:pPr>
            <w:r w:rsidRPr="00BF53D1">
              <w:rPr>
                <w:rFonts w:ascii="Angsana New" w:hAnsi="Angsana New" w:cs="Angsana New"/>
                <w:b/>
                <w:bCs/>
                <w:sz w:val="21"/>
                <w:szCs w:val="21"/>
                <w:cs/>
              </w:rPr>
              <w:tab/>
            </w:r>
            <w:r w:rsidRPr="00BF53D1">
              <w:rPr>
                <w:rFonts w:ascii="Angsana New" w:hAnsi="Angsana New" w:cs="Angsana New"/>
                <w:b/>
                <w:bCs/>
                <w:sz w:val="21"/>
                <w:szCs w:val="21"/>
                <w:cs/>
              </w:rPr>
              <w:tab/>
              <w:t>รวม</w:t>
            </w:r>
          </w:p>
        </w:tc>
      </w:tr>
      <w:tr w:rsidR="00412243" w:rsidRPr="00BF53D1" w14:paraId="6DEDA003" w14:textId="77777777" w:rsidTr="005C2B3F">
        <w:trPr>
          <w:trHeight w:val="288"/>
        </w:trPr>
        <w:tc>
          <w:tcPr>
            <w:tcW w:w="2430" w:type="dxa"/>
            <w:shd w:val="solid" w:color="FFFFFF" w:fill="auto"/>
          </w:tcPr>
          <w:p w14:paraId="7AB64079" w14:textId="77777777" w:rsidR="00412243" w:rsidRPr="00BF53D1" w:rsidRDefault="00412243" w:rsidP="00412243">
            <w:pPr>
              <w:autoSpaceDE w:val="0"/>
              <w:autoSpaceDN w:val="0"/>
              <w:adjustRightInd w:val="0"/>
              <w:jc w:val="thaiDistribute"/>
              <w:rPr>
                <w:rFonts w:ascii="Angsana New" w:hAnsi="Angsana New" w:cs="Angsana New"/>
                <w:b/>
                <w:bCs/>
                <w:sz w:val="21"/>
                <w:szCs w:val="21"/>
              </w:rPr>
            </w:pPr>
          </w:p>
        </w:tc>
        <w:tc>
          <w:tcPr>
            <w:tcW w:w="990" w:type="dxa"/>
            <w:gridSpan w:val="2"/>
            <w:tcBorders>
              <w:top w:val="single" w:sz="4" w:space="0" w:color="auto"/>
            </w:tcBorders>
          </w:tcPr>
          <w:p w14:paraId="3CD46216" w14:textId="3AEAF523" w:rsidR="00412243" w:rsidRPr="00BF53D1" w:rsidRDefault="00973B7F" w:rsidP="00412243">
            <w:pPr>
              <w:autoSpaceDE w:val="0"/>
              <w:autoSpaceDN w:val="0"/>
              <w:adjustRightInd w:val="0"/>
              <w:jc w:val="center"/>
              <w:rPr>
                <w:rFonts w:ascii="Angsana New" w:hAnsi="Angsana New" w:cs="Angsana New"/>
                <w:b/>
                <w:bCs/>
                <w:sz w:val="21"/>
                <w:szCs w:val="21"/>
              </w:rPr>
            </w:pPr>
            <w:r w:rsidRPr="00973B7F">
              <w:rPr>
                <w:rFonts w:ascii="Angsana New" w:hAnsi="Angsana New" w:cs="Angsana New"/>
                <w:b/>
                <w:bCs/>
                <w:sz w:val="21"/>
                <w:szCs w:val="21"/>
              </w:rPr>
              <w:t>2567</w:t>
            </w:r>
          </w:p>
        </w:tc>
        <w:tc>
          <w:tcPr>
            <w:tcW w:w="130" w:type="dxa"/>
            <w:gridSpan w:val="2"/>
            <w:tcBorders>
              <w:top w:val="single" w:sz="4" w:space="0" w:color="auto"/>
            </w:tcBorders>
          </w:tcPr>
          <w:p w14:paraId="3AC3B0D9" w14:textId="77777777" w:rsidR="00412243" w:rsidRPr="00BF53D1" w:rsidRDefault="00412243" w:rsidP="00412243">
            <w:pPr>
              <w:autoSpaceDE w:val="0"/>
              <w:autoSpaceDN w:val="0"/>
              <w:adjustRightInd w:val="0"/>
              <w:rPr>
                <w:rFonts w:ascii="Angsana New" w:hAnsi="Angsana New" w:cs="Angsana New"/>
                <w:b/>
                <w:bCs/>
                <w:sz w:val="21"/>
                <w:szCs w:val="21"/>
              </w:rPr>
            </w:pPr>
          </w:p>
        </w:tc>
        <w:tc>
          <w:tcPr>
            <w:tcW w:w="985" w:type="dxa"/>
            <w:gridSpan w:val="3"/>
            <w:tcBorders>
              <w:top w:val="single" w:sz="4" w:space="0" w:color="auto"/>
            </w:tcBorders>
          </w:tcPr>
          <w:p w14:paraId="006439EC" w14:textId="5E2D0791" w:rsidR="00412243" w:rsidRPr="00BF53D1" w:rsidRDefault="00973B7F" w:rsidP="00412243">
            <w:pPr>
              <w:autoSpaceDE w:val="0"/>
              <w:autoSpaceDN w:val="0"/>
              <w:adjustRightInd w:val="0"/>
              <w:jc w:val="center"/>
              <w:rPr>
                <w:rFonts w:ascii="Angsana New" w:hAnsi="Angsana New" w:cs="Angsana New"/>
                <w:b/>
                <w:bCs/>
                <w:sz w:val="21"/>
                <w:szCs w:val="21"/>
              </w:rPr>
            </w:pPr>
            <w:r w:rsidRPr="00973B7F">
              <w:rPr>
                <w:rFonts w:ascii="Angsana New" w:hAnsi="Angsana New" w:cs="Angsana New"/>
                <w:b/>
                <w:bCs/>
                <w:sz w:val="21"/>
                <w:szCs w:val="21"/>
              </w:rPr>
              <w:t>2566</w:t>
            </w:r>
          </w:p>
        </w:tc>
        <w:tc>
          <w:tcPr>
            <w:tcW w:w="90" w:type="dxa"/>
          </w:tcPr>
          <w:p w14:paraId="200EB1FB" w14:textId="77777777" w:rsidR="00412243" w:rsidRPr="00BF53D1" w:rsidRDefault="00412243" w:rsidP="00412243">
            <w:pPr>
              <w:autoSpaceDE w:val="0"/>
              <w:autoSpaceDN w:val="0"/>
              <w:adjustRightInd w:val="0"/>
              <w:rPr>
                <w:rFonts w:ascii="Angsana New" w:hAnsi="Angsana New" w:cs="Angsana New"/>
                <w:b/>
                <w:bCs/>
                <w:sz w:val="21"/>
                <w:szCs w:val="21"/>
              </w:rPr>
            </w:pPr>
          </w:p>
        </w:tc>
        <w:tc>
          <w:tcPr>
            <w:tcW w:w="905" w:type="dxa"/>
            <w:gridSpan w:val="3"/>
            <w:tcBorders>
              <w:top w:val="single" w:sz="4" w:space="0" w:color="auto"/>
            </w:tcBorders>
          </w:tcPr>
          <w:p w14:paraId="6ECEBA35" w14:textId="214A74AB" w:rsidR="00412243" w:rsidRPr="00BF53D1" w:rsidRDefault="00973B7F" w:rsidP="00412243">
            <w:pPr>
              <w:autoSpaceDE w:val="0"/>
              <w:autoSpaceDN w:val="0"/>
              <w:adjustRightInd w:val="0"/>
              <w:jc w:val="center"/>
              <w:rPr>
                <w:rFonts w:ascii="Angsana New" w:hAnsi="Angsana New" w:cs="Angsana New"/>
                <w:b/>
                <w:bCs/>
                <w:sz w:val="21"/>
                <w:szCs w:val="21"/>
              </w:rPr>
            </w:pPr>
            <w:r w:rsidRPr="00973B7F">
              <w:rPr>
                <w:rFonts w:ascii="Angsana New" w:hAnsi="Angsana New" w:cs="Angsana New"/>
                <w:b/>
                <w:bCs/>
                <w:sz w:val="21"/>
                <w:szCs w:val="21"/>
              </w:rPr>
              <w:t>2567</w:t>
            </w:r>
          </w:p>
        </w:tc>
        <w:tc>
          <w:tcPr>
            <w:tcW w:w="90" w:type="dxa"/>
            <w:tcBorders>
              <w:top w:val="single" w:sz="4" w:space="0" w:color="auto"/>
            </w:tcBorders>
          </w:tcPr>
          <w:p w14:paraId="0BCA6B2F" w14:textId="77777777" w:rsidR="00412243" w:rsidRPr="00BF53D1" w:rsidRDefault="00412243" w:rsidP="00412243">
            <w:pPr>
              <w:autoSpaceDE w:val="0"/>
              <w:autoSpaceDN w:val="0"/>
              <w:adjustRightInd w:val="0"/>
              <w:rPr>
                <w:rFonts w:ascii="Angsana New" w:hAnsi="Angsana New" w:cs="Angsana New"/>
                <w:b/>
                <w:bCs/>
                <w:sz w:val="21"/>
                <w:szCs w:val="21"/>
              </w:rPr>
            </w:pPr>
          </w:p>
        </w:tc>
        <w:tc>
          <w:tcPr>
            <w:tcW w:w="895" w:type="dxa"/>
            <w:tcBorders>
              <w:top w:val="single" w:sz="4" w:space="0" w:color="auto"/>
            </w:tcBorders>
          </w:tcPr>
          <w:p w14:paraId="6F7E9B26" w14:textId="2E654EE5" w:rsidR="00412243" w:rsidRPr="00BF53D1" w:rsidRDefault="00973B7F" w:rsidP="00412243">
            <w:pPr>
              <w:autoSpaceDE w:val="0"/>
              <w:autoSpaceDN w:val="0"/>
              <w:adjustRightInd w:val="0"/>
              <w:jc w:val="center"/>
              <w:rPr>
                <w:rFonts w:ascii="Angsana New" w:hAnsi="Angsana New" w:cs="Angsana New"/>
                <w:b/>
                <w:bCs/>
                <w:sz w:val="21"/>
                <w:szCs w:val="21"/>
              </w:rPr>
            </w:pPr>
            <w:r w:rsidRPr="00973B7F">
              <w:rPr>
                <w:rFonts w:ascii="Angsana New" w:hAnsi="Angsana New" w:cs="Angsana New"/>
                <w:b/>
                <w:bCs/>
                <w:sz w:val="21"/>
                <w:szCs w:val="21"/>
              </w:rPr>
              <w:t>2566</w:t>
            </w:r>
          </w:p>
        </w:tc>
        <w:tc>
          <w:tcPr>
            <w:tcW w:w="98" w:type="dxa"/>
            <w:gridSpan w:val="3"/>
          </w:tcPr>
          <w:p w14:paraId="67130008" w14:textId="77777777" w:rsidR="00412243" w:rsidRPr="00BF53D1" w:rsidRDefault="00412243" w:rsidP="00412243">
            <w:pPr>
              <w:autoSpaceDE w:val="0"/>
              <w:autoSpaceDN w:val="0"/>
              <w:adjustRightInd w:val="0"/>
              <w:rPr>
                <w:rFonts w:ascii="Angsana New" w:hAnsi="Angsana New" w:cs="Angsana New"/>
                <w:b/>
                <w:bCs/>
                <w:sz w:val="21"/>
                <w:szCs w:val="21"/>
              </w:rPr>
            </w:pPr>
          </w:p>
        </w:tc>
        <w:tc>
          <w:tcPr>
            <w:tcW w:w="1051" w:type="dxa"/>
            <w:tcBorders>
              <w:top w:val="single" w:sz="4" w:space="0" w:color="auto"/>
            </w:tcBorders>
          </w:tcPr>
          <w:p w14:paraId="5EF51D3A" w14:textId="549C9F27" w:rsidR="00412243" w:rsidRPr="00BF53D1" w:rsidRDefault="00973B7F" w:rsidP="00412243">
            <w:pPr>
              <w:autoSpaceDE w:val="0"/>
              <w:autoSpaceDN w:val="0"/>
              <w:adjustRightInd w:val="0"/>
              <w:jc w:val="center"/>
              <w:rPr>
                <w:rFonts w:ascii="Angsana New" w:hAnsi="Angsana New" w:cs="Angsana New"/>
                <w:b/>
                <w:bCs/>
                <w:sz w:val="21"/>
                <w:szCs w:val="21"/>
              </w:rPr>
            </w:pPr>
            <w:r w:rsidRPr="00973B7F">
              <w:rPr>
                <w:rFonts w:ascii="Angsana New" w:hAnsi="Angsana New" w:cs="Angsana New"/>
                <w:b/>
                <w:bCs/>
                <w:sz w:val="21"/>
                <w:szCs w:val="21"/>
              </w:rPr>
              <w:t>2567</w:t>
            </w:r>
          </w:p>
        </w:tc>
        <w:tc>
          <w:tcPr>
            <w:tcW w:w="86" w:type="dxa"/>
            <w:tcBorders>
              <w:top w:val="single" w:sz="4" w:space="0" w:color="auto"/>
            </w:tcBorders>
          </w:tcPr>
          <w:p w14:paraId="7C6F309A" w14:textId="77777777" w:rsidR="00412243" w:rsidRPr="00BF53D1" w:rsidRDefault="00412243" w:rsidP="00412243">
            <w:pPr>
              <w:autoSpaceDE w:val="0"/>
              <w:autoSpaceDN w:val="0"/>
              <w:adjustRightInd w:val="0"/>
              <w:rPr>
                <w:rFonts w:ascii="Angsana New" w:hAnsi="Angsana New" w:cs="Angsana New"/>
                <w:b/>
                <w:bCs/>
                <w:sz w:val="21"/>
                <w:szCs w:val="21"/>
              </w:rPr>
            </w:pPr>
          </w:p>
        </w:tc>
        <w:tc>
          <w:tcPr>
            <w:tcW w:w="980" w:type="dxa"/>
            <w:tcBorders>
              <w:top w:val="single" w:sz="4" w:space="0" w:color="auto"/>
            </w:tcBorders>
          </w:tcPr>
          <w:p w14:paraId="50A891C9" w14:textId="73F347FC" w:rsidR="00412243" w:rsidRPr="00BF53D1" w:rsidRDefault="00973B7F" w:rsidP="00412243">
            <w:pPr>
              <w:autoSpaceDE w:val="0"/>
              <w:autoSpaceDN w:val="0"/>
              <w:adjustRightInd w:val="0"/>
              <w:jc w:val="center"/>
              <w:rPr>
                <w:rFonts w:ascii="Angsana New" w:hAnsi="Angsana New" w:cs="Angsana New"/>
                <w:b/>
                <w:bCs/>
                <w:sz w:val="21"/>
                <w:szCs w:val="21"/>
              </w:rPr>
            </w:pPr>
            <w:r w:rsidRPr="00973B7F">
              <w:rPr>
                <w:rFonts w:ascii="Angsana New" w:hAnsi="Angsana New" w:cs="Angsana New"/>
                <w:b/>
                <w:bCs/>
                <w:sz w:val="21"/>
                <w:szCs w:val="21"/>
              </w:rPr>
              <w:t>2566</w:t>
            </w:r>
          </w:p>
        </w:tc>
      </w:tr>
      <w:tr w:rsidR="00E02B31" w:rsidRPr="00BF53D1" w14:paraId="293EE643" w14:textId="77777777" w:rsidTr="005C2B3F">
        <w:trPr>
          <w:trHeight w:val="288"/>
        </w:trPr>
        <w:tc>
          <w:tcPr>
            <w:tcW w:w="2430" w:type="dxa"/>
            <w:shd w:val="solid" w:color="FFFFFF" w:fill="auto"/>
            <w:hideMark/>
          </w:tcPr>
          <w:p w14:paraId="502084AE" w14:textId="77777777" w:rsidR="00CA7F0F" w:rsidRPr="00BF53D1" w:rsidRDefault="00CA7F0F" w:rsidP="005C2B3F">
            <w:pPr>
              <w:autoSpaceDE w:val="0"/>
              <w:autoSpaceDN w:val="0"/>
              <w:adjustRightInd w:val="0"/>
              <w:jc w:val="thaiDistribute"/>
              <w:rPr>
                <w:rFonts w:ascii="Angsana New" w:hAnsi="Angsana New" w:cs="Angsana New"/>
                <w:sz w:val="21"/>
                <w:szCs w:val="21"/>
              </w:rPr>
            </w:pPr>
            <w:r w:rsidRPr="00BF53D1">
              <w:rPr>
                <w:rFonts w:ascii="Angsana New" w:hAnsi="Angsana New" w:cs="Angsana New"/>
                <w:sz w:val="21"/>
                <w:szCs w:val="21"/>
                <w:cs/>
              </w:rPr>
              <w:t>รายได้จากการขายและการให้บริการ</w:t>
            </w:r>
          </w:p>
        </w:tc>
        <w:tc>
          <w:tcPr>
            <w:tcW w:w="990" w:type="dxa"/>
            <w:gridSpan w:val="2"/>
            <w:shd w:val="clear" w:color="auto" w:fill="auto"/>
          </w:tcPr>
          <w:p w14:paraId="0A8EEF24" w14:textId="77777777" w:rsidR="00CA7F0F" w:rsidRPr="00BF53D1" w:rsidRDefault="00CA7F0F" w:rsidP="005C2B3F">
            <w:pPr>
              <w:tabs>
                <w:tab w:val="decimal" w:pos="810"/>
              </w:tabs>
              <w:autoSpaceDE w:val="0"/>
              <w:autoSpaceDN w:val="0"/>
              <w:adjustRightInd w:val="0"/>
              <w:rPr>
                <w:rFonts w:ascii="Angsana New" w:hAnsi="Angsana New" w:cs="Angsana New"/>
                <w:sz w:val="21"/>
                <w:szCs w:val="21"/>
              </w:rPr>
            </w:pPr>
          </w:p>
        </w:tc>
        <w:tc>
          <w:tcPr>
            <w:tcW w:w="130" w:type="dxa"/>
            <w:gridSpan w:val="2"/>
            <w:shd w:val="clear" w:color="auto" w:fill="auto"/>
          </w:tcPr>
          <w:p w14:paraId="2878E915" w14:textId="77777777" w:rsidR="00CA7F0F" w:rsidRPr="00BF53D1" w:rsidRDefault="00CA7F0F" w:rsidP="005C2B3F">
            <w:pPr>
              <w:autoSpaceDE w:val="0"/>
              <w:autoSpaceDN w:val="0"/>
              <w:adjustRightInd w:val="0"/>
              <w:rPr>
                <w:rFonts w:ascii="Angsana New" w:hAnsi="Angsana New" w:cs="Angsana New"/>
                <w:sz w:val="21"/>
                <w:szCs w:val="21"/>
              </w:rPr>
            </w:pPr>
          </w:p>
        </w:tc>
        <w:tc>
          <w:tcPr>
            <w:tcW w:w="985" w:type="dxa"/>
            <w:gridSpan w:val="3"/>
            <w:shd w:val="clear" w:color="auto" w:fill="auto"/>
          </w:tcPr>
          <w:p w14:paraId="41929C87" w14:textId="77777777" w:rsidR="00CA7F0F" w:rsidRPr="00BF53D1" w:rsidRDefault="00CA7F0F" w:rsidP="005C2B3F">
            <w:pPr>
              <w:tabs>
                <w:tab w:val="decimal" w:pos="810"/>
              </w:tabs>
              <w:autoSpaceDE w:val="0"/>
              <w:autoSpaceDN w:val="0"/>
              <w:adjustRightInd w:val="0"/>
              <w:rPr>
                <w:rFonts w:ascii="Angsana New" w:hAnsi="Angsana New" w:cs="Angsana New"/>
                <w:sz w:val="21"/>
                <w:szCs w:val="21"/>
              </w:rPr>
            </w:pPr>
          </w:p>
        </w:tc>
        <w:tc>
          <w:tcPr>
            <w:tcW w:w="90" w:type="dxa"/>
            <w:shd w:val="clear" w:color="auto" w:fill="auto"/>
          </w:tcPr>
          <w:p w14:paraId="308BAEFA" w14:textId="77777777" w:rsidR="00CA7F0F" w:rsidRPr="00BF53D1" w:rsidRDefault="00CA7F0F" w:rsidP="005C2B3F">
            <w:pPr>
              <w:autoSpaceDE w:val="0"/>
              <w:autoSpaceDN w:val="0"/>
              <w:adjustRightInd w:val="0"/>
              <w:rPr>
                <w:rFonts w:ascii="Angsana New" w:hAnsi="Angsana New" w:cs="Angsana New"/>
                <w:sz w:val="21"/>
                <w:szCs w:val="21"/>
              </w:rPr>
            </w:pPr>
          </w:p>
        </w:tc>
        <w:tc>
          <w:tcPr>
            <w:tcW w:w="905" w:type="dxa"/>
            <w:gridSpan w:val="3"/>
            <w:shd w:val="clear" w:color="auto" w:fill="auto"/>
          </w:tcPr>
          <w:p w14:paraId="79C46EAE" w14:textId="77777777" w:rsidR="00CA7F0F" w:rsidRPr="00BF53D1" w:rsidRDefault="00CA7F0F" w:rsidP="005C2B3F">
            <w:pPr>
              <w:tabs>
                <w:tab w:val="decimal" w:pos="810"/>
              </w:tabs>
              <w:autoSpaceDE w:val="0"/>
              <w:autoSpaceDN w:val="0"/>
              <w:adjustRightInd w:val="0"/>
              <w:rPr>
                <w:rFonts w:ascii="Angsana New" w:hAnsi="Angsana New" w:cs="Angsana New"/>
                <w:sz w:val="21"/>
                <w:szCs w:val="21"/>
              </w:rPr>
            </w:pPr>
          </w:p>
        </w:tc>
        <w:tc>
          <w:tcPr>
            <w:tcW w:w="90" w:type="dxa"/>
            <w:shd w:val="clear" w:color="auto" w:fill="auto"/>
          </w:tcPr>
          <w:p w14:paraId="7FD6FC72" w14:textId="77777777" w:rsidR="00CA7F0F" w:rsidRPr="00BF53D1" w:rsidRDefault="00CA7F0F" w:rsidP="005C2B3F">
            <w:pPr>
              <w:autoSpaceDE w:val="0"/>
              <w:autoSpaceDN w:val="0"/>
              <w:adjustRightInd w:val="0"/>
              <w:rPr>
                <w:rFonts w:ascii="Angsana New" w:hAnsi="Angsana New" w:cs="Angsana New"/>
                <w:sz w:val="21"/>
                <w:szCs w:val="21"/>
              </w:rPr>
            </w:pPr>
          </w:p>
        </w:tc>
        <w:tc>
          <w:tcPr>
            <w:tcW w:w="895" w:type="dxa"/>
            <w:shd w:val="clear" w:color="auto" w:fill="auto"/>
          </w:tcPr>
          <w:p w14:paraId="759FAFB3" w14:textId="77777777" w:rsidR="00CA7F0F" w:rsidRPr="00BF53D1" w:rsidRDefault="00CA7F0F" w:rsidP="005C2B3F">
            <w:pPr>
              <w:tabs>
                <w:tab w:val="decimal" w:pos="810"/>
              </w:tabs>
              <w:autoSpaceDE w:val="0"/>
              <w:autoSpaceDN w:val="0"/>
              <w:adjustRightInd w:val="0"/>
              <w:rPr>
                <w:rFonts w:ascii="Angsana New" w:hAnsi="Angsana New" w:cs="Angsana New"/>
                <w:sz w:val="21"/>
                <w:szCs w:val="21"/>
              </w:rPr>
            </w:pPr>
          </w:p>
        </w:tc>
        <w:tc>
          <w:tcPr>
            <w:tcW w:w="98" w:type="dxa"/>
            <w:gridSpan w:val="3"/>
          </w:tcPr>
          <w:p w14:paraId="0A2463D6" w14:textId="77777777" w:rsidR="00CA7F0F" w:rsidRPr="00BF53D1" w:rsidRDefault="00CA7F0F" w:rsidP="005C2B3F">
            <w:pPr>
              <w:autoSpaceDE w:val="0"/>
              <w:autoSpaceDN w:val="0"/>
              <w:adjustRightInd w:val="0"/>
              <w:rPr>
                <w:rFonts w:ascii="Angsana New" w:hAnsi="Angsana New" w:cs="Angsana New"/>
                <w:sz w:val="21"/>
                <w:szCs w:val="21"/>
              </w:rPr>
            </w:pPr>
          </w:p>
        </w:tc>
        <w:tc>
          <w:tcPr>
            <w:tcW w:w="1051" w:type="dxa"/>
          </w:tcPr>
          <w:p w14:paraId="3116BB52" w14:textId="77777777" w:rsidR="00CA7F0F" w:rsidRPr="00BF53D1" w:rsidRDefault="00CA7F0F" w:rsidP="005C2B3F">
            <w:pPr>
              <w:tabs>
                <w:tab w:val="decimal" w:pos="880"/>
              </w:tabs>
              <w:autoSpaceDE w:val="0"/>
              <w:autoSpaceDN w:val="0"/>
              <w:adjustRightInd w:val="0"/>
              <w:rPr>
                <w:rFonts w:ascii="Angsana New" w:hAnsi="Angsana New" w:cs="Angsana New"/>
                <w:sz w:val="21"/>
                <w:szCs w:val="21"/>
              </w:rPr>
            </w:pPr>
          </w:p>
        </w:tc>
        <w:tc>
          <w:tcPr>
            <w:tcW w:w="86" w:type="dxa"/>
          </w:tcPr>
          <w:p w14:paraId="501D0391" w14:textId="77777777" w:rsidR="00CA7F0F" w:rsidRPr="00BF53D1" w:rsidRDefault="00CA7F0F" w:rsidP="005C2B3F">
            <w:pPr>
              <w:autoSpaceDE w:val="0"/>
              <w:autoSpaceDN w:val="0"/>
              <w:adjustRightInd w:val="0"/>
              <w:rPr>
                <w:rFonts w:ascii="Angsana New" w:hAnsi="Angsana New" w:cs="Angsana New"/>
                <w:sz w:val="21"/>
                <w:szCs w:val="21"/>
              </w:rPr>
            </w:pPr>
          </w:p>
        </w:tc>
        <w:tc>
          <w:tcPr>
            <w:tcW w:w="980" w:type="dxa"/>
          </w:tcPr>
          <w:p w14:paraId="041EB629" w14:textId="77777777" w:rsidR="00CA7F0F" w:rsidRPr="00BF53D1" w:rsidRDefault="00CA7F0F" w:rsidP="005C2B3F">
            <w:pPr>
              <w:tabs>
                <w:tab w:val="decimal" w:pos="880"/>
              </w:tabs>
              <w:autoSpaceDE w:val="0"/>
              <w:autoSpaceDN w:val="0"/>
              <w:adjustRightInd w:val="0"/>
              <w:rPr>
                <w:rFonts w:ascii="Angsana New" w:hAnsi="Angsana New" w:cs="Angsana New"/>
                <w:sz w:val="21"/>
                <w:szCs w:val="21"/>
              </w:rPr>
            </w:pPr>
          </w:p>
        </w:tc>
      </w:tr>
      <w:tr w:rsidR="00412243" w:rsidRPr="00BF53D1" w14:paraId="1000D522" w14:textId="77777777" w:rsidTr="005C2B3F">
        <w:trPr>
          <w:trHeight w:val="288"/>
        </w:trPr>
        <w:tc>
          <w:tcPr>
            <w:tcW w:w="2430" w:type="dxa"/>
            <w:shd w:val="solid" w:color="FFFFFF" w:fill="auto"/>
          </w:tcPr>
          <w:p w14:paraId="6D1467FC" w14:textId="77777777" w:rsidR="00412243" w:rsidRPr="00BF53D1" w:rsidRDefault="00412243" w:rsidP="00412243">
            <w:pPr>
              <w:autoSpaceDE w:val="0"/>
              <w:autoSpaceDN w:val="0"/>
              <w:adjustRightInd w:val="0"/>
              <w:jc w:val="thaiDistribute"/>
              <w:rPr>
                <w:rFonts w:ascii="Angsana New" w:hAnsi="Angsana New" w:cs="Angsana New"/>
                <w:sz w:val="21"/>
                <w:szCs w:val="21"/>
                <w:cs/>
              </w:rPr>
            </w:pPr>
            <w:r w:rsidRPr="00BF53D1">
              <w:rPr>
                <w:rFonts w:ascii="Angsana New" w:hAnsi="Angsana New" w:cs="Angsana New"/>
                <w:sz w:val="21"/>
                <w:szCs w:val="21"/>
                <w:cs/>
              </w:rPr>
              <w:t xml:space="preserve">  รายได้ที่รับรู้ ณ เวลาใดเวลาหนึ่ง</w:t>
            </w:r>
          </w:p>
        </w:tc>
        <w:tc>
          <w:tcPr>
            <w:tcW w:w="990" w:type="dxa"/>
            <w:gridSpan w:val="2"/>
            <w:shd w:val="clear" w:color="auto" w:fill="auto"/>
          </w:tcPr>
          <w:p w14:paraId="42E631F9" w14:textId="3BE4D113" w:rsidR="00412243" w:rsidRPr="00BF53D1" w:rsidRDefault="00973B7F" w:rsidP="00412243">
            <w:pPr>
              <w:tabs>
                <w:tab w:val="decimal" w:pos="880"/>
              </w:tabs>
              <w:autoSpaceDE w:val="0"/>
              <w:autoSpaceDN w:val="0"/>
              <w:adjustRightInd w:val="0"/>
              <w:rPr>
                <w:rFonts w:ascii="Angsana New" w:hAnsi="Angsana New" w:cs="Angsana New"/>
                <w:sz w:val="21"/>
                <w:szCs w:val="21"/>
              </w:rPr>
            </w:pPr>
            <w:r w:rsidRPr="00973B7F">
              <w:rPr>
                <w:rFonts w:ascii="Angsana New" w:hAnsi="Angsana New" w:cs="Angsana New"/>
                <w:sz w:val="21"/>
                <w:szCs w:val="21"/>
              </w:rPr>
              <w:t>1</w:t>
            </w:r>
            <w:r w:rsidR="00E22B76" w:rsidRPr="00BF53D1">
              <w:rPr>
                <w:rFonts w:ascii="Angsana New" w:hAnsi="Angsana New" w:cs="Angsana New"/>
                <w:sz w:val="21"/>
                <w:szCs w:val="21"/>
              </w:rPr>
              <w:t>,</w:t>
            </w:r>
            <w:r w:rsidRPr="00973B7F">
              <w:rPr>
                <w:rFonts w:ascii="Angsana New" w:hAnsi="Angsana New" w:cs="Angsana New"/>
                <w:sz w:val="21"/>
                <w:szCs w:val="21"/>
              </w:rPr>
              <w:t>235</w:t>
            </w:r>
            <w:r w:rsidR="00E22B76" w:rsidRPr="00BF53D1">
              <w:rPr>
                <w:rFonts w:ascii="Angsana New" w:hAnsi="Angsana New" w:cs="Angsana New"/>
                <w:sz w:val="21"/>
                <w:szCs w:val="21"/>
              </w:rPr>
              <w:t>,</w:t>
            </w:r>
            <w:r w:rsidRPr="00973B7F">
              <w:rPr>
                <w:rFonts w:ascii="Angsana New" w:hAnsi="Angsana New" w:cs="Angsana New"/>
                <w:sz w:val="21"/>
                <w:szCs w:val="21"/>
              </w:rPr>
              <w:t>390</w:t>
            </w:r>
            <w:r w:rsidR="00E22B76" w:rsidRPr="00BF53D1">
              <w:rPr>
                <w:rFonts w:ascii="Angsana New" w:hAnsi="Angsana New" w:cs="Angsana New"/>
                <w:sz w:val="21"/>
                <w:szCs w:val="21"/>
              </w:rPr>
              <w:t>,</w:t>
            </w:r>
            <w:r w:rsidRPr="00973B7F">
              <w:rPr>
                <w:rFonts w:ascii="Angsana New" w:hAnsi="Angsana New" w:cs="Angsana New"/>
                <w:sz w:val="21"/>
                <w:szCs w:val="21"/>
              </w:rPr>
              <w:t>508</w:t>
            </w:r>
          </w:p>
        </w:tc>
        <w:tc>
          <w:tcPr>
            <w:tcW w:w="130" w:type="dxa"/>
            <w:gridSpan w:val="2"/>
            <w:shd w:val="clear" w:color="auto" w:fill="auto"/>
          </w:tcPr>
          <w:p w14:paraId="1417E804" w14:textId="77777777" w:rsidR="00412243" w:rsidRPr="00BF53D1" w:rsidRDefault="00412243" w:rsidP="00412243">
            <w:pPr>
              <w:autoSpaceDE w:val="0"/>
              <w:autoSpaceDN w:val="0"/>
              <w:adjustRightInd w:val="0"/>
              <w:rPr>
                <w:rFonts w:ascii="Angsana New" w:hAnsi="Angsana New" w:cs="Angsana New"/>
                <w:sz w:val="21"/>
                <w:szCs w:val="21"/>
              </w:rPr>
            </w:pPr>
          </w:p>
        </w:tc>
        <w:tc>
          <w:tcPr>
            <w:tcW w:w="985" w:type="dxa"/>
            <w:gridSpan w:val="3"/>
            <w:shd w:val="clear" w:color="auto" w:fill="auto"/>
          </w:tcPr>
          <w:p w14:paraId="742C8AA9" w14:textId="55A96861" w:rsidR="00412243" w:rsidRPr="00BF53D1" w:rsidRDefault="00973B7F" w:rsidP="00412243">
            <w:pPr>
              <w:tabs>
                <w:tab w:val="decimal" w:pos="860"/>
              </w:tabs>
              <w:autoSpaceDE w:val="0"/>
              <w:autoSpaceDN w:val="0"/>
              <w:adjustRightInd w:val="0"/>
              <w:rPr>
                <w:rFonts w:ascii="Angsana New" w:hAnsi="Angsana New" w:cs="Angsana New"/>
                <w:sz w:val="21"/>
                <w:szCs w:val="21"/>
              </w:rPr>
            </w:pPr>
            <w:r w:rsidRPr="00973B7F">
              <w:rPr>
                <w:rFonts w:ascii="Angsana New" w:hAnsi="Angsana New" w:cs="Angsana New"/>
                <w:sz w:val="21"/>
                <w:szCs w:val="21"/>
              </w:rPr>
              <w:t>1</w:t>
            </w:r>
            <w:r w:rsidR="00412243" w:rsidRPr="00BF53D1">
              <w:rPr>
                <w:rFonts w:ascii="Angsana New" w:hAnsi="Angsana New" w:cs="Angsana New"/>
                <w:sz w:val="21"/>
                <w:szCs w:val="21"/>
              </w:rPr>
              <w:t>,</w:t>
            </w:r>
            <w:r w:rsidRPr="00973B7F">
              <w:rPr>
                <w:rFonts w:ascii="Angsana New" w:hAnsi="Angsana New" w:cs="Angsana New"/>
                <w:sz w:val="21"/>
                <w:szCs w:val="21"/>
              </w:rPr>
              <w:t>216</w:t>
            </w:r>
            <w:r w:rsidR="00412243" w:rsidRPr="00BF53D1">
              <w:rPr>
                <w:rFonts w:ascii="Angsana New" w:hAnsi="Angsana New" w:cs="Angsana New"/>
                <w:sz w:val="21"/>
                <w:szCs w:val="21"/>
              </w:rPr>
              <w:t>,</w:t>
            </w:r>
            <w:r w:rsidRPr="00973B7F">
              <w:rPr>
                <w:rFonts w:ascii="Angsana New" w:hAnsi="Angsana New" w:cs="Angsana New"/>
                <w:sz w:val="21"/>
                <w:szCs w:val="21"/>
              </w:rPr>
              <w:t>144</w:t>
            </w:r>
            <w:r w:rsidR="00412243" w:rsidRPr="00BF53D1">
              <w:rPr>
                <w:rFonts w:ascii="Angsana New" w:hAnsi="Angsana New" w:cs="Angsana New"/>
                <w:sz w:val="21"/>
                <w:szCs w:val="21"/>
              </w:rPr>
              <w:t>,</w:t>
            </w:r>
            <w:r w:rsidRPr="00973B7F">
              <w:rPr>
                <w:rFonts w:ascii="Angsana New" w:hAnsi="Angsana New" w:cs="Angsana New"/>
                <w:sz w:val="21"/>
                <w:szCs w:val="21"/>
              </w:rPr>
              <w:t>665</w:t>
            </w:r>
          </w:p>
        </w:tc>
        <w:tc>
          <w:tcPr>
            <w:tcW w:w="90" w:type="dxa"/>
            <w:shd w:val="clear" w:color="auto" w:fill="auto"/>
          </w:tcPr>
          <w:p w14:paraId="6BD071D9" w14:textId="77777777" w:rsidR="00412243" w:rsidRPr="00BF53D1" w:rsidRDefault="00412243" w:rsidP="00412243">
            <w:pPr>
              <w:autoSpaceDE w:val="0"/>
              <w:autoSpaceDN w:val="0"/>
              <w:adjustRightInd w:val="0"/>
              <w:rPr>
                <w:rFonts w:ascii="Angsana New" w:hAnsi="Angsana New" w:cs="Angsana New"/>
                <w:sz w:val="21"/>
                <w:szCs w:val="21"/>
              </w:rPr>
            </w:pPr>
          </w:p>
        </w:tc>
        <w:tc>
          <w:tcPr>
            <w:tcW w:w="905" w:type="dxa"/>
            <w:gridSpan w:val="3"/>
            <w:shd w:val="clear" w:color="auto" w:fill="auto"/>
          </w:tcPr>
          <w:p w14:paraId="36AC86CC" w14:textId="263E64B8" w:rsidR="00412243" w:rsidRPr="00BF53D1" w:rsidRDefault="00973B7F" w:rsidP="00412243">
            <w:pPr>
              <w:tabs>
                <w:tab w:val="decimal" w:pos="810"/>
              </w:tabs>
              <w:autoSpaceDE w:val="0"/>
              <w:autoSpaceDN w:val="0"/>
              <w:adjustRightInd w:val="0"/>
              <w:rPr>
                <w:rFonts w:ascii="Angsana New" w:hAnsi="Angsana New" w:cs="Angsana New"/>
                <w:sz w:val="21"/>
                <w:szCs w:val="21"/>
              </w:rPr>
            </w:pPr>
            <w:r w:rsidRPr="00973B7F">
              <w:rPr>
                <w:rFonts w:ascii="Angsana New" w:hAnsi="Angsana New" w:cs="Angsana New"/>
                <w:sz w:val="21"/>
                <w:szCs w:val="21"/>
              </w:rPr>
              <w:t>266</w:t>
            </w:r>
            <w:r w:rsidR="00E22B76" w:rsidRPr="00BF53D1">
              <w:rPr>
                <w:rFonts w:ascii="Angsana New" w:hAnsi="Angsana New" w:cs="Angsana New"/>
                <w:sz w:val="21"/>
                <w:szCs w:val="21"/>
              </w:rPr>
              <w:t>,</w:t>
            </w:r>
            <w:r w:rsidRPr="00973B7F">
              <w:rPr>
                <w:rFonts w:ascii="Angsana New" w:hAnsi="Angsana New" w:cs="Angsana New"/>
                <w:sz w:val="21"/>
                <w:szCs w:val="21"/>
              </w:rPr>
              <w:t>328</w:t>
            </w:r>
            <w:r w:rsidR="00BE3ED6" w:rsidRPr="00BF53D1">
              <w:rPr>
                <w:rFonts w:ascii="Angsana New" w:hAnsi="Angsana New" w:cs="Angsana New"/>
                <w:sz w:val="21"/>
                <w:szCs w:val="21"/>
              </w:rPr>
              <w:t>,</w:t>
            </w:r>
            <w:r w:rsidRPr="00973B7F">
              <w:rPr>
                <w:rFonts w:ascii="Angsana New" w:hAnsi="Angsana New" w:cs="Angsana New"/>
                <w:sz w:val="21"/>
                <w:szCs w:val="21"/>
              </w:rPr>
              <w:t>193</w:t>
            </w:r>
          </w:p>
        </w:tc>
        <w:tc>
          <w:tcPr>
            <w:tcW w:w="90" w:type="dxa"/>
            <w:shd w:val="clear" w:color="auto" w:fill="auto"/>
          </w:tcPr>
          <w:p w14:paraId="13BC086B" w14:textId="77777777" w:rsidR="00412243" w:rsidRPr="00BF53D1" w:rsidRDefault="00412243" w:rsidP="00412243">
            <w:pPr>
              <w:autoSpaceDE w:val="0"/>
              <w:autoSpaceDN w:val="0"/>
              <w:adjustRightInd w:val="0"/>
              <w:rPr>
                <w:rFonts w:ascii="Angsana New" w:hAnsi="Angsana New" w:cs="Angsana New"/>
                <w:sz w:val="21"/>
                <w:szCs w:val="21"/>
              </w:rPr>
            </w:pPr>
          </w:p>
        </w:tc>
        <w:tc>
          <w:tcPr>
            <w:tcW w:w="895" w:type="dxa"/>
            <w:shd w:val="clear" w:color="auto" w:fill="auto"/>
          </w:tcPr>
          <w:p w14:paraId="2F9BAF36" w14:textId="26900638" w:rsidR="00412243" w:rsidRPr="00BF53D1" w:rsidRDefault="00973B7F" w:rsidP="00412243">
            <w:pPr>
              <w:tabs>
                <w:tab w:val="decimal" w:pos="810"/>
              </w:tabs>
              <w:autoSpaceDE w:val="0"/>
              <w:autoSpaceDN w:val="0"/>
              <w:adjustRightInd w:val="0"/>
              <w:rPr>
                <w:rFonts w:ascii="Angsana New" w:hAnsi="Angsana New" w:cs="Angsana New"/>
                <w:sz w:val="21"/>
                <w:szCs w:val="21"/>
              </w:rPr>
            </w:pPr>
            <w:r w:rsidRPr="00973B7F">
              <w:rPr>
                <w:rFonts w:ascii="Angsana New" w:hAnsi="Angsana New" w:cs="Angsana New"/>
                <w:sz w:val="21"/>
                <w:szCs w:val="21"/>
              </w:rPr>
              <w:t>259</w:t>
            </w:r>
            <w:r w:rsidR="00412243" w:rsidRPr="00BF53D1">
              <w:rPr>
                <w:rFonts w:ascii="Angsana New" w:hAnsi="Angsana New" w:cs="Angsana New"/>
                <w:sz w:val="21"/>
                <w:szCs w:val="21"/>
              </w:rPr>
              <w:t>,</w:t>
            </w:r>
            <w:r w:rsidRPr="00973B7F">
              <w:rPr>
                <w:rFonts w:ascii="Angsana New" w:hAnsi="Angsana New" w:cs="Angsana New"/>
                <w:sz w:val="21"/>
                <w:szCs w:val="21"/>
              </w:rPr>
              <w:t>851</w:t>
            </w:r>
            <w:r w:rsidR="00412243" w:rsidRPr="00BF53D1">
              <w:rPr>
                <w:rFonts w:ascii="Angsana New" w:hAnsi="Angsana New" w:cs="Angsana New"/>
                <w:sz w:val="21"/>
                <w:szCs w:val="21"/>
              </w:rPr>
              <w:t>,</w:t>
            </w:r>
            <w:r w:rsidRPr="00973B7F">
              <w:rPr>
                <w:rFonts w:ascii="Angsana New" w:hAnsi="Angsana New" w:cs="Angsana New"/>
                <w:sz w:val="21"/>
                <w:szCs w:val="21"/>
              </w:rPr>
              <w:t>814</w:t>
            </w:r>
          </w:p>
        </w:tc>
        <w:tc>
          <w:tcPr>
            <w:tcW w:w="98" w:type="dxa"/>
            <w:gridSpan w:val="3"/>
          </w:tcPr>
          <w:p w14:paraId="029D8941" w14:textId="77777777" w:rsidR="00412243" w:rsidRPr="00BF53D1" w:rsidRDefault="00412243" w:rsidP="00412243">
            <w:pPr>
              <w:autoSpaceDE w:val="0"/>
              <w:autoSpaceDN w:val="0"/>
              <w:adjustRightInd w:val="0"/>
              <w:rPr>
                <w:rFonts w:ascii="Angsana New" w:hAnsi="Angsana New" w:cs="Angsana New"/>
                <w:sz w:val="21"/>
                <w:szCs w:val="21"/>
              </w:rPr>
            </w:pPr>
          </w:p>
        </w:tc>
        <w:tc>
          <w:tcPr>
            <w:tcW w:w="1051" w:type="dxa"/>
          </w:tcPr>
          <w:p w14:paraId="70A745E5" w14:textId="495DBBC6" w:rsidR="00412243" w:rsidRPr="00BF53D1" w:rsidRDefault="00973B7F" w:rsidP="00412243">
            <w:pPr>
              <w:tabs>
                <w:tab w:val="decimal" w:pos="950"/>
              </w:tabs>
              <w:autoSpaceDE w:val="0"/>
              <w:autoSpaceDN w:val="0"/>
              <w:adjustRightInd w:val="0"/>
              <w:rPr>
                <w:rFonts w:ascii="Angsana New" w:hAnsi="Angsana New" w:cs="Angsana New"/>
                <w:sz w:val="21"/>
                <w:szCs w:val="21"/>
              </w:rPr>
            </w:pPr>
            <w:r w:rsidRPr="00973B7F">
              <w:rPr>
                <w:rFonts w:ascii="Angsana New" w:hAnsi="Angsana New" w:cs="Angsana New"/>
                <w:sz w:val="21"/>
                <w:szCs w:val="21"/>
              </w:rPr>
              <w:t>1</w:t>
            </w:r>
            <w:r w:rsidR="00BE3ED6" w:rsidRPr="00BF53D1">
              <w:rPr>
                <w:rFonts w:ascii="Angsana New" w:hAnsi="Angsana New" w:cs="Angsana New"/>
                <w:sz w:val="21"/>
                <w:szCs w:val="21"/>
              </w:rPr>
              <w:t>,</w:t>
            </w:r>
            <w:r w:rsidRPr="00973B7F">
              <w:rPr>
                <w:rFonts w:ascii="Angsana New" w:hAnsi="Angsana New" w:cs="Angsana New"/>
                <w:sz w:val="21"/>
                <w:szCs w:val="21"/>
              </w:rPr>
              <w:t>501</w:t>
            </w:r>
            <w:r w:rsidR="00BE3ED6" w:rsidRPr="00BF53D1">
              <w:rPr>
                <w:rFonts w:ascii="Angsana New" w:hAnsi="Angsana New" w:cs="Angsana New"/>
                <w:sz w:val="21"/>
                <w:szCs w:val="21"/>
              </w:rPr>
              <w:t>,</w:t>
            </w:r>
            <w:r w:rsidRPr="00973B7F">
              <w:rPr>
                <w:rFonts w:ascii="Angsana New" w:hAnsi="Angsana New" w:cs="Angsana New"/>
                <w:sz w:val="21"/>
                <w:szCs w:val="21"/>
              </w:rPr>
              <w:t>718</w:t>
            </w:r>
            <w:r w:rsidR="00BE3ED6" w:rsidRPr="00BF53D1">
              <w:rPr>
                <w:rFonts w:ascii="Angsana New" w:hAnsi="Angsana New" w:cs="Angsana New"/>
                <w:sz w:val="21"/>
                <w:szCs w:val="21"/>
              </w:rPr>
              <w:t>,</w:t>
            </w:r>
            <w:r w:rsidRPr="00973B7F">
              <w:rPr>
                <w:rFonts w:ascii="Angsana New" w:hAnsi="Angsana New" w:cs="Angsana New"/>
                <w:sz w:val="21"/>
                <w:szCs w:val="21"/>
              </w:rPr>
              <w:t>701</w:t>
            </w:r>
          </w:p>
        </w:tc>
        <w:tc>
          <w:tcPr>
            <w:tcW w:w="86" w:type="dxa"/>
          </w:tcPr>
          <w:p w14:paraId="5C3166BE" w14:textId="77777777" w:rsidR="00412243" w:rsidRPr="00BF53D1" w:rsidRDefault="00412243" w:rsidP="00412243">
            <w:pPr>
              <w:autoSpaceDE w:val="0"/>
              <w:autoSpaceDN w:val="0"/>
              <w:adjustRightInd w:val="0"/>
              <w:rPr>
                <w:rFonts w:ascii="Angsana New" w:hAnsi="Angsana New" w:cs="Angsana New"/>
                <w:sz w:val="21"/>
                <w:szCs w:val="21"/>
              </w:rPr>
            </w:pPr>
          </w:p>
        </w:tc>
        <w:tc>
          <w:tcPr>
            <w:tcW w:w="980" w:type="dxa"/>
          </w:tcPr>
          <w:p w14:paraId="6E3F5DDD" w14:textId="2DFBF7D4" w:rsidR="00412243" w:rsidRPr="00BF53D1" w:rsidRDefault="00973B7F" w:rsidP="00412243">
            <w:pPr>
              <w:tabs>
                <w:tab w:val="decimal" w:pos="880"/>
              </w:tabs>
              <w:autoSpaceDE w:val="0"/>
              <w:autoSpaceDN w:val="0"/>
              <w:adjustRightInd w:val="0"/>
              <w:rPr>
                <w:rFonts w:ascii="Angsana New" w:hAnsi="Angsana New" w:cs="Angsana New"/>
                <w:sz w:val="21"/>
                <w:szCs w:val="21"/>
              </w:rPr>
            </w:pPr>
            <w:r w:rsidRPr="00973B7F">
              <w:rPr>
                <w:rFonts w:ascii="Angsana New" w:hAnsi="Angsana New" w:cs="Angsana New"/>
                <w:sz w:val="21"/>
                <w:szCs w:val="21"/>
              </w:rPr>
              <w:t>1</w:t>
            </w:r>
            <w:r w:rsidR="00412243" w:rsidRPr="00BF53D1">
              <w:rPr>
                <w:rFonts w:ascii="Angsana New" w:hAnsi="Angsana New" w:cs="Angsana New"/>
                <w:sz w:val="21"/>
                <w:szCs w:val="21"/>
              </w:rPr>
              <w:t>,</w:t>
            </w:r>
            <w:r w:rsidRPr="00973B7F">
              <w:rPr>
                <w:rFonts w:ascii="Angsana New" w:hAnsi="Angsana New" w:cs="Angsana New"/>
                <w:sz w:val="21"/>
                <w:szCs w:val="21"/>
              </w:rPr>
              <w:t>475</w:t>
            </w:r>
            <w:r w:rsidR="00412243" w:rsidRPr="00BF53D1">
              <w:rPr>
                <w:rFonts w:ascii="Angsana New" w:hAnsi="Angsana New" w:cs="Angsana New"/>
                <w:sz w:val="21"/>
                <w:szCs w:val="21"/>
              </w:rPr>
              <w:t>,</w:t>
            </w:r>
            <w:r w:rsidRPr="00973B7F">
              <w:rPr>
                <w:rFonts w:ascii="Angsana New" w:hAnsi="Angsana New" w:cs="Angsana New"/>
                <w:sz w:val="21"/>
                <w:szCs w:val="21"/>
              </w:rPr>
              <w:t>996</w:t>
            </w:r>
            <w:r w:rsidR="00412243" w:rsidRPr="00BF53D1">
              <w:rPr>
                <w:rFonts w:ascii="Angsana New" w:hAnsi="Angsana New" w:cs="Angsana New"/>
                <w:sz w:val="21"/>
                <w:szCs w:val="21"/>
              </w:rPr>
              <w:t>,</w:t>
            </w:r>
            <w:r w:rsidRPr="00973B7F">
              <w:rPr>
                <w:rFonts w:ascii="Angsana New" w:hAnsi="Angsana New" w:cs="Angsana New"/>
                <w:sz w:val="21"/>
                <w:szCs w:val="21"/>
              </w:rPr>
              <w:t>479</w:t>
            </w:r>
          </w:p>
        </w:tc>
      </w:tr>
      <w:tr w:rsidR="00412243" w:rsidRPr="00BF53D1" w14:paraId="0F7B4A8A" w14:textId="77777777" w:rsidTr="005C2B3F">
        <w:trPr>
          <w:trHeight w:val="288"/>
        </w:trPr>
        <w:tc>
          <w:tcPr>
            <w:tcW w:w="2430" w:type="dxa"/>
            <w:shd w:val="solid" w:color="FFFFFF" w:fill="auto"/>
          </w:tcPr>
          <w:p w14:paraId="0AFD37EC" w14:textId="77777777" w:rsidR="00412243" w:rsidRPr="00BF53D1" w:rsidRDefault="00412243" w:rsidP="00412243">
            <w:pPr>
              <w:autoSpaceDE w:val="0"/>
              <w:autoSpaceDN w:val="0"/>
              <w:adjustRightInd w:val="0"/>
              <w:jc w:val="thaiDistribute"/>
              <w:rPr>
                <w:rFonts w:ascii="Angsana New" w:hAnsi="Angsana New" w:cs="Angsana New"/>
                <w:sz w:val="21"/>
                <w:szCs w:val="21"/>
                <w:cs/>
              </w:rPr>
            </w:pPr>
            <w:r w:rsidRPr="00BF53D1">
              <w:rPr>
                <w:rFonts w:ascii="Angsana New" w:hAnsi="Angsana New" w:cs="Angsana New"/>
                <w:sz w:val="21"/>
                <w:szCs w:val="21"/>
                <w:cs/>
              </w:rPr>
              <w:t xml:space="preserve">  รายได้ที่รับรู้ตลอดช่วงเวลา</w:t>
            </w:r>
          </w:p>
        </w:tc>
        <w:tc>
          <w:tcPr>
            <w:tcW w:w="990" w:type="dxa"/>
            <w:gridSpan w:val="2"/>
            <w:tcBorders>
              <w:bottom w:val="single" w:sz="4" w:space="0" w:color="auto"/>
            </w:tcBorders>
            <w:shd w:val="clear" w:color="auto" w:fill="auto"/>
          </w:tcPr>
          <w:p w14:paraId="2F56FF8C" w14:textId="353C146C" w:rsidR="00412243" w:rsidRPr="00BF53D1" w:rsidRDefault="00E22B76" w:rsidP="00412243">
            <w:pPr>
              <w:tabs>
                <w:tab w:val="decimal" w:pos="520"/>
              </w:tabs>
              <w:autoSpaceDE w:val="0"/>
              <w:autoSpaceDN w:val="0"/>
              <w:adjustRightInd w:val="0"/>
              <w:rPr>
                <w:rFonts w:ascii="Angsana New" w:hAnsi="Angsana New" w:cs="Angsana New"/>
                <w:sz w:val="21"/>
                <w:szCs w:val="21"/>
              </w:rPr>
            </w:pPr>
            <w:r w:rsidRPr="00BF53D1">
              <w:rPr>
                <w:rFonts w:ascii="Angsana New" w:hAnsi="Angsana New" w:cs="Angsana New"/>
                <w:sz w:val="21"/>
                <w:szCs w:val="21"/>
              </w:rPr>
              <w:t>-</w:t>
            </w:r>
          </w:p>
        </w:tc>
        <w:tc>
          <w:tcPr>
            <w:tcW w:w="130" w:type="dxa"/>
            <w:gridSpan w:val="2"/>
            <w:shd w:val="clear" w:color="auto" w:fill="auto"/>
          </w:tcPr>
          <w:p w14:paraId="37967B25" w14:textId="77777777" w:rsidR="00412243" w:rsidRPr="00BF53D1" w:rsidRDefault="00412243" w:rsidP="00412243">
            <w:pPr>
              <w:autoSpaceDE w:val="0"/>
              <w:autoSpaceDN w:val="0"/>
              <w:adjustRightInd w:val="0"/>
              <w:rPr>
                <w:rFonts w:ascii="Angsana New" w:hAnsi="Angsana New" w:cs="Angsana New"/>
                <w:sz w:val="21"/>
                <w:szCs w:val="21"/>
              </w:rPr>
            </w:pPr>
          </w:p>
        </w:tc>
        <w:tc>
          <w:tcPr>
            <w:tcW w:w="985" w:type="dxa"/>
            <w:gridSpan w:val="3"/>
            <w:tcBorders>
              <w:bottom w:val="single" w:sz="4" w:space="0" w:color="auto"/>
            </w:tcBorders>
            <w:shd w:val="clear" w:color="auto" w:fill="auto"/>
          </w:tcPr>
          <w:p w14:paraId="22FF19C1" w14:textId="341078FE" w:rsidR="00412243" w:rsidRPr="00BF53D1" w:rsidRDefault="00412243" w:rsidP="00412243">
            <w:pPr>
              <w:tabs>
                <w:tab w:val="decimal" w:pos="520"/>
              </w:tabs>
              <w:autoSpaceDE w:val="0"/>
              <w:autoSpaceDN w:val="0"/>
              <w:adjustRightInd w:val="0"/>
              <w:rPr>
                <w:rFonts w:ascii="Angsana New" w:hAnsi="Angsana New" w:cs="Angsana New"/>
                <w:sz w:val="21"/>
                <w:szCs w:val="21"/>
              </w:rPr>
            </w:pPr>
            <w:r w:rsidRPr="00BF53D1">
              <w:rPr>
                <w:rFonts w:ascii="Angsana New" w:hAnsi="Angsana New" w:cs="Angsana New"/>
                <w:sz w:val="21"/>
                <w:szCs w:val="21"/>
              </w:rPr>
              <w:t>-</w:t>
            </w:r>
          </w:p>
        </w:tc>
        <w:tc>
          <w:tcPr>
            <w:tcW w:w="90" w:type="dxa"/>
            <w:shd w:val="clear" w:color="auto" w:fill="auto"/>
          </w:tcPr>
          <w:p w14:paraId="2F8BB663" w14:textId="77777777" w:rsidR="00412243" w:rsidRPr="00BF53D1" w:rsidRDefault="00412243" w:rsidP="00412243">
            <w:pPr>
              <w:autoSpaceDE w:val="0"/>
              <w:autoSpaceDN w:val="0"/>
              <w:adjustRightInd w:val="0"/>
              <w:rPr>
                <w:rFonts w:ascii="Angsana New" w:hAnsi="Angsana New" w:cs="Angsana New"/>
                <w:sz w:val="21"/>
                <w:szCs w:val="21"/>
              </w:rPr>
            </w:pPr>
          </w:p>
        </w:tc>
        <w:tc>
          <w:tcPr>
            <w:tcW w:w="905" w:type="dxa"/>
            <w:gridSpan w:val="3"/>
            <w:tcBorders>
              <w:bottom w:val="single" w:sz="4" w:space="0" w:color="auto"/>
            </w:tcBorders>
            <w:shd w:val="clear" w:color="auto" w:fill="auto"/>
          </w:tcPr>
          <w:p w14:paraId="1DE0D36D" w14:textId="00271958" w:rsidR="00412243" w:rsidRPr="00BF53D1" w:rsidRDefault="00973B7F" w:rsidP="00412243">
            <w:pPr>
              <w:tabs>
                <w:tab w:val="decimal" w:pos="810"/>
              </w:tabs>
              <w:autoSpaceDE w:val="0"/>
              <w:autoSpaceDN w:val="0"/>
              <w:adjustRightInd w:val="0"/>
              <w:rPr>
                <w:rFonts w:ascii="Angsana New" w:hAnsi="Angsana New" w:cs="Angsana New"/>
                <w:sz w:val="21"/>
                <w:szCs w:val="21"/>
              </w:rPr>
            </w:pPr>
            <w:r w:rsidRPr="00973B7F">
              <w:rPr>
                <w:rFonts w:ascii="Angsana New" w:hAnsi="Angsana New" w:cs="Angsana New"/>
                <w:sz w:val="21"/>
                <w:szCs w:val="21"/>
              </w:rPr>
              <w:t>179</w:t>
            </w:r>
            <w:r w:rsidR="00BE3ED6" w:rsidRPr="00BF53D1">
              <w:rPr>
                <w:rFonts w:ascii="Angsana New" w:hAnsi="Angsana New" w:cs="Angsana New"/>
                <w:sz w:val="21"/>
                <w:szCs w:val="21"/>
              </w:rPr>
              <w:t>,</w:t>
            </w:r>
            <w:r w:rsidRPr="00973B7F">
              <w:rPr>
                <w:rFonts w:ascii="Angsana New" w:hAnsi="Angsana New" w:cs="Angsana New"/>
                <w:sz w:val="21"/>
                <w:szCs w:val="21"/>
              </w:rPr>
              <w:t>414</w:t>
            </w:r>
            <w:r w:rsidR="00BE3ED6" w:rsidRPr="00BF53D1">
              <w:rPr>
                <w:rFonts w:ascii="Angsana New" w:hAnsi="Angsana New" w:cs="Angsana New"/>
                <w:sz w:val="21"/>
                <w:szCs w:val="21"/>
              </w:rPr>
              <w:t>,</w:t>
            </w:r>
            <w:r w:rsidRPr="00973B7F">
              <w:rPr>
                <w:rFonts w:ascii="Angsana New" w:hAnsi="Angsana New" w:cs="Angsana New"/>
                <w:sz w:val="21"/>
                <w:szCs w:val="21"/>
              </w:rPr>
              <w:t>631</w:t>
            </w:r>
          </w:p>
        </w:tc>
        <w:tc>
          <w:tcPr>
            <w:tcW w:w="90" w:type="dxa"/>
            <w:shd w:val="clear" w:color="auto" w:fill="auto"/>
          </w:tcPr>
          <w:p w14:paraId="551BBFCF" w14:textId="77777777" w:rsidR="00412243" w:rsidRPr="00BF53D1" w:rsidRDefault="00412243" w:rsidP="00412243">
            <w:pPr>
              <w:autoSpaceDE w:val="0"/>
              <w:autoSpaceDN w:val="0"/>
              <w:adjustRightInd w:val="0"/>
              <w:rPr>
                <w:rFonts w:ascii="Angsana New" w:hAnsi="Angsana New" w:cs="Angsana New"/>
                <w:sz w:val="21"/>
                <w:szCs w:val="21"/>
              </w:rPr>
            </w:pPr>
          </w:p>
        </w:tc>
        <w:tc>
          <w:tcPr>
            <w:tcW w:w="895" w:type="dxa"/>
            <w:tcBorders>
              <w:bottom w:val="single" w:sz="4" w:space="0" w:color="auto"/>
            </w:tcBorders>
            <w:shd w:val="clear" w:color="auto" w:fill="auto"/>
          </w:tcPr>
          <w:p w14:paraId="249A3F6B" w14:textId="1A60ADFE" w:rsidR="00412243" w:rsidRPr="00BF53D1" w:rsidRDefault="00973B7F" w:rsidP="00412243">
            <w:pPr>
              <w:tabs>
                <w:tab w:val="decimal" w:pos="810"/>
              </w:tabs>
              <w:autoSpaceDE w:val="0"/>
              <w:autoSpaceDN w:val="0"/>
              <w:adjustRightInd w:val="0"/>
              <w:rPr>
                <w:rFonts w:ascii="Angsana New" w:hAnsi="Angsana New" w:cs="Angsana New"/>
                <w:sz w:val="21"/>
                <w:szCs w:val="21"/>
              </w:rPr>
            </w:pPr>
            <w:r w:rsidRPr="00973B7F">
              <w:rPr>
                <w:rFonts w:ascii="Angsana New" w:hAnsi="Angsana New" w:cs="Angsana New"/>
                <w:sz w:val="21"/>
                <w:szCs w:val="21"/>
              </w:rPr>
              <w:t>181</w:t>
            </w:r>
            <w:r w:rsidR="00412243" w:rsidRPr="00BF53D1">
              <w:rPr>
                <w:rFonts w:ascii="Angsana New" w:hAnsi="Angsana New" w:cs="Angsana New"/>
                <w:sz w:val="21"/>
                <w:szCs w:val="21"/>
              </w:rPr>
              <w:t>,</w:t>
            </w:r>
            <w:r w:rsidRPr="00973B7F">
              <w:rPr>
                <w:rFonts w:ascii="Angsana New" w:hAnsi="Angsana New" w:cs="Angsana New"/>
                <w:sz w:val="21"/>
                <w:szCs w:val="21"/>
              </w:rPr>
              <w:t>577</w:t>
            </w:r>
            <w:r w:rsidR="00412243" w:rsidRPr="00BF53D1">
              <w:rPr>
                <w:rFonts w:ascii="Angsana New" w:hAnsi="Angsana New" w:cs="Angsana New"/>
                <w:sz w:val="21"/>
                <w:szCs w:val="21"/>
              </w:rPr>
              <w:t>,</w:t>
            </w:r>
            <w:r w:rsidRPr="00973B7F">
              <w:rPr>
                <w:rFonts w:ascii="Angsana New" w:hAnsi="Angsana New" w:cs="Angsana New"/>
                <w:sz w:val="21"/>
                <w:szCs w:val="21"/>
              </w:rPr>
              <w:t>064</w:t>
            </w:r>
          </w:p>
        </w:tc>
        <w:tc>
          <w:tcPr>
            <w:tcW w:w="98" w:type="dxa"/>
            <w:gridSpan w:val="3"/>
          </w:tcPr>
          <w:p w14:paraId="4C7FAFD5" w14:textId="77777777" w:rsidR="00412243" w:rsidRPr="00BF53D1" w:rsidRDefault="00412243" w:rsidP="00412243">
            <w:pPr>
              <w:autoSpaceDE w:val="0"/>
              <w:autoSpaceDN w:val="0"/>
              <w:adjustRightInd w:val="0"/>
              <w:rPr>
                <w:rFonts w:ascii="Angsana New" w:hAnsi="Angsana New" w:cs="Angsana New"/>
                <w:sz w:val="21"/>
                <w:szCs w:val="21"/>
              </w:rPr>
            </w:pPr>
          </w:p>
        </w:tc>
        <w:tc>
          <w:tcPr>
            <w:tcW w:w="1051" w:type="dxa"/>
            <w:tcBorders>
              <w:bottom w:val="single" w:sz="4" w:space="0" w:color="auto"/>
            </w:tcBorders>
          </w:tcPr>
          <w:p w14:paraId="59894E8D" w14:textId="6B6DE0F8" w:rsidR="00412243" w:rsidRPr="00BF53D1" w:rsidRDefault="00973B7F" w:rsidP="00412243">
            <w:pPr>
              <w:tabs>
                <w:tab w:val="decimal" w:pos="950"/>
              </w:tabs>
              <w:autoSpaceDE w:val="0"/>
              <w:autoSpaceDN w:val="0"/>
              <w:adjustRightInd w:val="0"/>
              <w:rPr>
                <w:rFonts w:ascii="Angsana New" w:hAnsi="Angsana New" w:cs="Angsana New"/>
                <w:sz w:val="21"/>
                <w:szCs w:val="21"/>
              </w:rPr>
            </w:pPr>
            <w:r w:rsidRPr="00973B7F">
              <w:rPr>
                <w:rFonts w:ascii="Angsana New" w:hAnsi="Angsana New" w:cs="Angsana New"/>
                <w:sz w:val="21"/>
                <w:szCs w:val="21"/>
              </w:rPr>
              <w:t>179</w:t>
            </w:r>
            <w:r w:rsidR="00BE3ED6" w:rsidRPr="00BF53D1">
              <w:rPr>
                <w:rFonts w:ascii="Angsana New" w:hAnsi="Angsana New" w:cs="Angsana New"/>
                <w:sz w:val="21"/>
                <w:szCs w:val="21"/>
              </w:rPr>
              <w:t>,</w:t>
            </w:r>
            <w:r w:rsidRPr="00973B7F">
              <w:rPr>
                <w:rFonts w:ascii="Angsana New" w:hAnsi="Angsana New" w:cs="Angsana New"/>
                <w:sz w:val="21"/>
                <w:szCs w:val="21"/>
              </w:rPr>
              <w:t>414</w:t>
            </w:r>
            <w:r w:rsidR="00BE3ED6" w:rsidRPr="00BF53D1">
              <w:rPr>
                <w:rFonts w:ascii="Angsana New" w:hAnsi="Angsana New" w:cs="Angsana New"/>
                <w:sz w:val="21"/>
                <w:szCs w:val="21"/>
              </w:rPr>
              <w:t>,</w:t>
            </w:r>
            <w:r w:rsidRPr="00973B7F">
              <w:rPr>
                <w:rFonts w:ascii="Angsana New" w:hAnsi="Angsana New" w:cs="Angsana New"/>
                <w:sz w:val="21"/>
                <w:szCs w:val="21"/>
              </w:rPr>
              <w:t>631</w:t>
            </w:r>
          </w:p>
        </w:tc>
        <w:tc>
          <w:tcPr>
            <w:tcW w:w="86" w:type="dxa"/>
          </w:tcPr>
          <w:p w14:paraId="03975EB4" w14:textId="77777777" w:rsidR="00412243" w:rsidRPr="00BF53D1" w:rsidRDefault="00412243" w:rsidP="00412243">
            <w:pPr>
              <w:autoSpaceDE w:val="0"/>
              <w:autoSpaceDN w:val="0"/>
              <w:adjustRightInd w:val="0"/>
              <w:rPr>
                <w:rFonts w:ascii="Angsana New" w:hAnsi="Angsana New" w:cs="Angsana New"/>
                <w:sz w:val="21"/>
                <w:szCs w:val="21"/>
              </w:rPr>
            </w:pPr>
          </w:p>
        </w:tc>
        <w:tc>
          <w:tcPr>
            <w:tcW w:w="980" w:type="dxa"/>
            <w:tcBorders>
              <w:bottom w:val="single" w:sz="4" w:space="0" w:color="auto"/>
            </w:tcBorders>
          </w:tcPr>
          <w:p w14:paraId="6118CCF2" w14:textId="316BFE0C" w:rsidR="00412243" w:rsidRPr="00BF53D1" w:rsidRDefault="00973B7F" w:rsidP="00412243">
            <w:pPr>
              <w:tabs>
                <w:tab w:val="decimal" w:pos="880"/>
              </w:tabs>
              <w:autoSpaceDE w:val="0"/>
              <w:autoSpaceDN w:val="0"/>
              <w:adjustRightInd w:val="0"/>
              <w:rPr>
                <w:rFonts w:ascii="Angsana New" w:hAnsi="Angsana New" w:cs="Angsana New"/>
                <w:sz w:val="21"/>
                <w:szCs w:val="21"/>
              </w:rPr>
            </w:pPr>
            <w:r w:rsidRPr="00973B7F">
              <w:rPr>
                <w:rFonts w:ascii="Angsana New" w:hAnsi="Angsana New" w:cs="Angsana New"/>
                <w:sz w:val="21"/>
                <w:szCs w:val="21"/>
              </w:rPr>
              <w:t>181</w:t>
            </w:r>
            <w:r w:rsidR="00412243" w:rsidRPr="00BF53D1">
              <w:rPr>
                <w:rFonts w:ascii="Angsana New" w:hAnsi="Angsana New" w:cs="Angsana New"/>
                <w:sz w:val="21"/>
                <w:szCs w:val="21"/>
              </w:rPr>
              <w:t>,</w:t>
            </w:r>
            <w:r w:rsidRPr="00973B7F">
              <w:rPr>
                <w:rFonts w:ascii="Angsana New" w:hAnsi="Angsana New" w:cs="Angsana New"/>
                <w:sz w:val="21"/>
                <w:szCs w:val="21"/>
              </w:rPr>
              <w:t>577</w:t>
            </w:r>
            <w:r w:rsidR="00412243" w:rsidRPr="00BF53D1">
              <w:rPr>
                <w:rFonts w:ascii="Angsana New" w:hAnsi="Angsana New" w:cs="Angsana New"/>
                <w:sz w:val="21"/>
                <w:szCs w:val="21"/>
              </w:rPr>
              <w:t>,</w:t>
            </w:r>
            <w:r w:rsidRPr="00973B7F">
              <w:rPr>
                <w:rFonts w:ascii="Angsana New" w:hAnsi="Angsana New" w:cs="Angsana New"/>
                <w:sz w:val="21"/>
                <w:szCs w:val="21"/>
              </w:rPr>
              <w:t>064</w:t>
            </w:r>
          </w:p>
        </w:tc>
      </w:tr>
      <w:tr w:rsidR="00412243" w:rsidRPr="00BF53D1" w14:paraId="75549BB2" w14:textId="77777777" w:rsidTr="005C2B3F">
        <w:trPr>
          <w:trHeight w:val="288"/>
        </w:trPr>
        <w:tc>
          <w:tcPr>
            <w:tcW w:w="2430" w:type="dxa"/>
            <w:shd w:val="solid" w:color="FFFFFF" w:fill="auto"/>
          </w:tcPr>
          <w:p w14:paraId="07E755D2" w14:textId="77777777" w:rsidR="00412243" w:rsidRPr="00BF53D1" w:rsidRDefault="00412243" w:rsidP="00412243">
            <w:pPr>
              <w:autoSpaceDE w:val="0"/>
              <w:autoSpaceDN w:val="0"/>
              <w:adjustRightInd w:val="0"/>
              <w:jc w:val="thaiDistribute"/>
              <w:rPr>
                <w:rFonts w:ascii="Angsana New" w:hAnsi="Angsana New" w:cs="Angsana New"/>
                <w:sz w:val="21"/>
                <w:szCs w:val="21"/>
                <w:cs/>
              </w:rPr>
            </w:pPr>
            <w:r w:rsidRPr="00BF53D1">
              <w:rPr>
                <w:rFonts w:ascii="Angsana New" w:hAnsi="Angsana New" w:cs="Angsana New"/>
                <w:sz w:val="21"/>
                <w:szCs w:val="21"/>
                <w:cs/>
              </w:rPr>
              <w:t xml:space="preserve">  รวมรายได้จากการขายและการให้บริการ</w:t>
            </w:r>
          </w:p>
        </w:tc>
        <w:tc>
          <w:tcPr>
            <w:tcW w:w="990" w:type="dxa"/>
            <w:gridSpan w:val="2"/>
            <w:tcBorders>
              <w:top w:val="single" w:sz="4" w:space="0" w:color="auto"/>
            </w:tcBorders>
            <w:shd w:val="clear" w:color="auto" w:fill="auto"/>
          </w:tcPr>
          <w:p w14:paraId="50D409EB" w14:textId="035DF7F3" w:rsidR="00412243" w:rsidRPr="00BF53D1" w:rsidRDefault="00973B7F" w:rsidP="00412243">
            <w:pPr>
              <w:tabs>
                <w:tab w:val="decimal" w:pos="880"/>
              </w:tabs>
              <w:autoSpaceDE w:val="0"/>
              <w:autoSpaceDN w:val="0"/>
              <w:adjustRightInd w:val="0"/>
              <w:rPr>
                <w:rFonts w:ascii="Angsana New" w:hAnsi="Angsana New" w:cs="Angsana New"/>
                <w:sz w:val="21"/>
                <w:szCs w:val="21"/>
              </w:rPr>
            </w:pPr>
            <w:r w:rsidRPr="00973B7F">
              <w:rPr>
                <w:rFonts w:ascii="Angsana New" w:hAnsi="Angsana New" w:cs="Angsana New"/>
                <w:sz w:val="21"/>
                <w:szCs w:val="21"/>
              </w:rPr>
              <w:t>1</w:t>
            </w:r>
            <w:r w:rsidR="00E22B76" w:rsidRPr="00BF53D1">
              <w:rPr>
                <w:rFonts w:ascii="Angsana New" w:hAnsi="Angsana New" w:cs="Angsana New"/>
                <w:sz w:val="21"/>
                <w:szCs w:val="21"/>
              </w:rPr>
              <w:t>,</w:t>
            </w:r>
            <w:r w:rsidRPr="00973B7F">
              <w:rPr>
                <w:rFonts w:ascii="Angsana New" w:hAnsi="Angsana New" w:cs="Angsana New"/>
                <w:sz w:val="21"/>
                <w:szCs w:val="21"/>
              </w:rPr>
              <w:t>235</w:t>
            </w:r>
            <w:r w:rsidR="00E22B76" w:rsidRPr="00BF53D1">
              <w:rPr>
                <w:rFonts w:ascii="Angsana New" w:hAnsi="Angsana New" w:cs="Angsana New"/>
                <w:sz w:val="21"/>
                <w:szCs w:val="21"/>
              </w:rPr>
              <w:t>,</w:t>
            </w:r>
            <w:r w:rsidRPr="00973B7F">
              <w:rPr>
                <w:rFonts w:ascii="Angsana New" w:hAnsi="Angsana New" w:cs="Angsana New"/>
                <w:sz w:val="21"/>
                <w:szCs w:val="21"/>
              </w:rPr>
              <w:t>390</w:t>
            </w:r>
            <w:r w:rsidR="00E22B76" w:rsidRPr="00BF53D1">
              <w:rPr>
                <w:rFonts w:ascii="Angsana New" w:hAnsi="Angsana New" w:cs="Angsana New"/>
                <w:sz w:val="21"/>
                <w:szCs w:val="21"/>
              </w:rPr>
              <w:t>,</w:t>
            </w:r>
            <w:r w:rsidRPr="00973B7F">
              <w:rPr>
                <w:rFonts w:ascii="Angsana New" w:hAnsi="Angsana New" w:cs="Angsana New"/>
                <w:sz w:val="21"/>
                <w:szCs w:val="21"/>
              </w:rPr>
              <w:t>508</w:t>
            </w:r>
          </w:p>
        </w:tc>
        <w:tc>
          <w:tcPr>
            <w:tcW w:w="130" w:type="dxa"/>
            <w:gridSpan w:val="2"/>
            <w:shd w:val="clear" w:color="auto" w:fill="auto"/>
          </w:tcPr>
          <w:p w14:paraId="718D51C9" w14:textId="77777777" w:rsidR="00412243" w:rsidRPr="00BF53D1" w:rsidRDefault="00412243" w:rsidP="00412243">
            <w:pPr>
              <w:autoSpaceDE w:val="0"/>
              <w:autoSpaceDN w:val="0"/>
              <w:adjustRightInd w:val="0"/>
              <w:rPr>
                <w:rFonts w:ascii="Angsana New" w:hAnsi="Angsana New" w:cs="Angsana New"/>
                <w:sz w:val="21"/>
                <w:szCs w:val="21"/>
              </w:rPr>
            </w:pPr>
          </w:p>
        </w:tc>
        <w:tc>
          <w:tcPr>
            <w:tcW w:w="985" w:type="dxa"/>
            <w:gridSpan w:val="3"/>
            <w:tcBorders>
              <w:top w:val="single" w:sz="4" w:space="0" w:color="auto"/>
            </w:tcBorders>
            <w:shd w:val="clear" w:color="auto" w:fill="auto"/>
          </w:tcPr>
          <w:p w14:paraId="55878EEB" w14:textId="14C74E49" w:rsidR="00412243" w:rsidRPr="00BF53D1" w:rsidRDefault="00973B7F" w:rsidP="00412243">
            <w:pPr>
              <w:tabs>
                <w:tab w:val="decimal" w:pos="860"/>
              </w:tabs>
              <w:autoSpaceDE w:val="0"/>
              <w:autoSpaceDN w:val="0"/>
              <w:adjustRightInd w:val="0"/>
              <w:rPr>
                <w:rFonts w:ascii="Angsana New" w:hAnsi="Angsana New" w:cs="Angsana New"/>
                <w:sz w:val="21"/>
                <w:szCs w:val="21"/>
              </w:rPr>
            </w:pPr>
            <w:r w:rsidRPr="00973B7F">
              <w:rPr>
                <w:rFonts w:ascii="Angsana New" w:hAnsi="Angsana New" w:cs="Angsana New"/>
                <w:sz w:val="21"/>
                <w:szCs w:val="21"/>
              </w:rPr>
              <w:t>1</w:t>
            </w:r>
            <w:r w:rsidR="00412243" w:rsidRPr="00BF53D1">
              <w:rPr>
                <w:rFonts w:ascii="Angsana New" w:hAnsi="Angsana New" w:cs="Angsana New"/>
                <w:sz w:val="21"/>
                <w:szCs w:val="21"/>
              </w:rPr>
              <w:t>,</w:t>
            </w:r>
            <w:r w:rsidRPr="00973B7F">
              <w:rPr>
                <w:rFonts w:ascii="Angsana New" w:hAnsi="Angsana New" w:cs="Angsana New"/>
                <w:sz w:val="21"/>
                <w:szCs w:val="21"/>
              </w:rPr>
              <w:t>216</w:t>
            </w:r>
            <w:r w:rsidR="00412243" w:rsidRPr="00BF53D1">
              <w:rPr>
                <w:rFonts w:ascii="Angsana New" w:hAnsi="Angsana New" w:cs="Angsana New"/>
                <w:sz w:val="21"/>
                <w:szCs w:val="21"/>
              </w:rPr>
              <w:t>,</w:t>
            </w:r>
            <w:r w:rsidRPr="00973B7F">
              <w:rPr>
                <w:rFonts w:ascii="Angsana New" w:hAnsi="Angsana New" w:cs="Angsana New"/>
                <w:sz w:val="21"/>
                <w:szCs w:val="21"/>
              </w:rPr>
              <w:t>144</w:t>
            </w:r>
            <w:r w:rsidR="00412243" w:rsidRPr="00BF53D1">
              <w:rPr>
                <w:rFonts w:ascii="Angsana New" w:hAnsi="Angsana New" w:cs="Angsana New"/>
                <w:sz w:val="21"/>
                <w:szCs w:val="21"/>
              </w:rPr>
              <w:t>,</w:t>
            </w:r>
            <w:r w:rsidRPr="00973B7F">
              <w:rPr>
                <w:rFonts w:ascii="Angsana New" w:hAnsi="Angsana New" w:cs="Angsana New"/>
                <w:sz w:val="21"/>
                <w:szCs w:val="21"/>
              </w:rPr>
              <w:t>665</w:t>
            </w:r>
          </w:p>
        </w:tc>
        <w:tc>
          <w:tcPr>
            <w:tcW w:w="90" w:type="dxa"/>
            <w:shd w:val="clear" w:color="auto" w:fill="auto"/>
          </w:tcPr>
          <w:p w14:paraId="4C82B3CC" w14:textId="77777777" w:rsidR="00412243" w:rsidRPr="00BF53D1" w:rsidRDefault="00412243" w:rsidP="00412243">
            <w:pPr>
              <w:autoSpaceDE w:val="0"/>
              <w:autoSpaceDN w:val="0"/>
              <w:adjustRightInd w:val="0"/>
              <w:rPr>
                <w:rFonts w:ascii="Angsana New" w:hAnsi="Angsana New" w:cs="Angsana New"/>
                <w:sz w:val="21"/>
                <w:szCs w:val="21"/>
              </w:rPr>
            </w:pPr>
          </w:p>
        </w:tc>
        <w:tc>
          <w:tcPr>
            <w:tcW w:w="905" w:type="dxa"/>
            <w:gridSpan w:val="3"/>
            <w:tcBorders>
              <w:top w:val="single" w:sz="4" w:space="0" w:color="auto"/>
            </w:tcBorders>
            <w:shd w:val="clear" w:color="auto" w:fill="auto"/>
          </w:tcPr>
          <w:p w14:paraId="4D387E90" w14:textId="5C0E9AB7" w:rsidR="00412243" w:rsidRPr="00BF53D1" w:rsidRDefault="00973B7F" w:rsidP="00412243">
            <w:pPr>
              <w:tabs>
                <w:tab w:val="decimal" w:pos="810"/>
              </w:tabs>
              <w:autoSpaceDE w:val="0"/>
              <w:autoSpaceDN w:val="0"/>
              <w:adjustRightInd w:val="0"/>
              <w:rPr>
                <w:rFonts w:ascii="Angsana New" w:hAnsi="Angsana New" w:cs="Angsana New"/>
                <w:sz w:val="21"/>
                <w:szCs w:val="21"/>
              </w:rPr>
            </w:pPr>
            <w:r w:rsidRPr="00973B7F">
              <w:rPr>
                <w:rFonts w:ascii="Angsana New" w:hAnsi="Angsana New" w:cs="Angsana New"/>
                <w:sz w:val="21"/>
                <w:szCs w:val="21"/>
              </w:rPr>
              <w:t>445</w:t>
            </w:r>
            <w:r w:rsidR="00BE3ED6" w:rsidRPr="00BF53D1">
              <w:rPr>
                <w:rFonts w:ascii="Angsana New" w:hAnsi="Angsana New" w:cs="Angsana New"/>
                <w:sz w:val="21"/>
                <w:szCs w:val="21"/>
              </w:rPr>
              <w:t>,</w:t>
            </w:r>
            <w:r w:rsidRPr="00973B7F">
              <w:rPr>
                <w:rFonts w:ascii="Angsana New" w:hAnsi="Angsana New" w:cs="Angsana New"/>
                <w:sz w:val="21"/>
                <w:szCs w:val="21"/>
              </w:rPr>
              <w:t>742</w:t>
            </w:r>
            <w:r w:rsidR="00BE3ED6" w:rsidRPr="00BF53D1">
              <w:rPr>
                <w:rFonts w:ascii="Angsana New" w:hAnsi="Angsana New" w:cs="Angsana New"/>
                <w:sz w:val="21"/>
                <w:szCs w:val="21"/>
              </w:rPr>
              <w:t>,</w:t>
            </w:r>
            <w:r w:rsidRPr="00973B7F">
              <w:rPr>
                <w:rFonts w:ascii="Angsana New" w:hAnsi="Angsana New" w:cs="Angsana New"/>
                <w:sz w:val="21"/>
                <w:szCs w:val="21"/>
              </w:rPr>
              <w:t>824</w:t>
            </w:r>
          </w:p>
        </w:tc>
        <w:tc>
          <w:tcPr>
            <w:tcW w:w="90" w:type="dxa"/>
            <w:shd w:val="clear" w:color="auto" w:fill="auto"/>
          </w:tcPr>
          <w:p w14:paraId="0B5C31E8" w14:textId="77777777" w:rsidR="00412243" w:rsidRPr="00BF53D1" w:rsidRDefault="00412243" w:rsidP="00412243">
            <w:pPr>
              <w:autoSpaceDE w:val="0"/>
              <w:autoSpaceDN w:val="0"/>
              <w:adjustRightInd w:val="0"/>
              <w:rPr>
                <w:rFonts w:ascii="Angsana New" w:hAnsi="Angsana New" w:cs="Angsana New"/>
                <w:sz w:val="21"/>
                <w:szCs w:val="21"/>
              </w:rPr>
            </w:pPr>
          </w:p>
        </w:tc>
        <w:tc>
          <w:tcPr>
            <w:tcW w:w="895" w:type="dxa"/>
            <w:tcBorders>
              <w:top w:val="single" w:sz="4" w:space="0" w:color="auto"/>
            </w:tcBorders>
            <w:shd w:val="clear" w:color="auto" w:fill="auto"/>
          </w:tcPr>
          <w:p w14:paraId="6AF351B8" w14:textId="43E3C7CB" w:rsidR="00412243" w:rsidRPr="00BF53D1" w:rsidRDefault="00973B7F" w:rsidP="00412243">
            <w:pPr>
              <w:tabs>
                <w:tab w:val="decimal" w:pos="810"/>
              </w:tabs>
              <w:autoSpaceDE w:val="0"/>
              <w:autoSpaceDN w:val="0"/>
              <w:adjustRightInd w:val="0"/>
              <w:rPr>
                <w:rFonts w:ascii="Angsana New" w:hAnsi="Angsana New" w:cs="Angsana New"/>
                <w:sz w:val="21"/>
                <w:szCs w:val="21"/>
              </w:rPr>
            </w:pPr>
            <w:r w:rsidRPr="00973B7F">
              <w:rPr>
                <w:rFonts w:ascii="Angsana New" w:hAnsi="Angsana New" w:cs="Angsana New"/>
                <w:sz w:val="21"/>
                <w:szCs w:val="21"/>
              </w:rPr>
              <w:t>441</w:t>
            </w:r>
            <w:r w:rsidR="00412243" w:rsidRPr="00BF53D1">
              <w:rPr>
                <w:rFonts w:ascii="Angsana New" w:hAnsi="Angsana New" w:cs="Angsana New"/>
                <w:sz w:val="21"/>
                <w:szCs w:val="21"/>
              </w:rPr>
              <w:t>,</w:t>
            </w:r>
            <w:r w:rsidRPr="00973B7F">
              <w:rPr>
                <w:rFonts w:ascii="Angsana New" w:hAnsi="Angsana New" w:cs="Angsana New"/>
                <w:sz w:val="21"/>
                <w:szCs w:val="21"/>
              </w:rPr>
              <w:t>428</w:t>
            </w:r>
            <w:r w:rsidR="00412243" w:rsidRPr="00BF53D1">
              <w:rPr>
                <w:rFonts w:ascii="Angsana New" w:hAnsi="Angsana New" w:cs="Angsana New"/>
                <w:sz w:val="21"/>
                <w:szCs w:val="21"/>
              </w:rPr>
              <w:t>,</w:t>
            </w:r>
            <w:r w:rsidRPr="00973B7F">
              <w:rPr>
                <w:rFonts w:ascii="Angsana New" w:hAnsi="Angsana New" w:cs="Angsana New"/>
                <w:sz w:val="21"/>
                <w:szCs w:val="21"/>
              </w:rPr>
              <w:t>878</w:t>
            </w:r>
          </w:p>
        </w:tc>
        <w:tc>
          <w:tcPr>
            <w:tcW w:w="98" w:type="dxa"/>
            <w:gridSpan w:val="3"/>
          </w:tcPr>
          <w:p w14:paraId="1392E1C7" w14:textId="77777777" w:rsidR="00412243" w:rsidRPr="00BF53D1" w:rsidRDefault="00412243" w:rsidP="00412243">
            <w:pPr>
              <w:autoSpaceDE w:val="0"/>
              <w:autoSpaceDN w:val="0"/>
              <w:adjustRightInd w:val="0"/>
              <w:rPr>
                <w:rFonts w:ascii="Angsana New" w:hAnsi="Angsana New" w:cs="Angsana New"/>
                <w:sz w:val="21"/>
                <w:szCs w:val="21"/>
              </w:rPr>
            </w:pPr>
          </w:p>
        </w:tc>
        <w:tc>
          <w:tcPr>
            <w:tcW w:w="1051" w:type="dxa"/>
            <w:tcBorders>
              <w:top w:val="single" w:sz="4" w:space="0" w:color="auto"/>
            </w:tcBorders>
          </w:tcPr>
          <w:p w14:paraId="04EC525C" w14:textId="544F1985" w:rsidR="00412243" w:rsidRPr="00BF53D1" w:rsidRDefault="00973B7F" w:rsidP="00412243">
            <w:pPr>
              <w:tabs>
                <w:tab w:val="decimal" w:pos="950"/>
              </w:tabs>
              <w:autoSpaceDE w:val="0"/>
              <w:autoSpaceDN w:val="0"/>
              <w:adjustRightInd w:val="0"/>
              <w:rPr>
                <w:rFonts w:ascii="Angsana New" w:hAnsi="Angsana New" w:cs="Angsana New"/>
                <w:sz w:val="21"/>
                <w:szCs w:val="21"/>
              </w:rPr>
            </w:pPr>
            <w:r w:rsidRPr="00973B7F">
              <w:rPr>
                <w:rFonts w:ascii="Angsana New" w:hAnsi="Angsana New" w:cs="Angsana New"/>
                <w:sz w:val="21"/>
                <w:szCs w:val="21"/>
              </w:rPr>
              <w:t>1</w:t>
            </w:r>
            <w:r w:rsidR="00084B7E" w:rsidRPr="00BF53D1">
              <w:rPr>
                <w:rFonts w:ascii="Angsana New" w:hAnsi="Angsana New" w:cs="Angsana New"/>
                <w:sz w:val="21"/>
                <w:szCs w:val="21"/>
              </w:rPr>
              <w:t>,</w:t>
            </w:r>
            <w:r w:rsidRPr="00973B7F">
              <w:rPr>
                <w:rFonts w:ascii="Angsana New" w:hAnsi="Angsana New" w:cs="Angsana New"/>
                <w:sz w:val="21"/>
                <w:szCs w:val="21"/>
              </w:rPr>
              <w:t>681</w:t>
            </w:r>
            <w:r w:rsidR="00BE3ED6" w:rsidRPr="00BF53D1">
              <w:rPr>
                <w:rFonts w:ascii="Angsana New" w:hAnsi="Angsana New" w:cs="Angsana New"/>
                <w:sz w:val="21"/>
                <w:szCs w:val="21"/>
              </w:rPr>
              <w:t>,</w:t>
            </w:r>
            <w:r w:rsidRPr="00973B7F">
              <w:rPr>
                <w:rFonts w:ascii="Angsana New" w:hAnsi="Angsana New" w:cs="Angsana New"/>
                <w:sz w:val="21"/>
                <w:szCs w:val="21"/>
              </w:rPr>
              <w:t>133</w:t>
            </w:r>
            <w:r w:rsidR="00BE3ED6" w:rsidRPr="00BF53D1">
              <w:rPr>
                <w:rFonts w:ascii="Angsana New" w:hAnsi="Angsana New" w:cs="Angsana New"/>
                <w:sz w:val="21"/>
                <w:szCs w:val="21"/>
              </w:rPr>
              <w:t>,</w:t>
            </w:r>
            <w:r w:rsidRPr="00973B7F">
              <w:rPr>
                <w:rFonts w:ascii="Angsana New" w:hAnsi="Angsana New" w:cs="Angsana New"/>
                <w:sz w:val="21"/>
                <w:szCs w:val="21"/>
              </w:rPr>
              <w:t>332</w:t>
            </w:r>
          </w:p>
        </w:tc>
        <w:tc>
          <w:tcPr>
            <w:tcW w:w="86" w:type="dxa"/>
          </w:tcPr>
          <w:p w14:paraId="79203656" w14:textId="77777777" w:rsidR="00412243" w:rsidRPr="00BF53D1" w:rsidRDefault="00412243" w:rsidP="00412243">
            <w:pPr>
              <w:autoSpaceDE w:val="0"/>
              <w:autoSpaceDN w:val="0"/>
              <w:adjustRightInd w:val="0"/>
              <w:rPr>
                <w:rFonts w:ascii="Angsana New" w:hAnsi="Angsana New" w:cs="Angsana New"/>
                <w:sz w:val="21"/>
                <w:szCs w:val="21"/>
              </w:rPr>
            </w:pPr>
          </w:p>
        </w:tc>
        <w:tc>
          <w:tcPr>
            <w:tcW w:w="980" w:type="dxa"/>
            <w:tcBorders>
              <w:top w:val="single" w:sz="4" w:space="0" w:color="auto"/>
            </w:tcBorders>
          </w:tcPr>
          <w:p w14:paraId="63D173CE" w14:textId="362D816F" w:rsidR="00412243" w:rsidRPr="00BF53D1" w:rsidRDefault="00973B7F" w:rsidP="00412243">
            <w:pPr>
              <w:tabs>
                <w:tab w:val="decimal" w:pos="880"/>
              </w:tabs>
              <w:autoSpaceDE w:val="0"/>
              <w:autoSpaceDN w:val="0"/>
              <w:adjustRightInd w:val="0"/>
              <w:rPr>
                <w:rFonts w:ascii="Angsana New" w:hAnsi="Angsana New" w:cs="Angsana New"/>
                <w:sz w:val="21"/>
                <w:szCs w:val="21"/>
              </w:rPr>
            </w:pPr>
            <w:r w:rsidRPr="00973B7F">
              <w:rPr>
                <w:rFonts w:ascii="Angsana New" w:hAnsi="Angsana New" w:cs="Angsana New"/>
                <w:sz w:val="21"/>
                <w:szCs w:val="21"/>
              </w:rPr>
              <w:t>1</w:t>
            </w:r>
            <w:r w:rsidR="00412243" w:rsidRPr="00BF53D1">
              <w:rPr>
                <w:rFonts w:ascii="Angsana New" w:hAnsi="Angsana New" w:cs="Angsana New"/>
                <w:sz w:val="21"/>
                <w:szCs w:val="21"/>
              </w:rPr>
              <w:t>,</w:t>
            </w:r>
            <w:r w:rsidRPr="00973B7F">
              <w:rPr>
                <w:rFonts w:ascii="Angsana New" w:hAnsi="Angsana New" w:cs="Angsana New"/>
                <w:sz w:val="21"/>
                <w:szCs w:val="21"/>
              </w:rPr>
              <w:t>657</w:t>
            </w:r>
            <w:r w:rsidR="00412243" w:rsidRPr="00BF53D1">
              <w:rPr>
                <w:rFonts w:ascii="Angsana New" w:hAnsi="Angsana New" w:cs="Angsana New"/>
                <w:sz w:val="21"/>
                <w:szCs w:val="21"/>
              </w:rPr>
              <w:t>,</w:t>
            </w:r>
            <w:r w:rsidRPr="00973B7F">
              <w:rPr>
                <w:rFonts w:ascii="Angsana New" w:hAnsi="Angsana New" w:cs="Angsana New"/>
                <w:sz w:val="21"/>
                <w:szCs w:val="21"/>
              </w:rPr>
              <w:t>573</w:t>
            </w:r>
            <w:r w:rsidR="00412243" w:rsidRPr="00BF53D1">
              <w:rPr>
                <w:rFonts w:ascii="Angsana New" w:hAnsi="Angsana New" w:cs="Angsana New"/>
                <w:sz w:val="21"/>
                <w:szCs w:val="21"/>
              </w:rPr>
              <w:t>,</w:t>
            </w:r>
            <w:r w:rsidRPr="00973B7F">
              <w:rPr>
                <w:rFonts w:ascii="Angsana New" w:hAnsi="Angsana New" w:cs="Angsana New"/>
                <w:sz w:val="21"/>
                <w:szCs w:val="21"/>
              </w:rPr>
              <w:t>543</w:t>
            </w:r>
          </w:p>
        </w:tc>
      </w:tr>
      <w:tr w:rsidR="00412243" w:rsidRPr="00BF53D1" w14:paraId="029935ED" w14:textId="77777777" w:rsidTr="005C2B3F">
        <w:trPr>
          <w:trHeight w:val="288"/>
        </w:trPr>
        <w:tc>
          <w:tcPr>
            <w:tcW w:w="2430" w:type="dxa"/>
            <w:shd w:val="solid" w:color="FFFFFF" w:fill="auto"/>
            <w:hideMark/>
          </w:tcPr>
          <w:p w14:paraId="49E5F127" w14:textId="77777777" w:rsidR="00412243" w:rsidRPr="00BF53D1" w:rsidRDefault="00412243" w:rsidP="00412243">
            <w:pPr>
              <w:autoSpaceDE w:val="0"/>
              <w:autoSpaceDN w:val="0"/>
              <w:adjustRightInd w:val="0"/>
              <w:jc w:val="thaiDistribute"/>
              <w:rPr>
                <w:rFonts w:ascii="Angsana New" w:hAnsi="Angsana New" w:cs="Angsana New"/>
                <w:sz w:val="21"/>
                <w:szCs w:val="21"/>
              </w:rPr>
            </w:pPr>
            <w:r w:rsidRPr="00BF53D1">
              <w:rPr>
                <w:rFonts w:ascii="Angsana New" w:hAnsi="Angsana New" w:cs="Angsana New"/>
                <w:sz w:val="21"/>
                <w:szCs w:val="21"/>
                <w:cs/>
              </w:rPr>
              <w:t>ต้นทุนขายและการให้บริการ</w:t>
            </w:r>
          </w:p>
        </w:tc>
        <w:tc>
          <w:tcPr>
            <w:tcW w:w="990" w:type="dxa"/>
            <w:gridSpan w:val="2"/>
            <w:tcBorders>
              <w:bottom w:val="single" w:sz="4" w:space="0" w:color="auto"/>
            </w:tcBorders>
            <w:shd w:val="clear" w:color="auto" w:fill="auto"/>
          </w:tcPr>
          <w:p w14:paraId="156137D1" w14:textId="14D5A5C0" w:rsidR="00412243" w:rsidRPr="00BF53D1" w:rsidRDefault="00E22B76" w:rsidP="00412243">
            <w:pPr>
              <w:tabs>
                <w:tab w:val="decimal" w:pos="880"/>
              </w:tabs>
              <w:autoSpaceDE w:val="0"/>
              <w:autoSpaceDN w:val="0"/>
              <w:adjustRightInd w:val="0"/>
              <w:rPr>
                <w:rFonts w:ascii="Angsana New" w:hAnsi="Angsana New" w:cs="Angsana New"/>
                <w:sz w:val="21"/>
                <w:szCs w:val="21"/>
              </w:rPr>
            </w:pPr>
            <w:r w:rsidRPr="00BF53D1">
              <w:rPr>
                <w:rFonts w:ascii="Angsana New" w:hAnsi="Angsana New" w:cs="Angsana New"/>
                <w:sz w:val="21"/>
                <w:szCs w:val="21"/>
              </w:rPr>
              <w:t>(</w:t>
            </w:r>
            <w:r w:rsidR="00973B7F" w:rsidRPr="00973B7F">
              <w:rPr>
                <w:rFonts w:ascii="Angsana New" w:hAnsi="Angsana New" w:cs="Angsana New"/>
                <w:sz w:val="21"/>
                <w:szCs w:val="21"/>
              </w:rPr>
              <w:t>971</w:t>
            </w:r>
            <w:r w:rsidRPr="00BF53D1">
              <w:rPr>
                <w:rFonts w:ascii="Angsana New" w:hAnsi="Angsana New" w:cs="Angsana New"/>
                <w:sz w:val="21"/>
                <w:szCs w:val="21"/>
              </w:rPr>
              <w:t>,</w:t>
            </w:r>
            <w:r w:rsidR="00973B7F" w:rsidRPr="00973B7F">
              <w:rPr>
                <w:rFonts w:ascii="Angsana New" w:hAnsi="Angsana New" w:cs="Angsana New"/>
                <w:sz w:val="21"/>
                <w:szCs w:val="21"/>
              </w:rPr>
              <w:t>406</w:t>
            </w:r>
            <w:r w:rsidR="00BE3ED6" w:rsidRPr="00BF53D1">
              <w:rPr>
                <w:rFonts w:ascii="Angsana New" w:hAnsi="Angsana New" w:cs="Angsana New"/>
                <w:sz w:val="21"/>
                <w:szCs w:val="21"/>
              </w:rPr>
              <w:t>,</w:t>
            </w:r>
            <w:r w:rsidR="00973B7F" w:rsidRPr="00973B7F">
              <w:rPr>
                <w:rFonts w:ascii="Angsana New" w:hAnsi="Angsana New" w:cs="Angsana New"/>
                <w:sz w:val="21"/>
                <w:szCs w:val="21"/>
              </w:rPr>
              <w:t>874</w:t>
            </w:r>
            <w:r w:rsidRPr="00BF53D1">
              <w:rPr>
                <w:rFonts w:ascii="Angsana New" w:hAnsi="Angsana New" w:cs="Angsana New"/>
                <w:sz w:val="21"/>
                <w:szCs w:val="21"/>
              </w:rPr>
              <w:t>)</w:t>
            </w:r>
          </w:p>
        </w:tc>
        <w:tc>
          <w:tcPr>
            <w:tcW w:w="130" w:type="dxa"/>
            <w:gridSpan w:val="2"/>
            <w:shd w:val="clear" w:color="auto" w:fill="auto"/>
          </w:tcPr>
          <w:p w14:paraId="4DA70DD0" w14:textId="77777777" w:rsidR="00412243" w:rsidRPr="00BF53D1" w:rsidRDefault="00412243" w:rsidP="00412243">
            <w:pPr>
              <w:autoSpaceDE w:val="0"/>
              <w:autoSpaceDN w:val="0"/>
              <w:adjustRightInd w:val="0"/>
              <w:jc w:val="thaiDistribute"/>
              <w:rPr>
                <w:rFonts w:ascii="Angsana New" w:hAnsi="Angsana New" w:cs="Angsana New"/>
                <w:sz w:val="21"/>
                <w:szCs w:val="21"/>
              </w:rPr>
            </w:pPr>
          </w:p>
        </w:tc>
        <w:tc>
          <w:tcPr>
            <w:tcW w:w="985" w:type="dxa"/>
            <w:gridSpan w:val="3"/>
            <w:tcBorders>
              <w:bottom w:val="single" w:sz="4" w:space="0" w:color="auto"/>
            </w:tcBorders>
            <w:shd w:val="clear" w:color="auto" w:fill="auto"/>
          </w:tcPr>
          <w:p w14:paraId="1CC9C9F1" w14:textId="27C40672" w:rsidR="00412243" w:rsidRPr="00BF53D1" w:rsidRDefault="00412243" w:rsidP="00412243">
            <w:pPr>
              <w:tabs>
                <w:tab w:val="decimal" w:pos="860"/>
              </w:tabs>
              <w:autoSpaceDE w:val="0"/>
              <w:autoSpaceDN w:val="0"/>
              <w:adjustRightInd w:val="0"/>
              <w:rPr>
                <w:rFonts w:ascii="Angsana New" w:hAnsi="Angsana New" w:cs="Angsana New"/>
                <w:sz w:val="21"/>
                <w:szCs w:val="21"/>
              </w:rPr>
            </w:pPr>
            <w:r w:rsidRPr="00BF53D1">
              <w:rPr>
                <w:rFonts w:ascii="Angsana New" w:hAnsi="Angsana New" w:cs="Angsana New"/>
                <w:sz w:val="21"/>
                <w:szCs w:val="21"/>
              </w:rPr>
              <w:t>(</w:t>
            </w:r>
            <w:r w:rsidR="00973B7F" w:rsidRPr="00973B7F">
              <w:rPr>
                <w:rFonts w:ascii="Angsana New" w:hAnsi="Angsana New" w:cs="Angsana New"/>
                <w:sz w:val="21"/>
                <w:szCs w:val="21"/>
              </w:rPr>
              <w:t>949</w:t>
            </w:r>
            <w:r w:rsidRPr="00BF53D1">
              <w:rPr>
                <w:rFonts w:ascii="Angsana New" w:hAnsi="Angsana New" w:cs="Angsana New"/>
                <w:sz w:val="21"/>
                <w:szCs w:val="21"/>
              </w:rPr>
              <w:t>,</w:t>
            </w:r>
            <w:r w:rsidR="00973B7F" w:rsidRPr="00973B7F">
              <w:rPr>
                <w:rFonts w:ascii="Angsana New" w:hAnsi="Angsana New" w:cs="Angsana New"/>
                <w:sz w:val="21"/>
                <w:szCs w:val="21"/>
              </w:rPr>
              <w:t>521</w:t>
            </w:r>
            <w:r w:rsidRPr="00BF53D1">
              <w:rPr>
                <w:rFonts w:ascii="Angsana New" w:hAnsi="Angsana New" w:cs="Angsana New"/>
                <w:sz w:val="21"/>
                <w:szCs w:val="21"/>
              </w:rPr>
              <w:t>,</w:t>
            </w:r>
            <w:r w:rsidR="00973B7F" w:rsidRPr="00973B7F">
              <w:rPr>
                <w:rFonts w:ascii="Angsana New" w:hAnsi="Angsana New" w:cs="Angsana New"/>
                <w:sz w:val="21"/>
                <w:szCs w:val="21"/>
              </w:rPr>
              <w:t>902</w:t>
            </w:r>
            <w:r w:rsidRPr="00BF53D1">
              <w:rPr>
                <w:rFonts w:ascii="Angsana New" w:hAnsi="Angsana New" w:cs="Angsana New"/>
                <w:sz w:val="21"/>
                <w:szCs w:val="21"/>
              </w:rPr>
              <w:t>)</w:t>
            </w:r>
          </w:p>
        </w:tc>
        <w:tc>
          <w:tcPr>
            <w:tcW w:w="90" w:type="dxa"/>
            <w:shd w:val="clear" w:color="auto" w:fill="auto"/>
          </w:tcPr>
          <w:p w14:paraId="0454F32D" w14:textId="77777777" w:rsidR="00412243" w:rsidRPr="00BF53D1" w:rsidRDefault="00412243" w:rsidP="00412243">
            <w:pPr>
              <w:autoSpaceDE w:val="0"/>
              <w:autoSpaceDN w:val="0"/>
              <w:adjustRightInd w:val="0"/>
              <w:jc w:val="thaiDistribute"/>
              <w:rPr>
                <w:rFonts w:ascii="Angsana New" w:hAnsi="Angsana New" w:cs="Angsana New"/>
                <w:sz w:val="21"/>
                <w:szCs w:val="21"/>
              </w:rPr>
            </w:pPr>
          </w:p>
        </w:tc>
        <w:tc>
          <w:tcPr>
            <w:tcW w:w="905" w:type="dxa"/>
            <w:gridSpan w:val="3"/>
            <w:tcBorders>
              <w:bottom w:val="single" w:sz="4" w:space="0" w:color="auto"/>
            </w:tcBorders>
            <w:shd w:val="clear" w:color="auto" w:fill="auto"/>
          </w:tcPr>
          <w:p w14:paraId="4A01C9E8" w14:textId="4FDE6E45" w:rsidR="00412243" w:rsidRPr="00BF53D1" w:rsidRDefault="00E22B76" w:rsidP="00412243">
            <w:pPr>
              <w:tabs>
                <w:tab w:val="decimal" w:pos="810"/>
              </w:tabs>
              <w:autoSpaceDE w:val="0"/>
              <w:autoSpaceDN w:val="0"/>
              <w:adjustRightInd w:val="0"/>
              <w:rPr>
                <w:rFonts w:ascii="Angsana New" w:hAnsi="Angsana New" w:cs="Angsana New"/>
                <w:sz w:val="21"/>
                <w:szCs w:val="21"/>
              </w:rPr>
            </w:pPr>
            <w:r w:rsidRPr="00BF53D1">
              <w:rPr>
                <w:rFonts w:ascii="Angsana New" w:hAnsi="Angsana New" w:cs="Angsana New"/>
                <w:sz w:val="21"/>
                <w:szCs w:val="21"/>
              </w:rPr>
              <w:t>(</w:t>
            </w:r>
            <w:r w:rsidR="00973B7F" w:rsidRPr="00973B7F">
              <w:rPr>
                <w:rFonts w:ascii="Angsana New" w:hAnsi="Angsana New" w:cs="Angsana New"/>
                <w:sz w:val="21"/>
                <w:szCs w:val="21"/>
              </w:rPr>
              <w:t>377</w:t>
            </w:r>
            <w:r w:rsidR="00BE3ED6" w:rsidRPr="00BF53D1">
              <w:rPr>
                <w:rFonts w:ascii="Angsana New" w:hAnsi="Angsana New" w:cs="Angsana New"/>
                <w:sz w:val="21"/>
                <w:szCs w:val="21"/>
              </w:rPr>
              <w:t>,</w:t>
            </w:r>
            <w:r w:rsidR="00973B7F" w:rsidRPr="00973B7F">
              <w:rPr>
                <w:rFonts w:ascii="Angsana New" w:hAnsi="Angsana New" w:cs="Angsana New"/>
                <w:sz w:val="21"/>
                <w:szCs w:val="21"/>
              </w:rPr>
              <w:t>547</w:t>
            </w:r>
            <w:r w:rsidR="00BE3ED6" w:rsidRPr="00BF53D1">
              <w:rPr>
                <w:rFonts w:ascii="Angsana New" w:hAnsi="Angsana New" w:cs="Angsana New"/>
                <w:sz w:val="21"/>
                <w:szCs w:val="21"/>
              </w:rPr>
              <w:t>,</w:t>
            </w:r>
            <w:r w:rsidR="00973B7F" w:rsidRPr="00973B7F">
              <w:rPr>
                <w:rFonts w:ascii="Angsana New" w:hAnsi="Angsana New" w:cs="Angsana New"/>
                <w:sz w:val="21"/>
                <w:szCs w:val="21"/>
              </w:rPr>
              <w:t>493</w:t>
            </w:r>
            <w:r w:rsidRPr="00BF53D1">
              <w:rPr>
                <w:rFonts w:ascii="Angsana New" w:hAnsi="Angsana New" w:cs="Angsana New"/>
                <w:sz w:val="21"/>
                <w:szCs w:val="21"/>
              </w:rPr>
              <w:t>)</w:t>
            </w:r>
          </w:p>
        </w:tc>
        <w:tc>
          <w:tcPr>
            <w:tcW w:w="90" w:type="dxa"/>
            <w:shd w:val="clear" w:color="auto" w:fill="auto"/>
          </w:tcPr>
          <w:p w14:paraId="41ABAAD7" w14:textId="77777777" w:rsidR="00412243" w:rsidRPr="00BF53D1" w:rsidRDefault="00412243" w:rsidP="00412243">
            <w:pPr>
              <w:autoSpaceDE w:val="0"/>
              <w:autoSpaceDN w:val="0"/>
              <w:adjustRightInd w:val="0"/>
              <w:jc w:val="thaiDistribute"/>
              <w:rPr>
                <w:rFonts w:ascii="Angsana New" w:hAnsi="Angsana New" w:cs="Angsana New"/>
                <w:sz w:val="21"/>
                <w:szCs w:val="21"/>
              </w:rPr>
            </w:pPr>
          </w:p>
        </w:tc>
        <w:tc>
          <w:tcPr>
            <w:tcW w:w="895" w:type="dxa"/>
            <w:tcBorders>
              <w:bottom w:val="single" w:sz="4" w:space="0" w:color="auto"/>
            </w:tcBorders>
            <w:shd w:val="clear" w:color="auto" w:fill="auto"/>
          </w:tcPr>
          <w:p w14:paraId="71C5C09C" w14:textId="64065366" w:rsidR="00412243" w:rsidRPr="00BF53D1" w:rsidRDefault="00412243" w:rsidP="00412243">
            <w:pPr>
              <w:tabs>
                <w:tab w:val="decimal" w:pos="810"/>
              </w:tabs>
              <w:autoSpaceDE w:val="0"/>
              <w:autoSpaceDN w:val="0"/>
              <w:adjustRightInd w:val="0"/>
              <w:rPr>
                <w:rFonts w:ascii="Angsana New" w:hAnsi="Angsana New" w:cs="Angsana New"/>
                <w:sz w:val="21"/>
                <w:szCs w:val="21"/>
              </w:rPr>
            </w:pPr>
            <w:r w:rsidRPr="00BF53D1">
              <w:rPr>
                <w:rFonts w:ascii="Angsana New" w:hAnsi="Angsana New" w:cs="Angsana New"/>
                <w:sz w:val="21"/>
                <w:szCs w:val="21"/>
              </w:rPr>
              <w:t>(</w:t>
            </w:r>
            <w:r w:rsidR="00973B7F" w:rsidRPr="00973B7F">
              <w:rPr>
                <w:rFonts w:ascii="Angsana New" w:hAnsi="Angsana New" w:cs="Angsana New"/>
                <w:sz w:val="21"/>
                <w:szCs w:val="21"/>
              </w:rPr>
              <w:t>361</w:t>
            </w:r>
            <w:r w:rsidRPr="00BF53D1">
              <w:rPr>
                <w:rFonts w:ascii="Angsana New" w:hAnsi="Angsana New" w:cs="Angsana New"/>
                <w:sz w:val="21"/>
                <w:szCs w:val="21"/>
              </w:rPr>
              <w:t>,</w:t>
            </w:r>
            <w:r w:rsidR="00973B7F" w:rsidRPr="00973B7F">
              <w:rPr>
                <w:rFonts w:ascii="Angsana New" w:hAnsi="Angsana New" w:cs="Angsana New"/>
                <w:sz w:val="21"/>
                <w:szCs w:val="21"/>
              </w:rPr>
              <w:t>492</w:t>
            </w:r>
            <w:r w:rsidRPr="00BF53D1">
              <w:rPr>
                <w:rFonts w:ascii="Angsana New" w:hAnsi="Angsana New" w:cs="Angsana New"/>
                <w:sz w:val="21"/>
                <w:szCs w:val="21"/>
              </w:rPr>
              <w:t>,</w:t>
            </w:r>
            <w:r w:rsidR="00973B7F" w:rsidRPr="00973B7F">
              <w:rPr>
                <w:rFonts w:ascii="Angsana New" w:hAnsi="Angsana New" w:cs="Angsana New"/>
                <w:sz w:val="21"/>
                <w:szCs w:val="21"/>
              </w:rPr>
              <w:t>571</w:t>
            </w:r>
            <w:r w:rsidRPr="00BF53D1">
              <w:rPr>
                <w:rFonts w:ascii="Angsana New" w:hAnsi="Angsana New" w:cs="Angsana New"/>
                <w:sz w:val="21"/>
                <w:szCs w:val="21"/>
              </w:rPr>
              <w:t>)</w:t>
            </w:r>
          </w:p>
        </w:tc>
        <w:tc>
          <w:tcPr>
            <w:tcW w:w="98" w:type="dxa"/>
            <w:gridSpan w:val="3"/>
          </w:tcPr>
          <w:p w14:paraId="4A7B1DF4" w14:textId="77777777" w:rsidR="00412243" w:rsidRPr="00BF53D1" w:rsidRDefault="00412243" w:rsidP="00412243">
            <w:pPr>
              <w:tabs>
                <w:tab w:val="decimal" w:pos="810"/>
              </w:tabs>
              <w:autoSpaceDE w:val="0"/>
              <w:autoSpaceDN w:val="0"/>
              <w:adjustRightInd w:val="0"/>
              <w:jc w:val="center"/>
              <w:rPr>
                <w:sz w:val="16"/>
                <w:szCs w:val="16"/>
              </w:rPr>
            </w:pPr>
          </w:p>
        </w:tc>
        <w:tc>
          <w:tcPr>
            <w:tcW w:w="1051" w:type="dxa"/>
            <w:tcBorders>
              <w:bottom w:val="single" w:sz="4" w:space="0" w:color="auto"/>
            </w:tcBorders>
            <w:shd w:val="clear" w:color="auto" w:fill="auto"/>
          </w:tcPr>
          <w:p w14:paraId="7038E817" w14:textId="44105816" w:rsidR="00412243" w:rsidRPr="00BF53D1" w:rsidRDefault="00084B7E" w:rsidP="00412243">
            <w:pPr>
              <w:tabs>
                <w:tab w:val="decimal" w:pos="950"/>
              </w:tabs>
              <w:autoSpaceDE w:val="0"/>
              <w:autoSpaceDN w:val="0"/>
              <w:adjustRightInd w:val="0"/>
              <w:rPr>
                <w:rFonts w:ascii="Angsana New" w:hAnsi="Angsana New" w:cs="Angsana New"/>
                <w:sz w:val="21"/>
                <w:szCs w:val="21"/>
              </w:rPr>
            </w:pPr>
            <w:r w:rsidRPr="00BF53D1">
              <w:rPr>
                <w:rFonts w:ascii="Angsana New" w:hAnsi="Angsana New" w:cs="Angsana New"/>
                <w:sz w:val="21"/>
                <w:szCs w:val="21"/>
                <w:cs/>
              </w:rPr>
              <w:t>(</w:t>
            </w:r>
            <w:r w:rsidR="00973B7F" w:rsidRPr="00973B7F">
              <w:rPr>
                <w:rFonts w:ascii="Angsana New" w:hAnsi="Angsana New" w:cs="Angsana New"/>
                <w:sz w:val="21"/>
                <w:szCs w:val="21"/>
              </w:rPr>
              <w:t>1</w:t>
            </w:r>
            <w:r w:rsidRPr="00BF53D1">
              <w:rPr>
                <w:rFonts w:ascii="Angsana New" w:hAnsi="Angsana New" w:cs="Angsana New"/>
                <w:sz w:val="21"/>
                <w:szCs w:val="21"/>
              </w:rPr>
              <w:t>,</w:t>
            </w:r>
            <w:r w:rsidR="00973B7F" w:rsidRPr="00973B7F">
              <w:rPr>
                <w:rFonts w:ascii="Angsana New" w:hAnsi="Angsana New" w:cs="Angsana New"/>
                <w:sz w:val="21"/>
                <w:szCs w:val="21"/>
              </w:rPr>
              <w:t>348</w:t>
            </w:r>
            <w:r w:rsidR="00BE3ED6" w:rsidRPr="00BF53D1">
              <w:rPr>
                <w:rFonts w:ascii="Angsana New" w:hAnsi="Angsana New" w:cs="Angsana New"/>
                <w:sz w:val="21"/>
                <w:szCs w:val="21"/>
              </w:rPr>
              <w:t>,</w:t>
            </w:r>
            <w:r w:rsidR="00973B7F" w:rsidRPr="00973B7F">
              <w:rPr>
                <w:rFonts w:ascii="Angsana New" w:hAnsi="Angsana New" w:cs="Angsana New"/>
                <w:sz w:val="21"/>
                <w:szCs w:val="21"/>
              </w:rPr>
              <w:t>954</w:t>
            </w:r>
            <w:r w:rsidR="00BE3ED6" w:rsidRPr="00BF53D1">
              <w:rPr>
                <w:rFonts w:ascii="Angsana New" w:hAnsi="Angsana New" w:cs="Angsana New"/>
                <w:sz w:val="21"/>
                <w:szCs w:val="21"/>
              </w:rPr>
              <w:t>,</w:t>
            </w:r>
            <w:r w:rsidR="00973B7F" w:rsidRPr="00973B7F">
              <w:rPr>
                <w:rFonts w:ascii="Angsana New" w:hAnsi="Angsana New" w:cs="Angsana New"/>
                <w:sz w:val="21"/>
                <w:szCs w:val="21"/>
              </w:rPr>
              <w:t>367</w:t>
            </w:r>
            <w:r w:rsidRPr="00BF53D1">
              <w:rPr>
                <w:rFonts w:ascii="Angsana New" w:hAnsi="Angsana New" w:cs="Angsana New"/>
                <w:sz w:val="21"/>
                <w:szCs w:val="21"/>
                <w:cs/>
              </w:rPr>
              <w:t>)</w:t>
            </w:r>
          </w:p>
        </w:tc>
        <w:tc>
          <w:tcPr>
            <w:tcW w:w="86" w:type="dxa"/>
          </w:tcPr>
          <w:p w14:paraId="522C9B03" w14:textId="77777777" w:rsidR="00412243" w:rsidRPr="00BF53D1" w:rsidRDefault="00412243" w:rsidP="00412243">
            <w:pPr>
              <w:tabs>
                <w:tab w:val="decimal" w:pos="810"/>
              </w:tabs>
              <w:autoSpaceDE w:val="0"/>
              <w:autoSpaceDN w:val="0"/>
              <w:adjustRightInd w:val="0"/>
              <w:jc w:val="center"/>
              <w:rPr>
                <w:sz w:val="16"/>
                <w:szCs w:val="16"/>
              </w:rPr>
            </w:pPr>
          </w:p>
        </w:tc>
        <w:tc>
          <w:tcPr>
            <w:tcW w:w="980" w:type="dxa"/>
            <w:tcBorders>
              <w:bottom w:val="single" w:sz="4" w:space="0" w:color="auto"/>
            </w:tcBorders>
          </w:tcPr>
          <w:p w14:paraId="1443A838" w14:textId="7BB029FF" w:rsidR="00412243" w:rsidRPr="00BF53D1" w:rsidRDefault="00412243" w:rsidP="00412243">
            <w:pPr>
              <w:tabs>
                <w:tab w:val="decimal" w:pos="880"/>
              </w:tabs>
              <w:autoSpaceDE w:val="0"/>
              <w:autoSpaceDN w:val="0"/>
              <w:adjustRightInd w:val="0"/>
              <w:rPr>
                <w:rFonts w:ascii="Angsana New" w:hAnsi="Angsana New" w:cs="Angsana New"/>
                <w:sz w:val="21"/>
                <w:szCs w:val="21"/>
              </w:rPr>
            </w:pPr>
            <w:r w:rsidRPr="00BF53D1">
              <w:rPr>
                <w:rFonts w:ascii="Angsana New" w:hAnsi="Angsana New" w:cs="Angsana New"/>
                <w:sz w:val="21"/>
                <w:szCs w:val="21"/>
              </w:rPr>
              <w:t>(</w:t>
            </w:r>
            <w:r w:rsidR="00973B7F" w:rsidRPr="00973B7F">
              <w:rPr>
                <w:rFonts w:ascii="Angsana New" w:hAnsi="Angsana New" w:cs="Angsana New"/>
                <w:sz w:val="21"/>
                <w:szCs w:val="21"/>
              </w:rPr>
              <w:t>1</w:t>
            </w:r>
            <w:r w:rsidRPr="00BF53D1">
              <w:rPr>
                <w:rFonts w:ascii="Angsana New" w:hAnsi="Angsana New" w:cs="Angsana New"/>
                <w:sz w:val="21"/>
                <w:szCs w:val="21"/>
              </w:rPr>
              <w:t>,</w:t>
            </w:r>
            <w:r w:rsidR="00973B7F" w:rsidRPr="00973B7F">
              <w:rPr>
                <w:rFonts w:ascii="Angsana New" w:hAnsi="Angsana New" w:cs="Angsana New"/>
                <w:sz w:val="21"/>
                <w:szCs w:val="21"/>
              </w:rPr>
              <w:t>311</w:t>
            </w:r>
            <w:r w:rsidRPr="00BF53D1">
              <w:rPr>
                <w:rFonts w:ascii="Angsana New" w:hAnsi="Angsana New" w:cs="Angsana New"/>
                <w:sz w:val="21"/>
                <w:szCs w:val="21"/>
              </w:rPr>
              <w:t>,</w:t>
            </w:r>
            <w:r w:rsidR="00973B7F" w:rsidRPr="00973B7F">
              <w:rPr>
                <w:rFonts w:ascii="Angsana New" w:hAnsi="Angsana New" w:cs="Angsana New"/>
                <w:sz w:val="21"/>
                <w:szCs w:val="21"/>
              </w:rPr>
              <w:t>014</w:t>
            </w:r>
            <w:r w:rsidRPr="00BF53D1">
              <w:rPr>
                <w:rFonts w:ascii="Angsana New" w:hAnsi="Angsana New" w:cs="Angsana New"/>
                <w:sz w:val="21"/>
                <w:szCs w:val="21"/>
              </w:rPr>
              <w:t>,</w:t>
            </w:r>
            <w:r w:rsidR="00973B7F" w:rsidRPr="00973B7F">
              <w:rPr>
                <w:rFonts w:ascii="Angsana New" w:hAnsi="Angsana New" w:cs="Angsana New"/>
                <w:sz w:val="21"/>
                <w:szCs w:val="21"/>
              </w:rPr>
              <w:t>473</w:t>
            </w:r>
            <w:r w:rsidRPr="00BF53D1">
              <w:rPr>
                <w:rFonts w:ascii="Angsana New" w:hAnsi="Angsana New" w:cs="Angsana New"/>
                <w:sz w:val="21"/>
                <w:szCs w:val="21"/>
              </w:rPr>
              <w:t>)</w:t>
            </w:r>
          </w:p>
        </w:tc>
      </w:tr>
      <w:tr w:rsidR="00412243" w:rsidRPr="00BF53D1" w14:paraId="446730D0" w14:textId="77777777" w:rsidTr="005C2B3F">
        <w:trPr>
          <w:trHeight w:val="288"/>
        </w:trPr>
        <w:tc>
          <w:tcPr>
            <w:tcW w:w="2430" w:type="dxa"/>
            <w:shd w:val="solid" w:color="FFFFFF" w:fill="auto"/>
            <w:hideMark/>
          </w:tcPr>
          <w:p w14:paraId="4AB686CF" w14:textId="77777777" w:rsidR="00412243" w:rsidRPr="00BF53D1" w:rsidRDefault="00412243" w:rsidP="00412243">
            <w:pPr>
              <w:autoSpaceDE w:val="0"/>
              <w:autoSpaceDN w:val="0"/>
              <w:adjustRightInd w:val="0"/>
              <w:jc w:val="thaiDistribute"/>
              <w:rPr>
                <w:rFonts w:ascii="Angsana New" w:hAnsi="Angsana New" w:cs="Angsana New"/>
                <w:b/>
                <w:bCs/>
                <w:sz w:val="21"/>
                <w:szCs w:val="21"/>
              </w:rPr>
            </w:pPr>
            <w:r w:rsidRPr="00BF53D1">
              <w:rPr>
                <w:rFonts w:ascii="Angsana New" w:hAnsi="Angsana New" w:cs="Angsana New"/>
                <w:b/>
                <w:bCs/>
                <w:sz w:val="21"/>
                <w:szCs w:val="21"/>
                <w:cs/>
              </w:rPr>
              <w:t>กำไรขั้นต้น</w:t>
            </w:r>
          </w:p>
        </w:tc>
        <w:tc>
          <w:tcPr>
            <w:tcW w:w="990" w:type="dxa"/>
            <w:gridSpan w:val="2"/>
            <w:tcBorders>
              <w:top w:val="single" w:sz="4" w:space="0" w:color="auto"/>
              <w:left w:val="nil"/>
              <w:right w:val="nil"/>
            </w:tcBorders>
            <w:shd w:val="clear" w:color="auto" w:fill="auto"/>
          </w:tcPr>
          <w:p w14:paraId="575E9881" w14:textId="7EA8CDCF" w:rsidR="00412243" w:rsidRPr="00BF53D1" w:rsidRDefault="00973B7F" w:rsidP="00412243">
            <w:pPr>
              <w:tabs>
                <w:tab w:val="decimal" w:pos="880"/>
              </w:tabs>
              <w:autoSpaceDE w:val="0"/>
              <w:autoSpaceDN w:val="0"/>
              <w:adjustRightInd w:val="0"/>
              <w:rPr>
                <w:rFonts w:ascii="Angsana New" w:hAnsi="Angsana New" w:cs="Angsana New"/>
                <w:b/>
                <w:bCs/>
                <w:sz w:val="21"/>
                <w:szCs w:val="21"/>
              </w:rPr>
            </w:pPr>
            <w:r w:rsidRPr="00973B7F">
              <w:rPr>
                <w:rFonts w:ascii="Angsana New" w:hAnsi="Angsana New" w:cs="Angsana New"/>
                <w:b/>
                <w:bCs/>
                <w:sz w:val="21"/>
                <w:szCs w:val="21"/>
              </w:rPr>
              <w:t>263</w:t>
            </w:r>
            <w:r w:rsidR="00BE3ED6" w:rsidRPr="00BF53D1">
              <w:rPr>
                <w:rFonts w:ascii="Angsana New" w:hAnsi="Angsana New" w:cs="Angsana New"/>
                <w:b/>
                <w:bCs/>
                <w:sz w:val="21"/>
                <w:szCs w:val="21"/>
              </w:rPr>
              <w:t>,</w:t>
            </w:r>
            <w:r w:rsidRPr="00973B7F">
              <w:rPr>
                <w:rFonts w:ascii="Angsana New" w:hAnsi="Angsana New" w:cs="Angsana New"/>
                <w:b/>
                <w:bCs/>
                <w:sz w:val="21"/>
                <w:szCs w:val="21"/>
              </w:rPr>
              <w:t>983</w:t>
            </w:r>
            <w:r w:rsidR="00BE3ED6" w:rsidRPr="00BF53D1">
              <w:rPr>
                <w:rFonts w:ascii="Angsana New" w:hAnsi="Angsana New" w:cs="Angsana New"/>
                <w:b/>
                <w:bCs/>
                <w:sz w:val="21"/>
                <w:szCs w:val="21"/>
              </w:rPr>
              <w:t>,</w:t>
            </w:r>
            <w:r w:rsidRPr="00973B7F">
              <w:rPr>
                <w:rFonts w:ascii="Angsana New" w:hAnsi="Angsana New" w:cs="Angsana New"/>
                <w:b/>
                <w:bCs/>
                <w:sz w:val="21"/>
                <w:szCs w:val="21"/>
              </w:rPr>
              <w:t>634</w:t>
            </w:r>
          </w:p>
        </w:tc>
        <w:tc>
          <w:tcPr>
            <w:tcW w:w="130" w:type="dxa"/>
            <w:gridSpan w:val="2"/>
            <w:shd w:val="clear" w:color="auto" w:fill="auto"/>
          </w:tcPr>
          <w:p w14:paraId="630D6D85" w14:textId="77777777" w:rsidR="00412243" w:rsidRPr="00BF53D1" w:rsidRDefault="00412243" w:rsidP="00412243">
            <w:pPr>
              <w:autoSpaceDE w:val="0"/>
              <w:autoSpaceDN w:val="0"/>
              <w:adjustRightInd w:val="0"/>
              <w:jc w:val="thaiDistribute"/>
              <w:rPr>
                <w:rFonts w:ascii="Angsana New" w:hAnsi="Angsana New" w:cs="Angsana New"/>
                <w:b/>
                <w:bCs/>
                <w:sz w:val="21"/>
                <w:szCs w:val="21"/>
              </w:rPr>
            </w:pPr>
          </w:p>
        </w:tc>
        <w:tc>
          <w:tcPr>
            <w:tcW w:w="985" w:type="dxa"/>
            <w:gridSpan w:val="3"/>
            <w:tcBorders>
              <w:top w:val="single" w:sz="4" w:space="0" w:color="auto"/>
              <w:left w:val="nil"/>
              <w:right w:val="nil"/>
            </w:tcBorders>
            <w:shd w:val="clear" w:color="auto" w:fill="auto"/>
          </w:tcPr>
          <w:p w14:paraId="152F6D4C" w14:textId="59E529D4" w:rsidR="00412243" w:rsidRPr="00BF53D1" w:rsidRDefault="00973B7F" w:rsidP="00412243">
            <w:pPr>
              <w:tabs>
                <w:tab w:val="decimal" w:pos="860"/>
              </w:tabs>
              <w:autoSpaceDE w:val="0"/>
              <w:autoSpaceDN w:val="0"/>
              <w:adjustRightInd w:val="0"/>
              <w:ind w:right="21"/>
              <w:rPr>
                <w:rFonts w:ascii="Angsana New" w:hAnsi="Angsana New" w:cs="Angsana New"/>
                <w:b/>
                <w:bCs/>
                <w:sz w:val="21"/>
                <w:szCs w:val="21"/>
              </w:rPr>
            </w:pPr>
            <w:r w:rsidRPr="00973B7F">
              <w:rPr>
                <w:rFonts w:ascii="Angsana New" w:hAnsi="Angsana New" w:cs="Angsana New"/>
                <w:b/>
                <w:bCs/>
                <w:sz w:val="21"/>
                <w:szCs w:val="21"/>
              </w:rPr>
              <w:t>266</w:t>
            </w:r>
            <w:r w:rsidR="00412243" w:rsidRPr="00BF53D1">
              <w:rPr>
                <w:rFonts w:ascii="Angsana New" w:hAnsi="Angsana New" w:cs="Angsana New"/>
                <w:b/>
                <w:bCs/>
                <w:sz w:val="21"/>
                <w:szCs w:val="21"/>
              </w:rPr>
              <w:t>,</w:t>
            </w:r>
            <w:r w:rsidRPr="00973B7F">
              <w:rPr>
                <w:rFonts w:ascii="Angsana New" w:hAnsi="Angsana New" w:cs="Angsana New"/>
                <w:b/>
                <w:bCs/>
                <w:sz w:val="21"/>
                <w:szCs w:val="21"/>
              </w:rPr>
              <w:t>622</w:t>
            </w:r>
            <w:r w:rsidR="00412243" w:rsidRPr="00BF53D1">
              <w:rPr>
                <w:rFonts w:ascii="Angsana New" w:hAnsi="Angsana New" w:cs="Angsana New"/>
                <w:b/>
                <w:bCs/>
                <w:sz w:val="21"/>
                <w:szCs w:val="21"/>
              </w:rPr>
              <w:t>,</w:t>
            </w:r>
            <w:r w:rsidRPr="00973B7F">
              <w:rPr>
                <w:rFonts w:ascii="Angsana New" w:hAnsi="Angsana New" w:cs="Angsana New"/>
                <w:b/>
                <w:bCs/>
                <w:sz w:val="21"/>
                <w:szCs w:val="21"/>
              </w:rPr>
              <w:t>763</w:t>
            </w:r>
          </w:p>
        </w:tc>
        <w:tc>
          <w:tcPr>
            <w:tcW w:w="90" w:type="dxa"/>
            <w:shd w:val="clear" w:color="auto" w:fill="auto"/>
          </w:tcPr>
          <w:p w14:paraId="5780B840" w14:textId="77777777" w:rsidR="00412243" w:rsidRPr="00BF53D1" w:rsidRDefault="00412243" w:rsidP="00412243">
            <w:pPr>
              <w:autoSpaceDE w:val="0"/>
              <w:autoSpaceDN w:val="0"/>
              <w:adjustRightInd w:val="0"/>
              <w:jc w:val="thaiDistribute"/>
              <w:rPr>
                <w:rFonts w:ascii="Angsana New" w:hAnsi="Angsana New" w:cs="Angsana New"/>
                <w:b/>
                <w:bCs/>
                <w:sz w:val="21"/>
                <w:szCs w:val="21"/>
              </w:rPr>
            </w:pPr>
          </w:p>
        </w:tc>
        <w:tc>
          <w:tcPr>
            <w:tcW w:w="905" w:type="dxa"/>
            <w:gridSpan w:val="3"/>
            <w:tcBorders>
              <w:top w:val="single" w:sz="4" w:space="0" w:color="auto"/>
              <w:left w:val="nil"/>
              <w:right w:val="nil"/>
            </w:tcBorders>
            <w:shd w:val="clear" w:color="auto" w:fill="auto"/>
          </w:tcPr>
          <w:p w14:paraId="00295F92" w14:textId="04786CAC" w:rsidR="00412243" w:rsidRPr="00BF53D1" w:rsidRDefault="00973B7F" w:rsidP="00412243">
            <w:pPr>
              <w:tabs>
                <w:tab w:val="decimal" w:pos="810"/>
              </w:tabs>
              <w:autoSpaceDE w:val="0"/>
              <w:autoSpaceDN w:val="0"/>
              <w:adjustRightInd w:val="0"/>
              <w:rPr>
                <w:rFonts w:ascii="Angsana New" w:hAnsi="Angsana New" w:cs="Angsana New"/>
                <w:b/>
                <w:bCs/>
                <w:sz w:val="21"/>
                <w:szCs w:val="21"/>
              </w:rPr>
            </w:pPr>
            <w:r w:rsidRPr="00973B7F">
              <w:rPr>
                <w:rFonts w:ascii="Angsana New" w:hAnsi="Angsana New" w:cs="Angsana New"/>
                <w:b/>
                <w:bCs/>
                <w:sz w:val="21"/>
                <w:szCs w:val="21"/>
              </w:rPr>
              <w:t>68</w:t>
            </w:r>
            <w:r w:rsidR="00BE3ED6" w:rsidRPr="00BF53D1">
              <w:rPr>
                <w:rFonts w:ascii="Angsana New" w:hAnsi="Angsana New" w:cs="Angsana New"/>
                <w:b/>
                <w:bCs/>
                <w:sz w:val="21"/>
                <w:szCs w:val="21"/>
              </w:rPr>
              <w:t>,</w:t>
            </w:r>
            <w:r w:rsidRPr="00973B7F">
              <w:rPr>
                <w:rFonts w:ascii="Angsana New" w:hAnsi="Angsana New" w:cs="Angsana New"/>
                <w:b/>
                <w:bCs/>
                <w:sz w:val="21"/>
                <w:szCs w:val="21"/>
              </w:rPr>
              <w:t>195</w:t>
            </w:r>
            <w:r w:rsidR="008911B4" w:rsidRPr="00BF53D1">
              <w:rPr>
                <w:rFonts w:ascii="Angsana New" w:hAnsi="Angsana New" w:cs="Angsana New"/>
                <w:b/>
                <w:bCs/>
                <w:sz w:val="21"/>
                <w:szCs w:val="21"/>
              </w:rPr>
              <w:t>,</w:t>
            </w:r>
            <w:r w:rsidRPr="00973B7F">
              <w:rPr>
                <w:rFonts w:ascii="Angsana New" w:hAnsi="Angsana New" w:cs="Angsana New"/>
                <w:b/>
                <w:bCs/>
                <w:sz w:val="21"/>
                <w:szCs w:val="21"/>
              </w:rPr>
              <w:t>331</w:t>
            </w:r>
          </w:p>
        </w:tc>
        <w:tc>
          <w:tcPr>
            <w:tcW w:w="90" w:type="dxa"/>
            <w:shd w:val="clear" w:color="auto" w:fill="auto"/>
          </w:tcPr>
          <w:p w14:paraId="4E44223B" w14:textId="77777777" w:rsidR="00412243" w:rsidRPr="00BF53D1" w:rsidRDefault="00412243" w:rsidP="00412243">
            <w:pPr>
              <w:autoSpaceDE w:val="0"/>
              <w:autoSpaceDN w:val="0"/>
              <w:adjustRightInd w:val="0"/>
              <w:jc w:val="thaiDistribute"/>
              <w:rPr>
                <w:rFonts w:ascii="Angsana New" w:hAnsi="Angsana New" w:cs="Angsana New"/>
                <w:b/>
                <w:bCs/>
                <w:sz w:val="21"/>
                <w:szCs w:val="21"/>
              </w:rPr>
            </w:pPr>
          </w:p>
        </w:tc>
        <w:tc>
          <w:tcPr>
            <w:tcW w:w="895" w:type="dxa"/>
            <w:tcBorders>
              <w:top w:val="single" w:sz="4" w:space="0" w:color="auto"/>
              <w:left w:val="nil"/>
              <w:right w:val="nil"/>
            </w:tcBorders>
            <w:shd w:val="clear" w:color="auto" w:fill="auto"/>
          </w:tcPr>
          <w:p w14:paraId="26E20222" w14:textId="34EBAADD" w:rsidR="00412243" w:rsidRPr="00BF53D1" w:rsidRDefault="00973B7F" w:rsidP="00412243">
            <w:pPr>
              <w:tabs>
                <w:tab w:val="decimal" w:pos="810"/>
              </w:tabs>
              <w:autoSpaceDE w:val="0"/>
              <w:autoSpaceDN w:val="0"/>
              <w:adjustRightInd w:val="0"/>
              <w:rPr>
                <w:rFonts w:ascii="Angsana New" w:hAnsi="Angsana New" w:cs="Angsana New"/>
                <w:b/>
                <w:bCs/>
                <w:sz w:val="21"/>
                <w:szCs w:val="21"/>
              </w:rPr>
            </w:pPr>
            <w:r w:rsidRPr="00973B7F">
              <w:rPr>
                <w:rFonts w:ascii="Angsana New" w:hAnsi="Angsana New" w:cs="Angsana New"/>
                <w:b/>
                <w:bCs/>
                <w:sz w:val="21"/>
                <w:szCs w:val="21"/>
              </w:rPr>
              <w:t>79</w:t>
            </w:r>
            <w:r w:rsidR="00412243" w:rsidRPr="00BF53D1">
              <w:rPr>
                <w:rFonts w:ascii="Angsana New" w:hAnsi="Angsana New" w:cs="Angsana New"/>
                <w:b/>
                <w:bCs/>
                <w:sz w:val="21"/>
                <w:szCs w:val="21"/>
              </w:rPr>
              <w:t>,</w:t>
            </w:r>
            <w:r w:rsidRPr="00973B7F">
              <w:rPr>
                <w:rFonts w:ascii="Angsana New" w:hAnsi="Angsana New" w:cs="Angsana New"/>
                <w:b/>
                <w:bCs/>
                <w:sz w:val="21"/>
                <w:szCs w:val="21"/>
              </w:rPr>
              <w:t>936</w:t>
            </w:r>
            <w:r w:rsidR="00412243" w:rsidRPr="00BF53D1">
              <w:rPr>
                <w:rFonts w:ascii="Angsana New" w:hAnsi="Angsana New" w:cs="Angsana New"/>
                <w:b/>
                <w:bCs/>
                <w:sz w:val="21"/>
                <w:szCs w:val="21"/>
              </w:rPr>
              <w:t>,</w:t>
            </w:r>
            <w:r w:rsidRPr="00973B7F">
              <w:rPr>
                <w:rFonts w:ascii="Angsana New" w:hAnsi="Angsana New" w:cs="Angsana New"/>
                <w:b/>
                <w:bCs/>
                <w:sz w:val="21"/>
                <w:szCs w:val="21"/>
              </w:rPr>
              <w:t>307</w:t>
            </w:r>
          </w:p>
        </w:tc>
        <w:tc>
          <w:tcPr>
            <w:tcW w:w="98" w:type="dxa"/>
            <w:gridSpan w:val="3"/>
          </w:tcPr>
          <w:p w14:paraId="4778AC44" w14:textId="77777777" w:rsidR="00412243" w:rsidRPr="00BF53D1" w:rsidRDefault="00412243" w:rsidP="00412243">
            <w:pPr>
              <w:autoSpaceDE w:val="0"/>
              <w:autoSpaceDN w:val="0"/>
              <w:adjustRightInd w:val="0"/>
              <w:jc w:val="right"/>
              <w:rPr>
                <w:rFonts w:ascii="Angsana New" w:hAnsi="Angsana New" w:cs="Angsana New"/>
                <w:b/>
                <w:bCs/>
                <w:sz w:val="21"/>
                <w:szCs w:val="21"/>
              </w:rPr>
            </w:pPr>
          </w:p>
        </w:tc>
        <w:tc>
          <w:tcPr>
            <w:tcW w:w="1051" w:type="dxa"/>
            <w:tcBorders>
              <w:top w:val="single" w:sz="4" w:space="0" w:color="auto"/>
              <w:left w:val="nil"/>
              <w:right w:val="nil"/>
            </w:tcBorders>
          </w:tcPr>
          <w:p w14:paraId="7B758557" w14:textId="2A2B3150" w:rsidR="00412243" w:rsidRPr="00BF53D1" w:rsidRDefault="00973B7F" w:rsidP="00412243">
            <w:pPr>
              <w:tabs>
                <w:tab w:val="decimal" w:pos="950"/>
              </w:tabs>
              <w:autoSpaceDE w:val="0"/>
              <w:autoSpaceDN w:val="0"/>
              <w:adjustRightInd w:val="0"/>
              <w:rPr>
                <w:rFonts w:ascii="Angsana New" w:hAnsi="Angsana New" w:cs="Angsana New"/>
                <w:b/>
                <w:bCs/>
                <w:sz w:val="21"/>
                <w:szCs w:val="21"/>
              </w:rPr>
            </w:pPr>
            <w:r w:rsidRPr="00973B7F">
              <w:rPr>
                <w:rFonts w:ascii="Angsana New" w:hAnsi="Angsana New" w:cs="Angsana New"/>
                <w:b/>
                <w:bCs/>
                <w:sz w:val="21"/>
                <w:szCs w:val="21"/>
              </w:rPr>
              <w:t>332</w:t>
            </w:r>
            <w:r w:rsidR="00084B7E" w:rsidRPr="00BF53D1">
              <w:rPr>
                <w:rFonts w:ascii="Angsana New" w:hAnsi="Angsana New" w:cs="Angsana New"/>
                <w:b/>
                <w:bCs/>
                <w:sz w:val="21"/>
                <w:szCs w:val="21"/>
              </w:rPr>
              <w:t>,</w:t>
            </w:r>
            <w:r w:rsidRPr="00973B7F">
              <w:rPr>
                <w:rFonts w:ascii="Angsana New" w:hAnsi="Angsana New" w:cs="Angsana New"/>
                <w:b/>
                <w:bCs/>
                <w:sz w:val="21"/>
                <w:szCs w:val="21"/>
              </w:rPr>
              <w:t>178</w:t>
            </w:r>
            <w:r w:rsidR="00084B7E" w:rsidRPr="00BF53D1">
              <w:rPr>
                <w:rFonts w:ascii="Angsana New" w:hAnsi="Angsana New" w:cs="Angsana New"/>
                <w:b/>
                <w:bCs/>
                <w:sz w:val="21"/>
                <w:szCs w:val="21"/>
              </w:rPr>
              <w:t>,</w:t>
            </w:r>
            <w:r w:rsidRPr="00973B7F">
              <w:rPr>
                <w:rFonts w:ascii="Angsana New" w:hAnsi="Angsana New" w:cs="Angsana New"/>
                <w:b/>
                <w:bCs/>
                <w:sz w:val="21"/>
                <w:szCs w:val="21"/>
              </w:rPr>
              <w:t>965</w:t>
            </w:r>
          </w:p>
        </w:tc>
        <w:tc>
          <w:tcPr>
            <w:tcW w:w="86" w:type="dxa"/>
          </w:tcPr>
          <w:p w14:paraId="6689563C" w14:textId="77777777" w:rsidR="00412243" w:rsidRPr="00BF53D1" w:rsidRDefault="00412243" w:rsidP="00412243">
            <w:pPr>
              <w:autoSpaceDE w:val="0"/>
              <w:autoSpaceDN w:val="0"/>
              <w:adjustRightInd w:val="0"/>
              <w:jc w:val="right"/>
              <w:rPr>
                <w:rFonts w:ascii="Angsana New" w:hAnsi="Angsana New" w:cs="Angsana New"/>
                <w:b/>
                <w:bCs/>
                <w:sz w:val="21"/>
                <w:szCs w:val="21"/>
              </w:rPr>
            </w:pPr>
          </w:p>
        </w:tc>
        <w:tc>
          <w:tcPr>
            <w:tcW w:w="980" w:type="dxa"/>
            <w:tcBorders>
              <w:top w:val="single" w:sz="4" w:space="0" w:color="auto"/>
              <w:left w:val="nil"/>
              <w:right w:val="nil"/>
            </w:tcBorders>
          </w:tcPr>
          <w:p w14:paraId="3DBE30E9" w14:textId="2CB178E6" w:rsidR="00412243" w:rsidRPr="00BF53D1" w:rsidRDefault="00973B7F" w:rsidP="00412243">
            <w:pPr>
              <w:tabs>
                <w:tab w:val="decimal" w:pos="880"/>
              </w:tabs>
              <w:autoSpaceDE w:val="0"/>
              <w:autoSpaceDN w:val="0"/>
              <w:adjustRightInd w:val="0"/>
              <w:ind w:right="37"/>
              <w:rPr>
                <w:rFonts w:ascii="Angsana New" w:hAnsi="Angsana New" w:cs="Angsana New"/>
                <w:b/>
                <w:bCs/>
                <w:sz w:val="21"/>
                <w:szCs w:val="21"/>
              </w:rPr>
            </w:pPr>
            <w:r w:rsidRPr="00973B7F">
              <w:rPr>
                <w:rFonts w:ascii="Angsana New" w:hAnsi="Angsana New" w:cs="Angsana New"/>
                <w:b/>
                <w:bCs/>
                <w:sz w:val="21"/>
                <w:szCs w:val="21"/>
              </w:rPr>
              <w:t>346</w:t>
            </w:r>
            <w:r w:rsidR="00412243" w:rsidRPr="00BF53D1">
              <w:rPr>
                <w:rFonts w:ascii="Angsana New" w:hAnsi="Angsana New" w:cs="Angsana New"/>
                <w:b/>
                <w:bCs/>
                <w:sz w:val="21"/>
                <w:szCs w:val="21"/>
              </w:rPr>
              <w:t>,</w:t>
            </w:r>
            <w:r w:rsidRPr="00973B7F">
              <w:rPr>
                <w:rFonts w:ascii="Angsana New" w:hAnsi="Angsana New" w:cs="Angsana New"/>
                <w:b/>
                <w:bCs/>
                <w:sz w:val="21"/>
                <w:szCs w:val="21"/>
              </w:rPr>
              <w:t>559</w:t>
            </w:r>
            <w:r w:rsidR="00412243" w:rsidRPr="00BF53D1">
              <w:rPr>
                <w:rFonts w:ascii="Angsana New" w:hAnsi="Angsana New" w:cs="Angsana New"/>
                <w:b/>
                <w:bCs/>
                <w:sz w:val="21"/>
                <w:szCs w:val="21"/>
              </w:rPr>
              <w:t>,</w:t>
            </w:r>
            <w:r w:rsidRPr="00973B7F">
              <w:rPr>
                <w:rFonts w:ascii="Angsana New" w:hAnsi="Angsana New" w:cs="Angsana New"/>
                <w:b/>
                <w:bCs/>
                <w:sz w:val="21"/>
                <w:szCs w:val="21"/>
              </w:rPr>
              <w:t>070</w:t>
            </w:r>
          </w:p>
        </w:tc>
      </w:tr>
      <w:tr w:rsidR="00412243" w:rsidRPr="00BF53D1" w14:paraId="5EE8D188" w14:textId="77777777" w:rsidTr="005C2B3F">
        <w:trPr>
          <w:trHeight w:val="288"/>
        </w:trPr>
        <w:tc>
          <w:tcPr>
            <w:tcW w:w="2430" w:type="dxa"/>
            <w:shd w:val="solid" w:color="FFFFFF" w:fill="auto"/>
            <w:hideMark/>
          </w:tcPr>
          <w:p w14:paraId="45C8710E" w14:textId="77777777" w:rsidR="00412243" w:rsidRPr="00BF53D1" w:rsidRDefault="00412243" w:rsidP="00412243">
            <w:pPr>
              <w:autoSpaceDE w:val="0"/>
              <w:autoSpaceDN w:val="0"/>
              <w:adjustRightInd w:val="0"/>
              <w:jc w:val="thaiDistribute"/>
              <w:rPr>
                <w:rFonts w:ascii="Angsana New" w:hAnsi="Angsana New" w:cs="Angsana New"/>
                <w:sz w:val="21"/>
                <w:szCs w:val="21"/>
              </w:rPr>
            </w:pPr>
            <w:r w:rsidRPr="00BF53D1">
              <w:rPr>
                <w:rFonts w:ascii="Angsana New" w:hAnsi="Angsana New" w:cs="Angsana New"/>
                <w:sz w:val="21"/>
                <w:szCs w:val="21"/>
                <w:cs/>
              </w:rPr>
              <w:t>รายได้อื่น</w:t>
            </w:r>
          </w:p>
        </w:tc>
        <w:tc>
          <w:tcPr>
            <w:tcW w:w="990" w:type="dxa"/>
            <w:gridSpan w:val="2"/>
            <w:shd w:val="clear" w:color="auto" w:fill="auto"/>
          </w:tcPr>
          <w:p w14:paraId="35A60997" w14:textId="24F7083D" w:rsidR="00412243" w:rsidRPr="00BF53D1" w:rsidRDefault="00973B7F" w:rsidP="00412243">
            <w:pPr>
              <w:tabs>
                <w:tab w:val="decimal" w:pos="880"/>
              </w:tabs>
              <w:autoSpaceDE w:val="0"/>
              <w:autoSpaceDN w:val="0"/>
              <w:adjustRightInd w:val="0"/>
              <w:rPr>
                <w:rFonts w:ascii="Angsana New" w:hAnsi="Angsana New" w:cs="Angsana New"/>
                <w:sz w:val="21"/>
                <w:szCs w:val="21"/>
              </w:rPr>
            </w:pPr>
            <w:r w:rsidRPr="00973B7F">
              <w:rPr>
                <w:rFonts w:ascii="Angsana New" w:hAnsi="Angsana New" w:cs="Angsana New"/>
                <w:sz w:val="21"/>
                <w:szCs w:val="21"/>
              </w:rPr>
              <w:t>23</w:t>
            </w:r>
            <w:r w:rsidR="00E22B76" w:rsidRPr="00BF53D1">
              <w:rPr>
                <w:rFonts w:ascii="Angsana New" w:hAnsi="Angsana New" w:cs="Angsana New"/>
                <w:sz w:val="21"/>
                <w:szCs w:val="21"/>
              </w:rPr>
              <w:t>,</w:t>
            </w:r>
            <w:r w:rsidRPr="00973B7F">
              <w:rPr>
                <w:rFonts w:ascii="Angsana New" w:hAnsi="Angsana New" w:cs="Angsana New"/>
                <w:sz w:val="21"/>
                <w:szCs w:val="21"/>
              </w:rPr>
              <w:t>469</w:t>
            </w:r>
            <w:r w:rsidR="00E22B76" w:rsidRPr="00BF53D1">
              <w:rPr>
                <w:rFonts w:ascii="Angsana New" w:hAnsi="Angsana New" w:cs="Angsana New"/>
                <w:sz w:val="21"/>
                <w:szCs w:val="21"/>
              </w:rPr>
              <w:t>,</w:t>
            </w:r>
            <w:r w:rsidRPr="00973B7F">
              <w:rPr>
                <w:rFonts w:ascii="Angsana New" w:hAnsi="Angsana New" w:cs="Angsana New"/>
                <w:sz w:val="21"/>
                <w:szCs w:val="21"/>
              </w:rPr>
              <w:t>413</w:t>
            </w:r>
          </w:p>
        </w:tc>
        <w:tc>
          <w:tcPr>
            <w:tcW w:w="130" w:type="dxa"/>
            <w:gridSpan w:val="2"/>
            <w:shd w:val="clear" w:color="auto" w:fill="auto"/>
          </w:tcPr>
          <w:p w14:paraId="3DCAC816" w14:textId="77777777" w:rsidR="00412243" w:rsidRPr="00BF53D1" w:rsidRDefault="00412243" w:rsidP="00412243">
            <w:pPr>
              <w:autoSpaceDE w:val="0"/>
              <w:autoSpaceDN w:val="0"/>
              <w:adjustRightInd w:val="0"/>
              <w:rPr>
                <w:rFonts w:ascii="Angsana New" w:hAnsi="Angsana New" w:cs="Angsana New"/>
                <w:sz w:val="21"/>
                <w:szCs w:val="21"/>
              </w:rPr>
            </w:pPr>
          </w:p>
        </w:tc>
        <w:tc>
          <w:tcPr>
            <w:tcW w:w="985" w:type="dxa"/>
            <w:gridSpan w:val="3"/>
            <w:shd w:val="clear" w:color="auto" w:fill="auto"/>
          </w:tcPr>
          <w:p w14:paraId="276AD2DA" w14:textId="32170A41" w:rsidR="00412243" w:rsidRPr="00BF53D1" w:rsidRDefault="00973B7F" w:rsidP="00412243">
            <w:pPr>
              <w:tabs>
                <w:tab w:val="decimal" w:pos="860"/>
              </w:tabs>
              <w:autoSpaceDE w:val="0"/>
              <w:autoSpaceDN w:val="0"/>
              <w:adjustRightInd w:val="0"/>
              <w:rPr>
                <w:rFonts w:ascii="Angsana New" w:hAnsi="Angsana New" w:cs="Angsana New"/>
                <w:sz w:val="21"/>
                <w:szCs w:val="21"/>
              </w:rPr>
            </w:pPr>
            <w:r w:rsidRPr="00973B7F">
              <w:rPr>
                <w:rFonts w:ascii="Angsana New" w:hAnsi="Angsana New" w:cs="Angsana New"/>
                <w:sz w:val="21"/>
                <w:szCs w:val="21"/>
              </w:rPr>
              <w:t>5</w:t>
            </w:r>
            <w:r w:rsidR="00412243" w:rsidRPr="00BF53D1">
              <w:rPr>
                <w:rFonts w:ascii="Angsana New" w:hAnsi="Angsana New" w:cs="Angsana New"/>
                <w:sz w:val="21"/>
                <w:szCs w:val="21"/>
              </w:rPr>
              <w:t>,</w:t>
            </w:r>
            <w:r w:rsidRPr="00973B7F">
              <w:rPr>
                <w:rFonts w:ascii="Angsana New" w:hAnsi="Angsana New" w:cs="Angsana New"/>
                <w:sz w:val="21"/>
                <w:szCs w:val="21"/>
              </w:rPr>
              <w:t>110</w:t>
            </w:r>
            <w:r w:rsidR="00412243" w:rsidRPr="00BF53D1">
              <w:rPr>
                <w:rFonts w:ascii="Angsana New" w:hAnsi="Angsana New" w:cs="Angsana New"/>
                <w:sz w:val="21"/>
                <w:szCs w:val="21"/>
              </w:rPr>
              <w:t>,</w:t>
            </w:r>
            <w:r w:rsidRPr="00973B7F">
              <w:rPr>
                <w:rFonts w:ascii="Angsana New" w:hAnsi="Angsana New" w:cs="Angsana New"/>
                <w:sz w:val="21"/>
                <w:szCs w:val="21"/>
              </w:rPr>
              <w:t>516</w:t>
            </w:r>
          </w:p>
        </w:tc>
        <w:tc>
          <w:tcPr>
            <w:tcW w:w="90" w:type="dxa"/>
            <w:shd w:val="clear" w:color="auto" w:fill="auto"/>
          </w:tcPr>
          <w:p w14:paraId="4827CD63" w14:textId="77777777" w:rsidR="00412243" w:rsidRPr="00BF53D1" w:rsidRDefault="00412243" w:rsidP="00412243">
            <w:pPr>
              <w:tabs>
                <w:tab w:val="decimal" w:pos="810"/>
              </w:tabs>
              <w:autoSpaceDE w:val="0"/>
              <w:autoSpaceDN w:val="0"/>
              <w:adjustRightInd w:val="0"/>
              <w:rPr>
                <w:rFonts w:ascii="Angsana New" w:hAnsi="Angsana New" w:cs="Angsana New"/>
                <w:sz w:val="21"/>
                <w:szCs w:val="21"/>
              </w:rPr>
            </w:pPr>
          </w:p>
        </w:tc>
        <w:tc>
          <w:tcPr>
            <w:tcW w:w="905" w:type="dxa"/>
            <w:gridSpan w:val="3"/>
            <w:shd w:val="clear" w:color="auto" w:fill="auto"/>
          </w:tcPr>
          <w:p w14:paraId="39FF20CA" w14:textId="6D477A34" w:rsidR="00412243" w:rsidRPr="00BF53D1" w:rsidRDefault="00973B7F" w:rsidP="00412243">
            <w:pPr>
              <w:tabs>
                <w:tab w:val="decimal" w:pos="810"/>
              </w:tabs>
              <w:autoSpaceDE w:val="0"/>
              <w:autoSpaceDN w:val="0"/>
              <w:adjustRightInd w:val="0"/>
              <w:rPr>
                <w:rFonts w:ascii="Angsana New" w:hAnsi="Angsana New" w:cs="Angsana New"/>
                <w:sz w:val="21"/>
                <w:szCs w:val="21"/>
              </w:rPr>
            </w:pPr>
            <w:r w:rsidRPr="00973B7F">
              <w:rPr>
                <w:rFonts w:ascii="Angsana New" w:hAnsi="Angsana New" w:cs="Angsana New"/>
                <w:sz w:val="21"/>
                <w:szCs w:val="21"/>
              </w:rPr>
              <w:t>2</w:t>
            </w:r>
            <w:r w:rsidR="00BE3ED6" w:rsidRPr="00BF53D1">
              <w:rPr>
                <w:rFonts w:ascii="Angsana New" w:hAnsi="Angsana New" w:cs="Angsana New"/>
                <w:sz w:val="21"/>
                <w:szCs w:val="21"/>
              </w:rPr>
              <w:t>,</w:t>
            </w:r>
            <w:r w:rsidRPr="00973B7F">
              <w:rPr>
                <w:rFonts w:ascii="Angsana New" w:hAnsi="Angsana New" w:cs="Angsana New"/>
                <w:sz w:val="21"/>
                <w:szCs w:val="21"/>
              </w:rPr>
              <w:t>724</w:t>
            </w:r>
            <w:r w:rsidR="00BE3ED6" w:rsidRPr="00BF53D1">
              <w:rPr>
                <w:rFonts w:ascii="Angsana New" w:hAnsi="Angsana New" w:cs="Angsana New"/>
                <w:sz w:val="21"/>
                <w:szCs w:val="21"/>
              </w:rPr>
              <w:t>,</w:t>
            </w:r>
            <w:r w:rsidRPr="00973B7F">
              <w:rPr>
                <w:rFonts w:ascii="Angsana New" w:hAnsi="Angsana New" w:cs="Angsana New"/>
                <w:sz w:val="21"/>
                <w:szCs w:val="21"/>
              </w:rPr>
              <w:t>083</w:t>
            </w:r>
          </w:p>
        </w:tc>
        <w:tc>
          <w:tcPr>
            <w:tcW w:w="90" w:type="dxa"/>
            <w:shd w:val="clear" w:color="auto" w:fill="auto"/>
          </w:tcPr>
          <w:p w14:paraId="0B99A659" w14:textId="77777777" w:rsidR="00412243" w:rsidRPr="00BF53D1" w:rsidRDefault="00412243" w:rsidP="00412243">
            <w:pPr>
              <w:tabs>
                <w:tab w:val="decimal" w:pos="810"/>
              </w:tabs>
              <w:autoSpaceDE w:val="0"/>
              <w:autoSpaceDN w:val="0"/>
              <w:adjustRightInd w:val="0"/>
              <w:rPr>
                <w:rFonts w:ascii="Angsana New" w:hAnsi="Angsana New" w:cs="Angsana New"/>
                <w:sz w:val="21"/>
                <w:szCs w:val="21"/>
              </w:rPr>
            </w:pPr>
          </w:p>
        </w:tc>
        <w:tc>
          <w:tcPr>
            <w:tcW w:w="895" w:type="dxa"/>
            <w:shd w:val="clear" w:color="auto" w:fill="auto"/>
          </w:tcPr>
          <w:p w14:paraId="208F6A51" w14:textId="39E5A0E1" w:rsidR="00412243" w:rsidRPr="00BF53D1" w:rsidRDefault="00973B7F" w:rsidP="00412243">
            <w:pPr>
              <w:tabs>
                <w:tab w:val="decimal" w:pos="810"/>
              </w:tabs>
              <w:autoSpaceDE w:val="0"/>
              <w:autoSpaceDN w:val="0"/>
              <w:adjustRightInd w:val="0"/>
              <w:rPr>
                <w:rFonts w:ascii="Angsana New" w:hAnsi="Angsana New" w:cs="Angsana New"/>
                <w:sz w:val="21"/>
                <w:szCs w:val="21"/>
              </w:rPr>
            </w:pPr>
            <w:r w:rsidRPr="00973B7F">
              <w:rPr>
                <w:rFonts w:ascii="Angsana New" w:hAnsi="Angsana New" w:cs="Angsana New"/>
                <w:sz w:val="21"/>
                <w:szCs w:val="21"/>
              </w:rPr>
              <w:t>2</w:t>
            </w:r>
            <w:r w:rsidR="00412243" w:rsidRPr="00BF53D1">
              <w:rPr>
                <w:rFonts w:ascii="Angsana New" w:hAnsi="Angsana New" w:cs="Angsana New"/>
                <w:sz w:val="21"/>
                <w:szCs w:val="21"/>
              </w:rPr>
              <w:t>,</w:t>
            </w:r>
            <w:r w:rsidRPr="00973B7F">
              <w:rPr>
                <w:rFonts w:ascii="Angsana New" w:hAnsi="Angsana New" w:cs="Angsana New"/>
                <w:sz w:val="21"/>
                <w:szCs w:val="21"/>
              </w:rPr>
              <w:t>364</w:t>
            </w:r>
            <w:r w:rsidR="00412243" w:rsidRPr="00BF53D1">
              <w:rPr>
                <w:rFonts w:ascii="Angsana New" w:hAnsi="Angsana New" w:cs="Angsana New"/>
                <w:sz w:val="21"/>
                <w:szCs w:val="21"/>
              </w:rPr>
              <w:t>,</w:t>
            </w:r>
            <w:r w:rsidRPr="00973B7F">
              <w:rPr>
                <w:rFonts w:ascii="Angsana New" w:hAnsi="Angsana New" w:cs="Angsana New"/>
                <w:sz w:val="21"/>
                <w:szCs w:val="21"/>
              </w:rPr>
              <w:t>757</w:t>
            </w:r>
          </w:p>
        </w:tc>
        <w:tc>
          <w:tcPr>
            <w:tcW w:w="98" w:type="dxa"/>
            <w:gridSpan w:val="3"/>
          </w:tcPr>
          <w:p w14:paraId="38EE71EE" w14:textId="77777777" w:rsidR="00412243" w:rsidRPr="00BF53D1" w:rsidRDefault="00412243" w:rsidP="00412243">
            <w:pPr>
              <w:tabs>
                <w:tab w:val="decimal" w:pos="810"/>
              </w:tabs>
              <w:autoSpaceDE w:val="0"/>
              <w:autoSpaceDN w:val="0"/>
              <w:adjustRightInd w:val="0"/>
              <w:rPr>
                <w:rFonts w:ascii="Angsana New" w:hAnsi="Angsana New" w:cs="Angsana New"/>
                <w:sz w:val="21"/>
                <w:szCs w:val="21"/>
              </w:rPr>
            </w:pPr>
          </w:p>
        </w:tc>
        <w:tc>
          <w:tcPr>
            <w:tcW w:w="1051" w:type="dxa"/>
          </w:tcPr>
          <w:p w14:paraId="2E957C65" w14:textId="207B2545" w:rsidR="00412243" w:rsidRPr="00BF53D1" w:rsidRDefault="00973B7F" w:rsidP="00412243">
            <w:pPr>
              <w:tabs>
                <w:tab w:val="decimal" w:pos="950"/>
              </w:tabs>
              <w:autoSpaceDE w:val="0"/>
              <w:autoSpaceDN w:val="0"/>
              <w:adjustRightInd w:val="0"/>
              <w:rPr>
                <w:rFonts w:ascii="Angsana New" w:hAnsi="Angsana New" w:cs="Angsana New"/>
                <w:sz w:val="21"/>
                <w:szCs w:val="21"/>
              </w:rPr>
            </w:pPr>
            <w:r w:rsidRPr="00973B7F">
              <w:rPr>
                <w:rFonts w:ascii="Angsana New" w:hAnsi="Angsana New" w:cs="Angsana New"/>
                <w:sz w:val="21"/>
                <w:szCs w:val="21"/>
              </w:rPr>
              <w:t>26</w:t>
            </w:r>
            <w:r w:rsidR="00084B7E" w:rsidRPr="00BF53D1">
              <w:rPr>
                <w:rFonts w:ascii="Angsana New" w:hAnsi="Angsana New" w:cs="Angsana New"/>
                <w:sz w:val="21"/>
                <w:szCs w:val="21"/>
              </w:rPr>
              <w:t>,</w:t>
            </w:r>
            <w:r w:rsidRPr="00973B7F">
              <w:rPr>
                <w:rFonts w:ascii="Angsana New" w:hAnsi="Angsana New" w:cs="Angsana New"/>
                <w:sz w:val="21"/>
                <w:szCs w:val="21"/>
              </w:rPr>
              <w:t>193</w:t>
            </w:r>
            <w:r w:rsidR="00084B7E" w:rsidRPr="00BF53D1">
              <w:rPr>
                <w:rFonts w:ascii="Angsana New" w:hAnsi="Angsana New" w:cs="Angsana New"/>
                <w:sz w:val="21"/>
                <w:szCs w:val="21"/>
              </w:rPr>
              <w:t>,</w:t>
            </w:r>
            <w:r w:rsidRPr="00973B7F">
              <w:rPr>
                <w:rFonts w:ascii="Angsana New" w:hAnsi="Angsana New" w:cs="Angsana New"/>
                <w:sz w:val="21"/>
                <w:szCs w:val="21"/>
              </w:rPr>
              <w:t>496</w:t>
            </w:r>
          </w:p>
        </w:tc>
        <w:tc>
          <w:tcPr>
            <w:tcW w:w="86" w:type="dxa"/>
          </w:tcPr>
          <w:p w14:paraId="37D20CBA" w14:textId="77777777" w:rsidR="00412243" w:rsidRPr="00BF53D1" w:rsidRDefault="00412243" w:rsidP="00412243">
            <w:pPr>
              <w:tabs>
                <w:tab w:val="decimal" w:pos="810"/>
              </w:tabs>
              <w:autoSpaceDE w:val="0"/>
              <w:autoSpaceDN w:val="0"/>
              <w:adjustRightInd w:val="0"/>
              <w:rPr>
                <w:rFonts w:ascii="Angsana New" w:hAnsi="Angsana New" w:cs="Angsana New"/>
                <w:sz w:val="21"/>
                <w:szCs w:val="21"/>
              </w:rPr>
            </w:pPr>
          </w:p>
        </w:tc>
        <w:tc>
          <w:tcPr>
            <w:tcW w:w="980" w:type="dxa"/>
          </w:tcPr>
          <w:p w14:paraId="103F13D7" w14:textId="21B27A20" w:rsidR="00412243" w:rsidRPr="00BF53D1" w:rsidRDefault="00973B7F" w:rsidP="00412243">
            <w:pPr>
              <w:tabs>
                <w:tab w:val="decimal" w:pos="880"/>
              </w:tabs>
              <w:autoSpaceDE w:val="0"/>
              <w:autoSpaceDN w:val="0"/>
              <w:adjustRightInd w:val="0"/>
              <w:rPr>
                <w:rFonts w:ascii="Angsana New" w:hAnsi="Angsana New" w:cs="Angsana New"/>
                <w:sz w:val="21"/>
                <w:szCs w:val="21"/>
              </w:rPr>
            </w:pPr>
            <w:r w:rsidRPr="00973B7F">
              <w:rPr>
                <w:rFonts w:ascii="Angsana New" w:hAnsi="Angsana New" w:cs="Angsana New"/>
                <w:sz w:val="21"/>
                <w:szCs w:val="21"/>
              </w:rPr>
              <w:t>7</w:t>
            </w:r>
            <w:r w:rsidR="00412243" w:rsidRPr="00BF53D1">
              <w:rPr>
                <w:rFonts w:ascii="Angsana New" w:hAnsi="Angsana New" w:cs="Angsana New"/>
                <w:sz w:val="21"/>
                <w:szCs w:val="21"/>
              </w:rPr>
              <w:t>,</w:t>
            </w:r>
            <w:r w:rsidRPr="00973B7F">
              <w:rPr>
                <w:rFonts w:ascii="Angsana New" w:hAnsi="Angsana New" w:cs="Angsana New"/>
                <w:sz w:val="21"/>
                <w:szCs w:val="21"/>
              </w:rPr>
              <w:t>475</w:t>
            </w:r>
            <w:r w:rsidR="00412243" w:rsidRPr="00BF53D1">
              <w:rPr>
                <w:rFonts w:ascii="Angsana New" w:hAnsi="Angsana New" w:cs="Angsana New"/>
                <w:sz w:val="21"/>
                <w:szCs w:val="21"/>
              </w:rPr>
              <w:t>,</w:t>
            </w:r>
            <w:r w:rsidRPr="00973B7F">
              <w:rPr>
                <w:rFonts w:ascii="Angsana New" w:hAnsi="Angsana New" w:cs="Angsana New"/>
                <w:sz w:val="21"/>
                <w:szCs w:val="21"/>
              </w:rPr>
              <w:t>273</w:t>
            </w:r>
          </w:p>
        </w:tc>
      </w:tr>
      <w:tr w:rsidR="00412243" w:rsidRPr="00BF53D1" w14:paraId="67BA1C0C" w14:textId="77777777" w:rsidTr="005C2B3F">
        <w:trPr>
          <w:trHeight w:val="288"/>
        </w:trPr>
        <w:tc>
          <w:tcPr>
            <w:tcW w:w="2430" w:type="dxa"/>
            <w:shd w:val="solid" w:color="FFFFFF" w:fill="auto"/>
            <w:hideMark/>
          </w:tcPr>
          <w:p w14:paraId="24BB319D" w14:textId="77777777" w:rsidR="00412243" w:rsidRPr="00BF53D1" w:rsidRDefault="00412243" w:rsidP="00412243">
            <w:pPr>
              <w:autoSpaceDE w:val="0"/>
              <w:autoSpaceDN w:val="0"/>
              <w:adjustRightInd w:val="0"/>
              <w:jc w:val="thaiDistribute"/>
              <w:rPr>
                <w:rFonts w:ascii="Angsana New" w:hAnsi="Angsana New" w:cs="Angsana New"/>
                <w:sz w:val="21"/>
                <w:szCs w:val="21"/>
                <w:cs/>
              </w:rPr>
            </w:pPr>
            <w:r w:rsidRPr="00BF53D1">
              <w:rPr>
                <w:rFonts w:ascii="Angsana New" w:hAnsi="Angsana New" w:cs="Angsana New" w:hint="cs"/>
                <w:sz w:val="21"/>
                <w:szCs w:val="21"/>
                <w:cs/>
              </w:rPr>
              <w:t>ต้นทุนในการจัดจำหน่าย</w:t>
            </w:r>
          </w:p>
        </w:tc>
        <w:tc>
          <w:tcPr>
            <w:tcW w:w="990" w:type="dxa"/>
            <w:gridSpan w:val="2"/>
            <w:shd w:val="clear" w:color="auto" w:fill="auto"/>
          </w:tcPr>
          <w:p w14:paraId="3C6B1A65" w14:textId="6744AF67" w:rsidR="00412243" w:rsidRPr="00BF53D1" w:rsidRDefault="00E22B76" w:rsidP="00412243">
            <w:pPr>
              <w:tabs>
                <w:tab w:val="decimal" w:pos="880"/>
              </w:tabs>
              <w:autoSpaceDE w:val="0"/>
              <w:autoSpaceDN w:val="0"/>
              <w:adjustRightInd w:val="0"/>
              <w:rPr>
                <w:rFonts w:ascii="Angsana New" w:hAnsi="Angsana New" w:cs="Angsana New"/>
                <w:sz w:val="21"/>
                <w:szCs w:val="21"/>
              </w:rPr>
            </w:pPr>
            <w:r w:rsidRPr="00BF53D1">
              <w:rPr>
                <w:rFonts w:ascii="Angsana New" w:hAnsi="Angsana New" w:cs="Angsana New"/>
                <w:sz w:val="21"/>
                <w:szCs w:val="21"/>
              </w:rPr>
              <w:t>(</w:t>
            </w:r>
            <w:r w:rsidR="00973B7F" w:rsidRPr="00973B7F">
              <w:rPr>
                <w:rFonts w:ascii="Angsana New" w:hAnsi="Angsana New" w:cs="Angsana New"/>
                <w:sz w:val="21"/>
                <w:szCs w:val="21"/>
              </w:rPr>
              <w:t>130</w:t>
            </w:r>
            <w:r w:rsidRPr="00BF53D1">
              <w:rPr>
                <w:rFonts w:ascii="Angsana New" w:hAnsi="Angsana New" w:cs="Angsana New"/>
                <w:sz w:val="21"/>
                <w:szCs w:val="21"/>
              </w:rPr>
              <w:t>,</w:t>
            </w:r>
            <w:r w:rsidR="00973B7F" w:rsidRPr="00973B7F">
              <w:rPr>
                <w:rFonts w:ascii="Angsana New" w:hAnsi="Angsana New" w:cs="Angsana New"/>
                <w:sz w:val="21"/>
                <w:szCs w:val="21"/>
              </w:rPr>
              <w:t>894</w:t>
            </w:r>
            <w:r w:rsidRPr="00BF53D1">
              <w:rPr>
                <w:rFonts w:ascii="Angsana New" w:hAnsi="Angsana New" w:cs="Angsana New"/>
                <w:sz w:val="21"/>
                <w:szCs w:val="21"/>
              </w:rPr>
              <w:t>,</w:t>
            </w:r>
            <w:r w:rsidR="00973B7F" w:rsidRPr="00973B7F">
              <w:rPr>
                <w:rFonts w:ascii="Angsana New" w:hAnsi="Angsana New" w:cs="Angsana New"/>
                <w:sz w:val="21"/>
                <w:szCs w:val="21"/>
              </w:rPr>
              <w:t>015</w:t>
            </w:r>
            <w:r w:rsidRPr="00BF53D1">
              <w:rPr>
                <w:rFonts w:ascii="Angsana New" w:hAnsi="Angsana New" w:cs="Angsana New"/>
                <w:sz w:val="21"/>
                <w:szCs w:val="21"/>
              </w:rPr>
              <w:t>)</w:t>
            </w:r>
          </w:p>
        </w:tc>
        <w:tc>
          <w:tcPr>
            <w:tcW w:w="130" w:type="dxa"/>
            <w:gridSpan w:val="2"/>
            <w:shd w:val="clear" w:color="auto" w:fill="auto"/>
          </w:tcPr>
          <w:p w14:paraId="73E05DAB" w14:textId="77777777" w:rsidR="00412243" w:rsidRPr="00BF53D1" w:rsidRDefault="00412243" w:rsidP="00412243">
            <w:pPr>
              <w:autoSpaceDE w:val="0"/>
              <w:autoSpaceDN w:val="0"/>
              <w:adjustRightInd w:val="0"/>
              <w:rPr>
                <w:rFonts w:ascii="Angsana New" w:hAnsi="Angsana New" w:cs="Angsana New"/>
                <w:sz w:val="21"/>
                <w:szCs w:val="21"/>
              </w:rPr>
            </w:pPr>
          </w:p>
        </w:tc>
        <w:tc>
          <w:tcPr>
            <w:tcW w:w="985" w:type="dxa"/>
            <w:gridSpan w:val="3"/>
            <w:shd w:val="clear" w:color="auto" w:fill="auto"/>
          </w:tcPr>
          <w:p w14:paraId="0176662E" w14:textId="5AA3B95E" w:rsidR="00412243" w:rsidRPr="00BF53D1" w:rsidRDefault="00412243" w:rsidP="00412243">
            <w:pPr>
              <w:tabs>
                <w:tab w:val="decimal" w:pos="860"/>
              </w:tabs>
              <w:autoSpaceDE w:val="0"/>
              <w:autoSpaceDN w:val="0"/>
              <w:adjustRightInd w:val="0"/>
              <w:rPr>
                <w:rFonts w:ascii="Angsana New" w:hAnsi="Angsana New" w:cs="Angsana New"/>
                <w:sz w:val="21"/>
                <w:szCs w:val="21"/>
              </w:rPr>
            </w:pPr>
            <w:r w:rsidRPr="00BF53D1">
              <w:rPr>
                <w:rFonts w:ascii="Angsana New" w:hAnsi="Angsana New" w:cs="Angsana New"/>
                <w:sz w:val="21"/>
                <w:szCs w:val="21"/>
              </w:rPr>
              <w:t>(</w:t>
            </w:r>
            <w:r w:rsidR="00973B7F" w:rsidRPr="00973B7F">
              <w:rPr>
                <w:rFonts w:ascii="Angsana New" w:hAnsi="Angsana New" w:cs="Angsana New"/>
                <w:sz w:val="21"/>
                <w:szCs w:val="21"/>
              </w:rPr>
              <w:t>131</w:t>
            </w:r>
            <w:r w:rsidRPr="00BF53D1">
              <w:rPr>
                <w:rFonts w:ascii="Angsana New" w:hAnsi="Angsana New" w:cs="Angsana New"/>
                <w:sz w:val="21"/>
                <w:szCs w:val="21"/>
              </w:rPr>
              <w:t>,</w:t>
            </w:r>
            <w:r w:rsidR="00973B7F" w:rsidRPr="00973B7F">
              <w:rPr>
                <w:rFonts w:ascii="Angsana New" w:hAnsi="Angsana New" w:cs="Angsana New"/>
                <w:sz w:val="21"/>
                <w:szCs w:val="21"/>
              </w:rPr>
              <w:t>900</w:t>
            </w:r>
            <w:r w:rsidRPr="00BF53D1">
              <w:rPr>
                <w:rFonts w:ascii="Angsana New" w:hAnsi="Angsana New" w:cs="Angsana New"/>
                <w:sz w:val="21"/>
                <w:szCs w:val="21"/>
              </w:rPr>
              <w:t>,</w:t>
            </w:r>
            <w:r w:rsidR="00973B7F" w:rsidRPr="00973B7F">
              <w:rPr>
                <w:rFonts w:ascii="Angsana New" w:hAnsi="Angsana New" w:cs="Angsana New"/>
                <w:sz w:val="21"/>
                <w:szCs w:val="21"/>
              </w:rPr>
              <w:t>309</w:t>
            </w:r>
            <w:r w:rsidRPr="00BF53D1">
              <w:rPr>
                <w:rFonts w:ascii="Angsana New" w:hAnsi="Angsana New" w:cs="Angsana New"/>
                <w:sz w:val="21"/>
                <w:szCs w:val="21"/>
              </w:rPr>
              <w:t>)</w:t>
            </w:r>
          </w:p>
        </w:tc>
        <w:tc>
          <w:tcPr>
            <w:tcW w:w="90" w:type="dxa"/>
            <w:shd w:val="clear" w:color="auto" w:fill="auto"/>
          </w:tcPr>
          <w:p w14:paraId="363AAC55" w14:textId="21B4F958" w:rsidR="00412243" w:rsidRPr="00BF53D1" w:rsidRDefault="00412243" w:rsidP="00412243">
            <w:pPr>
              <w:autoSpaceDE w:val="0"/>
              <w:autoSpaceDN w:val="0"/>
              <w:adjustRightInd w:val="0"/>
              <w:rPr>
                <w:rFonts w:ascii="Angsana New" w:hAnsi="Angsana New" w:cs="Angsana New"/>
                <w:sz w:val="21"/>
                <w:szCs w:val="21"/>
              </w:rPr>
            </w:pPr>
            <w:r w:rsidRPr="00BF53D1">
              <w:rPr>
                <w:rFonts w:ascii="Angsana New" w:hAnsi="Angsana New" w:cs="Angsana New"/>
                <w:sz w:val="21"/>
                <w:szCs w:val="21"/>
                <w:cs/>
              </w:rPr>
              <w:t xml:space="preserve">   </w:t>
            </w:r>
          </w:p>
        </w:tc>
        <w:tc>
          <w:tcPr>
            <w:tcW w:w="905" w:type="dxa"/>
            <w:gridSpan w:val="3"/>
            <w:shd w:val="clear" w:color="auto" w:fill="auto"/>
          </w:tcPr>
          <w:p w14:paraId="03F20683" w14:textId="5F0BEE37" w:rsidR="00412243" w:rsidRPr="00BF53D1" w:rsidRDefault="00E22B76" w:rsidP="00412243">
            <w:pPr>
              <w:tabs>
                <w:tab w:val="decimal" w:pos="810"/>
              </w:tabs>
              <w:autoSpaceDE w:val="0"/>
              <w:autoSpaceDN w:val="0"/>
              <w:adjustRightInd w:val="0"/>
              <w:rPr>
                <w:rFonts w:ascii="Angsana New" w:hAnsi="Angsana New" w:cs="Angsana New"/>
                <w:sz w:val="21"/>
                <w:szCs w:val="21"/>
              </w:rPr>
            </w:pPr>
            <w:r w:rsidRPr="00BF53D1">
              <w:rPr>
                <w:rFonts w:ascii="Angsana New" w:hAnsi="Angsana New" w:cs="Angsana New"/>
                <w:sz w:val="21"/>
                <w:szCs w:val="21"/>
              </w:rPr>
              <w:t>(</w:t>
            </w:r>
            <w:r w:rsidR="00973B7F" w:rsidRPr="00973B7F">
              <w:rPr>
                <w:rFonts w:ascii="Angsana New" w:hAnsi="Angsana New" w:cs="Angsana New"/>
                <w:sz w:val="21"/>
                <w:szCs w:val="21"/>
              </w:rPr>
              <w:t>3</w:t>
            </w:r>
            <w:r w:rsidRPr="00BF53D1">
              <w:rPr>
                <w:rFonts w:ascii="Angsana New" w:hAnsi="Angsana New" w:cs="Angsana New"/>
                <w:sz w:val="21"/>
                <w:szCs w:val="21"/>
              </w:rPr>
              <w:t>,</w:t>
            </w:r>
            <w:r w:rsidR="00973B7F" w:rsidRPr="00973B7F">
              <w:rPr>
                <w:rFonts w:ascii="Angsana New" w:hAnsi="Angsana New" w:cs="Angsana New"/>
                <w:sz w:val="21"/>
                <w:szCs w:val="21"/>
              </w:rPr>
              <w:t>992</w:t>
            </w:r>
            <w:r w:rsidRPr="00BF53D1">
              <w:rPr>
                <w:rFonts w:ascii="Angsana New" w:hAnsi="Angsana New" w:cs="Angsana New"/>
                <w:sz w:val="21"/>
                <w:szCs w:val="21"/>
              </w:rPr>
              <w:t>,</w:t>
            </w:r>
            <w:r w:rsidR="00973B7F" w:rsidRPr="00973B7F">
              <w:rPr>
                <w:rFonts w:ascii="Angsana New" w:hAnsi="Angsana New" w:cs="Angsana New"/>
                <w:sz w:val="21"/>
                <w:szCs w:val="21"/>
              </w:rPr>
              <w:t>949</w:t>
            </w:r>
            <w:r w:rsidRPr="00BF53D1">
              <w:rPr>
                <w:rFonts w:ascii="Angsana New" w:hAnsi="Angsana New" w:cs="Angsana New"/>
                <w:sz w:val="21"/>
                <w:szCs w:val="21"/>
              </w:rPr>
              <w:t>)</w:t>
            </w:r>
          </w:p>
        </w:tc>
        <w:tc>
          <w:tcPr>
            <w:tcW w:w="90" w:type="dxa"/>
            <w:shd w:val="clear" w:color="auto" w:fill="auto"/>
          </w:tcPr>
          <w:p w14:paraId="76F06F0F" w14:textId="77777777" w:rsidR="00412243" w:rsidRPr="00BF53D1" w:rsidRDefault="00412243" w:rsidP="00412243">
            <w:pPr>
              <w:autoSpaceDE w:val="0"/>
              <w:autoSpaceDN w:val="0"/>
              <w:adjustRightInd w:val="0"/>
              <w:rPr>
                <w:rFonts w:ascii="Angsana New" w:hAnsi="Angsana New" w:cs="Angsana New"/>
                <w:sz w:val="21"/>
                <w:szCs w:val="21"/>
              </w:rPr>
            </w:pPr>
          </w:p>
        </w:tc>
        <w:tc>
          <w:tcPr>
            <w:tcW w:w="895" w:type="dxa"/>
            <w:shd w:val="clear" w:color="auto" w:fill="auto"/>
          </w:tcPr>
          <w:p w14:paraId="00E17762" w14:textId="161C8E67" w:rsidR="00412243" w:rsidRPr="00BF53D1" w:rsidRDefault="00412243" w:rsidP="00412243">
            <w:pPr>
              <w:tabs>
                <w:tab w:val="decimal" w:pos="810"/>
              </w:tabs>
              <w:autoSpaceDE w:val="0"/>
              <w:autoSpaceDN w:val="0"/>
              <w:adjustRightInd w:val="0"/>
              <w:rPr>
                <w:rFonts w:ascii="Angsana New" w:hAnsi="Angsana New" w:cs="Angsana New"/>
                <w:sz w:val="21"/>
                <w:szCs w:val="21"/>
              </w:rPr>
            </w:pPr>
            <w:r w:rsidRPr="00BF53D1">
              <w:rPr>
                <w:rFonts w:ascii="Angsana New" w:hAnsi="Angsana New" w:cs="Angsana New"/>
                <w:sz w:val="21"/>
                <w:szCs w:val="21"/>
              </w:rPr>
              <w:t>(</w:t>
            </w:r>
            <w:r w:rsidR="00973B7F" w:rsidRPr="00973B7F">
              <w:rPr>
                <w:rFonts w:ascii="Angsana New" w:hAnsi="Angsana New" w:cs="Angsana New"/>
                <w:sz w:val="21"/>
                <w:szCs w:val="21"/>
              </w:rPr>
              <w:t>5</w:t>
            </w:r>
            <w:r w:rsidRPr="00BF53D1">
              <w:rPr>
                <w:rFonts w:ascii="Angsana New" w:hAnsi="Angsana New" w:cs="Angsana New"/>
                <w:sz w:val="21"/>
                <w:szCs w:val="21"/>
              </w:rPr>
              <w:t>,</w:t>
            </w:r>
            <w:r w:rsidR="00973B7F" w:rsidRPr="00973B7F">
              <w:rPr>
                <w:rFonts w:ascii="Angsana New" w:hAnsi="Angsana New" w:cs="Angsana New"/>
                <w:sz w:val="21"/>
                <w:szCs w:val="21"/>
              </w:rPr>
              <w:t>808</w:t>
            </w:r>
            <w:r w:rsidRPr="00BF53D1">
              <w:rPr>
                <w:rFonts w:ascii="Angsana New" w:hAnsi="Angsana New" w:cs="Angsana New"/>
                <w:sz w:val="21"/>
                <w:szCs w:val="21"/>
              </w:rPr>
              <w:t>,</w:t>
            </w:r>
            <w:r w:rsidR="00973B7F" w:rsidRPr="00973B7F">
              <w:rPr>
                <w:rFonts w:ascii="Angsana New" w:hAnsi="Angsana New" w:cs="Angsana New"/>
                <w:sz w:val="21"/>
                <w:szCs w:val="21"/>
              </w:rPr>
              <w:t>689</w:t>
            </w:r>
            <w:r w:rsidRPr="00BF53D1">
              <w:rPr>
                <w:rFonts w:ascii="Angsana New" w:hAnsi="Angsana New" w:cs="Angsana New"/>
                <w:sz w:val="21"/>
                <w:szCs w:val="21"/>
              </w:rPr>
              <w:t>)</w:t>
            </w:r>
          </w:p>
        </w:tc>
        <w:tc>
          <w:tcPr>
            <w:tcW w:w="98" w:type="dxa"/>
            <w:gridSpan w:val="3"/>
          </w:tcPr>
          <w:p w14:paraId="64AD917D" w14:textId="77777777" w:rsidR="00412243" w:rsidRPr="00BF53D1" w:rsidRDefault="00412243" w:rsidP="00412243">
            <w:pPr>
              <w:autoSpaceDE w:val="0"/>
              <w:autoSpaceDN w:val="0"/>
              <w:adjustRightInd w:val="0"/>
              <w:rPr>
                <w:rFonts w:ascii="Angsana New" w:hAnsi="Angsana New" w:cs="Angsana New"/>
                <w:sz w:val="21"/>
                <w:szCs w:val="21"/>
              </w:rPr>
            </w:pPr>
          </w:p>
        </w:tc>
        <w:tc>
          <w:tcPr>
            <w:tcW w:w="1051" w:type="dxa"/>
          </w:tcPr>
          <w:p w14:paraId="71B34CAA" w14:textId="042DE0F2" w:rsidR="00412243" w:rsidRPr="00BF53D1" w:rsidRDefault="00084B7E" w:rsidP="00412243">
            <w:pPr>
              <w:tabs>
                <w:tab w:val="decimal" w:pos="950"/>
              </w:tabs>
              <w:autoSpaceDE w:val="0"/>
              <w:autoSpaceDN w:val="0"/>
              <w:adjustRightInd w:val="0"/>
              <w:rPr>
                <w:rFonts w:ascii="Angsana New" w:hAnsi="Angsana New" w:cs="Angsana New"/>
                <w:sz w:val="21"/>
                <w:szCs w:val="21"/>
              </w:rPr>
            </w:pPr>
            <w:r w:rsidRPr="00BF53D1">
              <w:rPr>
                <w:rFonts w:ascii="Angsana New" w:hAnsi="Angsana New" w:cs="Angsana New"/>
                <w:sz w:val="21"/>
                <w:szCs w:val="21"/>
                <w:cs/>
              </w:rPr>
              <w:t>(</w:t>
            </w:r>
            <w:r w:rsidR="00973B7F" w:rsidRPr="00973B7F">
              <w:rPr>
                <w:rFonts w:ascii="Angsana New" w:hAnsi="Angsana New" w:cs="Angsana New"/>
                <w:sz w:val="21"/>
                <w:szCs w:val="21"/>
              </w:rPr>
              <w:t>134</w:t>
            </w:r>
            <w:r w:rsidRPr="00BF53D1">
              <w:rPr>
                <w:rFonts w:ascii="Angsana New" w:hAnsi="Angsana New" w:cs="Angsana New"/>
                <w:sz w:val="21"/>
                <w:szCs w:val="21"/>
              </w:rPr>
              <w:t>,</w:t>
            </w:r>
            <w:r w:rsidR="00973B7F" w:rsidRPr="00973B7F">
              <w:rPr>
                <w:rFonts w:ascii="Angsana New" w:hAnsi="Angsana New" w:cs="Angsana New"/>
                <w:sz w:val="21"/>
                <w:szCs w:val="21"/>
              </w:rPr>
              <w:t>886</w:t>
            </w:r>
            <w:r w:rsidRPr="00BF53D1">
              <w:rPr>
                <w:rFonts w:ascii="Angsana New" w:hAnsi="Angsana New" w:cs="Angsana New"/>
                <w:sz w:val="21"/>
                <w:szCs w:val="21"/>
              </w:rPr>
              <w:t>,</w:t>
            </w:r>
            <w:r w:rsidR="00973B7F" w:rsidRPr="00973B7F">
              <w:rPr>
                <w:rFonts w:ascii="Angsana New" w:hAnsi="Angsana New" w:cs="Angsana New"/>
                <w:sz w:val="21"/>
                <w:szCs w:val="21"/>
              </w:rPr>
              <w:t>964</w:t>
            </w:r>
            <w:r w:rsidRPr="00BF53D1">
              <w:rPr>
                <w:rFonts w:ascii="Angsana New" w:hAnsi="Angsana New" w:cs="Angsana New"/>
                <w:sz w:val="21"/>
                <w:szCs w:val="21"/>
                <w:cs/>
              </w:rPr>
              <w:t>)</w:t>
            </w:r>
          </w:p>
        </w:tc>
        <w:tc>
          <w:tcPr>
            <w:tcW w:w="86" w:type="dxa"/>
          </w:tcPr>
          <w:p w14:paraId="0690FC6A" w14:textId="77777777" w:rsidR="00412243" w:rsidRPr="00BF53D1" w:rsidRDefault="00412243" w:rsidP="00412243">
            <w:pPr>
              <w:autoSpaceDE w:val="0"/>
              <w:autoSpaceDN w:val="0"/>
              <w:adjustRightInd w:val="0"/>
              <w:rPr>
                <w:rFonts w:ascii="Angsana New" w:hAnsi="Angsana New" w:cs="Angsana New"/>
                <w:sz w:val="21"/>
                <w:szCs w:val="21"/>
                <w:cs/>
              </w:rPr>
            </w:pPr>
          </w:p>
        </w:tc>
        <w:tc>
          <w:tcPr>
            <w:tcW w:w="980" w:type="dxa"/>
          </w:tcPr>
          <w:p w14:paraId="03301C4B" w14:textId="5414E447" w:rsidR="00412243" w:rsidRPr="00BF53D1" w:rsidRDefault="00412243" w:rsidP="00412243">
            <w:pPr>
              <w:tabs>
                <w:tab w:val="decimal" w:pos="880"/>
              </w:tabs>
              <w:autoSpaceDE w:val="0"/>
              <w:autoSpaceDN w:val="0"/>
              <w:adjustRightInd w:val="0"/>
              <w:rPr>
                <w:rFonts w:ascii="Angsana New" w:hAnsi="Angsana New" w:cs="Angsana New"/>
                <w:sz w:val="21"/>
                <w:szCs w:val="21"/>
              </w:rPr>
            </w:pPr>
            <w:r w:rsidRPr="00BF53D1">
              <w:rPr>
                <w:rFonts w:ascii="Angsana New" w:hAnsi="Angsana New" w:cs="Angsana New"/>
                <w:sz w:val="21"/>
                <w:szCs w:val="21"/>
              </w:rPr>
              <w:t>(</w:t>
            </w:r>
            <w:r w:rsidR="00973B7F" w:rsidRPr="00973B7F">
              <w:rPr>
                <w:rFonts w:ascii="Angsana New" w:hAnsi="Angsana New" w:cs="Angsana New"/>
                <w:sz w:val="21"/>
                <w:szCs w:val="21"/>
              </w:rPr>
              <w:t>137</w:t>
            </w:r>
            <w:r w:rsidRPr="00BF53D1">
              <w:rPr>
                <w:rFonts w:ascii="Angsana New" w:hAnsi="Angsana New" w:cs="Angsana New"/>
                <w:sz w:val="21"/>
                <w:szCs w:val="21"/>
              </w:rPr>
              <w:t>,</w:t>
            </w:r>
            <w:r w:rsidR="00973B7F" w:rsidRPr="00973B7F">
              <w:rPr>
                <w:rFonts w:ascii="Angsana New" w:hAnsi="Angsana New" w:cs="Angsana New"/>
                <w:sz w:val="21"/>
                <w:szCs w:val="21"/>
              </w:rPr>
              <w:t>708</w:t>
            </w:r>
            <w:r w:rsidRPr="00BF53D1">
              <w:rPr>
                <w:rFonts w:ascii="Angsana New" w:hAnsi="Angsana New" w:cs="Angsana New"/>
                <w:sz w:val="21"/>
                <w:szCs w:val="21"/>
              </w:rPr>
              <w:t>,</w:t>
            </w:r>
            <w:r w:rsidR="00973B7F" w:rsidRPr="00973B7F">
              <w:rPr>
                <w:rFonts w:ascii="Angsana New" w:hAnsi="Angsana New" w:cs="Angsana New"/>
                <w:sz w:val="21"/>
                <w:szCs w:val="21"/>
              </w:rPr>
              <w:t>998</w:t>
            </w:r>
            <w:r w:rsidRPr="00BF53D1">
              <w:rPr>
                <w:rFonts w:ascii="Angsana New" w:hAnsi="Angsana New" w:cs="Angsana New"/>
                <w:sz w:val="21"/>
                <w:szCs w:val="21"/>
              </w:rPr>
              <w:t>)</w:t>
            </w:r>
          </w:p>
        </w:tc>
      </w:tr>
      <w:tr w:rsidR="00412243" w:rsidRPr="00BF53D1" w14:paraId="04F73DFA" w14:textId="77777777" w:rsidTr="005C2B3F">
        <w:trPr>
          <w:trHeight w:val="288"/>
        </w:trPr>
        <w:tc>
          <w:tcPr>
            <w:tcW w:w="2430" w:type="dxa"/>
            <w:shd w:val="solid" w:color="FFFFFF" w:fill="auto"/>
            <w:hideMark/>
          </w:tcPr>
          <w:p w14:paraId="69D2D80B" w14:textId="77777777" w:rsidR="00412243" w:rsidRPr="00BF53D1" w:rsidRDefault="00412243" w:rsidP="00412243">
            <w:pPr>
              <w:autoSpaceDE w:val="0"/>
              <w:autoSpaceDN w:val="0"/>
              <w:adjustRightInd w:val="0"/>
              <w:jc w:val="thaiDistribute"/>
              <w:rPr>
                <w:rFonts w:ascii="Angsana New" w:hAnsi="Angsana New" w:cs="Angsana New"/>
                <w:sz w:val="21"/>
                <w:szCs w:val="21"/>
              </w:rPr>
            </w:pPr>
            <w:r w:rsidRPr="00BF53D1">
              <w:rPr>
                <w:rFonts w:ascii="Angsana New" w:hAnsi="Angsana New" w:cs="Angsana New"/>
                <w:sz w:val="21"/>
                <w:szCs w:val="21"/>
                <w:cs/>
              </w:rPr>
              <w:t>ค่าใช้จ่ายในการบริหาร</w:t>
            </w:r>
          </w:p>
        </w:tc>
        <w:tc>
          <w:tcPr>
            <w:tcW w:w="990" w:type="dxa"/>
            <w:gridSpan w:val="2"/>
            <w:shd w:val="clear" w:color="auto" w:fill="auto"/>
          </w:tcPr>
          <w:p w14:paraId="58B70D1D" w14:textId="7994FE89" w:rsidR="00412243" w:rsidRPr="00BF53D1" w:rsidRDefault="00E22B76" w:rsidP="00412243">
            <w:pPr>
              <w:tabs>
                <w:tab w:val="decimal" w:pos="880"/>
              </w:tabs>
              <w:autoSpaceDE w:val="0"/>
              <w:autoSpaceDN w:val="0"/>
              <w:adjustRightInd w:val="0"/>
              <w:rPr>
                <w:rFonts w:ascii="Angsana New" w:hAnsi="Angsana New" w:cs="Angsana New"/>
                <w:sz w:val="21"/>
                <w:szCs w:val="21"/>
              </w:rPr>
            </w:pPr>
            <w:r w:rsidRPr="00BF53D1">
              <w:rPr>
                <w:rFonts w:ascii="Angsana New" w:hAnsi="Angsana New" w:cs="Angsana New"/>
                <w:sz w:val="21"/>
                <w:szCs w:val="21"/>
              </w:rPr>
              <w:t>(</w:t>
            </w:r>
            <w:r w:rsidR="00973B7F" w:rsidRPr="00973B7F">
              <w:rPr>
                <w:rFonts w:ascii="Angsana New" w:hAnsi="Angsana New" w:cs="Angsana New"/>
                <w:sz w:val="21"/>
                <w:szCs w:val="21"/>
              </w:rPr>
              <w:t>243</w:t>
            </w:r>
            <w:r w:rsidR="000678CF" w:rsidRPr="00BF53D1">
              <w:rPr>
                <w:rFonts w:ascii="Angsana New" w:hAnsi="Angsana New" w:cs="Angsana New"/>
                <w:sz w:val="21"/>
                <w:szCs w:val="21"/>
              </w:rPr>
              <w:t>,</w:t>
            </w:r>
            <w:r w:rsidR="00973B7F" w:rsidRPr="00973B7F">
              <w:rPr>
                <w:rFonts w:ascii="Angsana New" w:hAnsi="Angsana New" w:cs="Angsana New"/>
                <w:sz w:val="21"/>
                <w:szCs w:val="21"/>
              </w:rPr>
              <w:t>030</w:t>
            </w:r>
            <w:r w:rsidR="000678CF" w:rsidRPr="00BF53D1">
              <w:rPr>
                <w:rFonts w:ascii="Angsana New" w:hAnsi="Angsana New" w:cs="Angsana New"/>
                <w:sz w:val="21"/>
                <w:szCs w:val="21"/>
              </w:rPr>
              <w:t>,</w:t>
            </w:r>
            <w:r w:rsidR="00973B7F" w:rsidRPr="00973B7F">
              <w:rPr>
                <w:rFonts w:ascii="Angsana New" w:hAnsi="Angsana New" w:cs="Angsana New"/>
                <w:sz w:val="21"/>
                <w:szCs w:val="21"/>
              </w:rPr>
              <w:t>404</w:t>
            </w:r>
            <w:r w:rsidRPr="00BF53D1">
              <w:rPr>
                <w:rFonts w:ascii="Angsana New" w:hAnsi="Angsana New" w:cs="Angsana New"/>
                <w:sz w:val="21"/>
                <w:szCs w:val="21"/>
              </w:rPr>
              <w:t>)</w:t>
            </w:r>
          </w:p>
        </w:tc>
        <w:tc>
          <w:tcPr>
            <w:tcW w:w="130" w:type="dxa"/>
            <w:gridSpan w:val="2"/>
            <w:shd w:val="clear" w:color="auto" w:fill="auto"/>
          </w:tcPr>
          <w:p w14:paraId="017EF9B1" w14:textId="77777777" w:rsidR="00412243" w:rsidRPr="00BF53D1" w:rsidRDefault="00412243" w:rsidP="00412243">
            <w:pPr>
              <w:autoSpaceDE w:val="0"/>
              <w:autoSpaceDN w:val="0"/>
              <w:adjustRightInd w:val="0"/>
              <w:rPr>
                <w:rFonts w:ascii="Angsana New" w:hAnsi="Angsana New" w:cs="Angsana New"/>
                <w:sz w:val="21"/>
                <w:szCs w:val="21"/>
              </w:rPr>
            </w:pPr>
          </w:p>
        </w:tc>
        <w:tc>
          <w:tcPr>
            <w:tcW w:w="985" w:type="dxa"/>
            <w:gridSpan w:val="3"/>
            <w:shd w:val="clear" w:color="auto" w:fill="auto"/>
          </w:tcPr>
          <w:p w14:paraId="7F3D9AD8" w14:textId="7EF2B63C" w:rsidR="00412243" w:rsidRPr="00BF53D1" w:rsidRDefault="00412243" w:rsidP="00412243">
            <w:pPr>
              <w:tabs>
                <w:tab w:val="decimal" w:pos="860"/>
              </w:tabs>
              <w:autoSpaceDE w:val="0"/>
              <w:autoSpaceDN w:val="0"/>
              <w:adjustRightInd w:val="0"/>
              <w:rPr>
                <w:rFonts w:ascii="Angsana New" w:hAnsi="Angsana New" w:cs="Angsana New"/>
                <w:sz w:val="21"/>
                <w:szCs w:val="21"/>
              </w:rPr>
            </w:pPr>
            <w:r w:rsidRPr="00BF53D1">
              <w:rPr>
                <w:rFonts w:ascii="Angsana New" w:hAnsi="Angsana New" w:cs="Angsana New"/>
                <w:sz w:val="21"/>
                <w:szCs w:val="21"/>
              </w:rPr>
              <w:t>(</w:t>
            </w:r>
            <w:r w:rsidR="00973B7F" w:rsidRPr="00973B7F">
              <w:rPr>
                <w:rFonts w:ascii="Angsana New" w:hAnsi="Angsana New" w:cs="Angsana New"/>
                <w:sz w:val="21"/>
                <w:szCs w:val="21"/>
              </w:rPr>
              <w:t>223</w:t>
            </w:r>
            <w:r w:rsidRPr="00BF53D1">
              <w:rPr>
                <w:rFonts w:ascii="Angsana New" w:hAnsi="Angsana New" w:cs="Angsana New"/>
                <w:sz w:val="21"/>
                <w:szCs w:val="21"/>
              </w:rPr>
              <w:t>,</w:t>
            </w:r>
            <w:r w:rsidR="00973B7F" w:rsidRPr="00973B7F">
              <w:rPr>
                <w:rFonts w:ascii="Angsana New" w:hAnsi="Angsana New" w:cs="Angsana New"/>
                <w:sz w:val="21"/>
                <w:szCs w:val="21"/>
              </w:rPr>
              <w:t>521</w:t>
            </w:r>
            <w:r w:rsidRPr="00BF53D1">
              <w:rPr>
                <w:rFonts w:ascii="Angsana New" w:hAnsi="Angsana New" w:cs="Angsana New"/>
                <w:sz w:val="21"/>
                <w:szCs w:val="21"/>
              </w:rPr>
              <w:t>,</w:t>
            </w:r>
            <w:r w:rsidR="00973B7F" w:rsidRPr="00973B7F">
              <w:rPr>
                <w:rFonts w:ascii="Angsana New" w:hAnsi="Angsana New" w:cs="Angsana New"/>
                <w:sz w:val="21"/>
                <w:szCs w:val="21"/>
              </w:rPr>
              <w:t>515</w:t>
            </w:r>
            <w:r w:rsidRPr="00BF53D1">
              <w:rPr>
                <w:rFonts w:ascii="Angsana New" w:hAnsi="Angsana New" w:cs="Angsana New"/>
                <w:sz w:val="21"/>
                <w:szCs w:val="21"/>
              </w:rPr>
              <w:t>)</w:t>
            </w:r>
          </w:p>
        </w:tc>
        <w:tc>
          <w:tcPr>
            <w:tcW w:w="90" w:type="dxa"/>
            <w:shd w:val="clear" w:color="auto" w:fill="auto"/>
          </w:tcPr>
          <w:p w14:paraId="796A3C5D" w14:textId="77777777" w:rsidR="00412243" w:rsidRPr="00BF53D1" w:rsidRDefault="00412243" w:rsidP="00412243">
            <w:pPr>
              <w:autoSpaceDE w:val="0"/>
              <w:autoSpaceDN w:val="0"/>
              <w:adjustRightInd w:val="0"/>
              <w:rPr>
                <w:rFonts w:ascii="Angsana New" w:hAnsi="Angsana New" w:cs="Angsana New"/>
                <w:sz w:val="21"/>
                <w:szCs w:val="21"/>
              </w:rPr>
            </w:pPr>
          </w:p>
        </w:tc>
        <w:tc>
          <w:tcPr>
            <w:tcW w:w="905" w:type="dxa"/>
            <w:gridSpan w:val="3"/>
            <w:shd w:val="clear" w:color="auto" w:fill="auto"/>
          </w:tcPr>
          <w:p w14:paraId="7B9AB6BD" w14:textId="3CFDAA27" w:rsidR="00412243" w:rsidRPr="00BF53D1" w:rsidRDefault="00E22B76" w:rsidP="00412243">
            <w:pPr>
              <w:tabs>
                <w:tab w:val="decimal" w:pos="810"/>
              </w:tabs>
              <w:autoSpaceDE w:val="0"/>
              <w:autoSpaceDN w:val="0"/>
              <w:adjustRightInd w:val="0"/>
              <w:rPr>
                <w:rFonts w:ascii="Angsana New" w:hAnsi="Angsana New" w:cs="Angsana New"/>
                <w:sz w:val="21"/>
                <w:szCs w:val="21"/>
              </w:rPr>
            </w:pPr>
            <w:r w:rsidRPr="00BF53D1">
              <w:rPr>
                <w:rFonts w:ascii="Angsana New" w:hAnsi="Angsana New" w:cs="Angsana New"/>
                <w:sz w:val="21"/>
                <w:szCs w:val="21"/>
              </w:rPr>
              <w:t>(</w:t>
            </w:r>
            <w:r w:rsidR="00973B7F" w:rsidRPr="00973B7F">
              <w:rPr>
                <w:rFonts w:ascii="Angsana New" w:hAnsi="Angsana New" w:cs="Angsana New"/>
                <w:sz w:val="21"/>
                <w:szCs w:val="21"/>
              </w:rPr>
              <w:t>76</w:t>
            </w:r>
            <w:r w:rsidR="00840B4D" w:rsidRPr="00BF53D1">
              <w:rPr>
                <w:rFonts w:ascii="Angsana New" w:hAnsi="Angsana New" w:cs="Angsana New"/>
                <w:sz w:val="21"/>
                <w:szCs w:val="21"/>
              </w:rPr>
              <w:t>,</w:t>
            </w:r>
            <w:r w:rsidR="00973B7F" w:rsidRPr="00973B7F">
              <w:rPr>
                <w:rFonts w:ascii="Angsana New" w:hAnsi="Angsana New" w:cs="Angsana New"/>
                <w:sz w:val="21"/>
                <w:szCs w:val="21"/>
              </w:rPr>
              <w:t>404</w:t>
            </w:r>
            <w:r w:rsidR="00840B4D" w:rsidRPr="00BF53D1">
              <w:rPr>
                <w:rFonts w:ascii="Angsana New" w:hAnsi="Angsana New" w:cs="Angsana New"/>
                <w:sz w:val="21"/>
                <w:szCs w:val="21"/>
              </w:rPr>
              <w:t>,</w:t>
            </w:r>
            <w:r w:rsidR="00973B7F" w:rsidRPr="00973B7F">
              <w:rPr>
                <w:rFonts w:ascii="Angsana New" w:hAnsi="Angsana New" w:cs="Angsana New"/>
                <w:sz w:val="21"/>
                <w:szCs w:val="21"/>
              </w:rPr>
              <w:t>542</w:t>
            </w:r>
            <w:r w:rsidRPr="00BF53D1">
              <w:rPr>
                <w:rFonts w:ascii="Angsana New" w:hAnsi="Angsana New" w:cs="Angsana New"/>
                <w:sz w:val="21"/>
                <w:szCs w:val="21"/>
              </w:rPr>
              <w:t>)</w:t>
            </w:r>
          </w:p>
        </w:tc>
        <w:tc>
          <w:tcPr>
            <w:tcW w:w="90" w:type="dxa"/>
            <w:shd w:val="clear" w:color="auto" w:fill="auto"/>
          </w:tcPr>
          <w:p w14:paraId="796173B5" w14:textId="77777777" w:rsidR="00412243" w:rsidRPr="00BF53D1" w:rsidRDefault="00412243" w:rsidP="00412243">
            <w:pPr>
              <w:autoSpaceDE w:val="0"/>
              <w:autoSpaceDN w:val="0"/>
              <w:adjustRightInd w:val="0"/>
              <w:rPr>
                <w:rFonts w:ascii="Angsana New" w:hAnsi="Angsana New" w:cs="Angsana New"/>
                <w:sz w:val="21"/>
                <w:szCs w:val="21"/>
              </w:rPr>
            </w:pPr>
          </w:p>
        </w:tc>
        <w:tc>
          <w:tcPr>
            <w:tcW w:w="895" w:type="dxa"/>
            <w:shd w:val="clear" w:color="auto" w:fill="auto"/>
          </w:tcPr>
          <w:p w14:paraId="2AA0DB1F" w14:textId="640887D9" w:rsidR="00412243" w:rsidRPr="00BF53D1" w:rsidRDefault="00412243" w:rsidP="00412243">
            <w:pPr>
              <w:tabs>
                <w:tab w:val="decimal" w:pos="810"/>
              </w:tabs>
              <w:autoSpaceDE w:val="0"/>
              <w:autoSpaceDN w:val="0"/>
              <w:adjustRightInd w:val="0"/>
              <w:rPr>
                <w:rFonts w:ascii="Angsana New" w:hAnsi="Angsana New" w:cs="Angsana New"/>
                <w:sz w:val="21"/>
                <w:szCs w:val="21"/>
              </w:rPr>
            </w:pPr>
            <w:r w:rsidRPr="00BF53D1">
              <w:rPr>
                <w:rFonts w:ascii="Angsana New" w:hAnsi="Angsana New" w:cs="Angsana New"/>
                <w:sz w:val="21"/>
                <w:szCs w:val="21"/>
              </w:rPr>
              <w:t>(</w:t>
            </w:r>
            <w:r w:rsidR="00973B7F" w:rsidRPr="00973B7F">
              <w:rPr>
                <w:rFonts w:ascii="Angsana New" w:hAnsi="Angsana New" w:cs="Angsana New"/>
                <w:sz w:val="21"/>
                <w:szCs w:val="21"/>
              </w:rPr>
              <w:t>78</w:t>
            </w:r>
            <w:r w:rsidRPr="00BF53D1">
              <w:rPr>
                <w:rFonts w:ascii="Angsana New" w:hAnsi="Angsana New" w:cs="Angsana New"/>
                <w:sz w:val="21"/>
                <w:szCs w:val="21"/>
              </w:rPr>
              <w:t>,</w:t>
            </w:r>
            <w:r w:rsidR="00973B7F" w:rsidRPr="00973B7F">
              <w:rPr>
                <w:rFonts w:ascii="Angsana New" w:hAnsi="Angsana New" w:cs="Angsana New"/>
                <w:sz w:val="21"/>
                <w:szCs w:val="21"/>
              </w:rPr>
              <w:t>713</w:t>
            </w:r>
            <w:r w:rsidRPr="00BF53D1">
              <w:rPr>
                <w:rFonts w:ascii="Angsana New" w:hAnsi="Angsana New" w:cs="Angsana New"/>
                <w:sz w:val="21"/>
                <w:szCs w:val="21"/>
              </w:rPr>
              <w:t>,</w:t>
            </w:r>
            <w:r w:rsidR="00973B7F" w:rsidRPr="00973B7F">
              <w:rPr>
                <w:rFonts w:ascii="Angsana New" w:hAnsi="Angsana New" w:cs="Angsana New"/>
                <w:sz w:val="21"/>
                <w:szCs w:val="21"/>
              </w:rPr>
              <w:t>472</w:t>
            </w:r>
            <w:r w:rsidRPr="00BF53D1">
              <w:rPr>
                <w:rFonts w:ascii="Angsana New" w:hAnsi="Angsana New" w:cs="Angsana New"/>
                <w:sz w:val="21"/>
                <w:szCs w:val="21"/>
              </w:rPr>
              <w:t>)</w:t>
            </w:r>
          </w:p>
        </w:tc>
        <w:tc>
          <w:tcPr>
            <w:tcW w:w="98" w:type="dxa"/>
            <w:gridSpan w:val="3"/>
          </w:tcPr>
          <w:p w14:paraId="7802EB2E" w14:textId="77777777" w:rsidR="00412243" w:rsidRPr="00BF53D1" w:rsidRDefault="00412243" w:rsidP="00412243">
            <w:pPr>
              <w:autoSpaceDE w:val="0"/>
              <w:autoSpaceDN w:val="0"/>
              <w:adjustRightInd w:val="0"/>
              <w:rPr>
                <w:rFonts w:ascii="Angsana New" w:hAnsi="Angsana New" w:cs="Angsana New"/>
                <w:sz w:val="21"/>
                <w:szCs w:val="21"/>
              </w:rPr>
            </w:pPr>
          </w:p>
        </w:tc>
        <w:tc>
          <w:tcPr>
            <w:tcW w:w="1051" w:type="dxa"/>
          </w:tcPr>
          <w:p w14:paraId="23054963" w14:textId="77B64D20" w:rsidR="00412243" w:rsidRPr="00BF53D1" w:rsidRDefault="00B372F8" w:rsidP="00412243">
            <w:pPr>
              <w:tabs>
                <w:tab w:val="decimal" w:pos="950"/>
              </w:tabs>
              <w:autoSpaceDE w:val="0"/>
              <w:autoSpaceDN w:val="0"/>
              <w:adjustRightInd w:val="0"/>
              <w:rPr>
                <w:rFonts w:ascii="Angsana New" w:hAnsi="Angsana New" w:cs="Angsana New"/>
                <w:sz w:val="21"/>
                <w:szCs w:val="21"/>
              </w:rPr>
            </w:pPr>
            <w:r w:rsidRPr="00BF53D1">
              <w:rPr>
                <w:rFonts w:ascii="Angsana New" w:hAnsi="Angsana New" w:cs="Angsana New"/>
                <w:sz w:val="21"/>
                <w:szCs w:val="21"/>
                <w:cs/>
              </w:rPr>
              <w:t>(</w:t>
            </w:r>
            <w:r w:rsidR="00973B7F" w:rsidRPr="00973B7F">
              <w:rPr>
                <w:rFonts w:ascii="Angsana New" w:hAnsi="Angsana New" w:cs="Angsana New"/>
                <w:sz w:val="21"/>
                <w:szCs w:val="21"/>
              </w:rPr>
              <w:t>319</w:t>
            </w:r>
            <w:r w:rsidR="000678CF" w:rsidRPr="00BF53D1">
              <w:rPr>
                <w:rFonts w:ascii="Angsana New" w:hAnsi="Angsana New" w:cs="Angsana New"/>
                <w:sz w:val="21"/>
                <w:szCs w:val="21"/>
              </w:rPr>
              <w:t>,</w:t>
            </w:r>
            <w:r w:rsidR="00973B7F" w:rsidRPr="00973B7F">
              <w:rPr>
                <w:rFonts w:ascii="Angsana New" w:hAnsi="Angsana New" w:cs="Angsana New"/>
                <w:sz w:val="21"/>
                <w:szCs w:val="21"/>
              </w:rPr>
              <w:t>434</w:t>
            </w:r>
            <w:r w:rsidR="00840B4D" w:rsidRPr="00BF53D1">
              <w:rPr>
                <w:rFonts w:ascii="Angsana New" w:hAnsi="Angsana New" w:cs="Angsana New"/>
                <w:sz w:val="21"/>
                <w:szCs w:val="21"/>
              </w:rPr>
              <w:t>,</w:t>
            </w:r>
            <w:r w:rsidR="00973B7F" w:rsidRPr="00973B7F">
              <w:rPr>
                <w:rFonts w:ascii="Angsana New" w:hAnsi="Angsana New" w:cs="Angsana New"/>
                <w:sz w:val="21"/>
                <w:szCs w:val="21"/>
              </w:rPr>
              <w:t>946</w:t>
            </w:r>
            <w:r w:rsidRPr="00BF53D1">
              <w:rPr>
                <w:rFonts w:ascii="Angsana New" w:hAnsi="Angsana New" w:cs="Angsana New"/>
                <w:sz w:val="21"/>
                <w:szCs w:val="21"/>
                <w:cs/>
              </w:rPr>
              <w:t>)</w:t>
            </w:r>
          </w:p>
        </w:tc>
        <w:tc>
          <w:tcPr>
            <w:tcW w:w="86" w:type="dxa"/>
          </w:tcPr>
          <w:p w14:paraId="1CDD103E" w14:textId="77777777" w:rsidR="00412243" w:rsidRPr="00BF53D1" w:rsidRDefault="00412243" w:rsidP="00412243">
            <w:pPr>
              <w:autoSpaceDE w:val="0"/>
              <w:autoSpaceDN w:val="0"/>
              <w:adjustRightInd w:val="0"/>
              <w:rPr>
                <w:rFonts w:ascii="Angsana New" w:hAnsi="Angsana New" w:cs="Angsana New"/>
                <w:sz w:val="21"/>
                <w:szCs w:val="21"/>
                <w:cs/>
              </w:rPr>
            </w:pPr>
          </w:p>
        </w:tc>
        <w:tc>
          <w:tcPr>
            <w:tcW w:w="980" w:type="dxa"/>
          </w:tcPr>
          <w:p w14:paraId="67C4D39E" w14:textId="1D50844C" w:rsidR="00412243" w:rsidRPr="00BF53D1" w:rsidRDefault="00412243" w:rsidP="00412243">
            <w:pPr>
              <w:tabs>
                <w:tab w:val="decimal" w:pos="880"/>
              </w:tabs>
              <w:autoSpaceDE w:val="0"/>
              <w:autoSpaceDN w:val="0"/>
              <w:adjustRightInd w:val="0"/>
              <w:rPr>
                <w:rFonts w:ascii="Angsana New" w:hAnsi="Angsana New" w:cs="Angsana New"/>
                <w:sz w:val="21"/>
                <w:szCs w:val="21"/>
              </w:rPr>
            </w:pPr>
            <w:r w:rsidRPr="00BF53D1">
              <w:rPr>
                <w:rFonts w:ascii="Angsana New" w:hAnsi="Angsana New" w:cs="Angsana New"/>
                <w:sz w:val="21"/>
                <w:szCs w:val="21"/>
              </w:rPr>
              <w:t>(</w:t>
            </w:r>
            <w:r w:rsidR="00973B7F" w:rsidRPr="00973B7F">
              <w:rPr>
                <w:rFonts w:ascii="Angsana New" w:hAnsi="Angsana New" w:cs="Angsana New"/>
                <w:sz w:val="21"/>
                <w:szCs w:val="21"/>
              </w:rPr>
              <w:t>302</w:t>
            </w:r>
            <w:r w:rsidRPr="00BF53D1">
              <w:rPr>
                <w:rFonts w:ascii="Angsana New" w:hAnsi="Angsana New" w:cs="Angsana New"/>
                <w:sz w:val="21"/>
                <w:szCs w:val="21"/>
              </w:rPr>
              <w:t>,</w:t>
            </w:r>
            <w:r w:rsidR="00973B7F" w:rsidRPr="00973B7F">
              <w:rPr>
                <w:rFonts w:ascii="Angsana New" w:hAnsi="Angsana New" w:cs="Angsana New"/>
                <w:sz w:val="21"/>
                <w:szCs w:val="21"/>
              </w:rPr>
              <w:t>234</w:t>
            </w:r>
            <w:r w:rsidRPr="00BF53D1">
              <w:rPr>
                <w:rFonts w:ascii="Angsana New" w:hAnsi="Angsana New" w:cs="Angsana New"/>
                <w:sz w:val="21"/>
                <w:szCs w:val="21"/>
              </w:rPr>
              <w:t>,</w:t>
            </w:r>
            <w:r w:rsidR="00973B7F" w:rsidRPr="00973B7F">
              <w:rPr>
                <w:rFonts w:ascii="Angsana New" w:hAnsi="Angsana New" w:cs="Angsana New"/>
                <w:sz w:val="21"/>
                <w:szCs w:val="21"/>
              </w:rPr>
              <w:t>987</w:t>
            </w:r>
            <w:r w:rsidRPr="00BF53D1">
              <w:rPr>
                <w:rFonts w:ascii="Angsana New" w:hAnsi="Angsana New" w:cs="Angsana New"/>
                <w:sz w:val="21"/>
                <w:szCs w:val="21"/>
              </w:rPr>
              <w:t>)</w:t>
            </w:r>
          </w:p>
        </w:tc>
      </w:tr>
      <w:tr w:rsidR="00412243" w:rsidRPr="00BF53D1" w14:paraId="1FD8A2D2" w14:textId="77777777" w:rsidTr="00D11B6E">
        <w:trPr>
          <w:trHeight w:val="288"/>
        </w:trPr>
        <w:tc>
          <w:tcPr>
            <w:tcW w:w="2430" w:type="dxa"/>
            <w:shd w:val="solid" w:color="FFFFFF" w:fill="auto"/>
          </w:tcPr>
          <w:p w14:paraId="46FEAC21" w14:textId="41F75E9F" w:rsidR="00412243" w:rsidRPr="00BF53D1" w:rsidRDefault="00412243" w:rsidP="00412243">
            <w:pPr>
              <w:autoSpaceDE w:val="0"/>
              <w:autoSpaceDN w:val="0"/>
              <w:adjustRightInd w:val="0"/>
              <w:jc w:val="thaiDistribute"/>
              <w:rPr>
                <w:rFonts w:ascii="Angsana New" w:hAnsi="Angsana New" w:cs="Angsana New"/>
                <w:sz w:val="21"/>
                <w:szCs w:val="21"/>
                <w:cs/>
              </w:rPr>
            </w:pPr>
            <w:r w:rsidRPr="00BF53D1">
              <w:rPr>
                <w:rFonts w:ascii="Angsana New" w:hAnsi="Angsana New" w:cs="Angsana New"/>
                <w:b/>
                <w:bCs/>
                <w:sz w:val="22"/>
                <w:szCs w:val="22"/>
                <w:cs/>
              </w:rPr>
              <w:t>ขาดทุนจาก</w:t>
            </w:r>
            <w:r w:rsidRPr="00BF53D1">
              <w:rPr>
                <w:rFonts w:ascii="Angsana New" w:hAnsi="Angsana New" w:cs="Angsana New" w:hint="cs"/>
                <w:b/>
                <w:bCs/>
                <w:sz w:val="22"/>
                <w:szCs w:val="22"/>
                <w:cs/>
              </w:rPr>
              <w:t>การ</w:t>
            </w:r>
            <w:r w:rsidRPr="00BF53D1">
              <w:rPr>
                <w:rFonts w:ascii="Angsana New" w:hAnsi="Angsana New" w:cs="Angsana New"/>
                <w:b/>
                <w:bCs/>
                <w:sz w:val="22"/>
                <w:szCs w:val="22"/>
                <w:cs/>
              </w:rPr>
              <w:t>ดำเนินงาน</w:t>
            </w:r>
          </w:p>
        </w:tc>
        <w:tc>
          <w:tcPr>
            <w:tcW w:w="990" w:type="dxa"/>
            <w:gridSpan w:val="2"/>
            <w:tcBorders>
              <w:top w:val="single" w:sz="4" w:space="0" w:color="auto"/>
            </w:tcBorders>
            <w:shd w:val="clear" w:color="auto" w:fill="auto"/>
          </w:tcPr>
          <w:p w14:paraId="331E4C79" w14:textId="0F12D623" w:rsidR="00412243" w:rsidRPr="00BF53D1" w:rsidRDefault="00E22B76" w:rsidP="00412243">
            <w:pPr>
              <w:tabs>
                <w:tab w:val="decimal" w:pos="880"/>
              </w:tabs>
              <w:autoSpaceDE w:val="0"/>
              <w:autoSpaceDN w:val="0"/>
              <w:adjustRightInd w:val="0"/>
              <w:rPr>
                <w:rFonts w:ascii="Angsana New" w:hAnsi="Angsana New" w:cs="Angsana New"/>
                <w:b/>
                <w:bCs/>
                <w:sz w:val="21"/>
                <w:szCs w:val="21"/>
              </w:rPr>
            </w:pPr>
            <w:r w:rsidRPr="00BF53D1">
              <w:rPr>
                <w:rFonts w:ascii="Angsana New" w:hAnsi="Angsana New" w:cs="Angsana New"/>
                <w:b/>
                <w:bCs/>
                <w:sz w:val="21"/>
                <w:szCs w:val="21"/>
              </w:rPr>
              <w:t>(</w:t>
            </w:r>
            <w:r w:rsidR="00973B7F" w:rsidRPr="00973B7F">
              <w:rPr>
                <w:rFonts w:ascii="Angsana New" w:hAnsi="Angsana New" w:cs="Angsana New"/>
                <w:b/>
                <w:bCs/>
                <w:sz w:val="21"/>
                <w:szCs w:val="21"/>
              </w:rPr>
              <w:t>86</w:t>
            </w:r>
            <w:r w:rsidR="000678CF" w:rsidRPr="00BF53D1">
              <w:rPr>
                <w:rFonts w:ascii="Angsana New" w:hAnsi="Angsana New" w:cs="Angsana New"/>
                <w:b/>
                <w:bCs/>
                <w:sz w:val="21"/>
                <w:szCs w:val="21"/>
              </w:rPr>
              <w:t>,</w:t>
            </w:r>
            <w:r w:rsidR="00973B7F" w:rsidRPr="00973B7F">
              <w:rPr>
                <w:rFonts w:ascii="Angsana New" w:hAnsi="Angsana New" w:cs="Angsana New"/>
                <w:b/>
                <w:bCs/>
                <w:sz w:val="21"/>
                <w:szCs w:val="21"/>
              </w:rPr>
              <w:t>471</w:t>
            </w:r>
            <w:r w:rsidR="000678CF" w:rsidRPr="00BF53D1">
              <w:rPr>
                <w:rFonts w:ascii="Angsana New" w:hAnsi="Angsana New" w:cs="Angsana New"/>
                <w:b/>
                <w:bCs/>
                <w:sz w:val="21"/>
                <w:szCs w:val="21"/>
              </w:rPr>
              <w:t>,</w:t>
            </w:r>
            <w:r w:rsidR="00973B7F" w:rsidRPr="00973B7F">
              <w:rPr>
                <w:rFonts w:ascii="Angsana New" w:hAnsi="Angsana New" w:cs="Angsana New"/>
                <w:b/>
                <w:bCs/>
                <w:sz w:val="21"/>
                <w:szCs w:val="21"/>
              </w:rPr>
              <w:t>372</w:t>
            </w:r>
            <w:r w:rsidRPr="00BF53D1">
              <w:rPr>
                <w:rFonts w:ascii="Angsana New" w:hAnsi="Angsana New" w:cs="Angsana New"/>
                <w:b/>
                <w:bCs/>
                <w:sz w:val="21"/>
                <w:szCs w:val="21"/>
              </w:rPr>
              <w:t>)</w:t>
            </w:r>
          </w:p>
        </w:tc>
        <w:tc>
          <w:tcPr>
            <w:tcW w:w="130" w:type="dxa"/>
            <w:gridSpan w:val="2"/>
            <w:shd w:val="clear" w:color="auto" w:fill="auto"/>
          </w:tcPr>
          <w:p w14:paraId="2C6899AC" w14:textId="77777777" w:rsidR="00412243" w:rsidRPr="00BF53D1" w:rsidRDefault="00412243" w:rsidP="00412243">
            <w:pPr>
              <w:autoSpaceDE w:val="0"/>
              <w:autoSpaceDN w:val="0"/>
              <w:adjustRightInd w:val="0"/>
              <w:rPr>
                <w:rFonts w:ascii="Angsana New" w:hAnsi="Angsana New" w:cs="Angsana New"/>
                <w:sz w:val="21"/>
                <w:szCs w:val="21"/>
              </w:rPr>
            </w:pPr>
          </w:p>
        </w:tc>
        <w:tc>
          <w:tcPr>
            <w:tcW w:w="985" w:type="dxa"/>
            <w:gridSpan w:val="3"/>
            <w:tcBorders>
              <w:top w:val="single" w:sz="4" w:space="0" w:color="auto"/>
            </w:tcBorders>
            <w:shd w:val="clear" w:color="auto" w:fill="auto"/>
          </w:tcPr>
          <w:p w14:paraId="43DC1B8C" w14:textId="2C1A309F" w:rsidR="00412243" w:rsidRPr="00BF53D1" w:rsidRDefault="00412243" w:rsidP="00412243">
            <w:pPr>
              <w:tabs>
                <w:tab w:val="decimal" w:pos="860"/>
              </w:tabs>
              <w:autoSpaceDE w:val="0"/>
              <w:autoSpaceDN w:val="0"/>
              <w:adjustRightInd w:val="0"/>
              <w:ind w:right="21"/>
              <w:rPr>
                <w:rFonts w:ascii="Angsana New" w:hAnsi="Angsana New" w:cs="Angsana New"/>
                <w:b/>
                <w:bCs/>
                <w:sz w:val="21"/>
                <w:szCs w:val="21"/>
              </w:rPr>
            </w:pPr>
            <w:r w:rsidRPr="00BF53D1">
              <w:rPr>
                <w:rFonts w:ascii="Angsana New" w:hAnsi="Angsana New" w:cs="Angsana New"/>
                <w:b/>
                <w:bCs/>
                <w:sz w:val="21"/>
                <w:szCs w:val="21"/>
              </w:rPr>
              <w:t>(</w:t>
            </w:r>
            <w:r w:rsidR="00973B7F" w:rsidRPr="00973B7F">
              <w:rPr>
                <w:rFonts w:ascii="Angsana New" w:hAnsi="Angsana New" w:cs="Angsana New"/>
                <w:b/>
                <w:bCs/>
                <w:sz w:val="21"/>
                <w:szCs w:val="21"/>
              </w:rPr>
              <w:t>83</w:t>
            </w:r>
            <w:r w:rsidRPr="00BF53D1">
              <w:rPr>
                <w:rFonts w:ascii="Angsana New" w:hAnsi="Angsana New" w:cs="Angsana New"/>
                <w:b/>
                <w:bCs/>
                <w:sz w:val="21"/>
                <w:szCs w:val="21"/>
              </w:rPr>
              <w:t>,</w:t>
            </w:r>
            <w:r w:rsidR="00973B7F" w:rsidRPr="00973B7F">
              <w:rPr>
                <w:rFonts w:ascii="Angsana New" w:hAnsi="Angsana New" w:cs="Angsana New"/>
                <w:b/>
                <w:bCs/>
                <w:sz w:val="21"/>
                <w:szCs w:val="21"/>
              </w:rPr>
              <w:t>688</w:t>
            </w:r>
            <w:r w:rsidRPr="00BF53D1">
              <w:rPr>
                <w:rFonts w:ascii="Angsana New" w:hAnsi="Angsana New" w:cs="Angsana New"/>
                <w:b/>
                <w:bCs/>
                <w:sz w:val="21"/>
                <w:szCs w:val="21"/>
              </w:rPr>
              <w:t>,</w:t>
            </w:r>
            <w:r w:rsidR="00973B7F" w:rsidRPr="00973B7F">
              <w:rPr>
                <w:rFonts w:ascii="Angsana New" w:hAnsi="Angsana New" w:cs="Angsana New"/>
                <w:b/>
                <w:bCs/>
                <w:sz w:val="21"/>
                <w:szCs w:val="21"/>
              </w:rPr>
              <w:t>545</w:t>
            </w:r>
            <w:r w:rsidRPr="00BF53D1">
              <w:rPr>
                <w:rFonts w:ascii="Angsana New" w:hAnsi="Angsana New" w:cs="Angsana New"/>
                <w:b/>
                <w:bCs/>
                <w:sz w:val="21"/>
                <w:szCs w:val="21"/>
              </w:rPr>
              <w:t>)</w:t>
            </w:r>
          </w:p>
        </w:tc>
        <w:tc>
          <w:tcPr>
            <w:tcW w:w="90" w:type="dxa"/>
            <w:shd w:val="clear" w:color="auto" w:fill="auto"/>
          </w:tcPr>
          <w:p w14:paraId="6E19AF4F" w14:textId="77777777" w:rsidR="00412243" w:rsidRPr="00BF53D1" w:rsidRDefault="00412243" w:rsidP="00412243">
            <w:pPr>
              <w:tabs>
                <w:tab w:val="decimal" w:pos="810"/>
              </w:tabs>
              <w:autoSpaceDE w:val="0"/>
              <w:autoSpaceDN w:val="0"/>
              <w:adjustRightInd w:val="0"/>
              <w:rPr>
                <w:rFonts w:ascii="Angsana New" w:hAnsi="Angsana New" w:cs="Angsana New"/>
                <w:b/>
                <w:bCs/>
                <w:sz w:val="21"/>
                <w:szCs w:val="21"/>
              </w:rPr>
            </w:pPr>
          </w:p>
        </w:tc>
        <w:tc>
          <w:tcPr>
            <w:tcW w:w="905" w:type="dxa"/>
            <w:gridSpan w:val="3"/>
            <w:tcBorders>
              <w:top w:val="single" w:sz="4" w:space="0" w:color="auto"/>
            </w:tcBorders>
            <w:shd w:val="clear" w:color="auto" w:fill="auto"/>
          </w:tcPr>
          <w:p w14:paraId="6A6767A7" w14:textId="7C7DC7C4" w:rsidR="00412243" w:rsidRPr="00BF53D1" w:rsidRDefault="00E22B76" w:rsidP="00412243">
            <w:pPr>
              <w:tabs>
                <w:tab w:val="decimal" w:pos="810"/>
              </w:tabs>
              <w:autoSpaceDE w:val="0"/>
              <w:autoSpaceDN w:val="0"/>
              <w:adjustRightInd w:val="0"/>
              <w:rPr>
                <w:rFonts w:ascii="Angsana New" w:hAnsi="Angsana New" w:cs="Angsana New"/>
                <w:b/>
                <w:bCs/>
                <w:sz w:val="21"/>
                <w:szCs w:val="21"/>
              </w:rPr>
            </w:pPr>
            <w:r w:rsidRPr="00BF53D1">
              <w:rPr>
                <w:rFonts w:ascii="Angsana New" w:hAnsi="Angsana New" w:cs="Angsana New"/>
                <w:b/>
                <w:bCs/>
                <w:sz w:val="21"/>
                <w:szCs w:val="21"/>
              </w:rPr>
              <w:t>(</w:t>
            </w:r>
            <w:r w:rsidR="00973B7F" w:rsidRPr="00973B7F">
              <w:rPr>
                <w:rFonts w:ascii="Angsana New" w:hAnsi="Angsana New" w:cs="Angsana New"/>
                <w:b/>
                <w:bCs/>
                <w:sz w:val="21"/>
                <w:szCs w:val="21"/>
              </w:rPr>
              <w:t>9</w:t>
            </w:r>
            <w:r w:rsidRPr="00BF53D1">
              <w:rPr>
                <w:rFonts w:ascii="Angsana New" w:hAnsi="Angsana New" w:cs="Angsana New"/>
                <w:b/>
                <w:bCs/>
                <w:sz w:val="21"/>
                <w:szCs w:val="21"/>
              </w:rPr>
              <w:t>,</w:t>
            </w:r>
            <w:r w:rsidR="00973B7F" w:rsidRPr="00973B7F">
              <w:rPr>
                <w:rFonts w:ascii="Angsana New" w:hAnsi="Angsana New" w:cs="Angsana New"/>
                <w:b/>
                <w:bCs/>
                <w:sz w:val="21"/>
                <w:szCs w:val="21"/>
              </w:rPr>
              <w:t>478</w:t>
            </w:r>
            <w:r w:rsidR="008911B4" w:rsidRPr="00BF53D1">
              <w:rPr>
                <w:rFonts w:ascii="Angsana New" w:hAnsi="Angsana New" w:cs="Angsana New"/>
                <w:b/>
                <w:bCs/>
                <w:sz w:val="21"/>
                <w:szCs w:val="21"/>
              </w:rPr>
              <w:t>,</w:t>
            </w:r>
            <w:r w:rsidR="00973B7F" w:rsidRPr="00973B7F">
              <w:rPr>
                <w:rFonts w:ascii="Angsana New" w:hAnsi="Angsana New" w:cs="Angsana New"/>
                <w:b/>
                <w:bCs/>
                <w:sz w:val="21"/>
                <w:szCs w:val="21"/>
              </w:rPr>
              <w:t>077</w:t>
            </w:r>
            <w:r w:rsidRPr="00BF53D1">
              <w:rPr>
                <w:rFonts w:ascii="Angsana New" w:hAnsi="Angsana New" w:cs="Angsana New"/>
                <w:b/>
                <w:bCs/>
                <w:sz w:val="21"/>
                <w:szCs w:val="21"/>
              </w:rPr>
              <w:t>)</w:t>
            </w:r>
          </w:p>
        </w:tc>
        <w:tc>
          <w:tcPr>
            <w:tcW w:w="90" w:type="dxa"/>
            <w:shd w:val="clear" w:color="auto" w:fill="auto"/>
          </w:tcPr>
          <w:p w14:paraId="1C00588C" w14:textId="77777777" w:rsidR="00412243" w:rsidRPr="00BF53D1" w:rsidRDefault="00412243" w:rsidP="00412243">
            <w:pPr>
              <w:tabs>
                <w:tab w:val="decimal" w:pos="810"/>
              </w:tabs>
              <w:autoSpaceDE w:val="0"/>
              <w:autoSpaceDN w:val="0"/>
              <w:adjustRightInd w:val="0"/>
              <w:rPr>
                <w:rFonts w:ascii="Angsana New" w:hAnsi="Angsana New" w:cs="Angsana New"/>
                <w:b/>
                <w:bCs/>
                <w:sz w:val="21"/>
                <w:szCs w:val="21"/>
              </w:rPr>
            </w:pPr>
          </w:p>
        </w:tc>
        <w:tc>
          <w:tcPr>
            <w:tcW w:w="895" w:type="dxa"/>
            <w:tcBorders>
              <w:top w:val="single" w:sz="4" w:space="0" w:color="auto"/>
            </w:tcBorders>
            <w:shd w:val="clear" w:color="auto" w:fill="auto"/>
          </w:tcPr>
          <w:p w14:paraId="5451B565" w14:textId="5794C61C" w:rsidR="00412243" w:rsidRPr="00BF53D1" w:rsidRDefault="00412243" w:rsidP="00412243">
            <w:pPr>
              <w:tabs>
                <w:tab w:val="decimal" w:pos="810"/>
              </w:tabs>
              <w:autoSpaceDE w:val="0"/>
              <w:autoSpaceDN w:val="0"/>
              <w:adjustRightInd w:val="0"/>
              <w:rPr>
                <w:rFonts w:ascii="Angsana New" w:hAnsi="Angsana New" w:cs="Angsana New"/>
                <w:b/>
                <w:bCs/>
                <w:sz w:val="21"/>
                <w:szCs w:val="21"/>
              </w:rPr>
            </w:pPr>
            <w:r w:rsidRPr="00BF53D1">
              <w:rPr>
                <w:rFonts w:ascii="Angsana New" w:hAnsi="Angsana New" w:cs="Angsana New"/>
                <w:b/>
                <w:bCs/>
                <w:sz w:val="21"/>
                <w:szCs w:val="21"/>
              </w:rPr>
              <w:t>(</w:t>
            </w:r>
            <w:r w:rsidR="00973B7F" w:rsidRPr="00973B7F">
              <w:rPr>
                <w:rFonts w:ascii="Angsana New" w:hAnsi="Angsana New" w:cs="Angsana New"/>
                <w:b/>
                <w:bCs/>
                <w:sz w:val="21"/>
                <w:szCs w:val="21"/>
              </w:rPr>
              <w:t>2</w:t>
            </w:r>
            <w:r w:rsidRPr="00BF53D1">
              <w:rPr>
                <w:rFonts w:ascii="Angsana New" w:hAnsi="Angsana New" w:cs="Angsana New"/>
                <w:b/>
                <w:bCs/>
                <w:sz w:val="21"/>
                <w:szCs w:val="21"/>
              </w:rPr>
              <w:t>,</w:t>
            </w:r>
            <w:r w:rsidR="00973B7F" w:rsidRPr="00973B7F">
              <w:rPr>
                <w:rFonts w:ascii="Angsana New" w:hAnsi="Angsana New" w:cs="Angsana New"/>
                <w:b/>
                <w:bCs/>
                <w:sz w:val="21"/>
                <w:szCs w:val="21"/>
              </w:rPr>
              <w:t>221</w:t>
            </w:r>
            <w:r w:rsidRPr="00BF53D1">
              <w:rPr>
                <w:rFonts w:ascii="Angsana New" w:hAnsi="Angsana New" w:cs="Angsana New"/>
                <w:b/>
                <w:bCs/>
                <w:sz w:val="21"/>
                <w:szCs w:val="21"/>
              </w:rPr>
              <w:t>,</w:t>
            </w:r>
            <w:r w:rsidR="00973B7F" w:rsidRPr="00973B7F">
              <w:rPr>
                <w:rFonts w:ascii="Angsana New" w:hAnsi="Angsana New" w:cs="Angsana New"/>
                <w:b/>
                <w:bCs/>
                <w:sz w:val="21"/>
                <w:szCs w:val="21"/>
              </w:rPr>
              <w:t>097</w:t>
            </w:r>
            <w:r w:rsidRPr="00BF53D1">
              <w:rPr>
                <w:rFonts w:ascii="Angsana New" w:hAnsi="Angsana New" w:cs="Angsana New"/>
                <w:b/>
                <w:bCs/>
                <w:sz w:val="21"/>
                <w:szCs w:val="21"/>
              </w:rPr>
              <w:t>)</w:t>
            </w:r>
          </w:p>
        </w:tc>
        <w:tc>
          <w:tcPr>
            <w:tcW w:w="98" w:type="dxa"/>
            <w:gridSpan w:val="3"/>
          </w:tcPr>
          <w:p w14:paraId="5DA8C8EB" w14:textId="77777777" w:rsidR="00412243" w:rsidRPr="00BF53D1" w:rsidRDefault="00412243" w:rsidP="00412243">
            <w:pPr>
              <w:tabs>
                <w:tab w:val="decimal" w:pos="810"/>
              </w:tabs>
              <w:autoSpaceDE w:val="0"/>
              <w:autoSpaceDN w:val="0"/>
              <w:adjustRightInd w:val="0"/>
              <w:rPr>
                <w:rFonts w:ascii="Angsana New" w:hAnsi="Angsana New" w:cs="Angsana New"/>
                <w:b/>
                <w:bCs/>
                <w:sz w:val="21"/>
                <w:szCs w:val="21"/>
              </w:rPr>
            </w:pPr>
          </w:p>
        </w:tc>
        <w:tc>
          <w:tcPr>
            <w:tcW w:w="1051" w:type="dxa"/>
            <w:tcBorders>
              <w:top w:val="single" w:sz="4" w:space="0" w:color="auto"/>
            </w:tcBorders>
          </w:tcPr>
          <w:p w14:paraId="2F30C86C" w14:textId="44017B00" w:rsidR="00412243" w:rsidRPr="00BF53D1" w:rsidRDefault="00B372F8" w:rsidP="00412243">
            <w:pPr>
              <w:tabs>
                <w:tab w:val="decimal" w:pos="950"/>
              </w:tabs>
              <w:autoSpaceDE w:val="0"/>
              <w:autoSpaceDN w:val="0"/>
              <w:adjustRightInd w:val="0"/>
              <w:rPr>
                <w:rFonts w:ascii="Angsana New" w:hAnsi="Angsana New" w:cs="Angsana New"/>
                <w:b/>
                <w:bCs/>
                <w:sz w:val="21"/>
                <w:szCs w:val="21"/>
              </w:rPr>
            </w:pPr>
            <w:r w:rsidRPr="00BF53D1">
              <w:rPr>
                <w:rFonts w:ascii="Angsana New" w:hAnsi="Angsana New" w:cs="Angsana New"/>
                <w:b/>
                <w:bCs/>
                <w:sz w:val="21"/>
                <w:szCs w:val="21"/>
                <w:cs/>
              </w:rPr>
              <w:t>(</w:t>
            </w:r>
            <w:r w:rsidR="00973B7F" w:rsidRPr="00973B7F">
              <w:rPr>
                <w:rFonts w:ascii="Angsana New" w:hAnsi="Angsana New" w:cs="Angsana New"/>
                <w:b/>
                <w:bCs/>
                <w:sz w:val="21"/>
                <w:szCs w:val="21"/>
              </w:rPr>
              <w:t>95</w:t>
            </w:r>
            <w:r w:rsidR="008911B4" w:rsidRPr="00BF53D1">
              <w:rPr>
                <w:rFonts w:ascii="Angsana New" w:hAnsi="Angsana New" w:cs="Angsana New"/>
                <w:b/>
                <w:bCs/>
                <w:sz w:val="21"/>
                <w:szCs w:val="21"/>
              </w:rPr>
              <w:t>,</w:t>
            </w:r>
            <w:r w:rsidR="00973B7F" w:rsidRPr="00973B7F">
              <w:rPr>
                <w:rFonts w:ascii="Angsana New" w:hAnsi="Angsana New" w:cs="Angsana New"/>
                <w:b/>
                <w:bCs/>
                <w:sz w:val="21"/>
                <w:szCs w:val="21"/>
              </w:rPr>
              <w:t>949</w:t>
            </w:r>
            <w:r w:rsidR="00840B4D" w:rsidRPr="00BF53D1">
              <w:rPr>
                <w:rFonts w:ascii="Angsana New" w:hAnsi="Angsana New" w:cs="Angsana New"/>
                <w:b/>
                <w:bCs/>
                <w:sz w:val="21"/>
                <w:szCs w:val="21"/>
              </w:rPr>
              <w:t>,</w:t>
            </w:r>
            <w:r w:rsidR="00973B7F" w:rsidRPr="00973B7F">
              <w:rPr>
                <w:rFonts w:ascii="Angsana New" w:hAnsi="Angsana New" w:cs="Angsana New"/>
                <w:b/>
                <w:bCs/>
                <w:sz w:val="21"/>
                <w:szCs w:val="21"/>
              </w:rPr>
              <w:t>449</w:t>
            </w:r>
            <w:r w:rsidRPr="00BF53D1">
              <w:rPr>
                <w:rFonts w:ascii="Angsana New" w:hAnsi="Angsana New" w:cs="Angsana New"/>
                <w:b/>
                <w:bCs/>
                <w:sz w:val="21"/>
                <w:szCs w:val="21"/>
                <w:cs/>
              </w:rPr>
              <w:t>)</w:t>
            </w:r>
          </w:p>
        </w:tc>
        <w:tc>
          <w:tcPr>
            <w:tcW w:w="86" w:type="dxa"/>
          </w:tcPr>
          <w:p w14:paraId="7D85A408" w14:textId="77777777" w:rsidR="00412243" w:rsidRPr="00BF53D1" w:rsidRDefault="00412243" w:rsidP="00412243">
            <w:pPr>
              <w:tabs>
                <w:tab w:val="decimal" w:pos="810"/>
              </w:tabs>
              <w:autoSpaceDE w:val="0"/>
              <w:autoSpaceDN w:val="0"/>
              <w:adjustRightInd w:val="0"/>
              <w:rPr>
                <w:rFonts w:ascii="Angsana New" w:hAnsi="Angsana New" w:cs="Angsana New"/>
                <w:b/>
                <w:bCs/>
                <w:sz w:val="21"/>
                <w:szCs w:val="21"/>
              </w:rPr>
            </w:pPr>
          </w:p>
        </w:tc>
        <w:tc>
          <w:tcPr>
            <w:tcW w:w="980" w:type="dxa"/>
            <w:tcBorders>
              <w:top w:val="single" w:sz="4" w:space="0" w:color="auto"/>
            </w:tcBorders>
          </w:tcPr>
          <w:p w14:paraId="0AF2CE15" w14:textId="04193753" w:rsidR="00412243" w:rsidRPr="00BF53D1" w:rsidRDefault="00412243" w:rsidP="00412243">
            <w:pPr>
              <w:tabs>
                <w:tab w:val="decimal" w:pos="880"/>
              </w:tabs>
              <w:autoSpaceDE w:val="0"/>
              <w:autoSpaceDN w:val="0"/>
              <w:adjustRightInd w:val="0"/>
              <w:rPr>
                <w:rFonts w:ascii="Angsana New" w:hAnsi="Angsana New" w:cs="Angsana New"/>
                <w:b/>
                <w:bCs/>
                <w:sz w:val="21"/>
                <w:szCs w:val="21"/>
              </w:rPr>
            </w:pPr>
            <w:r w:rsidRPr="00BF53D1">
              <w:rPr>
                <w:rFonts w:ascii="Angsana New" w:hAnsi="Angsana New" w:cs="Angsana New"/>
                <w:b/>
                <w:bCs/>
                <w:sz w:val="21"/>
                <w:szCs w:val="21"/>
              </w:rPr>
              <w:t>(</w:t>
            </w:r>
            <w:r w:rsidR="00973B7F" w:rsidRPr="00973B7F">
              <w:rPr>
                <w:rFonts w:ascii="Angsana New" w:hAnsi="Angsana New" w:cs="Angsana New"/>
                <w:b/>
                <w:bCs/>
                <w:sz w:val="21"/>
                <w:szCs w:val="21"/>
              </w:rPr>
              <w:t>85</w:t>
            </w:r>
            <w:r w:rsidRPr="00BF53D1">
              <w:rPr>
                <w:rFonts w:ascii="Angsana New" w:hAnsi="Angsana New" w:cs="Angsana New"/>
                <w:b/>
                <w:bCs/>
                <w:sz w:val="21"/>
                <w:szCs w:val="21"/>
              </w:rPr>
              <w:t>,</w:t>
            </w:r>
            <w:r w:rsidR="00973B7F" w:rsidRPr="00973B7F">
              <w:rPr>
                <w:rFonts w:ascii="Angsana New" w:hAnsi="Angsana New" w:cs="Angsana New"/>
                <w:b/>
                <w:bCs/>
                <w:sz w:val="21"/>
                <w:szCs w:val="21"/>
              </w:rPr>
              <w:t>909</w:t>
            </w:r>
            <w:r w:rsidRPr="00BF53D1">
              <w:rPr>
                <w:rFonts w:ascii="Angsana New" w:hAnsi="Angsana New" w:cs="Angsana New"/>
                <w:b/>
                <w:bCs/>
                <w:sz w:val="21"/>
                <w:szCs w:val="21"/>
              </w:rPr>
              <w:t>,</w:t>
            </w:r>
            <w:r w:rsidR="00973B7F" w:rsidRPr="00973B7F">
              <w:rPr>
                <w:rFonts w:ascii="Angsana New" w:hAnsi="Angsana New" w:cs="Angsana New"/>
                <w:b/>
                <w:bCs/>
                <w:sz w:val="21"/>
                <w:szCs w:val="21"/>
              </w:rPr>
              <w:t>642</w:t>
            </w:r>
            <w:r w:rsidRPr="00BF53D1">
              <w:rPr>
                <w:rFonts w:ascii="Angsana New" w:hAnsi="Angsana New" w:cs="Angsana New"/>
                <w:b/>
                <w:bCs/>
                <w:sz w:val="21"/>
                <w:szCs w:val="21"/>
              </w:rPr>
              <w:t>)</w:t>
            </w:r>
          </w:p>
        </w:tc>
      </w:tr>
      <w:tr w:rsidR="00412243" w:rsidRPr="00BF53D1" w14:paraId="6EE1B286" w14:textId="77777777" w:rsidTr="00D11B6E">
        <w:trPr>
          <w:trHeight w:val="288"/>
        </w:trPr>
        <w:tc>
          <w:tcPr>
            <w:tcW w:w="2430" w:type="dxa"/>
            <w:shd w:val="solid" w:color="FFFFFF" w:fill="auto"/>
          </w:tcPr>
          <w:p w14:paraId="54EB05B0" w14:textId="77777777" w:rsidR="00412243" w:rsidRPr="00BF53D1" w:rsidRDefault="00412243" w:rsidP="00412243">
            <w:pPr>
              <w:autoSpaceDE w:val="0"/>
              <w:autoSpaceDN w:val="0"/>
              <w:adjustRightInd w:val="0"/>
              <w:jc w:val="thaiDistribute"/>
              <w:rPr>
                <w:rFonts w:ascii="Angsana New" w:hAnsi="Angsana New" w:cs="Angsana New"/>
                <w:sz w:val="21"/>
                <w:szCs w:val="21"/>
                <w:cs/>
              </w:rPr>
            </w:pPr>
            <w:r w:rsidRPr="00BF53D1">
              <w:rPr>
                <w:rFonts w:ascii="Angsana New" w:hAnsi="Angsana New" w:cs="Angsana New"/>
                <w:sz w:val="21"/>
                <w:szCs w:val="21"/>
                <w:cs/>
              </w:rPr>
              <w:t>รายได้ทางการเงิน</w:t>
            </w:r>
          </w:p>
        </w:tc>
        <w:tc>
          <w:tcPr>
            <w:tcW w:w="990" w:type="dxa"/>
            <w:gridSpan w:val="2"/>
            <w:shd w:val="clear" w:color="auto" w:fill="auto"/>
          </w:tcPr>
          <w:p w14:paraId="57462201" w14:textId="522BD01A" w:rsidR="00412243" w:rsidRPr="00BF53D1" w:rsidRDefault="00973B7F" w:rsidP="00412243">
            <w:pPr>
              <w:tabs>
                <w:tab w:val="decimal" w:pos="880"/>
              </w:tabs>
              <w:autoSpaceDE w:val="0"/>
              <w:autoSpaceDN w:val="0"/>
              <w:adjustRightInd w:val="0"/>
              <w:rPr>
                <w:rFonts w:ascii="Angsana New" w:hAnsi="Angsana New" w:cs="Angsana New"/>
                <w:sz w:val="21"/>
                <w:szCs w:val="21"/>
              </w:rPr>
            </w:pPr>
            <w:r w:rsidRPr="00973B7F">
              <w:rPr>
                <w:rFonts w:ascii="Angsana New" w:hAnsi="Angsana New" w:cs="Angsana New"/>
                <w:sz w:val="21"/>
                <w:szCs w:val="21"/>
              </w:rPr>
              <w:t>202</w:t>
            </w:r>
            <w:r w:rsidR="00E22B76" w:rsidRPr="00BF53D1">
              <w:rPr>
                <w:rFonts w:ascii="Angsana New" w:hAnsi="Angsana New" w:cs="Angsana New"/>
                <w:sz w:val="21"/>
                <w:szCs w:val="21"/>
              </w:rPr>
              <w:t>,</w:t>
            </w:r>
            <w:r w:rsidRPr="00973B7F">
              <w:rPr>
                <w:rFonts w:ascii="Angsana New" w:hAnsi="Angsana New" w:cs="Angsana New"/>
                <w:sz w:val="21"/>
                <w:szCs w:val="21"/>
              </w:rPr>
              <w:t>612</w:t>
            </w:r>
          </w:p>
        </w:tc>
        <w:tc>
          <w:tcPr>
            <w:tcW w:w="130" w:type="dxa"/>
            <w:gridSpan w:val="2"/>
            <w:shd w:val="clear" w:color="auto" w:fill="auto"/>
          </w:tcPr>
          <w:p w14:paraId="38935DE0" w14:textId="77777777" w:rsidR="00412243" w:rsidRPr="00BF53D1" w:rsidRDefault="00412243" w:rsidP="00412243">
            <w:pPr>
              <w:autoSpaceDE w:val="0"/>
              <w:autoSpaceDN w:val="0"/>
              <w:adjustRightInd w:val="0"/>
              <w:rPr>
                <w:rFonts w:ascii="Angsana New" w:hAnsi="Angsana New" w:cs="Angsana New"/>
                <w:sz w:val="21"/>
                <w:szCs w:val="21"/>
              </w:rPr>
            </w:pPr>
          </w:p>
        </w:tc>
        <w:tc>
          <w:tcPr>
            <w:tcW w:w="985" w:type="dxa"/>
            <w:gridSpan w:val="3"/>
            <w:shd w:val="clear" w:color="auto" w:fill="auto"/>
          </w:tcPr>
          <w:p w14:paraId="0885283B" w14:textId="6627F9C3" w:rsidR="00412243" w:rsidRPr="00BF53D1" w:rsidRDefault="00973B7F" w:rsidP="00412243">
            <w:pPr>
              <w:tabs>
                <w:tab w:val="decimal" w:pos="860"/>
              </w:tabs>
              <w:autoSpaceDE w:val="0"/>
              <w:autoSpaceDN w:val="0"/>
              <w:adjustRightInd w:val="0"/>
              <w:rPr>
                <w:rFonts w:ascii="Angsana New" w:hAnsi="Angsana New" w:cs="Angsana New"/>
                <w:sz w:val="21"/>
                <w:szCs w:val="21"/>
              </w:rPr>
            </w:pPr>
            <w:r w:rsidRPr="00973B7F">
              <w:rPr>
                <w:rFonts w:ascii="Angsana New" w:hAnsi="Angsana New" w:cs="Angsana New"/>
                <w:sz w:val="21"/>
                <w:szCs w:val="21"/>
              </w:rPr>
              <w:t>123</w:t>
            </w:r>
            <w:r w:rsidR="00412243" w:rsidRPr="00BF53D1">
              <w:rPr>
                <w:rFonts w:ascii="Angsana New" w:hAnsi="Angsana New" w:cs="Angsana New"/>
                <w:sz w:val="21"/>
                <w:szCs w:val="21"/>
              </w:rPr>
              <w:t>,</w:t>
            </w:r>
            <w:r w:rsidRPr="00973B7F">
              <w:rPr>
                <w:rFonts w:ascii="Angsana New" w:hAnsi="Angsana New" w:cs="Angsana New"/>
                <w:sz w:val="21"/>
                <w:szCs w:val="21"/>
              </w:rPr>
              <w:t>675</w:t>
            </w:r>
          </w:p>
        </w:tc>
        <w:tc>
          <w:tcPr>
            <w:tcW w:w="90" w:type="dxa"/>
            <w:shd w:val="clear" w:color="auto" w:fill="auto"/>
          </w:tcPr>
          <w:p w14:paraId="77650857" w14:textId="77777777" w:rsidR="00412243" w:rsidRPr="00BF53D1" w:rsidRDefault="00412243" w:rsidP="00412243">
            <w:pPr>
              <w:tabs>
                <w:tab w:val="decimal" w:pos="810"/>
              </w:tabs>
              <w:autoSpaceDE w:val="0"/>
              <w:autoSpaceDN w:val="0"/>
              <w:adjustRightInd w:val="0"/>
              <w:rPr>
                <w:rFonts w:ascii="Angsana New" w:hAnsi="Angsana New" w:cs="Angsana New"/>
                <w:sz w:val="21"/>
                <w:szCs w:val="21"/>
              </w:rPr>
            </w:pPr>
          </w:p>
        </w:tc>
        <w:tc>
          <w:tcPr>
            <w:tcW w:w="905" w:type="dxa"/>
            <w:gridSpan w:val="3"/>
            <w:shd w:val="clear" w:color="auto" w:fill="auto"/>
          </w:tcPr>
          <w:p w14:paraId="79FDF88C" w14:textId="0CC8D933" w:rsidR="00412243" w:rsidRPr="00BF53D1" w:rsidRDefault="00973B7F" w:rsidP="00412243">
            <w:pPr>
              <w:tabs>
                <w:tab w:val="decimal" w:pos="810"/>
              </w:tabs>
              <w:autoSpaceDE w:val="0"/>
              <w:autoSpaceDN w:val="0"/>
              <w:adjustRightInd w:val="0"/>
              <w:rPr>
                <w:rFonts w:ascii="Angsana New" w:hAnsi="Angsana New" w:cs="Angsana New"/>
                <w:sz w:val="21"/>
                <w:szCs w:val="21"/>
              </w:rPr>
            </w:pPr>
            <w:r w:rsidRPr="00973B7F">
              <w:rPr>
                <w:rFonts w:ascii="Angsana New" w:hAnsi="Angsana New" w:cs="Angsana New"/>
                <w:sz w:val="21"/>
                <w:szCs w:val="21"/>
              </w:rPr>
              <w:t>121</w:t>
            </w:r>
            <w:r w:rsidR="00E22B76" w:rsidRPr="00BF53D1">
              <w:rPr>
                <w:rFonts w:ascii="Angsana New" w:hAnsi="Angsana New" w:cs="Angsana New"/>
                <w:sz w:val="21"/>
                <w:szCs w:val="21"/>
              </w:rPr>
              <w:t>,</w:t>
            </w:r>
            <w:r w:rsidRPr="00973B7F">
              <w:rPr>
                <w:rFonts w:ascii="Angsana New" w:hAnsi="Angsana New" w:cs="Angsana New"/>
                <w:sz w:val="21"/>
                <w:szCs w:val="21"/>
              </w:rPr>
              <w:t>903</w:t>
            </w:r>
          </w:p>
        </w:tc>
        <w:tc>
          <w:tcPr>
            <w:tcW w:w="90" w:type="dxa"/>
            <w:shd w:val="clear" w:color="auto" w:fill="auto"/>
          </w:tcPr>
          <w:p w14:paraId="1F35184F" w14:textId="77777777" w:rsidR="00412243" w:rsidRPr="00BF53D1" w:rsidRDefault="00412243" w:rsidP="00412243">
            <w:pPr>
              <w:tabs>
                <w:tab w:val="decimal" w:pos="810"/>
              </w:tabs>
              <w:autoSpaceDE w:val="0"/>
              <w:autoSpaceDN w:val="0"/>
              <w:adjustRightInd w:val="0"/>
              <w:rPr>
                <w:rFonts w:ascii="Angsana New" w:hAnsi="Angsana New" w:cs="Angsana New"/>
                <w:sz w:val="21"/>
                <w:szCs w:val="21"/>
              </w:rPr>
            </w:pPr>
          </w:p>
        </w:tc>
        <w:tc>
          <w:tcPr>
            <w:tcW w:w="895" w:type="dxa"/>
            <w:shd w:val="clear" w:color="auto" w:fill="auto"/>
          </w:tcPr>
          <w:p w14:paraId="52F25581" w14:textId="2E881B20" w:rsidR="00412243" w:rsidRPr="00BF53D1" w:rsidRDefault="00973B7F" w:rsidP="00412243">
            <w:pPr>
              <w:tabs>
                <w:tab w:val="decimal" w:pos="810"/>
              </w:tabs>
              <w:autoSpaceDE w:val="0"/>
              <w:autoSpaceDN w:val="0"/>
              <w:adjustRightInd w:val="0"/>
              <w:rPr>
                <w:rFonts w:ascii="Angsana New" w:hAnsi="Angsana New" w:cs="Angsana New"/>
                <w:sz w:val="21"/>
                <w:szCs w:val="21"/>
              </w:rPr>
            </w:pPr>
            <w:r w:rsidRPr="00973B7F">
              <w:rPr>
                <w:rFonts w:ascii="Angsana New" w:hAnsi="Angsana New" w:cs="Angsana New"/>
                <w:sz w:val="21"/>
                <w:szCs w:val="21"/>
              </w:rPr>
              <w:t>92</w:t>
            </w:r>
            <w:r w:rsidR="00412243" w:rsidRPr="00BF53D1">
              <w:rPr>
                <w:rFonts w:ascii="Angsana New" w:hAnsi="Angsana New" w:cs="Angsana New"/>
                <w:sz w:val="21"/>
                <w:szCs w:val="21"/>
              </w:rPr>
              <w:t>,</w:t>
            </w:r>
            <w:r w:rsidRPr="00973B7F">
              <w:rPr>
                <w:rFonts w:ascii="Angsana New" w:hAnsi="Angsana New" w:cs="Angsana New"/>
                <w:sz w:val="21"/>
                <w:szCs w:val="21"/>
              </w:rPr>
              <w:t>014</w:t>
            </w:r>
          </w:p>
        </w:tc>
        <w:tc>
          <w:tcPr>
            <w:tcW w:w="98" w:type="dxa"/>
            <w:gridSpan w:val="3"/>
          </w:tcPr>
          <w:p w14:paraId="35C728A8" w14:textId="77777777" w:rsidR="00412243" w:rsidRPr="00BF53D1" w:rsidRDefault="00412243" w:rsidP="00412243">
            <w:pPr>
              <w:tabs>
                <w:tab w:val="decimal" w:pos="810"/>
              </w:tabs>
              <w:autoSpaceDE w:val="0"/>
              <w:autoSpaceDN w:val="0"/>
              <w:adjustRightInd w:val="0"/>
              <w:rPr>
                <w:rFonts w:ascii="Angsana New" w:hAnsi="Angsana New" w:cs="Angsana New"/>
                <w:sz w:val="21"/>
                <w:szCs w:val="21"/>
              </w:rPr>
            </w:pPr>
          </w:p>
        </w:tc>
        <w:tc>
          <w:tcPr>
            <w:tcW w:w="1051" w:type="dxa"/>
          </w:tcPr>
          <w:p w14:paraId="346F72FF" w14:textId="03E58D74" w:rsidR="00412243" w:rsidRPr="00BF53D1" w:rsidRDefault="00973B7F" w:rsidP="00412243">
            <w:pPr>
              <w:tabs>
                <w:tab w:val="decimal" w:pos="950"/>
              </w:tabs>
              <w:autoSpaceDE w:val="0"/>
              <w:autoSpaceDN w:val="0"/>
              <w:adjustRightInd w:val="0"/>
              <w:rPr>
                <w:rFonts w:ascii="Angsana New" w:hAnsi="Angsana New" w:cstheme="minorBidi"/>
                <w:sz w:val="21"/>
                <w:szCs w:val="21"/>
                <w:cs/>
              </w:rPr>
            </w:pPr>
            <w:r w:rsidRPr="00973B7F">
              <w:rPr>
                <w:rFonts w:ascii="Angsana New" w:hAnsi="Angsana New" w:cs="Angsana New"/>
                <w:sz w:val="21"/>
                <w:szCs w:val="21"/>
              </w:rPr>
              <w:t>324</w:t>
            </w:r>
            <w:r w:rsidR="00CF7941" w:rsidRPr="00BF53D1">
              <w:rPr>
                <w:rFonts w:ascii="Angsana New" w:hAnsi="Angsana New" w:cs="Angsana New"/>
                <w:sz w:val="21"/>
                <w:szCs w:val="21"/>
              </w:rPr>
              <w:t>,</w:t>
            </w:r>
            <w:r w:rsidRPr="00973B7F">
              <w:rPr>
                <w:rFonts w:ascii="Angsana New" w:hAnsi="Angsana New" w:cs="Angsana New"/>
                <w:sz w:val="21"/>
                <w:szCs w:val="21"/>
              </w:rPr>
              <w:t>515</w:t>
            </w:r>
          </w:p>
        </w:tc>
        <w:tc>
          <w:tcPr>
            <w:tcW w:w="86" w:type="dxa"/>
          </w:tcPr>
          <w:p w14:paraId="329B82CB" w14:textId="77777777" w:rsidR="00412243" w:rsidRPr="00BF53D1" w:rsidRDefault="00412243" w:rsidP="00412243">
            <w:pPr>
              <w:tabs>
                <w:tab w:val="decimal" w:pos="810"/>
              </w:tabs>
              <w:autoSpaceDE w:val="0"/>
              <w:autoSpaceDN w:val="0"/>
              <w:adjustRightInd w:val="0"/>
              <w:rPr>
                <w:rFonts w:ascii="Angsana New" w:hAnsi="Angsana New" w:cs="Angsana New"/>
                <w:sz w:val="21"/>
                <w:szCs w:val="21"/>
              </w:rPr>
            </w:pPr>
          </w:p>
        </w:tc>
        <w:tc>
          <w:tcPr>
            <w:tcW w:w="980" w:type="dxa"/>
          </w:tcPr>
          <w:p w14:paraId="12F57DA4" w14:textId="352E74CE" w:rsidR="00412243" w:rsidRPr="00BF53D1" w:rsidRDefault="00973B7F" w:rsidP="00412243">
            <w:pPr>
              <w:tabs>
                <w:tab w:val="decimal" w:pos="880"/>
              </w:tabs>
              <w:autoSpaceDE w:val="0"/>
              <w:autoSpaceDN w:val="0"/>
              <w:adjustRightInd w:val="0"/>
              <w:rPr>
                <w:rFonts w:ascii="Angsana New" w:hAnsi="Angsana New" w:cs="Angsana New"/>
                <w:sz w:val="21"/>
                <w:szCs w:val="21"/>
              </w:rPr>
            </w:pPr>
            <w:r w:rsidRPr="00973B7F">
              <w:rPr>
                <w:rFonts w:ascii="Angsana New" w:hAnsi="Angsana New" w:cs="Angsana New"/>
                <w:sz w:val="21"/>
                <w:szCs w:val="21"/>
              </w:rPr>
              <w:t>215</w:t>
            </w:r>
            <w:r w:rsidR="00412243" w:rsidRPr="00BF53D1">
              <w:rPr>
                <w:rFonts w:ascii="Angsana New" w:hAnsi="Angsana New" w:cs="Angsana New"/>
                <w:sz w:val="21"/>
                <w:szCs w:val="21"/>
              </w:rPr>
              <w:t>,</w:t>
            </w:r>
            <w:r w:rsidRPr="00973B7F">
              <w:rPr>
                <w:rFonts w:ascii="Angsana New" w:hAnsi="Angsana New" w:cs="Angsana New"/>
                <w:sz w:val="21"/>
                <w:szCs w:val="21"/>
              </w:rPr>
              <w:t>689</w:t>
            </w:r>
          </w:p>
        </w:tc>
      </w:tr>
      <w:tr w:rsidR="00412243" w:rsidRPr="00BF53D1" w14:paraId="09601B1E" w14:textId="77777777" w:rsidTr="005C2B3F">
        <w:trPr>
          <w:trHeight w:val="288"/>
        </w:trPr>
        <w:tc>
          <w:tcPr>
            <w:tcW w:w="2430" w:type="dxa"/>
            <w:shd w:val="solid" w:color="FFFFFF" w:fill="auto"/>
          </w:tcPr>
          <w:p w14:paraId="638AB67D" w14:textId="77777777" w:rsidR="00412243" w:rsidRPr="00BF53D1" w:rsidRDefault="00412243" w:rsidP="00412243">
            <w:pPr>
              <w:autoSpaceDE w:val="0"/>
              <w:autoSpaceDN w:val="0"/>
              <w:adjustRightInd w:val="0"/>
              <w:jc w:val="thaiDistribute"/>
              <w:rPr>
                <w:rFonts w:ascii="Angsana New" w:hAnsi="Angsana New" w:cs="Angsana New"/>
                <w:sz w:val="21"/>
                <w:szCs w:val="21"/>
                <w:cs/>
              </w:rPr>
            </w:pPr>
            <w:r w:rsidRPr="00BF53D1">
              <w:rPr>
                <w:rFonts w:ascii="Angsana New" w:hAnsi="Angsana New" w:cs="Angsana New"/>
                <w:sz w:val="21"/>
                <w:szCs w:val="21"/>
                <w:cs/>
              </w:rPr>
              <w:t>ต้นทุนทางการเงิน</w:t>
            </w:r>
          </w:p>
        </w:tc>
        <w:tc>
          <w:tcPr>
            <w:tcW w:w="990" w:type="dxa"/>
            <w:gridSpan w:val="2"/>
            <w:shd w:val="clear" w:color="auto" w:fill="auto"/>
          </w:tcPr>
          <w:p w14:paraId="5B87C455" w14:textId="0F44F83B" w:rsidR="00412243" w:rsidRPr="00BF53D1" w:rsidRDefault="00E22B76" w:rsidP="00412243">
            <w:pPr>
              <w:tabs>
                <w:tab w:val="decimal" w:pos="880"/>
              </w:tabs>
              <w:autoSpaceDE w:val="0"/>
              <w:autoSpaceDN w:val="0"/>
              <w:adjustRightInd w:val="0"/>
              <w:rPr>
                <w:rFonts w:ascii="Angsana New" w:hAnsi="Angsana New" w:cs="Angsana New"/>
                <w:sz w:val="21"/>
                <w:szCs w:val="21"/>
              </w:rPr>
            </w:pPr>
            <w:r w:rsidRPr="00BF53D1">
              <w:rPr>
                <w:rFonts w:ascii="Angsana New" w:hAnsi="Angsana New" w:cs="Angsana New"/>
                <w:sz w:val="21"/>
                <w:szCs w:val="21"/>
              </w:rPr>
              <w:t>(</w:t>
            </w:r>
            <w:r w:rsidR="00973B7F" w:rsidRPr="00973B7F">
              <w:rPr>
                <w:rFonts w:ascii="Angsana New" w:hAnsi="Angsana New" w:cs="Angsana New"/>
                <w:sz w:val="21"/>
                <w:szCs w:val="21"/>
              </w:rPr>
              <w:t>235</w:t>
            </w:r>
            <w:r w:rsidRPr="00BF53D1">
              <w:rPr>
                <w:rFonts w:ascii="Angsana New" w:hAnsi="Angsana New" w:cs="Angsana New"/>
                <w:sz w:val="21"/>
                <w:szCs w:val="21"/>
              </w:rPr>
              <w:t>,</w:t>
            </w:r>
            <w:r w:rsidR="00973B7F" w:rsidRPr="00973B7F">
              <w:rPr>
                <w:rFonts w:ascii="Angsana New" w:hAnsi="Angsana New" w:cs="Angsana New"/>
                <w:sz w:val="21"/>
                <w:szCs w:val="21"/>
              </w:rPr>
              <w:t>183</w:t>
            </w:r>
            <w:r w:rsidRPr="00BF53D1">
              <w:rPr>
                <w:rFonts w:ascii="Angsana New" w:hAnsi="Angsana New" w:cs="Angsana New"/>
                <w:sz w:val="21"/>
                <w:szCs w:val="21"/>
              </w:rPr>
              <w:t>,</w:t>
            </w:r>
            <w:r w:rsidR="00973B7F" w:rsidRPr="00973B7F">
              <w:rPr>
                <w:rFonts w:ascii="Angsana New" w:hAnsi="Angsana New" w:cs="Angsana New"/>
                <w:sz w:val="21"/>
                <w:szCs w:val="21"/>
              </w:rPr>
              <w:t>639</w:t>
            </w:r>
            <w:r w:rsidRPr="00BF53D1">
              <w:rPr>
                <w:rFonts w:ascii="Angsana New" w:hAnsi="Angsana New" w:cs="Angsana New"/>
                <w:sz w:val="21"/>
                <w:szCs w:val="21"/>
              </w:rPr>
              <w:t>)</w:t>
            </w:r>
          </w:p>
        </w:tc>
        <w:tc>
          <w:tcPr>
            <w:tcW w:w="130" w:type="dxa"/>
            <w:gridSpan w:val="2"/>
            <w:shd w:val="clear" w:color="auto" w:fill="auto"/>
          </w:tcPr>
          <w:p w14:paraId="0283D271" w14:textId="77777777" w:rsidR="00412243" w:rsidRPr="00BF53D1" w:rsidRDefault="00412243" w:rsidP="00412243">
            <w:pPr>
              <w:autoSpaceDE w:val="0"/>
              <w:autoSpaceDN w:val="0"/>
              <w:adjustRightInd w:val="0"/>
              <w:rPr>
                <w:rFonts w:ascii="Angsana New" w:hAnsi="Angsana New" w:cs="Angsana New"/>
                <w:sz w:val="21"/>
                <w:szCs w:val="21"/>
              </w:rPr>
            </w:pPr>
          </w:p>
        </w:tc>
        <w:tc>
          <w:tcPr>
            <w:tcW w:w="985" w:type="dxa"/>
            <w:gridSpan w:val="3"/>
            <w:shd w:val="clear" w:color="auto" w:fill="auto"/>
          </w:tcPr>
          <w:p w14:paraId="162CD933" w14:textId="16E57D7D" w:rsidR="00412243" w:rsidRPr="00BF53D1" w:rsidRDefault="00412243" w:rsidP="00412243">
            <w:pPr>
              <w:tabs>
                <w:tab w:val="decimal" w:pos="860"/>
              </w:tabs>
              <w:autoSpaceDE w:val="0"/>
              <w:autoSpaceDN w:val="0"/>
              <w:adjustRightInd w:val="0"/>
              <w:rPr>
                <w:rFonts w:ascii="Angsana New" w:hAnsi="Angsana New" w:cs="Angsana New"/>
                <w:sz w:val="21"/>
                <w:szCs w:val="21"/>
              </w:rPr>
            </w:pPr>
            <w:r w:rsidRPr="00BF53D1">
              <w:rPr>
                <w:rFonts w:ascii="Angsana New" w:hAnsi="Angsana New" w:cs="Angsana New"/>
                <w:sz w:val="21"/>
                <w:szCs w:val="21"/>
              </w:rPr>
              <w:t>(</w:t>
            </w:r>
            <w:r w:rsidR="00973B7F" w:rsidRPr="00973B7F">
              <w:rPr>
                <w:rFonts w:ascii="Angsana New" w:hAnsi="Angsana New" w:cs="Angsana New"/>
                <w:sz w:val="21"/>
                <w:szCs w:val="21"/>
              </w:rPr>
              <w:t>240</w:t>
            </w:r>
            <w:r w:rsidRPr="00BF53D1">
              <w:rPr>
                <w:rFonts w:ascii="Angsana New" w:hAnsi="Angsana New" w:cs="Angsana New"/>
                <w:sz w:val="21"/>
                <w:szCs w:val="21"/>
              </w:rPr>
              <w:t>,</w:t>
            </w:r>
            <w:r w:rsidR="00973B7F" w:rsidRPr="00973B7F">
              <w:rPr>
                <w:rFonts w:ascii="Angsana New" w:hAnsi="Angsana New" w:cs="Angsana New"/>
                <w:sz w:val="21"/>
                <w:szCs w:val="21"/>
              </w:rPr>
              <w:t>976</w:t>
            </w:r>
            <w:r w:rsidRPr="00BF53D1">
              <w:rPr>
                <w:rFonts w:ascii="Angsana New" w:hAnsi="Angsana New" w:cs="Angsana New"/>
                <w:sz w:val="21"/>
                <w:szCs w:val="21"/>
              </w:rPr>
              <w:t>,</w:t>
            </w:r>
            <w:r w:rsidR="00973B7F" w:rsidRPr="00973B7F">
              <w:rPr>
                <w:rFonts w:ascii="Angsana New" w:hAnsi="Angsana New" w:cs="Angsana New"/>
                <w:sz w:val="21"/>
                <w:szCs w:val="21"/>
              </w:rPr>
              <w:t>151</w:t>
            </w:r>
            <w:r w:rsidRPr="00BF53D1">
              <w:rPr>
                <w:rFonts w:ascii="Angsana New" w:hAnsi="Angsana New" w:cs="Angsana New"/>
                <w:sz w:val="21"/>
                <w:szCs w:val="21"/>
              </w:rPr>
              <w:t>)</w:t>
            </w:r>
          </w:p>
        </w:tc>
        <w:tc>
          <w:tcPr>
            <w:tcW w:w="90" w:type="dxa"/>
            <w:shd w:val="clear" w:color="auto" w:fill="auto"/>
          </w:tcPr>
          <w:p w14:paraId="51952A15" w14:textId="77777777" w:rsidR="00412243" w:rsidRPr="00BF53D1" w:rsidRDefault="00412243" w:rsidP="00412243">
            <w:pPr>
              <w:tabs>
                <w:tab w:val="decimal" w:pos="810"/>
              </w:tabs>
              <w:autoSpaceDE w:val="0"/>
              <w:autoSpaceDN w:val="0"/>
              <w:adjustRightInd w:val="0"/>
              <w:rPr>
                <w:rFonts w:ascii="Angsana New" w:hAnsi="Angsana New" w:cs="Angsana New"/>
                <w:sz w:val="21"/>
                <w:szCs w:val="21"/>
              </w:rPr>
            </w:pPr>
          </w:p>
        </w:tc>
        <w:tc>
          <w:tcPr>
            <w:tcW w:w="905" w:type="dxa"/>
            <w:gridSpan w:val="3"/>
            <w:shd w:val="clear" w:color="auto" w:fill="auto"/>
          </w:tcPr>
          <w:p w14:paraId="627C4D14" w14:textId="5BA5DDEE" w:rsidR="00412243" w:rsidRPr="00BF53D1" w:rsidRDefault="00E22B76" w:rsidP="00412243">
            <w:pPr>
              <w:tabs>
                <w:tab w:val="decimal" w:pos="810"/>
              </w:tabs>
              <w:autoSpaceDE w:val="0"/>
              <w:autoSpaceDN w:val="0"/>
              <w:adjustRightInd w:val="0"/>
              <w:rPr>
                <w:rFonts w:ascii="Angsana New" w:hAnsi="Angsana New" w:cs="Angsana New"/>
                <w:sz w:val="21"/>
                <w:szCs w:val="21"/>
              </w:rPr>
            </w:pPr>
            <w:r w:rsidRPr="00BF53D1">
              <w:rPr>
                <w:rFonts w:ascii="Angsana New" w:hAnsi="Angsana New" w:cs="Angsana New"/>
                <w:sz w:val="21"/>
                <w:szCs w:val="21"/>
              </w:rPr>
              <w:t>(</w:t>
            </w:r>
            <w:r w:rsidR="00973B7F" w:rsidRPr="00973B7F">
              <w:rPr>
                <w:rFonts w:ascii="Angsana New" w:hAnsi="Angsana New" w:cs="Angsana New"/>
                <w:sz w:val="21"/>
                <w:szCs w:val="21"/>
              </w:rPr>
              <w:t>2</w:t>
            </w:r>
            <w:r w:rsidR="00840B4D" w:rsidRPr="00BF53D1">
              <w:rPr>
                <w:rFonts w:ascii="Angsana New" w:hAnsi="Angsana New" w:cs="Angsana New"/>
                <w:sz w:val="21"/>
                <w:szCs w:val="21"/>
              </w:rPr>
              <w:t>,</w:t>
            </w:r>
            <w:r w:rsidR="00973B7F" w:rsidRPr="00973B7F">
              <w:rPr>
                <w:rFonts w:ascii="Angsana New" w:hAnsi="Angsana New" w:cs="Angsana New"/>
                <w:sz w:val="21"/>
                <w:szCs w:val="21"/>
              </w:rPr>
              <w:t>253</w:t>
            </w:r>
            <w:r w:rsidR="00840B4D" w:rsidRPr="00BF53D1">
              <w:rPr>
                <w:rFonts w:ascii="Angsana New" w:hAnsi="Angsana New" w:cs="Angsana New"/>
                <w:sz w:val="21"/>
                <w:szCs w:val="21"/>
              </w:rPr>
              <w:t>,</w:t>
            </w:r>
            <w:r w:rsidR="00973B7F" w:rsidRPr="00973B7F">
              <w:rPr>
                <w:rFonts w:ascii="Angsana New" w:hAnsi="Angsana New" w:cs="Angsana New"/>
                <w:sz w:val="21"/>
                <w:szCs w:val="21"/>
              </w:rPr>
              <w:t>313</w:t>
            </w:r>
            <w:r w:rsidRPr="00BF53D1">
              <w:rPr>
                <w:rFonts w:ascii="Angsana New" w:hAnsi="Angsana New" w:cs="Angsana New"/>
                <w:sz w:val="21"/>
                <w:szCs w:val="21"/>
              </w:rPr>
              <w:t>)</w:t>
            </w:r>
          </w:p>
        </w:tc>
        <w:tc>
          <w:tcPr>
            <w:tcW w:w="90" w:type="dxa"/>
            <w:shd w:val="clear" w:color="auto" w:fill="auto"/>
          </w:tcPr>
          <w:p w14:paraId="55A5F638" w14:textId="77777777" w:rsidR="00412243" w:rsidRPr="00BF53D1" w:rsidRDefault="00412243" w:rsidP="00412243">
            <w:pPr>
              <w:tabs>
                <w:tab w:val="decimal" w:pos="810"/>
              </w:tabs>
              <w:autoSpaceDE w:val="0"/>
              <w:autoSpaceDN w:val="0"/>
              <w:adjustRightInd w:val="0"/>
              <w:rPr>
                <w:rFonts w:ascii="Angsana New" w:hAnsi="Angsana New" w:cs="Angsana New"/>
                <w:sz w:val="21"/>
                <w:szCs w:val="21"/>
              </w:rPr>
            </w:pPr>
          </w:p>
        </w:tc>
        <w:tc>
          <w:tcPr>
            <w:tcW w:w="895" w:type="dxa"/>
            <w:shd w:val="clear" w:color="auto" w:fill="auto"/>
          </w:tcPr>
          <w:p w14:paraId="5AE3A925" w14:textId="42FA865D" w:rsidR="00412243" w:rsidRPr="00BF53D1" w:rsidRDefault="00412243" w:rsidP="00412243">
            <w:pPr>
              <w:tabs>
                <w:tab w:val="decimal" w:pos="810"/>
              </w:tabs>
              <w:autoSpaceDE w:val="0"/>
              <w:autoSpaceDN w:val="0"/>
              <w:adjustRightInd w:val="0"/>
              <w:rPr>
                <w:rFonts w:ascii="Angsana New" w:hAnsi="Angsana New" w:cs="Angsana New"/>
                <w:sz w:val="21"/>
                <w:szCs w:val="21"/>
              </w:rPr>
            </w:pPr>
            <w:r w:rsidRPr="00BF53D1">
              <w:rPr>
                <w:rFonts w:ascii="Angsana New" w:hAnsi="Angsana New" w:cs="Angsana New"/>
                <w:sz w:val="21"/>
                <w:szCs w:val="21"/>
              </w:rPr>
              <w:t>(</w:t>
            </w:r>
            <w:r w:rsidR="00973B7F" w:rsidRPr="00973B7F">
              <w:rPr>
                <w:rFonts w:ascii="Angsana New" w:hAnsi="Angsana New" w:cs="Angsana New"/>
                <w:sz w:val="21"/>
                <w:szCs w:val="21"/>
              </w:rPr>
              <w:t>2</w:t>
            </w:r>
            <w:r w:rsidRPr="00BF53D1">
              <w:rPr>
                <w:rFonts w:ascii="Angsana New" w:hAnsi="Angsana New" w:cs="Angsana New"/>
                <w:sz w:val="21"/>
                <w:szCs w:val="21"/>
              </w:rPr>
              <w:t>,</w:t>
            </w:r>
            <w:r w:rsidR="00973B7F" w:rsidRPr="00973B7F">
              <w:rPr>
                <w:rFonts w:ascii="Angsana New" w:hAnsi="Angsana New" w:cs="Angsana New"/>
                <w:sz w:val="21"/>
                <w:szCs w:val="21"/>
              </w:rPr>
              <w:t>461</w:t>
            </w:r>
            <w:r w:rsidRPr="00BF53D1">
              <w:rPr>
                <w:rFonts w:ascii="Angsana New" w:hAnsi="Angsana New" w:cs="Angsana New"/>
                <w:sz w:val="21"/>
                <w:szCs w:val="21"/>
              </w:rPr>
              <w:t>,</w:t>
            </w:r>
            <w:r w:rsidR="00973B7F" w:rsidRPr="00973B7F">
              <w:rPr>
                <w:rFonts w:ascii="Angsana New" w:hAnsi="Angsana New" w:cs="Angsana New"/>
                <w:sz w:val="21"/>
                <w:szCs w:val="21"/>
              </w:rPr>
              <w:t>080</w:t>
            </w:r>
            <w:r w:rsidRPr="00BF53D1">
              <w:rPr>
                <w:rFonts w:ascii="Angsana New" w:hAnsi="Angsana New" w:cs="Angsana New"/>
                <w:sz w:val="21"/>
                <w:szCs w:val="21"/>
              </w:rPr>
              <w:t>)</w:t>
            </w:r>
          </w:p>
        </w:tc>
        <w:tc>
          <w:tcPr>
            <w:tcW w:w="98" w:type="dxa"/>
            <w:gridSpan w:val="3"/>
          </w:tcPr>
          <w:p w14:paraId="6ADCD25F" w14:textId="77777777" w:rsidR="00412243" w:rsidRPr="00BF53D1" w:rsidRDefault="00412243" w:rsidP="00412243">
            <w:pPr>
              <w:tabs>
                <w:tab w:val="decimal" w:pos="810"/>
              </w:tabs>
              <w:autoSpaceDE w:val="0"/>
              <w:autoSpaceDN w:val="0"/>
              <w:adjustRightInd w:val="0"/>
              <w:rPr>
                <w:rFonts w:ascii="Angsana New" w:hAnsi="Angsana New" w:cs="Angsana New"/>
                <w:sz w:val="21"/>
                <w:szCs w:val="21"/>
              </w:rPr>
            </w:pPr>
          </w:p>
        </w:tc>
        <w:tc>
          <w:tcPr>
            <w:tcW w:w="1051" w:type="dxa"/>
          </w:tcPr>
          <w:p w14:paraId="347F6FDD" w14:textId="4C7C9915" w:rsidR="00412243" w:rsidRPr="00BF53D1" w:rsidRDefault="00084B7E" w:rsidP="00412243">
            <w:pPr>
              <w:tabs>
                <w:tab w:val="decimal" w:pos="950"/>
              </w:tabs>
              <w:autoSpaceDE w:val="0"/>
              <w:autoSpaceDN w:val="0"/>
              <w:adjustRightInd w:val="0"/>
              <w:rPr>
                <w:rFonts w:ascii="Angsana New" w:hAnsi="Angsana New" w:cs="Angsana New"/>
                <w:sz w:val="21"/>
                <w:szCs w:val="21"/>
              </w:rPr>
            </w:pPr>
            <w:r w:rsidRPr="00BF53D1">
              <w:rPr>
                <w:rFonts w:ascii="Angsana New" w:hAnsi="Angsana New" w:cs="Angsana New"/>
                <w:sz w:val="21"/>
                <w:szCs w:val="21"/>
                <w:cs/>
              </w:rPr>
              <w:t>(</w:t>
            </w:r>
            <w:r w:rsidR="00973B7F" w:rsidRPr="00973B7F">
              <w:rPr>
                <w:rFonts w:ascii="Angsana New" w:hAnsi="Angsana New" w:cs="Angsana New"/>
                <w:sz w:val="21"/>
                <w:szCs w:val="21"/>
              </w:rPr>
              <w:t>237</w:t>
            </w:r>
            <w:r w:rsidRPr="00BF53D1">
              <w:rPr>
                <w:rFonts w:ascii="Angsana New" w:hAnsi="Angsana New" w:cs="Angsana New"/>
                <w:sz w:val="21"/>
                <w:szCs w:val="21"/>
              </w:rPr>
              <w:t>,</w:t>
            </w:r>
            <w:r w:rsidR="00973B7F" w:rsidRPr="00973B7F">
              <w:rPr>
                <w:rFonts w:ascii="Angsana New" w:hAnsi="Angsana New" w:cs="Angsana New"/>
                <w:sz w:val="21"/>
                <w:szCs w:val="21"/>
              </w:rPr>
              <w:t>436</w:t>
            </w:r>
            <w:r w:rsidR="00840B4D" w:rsidRPr="00BF53D1">
              <w:rPr>
                <w:rFonts w:ascii="Angsana New" w:hAnsi="Angsana New" w:cs="Angsana New"/>
                <w:sz w:val="21"/>
                <w:szCs w:val="21"/>
              </w:rPr>
              <w:t>,</w:t>
            </w:r>
            <w:r w:rsidR="00973B7F" w:rsidRPr="00973B7F">
              <w:rPr>
                <w:rFonts w:ascii="Angsana New" w:hAnsi="Angsana New" w:cs="Angsana New"/>
                <w:sz w:val="21"/>
                <w:szCs w:val="21"/>
              </w:rPr>
              <w:t>952</w:t>
            </w:r>
            <w:r w:rsidRPr="00BF53D1">
              <w:rPr>
                <w:rFonts w:ascii="Angsana New" w:hAnsi="Angsana New" w:cs="Angsana New"/>
                <w:sz w:val="21"/>
                <w:szCs w:val="21"/>
                <w:cs/>
              </w:rPr>
              <w:t>)</w:t>
            </w:r>
          </w:p>
        </w:tc>
        <w:tc>
          <w:tcPr>
            <w:tcW w:w="86" w:type="dxa"/>
          </w:tcPr>
          <w:p w14:paraId="17F333C0" w14:textId="77777777" w:rsidR="00412243" w:rsidRPr="00BF53D1" w:rsidRDefault="00412243" w:rsidP="00412243">
            <w:pPr>
              <w:tabs>
                <w:tab w:val="decimal" w:pos="810"/>
              </w:tabs>
              <w:autoSpaceDE w:val="0"/>
              <w:autoSpaceDN w:val="0"/>
              <w:adjustRightInd w:val="0"/>
              <w:rPr>
                <w:rFonts w:ascii="Angsana New" w:hAnsi="Angsana New" w:cs="Angsana New"/>
                <w:sz w:val="21"/>
                <w:szCs w:val="21"/>
              </w:rPr>
            </w:pPr>
          </w:p>
        </w:tc>
        <w:tc>
          <w:tcPr>
            <w:tcW w:w="980" w:type="dxa"/>
          </w:tcPr>
          <w:p w14:paraId="681504A5" w14:textId="13098C20" w:rsidR="00412243" w:rsidRPr="00BF53D1" w:rsidRDefault="00412243" w:rsidP="00412243">
            <w:pPr>
              <w:tabs>
                <w:tab w:val="decimal" w:pos="880"/>
              </w:tabs>
              <w:autoSpaceDE w:val="0"/>
              <w:autoSpaceDN w:val="0"/>
              <w:adjustRightInd w:val="0"/>
              <w:rPr>
                <w:rFonts w:ascii="Angsana New" w:hAnsi="Angsana New" w:cs="Angsana New"/>
                <w:sz w:val="21"/>
                <w:szCs w:val="21"/>
              </w:rPr>
            </w:pPr>
            <w:r w:rsidRPr="00BF53D1">
              <w:rPr>
                <w:rFonts w:ascii="Angsana New" w:hAnsi="Angsana New" w:cs="Angsana New"/>
                <w:sz w:val="21"/>
                <w:szCs w:val="21"/>
              </w:rPr>
              <w:t>(</w:t>
            </w:r>
            <w:r w:rsidR="00973B7F" w:rsidRPr="00973B7F">
              <w:rPr>
                <w:rFonts w:ascii="Angsana New" w:hAnsi="Angsana New" w:cs="Angsana New"/>
                <w:sz w:val="21"/>
                <w:szCs w:val="21"/>
              </w:rPr>
              <w:t>243</w:t>
            </w:r>
            <w:r w:rsidRPr="00BF53D1">
              <w:rPr>
                <w:rFonts w:ascii="Angsana New" w:hAnsi="Angsana New" w:cs="Angsana New"/>
                <w:sz w:val="21"/>
                <w:szCs w:val="21"/>
              </w:rPr>
              <w:t>,</w:t>
            </w:r>
            <w:r w:rsidR="00973B7F" w:rsidRPr="00973B7F">
              <w:rPr>
                <w:rFonts w:ascii="Angsana New" w:hAnsi="Angsana New" w:cs="Angsana New"/>
                <w:sz w:val="21"/>
                <w:szCs w:val="21"/>
              </w:rPr>
              <w:t>437</w:t>
            </w:r>
            <w:r w:rsidRPr="00BF53D1">
              <w:rPr>
                <w:rFonts w:ascii="Angsana New" w:hAnsi="Angsana New" w:cs="Angsana New"/>
                <w:sz w:val="21"/>
                <w:szCs w:val="21"/>
              </w:rPr>
              <w:t>,</w:t>
            </w:r>
            <w:r w:rsidR="00973B7F" w:rsidRPr="00973B7F">
              <w:rPr>
                <w:rFonts w:ascii="Angsana New" w:hAnsi="Angsana New" w:cs="Angsana New"/>
                <w:sz w:val="21"/>
                <w:szCs w:val="21"/>
              </w:rPr>
              <w:t>231</w:t>
            </w:r>
            <w:r w:rsidRPr="00BF53D1">
              <w:rPr>
                <w:rFonts w:ascii="Angsana New" w:hAnsi="Angsana New" w:cs="Angsana New"/>
                <w:sz w:val="21"/>
                <w:szCs w:val="21"/>
              </w:rPr>
              <w:t>)</w:t>
            </w:r>
          </w:p>
        </w:tc>
      </w:tr>
      <w:tr w:rsidR="00412243" w:rsidRPr="00BF53D1" w14:paraId="41FA4161" w14:textId="77777777" w:rsidTr="005C2B3F">
        <w:trPr>
          <w:trHeight w:val="288"/>
        </w:trPr>
        <w:tc>
          <w:tcPr>
            <w:tcW w:w="2430" w:type="dxa"/>
            <w:shd w:val="solid" w:color="FFFFFF" w:fill="auto"/>
          </w:tcPr>
          <w:p w14:paraId="46FCF3F6" w14:textId="416F7408" w:rsidR="00412243" w:rsidRPr="00BF53D1" w:rsidRDefault="00412243" w:rsidP="00412243">
            <w:pPr>
              <w:autoSpaceDE w:val="0"/>
              <w:autoSpaceDN w:val="0"/>
              <w:adjustRightInd w:val="0"/>
              <w:jc w:val="thaiDistribute"/>
              <w:rPr>
                <w:rFonts w:ascii="Angsana New" w:hAnsi="Angsana New" w:cs="Angsana New"/>
                <w:sz w:val="21"/>
                <w:szCs w:val="21"/>
                <w:cs/>
              </w:rPr>
            </w:pPr>
            <w:r w:rsidRPr="00BF53D1">
              <w:rPr>
                <w:rFonts w:ascii="Angsana New" w:hAnsi="Angsana New" w:cs="Angsana New" w:hint="cs"/>
                <w:sz w:val="21"/>
                <w:szCs w:val="21"/>
                <w:cs/>
              </w:rPr>
              <w:t>กำไรจากการเปลี่ยนแปลง</w:t>
            </w:r>
          </w:p>
        </w:tc>
        <w:tc>
          <w:tcPr>
            <w:tcW w:w="990" w:type="dxa"/>
            <w:gridSpan w:val="2"/>
            <w:shd w:val="clear" w:color="auto" w:fill="auto"/>
          </w:tcPr>
          <w:p w14:paraId="712808B2" w14:textId="77777777" w:rsidR="00412243" w:rsidRPr="00BF53D1" w:rsidRDefault="00412243" w:rsidP="00412243">
            <w:pPr>
              <w:tabs>
                <w:tab w:val="decimal" w:pos="880"/>
              </w:tabs>
              <w:autoSpaceDE w:val="0"/>
              <w:autoSpaceDN w:val="0"/>
              <w:adjustRightInd w:val="0"/>
              <w:rPr>
                <w:rFonts w:ascii="Angsana New" w:hAnsi="Angsana New" w:cs="Angsana New"/>
                <w:sz w:val="21"/>
                <w:szCs w:val="21"/>
              </w:rPr>
            </w:pPr>
          </w:p>
        </w:tc>
        <w:tc>
          <w:tcPr>
            <w:tcW w:w="130" w:type="dxa"/>
            <w:gridSpan w:val="2"/>
            <w:shd w:val="clear" w:color="auto" w:fill="auto"/>
          </w:tcPr>
          <w:p w14:paraId="27E276D2" w14:textId="77777777" w:rsidR="00412243" w:rsidRPr="00BF53D1" w:rsidRDefault="00412243" w:rsidP="00412243">
            <w:pPr>
              <w:autoSpaceDE w:val="0"/>
              <w:autoSpaceDN w:val="0"/>
              <w:adjustRightInd w:val="0"/>
              <w:rPr>
                <w:rFonts w:ascii="Angsana New" w:hAnsi="Angsana New" w:cs="Angsana New"/>
                <w:sz w:val="21"/>
                <w:szCs w:val="21"/>
              </w:rPr>
            </w:pPr>
          </w:p>
        </w:tc>
        <w:tc>
          <w:tcPr>
            <w:tcW w:w="985" w:type="dxa"/>
            <w:gridSpan w:val="3"/>
            <w:shd w:val="clear" w:color="auto" w:fill="auto"/>
          </w:tcPr>
          <w:p w14:paraId="35F52E55" w14:textId="77777777" w:rsidR="00412243" w:rsidRPr="00BF53D1" w:rsidRDefault="00412243" w:rsidP="00412243">
            <w:pPr>
              <w:tabs>
                <w:tab w:val="decimal" w:pos="860"/>
              </w:tabs>
              <w:autoSpaceDE w:val="0"/>
              <w:autoSpaceDN w:val="0"/>
              <w:adjustRightInd w:val="0"/>
              <w:rPr>
                <w:rFonts w:ascii="Angsana New" w:hAnsi="Angsana New" w:cs="Angsana New"/>
                <w:sz w:val="21"/>
                <w:szCs w:val="21"/>
              </w:rPr>
            </w:pPr>
          </w:p>
        </w:tc>
        <w:tc>
          <w:tcPr>
            <w:tcW w:w="90" w:type="dxa"/>
            <w:shd w:val="clear" w:color="auto" w:fill="auto"/>
          </w:tcPr>
          <w:p w14:paraId="19FF36C4" w14:textId="77777777" w:rsidR="00412243" w:rsidRPr="00BF53D1" w:rsidRDefault="00412243" w:rsidP="00412243">
            <w:pPr>
              <w:tabs>
                <w:tab w:val="decimal" w:pos="810"/>
              </w:tabs>
              <w:autoSpaceDE w:val="0"/>
              <w:autoSpaceDN w:val="0"/>
              <w:adjustRightInd w:val="0"/>
              <w:rPr>
                <w:rFonts w:ascii="Angsana New" w:hAnsi="Angsana New" w:cs="Angsana New"/>
                <w:sz w:val="21"/>
                <w:szCs w:val="21"/>
              </w:rPr>
            </w:pPr>
          </w:p>
        </w:tc>
        <w:tc>
          <w:tcPr>
            <w:tcW w:w="905" w:type="dxa"/>
            <w:gridSpan w:val="3"/>
            <w:shd w:val="clear" w:color="auto" w:fill="auto"/>
          </w:tcPr>
          <w:p w14:paraId="6EE4C668" w14:textId="77777777" w:rsidR="00412243" w:rsidRPr="00BF53D1" w:rsidRDefault="00412243" w:rsidP="00412243">
            <w:pPr>
              <w:tabs>
                <w:tab w:val="decimal" w:pos="810"/>
              </w:tabs>
              <w:autoSpaceDE w:val="0"/>
              <w:autoSpaceDN w:val="0"/>
              <w:adjustRightInd w:val="0"/>
              <w:rPr>
                <w:rFonts w:ascii="Angsana New" w:hAnsi="Angsana New" w:cs="Angsana New"/>
                <w:sz w:val="21"/>
                <w:szCs w:val="21"/>
              </w:rPr>
            </w:pPr>
          </w:p>
        </w:tc>
        <w:tc>
          <w:tcPr>
            <w:tcW w:w="90" w:type="dxa"/>
            <w:shd w:val="clear" w:color="auto" w:fill="auto"/>
          </w:tcPr>
          <w:p w14:paraId="599C6F61" w14:textId="77777777" w:rsidR="00412243" w:rsidRPr="00BF53D1" w:rsidRDefault="00412243" w:rsidP="00412243">
            <w:pPr>
              <w:tabs>
                <w:tab w:val="decimal" w:pos="810"/>
              </w:tabs>
              <w:autoSpaceDE w:val="0"/>
              <w:autoSpaceDN w:val="0"/>
              <w:adjustRightInd w:val="0"/>
              <w:rPr>
                <w:rFonts w:ascii="Angsana New" w:hAnsi="Angsana New" w:cs="Angsana New"/>
                <w:sz w:val="21"/>
                <w:szCs w:val="21"/>
              </w:rPr>
            </w:pPr>
          </w:p>
        </w:tc>
        <w:tc>
          <w:tcPr>
            <w:tcW w:w="895" w:type="dxa"/>
            <w:shd w:val="clear" w:color="auto" w:fill="auto"/>
          </w:tcPr>
          <w:p w14:paraId="6169AFC8" w14:textId="77777777" w:rsidR="00412243" w:rsidRPr="00BF53D1" w:rsidRDefault="00412243" w:rsidP="00412243">
            <w:pPr>
              <w:tabs>
                <w:tab w:val="decimal" w:pos="810"/>
              </w:tabs>
              <w:autoSpaceDE w:val="0"/>
              <w:autoSpaceDN w:val="0"/>
              <w:adjustRightInd w:val="0"/>
              <w:rPr>
                <w:rFonts w:ascii="Angsana New" w:hAnsi="Angsana New" w:cs="Angsana New"/>
                <w:sz w:val="21"/>
                <w:szCs w:val="21"/>
              </w:rPr>
            </w:pPr>
          </w:p>
        </w:tc>
        <w:tc>
          <w:tcPr>
            <w:tcW w:w="98" w:type="dxa"/>
            <w:gridSpan w:val="3"/>
          </w:tcPr>
          <w:p w14:paraId="2E8979CD" w14:textId="77777777" w:rsidR="00412243" w:rsidRPr="00BF53D1" w:rsidRDefault="00412243" w:rsidP="00412243">
            <w:pPr>
              <w:tabs>
                <w:tab w:val="decimal" w:pos="810"/>
              </w:tabs>
              <w:autoSpaceDE w:val="0"/>
              <w:autoSpaceDN w:val="0"/>
              <w:adjustRightInd w:val="0"/>
              <w:rPr>
                <w:rFonts w:ascii="Angsana New" w:hAnsi="Angsana New" w:cs="Angsana New"/>
                <w:sz w:val="21"/>
                <w:szCs w:val="21"/>
              </w:rPr>
            </w:pPr>
          </w:p>
        </w:tc>
        <w:tc>
          <w:tcPr>
            <w:tcW w:w="1051" w:type="dxa"/>
          </w:tcPr>
          <w:p w14:paraId="6B1287C2" w14:textId="77777777" w:rsidR="00412243" w:rsidRPr="00BF53D1" w:rsidRDefault="00412243" w:rsidP="00412243">
            <w:pPr>
              <w:tabs>
                <w:tab w:val="decimal" w:pos="950"/>
              </w:tabs>
              <w:autoSpaceDE w:val="0"/>
              <w:autoSpaceDN w:val="0"/>
              <w:adjustRightInd w:val="0"/>
              <w:rPr>
                <w:rFonts w:ascii="Angsana New" w:hAnsi="Angsana New" w:cs="Angsana New"/>
                <w:sz w:val="21"/>
                <w:szCs w:val="21"/>
              </w:rPr>
            </w:pPr>
          </w:p>
        </w:tc>
        <w:tc>
          <w:tcPr>
            <w:tcW w:w="86" w:type="dxa"/>
          </w:tcPr>
          <w:p w14:paraId="40EF18F5" w14:textId="77777777" w:rsidR="00412243" w:rsidRPr="00BF53D1" w:rsidRDefault="00412243" w:rsidP="00412243">
            <w:pPr>
              <w:tabs>
                <w:tab w:val="decimal" w:pos="810"/>
              </w:tabs>
              <w:autoSpaceDE w:val="0"/>
              <w:autoSpaceDN w:val="0"/>
              <w:adjustRightInd w:val="0"/>
              <w:rPr>
                <w:rFonts w:ascii="Angsana New" w:hAnsi="Angsana New" w:cs="Angsana New"/>
                <w:sz w:val="21"/>
                <w:szCs w:val="21"/>
              </w:rPr>
            </w:pPr>
          </w:p>
        </w:tc>
        <w:tc>
          <w:tcPr>
            <w:tcW w:w="980" w:type="dxa"/>
          </w:tcPr>
          <w:p w14:paraId="2F9D5608" w14:textId="77777777" w:rsidR="00412243" w:rsidRPr="00BF53D1" w:rsidRDefault="00412243" w:rsidP="00412243">
            <w:pPr>
              <w:tabs>
                <w:tab w:val="decimal" w:pos="880"/>
              </w:tabs>
              <w:autoSpaceDE w:val="0"/>
              <w:autoSpaceDN w:val="0"/>
              <w:adjustRightInd w:val="0"/>
              <w:rPr>
                <w:rFonts w:ascii="Angsana New" w:hAnsi="Angsana New" w:cs="Angsana New"/>
                <w:sz w:val="21"/>
                <w:szCs w:val="21"/>
              </w:rPr>
            </w:pPr>
          </w:p>
        </w:tc>
      </w:tr>
      <w:tr w:rsidR="00412243" w:rsidRPr="00BF53D1" w14:paraId="40D43B2A" w14:textId="77777777" w:rsidTr="005C2B3F">
        <w:trPr>
          <w:trHeight w:val="288"/>
        </w:trPr>
        <w:tc>
          <w:tcPr>
            <w:tcW w:w="2430" w:type="dxa"/>
            <w:shd w:val="solid" w:color="FFFFFF" w:fill="auto"/>
          </w:tcPr>
          <w:p w14:paraId="38AB033A" w14:textId="3B0D8F6E" w:rsidR="00412243" w:rsidRPr="00BF53D1" w:rsidRDefault="00412243" w:rsidP="00412243">
            <w:pPr>
              <w:autoSpaceDE w:val="0"/>
              <w:autoSpaceDN w:val="0"/>
              <w:adjustRightInd w:val="0"/>
              <w:ind w:firstLine="90"/>
              <w:jc w:val="thaiDistribute"/>
              <w:rPr>
                <w:rFonts w:ascii="Angsana New" w:hAnsi="Angsana New" w:cs="Angsana New"/>
                <w:sz w:val="21"/>
                <w:szCs w:val="21"/>
                <w:cs/>
              </w:rPr>
            </w:pPr>
            <w:r w:rsidRPr="00BF53D1">
              <w:rPr>
                <w:rFonts w:ascii="Angsana New" w:hAnsi="Angsana New" w:cs="Angsana New" w:hint="cs"/>
                <w:sz w:val="21"/>
                <w:szCs w:val="21"/>
                <w:cs/>
              </w:rPr>
              <w:t>เงื่อนไขใหม่ของเครื่องมือทางการเงิน</w:t>
            </w:r>
          </w:p>
        </w:tc>
        <w:tc>
          <w:tcPr>
            <w:tcW w:w="990" w:type="dxa"/>
            <w:gridSpan w:val="2"/>
            <w:shd w:val="clear" w:color="auto" w:fill="auto"/>
          </w:tcPr>
          <w:p w14:paraId="13A78B82" w14:textId="77777777" w:rsidR="00412243" w:rsidRPr="00BF53D1" w:rsidRDefault="00412243" w:rsidP="00412243">
            <w:pPr>
              <w:tabs>
                <w:tab w:val="decimal" w:pos="880"/>
              </w:tabs>
              <w:autoSpaceDE w:val="0"/>
              <w:autoSpaceDN w:val="0"/>
              <w:adjustRightInd w:val="0"/>
              <w:rPr>
                <w:rFonts w:ascii="Angsana New" w:hAnsi="Angsana New" w:cs="Angsana New"/>
                <w:sz w:val="21"/>
                <w:szCs w:val="21"/>
              </w:rPr>
            </w:pPr>
          </w:p>
        </w:tc>
        <w:tc>
          <w:tcPr>
            <w:tcW w:w="130" w:type="dxa"/>
            <w:gridSpan w:val="2"/>
            <w:shd w:val="clear" w:color="auto" w:fill="auto"/>
          </w:tcPr>
          <w:p w14:paraId="1D9FBFFD" w14:textId="77777777" w:rsidR="00412243" w:rsidRPr="00BF53D1" w:rsidRDefault="00412243" w:rsidP="00412243">
            <w:pPr>
              <w:autoSpaceDE w:val="0"/>
              <w:autoSpaceDN w:val="0"/>
              <w:adjustRightInd w:val="0"/>
              <w:rPr>
                <w:rFonts w:ascii="Angsana New" w:hAnsi="Angsana New" w:cs="Angsana New"/>
                <w:sz w:val="21"/>
                <w:szCs w:val="21"/>
              </w:rPr>
            </w:pPr>
          </w:p>
        </w:tc>
        <w:tc>
          <w:tcPr>
            <w:tcW w:w="985" w:type="dxa"/>
            <w:gridSpan w:val="3"/>
            <w:shd w:val="clear" w:color="auto" w:fill="auto"/>
          </w:tcPr>
          <w:p w14:paraId="14950483" w14:textId="77777777" w:rsidR="00412243" w:rsidRPr="00BF53D1" w:rsidRDefault="00412243" w:rsidP="00412243">
            <w:pPr>
              <w:tabs>
                <w:tab w:val="decimal" w:pos="860"/>
              </w:tabs>
              <w:autoSpaceDE w:val="0"/>
              <w:autoSpaceDN w:val="0"/>
              <w:adjustRightInd w:val="0"/>
              <w:rPr>
                <w:rFonts w:ascii="Angsana New" w:hAnsi="Angsana New" w:cs="Angsana New"/>
                <w:sz w:val="21"/>
                <w:szCs w:val="21"/>
              </w:rPr>
            </w:pPr>
          </w:p>
        </w:tc>
        <w:tc>
          <w:tcPr>
            <w:tcW w:w="90" w:type="dxa"/>
            <w:shd w:val="clear" w:color="auto" w:fill="auto"/>
          </w:tcPr>
          <w:p w14:paraId="33DAC086" w14:textId="77777777" w:rsidR="00412243" w:rsidRPr="00BF53D1" w:rsidRDefault="00412243" w:rsidP="00412243">
            <w:pPr>
              <w:tabs>
                <w:tab w:val="decimal" w:pos="810"/>
              </w:tabs>
              <w:autoSpaceDE w:val="0"/>
              <w:autoSpaceDN w:val="0"/>
              <w:adjustRightInd w:val="0"/>
              <w:rPr>
                <w:rFonts w:ascii="Angsana New" w:hAnsi="Angsana New" w:cs="Angsana New"/>
                <w:sz w:val="21"/>
                <w:szCs w:val="21"/>
              </w:rPr>
            </w:pPr>
          </w:p>
        </w:tc>
        <w:tc>
          <w:tcPr>
            <w:tcW w:w="905" w:type="dxa"/>
            <w:gridSpan w:val="3"/>
            <w:shd w:val="clear" w:color="auto" w:fill="auto"/>
          </w:tcPr>
          <w:p w14:paraId="6A18B197" w14:textId="77777777" w:rsidR="00412243" w:rsidRPr="00BF53D1" w:rsidRDefault="00412243" w:rsidP="00412243">
            <w:pPr>
              <w:tabs>
                <w:tab w:val="decimal" w:pos="810"/>
              </w:tabs>
              <w:autoSpaceDE w:val="0"/>
              <w:autoSpaceDN w:val="0"/>
              <w:adjustRightInd w:val="0"/>
              <w:rPr>
                <w:rFonts w:ascii="Angsana New" w:hAnsi="Angsana New" w:cs="Angsana New"/>
                <w:sz w:val="21"/>
                <w:szCs w:val="21"/>
              </w:rPr>
            </w:pPr>
          </w:p>
        </w:tc>
        <w:tc>
          <w:tcPr>
            <w:tcW w:w="90" w:type="dxa"/>
            <w:shd w:val="clear" w:color="auto" w:fill="auto"/>
          </w:tcPr>
          <w:p w14:paraId="5061D0AF" w14:textId="77777777" w:rsidR="00412243" w:rsidRPr="00BF53D1" w:rsidRDefault="00412243" w:rsidP="00412243">
            <w:pPr>
              <w:tabs>
                <w:tab w:val="decimal" w:pos="810"/>
              </w:tabs>
              <w:autoSpaceDE w:val="0"/>
              <w:autoSpaceDN w:val="0"/>
              <w:adjustRightInd w:val="0"/>
              <w:rPr>
                <w:rFonts w:ascii="Angsana New" w:hAnsi="Angsana New" w:cs="Angsana New"/>
                <w:sz w:val="21"/>
                <w:szCs w:val="21"/>
              </w:rPr>
            </w:pPr>
          </w:p>
        </w:tc>
        <w:tc>
          <w:tcPr>
            <w:tcW w:w="895" w:type="dxa"/>
            <w:shd w:val="clear" w:color="auto" w:fill="auto"/>
          </w:tcPr>
          <w:p w14:paraId="538FB9D1" w14:textId="77777777" w:rsidR="00412243" w:rsidRPr="00BF53D1" w:rsidRDefault="00412243" w:rsidP="00412243">
            <w:pPr>
              <w:tabs>
                <w:tab w:val="decimal" w:pos="810"/>
              </w:tabs>
              <w:autoSpaceDE w:val="0"/>
              <w:autoSpaceDN w:val="0"/>
              <w:adjustRightInd w:val="0"/>
              <w:rPr>
                <w:rFonts w:ascii="Angsana New" w:hAnsi="Angsana New" w:cs="Angsana New"/>
                <w:sz w:val="21"/>
                <w:szCs w:val="21"/>
              </w:rPr>
            </w:pPr>
          </w:p>
        </w:tc>
        <w:tc>
          <w:tcPr>
            <w:tcW w:w="98" w:type="dxa"/>
            <w:gridSpan w:val="3"/>
          </w:tcPr>
          <w:p w14:paraId="4BD86483" w14:textId="77777777" w:rsidR="00412243" w:rsidRPr="00BF53D1" w:rsidRDefault="00412243" w:rsidP="00412243">
            <w:pPr>
              <w:tabs>
                <w:tab w:val="decimal" w:pos="810"/>
              </w:tabs>
              <w:autoSpaceDE w:val="0"/>
              <w:autoSpaceDN w:val="0"/>
              <w:adjustRightInd w:val="0"/>
              <w:rPr>
                <w:rFonts w:ascii="Angsana New" w:hAnsi="Angsana New" w:cs="Angsana New"/>
                <w:sz w:val="21"/>
                <w:szCs w:val="21"/>
              </w:rPr>
            </w:pPr>
          </w:p>
        </w:tc>
        <w:tc>
          <w:tcPr>
            <w:tcW w:w="1051" w:type="dxa"/>
          </w:tcPr>
          <w:p w14:paraId="4794CA69" w14:textId="77777777" w:rsidR="00412243" w:rsidRPr="00BF53D1" w:rsidRDefault="00412243" w:rsidP="00412243">
            <w:pPr>
              <w:tabs>
                <w:tab w:val="decimal" w:pos="950"/>
              </w:tabs>
              <w:autoSpaceDE w:val="0"/>
              <w:autoSpaceDN w:val="0"/>
              <w:adjustRightInd w:val="0"/>
              <w:rPr>
                <w:rFonts w:ascii="Angsana New" w:hAnsi="Angsana New" w:cs="Angsana New"/>
                <w:sz w:val="21"/>
                <w:szCs w:val="21"/>
              </w:rPr>
            </w:pPr>
          </w:p>
        </w:tc>
        <w:tc>
          <w:tcPr>
            <w:tcW w:w="86" w:type="dxa"/>
          </w:tcPr>
          <w:p w14:paraId="3225E94C" w14:textId="77777777" w:rsidR="00412243" w:rsidRPr="00BF53D1" w:rsidRDefault="00412243" w:rsidP="00412243">
            <w:pPr>
              <w:tabs>
                <w:tab w:val="decimal" w:pos="810"/>
              </w:tabs>
              <w:autoSpaceDE w:val="0"/>
              <w:autoSpaceDN w:val="0"/>
              <w:adjustRightInd w:val="0"/>
              <w:rPr>
                <w:rFonts w:ascii="Angsana New" w:hAnsi="Angsana New" w:cs="Angsana New"/>
                <w:sz w:val="21"/>
                <w:szCs w:val="21"/>
              </w:rPr>
            </w:pPr>
          </w:p>
        </w:tc>
        <w:tc>
          <w:tcPr>
            <w:tcW w:w="980" w:type="dxa"/>
          </w:tcPr>
          <w:p w14:paraId="7373E990" w14:textId="77777777" w:rsidR="00412243" w:rsidRPr="00BF53D1" w:rsidRDefault="00412243" w:rsidP="00412243">
            <w:pPr>
              <w:tabs>
                <w:tab w:val="decimal" w:pos="880"/>
              </w:tabs>
              <w:autoSpaceDE w:val="0"/>
              <w:autoSpaceDN w:val="0"/>
              <w:adjustRightInd w:val="0"/>
              <w:rPr>
                <w:rFonts w:ascii="Angsana New" w:hAnsi="Angsana New" w:cs="Angsana New"/>
                <w:sz w:val="21"/>
                <w:szCs w:val="21"/>
              </w:rPr>
            </w:pPr>
          </w:p>
        </w:tc>
      </w:tr>
      <w:tr w:rsidR="00412243" w:rsidRPr="00BF53D1" w14:paraId="65D9825D" w14:textId="77777777" w:rsidTr="005C2B3F">
        <w:trPr>
          <w:trHeight w:val="288"/>
        </w:trPr>
        <w:tc>
          <w:tcPr>
            <w:tcW w:w="2430" w:type="dxa"/>
            <w:shd w:val="solid" w:color="FFFFFF" w:fill="auto"/>
          </w:tcPr>
          <w:p w14:paraId="28EE8BDB" w14:textId="77777777" w:rsidR="00412243" w:rsidRPr="00BF53D1" w:rsidRDefault="00412243" w:rsidP="003458D2">
            <w:pPr>
              <w:autoSpaceDE w:val="0"/>
              <w:autoSpaceDN w:val="0"/>
              <w:adjustRightInd w:val="0"/>
              <w:ind w:left="91" w:firstLine="90"/>
              <w:jc w:val="thaiDistribute"/>
              <w:rPr>
                <w:rFonts w:ascii="Angsana New" w:hAnsi="Angsana New" w:cs="Angsana New"/>
                <w:sz w:val="21"/>
                <w:szCs w:val="21"/>
                <w:cs/>
              </w:rPr>
            </w:pPr>
            <w:r w:rsidRPr="00BF53D1">
              <w:rPr>
                <w:rFonts w:ascii="Angsana New" w:hAnsi="Angsana New" w:cs="Angsana New" w:hint="cs"/>
                <w:sz w:val="21"/>
                <w:szCs w:val="21"/>
                <w:cs/>
              </w:rPr>
              <w:t>ที่วัดมูลค่าด้วยราคาทุนตัดจำหน่าย</w:t>
            </w:r>
          </w:p>
        </w:tc>
        <w:tc>
          <w:tcPr>
            <w:tcW w:w="990" w:type="dxa"/>
            <w:gridSpan w:val="2"/>
            <w:shd w:val="clear" w:color="auto" w:fill="auto"/>
          </w:tcPr>
          <w:p w14:paraId="627822FA" w14:textId="77777777" w:rsidR="00412243" w:rsidRPr="00BF53D1" w:rsidRDefault="00412243" w:rsidP="00412243">
            <w:pPr>
              <w:tabs>
                <w:tab w:val="decimal" w:pos="880"/>
              </w:tabs>
              <w:autoSpaceDE w:val="0"/>
              <w:autoSpaceDN w:val="0"/>
              <w:adjustRightInd w:val="0"/>
              <w:rPr>
                <w:rFonts w:ascii="Angsana New" w:hAnsi="Angsana New" w:cs="Angsana New"/>
                <w:sz w:val="21"/>
                <w:szCs w:val="21"/>
              </w:rPr>
            </w:pPr>
          </w:p>
        </w:tc>
        <w:tc>
          <w:tcPr>
            <w:tcW w:w="130" w:type="dxa"/>
            <w:gridSpan w:val="2"/>
            <w:shd w:val="clear" w:color="auto" w:fill="auto"/>
          </w:tcPr>
          <w:p w14:paraId="35E2C988" w14:textId="77777777" w:rsidR="00412243" w:rsidRPr="00BF53D1" w:rsidRDefault="00412243" w:rsidP="00412243">
            <w:pPr>
              <w:autoSpaceDE w:val="0"/>
              <w:autoSpaceDN w:val="0"/>
              <w:adjustRightInd w:val="0"/>
              <w:rPr>
                <w:rFonts w:ascii="Angsana New" w:hAnsi="Angsana New" w:cs="Angsana New"/>
                <w:sz w:val="21"/>
                <w:szCs w:val="21"/>
              </w:rPr>
            </w:pPr>
          </w:p>
        </w:tc>
        <w:tc>
          <w:tcPr>
            <w:tcW w:w="985" w:type="dxa"/>
            <w:gridSpan w:val="3"/>
            <w:shd w:val="clear" w:color="auto" w:fill="auto"/>
          </w:tcPr>
          <w:p w14:paraId="585A31C8" w14:textId="77777777" w:rsidR="00412243" w:rsidRPr="00BF53D1" w:rsidRDefault="00412243" w:rsidP="00412243">
            <w:pPr>
              <w:tabs>
                <w:tab w:val="decimal" w:pos="520"/>
              </w:tabs>
              <w:autoSpaceDE w:val="0"/>
              <w:autoSpaceDN w:val="0"/>
              <w:adjustRightInd w:val="0"/>
              <w:rPr>
                <w:rFonts w:ascii="Angsana New" w:hAnsi="Angsana New" w:cs="Angsana New"/>
                <w:sz w:val="21"/>
                <w:szCs w:val="21"/>
              </w:rPr>
            </w:pPr>
          </w:p>
        </w:tc>
        <w:tc>
          <w:tcPr>
            <w:tcW w:w="90" w:type="dxa"/>
            <w:shd w:val="clear" w:color="auto" w:fill="auto"/>
          </w:tcPr>
          <w:p w14:paraId="1734BB85" w14:textId="77777777" w:rsidR="00412243" w:rsidRPr="00BF53D1" w:rsidRDefault="00412243" w:rsidP="00412243">
            <w:pPr>
              <w:tabs>
                <w:tab w:val="decimal" w:pos="810"/>
              </w:tabs>
              <w:autoSpaceDE w:val="0"/>
              <w:autoSpaceDN w:val="0"/>
              <w:adjustRightInd w:val="0"/>
              <w:rPr>
                <w:rFonts w:ascii="Angsana New" w:hAnsi="Angsana New" w:cs="Angsana New"/>
                <w:sz w:val="21"/>
                <w:szCs w:val="21"/>
              </w:rPr>
            </w:pPr>
          </w:p>
        </w:tc>
        <w:tc>
          <w:tcPr>
            <w:tcW w:w="905" w:type="dxa"/>
            <w:gridSpan w:val="3"/>
            <w:shd w:val="clear" w:color="auto" w:fill="auto"/>
          </w:tcPr>
          <w:p w14:paraId="5D0AAC70" w14:textId="77777777" w:rsidR="00412243" w:rsidRPr="00BF53D1" w:rsidRDefault="00412243" w:rsidP="00412243">
            <w:pPr>
              <w:tabs>
                <w:tab w:val="decimal" w:pos="810"/>
              </w:tabs>
              <w:autoSpaceDE w:val="0"/>
              <w:autoSpaceDN w:val="0"/>
              <w:adjustRightInd w:val="0"/>
              <w:rPr>
                <w:rFonts w:ascii="Angsana New" w:hAnsi="Angsana New" w:cs="Angsana New"/>
                <w:sz w:val="21"/>
                <w:szCs w:val="21"/>
              </w:rPr>
            </w:pPr>
          </w:p>
        </w:tc>
        <w:tc>
          <w:tcPr>
            <w:tcW w:w="90" w:type="dxa"/>
            <w:shd w:val="clear" w:color="auto" w:fill="auto"/>
          </w:tcPr>
          <w:p w14:paraId="7D863DB1" w14:textId="77777777" w:rsidR="00412243" w:rsidRPr="00BF53D1" w:rsidRDefault="00412243" w:rsidP="00412243">
            <w:pPr>
              <w:tabs>
                <w:tab w:val="decimal" w:pos="810"/>
              </w:tabs>
              <w:autoSpaceDE w:val="0"/>
              <w:autoSpaceDN w:val="0"/>
              <w:adjustRightInd w:val="0"/>
              <w:rPr>
                <w:rFonts w:ascii="Angsana New" w:hAnsi="Angsana New" w:cs="Angsana New"/>
                <w:sz w:val="21"/>
                <w:szCs w:val="21"/>
              </w:rPr>
            </w:pPr>
          </w:p>
        </w:tc>
        <w:tc>
          <w:tcPr>
            <w:tcW w:w="895" w:type="dxa"/>
            <w:shd w:val="clear" w:color="auto" w:fill="auto"/>
          </w:tcPr>
          <w:p w14:paraId="21F9BCEB" w14:textId="77777777" w:rsidR="00412243" w:rsidRPr="00BF53D1" w:rsidRDefault="00412243" w:rsidP="00412243">
            <w:pPr>
              <w:tabs>
                <w:tab w:val="decimal" w:pos="810"/>
              </w:tabs>
              <w:autoSpaceDE w:val="0"/>
              <w:autoSpaceDN w:val="0"/>
              <w:adjustRightInd w:val="0"/>
              <w:rPr>
                <w:rFonts w:ascii="Angsana New" w:hAnsi="Angsana New" w:cs="Angsana New"/>
                <w:sz w:val="21"/>
                <w:szCs w:val="21"/>
              </w:rPr>
            </w:pPr>
          </w:p>
        </w:tc>
        <w:tc>
          <w:tcPr>
            <w:tcW w:w="98" w:type="dxa"/>
            <w:gridSpan w:val="3"/>
          </w:tcPr>
          <w:p w14:paraId="04D1428A" w14:textId="77777777" w:rsidR="00412243" w:rsidRPr="00BF53D1" w:rsidRDefault="00412243" w:rsidP="00412243">
            <w:pPr>
              <w:tabs>
                <w:tab w:val="decimal" w:pos="810"/>
              </w:tabs>
              <w:autoSpaceDE w:val="0"/>
              <w:autoSpaceDN w:val="0"/>
              <w:adjustRightInd w:val="0"/>
              <w:rPr>
                <w:rFonts w:ascii="Angsana New" w:hAnsi="Angsana New" w:cs="Angsana New"/>
                <w:sz w:val="21"/>
                <w:szCs w:val="21"/>
              </w:rPr>
            </w:pPr>
          </w:p>
        </w:tc>
        <w:tc>
          <w:tcPr>
            <w:tcW w:w="1051" w:type="dxa"/>
          </w:tcPr>
          <w:p w14:paraId="6AF26054" w14:textId="77777777" w:rsidR="00412243" w:rsidRPr="00BF53D1" w:rsidRDefault="00412243" w:rsidP="00412243">
            <w:pPr>
              <w:tabs>
                <w:tab w:val="decimal" w:pos="950"/>
              </w:tabs>
              <w:autoSpaceDE w:val="0"/>
              <w:autoSpaceDN w:val="0"/>
              <w:adjustRightInd w:val="0"/>
              <w:rPr>
                <w:rFonts w:ascii="Angsana New" w:hAnsi="Angsana New" w:cs="Angsana New"/>
                <w:sz w:val="21"/>
                <w:szCs w:val="21"/>
              </w:rPr>
            </w:pPr>
          </w:p>
        </w:tc>
        <w:tc>
          <w:tcPr>
            <w:tcW w:w="86" w:type="dxa"/>
          </w:tcPr>
          <w:p w14:paraId="6F665932" w14:textId="77777777" w:rsidR="00412243" w:rsidRPr="00BF53D1" w:rsidRDefault="00412243" w:rsidP="00412243">
            <w:pPr>
              <w:tabs>
                <w:tab w:val="decimal" w:pos="810"/>
              </w:tabs>
              <w:autoSpaceDE w:val="0"/>
              <w:autoSpaceDN w:val="0"/>
              <w:adjustRightInd w:val="0"/>
              <w:rPr>
                <w:rFonts w:ascii="Angsana New" w:hAnsi="Angsana New" w:cs="Angsana New"/>
                <w:sz w:val="21"/>
                <w:szCs w:val="21"/>
              </w:rPr>
            </w:pPr>
          </w:p>
        </w:tc>
        <w:tc>
          <w:tcPr>
            <w:tcW w:w="980" w:type="dxa"/>
          </w:tcPr>
          <w:p w14:paraId="4478B58C" w14:textId="77777777" w:rsidR="00412243" w:rsidRPr="00BF53D1" w:rsidRDefault="00412243" w:rsidP="00412243">
            <w:pPr>
              <w:tabs>
                <w:tab w:val="decimal" w:pos="880"/>
              </w:tabs>
              <w:autoSpaceDE w:val="0"/>
              <w:autoSpaceDN w:val="0"/>
              <w:adjustRightInd w:val="0"/>
              <w:rPr>
                <w:rFonts w:ascii="Angsana New" w:hAnsi="Angsana New" w:cs="Angsana New"/>
                <w:sz w:val="21"/>
                <w:szCs w:val="21"/>
              </w:rPr>
            </w:pPr>
          </w:p>
        </w:tc>
      </w:tr>
      <w:tr w:rsidR="00412243" w:rsidRPr="00BF53D1" w14:paraId="27F17F81" w14:textId="77777777" w:rsidTr="005C2B3F">
        <w:trPr>
          <w:trHeight w:val="288"/>
        </w:trPr>
        <w:tc>
          <w:tcPr>
            <w:tcW w:w="2430" w:type="dxa"/>
            <w:shd w:val="solid" w:color="FFFFFF" w:fill="auto"/>
          </w:tcPr>
          <w:p w14:paraId="646B2710" w14:textId="77777777" w:rsidR="00412243" w:rsidRPr="00BF53D1" w:rsidRDefault="00412243" w:rsidP="003458D2">
            <w:pPr>
              <w:autoSpaceDE w:val="0"/>
              <w:autoSpaceDN w:val="0"/>
              <w:adjustRightInd w:val="0"/>
              <w:ind w:left="181" w:firstLine="90"/>
              <w:jc w:val="thaiDistribute"/>
              <w:rPr>
                <w:rFonts w:ascii="Angsana New" w:hAnsi="Angsana New" w:cs="Angsana New"/>
                <w:sz w:val="21"/>
                <w:szCs w:val="21"/>
                <w:cs/>
              </w:rPr>
            </w:pPr>
            <w:r w:rsidRPr="00BF53D1">
              <w:rPr>
                <w:rFonts w:ascii="Angsana New" w:hAnsi="Angsana New" w:cs="Angsana New" w:hint="cs"/>
                <w:sz w:val="21"/>
                <w:szCs w:val="21"/>
                <w:cs/>
              </w:rPr>
              <w:t>ที่ไม่ถือเป็นการตัดรายการ</w:t>
            </w:r>
          </w:p>
        </w:tc>
        <w:tc>
          <w:tcPr>
            <w:tcW w:w="990" w:type="dxa"/>
            <w:gridSpan w:val="2"/>
            <w:shd w:val="clear" w:color="auto" w:fill="auto"/>
          </w:tcPr>
          <w:p w14:paraId="7DC6859F" w14:textId="019D10C1" w:rsidR="00412243" w:rsidRPr="00BF53D1" w:rsidRDefault="00973B7F" w:rsidP="00E22B76">
            <w:pPr>
              <w:tabs>
                <w:tab w:val="decimal" w:pos="950"/>
              </w:tabs>
              <w:autoSpaceDE w:val="0"/>
              <w:autoSpaceDN w:val="0"/>
              <w:adjustRightInd w:val="0"/>
              <w:rPr>
                <w:rFonts w:ascii="Angsana New" w:hAnsi="Angsana New" w:cs="Angsana New"/>
                <w:sz w:val="21"/>
                <w:szCs w:val="21"/>
              </w:rPr>
            </w:pPr>
            <w:r w:rsidRPr="00973B7F">
              <w:rPr>
                <w:rFonts w:ascii="Angsana New" w:hAnsi="Angsana New" w:cs="Angsana New"/>
                <w:sz w:val="21"/>
                <w:szCs w:val="21"/>
              </w:rPr>
              <w:t>5</w:t>
            </w:r>
            <w:r w:rsidR="00BE3ED6" w:rsidRPr="00BF53D1">
              <w:rPr>
                <w:rFonts w:ascii="Angsana New" w:hAnsi="Angsana New" w:cs="Angsana New"/>
                <w:sz w:val="21"/>
                <w:szCs w:val="21"/>
              </w:rPr>
              <w:t>,</w:t>
            </w:r>
            <w:r w:rsidRPr="00973B7F">
              <w:rPr>
                <w:rFonts w:ascii="Angsana New" w:hAnsi="Angsana New" w:cs="Angsana New"/>
                <w:sz w:val="21"/>
                <w:szCs w:val="21"/>
              </w:rPr>
              <w:t>785</w:t>
            </w:r>
            <w:r w:rsidR="00BE3ED6" w:rsidRPr="00BF53D1">
              <w:rPr>
                <w:rFonts w:ascii="Angsana New" w:hAnsi="Angsana New" w:cs="Angsana New"/>
                <w:sz w:val="21"/>
                <w:szCs w:val="21"/>
              </w:rPr>
              <w:t>,</w:t>
            </w:r>
            <w:r w:rsidRPr="00973B7F">
              <w:rPr>
                <w:rFonts w:ascii="Angsana New" w:hAnsi="Angsana New" w:cs="Angsana New"/>
                <w:sz w:val="21"/>
                <w:szCs w:val="21"/>
              </w:rPr>
              <w:t>951</w:t>
            </w:r>
          </w:p>
        </w:tc>
        <w:tc>
          <w:tcPr>
            <w:tcW w:w="130" w:type="dxa"/>
            <w:gridSpan w:val="2"/>
            <w:shd w:val="clear" w:color="auto" w:fill="auto"/>
          </w:tcPr>
          <w:p w14:paraId="44012BC8" w14:textId="77777777" w:rsidR="00412243" w:rsidRPr="00BF53D1" w:rsidRDefault="00412243" w:rsidP="00412243">
            <w:pPr>
              <w:tabs>
                <w:tab w:val="decimal" w:pos="950"/>
              </w:tabs>
              <w:autoSpaceDE w:val="0"/>
              <w:autoSpaceDN w:val="0"/>
              <w:adjustRightInd w:val="0"/>
              <w:rPr>
                <w:rFonts w:ascii="Angsana New" w:hAnsi="Angsana New" w:cs="Angsana New"/>
                <w:sz w:val="21"/>
                <w:szCs w:val="21"/>
              </w:rPr>
            </w:pPr>
          </w:p>
        </w:tc>
        <w:tc>
          <w:tcPr>
            <w:tcW w:w="985" w:type="dxa"/>
            <w:gridSpan w:val="3"/>
            <w:shd w:val="clear" w:color="auto" w:fill="auto"/>
          </w:tcPr>
          <w:p w14:paraId="7BF97DC8" w14:textId="058A686C" w:rsidR="00412243" w:rsidRPr="00BF53D1" w:rsidRDefault="00412243" w:rsidP="00412243">
            <w:pPr>
              <w:tabs>
                <w:tab w:val="decimal" w:pos="520"/>
              </w:tabs>
              <w:autoSpaceDE w:val="0"/>
              <w:autoSpaceDN w:val="0"/>
              <w:adjustRightInd w:val="0"/>
              <w:rPr>
                <w:rFonts w:ascii="Angsana New" w:hAnsi="Angsana New" w:cs="Angsana New"/>
                <w:sz w:val="21"/>
                <w:szCs w:val="21"/>
              </w:rPr>
            </w:pPr>
            <w:r w:rsidRPr="00BF53D1">
              <w:rPr>
                <w:rFonts w:ascii="Angsana New" w:hAnsi="Angsana New" w:cs="Angsana New"/>
                <w:sz w:val="21"/>
                <w:szCs w:val="21"/>
              </w:rPr>
              <w:t>-</w:t>
            </w:r>
          </w:p>
        </w:tc>
        <w:tc>
          <w:tcPr>
            <w:tcW w:w="90" w:type="dxa"/>
            <w:shd w:val="clear" w:color="auto" w:fill="auto"/>
          </w:tcPr>
          <w:p w14:paraId="2D5B519A" w14:textId="77777777" w:rsidR="00412243" w:rsidRPr="00BF53D1" w:rsidRDefault="00412243" w:rsidP="00412243">
            <w:pPr>
              <w:tabs>
                <w:tab w:val="decimal" w:pos="810"/>
              </w:tabs>
              <w:autoSpaceDE w:val="0"/>
              <w:autoSpaceDN w:val="0"/>
              <w:adjustRightInd w:val="0"/>
              <w:rPr>
                <w:rFonts w:ascii="Angsana New" w:hAnsi="Angsana New" w:cs="Angsana New"/>
                <w:sz w:val="21"/>
                <w:szCs w:val="21"/>
              </w:rPr>
            </w:pPr>
          </w:p>
        </w:tc>
        <w:tc>
          <w:tcPr>
            <w:tcW w:w="905" w:type="dxa"/>
            <w:gridSpan w:val="3"/>
            <w:shd w:val="clear" w:color="auto" w:fill="auto"/>
          </w:tcPr>
          <w:p w14:paraId="235642CF" w14:textId="5D38625B" w:rsidR="00412243" w:rsidRPr="00BF53D1" w:rsidRDefault="00E22B76" w:rsidP="00412243">
            <w:pPr>
              <w:tabs>
                <w:tab w:val="decimal" w:pos="520"/>
              </w:tabs>
              <w:autoSpaceDE w:val="0"/>
              <w:autoSpaceDN w:val="0"/>
              <w:adjustRightInd w:val="0"/>
              <w:rPr>
                <w:rFonts w:ascii="Angsana New" w:hAnsi="Angsana New" w:cs="Angsana New"/>
                <w:sz w:val="21"/>
                <w:szCs w:val="21"/>
              </w:rPr>
            </w:pPr>
            <w:r w:rsidRPr="00BF53D1">
              <w:rPr>
                <w:rFonts w:ascii="Angsana New" w:hAnsi="Angsana New" w:cs="Angsana New"/>
                <w:sz w:val="21"/>
                <w:szCs w:val="21"/>
              </w:rPr>
              <w:t>-</w:t>
            </w:r>
          </w:p>
        </w:tc>
        <w:tc>
          <w:tcPr>
            <w:tcW w:w="90" w:type="dxa"/>
            <w:shd w:val="clear" w:color="auto" w:fill="auto"/>
          </w:tcPr>
          <w:p w14:paraId="3F4DCC13" w14:textId="77777777" w:rsidR="00412243" w:rsidRPr="00BF53D1" w:rsidRDefault="00412243" w:rsidP="00412243">
            <w:pPr>
              <w:tabs>
                <w:tab w:val="decimal" w:pos="810"/>
              </w:tabs>
              <w:autoSpaceDE w:val="0"/>
              <w:autoSpaceDN w:val="0"/>
              <w:adjustRightInd w:val="0"/>
              <w:rPr>
                <w:rFonts w:ascii="Angsana New" w:hAnsi="Angsana New" w:cs="Angsana New"/>
                <w:sz w:val="21"/>
                <w:szCs w:val="21"/>
              </w:rPr>
            </w:pPr>
          </w:p>
        </w:tc>
        <w:tc>
          <w:tcPr>
            <w:tcW w:w="895" w:type="dxa"/>
            <w:shd w:val="clear" w:color="auto" w:fill="auto"/>
          </w:tcPr>
          <w:p w14:paraId="269ADCAE" w14:textId="21EFB755" w:rsidR="00412243" w:rsidRPr="00BF53D1" w:rsidRDefault="00412243" w:rsidP="00412243">
            <w:pPr>
              <w:tabs>
                <w:tab w:val="decimal" w:pos="520"/>
              </w:tabs>
              <w:autoSpaceDE w:val="0"/>
              <w:autoSpaceDN w:val="0"/>
              <w:adjustRightInd w:val="0"/>
              <w:rPr>
                <w:rFonts w:ascii="Angsana New" w:hAnsi="Angsana New" w:cs="Angsana New"/>
                <w:sz w:val="21"/>
                <w:szCs w:val="21"/>
              </w:rPr>
            </w:pPr>
            <w:r w:rsidRPr="00BF53D1">
              <w:rPr>
                <w:rFonts w:ascii="Angsana New" w:hAnsi="Angsana New" w:cs="Angsana New"/>
                <w:sz w:val="21"/>
                <w:szCs w:val="21"/>
              </w:rPr>
              <w:t>-</w:t>
            </w:r>
          </w:p>
        </w:tc>
        <w:tc>
          <w:tcPr>
            <w:tcW w:w="98" w:type="dxa"/>
            <w:gridSpan w:val="3"/>
          </w:tcPr>
          <w:p w14:paraId="1E10C8A5" w14:textId="77777777" w:rsidR="00412243" w:rsidRPr="00BF53D1" w:rsidRDefault="00412243" w:rsidP="00412243">
            <w:pPr>
              <w:tabs>
                <w:tab w:val="decimal" w:pos="810"/>
              </w:tabs>
              <w:autoSpaceDE w:val="0"/>
              <w:autoSpaceDN w:val="0"/>
              <w:adjustRightInd w:val="0"/>
              <w:rPr>
                <w:rFonts w:ascii="Angsana New" w:hAnsi="Angsana New" w:cs="Angsana New"/>
                <w:sz w:val="21"/>
                <w:szCs w:val="21"/>
              </w:rPr>
            </w:pPr>
          </w:p>
        </w:tc>
        <w:tc>
          <w:tcPr>
            <w:tcW w:w="1051" w:type="dxa"/>
          </w:tcPr>
          <w:p w14:paraId="04EE15B9" w14:textId="4D7422C1" w:rsidR="00412243" w:rsidRPr="00BF53D1" w:rsidRDefault="00973B7F" w:rsidP="00084B7E">
            <w:pPr>
              <w:tabs>
                <w:tab w:val="decimal" w:pos="950"/>
              </w:tabs>
              <w:autoSpaceDE w:val="0"/>
              <w:autoSpaceDN w:val="0"/>
              <w:adjustRightInd w:val="0"/>
              <w:rPr>
                <w:rFonts w:ascii="Angsana New" w:hAnsi="Angsana New" w:cs="Angsana New"/>
                <w:sz w:val="21"/>
                <w:szCs w:val="21"/>
              </w:rPr>
            </w:pPr>
            <w:r w:rsidRPr="00973B7F">
              <w:rPr>
                <w:rFonts w:ascii="Angsana New" w:hAnsi="Angsana New" w:cs="Angsana New"/>
                <w:sz w:val="21"/>
                <w:szCs w:val="21"/>
              </w:rPr>
              <w:t>5</w:t>
            </w:r>
            <w:r w:rsidR="00BE3ED6" w:rsidRPr="00BF53D1">
              <w:rPr>
                <w:rFonts w:ascii="Angsana New" w:hAnsi="Angsana New" w:cs="Angsana New"/>
                <w:sz w:val="21"/>
                <w:szCs w:val="21"/>
              </w:rPr>
              <w:t>,</w:t>
            </w:r>
            <w:r w:rsidRPr="00973B7F">
              <w:rPr>
                <w:rFonts w:ascii="Angsana New" w:hAnsi="Angsana New" w:cs="Angsana New"/>
                <w:sz w:val="21"/>
                <w:szCs w:val="21"/>
              </w:rPr>
              <w:t>785</w:t>
            </w:r>
            <w:r w:rsidR="00BE3ED6" w:rsidRPr="00BF53D1">
              <w:rPr>
                <w:rFonts w:ascii="Angsana New" w:hAnsi="Angsana New" w:cs="Angsana New"/>
                <w:sz w:val="21"/>
                <w:szCs w:val="21"/>
              </w:rPr>
              <w:t>,</w:t>
            </w:r>
            <w:r w:rsidRPr="00973B7F">
              <w:rPr>
                <w:rFonts w:ascii="Angsana New" w:hAnsi="Angsana New" w:cs="Angsana New"/>
                <w:sz w:val="21"/>
                <w:szCs w:val="21"/>
              </w:rPr>
              <w:t>951</w:t>
            </w:r>
          </w:p>
        </w:tc>
        <w:tc>
          <w:tcPr>
            <w:tcW w:w="86" w:type="dxa"/>
          </w:tcPr>
          <w:p w14:paraId="3CC3FB07" w14:textId="77777777" w:rsidR="00412243" w:rsidRPr="00BF53D1" w:rsidRDefault="00412243" w:rsidP="00412243">
            <w:pPr>
              <w:tabs>
                <w:tab w:val="decimal" w:pos="810"/>
              </w:tabs>
              <w:autoSpaceDE w:val="0"/>
              <w:autoSpaceDN w:val="0"/>
              <w:adjustRightInd w:val="0"/>
              <w:rPr>
                <w:rFonts w:ascii="Angsana New" w:hAnsi="Angsana New" w:cs="Angsana New"/>
                <w:sz w:val="21"/>
                <w:szCs w:val="21"/>
              </w:rPr>
            </w:pPr>
          </w:p>
        </w:tc>
        <w:tc>
          <w:tcPr>
            <w:tcW w:w="980" w:type="dxa"/>
          </w:tcPr>
          <w:p w14:paraId="45820473" w14:textId="489618DE" w:rsidR="00412243" w:rsidRPr="00BF53D1" w:rsidRDefault="00412243" w:rsidP="00757F98">
            <w:pPr>
              <w:tabs>
                <w:tab w:val="decimal" w:pos="520"/>
              </w:tabs>
              <w:autoSpaceDE w:val="0"/>
              <w:autoSpaceDN w:val="0"/>
              <w:adjustRightInd w:val="0"/>
              <w:rPr>
                <w:rFonts w:ascii="Angsana New" w:hAnsi="Angsana New" w:cs="Angsana New"/>
                <w:sz w:val="21"/>
                <w:szCs w:val="21"/>
              </w:rPr>
            </w:pPr>
            <w:r w:rsidRPr="00BF53D1">
              <w:rPr>
                <w:rFonts w:ascii="Angsana New" w:hAnsi="Angsana New" w:cs="Angsana New"/>
                <w:sz w:val="21"/>
                <w:szCs w:val="21"/>
              </w:rPr>
              <w:t>-</w:t>
            </w:r>
          </w:p>
        </w:tc>
      </w:tr>
      <w:tr w:rsidR="00412243" w:rsidRPr="00BF53D1" w14:paraId="671B3078" w14:textId="77777777" w:rsidTr="005C2B3F">
        <w:trPr>
          <w:trHeight w:val="288"/>
        </w:trPr>
        <w:tc>
          <w:tcPr>
            <w:tcW w:w="2430" w:type="dxa"/>
            <w:shd w:val="solid" w:color="FFFFFF" w:fill="auto"/>
          </w:tcPr>
          <w:p w14:paraId="5975FD91" w14:textId="13887F06" w:rsidR="00412243" w:rsidRPr="00BF53D1" w:rsidRDefault="00412243" w:rsidP="00412243">
            <w:pPr>
              <w:autoSpaceDE w:val="0"/>
              <w:autoSpaceDN w:val="0"/>
              <w:adjustRightInd w:val="0"/>
              <w:ind w:left="90" w:hanging="90"/>
              <w:jc w:val="thaiDistribute"/>
              <w:rPr>
                <w:rFonts w:ascii="Angsana New" w:hAnsi="Angsana New" w:cs="Angsana New"/>
                <w:sz w:val="22"/>
                <w:szCs w:val="22"/>
                <w:cs/>
              </w:rPr>
            </w:pPr>
            <w:r w:rsidRPr="00BF53D1">
              <w:rPr>
                <w:rFonts w:ascii="Angsana New" w:hAnsi="Angsana New" w:cs="Angsana New"/>
                <w:sz w:val="22"/>
                <w:szCs w:val="22"/>
                <w:cs/>
              </w:rPr>
              <w:t>ขาดทุนจากการด้อยค่า</w:t>
            </w:r>
          </w:p>
        </w:tc>
        <w:tc>
          <w:tcPr>
            <w:tcW w:w="990" w:type="dxa"/>
            <w:gridSpan w:val="2"/>
            <w:shd w:val="clear" w:color="auto" w:fill="auto"/>
          </w:tcPr>
          <w:p w14:paraId="1E8D97BE" w14:textId="77777777" w:rsidR="00412243" w:rsidRPr="00BF53D1" w:rsidRDefault="00412243" w:rsidP="00412243">
            <w:pPr>
              <w:tabs>
                <w:tab w:val="decimal" w:pos="900"/>
              </w:tabs>
              <w:autoSpaceDE w:val="0"/>
              <w:autoSpaceDN w:val="0"/>
              <w:adjustRightInd w:val="0"/>
              <w:rPr>
                <w:rFonts w:ascii="Angsana New" w:hAnsi="Angsana New" w:cs="Angsana New"/>
                <w:sz w:val="21"/>
                <w:szCs w:val="21"/>
              </w:rPr>
            </w:pPr>
          </w:p>
        </w:tc>
        <w:tc>
          <w:tcPr>
            <w:tcW w:w="130" w:type="dxa"/>
            <w:gridSpan w:val="2"/>
            <w:shd w:val="clear" w:color="auto" w:fill="auto"/>
          </w:tcPr>
          <w:p w14:paraId="3903155D" w14:textId="77777777" w:rsidR="00412243" w:rsidRPr="00BF53D1" w:rsidRDefault="00412243" w:rsidP="00412243">
            <w:pPr>
              <w:tabs>
                <w:tab w:val="decimal" w:pos="950"/>
              </w:tabs>
              <w:autoSpaceDE w:val="0"/>
              <w:autoSpaceDN w:val="0"/>
              <w:adjustRightInd w:val="0"/>
              <w:rPr>
                <w:rFonts w:ascii="Angsana New" w:hAnsi="Angsana New" w:cs="Angsana New"/>
                <w:sz w:val="21"/>
                <w:szCs w:val="21"/>
              </w:rPr>
            </w:pPr>
          </w:p>
        </w:tc>
        <w:tc>
          <w:tcPr>
            <w:tcW w:w="985" w:type="dxa"/>
            <w:gridSpan w:val="3"/>
            <w:shd w:val="clear" w:color="auto" w:fill="auto"/>
          </w:tcPr>
          <w:p w14:paraId="4657533F" w14:textId="77777777" w:rsidR="00412243" w:rsidRPr="00BF53D1" w:rsidRDefault="00412243" w:rsidP="00412243">
            <w:pPr>
              <w:tabs>
                <w:tab w:val="decimal" w:pos="520"/>
              </w:tabs>
              <w:autoSpaceDE w:val="0"/>
              <w:autoSpaceDN w:val="0"/>
              <w:adjustRightInd w:val="0"/>
              <w:rPr>
                <w:rFonts w:ascii="Angsana New" w:hAnsi="Angsana New" w:cs="Angsana New"/>
                <w:sz w:val="21"/>
                <w:szCs w:val="21"/>
              </w:rPr>
            </w:pPr>
          </w:p>
        </w:tc>
        <w:tc>
          <w:tcPr>
            <w:tcW w:w="90" w:type="dxa"/>
            <w:shd w:val="clear" w:color="auto" w:fill="auto"/>
          </w:tcPr>
          <w:p w14:paraId="1F217626" w14:textId="77777777" w:rsidR="00412243" w:rsidRPr="00BF53D1" w:rsidRDefault="00412243" w:rsidP="00412243">
            <w:pPr>
              <w:tabs>
                <w:tab w:val="decimal" w:pos="810"/>
              </w:tabs>
              <w:autoSpaceDE w:val="0"/>
              <w:autoSpaceDN w:val="0"/>
              <w:adjustRightInd w:val="0"/>
              <w:rPr>
                <w:rFonts w:ascii="Angsana New" w:hAnsi="Angsana New" w:cs="Angsana New"/>
                <w:sz w:val="21"/>
                <w:szCs w:val="21"/>
              </w:rPr>
            </w:pPr>
          </w:p>
        </w:tc>
        <w:tc>
          <w:tcPr>
            <w:tcW w:w="905" w:type="dxa"/>
            <w:gridSpan w:val="3"/>
            <w:shd w:val="clear" w:color="auto" w:fill="auto"/>
          </w:tcPr>
          <w:p w14:paraId="61BE569C" w14:textId="77777777" w:rsidR="00412243" w:rsidRPr="00BF53D1" w:rsidRDefault="00412243" w:rsidP="00412243">
            <w:pPr>
              <w:tabs>
                <w:tab w:val="decimal" w:pos="520"/>
              </w:tabs>
              <w:autoSpaceDE w:val="0"/>
              <w:autoSpaceDN w:val="0"/>
              <w:adjustRightInd w:val="0"/>
              <w:rPr>
                <w:rFonts w:ascii="Angsana New" w:hAnsi="Angsana New" w:cs="Angsana New"/>
                <w:sz w:val="21"/>
                <w:szCs w:val="21"/>
              </w:rPr>
            </w:pPr>
          </w:p>
        </w:tc>
        <w:tc>
          <w:tcPr>
            <w:tcW w:w="90" w:type="dxa"/>
            <w:shd w:val="clear" w:color="auto" w:fill="auto"/>
          </w:tcPr>
          <w:p w14:paraId="5E0D9176" w14:textId="77777777" w:rsidR="00412243" w:rsidRPr="00BF53D1" w:rsidRDefault="00412243" w:rsidP="00412243">
            <w:pPr>
              <w:tabs>
                <w:tab w:val="decimal" w:pos="810"/>
              </w:tabs>
              <w:autoSpaceDE w:val="0"/>
              <w:autoSpaceDN w:val="0"/>
              <w:adjustRightInd w:val="0"/>
              <w:rPr>
                <w:rFonts w:ascii="Angsana New" w:hAnsi="Angsana New" w:cs="Angsana New"/>
                <w:sz w:val="21"/>
                <w:szCs w:val="21"/>
              </w:rPr>
            </w:pPr>
          </w:p>
        </w:tc>
        <w:tc>
          <w:tcPr>
            <w:tcW w:w="895" w:type="dxa"/>
            <w:shd w:val="clear" w:color="auto" w:fill="auto"/>
          </w:tcPr>
          <w:p w14:paraId="49924032" w14:textId="77777777" w:rsidR="00412243" w:rsidRPr="00BF53D1" w:rsidRDefault="00412243" w:rsidP="00412243">
            <w:pPr>
              <w:tabs>
                <w:tab w:val="decimal" w:pos="520"/>
              </w:tabs>
              <w:autoSpaceDE w:val="0"/>
              <w:autoSpaceDN w:val="0"/>
              <w:adjustRightInd w:val="0"/>
              <w:rPr>
                <w:rFonts w:ascii="Angsana New" w:hAnsi="Angsana New" w:cs="Angsana New"/>
                <w:sz w:val="21"/>
                <w:szCs w:val="21"/>
              </w:rPr>
            </w:pPr>
          </w:p>
        </w:tc>
        <w:tc>
          <w:tcPr>
            <w:tcW w:w="98" w:type="dxa"/>
            <w:gridSpan w:val="3"/>
          </w:tcPr>
          <w:p w14:paraId="0AB5A053" w14:textId="77777777" w:rsidR="00412243" w:rsidRPr="00BF53D1" w:rsidRDefault="00412243" w:rsidP="00412243">
            <w:pPr>
              <w:tabs>
                <w:tab w:val="decimal" w:pos="810"/>
              </w:tabs>
              <w:autoSpaceDE w:val="0"/>
              <w:autoSpaceDN w:val="0"/>
              <w:adjustRightInd w:val="0"/>
              <w:rPr>
                <w:rFonts w:ascii="Angsana New" w:hAnsi="Angsana New" w:cs="Angsana New"/>
                <w:sz w:val="21"/>
                <w:szCs w:val="21"/>
              </w:rPr>
            </w:pPr>
          </w:p>
        </w:tc>
        <w:tc>
          <w:tcPr>
            <w:tcW w:w="1051" w:type="dxa"/>
          </w:tcPr>
          <w:p w14:paraId="74D441AD" w14:textId="77777777" w:rsidR="00412243" w:rsidRPr="00BF53D1" w:rsidRDefault="00412243" w:rsidP="00412243">
            <w:pPr>
              <w:tabs>
                <w:tab w:val="decimal" w:pos="950"/>
              </w:tabs>
              <w:autoSpaceDE w:val="0"/>
              <w:autoSpaceDN w:val="0"/>
              <w:adjustRightInd w:val="0"/>
              <w:rPr>
                <w:rFonts w:ascii="Angsana New" w:hAnsi="Angsana New" w:cs="Angsana New"/>
                <w:sz w:val="21"/>
                <w:szCs w:val="21"/>
              </w:rPr>
            </w:pPr>
          </w:p>
        </w:tc>
        <w:tc>
          <w:tcPr>
            <w:tcW w:w="86" w:type="dxa"/>
          </w:tcPr>
          <w:p w14:paraId="0DE88C87" w14:textId="77777777" w:rsidR="00412243" w:rsidRPr="00BF53D1" w:rsidRDefault="00412243" w:rsidP="00412243">
            <w:pPr>
              <w:tabs>
                <w:tab w:val="decimal" w:pos="810"/>
              </w:tabs>
              <w:autoSpaceDE w:val="0"/>
              <w:autoSpaceDN w:val="0"/>
              <w:adjustRightInd w:val="0"/>
              <w:rPr>
                <w:rFonts w:ascii="Angsana New" w:hAnsi="Angsana New" w:cs="Angsana New"/>
                <w:sz w:val="21"/>
                <w:szCs w:val="21"/>
              </w:rPr>
            </w:pPr>
          </w:p>
        </w:tc>
        <w:tc>
          <w:tcPr>
            <w:tcW w:w="980" w:type="dxa"/>
          </w:tcPr>
          <w:p w14:paraId="2D63C221" w14:textId="77777777" w:rsidR="00412243" w:rsidRPr="00BF53D1" w:rsidRDefault="00412243" w:rsidP="00412243">
            <w:pPr>
              <w:tabs>
                <w:tab w:val="decimal" w:pos="520"/>
              </w:tabs>
              <w:autoSpaceDE w:val="0"/>
              <w:autoSpaceDN w:val="0"/>
              <w:adjustRightInd w:val="0"/>
              <w:rPr>
                <w:rFonts w:ascii="Angsana New" w:hAnsi="Angsana New" w:cs="Angsana New"/>
                <w:sz w:val="21"/>
                <w:szCs w:val="21"/>
              </w:rPr>
            </w:pPr>
          </w:p>
        </w:tc>
      </w:tr>
      <w:tr w:rsidR="00412243" w:rsidRPr="00BF53D1" w14:paraId="106E88E4" w14:textId="77777777" w:rsidTr="005C2B3F">
        <w:trPr>
          <w:trHeight w:val="288"/>
        </w:trPr>
        <w:tc>
          <w:tcPr>
            <w:tcW w:w="2430" w:type="dxa"/>
            <w:shd w:val="solid" w:color="FFFFFF" w:fill="auto"/>
          </w:tcPr>
          <w:p w14:paraId="2D362AF0" w14:textId="16705DBC" w:rsidR="00412243" w:rsidRPr="00BF53D1" w:rsidRDefault="00412243" w:rsidP="00412243">
            <w:pPr>
              <w:autoSpaceDE w:val="0"/>
              <w:autoSpaceDN w:val="0"/>
              <w:adjustRightInd w:val="0"/>
              <w:ind w:left="90" w:firstLine="2"/>
              <w:jc w:val="thaiDistribute"/>
              <w:rPr>
                <w:rFonts w:ascii="Angsana New" w:hAnsi="Angsana New" w:cs="Angsana New"/>
                <w:sz w:val="22"/>
                <w:szCs w:val="22"/>
                <w:cs/>
              </w:rPr>
            </w:pPr>
            <w:r w:rsidRPr="00BF53D1">
              <w:rPr>
                <w:rFonts w:ascii="Angsana New" w:hAnsi="Angsana New" w:cs="Angsana New"/>
                <w:sz w:val="22"/>
                <w:szCs w:val="22"/>
                <w:cs/>
              </w:rPr>
              <w:t>ซึ่งเป็นไปตาม</w:t>
            </w:r>
            <w:r w:rsidRPr="00BF53D1">
              <w:rPr>
                <w:rFonts w:ascii="Angsana New" w:hAnsi="Angsana New" w:cs="Angsana New"/>
                <w:sz w:val="21"/>
                <w:szCs w:val="21"/>
                <w:cs/>
              </w:rPr>
              <w:t>มาตรฐาน</w:t>
            </w:r>
            <w:r w:rsidRPr="00BF53D1">
              <w:rPr>
                <w:rFonts w:ascii="Angsana New" w:hAnsi="Angsana New" w:cs="Angsana New"/>
                <w:sz w:val="22"/>
                <w:szCs w:val="22"/>
                <w:cs/>
              </w:rPr>
              <w:t>รายงาน</w:t>
            </w:r>
          </w:p>
        </w:tc>
        <w:tc>
          <w:tcPr>
            <w:tcW w:w="990" w:type="dxa"/>
            <w:gridSpan w:val="2"/>
            <w:shd w:val="clear" w:color="auto" w:fill="auto"/>
          </w:tcPr>
          <w:p w14:paraId="121A047E" w14:textId="77777777" w:rsidR="00412243" w:rsidRPr="00BF53D1" w:rsidRDefault="00412243" w:rsidP="00412243">
            <w:pPr>
              <w:tabs>
                <w:tab w:val="decimal" w:pos="900"/>
              </w:tabs>
              <w:autoSpaceDE w:val="0"/>
              <w:autoSpaceDN w:val="0"/>
              <w:adjustRightInd w:val="0"/>
              <w:rPr>
                <w:rFonts w:ascii="Angsana New" w:hAnsi="Angsana New" w:cs="Angsana New"/>
                <w:sz w:val="21"/>
                <w:szCs w:val="21"/>
              </w:rPr>
            </w:pPr>
          </w:p>
        </w:tc>
        <w:tc>
          <w:tcPr>
            <w:tcW w:w="130" w:type="dxa"/>
            <w:gridSpan w:val="2"/>
            <w:shd w:val="clear" w:color="auto" w:fill="auto"/>
          </w:tcPr>
          <w:p w14:paraId="0B2B1E4F" w14:textId="77777777" w:rsidR="00412243" w:rsidRPr="00BF53D1" w:rsidRDefault="00412243" w:rsidP="00412243">
            <w:pPr>
              <w:tabs>
                <w:tab w:val="decimal" w:pos="950"/>
              </w:tabs>
              <w:autoSpaceDE w:val="0"/>
              <w:autoSpaceDN w:val="0"/>
              <w:adjustRightInd w:val="0"/>
              <w:rPr>
                <w:rFonts w:ascii="Angsana New" w:hAnsi="Angsana New" w:cs="Angsana New"/>
                <w:sz w:val="21"/>
                <w:szCs w:val="21"/>
              </w:rPr>
            </w:pPr>
          </w:p>
        </w:tc>
        <w:tc>
          <w:tcPr>
            <w:tcW w:w="985" w:type="dxa"/>
            <w:gridSpan w:val="3"/>
            <w:shd w:val="clear" w:color="auto" w:fill="auto"/>
          </w:tcPr>
          <w:p w14:paraId="10366996" w14:textId="77777777" w:rsidR="00412243" w:rsidRPr="00BF53D1" w:rsidRDefault="00412243" w:rsidP="00412243">
            <w:pPr>
              <w:tabs>
                <w:tab w:val="decimal" w:pos="520"/>
              </w:tabs>
              <w:autoSpaceDE w:val="0"/>
              <w:autoSpaceDN w:val="0"/>
              <w:adjustRightInd w:val="0"/>
              <w:rPr>
                <w:rFonts w:ascii="Angsana New" w:hAnsi="Angsana New" w:cs="Angsana New"/>
                <w:sz w:val="21"/>
                <w:szCs w:val="21"/>
              </w:rPr>
            </w:pPr>
          </w:p>
        </w:tc>
        <w:tc>
          <w:tcPr>
            <w:tcW w:w="90" w:type="dxa"/>
            <w:shd w:val="clear" w:color="auto" w:fill="auto"/>
          </w:tcPr>
          <w:p w14:paraId="127D4B67" w14:textId="77777777" w:rsidR="00412243" w:rsidRPr="00BF53D1" w:rsidRDefault="00412243" w:rsidP="00412243">
            <w:pPr>
              <w:tabs>
                <w:tab w:val="decimal" w:pos="810"/>
              </w:tabs>
              <w:autoSpaceDE w:val="0"/>
              <w:autoSpaceDN w:val="0"/>
              <w:adjustRightInd w:val="0"/>
              <w:rPr>
                <w:rFonts w:ascii="Angsana New" w:hAnsi="Angsana New" w:cs="Angsana New"/>
                <w:sz w:val="21"/>
                <w:szCs w:val="21"/>
              </w:rPr>
            </w:pPr>
          </w:p>
        </w:tc>
        <w:tc>
          <w:tcPr>
            <w:tcW w:w="905" w:type="dxa"/>
            <w:gridSpan w:val="3"/>
            <w:shd w:val="clear" w:color="auto" w:fill="auto"/>
          </w:tcPr>
          <w:p w14:paraId="6BC272D3" w14:textId="77777777" w:rsidR="00412243" w:rsidRPr="00BF53D1" w:rsidRDefault="00412243" w:rsidP="00412243">
            <w:pPr>
              <w:tabs>
                <w:tab w:val="decimal" w:pos="520"/>
              </w:tabs>
              <w:autoSpaceDE w:val="0"/>
              <w:autoSpaceDN w:val="0"/>
              <w:adjustRightInd w:val="0"/>
              <w:rPr>
                <w:rFonts w:ascii="Angsana New" w:hAnsi="Angsana New" w:cs="Angsana New"/>
                <w:sz w:val="21"/>
                <w:szCs w:val="21"/>
              </w:rPr>
            </w:pPr>
          </w:p>
        </w:tc>
        <w:tc>
          <w:tcPr>
            <w:tcW w:w="90" w:type="dxa"/>
            <w:shd w:val="clear" w:color="auto" w:fill="auto"/>
          </w:tcPr>
          <w:p w14:paraId="1DBC02A3" w14:textId="77777777" w:rsidR="00412243" w:rsidRPr="00BF53D1" w:rsidRDefault="00412243" w:rsidP="00412243">
            <w:pPr>
              <w:tabs>
                <w:tab w:val="decimal" w:pos="810"/>
              </w:tabs>
              <w:autoSpaceDE w:val="0"/>
              <w:autoSpaceDN w:val="0"/>
              <w:adjustRightInd w:val="0"/>
              <w:rPr>
                <w:rFonts w:ascii="Angsana New" w:hAnsi="Angsana New" w:cs="Angsana New"/>
                <w:sz w:val="21"/>
                <w:szCs w:val="21"/>
              </w:rPr>
            </w:pPr>
          </w:p>
        </w:tc>
        <w:tc>
          <w:tcPr>
            <w:tcW w:w="895" w:type="dxa"/>
            <w:shd w:val="clear" w:color="auto" w:fill="auto"/>
          </w:tcPr>
          <w:p w14:paraId="50BDF5F7" w14:textId="77777777" w:rsidR="00412243" w:rsidRPr="00BF53D1" w:rsidRDefault="00412243" w:rsidP="00412243">
            <w:pPr>
              <w:tabs>
                <w:tab w:val="decimal" w:pos="520"/>
              </w:tabs>
              <w:autoSpaceDE w:val="0"/>
              <w:autoSpaceDN w:val="0"/>
              <w:adjustRightInd w:val="0"/>
              <w:rPr>
                <w:rFonts w:ascii="Angsana New" w:hAnsi="Angsana New" w:cs="Angsana New"/>
                <w:sz w:val="21"/>
                <w:szCs w:val="21"/>
              </w:rPr>
            </w:pPr>
          </w:p>
        </w:tc>
        <w:tc>
          <w:tcPr>
            <w:tcW w:w="98" w:type="dxa"/>
            <w:gridSpan w:val="3"/>
          </w:tcPr>
          <w:p w14:paraId="2291DAE6" w14:textId="77777777" w:rsidR="00412243" w:rsidRPr="00BF53D1" w:rsidRDefault="00412243" w:rsidP="00412243">
            <w:pPr>
              <w:tabs>
                <w:tab w:val="decimal" w:pos="810"/>
              </w:tabs>
              <w:autoSpaceDE w:val="0"/>
              <w:autoSpaceDN w:val="0"/>
              <w:adjustRightInd w:val="0"/>
              <w:rPr>
                <w:rFonts w:ascii="Angsana New" w:hAnsi="Angsana New" w:cs="Angsana New"/>
                <w:sz w:val="21"/>
                <w:szCs w:val="21"/>
              </w:rPr>
            </w:pPr>
          </w:p>
        </w:tc>
        <w:tc>
          <w:tcPr>
            <w:tcW w:w="1051" w:type="dxa"/>
          </w:tcPr>
          <w:p w14:paraId="50877F0C" w14:textId="77777777" w:rsidR="00412243" w:rsidRPr="00BF53D1" w:rsidRDefault="00412243" w:rsidP="00412243">
            <w:pPr>
              <w:tabs>
                <w:tab w:val="decimal" w:pos="950"/>
              </w:tabs>
              <w:autoSpaceDE w:val="0"/>
              <w:autoSpaceDN w:val="0"/>
              <w:adjustRightInd w:val="0"/>
              <w:rPr>
                <w:rFonts w:ascii="Angsana New" w:hAnsi="Angsana New" w:cs="Angsana New"/>
                <w:sz w:val="21"/>
                <w:szCs w:val="21"/>
              </w:rPr>
            </w:pPr>
          </w:p>
        </w:tc>
        <w:tc>
          <w:tcPr>
            <w:tcW w:w="86" w:type="dxa"/>
          </w:tcPr>
          <w:p w14:paraId="7921D2DC" w14:textId="77777777" w:rsidR="00412243" w:rsidRPr="00BF53D1" w:rsidRDefault="00412243" w:rsidP="00412243">
            <w:pPr>
              <w:tabs>
                <w:tab w:val="decimal" w:pos="810"/>
              </w:tabs>
              <w:autoSpaceDE w:val="0"/>
              <w:autoSpaceDN w:val="0"/>
              <w:adjustRightInd w:val="0"/>
              <w:rPr>
                <w:rFonts w:ascii="Angsana New" w:hAnsi="Angsana New" w:cs="Angsana New"/>
                <w:sz w:val="21"/>
                <w:szCs w:val="21"/>
              </w:rPr>
            </w:pPr>
          </w:p>
        </w:tc>
        <w:tc>
          <w:tcPr>
            <w:tcW w:w="980" w:type="dxa"/>
          </w:tcPr>
          <w:p w14:paraId="21A34A85" w14:textId="77777777" w:rsidR="00412243" w:rsidRPr="00BF53D1" w:rsidRDefault="00412243" w:rsidP="00412243">
            <w:pPr>
              <w:tabs>
                <w:tab w:val="decimal" w:pos="520"/>
              </w:tabs>
              <w:autoSpaceDE w:val="0"/>
              <w:autoSpaceDN w:val="0"/>
              <w:adjustRightInd w:val="0"/>
              <w:rPr>
                <w:rFonts w:ascii="Angsana New" w:hAnsi="Angsana New" w:cs="Angsana New"/>
                <w:sz w:val="21"/>
                <w:szCs w:val="21"/>
              </w:rPr>
            </w:pPr>
          </w:p>
        </w:tc>
      </w:tr>
      <w:tr w:rsidR="00412243" w:rsidRPr="00BF53D1" w14:paraId="53AEF0CC" w14:textId="77777777" w:rsidTr="005C2B3F">
        <w:trPr>
          <w:trHeight w:val="288"/>
        </w:trPr>
        <w:tc>
          <w:tcPr>
            <w:tcW w:w="2430" w:type="dxa"/>
            <w:shd w:val="solid" w:color="FFFFFF" w:fill="auto"/>
            <w:hideMark/>
          </w:tcPr>
          <w:p w14:paraId="76B53587" w14:textId="1B24B8E9" w:rsidR="00412243" w:rsidRPr="00BF53D1" w:rsidRDefault="00412243" w:rsidP="00412243">
            <w:pPr>
              <w:autoSpaceDE w:val="0"/>
              <w:autoSpaceDN w:val="0"/>
              <w:adjustRightInd w:val="0"/>
              <w:ind w:firstLine="182"/>
              <w:jc w:val="thaiDistribute"/>
              <w:rPr>
                <w:rFonts w:ascii="Angsana New" w:hAnsi="Angsana New" w:cs="Angsana New"/>
                <w:sz w:val="22"/>
                <w:szCs w:val="22"/>
                <w:cs/>
              </w:rPr>
            </w:pPr>
            <w:r w:rsidRPr="00BF53D1">
              <w:rPr>
                <w:rFonts w:ascii="Angsana New" w:hAnsi="Angsana New" w:cs="Angsana New"/>
                <w:sz w:val="22"/>
                <w:szCs w:val="22"/>
                <w:cs/>
              </w:rPr>
              <w:t>ทางการเงิน</w:t>
            </w:r>
            <w:r w:rsidRPr="00BF53D1">
              <w:rPr>
                <w:rFonts w:ascii="Angsana New" w:hAnsi="Angsana New" w:cs="Angsana New"/>
                <w:sz w:val="22"/>
                <w:szCs w:val="22"/>
              </w:rPr>
              <w:t xml:space="preserve"> </w:t>
            </w:r>
            <w:r w:rsidRPr="00BF53D1">
              <w:rPr>
                <w:rFonts w:ascii="Angsana New" w:hAnsi="Angsana New" w:cs="Angsana New"/>
                <w:sz w:val="22"/>
                <w:szCs w:val="22"/>
                <w:cs/>
              </w:rPr>
              <w:t xml:space="preserve">ฉบับที่ </w:t>
            </w:r>
            <w:r w:rsidR="00973B7F" w:rsidRPr="00973B7F">
              <w:rPr>
                <w:rFonts w:ascii="Angsana New" w:hAnsi="Angsana New" w:cs="Angsana New"/>
                <w:sz w:val="22"/>
                <w:szCs w:val="22"/>
              </w:rPr>
              <w:t>9</w:t>
            </w:r>
          </w:p>
        </w:tc>
        <w:tc>
          <w:tcPr>
            <w:tcW w:w="990" w:type="dxa"/>
            <w:gridSpan w:val="2"/>
            <w:shd w:val="clear" w:color="auto" w:fill="auto"/>
          </w:tcPr>
          <w:p w14:paraId="69641076" w14:textId="56386EA6" w:rsidR="00412243" w:rsidRPr="00BF53D1" w:rsidRDefault="00084B7E" w:rsidP="00412243">
            <w:pPr>
              <w:tabs>
                <w:tab w:val="decimal" w:pos="540"/>
              </w:tabs>
              <w:autoSpaceDE w:val="0"/>
              <w:autoSpaceDN w:val="0"/>
              <w:adjustRightInd w:val="0"/>
              <w:rPr>
                <w:rFonts w:ascii="Angsana New" w:hAnsi="Angsana New" w:cs="Angsana New"/>
                <w:sz w:val="21"/>
                <w:szCs w:val="21"/>
              </w:rPr>
            </w:pPr>
            <w:r w:rsidRPr="00BF53D1">
              <w:rPr>
                <w:rFonts w:ascii="Angsana New" w:hAnsi="Angsana New" w:cs="Angsana New" w:hint="cs"/>
                <w:sz w:val="21"/>
                <w:szCs w:val="21"/>
                <w:cs/>
              </w:rPr>
              <w:t>-</w:t>
            </w:r>
          </w:p>
        </w:tc>
        <w:tc>
          <w:tcPr>
            <w:tcW w:w="130" w:type="dxa"/>
            <w:gridSpan w:val="2"/>
            <w:shd w:val="clear" w:color="auto" w:fill="auto"/>
          </w:tcPr>
          <w:p w14:paraId="3ED8679E" w14:textId="77777777" w:rsidR="00412243" w:rsidRPr="00BF53D1" w:rsidRDefault="00412243" w:rsidP="00412243">
            <w:pPr>
              <w:autoSpaceDE w:val="0"/>
              <w:autoSpaceDN w:val="0"/>
              <w:adjustRightInd w:val="0"/>
              <w:rPr>
                <w:rFonts w:ascii="Angsana New" w:hAnsi="Angsana New" w:cs="Angsana New"/>
                <w:sz w:val="21"/>
                <w:szCs w:val="21"/>
              </w:rPr>
            </w:pPr>
          </w:p>
        </w:tc>
        <w:tc>
          <w:tcPr>
            <w:tcW w:w="985" w:type="dxa"/>
            <w:gridSpan w:val="3"/>
            <w:shd w:val="clear" w:color="auto" w:fill="auto"/>
          </w:tcPr>
          <w:p w14:paraId="57F7243A" w14:textId="60A582C4" w:rsidR="00412243" w:rsidRPr="00BF53D1" w:rsidRDefault="00412243" w:rsidP="00412243">
            <w:pPr>
              <w:tabs>
                <w:tab w:val="decimal" w:pos="520"/>
              </w:tabs>
              <w:autoSpaceDE w:val="0"/>
              <w:autoSpaceDN w:val="0"/>
              <w:adjustRightInd w:val="0"/>
              <w:rPr>
                <w:rFonts w:ascii="Angsana New" w:hAnsi="Angsana New" w:cs="Angsana New"/>
                <w:sz w:val="21"/>
                <w:szCs w:val="21"/>
              </w:rPr>
            </w:pPr>
            <w:r w:rsidRPr="00BF53D1">
              <w:rPr>
                <w:rFonts w:ascii="Angsana New" w:hAnsi="Angsana New" w:cs="Angsana New"/>
                <w:sz w:val="21"/>
                <w:szCs w:val="21"/>
              </w:rPr>
              <w:t>-</w:t>
            </w:r>
          </w:p>
        </w:tc>
        <w:tc>
          <w:tcPr>
            <w:tcW w:w="90" w:type="dxa"/>
            <w:shd w:val="clear" w:color="auto" w:fill="auto"/>
          </w:tcPr>
          <w:p w14:paraId="3F35B77C" w14:textId="77777777" w:rsidR="00412243" w:rsidRPr="00BF53D1" w:rsidRDefault="00412243" w:rsidP="00412243">
            <w:pPr>
              <w:autoSpaceDE w:val="0"/>
              <w:autoSpaceDN w:val="0"/>
              <w:adjustRightInd w:val="0"/>
              <w:rPr>
                <w:rFonts w:ascii="Angsana New" w:hAnsi="Angsana New" w:cs="Angsana New"/>
                <w:sz w:val="21"/>
                <w:szCs w:val="21"/>
              </w:rPr>
            </w:pPr>
          </w:p>
        </w:tc>
        <w:tc>
          <w:tcPr>
            <w:tcW w:w="905" w:type="dxa"/>
            <w:gridSpan w:val="3"/>
            <w:shd w:val="clear" w:color="auto" w:fill="auto"/>
          </w:tcPr>
          <w:p w14:paraId="744F02F3" w14:textId="5435F66B" w:rsidR="00412243" w:rsidRPr="00BF53D1" w:rsidRDefault="00084B7E" w:rsidP="00412243">
            <w:pPr>
              <w:tabs>
                <w:tab w:val="decimal" w:pos="810"/>
              </w:tabs>
              <w:autoSpaceDE w:val="0"/>
              <w:autoSpaceDN w:val="0"/>
              <w:adjustRightInd w:val="0"/>
              <w:rPr>
                <w:rFonts w:ascii="Angsana New" w:hAnsi="Angsana New" w:cs="Angsana New"/>
                <w:sz w:val="21"/>
                <w:szCs w:val="21"/>
              </w:rPr>
            </w:pPr>
            <w:r w:rsidRPr="00BF53D1">
              <w:rPr>
                <w:rFonts w:ascii="Angsana New" w:hAnsi="Angsana New" w:cs="Angsana New"/>
                <w:sz w:val="21"/>
                <w:szCs w:val="21"/>
                <w:cs/>
              </w:rPr>
              <w:t>(</w:t>
            </w:r>
            <w:r w:rsidR="00973B7F" w:rsidRPr="00973B7F">
              <w:rPr>
                <w:rFonts w:ascii="Angsana New" w:hAnsi="Angsana New" w:cs="Angsana New"/>
                <w:sz w:val="21"/>
                <w:szCs w:val="21"/>
              </w:rPr>
              <w:t>243</w:t>
            </w:r>
            <w:r w:rsidRPr="00BF53D1">
              <w:rPr>
                <w:rFonts w:ascii="Angsana New" w:hAnsi="Angsana New" w:cs="Angsana New"/>
                <w:sz w:val="21"/>
                <w:szCs w:val="21"/>
              </w:rPr>
              <w:t>,</w:t>
            </w:r>
            <w:r w:rsidR="00973B7F" w:rsidRPr="00973B7F">
              <w:rPr>
                <w:rFonts w:ascii="Angsana New" w:hAnsi="Angsana New" w:cs="Angsana New"/>
                <w:sz w:val="21"/>
                <w:szCs w:val="21"/>
              </w:rPr>
              <w:t>407</w:t>
            </w:r>
            <w:r w:rsidRPr="00BF53D1">
              <w:rPr>
                <w:rFonts w:ascii="Angsana New" w:hAnsi="Angsana New" w:cs="Angsana New"/>
                <w:sz w:val="21"/>
                <w:szCs w:val="21"/>
                <w:cs/>
              </w:rPr>
              <w:t>)</w:t>
            </w:r>
          </w:p>
        </w:tc>
        <w:tc>
          <w:tcPr>
            <w:tcW w:w="90" w:type="dxa"/>
            <w:shd w:val="clear" w:color="auto" w:fill="auto"/>
          </w:tcPr>
          <w:p w14:paraId="163120A9" w14:textId="77777777" w:rsidR="00412243" w:rsidRPr="00BF53D1" w:rsidRDefault="00412243" w:rsidP="00412243">
            <w:pPr>
              <w:tabs>
                <w:tab w:val="decimal" w:pos="810"/>
              </w:tabs>
              <w:autoSpaceDE w:val="0"/>
              <w:autoSpaceDN w:val="0"/>
              <w:adjustRightInd w:val="0"/>
              <w:rPr>
                <w:rFonts w:ascii="Angsana New" w:hAnsi="Angsana New" w:cs="Angsana New"/>
                <w:sz w:val="21"/>
                <w:szCs w:val="21"/>
              </w:rPr>
            </w:pPr>
          </w:p>
        </w:tc>
        <w:tc>
          <w:tcPr>
            <w:tcW w:w="895" w:type="dxa"/>
            <w:shd w:val="clear" w:color="auto" w:fill="auto"/>
          </w:tcPr>
          <w:p w14:paraId="3116E807" w14:textId="4FE5A835" w:rsidR="00412243" w:rsidRPr="00BF53D1" w:rsidRDefault="00412243" w:rsidP="00412243">
            <w:pPr>
              <w:tabs>
                <w:tab w:val="decimal" w:pos="810"/>
              </w:tabs>
              <w:autoSpaceDE w:val="0"/>
              <w:autoSpaceDN w:val="0"/>
              <w:adjustRightInd w:val="0"/>
              <w:rPr>
                <w:rFonts w:ascii="Angsana New" w:hAnsi="Angsana New" w:cs="Angsana New"/>
                <w:sz w:val="21"/>
                <w:szCs w:val="21"/>
              </w:rPr>
            </w:pPr>
            <w:r w:rsidRPr="00BF53D1">
              <w:rPr>
                <w:rFonts w:ascii="Angsana New" w:hAnsi="Angsana New" w:cs="Angsana New"/>
                <w:sz w:val="21"/>
                <w:szCs w:val="21"/>
              </w:rPr>
              <w:t>(</w:t>
            </w:r>
            <w:r w:rsidR="00973B7F" w:rsidRPr="00973B7F">
              <w:rPr>
                <w:rFonts w:ascii="Angsana New" w:hAnsi="Angsana New" w:cs="Angsana New"/>
                <w:sz w:val="21"/>
                <w:szCs w:val="21"/>
              </w:rPr>
              <w:t>580</w:t>
            </w:r>
            <w:r w:rsidRPr="00BF53D1">
              <w:rPr>
                <w:rFonts w:ascii="Angsana New" w:hAnsi="Angsana New" w:cs="Angsana New"/>
                <w:sz w:val="21"/>
                <w:szCs w:val="21"/>
              </w:rPr>
              <w:t>,</w:t>
            </w:r>
            <w:r w:rsidR="00973B7F" w:rsidRPr="00973B7F">
              <w:rPr>
                <w:rFonts w:ascii="Angsana New" w:hAnsi="Angsana New" w:cs="Angsana New"/>
                <w:sz w:val="21"/>
                <w:szCs w:val="21"/>
              </w:rPr>
              <w:t>375</w:t>
            </w:r>
            <w:r w:rsidRPr="00BF53D1">
              <w:rPr>
                <w:rFonts w:ascii="Angsana New" w:hAnsi="Angsana New" w:cs="Angsana New"/>
                <w:sz w:val="21"/>
                <w:szCs w:val="21"/>
              </w:rPr>
              <w:t>)</w:t>
            </w:r>
          </w:p>
        </w:tc>
        <w:tc>
          <w:tcPr>
            <w:tcW w:w="98" w:type="dxa"/>
            <w:gridSpan w:val="3"/>
          </w:tcPr>
          <w:p w14:paraId="56D00FCF" w14:textId="77777777" w:rsidR="00412243" w:rsidRPr="00BF53D1" w:rsidRDefault="00412243" w:rsidP="00412243">
            <w:pPr>
              <w:tabs>
                <w:tab w:val="decimal" w:pos="810"/>
              </w:tabs>
              <w:autoSpaceDE w:val="0"/>
              <w:autoSpaceDN w:val="0"/>
              <w:adjustRightInd w:val="0"/>
              <w:rPr>
                <w:rFonts w:ascii="Angsana New" w:hAnsi="Angsana New" w:cs="Angsana New"/>
                <w:sz w:val="21"/>
                <w:szCs w:val="21"/>
              </w:rPr>
            </w:pPr>
          </w:p>
        </w:tc>
        <w:tc>
          <w:tcPr>
            <w:tcW w:w="1051" w:type="dxa"/>
          </w:tcPr>
          <w:p w14:paraId="766C8E6D" w14:textId="6118F54D" w:rsidR="00412243" w:rsidRPr="00BF53D1" w:rsidRDefault="00084B7E" w:rsidP="00412243">
            <w:pPr>
              <w:tabs>
                <w:tab w:val="decimal" w:pos="950"/>
              </w:tabs>
              <w:autoSpaceDE w:val="0"/>
              <w:autoSpaceDN w:val="0"/>
              <w:adjustRightInd w:val="0"/>
              <w:rPr>
                <w:rFonts w:ascii="Angsana New" w:hAnsi="Angsana New" w:cs="Angsana New"/>
                <w:sz w:val="21"/>
                <w:szCs w:val="21"/>
              </w:rPr>
            </w:pPr>
            <w:r w:rsidRPr="00BF53D1">
              <w:rPr>
                <w:rFonts w:ascii="Angsana New" w:hAnsi="Angsana New" w:cs="Angsana New"/>
                <w:sz w:val="21"/>
                <w:szCs w:val="21"/>
                <w:cs/>
              </w:rPr>
              <w:t>(</w:t>
            </w:r>
            <w:r w:rsidR="00973B7F" w:rsidRPr="00973B7F">
              <w:rPr>
                <w:rFonts w:ascii="Angsana New" w:hAnsi="Angsana New" w:cs="Angsana New"/>
                <w:sz w:val="21"/>
                <w:szCs w:val="21"/>
              </w:rPr>
              <w:t>243</w:t>
            </w:r>
            <w:r w:rsidRPr="00BF53D1">
              <w:rPr>
                <w:rFonts w:ascii="Angsana New" w:hAnsi="Angsana New" w:cs="Angsana New"/>
                <w:sz w:val="21"/>
                <w:szCs w:val="21"/>
              </w:rPr>
              <w:t>,</w:t>
            </w:r>
            <w:r w:rsidR="00973B7F" w:rsidRPr="00973B7F">
              <w:rPr>
                <w:rFonts w:ascii="Angsana New" w:hAnsi="Angsana New" w:cs="Angsana New"/>
                <w:sz w:val="21"/>
                <w:szCs w:val="21"/>
              </w:rPr>
              <w:t>407</w:t>
            </w:r>
            <w:r w:rsidRPr="00BF53D1">
              <w:rPr>
                <w:rFonts w:ascii="Angsana New" w:hAnsi="Angsana New" w:cs="Angsana New"/>
                <w:sz w:val="21"/>
                <w:szCs w:val="21"/>
                <w:cs/>
              </w:rPr>
              <w:t>)</w:t>
            </w:r>
          </w:p>
        </w:tc>
        <w:tc>
          <w:tcPr>
            <w:tcW w:w="86" w:type="dxa"/>
          </w:tcPr>
          <w:p w14:paraId="3DA0E0C9" w14:textId="77777777" w:rsidR="00412243" w:rsidRPr="00BF53D1" w:rsidRDefault="00412243" w:rsidP="00412243">
            <w:pPr>
              <w:autoSpaceDE w:val="0"/>
              <w:autoSpaceDN w:val="0"/>
              <w:adjustRightInd w:val="0"/>
              <w:rPr>
                <w:rFonts w:ascii="Angsana New" w:hAnsi="Angsana New" w:cs="Angsana New"/>
                <w:sz w:val="21"/>
                <w:szCs w:val="21"/>
                <w:cs/>
              </w:rPr>
            </w:pPr>
          </w:p>
        </w:tc>
        <w:tc>
          <w:tcPr>
            <w:tcW w:w="980" w:type="dxa"/>
          </w:tcPr>
          <w:p w14:paraId="23C83BE8" w14:textId="2769B948" w:rsidR="00412243" w:rsidRPr="00BF53D1" w:rsidRDefault="00412243" w:rsidP="00412243">
            <w:pPr>
              <w:tabs>
                <w:tab w:val="decimal" w:pos="880"/>
              </w:tabs>
              <w:autoSpaceDE w:val="0"/>
              <w:autoSpaceDN w:val="0"/>
              <w:adjustRightInd w:val="0"/>
              <w:rPr>
                <w:rFonts w:ascii="Angsana New" w:hAnsi="Angsana New" w:cs="Angsana New"/>
                <w:sz w:val="21"/>
                <w:szCs w:val="21"/>
              </w:rPr>
            </w:pPr>
            <w:r w:rsidRPr="00BF53D1">
              <w:rPr>
                <w:rFonts w:ascii="Angsana New" w:hAnsi="Angsana New" w:cs="Angsana New"/>
                <w:sz w:val="21"/>
                <w:szCs w:val="21"/>
              </w:rPr>
              <w:t>(</w:t>
            </w:r>
            <w:r w:rsidR="00973B7F" w:rsidRPr="00973B7F">
              <w:rPr>
                <w:rFonts w:ascii="Angsana New" w:hAnsi="Angsana New" w:cs="Angsana New"/>
                <w:sz w:val="21"/>
                <w:szCs w:val="21"/>
              </w:rPr>
              <w:t>580</w:t>
            </w:r>
            <w:r w:rsidRPr="00BF53D1">
              <w:rPr>
                <w:rFonts w:ascii="Angsana New" w:hAnsi="Angsana New" w:cs="Angsana New"/>
                <w:sz w:val="21"/>
                <w:szCs w:val="21"/>
              </w:rPr>
              <w:t>,</w:t>
            </w:r>
            <w:r w:rsidR="00973B7F" w:rsidRPr="00973B7F">
              <w:rPr>
                <w:rFonts w:ascii="Angsana New" w:hAnsi="Angsana New" w:cs="Angsana New"/>
                <w:sz w:val="21"/>
                <w:szCs w:val="21"/>
              </w:rPr>
              <w:t>375</w:t>
            </w:r>
            <w:r w:rsidRPr="00BF53D1">
              <w:rPr>
                <w:rFonts w:ascii="Angsana New" w:hAnsi="Angsana New" w:cs="Angsana New"/>
                <w:sz w:val="21"/>
                <w:szCs w:val="21"/>
              </w:rPr>
              <w:t>)</w:t>
            </w:r>
          </w:p>
        </w:tc>
      </w:tr>
      <w:tr w:rsidR="00412243" w:rsidRPr="00BF53D1" w14:paraId="5898AADF" w14:textId="77777777" w:rsidTr="005C2B3F">
        <w:trPr>
          <w:trHeight w:val="288"/>
        </w:trPr>
        <w:tc>
          <w:tcPr>
            <w:tcW w:w="2430" w:type="dxa"/>
            <w:shd w:val="solid" w:color="FFFFFF" w:fill="auto"/>
            <w:hideMark/>
          </w:tcPr>
          <w:p w14:paraId="7958A0D1" w14:textId="04B55983" w:rsidR="00412243" w:rsidRPr="00BF53D1" w:rsidRDefault="00412243" w:rsidP="00412243">
            <w:pPr>
              <w:autoSpaceDE w:val="0"/>
              <w:autoSpaceDN w:val="0"/>
              <w:adjustRightInd w:val="0"/>
              <w:jc w:val="thaiDistribute"/>
              <w:rPr>
                <w:rFonts w:ascii="Angsana New" w:hAnsi="Angsana New" w:cs="Angsana New"/>
                <w:sz w:val="22"/>
                <w:szCs w:val="22"/>
              </w:rPr>
            </w:pPr>
            <w:r w:rsidRPr="00BF53D1">
              <w:rPr>
                <w:rFonts w:ascii="Angsana New" w:hAnsi="Angsana New" w:cs="Angsana New"/>
                <w:sz w:val="22"/>
                <w:szCs w:val="22"/>
                <w:cs/>
              </w:rPr>
              <w:t>ขาดทุนก่อนภาษีเงินได้</w:t>
            </w:r>
          </w:p>
        </w:tc>
        <w:tc>
          <w:tcPr>
            <w:tcW w:w="990" w:type="dxa"/>
            <w:gridSpan w:val="2"/>
            <w:tcBorders>
              <w:top w:val="single" w:sz="4" w:space="0" w:color="auto"/>
              <w:left w:val="nil"/>
              <w:right w:val="nil"/>
            </w:tcBorders>
            <w:shd w:val="clear" w:color="auto" w:fill="auto"/>
          </w:tcPr>
          <w:p w14:paraId="581E628B" w14:textId="78EEFEB2" w:rsidR="00412243" w:rsidRPr="00BF53D1" w:rsidRDefault="00E22B76" w:rsidP="00412243">
            <w:pPr>
              <w:tabs>
                <w:tab w:val="decimal" w:pos="880"/>
              </w:tabs>
              <w:autoSpaceDE w:val="0"/>
              <w:autoSpaceDN w:val="0"/>
              <w:adjustRightInd w:val="0"/>
              <w:rPr>
                <w:rFonts w:ascii="Angsana New" w:hAnsi="Angsana New" w:cs="Angsana New"/>
                <w:sz w:val="21"/>
                <w:szCs w:val="21"/>
              </w:rPr>
            </w:pPr>
            <w:r w:rsidRPr="00BF53D1">
              <w:rPr>
                <w:rFonts w:ascii="Angsana New" w:hAnsi="Angsana New" w:cs="Angsana New"/>
                <w:sz w:val="21"/>
                <w:szCs w:val="21"/>
              </w:rPr>
              <w:t>(</w:t>
            </w:r>
            <w:r w:rsidR="00973B7F" w:rsidRPr="00973B7F">
              <w:rPr>
                <w:rFonts w:ascii="Angsana New" w:hAnsi="Angsana New" w:cs="Angsana New"/>
                <w:sz w:val="21"/>
                <w:szCs w:val="21"/>
              </w:rPr>
              <w:t>315</w:t>
            </w:r>
            <w:r w:rsidR="000678CF" w:rsidRPr="00BF53D1">
              <w:rPr>
                <w:rFonts w:ascii="Angsana New" w:hAnsi="Angsana New" w:cs="Angsana New"/>
                <w:sz w:val="21"/>
                <w:szCs w:val="21"/>
              </w:rPr>
              <w:t>,</w:t>
            </w:r>
            <w:r w:rsidR="00973B7F" w:rsidRPr="00973B7F">
              <w:rPr>
                <w:rFonts w:ascii="Angsana New" w:hAnsi="Angsana New" w:cs="Angsana New"/>
                <w:sz w:val="21"/>
                <w:szCs w:val="21"/>
              </w:rPr>
              <w:t>666</w:t>
            </w:r>
            <w:r w:rsidR="000678CF" w:rsidRPr="00BF53D1">
              <w:rPr>
                <w:rFonts w:ascii="Angsana New" w:hAnsi="Angsana New" w:cs="Angsana New"/>
                <w:sz w:val="21"/>
                <w:szCs w:val="21"/>
              </w:rPr>
              <w:t>,</w:t>
            </w:r>
            <w:r w:rsidR="00973B7F" w:rsidRPr="00973B7F">
              <w:rPr>
                <w:rFonts w:ascii="Angsana New" w:hAnsi="Angsana New" w:cs="Angsana New"/>
                <w:sz w:val="21"/>
                <w:szCs w:val="21"/>
              </w:rPr>
              <w:t>448</w:t>
            </w:r>
            <w:r w:rsidRPr="00BF53D1">
              <w:rPr>
                <w:rFonts w:ascii="Angsana New" w:hAnsi="Angsana New" w:cs="Angsana New"/>
                <w:sz w:val="21"/>
                <w:szCs w:val="21"/>
              </w:rPr>
              <w:t>)</w:t>
            </w:r>
          </w:p>
        </w:tc>
        <w:tc>
          <w:tcPr>
            <w:tcW w:w="130" w:type="dxa"/>
            <w:gridSpan w:val="2"/>
            <w:shd w:val="clear" w:color="auto" w:fill="auto"/>
          </w:tcPr>
          <w:p w14:paraId="20B748A3" w14:textId="77777777" w:rsidR="00412243" w:rsidRPr="00BF53D1" w:rsidRDefault="00412243" w:rsidP="00412243">
            <w:pPr>
              <w:autoSpaceDE w:val="0"/>
              <w:autoSpaceDN w:val="0"/>
              <w:adjustRightInd w:val="0"/>
              <w:rPr>
                <w:rFonts w:ascii="Angsana New" w:hAnsi="Angsana New" w:cs="Angsana New"/>
                <w:sz w:val="21"/>
                <w:szCs w:val="21"/>
              </w:rPr>
            </w:pPr>
          </w:p>
        </w:tc>
        <w:tc>
          <w:tcPr>
            <w:tcW w:w="985" w:type="dxa"/>
            <w:gridSpan w:val="3"/>
            <w:tcBorders>
              <w:top w:val="single" w:sz="4" w:space="0" w:color="auto"/>
              <w:left w:val="nil"/>
              <w:right w:val="nil"/>
            </w:tcBorders>
            <w:shd w:val="clear" w:color="auto" w:fill="auto"/>
          </w:tcPr>
          <w:p w14:paraId="326A5C66" w14:textId="68508052" w:rsidR="00412243" w:rsidRPr="00BF53D1" w:rsidRDefault="00412243" w:rsidP="00412243">
            <w:pPr>
              <w:tabs>
                <w:tab w:val="decimal" w:pos="860"/>
              </w:tabs>
              <w:autoSpaceDE w:val="0"/>
              <w:autoSpaceDN w:val="0"/>
              <w:adjustRightInd w:val="0"/>
              <w:rPr>
                <w:rFonts w:ascii="Angsana New" w:hAnsi="Angsana New" w:cs="Angsana New"/>
                <w:sz w:val="21"/>
                <w:szCs w:val="21"/>
              </w:rPr>
            </w:pPr>
            <w:r w:rsidRPr="00BF53D1">
              <w:rPr>
                <w:rFonts w:ascii="Angsana New" w:hAnsi="Angsana New" w:cs="Angsana New"/>
                <w:sz w:val="21"/>
                <w:szCs w:val="21"/>
              </w:rPr>
              <w:t>(</w:t>
            </w:r>
            <w:r w:rsidR="00973B7F" w:rsidRPr="00973B7F">
              <w:rPr>
                <w:rFonts w:ascii="Angsana New" w:hAnsi="Angsana New" w:cs="Angsana New"/>
                <w:sz w:val="21"/>
                <w:szCs w:val="21"/>
              </w:rPr>
              <w:t>324</w:t>
            </w:r>
            <w:r w:rsidRPr="00BF53D1">
              <w:rPr>
                <w:rFonts w:ascii="Angsana New" w:hAnsi="Angsana New" w:cs="Angsana New"/>
                <w:sz w:val="21"/>
                <w:szCs w:val="21"/>
              </w:rPr>
              <w:t>,</w:t>
            </w:r>
            <w:r w:rsidR="00973B7F" w:rsidRPr="00973B7F">
              <w:rPr>
                <w:rFonts w:ascii="Angsana New" w:hAnsi="Angsana New" w:cs="Angsana New"/>
                <w:sz w:val="21"/>
                <w:szCs w:val="21"/>
              </w:rPr>
              <w:t>541</w:t>
            </w:r>
            <w:r w:rsidRPr="00BF53D1">
              <w:rPr>
                <w:rFonts w:ascii="Angsana New" w:hAnsi="Angsana New" w:cs="Angsana New"/>
                <w:sz w:val="21"/>
                <w:szCs w:val="21"/>
              </w:rPr>
              <w:t>,</w:t>
            </w:r>
            <w:r w:rsidR="00973B7F" w:rsidRPr="00973B7F">
              <w:rPr>
                <w:rFonts w:ascii="Angsana New" w:hAnsi="Angsana New" w:cs="Angsana New"/>
                <w:sz w:val="21"/>
                <w:szCs w:val="21"/>
              </w:rPr>
              <w:t>021</w:t>
            </w:r>
            <w:r w:rsidRPr="00BF53D1">
              <w:rPr>
                <w:rFonts w:ascii="Angsana New" w:hAnsi="Angsana New" w:cs="Angsana New"/>
                <w:sz w:val="21"/>
                <w:szCs w:val="21"/>
              </w:rPr>
              <w:t>)</w:t>
            </w:r>
          </w:p>
        </w:tc>
        <w:tc>
          <w:tcPr>
            <w:tcW w:w="90" w:type="dxa"/>
            <w:shd w:val="clear" w:color="auto" w:fill="auto"/>
          </w:tcPr>
          <w:p w14:paraId="35677DF6" w14:textId="77777777" w:rsidR="00412243" w:rsidRPr="00BF53D1" w:rsidRDefault="00412243" w:rsidP="00412243">
            <w:pPr>
              <w:tabs>
                <w:tab w:val="decimal" w:pos="880"/>
              </w:tabs>
              <w:autoSpaceDE w:val="0"/>
              <w:autoSpaceDN w:val="0"/>
              <w:adjustRightInd w:val="0"/>
              <w:rPr>
                <w:rFonts w:ascii="Angsana New" w:hAnsi="Angsana New" w:cs="Angsana New"/>
                <w:sz w:val="21"/>
                <w:szCs w:val="21"/>
              </w:rPr>
            </w:pPr>
          </w:p>
        </w:tc>
        <w:tc>
          <w:tcPr>
            <w:tcW w:w="905" w:type="dxa"/>
            <w:gridSpan w:val="3"/>
            <w:tcBorders>
              <w:top w:val="single" w:sz="4" w:space="0" w:color="auto"/>
              <w:left w:val="nil"/>
              <w:right w:val="nil"/>
            </w:tcBorders>
            <w:shd w:val="clear" w:color="auto" w:fill="auto"/>
          </w:tcPr>
          <w:p w14:paraId="5E581617" w14:textId="41C04673" w:rsidR="00412243" w:rsidRPr="00BF53D1" w:rsidRDefault="00E22B76" w:rsidP="00412243">
            <w:pPr>
              <w:tabs>
                <w:tab w:val="decimal" w:pos="810"/>
              </w:tabs>
              <w:autoSpaceDE w:val="0"/>
              <w:autoSpaceDN w:val="0"/>
              <w:adjustRightInd w:val="0"/>
              <w:rPr>
                <w:rFonts w:ascii="Angsana New" w:hAnsi="Angsana New" w:cs="Angsana New"/>
                <w:sz w:val="21"/>
                <w:szCs w:val="21"/>
              </w:rPr>
            </w:pPr>
            <w:r w:rsidRPr="00BF53D1">
              <w:rPr>
                <w:rFonts w:ascii="Angsana New" w:hAnsi="Angsana New" w:cs="Angsana New"/>
                <w:sz w:val="21"/>
                <w:szCs w:val="21"/>
              </w:rPr>
              <w:t>(</w:t>
            </w:r>
            <w:r w:rsidR="00973B7F" w:rsidRPr="00973B7F">
              <w:rPr>
                <w:rFonts w:ascii="Angsana New" w:hAnsi="Angsana New" w:cs="Angsana New"/>
                <w:sz w:val="21"/>
                <w:szCs w:val="21"/>
              </w:rPr>
              <w:t>11</w:t>
            </w:r>
            <w:r w:rsidR="008911B4" w:rsidRPr="00BF53D1">
              <w:rPr>
                <w:rFonts w:ascii="Angsana New" w:hAnsi="Angsana New" w:cs="Angsana New"/>
                <w:sz w:val="21"/>
                <w:szCs w:val="21"/>
              </w:rPr>
              <w:t>,</w:t>
            </w:r>
            <w:r w:rsidR="00973B7F" w:rsidRPr="00973B7F">
              <w:rPr>
                <w:rFonts w:ascii="Angsana New" w:hAnsi="Angsana New" w:cs="Angsana New"/>
                <w:sz w:val="21"/>
                <w:szCs w:val="21"/>
              </w:rPr>
              <w:t>852</w:t>
            </w:r>
            <w:r w:rsidR="00840B4D" w:rsidRPr="00BF53D1">
              <w:rPr>
                <w:rFonts w:ascii="Angsana New" w:hAnsi="Angsana New" w:cs="Angsana New"/>
                <w:sz w:val="21"/>
                <w:szCs w:val="21"/>
              </w:rPr>
              <w:t>,</w:t>
            </w:r>
            <w:r w:rsidR="00973B7F" w:rsidRPr="00973B7F">
              <w:rPr>
                <w:rFonts w:ascii="Angsana New" w:hAnsi="Angsana New" w:cs="Angsana New"/>
                <w:sz w:val="21"/>
                <w:szCs w:val="21"/>
              </w:rPr>
              <w:t>894</w:t>
            </w:r>
            <w:r w:rsidRPr="00BF53D1">
              <w:rPr>
                <w:rFonts w:ascii="Angsana New" w:hAnsi="Angsana New" w:cs="Angsana New"/>
                <w:sz w:val="21"/>
                <w:szCs w:val="21"/>
              </w:rPr>
              <w:t>)</w:t>
            </w:r>
          </w:p>
        </w:tc>
        <w:tc>
          <w:tcPr>
            <w:tcW w:w="90" w:type="dxa"/>
            <w:shd w:val="clear" w:color="auto" w:fill="auto"/>
          </w:tcPr>
          <w:p w14:paraId="74545462" w14:textId="77777777" w:rsidR="00412243" w:rsidRPr="00BF53D1" w:rsidRDefault="00412243" w:rsidP="00412243">
            <w:pPr>
              <w:autoSpaceDE w:val="0"/>
              <w:autoSpaceDN w:val="0"/>
              <w:adjustRightInd w:val="0"/>
              <w:rPr>
                <w:rFonts w:ascii="Angsana New" w:hAnsi="Angsana New" w:cs="Angsana New"/>
                <w:sz w:val="21"/>
                <w:szCs w:val="21"/>
              </w:rPr>
            </w:pPr>
          </w:p>
        </w:tc>
        <w:tc>
          <w:tcPr>
            <w:tcW w:w="895" w:type="dxa"/>
            <w:tcBorders>
              <w:top w:val="single" w:sz="4" w:space="0" w:color="auto"/>
              <w:left w:val="nil"/>
              <w:right w:val="nil"/>
            </w:tcBorders>
            <w:shd w:val="clear" w:color="auto" w:fill="auto"/>
          </w:tcPr>
          <w:p w14:paraId="6236203F" w14:textId="29727D01" w:rsidR="00412243" w:rsidRPr="00BF53D1" w:rsidRDefault="00412243" w:rsidP="00412243">
            <w:pPr>
              <w:tabs>
                <w:tab w:val="decimal" w:pos="810"/>
              </w:tabs>
              <w:autoSpaceDE w:val="0"/>
              <w:autoSpaceDN w:val="0"/>
              <w:adjustRightInd w:val="0"/>
              <w:rPr>
                <w:rFonts w:ascii="Angsana New" w:hAnsi="Angsana New" w:cs="Angsana New"/>
                <w:sz w:val="21"/>
                <w:szCs w:val="21"/>
              </w:rPr>
            </w:pPr>
            <w:r w:rsidRPr="00BF53D1">
              <w:rPr>
                <w:rFonts w:ascii="Angsana New" w:hAnsi="Angsana New" w:cs="Angsana New"/>
                <w:sz w:val="21"/>
                <w:szCs w:val="21"/>
              </w:rPr>
              <w:t>(</w:t>
            </w:r>
            <w:r w:rsidR="00973B7F" w:rsidRPr="00973B7F">
              <w:rPr>
                <w:rFonts w:ascii="Angsana New" w:hAnsi="Angsana New" w:cs="Angsana New"/>
                <w:sz w:val="21"/>
                <w:szCs w:val="21"/>
              </w:rPr>
              <w:t>5</w:t>
            </w:r>
            <w:r w:rsidRPr="00BF53D1">
              <w:rPr>
                <w:rFonts w:ascii="Angsana New" w:hAnsi="Angsana New" w:cs="Angsana New"/>
                <w:sz w:val="21"/>
                <w:szCs w:val="21"/>
              </w:rPr>
              <w:t>,</w:t>
            </w:r>
            <w:r w:rsidR="00973B7F" w:rsidRPr="00973B7F">
              <w:rPr>
                <w:rFonts w:ascii="Angsana New" w:hAnsi="Angsana New" w:cs="Angsana New"/>
                <w:sz w:val="21"/>
                <w:szCs w:val="21"/>
              </w:rPr>
              <w:t>170</w:t>
            </w:r>
            <w:r w:rsidRPr="00BF53D1">
              <w:rPr>
                <w:rFonts w:ascii="Angsana New" w:hAnsi="Angsana New" w:cs="Angsana New"/>
                <w:sz w:val="21"/>
                <w:szCs w:val="21"/>
              </w:rPr>
              <w:t>,</w:t>
            </w:r>
            <w:r w:rsidR="00973B7F" w:rsidRPr="00973B7F">
              <w:rPr>
                <w:rFonts w:ascii="Angsana New" w:hAnsi="Angsana New" w:cs="Angsana New"/>
                <w:sz w:val="21"/>
                <w:szCs w:val="21"/>
              </w:rPr>
              <w:t>538</w:t>
            </w:r>
            <w:r w:rsidRPr="00BF53D1">
              <w:rPr>
                <w:rFonts w:ascii="Angsana New" w:hAnsi="Angsana New" w:cs="Angsana New"/>
                <w:sz w:val="21"/>
                <w:szCs w:val="21"/>
              </w:rPr>
              <w:t>)</w:t>
            </w:r>
          </w:p>
        </w:tc>
        <w:tc>
          <w:tcPr>
            <w:tcW w:w="98" w:type="dxa"/>
            <w:gridSpan w:val="3"/>
          </w:tcPr>
          <w:p w14:paraId="517FF969" w14:textId="77777777" w:rsidR="00412243" w:rsidRPr="00BF53D1" w:rsidRDefault="00412243" w:rsidP="00412243">
            <w:pPr>
              <w:tabs>
                <w:tab w:val="decimal" w:pos="880"/>
              </w:tabs>
              <w:autoSpaceDE w:val="0"/>
              <w:autoSpaceDN w:val="0"/>
              <w:adjustRightInd w:val="0"/>
              <w:rPr>
                <w:rFonts w:ascii="Angsana New" w:hAnsi="Angsana New" w:cs="Angsana New"/>
                <w:sz w:val="21"/>
                <w:szCs w:val="21"/>
              </w:rPr>
            </w:pPr>
          </w:p>
        </w:tc>
        <w:tc>
          <w:tcPr>
            <w:tcW w:w="1051" w:type="dxa"/>
            <w:tcBorders>
              <w:top w:val="single" w:sz="4" w:space="0" w:color="auto"/>
              <w:left w:val="nil"/>
              <w:bottom w:val="nil"/>
              <w:right w:val="nil"/>
            </w:tcBorders>
          </w:tcPr>
          <w:p w14:paraId="359019E5" w14:textId="399B98A8" w:rsidR="00412243" w:rsidRPr="00BF53D1" w:rsidRDefault="00CF7941" w:rsidP="00412243">
            <w:pPr>
              <w:tabs>
                <w:tab w:val="decimal" w:pos="950"/>
              </w:tabs>
              <w:autoSpaceDE w:val="0"/>
              <w:autoSpaceDN w:val="0"/>
              <w:adjustRightInd w:val="0"/>
              <w:rPr>
                <w:rFonts w:ascii="Angsana New" w:hAnsi="Angsana New" w:cstheme="minorBidi"/>
                <w:sz w:val="21"/>
                <w:szCs w:val="21"/>
                <w:cs/>
              </w:rPr>
            </w:pPr>
            <w:r w:rsidRPr="00BF53D1">
              <w:rPr>
                <w:rFonts w:ascii="Angsana New" w:hAnsi="Angsana New" w:cs="Angsana New"/>
                <w:sz w:val="21"/>
                <w:szCs w:val="21"/>
                <w:cs/>
              </w:rPr>
              <w:t>(</w:t>
            </w:r>
            <w:r w:rsidR="00973B7F" w:rsidRPr="00973B7F">
              <w:rPr>
                <w:rFonts w:ascii="Angsana New" w:hAnsi="Angsana New" w:cs="Angsana New"/>
                <w:sz w:val="21"/>
                <w:szCs w:val="21"/>
              </w:rPr>
              <w:t>327</w:t>
            </w:r>
            <w:r w:rsidR="00356DCB" w:rsidRPr="00BF53D1">
              <w:rPr>
                <w:rFonts w:ascii="Angsana New" w:hAnsi="Angsana New" w:cs="Angsana New"/>
                <w:sz w:val="21"/>
                <w:szCs w:val="21"/>
              </w:rPr>
              <w:t>,</w:t>
            </w:r>
            <w:r w:rsidR="00973B7F" w:rsidRPr="00973B7F">
              <w:rPr>
                <w:rFonts w:ascii="Angsana New" w:hAnsi="Angsana New" w:cs="Angsana New"/>
                <w:sz w:val="21"/>
                <w:szCs w:val="21"/>
              </w:rPr>
              <w:t>519</w:t>
            </w:r>
            <w:r w:rsidR="00356DCB" w:rsidRPr="00BF53D1">
              <w:rPr>
                <w:rFonts w:ascii="Angsana New" w:hAnsi="Angsana New" w:cs="Angsana New"/>
                <w:sz w:val="21"/>
                <w:szCs w:val="21"/>
              </w:rPr>
              <w:t>,</w:t>
            </w:r>
            <w:r w:rsidR="00973B7F" w:rsidRPr="00973B7F">
              <w:rPr>
                <w:rFonts w:ascii="Angsana New" w:hAnsi="Angsana New" w:cs="Angsana New"/>
                <w:sz w:val="21"/>
                <w:szCs w:val="21"/>
              </w:rPr>
              <w:t>342</w:t>
            </w:r>
            <w:r w:rsidRPr="00BF53D1">
              <w:rPr>
                <w:rFonts w:ascii="Angsana New" w:hAnsi="Angsana New" w:cs="Angsana New"/>
                <w:sz w:val="21"/>
                <w:szCs w:val="21"/>
                <w:cs/>
              </w:rPr>
              <w:t>)</w:t>
            </w:r>
          </w:p>
        </w:tc>
        <w:tc>
          <w:tcPr>
            <w:tcW w:w="86" w:type="dxa"/>
          </w:tcPr>
          <w:p w14:paraId="743E3D7B" w14:textId="77777777" w:rsidR="00412243" w:rsidRPr="00BF53D1" w:rsidRDefault="00412243" w:rsidP="00412243">
            <w:pPr>
              <w:autoSpaceDE w:val="0"/>
              <w:autoSpaceDN w:val="0"/>
              <w:adjustRightInd w:val="0"/>
              <w:rPr>
                <w:rFonts w:ascii="Angsana New" w:hAnsi="Angsana New" w:cs="Angsana New"/>
                <w:sz w:val="21"/>
                <w:szCs w:val="21"/>
              </w:rPr>
            </w:pPr>
          </w:p>
        </w:tc>
        <w:tc>
          <w:tcPr>
            <w:tcW w:w="980" w:type="dxa"/>
            <w:tcBorders>
              <w:top w:val="single" w:sz="4" w:space="0" w:color="auto"/>
              <w:left w:val="nil"/>
              <w:bottom w:val="nil"/>
              <w:right w:val="nil"/>
            </w:tcBorders>
          </w:tcPr>
          <w:p w14:paraId="12C988FA" w14:textId="3A239C26" w:rsidR="00412243" w:rsidRPr="00BF53D1" w:rsidRDefault="00412243" w:rsidP="00412243">
            <w:pPr>
              <w:tabs>
                <w:tab w:val="decimal" w:pos="880"/>
              </w:tabs>
              <w:autoSpaceDE w:val="0"/>
              <w:autoSpaceDN w:val="0"/>
              <w:adjustRightInd w:val="0"/>
              <w:rPr>
                <w:rFonts w:ascii="Angsana New" w:hAnsi="Angsana New" w:cs="Angsana New"/>
                <w:sz w:val="21"/>
                <w:szCs w:val="21"/>
              </w:rPr>
            </w:pPr>
            <w:r w:rsidRPr="00BF53D1">
              <w:rPr>
                <w:rFonts w:ascii="Angsana New" w:hAnsi="Angsana New" w:cs="Angsana New"/>
                <w:sz w:val="21"/>
                <w:szCs w:val="21"/>
              </w:rPr>
              <w:t>(</w:t>
            </w:r>
            <w:r w:rsidR="00973B7F" w:rsidRPr="00973B7F">
              <w:rPr>
                <w:rFonts w:ascii="Angsana New" w:hAnsi="Angsana New" w:cs="Angsana New"/>
                <w:sz w:val="21"/>
                <w:szCs w:val="21"/>
              </w:rPr>
              <w:t>329</w:t>
            </w:r>
            <w:r w:rsidRPr="00BF53D1">
              <w:rPr>
                <w:rFonts w:ascii="Angsana New" w:hAnsi="Angsana New" w:cs="Angsana New"/>
                <w:sz w:val="21"/>
                <w:szCs w:val="21"/>
              </w:rPr>
              <w:t>,</w:t>
            </w:r>
            <w:r w:rsidR="00973B7F" w:rsidRPr="00973B7F">
              <w:rPr>
                <w:rFonts w:ascii="Angsana New" w:hAnsi="Angsana New" w:cs="Angsana New"/>
                <w:sz w:val="21"/>
                <w:szCs w:val="21"/>
              </w:rPr>
              <w:t>711</w:t>
            </w:r>
            <w:r w:rsidRPr="00BF53D1">
              <w:rPr>
                <w:rFonts w:ascii="Angsana New" w:hAnsi="Angsana New" w:cs="Angsana New"/>
                <w:sz w:val="21"/>
                <w:szCs w:val="21"/>
              </w:rPr>
              <w:t>,</w:t>
            </w:r>
            <w:r w:rsidR="00973B7F" w:rsidRPr="00973B7F">
              <w:rPr>
                <w:rFonts w:ascii="Angsana New" w:hAnsi="Angsana New" w:cs="Angsana New"/>
                <w:sz w:val="21"/>
                <w:szCs w:val="21"/>
              </w:rPr>
              <w:t>559</w:t>
            </w:r>
            <w:r w:rsidRPr="00BF53D1">
              <w:rPr>
                <w:rFonts w:ascii="Angsana New" w:hAnsi="Angsana New" w:cs="Angsana New"/>
                <w:sz w:val="21"/>
                <w:szCs w:val="21"/>
              </w:rPr>
              <w:t>)</w:t>
            </w:r>
          </w:p>
        </w:tc>
      </w:tr>
      <w:tr w:rsidR="00412243" w:rsidRPr="00BF53D1" w14:paraId="053FA9C7" w14:textId="77777777" w:rsidTr="005C2B3F">
        <w:trPr>
          <w:trHeight w:val="288"/>
        </w:trPr>
        <w:tc>
          <w:tcPr>
            <w:tcW w:w="2430" w:type="dxa"/>
            <w:shd w:val="solid" w:color="FFFFFF" w:fill="auto"/>
            <w:hideMark/>
          </w:tcPr>
          <w:p w14:paraId="73E014DC" w14:textId="2646C706" w:rsidR="00412243" w:rsidRPr="00BF53D1" w:rsidRDefault="00412243" w:rsidP="00412243">
            <w:pPr>
              <w:autoSpaceDE w:val="0"/>
              <w:autoSpaceDN w:val="0"/>
              <w:adjustRightInd w:val="0"/>
              <w:jc w:val="thaiDistribute"/>
              <w:rPr>
                <w:rFonts w:ascii="Angsana New" w:hAnsi="Angsana New" w:cs="Angsana New"/>
                <w:sz w:val="21"/>
                <w:szCs w:val="21"/>
              </w:rPr>
            </w:pPr>
            <w:r w:rsidRPr="00BF53D1">
              <w:rPr>
                <w:rFonts w:ascii="Angsana New" w:hAnsi="Angsana New" w:cs="Angsana New"/>
                <w:sz w:val="21"/>
                <w:szCs w:val="21"/>
                <w:cs/>
              </w:rPr>
              <w:t>ค่าใช้จ่ายภาษีเงินได้</w:t>
            </w:r>
          </w:p>
        </w:tc>
        <w:tc>
          <w:tcPr>
            <w:tcW w:w="990" w:type="dxa"/>
            <w:gridSpan w:val="2"/>
            <w:tcBorders>
              <w:bottom w:val="single" w:sz="4" w:space="0" w:color="auto"/>
            </w:tcBorders>
            <w:shd w:val="clear" w:color="auto" w:fill="auto"/>
          </w:tcPr>
          <w:p w14:paraId="768D32AE" w14:textId="06D638E9" w:rsidR="00412243" w:rsidRPr="00BF53D1" w:rsidRDefault="00E22B76" w:rsidP="00412243">
            <w:pPr>
              <w:tabs>
                <w:tab w:val="decimal" w:pos="880"/>
              </w:tabs>
              <w:autoSpaceDE w:val="0"/>
              <w:autoSpaceDN w:val="0"/>
              <w:adjustRightInd w:val="0"/>
              <w:rPr>
                <w:rFonts w:ascii="Angsana New" w:hAnsi="Angsana New" w:cs="Angsana New"/>
                <w:sz w:val="21"/>
                <w:szCs w:val="21"/>
                <w:cs/>
              </w:rPr>
            </w:pPr>
            <w:r w:rsidRPr="00BF53D1">
              <w:rPr>
                <w:rFonts w:ascii="Angsana New" w:hAnsi="Angsana New" w:cs="Angsana New"/>
                <w:sz w:val="21"/>
                <w:szCs w:val="21"/>
              </w:rPr>
              <w:t>(</w:t>
            </w:r>
            <w:r w:rsidR="00973B7F" w:rsidRPr="00973B7F">
              <w:rPr>
                <w:rFonts w:ascii="Angsana New" w:hAnsi="Angsana New" w:cs="Angsana New"/>
                <w:sz w:val="21"/>
                <w:szCs w:val="21"/>
              </w:rPr>
              <w:t>13</w:t>
            </w:r>
            <w:r w:rsidR="00F06804" w:rsidRPr="00BF53D1">
              <w:rPr>
                <w:rFonts w:ascii="Angsana New" w:hAnsi="Angsana New" w:cs="Angsana New"/>
                <w:sz w:val="21"/>
                <w:szCs w:val="21"/>
              </w:rPr>
              <w:t>,</w:t>
            </w:r>
            <w:r w:rsidR="00973B7F" w:rsidRPr="00973B7F">
              <w:rPr>
                <w:rFonts w:ascii="Angsana New" w:hAnsi="Angsana New" w:cs="Angsana New"/>
                <w:sz w:val="21"/>
                <w:szCs w:val="21"/>
              </w:rPr>
              <w:t>079</w:t>
            </w:r>
            <w:r w:rsidR="00F06804" w:rsidRPr="00BF53D1">
              <w:rPr>
                <w:rFonts w:ascii="Angsana New" w:hAnsi="Angsana New" w:cs="Angsana New"/>
                <w:sz w:val="21"/>
                <w:szCs w:val="21"/>
              </w:rPr>
              <w:t>,</w:t>
            </w:r>
            <w:r w:rsidR="00973B7F" w:rsidRPr="00973B7F">
              <w:rPr>
                <w:rFonts w:ascii="Angsana New" w:hAnsi="Angsana New" w:cs="Angsana New"/>
                <w:sz w:val="21"/>
                <w:szCs w:val="21"/>
              </w:rPr>
              <w:t>461</w:t>
            </w:r>
            <w:r w:rsidRPr="00BF53D1">
              <w:rPr>
                <w:rFonts w:ascii="Angsana New" w:hAnsi="Angsana New" w:cs="Angsana New"/>
                <w:sz w:val="21"/>
                <w:szCs w:val="21"/>
              </w:rPr>
              <w:t>)</w:t>
            </w:r>
          </w:p>
        </w:tc>
        <w:tc>
          <w:tcPr>
            <w:tcW w:w="130" w:type="dxa"/>
            <w:gridSpan w:val="2"/>
            <w:shd w:val="clear" w:color="auto" w:fill="auto"/>
          </w:tcPr>
          <w:p w14:paraId="21DE39AB" w14:textId="77777777" w:rsidR="00412243" w:rsidRPr="00BF53D1" w:rsidRDefault="00412243" w:rsidP="00412243">
            <w:pPr>
              <w:autoSpaceDE w:val="0"/>
              <w:autoSpaceDN w:val="0"/>
              <w:adjustRightInd w:val="0"/>
              <w:rPr>
                <w:rFonts w:ascii="Angsana New" w:hAnsi="Angsana New" w:cs="Angsana New"/>
                <w:sz w:val="21"/>
                <w:szCs w:val="21"/>
              </w:rPr>
            </w:pPr>
          </w:p>
        </w:tc>
        <w:tc>
          <w:tcPr>
            <w:tcW w:w="985" w:type="dxa"/>
            <w:gridSpan w:val="3"/>
            <w:tcBorders>
              <w:bottom w:val="single" w:sz="4" w:space="0" w:color="auto"/>
            </w:tcBorders>
            <w:shd w:val="clear" w:color="auto" w:fill="auto"/>
          </w:tcPr>
          <w:p w14:paraId="655723B8" w14:textId="5811864F" w:rsidR="00412243" w:rsidRPr="00BF53D1" w:rsidRDefault="00412243" w:rsidP="00412243">
            <w:pPr>
              <w:tabs>
                <w:tab w:val="decimal" w:pos="860"/>
              </w:tabs>
              <w:autoSpaceDE w:val="0"/>
              <w:autoSpaceDN w:val="0"/>
              <w:adjustRightInd w:val="0"/>
              <w:rPr>
                <w:rFonts w:ascii="Angsana New" w:hAnsi="Angsana New" w:cs="Angsana New"/>
                <w:sz w:val="21"/>
                <w:szCs w:val="21"/>
                <w:cs/>
              </w:rPr>
            </w:pPr>
            <w:r w:rsidRPr="00BF53D1">
              <w:rPr>
                <w:rFonts w:ascii="Angsana New" w:hAnsi="Angsana New" w:cs="Angsana New"/>
                <w:sz w:val="21"/>
                <w:szCs w:val="21"/>
              </w:rPr>
              <w:t>(</w:t>
            </w:r>
            <w:r w:rsidR="00973B7F" w:rsidRPr="00973B7F">
              <w:rPr>
                <w:rFonts w:ascii="Angsana New" w:hAnsi="Angsana New" w:cs="Angsana New"/>
                <w:sz w:val="21"/>
                <w:szCs w:val="21"/>
              </w:rPr>
              <w:t>9</w:t>
            </w:r>
            <w:r w:rsidRPr="00BF53D1">
              <w:rPr>
                <w:rFonts w:ascii="Angsana New" w:hAnsi="Angsana New" w:cs="Angsana New"/>
                <w:sz w:val="21"/>
                <w:szCs w:val="21"/>
              </w:rPr>
              <w:t>,</w:t>
            </w:r>
            <w:r w:rsidR="00973B7F" w:rsidRPr="00973B7F">
              <w:rPr>
                <w:rFonts w:ascii="Angsana New" w:hAnsi="Angsana New" w:cs="Angsana New"/>
                <w:sz w:val="21"/>
                <w:szCs w:val="21"/>
              </w:rPr>
              <w:t>730</w:t>
            </w:r>
            <w:r w:rsidRPr="00BF53D1">
              <w:rPr>
                <w:rFonts w:ascii="Angsana New" w:hAnsi="Angsana New" w:cs="Angsana New"/>
                <w:sz w:val="21"/>
                <w:szCs w:val="21"/>
              </w:rPr>
              <w:t>,</w:t>
            </w:r>
            <w:r w:rsidR="00973B7F" w:rsidRPr="00973B7F">
              <w:rPr>
                <w:rFonts w:ascii="Angsana New" w:hAnsi="Angsana New" w:cs="Angsana New"/>
                <w:sz w:val="21"/>
                <w:szCs w:val="21"/>
              </w:rPr>
              <w:t>657</w:t>
            </w:r>
            <w:r w:rsidRPr="00BF53D1">
              <w:rPr>
                <w:rFonts w:ascii="Angsana New" w:hAnsi="Angsana New" w:cs="Angsana New"/>
                <w:sz w:val="21"/>
                <w:szCs w:val="21"/>
              </w:rPr>
              <w:t>)</w:t>
            </w:r>
          </w:p>
        </w:tc>
        <w:tc>
          <w:tcPr>
            <w:tcW w:w="90" w:type="dxa"/>
            <w:shd w:val="clear" w:color="auto" w:fill="auto"/>
          </w:tcPr>
          <w:p w14:paraId="5B023870" w14:textId="77777777" w:rsidR="00412243" w:rsidRPr="00BF53D1" w:rsidRDefault="00412243" w:rsidP="00412243">
            <w:pPr>
              <w:autoSpaceDE w:val="0"/>
              <w:autoSpaceDN w:val="0"/>
              <w:adjustRightInd w:val="0"/>
              <w:rPr>
                <w:rFonts w:ascii="Angsana New" w:hAnsi="Angsana New" w:cs="Angsana New"/>
                <w:sz w:val="21"/>
                <w:szCs w:val="21"/>
              </w:rPr>
            </w:pPr>
          </w:p>
        </w:tc>
        <w:tc>
          <w:tcPr>
            <w:tcW w:w="905" w:type="dxa"/>
            <w:gridSpan w:val="3"/>
            <w:tcBorders>
              <w:bottom w:val="single" w:sz="4" w:space="0" w:color="auto"/>
            </w:tcBorders>
            <w:shd w:val="clear" w:color="auto" w:fill="auto"/>
          </w:tcPr>
          <w:p w14:paraId="7F3BFE6B" w14:textId="1861D014" w:rsidR="00412243" w:rsidRPr="00BF53D1" w:rsidRDefault="00E22B76" w:rsidP="00412243">
            <w:pPr>
              <w:tabs>
                <w:tab w:val="decimal" w:pos="810"/>
              </w:tabs>
              <w:autoSpaceDE w:val="0"/>
              <w:autoSpaceDN w:val="0"/>
              <w:adjustRightInd w:val="0"/>
              <w:rPr>
                <w:rFonts w:ascii="Angsana New" w:hAnsi="Angsana New" w:cs="Angsana New"/>
                <w:sz w:val="21"/>
                <w:szCs w:val="21"/>
              </w:rPr>
            </w:pPr>
            <w:r w:rsidRPr="00BF53D1">
              <w:rPr>
                <w:rFonts w:ascii="Angsana New" w:hAnsi="Angsana New" w:cs="Angsana New"/>
                <w:sz w:val="21"/>
                <w:szCs w:val="21"/>
              </w:rPr>
              <w:t>(</w:t>
            </w:r>
            <w:r w:rsidR="00973B7F" w:rsidRPr="00973B7F">
              <w:rPr>
                <w:rFonts w:ascii="Angsana New" w:hAnsi="Angsana New" w:cs="Angsana New"/>
                <w:sz w:val="21"/>
                <w:szCs w:val="21"/>
              </w:rPr>
              <w:t>2</w:t>
            </w:r>
            <w:r w:rsidR="00F06804" w:rsidRPr="00BF53D1">
              <w:rPr>
                <w:rFonts w:ascii="Angsana New" w:hAnsi="Angsana New" w:cs="Angsana New"/>
                <w:sz w:val="21"/>
                <w:szCs w:val="21"/>
              </w:rPr>
              <w:t>,</w:t>
            </w:r>
            <w:r w:rsidR="00973B7F" w:rsidRPr="00973B7F">
              <w:rPr>
                <w:rFonts w:ascii="Angsana New" w:hAnsi="Angsana New" w:cs="Angsana New"/>
                <w:sz w:val="21"/>
                <w:szCs w:val="21"/>
              </w:rPr>
              <w:t>829</w:t>
            </w:r>
            <w:r w:rsidR="00F06804" w:rsidRPr="00BF53D1">
              <w:rPr>
                <w:rFonts w:ascii="Angsana New" w:hAnsi="Angsana New" w:cs="Angsana New"/>
                <w:sz w:val="21"/>
                <w:szCs w:val="21"/>
              </w:rPr>
              <w:t>,</w:t>
            </w:r>
            <w:r w:rsidR="00973B7F" w:rsidRPr="00973B7F">
              <w:rPr>
                <w:rFonts w:ascii="Angsana New" w:hAnsi="Angsana New" w:cs="Angsana New"/>
                <w:sz w:val="21"/>
                <w:szCs w:val="21"/>
              </w:rPr>
              <w:t>975</w:t>
            </w:r>
            <w:r w:rsidRPr="00BF53D1">
              <w:rPr>
                <w:rFonts w:ascii="Angsana New" w:hAnsi="Angsana New" w:cs="Angsana New"/>
                <w:sz w:val="21"/>
                <w:szCs w:val="21"/>
              </w:rPr>
              <w:t>)</w:t>
            </w:r>
          </w:p>
        </w:tc>
        <w:tc>
          <w:tcPr>
            <w:tcW w:w="90" w:type="dxa"/>
            <w:shd w:val="clear" w:color="auto" w:fill="auto"/>
          </w:tcPr>
          <w:p w14:paraId="3B9C57FE" w14:textId="77777777" w:rsidR="00412243" w:rsidRPr="00BF53D1" w:rsidRDefault="00412243" w:rsidP="00412243">
            <w:pPr>
              <w:autoSpaceDE w:val="0"/>
              <w:autoSpaceDN w:val="0"/>
              <w:adjustRightInd w:val="0"/>
              <w:rPr>
                <w:rFonts w:ascii="Angsana New" w:hAnsi="Angsana New" w:cs="Angsana New"/>
                <w:sz w:val="21"/>
                <w:szCs w:val="21"/>
              </w:rPr>
            </w:pPr>
          </w:p>
        </w:tc>
        <w:tc>
          <w:tcPr>
            <w:tcW w:w="895" w:type="dxa"/>
            <w:tcBorders>
              <w:bottom w:val="single" w:sz="4" w:space="0" w:color="auto"/>
            </w:tcBorders>
            <w:shd w:val="clear" w:color="auto" w:fill="auto"/>
          </w:tcPr>
          <w:p w14:paraId="77E86E55" w14:textId="4FF8A0F2" w:rsidR="00412243" w:rsidRPr="00BF53D1" w:rsidRDefault="00412243" w:rsidP="00412243">
            <w:pPr>
              <w:tabs>
                <w:tab w:val="decimal" w:pos="810"/>
              </w:tabs>
              <w:autoSpaceDE w:val="0"/>
              <w:autoSpaceDN w:val="0"/>
              <w:adjustRightInd w:val="0"/>
              <w:rPr>
                <w:rFonts w:ascii="Angsana New" w:hAnsi="Angsana New" w:cs="Angsana New"/>
                <w:sz w:val="21"/>
                <w:szCs w:val="21"/>
              </w:rPr>
            </w:pPr>
            <w:r w:rsidRPr="00BF53D1">
              <w:rPr>
                <w:rFonts w:ascii="Angsana New" w:hAnsi="Angsana New" w:cs="Angsana New"/>
                <w:sz w:val="21"/>
                <w:szCs w:val="21"/>
              </w:rPr>
              <w:t>(</w:t>
            </w:r>
            <w:r w:rsidR="00973B7F" w:rsidRPr="00973B7F">
              <w:rPr>
                <w:rFonts w:ascii="Angsana New" w:hAnsi="Angsana New" w:cs="Angsana New"/>
                <w:sz w:val="21"/>
                <w:szCs w:val="21"/>
              </w:rPr>
              <w:t>785</w:t>
            </w:r>
            <w:r w:rsidRPr="00BF53D1">
              <w:rPr>
                <w:rFonts w:ascii="Angsana New" w:hAnsi="Angsana New" w:cs="Angsana New"/>
                <w:sz w:val="21"/>
                <w:szCs w:val="21"/>
              </w:rPr>
              <w:t>,</w:t>
            </w:r>
            <w:r w:rsidR="00973B7F" w:rsidRPr="00973B7F">
              <w:rPr>
                <w:rFonts w:ascii="Angsana New" w:hAnsi="Angsana New" w:cs="Angsana New"/>
                <w:sz w:val="21"/>
                <w:szCs w:val="21"/>
              </w:rPr>
              <w:t>596</w:t>
            </w:r>
            <w:r w:rsidRPr="00BF53D1">
              <w:rPr>
                <w:rFonts w:ascii="Angsana New" w:hAnsi="Angsana New" w:cs="Angsana New"/>
                <w:sz w:val="21"/>
                <w:szCs w:val="21"/>
              </w:rPr>
              <w:t>)</w:t>
            </w:r>
          </w:p>
        </w:tc>
        <w:tc>
          <w:tcPr>
            <w:tcW w:w="98" w:type="dxa"/>
            <w:gridSpan w:val="3"/>
          </w:tcPr>
          <w:p w14:paraId="2ADDA286" w14:textId="77777777" w:rsidR="00412243" w:rsidRPr="00BF53D1" w:rsidRDefault="00412243" w:rsidP="00412243">
            <w:pPr>
              <w:autoSpaceDE w:val="0"/>
              <w:autoSpaceDN w:val="0"/>
              <w:adjustRightInd w:val="0"/>
              <w:rPr>
                <w:rFonts w:ascii="Angsana New" w:hAnsi="Angsana New" w:cs="Angsana New"/>
                <w:sz w:val="21"/>
                <w:szCs w:val="21"/>
              </w:rPr>
            </w:pPr>
          </w:p>
        </w:tc>
        <w:tc>
          <w:tcPr>
            <w:tcW w:w="1051" w:type="dxa"/>
            <w:tcBorders>
              <w:top w:val="nil"/>
              <w:left w:val="nil"/>
              <w:bottom w:val="single" w:sz="4" w:space="0" w:color="auto"/>
              <w:right w:val="nil"/>
            </w:tcBorders>
          </w:tcPr>
          <w:p w14:paraId="13B0BB09" w14:textId="4EBB2B78" w:rsidR="00412243" w:rsidRPr="00BF53D1" w:rsidRDefault="00EA63E0" w:rsidP="00412243">
            <w:pPr>
              <w:tabs>
                <w:tab w:val="decimal" w:pos="950"/>
              </w:tabs>
              <w:autoSpaceDE w:val="0"/>
              <w:autoSpaceDN w:val="0"/>
              <w:adjustRightInd w:val="0"/>
              <w:rPr>
                <w:rFonts w:ascii="Angsana New" w:hAnsi="Angsana New" w:cs="Angsana New"/>
                <w:sz w:val="21"/>
                <w:szCs w:val="21"/>
              </w:rPr>
            </w:pPr>
            <w:r w:rsidRPr="00BF53D1">
              <w:rPr>
                <w:rFonts w:ascii="Angsana New" w:hAnsi="Angsana New" w:cs="Angsana New"/>
                <w:sz w:val="21"/>
                <w:szCs w:val="21"/>
                <w:cs/>
              </w:rPr>
              <w:t>(</w:t>
            </w:r>
            <w:r w:rsidR="00973B7F" w:rsidRPr="00973B7F">
              <w:rPr>
                <w:rFonts w:ascii="Angsana New" w:hAnsi="Angsana New" w:cs="Angsana New"/>
                <w:sz w:val="21"/>
                <w:szCs w:val="21"/>
              </w:rPr>
              <w:t>15</w:t>
            </w:r>
            <w:r w:rsidR="008911B4" w:rsidRPr="00BF53D1">
              <w:rPr>
                <w:rFonts w:ascii="Angsana New" w:hAnsi="Angsana New" w:cs="Angsana New"/>
                <w:sz w:val="21"/>
                <w:szCs w:val="21"/>
              </w:rPr>
              <w:t>,</w:t>
            </w:r>
            <w:r w:rsidR="00973B7F" w:rsidRPr="00973B7F">
              <w:rPr>
                <w:rFonts w:ascii="Angsana New" w:hAnsi="Angsana New" w:cs="Angsana New"/>
                <w:sz w:val="21"/>
                <w:szCs w:val="21"/>
              </w:rPr>
              <w:t>909</w:t>
            </w:r>
            <w:r w:rsidR="008911B4" w:rsidRPr="00BF53D1">
              <w:rPr>
                <w:rFonts w:ascii="Angsana New" w:hAnsi="Angsana New" w:cs="Angsana New"/>
                <w:sz w:val="21"/>
                <w:szCs w:val="21"/>
              </w:rPr>
              <w:t>,</w:t>
            </w:r>
            <w:r w:rsidR="00973B7F" w:rsidRPr="00973B7F">
              <w:rPr>
                <w:rFonts w:ascii="Angsana New" w:hAnsi="Angsana New" w:cs="Angsana New"/>
                <w:sz w:val="21"/>
                <w:szCs w:val="21"/>
              </w:rPr>
              <w:t>436</w:t>
            </w:r>
            <w:r w:rsidRPr="00BF53D1">
              <w:rPr>
                <w:rFonts w:ascii="Angsana New" w:hAnsi="Angsana New" w:cs="Angsana New"/>
                <w:sz w:val="21"/>
                <w:szCs w:val="21"/>
                <w:cs/>
              </w:rPr>
              <w:t>)</w:t>
            </w:r>
          </w:p>
        </w:tc>
        <w:tc>
          <w:tcPr>
            <w:tcW w:w="86" w:type="dxa"/>
          </w:tcPr>
          <w:p w14:paraId="7E03FF43" w14:textId="77777777" w:rsidR="00412243" w:rsidRPr="00BF53D1" w:rsidRDefault="00412243" w:rsidP="00412243">
            <w:pPr>
              <w:autoSpaceDE w:val="0"/>
              <w:autoSpaceDN w:val="0"/>
              <w:adjustRightInd w:val="0"/>
              <w:rPr>
                <w:rFonts w:ascii="Angsana New" w:hAnsi="Angsana New" w:cs="Angsana New"/>
                <w:sz w:val="21"/>
                <w:szCs w:val="21"/>
              </w:rPr>
            </w:pPr>
          </w:p>
        </w:tc>
        <w:tc>
          <w:tcPr>
            <w:tcW w:w="980" w:type="dxa"/>
            <w:tcBorders>
              <w:top w:val="nil"/>
              <w:left w:val="nil"/>
              <w:bottom w:val="single" w:sz="4" w:space="0" w:color="auto"/>
              <w:right w:val="nil"/>
            </w:tcBorders>
          </w:tcPr>
          <w:p w14:paraId="7A64B9FA" w14:textId="6B27E332" w:rsidR="00412243" w:rsidRPr="00BF53D1" w:rsidRDefault="00412243" w:rsidP="00412243">
            <w:pPr>
              <w:tabs>
                <w:tab w:val="decimal" w:pos="880"/>
              </w:tabs>
              <w:autoSpaceDE w:val="0"/>
              <w:autoSpaceDN w:val="0"/>
              <w:adjustRightInd w:val="0"/>
              <w:rPr>
                <w:rFonts w:ascii="Angsana New" w:hAnsi="Angsana New" w:cs="Angsana New"/>
                <w:sz w:val="21"/>
                <w:szCs w:val="21"/>
              </w:rPr>
            </w:pPr>
            <w:r w:rsidRPr="00BF53D1">
              <w:rPr>
                <w:rFonts w:ascii="Angsana New" w:hAnsi="Angsana New" w:cs="Angsana New"/>
                <w:sz w:val="21"/>
                <w:szCs w:val="21"/>
              </w:rPr>
              <w:t>(</w:t>
            </w:r>
            <w:r w:rsidR="00973B7F" w:rsidRPr="00973B7F">
              <w:rPr>
                <w:rFonts w:ascii="Angsana New" w:hAnsi="Angsana New" w:cs="Angsana New"/>
                <w:sz w:val="21"/>
                <w:szCs w:val="21"/>
              </w:rPr>
              <w:t>10</w:t>
            </w:r>
            <w:r w:rsidRPr="00BF53D1">
              <w:rPr>
                <w:rFonts w:ascii="Angsana New" w:hAnsi="Angsana New" w:cs="Angsana New"/>
                <w:sz w:val="21"/>
                <w:szCs w:val="21"/>
              </w:rPr>
              <w:t>,</w:t>
            </w:r>
            <w:r w:rsidR="00973B7F" w:rsidRPr="00973B7F">
              <w:rPr>
                <w:rFonts w:ascii="Angsana New" w:hAnsi="Angsana New" w:cs="Angsana New"/>
                <w:sz w:val="21"/>
                <w:szCs w:val="21"/>
              </w:rPr>
              <w:t>516</w:t>
            </w:r>
            <w:r w:rsidRPr="00BF53D1">
              <w:rPr>
                <w:rFonts w:ascii="Angsana New" w:hAnsi="Angsana New" w:cs="Angsana New"/>
                <w:sz w:val="21"/>
                <w:szCs w:val="21"/>
              </w:rPr>
              <w:t>,</w:t>
            </w:r>
            <w:r w:rsidR="00973B7F" w:rsidRPr="00973B7F">
              <w:rPr>
                <w:rFonts w:ascii="Angsana New" w:hAnsi="Angsana New" w:cs="Angsana New"/>
                <w:sz w:val="21"/>
                <w:szCs w:val="21"/>
              </w:rPr>
              <w:t>253</w:t>
            </w:r>
            <w:r w:rsidRPr="00BF53D1">
              <w:rPr>
                <w:rFonts w:ascii="Angsana New" w:hAnsi="Angsana New" w:cs="Angsana New"/>
                <w:sz w:val="21"/>
                <w:szCs w:val="21"/>
              </w:rPr>
              <w:t>)</w:t>
            </w:r>
          </w:p>
        </w:tc>
      </w:tr>
      <w:tr w:rsidR="00412243" w:rsidRPr="00BF53D1" w14:paraId="74F3DC9F" w14:textId="77777777" w:rsidTr="005C2B3F">
        <w:trPr>
          <w:trHeight w:val="288"/>
        </w:trPr>
        <w:tc>
          <w:tcPr>
            <w:tcW w:w="2430" w:type="dxa"/>
            <w:shd w:val="solid" w:color="FFFFFF" w:fill="auto"/>
            <w:hideMark/>
          </w:tcPr>
          <w:p w14:paraId="7660F7CE" w14:textId="41524E70" w:rsidR="00412243" w:rsidRPr="00BF53D1" w:rsidRDefault="00412243" w:rsidP="00412243">
            <w:pPr>
              <w:autoSpaceDE w:val="0"/>
              <w:autoSpaceDN w:val="0"/>
              <w:adjustRightInd w:val="0"/>
              <w:jc w:val="thaiDistribute"/>
              <w:rPr>
                <w:rFonts w:ascii="Angsana New" w:hAnsi="Angsana New" w:cs="Angsana New"/>
                <w:b/>
                <w:bCs/>
                <w:sz w:val="21"/>
                <w:szCs w:val="21"/>
              </w:rPr>
            </w:pPr>
            <w:r w:rsidRPr="00BF53D1">
              <w:rPr>
                <w:rFonts w:ascii="Angsana New" w:hAnsi="Angsana New" w:cs="Angsana New"/>
                <w:b/>
                <w:bCs/>
                <w:sz w:val="21"/>
                <w:szCs w:val="21"/>
                <w:cs/>
              </w:rPr>
              <w:t>ขาดทุนสำหรับปี</w:t>
            </w:r>
          </w:p>
        </w:tc>
        <w:tc>
          <w:tcPr>
            <w:tcW w:w="990" w:type="dxa"/>
            <w:gridSpan w:val="2"/>
            <w:tcBorders>
              <w:top w:val="single" w:sz="4" w:space="0" w:color="auto"/>
              <w:bottom w:val="double" w:sz="4" w:space="0" w:color="auto"/>
            </w:tcBorders>
            <w:shd w:val="clear" w:color="auto" w:fill="auto"/>
          </w:tcPr>
          <w:p w14:paraId="010F82BD" w14:textId="7BBB4965" w:rsidR="00412243" w:rsidRPr="00BF53D1" w:rsidRDefault="00E22B76" w:rsidP="00412243">
            <w:pPr>
              <w:tabs>
                <w:tab w:val="decimal" w:pos="880"/>
              </w:tabs>
              <w:autoSpaceDE w:val="0"/>
              <w:autoSpaceDN w:val="0"/>
              <w:adjustRightInd w:val="0"/>
              <w:rPr>
                <w:rFonts w:ascii="Angsana New" w:hAnsi="Angsana New" w:cs="Angsana New"/>
                <w:b/>
                <w:bCs/>
                <w:sz w:val="21"/>
                <w:szCs w:val="21"/>
              </w:rPr>
            </w:pPr>
            <w:r w:rsidRPr="00BF53D1">
              <w:rPr>
                <w:rFonts w:ascii="Angsana New" w:hAnsi="Angsana New" w:cs="Angsana New"/>
                <w:b/>
                <w:bCs/>
                <w:sz w:val="21"/>
                <w:szCs w:val="21"/>
              </w:rPr>
              <w:t>(</w:t>
            </w:r>
            <w:r w:rsidR="00973B7F" w:rsidRPr="00973B7F">
              <w:rPr>
                <w:rFonts w:ascii="Angsana New" w:hAnsi="Angsana New" w:cs="Angsana New"/>
                <w:b/>
                <w:bCs/>
                <w:sz w:val="21"/>
                <w:szCs w:val="21"/>
              </w:rPr>
              <w:t>328</w:t>
            </w:r>
            <w:r w:rsidR="000678CF" w:rsidRPr="00BF53D1">
              <w:rPr>
                <w:rFonts w:ascii="Angsana New" w:hAnsi="Angsana New" w:cs="Angsana New"/>
                <w:b/>
                <w:bCs/>
                <w:sz w:val="21"/>
                <w:szCs w:val="21"/>
              </w:rPr>
              <w:t>,</w:t>
            </w:r>
            <w:r w:rsidR="00973B7F" w:rsidRPr="00973B7F">
              <w:rPr>
                <w:rFonts w:ascii="Angsana New" w:hAnsi="Angsana New" w:cs="Angsana New"/>
                <w:b/>
                <w:bCs/>
                <w:sz w:val="21"/>
                <w:szCs w:val="21"/>
              </w:rPr>
              <w:t>745</w:t>
            </w:r>
            <w:r w:rsidR="000678CF" w:rsidRPr="00BF53D1">
              <w:rPr>
                <w:rFonts w:ascii="Angsana New" w:hAnsi="Angsana New" w:cs="Angsana New"/>
                <w:b/>
                <w:bCs/>
                <w:sz w:val="21"/>
                <w:szCs w:val="21"/>
              </w:rPr>
              <w:t>,</w:t>
            </w:r>
            <w:r w:rsidR="00973B7F" w:rsidRPr="00973B7F">
              <w:rPr>
                <w:rFonts w:ascii="Angsana New" w:hAnsi="Angsana New" w:cs="Angsana New"/>
                <w:b/>
                <w:bCs/>
                <w:sz w:val="21"/>
                <w:szCs w:val="21"/>
              </w:rPr>
              <w:t>909</w:t>
            </w:r>
            <w:r w:rsidRPr="00BF53D1">
              <w:rPr>
                <w:rFonts w:ascii="Angsana New" w:hAnsi="Angsana New" w:cs="Angsana New"/>
                <w:b/>
                <w:bCs/>
                <w:sz w:val="21"/>
                <w:szCs w:val="21"/>
              </w:rPr>
              <w:t>)</w:t>
            </w:r>
          </w:p>
        </w:tc>
        <w:tc>
          <w:tcPr>
            <w:tcW w:w="130" w:type="dxa"/>
            <w:gridSpan w:val="2"/>
            <w:shd w:val="clear" w:color="auto" w:fill="auto"/>
            <w:hideMark/>
          </w:tcPr>
          <w:p w14:paraId="4B174B86" w14:textId="77777777" w:rsidR="00412243" w:rsidRPr="00BF53D1" w:rsidRDefault="00412243" w:rsidP="00412243">
            <w:pPr>
              <w:rPr>
                <w:rFonts w:ascii="Angsana New" w:hAnsi="Angsana New" w:cs="Angsana New"/>
                <w:b/>
                <w:bCs/>
                <w:sz w:val="21"/>
                <w:szCs w:val="21"/>
              </w:rPr>
            </w:pPr>
          </w:p>
        </w:tc>
        <w:tc>
          <w:tcPr>
            <w:tcW w:w="985" w:type="dxa"/>
            <w:gridSpan w:val="3"/>
            <w:tcBorders>
              <w:top w:val="single" w:sz="4" w:space="0" w:color="auto"/>
              <w:bottom w:val="double" w:sz="4" w:space="0" w:color="auto"/>
            </w:tcBorders>
            <w:shd w:val="clear" w:color="auto" w:fill="auto"/>
          </w:tcPr>
          <w:p w14:paraId="57B93CBB" w14:textId="7CA9020D" w:rsidR="00412243" w:rsidRPr="00BF53D1" w:rsidRDefault="00412243" w:rsidP="00412243">
            <w:pPr>
              <w:tabs>
                <w:tab w:val="decimal" w:pos="860"/>
              </w:tabs>
              <w:autoSpaceDE w:val="0"/>
              <w:autoSpaceDN w:val="0"/>
              <w:adjustRightInd w:val="0"/>
              <w:ind w:right="21"/>
              <w:rPr>
                <w:rFonts w:ascii="Angsana New" w:hAnsi="Angsana New" w:cs="Angsana New"/>
                <w:b/>
                <w:bCs/>
                <w:sz w:val="21"/>
                <w:szCs w:val="21"/>
              </w:rPr>
            </w:pPr>
            <w:r w:rsidRPr="00BF53D1">
              <w:rPr>
                <w:rFonts w:ascii="Angsana New" w:hAnsi="Angsana New" w:cs="Angsana New"/>
                <w:b/>
                <w:bCs/>
                <w:sz w:val="21"/>
                <w:szCs w:val="21"/>
              </w:rPr>
              <w:t>(</w:t>
            </w:r>
            <w:r w:rsidR="00973B7F" w:rsidRPr="00973B7F">
              <w:rPr>
                <w:rFonts w:ascii="Angsana New" w:hAnsi="Angsana New" w:cs="Angsana New"/>
                <w:b/>
                <w:bCs/>
                <w:sz w:val="21"/>
                <w:szCs w:val="21"/>
              </w:rPr>
              <w:t>334</w:t>
            </w:r>
            <w:r w:rsidRPr="00BF53D1">
              <w:rPr>
                <w:rFonts w:ascii="Angsana New" w:hAnsi="Angsana New" w:cs="Angsana New"/>
                <w:b/>
                <w:bCs/>
                <w:sz w:val="21"/>
                <w:szCs w:val="21"/>
              </w:rPr>
              <w:t>,</w:t>
            </w:r>
            <w:r w:rsidR="00973B7F" w:rsidRPr="00973B7F">
              <w:rPr>
                <w:rFonts w:ascii="Angsana New" w:hAnsi="Angsana New" w:cs="Angsana New"/>
                <w:b/>
                <w:bCs/>
                <w:sz w:val="21"/>
                <w:szCs w:val="21"/>
              </w:rPr>
              <w:t>271</w:t>
            </w:r>
            <w:r w:rsidRPr="00BF53D1">
              <w:rPr>
                <w:rFonts w:ascii="Angsana New" w:hAnsi="Angsana New" w:cs="Angsana New"/>
                <w:b/>
                <w:bCs/>
                <w:sz w:val="21"/>
                <w:szCs w:val="21"/>
              </w:rPr>
              <w:t>,</w:t>
            </w:r>
            <w:r w:rsidR="00973B7F" w:rsidRPr="00973B7F">
              <w:rPr>
                <w:rFonts w:ascii="Angsana New" w:hAnsi="Angsana New" w:cs="Angsana New"/>
                <w:b/>
                <w:bCs/>
                <w:sz w:val="21"/>
                <w:szCs w:val="21"/>
              </w:rPr>
              <w:t>678</w:t>
            </w:r>
            <w:r w:rsidRPr="00BF53D1">
              <w:rPr>
                <w:rFonts w:ascii="Angsana New" w:hAnsi="Angsana New" w:cs="Angsana New"/>
                <w:b/>
                <w:bCs/>
                <w:sz w:val="21"/>
                <w:szCs w:val="21"/>
              </w:rPr>
              <w:t>)</w:t>
            </w:r>
          </w:p>
        </w:tc>
        <w:tc>
          <w:tcPr>
            <w:tcW w:w="90" w:type="dxa"/>
            <w:shd w:val="clear" w:color="auto" w:fill="auto"/>
          </w:tcPr>
          <w:p w14:paraId="785BAA32" w14:textId="77777777" w:rsidR="00412243" w:rsidRPr="00BF53D1" w:rsidRDefault="00412243" w:rsidP="00412243">
            <w:pPr>
              <w:rPr>
                <w:rFonts w:ascii="Angsana New" w:hAnsi="Angsana New" w:cs="Angsana New"/>
                <w:b/>
                <w:bCs/>
                <w:sz w:val="21"/>
                <w:szCs w:val="21"/>
              </w:rPr>
            </w:pPr>
          </w:p>
        </w:tc>
        <w:tc>
          <w:tcPr>
            <w:tcW w:w="905" w:type="dxa"/>
            <w:gridSpan w:val="3"/>
            <w:tcBorders>
              <w:top w:val="single" w:sz="4" w:space="0" w:color="auto"/>
              <w:bottom w:val="double" w:sz="4" w:space="0" w:color="auto"/>
            </w:tcBorders>
            <w:shd w:val="clear" w:color="auto" w:fill="auto"/>
          </w:tcPr>
          <w:p w14:paraId="6F9D3F51" w14:textId="041705ED" w:rsidR="00412243" w:rsidRPr="00BF53D1" w:rsidRDefault="00E22B76" w:rsidP="00412243">
            <w:pPr>
              <w:tabs>
                <w:tab w:val="decimal" w:pos="810"/>
              </w:tabs>
              <w:autoSpaceDE w:val="0"/>
              <w:autoSpaceDN w:val="0"/>
              <w:adjustRightInd w:val="0"/>
              <w:rPr>
                <w:rFonts w:ascii="Angsana New" w:hAnsi="Angsana New" w:cs="Angsana New"/>
                <w:b/>
                <w:bCs/>
                <w:sz w:val="21"/>
                <w:szCs w:val="21"/>
              </w:rPr>
            </w:pPr>
            <w:r w:rsidRPr="00BF53D1">
              <w:rPr>
                <w:rFonts w:ascii="Angsana New" w:hAnsi="Angsana New" w:cs="Angsana New"/>
                <w:b/>
                <w:bCs/>
                <w:sz w:val="21"/>
                <w:szCs w:val="21"/>
              </w:rPr>
              <w:t>(</w:t>
            </w:r>
            <w:r w:rsidR="00973B7F" w:rsidRPr="00973B7F">
              <w:rPr>
                <w:rFonts w:ascii="Angsana New" w:hAnsi="Angsana New" w:cs="Angsana New"/>
                <w:b/>
                <w:bCs/>
                <w:sz w:val="21"/>
                <w:szCs w:val="21"/>
              </w:rPr>
              <w:t>14</w:t>
            </w:r>
            <w:r w:rsidR="00F06804" w:rsidRPr="00BF53D1">
              <w:rPr>
                <w:rFonts w:ascii="Angsana New" w:hAnsi="Angsana New" w:cs="Angsana New"/>
                <w:b/>
                <w:bCs/>
                <w:sz w:val="21"/>
                <w:szCs w:val="21"/>
              </w:rPr>
              <w:t>,</w:t>
            </w:r>
            <w:r w:rsidR="00973B7F" w:rsidRPr="00973B7F">
              <w:rPr>
                <w:rFonts w:ascii="Angsana New" w:hAnsi="Angsana New" w:cs="Angsana New"/>
                <w:b/>
                <w:bCs/>
                <w:sz w:val="21"/>
                <w:szCs w:val="21"/>
              </w:rPr>
              <w:t>682</w:t>
            </w:r>
            <w:r w:rsidR="00F06804" w:rsidRPr="00BF53D1">
              <w:rPr>
                <w:rFonts w:ascii="Angsana New" w:hAnsi="Angsana New" w:cs="Angsana New"/>
                <w:b/>
                <w:bCs/>
                <w:sz w:val="21"/>
                <w:szCs w:val="21"/>
              </w:rPr>
              <w:t>,</w:t>
            </w:r>
            <w:r w:rsidR="00973B7F" w:rsidRPr="00973B7F">
              <w:rPr>
                <w:rFonts w:ascii="Angsana New" w:hAnsi="Angsana New" w:cs="Angsana New"/>
                <w:b/>
                <w:bCs/>
                <w:sz w:val="21"/>
                <w:szCs w:val="21"/>
              </w:rPr>
              <w:t>869</w:t>
            </w:r>
            <w:r w:rsidRPr="00BF53D1">
              <w:rPr>
                <w:rFonts w:ascii="Angsana New" w:hAnsi="Angsana New" w:cs="Angsana New"/>
                <w:b/>
                <w:bCs/>
                <w:sz w:val="21"/>
                <w:szCs w:val="21"/>
              </w:rPr>
              <w:t>)</w:t>
            </w:r>
          </w:p>
        </w:tc>
        <w:tc>
          <w:tcPr>
            <w:tcW w:w="90" w:type="dxa"/>
            <w:shd w:val="clear" w:color="auto" w:fill="auto"/>
          </w:tcPr>
          <w:p w14:paraId="7E92E9B4" w14:textId="77777777" w:rsidR="00412243" w:rsidRPr="00BF53D1" w:rsidRDefault="00412243" w:rsidP="00412243">
            <w:pPr>
              <w:rPr>
                <w:rFonts w:ascii="Angsana New" w:hAnsi="Angsana New" w:cs="Angsana New"/>
                <w:b/>
                <w:bCs/>
                <w:sz w:val="21"/>
                <w:szCs w:val="21"/>
              </w:rPr>
            </w:pPr>
          </w:p>
        </w:tc>
        <w:tc>
          <w:tcPr>
            <w:tcW w:w="895" w:type="dxa"/>
            <w:tcBorders>
              <w:top w:val="single" w:sz="4" w:space="0" w:color="auto"/>
              <w:bottom w:val="double" w:sz="4" w:space="0" w:color="auto"/>
            </w:tcBorders>
            <w:shd w:val="clear" w:color="auto" w:fill="auto"/>
          </w:tcPr>
          <w:p w14:paraId="651C9227" w14:textId="10C3418A" w:rsidR="00412243" w:rsidRPr="00BF53D1" w:rsidRDefault="00412243" w:rsidP="00412243">
            <w:pPr>
              <w:tabs>
                <w:tab w:val="decimal" w:pos="810"/>
              </w:tabs>
              <w:autoSpaceDE w:val="0"/>
              <w:autoSpaceDN w:val="0"/>
              <w:adjustRightInd w:val="0"/>
              <w:rPr>
                <w:rFonts w:ascii="Angsana New" w:hAnsi="Angsana New" w:cs="Angsana New"/>
                <w:b/>
                <w:bCs/>
                <w:sz w:val="21"/>
                <w:szCs w:val="21"/>
              </w:rPr>
            </w:pPr>
            <w:r w:rsidRPr="00BF53D1">
              <w:rPr>
                <w:rFonts w:ascii="Angsana New" w:hAnsi="Angsana New" w:cs="Angsana New"/>
                <w:b/>
                <w:bCs/>
                <w:sz w:val="21"/>
                <w:szCs w:val="21"/>
              </w:rPr>
              <w:t>(</w:t>
            </w:r>
            <w:r w:rsidR="00973B7F" w:rsidRPr="00973B7F">
              <w:rPr>
                <w:rFonts w:ascii="Angsana New" w:hAnsi="Angsana New" w:cs="Angsana New"/>
                <w:b/>
                <w:bCs/>
                <w:sz w:val="21"/>
                <w:szCs w:val="21"/>
              </w:rPr>
              <w:t>5</w:t>
            </w:r>
            <w:r w:rsidRPr="00BF53D1">
              <w:rPr>
                <w:rFonts w:ascii="Angsana New" w:hAnsi="Angsana New" w:cs="Angsana New"/>
                <w:b/>
                <w:bCs/>
                <w:sz w:val="21"/>
                <w:szCs w:val="21"/>
              </w:rPr>
              <w:t>,</w:t>
            </w:r>
            <w:r w:rsidR="00973B7F" w:rsidRPr="00973B7F">
              <w:rPr>
                <w:rFonts w:ascii="Angsana New" w:hAnsi="Angsana New" w:cs="Angsana New"/>
                <w:b/>
                <w:bCs/>
                <w:sz w:val="21"/>
                <w:szCs w:val="21"/>
              </w:rPr>
              <w:t>956</w:t>
            </w:r>
            <w:r w:rsidRPr="00BF53D1">
              <w:rPr>
                <w:rFonts w:ascii="Angsana New" w:hAnsi="Angsana New" w:cs="Angsana New"/>
                <w:b/>
                <w:bCs/>
                <w:sz w:val="21"/>
                <w:szCs w:val="21"/>
              </w:rPr>
              <w:t>,</w:t>
            </w:r>
            <w:r w:rsidR="00973B7F" w:rsidRPr="00973B7F">
              <w:rPr>
                <w:rFonts w:ascii="Angsana New" w:hAnsi="Angsana New" w:cs="Angsana New"/>
                <w:b/>
                <w:bCs/>
                <w:sz w:val="21"/>
                <w:szCs w:val="21"/>
              </w:rPr>
              <w:t>134</w:t>
            </w:r>
            <w:r w:rsidRPr="00BF53D1">
              <w:rPr>
                <w:rFonts w:ascii="Angsana New" w:hAnsi="Angsana New" w:cs="Angsana New"/>
                <w:b/>
                <w:bCs/>
                <w:sz w:val="21"/>
                <w:szCs w:val="21"/>
              </w:rPr>
              <w:t>)</w:t>
            </w:r>
          </w:p>
        </w:tc>
        <w:tc>
          <w:tcPr>
            <w:tcW w:w="98" w:type="dxa"/>
            <w:gridSpan w:val="3"/>
            <w:vAlign w:val="center"/>
          </w:tcPr>
          <w:p w14:paraId="141FD470" w14:textId="77777777" w:rsidR="00412243" w:rsidRPr="00BF53D1" w:rsidRDefault="00412243" w:rsidP="00412243">
            <w:pPr>
              <w:rPr>
                <w:rFonts w:ascii="Angsana New" w:hAnsi="Angsana New" w:cs="Angsana New"/>
                <w:sz w:val="21"/>
                <w:szCs w:val="21"/>
              </w:rPr>
            </w:pPr>
          </w:p>
        </w:tc>
        <w:tc>
          <w:tcPr>
            <w:tcW w:w="1051" w:type="dxa"/>
            <w:tcBorders>
              <w:top w:val="single" w:sz="4" w:space="0" w:color="auto"/>
              <w:left w:val="nil"/>
              <w:bottom w:val="double" w:sz="4" w:space="0" w:color="auto"/>
              <w:right w:val="nil"/>
            </w:tcBorders>
          </w:tcPr>
          <w:p w14:paraId="2425803D" w14:textId="7EC7D698" w:rsidR="00412243" w:rsidRPr="00BF53D1" w:rsidRDefault="00CF7941" w:rsidP="00412243">
            <w:pPr>
              <w:tabs>
                <w:tab w:val="decimal" w:pos="950"/>
              </w:tabs>
              <w:autoSpaceDE w:val="0"/>
              <w:autoSpaceDN w:val="0"/>
              <w:adjustRightInd w:val="0"/>
              <w:rPr>
                <w:rFonts w:ascii="Angsana New" w:hAnsi="Angsana New" w:cstheme="minorBidi"/>
                <w:b/>
                <w:bCs/>
                <w:sz w:val="21"/>
                <w:szCs w:val="21"/>
              </w:rPr>
            </w:pPr>
            <w:r w:rsidRPr="00BF53D1">
              <w:rPr>
                <w:rFonts w:ascii="Angsana New" w:hAnsi="Angsana New" w:cs="Angsana New"/>
                <w:b/>
                <w:bCs/>
                <w:sz w:val="21"/>
                <w:szCs w:val="21"/>
              </w:rPr>
              <w:t>(</w:t>
            </w:r>
            <w:r w:rsidR="00973B7F" w:rsidRPr="00973B7F">
              <w:rPr>
                <w:rFonts w:ascii="Angsana New" w:hAnsi="Angsana New" w:cs="Angsana New"/>
                <w:b/>
                <w:bCs/>
                <w:sz w:val="21"/>
                <w:szCs w:val="21"/>
              </w:rPr>
              <w:t>343</w:t>
            </w:r>
            <w:r w:rsidR="00356DCB" w:rsidRPr="00BF53D1">
              <w:rPr>
                <w:rFonts w:ascii="Angsana New" w:hAnsi="Angsana New" w:cs="Angsana New"/>
                <w:b/>
                <w:bCs/>
                <w:sz w:val="21"/>
                <w:szCs w:val="21"/>
              </w:rPr>
              <w:t>,</w:t>
            </w:r>
            <w:r w:rsidR="00973B7F" w:rsidRPr="00973B7F">
              <w:rPr>
                <w:rFonts w:ascii="Angsana New" w:hAnsi="Angsana New" w:cs="Angsana New"/>
                <w:b/>
                <w:bCs/>
                <w:sz w:val="21"/>
                <w:szCs w:val="21"/>
              </w:rPr>
              <w:t>428</w:t>
            </w:r>
            <w:r w:rsidR="00356DCB" w:rsidRPr="00BF53D1">
              <w:rPr>
                <w:rFonts w:ascii="Angsana New" w:hAnsi="Angsana New" w:cs="Angsana New"/>
                <w:b/>
                <w:bCs/>
                <w:sz w:val="21"/>
                <w:szCs w:val="21"/>
              </w:rPr>
              <w:t>,</w:t>
            </w:r>
            <w:r w:rsidR="00973B7F" w:rsidRPr="00973B7F">
              <w:rPr>
                <w:rFonts w:ascii="Angsana New" w:hAnsi="Angsana New" w:cs="Angsana New"/>
                <w:b/>
                <w:bCs/>
                <w:sz w:val="21"/>
                <w:szCs w:val="21"/>
              </w:rPr>
              <w:t>778</w:t>
            </w:r>
            <w:r w:rsidRPr="00BF53D1">
              <w:rPr>
                <w:rFonts w:ascii="Angsana New" w:hAnsi="Angsana New" w:cs="Angsana New"/>
                <w:b/>
                <w:bCs/>
                <w:sz w:val="21"/>
                <w:szCs w:val="21"/>
              </w:rPr>
              <w:t>)</w:t>
            </w:r>
          </w:p>
        </w:tc>
        <w:tc>
          <w:tcPr>
            <w:tcW w:w="86" w:type="dxa"/>
          </w:tcPr>
          <w:p w14:paraId="4DB57CCD" w14:textId="77777777" w:rsidR="00412243" w:rsidRPr="00BF53D1" w:rsidRDefault="00412243" w:rsidP="00412243">
            <w:pPr>
              <w:autoSpaceDE w:val="0"/>
              <w:autoSpaceDN w:val="0"/>
              <w:adjustRightInd w:val="0"/>
              <w:rPr>
                <w:rFonts w:ascii="Angsana New" w:hAnsi="Angsana New" w:cs="Angsana New"/>
                <w:b/>
                <w:bCs/>
                <w:sz w:val="21"/>
                <w:szCs w:val="21"/>
              </w:rPr>
            </w:pPr>
          </w:p>
        </w:tc>
        <w:tc>
          <w:tcPr>
            <w:tcW w:w="980" w:type="dxa"/>
            <w:tcBorders>
              <w:top w:val="single" w:sz="4" w:space="0" w:color="auto"/>
              <w:left w:val="nil"/>
              <w:bottom w:val="double" w:sz="4" w:space="0" w:color="auto"/>
              <w:right w:val="nil"/>
            </w:tcBorders>
          </w:tcPr>
          <w:p w14:paraId="468199BE" w14:textId="02B9A6F0" w:rsidR="00412243" w:rsidRPr="00BF53D1" w:rsidRDefault="00412243" w:rsidP="00412243">
            <w:pPr>
              <w:tabs>
                <w:tab w:val="decimal" w:pos="880"/>
              </w:tabs>
              <w:autoSpaceDE w:val="0"/>
              <w:autoSpaceDN w:val="0"/>
              <w:adjustRightInd w:val="0"/>
              <w:rPr>
                <w:rFonts w:ascii="Angsana New" w:hAnsi="Angsana New" w:cs="Angsana New"/>
                <w:b/>
                <w:bCs/>
                <w:sz w:val="21"/>
                <w:szCs w:val="21"/>
                <w:cs/>
              </w:rPr>
            </w:pPr>
            <w:r w:rsidRPr="00BF53D1">
              <w:rPr>
                <w:rFonts w:ascii="Angsana New" w:hAnsi="Angsana New" w:cs="Angsana New"/>
                <w:b/>
                <w:bCs/>
                <w:sz w:val="21"/>
                <w:szCs w:val="21"/>
              </w:rPr>
              <w:t>(</w:t>
            </w:r>
            <w:r w:rsidR="00973B7F" w:rsidRPr="00973B7F">
              <w:rPr>
                <w:rFonts w:ascii="Angsana New" w:hAnsi="Angsana New" w:cs="Angsana New"/>
                <w:b/>
                <w:bCs/>
                <w:sz w:val="21"/>
                <w:szCs w:val="21"/>
              </w:rPr>
              <w:t>340</w:t>
            </w:r>
            <w:r w:rsidRPr="00BF53D1">
              <w:rPr>
                <w:rFonts w:ascii="Angsana New" w:hAnsi="Angsana New" w:cs="Angsana New"/>
                <w:b/>
                <w:bCs/>
                <w:sz w:val="21"/>
                <w:szCs w:val="21"/>
              </w:rPr>
              <w:t>,</w:t>
            </w:r>
            <w:r w:rsidR="00973B7F" w:rsidRPr="00973B7F">
              <w:rPr>
                <w:rFonts w:ascii="Angsana New" w:hAnsi="Angsana New" w:cs="Angsana New"/>
                <w:b/>
                <w:bCs/>
                <w:sz w:val="21"/>
                <w:szCs w:val="21"/>
              </w:rPr>
              <w:t>227</w:t>
            </w:r>
            <w:r w:rsidRPr="00BF53D1">
              <w:rPr>
                <w:rFonts w:ascii="Angsana New" w:hAnsi="Angsana New" w:cs="Angsana New"/>
                <w:b/>
                <w:bCs/>
                <w:sz w:val="21"/>
                <w:szCs w:val="21"/>
              </w:rPr>
              <w:t>,</w:t>
            </w:r>
            <w:r w:rsidR="00973B7F" w:rsidRPr="00973B7F">
              <w:rPr>
                <w:rFonts w:ascii="Angsana New" w:hAnsi="Angsana New" w:cs="Angsana New"/>
                <w:b/>
                <w:bCs/>
                <w:sz w:val="21"/>
                <w:szCs w:val="21"/>
              </w:rPr>
              <w:t>812</w:t>
            </w:r>
            <w:r w:rsidRPr="00BF53D1">
              <w:rPr>
                <w:rFonts w:ascii="Angsana New" w:hAnsi="Angsana New" w:cs="Angsana New"/>
                <w:b/>
                <w:bCs/>
                <w:sz w:val="21"/>
                <w:szCs w:val="21"/>
              </w:rPr>
              <w:t>)</w:t>
            </w:r>
          </w:p>
        </w:tc>
      </w:tr>
    </w:tbl>
    <w:p w14:paraId="4A63AE5B" w14:textId="6960F4B6" w:rsidR="00CA7F0F" w:rsidRPr="00BF53D1" w:rsidRDefault="00CA7F0F" w:rsidP="00CA7F0F">
      <w:pPr>
        <w:spacing w:before="240" w:after="120"/>
        <w:ind w:left="547"/>
        <w:jc w:val="thaiDistribute"/>
        <w:rPr>
          <w:rFonts w:ascii="Angsana New" w:hAnsi="Angsana New" w:cs="Angsana New"/>
          <w:spacing w:val="-4"/>
          <w:sz w:val="32"/>
          <w:szCs w:val="32"/>
          <w:cs/>
          <w:lang w:val="th-TH"/>
        </w:rPr>
      </w:pPr>
      <w:bookmarkStart w:id="17" w:name="_MON_1465716736"/>
      <w:bookmarkStart w:id="18" w:name="_MON_1461511021"/>
      <w:bookmarkStart w:id="19" w:name="_MON_1461511074"/>
      <w:bookmarkStart w:id="20" w:name="_MON_1465737764"/>
      <w:bookmarkStart w:id="21" w:name="_MON_1461396950"/>
      <w:bookmarkStart w:id="22" w:name="_MON_1465764203"/>
      <w:bookmarkStart w:id="23" w:name="_MON_1465764542"/>
      <w:bookmarkStart w:id="24" w:name="_MON_1461520048"/>
      <w:bookmarkStart w:id="25" w:name="_MON_1461397436"/>
      <w:bookmarkStart w:id="26" w:name="_MON_1461400540"/>
      <w:bookmarkStart w:id="27" w:name="_MON_1461530345"/>
      <w:bookmarkStart w:id="28" w:name="_MON_1461530363"/>
      <w:bookmarkStart w:id="29" w:name="_MON_1461532664"/>
      <w:bookmarkStart w:id="30" w:name="_MON_1461404605"/>
      <w:bookmarkStart w:id="31" w:name="_MON_1461564942"/>
      <w:bookmarkStart w:id="32" w:name="_MON_1468784681"/>
      <w:bookmarkStart w:id="33" w:name="_MON_1461565949"/>
      <w:bookmarkStart w:id="34" w:name="_MON_1461567816"/>
      <w:bookmarkStart w:id="35" w:name="_MON_1461569907"/>
      <w:bookmarkStart w:id="36" w:name="_MON_1461570318"/>
      <w:bookmarkStart w:id="37" w:name="_MON_1468871356"/>
      <w:bookmarkStart w:id="38" w:name="_MON_1461405647"/>
      <w:bookmarkStart w:id="39" w:name="_MON_1461390129"/>
      <w:bookmarkStart w:id="40" w:name="_MON_1461390435"/>
      <w:bookmarkStart w:id="41" w:name="_MON_1468953569"/>
      <w:bookmarkStart w:id="42" w:name="_MON_1464983850"/>
      <w:bookmarkStart w:id="43" w:name="_MON_1461390442"/>
      <w:bookmarkStart w:id="44" w:name="_MON_1461495589"/>
      <w:bookmarkStart w:id="45" w:name="_MON_1469130781"/>
      <w:bookmarkStart w:id="46" w:name="_MON_1461508308"/>
      <w:bookmarkStart w:id="47" w:name="_MON_1469204472"/>
      <w:bookmarkStart w:id="48" w:name="_MON_1469204496"/>
      <w:bookmarkStart w:id="49" w:name="_MON_1461396580"/>
      <w:bookmarkStart w:id="50" w:name="_MON_1461510519"/>
      <w:bookmarkStart w:id="51" w:name="_MON_1461510693"/>
      <w:bookmarkStart w:id="52" w:name="_MON_1461510855"/>
      <w:bookmarkStart w:id="53" w:name="_MON_1461510887"/>
      <w:bookmarkStart w:id="54" w:name="_MON_1465600752"/>
      <w:bookmarkStart w:id="55" w:name="_MON_1461510912"/>
      <w:bookmarkStart w:id="56" w:name="_MON_1461510958"/>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rsidRPr="00BF53D1">
        <w:rPr>
          <w:rFonts w:ascii="Angsana New" w:hAnsi="Angsana New" w:cs="Angsana New"/>
          <w:spacing w:val="-6"/>
          <w:sz w:val="32"/>
          <w:szCs w:val="32"/>
          <w:cs/>
          <w:lang w:val="th-TH"/>
        </w:rPr>
        <w:br w:type="page"/>
      </w:r>
      <w:r w:rsidRPr="00BF53D1">
        <w:rPr>
          <w:rFonts w:ascii="Angsana New" w:hAnsi="Angsana New" w:cs="Angsana New"/>
          <w:spacing w:val="-6"/>
          <w:sz w:val="32"/>
          <w:szCs w:val="32"/>
          <w:cs/>
          <w:lang w:val="th-TH"/>
        </w:rPr>
        <w:lastRenderedPageBreak/>
        <w:t xml:space="preserve">สินทรัพย์และหนี้สินที่สำคัญจำแนกตามสายงานธุรกิจ ณ วันที่ </w:t>
      </w:r>
      <w:r w:rsidR="00973B7F" w:rsidRPr="00973B7F">
        <w:rPr>
          <w:rFonts w:ascii="Angsana New" w:hAnsi="Angsana New" w:cs="Angsana New"/>
          <w:spacing w:val="-6"/>
          <w:sz w:val="32"/>
          <w:szCs w:val="32"/>
        </w:rPr>
        <w:t>31</w:t>
      </w:r>
      <w:r w:rsidRPr="00BF53D1">
        <w:rPr>
          <w:rFonts w:ascii="Angsana New" w:hAnsi="Angsana New" w:cs="Angsana New"/>
          <w:spacing w:val="-6"/>
          <w:sz w:val="32"/>
          <w:szCs w:val="32"/>
        </w:rPr>
        <w:t xml:space="preserve"> </w:t>
      </w:r>
      <w:r w:rsidRPr="00BF53D1">
        <w:rPr>
          <w:rFonts w:ascii="Angsana New" w:hAnsi="Angsana New" w:cs="Angsana New"/>
          <w:spacing w:val="-6"/>
          <w:sz w:val="32"/>
          <w:szCs w:val="32"/>
          <w:cs/>
        </w:rPr>
        <w:t xml:space="preserve">ธันวาคม </w:t>
      </w:r>
      <w:r w:rsidR="00973B7F" w:rsidRPr="00973B7F">
        <w:rPr>
          <w:rFonts w:ascii="Angsana New" w:hAnsi="Angsana New" w:cs="Angsana New"/>
          <w:spacing w:val="-4"/>
          <w:sz w:val="32"/>
          <w:szCs w:val="32"/>
        </w:rPr>
        <w:t>2567</w:t>
      </w:r>
      <w:r w:rsidR="00757F98" w:rsidRPr="00BF53D1">
        <w:rPr>
          <w:rFonts w:ascii="Angsana New" w:hAnsi="Angsana New" w:cs="Angsana New"/>
          <w:spacing w:val="-4"/>
          <w:sz w:val="32"/>
          <w:szCs w:val="32"/>
          <w:cs/>
          <w:lang w:val="th-TH"/>
        </w:rPr>
        <w:t xml:space="preserve"> และ </w:t>
      </w:r>
      <w:r w:rsidR="00973B7F" w:rsidRPr="00973B7F">
        <w:rPr>
          <w:rFonts w:ascii="Angsana New" w:hAnsi="Angsana New" w:cs="Angsana New"/>
          <w:spacing w:val="-4"/>
          <w:sz w:val="32"/>
          <w:szCs w:val="32"/>
        </w:rPr>
        <w:t>2566</w:t>
      </w:r>
      <w:r w:rsidR="00757F98" w:rsidRPr="00BF53D1">
        <w:rPr>
          <w:rFonts w:ascii="Angsana New" w:hAnsi="Angsana New" w:cs="Angsana New"/>
          <w:spacing w:val="-4"/>
          <w:sz w:val="32"/>
          <w:szCs w:val="32"/>
          <w:cs/>
          <w:lang w:val="th-TH"/>
        </w:rPr>
        <w:t xml:space="preserve"> </w:t>
      </w:r>
      <w:r w:rsidRPr="00BF53D1">
        <w:rPr>
          <w:rFonts w:ascii="Angsana New" w:hAnsi="Angsana New" w:cs="Angsana New"/>
          <w:spacing w:val="-4"/>
          <w:sz w:val="32"/>
          <w:szCs w:val="32"/>
          <w:cs/>
          <w:lang w:val="th-TH"/>
        </w:rPr>
        <w:t>มีดังนี้</w:t>
      </w:r>
    </w:p>
    <w:tbl>
      <w:tblPr>
        <w:tblW w:w="8719" w:type="dxa"/>
        <w:tblInd w:w="567" w:type="dxa"/>
        <w:tblLayout w:type="fixed"/>
        <w:tblCellMar>
          <w:left w:w="0" w:type="dxa"/>
          <w:right w:w="0" w:type="dxa"/>
        </w:tblCellMar>
        <w:tblLook w:val="0000" w:firstRow="0" w:lastRow="0" w:firstColumn="0" w:lastColumn="0" w:noHBand="0" w:noVBand="0"/>
      </w:tblPr>
      <w:tblGrid>
        <w:gridCol w:w="2403"/>
        <w:gridCol w:w="984"/>
        <w:gridCol w:w="15"/>
        <w:gridCol w:w="126"/>
        <w:gridCol w:w="985"/>
        <w:gridCol w:w="90"/>
        <w:gridCol w:w="900"/>
        <w:gridCol w:w="90"/>
        <w:gridCol w:w="900"/>
        <w:gridCol w:w="90"/>
        <w:gridCol w:w="1056"/>
        <w:gridCol w:w="90"/>
        <w:gridCol w:w="990"/>
      </w:tblGrid>
      <w:tr w:rsidR="00E02B31" w:rsidRPr="00BF53D1" w14:paraId="7DA053EC" w14:textId="77777777" w:rsidTr="005C2B3F">
        <w:trPr>
          <w:trHeight w:val="144"/>
          <w:tblHeader/>
        </w:trPr>
        <w:tc>
          <w:tcPr>
            <w:tcW w:w="2403" w:type="dxa"/>
            <w:tcBorders>
              <w:top w:val="nil"/>
              <w:left w:val="nil"/>
              <w:bottom w:val="nil"/>
              <w:right w:val="nil"/>
            </w:tcBorders>
            <w:shd w:val="solid" w:color="FFFFFF" w:fill="auto"/>
          </w:tcPr>
          <w:p w14:paraId="6D24B6CB" w14:textId="77777777" w:rsidR="00CA7F0F" w:rsidRPr="00BF53D1" w:rsidRDefault="00CA7F0F" w:rsidP="005C2B3F">
            <w:pPr>
              <w:autoSpaceDE w:val="0"/>
              <w:autoSpaceDN w:val="0"/>
              <w:adjustRightInd w:val="0"/>
              <w:jc w:val="center"/>
              <w:rPr>
                <w:rFonts w:ascii="Angsana New" w:hAnsi="Angsana New" w:cs="Angsana New"/>
                <w:b/>
                <w:bCs/>
                <w:sz w:val="20"/>
                <w:szCs w:val="20"/>
              </w:rPr>
            </w:pPr>
          </w:p>
        </w:tc>
        <w:tc>
          <w:tcPr>
            <w:tcW w:w="6316" w:type="dxa"/>
            <w:gridSpan w:val="12"/>
            <w:tcBorders>
              <w:top w:val="nil"/>
              <w:left w:val="nil"/>
              <w:right w:val="nil"/>
            </w:tcBorders>
            <w:shd w:val="solid" w:color="FFFFFF" w:fill="auto"/>
          </w:tcPr>
          <w:p w14:paraId="34856C81" w14:textId="77777777" w:rsidR="00CA7F0F" w:rsidRPr="00BF53D1" w:rsidRDefault="00CA7F0F" w:rsidP="005C2B3F">
            <w:pPr>
              <w:autoSpaceDE w:val="0"/>
              <w:autoSpaceDN w:val="0"/>
              <w:adjustRightInd w:val="0"/>
              <w:jc w:val="right"/>
              <w:rPr>
                <w:rFonts w:ascii="Angsana New" w:hAnsi="Angsana New" w:cs="Angsana New"/>
                <w:b/>
                <w:bCs/>
                <w:sz w:val="20"/>
                <w:szCs w:val="20"/>
                <w:cs/>
              </w:rPr>
            </w:pPr>
            <w:r w:rsidRPr="00BF53D1">
              <w:rPr>
                <w:rFonts w:ascii="Angsana New" w:hAnsi="Angsana New" w:cs="Angsana New"/>
                <w:b/>
                <w:bCs/>
                <w:sz w:val="20"/>
                <w:szCs w:val="20"/>
                <w:cs/>
              </w:rPr>
              <w:t>หน่วย : บาท</w:t>
            </w:r>
          </w:p>
        </w:tc>
      </w:tr>
      <w:tr w:rsidR="00E02B31" w:rsidRPr="00BF53D1" w14:paraId="156E7338" w14:textId="77777777" w:rsidTr="005C2B3F">
        <w:trPr>
          <w:trHeight w:val="144"/>
          <w:tblHeader/>
        </w:trPr>
        <w:tc>
          <w:tcPr>
            <w:tcW w:w="2403" w:type="dxa"/>
            <w:tcBorders>
              <w:top w:val="nil"/>
              <w:left w:val="nil"/>
              <w:bottom w:val="nil"/>
              <w:right w:val="nil"/>
            </w:tcBorders>
            <w:shd w:val="solid" w:color="FFFFFF" w:fill="auto"/>
          </w:tcPr>
          <w:p w14:paraId="0AC07462" w14:textId="77777777" w:rsidR="00CA7F0F" w:rsidRPr="00BF53D1" w:rsidRDefault="00CA7F0F" w:rsidP="005C2B3F">
            <w:pPr>
              <w:autoSpaceDE w:val="0"/>
              <w:autoSpaceDN w:val="0"/>
              <w:adjustRightInd w:val="0"/>
              <w:jc w:val="center"/>
              <w:rPr>
                <w:rFonts w:ascii="Angsana New" w:hAnsi="Angsana New" w:cs="Angsana New"/>
                <w:b/>
                <w:bCs/>
                <w:sz w:val="20"/>
                <w:szCs w:val="20"/>
              </w:rPr>
            </w:pPr>
            <w:bookmarkStart w:id="57" w:name="_MON_1465816708"/>
            <w:bookmarkStart w:id="58" w:name="_MON_1465817201"/>
            <w:bookmarkStart w:id="59" w:name="_MON_1465819504"/>
            <w:bookmarkStart w:id="60" w:name="_MON_1461530453"/>
            <w:bookmarkStart w:id="61" w:name="_MON_1461530485"/>
            <w:bookmarkStart w:id="62" w:name="_MON_1465996487"/>
            <w:bookmarkStart w:id="63" w:name="_MON_1464983877"/>
            <w:bookmarkStart w:id="64" w:name="_MON_1461530537"/>
            <w:bookmarkStart w:id="65" w:name="_MON_1461530651"/>
            <w:bookmarkStart w:id="66" w:name="_MON_1461530732"/>
            <w:bookmarkStart w:id="67" w:name="_MON_1461530772"/>
            <w:bookmarkStart w:id="68" w:name="_MON_1461532645"/>
            <w:bookmarkStart w:id="69" w:name="_MON_1461532699"/>
            <w:bookmarkStart w:id="70" w:name="_MON_1461523453"/>
            <w:bookmarkStart w:id="71" w:name="_MON_1465582247"/>
            <w:bookmarkStart w:id="72" w:name="_MON_1461563343"/>
            <w:bookmarkStart w:id="73" w:name="_MON_1465600721"/>
            <w:bookmarkStart w:id="74" w:name="_MON_1461563417"/>
            <w:bookmarkStart w:id="75" w:name="_MON_1461564986"/>
            <w:bookmarkStart w:id="76" w:name="_MON_1461570253"/>
            <w:bookmarkStart w:id="77" w:name="_MON_1469122744"/>
            <w:bookmarkStart w:id="78" w:name="_MON_1469122965"/>
            <w:bookmarkStart w:id="79" w:name="_MON_1469130838"/>
            <w:bookmarkStart w:id="80" w:name="_MON_1469130866"/>
            <w:bookmarkStart w:id="81" w:name="_MON_1465716773"/>
            <w:bookmarkStart w:id="82" w:name="_MON_1469201367"/>
            <w:bookmarkStart w:id="83" w:name="_MON_1469204594"/>
            <w:bookmarkStart w:id="84" w:name="_MON_1461570312"/>
            <w:bookmarkStart w:id="85" w:name="_MON_1469222147"/>
            <w:bookmarkStart w:id="86" w:name="_MON_1461570336"/>
            <w:bookmarkStart w:id="87" w:name="_MON_1465737340"/>
            <w:bookmarkStart w:id="88" w:name="_MON_1465737536"/>
            <w:bookmarkStart w:id="89" w:name="_MON_1465737661"/>
            <w:bookmarkStart w:id="90" w:name="_MON_1461570361"/>
            <w:bookmarkStart w:id="91" w:name="_MON_1461570371"/>
            <w:bookmarkStart w:id="92" w:name="_MON_1461530322"/>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tc>
        <w:tc>
          <w:tcPr>
            <w:tcW w:w="6316" w:type="dxa"/>
            <w:gridSpan w:val="12"/>
            <w:tcBorders>
              <w:left w:val="nil"/>
              <w:bottom w:val="single" w:sz="4" w:space="0" w:color="auto"/>
              <w:right w:val="nil"/>
            </w:tcBorders>
            <w:shd w:val="solid" w:color="FFFFFF" w:fill="auto"/>
          </w:tcPr>
          <w:p w14:paraId="143D7998" w14:textId="77777777" w:rsidR="00CA7F0F" w:rsidRPr="00BF53D1" w:rsidRDefault="00CA7F0F" w:rsidP="005C2B3F">
            <w:pPr>
              <w:autoSpaceDE w:val="0"/>
              <w:autoSpaceDN w:val="0"/>
              <w:adjustRightInd w:val="0"/>
              <w:jc w:val="center"/>
              <w:rPr>
                <w:rFonts w:ascii="Angsana New" w:hAnsi="Angsana New" w:cs="Angsana New"/>
                <w:b/>
                <w:bCs/>
                <w:sz w:val="20"/>
                <w:szCs w:val="20"/>
              </w:rPr>
            </w:pPr>
            <w:r w:rsidRPr="00BF53D1">
              <w:rPr>
                <w:rFonts w:ascii="Angsana New" w:hAnsi="Angsana New" w:cs="Angsana New"/>
                <w:b/>
                <w:bCs/>
                <w:sz w:val="20"/>
                <w:szCs w:val="20"/>
                <w:cs/>
              </w:rPr>
              <w:t>งบการเงินรวม</w:t>
            </w:r>
          </w:p>
        </w:tc>
      </w:tr>
      <w:tr w:rsidR="00E02B31" w:rsidRPr="00BF53D1" w14:paraId="53580464" w14:textId="77777777" w:rsidTr="005C2B3F">
        <w:trPr>
          <w:trHeight w:val="144"/>
          <w:tblHeader/>
        </w:trPr>
        <w:tc>
          <w:tcPr>
            <w:tcW w:w="2403" w:type="dxa"/>
            <w:tcBorders>
              <w:top w:val="nil"/>
              <w:left w:val="nil"/>
              <w:bottom w:val="nil"/>
              <w:right w:val="nil"/>
            </w:tcBorders>
            <w:shd w:val="solid" w:color="FFFFFF" w:fill="auto"/>
          </w:tcPr>
          <w:p w14:paraId="4946EB42" w14:textId="77777777" w:rsidR="00CA7F0F" w:rsidRPr="00BF53D1" w:rsidRDefault="00CA7F0F" w:rsidP="005C2B3F">
            <w:pPr>
              <w:autoSpaceDE w:val="0"/>
              <w:autoSpaceDN w:val="0"/>
              <w:adjustRightInd w:val="0"/>
              <w:jc w:val="center"/>
              <w:rPr>
                <w:rFonts w:ascii="Angsana New" w:hAnsi="Angsana New" w:cs="Angsana New"/>
                <w:b/>
                <w:bCs/>
                <w:sz w:val="20"/>
                <w:szCs w:val="20"/>
              </w:rPr>
            </w:pPr>
          </w:p>
        </w:tc>
        <w:tc>
          <w:tcPr>
            <w:tcW w:w="2110" w:type="dxa"/>
            <w:gridSpan w:val="4"/>
            <w:tcBorders>
              <w:top w:val="single" w:sz="4" w:space="0" w:color="auto"/>
              <w:left w:val="nil"/>
              <w:bottom w:val="nil"/>
              <w:right w:val="nil"/>
            </w:tcBorders>
            <w:shd w:val="solid" w:color="FFFFFF" w:fill="auto"/>
          </w:tcPr>
          <w:p w14:paraId="40BC1A7E" w14:textId="77777777" w:rsidR="00CA7F0F" w:rsidRPr="00BF53D1" w:rsidRDefault="00CA7F0F" w:rsidP="005C2B3F">
            <w:pPr>
              <w:autoSpaceDE w:val="0"/>
              <w:autoSpaceDN w:val="0"/>
              <w:adjustRightInd w:val="0"/>
              <w:jc w:val="center"/>
              <w:rPr>
                <w:rFonts w:ascii="Angsana New" w:hAnsi="Angsana New" w:cs="Angsana New"/>
                <w:b/>
                <w:bCs/>
                <w:sz w:val="20"/>
                <w:szCs w:val="20"/>
              </w:rPr>
            </w:pPr>
            <w:r w:rsidRPr="00BF53D1">
              <w:rPr>
                <w:rFonts w:ascii="Angsana New" w:hAnsi="Angsana New" w:cs="Angsana New"/>
                <w:b/>
                <w:bCs/>
                <w:sz w:val="20"/>
                <w:szCs w:val="20"/>
                <w:cs/>
              </w:rPr>
              <w:t>พัฒนาอสังหาริมทรัพย์</w:t>
            </w:r>
          </w:p>
        </w:tc>
        <w:tc>
          <w:tcPr>
            <w:tcW w:w="90" w:type="dxa"/>
            <w:tcBorders>
              <w:top w:val="single" w:sz="4" w:space="0" w:color="auto"/>
              <w:left w:val="nil"/>
              <w:bottom w:val="nil"/>
              <w:right w:val="nil"/>
            </w:tcBorders>
            <w:shd w:val="solid" w:color="FFFFFF" w:fill="auto"/>
          </w:tcPr>
          <w:p w14:paraId="0B51339C" w14:textId="77777777" w:rsidR="00CA7F0F" w:rsidRPr="00BF53D1" w:rsidRDefault="00CA7F0F" w:rsidP="005C2B3F">
            <w:pPr>
              <w:autoSpaceDE w:val="0"/>
              <w:autoSpaceDN w:val="0"/>
              <w:adjustRightInd w:val="0"/>
              <w:jc w:val="center"/>
              <w:rPr>
                <w:rFonts w:ascii="Angsana New" w:hAnsi="Angsana New" w:cs="Angsana New"/>
                <w:b/>
                <w:bCs/>
                <w:sz w:val="20"/>
                <w:szCs w:val="20"/>
              </w:rPr>
            </w:pPr>
          </w:p>
        </w:tc>
        <w:tc>
          <w:tcPr>
            <w:tcW w:w="1890" w:type="dxa"/>
            <w:gridSpan w:val="3"/>
            <w:tcBorders>
              <w:top w:val="single" w:sz="4" w:space="0" w:color="auto"/>
              <w:left w:val="nil"/>
              <w:bottom w:val="nil"/>
              <w:right w:val="nil"/>
            </w:tcBorders>
            <w:shd w:val="solid" w:color="FFFFFF" w:fill="auto"/>
          </w:tcPr>
          <w:p w14:paraId="4535A75C" w14:textId="77777777" w:rsidR="00CA7F0F" w:rsidRPr="00BF53D1" w:rsidRDefault="00CA7F0F" w:rsidP="005C2B3F">
            <w:pPr>
              <w:autoSpaceDE w:val="0"/>
              <w:autoSpaceDN w:val="0"/>
              <w:adjustRightInd w:val="0"/>
              <w:jc w:val="center"/>
              <w:rPr>
                <w:rFonts w:ascii="Angsana New" w:hAnsi="Angsana New" w:cs="Angsana New"/>
                <w:b/>
                <w:bCs/>
                <w:sz w:val="20"/>
                <w:szCs w:val="20"/>
              </w:rPr>
            </w:pPr>
            <w:r w:rsidRPr="00BF53D1">
              <w:rPr>
                <w:rFonts w:ascii="Angsana New" w:hAnsi="Angsana New" w:cs="Angsana New"/>
                <w:b/>
                <w:bCs/>
                <w:sz w:val="20"/>
                <w:szCs w:val="20"/>
                <w:cs/>
              </w:rPr>
              <w:t>โรงพยาบาลและ</w:t>
            </w:r>
          </w:p>
        </w:tc>
        <w:tc>
          <w:tcPr>
            <w:tcW w:w="90" w:type="dxa"/>
            <w:tcBorders>
              <w:top w:val="single" w:sz="4" w:space="0" w:color="auto"/>
              <w:left w:val="nil"/>
              <w:bottom w:val="nil"/>
              <w:right w:val="nil"/>
            </w:tcBorders>
            <w:shd w:val="solid" w:color="FFFFFF" w:fill="auto"/>
          </w:tcPr>
          <w:p w14:paraId="36625D66" w14:textId="77777777" w:rsidR="00CA7F0F" w:rsidRPr="00BF53D1" w:rsidRDefault="00CA7F0F" w:rsidP="005C2B3F">
            <w:pPr>
              <w:autoSpaceDE w:val="0"/>
              <w:autoSpaceDN w:val="0"/>
              <w:adjustRightInd w:val="0"/>
              <w:jc w:val="center"/>
              <w:rPr>
                <w:rFonts w:ascii="Angsana New" w:hAnsi="Angsana New" w:cs="Angsana New"/>
                <w:b/>
                <w:bCs/>
                <w:sz w:val="20"/>
                <w:szCs w:val="20"/>
              </w:rPr>
            </w:pPr>
          </w:p>
        </w:tc>
        <w:tc>
          <w:tcPr>
            <w:tcW w:w="2136" w:type="dxa"/>
            <w:gridSpan w:val="3"/>
            <w:tcBorders>
              <w:top w:val="single" w:sz="4" w:space="0" w:color="auto"/>
              <w:left w:val="nil"/>
              <w:bottom w:val="nil"/>
              <w:right w:val="nil"/>
            </w:tcBorders>
            <w:shd w:val="solid" w:color="FFFFFF" w:fill="auto"/>
          </w:tcPr>
          <w:p w14:paraId="76A5D7E3" w14:textId="77777777" w:rsidR="00CA7F0F" w:rsidRPr="00BF53D1" w:rsidRDefault="00CA7F0F" w:rsidP="005C2B3F">
            <w:pPr>
              <w:autoSpaceDE w:val="0"/>
              <w:autoSpaceDN w:val="0"/>
              <w:adjustRightInd w:val="0"/>
              <w:jc w:val="center"/>
              <w:rPr>
                <w:rFonts w:ascii="Angsana New" w:hAnsi="Angsana New" w:cs="Angsana New"/>
                <w:b/>
                <w:bCs/>
                <w:sz w:val="20"/>
                <w:szCs w:val="20"/>
              </w:rPr>
            </w:pPr>
            <w:r w:rsidRPr="00BF53D1">
              <w:rPr>
                <w:rFonts w:ascii="Angsana New" w:hAnsi="Angsana New" w:cs="Angsana New"/>
                <w:b/>
                <w:bCs/>
                <w:sz w:val="20"/>
                <w:szCs w:val="20"/>
                <w:cs/>
              </w:rPr>
              <w:t>รวม</w:t>
            </w:r>
          </w:p>
        </w:tc>
      </w:tr>
      <w:tr w:rsidR="00E02B31" w:rsidRPr="00BF53D1" w14:paraId="07B59889" w14:textId="77777777" w:rsidTr="005C2B3F">
        <w:trPr>
          <w:trHeight w:val="144"/>
          <w:tblHeader/>
        </w:trPr>
        <w:tc>
          <w:tcPr>
            <w:tcW w:w="2403" w:type="dxa"/>
            <w:tcBorders>
              <w:top w:val="nil"/>
              <w:left w:val="nil"/>
              <w:bottom w:val="nil"/>
              <w:right w:val="nil"/>
            </w:tcBorders>
            <w:shd w:val="solid" w:color="FFFFFF" w:fill="auto"/>
          </w:tcPr>
          <w:p w14:paraId="72AD63F1" w14:textId="77777777" w:rsidR="00CA7F0F" w:rsidRPr="00BF53D1" w:rsidRDefault="00CA7F0F" w:rsidP="005C2B3F">
            <w:pPr>
              <w:autoSpaceDE w:val="0"/>
              <w:autoSpaceDN w:val="0"/>
              <w:adjustRightInd w:val="0"/>
              <w:jc w:val="center"/>
              <w:rPr>
                <w:rFonts w:ascii="Angsana New" w:hAnsi="Angsana New" w:cs="Angsana New"/>
                <w:b/>
                <w:bCs/>
                <w:sz w:val="20"/>
                <w:szCs w:val="20"/>
              </w:rPr>
            </w:pPr>
          </w:p>
        </w:tc>
        <w:tc>
          <w:tcPr>
            <w:tcW w:w="2110" w:type="dxa"/>
            <w:gridSpan w:val="4"/>
            <w:tcBorders>
              <w:top w:val="nil"/>
              <w:left w:val="nil"/>
              <w:bottom w:val="single" w:sz="4" w:space="0" w:color="auto"/>
              <w:right w:val="nil"/>
            </w:tcBorders>
            <w:shd w:val="solid" w:color="FFFFFF" w:fill="auto"/>
          </w:tcPr>
          <w:p w14:paraId="00DFF8CF" w14:textId="77777777" w:rsidR="00CA7F0F" w:rsidRPr="00BF53D1" w:rsidRDefault="00CA7F0F" w:rsidP="005C2B3F">
            <w:pPr>
              <w:autoSpaceDE w:val="0"/>
              <w:autoSpaceDN w:val="0"/>
              <w:adjustRightInd w:val="0"/>
              <w:jc w:val="center"/>
              <w:rPr>
                <w:rFonts w:ascii="Angsana New" w:hAnsi="Angsana New" w:cs="Angsana New"/>
                <w:b/>
                <w:bCs/>
                <w:sz w:val="20"/>
                <w:szCs w:val="20"/>
              </w:rPr>
            </w:pPr>
          </w:p>
        </w:tc>
        <w:tc>
          <w:tcPr>
            <w:tcW w:w="90" w:type="dxa"/>
            <w:tcBorders>
              <w:top w:val="nil"/>
              <w:left w:val="nil"/>
              <w:bottom w:val="nil"/>
              <w:right w:val="nil"/>
            </w:tcBorders>
            <w:shd w:val="solid" w:color="FFFFFF" w:fill="auto"/>
          </w:tcPr>
          <w:p w14:paraId="2B58D22D" w14:textId="77777777" w:rsidR="00CA7F0F" w:rsidRPr="00BF53D1" w:rsidRDefault="00CA7F0F" w:rsidP="005C2B3F">
            <w:pPr>
              <w:autoSpaceDE w:val="0"/>
              <w:autoSpaceDN w:val="0"/>
              <w:adjustRightInd w:val="0"/>
              <w:jc w:val="center"/>
              <w:rPr>
                <w:rFonts w:ascii="Angsana New" w:hAnsi="Angsana New" w:cs="Angsana New"/>
                <w:b/>
                <w:bCs/>
                <w:sz w:val="20"/>
                <w:szCs w:val="20"/>
              </w:rPr>
            </w:pPr>
          </w:p>
        </w:tc>
        <w:tc>
          <w:tcPr>
            <w:tcW w:w="1890" w:type="dxa"/>
            <w:gridSpan w:val="3"/>
            <w:tcBorders>
              <w:top w:val="nil"/>
              <w:left w:val="nil"/>
              <w:bottom w:val="single" w:sz="4" w:space="0" w:color="auto"/>
              <w:right w:val="nil"/>
            </w:tcBorders>
            <w:shd w:val="solid" w:color="FFFFFF" w:fill="auto"/>
          </w:tcPr>
          <w:p w14:paraId="0983CBF0" w14:textId="77777777" w:rsidR="00CA7F0F" w:rsidRPr="00BF53D1" w:rsidRDefault="00CA7F0F" w:rsidP="005C2B3F">
            <w:pPr>
              <w:autoSpaceDE w:val="0"/>
              <w:autoSpaceDN w:val="0"/>
              <w:adjustRightInd w:val="0"/>
              <w:jc w:val="center"/>
              <w:rPr>
                <w:rFonts w:ascii="Angsana New" w:hAnsi="Angsana New" w:cs="Angsana New"/>
                <w:b/>
                <w:bCs/>
                <w:sz w:val="20"/>
                <w:szCs w:val="20"/>
                <w:cs/>
              </w:rPr>
            </w:pPr>
            <w:r w:rsidRPr="00BF53D1">
              <w:rPr>
                <w:rFonts w:ascii="Angsana New" w:hAnsi="Angsana New" w:cs="Angsana New"/>
                <w:b/>
                <w:bCs/>
                <w:sz w:val="20"/>
                <w:szCs w:val="20"/>
                <w:cs/>
              </w:rPr>
              <w:t>คลินิกทันตกรรม</w:t>
            </w:r>
          </w:p>
        </w:tc>
        <w:tc>
          <w:tcPr>
            <w:tcW w:w="90" w:type="dxa"/>
            <w:tcBorders>
              <w:top w:val="nil"/>
              <w:left w:val="nil"/>
              <w:bottom w:val="nil"/>
              <w:right w:val="nil"/>
            </w:tcBorders>
            <w:shd w:val="solid" w:color="FFFFFF" w:fill="auto"/>
          </w:tcPr>
          <w:p w14:paraId="20336F06" w14:textId="77777777" w:rsidR="00CA7F0F" w:rsidRPr="00BF53D1" w:rsidRDefault="00CA7F0F" w:rsidP="005C2B3F">
            <w:pPr>
              <w:autoSpaceDE w:val="0"/>
              <w:autoSpaceDN w:val="0"/>
              <w:adjustRightInd w:val="0"/>
              <w:jc w:val="center"/>
              <w:rPr>
                <w:rFonts w:ascii="Angsana New" w:hAnsi="Angsana New" w:cs="Angsana New"/>
                <w:b/>
                <w:bCs/>
                <w:sz w:val="20"/>
                <w:szCs w:val="20"/>
              </w:rPr>
            </w:pPr>
          </w:p>
        </w:tc>
        <w:tc>
          <w:tcPr>
            <w:tcW w:w="2136" w:type="dxa"/>
            <w:gridSpan w:val="3"/>
            <w:tcBorders>
              <w:top w:val="nil"/>
              <w:left w:val="nil"/>
              <w:bottom w:val="single" w:sz="4" w:space="0" w:color="auto"/>
              <w:right w:val="nil"/>
            </w:tcBorders>
            <w:shd w:val="solid" w:color="FFFFFF" w:fill="auto"/>
          </w:tcPr>
          <w:p w14:paraId="7036F72E" w14:textId="77777777" w:rsidR="00CA7F0F" w:rsidRPr="00BF53D1" w:rsidRDefault="00CA7F0F" w:rsidP="005C2B3F">
            <w:pPr>
              <w:autoSpaceDE w:val="0"/>
              <w:autoSpaceDN w:val="0"/>
              <w:adjustRightInd w:val="0"/>
              <w:jc w:val="center"/>
              <w:rPr>
                <w:rFonts w:ascii="Angsana New" w:hAnsi="Angsana New" w:cs="Angsana New"/>
                <w:b/>
                <w:bCs/>
                <w:sz w:val="20"/>
                <w:szCs w:val="20"/>
              </w:rPr>
            </w:pPr>
          </w:p>
        </w:tc>
      </w:tr>
      <w:tr w:rsidR="00757F98" w:rsidRPr="00BF53D1" w14:paraId="4B9F5FBC" w14:textId="77777777" w:rsidTr="005C2B3F">
        <w:trPr>
          <w:trHeight w:val="144"/>
          <w:tblHeader/>
        </w:trPr>
        <w:tc>
          <w:tcPr>
            <w:tcW w:w="2403" w:type="dxa"/>
            <w:tcBorders>
              <w:top w:val="nil"/>
              <w:left w:val="nil"/>
              <w:bottom w:val="nil"/>
              <w:right w:val="nil"/>
            </w:tcBorders>
            <w:shd w:val="solid" w:color="FFFFFF" w:fill="auto"/>
          </w:tcPr>
          <w:p w14:paraId="5CA98287" w14:textId="77777777" w:rsidR="00757F98" w:rsidRPr="00BF53D1" w:rsidRDefault="00757F98" w:rsidP="00757F98">
            <w:pPr>
              <w:autoSpaceDE w:val="0"/>
              <w:autoSpaceDN w:val="0"/>
              <w:adjustRightInd w:val="0"/>
              <w:jc w:val="thaiDistribute"/>
              <w:rPr>
                <w:rFonts w:ascii="Angsana New" w:hAnsi="Angsana New" w:cs="Angsana New"/>
                <w:b/>
                <w:bCs/>
                <w:sz w:val="20"/>
                <w:szCs w:val="20"/>
                <w:cs/>
              </w:rPr>
            </w:pPr>
          </w:p>
        </w:tc>
        <w:tc>
          <w:tcPr>
            <w:tcW w:w="999" w:type="dxa"/>
            <w:gridSpan w:val="2"/>
            <w:tcBorders>
              <w:top w:val="single" w:sz="4" w:space="0" w:color="auto"/>
            </w:tcBorders>
          </w:tcPr>
          <w:p w14:paraId="6E016F2C" w14:textId="4BF87049" w:rsidR="00757F98" w:rsidRPr="00BF53D1" w:rsidRDefault="00973B7F" w:rsidP="00757F98">
            <w:pPr>
              <w:autoSpaceDE w:val="0"/>
              <w:autoSpaceDN w:val="0"/>
              <w:adjustRightInd w:val="0"/>
              <w:jc w:val="center"/>
              <w:rPr>
                <w:rFonts w:ascii="Angsana New" w:hAnsi="Angsana New" w:cs="Angsana New"/>
                <w:b/>
                <w:bCs/>
                <w:sz w:val="20"/>
                <w:szCs w:val="20"/>
              </w:rPr>
            </w:pPr>
            <w:r w:rsidRPr="00973B7F">
              <w:rPr>
                <w:rFonts w:ascii="Angsana New" w:hAnsi="Angsana New" w:cs="Angsana New"/>
                <w:b/>
                <w:bCs/>
                <w:sz w:val="20"/>
                <w:szCs w:val="20"/>
              </w:rPr>
              <w:t>2567</w:t>
            </w:r>
          </w:p>
        </w:tc>
        <w:tc>
          <w:tcPr>
            <w:tcW w:w="126" w:type="dxa"/>
            <w:tcBorders>
              <w:top w:val="single" w:sz="4" w:space="0" w:color="auto"/>
            </w:tcBorders>
          </w:tcPr>
          <w:p w14:paraId="4812EE09" w14:textId="77777777" w:rsidR="00757F98" w:rsidRPr="00BF53D1" w:rsidRDefault="00757F98" w:rsidP="00757F98">
            <w:pPr>
              <w:autoSpaceDE w:val="0"/>
              <w:autoSpaceDN w:val="0"/>
              <w:adjustRightInd w:val="0"/>
              <w:rPr>
                <w:rFonts w:ascii="Angsana New" w:hAnsi="Angsana New" w:cs="Angsana New"/>
                <w:b/>
                <w:bCs/>
                <w:sz w:val="20"/>
                <w:szCs w:val="20"/>
              </w:rPr>
            </w:pPr>
          </w:p>
        </w:tc>
        <w:tc>
          <w:tcPr>
            <w:tcW w:w="985" w:type="dxa"/>
            <w:tcBorders>
              <w:top w:val="single" w:sz="4" w:space="0" w:color="auto"/>
            </w:tcBorders>
          </w:tcPr>
          <w:p w14:paraId="19429D46" w14:textId="54EAB3A0" w:rsidR="00757F98" w:rsidRPr="00BF53D1" w:rsidRDefault="00973B7F" w:rsidP="00757F98">
            <w:pPr>
              <w:autoSpaceDE w:val="0"/>
              <w:autoSpaceDN w:val="0"/>
              <w:adjustRightInd w:val="0"/>
              <w:jc w:val="center"/>
              <w:rPr>
                <w:rFonts w:ascii="Angsana New" w:hAnsi="Angsana New" w:cs="Angsana New"/>
                <w:b/>
                <w:bCs/>
                <w:sz w:val="20"/>
                <w:szCs w:val="20"/>
              </w:rPr>
            </w:pPr>
            <w:r w:rsidRPr="00973B7F">
              <w:rPr>
                <w:rFonts w:ascii="Angsana New" w:hAnsi="Angsana New" w:cs="Angsana New"/>
                <w:b/>
                <w:bCs/>
                <w:sz w:val="20"/>
                <w:szCs w:val="20"/>
              </w:rPr>
              <w:t>2566</w:t>
            </w:r>
          </w:p>
        </w:tc>
        <w:tc>
          <w:tcPr>
            <w:tcW w:w="90" w:type="dxa"/>
          </w:tcPr>
          <w:p w14:paraId="2B983D47" w14:textId="77777777" w:rsidR="00757F98" w:rsidRPr="00BF53D1" w:rsidRDefault="00757F98" w:rsidP="00757F98">
            <w:pPr>
              <w:autoSpaceDE w:val="0"/>
              <w:autoSpaceDN w:val="0"/>
              <w:adjustRightInd w:val="0"/>
              <w:rPr>
                <w:rFonts w:ascii="Angsana New" w:hAnsi="Angsana New" w:cs="Angsana New"/>
                <w:b/>
                <w:bCs/>
                <w:sz w:val="20"/>
                <w:szCs w:val="20"/>
              </w:rPr>
            </w:pPr>
          </w:p>
        </w:tc>
        <w:tc>
          <w:tcPr>
            <w:tcW w:w="900" w:type="dxa"/>
            <w:tcBorders>
              <w:top w:val="single" w:sz="4" w:space="0" w:color="auto"/>
            </w:tcBorders>
          </w:tcPr>
          <w:p w14:paraId="0A73A523" w14:textId="1CA8BF84" w:rsidR="00757F98" w:rsidRPr="00BF53D1" w:rsidRDefault="00973B7F" w:rsidP="00757F98">
            <w:pPr>
              <w:autoSpaceDE w:val="0"/>
              <w:autoSpaceDN w:val="0"/>
              <w:adjustRightInd w:val="0"/>
              <w:jc w:val="center"/>
              <w:rPr>
                <w:rFonts w:ascii="Angsana New" w:hAnsi="Angsana New" w:cs="Angsana New"/>
                <w:b/>
                <w:bCs/>
                <w:sz w:val="20"/>
                <w:szCs w:val="20"/>
              </w:rPr>
            </w:pPr>
            <w:r w:rsidRPr="00973B7F">
              <w:rPr>
                <w:rFonts w:ascii="Angsana New" w:hAnsi="Angsana New" w:cs="Angsana New"/>
                <w:b/>
                <w:bCs/>
                <w:sz w:val="20"/>
                <w:szCs w:val="20"/>
              </w:rPr>
              <w:t>2567</w:t>
            </w:r>
          </w:p>
        </w:tc>
        <w:tc>
          <w:tcPr>
            <w:tcW w:w="90" w:type="dxa"/>
            <w:tcBorders>
              <w:top w:val="single" w:sz="4" w:space="0" w:color="auto"/>
            </w:tcBorders>
          </w:tcPr>
          <w:p w14:paraId="1192E91D" w14:textId="77777777" w:rsidR="00757F98" w:rsidRPr="00BF53D1" w:rsidRDefault="00757F98" w:rsidP="00757F98">
            <w:pPr>
              <w:autoSpaceDE w:val="0"/>
              <w:autoSpaceDN w:val="0"/>
              <w:adjustRightInd w:val="0"/>
              <w:rPr>
                <w:rFonts w:ascii="Angsana New" w:hAnsi="Angsana New" w:cs="Angsana New"/>
                <w:b/>
                <w:bCs/>
                <w:sz w:val="20"/>
                <w:szCs w:val="20"/>
              </w:rPr>
            </w:pPr>
          </w:p>
        </w:tc>
        <w:tc>
          <w:tcPr>
            <w:tcW w:w="900" w:type="dxa"/>
            <w:tcBorders>
              <w:top w:val="single" w:sz="4" w:space="0" w:color="auto"/>
            </w:tcBorders>
          </w:tcPr>
          <w:p w14:paraId="4C05B641" w14:textId="43BBFDEC" w:rsidR="00757F98" w:rsidRPr="00BF53D1" w:rsidRDefault="00973B7F" w:rsidP="00757F98">
            <w:pPr>
              <w:autoSpaceDE w:val="0"/>
              <w:autoSpaceDN w:val="0"/>
              <w:adjustRightInd w:val="0"/>
              <w:jc w:val="center"/>
              <w:rPr>
                <w:rFonts w:ascii="Angsana New" w:hAnsi="Angsana New" w:cs="Angsana New"/>
                <w:b/>
                <w:bCs/>
                <w:sz w:val="20"/>
                <w:szCs w:val="20"/>
              </w:rPr>
            </w:pPr>
            <w:r w:rsidRPr="00973B7F">
              <w:rPr>
                <w:rFonts w:ascii="Angsana New" w:hAnsi="Angsana New" w:cs="Angsana New"/>
                <w:b/>
                <w:bCs/>
                <w:sz w:val="20"/>
                <w:szCs w:val="20"/>
              </w:rPr>
              <w:t>2566</w:t>
            </w:r>
          </w:p>
        </w:tc>
        <w:tc>
          <w:tcPr>
            <w:tcW w:w="90" w:type="dxa"/>
          </w:tcPr>
          <w:p w14:paraId="122DC8B6" w14:textId="77777777" w:rsidR="00757F98" w:rsidRPr="00BF53D1" w:rsidRDefault="00757F98" w:rsidP="00757F98">
            <w:pPr>
              <w:autoSpaceDE w:val="0"/>
              <w:autoSpaceDN w:val="0"/>
              <w:adjustRightInd w:val="0"/>
              <w:rPr>
                <w:rFonts w:ascii="Angsana New" w:hAnsi="Angsana New" w:cs="Angsana New"/>
                <w:b/>
                <w:bCs/>
                <w:sz w:val="20"/>
                <w:szCs w:val="20"/>
              </w:rPr>
            </w:pPr>
          </w:p>
        </w:tc>
        <w:tc>
          <w:tcPr>
            <w:tcW w:w="1056" w:type="dxa"/>
            <w:tcBorders>
              <w:top w:val="single" w:sz="4" w:space="0" w:color="auto"/>
            </w:tcBorders>
          </w:tcPr>
          <w:p w14:paraId="0179B394" w14:textId="62C064B0" w:rsidR="00757F98" w:rsidRPr="00BF53D1" w:rsidRDefault="00973B7F" w:rsidP="00757F98">
            <w:pPr>
              <w:autoSpaceDE w:val="0"/>
              <w:autoSpaceDN w:val="0"/>
              <w:adjustRightInd w:val="0"/>
              <w:jc w:val="center"/>
              <w:rPr>
                <w:rFonts w:ascii="Angsana New" w:hAnsi="Angsana New" w:cs="Angsana New"/>
                <w:b/>
                <w:bCs/>
                <w:sz w:val="20"/>
                <w:szCs w:val="20"/>
              </w:rPr>
            </w:pPr>
            <w:r w:rsidRPr="00973B7F">
              <w:rPr>
                <w:rFonts w:ascii="Angsana New" w:hAnsi="Angsana New" w:cs="Angsana New"/>
                <w:b/>
                <w:bCs/>
                <w:sz w:val="20"/>
                <w:szCs w:val="20"/>
              </w:rPr>
              <w:t>2567</w:t>
            </w:r>
          </w:p>
        </w:tc>
        <w:tc>
          <w:tcPr>
            <w:tcW w:w="90" w:type="dxa"/>
            <w:tcBorders>
              <w:top w:val="single" w:sz="4" w:space="0" w:color="auto"/>
            </w:tcBorders>
          </w:tcPr>
          <w:p w14:paraId="34EAF6DA" w14:textId="77777777" w:rsidR="00757F98" w:rsidRPr="00BF53D1" w:rsidRDefault="00757F98" w:rsidP="00757F98">
            <w:pPr>
              <w:autoSpaceDE w:val="0"/>
              <w:autoSpaceDN w:val="0"/>
              <w:adjustRightInd w:val="0"/>
              <w:rPr>
                <w:rFonts w:ascii="Angsana New" w:hAnsi="Angsana New" w:cs="Angsana New"/>
                <w:b/>
                <w:bCs/>
                <w:sz w:val="20"/>
                <w:szCs w:val="20"/>
              </w:rPr>
            </w:pPr>
          </w:p>
        </w:tc>
        <w:tc>
          <w:tcPr>
            <w:tcW w:w="990" w:type="dxa"/>
            <w:tcBorders>
              <w:top w:val="single" w:sz="4" w:space="0" w:color="auto"/>
            </w:tcBorders>
          </w:tcPr>
          <w:p w14:paraId="350CEAFB" w14:textId="6BC061E8" w:rsidR="00757F98" w:rsidRPr="00BF53D1" w:rsidRDefault="00973B7F" w:rsidP="00757F98">
            <w:pPr>
              <w:autoSpaceDE w:val="0"/>
              <w:autoSpaceDN w:val="0"/>
              <w:adjustRightInd w:val="0"/>
              <w:jc w:val="center"/>
              <w:rPr>
                <w:rFonts w:ascii="Angsana New" w:hAnsi="Angsana New" w:cs="Angsana New"/>
                <w:b/>
                <w:bCs/>
                <w:sz w:val="20"/>
                <w:szCs w:val="20"/>
              </w:rPr>
            </w:pPr>
            <w:r w:rsidRPr="00973B7F">
              <w:rPr>
                <w:rFonts w:ascii="Angsana New" w:hAnsi="Angsana New" w:cs="Angsana New"/>
                <w:b/>
                <w:bCs/>
                <w:sz w:val="20"/>
                <w:szCs w:val="20"/>
              </w:rPr>
              <w:t>2566</w:t>
            </w:r>
          </w:p>
        </w:tc>
      </w:tr>
      <w:tr w:rsidR="00E02B31" w:rsidRPr="00BF53D1" w14:paraId="2ABA253F" w14:textId="77777777" w:rsidTr="005C2B3F">
        <w:trPr>
          <w:trHeight w:val="144"/>
        </w:trPr>
        <w:tc>
          <w:tcPr>
            <w:tcW w:w="2403" w:type="dxa"/>
            <w:tcBorders>
              <w:top w:val="nil"/>
              <w:left w:val="nil"/>
              <w:bottom w:val="nil"/>
              <w:right w:val="nil"/>
            </w:tcBorders>
            <w:shd w:val="solid" w:color="FFFFFF" w:fill="auto"/>
          </w:tcPr>
          <w:p w14:paraId="3C288880" w14:textId="77777777" w:rsidR="00CA7F0F" w:rsidRPr="00BF53D1" w:rsidRDefault="00CA7F0F" w:rsidP="005C2B3F">
            <w:pPr>
              <w:autoSpaceDE w:val="0"/>
              <w:autoSpaceDN w:val="0"/>
              <w:adjustRightInd w:val="0"/>
              <w:jc w:val="thaiDistribute"/>
              <w:rPr>
                <w:rFonts w:ascii="Angsana New" w:hAnsi="Angsana New" w:cs="Angsana New"/>
                <w:b/>
                <w:bCs/>
                <w:sz w:val="20"/>
                <w:szCs w:val="20"/>
              </w:rPr>
            </w:pPr>
            <w:r w:rsidRPr="00BF53D1">
              <w:rPr>
                <w:rFonts w:ascii="Angsana New" w:hAnsi="Angsana New" w:cs="Angsana New"/>
                <w:b/>
                <w:bCs/>
                <w:sz w:val="20"/>
                <w:szCs w:val="20"/>
                <w:cs/>
              </w:rPr>
              <w:t>สินทรัพย์</w:t>
            </w:r>
          </w:p>
        </w:tc>
        <w:tc>
          <w:tcPr>
            <w:tcW w:w="999" w:type="dxa"/>
            <w:gridSpan w:val="2"/>
            <w:tcBorders>
              <w:top w:val="nil"/>
              <w:left w:val="nil"/>
              <w:bottom w:val="nil"/>
              <w:right w:val="nil"/>
            </w:tcBorders>
            <w:shd w:val="solid" w:color="FFFFFF" w:fill="auto"/>
          </w:tcPr>
          <w:p w14:paraId="7A096685" w14:textId="77777777" w:rsidR="00CA7F0F" w:rsidRPr="00BF53D1" w:rsidRDefault="00CA7F0F" w:rsidP="005C2B3F">
            <w:pPr>
              <w:autoSpaceDE w:val="0"/>
              <w:autoSpaceDN w:val="0"/>
              <w:adjustRightInd w:val="0"/>
              <w:jc w:val="thaiDistribute"/>
              <w:rPr>
                <w:rFonts w:ascii="Angsana New" w:hAnsi="Angsana New" w:cs="Angsana New"/>
                <w:sz w:val="20"/>
                <w:szCs w:val="20"/>
              </w:rPr>
            </w:pPr>
          </w:p>
        </w:tc>
        <w:tc>
          <w:tcPr>
            <w:tcW w:w="126" w:type="dxa"/>
            <w:tcBorders>
              <w:top w:val="nil"/>
              <w:left w:val="nil"/>
              <w:bottom w:val="nil"/>
              <w:right w:val="nil"/>
            </w:tcBorders>
            <w:shd w:val="solid" w:color="FFFFFF" w:fill="auto"/>
          </w:tcPr>
          <w:p w14:paraId="55AEFC38" w14:textId="77777777" w:rsidR="00CA7F0F" w:rsidRPr="00BF53D1" w:rsidRDefault="00CA7F0F" w:rsidP="005C2B3F">
            <w:pPr>
              <w:autoSpaceDE w:val="0"/>
              <w:autoSpaceDN w:val="0"/>
              <w:adjustRightInd w:val="0"/>
              <w:jc w:val="thaiDistribute"/>
              <w:rPr>
                <w:rFonts w:ascii="Angsana New" w:hAnsi="Angsana New" w:cs="Angsana New"/>
                <w:sz w:val="20"/>
                <w:szCs w:val="20"/>
              </w:rPr>
            </w:pPr>
          </w:p>
        </w:tc>
        <w:tc>
          <w:tcPr>
            <w:tcW w:w="985" w:type="dxa"/>
            <w:tcBorders>
              <w:top w:val="nil"/>
              <w:left w:val="nil"/>
              <w:bottom w:val="nil"/>
              <w:right w:val="nil"/>
            </w:tcBorders>
            <w:shd w:val="solid" w:color="FFFFFF" w:fill="auto"/>
          </w:tcPr>
          <w:p w14:paraId="350ECC95" w14:textId="77777777" w:rsidR="00CA7F0F" w:rsidRPr="00BF53D1" w:rsidRDefault="00CA7F0F" w:rsidP="005C2B3F">
            <w:pPr>
              <w:autoSpaceDE w:val="0"/>
              <w:autoSpaceDN w:val="0"/>
              <w:adjustRightInd w:val="0"/>
              <w:jc w:val="thaiDistribute"/>
              <w:rPr>
                <w:rFonts w:ascii="Angsana New" w:hAnsi="Angsana New" w:cs="Angsana New"/>
                <w:sz w:val="20"/>
                <w:szCs w:val="20"/>
              </w:rPr>
            </w:pPr>
          </w:p>
        </w:tc>
        <w:tc>
          <w:tcPr>
            <w:tcW w:w="90" w:type="dxa"/>
            <w:tcBorders>
              <w:top w:val="nil"/>
              <w:left w:val="nil"/>
              <w:bottom w:val="nil"/>
              <w:right w:val="nil"/>
            </w:tcBorders>
            <w:shd w:val="solid" w:color="FFFFFF" w:fill="auto"/>
          </w:tcPr>
          <w:p w14:paraId="13CB3A9C" w14:textId="77777777" w:rsidR="00CA7F0F" w:rsidRPr="00BF53D1" w:rsidRDefault="00CA7F0F" w:rsidP="005C2B3F">
            <w:pPr>
              <w:autoSpaceDE w:val="0"/>
              <w:autoSpaceDN w:val="0"/>
              <w:adjustRightInd w:val="0"/>
              <w:jc w:val="thaiDistribute"/>
              <w:rPr>
                <w:rFonts w:ascii="Angsana New" w:hAnsi="Angsana New" w:cs="Angsana New"/>
                <w:sz w:val="20"/>
                <w:szCs w:val="20"/>
              </w:rPr>
            </w:pPr>
          </w:p>
        </w:tc>
        <w:tc>
          <w:tcPr>
            <w:tcW w:w="900" w:type="dxa"/>
            <w:tcBorders>
              <w:top w:val="nil"/>
              <w:left w:val="nil"/>
              <w:bottom w:val="nil"/>
              <w:right w:val="nil"/>
            </w:tcBorders>
            <w:shd w:val="solid" w:color="FFFFFF" w:fill="auto"/>
          </w:tcPr>
          <w:p w14:paraId="76943B46" w14:textId="77777777" w:rsidR="00CA7F0F" w:rsidRPr="00BF53D1" w:rsidRDefault="00CA7F0F" w:rsidP="005C2B3F">
            <w:pPr>
              <w:autoSpaceDE w:val="0"/>
              <w:autoSpaceDN w:val="0"/>
              <w:adjustRightInd w:val="0"/>
              <w:jc w:val="thaiDistribute"/>
              <w:rPr>
                <w:rFonts w:ascii="Angsana New" w:hAnsi="Angsana New" w:cs="Angsana New"/>
                <w:sz w:val="20"/>
                <w:szCs w:val="20"/>
              </w:rPr>
            </w:pPr>
          </w:p>
        </w:tc>
        <w:tc>
          <w:tcPr>
            <w:tcW w:w="90" w:type="dxa"/>
            <w:tcBorders>
              <w:top w:val="nil"/>
              <w:left w:val="nil"/>
              <w:bottom w:val="nil"/>
              <w:right w:val="nil"/>
            </w:tcBorders>
            <w:shd w:val="solid" w:color="FFFFFF" w:fill="auto"/>
          </w:tcPr>
          <w:p w14:paraId="2FB2ED02" w14:textId="77777777" w:rsidR="00CA7F0F" w:rsidRPr="00BF53D1" w:rsidRDefault="00CA7F0F" w:rsidP="005C2B3F">
            <w:pPr>
              <w:autoSpaceDE w:val="0"/>
              <w:autoSpaceDN w:val="0"/>
              <w:adjustRightInd w:val="0"/>
              <w:jc w:val="thaiDistribute"/>
              <w:rPr>
                <w:rFonts w:ascii="Angsana New" w:hAnsi="Angsana New" w:cs="Angsana New"/>
                <w:sz w:val="20"/>
                <w:szCs w:val="20"/>
              </w:rPr>
            </w:pPr>
          </w:p>
        </w:tc>
        <w:tc>
          <w:tcPr>
            <w:tcW w:w="900" w:type="dxa"/>
            <w:tcBorders>
              <w:top w:val="nil"/>
              <w:left w:val="nil"/>
              <w:bottom w:val="nil"/>
              <w:right w:val="nil"/>
            </w:tcBorders>
            <w:shd w:val="solid" w:color="FFFFFF" w:fill="auto"/>
          </w:tcPr>
          <w:p w14:paraId="7E3B33E0" w14:textId="77777777" w:rsidR="00CA7F0F" w:rsidRPr="00BF53D1" w:rsidRDefault="00CA7F0F" w:rsidP="005C2B3F">
            <w:pPr>
              <w:autoSpaceDE w:val="0"/>
              <w:autoSpaceDN w:val="0"/>
              <w:adjustRightInd w:val="0"/>
              <w:jc w:val="thaiDistribute"/>
              <w:rPr>
                <w:rFonts w:ascii="Angsana New" w:hAnsi="Angsana New" w:cs="Angsana New"/>
                <w:sz w:val="20"/>
                <w:szCs w:val="20"/>
              </w:rPr>
            </w:pPr>
          </w:p>
        </w:tc>
        <w:tc>
          <w:tcPr>
            <w:tcW w:w="90" w:type="dxa"/>
            <w:tcBorders>
              <w:top w:val="nil"/>
              <w:left w:val="nil"/>
              <w:bottom w:val="nil"/>
              <w:right w:val="nil"/>
            </w:tcBorders>
            <w:shd w:val="solid" w:color="FFFFFF" w:fill="auto"/>
          </w:tcPr>
          <w:p w14:paraId="40420386" w14:textId="77777777" w:rsidR="00CA7F0F" w:rsidRPr="00BF53D1" w:rsidRDefault="00CA7F0F" w:rsidP="005C2B3F">
            <w:pPr>
              <w:autoSpaceDE w:val="0"/>
              <w:autoSpaceDN w:val="0"/>
              <w:adjustRightInd w:val="0"/>
              <w:jc w:val="thaiDistribute"/>
              <w:rPr>
                <w:rFonts w:ascii="Angsana New" w:hAnsi="Angsana New" w:cs="Angsana New"/>
                <w:sz w:val="20"/>
                <w:szCs w:val="20"/>
              </w:rPr>
            </w:pPr>
          </w:p>
        </w:tc>
        <w:tc>
          <w:tcPr>
            <w:tcW w:w="1056" w:type="dxa"/>
            <w:tcBorders>
              <w:top w:val="nil"/>
              <w:left w:val="nil"/>
              <w:bottom w:val="nil"/>
              <w:right w:val="nil"/>
            </w:tcBorders>
            <w:shd w:val="solid" w:color="FFFFFF" w:fill="auto"/>
          </w:tcPr>
          <w:p w14:paraId="3F8DFBEE" w14:textId="77777777" w:rsidR="00CA7F0F" w:rsidRPr="00BF53D1" w:rsidRDefault="00CA7F0F" w:rsidP="005C2B3F">
            <w:pPr>
              <w:autoSpaceDE w:val="0"/>
              <w:autoSpaceDN w:val="0"/>
              <w:adjustRightInd w:val="0"/>
              <w:jc w:val="thaiDistribute"/>
              <w:rPr>
                <w:rFonts w:ascii="Angsana New" w:hAnsi="Angsana New" w:cs="Angsana New"/>
                <w:sz w:val="20"/>
                <w:szCs w:val="20"/>
              </w:rPr>
            </w:pPr>
          </w:p>
        </w:tc>
        <w:tc>
          <w:tcPr>
            <w:tcW w:w="90" w:type="dxa"/>
            <w:tcBorders>
              <w:top w:val="nil"/>
              <w:left w:val="nil"/>
              <w:bottom w:val="nil"/>
              <w:right w:val="nil"/>
            </w:tcBorders>
            <w:shd w:val="solid" w:color="FFFFFF" w:fill="auto"/>
          </w:tcPr>
          <w:p w14:paraId="4506A18B" w14:textId="77777777" w:rsidR="00CA7F0F" w:rsidRPr="00BF53D1" w:rsidRDefault="00CA7F0F" w:rsidP="005C2B3F">
            <w:pPr>
              <w:autoSpaceDE w:val="0"/>
              <w:autoSpaceDN w:val="0"/>
              <w:adjustRightInd w:val="0"/>
              <w:jc w:val="thaiDistribute"/>
              <w:rPr>
                <w:rFonts w:ascii="Angsana New" w:hAnsi="Angsana New" w:cs="Angsana New"/>
                <w:sz w:val="20"/>
                <w:szCs w:val="20"/>
              </w:rPr>
            </w:pPr>
          </w:p>
        </w:tc>
        <w:tc>
          <w:tcPr>
            <w:tcW w:w="990" w:type="dxa"/>
            <w:tcBorders>
              <w:top w:val="nil"/>
              <w:left w:val="nil"/>
              <w:bottom w:val="nil"/>
              <w:right w:val="nil"/>
            </w:tcBorders>
            <w:shd w:val="solid" w:color="FFFFFF" w:fill="auto"/>
          </w:tcPr>
          <w:p w14:paraId="2A70214C" w14:textId="77777777" w:rsidR="00CA7F0F" w:rsidRPr="00BF53D1" w:rsidRDefault="00CA7F0F" w:rsidP="005C2B3F">
            <w:pPr>
              <w:autoSpaceDE w:val="0"/>
              <w:autoSpaceDN w:val="0"/>
              <w:adjustRightInd w:val="0"/>
              <w:jc w:val="thaiDistribute"/>
              <w:rPr>
                <w:rFonts w:ascii="Angsana New" w:hAnsi="Angsana New" w:cs="Angsana New"/>
                <w:sz w:val="20"/>
                <w:szCs w:val="20"/>
              </w:rPr>
            </w:pPr>
          </w:p>
        </w:tc>
      </w:tr>
      <w:tr w:rsidR="00757F98" w:rsidRPr="00BF53D1" w14:paraId="26815027" w14:textId="77777777" w:rsidTr="005C2B3F">
        <w:trPr>
          <w:trHeight w:val="144"/>
        </w:trPr>
        <w:tc>
          <w:tcPr>
            <w:tcW w:w="2403" w:type="dxa"/>
            <w:tcBorders>
              <w:top w:val="nil"/>
              <w:left w:val="nil"/>
              <w:bottom w:val="nil"/>
              <w:right w:val="nil"/>
            </w:tcBorders>
            <w:shd w:val="solid" w:color="FFFFFF" w:fill="auto"/>
          </w:tcPr>
          <w:p w14:paraId="4233A40C" w14:textId="77777777" w:rsidR="00757F98" w:rsidRPr="00BF53D1" w:rsidRDefault="00757F98" w:rsidP="00757F98">
            <w:pPr>
              <w:autoSpaceDE w:val="0"/>
              <w:autoSpaceDN w:val="0"/>
              <w:adjustRightInd w:val="0"/>
              <w:jc w:val="thaiDistribute"/>
              <w:rPr>
                <w:rFonts w:ascii="Angsana New" w:hAnsi="Angsana New" w:cs="Angsana New"/>
                <w:sz w:val="20"/>
                <w:szCs w:val="20"/>
              </w:rPr>
            </w:pPr>
            <w:r w:rsidRPr="00BF53D1">
              <w:rPr>
                <w:rFonts w:ascii="Angsana New" w:hAnsi="Angsana New" w:cs="Angsana New"/>
                <w:sz w:val="20"/>
                <w:szCs w:val="20"/>
                <w:cs/>
              </w:rPr>
              <w:t>เงินสดและรายการเทียบเท่าเงินสด</w:t>
            </w:r>
          </w:p>
        </w:tc>
        <w:tc>
          <w:tcPr>
            <w:tcW w:w="999" w:type="dxa"/>
            <w:gridSpan w:val="2"/>
            <w:tcBorders>
              <w:top w:val="nil"/>
              <w:left w:val="nil"/>
              <w:bottom w:val="nil"/>
              <w:right w:val="nil"/>
            </w:tcBorders>
          </w:tcPr>
          <w:p w14:paraId="5229491C" w14:textId="39ADB295" w:rsidR="00757F98" w:rsidRPr="00BF53D1" w:rsidRDefault="00973B7F" w:rsidP="00757F98">
            <w:pPr>
              <w:tabs>
                <w:tab w:val="decimal" w:pos="909"/>
              </w:tabs>
              <w:autoSpaceDE w:val="0"/>
              <w:autoSpaceDN w:val="0"/>
              <w:adjustRightInd w:val="0"/>
              <w:ind w:right="-15"/>
              <w:rPr>
                <w:rFonts w:ascii="Angsana New" w:hAnsi="Angsana New" w:cs="Angsana New"/>
                <w:sz w:val="20"/>
                <w:szCs w:val="20"/>
              </w:rPr>
            </w:pPr>
            <w:r w:rsidRPr="00973B7F">
              <w:rPr>
                <w:rFonts w:ascii="Angsana New" w:hAnsi="Angsana New" w:cs="Angsana New"/>
                <w:sz w:val="20"/>
                <w:szCs w:val="20"/>
              </w:rPr>
              <w:t>21</w:t>
            </w:r>
            <w:r w:rsidR="000C226D" w:rsidRPr="00BF53D1">
              <w:rPr>
                <w:rFonts w:ascii="Angsana New" w:hAnsi="Angsana New" w:cs="Angsana New"/>
                <w:sz w:val="20"/>
                <w:szCs w:val="20"/>
              </w:rPr>
              <w:t>,</w:t>
            </w:r>
            <w:r w:rsidRPr="00973B7F">
              <w:rPr>
                <w:rFonts w:ascii="Angsana New" w:hAnsi="Angsana New" w:cs="Angsana New"/>
                <w:sz w:val="20"/>
                <w:szCs w:val="20"/>
              </w:rPr>
              <w:t>552</w:t>
            </w:r>
            <w:r w:rsidR="000C226D" w:rsidRPr="00BF53D1">
              <w:rPr>
                <w:rFonts w:ascii="Angsana New" w:hAnsi="Angsana New" w:cs="Angsana New"/>
                <w:sz w:val="20"/>
                <w:szCs w:val="20"/>
              </w:rPr>
              <w:t>,</w:t>
            </w:r>
            <w:r w:rsidRPr="00973B7F">
              <w:rPr>
                <w:rFonts w:ascii="Angsana New" w:hAnsi="Angsana New" w:cs="Angsana New"/>
                <w:sz w:val="20"/>
                <w:szCs w:val="20"/>
              </w:rPr>
              <w:t>950</w:t>
            </w:r>
          </w:p>
        </w:tc>
        <w:tc>
          <w:tcPr>
            <w:tcW w:w="126" w:type="dxa"/>
            <w:tcBorders>
              <w:top w:val="nil"/>
              <w:left w:val="nil"/>
              <w:bottom w:val="nil"/>
              <w:right w:val="nil"/>
            </w:tcBorders>
          </w:tcPr>
          <w:p w14:paraId="14E68E77" w14:textId="77777777" w:rsidR="00757F98" w:rsidRPr="00BF53D1" w:rsidRDefault="00757F98" w:rsidP="00757F98">
            <w:pPr>
              <w:autoSpaceDE w:val="0"/>
              <w:autoSpaceDN w:val="0"/>
              <w:adjustRightInd w:val="0"/>
              <w:rPr>
                <w:rFonts w:ascii="Angsana New" w:hAnsi="Angsana New" w:cs="Angsana New"/>
                <w:sz w:val="20"/>
                <w:szCs w:val="20"/>
              </w:rPr>
            </w:pPr>
          </w:p>
        </w:tc>
        <w:tc>
          <w:tcPr>
            <w:tcW w:w="985" w:type="dxa"/>
            <w:tcBorders>
              <w:top w:val="nil"/>
              <w:left w:val="nil"/>
              <w:bottom w:val="nil"/>
              <w:right w:val="nil"/>
            </w:tcBorders>
          </w:tcPr>
          <w:p w14:paraId="6BF43628" w14:textId="3FEBDFC1" w:rsidR="00757F98" w:rsidRPr="00BF53D1" w:rsidRDefault="00973B7F" w:rsidP="00757F98">
            <w:pPr>
              <w:tabs>
                <w:tab w:val="decimal" w:pos="909"/>
              </w:tabs>
              <w:autoSpaceDE w:val="0"/>
              <w:autoSpaceDN w:val="0"/>
              <w:adjustRightInd w:val="0"/>
              <w:ind w:right="-15"/>
              <w:rPr>
                <w:rFonts w:ascii="Angsana New" w:hAnsi="Angsana New" w:cs="Angsana New"/>
                <w:sz w:val="20"/>
                <w:szCs w:val="20"/>
              </w:rPr>
            </w:pPr>
            <w:r w:rsidRPr="00973B7F">
              <w:rPr>
                <w:rFonts w:ascii="Angsana New" w:hAnsi="Angsana New" w:cs="Angsana New"/>
                <w:sz w:val="20"/>
                <w:szCs w:val="20"/>
              </w:rPr>
              <w:t>23</w:t>
            </w:r>
            <w:r w:rsidR="00757F98" w:rsidRPr="00BF53D1">
              <w:rPr>
                <w:rFonts w:ascii="Angsana New" w:hAnsi="Angsana New" w:cs="Angsana New"/>
                <w:sz w:val="20"/>
                <w:szCs w:val="20"/>
              </w:rPr>
              <w:t>,</w:t>
            </w:r>
            <w:r w:rsidRPr="00973B7F">
              <w:rPr>
                <w:rFonts w:ascii="Angsana New" w:hAnsi="Angsana New" w:cs="Angsana New"/>
                <w:sz w:val="20"/>
                <w:szCs w:val="20"/>
              </w:rPr>
              <w:t>531</w:t>
            </w:r>
            <w:r w:rsidR="00757F98" w:rsidRPr="00BF53D1">
              <w:rPr>
                <w:rFonts w:ascii="Angsana New" w:hAnsi="Angsana New" w:cs="Angsana New"/>
                <w:sz w:val="20"/>
                <w:szCs w:val="20"/>
              </w:rPr>
              <w:t>,</w:t>
            </w:r>
            <w:r w:rsidRPr="00973B7F">
              <w:rPr>
                <w:rFonts w:ascii="Angsana New" w:hAnsi="Angsana New" w:cs="Angsana New"/>
                <w:sz w:val="20"/>
                <w:szCs w:val="20"/>
              </w:rPr>
              <w:t>844</w:t>
            </w:r>
          </w:p>
        </w:tc>
        <w:tc>
          <w:tcPr>
            <w:tcW w:w="90" w:type="dxa"/>
            <w:tcBorders>
              <w:top w:val="nil"/>
              <w:left w:val="nil"/>
              <w:bottom w:val="nil"/>
              <w:right w:val="nil"/>
            </w:tcBorders>
          </w:tcPr>
          <w:p w14:paraId="12CE8EF3" w14:textId="77777777" w:rsidR="00757F98" w:rsidRPr="00BF53D1" w:rsidRDefault="00757F98" w:rsidP="00757F98">
            <w:pPr>
              <w:autoSpaceDE w:val="0"/>
              <w:autoSpaceDN w:val="0"/>
              <w:adjustRightInd w:val="0"/>
              <w:rPr>
                <w:rFonts w:ascii="Angsana New" w:hAnsi="Angsana New" w:cs="Angsana New"/>
                <w:sz w:val="20"/>
                <w:szCs w:val="20"/>
              </w:rPr>
            </w:pPr>
          </w:p>
        </w:tc>
        <w:tc>
          <w:tcPr>
            <w:tcW w:w="900" w:type="dxa"/>
            <w:tcBorders>
              <w:top w:val="nil"/>
              <w:left w:val="nil"/>
              <w:bottom w:val="nil"/>
              <w:right w:val="nil"/>
            </w:tcBorders>
          </w:tcPr>
          <w:p w14:paraId="194EC1D8" w14:textId="6217C2CF" w:rsidR="00757F98" w:rsidRPr="00BF53D1" w:rsidRDefault="00973B7F" w:rsidP="00757F98">
            <w:pPr>
              <w:tabs>
                <w:tab w:val="decimal" w:pos="769"/>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13</w:t>
            </w:r>
            <w:r w:rsidR="00F95485" w:rsidRPr="00BF53D1">
              <w:rPr>
                <w:rFonts w:ascii="Angsana New" w:hAnsi="Angsana New" w:cs="Angsana New"/>
                <w:sz w:val="20"/>
                <w:szCs w:val="20"/>
              </w:rPr>
              <w:t>,</w:t>
            </w:r>
            <w:r w:rsidRPr="00973B7F">
              <w:rPr>
                <w:rFonts w:ascii="Angsana New" w:hAnsi="Angsana New" w:cs="Angsana New"/>
                <w:sz w:val="20"/>
                <w:szCs w:val="20"/>
              </w:rPr>
              <w:t>653</w:t>
            </w:r>
            <w:r w:rsidR="00F95485" w:rsidRPr="00BF53D1">
              <w:rPr>
                <w:rFonts w:ascii="Angsana New" w:hAnsi="Angsana New" w:cs="Angsana New"/>
                <w:sz w:val="20"/>
                <w:szCs w:val="20"/>
              </w:rPr>
              <w:t>,</w:t>
            </w:r>
            <w:r w:rsidRPr="00973B7F">
              <w:rPr>
                <w:rFonts w:ascii="Angsana New" w:hAnsi="Angsana New" w:cs="Angsana New"/>
                <w:sz w:val="20"/>
                <w:szCs w:val="20"/>
              </w:rPr>
              <w:t>805</w:t>
            </w:r>
          </w:p>
        </w:tc>
        <w:tc>
          <w:tcPr>
            <w:tcW w:w="90" w:type="dxa"/>
            <w:tcBorders>
              <w:top w:val="nil"/>
              <w:left w:val="nil"/>
              <w:bottom w:val="nil"/>
              <w:right w:val="nil"/>
            </w:tcBorders>
          </w:tcPr>
          <w:p w14:paraId="7D6F2C78" w14:textId="77777777" w:rsidR="00757F98" w:rsidRPr="00BF53D1" w:rsidRDefault="00757F98" w:rsidP="00757F98">
            <w:pPr>
              <w:autoSpaceDE w:val="0"/>
              <w:autoSpaceDN w:val="0"/>
              <w:adjustRightInd w:val="0"/>
              <w:rPr>
                <w:rFonts w:ascii="Angsana New" w:hAnsi="Angsana New" w:cs="Angsana New"/>
                <w:sz w:val="20"/>
                <w:szCs w:val="20"/>
              </w:rPr>
            </w:pPr>
          </w:p>
        </w:tc>
        <w:tc>
          <w:tcPr>
            <w:tcW w:w="900" w:type="dxa"/>
            <w:tcBorders>
              <w:top w:val="nil"/>
              <w:left w:val="nil"/>
              <w:bottom w:val="nil"/>
              <w:right w:val="nil"/>
            </w:tcBorders>
          </w:tcPr>
          <w:p w14:paraId="2D09EFDB" w14:textId="00363C04" w:rsidR="00757F98" w:rsidRPr="00BF53D1" w:rsidRDefault="00973B7F" w:rsidP="00757F98">
            <w:pPr>
              <w:tabs>
                <w:tab w:val="decimal" w:pos="769"/>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14</w:t>
            </w:r>
            <w:r w:rsidR="00757F98" w:rsidRPr="00BF53D1">
              <w:rPr>
                <w:rFonts w:ascii="Angsana New" w:hAnsi="Angsana New" w:cs="Angsana New"/>
                <w:sz w:val="20"/>
                <w:szCs w:val="20"/>
              </w:rPr>
              <w:t>,</w:t>
            </w:r>
            <w:r w:rsidRPr="00973B7F">
              <w:rPr>
                <w:rFonts w:ascii="Angsana New" w:hAnsi="Angsana New" w:cs="Angsana New"/>
                <w:sz w:val="20"/>
                <w:szCs w:val="20"/>
              </w:rPr>
              <w:t>926</w:t>
            </w:r>
            <w:r w:rsidR="00757F98" w:rsidRPr="00BF53D1">
              <w:rPr>
                <w:rFonts w:ascii="Angsana New" w:hAnsi="Angsana New" w:cs="Angsana New"/>
                <w:sz w:val="20"/>
                <w:szCs w:val="20"/>
              </w:rPr>
              <w:t>,</w:t>
            </w:r>
            <w:r w:rsidRPr="00973B7F">
              <w:rPr>
                <w:rFonts w:ascii="Angsana New" w:hAnsi="Angsana New" w:cs="Angsana New"/>
                <w:sz w:val="20"/>
                <w:szCs w:val="20"/>
              </w:rPr>
              <w:t>134</w:t>
            </w:r>
          </w:p>
        </w:tc>
        <w:tc>
          <w:tcPr>
            <w:tcW w:w="90" w:type="dxa"/>
            <w:tcBorders>
              <w:top w:val="nil"/>
              <w:left w:val="nil"/>
              <w:bottom w:val="nil"/>
              <w:right w:val="nil"/>
            </w:tcBorders>
          </w:tcPr>
          <w:p w14:paraId="71436C90" w14:textId="77777777" w:rsidR="00757F98" w:rsidRPr="00BF53D1" w:rsidRDefault="00757F98" w:rsidP="00757F98">
            <w:pPr>
              <w:autoSpaceDE w:val="0"/>
              <w:autoSpaceDN w:val="0"/>
              <w:adjustRightInd w:val="0"/>
              <w:rPr>
                <w:rFonts w:ascii="Angsana New" w:hAnsi="Angsana New" w:cs="Angsana New"/>
                <w:sz w:val="20"/>
                <w:szCs w:val="20"/>
              </w:rPr>
            </w:pPr>
          </w:p>
        </w:tc>
        <w:tc>
          <w:tcPr>
            <w:tcW w:w="1056" w:type="dxa"/>
            <w:tcBorders>
              <w:top w:val="nil"/>
              <w:left w:val="nil"/>
              <w:bottom w:val="nil"/>
              <w:right w:val="nil"/>
            </w:tcBorders>
          </w:tcPr>
          <w:p w14:paraId="42A8BF82" w14:textId="79BA3D59" w:rsidR="00757F98" w:rsidRPr="00BF53D1" w:rsidRDefault="00973B7F" w:rsidP="00757F98">
            <w:pPr>
              <w:tabs>
                <w:tab w:val="decimal" w:pos="914"/>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35</w:t>
            </w:r>
            <w:r w:rsidR="00F95485" w:rsidRPr="00BF53D1">
              <w:rPr>
                <w:rFonts w:ascii="Angsana New" w:hAnsi="Angsana New" w:cs="Angsana New"/>
                <w:sz w:val="20"/>
                <w:szCs w:val="20"/>
              </w:rPr>
              <w:t>,</w:t>
            </w:r>
            <w:r w:rsidRPr="00973B7F">
              <w:rPr>
                <w:rFonts w:ascii="Angsana New" w:hAnsi="Angsana New" w:cs="Angsana New"/>
                <w:sz w:val="20"/>
                <w:szCs w:val="20"/>
              </w:rPr>
              <w:t>206</w:t>
            </w:r>
            <w:r w:rsidR="00F95485" w:rsidRPr="00BF53D1">
              <w:rPr>
                <w:rFonts w:ascii="Angsana New" w:hAnsi="Angsana New" w:cs="Angsana New"/>
                <w:sz w:val="20"/>
                <w:szCs w:val="20"/>
              </w:rPr>
              <w:t>,</w:t>
            </w:r>
            <w:r w:rsidRPr="00973B7F">
              <w:rPr>
                <w:rFonts w:ascii="Angsana New" w:hAnsi="Angsana New" w:cs="Angsana New"/>
                <w:sz w:val="20"/>
                <w:szCs w:val="20"/>
              </w:rPr>
              <w:t>755</w:t>
            </w:r>
          </w:p>
        </w:tc>
        <w:tc>
          <w:tcPr>
            <w:tcW w:w="90" w:type="dxa"/>
            <w:tcBorders>
              <w:top w:val="nil"/>
              <w:left w:val="nil"/>
              <w:bottom w:val="nil"/>
              <w:right w:val="nil"/>
            </w:tcBorders>
          </w:tcPr>
          <w:p w14:paraId="5EC7A6FB" w14:textId="77777777" w:rsidR="00757F98" w:rsidRPr="00BF53D1" w:rsidRDefault="00757F98" w:rsidP="00757F98">
            <w:pPr>
              <w:autoSpaceDE w:val="0"/>
              <w:autoSpaceDN w:val="0"/>
              <w:adjustRightInd w:val="0"/>
              <w:rPr>
                <w:rFonts w:ascii="Angsana New" w:hAnsi="Angsana New" w:cs="Angsana New"/>
                <w:sz w:val="20"/>
                <w:szCs w:val="20"/>
              </w:rPr>
            </w:pPr>
          </w:p>
        </w:tc>
        <w:tc>
          <w:tcPr>
            <w:tcW w:w="990" w:type="dxa"/>
            <w:tcBorders>
              <w:top w:val="nil"/>
              <w:left w:val="nil"/>
              <w:bottom w:val="nil"/>
              <w:right w:val="nil"/>
            </w:tcBorders>
          </w:tcPr>
          <w:p w14:paraId="2C5DD356" w14:textId="60C0F90C" w:rsidR="00757F98" w:rsidRPr="00BF53D1" w:rsidRDefault="00973B7F" w:rsidP="00757F98">
            <w:pPr>
              <w:tabs>
                <w:tab w:val="decimal" w:pos="914"/>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38</w:t>
            </w:r>
            <w:r w:rsidR="00757F98" w:rsidRPr="00BF53D1">
              <w:rPr>
                <w:rFonts w:ascii="Angsana New" w:hAnsi="Angsana New" w:cs="Angsana New"/>
                <w:sz w:val="20"/>
                <w:szCs w:val="20"/>
              </w:rPr>
              <w:t>,</w:t>
            </w:r>
            <w:r w:rsidRPr="00973B7F">
              <w:rPr>
                <w:rFonts w:ascii="Angsana New" w:hAnsi="Angsana New" w:cs="Angsana New"/>
                <w:sz w:val="20"/>
                <w:szCs w:val="20"/>
              </w:rPr>
              <w:t>457</w:t>
            </w:r>
            <w:r w:rsidR="00757F98" w:rsidRPr="00BF53D1">
              <w:rPr>
                <w:rFonts w:ascii="Angsana New" w:hAnsi="Angsana New" w:cs="Angsana New"/>
                <w:sz w:val="20"/>
                <w:szCs w:val="20"/>
              </w:rPr>
              <w:t>,</w:t>
            </w:r>
            <w:r w:rsidRPr="00973B7F">
              <w:rPr>
                <w:rFonts w:ascii="Angsana New" w:hAnsi="Angsana New" w:cs="Angsana New"/>
                <w:sz w:val="20"/>
                <w:szCs w:val="20"/>
              </w:rPr>
              <w:t>978</w:t>
            </w:r>
          </w:p>
        </w:tc>
      </w:tr>
      <w:tr w:rsidR="009E1726" w:rsidRPr="00BF53D1" w14:paraId="7139EC37" w14:textId="77777777" w:rsidTr="005C2B3F">
        <w:trPr>
          <w:trHeight w:val="144"/>
        </w:trPr>
        <w:tc>
          <w:tcPr>
            <w:tcW w:w="2403" w:type="dxa"/>
            <w:tcBorders>
              <w:top w:val="nil"/>
              <w:left w:val="nil"/>
              <w:bottom w:val="nil"/>
              <w:right w:val="nil"/>
            </w:tcBorders>
            <w:shd w:val="solid" w:color="FFFFFF" w:fill="auto"/>
          </w:tcPr>
          <w:p w14:paraId="047029D6" w14:textId="2CE75B85" w:rsidR="009E1726" w:rsidRPr="00BF53D1" w:rsidRDefault="009E1726" w:rsidP="00757F98">
            <w:pPr>
              <w:autoSpaceDE w:val="0"/>
              <w:autoSpaceDN w:val="0"/>
              <w:adjustRightInd w:val="0"/>
              <w:jc w:val="thaiDistribute"/>
              <w:rPr>
                <w:rFonts w:ascii="Angsana New" w:hAnsi="Angsana New" w:cs="Angsana New"/>
                <w:sz w:val="20"/>
                <w:szCs w:val="20"/>
                <w:cs/>
              </w:rPr>
            </w:pPr>
            <w:r w:rsidRPr="00BF53D1">
              <w:rPr>
                <w:rFonts w:ascii="Angsana New" w:hAnsi="Angsana New" w:cs="Angsana New" w:hint="cs"/>
                <w:sz w:val="20"/>
                <w:szCs w:val="20"/>
                <w:cs/>
              </w:rPr>
              <w:t>เงินลงทุนชั่วคราว</w:t>
            </w:r>
          </w:p>
        </w:tc>
        <w:tc>
          <w:tcPr>
            <w:tcW w:w="999" w:type="dxa"/>
            <w:gridSpan w:val="2"/>
            <w:tcBorders>
              <w:top w:val="nil"/>
              <w:left w:val="nil"/>
              <w:bottom w:val="nil"/>
              <w:right w:val="nil"/>
            </w:tcBorders>
          </w:tcPr>
          <w:p w14:paraId="5E01BB4D" w14:textId="1E73D2CF" w:rsidR="009E1726" w:rsidRPr="00BF53D1" w:rsidRDefault="00F95485" w:rsidP="00F95485">
            <w:pPr>
              <w:tabs>
                <w:tab w:val="decimal" w:pos="498"/>
              </w:tabs>
              <w:autoSpaceDE w:val="0"/>
              <w:autoSpaceDN w:val="0"/>
              <w:adjustRightInd w:val="0"/>
              <w:rPr>
                <w:rFonts w:ascii="Angsana New" w:hAnsi="Angsana New" w:cs="Angsana New"/>
                <w:sz w:val="20"/>
                <w:szCs w:val="20"/>
              </w:rPr>
            </w:pPr>
            <w:r w:rsidRPr="00BF53D1">
              <w:rPr>
                <w:rFonts w:ascii="Angsana New" w:hAnsi="Angsana New" w:cs="Angsana New" w:hint="cs"/>
                <w:sz w:val="20"/>
                <w:szCs w:val="20"/>
                <w:cs/>
              </w:rPr>
              <w:t>-</w:t>
            </w:r>
          </w:p>
        </w:tc>
        <w:tc>
          <w:tcPr>
            <w:tcW w:w="126" w:type="dxa"/>
            <w:tcBorders>
              <w:top w:val="nil"/>
              <w:left w:val="nil"/>
              <w:bottom w:val="nil"/>
              <w:right w:val="nil"/>
            </w:tcBorders>
          </w:tcPr>
          <w:p w14:paraId="037B5A89" w14:textId="77777777" w:rsidR="009E1726" w:rsidRPr="00BF53D1" w:rsidRDefault="009E1726" w:rsidP="00757F98">
            <w:pPr>
              <w:autoSpaceDE w:val="0"/>
              <w:autoSpaceDN w:val="0"/>
              <w:adjustRightInd w:val="0"/>
              <w:rPr>
                <w:rFonts w:ascii="Angsana New" w:hAnsi="Angsana New" w:cs="Angsana New"/>
                <w:sz w:val="20"/>
                <w:szCs w:val="20"/>
              </w:rPr>
            </w:pPr>
          </w:p>
        </w:tc>
        <w:tc>
          <w:tcPr>
            <w:tcW w:w="985" w:type="dxa"/>
            <w:tcBorders>
              <w:top w:val="nil"/>
              <w:left w:val="nil"/>
              <w:bottom w:val="nil"/>
              <w:right w:val="nil"/>
            </w:tcBorders>
          </w:tcPr>
          <w:p w14:paraId="2E4CD9EA" w14:textId="2DCDA538" w:rsidR="009E1726" w:rsidRPr="00BF53D1" w:rsidRDefault="00F95485" w:rsidP="00F95485">
            <w:pPr>
              <w:tabs>
                <w:tab w:val="decimal" w:pos="498"/>
              </w:tabs>
              <w:autoSpaceDE w:val="0"/>
              <w:autoSpaceDN w:val="0"/>
              <w:adjustRightInd w:val="0"/>
              <w:rPr>
                <w:rFonts w:ascii="Angsana New" w:hAnsi="Angsana New" w:cs="Angsana New"/>
                <w:sz w:val="20"/>
                <w:szCs w:val="20"/>
              </w:rPr>
            </w:pPr>
            <w:r w:rsidRPr="00BF53D1">
              <w:rPr>
                <w:rFonts w:ascii="Angsana New" w:hAnsi="Angsana New" w:cs="Angsana New" w:hint="cs"/>
                <w:sz w:val="20"/>
                <w:szCs w:val="20"/>
                <w:cs/>
              </w:rPr>
              <w:t>-</w:t>
            </w:r>
          </w:p>
        </w:tc>
        <w:tc>
          <w:tcPr>
            <w:tcW w:w="90" w:type="dxa"/>
            <w:tcBorders>
              <w:top w:val="nil"/>
              <w:left w:val="nil"/>
              <w:bottom w:val="nil"/>
              <w:right w:val="nil"/>
            </w:tcBorders>
          </w:tcPr>
          <w:p w14:paraId="5550BCEC" w14:textId="77777777" w:rsidR="009E1726" w:rsidRPr="00BF53D1" w:rsidRDefault="009E1726" w:rsidP="00757F98">
            <w:pPr>
              <w:autoSpaceDE w:val="0"/>
              <w:autoSpaceDN w:val="0"/>
              <w:adjustRightInd w:val="0"/>
              <w:rPr>
                <w:rFonts w:ascii="Angsana New" w:hAnsi="Angsana New" w:cs="Angsana New"/>
                <w:sz w:val="20"/>
                <w:szCs w:val="20"/>
              </w:rPr>
            </w:pPr>
          </w:p>
        </w:tc>
        <w:tc>
          <w:tcPr>
            <w:tcW w:w="900" w:type="dxa"/>
            <w:tcBorders>
              <w:top w:val="nil"/>
              <w:left w:val="nil"/>
              <w:bottom w:val="nil"/>
              <w:right w:val="nil"/>
            </w:tcBorders>
          </w:tcPr>
          <w:p w14:paraId="156C9E8D" w14:textId="26BA6492" w:rsidR="009E1726" w:rsidRPr="00BF53D1" w:rsidRDefault="00973B7F" w:rsidP="00757F98">
            <w:pPr>
              <w:tabs>
                <w:tab w:val="decimal" w:pos="769"/>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1</w:t>
            </w:r>
            <w:r w:rsidR="00F95485" w:rsidRPr="00BF53D1">
              <w:rPr>
                <w:rFonts w:ascii="Angsana New" w:hAnsi="Angsana New" w:cs="Angsana New"/>
                <w:sz w:val="20"/>
                <w:szCs w:val="20"/>
              </w:rPr>
              <w:t>,</w:t>
            </w:r>
            <w:r w:rsidRPr="00973B7F">
              <w:rPr>
                <w:rFonts w:ascii="Angsana New" w:hAnsi="Angsana New" w:cs="Angsana New"/>
                <w:sz w:val="20"/>
                <w:szCs w:val="20"/>
              </w:rPr>
              <w:t>514</w:t>
            </w:r>
            <w:r w:rsidR="00F95485" w:rsidRPr="00BF53D1">
              <w:rPr>
                <w:rFonts w:ascii="Angsana New" w:hAnsi="Angsana New" w:cs="Angsana New"/>
                <w:sz w:val="20"/>
                <w:szCs w:val="20"/>
              </w:rPr>
              <w:t>,</w:t>
            </w:r>
            <w:r w:rsidRPr="00973B7F">
              <w:rPr>
                <w:rFonts w:ascii="Angsana New" w:hAnsi="Angsana New" w:cs="Angsana New"/>
                <w:sz w:val="20"/>
                <w:szCs w:val="20"/>
              </w:rPr>
              <w:t>620</w:t>
            </w:r>
          </w:p>
        </w:tc>
        <w:tc>
          <w:tcPr>
            <w:tcW w:w="90" w:type="dxa"/>
            <w:tcBorders>
              <w:top w:val="nil"/>
              <w:left w:val="nil"/>
              <w:bottom w:val="nil"/>
              <w:right w:val="nil"/>
            </w:tcBorders>
          </w:tcPr>
          <w:p w14:paraId="030B4185" w14:textId="77777777" w:rsidR="009E1726" w:rsidRPr="00BF53D1" w:rsidRDefault="009E1726" w:rsidP="00757F98">
            <w:pPr>
              <w:autoSpaceDE w:val="0"/>
              <w:autoSpaceDN w:val="0"/>
              <w:adjustRightInd w:val="0"/>
              <w:rPr>
                <w:rFonts w:ascii="Angsana New" w:hAnsi="Angsana New" w:cs="Angsana New"/>
                <w:sz w:val="20"/>
                <w:szCs w:val="20"/>
              </w:rPr>
            </w:pPr>
          </w:p>
        </w:tc>
        <w:tc>
          <w:tcPr>
            <w:tcW w:w="900" w:type="dxa"/>
            <w:tcBorders>
              <w:top w:val="nil"/>
              <w:left w:val="nil"/>
              <w:bottom w:val="nil"/>
              <w:right w:val="nil"/>
            </w:tcBorders>
          </w:tcPr>
          <w:p w14:paraId="61DD4AEE" w14:textId="67586837" w:rsidR="009E1726" w:rsidRPr="00BF53D1" w:rsidRDefault="00F95485" w:rsidP="00F95485">
            <w:pPr>
              <w:tabs>
                <w:tab w:val="decimal" w:pos="504"/>
              </w:tabs>
              <w:autoSpaceDE w:val="0"/>
              <w:autoSpaceDN w:val="0"/>
              <w:adjustRightInd w:val="0"/>
              <w:rPr>
                <w:rFonts w:ascii="Angsana New" w:hAnsi="Angsana New" w:cs="Angsana New"/>
                <w:sz w:val="20"/>
                <w:szCs w:val="20"/>
              </w:rPr>
            </w:pPr>
            <w:r w:rsidRPr="00BF53D1">
              <w:rPr>
                <w:rFonts w:ascii="Angsana New" w:hAnsi="Angsana New" w:cs="Angsana New" w:hint="cs"/>
                <w:sz w:val="20"/>
                <w:szCs w:val="20"/>
                <w:cs/>
              </w:rPr>
              <w:t>-</w:t>
            </w:r>
          </w:p>
        </w:tc>
        <w:tc>
          <w:tcPr>
            <w:tcW w:w="90" w:type="dxa"/>
            <w:tcBorders>
              <w:top w:val="nil"/>
              <w:left w:val="nil"/>
              <w:bottom w:val="nil"/>
              <w:right w:val="nil"/>
            </w:tcBorders>
          </w:tcPr>
          <w:p w14:paraId="01906E79" w14:textId="77777777" w:rsidR="009E1726" w:rsidRPr="00BF53D1" w:rsidRDefault="009E1726" w:rsidP="00757F98">
            <w:pPr>
              <w:autoSpaceDE w:val="0"/>
              <w:autoSpaceDN w:val="0"/>
              <w:adjustRightInd w:val="0"/>
              <w:rPr>
                <w:rFonts w:ascii="Angsana New" w:hAnsi="Angsana New" w:cs="Angsana New"/>
                <w:sz w:val="20"/>
                <w:szCs w:val="20"/>
              </w:rPr>
            </w:pPr>
          </w:p>
        </w:tc>
        <w:tc>
          <w:tcPr>
            <w:tcW w:w="1056" w:type="dxa"/>
            <w:tcBorders>
              <w:top w:val="nil"/>
              <w:left w:val="nil"/>
              <w:bottom w:val="nil"/>
              <w:right w:val="nil"/>
            </w:tcBorders>
          </w:tcPr>
          <w:p w14:paraId="1CEAD28E" w14:textId="3A89CDF8" w:rsidR="009E1726" w:rsidRPr="00BF53D1" w:rsidRDefault="00973B7F" w:rsidP="00757F98">
            <w:pPr>
              <w:tabs>
                <w:tab w:val="decimal" w:pos="914"/>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1</w:t>
            </w:r>
            <w:r w:rsidR="00F95485" w:rsidRPr="00BF53D1">
              <w:rPr>
                <w:rFonts w:ascii="Angsana New" w:hAnsi="Angsana New" w:cs="Angsana New"/>
                <w:sz w:val="20"/>
                <w:szCs w:val="20"/>
              </w:rPr>
              <w:t>,</w:t>
            </w:r>
            <w:r w:rsidRPr="00973B7F">
              <w:rPr>
                <w:rFonts w:ascii="Angsana New" w:hAnsi="Angsana New" w:cs="Angsana New"/>
                <w:sz w:val="20"/>
                <w:szCs w:val="20"/>
              </w:rPr>
              <w:t>514</w:t>
            </w:r>
            <w:r w:rsidR="00F95485" w:rsidRPr="00BF53D1">
              <w:rPr>
                <w:rFonts w:ascii="Angsana New" w:hAnsi="Angsana New" w:cs="Angsana New"/>
                <w:sz w:val="20"/>
                <w:szCs w:val="20"/>
              </w:rPr>
              <w:t>,</w:t>
            </w:r>
            <w:r w:rsidRPr="00973B7F">
              <w:rPr>
                <w:rFonts w:ascii="Angsana New" w:hAnsi="Angsana New" w:cs="Angsana New"/>
                <w:sz w:val="20"/>
                <w:szCs w:val="20"/>
              </w:rPr>
              <w:t>620</w:t>
            </w:r>
          </w:p>
        </w:tc>
        <w:tc>
          <w:tcPr>
            <w:tcW w:w="90" w:type="dxa"/>
            <w:tcBorders>
              <w:top w:val="nil"/>
              <w:left w:val="nil"/>
              <w:bottom w:val="nil"/>
              <w:right w:val="nil"/>
            </w:tcBorders>
          </w:tcPr>
          <w:p w14:paraId="779C46B5" w14:textId="77777777" w:rsidR="009E1726" w:rsidRPr="00BF53D1" w:rsidRDefault="009E1726" w:rsidP="00757F98">
            <w:pPr>
              <w:autoSpaceDE w:val="0"/>
              <w:autoSpaceDN w:val="0"/>
              <w:adjustRightInd w:val="0"/>
              <w:rPr>
                <w:rFonts w:ascii="Angsana New" w:hAnsi="Angsana New" w:cs="Angsana New"/>
                <w:sz w:val="20"/>
                <w:szCs w:val="20"/>
              </w:rPr>
            </w:pPr>
          </w:p>
        </w:tc>
        <w:tc>
          <w:tcPr>
            <w:tcW w:w="990" w:type="dxa"/>
            <w:tcBorders>
              <w:top w:val="nil"/>
              <w:left w:val="nil"/>
              <w:bottom w:val="nil"/>
              <w:right w:val="nil"/>
            </w:tcBorders>
          </w:tcPr>
          <w:p w14:paraId="41519124" w14:textId="58349DE2" w:rsidR="009E1726" w:rsidRPr="00BF53D1" w:rsidRDefault="00F95485" w:rsidP="00F95485">
            <w:pPr>
              <w:tabs>
                <w:tab w:val="decimal" w:pos="504"/>
              </w:tabs>
              <w:autoSpaceDE w:val="0"/>
              <w:autoSpaceDN w:val="0"/>
              <w:adjustRightInd w:val="0"/>
              <w:rPr>
                <w:rFonts w:ascii="Angsana New" w:hAnsi="Angsana New" w:cs="Angsana New"/>
                <w:sz w:val="20"/>
                <w:szCs w:val="20"/>
              </w:rPr>
            </w:pPr>
            <w:r w:rsidRPr="00BF53D1">
              <w:rPr>
                <w:rFonts w:ascii="Angsana New" w:hAnsi="Angsana New" w:cs="Angsana New"/>
                <w:sz w:val="20"/>
                <w:szCs w:val="20"/>
              </w:rPr>
              <w:t>-</w:t>
            </w:r>
          </w:p>
        </w:tc>
      </w:tr>
      <w:tr w:rsidR="00757F98" w:rsidRPr="00BF53D1" w14:paraId="63CF41CF" w14:textId="77777777" w:rsidTr="005C2B3F">
        <w:trPr>
          <w:trHeight w:val="144"/>
        </w:trPr>
        <w:tc>
          <w:tcPr>
            <w:tcW w:w="2403" w:type="dxa"/>
            <w:tcBorders>
              <w:top w:val="nil"/>
              <w:left w:val="nil"/>
              <w:bottom w:val="nil"/>
              <w:right w:val="nil"/>
            </w:tcBorders>
            <w:shd w:val="solid" w:color="FFFFFF" w:fill="auto"/>
          </w:tcPr>
          <w:p w14:paraId="49ECADB3" w14:textId="77777777" w:rsidR="00757F98" w:rsidRPr="00BF53D1" w:rsidRDefault="00757F98" w:rsidP="00757F98">
            <w:pPr>
              <w:autoSpaceDE w:val="0"/>
              <w:autoSpaceDN w:val="0"/>
              <w:adjustRightInd w:val="0"/>
              <w:jc w:val="thaiDistribute"/>
              <w:rPr>
                <w:rFonts w:ascii="Angsana New" w:hAnsi="Angsana New" w:cs="Angsana New"/>
                <w:sz w:val="20"/>
                <w:szCs w:val="20"/>
              </w:rPr>
            </w:pPr>
            <w:r w:rsidRPr="00BF53D1">
              <w:rPr>
                <w:rFonts w:ascii="Angsana New" w:hAnsi="Angsana New" w:cs="Angsana New"/>
                <w:sz w:val="20"/>
                <w:szCs w:val="20"/>
                <w:cs/>
              </w:rPr>
              <w:t>ลูกหนี้การค้าและลูกหนี้หมุนเวียนอื่น</w:t>
            </w:r>
          </w:p>
        </w:tc>
        <w:tc>
          <w:tcPr>
            <w:tcW w:w="999" w:type="dxa"/>
            <w:gridSpan w:val="2"/>
            <w:tcBorders>
              <w:top w:val="nil"/>
              <w:left w:val="nil"/>
              <w:bottom w:val="nil"/>
              <w:right w:val="nil"/>
            </w:tcBorders>
            <w:shd w:val="clear" w:color="auto" w:fill="auto"/>
          </w:tcPr>
          <w:p w14:paraId="17D09B73" w14:textId="54F2A7B6" w:rsidR="00757F98" w:rsidRPr="00BF53D1" w:rsidRDefault="00973B7F" w:rsidP="00757F98">
            <w:pPr>
              <w:tabs>
                <w:tab w:val="decimal" w:pos="909"/>
              </w:tabs>
              <w:autoSpaceDE w:val="0"/>
              <w:autoSpaceDN w:val="0"/>
              <w:adjustRightInd w:val="0"/>
              <w:ind w:right="-15"/>
              <w:rPr>
                <w:rFonts w:ascii="Angsana New" w:hAnsi="Angsana New" w:cs="Angsana New"/>
                <w:sz w:val="20"/>
                <w:szCs w:val="20"/>
              </w:rPr>
            </w:pPr>
            <w:r w:rsidRPr="00973B7F">
              <w:rPr>
                <w:rFonts w:ascii="Angsana New" w:hAnsi="Angsana New" w:cs="Angsana New"/>
                <w:sz w:val="20"/>
                <w:szCs w:val="20"/>
              </w:rPr>
              <w:t>56</w:t>
            </w:r>
            <w:r w:rsidR="00B372F8" w:rsidRPr="00BF53D1">
              <w:rPr>
                <w:rFonts w:ascii="Angsana New" w:hAnsi="Angsana New" w:cs="Angsana New"/>
                <w:sz w:val="20"/>
                <w:szCs w:val="20"/>
              </w:rPr>
              <w:t>,</w:t>
            </w:r>
            <w:r w:rsidRPr="00973B7F">
              <w:rPr>
                <w:rFonts w:ascii="Angsana New" w:hAnsi="Angsana New" w:cs="Angsana New"/>
                <w:sz w:val="20"/>
                <w:szCs w:val="20"/>
              </w:rPr>
              <w:t>580</w:t>
            </w:r>
            <w:r w:rsidR="00B372F8" w:rsidRPr="00BF53D1">
              <w:rPr>
                <w:rFonts w:ascii="Angsana New" w:hAnsi="Angsana New" w:cs="Angsana New"/>
                <w:sz w:val="20"/>
                <w:szCs w:val="20"/>
              </w:rPr>
              <w:t>,</w:t>
            </w:r>
            <w:r w:rsidRPr="00973B7F">
              <w:rPr>
                <w:rFonts w:ascii="Angsana New" w:hAnsi="Angsana New" w:cs="Angsana New"/>
                <w:sz w:val="20"/>
                <w:szCs w:val="20"/>
              </w:rPr>
              <w:t>629</w:t>
            </w:r>
          </w:p>
        </w:tc>
        <w:tc>
          <w:tcPr>
            <w:tcW w:w="126" w:type="dxa"/>
            <w:tcBorders>
              <w:top w:val="nil"/>
              <w:left w:val="nil"/>
              <w:bottom w:val="nil"/>
              <w:right w:val="nil"/>
            </w:tcBorders>
            <w:shd w:val="clear" w:color="auto" w:fill="auto"/>
          </w:tcPr>
          <w:p w14:paraId="38E84213" w14:textId="77777777" w:rsidR="00757F98" w:rsidRPr="00BF53D1" w:rsidRDefault="00757F98" w:rsidP="00757F98">
            <w:pPr>
              <w:autoSpaceDE w:val="0"/>
              <w:autoSpaceDN w:val="0"/>
              <w:adjustRightInd w:val="0"/>
              <w:rPr>
                <w:rFonts w:ascii="Angsana New" w:hAnsi="Angsana New" w:cs="Angsana New"/>
                <w:sz w:val="20"/>
                <w:szCs w:val="20"/>
              </w:rPr>
            </w:pPr>
          </w:p>
        </w:tc>
        <w:tc>
          <w:tcPr>
            <w:tcW w:w="985" w:type="dxa"/>
            <w:tcBorders>
              <w:top w:val="nil"/>
              <w:left w:val="nil"/>
              <w:bottom w:val="nil"/>
              <w:right w:val="nil"/>
            </w:tcBorders>
            <w:shd w:val="clear" w:color="auto" w:fill="auto"/>
          </w:tcPr>
          <w:p w14:paraId="413BAEB1" w14:textId="610909D3" w:rsidR="00757F98" w:rsidRPr="00BF53D1" w:rsidRDefault="00973B7F" w:rsidP="00757F98">
            <w:pPr>
              <w:tabs>
                <w:tab w:val="decimal" w:pos="909"/>
              </w:tabs>
              <w:autoSpaceDE w:val="0"/>
              <w:autoSpaceDN w:val="0"/>
              <w:adjustRightInd w:val="0"/>
              <w:ind w:right="-15"/>
              <w:rPr>
                <w:rFonts w:ascii="Angsana New" w:hAnsi="Angsana New" w:cs="Angsana New"/>
                <w:sz w:val="20"/>
                <w:szCs w:val="20"/>
              </w:rPr>
            </w:pPr>
            <w:r w:rsidRPr="00973B7F">
              <w:rPr>
                <w:rFonts w:ascii="Angsana New" w:hAnsi="Angsana New" w:cs="Angsana New"/>
                <w:sz w:val="20"/>
                <w:szCs w:val="20"/>
              </w:rPr>
              <w:t>57</w:t>
            </w:r>
            <w:r w:rsidR="005D7103" w:rsidRPr="00BF53D1">
              <w:rPr>
                <w:rFonts w:ascii="Angsana New" w:hAnsi="Angsana New" w:cs="Angsana New"/>
                <w:sz w:val="20"/>
                <w:szCs w:val="20"/>
              </w:rPr>
              <w:t>,</w:t>
            </w:r>
            <w:r w:rsidRPr="00973B7F">
              <w:rPr>
                <w:rFonts w:ascii="Angsana New" w:hAnsi="Angsana New" w:cs="Angsana New"/>
                <w:sz w:val="20"/>
                <w:szCs w:val="20"/>
              </w:rPr>
              <w:t>713</w:t>
            </w:r>
            <w:r w:rsidR="005D7103" w:rsidRPr="00BF53D1">
              <w:rPr>
                <w:rFonts w:ascii="Angsana New" w:hAnsi="Angsana New" w:cs="Angsana New"/>
                <w:sz w:val="20"/>
                <w:szCs w:val="20"/>
              </w:rPr>
              <w:t>,</w:t>
            </w:r>
            <w:r w:rsidRPr="00973B7F">
              <w:rPr>
                <w:rFonts w:ascii="Angsana New" w:hAnsi="Angsana New" w:cs="Angsana New"/>
                <w:sz w:val="20"/>
                <w:szCs w:val="20"/>
              </w:rPr>
              <w:t>089</w:t>
            </w:r>
          </w:p>
        </w:tc>
        <w:tc>
          <w:tcPr>
            <w:tcW w:w="90" w:type="dxa"/>
            <w:tcBorders>
              <w:top w:val="nil"/>
              <w:left w:val="nil"/>
              <w:bottom w:val="nil"/>
              <w:right w:val="nil"/>
            </w:tcBorders>
            <w:shd w:val="clear" w:color="auto" w:fill="auto"/>
          </w:tcPr>
          <w:p w14:paraId="29A98356" w14:textId="77777777" w:rsidR="00757F98" w:rsidRPr="00BF53D1" w:rsidRDefault="00757F98" w:rsidP="00757F98">
            <w:pPr>
              <w:autoSpaceDE w:val="0"/>
              <w:autoSpaceDN w:val="0"/>
              <w:adjustRightInd w:val="0"/>
              <w:rPr>
                <w:rFonts w:ascii="Angsana New" w:hAnsi="Angsana New" w:cs="Angsana New"/>
                <w:sz w:val="20"/>
                <w:szCs w:val="20"/>
              </w:rPr>
            </w:pPr>
          </w:p>
        </w:tc>
        <w:tc>
          <w:tcPr>
            <w:tcW w:w="900" w:type="dxa"/>
            <w:tcBorders>
              <w:top w:val="nil"/>
              <w:left w:val="nil"/>
              <w:bottom w:val="nil"/>
              <w:right w:val="nil"/>
            </w:tcBorders>
            <w:shd w:val="clear" w:color="auto" w:fill="auto"/>
          </w:tcPr>
          <w:p w14:paraId="67203535" w14:textId="7258280E" w:rsidR="00757F98" w:rsidRPr="00BF53D1" w:rsidRDefault="00973B7F" w:rsidP="00757F98">
            <w:pPr>
              <w:tabs>
                <w:tab w:val="decimal" w:pos="769"/>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43</w:t>
            </w:r>
            <w:r w:rsidR="003139FD" w:rsidRPr="00BF53D1">
              <w:rPr>
                <w:rFonts w:ascii="Angsana New" w:hAnsi="Angsana New" w:cs="Angsana New"/>
                <w:sz w:val="20"/>
                <w:szCs w:val="20"/>
              </w:rPr>
              <w:t>,</w:t>
            </w:r>
            <w:r w:rsidRPr="00973B7F">
              <w:rPr>
                <w:rFonts w:ascii="Angsana New" w:hAnsi="Angsana New" w:cs="Angsana New"/>
                <w:sz w:val="20"/>
                <w:szCs w:val="20"/>
              </w:rPr>
              <w:t>291</w:t>
            </w:r>
            <w:r w:rsidR="003139FD" w:rsidRPr="00BF53D1">
              <w:rPr>
                <w:rFonts w:ascii="Angsana New" w:hAnsi="Angsana New" w:cs="Angsana New"/>
                <w:sz w:val="20"/>
                <w:szCs w:val="20"/>
              </w:rPr>
              <w:t>,</w:t>
            </w:r>
            <w:r w:rsidRPr="00973B7F">
              <w:rPr>
                <w:rFonts w:ascii="Angsana New" w:hAnsi="Angsana New" w:cs="Angsana New"/>
                <w:sz w:val="20"/>
                <w:szCs w:val="20"/>
              </w:rPr>
              <w:t>946</w:t>
            </w:r>
          </w:p>
        </w:tc>
        <w:tc>
          <w:tcPr>
            <w:tcW w:w="90" w:type="dxa"/>
            <w:tcBorders>
              <w:top w:val="nil"/>
              <w:left w:val="nil"/>
              <w:bottom w:val="nil"/>
              <w:right w:val="nil"/>
            </w:tcBorders>
            <w:shd w:val="clear" w:color="auto" w:fill="auto"/>
          </w:tcPr>
          <w:p w14:paraId="59A63095" w14:textId="77777777" w:rsidR="00757F98" w:rsidRPr="00BF53D1" w:rsidRDefault="00757F98" w:rsidP="00757F98">
            <w:pPr>
              <w:autoSpaceDE w:val="0"/>
              <w:autoSpaceDN w:val="0"/>
              <w:adjustRightInd w:val="0"/>
              <w:rPr>
                <w:rFonts w:ascii="Angsana New" w:hAnsi="Angsana New" w:cs="Angsana New"/>
                <w:sz w:val="20"/>
                <w:szCs w:val="20"/>
              </w:rPr>
            </w:pPr>
          </w:p>
        </w:tc>
        <w:tc>
          <w:tcPr>
            <w:tcW w:w="900" w:type="dxa"/>
            <w:tcBorders>
              <w:top w:val="nil"/>
              <w:left w:val="nil"/>
              <w:bottom w:val="nil"/>
              <w:right w:val="nil"/>
            </w:tcBorders>
            <w:shd w:val="clear" w:color="auto" w:fill="auto"/>
          </w:tcPr>
          <w:p w14:paraId="57A2A768" w14:textId="7E5D30F2" w:rsidR="00757F98" w:rsidRPr="00BF53D1" w:rsidRDefault="00973B7F" w:rsidP="00757F98">
            <w:pPr>
              <w:tabs>
                <w:tab w:val="decimal" w:pos="769"/>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45</w:t>
            </w:r>
            <w:r w:rsidR="005D7103" w:rsidRPr="00BF53D1">
              <w:rPr>
                <w:rFonts w:ascii="Angsana New" w:hAnsi="Angsana New" w:cs="Angsana New"/>
                <w:sz w:val="20"/>
                <w:szCs w:val="20"/>
              </w:rPr>
              <w:t>,</w:t>
            </w:r>
            <w:r w:rsidRPr="00973B7F">
              <w:rPr>
                <w:rFonts w:ascii="Angsana New" w:hAnsi="Angsana New" w:cs="Angsana New"/>
                <w:sz w:val="20"/>
                <w:szCs w:val="20"/>
              </w:rPr>
              <w:t>923</w:t>
            </w:r>
            <w:r w:rsidR="005D7103" w:rsidRPr="00BF53D1">
              <w:rPr>
                <w:rFonts w:ascii="Angsana New" w:hAnsi="Angsana New" w:cs="Angsana New"/>
                <w:sz w:val="20"/>
                <w:szCs w:val="20"/>
              </w:rPr>
              <w:t>,</w:t>
            </w:r>
            <w:r w:rsidRPr="00973B7F">
              <w:rPr>
                <w:rFonts w:ascii="Angsana New" w:hAnsi="Angsana New" w:cs="Angsana New"/>
                <w:sz w:val="20"/>
                <w:szCs w:val="20"/>
              </w:rPr>
              <w:t>954</w:t>
            </w:r>
          </w:p>
        </w:tc>
        <w:tc>
          <w:tcPr>
            <w:tcW w:w="90" w:type="dxa"/>
            <w:tcBorders>
              <w:top w:val="nil"/>
              <w:left w:val="nil"/>
              <w:bottom w:val="nil"/>
              <w:right w:val="nil"/>
            </w:tcBorders>
            <w:shd w:val="clear" w:color="auto" w:fill="auto"/>
          </w:tcPr>
          <w:p w14:paraId="15FD3479" w14:textId="77777777" w:rsidR="00757F98" w:rsidRPr="00BF53D1" w:rsidRDefault="00757F98" w:rsidP="00757F98">
            <w:pPr>
              <w:autoSpaceDE w:val="0"/>
              <w:autoSpaceDN w:val="0"/>
              <w:adjustRightInd w:val="0"/>
              <w:rPr>
                <w:rFonts w:ascii="Angsana New" w:hAnsi="Angsana New" w:cs="Angsana New"/>
                <w:sz w:val="20"/>
                <w:szCs w:val="20"/>
              </w:rPr>
            </w:pPr>
          </w:p>
        </w:tc>
        <w:tc>
          <w:tcPr>
            <w:tcW w:w="1056" w:type="dxa"/>
            <w:tcBorders>
              <w:top w:val="nil"/>
              <w:left w:val="nil"/>
              <w:bottom w:val="nil"/>
              <w:right w:val="nil"/>
            </w:tcBorders>
            <w:shd w:val="clear" w:color="auto" w:fill="auto"/>
          </w:tcPr>
          <w:p w14:paraId="2DD2CAD1" w14:textId="3F45CAEF" w:rsidR="00757F98" w:rsidRPr="00BF53D1" w:rsidRDefault="00973B7F" w:rsidP="00757F98">
            <w:pPr>
              <w:tabs>
                <w:tab w:val="decimal" w:pos="914"/>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99</w:t>
            </w:r>
            <w:r w:rsidR="003139FD" w:rsidRPr="00BF53D1">
              <w:rPr>
                <w:rFonts w:ascii="Angsana New" w:hAnsi="Angsana New" w:cs="Angsana New"/>
                <w:sz w:val="20"/>
                <w:szCs w:val="20"/>
              </w:rPr>
              <w:t>,</w:t>
            </w:r>
            <w:r w:rsidRPr="00973B7F">
              <w:rPr>
                <w:rFonts w:ascii="Angsana New" w:hAnsi="Angsana New" w:cs="Angsana New"/>
                <w:sz w:val="20"/>
                <w:szCs w:val="20"/>
              </w:rPr>
              <w:t>872</w:t>
            </w:r>
            <w:r w:rsidR="003139FD" w:rsidRPr="00BF53D1">
              <w:rPr>
                <w:rFonts w:ascii="Angsana New" w:hAnsi="Angsana New" w:cs="Angsana New"/>
                <w:sz w:val="20"/>
                <w:szCs w:val="20"/>
              </w:rPr>
              <w:t>,</w:t>
            </w:r>
            <w:r w:rsidRPr="00973B7F">
              <w:rPr>
                <w:rFonts w:ascii="Angsana New" w:hAnsi="Angsana New" w:cs="Angsana New"/>
                <w:sz w:val="20"/>
                <w:szCs w:val="20"/>
              </w:rPr>
              <w:t>575</w:t>
            </w:r>
          </w:p>
        </w:tc>
        <w:tc>
          <w:tcPr>
            <w:tcW w:w="90" w:type="dxa"/>
            <w:tcBorders>
              <w:top w:val="nil"/>
              <w:left w:val="nil"/>
              <w:bottom w:val="nil"/>
              <w:right w:val="nil"/>
            </w:tcBorders>
            <w:shd w:val="clear" w:color="auto" w:fill="auto"/>
          </w:tcPr>
          <w:p w14:paraId="0ABB8AFF" w14:textId="77777777" w:rsidR="00757F98" w:rsidRPr="00BF53D1" w:rsidRDefault="00757F98" w:rsidP="00757F98">
            <w:pPr>
              <w:autoSpaceDE w:val="0"/>
              <w:autoSpaceDN w:val="0"/>
              <w:adjustRightInd w:val="0"/>
              <w:rPr>
                <w:rFonts w:ascii="Angsana New" w:hAnsi="Angsana New" w:cs="Angsana New"/>
                <w:sz w:val="20"/>
                <w:szCs w:val="20"/>
              </w:rPr>
            </w:pPr>
          </w:p>
        </w:tc>
        <w:tc>
          <w:tcPr>
            <w:tcW w:w="990" w:type="dxa"/>
            <w:tcBorders>
              <w:top w:val="nil"/>
              <w:left w:val="nil"/>
              <w:bottom w:val="nil"/>
              <w:right w:val="nil"/>
            </w:tcBorders>
            <w:shd w:val="clear" w:color="auto" w:fill="auto"/>
          </w:tcPr>
          <w:p w14:paraId="57D00EA9" w14:textId="093CEB6B" w:rsidR="00757F98" w:rsidRPr="00BF53D1" w:rsidRDefault="00973B7F" w:rsidP="00757F98">
            <w:pPr>
              <w:tabs>
                <w:tab w:val="decimal" w:pos="914"/>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103</w:t>
            </w:r>
            <w:r w:rsidR="000D2E2E" w:rsidRPr="00BF53D1">
              <w:rPr>
                <w:rFonts w:ascii="Angsana New" w:hAnsi="Angsana New" w:cs="Angsana New"/>
                <w:sz w:val="20"/>
                <w:szCs w:val="20"/>
              </w:rPr>
              <w:t>,</w:t>
            </w:r>
            <w:r w:rsidRPr="00973B7F">
              <w:rPr>
                <w:rFonts w:ascii="Angsana New" w:hAnsi="Angsana New" w:cs="Angsana New"/>
                <w:sz w:val="20"/>
                <w:szCs w:val="20"/>
              </w:rPr>
              <w:t>637</w:t>
            </w:r>
            <w:r w:rsidR="000D2E2E" w:rsidRPr="00BF53D1">
              <w:rPr>
                <w:rFonts w:ascii="Angsana New" w:hAnsi="Angsana New" w:cs="Angsana New"/>
                <w:sz w:val="20"/>
                <w:szCs w:val="20"/>
              </w:rPr>
              <w:t>,</w:t>
            </w:r>
            <w:r w:rsidRPr="00973B7F">
              <w:rPr>
                <w:rFonts w:ascii="Angsana New" w:hAnsi="Angsana New" w:cs="Angsana New"/>
                <w:sz w:val="20"/>
                <w:szCs w:val="20"/>
              </w:rPr>
              <w:t>043</w:t>
            </w:r>
          </w:p>
        </w:tc>
      </w:tr>
      <w:tr w:rsidR="00757F98" w:rsidRPr="00BF53D1" w14:paraId="52C26F98" w14:textId="77777777" w:rsidTr="005C2B3F">
        <w:trPr>
          <w:trHeight w:val="144"/>
        </w:trPr>
        <w:tc>
          <w:tcPr>
            <w:tcW w:w="2403" w:type="dxa"/>
            <w:tcBorders>
              <w:top w:val="nil"/>
              <w:left w:val="nil"/>
              <w:bottom w:val="nil"/>
              <w:right w:val="nil"/>
            </w:tcBorders>
            <w:shd w:val="solid" w:color="FFFFFF" w:fill="auto"/>
          </w:tcPr>
          <w:p w14:paraId="211C88EE" w14:textId="77777777" w:rsidR="00757F98" w:rsidRPr="00BF53D1" w:rsidRDefault="00757F98" w:rsidP="00757F98">
            <w:pPr>
              <w:autoSpaceDE w:val="0"/>
              <w:autoSpaceDN w:val="0"/>
              <w:adjustRightInd w:val="0"/>
              <w:jc w:val="thaiDistribute"/>
              <w:rPr>
                <w:rFonts w:ascii="Angsana New" w:hAnsi="Angsana New" w:cs="Angsana New"/>
                <w:sz w:val="20"/>
                <w:szCs w:val="20"/>
                <w:cs/>
              </w:rPr>
            </w:pPr>
            <w:r w:rsidRPr="00BF53D1">
              <w:rPr>
                <w:rFonts w:ascii="Angsana New" w:hAnsi="Angsana New" w:cs="Angsana New"/>
                <w:sz w:val="20"/>
                <w:szCs w:val="20"/>
                <w:cs/>
              </w:rPr>
              <w:t>สินทรัพย์ที่เกิดขึ้นจากสัญญา - หมุนเวียน</w:t>
            </w:r>
          </w:p>
        </w:tc>
        <w:tc>
          <w:tcPr>
            <w:tcW w:w="999" w:type="dxa"/>
            <w:gridSpan w:val="2"/>
            <w:tcBorders>
              <w:top w:val="nil"/>
              <w:left w:val="nil"/>
              <w:bottom w:val="nil"/>
              <w:right w:val="nil"/>
            </w:tcBorders>
            <w:shd w:val="clear" w:color="auto" w:fill="auto"/>
          </w:tcPr>
          <w:p w14:paraId="5EBDC70F" w14:textId="1661555F" w:rsidR="00757F98" w:rsidRPr="00BF53D1" w:rsidRDefault="00973B7F" w:rsidP="00757F98">
            <w:pPr>
              <w:tabs>
                <w:tab w:val="decimal" w:pos="909"/>
              </w:tabs>
              <w:autoSpaceDE w:val="0"/>
              <w:autoSpaceDN w:val="0"/>
              <w:adjustRightInd w:val="0"/>
              <w:ind w:right="-15"/>
              <w:rPr>
                <w:rFonts w:ascii="Angsana New" w:hAnsi="Angsana New" w:cs="Angsana New"/>
                <w:sz w:val="20"/>
                <w:szCs w:val="20"/>
              </w:rPr>
            </w:pPr>
            <w:r w:rsidRPr="00973B7F">
              <w:rPr>
                <w:rFonts w:ascii="Angsana New" w:hAnsi="Angsana New" w:cs="Angsana New"/>
                <w:sz w:val="20"/>
                <w:szCs w:val="20"/>
              </w:rPr>
              <w:t>2</w:t>
            </w:r>
            <w:r w:rsidR="000C226D" w:rsidRPr="00BF53D1">
              <w:rPr>
                <w:rFonts w:ascii="Angsana New" w:hAnsi="Angsana New" w:cs="Angsana New"/>
                <w:sz w:val="20"/>
                <w:szCs w:val="20"/>
              </w:rPr>
              <w:t>,</w:t>
            </w:r>
            <w:r w:rsidRPr="00973B7F">
              <w:rPr>
                <w:rFonts w:ascii="Angsana New" w:hAnsi="Angsana New" w:cs="Angsana New"/>
                <w:sz w:val="20"/>
                <w:szCs w:val="20"/>
              </w:rPr>
              <w:t>102</w:t>
            </w:r>
            <w:r w:rsidR="000C226D" w:rsidRPr="00BF53D1">
              <w:rPr>
                <w:rFonts w:ascii="Angsana New" w:hAnsi="Angsana New" w:cs="Angsana New"/>
                <w:sz w:val="20"/>
                <w:szCs w:val="20"/>
              </w:rPr>
              <w:t>,</w:t>
            </w:r>
            <w:r w:rsidRPr="00973B7F">
              <w:rPr>
                <w:rFonts w:ascii="Angsana New" w:hAnsi="Angsana New" w:cs="Angsana New"/>
                <w:sz w:val="20"/>
                <w:szCs w:val="20"/>
              </w:rPr>
              <w:t>144</w:t>
            </w:r>
          </w:p>
        </w:tc>
        <w:tc>
          <w:tcPr>
            <w:tcW w:w="126" w:type="dxa"/>
            <w:tcBorders>
              <w:top w:val="nil"/>
              <w:left w:val="nil"/>
              <w:bottom w:val="nil"/>
              <w:right w:val="nil"/>
            </w:tcBorders>
            <w:shd w:val="clear" w:color="auto" w:fill="auto"/>
          </w:tcPr>
          <w:p w14:paraId="318A77EC" w14:textId="77777777" w:rsidR="00757F98" w:rsidRPr="00BF53D1" w:rsidRDefault="00757F98" w:rsidP="00757F98">
            <w:pPr>
              <w:autoSpaceDE w:val="0"/>
              <w:autoSpaceDN w:val="0"/>
              <w:adjustRightInd w:val="0"/>
              <w:rPr>
                <w:rFonts w:ascii="Angsana New" w:hAnsi="Angsana New" w:cs="Angsana New"/>
                <w:sz w:val="20"/>
                <w:szCs w:val="20"/>
              </w:rPr>
            </w:pPr>
          </w:p>
        </w:tc>
        <w:tc>
          <w:tcPr>
            <w:tcW w:w="985" w:type="dxa"/>
            <w:tcBorders>
              <w:top w:val="nil"/>
              <w:left w:val="nil"/>
              <w:bottom w:val="nil"/>
              <w:right w:val="nil"/>
            </w:tcBorders>
            <w:shd w:val="clear" w:color="auto" w:fill="auto"/>
          </w:tcPr>
          <w:p w14:paraId="28275AAC" w14:textId="795CE2A9" w:rsidR="00757F98" w:rsidRPr="00BF53D1" w:rsidRDefault="00973B7F" w:rsidP="00757F98">
            <w:pPr>
              <w:tabs>
                <w:tab w:val="decimal" w:pos="909"/>
              </w:tabs>
              <w:autoSpaceDE w:val="0"/>
              <w:autoSpaceDN w:val="0"/>
              <w:adjustRightInd w:val="0"/>
              <w:ind w:right="-15"/>
              <w:rPr>
                <w:rFonts w:ascii="Angsana New" w:hAnsi="Angsana New" w:cs="Angsana New"/>
                <w:sz w:val="20"/>
                <w:szCs w:val="20"/>
              </w:rPr>
            </w:pPr>
            <w:r w:rsidRPr="00973B7F">
              <w:rPr>
                <w:rFonts w:ascii="Angsana New" w:hAnsi="Angsana New" w:cs="Angsana New"/>
                <w:sz w:val="20"/>
                <w:szCs w:val="20"/>
              </w:rPr>
              <w:t>2</w:t>
            </w:r>
            <w:r w:rsidR="00757F98" w:rsidRPr="00BF53D1">
              <w:rPr>
                <w:rFonts w:ascii="Angsana New" w:hAnsi="Angsana New" w:cs="Angsana New"/>
                <w:sz w:val="20"/>
                <w:szCs w:val="20"/>
              </w:rPr>
              <w:t>,</w:t>
            </w:r>
            <w:r w:rsidRPr="00973B7F">
              <w:rPr>
                <w:rFonts w:ascii="Angsana New" w:hAnsi="Angsana New" w:cs="Angsana New"/>
                <w:sz w:val="20"/>
                <w:szCs w:val="20"/>
              </w:rPr>
              <w:t>589</w:t>
            </w:r>
            <w:r w:rsidR="00757F98" w:rsidRPr="00BF53D1">
              <w:rPr>
                <w:rFonts w:ascii="Angsana New" w:hAnsi="Angsana New" w:cs="Angsana New"/>
                <w:sz w:val="20"/>
                <w:szCs w:val="20"/>
              </w:rPr>
              <w:t>,</w:t>
            </w:r>
            <w:r w:rsidRPr="00973B7F">
              <w:rPr>
                <w:rFonts w:ascii="Angsana New" w:hAnsi="Angsana New" w:cs="Angsana New"/>
                <w:sz w:val="20"/>
                <w:szCs w:val="20"/>
              </w:rPr>
              <w:t>779</w:t>
            </w:r>
          </w:p>
        </w:tc>
        <w:tc>
          <w:tcPr>
            <w:tcW w:w="90" w:type="dxa"/>
            <w:tcBorders>
              <w:top w:val="nil"/>
              <w:left w:val="nil"/>
              <w:bottom w:val="nil"/>
              <w:right w:val="nil"/>
            </w:tcBorders>
            <w:shd w:val="clear" w:color="auto" w:fill="auto"/>
          </w:tcPr>
          <w:p w14:paraId="08CE4C55" w14:textId="77777777" w:rsidR="00757F98" w:rsidRPr="00BF53D1" w:rsidRDefault="00757F98" w:rsidP="00757F98">
            <w:pPr>
              <w:autoSpaceDE w:val="0"/>
              <w:autoSpaceDN w:val="0"/>
              <w:adjustRightInd w:val="0"/>
              <w:rPr>
                <w:rFonts w:ascii="Angsana New" w:hAnsi="Angsana New" w:cs="Angsana New"/>
                <w:sz w:val="20"/>
                <w:szCs w:val="20"/>
              </w:rPr>
            </w:pPr>
          </w:p>
        </w:tc>
        <w:tc>
          <w:tcPr>
            <w:tcW w:w="900" w:type="dxa"/>
            <w:tcBorders>
              <w:top w:val="nil"/>
              <w:left w:val="nil"/>
              <w:bottom w:val="nil"/>
              <w:right w:val="nil"/>
            </w:tcBorders>
            <w:shd w:val="clear" w:color="auto" w:fill="auto"/>
          </w:tcPr>
          <w:p w14:paraId="6D53162B" w14:textId="59F73B19" w:rsidR="00757F98" w:rsidRPr="00BF53D1" w:rsidRDefault="000C226D" w:rsidP="00757F98">
            <w:pPr>
              <w:tabs>
                <w:tab w:val="decimal" w:pos="498"/>
              </w:tabs>
              <w:autoSpaceDE w:val="0"/>
              <w:autoSpaceDN w:val="0"/>
              <w:adjustRightInd w:val="0"/>
              <w:rPr>
                <w:rFonts w:ascii="Angsana New" w:hAnsi="Angsana New" w:cs="Angsana New"/>
                <w:sz w:val="20"/>
                <w:szCs w:val="20"/>
              </w:rPr>
            </w:pPr>
            <w:r w:rsidRPr="00BF53D1">
              <w:rPr>
                <w:rFonts w:ascii="Angsana New" w:hAnsi="Angsana New" w:cs="Angsana New" w:hint="cs"/>
                <w:sz w:val="20"/>
                <w:szCs w:val="20"/>
                <w:cs/>
              </w:rPr>
              <w:t>-</w:t>
            </w:r>
          </w:p>
        </w:tc>
        <w:tc>
          <w:tcPr>
            <w:tcW w:w="90" w:type="dxa"/>
            <w:tcBorders>
              <w:top w:val="nil"/>
              <w:left w:val="nil"/>
              <w:bottom w:val="nil"/>
              <w:right w:val="nil"/>
            </w:tcBorders>
            <w:shd w:val="clear" w:color="auto" w:fill="auto"/>
          </w:tcPr>
          <w:p w14:paraId="27865FCA" w14:textId="77777777" w:rsidR="00757F98" w:rsidRPr="00BF53D1" w:rsidRDefault="00757F98" w:rsidP="00757F98">
            <w:pPr>
              <w:autoSpaceDE w:val="0"/>
              <w:autoSpaceDN w:val="0"/>
              <w:adjustRightInd w:val="0"/>
              <w:rPr>
                <w:rFonts w:ascii="Angsana New" w:hAnsi="Angsana New" w:cs="Angsana New"/>
                <w:sz w:val="20"/>
                <w:szCs w:val="20"/>
              </w:rPr>
            </w:pPr>
          </w:p>
        </w:tc>
        <w:tc>
          <w:tcPr>
            <w:tcW w:w="900" w:type="dxa"/>
            <w:tcBorders>
              <w:top w:val="nil"/>
              <w:left w:val="nil"/>
              <w:bottom w:val="nil"/>
              <w:right w:val="nil"/>
            </w:tcBorders>
            <w:shd w:val="clear" w:color="auto" w:fill="auto"/>
          </w:tcPr>
          <w:p w14:paraId="69159F13" w14:textId="2B12EB0A" w:rsidR="00757F98" w:rsidRPr="00BF53D1" w:rsidRDefault="00757F98" w:rsidP="00757F98">
            <w:pPr>
              <w:tabs>
                <w:tab w:val="decimal" w:pos="504"/>
              </w:tabs>
              <w:autoSpaceDE w:val="0"/>
              <w:autoSpaceDN w:val="0"/>
              <w:adjustRightInd w:val="0"/>
              <w:rPr>
                <w:rFonts w:ascii="Angsana New" w:hAnsi="Angsana New" w:cs="Angsana New"/>
                <w:sz w:val="20"/>
                <w:szCs w:val="20"/>
              </w:rPr>
            </w:pPr>
            <w:r w:rsidRPr="00BF53D1">
              <w:rPr>
                <w:rFonts w:ascii="Angsana New" w:hAnsi="Angsana New" w:cs="Angsana New"/>
                <w:sz w:val="20"/>
                <w:szCs w:val="20"/>
              </w:rPr>
              <w:t>-</w:t>
            </w:r>
          </w:p>
        </w:tc>
        <w:tc>
          <w:tcPr>
            <w:tcW w:w="90" w:type="dxa"/>
            <w:tcBorders>
              <w:top w:val="nil"/>
              <w:left w:val="nil"/>
              <w:bottom w:val="nil"/>
              <w:right w:val="nil"/>
            </w:tcBorders>
            <w:shd w:val="clear" w:color="auto" w:fill="auto"/>
          </w:tcPr>
          <w:p w14:paraId="7D847BCF" w14:textId="77777777" w:rsidR="00757F98" w:rsidRPr="00BF53D1" w:rsidRDefault="00757F98" w:rsidP="00757F98">
            <w:pPr>
              <w:autoSpaceDE w:val="0"/>
              <w:autoSpaceDN w:val="0"/>
              <w:adjustRightInd w:val="0"/>
              <w:rPr>
                <w:rFonts w:ascii="Angsana New" w:hAnsi="Angsana New" w:cs="Angsana New"/>
                <w:sz w:val="20"/>
                <w:szCs w:val="20"/>
              </w:rPr>
            </w:pPr>
          </w:p>
        </w:tc>
        <w:tc>
          <w:tcPr>
            <w:tcW w:w="1056" w:type="dxa"/>
            <w:tcBorders>
              <w:top w:val="nil"/>
              <w:left w:val="nil"/>
              <w:bottom w:val="nil"/>
              <w:right w:val="nil"/>
            </w:tcBorders>
            <w:shd w:val="clear" w:color="auto" w:fill="auto"/>
          </w:tcPr>
          <w:p w14:paraId="5E8EA138" w14:textId="27A4279F" w:rsidR="00757F98" w:rsidRPr="00BF53D1" w:rsidRDefault="00973B7F" w:rsidP="00757F98">
            <w:pPr>
              <w:tabs>
                <w:tab w:val="decimal" w:pos="914"/>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2</w:t>
            </w:r>
            <w:r w:rsidR="000D2E2E" w:rsidRPr="00BF53D1">
              <w:rPr>
                <w:rFonts w:ascii="Angsana New" w:hAnsi="Angsana New" w:cs="Angsana New"/>
                <w:sz w:val="20"/>
                <w:szCs w:val="20"/>
              </w:rPr>
              <w:t>,</w:t>
            </w:r>
            <w:r w:rsidRPr="00973B7F">
              <w:rPr>
                <w:rFonts w:ascii="Angsana New" w:hAnsi="Angsana New" w:cs="Angsana New"/>
                <w:sz w:val="20"/>
                <w:szCs w:val="20"/>
              </w:rPr>
              <w:t>102</w:t>
            </w:r>
            <w:r w:rsidR="000D2E2E" w:rsidRPr="00BF53D1">
              <w:rPr>
                <w:rFonts w:ascii="Angsana New" w:hAnsi="Angsana New" w:cs="Angsana New"/>
                <w:sz w:val="20"/>
                <w:szCs w:val="20"/>
              </w:rPr>
              <w:t>,</w:t>
            </w:r>
            <w:r w:rsidRPr="00973B7F">
              <w:rPr>
                <w:rFonts w:ascii="Angsana New" w:hAnsi="Angsana New" w:cs="Angsana New"/>
                <w:sz w:val="20"/>
                <w:szCs w:val="20"/>
              </w:rPr>
              <w:t>144</w:t>
            </w:r>
          </w:p>
        </w:tc>
        <w:tc>
          <w:tcPr>
            <w:tcW w:w="90" w:type="dxa"/>
            <w:tcBorders>
              <w:top w:val="nil"/>
              <w:left w:val="nil"/>
              <w:bottom w:val="nil"/>
              <w:right w:val="nil"/>
            </w:tcBorders>
            <w:shd w:val="clear" w:color="auto" w:fill="auto"/>
          </w:tcPr>
          <w:p w14:paraId="20CBC646" w14:textId="77777777" w:rsidR="00757F98" w:rsidRPr="00BF53D1" w:rsidRDefault="00757F98" w:rsidP="00757F98">
            <w:pPr>
              <w:autoSpaceDE w:val="0"/>
              <w:autoSpaceDN w:val="0"/>
              <w:adjustRightInd w:val="0"/>
              <w:rPr>
                <w:rFonts w:ascii="Angsana New" w:hAnsi="Angsana New" w:cs="Angsana New"/>
                <w:sz w:val="20"/>
                <w:szCs w:val="20"/>
              </w:rPr>
            </w:pPr>
          </w:p>
        </w:tc>
        <w:tc>
          <w:tcPr>
            <w:tcW w:w="990" w:type="dxa"/>
            <w:tcBorders>
              <w:top w:val="nil"/>
              <w:left w:val="nil"/>
              <w:bottom w:val="nil"/>
              <w:right w:val="nil"/>
            </w:tcBorders>
            <w:shd w:val="clear" w:color="auto" w:fill="auto"/>
          </w:tcPr>
          <w:p w14:paraId="4482389B" w14:textId="6252D82B" w:rsidR="00757F98" w:rsidRPr="00BF53D1" w:rsidRDefault="00973B7F" w:rsidP="00757F98">
            <w:pPr>
              <w:tabs>
                <w:tab w:val="decimal" w:pos="914"/>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2</w:t>
            </w:r>
            <w:r w:rsidR="00757F98" w:rsidRPr="00BF53D1">
              <w:rPr>
                <w:rFonts w:ascii="Angsana New" w:hAnsi="Angsana New" w:cs="Angsana New"/>
                <w:sz w:val="20"/>
                <w:szCs w:val="20"/>
              </w:rPr>
              <w:t>,</w:t>
            </w:r>
            <w:r w:rsidRPr="00973B7F">
              <w:rPr>
                <w:rFonts w:ascii="Angsana New" w:hAnsi="Angsana New" w:cs="Angsana New"/>
                <w:sz w:val="20"/>
                <w:szCs w:val="20"/>
              </w:rPr>
              <w:t>589</w:t>
            </w:r>
            <w:r w:rsidR="00757F98" w:rsidRPr="00BF53D1">
              <w:rPr>
                <w:rFonts w:ascii="Angsana New" w:hAnsi="Angsana New" w:cs="Angsana New"/>
                <w:sz w:val="20"/>
                <w:szCs w:val="20"/>
              </w:rPr>
              <w:t>,</w:t>
            </w:r>
            <w:r w:rsidRPr="00973B7F">
              <w:rPr>
                <w:rFonts w:ascii="Angsana New" w:hAnsi="Angsana New" w:cs="Angsana New"/>
                <w:sz w:val="20"/>
                <w:szCs w:val="20"/>
              </w:rPr>
              <w:t>779</w:t>
            </w:r>
          </w:p>
        </w:tc>
      </w:tr>
      <w:tr w:rsidR="00757F98" w:rsidRPr="00BF53D1" w14:paraId="414EC6C9" w14:textId="77777777" w:rsidTr="005C2B3F">
        <w:trPr>
          <w:trHeight w:val="144"/>
        </w:trPr>
        <w:tc>
          <w:tcPr>
            <w:tcW w:w="2403" w:type="dxa"/>
            <w:tcBorders>
              <w:top w:val="nil"/>
              <w:left w:val="nil"/>
              <w:bottom w:val="nil"/>
              <w:right w:val="nil"/>
            </w:tcBorders>
            <w:shd w:val="solid" w:color="FFFFFF" w:fill="auto"/>
          </w:tcPr>
          <w:p w14:paraId="083FF988" w14:textId="77777777" w:rsidR="00757F98" w:rsidRPr="00BF53D1" w:rsidRDefault="00757F98" w:rsidP="00757F98">
            <w:pPr>
              <w:autoSpaceDE w:val="0"/>
              <w:autoSpaceDN w:val="0"/>
              <w:adjustRightInd w:val="0"/>
              <w:jc w:val="thaiDistribute"/>
              <w:rPr>
                <w:rFonts w:ascii="Angsana New" w:hAnsi="Angsana New" w:cs="Angsana New"/>
                <w:sz w:val="20"/>
                <w:szCs w:val="20"/>
              </w:rPr>
            </w:pPr>
            <w:r w:rsidRPr="00BF53D1">
              <w:rPr>
                <w:rFonts w:ascii="Angsana New" w:hAnsi="Angsana New" w:cs="Angsana New"/>
                <w:sz w:val="20"/>
                <w:szCs w:val="20"/>
                <w:cs/>
              </w:rPr>
              <w:t>เงินจ่ายล่วงหน้าให้ผู้รับเหมา</w:t>
            </w:r>
          </w:p>
        </w:tc>
        <w:tc>
          <w:tcPr>
            <w:tcW w:w="999" w:type="dxa"/>
            <w:gridSpan w:val="2"/>
            <w:tcBorders>
              <w:top w:val="nil"/>
              <w:left w:val="nil"/>
              <w:bottom w:val="nil"/>
              <w:right w:val="nil"/>
            </w:tcBorders>
            <w:shd w:val="clear" w:color="auto" w:fill="auto"/>
          </w:tcPr>
          <w:p w14:paraId="19548BAF" w14:textId="185634CB" w:rsidR="00757F98" w:rsidRPr="00BF53D1" w:rsidRDefault="000C226D" w:rsidP="000C226D">
            <w:pPr>
              <w:tabs>
                <w:tab w:val="decimal" w:pos="498"/>
              </w:tabs>
              <w:autoSpaceDE w:val="0"/>
              <w:autoSpaceDN w:val="0"/>
              <w:adjustRightInd w:val="0"/>
              <w:rPr>
                <w:rFonts w:ascii="Angsana New" w:hAnsi="Angsana New" w:cs="Angsana New"/>
                <w:sz w:val="20"/>
                <w:szCs w:val="20"/>
              </w:rPr>
            </w:pPr>
            <w:r w:rsidRPr="00BF53D1">
              <w:rPr>
                <w:rFonts w:ascii="Angsana New" w:hAnsi="Angsana New" w:cs="Angsana New" w:hint="cs"/>
                <w:sz w:val="20"/>
                <w:szCs w:val="20"/>
                <w:cs/>
              </w:rPr>
              <w:t>-</w:t>
            </w:r>
          </w:p>
        </w:tc>
        <w:tc>
          <w:tcPr>
            <w:tcW w:w="126" w:type="dxa"/>
            <w:tcBorders>
              <w:top w:val="nil"/>
              <w:left w:val="nil"/>
              <w:bottom w:val="nil"/>
              <w:right w:val="nil"/>
            </w:tcBorders>
            <w:shd w:val="clear" w:color="auto" w:fill="auto"/>
          </w:tcPr>
          <w:p w14:paraId="5B7F71AB" w14:textId="77777777" w:rsidR="00757F98" w:rsidRPr="00BF53D1" w:rsidRDefault="00757F98" w:rsidP="00757F98">
            <w:pPr>
              <w:autoSpaceDE w:val="0"/>
              <w:autoSpaceDN w:val="0"/>
              <w:adjustRightInd w:val="0"/>
              <w:rPr>
                <w:rFonts w:ascii="Angsana New" w:hAnsi="Angsana New" w:cs="Angsana New"/>
                <w:sz w:val="20"/>
                <w:szCs w:val="20"/>
              </w:rPr>
            </w:pPr>
          </w:p>
        </w:tc>
        <w:tc>
          <w:tcPr>
            <w:tcW w:w="985" w:type="dxa"/>
            <w:tcBorders>
              <w:top w:val="nil"/>
              <w:left w:val="nil"/>
              <w:bottom w:val="nil"/>
              <w:right w:val="nil"/>
            </w:tcBorders>
            <w:shd w:val="clear" w:color="auto" w:fill="auto"/>
          </w:tcPr>
          <w:p w14:paraId="433896B2" w14:textId="55333B9B" w:rsidR="00757F98" w:rsidRPr="00BF53D1" w:rsidRDefault="00973B7F" w:rsidP="00757F98">
            <w:pPr>
              <w:tabs>
                <w:tab w:val="decimal" w:pos="909"/>
              </w:tabs>
              <w:autoSpaceDE w:val="0"/>
              <w:autoSpaceDN w:val="0"/>
              <w:adjustRightInd w:val="0"/>
              <w:ind w:right="-15"/>
              <w:rPr>
                <w:rFonts w:ascii="Angsana New" w:hAnsi="Angsana New" w:cs="Angsana New"/>
                <w:sz w:val="20"/>
                <w:szCs w:val="20"/>
              </w:rPr>
            </w:pPr>
            <w:r w:rsidRPr="00973B7F">
              <w:rPr>
                <w:rFonts w:ascii="Angsana New" w:hAnsi="Angsana New" w:cs="Angsana New"/>
                <w:sz w:val="20"/>
                <w:szCs w:val="20"/>
              </w:rPr>
              <w:t>19</w:t>
            </w:r>
            <w:r w:rsidR="00757F98" w:rsidRPr="00BF53D1">
              <w:rPr>
                <w:rFonts w:ascii="Angsana New" w:hAnsi="Angsana New" w:cs="Angsana New"/>
                <w:sz w:val="20"/>
                <w:szCs w:val="20"/>
              </w:rPr>
              <w:t>,</w:t>
            </w:r>
            <w:r w:rsidRPr="00973B7F">
              <w:rPr>
                <w:rFonts w:ascii="Angsana New" w:hAnsi="Angsana New" w:cs="Angsana New"/>
                <w:sz w:val="20"/>
                <w:szCs w:val="20"/>
              </w:rPr>
              <w:t>560</w:t>
            </w:r>
          </w:p>
        </w:tc>
        <w:tc>
          <w:tcPr>
            <w:tcW w:w="90" w:type="dxa"/>
            <w:tcBorders>
              <w:top w:val="nil"/>
              <w:left w:val="nil"/>
              <w:bottom w:val="nil"/>
              <w:right w:val="nil"/>
            </w:tcBorders>
            <w:shd w:val="clear" w:color="auto" w:fill="auto"/>
          </w:tcPr>
          <w:p w14:paraId="6CFA01E1" w14:textId="77777777" w:rsidR="00757F98" w:rsidRPr="00BF53D1" w:rsidRDefault="00757F98" w:rsidP="00757F98">
            <w:pPr>
              <w:autoSpaceDE w:val="0"/>
              <w:autoSpaceDN w:val="0"/>
              <w:adjustRightInd w:val="0"/>
              <w:rPr>
                <w:rFonts w:ascii="Angsana New" w:hAnsi="Angsana New" w:cs="Angsana New"/>
                <w:sz w:val="20"/>
                <w:szCs w:val="20"/>
              </w:rPr>
            </w:pPr>
          </w:p>
        </w:tc>
        <w:tc>
          <w:tcPr>
            <w:tcW w:w="900" w:type="dxa"/>
            <w:tcBorders>
              <w:top w:val="nil"/>
              <w:left w:val="nil"/>
              <w:bottom w:val="nil"/>
              <w:right w:val="nil"/>
            </w:tcBorders>
            <w:shd w:val="clear" w:color="auto" w:fill="auto"/>
          </w:tcPr>
          <w:p w14:paraId="4E26FF10" w14:textId="7CA30DFD" w:rsidR="00757F98" w:rsidRPr="00BF53D1" w:rsidRDefault="000C226D" w:rsidP="00757F98">
            <w:pPr>
              <w:tabs>
                <w:tab w:val="decimal" w:pos="498"/>
              </w:tabs>
              <w:autoSpaceDE w:val="0"/>
              <w:autoSpaceDN w:val="0"/>
              <w:adjustRightInd w:val="0"/>
              <w:rPr>
                <w:rFonts w:ascii="Angsana New" w:hAnsi="Angsana New" w:cs="Angsana New"/>
                <w:sz w:val="20"/>
                <w:szCs w:val="20"/>
              </w:rPr>
            </w:pPr>
            <w:r w:rsidRPr="00BF53D1">
              <w:rPr>
                <w:rFonts w:ascii="Angsana New" w:hAnsi="Angsana New" w:cs="Angsana New" w:hint="cs"/>
                <w:sz w:val="20"/>
                <w:szCs w:val="20"/>
                <w:cs/>
              </w:rPr>
              <w:t>-</w:t>
            </w:r>
          </w:p>
        </w:tc>
        <w:tc>
          <w:tcPr>
            <w:tcW w:w="90" w:type="dxa"/>
            <w:tcBorders>
              <w:top w:val="nil"/>
              <w:left w:val="nil"/>
              <w:bottom w:val="nil"/>
              <w:right w:val="nil"/>
            </w:tcBorders>
            <w:shd w:val="clear" w:color="auto" w:fill="auto"/>
          </w:tcPr>
          <w:p w14:paraId="4913D90F" w14:textId="77777777" w:rsidR="00757F98" w:rsidRPr="00BF53D1" w:rsidRDefault="00757F98" w:rsidP="00757F98">
            <w:pPr>
              <w:autoSpaceDE w:val="0"/>
              <w:autoSpaceDN w:val="0"/>
              <w:adjustRightInd w:val="0"/>
              <w:rPr>
                <w:rFonts w:ascii="Angsana New" w:hAnsi="Angsana New" w:cs="Angsana New"/>
                <w:sz w:val="20"/>
                <w:szCs w:val="20"/>
              </w:rPr>
            </w:pPr>
          </w:p>
        </w:tc>
        <w:tc>
          <w:tcPr>
            <w:tcW w:w="900" w:type="dxa"/>
            <w:tcBorders>
              <w:top w:val="nil"/>
              <w:left w:val="nil"/>
              <w:bottom w:val="nil"/>
              <w:right w:val="nil"/>
            </w:tcBorders>
            <w:shd w:val="clear" w:color="auto" w:fill="auto"/>
          </w:tcPr>
          <w:p w14:paraId="197B02E5" w14:textId="2C91C667" w:rsidR="00757F98" w:rsidRPr="00BF53D1" w:rsidRDefault="00757F98" w:rsidP="00757F98">
            <w:pPr>
              <w:tabs>
                <w:tab w:val="decimal" w:pos="504"/>
              </w:tabs>
              <w:autoSpaceDE w:val="0"/>
              <w:autoSpaceDN w:val="0"/>
              <w:adjustRightInd w:val="0"/>
              <w:rPr>
                <w:rFonts w:ascii="Angsana New" w:hAnsi="Angsana New" w:cs="Angsana New"/>
                <w:sz w:val="20"/>
                <w:szCs w:val="20"/>
              </w:rPr>
            </w:pPr>
            <w:r w:rsidRPr="00BF53D1">
              <w:rPr>
                <w:rFonts w:ascii="Angsana New" w:hAnsi="Angsana New" w:cs="Angsana New"/>
                <w:sz w:val="20"/>
                <w:szCs w:val="20"/>
              </w:rPr>
              <w:t>-</w:t>
            </w:r>
          </w:p>
        </w:tc>
        <w:tc>
          <w:tcPr>
            <w:tcW w:w="90" w:type="dxa"/>
            <w:tcBorders>
              <w:top w:val="nil"/>
              <w:left w:val="nil"/>
              <w:bottom w:val="nil"/>
              <w:right w:val="nil"/>
            </w:tcBorders>
            <w:shd w:val="clear" w:color="auto" w:fill="auto"/>
          </w:tcPr>
          <w:p w14:paraId="1F2ADAFE" w14:textId="77777777" w:rsidR="00757F98" w:rsidRPr="00BF53D1" w:rsidRDefault="00757F98" w:rsidP="00757F98">
            <w:pPr>
              <w:autoSpaceDE w:val="0"/>
              <w:autoSpaceDN w:val="0"/>
              <w:adjustRightInd w:val="0"/>
              <w:rPr>
                <w:rFonts w:ascii="Angsana New" w:hAnsi="Angsana New" w:cs="Angsana New"/>
                <w:sz w:val="20"/>
                <w:szCs w:val="20"/>
              </w:rPr>
            </w:pPr>
          </w:p>
        </w:tc>
        <w:tc>
          <w:tcPr>
            <w:tcW w:w="1056" w:type="dxa"/>
            <w:tcBorders>
              <w:top w:val="nil"/>
              <w:left w:val="nil"/>
              <w:bottom w:val="nil"/>
              <w:right w:val="nil"/>
            </w:tcBorders>
            <w:shd w:val="clear" w:color="auto" w:fill="auto"/>
          </w:tcPr>
          <w:p w14:paraId="4A2006E8" w14:textId="28363B8E" w:rsidR="00757F98" w:rsidRPr="00BF53D1" w:rsidRDefault="000D2E2E" w:rsidP="000D2E2E">
            <w:pPr>
              <w:tabs>
                <w:tab w:val="decimal" w:pos="504"/>
              </w:tabs>
              <w:autoSpaceDE w:val="0"/>
              <w:autoSpaceDN w:val="0"/>
              <w:adjustRightInd w:val="0"/>
              <w:rPr>
                <w:rFonts w:ascii="Angsana New" w:hAnsi="Angsana New" w:cs="Angsana New"/>
                <w:sz w:val="20"/>
                <w:szCs w:val="20"/>
              </w:rPr>
            </w:pPr>
            <w:r w:rsidRPr="00BF53D1">
              <w:rPr>
                <w:rFonts w:ascii="Angsana New" w:hAnsi="Angsana New" w:cs="Angsana New"/>
                <w:sz w:val="20"/>
                <w:szCs w:val="20"/>
              </w:rPr>
              <w:t>-</w:t>
            </w:r>
          </w:p>
        </w:tc>
        <w:tc>
          <w:tcPr>
            <w:tcW w:w="90" w:type="dxa"/>
            <w:tcBorders>
              <w:top w:val="nil"/>
              <w:left w:val="nil"/>
              <w:bottom w:val="nil"/>
              <w:right w:val="nil"/>
            </w:tcBorders>
            <w:shd w:val="clear" w:color="auto" w:fill="auto"/>
          </w:tcPr>
          <w:p w14:paraId="49B5DACE" w14:textId="77777777" w:rsidR="00757F98" w:rsidRPr="00BF53D1" w:rsidRDefault="00757F98" w:rsidP="00757F98">
            <w:pPr>
              <w:autoSpaceDE w:val="0"/>
              <w:autoSpaceDN w:val="0"/>
              <w:adjustRightInd w:val="0"/>
              <w:rPr>
                <w:rFonts w:ascii="Angsana New" w:hAnsi="Angsana New" w:cs="Angsana New"/>
                <w:sz w:val="20"/>
                <w:szCs w:val="20"/>
              </w:rPr>
            </w:pPr>
          </w:p>
        </w:tc>
        <w:tc>
          <w:tcPr>
            <w:tcW w:w="990" w:type="dxa"/>
            <w:tcBorders>
              <w:top w:val="nil"/>
              <w:left w:val="nil"/>
              <w:bottom w:val="nil"/>
              <w:right w:val="nil"/>
            </w:tcBorders>
            <w:shd w:val="clear" w:color="auto" w:fill="auto"/>
          </w:tcPr>
          <w:p w14:paraId="6097F996" w14:textId="0DB1E8B5" w:rsidR="00757F98" w:rsidRPr="00BF53D1" w:rsidRDefault="00973B7F" w:rsidP="00757F98">
            <w:pPr>
              <w:tabs>
                <w:tab w:val="decimal" w:pos="914"/>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19</w:t>
            </w:r>
            <w:r w:rsidR="00757F98" w:rsidRPr="00BF53D1">
              <w:rPr>
                <w:rFonts w:ascii="Angsana New" w:hAnsi="Angsana New" w:cs="Angsana New"/>
                <w:sz w:val="20"/>
                <w:szCs w:val="20"/>
              </w:rPr>
              <w:t>,</w:t>
            </w:r>
            <w:r w:rsidRPr="00973B7F">
              <w:rPr>
                <w:rFonts w:ascii="Angsana New" w:hAnsi="Angsana New" w:cs="Angsana New"/>
                <w:sz w:val="20"/>
                <w:szCs w:val="20"/>
              </w:rPr>
              <w:t>560</w:t>
            </w:r>
          </w:p>
        </w:tc>
      </w:tr>
      <w:tr w:rsidR="00757F98" w:rsidRPr="00BF53D1" w14:paraId="6AD15CE5" w14:textId="77777777" w:rsidTr="005C2B3F">
        <w:trPr>
          <w:trHeight w:val="144"/>
        </w:trPr>
        <w:tc>
          <w:tcPr>
            <w:tcW w:w="2403" w:type="dxa"/>
            <w:tcBorders>
              <w:top w:val="nil"/>
              <w:left w:val="nil"/>
              <w:bottom w:val="nil"/>
              <w:right w:val="nil"/>
            </w:tcBorders>
            <w:shd w:val="solid" w:color="FFFFFF" w:fill="auto"/>
          </w:tcPr>
          <w:p w14:paraId="21D2D8EA" w14:textId="47E92339" w:rsidR="00757F98" w:rsidRPr="00BF53D1" w:rsidRDefault="00757F98" w:rsidP="00757F98">
            <w:pPr>
              <w:autoSpaceDE w:val="0"/>
              <w:autoSpaceDN w:val="0"/>
              <w:adjustRightInd w:val="0"/>
              <w:jc w:val="thaiDistribute"/>
              <w:rPr>
                <w:rFonts w:ascii="Angsana New" w:hAnsi="Angsana New" w:cs="Angsana New"/>
                <w:sz w:val="20"/>
                <w:szCs w:val="20"/>
                <w:cs/>
              </w:rPr>
            </w:pPr>
            <w:r w:rsidRPr="00BF53D1">
              <w:rPr>
                <w:rFonts w:ascii="Angsana New" w:hAnsi="Angsana New" w:cs="Angsana New" w:hint="cs"/>
                <w:sz w:val="20"/>
                <w:szCs w:val="20"/>
                <w:cs/>
              </w:rPr>
              <w:t>เงินให้กู้ยืมระยะสั้นแก่กิจการที่เกี่ยวข้องกัน</w:t>
            </w:r>
          </w:p>
        </w:tc>
        <w:tc>
          <w:tcPr>
            <w:tcW w:w="999" w:type="dxa"/>
            <w:gridSpan w:val="2"/>
            <w:tcBorders>
              <w:top w:val="nil"/>
              <w:left w:val="nil"/>
              <w:bottom w:val="nil"/>
              <w:right w:val="nil"/>
            </w:tcBorders>
            <w:shd w:val="clear" w:color="auto" w:fill="auto"/>
          </w:tcPr>
          <w:p w14:paraId="30D84434" w14:textId="3E341CB3" w:rsidR="00757F98" w:rsidRPr="00BF53D1" w:rsidRDefault="000C226D" w:rsidP="000C226D">
            <w:pPr>
              <w:tabs>
                <w:tab w:val="decimal" w:pos="498"/>
              </w:tabs>
              <w:autoSpaceDE w:val="0"/>
              <w:autoSpaceDN w:val="0"/>
              <w:adjustRightInd w:val="0"/>
              <w:rPr>
                <w:rFonts w:ascii="Angsana New" w:hAnsi="Angsana New" w:cs="Angsana New"/>
                <w:sz w:val="20"/>
                <w:szCs w:val="20"/>
              </w:rPr>
            </w:pPr>
            <w:r w:rsidRPr="00BF53D1">
              <w:rPr>
                <w:rFonts w:ascii="Angsana New" w:hAnsi="Angsana New" w:cs="Angsana New" w:hint="cs"/>
                <w:sz w:val="20"/>
                <w:szCs w:val="20"/>
                <w:cs/>
              </w:rPr>
              <w:t>-</w:t>
            </w:r>
          </w:p>
        </w:tc>
        <w:tc>
          <w:tcPr>
            <w:tcW w:w="126" w:type="dxa"/>
            <w:tcBorders>
              <w:top w:val="nil"/>
              <w:left w:val="nil"/>
              <w:bottom w:val="nil"/>
              <w:right w:val="nil"/>
            </w:tcBorders>
            <w:shd w:val="clear" w:color="auto" w:fill="auto"/>
          </w:tcPr>
          <w:p w14:paraId="73BD4565" w14:textId="77777777" w:rsidR="00757F98" w:rsidRPr="00BF53D1" w:rsidRDefault="00757F98" w:rsidP="00757F98">
            <w:pPr>
              <w:autoSpaceDE w:val="0"/>
              <w:autoSpaceDN w:val="0"/>
              <w:adjustRightInd w:val="0"/>
              <w:rPr>
                <w:rFonts w:ascii="Angsana New" w:hAnsi="Angsana New" w:cs="Angsana New"/>
                <w:sz w:val="20"/>
                <w:szCs w:val="20"/>
              </w:rPr>
            </w:pPr>
          </w:p>
        </w:tc>
        <w:tc>
          <w:tcPr>
            <w:tcW w:w="985" w:type="dxa"/>
            <w:tcBorders>
              <w:top w:val="nil"/>
              <w:left w:val="nil"/>
              <w:bottom w:val="nil"/>
              <w:right w:val="nil"/>
            </w:tcBorders>
            <w:shd w:val="clear" w:color="auto" w:fill="auto"/>
          </w:tcPr>
          <w:p w14:paraId="3F1C30F9" w14:textId="7E6A1339" w:rsidR="00757F98" w:rsidRPr="00BF53D1" w:rsidRDefault="00973B7F" w:rsidP="00757F98">
            <w:pPr>
              <w:tabs>
                <w:tab w:val="decimal" w:pos="909"/>
              </w:tabs>
              <w:autoSpaceDE w:val="0"/>
              <w:autoSpaceDN w:val="0"/>
              <w:adjustRightInd w:val="0"/>
              <w:ind w:right="-15"/>
              <w:rPr>
                <w:rFonts w:ascii="Angsana New" w:hAnsi="Angsana New" w:cs="Angsana New"/>
                <w:sz w:val="20"/>
                <w:szCs w:val="20"/>
              </w:rPr>
            </w:pPr>
            <w:r w:rsidRPr="00973B7F">
              <w:rPr>
                <w:rFonts w:ascii="Angsana New" w:hAnsi="Angsana New" w:cs="Angsana New"/>
                <w:sz w:val="20"/>
                <w:szCs w:val="20"/>
              </w:rPr>
              <w:t>2</w:t>
            </w:r>
            <w:r w:rsidR="00757F98" w:rsidRPr="00BF53D1">
              <w:rPr>
                <w:rFonts w:ascii="Angsana New" w:hAnsi="Angsana New" w:cs="Angsana New"/>
                <w:sz w:val="20"/>
                <w:szCs w:val="20"/>
              </w:rPr>
              <w:t>,</w:t>
            </w:r>
            <w:r w:rsidRPr="00973B7F">
              <w:rPr>
                <w:rFonts w:ascii="Angsana New" w:hAnsi="Angsana New" w:cs="Angsana New"/>
                <w:sz w:val="20"/>
                <w:szCs w:val="20"/>
              </w:rPr>
              <w:t>122</w:t>
            </w:r>
            <w:r w:rsidR="00757F98" w:rsidRPr="00BF53D1">
              <w:rPr>
                <w:rFonts w:ascii="Angsana New" w:hAnsi="Angsana New" w:cs="Angsana New"/>
                <w:sz w:val="20"/>
                <w:szCs w:val="20"/>
              </w:rPr>
              <w:t>,</w:t>
            </w:r>
            <w:r w:rsidRPr="00973B7F">
              <w:rPr>
                <w:rFonts w:ascii="Angsana New" w:hAnsi="Angsana New" w:cs="Angsana New"/>
                <w:sz w:val="20"/>
                <w:szCs w:val="20"/>
              </w:rPr>
              <w:t>647</w:t>
            </w:r>
          </w:p>
        </w:tc>
        <w:tc>
          <w:tcPr>
            <w:tcW w:w="90" w:type="dxa"/>
            <w:tcBorders>
              <w:top w:val="nil"/>
              <w:left w:val="nil"/>
              <w:bottom w:val="nil"/>
              <w:right w:val="nil"/>
            </w:tcBorders>
            <w:shd w:val="clear" w:color="auto" w:fill="auto"/>
          </w:tcPr>
          <w:p w14:paraId="378F8EE8" w14:textId="77777777" w:rsidR="00757F98" w:rsidRPr="00BF53D1" w:rsidRDefault="00757F98" w:rsidP="00757F98">
            <w:pPr>
              <w:autoSpaceDE w:val="0"/>
              <w:autoSpaceDN w:val="0"/>
              <w:adjustRightInd w:val="0"/>
              <w:rPr>
                <w:rFonts w:ascii="Angsana New" w:hAnsi="Angsana New" w:cs="Angsana New"/>
                <w:sz w:val="20"/>
                <w:szCs w:val="20"/>
              </w:rPr>
            </w:pPr>
          </w:p>
        </w:tc>
        <w:tc>
          <w:tcPr>
            <w:tcW w:w="900" w:type="dxa"/>
            <w:tcBorders>
              <w:top w:val="nil"/>
              <w:left w:val="nil"/>
              <w:bottom w:val="nil"/>
              <w:right w:val="nil"/>
            </w:tcBorders>
            <w:shd w:val="clear" w:color="auto" w:fill="auto"/>
          </w:tcPr>
          <w:p w14:paraId="196A3AF1" w14:textId="165C8FEF" w:rsidR="00757F98" w:rsidRPr="00BF53D1" w:rsidRDefault="000C226D" w:rsidP="00757F98">
            <w:pPr>
              <w:tabs>
                <w:tab w:val="decimal" w:pos="498"/>
              </w:tabs>
              <w:autoSpaceDE w:val="0"/>
              <w:autoSpaceDN w:val="0"/>
              <w:adjustRightInd w:val="0"/>
              <w:rPr>
                <w:rFonts w:ascii="Angsana New" w:hAnsi="Angsana New" w:cs="Angsana New"/>
                <w:sz w:val="20"/>
                <w:szCs w:val="20"/>
              </w:rPr>
            </w:pPr>
            <w:r w:rsidRPr="00BF53D1">
              <w:rPr>
                <w:rFonts w:ascii="Angsana New" w:hAnsi="Angsana New" w:cs="Angsana New" w:hint="cs"/>
                <w:sz w:val="20"/>
                <w:szCs w:val="20"/>
                <w:cs/>
              </w:rPr>
              <w:t>-</w:t>
            </w:r>
          </w:p>
        </w:tc>
        <w:tc>
          <w:tcPr>
            <w:tcW w:w="90" w:type="dxa"/>
            <w:tcBorders>
              <w:top w:val="nil"/>
              <w:left w:val="nil"/>
              <w:bottom w:val="nil"/>
              <w:right w:val="nil"/>
            </w:tcBorders>
            <w:shd w:val="clear" w:color="auto" w:fill="auto"/>
          </w:tcPr>
          <w:p w14:paraId="1B63EF2B" w14:textId="77777777" w:rsidR="00757F98" w:rsidRPr="00BF53D1" w:rsidRDefault="00757F98" w:rsidP="00757F98">
            <w:pPr>
              <w:autoSpaceDE w:val="0"/>
              <w:autoSpaceDN w:val="0"/>
              <w:adjustRightInd w:val="0"/>
              <w:rPr>
                <w:rFonts w:ascii="Angsana New" w:hAnsi="Angsana New" w:cs="Angsana New"/>
                <w:sz w:val="20"/>
                <w:szCs w:val="20"/>
              </w:rPr>
            </w:pPr>
          </w:p>
        </w:tc>
        <w:tc>
          <w:tcPr>
            <w:tcW w:w="900" w:type="dxa"/>
            <w:tcBorders>
              <w:top w:val="nil"/>
              <w:left w:val="nil"/>
              <w:bottom w:val="nil"/>
              <w:right w:val="nil"/>
            </w:tcBorders>
            <w:shd w:val="clear" w:color="auto" w:fill="auto"/>
          </w:tcPr>
          <w:p w14:paraId="63DB0043" w14:textId="7A6083FD" w:rsidR="00757F98" w:rsidRPr="00BF53D1" w:rsidRDefault="00757F98" w:rsidP="00757F98">
            <w:pPr>
              <w:tabs>
                <w:tab w:val="decimal" w:pos="504"/>
              </w:tabs>
              <w:autoSpaceDE w:val="0"/>
              <w:autoSpaceDN w:val="0"/>
              <w:adjustRightInd w:val="0"/>
              <w:rPr>
                <w:rFonts w:ascii="Angsana New" w:hAnsi="Angsana New" w:cs="Angsana New"/>
                <w:sz w:val="20"/>
                <w:szCs w:val="20"/>
              </w:rPr>
            </w:pPr>
            <w:r w:rsidRPr="00BF53D1">
              <w:rPr>
                <w:rFonts w:ascii="Angsana New" w:hAnsi="Angsana New" w:cs="Angsana New"/>
                <w:sz w:val="20"/>
                <w:szCs w:val="20"/>
              </w:rPr>
              <w:t>-</w:t>
            </w:r>
          </w:p>
        </w:tc>
        <w:tc>
          <w:tcPr>
            <w:tcW w:w="90" w:type="dxa"/>
            <w:tcBorders>
              <w:top w:val="nil"/>
              <w:left w:val="nil"/>
              <w:bottom w:val="nil"/>
              <w:right w:val="nil"/>
            </w:tcBorders>
            <w:shd w:val="clear" w:color="auto" w:fill="auto"/>
          </w:tcPr>
          <w:p w14:paraId="63A5FAA8" w14:textId="77777777" w:rsidR="00757F98" w:rsidRPr="00BF53D1" w:rsidRDefault="00757F98" w:rsidP="00757F98">
            <w:pPr>
              <w:autoSpaceDE w:val="0"/>
              <w:autoSpaceDN w:val="0"/>
              <w:adjustRightInd w:val="0"/>
              <w:rPr>
                <w:rFonts w:ascii="Angsana New" w:hAnsi="Angsana New" w:cs="Angsana New"/>
                <w:sz w:val="20"/>
                <w:szCs w:val="20"/>
              </w:rPr>
            </w:pPr>
          </w:p>
        </w:tc>
        <w:tc>
          <w:tcPr>
            <w:tcW w:w="1056" w:type="dxa"/>
            <w:tcBorders>
              <w:top w:val="nil"/>
              <w:left w:val="nil"/>
              <w:bottom w:val="nil"/>
              <w:right w:val="nil"/>
            </w:tcBorders>
            <w:shd w:val="clear" w:color="auto" w:fill="auto"/>
          </w:tcPr>
          <w:p w14:paraId="718DE395" w14:textId="43978735" w:rsidR="00757F98" w:rsidRPr="00BF53D1" w:rsidRDefault="000D2E2E" w:rsidP="000D2E2E">
            <w:pPr>
              <w:tabs>
                <w:tab w:val="decimal" w:pos="504"/>
              </w:tabs>
              <w:autoSpaceDE w:val="0"/>
              <w:autoSpaceDN w:val="0"/>
              <w:adjustRightInd w:val="0"/>
              <w:rPr>
                <w:rFonts w:ascii="Angsana New" w:hAnsi="Angsana New" w:cs="Angsana New"/>
                <w:sz w:val="20"/>
                <w:szCs w:val="20"/>
              </w:rPr>
            </w:pPr>
            <w:r w:rsidRPr="00BF53D1">
              <w:rPr>
                <w:rFonts w:ascii="Angsana New" w:hAnsi="Angsana New" w:cs="Angsana New"/>
                <w:sz w:val="20"/>
                <w:szCs w:val="20"/>
              </w:rPr>
              <w:t>-</w:t>
            </w:r>
          </w:p>
        </w:tc>
        <w:tc>
          <w:tcPr>
            <w:tcW w:w="90" w:type="dxa"/>
            <w:tcBorders>
              <w:top w:val="nil"/>
              <w:left w:val="nil"/>
              <w:bottom w:val="nil"/>
              <w:right w:val="nil"/>
            </w:tcBorders>
            <w:shd w:val="clear" w:color="auto" w:fill="auto"/>
          </w:tcPr>
          <w:p w14:paraId="6B60C230" w14:textId="77777777" w:rsidR="00757F98" w:rsidRPr="00BF53D1" w:rsidRDefault="00757F98" w:rsidP="00757F98">
            <w:pPr>
              <w:autoSpaceDE w:val="0"/>
              <w:autoSpaceDN w:val="0"/>
              <w:adjustRightInd w:val="0"/>
              <w:rPr>
                <w:rFonts w:ascii="Angsana New" w:hAnsi="Angsana New" w:cs="Angsana New"/>
                <w:sz w:val="20"/>
                <w:szCs w:val="20"/>
              </w:rPr>
            </w:pPr>
          </w:p>
        </w:tc>
        <w:tc>
          <w:tcPr>
            <w:tcW w:w="990" w:type="dxa"/>
            <w:tcBorders>
              <w:top w:val="nil"/>
              <w:left w:val="nil"/>
              <w:bottom w:val="nil"/>
              <w:right w:val="nil"/>
            </w:tcBorders>
            <w:shd w:val="clear" w:color="auto" w:fill="auto"/>
          </w:tcPr>
          <w:p w14:paraId="7A069D66" w14:textId="615ED9F1" w:rsidR="00757F98" w:rsidRPr="00BF53D1" w:rsidRDefault="00973B7F" w:rsidP="00757F98">
            <w:pPr>
              <w:tabs>
                <w:tab w:val="decimal" w:pos="914"/>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2</w:t>
            </w:r>
            <w:r w:rsidR="00757F98" w:rsidRPr="00BF53D1">
              <w:rPr>
                <w:rFonts w:ascii="Angsana New" w:hAnsi="Angsana New" w:cs="Angsana New"/>
                <w:sz w:val="20"/>
                <w:szCs w:val="20"/>
              </w:rPr>
              <w:t>,</w:t>
            </w:r>
            <w:r w:rsidRPr="00973B7F">
              <w:rPr>
                <w:rFonts w:ascii="Angsana New" w:hAnsi="Angsana New" w:cs="Angsana New"/>
                <w:sz w:val="20"/>
                <w:szCs w:val="20"/>
              </w:rPr>
              <w:t>122</w:t>
            </w:r>
            <w:r w:rsidR="00757F98" w:rsidRPr="00BF53D1">
              <w:rPr>
                <w:rFonts w:ascii="Angsana New" w:hAnsi="Angsana New" w:cs="Angsana New"/>
                <w:sz w:val="20"/>
                <w:szCs w:val="20"/>
              </w:rPr>
              <w:t>,</w:t>
            </w:r>
            <w:r w:rsidRPr="00973B7F">
              <w:rPr>
                <w:rFonts w:ascii="Angsana New" w:hAnsi="Angsana New" w:cs="Angsana New"/>
                <w:sz w:val="20"/>
                <w:szCs w:val="20"/>
              </w:rPr>
              <w:t>647</w:t>
            </w:r>
          </w:p>
        </w:tc>
      </w:tr>
      <w:tr w:rsidR="00757F98" w:rsidRPr="00BF53D1" w14:paraId="0F2D6483" w14:textId="77777777" w:rsidTr="005C2B3F">
        <w:trPr>
          <w:trHeight w:val="144"/>
        </w:trPr>
        <w:tc>
          <w:tcPr>
            <w:tcW w:w="2403" w:type="dxa"/>
            <w:tcBorders>
              <w:top w:val="nil"/>
              <w:left w:val="nil"/>
              <w:bottom w:val="nil"/>
              <w:right w:val="nil"/>
            </w:tcBorders>
            <w:shd w:val="solid" w:color="FFFFFF" w:fill="auto"/>
          </w:tcPr>
          <w:p w14:paraId="062CD7F4" w14:textId="77777777" w:rsidR="00757F98" w:rsidRPr="00BF53D1" w:rsidRDefault="00757F98" w:rsidP="00757F98">
            <w:pPr>
              <w:autoSpaceDE w:val="0"/>
              <w:autoSpaceDN w:val="0"/>
              <w:adjustRightInd w:val="0"/>
              <w:jc w:val="thaiDistribute"/>
              <w:rPr>
                <w:rFonts w:ascii="Angsana New" w:hAnsi="Angsana New" w:cs="Angsana New"/>
                <w:sz w:val="20"/>
                <w:szCs w:val="20"/>
              </w:rPr>
            </w:pPr>
            <w:r w:rsidRPr="00BF53D1">
              <w:rPr>
                <w:rFonts w:ascii="Angsana New" w:hAnsi="Angsana New" w:cs="Angsana New"/>
                <w:sz w:val="20"/>
                <w:szCs w:val="20"/>
                <w:cs/>
              </w:rPr>
              <w:t>ต้นทุนการพัฒนาโครงการ</w:t>
            </w:r>
          </w:p>
        </w:tc>
        <w:tc>
          <w:tcPr>
            <w:tcW w:w="999" w:type="dxa"/>
            <w:gridSpan w:val="2"/>
            <w:tcBorders>
              <w:top w:val="nil"/>
              <w:left w:val="nil"/>
              <w:bottom w:val="nil"/>
              <w:right w:val="nil"/>
            </w:tcBorders>
            <w:shd w:val="clear" w:color="auto" w:fill="auto"/>
          </w:tcPr>
          <w:p w14:paraId="01655155" w14:textId="51684737" w:rsidR="00757F98" w:rsidRPr="00BF53D1" w:rsidRDefault="00973B7F" w:rsidP="00757F98">
            <w:pPr>
              <w:tabs>
                <w:tab w:val="decimal" w:pos="900"/>
              </w:tabs>
              <w:autoSpaceDE w:val="0"/>
              <w:autoSpaceDN w:val="0"/>
              <w:adjustRightInd w:val="0"/>
              <w:rPr>
                <w:rFonts w:ascii="Angsana New" w:hAnsi="Angsana New" w:cs="Angsana New"/>
                <w:sz w:val="20"/>
                <w:szCs w:val="20"/>
                <w:cs/>
              </w:rPr>
            </w:pPr>
            <w:r w:rsidRPr="00973B7F">
              <w:rPr>
                <w:rFonts w:ascii="Angsana New" w:hAnsi="Angsana New" w:cs="Angsana New"/>
                <w:sz w:val="20"/>
                <w:szCs w:val="20"/>
              </w:rPr>
              <w:t>4</w:t>
            </w:r>
            <w:r w:rsidR="00B372F8" w:rsidRPr="00BF53D1">
              <w:rPr>
                <w:rFonts w:ascii="Angsana New" w:hAnsi="Angsana New" w:cs="Angsana New"/>
                <w:sz w:val="20"/>
                <w:szCs w:val="20"/>
              </w:rPr>
              <w:t>,</w:t>
            </w:r>
            <w:r w:rsidRPr="00973B7F">
              <w:rPr>
                <w:rFonts w:ascii="Angsana New" w:hAnsi="Angsana New" w:cs="Angsana New"/>
                <w:sz w:val="20"/>
                <w:szCs w:val="20"/>
              </w:rPr>
              <w:t>964</w:t>
            </w:r>
            <w:r w:rsidR="00005655" w:rsidRPr="00BF53D1">
              <w:rPr>
                <w:rFonts w:ascii="Angsana New" w:hAnsi="Angsana New" w:cs="Angsana New"/>
                <w:sz w:val="20"/>
                <w:szCs w:val="20"/>
              </w:rPr>
              <w:t>,</w:t>
            </w:r>
            <w:r w:rsidRPr="00973B7F">
              <w:rPr>
                <w:rFonts w:ascii="Angsana New" w:hAnsi="Angsana New" w:cs="Angsana New"/>
                <w:sz w:val="20"/>
                <w:szCs w:val="20"/>
              </w:rPr>
              <w:t>809</w:t>
            </w:r>
            <w:r w:rsidR="00005655" w:rsidRPr="00BF53D1">
              <w:rPr>
                <w:rFonts w:ascii="Angsana New" w:hAnsi="Angsana New" w:cs="Angsana New"/>
                <w:sz w:val="20"/>
                <w:szCs w:val="20"/>
              </w:rPr>
              <w:t>,</w:t>
            </w:r>
            <w:r w:rsidRPr="00973B7F">
              <w:rPr>
                <w:rFonts w:ascii="Angsana New" w:hAnsi="Angsana New" w:cs="Angsana New"/>
                <w:sz w:val="20"/>
                <w:szCs w:val="20"/>
              </w:rPr>
              <w:t>561</w:t>
            </w:r>
          </w:p>
        </w:tc>
        <w:tc>
          <w:tcPr>
            <w:tcW w:w="126" w:type="dxa"/>
            <w:tcBorders>
              <w:top w:val="nil"/>
              <w:left w:val="nil"/>
              <w:bottom w:val="nil"/>
              <w:right w:val="nil"/>
            </w:tcBorders>
            <w:shd w:val="clear" w:color="auto" w:fill="auto"/>
          </w:tcPr>
          <w:p w14:paraId="26EDEB5E" w14:textId="77777777" w:rsidR="00757F98" w:rsidRPr="00BF53D1" w:rsidRDefault="00757F98" w:rsidP="00757F98">
            <w:pPr>
              <w:autoSpaceDE w:val="0"/>
              <w:autoSpaceDN w:val="0"/>
              <w:adjustRightInd w:val="0"/>
              <w:rPr>
                <w:rFonts w:ascii="Angsana New" w:hAnsi="Angsana New" w:cs="Angsana New"/>
                <w:sz w:val="20"/>
                <w:szCs w:val="20"/>
              </w:rPr>
            </w:pPr>
          </w:p>
        </w:tc>
        <w:tc>
          <w:tcPr>
            <w:tcW w:w="985" w:type="dxa"/>
            <w:tcBorders>
              <w:top w:val="nil"/>
              <w:left w:val="nil"/>
              <w:bottom w:val="nil"/>
              <w:right w:val="nil"/>
            </w:tcBorders>
            <w:shd w:val="clear" w:color="auto" w:fill="auto"/>
          </w:tcPr>
          <w:p w14:paraId="106B458D" w14:textId="2CA4FB38" w:rsidR="00757F98" w:rsidRPr="00BF53D1" w:rsidRDefault="00973B7F" w:rsidP="00757F98">
            <w:pPr>
              <w:tabs>
                <w:tab w:val="decimal" w:pos="909"/>
              </w:tabs>
              <w:autoSpaceDE w:val="0"/>
              <w:autoSpaceDN w:val="0"/>
              <w:adjustRightInd w:val="0"/>
              <w:ind w:right="-15"/>
              <w:rPr>
                <w:rFonts w:ascii="Angsana New" w:hAnsi="Angsana New" w:cs="Angsana New"/>
                <w:sz w:val="20"/>
                <w:szCs w:val="20"/>
              </w:rPr>
            </w:pPr>
            <w:r w:rsidRPr="00973B7F">
              <w:rPr>
                <w:rFonts w:ascii="Angsana New" w:hAnsi="Angsana New" w:cs="Angsana New"/>
                <w:sz w:val="20"/>
                <w:szCs w:val="20"/>
              </w:rPr>
              <w:t>5</w:t>
            </w:r>
            <w:r w:rsidR="00757F98" w:rsidRPr="00BF53D1">
              <w:rPr>
                <w:rFonts w:ascii="Angsana New" w:hAnsi="Angsana New" w:cs="Angsana New"/>
                <w:sz w:val="20"/>
                <w:szCs w:val="20"/>
              </w:rPr>
              <w:t>,</w:t>
            </w:r>
            <w:r w:rsidRPr="00973B7F">
              <w:rPr>
                <w:rFonts w:ascii="Angsana New" w:hAnsi="Angsana New" w:cs="Angsana New"/>
                <w:sz w:val="20"/>
                <w:szCs w:val="20"/>
              </w:rPr>
              <w:t>421</w:t>
            </w:r>
            <w:r w:rsidR="00757F98" w:rsidRPr="00BF53D1">
              <w:rPr>
                <w:rFonts w:ascii="Angsana New" w:hAnsi="Angsana New" w:cs="Angsana New"/>
                <w:sz w:val="20"/>
                <w:szCs w:val="20"/>
              </w:rPr>
              <w:t>,</w:t>
            </w:r>
            <w:r w:rsidRPr="00973B7F">
              <w:rPr>
                <w:rFonts w:ascii="Angsana New" w:hAnsi="Angsana New" w:cs="Angsana New"/>
                <w:sz w:val="20"/>
                <w:szCs w:val="20"/>
              </w:rPr>
              <w:t>402</w:t>
            </w:r>
            <w:r w:rsidR="00757F98" w:rsidRPr="00BF53D1">
              <w:rPr>
                <w:rFonts w:ascii="Angsana New" w:hAnsi="Angsana New" w:cs="Angsana New"/>
                <w:sz w:val="20"/>
                <w:szCs w:val="20"/>
              </w:rPr>
              <w:t>,</w:t>
            </w:r>
            <w:r w:rsidRPr="00973B7F">
              <w:rPr>
                <w:rFonts w:ascii="Angsana New" w:hAnsi="Angsana New" w:cs="Angsana New"/>
                <w:sz w:val="20"/>
                <w:szCs w:val="20"/>
              </w:rPr>
              <w:t>566</w:t>
            </w:r>
          </w:p>
        </w:tc>
        <w:tc>
          <w:tcPr>
            <w:tcW w:w="90" w:type="dxa"/>
            <w:tcBorders>
              <w:top w:val="nil"/>
              <w:left w:val="nil"/>
              <w:bottom w:val="nil"/>
              <w:right w:val="nil"/>
            </w:tcBorders>
            <w:shd w:val="clear" w:color="auto" w:fill="auto"/>
          </w:tcPr>
          <w:p w14:paraId="7E57ED60" w14:textId="77777777" w:rsidR="00757F98" w:rsidRPr="00BF53D1" w:rsidRDefault="00757F98" w:rsidP="00757F98">
            <w:pPr>
              <w:autoSpaceDE w:val="0"/>
              <w:autoSpaceDN w:val="0"/>
              <w:adjustRightInd w:val="0"/>
              <w:rPr>
                <w:rFonts w:ascii="Angsana New" w:hAnsi="Angsana New" w:cs="Angsana New"/>
                <w:sz w:val="20"/>
                <w:szCs w:val="20"/>
              </w:rPr>
            </w:pPr>
          </w:p>
        </w:tc>
        <w:tc>
          <w:tcPr>
            <w:tcW w:w="900" w:type="dxa"/>
            <w:tcBorders>
              <w:top w:val="nil"/>
              <w:left w:val="nil"/>
              <w:bottom w:val="nil"/>
              <w:right w:val="nil"/>
            </w:tcBorders>
            <w:shd w:val="clear" w:color="auto" w:fill="auto"/>
          </w:tcPr>
          <w:p w14:paraId="0E3A7872" w14:textId="780A8263" w:rsidR="00757F98" w:rsidRPr="00BF53D1" w:rsidRDefault="000C226D" w:rsidP="00757F98">
            <w:pPr>
              <w:tabs>
                <w:tab w:val="decimal" w:pos="498"/>
              </w:tabs>
              <w:autoSpaceDE w:val="0"/>
              <w:autoSpaceDN w:val="0"/>
              <w:adjustRightInd w:val="0"/>
              <w:rPr>
                <w:rFonts w:ascii="Angsana New" w:hAnsi="Angsana New" w:cs="Angsana New"/>
                <w:sz w:val="20"/>
                <w:szCs w:val="20"/>
              </w:rPr>
            </w:pPr>
            <w:r w:rsidRPr="00BF53D1">
              <w:rPr>
                <w:rFonts w:ascii="Angsana New" w:hAnsi="Angsana New" w:cs="Angsana New" w:hint="cs"/>
                <w:sz w:val="20"/>
                <w:szCs w:val="20"/>
                <w:cs/>
              </w:rPr>
              <w:t>-</w:t>
            </w:r>
          </w:p>
        </w:tc>
        <w:tc>
          <w:tcPr>
            <w:tcW w:w="90" w:type="dxa"/>
            <w:tcBorders>
              <w:top w:val="nil"/>
              <w:left w:val="nil"/>
              <w:bottom w:val="nil"/>
              <w:right w:val="nil"/>
            </w:tcBorders>
            <w:shd w:val="clear" w:color="auto" w:fill="auto"/>
          </w:tcPr>
          <w:p w14:paraId="742B7352" w14:textId="77777777" w:rsidR="00757F98" w:rsidRPr="00BF53D1" w:rsidRDefault="00757F98" w:rsidP="00757F98">
            <w:pPr>
              <w:autoSpaceDE w:val="0"/>
              <w:autoSpaceDN w:val="0"/>
              <w:adjustRightInd w:val="0"/>
              <w:rPr>
                <w:rFonts w:ascii="Angsana New" w:hAnsi="Angsana New" w:cs="Angsana New"/>
                <w:sz w:val="20"/>
                <w:szCs w:val="20"/>
              </w:rPr>
            </w:pPr>
          </w:p>
        </w:tc>
        <w:tc>
          <w:tcPr>
            <w:tcW w:w="900" w:type="dxa"/>
            <w:tcBorders>
              <w:top w:val="nil"/>
              <w:left w:val="nil"/>
              <w:bottom w:val="nil"/>
              <w:right w:val="nil"/>
            </w:tcBorders>
            <w:shd w:val="clear" w:color="auto" w:fill="auto"/>
          </w:tcPr>
          <w:p w14:paraId="41F3FCB0" w14:textId="1CB35F57" w:rsidR="00757F98" w:rsidRPr="00BF53D1" w:rsidRDefault="00757F98" w:rsidP="00757F98">
            <w:pPr>
              <w:tabs>
                <w:tab w:val="decimal" w:pos="504"/>
              </w:tabs>
              <w:autoSpaceDE w:val="0"/>
              <w:autoSpaceDN w:val="0"/>
              <w:adjustRightInd w:val="0"/>
              <w:rPr>
                <w:rFonts w:ascii="Angsana New" w:hAnsi="Angsana New" w:cs="Angsana New"/>
                <w:sz w:val="20"/>
                <w:szCs w:val="20"/>
              </w:rPr>
            </w:pPr>
            <w:r w:rsidRPr="00BF53D1">
              <w:rPr>
                <w:rFonts w:ascii="Angsana New" w:hAnsi="Angsana New" w:cs="Angsana New"/>
                <w:sz w:val="20"/>
                <w:szCs w:val="20"/>
              </w:rPr>
              <w:t>-</w:t>
            </w:r>
          </w:p>
        </w:tc>
        <w:tc>
          <w:tcPr>
            <w:tcW w:w="90" w:type="dxa"/>
            <w:tcBorders>
              <w:top w:val="nil"/>
              <w:left w:val="nil"/>
              <w:bottom w:val="nil"/>
              <w:right w:val="nil"/>
            </w:tcBorders>
            <w:shd w:val="clear" w:color="auto" w:fill="auto"/>
          </w:tcPr>
          <w:p w14:paraId="4831B4FE" w14:textId="77777777" w:rsidR="00757F98" w:rsidRPr="00BF53D1" w:rsidRDefault="00757F98" w:rsidP="00757F98">
            <w:pPr>
              <w:autoSpaceDE w:val="0"/>
              <w:autoSpaceDN w:val="0"/>
              <w:adjustRightInd w:val="0"/>
              <w:rPr>
                <w:rFonts w:ascii="Angsana New" w:hAnsi="Angsana New" w:cs="Angsana New"/>
                <w:sz w:val="20"/>
                <w:szCs w:val="20"/>
              </w:rPr>
            </w:pPr>
          </w:p>
        </w:tc>
        <w:tc>
          <w:tcPr>
            <w:tcW w:w="1056" w:type="dxa"/>
            <w:tcBorders>
              <w:top w:val="nil"/>
              <w:left w:val="nil"/>
              <w:bottom w:val="nil"/>
              <w:right w:val="nil"/>
            </w:tcBorders>
            <w:shd w:val="clear" w:color="auto" w:fill="auto"/>
          </w:tcPr>
          <w:p w14:paraId="35F951EF" w14:textId="0E3397D4" w:rsidR="00757F98" w:rsidRPr="00BF53D1" w:rsidRDefault="00973B7F" w:rsidP="00757F98">
            <w:pPr>
              <w:tabs>
                <w:tab w:val="decimal" w:pos="900"/>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4</w:t>
            </w:r>
            <w:r w:rsidR="00005655" w:rsidRPr="00BF53D1">
              <w:rPr>
                <w:rFonts w:ascii="Angsana New" w:hAnsi="Angsana New" w:cs="Angsana New"/>
                <w:sz w:val="20"/>
                <w:szCs w:val="20"/>
              </w:rPr>
              <w:t>,</w:t>
            </w:r>
            <w:r w:rsidRPr="00973B7F">
              <w:rPr>
                <w:rFonts w:ascii="Angsana New" w:hAnsi="Angsana New" w:cs="Angsana New"/>
                <w:sz w:val="20"/>
                <w:szCs w:val="20"/>
              </w:rPr>
              <w:t>964</w:t>
            </w:r>
            <w:r w:rsidR="00005655" w:rsidRPr="00BF53D1">
              <w:rPr>
                <w:rFonts w:ascii="Angsana New" w:hAnsi="Angsana New" w:cs="Angsana New"/>
                <w:sz w:val="20"/>
                <w:szCs w:val="20"/>
              </w:rPr>
              <w:t>,</w:t>
            </w:r>
            <w:r w:rsidRPr="00973B7F">
              <w:rPr>
                <w:rFonts w:ascii="Angsana New" w:hAnsi="Angsana New" w:cs="Angsana New"/>
                <w:sz w:val="20"/>
                <w:szCs w:val="20"/>
              </w:rPr>
              <w:t>809</w:t>
            </w:r>
            <w:r w:rsidR="00005655" w:rsidRPr="00BF53D1">
              <w:rPr>
                <w:rFonts w:ascii="Angsana New" w:hAnsi="Angsana New" w:cs="Angsana New"/>
                <w:sz w:val="20"/>
                <w:szCs w:val="20"/>
              </w:rPr>
              <w:t>,</w:t>
            </w:r>
            <w:r w:rsidRPr="00973B7F">
              <w:rPr>
                <w:rFonts w:ascii="Angsana New" w:hAnsi="Angsana New" w:cs="Angsana New"/>
                <w:sz w:val="20"/>
                <w:szCs w:val="20"/>
              </w:rPr>
              <w:t>561</w:t>
            </w:r>
          </w:p>
        </w:tc>
        <w:tc>
          <w:tcPr>
            <w:tcW w:w="90" w:type="dxa"/>
            <w:tcBorders>
              <w:top w:val="nil"/>
              <w:left w:val="nil"/>
              <w:bottom w:val="nil"/>
              <w:right w:val="nil"/>
            </w:tcBorders>
            <w:shd w:val="clear" w:color="auto" w:fill="auto"/>
          </w:tcPr>
          <w:p w14:paraId="38C9199D" w14:textId="77777777" w:rsidR="00757F98" w:rsidRPr="00BF53D1" w:rsidRDefault="00757F98" w:rsidP="00757F98">
            <w:pPr>
              <w:autoSpaceDE w:val="0"/>
              <w:autoSpaceDN w:val="0"/>
              <w:adjustRightInd w:val="0"/>
              <w:rPr>
                <w:rFonts w:ascii="Angsana New" w:hAnsi="Angsana New" w:cs="Angsana New"/>
                <w:sz w:val="20"/>
                <w:szCs w:val="20"/>
              </w:rPr>
            </w:pPr>
          </w:p>
        </w:tc>
        <w:tc>
          <w:tcPr>
            <w:tcW w:w="990" w:type="dxa"/>
            <w:tcBorders>
              <w:top w:val="nil"/>
              <w:left w:val="nil"/>
              <w:bottom w:val="nil"/>
              <w:right w:val="nil"/>
            </w:tcBorders>
            <w:shd w:val="clear" w:color="auto" w:fill="auto"/>
          </w:tcPr>
          <w:p w14:paraId="15E86312" w14:textId="7FCE71C3" w:rsidR="00757F98" w:rsidRPr="00BF53D1" w:rsidRDefault="00973B7F" w:rsidP="00757F98">
            <w:pPr>
              <w:tabs>
                <w:tab w:val="decimal" w:pos="900"/>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5</w:t>
            </w:r>
            <w:r w:rsidR="00757F98" w:rsidRPr="00BF53D1">
              <w:rPr>
                <w:rFonts w:ascii="Angsana New" w:hAnsi="Angsana New" w:cs="Angsana New"/>
                <w:sz w:val="20"/>
                <w:szCs w:val="20"/>
              </w:rPr>
              <w:t>,</w:t>
            </w:r>
            <w:r w:rsidRPr="00973B7F">
              <w:rPr>
                <w:rFonts w:ascii="Angsana New" w:hAnsi="Angsana New" w:cs="Angsana New"/>
                <w:sz w:val="20"/>
                <w:szCs w:val="20"/>
              </w:rPr>
              <w:t>421</w:t>
            </w:r>
            <w:r w:rsidR="00757F98" w:rsidRPr="00BF53D1">
              <w:rPr>
                <w:rFonts w:ascii="Angsana New" w:hAnsi="Angsana New" w:cs="Angsana New"/>
                <w:sz w:val="20"/>
                <w:szCs w:val="20"/>
              </w:rPr>
              <w:t>,</w:t>
            </w:r>
            <w:r w:rsidRPr="00973B7F">
              <w:rPr>
                <w:rFonts w:ascii="Angsana New" w:hAnsi="Angsana New" w:cs="Angsana New"/>
                <w:sz w:val="20"/>
                <w:szCs w:val="20"/>
              </w:rPr>
              <w:t>402</w:t>
            </w:r>
            <w:r w:rsidR="00757F98" w:rsidRPr="00BF53D1">
              <w:rPr>
                <w:rFonts w:ascii="Angsana New" w:hAnsi="Angsana New" w:cs="Angsana New"/>
                <w:sz w:val="20"/>
                <w:szCs w:val="20"/>
              </w:rPr>
              <w:t>,</w:t>
            </w:r>
            <w:r w:rsidRPr="00973B7F">
              <w:rPr>
                <w:rFonts w:ascii="Angsana New" w:hAnsi="Angsana New" w:cs="Angsana New"/>
                <w:sz w:val="20"/>
                <w:szCs w:val="20"/>
              </w:rPr>
              <w:t>566</w:t>
            </w:r>
          </w:p>
        </w:tc>
      </w:tr>
      <w:tr w:rsidR="00757F98" w:rsidRPr="00BF53D1" w14:paraId="37AD2908" w14:textId="77777777" w:rsidTr="005C2B3F">
        <w:trPr>
          <w:trHeight w:val="144"/>
        </w:trPr>
        <w:tc>
          <w:tcPr>
            <w:tcW w:w="2403" w:type="dxa"/>
            <w:tcBorders>
              <w:top w:val="nil"/>
              <w:left w:val="nil"/>
              <w:bottom w:val="nil"/>
              <w:right w:val="nil"/>
            </w:tcBorders>
            <w:shd w:val="solid" w:color="FFFFFF" w:fill="auto"/>
          </w:tcPr>
          <w:p w14:paraId="5B75A731" w14:textId="77777777" w:rsidR="00757F98" w:rsidRPr="00BF53D1" w:rsidRDefault="00757F98" w:rsidP="00757F98">
            <w:pPr>
              <w:autoSpaceDE w:val="0"/>
              <w:autoSpaceDN w:val="0"/>
              <w:adjustRightInd w:val="0"/>
              <w:jc w:val="thaiDistribute"/>
              <w:rPr>
                <w:rFonts w:ascii="Angsana New" w:hAnsi="Angsana New" w:cs="Angsana New"/>
                <w:sz w:val="20"/>
                <w:szCs w:val="20"/>
                <w:cs/>
              </w:rPr>
            </w:pPr>
            <w:r w:rsidRPr="00BF53D1">
              <w:rPr>
                <w:rFonts w:ascii="Angsana New" w:hAnsi="Angsana New" w:cs="Angsana New"/>
                <w:sz w:val="20"/>
                <w:szCs w:val="20"/>
                <w:cs/>
              </w:rPr>
              <w:t>สินค้าคงเหลือ</w:t>
            </w:r>
          </w:p>
        </w:tc>
        <w:tc>
          <w:tcPr>
            <w:tcW w:w="999" w:type="dxa"/>
            <w:gridSpan w:val="2"/>
            <w:tcBorders>
              <w:top w:val="nil"/>
              <w:left w:val="nil"/>
              <w:bottom w:val="nil"/>
              <w:right w:val="nil"/>
            </w:tcBorders>
            <w:shd w:val="clear" w:color="auto" w:fill="auto"/>
          </w:tcPr>
          <w:p w14:paraId="4B9BE615" w14:textId="433D1616" w:rsidR="00757F98" w:rsidRPr="00BF53D1" w:rsidRDefault="008D7BFC" w:rsidP="00757F98">
            <w:pPr>
              <w:tabs>
                <w:tab w:val="decimal" w:pos="540"/>
              </w:tabs>
              <w:autoSpaceDE w:val="0"/>
              <w:autoSpaceDN w:val="0"/>
              <w:adjustRightInd w:val="0"/>
              <w:ind w:right="-15"/>
              <w:rPr>
                <w:rFonts w:ascii="Angsana New" w:hAnsi="Angsana New" w:cs="Angsana New"/>
                <w:sz w:val="20"/>
                <w:szCs w:val="20"/>
              </w:rPr>
            </w:pPr>
            <w:r w:rsidRPr="00BF53D1">
              <w:rPr>
                <w:rFonts w:ascii="Angsana New" w:hAnsi="Angsana New" w:cs="Angsana New"/>
                <w:sz w:val="20"/>
                <w:szCs w:val="20"/>
              </w:rPr>
              <w:t>-</w:t>
            </w:r>
          </w:p>
        </w:tc>
        <w:tc>
          <w:tcPr>
            <w:tcW w:w="126" w:type="dxa"/>
            <w:tcBorders>
              <w:top w:val="nil"/>
              <w:left w:val="nil"/>
              <w:bottom w:val="nil"/>
              <w:right w:val="nil"/>
            </w:tcBorders>
            <w:shd w:val="clear" w:color="auto" w:fill="auto"/>
          </w:tcPr>
          <w:p w14:paraId="36D680F5" w14:textId="77777777" w:rsidR="00757F98" w:rsidRPr="00BF53D1" w:rsidRDefault="00757F98" w:rsidP="00757F98">
            <w:pPr>
              <w:autoSpaceDE w:val="0"/>
              <w:autoSpaceDN w:val="0"/>
              <w:adjustRightInd w:val="0"/>
              <w:rPr>
                <w:rFonts w:ascii="Angsana New" w:hAnsi="Angsana New" w:cs="Angsana New"/>
                <w:sz w:val="20"/>
                <w:szCs w:val="20"/>
              </w:rPr>
            </w:pPr>
          </w:p>
        </w:tc>
        <w:tc>
          <w:tcPr>
            <w:tcW w:w="985" w:type="dxa"/>
            <w:tcBorders>
              <w:top w:val="nil"/>
              <w:left w:val="nil"/>
              <w:bottom w:val="nil"/>
              <w:right w:val="nil"/>
            </w:tcBorders>
            <w:shd w:val="clear" w:color="auto" w:fill="auto"/>
          </w:tcPr>
          <w:p w14:paraId="5E1DFBDD" w14:textId="64B893EE" w:rsidR="00757F98" w:rsidRPr="00BF53D1" w:rsidRDefault="00757F98" w:rsidP="00757F98">
            <w:pPr>
              <w:tabs>
                <w:tab w:val="decimal" w:pos="540"/>
              </w:tabs>
              <w:autoSpaceDE w:val="0"/>
              <w:autoSpaceDN w:val="0"/>
              <w:adjustRightInd w:val="0"/>
              <w:ind w:right="-15"/>
              <w:rPr>
                <w:rFonts w:ascii="Angsana New" w:hAnsi="Angsana New" w:cs="Angsana New"/>
                <w:sz w:val="20"/>
                <w:szCs w:val="20"/>
              </w:rPr>
            </w:pPr>
            <w:r w:rsidRPr="00BF53D1">
              <w:rPr>
                <w:rFonts w:ascii="Angsana New" w:hAnsi="Angsana New" w:cs="Angsana New"/>
                <w:sz w:val="20"/>
                <w:szCs w:val="20"/>
              </w:rPr>
              <w:t>-</w:t>
            </w:r>
          </w:p>
        </w:tc>
        <w:tc>
          <w:tcPr>
            <w:tcW w:w="90" w:type="dxa"/>
            <w:tcBorders>
              <w:top w:val="nil"/>
              <w:left w:val="nil"/>
              <w:bottom w:val="nil"/>
              <w:right w:val="nil"/>
            </w:tcBorders>
            <w:shd w:val="clear" w:color="auto" w:fill="auto"/>
          </w:tcPr>
          <w:p w14:paraId="3F54245A" w14:textId="77777777" w:rsidR="00757F98" w:rsidRPr="00BF53D1" w:rsidRDefault="00757F98" w:rsidP="00757F98">
            <w:pPr>
              <w:autoSpaceDE w:val="0"/>
              <w:autoSpaceDN w:val="0"/>
              <w:adjustRightInd w:val="0"/>
              <w:rPr>
                <w:rFonts w:ascii="Angsana New" w:hAnsi="Angsana New" w:cs="Angsana New"/>
                <w:sz w:val="20"/>
                <w:szCs w:val="20"/>
              </w:rPr>
            </w:pPr>
          </w:p>
        </w:tc>
        <w:tc>
          <w:tcPr>
            <w:tcW w:w="900" w:type="dxa"/>
            <w:tcBorders>
              <w:top w:val="nil"/>
              <w:left w:val="nil"/>
              <w:bottom w:val="nil"/>
              <w:right w:val="nil"/>
            </w:tcBorders>
            <w:shd w:val="clear" w:color="auto" w:fill="auto"/>
          </w:tcPr>
          <w:p w14:paraId="1A036D16" w14:textId="4031307E" w:rsidR="00757F98" w:rsidRPr="00BF53D1" w:rsidRDefault="00973B7F" w:rsidP="00757F98">
            <w:pPr>
              <w:tabs>
                <w:tab w:val="decimal" w:pos="769"/>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9</w:t>
            </w:r>
            <w:r w:rsidR="008D7BFC" w:rsidRPr="00BF53D1">
              <w:rPr>
                <w:rFonts w:ascii="Angsana New" w:hAnsi="Angsana New" w:cs="Angsana New"/>
                <w:sz w:val="20"/>
                <w:szCs w:val="20"/>
              </w:rPr>
              <w:t>,</w:t>
            </w:r>
            <w:r w:rsidRPr="00973B7F">
              <w:rPr>
                <w:rFonts w:ascii="Angsana New" w:hAnsi="Angsana New" w:cs="Angsana New"/>
                <w:sz w:val="20"/>
                <w:szCs w:val="20"/>
              </w:rPr>
              <w:t>925</w:t>
            </w:r>
            <w:r w:rsidR="008D7BFC" w:rsidRPr="00BF53D1">
              <w:rPr>
                <w:rFonts w:ascii="Angsana New" w:hAnsi="Angsana New" w:cs="Angsana New"/>
                <w:sz w:val="20"/>
                <w:szCs w:val="20"/>
              </w:rPr>
              <w:t>,</w:t>
            </w:r>
            <w:r w:rsidRPr="00973B7F">
              <w:rPr>
                <w:rFonts w:ascii="Angsana New" w:hAnsi="Angsana New" w:cs="Angsana New"/>
                <w:sz w:val="20"/>
                <w:szCs w:val="20"/>
              </w:rPr>
              <w:t>766</w:t>
            </w:r>
          </w:p>
        </w:tc>
        <w:tc>
          <w:tcPr>
            <w:tcW w:w="90" w:type="dxa"/>
            <w:tcBorders>
              <w:top w:val="nil"/>
              <w:left w:val="nil"/>
              <w:bottom w:val="nil"/>
              <w:right w:val="nil"/>
            </w:tcBorders>
            <w:shd w:val="clear" w:color="auto" w:fill="auto"/>
          </w:tcPr>
          <w:p w14:paraId="107C970C" w14:textId="77777777" w:rsidR="00757F98" w:rsidRPr="00BF53D1" w:rsidRDefault="00757F98" w:rsidP="00757F98">
            <w:pPr>
              <w:autoSpaceDE w:val="0"/>
              <w:autoSpaceDN w:val="0"/>
              <w:adjustRightInd w:val="0"/>
              <w:rPr>
                <w:rFonts w:ascii="Angsana New" w:hAnsi="Angsana New" w:cs="Angsana New"/>
                <w:sz w:val="20"/>
                <w:szCs w:val="20"/>
              </w:rPr>
            </w:pPr>
          </w:p>
        </w:tc>
        <w:tc>
          <w:tcPr>
            <w:tcW w:w="900" w:type="dxa"/>
            <w:tcBorders>
              <w:top w:val="nil"/>
              <w:left w:val="nil"/>
              <w:bottom w:val="nil"/>
              <w:right w:val="nil"/>
            </w:tcBorders>
            <w:shd w:val="clear" w:color="auto" w:fill="auto"/>
          </w:tcPr>
          <w:p w14:paraId="16BB67BA" w14:textId="2F543C0D" w:rsidR="00757F98" w:rsidRPr="00BF53D1" w:rsidRDefault="00973B7F" w:rsidP="00757F98">
            <w:pPr>
              <w:tabs>
                <w:tab w:val="decimal" w:pos="769"/>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9</w:t>
            </w:r>
            <w:r w:rsidR="00757F98" w:rsidRPr="00BF53D1">
              <w:rPr>
                <w:rFonts w:ascii="Angsana New" w:hAnsi="Angsana New" w:cs="Angsana New"/>
                <w:sz w:val="20"/>
                <w:szCs w:val="20"/>
              </w:rPr>
              <w:t>,</w:t>
            </w:r>
            <w:r w:rsidRPr="00973B7F">
              <w:rPr>
                <w:rFonts w:ascii="Angsana New" w:hAnsi="Angsana New" w:cs="Angsana New"/>
                <w:sz w:val="20"/>
                <w:szCs w:val="20"/>
              </w:rPr>
              <w:t>283</w:t>
            </w:r>
            <w:r w:rsidR="00757F98" w:rsidRPr="00BF53D1">
              <w:rPr>
                <w:rFonts w:ascii="Angsana New" w:hAnsi="Angsana New" w:cs="Angsana New"/>
                <w:sz w:val="20"/>
                <w:szCs w:val="20"/>
              </w:rPr>
              <w:t>,</w:t>
            </w:r>
            <w:r w:rsidRPr="00973B7F">
              <w:rPr>
                <w:rFonts w:ascii="Angsana New" w:hAnsi="Angsana New" w:cs="Angsana New"/>
                <w:sz w:val="20"/>
                <w:szCs w:val="20"/>
              </w:rPr>
              <w:t>653</w:t>
            </w:r>
          </w:p>
        </w:tc>
        <w:tc>
          <w:tcPr>
            <w:tcW w:w="90" w:type="dxa"/>
            <w:tcBorders>
              <w:top w:val="nil"/>
              <w:left w:val="nil"/>
              <w:bottom w:val="nil"/>
              <w:right w:val="nil"/>
            </w:tcBorders>
            <w:shd w:val="clear" w:color="auto" w:fill="auto"/>
          </w:tcPr>
          <w:p w14:paraId="2E86FF2C" w14:textId="77777777" w:rsidR="00757F98" w:rsidRPr="00BF53D1" w:rsidRDefault="00757F98" w:rsidP="00757F98">
            <w:pPr>
              <w:autoSpaceDE w:val="0"/>
              <w:autoSpaceDN w:val="0"/>
              <w:adjustRightInd w:val="0"/>
              <w:rPr>
                <w:rFonts w:ascii="Angsana New" w:hAnsi="Angsana New" w:cs="Angsana New"/>
                <w:sz w:val="20"/>
                <w:szCs w:val="20"/>
              </w:rPr>
            </w:pPr>
          </w:p>
        </w:tc>
        <w:tc>
          <w:tcPr>
            <w:tcW w:w="1056" w:type="dxa"/>
            <w:tcBorders>
              <w:top w:val="nil"/>
              <w:left w:val="nil"/>
              <w:bottom w:val="nil"/>
              <w:right w:val="nil"/>
            </w:tcBorders>
            <w:shd w:val="clear" w:color="auto" w:fill="auto"/>
          </w:tcPr>
          <w:p w14:paraId="0BF80218" w14:textId="5CC830A4" w:rsidR="00757F98" w:rsidRPr="00BF53D1" w:rsidRDefault="00973B7F" w:rsidP="00757F98">
            <w:pPr>
              <w:tabs>
                <w:tab w:val="decimal" w:pos="914"/>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9</w:t>
            </w:r>
            <w:r w:rsidR="006462F2" w:rsidRPr="00BF53D1">
              <w:rPr>
                <w:rFonts w:ascii="Angsana New" w:hAnsi="Angsana New" w:cs="Angsana New"/>
                <w:sz w:val="20"/>
                <w:szCs w:val="20"/>
              </w:rPr>
              <w:t>,</w:t>
            </w:r>
            <w:r w:rsidRPr="00973B7F">
              <w:rPr>
                <w:rFonts w:ascii="Angsana New" w:hAnsi="Angsana New" w:cs="Angsana New"/>
                <w:sz w:val="20"/>
                <w:szCs w:val="20"/>
              </w:rPr>
              <w:t>925</w:t>
            </w:r>
            <w:r w:rsidR="006462F2" w:rsidRPr="00BF53D1">
              <w:rPr>
                <w:rFonts w:ascii="Angsana New" w:hAnsi="Angsana New" w:cs="Angsana New"/>
                <w:sz w:val="20"/>
                <w:szCs w:val="20"/>
              </w:rPr>
              <w:t>,</w:t>
            </w:r>
            <w:r w:rsidRPr="00973B7F">
              <w:rPr>
                <w:rFonts w:ascii="Angsana New" w:hAnsi="Angsana New" w:cs="Angsana New"/>
                <w:sz w:val="20"/>
                <w:szCs w:val="20"/>
              </w:rPr>
              <w:t>766</w:t>
            </w:r>
          </w:p>
        </w:tc>
        <w:tc>
          <w:tcPr>
            <w:tcW w:w="90" w:type="dxa"/>
            <w:tcBorders>
              <w:top w:val="nil"/>
              <w:left w:val="nil"/>
              <w:bottom w:val="nil"/>
              <w:right w:val="nil"/>
            </w:tcBorders>
            <w:shd w:val="clear" w:color="auto" w:fill="auto"/>
          </w:tcPr>
          <w:p w14:paraId="447514A8" w14:textId="77777777" w:rsidR="00757F98" w:rsidRPr="00BF53D1" w:rsidRDefault="00757F98" w:rsidP="00757F98">
            <w:pPr>
              <w:autoSpaceDE w:val="0"/>
              <w:autoSpaceDN w:val="0"/>
              <w:adjustRightInd w:val="0"/>
              <w:rPr>
                <w:rFonts w:ascii="Angsana New" w:hAnsi="Angsana New" w:cs="Angsana New"/>
                <w:sz w:val="20"/>
                <w:szCs w:val="20"/>
              </w:rPr>
            </w:pPr>
          </w:p>
        </w:tc>
        <w:tc>
          <w:tcPr>
            <w:tcW w:w="990" w:type="dxa"/>
            <w:tcBorders>
              <w:top w:val="nil"/>
              <w:left w:val="nil"/>
              <w:bottom w:val="nil"/>
              <w:right w:val="nil"/>
            </w:tcBorders>
            <w:shd w:val="clear" w:color="auto" w:fill="auto"/>
          </w:tcPr>
          <w:p w14:paraId="5AA644E0" w14:textId="7D2A64E4" w:rsidR="00757F98" w:rsidRPr="00BF53D1" w:rsidRDefault="00973B7F" w:rsidP="00757F98">
            <w:pPr>
              <w:tabs>
                <w:tab w:val="decimal" w:pos="914"/>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9</w:t>
            </w:r>
            <w:r w:rsidR="00757F98" w:rsidRPr="00BF53D1">
              <w:rPr>
                <w:rFonts w:ascii="Angsana New" w:hAnsi="Angsana New" w:cs="Angsana New"/>
                <w:sz w:val="20"/>
                <w:szCs w:val="20"/>
              </w:rPr>
              <w:t>,</w:t>
            </w:r>
            <w:r w:rsidRPr="00973B7F">
              <w:rPr>
                <w:rFonts w:ascii="Angsana New" w:hAnsi="Angsana New" w:cs="Angsana New"/>
                <w:sz w:val="20"/>
                <w:szCs w:val="20"/>
              </w:rPr>
              <w:t>283</w:t>
            </w:r>
            <w:r w:rsidR="00757F98" w:rsidRPr="00BF53D1">
              <w:rPr>
                <w:rFonts w:ascii="Angsana New" w:hAnsi="Angsana New" w:cs="Angsana New"/>
                <w:sz w:val="20"/>
                <w:szCs w:val="20"/>
              </w:rPr>
              <w:t>,</w:t>
            </w:r>
            <w:r w:rsidRPr="00973B7F">
              <w:rPr>
                <w:rFonts w:ascii="Angsana New" w:hAnsi="Angsana New" w:cs="Angsana New"/>
                <w:sz w:val="20"/>
                <w:szCs w:val="20"/>
              </w:rPr>
              <w:t>653</w:t>
            </w:r>
          </w:p>
        </w:tc>
      </w:tr>
      <w:tr w:rsidR="00757F98" w:rsidRPr="00BF53D1" w14:paraId="0B713569" w14:textId="77777777" w:rsidTr="005C2B3F">
        <w:trPr>
          <w:trHeight w:val="144"/>
        </w:trPr>
        <w:tc>
          <w:tcPr>
            <w:tcW w:w="2403" w:type="dxa"/>
            <w:tcBorders>
              <w:top w:val="nil"/>
              <w:left w:val="nil"/>
              <w:bottom w:val="nil"/>
              <w:right w:val="nil"/>
            </w:tcBorders>
            <w:shd w:val="solid" w:color="FFFFFF" w:fill="auto"/>
          </w:tcPr>
          <w:p w14:paraId="090BE1B7" w14:textId="77777777" w:rsidR="00757F98" w:rsidRPr="00BF53D1" w:rsidRDefault="00757F98" w:rsidP="00757F98">
            <w:pPr>
              <w:autoSpaceDE w:val="0"/>
              <w:autoSpaceDN w:val="0"/>
              <w:adjustRightInd w:val="0"/>
              <w:jc w:val="thaiDistribute"/>
              <w:rPr>
                <w:rFonts w:ascii="Angsana New" w:hAnsi="Angsana New" w:cs="Angsana New"/>
                <w:sz w:val="20"/>
                <w:szCs w:val="20"/>
                <w:cs/>
              </w:rPr>
            </w:pPr>
            <w:r w:rsidRPr="00BF53D1">
              <w:rPr>
                <w:rFonts w:ascii="Angsana New" w:hAnsi="Angsana New" w:cs="Angsana New"/>
                <w:sz w:val="20"/>
                <w:szCs w:val="20"/>
                <w:cs/>
              </w:rPr>
              <w:t>สินทรัพย์ภาษีเงินได้ของปีปัจจุบัน</w:t>
            </w:r>
          </w:p>
        </w:tc>
        <w:tc>
          <w:tcPr>
            <w:tcW w:w="999" w:type="dxa"/>
            <w:gridSpan w:val="2"/>
            <w:tcBorders>
              <w:top w:val="nil"/>
              <w:left w:val="nil"/>
              <w:bottom w:val="nil"/>
              <w:right w:val="nil"/>
            </w:tcBorders>
            <w:shd w:val="clear" w:color="auto" w:fill="auto"/>
          </w:tcPr>
          <w:p w14:paraId="27DED9BC" w14:textId="31D21B5B" w:rsidR="00757F98" w:rsidRPr="00BF53D1" w:rsidRDefault="00973B7F" w:rsidP="00757F98">
            <w:pPr>
              <w:tabs>
                <w:tab w:val="decimal" w:pos="909"/>
              </w:tabs>
              <w:autoSpaceDE w:val="0"/>
              <w:autoSpaceDN w:val="0"/>
              <w:adjustRightInd w:val="0"/>
              <w:ind w:right="-15"/>
              <w:rPr>
                <w:rFonts w:ascii="Angsana New" w:hAnsi="Angsana New" w:cs="Angsana New"/>
                <w:sz w:val="20"/>
                <w:szCs w:val="20"/>
              </w:rPr>
            </w:pPr>
            <w:r w:rsidRPr="00973B7F">
              <w:rPr>
                <w:rFonts w:ascii="Angsana New" w:hAnsi="Angsana New" w:cs="Angsana New"/>
                <w:sz w:val="20"/>
                <w:szCs w:val="20"/>
              </w:rPr>
              <w:t>10</w:t>
            </w:r>
            <w:r w:rsidR="008D7BFC" w:rsidRPr="00BF53D1">
              <w:rPr>
                <w:rFonts w:ascii="Angsana New" w:hAnsi="Angsana New" w:cs="Angsana New"/>
                <w:sz w:val="20"/>
                <w:szCs w:val="20"/>
              </w:rPr>
              <w:t>,</w:t>
            </w:r>
            <w:r w:rsidRPr="00973B7F">
              <w:rPr>
                <w:rFonts w:ascii="Angsana New" w:hAnsi="Angsana New" w:cs="Angsana New"/>
                <w:sz w:val="20"/>
                <w:szCs w:val="20"/>
              </w:rPr>
              <w:t>778</w:t>
            </w:r>
            <w:r w:rsidR="008D7BFC" w:rsidRPr="00BF53D1">
              <w:rPr>
                <w:rFonts w:ascii="Angsana New" w:hAnsi="Angsana New" w:cs="Angsana New"/>
                <w:sz w:val="20"/>
                <w:szCs w:val="20"/>
              </w:rPr>
              <w:t>,</w:t>
            </w:r>
            <w:r w:rsidRPr="00973B7F">
              <w:rPr>
                <w:rFonts w:ascii="Angsana New" w:hAnsi="Angsana New" w:cs="Angsana New"/>
                <w:sz w:val="20"/>
                <w:szCs w:val="20"/>
              </w:rPr>
              <w:t>066</w:t>
            </w:r>
          </w:p>
        </w:tc>
        <w:tc>
          <w:tcPr>
            <w:tcW w:w="126" w:type="dxa"/>
            <w:tcBorders>
              <w:top w:val="nil"/>
              <w:left w:val="nil"/>
              <w:bottom w:val="nil"/>
              <w:right w:val="nil"/>
            </w:tcBorders>
            <w:shd w:val="clear" w:color="auto" w:fill="auto"/>
          </w:tcPr>
          <w:p w14:paraId="2B53DA3D" w14:textId="77777777" w:rsidR="00757F98" w:rsidRPr="00BF53D1" w:rsidRDefault="00757F98" w:rsidP="00757F98">
            <w:pPr>
              <w:autoSpaceDE w:val="0"/>
              <w:autoSpaceDN w:val="0"/>
              <w:adjustRightInd w:val="0"/>
              <w:rPr>
                <w:rFonts w:ascii="Angsana New" w:hAnsi="Angsana New" w:cs="Angsana New"/>
                <w:sz w:val="20"/>
                <w:szCs w:val="20"/>
              </w:rPr>
            </w:pPr>
          </w:p>
        </w:tc>
        <w:tc>
          <w:tcPr>
            <w:tcW w:w="985" w:type="dxa"/>
            <w:tcBorders>
              <w:top w:val="nil"/>
              <w:left w:val="nil"/>
              <w:bottom w:val="nil"/>
              <w:right w:val="nil"/>
            </w:tcBorders>
            <w:shd w:val="clear" w:color="auto" w:fill="auto"/>
          </w:tcPr>
          <w:p w14:paraId="4AE820F0" w14:textId="26FA66E6" w:rsidR="00757F98" w:rsidRPr="00BF53D1" w:rsidRDefault="00973B7F" w:rsidP="00757F98">
            <w:pPr>
              <w:tabs>
                <w:tab w:val="decimal" w:pos="909"/>
              </w:tabs>
              <w:autoSpaceDE w:val="0"/>
              <w:autoSpaceDN w:val="0"/>
              <w:adjustRightInd w:val="0"/>
              <w:ind w:right="-15"/>
              <w:rPr>
                <w:rFonts w:ascii="Angsana New" w:hAnsi="Angsana New" w:cs="Angsana New"/>
                <w:sz w:val="20"/>
                <w:szCs w:val="20"/>
              </w:rPr>
            </w:pPr>
            <w:r w:rsidRPr="00973B7F">
              <w:rPr>
                <w:rFonts w:ascii="Angsana New" w:hAnsi="Angsana New" w:cs="Angsana New"/>
                <w:sz w:val="20"/>
                <w:szCs w:val="20"/>
              </w:rPr>
              <w:t>10</w:t>
            </w:r>
            <w:r w:rsidR="00757F98" w:rsidRPr="00BF53D1">
              <w:rPr>
                <w:rFonts w:ascii="Angsana New" w:hAnsi="Angsana New" w:cs="Angsana New"/>
                <w:sz w:val="20"/>
                <w:szCs w:val="20"/>
              </w:rPr>
              <w:t>,</w:t>
            </w:r>
            <w:r w:rsidRPr="00973B7F">
              <w:rPr>
                <w:rFonts w:ascii="Angsana New" w:hAnsi="Angsana New" w:cs="Angsana New"/>
                <w:sz w:val="20"/>
                <w:szCs w:val="20"/>
              </w:rPr>
              <w:t>369</w:t>
            </w:r>
            <w:r w:rsidR="00757F98" w:rsidRPr="00BF53D1">
              <w:rPr>
                <w:rFonts w:ascii="Angsana New" w:hAnsi="Angsana New" w:cs="Angsana New"/>
                <w:sz w:val="20"/>
                <w:szCs w:val="20"/>
              </w:rPr>
              <w:t>,</w:t>
            </w:r>
            <w:r w:rsidRPr="00973B7F">
              <w:rPr>
                <w:rFonts w:ascii="Angsana New" w:hAnsi="Angsana New" w:cs="Angsana New"/>
                <w:sz w:val="20"/>
                <w:szCs w:val="20"/>
              </w:rPr>
              <w:t>342</w:t>
            </w:r>
          </w:p>
        </w:tc>
        <w:tc>
          <w:tcPr>
            <w:tcW w:w="90" w:type="dxa"/>
            <w:tcBorders>
              <w:top w:val="nil"/>
              <w:left w:val="nil"/>
              <w:bottom w:val="nil"/>
              <w:right w:val="nil"/>
            </w:tcBorders>
            <w:shd w:val="clear" w:color="auto" w:fill="auto"/>
          </w:tcPr>
          <w:p w14:paraId="46447BAB" w14:textId="77777777" w:rsidR="00757F98" w:rsidRPr="00BF53D1" w:rsidRDefault="00757F98" w:rsidP="00757F98">
            <w:pPr>
              <w:autoSpaceDE w:val="0"/>
              <w:autoSpaceDN w:val="0"/>
              <w:adjustRightInd w:val="0"/>
              <w:rPr>
                <w:rFonts w:ascii="Angsana New" w:hAnsi="Angsana New" w:cs="Angsana New"/>
                <w:sz w:val="20"/>
                <w:szCs w:val="20"/>
              </w:rPr>
            </w:pPr>
          </w:p>
        </w:tc>
        <w:tc>
          <w:tcPr>
            <w:tcW w:w="900" w:type="dxa"/>
            <w:tcBorders>
              <w:top w:val="nil"/>
              <w:left w:val="nil"/>
              <w:bottom w:val="nil"/>
              <w:right w:val="nil"/>
            </w:tcBorders>
            <w:shd w:val="clear" w:color="auto" w:fill="auto"/>
          </w:tcPr>
          <w:p w14:paraId="4C4918DA" w14:textId="0EDC49AD" w:rsidR="00757F98" w:rsidRPr="00BF53D1" w:rsidRDefault="00973B7F" w:rsidP="00757F98">
            <w:pPr>
              <w:tabs>
                <w:tab w:val="decimal" w:pos="769"/>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2</w:t>
            </w:r>
            <w:r w:rsidR="008D7BFC" w:rsidRPr="00BF53D1">
              <w:rPr>
                <w:rFonts w:ascii="Angsana New" w:hAnsi="Angsana New" w:cs="Angsana New"/>
                <w:sz w:val="20"/>
                <w:szCs w:val="20"/>
              </w:rPr>
              <w:t>,</w:t>
            </w:r>
            <w:r w:rsidRPr="00973B7F">
              <w:rPr>
                <w:rFonts w:ascii="Angsana New" w:hAnsi="Angsana New" w:cs="Angsana New"/>
                <w:sz w:val="20"/>
                <w:szCs w:val="20"/>
              </w:rPr>
              <w:t>596</w:t>
            </w:r>
            <w:r w:rsidR="00074A36" w:rsidRPr="00BF53D1">
              <w:rPr>
                <w:rFonts w:ascii="Angsana New" w:hAnsi="Angsana New" w:cs="Angsana New"/>
                <w:sz w:val="20"/>
                <w:szCs w:val="20"/>
              </w:rPr>
              <w:t>,</w:t>
            </w:r>
            <w:r w:rsidRPr="00973B7F">
              <w:rPr>
                <w:rFonts w:ascii="Angsana New" w:hAnsi="Angsana New" w:cs="Angsana New"/>
                <w:sz w:val="20"/>
                <w:szCs w:val="20"/>
              </w:rPr>
              <w:t>002</w:t>
            </w:r>
          </w:p>
        </w:tc>
        <w:tc>
          <w:tcPr>
            <w:tcW w:w="90" w:type="dxa"/>
            <w:tcBorders>
              <w:top w:val="nil"/>
              <w:left w:val="nil"/>
              <w:bottom w:val="nil"/>
              <w:right w:val="nil"/>
            </w:tcBorders>
            <w:shd w:val="clear" w:color="auto" w:fill="auto"/>
          </w:tcPr>
          <w:p w14:paraId="2B4B32D8" w14:textId="77777777" w:rsidR="00757F98" w:rsidRPr="00BF53D1" w:rsidRDefault="00757F98" w:rsidP="00757F98">
            <w:pPr>
              <w:autoSpaceDE w:val="0"/>
              <w:autoSpaceDN w:val="0"/>
              <w:adjustRightInd w:val="0"/>
              <w:rPr>
                <w:rFonts w:ascii="Angsana New" w:hAnsi="Angsana New" w:cs="Angsana New"/>
                <w:sz w:val="20"/>
                <w:szCs w:val="20"/>
              </w:rPr>
            </w:pPr>
          </w:p>
        </w:tc>
        <w:tc>
          <w:tcPr>
            <w:tcW w:w="900" w:type="dxa"/>
            <w:tcBorders>
              <w:top w:val="nil"/>
              <w:left w:val="nil"/>
              <w:bottom w:val="nil"/>
              <w:right w:val="nil"/>
            </w:tcBorders>
            <w:shd w:val="clear" w:color="auto" w:fill="auto"/>
          </w:tcPr>
          <w:p w14:paraId="7EEA6587" w14:textId="76740190" w:rsidR="00757F98" w:rsidRPr="00BF53D1" w:rsidRDefault="00973B7F" w:rsidP="00757F98">
            <w:pPr>
              <w:tabs>
                <w:tab w:val="decimal" w:pos="769"/>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2</w:t>
            </w:r>
            <w:r w:rsidR="00757F98" w:rsidRPr="00BF53D1">
              <w:rPr>
                <w:rFonts w:ascii="Angsana New" w:hAnsi="Angsana New" w:cs="Angsana New"/>
                <w:sz w:val="20"/>
                <w:szCs w:val="20"/>
              </w:rPr>
              <w:t>,</w:t>
            </w:r>
            <w:r w:rsidRPr="00973B7F">
              <w:rPr>
                <w:rFonts w:ascii="Angsana New" w:hAnsi="Angsana New" w:cs="Angsana New"/>
                <w:sz w:val="20"/>
                <w:szCs w:val="20"/>
              </w:rPr>
              <w:t>332</w:t>
            </w:r>
            <w:r w:rsidR="00757F98" w:rsidRPr="00BF53D1">
              <w:rPr>
                <w:rFonts w:ascii="Angsana New" w:hAnsi="Angsana New" w:cs="Angsana New"/>
                <w:sz w:val="20"/>
                <w:szCs w:val="20"/>
              </w:rPr>
              <w:t>,</w:t>
            </w:r>
            <w:r w:rsidRPr="00973B7F">
              <w:rPr>
                <w:rFonts w:ascii="Angsana New" w:hAnsi="Angsana New" w:cs="Angsana New"/>
                <w:sz w:val="20"/>
                <w:szCs w:val="20"/>
              </w:rPr>
              <w:t>930</w:t>
            </w:r>
          </w:p>
        </w:tc>
        <w:tc>
          <w:tcPr>
            <w:tcW w:w="90" w:type="dxa"/>
            <w:tcBorders>
              <w:top w:val="nil"/>
              <w:left w:val="nil"/>
              <w:bottom w:val="nil"/>
              <w:right w:val="nil"/>
            </w:tcBorders>
            <w:shd w:val="clear" w:color="auto" w:fill="auto"/>
          </w:tcPr>
          <w:p w14:paraId="0145DCD0" w14:textId="77777777" w:rsidR="00757F98" w:rsidRPr="00BF53D1" w:rsidRDefault="00757F98" w:rsidP="00757F98">
            <w:pPr>
              <w:autoSpaceDE w:val="0"/>
              <w:autoSpaceDN w:val="0"/>
              <w:adjustRightInd w:val="0"/>
              <w:rPr>
                <w:rFonts w:ascii="Angsana New" w:hAnsi="Angsana New" w:cs="Angsana New"/>
                <w:sz w:val="20"/>
                <w:szCs w:val="20"/>
              </w:rPr>
            </w:pPr>
          </w:p>
        </w:tc>
        <w:tc>
          <w:tcPr>
            <w:tcW w:w="1056" w:type="dxa"/>
            <w:tcBorders>
              <w:top w:val="nil"/>
              <w:left w:val="nil"/>
              <w:bottom w:val="nil"/>
              <w:right w:val="nil"/>
            </w:tcBorders>
            <w:shd w:val="clear" w:color="auto" w:fill="auto"/>
          </w:tcPr>
          <w:p w14:paraId="7034D946" w14:textId="42842F15" w:rsidR="00757F98" w:rsidRPr="00BF53D1" w:rsidRDefault="00973B7F" w:rsidP="00757F98">
            <w:pPr>
              <w:tabs>
                <w:tab w:val="decimal" w:pos="909"/>
              </w:tabs>
              <w:autoSpaceDE w:val="0"/>
              <w:autoSpaceDN w:val="0"/>
              <w:adjustRightInd w:val="0"/>
              <w:ind w:right="-15"/>
              <w:rPr>
                <w:rFonts w:ascii="Angsana New" w:hAnsi="Angsana New" w:cs="Angsana New"/>
                <w:sz w:val="20"/>
                <w:szCs w:val="20"/>
              </w:rPr>
            </w:pPr>
            <w:r w:rsidRPr="00973B7F">
              <w:rPr>
                <w:rFonts w:ascii="Angsana New" w:hAnsi="Angsana New" w:cs="Angsana New"/>
                <w:sz w:val="20"/>
                <w:szCs w:val="20"/>
              </w:rPr>
              <w:t>13</w:t>
            </w:r>
            <w:r w:rsidR="00005655" w:rsidRPr="00BF53D1">
              <w:rPr>
                <w:rFonts w:ascii="Angsana New" w:hAnsi="Angsana New" w:cs="Angsana New"/>
                <w:sz w:val="20"/>
                <w:szCs w:val="20"/>
              </w:rPr>
              <w:t>,</w:t>
            </w:r>
            <w:r w:rsidRPr="00973B7F">
              <w:rPr>
                <w:rFonts w:ascii="Angsana New" w:hAnsi="Angsana New" w:cs="Angsana New"/>
                <w:sz w:val="20"/>
                <w:szCs w:val="20"/>
              </w:rPr>
              <w:t>374</w:t>
            </w:r>
            <w:r w:rsidR="00005655" w:rsidRPr="00BF53D1">
              <w:rPr>
                <w:rFonts w:ascii="Angsana New" w:hAnsi="Angsana New" w:cs="Angsana New"/>
                <w:sz w:val="20"/>
                <w:szCs w:val="20"/>
              </w:rPr>
              <w:t>,</w:t>
            </w:r>
            <w:r w:rsidRPr="00973B7F">
              <w:rPr>
                <w:rFonts w:ascii="Angsana New" w:hAnsi="Angsana New" w:cs="Angsana New"/>
                <w:sz w:val="20"/>
                <w:szCs w:val="20"/>
              </w:rPr>
              <w:t>068</w:t>
            </w:r>
          </w:p>
        </w:tc>
        <w:tc>
          <w:tcPr>
            <w:tcW w:w="90" w:type="dxa"/>
            <w:tcBorders>
              <w:top w:val="nil"/>
              <w:left w:val="nil"/>
              <w:bottom w:val="nil"/>
              <w:right w:val="nil"/>
            </w:tcBorders>
            <w:shd w:val="clear" w:color="auto" w:fill="auto"/>
          </w:tcPr>
          <w:p w14:paraId="368037BC" w14:textId="77777777" w:rsidR="00757F98" w:rsidRPr="00BF53D1" w:rsidRDefault="00757F98" w:rsidP="00757F98">
            <w:pPr>
              <w:autoSpaceDE w:val="0"/>
              <w:autoSpaceDN w:val="0"/>
              <w:adjustRightInd w:val="0"/>
              <w:rPr>
                <w:rFonts w:ascii="Angsana New" w:hAnsi="Angsana New" w:cs="Angsana New"/>
                <w:sz w:val="20"/>
                <w:szCs w:val="20"/>
              </w:rPr>
            </w:pPr>
          </w:p>
        </w:tc>
        <w:tc>
          <w:tcPr>
            <w:tcW w:w="990" w:type="dxa"/>
            <w:tcBorders>
              <w:top w:val="nil"/>
              <w:left w:val="nil"/>
              <w:bottom w:val="nil"/>
              <w:right w:val="nil"/>
            </w:tcBorders>
            <w:shd w:val="clear" w:color="auto" w:fill="auto"/>
          </w:tcPr>
          <w:p w14:paraId="6FE6FC7D" w14:textId="022E2BF0" w:rsidR="00757F98" w:rsidRPr="00BF53D1" w:rsidRDefault="00973B7F" w:rsidP="00757F98">
            <w:pPr>
              <w:tabs>
                <w:tab w:val="decimal" w:pos="909"/>
              </w:tabs>
              <w:autoSpaceDE w:val="0"/>
              <w:autoSpaceDN w:val="0"/>
              <w:adjustRightInd w:val="0"/>
              <w:ind w:right="-15"/>
              <w:rPr>
                <w:rFonts w:ascii="Angsana New" w:hAnsi="Angsana New" w:cs="Angsana New"/>
                <w:sz w:val="20"/>
                <w:szCs w:val="20"/>
              </w:rPr>
            </w:pPr>
            <w:r w:rsidRPr="00973B7F">
              <w:rPr>
                <w:rFonts w:ascii="Angsana New" w:hAnsi="Angsana New" w:cs="Angsana New"/>
                <w:sz w:val="20"/>
                <w:szCs w:val="20"/>
              </w:rPr>
              <w:t>12</w:t>
            </w:r>
            <w:r w:rsidR="00757F98" w:rsidRPr="00BF53D1">
              <w:rPr>
                <w:rFonts w:ascii="Angsana New" w:hAnsi="Angsana New" w:cs="Angsana New"/>
                <w:sz w:val="20"/>
                <w:szCs w:val="20"/>
              </w:rPr>
              <w:t>,</w:t>
            </w:r>
            <w:r w:rsidRPr="00973B7F">
              <w:rPr>
                <w:rFonts w:ascii="Angsana New" w:hAnsi="Angsana New" w:cs="Angsana New"/>
                <w:sz w:val="20"/>
                <w:szCs w:val="20"/>
              </w:rPr>
              <w:t>702</w:t>
            </w:r>
            <w:r w:rsidR="00757F98" w:rsidRPr="00BF53D1">
              <w:rPr>
                <w:rFonts w:ascii="Angsana New" w:hAnsi="Angsana New" w:cs="Angsana New"/>
                <w:sz w:val="20"/>
                <w:szCs w:val="20"/>
              </w:rPr>
              <w:t>,</w:t>
            </w:r>
            <w:r w:rsidRPr="00973B7F">
              <w:rPr>
                <w:rFonts w:ascii="Angsana New" w:hAnsi="Angsana New" w:cs="Angsana New"/>
                <w:sz w:val="20"/>
                <w:szCs w:val="20"/>
              </w:rPr>
              <w:t>272</w:t>
            </w:r>
          </w:p>
        </w:tc>
      </w:tr>
      <w:tr w:rsidR="00757F98" w:rsidRPr="00BF53D1" w14:paraId="2C488798" w14:textId="77777777" w:rsidTr="005C2B3F">
        <w:trPr>
          <w:trHeight w:val="144"/>
        </w:trPr>
        <w:tc>
          <w:tcPr>
            <w:tcW w:w="2403" w:type="dxa"/>
            <w:tcBorders>
              <w:top w:val="nil"/>
              <w:left w:val="nil"/>
              <w:bottom w:val="nil"/>
              <w:right w:val="nil"/>
            </w:tcBorders>
            <w:shd w:val="solid" w:color="FFFFFF" w:fill="auto"/>
          </w:tcPr>
          <w:p w14:paraId="111AA323" w14:textId="77777777" w:rsidR="00757F98" w:rsidRPr="00BF53D1" w:rsidRDefault="00757F98" w:rsidP="00757F98">
            <w:pPr>
              <w:autoSpaceDE w:val="0"/>
              <w:autoSpaceDN w:val="0"/>
              <w:adjustRightInd w:val="0"/>
              <w:jc w:val="thaiDistribute"/>
              <w:rPr>
                <w:rFonts w:ascii="Angsana New" w:hAnsi="Angsana New" w:cs="Angsana New"/>
                <w:sz w:val="20"/>
                <w:szCs w:val="20"/>
                <w:cs/>
              </w:rPr>
            </w:pPr>
            <w:r w:rsidRPr="00BF53D1">
              <w:rPr>
                <w:rFonts w:ascii="Angsana New" w:hAnsi="Angsana New" w:cs="Angsana New"/>
                <w:sz w:val="20"/>
                <w:szCs w:val="20"/>
                <w:cs/>
              </w:rPr>
              <w:t>สินทรัพย์หมุนเวียนอื่น</w:t>
            </w:r>
          </w:p>
        </w:tc>
        <w:tc>
          <w:tcPr>
            <w:tcW w:w="999" w:type="dxa"/>
            <w:gridSpan w:val="2"/>
            <w:tcBorders>
              <w:top w:val="nil"/>
              <w:left w:val="nil"/>
              <w:bottom w:val="nil"/>
              <w:right w:val="nil"/>
            </w:tcBorders>
            <w:shd w:val="clear" w:color="auto" w:fill="auto"/>
          </w:tcPr>
          <w:p w14:paraId="45F12CB6" w14:textId="5D046725" w:rsidR="00757F98" w:rsidRPr="00BF53D1" w:rsidRDefault="008D7BFC" w:rsidP="008D7BFC">
            <w:pPr>
              <w:tabs>
                <w:tab w:val="decimal" w:pos="540"/>
              </w:tabs>
              <w:autoSpaceDE w:val="0"/>
              <w:autoSpaceDN w:val="0"/>
              <w:adjustRightInd w:val="0"/>
              <w:ind w:right="-15"/>
              <w:rPr>
                <w:rFonts w:ascii="Angsana New" w:hAnsi="Angsana New" w:cs="Angsana New"/>
                <w:sz w:val="20"/>
                <w:szCs w:val="20"/>
              </w:rPr>
            </w:pPr>
            <w:r w:rsidRPr="00BF53D1">
              <w:rPr>
                <w:rFonts w:ascii="Angsana New" w:hAnsi="Angsana New" w:cs="Angsana New"/>
                <w:sz w:val="20"/>
                <w:szCs w:val="20"/>
              </w:rPr>
              <w:t>-</w:t>
            </w:r>
          </w:p>
        </w:tc>
        <w:tc>
          <w:tcPr>
            <w:tcW w:w="126" w:type="dxa"/>
            <w:tcBorders>
              <w:top w:val="nil"/>
              <w:left w:val="nil"/>
              <w:bottom w:val="nil"/>
              <w:right w:val="nil"/>
            </w:tcBorders>
            <w:shd w:val="clear" w:color="auto" w:fill="auto"/>
          </w:tcPr>
          <w:p w14:paraId="504D2865" w14:textId="77777777" w:rsidR="00757F98" w:rsidRPr="00BF53D1" w:rsidRDefault="00757F98" w:rsidP="00757F98">
            <w:pPr>
              <w:autoSpaceDE w:val="0"/>
              <w:autoSpaceDN w:val="0"/>
              <w:adjustRightInd w:val="0"/>
              <w:rPr>
                <w:rFonts w:ascii="Angsana New" w:hAnsi="Angsana New" w:cs="Angsana New"/>
                <w:sz w:val="20"/>
                <w:szCs w:val="20"/>
              </w:rPr>
            </w:pPr>
          </w:p>
        </w:tc>
        <w:tc>
          <w:tcPr>
            <w:tcW w:w="985" w:type="dxa"/>
            <w:tcBorders>
              <w:top w:val="nil"/>
              <w:left w:val="nil"/>
              <w:bottom w:val="nil"/>
              <w:right w:val="nil"/>
            </w:tcBorders>
            <w:shd w:val="clear" w:color="auto" w:fill="auto"/>
          </w:tcPr>
          <w:p w14:paraId="3B138235" w14:textId="7B56FA55" w:rsidR="00757F98" w:rsidRPr="00BF53D1" w:rsidRDefault="005D7103" w:rsidP="005D7103">
            <w:pPr>
              <w:tabs>
                <w:tab w:val="decimal" w:pos="540"/>
              </w:tabs>
              <w:autoSpaceDE w:val="0"/>
              <w:autoSpaceDN w:val="0"/>
              <w:adjustRightInd w:val="0"/>
              <w:ind w:right="-15"/>
              <w:rPr>
                <w:rFonts w:ascii="Angsana New" w:hAnsi="Angsana New" w:cs="Angsana New"/>
                <w:sz w:val="20"/>
                <w:szCs w:val="20"/>
              </w:rPr>
            </w:pPr>
            <w:r w:rsidRPr="00BF53D1">
              <w:rPr>
                <w:rFonts w:ascii="Angsana New" w:hAnsi="Angsana New" w:cs="Angsana New"/>
                <w:sz w:val="20"/>
                <w:szCs w:val="20"/>
              </w:rPr>
              <w:t>-</w:t>
            </w:r>
          </w:p>
        </w:tc>
        <w:tc>
          <w:tcPr>
            <w:tcW w:w="90" w:type="dxa"/>
            <w:tcBorders>
              <w:top w:val="nil"/>
              <w:left w:val="nil"/>
              <w:bottom w:val="nil"/>
              <w:right w:val="nil"/>
            </w:tcBorders>
            <w:shd w:val="clear" w:color="auto" w:fill="auto"/>
          </w:tcPr>
          <w:p w14:paraId="76770B16" w14:textId="77777777" w:rsidR="00757F98" w:rsidRPr="00BF53D1" w:rsidRDefault="00757F98" w:rsidP="00757F98">
            <w:pPr>
              <w:autoSpaceDE w:val="0"/>
              <w:autoSpaceDN w:val="0"/>
              <w:adjustRightInd w:val="0"/>
              <w:rPr>
                <w:rFonts w:ascii="Angsana New" w:hAnsi="Angsana New" w:cs="Angsana New"/>
                <w:sz w:val="20"/>
                <w:szCs w:val="20"/>
              </w:rPr>
            </w:pPr>
          </w:p>
        </w:tc>
        <w:tc>
          <w:tcPr>
            <w:tcW w:w="900" w:type="dxa"/>
            <w:tcBorders>
              <w:top w:val="nil"/>
              <w:left w:val="nil"/>
              <w:bottom w:val="nil"/>
              <w:right w:val="nil"/>
            </w:tcBorders>
            <w:shd w:val="clear" w:color="auto" w:fill="auto"/>
          </w:tcPr>
          <w:p w14:paraId="4FF1310B" w14:textId="7ED3172D" w:rsidR="00757F98" w:rsidRPr="00BF53D1" w:rsidRDefault="00973B7F" w:rsidP="00757F98">
            <w:pPr>
              <w:tabs>
                <w:tab w:val="decimal" w:pos="769"/>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567</w:t>
            </w:r>
            <w:r w:rsidR="008D7BFC" w:rsidRPr="00BF53D1">
              <w:rPr>
                <w:rFonts w:ascii="Angsana New" w:hAnsi="Angsana New" w:cs="Angsana New"/>
                <w:sz w:val="20"/>
                <w:szCs w:val="20"/>
              </w:rPr>
              <w:t>,</w:t>
            </w:r>
            <w:r w:rsidRPr="00973B7F">
              <w:rPr>
                <w:rFonts w:ascii="Angsana New" w:hAnsi="Angsana New" w:cs="Angsana New"/>
                <w:sz w:val="20"/>
                <w:szCs w:val="20"/>
              </w:rPr>
              <w:t>096</w:t>
            </w:r>
          </w:p>
        </w:tc>
        <w:tc>
          <w:tcPr>
            <w:tcW w:w="90" w:type="dxa"/>
            <w:tcBorders>
              <w:top w:val="nil"/>
              <w:left w:val="nil"/>
              <w:bottom w:val="nil"/>
              <w:right w:val="nil"/>
            </w:tcBorders>
            <w:shd w:val="clear" w:color="auto" w:fill="auto"/>
          </w:tcPr>
          <w:p w14:paraId="72F35C1E" w14:textId="77777777" w:rsidR="00757F98" w:rsidRPr="00BF53D1" w:rsidRDefault="00757F98" w:rsidP="00757F98">
            <w:pPr>
              <w:autoSpaceDE w:val="0"/>
              <w:autoSpaceDN w:val="0"/>
              <w:adjustRightInd w:val="0"/>
              <w:rPr>
                <w:rFonts w:ascii="Angsana New" w:hAnsi="Angsana New" w:cs="Angsana New"/>
                <w:sz w:val="20"/>
                <w:szCs w:val="20"/>
              </w:rPr>
            </w:pPr>
          </w:p>
        </w:tc>
        <w:tc>
          <w:tcPr>
            <w:tcW w:w="900" w:type="dxa"/>
            <w:tcBorders>
              <w:top w:val="nil"/>
              <w:left w:val="nil"/>
              <w:bottom w:val="nil"/>
              <w:right w:val="nil"/>
            </w:tcBorders>
            <w:shd w:val="clear" w:color="auto" w:fill="auto"/>
          </w:tcPr>
          <w:p w14:paraId="7D21E507" w14:textId="349B7A05" w:rsidR="00757F98" w:rsidRPr="00BF53D1" w:rsidRDefault="00973B7F" w:rsidP="00757F98">
            <w:pPr>
              <w:tabs>
                <w:tab w:val="decimal" w:pos="769"/>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476</w:t>
            </w:r>
            <w:r w:rsidR="005D7103" w:rsidRPr="00BF53D1">
              <w:rPr>
                <w:rFonts w:ascii="Angsana New" w:hAnsi="Angsana New" w:cs="Angsana New"/>
                <w:sz w:val="20"/>
                <w:szCs w:val="20"/>
              </w:rPr>
              <w:t>,</w:t>
            </w:r>
            <w:r w:rsidRPr="00973B7F">
              <w:rPr>
                <w:rFonts w:ascii="Angsana New" w:hAnsi="Angsana New" w:cs="Angsana New"/>
                <w:sz w:val="20"/>
                <w:szCs w:val="20"/>
              </w:rPr>
              <w:t>740</w:t>
            </w:r>
          </w:p>
        </w:tc>
        <w:tc>
          <w:tcPr>
            <w:tcW w:w="90" w:type="dxa"/>
            <w:tcBorders>
              <w:top w:val="nil"/>
              <w:left w:val="nil"/>
              <w:bottom w:val="nil"/>
              <w:right w:val="nil"/>
            </w:tcBorders>
            <w:shd w:val="clear" w:color="auto" w:fill="auto"/>
          </w:tcPr>
          <w:p w14:paraId="185C40BF" w14:textId="77777777" w:rsidR="00757F98" w:rsidRPr="00BF53D1" w:rsidRDefault="00757F98" w:rsidP="00757F98">
            <w:pPr>
              <w:autoSpaceDE w:val="0"/>
              <w:autoSpaceDN w:val="0"/>
              <w:adjustRightInd w:val="0"/>
              <w:rPr>
                <w:rFonts w:ascii="Angsana New" w:hAnsi="Angsana New" w:cs="Angsana New"/>
                <w:sz w:val="20"/>
                <w:szCs w:val="20"/>
              </w:rPr>
            </w:pPr>
          </w:p>
        </w:tc>
        <w:tc>
          <w:tcPr>
            <w:tcW w:w="1056" w:type="dxa"/>
            <w:tcBorders>
              <w:top w:val="nil"/>
              <w:left w:val="nil"/>
              <w:bottom w:val="nil"/>
              <w:right w:val="nil"/>
            </w:tcBorders>
            <w:shd w:val="clear" w:color="auto" w:fill="auto"/>
          </w:tcPr>
          <w:p w14:paraId="262C94F6" w14:textId="75D5158C" w:rsidR="00757F98" w:rsidRPr="00BF53D1" w:rsidRDefault="00973B7F" w:rsidP="00757F98">
            <w:pPr>
              <w:tabs>
                <w:tab w:val="decimal" w:pos="914"/>
              </w:tabs>
              <w:autoSpaceDE w:val="0"/>
              <w:autoSpaceDN w:val="0"/>
              <w:adjustRightInd w:val="0"/>
              <w:rPr>
                <w:rFonts w:ascii="Angsana New" w:hAnsi="Angsana New" w:cs="Angsana New"/>
                <w:sz w:val="20"/>
                <w:szCs w:val="20"/>
                <w:cs/>
              </w:rPr>
            </w:pPr>
            <w:r w:rsidRPr="00973B7F">
              <w:rPr>
                <w:rFonts w:ascii="Angsana New" w:hAnsi="Angsana New" w:cs="Angsana New"/>
                <w:sz w:val="20"/>
                <w:szCs w:val="20"/>
              </w:rPr>
              <w:t>567</w:t>
            </w:r>
            <w:r w:rsidR="006462F2" w:rsidRPr="00BF53D1">
              <w:rPr>
                <w:rFonts w:ascii="Angsana New" w:hAnsi="Angsana New" w:cs="Angsana New"/>
                <w:sz w:val="20"/>
                <w:szCs w:val="20"/>
              </w:rPr>
              <w:t>,</w:t>
            </w:r>
            <w:r w:rsidRPr="00973B7F">
              <w:rPr>
                <w:rFonts w:ascii="Angsana New" w:hAnsi="Angsana New" w:cs="Angsana New"/>
                <w:sz w:val="20"/>
                <w:szCs w:val="20"/>
              </w:rPr>
              <w:t>096</w:t>
            </w:r>
          </w:p>
        </w:tc>
        <w:tc>
          <w:tcPr>
            <w:tcW w:w="90" w:type="dxa"/>
            <w:tcBorders>
              <w:top w:val="nil"/>
              <w:left w:val="nil"/>
              <w:bottom w:val="nil"/>
              <w:right w:val="nil"/>
            </w:tcBorders>
            <w:shd w:val="clear" w:color="auto" w:fill="auto"/>
          </w:tcPr>
          <w:p w14:paraId="175B7657" w14:textId="77777777" w:rsidR="00757F98" w:rsidRPr="00BF53D1" w:rsidRDefault="00757F98" w:rsidP="00757F98">
            <w:pPr>
              <w:autoSpaceDE w:val="0"/>
              <w:autoSpaceDN w:val="0"/>
              <w:adjustRightInd w:val="0"/>
              <w:rPr>
                <w:rFonts w:ascii="Angsana New" w:hAnsi="Angsana New" w:cs="Angsana New"/>
                <w:sz w:val="20"/>
                <w:szCs w:val="20"/>
              </w:rPr>
            </w:pPr>
          </w:p>
        </w:tc>
        <w:tc>
          <w:tcPr>
            <w:tcW w:w="990" w:type="dxa"/>
            <w:tcBorders>
              <w:top w:val="nil"/>
              <w:left w:val="nil"/>
              <w:bottom w:val="nil"/>
              <w:right w:val="nil"/>
            </w:tcBorders>
            <w:shd w:val="clear" w:color="auto" w:fill="auto"/>
          </w:tcPr>
          <w:p w14:paraId="2AD79A55" w14:textId="7DD29966" w:rsidR="00757F98" w:rsidRPr="00BF53D1" w:rsidRDefault="00973B7F" w:rsidP="00757F98">
            <w:pPr>
              <w:tabs>
                <w:tab w:val="decimal" w:pos="914"/>
              </w:tabs>
              <w:autoSpaceDE w:val="0"/>
              <w:autoSpaceDN w:val="0"/>
              <w:adjustRightInd w:val="0"/>
              <w:rPr>
                <w:rFonts w:ascii="Angsana New" w:hAnsi="Angsana New" w:cs="Angsana New"/>
                <w:sz w:val="20"/>
                <w:szCs w:val="20"/>
                <w:cs/>
              </w:rPr>
            </w:pPr>
            <w:r w:rsidRPr="00973B7F">
              <w:rPr>
                <w:rFonts w:ascii="Angsana New" w:hAnsi="Angsana New" w:cs="Angsana New"/>
                <w:sz w:val="20"/>
                <w:szCs w:val="20"/>
              </w:rPr>
              <w:t>476</w:t>
            </w:r>
            <w:r w:rsidR="006462F2" w:rsidRPr="00BF53D1">
              <w:rPr>
                <w:rFonts w:ascii="Angsana New" w:hAnsi="Angsana New" w:cs="Angsana New"/>
                <w:sz w:val="20"/>
                <w:szCs w:val="20"/>
              </w:rPr>
              <w:t>,</w:t>
            </w:r>
            <w:r w:rsidRPr="00973B7F">
              <w:rPr>
                <w:rFonts w:ascii="Angsana New" w:hAnsi="Angsana New" w:cs="Angsana New"/>
                <w:sz w:val="20"/>
                <w:szCs w:val="20"/>
              </w:rPr>
              <w:t>740</w:t>
            </w:r>
          </w:p>
        </w:tc>
      </w:tr>
      <w:tr w:rsidR="00757F98" w:rsidRPr="00BF53D1" w14:paraId="12CA0F96" w14:textId="77777777" w:rsidTr="005C2B3F">
        <w:trPr>
          <w:trHeight w:val="144"/>
        </w:trPr>
        <w:tc>
          <w:tcPr>
            <w:tcW w:w="2403" w:type="dxa"/>
            <w:tcBorders>
              <w:top w:val="nil"/>
              <w:left w:val="nil"/>
              <w:bottom w:val="nil"/>
              <w:right w:val="nil"/>
            </w:tcBorders>
            <w:shd w:val="solid" w:color="FFFFFF" w:fill="auto"/>
          </w:tcPr>
          <w:p w14:paraId="7586AE74" w14:textId="77777777" w:rsidR="00757F98" w:rsidRPr="00BF53D1" w:rsidRDefault="00757F98" w:rsidP="00757F98">
            <w:pPr>
              <w:autoSpaceDE w:val="0"/>
              <w:autoSpaceDN w:val="0"/>
              <w:adjustRightInd w:val="0"/>
              <w:jc w:val="thaiDistribute"/>
              <w:rPr>
                <w:rFonts w:ascii="Angsana New" w:hAnsi="Angsana New" w:cs="Angsana New"/>
                <w:sz w:val="20"/>
                <w:szCs w:val="20"/>
                <w:cs/>
              </w:rPr>
            </w:pPr>
            <w:r w:rsidRPr="00BF53D1">
              <w:rPr>
                <w:rFonts w:ascii="Angsana New" w:hAnsi="Angsana New" w:cs="Angsana New"/>
                <w:sz w:val="20"/>
                <w:szCs w:val="20"/>
                <w:cs/>
              </w:rPr>
              <w:t>เงินฝากสถาบันการเงินติดภาระค้ำประกัน</w:t>
            </w:r>
          </w:p>
        </w:tc>
        <w:tc>
          <w:tcPr>
            <w:tcW w:w="999" w:type="dxa"/>
            <w:gridSpan w:val="2"/>
            <w:tcBorders>
              <w:top w:val="nil"/>
              <w:left w:val="nil"/>
              <w:bottom w:val="nil"/>
              <w:right w:val="nil"/>
            </w:tcBorders>
            <w:shd w:val="clear" w:color="auto" w:fill="auto"/>
          </w:tcPr>
          <w:p w14:paraId="4ADF88FB" w14:textId="42CE9D39" w:rsidR="00757F98" w:rsidRPr="00BF53D1" w:rsidRDefault="00973B7F" w:rsidP="00757F98">
            <w:pPr>
              <w:tabs>
                <w:tab w:val="decimal" w:pos="909"/>
              </w:tabs>
              <w:autoSpaceDE w:val="0"/>
              <w:autoSpaceDN w:val="0"/>
              <w:adjustRightInd w:val="0"/>
              <w:ind w:right="-15"/>
              <w:rPr>
                <w:rFonts w:ascii="Angsana New" w:hAnsi="Angsana New" w:cs="Angsana New"/>
                <w:sz w:val="20"/>
                <w:szCs w:val="20"/>
              </w:rPr>
            </w:pPr>
            <w:r w:rsidRPr="00973B7F">
              <w:rPr>
                <w:rFonts w:ascii="Angsana New" w:hAnsi="Angsana New" w:cs="Angsana New"/>
                <w:sz w:val="20"/>
                <w:szCs w:val="20"/>
              </w:rPr>
              <w:t>916</w:t>
            </w:r>
            <w:r w:rsidR="008D7BFC" w:rsidRPr="00BF53D1">
              <w:rPr>
                <w:rFonts w:ascii="Angsana New" w:hAnsi="Angsana New" w:cs="Angsana New"/>
                <w:sz w:val="20"/>
                <w:szCs w:val="20"/>
              </w:rPr>
              <w:t>,</w:t>
            </w:r>
            <w:r w:rsidRPr="00973B7F">
              <w:rPr>
                <w:rFonts w:ascii="Angsana New" w:hAnsi="Angsana New" w:cs="Angsana New"/>
                <w:sz w:val="20"/>
                <w:szCs w:val="20"/>
              </w:rPr>
              <w:t>169</w:t>
            </w:r>
          </w:p>
        </w:tc>
        <w:tc>
          <w:tcPr>
            <w:tcW w:w="126" w:type="dxa"/>
            <w:tcBorders>
              <w:top w:val="nil"/>
              <w:left w:val="nil"/>
              <w:bottom w:val="nil"/>
              <w:right w:val="nil"/>
            </w:tcBorders>
            <w:shd w:val="clear" w:color="auto" w:fill="auto"/>
          </w:tcPr>
          <w:p w14:paraId="7C96F44D" w14:textId="77777777" w:rsidR="00757F98" w:rsidRPr="00BF53D1" w:rsidRDefault="00757F98" w:rsidP="00757F98">
            <w:pPr>
              <w:autoSpaceDE w:val="0"/>
              <w:autoSpaceDN w:val="0"/>
              <w:adjustRightInd w:val="0"/>
              <w:rPr>
                <w:rFonts w:ascii="Angsana New" w:hAnsi="Angsana New" w:cs="Angsana New"/>
                <w:sz w:val="20"/>
                <w:szCs w:val="20"/>
              </w:rPr>
            </w:pPr>
          </w:p>
        </w:tc>
        <w:tc>
          <w:tcPr>
            <w:tcW w:w="985" w:type="dxa"/>
            <w:tcBorders>
              <w:top w:val="nil"/>
              <w:left w:val="nil"/>
              <w:bottom w:val="nil"/>
              <w:right w:val="nil"/>
            </w:tcBorders>
            <w:shd w:val="clear" w:color="auto" w:fill="auto"/>
          </w:tcPr>
          <w:p w14:paraId="4627161F" w14:textId="1379BC0A" w:rsidR="00757F98" w:rsidRPr="00BF53D1" w:rsidRDefault="00973B7F" w:rsidP="00757F98">
            <w:pPr>
              <w:tabs>
                <w:tab w:val="decimal" w:pos="909"/>
              </w:tabs>
              <w:autoSpaceDE w:val="0"/>
              <w:autoSpaceDN w:val="0"/>
              <w:adjustRightInd w:val="0"/>
              <w:ind w:right="-15"/>
              <w:rPr>
                <w:rFonts w:ascii="Angsana New" w:hAnsi="Angsana New" w:cs="Angsana New"/>
                <w:sz w:val="20"/>
                <w:szCs w:val="20"/>
              </w:rPr>
            </w:pPr>
            <w:r w:rsidRPr="00973B7F">
              <w:rPr>
                <w:rFonts w:ascii="Angsana New" w:hAnsi="Angsana New" w:cs="Angsana New"/>
                <w:sz w:val="20"/>
                <w:szCs w:val="20"/>
              </w:rPr>
              <w:t>13</w:t>
            </w:r>
            <w:r w:rsidR="00757F98" w:rsidRPr="00BF53D1">
              <w:rPr>
                <w:rFonts w:ascii="Angsana New" w:hAnsi="Angsana New" w:cs="Angsana New"/>
                <w:sz w:val="20"/>
                <w:szCs w:val="20"/>
              </w:rPr>
              <w:t>,</w:t>
            </w:r>
            <w:r w:rsidRPr="00973B7F">
              <w:rPr>
                <w:rFonts w:ascii="Angsana New" w:hAnsi="Angsana New" w:cs="Angsana New"/>
                <w:sz w:val="20"/>
                <w:szCs w:val="20"/>
              </w:rPr>
              <w:t>576</w:t>
            </w:r>
            <w:r w:rsidR="00757F98" w:rsidRPr="00BF53D1">
              <w:rPr>
                <w:rFonts w:ascii="Angsana New" w:hAnsi="Angsana New" w:cs="Angsana New"/>
                <w:sz w:val="20"/>
                <w:szCs w:val="20"/>
              </w:rPr>
              <w:t>,</w:t>
            </w:r>
            <w:r w:rsidRPr="00973B7F">
              <w:rPr>
                <w:rFonts w:ascii="Angsana New" w:hAnsi="Angsana New" w:cs="Angsana New"/>
                <w:sz w:val="20"/>
                <w:szCs w:val="20"/>
              </w:rPr>
              <w:t>542</w:t>
            </w:r>
          </w:p>
        </w:tc>
        <w:tc>
          <w:tcPr>
            <w:tcW w:w="90" w:type="dxa"/>
            <w:tcBorders>
              <w:top w:val="nil"/>
              <w:left w:val="nil"/>
              <w:bottom w:val="nil"/>
              <w:right w:val="nil"/>
            </w:tcBorders>
            <w:shd w:val="clear" w:color="auto" w:fill="auto"/>
          </w:tcPr>
          <w:p w14:paraId="64888FAE" w14:textId="77777777" w:rsidR="00757F98" w:rsidRPr="00BF53D1" w:rsidRDefault="00757F98" w:rsidP="00757F98">
            <w:pPr>
              <w:autoSpaceDE w:val="0"/>
              <w:autoSpaceDN w:val="0"/>
              <w:adjustRightInd w:val="0"/>
              <w:rPr>
                <w:rFonts w:ascii="Angsana New" w:hAnsi="Angsana New" w:cs="Angsana New"/>
                <w:sz w:val="20"/>
                <w:szCs w:val="20"/>
              </w:rPr>
            </w:pPr>
          </w:p>
        </w:tc>
        <w:tc>
          <w:tcPr>
            <w:tcW w:w="900" w:type="dxa"/>
            <w:tcBorders>
              <w:top w:val="nil"/>
              <w:left w:val="nil"/>
              <w:bottom w:val="nil"/>
              <w:right w:val="nil"/>
            </w:tcBorders>
            <w:shd w:val="clear" w:color="auto" w:fill="auto"/>
          </w:tcPr>
          <w:p w14:paraId="65FD000B" w14:textId="2F6FCC59" w:rsidR="00757F98" w:rsidRPr="00BF53D1" w:rsidRDefault="00973B7F" w:rsidP="00757F98">
            <w:pPr>
              <w:tabs>
                <w:tab w:val="decimal" w:pos="769"/>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5</w:t>
            </w:r>
            <w:r w:rsidR="005623C8">
              <w:rPr>
                <w:rFonts w:ascii="Angsana New" w:hAnsi="Angsana New" w:cs="Angsana New"/>
                <w:sz w:val="20"/>
                <w:szCs w:val="20"/>
              </w:rPr>
              <w:t>,</w:t>
            </w:r>
            <w:r w:rsidRPr="00973B7F">
              <w:rPr>
                <w:rFonts w:ascii="Angsana New" w:hAnsi="Angsana New" w:cs="Angsana New"/>
                <w:sz w:val="20"/>
                <w:szCs w:val="20"/>
              </w:rPr>
              <w:t>138</w:t>
            </w:r>
            <w:r w:rsidR="005623C8">
              <w:rPr>
                <w:rFonts w:ascii="Angsana New" w:hAnsi="Angsana New" w:cs="Angsana New"/>
                <w:sz w:val="20"/>
                <w:szCs w:val="20"/>
              </w:rPr>
              <w:t>,</w:t>
            </w:r>
            <w:r w:rsidRPr="00973B7F">
              <w:rPr>
                <w:rFonts w:ascii="Angsana New" w:hAnsi="Angsana New" w:cs="Angsana New"/>
                <w:sz w:val="20"/>
                <w:szCs w:val="20"/>
              </w:rPr>
              <w:t>000</w:t>
            </w:r>
          </w:p>
        </w:tc>
        <w:tc>
          <w:tcPr>
            <w:tcW w:w="90" w:type="dxa"/>
            <w:tcBorders>
              <w:top w:val="nil"/>
              <w:left w:val="nil"/>
              <w:bottom w:val="nil"/>
              <w:right w:val="nil"/>
            </w:tcBorders>
            <w:shd w:val="clear" w:color="auto" w:fill="auto"/>
          </w:tcPr>
          <w:p w14:paraId="35F78D2C" w14:textId="77777777" w:rsidR="00757F98" w:rsidRPr="00BF53D1" w:rsidRDefault="00757F98" w:rsidP="00757F98">
            <w:pPr>
              <w:autoSpaceDE w:val="0"/>
              <w:autoSpaceDN w:val="0"/>
              <w:adjustRightInd w:val="0"/>
              <w:rPr>
                <w:rFonts w:ascii="Angsana New" w:hAnsi="Angsana New" w:cs="Angsana New"/>
                <w:sz w:val="20"/>
                <w:szCs w:val="20"/>
              </w:rPr>
            </w:pPr>
          </w:p>
        </w:tc>
        <w:tc>
          <w:tcPr>
            <w:tcW w:w="900" w:type="dxa"/>
            <w:tcBorders>
              <w:top w:val="nil"/>
              <w:left w:val="nil"/>
              <w:bottom w:val="nil"/>
              <w:right w:val="nil"/>
            </w:tcBorders>
            <w:shd w:val="clear" w:color="auto" w:fill="auto"/>
          </w:tcPr>
          <w:p w14:paraId="74EFAF64" w14:textId="503746E4" w:rsidR="00757F98" w:rsidRPr="00BF53D1" w:rsidRDefault="00973B7F" w:rsidP="00757F98">
            <w:pPr>
              <w:tabs>
                <w:tab w:val="decimal" w:pos="769"/>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5</w:t>
            </w:r>
            <w:r w:rsidR="00757F98" w:rsidRPr="00BF53D1">
              <w:rPr>
                <w:rFonts w:ascii="Angsana New" w:hAnsi="Angsana New" w:cs="Angsana New"/>
                <w:sz w:val="20"/>
                <w:szCs w:val="20"/>
              </w:rPr>
              <w:t>,</w:t>
            </w:r>
            <w:r w:rsidRPr="00973B7F">
              <w:rPr>
                <w:rFonts w:ascii="Angsana New" w:hAnsi="Angsana New" w:cs="Angsana New"/>
                <w:sz w:val="20"/>
                <w:szCs w:val="20"/>
              </w:rPr>
              <w:t>274</w:t>
            </w:r>
            <w:r w:rsidR="00757F98" w:rsidRPr="00BF53D1">
              <w:rPr>
                <w:rFonts w:ascii="Angsana New" w:hAnsi="Angsana New" w:cs="Angsana New"/>
                <w:sz w:val="20"/>
                <w:szCs w:val="20"/>
              </w:rPr>
              <w:t>,</w:t>
            </w:r>
            <w:r w:rsidRPr="00973B7F">
              <w:rPr>
                <w:rFonts w:ascii="Angsana New" w:hAnsi="Angsana New" w:cs="Angsana New"/>
                <w:sz w:val="20"/>
                <w:szCs w:val="20"/>
              </w:rPr>
              <w:t>182</w:t>
            </w:r>
          </w:p>
        </w:tc>
        <w:tc>
          <w:tcPr>
            <w:tcW w:w="90" w:type="dxa"/>
            <w:tcBorders>
              <w:top w:val="nil"/>
              <w:left w:val="nil"/>
              <w:bottom w:val="nil"/>
              <w:right w:val="nil"/>
            </w:tcBorders>
          </w:tcPr>
          <w:p w14:paraId="2A288A70" w14:textId="77777777" w:rsidR="00757F98" w:rsidRPr="00BF53D1" w:rsidRDefault="00757F98" w:rsidP="00757F98">
            <w:pPr>
              <w:autoSpaceDE w:val="0"/>
              <w:autoSpaceDN w:val="0"/>
              <w:adjustRightInd w:val="0"/>
              <w:rPr>
                <w:rFonts w:ascii="Angsana New" w:hAnsi="Angsana New" w:cs="Angsana New"/>
                <w:sz w:val="20"/>
                <w:szCs w:val="20"/>
              </w:rPr>
            </w:pPr>
          </w:p>
        </w:tc>
        <w:tc>
          <w:tcPr>
            <w:tcW w:w="1056" w:type="dxa"/>
            <w:tcBorders>
              <w:top w:val="nil"/>
              <w:left w:val="nil"/>
              <w:bottom w:val="nil"/>
              <w:right w:val="nil"/>
            </w:tcBorders>
          </w:tcPr>
          <w:p w14:paraId="7053AEF2" w14:textId="422BCB26" w:rsidR="00757F98" w:rsidRPr="00BF53D1" w:rsidRDefault="00973B7F" w:rsidP="00757F98">
            <w:pPr>
              <w:tabs>
                <w:tab w:val="decimal" w:pos="914"/>
              </w:tabs>
              <w:autoSpaceDE w:val="0"/>
              <w:autoSpaceDN w:val="0"/>
              <w:adjustRightInd w:val="0"/>
              <w:rPr>
                <w:rFonts w:ascii="Angsana New" w:hAnsi="Angsana New" w:cs="Angsana New"/>
                <w:sz w:val="20"/>
                <w:szCs w:val="20"/>
                <w:cs/>
              </w:rPr>
            </w:pPr>
            <w:r w:rsidRPr="00973B7F">
              <w:rPr>
                <w:rFonts w:ascii="Angsana New" w:hAnsi="Angsana New" w:cs="Angsana New"/>
                <w:sz w:val="20"/>
                <w:szCs w:val="20"/>
              </w:rPr>
              <w:t>6</w:t>
            </w:r>
            <w:r w:rsidR="0097610D">
              <w:rPr>
                <w:rFonts w:ascii="Angsana New" w:hAnsi="Angsana New" w:cs="Angsana New"/>
                <w:sz w:val="20"/>
                <w:szCs w:val="20"/>
              </w:rPr>
              <w:t>,</w:t>
            </w:r>
            <w:r w:rsidRPr="00973B7F">
              <w:rPr>
                <w:rFonts w:ascii="Angsana New" w:hAnsi="Angsana New" w:cs="Angsana New"/>
                <w:sz w:val="20"/>
                <w:szCs w:val="20"/>
              </w:rPr>
              <w:t>054</w:t>
            </w:r>
            <w:r w:rsidR="0097610D">
              <w:rPr>
                <w:rFonts w:ascii="Angsana New" w:hAnsi="Angsana New" w:cs="Angsana New"/>
                <w:sz w:val="20"/>
                <w:szCs w:val="20"/>
              </w:rPr>
              <w:t>,</w:t>
            </w:r>
            <w:r w:rsidRPr="00973B7F">
              <w:rPr>
                <w:rFonts w:ascii="Angsana New" w:hAnsi="Angsana New" w:cs="Angsana New"/>
                <w:sz w:val="20"/>
                <w:szCs w:val="20"/>
              </w:rPr>
              <w:t>169</w:t>
            </w:r>
          </w:p>
        </w:tc>
        <w:tc>
          <w:tcPr>
            <w:tcW w:w="90" w:type="dxa"/>
            <w:tcBorders>
              <w:top w:val="nil"/>
              <w:left w:val="nil"/>
              <w:bottom w:val="nil"/>
              <w:right w:val="nil"/>
            </w:tcBorders>
          </w:tcPr>
          <w:p w14:paraId="556B65F6" w14:textId="77777777" w:rsidR="00757F98" w:rsidRPr="00BF53D1" w:rsidRDefault="00757F98" w:rsidP="00757F98">
            <w:pPr>
              <w:autoSpaceDE w:val="0"/>
              <w:autoSpaceDN w:val="0"/>
              <w:adjustRightInd w:val="0"/>
              <w:rPr>
                <w:rFonts w:ascii="Angsana New" w:hAnsi="Angsana New" w:cs="Angsana New"/>
                <w:sz w:val="20"/>
                <w:szCs w:val="20"/>
              </w:rPr>
            </w:pPr>
          </w:p>
        </w:tc>
        <w:tc>
          <w:tcPr>
            <w:tcW w:w="990" w:type="dxa"/>
            <w:tcBorders>
              <w:top w:val="nil"/>
              <w:left w:val="nil"/>
              <w:bottom w:val="nil"/>
              <w:right w:val="nil"/>
            </w:tcBorders>
          </w:tcPr>
          <w:p w14:paraId="14336583" w14:textId="6230EF0F" w:rsidR="00757F98" w:rsidRPr="00BF53D1" w:rsidRDefault="00973B7F" w:rsidP="00757F98">
            <w:pPr>
              <w:tabs>
                <w:tab w:val="decimal" w:pos="914"/>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18</w:t>
            </w:r>
            <w:r w:rsidR="00757F98" w:rsidRPr="00BF53D1">
              <w:rPr>
                <w:rFonts w:ascii="Angsana New" w:hAnsi="Angsana New" w:cs="Angsana New"/>
                <w:sz w:val="20"/>
                <w:szCs w:val="20"/>
              </w:rPr>
              <w:t>,</w:t>
            </w:r>
            <w:r w:rsidRPr="00973B7F">
              <w:rPr>
                <w:rFonts w:ascii="Angsana New" w:hAnsi="Angsana New" w:cs="Angsana New"/>
                <w:sz w:val="20"/>
                <w:szCs w:val="20"/>
              </w:rPr>
              <w:t>850</w:t>
            </w:r>
            <w:r w:rsidR="00757F98" w:rsidRPr="00BF53D1">
              <w:rPr>
                <w:rFonts w:ascii="Angsana New" w:hAnsi="Angsana New" w:cs="Angsana New"/>
                <w:sz w:val="20"/>
                <w:szCs w:val="20"/>
              </w:rPr>
              <w:t>,</w:t>
            </w:r>
            <w:r w:rsidRPr="00973B7F">
              <w:rPr>
                <w:rFonts w:ascii="Angsana New" w:hAnsi="Angsana New" w:cs="Angsana New"/>
                <w:sz w:val="20"/>
                <w:szCs w:val="20"/>
              </w:rPr>
              <w:t>724</w:t>
            </w:r>
          </w:p>
        </w:tc>
      </w:tr>
      <w:tr w:rsidR="00193B00" w:rsidRPr="00BF53D1" w14:paraId="666030D1" w14:textId="77777777" w:rsidTr="005C2B3F">
        <w:trPr>
          <w:trHeight w:val="144"/>
        </w:trPr>
        <w:tc>
          <w:tcPr>
            <w:tcW w:w="2403" w:type="dxa"/>
            <w:tcBorders>
              <w:top w:val="nil"/>
              <w:left w:val="nil"/>
              <w:bottom w:val="nil"/>
              <w:right w:val="nil"/>
            </w:tcBorders>
            <w:shd w:val="solid" w:color="FFFFFF" w:fill="auto"/>
          </w:tcPr>
          <w:p w14:paraId="7C2EE654" w14:textId="60528410" w:rsidR="00193B00" w:rsidRPr="00BF53D1" w:rsidRDefault="00193B00" w:rsidP="00757F98">
            <w:pPr>
              <w:autoSpaceDE w:val="0"/>
              <w:autoSpaceDN w:val="0"/>
              <w:adjustRightInd w:val="0"/>
              <w:jc w:val="thaiDistribute"/>
              <w:rPr>
                <w:rFonts w:ascii="Angsana New" w:hAnsi="Angsana New" w:cs="Angsana New"/>
                <w:sz w:val="20"/>
                <w:szCs w:val="20"/>
                <w:cs/>
              </w:rPr>
            </w:pPr>
            <w:r>
              <w:rPr>
                <w:rFonts w:ascii="Angsana New" w:hAnsi="Angsana New" w:cs="Angsana New" w:hint="cs"/>
                <w:sz w:val="20"/>
                <w:szCs w:val="20"/>
                <w:cs/>
              </w:rPr>
              <w:t>ลูกหนี้ไม่หมุนเวียนอื่น -</w:t>
            </w:r>
          </w:p>
        </w:tc>
        <w:tc>
          <w:tcPr>
            <w:tcW w:w="999" w:type="dxa"/>
            <w:gridSpan w:val="2"/>
            <w:tcBorders>
              <w:top w:val="nil"/>
              <w:left w:val="nil"/>
              <w:bottom w:val="nil"/>
              <w:right w:val="nil"/>
            </w:tcBorders>
            <w:shd w:val="clear" w:color="auto" w:fill="auto"/>
          </w:tcPr>
          <w:p w14:paraId="2E4723AC" w14:textId="77777777" w:rsidR="00193B00" w:rsidRPr="00022814" w:rsidRDefault="00193B00" w:rsidP="00757F98">
            <w:pPr>
              <w:tabs>
                <w:tab w:val="decimal" w:pos="909"/>
              </w:tabs>
              <w:autoSpaceDE w:val="0"/>
              <w:autoSpaceDN w:val="0"/>
              <w:adjustRightInd w:val="0"/>
              <w:ind w:right="-15"/>
              <w:rPr>
                <w:rFonts w:ascii="Angsana New" w:hAnsi="Angsana New" w:cs="Angsana New"/>
                <w:sz w:val="20"/>
                <w:szCs w:val="20"/>
              </w:rPr>
            </w:pPr>
          </w:p>
        </w:tc>
        <w:tc>
          <w:tcPr>
            <w:tcW w:w="126" w:type="dxa"/>
            <w:tcBorders>
              <w:top w:val="nil"/>
              <w:left w:val="nil"/>
              <w:bottom w:val="nil"/>
              <w:right w:val="nil"/>
            </w:tcBorders>
            <w:shd w:val="clear" w:color="auto" w:fill="auto"/>
          </w:tcPr>
          <w:p w14:paraId="7A303A66" w14:textId="77777777" w:rsidR="00193B00" w:rsidRPr="00BF53D1" w:rsidRDefault="00193B00" w:rsidP="00757F98">
            <w:pPr>
              <w:autoSpaceDE w:val="0"/>
              <w:autoSpaceDN w:val="0"/>
              <w:adjustRightInd w:val="0"/>
              <w:rPr>
                <w:rFonts w:ascii="Angsana New" w:hAnsi="Angsana New" w:cs="Angsana New"/>
                <w:sz w:val="20"/>
                <w:szCs w:val="20"/>
              </w:rPr>
            </w:pPr>
          </w:p>
        </w:tc>
        <w:tc>
          <w:tcPr>
            <w:tcW w:w="985" w:type="dxa"/>
            <w:tcBorders>
              <w:top w:val="nil"/>
              <w:left w:val="nil"/>
              <w:bottom w:val="nil"/>
              <w:right w:val="nil"/>
            </w:tcBorders>
            <w:shd w:val="clear" w:color="auto" w:fill="auto"/>
          </w:tcPr>
          <w:p w14:paraId="273D4EBF" w14:textId="77777777" w:rsidR="00193B00" w:rsidRPr="00022814" w:rsidRDefault="00193B00" w:rsidP="00757F98">
            <w:pPr>
              <w:tabs>
                <w:tab w:val="decimal" w:pos="909"/>
              </w:tabs>
              <w:autoSpaceDE w:val="0"/>
              <w:autoSpaceDN w:val="0"/>
              <w:adjustRightInd w:val="0"/>
              <w:ind w:right="-15"/>
              <w:rPr>
                <w:rFonts w:ascii="Angsana New" w:hAnsi="Angsana New" w:cs="Angsana New"/>
                <w:sz w:val="20"/>
                <w:szCs w:val="20"/>
              </w:rPr>
            </w:pPr>
          </w:p>
        </w:tc>
        <w:tc>
          <w:tcPr>
            <w:tcW w:w="90" w:type="dxa"/>
            <w:tcBorders>
              <w:top w:val="nil"/>
              <w:left w:val="nil"/>
              <w:bottom w:val="nil"/>
              <w:right w:val="nil"/>
            </w:tcBorders>
            <w:shd w:val="clear" w:color="auto" w:fill="auto"/>
          </w:tcPr>
          <w:p w14:paraId="7602BA3E" w14:textId="77777777" w:rsidR="00193B00" w:rsidRPr="00BF53D1" w:rsidRDefault="00193B00" w:rsidP="00757F98">
            <w:pPr>
              <w:autoSpaceDE w:val="0"/>
              <w:autoSpaceDN w:val="0"/>
              <w:adjustRightInd w:val="0"/>
              <w:rPr>
                <w:rFonts w:ascii="Angsana New" w:hAnsi="Angsana New" w:cs="Angsana New"/>
                <w:sz w:val="20"/>
                <w:szCs w:val="20"/>
              </w:rPr>
            </w:pPr>
          </w:p>
        </w:tc>
        <w:tc>
          <w:tcPr>
            <w:tcW w:w="900" w:type="dxa"/>
            <w:tcBorders>
              <w:top w:val="nil"/>
              <w:left w:val="nil"/>
              <w:bottom w:val="nil"/>
              <w:right w:val="nil"/>
            </w:tcBorders>
            <w:shd w:val="clear" w:color="auto" w:fill="auto"/>
          </w:tcPr>
          <w:p w14:paraId="61AFD9F4" w14:textId="77777777" w:rsidR="00193B00" w:rsidRDefault="00193B00" w:rsidP="00757F98">
            <w:pPr>
              <w:tabs>
                <w:tab w:val="decimal" w:pos="769"/>
              </w:tabs>
              <w:autoSpaceDE w:val="0"/>
              <w:autoSpaceDN w:val="0"/>
              <w:adjustRightInd w:val="0"/>
              <w:rPr>
                <w:rFonts w:ascii="Angsana New" w:hAnsi="Angsana New" w:cs="Angsana New"/>
                <w:sz w:val="20"/>
                <w:szCs w:val="20"/>
              </w:rPr>
            </w:pPr>
          </w:p>
        </w:tc>
        <w:tc>
          <w:tcPr>
            <w:tcW w:w="90" w:type="dxa"/>
            <w:tcBorders>
              <w:top w:val="nil"/>
              <w:left w:val="nil"/>
              <w:bottom w:val="nil"/>
              <w:right w:val="nil"/>
            </w:tcBorders>
            <w:shd w:val="clear" w:color="auto" w:fill="auto"/>
          </w:tcPr>
          <w:p w14:paraId="3249422E" w14:textId="77777777" w:rsidR="00193B00" w:rsidRPr="00BF53D1" w:rsidRDefault="00193B00" w:rsidP="00757F98">
            <w:pPr>
              <w:autoSpaceDE w:val="0"/>
              <w:autoSpaceDN w:val="0"/>
              <w:adjustRightInd w:val="0"/>
              <w:rPr>
                <w:rFonts w:ascii="Angsana New" w:hAnsi="Angsana New" w:cs="Angsana New"/>
                <w:sz w:val="20"/>
                <w:szCs w:val="20"/>
              </w:rPr>
            </w:pPr>
          </w:p>
        </w:tc>
        <w:tc>
          <w:tcPr>
            <w:tcW w:w="900" w:type="dxa"/>
            <w:tcBorders>
              <w:top w:val="nil"/>
              <w:left w:val="nil"/>
              <w:bottom w:val="nil"/>
              <w:right w:val="nil"/>
            </w:tcBorders>
            <w:shd w:val="clear" w:color="auto" w:fill="auto"/>
          </w:tcPr>
          <w:p w14:paraId="3F7C9EB3" w14:textId="77777777" w:rsidR="00193B00" w:rsidRPr="00022814" w:rsidRDefault="00193B00" w:rsidP="00757F98">
            <w:pPr>
              <w:tabs>
                <w:tab w:val="decimal" w:pos="769"/>
              </w:tabs>
              <w:autoSpaceDE w:val="0"/>
              <w:autoSpaceDN w:val="0"/>
              <w:adjustRightInd w:val="0"/>
              <w:rPr>
                <w:rFonts w:ascii="Angsana New" w:hAnsi="Angsana New" w:cs="Angsana New"/>
                <w:sz w:val="20"/>
                <w:szCs w:val="20"/>
              </w:rPr>
            </w:pPr>
          </w:p>
        </w:tc>
        <w:tc>
          <w:tcPr>
            <w:tcW w:w="90" w:type="dxa"/>
            <w:tcBorders>
              <w:top w:val="nil"/>
              <w:left w:val="nil"/>
              <w:bottom w:val="nil"/>
              <w:right w:val="nil"/>
            </w:tcBorders>
          </w:tcPr>
          <w:p w14:paraId="2AE11783" w14:textId="77777777" w:rsidR="00193B00" w:rsidRPr="00BF53D1" w:rsidRDefault="00193B00" w:rsidP="00757F98">
            <w:pPr>
              <w:autoSpaceDE w:val="0"/>
              <w:autoSpaceDN w:val="0"/>
              <w:adjustRightInd w:val="0"/>
              <w:rPr>
                <w:rFonts w:ascii="Angsana New" w:hAnsi="Angsana New" w:cs="Angsana New"/>
                <w:sz w:val="20"/>
                <w:szCs w:val="20"/>
              </w:rPr>
            </w:pPr>
          </w:p>
        </w:tc>
        <w:tc>
          <w:tcPr>
            <w:tcW w:w="1056" w:type="dxa"/>
            <w:tcBorders>
              <w:top w:val="nil"/>
              <w:left w:val="nil"/>
              <w:bottom w:val="nil"/>
              <w:right w:val="nil"/>
            </w:tcBorders>
          </w:tcPr>
          <w:p w14:paraId="184FD84E" w14:textId="77777777" w:rsidR="00193B00" w:rsidRDefault="00193B00" w:rsidP="00757F98">
            <w:pPr>
              <w:tabs>
                <w:tab w:val="decimal" w:pos="914"/>
              </w:tabs>
              <w:autoSpaceDE w:val="0"/>
              <w:autoSpaceDN w:val="0"/>
              <w:adjustRightInd w:val="0"/>
              <w:rPr>
                <w:rFonts w:ascii="Angsana New" w:hAnsi="Angsana New" w:cs="Angsana New"/>
                <w:sz w:val="20"/>
                <w:szCs w:val="20"/>
              </w:rPr>
            </w:pPr>
          </w:p>
        </w:tc>
        <w:tc>
          <w:tcPr>
            <w:tcW w:w="90" w:type="dxa"/>
            <w:tcBorders>
              <w:top w:val="nil"/>
              <w:left w:val="nil"/>
              <w:bottom w:val="nil"/>
              <w:right w:val="nil"/>
            </w:tcBorders>
          </w:tcPr>
          <w:p w14:paraId="4A29E866" w14:textId="77777777" w:rsidR="00193B00" w:rsidRPr="00BF53D1" w:rsidRDefault="00193B00" w:rsidP="00757F98">
            <w:pPr>
              <w:autoSpaceDE w:val="0"/>
              <w:autoSpaceDN w:val="0"/>
              <w:adjustRightInd w:val="0"/>
              <w:rPr>
                <w:rFonts w:ascii="Angsana New" w:hAnsi="Angsana New" w:cs="Angsana New"/>
                <w:sz w:val="20"/>
                <w:szCs w:val="20"/>
              </w:rPr>
            </w:pPr>
          </w:p>
        </w:tc>
        <w:tc>
          <w:tcPr>
            <w:tcW w:w="990" w:type="dxa"/>
            <w:tcBorders>
              <w:top w:val="nil"/>
              <w:left w:val="nil"/>
              <w:bottom w:val="nil"/>
              <w:right w:val="nil"/>
            </w:tcBorders>
          </w:tcPr>
          <w:p w14:paraId="44C57682" w14:textId="77777777" w:rsidR="00193B00" w:rsidRPr="00022814" w:rsidRDefault="00193B00" w:rsidP="00757F98">
            <w:pPr>
              <w:tabs>
                <w:tab w:val="decimal" w:pos="914"/>
              </w:tabs>
              <w:autoSpaceDE w:val="0"/>
              <w:autoSpaceDN w:val="0"/>
              <w:adjustRightInd w:val="0"/>
              <w:rPr>
                <w:rFonts w:ascii="Angsana New" w:hAnsi="Angsana New" w:cs="Angsana New"/>
                <w:sz w:val="20"/>
                <w:szCs w:val="20"/>
              </w:rPr>
            </w:pPr>
          </w:p>
        </w:tc>
      </w:tr>
      <w:tr w:rsidR="006462F2" w:rsidRPr="00BF53D1" w14:paraId="3FE0462C" w14:textId="77777777" w:rsidTr="005C2B3F">
        <w:trPr>
          <w:trHeight w:val="144"/>
        </w:trPr>
        <w:tc>
          <w:tcPr>
            <w:tcW w:w="2403" w:type="dxa"/>
            <w:tcBorders>
              <w:top w:val="nil"/>
              <w:left w:val="nil"/>
              <w:bottom w:val="nil"/>
              <w:right w:val="nil"/>
            </w:tcBorders>
            <w:shd w:val="solid" w:color="FFFFFF" w:fill="auto"/>
          </w:tcPr>
          <w:p w14:paraId="79DB3439" w14:textId="105EE10C" w:rsidR="006462F2" w:rsidRPr="00BF53D1" w:rsidRDefault="00D33B0E" w:rsidP="00193B00">
            <w:pPr>
              <w:autoSpaceDE w:val="0"/>
              <w:autoSpaceDN w:val="0"/>
              <w:adjustRightInd w:val="0"/>
              <w:ind w:left="156" w:hanging="90"/>
              <w:jc w:val="thaiDistribute"/>
              <w:rPr>
                <w:rFonts w:ascii="Angsana New" w:hAnsi="Angsana New" w:cs="Angsana New"/>
                <w:sz w:val="20"/>
                <w:szCs w:val="20"/>
                <w:cs/>
              </w:rPr>
            </w:pPr>
            <w:r w:rsidRPr="00BF53D1">
              <w:rPr>
                <w:rFonts w:ascii="Angsana New" w:hAnsi="Angsana New" w:cs="Angsana New" w:hint="cs"/>
                <w:sz w:val="20"/>
                <w:szCs w:val="20"/>
                <w:cs/>
              </w:rPr>
              <w:t>สินทรัพย์ภาษีเงินได้</w:t>
            </w:r>
          </w:p>
        </w:tc>
        <w:tc>
          <w:tcPr>
            <w:tcW w:w="999" w:type="dxa"/>
            <w:gridSpan w:val="2"/>
            <w:tcBorders>
              <w:top w:val="nil"/>
              <w:left w:val="nil"/>
              <w:bottom w:val="nil"/>
              <w:right w:val="nil"/>
            </w:tcBorders>
            <w:shd w:val="clear" w:color="auto" w:fill="auto"/>
          </w:tcPr>
          <w:p w14:paraId="696F7A12" w14:textId="6ECBA579" w:rsidR="006462F2" w:rsidRPr="00BF53D1" w:rsidRDefault="00973B7F" w:rsidP="00757F98">
            <w:pPr>
              <w:tabs>
                <w:tab w:val="decimal" w:pos="909"/>
              </w:tabs>
              <w:autoSpaceDE w:val="0"/>
              <w:autoSpaceDN w:val="0"/>
              <w:adjustRightInd w:val="0"/>
              <w:ind w:right="-15"/>
              <w:rPr>
                <w:rFonts w:ascii="Angsana New" w:hAnsi="Angsana New" w:cs="Angsana New"/>
                <w:sz w:val="20"/>
                <w:szCs w:val="20"/>
              </w:rPr>
            </w:pPr>
            <w:r w:rsidRPr="00973B7F">
              <w:rPr>
                <w:rFonts w:ascii="Angsana New" w:hAnsi="Angsana New" w:cs="Angsana New"/>
                <w:sz w:val="20"/>
                <w:szCs w:val="20"/>
              </w:rPr>
              <w:t>41</w:t>
            </w:r>
            <w:r w:rsidR="008D7BFC" w:rsidRPr="00BF53D1">
              <w:rPr>
                <w:rFonts w:ascii="Angsana New" w:hAnsi="Angsana New" w:cs="Angsana New"/>
                <w:sz w:val="20"/>
                <w:szCs w:val="20"/>
              </w:rPr>
              <w:t>,</w:t>
            </w:r>
            <w:r w:rsidRPr="00973B7F">
              <w:rPr>
                <w:rFonts w:ascii="Angsana New" w:hAnsi="Angsana New" w:cs="Angsana New"/>
                <w:sz w:val="20"/>
                <w:szCs w:val="20"/>
              </w:rPr>
              <w:t>137</w:t>
            </w:r>
            <w:r w:rsidR="008D7BFC" w:rsidRPr="00BF53D1">
              <w:rPr>
                <w:rFonts w:ascii="Angsana New" w:hAnsi="Angsana New" w:cs="Angsana New"/>
                <w:sz w:val="20"/>
                <w:szCs w:val="20"/>
              </w:rPr>
              <w:t>,</w:t>
            </w:r>
            <w:r w:rsidRPr="00973B7F">
              <w:rPr>
                <w:rFonts w:ascii="Angsana New" w:hAnsi="Angsana New" w:cs="Angsana New"/>
                <w:sz w:val="20"/>
                <w:szCs w:val="20"/>
              </w:rPr>
              <w:t>172</w:t>
            </w:r>
          </w:p>
        </w:tc>
        <w:tc>
          <w:tcPr>
            <w:tcW w:w="126" w:type="dxa"/>
            <w:tcBorders>
              <w:top w:val="nil"/>
              <w:left w:val="nil"/>
              <w:bottom w:val="nil"/>
              <w:right w:val="nil"/>
            </w:tcBorders>
            <w:shd w:val="clear" w:color="auto" w:fill="auto"/>
          </w:tcPr>
          <w:p w14:paraId="74AAFF0B" w14:textId="77777777" w:rsidR="006462F2" w:rsidRPr="00BF53D1" w:rsidRDefault="006462F2" w:rsidP="00757F98">
            <w:pPr>
              <w:autoSpaceDE w:val="0"/>
              <w:autoSpaceDN w:val="0"/>
              <w:adjustRightInd w:val="0"/>
              <w:rPr>
                <w:rFonts w:ascii="Angsana New" w:hAnsi="Angsana New" w:cs="Angsana New"/>
                <w:sz w:val="20"/>
                <w:szCs w:val="20"/>
              </w:rPr>
            </w:pPr>
          </w:p>
        </w:tc>
        <w:tc>
          <w:tcPr>
            <w:tcW w:w="985" w:type="dxa"/>
            <w:tcBorders>
              <w:top w:val="nil"/>
              <w:left w:val="nil"/>
              <w:bottom w:val="nil"/>
              <w:right w:val="nil"/>
            </w:tcBorders>
            <w:shd w:val="clear" w:color="auto" w:fill="auto"/>
          </w:tcPr>
          <w:p w14:paraId="5F074886" w14:textId="7032A8B2" w:rsidR="006462F2" w:rsidRPr="00BF53D1" w:rsidRDefault="00973B7F" w:rsidP="00757F98">
            <w:pPr>
              <w:tabs>
                <w:tab w:val="decimal" w:pos="909"/>
              </w:tabs>
              <w:autoSpaceDE w:val="0"/>
              <w:autoSpaceDN w:val="0"/>
              <w:adjustRightInd w:val="0"/>
              <w:ind w:right="-15"/>
              <w:rPr>
                <w:rFonts w:ascii="Angsana New" w:hAnsi="Angsana New" w:cs="Angsana New"/>
                <w:sz w:val="20"/>
                <w:szCs w:val="20"/>
              </w:rPr>
            </w:pPr>
            <w:r w:rsidRPr="00973B7F">
              <w:rPr>
                <w:rFonts w:ascii="Angsana New" w:hAnsi="Angsana New" w:cs="Angsana New"/>
                <w:sz w:val="20"/>
                <w:szCs w:val="20"/>
              </w:rPr>
              <w:t>37</w:t>
            </w:r>
            <w:r w:rsidR="008D7BFC" w:rsidRPr="00BF53D1">
              <w:rPr>
                <w:rFonts w:ascii="Angsana New" w:hAnsi="Angsana New" w:cs="Angsana New"/>
                <w:sz w:val="20"/>
                <w:szCs w:val="20"/>
              </w:rPr>
              <w:t>,</w:t>
            </w:r>
            <w:r w:rsidRPr="00973B7F">
              <w:rPr>
                <w:rFonts w:ascii="Angsana New" w:hAnsi="Angsana New" w:cs="Angsana New"/>
                <w:sz w:val="20"/>
                <w:szCs w:val="20"/>
              </w:rPr>
              <w:t>790</w:t>
            </w:r>
            <w:r w:rsidR="008D7BFC" w:rsidRPr="00BF53D1">
              <w:rPr>
                <w:rFonts w:ascii="Angsana New" w:hAnsi="Angsana New" w:cs="Angsana New"/>
                <w:sz w:val="20"/>
                <w:szCs w:val="20"/>
              </w:rPr>
              <w:t>,</w:t>
            </w:r>
            <w:r w:rsidRPr="00973B7F">
              <w:rPr>
                <w:rFonts w:ascii="Angsana New" w:hAnsi="Angsana New" w:cs="Angsana New"/>
                <w:sz w:val="20"/>
                <w:szCs w:val="20"/>
              </w:rPr>
              <w:t>353</w:t>
            </w:r>
          </w:p>
        </w:tc>
        <w:tc>
          <w:tcPr>
            <w:tcW w:w="90" w:type="dxa"/>
            <w:tcBorders>
              <w:top w:val="nil"/>
              <w:left w:val="nil"/>
              <w:bottom w:val="nil"/>
              <w:right w:val="nil"/>
            </w:tcBorders>
            <w:shd w:val="clear" w:color="auto" w:fill="auto"/>
          </w:tcPr>
          <w:p w14:paraId="35761C84" w14:textId="77777777" w:rsidR="006462F2" w:rsidRPr="00BF53D1" w:rsidRDefault="006462F2" w:rsidP="00757F98">
            <w:pPr>
              <w:autoSpaceDE w:val="0"/>
              <w:autoSpaceDN w:val="0"/>
              <w:adjustRightInd w:val="0"/>
              <w:rPr>
                <w:rFonts w:ascii="Angsana New" w:hAnsi="Angsana New" w:cs="Angsana New"/>
                <w:sz w:val="20"/>
                <w:szCs w:val="20"/>
              </w:rPr>
            </w:pPr>
          </w:p>
        </w:tc>
        <w:tc>
          <w:tcPr>
            <w:tcW w:w="900" w:type="dxa"/>
            <w:tcBorders>
              <w:top w:val="nil"/>
              <w:left w:val="nil"/>
              <w:bottom w:val="nil"/>
              <w:right w:val="nil"/>
            </w:tcBorders>
            <w:shd w:val="clear" w:color="auto" w:fill="auto"/>
          </w:tcPr>
          <w:p w14:paraId="0F30B3A5" w14:textId="7E393479" w:rsidR="006462F2" w:rsidRPr="00BF53D1" w:rsidRDefault="00973B7F" w:rsidP="00757F98">
            <w:pPr>
              <w:tabs>
                <w:tab w:val="decimal" w:pos="769"/>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805</w:t>
            </w:r>
            <w:r w:rsidR="008D7BFC" w:rsidRPr="00BF53D1">
              <w:rPr>
                <w:rFonts w:ascii="Angsana New" w:hAnsi="Angsana New" w:cs="Angsana New"/>
                <w:sz w:val="20"/>
                <w:szCs w:val="20"/>
              </w:rPr>
              <w:t>,</w:t>
            </w:r>
            <w:r w:rsidRPr="00973B7F">
              <w:rPr>
                <w:rFonts w:ascii="Angsana New" w:hAnsi="Angsana New" w:cs="Angsana New"/>
                <w:sz w:val="20"/>
                <w:szCs w:val="20"/>
              </w:rPr>
              <w:t>874</w:t>
            </w:r>
          </w:p>
        </w:tc>
        <w:tc>
          <w:tcPr>
            <w:tcW w:w="90" w:type="dxa"/>
            <w:tcBorders>
              <w:top w:val="nil"/>
              <w:left w:val="nil"/>
              <w:bottom w:val="nil"/>
              <w:right w:val="nil"/>
            </w:tcBorders>
            <w:shd w:val="clear" w:color="auto" w:fill="auto"/>
          </w:tcPr>
          <w:p w14:paraId="5A68838D" w14:textId="77777777" w:rsidR="006462F2" w:rsidRPr="00BF53D1" w:rsidRDefault="006462F2" w:rsidP="00757F98">
            <w:pPr>
              <w:autoSpaceDE w:val="0"/>
              <w:autoSpaceDN w:val="0"/>
              <w:adjustRightInd w:val="0"/>
              <w:rPr>
                <w:rFonts w:ascii="Angsana New" w:hAnsi="Angsana New" w:cs="Angsana New"/>
                <w:sz w:val="20"/>
                <w:szCs w:val="20"/>
              </w:rPr>
            </w:pPr>
          </w:p>
        </w:tc>
        <w:tc>
          <w:tcPr>
            <w:tcW w:w="900" w:type="dxa"/>
            <w:tcBorders>
              <w:top w:val="nil"/>
              <w:left w:val="nil"/>
              <w:bottom w:val="nil"/>
              <w:right w:val="nil"/>
            </w:tcBorders>
            <w:shd w:val="clear" w:color="auto" w:fill="auto"/>
          </w:tcPr>
          <w:p w14:paraId="768BA46B" w14:textId="3163809B" w:rsidR="006462F2" w:rsidRPr="00BF53D1" w:rsidRDefault="00973B7F" w:rsidP="00757F98">
            <w:pPr>
              <w:tabs>
                <w:tab w:val="decimal" w:pos="769"/>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2</w:t>
            </w:r>
            <w:r w:rsidR="008D7BFC" w:rsidRPr="00BF53D1">
              <w:rPr>
                <w:rFonts w:ascii="Angsana New" w:hAnsi="Angsana New" w:cs="Angsana New"/>
                <w:sz w:val="20"/>
                <w:szCs w:val="20"/>
              </w:rPr>
              <w:t>,</w:t>
            </w:r>
            <w:r w:rsidRPr="00973B7F">
              <w:rPr>
                <w:rFonts w:ascii="Angsana New" w:hAnsi="Angsana New" w:cs="Angsana New"/>
                <w:sz w:val="20"/>
                <w:szCs w:val="20"/>
              </w:rPr>
              <w:t>505</w:t>
            </w:r>
            <w:r w:rsidR="008D7BFC" w:rsidRPr="00BF53D1">
              <w:rPr>
                <w:rFonts w:ascii="Angsana New" w:hAnsi="Angsana New" w:cs="Angsana New"/>
                <w:sz w:val="20"/>
                <w:szCs w:val="20"/>
              </w:rPr>
              <w:t>,</w:t>
            </w:r>
            <w:r w:rsidRPr="00973B7F">
              <w:rPr>
                <w:rFonts w:ascii="Angsana New" w:hAnsi="Angsana New" w:cs="Angsana New"/>
                <w:sz w:val="20"/>
                <w:szCs w:val="20"/>
              </w:rPr>
              <w:t>905</w:t>
            </w:r>
          </w:p>
        </w:tc>
        <w:tc>
          <w:tcPr>
            <w:tcW w:w="90" w:type="dxa"/>
            <w:tcBorders>
              <w:top w:val="nil"/>
              <w:left w:val="nil"/>
              <w:bottom w:val="nil"/>
              <w:right w:val="nil"/>
            </w:tcBorders>
          </w:tcPr>
          <w:p w14:paraId="662F81CC" w14:textId="77777777" w:rsidR="006462F2" w:rsidRPr="00BF53D1" w:rsidRDefault="006462F2" w:rsidP="00757F98">
            <w:pPr>
              <w:autoSpaceDE w:val="0"/>
              <w:autoSpaceDN w:val="0"/>
              <w:adjustRightInd w:val="0"/>
              <w:rPr>
                <w:rFonts w:ascii="Angsana New" w:hAnsi="Angsana New" w:cs="Angsana New"/>
                <w:sz w:val="20"/>
                <w:szCs w:val="20"/>
              </w:rPr>
            </w:pPr>
          </w:p>
        </w:tc>
        <w:tc>
          <w:tcPr>
            <w:tcW w:w="1056" w:type="dxa"/>
            <w:tcBorders>
              <w:top w:val="nil"/>
              <w:left w:val="nil"/>
              <w:bottom w:val="nil"/>
              <w:right w:val="nil"/>
            </w:tcBorders>
          </w:tcPr>
          <w:p w14:paraId="479362B9" w14:textId="0AE59419" w:rsidR="006462F2" w:rsidRPr="00BF53D1" w:rsidRDefault="00973B7F" w:rsidP="00757F98">
            <w:pPr>
              <w:tabs>
                <w:tab w:val="decimal" w:pos="914"/>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41</w:t>
            </w:r>
            <w:r w:rsidR="006462F2" w:rsidRPr="00BF53D1">
              <w:rPr>
                <w:rFonts w:ascii="Angsana New" w:hAnsi="Angsana New" w:cs="Angsana New"/>
                <w:sz w:val="20"/>
                <w:szCs w:val="20"/>
              </w:rPr>
              <w:t>,</w:t>
            </w:r>
            <w:r w:rsidRPr="00973B7F">
              <w:rPr>
                <w:rFonts w:ascii="Angsana New" w:hAnsi="Angsana New" w:cs="Angsana New"/>
                <w:sz w:val="20"/>
                <w:szCs w:val="20"/>
              </w:rPr>
              <w:t>943</w:t>
            </w:r>
            <w:r w:rsidR="006462F2" w:rsidRPr="00BF53D1">
              <w:rPr>
                <w:rFonts w:ascii="Angsana New" w:hAnsi="Angsana New" w:cs="Angsana New"/>
                <w:sz w:val="20"/>
                <w:szCs w:val="20"/>
              </w:rPr>
              <w:t>,</w:t>
            </w:r>
            <w:r w:rsidRPr="00973B7F">
              <w:rPr>
                <w:rFonts w:ascii="Angsana New" w:hAnsi="Angsana New" w:cs="Angsana New"/>
                <w:sz w:val="20"/>
                <w:szCs w:val="20"/>
              </w:rPr>
              <w:t>046</w:t>
            </w:r>
          </w:p>
        </w:tc>
        <w:tc>
          <w:tcPr>
            <w:tcW w:w="90" w:type="dxa"/>
            <w:tcBorders>
              <w:top w:val="nil"/>
              <w:left w:val="nil"/>
              <w:bottom w:val="nil"/>
              <w:right w:val="nil"/>
            </w:tcBorders>
          </w:tcPr>
          <w:p w14:paraId="7C3F3775" w14:textId="77777777" w:rsidR="006462F2" w:rsidRPr="00BF53D1" w:rsidRDefault="006462F2" w:rsidP="00757F98">
            <w:pPr>
              <w:autoSpaceDE w:val="0"/>
              <w:autoSpaceDN w:val="0"/>
              <w:adjustRightInd w:val="0"/>
              <w:rPr>
                <w:rFonts w:ascii="Angsana New" w:hAnsi="Angsana New" w:cs="Angsana New"/>
                <w:sz w:val="20"/>
                <w:szCs w:val="20"/>
              </w:rPr>
            </w:pPr>
          </w:p>
        </w:tc>
        <w:tc>
          <w:tcPr>
            <w:tcW w:w="990" w:type="dxa"/>
            <w:tcBorders>
              <w:top w:val="nil"/>
              <w:left w:val="nil"/>
              <w:bottom w:val="nil"/>
              <w:right w:val="nil"/>
            </w:tcBorders>
          </w:tcPr>
          <w:p w14:paraId="203F850F" w14:textId="59D4BA63" w:rsidR="006462F2" w:rsidRPr="00BF53D1" w:rsidRDefault="00973B7F" w:rsidP="00757F98">
            <w:pPr>
              <w:tabs>
                <w:tab w:val="decimal" w:pos="914"/>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40</w:t>
            </w:r>
            <w:r w:rsidR="006462F2" w:rsidRPr="00BF53D1">
              <w:rPr>
                <w:rFonts w:ascii="Angsana New" w:hAnsi="Angsana New" w:cs="Angsana New"/>
                <w:sz w:val="20"/>
                <w:szCs w:val="20"/>
              </w:rPr>
              <w:t>,</w:t>
            </w:r>
            <w:r w:rsidRPr="00973B7F">
              <w:rPr>
                <w:rFonts w:ascii="Angsana New" w:hAnsi="Angsana New" w:cs="Angsana New"/>
                <w:sz w:val="20"/>
                <w:szCs w:val="20"/>
              </w:rPr>
              <w:t>296</w:t>
            </w:r>
            <w:r w:rsidR="006462F2" w:rsidRPr="00BF53D1">
              <w:rPr>
                <w:rFonts w:ascii="Angsana New" w:hAnsi="Angsana New" w:cs="Angsana New"/>
                <w:sz w:val="20"/>
                <w:szCs w:val="20"/>
              </w:rPr>
              <w:t>,</w:t>
            </w:r>
            <w:r w:rsidRPr="00973B7F">
              <w:rPr>
                <w:rFonts w:ascii="Angsana New" w:hAnsi="Angsana New" w:cs="Angsana New"/>
                <w:sz w:val="20"/>
                <w:szCs w:val="20"/>
              </w:rPr>
              <w:t>258</w:t>
            </w:r>
          </w:p>
        </w:tc>
      </w:tr>
      <w:tr w:rsidR="00757F98" w:rsidRPr="00BF53D1" w14:paraId="51EC78ED" w14:textId="77777777" w:rsidTr="005C2B3F">
        <w:trPr>
          <w:trHeight w:val="144"/>
        </w:trPr>
        <w:tc>
          <w:tcPr>
            <w:tcW w:w="2403" w:type="dxa"/>
            <w:tcBorders>
              <w:top w:val="nil"/>
              <w:left w:val="nil"/>
              <w:bottom w:val="nil"/>
              <w:right w:val="nil"/>
            </w:tcBorders>
            <w:shd w:val="solid" w:color="FFFFFF" w:fill="auto"/>
          </w:tcPr>
          <w:p w14:paraId="6CC49B6C" w14:textId="77777777" w:rsidR="00757F98" w:rsidRPr="00BF53D1" w:rsidRDefault="00757F98" w:rsidP="00757F98">
            <w:pPr>
              <w:autoSpaceDE w:val="0"/>
              <w:autoSpaceDN w:val="0"/>
              <w:adjustRightInd w:val="0"/>
              <w:jc w:val="thaiDistribute"/>
              <w:rPr>
                <w:rFonts w:ascii="Angsana New" w:hAnsi="Angsana New" w:cs="Angsana New"/>
                <w:sz w:val="20"/>
                <w:szCs w:val="20"/>
                <w:cs/>
              </w:rPr>
            </w:pPr>
            <w:r w:rsidRPr="00BF53D1">
              <w:rPr>
                <w:rFonts w:ascii="Angsana New" w:hAnsi="Angsana New" w:cs="Angsana New"/>
                <w:sz w:val="20"/>
                <w:szCs w:val="20"/>
                <w:cs/>
              </w:rPr>
              <w:t>สินทรัพย์ทางการเงินไม่หมุนเวียนอื่น</w:t>
            </w:r>
          </w:p>
        </w:tc>
        <w:tc>
          <w:tcPr>
            <w:tcW w:w="999" w:type="dxa"/>
            <w:gridSpan w:val="2"/>
            <w:tcBorders>
              <w:top w:val="nil"/>
              <w:left w:val="nil"/>
              <w:bottom w:val="nil"/>
              <w:right w:val="nil"/>
            </w:tcBorders>
          </w:tcPr>
          <w:p w14:paraId="4D8B6556" w14:textId="6D49D976" w:rsidR="00757F98" w:rsidRPr="00BF53D1" w:rsidRDefault="00973B7F" w:rsidP="00757F98">
            <w:pPr>
              <w:tabs>
                <w:tab w:val="decimal" w:pos="909"/>
              </w:tabs>
              <w:autoSpaceDE w:val="0"/>
              <w:autoSpaceDN w:val="0"/>
              <w:adjustRightInd w:val="0"/>
              <w:ind w:right="-15"/>
              <w:rPr>
                <w:rFonts w:ascii="Angsana New" w:hAnsi="Angsana New" w:cs="Angsana New"/>
                <w:sz w:val="20"/>
                <w:szCs w:val="20"/>
              </w:rPr>
            </w:pPr>
            <w:r w:rsidRPr="00973B7F">
              <w:rPr>
                <w:rFonts w:ascii="Angsana New" w:hAnsi="Angsana New" w:cs="Angsana New"/>
                <w:sz w:val="20"/>
                <w:szCs w:val="20"/>
              </w:rPr>
              <w:t>85</w:t>
            </w:r>
            <w:r w:rsidR="008D7BFC" w:rsidRPr="00BF53D1">
              <w:rPr>
                <w:rFonts w:ascii="Angsana New" w:hAnsi="Angsana New" w:cs="Angsana New"/>
                <w:sz w:val="20"/>
                <w:szCs w:val="20"/>
              </w:rPr>
              <w:t>,</w:t>
            </w:r>
            <w:r w:rsidRPr="00973B7F">
              <w:rPr>
                <w:rFonts w:ascii="Angsana New" w:hAnsi="Angsana New" w:cs="Angsana New"/>
                <w:sz w:val="20"/>
                <w:szCs w:val="20"/>
              </w:rPr>
              <w:t>049</w:t>
            </w:r>
          </w:p>
        </w:tc>
        <w:tc>
          <w:tcPr>
            <w:tcW w:w="126" w:type="dxa"/>
            <w:tcBorders>
              <w:top w:val="nil"/>
              <w:left w:val="nil"/>
              <w:bottom w:val="nil"/>
              <w:right w:val="nil"/>
            </w:tcBorders>
          </w:tcPr>
          <w:p w14:paraId="77BB6BAE" w14:textId="77777777" w:rsidR="00757F98" w:rsidRPr="00BF53D1" w:rsidRDefault="00757F98" w:rsidP="00757F98">
            <w:pPr>
              <w:autoSpaceDE w:val="0"/>
              <w:autoSpaceDN w:val="0"/>
              <w:adjustRightInd w:val="0"/>
              <w:rPr>
                <w:rFonts w:ascii="Angsana New" w:hAnsi="Angsana New" w:cs="Angsana New"/>
                <w:sz w:val="20"/>
                <w:szCs w:val="20"/>
              </w:rPr>
            </w:pPr>
          </w:p>
        </w:tc>
        <w:tc>
          <w:tcPr>
            <w:tcW w:w="985" w:type="dxa"/>
            <w:tcBorders>
              <w:top w:val="nil"/>
              <w:left w:val="nil"/>
              <w:bottom w:val="nil"/>
              <w:right w:val="nil"/>
            </w:tcBorders>
          </w:tcPr>
          <w:p w14:paraId="6C1EF170" w14:textId="3A91040E" w:rsidR="00757F98" w:rsidRPr="00BF53D1" w:rsidRDefault="00973B7F" w:rsidP="00757F98">
            <w:pPr>
              <w:tabs>
                <w:tab w:val="decimal" w:pos="914"/>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88</w:t>
            </w:r>
            <w:r w:rsidR="00757F98" w:rsidRPr="00BF53D1">
              <w:rPr>
                <w:rFonts w:ascii="Angsana New" w:hAnsi="Angsana New" w:cs="Angsana New"/>
                <w:sz w:val="20"/>
                <w:szCs w:val="20"/>
              </w:rPr>
              <w:t>,</w:t>
            </w:r>
            <w:r w:rsidRPr="00973B7F">
              <w:rPr>
                <w:rFonts w:ascii="Angsana New" w:hAnsi="Angsana New" w:cs="Angsana New"/>
                <w:sz w:val="20"/>
                <w:szCs w:val="20"/>
              </w:rPr>
              <w:t>981</w:t>
            </w:r>
          </w:p>
        </w:tc>
        <w:tc>
          <w:tcPr>
            <w:tcW w:w="90" w:type="dxa"/>
            <w:tcBorders>
              <w:top w:val="nil"/>
              <w:left w:val="nil"/>
              <w:bottom w:val="nil"/>
              <w:right w:val="nil"/>
            </w:tcBorders>
          </w:tcPr>
          <w:p w14:paraId="7A214002" w14:textId="77777777" w:rsidR="00757F98" w:rsidRPr="00BF53D1" w:rsidRDefault="00757F98" w:rsidP="00757F98">
            <w:pPr>
              <w:tabs>
                <w:tab w:val="decimal" w:pos="914"/>
              </w:tabs>
              <w:autoSpaceDE w:val="0"/>
              <w:autoSpaceDN w:val="0"/>
              <w:adjustRightInd w:val="0"/>
              <w:rPr>
                <w:rFonts w:ascii="Angsana New" w:hAnsi="Angsana New" w:cs="Angsana New"/>
                <w:sz w:val="20"/>
                <w:szCs w:val="20"/>
              </w:rPr>
            </w:pPr>
          </w:p>
        </w:tc>
        <w:tc>
          <w:tcPr>
            <w:tcW w:w="900" w:type="dxa"/>
            <w:tcBorders>
              <w:top w:val="nil"/>
              <w:left w:val="nil"/>
              <w:bottom w:val="nil"/>
              <w:right w:val="nil"/>
            </w:tcBorders>
          </w:tcPr>
          <w:p w14:paraId="68A18356" w14:textId="35E45304" w:rsidR="00757F98" w:rsidRPr="00BF53D1" w:rsidRDefault="00973B7F" w:rsidP="00757F98">
            <w:pPr>
              <w:tabs>
                <w:tab w:val="decimal" w:pos="769"/>
              </w:tabs>
              <w:autoSpaceDE w:val="0"/>
              <w:autoSpaceDN w:val="0"/>
              <w:adjustRightInd w:val="0"/>
              <w:rPr>
                <w:rFonts w:ascii="Angsana New" w:hAnsi="Angsana New" w:cs="Angsana New"/>
                <w:sz w:val="20"/>
                <w:szCs w:val="20"/>
                <w:cs/>
              </w:rPr>
            </w:pPr>
            <w:r w:rsidRPr="00973B7F">
              <w:rPr>
                <w:rFonts w:ascii="Angsana New" w:hAnsi="Angsana New" w:cs="Angsana New"/>
                <w:sz w:val="20"/>
                <w:szCs w:val="20"/>
              </w:rPr>
              <w:t>200</w:t>
            </w:r>
            <w:r w:rsidR="008D7BFC" w:rsidRPr="00BF53D1">
              <w:rPr>
                <w:rFonts w:ascii="Angsana New" w:hAnsi="Angsana New" w:cs="Angsana New"/>
                <w:sz w:val="20"/>
                <w:szCs w:val="20"/>
              </w:rPr>
              <w:t>,</w:t>
            </w:r>
            <w:r w:rsidRPr="00973B7F">
              <w:rPr>
                <w:rFonts w:ascii="Angsana New" w:hAnsi="Angsana New" w:cs="Angsana New"/>
                <w:sz w:val="20"/>
                <w:szCs w:val="20"/>
              </w:rPr>
              <w:t>000</w:t>
            </w:r>
          </w:p>
        </w:tc>
        <w:tc>
          <w:tcPr>
            <w:tcW w:w="90" w:type="dxa"/>
            <w:tcBorders>
              <w:top w:val="nil"/>
              <w:left w:val="nil"/>
              <w:bottom w:val="nil"/>
              <w:right w:val="nil"/>
            </w:tcBorders>
          </w:tcPr>
          <w:p w14:paraId="173868C4" w14:textId="77777777" w:rsidR="00757F98" w:rsidRPr="00BF53D1" w:rsidRDefault="00757F98" w:rsidP="00757F98">
            <w:pPr>
              <w:tabs>
                <w:tab w:val="decimal" w:pos="914"/>
              </w:tabs>
              <w:autoSpaceDE w:val="0"/>
              <w:autoSpaceDN w:val="0"/>
              <w:adjustRightInd w:val="0"/>
              <w:rPr>
                <w:rFonts w:ascii="Angsana New" w:hAnsi="Angsana New" w:cs="Angsana New"/>
                <w:sz w:val="20"/>
                <w:szCs w:val="20"/>
              </w:rPr>
            </w:pPr>
          </w:p>
        </w:tc>
        <w:tc>
          <w:tcPr>
            <w:tcW w:w="900" w:type="dxa"/>
            <w:tcBorders>
              <w:top w:val="nil"/>
              <w:left w:val="nil"/>
              <w:bottom w:val="nil"/>
              <w:right w:val="nil"/>
            </w:tcBorders>
          </w:tcPr>
          <w:p w14:paraId="6A17D79B" w14:textId="389F6EB3" w:rsidR="00757F98" w:rsidRPr="00BF53D1" w:rsidRDefault="00973B7F" w:rsidP="00757F98">
            <w:pPr>
              <w:tabs>
                <w:tab w:val="decimal" w:pos="769"/>
              </w:tabs>
              <w:autoSpaceDE w:val="0"/>
              <w:autoSpaceDN w:val="0"/>
              <w:adjustRightInd w:val="0"/>
              <w:rPr>
                <w:rFonts w:ascii="Angsana New" w:hAnsi="Angsana New" w:cs="Angsana New"/>
                <w:sz w:val="20"/>
                <w:szCs w:val="20"/>
                <w:cs/>
              </w:rPr>
            </w:pPr>
            <w:r w:rsidRPr="00973B7F">
              <w:rPr>
                <w:rFonts w:ascii="Angsana New" w:hAnsi="Angsana New" w:cs="Angsana New"/>
                <w:sz w:val="20"/>
                <w:szCs w:val="20"/>
              </w:rPr>
              <w:t>200</w:t>
            </w:r>
            <w:r w:rsidR="00757F98" w:rsidRPr="00BF53D1">
              <w:rPr>
                <w:rFonts w:ascii="Angsana New" w:hAnsi="Angsana New" w:cs="Angsana New"/>
                <w:sz w:val="20"/>
                <w:szCs w:val="20"/>
              </w:rPr>
              <w:t>,</w:t>
            </w:r>
            <w:r w:rsidRPr="00973B7F">
              <w:rPr>
                <w:rFonts w:ascii="Angsana New" w:hAnsi="Angsana New" w:cs="Angsana New"/>
                <w:sz w:val="20"/>
                <w:szCs w:val="20"/>
              </w:rPr>
              <w:t>000</w:t>
            </w:r>
          </w:p>
        </w:tc>
        <w:tc>
          <w:tcPr>
            <w:tcW w:w="90" w:type="dxa"/>
            <w:tcBorders>
              <w:top w:val="nil"/>
              <w:left w:val="nil"/>
              <w:bottom w:val="nil"/>
              <w:right w:val="nil"/>
            </w:tcBorders>
          </w:tcPr>
          <w:p w14:paraId="2FB73C30" w14:textId="77777777" w:rsidR="00757F98" w:rsidRPr="00BF53D1" w:rsidRDefault="00757F98" w:rsidP="00757F98">
            <w:pPr>
              <w:autoSpaceDE w:val="0"/>
              <w:autoSpaceDN w:val="0"/>
              <w:adjustRightInd w:val="0"/>
              <w:rPr>
                <w:rFonts w:ascii="Angsana New" w:hAnsi="Angsana New" w:cs="Angsana New"/>
                <w:sz w:val="20"/>
                <w:szCs w:val="20"/>
              </w:rPr>
            </w:pPr>
          </w:p>
        </w:tc>
        <w:tc>
          <w:tcPr>
            <w:tcW w:w="1056" w:type="dxa"/>
            <w:tcBorders>
              <w:top w:val="nil"/>
              <w:left w:val="nil"/>
              <w:bottom w:val="nil"/>
              <w:right w:val="nil"/>
            </w:tcBorders>
          </w:tcPr>
          <w:p w14:paraId="238CBFFA" w14:textId="2BEDAB37" w:rsidR="00757F98" w:rsidRPr="00BF53D1" w:rsidRDefault="00973B7F" w:rsidP="00757F98">
            <w:pPr>
              <w:tabs>
                <w:tab w:val="decimal" w:pos="914"/>
              </w:tabs>
              <w:autoSpaceDE w:val="0"/>
              <w:autoSpaceDN w:val="0"/>
              <w:adjustRightInd w:val="0"/>
              <w:rPr>
                <w:rFonts w:ascii="Angsana New" w:hAnsi="Angsana New" w:cs="Angsana New"/>
                <w:sz w:val="20"/>
                <w:szCs w:val="20"/>
                <w:cs/>
              </w:rPr>
            </w:pPr>
            <w:r w:rsidRPr="00973B7F">
              <w:rPr>
                <w:rFonts w:ascii="Angsana New" w:hAnsi="Angsana New" w:cs="Angsana New"/>
                <w:sz w:val="20"/>
                <w:szCs w:val="20"/>
              </w:rPr>
              <w:t>285</w:t>
            </w:r>
            <w:r w:rsidR="006462F2" w:rsidRPr="00BF53D1">
              <w:rPr>
                <w:rFonts w:ascii="Angsana New" w:hAnsi="Angsana New" w:cs="Angsana New"/>
                <w:sz w:val="20"/>
                <w:szCs w:val="20"/>
              </w:rPr>
              <w:t>,</w:t>
            </w:r>
            <w:r w:rsidRPr="00973B7F">
              <w:rPr>
                <w:rFonts w:ascii="Angsana New" w:hAnsi="Angsana New" w:cs="Angsana New"/>
                <w:sz w:val="20"/>
                <w:szCs w:val="20"/>
              </w:rPr>
              <w:t>049</w:t>
            </w:r>
          </w:p>
        </w:tc>
        <w:tc>
          <w:tcPr>
            <w:tcW w:w="90" w:type="dxa"/>
            <w:tcBorders>
              <w:top w:val="nil"/>
              <w:left w:val="nil"/>
              <w:bottom w:val="nil"/>
              <w:right w:val="nil"/>
            </w:tcBorders>
          </w:tcPr>
          <w:p w14:paraId="69AD98AF" w14:textId="77777777" w:rsidR="00757F98" w:rsidRPr="00BF53D1" w:rsidRDefault="00757F98" w:rsidP="00757F98">
            <w:pPr>
              <w:tabs>
                <w:tab w:val="decimal" w:pos="914"/>
              </w:tabs>
              <w:autoSpaceDE w:val="0"/>
              <w:autoSpaceDN w:val="0"/>
              <w:adjustRightInd w:val="0"/>
              <w:rPr>
                <w:rFonts w:ascii="Angsana New" w:hAnsi="Angsana New" w:cs="Angsana New"/>
                <w:sz w:val="20"/>
                <w:szCs w:val="20"/>
              </w:rPr>
            </w:pPr>
          </w:p>
        </w:tc>
        <w:tc>
          <w:tcPr>
            <w:tcW w:w="990" w:type="dxa"/>
            <w:tcBorders>
              <w:top w:val="nil"/>
              <w:left w:val="nil"/>
              <w:bottom w:val="nil"/>
              <w:right w:val="nil"/>
            </w:tcBorders>
          </w:tcPr>
          <w:p w14:paraId="43C75AA0" w14:textId="1BACD863" w:rsidR="00757F98" w:rsidRPr="00BF53D1" w:rsidRDefault="00973B7F" w:rsidP="00757F98">
            <w:pPr>
              <w:tabs>
                <w:tab w:val="decimal" w:pos="914"/>
              </w:tabs>
              <w:autoSpaceDE w:val="0"/>
              <w:autoSpaceDN w:val="0"/>
              <w:adjustRightInd w:val="0"/>
              <w:rPr>
                <w:rFonts w:ascii="Angsana New" w:hAnsi="Angsana New" w:cs="Angsana New"/>
                <w:sz w:val="20"/>
                <w:szCs w:val="20"/>
                <w:cs/>
              </w:rPr>
            </w:pPr>
            <w:r w:rsidRPr="00973B7F">
              <w:rPr>
                <w:rFonts w:ascii="Angsana New" w:hAnsi="Angsana New" w:cs="Angsana New"/>
                <w:sz w:val="20"/>
                <w:szCs w:val="20"/>
              </w:rPr>
              <w:t>288</w:t>
            </w:r>
            <w:r w:rsidR="00757F98" w:rsidRPr="00BF53D1">
              <w:rPr>
                <w:rFonts w:ascii="Angsana New" w:hAnsi="Angsana New" w:cs="Angsana New"/>
                <w:sz w:val="20"/>
                <w:szCs w:val="20"/>
              </w:rPr>
              <w:t>,</w:t>
            </w:r>
            <w:r w:rsidRPr="00973B7F">
              <w:rPr>
                <w:rFonts w:ascii="Angsana New" w:hAnsi="Angsana New" w:cs="Angsana New"/>
                <w:sz w:val="20"/>
                <w:szCs w:val="20"/>
              </w:rPr>
              <w:t>981</w:t>
            </w:r>
          </w:p>
        </w:tc>
      </w:tr>
      <w:tr w:rsidR="00757F98" w:rsidRPr="00BF53D1" w14:paraId="56571F9D" w14:textId="77777777" w:rsidTr="005C2B3F">
        <w:trPr>
          <w:trHeight w:val="144"/>
        </w:trPr>
        <w:tc>
          <w:tcPr>
            <w:tcW w:w="2403" w:type="dxa"/>
            <w:tcBorders>
              <w:top w:val="nil"/>
              <w:left w:val="nil"/>
              <w:bottom w:val="nil"/>
              <w:right w:val="nil"/>
            </w:tcBorders>
            <w:shd w:val="solid" w:color="FFFFFF" w:fill="auto"/>
          </w:tcPr>
          <w:p w14:paraId="77E7FCE7" w14:textId="77777777" w:rsidR="00757F98" w:rsidRPr="00BF53D1" w:rsidRDefault="00757F98" w:rsidP="00757F98">
            <w:pPr>
              <w:autoSpaceDE w:val="0"/>
              <w:autoSpaceDN w:val="0"/>
              <w:adjustRightInd w:val="0"/>
              <w:jc w:val="thaiDistribute"/>
              <w:rPr>
                <w:rFonts w:ascii="Angsana New" w:hAnsi="Angsana New" w:cs="Angsana New"/>
                <w:sz w:val="20"/>
                <w:szCs w:val="20"/>
              </w:rPr>
            </w:pPr>
            <w:r w:rsidRPr="00BF53D1">
              <w:rPr>
                <w:rFonts w:ascii="Angsana New" w:hAnsi="Angsana New" w:cs="Angsana New"/>
                <w:sz w:val="20"/>
                <w:szCs w:val="20"/>
                <w:cs/>
              </w:rPr>
              <w:t>ที่ดินรอการพัฒนา</w:t>
            </w:r>
          </w:p>
        </w:tc>
        <w:tc>
          <w:tcPr>
            <w:tcW w:w="999" w:type="dxa"/>
            <w:gridSpan w:val="2"/>
            <w:tcBorders>
              <w:top w:val="nil"/>
              <w:left w:val="nil"/>
              <w:bottom w:val="nil"/>
              <w:right w:val="nil"/>
            </w:tcBorders>
          </w:tcPr>
          <w:p w14:paraId="19DE1DD6" w14:textId="007C6976" w:rsidR="00757F98" w:rsidRPr="00BF53D1" w:rsidRDefault="008D7BFC" w:rsidP="008D7BFC">
            <w:pPr>
              <w:tabs>
                <w:tab w:val="decimal" w:pos="498"/>
              </w:tabs>
              <w:autoSpaceDE w:val="0"/>
              <w:autoSpaceDN w:val="0"/>
              <w:adjustRightInd w:val="0"/>
              <w:rPr>
                <w:rFonts w:ascii="Angsana New" w:hAnsi="Angsana New" w:cs="Angsana New"/>
                <w:sz w:val="20"/>
                <w:szCs w:val="20"/>
              </w:rPr>
            </w:pPr>
            <w:r w:rsidRPr="00BF53D1">
              <w:rPr>
                <w:rFonts w:ascii="Angsana New" w:hAnsi="Angsana New" w:cs="Angsana New"/>
                <w:sz w:val="20"/>
                <w:szCs w:val="20"/>
              </w:rPr>
              <w:t>-</w:t>
            </w:r>
          </w:p>
        </w:tc>
        <w:tc>
          <w:tcPr>
            <w:tcW w:w="126" w:type="dxa"/>
            <w:tcBorders>
              <w:top w:val="nil"/>
              <w:left w:val="nil"/>
              <w:bottom w:val="nil"/>
              <w:right w:val="nil"/>
            </w:tcBorders>
          </w:tcPr>
          <w:p w14:paraId="792B4E37" w14:textId="77777777" w:rsidR="00757F98" w:rsidRPr="00BF53D1" w:rsidRDefault="00757F98" w:rsidP="00757F98">
            <w:pPr>
              <w:autoSpaceDE w:val="0"/>
              <w:autoSpaceDN w:val="0"/>
              <w:adjustRightInd w:val="0"/>
              <w:rPr>
                <w:rFonts w:ascii="Angsana New" w:hAnsi="Angsana New" w:cs="Angsana New"/>
                <w:sz w:val="20"/>
                <w:szCs w:val="20"/>
              </w:rPr>
            </w:pPr>
          </w:p>
        </w:tc>
        <w:tc>
          <w:tcPr>
            <w:tcW w:w="985" w:type="dxa"/>
            <w:tcBorders>
              <w:top w:val="nil"/>
              <w:left w:val="nil"/>
              <w:bottom w:val="nil"/>
              <w:right w:val="nil"/>
            </w:tcBorders>
          </w:tcPr>
          <w:p w14:paraId="0D648C05" w14:textId="0C4293F4" w:rsidR="00757F98" w:rsidRPr="00BF53D1" w:rsidRDefault="00973B7F" w:rsidP="00757F98">
            <w:pPr>
              <w:tabs>
                <w:tab w:val="decimal" w:pos="909"/>
              </w:tabs>
              <w:autoSpaceDE w:val="0"/>
              <w:autoSpaceDN w:val="0"/>
              <w:adjustRightInd w:val="0"/>
              <w:ind w:right="-15"/>
              <w:rPr>
                <w:rFonts w:ascii="Angsana New" w:hAnsi="Angsana New" w:cs="Angsana New"/>
                <w:sz w:val="20"/>
                <w:szCs w:val="20"/>
              </w:rPr>
            </w:pPr>
            <w:r w:rsidRPr="00973B7F">
              <w:rPr>
                <w:rFonts w:ascii="Angsana New" w:hAnsi="Angsana New" w:cs="Angsana New"/>
                <w:sz w:val="20"/>
                <w:szCs w:val="20"/>
              </w:rPr>
              <w:t>38</w:t>
            </w:r>
            <w:r w:rsidR="00757F98" w:rsidRPr="00BF53D1">
              <w:rPr>
                <w:rFonts w:ascii="Angsana New" w:hAnsi="Angsana New" w:cs="Angsana New"/>
                <w:sz w:val="20"/>
                <w:szCs w:val="20"/>
              </w:rPr>
              <w:t>,</w:t>
            </w:r>
            <w:r w:rsidRPr="00973B7F">
              <w:rPr>
                <w:rFonts w:ascii="Angsana New" w:hAnsi="Angsana New" w:cs="Angsana New"/>
                <w:sz w:val="20"/>
                <w:szCs w:val="20"/>
              </w:rPr>
              <w:t>710</w:t>
            </w:r>
            <w:r w:rsidR="00757F98" w:rsidRPr="00BF53D1">
              <w:rPr>
                <w:rFonts w:ascii="Angsana New" w:hAnsi="Angsana New" w:cs="Angsana New"/>
                <w:sz w:val="20"/>
                <w:szCs w:val="20"/>
              </w:rPr>
              <w:t>,</w:t>
            </w:r>
            <w:r w:rsidRPr="00973B7F">
              <w:rPr>
                <w:rFonts w:ascii="Angsana New" w:hAnsi="Angsana New" w:cs="Angsana New"/>
                <w:sz w:val="20"/>
                <w:szCs w:val="20"/>
              </w:rPr>
              <w:t>593</w:t>
            </w:r>
          </w:p>
        </w:tc>
        <w:tc>
          <w:tcPr>
            <w:tcW w:w="90" w:type="dxa"/>
            <w:tcBorders>
              <w:top w:val="nil"/>
              <w:left w:val="nil"/>
              <w:bottom w:val="nil"/>
              <w:right w:val="nil"/>
            </w:tcBorders>
          </w:tcPr>
          <w:p w14:paraId="655C4EFE" w14:textId="77777777" w:rsidR="00757F98" w:rsidRPr="00BF53D1" w:rsidRDefault="00757F98" w:rsidP="00757F98">
            <w:pPr>
              <w:autoSpaceDE w:val="0"/>
              <w:autoSpaceDN w:val="0"/>
              <w:adjustRightInd w:val="0"/>
              <w:rPr>
                <w:rFonts w:ascii="Angsana New" w:hAnsi="Angsana New" w:cs="Angsana New"/>
                <w:sz w:val="20"/>
                <w:szCs w:val="20"/>
              </w:rPr>
            </w:pPr>
          </w:p>
        </w:tc>
        <w:tc>
          <w:tcPr>
            <w:tcW w:w="900" w:type="dxa"/>
            <w:tcBorders>
              <w:top w:val="nil"/>
              <w:left w:val="nil"/>
              <w:bottom w:val="nil"/>
              <w:right w:val="nil"/>
            </w:tcBorders>
          </w:tcPr>
          <w:p w14:paraId="214F4270" w14:textId="3FE689D1" w:rsidR="00757F98" w:rsidRPr="00BF53D1" w:rsidRDefault="008D7BFC" w:rsidP="00757F98">
            <w:pPr>
              <w:tabs>
                <w:tab w:val="decimal" w:pos="498"/>
              </w:tabs>
              <w:autoSpaceDE w:val="0"/>
              <w:autoSpaceDN w:val="0"/>
              <w:adjustRightInd w:val="0"/>
              <w:rPr>
                <w:rFonts w:ascii="Angsana New" w:hAnsi="Angsana New" w:cs="Angsana New"/>
                <w:sz w:val="20"/>
                <w:szCs w:val="20"/>
              </w:rPr>
            </w:pPr>
            <w:r w:rsidRPr="00BF53D1">
              <w:rPr>
                <w:rFonts w:ascii="Angsana New" w:hAnsi="Angsana New" w:cs="Angsana New"/>
                <w:sz w:val="20"/>
                <w:szCs w:val="20"/>
              </w:rPr>
              <w:t>-</w:t>
            </w:r>
          </w:p>
        </w:tc>
        <w:tc>
          <w:tcPr>
            <w:tcW w:w="90" w:type="dxa"/>
            <w:tcBorders>
              <w:top w:val="nil"/>
              <w:left w:val="nil"/>
              <w:bottom w:val="nil"/>
              <w:right w:val="nil"/>
            </w:tcBorders>
          </w:tcPr>
          <w:p w14:paraId="78B48632" w14:textId="77777777" w:rsidR="00757F98" w:rsidRPr="00BF53D1" w:rsidRDefault="00757F98" w:rsidP="00757F98">
            <w:pPr>
              <w:autoSpaceDE w:val="0"/>
              <w:autoSpaceDN w:val="0"/>
              <w:adjustRightInd w:val="0"/>
              <w:rPr>
                <w:rFonts w:ascii="Angsana New" w:hAnsi="Angsana New" w:cs="Angsana New"/>
                <w:sz w:val="20"/>
                <w:szCs w:val="20"/>
              </w:rPr>
            </w:pPr>
          </w:p>
        </w:tc>
        <w:tc>
          <w:tcPr>
            <w:tcW w:w="900" w:type="dxa"/>
            <w:tcBorders>
              <w:top w:val="nil"/>
              <w:left w:val="nil"/>
              <w:bottom w:val="nil"/>
              <w:right w:val="nil"/>
            </w:tcBorders>
          </w:tcPr>
          <w:p w14:paraId="408D1F41" w14:textId="3986C4E9" w:rsidR="00757F98" w:rsidRPr="00BF53D1" w:rsidRDefault="00757F98" w:rsidP="00757F98">
            <w:pPr>
              <w:tabs>
                <w:tab w:val="decimal" w:pos="503"/>
              </w:tabs>
              <w:autoSpaceDE w:val="0"/>
              <w:autoSpaceDN w:val="0"/>
              <w:adjustRightInd w:val="0"/>
              <w:rPr>
                <w:rFonts w:ascii="Angsana New" w:hAnsi="Angsana New" w:cs="Angsana New"/>
                <w:sz w:val="20"/>
                <w:szCs w:val="20"/>
              </w:rPr>
            </w:pPr>
            <w:r w:rsidRPr="00BF53D1">
              <w:rPr>
                <w:rFonts w:ascii="Angsana New" w:hAnsi="Angsana New" w:cs="Angsana New"/>
                <w:sz w:val="20"/>
                <w:szCs w:val="20"/>
              </w:rPr>
              <w:t>-</w:t>
            </w:r>
          </w:p>
        </w:tc>
        <w:tc>
          <w:tcPr>
            <w:tcW w:w="90" w:type="dxa"/>
            <w:tcBorders>
              <w:top w:val="nil"/>
              <w:left w:val="nil"/>
              <w:bottom w:val="nil"/>
              <w:right w:val="nil"/>
            </w:tcBorders>
          </w:tcPr>
          <w:p w14:paraId="00F4DA75" w14:textId="77777777" w:rsidR="00757F98" w:rsidRPr="00BF53D1" w:rsidRDefault="00757F98" w:rsidP="00757F98">
            <w:pPr>
              <w:autoSpaceDE w:val="0"/>
              <w:autoSpaceDN w:val="0"/>
              <w:adjustRightInd w:val="0"/>
              <w:rPr>
                <w:rFonts w:ascii="Angsana New" w:hAnsi="Angsana New" w:cs="Angsana New"/>
                <w:sz w:val="20"/>
                <w:szCs w:val="20"/>
              </w:rPr>
            </w:pPr>
          </w:p>
        </w:tc>
        <w:tc>
          <w:tcPr>
            <w:tcW w:w="1056" w:type="dxa"/>
            <w:tcBorders>
              <w:top w:val="nil"/>
              <w:left w:val="nil"/>
              <w:bottom w:val="nil"/>
              <w:right w:val="nil"/>
            </w:tcBorders>
          </w:tcPr>
          <w:p w14:paraId="4C6D65D0" w14:textId="5D326FF7" w:rsidR="00757F98" w:rsidRPr="00BF53D1" w:rsidRDefault="006462F2" w:rsidP="006462F2">
            <w:pPr>
              <w:tabs>
                <w:tab w:val="decimal" w:pos="503"/>
              </w:tabs>
              <w:autoSpaceDE w:val="0"/>
              <w:autoSpaceDN w:val="0"/>
              <w:adjustRightInd w:val="0"/>
              <w:rPr>
                <w:rFonts w:ascii="Angsana New" w:hAnsi="Angsana New" w:cs="Angsana New"/>
                <w:sz w:val="20"/>
                <w:szCs w:val="20"/>
              </w:rPr>
            </w:pPr>
            <w:r w:rsidRPr="00BF53D1">
              <w:rPr>
                <w:rFonts w:ascii="Angsana New" w:hAnsi="Angsana New" w:cs="Angsana New"/>
                <w:sz w:val="20"/>
                <w:szCs w:val="20"/>
              </w:rPr>
              <w:t>-</w:t>
            </w:r>
          </w:p>
        </w:tc>
        <w:tc>
          <w:tcPr>
            <w:tcW w:w="90" w:type="dxa"/>
            <w:tcBorders>
              <w:top w:val="nil"/>
              <w:left w:val="nil"/>
              <w:bottom w:val="nil"/>
              <w:right w:val="nil"/>
            </w:tcBorders>
          </w:tcPr>
          <w:p w14:paraId="1BE7B5F5" w14:textId="77777777" w:rsidR="00757F98" w:rsidRPr="00BF53D1" w:rsidRDefault="00757F98" w:rsidP="00757F98">
            <w:pPr>
              <w:autoSpaceDE w:val="0"/>
              <w:autoSpaceDN w:val="0"/>
              <w:adjustRightInd w:val="0"/>
              <w:rPr>
                <w:rFonts w:ascii="Angsana New" w:hAnsi="Angsana New" w:cs="Angsana New"/>
                <w:sz w:val="20"/>
                <w:szCs w:val="20"/>
              </w:rPr>
            </w:pPr>
          </w:p>
        </w:tc>
        <w:tc>
          <w:tcPr>
            <w:tcW w:w="990" w:type="dxa"/>
            <w:tcBorders>
              <w:top w:val="nil"/>
              <w:left w:val="nil"/>
              <w:bottom w:val="nil"/>
              <w:right w:val="nil"/>
            </w:tcBorders>
          </w:tcPr>
          <w:p w14:paraId="233C2B55" w14:textId="4187BC4D" w:rsidR="00757F98" w:rsidRPr="00BF53D1" w:rsidRDefault="00973B7F" w:rsidP="00757F98">
            <w:pPr>
              <w:tabs>
                <w:tab w:val="decimal" w:pos="914"/>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38</w:t>
            </w:r>
            <w:r w:rsidR="00757F98" w:rsidRPr="00BF53D1">
              <w:rPr>
                <w:rFonts w:ascii="Angsana New" w:hAnsi="Angsana New" w:cs="Angsana New"/>
                <w:sz w:val="20"/>
                <w:szCs w:val="20"/>
              </w:rPr>
              <w:t>,</w:t>
            </w:r>
            <w:r w:rsidRPr="00973B7F">
              <w:rPr>
                <w:rFonts w:ascii="Angsana New" w:hAnsi="Angsana New" w:cs="Angsana New"/>
                <w:sz w:val="20"/>
                <w:szCs w:val="20"/>
              </w:rPr>
              <w:t>710</w:t>
            </w:r>
            <w:r w:rsidR="00757F98" w:rsidRPr="00BF53D1">
              <w:rPr>
                <w:rFonts w:ascii="Angsana New" w:hAnsi="Angsana New" w:cs="Angsana New"/>
                <w:sz w:val="20"/>
                <w:szCs w:val="20"/>
              </w:rPr>
              <w:t>,</w:t>
            </w:r>
            <w:r w:rsidRPr="00973B7F">
              <w:rPr>
                <w:rFonts w:ascii="Angsana New" w:hAnsi="Angsana New" w:cs="Angsana New"/>
                <w:sz w:val="20"/>
                <w:szCs w:val="20"/>
              </w:rPr>
              <w:t>593</w:t>
            </w:r>
          </w:p>
        </w:tc>
      </w:tr>
      <w:tr w:rsidR="00757F98" w:rsidRPr="00BF53D1" w14:paraId="635B278E" w14:textId="77777777" w:rsidTr="005C2B3F">
        <w:trPr>
          <w:trHeight w:val="144"/>
        </w:trPr>
        <w:tc>
          <w:tcPr>
            <w:tcW w:w="2403" w:type="dxa"/>
            <w:tcBorders>
              <w:top w:val="nil"/>
              <w:left w:val="nil"/>
              <w:bottom w:val="nil"/>
              <w:right w:val="nil"/>
            </w:tcBorders>
            <w:shd w:val="solid" w:color="FFFFFF" w:fill="auto"/>
          </w:tcPr>
          <w:p w14:paraId="6764ABAA" w14:textId="77777777" w:rsidR="00757F98" w:rsidRPr="00BF53D1" w:rsidRDefault="00757F98" w:rsidP="00757F98">
            <w:pPr>
              <w:autoSpaceDE w:val="0"/>
              <w:autoSpaceDN w:val="0"/>
              <w:adjustRightInd w:val="0"/>
              <w:jc w:val="thaiDistribute"/>
              <w:rPr>
                <w:rFonts w:ascii="Angsana New" w:hAnsi="Angsana New" w:cs="Angsana New"/>
                <w:sz w:val="20"/>
                <w:szCs w:val="20"/>
              </w:rPr>
            </w:pPr>
            <w:r w:rsidRPr="00BF53D1">
              <w:rPr>
                <w:rFonts w:ascii="Angsana New" w:hAnsi="Angsana New" w:cs="Angsana New"/>
                <w:sz w:val="20"/>
                <w:szCs w:val="20"/>
                <w:cs/>
              </w:rPr>
              <w:t>ที่ดิน</w:t>
            </w:r>
            <w:r w:rsidRPr="00BF53D1">
              <w:rPr>
                <w:rFonts w:ascii="Angsana New" w:hAnsi="Angsana New" w:cs="Angsana New"/>
                <w:sz w:val="20"/>
                <w:szCs w:val="20"/>
              </w:rPr>
              <w:t xml:space="preserve"> </w:t>
            </w:r>
            <w:r w:rsidRPr="00BF53D1">
              <w:rPr>
                <w:rFonts w:ascii="Angsana New" w:hAnsi="Angsana New" w:cs="Angsana New"/>
                <w:sz w:val="20"/>
                <w:szCs w:val="20"/>
                <w:cs/>
              </w:rPr>
              <w:t>อาคารและอุปกรณ์</w:t>
            </w:r>
          </w:p>
        </w:tc>
        <w:tc>
          <w:tcPr>
            <w:tcW w:w="999" w:type="dxa"/>
            <w:gridSpan w:val="2"/>
            <w:tcBorders>
              <w:top w:val="nil"/>
              <w:left w:val="nil"/>
              <w:bottom w:val="nil"/>
              <w:right w:val="nil"/>
            </w:tcBorders>
          </w:tcPr>
          <w:p w14:paraId="1C1A8C99" w14:textId="6A2CE76C" w:rsidR="00757F98" w:rsidRPr="00BF53D1" w:rsidRDefault="00973B7F" w:rsidP="00757F98">
            <w:pPr>
              <w:tabs>
                <w:tab w:val="decimal" w:pos="909"/>
              </w:tabs>
              <w:autoSpaceDE w:val="0"/>
              <w:autoSpaceDN w:val="0"/>
              <w:adjustRightInd w:val="0"/>
              <w:ind w:right="-15"/>
              <w:rPr>
                <w:rFonts w:ascii="Angsana New" w:hAnsi="Angsana New" w:cs="Angsana New"/>
                <w:sz w:val="20"/>
                <w:szCs w:val="20"/>
              </w:rPr>
            </w:pPr>
            <w:r w:rsidRPr="00973B7F">
              <w:rPr>
                <w:rFonts w:ascii="Angsana New" w:hAnsi="Angsana New" w:cs="Angsana New"/>
                <w:sz w:val="20"/>
                <w:szCs w:val="20"/>
              </w:rPr>
              <w:t>237</w:t>
            </w:r>
            <w:r w:rsidR="000678CF" w:rsidRPr="00BF53D1">
              <w:rPr>
                <w:rFonts w:ascii="Angsana New" w:hAnsi="Angsana New" w:cs="Angsana New"/>
                <w:sz w:val="20"/>
                <w:szCs w:val="20"/>
              </w:rPr>
              <w:t>,</w:t>
            </w:r>
            <w:r w:rsidRPr="00973B7F">
              <w:rPr>
                <w:rFonts w:ascii="Angsana New" w:hAnsi="Angsana New" w:cs="Angsana New"/>
                <w:sz w:val="20"/>
                <w:szCs w:val="20"/>
              </w:rPr>
              <w:t>242</w:t>
            </w:r>
            <w:r w:rsidR="000678CF" w:rsidRPr="00BF53D1">
              <w:rPr>
                <w:rFonts w:ascii="Angsana New" w:hAnsi="Angsana New" w:cs="Angsana New"/>
                <w:sz w:val="20"/>
                <w:szCs w:val="20"/>
              </w:rPr>
              <w:t>,</w:t>
            </w:r>
            <w:r w:rsidRPr="00973B7F">
              <w:rPr>
                <w:rFonts w:ascii="Angsana New" w:hAnsi="Angsana New" w:cs="Angsana New"/>
                <w:sz w:val="20"/>
                <w:szCs w:val="20"/>
              </w:rPr>
              <w:t>378</w:t>
            </w:r>
          </w:p>
        </w:tc>
        <w:tc>
          <w:tcPr>
            <w:tcW w:w="126" w:type="dxa"/>
            <w:tcBorders>
              <w:top w:val="nil"/>
              <w:left w:val="nil"/>
              <w:bottom w:val="nil"/>
              <w:right w:val="nil"/>
            </w:tcBorders>
          </w:tcPr>
          <w:p w14:paraId="41909C61" w14:textId="77777777" w:rsidR="00757F98" w:rsidRPr="00BF53D1" w:rsidRDefault="00757F98" w:rsidP="00757F98">
            <w:pPr>
              <w:autoSpaceDE w:val="0"/>
              <w:autoSpaceDN w:val="0"/>
              <w:adjustRightInd w:val="0"/>
              <w:rPr>
                <w:rFonts w:ascii="Angsana New" w:hAnsi="Angsana New" w:cs="Angsana New"/>
                <w:sz w:val="20"/>
                <w:szCs w:val="20"/>
              </w:rPr>
            </w:pPr>
          </w:p>
        </w:tc>
        <w:tc>
          <w:tcPr>
            <w:tcW w:w="985" w:type="dxa"/>
            <w:tcBorders>
              <w:top w:val="nil"/>
              <w:left w:val="nil"/>
              <w:bottom w:val="nil"/>
              <w:right w:val="nil"/>
            </w:tcBorders>
          </w:tcPr>
          <w:p w14:paraId="63CC0410" w14:textId="7F019144" w:rsidR="00757F98" w:rsidRPr="00BF53D1" w:rsidRDefault="00973B7F" w:rsidP="00757F98">
            <w:pPr>
              <w:tabs>
                <w:tab w:val="decimal" w:pos="909"/>
              </w:tabs>
              <w:autoSpaceDE w:val="0"/>
              <w:autoSpaceDN w:val="0"/>
              <w:adjustRightInd w:val="0"/>
              <w:ind w:right="-15"/>
              <w:rPr>
                <w:rFonts w:ascii="Angsana New" w:hAnsi="Angsana New" w:cs="Angsana New"/>
                <w:sz w:val="20"/>
                <w:szCs w:val="20"/>
              </w:rPr>
            </w:pPr>
            <w:r w:rsidRPr="00973B7F">
              <w:rPr>
                <w:rFonts w:ascii="Angsana New" w:hAnsi="Angsana New" w:cs="Angsana New"/>
                <w:sz w:val="20"/>
                <w:szCs w:val="20"/>
              </w:rPr>
              <w:t>248</w:t>
            </w:r>
            <w:r w:rsidR="00757F98" w:rsidRPr="00BF53D1">
              <w:rPr>
                <w:rFonts w:ascii="Angsana New" w:hAnsi="Angsana New" w:cs="Angsana New"/>
                <w:sz w:val="20"/>
                <w:szCs w:val="20"/>
              </w:rPr>
              <w:t>,</w:t>
            </w:r>
            <w:r w:rsidRPr="00973B7F">
              <w:rPr>
                <w:rFonts w:ascii="Angsana New" w:hAnsi="Angsana New" w:cs="Angsana New"/>
                <w:sz w:val="20"/>
                <w:szCs w:val="20"/>
              </w:rPr>
              <w:t>755</w:t>
            </w:r>
            <w:r w:rsidR="00757F98" w:rsidRPr="00BF53D1">
              <w:rPr>
                <w:rFonts w:ascii="Angsana New" w:hAnsi="Angsana New" w:cs="Angsana New"/>
                <w:sz w:val="20"/>
                <w:szCs w:val="20"/>
              </w:rPr>
              <w:t>,</w:t>
            </w:r>
            <w:r w:rsidRPr="00973B7F">
              <w:rPr>
                <w:rFonts w:ascii="Angsana New" w:hAnsi="Angsana New" w:cs="Angsana New"/>
                <w:sz w:val="20"/>
                <w:szCs w:val="20"/>
              </w:rPr>
              <w:t>619</w:t>
            </w:r>
          </w:p>
        </w:tc>
        <w:tc>
          <w:tcPr>
            <w:tcW w:w="90" w:type="dxa"/>
            <w:tcBorders>
              <w:top w:val="nil"/>
              <w:left w:val="nil"/>
              <w:bottom w:val="nil"/>
              <w:right w:val="nil"/>
            </w:tcBorders>
          </w:tcPr>
          <w:p w14:paraId="24C4B6F3" w14:textId="77777777" w:rsidR="00757F98" w:rsidRPr="00BF53D1" w:rsidRDefault="00757F98" w:rsidP="00757F98">
            <w:pPr>
              <w:autoSpaceDE w:val="0"/>
              <w:autoSpaceDN w:val="0"/>
              <w:adjustRightInd w:val="0"/>
              <w:rPr>
                <w:rFonts w:ascii="Angsana New" w:hAnsi="Angsana New" w:cs="Angsana New"/>
                <w:sz w:val="20"/>
                <w:szCs w:val="20"/>
              </w:rPr>
            </w:pPr>
          </w:p>
        </w:tc>
        <w:tc>
          <w:tcPr>
            <w:tcW w:w="900" w:type="dxa"/>
            <w:tcBorders>
              <w:top w:val="nil"/>
              <w:left w:val="nil"/>
              <w:bottom w:val="nil"/>
              <w:right w:val="nil"/>
            </w:tcBorders>
          </w:tcPr>
          <w:p w14:paraId="29AB59A7" w14:textId="7223A91D" w:rsidR="00757F98" w:rsidRPr="00BF53D1" w:rsidRDefault="00973B7F" w:rsidP="00757F98">
            <w:pPr>
              <w:tabs>
                <w:tab w:val="decimal" w:pos="779"/>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596</w:t>
            </w:r>
            <w:r w:rsidR="00005655" w:rsidRPr="00BF53D1">
              <w:rPr>
                <w:rFonts w:ascii="Angsana New" w:hAnsi="Angsana New" w:cs="Angsana New"/>
                <w:sz w:val="20"/>
                <w:szCs w:val="20"/>
              </w:rPr>
              <w:t>,</w:t>
            </w:r>
            <w:r w:rsidRPr="00973B7F">
              <w:rPr>
                <w:rFonts w:ascii="Angsana New" w:hAnsi="Angsana New" w:cs="Angsana New"/>
                <w:sz w:val="20"/>
                <w:szCs w:val="20"/>
              </w:rPr>
              <w:t>316</w:t>
            </w:r>
            <w:r w:rsidR="00005655" w:rsidRPr="00BF53D1">
              <w:rPr>
                <w:rFonts w:ascii="Angsana New" w:hAnsi="Angsana New" w:cs="Angsana New"/>
                <w:sz w:val="20"/>
                <w:szCs w:val="20"/>
              </w:rPr>
              <w:t>,</w:t>
            </w:r>
            <w:r w:rsidRPr="00973B7F">
              <w:rPr>
                <w:rFonts w:ascii="Angsana New" w:hAnsi="Angsana New" w:cs="Angsana New"/>
                <w:sz w:val="20"/>
                <w:szCs w:val="20"/>
              </w:rPr>
              <w:t>502</w:t>
            </w:r>
          </w:p>
        </w:tc>
        <w:tc>
          <w:tcPr>
            <w:tcW w:w="90" w:type="dxa"/>
            <w:tcBorders>
              <w:top w:val="nil"/>
              <w:left w:val="nil"/>
              <w:bottom w:val="nil"/>
              <w:right w:val="nil"/>
            </w:tcBorders>
          </w:tcPr>
          <w:p w14:paraId="2D9B1930" w14:textId="77777777" w:rsidR="00757F98" w:rsidRPr="00BF53D1" w:rsidRDefault="00757F98" w:rsidP="00757F98">
            <w:pPr>
              <w:autoSpaceDE w:val="0"/>
              <w:autoSpaceDN w:val="0"/>
              <w:adjustRightInd w:val="0"/>
              <w:rPr>
                <w:rFonts w:ascii="Angsana New" w:hAnsi="Angsana New" w:cs="Angsana New"/>
                <w:sz w:val="20"/>
                <w:szCs w:val="20"/>
              </w:rPr>
            </w:pPr>
          </w:p>
        </w:tc>
        <w:tc>
          <w:tcPr>
            <w:tcW w:w="900" w:type="dxa"/>
            <w:tcBorders>
              <w:top w:val="nil"/>
              <w:left w:val="nil"/>
              <w:bottom w:val="nil"/>
              <w:right w:val="nil"/>
            </w:tcBorders>
          </w:tcPr>
          <w:p w14:paraId="3221FEC9" w14:textId="39C93024" w:rsidR="00757F98" w:rsidRPr="00BF53D1" w:rsidRDefault="00973B7F" w:rsidP="00757F98">
            <w:pPr>
              <w:tabs>
                <w:tab w:val="decimal" w:pos="779"/>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620</w:t>
            </w:r>
            <w:r w:rsidR="00757F98" w:rsidRPr="00BF53D1">
              <w:rPr>
                <w:rFonts w:ascii="Angsana New" w:hAnsi="Angsana New" w:cs="Angsana New"/>
                <w:sz w:val="20"/>
                <w:szCs w:val="20"/>
              </w:rPr>
              <w:t>,</w:t>
            </w:r>
            <w:r w:rsidRPr="00973B7F">
              <w:rPr>
                <w:rFonts w:ascii="Angsana New" w:hAnsi="Angsana New" w:cs="Angsana New"/>
                <w:sz w:val="20"/>
                <w:szCs w:val="20"/>
              </w:rPr>
              <w:t>263</w:t>
            </w:r>
            <w:r w:rsidR="00757F98" w:rsidRPr="00BF53D1">
              <w:rPr>
                <w:rFonts w:ascii="Angsana New" w:hAnsi="Angsana New" w:cs="Angsana New"/>
                <w:sz w:val="20"/>
                <w:szCs w:val="20"/>
              </w:rPr>
              <w:t>,</w:t>
            </w:r>
            <w:r w:rsidRPr="00973B7F">
              <w:rPr>
                <w:rFonts w:ascii="Angsana New" w:hAnsi="Angsana New" w:cs="Angsana New"/>
                <w:sz w:val="20"/>
                <w:szCs w:val="20"/>
              </w:rPr>
              <w:t>224</w:t>
            </w:r>
          </w:p>
        </w:tc>
        <w:tc>
          <w:tcPr>
            <w:tcW w:w="90" w:type="dxa"/>
            <w:tcBorders>
              <w:top w:val="nil"/>
              <w:left w:val="nil"/>
              <w:bottom w:val="nil"/>
              <w:right w:val="nil"/>
            </w:tcBorders>
          </w:tcPr>
          <w:p w14:paraId="5D382F46" w14:textId="77777777" w:rsidR="00757F98" w:rsidRPr="00BF53D1" w:rsidRDefault="00757F98" w:rsidP="00757F98">
            <w:pPr>
              <w:autoSpaceDE w:val="0"/>
              <w:autoSpaceDN w:val="0"/>
              <w:adjustRightInd w:val="0"/>
              <w:rPr>
                <w:rFonts w:ascii="Angsana New" w:hAnsi="Angsana New" w:cs="Angsana New"/>
                <w:sz w:val="20"/>
                <w:szCs w:val="20"/>
              </w:rPr>
            </w:pPr>
          </w:p>
        </w:tc>
        <w:tc>
          <w:tcPr>
            <w:tcW w:w="1056" w:type="dxa"/>
            <w:tcBorders>
              <w:top w:val="nil"/>
              <w:left w:val="nil"/>
              <w:bottom w:val="nil"/>
              <w:right w:val="nil"/>
            </w:tcBorders>
          </w:tcPr>
          <w:p w14:paraId="4F7A6A7E" w14:textId="40A82919" w:rsidR="00757F98" w:rsidRPr="00BF53D1" w:rsidRDefault="00973B7F" w:rsidP="00757F98">
            <w:pPr>
              <w:tabs>
                <w:tab w:val="decimal" w:pos="914"/>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833</w:t>
            </w:r>
            <w:r w:rsidR="000678CF" w:rsidRPr="00BF53D1">
              <w:rPr>
                <w:rFonts w:ascii="Angsana New" w:hAnsi="Angsana New" w:cs="Angsana New"/>
                <w:sz w:val="20"/>
                <w:szCs w:val="20"/>
              </w:rPr>
              <w:t>,</w:t>
            </w:r>
            <w:r w:rsidRPr="00973B7F">
              <w:rPr>
                <w:rFonts w:ascii="Angsana New" w:hAnsi="Angsana New" w:cs="Angsana New"/>
                <w:sz w:val="20"/>
                <w:szCs w:val="20"/>
              </w:rPr>
              <w:t>558</w:t>
            </w:r>
            <w:r w:rsidR="000678CF" w:rsidRPr="00BF53D1">
              <w:rPr>
                <w:rFonts w:ascii="Angsana New" w:hAnsi="Angsana New" w:cs="Angsana New"/>
                <w:sz w:val="20"/>
                <w:szCs w:val="20"/>
              </w:rPr>
              <w:t>,</w:t>
            </w:r>
            <w:r w:rsidRPr="00973B7F">
              <w:rPr>
                <w:rFonts w:ascii="Angsana New" w:hAnsi="Angsana New" w:cs="Angsana New"/>
                <w:sz w:val="20"/>
                <w:szCs w:val="20"/>
              </w:rPr>
              <w:t>880</w:t>
            </w:r>
          </w:p>
        </w:tc>
        <w:tc>
          <w:tcPr>
            <w:tcW w:w="90" w:type="dxa"/>
            <w:tcBorders>
              <w:top w:val="nil"/>
              <w:left w:val="nil"/>
              <w:bottom w:val="nil"/>
              <w:right w:val="nil"/>
            </w:tcBorders>
          </w:tcPr>
          <w:p w14:paraId="26544A5A" w14:textId="77777777" w:rsidR="00757F98" w:rsidRPr="00BF53D1" w:rsidRDefault="00757F98" w:rsidP="00757F98">
            <w:pPr>
              <w:autoSpaceDE w:val="0"/>
              <w:autoSpaceDN w:val="0"/>
              <w:adjustRightInd w:val="0"/>
              <w:rPr>
                <w:rFonts w:ascii="Angsana New" w:hAnsi="Angsana New" w:cs="Angsana New"/>
                <w:sz w:val="20"/>
                <w:szCs w:val="20"/>
              </w:rPr>
            </w:pPr>
          </w:p>
        </w:tc>
        <w:tc>
          <w:tcPr>
            <w:tcW w:w="990" w:type="dxa"/>
            <w:tcBorders>
              <w:top w:val="nil"/>
              <w:left w:val="nil"/>
              <w:bottom w:val="nil"/>
              <w:right w:val="nil"/>
            </w:tcBorders>
          </w:tcPr>
          <w:p w14:paraId="0AB52BBA" w14:textId="09B5AB28" w:rsidR="00757F98" w:rsidRPr="00BF53D1" w:rsidRDefault="00973B7F" w:rsidP="00757F98">
            <w:pPr>
              <w:tabs>
                <w:tab w:val="decimal" w:pos="914"/>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869</w:t>
            </w:r>
            <w:r w:rsidR="00757F98" w:rsidRPr="00BF53D1">
              <w:rPr>
                <w:rFonts w:ascii="Angsana New" w:hAnsi="Angsana New" w:cs="Angsana New"/>
                <w:sz w:val="20"/>
                <w:szCs w:val="20"/>
              </w:rPr>
              <w:t>,</w:t>
            </w:r>
            <w:r w:rsidRPr="00973B7F">
              <w:rPr>
                <w:rFonts w:ascii="Angsana New" w:hAnsi="Angsana New" w:cs="Angsana New"/>
                <w:sz w:val="20"/>
                <w:szCs w:val="20"/>
              </w:rPr>
              <w:t>018</w:t>
            </w:r>
            <w:r w:rsidR="00757F98" w:rsidRPr="00BF53D1">
              <w:rPr>
                <w:rFonts w:ascii="Angsana New" w:hAnsi="Angsana New" w:cs="Angsana New"/>
                <w:sz w:val="20"/>
                <w:szCs w:val="20"/>
              </w:rPr>
              <w:t>,</w:t>
            </w:r>
            <w:r w:rsidRPr="00973B7F">
              <w:rPr>
                <w:rFonts w:ascii="Angsana New" w:hAnsi="Angsana New" w:cs="Angsana New"/>
                <w:sz w:val="20"/>
                <w:szCs w:val="20"/>
              </w:rPr>
              <w:t>843</w:t>
            </w:r>
          </w:p>
        </w:tc>
      </w:tr>
      <w:tr w:rsidR="00757F98" w:rsidRPr="00BF53D1" w14:paraId="4850B651" w14:textId="77777777" w:rsidTr="005C2B3F">
        <w:trPr>
          <w:trHeight w:val="144"/>
        </w:trPr>
        <w:tc>
          <w:tcPr>
            <w:tcW w:w="2403" w:type="dxa"/>
            <w:tcBorders>
              <w:top w:val="nil"/>
              <w:left w:val="nil"/>
              <w:bottom w:val="nil"/>
              <w:right w:val="nil"/>
            </w:tcBorders>
            <w:shd w:val="solid" w:color="FFFFFF" w:fill="auto"/>
          </w:tcPr>
          <w:p w14:paraId="3B095A23" w14:textId="77777777" w:rsidR="00757F98" w:rsidRPr="00BF53D1" w:rsidRDefault="00757F98" w:rsidP="00757F98">
            <w:pPr>
              <w:autoSpaceDE w:val="0"/>
              <w:autoSpaceDN w:val="0"/>
              <w:adjustRightInd w:val="0"/>
              <w:jc w:val="thaiDistribute"/>
              <w:rPr>
                <w:rFonts w:ascii="Angsana New" w:hAnsi="Angsana New" w:cs="Angsana New"/>
                <w:sz w:val="20"/>
                <w:szCs w:val="20"/>
                <w:cs/>
              </w:rPr>
            </w:pPr>
            <w:r w:rsidRPr="00BF53D1">
              <w:rPr>
                <w:rFonts w:ascii="Angsana New" w:hAnsi="Angsana New" w:cs="Angsana New"/>
                <w:sz w:val="20"/>
                <w:szCs w:val="20"/>
                <w:cs/>
              </w:rPr>
              <w:t>สินทรัพย์สิทธิการใช้</w:t>
            </w:r>
          </w:p>
        </w:tc>
        <w:tc>
          <w:tcPr>
            <w:tcW w:w="999" w:type="dxa"/>
            <w:gridSpan w:val="2"/>
            <w:tcBorders>
              <w:top w:val="nil"/>
              <w:left w:val="nil"/>
              <w:bottom w:val="nil"/>
              <w:right w:val="nil"/>
            </w:tcBorders>
          </w:tcPr>
          <w:p w14:paraId="70D3CB9A" w14:textId="0A70F38D" w:rsidR="00757F98" w:rsidRPr="00BF53D1" w:rsidRDefault="00973B7F" w:rsidP="00757F98">
            <w:pPr>
              <w:tabs>
                <w:tab w:val="decimal" w:pos="909"/>
              </w:tabs>
              <w:autoSpaceDE w:val="0"/>
              <w:autoSpaceDN w:val="0"/>
              <w:adjustRightInd w:val="0"/>
              <w:ind w:right="-15"/>
              <w:rPr>
                <w:rFonts w:ascii="Angsana New" w:hAnsi="Angsana New" w:cs="Angsana New"/>
                <w:sz w:val="20"/>
                <w:szCs w:val="20"/>
              </w:rPr>
            </w:pPr>
            <w:r w:rsidRPr="00973B7F">
              <w:rPr>
                <w:rFonts w:ascii="Angsana New" w:hAnsi="Angsana New" w:cs="Angsana New"/>
                <w:sz w:val="20"/>
                <w:szCs w:val="20"/>
              </w:rPr>
              <w:t>24</w:t>
            </w:r>
            <w:r w:rsidR="008D7BFC" w:rsidRPr="00BF53D1">
              <w:rPr>
                <w:rFonts w:ascii="Angsana New" w:hAnsi="Angsana New" w:cs="Angsana New"/>
                <w:sz w:val="20"/>
                <w:szCs w:val="20"/>
              </w:rPr>
              <w:t>,</w:t>
            </w:r>
            <w:r w:rsidRPr="00973B7F">
              <w:rPr>
                <w:rFonts w:ascii="Angsana New" w:hAnsi="Angsana New" w:cs="Angsana New"/>
                <w:sz w:val="20"/>
                <w:szCs w:val="20"/>
              </w:rPr>
              <w:t>790</w:t>
            </w:r>
            <w:r w:rsidR="008D7BFC" w:rsidRPr="00BF53D1">
              <w:rPr>
                <w:rFonts w:ascii="Angsana New" w:hAnsi="Angsana New" w:cs="Angsana New"/>
                <w:sz w:val="20"/>
                <w:szCs w:val="20"/>
              </w:rPr>
              <w:t>,</w:t>
            </w:r>
            <w:r w:rsidRPr="00973B7F">
              <w:rPr>
                <w:rFonts w:ascii="Angsana New" w:hAnsi="Angsana New" w:cs="Angsana New"/>
                <w:sz w:val="20"/>
                <w:szCs w:val="20"/>
              </w:rPr>
              <w:t>872</w:t>
            </w:r>
          </w:p>
        </w:tc>
        <w:tc>
          <w:tcPr>
            <w:tcW w:w="126" w:type="dxa"/>
            <w:tcBorders>
              <w:top w:val="nil"/>
              <w:left w:val="nil"/>
              <w:bottom w:val="nil"/>
              <w:right w:val="nil"/>
            </w:tcBorders>
          </w:tcPr>
          <w:p w14:paraId="0836B973" w14:textId="77777777" w:rsidR="00757F98" w:rsidRPr="00BF53D1" w:rsidRDefault="00757F98" w:rsidP="00757F98">
            <w:pPr>
              <w:autoSpaceDE w:val="0"/>
              <w:autoSpaceDN w:val="0"/>
              <w:adjustRightInd w:val="0"/>
              <w:rPr>
                <w:rFonts w:ascii="Angsana New" w:hAnsi="Angsana New" w:cs="Angsana New"/>
                <w:sz w:val="20"/>
                <w:szCs w:val="20"/>
              </w:rPr>
            </w:pPr>
          </w:p>
        </w:tc>
        <w:tc>
          <w:tcPr>
            <w:tcW w:w="985" w:type="dxa"/>
            <w:tcBorders>
              <w:top w:val="nil"/>
              <w:left w:val="nil"/>
              <w:bottom w:val="nil"/>
              <w:right w:val="nil"/>
            </w:tcBorders>
          </w:tcPr>
          <w:p w14:paraId="367536D6" w14:textId="5D9823DD" w:rsidR="00757F98" w:rsidRPr="00BF53D1" w:rsidRDefault="00973B7F" w:rsidP="00757F98">
            <w:pPr>
              <w:tabs>
                <w:tab w:val="decimal" w:pos="909"/>
              </w:tabs>
              <w:autoSpaceDE w:val="0"/>
              <w:autoSpaceDN w:val="0"/>
              <w:adjustRightInd w:val="0"/>
              <w:ind w:right="-15"/>
              <w:rPr>
                <w:rFonts w:ascii="Angsana New" w:hAnsi="Angsana New" w:cs="Angsana New"/>
                <w:sz w:val="20"/>
                <w:szCs w:val="20"/>
              </w:rPr>
            </w:pPr>
            <w:r w:rsidRPr="00973B7F">
              <w:rPr>
                <w:rFonts w:ascii="Angsana New" w:hAnsi="Angsana New" w:cs="Angsana New"/>
                <w:sz w:val="20"/>
                <w:szCs w:val="20"/>
              </w:rPr>
              <w:t>28</w:t>
            </w:r>
            <w:r w:rsidR="00757F98" w:rsidRPr="00BF53D1">
              <w:rPr>
                <w:rFonts w:ascii="Angsana New" w:hAnsi="Angsana New" w:cs="Angsana New"/>
                <w:sz w:val="20"/>
                <w:szCs w:val="20"/>
              </w:rPr>
              <w:t>,</w:t>
            </w:r>
            <w:r w:rsidRPr="00973B7F">
              <w:rPr>
                <w:rFonts w:ascii="Angsana New" w:hAnsi="Angsana New" w:cs="Angsana New"/>
                <w:sz w:val="20"/>
                <w:szCs w:val="20"/>
              </w:rPr>
              <w:t>652</w:t>
            </w:r>
            <w:r w:rsidR="00757F98" w:rsidRPr="00BF53D1">
              <w:rPr>
                <w:rFonts w:ascii="Angsana New" w:hAnsi="Angsana New" w:cs="Angsana New"/>
                <w:sz w:val="20"/>
                <w:szCs w:val="20"/>
              </w:rPr>
              <w:t>,</w:t>
            </w:r>
            <w:r w:rsidRPr="00973B7F">
              <w:rPr>
                <w:rFonts w:ascii="Angsana New" w:hAnsi="Angsana New" w:cs="Angsana New"/>
                <w:sz w:val="20"/>
                <w:szCs w:val="20"/>
              </w:rPr>
              <w:t>539</w:t>
            </w:r>
          </w:p>
        </w:tc>
        <w:tc>
          <w:tcPr>
            <w:tcW w:w="90" w:type="dxa"/>
            <w:tcBorders>
              <w:top w:val="nil"/>
              <w:left w:val="nil"/>
              <w:bottom w:val="nil"/>
              <w:right w:val="nil"/>
            </w:tcBorders>
          </w:tcPr>
          <w:p w14:paraId="49C58336" w14:textId="77777777" w:rsidR="00757F98" w:rsidRPr="00BF53D1" w:rsidRDefault="00757F98" w:rsidP="00757F98">
            <w:pPr>
              <w:autoSpaceDE w:val="0"/>
              <w:autoSpaceDN w:val="0"/>
              <w:adjustRightInd w:val="0"/>
              <w:rPr>
                <w:rFonts w:ascii="Angsana New" w:hAnsi="Angsana New" w:cs="Angsana New"/>
                <w:sz w:val="20"/>
                <w:szCs w:val="20"/>
              </w:rPr>
            </w:pPr>
          </w:p>
        </w:tc>
        <w:tc>
          <w:tcPr>
            <w:tcW w:w="900" w:type="dxa"/>
            <w:tcBorders>
              <w:top w:val="nil"/>
              <w:left w:val="nil"/>
              <w:bottom w:val="nil"/>
              <w:right w:val="nil"/>
            </w:tcBorders>
          </w:tcPr>
          <w:p w14:paraId="394795CB" w14:textId="34481AFF" w:rsidR="00757F98" w:rsidRPr="00BF53D1" w:rsidRDefault="00973B7F" w:rsidP="00757F98">
            <w:pPr>
              <w:tabs>
                <w:tab w:val="decimal" w:pos="779"/>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23</w:t>
            </w:r>
            <w:r w:rsidR="00C24C42" w:rsidRPr="00BF53D1">
              <w:rPr>
                <w:rFonts w:ascii="Angsana New" w:hAnsi="Angsana New" w:cs="Angsana New"/>
                <w:sz w:val="20"/>
                <w:szCs w:val="20"/>
              </w:rPr>
              <w:t>,</w:t>
            </w:r>
            <w:r w:rsidRPr="00973B7F">
              <w:rPr>
                <w:rFonts w:ascii="Angsana New" w:hAnsi="Angsana New" w:cs="Angsana New"/>
                <w:sz w:val="20"/>
                <w:szCs w:val="20"/>
              </w:rPr>
              <w:t>172</w:t>
            </w:r>
            <w:r w:rsidR="00C24C42" w:rsidRPr="00BF53D1">
              <w:rPr>
                <w:rFonts w:ascii="Angsana New" w:hAnsi="Angsana New" w:cs="Angsana New"/>
                <w:sz w:val="20"/>
                <w:szCs w:val="20"/>
              </w:rPr>
              <w:t>,</w:t>
            </w:r>
            <w:r w:rsidRPr="00973B7F">
              <w:rPr>
                <w:rFonts w:ascii="Angsana New" w:hAnsi="Angsana New" w:cs="Angsana New"/>
                <w:sz w:val="20"/>
                <w:szCs w:val="20"/>
              </w:rPr>
              <w:t>318</w:t>
            </w:r>
          </w:p>
        </w:tc>
        <w:tc>
          <w:tcPr>
            <w:tcW w:w="90" w:type="dxa"/>
            <w:tcBorders>
              <w:top w:val="nil"/>
              <w:left w:val="nil"/>
              <w:bottom w:val="nil"/>
              <w:right w:val="nil"/>
            </w:tcBorders>
          </w:tcPr>
          <w:p w14:paraId="0A4A6B29" w14:textId="77777777" w:rsidR="00757F98" w:rsidRPr="00BF53D1" w:rsidRDefault="00757F98" w:rsidP="00757F98">
            <w:pPr>
              <w:autoSpaceDE w:val="0"/>
              <w:autoSpaceDN w:val="0"/>
              <w:adjustRightInd w:val="0"/>
              <w:rPr>
                <w:rFonts w:ascii="Angsana New" w:hAnsi="Angsana New" w:cs="Angsana New"/>
                <w:sz w:val="20"/>
                <w:szCs w:val="20"/>
              </w:rPr>
            </w:pPr>
          </w:p>
        </w:tc>
        <w:tc>
          <w:tcPr>
            <w:tcW w:w="900" w:type="dxa"/>
            <w:tcBorders>
              <w:top w:val="nil"/>
              <w:left w:val="nil"/>
              <w:bottom w:val="nil"/>
              <w:right w:val="nil"/>
            </w:tcBorders>
          </w:tcPr>
          <w:p w14:paraId="63FDB246" w14:textId="3B4374C0" w:rsidR="00757F98" w:rsidRPr="00BF53D1" w:rsidRDefault="00973B7F" w:rsidP="00757F98">
            <w:pPr>
              <w:tabs>
                <w:tab w:val="decimal" w:pos="769"/>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16</w:t>
            </w:r>
            <w:r w:rsidR="00757F98" w:rsidRPr="00BF53D1">
              <w:rPr>
                <w:rFonts w:ascii="Angsana New" w:hAnsi="Angsana New" w:cs="Angsana New"/>
                <w:sz w:val="20"/>
                <w:szCs w:val="20"/>
              </w:rPr>
              <w:t>,</w:t>
            </w:r>
            <w:r w:rsidRPr="00973B7F">
              <w:rPr>
                <w:rFonts w:ascii="Angsana New" w:hAnsi="Angsana New" w:cs="Angsana New"/>
                <w:sz w:val="20"/>
                <w:szCs w:val="20"/>
              </w:rPr>
              <w:t>590</w:t>
            </w:r>
            <w:r w:rsidR="00757F98" w:rsidRPr="00BF53D1">
              <w:rPr>
                <w:rFonts w:ascii="Angsana New" w:hAnsi="Angsana New" w:cs="Angsana New"/>
                <w:sz w:val="20"/>
                <w:szCs w:val="20"/>
              </w:rPr>
              <w:t>,</w:t>
            </w:r>
            <w:r w:rsidRPr="00973B7F">
              <w:rPr>
                <w:rFonts w:ascii="Angsana New" w:hAnsi="Angsana New" w:cs="Angsana New"/>
                <w:sz w:val="20"/>
                <w:szCs w:val="20"/>
              </w:rPr>
              <w:t>163</w:t>
            </w:r>
          </w:p>
        </w:tc>
        <w:tc>
          <w:tcPr>
            <w:tcW w:w="90" w:type="dxa"/>
            <w:tcBorders>
              <w:top w:val="nil"/>
              <w:left w:val="nil"/>
              <w:bottom w:val="nil"/>
              <w:right w:val="nil"/>
            </w:tcBorders>
          </w:tcPr>
          <w:p w14:paraId="16AD11FB" w14:textId="77777777" w:rsidR="00757F98" w:rsidRPr="00BF53D1" w:rsidRDefault="00757F98" w:rsidP="00757F98">
            <w:pPr>
              <w:autoSpaceDE w:val="0"/>
              <w:autoSpaceDN w:val="0"/>
              <w:adjustRightInd w:val="0"/>
              <w:rPr>
                <w:rFonts w:ascii="Angsana New" w:hAnsi="Angsana New" w:cs="Angsana New"/>
                <w:sz w:val="20"/>
                <w:szCs w:val="20"/>
              </w:rPr>
            </w:pPr>
          </w:p>
        </w:tc>
        <w:tc>
          <w:tcPr>
            <w:tcW w:w="1056" w:type="dxa"/>
            <w:tcBorders>
              <w:top w:val="nil"/>
              <w:left w:val="nil"/>
              <w:bottom w:val="nil"/>
              <w:right w:val="nil"/>
            </w:tcBorders>
          </w:tcPr>
          <w:p w14:paraId="089788E7" w14:textId="3B4340B4" w:rsidR="00757F98" w:rsidRPr="00BF53D1" w:rsidRDefault="00973B7F" w:rsidP="00757F98">
            <w:pPr>
              <w:tabs>
                <w:tab w:val="decimal" w:pos="914"/>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47</w:t>
            </w:r>
            <w:r w:rsidR="00C24C42" w:rsidRPr="00BF53D1">
              <w:rPr>
                <w:rFonts w:ascii="Angsana New" w:hAnsi="Angsana New" w:cs="Angsana New"/>
                <w:sz w:val="20"/>
                <w:szCs w:val="20"/>
              </w:rPr>
              <w:t>,</w:t>
            </w:r>
            <w:r w:rsidRPr="00973B7F">
              <w:rPr>
                <w:rFonts w:ascii="Angsana New" w:hAnsi="Angsana New" w:cs="Angsana New"/>
                <w:sz w:val="20"/>
                <w:szCs w:val="20"/>
              </w:rPr>
              <w:t>963</w:t>
            </w:r>
            <w:r w:rsidR="00C24C42" w:rsidRPr="00BF53D1">
              <w:rPr>
                <w:rFonts w:ascii="Angsana New" w:hAnsi="Angsana New" w:cs="Angsana New"/>
                <w:sz w:val="20"/>
                <w:szCs w:val="20"/>
              </w:rPr>
              <w:t>,</w:t>
            </w:r>
            <w:r w:rsidRPr="00973B7F">
              <w:rPr>
                <w:rFonts w:ascii="Angsana New" w:hAnsi="Angsana New" w:cs="Angsana New"/>
                <w:sz w:val="20"/>
                <w:szCs w:val="20"/>
              </w:rPr>
              <w:t>190</w:t>
            </w:r>
          </w:p>
        </w:tc>
        <w:tc>
          <w:tcPr>
            <w:tcW w:w="90" w:type="dxa"/>
            <w:tcBorders>
              <w:top w:val="nil"/>
              <w:left w:val="nil"/>
              <w:bottom w:val="nil"/>
              <w:right w:val="nil"/>
            </w:tcBorders>
          </w:tcPr>
          <w:p w14:paraId="386BBAAB" w14:textId="77777777" w:rsidR="00757F98" w:rsidRPr="00BF53D1" w:rsidRDefault="00757F98" w:rsidP="00757F98">
            <w:pPr>
              <w:autoSpaceDE w:val="0"/>
              <w:autoSpaceDN w:val="0"/>
              <w:adjustRightInd w:val="0"/>
              <w:rPr>
                <w:rFonts w:ascii="Angsana New" w:hAnsi="Angsana New" w:cs="Angsana New"/>
                <w:sz w:val="20"/>
                <w:szCs w:val="20"/>
              </w:rPr>
            </w:pPr>
          </w:p>
        </w:tc>
        <w:tc>
          <w:tcPr>
            <w:tcW w:w="990" w:type="dxa"/>
            <w:tcBorders>
              <w:top w:val="nil"/>
              <w:left w:val="nil"/>
              <w:bottom w:val="nil"/>
              <w:right w:val="nil"/>
            </w:tcBorders>
          </w:tcPr>
          <w:p w14:paraId="17E5072B" w14:textId="107EC47D" w:rsidR="00757F98" w:rsidRPr="00BF53D1" w:rsidRDefault="00973B7F" w:rsidP="00757F98">
            <w:pPr>
              <w:tabs>
                <w:tab w:val="decimal" w:pos="914"/>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45</w:t>
            </w:r>
            <w:r w:rsidR="00757F98" w:rsidRPr="00BF53D1">
              <w:rPr>
                <w:rFonts w:ascii="Angsana New" w:hAnsi="Angsana New" w:cs="Angsana New"/>
                <w:sz w:val="20"/>
                <w:szCs w:val="20"/>
              </w:rPr>
              <w:t>,</w:t>
            </w:r>
            <w:r w:rsidRPr="00973B7F">
              <w:rPr>
                <w:rFonts w:ascii="Angsana New" w:hAnsi="Angsana New" w:cs="Angsana New"/>
                <w:sz w:val="20"/>
                <w:szCs w:val="20"/>
              </w:rPr>
              <w:t>242</w:t>
            </w:r>
            <w:r w:rsidR="00757F98" w:rsidRPr="00BF53D1">
              <w:rPr>
                <w:rFonts w:ascii="Angsana New" w:hAnsi="Angsana New" w:cs="Angsana New"/>
                <w:sz w:val="20"/>
                <w:szCs w:val="20"/>
              </w:rPr>
              <w:t>,</w:t>
            </w:r>
            <w:r w:rsidRPr="00973B7F">
              <w:rPr>
                <w:rFonts w:ascii="Angsana New" w:hAnsi="Angsana New" w:cs="Angsana New"/>
                <w:sz w:val="20"/>
                <w:szCs w:val="20"/>
              </w:rPr>
              <w:t>702</w:t>
            </w:r>
          </w:p>
        </w:tc>
      </w:tr>
      <w:tr w:rsidR="00757F98" w:rsidRPr="00BF53D1" w14:paraId="3BFBA544" w14:textId="77777777" w:rsidTr="005C2B3F">
        <w:trPr>
          <w:trHeight w:val="144"/>
        </w:trPr>
        <w:tc>
          <w:tcPr>
            <w:tcW w:w="2403" w:type="dxa"/>
            <w:tcBorders>
              <w:top w:val="nil"/>
              <w:left w:val="nil"/>
              <w:bottom w:val="nil"/>
              <w:right w:val="nil"/>
            </w:tcBorders>
            <w:shd w:val="solid" w:color="FFFFFF" w:fill="auto"/>
          </w:tcPr>
          <w:p w14:paraId="07CC8F08" w14:textId="4DCE4450" w:rsidR="00757F98" w:rsidRPr="00BF53D1" w:rsidRDefault="00442380" w:rsidP="00442380">
            <w:pPr>
              <w:autoSpaceDE w:val="0"/>
              <w:autoSpaceDN w:val="0"/>
              <w:adjustRightInd w:val="0"/>
              <w:jc w:val="thaiDistribute"/>
              <w:rPr>
                <w:rFonts w:ascii="Angsana New" w:hAnsi="Angsana New" w:cs="Angsana New"/>
                <w:sz w:val="20"/>
                <w:szCs w:val="20"/>
                <w:cs/>
              </w:rPr>
            </w:pPr>
            <w:r w:rsidRPr="00BF53D1">
              <w:rPr>
                <w:rFonts w:ascii="Angsana New" w:hAnsi="Angsana New" w:cs="Angsana New"/>
                <w:sz w:val="20"/>
                <w:szCs w:val="20"/>
                <w:cs/>
              </w:rPr>
              <w:t>สินทรัพย์ไม่มีตัวตนอื่นนอกจากค่าความนิยม</w:t>
            </w:r>
          </w:p>
        </w:tc>
        <w:tc>
          <w:tcPr>
            <w:tcW w:w="999" w:type="dxa"/>
            <w:gridSpan w:val="2"/>
            <w:tcBorders>
              <w:top w:val="nil"/>
              <w:left w:val="nil"/>
              <w:bottom w:val="nil"/>
              <w:right w:val="nil"/>
            </w:tcBorders>
            <w:shd w:val="clear" w:color="auto" w:fill="auto"/>
          </w:tcPr>
          <w:p w14:paraId="4D97DF60" w14:textId="72A6A004" w:rsidR="00757F98" w:rsidRPr="00BF53D1" w:rsidRDefault="00973B7F" w:rsidP="00757F98">
            <w:pPr>
              <w:tabs>
                <w:tab w:val="decimal" w:pos="914"/>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3</w:t>
            </w:r>
            <w:r w:rsidR="008D7BFC" w:rsidRPr="00BF53D1">
              <w:rPr>
                <w:rFonts w:ascii="Angsana New" w:hAnsi="Angsana New" w:cs="Angsana New"/>
                <w:sz w:val="20"/>
                <w:szCs w:val="20"/>
              </w:rPr>
              <w:t>,</w:t>
            </w:r>
            <w:r w:rsidRPr="00973B7F">
              <w:rPr>
                <w:rFonts w:ascii="Angsana New" w:hAnsi="Angsana New" w:cs="Angsana New"/>
                <w:sz w:val="20"/>
                <w:szCs w:val="20"/>
              </w:rPr>
              <w:t>338</w:t>
            </w:r>
            <w:r w:rsidR="008D7BFC" w:rsidRPr="00BF53D1">
              <w:rPr>
                <w:rFonts w:ascii="Angsana New" w:hAnsi="Angsana New" w:cs="Angsana New"/>
                <w:sz w:val="20"/>
                <w:szCs w:val="20"/>
              </w:rPr>
              <w:t>,</w:t>
            </w:r>
            <w:r w:rsidRPr="00973B7F">
              <w:rPr>
                <w:rFonts w:ascii="Angsana New" w:hAnsi="Angsana New" w:cs="Angsana New"/>
                <w:sz w:val="20"/>
                <w:szCs w:val="20"/>
              </w:rPr>
              <w:t>648</w:t>
            </w:r>
          </w:p>
        </w:tc>
        <w:tc>
          <w:tcPr>
            <w:tcW w:w="126" w:type="dxa"/>
            <w:tcBorders>
              <w:top w:val="nil"/>
              <w:left w:val="nil"/>
              <w:bottom w:val="nil"/>
              <w:right w:val="nil"/>
            </w:tcBorders>
          </w:tcPr>
          <w:p w14:paraId="56614BED" w14:textId="77777777" w:rsidR="00757F98" w:rsidRPr="00BF53D1" w:rsidRDefault="00757F98" w:rsidP="00757F98">
            <w:pPr>
              <w:autoSpaceDE w:val="0"/>
              <w:autoSpaceDN w:val="0"/>
              <w:adjustRightInd w:val="0"/>
              <w:rPr>
                <w:rFonts w:ascii="Angsana New" w:hAnsi="Angsana New" w:cs="Angsana New"/>
                <w:sz w:val="20"/>
                <w:szCs w:val="20"/>
              </w:rPr>
            </w:pPr>
          </w:p>
        </w:tc>
        <w:tc>
          <w:tcPr>
            <w:tcW w:w="985" w:type="dxa"/>
            <w:tcBorders>
              <w:top w:val="nil"/>
              <w:left w:val="nil"/>
              <w:bottom w:val="nil"/>
              <w:right w:val="nil"/>
            </w:tcBorders>
          </w:tcPr>
          <w:p w14:paraId="6DAAAC12" w14:textId="5C9235D9" w:rsidR="00757F98" w:rsidRPr="00BF53D1" w:rsidRDefault="00973B7F" w:rsidP="00757F98">
            <w:pPr>
              <w:tabs>
                <w:tab w:val="decimal" w:pos="914"/>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4</w:t>
            </w:r>
            <w:r w:rsidR="00757F98" w:rsidRPr="00BF53D1">
              <w:rPr>
                <w:rFonts w:ascii="Angsana New" w:hAnsi="Angsana New" w:cs="Angsana New"/>
                <w:sz w:val="20"/>
                <w:szCs w:val="20"/>
              </w:rPr>
              <w:t>,</w:t>
            </w:r>
            <w:r w:rsidRPr="00973B7F">
              <w:rPr>
                <w:rFonts w:ascii="Angsana New" w:hAnsi="Angsana New" w:cs="Angsana New"/>
                <w:sz w:val="20"/>
                <w:szCs w:val="20"/>
              </w:rPr>
              <w:t>323</w:t>
            </w:r>
            <w:r w:rsidR="00757F98" w:rsidRPr="00BF53D1">
              <w:rPr>
                <w:rFonts w:ascii="Angsana New" w:hAnsi="Angsana New" w:cs="Angsana New"/>
                <w:sz w:val="20"/>
                <w:szCs w:val="20"/>
              </w:rPr>
              <w:t>,</w:t>
            </w:r>
            <w:r w:rsidRPr="00973B7F">
              <w:rPr>
                <w:rFonts w:ascii="Angsana New" w:hAnsi="Angsana New" w:cs="Angsana New"/>
                <w:sz w:val="20"/>
                <w:szCs w:val="20"/>
              </w:rPr>
              <w:t>870</w:t>
            </w:r>
          </w:p>
        </w:tc>
        <w:tc>
          <w:tcPr>
            <w:tcW w:w="90" w:type="dxa"/>
            <w:tcBorders>
              <w:top w:val="nil"/>
              <w:left w:val="nil"/>
              <w:bottom w:val="nil"/>
              <w:right w:val="nil"/>
            </w:tcBorders>
          </w:tcPr>
          <w:p w14:paraId="47981ABC" w14:textId="77777777" w:rsidR="00757F98" w:rsidRPr="00BF53D1" w:rsidRDefault="00757F98" w:rsidP="00757F98">
            <w:pPr>
              <w:autoSpaceDE w:val="0"/>
              <w:autoSpaceDN w:val="0"/>
              <w:adjustRightInd w:val="0"/>
              <w:rPr>
                <w:rFonts w:ascii="Angsana New" w:hAnsi="Angsana New" w:cs="Angsana New"/>
                <w:sz w:val="20"/>
                <w:szCs w:val="20"/>
              </w:rPr>
            </w:pPr>
          </w:p>
        </w:tc>
        <w:tc>
          <w:tcPr>
            <w:tcW w:w="900" w:type="dxa"/>
            <w:tcBorders>
              <w:top w:val="nil"/>
              <w:left w:val="nil"/>
              <w:bottom w:val="nil"/>
              <w:right w:val="nil"/>
            </w:tcBorders>
          </w:tcPr>
          <w:p w14:paraId="3146833A" w14:textId="4D884BA7" w:rsidR="00757F98" w:rsidRPr="00BF53D1" w:rsidRDefault="00973B7F" w:rsidP="00757F98">
            <w:pPr>
              <w:tabs>
                <w:tab w:val="decimal" w:pos="769"/>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461</w:t>
            </w:r>
            <w:r w:rsidR="008D7BFC" w:rsidRPr="00BF53D1">
              <w:rPr>
                <w:rFonts w:ascii="Angsana New" w:hAnsi="Angsana New" w:cs="Angsana New"/>
                <w:sz w:val="20"/>
                <w:szCs w:val="20"/>
              </w:rPr>
              <w:t>,</w:t>
            </w:r>
            <w:r w:rsidRPr="00973B7F">
              <w:rPr>
                <w:rFonts w:ascii="Angsana New" w:hAnsi="Angsana New" w:cs="Angsana New"/>
                <w:sz w:val="20"/>
                <w:szCs w:val="20"/>
              </w:rPr>
              <w:t>946</w:t>
            </w:r>
          </w:p>
        </w:tc>
        <w:tc>
          <w:tcPr>
            <w:tcW w:w="90" w:type="dxa"/>
            <w:tcBorders>
              <w:top w:val="nil"/>
              <w:left w:val="nil"/>
              <w:bottom w:val="nil"/>
              <w:right w:val="nil"/>
            </w:tcBorders>
          </w:tcPr>
          <w:p w14:paraId="7925153E" w14:textId="77777777" w:rsidR="00757F98" w:rsidRPr="00BF53D1" w:rsidRDefault="00757F98" w:rsidP="00757F98">
            <w:pPr>
              <w:autoSpaceDE w:val="0"/>
              <w:autoSpaceDN w:val="0"/>
              <w:adjustRightInd w:val="0"/>
              <w:rPr>
                <w:rFonts w:ascii="Angsana New" w:hAnsi="Angsana New" w:cs="Angsana New"/>
                <w:sz w:val="20"/>
                <w:szCs w:val="20"/>
              </w:rPr>
            </w:pPr>
          </w:p>
        </w:tc>
        <w:tc>
          <w:tcPr>
            <w:tcW w:w="900" w:type="dxa"/>
            <w:tcBorders>
              <w:top w:val="nil"/>
              <w:left w:val="nil"/>
              <w:bottom w:val="nil"/>
              <w:right w:val="nil"/>
            </w:tcBorders>
          </w:tcPr>
          <w:p w14:paraId="1EACEF2D" w14:textId="0AC3F891" w:rsidR="00757F98" w:rsidRPr="00BF53D1" w:rsidRDefault="00973B7F" w:rsidP="00757F98">
            <w:pPr>
              <w:tabs>
                <w:tab w:val="decimal" w:pos="769"/>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689</w:t>
            </w:r>
            <w:r w:rsidR="00757F98" w:rsidRPr="00BF53D1">
              <w:rPr>
                <w:rFonts w:ascii="Angsana New" w:hAnsi="Angsana New" w:cs="Angsana New"/>
                <w:sz w:val="20"/>
                <w:szCs w:val="20"/>
              </w:rPr>
              <w:t>,</w:t>
            </w:r>
            <w:r w:rsidRPr="00973B7F">
              <w:rPr>
                <w:rFonts w:ascii="Angsana New" w:hAnsi="Angsana New" w:cs="Angsana New"/>
                <w:sz w:val="20"/>
                <w:szCs w:val="20"/>
              </w:rPr>
              <w:t>335</w:t>
            </w:r>
          </w:p>
        </w:tc>
        <w:tc>
          <w:tcPr>
            <w:tcW w:w="90" w:type="dxa"/>
            <w:tcBorders>
              <w:top w:val="nil"/>
              <w:left w:val="nil"/>
              <w:bottom w:val="nil"/>
              <w:right w:val="nil"/>
            </w:tcBorders>
          </w:tcPr>
          <w:p w14:paraId="6B604A5E" w14:textId="77777777" w:rsidR="00757F98" w:rsidRPr="00BF53D1" w:rsidRDefault="00757F98" w:rsidP="00757F98">
            <w:pPr>
              <w:autoSpaceDE w:val="0"/>
              <w:autoSpaceDN w:val="0"/>
              <w:adjustRightInd w:val="0"/>
              <w:rPr>
                <w:rFonts w:ascii="Angsana New" w:hAnsi="Angsana New" w:cs="Angsana New"/>
                <w:sz w:val="20"/>
                <w:szCs w:val="20"/>
              </w:rPr>
            </w:pPr>
          </w:p>
        </w:tc>
        <w:tc>
          <w:tcPr>
            <w:tcW w:w="1056" w:type="dxa"/>
            <w:tcBorders>
              <w:top w:val="nil"/>
              <w:left w:val="nil"/>
              <w:bottom w:val="nil"/>
              <w:right w:val="nil"/>
            </w:tcBorders>
          </w:tcPr>
          <w:p w14:paraId="6811DAC0" w14:textId="3DEF770E" w:rsidR="00757F98" w:rsidRPr="00BF53D1" w:rsidRDefault="00973B7F" w:rsidP="00757F98">
            <w:pPr>
              <w:tabs>
                <w:tab w:val="decimal" w:pos="914"/>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3</w:t>
            </w:r>
            <w:r w:rsidR="006462F2" w:rsidRPr="00BF53D1">
              <w:rPr>
                <w:rFonts w:ascii="Angsana New" w:hAnsi="Angsana New" w:cs="Angsana New"/>
                <w:sz w:val="20"/>
                <w:szCs w:val="20"/>
              </w:rPr>
              <w:t>,</w:t>
            </w:r>
            <w:r w:rsidRPr="00973B7F">
              <w:rPr>
                <w:rFonts w:ascii="Angsana New" w:hAnsi="Angsana New" w:cs="Angsana New"/>
                <w:sz w:val="20"/>
                <w:szCs w:val="20"/>
              </w:rPr>
              <w:t>800</w:t>
            </w:r>
            <w:r w:rsidR="006462F2" w:rsidRPr="00BF53D1">
              <w:rPr>
                <w:rFonts w:ascii="Angsana New" w:hAnsi="Angsana New" w:cs="Angsana New"/>
                <w:sz w:val="20"/>
                <w:szCs w:val="20"/>
              </w:rPr>
              <w:t>,</w:t>
            </w:r>
            <w:r w:rsidRPr="00973B7F">
              <w:rPr>
                <w:rFonts w:ascii="Angsana New" w:hAnsi="Angsana New" w:cs="Angsana New"/>
                <w:sz w:val="20"/>
                <w:szCs w:val="20"/>
              </w:rPr>
              <w:t>594</w:t>
            </w:r>
          </w:p>
        </w:tc>
        <w:tc>
          <w:tcPr>
            <w:tcW w:w="90" w:type="dxa"/>
            <w:tcBorders>
              <w:top w:val="nil"/>
              <w:left w:val="nil"/>
              <w:bottom w:val="nil"/>
              <w:right w:val="nil"/>
            </w:tcBorders>
          </w:tcPr>
          <w:p w14:paraId="1001F974" w14:textId="77777777" w:rsidR="00757F98" w:rsidRPr="00BF53D1" w:rsidRDefault="00757F98" w:rsidP="00757F98">
            <w:pPr>
              <w:autoSpaceDE w:val="0"/>
              <w:autoSpaceDN w:val="0"/>
              <w:adjustRightInd w:val="0"/>
              <w:rPr>
                <w:rFonts w:ascii="Angsana New" w:hAnsi="Angsana New" w:cs="Angsana New"/>
                <w:sz w:val="20"/>
                <w:szCs w:val="20"/>
              </w:rPr>
            </w:pPr>
          </w:p>
        </w:tc>
        <w:tc>
          <w:tcPr>
            <w:tcW w:w="990" w:type="dxa"/>
            <w:tcBorders>
              <w:top w:val="nil"/>
              <w:left w:val="nil"/>
              <w:bottom w:val="nil"/>
              <w:right w:val="nil"/>
            </w:tcBorders>
          </w:tcPr>
          <w:p w14:paraId="36CB9ABA" w14:textId="3A2C33DF" w:rsidR="00757F98" w:rsidRPr="00BF53D1" w:rsidRDefault="00973B7F" w:rsidP="00757F98">
            <w:pPr>
              <w:tabs>
                <w:tab w:val="decimal" w:pos="914"/>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5</w:t>
            </w:r>
            <w:r w:rsidR="00757F98" w:rsidRPr="00BF53D1">
              <w:rPr>
                <w:rFonts w:ascii="Angsana New" w:hAnsi="Angsana New" w:cs="Angsana New"/>
                <w:sz w:val="20"/>
                <w:szCs w:val="20"/>
              </w:rPr>
              <w:t>,</w:t>
            </w:r>
            <w:r w:rsidRPr="00973B7F">
              <w:rPr>
                <w:rFonts w:ascii="Angsana New" w:hAnsi="Angsana New" w:cs="Angsana New"/>
                <w:sz w:val="20"/>
                <w:szCs w:val="20"/>
              </w:rPr>
              <w:t>013</w:t>
            </w:r>
            <w:r w:rsidR="00757F98" w:rsidRPr="00BF53D1">
              <w:rPr>
                <w:rFonts w:ascii="Angsana New" w:hAnsi="Angsana New" w:cs="Angsana New"/>
                <w:sz w:val="20"/>
                <w:szCs w:val="20"/>
              </w:rPr>
              <w:t>,</w:t>
            </w:r>
            <w:r w:rsidRPr="00973B7F">
              <w:rPr>
                <w:rFonts w:ascii="Angsana New" w:hAnsi="Angsana New" w:cs="Angsana New"/>
                <w:sz w:val="20"/>
                <w:szCs w:val="20"/>
              </w:rPr>
              <w:t>205</w:t>
            </w:r>
          </w:p>
        </w:tc>
      </w:tr>
      <w:tr w:rsidR="00757F98" w:rsidRPr="00BF53D1" w14:paraId="595AA35F" w14:textId="77777777" w:rsidTr="005C2B3F">
        <w:trPr>
          <w:trHeight w:val="144"/>
        </w:trPr>
        <w:tc>
          <w:tcPr>
            <w:tcW w:w="2403" w:type="dxa"/>
            <w:tcBorders>
              <w:top w:val="nil"/>
              <w:left w:val="nil"/>
              <w:bottom w:val="nil"/>
              <w:right w:val="nil"/>
            </w:tcBorders>
            <w:shd w:val="solid" w:color="FFFFFF" w:fill="auto"/>
          </w:tcPr>
          <w:p w14:paraId="3FFFF76C" w14:textId="77777777" w:rsidR="00757F98" w:rsidRPr="00BF53D1" w:rsidRDefault="00757F98" w:rsidP="00757F98">
            <w:pPr>
              <w:autoSpaceDE w:val="0"/>
              <w:autoSpaceDN w:val="0"/>
              <w:adjustRightInd w:val="0"/>
              <w:jc w:val="thaiDistribute"/>
              <w:rPr>
                <w:rFonts w:ascii="Angsana New" w:hAnsi="Angsana New" w:cs="Angsana New"/>
                <w:sz w:val="20"/>
                <w:szCs w:val="20"/>
              </w:rPr>
            </w:pPr>
            <w:r w:rsidRPr="00BF53D1">
              <w:rPr>
                <w:rFonts w:ascii="Angsana New" w:hAnsi="Angsana New" w:cs="Angsana New"/>
                <w:sz w:val="20"/>
                <w:szCs w:val="20"/>
                <w:cs/>
              </w:rPr>
              <w:t>สินทรัพย์ภาษีเงินได้รอการตัดบัญชี</w:t>
            </w:r>
          </w:p>
        </w:tc>
        <w:tc>
          <w:tcPr>
            <w:tcW w:w="999" w:type="dxa"/>
            <w:gridSpan w:val="2"/>
            <w:tcBorders>
              <w:top w:val="nil"/>
              <w:left w:val="nil"/>
              <w:bottom w:val="nil"/>
              <w:right w:val="nil"/>
            </w:tcBorders>
          </w:tcPr>
          <w:p w14:paraId="59C3BC48" w14:textId="2491B303" w:rsidR="00757F98" w:rsidRPr="00BF53D1" w:rsidRDefault="00973B7F" w:rsidP="00757F98">
            <w:pPr>
              <w:tabs>
                <w:tab w:val="decimal" w:pos="909"/>
              </w:tabs>
              <w:autoSpaceDE w:val="0"/>
              <w:autoSpaceDN w:val="0"/>
              <w:adjustRightInd w:val="0"/>
              <w:ind w:right="-15"/>
              <w:rPr>
                <w:rFonts w:ascii="Angsana New" w:hAnsi="Angsana New" w:cs="Angsana New"/>
                <w:sz w:val="20"/>
                <w:szCs w:val="20"/>
              </w:rPr>
            </w:pPr>
            <w:r w:rsidRPr="00973B7F">
              <w:rPr>
                <w:rFonts w:ascii="Angsana New" w:hAnsi="Angsana New" w:cs="Angsana New"/>
                <w:sz w:val="20"/>
                <w:szCs w:val="20"/>
              </w:rPr>
              <w:t>1</w:t>
            </w:r>
            <w:r w:rsidR="0099410B" w:rsidRPr="00BF53D1">
              <w:rPr>
                <w:rFonts w:ascii="Angsana New" w:hAnsi="Angsana New" w:cs="Angsana New"/>
                <w:sz w:val="20"/>
                <w:szCs w:val="20"/>
              </w:rPr>
              <w:t>,</w:t>
            </w:r>
            <w:r w:rsidRPr="00973B7F">
              <w:rPr>
                <w:rFonts w:ascii="Angsana New" w:hAnsi="Angsana New" w:cs="Angsana New"/>
                <w:sz w:val="20"/>
                <w:szCs w:val="20"/>
              </w:rPr>
              <w:t>546</w:t>
            </w:r>
            <w:r w:rsidR="0099410B" w:rsidRPr="00BF53D1">
              <w:rPr>
                <w:rFonts w:ascii="Angsana New" w:hAnsi="Angsana New" w:cs="Angsana New"/>
                <w:sz w:val="20"/>
                <w:szCs w:val="20"/>
              </w:rPr>
              <w:t>,</w:t>
            </w:r>
            <w:r w:rsidRPr="00973B7F">
              <w:rPr>
                <w:rFonts w:ascii="Angsana New" w:hAnsi="Angsana New" w:cs="Angsana New"/>
                <w:sz w:val="20"/>
                <w:szCs w:val="20"/>
              </w:rPr>
              <w:t>154</w:t>
            </w:r>
          </w:p>
        </w:tc>
        <w:tc>
          <w:tcPr>
            <w:tcW w:w="126" w:type="dxa"/>
            <w:tcBorders>
              <w:top w:val="nil"/>
              <w:left w:val="nil"/>
              <w:bottom w:val="nil"/>
              <w:right w:val="nil"/>
            </w:tcBorders>
          </w:tcPr>
          <w:p w14:paraId="451AEC06" w14:textId="77777777" w:rsidR="00757F98" w:rsidRPr="00BF53D1" w:rsidRDefault="00757F98" w:rsidP="00757F98">
            <w:pPr>
              <w:autoSpaceDE w:val="0"/>
              <w:autoSpaceDN w:val="0"/>
              <w:adjustRightInd w:val="0"/>
              <w:rPr>
                <w:rFonts w:ascii="Angsana New" w:hAnsi="Angsana New" w:cs="Angsana New"/>
                <w:sz w:val="20"/>
                <w:szCs w:val="20"/>
              </w:rPr>
            </w:pPr>
          </w:p>
        </w:tc>
        <w:tc>
          <w:tcPr>
            <w:tcW w:w="985" w:type="dxa"/>
            <w:tcBorders>
              <w:top w:val="nil"/>
              <w:left w:val="nil"/>
              <w:bottom w:val="nil"/>
              <w:right w:val="nil"/>
            </w:tcBorders>
          </w:tcPr>
          <w:p w14:paraId="34DD822A" w14:textId="6FBED201" w:rsidR="00757F98" w:rsidRPr="00BF53D1" w:rsidRDefault="00973B7F" w:rsidP="00757F98">
            <w:pPr>
              <w:tabs>
                <w:tab w:val="decimal" w:pos="909"/>
              </w:tabs>
              <w:autoSpaceDE w:val="0"/>
              <w:autoSpaceDN w:val="0"/>
              <w:adjustRightInd w:val="0"/>
              <w:ind w:right="-15"/>
              <w:rPr>
                <w:rFonts w:ascii="Angsana New" w:hAnsi="Angsana New" w:cs="Angsana New"/>
                <w:sz w:val="20"/>
                <w:szCs w:val="20"/>
              </w:rPr>
            </w:pPr>
            <w:r w:rsidRPr="00973B7F">
              <w:rPr>
                <w:rFonts w:ascii="Angsana New" w:hAnsi="Angsana New" w:cs="Angsana New"/>
                <w:sz w:val="20"/>
                <w:szCs w:val="20"/>
              </w:rPr>
              <w:t>3</w:t>
            </w:r>
            <w:r w:rsidR="00757F98" w:rsidRPr="00BF53D1">
              <w:rPr>
                <w:rFonts w:ascii="Angsana New" w:hAnsi="Angsana New" w:cs="Angsana New"/>
                <w:sz w:val="20"/>
                <w:szCs w:val="20"/>
              </w:rPr>
              <w:t>,</w:t>
            </w:r>
            <w:r w:rsidRPr="00973B7F">
              <w:rPr>
                <w:rFonts w:ascii="Angsana New" w:hAnsi="Angsana New" w:cs="Angsana New"/>
                <w:sz w:val="20"/>
                <w:szCs w:val="20"/>
              </w:rPr>
              <w:t>745</w:t>
            </w:r>
            <w:r w:rsidR="00757F98" w:rsidRPr="00BF53D1">
              <w:rPr>
                <w:rFonts w:ascii="Angsana New" w:hAnsi="Angsana New" w:cs="Angsana New"/>
                <w:sz w:val="20"/>
                <w:szCs w:val="20"/>
              </w:rPr>
              <w:t>,</w:t>
            </w:r>
            <w:r w:rsidRPr="00973B7F">
              <w:rPr>
                <w:rFonts w:ascii="Angsana New" w:hAnsi="Angsana New" w:cs="Angsana New"/>
                <w:sz w:val="20"/>
                <w:szCs w:val="20"/>
              </w:rPr>
              <w:t>237</w:t>
            </w:r>
          </w:p>
        </w:tc>
        <w:tc>
          <w:tcPr>
            <w:tcW w:w="90" w:type="dxa"/>
            <w:tcBorders>
              <w:top w:val="nil"/>
              <w:left w:val="nil"/>
              <w:bottom w:val="nil"/>
              <w:right w:val="nil"/>
            </w:tcBorders>
          </w:tcPr>
          <w:p w14:paraId="30D752E3" w14:textId="77777777" w:rsidR="00757F98" w:rsidRPr="00BF53D1" w:rsidRDefault="00757F98" w:rsidP="00757F98">
            <w:pPr>
              <w:autoSpaceDE w:val="0"/>
              <w:autoSpaceDN w:val="0"/>
              <w:adjustRightInd w:val="0"/>
              <w:rPr>
                <w:rFonts w:ascii="Angsana New" w:hAnsi="Angsana New" w:cs="Angsana New"/>
                <w:sz w:val="20"/>
                <w:szCs w:val="20"/>
              </w:rPr>
            </w:pPr>
          </w:p>
        </w:tc>
        <w:tc>
          <w:tcPr>
            <w:tcW w:w="900" w:type="dxa"/>
            <w:tcBorders>
              <w:top w:val="nil"/>
              <w:left w:val="nil"/>
              <w:bottom w:val="nil"/>
              <w:right w:val="nil"/>
            </w:tcBorders>
          </w:tcPr>
          <w:p w14:paraId="4F9388D5" w14:textId="5D5C93CD" w:rsidR="00757F98" w:rsidRPr="00BF53D1" w:rsidRDefault="00973B7F" w:rsidP="00757F98">
            <w:pPr>
              <w:tabs>
                <w:tab w:val="decimal" w:pos="769"/>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3</w:t>
            </w:r>
            <w:r w:rsidR="0099410B" w:rsidRPr="00BF53D1">
              <w:rPr>
                <w:rFonts w:ascii="Angsana New" w:hAnsi="Angsana New" w:cs="Angsana New"/>
                <w:sz w:val="20"/>
                <w:szCs w:val="20"/>
              </w:rPr>
              <w:t>,</w:t>
            </w:r>
            <w:r w:rsidRPr="00973B7F">
              <w:rPr>
                <w:rFonts w:ascii="Angsana New" w:hAnsi="Angsana New" w:cs="Angsana New"/>
                <w:sz w:val="20"/>
                <w:szCs w:val="20"/>
              </w:rPr>
              <w:t>983</w:t>
            </w:r>
            <w:r w:rsidR="0099410B" w:rsidRPr="00BF53D1">
              <w:rPr>
                <w:rFonts w:ascii="Angsana New" w:hAnsi="Angsana New" w:cs="Angsana New"/>
                <w:sz w:val="20"/>
                <w:szCs w:val="20"/>
              </w:rPr>
              <w:t>,</w:t>
            </w:r>
            <w:r w:rsidRPr="00973B7F">
              <w:rPr>
                <w:rFonts w:ascii="Angsana New" w:hAnsi="Angsana New" w:cs="Angsana New"/>
                <w:sz w:val="20"/>
                <w:szCs w:val="20"/>
              </w:rPr>
              <w:t>782</w:t>
            </w:r>
          </w:p>
        </w:tc>
        <w:tc>
          <w:tcPr>
            <w:tcW w:w="90" w:type="dxa"/>
            <w:tcBorders>
              <w:top w:val="nil"/>
              <w:left w:val="nil"/>
              <w:bottom w:val="nil"/>
              <w:right w:val="nil"/>
            </w:tcBorders>
          </w:tcPr>
          <w:p w14:paraId="69F54053" w14:textId="77777777" w:rsidR="00757F98" w:rsidRPr="00BF53D1" w:rsidRDefault="00757F98" w:rsidP="00757F98">
            <w:pPr>
              <w:autoSpaceDE w:val="0"/>
              <w:autoSpaceDN w:val="0"/>
              <w:adjustRightInd w:val="0"/>
              <w:rPr>
                <w:rFonts w:ascii="Angsana New" w:hAnsi="Angsana New" w:cs="Angsana New"/>
                <w:sz w:val="20"/>
                <w:szCs w:val="20"/>
              </w:rPr>
            </w:pPr>
          </w:p>
        </w:tc>
        <w:tc>
          <w:tcPr>
            <w:tcW w:w="900" w:type="dxa"/>
            <w:tcBorders>
              <w:top w:val="nil"/>
              <w:left w:val="nil"/>
              <w:bottom w:val="nil"/>
              <w:right w:val="nil"/>
            </w:tcBorders>
          </w:tcPr>
          <w:p w14:paraId="00B18E0B" w14:textId="398F29B7" w:rsidR="00757F98" w:rsidRPr="00BF53D1" w:rsidRDefault="00973B7F" w:rsidP="00757F98">
            <w:pPr>
              <w:tabs>
                <w:tab w:val="decimal" w:pos="769"/>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3</w:t>
            </w:r>
            <w:r w:rsidR="00757F98" w:rsidRPr="00BF53D1">
              <w:rPr>
                <w:rFonts w:ascii="Angsana New" w:hAnsi="Angsana New" w:cs="Angsana New"/>
                <w:sz w:val="20"/>
                <w:szCs w:val="20"/>
              </w:rPr>
              <w:t>,</w:t>
            </w:r>
            <w:r w:rsidRPr="00973B7F">
              <w:rPr>
                <w:rFonts w:ascii="Angsana New" w:hAnsi="Angsana New" w:cs="Angsana New"/>
                <w:sz w:val="20"/>
                <w:szCs w:val="20"/>
              </w:rPr>
              <w:t>227</w:t>
            </w:r>
            <w:r w:rsidR="00757F98" w:rsidRPr="00BF53D1">
              <w:rPr>
                <w:rFonts w:ascii="Angsana New" w:hAnsi="Angsana New" w:cs="Angsana New"/>
                <w:sz w:val="20"/>
                <w:szCs w:val="20"/>
              </w:rPr>
              <w:t>,</w:t>
            </w:r>
            <w:r w:rsidRPr="00973B7F">
              <w:rPr>
                <w:rFonts w:ascii="Angsana New" w:hAnsi="Angsana New" w:cs="Angsana New"/>
                <w:sz w:val="20"/>
                <w:szCs w:val="20"/>
              </w:rPr>
              <w:t>344</w:t>
            </w:r>
          </w:p>
        </w:tc>
        <w:tc>
          <w:tcPr>
            <w:tcW w:w="90" w:type="dxa"/>
            <w:tcBorders>
              <w:top w:val="nil"/>
              <w:left w:val="nil"/>
              <w:bottom w:val="nil"/>
              <w:right w:val="nil"/>
            </w:tcBorders>
          </w:tcPr>
          <w:p w14:paraId="36A2DFF6" w14:textId="77777777" w:rsidR="00757F98" w:rsidRPr="00BF53D1" w:rsidRDefault="00757F98" w:rsidP="00757F98">
            <w:pPr>
              <w:autoSpaceDE w:val="0"/>
              <w:autoSpaceDN w:val="0"/>
              <w:adjustRightInd w:val="0"/>
              <w:rPr>
                <w:rFonts w:ascii="Angsana New" w:hAnsi="Angsana New" w:cs="Angsana New"/>
                <w:sz w:val="20"/>
                <w:szCs w:val="20"/>
              </w:rPr>
            </w:pPr>
          </w:p>
        </w:tc>
        <w:tc>
          <w:tcPr>
            <w:tcW w:w="1056" w:type="dxa"/>
            <w:tcBorders>
              <w:top w:val="nil"/>
              <w:left w:val="nil"/>
              <w:bottom w:val="nil"/>
              <w:right w:val="nil"/>
            </w:tcBorders>
          </w:tcPr>
          <w:p w14:paraId="2176C167" w14:textId="01322F54" w:rsidR="00757F98" w:rsidRPr="00BF53D1" w:rsidRDefault="00973B7F" w:rsidP="00757F98">
            <w:pPr>
              <w:tabs>
                <w:tab w:val="decimal" w:pos="914"/>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5</w:t>
            </w:r>
            <w:r w:rsidR="00CF5BB5" w:rsidRPr="00BF53D1">
              <w:rPr>
                <w:rFonts w:ascii="Angsana New" w:hAnsi="Angsana New" w:cs="Angsana New"/>
                <w:sz w:val="20"/>
                <w:szCs w:val="20"/>
              </w:rPr>
              <w:t>,</w:t>
            </w:r>
            <w:r w:rsidRPr="00973B7F">
              <w:rPr>
                <w:rFonts w:ascii="Angsana New" w:hAnsi="Angsana New" w:cs="Angsana New"/>
                <w:sz w:val="20"/>
                <w:szCs w:val="20"/>
              </w:rPr>
              <w:t>529</w:t>
            </w:r>
            <w:r w:rsidR="00CF5BB5" w:rsidRPr="00BF53D1">
              <w:rPr>
                <w:rFonts w:ascii="Angsana New" w:hAnsi="Angsana New" w:cs="Angsana New"/>
                <w:sz w:val="20"/>
                <w:szCs w:val="20"/>
              </w:rPr>
              <w:t>,</w:t>
            </w:r>
            <w:r w:rsidRPr="00973B7F">
              <w:rPr>
                <w:rFonts w:ascii="Angsana New" w:hAnsi="Angsana New" w:cs="Angsana New"/>
                <w:sz w:val="20"/>
                <w:szCs w:val="20"/>
              </w:rPr>
              <w:t>936</w:t>
            </w:r>
          </w:p>
        </w:tc>
        <w:tc>
          <w:tcPr>
            <w:tcW w:w="90" w:type="dxa"/>
            <w:tcBorders>
              <w:top w:val="nil"/>
              <w:left w:val="nil"/>
              <w:bottom w:val="nil"/>
              <w:right w:val="nil"/>
            </w:tcBorders>
          </w:tcPr>
          <w:p w14:paraId="63E653F9" w14:textId="77777777" w:rsidR="00757F98" w:rsidRPr="00BF53D1" w:rsidRDefault="00757F98" w:rsidP="00757F98">
            <w:pPr>
              <w:autoSpaceDE w:val="0"/>
              <w:autoSpaceDN w:val="0"/>
              <w:adjustRightInd w:val="0"/>
              <w:rPr>
                <w:rFonts w:ascii="Angsana New" w:hAnsi="Angsana New" w:cs="Angsana New"/>
                <w:sz w:val="20"/>
                <w:szCs w:val="20"/>
              </w:rPr>
            </w:pPr>
          </w:p>
        </w:tc>
        <w:tc>
          <w:tcPr>
            <w:tcW w:w="990" w:type="dxa"/>
            <w:tcBorders>
              <w:top w:val="nil"/>
              <w:left w:val="nil"/>
              <w:bottom w:val="nil"/>
              <w:right w:val="nil"/>
            </w:tcBorders>
          </w:tcPr>
          <w:p w14:paraId="16306335" w14:textId="42C548C6" w:rsidR="00757F98" w:rsidRPr="00BF53D1" w:rsidRDefault="00973B7F" w:rsidP="00757F98">
            <w:pPr>
              <w:tabs>
                <w:tab w:val="decimal" w:pos="914"/>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6</w:t>
            </w:r>
            <w:r w:rsidR="00757F98" w:rsidRPr="00BF53D1">
              <w:rPr>
                <w:rFonts w:ascii="Angsana New" w:hAnsi="Angsana New" w:cs="Angsana New"/>
                <w:sz w:val="20"/>
                <w:szCs w:val="20"/>
              </w:rPr>
              <w:t>,</w:t>
            </w:r>
            <w:r w:rsidRPr="00973B7F">
              <w:rPr>
                <w:rFonts w:ascii="Angsana New" w:hAnsi="Angsana New" w:cs="Angsana New"/>
                <w:sz w:val="20"/>
                <w:szCs w:val="20"/>
              </w:rPr>
              <w:t>972</w:t>
            </w:r>
            <w:r w:rsidR="00757F98" w:rsidRPr="00BF53D1">
              <w:rPr>
                <w:rFonts w:ascii="Angsana New" w:hAnsi="Angsana New" w:cs="Angsana New"/>
                <w:sz w:val="20"/>
                <w:szCs w:val="20"/>
              </w:rPr>
              <w:t>,</w:t>
            </w:r>
            <w:r w:rsidRPr="00973B7F">
              <w:rPr>
                <w:rFonts w:ascii="Angsana New" w:hAnsi="Angsana New" w:cs="Angsana New"/>
                <w:sz w:val="20"/>
                <w:szCs w:val="20"/>
              </w:rPr>
              <w:t>581</w:t>
            </w:r>
          </w:p>
        </w:tc>
      </w:tr>
      <w:tr w:rsidR="00757F98" w:rsidRPr="00BF53D1" w14:paraId="1871FB1B" w14:textId="77777777" w:rsidTr="005C2B3F">
        <w:trPr>
          <w:trHeight w:val="144"/>
        </w:trPr>
        <w:tc>
          <w:tcPr>
            <w:tcW w:w="2403" w:type="dxa"/>
            <w:tcBorders>
              <w:top w:val="nil"/>
              <w:left w:val="nil"/>
              <w:bottom w:val="nil"/>
              <w:right w:val="nil"/>
            </w:tcBorders>
            <w:shd w:val="solid" w:color="FFFFFF" w:fill="auto"/>
          </w:tcPr>
          <w:p w14:paraId="053A596B" w14:textId="77777777" w:rsidR="00757F98" w:rsidRPr="00BF53D1" w:rsidRDefault="00757F98" w:rsidP="00757F98">
            <w:pPr>
              <w:autoSpaceDE w:val="0"/>
              <w:autoSpaceDN w:val="0"/>
              <w:adjustRightInd w:val="0"/>
              <w:jc w:val="thaiDistribute"/>
              <w:rPr>
                <w:rFonts w:ascii="Angsana New" w:hAnsi="Angsana New" w:cs="Angsana New"/>
                <w:sz w:val="20"/>
                <w:szCs w:val="20"/>
                <w:cs/>
              </w:rPr>
            </w:pPr>
            <w:r w:rsidRPr="00BF53D1">
              <w:rPr>
                <w:rFonts w:ascii="Angsana New" w:hAnsi="Angsana New" w:cs="Angsana New"/>
                <w:sz w:val="20"/>
                <w:szCs w:val="20"/>
                <w:cs/>
              </w:rPr>
              <w:t>สินทรัพย์ไม่หมุนเวียนอื่น</w:t>
            </w:r>
          </w:p>
        </w:tc>
        <w:tc>
          <w:tcPr>
            <w:tcW w:w="999" w:type="dxa"/>
            <w:gridSpan w:val="2"/>
            <w:tcBorders>
              <w:top w:val="nil"/>
              <w:left w:val="nil"/>
              <w:bottom w:val="nil"/>
              <w:right w:val="nil"/>
            </w:tcBorders>
            <w:shd w:val="clear" w:color="auto" w:fill="auto"/>
          </w:tcPr>
          <w:p w14:paraId="2A85128C" w14:textId="145CB0C2" w:rsidR="00757F98" w:rsidRPr="00BF53D1" w:rsidRDefault="00973B7F" w:rsidP="00757F98">
            <w:pPr>
              <w:tabs>
                <w:tab w:val="decimal" w:pos="909"/>
              </w:tabs>
              <w:autoSpaceDE w:val="0"/>
              <w:autoSpaceDN w:val="0"/>
              <w:adjustRightInd w:val="0"/>
              <w:ind w:right="-15"/>
              <w:rPr>
                <w:rFonts w:ascii="Angsana New" w:hAnsi="Angsana New" w:cs="Angsana New"/>
                <w:sz w:val="20"/>
                <w:szCs w:val="20"/>
              </w:rPr>
            </w:pPr>
            <w:r w:rsidRPr="00973B7F">
              <w:rPr>
                <w:rFonts w:ascii="Angsana New" w:hAnsi="Angsana New" w:cs="Angsana New"/>
                <w:sz w:val="20"/>
                <w:szCs w:val="20"/>
              </w:rPr>
              <w:t>7</w:t>
            </w:r>
            <w:r w:rsidR="008D7BFC" w:rsidRPr="00BF53D1">
              <w:rPr>
                <w:rFonts w:ascii="Angsana New" w:hAnsi="Angsana New" w:cs="Angsana New"/>
                <w:sz w:val="20"/>
                <w:szCs w:val="20"/>
              </w:rPr>
              <w:t>,</w:t>
            </w:r>
            <w:r w:rsidRPr="00973B7F">
              <w:rPr>
                <w:rFonts w:ascii="Angsana New" w:hAnsi="Angsana New" w:cs="Angsana New"/>
                <w:sz w:val="20"/>
                <w:szCs w:val="20"/>
              </w:rPr>
              <w:t>925</w:t>
            </w:r>
            <w:r w:rsidR="008D7BFC" w:rsidRPr="00BF53D1">
              <w:rPr>
                <w:rFonts w:ascii="Angsana New" w:hAnsi="Angsana New" w:cs="Angsana New"/>
                <w:sz w:val="20"/>
                <w:szCs w:val="20"/>
              </w:rPr>
              <w:t>,</w:t>
            </w:r>
            <w:r w:rsidRPr="00973B7F">
              <w:rPr>
                <w:rFonts w:ascii="Angsana New" w:hAnsi="Angsana New" w:cs="Angsana New"/>
                <w:sz w:val="20"/>
                <w:szCs w:val="20"/>
              </w:rPr>
              <w:t>303</w:t>
            </w:r>
          </w:p>
        </w:tc>
        <w:tc>
          <w:tcPr>
            <w:tcW w:w="126" w:type="dxa"/>
            <w:tcBorders>
              <w:top w:val="nil"/>
              <w:left w:val="nil"/>
              <w:bottom w:val="nil"/>
              <w:right w:val="nil"/>
            </w:tcBorders>
            <w:shd w:val="clear" w:color="auto" w:fill="auto"/>
          </w:tcPr>
          <w:p w14:paraId="4E2552EF" w14:textId="77777777" w:rsidR="00757F98" w:rsidRPr="00BF53D1" w:rsidRDefault="00757F98" w:rsidP="00757F98">
            <w:pPr>
              <w:autoSpaceDE w:val="0"/>
              <w:autoSpaceDN w:val="0"/>
              <w:adjustRightInd w:val="0"/>
              <w:rPr>
                <w:rFonts w:ascii="Angsana New" w:hAnsi="Angsana New" w:cs="Angsana New"/>
                <w:sz w:val="20"/>
                <w:szCs w:val="20"/>
              </w:rPr>
            </w:pPr>
          </w:p>
        </w:tc>
        <w:tc>
          <w:tcPr>
            <w:tcW w:w="985" w:type="dxa"/>
            <w:tcBorders>
              <w:top w:val="nil"/>
              <w:left w:val="nil"/>
              <w:bottom w:val="nil"/>
              <w:right w:val="nil"/>
            </w:tcBorders>
            <w:shd w:val="clear" w:color="auto" w:fill="auto"/>
          </w:tcPr>
          <w:p w14:paraId="08EB7F02" w14:textId="69B947A2" w:rsidR="00757F98" w:rsidRPr="00BF53D1" w:rsidRDefault="00973B7F" w:rsidP="00757F98">
            <w:pPr>
              <w:tabs>
                <w:tab w:val="decimal" w:pos="909"/>
              </w:tabs>
              <w:autoSpaceDE w:val="0"/>
              <w:autoSpaceDN w:val="0"/>
              <w:adjustRightInd w:val="0"/>
              <w:ind w:right="-15"/>
              <w:rPr>
                <w:rFonts w:ascii="Angsana New" w:hAnsi="Angsana New" w:cs="Angsana New"/>
                <w:sz w:val="20"/>
                <w:szCs w:val="20"/>
              </w:rPr>
            </w:pPr>
            <w:r w:rsidRPr="00973B7F">
              <w:rPr>
                <w:rFonts w:ascii="Angsana New" w:hAnsi="Angsana New" w:cs="Angsana New"/>
                <w:sz w:val="20"/>
                <w:szCs w:val="20"/>
              </w:rPr>
              <w:t>9</w:t>
            </w:r>
            <w:r w:rsidR="005D7103" w:rsidRPr="00BF53D1">
              <w:rPr>
                <w:rFonts w:ascii="Angsana New" w:hAnsi="Angsana New" w:cs="Angsana New"/>
                <w:sz w:val="20"/>
                <w:szCs w:val="20"/>
              </w:rPr>
              <w:t>,</w:t>
            </w:r>
            <w:r w:rsidRPr="00973B7F">
              <w:rPr>
                <w:rFonts w:ascii="Angsana New" w:hAnsi="Angsana New" w:cs="Angsana New"/>
                <w:sz w:val="20"/>
                <w:szCs w:val="20"/>
              </w:rPr>
              <w:t>236</w:t>
            </w:r>
            <w:r w:rsidR="005D7103" w:rsidRPr="00BF53D1">
              <w:rPr>
                <w:rFonts w:ascii="Angsana New" w:hAnsi="Angsana New" w:cs="Angsana New"/>
                <w:sz w:val="20"/>
                <w:szCs w:val="20"/>
              </w:rPr>
              <w:t>,</w:t>
            </w:r>
            <w:r w:rsidRPr="00973B7F">
              <w:rPr>
                <w:rFonts w:ascii="Angsana New" w:hAnsi="Angsana New" w:cs="Angsana New"/>
                <w:sz w:val="20"/>
                <w:szCs w:val="20"/>
              </w:rPr>
              <w:t>326</w:t>
            </w:r>
          </w:p>
        </w:tc>
        <w:tc>
          <w:tcPr>
            <w:tcW w:w="90" w:type="dxa"/>
            <w:tcBorders>
              <w:top w:val="nil"/>
              <w:left w:val="nil"/>
              <w:bottom w:val="nil"/>
              <w:right w:val="nil"/>
            </w:tcBorders>
            <w:shd w:val="clear" w:color="auto" w:fill="auto"/>
          </w:tcPr>
          <w:p w14:paraId="4D741D95" w14:textId="77777777" w:rsidR="00757F98" w:rsidRPr="00BF53D1" w:rsidRDefault="00757F98" w:rsidP="00757F98">
            <w:pPr>
              <w:autoSpaceDE w:val="0"/>
              <w:autoSpaceDN w:val="0"/>
              <w:adjustRightInd w:val="0"/>
              <w:rPr>
                <w:rFonts w:ascii="Angsana New" w:hAnsi="Angsana New" w:cs="Angsana New"/>
                <w:sz w:val="20"/>
                <w:szCs w:val="20"/>
              </w:rPr>
            </w:pPr>
          </w:p>
        </w:tc>
        <w:tc>
          <w:tcPr>
            <w:tcW w:w="900" w:type="dxa"/>
            <w:tcBorders>
              <w:top w:val="nil"/>
              <w:left w:val="nil"/>
              <w:bottom w:val="nil"/>
              <w:right w:val="nil"/>
            </w:tcBorders>
            <w:shd w:val="clear" w:color="auto" w:fill="auto"/>
          </w:tcPr>
          <w:p w14:paraId="7A9FBD42" w14:textId="6416F1FF" w:rsidR="00757F98" w:rsidRPr="00BF53D1" w:rsidRDefault="00973B7F" w:rsidP="00757F98">
            <w:pPr>
              <w:tabs>
                <w:tab w:val="decimal" w:pos="769"/>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1</w:t>
            </w:r>
            <w:r w:rsidR="008D7BFC" w:rsidRPr="00BF53D1">
              <w:rPr>
                <w:rFonts w:ascii="Angsana New" w:hAnsi="Angsana New" w:cs="Angsana New"/>
                <w:sz w:val="20"/>
                <w:szCs w:val="20"/>
              </w:rPr>
              <w:t>,</w:t>
            </w:r>
            <w:r w:rsidRPr="00973B7F">
              <w:rPr>
                <w:rFonts w:ascii="Angsana New" w:hAnsi="Angsana New" w:cs="Angsana New"/>
                <w:sz w:val="20"/>
                <w:szCs w:val="20"/>
              </w:rPr>
              <w:t>650</w:t>
            </w:r>
            <w:r w:rsidR="008D7BFC" w:rsidRPr="00BF53D1">
              <w:rPr>
                <w:rFonts w:ascii="Angsana New" w:hAnsi="Angsana New" w:cs="Angsana New"/>
                <w:sz w:val="20"/>
                <w:szCs w:val="20"/>
              </w:rPr>
              <w:t>,</w:t>
            </w:r>
            <w:r w:rsidRPr="00973B7F">
              <w:rPr>
                <w:rFonts w:ascii="Angsana New" w:hAnsi="Angsana New" w:cs="Angsana New"/>
                <w:sz w:val="20"/>
                <w:szCs w:val="20"/>
              </w:rPr>
              <w:t>000</w:t>
            </w:r>
          </w:p>
        </w:tc>
        <w:tc>
          <w:tcPr>
            <w:tcW w:w="90" w:type="dxa"/>
            <w:tcBorders>
              <w:top w:val="nil"/>
              <w:left w:val="nil"/>
              <w:bottom w:val="nil"/>
              <w:right w:val="nil"/>
            </w:tcBorders>
            <w:shd w:val="clear" w:color="auto" w:fill="auto"/>
          </w:tcPr>
          <w:p w14:paraId="5D2C8EE7" w14:textId="77777777" w:rsidR="00757F98" w:rsidRPr="00BF53D1" w:rsidRDefault="00757F98" w:rsidP="00757F98">
            <w:pPr>
              <w:autoSpaceDE w:val="0"/>
              <w:autoSpaceDN w:val="0"/>
              <w:adjustRightInd w:val="0"/>
              <w:jc w:val="thaiDistribute"/>
              <w:rPr>
                <w:rFonts w:ascii="Angsana New" w:hAnsi="Angsana New" w:cs="Angsana New"/>
                <w:sz w:val="20"/>
                <w:szCs w:val="20"/>
              </w:rPr>
            </w:pPr>
          </w:p>
        </w:tc>
        <w:tc>
          <w:tcPr>
            <w:tcW w:w="900" w:type="dxa"/>
            <w:tcBorders>
              <w:top w:val="nil"/>
              <w:left w:val="nil"/>
              <w:bottom w:val="nil"/>
              <w:right w:val="nil"/>
            </w:tcBorders>
            <w:shd w:val="clear" w:color="auto" w:fill="auto"/>
          </w:tcPr>
          <w:p w14:paraId="11730C90" w14:textId="1639D4E0" w:rsidR="00757F98" w:rsidRPr="00BF53D1" w:rsidRDefault="00973B7F" w:rsidP="00757F98">
            <w:pPr>
              <w:tabs>
                <w:tab w:val="decimal" w:pos="769"/>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1</w:t>
            </w:r>
            <w:r w:rsidR="005D7103" w:rsidRPr="00BF53D1">
              <w:rPr>
                <w:rFonts w:ascii="Angsana New" w:hAnsi="Angsana New" w:cs="Angsana New"/>
                <w:sz w:val="20"/>
                <w:szCs w:val="20"/>
              </w:rPr>
              <w:t>,</w:t>
            </w:r>
            <w:r w:rsidRPr="00973B7F">
              <w:rPr>
                <w:rFonts w:ascii="Angsana New" w:hAnsi="Angsana New" w:cs="Angsana New"/>
                <w:sz w:val="20"/>
                <w:szCs w:val="20"/>
              </w:rPr>
              <w:t>808</w:t>
            </w:r>
            <w:r w:rsidR="005D7103" w:rsidRPr="00BF53D1">
              <w:rPr>
                <w:rFonts w:ascii="Angsana New" w:hAnsi="Angsana New" w:cs="Angsana New"/>
                <w:sz w:val="20"/>
                <w:szCs w:val="20"/>
              </w:rPr>
              <w:t>,</w:t>
            </w:r>
            <w:r w:rsidRPr="00973B7F">
              <w:rPr>
                <w:rFonts w:ascii="Angsana New" w:hAnsi="Angsana New" w:cs="Angsana New"/>
                <w:sz w:val="20"/>
                <w:szCs w:val="20"/>
              </w:rPr>
              <w:t>000</w:t>
            </w:r>
          </w:p>
        </w:tc>
        <w:tc>
          <w:tcPr>
            <w:tcW w:w="90" w:type="dxa"/>
            <w:tcBorders>
              <w:top w:val="nil"/>
              <w:left w:val="nil"/>
              <w:bottom w:val="nil"/>
              <w:right w:val="nil"/>
            </w:tcBorders>
          </w:tcPr>
          <w:p w14:paraId="05B59F39" w14:textId="77777777" w:rsidR="00757F98" w:rsidRPr="00BF53D1" w:rsidRDefault="00757F98" w:rsidP="00757F98">
            <w:pPr>
              <w:autoSpaceDE w:val="0"/>
              <w:autoSpaceDN w:val="0"/>
              <w:adjustRightInd w:val="0"/>
              <w:jc w:val="thaiDistribute"/>
              <w:rPr>
                <w:rFonts w:ascii="Angsana New" w:hAnsi="Angsana New" w:cs="Angsana New"/>
                <w:sz w:val="20"/>
                <w:szCs w:val="20"/>
              </w:rPr>
            </w:pPr>
          </w:p>
        </w:tc>
        <w:tc>
          <w:tcPr>
            <w:tcW w:w="1056" w:type="dxa"/>
            <w:tcBorders>
              <w:top w:val="nil"/>
              <w:left w:val="nil"/>
              <w:bottom w:val="nil"/>
              <w:right w:val="nil"/>
            </w:tcBorders>
          </w:tcPr>
          <w:p w14:paraId="23A9F5F2" w14:textId="450774C2" w:rsidR="00757F98" w:rsidRPr="00BF53D1" w:rsidRDefault="00973B7F" w:rsidP="00757F98">
            <w:pPr>
              <w:tabs>
                <w:tab w:val="decimal" w:pos="914"/>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9</w:t>
            </w:r>
            <w:r w:rsidR="006462F2" w:rsidRPr="00BF53D1">
              <w:rPr>
                <w:rFonts w:ascii="Angsana New" w:hAnsi="Angsana New" w:cs="Angsana New"/>
                <w:sz w:val="20"/>
                <w:szCs w:val="20"/>
              </w:rPr>
              <w:t>,</w:t>
            </w:r>
            <w:r w:rsidRPr="00973B7F">
              <w:rPr>
                <w:rFonts w:ascii="Angsana New" w:hAnsi="Angsana New" w:cs="Angsana New"/>
                <w:sz w:val="20"/>
                <w:szCs w:val="20"/>
              </w:rPr>
              <w:t>575</w:t>
            </w:r>
            <w:r w:rsidR="006462F2" w:rsidRPr="00BF53D1">
              <w:rPr>
                <w:rFonts w:ascii="Angsana New" w:hAnsi="Angsana New" w:cs="Angsana New"/>
                <w:sz w:val="20"/>
                <w:szCs w:val="20"/>
              </w:rPr>
              <w:t>,</w:t>
            </w:r>
            <w:r w:rsidRPr="00973B7F">
              <w:rPr>
                <w:rFonts w:ascii="Angsana New" w:hAnsi="Angsana New" w:cs="Angsana New"/>
                <w:sz w:val="20"/>
                <w:szCs w:val="20"/>
              </w:rPr>
              <w:t>303</w:t>
            </w:r>
          </w:p>
        </w:tc>
        <w:tc>
          <w:tcPr>
            <w:tcW w:w="90" w:type="dxa"/>
            <w:tcBorders>
              <w:top w:val="nil"/>
              <w:left w:val="nil"/>
              <w:bottom w:val="nil"/>
              <w:right w:val="nil"/>
            </w:tcBorders>
          </w:tcPr>
          <w:p w14:paraId="4A4D0D25" w14:textId="77777777" w:rsidR="00757F98" w:rsidRPr="00BF53D1" w:rsidRDefault="00757F98" w:rsidP="00757F98">
            <w:pPr>
              <w:autoSpaceDE w:val="0"/>
              <w:autoSpaceDN w:val="0"/>
              <w:adjustRightInd w:val="0"/>
              <w:jc w:val="thaiDistribute"/>
              <w:rPr>
                <w:rFonts w:ascii="Angsana New" w:hAnsi="Angsana New" w:cs="Angsana New"/>
                <w:sz w:val="20"/>
                <w:szCs w:val="20"/>
              </w:rPr>
            </w:pPr>
          </w:p>
        </w:tc>
        <w:tc>
          <w:tcPr>
            <w:tcW w:w="990" w:type="dxa"/>
            <w:tcBorders>
              <w:top w:val="nil"/>
              <w:left w:val="nil"/>
              <w:bottom w:val="nil"/>
              <w:right w:val="nil"/>
            </w:tcBorders>
          </w:tcPr>
          <w:p w14:paraId="08FE222E" w14:textId="676092F4" w:rsidR="00757F98" w:rsidRPr="00BF53D1" w:rsidRDefault="00973B7F" w:rsidP="00757F98">
            <w:pPr>
              <w:tabs>
                <w:tab w:val="decimal" w:pos="914"/>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11</w:t>
            </w:r>
            <w:r w:rsidR="006462F2" w:rsidRPr="00BF53D1">
              <w:rPr>
                <w:rFonts w:ascii="Angsana New" w:hAnsi="Angsana New" w:cs="Angsana New"/>
                <w:sz w:val="20"/>
                <w:szCs w:val="20"/>
              </w:rPr>
              <w:t>,</w:t>
            </w:r>
            <w:r w:rsidRPr="00973B7F">
              <w:rPr>
                <w:rFonts w:ascii="Angsana New" w:hAnsi="Angsana New" w:cs="Angsana New"/>
                <w:sz w:val="20"/>
                <w:szCs w:val="20"/>
              </w:rPr>
              <w:t>044</w:t>
            </w:r>
            <w:r w:rsidR="006462F2" w:rsidRPr="00BF53D1">
              <w:rPr>
                <w:rFonts w:ascii="Angsana New" w:hAnsi="Angsana New" w:cs="Angsana New"/>
                <w:sz w:val="20"/>
                <w:szCs w:val="20"/>
              </w:rPr>
              <w:t>,</w:t>
            </w:r>
            <w:r w:rsidRPr="00973B7F">
              <w:rPr>
                <w:rFonts w:ascii="Angsana New" w:hAnsi="Angsana New" w:cs="Angsana New"/>
                <w:sz w:val="20"/>
                <w:szCs w:val="20"/>
              </w:rPr>
              <w:t>326</w:t>
            </w:r>
          </w:p>
        </w:tc>
      </w:tr>
      <w:tr w:rsidR="00757F98" w:rsidRPr="00BF53D1" w14:paraId="48311FDD" w14:textId="77777777" w:rsidTr="00FE73DA">
        <w:trPr>
          <w:trHeight w:hRule="exact" w:val="144"/>
        </w:trPr>
        <w:tc>
          <w:tcPr>
            <w:tcW w:w="2403" w:type="dxa"/>
            <w:tcBorders>
              <w:top w:val="nil"/>
              <w:left w:val="nil"/>
              <w:bottom w:val="nil"/>
              <w:right w:val="nil"/>
            </w:tcBorders>
            <w:shd w:val="solid" w:color="FFFFFF" w:fill="auto"/>
          </w:tcPr>
          <w:p w14:paraId="67BAFDB8" w14:textId="77777777" w:rsidR="00757F98" w:rsidRPr="00BF53D1" w:rsidRDefault="00757F98" w:rsidP="00757F98">
            <w:pPr>
              <w:autoSpaceDE w:val="0"/>
              <w:autoSpaceDN w:val="0"/>
              <w:adjustRightInd w:val="0"/>
              <w:jc w:val="thaiDistribute"/>
              <w:rPr>
                <w:rFonts w:ascii="Angsana New" w:hAnsi="Angsana New" w:cs="Angsana New"/>
                <w:b/>
                <w:bCs/>
                <w:sz w:val="20"/>
                <w:szCs w:val="20"/>
                <w:cs/>
              </w:rPr>
            </w:pPr>
          </w:p>
        </w:tc>
        <w:tc>
          <w:tcPr>
            <w:tcW w:w="984" w:type="dxa"/>
            <w:tcBorders>
              <w:top w:val="nil"/>
              <w:left w:val="nil"/>
              <w:bottom w:val="nil"/>
              <w:right w:val="nil"/>
            </w:tcBorders>
          </w:tcPr>
          <w:p w14:paraId="0BA45D8E" w14:textId="77777777" w:rsidR="00757F98" w:rsidRPr="00BF53D1" w:rsidRDefault="00757F98" w:rsidP="00757F98">
            <w:pPr>
              <w:tabs>
                <w:tab w:val="decimal" w:pos="769"/>
                <w:tab w:val="decimal" w:pos="909"/>
              </w:tabs>
              <w:autoSpaceDE w:val="0"/>
              <w:autoSpaceDN w:val="0"/>
              <w:adjustRightInd w:val="0"/>
              <w:ind w:right="-15"/>
              <w:rPr>
                <w:rFonts w:ascii="Angsana New" w:hAnsi="Angsana New" w:cs="Angsana New"/>
                <w:sz w:val="20"/>
                <w:szCs w:val="20"/>
              </w:rPr>
            </w:pPr>
          </w:p>
        </w:tc>
        <w:tc>
          <w:tcPr>
            <w:tcW w:w="141" w:type="dxa"/>
            <w:gridSpan w:val="2"/>
            <w:tcBorders>
              <w:top w:val="nil"/>
              <w:left w:val="nil"/>
              <w:bottom w:val="nil"/>
              <w:right w:val="nil"/>
            </w:tcBorders>
          </w:tcPr>
          <w:p w14:paraId="3BA5BEAB" w14:textId="77777777" w:rsidR="00757F98" w:rsidRPr="00BF53D1" w:rsidRDefault="00757F98" w:rsidP="00757F98">
            <w:pPr>
              <w:tabs>
                <w:tab w:val="decimal" w:pos="909"/>
              </w:tabs>
              <w:autoSpaceDE w:val="0"/>
              <w:autoSpaceDN w:val="0"/>
              <w:adjustRightInd w:val="0"/>
              <w:ind w:right="-15"/>
              <w:jc w:val="thaiDistribute"/>
              <w:rPr>
                <w:rFonts w:ascii="Angsana New" w:hAnsi="Angsana New" w:cs="Angsana New"/>
                <w:sz w:val="20"/>
                <w:szCs w:val="20"/>
              </w:rPr>
            </w:pPr>
          </w:p>
        </w:tc>
        <w:tc>
          <w:tcPr>
            <w:tcW w:w="985" w:type="dxa"/>
            <w:tcBorders>
              <w:top w:val="nil"/>
              <w:left w:val="nil"/>
              <w:bottom w:val="nil"/>
              <w:right w:val="nil"/>
            </w:tcBorders>
          </w:tcPr>
          <w:p w14:paraId="609074CB" w14:textId="77777777" w:rsidR="00757F98" w:rsidRPr="00BF53D1" w:rsidRDefault="00757F98" w:rsidP="00757F98">
            <w:pPr>
              <w:tabs>
                <w:tab w:val="decimal" w:pos="769"/>
                <w:tab w:val="decimal" w:pos="909"/>
              </w:tabs>
              <w:autoSpaceDE w:val="0"/>
              <w:autoSpaceDN w:val="0"/>
              <w:adjustRightInd w:val="0"/>
              <w:ind w:right="-15"/>
              <w:rPr>
                <w:rFonts w:ascii="Angsana New" w:hAnsi="Angsana New" w:cs="Angsana New"/>
                <w:sz w:val="20"/>
                <w:szCs w:val="20"/>
              </w:rPr>
            </w:pPr>
          </w:p>
        </w:tc>
        <w:tc>
          <w:tcPr>
            <w:tcW w:w="90" w:type="dxa"/>
            <w:tcBorders>
              <w:top w:val="nil"/>
              <w:left w:val="nil"/>
              <w:bottom w:val="nil"/>
              <w:right w:val="nil"/>
            </w:tcBorders>
          </w:tcPr>
          <w:p w14:paraId="20DD8550" w14:textId="77777777" w:rsidR="00757F98" w:rsidRPr="00BF53D1" w:rsidRDefault="00757F98" w:rsidP="00757F98">
            <w:pPr>
              <w:autoSpaceDE w:val="0"/>
              <w:autoSpaceDN w:val="0"/>
              <w:adjustRightInd w:val="0"/>
              <w:jc w:val="thaiDistribute"/>
              <w:rPr>
                <w:rFonts w:ascii="Angsana New" w:hAnsi="Angsana New" w:cs="Angsana New"/>
                <w:sz w:val="20"/>
                <w:szCs w:val="20"/>
              </w:rPr>
            </w:pPr>
          </w:p>
        </w:tc>
        <w:tc>
          <w:tcPr>
            <w:tcW w:w="900" w:type="dxa"/>
            <w:tcBorders>
              <w:top w:val="nil"/>
              <w:left w:val="nil"/>
              <w:bottom w:val="nil"/>
              <w:right w:val="nil"/>
            </w:tcBorders>
          </w:tcPr>
          <w:p w14:paraId="6D500150" w14:textId="77777777" w:rsidR="00757F98" w:rsidRPr="00BF53D1" w:rsidRDefault="00757F98" w:rsidP="00757F98">
            <w:pPr>
              <w:tabs>
                <w:tab w:val="decimal" w:pos="769"/>
              </w:tabs>
              <w:autoSpaceDE w:val="0"/>
              <w:autoSpaceDN w:val="0"/>
              <w:adjustRightInd w:val="0"/>
              <w:rPr>
                <w:rFonts w:ascii="Angsana New" w:hAnsi="Angsana New" w:cs="Angsana New"/>
                <w:sz w:val="20"/>
                <w:szCs w:val="20"/>
              </w:rPr>
            </w:pPr>
          </w:p>
        </w:tc>
        <w:tc>
          <w:tcPr>
            <w:tcW w:w="90" w:type="dxa"/>
            <w:tcBorders>
              <w:top w:val="nil"/>
              <w:left w:val="nil"/>
              <w:bottom w:val="nil"/>
              <w:right w:val="nil"/>
            </w:tcBorders>
          </w:tcPr>
          <w:p w14:paraId="314F3D32" w14:textId="77777777" w:rsidR="00757F98" w:rsidRPr="00BF53D1" w:rsidRDefault="00757F98" w:rsidP="00757F98">
            <w:pPr>
              <w:autoSpaceDE w:val="0"/>
              <w:autoSpaceDN w:val="0"/>
              <w:adjustRightInd w:val="0"/>
              <w:jc w:val="thaiDistribute"/>
              <w:rPr>
                <w:rFonts w:ascii="Angsana New" w:hAnsi="Angsana New" w:cs="Angsana New"/>
                <w:sz w:val="20"/>
                <w:szCs w:val="20"/>
              </w:rPr>
            </w:pPr>
          </w:p>
        </w:tc>
        <w:tc>
          <w:tcPr>
            <w:tcW w:w="900" w:type="dxa"/>
            <w:tcBorders>
              <w:top w:val="nil"/>
              <w:left w:val="nil"/>
              <w:bottom w:val="nil"/>
              <w:right w:val="nil"/>
            </w:tcBorders>
          </w:tcPr>
          <w:p w14:paraId="47EB66A1" w14:textId="77777777" w:rsidR="00757F98" w:rsidRPr="00BF53D1" w:rsidRDefault="00757F98" w:rsidP="00757F98">
            <w:pPr>
              <w:tabs>
                <w:tab w:val="decimal" w:pos="769"/>
              </w:tabs>
              <w:autoSpaceDE w:val="0"/>
              <w:autoSpaceDN w:val="0"/>
              <w:adjustRightInd w:val="0"/>
              <w:rPr>
                <w:rFonts w:ascii="Angsana New" w:hAnsi="Angsana New" w:cs="Angsana New"/>
                <w:sz w:val="20"/>
                <w:szCs w:val="20"/>
              </w:rPr>
            </w:pPr>
          </w:p>
        </w:tc>
        <w:tc>
          <w:tcPr>
            <w:tcW w:w="90" w:type="dxa"/>
            <w:tcBorders>
              <w:top w:val="nil"/>
              <w:left w:val="nil"/>
              <w:bottom w:val="nil"/>
              <w:right w:val="nil"/>
            </w:tcBorders>
          </w:tcPr>
          <w:p w14:paraId="2CCD028F" w14:textId="77777777" w:rsidR="00757F98" w:rsidRPr="00BF53D1" w:rsidRDefault="00757F98" w:rsidP="00757F98">
            <w:pPr>
              <w:autoSpaceDE w:val="0"/>
              <w:autoSpaceDN w:val="0"/>
              <w:adjustRightInd w:val="0"/>
              <w:jc w:val="thaiDistribute"/>
              <w:rPr>
                <w:rFonts w:ascii="Angsana New" w:hAnsi="Angsana New" w:cs="Angsana New"/>
                <w:sz w:val="20"/>
                <w:szCs w:val="20"/>
              </w:rPr>
            </w:pPr>
          </w:p>
        </w:tc>
        <w:tc>
          <w:tcPr>
            <w:tcW w:w="1056" w:type="dxa"/>
            <w:tcBorders>
              <w:top w:val="nil"/>
              <w:left w:val="nil"/>
              <w:bottom w:val="nil"/>
              <w:right w:val="nil"/>
            </w:tcBorders>
          </w:tcPr>
          <w:p w14:paraId="4FE7FA25" w14:textId="77777777" w:rsidR="00757F98" w:rsidRPr="00BF53D1" w:rsidRDefault="00757F98" w:rsidP="00757F98">
            <w:pPr>
              <w:tabs>
                <w:tab w:val="decimal" w:pos="914"/>
              </w:tabs>
              <w:autoSpaceDE w:val="0"/>
              <w:autoSpaceDN w:val="0"/>
              <w:adjustRightInd w:val="0"/>
              <w:rPr>
                <w:rFonts w:ascii="Angsana New" w:hAnsi="Angsana New" w:cs="Angsana New"/>
                <w:sz w:val="20"/>
                <w:szCs w:val="20"/>
              </w:rPr>
            </w:pPr>
          </w:p>
        </w:tc>
        <w:tc>
          <w:tcPr>
            <w:tcW w:w="90" w:type="dxa"/>
            <w:tcBorders>
              <w:top w:val="nil"/>
              <w:left w:val="nil"/>
              <w:bottom w:val="nil"/>
              <w:right w:val="nil"/>
            </w:tcBorders>
          </w:tcPr>
          <w:p w14:paraId="11744140" w14:textId="77777777" w:rsidR="00757F98" w:rsidRPr="00BF53D1" w:rsidRDefault="00757F98" w:rsidP="00757F98">
            <w:pPr>
              <w:autoSpaceDE w:val="0"/>
              <w:autoSpaceDN w:val="0"/>
              <w:adjustRightInd w:val="0"/>
              <w:jc w:val="thaiDistribute"/>
              <w:rPr>
                <w:rFonts w:ascii="Angsana New" w:hAnsi="Angsana New" w:cs="Angsana New"/>
                <w:sz w:val="20"/>
                <w:szCs w:val="20"/>
              </w:rPr>
            </w:pPr>
          </w:p>
        </w:tc>
        <w:tc>
          <w:tcPr>
            <w:tcW w:w="990" w:type="dxa"/>
            <w:tcBorders>
              <w:top w:val="nil"/>
              <w:left w:val="nil"/>
              <w:bottom w:val="nil"/>
              <w:right w:val="nil"/>
            </w:tcBorders>
          </w:tcPr>
          <w:p w14:paraId="33F7E5A1" w14:textId="77777777" w:rsidR="00757F98" w:rsidRPr="00BF53D1" w:rsidRDefault="00757F98" w:rsidP="00757F98">
            <w:pPr>
              <w:tabs>
                <w:tab w:val="decimal" w:pos="914"/>
              </w:tabs>
              <w:autoSpaceDE w:val="0"/>
              <w:autoSpaceDN w:val="0"/>
              <w:adjustRightInd w:val="0"/>
              <w:rPr>
                <w:rFonts w:ascii="Angsana New" w:hAnsi="Angsana New" w:cs="Angsana New"/>
                <w:sz w:val="20"/>
                <w:szCs w:val="20"/>
              </w:rPr>
            </w:pPr>
          </w:p>
        </w:tc>
      </w:tr>
      <w:tr w:rsidR="00757F98" w:rsidRPr="00BF53D1" w14:paraId="7E9BEC62" w14:textId="77777777" w:rsidTr="005C2B3F">
        <w:trPr>
          <w:trHeight w:val="144"/>
        </w:trPr>
        <w:tc>
          <w:tcPr>
            <w:tcW w:w="2403" w:type="dxa"/>
            <w:tcBorders>
              <w:top w:val="nil"/>
              <w:left w:val="nil"/>
              <w:bottom w:val="nil"/>
              <w:right w:val="nil"/>
            </w:tcBorders>
            <w:shd w:val="solid" w:color="FFFFFF" w:fill="auto"/>
          </w:tcPr>
          <w:p w14:paraId="1FA03AFA" w14:textId="77777777" w:rsidR="00757F98" w:rsidRPr="00BF53D1" w:rsidRDefault="00757F98" w:rsidP="00757F98">
            <w:pPr>
              <w:autoSpaceDE w:val="0"/>
              <w:autoSpaceDN w:val="0"/>
              <w:adjustRightInd w:val="0"/>
              <w:jc w:val="thaiDistribute"/>
              <w:rPr>
                <w:rFonts w:ascii="Angsana New" w:hAnsi="Angsana New" w:cs="Angsana New"/>
                <w:b/>
                <w:bCs/>
                <w:sz w:val="20"/>
                <w:szCs w:val="20"/>
              </w:rPr>
            </w:pPr>
            <w:r w:rsidRPr="00BF53D1">
              <w:rPr>
                <w:rFonts w:ascii="Angsana New" w:hAnsi="Angsana New" w:cs="Angsana New"/>
                <w:b/>
                <w:bCs/>
                <w:sz w:val="20"/>
                <w:szCs w:val="20"/>
                <w:cs/>
              </w:rPr>
              <w:t>หนี้สิน</w:t>
            </w:r>
          </w:p>
        </w:tc>
        <w:tc>
          <w:tcPr>
            <w:tcW w:w="984" w:type="dxa"/>
            <w:tcBorders>
              <w:top w:val="nil"/>
              <w:left w:val="nil"/>
              <w:bottom w:val="nil"/>
              <w:right w:val="nil"/>
            </w:tcBorders>
          </w:tcPr>
          <w:p w14:paraId="61034C8E" w14:textId="77777777" w:rsidR="00757F98" w:rsidRPr="00BF53D1" w:rsidRDefault="00757F98" w:rsidP="00757F98">
            <w:pPr>
              <w:tabs>
                <w:tab w:val="decimal" w:pos="769"/>
                <w:tab w:val="decimal" w:pos="909"/>
              </w:tabs>
              <w:autoSpaceDE w:val="0"/>
              <w:autoSpaceDN w:val="0"/>
              <w:adjustRightInd w:val="0"/>
              <w:ind w:right="-15"/>
              <w:rPr>
                <w:rFonts w:ascii="Angsana New" w:hAnsi="Angsana New" w:cs="Angsana New"/>
                <w:sz w:val="20"/>
                <w:szCs w:val="20"/>
              </w:rPr>
            </w:pPr>
          </w:p>
        </w:tc>
        <w:tc>
          <w:tcPr>
            <w:tcW w:w="141" w:type="dxa"/>
            <w:gridSpan w:val="2"/>
            <w:tcBorders>
              <w:top w:val="nil"/>
              <w:left w:val="nil"/>
              <w:bottom w:val="nil"/>
              <w:right w:val="nil"/>
            </w:tcBorders>
          </w:tcPr>
          <w:p w14:paraId="569CC537" w14:textId="77777777" w:rsidR="00757F98" w:rsidRPr="00BF53D1" w:rsidRDefault="00757F98" w:rsidP="00757F98">
            <w:pPr>
              <w:tabs>
                <w:tab w:val="decimal" w:pos="909"/>
              </w:tabs>
              <w:autoSpaceDE w:val="0"/>
              <w:autoSpaceDN w:val="0"/>
              <w:adjustRightInd w:val="0"/>
              <w:ind w:right="-15"/>
              <w:jc w:val="thaiDistribute"/>
              <w:rPr>
                <w:rFonts w:ascii="Angsana New" w:hAnsi="Angsana New" w:cs="Angsana New"/>
                <w:sz w:val="20"/>
                <w:szCs w:val="20"/>
              </w:rPr>
            </w:pPr>
          </w:p>
        </w:tc>
        <w:tc>
          <w:tcPr>
            <w:tcW w:w="985" w:type="dxa"/>
            <w:tcBorders>
              <w:top w:val="nil"/>
              <w:left w:val="nil"/>
              <w:bottom w:val="nil"/>
              <w:right w:val="nil"/>
            </w:tcBorders>
          </w:tcPr>
          <w:p w14:paraId="5746C2D2" w14:textId="77777777" w:rsidR="00757F98" w:rsidRPr="00BF53D1" w:rsidRDefault="00757F98" w:rsidP="00757F98">
            <w:pPr>
              <w:tabs>
                <w:tab w:val="decimal" w:pos="769"/>
                <w:tab w:val="decimal" w:pos="909"/>
              </w:tabs>
              <w:autoSpaceDE w:val="0"/>
              <w:autoSpaceDN w:val="0"/>
              <w:adjustRightInd w:val="0"/>
              <w:ind w:right="-15"/>
              <w:rPr>
                <w:rFonts w:ascii="Angsana New" w:hAnsi="Angsana New" w:cs="Angsana New"/>
                <w:sz w:val="20"/>
                <w:szCs w:val="20"/>
              </w:rPr>
            </w:pPr>
          </w:p>
        </w:tc>
        <w:tc>
          <w:tcPr>
            <w:tcW w:w="90" w:type="dxa"/>
            <w:tcBorders>
              <w:top w:val="nil"/>
              <w:left w:val="nil"/>
              <w:bottom w:val="nil"/>
              <w:right w:val="nil"/>
            </w:tcBorders>
          </w:tcPr>
          <w:p w14:paraId="50ACC516" w14:textId="77777777" w:rsidR="00757F98" w:rsidRPr="00BF53D1" w:rsidRDefault="00757F98" w:rsidP="00757F98">
            <w:pPr>
              <w:autoSpaceDE w:val="0"/>
              <w:autoSpaceDN w:val="0"/>
              <w:adjustRightInd w:val="0"/>
              <w:jc w:val="thaiDistribute"/>
              <w:rPr>
                <w:rFonts w:ascii="Angsana New" w:hAnsi="Angsana New" w:cs="Angsana New"/>
                <w:sz w:val="20"/>
                <w:szCs w:val="20"/>
              </w:rPr>
            </w:pPr>
          </w:p>
        </w:tc>
        <w:tc>
          <w:tcPr>
            <w:tcW w:w="900" w:type="dxa"/>
            <w:tcBorders>
              <w:top w:val="nil"/>
              <w:left w:val="nil"/>
              <w:bottom w:val="nil"/>
              <w:right w:val="nil"/>
            </w:tcBorders>
          </w:tcPr>
          <w:p w14:paraId="0F11ABD2" w14:textId="77777777" w:rsidR="00757F98" w:rsidRPr="00BF53D1" w:rsidRDefault="00757F98" w:rsidP="00757F98">
            <w:pPr>
              <w:tabs>
                <w:tab w:val="decimal" w:pos="769"/>
              </w:tabs>
              <w:autoSpaceDE w:val="0"/>
              <w:autoSpaceDN w:val="0"/>
              <w:adjustRightInd w:val="0"/>
              <w:rPr>
                <w:rFonts w:ascii="Angsana New" w:hAnsi="Angsana New" w:cs="Angsana New"/>
                <w:sz w:val="20"/>
                <w:szCs w:val="20"/>
              </w:rPr>
            </w:pPr>
          </w:p>
        </w:tc>
        <w:tc>
          <w:tcPr>
            <w:tcW w:w="90" w:type="dxa"/>
            <w:tcBorders>
              <w:top w:val="nil"/>
              <w:left w:val="nil"/>
              <w:bottom w:val="nil"/>
              <w:right w:val="nil"/>
            </w:tcBorders>
          </w:tcPr>
          <w:p w14:paraId="33F94E10" w14:textId="77777777" w:rsidR="00757F98" w:rsidRPr="00BF53D1" w:rsidRDefault="00757F98" w:rsidP="00757F98">
            <w:pPr>
              <w:autoSpaceDE w:val="0"/>
              <w:autoSpaceDN w:val="0"/>
              <w:adjustRightInd w:val="0"/>
              <w:jc w:val="thaiDistribute"/>
              <w:rPr>
                <w:rFonts w:ascii="Angsana New" w:hAnsi="Angsana New" w:cs="Angsana New"/>
                <w:sz w:val="20"/>
                <w:szCs w:val="20"/>
              </w:rPr>
            </w:pPr>
          </w:p>
        </w:tc>
        <w:tc>
          <w:tcPr>
            <w:tcW w:w="900" w:type="dxa"/>
            <w:tcBorders>
              <w:top w:val="nil"/>
              <w:left w:val="nil"/>
              <w:bottom w:val="nil"/>
              <w:right w:val="nil"/>
            </w:tcBorders>
          </w:tcPr>
          <w:p w14:paraId="7E348D2E" w14:textId="77777777" w:rsidR="00757F98" w:rsidRPr="00BF53D1" w:rsidRDefault="00757F98" w:rsidP="00757F98">
            <w:pPr>
              <w:tabs>
                <w:tab w:val="decimal" w:pos="769"/>
              </w:tabs>
              <w:autoSpaceDE w:val="0"/>
              <w:autoSpaceDN w:val="0"/>
              <w:adjustRightInd w:val="0"/>
              <w:rPr>
                <w:rFonts w:ascii="Angsana New" w:hAnsi="Angsana New" w:cs="Angsana New"/>
                <w:sz w:val="20"/>
                <w:szCs w:val="20"/>
              </w:rPr>
            </w:pPr>
          </w:p>
        </w:tc>
        <w:tc>
          <w:tcPr>
            <w:tcW w:w="90" w:type="dxa"/>
            <w:tcBorders>
              <w:top w:val="nil"/>
              <w:left w:val="nil"/>
              <w:bottom w:val="nil"/>
              <w:right w:val="nil"/>
            </w:tcBorders>
          </w:tcPr>
          <w:p w14:paraId="411927F4" w14:textId="77777777" w:rsidR="00757F98" w:rsidRPr="00BF53D1" w:rsidRDefault="00757F98" w:rsidP="00757F98">
            <w:pPr>
              <w:autoSpaceDE w:val="0"/>
              <w:autoSpaceDN w:val="0"/>
              <w:adjustRightInd w:val="0"/>
              <w:jc w:val="thaiDistribute"/>
              <w:rPr>
                <w:rFonts w:ascii="Angsana New" w:hAnsi="Angsana New" w:cs="Angsana New"/>
                <w:sz w:val="20"/>
                <w:szCs w:val="20"/>
              </w:rPr>
            </w:pPr>
          </w:p>
        </w:tc>
        <w:tc>
          <w:tcPr>
            <w:tcW w:w="1056" w:type="dxa"/>
            <w:tcBorders>
              <w:top w:val="nil"/>
              <w:left w:val="nil"/>
              <w:bottom w:val="nil"/>
              <w:right w:val="nil"/>
            </w:tcBorders>
          </w:tcPr>
          <w:p w14:paraId="7D1E9A6C" w14:textId="77777777" w:rsidR="00757F98" w:rsidRPr="00BF53D1" w:rsidRDefault="00757F98" w:rsidP="00757F98">
            <w:pPr>
              <w:tabs>
                <w:tab w:val="decimal" w:pos="914"/>
              </w:tabs>
              <w:autoSpaceDE w:val="0"/>
              <w:autoSpaceDN w:val="0"/>
              <w:adjustRightInd w:val="0"/>
              <w:rPr>
                <w:rFonts w:ascii="Angsana New" w:hAnsi="Angsana New" w:cs="Angsana New"/>
                <w:sz w:val="20"/>
                <w:szCs w:val="20"/>
              </w:rPr>
            </w:pPr>
          </w:p>
        </w:tc>
        <w:tc>
          <w:tcPr>
            <w:tcW w:w="90" w:type="dxa"/>
            <w:tcBorders>
              <w:top w:val="nil"/>
              <w:left w:val="nil"/>
              <w:bottom w:val="nil"/>
              <w:right w:val="nil"/>
            </w:tcBorders>
          </w:tcPr>
          <w:p w14:paraId="1A1718D3" w14:textId="77777777" w:rsidR="00757F98" w:rsidRPr="00BF53D1" w:rsidRDefault="00757F98" w:rsidP="00757F98">
            <w:pPr>
              <w:autoSpaceDE w:val="0"/>
              <w:autoSpaceDN w:val="0"/>
              <w:adjustRightInd w:val="0"/>
              <w:jc w:val="thaiDistribute"/>
              <w:rPr>
                <w:rFonts w:ascii="Angsana New" w:hAnsi="Angsana New" w:cs="Angsana New"/>
                <w:sz w:val="20"/>
                <w:szCs w:val="20"/>
              </w:rPr>
            </w:pPr>
          </w:p>
        </w:tc>
        <w:tc>
          <w:tcPr>
            <w:tcW w:w="990" w:type="dxa"/>
            <w:tcBorders>
              <w:top w:val="nil"/>
              <w:left w:val="nil"/>
              <w:bottom w:val="nil"/>
              <w:right w:val="nil"/>
            </w:tcBorders>
          </w:tcPr>
          <w:p w14:paraId="0320063C" w14:textId="77777777" w:rsidR="00757F98" w:rsidRPr="00BF53D1" w:rsidRDefault="00757F98" w:rsidP="00757F98">
            <w:pPr>
              <w:tabs>
                <w:tab w:val="decimal" w:pos="914"/>
              </w:tabs>
              <w:autoSpaceDE w:val="0"/>
              <w:autoSpaceDN w:val="0"/>
              <w:adjustRightInd w:val="0"/>
              <w:rPr>
                <w:rFonts w:ascii="Angsana New" w:hAnsi="Angsana New" w:cs="Angsana New"/>
                <w:sz w:val="20"/>
                <w:szCs w:val="20"/>
              </w:rPr>
            </w:pPr>
          </w:p>
        </w:tc>
      </w:tr>
      <w:tr w:rsidR="00ED1210" w:rsidRPr="00BF53D1" w14:paraId="51FFC6FD" w14:textId="77777777" w:rsidTr="005C2B3F">
        <w:trPr>
          <w:trHeight w:val="144"/>
        </w:trPr>
        <w:tc>
          <w:tcPr>
            <w:tcW w:w="2403" w:type="dxa"/>
            <w:tcBorders>
              <w:top w:val="nil"/>
              <w:left w:val="nil"/>
              <w:bottom w:val="nil"/>
              <w:right w:val="nil"/>
            </w:tcBorders>
            <w:shd w:val="solid" w:color="FFFFFF" w:fill="auto"/>
          </w:tcPr>
          <w:p w14:paraId="3773C693" w14:textId="5935E82E" w:rsidR="00ED1210" w:rsidRPr="00BF53D1" w:rsidRDefault="00ED1210" w:rsidP="00757F98">
            <w:pPr>
              <w:autoSpaceDE w:val="0"/>
              <w:autoSpaceDN w:val="0"/>
              <w:adjustRightInd w:val="0"/>
              <w:jc w:val="thaiDistribute"/>
              <w:rPr>
                <w:rFonts w:ascii="Angsana New" w:hAnsi="Angsana New" w:cs="Angsana New"/>
                <w:b/>
                <w:bCs/>
                <w:sz w:val="20"/>
                <w:szCs w:val="20"/>
                <w:cs/>
              </w:rPr>
            </w:pPr>
            <w:r w:rsidRPr="00BF53D1">
              <w:rPr>
                <w:rFonts w:ascii="Angsana New" w:hAnsi="Angsana New" w:cs="Angsana New" w:hint="cs"/>
                <w:sz w:val="20"/>
                <w:szCs w:val="20"/>
                <w:cs/>
              </w:rPr>
              <w:t>เงินเบิกเกินบัญชี</w:t>
            </w:r>
            <w:r>
              <w:rPr>
                <w:rFonts w:ascii="Angsana New" w:hAnsi="Angsana New" w:cs="Angsana New" w:hint="cs"/>
                <w:sz w:val="20"/>
                <w:szCs w:val="20"/>
                <w:cs/>
              </w:rPr>
              <w:t>และเงินกู้ยืมระยะสั้น</w:t>
            </w:r>
          </w:p>
        </w:tc>
        <w:tc>
          <w:tcPr>
            <w:tcW w:w="984" w:type="dxa"/>
            <w:tcBorders>
              <w:top w:val="nil"/>
              <w:left w:val="nil"/>
              <w:bottom w:val="nil"/>
              <w:right w:val="nil"/>
            </w:tcBorders>
          </w:tcPr>
          <w:p w14:paraId="6F95D95B" w14:textId="77777777" w:rsidR="00ED1210" w:rsidRPr="00BF53D1" w:rsidRDefault="00ED1210" w:rsidP="00757F98">
            <w:pPr>
              <w:tabs>
                <w:tab w:val="decimal" w:pos="769"/>
                <w:tab w:val="decimal" w:pos="909"/>
              </w:tabs>
              <w:autoSpaceDE w:val="0"/>
              <w:autoSpaceDN w:val="0"/>
              <w:adjustRightInd w:val="0"/>
              <w:ind w:right="-15"/>
              <w:rPr>
                <w:rFonts w:ascii="Angsana New" w:hAnsi="Angsana New" w:cs="Angsana New"/>
                <w:sz w:val="20"/>
                <w:szCs w:val="20"/>
              </w:rPr>
            </w:pPr>
          </w:p>
        </w:tc>
        <w:tc>
          <w:tcPr>
            <w:tcW w:w="141" w:type="dxa"/>
            <w:gridSpan w:val="2"/>
            <w:tcBorders>
              <w:top w:val="nil"/>
              <w:left w:val="nil"/>
              <w:bottom w:val="nil"/>
              <w:right w:val="nil"/>
            </w:tcBorders>
          </w:tcPr>
          <w:p w14:paraId="62C05DBC" w14:textId="77777777" w:rsidR="00ED1210" w:rsidRPr="00BF53D1" w:rsidRDefault="00ED1210" w:rsidP="00757F98">
            <w:pPr>
              <w:tabs>
                <w:tab w:val="decimal" w:pos="909"/>
              </w:tabs>
              <w:autoSpaceDE w:val="0"/>
              <w:autoSpaceDN w:val="0"/>
              <w:adjustRightInd w:val="0"/>
              <w:ind w:right="-15"/>
              <w:jc w:val="thaiDistribute"/>
              <w:rPr>
                <w:rFonts w:ascii="Angsana New" w:hAnsi="Angsana New" w:cs="Angsana New"/>
                <w:sz w:val="20"/>
                <w:szCs w:val="20"/>
              </w:rPr>
            </w:pPr>
          </w:p>
        </w:tc>
        <w:tc>
          <w:tcPr>
            <w:tcW w:w="985" w:type="dxa"/>
            <w:tcBorders>
              <w:top w:val="nil"/>
              <w:left w:val="nil"/>
              <w:bottom w:val="nil"/>
              <w:right w:val="nil"/>
            </w:tcBorders>
          </w:tcPr>
          <w:p w14:paraId="08D8E1DF" w14:textId="77777777" w:rsidR="00ED1210" w:rsidRPr="00BF53D1" w:rsidRDefault="00ED1210" w:rsidP="00757F98">
            <w:pPr>
              <w:tabs>
                <w:tab w:val="decimal" w:pos="769"/>
                <w:tab w:val="decimal" w:pos="909"/>
              </w:tabs>
              <w:autoSpaceDE w:val="0"/>
              <w:autoSpaceDN w:val="0"/>
              <w:adjustRightInd w:val="0"/>
              <w:ind w:right="-15"/>
              <w:rPr>
                <w:rFonts w:ascii="Angsana New" w:hAnsi="Angsana New" w:cs="Angsana New"/>
                <w:sz w:val="20"/>
                <w:szCs w:val="20"/>
              </w:rPr>
            </w:pPr>
          </w:p>
        </w:tc>
        <w:tc>
          <w:tcPr>
            <w:tcW w:w="90" w:type="dxa"/>
            <w:tcBorders>
              <w:top w:val="nil"/>
              <w:left w:val="nil"/>
              <w:bottom w:val="nil"/>
              <w:right w:val="nil"/>
            </w:tcBorders>
          </w:tcPr>
          <w:p w14:paraId="035DE30F" w14:textId="77777777" w:rsidR="00ED1210" w:rsidRPr="00BF53D1" w:rsidRDefault="00ED1210" w:rsidP="00757F98">
            <w:pPr>
              <w:autoSpaceDE w:val="0"/>
              <w:autoSpaceDN w:val="0"/>
              <w:adjustRightInd w:val="0"/>
              <w:jc w:val="thaiDistribute"/>
              <w:rPr>
                <w:rFonts w:ascii="Angsana New" w:hAnsi="Angsana New" w:cs="Angsana New"/>
                <w:sz w:val="20"/>
                <w:szCs w:val="20"/>
              </w:rPr>
            </w:pPr>
          </w:p>
        </w:tc>
        <w:tc>
          <w:tcPr>
            <w:tcW w:w="900" w:type="dxa"/>
            <w:tcBorders>
              <w:top w:val="nil"/>
              <w:left w:val="nil"/>
              <w:bottom w:val="nil"/>
              <w:right w:val="nil"/>
            </w:tcBorders>
          </w:tcPr>
          <w:p w14:paraId="43DC6F05" w14:textId="77777777" w:rsidR="00ED1210" w:rsidRPr="00BF53D1" w:rsidRDefault="00ED1210" w:rsidP="00757F98">
            <w:pPr>
              <w:tabs>
                <w:tab w:val="decimal" w:pos="769"/>
              </w:tabs>
              <w:autoSpaceDE w:val="0"/>
              <w:autoSpaceDN w:val="0"/>
              <w:adjustRightInd w:val="0"/>
              <w:rPr>
                <w:rFonts w:ascii="Angsana New" w:hAnsi="Angsana New" w:cs="Angsana New"/>
                <w:sz w:val="20"/>
                <w:szCs w:val="20"/>
              </w:rPr>
            </w:pPr>
          </w:p>
        </w:tc>
        <w:tc>
          <w:tcPr>
            <w:tcW w:w="90" w:type="dxa"/>
            <w:tcBorders>
              <w:top w:val="nil"/>
              <w:left w:val="nil"/>
              <w:bottom w:val="nil"/>
              <w:right w:val="nil"/>
            </w:tcBorders>
          </w:tcPr>
          <w:p w14:paraId="7A9BF1F9" w14:textId="77777777" w:rsidR="00ED1210" w:rsidRPr="00BF53D1" w:rsidRDefault="00ED1210" w:rsidP="00757F98">
            <w:pPr>
              <w:autoSpaceDE w:val="0"/>
              <w:autoSpaceDN w:val="0"/>
              <w:adjustRightInd w:val="0"/>
              <w:jc w:val="thaiDistribute"/>
              <w:rPr>
                <w:rFonts w:ascii="Angsana New" w:hAnsi="Angsana New" w:cs="Angsana New"/>
                <w:sz w:val="20"/>
                <w:szCs w:val="20"/>
              </w:rPr>
            </w:pPr>
          </w:p>
        </w:tc>
        <w:tc>
          <w:tcPr>
            <w:tcW w:w="900" w:type="dxa"/>
            <w:tcBorders>
              <w:top w:val="nil"/>
              <w:left w:val="nil"/>
              <w:bottom w:val="nil"/>
              <w:right w:val="nil"/>
            </w:tcBorders>
          </w:tcPr>
          <w:p w14:paraId="4B9ED185" w14:textId="77777777" w:rsidR="00ED1210" w:rsidRPr="00BF53D1" w:rsidRDefault="00ED1210" w:rsidP="00757F98">
            <w:pPr>
              <w:tabs>
                <w:tab w:val="decimal" w:pos="769"/>
              </w:tabs>
              <w:autoSpaceDE w:val="0"/>
              <w:autoSpaceDN w:val="0"/>
              <w:adjustRightInd w:val="0"/>
              <w:rPr>
                <w:rFonts w:ascii="Angsana New" w:hAnsi="Angsana New" w:cs="Angsana New"/>
                <w:sz w:val="20"/>
                <w:szCs w:val="20"/>
              </w:rPr>
            </w:pPr>
          </w:p>
        </w:tc>
        <w:tc>
          <w:tcPr>
            <w:tcW w:w="90" w:type="dxa"/>
            <w:tcBorders>
              <w:top w:val="nil"/>
              <w:left w:val="nil"/>
              <w:bottom w:val="nil"/>
              <w:right w:val="nil"/>
            </w:tcBorders>
          </w:tcPr>
          <w:p w14:paraId="26D8C318" w14:textId="77777777" w:rsidR="00ED1210" w:rsidRPr="00BF53D1" w:rsidRDefault="00ED1210" w:rsidP="00757F98">
            <w:pPr>
              <w:autoSpaceDE w:val="0"/>
              <w:autoSpaceDN w:val="0"/>
              <w:adjustRightInd w:val="0"/>
              <w:jc w:val="thaiDistribute"/>
              <w:rPr>
                <w:rFonts w:ascii="Angsana New" w:hAnsi="Angsana New" w:cs="Angsana New"/>
                <w:sz w:val="20"/>
                <w:szCs w:val="20"/>
              </w:rPr>
            </w:pPr>
          </w:p>
        </w:tc>
        <w:tc>
          <w:tcPr>
            <w:tcW w:w="1056" w:type="dxa"/>
            <w:tcBorders>
              <w:top w:val="nil"/>
              <w:left w:val="nil"/>
              <w:bottom w:val="nil"/>
              <w:right w:val="nil"/>
            </w:tcBorders>
          </w:tcPr>
          <w:p w14:paraId="64C13926" w14:textId="77777777" w:rsidR="00ED1210" w:rsidRPr="00BF53D1" w:rsidRDefault="00ED1210" w:rsidP="00757F98">
            <w:pPr>
              <w:tabs>
                <w:tab w:val="decimal" w:pos="914"/>
              </w:tabs>
              <w:autoSpaceDE w:val="0"/>
              <w:autoSpaceDN w:val="0"/>
              <w:adjustRightInd w:val="0"/>
              <w:rPr>
                <w:rFonts w:ascii="Angsana New" w:hAnsi="Angsana New" w:cs="Angsana New"/>
                <w:sz w:val="20"/>
                <w:szCs w:val="20"/>
              </w:rPr>
            </w:pPr>
          </w:p>
        </w:tc>
        <w:tc>
          <w:tcPr>
            <w:tcW w:w="90" w:type="dxa"/>
            <w:tcBorders>
              <w:top w:val="nil"/>
              <w:left w:val="nil"/>
              <w:bottom w:val="nil"/>
              <w:right w:val="nil"/>
            </w:tcBorders>
          </w:tcPr>
          <w:p w14:paraId="63BA40F1" w14:textId="77777777" w:rsidR="00ED1210" w:rsidRPr="00BF53D1" w:rsidRDefault="00ED1210" w:rsidP="00757F98">
            <w:pPr>
              <w:autoSpaceDE w:val="0"/>
              <w:autoSpaceDN w:val="0"/>
              <w:adjustRightInd w:val="0"/>
              <w:jc w:val="thaiDistribute"/>
              <w:rPr>
                <w:rFonts w:ascii="Angsana New" w:hAnsi="Angsana New" w:cs="Angsana New"/>
                <w:sz w:val="20"/>
                <w:szCs w:val="20"/>
              </w:rPr>
            </w:pPr>
          </w:p>
        </w:tc>
        <w:tc>
          <w:tcPr>
            <w:tcW w:w="990" w:type="dxa"/>
            <w:tcBorders>
              <w:top w:val="nil"/>
              <w:left w:val="nil"/>
              <w:bottom w:val="nil"/>
              <w:right w:val="nil"/>
            </w:tcBorders>
          </w:tcPr>
          <w:p w14:paraId="7B5A4B18" w14:textId="77777777" w:rsidR="00ED1210" w:rsidRPr="00BF53D1" w:rsidRDefault="00ED1210" w:rsidP="00757F98">
            <w:pPr>
              <w:tabs>
                <w:tab w:val="decimal" w:pos="914"/>
              </w:tabs>
              <w:autoSpaceDE w:val="0"/>
              <w:autoSpaceDN w:val="0"/>
              <w:adjustRightInd w:val="0"/>
              <w:rPr>
                <w:rFonts w:ascii="Angsana New" w:hAnsi="Angsana New" w:cs="Angsana New"/>
                <w:sz w:val="20"/>
                <w:szCs w:val="20"/>
              </w:rPr>
            </w:pPr>
          </w:p>
        </w:tc>
      </w:tr>
      <w:tr w:rsidR="00757F98" w:rsidRPr="00BF53D1" w14:paraId="58920C75" w14:textId="77777777" w:rsidTr="005C2B3F">
        <w:trPr>
          <w:trHeight w:val="144"/>
        </w:trPr>
        <w:tc>
          <w:tcPr>
            <w:tcW w:w="2403" w:type="dxa"/>
            <w:tcBorders>
              <w:top w:val="nil"/>
              <w:left w:val="nil"/>
              <w:bottom w:val="nil"/>
              <w:right w:val="nil"/>
            </w:tcBorders>
            <w:shd w:val="solid" w:color="FFFFFF" w:fill="auto"/>
          </w:tcPr>
          <w:p w14:paraId="1317507C" w14:textId="2E876510" w:rsidR="00757F98" w:rsidRPr="00BF53D1" w:rsidRDefault="00ED1210" w:rsidP="00ED1210">
            <w:pPr>
              <w:autoSpaceDE w:val="0"/>
              <w:autoSpaceDN w:val="0"/>
              <w:adjustRightInd w:val="0"/>
              <w:ind w:left="66"/>
              <w:jc w:val="thaiDistribute"/>
              <w:rPr>
                <w:rFonts w:ascii="Angsana New" w:hAnsi="Angsana New" w:cs="Angsana New"/>
                <w:sz w:val="20"/>
                <w:szCs w:val="20"/>
                <w:cs/>
              </w:rPr>
            </w:pPr>
            <w:r>
              <w:rPr>
                <w:rFonts w:ascii="Angsana New" w:hAnsi="Angsana New" w:cs="Angsana New" w:hint="cs"/>
                <w:sz w:val="20"/>
                <w:szCs w:val="20"/>
                <w:cs/>
              </w:rPr>
              <w:t>จากสถาบันการเงิน</w:t>
            </w:r>
          </w:p>
        </w:tc>
        <w:tc>
          <w:tcPr>
            <w:tcW w:w="984" w:type="dxa"/>
            <w:tcBorders>
              <w:top w:val="nil"/>
              <w:left w:val="nil"/>
              <w:bottom w:val="nil"/>
              <w:right w:val="nil"/>
            </w:tcBorders>
          </w:tcPr>
          <w:p w14:paraId="0077578E" w14:textId="71C885DF" w:rsidR="00757F98" w:rsidRPr="00BF53D1" w:rsidRDefault="00973B7F" w:rsidP="00757F98">
            <w:pPr>
              <w:tabs>
                <w:tab w:val="decimal" w:pos="909"/>
              </w:tabs>
              <w:autoSpaceDE w:val="0"/>
              <w:autoSpaceDN w:val="0"/>
              <w:adjustRightInd w:val="0"/>
              <w:ind w:right="-15"/>
              <w:rPr>
                <w:rFonts w:ascii="Angsana New" w:hAnsi="Angsana New" w:cs="Angsana New"/>
                <w:sz w:val="20"/>
                <w:szCs w:val="20"/>
              </w:rPr>
            </w:pPr>
            <w:r w:rsidRPr="00973B7F">
              <w:rPr>
                <w:rFonts w:ascii="Angsana New" w:hAnsi="Angsana New" w:cs="Angsana New"/>
                <w:sz w:val="20"/>
                <w:szCs w:val="20"/>
              </w:rPr>
              <w:t>103</w:t>
            </w:r>
            <w:r w:rsidR="008D7BFC" w:rsidRPr="00BF53D1">
              <w:rPr>
                <w:rFonts w:ascii="Angsana New" w:hAnsi="Angsana New" w:cs="Angsana New"/>
                <w:sz w:val="20"/>
                <w:szCs w:val="20"/>
              </w:rPr>
              <w:t>,</w:t>
            </w:r>
            <w:r w:rsidRPr="00973B7F">
              <w:rPr>
                <w:rFonts w:ascii="Angsana New" w:hAnsi="Angsana New" w:cs="Angsana New"/>
                <w:sz w:val="20"/>
                <w:szCs w:val="20"/>
              </w:rPr>
              <w:t>648</w:t>
            </w:r>
            <w:r w:rsidR="008D7BFC" w:rsidRPr="00BF53D1">
              <w:rPr>
                <w:rFonts w:ascii="Angsana New" w:hAnsi="Angsana New" w:cs="Angsana New"/>
                <w:sz w:val="20"/>
                <w:szCs w:val="20"/>
              </w:rPr>
              <w:t>,</w:t>
            </w:r>
            <w:r w:rsidRPr="00973B7F">
              <w:rPr>
                <w:rFonts w:ascii="Angsana New" w:hAnsi="Angsana New" w:cs="Angsana New"/>
                <w:sz w:val="20"/>
                <w:szCs w:val="20"/>
              </w:rPr>
              <w:t>789</w:t>
            </w:r>
          </w:p>
        </w:tc>
        <w:tc>
          <w:tcPr>
            <w:tcW w:w="141" w:type="dxa"/>
            <w:gridSpan w:val="2"/>
            <w:tcBorders>
              <w:top w:val="nil"/>
              <w:left w:val="nil"/>
              <w:bottom w:val="nil"/>
              <w:right w:val="nil"/>
            </w:tcBorders>
          </w:tcPr>
          <w:p w14:paraId="7D668008" w14:textId="77777777" w:rsidR="00757F98" w:rsidRPr="00BF53D1" w:rsidRDefault="00757F98" w:rsidP="00757F98">
            <w:pPr>
              <w:tabs>
                <w:tab w:val="decimal" w:pos="909"/>
              </w:tabs>
              <w:autoSpaceDE w:val="0"/>
              <w:autoSpaceDN w:val="0"/>
              <w:adjustRightInd w:val="0"/>
              <w:ind w:right="-15"/>
              <w:jc w:val="thaiDistribute"/>
              <w:rPr>
                <w:rFonts w:ascii="Angsana New" w:hAnsi="Angsana New" w:cs="Angsana New"/>
                <w:sz w:val="20"/>
                <w:szCs w:val="20"/>
              </w:rPr>
            </w:pPr>
          </w:p>
        </w:tc>
        <w:tc>
          <w:tcPr>
            <w:tcW w:w="985" w:type="dxa"/>
            <w:tcBorders>
              <w:top w:val="nil"/>
              <w:left w:val="nil"/>
              <w:bottom w:val="nil"/>
              <w:right w:val="nil"/>
            </w:tcBorders>
          </w:tcPr>
          <w:p w14:paraId="604A9B81" w14:textId="7858F40A" w:rsidR="00757F98" w:rsidRPr="00BF53D1" w:rsidRDefault="00973B7F" w:rsidP="00757F98">
            <w:pPr>
              <w:tabs>
                <w:tab w:val="decimal" w:pos="909"/>
              </w:tabs>
              <w:autoSpaceDE w:val="0"/>
              <w:autoSpaceDN w:val="0"/>
              <w:adjustRightInd w:val="0"/>
              <w:ind w:right="-15"/>
              <w:rPr>
                <w:rFonts w:ascii="Angsana New" w:hAnsi="Angsana New" w:cs="Angsana New"/>
                <w:sz w:val="20"/>
                <w:szCs w:val="20"/>
              </w:rPr>
            </w:pPr>
            <w:r w:rsidRPr="00973B7F">
              <w:rPr>
                <w:rFonts w:ascii="Angsana New" w:hAnsi="Angsana New" w:cs="Angsana New"/>
                <w:sz w:val="20"/>
                <w:szCs w:val="20"/>
              </w:rPr>
              <w:t>53</w:t>
            </w:r>
            <w:r w:rsidR="00757F98" w:rsidRPr="00BF53D1">
              <w:rPr>
                <w:rFonts w:ascii="Angsana New" w:hAnsi="Angsana New" w:cs="Angsana New"/>
                <w:sz w:val="20"/>
                <w:szCs w:val="20"/>
              </w:rPr>
              <w:t>,</w:t>
            </w:r>
            <w:r w:rsidRPr="00973B7F">
              <w:rPr>
                <w:rFonts w:ascii="Angsana New" w:hAnsi="Angsana New" w:cs="Angsana New"/>
                <w:sz w:val="20"/>
                <w:szCs w:val="20"/>
              </w:rPr>
              <w:t>786</w:t>
            </w:r>
            <w:r w:rsidR="00757F98" w:rsidRPr="00BF53D1">
              <w:rPr>
                <w:rFonts w:ascii="Angsana New" w:hAnsi="Angsana New" w:cs="Angsana New"/>
                <w:sz w:val="20"/>
                <w:szCs w:val="20"/>
              </w:rPr>
              <w:t>,</w:t>
            </w:r>
            <w:r w:rsidRPr="00973B7F">
              <w:rPr>
                <w:rFonts w:ascii="Angsana New" w:hAnsi="Angsana New" w:cs="Angsana New"/>
                <w:sz w:val="20"/>
                <w:szCs w:val="20"/>
              </w:rPr>
              <w:t>296</w:t>
            </w:r>
          </w:p>
        </w:tc>
        <w:tc>
          <w:tcPr>
            <w:tcW w:w="90" w:type="dxa"/>
            <w:tcBorders>
              <w:top w:val="nil"/>
              <w:left w:val="nil"/>
              <w:bottom w:val="nil"/>
              <w:right w:val="nil"/>
            </w:tcBorders>
          </w:tcPr>
          <w:p w14:paraId="293C9F1F" w14:textId="77777777" w:rsidR="00757F98" w:rsidRPr="00BF53D1" w:rsidRDefault="00757F98" w:rsidP="00757F98">
            <w:pPr>
              <w:autoSpaceDE w:val="0"/>
              <w:autoSpaceDN w:val="0"/>
              <w:adjustRightInd w:val="0"/>
              <w:jc w:val="thaiDistribute"/>
              <w:rPr>
                <w:rFonts w:ascii="Angsana New" w:hAnsi="Angsana New" w:cs="Angsana New"/>
                <w:sz w:val="20"/>
                <w:szCs w:val="20"/>
              </w:rPr>
            </w:pPr>
          </w:p>
        </w:tc>
        <w:tc>
          <w:tcPr>
            <w:tcW w:w="900" w:type="dxa"/>
            <w:tcBorders>
              <w:top w:val="nil"/>
              <w:left w:val="nil"/>
              <w:bottom w:val="nil"/>
              <w:right w:val="nil"/>
            </w:tcBorders>
          </w:tcPr>
          <w:p w14:paraId="15B13A63" w14:textId="48A06498" w:rsidR="00757F98" w:rsidRPr="00BF53D1" w:rsidRDefault="00973B7F" w:rsidP="00757F98">
            <w:pPr>
              <w:tabs>
                <w:tab w:val="decimal" w:pos="769"/>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1</w:t>
            </w:r>
            <w:r w:rsidR="008D7BFC" w:rsidRPr="00BF53D1">
              <w:rPr>
                <w:rFonts w:ascii="Angsana New" w:hAnsi="Angsana New" w:cs="Angsana New"/>
                <w:sz w:val="20"/>
                <w:szCs w:val="20"/>
              </w:rPr>
              <w:t>,</w:t>
            </w:r>
            <w:r w:rsidRPr="00973B7F">
              <w:rPr>
                <w:rFonts w:ascii="Angsana New" w:hAnsi="Angsana New" w:cs="Angsana New"/>
                <w:sz w:val="20"/>
                <w:szCs w:val="20"/>
              </w:rPr>
              <w:t>594</w:t>
            </w:r>
            <w:r w:rsidR="008D7BFC" w:rsidRPr="00BF53D1">
              <w:rPr>
                <w:rFonts w:ascii="Angsana New" w:hAnsi="Angsana New" w:cs="Angsana New"/>
                <w:sz w:val="20"/>
                <w:szCs w:val="20"/>
              </w:rPr>
              <w:t>,</w:t>
            </w:r>
            <w:r w:rsidRPr="00973B7F">
              <w:rPr>
                <w:rFonts w:ascii="Angsana New" w:hAnsi="Angsana New" w:cs="Angsana New"/>
                <w:sz w:val="20"/>
                <w:szCs w:val="20"/>
              </w:rPr>
              <w:t>561</w:t>
            </w:r>
          </w:p>
        </w:tc>
        <w:tc>
          <w:tcPr>
            <w:tcW w:w="90" w:type="dxa"/>
            <w:tcBorders>
              <w:top w:val="nil"/>
              <w:left w:val="nil"/>
              <w:bottom w:val="nil"/>
              <w:right w:val="nil"/>
            </w:tcBorders>
          </w:tcPr>
          <w:p w14:paraId="4B199E70" w14:textId="77777777" w:rsidR="00757F98" w:rsidRPr="00BF53D1" w:rsidRDefault="00757F98" w:rsidP="00757F98">
            <w:pPr>
              <w:autoSpaceDE w:val="0"/>
              <w:autoSpaceDN w:val="0"/>
              <w:adjustRightInd w:val="0"/>
              <w:jc w:val="thaiDistribute"/>
              <w:rPr>
                <w:rFonts w:ascii="Angsana New" w:hAnsi="Angsana New" w:cs="Angsana New"/>
                <w:sz w:val="20"/>
                <w:szCs w:val="20"/>
              </w:rPr>
            </w:pPr>
          </w:p>
        </w:tc>
        <w:tc>
          <w:tcPr>
            <w:tcW w:w="900" w:type="dxa"/>
            <w:tcBorders>
              <w:top w:val="nil"/>
              <w:left w:val="nil"/>
              <w:bottom w:val="nil"/>
              <w:right w:val="nil"/>
            </w:tcBorders>
          </w:tcPr>
          <w:p w14:paraId="30E00A8D" w14:textId="6FFD94B8" w:rsidR="00757F98" w:rsidRPr="00BF53D1" w:rsidRDefault="00973B7F" w:rsidP="00757F98">
            <w:pPr>
              <w:tabs>
                <w:tab w:val="decimal" w:pos="769"/>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6</w:t>
            </w:r>
            <w:r w:rsidR="00757F98" w:rsidRPr="00BF53D1">
              <w:rPr>
                <w:rFonts w:ascii="Angsana New" w:hAnsi="Angsana New" w:cs="Angsana New"/>
                <w:sz w:val="20"/>
                <w:szCs w:val="20"/>
              </w:rPr>
              <w:t>,</w:t>
            </w:r>
            <w:r w:rsidRPr="00973B7F">
              <w:rPr>
                <w:rFonts w:ascii="Angsana New" w:hAnsi="Angsana New" w:cs="Angsana New"/>
                <w:sz w:val="20"/>
                <w:szCs w:val="20"/>
              </w:rPr>
              <w:t>353</w:t>
            </w:r>
            <w:r w:rsidR="00757F98" w:rsidRPr="00BF53D1">
              <w:rPr>
                <w:rFonts w:ascii="Angsana New" w:hAnsi="Angsana New" w:cs="Angsana New"/>
                <w:sz w:val="20"/>
                <w:szCs w:val="20"/>
              </w:rPr>
              <w:t>,</w:t>
            </w:r>
            <w:r w:rsidRPr="00973B7F">
              <w:rPr>
                <w:rFonts w:ascii="Angsana New" w:hAnsi="Angsana New" w:cs="Angsana New"/>
                <w:sz w:val="20"/>
                <w:szCs w:val="20"/>
              </w:rPr>
              <w:t>635</w:t>
            </w:r>
          </w:p>
        </w:tc>
        <w:tc>
          <w:tcPr>
            <w:tcW w:w="90" w:type="dxa"/>
            <w:tcBorders>
              <w:top w:val="nil"/>
              <w:left w:val="nil"/>
              <w:bottom w:val="nil"/>
              <w:right w:val="nil"/>
            </w:tcBorders>
          </w:tcPr>
          <w:p w14:paraId="1E01913A" w14:textId="77777777" w:rsidR="00757F98" w:rsidRPr="00BF53D1" w:rsidRDefault="00757F98" w:rsidP="00757F98">
            <w:pPr>
              <w:autoSpaceDE w:val="0"/>
              <w:autoSpaceDN w:val="0"/>
              <w:adjustRightInd w:val="0"/>
              <w:jc w:val="thaiDistribute"/>
              <w:rPr>
                <w:rFonts w:ascii="Angsana New" w:hAnsi="Angsana New" w:cs="Angsana New"/>
                <w:sz w:val="20"/>
                <w:szCs w:val="20"/>
              </w:rPr>
            </w:pPr>
          </w:p>
        </w:tc>
        <w:tc>
          <w:tcPr>
            <w:tcW w:w="1056" w:type="dxa"/>
            <w:tcBorders>
              <w:top w:val="nil"/>
              <w:left w:val="nil"/>
              <w:bottom w:val="nil"/>
              <w:right w:val="nil"/>
            </w:tcBorders>
          </w:tcPr>
          <w:p w14:paraId="3D2D14EB" w14:textId="08A180D7" w:rsidR="00757F98" w:rsidRPr="00BF53D1" w:rsidRDefault="00973B7F" w:rsidP="00757F98">
            <w:pPr>
              <w:tabs>
                <w:tab w:val="decimal" w:pos="914"/>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105</w:t>
            </w:r>
            <w:r w:rsidR="006462F2" w:rsidRPr="00BF53D1">
              <w:rPr>
                <w:rFonts w:ascii="Angsana New" w:hAnsi="Angsana New" w:cs="Angsana New"/>
                <w:sz w:val="20"/>
                <w:szCs w:val="20"/>
              </w:rPr>
              <w:t>,</w:t>
            </w:r>
            <w:r w:rsidRPr="00973B7F">
              <w:rPr>
                <w:rFonts w:ascii="Angsana New" w:hAnsi="Angsana New" w:cs="Angsana New"/>
                <w:sz w:val="20"/>
                <w:szCs w:val="20"/>
              </w:rPr>
              <w:t>243</w:t>
            </w:r>
            <w:r w:rsidR="006462F2" w:rsidRPr="00BF53D1">
              <w:rPr>
                <w:rFonts w:ascii="Angsana New" w:hAnsi="Angsana New" w:cs="Angsana New"/>
                <w:sz w:val="20"/>
                <w:szCs w:val="20"/>
              </w:rPr>
              <w:t>,</w:t>
            </w:r>
            <w:r w:rsidRPr="00973B7F">
              <w:rPr>
                <w:rFonts w:ascii="Angsana New" w:hAnsi="Angsana New" w:cs="Angsana New"/>
                <w:sz w:val="20"/>
                <w:szCs w:val="20"/>
              </w:rPr>
              <w:t>350</w:t>
            </w:r>
          </w:p>
        </w:tc>
        <w:tc>
          <w:tcPr>
            <w:tcW w:w="90" w:type="dxa"/>
            <w:tcBorders>
              <w:top w:val="nil"/>
              <w:left w:val="nil"/>
              <w:bottom w:val="nil"/>
              <w:right w:val="nil"/>
            </w:tcBorders>
          </w:tcPr>
          <w:p w14:paraId="058853B7" w14:textId="77777777" w:rsidR="00757F98" w:rsidRPr="00BF53D1" w:rsidRDefault="00757F98" w:rsidP="00757F98">
            <w:pPr>
              <w:autoSpaceDE w:val="0"/>
              <w:autoSpaceDN w:val="0"/>
              <w:adjustRightInd w:val="0"/>
              <w:jc w:val="thaiDistribute"/>
              <w:rPr>
                <w:rFonts w:ascii="Angsana New" w:hAnsi="Angsana New" w:cs="Angsana New"/>
                <w:sz w:val="20"/>
                <w:szCs w:val="20"/>
              </w:rPr>
            </w:pPr>
          </w:p>
        </w:tc>
        <w:tc>
          <w:tcPr>
            <w:tcW w:w="990" w:type="dxa"/>
            <w:tcBorders>
              <w:top w:val="nil"/>
              <w:left w:val="nil"/>
              <w:bottom w:val="nil"/>
              <w:right w:val="nil"/>
            </w:tcBorders>
          </w:tcPr>
          <w:p w14:paraId="5A004CE0" w14:textId="377C0844" w:rsidR="00757F98" w:rsidRPr="00BF53D1" w:rsidRDefault="00973B7F" w:rsidP="00757F98">
            <w:pPr>
              <w:tabs>
                <w:tab w:val="decimal" w:pos="914"/>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60</w:t>
            </w:r>
            <w:r w:rsidR="00757F98" w:rsidRPr="00BF53D1">
              <w:rPr>
                <w:rFonts w:ascii="Angsana New" w:hAnsi="Angsana New" w:cs="Angsana New"/>
                <w:sz w:val="20"/>
                <w:szCs w:val="20"/>
              </w:rPr>
              <w:t>,</w:t>
            </w:r>
            <w:r w:rsidRPr="00973B7F">
              <w:rPr>
                <w:rFonts w:ascii="Angsana New" w:hAnsi="Angsana New" w:cs="Angsana New"/>
                <w:sz w:val="20"/>
                <w:szCs w:val="20"/>
              </w:rPr>
              <w:t>139</w:t>
            </w:r>
            <w:r w:rsidR="00757F98" w:rsidRPr="00BF53D1">
              <w:rPr>
                <w:rFonts w:ascii="Angsana New" w:hAnsi="Angsana New" w:cs="Angsana New"/>
                <w:sz w:val="20"/>
                <w:szCs w:val="20"/>
              </w:rPr>
              <w:t>,</w:t>
            </w:r>
            <w:r w:rsidRPr="00973B7F">
              <w:rPr>
                <w:rFonts w:ascii="Angsana New" w:hAnsi="Angsana New" w:cs="Angsana New"/>
                <w:sz w:val="20"/>
                <w:szCs w:val="20"/>
              </w:rPr>
              <w:t>931</w:t>
            </w:r>
          </w:p>
        </w:tc>
      </w:tr>
      <w:tr w:rsidR="00757F98" w:rsidRPr="00BF53D1" w14:paraId="019F1064" w14:textId="77777777" w:rsidTr="005C2B3F">
        <w:trPr>
          <w:trHeight w:val="144"/>
        </w:trPr>
        <w:tc>
          <w:tcPr>
            <w:tcW w:w="2403" w:type="dxa"/>
            <w:tcBorders>
              <w:top w:val="nil"/>
              <w:left w:val="nil"/>
              <w:bottom w:val="nil"/>
              <w:right w:val="nil"/>
            </w:tcBorders>
            <w:shd w:val="solid" w:color="FFFFFF" w:fill="auto"/>
          </w:tcPr>
          <w:p w14:paraId="75F4D199" w14:textId="77777777" w:rsidR="00757F98" w:rsidRPr="00BF53D1" w:rsidRDefault="00757F98" w:rsidP="00757F98">
            <w:pPr>
              <w:autoSpaceDE w:val="0"/>
              <w:autoSpaceDN w:val="0"/>
              <w:adjustRightInd w:val="0"/>
              <w:jc w:val="thaiDistribute"/>
              <w:rPr>
                <w:rFonts w:ascii="Angsana New" w:hAnsi="Angsana New" w:cs="Angsana New"/>
                <w:sz w:val="20"/>
                <w:szCs w:val="20"/>
              </w:rPr>
            </w:pPr>
            <w:r w:rsidRPr="00BF53D1">
              <w:rPr>
                <w:rFonts w:ascii="Angsana New" w:hAnsi="Angsana New" w:cs="Angsana New"/>
                <w:sz w:val="20"/>
                <w:szCs w:val="20"/>
                <w:cs/>
              </w:rPr>
              <w:t>เจ้าหนี้การค้าและเจ้าหนี้หมุนเวียนอื่น</w:t>
            </w:r>
          </w:p>
        </w:tc>
        <w:tc>
          <w:tcPr>
            <w:tcW w:w="984" w:type="dxa"/>
            <w:tcBorders>
              <w:top w:val="nil"/>
              <w:left w:val="nil"/>
              <w:bottom w:val="nil"/>
              <w:right w:val="nil"/>
            </w:tcBorders>
          </w:tcPr>
          <w:p w14:paraId="4C19C667" w14:textId="66A63DE7" w:rsidR="00757F98" w:rsidRPr="00BF53D1" w:rsidRDefault="00973B7F" w:rsidP="00757F98">
            <w:pPr>
              <w:tabs>
                <w:tab w:val="decimal" w:pos="909"/>
              </w:tabs>
              <w:autoSpaceDE w:val="0"/>
              <w:autoSpaceDN w:val="0"/>
              <w:adjustRightInd w:val="0"/>
              <w:ind w:right="-15"/>
              <w:rPr>
                <w:rFonts w:ascii="Angsana New" w:hAnsi="Angsana New" w:cs="Angsana New"/>
                <w:sz w:val="20"/>
                <w:szCs w:val="20"/>
              </w:rPr>
            </w:pPr>
            <w:r w:rsidRPr="00973B7F">
              <w:rPr>
                <w:rFonts w:ascii="Angsana New" w:hAnsi="Angsana New" w:cs="Angsana New"/>
                <w:sz w:val="20"/>
                <w:szCs w:val="20"/>
              </w:rPr>
              <w:t>766</w:t>
            </w:r>
            <w:r w:rsidR="008D7BFC" w:rsidRPr="00BF53D1">
              <w:rPr>
                <w:rFonts w:ascii="Angsana New" w:hAnsi="Angsana New" w:cs="Angsana New"/>
                <w:sz w:val="20"/>
                <w:szCs w:val="20"/>
              </w:rPr>
              <w:t>,</w:t>
            </w:r>
            <w:r w:rsidRPr="00973B7F">
              <w:rPr>
                <w:rFonts w:ascii="Angsana New" w:hAnsi="Angsana New" w:cs="Angsana New"/>
                <w:sz w:val="20"/>
                <w:szCs w:val="20"/>
              </w:rPr>
              <w:t>688</w:t>
            </w:r>
            <w:r w:rsidR="008D7BFC" w:rsidRPr="00BF53D1">
              <w:rPr>
                <w:rFonts w:ascii="Angsana New" w:hAnsi="Angsana New" w:cs="Angsana New"/>
                <w:sz w:val="20"/>
                <w:szCs w:val="20"/>
              </w:rPr>
              <w:t>,</w:t>
            </w:r>
            <w:r w:rsidRPr="00973B7F">
              <w:rPr>
                <w:rFonts w:ascii="Angsana New" w:hAnsi="Angsana New" w:cs="Angsana New"/>
                <w:sz w:val="20"/>
                <w:szCs w:val="20"/>
              </w:rPr>
              <w:t>867</w:t>
            </w:r>
          </w:p>
        </w:tc>
        <w:tc>
          <w:tcPr>
            <w:tcW w:w="141" w:type="dxa"/>
            <w:gridSpan w:val="2"/>
            <w:tcBorders>
              <w:top w:val="nil"/>
              <w:left w:val="nil"/>
              <w:bottom w:val="nil"/>
              <w:right w:val="nil"/>
            </w:tcBorders>
          </w:tcPr>
          <w:p w14:paraId="13DD45F2" w14:textId="77777777" w:rsidR="00757F98" w:rsidRPr="00BF53D1" w:rsidRDefault="00757F98" w:rsidP="00757F98">
            <w:pPr>
              <w:tabs>
                <w:tab w:val="decimal" w:pos="909"/>
              </w:tabs>
              <w:autoSpaceDE w:val="0"/>
              <w:autoSpaceDN w:val="0"/>
              <w:adjustRightInd w:val="0"/>
              <w:ind w:right="-15"/>
              <w:jc w:val="thaiDistribute"/>
              <w:rPr>
                <w:rFonts w:ascii="Angsana New" w:hAnsi="Angsana New" w:cs="Angsana New"/>
                <w:sz w:val="20"/>
                <w:szCs w:val="20"/>
              </w:rPr>
            </w:pPr>
          </w:p>
        </w:tc>
        <w:tc>
          <w:tcPr>
            <w:tcW w:w="985" w:type="dxa"/>
            <w:tcBorders>
              <w:top w:val="nil"/>
              <w:left w:val="nil"/>
              <w:bottom w:val="nil"/>
              <w:right w:val="nil"/>
            </w:tcBorders>
          </w:tcPr>
          <w:p w14:paraId="2AD1174D" w14:textId="79A82042" w:rsidR="00757F98" w:rsidRPr="00BF53D1" w:rsidRDefault="00973B7F" w:rsidP="00757F98">
            <w:pPr>
              <w:tabs>
                <w:tab w:val="decimal" w:pos="909"/>
              </w:tabs>
              <w:autoSpaceDE w:val="0"/>
              <w:autoSpaceDN w:val="0"/>
              <w:adjustRightInd w:val="0"/>
              <w:ind w:right="-15"/>
              <w:rPr>
                <w:rFonts w:ascii="Angsana New" w:hAnsi="Angsana New" w:cs="Angsana New"/>
                <w:sz w:val="20"/>
                <w:szCs w:val="20"/>
              </w:rPr>
            </w:pPr>
            <w:r w:rsidRPr="00973B7F">
              <w:rPr>
                <w:rFonts w:ascii="Angsana New" w:hAnsi="Angsana New" w:cs="Angsana New"/>
                <w:sz w:val="20"/>
                <w:szCs w:val="20"/>
              </w:rPr>
              <w:t>428</w:t>
            </w:r>
            <w:r w:rsidR="005D7103" w:rsidRPr="00BF53D1">
              <w:rPr>
                <w:rFonts w:ascii="Angsana New" w:hAnsi="Angsana New" w:cs="Angsana New"/>
                <w:sz w:val="20"/>
                <w:szCs w:val="20"/>
              </w:rPr>
              <w:t>,</w:t>
            </w:r>
            <w:r w:rsidRPr="00973B7F">
              <w:rPr>
                <w:rFonts w:ascii="Angsana New" w:hAnsi="Angsana New" w:cs="Angsana New"/>
                <w:sz w:val="20"/>
                <w:szCs w:val="20"/>
              </w:rPr>
              <w:t>031</w:t>
            </w:r>
            <w:r w:rsidR="005D7103" w:rsidRPr="00BF53D1">
              <w:rPr>
                <w:rFonts w:ascii="Angsana New" w:hAnsi="Angsana New" w:cs="Angsana New"/>
                <w:sz w:val="20"/>
                <w:szCs w:val="20"/>
              </w:rPr>
              <w:t>,</w:t>
            </w:r>
            <w:r w:rsidRPr="00973B7F">
              <w:rPr>
                <w:rFonts w:ascii="Angsana New" w:hAnsi="Angsana New" w:cs="Angsana New"/>
                <w:sz w:val="20"/>
                <w:szCs w:val="20"/>
              </w:rPr>
              <w:t>923</w:t>
            </w:r>
          </w:p>
        </w:tc>
        <w:tc>
          <w:tcPr>
            <w:tcW w:w="90" w:type="dxa"/>
            <w:tcBorders>
              <w:top w:val="nil"/>
              <w:left w:val="nil"/>
              <w:bottom w:val="nil"/>
              <w:right w:val="nil"/>
            </w:tcBorders>
          </w:tcPr>
          <w:p w14:paraId="3277BC44" w14:textId="77777777" w:rsidR="00757F98" w:rsidRPr="00BF53D1" w:rsidRDefault="00757F98" w:rsidP="00757F98">
            <w:pPr>
              <w:autoSpaceDE w:val="0"/>
              <w:autoSpaceDN w:val="0"/>
              <w:adjustRightInd w:val="0"/>
              <w:jc w:val="thaiDistribute"/>
              <w:rPr>
                <w:rFonts w:ascii="Angsana New" w:hAnsi="Angsana New" w:cs="Angsana New"/>
                <w:sz w:val="20"/>
                <w:szCs w:val="20"/>
              </w:rPr>
            </w:pPr>
          </w:p>
        </w:tc>
        <w:tc>
          <w:tcPr>
            <w:tcW w:w="900" w:type="dxa"/>
            <w:tcBorders>
              <w:top w:val="nil"/>
              <w:left w:val="nil"/>
              <w:bottom w:val="nil"/>
              <w:right w:val="nil"/>
            </w:tcBorders>
          </w:tcPr>
          <w:p w14:paraId="367E47A2" w14:textId="2A16E085" w:rsidR="00757F98" w:rsidRPr="00BF53D1" w:rsidRDefault="00973B7F" w:rsidP="00757F98">
            <w:pPr>
              <w:tabs>
                <w:tab w:val="decimal" w:pos="769"/>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88</w:t>
            </w:r>
            <w:r w:rsidR="00005655" w:rsidRPr="00BF53D1">
              <w:rPr>
                <w:rFonts w:ascii="Angsana New" w:hAnsi="Angsana New" w:cs="Angsana New"/>
                <w:sz w:val="20"/>
                <w:szCs w:val="20"/>
              </w:rPr>
              <w:t>,</w:t>
            </w:r>
            <w:r w:rsidRPr="00973B7F">
              <w:rPr>
                <w:rFonts w:ascii="Angsana New" w:hAnsi="Angsana New" w:cs="Angsana New"/>
                <w:sz w:val="20"/>
                <w:szCs w:val="20"/>
              </w:rPr>
              <w:t>032</w:t>
            </w:r>
            <w:r w:rsidR="00516A0C" w:rsidRPr="00BF53D1">
              <w:rPr>
                <w:rFonts w:ascii="Angsana New" w:hAnsi="Angsana New" w:cs="Angsana New"/>
                <w:sz w:val="20"/>
                <w:szCs w:val="20"/>
              </w:rPr>
              <w:t>,</w:t>
            </w:r>
            <w:r w:rsidRPr="00973B7F">
              <w:rPr>
                <w:rFonts w:ascii="Angsana New" w:hAnsi="Angsana New" w:cs="Angsana New"/>
                <w:sz w:val="20"/>
                <w:szCs w:val="20"/>
              </w:rPr>
              <w:t>125</w:t>
            </w:r>
          </w:p>
        </w:tc>
        <w:tc>
          <w:tcPr>
            <w:tcW w:w="90" w:type="dxa"/>
            <w:tcBorders>
              <w:top w:val="nil"/>
              <w:left w:val="nil"/>
              <w:bottom w:val="nil"/>
              <w:right w:val="nil"/>
            </w:tcBorders>
          </w:tcPr>
          <w:p w14:paraId="258EDDE8" w14:textId="77777777" w:rsidR="00757F98" w:rsidRPr="00BF53D1" w:rsidRDefault="00757F98" w:rsidP="00757F98">
            <w:pPr>
              <w:autoSpaceDE w:val="0"/>
              <w:autoSpaceDN w:val="0"/>
              <w:adjustRightInd w:val="0"/>
              <w:jc w:val="thaiDistribute"/>
              <w:rPr>
                <w:rFonts w:ascii="Angsana New" w:hAnsi="Angsana New" w:cs="Angsana New"/>
                <w:sz w:val="20"/>
                <w:szCs w:val="20"/>
              </w:rPr>
            </w:pPr>
          </w:p>
        </w:tc>
        <w:tc>
          <w:tcPr>
            <w:tcW w:w="900" w:type="dxa"/>
            <w:tcBorders>
              <w:top w:val="nil"/>
              <w:left w:val="nil"/>
              <w:bottom w:val="nil"/>
              <w:right w:val="nil"/>
            </w:tcBorders>
          </w:tcPr>
          <w:p w14:paraId="74E3CEC4" w14:textId="09A85F18" w:rsidR="00757F98" w:rsidRPr="00BF53D1" w:rsidRDefault="00973B7F" w:rsidP="00757F98">
            <w:pPr>
              <w:tabs>
                <w:tab w:val="decimal" w:pos="769"/>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256</w:t>
            </w:r>
            <w:r w:rsidR="005D7103" w:rsidRPr="00BF53D1">
              <w:rPr>
                <w:rFonts w:ascii="Angsana New" w:hAnsi="Angsana New" w:cs="Angsana New"/>
                <w:sz w:val="20"/>
                <w:szCs w:val="20"/>
              </w:rPr>
              <w:t>,</w:t>
            </w:r>
            <w:r w:rsidRPr="00973B7F">
              <w:rPr>
                <w:rFonts w:ascii="Angsana New" w:hAnsi="Angsana New" w:cs="Angsana New"/>
                <w:sz w:val="20"/>
                <w:szCs w:val="20"/>
              </w:rPr>
              <w:t>265</w:t>
            </w:r>
            <w:r w:rsidR="005D7103" w:rsidRPr="00BF53D1">
              <w:rPr>
                <w:rFonts w:ascii="Angsana New" w:hAnsi="Angsana New" w:cs="Angsana New"/>
                <w:sz w:val="20"/>
                <w:szCs w:val="20"/>
              </w:rPr>
              <w:t>,</w:t>
            </w:r>
            <w:r w:rsidRPr="00973B7F">
              <w:rPr>
                <w:rFonts w:ascii="Angsana New" w:hAnsi="Angsana New" w:cs="Angsana New"/>
                <w:sz w:val="20"/>
                <w:szCs w:val="20"/>
              </w:rPr>
              <w:t>838</w:t>
            </w:r>
          </w:p>
        </w:tc>
        <w:tc>
          <w:tcPr>
            <w:tcW w:w="90" w:type="dxa"/>
            <w:tcBorders>
              <w:top w:val="nil"/>
              <w:left w:val="nil"/>
              <w:bottom w:val="nil"/>
              <w:right w:val="nil"/>
            </w:tcBorders>
          </w:tcPr>
          <w:p w14:paraId="62802BF6" w14:textId="77777777" w:rsidR="00757F98" w:rsidRPr="00BF53D1" w:rsidRDefault="00757F98" w:rsidP="00757F98">
            <w:pPr>
              <w:autoSpaceDE w:val="0"/>
              <w:autoSpaceDN w:val="0"/>
              <w:adjustRightInd w:val="0"/>
              <w:jc w:val="thaiDistribute"/>
              <w:rPr>
                <w:rFonts w:ascii="Angsana New" w:hAnsi="Angsana New" w:cs="Angsana New"/>
                <w:sz w:val="20"/>
                <w:szCs w:val="20"/>
              </w:rPr>
            </w:pPr>
          </w:p>
        </w:tc>
        <w:tc>
          <w:tcPr>
            <w:tcW w:w="1056" w:type="dxa"/>
            <w:tcBorders>
              <w:top w:val="nil"/>
              <w:left w:val="nil"/>
              <w:bottom w:val="nil"/>
              <w:right w:val="nil"/>
            </w:tcBorders>
          </w:tcPr>
          <w:p w14:paraId="6A2378D2" w14:textId="75A7B92D" w:rsidR="00757F98" w:rsidRPr="00BF53D1" w:rsidRDefault="00973B7F" w:rsidP="00757F98">
            <w:pPr>
              <w:tabs>
                <w:tab w:val="decimal" w:pos="914"/>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854</w:t>
            </w:r>
            <w:r w:rsidR="00005655" w:rsidRPr="00BF53D1">
              <w:rPr>
                <w:rFonts w:ascii="Angsana New" w:hAnsi="Angsana New" w:cs="Angsana New"/>
                <w:sz w:val="20"/>
                <w:szCs w:val="20"/>
              </w:rPr>
              <w:t>,</w:t>
            </w:r>
            <w:r w:rsidRPr="00973B7F">
              <w:rPr>
                <w:rFonts w:ascii="Angsana New" w:hAnsi="Angsana New" w:cs="Angsana New"/>
                <w:sz w:val="20"/>
                <w:szCs w:val="20"/>
              </w:rPr>
              <w:t>720</w:t>
            </w:r>
            <w:r w:rsidR="00516A0C" w:rsidRPr="00BF53D1">
              <w:rPr>
                <w:rFonts w:ascii="Angsana New" w:hAnsi="Angsana New" w:cs="Angsana New"/>
                <w:sz w:val="20"/>
                <w:szCs w:val="20"/>
              </w:rPr>
              <w:t>,</w:t>
            </w:r>
            <w:r w:rsidRPr="00973B7F">
              <w:rPr>
                <w:rFonts w:ascii="Angsana New" w:hAnsi="Angsana New" w:cs="Angsana New"/>
                <w:sz w:val="20"/>
                <w:szCs w:val="20"/>
              </w:rPr>
              <w:t>992</w:t>
            </w:r>
          </w:p>
        </w:tc>
        <w:tc>
          <w:tcPr>
            <w:tcW w:w="90" w:type="dxa"/>
            <w:tcBorders>
              <w:top w:val="nil"/>
              <w:left w:val="nil"/>
              <w:bottom w:val="nil"/>
              <w:right w:val="nil"/>
            </w:tcBorders>
          </w:tcPr>
          <w:p w14:paraId="6DDF052D" w14:textId="77777777" w:rsidR="00757F98" w:rsidRPr="00BF53D1" w:rsidRDefault="00757F98" w:rsidP="00757F98">
            <w:pPr>
              <w:autoSpaceDE w:val="0"/>
              <w:autoSpaceDN w:val="0"/>
              <w:adjustRightInd w:val="0"/>
              <w:jc w:val="thaiDistribute"/>
              <w:rPr>
                <w:rFonts w:ascii="Angsana New" w:hAnsi="Angsana New" w:cs="Angsana New"/>
                <w:sz w:val="20"/>
                <w:szCs w:val="20"/>
              </w:rPr>
            </w:pPr>
          </w:p>
        </w:tc>
        <w:tc>
          <w:tcPr>
            <w:tcW w:w="990" w:type="dxa"/>
            <w:tcBorders>
              <w:top w:val="nil"/>
              <w:left w:val="nil"/>
              <w:bottom w:val="nil"/>
              <w:right w:val="nil"/>
            </w:tcBorders>
          </w:tcPr>
          <w:p w14:paraId="1FD676FA" w14:textId="1BDE0D5A" w:rsidR="00757F98" w:rsidRPr="00BF53D1" w:rsidRDefault="00973B7F" w:rsidP="00757F98">
            <w:pPr>
              <w:tabs>
                <w:tab w:val="decimal" w:pos="914"/>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684</w:t>
            </w:r>
            <w:r w:rsidR="006462F2" w:rsidRPr="00BF53D1">
              <w:rPr>
                <w:rFonts w:ascii="Angsana New" w:hAnsi="Angsana New" w:cs="Angsana New"/>
                <w:sz w:val="20"/>
                <w:szCs w:val="20"/>
              </w:rPr>
              <w:t>,</w:t>
            </w:r>
            <w:r w:rsidRPr="00973B7F">
              <w:rPr>
                <w:rFonts w:ascii="Angsana New" w:hAnsi="Angsana New" w:cs="Angsana New"/>
                <w:sz w:val="20"/>
                <w:szCs w:val="20"/>
              </w:rPr>
              <w:t>297</w:t>
            </w:r>
            <w:r w:rsidR="006462F2" w:rsidRPr="00BF53D1">
              <w:rPr>
                <w:rFonts w:ascii="Angsana New" w:hAnsi="Angsana New" w:cs="Angsana New"/>
                <w:sz w:val="20"/>
                <w:szCs w:val="20"/>
              </w:rPr>
              <w:t>,</w:t>
            </w:r>
            <w:r w:rsidRPr="00973B7F">
              <w:rPr>
                <w:rFonts w:ascii="Angsana New" w:hAnsi="Angsana New" w:cs="Angsana New"/>
                <w:sz w:val="20"/>
                <w:szCs w:val="20"/>
              </w:rPr>
              <w:t>761</w:t>
            </w:r>
          </w:p>
        </w:tc>
      </w:tr>
      <w:tr w:rsidR="00757F98" w:rsidRPr="00BF53D1" w14:paraId="325869BC" w14:textId="77777777" w:rsidTr="005C2B3F">
        <w:trPr>
          <w:trHeight w:val="144"/>
        </w:trPr>
        <w:tc>
          <w:tcPr>
            <w:tcW w:w="2403" w:type="dxa"/>
            <w:tcBorders>
              <w:top w:val="nil"/>
              <w:left w:val="nil"/>
              <w:bottom w:val="nil"/>
              <w:right w:val="nil"/>
            </w:tcBorders>
            <w:shd w:val="solid" w:color="FFFFFF" w:fill="auto"/>
          </w:tcPr>
          <w:p w14:paraId="4E448F50" w14:textId="77777777" w:rsidR="00757F98" w:rsidRPr="00BF53D1" w:rsidRDefault="00757F98" w:rsidP="00757F98">
            <w:pPr>
              <w:autoSpaceDE w:val="0"/>
              <w:autoSpaceDN w:val="0"/>
              <w:adjustRightInd w:val="0"/>
              <w:jc w:val="thaiDistribute"/>
              <w:rPr>
                <w:rFonts w:ascii="Angsana New" w:hAnsi="Angsana New" w:cs="Angsana New"/>
                <w:sz w:val="20"/>
                <w:szCs w:val="20"/>
              </w:rPr>
            </w:pPr>
            <w:r w:rsidRPr="00BF53D1">
              <w:rPr>
                <w:rFonts w:ascii="Angsana New" w:hAnsi="Angsana New" w:cs="Angsana New" w:hint="cs"/>
                <w:sz w:val="20"/>
                <w:szCs w:val="20"/>
                <w:cs/>
              </w:rPr>
              <w:t>ส่วนของหนี้สินระยะยาวที่ถึงกำหนด</w:t>
            </w:r>
          </w:p>
          <w:p w14:paraId="373AD8BD" w14:textId="77777777" w:rsidR="00757F98" w:rsidRPr="00BF53D1" w:rsidRDefault="00757F98" w:rsidP="00757F98">
            <w:pPr>
              <w:autoSpaceDE w:val="0"/>
              <w:autoSpaceDN w:val="0"/>
              <w:adjustRightInd w:val="0"/>
              <w:ind w:left="60"/>
              <w:jc w:val="thaiDistribute"/>
              <w:rPr>
                <w:rFonts w:ascii="Angsana New" w:hAnsi="Angsana New" w:cs="Angsana New"/>
                <w:sz w:val="20"/>
                <w:szCs w:val="20"/>
              </w:rPr>
            </w:pPr>
            <w:r w:rsidRPr="00BF53D1">
              <w:rPr>
                <w:rFonts w:ascii="Angsana New" w:hAnsi="Angsana New" w:cs="Angsana New" w:hint="cs"/>
                <w:sz w:val="20"/>
                <w:szCs w:val="20"/>
                <w:cs/>
              </w:rPr>
              <w:t>ชำระ</w:t>
            </w:r>
            <w:r w:rsidRPr="00BF53D1">
              <w:rPr>
                <w:rFonts w:ascii="Angsana New" w:hAnsi="Angsana New" w:cs="Angsana New"/>
                <w:sz w:val="20"/>
                <w:szCs w:val="20"/>
                <w:cs/>
              </w:rPr>
              <w:t>ภายในหนึ่งปี</w:t>
            </w:r>
          </w:p>
        </w:tc>
        <w:tc>
          <w:tcPr>
            <w:tcW w:w="984" w:type="dxa"/>
            <w:tcBorders>
              <w:top w:val="nil"/>
              <w:left w:val="nil"/>
              <w:bottom w:val="nil"/>
              <w:right w:val="nil"/>
            </w:tcBorders>
          </w:tcPr>
          <w:p w14:paraId="6319088D" w14:textId="77777777" w:rsidR="00757F98" w:rsidRPr="00BF53D1" w:rsidRDefault="00757F98" w:rsidP="00757F98">
            <w:pPr>
              <w:tabs>
                <w:tab w:val="decimal" w:pos="909"/>
              </w:tabs>
              <w:autoSpaceDE w:val="0"/>
              <w:autoSpaceDN w:val="0"/>
              <w:adjustRightInd w:val="0"/>
              <w:ind w:right="-15"/>
              <w:rPr>
                <w:rFonts w:ascii="Angsana New" w:hAnsi="Angsana New" w:cs="Angsana New"/>
                <w:sz w:val="20"/>
                <w:szCs w:val="20"/>
              </w:rPr>
            </w:pPr>
          </w:p>
          <w:p w14:paraId="0C9350D0" w14:textId="0ED95478" w:rsidR="001079E8" w:rsidRPr="00BF53D1" w:rsidRDefault="00973B7F" w:rsidP="00757F98">
            <w:pPr>
              <w:tabs>
                <w:tab w:val="decimal" w:pos="909"/>
              </w:tabs>
              <w:autoSpaceDE w:val="0"/>
              <w:autoSpaceDN w:val="0"/>
              <w:adjustRightInd w:val="0"/>
              <w:ind w:right="-15"/>
              <w:rPr>
                <w:rFonts w:ascii="Angsana New" w:hAnsi="Angsana New" w:cs="Angsana New"/>
                <w:sz w:val="20"/>
                <w:szCs w:val="20"/>
              </w:rPr>
            </w:pPr>
            <w:r w:rsidRPr="00973B7F">
              <w:rPr>
                <w:rFonts w:ascii="Angsana New" w:hAnsi="Angsana New" w:cs="Angsana New"/>
                <w:sz w:val="20"/>
                <w:szCs w:val="20"/>
              </w:rPr>
              <w:t>1</w:t>
            </w:r>
            <w:r w:rsidR="001079E8" w:rsidRPr="00BF53D1">
              <w:rPr>
                <w:rFonts w:ascii="Angsana New" w:hAnsi="Angsana New" w:cs="Angsana New"/>
                <w:sz w:val="20"/>
                <w:szCs w:val="20"/>
              </w:rPr>
              <w:t>,</w:t>
            </w:r>
            <w:r w:rsidRPr="00973B7F">
              <w:rPr>
                <w:rFonts w:ascii="Angsana New" w:hAnsi="Angsana New" w:cs="Angsana New"/>
                <w:sz w:val="20"/>
                <w:szCs w:val="20"/>
              </w:rPr>
              <w:t>094</w:t>
            </w:r>
            <w:r w:rsidR="001079E8" w:rsidRPr="00BF53D1">
              <w:rPr>
                <w:rFonts w:ascii="Angsana New" w:hAnsi="Angsana New" w:cs="Angsana New"/>
                <w:sz w:val="20"/>
                <w:szCs w:val="20"/>
              </w:rPr>
              <w:t>,</w:t>
            </w:r>
            <w:r w:rsidRPr="00973B7F">
              <w:rPr>
                <w:rFonts w:ascii="Angsana New" w:hAnsi="Angsana New" w:cs="Angsana New"/>
                <w:sz w:val="20"/>
                <w:szCs w:val="20"/>
              </w:rPr>
              <w:t>419</w:t>
            </w:r>
            <w:r w:rsidR="001079E8" w:rsidRPr="00BF53D1">
              <w:rPr>
                <w:rFonts w:ascii="Angsana New" w:hAnsi="Angsana New" w:cs="Angsana New"/>
                <w:sz w:val="20"/>
                <w:szCs w:val="20"/>
              </w:rPr>
              <w:t>,</w:t>
            </w:r>
            <w:r w:rsidRPr="00973B7F">
              <w:rPr>
                <w:rFonts w:ascii="Angsana New" w:hAnsi="Angsana New" w:cs="Angsana New"/>
                <w:sz w:val="20"/>
                <w:szCs w:val="20"/>
              </w:rPr>
              <w:t>478</w:t>
            </w:r>
          </w:p>
        </w:tc>
        <w:tc>
          <w:tcPr>
            <w:tcW w:w="141" w:type="dxa"/>
            <w:gridSpan w:val="2"/>
            <w:tcBorders>
              <w:top w:val="nil"/>
              <w:left w:val="nil"/>
              <w:bottom w:val="nil"/>
              <w:right w:val="nil"/>
            </w:tcBorders>
          </w:tcPr>
          <w:p w14:paraId="0A8FF689" w14:textId="77777777" w:rsidR="00757F98" w:rsidRPr="00BF53D1" w:rsidRDefault="00757F98" w:rsidP="00757F98">
            <w:pPr>
              <w:tabs>
                <w:tab w:val="decimal" w:pos="909"/>
              </w:tabs>
              <w:autoSpaceDE w:val="0"/>
              <w:autoSpaceDN w:val="0"/>
              <w:adjustRightInd w:val="0"/>
              <w:ind w:right="-15"/>
              <w:jc w:val="thaiDistribute"/>
              <w:rPr>
                <w:rFonts w:ascii="Angsana New" w:hAnsi="Angsana New" w:cs="Angsana New"/>
                <w:sz w:val="20"/>
                <w:szCs w:val="20"/>
              </w:rPr>
            </w:pPr>
          </w:p>
        </w:tc>
        <w:tc>
          <w:tcPr>
            <w:tcW w:w="985" w:type="dxa"/>
            <w:tcBorders>
              <w:top w:val="nil"/>
              <w:left w:val="nil"/>
              <w:bottom w:val="nil"/>
              <w:right w:val="nil"/>
            </w:tcBorders>
          </w:tcPr>
          <w:p w14:paraId="0611E44F" w14:textId="77777777" w:rsidR="00757F98" w:rsidRPr="00BF53D1" w:rsidRDefault="00757F98" w:rsidP="00757F98">
            <w:pPr>
              <w:tabs>
                <w:tab w:val="decimal" w:pos="909"/>
              </w:tabs>
              <w:autoSpaceDE w:val="0"/>
              <w:autoSpaceDN w:val="0"/>
              <w:adjustRightInd w:val="0"/>
              <w:ind w:right="-15"/>
              <w:rPr>
                <w:rFonts w:ascii="Angsana New" w:hAnsi="Angsana New" w:cs="Angsana New"/>
                <w:sz w:val="20"/>
                <w:szCs w:val="20"/>
              </w:rPr>
            </w:pPr>
          </w:p>
          <w:p w14:paraId="0248FACC" w14:textId="24A9BD82" w:rsidR="00757F98" w:rsidRPr="00BF53D1" w:rsidRDefault="00973B7F" w:rsidP="00757F98">
            <w:pPr>
              <w:tabs>
                <w:tab w:val="decimal" w:pos="909"/>
              </w:tabs>
              <w:autoSpaceDE w:val="0"/>
              <w:autoSpaceDN w:val="0"/>
              <w:adjustRightInd w:val="0"/>
              <w:ind w:right="-15"/>
              <w:rPr>
                <w:rFonts w:ascii="Angsana New" w:hAnsi="Angsana New" w:cs="Angsana New"/>
                <w:sz w:val="20"/>
                <w:szCs w:val="20"/>
              </w:rPr>
            </w:pPr>
            <w:r w:rsidRPr="00973B7F">
              <w:rPr>
                <w:rFonts w:ascii="Angsana New" w:hAnsi="Angsana New" w:cs="Angsana New"/>
                <w:sz w:val="20"/>
                <w:szCs w:val="20"/>
              </w:rPr>
              <w:t>489</w:t>
            </w:r>
            <w:r w:rsidR="00757F98" w:rsidRPr="00BF53D1">
              <w:rPr>
                <w:rFonts w:ascii="Angsana New" w:hAnsi="Angsana New" w:cs="Angsana New"/>
                <w:sz w:val="20"/>
                <w:szCs w:val="20"/>
              </w:rPr>
              <w:t>,</w:t>
            </w:r>
            <w:r w:rsidRPr="00973B7F">
              <w:rPr>
                <w:rFonts w:ascii="Angsana New" w:hAnsi="Angsana New" w:cs="Angsana New"/>
                <w:sz w:val="20"/>
                <w:szCs w:val="20"/>
              </w:rPr>
              <w:t>289</w:t>
            </w:r>
            <w:r w:rsidR="00757F98" w:rsidRPr="00BF53D1">
              <w:rPr>
                <w:rFonts w:ascii="Angsana New" w:hAnsi="Angsana New" w:cs="Angsana New"/>
                <w:sz w:val="20"/>
                <w:szCs w:val="20"/>
              </w:rPr>
              <w:t>,</w:t>
            </w:r>
            <w:r w:rsidRPr="00973B7F">
              <w:rPr>
                <w:rFonts w:ascii="Angsana New" w:hAnsi="Angsana New" w:cs="Angsana New"/>
                <w:sz w:val="20"/>
                <w:szCs w:val="20"/>
              </w:rPr>
              <w:t>977</w:t>
            </w:r>
          </w:p>
        </w:tc>
        <w:tc>
          <w:tcPr>
            <w:tcW w:w="90" w:type="dxa"/>
            <w:tcBorders>
              <w:top w:val="nil"/>
              <w:left w:val="nil"/>
              <w:bottom w:val="nil"/>
              <w:right w:val="nil"/>
            </w:tcBorders>
          </w:tcPr>
          <w:p w14:paraId="44CA0B12" w14:textId="77777777" w:rsidR="00757F98" w:rsidRPr="00BF53D1" w:rsidRDefault="00757F98" w:rsidP="00757F98">
            <w:pPr>
              <w:autoSpaceDE w:val="0"/>
              <w:autoSpaceDN w:val="0"/>
              <w:adjustRightInd w:val="0"/>
              <w:jc w:val="thaiDistribute"/>
              <w:rPr>
                <w:rFonts w:ascii="Angsana New" w:hAnsi="Angsana New" w:cs="Angsana New"/>
                <w:sz w:val="20"/>
                <w:szCs w:val="20"/>
              </w:rPr>
            </w:pPr>
          </w:p>
        </w:tc>
        <w:tc>
          <w:tcPr>
            <w:tcW w:w="900" w:type="dxa"/>
            <w:tcBorders>
              <w:top w:val="nil"/>
              <w:left w:val="nil"/>
              <w:bottom w:val="nil"/>
              <w:right w:val="nil"/>
            </w:tcBorders>
          </w:tcPr>
          <w:p w14:paraId="4122E6E4" w14:textId="77777777" w:rsidR="00757F98" w:rsidRPr="00BF53D1" w:rsidRDefault="00757F98" w:rsidP="00757F98">
            <w:pPr>
              <w:tabs>
                <w:tab w:val="decimal" w:pos="769"/>
              </w:tabs>
              <w:autoSpaceDE w:val="0"/>
              <w:autoSpaceDN w:val="0"/>
              <w:adjustRightInd w:val="0"/>
              <w:rPr>
                <w:rFonts w:ascii="Angsana New" w:hAnsi="Angsana New" w:cs="Angsana New"/>
                <w:sz w:val="20"/>
                <w:szCs w:val="20"/>
              </w:rPr>
            </w:pPr>
          </w:p>
          <w:p w14:paraId="22E5D2E9" w14:textId="5D84F982" w:rsidR="001079E8" w:rsidRPr="00BF53D1" w:rsidRDefault="00973B7F" w:rsidP="00757F98">
            <w:pPr>
              <w:tabs>
                <w:tab w:val="decimal" w:pos="769"/>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11</w:t>
            </w:r>
            <w:r w:rsidR="00C24C42" w:rsidRPr="00BF53D1">
              <w:rPr>
                <w:rFonts w:ascii="Angsana New" w:hAnsi="Angsana New" w:cs="Angsana New"/>
                <w:sz w:val="20"/>
                <w:szCs w:val="20"/>
              </w:rPr>
              <w:t>,</w:t>
            </w:r>
            <w:r w:rsidRPr="00973B7F">
              <w:rPr>
                <w:rFonts w:ascii="Angsana New" w:hAnsi="Angsana New" w:cs="Angsana New"/>
                <w:sz w:val="20"/>
                <w:szCs w:val="20"/>
              </w:rPr>
              <w:t>625</w:t>
            </w:r>
            <w:r w:rsidR="00C24C42" w:rsidRPr="00BF53D1">
              <w:rPr>
                <w:rFonts w:ascii="Angsana New" w:hAnsi="Angsana New" w:cs="Angsana New"/>
                <w:sz w:val="20"/>
                <w:szCs w:val="20"/>
              </w:rPr>
              <w:t>,</w:t>
            </w:r>
            <w:r w:rsidRPr="00973B7F">
              <w:rPr>
                <w:rFonts w:ascii="Angsana New" w:hAnsi="Angsana New" w:cs="Angsana New"/>
                <w:sz w:val="20"/>
                <w:szCs w:val="20"/>
              </w:rPr>
              <w:t>554</w:t>
            </w:r>
          </w:p>
        </w:tc>
        <w:tc>
          <w:tcPr>
            <w:tcW w:w="90" w:type="dxa"/>
            <w:tcBorders>
              <w:top w:val="nil"/>
              <w:left w:val="nil"/>
              <w:bottom w:val="nil"/>
              <w:right w:val="nil"/>
            </w:tcBorders>
          </w:tcPr>
          <w:p w14:paraId="65D907F6" w14:textId="77777777" w:rsidR="00757F98" w:rsidRPr="00BF53D1" w:rsidRDefault="00757F98" w:rsidP="00757F98">
            <w:pPr>
              <w:autoSpaceDE w:val="0"/>
              <w:autoSpaceDN w:val="0"/>
              <w:adjustRightInd w:val="0"/>
              <w:jc w:val="thaiDistribute"/>
              <w:rPr>
                <w:rFonts w:ascii="Angsana New" w:hAnsi="Angsana New" w:cs="Angsana New"/>
                <w:sz w:val="20"/>
                <w:szCs w:val="20"/>
              </w:rPr>
            </w:pPr>
          </w:p>
        </w:tc>
        <w:tc>
          <w:tcPr>
            <w:tcW w:w="900" w:type="dxa"/>
            <w:tcBorders>
              <w:top w:val="nil"/>
              <w:left w:val="nil"/>
              <w:bottom w:val="nil"/>
              <w:right w:val="nil"/>
            </w:tcBorders>
          </w:tcPr>
          <w:p w14:paraId="274D6F99" w14:textId="77777777" w:rsidR="00757F98" w:rsidRPr="00BF53D1" w:rsidRDefault="00757F98" w:rsidP="00757F98">
            <w:pPr>
              <w:tabs>
                <w:tab w:val="decimal" w:pos="769"/>
              </w:tabs>
              <w:autoSpaceDE w:val="0"/>
              <w:autoSpaceDN w:val="0"/>
              <w:adjustRightInd w:val="0"/>
              <w:rPr>
                <w:rFonts w:ascii="Angsana New" w:hAnsi="Angsana New" w:cs="Angsana New"/>
                <w:sz w:val="20"/>
                <w:szCs w:val="20"/>
              </w:rPr>
            </w:pPr>
          </w:p>
          <w:p w14:paraId="4D887BBF" w14:textId="5A863A09" w:rsidR="00757F98" w:rsidRPr="00BF53D1" w:rsidRDefault="00973B7F" w:rsidP="00757F98">
            <w:pPr>
              <w:tabs>
                <w:tab w:val="decimal" w:pos="769"/>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12</w:t>
            </w:r>
            <w:r w:rsidR="00757F98" w:rsidRPr="00BF53D1">
              <w:rPr>
                <w:rFonts w:ascii="Angsana New" w:hAnsi="Angsana New" w:cs="Angsana New"/>
                <w:sz w:val="20"/>
                <w:szCs w:val="20"/>
              </w:rPr>
              <w:t>,</w:t>
            </w:r>
            <w:r w:rsidRPr="00973B7F">
              <w:rPr>
                <w:rFonts w:ascii="Angsana New" w:hAnsi="Angsana New" w:cs="Angsana New"/>
                <w:sz w:val="20"/>
                <w:szCs w:val="20"/>
              </w:rPr>
              <w:t>675</w:t>
            </w:r>
            <w:r w:rsidR="00757F98" w:rsidRPr="00BF53D1">
              <w:rPr>
                <w:rFonts w:ascii="Angsana New" w:hAnsi="Angsana New" w:cs="Angsana New"/>
                <w:sz w:val="20"/>
                <w:szCs w:val="20"/>
              </w:rPr>
              <w:t>,</w:t>
            </w:r>
            <w:r w:rsidRPr="00973B7F">
              <w:rPr>
                <w:rFonts w:ascii="Angsana New" w:hAnsi="Angsana New" w:cs="Angsana New"/>
                <w:sz w:val="20"/>
                <w:szCs w:val="20"/>
              </w:rPr>
              <w:t>495</w:t>
            </w:r>
          </w:p>
        </w:tc>
        <w:tc>
          <w:tcPr>
            <w:tcW w:w="90" w:type="dxa"/>
            <w:tcBorders>
              <w:top w:val="nil"/>
              <w:left w:val="nil"/>
              <w:bottom w:val="nil"/>
              <w:right w:val="nil"/>
            </w:tcBorders>
          </w:tcPr>
          <w:p w14:paraId="08002263" w14:textId="77777777" w:rsidR="00757F98" w:rsidRPr="00BF53D1" w:rsidRDefault="00757F98" w:rsidP="00757F98">
            <w:pPr>
              <w:autoSpaceDE w:val="0"/>
              <w:autoSpaceDN w:val="0"/>
              <w:adjustRightInd w:val="0"/>
              <w:jc w:val="thaiDistribute"/>
              <w:rPr>
                <w:rFonts w:ascii="Angsana New" w:hAnsi="Angsana New" w:cs="Angsana New"/>
                <w:sz w:val="20"/>
                <w:szCs w:val="20"/>
              </w:rPr>
            </w:pPr>
          </w:p>
        </w:tc>
        <w:tc>
          <w:tcPr>
            <w:tcW w:w="1056" w:type="dxa"/>
            <w:tcBorders>
              <w:top w:val="nil"/>
              <w:left w:val="nil"/>
              <w:bottom w:val="nil"/>
              <w:right w:val="nil"/>
            </w:tcBorders>
          </w:tcPr>
          <w:p w14:paraId="0DA194E8" w14:textId="77777777" w:rsidR="00757F98" w:rsidRPr="00BF53D1" w:rsidRDefault="00757F98" w:rsidP="00757F98">
            <w:pPr>
              <w:tabs>
                <w:tab w:val="decimal" w:pos="914"/>
              </w:tabs>
              <w:autoSpaceDE w:val="0"/>
              <w:autoSpaceDN w:val="0"/>
              <w:adjustRightInd w:val="0"/>
              <w:rPr>
                <w:rFonts w:ascii="Angsana New" w:hAnsi="Angsana New" w:cs="Angsana New"/>
                <w:sz w:val="20"/>
                <w:szCs w:val="20"/>
              </w:rPr>
            </w:pPr>
          </w:p>
          <w:p w14:paraId="4778B0F1" w14:textId="3091A0DD" w:rsidR="006462F2" w:rsidRPr="00BF53D1" w:rsidRDefault="00973B7F" w:rsidP="00757F98">
            <w:pPr>
              <w:tabs>
                <w:tab w:val="decimal" w:pos="914"/>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1</w:t>
            </w:r>
            <w:r w:rsidR="00C24C42" w:rsidRPr="00BF53D1">
              <w:rPr>
                <w:rFonts w:ascii="Angsana New" w:hAnsi="Angsana New" w:cs="Angsana New"/>
                <w:sz w:val="20"/>
                <w:szCs w:val="20"/>
              </w:rPr>
              <w:t>,</w:t>
            </w:r>
            <w:r w:rsidRPr="00973B7F">
              <w:rPr>
                <w:rFonts w:ascii="Angsana New" w:hAnsi="Angsana New" w:cs="Angsana New"/>
                <w:sz w:val="20"/>
                <w:szCs w:val="20"/>
              </w:rPr>
              <w:t>106</w:t>
            </w:r>
            <w:r w:rsidR="00C24C42" w:rsidRPr="00BF53D1">
              <w:rPr>
                <w:rFonts w:ascii="Angsana New" w:hAnsi="Angsana New" w:cs="Angsana New"/>
                <w:sz w:val="20"/>
                <w:szCs w:val="20"/>
              </w:rPr>
              <w:t>,</w:t>
            </w:r>
            <w:r w:rsidRPr="00973B7F">
              <w:rPr>
                <w:rFonts w:ascii="Angsana New" w:hAnsi="Angsana New" w:cs="Angsana New"/>
                <w:sz w:val="20"/>
                <w:szCs w:val="20"/>
              </w:rPr>
              <w:t>045</w:t>
            </w:r>
            <w:r w:rsidR="00C24C42" w:rsidRPr="00BF53D1">
              <w:rPr>
                <w:rFonts w:ascii="Angsana New" w:hAnsi="Angsana New" w:cs="Angsana New"/>
                <w:sz w:val="20"/>
                <w:szCs w:val="20"/>
              </w:rPr>
              <w:t>,</w:t>
            </w:r>
            <w:r w:rsidRPr="00973B7F">
              <w:rPr>
                <w:rFonts w:ascii="Angsana New" w:hAnsi="Angsana New" w:cs="Angsana New"/>
                <w:sz w:val="20"/>
                <w:szCs w:val="20"/>
              </w:rPr>
              <w:t>032</w:t>
            </w:r>
          </w:p>
        </w:tc>
        <w:tc>
          <w:tcPr>
            <w:tcW w:w="90" w:type="dxa"/>
            <w:tcBorders>
              <w:top w:val="nil"/>
              <w:left w:val="nil"/>
              <w:bottom w:val="nil"/>
              <w:right w:val="nil"/>
            </w:tcBorders>
          </w:tcPr>
          <w:p w14:paraId="7C28E4EA" w14:textId="77777777" w:rsidR="00757F98" w:rsidRPr="00BF53D1" w:rsidRDefault="00757F98" w:rsidP="00757F98">
            <w:pPr>
              <w:autoSpaceDE w:val="0"/>
              <w:autoSpaceDN w:val="0"/>
              <w:adjustRightInd w:val="0"/>
              <w:jc w:val="thaiDistribute"/>
              <w:rPr>
                <w:rFonts w:ascii="Angsana New" w:hAnsi="Angsana New" w:cs="Angsana New"/>
                <w:sz w:val="20"/>
                <w:szCs w:val="20"/>
              </w:rPr>
            </w:pPr>
          </w:p>
        </w:tc>
        <w:tc>
          <w:tcPr>
            <w:tcW w:w="990" w:type="dxa"/>
            <w:tcBorders>
              <w:top w:val="nil"/>
              <w:left w:val="nil"/>
              <w:bottom w:val="nil"/>
              <w:right w:val="nil"/>
            </w:tcBorders>
          </w:tcPr>
          <w:p w14:paraId="650B0366" w14:textId="77777777" w:rsidR="00757F98" w:rsidRPr="00BF53D1" w:rsidRDefault="00757F98" w:rsidP="00757F98">
            <w:pPr>
              <w:tabs>
                <w:tab w:val="decimal" w:pos="914"/>
              </w:tabs>
              <w:autoSpaceDE w:val="0"/>
              <w:autoSpaceDN w:val="0"/>
              <w:adjustRightInd w:val="0"/>
              <w:rPr>
                <w:rFonts w:ascii="Angsana New" w:hAnsi="Angsana New" w:cs="Angsana New"/>
                <w:sz w:val="20"/>
                <w:szCs w:val="20"/>
              </w:rPr>
            </w:pPr>
          </w:p>
          <w:p w14:paraId="654F6812" w14:textId="7CFE34F8" w:rsidR="00757F98" w:rsidRPr="00BF53D1" w:rsidRDefault="00973B7F" w:rsidP="00757F98">
            <w:pPr>
              <w:tabs>
                <w:tab w:val="decimal" w:pos="914"/>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501</w:t>
            </w:r>
            <w:r w:rsidR="00757F98" w:rsidRPr="00BF53D1">
              <w:rPr>
                <w:rFonts w:ascii="Angsana New" w:hAnsi="Angsana New" w:cs="Angsana New"/>
                <w:sz w:val="20"/>
                <w:szCs w:val="20"/>
              </w:rPr>
              <w:t>,</w:t>
            </w:r>
            <w:r w:rsidRPr="00973B7F">
              <w:rPr>
                <w:rFonts w:ascii="Angsana New" w:hAnsi="Angsana New" w:cs="Angsana New"/>
                <w:sz w:val="20"/>
                <w:szCs w:val="20"/>
              </w:rPr>
              <w:t>965</w:t>
            </w:r>
            <w:r w:rsidR="00757F98" w:rsidRPr="00BF53D1">
              <w:rPr>
                <w:rFonts w:ascii="Angsana New" w:hAnsi="Angsana New" w:cs="Angsana New"/>
                <w:sz w:val="20"/>
                <w:szCs w:val="20"/>
              </w:rPr>
              <w:t>,</w:t>
            </w:r>
            <w:r w:rsidRPr="00973B7F">
              <w:rPr>
                <w:rFonts w:ascii="Angsana New" w:hAnsi="Angsana New" w:cs="Angsana New"/>
                <w:sz w:val="20"/>
                <w:szCs w:val="20"/>
              </w:rPr>
              <w:t>472</w:t>
            </w:r>
          </w:p>
        </w:tc>
      </w:tr>
      <w:tr w:rsidR="006462F2" w:rsidRPr="00BF53D1" w14:paraId="20FA5E6C" w14:textId="77777777" w:rsidTr="005C2B3F">
        <w:trPr>
          <w:trHeight w:val="144"/>
        </w:trPr>
        <w:tc>
          <w:tcPr>
            <w:tcW w:w="2403" w:type="dxa"/>
            <w:tcBorders>
              <w:top w:val="nil"/>
              <w:left w:val="nil"/>
              <w:bottom w:val="nil"/>
              <w:right w:val="nil"/>
            </w:tcBorders>
            <w:shd w:val="solid" w:color="FFFFFF" w:fill="auto"/>
          </w:tcPr>
          <w:p w14:paraId="7C0E8F1D" w14:textId="791A9FCA" w:rsidR="006462F2" w:rsidRPr="00BF53D1" w:rsidRDefault="006462F2" w:rsidP="00757F98">
            <w:pPr>
              <w:autoSpaceDE w:val="0"/>
              <w:autoSpaceDN w:val="0"/>
              <w:adjustRightInd w:val="0"/>
              <w:jc w:val="thaiDistribute"/>
              <w:rPr>
                <w:rFonts w:ascii="Angsana New" w:hAnsi="Angsana New" w:cs="Angsana New"/>
                <w:spacing w:val="-4"/>
                <w:sz w:val="20"/>
                <w:szCs w:val="20"/>
                <w:cs/>
              </w:rPr>
            </w:pPr>
            <w:r w:rsidRPr="00BF53D1">
              <w:rPr>
                <w:rFonts w:ascii="Angsana New" w:hAnsi="Angsana New" w:cs="Angsana New" w:hint="cs"/>
                <w:spacing w:val="-4"/>
                <w:sz w:val="20"/>
                <w:szCs w:val="20"/>
                <w:cs/>
              </w:rPr>
              <w:t>ส่วนของเงินกู้ยืมระยะยาวจากบุคคลและกิจการ</w:t>
            </w:r>
          </w:p>
        </w:tc>
        <w:tc>
          <w:tcPr>
            <w:tcW w:w="984" w:type="dxa"/>
            <w:tcBorders>
              <w:top w:val="nil"/>
              <w:left w:val="nil"/>
              <w:bottom w:val="nil"/>
              <w:right w:val="nil"/>
            </w:tcBorders>
          </w:tcPr>
          <w:p w14:paraId="559552C8" w14:textId="77777777" w:rsidR="006462F2" w:rsidRPr="00BF53D1" w:rsidRDefault="006462F2" w:rsidP="00757F98">
            <w:pPr>
              <w:tabs>
                <w:tab w:val="decimal" w:pos="909"/>
              </w:tabs>
              <w:autoSpaceDE w:val="0"/>
              <w:autoSpaceDN w:val="0"/>
              <w:adjustRightInd w:val="0"/>
              <w:ind w:right="-15"/>
              <w:rPr>
                <w:rFonts w:ascii="Angsana New" w:hAnsi="Angsana New" w:cs="Angsana New"/>
                <w:sz w:val="20"/>
                <w:szCs w:val="20"/>
              </w:rPr>
            </w:pPr>
          </w:p>
        </w:tc>
        <w:tc>
          <w:tcPr>
            <w:tcW w:w="141" w:type="dxa"/>
            <w:gridSpan w:val="2"/>
            <w:tcBorders>
              <w:top w:val="nil"/>
              <w:left w:val="nil"/>
              <w:bottom w:val="nil"/>
              <w:right w:val="nil"/>
            </w:tcBorders>
          </w:tcPr>
          <w:p w14:paraId="5C959740" w14:textId="77777777" w:rsidR="006462F2" w:rsidRPr="00BF53D1" w:rsidRDefault="006462F2" w:rsidP="00757F98">
            <w:pPr>
              <w:tabs>
                <w:tab w:val="decimal" w:pos="909"/>
              </w:tabs>
              <w:autoSpaceDE w:val="0"/>
              <w:autoSpaceDN w:val="0"/>
              <w:adjustRightInd w:val="0"/>
              <w:ind w:right="-15"/>
              <w:jc w:val="thaiDistribute"/>
              <w:rPr>
                <w:rFonts w:ascii="Angsana New" w:hAnsi="Angsana New" w:cs="Angsana New"/>
                <w:sz w:val="20"/>
                <w:szCs w:val="20"/>
              </w:rPr>
            </w:pPr>
          </w:p>
        </w:tc>
        <w:tc>
          <w:tcPr>
            <w:tcW w:w="985" w:type="dxa"/>
            <w:tcBorders>
              <w:top w:val="nil"/>
              <w:left w:val="nil"/>
              <w:bottom w:val="nil"/>
              <w:right w:val="nil"/>
            </w:tcBorders>
          </w:tcPr>
          <w:p w14:paraId="71D84EDC" w14:textId="77777777" w:rsidR="006462F2" w:rsidRPr="00BF53D1" w:rsidRDefault="006462F2" w:rsidP="00757F98">
            <w:pPr>
              <w:tabs>
                <w:tab w:val="decimal" w:pos="909"/>
              </w:tabs>
              <w:autoSpaceDE w:val="0"/>
              <w:autoSpaceDN w:val="0"/>
              <w:adjustRightInd w:val="0"/>
              <w:ind w:right="-15"/>
              <w:rPr>
                <w:rFonts w:ascii="Angsana New" w:hAnsi="Angsana New" w:cs="Angsana New"/>
                <w:sz w:val="20"/>
                <w:szCs w:val="20"/>
              </w:rPr>
            </w:pPr>
          </w:p>
        </w:tc>
        <w:tc>
          <w:tcPr>
            <w:tcW w:w="90" w:type="dxa"/>
            <w:tcBorders>
              <w:top w:val="nil"/>
              <w:left w:val="nil"/>
              <w:bottom w:val="nil"/>
              <w:right w:val="nil"/>
            </w:tcBorders>
          </w:tcPr>
          <w:p w14:paraId="12563B3F" w14:textId="77777777" w:rsidR="006462F2" w:rsidRPr="00BF53D1" w:rsidRDefault="006462F2" w:rsidP="00757F98">
            <w:pPr>
              <w:autoSpaceDE w:val="0"/>
              <w:autoSpaceDN w:val="0"/>
              <w:adjustRightInd w:val="0"/>
              <w:jc w:val="thaiDistribute"/>
              <w:rPr>
                <w:rFonts w:ascii="Angsana New" w:hAnsi="Angsana New" w:cs="Angsana New"/>
                <w:sz w:val="20"/>
                <w:szCs w:val="20"/>
              </w:rPr>
            </w:pPr>
          </w:p>
        </w:tc>
        <w:tc>
          <w:tcPr>
            <w:tcW w:w="900" w:type="dxa"/>
            <w:tcBorders>
              <w:top w:val="nil"/>
              <w:left w:val="nil"/>
              <w:bottom w:val="nil"/>
              <w:right w:val="nil"/>
            </w:tcBorders>
          </w:tcPr>
          <w:p w14:paraId="112B93F7" w14:textId="77777777" w:rsidR="006462F2" w:rsidRPr="00BF53D1" w:rsidRDefault="006462F2" w:rsidP="00757F98">
            <w:pPr>
              <w:tabs>
                <w:tab w:val="decimal" w:pos="769"/>
              </w:tabs>
              <w:autoSpaceDE w:val="0"/>
              <w:autoSpaceDN w:val="0"/>
              <w:adjustRightInd w:val="0"/>
              <w:rPr>
                <w:rFonts w:ascii="Angsana New" w:hAnsi="Angsana New" w:cs="Angsana New"/>
                <w:sz w:val="20"/>
                <w:szCs w:val="20"/>
              </w:rPr>
            </w:pPr>
          </w:p>
        </w:tc>
        <w:tc>
          <w:tcPr>
            <w:tcW w:w="90" w:type="dxa"/>
            <w:tcBorders>
              <w:top w:val="nil"/>
              <w:left w:val="nil"/>
              <w:bottom w:val="nil"/>
              <w:right w:val="nil"/>
            </w:tcBorders>
          </w:tcPr>
          <w:p w14:paraId="4FD8276C" w14:textId="77777777" w:rsidR="006462F2" w:rsidRPr="00BF53D1" w:rsidRDefault="006462F2" w:rsidP="00757F98">
            <w:pPr>
              <w:autoSpaceDE w:val="0"/>
              <w:autoSpaceDN w:val="0"/>
              <w:adjustRightInd w:val="0"/>
              <w:jc w:val="thaiDistribute"/>
              <w:rPr>
                <w:rFonts w:ascii="Angsana New" w:hAnsi="Angsana New" w:cs="Angsana New"/>
                <w:sz w:val="20"/>
                <w:szCs w:val="20"/>
              </w:rPr>
            </w:pPr>
          </w:p>
        </w:tc>
        <w:tc>
          <w:tcPr>
            <w:tcW w:w="900" w:type="dxa"/>
            <w:tcBorders>
              <w:top w:val="nil"/>
              <w:left w:val="nil"/>
              <w:bottom w:val="nil"/>
              <w:right w:val="nil"/>
            </w:tcBorders>
          </w:tcPr>
          <w:p w14:paraId="326D3905" w14:textId="77777777" w:rsidR="006462F2" w:rsidRPr="00BF53D1" w:rsidRDefault="006462F2" w:rsidP="00757F98">
            <w:pPr>
              <w:tabs>
                <w:tab w:val="decimal" w:pos="769"/>
              </w:tabs>
              <w:autoSpaceDE w:val="0"/>
              <w:autoSpaceDN w:val="0"/>
              <w:adjustRightInd w:val="0"/>
              <w:rPr>
                <w:rFonts w:ascii="Angsana New" w:hAnsi="Angsana New" w:cs="Angsana New"/>
                <w:sz w:val="20"/>
                <w:szCs w:val="20"/>
              </w:rPr>
            </w:pPr>
          </w:p>
        </w:tc>
        <w:tc>
          <w:tcPr>
            <w:tcW w:w="90" w:type="dxa"/>
            <w:tcBorders>
              <w:top w:val="nil"/>
              <w:left w:val="nil"/>
              <w:bottom w:val="nil"/>
              <w:right w:val="nil"/>
            </w:tcBorders>
          </w:tcPr>
          <w:p w14:paraId="2331460A" w14:textId="77777777" w:rsidR="006462F2" w:rsidRPr="00BF53D1" w:rsidRDefault="006462F2" w:rsidP="00757F98">
            <w:pPr>
              <w:autoSpaceDE w:val="0"/>
              <w:autoSpaceDN w:val="0"/>
              <w:adjustRightInd w:val="0"/>
              <w:jc w:val="thaiDistribute"/>
              <w:rPr>
                <w:rFonts w:ascii="Angsana New" w:hAnsi="Angsana New" w:cs="Angsana New"/>
                <w:sz w:val="20"/>
                <w:szCs w:val="20"/>
              </w:rPr>
            </w:pPr>
          </w:p>
        </w:tc>
        <w:tc>
          <w:tcPr>
            <w:tcW w:w="1056" w:type="dxa"/>
            <w:tcBorders>
              <w:top w:val="nil"/>
              <w:left w:val="nil"/>
              <w:bottom w:val="nil"/>
              <w:right w:val="nil"/>
            </w:tcBorders>
          </w:tcPr>
          <w:p w14:paraId="3458C394" w14:textId="77777777" w:rsidR="006462F2" w:rsidRPr="00BF53D1" w:rsidRDefault="006462F2" w:rsidP="00757F98">
            <w:pPr>
              <w:tabs>
                <w:tab w:val="decimal" w:pos="914"/>
              </w:tabs>
              <w:autoSpaceDE w:val="0"/>
              <w:autoSpaceDN w:val="0"/>
              <w:adjustRightInd w:val="0"/>
              <w:rPr>
                <w:rFonts w:ascii="Angsana New" w:hAnsi="Angsana New" w:cs="Angsana New"/>
                <w:sz w:val="20"/>
                <w:szCs w:val="20"/>
              </w:rPr>
            </w:pPr>
          </w:p>
        </w:tc>
        <w:tc>
          <w:tcPr>
            <w:tcW w:w="90" w:type="dxa"/>
            <w:tcBorders>
              <w:top w:val="nil"/>
              <w:left w:val="nil"/>
              <w:bottom w:val="nil"/>
              <w:right w:val="nil"/>
            </w:tcBorders>
          </w:tcPr>
          <w:p w14:paraId="4C53C55A" w14:textId="77777777" w:rsidR="006462F2" w:rsidRPr="00BF53D1" w:rsidRDefault="006462F2" w:rsidP="00757F98">
            <w:pPr>
              <w:autoSpaceDE w:val="0"/>
              <w:autoSpaceDN w:val="0"/>
              <w:adjustRightInd w:val="0"/>
              <w:jc w:val="thaiDistribute"/>
              <w:rPr>
                <w:rFonts w:ascii="Angsana New" w:hAnsi="Angsana New" w:cs="Angsana New"/>
                <w:sz w:val="20"/>
                <w:szCs w:val="20"/>
              </w:rPr>
            </w:pPr>
          </w:p>
        </w:tc>
        <w:tc>
          <w:tcPr>
            <w:tcW w:w="990" w:type="dxa"/>
            <w:tcBorders>
              <w:top w:val="nil"/>
              <w:left w:val="nil"/>
              <w:bottom w:val="nil"/>
              <w:right w:val="nil"/>
            </w:tcBorders>
          </w:tcPr>
          <w:p w14:paraId="44C6FD90" w14:textId="77777777" w:rsidR="006462F2" w:rsidRPr="00BF53D1" w:rsidRDefault="006462F2" w:rsidP="00757F98">
            <w:pPr>
              <w:tabs>
                <w:tab w:val="decimal" w:pos="914"/>
              </w:tabs>
              <w:autoSpaceDE w:val="0"/>
              <w:autoSpaceDN w:val="0"/>
              <w:adjustRightInd w:val="0"/>
              <w:rPr>
                <w:rFonts w:ascii="Angsana New" w:hAnsi="Angsana New" w:cs="Angsana New"/>
                <w:sz w:val="20"/>
                <w:szCs w:val="20"/>
              </w:rPr>
            </w:pPr>
          </w:p>
        </w:tc>
      </w:tr>
      <w:tr w:rsidR="006462F2" w:rsidRPr="00BF53D1" w14:paraId="580E04CC" w14:textId="77777777" w:rsidTr="005C2B3F">
        <w:trPr>
          <w:trHeight w:val="144"/>
        </w:trPr>
        <w:tc>
          <w:tcPr>
            <w:tcW w:w="2403" w:type="dxa"/>
            <w:tcBorders>
              <w:top w:val="nil"/>
              <w:left w:val="nil"/>
              <w:bottom w:val="nil"/>
              <w:right w:val="nil"/>
            </w:tcBorders>
            <w:shd w:val="solid" w:color="FFFFFF" w:fill="auto"/>
          </w:tcPr>
          <w:p w14:paraId="17183EC0" w14:textId="2CB2B6E2" w:rsidR="006462F2" w:rsidRPr="00BF53D1" w:rsidRDefault="006854D6" w:rsidP="00757F98">
            <w:pPr>
              <w:autoSpaceDE w:val="0"/>
              <w:autoSpaceDN w:val="0"/>
              <w:adjustRightInd w:val="0"/>
              <w:jc w:val="thaiDistribute"/>
              <w:rPr>
                <w:rFonts w:ascii="Angsana New" w:hAnsi="Angsana New" w:cs="Angsana New"/>
                <w:spacing w:val="-4"/>
                <w:sz w:val="20"/>
                <w:szCs w:val="20"/>
                <w:cs/>
              </w:rPr>
            </w:pPr>
            <w:r w:rsidRPr="00BF53D1">
              <w:rPr>
                <w:rFonts w:ascii="Angsana New" w:hAnsi="Angsana New" w:cs="Angsana New" w:hint="cs"/>
                <w:spacing w:val="-4"/>
                <w:sz w:val="20"/>
                <w:szCs w:val="20"/>
                <w:cs/>
              </w:rPr>
              <w:t xml:space="preserve">  ที่เกี่ยวข้องกันที่ถึงกำหนดชำระภายในหนึ่งปี</w:t>
            </w:r>
          </w:p>
        </w:tc>
        <w:tc>
          <w:tcPr>
            <w:tcW w:w="984" w:type="dxa"/>
            <w:tcBorders>
              <w:top w:val="nil"/>
              <w:left w:val="nil"/>
              <w:bottom w:val="nil"/>
              <w:right w:val="nil"/>
            </w:tcBorders>
          </w:tcPr>
          <w:p w14:paraId="182C0E52" w14:textId="0B1524F3" w:rsidR="006462F2" w:rsidRPr="00BF53D1" w:rsidRDefault="00973B7F" w:rsidP="00757F98">
            <w:pPr>
              <w:tabs>
                <w:tab w:val="decimal" w:pos="909"/>
              </w:tabs>
              <w:autoSpaceDE w:val="0"/>
              <w:autoSpaceDN w:val="0"/>
              <w:adjustRightInd w:val="0"/>
              <w:ind w:right="-15"/>
              <w:rPr>
                <w:rFonts w:ascii="Angsana New" w:hAnsi="Angsana New" w:cs="Angsana New"/>
                <w:sz w:val="20"/>
                <w:szCs w:val="20"/>
              </w:rPr>
            </w:pPr>
            <w:r w:rsidRPr="00973B7F">
              <w:rPr>
                <w:rFonts w:ascii="Angsana New" w:hAnsi="Angsana New" w:cs="Angsana New"/>
                <w:sz w:val="20"/>
                <w:szCs w:val="20"/>
              </w:rPr>
              <w:t>13</w:t>
            </w:r>
            <w:r w:rsidR="006854D6" w:rsidRPr="00BF53D1">
              <w:rPr>
                <w:rFonts w:ascii="Angsana New" w:hAnsi="Angsana New" w:cs="Angsana New"/>
                <w:sz w:val="20"/>
                <w:szCs w:val="20"/>
              </w:rPr>
              <w:t>,</w:t>
            </w:r>
            <w:r w:rsidRPr="00973B7F">
              <w:rPr>
                <w:rFonts w:ascii="Angsana New" w:hAnsi="Angsana New" w:cs="Angsana New"/>
                <w:sz w:val="20"/>
                <w:szCs w:val="20"/>
              </w:rPr>
              <w:t>191</w:t>
            </w:r>
            <w:r w:rsidR="006854D6" w:rsidRPr="00BF53D1">
              <w:rPr>
                <w:rFonts w:ascii="Angsana New" w:hAnsi="Angsana New" w:cs="Angsana New"/>
                <w:sz w:val="20"/>
                <w:szCs w:val="20"/>
              </w:rPr>
              <w:t>,</w:t>
            </w:r>
            <w:r w:rsidRPr="00973B7F">
              <w:rPr>
                <w:rFonts w:ascii="Angsana New" w:hAnsi="Angsana New" w:cs="Angsana New"/>
                <w:sz w:val="20"/>
                <w:szCs w:val="20"/>
              </w:rPr>
              <w:t>447</w:t>
            </w:r>
          </w:p>
        </w:tc>
        <w:tc>
          <w:tcPr>
            <w:tcW w:w="141" w:type="dxa"/>
            <w:gridSpan w:val="2"/>
            <w:tcBorders>
              <w:top w:val="nil"/>
              <w:left w:val="nil"/>
              <w:bottom w:val="nil"/>
              <w:right w:val="nil"/>
            </w:tcBorders>
          </w:tcPr>
          <w:p w14:paraId="6D2E2DB1" w14:textId="77777777" w:rsidR="006462F2" w:rsidRPr="00BF53D1" w:rsidRDefault="006462F2" w:rsidP="00757F98">
            <w:pPr>
              <w:tabs>
                <w:tab w:val="decimal" w:pos="909"/>
              </w:tabs>
              <w:autoSpaceDE w:val="0"/>
              <w:autoSpaceDN w:val="0"/>
              <w:adjustRightInd w:val="0"/>
              <w:ind w:right="-15"/>
              <w:jc w:val="thaiDistribute"/>
              <w:rPr>
                <w:rFonts w:ascii="Angsana New" w:hAnsi="Angsana New" w:cs="Angsana New"/>
                <w:sz w:val="20"/>
                <w:szCs w:val="20"/>
              </w:rPr>
            </w:pPr>
          </w:p>
        </w:tc>
        <w:tc>
          <w:tcPr>
            <w:tcW w:w="985" w:type="dxa"/>
            <w:tcBorders>
              <w:top w:val="nil"/>
              <w:left w:val="nil"/>
              <w:bottom w:val="nil"/>
              <w:right w:val="nil"/>
            </w:tcBorders>
          </w:tcPr>
          <w:p w14:paraId="1F9BE3C2" w14:textId="49B5F390" w:rsidR="006462F2" w:rsidRPr="00BF53D1" w:rsidRDefault="006854D6" w:rsidP="006854D6">
            <w:pPr>
              <w:tabs>
                <w:tab w:val="decimal" w:pos="503"/>
              </w:tabs>
              <w:autoSpaceDE w:val="0"/>
              <w:autoSpaceDN w:val="0"/>
              <w:adjustRightInd w:val="0"/>
              <w:rPr>
                <w:rFonts w:ascii="Angsana New" w:hAnsi="Angsana New" w:cs="Angsana New"/>
                <w:sz w:val="20"/>
                <w:szCs w:val="20"/>
              </w:rPr>
            </w:pPr>
            <w:r w:rsidRPr="00BF53D1">
              <w:rPr>
                <w:rFonts w:ascii="Angsana New" w:hAnsi="Angsana New" w:cs="Angsana New"/>
                <w:sz w:val="20"/>
                <w:szCs w:val="20"/>
              </w:rPr>
              <w:t>-</w:t>
            </w:r>
          </w:p>
        </w:tc>
        <w:tc>
          <w:tcPr>
            <w:tcW w:w="90" w:type="dxa"/>
            <w:tcBorders>
              <w:top w:val="nil"/>
              <w:left w:val="nil"/>
              <w:bottom w:val="nil"/>
              <w:right w:val="nil"/>
            </w:tcBorders>
          </w:tcPr>
          <w:p w14:paraId="3A7D4A4A" w14:textId="77777777" w:rsidR="006462F2" w:rsidRPr="00BF53D1" w:rsidRDefault="006462F2" w:rsidP="00757F98">
            <w:pPr>
              <w:autoSpaceDE w:val="0"/>
              <w:autoSpaceDN w:val="0"/>
              <w:adjustRightInd w:val="0"/>
              <w:jc w:val="thaiDistribute"/>
              <w:rPr>
                <w:rFonts w:ascii="Angsana New" w:hAnsi="Angsana New" w:cs="Angsana New"/>
                <w:sz w:val="20"/>
                <w:szCs w:val="20"/>
              </w:rPr>
            </w:pPr>
          </w:p>
        </w:tc>
        <w:tc>
          <w:tcPr>
            <w:tcW w:w="900" w:type="dxa"/>
            <w:tcBorders>
              <w:top w:val="nil"/>
              <w:left w:val="nil"/>
              <w:bottom w:val="nil"/>
              <w:right w:val="nil"/>
            </w:tcBorders>
          </w:tcPr>
          <w:p w14:paraId="7397D74A" w14:textId="78D2CAAB" w:rsidR="006462F2" w:rsidRPr="00BF53D1" w:rsidRDefault="006854D6" w:rsidP="006854D6">
            <w:pPr>
              <w:tabs>
                <w:tab w:val="decimal" w:pos="503"/>
              </w:tabs>
              <w:autoSpaceDE w:val="0"/>
              <w:autoSpaceDN w:val="0"/>
              <w:adjustRightInd w:val="0"/>
              <w:rPr>
                <w:rFonts w:ascii="Angsana New" w:hAnsi="Angsana New" w:cs="Angsana New"/>
                <w:sz w:val="20"/>
                <w:szCs w:val="20"/>
              </w:rPr>
            </w:pPr>
            <w:r w:rsidRPr="00BF53D1">
              <w:rPr>
                <w:rFonts w:ascii="Angsana New" w:hAnsi="Angsana New" w:cs="Angsana New"/>
                <w:sz w:val="20"/>
                <w:szCs w:val="20"/>
              </w:rPr>
              <w:t>-</w:t>
            </w:r>
          </w:p>
        </w:tc>
        <w:tc>
          <w:tcPr>
            <w:tcW w:w="90" w:type="dxa"/>
            <w:tcBorders>
              <w:top w:val="nil"/>
              <w:left w:val="nil"/>
              <w:bottom w:val="nil"/>
              <w:right w:val="nil"/>
            </w:tcBorders>
          </w:tcPr>
          <w:p w14:paraId="232B2CFE" w14:textId="77777777" w:rsidR="006462F2" w:rsidRPr="00BF53D1" w:rsidRDefault="006462F2" w:rsidP="00757F98">
            <w:pPr>
              <w:autoSpaceDE w:val="0"/>
              <w:autoSpaceDN w:val="0"/>
              <w:adjustRightInd w:val="0"/>
              <w:jc w:val="thaiDistribute"/>
              <w:rPr>
                <w:rFonts w:ascii="Angsana New" w:hAnsi="Angsana New" w:cs="Angsana New"/>
                <w:sz w:val="20"/>
                <w:szCs w:val="20"/>
              </w:rPr>
            </w:pPr>
          </w:p>
        </w:tc>
        <w:tc>
          <w:tcPr>
            <w:tcW w:w="900" w:type="dxa"/>
            <w:tcBorders>
              <w:top w:val="nil"/>
              <w:left w:val="nil"/>
              <w:bottom w:val="nil"/>
              <w:right w:val="nil"/>
            </w:tcBorders>
          </w:tcPr>
          <w:p w14:paraId="4A69D088" w14:textId="43218AB3" w:rsidR="006462F2" w:rsidRPr="00BF53D1" w:rsidRDefault="006854D6" w:rsidP="006854D6">
            <w:pPr>
              <w:tabs>
                <w:tab w:val="decimal" w:pos="503"/>
              </w:tabs>
              <w:autoSpaceDE w:val="0"/>
              <w:autoSpaceDN w:val="0"/>
              <w:adjustRightInd w:val="0"/>
              <w:rPr>
                <w:rFonts w:ascii="Angsana New" w:hAnsi="Angsana New" w:cs="Angsana New"/>
                <w:sz w:val="20"/>
                <w:szCs w:val="20"/>
              </w:rPr>
            </w:pPr>
            <w:r w:rsidRPr="00BF53D1">
              <w:rPr>
                <w:rFonts w:ascii="Angsana New" w:hAnsi="Angsana New" w:cs="Angsana New"/>
                <w:sz w:val="20"/>
                <w:szCs w:val="20"/>
              </w:rPr>
              <w:t>-</w:t>
            </w:r>
          </w:p>
        </w:tc>
        <w:tc>
          <w:tcPr>
            <w:tcW w:w="90" w:type="dxa"/>
            <w:tcBorders>
              <w:top w:val="nil"/>
              <w:left w:val="nil"/>
              <w:bottom w:val="nil"/>
              <w:right w:val="nil"/>
            </w:tcBorders>
          </w:tcPr>
          <w:p w14:paraId="5871DD74" w14:textId="77777777" w:rsidR="006462F2" w:rsidRPr="00BF53D1" w:rsidRDefault="006462F2" w:rsidP="00757F98">
            <w:pPr>
              <w:autoSpaceDE w:val="0"/>
              <w:autoSpaceDN w:val="0"/>
              <w:adjustRightInd w:val="0"/>
              <w:jc w:val="thaiDistribute"/>
              <w:rPr>
                <w:rFonts w:ascii="Angsana New" w:hAnsi="Angsana New" w:cs="Angsana New"/>
                <w:sz w:val="20"/>
                <w:szCs w:val="20"/>
              </w:rPr>
            </w:pPr>
          </w:p>
        </w:tc>
        <w:tc>
          <w:tcPr>
            <w:tcW w:w="1056" w:type="dxa"/>
            <w:tcBorders>
              <w:top w:val="nil"/>
              <w:left w:val="nil"/>
              <w:bottom w:val="nil"/>
              <w:right w:val="nil"/>
            </w:tcBorders>
          </w:tcPr>
          <w:p w14:paraId="23498222" w14:textId="6FE73D04" w:rsidR="006462F2" w:rsidRPr="00BF53D1" w:rsidRDefault="00973B7F" w:rsidP="00757F98">
            <w:pPr>
              <w:tabs>
                <w:tab w:val="decimal" w:pos="914"/>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13</w:t>
            </w:r>
            <w:r w:rsidR="006854D6" w:rsidRPr="00BF53D1">
              <w:rPr>
                <w:rFonts w:ascii="Angsana New" w:hAnsi="Angsana New" w:cs="Angsana New"/>
                <w:sz w:val="20"/>
                <w:szCs w:val="20"/>
              </w:rPr>
              <w:t>,</w:t>
            </w:r>
            <w:r w:rsidRPr="00973B7F">
              <w:rPr>
                <w:rFonts w:ascii="Angsana New" w:hAnsi="Angsana New" w:cs="Angsana New"/>
                <w:sz w:val="20"/>
                <w:szCs w:val="20"/>
              </w:rPr>
              <w:t>191</w:t>
            </w:r>
            <w:r w:rsidR="006854D6" w:rsidRPr="00BF53D1">
              <w:rPr>
                <w:rFonts w:ascii="Angsana New" w:hAnsi="Angsana New" w:cs="Angsana New"/>
                <w:sz w:val="20"/>
                <w:szCs w:val="20"/>
              </w:rPr>
              <w:t>,</w:t>
            </w:r>
            <w:r w:rsidRPr="00973B7F">
              <w:rPr>
                <w:rFonts w:ascii="Angsana New" w:hAnsi="Angsana New" w:cs="Angsana New"/>
                <w:sz w:val="20"/>
                <w:szCs w:val="20"/>
              </w:rPr>
              <w:t>447</w:t>
            </w:r>
          </w:p>
        </w:tc>
        <w:tc>
          <w:tcPr>
            <w:tcW w:w="90" w:type="dxa"/>
            <w:tcBorders>
              <w:top w:val="nil"/>
              <w:left w:val="nil"/>
              <w:bottom w:val="nil"/>
              <w:right w:val="nil"/>
            </w:tcBorders>
          </w:tcPr>
          <w:p w14:paraId="561227C5" w14:textId="77777777" w:rsidR="006462F2" w:rsidRPr="00BF53D1" w:rsidRDefault="006462F2" w:rsidP="00757F98">
            <w:pPr>
              <w:autoSpaceDE w:val="0"/>
              <w:autoSpaceDN w:val="0"/>
              <w:adjustRightInd w:val="0"/>
              <w:jc w:val="thaiDistribute"/>
              <w:rPr>
                <w:rFonts w:ascii="Angsana New" w:hAnsi="Angsana New" w:cs="Angsana New"/>
                <w:sz w:val="20"/>
                <w:szCs w:val="20"/>
              </w:rPr>
            </w:pPr>
          </w:p>
        </w:tc>
        <w:tc>
          <w:tcPr>
            <w:tcW w:w="990" w:type="dxa"/>
            <w:tcBorders>
              <w:top w:val="nil"/>
              <w:left w:val="nil"/>
              <w:bottom w:val="nil"/>
              <w:right w:val="nil"/>
            </w:tcBorders>
          </w:tcPr>
          <w:p w14:paraId="118C8D1B" w14:textId="7F322E27" w:rsidR="006462F2" w:rsidRPr="00BF53D1" w:rsidRDefault="006854D6" w:rsidP="006854D6">
            <w:pPr>
              <w:tabs>
                <w:tab w:val="decimal" w:pos="503"/>
              </w:tabs>
              <w:autoSpaceDE w:val="0"/>
              <w:autoSpaceDN w:val="0"/>
              <w:adjustRightInd w:val="0"/>
              <w:rPr>
                <w:rFonts w:ascii="Angsana New" w:hAnsi="Angsana New" w:cs="Angsana New"/>
                <w:sz w:val="20"/>
                <w:szCs w:val="20"/>
              </w:rPr>
            </w:pPr>
            <w:r w:rsidRPr="00BF53D1">
              <w:rPr>
                <w:rFonts w:ascii="Angsana New" w:hAnsi="Angsana New" w:cs="Angsana New"/>
                <w:sz w:val="20"/>
                <w:szCs w:val="20"/>
              </w:rPr>
              <w:t>-</w:t>
            </w:r>
          </w:p>
        </w:tc>
      </w:tr>
      <w:tr w:rsidR="00757F98" w:rsidRPr="00BF53D1" w14:paraId="44A746B6" w14:textId="77777777" w:rsidTr="005C2B3F">
        <w:trPr>
          <w:trHeight w:val="144"/>
        </w:trPr>
        <w:tc>
          <w:tcPr>
            <w:tcW w:w="2403" w:type="dxa"/>
            <w:tcBorders>
              <w:top w:val="nil"/>
              <w:left w:val="nil"/>
              <w:bottom w:val="nil"/>
              <w:right w:val="nil"/>
            </w:tcBorders>
            <w:shd w:val="solid" w:color="FFFFFF" w:fill="auto"/>
          </w:tcPr>
          <w:p w14:paraId="04DD1A0E" w14:textId="77777777" w:rsidR="00757F98" w:rsidRPr="00BF53D1" w:rsidRDefault="00757F98" w:rsidP="00757F98">
            <w:pPr>
              <w:autoSpaceDE w:val="0"/>
              <w:autoSpaceDN w:val="0"/>
              <w:adjustRightInd w:val="0"/>
              <w:jc w:val="thaiDistribute"/>
              <w:rPr>
                <w:rFonts w:ascii="Angsana New" w:hAnsi="Angsana New" w:cs="Angsana New"/>
                <w:sz w:val="20"/>
                <w:szCs w:val="20"/>
                <w:cs/>
              </w:rPr>
            </w:pPr>
            <w:r w:rsidRPr="00BF53D1">
              <w:rPr>
                <w:rFonts w:ascii="Angsana New" w:hAnsi="Angsana New" w:cs="Angsana New"/>
                <w:sz w:val="20"/>
                <w:szCs w:val="20"/>
                <w:cs/>
              </w:rPr>
              <w:t>เงินกู้ยืมระยะสั้นจากบุคคลและ</w:t>
            </w:r>
          </w:p>
        </w:tc>
        <w:tc>
          <w:tcPr>
            <w:tcW w:w="984" w:type="dxa"/>
            <w:tcBorders>
              <w:top w:val="nil"/>
              <w:left w:val="nil"/>
              <w:bottom w:val="nil"/>
              <w:right w:val="nil"/>
            </w:tcBorders>
          </w:tcPr>
          <w:p w14:paraId="313D4CE0" w14:textId="77777777" w:rsidR="00757F98" w:rsidRPr="00BF53D1" w:rsidRDefault="00757F98" w:rsidP="00757F98">
            <w:pPr>
              <w:tabs>
                <w:tab w:val="decimal" w:pos="769"/>
                <w:tab w:val="decimal" w:pos="909"/>
              </w:tabs>
              <w:autoSpaceDE w:val="0"/>
              <w:autoSpaceDN w:val="0"/>
              <w:adjustRightInd w:val="0"/>
              <w:ind w:right="-15"/>
              <w:rPr>
                <w:rFonts w:ascii="Angsana New" w:hAnsi="Angsana New" w:cs="Angsana New"/>
                <w:sz w:val="20"/>
                <w:szCs w:val="20"/>
              </w:rPr>
            </w:pPr>
          </w:p>
        </w:tc>
        <w:tc>
          <w:tcPr>
            <w:tcW w:w="141" w:type="dxa"/>
            <w:gridSpan w:val="2"/>
            <w:tcBorders>
              <w:top w:val="nil"/>
              <w:left w:val="nil"/>
              <w:bottom w:val="nil"/>
              <w:right w:val="nil"/>
            </w:tcBorders>
          </w:tcPr>
          <w:p w14:paraId="17BAF349" w14:textId="77777777" w:rsidR="00757F98" w:rsidRPr="00BF53D1" w:rsidRDefault="00757F98" w:rsidP="00757F98">
            <w:pPr>
              <w:tabs>
                <w:tab w:val="decimal" w:pos="909"/>
              </w:tabs>
              <w:autoSpaceDE w:val="0"/>
              <w:autoSpaceDN w:val="0"/>
              <w:adjustRightInd w:val="0"/>
              <w:ind w:right="-15"/>
              <w:jc w:val="thaiDistribute"/>
              <w:rPr>
                <w:rFonts w:ascii="Angsana New" w:hAnsi="Angsana New" w:cs="Angsana New"/>
                <w:sz w:val="20"/>
                <w:szCs w:val="20"/>
              </w:rPr>
            </w:pPr>
          </w:p>
        </w:tc>
        <w:tc>
          <w:tcPr>
            <w:tcW w:w="985" w:type="dxa"/>
            <w:tcBorders>
              <w:top w:val="nil"/>
              <w:left w:val="nil"/>
              <w:bottom w:val="nil"/>
              <w:right w:val="nil"/>
            </w:tcBorders>
          </w:tcPr>
          <w:p w14:paraId="7A13FD0D" w14:textId="77777777" w:rsidR="00757F98" w:rsidRPr="00BF53D1" w:rsidRDefault="00757F98" w:rsidP="00757F98">
            <w:pPr>
              <w:tabs>
                <w:tab w:val="decimal" w:pos="769"/>
                <w:tab w:val="decimal" w:pos="909"/>
              </w:tabs>
              <w:autoSpaceDE w:val="0"/>
              <w:autoSpaceDN w:val="0"/>
              <w:adjustRightInd w:val="0"/>
              <w:ind w:right="-15"/>
              <w:rPr>
                <w:rFonts w:ascii="Angsana New" w:hAnsi="Angsana New" w:cs="Angsana New"/>
                <w:sz w:val="20"/>
                <w:szCs w:val="20"/>
              </w:rPr>
            </w:pPr>
          </w:p>
        </w:tc>
        <w:tc>
          <w:tcPr>
            <w:tcW w:w="90" w:type="dxa"/>
            <w:tcBorders>
              <w:top w:val="nil"/>
              <w:left w:val="nil"/>
              <w:bottom w:val="nil"/>
              <w:right w:val="nil"/>
            </w:tcBorders>
          </w:tcPr>
          <w:p w14:paraId="6BDFCB24" w14:textId="77777777" w:rsidR="00757F98" w:rsidRPr="00BF53D1" w:rsidRDefault="00757F98" w:rsidP="00757F98">
            <w:pPr>
              <w:autoSpaceDE w:val="0"/>
              <w:autoSpaceDN w:val="0"/>
              <w:adjustRightInd w:val="0"/>
              <w:jc w:val="thaiDistribute"/>
              <w:rPr>
                <w:rFonts w:ascii="Angsana New" w:hAnsi="Angsana New" w:cs="Angsana New"/>
                <w:sz w:val="20"/>
                <w:szCs w:val="20"/>
              </w:rPr>
            </w:pPr>
          </w:p>
        </w:tc>
        <w:tc>
          <w:tcPr>
            <w:tcW w:w="900" w:type="dxa"/>
            <w:tcBorders>
              <w:top w:val="nil"/>
              <w:left w:val="nil"/>
              <w:bottom w:val="nil"/>
              <w:right w:val="nil"/>
            </w:tcBorders>
          </w:tcPr>
          <w:p w14:paraId="038101D1" w14:textId="77777777" w:rsidR="00757F98" w:rsidRPr="00BF53D1" w:rsidRDefault="00757F98" w:rsidP="00757F98">
            <w:pPr>
              <w:tabs>
                <w:tab w:val="decimal" w:pos="593"/>
              </w:tabs>
              <w:autoSpaceDE w:val="0"/>
              <w:autoSpaceDN w:val="0"/>
              <w:adjustRightInd w:val="0"/>
              <w:rPr>
                <w:rFonts w:ascii="Angsana New" w:hAnsi="Angsana New" w:cs="Angsana New"/>
                <w:sz w:val="20"/>
                <w:szCs w:val="20"/>
              </w:rPr>
            </w:pPr>
          </w:p>
        </w:tc>
        <w:tc>
          <w:tcPr>
            <w:tcW w:w="90" w:type="dxa"/>
            <w:tcBorders>
              <w:top w:val="nil"/>
              <w:left w:val="nil"/>
              <w:bottom w:val="nil"/>
              <w:right w:val="nil"/>
            </w:tcBorders>
          </w:tcPr>
          <w:p w14:paraId="072F6B66" w14:textId="77777777" w:rsidR="00757F98" w:rsidRPr="00BF53D1" w:rsidRDefault="00757F98" w:rsidP="00757F98">
            <w:pPr>
              <w:autoSpaceDE w:val="0"/>
              <w:autoSpaceDN w:val="0"/>
              <w:adjustRightInd w:val="0"/>
              <w:jc w:val="thaiDistribute"/>
              <w:rPr>
                <w:rFonts w:ascii="Angsana New" w:hAnsi="Angsana New" w:cs="Angsana New"/>
                <w:sz w:val="20"/>
                <w:szCs w:val="20"/>
              </w:rPr>
            </w:pPr>
          </w:p>
        </w:tc>
        <w:tc>
          <w:tcPr>
            <w:tcW w:w="900" w:type="dxa"/>
            <w:tcBorders>
              <w:top w:val="nil"/>
              <w:left w:val="nil"/>
              <w:bottom w:val="nil"/>
              <w:right w:val="nil"/>
            </w:tcBorders>
          </w:tcPr>
          <w:p w14:paraId="4137CB92" w14:textId="77777777" w:rsidR="00757F98" w:rsidRPr="00BF53D1" w:rsidRDefault="00757F98" w:rsidP="00757F98">
            <w:pPr>
              <w:tabs>
                <w:tab w:val="decimal" w:pos="593"/>
              </w:tabs>
              <w:autoSpaceDE w:val="0"/>
              <w:autoSpaceDN w:val="0"/>
              <w:adjustRightInd w:val="0"/>
              <w:rPr>
                <w:rFonts w:ascii="Angsana New" w:hAnsi="Angsana New" w:cs="Angsana New"/>
                <w:sz w:val="20"/>
                <w:szCs w:val="20"/>
              </w:rPr>
            </w:pPr>
          </w:p>
        </w:tc>
        <w:tc>
          <w:tcPr>
            <w:tcW w:w="90" w:type="dxa"/>
            <w:tcBorders>
              <w:top w:val="nil"/>
              <w:left w:val="nil"/>
              <w:bottom w:val="nil"/>
              <w:right w:val="nil"/>
            </w:tcBorders>
          </w:tcPr>
          <w:p w14:paraId="14897DA1" w14:textId="77777777" w:rsidR="00757F98" w:rsidRPr="00BF53D1" w:rsidRDefault="00757F98" w:rsidP="00757F98">
            <w:pPr>
              <w:autoSpaceDE w:val="0"/>
              <w:autoSpaceDN w:val="0"/>
              <w:adjustRightInd w:val="0"/>
              <w:jc w:val="thaiDistribute"/>
              <w:rPr>
                <w:rFonts w:ascii="Angsana New" w:hAnsi="Angsana New" w:cs="Angsana New"/>
                <w:sz w:val="20"/>
                <w:szCs w:val="20"/>
              </w:rPr>
            </w:pPr>
          </w:p>
        </w:tc>
        <w:tc>
          <w:tcPr>
            <w:tcW w:w="1056" w:type="dxa"/>
            <w:tcBorders>
              <w:top w:val="nil"/>
              <w:left w:val="nil"/>
              <w:bottom w:val="nil"/>
              <w:right w:val="nil"/>
            </w:tcBorders>
          </w:tcPr>
          <w:p w14:paraId="79A537F1" w14:textId="77777777" w:rsidR="00757F98" w:rsidRPr="00BF53D1" w:rsidRDefault="00757F98" w:rsidP="00757F98">
            <w:pPr>
              <w:tabs>
                <w:tab w:val="decimal" w:pos="914"/>
              </w:tabs>
              <w:autoSpaceDE w:val="0"/>
              <w:autoSpaceDN w:val="0"/>
              <w:adjustRightInd w:val="0"/>
              <w:rPr>
                <w:rFonts w:ascii="Angsana New" w:hAnsi="Angsana New" w:cs="Angsana New"/>
                <w:sz w:val="20"/>
                <w:szCs w:val="20"/>
              </w:rPr>
            </w:pPr>
          </w:p>
        </w:tc>
        <w:tc>
          <w:tcPr>
            <w:tcW w:w="90" w:type="dxa"/>
            <w:tcBorders>
              <w:top w:val="nil"/>
              <w:left w:val="nil"/>
              <w:bottom w:val="nil"/>
              <w:right w:val="nil"/>
            </w:tcBorders>
          </w:tcPr>
          <w:p w14:paraId="52600A11" w14:textId="77777777" w:rsidR="00757F98" w:rsidRPr="00BF53D1" w:rsidRDefault="00757F98" w:rsidP="00757F98">
            <w:pPr>
              <w:autoSpaceDE w:val="0"/>
              <w:autoSpaceDN w:val="0"/>
              <w:adjustRightInd w:val="0"/>
              <w:jc w:val="thaiDistribute"/>
              <w:rPr>
                <w:rFonts w:ascii="Angsana New" w:hAnsi="Angsana New" w:cs="Angsana New"/>
                <w:sz w:val="20"/>
                <w:szCs w:val="20"/>
              </w:rPr>
            </w:pPr>
          </w:p>
        </w:tc>
        <w:tc>
          <w:tcPr>
            <w:tcW w:w="990" w:type="dxa"/>
            <w:tcBorders>
              <w:top w:val="nil"/>
              <w:left w:val="nil"/>
              <w:bottom w:val="nil"/>
              <w:right w:val="nil"/>
            </w:tcBorders>
          </w:tcPr>
          <w:p w14:paraId="496F0F35" w14:textId="77777777" w:rsidR="00757F98" w:rsidRPr="00BF53D1" w:rsidRDefault="00757F98" w:rsidP="00757F98">
            <w:pPr>
              <w:tabs>
                <w:tab w:val="decimal" w:pos="914"/>
              </w:tabs>
              <w:autoSpaceDE w:val="0"/>
              <w:autoSpaceDN w:val="0"/>
              <w:adjustRightInd w:val="0"/>
              <w:rPr>
                <w:rFonts w:ascii="Angsana New" w:hAnsi="Angsana New" w:cs="Angsana New"/>
                <w:sz w:val="20"/>
                <w:szCs w:val="20"/>
              </w:rPr>
            </w:pPr>
          </w:p>
        </w:tc>
      </w:tr>
      <w:tr w:rsidR="00757F98" w:rsidRPr="00BF53D1" w14:paraId="2D968226" w14:textId="77777777" w:rsidTr="005C2B3F">
        <w:trPr>
          <w:trHeight w:val="144"/>
        </w:trPr>
        <w:tc>
          <w:tcPr>
            <w:tcW w:w="2403" w:type="dxa"/>
            <w:tcBorders>
              <w:top w:val="nil"/>
              <w:left w:val="nil"/>
              <w:bottom w:val="nil"/>
              <w:right w:val="nil"/>
            </w:tcBorders>
            <w:shd w:val="solid" w:color="FFFFFF" w:fill="auto"/>
          </w:tcPr>
          <w:p w14:paraId="60508184" w14:textId="77777777" w:rsidR="00757F98" w:rsidRPr="00BF53D1" w:rsidRDefault="00757F98" w:rsidP="00757F98">
            <w:pPr>
              <w:autoSpaceDE w:val="0"/>
              <w:autoSpaceDN w:val="0"/>
              <w:adjustRightInd w:val="0"/>
              <w:ind w:left="90" w:hanging="30"/>
              <w:jc w:val="thaiDistribute"/>
              <w:rPr>
                <w:rFonts w:ascii="Angsana New" w:hAnsi="Angsana New" w:cs="Angsana New"/>
                <w:sz w:val="20"/>
                <w:szCs w:val="20"/>
              </w:rPr>
            </w:pPr>
            <w:r w:rsidRPr="00BF53D1">
              <w:rPr>
                <w:rFonts w:ascii="Angsana New" w:hAnsi="Angsana New" w:cs="Angsana New"/>
                <w:sz w:val="20"/>
                <w:szCs w:val="20"/>
                <w:cs/>
              </w:rPr>
              <w:t>กิจการที่เกี่ยวข้องกัน</w:t>
            </w:r>
          </w:p>
        </w:tc>
        <w:tc>
          <w:tcPr>
            <w:tcW w:w="984" w:type="dxa"/>
            <w:tcBorders>
              <w:top w:val="nil"/>
              <w:left w:val="nil"/>
              <w:bottom w:val="nil"/>
              <w:right w:val="nil"/>
            </w:tcBorders>
          </w:tcPr>
          <w:p w14:paraId="0B859726" w14:textId="0C2ACFC8" w:rsidR="00757F98" w:rsidRPr="00BF53D1" w:rsidRDefault="00973B7F" w:rsidP="00757F98">
            <w:pPr>
              <w:tabs>
                <w:tab w:val="decimal" w:pos="909"/>
              </w:tabs>
              <w:autoSpaceDE w:val="0"/>
              <w:autoSpaceDN w:val="0"/>
              <w:adjustRightInd w:val="0"/>
              <w:ind w:right="-15"/>
              <w:rPr>
                <w:rFonts w:ascii="Angsana New" w:hAnsi="Angsana New" w:cs="Angsana New"/>
                <w:sz w:val="20"/>
                <w:szCs w:val="20"/>
              </w:rPr>
            </w:pPr>
            <w:r w:rsidRPr="00973B7F">
              <w:rPr>
                <w:rFonts w:ascii="Angsana New" w:hAnsi="Angsana New" w:cs="Angsana New"/>
                <w:sz w:val="20"/>
                <w:szCs w:val="20"/>
              </w:rPr>
              <w:t>677</w:t>
            </w:r>
            <w:r w:rsidR="001079E8" w:rsidRPr="00BF53D1">
              <w:rPr>
                <w:rFonts w:ascii="Angsana New" w:hAnsi="Angsana New" w:cs="Angsana New"/>
                <w:sz w:val="20"/>
                <w:szCs w:val="20"/>
              </w:rPr>
              <w:t>,</w:t>
            </w:r>
            <w:r w:rsidRPr="00973B7F">
              <w:rPr>
                <w:rFonts w:ascii="Angsana New" w:hAnsi="Angsana New" w:cs="Angsana New"/>
                <w:sz w:val="20"/>
                <w:szCs w:val="20"/>
              </w:rPr>
              <w:t>697</w:t>
            </w:r>
            <w:r w:rsidR="001079E8" w:rsidRPr="00BF53D1">
              <w:rPr>
                <w:rFonts w:ascii="Angsana New" w:hAnsi="Angsana New" w:cs="Angsana New"/>
                <w:sz w:val="20"/>
                <w:szCs w:val="20"/>
              </w:rPr>
              <w:t>,</w:t>
            </w:r>
            <w:r w:rsidRPr="00973B7F">
              <w:rPr>
                <w:rFonts w:ascii="Angsana New" w:hAnsi="Angsana New" w:cs="Angsana New"/>
                <w:sz w:val="20"/>
                <w:szCs w:val="20"/>
              </w:rPr>
              <w:t>800</w:t>
            </w:r>
          </w:p>
        </w:tc>
        <w:tc>
          <w:tcPr>
            <w:tcW w:w="141" w:type="dxa"/>
            <w:gridSpan w:val="2"/>
            <w:tcBorders>
              <w:top w:val="nil"/>
              <w:left w:val="nil"/>
              <w:bottom w:val="nil"/>
              <w:right w:val="nil"/>
            </w:tcBorders>
          </w:tcPr>
          <w:p w14:paraId="1F043964" w14:textId="77777777" w:rsidR="00757F98" w:rsidRPr="00BF53D1" w:rsidRDefault="00757F98" w:rsidP="00757F98">
            <w:pPr>
              <w:tabs>
                <w:tab w:val="decimal" w:pos="909"/>
              </w:tabs>
              <w:autoSpaceDE w:val="0"/>
              <w:autoSpaceDN w:val="0"/>
              <w:adjustRightInd w:val="0"/>
              <w:ind w:right="-15"/>
              <w:rPr>
                <w:rFonts w:ascii="Angsana New" w:hAnsi="Angsana New" w:cs="Angsana New"/>
                <w:sz w:val="20"/>
                <w:szCs w:val="20"/>
              </w:rPr>
            </w:pPr>
          </w:p>
        </w:tc>
        <w:tc>
          <w:tcPr>
            <w:tcW w:w="985" w:type="dxa"/>
            <w:tcBorders>
              <w:top w:val="nil"/>
              <w:left w:val="nil"/>
              <w:bottom w:val="nil"/>
              <w:right w:val="nil"/>
            </w:tcBorders>
          </w:tcPr>
          <w:p w14:paraId="001A67BB" w14:textId="6BD9E6DF" w:rsidR="00757F98" w:rsidRPr="00BF53D1" w:rsidRDefault="00973B7F" w:rsidP="00757F98">
            <w:pPr>
              <w:tabs>
                <w:tab w:val="decimal" w:pos="909"/>
              </w:tabs>
              <w:autoSpaceDE w:val="0"/>
              <w:autoSpaceDN w:val="0"/>
              <w:adjustRightInd w:val="0"/>
              <w:ind w:right="-15"/>
              <w:rPr>
                <w:rFonts w:ascii="Angsana New" w:hAnsi="Angsana New" w:cs="Angsana New"/>
                <w:sz w:val="20"/>
                <w:szCs w:val="20"/>
              </w:rPr>
            </w:pPr>
            <w:r w:rsidRPr="00973B7F">
              <w:rPr>
                <w:rFonts w:ascii="Angsana New" w:hAnsi="Angsana New" w:cs="Angsana New"/>
                <w:sz w:val="20"/>
                <w:szCs w:val="20"/>
              </w:rPr>
              <w:t>903</w:t>
            </w:r>
            <w:r w:rsidR="00757F98" w:rsidRPr="00BF53D1">
              <w:rPr>
                <w:rFonts w:ascii="Angsana New" w:hAnsi="Angsana New" w:cs="Angsana New"/>
                <w:sz w:val="20"/>
                <w:szCs w:val="20"/>
              </w:rPr>
              <w:t>,</w:t>
            </w:r>
            <w:r w:rsidRPr="00973B7F">
              <w:rPr>
                <w:rFonts w:ascii="Angsana New" w:hAnsi="Angsana New" w:cs="Angsana New"/>
                <w:sz w:val="20"/>
                <w:szCs w:val="20"/>
              </w:rPr>
              <w:t>723</w:t>
            </w:r>
            <w:r w:rsidR="00757F98" w:rsidRPr="00BF53D1">
              <w:rPr>
                <w:rFonts w:ascii="Angsana New" w:hAnsi="Angsana New" w:cs="Angsana New"/>
                <w:sz w:val="20"/>
                <w:szCs w:val="20"/>
              </w:rPr>
              <w:t>,</w:t>
            </w:r>
            <w:r w:rsidRPr="00973B7F">
              <w:rPr>
                <w:rFonts w:ascii="Angsana New" w:hAnsi="Angsana New" w:cs="Angsana New"/>
                <w:sz w:val="20"/>
                <w:szCs w:val="20"/>
              </w:rPr>
              <w:t>553</w:t>
            </w:r>
          </w:p>
        </w:tc>
        <w:tc>
          <w:tcPr>
            <w:tcW w:w="90" w:type="dxa"/>
            <w:tcBorders>
              <w:top w:val="nil"/>
              <w:left w:val="nil"/>
              <w:bottom w:val="nil"/>
              <w:right w:val="nil"/>
            </w:tcBorders>
          </w:tcPr>
          <w:p w14:paraId="100A1F78" w14:textId="77777777" w:rsidR="00757F98" w:rsidRPr="00BF53D1" w:rsidRDefault="00757F98" w:rsidP="00757F98">
            <w:pPr>
              <w:autoSpaceDE w:val="0"/>
              <w:autoSpaceDN w:val="0"/>
              <w:adjustRightInd w:val="0"/>
              <w:jc w:val="thaiDistribute"/>
              <w:rPr>
                <w:rFonts w:ascii="Angsana New" w:hAnsi="Angsana New" w:cs="Angsana New"/>
                <w:sz w:val="20"/>
                <w:szCs w:val="20"/>
              </w:rPr>
            </w:pPr>
          </w:p>
        </w:tc>
        <w:tc>
          <w:tcPr>
            <w:tcW w:w="900" w:type="dxa"/>
            <w:tcBorders>
              <w:top w:val="nil"/>
              <w:left w:val="nil"/>
              <w:bottom w:val="nil"/>
              <w:right w:val="nil"/>
            </w:tcBorders>
          </w:tcPr>
          <w:p w14:paraId="6F65EA5A" w14:textId="183B20C9" w:rsidR="00757F98" w:rsidRPr="00BF53D1" w:rsidRDefault="00973B7F" w:rsidP="00757F98">
            <w:pPr>
              <w:tabs>
                <w:tab w:val="decimal" w:pos="769"/>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11</w:t>
            </w:r>
            <w:r w:rsidR="001079E8" w:rsidRPr="00BF53D1">
              <w:rPr>
                <w:rFonts w:ascii="Angsana New" w:hAnsi="Angsana New" w:cs="Angsana New"/>
                <w:sz w:val="20"/>
                <w:szCs w:val="20"/>
              </w:rPr>
              <w:t>,</w:t>
            </w:r>
            <w:r w:rsidRPr="00973B7F">
              <w:rPr>
                <w:rFonts w:ascii="Angsana New" w:hAnsi="Angsana New" w:cs="Angsana New"/>
                <w:sz w:val="20"/>
                <w:szCs w:val="20"/>
              </w:rPr>
              <w:t>880</w:t>
            </w:r>
            <w:r w:rsidR="001079E8" w:rsidRPr="00BF53D1">
              <w:rPr>
                <w:rFonts w:ascii="Angsana New" w:hAnsi="Angsana New" w:cs="Angsana New"/>
                <w:sz w:val="20"/>
                <w:szCs w:val="20"/>
              </w:rPr>
              <w:t>,</w:t>
            </w:r>
            <w:r w:rsidRPr="00973B7F">
              <w:rPr>
                <w:rFonts w:ascii="Angsana New" w:hAnsi="Angsana New" w:cs="Angsana New"/>
                <w:sz w:val="20"/>
                <w:szCs w:val="20"/>
              </w:rPr>
              <w:t>000</w:t>
            </w:r>
          </w:p>
        </w:tc>
        <w:tc>
          <w:tcPr>
            <w:tcW w:w="90" w:type="dxa"/>
            <w:tcBorders>
              <w:top w:val="nil"/>
              <w:left w:val="nil"/>
              <w:bottom w:val="nil"/>
              <w:right w:val="nil"/>
            </w:tcBorders>
          </w:tcPr>
          <w:p w14:paraId="33DC69E6" w14:textId="77777777" w:rsidR="00757F98" w:rsidRPr="00BF53D1" w:rsidRDefault="00757F98" w:rsidP="00757F98">
            <w:pPr>
              <w:autoSpaceDE w:val="0"/>
              <w:autoSpaceDN w:val="0"/>
              <w:adjustRightInd w:val="0"/>
              <w:jc w:val="thaiDistribute"/>
              <w:rPr>
                <w:rFonts w:ascii="Angsana New" w:hAnsi="Angsana New" w:cs="Angsana New"/>
                <w:sz w:val="20"/>
                <w:szCs w:val="20"/>
              </w:rPr>
            </w:pPr>
          </w:p>
        </w:tc>
        <w:tc>
          <w:tcPr>
            <w:tcW w:w="900" w:type="dxa"/>
            <w:tcBorders>
              <w:top w:val="nil"/>
              <w:left w:val="nil"/>
              <w:bottom w:val="nil"/>
              <w:right w:val="nil"/>
            </w:tcBorders>
          </w:tcPr>
          <w:p w14:paraId="29D77B7E" w14:textId="7C05218D" w:rsidR="00757F98" w:rsidRPr="00BF53D1" w:rsidRDefault="00973B7F" w:rsidP="00757F98">
            <w:pPr>
              <w:tabs>
                <w:tab w:val="decimal" w:pos="769"/>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11</w:t>
            </w:r>
            <w:r w:rsidR="00757F98" w:rsidRPr="00BF53D1">
              <w:rPr>
                <w:rFonts w:ascii="Angsana New" w:hAnsi="Angsana New" w:cs="Angsana New"/>
                <w:sz w:val="20"/>
                <w:szCs w:val="20"/>
              </w:rPr>
              <w:t>,</w:t>
            </w:r>
            <w:r w:rsidRPr="00973B7F">
              <w:rPr>
                <w:rFonts w:ascii="Angsana New" w:hAnsi="Angsana New" w:cs="Angsana New"/>
                <w:sz w:val="20"/>
                <w:szCs w:val="20"/>
              </w:rPr>
              <w:t>880</w:t>
            </w:r>
            <w:r w:rsidR="00757F98" w:rsidRPr="00BF53D1">
              <w:rPr>
                <w:rFonts w:ascii="Angsana New" w:hAnsi="Angsana New" w:cs="Angsana New"/>
                <w:sz w:val="20"/>
                <w:szCs w:val="20"/>
              </w:rPr>
              <w:t>,</w:t>
            </w:r>
            <w:r w:rsidRPr="00973B7F">
              <w:rPr>
                <w:rFonts w:ascii="Angsana New" w:hAnsi="Angsana New" w:cs="Angsana New"/>
                <w:sz w:val="20"/>
                <w:szCs w:val="20"/>
              </w:rPr>
              <w:t>000</w:t>
            </w:r>
          </w:p>
        </w:tc>
        <w:tc>
          <w:tcPr>
            <w:tcW w:w="90" w:type="dxa"/>
            <w:tcBorders>
              <w:top w:val="nil"/>
              <w:left w:val="nil"/>
              <w:bottom w:val="nil"/>
              <w:right w:val="nil"/>
            </w:tcBorders>
          </w:tcPr>
          <w:p w14:paraId="4AA94992" w14:textId="77777777" w:rsidR="00757F98" w:rsidRPr="00BF53D1" w:rsidRDefault="00757F98" w:rsidP="00757F98">
            <w:pPr>
              <w:autoSpaceDE w:val="0"/>
              <w:autoSpaceDN w:val="0"/>
              <w:adjustRightInd w:val="0"/>
              <w:jc w:val="thaiDistribute"/>
              <w:rPr>
                <w:rFonts w:ascii="Angsana New" w:hAnsi="Angsana New" w:cs="Angsana New"/>
                <w:sz w:val="20"/>
                <w:szCs w:val="20"/>
              </w:rPr>
            </w:pPr>
          </w:p>
        </w:tc>
        <w:tc>
          <w:tcPr>
            <w:tcW w:w="1056" w:type="dxa"/>
            <w:tcBorders>
              <w:top w:val="nil"/>
              <w:left w:val="nil"/>
              <w:bottom w:val="nil"/>
              <w:right w:val="nil"/>
            </w:tcBorders>
          </w:tcPr>
          <w:p w14:paraId="5B7833BD" w14:textId="01AF9316" w:rsidR="00757F98" w:rsidRPr="00BF53D1" w:rsidRDefault="00973B7F" w:rsidP="00757F98">
            <w:pPr>
              <w:tabs>
                <w:tab w:val="decimal" w:pos="914"/>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689</w:t>
            </w:r>
            <w:r w:rsidR="004A0111" w:rsidRPr="00BF53D1">
              <w:rPr>
                <w:rFonts w:ascii="Angsana New" w:hAnsi="Angsana New" w:cs="Angsana New"/>
                <w:sz w:val="20"/>
                <w:szCs w:val="20"/>
              </w:rPr>
              <w:t>,</w:t>
            </w:r>
            <w:r w:rsidRPr="00973B7F">
              <w:rPr>
                <w:rFonts w:ascii="Angsana New" w:hAnsi="Angsana New" w:cs="Angsana New"/>
                <w:sz w:val="20"/>
                <w:szCs w:val="20"/>
              </w:rPr>
              <w:t>577</w:t>
            </w:r>
            <w:r w:rsidR="004A0111" w:rsidRPr="00BF53D1">
              <w:rPr>
                <w:rFonts w:ascii="Angsana New" w:hAnsi="Angsana New" w:cs="Angsana New"/>
                <w:sz w:val="20"/>
                <w:szCs w:val="20"/>
              </w:rPr>
              <w:t>,</w:t>
            </w:r>
            <w:r w:rsidRPr="00973B7F">
              <w:rPr>
                <w:rFonts w:ascii="Angsana New" w:hAnsi="Angsana New" w:cs="Angsana New"/>
                <w:sz w:val="20"/>
                <w:szCs w:val="20"/>
              </w:rPr>
              <w:t>800</w:t>
            </w:r>
          </w:p>
        </w:tc>
        <w:tc>
          <w:tcPr>
            <w:tcW w:w="90" w:type="dxa"/>
            <w:tcBorders>
              <w:top w:val="nil"/>
              <w:left w:val="nil"/>
              <w:bottom w:val="nil"/>
              <w:right w:val="nil"/>
            </w:tcBorders>
          </w:tcPr>
          <w:p w14:paraId="2D65C15D" w14:textId="77777777" w:rsidR="00757F98" w:rsidRPr="00BF53D1" w:rsidRDefault="00757F98" w:rsidP="00757F98">
            <w:pPr>
              <w:autoSpaceDE w:val="0"/>
              <w:autoSpaceDN w:val="0"/>
              <w:adjustRightInd w:val="0"/>
              <w:jc w:val="thaiDistribute"/>
              <w:rPr>
                <w:rFonts w:ascii="Angsana New" w:hAnsi="Angsana New" w:cs="Angsana New"/>
                <w:sz w:val="20"/>
                <w:szCs w:val="20"/>
              </w:rPr>
            </w:pPr>
          </w:p>
        </w:tc>
        <w:tc>
          <w:tcPr>
            <w:tcW w:w="990" w:type="dxa"/>
            <w:tcBorders>
              <w:top w:val="nil"/>
              <w:left w:val="nil"/>
              <w:bottom w:val="nil"/>
              <w:right w:val="nil"/>
            </w:tcBorders>
          </w:tcPr>
          <w:p w14:paraId="33B7CF3F" w14:textId="6C9798E2" w:rsidR="00757F98" w:rsidRPr="00BF53D1" w:rsidRDefault="00973B7F" w:rsidP="00757F98">
            <w:pPr>
              <w:tabs>
                <w:tab w:val="decimal" w:pos="914"/>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915</w:t>
            </w:r>
            <w:r w:rsidR="00757F98" w:rsidRPr="00BF53D1">
              <w:rPr>
                <w:rFonts w:ascii="Angsana New" w:hAnsi="Angsana New" w:cs="Angsana New"/>
                <w:sz w:val="20"/>
                <w:szCs w:val="20"/>
              </w:rPr>
              <w:t>,</w:t>
            </w:r>
            <w:r w:rsidRPr="00973B7F">
              <w:rPr>
                <w:rFonts w:ascii="Angsana New" w:hAnsi="Angsana New" w:cs="Angsana New"/>
                <w:sz w:val="20"/>
                <w:szCs w:val="20"/>
              </w:rPr>
              <w:t>603</w:t>
            </w:r>
            <w:r w:rsidR="00757F98" w:rsidRPr="00BF53D1">
              <w:rPr>
                <w:rFonts w:ascii="Angsana New" w:hAnsi="Angsana New" w:cs="Angsana New"/>
                <w:sz w:val="20"/>
                <w:szCs w:val="20"/>
              </w:rPr>
              <w:t>,</w:t>
            </w:r>
            <w:r w:rsidRPr="00973B7F">
              <w:rPr>
                <w:rFonts w:ascii="Angsana New" w:hAnsi="Angsana New" w:cs="Angsana New"/>
                <w:sz w:val="20"/>
                <w:szCs w:val="20"/>
              </w:rPr>
              <w:t>553</w:t>
            </w:r>
          </w:p>
        </w:tc>
      </w:tr>
      <w:tr w:rsidR="00757F98" w:rsidRPr="00BF53D1" w14:paraId="5CF9E28F" w14:textId="77777777" w:rsidTr="005C2B3F">
        <w:trPr>
          <w:trHeight w:val="144"/>
        </w:trPr>
        <w:tc>
          <w:tcPr>
            <w:tcW w:w="2403" w:type="dxa"/>
            <w:tcBorders>
              <w:top w:val="nil"/>
              <w:left w:val="nil"/>
              <w:bottom w:val="nil"/>
              <w:right w:val="nil"/>
            </w:tcBorders>
            <w:shd w:val="solid" w:color="FFFFFF" w:fill="auto"/>
          </w:tcPr>
          <w:p w14:paraId="020BB29E" w14:textId="77777777" w:rsidR="00757F98" w:rsidRPr="00BF53D1" w:rsidRDefault="00757F98" w:rsidP="00757F98">
            <w:pPr>
              <w:autoSpaceDE w:val="0"/>
              <w:autoSpaceDN w:val="0"/>
              <w:adjustRightInd w:val="0"/>
              <w:jc w:val="thaiDistribute"/>
              <w:rPr>
                <w:rFonts w:ascii="Angsana New" w:hAnsi="Angsana New" w:cs="Angsana New"/>
                <w:sz w:val="20"/>
                <w:szCs w:val="20"/>
                <w:cs/>
              </w:rPr>
            </w:pPr>
            <w:r w:rsidRPr="00BF53D1">
              <w:rPr>
                <w:rFonts w:ascii="Angsana New" w:hAnsi="Angsana New" w:cs="Angsana New"/>
                <w:sz w:val="20"/>
                <w:szCs w:val="20"/>
                <w:cs/>
              </w:rPr>
              <w:t>เงินกู้ยืมระยะสั้นอื่น</w:t>
            </w:r>
          </w:p>
        </w:tc>
        <w:tc>
          <w:tcPr>
            <w:tcW w:w="984" w:type="dxa"/>
            <w:tcBorders>
              <w:top w:val="nil"/>
              <w:left w:val="nil"/>
              <w:bottom w:val="nil"/>
              <w:right w:val="nil"/>
            </w:tcBorders>
          </w:tcPr>
          <w:p w14:paraId="15CFFD77" w14:textId="028502DC" w:rsidR="00757F98" w:rsidRPr="00BF53D1" w:rsidRDefault="00973B7F" w:rsidP="00757F98">
            <w:pPr>
              <w:tabs>
                <w:tab w:val="decimal" w:pos="909"/>
              </w:tabs>
              <w:autoSpaceDE w:val="0"/>
              <w:autoSpaceDN w:val="0"/>
              <w:adjustRightInd w:val="0"/>
              <w:ind w:right="-15"/>
              <w:rPr>
                <w:rFonts w:ascii="Angsana New" w:hAnsi="Angsana New" w:cs="Angsana New"/>
                <w:sz w:val="20"/>
                <w:szCs w:val="20"/>
              </w:rPr>
            </w:pPr>
            <w:r w:rsidRPr="00973B7F">
              <w:rPr>
                <w:rFonts w:ascii="Angsana New" w:hAnsi="Angsana New" w:cs="Angsana New"/>
                <w:sz w:val="20"/>
                <w:szCs w:val="20"/>
              </w:rPr>
              <w:t>610</w:t>
            </w:r>
            <w:r w:rsidR="00005655" w:rsidRPr="00BF53D1">
              <w:rPr>
                <w:rFonts w:ascii="Angsana New" w:hAnsi="Angsana New" w:cs="Angsana New"/>
                <w:sz w:val="20"/>
                <w:szCs w:val="20"/>
              </w:rPr>
              <w:t>,</w:t>
            </w:r>
            <w:r w:rsidRPr="00973B7F">
              <w:rPr>
                <w:rFonts w:ascii="Angsana New" w:hAnsi="Angsana New" w:cs="Angsana New"/>
                <w:sz w:val="20"/>
                <w:szCs w:val="20"/>
              </w:rPr>
              <w:t>771</w:t>
            </w:r>
            <w:r w:rsidR="00005655" w:rsidRPr="00BF53D1">
              <w:rPr>
                <w:rFonts w:ascii="Angsana New" w:hAnsi="Angsana New" w:cs="Angsana New"/>
                <w:sz w:val="20"/>
                <w:szCs w:val="20"/>
              </w:rPr>
              <w:t>,</w:t>
            </w:r>
            <w:r w:rsidRPr="00973B7F">
              <w:rPr>
                <w:rFonts w:ascii="Angsana New" w:hAnsi="Angsana New" w:cs="Angsana New"/>
                <w:sz w:val="20"/>
                <w:szCs w:val="20"/>
              </w:rPr>
              <w:t>213</w:t>
            </w:r>
          </w:p>
        </w:tc>
        <w:tc>
          <w:tcPr>
            <w:tcW w:w="141" w:type="dxa"/>
            <w:gridSpan w:val="2"/>
            <w:tcBorders>
              <w:top w:val="nil"/>
              <w:left w:val="nil"/>
              <w:bottom w:val="nil"/>
              <w:right w:val="nil"/>
            </w:tcBorders>
          </w:tcPr>
          <w:p w14:paraId="673B7C32" w14:textId="77777777" w:rsidR="00757F98" w:rsidRPr="00BF53D1" w:rsidRDefault="00757F98" w:rsidP="00757F98">
            <w:pPr>
              <w:tabs>
                <w:tab w:val="decimal" w:pos="909"/>
              </w:tabs>
              <w:autoSpaceDE w:val="0"/>
              <w:autoSpaceDN w:val="0"/>
              <w:adjustRightInd w:val="0"/>
              <w:ind w:right="-15"/>
              <w:jc w:val="thaiDistribute"/>
              <w:rPr>
                <w:rFonts w:ascii="Angsana New" w:hAnsi="Angsana New" w:cs="Angsana New"/>
                <w:sz w:val="20"/>
                <w:szCs w:val="20"/>
              </w:rPr>
            </w:pPr>
          </w:p>
        </w:tc>
        <w:tc>
          <w:tcPr>
            <w:tcW w:w="985" w:type="dxa"/>
            <w:tcBorders>
              <w:top w:val="nil"/>
              <w:left w:val="nil"/>
              <w:bottom w:val="nil"/>
              <w:right w:val="nil"/>
            </w:tcBorders>
          </w:tcPr>
          <w:p w14:paraId="70188352" w14:textId="163DB0AB" w:rsidR="00757F98" w:rsidRPr="00BF53D1" w:rsidRDefault="00973B7F" w:rsidP="00757F98">
            <w:pPr>
              <w:tabs>
                <w:tab w:val="decimal" w:pos="909"/>
              </w:tabs>
              <w:autoSpaceDE w:val="0"/>
              <w:autoSpaceDN w:val="0"/>
              <w:adjustRightInd w:val="0"/>
              <w:ind w:right="-15"/>
              <w:rPr>
                <w:rFonts w:ascii="Angsana New" w:hAnsi="Angsana New" w:cs="Angsana New"/>
                <w:sz w:val="20"/>
                <w:szCs w:val="20"/>
                <w:cs/>
              </w:rPr>
            </w:pPr>
            <w:r w:rsidRPr="00973B7F">
              <w:rPr>
                <w:rFonts w:ascii="Angsana New" w:hAnsi="Angsana New" w:cs="Angsana New"/>
                <w:sz w:val="20"/>
                <w:szCs w:val="20"/>
              </w:rPr>
              <w:t>259</w:t>
            </w:r>
            <w:r w:rsidR="00757F98" w:rsidRPr="00BF53D1">
              <w:rPr>
                <w:rFonts w:ascii="Angsana New" w:hAnsi="Angsana New" w:cs="Angsana New"/>
                <w:sz w:val="20"/>
                <w:szCs w:val="20"/>
              </w:rPr>
              <w:t>,</w:t>
            </w:r>
            <w:r w:rsidRPr="00973B7F">
              <w:rPr>
                <w:rFonts w:ascii="Angsana New" w:hAnsi="Angsana New" w:cs="Angsana New"/>
                <w:sz w:val="20"/>
                <w:szCs w:val="20"/>
              </w:rPr>
              <w:t>191</w:t>
            </w:r>
            <w:r w:rsidR="00757F98" w:rsidRPr="00BF53D1">
              <w:rPr>
                <w:rFonts w:ascii="Angsana New" w:hAnsi="Angsana New" w:cs="Angsana New"/>
                <w:sz w:val="20"/>
                <w:szCs w:val="20"/>
              </w:rPr>
              <w:t>,</w:t>
            </w:r>
            <w:r w:rsidRPr="00973B7F">
              <w:rPr>
                <w:rFonts w:ascii="Angsana New" w:hAnsi="Angsana New" w:cs="Angsana New"/>
                <w:sz w:val="20"/>
                <w:szCs w:val="20"/>
              </w:rPr>
              <w:t>135</w:t>
            </w:r>
          </w:p>
        </w:tc>
        <w:tc>
          <w:tcPr>
            <w:tcW w:w="90" w:type="dxa"/>
            <w:tcBorders>
              <w:top w:val="nil"/>
              <w:left w:val="nil"/>
              <w:bottom w:val="nil"/>
              <w:right w:val="nil"/>
            </w:tcBorders>
          </w:tcPr>
          <w:p w14:paraId="7772D5F9" w14:textId="77777777" w:rsidR="00757F98" w:rsidRPr="00BF53D1" w:rsidRDefault="00757F98" w:rsidP="00757F98">
            <w:pPr>
              <w:autoSpaceDE w:val="0"/>
              <w:autoSpaceDN w:val="0"/>
              <w:adjustRightInd w:val="0"/>
              <w:jc w:val="thaiDistribute"/>
              <w:rPr>
                <w:rFonts w:ascii="Angsana New" w:hAnsi="Angsana New" w:cs="Angsana New"/>
                <w:sz w:val="20"/>
                <w:szCs w:val="20"/>
              </w:rPr>
            </w:pPr>
          </w:p>
        </w:tc>
        <w:tc>
          <w:tcPr>
            <w:tcW w:w="900" w:type="dxa"/>
            <w:tcBorders>
              <w:top w:val="nil"/>
              <w:left w:val="nil"/>
              <w:bottom w:val="nil"/>
              <w:right w:val="nil"/>
            </w:tcBorders>
          </w:tcPr>
          <w:p w14:paraId="0B87B4F6" w14:textId="003942DF" w:rsidR="00757F98" w:rsidRPr="00BF53D1" w:rsidRDefault="001079E8" w:rsidP="00757F98">
            <w:pPr>
              <w:tabs>
                <w:tab w:val="decimal" w:pos="498"/>
              </w:tabs>
              <w:autoSpaceDE w:val="0"/>
              <w:autoSpaceDN w:val="0"/>
              <w:adjustRightInd w:val="0"/>
              <w:rPr>
                <w:rFonts w:ascii="Angsana New" w:hAnsi="Angsana New" w:cs="Angsana New"/>
                <w:sz w:val="20"/>
                <w:szCs w:val="20"/>
              </w:rPr>
            </w:pPr>
            <w:r w:rsidRPr="00BF53D1">
              <w:rPr>
                <w:rFonts w:ascii="Angsana New" w:hAnsi="Angsana New" w:cs="Angsana New"/>
                <w:sz w:val="20"/>
                <w:szCs w:val="20"/>
              </w:rPr>
              <w:t>-</w:t>
            </w:r>
          </w:p>
        </w:tc>
        <w:tc>
          <w:tcPr>
            <w:tcW w:w="90" w:type="dxa"/>
            <w:tcBorders>
              <w:top w:val="nil"/>
              <w:left w:val="nil"/>
              <w:bottom w:val="nil"/>
              <w:right w:val="nil"/>
            </w:tcBorders>
          </w:tcPr>
          <w:p w14:paraId="7035EC73" w14:textId="77777777" w:rsidR="00757F98" w:rsidRPr="00BF53D1" w:rsidRDefault="00757F98" w:rsidP="00757F98">
            <w:pPr>
              <w:autoSpaceDE w:val="0"/>
              <w:autoSpaceDN w:val="0"/>
              <w:adjustRightInd w:val="0"/>
              <w:jc w:val="thaiDistribute"/>
              <w:rPr>
                <w:rFonts w:ascii="Angsana New" w:hAnsi="Angsana New" w:cs="Angsana New"/>
                <w:sz w:val="20"/>
                <w:szCs w:val="20"/>
              </w:rPr>
            </w:pPr>
          </w:p>
        </w:tc>
        <w:tc>
          <w:tcPr>
            <w:tcW w:w="900" w:type="dxa"/>
            <w:tcBorders>
              <w:top w:val="nil"/>
              <w:left w:val="nil"/>
              <w:bottom w:val="nil"/>
              <w:right w:val="nil"/>
            </w:tcBorders>
          </w:tcPr>
          <w:p w14:paraId="5FBCE2A0" w14:textId="2DA673CC" w:rsidR="00757F98" w:rsidRPr="00BF53D1" w:rsidRDefault="00757F98" w:rsidP="00757F98">
            <w:pPr>
              <w:tabs>
                <w:tab w:val="decimal" w:pos="503"/>
              </w:tabs>
              <w:autoSpaceDE w:val="0"/>
              <w:autoSpaceDN w:val="0"/>
              <w:adjustRightInd w:val="0"/>
              <w:rPr>
                <w:rFonts w:ascii="Angsana New" w:hAnsi="Angsana New" w:cs="Angsana New"/>
                <w:sz w:val="20"/>
                <w:szCs w:val="20"/>
              </w:rPr>
            </w:pPr>
            <w:r w:rsidRPr="00BF53D1">
              <w:rPr>
                <w:rFonts w:ascii="Angsana New" w:hAnsi="Angsana New" w:cs="Angsana New"/>
                <w:sz w:val="20"/>
                <w:szCs w:val="20"/>
              </w:rPr>
              <w:t>-</w:t>
            </w:r>
          </w:p>
        </w:tc>
        <w:tc>
          <w:tcPr>
            <w:tcW w:w="90" w:type="dxa"/>
            <w:tcBorders>
              <w:top w:val="nil"/>
              <w:left w:val="nil"/>
              <w:bottom w:val="nil"/>
              <w:right w:val="nil"/>
            </w:tcBorders>
          </w:tcPr>
          <w:p w14:paraId="6C4EEEDC" w14:textId="77777777" w:rsidR="00757F98" w:rsidRPr="00BF53D1" w:rsidRDefault="00757F98" w:rsidP="00757F98">
            <w:pPr>
              <w:autoSpaceDE w:val="0"/>
              <w:autoSpaceDN w:val="0"/>
              <w:adjustRightInd w:val="0"/>
              <w:jc w:val="thaiDistribute"/>
              <w:rPr>
                <w:rFonts w:ascii="Angsana New" w:hAnsi="Angsana New" w:cs="Angsana New"/>
                <w:sz w:val="20"/>
                <w:szCs w:val="20"/>
              </w:rPr>
            </w:pPr>
          </w:p>
        </w:tc>
        <w:tc>
          <w:tcPr>
            <w:tcW w:w="1056" w:type="dxa"/>
            <w:tcBorders>
              <w:top w:val="nil"/>
              <w:left w:val="nil"/>
              <w:bottom w:val="nil"/>
              <w:right w:val="nil"/>
            </w:tcBorders>
          </w:tcPr>
          <w:p w14:paraId="2B2E6CDA" w14:textId="020C0847" w:rsidR="00757F98" w:rsidRPr="00BF53D1" w:rsidRDefault="00973B7F" w:rsidP="00757F98">
            <w:pPr>
              <w:tabs>
                <w:tab w:val="decimal" w:pos="914"/>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610</w:t>
            </w:r>
            <w:r w:rsidR="00005655" w:rsidRPr="00BF53D1">
              <w:rPr>
                <w:rFonts w:ascii="Angsana New" w:hAnsi="Angsana New" w:cs="Angsana New"/>
                <w:sz w:val="20"/>
                <w:szCs w:val="20"/>
              </w:rPr>
              <w:t>,</w:t>
            </w:r>
            <w:r w:rsidRPr="00973B7F">
              <w:rPr>
                <w:rFonts w:ascii="Angsana New" w:hAnsi="Angsana New" w:cs="Angsana New"/>
                <w:sz w:val="20"/>
                <w:szCs w:val="20"/>
              </w:rPr>
              <w:t>771</w:t>
            </w:r>
            <w:r w:rsidR="00005655" w:rsidRPr="00BF53D1">
              <w:rPr>
                <w:rFonts w:ascii="Angsana New" w:hAnsi="Angsana New" w:cs="Angsana New"/>
                <w:sz w:val="20"/>
                <w:szCs w:val="20"/>
              </w:rPr>
              <w:t>,</w:t>
            </w:r>
            <w:r w:rsidRPr="00973B7F">
              <w:rPr>
                <w:rFonts w:ascii="Angsana New" w:hAnsi="Angsana New" w:cs="Angsana New"/>
                <w:sz w:val="20"/>
                <w:szCs w:val="20"/>
              </w:rPr>
              <w:t>213</w:t>
            </w:r>
          </w:p>
        </w:tc>
        <w:tc>
          <w:tcPr>
            <w:tcW w:w="90" w:type="dxa"/>
            <w:tcBorders>
              <w:top w:val="nil"/>
              <w:left w:val="nil"/>
              <w:bottom w:val="nil"/>
              <w:right w:val="nil"/>
            </w:tcBorders>
          </w:tcPr>
          <w:p w14:paraId="2F12B5A6" w14:textId="77777777" w:rsidR="00757F98" w:rsidRPr="00BF53D1" w:rsidRDefault="00757F98" w:rsidP="00757F98">
            <w:pPr>
              <w:autoSpaceDE w:val="0"/>
              <w:autoSpaceDN w:val="0"/>
              <w:adjustRightInd w:val="0"/>
              <w:jc w:val="thaiDistribute"/>
              <w:rPr>
                <w:rFonts w:ascii="Angsana New" w:hAnsi="Angsana New" w:cs="Angsana New"/>
                <w:sz w:val="20"/>
                <w:szCs w:val="20"/>
              </w:rPr>
            </w:pPr>
          </w:p>
        </w:tc>
        <w:tc>
          <w:tcPr>
            <w:tcW w:w="990" w:type="dxa"/>
            <w:tcBorders>
              <w:top w:val="nil"/>
              <w:left w:val="nil"/>
              <w:bottom w:val="nil"/>
              <w:right w:val="nil"/>
            </w:tcBorders>
          </w:tcPr>
          <w:p w14:paraId="7BCF5B98" w14:textId="3630C30C" w:rsidR="00757F98" w:rsidRPr="00BF53D1" w:rsidRDefault="00973B7F" w:rsidP="00757F98">
            <w:pPr>
              <w:tabs>
                <w:tab w:val="decimal" w:pos="914"/>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259</w:t>
            </w:r>
            <w:r w:rsidR="00757F98" w:rsidRPr="00BF53D1">
              <w:rPr>
                <w:rFonts w:ascii="Angsana New" w:hAnsi="Angsana New" w:cs="Angsana New"/>
                <w:sz w:val="20"/>
                <w:szCs w:val="20"/>
              </w:rPr>
              <w:t>,</w:t>
            </w:r>
            <w:r w:rsidRPr="00973B7F">
              <w:rPr>
                <w:rFonts w:ascii="Angsana New" w:hAnsi="Angsana New" w:cs="Angsana New"/>
                <w:sz w:val="20"/>
                <w:szCs w:val="20"/>
              </w:rPr>
              <w:t>191</w:t>
            </w:r>
            <w:r w:rsidR="00757F98" w:rsidRPr="00BF53D1">
              <w:rPr>
                <w:rFonts w:ascii="Angsana New" w:hAnsi="Angsana New" w:cs="Angsana New"/>
                <w:sz w:val="20"/>
                <w:szCs w:val="20"/>
              </w:rPr>
              <w:t>,</w:t>
            </w:r>
            <w:r w:rsidRPr="00973B7F">
              <w:rPr>
                <w:rFonts w:ascii="Angsana New" w:hAnsi="Angsana New" w:cs="Angsana New"/>
                <w:sz w:val="20"/>
                <w:szCs w:val="20"/>
              </w:rPr>
              <w:t>135</w:t>
            </w:r>
          </w:p>
        </w:tc>
      </w:tr>
      <w:tr w:rsidR="00757F98" w:rsidRPr="00BF53D1" w14:paraId="5C602533" w14:textId="77777777" w:rsidTr="005C2B3F">
        <w:trPr>
          <w:trHeight w:val="144"/>
        </w:trPr>
        <w:tc>
          <w:tcPr>
            <w:tcW w:w="2403" w:type="dxa"/>
            <w:tcBorders>
              <w:top w:val="nil"/>
              <w:left w:val="nil"/>
              <w:bottom w:val="nil"/>
              <w:right w:val="nil"/>
            </w:tcBorders>
            <w:shd w:val="solid" w:color="FFFFFF" w:fill="auto"/>
          </w:tcPr>
          <w:p w14:paraId="79756A07" w14:textId="77777777" w:rsidR="00757F98" w:rsidRPr="00BF53D1" w:rsidRDefault="00757F98" w:rsidP="00757F98">
            <w:pPr>
              <w:autoSpaceDE w:val="0"/>
              <w:autoSpaceDN w:val="0"/>
              <w:adjustRightInd w:val="0"/>
              <w:jc w:val="thaiDistribute"/>
              <w:rPr>
                <w:rFonts w:ascii="Angsana New" w:hAnsi="Angsana New" w:cs="Angsana New"/>
                <w:sz w:val="20"/>
                <w:szCs w:val="20"/>
                <w:cs/>
              </w:rPr>
            </w:pPr>
            <w:r w:rsidRPr="00BF53D1">
              <w:rPr>
                <w:rFonts w:ascii="Angsana New" w:hAnsi="Angsana New" w:cs="Angsana New"/>
                <w:sz w:val="20"/>
                <w:szCs w:val="20"/>
                <w:cs/>
              </w:rPr>
              <w:t>ภาษีเงินได้ค้างจ่าย</w:t>
            </w:r>
          </w:p>
        </w:tc>
        <w:tc>
          <w:tcPr>
            <w:tcW w:w="984" w:type="dxa"/>
            <w:tcBorders>
              <w:top w:val="nil"/>
              <w:left w:val="nil"/>
              <w:bottom w:val="nil"/>
              <w:right w:val="nil"/>
            </w:tcBorders>
          </w:tcPr>
          <w:p w14:paraId="287185D5" w14:textId="443962EB" w:rsidR="00757F98" w:rsidRPr="00BF53D1" w:rsidRDefault="00973B7F" w:rsidP="00757F98">
            <w:pPr>
              <w:tabs>
                <w:tab w:val="decimal" w:pos="909"/>
              </w:tabs>
              <w:autoSpaceDE w:val="0"/>
              <w:autoSpaceDN w:val="0"/>
              <w:adjustRightInd w:val="0"/>
              <w:ind w:right="-15"/>
              <w:rPr>
                <w:rFonts w:ascii="Angsana New" w:hAnsi="Angsana New" w:cs="Angsana New"/>
                <w:sz w:val="20"/>
                <w:szCs w:val="20"/>
              </w:rPr>
            </w:pPr>
            <w:r w:rsidRPr="00973B7F">
              <w:rPr>
                <w:rFonts w:ascii="Angsana New" w:hAnsi="Angsana New" w:cs="Angsana New"/>
                <w:sz w:val="20"/>
                <w:szCs w:val="20"/>
              </w:rPr>
              <w:t>6</w:t>
            </w:r>
            <w:r w:rsidR="001079E8" w:rsidRPr="00BF53D1">
              <w:rPr>
                <w:rFonts w:ascii="Angsana New" w:hAnsi="Angsana New" w:cs="Angsana New"/>
                <w:sz w:val="20"/>
                <w:szCs w:val="20"/>
              </w:rPr>
              <w:t>,</w:t>
            </w:r>
            <w:r w:rsidRPr="00973B7F">
              <w:rPr>
                <w:rFonts w:ascii="Angsana New" w:hAnsi="Angsana New" w:cs="Angsana New"/>
                <w:sz w:val="20"/>
                <w:szCs w:val="20"/>
              </w:rPr>
              <w:t>660</w:t>
            </w:r>
            <w:r w:rsidR="001079E8" w:rsidRPr="00BF53D1">
              <w:rPr>
                <w:rFonts w:ascii="Angsana New" w:hAnsi="Angsana New" w:cs="Angsana New"/>
                <w:sz w:val="20"/>
                <w:szCs w:val="20"/>
              </w:rPr>
              <w:t>,</w:t>
            </w:r>
            <w:r w:rsidRPr="00973B7F">
              <w:rPr>
                <w:rFonts w:ascii="Angsana New" w:hAnsi="Angsana New" w:cs="Angsana New"/>
                <w:sz w:val="20"/>
                <w:szCs w:val="20"/>
              </w:rPr>
              <w:t>352</w:t>
            </w:r>
          </w:p>
        </w:tc>
        <w:tc>
          <w:tcPr>
            <w:tcW w:w="141" w:type="dxa"/>
            <w:gridSpan w:val="2"/>
            <w:tcBorders>
              <w:top w:val="nil"/>
              <w:left w:val="nil"/>
              <w:bottom w:val="nil"/>
              <w:right w:val="nil"/>
            </w:tcBorders>
          </w:tcPr>
          <w:p w14:paraId="2627F673" w14:textId="77777777" w:rsidR="00757F98" w:rsidRPr="00BF53D1" w:rsidRDefault="00757F98" w:rsidP="00757F98">
            <w:pPr>
              <w:tabs>
                <w:tab w:val="decimal" w:pos="909"/>
              </w:tabs>
              <w:autoSpaceDE w:val="0"/>
              <w:autoSpaceDN w:val="0"/>
              <w:adjustRightInd w:val="0"/>
              <w:ind w:right="-15"/>
              <w:jc w:val="thaiDistribute"/>
              <w:rPr>
                <w:rFonts w:ascii="Angsana New" w:hAnsi="Angsana New" w:cs="Angsana New"/>
                <w:sz w:val="20"/>
                <w:szCs w:val="20"/>
              </w:rPr>
            </w:pPr>
          </w:p>
        </w:tc>
        <w:tc>
          <w:tcPr>
            <w:tcW w:w="985" w:type="dxa"/>
            <w:tcBorders>
              <w:top w:val="nil"/>
              <w:left w:val="nil"/>
              <w:bottom w:val="nil"/>
              <w:right w:val="nil"/>
            </w:tcBorders>
          </w:tcPr>
          <w:p w14:paraId="66266AD9" w14:textId="57C3B042" w:rsidR="00757F98" w:rsidRPr="00BF53D1" w:rsidRDefault="00973B7F" w:rsidP="00757F98">
            <w:pPr>
              <w:tabs>
                <w:tab w:val="decimal" w:pos="909"/>
              </w:tabs>
              <w:autoSpaceDE w:val="0"/>
              <w:autoSpaceDN w:val="0"/>
              <w:adjustRightInd w:val="0"/>
              <w:ind w:right="-15"/>
              <w:rPr>
                <w:rFonts w:ascii="Angsana New" w:hAnsi="Angsana New" w:cs="Angsana New"/>
                <w:sz w:val="20"/>
                <w:szCs w:val="20"/>
              </w:rPr>
            </w:pPr>
            <w:r w:rsidRPr="00973B7F">
              <w:rPr>
                <w:rFonts w:ascii="Angsana New" w:hAnsi="Angsana New" w:cs="Angsana New"/>
                <w:sz w:val="20"/>
                <w:szCs w:val="20"/>
              </w:rPr>
              <w:t>1</w:t>
            </w:r>
            <w:r w:rsidR="00757F98" w:rsidRPr="00BF53D1">
              <w:rPr>
                <w:rFonts w:ascii="Angsana New" w:hAnsi="Angsana New" w:cs="Angsana New"/>
                <w:sz w:val="20"/>
                <w:szCs w:val="20"/>
              </w:rPr>
              <w:t>,</w:t>
            </w:r>
            <w:r w:rsidRPr="00973B7F">
              <w:rPr>
                <w:rFonts w:ascii="Angsana New" w:hAnsi="Angsana New" w:cs="Angsana New"/>
                <w:sz w:val="20"/>
                <w:szCs w:val="20"/>
              </w:rPr>
              <w:t>055</w:t>
            </w:r>
            <w:r w:rsidR="00757F98" w:rsidRPr="00BF53D1">
              <w:rPr>
                <w:rFonts w:ascii="Angsana New" w:hAnsi="Angsana New" w:cs="Angsana New"/>
                <w:sz w:val="20"/>
                <w:szCs w:val="20"/>
              </w:rPr>
              <w:t>,</w:t>
            </w:r>
            <w:r w:rsidRPr="00973B7F">
              <w:rPr>
                <w:rFonts w:ascii="Angsana New" w:hAnsi="Angsana New" w:cs="Angsana New"/>
                <w:sz w:val="20"/>
                <w:szCs w:val="20"/>
              </w:rPr>
              <w:t>568</w:t>
            </w:r>
          </w:p>
        </w:tc>
        <w:tc>
          <w:tcPr>
            <w:tcW w:w="90" w:type="dxa"/>
            <w:tcBorders>
              <w:top w:val="nil"/>
              <w:left w:val="nil"/>
              <w:bottom w:val="nil"/>
              <w:right w:val="nil"/>
            </w:tcBorders>
          </w:tcPr>
          <w:p w14:paraId="6ADDF533" w14:textId="77777777" w:rsidR="00757F98" w:rsidRPr="00BF53D1" w:rsidRDefault="00757F98" w:rsidP="00757F98">
            <w:pPr>
              <w:autoSpaceDE w:val="0"/>
              <w:autoSpaceDN w:val="0"/>
              <w:adjustRightInd w:val="0"/>
              <w:jc w:val="thaiDistribute"/>
              <w:rPr>
                <w:rFonts w:ascii="Angsana New" w:hAnsi="Angsana New" w:cs="Angsana New"/>
                <w:sz w:val="20"/>
                <w:szCs w:val="20"/>
              </w:rPr>
            </w:pPr>
          </w:p>
        </w:tc>
        <w:tc>
          <w:tcPr>
            <w:tcW w:w="900" w:type="dxa"/>
            <w:tcBorders>
              <w:top w:val="nil"/>
              <w:left w:val="nil"/>
              <w:bottom w:val="nil"/>
              <w:right w:val="nil"/>
            </w:tcBorders>
          </w:tcPr>
          <w:p w14:paraId="601494B8" w14:textId="45D07DCC" w:rsidR="00757F98" w:rsidRPr="00BF53D1" w:rsidRDefault="001079E8" w:rsidP="001079E8">
            <w:pPr>
              <w:tabs>
                <w:tab w:val="decimal" w:pos="498"/>
              </w:tabs>
              <w:autoSpaceDE w:val="0"/>
              <w:autoSpaceDN w:val="0"/>
              <w:adjustRightInd w:val="0"/>
              <w:rPr>
                <w:rFonts w:ascii="Angsana New" w:hAnsi="Angsana New" w:cs="Angsana New"/>
                <w:sz w:val="20"/>
                <w:szCs w:val="20"/>
              </w:rPr>
            </w:pPr>
            <w:r w:rsidRPr="00BF53D1">
              <w:rPr>
                <w:rFonts w:ascii="Angsana New" w:hAnsi="Angsana New" w:cs="Angsana New"/>
                <w:sz w:val="20"/>
                <w:szCs w:val="20"/>
              </w:rPr>
              <w:t>-</w:t>
            </w:r>
          </w:p>
        </w:tc>
        <w:tc>
          <w:tcPr>
            <w:tcW w:w="90" w:type="dxa"/>
            <w:tcBorders>
              <w:top w:val="nil"/>
              <w:left w:val="nil"/>
              <w:bottom w:val="nil"/>
              <w:right w:val="nil"/>
            </w:tcBorders>
          </w:tcPr>
          <w:p w14:paraId="109A45F7" w14:textId="77777777" w:rsidR="00757F98" w:rsidRPr="00BF53D1" w:rsidRDefault="00757F98" w:rsidP="00757F98">
            <w:pPr>
              <w:autoSpaceDE w:val="0"/>
              <w:autoSpaceDN w:val="0"/>
              <w:adjustRightInd w:val="0"/>
              <w:jc w:val="thaiDistribute"/>
              <w:rPr>
                <w:rFonts w:ascii="Angsana New" w:hAnsi="Angsana New" w:cs="Angsana New"/>
                <w:sz w:val="20"/>
                <w:szCs w:val="20"/>
              </w:rPr>
            </w:pPr>
          </w:p>
        </w:tc>
        <w:tc>
          <w:tcPr>
            <w:tcW w:w="900" w:type="dxa"/>
            <w:tcBorders>
              <w:top w:val="nil"/>
              <w:left w:val="nil"/>
              <w:bottom w:val="nil"/>
              <w:right w:val="nil"/>
            </w:tcBorders>
          </w:tcPr>
          <w:p w14:paraId="097AD685" w14:textId="23E66F3D" w:rsidR="00757F98" w:rsidRPr="00BF53D1" w:rsidRDefault="00973B7F" w:rsidP="00757F98">
            <w:pPr>
              <w:tabs>
                <w:tab w:val="decimal" w:pos="769"/>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256</w:t>
            </w:r>
            <w:r w:rsidR="00757F98" w:rsidRPr="00BF53D1">
              <w:rPr>
                <w:rFonts w:ascii="Angsana New" w:hAnsi="Angsana New" w:cs="Angsana New"/>
                <w:sz w:val="20"/>
                <w:szCs w:val="20"/>
              </w:rPr>
              <w:t>,</w:t>
            </w:r>
            <w:r w:rsidRPr="00973B7F">
              <w:rPr>
                <w:rFonts w:ascii="Angsana New" w:hAnsi="Angsana New" w:cs="Angsana New"/>
                <w:sz w:val="20"/>
                <w:szCs w:val="20"/>
              </w:rPr>
              <w:t>391</w:t>
            </w:r>
          </w:p>
        </w:tc>
        <w:tc>
          <w:tcPr>
            <w:tcW w:w="90" w:type="dxa"/>
            <w:tcBorders>
              <w:top w:val="nil"/>
              <w:left w:val="nil"/>
              <w:bottom w:val="nil"/>
              <w:right w:val="nil"/>
            </w:tcBorders>
          </w:tcPr>
          <w:p w14:paraId="48847239" w14:textId="77777777" w:rsidR="00757F98" w:rsidRPr="00BF53D1" w:rsidRDefault="00757F98" w:rsidP="00757F98">
            <w:pPr>
              <w:autoSpaceDE w:val="0"/>
              <w:autoSpaceDN w:val="0"/>
              <w:adjustRightInd w:val="0"/>
              <w:jc w:val="thaiDistribute"/>
              <w:rPr>
                <w:rFonts w:ascii="Angsana New" w:hAnsi="Angsana New" w:cs="Angsana New"/>
                <w:sz w:val="20"/>
                <w:szCs w:val="20"/>
              </w:rPr>
            </w:pPr>
          </w:p>
        </w:tc>
        <w:tc>
          <w:tcPr>
            <w:tcW w:w="1056" w:type="dxa"/>
            <w:tcBorders>
              <w:top w:val="nil"/>
              <w:left w:val="nil"/>
              <w:bottom w:val="nil"/>
              <w:right w:val="nil"/>
            </w:tcBorders>
          </w:tcPr>
          <w:p w14:paraId="1C1EE09B" w14:textId="05137D97" w:rsidR="00757F98" w:rsidRPr="00BF53D1" w:rsidRDefault="00973B7F" w:rsidP="00757F98">
            <w:pPr>
              <w:tabs>
                <w:tab w:val="decimal" w:pos="914"/>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6</w:t>
            </w:r>
            <w:r w:rsidR="004A0111" w:rsidRPr="00BF53D1">
              <w:rPr>
                <w:rFonts w:ascii="Angsana New" w:hAnsi="Angsana New" w:cs="Angsana New"/>
                <w:sz w:val="20"/>
                <w:szCs w:val="20"/>
              </w:rPr>
              <w:t>,</w:t>
            </w:r>
            <w:r w:rsidRPr="00973B7F">
              <w:rPr>
                <w:rFonts w:ascii="Angsana New" w:hAnsi="Angsana New" w:cs="Angsana New"/>
                <w:sz w:val="20"/>
                <w:szCs w:val="20"/>
              </w:rPr>
              <w:t>660</w:t>
            </w:r>
            <w:r w:rsidR="004A0111" w:rsidRPr="00BF53D1">
              <w:rPr>
                <w:rFonts w:ascii="Angsana New" w:hAnsi="Angsana New" w:cs="Angsana New"/>
                <w:sz w:val="20"/>
                <w:szCs w:val="20"/>
              </w:rPr>
              <w:t>,</w:t>
            </w:r>
            <w:r w:rsidRPr="00973B7F">
              <w:rPr>
                <w:rFonts w:ascii="Angsana New" w:hAnsi="Angsana New" w:cs="Angsana New"/>
                <w:sz w:val="20"/>
                <w:szCs w:val="20"/>
              </w:rPr>
              <w:t>352</w:t>
            </w:r>
          </w:p>
        </w:tc>
        <w:tc>
          <w:tcPr>
            <w:tcW w:w="90" w:type="dxa"/>
            <w:tcBorders>
              <w:top w:val="nil"/>
              <w:left w:val="nil"/>
              <w:bottom w:val="nil"/>
              <w:right w:val="nil"/>
            </w:tcBorders>
          </w:tcPr>
          <w:p w14:paraId="679B635D" w14:textId="77777777" w:rsidR="00757F98" w:rsidRPr="00BF53D1" w:rsidRDefault="00757F98" w:rsidP="00757F98">
            <w:pPr>
              <w:autoSpaceDE w:val="0"/>
              <w:autoSpaceDN w:val="0"/>
              <w:adjustRightInd w:val="0"/>
              <w:jc w:val="thaiDistribute"/>
              <w:rPr>
                <w:rFonts w:ascii="Angsana New" w:hAnsi="Angsana New" w:cs="Angsana New"/>
                <w:sz w:val="20"/>
                <w:szCs w:val="20"/>
              </w:rPr>
            </w:pPr>
          </w:p>
        </w:tc>
        <w:tc>
          <w:tcPr>
            <w:tcW w:w="990" w:type="dxa"/>
            <w:tcBorders>
              <w:top w:val="nil"/>
              <w:left w:val="nil"/>
              <w:bottom w:val="nil"/>
              <w:right w:val="nil"/>
            </w:tcBorders>
          </w:tcPr>
          <w:p w14:paraId="4F3FC472" w14:textId="3C4DE8D2" w:rsidR="00757F98" w:rsidRPr="00BF53D1" w:rsidRDefault="00973B7F" w:rsidP="00757F98">
            <w:pPr>
              <w:tabs>
                <w:tab w:val="decimal" w:pos="914"/>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1</w:t>
            </w:r>
            <w:r w:rsidR="00757F98" w:rsidRPr="00BF53D1">
              <w:rPr>
                <w:rFonts w:ascii="Angsana New" w:hAnsi="Angsana New" w:cs="Angsana New"/>
                <w:sz w:val="20"/>
                <w:szCs w:val="20"/>
              </w:rPr>
              <w:t>,</w:t>
            </w:r>
            <w:r w:rsidRPr="00973B7F">
              <w:rPr>
                <w:rFonts w:ascii="Angsana New" w:hAnsi="Angsana New" w:cs="Angsana New"/>
                <w:sz w:val="20"/>
                <w:szCs w:val="20"/>
              </w:rPr>
              <w:t>311</w:t>
            </w:r>
            <w:r w:rsidR="00757F98" w:rsidRPr="00BF53D1">
              <w:rPr>
                <w:rFonts w:ascii="Angsana New" w:hAnsi="Angsana New" w:cs="Angsana New"/>
                <w:sz w:val="20"/>
                <w:szCs w:val="20"/>
              </w:rPr>
              <w:t>,</w:t>
            </w:r>
            <w:r w:rsidRPr="00973B7F">
              <w:rPr>
                <w:rFonts w:ascii="Angsana New" w:hAnsi="Angsana New" w:cs="Angsana New"/>
                <w:sz w:val="20"/>
                <w:szCs w:val="20"/>
              </w:rPr>
              <w:t>959</w:t>
            </w:r>
          </w:p>
        </w:tc>
      </w:tr>
      <w:tr w:rsidR="00757F98" w:rsidRPr="00BF53D1" w14:paraId="55814020" w14:textId="77777777" w:rsidTr="005C2B3F">
        <w:trPr>
          <w:trHeight w:val="144"/>
        </w:trPr>
        <w:tc>
          <w:tcPr>
            <w:tcW w:w="2403" w:type="dxa"/>
            <w:tcBorders>
              <w:top w:val="nil"/>
              <w:left w:val="nil"/>
              <w:bottom w:val="nil"/>
              <w:right w:val="nil"/>
            </w:tcBorders>
            <w:shd w:val="solid" w:color="FFFFFF" w:fill="auto"/>
          </w:tcPr>
          <w:p w14:paraId="6F8002EC" w14:textId="77777777" w:rsidR="00757F98" w:rsidRPr="00BF53D1" w:rsidRDefault="00757F98" w:rsidP="00757F98">
            <w:pPr>
              <w:autoSpaceDE w:val="0"/>
              <w:autoSpaceDN w:val="0"/>
              <w:adjustRightInd w:val="0"/>
              <w:jc w:val="thaiDistribute"/>
              <w:rPr>
                <w:rFonts w:ascii="Angsana New" w:hAnsi="Angsana New" w:cs="Angsana New"/>
                <w:sz w:val="20"/>
                <w:szCs w:val="20"/>
              </w:rPr>
            </w:pPr>
            <w:r w:rsidRPr="00BF53D1">
              <w:rPr>
                <w:rFonts w:ascii="Angsana New" w:hAnsi="Angsana New" w:cs="Angsana New"/>
                <w:sz w:val="20"/>
                <w:szCs w:val="20"/>
                <w:cs/>
              </w:rPr>
              <w:t>เงินรับล่วงหน้าจากลูกค้า</w:t>
            </w:r>
          </w:p>
        </w:tc>
        <w:tc>
          <w:tcPr>
            <w:tcW w:w="984" w:type="dxa"/>
            <w:tcBorders>
              <w:top w:val="nil"/>
              <w:left w:val="nil"/>
              <w:bottom w:val="nil"/>
              <w:right w:val="nil"/>
            </w:tcBorders>
          </w:tcPr>
          <w:p w14:paraId="1CFCF912" w14:textId="04886D21" w:rsidR="00757F98" w:rsidRPr="00BF53D1" w:rsidRDefault="00973B7F" w:rsidP="00757F98">
            <w:pPr>
              <w:tabs>
                <w:tab w:val="decimal" w:pos="909"/>
              </w:tabs>
              <w:autoSpaceDE w:val="0"/>
              <w:autoSpaceDN w:val="0"/>
              <w:adjustRightInd w:val="0"/>
              <w:ind w:right="-15"/>
              <w:rPr>
                <w:rFonts w:ascii="Angsana New" w:hAnsi="Angsana New" w:cs="Angsana New"/>
                <w:sz w:val="20"/>
                <w:szCs w:val="20"/>
              </w:rPr>
            </w:pPr>
            <w:r w:rsidRPr="00973B7F">
              <w:rPr>
                <w:rFonts w:ascii="Angsana New" w:hAnsi="Angsana New" w:cs="Angsana New"/>
                <w:sz w:val="20"/>
                <w:szCs w:val="20"/>
              </w:rPr>
              <w:t>71</w:t>
            </w:r>
            <w:r w:rsidR="001079E8" w:rsidRPr="00BF53D1">
              <w:rPr>
                <w:rFonts w:ascii="Angsana New" w:hAnsi="Angsana New" w:cs="Angsana New"/>
                <w:sz w:val="20"/>
                <w:szCs w:val="20"/>
              </w:rPr>
              <w:t>,</w:t>
            </w:r>
            <w:r w:rsidRPr="00973B7F">
              <w:rPr>
                <w:rFonts w:ascii="Angsana New" w:hAnsi="Angsana New" w:cs="Angsana New"/>
                <w:sz w:val="20"/>
                <w:szCs w:val="20"/>
              </w:rPr>
              <w:t>209</w:t>
            </w:r>
            <w:r w:rsidR="001079E8" w:rsidRPr="00BF53D1">
              <w:rPr>
                <w:rFonts w:ascii="Angsana New" w:hAnsi="Angsana New" w:cs="Angsana New"/>
                <w:sz w:val="20"/>
                <w:szCs w:val="20"/>
              </w:rPr>
              <w:t>,</w:t>
            </w:r>
            <w:r w:rsidRPr="00973B7F">
              <w:rPr>
                <w:rFonts w:ascii="Angsana New" w:hAnsi="Angsana New" w:cs="Angsana New"/>
                <w:sz w:val="20"/>
                <w:szCs w:val="20"/>
              </w:rPr>
              <w:t>421</w:t>
            </w:r>
          </w:p>
        </w:tc>
        <w:tc>
          <w:tcPr>
            <w:tcW w:w="141" w:type="dxa"/>
            <w:gridSpan w:val="2"/>
            <w:tcBorders>
              <w:top w:val="nil"/>
              <w:left w:val="nil"/>
              <w:bottom w:val="nil"/>
              <w:right w:val="nil"/>
            </w:tcBorders>
          </w:tcPr>
          <w:p w14:paraId="2FEBD938" w14:textId="77777777" w:rsidR="00757F98" w:rsidRPr="00BF53D1" w:rsidRDefault="00757F98" w:rsidP="00757F98">
            <w:pPr>
              <w:tabs>
                <w:tab w:val="decimal" w:pos="909"/>
              </w:tabs>
              <w:autoSpaceDE w:val="0"/>
              <w:autoSpaceDN w:val="0"/>
              <w:adjustRightInd w:val="0"/>
              <w:ind w:right="-15"/>
              <w:jc w:val="thaiDistribute"/>
              <w:rPr>
                <w:rFonts w:ascii="Angsana New" w:hAnsi="Angsana New" w:cs="Angsana New"/>
                <w:sz w:val="20"/>
                <w:szCs w:val="20"/>
              </w:rPr>
            </w:pPr>
          </w:p>
        </w:tc>
        <w:tc>
          <w:tcPr>
            <w:tcW w:w="985" w:type="dxa"/>
            <w:tcBorders>
              <w:top w:val="nil"/>
              <w:left w:val="nil"/>
              <w:bottom w:val="nil"/>
              <w:right w:val="nil"/>
            </w:tcBorders>
          </w:tcPr>
          <w:p w14:paraId="05F8FD3C" w14:textId="0673612F" w:rsidR="00757F98" w:rsidRPr="00BF53D1" w:rsidRDefault="00973B7F" w:rsidP="00757F98">
            <w:pPr>
              <w:tabs>
                <w:tab w:val="decimal" w:pos="909"/>
              </w:tabs>
              <w:autoSpaceDE w:val="0"/>
              <w:autoSpaceDN w:val="0"/>
              <w:adjustRightInd w:val="0"/>
              <w:ind w:right="-15"/>
              <w:rPr>
                <w:rFonts w:ascii="Angsana New" w:hAnsi="Angsana New" w:cs="Angsana New"/>
                <w:sz w:val="20"/>
                <w:szCs w:val="20"/>
              </w:rPr>
            </w:pPr>
            <w:r w:rsidRPr="00973B7F">
              <w:rPr>
                <w:rFonts w:ascii="Angsana New" w:hAnsi="Angsana New" w:cs="Angsana New"/>
                <w:sz w:val="20"/>
                <w:szCs w:val="20"/>
              </w:rPr>
              <w:t>122</w:t>
            </w:r>
            <w:r w:rsidR="00757F98" w:rsidRPr="00BF53D1">
              <w:rPr>
                <w:rFonts w:ascii="Angsana New" w:hAnsi="Angsana New" w:cs="Angsana New"/>
                <w:sz w:val="20"/>
                <w:szCs w:val="20"/>
              </w:rPr>
              <w:t>,</w:t>
            </w:r>
            <w:r w:rsidRPr="00973B7F">
              <w:rPr>
                <w:rFonts w:ascii="Angsana New" w:hAnsi="Angsana New" w:cs="Angsana New"/>
                <w:sz w:val="20"/>
                <w:szCs w:val="20"/>
              </w:rPr>
              <w:t>083</w:t>
            </w:r>
            <w:r w:rsidR="00757F98" w:rsidRPr="00BF53D1">
              <w:rPr>
                <w:rFonts w:ascii="Angsana New" w:hAnsi="Angsana New" w:cs="Angsana New"/>
                <w:sz w:val="20"/>
                <w:szCs w:val="20"/>
              </w:rPr>
              <w:t>,</w:t>
            </w:r>
            <w:r w:rsidRPr="00973B7F">
              <w:rPr>
                <w:rFonts w:ascii="Angsana New" w:hAnsi="Angsana New" w:cs="Angsana New"/>
                <w:sz w:val="20"/>
                <w:szCs w:val="20"/>
              </w:rPr>
              <w:t>125</w:t>
            </w:r>
          </w:p>
        </w:tc>
        <w:tc>
          <w:tcPr>
            <w:tcW w:w="90" w:type="dxa"/>
            <w:tcBorders>
              <w:top w:val="nil"/>
              <w:left w:val="nil"/>
              <w:bottom w:val="nil"/>
              <w:right w:val="nil"/>
            </w:tcBorders>
          </w:tcPr>
          <w:p w14:paraId="3C1789A4" w14:textId="77777777" w:rsidR="00757F98" w:rsidRPr="00BF53D1" w:rsidRDefault="00757F98" w:rsidP="00757F98">
            <w:pPr>
              <w:autoSpaceDE w:val="0"/>
              <w:autoSpaceDN w:val="0"/>
              <w:adjustRightInd w:val="0"/>
              <w:jc w:val="thaiDistribute"/>
              <w:rPr>
                <w:rFonts w:ascii="Angsana New" w:hAnsi="Angsana New" w:cs="Angsana New"/>
                <w:sz w:val="20"/>
                <w:szCs w:val="20"/>
              </w:rPr>
            </w:pPr>
          </w:p>
        </w:tc>
        <w:tc>
          <w:tcPr>
            <w:tcW w:w="900" w:type="dxa"/>
            <w:tcBorders>
              <w:top w:val="nil"/>
              <w:left w:val="nil"/>
              <w:bottom w:val="nil"/>
              <w:right w:val="nil"/>
            </w:tcBorders>
          </w:tcPr>
          <w:p w14:paraId="6E081DCF" w14:textId="6912BD1C" w:rsidR="00757F98" w:rsidRPr="00BF53D1" w:rsidRDefault="001079E8" w:rsidP="00757F98">
            <w:pPr>
              <w:tabs>
                <w:tab w:val="decimal" w:pos="498"/>
              </w:tabs>
              <w:autoSpaceDE w:val="0"/>
              <w:autoSpaceDN w:val="0"/>
              <w:adjustRightInd w:val="0"/>
              <w:rPr>
                <w:rFonts w:ascii="Angsana New" w:hAnsi="Angsana New" w:cs="Angsana New"/>
                <w:sz w:val="20"/>
                <w:szCs w:val="20"/>
              </w:rPr>
            </w:pPr>
            <w:r w:rsidRPr="00BF53D1">
              <w:rPr>
                <w:rFonts w:ascii="Angsana New" w:hAnsi="Angsana New" w:cs="Angsana New"/>
                <w:sz w:val="20"/>
                <w:szCs w:val="20"/>
              </w:rPr>
              <w:t>-</w:t>
            </w:r>
          </w:p>
        </w:tc>
        <w:tc>
          <w:tcPr>
            <w:tcW w:w="90" w:type="dxa"/>
            <w:tcBorders>
              <w:top w:val="nil"/>
              <w:left w:val="nil"/>
              <w:bottom w:val="nil"/>
              <w:right w:val="nil"/>
            </w:tcBorders>
          </w:tcPr>
          <w:p w14:paraId="486C881B" w14:textId="77777777" w:rsidR="00757F98" w:rsidRPr="00BF53D1" w:rsidRDefault="00757F98" w:rsidP="00757F98">
            <w:pPr>
              <w:autoSpaceDE w:val="0"/>
              <w:autoSpaceDN w:val="0"/>
              <w:adjustRightInd w:val="0"/>
              <w:jc w:val="thaiDistribute"/>
              <w:rPr>
                <w:rFonts w:ascii="Angsana New" w:hAnsi="Angsana New" w:cs="Angsana New"/>
                <w:sz w:val="20"/>
                <w:szCs w:val="20"/>
              </w:rPr>
            </w:pPr>
          </w:p>
        </w:tc>
        <w:tc>
          <w:tcPr>
            <w:tcW w:w="900" w:type="dxa"/>
            <w:tcBorders>
              <w:top w:val="nil"/>
              <w:left w:val="nil"/>
              <w:bottom w:val="nil"/>
              <w:right w:val="nil"/>
            </w:tcBorders>
          </w:tcPr>
          <w:p w14:paraId="06AE6208" w14:textId="5576DC06" w:rsidR="00757F98" w:rsidRPr="00BF53D1" w:rsidRDefault="00757F98" w:rsidP="00757F98">
            <w:pPr>
              <w:tabs>
                <w:tab w:val="decimal" w:pos="503"/>
              </w:tabs>
              <w:autoSpaceDE w:val="0"/>
              <w:autoSpaceDN w:val="0"/>
              <w:adjustRightInd w:val="0"/>
              <w:rPr>
                <w:rFonts w:ascii="Angsana New" w:hAnsi="Angsana New" w:cs="Angsana New"/>
                <w:sz w:val="20"/>
                <w:szCs w:val="20"/>
              </w:rPr>
            </w:pPr>
            <w:r w:rsidRPr="00BF53D1">
              <w:rPr>
                <w:rFonts w:ascii="Angsana New" w:hAnsi="Angsana New" w:cs="Angsana New"/>
                <w:sz w:val="20"/>
                <w:szCs w:val="20"/>
              </w:rPr>
              <w:t>-</w:t>
            </w:r>
          </w:p>
        </w:tc>
        <w:tc>
          <w:tcPr>
            <w:tcW w:w="90" w:type="dxa"/>
            <w:tcBorders>
              <w:top w:val="nil"/>
              <w:left w:val="nil"/>
              <w:bottom w:val="nil"/>
              <w:right w:val="nil"/>
            </w:tcBorders>
          </w:tcPr>
          <w:p w14:paraId="6AF387CC" w14:textId="77777777" w:rsidR="00757F98" w:rsidRPr="00BF53D1" w:rsidRDefault="00757F98" w:rsidP="00757F98">
            <w:pPr>
              <w:autoSpaceDE w:val="0"/>
              <w:autoSpaceDN w:val="0"/>
              <w:adjustRightInd w:val="0"/>
              <w:jc w:val="thaiDistribute"/>
              <w:rPr>
                <w:rFonts w:ascii="Angsana New" w:hAnsi="Angsana New" w:cs="Angsana New"/>
                <w:sz w:val="20"/>
                <w:szCs w:val="20"/>
              </w:rPr>
            </w:pPr>
          </w:p>
        </w:tc>
        <w:tc>
          <w:tcPr>
            <w:tcW w:w="1056" w:type="dxa"/>
            <w:tcBorders>
              <w:top w:val="nil"/>
              <w:left w:val="nil"/>
              <w:bottom w:val="nil"/>
              <w:right w:val="nil"/>
            </w:tcBorders>
          </w:tcPr>
          <w:p w14:paraId="1BAD9479" w14:textId="2906B3A1" w:rsidR="00757F98" w:rsidRPr="00BF53D1" w:rsidRDefault="00973B7F" w:rsidP="00757F98">
            <w:pPr>
              <w:tabs>
                <w:tab w:val="decimal" w:pos="914"/>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71</w:t>
            </w:r>
            <w:r w:rsidR="004A0111" w:rsidRPr="00BF53D1">
              <w:rPr>
                <w:rFonts w:ascii="Angsana New" w:hAnsi="Angsana New" w:cs="Angsana New"/>
                <w:sz w:val="20"/>
                <w:szCs w:val="20"/>
              </w:rPr>
              <w:t>,</w:t>
            </w:r>
            <w:r w:rsidRPr="00973B7F">
              <w:rPr>
                <w:rFonts w:ascii="Angsana New" w:hAnsi="Angsana New" w:cs="Angsana New"/>
                <w:sz w:val="20"/>
                <w:szCs w:val="20"/>
              </w:rPr>
              <w:t>209</w:t>
            </w:r>
            <w:r w:rsidR="004A0111" w:rsidRPr="00BF53D1">
              <w:rPr>
                <w:rFonts w:ascii="Angsana New" w:hAnsi="Angsana New" w:cs="Angsana New"/>
                <w:sz w:val="20"/>
                <w:szCs w:val="20"/>
              </w:rPr>
              <w:t>,</w:t>
            </w:r>
            <w:r w:rsidRPr="00973B7F">
              <w:rPr>
                <w:rFonts w:ascii="Angsana New" w:hAnsi="Angsana New" w:cs="Angsana New"/>
                <w:sz w:val="20"/>
                <w:szCs w:val="20"/>
              </w:rPr>
              <w:t>421</w:t>
            </w:r>
          </w:p>
        </w:tc>
        <w:tc>
          <w:tcPr>
            <w:tcW w:w="90" w:type="dxa"/>
            <w:tcBorders>
              <w:top w:val="nil"/>
              <w:left w:val="nil"/>
              <w:bottom w:val="nil"/>
              <w:right w:val="nil"/>
            </w:tcBorders>
          </w:tcPr>
          <w:p w14:paraId="6D25A711" w14:textId="77777777" w:rsidR="00757F98" w:rsidRPr="00BF53D1" w:rsidRDefault="00757F98" w:rsidP="00757F98">
            <w:pPr>
              <w:autoSpaceDE w:val="0"/>
              <w:autoSpaceDN w:val="0"/>
              <w:adjustRightInd w:val="0"/>
              <w:jc w:val="thaiDistribute"/>
              <w:rPr>
                <w:rFonts w:ascii="Angsana New" w:hAnsi="Angsana New" w:cs="Angsana New"/>
                <w:sz w:val="20"/>
                <w:szCs w:val="20"/>
              </w:rPr>
            </w:pPr>
          </w:p>
        </w:tc>
        <w:tc>
          <w:tcPr>
            <w:tcW w:w="990" w:type="dxa"/>
            <w:tcBorders>
              <w:top w:val="nil"/>
              <w:left w:val="nil"/>
              <w:bottom w:val="nil"/>
              <w:right w:val="nil"/>
            </w:tcBorders>
          </w:tcPr>
          <w:p w14:paraId="58873175" w14:textId="7EF253AA" w:rsidR="00757F98" w:rsidRPr="00BF53D1" w:rsidRDefault="00973B7F" w:rsidP="00757F98">
            <w:pPr>
              <w:tabs>
                <w:tab w:val="decimal" w:pos="914"/>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122</w:t>
            </w:r>
            <w:r w:rsidR="00757F98" w:rsidRPr="00BF53D1">
              <w:rPr>
                <w:rFonts w:ascii="Angsana New" w:hAnsi="Angsana New" w:cs="Angsana New"/>
                <w:sz w:val="20"/>
                <w:szCs w:val="20"/>
              </w:rPr>
              <w:t>,</w:t>
            </w:r>
            <w:r w:rsidRPr="00973B7F">
              <w:rPr>
                <w:rFonts w:ascii="Angsana New" w:hAnsi="Angsana New" w:cs="Angsana New"/>
                <w:sz w:val="20"/>
                <w:szCs w:val="20"/>
              </w:rPr>
              <w:t>083</w:t>
            </w:r>
            <w:r w:rsidR="00757F98" w:rsidRPr="00BF53D1">
              <w:rPr>
                <w:rFonts w:ascii="Angsana New" w:hAnsi="Angsana New" w:cs="Angsana New"/>
                <w:sz w:val="20"/>
                <w:szCs w:val="20"/>
              </w:rPr>
              <w:t>,</w:t>
            </w:r>
            <w:r w:rsidRPr="00973B7F">
              <w:rPr>
                <w:rFonts w:ascii="Angsana New" w:hAnsi="Angsana New" w:cs="Angsana New"/>
                <w:sz w:val="20"/>
                <w:szCs w:val="20"/>
              </w:rPr>
              <w:t>125</w:t>
            </w:r>
          </w:p>
        </w:tc>
      </w:tr>
      <w:tr w:rsidR="001079E8" w:rsidRPr="00BF53D1" w14:paraId="44905317" w14:textId="77777777" w:rsidTr="005C2B3F">
        <w:trPr>
          <w:trHeight w:val="144"/>
        </w:trPr>
        <w:tc>
          <w:tcPr>
            <w:tcW w:w="2403" w:type="dxa"/>
            <w:tcBorders>
              <w:top w:val="nil"/>
              <w:left w:val="nil"/>
              <w:bottom w:val="nil"/>
              <w:right w:val="nil"/>
            </w:tcBorders>
            <w:shd w:val="solid" w:color="FFFFFF" w:fill="auto"/>
          </w:tcPr>
          <w:p w14:paraId="5A85F7AC" w14:textId="77777777" w:rsidR="001079E8" w:rsidRPr="00BF53D1" w:rsidRDefault="001079E8" w:rsidP="001079E8">
            <w:pPr>
              <w:autoSpaceDE w:val="0"/>
              <w:autoSpaceDN w:val="0"/>
              <w:adjustRightInd w:val="0"/>
              <w:jc w:val="thaiDistribute"/>
              <w:rPr>
                <w:rFonts w:ascii="Angsana New" w:hAnsi="Angsana New" w:cs="Angsana New"/>
                <w:sz w:val="20"/>
                <w:szCs w:val="20"/>
              </w:rPr>
            </w:pPr>
            <w:r w:rsidRPr="00BF53D1">
              <w:rPr>
                <w:rFonts w:ascii="Angsana New" w:hAnsi="Angsana New" w:cs="Angsana New"/>
                <w:sz w:val="20"/>
                <w:szCs w:val="20"/>
                <w:cs/>
              </w:rPr>
              <w:t>เจ้าหนี้เงินประกันผลงาน</w:t>
            </w:r>
          </w:p>
        </w:tc>
        <w:tc>
          <w:tcPr>
            <w:tcW w:w="984" w:type="dxa"/>
            <w:tcBorders>
              <w:top w:val="nil"/>
              <w:left w:val="nil"/>
              <w:bottom w:val="nil"/>
              <w:right w:val="nil"/>
            </w:tcBorders>
          </w:tcPr>
          <w:p w14:paraId="607B5879" w14:textId="279B2CE2" w:rsidR="001079E8" w:rsidRPr="00BF53D1" w:rsidRDefault="00973B7F" w:rsidP="001079E8">
            <w:pPr>
              <w:tabs>
                <w:tab w:val="decimal" w:pos="909"/>
              </w:tabs>
              <w:autoSpaceDE w:val="0"/>
              <w:autoSpaceDN w:val="0"/>
              <w:adjustRightInd w:val="0"/>
              <w:ind w:right="-15"/>
              <w:rPr>
                <w:rFonts w:ascii="Angsana New" w:hAnsi="Angsana New" w:cs="Angsana New"/>
                <w:sz w:val="20"/>
                <w:szCs w:val="20"/>
              </w:rPr>
            </w:pPr>
            <w:r w:rsidRPr="00973B7F">
              <w:rPr>
                <w:rFonts w:ascii="Angsana New" w:hAnsi="Angsana New" w:cs="Angsana New"/>
                <w:sz w:val="20"/>
                <w:szCs w:val="20"/>
              </w:rPr>
              <w:t>84</w:t>
            </w:r>
            <w:r w:rsidR="001079E8" w:rsidRPr="00BF53D1">
              <w:rPr>
                <w:rFonts w:ascii="Angsana New" w:hAnsi="Angsana New" w:cs="Angsana New"/>
                <w:sz w:val="20"/>
                <w:szCs w:val="20"/>
              </w:rPr>
              <w:t>,</w:t>
            </w:r>
            <w:r w:rsidRPr="00973B7F">
              <w:rPr>
                <w:rFonts w:ascii="Angsana New" w:hAnsi="Angsana New" w:cs="Angsana New"/>
                <w:sz w:val="20"/>
                <w:szCs w:val="20"/>
              </w:rPr>
              <w:t>863</w:t>
            </w:r>
            <w:r w:rsidR="001079E8" w:rsidRPr="00BF53D1">
              <w:rPr>
                <w:rFonts w:ascii="Angsana New" w:hAnsi="Angsana New" w:cs="Angsana New"/>
                <w:sz w:val="20"/>
                <w:szCs w:val="20"/>
              </w:rPr>
              <w:t>,</w:t>
            </w:r>
            <w:r w:rsidRPr="00973B7F">
              <w:rPr>
                <w:rFonts w:ascii="Angsana New" w:hAnsi="Angsana New" w:cs="Angsana New"/>
                <w:sz w:val="20"/>
                <w:szCs w:val="20"/>
              </w:rPr>
              <w:t>791</w:t>
            </w:r>
          </w:p>
        </w:tc>
        <w:tc>
          <w:tcPr>
            <w:tcW w:w="141" w:type="dxa"/>
            <w:gridSpan w:val="2"/>
            <w:tcBorders>
              <w:top w:val="nil"/>
              <w:left w:val="nil"/>
              <w:bottom w:val="nil"/>
              <w:right w:val="nil"/>
            </w:tcBorders>
          </w:tcPr>
          <w:p w14:paraId="76FE15BC" w14:textId="77777777" w:rsidR="001079E8" w:rsidRPr="00BF53D1" w:rsidRDefault="001079E8" w:rsidP="001079E8">
            <w:pPr>
              <w:tabs>
                <w:tab w:val="decimal" w:pos="909"/>
              </w:tabs>
              <w:autoSpaceDE w:val="0"/>
              <w:autoSpaceDN w:val="0"/>
              <w:adjustRightInd w:val="0"/>
              <w:ind w:right="-15"/>
              <w:jc w:val="thaiDistribute"/>
              <w:rPr>
                <w:rFonts w:ascii="Angsana New" w:hAnsi="Angsana New" w:cs="Angsana New"/>
                <w:sz w:val="20"/>
                <w:szCs w:val="20"/>
              </w:rPr>
            </w:pPr>
          </w:p>
        </w:tc>
        <w:tc>
          <w:tcPr>
            <w:tcW w:w="985" w:type="dxa"/>
            <w:tcBorders>
              <w:top w:val="nil"/>
              <w:left w:val="nil"/>
              <w:bottom w:val="nil"/>
              <w:right w:val="nil"/>
            </w:tcBorders>
          </w:tcPr>
          <w:p w14:paraId="0C94D033" w14:textId="656D1FC1" w:rsidR="001079E8" w:rsidRPr="00BF53D1" w:rsidRDefault="00973B7F" w:rsidP="001079E8">
            <w:pPr>
              <w:tabs>
                <w:tab w:val="decimal" w:pos="909"/>
              </w:tabs>
              <w:autoSpaceDE w:val="0"/>
              <w:autoSpaceDN w:val="0"/>
              <w:adjustRightInd w:val="0"/>
              <w:ind w:right="-15"/>
              <w:rPr>
                <w:rFonts w:ascii="Angsana New" w:hAnsi="Angsana New" w:cs="Angsana New"/>
                <w:sz w:val="20"/>
                <w:szCs w:val="20"/>
              </w:rPr>
            </w:pPr>
            <w:r w:rsidRPr="00973B7F">
              <w:rPr>
                <w:rFonts w:ascii="Angsana New" w:hAnsi="Angsana New" w:cs="Angsana New"/>
                <w:sz w:val="20"/>
                <w:szCs w:val="20"/>
              </w:rPr>
              <w:t>133</w:t>
            </w:r>
            <w:r w:rsidR="001079E8" w:rsidRPr="00BF53D1">
              <w:rPr>
                <w:rFonts w:ascii="Angsana New" w:hAnsi="Angsana New" w:cs="Angsana New"/>
                <w:sz w:val="20"/>
                <w:szCs w:val="20"/>
              </w:rPr>
              <w:t>,</w:t>
            </w:r>
            <w:r w:rsidRPr="00973B7F">
              <w:rPr>
                <w:rFonts w:ascii="Angsana New" w:hAnsi="Angsana New" w:cs="Angsana New"/>
                <w:sz w:val="20"/>
                <w:szCs w:val="20"/>
              </w:rPr>
              <w:t>078</w:t>
            </w:r>
            <w:r w:rsidR="001079E8" w:rsidRPr="00BF53D1">
              <w:rPr>
                <w:rFonts w:ascii="Angsana New" w:hAnsi="Angsana New" w:cs="Angsana New"/>
                <w:sz w:val="20"/>
                <w:szCs w:val="20"/>
              </w:rPr>
              <w:t>,</w:t>
            </w:r>
            <w:r w:rsidRPr="00973B7F">
              <w:rPr>
                <w:rFonts w:ascii="Angsana New" w:hAnsi="Angsana New" w:cs="Angsana New"/>
                <w:sz w:val="20"/>
                <w:szCs w:val="20"/>
              </w:rPr>
              <w:t>789</w:t>
            </w:r>
          </w:p>
        </w:tc>
        <w:tc>
          <w:tcPr>
            <w:tcW w:w="90" w:type="dxa"/>
            <w:tcBorders>
              <w:top w:val="nil"/>
              <w:left w:val="nil"/>
              <w:bottom w:val="nil"/>
              <w:right w:val="nil"/>
            </w:tcBorders>
          </w:tcPr>
          <w:p w14:paraId="4403F497" w14:textId="77777777" w:rsidR="001079E8" w:rsidRPr="00BF53D1" w:rsidRDefault="001079E8" w:rsidP="001079E8">
            <w:pPr>
              <w:autoSpaceDE w:val="0"/>
              <w:autoSpaceDN w:val="0"/>
              <w:adjustRightInd w:val="0"/>
              <w:jc w:val="thaiDistribute"/>
              <w:rPr>
                <w:rFonts w:ascii="Angsana New" w:hAnsi="Angsana New" w:cs="Angsana New"/>
                <w:sz w:val="20"/>
                <w:szCs w:val="20"/>
              </w:rPr>
            </w:pPr>
          </w:p>
        </w:tc>
        <w:tc>
          <w:tcPr>
            <w:tcW w:w="900" w:type="dxa"/>
            <w:tcBorders>
              <w:top w:val="nil"/>
              <w:left w:val="nil"/>
              <w:bottom w:val="nil"/>
              <w:right w:val="nil"/>
            </w:tcBorders>
          </w:tcPr>
          <w:p w14:paraId="66CB2A4E" w14:textId="0EEDBCF5" w:rsidR="001079E8" w:rsidRPr="00BF53D1" w:rsidRDefault="001079E8" w:rsidP="001079E8">
            <w:pPr>
              <w:tabs>
                <w:tab w:val="decimal" w:pos="498"/>
              </w:tabs>
              <w:autoSpaceDE w:val="0"/>
              <w:autoSpaceDN w:val="0"/>
              <w:adjustRightInd w:val="0"/>
              <w:rPr>
                <w:rFonts w:ascii="Angsana New" w:hAnsi="Angsana New" w:cs="Angsana New"/>
                <w:sz w:val="20"/>
                <w:szCs w:val="20"/>
              </w:rPr>
            </w:pPr>
            <w:r w:rsidRPr="00BF53D1">
              <w:rPr>
                <w:rFonts w:ascii="Angsana New" w:hAnsi="Angsana New" w:cs="Angsana New"/>
                <w:sz w:val="20"/>
                <w:szCs w:val="20"/>
              </w:rPr>
              <w:t>-</w:t>
            </w:r>
          </w:p>
        </w:tc>
        <w:tc>
          <w:tcPr>
            <w:tcW w:w="90" w:type="dxa"/>
            <w:tcBorders>
              <w:top w:val="nil"/>
              <w:left w:val="nil"/>
              <w:bottom w:val="nil"/>
              <w:right w:val="nil"/>
            </w:tcBorders>
          </w:tcPr>
          <w:p w14:paraId="1B22F04B" w14:textId="77777777" w:rsidR="001079E8" w:rsidRPr="00BF53D1" w:rsidRDefault="001079E8" w:rsidP="001079E8">
            <w:pPr>
              <w:autoSpaceDE w:val="0"/>
              <w:autoSpaceDN w:val="0"/>
              <w:adjustRightInd w:val="0"/>
              <w:jc w:val="thaiDistribute"/>
              <w:rPr>
                <w:rFonts w:ascii="Angsana New" w:hAnsi="Angsana New" w:cs="Angsana New"/>
                <w:sz w:val="20"/>
                <w:szCs w:val="20"/>
              </w:rPr>
            </w:pPr>
          </w:p>
        </w:tc>
        <w:tc>
          <w:tcPr>
            <w:tcW w:w="900" w:type="dxa"/>
            <w:tcBorders>
              <w:top w:val="nil"/>
              <w:left w:val="nil"/>
              <w:bottom w:val="nil"/>
              <w:right w:val="nil"/>
            </w:tcBorders>
          </w:tcPr>
          <w:p w14:paraId="26692DB0" w14:textId="78312EA6" w:rsidR="001079E8" w:rsidRPr="00BF53D1" w:rsidRDefault="001079E8" w:rsidP="001079E8">
            <w:pPr>
              <w:tabs>
                <w:tab w:val="decimal" w:pos="503"/>
              </w:tabs>
              <w:autoSpaceDE w:val="0"/>
              <w:autoSpaceDN w:val="0"/>
              <w:adjustRightInd w:val="0"/>
              <w:rPr>
                <w:rFonts w:ascii="Angsana New" w:hAnsi="Angsana New" w:cs="Angsana New"/>
                <w:sz w:val="20"/>
                <w:szCs w:val="20"/>
              </w:rPr>
            </w:pPr>
            <w:r w:rsidRPr="00BF53D1">
              <w:rPr>
                <w:rFonts w:ascii="Angsana New" w:hAnsi="Angsana New" w:cs="Angsana New"/>
                <w:sz w:val="20"/>
                <w:szCs w:val="20"/>
              </w:rPr>
              <w:t>-</w:t>
            </w:r>
          </w:p>
        </w:tc>
        <w:tc>
          <w:tcPr>
            <w:tcW w:w="90" w:type="dxa"/>
            <w:tcBorders>
              <w:top w:val="nil"/>
              <w:left w:val="nil"/>
              <w:bottom w:val="nil"/>
              <w:right w:val="nil"/>
            </w:tcBorders>
          </w:tcPr>
          <w:p w14:paraId="2C0A7482" w14:textId="77777777" w:rsidR="001079E8" w:rsidRPr="00BF53D1" w:rsidRDefault="001079E8" w:rsidP="001079E8">
            <w:pPr>
              <w:autoSpaceDE w:val="0"/>
              <w:autoSpaceDN w:val="0"/>
              <w:adjustRightInd w:val="0"/>
              <w:jc w:val="thaiDistribute"/>
              <w:rPr>
                <w:rFonts w:ascii="Angsana New" w:hAnsi="Angsana New" w:cs="Angsana New"/>
                <w:sz w:val="20"/>
                <w:szCs w:val="20"/>
              </w:rPr>
            </w:pPr>
          </w:p>
        </w:tc>
        <w:tc>
          <w:tcPr>
            <w:tcW w:w="1056" w:type="dxa"/>
            <w:tcBorders>
              <w:top w:val="nil"/>
              <w:left w:val="nil"/>
              <w:bottom w:val="nil"/>
              <w:right w:val="nil"/>
            </w:tcBorders>
          </w:tcPr>
          <w:p w14:paraId="28246237" w14:textId="03318787" w:rsidR="001079E8" w:rsidRPr="00BF53D1" w:rsidRDefault="00973B7F" w:rsidP="001079E8">
            <w:pPr>
              <w:tabs>
                <w:tab w:val="decimal" w:pos="914"/>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84</w:t>
            </w:r>
            <w:r w:rsidR="001079E8" w:rsidRPr="00BF53D1">
              <w:rPr>
                <w:rFonts w:ascii="Angsana New" w:hAnsi="Angsana New" w:cs="Angsana New"/>
                <w:sz w:val="20"/>
                <w:szCs w:val="20"/>
              </w:rPr>
              <w:t>,</w:t>
            </w:r>
            <w:r w:rsidRPr="00973B7F">
              <w:rPr>
                <w:rFonts w:ascii="Angsana New" w:hAnsi="Angsana New" w:cs="Angsana New"/>
                <w:sz w:val="20"/>
                <w:szCs w:val="20"/>
              </w:rPr>
              <w:t>863</w:t>
            </w:r>
            <w:r w:rsidR="001079E8" w:rsidRPr="00BF53D1">
              <w:rPr>
                <w:rFonts w:ascii="Angsana New" w:hAnsi="Angsana New" w:cs="Angsana New"/>
                <w:sz w:val="20"/>
                <w:szCs w:val="20"/>
              </w:rPr>
              <w:t>,</w:t>
            </w:r>
            <w:r w:rsidRPr="00973B7F">
              <w:rPr>
                <w:rFonts w:ascii="Angsana New" w:hAnsi="Angsana New" w:cs="Angsana New"/>
                <w:sz w:val="20"/>
                <w:szCs w:val="20"/>
              </w:rPr>
              <w:t>791</w:t>
            </w:r>
          </w:p>
        </w:tc>
        <w:tc>
          <w:tcPr>
            <w:tcW w:w="90" w:type="dxa"/>
            <w:tcBorders>
              <w:top w:val="nil"/>
              <w:left w:val="nil"/>
              <w:bottom w:val="nil"/>
              <w:right w:val="nil"/>
            </w:tcBorders>
          </w:tcPr>
          <w:p w14:paraId="16D89A4B" w14:textId="77777777" w:rsidR="001079E8" w:rsidRPr="00BF53D1" w:rsidRDefault="001079E8" w:rsidP="001079E8">
            <w:pPr>
              <w:autoSpaceDE w:val="0"/>
              <w:autoSpaceDN w:val="0"/>
              <w:adjustRightInd w:val="0"/>
              <w:jc w:val="thaiDistribute"/>
              <w:rPr>
                <w:rFonts w:ascii="Angsana New" w:hAnsi="Angsana New" w:cs="Angsana New"/>
                <w:sz w:val="20"/>
                <w:szCs w:val="20"/>
              </w:rPr>
            </w:pPr>
          </w:p>
        </w:tc>
        <w:tc>
          <w:tcPr>
            <w:tcW w:w="990" w:type="dxa"/>
            <w:tcBorders>
              <w:top w:val="nil"/>
              <w:left w:val="nil"/>
              <w:bottom w:val="nil"/>
              <w:right w:val="nil"/>
            </w:tcBorders>
          </w:tcPr>
          <w:p w14:paraId="0EA3FF93" w14:textId="25804EEA" w:rsidR="001079E8" w:rsidRPr="00BF53D1" w:rsidRDefault="00973B7F" w:rsidP="001079E8">
            <w:pPr>
              <w:tabs>
                <w:tab w:val="decimal" w:pos="914"/>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133</w:t>
            </w:r>
            <w:r w:rsidR="001079E8" w:rsidRPr="00BF53D1">
              <w:rPr>
                <w:rFonts w:ascii="Angsana New" w:hAnsi="Angsana New" w:cs="Angsana New"/>
                <w:sz w:val="20"/>
                <w:szCs w:val="20"/>
              </w:rPr>
              <w:t>,</w:t>
            </w:r>
            <w:r w:rsidRPr="00973B7F">
              <w:rPr>
                <w:rFonts w:ascii="Angsana New" w:hAnsi="Angsana New" w:cs="Angsana New"/>
                <w:sz w:val="20"/>
                <w:szCs w:val="20"/>
              </w:rPr>
              <w:t>078</w:t>
            </w:r>
            <w:r w:rsidR="001079E8" w:rsidRPr="00BF53D1">
              <w:rPr>
                <w:rFonts w:ascii="Angsana New" w:hAnsi="Angsana New" w:cs="Angsana New"/>
                <w:sz w:val="20"/>
                <w:szCs w:val="20"/>
              </w:rPr>
              <w:t>,</w:t>
            </w:r>
            <w:r w:rsidRPr="00973B7F">
              <w:rPr>
                <w:rFonts w:ascii="Angsana New" w:hAnsi="Angsana New" w:cs="Angsana New"/>
                <w:sz w:val="20"/>
                <w:szCs w:val="20"/>
              </w:rPr>
              <w:t>789</w:t>
            </w:r>
          </w:p>
        </w:tc>
      </w:tr>
      <w:tr w:rsidR="001079E8" w:rsidRPr="00BF53D1" w14:paraId="3EF78755" w14:textId="77777777" w:rsidTr="005C2B3F">
        <w:trPr>
          <w:trHeight w:val="144"/>
        </w:trPr>
        <w:tc>
          <w:tcPr>
            <w:tcW w:w="2403" w:type="dxa"/>
            <w:tcBorders>
              <w:top w:val="nil"/>
              <w:left w:val="nil"/>
              <w:bottom w:val="nil"/>
              <w:right w:val="nil"/>
            </w:tcBorders>
            <w:shd w:val="solid" w:color="FFFFFF" w:fill="auto"/>
          </w:tcPr>
          <w:p w14:paraId="6FD06508" w14:textId="77777777" w:rsidR="001079E8" w:rsidRPr="00BF53D1" w:rsidRDefault="001079E8" w:rsidP="001079E8">
            <w:pPr>
              <w:autoSpaceDE w:val="0"/>
              <w:autoSpaceDN w:val="0"/>
              <w:adjustRightInd w:val="0"/>
              <w:jc w:val="thaiDistribute"/>
              <w:rPr>
                <w:rFonts w:ascii="Angsana New" w:hAnsi="Angsana New" w:cs="Angsana New"/>
                <w:sz w:val="20"/>
                <w:szCs w:val="20"/>
                <w:cs/>
              </w:rPr>
            </w:pPr>
            <w:r w:rsidRPr="00BF53D1">
              <w:rPr>
                <w:rFonts w:ascii="Angsana New" w:hAnsi="Angsana New" w:cs="Angsana New" w:hint="cs"/>
                <w:sz w:val="20"/>
                <w:szCs w:val="20"/>
                <w:cs/>
              </w:rPr>
              <w:t>ประมาณการหนี้สินค่าประกันความเสียหาย</w:t>
            </w:r>
          </w:p>
        </w:tc>
        <w:tc>
          <w:tcPr>
            <w:tcW w:w="984" w:type="dxa"/>
            <w:tcBorders>
              <w:top w:val="nil"/>
              <w:left w:val="nil"/>
              <w:bottom w:val="nil"/>
              <w:right w:val="nil"/>
            </w:tcBorders>
          </w:tcPr>
          <w:p w14:paraId="28C0CF48" w14:textId="72FE3506" w:rsidR="001079E8" w:rsidRPr="00BF53D1" w:rsidRDefault="00973B7F" w:rsidP="001079E8">
            <w:pPr>
              <w:tabs>
                <w:tab w:val="decimal" w:pos="909"/>
              </w:tabs>
              <w:autoSpaceDE w:val="0"/>
              <w:autoSpaceDN w:val="0"/>
              <w:adjustRightInd w:val="0"/>
              <w:ind w:right="-15"/>
              <w:rPr>
                <w:rFonts w:ascii="Angsana New" w:hAnsi="Angsana New" w:cs="Angsana New"/>
                <w:sz w:val="20"/>
                <w:szCs w:val="20"/>
              </w:rPr>
            </w:pPr>
            <w:r w:rsidRPr="00973B7F">
              <w:rPr>
                <w:rFonts w:ascii="Angsana New" w:hAnsi="Angsana New" w:cs="Angsana New"/>
                <w:sz w:val="20"/>
                <w:szCs w:val="20"/>
              </w:rPr>
              <w:t>66</w:t>
            </w:r>
            <w:r w:rsidR="001079E8" w:rsidRPr="00BF53D1">
              <w:rPr>
                <w:rFonts w:ascii="Angsana New" w:hAnsi="Angsana New" w:cs="Angsana New"/>
                <w:sz w:val="20"/>
                <w:szCs w:val="20"/>
              </w:rPr>
              <w:t>,</w:t>
            </w:r>
            <w:r w:rsidRPr="00973B7F">
              <w:rPr>
                <w:rFonts w:ascii="Angsana New" w:hAnsi="Angsana New" w:cs="Angsana New"/>
                <w:sz w:val="20"/>
                <w:szCs w:val="20"/>
              </w:rPr>
              <w:t>255</w:t>
            </w:r>
            <w:r w:rsidR="001079E8" w:rsidRPr="00BF53D1">
              <w:rPr>
                <w:rFonts w:ascii="Angsana New" w:hAnsi="Angsana New" w:cs="Angsana New"/>
                <w:sz w:val="20"/>
                <w:szCs w:val="20"/>
              </w:rPr>
              <w:t>,</w:t>
            </w:r>
            <w:r w:rsidRPr="00973B7F">
              <w:rPr>
                <w:rFonts w:ascii="Angsana New" w:hAnsi="Angsana New" w:cs="Angsana New"/>
                <w:sz w:val="20"/>
                <w:szCs w:val="20"/>
              </w:rPr>
              <w:t>496</w:t>
            </w:r>
          </w:p>
        </w:tc>
        <w:tc>
          <w:tcPr>
            <w:tcW w:w="141" w:type="dxa"/>
            <w:gridSpan w:val="2"/>
            <w:tcBorders>
              <w:top w:val="nil"/>
              <w:left w:val="nil"/>
              <w:bottom w:val="nil"/>
              <w:right w:val="nil"/>
            </w:tcBorders>
          </w:tcPr>
          <w:p w14:paraId="07DCBBE0" w14:textId="77777777" w:rsidR="001079E8" w:rsidRPr="00BF53D1" w:rsidRDefault="001079E8" w:rsidP="001079E8">
            <w:pPr>
              <w:tabs>
                <w:tab w:val="decimal" w:pos="909"/>
              </w:tabs>
              <w:autoSpaceDE w:val="0"/>
              <w:autoSpaceDN w:val="0"/>
              <w:adjustRightInd w:val="0"/>
              <w:ind w:right="-15"/>
              <w:jc w:val="thaiDistribute"/>
              <w:rPr>
                <w:rFonts w:ascii="Angsana New" w:hAnsi="Angsana New" w:cs="Angsana New"/>
                <w:sz w:val="20"/>
                <w:szCs w:val="20"/>
              </w:rPr>
            </w:pPr>
          </w:p>
        </w:tc>
        <w:tc>
          <w:tcPr>
            <w:tcW w:w="985" w:type="dxa"/>
            <w:tcBorders>
              <w:top w:val="nil"/>
              <w:left w:val="nil"/>
              <w:bottom w:val="nil"/>
              <w:right w:val="nil"/>
            </w:tcBorders>
          </w:tcPr>
          <w:p w14:paraId="3A203520" w14:textId="139B047F" w:rsidR="001079E8" w:rsidRPr="00BF53D1" w:rsidRDefault="00973B7F" w:rsidP="001079E8">
            <w:pPr>
              <w:tabs>
                <w:tab w:val="decimal" w:pos="909"/>
              </w:tabs>
              <w:autoSpaceDE w:val="0"/>
              <w:autoSpaceDN w:val="0"/>
              <w:adjustRightInd w:val="0"/>
              <w:ind w:right="-15"/>
              <w:rPr>
                <w:rFonts w:ascii="Angsana New" w:hAnsi="Angsana New" w:cs="Angsana New"/>
                <w:sz w:val="20"/>
                <w:szCs w:val="20"/>
              </w:rPr>
            </w:pPr>
            <w:r w:rsidRPr="00973B7F">
              <w:rPr>
                <w:rFonts w:ascii="Angsana New" w:hAnsi="Angsana New" w:cs="Angsana New"/>
                <w:sz w:val="20"/>
                <w:szCs w:val="20"/>
              </w:rPr>
              <w:t>66</w:t>
            </w:r>
            <w:r w:rsidR="001079E8" w:rsidRPr="00BF53D1">
              <w:rPr>
                <w:rFonts w:ascii="Angsana New" w:hAnsi="Angsana New" w:cs="Angsana New"/>
                <w:sz w:val="20"/>
                <w:szCs w:val="20"/>
              </w:rPr>
              <w:t>,</w:t>
            </w:r>
            <w:r w:rsidRPr="00973B7F">
              <w:rPr>
                <w:rFonts w:ascii="Angsana New" w:hAnsi="Angsana New" w:cs="Angsana New"/>
                <w:sz w:val="20"/>
                <w:szCs w:val="20"/>
              </w:rPr>
              <w:t>746</w:t>
            </w:r>
            <w:r w:rsidR="001079E8" w:rsidRPr="00BF53D1">
              <w:rPr>
                <w:rFonts w:ascii="Angsana New" w:hAnsi="Angsana New" w:cs="Angsana New"/>
                <w:sz w:val="20"/>
                <w:szCs w:val="20"/>
              </w:rPr>
              <w:t>,</w:t>
            </w:r>
            <w:r w:rsidRPr="00973B7F">
              <w:rPr>
                <w:rFonts w:ascii="Angsana New" w:hAnsi="Angsana New" w:cs="Angsana New"/>
                <w:sz w:val="20"/>
                <w:szCs w:val="20"/>
              </w:rPr>
              <w:t>271</w:t>
            </w:r>
          </w:p>
        </w:tc>
        <w:tc>
          <w:tcPr>
            <w:tcW w:w="90" w:type="dxa"/>
            <w:tcBorders>
              <w:top w:val="nil"/>
              <w:left w:val="nil"/>
              <w:bottom w:val="nil"/>
              <w:right w:val="nil"/>
            </w:tcBorders>
          </w:tcPr>
          <w:p w14:paraId="00A2E1AC" w14:textId="77777777" w:rsidR="001079E8" w:rsidRPr="00BF53D1" w:rsidRDefault="001079E8" w:rsidP="001079E8">
            <w:pPr>
              <w:autoSpaceDE w:val="0"/>
              <w:autoSpaceDN w:val="0"/>
              <w:adjustRightInd w:val="0"/>
              <w:jc w:val="thaiDistribute"/>
              <w:rPr>
                <w:rFonts w:ascii="Angsana New" w:hAnsi="Angsana New" w:cs="Angsana New"/>
                <w:sz w:val="20"/>
                <w:szCs w:val="20"/>
              </w:rPr>
            </w:pPr>
          </w:p>
        </w:tc>
        <w:tc>
          <w:tcPr>
            <w:tcW w:w="900" w:type="dxa"/>
            <w:tcBorders>
              <w:top w:val="nil"/>
              <w:left w:val="nil"/>
              <w:bottom w:val="nil"/>
              <w:right w:val="nil"/>
            </w:tcBorders>
          </w:tcPr>
          <w:p w14:paraId="03B83D2F" w14:textId="5176B80D" w:rsidR="001079E8" w:rsidRPr="00BF53D1" w:rsidRDefault="001079E8" w:rsidP="001079E8">
            <w:pPr>
              <w:tabs>
                <w:tab w:val="decimal" w:pos="498"/>
              </w:tabs>
              <w:autoSpaceDE w:val="0"/>
              <w:autoSpaceDN w:val="0"/>
              <w:adjustRightInd w:val="0"/>
              <w:rPr>
                <w:rFonts w:ascii="Angsana New" w:hAnsi="Angsana New" w:cs="Angsana New"/>
                <w:sz w:val="20"/>
                <w:szCs w:val="20"/>
                <w:cs/>
              </w:rPr>
            </w:pPr>
            <w:r w:rsidRPr="00BF53D1">
              <w:rPr>
                <w:rFonts w:ascii="Angsana New" w:hAnsi="Angsana New" w:cs="Angsana New"/>
                <w:sz w:val="20"/>
                <w:szCs w:val="20"/>
              </w:rPr>
              <w:t>-</w:t>
            </w:r>
          </w:p>
        </w:tc>
        <w:tc>
          <w:tcPr>
            <w:tcW w:w="90" w:type="dxa"/>
            <w:tcBorders>
              <w:top w:val="nil"/>
              <w:left w:val="nil"/>
              <w:bottom w:val="nil"/>
              <w:right w:val="nil"/>
            </w:tcBorders>
          </w:tcPr>
          <w:p w14:paraId="4E0FE24E" w14:textId="77777777" w:rsidR="001079E8" w:rsidRPr="00BF53D1" w:rsidRDefault="001079E8" w:rsidP="001079E8">
            <w:pPr>
              <w:autoSpaceDE w:val="0"/>
              <w:autoSpaceDN w:val="0"/>
              <w:adjustRightInd w:val="0"/>
              <w:jc w:val="thaiDistribute"/>
              <w:rPr>
                <w:rFonts w:ascii="Angsana New" w:hAnsi="Angsana New" w:cs="Angsana New"/>
                <w:sz w:val="20"/>
                <w:szCs w:val="20"/>
              </w:rPr>
            </w:pPr>
          </w:p>
        </w:tc>
        <w:tc>
          <w:tcPr>
            <w:tcW w:w="900" w:type="dxa"/>
            <w:tcBorders>
              <w:top w:val="nil"/>
              <w:left w:val="nil"/>
              <w:bottom w:val="nil"/>
              <w:right w:val="nil"/>
            </w:tcBorders>
          </w:tcPr>
          <w:p w14:paraId="5269B271" w14:textId="1673ADE0" w:rsidR="001079E8" w:rsidRPr="00BF53D1" w:rsidRDefault="001079E8" w:rsidP="001079E8">
            <w:pPr>
              <w:tabs>
                <w:tab w:val="decimal" w:pos="503"/>
              </w:tabs>
              <w:autoSpaceDE w:val="0"/>
              <w:autoSpaceDN w:val="0"/>
              <w:adjustRightInd w:val="0"/>
              <w:rPr>
                <w:rFonts w:ascii="Angsana New" w:hAnsi="Angsana New" w:cs="Angsana New"/>
                <w:sz w:val="20"/>
                <w:szCs w:val="20"/>
              </w:rPr>
            </w:pPr>
            <w:r w:rsidRPr="00BF53D1">
              <w:rPr>
                <w:rFonts w:ascii="Angsana New" w:hAnsi="Angsana New" w:cs="Angsana New"/>
                <w:sz w:val="20"/>
                <w:szCs w:val="20"/>
              </w:rPr>
              <w:t>-</w:t>
            </w:r>
          </w:p>
        </w:tc>
        <w:tc>
          <w:tcPr>
            <w:tcW w:w="90" w:type="dxa"/>
            <w:tcBorders>
              <w:top w:val="nil"/>
              <w:left w:val="nil"/>
              <w:bottom w:val="nil"/>
              <w:right w:val="nil"/>
            </w:tcBorders>
          </w:tcPr>
          <w:p w14:paraId="3BEF8D6A" w14:textId="77777777" w:rsidR="001079E8" w:rsidRPr="00BF53D1" w:rsidRDefault="001079E8" w:rsidP="001079E8">
            <w:pPr>
              <w:autoSpaceDE w:val="0"/>
              <w:autoSpaceDN w:val="0"/>
              <w:adjustRightInd w:val="0"/>
              <w:jc w:val="thaiDistribute"/>
              <w:rPr>
                <w:rFonts w:ascii="Angsana New" w:hAnsi="Angsana New" w:cs="Angsana New"/>
                <w:sz w:val="20"/>
                <w:szCs w:val="20"/>
              </w:rPr>
            </w:pPr>
          </w:p>
        </w:tc>
        <w:tc>
          <w:tcPr>
            <w:tcW w:w="1056" w:type="dxa"/>
            <w:tcBorders>
              <w:top w:val="nil"/>
              <w:left w:val="nil"/>
              <w:bottom w:val="nil"/>
              <w:right w:val="nil"/>
            </w:tcBorders>
          </w:tcPr>
          <w:p w14:paraId="7010F8B7" w14:textId="7D39180F" w:rsidR="001079E8" w:rsidRPr="00BF53D1" w:rsidRDefault="00973B7F" w:rsidP="001079E8">
            <w:pPr>
              <w:tabs>
                <w:tab w:val="decimal" w:pos="914"/>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66</w:t>
            </w:r>
            <w:r w:rsidR="001079E8" w:rsidRPr="00BF53D1">
              <w:rPr>
                <w:rFonts w:ascii="Angsana New" w:hAnsi="Angsana New" w:cs="Angsana New"/>
                <w:sz w:val="20"/>
                <w:szCs w:val="20"/>
              </w:rPr>
              <w:t>,</w:t>
            </w:r>
            <w:r w:rsidRPr="00973B7F">
              <w:rPr>
                <w:rFonts w:ascii="Angsana New" w:hAnsi="Angsana New" w:cs="Angsana New"/>
                <w:sz w:val="20"/>
                <w:szCs w:val="20"/>
              </w:rPr>
              <w:t>255</w:t>
            </w:r>
            <w:r w:rsidR="001079E8" w:rsidRPr="00BF53D1">
              <w:rPr>
                <w:rFonts w:ascii="Angsana New" w:hAnsi="Angsana New" w:cs="Angsana New"/>
                <w:sz w:val="20"/>
                <w:szCs w:val="20"/>
              </w:rPr>
              <w:t>,</w:t>
            </w:r>
            <w:r w:rsidRPr="00973B7F">
              <w:rPr>
                <w:rFonts w:ascii="Angsana New" w:hAnsi="Angsana New" w:cs="Angsana New"/>
                <w:sz w:val="20"/>
                <w:szCs w:val="20"/>
              </w:rPr>
              <w:t>496</w:t>
            </w:r>
          </w:p>
        </w:tc>
        <w:tc>
          <w:tcPr>
            <w:tcW w:w="90" w:type="dxa"/>
            <w:tcBorders>
              <w:top w:val="nil"/>
              <w:left w:val="nil"/>
              <w:bottom w:val="nil"/>
              <w:right w:val="nil"/>
            </w:tcBorders>
          </w:tcPr>
          <w:p w14:paraId="5622832F" w14:textId="77777777" w:rsidR="001079E8" w:rsidRPr="00BF53D1" w:rsidRDefault="001079E8" w:rsidP="001079E8">
            <w:pPr>
              <w:autoSpaceDE w:val="0"/>
              <w:autoSpaceDN w:val="0"/>
              <w:adjustRightInd w:val="0"/>
              <w:jc w:val="thaiDistribute"/>
              <w:rPr>
                <w:rFonts w:ascii="Angsana New" w:hAnsi="Angsana New" w:cs="Angsana New"/>
                <w:sz w:val="20"/>
                <w:szCs w:val="20"/>
              </w:rPr>
            </w:pPr>
          </w:p>
        </w:tc>
        <w:tc>
          <w:tcPr>
            <w:tcW w:w="990" w:type="dxa"/>
            <w:tcBorders>
              <w:top w:val="nil"/>
              <w:left w:val="nil"/>
              <w:bottom w:val="nil"/>
              <w:right w:val="nil"/>
            </w:tcBorders>
          </w:tcPr>
          <w:p w14:paraId="050F81E9" w14:textId="5EBBD779" w:rsidR="001079E8" w:rsidRPr="00BF53D1" w:rsidRDefault="00973B7F" w:rsidP="001079E8">
            <w:pPr>
              <w:tabs>
                <w:tab w:val="decimal" w:pos="914"/>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66</w:t>
            </w:r>
            <w:r w:rsidR="001079E8" w:rsidRPr="00BF53D1">
              <w:rPr>
                <w:rFonts w:ascii="Angsana New" w:hAnsi="Angsana New" w:cs="Angsana New"/>
                <w:sz w:val="20"/>
                <w:szCs w:val="20"/>
              </w:rPr>
              <w:t>,</w:t>
            </w:r>
            <w:r w:rsidRPr="00973B7F">
              <w:rPr>
                <w:rFonts w:ascii="Angsana New" w:hAnsi="Angsana New" w:cs="Angsana New"/>
                <w:sz w:val="20"/>
                <w:szCs w:val="20"/>
              </w:rPr>
              <w:t>746</w:t>
            </w:r>
            <w:r w:rsidR="001079E8" w:rsidRPr="00BF53D1">
              <w:rPr>
                <w:rFonts w:ascii="Angsana New" w:hAnsi="Angsana New" w:cs="Angsana New"/>
                <w:sz w:val="20"/>
                <w:szCs w:val="20"/>
              </w:rPr>
              <w:t>,</w:t>
            </w:r>
            <w:r w:rsidRPr="00973B7F">
              <w:rPr>
                <w:rFonts w:ascii="Angsana New" w:hAnsi="Angsana New" w:cs="Angsana New"/>
                <w:sz w:val="20"/>
                <w:szCs w:val="20"/>
              </w:rPr>
              <w:t>271</w:t>
            </w:r>
          </w:p>
        </w:tc>
      </w:tr>
      <w:tr w:rsidR="001079E8" w:rsidRPr="00BF53D1" w14:paraId="6258F9E2" w14:textId="77777777" w:rsidTr="005C2B3F">
        <w:trPr>
          <w:trHeight w:val="144"/>
        </w:trPr>
        <w:tc>
          <w:tcPr>
            <w:tcW w:w="2403" w:type="dxa"/>
            <w:tcBorders>
              <w:top w:val="nil"/>
              <w:left w:val="nil"/>
              <w:bottom w:val="nil"/>
              <w:right w:val="nil"/>
            </w:tcBorders>
            <w:shd w:val="solid" w:color="FFFFFF" w:fill="auto"/>
          </w:tcPr>
          <w:p w14:paraId="390FB0DB" w14:textId="77777777" w:rsidR="001079E8" w:rsidRPr="00BF53D1" w:rsidRDefault="001079E8" w:rsidP="001079E8">
            <w:pPr>
              <w:autoSpaceDE w:val="0"/>
              <w:autoSpaceDN w:val="0"/>
              <w:adjustRightInd w:val="0"/>
              <w:jc w:val="thaiDistribute"/>
              <w:rPr>
                <w:rFonts w:ascii="Angsana New" w:hAnsi="Angsana New" w:cs="Angsana New"/>
                <w:sz w:val="20"/>
                <w:szCs w:val="20"/>
                <w:cs/>
              </w:rPr>
            </w:pPr>
            <w:r w:rsidRPr="00BF53D1">
              <w:rPr>
                <w:rFonts w:ascii="Angsana New" w:hAnsi="Angsana New" w:cs="Angsana New"/>
                <w:sz w:val="20"/>
                <w:szCs w:val="20"/>
                <w:cs/>
              </w:rPr>
              <w:t>หนี้สินหมุนเวียนอื่น</w:t>
            </w:r>
          </w:p>
        </w:tc>
        <w:tc>
          <w:tcPr>
            <w:tcW w:w="984" w:type="dxa"/>
            <w:tcBorders>
              <w:top w:val="nil"/>
              <w:left w:val="nil"/>
              <w:bottom w:val="nil"/>
              <w:right w:val="nil"/>
            </w:tcBorders>
          </w:tcPr>
          <w:p w14:paraId="2A008765" w14:textId="5585E3B9" w:rsidR="001079E8" w:rsidRPr="00BF53D1" w:rsidRDefault="00973B7F" w:rsidP="001079E8">
            <w:pPr>
              <w:tabs>
                <w:tab w:val="decimal" w:pos="909"/>
              </w:tabs>
              <w:autoSpaceDE w:val="0"/>
              <w:autoSpaceDN w:val="0"/>
              <w:adjustRightInd w:val="0"/>
              <w:ind w:right="-15"/>
              <w:rPr>
                <w:rFonts w:ascii="Angsana New" w:hAnsi="Angsana New" w:cs="Angsana New"/>
                <w:sz w:val="20"/>
                <w:szCs w:val="20"/>
              </w:rPr>
            </w:pPr>
            <w:r w:rsidRPr="00973B7F">
              <w:rPr>
                <w:rFonts w:ascii="Angsana New" w:hAnsi="Angsana New" w:cs="Angsana New"/>
                <w:sz w:val="20"/>
                <w:szCs w:val="20"/>
              </w:rPr>
              <w:t>1</w:t>
            </w:r>
            <w:r w:rsidR="001079E8" w:rsidRPr="00BF53D1">
              <w:rPr>
                <w:rFonts w:ascii="Angsana New" w:hAnsi="Angsana New" w:cs="Angsana New"/>
                <w:sz w:val="20"/>
                <w:szCs w:val="20"/>
              </w:rPr>
              <w:t>,</w:t>
            </w:r>
            <w:r w:rsidRPr="00973B7F">
              <w:rPr>
                <w:rFonts w:ascii="Angsana New" w:hAnsi="Angsana New" w:cs="Angsana New"/>
                <w:sz w:val="20"/>
                <w:szCs w:val="20"/>
              </w:rPr>
              <w:t>198</w:t>
            </w:r>
            <w:r w:rsidR="001079E8" w:rsidRPr="00BF53D1">
              <w:rPr>
                <w:rFonts w:ascii="Angsana New" w:hAnsi="Angsana New" w:cs="Angsana New"/>
                <w:sz w:val="20"/>
                <w:szCs w:val="20"/>
              </w:rPr>
              <w:t>,</w:t>
            </w:r>
            <w:r w:rsidRPr="00973B7F">
              <w:rPr>
                <w:rFonts w:ascii="Angsana New" w:hAnsi="Angsana New" w:cs="Angsana New"/>
                <w:sz w:val="20"/>
                <w:szCs w:val="20"/>
              </w:rPr>
              <w:t>429</w:t>
            </w:r>
          </w:p>
        </w:tc>
        <w:tc>
          <w:tcPr>
            <w:tcW w:w="141" w:type="dxa"/>
            <w:gridSpan w:val="2"/>
            <w:tcBorders>
              <w:top w:val="nil"/>
              <w:left w:val="nil"/>
              <w:bottom w:val="nil"/>
              <w:right w:val="nil"/>
            </w:tcBorders>
          </w:tcPr>
          <w:p w14:paraId="7156EC41" w14:textId="77777777" w:rsidR="001079E8" w:rsidRPr="00BF53D1" w:rsidRDefault="001079E8" w:rsidP="001079E8">
            <w:pPr>
              <w:tabs>
                <w:tab w:val="decimal" w:pos="909"/>
              </w:tabs>
              <w:autoSpaceDE w:val="0"/>
              <w:autoSpaceDN w:val="0"/>
              <w:adjustRightInd w:val="0"/>
              <w:ind w:right="-15"/>
              <w:jc w:val="thaiDistribute"/>
              <w:rPr>
                <w:rFonts w:ascii="Angsana New" w:hAnsi="Angsana New" w:cs="Angsana New"/>
                <w:sz w:val="20"/>
                <w:szCs w:val="20"/>
              </w:rPr>
            </w:pPr>
          </w:p>
        </w:tc>
        <w:tc>
          <w:tcPr>
            <w:tcW w:w="985" w:type="dxa"/>
            <w:tcBorders>
              <w:top w:val="nil"/>
              <w:left w:val="nil"/>
              <w:bottom w:val="nil"/>
              <w:right w:val="nil"/>
            </w:tcBorders>
          </w:tcPr>
          <w:p w14:paraId="2EB26D27" w14:textId="5B261697" w:rsidR="001079E8" w:rsidRPr="00BF53D1" w:rsidRDefault="00973B7F" w:rsidP="001079E8">
            <w:pPr>
              <w:tabs>
                <w:tab w:val="decimal" w:pos="909"/>
              </w:tabs>
              <w:autoSpaceDE w:val="0"/>
              <w:autoSpaceDN w:val="0"/>
              <w:adjustRightInd w:val="0"/>
              <w:ind w:right="-15"/>
              <w:rPr>
                <w:rFonts w:ascii="Angsana New" w:hAnsi="Angsana New" w:cs="Angsana New"/>
                <w:sz w:val="20"/>
                <w:szCs w:val="20"/>
              </w:rPr>
            </w:pPr>
            <w:r w:rsidRPr="00973B7F">
              <w:rPr>
                <w:rFonts w:ascii="Angsana New" w:hAnsi="Angsana New" w:cs="Angsana New"/>
                <w:sz w:val="20"/>
                <w:szCs w:val="20"/>
              </w:rPr>
              <w:t>978</w:t>
            </w:r>
            <w:r w:rsidR="00CA7A8D" w:rsidRPr="00BF53D1">
              <w:rPr>
                <w:rFonts w:ascii="Angsana New" w:hAnsi="Angsana New" w:cs="Angsana New"/>
                <w:sz w:val="20"/>
                <w:szCs w:val="20"/>
              </w:rPr>
              <w:t>,</w:t>
            </w:r>
            <w:r w:rsidRPr="00973B7F">
              <w:rPr>
                <w:rFonts w:ascii="Angsana New" w:hAnsi="Angsana New" w:cs="Angsana New"/>
                <w:sz w:val="20"/>
                <w:szCs w:val="20"/>
              </w:rPr>
              <w:t>428</w:t>
            </w:r>
          </w:p>
        </w:tc>
        <w:tc>
          <w:tcPr>
            <w:tcW w:w="90" w:type="dxa"/>
            <w:tcBorders>
              <w:top w:val="nil"/>
              <w:left w:val="nil"/>
              <w:bottom w:val="nil"/>
              <w:right w:val="nil"/>
            </w:tcBorders>
          </w:tcPr>
          <w:p w14:paraId="0E124E9B" w14:textId="77777777" w:rsidR="001079E8" w:rsidRPr="00BF53D1" w:rsidRDefault="001079E8" w:rsidP="001079E8">
            <w:pPr>
              <w:autoSpaceDE w:val="0"/>
              <w:autoSpaceDN w:val="0"/>
              <w:adjustRightInd w:val="0"/>
              <w:jc w:val="thaiDistribute"/>
              <w:rPr>
                <w:rFonts w:ascii="Angsana New" w:hAnsi="Angsana New" w:cs="Angsana New"/>
                <w:sz w:val="20"/>
                <w:szCs w:val="20"/>
              </w:rPr>
            </w:pPr>
          </w:p>
        </w:tc>
        <w:tc>
          <w:tcPr>
            <w:tcW w:w="900" w:type="dxa"/>
            <w:tcBorders>
              <w:top w:val="nil"/>
              <w:left w:val="nil"/>
              <w:bottom w:val="nil"/>
              <w:right w:val="nil"/>
            </w:tcBorders>
          </w:tcPr>
          <w:p w14:paraId="6F5E5730" w14:textId="5523ACA3" w:rsidR="001079E8" w:rsidRPr="00BF53D1" w:rsidRDefault="00973B7F" w:rsidP="001079E8">
            <w:pPr>
              <w:tabs>
                <w:tab w:val="decimal" w:pos="769"/>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70</w:t>
            </w:r>
            <w:r w:rsidR="001079E8" w:rsidRPr="00BF53D1">
              <w:rPr>
                <w:rFonts w:ascii="Angsana New" w:hAnsi="Angsana New" w:cs="Angsana New"/>
                <w:sz w:val="20"/>
                <w:szCs w:val="20"/>
              </w:rPr>
              <w:t>,</w:t>
            </w:r>
            <w:r w:rsidRPr="00973B7F">
              <w:rPr>
                <w:rFonts w:ascii="Angsana New" w:hAnsi="Angsana New" w:cs="Angsana New"/>
                <w:sz w:val="20"/>
                <w:szCs w:val="20"/>
              </w:rPr>
              <w:t>041</w:t>
            </w:r>
            <w:r w:rsidR="001079E8" w:rsidRPr="00BF53D1">
              <w:rPr>
                <w:rFonts w:ascii="Angsana New" w:hAnsi="Angsana New" w:cs="Angsana New"/>
                <w:sz w:val="20"/>
                <w:szCs w:val="20"/>
              </w:rPr>
              <w:t>,</w:t>
            </w:r>
            <w:r w:rsidRPr="00973B7F">
              <w:rPr>
                <w:rFonts w:ascii="Angsana New" w:hAnsi="Angsana New" w:cs="Angsana New"/>
                <w:sz w:val="20"/>
                <w:szCs w:val="20"/>
              </w:rPr>
              <w:t>957</w:t>
            </w:r>
          </w:p>
        </w:tc>
        <w:tc>
          <w:tcPr>
            <w:tcW w:w="90" w:type="dxa"/>
            <w:tcBorders>
              <w:top w:val="nil"/>
              <w:left w:val="nil"/>
              <w:bottom w:val="nil"/>
              <w:right w:val="nil"/>
            </w:tcBorders>
          </w:tcPr>
          <w:p w14:paraId="1143C633" w14:textId="77777777" w:rsidR="001079E8" w:rsidRPr="00BF53D1" w:rsidRDefault="001079E8" w:rsidP="001079E8">
            <w:pPr>
              <w:autoSpaceDE w:val="0"/>
              <w:autoSpaceDN w:val="0"/>
              <w:adjustRightInd w:val="0"/>
              <w:jc w:val="thaiDistribute"/>
              <w:rPr>
                <w:rFonts w:ascii="Angsana New" w:hAnsi="Angsana New" w:cs="Angsana New"/>
                <w:sz w:val="20"/>
                <w:szCs w:val="20"/>
              </w:rPr>
            </w:pPr>
          </w:p>
        </w:tc>
        <w:tc>
          <w:tcPr>
            <w:tcW w:w="900" w:type="dxa"/>
            <w:tcBorders>
              <w:top w:val="nil"/>
              <w:left w:val="nil"/>
              <w:bottom w:val="nil"/>
              <w:right w:val="nil"/>
            </w:tcBorders>
          </w:tcPr>
          <w:p w14:paraId="70174C72" w14:textId="02BD264A" w:rsidR="001079E8" w:rsidRPr="00BF53D1" w:rsidRDefault="00973B7F" w:rsidP="001079E8">
            <w:pPr>
              <w:tabs>
                <w:tab w:val="decimal" w:pos="769"/>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37</w:t>
            </w:r>
            <w:r w:rsidR="00CA7A8D" w:rsidRPr="00BF53D1">
              <w:rPr>
                <w:rFonts w:ascii="Angsana New" w:hAnsi="Angsana New" w:cs="Angsana New"/>
                <w:sz w:val="20"/>
                <w:szCs w:val="20"/>
              </w:rPr>
              <w:t>,</w:t>
            </w:r>
            <w:r w:rsidRPr="00973B7F">
              <w:rPr>
                <w:rFonts w:ascii="Angsana New" w:hAnsi="Angsana New" w:cs="Angsana New"/>
                <w:sz w:val="20"/>
                <w:szCs w:val="20"/>
              </w:rPr>
              <w:t>925</w:t>
            </w:r>
          </w:p>
        </w:tc>
        <w:tc>
          <w:tcPr>
            <w:tcW w:w="90" w:type="dxa"/>
            <w:tcBorders>
              <w:top w:val="nil"/>
              <w:left w:val="nil"/>
              <w:bottom w:val="nil"/>
              <w:right w:val="nil"/>
            </w:tcBorders>
          </w:tcPr>
          <w:p w14:paraId="48DC9AEA" w14:textId="77777777" w:rsidR="001079E8" w:rsidRPr="00BF53D1" w:rsidRDefault="001079E8" w:rsidP="001079E8">
            <w:pPr>
              <w:autoSpaceDE w:val="0"/>
              <w:autoSpaceDN w:val="0"/>
              <w:adjustRightInd w:val="0"/>
              <w:jc w:val="thaiDistribute"/>
              <w:rPr>
                <w:rFonts w:ascii="Angsana New" w:hAnsi="Angsana New" w:cs="Angsana New"/>
                <w:sz w:val="20"/>
                <w:szCs w:val="20"/>
              </w:rPr>
            </w:pPr>
          </w:p>
        </w:tc>
        <w:tc>
          <w:tcPr>
            <w:tcW w:w="1056" w:type="dxa"/>
            <w:tcBorders>
              <w:top w:val="nil"/>
              <w:left w:val="nil"/>
              <w:bottom w:val="nil"/>
              <w:right w:val="nil"/>
            </w:tcBorders>
          </w:tcPr>
          <w:p w14:paraId="522FD341" w14:textId="40CEBBA4" w:rsidR="001079E8" w:rsidRPr="00BF53D1" w:rsidRDefault="00973B7F" w:rsidP="001079E8">
            <w:pPr>
              <w:tabs>
                <w:tab w:val="decimal" w:pos="914"/>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71</w:t>
            </w:r>
            <w:r w:rsidR="001079E8" w:rsidRPr="00BF53D1">
              <w:rPr>
                <w:rFonts w:ascii="Angsana New" w:hAnsi="Angsana New" w:cs="Angsana New"/>
                <w:sz w:val="20"/>
                <w:szCs w:val="20"/>
              </w:rPr>
              <w:t>,</w:t>
            </w:r>
            <w:r w:rsidRPr="00973B7F">
              <w:rPr>
                <w:rFonts w:ascii="Angsana New" w:hAnsi="Angsana New" w:cs="Angsana New"/>
                <w:sz w:val="20"/>
                <w:szCs w:val="20"/>
              </w:rPr>
              <w:t>240</w:t>
            </w:r>
            <w:r w:rsidR="001079E8" w:rsidRPr="00BF53D1">
              <w:rPr>
                <w:rFonts w:ascii="Angsana New" w:hAnsi="Angsana New" w:cs="Angsana New"/>
                <w:sz w:val="20"/>
                <w:szCs w:val="20"/>
              </w:rPr>
              <w:t>,</w:t>
            </w:r>
            <w:r w:rsidRPr="00973B7F">
              <w:rPr>
                <w:rFonts w:ascii="Angsana New" w:hAnsi="Angsana New" w:cs="Angsana New"/>
                <w:sz w:val="20"/>
                <w:szCs w:val="20"/>
              </w:rPr>
              <w:t>386</w:t>
            </w:r>
          </w:p>
        </w:tc>
        <w:tc>
          <w:tcPr>
            <w:tcW w:w="90" w:type="dxa"/>
            <w:tcBorders>
              <w:top w:val="nil"/>
              <w:left w:val="nil"/>
              <w:bottom w:val="nil"/>
              <w:right w:val="nil"/>
            </w:tcBorders>
          </w:tcPr>
          <w:p w14:paraId="0FC85310" w14:textId="77777777" w:rsidR="001079E8" w:rsidRPr="00BF53D1" w:rsidRDefault="001079E8" w:rsidP="001079E8">
            <w:pPr>
              <w:autoSpaceDE w:val="0"/>
              <w:autoSpaceDN w:val="0"/>
              <w:adjustRightInd w:val="0"/>
              <w:jc w:val="thaiDistribute"/>
              <w:rPr>
                <w:rFonts w:ascii="Angsana New" w:hAnsi="Angsana New" w:cs="Angsana New"/>
                <w:sz w:val="20"/>
                <w:szCs w:val="20"/>
              </w:rPr>
            </w:pPr>
          </w:p>
        </w:tc>
        <w:tc>
          <w:tcPr>
            <w:tcW w:w="990" w:type="dxa"/>
            <w:tcBorders>
              <w:top w:val="nil"/>
              <w:left w:val="nil"/>
              <w:bottom w:val="nil"/>
              <w:right w:val="nil"/>
            </w:tcBorders>
          </w:tcPr>
          <w:p w14:paraId="13273640" w14:textId="19260648" w:rsidR="001079E8" w:rsidRPr="00BF53D1" w:rsidRDefault="00973B7F" w:rsidP="001079E8">
            <w:pPr>
              <w:tabs>
                <w:tab w:val="decimal" w:pos="914"/>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1</w:t>
            </w:r>
            <w:r w:rsidR="001079E8" w:rsidRPr="00BF53D1">
              <w:rPr>
                <w:rFonts w:ascii="Angsana New" w:hAnsi="Angsana New" w:cs="Angsana New"/>
                <w:sz w:val="20"/>
                <w:szCs w:val="20"/>
              </w:rPr>
              <w:t>,</w:t>
            </w:r>
            <w:r w:rsidRPr="00973B7F">
              <w:rPr>
                <w:rFonts w:ascii="Angsana New" w:hAnsi="Angsana New" w:cs="Angsana New"/>
                <w:sz w:val="20"/>
                <w:szCs w:val="20"/>
              </w:rPr>
              <w:t>016</w:t>
            </w:r>
            <w:r w:rsidR="001079E8" w:rsidRPr="00BF53D1">
              <w:rPr>
                <w:rFonts w:ascii="Angsana New" w:hAnsi="Angsana New" w:cs="Angsana New"/>
                <w:sz w:val="20"/>
                <w:szCs w:val="20"/>
              </w:rPr>
              <w:t>,</w:t>
            </w:r>
            <w:r w:rsidRPr="00973B7F">
              <w:rPr>
                <w:rFonts w:ascii="Angsana New" w:hAnsi="Angsana New" w:cs="Angsana New"/>
                <w:sz w:val="20"/>
                <w:szCs w:val="20"/>
              </w:rPr>
              <w:t>353</w:t>
            </w:r>
          </w:p>
        </w:tc>
      </w:tr>
      <w:tr w:rsidR="001079E8" w:rsidRPr="00BF53D1" w14:paraId="581CCB9A" w14:textId="77777777" w:rsidTr="005C2B3F">
        <w:trPr>
          <w:trHeight w:val="144"/>
        </w:trPr>
        <w:tc>
          <w:tcPr>
            <w:tcW w:w="2403" w:type="dxa"/>
            <w:tcBorders>
              <w:top w:val="nil"/>
              <w:left w:val="nil"/>
              <w:bottom w:val="nil"/>
              <w:right w:val="nil"/>
            </w:tcBorders>
            <w:shd w:val="solid" w:color="FFFFFF" w:fill="auto"/>
          </w:tcPr>
          <w:p w14:paraId="0A773BA1" w14:textId="77777777" w:rsidR="001079E8" w:rsidRPr="00BF53D1" w:rsidRDefault="001079E8" w:rsidP="001079E8">
            <w:pPr>
              <w:autoSpaceDE w:val="0"/>
              <w:autoSpaceDN w:val="0"/>
              <w:adjustRightInd w:val="0"/>
              <w:jc w:val="thaiDistribute"/>
              <w:rPr>
                <w:rFonts w:ascii="Angsana New" w:hAnsi="Angsana New" w:cs="Angsana New"/>
                <w:sz w:val="20"/>
                <w:szCs w:val="20"/>
              </w:rPr>
            </w:pPr>
            <w:r w:rsidRPr="00BF53D1">
              <w:rPr>
                <w:rFonts w:ascii="Angsana New" w:hAnsi="Angsana New" w:cs="Angsana New"/>
                <w:sz w:val="20"/>
                <w:szCs w:val="20"/>
                <w:cs/>
              </w:rPr>
              <w:t>เงินกู้ยืมระยะยาวจากสถาบันการเงิน</w:t>
            </w:r>
          </w:p>
        </w:tc>
        <w:tc>
          <w:tcPr>
            <w:tcW w:w="984" w:type="dxa"/>
            <w:tcBorders>
              <w:top w:val="nil"/>
              <w:left w:val="nil"/>
              <w:bottom w:val="nil"/>
              <w:right w:val="nil"/>
            </w:tcBorders>
          </w:tcPr>
          <w:p w14:paraId="1B3751E1" w14:textId="1ED903C8" w:rsidR="001079E8" w:rsidRPr="00BF53D1" w:rsidRDefault="00973B7F" w:rsidP="001079E8">
            <w:pPr>
              <w:tabs>
                <w:tab w:val="decimal" w:pos="909"/>
              </w:tabs>
              <w:autoSpaceDE w:val="0"/>
              <w:autoSpaceDN w:val="0"/>
              <w:adjustRightInd w:val="0"/>
              <w:ind w:right="-15"/>
              <w:rPr>
                <w:rFonts w:ascii="Angsana New" w:hAnsi="Angsana New" w:cs="Angsana New"/>
                <w:sz w:val="20"/>
                <w:szCs w:val="20"/>
              </w:rPr>
            </w:pPr>
            <w:r w:rsidRPr="00973B7F">
              <w:rPr>
                <w:rFonts w:ascii="Angsana New" w:hAnsi="Angsana New" w:cs="Angsana New"/>
                <w:sz w:val="20"/>
                <w:szCs w:val="20"/>
              </w:rPr>
              <w:t>275</w:t>
            </w:r>
            <w:r w:rsidR="001079E8" w:rsidRPr="00BF53D1">
              <w:rPr>
                <w:rFonts w:ascii="Angsana New" w:hAnsi="Angsana New" w:cs="Angsana New"/>
                <w:sz w:val="20"/>
                <w:szCs w:val="20"/>
              </w:rPr>
              <w:t>,</w:t>
            </w:r>
            <w:r w:rsidRPr="00973B7F">
              <w:rPr>
                <w:rFonts w:ascii="Angsana New" w:hAnsi="Angsana New" w:cs="Angsana New"/>
                <w:sz w:val="20"/>
                <w:szCs w:val="20"/>
              </w:rPr>
              <w:t>316</w:t>
            </w:r>
            <w:r w:rsidR="001079E8" w:rsidRPr="00BF53D1">
              <w:rPr>
                <w:rFonts w:ascii="Angsana New" w:hAnsi="Angsana New" w:cs="Angsana New"/>
                <w:sz w:val="20"/>
                <w:szCs w:val="20"/>
              </w:rPr>
              <w:t>,</w:t>
            </w:r>
            <w:r w:rsidRPr="00973B7F">
              <w:rPr>
                <w:rFonts w:ascii="Angsana New" w:hAnsi="Angsana New" w:cs="Angsana New"/>
                <w:sz w:val="20"/>
                <w:szCs w:val="20"/>
              </w:rPr>
              <w:t>291</w:t>
            </w:r>
          </w:p>
        </w:tc>
        <w:tc>
          <w:tcPr>
            <w:tcW w:w="141" w:type="dxa"/>
            <w:gridSpan w:val="2"/>
            <w:tcBorders>
              <w:top w:val="nil"/>
              <w:left w:val="nil"/>
              <w:bottom w:val="nil"/>
              <w:right w:val="nil"/>
            </w:tcBorders>
          </w:tcPr>
          <w:p w14:paraId="344CD5AB" w14:textId="77777777" w:rsidR="001079E8" w:rsidRPr="00BF53D1" w:rsidRDefault="001079E8" w:rsidP="001079E8">
            <w:pPr>
              <w:tabs>
                <w:tab w:val="decimal" w:pos="909"/>
              </w:tabs>
              <w:autoSpaceDE w:val="0"/>
              <w:autoSpaceDN w:val="0"/>
              <w:adjustRightInd w:val="0"/>
              <w:ind w:right="-15"/>
              <w:jc w:val="thaiDistribute"/>
              <w:rPr>
                <w:rFonts w:ascii="Angsana New" w:hAnsi="Angsana New" w:cs="Angsana New"/>
                <w:sz w:val="20"/>
                <w:szCs w:val="20"/>
              </w:rPr>
            </w:pPr>
          </w:p>
        </w:tc>
        <w:tc>
          <w:tcPr>
            <w:tcW w:w="985" w:type="dxa"/>
            <w:tcBorders>
              <w:top w:val="nil"/>
              <w:left w:val="nil"/>
              <w:bottom w:val="nil"/>
              <w:right w:val="nil"/>
            </w:tcBorders>
          </w:tcPr>
          <w:p w14:paraId="02ADCC0E" w14:textId="7E442389" w:rsidR="001079E8" w:rsidRPr="00BF53D1" w:rsidRDefault="00973B7F" w:rsidP="001079E8">
            <w:pPr>
              <w:tabs>
                <w:tab w:val="decimal" w:pos="909"/>
              </w:tabs>
              <w:autoSpaceDE w:val="0"/>
              <w:autoSpaceDN w:val="0"/>
              <w:adjustRightInd w:val="0"/>
              <w:ind w:right="-15"/>
              <w:rPr>
                <w:rFonts w:ascii="Angsana New" w:hAnsi="Angsana New" w:cs="Angsana New"/>
                <w:sz w:val="20"/>
                <w:szCs w:val="20"/>
              </w:rPr>
            </w:pPr>
            <w:r w:rsidRPr="00973B7F">
              <w:rPr>
                <w:rFonts w:ascii="Angsana New" w:hAnsi="Angsana New" w:cs="Angsana New"/>
                <w:sz w:val="20"/>
                <w:szCs w:val="20"/>
              </w:rPr>
              <w:t>771</w:t>
            </w:r>
            <w:r w:rsidR="001079E8" w:rsidRPr="00BF53D1">
              <w:rPr>
                <w:rFonts w:ascii="Angsana New" w:hAnsi="Angsana New" w:cs="Angsana New"/>
                <w:sz w:val="20"/>
                <w:szCs w:val="20"/>
              </w:rPr>
              <w:t>,</w:t>
            </w:r>
            <w:r w:rsidRPr="00973B7F">
              <w:rPr>
                <w:rFonts w:ascii="Angsana New" w:hAnsi="Angsana New" w:cs="Angsana New"/>
                <w:sz w:val="20"/>
                <w:szCs w:val="20"/>
              </w:rPr>
              <w:t>669</w:t>
            </w:r>
            <w:r w:rsidR="001079E8" w:rsidRPr="00BF53D1">
              <w:rPr>
                <w:rFonts w:ascii="Angsana New" w:hAnsi="Angsana New" w:cs="Angsana New"/>
                <w:sz w:val="20"/>
                <w:szCs w:val="20"/>
              </w:rPr>
              <w:t>,</w:t>
            </w:r>
            <w:r w:rsidRPr="00973B7F">
              <w:rPr>
                <w:rFonts w:ascii="Angsana New" w:hAnsi="Angsana New" w:cs="Angsana New"/>
                <w:sz w:val="20"/>
                <w:szCs w:val="20"/>
              </w:rPr>
              <w:t>060</w:t>
            </w:r>
          </w:p>
        </w:tc>
        <w:tc>
          <w:tcPr>
            <w:tcW w:w="90" w:type="dxa"/>
            <w:tcBorders>
              <w:top w:val="nil"/>
              <w:left w:val="nil"/>
              <w:bottom w:val="nil"/>
              <w:right w:val="nil"/>
            </w:tcBorders>
          </w:tcPr>
          <w:p w14:paraId="6079DAC6" w14:textId="77777777" w:rsidR="001079E8" w:rsidRPr="00BF53D1" w:rsidRDefault="001079E8" w:rsidP="001079E8">
            <w:pPr>
              <w:autoSpaceDE w:val="0"/>
              <w:autoSpaceDN w:val="0"/>
              <w:adjustRightInd w:val="0"/>
              <w:jc w:val="thaiDistribute"/>
              <w:rPr>
                <w:rFonts w:ascii="Angsana New" w:hAnsi="Angsana New" w:cs="Angsana New"/>
                <w:sz w:val="20"/>
                <w:szCs w:val="20"/>
              </w:rPr>
            </w:pPr>
          </w:p>
        </w:tc>
        <w:tc>
          <w:tcPr>
            <w:tcW w:w="900" w:type="dxa"/>
            <w:tcBorders>
              <w:top w:val="nil"/>
              <w:left w:val="nil"/>
              <w:bottom w:val="nil"/>
              <w:right w:val="nil"/>
            </w:tcBorders>
          </w:tcPr>
          <w:p w14:paraId="3DCAC5C8" w14:textId="6D287816" w:rsidR="001079E8" w:rsidRPr="00BF53D1" w:rsidRDefault="001079E8" w:rsidP="001079E8">
            <w:pPr>
              <w:tabs>
                <w:tab w:val="decimal" w:pos="498"/>
              </w:tabs>
              <w:autoSpaceDE w:val="0"/>
              <w:autoSpaceDN w:val="0"/>
              <w:adjustRightInd w:val="0"/>
              <w:rPr>
                <w:rFonts w:ascii="Angsana New" w:hAnsi="Angsana New" w:cs="Angsana New"/>
                <w:sz w:val="20"/>
                <w:szCs w:val="20"/>
              </w:rPr>
            </w:pPr>
            <w:r w:rsidRPr="00BF53D1">
              <w:rPr>
                <w:rFonts w:ascii="Angsana New" w:hAnsi="Angsana New" w:cs="Angsana New" w:hint="cs"/>
                <w:sz w:val="20"/>
                <w:szCs w:val="20"/>
                <w:cs/>
              </w:rPr>
              <w:t>-</w:t>
            </w:r>
          </w:p>
        </w:tc>
        <w:tc>
          <w:tcPr>
            <w:tcW w:w="90" w:type="dxa"/>
            <w:tcBorders>
              <w:top w:val="nil"/>
              <w:left w:val="nil"/>
              <w:bottom w:val="nil"/>
              <w:right w:val="nil"/>
            </w:tcBorders>
          </w:tcPr>
          <w:p w14:paraId="2712710F" w14:textId="77777777" w:rsidR="001079E8" w:rsidRPr="00BF53D1" w:rsidRDefault="001079E8" w:rsidP="001079E8">
            <w:pPr>
              <w:autoSpaceDE w:val="0"/>
              <w:autoSpaceDN w:val="0"/>
              <w:adjustRightInd w:val="0"/>
              <w:jc w:val="thaiDistribute"/>
              <w:rPr>
                <w:rFonts w:ascii="Angsana New" w:hAnsi="Angsana New" w:cs="Angsana New"/>
                <w:sz w:val="20"/>
                <w:szCs w:val="20"/>
              </w:rPr>
            </w:pPr>
          </w:p>
        </w:tc>
        <w:tc>
          <w:tcPr>
            <w:tcW w:w="900" w:type="dxa"/>
            <w:tcBorders>
              <w:top w:val="nil"/>
              <w:left w:val="nil"/>
              <w:bottom w:val="nil"/>
              <w:right w:val="nil"/>
            </w:tcBorders>
          </w:tcPr>
          <w:p w14:paraId="09881967" w14:textId="01A8A075" w:rsidR="001079E8" w:rsidRPr="00BF53D1" w:rsidRDefault="001079E8" w:rsidP="001079E8">
            <w:pPr>
              <w:tabs>
                <w:tab w:val="decimal" w:pos="498"/>
              </w:tabs>
              <w:autoSpaceDE w:val="0"/>
              <w:autoSpaceDN w:val="0"/>
              <w:adjustRightInd w:val="0"/>
              <w:rPr>
                <w:rFonts w:ascii="Angsana New" w:hAnsi="Angsana New" w:cs="Angsana New"/>
                <w:sz w:val="20"/>
                <w:szCs w:val="20"/>
              </w:rPr>
            </w:pPr>
            <w:r w:rsidRPr="00BF53D1">
              <w:rPr>
                <w:rFonts w:ascii="Angsana New" w:hAnsi="Angsana New" w:cs="Angsana New"/>
                <w:sz w:val="20"/>
                <w:szCs w:val="20"/>
              </w:rPr>
              <w:t>-</w:t>
            </w:r>
          </w:p>
        </w:tc>
        <w:tc>
          <w:tcPr>
            <w:tcW w:w="90" w:type="dxa"/>
            <w:tcBorders>
              <w:top w:val="nil"/>
              <w:left w:val="nil"/>
              <w:bottom w:val="nil"/>
              <w:right w:val="nil"/>
            </w:tcBorders>
          </w:tcPr>
          <w:p w14:paraId="45434CCC" w14:textId="77777777" w:rsidR="001079E8" w:rsidRPr="00BF53D1" w:rsidRDefault="001079E8" w:rsidP="001079E8">
            <w:pPr>
              <w:autoSpaceDE w:val="0"/>
              <w:autoSpaceDN w:val="0"/>
              <w:adjustRightInd w:val="0"/>
              <w:jc w:val="thaiDistribute"/>
              <w:rPr>
                <w:rFonts w:ascii="Angsana New" w:hAnsi="Angsana New" w:cs="Angsana New"/>
                <w:sz w:val="20"/>
                <w:szCs w:val="20"/>
              </w:rPr>
            </w:pPr>
          </w:p>
        </w:tc>
        <w:tc>
          <w:tcPr>
            <w:tcW w:w="1056" w:type="dxa"/>
            <w:tcBorders>
              <w:top w:val="nil"/>
              <w:left w:val="nil"/>
              <w:bottom w:val="nil"/>
              <w:right w:val="nil"/>
            </w:tcBorders>
          </w:tcPr>
          <w:p w14:paraId="41E619C8" w14:textId="7BDB0991" w:rsidR="001079E8" w:rsidRPr="00BF53D1" w:rsidRDefault="00973B7F" w:rsidP="001079E8">
            <w:pPr>
              <w:tabs>
                <w:tab w:val="decimal" w:pos="914"/>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275</w:t>
            </w:r>
            <w:r w:rsidR="001079E8" w:rsidRPr="00BF53D1">
              <w:rPr>
                <w:rFonts w:ascii="Angsana New" w:hAnsi="Angsana New" w:cs="Angsana New"/>
                <w:sz w:val="20"/>
                <w:szCs w:val="20"/>
              </w:rPr>
              <w:t>,</w:t>
            </w:r>
            <w:r w:rsidRPr="00973B7F">
              <w:rPr>
                <w:rFonts w:ascii="Angsana New" w:hAnsi="Angsana New" w:cs="Angsana New"/>
                <w:sz w:val="20"/>
                <w:szCs w:val="20"/>
              </w:rPr>
              <w:t>316</w:t>
            </w:r>
            <w:r w:rsidR="001079E8" w:rsidRPr="00BF53D1">
              <w:rPr>
                <w:rFonts w:ascii="Angsana New" w:hAnsi="Angsana New" w:cs="Angsana New"/>
                <w:sz w:val="20"/>
                <w:szCs w:val="20"/>
              </w:rPr>
              <w:t>,</w:t>
            </w:r>
            <w:r w:rsidRPr="00973B7F">
              <w:rPr>
                <w:rFonts w:ascii="Angsana New" w:hAnsi="Angsana New" w:cs="Angsana New"/>
                <w:sz w:val="20"/>
                <w:szCs w:val="20"/>
              </w:rPr>
              <w:t>291</w:t>
            </w:r>
          </w:p>
        </w:tc>
        <w:tc>
          <w:tcPr>
            <w:tcW w:w="90" w:type="dxa"/>
            <w:tcBorders>
              <w:top w:val="nil"/>
              <w:left w:val="nil"/>
              <w:bottom w:val="nil"/>
              <w:right w:val="nil"/>
            </w:tcBorders>
          </w:tcPr>
          <w:p w14:paraId="3377E82C" w14:textId="77777777" w:rsidR="001079E8" w:rsidRPr="00BF53D1" w:rsidRDefault="001079E8" w:rsidP="001079E8">
            <w:pPr>
              <w:autoSpaceDE w:val="0"/>
              <w:autoSpaceDN w:val="0"/>
              <w:adjustRightInd w:val="0"/>
              <w:jc w:val="thaiDistribute"/>
              <w:rPr>
                <w:rFonts w:ascii="Angsana New" w:hAnsi="Angsana New" w:cs="Angsana New"/>
                <w:sz w:val="20"/>
                <w:szCs w:val="20"/>
              </w:rPr>
            </w:pPr>
          </w:p>
        </w:tc>
        <w:tc>
          <w:tcPr>
            <w:tcW w:w="990" w:type="dxa"/>
            <w:tcBorders>
              <w:top w:val="nil"/>
              <w:left w:val="nil"/>
              <w:bottom w:val="nil"/>
              <w:right w:val="nil"/>
            </w:tcBorders>
          </w:tcPr>
          <w:p w14:paraId="1A12A3A6" w14:textId="495D940A" w:rsidR="001079E8" w:rsidRPr="00BF53D1" w:rsidRDefault="00973B7F" w:rsidP="001079E8">
            <w:pPr>
              <w:tabs>
                <w:tab w:val="decimal" w:pos="914"/>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771</w:t>
            </w:r>
            <w:r w:rsidR="001079E8" w:rsidRPr="00BF53D1">
              <w:rPr>
                <w:rFonts w:ascii="Angsana New" w:hAnsi="Angsana New" w:cs="Angsana New"/>
                <w:sz w:val="20"/>
                <w:szCs w:val="20"/>
              </w:rPr>
              <w:t>,</w:t>
            </w:r>
            <w:r w:rsidRPr="00973B7F">
              <w:rPr>
                <w:rFonts w:ascii="Angsana New" w:hAnsi="Angsana New" w:cs="Angsana New"/>
                <w:sz w:val="20"/>
                <w:szCs w:val="20"/>
              </w:rPr>
              <w:t>669</w:t>
            </w:r>
            <w:r w:rsidR="001079E8" w:rsidRPr="00BF53D1">
              <w:rPr>
                <w:rFonts w:ascii="Angsana New" w:hAnsi="Angsana New" w:cs="Angsana New"/>
                <w:sz w:val="20"/>
                <w:szCs w:val="20"/>
              </w:rPr>
              <w:t>,</w:t>
            </w:r>
            <w:r w:rsidRPr="00973B7F">
              <w:rPr>
                <w:rFonts w:ascii="Angsana New" w:hAnsi="Angsana New" w:cs="Angsana New"/>
                <w:sz w:val="20"/>
                <w:szCs w:val="20"/>
              </w:rPr>
              <w:t>060</w:t>
            </w:r>
          </w:p>
        </w:tc>
      </w:tr>
      <w:tr w:rsidR="001079E8" w:rsidRPr="00BF53D1" w14:paraId="7172871E" w14:textId="77777777" w:rsidTr="005C2B3F">
        <w:trPr>
          <w:trHeight w:val="144"/>
        </w:trPr>
        <w:tc>
          <w:tcPr>
            <w:tcW w:w="2403" w:type="dxa"/>
            <w:tcBorders>
              <w:top w:val="nil"/>
              <w:left w:val="nil"/>
              <w:bottom w:val="nil"/>
              <w:right w:val="nil"/>
            </w:tcBorders>
            <w:shd w:val="solid" w:color="FFFFFF" w:fill="auto"/>
          </w:tcPr>
          <w:p w14:paraId="4B9CA5F3" w14:textId="466532CE" w:rsidR="001079E8" w:rsidRPr="00BF53D1" w:rsidRDefault="001079E8" w:rsidP="001079E8">
            <w:pPr>
              <w:autoSpaceDE w:val="0"/>
              <w:autoSpaceDN w:val="0"/>
              <w:adjustRightInd w:val="0"/>
              <w:jc w:val="thaiDistribute"/>
              <w:rPr>
                <w:rFonts w:ascii="Angsana New" w:hAnsi="Angsana New" w:cs="Angsana New"/>
                <w:sz w:val="20"/>
                <w:szCs w:val="20"/>
              </w:rPr>
            </w:pPr>
            <w:r w:rsidRPr="00BF53D1">
              <w:rPr>
                <w:rFonts w:ascii="Angsana New" w:hAnsi="Angsana New" w:cs="Angsana New" w:hint="cs"/>
                <w:sz w:val="20"/>
                <w:szCs w:val="20"/>
                <w:cs/>
              </w:rPr>
              <w:t>เงินกู้ยืมระยะยาวจาก</w:t>
            </w:r>
            <w:r w:rsidRPr="00BF53D1">
              <w:rPr>
                <w:rFonts w:ascii="Angsana New" w:hAnsi="Angsana New" w:cs="Angsana New"/>
                <w:sz w:val="20"/>
                <w:szCs w:val="20"/>
                <w:cs/>
              </w:rPr>
              <w:t>กิจการที่เกี่ยวข้องกัน</w:t>
            </w:r>
          </w:p>
        </w:tc>
        <w:tc>
          <w:tcPr>
            <w:tcW w:w="984" w:type="dxa"/>
            <w:tcBorders>
              <w:top w:val="nil"/>
              <w:left w:val="nil"/>
              <w:bottom w:val="nil"/>
              <w:right w:val="nil"/>
            </w:tcBorders>
          </w:tcPr>
          <w:p w14:paraId="53973318" w14:textId="093E25F1" w:rsidR="001079E8" w:rsidRPr="00BF53D1" w:rsidRDefault="001079E8" w:rsidP="001079E8">
            <w:pPr>
              <w:tabs>
                <w:tab w:val="decimal" w:pos="503"/>
              </w:tabs>
              <w:autoSpaceDE w:val="0"/>
              <w:autoSpaceDN w:val="0"/>
              <w:adjustRightInd w:val="0"/>
              <w:rPr>
                <w:rFonts w:ascii="Angsana New" w:hAnsi="Angsana New" w:cs="Angsana New"/>
                <w:sz w:val="20"/>
                <w:szCs w:val="20"/>
              </w:rPr>
            </w:pPr>
            <w:r w:rsidRPr="00BF53D1">
              <w:rPr>
                <w:rFonts w:ascii="Angsana New" w:hAnsi="Angsana New" w:cs="Angsana New"/>
                <w:sz w:val="20"/>
                <w:szCs w:val="20"/>
              </w:rPr>
              <w:t>-</w:t>
            </w:r>
          </w:p>
        </w:tc>
        <w:tc>
          <w:tcPr>
            <w:tcW w:w="141" w:type="dxa"/>
            <w:gridSpan w:val="2"/>
            <w:tcBorders>
              <w:top w:val="nil"/>
              <w:left w:val="nil"/>
              <w:bottom w:val="nil"/>
              <w:right w:val="nil"/>
            </w:tcBorders>
          </w:tcPr>
          <w:p w14:paraId="6A8FF50F" w14:textId="77777777" w:rsidR="001079E8" w:rsidRPr="00BF53D1" w:rsidRDefault="001079E8" w:rsidP="001079E8">
            <w:pPr>
              <w:tabs>
                <w:tab w:val="decimal" w:pos="909"/>
              </w:tabs>
              <w:autoSpaceDE w:val="0"/>
              <w:autoSpaceDN w:val="0"/>
              <w:adjustRightInd w:val="0"/>
              <w:ind w:right="-15"/>
              <w:jc w:val="thaiDistribute"/>
              <w:rPr>
                <w:rFonts w:ascii="Angsana New" w:hAnsi="Angsana New" w:cs="Angsana New"/>
                <w:sz w:val="20"/>
                <w:szCs w:val="20"/>
              </w:rPr>
            </w:pPr>
          </w:p>
        </w:tc>
        <w:tc>
          <w:tcPr>
            <w:tcW w:w="985" w:type="dxa"/>
            <w:tcBorders>
              <w:top w:val="nil"/>
              <w:left w:val="nil"/>
              <w:bottom w:val="nil"/>
              <w:right w:val="nil"/>
            </w:tcBorders>
          </w:tcPr>
          <w:p w14:paraId="2FB93C62" w14:textId="74B5AF6C" w:rsidR="001079E8" w:rsidRPr="00BF53D1" w:rsidRDefault="00973B7F" w:rsidP="001079E8">
            <w:pPr>
              <w:tabs>
                <w:tab w:val="decimal" w:pos="909"/>
              </w:tabs>
              <w:autoSpaceDE w:val="0"/>
              <w:autoSpaceDN w:val="0"/>
              <w:adjustRightInd w:val="0"/>
              <w:ind w:right="-15"/>
              <w:rPr>
                <w:rFonts w:ascii="Angsana New" w:hAnsi="Angsana New" w:cs="Angsana New"/>
                <w:sz w:val="20"/>
                <w:szCs w:val="20"/>
              </w:rPr>
            </w:pPr>
            <w:r w:rsidRPr="00973B7F">
              <w:rPr>
                <w:rFonts w:ascii="Angsana New" w:hAnsi="Angsana New" w:cs="Angsana New"/>
                <w:sz w:val="20"/>
                <w:szCs w:val="20"/>
              </w:rPr>
              <w:t>12</w:t>
            </w:r>
            <w:r w:rsidR="001079E8" w:rsidRPr="00BF53D1">
              <w:rPr>
                <w:rFonts w:ascii="Angsana New" w:hAnsi="Angsana New" w:cs="Angsana New"/>
                <w:sz w:val="20"/>
                <w:szCs w:val="20"/>
              </w:rPr>
              <w:t>,</w:t>
            </w:r>
            <w:r w:rsidRPr="00973B7F">
              <w:rPr>
                <w:rFonts w:ascii="Angsana New" w:hAnsi="Angsana New" w:cs="Angsana New"/>
                <w:sz w:val="20"/>
                <w:szCs w:val="20"/>
              </w:rPr>
              <w:t>740</w:t>
            </w:r>
            <w:r w:rsidR="001079E8" w:rsidRPr="00BF53D1">
              <w:rPr>
                <w:rFonts w:ascii="Angsana New" w:hAnsi="Angsana New" w:cs="Angsana New"/>
                <w:sz w:val="20"/>
                <w:szCs w:val="20"/>
              </w:rPr>
              <w:t>,</w:t>
            </w:r>
            <w:r w:rsidRPr="00973B7F">
              <w:rPr>
                <w:rFonts w:ascii="Angsana New" w:hAnsi="Angsana New" w:cs="Angsana New"/>
                <w:sz w:val="20"/>
                <w:szCs w:val="20"/>
              </w:rPr>
              <w:t>603</w:t>
            </w:r>
          </w:p>
        </w:tc>
        <w:tc>
          <w:tcPr>
            <w:tcW w:w="90" w:type="dxa"/>
            <w:tcBorders>
              <w:top w:val="nil"/>
              <w:left w:val="nil"/>
              <w:bottom w:val="nil"/>
              <w:right w:val="nil"/>
            </w:tcBorders>
          </w:tcPr>
          <w:p w14:paraId="704E3FB5" w14:textId="77777777" w:rsidR="001079E8" w:rsidRPr="00BF53D1" w:rsidRDefault="001079E8" w:rsidP="001079E8">
            <w:pPr>
              <w:autoSpaceDE w:val="0"/>
              <w:autoSpaceDN w:val="0"/>
              <w:adjustRightInd w:val="0"/>
              <w:jc w:val="thaiDistribute"/>
              <w:rPr>
                <w:rFonts w:ascii="Angsana New" w:hAnsi="Angsana New" w:cs="Angsana New"/>
                <w:sz w:val="20"/>
                <w:szCs w:val="20"/>
              </w:rPr>
            </w:pPr>
          </w:p>
        </w:tc>
        <w:tc>
          <w:tcPr>
            <w:tcW w:w="900" w:type="dxa"/>
            <w:tcBorders>
              <w:top w:val="nil"/>
              <w:left w:val="nil"/>
              <w:bottom w:val="nil"/>
              <w:right w:val="nil"/>
            </w:tcBorders>
          </w:tcPr>
          <w:p w14:paraId="04EF073B" w14:textId="5D7FC1E4" w:rsidR="001079E8" w:rsidRPr="00BF53D1" w:rsidRDefault="001079E8" w:rsidP="001079E8">
            <w:pPr>
              <w:tabs>
                <w:tab w:val="decimal" w:pos="498"/>
              </w:tabs>
              <w:autoSpaceDE w:val="0"/>
              <w:autoSpaceDN w:val="0"/>
              <w:adjustRightInd w:val="0"/>
              <w:rPr>
                <w:rFonts w:ascii="Angsana New" w:hAnsi="Angsana New" w:cs="Angsana New"/>
                <w:sz w:val="20"/>
                <w:szCs w:val="20"/>
              </w:rPr>
            </w:pPr>
            <w:r w:rsidRPr="00BF53D1">
              <w:rPr>
                <w:rFonts w:ascii="Angsana New" w:hAnsi="Angsana New" w:cs="Angsana New"/>
                <w:sz w:val="20"/>
                <w:szCs w:val="20"/>
              </w:rPr>
              <w:t>-</w:t>
            </w:r>
          </w:p>
        </w:tc>
        <w:tc>
          <w:tcPr>
            <w:tcW w:w="90" w:type="dxa"/>
            <w:tcBorders>
              <w:top w:val="nil"/>
              <w:left w:val="nil"/>
              <w:bottom w:val="nil"/>
              <w:right w:val="nil"/>
            </w:tcBorders>
          </w:tcPr>
          <w:p w14:paraId="60F51B4D" w14:textId="77777777" w:rsidR="001079E8" w:rsidRPr="00BF53D1" w:rsidRDefault="001079E8" w:rsidP="001079E8">
            <w:pPr>
              <w:autoSpaceDE w:val="0"/>
              <w:autoSpaceDN w:val="0"/>
              <w:adjustRightInd w:val="0"/>
              <w:jc w:val="thaiDistribute"/>
              <w:rPr>
                <w:rFonts w:ascii="Angsana New" w:hAnsi="Angsana New" w:cs="Angsana New"/>
                <w:sz w:val="20"/>
                <w:szCs w:val="20"/>
              </w:rPr>
            </w:pPr>
          </w:p>
        </w:tc>
        <w:tc>
          <w:tcPr>
            <w:tcW w:w="900" w:type="dxa"/>
            <w:tcBorders>
              <w:top w:val="nil"/>
              <w:left w:val="nil"/>
              <w:bottom w:val="nil"/>
              <w:right w:val="nil"/>
            </w:tcBorders>
          </w:tcPr>
          <w:p w14:paraId="36255401" w14:textId="1E3BD4EF" w:rsidR="001079E8" w:rsidRPr="00BF53D1" w:rsidRDefault="001079E8" w:rsidP="001079E8">
            <w:pPr>
              <w:tabs>
                <w:tab w:val="decimal" w:pos="503"/>
              </w:tabs>
              <w:autoSpaceDE w:val="0"/>
              <w:autoSpaceDN w:val="0"/>
              <w:adjustRightInd w:val="0"/>
              <w:rPr>
                <w:rFonts w:ascii="Angsana New" w:hAnsi="Angsana New" w:cs="Angsana New"/>
                <w:sz w:val="20"/>
                <w:szCs w:val="20"/>
              </w:rPr>
            </w:pPr>
            <w:r w:rsidRPr="00BF53D1">
              <w:rPr>
                <w:rFonts w:ascii="Angsana New" w:hAnsi="Angsana New" w:cs="Angsana New"/>
                <w:sz w:val="20"/>
                <w:szCs w:val="20"/>
              </w:rPr>
              <w:t>-</w:t>
            </w:r>
          </w:p>
        </w:tc>
        <w:tc>
          <w:tcPr>
            <w:tcW w:w="90" w:type="dxa"/>
            <w:tcBorders>
              <w:top w:val="nil"/>
              <w:left w:val="nil"/>
              <w:bottom w:val="nil"/>
              <w:right w:val="nil"/>
            </w:tcBorders>
          </w:tcPr>
          <w:p w14:paraId="51148DF1" w14:textId="77777777" w:rsidR="001079E8" w:rsidRPr="00BF53D1" w:rsidRDefault="001079E8" w:rsidP="001079E8">
            <w:pPr>
              <w:autoSpaceDE w:val="0"/>
              <w:autoSpaceDN w:val="0"/>
              <w:adjustRightInd w:val="0"/>
              <w:jc w:val="thaiDistribute"/>
              <w:rPr>
                <w:rFonts w:ascii="Angsana New" w:hAnsi="Angsana New" w:cs="Angsana New"/>
                <w:sz w:val="20"/>
                <w:szCs w:val="20"/>
              </w:rPr>
            </w:pPr>
          </w:p>
        </w:tc>
        <w:tc>
          <w:tcPr>
            <w:tcW w:w="1056" w:type="dxa"/>
            <w:tcBorders>
              <w:top w:val="nil"/>
              <w:left w:val="nil"/>
              <w:bottom w:val="nil"/>
              <w:right w:val="nil"/>
            </w:tcBorders>
          </w:tcPr>
          <w:p w14:paraId="1C963FC1" w14:textId="41EA8867" w:rsidR="001079E8" w:rsidRPr="00BF53D1" w:rsidRDefault="001079E8" w:rsidP="001079E8">
            <w:pPr>
              <w:tabs>
                <w:tab w:val="decimal" w:pos="503"/>
              </w:tabs>
              <w:autoSpaceDE w:val="0"/>
              <w:autoSpaceDN w:val="0"/>
              <w:adjustRightInd w:val="0"/>
              <w:rPr>
                <w:rFonts w:ascii="Angsana New" w:hAnsi="Angsana New" w:cs="Angsana New"/>
                <w:sz w:val="20"/>
                <w:szCs w:val="20"/>
              </w:rPr>
            </w:pPr>
            <w:r w:rsidRPr="00BF53D1">
              <w:rPr>
                <w:rFonts w:ascii="Angsana New" w:hAnsi="Angsana New" w:cs="Angsana New"/>
                <w:sz w:val="20"/>
                <w:szCs w:val="20"/>
              </w:rPr>
              <w:t>-</w:t>
            </w:r>
          </w:p>
        </w:tc>
        <w:tc>
          <w:tcPr>
            <w:tcW w:w="90" w:type="dxa"/>
            <w:tcBorders>
              <w:top w:val="nil"/>
              <w:left w:val="nil"/>
              <w:bottom w:val="nil"/>
              <w:right w:val="nil"/>
            </w:tcBorders>
          </w:tcPr>
          <w:p w14:paraId="4B18837D" w14:textId="77777777" w:rsidR="001079E8" w:rsidRPr="00BF53D1" w:rsidRDefault="001079E8" w:rsidP="001079E8">
            <w:pPr>
              <w:autoSpaceDE w:val="0"/>
              <w:autoSpaceDN w:val="0"/>
              <w:adjustRightInd w:val="0"/>
              <w:jc w:val="thaiDistribute"/>
              <w:rPr>
                <w:rFonts w:ascii="Angsana New" w:hAnsi="Angsana New" w:cs="Angsana New"/>
                <w:sz w:val="20"/>
                <w:szCs w:val="20"/>
              </w:rPr>
            </w:pPr>
          </w:p>
        </w:tc>
        <w:tc>
          <w:tcPr>
            <w:tcW w:w="990" w:type="dxa"/>
            <w:tcBorders>
              <w:top w:val="nil"/>
              <w:left w:val="nil"/>
              <w:bottom w:val="nil"/>
              <w:right w:val="nil"/>
            </w:tcBorders>
          </w:tcPr>
          <w:p w14:paraId="06792AFB" w14:textId="1BB6E09D" w:rsidR="001079E8" w:rsidRPr="00BF53D1" w:rsidRDefault="00973B7F" w:rsidP="001079E8">
            <w:pPr>
              <w:tabs>
                <w:tab w:val="decimal" w:pos="914"/>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12</w:t>
            </w:r>
            <w:r w:rsidR="001079E8" w:rsidRPr="00BF53D1">
              <w:rPr>
                <w:rFonts w:ascii="Angsana New" w:hAnsi="Angsana New" w:cs="Angsana New"/>
                <w:sz w:val="20"/>
                <w:szCs w:val="20"/>
              </w:rPr>
              <w:t>,</w:t>
            </w:r>
            <w:r w:rsidRPr="00973B7F">
              <w:rPr>
                <w:rFonts w:ascii="Angsana New" w:hAnsi="Angsana New" w:cs="Angsana New"/>
                <w:sz w:val="20"/>
                <w:szCs w:val="20"/>
              </w:rPr>
              <w:t>740</w:t>
            </w:r>
            <w:r w:rsidR="001079E8" w:rsidRPr="00BF53D1">
              <w:rPr>
                <w:rFonts w:ascii="Angsana New" w:hAnsi="Angsana New" w:cs="Angsana New"/>
                <w:sz w:val="20"/>
                <w:szCs w:val="20"/>
              </w:rPr>
              <w:t>,</w:t>
            </w:r>
            <w:r w:rsidRPr="00973B7F">
              <w:rPr>
                <w:rFonts w:ascii="Angsana New" w:hAnsi="Angsana New" w:cs="Angsana New"/>
                <w:sz w:val="20"/>
                <w:szCs w:val="20"/>
              </w:rPr>
              <w:t>603</w:t>
            </w:r>
          </w:p>
        </w:tc>
      </w:tr>
      <w:tr w:rsidR="001079E8" w:rsidRPr="00BF53D1" w14:paraId="18DE2B47" w14:textId="77777777" w:rsidTr="005C2B3F">
        <w:trPr>
          <w:trHeight w:val="144"/>
        </w:trPr>
        <w:tc>
          <w:tcPr>
            <w:tcW w:w="2403" w:type="dxa"/>
            <w:tcBorders>
              <w:top w:val="nil"/>
              <w:left w:val="nil"/>
              <w:bottom w:val="nil"/>
              <w:right w:val="nil"/>
            </w:tcBorders>
            <w:shd w:val="solid" w:color="FFFFFF" w:fill="auto"/>
          </w:tcPr>
          <w:p w14:paraId="51B682FB" w14:textId="77777777" w:rsidR="001079E8" w:rsidRPr="00BF53D1" w:rsidRDefault="001079E8" w:rsidP="001079E8">
            <w:pPr>
              <w:autoSpaceDE w:val="0"/>
              <w:autoSpaceDN w:val="0"/>
              <w:adjustRightInd w:val="0"/>
              <w:jc w:val="thaiDistribute"/>
              <w:rPr>
                <w:rFonts w:ascii="Angsana New" w:hAnsi="Angsana New" w:cs="Angsana New"/>
                <w:sz w:val="20"/>
                <w:szCs w:val="20"/>
                <w:cs/>
              </w:rPr>
            </w:pPr>
            <w:r w:rsidRPr="00BF53D1">
              <w:rPr>
                <w:rFonts w:ascii="Angsana New" w:hAnsi="Angsana New" w:cs="Angsana New"/>
                <w:sz w:val="20"/>
                <w:szCs w:val="20"/>
                <w:cs/>
              </w:rPr>
              <w:t>เงินกู้ยืมระยะยาวอื่น</w:t>
            </w:r>
          </w:p>
        </w:tc>
        <w:tc>
          <w:tcPr>
            <w:tcW w:w="984" w:type="dxa"/>
            <w:tcBorders>
              <w:top w:val="nil"/>
              <w:left w:val="nil"/>
              <w:bottom w:val="nil"/>
              <w:right w:val="nil"/>
            </w:tcBorders>
          </w:tcPr>
          <w:p w14:paraId="61CBC567" w14:textId="2F288708" w:rsidR="001079E8" w:rsidRPr="00BF53D1" w:rsidRDefault="00973B7F" w:rsidP="001079E8">
            <w:pPr>
              <w:tabs>
                <w:tab w:val="decimal" w:pos="914"/>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110</w:t>
            </w:r>
            <w:r w:rsidR="001079E8" w:rsidRPr="00BF53D1">
              <w:rPr>
                <w:rFonts w:ascii="Angsana New" w:hAnsi="Angsana New" w:cs="Angsana New"/>
                <w:sz w:val="20"/>
                <w:szCs w:val="20"/>
              </w:rPr>
              <w:t>,</w:t>
            </w:r>
            <w:r w:rsidRPr="00973B7F">
              <w:rPr>
                <w:rFonts w:ascii="Angsana New" w:hAnsi="Angsana New" w:cs="Angsana New"/>
                <w:sz w:val="20"/>
                <w:szCs w:val="20"/>
              </w:rPr>
              <w:t>739</w:t>
            </w:r>
            <w:r w:rsidR="001079E8" w:rsidRPr="00BF53D1">
              <w:rPr>
                <w:rFonts w:ascii="Angsana New" w:hAnsi="Angsana New" w:cs="Angsana New"/>
                <w:sz w:val="20"/>
                <w:szCs w:val="20"/>
              </w:rPr>
              <w:t>,</w:t>
            </w:r>
            <w:r w:rsidRPr="00973B7F">
              <w:rPr>
                <w:rFonts w:ascii="Angsana New" w:hAnsi="Angsana New" w:cs="Angsana New"/>
                <w:sz w:val="20"/>
                <w:szCs w:val="20"/>
              </w:rPr>
              <w:t>787</w:t>
            </w:r>
          </w:p>
        </w:tc>
        <w:tc>
          <w:tcPr>
            <w:tcW w:w="141" w:type="dxa"/>
            <w:gridSpan w:val="2"/>
            <w:tcBorders>
              <w:top w:val="nil"/>
              <w:left w:val="nil"/>
              <w:bottom w:val="nil"/>
              <w:right w:val="nil"/>
            </w:tcBorders>
          </w:tcPr>
          <w:p w14:paraId="6160E1AC" w14:textId="77777777" w:rsidR="001079E8" w:rsidRPr="00BF53D1" w:rsidRDefault="001079E8" w:rsidP="001079E8">
            <w:pPr>
              <w:tabs>
                <w:tab w:val="decimal" w:pos="540"/>
              </w:tabs>
              <w:autoSpaceDE w:val="0"/>
              <w:autoSpaceDN w:val="0"/>
              <w:adjustRightInd w:val="0"/>
              <w:ind w:right="-15"/>
              <w:jc w:val="thaiDistribute"/>
              <w:rPr>
                <w:rFonts w:ascii="Angsana New" w:hAnsi="Angsana New" w:cs="Angsana New"/>
                <w:sz w:val="20"/>
                <w:szCs w:val="20"/>
              </w:rPr>
            </w:pPr>
          </w:p>
        </w:tc>
        <w:tc>
          <w:tcPr>
            <w:tcW w:w="985" w:type="dxa"/>
            <w:tcBorders>
              <w:top w:val="nil"/>
              <w:left w:val="nil"/>
              <w:bottom w:val="nil"/>
              <w:right w:val="nil"/>
            </w:tcBorders>
          </w:tcPr>
          <w:p w14:paraId="5CBE7AD8" w14:textId="6E637D2C" w:rsidR="001079E8" w:rsidRPr="00BF53D1" w:rsidRDefault="00973B7F" w:rsidP="001079E8">
            <w:pPr>
              <w:tabs>
                <w:tab w:val="decimal" w:pos="909"/>
              </w:tabs>
              <w:autoSpaceDE w:val="0"/>
              <w:autoSpaceDN w:val="0"/>
              <w:adjustRightInd w:val="0"/>
              <w:ind w:right="-15"/>
              <w:rPr>
                <w:rFonts w:ascii="Angsana New" w:hAnsi="Angsana New" w:cs="Angsana New"/>
                <w:sz w:val="20"/>
                <w:szCs w:val="20"/>
              </w:rPr>
            </w:pPr>
            <w:r w:rsidRPr="00973B7F">
              <w:rPr>
                <w:rFonts w:ascii="Angsana New" w:hAnsi="Angsana New" w:cs="Angsana New"/>
                <w:sz w:val="20"/>
                <w:szCs w:val="20"/>
              </w:rPr>
              <w:t>747</w:t>
            </w:r>
            <w:r w:rsidR="001079E8" w:rsidRPr="00BF53D1">
              <w:rPr>
                <w:rFonts w:ascii="Angsana New" w:hAnsi="Angsana New" w:cs="Angsana New"/>
                <w:sz w:val="20"/>
                <w:szCs w:val="20"/>
              </w:rPr>
              <w:t>,</w:t>
            </w:r>
            <w:r w:rsidRPr="00973B7F">
              <w:rPr>
                <w:rFonts w:ascii="Angsana New" w:hAnsi="Angsana New" w:cs="Angsana New"/>
                <w:sz w:val="20"/>
                <w:szCs w:val="20"/>
              </w:rPr>
              <w:t>856</w:t>
            </w:r>
            <w:r w:rsidR="001079E8" w:rsidRPr="00BF53D1">
              <w:rPr>
                <w:rFonts w:ascii="Angsana New" w:hAnsi="Angsana New" w:cs="Angsana New"/>
                <w:sz w:val="20"/>
                <w:szCs w:val="20"/>
              </w:rPr>
              <w:t>,</w:t>
            </w:r>
            <w:r w:rsidRPr="00973B7F">
              <w:rPr>
                <w:rFonts w:ascii="Angsana New" w:hAnsi="Angsana New" w:cs="Angsana New"/>
                <w:sz w:val="20"/>
                <w:szCs w:val="20"/>
              </w:rPr>
              <w:t>347</w:t>
            </w:r>
          </w:p>
        </w:tc>
        <w:tc>
          <w:tcPr>
            <w:tcW w:w="90" w:type="dxa"/>
            <w:tcBorders>
              <w:top w:val="nil"/>
              <w:left w:val="nil"/>
              <w:bottom w:val="nil"/>
              <w:right w:val="nil"/>
            </w:tcBorders>
          </w:tcPr>
          <w:p w14:paraId="127B97DF" w14:textId="77777777" w:rsidR="001079E8" w:rsidRPr="00BF53D1" w:rsidRDefault="001079E8" w:rsidP="001079E8">
            <w:pPr>
              <w:tabs>
                <w:tab w:val="decimal" w:pos="540"/>
              </w:tabs>
              <w:autoSpaceDE w:val="0"/>
              <w:autoSpaceDN w:val="0"/>
              <w:adjustRightInd w:val="0"/>
              <w:jc w:val="thaiDistribute"/>
              <w:rPr>
                <w:rFonts w:ascii="Angsana New" w:hAnsi="Angsana New" w:cs="Angsana New"/>
                <w:sz w:val="20"/>
                <w:szCs w:val="20"/>
              </w:rPr>
            </w:pPr>
          </w:p>
        </w:tc>
        <w:tc>
          <w:tcPr>
            <w:tcW w:w="900" w:type="dxa"/>
            <w:tcBorders>
              <w:top w:val="nil"/>
              <w:left w:val="nil"/>
              <w:bottom w:val="nil"/>
              <w:right w:val="nil"/>
            </w:tcBorders>
          </w:tcPr>
          <w:p w14:paraId="2A7E12F7" w14:textId="0E16D742" w:rsidR="001079E8" w:rsidRPr="00BF53D1" w:rsidRDefault="001079E8" w:rsidP="001079E8">
            <w:pPr>
              <w:tabs>
                <w:tab w:val="decimal" w:pos="498"/>
              </w:tabs>
              <w:autoSpaceDE w:val="0"/>
              <w:autoSpaceDN w:val="0"/>
              <w:adjustRightInd w:val="0"/>
              <w:rPr>
                <w:rFonts w:ascii="Angsana New" w:hAnsi="Angsana New" w:cs="Angsana New"/>
                <w:sz w:val="20"/>
                <w:szCs w:val="20"/>
              </w:rPr>
            </w:pPr>
            <w:r w:rsidRPr="00BF53D1">
              <w:rPr>
                <w:rFonts w:ascii="Angsana New" w:hAnsi="Angsana New" w:cs="Angsana New"/>
                <w:sz w:val="20"/>
                <w:szCs w:val="20"/>
              </w:rPr>
              <w:t>-</w:t>
            </w:r>
          </w:p>
        </w:tc>
        <w:tc>
          <w:tcPr>
            <w:tcW w:w="90" w:type="dxa"/>
            <w:tcBorders>
              <w:top w:val="nil"/>
              <w:left w:val="nil"/>
              <w:bottom w:val="nil"/>
              <w:right w:val="nil"/>
            </w:tcBorders>
          </w:tcPr>
          <w:p w14:paraId="41AA561D" w14:textId="77777777" w:rsidR="001079E8" w:rsidRPr="00BF53D1" w:rsidRDefault="001079E8" w:rsidP="001079E8">
            <w:pPr>
              <w:autoSpaceDE w:val="0"/>
              <w:autoSpaceDN w:val="0"/>
              <w:adjustRightInd w:val="0"/>
              <w:jc w:val="thaiDistribute"/>
              <w:rPr>
                <w:rFonts w:ascii="Angsana New" w:hAnsi="Angsana New" w:cs="Angsana New"/>
                <w:sz w:val="20"/>
                <w:szCs w:val="20"/>
              </w:rPr>
            </w:pPr>
          </w:p>
        </w:tc>
        <w:tc>
          <w:tcPr>
            <w:tcW w:w="900" w:type="dxa"/>
            <w:tcBorders>
              <w:top w:val="nil"/>
              <w:left w:val="nil"/>
              <w:bottom w:val="nil"/>
              <w:right w:val="nil"/>
            </w:tcBorders>
          </w:tcPr>
          <w:p w14:paraId="3EB65BD8" w14:textId="48D589B5" w:rsidR="001079E8" w:rsidRPr="00BF53D1" w:rsidRDefault="001079E8" w:rsidP="001079E8">
            <w:pPr>
              <w:tabs>
                <w:tab w:val="decimal" w:pos="503"/>
              </w:tabs>
              <w:autoSpaceDE w:val="0"/>
              <w:autoSpaceDN w:val="0"/>
              <w:adjustRightInd w:val="0"/>
              <w:rPr>
                <w:rFonts w:ascii="Angsana New" w:hAnsi="Angsana New" w:cs="Angsana New"/>
                <w:sz w:val="20"/>
                <w:szCs w:val="20"/>
              </w:rPr>
            </w:pPr>
            <w:r w:rsidRPr="00BF53D1">
              <w:rPr>
                <w:rFonts w:ascii="Angsana New" w:hAnsi="Angsana New" w:cs="Angsana New"/>
                <w:sz w:val="20"/>
                <w:szCs w:val="20"/>
              </w:rPr>
              <w:t>-</w:t>
            </w:r>
          </w:p>
        </w:tc>
        <w:tc>
          <w:tcPr>
            <w:tcW w:w="90" w:type="dxa"/>
            <w:tcBorders>
              <w:top w:val="nil"/>
              <w:left w:val="nil"/>
              <w:bottom w:val="nil"/>
              <w:right w:val="nil"/>
            </w:tcBorders>
          </w:tcPr>
          <w:p w14:paraId="74EE47FB" w14:textId="77777777" w:rsidR="001079E8" w:rsidRPr="00BF53D1" w:rsidRDefault="001079E8" w:rsidP="001079E8">
            <w:pPr>
              <w:autoSpaceDE w:val="0"/>
              <w:autoSpaceDN w:val="0"/>
              <w:adjustRightInd w:val="0"/>
              <w:jc w:val="thaiDistribute"/>
              <w:rPr>
                <w:rFonts w:ascii="Angsana New" w:hAnsi="Angsana New" w:cs="Angsana New"/>
                <w:sz w:val="20"/>
                <w:szCs w:val="20"/>
              </w:rPr>
            </w:pPr>
          </w:p>
        </w:tc>
        <w:tc>
          <w:tcPr>
            <w:tcW w:w="1056" w:type="dxa"/>
            <w:tcBorders>
              <w:top w:val="nil"/>
              <w:left w:val="nil"/>
              <w:bottom w:val="nil"/>
              <w:right w:val="nil"/>
            </w:tcBorders>
          </w:tcPr>
          <w:p w14:paraId="744C5234" w14:textId="30D0A8D4" w:rsidR="001079E8" w:rsidRPr="00BF53D1" w:rsidRDefault="00973B7F" w:rsidP="001079E8">
            <w:pPr>
              <w:tabs>
                <w:tab w:val="decimal" w:pos="914"/>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110</w:t>
            </w:r>
            <w:r w:rsidR="001079E8" w:rsidRPr="00BF53D1">
              <w:rPr>
                <w:rFonts w:ascii="Angsana New" w:hAnsi="Angsana New" w:cs="Angsana New"/>
                <w:sz w:val="20"/>
                <w:szCs w:val="20"/>
              </w:rPr>
              <w:t>,</w:t>
            </w:r>
            <w:r w:rsidRPr="00973B7F">
              <w:rPr>
                <w:rFonts w:ascii="Angsana New" w:hAnsi="Angsana New" w:cs="Angsana New"/>
                <w:sz w:val="20"/>
                <w:szCs w:val="20"/>
              </w:rPr>
              <w:t>739</w:t>
            </w:r>
            <w:r w:rsidR="001079E8" w:rsidRPr="00BF53D1">
              <w:rPr>
                <w:rFonts w:ascii="Angsana New" w:hAnsi="Angsana New" w:cs="Angsana New"/>
                <w:sz w:val="20"/>
                <w:szCs w:val="20"/>
              </w:rPr>
              <w:t>,</w:t>
            </w:r>
            <w:r w:rsidRPr="00973B7F">
              <w:rPr>
                <w:rFonts w:ascii="Angsana New" w:hAnsi="Angsana New" w:cs="Angsana New"/>
                <w:sz w:val="20"/>
                <w:szCs w:val="20"/>
              </w:rPr>
              <w:t>787</w:t>
            </w:r>
          </w:p>
        </w:tc>
        <w:tc>
          <w:tcPr>
            <w:tcW w:w="90" w:type="dxa"/>
            <w:tcBorders>
              <w:top w:val="nil"/>
              <w:left w:val="nil"/>
              <w:bottom w:val="nil"/>
              <w:right w:val="nil"/>
            </w:tcBorders>
          </w:tcPr>
          <w:p w14:paraId="2EFA95FE" w14:textId="77777777" w:rsidR="001079E8" w:rsidRPr="00BF53D1" w:rsidRDefault="001079E8" w:rsidP="001079E8">
            <w:pPr>
              <w:autoSpaceDE w:val="0"/>
              <w:autoSpaceDN w:val="0"/>
              <w:adjustRightInd w:val="0"/>
              <w:jc w:val="thaiDistribute"/>
              <w:rPr>
                <w:rFonts w:ascii="Angsana New" w:hAnsi="Angsana New" w:cs="Angsana New"/>
                <w:sz w:val="20"/>
                <w:szCs w:val="20"/>
              </w:rPr>
            </w:pPr>
          </w:p>
        </w:tc>
        <w:tc>
          <w:tcPr>
            <w:tcW w:w="990" w:type="dxa"/>
            <w:tcBorders>
              <w:top w:val="nil"/>
              <w:left w:val="nil"/>
              <w:bottom w:val="nil"/>
              <w:right w:val="nil"/>
            </w:tcBorders>
          </w:tcPr>
          <w:p w14:paraId="5E5909E9" w14:textId="3B38B3F9" w:rsidR="001079E8" w:rsidRPr="00BF53D1" w:rsidRDefault="00973B7F" w:rsidP="001079E8">
            <w:pPr>
              <w:tabs>
                <w:tab w:val="decimal" w:pos="914"/>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747</w:t>
            </w:r>
            <w:r w:rsidR="001079E8" w:rsidRPr="00BF53D1">
              <w:rPr>
                <w:rFonts w:ascii="Angsana New" w:hAnsi="Angsana New" w:cs="Angsana New"/>
                <w:sz w:val="20"/>
                <w:szCs w:val="20"/>
              </w:rPr>
              <w:t>,</w:t>
            </w:r>
            <w:r w:rsidRPr="00973B7F">
              <w:rPr>
                <w:rFonts w:ascii="Angsana New" w:hAnsi="Angsana New" w:cs="Angsana New"/>
                <w:sz w:val="20"/>
                <w:szCs w:val="20"/>
              </w:rPr>
              <w:t>856</w:t>
            </w:r>
            <w:r w:rsidR="001079E8" w:rsidRPr="00BF53D1">
              <w:rPr>
                <w:rFonts w:ascii="Angsana New" w:hAnsi="Angsana New" w:cs="Angsana New"/>
                <w:sz w:val="20"/>
                <w:szCs w:val="20"/>
              </w:rPr>
              <w:t>,</w:t>
            </w:r>
            <w:r w:rsidRPr="00973B7F">
              <w:rPr>
                <w:rFonts w:ascii="Angsana New" w:hAnsi="Angsana New" w:cs="Angsana New"/>
                <w:sz w:val="20"/>
                <w:szCs w:val="20"/>
              </w:rPr>
              <w:t>347</w:t>
            </w:r>
          </w:p>
        </w:tc>
      </w:tr>
      <w:tr w:rsidR="001079E8" w:rsidRPr="00BF53D1" w14:paraId="69547386" w14:textId="77777777" w:rsidTr="005C2B3F">
        <w:trPr>
          <w:trHeight w:val="144"/>
        </w:trPr>
        <w:tc>
          <w:tcPr>
            <w:tcW w:w="2403" w:type="dxa"/>
            <w:tcBorders>
              <w:top w:val="nil"/>
              <w:left w:val="nil"/>
              <w:bottom w:val="nil"/>
              <w:right w:val="nil"/>
            </w:tcBorders>
            <w:shd w:val="solid" w:color="FFFFFF" w:fill="auto"/>
          </w:tcPr>
          <w:p w14:paraId="1E2F1165" w14:textId="77777777" w:rsidR="001079E8" w:rsidRPr="00BF53D1" w:rsidRDefault="001079E8" w:rsidP="001079E8">
            <w:pPr>
              <w:autoSpaceDE w:val="0"/>
              <w:autoSpaceDN w:val="0"/>
              <w:adjustRightInd w:val="0"/>
              <w:jc w:val="thaiDistribute"/>
              <w:rPr>
                <w:rFonts w:ascii="Angsana New" w:hAnsi="Angsana New" w:cs="Angsana New"/>
                <w:sz w:val="20"/>
                <w:szCs w:val="20"/>
                <w:cs/>
              </w:rPr>
            </w:pPr>
            <w:r w:rsidRPr="00BF53D1">
              <w:rPr>
                <w:rFonts w:ascii="Angsana New" w:hAnsi="Angsana New" w:cs="Angsana New"/>
                <w:sz w:val="20"/>
                <w:szCs w:val="20"/>
                <w:cs/>
              </w:rPr>
              <w:t>หนี้สินตามสัญญาเช่า</w:t>
            </w:r>
          </w:p>
        </w:tc>
        <w:tc>
          <w:tcPr>
            <w:tcW w:w="984" w:type="dxa"/>
            <w:tcBorders>
              <w:top w:val="nil"/>
              <w:left w:val="nil"/>
              <w:bottom w:val="nil"/>
              <w:right w:val="nil"/>
            </w:tcBorders>
          </w:tcPr>
          <w:p w14:paraId="0EBB17ED" w14:textId="212DBD7E" w:rsidR="001079E8" w:rsidRPr="00BF53D1" w:rsidRDefault="00973B7F" w:rsidP="001079E8">
            <w:pPr>
              <w:tabs>
                <w:tab w:val="decimal" w:pos="909"/>
              </w:tabs>
              <w:autoSpaceDE w:val="0"/>
              <w:autoSpaceDN w:val="0"/>
              <w:adjustRightInd w:val="0"/>
              <w:ind w:right="-15"/>
              <w:rPr>
                <w:rFonts w:ascii="Angsana New" w:hAnsi="Angsana New" w:cs="Angsana New"/>
                <w:sz w:val="20"/>
                <w:szCs w:val="20"/>
              </w:rPr>
            </w:pPr>
            <w:r w:rsidRPr="00973B7F">
              <w:rPr>
                <w:rFonts w:ascii="Angsana New" w:hAnsi="Angsana New" w:cs="Angsana New"/>
                <w:sz w:val="20"/>
                <w:szCs w:val="20"/>
              </w:rPr>
              <w:t>21</w:t>
            </w:r>
            <w:r w:rsidR="001079E8" w:rsidRPr="00BF53D1">
              <w:rPr>
                <w:rFonts w:ascii="Angsana New" w:hAnsi="Angsana New" w:cs="Angsana New"/>
                <w:sz w:val="20"/>
                <w:szCs w:val="20"/>
              </w:rPr>
              <w:t>,</w:t>
            </w:r>
            <w:r w:rsidRPr="00973B7F">
              <w:rPr>
                <w:rFonts w:ascii="Angsana New" w:hAnsi="Angsana New" w:cs="Angsana New"/>
                <w:sz w:val="20"/>
                <w:szCs w:val="20"/>
              </w:rPr>
              <w:t>347</w:t>
            </w:r>
            <w:r w:rsidR="001079E8" w:rsidRPr="00BF53D1">
              <w:rPr>
                <w:rFonts w:ascii="Angsana New" w:hAnsi="Angsana New" w:cs="Angsana New"/>
                <w:sz w:val="20"/>
                <w:szCs w:val="20"/>
              </w:rPr>
              <w:t>,</w:t>
            </w:r>
            <w:r w:rsidRPr="00973B7F">
              <w:rPr>
                <w:rFonts w:ascii="Angsana New" w:hAnsi="Angsana New" w:cs="Angsana New"/>
                <w:sz w:val="20"/>
                <w:szCs w:val="20"/>
              </w:rPr>
              <w:t>099</w:t>
            </w:r>
          </w:p>
        </w:tc>
        <w:tc>
          <w:tcPr>
            <w:tcW w:w="141" w:type="dxa"/>
            <w:gridSpan w:val="2"/>
            <w:tcBorders>
              <w:top w:val="nil"/>
              <w:left w:val="nil"/>
              <w:bottom w:val="nil"/>
              <w:right w:val="nil"/>
            </w:tcBorders>
          </w:tcPr>
          <w:p w14:paraId="3A919678" w14:textId="77777777" w:rsidR="001079E8" w:rsidRPr="00BF53D1" w:rsidRDefault="001079E8" w:rsidP="001079E8">
            <w:pPr>
              <w:tabs>
                <w:tab w:val="decimal" w:pos="540"/>
              </w:tabs>
              <w:autoSpaceDE w:val="0"/>
              <w:autoSpaceDN w:val="0"/>
              <w:adjustRightInd w:val="0"/>
              <w:ind w:right="-15"/>
              <w:jc w:val="thaiDistribute"/>
              <w:rPr>
                <w:rFonts w:ascii="Angsana New" w:hAnsi="Angsana New" w:cs="Angsana New"/>
                <w:sz w:val="20"/>
                <w:szCs w:val="20"/>
              </w:rPr>
            </w:pPr>
          </w:p>
        </w:tc>
        <w:tc>
          <w:tcPr>
            <w:tcW w:w="985" w:type="dxa"/>
            <w:tcBorders>
              <w:top w:val="nil"/>
              <w:left w:val="nil"/>
              <w:bottom w:val="nil"/>
              <w:right w:val="nil"/>
            </w:tcBorders>
          </w:tcPr>
          <w:p w14:paraId="7E465C59" w14:textId="53732DBC" w:rsidR="001079E8" w:rsidRPr="00BF53D1" w:rsidRDefault="00973B7F" w:rsidP="001079E8">
            <w:pPr>
              <w:tabs>
                <w:tab w:val="decimal" w:pos="909"/>
              </w:tabs>
              <w:autoSpaceDE w:val="0"/>
              <w:autoSpaceDN w:val="0"/>
              <w:adjustRightInd w:val="0"/>
              <w:ind w:right="-15"/>
              <w:rPr>
                <w:rFonts w:ascii="Angsana New" w:hAnsi="Angsana New" w:cs="Angsana New"/>
                <w:sz w:val="20"/>
                <w:szCs w:val="20"/>
              </w:rPr>
            </w:pPr>
            <w:r w:rsidRPr="00973B7F">
              <w:rPr>
                <w:rFonts w:ascii="Angsana New" w:hAnsi="Angsana New" w:cs="Angsana New"/>
                <w:sz w:val="20"/>
                <w:szCs w:val="20"/>
              </w:rPr>
              <w:t>24</w:t>
            </w:r>
            <w:r w:rsidR="001079E8" w:rsidRPr="00BF53D1">
              <w:rPr>
                <w:rFonts w:ascii="Angsana New" w:hAnsi="Angsana New" w:cs="Angsana New"/>
                <w:sz w:val="20"/>
                <w:szCs w:val="20"/>
              </w:rPr>
              <w:t>,</w:t>
            </w:r>
            <w:r w:rsidRPr="00973B7F">
              <w:rPr>
                <w:rFonts w:ascii="Angsana New" w:hAnsi="Angsana New" w:cs="Angsana New"/>
                <w:sz w:val="20"/>
                <w:szCs w:val="20"/>
              </w:rPr>
              <w:t>568</w:t>
            </w:r>
            <w:r w:rsidR="001079E8" w:rsidRPr="00BF53D1">
              <w:rPr>
                <w:rFonts w:ascii="Angsana New" w:hAnsi="Angsana New" w:cs="Angsana New"/>
                <w:sz w:val="20"/>
                <w:szCs w:val="20"/>
              </w:rPr>
              <w:t>,</w:t>
            </w:r>
            <w:r w:rsidRPr="00973B7F">
              <w:rPr>
                <w:rFonts w:ascii="Angsana New" w:hAnsi="Angsana New" w:cs="Angsana New"/>
                <w:sz w:val="20"/>
                <w:szCs w:val="20"/>
              </w:rPr>
              <w:t>575</w:t>
            </w:r>
          </w:p>
        </w:tc>
        <w:tc>
          <w:tcPr>
            <w:tcW w:w="90" w:type="dxa"/>
            <w:tcBorders>
              <w:top w:val="nil"/>
              <w:left w:val="nil"/>
              <w:bottom w:val="nil"/>
              <w:right w:val="nil"/>
            </w:tcBorders>
          </w:tcPr>
          <w:p w14:paraId="6C51AB9B" w14:textId="77777777" w:rsidR="001079E8" w:rsidRPr="00BF53D1" w:rsidRDefault="001079E8" w:rsidP="001079E8">
            <w:pPr>
              <w:tabs>
                <w:tab w:val="decimal" w:pos="540"/>
              </w:tabs>
              <w:autoSpaceDE w:val="0"/>
              <w:autoSpaceDN w:val="0"/>
              <w:adjustRightInd w:val="0"/>
              <w:jc w:val="thaiDistribute"/>
              <w:rPr>
                <w:rFonts w:ascii="Angsana New" w:hAnsi="Angsana New" w:cs="Angsana New"/>
                <w:sz w:val="20"/>
                <w:szCs w:val="20"/>
              </w:rPr>
            </w:pPr>
          </w:p>
        </w:tc>
        <w:tc>
          <w:tcPr>
            <w:tcW w:w="900" w:type="dxa"/>
            <w:tcBorders>
              <w:top w:val="nil"/>
              <w:left w:val="nil"/>
              <w:bottom w:val="nil"/>
              <w:right w:val="nil"/>
            </w:tcBorders>
          </w:tcPr>
          <w:p w14:paraId="14313B18" w14:textId="404697CD" w:rsidR="001079E8" w:rsidRPr="00BF53D1" w:rsidRDefault="00973B7F" w:rsidP="001079E8">
            <w:pPr>
              <w:tabs>
                <w:tab w:val="decimal" w:pos="769"/>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10</w:t>
            </w:r>
            <w:r w:rsidR="00C24C42" w:rsidRPr="00BF53D1">
              <w:rPr>
                <w:rFonts w:ascii="Angsana New" w:hAnsi="Angsana New" w:cs="Angsana New"/>
                <w:sz w:val="20"/>
                <w:szCs w:val="20"/>
              </w:rPr>
              <w:t>,</w:t>
            </w:r>
            <w:r w:rsidRPr="00973B7F">
              <w:rPr>
                <w:rFonts w:ascii="Angsana New" w:hAnsi="Angsana New" w:cs="Angsana New"/>
                <w:sz w:val="20"/>
                <w:szCs w:val="20"/>
              </w:rPr>
              <w:t>483</w:t>
            </w:r>
            <w:r w:rsidR="00C24C42" w:rsidRPr="00BF53D1">
              <w:rPr>
                <w:rFonts w:ascii="Angsana New" w:hAnsi="Angsana New" w:cs="Angsana New"/>
                <w:sz w:val="20"/>
                <w:szCs w:val="20"/>
              </w:rPr>
              <w:t>,</w:t>
            </w:r>
            <w:r w:rsidRPr="00973B7F">
              <w:rPr>
                <w:rFonts w:ascii="Angsana New" w:hAnsi="Angsana New" w:cs="Angsana New"/>
                <w:sz w:val="20"/>
                <w:szCs w:val="20"/>
              </w:rPr>
              <w:t>438</w:t>
            </w:r>
          </w:p>
        </w:tc>
        <w:tc>
          <w:tcPr>
            <w:tcW w:w="90" w:type="dxa"/>
            <w:tcBorders>
              <w:top w:val="nil"/>
              <w:left w:val="nil"/>
              <w:bottom w:val="nil"/>
              <w:right w:val="nil"/>
            </w:tcBorders>
          </w:tcPr>
          <w:p w14:paraId="3FB4BCD8" w14:textId="77777777" w:rsidR="001079E8" w:rsidRPr="00BF53D1" w:rsidRDefault="001079E8" w:rsidP="001079E8">
            <w:pPr>
              <w:autoSpaceDE w:val="0"/>
              <w:autoSpaceDN w:val="0"/>
              <w:adjustRightInd w:val="0"/>
              <w:jc w:val="thaiDistribute"/>
              <w:rPr>
                <w:rFonts w:ascii="Angsana New" w:hAnsi="Angsana New" w:cs="Angsana New"/>
                <w:sz w:val="20"/>
                <w:szCs w:val="20"/>
              </w:rPr>
            </w:pPr>
          </w:p>
        </w:tc>
        <w:tc>
          <w:tcPr>
            <w:tcW w:w="900" w:type="dxa"/>
            <w:tcBorders>
              <w:top w:val="nil"/>
              <w:left w:val="nil"/>
              <w:bottom w:val="nil"/>
              <w:right w:val="nil"/>
            </w:tcBorders>
          </w:tcPr>
          <w:p w14:paraId="13BD7BFE" w14:textId="70FE69FB" w:rsidR="001079E8" w:rsidRPr="00BF53D1" w:rsidRDefault="00973B7F" w:rsidP="001079E8">
            <w:pPr>
              <w:tabs>
                <w:tab w:val="decimal" w:pos="769"/>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6</w:t>
            </w:r>
            <w:r w:rsidR="001079E8" w:rsidRPr="00BF53D1">
              <w:rPr>
                <w:rFonts w:ascii="Angsana New" w:hAnsi="Angsana New" w:cs="Angsana New"/>
                <w:sz w:val="20"/>
                <w:szCs w:val="20"/>
              </w:rPr>
              <w:t>,</w:t>
            </w:r>
            <w:r w:rsidRPr="00973B7F">
              <w:rPr>
                <w:rFonts w:ascii="Angsana New" w:hAnsi="Angsana New" w:cs="Angsana New"/>
                <w:sz w:val="20"/>
                <w:szCs w:val="20"/>
              </w:rPr>
              <w:t>279</w:t>
            </w:r>
            <w:r w:rsidR="001079E8" w:rsidRPr="00BF53D1">
              <w:rPr>
                <w:rFonts w:ascii="Angsana New" w:hAnsi="Angsana New" w:cs="Angsana New"/>
                <w:sz w:val="20"/>
                <w:szCs w:val="20"/>
              </w:rPr>
              <w:t>,</w:t>
            </w:r>
            <w:r w:rsidRPr="00973B7F">
              <w:rPr>
                <w:rFonts w:ascii="Angsana New" w:hAnsi="Angsana New" w:cs="Angsana New"/>
                <w:sz w:val="20"/>
                <w:szCs w:val="20"/>
              </w:rPr>
              <w:t>993</w:t>
            </w:r>
          </w:p>
        </w:tc>
        <w:tc>
          <w:tcPr>
            <w:tcW w:w="90" w:type="dxa"/>
            <w:tcBorders>
              <w:top w:val="nil"/>
              <w:left w:val="nil"/>
              <w:bottom w:val="nil"/>
              <w:right w:val="nil"/>
            </w:tcBorders>
          </w:tcPr>
          <w:p w14:paraId="674A8AB9" w14:textId="77777777" w:rsidR="001079E8" w:rsidRPr="00BF53D1" w:rsidRDefault="001079E8" w:rsidP="001079E8">
            <w:pPr>
              <w:autoSpaceDE w:val="0"/>
              <w:autoSpaceDN w:val="0"/>
              <w:adjustRightInd w:val="0"/>
              <w:jc w:val="thaiDistribute"/>
              <w:rPr>
                <w:rFonts w:ascii="Angsana New" w:hAnsi="Angsana New" w:cs="Angsana New"/>
                <w:sz w:val="20"/>
                <w:szCs w:val="20"/>
              </w:rPr>
            </w:pPr>
          </w:p>
        </w:tc>
        <w:tc>
          <w:tcPr>
            <w:tcW w:w="1056" w:type="dxa"/>
            <w:tcBorders>
              <w:top w:val="nil"/>
              <w:left w:val="nil"/>
              <w:bottom w:val="nil"/>
              <w:right w:val="nil"/>
            </w:tcBorders>
          </w:tcPr>
          <w:p w14:paraId="31B8D80A" w14:textId="2E38C1F1" w:rsidR="001079E8" w:rsidRPr="00BF53D1" w:rsidRDefault="00973B7F" w:rsidP="001079E8">
            <w:pPr>
              <w:tabs>
                <w:tab w:val="decimal" w:pos="914"/>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31</w:t>
            </w:r>
            <w:r w:rsidR="00C24C42" w:rsidRPr="00BF53D1">
              <w:rPr>
                <w:rFonts w:ascii="Angsana New" w:hAnsi="Angsana New" w:cs="Angsana New"/>
                <w:sz w:val="20"/>
                <w:szCs w:val="20"/>
              </w:rPr>
              <w:t>,</w:t>
            </w:r>
            <w:r w:rsidRPr="00973B7F">
              <w:rPr>
                <w:rFonts w:ascii="Angsana New" w:hAnsi="Angsana New" w:cs="Angsana New"/>
                <w:sz w:val="20"/>
                <w:szCs w:val="20"/>
              </w:rPr>
              <w:t>830</w:t>
            </w:r>
            <w:r w:rsidR="00C24C42" w:rsidRPr="00BF53D1">
              <w:rPr>
                <w:rFonts w:ascii="Angsana New" w:hAnsi="Angsana New" w:cs="Angsana New"/>
                <w:sz w:val="20"/>
                <w:szCs w:val="20"/>
              </w:rPr>
              <w:t>,</w:t>
            </w:r>
            <w:r w:rsidRPr="00973B7F">
              <w:rPr>
                <w:rFonts w:ascii="Angsana New" w:hAnsi="Angsana New" w:cs="Angsana New"/>
                <w:sz w:val="20"/>
                <w:szCs w:val="20"/>
              </w:rPr>
              <w:t>537</w:t>
            </w:r>
          </w:p>
        </w:tc>
        <w:tc>
          <w:tcPr>
            <w:tcW w:w="90" w:type="dxa"/>
            <w:tcBorders>
              <w:top w:val="nil"/>
              <w:left w:val="nil"/>
              <w:bottom w:val="nil"/>
              <w:right w:val="nil"/>
            </w:tcBorders>
          </w:tcPr>
          <w:p w14:paraId="1B44C2A3" w14:textId="77777777" w:rsidR="001079E8" w:rsidRPr="00BF53D1" w:rsidRDefault="001079E8" w:rsidP="001079E8">
            <w:pPr>
              <w:autoSpaceDE w:val="0"/>
              <w:autoSpaceDN w:val="0"/>
              <w:adjustRightInd w:val="0"/>
              <w:jc w:val="thaiDistribute"/>
              <w:rPr>
                <w:rFonts w:ascii="Angsana New" w:hAnsi="Angsana New" w:cs="Angsana New"/>
                <w:sz w:val="20"/>
                <w:szCs w:val="20"/>
              </w:rPr>
            </w:pPr>
          </w:p>
        </w:tc>
        <w:tc>
          <w:tcPr>
            <w:tcW w:w="990" w:type="dxa"/>
            <w:tcBorders>
              <w:top w:val="nil"/>
              <w:left w:val="nil"/>
              <w:bottom w:val="nil"/>
              <w:right w:val="nil"/>
            </w:tcBorders>
          </w:tcPr>
          <w:p w14:paraId="37EBBA3C" w14:textId="528F582A" w:rsidR="001079E8" w:rsidRPr="00BF53D1" w:rsidRDefault="00973B7F" w:rsidP="001079E8">
            <w:pPr>
              <w:tabs>
                <w:tab w:val="decimal" w:pos="914"/>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30</w:t>
            </w:r>
            <w:r w:rsidR="001079E8" w:rsidRPr="00BF53D1">
              <w:rPr>
                <w:rFonts w:ascii="Angsana New" w:hAnsi="Angsana New" w:cs="Angsana New"/>
                <w:sz w:val="20"/>
                <w:szCs w:val="20"/>
              </w:rPr>
              <w:t>,</w:t>
            </w:r>
            <w:r w:rsidRPr="00973B7F">
              <w:rPr>
                <w:rFonts w:ascii="Angsana New" w:hAnsi="Angsana New" w:cs="Angsana New"/>
                <w:sz w:val="20"/>
                <w:szCs w:val="20"/>
              </w:rPr>
              <w:t>848</w:t>
            </w:r>
            <w:r w:rsidR="001079E8" w:rsidRPr="00BF53D1">
              <w:rPr>
                <w:rFonts w:ascii="Angsana New" w:hAnsi="Angsana New" w:cs="Angsana New"/>
                <w:sz w:val="20"/>
                <w:szCs w:val="20"/>
              </w:rPr>
              <w:t>,</w:t>
            </w:r>
            <w:r w:rsidRPr="00973B7F">
              <w:rPr>
                <w:rFonts w:ascii="Angsana New" w:hAnsi="Angsana New" w:cs="Angsana New"/>
                <w:sz w:val="20"/>
                <w:szCs w:val="20"/>
              </w:rPr>
              <w:t>568</w:t>
            </w:r>
          </w:p>
        </w:tc>
      </w:tr>
      <w:tr w:rsidR="001079E8" w:rsidRPr="00BF53D1" w14:paraId="779051DA" w14:textId="77777777" w:rsidTr="005C2B3F">
        <w:trPr>
          <w:trHeight w:val="144"/>
        </w:trPr>
        <w:tc>
          <w:tcPr>
            <w:tcW w:w="2403" w:type="dxa"/>
            <w:tcBorders>
              <w:top w:val="nil"/>
              <w:left w:val="nil"/>
              <w:bottom w:val="nil"/>
              <w:right w:val="nil"/>
            </w:tcBorders>
            <w:shd w:val="solid" w:color="FFFFFF" w:fill="auto"/>
          </w:tcPr>
          <w:p w14:paraId="1E93D5C7" w14:textId="77777777" w:rsidR="001079E8" w:rsidRPr="00BF53D1" w:rsidRDefault="001079E8" w:rsidP="001079E8">
            <w:pPr>
              <w:autoSpaceDE w:val="0"/>
              <w:autoSpaceDN w:val="0"/>
              <w:adjustRightInd w:val="0"/>
              <w:jc w:val="thaiDistribute"/>
              <w:rPr>
                <w:rFonts w:ascii="Angsana New" w:hAnsi="Angsana New" w:cs="Angsana New"/>
                <w:sz w:val="20"/>
                <w:szCs w:val="20"/>
              </w:rPr>
            </w:pPr>
            <w:r w:rsidRPr="00BF53D1">
              <w:rPr>
                <w:rFonts w:ascii="Angsana New" w:hAnsi="Angsana New" w:cs="Angsana New"/>
                <w:sz w:val="20"/>
                <w:szCs w:val="20"/>
                <w:cs/>
              </w:rPr>
              <w:t>หนี้สินภาษีเงินได้รอการตัดบัญชี</w:t>
            </w:r>
          </w:p>
        </w:tc>
        <w:tc>
          <w:tcPr>
            <w:tcW w:w="984" w:type="dxa"/>
            <w:tcBorders>
              <w:top w:val="nil"/>
              <w:left w:val="nil"/>
              <w:bottom w:val="nil"/>
              <w:right w:val="nil"/>
            </w:tcBorders>
          </w:tcPr>
          <w:p w14:paraId="287CF681" w14:textId="26803111" w:rsidR="001079E8" w:rsidRPr="00BF53D1" w:rsidRDefault="00973B7F" w:rsidP="001079E8">
            <w:pPr>
              <w:tabs>
                <w:tab w:val="decimal" w:pos="909"/>
              </w:tabs>
              <w:autoSpaceDE w:val="0"/>
              <w:autoSpaceDN w:val="0"/>
              <w:adjustRightInd w:val="0"/>
              <w:ind w:right="-15"/>
              <w:rPr>
                <w:rFonts w:ascii="Angsana New" w:hAnsi="Angsana New" w:cs="Angsana New"/>
                <w:sz w:val="20"/>
                <w:szCs w:val="20"/>
              </w:rPr>
            </w:pPr>
            <w:r w:rsidRPr="00973B7F">
              <w:rPr>
                <w:rFonts w:ascii="Angsana New" w:hAnsi="Angsana New" w:cs="Angsana New"/>
                <w:sz w:val="20"/>
                <w:szCs w:val="20"/>
              </w:rPr>
              <w:t>10</w:t>
            </w:r>
            <w:r w:rsidR="0099410B" w:rsidRPr="00BF53D1">
              <w:rPr>
                <w:rFonts w:ascii="Angsana New" w:hAnsi="Angsana New" w:cs="Angsana New"/>
                <w:sz w:val="20"/>
                <w:szCs w:val="20"/>
              </w:rPr>
              <w:t>,</w:t>
            </w:r>
            <w:r w:rsidRPr="00973B7F">
              <w:rPr>
                <w:rFonts w:ascii="Angsana New" w:hAnsi="Angsana New" w:cs="Angsana New"/>
                <w:sz w:val="20"/>
                <w:szCs w:val="20"/>
              </w:rPr>
              <w:t>159</w:t>
            </w:r>
            <w:r w:rsidR="0099410B" w:rsidRPr="00BF53D1">
              <w:rPr>
                <w:rFonts w:ascii="Angsana New" w:hAnsi="Angsana New" w:cs="Angsana New"/>
                <w:sz w:val="20"/>
                <w:szCs w:val="20"/>
              </w:rPr>
              <w:t>,</w:t>
            </w:r>
            <w:r w:rsidRPr="00973B7F">
              <w:rPr>
                <w:rFonts w:ascii="Angsana New" w:hAnsi="Angsana New" w:cs="Angsana New"/>
                <w:sz w:val="20"/>
                <w:szCs w:val="20"/>
              </w:rPr>
              <w:t>190</w:t>
            </w:r>
          </w:p>
        </w:tc>
        <w:tc>
          <w:tcPr>
            <w:tcW w:w="141" w:type="dxa"/>
            <w:gridSpan w:val="2"/>
            <w:tcBorders>
              <w:top w:val="nil"/>
              <w:left w:val="nil"/>
              <w:bottom w:val="nil"/>
              <w:right w:val="nil"/>
            </w:tcBorders>
          </w:tcPr>
          <w:p w14:paraId="5D098A14" w14:textId="77777777" w:rsidR="001079E8" w:rsidRPr="00BF53D1" w:rsidRDefault="001079E8" w:rsidP="001079E8">
            <w:pPr>
              <w:autoSpaceDE w:val="0"/>
              <w:autoSpaceDN w:val="0"/>
              <w:adjustRightInd w:val="0"/>
              <w:rPr>
                <w:rFonts w:ascii="Angsana New" w:hAnsi="Angsana New" w:cs="Angsana New"/>
                <w:sz w:val="20"/>
                <w:szCs w:val="20"/>
              </w:rPr>
            </w:pPr>
          </w:p>
        </w:tc>
        <w:tc>
          <w:tcPr>
            <w:tcW w:w="985" w:type="dxa"/>
            <w:tcBorders>
              <w:top w:val="nil"/>
              <w:left w:val="nil"/>
              <w:bottom w:val="nil"/>
              <w:right w:val="nil"/>
            </w:tcBorders>
          </w:tcPr>
          <w:p w14:paraId="52030B97" w14:textId="165201E7" w:rsidR="001079E8" w:rsidRPr="00BF53D1" w:rsidRDefault="00973B7F" w:rsidP="001079E8">
            <w:pPr>
              <w:tabs>
                <w:tab w:val="decimal" w:pos="909"/>
              </w:tabs>
              <w:autoSpaceDE w:val="0"/>
              <w:autoSpaceDN w:val="0"/>
              <w:adjustRightInd w:val="0"/>
              <w:ind w:right="-15"/>
              <w:rPr>
                <w:rFonts w:ascii="Angsana New" w:hAnsi="Angsana New" w:cs="Angsana New"/>
                <w:sz w:val="20"/>
                <w:szCs w:val="20"/>
              </w:rPr>
            </w:pPr>
            <w:r w:rsidRPr="00973B7F">
              <w:rPr>
                <w:rFonts w:ascii="Angsana New" w:hAnsi="Angsana New" w:cs="Angsana New"/>
                <w:sz w:val="20"/>
                <w:szCs w:val="20"/>
              </w:rPr>
              <w:t>10</w:t>
            </w:r>
            <w:r w:rsidR="001079E8" w:rsidRPr="00BF53D1">
              <w:rPr>
                <w:rFonts w:ascii="Angsana New" w:hAnsi="Angsana New" w:cs="Angsana New"/>
                <w:sz w:val="20"/>
                <w:szCs w:val="20"/>
              </w:rPr>
              <w:t>,</w:t>
            </w:r>
            <w:r w:rsidRPr="00973B7F">
              <w:rPr>
                <w:rFonts w:ascii="Angsana New" w:hAnsi="Angsana New" w:cs="Angsana New"/>
                <w:sz w:val="20"/>
                <w:szCs w:val="20"/>
              </w:rPr>
              <w:t>180</w:t>
            </w:r>
            <w:r w:rsidR="001079E8" w:rsidRPr="00BF53D1">
              <w:rPr>
                <w:rFonts w:ascii="Angsana New" w:hAnsi="Angsana New" w:cs="Angsana New"/>
                <w:sz w:val="20"/>
                <w:szCs w:val="20"/>
              </w:rPr>
              <w:t>,</w:t>
            </w:r>
            <w:r w:rsidRPr="00973B7F">
              <w:rPr>
                <w:rFonts w:ascii="Angsana New" w:hAnsi="Angsana New" w:cs="Angsana New"/>
                <w:sz w:val="20"/>
                <w:szCs w:val="20"/>
              </w:rPr>
              <w:t>410</w:t>
            </w:r>
          </w:p>
        </w:tc>
        <w:tc>
          <w:tcPr>
            <w:tcW w:w="90" w:type="dxa"/>
            <w:tcBorders>
              <w:top w:val="nil"/>
              <w:left w:val="nil"/>
              <w:bottom w:val="nil"/>
              <w:right w:val="nil"/>
            </w:tcBorders>
          </w:tcPr>
          <w:p w14:paraId="59E07007" w14:textId="77777777" w:rsidR="001079E8" w:rsidRPr="00BF53D1" w:rsidRDefault="001079E8" w:rsidP="001079E8">
            <w:pPr>
              <w:autoSpaceDE w:val="0"/>
              <w:autoSpaceDN w:val="0"/>
              <w:adjustRightInd w:val="0"/>
              <w:rPr>
                <w:rFonts w:ascii="Angsana New" w:hAnsi="Angsana New" w:cs="Angsana New"/>
                <w:sz w:val="20"/>
                <w:szCs w:val="20"/>
              </w:rPr>
            </w:pPr>
          </w:p>
        </w:tc>
        <w:tc>
          <w:tcPr>
            <w:tcW w:w="900" w:type="dxa"/>
            <w:tcBorders>
              <w:top w:val="nil"/>
              <w:left w:val="nil"/>
              <w:bottom w:val="nil"/>
              <w:right w:val="nil"/>
            </w:tcBorders>
          </w:tcPr>
          <w:p w14:paraId="1236A406" w14:textId="55CA9850" w:rsidR="001079E8" w:rsidRPr="00BF53D1" w:rsidRDefault="00973B7F" w:rsidP="001079E8">
            <w:pPr>
              <w:tabs>
                <w:tab w:val="decimal" w:pos="769"/>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4</w:t>
            </w:r>
            <w:r w:rsidR="00005655" w:rsidRPr="00BF53D1">
              <w:rPr>
                <w:rFonts w:ascii="Angsana New" w:hAnsi="Angsana New" w:cs="Angsana New"/>
                <w:sz w:val="20"/>
                <w:szCs w:val="20"/>
              </w:rPr>
              <w:t>,</w:t>
            </w:r>
            <w:r w:rsidRPr="00973B7F">
              <w:rPr>
                <w:rFonts w:ascii="Angsana New" w:hAnsi="Angsana New" w:cs="Angsana New"/>
                <w:sz w:val="20"/>
                <w:szCs w:val="20"/>
              </w:rPr>
              <w:t>401</w:t>
            </w:r>
            <w:r w:rsidR="00005655" w:rsidRPr="00BF53D1">
              <w:rPr>
                <w:rFonts w:ascii="Angsana New" w:hAnsi="Angsana New" w:cs="Angsana New"/>
                <w:sz w:val="20"/>
                <w:szCs w:val="20"/>
              </w:rPr>
              <w:t>,</w:t>
            </w:r>
            <w:r w:rsidRPr="00973B7F">
              <w:rPr>
                <w:rFonts w:ascii="Angsana New" w:hAnsi="Angsana New" w:cs="Angsana New"/>
                <w:sz w:val="20"/>
                <w:szCs w:val="20"/>
              </w:rPr>
              <w:t>648</w:t>
            </w:r>
          </w:p>
        </w:tc>
        <w:tc>
          <w:tcPr>
            <w:tcW w:w="90" w:type="dxa"/>
            <w:tcBorders>
              <w:top w:val="nil"/>
              <w:left w:val="nil"/>
              <w:bottom w:val="nil"/>
              <w:right w:val="nil"/>
            </w:tcBorders>
          </w:tcPr>
          <w:p w14:paraId="553F27BC" w14:textId="77777777" w:rsidR="001079E8" w:rsidRPr="00BF53D1" w:rsidRDefault="001079E8" w:rsidP="001079E8">
            <w:pPr>
              <w:autoSpaceDE w:val="0"/>
              <w:autoSpaceDN w:val="0"/>
              <w:adjustRightInd w:val="0"/>
              <w:rPr>
                <w:rFonts w:ascii="Angsana New" w:hAnsi="Angsana New" w:cs="Angsana New"/>
                <w:sz w:val="20"/>
                <w:szCs w:val="20"/>
              </w:rPr>
            </w:pPr>
          </w:p>
        </w:tc>
        <w:tc>
          <w:tcPr>
            <w:tcW w:w="900" w:type="dxa"/>
            <w:tcBorders>
              <w:top w:val="nil"/>
              <w:left w:val="nil"/>
              <w:bottom w:val="nil"/>
              <w:right w:val="nil"/>
            </w:tcBorders>
          </w:tcPr>
          <w:p w14:paraId="72E441EB" w14:textId="7BA6CA0A" w:rsidR="001079E8" w:rsidRPr="00BF53D1" w:rsidRDefault="00973B7F" w:rsidP="001079E8">
            <w:pPr>
              <w:tabs>
                <w:tab w:val="decimal" w:pos="769"/>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2</w:t>
            </w:r>
            <w:r w:rsidR="001079E8" w:rsidRPr="00BF53D1">
              <w:rPr>
                <w:rFonts w:ascii="Angsana New" w:hAnsi="Angsana New" w:cs="Angsana New"/>
                <w:sz w:val="20"/>
                <w:szCs w:val="20"/>
              </w:rPr>
              <w:t>,</w:t>
            </w:r>
            <w:r w:rsidRPr="00973B7F">
              <w:rPr>
                <w:rFonts w:ascii="Angsana New" w:hAnsi="Angsana New" w:cs="Angsana New"/>
                <w:sz w:val="20"/>
                <w:szCs w:val="20"/>
              </w:rPr>
              <w:t>620</w:t>
            </w:r>
            <w:r w:rsidR="001079E8" w:rsidRPr="00BF53D1">
              <w:rPr>
                <w:rFonts w:ascii="Angsana New" w:hAnsi="Angsana New" w:cs="Angsana New"/>
                <w:sz w:val="20"/>
                <w:szCs w:val="20"/>
              </w:rPr>
              <w:t>,</w:t>
            </w:r>
            <w:r w:rsidRPr="00973B7F">
              <w:rPr>
                <w:rFonts w:ascii="Angsana New" w:hAnsi="Angsana New" w:cs="Angsana New"/>
                <w:sz w:val="20"/>
                <w:szCs w:val="20"/>
              </w:rPr>
              <w:t>418</w:t>
            </w:r>
          </w:p>
        </w:tc>
        <w:tc>
          <w:tcPr>
            <w:tcW w:w="90" w:type="dxa"/>
            <w:tcBorders>
              <w:top w:val="nil"/>
              <w:left w:val="nil"/>
              <w:bottom w:val="nil"/>
              <w:right w:val="nil"/>
            </w:tcBorders>
          </w:tcPr>
          <w:p w14:paraId="39C1C06B" w14:textId="77777777" w:rsidR="001079E8" w:rsidRPr="00BF53D1" w:rsidRDefault="001079E8" w:rsidP="001079E8">
            <w:pPr>
              <w:autoSpaceDE w:val="0"/>
              <w:autoSpaceDN w:val="0"/>
              <w:adjustRightInd w:val="0"/>
              <w:rPr>
                <w:rFonts w:ascii="Angsana New" w:hAnsi="Angsana New" w:cs="Angsana New"/>
                <w:sz w:val="20"/>
                <w:szCs w:val="20"/>
              </w:rPr>
            </w:pPr>
          </w:p>
        </w:tc>
        <w:tc>
          <w:tcPr>
            <w:tcW w:w="1056" w:type="dxa"/>
            <w:tcBorders>
              <w:top w:val="nil"/>
              <w:left w:val="nil"/>
              <w:bottom w:val="nil"/>
              <w:right w:val="nil"/>
            </w:tcBorders>
          </w:tcPr>
          <w:p w14:paraId="58FFA003" w14:textId="7719E3B6" w:rsidR="001079E8" w:rsidRPr="00BF53D1" w:rsidRDefault="00973B7F" w:rsidP="001079E8">
            <w:pPr>
              <w:tabs>
                <w:tab w:val="decimal" w:pos="914"/>
              </w:tabs>
              <w:autoSpaceDE w:val="0"/>
              <w:autoSpaceDN w:val="0"/>
              <w:adjustRightInd w:val="0"/>
              <w:rPr>
                <w:rFonts w:ascii="Angsana New" w:hAnsi="Angsana New" w:cs="Angsana New"/>
                <w:sz w:val="20"/>
                <w:szCs w:val="20"/>
                <w:cs/>
              </w:rPr>
            </w:pPr>
            <w:r w:rsidRPr="00973B7F">
              <w:rPr>
                <w:rFonts w:ascii="Angsana New" w:hAnsi="Angsana New" w:cs="Angsana New"/>
                <w:sz w:val="20"/>
                <w:szCs w:val="20"/>
              </w:rPr>
              <w:t>14</w:t>
            </w:r>
            <w:r w:rsidR="0099410B" w:rsidRPr="00BF53D1">
              <w:rPr>
                <w:rFonts w:ascii="Angsana New" w:hAnsi="Angsana New" w:cs="Angsana New"/>
                <w:sz w:val="20"/>
                <w:szCs w:val="20"/>
              </w:rPr>
              <w:t>,</w:t>
            </w:r>
            <w:r w:rsidRPr="00973B7F">
              <w:rPr>
                <w:rFonts w:ascii="Angsana New" w:hAnsi="Angsana New" w:cs="Angsana New"/>
                <w:sz w:val="20"/>
                <w:szCs w:val="20"/>
              </w:rPr>
              <w:t>560</w:t>
            </w:r>
            <w:r w:rsidR="0099410B" w:rsidRPr="00BF53D1">
              <w:rPr>
                <w:rFonts w:ascii="Angsana New" w:hAnsi="Angsana New" w:cs="Angsana New"/>
                <w:sz w:val="20"/>
                <w:szCs w:val="20"/>
              </w:rPr>
              <w:t>,</w:t>
            </w:r>
            <w:r w:rsidRPr="00973B7F">
              <w:rPr>
                <w:rFonts w:ascii="Angsana New" w:hAnsi="Angsana New" w:cs="Angsana New"/>
                <w:sz w:val="20"/>
                <w:szCs w:val="20"/>
              </w:rPr>
              <w:t>838</w:t>
            </w:r>
          </w:p>
        </w:tc>
        <w:tc>
          <w:tcPr>
            <w:tcW w:w="90" w:type="dxa"/>
            <w:tcBorders>
              <w:top w:val="nil"/>
              <w:left w:val="nil"/>
              <w:bottom w:val="nil"/>
              <w:right w:val="nil"/>
            </w:tcBorders>
          </w:tcPr>
          <w:p w14:paraId="61AA7671" w14:textId="77777777" w:rsidR="001079E8" w:rsidRPr="00BF53D1" w:rsidRDefault="001079E8" w:rsidP="001079E8">
            <w:pPr>
              <w:tabs>
                <w:tab w:val="decimal" w:pos="914"/>
              </w:tabs>
              <w:autoSpaceDE w:val="0"/>
              <w:autoSpaceDN w:val="0"/>
              <w:adjustRightInd w:val="0"/>
              <w:rPr>
                <w:rFonts w:ascii="Angsana New" w:hAnsi="Angsana New" w:cs="Angsana New"/>
                <w:sz w:val="20"/>
                <w:szCs w:val="20"/>
              </w:rPr>
            </w:pPr>
          </w:p>
        </w:tc>
        <w:tc>
          <w:tcPr>
            <w:tcW w:w="990" w:type="dxa"/>
            <w:tcBorders>
              <w:top w:val="nil"/>
              <w:left w:val="nil"/>
              <w:bottom w:val="nil"/>
              <w:right w:val="nil"/>
            </w:tcBorders>
          </w:tcPr>
          <w:p w14:paraId="638EC7B5" w14:textId="3F7237B1" w:rsidR="001079E8" w:rsidRPr="00BF53D1" w:rsidRDefault="00973B7F" w:rsidP="001079E8">
            <w:pPr>
              <w:tabs>
                <w:tab w:val="decimal" w:pos="914"/>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12</w:t>
            </w:r>
            <w:r w:rsidR="001079E8" w:rsidRPr="00BF53D1">
              <w:rPr>
                <w:rFonts w:ascii="Angsana New" w:hAnsi="Angsana New" w:cs="Angsana New"/>
                <w:sz w:val="20"/>
                <w:szCs w:val="20"/>
              </w:rPr>
              <w:t>,</w:t>
            </w:r>
            <w:r w:rsidRPr="00973B7F">
              <w:rPr>
                <w:rFonts w:ascii="Angsana New" w:hAnsi="Angsana New" w:cs="Angsana New"/>
                <w:sz w:val="20"/>
                <w:szCs w:val="20"/>
              </w:rPr>
              <w:t>800</w:t>
            </w:r>
            <w:r w:rsidR="001079E8" w:rsidRPr="00BF53D1">
              <w:rPr>
                <w:rFonts w:ascii="Angsana New" w:hAnsi="Angsana New" w:cs="Angsana New"/>
                <w:sz w:val="20"/>
                <w:szCs w:val="20"/>
              </w:rPr>
              <w:t>,</w:t>
            </w:r>
            <w:r w:rsidRPr="00973B7F">
              <w:rPr>
                <w:rFonts w:ascii="Angsana New" w:hAnsi="Angsana New" w:cs="Angsana New"/>
                <w:sz w:val="20"/>
                <w:szCs w:val="20"/>
              </w:rPr>
              <w:t>828</w:t>
            </w:r>
          </w:p>
        </w:tc>
      </w:tr>
      <w:tr w:rsidR="001079E8" w:rsidRPr="00BF53D1" w14:paraId="0148C0A0" w14:textId="77777777" w:rsidTr="005C2B3F">
        <w:trPr>
          <w:trHeight w:val="144"/>
        </w:trPr>
        <w:tc>
          <w:tcPr>
            <w:tcW w:w="2403" w:type="dxa"/>
            <w:tcBorders>
              <w:top w:val="nil"/>
              <w:left w:val="nil"/>
              <w:bottom w:val="nil"/>
              <w:right w:val="nil"/>
            </w:tcBorders>
            <w:shd w:val="solid" w:color="FFFFFF" w:fill="auto"/>
          </w:tcPr>
          <w:p w14:paraId="76A115FF" w14:textId="77777777" w:rsidR="001079E8" w:rsidRPr="00BF53D1" w:rsidRDefault="001079E8" w:rsidP="001079E8">
            <w:pPr>
              <w:autoSpaceDE w:val="0"/>
              <w:autoSpaceDN w:val="0"/>
              <w:adjustRightInd w:val="0"/>
              <w:jc w:val="thaiDistribute"/>
              <w:rPr>
                <w:rFonts w:ascii="Angsana New" w:hAnsi="Angsana New" w:cs="Angsana New"/>
                <w:sz w:val="20"/>
                <w:szCs w:val="20"/>
                <w:cs/>
              </w:rPr>
            </w:pPr>
            <w:r w:rsidRPr="00BF53D1">
              <w:rPr>
                <w:rFonts w:ascii="Angsana New" w:hAnsi="Angsana New" w:cs="Angsana New"/>
                <w:sz w:val="20"/>
                <w:szCs w:val="20"/>
                <w:cs/>
              </w:rPr>
              <w:t>ประมาณการหนี้สินไม่หมุนเวียนสำหรับ</w:t>
            </w:r>
          </w:p>
        </w:tc>
        <w:tc>
          <w:tcPr>
            <w:tcW w:w="984" w:type="dxa"/>
            <w:tcBorders>
              <w:top w:val="nil"/>
              <w:left w:val="nil"/>
              <w:bottom w:val="nil"/>
              <w:right w:val="nil"/>
            </w:tcBorders>
          </w:tcPr>
          <w:p w14:paraId="1CD5D6F1" w14:textId="77777777" w:rsidR="001079E8" w:rsidRPr="00BF53D1" w:rsidRDefault="001079E8" w:rsidP="001079E8">
            <w:pPr>
              <w:tabs>
                <w:tab w:val="decimal" w:pos="909"/>
              </w:tabs>
              <w:autoSpaceDE w:val="0"/>
              <w:autoSpaceDN w:val="0"/>
              <w:adjustRightInd w:val="0"/>
              <w:ind w:right="-15"/>
              <w:rPr>
                <w:rFonts w:ascii="Angsana New" w:hAnsi="Angsana New" w:cs="Angsana New"/>
                <w:sz w:val="20"/>
                <w:szCs w:val="20"/>
              </w:rPr>
            </w:pPr>
          </w:p>
        </w:tc>
        <w:tc>
          <w:tcPr>
            <w:tcW w:w="141" w:type="dxa"/>
            <w:gridSpan w:val="2"/>
            <w:tcBorders>
              <w:top w:val="nil"/>
              <w:left w:val="nil"/>
              <w:bottom w:val="nil"/>
              <w:right w:val="nil"/>
            </w:tcBorders>
          </w:tcPr>
          <w:p w14:paraId="52A3A667" w14:textId="77777777" w:rsidR="001079E8" w:rsidRPr="00BF53D1" w:rsidRDefault="001079E8" w:rsidP="001079E8">
            <w:pPr>
              <w:tabs>
                <w:tab w:val="decimal" w:pos="540"/>
              </w:tabs>
              <w:autoSpaceDE w:val="0"/>
              <w:autoSpaceDN w:val="0"/>
              <w:adjustRightInd w:val="0"/>
              <w:ind w:right="-15"/>
              <w:jc w:val="thaiDistribute"/>
              <w:rPr>
                <w:rFonts w:ascii="Angsana New" w:hAnsi="Angsana New" w:cs="Angsana New"/>
                <w:sz w:val="20"/>
                <w:szCs w:val="20"/>
              </w:rPr>
            </w:pPr>
          </w:p>
        </w:tc>
        <w:tc>
          <w:tcPr>
            <w:tcW w:w="985" w:type="dxa"/>
            <w:tcBorders>
              <w:top w:val="nil"/>
              <w:left w:val="nil"/>
              <w:bottom w:val="nil"/>
              <w:right w:val="nil"/>
            </w:tcBorders>
          </w:tcPr>
          <w:p w14:paraId="6B33A8DD" w14:textId="77777777" w:rsidR="001079E8" w:rsidRPr="00BF53D1" w:rsidRDefault="001079E8" w:rsidP="001079E8">
            <w:pPr>
              <w:tabs>
                <w:tab w:val="decimal" w:pos="909"/>
              </w:tabs>
              <w:autoSpaceDE w:val="0"/>
              <w:autoSpaceDN w:val="0"/>
              <w:adjustRightInd w:val="0"/>
              <w:ind w:right="-15"/>
              <w:rPr>
                <w:rFonts w:ascii="Angsana New" w:hAnsi="Angsana New" w:cs="Angsana New"/>
                <w:sz w:val="20"/>
                <w:szCs w:val="20"/>
              </w:rPr>
            </w:pPr>
          </w:p>
        </w:tc>
        <w:tc>
          <w:tcPr>
            <w:tcW w:w="90" w:type="dxa"/>
            <w:tcBorders>
              <w:top w:val="nil"/>
              <w:left w:val="nil"/>
              <w:bottom w:val="nil"/>
              <w:right w:val="nil"/>
            </w:tcBorders>
          </w:tcPr>
          <w:p w14:paraId="37E21242" w14:textId="77777777" w:rsidR="001079E8" w:rsidRPr="00BF53D1" w:rsidRDefault="001079E8" w:rsidP="001079E8">
            <w:pPr>
              <w:tabs>
                <w:tab w:val="decimal" w:pos="540"/>
              </w:tabs>
              <w:autoSpaceDE w:val="0"/>
              <w:autoSpaceDN w:val="0"/>
              <w:adjustRightInd w:val="0"/>
              <w:jc w:val="thaiDistribute"/>
              <w:rPr>
                <w:rFonts w:ascii="Angsana New" w:hAnsi="Angsana New" w:cs="Angsana New"/>
                <w:sz w:val="20"/>
                <w:szCs w:val="20"/>
              </w:rPr>
            </w:pPr>
          </w:p>
        </w:tc>
        <w:tc>
          <w:tcPr>
            <w:tcW w:w="900" w:type="dxa"/>
            <w:tcBorders>
              <w:top w:val="nil"/>
              <w:left w:val="nil"/>
              <w:bottom w:val="nil"/>
              <w:right w:val="nil"/>
            </w:tcBorders>
          </w:tcPr>
          <w:p w14:paraId="76E33E12" w14:textId="77777777" w:rsidR="001079E8" w:rsidRPr="00BF53D1" w:rsidRDefault="001079E8" w:rsidP="001079E8">
            <w:pPr>
              <w:tabs>
                <w:tab w:val="decimal" w:pos="503"/>
              </w:tabs>
              <w:autoSpaceDE w:val="0"/>
              <w:autoSpaceDN w:val="0"/>
              <w:adjustRightInd w:val="0"/>
              <w:rPr>
                <w:rFonts w:ascii="Angsana New" w:hAnsi="Angsana New" w:cs="Angsana New"/>
                <w:sz w:val="20"/>
                <w:szCs w:val="20"/>
              </w:rPr>
            </w:pPr>
          </w:p>
        </w:tc>
        <w:tc>
          <w:tcPr>
            <w:tcW w:w="90" w:type="dxa"/>
            <w:tcBorders>
              <w:top w:val="nil"/>
              <w:left w:val="nil"/>
              <w:bottom w:val="nil"/>
              <w:right w:val="nil"/>
            </w:tcBorders>
          </w:tcPr>
          <w:p w14:paraId="06D13F6A" w14:textId="77777777" w:rsidR="001079E8" w:rsidRPr="00BF53D1" w:rsidRDefault="001079E8" w:rsidP="001079E8">
            <w:pPr>
              <w:autoSpaceDE w:val="0"/>
              <w:autoSpaceDN w:val="0"/>
              <w:adjustRightInd w:val="0"/>
              <w:jc w:val="thaiDistribute"/>
              <w:rPr>
                <w:rFonts w:ascii="Angsana New" w:hAnsi="Angsana New" w:cs="Angsana New"/>
                <w:sz w:val="20"/>
                <w:szCs w:val="20"/>
              </w:rPr>
            </w:pPr>
          </w:p>
        </w:tc>
        <w:tc>
          <w:tcPr>
            <w:tcW w:w="900" w:type="dxa"/>
            <w:tcBorders>
              <w:top w:val="nil"/>
              <w:left w:val="nil"/>
              <w:bottom w:val="nil"/>
              <w:right w:val="nil"/>
            </w:tcBorders>
          </w:tcPr>
          <w:p w14:paraId="247A7730" w14:textId="77777777" w:rsidR="001079E8" w:rsidRPr="00BF53D1" w:rsidRDefault="001079E8" w:rsidP="001079E8">
            <w:pPr>
              <w:tabs>
                <w:tab w:val="decimal" w:pos="503"/>
              </w:tabs>
              <w:autoSpaceDE w:val="0"/>
              <w:autoSpaceDN w:val="0"/>
              <w:adjustRightInd w:val="0"/>
              <w:rPr>
                <w:rFonts w:ascii="Angsana New" w:hAnsi="Angsana New" w:cs="Angsana New"/>
                <w:sz w:val="20"/>
                <w:szCs w:val="20"/>
              </w:rPr>
            </w:pPr>
          </w:p>
        </w:tc>
        <w:tc>
          <w:tcPr>
            <w:tcW w:w="90" w:type="dxa"/>
            <w:tcBorders>
              <w:top w:val="nil"/>
              <w:left w:val="nil"/>
              <w:bottom w:val="nil"/>
              <w:right w:val="nil"/>
            </w:tcBorders>
          </w:tcPr>
          <w:p w14:paraId="093B3054" w14:textId="77777777" w:rsidR="001079E8" w:rsidRPr="00BF53D1" w:rsidRDefault="001079E8" w:rsidP="001079E8">
            <w:pPr>
              <w:autoSpaceDE w:val="0"/>
              <w:autoSpaceDN w:val="0"/>
              <w:adjustRightInd w:val="0"/>
              <w:jc w:val="thaiDistribute"/>
              <w:rPr>
                <w:rFonts w:ascii="Angsana New" w:hAnsi="Angsana New" w:cs="Angsana New"/>
                <w:sz w:val="20"/>
                <w:szCs w:val="20"/>
              </w:rPr>
            </w:pPr>
          </w:p>
        </w:tc>
        <w:tc>
          <w:tcPr>
            <w:tcW w:w="1056" w:type="dxa"/>
            <w:tcBorders>
              <w:top w:val="nil"/>
              <w:left w:val="nil"/>
              <w:bottom w:val="nil"/>
              <w:right w:val="nil"/>
            </w:tcBorders>
          </w:tcPr>
          <w:p w14:paraId="3EB9A95C" w14:textId="77777777" w:rsidR="001079E8" w:rsidRPr="00BF53D1" w:rsidRDefault="001079E8" w:rsidP="001079E8">
            <w:pPr>
              <w:tabs>
                <w:tab w:val="decimal" w:pos="914"/>
              </w:tabs>
              <w:autoSpaceDE w:val="0"/>
              <w:autoSpaceDN w:val="0"/>
              <w:adjustRightInd w:val="0"/>
              <w:rPr>
                <w:rFonts w:ascii="Angsana New" w:hAnsi="Angsana New" w:cs="Angsana New"/>
                <w:sz w:val="20"/>
                <w:szCs w:val="20"/>
              </w:rPr>
            </w:pPr>
          </w:p>
        </w:tc>
        <w:tc>
          <w:tcPr>
            <w:tcW w:w="90" w:type="dxa"/>
            <w:tcBorders>
              <w:top w:val="nil"/>
              <w:left w:val="nil"/>
              <w:bottom w:val="nil"/>
              <w:right w:val="nil"/>
            </w:tcBorders>
          </w:tcPr>
          <w:p w14:paraId="73A2F3A7" w14:textId="77777777" w:rsidR="001079E8" w:rsidRPr="00BF53D1" w:rsidRDefault="001079E8" w:rsidP="001079E8">
            <w:pPr>
              <w:autoSpaceDE w:val="0"/>
              <w:autoSpaceDN w:val="0"/>
              <w:adjustRightInd w:val="0"/>
              <w:jc w:val="thaiDistribute"/>
              <w:rPr>
                <w:rFonts w:ascii="Angsana New" w:hAnsi="Angsana New" w:cs="Angsana New"/>
                <w:sz w:val="20"/>
                <w:szCs w:val="20"/>
              </w:rPr>
            </w:pPr>
          </w:p>
        </w:tc>
        <w:tc>
          <w:tcPr>
            <w:tcW w:w="990" w:type="dxa"/>
            <w:tcBorders>
              <w:top w:val="nil"/>
              <w:left w:val="nil"/>
              <w:bottom w:val="nil"/>
              <w:right w:val="nil"/>
            </w:tcBorders>
          </w:tcPr>
          <w:p w14:paraId="4D6A4793" w14:textId="77777777" w:rsidR="001079E8" w:rsidRPr="00BF53D1" w:rsidRDefault="001079E8" w:rsidP="001079E8">
            <w:pPr>
              <w:tabs>
                <w:tab w:val="decimal" w:pos="914"/>
              </w:tabs>
              <w:autoSpaceDE w:val="0"/>
              <w:autoSpaceDN w:val="0"/>
              <w:adjustRightInd w:val="0"/>
              <w:rPr>
                <w:rFonts w:ascii="Angsana New" w:hAnsi="Angsana New" w:cs="Angsana New"/>
                <w:sz w:val="20"/>
                <w:szCs w:val="20"/>
              </w:rPr>
            </w:pPr>
          </w:p>
        </w:tc>
      </w:tr>
      <w:tr w:rsidR="001079E8" w:rsidRPr="00BF53D1" w14:paraId="02AA0EE0" w14:textId="77777777" w:rsidTr="005C2B3F">
        <w:trPr>
          <w:trHeight w:val="225"/>
        </w:trPr>
        <w:tc>
          <w:tcPr>
            <w:tcW w:w="2403" w:type="dxa"/>
            <w:tcBorders>
              <w:top w:val="nil"/>
              <w:left w:val="nil"/>
              <w:bottom w:val="nil"/>
              <w:right w:val="nil"/>
            </w:tcBorders>
            <w:shd w:val="solid" w:color="FFFFFF" w:fill="auto"/>
          </w:tcPr>
          <w:p w14:paraId="5F127504" w14:textId="77777777" w:rsidR="001079E8" w:rsidRPr="00BF53D1" w:rsidRDefault="001079E8" w:rsidP="001079E8">
            <w:pPr>
              <w:autoSpaceDE w:val="0"/>
              <w:autoSpaceDN w:val="0"/>
              <w:adjustRightInd w:val="0"/>
              <w:ind w:left="90" w:hanging="30"/>
              <w:jc w:val="thaiDistribute"/>
              <w:rPr>
                <w:rFonts w:ascii="Angsana New" w:hAnsi="Angsana New" w:cs="Angsana New"/>
                <w:sz w:val="20"/>
                <w:szCs w:val="20"/>
                <w:cs/>
              </w:rPr>
            </w:pPr>
            <w:r w:rsidRPr="00BF53D1">
              <w:rPr>
                <w:rFonts w:ascii="Angsana New" w:hAnsi="Angsana New" w:cs="Angsana New"/>
                <w:sz w:val="20"/>
                <w:szCs w:val="20"/>
                <w:cs/>
              </w:rPr>
              <w:t>ผลประโยชน์พนักงาน</w:t>
            </w:r>
          </w:p>
        </w:tc>
        <w:tc>
          <w:tcPr>
            <w:tcW w:w="984" w:type="dxa"/>
            <w:tcBorders>
              <w:top w:val="nil"/>
              <w:left w:val="nil"/>
              <w:bottom w:val="nil"/>
              <w:right w:val="nil"/>
            </w:tcBorders>
            <w:shd w:val="clear" w:color="auto" w:fill="auto"/>
          </w:tcPr>
          <w:p w14:paraId="622011D0" w14:textId="7F1C7E4A" w:rsidR="001079E8" w:rsidRPr="00BF53D1" w:rsidRDefault="00973B7F" w:rsidP="001079E8">
            <w:pPr>
              <w:tabs>
                <w:tab w:val="decimal" w:pos="909"/>
              </w:tabs>
              <w:autoSpaceDE w:val="0"/>
              <w:autoSpaceDN w:val="0"/>
              <w:adjustRightInd w:val="0"/>
              <w:ind w:right="-15"/>
              <w:rPr>
                <w:rFonts w:ascii="Angsana New" w:hAnsi="Angsana New" w:cs="Angsana New"/>
                <w:sz w:val="20"/>
                <w:szCs w:val="20"/>
              </w:rPr>
            </w:pPr>
            <w:r w:rsidRPr="00973B7F">
              <w:rPr>
                <w:rFonts w:ascii="Angsana New" w:hAnsi="Angsana New" w:cs="Angsana New"/>
                <w:sz w:val="20"/>
                <w:szCs w:val="20"/>
              </w:rPr>
              <w:t>21</w:t>
            </w:r>
            <w:r w:rsidR="001079E8" w:rsidRPr="00BF53D1">
              <w:rPr>
                <w:rFonts w:ascii="Angsana New" w:hAnsi="Angsana New" w:cs="Angsana New"/>
                <w:sz w:val="20"/>
                <w:szCs w:val="20"/>
              </w:rPr>
              <w:t>,</w:t>
            </w:r>
            <w:r w:rsidRPr="00973B7F">
              <w:rPr>
                <w:rFonts w:ascii="Angsana New" w:hAnsi="Angsana New" w:cs="Angsana New"/>
                <w:sz w:val="20"/>
                <w:szCs w:val="20"/>
              </w:rPr>
              <w:t>939</w:t>
            </w:r>
            <w:r w:rsidR="001079E8" w:rsidRPr="00BF53D1">
              <w:rPr>
                <w:rFonts w:ascii="Angsana New" w:hAnsi="Angsana New" w:cs="Angsana New"/>
                <w:sz w:val="20"/>
                <w:szCs w:val="20"/>
              </w:rPr>
              <w:t>,</w:t>
            </w:r>
            <w:r w:rsidRPr="00973B7F">
              <w:rPr>
                <w:rFonts w:ascii="Angsana New" w:hAnsi="Angsana New" w:cs="Angsana New"/>
                <w:sz w:val="20"/>
                <w:szCs w:val="20"/>
              </w:rPr>
              <w:t>858</w:t>
            </w:r>
          </w:p>
        </w:tc>
        <w:tc>
          <w:tcPr>
            <w:tcW w:w="141" w:type="dxa"/>
            <w:gridSpan w:val="2"/>
            <w:tcBorders>
              <w:top w:val="nil"/>
              <w:left w:val="nil"/>
              <w:bottom w:val="nil"/>
              <w:right w:val="nil"/>
            </w:tcBorders>
            <w:shd w:val="clear" w:color="auto" w:fill="auto"/>
          </w:tcPr>
          <w:p w14:paraId="03584B6E" w14:textId="77777777" w:rsidR="001079E8" w:rsidRPr="00BF53D1" w:rsidRDefault="001079E8" w:rsidP="001079E8">
            <w:pPr>
              <w:tabs>
                <w:tab w:val="decimal" w:pos="909"/>
              </w:tabs>
              <w:autoSpaceDE w:val="0"/>
              <w:autoSpaceDN w:val="0"/>
              <w:adjustRightInd w:val="0"/>
              <w:ind w:right="-15"/>
              <w:jc w:val="thaiDistribute"/>
              <w:rPr>
                <w:rFonts w:ascii="Angsana New" w:hAnsi="Angsana New" w:cs="Angsana New"/>
                <w:sz w:val="20"/>
                <w:szCs w:val="20"/>
              </w:rPr>
            </w:pPr>
          </w:p>
        </w:tc>
        <w:tc>
          <w:tcPr>
            <w:tcW w:w="985" w:type="dxa"/>
            <w:tcBorders>
              <w:top w:val="nil"/>
              <w:left w:val="nil"/>
              <w:bottom w:val="nil"/>
              <w:right w:val="nil"/>
            </w:tcBorders>
            <w:shd w:val="clear" w:color="auto" w:fill="auto"/>
          </w:tcPr>
          <w:p w14:paraId="6D527FE4" w14:textId="5BA888E1" w:rsidR="001079E8" w:rsidRPr="00BF53D1" w:rsidRDefault="00973B7F" w:rsidP="001079E8">
            <w:pPr>
              <w:tabs>
                <w:tab w:val="decimal" w:pos="909"/>
              </w:tabs>
              <w:autoSpaceDE w:val="0"/>
              <w:autoSpaceDN w:val="0"/>
              <w:adjustRightInd w:val="0"/>
              <w:ind w:right="-15"/>
              <w:rPr>
                <w:rFonts w:ascii="Angsana New" w:hAnsi="Angsana New" w:cs="Angsana New"/>
                <w:sz w:val="20"/>
                <w:szCs w:val="20"/>
              </w:rPr>
            </w:pPr>
            <w:r w:rsidRPr="00973B7F">
              <w:rPr>
                <w:rFonts w:ascii="Angsana New" w:hAnsi="Angsana New" w:cs="Angsana New"/>
                <w:sz w:val="20"/>
                <w:szCs w:val="20"/>
              </w:rPr>
              <w:t>19</w:t>
            </w:r>
            <w:r w:rsidR="001079E8" w:rsidRPr="00BF53D1">
              <w:rPr>
                <w:rFonts w:ascii="Angsana New" w:hAnsi="Angsana New" w:cs="Angsana New"/>
                <w:sz w:val="20"/>
                <w:szCs w:val="20"/>
              </w:rPr>
              <w:t>,</w:t>
            </w:r>
            <w:r w:rsidRPr="00973B7F">
              <w:rPr>
                <w:rFonts w:ascii="Angsana New" w:hAnsi="Angsana New" w:cs="Angsana New"/>
                <w:sz w:val="20"/>
                <w:szCs w:val="20"/>
              </w:rPr>
              <w:t>613</w:t>
            </w:r>
            <w:r w:rsidR="001079E8" w:rsidRPr="00BF53D1">
              <w:rPr>
                <w:rFonts w:ascii="Angsana New" w:hAnsi="Angsana New" w:cs="Angsana New"/>
                <w:sz w:val="20"/>
                <w:szCs w:val="20"/>
              </w:rPr>
              <w:t>,</w:t>
            </w:r>
            <w:r w:rsidRPr="00973B7F">
              <w:rPr>
                <w:rFonts w:ascii="Angsana New" w:hAnsi="Angsana New" w:cs="Angsana New"/>
                <w:sz w:val="20"/>
                <w:szCs w:val="20"/>
              </w:rPr>
              <w:t>784</w:t>
            </w:r>
          </w:p>
        </w:tc>
        <w:tc>
          <w:tcPr>
            <w:tcW w:w="90" w:type="dxa"/>
            <w:tcBorders>
              <w:top w:val="nil"/>
              <w:left w:val="nil"/>
              <w:bottom w:val="nil"/>
              <w:right w:val="nil"/>
            </w:tcBorders>
            <w:shd w:val="clear" w:color="auto" w:fill="auto"/>
          </w:tcPr>
          <w:p w14:paraId="1101523B" w14:textId="77777777" w:rsidR="001079E8" w:rsidRPr="00BF53D1" w:rsidRDefault="001079E8" w:rsidP="001079E8">
            <w:pPr>
              <w:autoSpaceDE w:val="0"/>
              <w:autoSpaceDN w:val="0"/>
              <w:adjustRightInd w:val="0"/>
              <w:jc w:val="thaiDistribute"/>
              <w:rPr>
                <w:rFonts w:ascii="Angsana New" w:hAnsi="Angsana New" w:cs="Angsana New"/>
                <w:sz w:val="20"/>
                <w:szCs w:val="20"/>
              </w:rPr>
            </w:pPr>
          </w:p>
        </w:tc>
        <w:tc>
          <w:tcPr>
            <w:tcW w:w="900" w:type="dxa"/>
            <w:tcBorders>
              <w:top w:val="nil"/>
              <w:left w:val="nil"/>
              <w:bottom w:val="nil"/>
              <w:right w:val="nil"/>
            </w:tcBorders>
            <w:shd w:val="clear" w:color="auto" w:fill="auto"/>
          </w:tcPr>
          <w:p w14:paraId="7ABC5368" w14:textId="0C569EE1" w:rsidR="001079E8" w:rsidRPr="00BF53D1" w:rsidRDefault="00973B7F" w:rsidP="001079E8">
            <w:pPr>
              <w:tabs>
                <w:tab w:val="decimal" w:pos="769"/>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10</w:t>
            </w:r>
            <w:r w:rsidR="00005655" w:rsidRPr="00BF53D1">
              <w:rPr>
                <w:rFonts w:ascii="Angsana New" w:hAnsi="Angsana New" w:cs="Angsana New"/>
                <w:sz w:val="20"/>
                <w:szCs w:val="20"/>
              </w:rPr>
              <w:t>,</w:t>
            </w:r>
            <w:r w:rsidRPr="00973B7F">
              <w:rPr>
                <w:rFonts w:ascii="Angsana New" w:hAnsi="Angsana New" w:cs="Angsana New"/>
                <w:sz w:val="20"/>
                <w:szCs w:val="20"/>
              </w:rPr>
              <w:t>920</w:t>
            </w:r>
            <w:r w:rsidR="00005655" w:rsidRPr="00BF53D1">
              <w:rPr>
                <w:rFonts w:ascii="Angsana New" w:hAnsi="Angsana New" w:cs="Angsana New"/>
                <w:sz w:val="20"/>
                <w:szCs w:val="20"/>
              </w:rPr>
              <w:t>,</w:t>
            </w:r>
            <w:r w:rsidRPr="00973B7F">
              <w:rPr>
                <w:rFonts w:ascii="Angsana New" w:hAnsi="Angsana New" w:cs="Angsana New"/>
                <w:sz w:val="20"/>
                <w:szCs w:val="20"/>
              </w:rPr>
              <w:t>923</w:t>
            </w:r>
          </w:p>
        </w:tc>
        <w:tc>
          <w:tcPr>
            <w:tcW w:w="90" w:type="dxa"/>
            <w:tcBorders>
              <w:top w:val="nil"/>
              <w:left w:val="nil"/>
              <w:bottom w:val="nil"/>
              <w:right w:val="nil"/>
            </w:tcBorders>
            <w:shd w:val="clear" w:color="auto" w:fill="auto"/>
          </w:tcPr>
          <w:p w14:paraId="25D8C2E8" w14:textId="77777777" w:rsidR="001079E8" w:rsidRPr="00BF53D1" w:rsidRDefault="001079E8" w:rsidP="001079E8">
            <w:pPr>
              <w:autoSpaceDE w:val="0"/>
              <w:autoSpaceDN w:val="0"/>
              <w:adjustRightInd w:val="0"/>
              <w:jc w:val="thaiDistribute"/>
              <w:rPr>
                <w:rFonts w:ascii="Angsana New" w:hAnsi="Angsana New" w:cs="Angsana New"/>
                <w:sz w:val="20"/>
                <w:szCs w:val="20"/>
              </w:rPr>
            </w:pPr>
          </w:p>
        </w:tc>
        <w:tc>
          <w:tcPr>
            <w:tcW w:w="900" w:type="dxa"/>
            <w:tcBorders>
              <w:top w:val="nil"/>
              <w:left w:val="nil"/>
              <w:bottom w:val="nil"/>
              <w:right w:val="nil"/>
            </w:tcBorders>
            <w:shd w:val="clear" w:color="auto" w:fill="auto"/>
          </w:tcPr>
          <w:p w14:paraId="07B9F728" w14:textId="20E6D021" w:rsidR="001079E8" w:rsidRPr="00BF53D1" w:rsidRDefault="00973B7F" w:rsidP="001079E8">
            <w:pPr>
              <w:tabs>
                <w:tab w:val="decimal" w:pos="769"/>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10</w:t>
            </w:r>
            <w:r w:rsidR="001079E8" w:rsidRPr="00BF53D1">
              <w:rPr>
                <w:rFonts w:ascii="Angsana New" w:hAnsi="Angsana New" w:cs="Angsana New"/>
                <w:sz w:val="20"/>
                <w:szCs w:val="20"/>
              </w:rPr>
              <w:t>,</w:t>
            </w:r>
            <w:r w:rsidRPr="00973B7F">
              <w:rPr>
                <w:rFonts w:ascii="Angsana New" w:hAnsi="Angsana New" w:cs="Angsana New"/>
                <w:sz w:val="20"/>
                <w:szCs w:val="20"/>
              </w:rPr>
              <w:t>499</w:t>
            </w:r>
            <w:r w:rsidR="001079E8" w:rsidRPr="00BF53D1">
              <w:rPr>
                <w:rFonts w:ascii="Angsana New" w:hAnsi="Angsana New" w:cs="Angsana New"/>
                <w:sz w:val="20"/>
                <w:szCs w:val="20"/>
              </w:rPr>
              <w:t>,</w:t>
            </w:r>
            <w:r w:rsidRPr="00973B7F">
              <w:rPr>
                <w:rFonts w:ascii="Angsana New" w:hAnsi="Angsana New" w:cs="Angsana New"/>
                <w:sz w:val="20"/>
                <w:szCs w:val="20"/>
              </w:rPr>
              <w:t>476</w:t>
            </w:r>
          </w:p>
        </w:tc>
        <w:tc>
          <w:tcPr>
            <w:tcW w:w="90" w:type="dxa"/>
            <w:tcBorders>
              <w:top w:val="nil"/>
              <w:left w:val="nil"/>
              <w:bottom w:val="nil"/>
              <w:right w:val="nil"/>
            </w:tcBorders>
          </w:tcPr>
          <w:p w14:paraId="044B67D7" w14:textId="77777777" w:rsidR="001079E8" w:rsidRPr="00BF53D1" w:rsidRDefault="001079E8" w:rsidP="001079E8">
            <w:pPr>
              <w:autoSpaceDE w:val="0"/>
              <w:autoSpaceDN w:val="0"/>
              <w:adjustRightInd w:val="0"/>
              <w:jc w:val="thaiDistribute"/>
              <w:rPr>
                <w:rFonts w:ascii="Angsana New" w:hAnsi="Angsana New" w:cs="Angsana New"/>
                <w:sz w:val="20"/>
                <w:szCs w:val="20"/>
              </w:rPr>
            </w:pPr>
          </w:p>
        </w:tc>
        <w:tc>
          <w:tcPr>
            <w:tcW w:w="1056" w:type="dxa"/>
            <w:tcBorders>
              <w:top w:val="nil"/>
              <w:left w:val="nil"/>
              <w:bottom w:val="nil"/>
              <w:right w:val="nil"/>
            </w:tcBorders>
          </w:tcPr>
          <w:p w14:paraId="5BDB6052" w14:textId="2B321500" w:rsidR="001079E8" w:rsidRPr="00BF53D1" w:rsidRDefault="00973B7F" w:rsidP="001079E8">
            <w:pPr>
              <w:tabs>
                <w:tab w:val="decimal" w:pos="914"/>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32</w:t>
            </w:r>
            <w:r w:rsidR="00005655" w:rsidRPr="00BF53D1">
              <w:rPr>
                <w:rFonts w:ascii="Angsana New" w:hAnsi="Angsana New" w:cs="Angsana New"/>
                <w:sz w:val="20"/>
                <w:szCs w:val="20"/>
              </w:rPr>
              <w:t>,</w:t>
            </w:r>
            <w:r w:rsidRPr="00973B7F">
              <w:rPr>
                <w:rFonts w:ascii="Angsana New" w:hAnsi="Angsana New" w:cs="Angsana New"/>
                <w:sz w:val="20"/>
                <w:szCs w:val="20"/>
              </w:rPr>
              <w:t>860</w:t>
            </w:r>
            <w:r w:rsidR="00005655" w:rsidRPr="00BF53D1">
              <w:rPr>
                <w:rFonts w:ascii="Angsana New" w:hAnsi="Angsana New" w:cs="Angsana New"/>
                <w:sz w:val="20"/>
                <w:szCs w:val="20"/>
              </w:rPr>
              <w:t>,</w:t>
            </w:r>
            <w:r w:rsidRPr="00973B7F">
              <w:rPr>
                <w:rFonts w:ascii="Angsana New" w:hAnsi="Angsana New" w:cs="Angsana New"/>
                <w:sz w:val="20"/>
                <w:szCs w:val="20"/>
              </w:rPr>
              <w:t>781</w:t>
            </w:r>
          </w:p>
        </w:tc>
        <w:tc>
          <w:tcPr>
            <w:tcW w:w="90" w:type="dxa"/>
            <w:tcBorders>
              <w:top w:val="nil"/>
              <w:left w:val="nil"/>
              <w:bottom w:val="nil"/>
              <w:right w:val="nil"/>
            </w:tcBorders>
          </w:tcPr>
          <w:p w14:paraId="0A0B12FE" w14:textId="77777777" w:rsidR="001079E8" w:rsidRPr="00BF53D1" w:rsidRDefault="001079E8" w:rsidP="001079E8">
            <w:pPr>
              <w:autoSpaceDE w:val="0"/>
              <w:autoSpaceDN w:val="0"/>
              <w:adjustRightInd w:val="0"/>
              <w:jc w:val="thaiDistribute"/>
              <w:rPr>
                <w:rFonts w:ascii="Angsana New" w:hAnsi="Angsana New" w:cs="Angsana New"/>
                <w:sz w:val="20"/>
                <w:szCs w:val="20"/>
              </w:rPr>
            </w:pPr>
          </w:p>
        </w:tc>
        <w:tc>
          <w:tcPr>
            <w:tcW w:w="990" w:type="dxa"/>
            <w:tcBorders>
              <w:top w:val="nil"/>
              <w:left w:val="nil"/>
              <w:bottom w:val="nil"/>
              <w:right w:val="nil"/>
            </w:tcBorders>
          </w:tcPr>
          <w:p w14:paraId="65E44EA5" w14:textId="470B748C" w:rsidR="001079E8" w:rsidRPr="00BF53D1" w:rsidRDefault="00973B7F" w:rsidP="001079E8">
            <w:pPr>
              <w:tabs>
                <w:tab w:val="decimal" w:pos="914"/>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30</w:t>
            </w:r>
            <w:r w:rsidR="001079E8" w:rsidRPr="00BF53D1">
              <w:rPr>
                <w:rFonts w:ascii="Angsana New" w:hAnsi="Angsana New" w:cs="Angsana New"/>
                <w:sz w:val="20"/>
                <w:szCs w:val="20"/>
              </w:rPr>
              <w:t>,</w:t>
            </w:r>
            <w:r w:rsidRPr="00973B7F">
              <w:rPr>
                <w:rFonts w:ascii="Angsana New" w:hAnsi="Angsana New" w:cs="Angsana New"/>
                <w:sz w:val="20"/>
                <w:szCs w:val="20"/>
              </w:rPr>
              <w:t>113</w:t>
            </w:r>
            <w:r w:rsidR="001079E8" w:rsidRPr="00BF53D1">
              <w:rPr>
                <w:rFonts w:ascii="Angsana New" w:hAnsi="Angsana New" w:cs="Angsana New"/>
                <w:sz w:val="20"/>
                <w:szCs w:val="20"/>
              </w:rPr>
              <w:t>,</w:t>
            </w:r>
            <w:r w:rsidRPr="00973B7F">
              <w:rPr>
                <w:rFonts w:ascii="Angsana New" w:hAnsi="Angsana New" w:cs="Angsana New"/>
                <w:sz w:val="20"/>
                <w:szCs w:val="20"/>
              </w:rPr>
              <w:t>260</w:t>
            </w:r>
          </w:p>
        </w:tc>
      </w:tr>
      <w:tr w:rsidR="001079E8" w:rsidRPr="00BF53D1" w14:paraId="2CF97FEA" w14:textId="77777777" w:rsidTr="005C2B3F">
        <w:trPr>
          <w:trHeight w:val="288"/>
        </w:trPr>
        <w:tc>
          <w:tcPr>
            <w:tcW w:w="2403" w:type="dxa"/>
            <w:tcBorders>
              <w:top w:val="nil"/>
              <w:left w:val="nil"/>
              <w:bottom w:val="nil"/>
              <w:right w:val="nil"/>
            </w:tcBorders>
            <w:shd w:val="solid" w:color="FFFFFF" w:fill="auto"/>
          </w:tcPr>
          <w:p w14:paraId="51094F50" w14:textId="77777777" w:rsidR="001079E8" w:rsidRPr="00BF53D1" w:rsidRDefault="001079E8" w:rsidP="001079E8">
            <w:pPr>
              <w:autoSpaceDE w:val="0"/>
              <w:autoSpaceDN w:val="0"/>
              <w:adjustRightInd w:val="0"/>
              <w:jc w:val="thaiDistribute"/>
              <w:rPr>
                <w:rFonts w:ascii="Angsana New" w:hAnsi="Angsana New" w:cs="Angsana New"/>
                <w:sz w:val="20"/>
                <w:szCs w:val="20"/>
                <w:cs/>
              </w:rPr>
            </w:pPr>
            <w:r w:rsidRPr="00BF53D1">
              <w:rPr>
                <w:rFonts w:ascii="Angsana New" w:hAnsi="Angsana New" w:cs="Angsana New"/>
                <w:sz w:val="20"/>
                <w:szCs w:val="20"/>
                <w:cs/>
              </w:rPr>
              <w:t>หนี้สินไม่หมุนเวียนอื่น</w:t>
            </w:r>
          </w:p>
        </w:tc>
        <w:tc>
          <w:tcPr>
            <w:tcW w:w="984" w:type="dxa"/>
            <w:tcBorders>
              <w:top w:val="nil"/>
              <w:left w:val="nil"/>
              <w:bottom w:val="nil"/>
              <w:right w:val="nil"/>
            </w:tcBorders>
            <w:shd w:val="clear" w:color="auto" w:fill="auto"/>
          </w:tcPr>
          <w:p w14:paraId="6D3482C9" w14:textId="5EB5B3A5" w:rsidR="001079E8" w:rsidRPr="00BF53D1" w:rsidRDefault="001079E8" w:rsidP="001079E8">
            <w:pPr>
              <w:tabs>
                <w:tab w:val="decimal" w:pos="540"/>
              </w:tabs>
              <w:autoSpaceDE w:val="0"/>
              <w:autoSpaceDN w:val="0"/>
              <w:adjustRightInd w:val="0"/>
              <w:ind w:right="-15"/>
              <w:rPr>
                <w:rFonts w:ascii="Angsana New" w:hAnsi="Angsana New" w:cs="Angsana New"/>
                <w:sz w:val="20"/>
                <w:szCs w:val="20"/>
              </w:rPr>
            </w:pPr>
            <w:r w:rsidRPr="00BF53D1">
              <w:rPr>
                <w:rFonts w:ascii="Angsana New" w:hAnsi="Angsana New" w:cs="Angsana New"/>
                <w:sz w:val="20"/>
                <w:szCs w:val="20"/>
              </w:rPr>
              <w:t>-</w:t>
            </w:r>
          </w:p>
        </w:tc>
        <w:tc>
          <w:tcPr>
            <w:tcW w:w="141" w:type="dxa"/>
            <w:gridSpan w:val="2"/>
            <w:tcBorders>
              <w:top w:val="nil"/>
              <w:left w:val="nil"/>
              <w:bottom w:val="nil"/>
              <w:right w:val="nil"/>
            </w:tcBorders>
            <w:shd w:val="clear" w:color="auto" w:fill="auto"/>
          </w:tcPr>
          <w:p w14:paraId="128A37E2" w14:textId="77777777" w:rsidR="001079E8" w:rsidRPr="00BF53D1" w:rsidRDefault="001079E8" w:rsidP="001079E8">
            <w:pPr>
              <w:autoSpaceDE w:val="0"/>
              <w:autoSpaceDN w:val="0"/>
              <w:adjustRightInd w:val="0"/>
              <w:rPr>
                <w:rFonts w:ascii="Angsana New" w:hAnsi="Angsana New" w:cs="Angsana New"/>
                <w:sz w:val="20"/>
                <w:szCs w:val="20"/>
              </w:rPr>
            </w:pPr>
          </w:p>
        </w:tc>
        <w:tc>
          <w:tcPr>
            <w:tcW w:w="985" w:type="dxa"/>
            <w:tcBorders>
              <w:top w:val="nil"/>
              <w:left w:val="nil"/>
              <w:bottom w:val="nil"/>
              <w:right w:val="nil"/>
            </w:tcBorders>
            <w:shd w:val="clear" w:color="auto" w:fill="auto"/>
          </w:tcPr>
          <w:p w14:paraId="5B8E8B14" w14:textId="26B6AEA1" w:rsidR="001079E8" w:rsidRPr="00BF53D1" w:rsidRDefault="001079E8" w:rsidP="001079E8">
            <w:pPr>
              <w:tabs>
                <w:tab w:val="decimal" w:pos="540"/>
              </w:tabs>
              <w:autoSpaceDE w:val="0"/>
              <w:autoSpaceDN w:val="0"/>
              <w:adjustRightInd w:val="0"/>
              <w:ind w:right="-15"/>
              <w:rPr>
                <w:rFonts w:ascii="Angsana New" w:hAnsi="Angsana New" w:cs="Angsana New"/>
                <w:sz w:val="20"/>
                <w:szCs w:val="20"/>
              </w:rPr>
            </w:pPr>
            <w:r w:rsidRPr="00BF53D1">
              <w:rPr>
                <w:rFonts w:ascii="Angsana New" w:hAnsi="Angsana New" w:cs="Angsana New"/>
                <w:sz w:val="20"/>
                <w:szCs w:val="20"/>
              </w:rPr>
              <w:t>-</w:t>
            </w:r>
          </w:p>
        </w:tc>
        <w:tc>
          <w:tcPr>
            <w:tcW w:w="90" w:type="dxa"/>
            <w:tcBorders>
              <w:top w:val="nil"/>
              <w:left w:val="nil"/>
              <w:bottom w:val="nil"/>
              <w:right w:val="nil"/>
            </w:tcBorders>
            <w:shd w:val="clear" w:color="auto" w:fill="auto"/>
          </w:tcPr>
          <w:p w14:paraId="067A5E07" w14:textId="77777777" w:rsidR="001079E8" w:rsidRPr="00BF53D1" w:rsidRDefault="001079E8" w:rsidP="001079E8">
            <w:pPr>
              <w:autoSpaceDE w:val="0"/>
              <w:autoSpaceDN w:val="0"/>
              <w:adjustRightInd w:val="0"/>
              <w:jc w:val="thaiDistribute"/>
              <w:rPr>
                <w:rFonts w:ascii="Angsana New" w:hAnsi="Angsana New" w:cs="Angsana New"/>
                <w:sz w:val="20"/>
                <w:szCs w:val="20"/>
              </w:rPr>
            </w:pPr>
          </w:p>
        </w:tc>
        <w:tc>
          <w:tcPr>
            <w:tcW w:w="900" w:type="dxa"/>
            <w:tcBorders>
              <w:top w:val="nil"/>
              <w:left w:val="nil"/>
              <w:bottom w:val="nil"/>
              <w:right w:val="nil"/>
            </w:tcBorders>
            <w:shd w:val="clear" w:color="auto" w:fill="auto"/>
          </w:tcPr>
          <w:p w14:paraId="1F75EB44" w14:textId="266733AF" w:rsidR="001079E8" w:rsidRPr="00BF53D1" w:rsidRDefault="00973B7F" w:rsidP="001079E8">
            <w:pPr>
              <w:tabs>
                <w:tab w:val="decimal" w:pos="769"/>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1</w:t>
            </w:r>
            <w:r w:rsidR="001079E8" w:rsidRPr="00BF53D1">
              <w:rPr>
                <w:rFonts w:ascii="Angsana New" w:hAnsi="Angsana New" w:cs="Angsana New"/>
                <w:sz w:val="20"/>
                <w:szCs w:val="20"/>
              </w:rPr>
              <w:t>,</w:t>
            </w:r>
            <w:r w:rsidRPr="00973B7F">
              <w:rPr>
                <w:rFonts w:ascii="Angsana New" w:hAnsi="Angsana New" w:cs="Angsana New"/>
                <w:sz w:val="20"/>
                <w:szCs w:val="20"/>
              </w:rPr>
              <w:t>989</w:t>
            </w:r>
            <w:r w:rsidR="001079E8" w:rsidRPr="00BF53D1">
              <w:rPr>
                <w:rFonts w:ascii="Angsana New" w:hAnsi="Angsana New" w:cs="Angsana New"/>
                <w:sz w:val="20"/>
                <w:szCs w:val="20"/>
              </w:rPr>
              <w:t>,</w:t>
            </w:r>
            <w:r w:rsidRPr="00973B7F">
              <w:rPr>
                <w:rFonts w:ascii="Angsana New" w:hAnsi="Angsana New" w:cs="Angsana New"/>
                <w:sz w:val="20"/>
                <w:szCs w:val="20"/>
              </w:rPr>
              <w:t>172</w:t>
            </w:r>
          </w:p>
        </w:tc>
        <w:tc>
          <w:tcPr>
            <w:tcW w:w="90" w:type="dxa"/>
            <w:tcBorders>
              <w:top w:val="nil"/>
              <w:left w:val="nil"/>
              <w:bottom w:val="nil"/>
              <w:right w:val="nil"/>
            </w:tcBorders>
            <w:shd w:val="clear" w:color="auto" w:fill="auto"/>
          </w:tcPr>
          <w:p w14:paraId="09CF5670" w14:textId="77777777" w:rsidR="001079E8" w:rsidRPr="00BF53D1" w:rsidRDefault="001079E8" w:rsidP="001079E8">
            <w:pPr>
              <w:autoSpaceDE w:val="0"/>
              <w:autoSpaceDN w:val="0"/>
              <w:adjustRightInd w:val="0"/>
              <w:jc w:val="thaiDistribute"/>
              <w:rPr>
                <w:rFonts w:ascii="Angsana New" w:hAnsi="Angsana New" w:cs="Angsana New"/>
                <w:sz w:val="20"/>
                <w:szCs w:val="20"/>
              </w:rPr>
            </w:pPr>
          </w:p>
        </w:tc>
        <w:tc>
          <w:tcPr>
            <w:tcW w:w="900" w:type="dxa"/>
            <w:tcBorders>
              <w:top w:val="nil"/>
              <w:left w:val="nil"/>
              <w:bottom w:val="nil"/>
              <w:right w:val="nil"/>
            </w:tcBorders>
            <w:shd w:val="clear" w:color="auto" w:fill="auto"/>
          </w:tcPr>
          <w:p w14:paraId="7233CC25" w14:textId="26A6EA86" w:rsidR="001079E8" w:rsidRPr="00BF53D1" w:rsidRDefault="00973B7F" w:rsidP="001079E8">
            <w:pPr>
              <w:tabs>
                <w:tab w:val="decimal" w:pos="769"/>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2</w:t>
            </w:r>
            <w:r w:rsidR="001079E8" w:rsidRPr="00BF53D1">
              <w:rPr>
                <w:rFonts w:ascii="Angsana New" w:hAnsi="Angsana New" w:cs="Angsana New"/>
                <w:sz w:val="20"/>
                <w:szCs w:val="20"/>
              </w:rPr>
              <w:t>,</w:t>
            </w:r>
            <w:r w:rsidRPr="00973B7F">
              <w:rPr>
                <w:rFonts w:ascii="Angsana New" w:hAnsi="Angsana New" w:cs="Angsana New"/>
                <w:sz w:val="20"/>
                <w:szCs w:val="20"/>
              </w:rPr>
              <w:t>232</w:t>
            </w:r>
            <w:r w:rsidR="001079E8" w:rsidRPr="00BF53D1">
              <w:rPr>
                <w:rFonts w:ascii="Angsana New" w:hAnsi="Angsana New" w:cs="Angsana New"/>
                <w:sz w:val="20"/>
                <w:szCs w:val="20"/>
              </w:rPr>
              <w:t>,</w:t>
            </w:r>
            <w:r w:rsidRPr="00973B7F">
              <w:rPr>
                <w:rFonts w:ascii="Angsana New" w:hAnsi="Angsana New" w:cs="Angsana New"/>
                <w:sz w:val="20"/>
                <w:szCs w:val="20"/>
              </w:rPr>
              <w:t>592</w:t>
            </w:r>
          </w:p>
        </w:tc>
        <w:tc>
          <w:tcPr>
            <w:tcW w:w="90" w:type="dxa"/>
            <w:tcBorders>
              <w:top w:val="nil"/>
              <w:left w:val="nil"/>
              <w:bottom w:val="nil"/>
              <w:right w:val="nil"/>
            </w:tcBorders>
          </w:tcPr>
          <w:p w14:paraId="482B8FE4" w14:textId="77777777" w:rsidR="001079E8" w:rsidRPr="00BF53D1" w:rsidRDefault="001079E8" w:rsidP="001079E8">
            <w:pPr>
              <w:autoSpaceDE w:val="0"/>
              <w:autoSpaceDN w:val="0"/>
              <w:adjustRightInd w:val="0"/>
              <w:jc w:val="thaiDistribute"/>
              <w:rPr>
                <w:rFonts w:ascii="Angsana New" w:hAnsi="Angsana New" w:cs="Angsana New"/>
                <w:sz w:val="20"/>
                <w:szCs w:val="20"/>
              </w:rPr>
            </w:pPr>
          </w:p>
        </w:tc>
        <w:tc>
          <w:tcPr>
            <w:tcW w:w="1056" w:type="dxa"/>
            <w:tcBorders>
              <w:top w:val="nil"/>
              <w:left w:val="nil"/>
              <w:bottom w:val="nil"/>
              <w:right w:val="nil"/>
            </w:tcBorders>
          </w:tcPr>
          <w:p w14:paraId="4A3BFFC2" w14:textId="6F1E305F" w:rsidR="001079E8" w:rsidRPr="00BF53D1" w:rsidRDefault="00973B7F" w:rsidP="001079E8">
            <w:pPr>
              <w:tabs>
                <w:tab w:val="decimal" w:pos="914"/>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1</w:t>
            </w:r>
            <w:r w:rsidR="001079E8" w:rsidRPr="00BF53D1">
              <w:rPr>
                <w:rFonts w:ascii="Angsana New" w:hAnsi="Angsana New" w:cs="Angsana New"/>
                <w:sz w:val="20"/>
                <w:szCs w:val="20"/>
              </w:rPr>
              <w:t>,</w:t>
            </w:r>
            <w:r w:rsidRPr="00973B7F">
              <w:rPr>
                <w:rFonts w:ascii="Angsana New" w:hAnsi="Angsana New" w:cs="Angsana New"/>
                <w:sz w:val="20"/>
                <w:szCs w:val="20"/>
              </w:rPr>
              <w:t>989</w:t>
            </w:r>
            <w:r w:rsidR="001079E8" w:rsidRPr="00BF53D1">
              <w:rPr>
                <w:rFonts w:ascii="Angsana New" w:hAnsi="Angsana New" w:cs="Angsana New"/>
                <w:sz w:val="20"/>
                <w:szCs w:val="20"/>
              </w:rPr>
              <w:t>,</w:t>
            </w:r>
            <w:r w:rsidRPr="00973B7F">
              <w:rPr>
                <w:rFonts w:ascii="Angsana New" w:hAnsi="Angsana New" w:cs="Angsana New"/>
                <w:sz w:val="20"/>
                <w:szCs w:val="20"/>
              </w:rPr>
              <w:t>172</w:t>
            </w:r>
          </w:p>
        </w:tc>
        <w:tc>
          <w:tcPr>
            <w:tcW w:w="90" w:type="dxa"/>
            <w:tcBorders>
              <w:top w:val="nil"/>
              <w:left w:val="nil"/>
              <w:bottom w:val="nil"/>
              <w:right w:val="nil"/>
            </w:tcBorders>
          </w:tcPr>
          <w:p w14:paraId="7ACF9ED3" w14:textId="77777777" w:rsidR="001079E8" w:rsidRPr="00BF53D1" w:rsidRDefault="001079E8" w:rsidP="001079E8">
            <w:pPr>
              <w:autoSpaceDE w:val="0"/>
              <w:autoSpaceDN w:val="0"/>
              <w:adjustRightInd w:val="0"/>
              <w:jc w:val="thaiDistribute"/>
              <w:rPr>
                <w:rFonts w:ascii="Angsana New" w:hAnsi="Angsana New" w:cs="Angsana New"/>
                <w:sz w:val="20"/>
                <w:szCs w:val="20"/>
              </w:rPr>
            </w:pPr>
          </w:p>
        </w:tc>
        <w:tc>
          <w:tcPr>
            <w:tcW w:w="990" w:type="dxa"/>
            <w:tcBorders>
              <w:top w:val="nil"/>
              <w:left w:val="nil"/>
              <w:bottom w:val="nil"/>
              <w:right w:val="nil"/>
            </w:tcBorders>
          </w:tcPr>
          <w:p w14:paraId="0A0CED55" w14:textId="546F78F4" w:rsidR="001079E8" w:rsidRPr="00BF53D1" w:rsidRDefault="00973B7F" w:rsidP="001079E8">
            <w:pPr>
              <w:tabs>
                <w:tab w:val="decimal" w:pos="914"/>
              </w:tabs>
              <w:autoSpaceDE w:val="0"/>
              <w:autoSpaceDN w:val="0"/>
              <w:adjustRightInd w:val="0"/>
              <w:rPr>
                <w:rFonts w:ascii="Angsana New" w:hAnsi="Angsana New" w:cs="Angsana New"/>
                <w:sz w:val="20"/>
                <w:szCs w:val="20"/>
              </w:rPr>
            </w:pPr>
            <w:r w:rsidRPr="00973B7F">
              <w:rPr>
                <w:rFonts w:ascii="Angsana New" w:hAnsi="Angsana New" w:cs="Angsana New"/>
                <w:sz w:val="20"/>
                <w:szCs w:val="20"/>
              </w:rPr>
              <w:t>2</w:t>
            </w:r>
            <w:r w:rsidR="001079E8" w:rsidRPr="00BF53D1">
              <w:rPr>
                <w:rFonts w:ascii="Angsana New" w:hAnsi="Angsana New" w:cs="Angsana New"/>
                <w:sz w:val="20"/>
                <w:szCs w:val="20"/>
              </w:rPr>
              <w:t>,</w:t>
            </w:r>
            <w:r w:rsidRPr="00973B7F">
              <w:rPr>
                <w:rFonts w:ascii="Angsana New" w:hAnsi="Angsana New" w:cs="Angsana New"/>
                <w:sz w:val="20"/>
                <w:szCs w:val="20"/>
              </w:rPr>
              <w:t>232</w:t>
            </w:r>
            <w:r w:rsidR="001079E8" w:rsidRPr="00BF53D1">
              <w:rPr>
                <w:rFonts w:ascii="Angsana New" w:hAnsi="Angsana New" w:cs="Angsana New"/>
                <w:sz w:val="20"/>
                <w:szCs w:val="20"/>
              </w:rPr>
              <w:t>,</w:t>
            </w:r>
            <w:r w:rsidRPr="00973B7F">
              <w:rPr>
                <w:rFonts w:ascii="Angsana New" w:hAnsi="Angsana New" w:cs="Angsana New"/>
                <w:sz w:val="20"/>
                <w:szCs w:val="20"/>
              </w:rPr>
              <w:t>592</w:t>
            </w:r>
          </w:p>
        </w:tc>
      </w:tr>
    </w:tbl>
    <w:p w14:paraId="7AAD0A06" w14:textId="6FD806C5" w:rsidR="00CA7F0F" w:rsidRPr="00BF53D1" w:rsidRDefault="00CA7F0F" w:rsidP="00CA7F0F">
      <w:pPr>
        <w:tabs>
          <w:tab w:val="left" w:pos="540"/>
        </w:tabs>
        <w:spacing w:before="360"/>
        <w:ind w:right="389"/>
        <w:jc w:val="thaiDistribute"/>
        <w:rPr>
          <w:rFonts w:ascii="Angsana New" w:hAnsi="Angsana New" w:cs="Angsana New"/>
          <w:b/>
          <w:bCs/>
          <w:sz w:val="32"/>
          <w:szCs w:val="32"/>
          <w:cs/>
          <w:lang w:val="th-TH"/>
        </w:rPr>
      </w:pPr>
      <w:r w:rsidRPr="00BF53D1">
        <w:rPr>
          <w:rFonts w:ascii="Angsana New" w:hAnsi="Angsana New" w:cs="Angsana New"/>
          <w:b/>
          <w:bCs/>
          <w:sz w:val="32"/>
          <w:szCs w:val="32"/>
        </w:rPr>
        <w:br w:type="page"/>
      </w:r>
      <w:r w:rsidR="00973B7F" w:rsidRPr="00973B7F">
        <w:rPr>
          <w:rFonts w:ascii="Angsana New" w:hAnsi="Angsana New" w:cs="Angsana New"/>
          <w:b/>
          <w:bCs/>
          <w:sz w:val="32"/>
          <w:szCs w:val="32"/>
        </w:rPr>
        <w:lastRenderedPageBreak/>
        <w:t>39</w:t>
      </w:r>
      <w:r w:rsidRPr="00BF53D1">
        <w:rPr>
          <w:rFonts w:ascii="Angsana New" w:hAnsi="Angsana New" w:cs="Angsana New"/>
          <w:b/>
          <w:bCs/>
          <w:sz w:val="32"/>
          <w:szCs w:val="32"/>
        </w:rPr>
        <w:t>.</w:t>
      </w:r>
      <w:r w:rsidRPr="00BF53D1">
        <w:rPr>
          <w:rFonts w:ascii="Angsana New" w:hAnsi="Angsana New" w:cs="Angsana New"/>
          <w:b/>
          <w:bCs/>
          <w:sz w:val="32"/>
          <w:szCs w:val="32"/>
        </w:rPr>
        <w:tab/>
      </w:r>
      <w:r w:rsidRPr="00BF53D1">
        <w:rPr>
          <w:rFonts w:ascii="Angsana New" w:hAnsi="Angsana New" w:cs="Angsana New"/>
          <w:b/>
          <w:bCs/>
          <w:sz w:val="32"/>
          <w:szCs w:val="32"/>
          <w:cs/>
          <w:lang w:val="th-TH"/>
        </w:rPr>
        <w:t>ภาระผูกพันและหนี้สินที่อาจเกิดขึ้น</w:t>
      </w:r>
    </w:p>
    <w:p w14:paraId="5B667619" w14:textId="0C604C9E" w:rsidR="00CA7F0F" w:rsidRPr="00BF53D1" w:rsidRDefault="00973B7F" w:rsidP="00CA7F0F">
      <w:pPr>
        <w:spacing w:after="60"/>
        <w:ind w:left="1094" w:hanging="547"/>
        <w:jc w:val="thaiDistribute"/>
        <w:rPr>
          <w:rFonts w:ascii="Angsana New" w:hAnsi="Angsana New" w:cs="Angsana New"/>
          <w:sz w:val="32"/>
          <w:szCs w:val="32"/>
          <w:lang w:val="th-TH"/>
        </w:rPr>
      </w:pPr>
      <w:r w:rsidRPr="00973B7F">
        <w:rPr>
          <w:rFonts w:ascii="Angsana New" w:hAnsi="Angsana New" w:cs="Angsana New"/>
          <w:spacing w:val="-4"/>
          <w:sz w:val="32"/>
          <w:szCs w:val="32"/>
        </w:rPr>
        <w:t>39</w:t>
      </w:r>
      <w:r w:rsidR="00CA7F0F" w:rsidRPr="00BF53D1">
        <w:rPr>
          <w:rFonts w:ascii="Angsana New" w:hAnsi="Angsana New" w:cs="Angsana New"/>
          <w:spacing w:val="-4"/>
          <w:sz w:val="32"/>
          <w:szCs w:val="32"/>
        </w:rPr>
        <w:t>.</w:t>
      </w:r>
      <w:r w:rsidRPr="00973B7F">
        <w:rPr>
          <w:rFonts w:ascii="Angsana New" w:hAnsi="Angsana New" w:cs="Angsana New"/>
          <w:spacing w:val="-4"/>
          <w:sz w:val="32"/>
          <w:szCs w:val="32"/>
        </w:rPr>
        <w:t>1</w:t>
      </w:r>
      <w:r w:rsidR="00CA7F0F" w:rsidRPr="00BF53D1">
        <w:rPr>
          <w:rFonts w:ascii="Angsana New" w:hAnsi="Angsana New" w:cs="Angsana New"/>
          <w:b/>
          <w:bCs/>
          <w:i/>
          <w:iCs/>
          <w:spacing w:val="-4"/>
          <w:sz w:val="32"/>
          <w:szCs w:val="32"/>
        </w:rPr>
        <w:tab/>
      </w:r>
      <w:r w:rsidR="00CA7F0F" w:rsidRPr="00BF53D1">
        <w:rPr>
          <w:rFonts w:ascii="Angsana New" w:hAnsi="Angsana New" w:cs="Angsana New" w:hint="cs"/>
          <w:sz w:val="32"/>
          <w:szCs w:val="32"/>
          <w:cs/>
          <w:lang w:val="th-TH"/>
        </w:rPr>
        <w:t>สัญญาให้บริการ</w:t>
      </w:r>
    </w:p>
    <w:p w14:paraId="04CD88E8" w14:textId="50398D16" w:rsidR="00CA7F0F" w:rsidRPr="00BF53D1" w:rsidRDefault="00CA7F0F" w:rsidP="005A67BF">
      <w:pPr>
        <w:spacing w:after="240"/>
        <w:ind w:left="1094" w:hanging="14"/>
        <w:jc w:val="thaiDistribute"/>
        <w:rPr>
          <w:rFonts w:ascii="Angsana New" w:hAnsi="Angsana New" w:cs="Angsana New"/>
          <w:b/>
          <w:bCs/>
          <w:sz w:val="32"/>
          <w:szCs w:val="32"/>
          <w:cs/>
          <w:lang w:val="th-TH"/>
        </w:rPr>
      </w:pPr>
      <w:r w:rsidRPr="00BF53D1">
        <w:rPr>
          <w:rFonts w:ascii="Angsana New" w:hAnsi="Angsana New" w:cs="Angsana New" w:hint="cs"/>
          <w:spacing w:val="10"/>
          <w:sz w:val="32"/>
          <w:szCs w:val="32"/>
          <w:cs/>
        </w:rPr>
        <w:t xml:space="preserve">ในระหว่างปี </w:t>
      </w:r>
      <w:r w:rsidR="00973B7F" w:rsidRPr="00973B7F">
        <w:rPr>
          <w:rFonts w:ascii="Angsana New" w:hAnsi="Angsana New" w:cs="Angsana New"/>
          <w:spacing w:val="10"/>
          <w:sz w:val="32"/>
          <w:szCs w:val="32"/>
        </w:rPr>
        <w:t>2563</w:t>
      </w:r>
      <w:r w:rsidRPr="00BF53D1">
        <w:rPr>
          <w:rFonts w:ascii="Angsana New" w:hAnsi="Angsana New" w:cs="Angsana New"/>
          <w:spacing w:val="10"/>
          <w:sz w:val="32"/>
          <w:szCs w:val="32"/>
        </w:rPr>
        <w:t xml:space="preserve"> </w:t>
      </w:r>
      <w:r w:rsidRPr="00BF53D1">
        <w:rPr>
          <w:rFonts w:ascii="Angsana New" w:hAnsi="Angsana New" w:cs="Angsana New" w:hint="cs"/>
          <w:spacing w:val="10"/>
          <w:sz w:val="32"/>
          <w:szCs w:val="32"/>
          <w:cs/>
        </w:rPr>
        <w:t>บริษัทได้ทำสัญญาให้บริการในส่วนงานฝ่ายสนับสนุนกับบริษัทย่อย</w:t>
      </w:r>
      <w:r w:rsidRPr="00BF53D1">
        <w:rPr>
          <w:rFonts w:ascii="Angsana New" w:hAnsi="Angsana New" w:cs="Angsana New" w:hint="cs"/>
          <w:spacing w:val="-4"/>
          <w:sz w:val="32"/>
          <w:szCs w:val="32"/>
          <w:cs/>
        </w:rPr>
        <w:t>ในกลุ่มธุรกิจพัฒนาอสังหาริมทรัพย์</w:t>
      </w:r>
      <w:r w:rsidRPr="00BF53D1">
        <w:rPr>
          <w:rFonts w:ascii="Angsana New" w:hAnsi="Angsana New" w:cs="Angsana New"/>
          <w:spacing w:val="-4"/>
          <w:sz w:val="32"/>
          <w:szCs w:val="32"/>
        </w:rPr>
        <w:t xml:space="preserve"> </w:t>
      </w:r>
      <w:r w:rsidRPr="00BF53D1">
        <w:rPr>
          <w:rFonts w:ascii="Angsana New" w:hAnsi="Angsana New" w:cs="Angsana New" w:hint="cs"/>
          <w:spacing w:val="-4"/>
          <w:sz w:val="32"/>
          <w:szCs w:val="32"/>
          <w:cs/>
        </w:rPr>
        <w:t>โดยบริษัทย่อยจะต้องจ่ายค่าบริการตามอัตราที่ระบุในสัญญา</w:t>
      </w:r>
      <w:r w:rsidRPr="00BF53D1">
        <w:rPr>
          <w:rFonts w:ascii="Angsana New" w:hAnsi="Angsana New" w:cs="Angsana New"/>
          <w:spacing w:val="-4"/>
          <w:sz w:val="32"/>
          <w:szCs w:val="32"/>
          <w:cs/>
        </w:rPr>
        <w:t xml:space="preserve"> </w:t>
      </w:r>
      <w:r w:rsidRPr="00BF53D1">
        <w:rPr>
          <w:rFonts w:ascii="Angsana New" w:hAnsi="Angsana New" w:cs="Angsana New" w:hint="cs"/>
          <w:spacing w:val="-4"/>
          <w:sz w:val="32"/>
          <w:szCs w:val="32"/>
          <w:cs/>
        </w:rPr>
        <w:t>สัญญาฉบับนี้มี</w:t>
      </w:r>
      <w:r w:rsidRPr="00BF53D1">
        <w:rPr>
          <w:rFonts w:ascii="Angsana New" w:hAnsi="Angsana New" w:cs="Angsana New" w:hint="cs"/>
          <w:sz w:val="32"/>
          <w:szCs w:val="32"/>
          <w:cs/>
        </w:rPr>
        <w:t>ผลบังคับใช้ตั้งแต่วันที่</w:t>
      </w:r>
      <w:r w:rsidRPr="00BF53D1">
        <w:rPr>
          <w:rFonts w:ascii="Angsana New" w:hAnsi="Angsana New" w:cs="Angsana New"/>
          <w:sz w:val="32"/>
          <w:szCs w:val="32"/>
          <w:cs/>
        </w:rPr>
        <w:t xml:space="preserve"> </w:t>
      </w:r>
      <w:r w:rsidR="00973B7F" w:rsidRPr="00973B7F">
        <w:rPr>
          <w:rFonts w:ascii="Angsana New" w:hAnsi="Angsana New" w:cs="Angsana New"/>
          <w:sz w:val="32"/>
          <w:szCs w:val="32"/>
        </w:rPr>
        <w:t>1</w:t>
      </w:r>
      <w:r w:rsidRPr="00BF53D1">
        <w:rPr>
          <w:rFonts w:ascii="Angsana New" w:hAnsi="Angsana New" w:cs="Angsana New"/>
          <w:sz w:val="32"/>
          <w:szCs w:val="32"/>
        </w:rPr>
        <w:t xml:space="preserve"> </w:t>
      </w:r>
      <w:r w:rsidRPr="00BF53D1">
        <w:rPr>
          <w:rFonts w:ascii="Angsana New" w:hAnsi="Angsana New" w:cs="Angsana New" w:hint="cs"/>
          <w:sz w:val="32"/>
          <w:szCs w:val="32"/>
          <w:cs/>
        </w:rPr>
        <w:t>มกราคม</w:t>
      </w:r>
      <w:r w:rsidRPr="00BF53D1">
        <w:rPr>
          <w:rFonts w:ascii="Angsana New" w:hAnsi="Angsana New" w:cs="Angsana New"/>
          <w:sz w:val="32"/>
          <w:szCs w:val="32"/>
          <w:cs/>
        </w:rPr>
        <w:t xml:space="preserve"> </w:t>
      </w:r>
      <w:r w:rsidR="00973B7F" w:rsidRPr="00973B7F">
        <w:rPr>
          <w:rFonts w:ascii="Angsana New" w:hAnsi="Angsana New" w:cs="Angsana New"/>
          <w:sz w:val="32"/>
          <w:szCs w:val="32"/>
        </w:rPr>
        <w:t>2563</w:t>
      </w:r>
      <w:r w:rsidRPr="00BF53D1">
        <w:rPr>
          <w:rFonts w:ascii="Angsana New" w:hAnsi="Angsana New" w:cs="Angsana New"/>
          <w:sz w:val="32"/>
          <w:szCs w:val="32"/>
        </w:rPr>
        <w:t xml:space="preserve"> </w:t>
      </w:r>
      <w:r w:rsidRPr="00BF53D1">
        <w:rPr>
          <w:rFonts w:ascii="Angsana New" w:hAnsi="Angsana New" w:cs="Angsana New" w:hint="cs"/>
          <w:sz w:val="32"/>
          <w:szCs w:val="32"/>
          <w:cs/>
        </w:rPr>
        <w:t>จนถึงวันที่</w:t>
      </w:r>
      <w:r w:rsidRPr="00BF53D1">
        <w:rPr>
          <w:rFonts w:ascii="Angsana New" w:hAnsi="Angsana New" w:cs="Angsana New"/>
          <w:sz w:val="32"/>
          <w:szCs w:val="32"/>
          <w:cs/>
        </w:rPr>
        <w:t xml:space="preserve"> </w:t>
      </w:r>
      <w:r w:rsidR="00973B7F" w:rsidRPr="00973B7F">
        <w:rPr>
          <w:rFonts w:ascii="Angsana New" w:hAnsi="Angsana New" w:cs="Angsana New"/>
          <w:sz w:val="32"/>
          <w:szCs w:val="32"/>
        </w:rPr>
        <w:t>31</w:t>
      </w:r>
      <w:r w:rsidRPr="00BF53D1">
        <w:rPr>
          <w:rFonts w:ascii="Angsana New" w:hAnsi="Angsana New" w:cs="Angsana New"/>
          <w:sz w:val="32"/>
          <w:szCs w:val="32"/>
        </w:rPr>
        <w:t xml:space="preserve"> </w:t>
      </w:r>
      <w:r w:rsidRPr="00BF53D1">
        <w:rPr>
          <w:rFonts w:ascii="Angsana New" w:hAnsi="Angsana New" w:cs="Angsana New" w:hint="cs"/>
          <w:sz w:val="32"/>
          <w:szCs w:val="32"/>
          <w:cs/>
        </w:rPr>
        <w:t>ธันวาคม</w:t>
      </w:r>
      <w:r w:rsidRPr="00BF53D1">
        <w:rPr>
          <w:rFonts w:ascii="Angsana New" w:hAnsi="Angsana New" w:cs="Angsana New"/>
          <w:sz w:val="32"/>
          <w:szCs w:val="32"/>
          <w:cs/>
        </w:rPr>
        <w:t xml:space="preserve"> </w:t>
      </w:r>
      <w:r w:rsidR="00973B7F" w:rsidRPr="00973B7F">
        <w:rPr>
          <w:rFonts w:ascii="Angsana New" w:hAnsi="Angsana New" w:cs="Angsana New"/>
          <w:sz w:val="32"/>
          <w:szCs w:val="32"/>
        </w:rPr>
        <w:t>2563</w:t>
      </w:r>
      <w:r w:rsidRPr="00BF53D1">
        <w:rPr>
          <w:rFonts w:ascii="Angsana New" w:hAnsi="Angsana New" w:cs="Angsana New"/>
          <w:sz w:val="32"/>
          <w:szCs w:val="32"/>
        </w:rPr>
        <w:t xml:space="preserve"> </w:t>
      </w:r>
      <w:r w:rsidRPr="00BF53D1">
        <w:rPr>
          <w:rFonts w:ascii="Angsana New" w:hAnsi="Angsana New" w:cs="Angsana New" w:hint="cs"/>
          <w:sz w:val="32"/>
          <w:szCs w:val="32"/>
          <w:cs/>
        </w:rPr>
        <w:t>หลังจากนั้น</w:t>
      </w:r>
      <w:r w:rsidRPr="00BF53D1">
        <w:rPr>
          <w:rFonts w:ascii="Angsana New" w:hAnsi="Angsana New" w:cs="Angsana New" w:hint="cs"/>
          <w:spacing w:val="-8"/>
          <w:sz w:val="32"/>
          <w:szCs w:val="32"/>
          <w:cs/>
        </w:rPr>
        <w:t>หากคู่สัญญาไม่มีการบอกเลิกสัญญาให้ถือว่าสัญญานี้มีผลบังคับใช้ต่อไปได้โดยไม่มีกำหนดระยะเวลา</w:t>
      </w:r>
    </w:p>
    <w:p w14:paraId="5C09EE5E" w14:textId="5F37E7BF" w:rsidR="00CA7F0F" w:rsidRPr="00BF53D1" w:rsidRDefault="00973B7F" w:rsidP="00CA7F0F">
      <w:pPr>
        <w:spacing w:after="60"/>
        <w:ind w:left="1094" w:hanging="547"/>
        <w:jc w:val="thaiDistribute"/>
        <w:rPr>
          <w:rFonts w:ascii="Angsana New" w:hAnsi="Angsana New" w:cs="Angsana New"/>
          <w:spacing w:val="-4"/>
          <w:sz w:val="32"/>
          <w:szCs w:val="32"/>
        </w:rPr>
      </w:pPr>
      <w:r w:rsidRPr="00973B7F">
        <w:rPr>
          <w:rFonts w:ascii="Angsana New" w:hAnsi="Angsana New" w:cs="Angsana New"/>
          <w:spacing w:val="-4"/>
          <w:sz w:val="32"/>
          <w:szCs w:val="32"/>
        </w:rPr>
        <w:t>39</w:t>
      </w:r>
      <w:r w:rsidR="00CA7F0F" w:rsidRPr="00BF53D1">
        <w:rPr>
          <w:rFonts w:ascii="Angsana New" w:hAnsi="Angsana New" w:cs="Angsana New"/>
          <w:spacing w:val="-4"/>
          <w:sz w:val="32"/>
          <w:szCs w:val="32"/>
        </w:rPr>
        <w:t>.</w:t>
      </w:r>
      <w:r w:rsidRPr="00973B7F">
        <w:rPr>
          <w:rFonts w:ascii="Angsana New" w:hAnsi="Angsana New" w:cs="Angsana New"/>
          <w:spacing w:val="-4"/>
          <w:sz w:val="32"/>
          <w:szCs w:val="32"/>
        </w:rPr>
        <w:t>2</w:t>
      </w:r>
      <w:r w:rsidR="00CA7F0F" w:rsidRPr="00BF53D1">
        <w:rPr>
          <w:rFonts w:ascii="Angsana New" w:hAnsi="Angsana New" w:cs="Angsana New"/>
          <w:b/>
          <w:bCs/>
          <w:i/>
          <w:iCs/>
          <w:spacing w:val="-4"/>
          <w:sz w:val="32"/>
          <w:szCs w:val="32"/>
        </w:rPr>
        <w:tab/>
      </w:r>
      <w:r w:rsidR="00CA7F0F" w:rsidRPr="00BF53D1">
        <w:rPr>
          <w:rFonts w:ascii="Angsana New" w:hAnsi="Angsana New" w:cs="Angsana New" w:hint="cs"/>
          <w:spacing w:val="-4"/>
          <w:sz w:val="32"/>
          <w:szCs w:val="32"/>
          <w:cs/>
        </w:rPr>
        <w:t>สัญญาเช่า</w:t>
      </w:r>
    </w:p>
    <w:p w14:paraId="040A6DEF" w14:textId="73C8EBA1" w:rsidR="00CA7F0F" w:rsidRPr="00BF53D1" w:rsidRDefault="00CA7F0F" w:rsidP="00CA7F0F">
      <w:pPr>
        <w:spacing w:after="60"/>
        <w:ind w:left="1094" w:hanging="14"/>
        <w:jc w:val="thaiDistribute"/>
        <w:rPr>
          <w:rFonts w:ascii="Angsana New" w:hAnsi="Angsana New" w:cs="Angsana New"/>
          <w:spacing w:val="-6"/>
          <w:sz w:val="32"/>
          <w:szCs w:val="32"/>
        </w:rPr>
      </w:pPr>
      <w:r w:rsidRPr="00BF53D1">
        <w:rPr>
          <w:rFonts w:ascii="Angsana New" w:hAnsi="Angsana New" w:cs="Angsana New"/>
          <w:spacing w:val="-4"/>
          <w:sz w:val="32"/>
          <w:szCs w:val="32"/>
          <w:cs/>
        </w:rPr>
        <w:t xml:space="preserve">ณ วันที่ </w:t>
      </w:r>
      <w:r w:rsidR="00973B7F" w:rsidRPr="00973B7F">
        <w:rPr>
          <w:rFonts w:ascii="Angsana New" w:hAnsi="Angsana New" w:cs="Angsana New"/>
          <w:spacing w:val="-4"/>
          <w:sz w:val="32"/>
          <w:szCs w:val="32"/>
        </w:rPr>
        <w:t>31</w:t>
      </w:r>
      <w:r w:rsidRPr="00BF53D1">
        <w:rPr>
          <w:rFonts w:ascii="Angsana New" w:hAnsi="Angsana New" w:cs="Angsana New"/>
          <w:spacing w:val="-4"/>
          <w:sz w:val="32"/>
          <w:szCs w:val="32"/>
        </w:rPr>
        <w:t xml:space="preserve"> </w:t>
      </w:r>
      <w:r w:rsidRPr="00BF53D1">
        <w:rPr>
          <w:rFonts w:ascii="Angsana New" w:hAnsi="Angsana New" w:cs="Angsana New"/>
          <w:spacing w:val="-4"/>
          <w:sz w:val="32"/>
          <w:szCs w:val="32"/>
          <w:cs/>
        </w:rPr>
        <w:t xml:space="preserve">ธันวาคม </w:t>
      </w:r>
      <w:r w:rsidR="00973B7F" w:rsidRPr="00973B7F">
        <w:rPr>
          <w:rFonts w:ascii="Angsana New" w:hAnsi="Angsana New" w:cs="Angsana New"/>
          <w:spacing w:val="-4"/>
          <w:sz w:val="32"/>
          <w:szCs w:val="32"/>
        </w:rPr>
        <w:t>2567</w:t>
      </w:r>
      <w:r w:rsidRPr="00BF53D1">
        <w:rPr>
          <w:rFonts w:ascii="Angsana New" w:hAnsi="Angsana New" w:cs="Angsana New"/>
          <w:spacing w:val="-4"/>
          <w:sz w:val="32"/>
          <w:szCs w:val="32"/>
          <w:cs/>
          <w:lang w:val="th-TH"/>
        </w:rPr>
        <w:t xml:space="preserve"> และ </w:t>
      </w:r>
      <w:r w:rsidR="00973B7F" w:rsidRPr="00973B7F">
        <w:rPr>
          <w:rFonts w:ascii="Angsana New" w:hAnsi="Angsana New" w:cs="Angsana New"/>
          <w:spacing w:val="-4"/>
          <w:sz w:val="32"/>
          <w:szCs w:val="32"/>
        </w:rPr>
        <w:t>2566</w:t>
      </w:r>
      <w:r w:rsidRPr="00BF53D1">
        <w:rPr>
          <w:rFonts w:ascii="Angsana New" w:hAnsi="Angsana New" w:cs="Angsana New"/>
          <w:spacing w:val="-4"/>
          <w:sz w:val="32"/>
          <w:szCs w:val="32"/>
          <w:cs/>
        </w:rPr>
        <w:t xml:space="preserve"> </w:t>
      </w:r>
      <w:r w:rsidRPr="00BF53D1">
        <w:rPr>
          <w:rFonts w:ascii="Angsana New" w:hAnsi="Angsana New" w:cs="Angsana New"/>
          <w:sz w:val="32"/>
          <w:szCs w:val="32"/>
          <w:cs/>
          <w:lang w:val="th-TH"/>
        </w:rPr>
        <w:t>กลุ่มบริษัทมีสัญญาเช่าที่จอดรถและ</w:t>
      </w:r>
      <w:r w:rsidRPr="00BF53D1">
        <w:rPr>
          <w:rFonts w:ascii="Angsana New" w:hAnsi="Angsana New" w:cs="Angsana New"/>
          <w:spacing w:val="8"/>
          <w:sz w:val="32"/>
          <w:szCs w:val="32"/>
          <w:cs/>
          <w:lang w:val="th-TH"/>
        </w:rPr>
        <w:t>อุปกรณ์สำนักงานตามสัญญาเช่า ซึ่งเป็นสัญญาเช่าระยะสั้นและสัญญาเช่าที่สินทรัพย์อ้างอิง</w:t>
      </w:r>
      <w:r w:rsidRPr="00BF53D1">
        <w:rPr>
          <w:rFonts w:ascii="Angsana New" w:hAnsi="Angsana New" w:cs="Angsana New"/>
          <w:sz w:val="32"/>
          <w:szCs w:val="32"/>
          <w:cs/>
          <w:lang w:val="th-TH"/>
        </w:rPr>
        <w:t xml:space="preserve">มีมูลค่าต่ำ </w:t>
      </w:r>
      <w:r w:rsidRPr="00BF53D1">
        <w:rPr>
          <w:rFonts w:ascii="Angsana New" w:hAnsi="Angsana New" w:cs="Angsana New"/>
          <w:sz w:val="32"/>
          <w:szCs w:val="32"/>
          <w:cs/>
        </w:rPr>
        <w:t>ซึ่งเงินที่ต้องจ่ายในอนาคตสรุปได้ดังต่อไปนี้</w:t>
      </w:r>
    </w:p>
    <w:p w14:paraId="1F281EE0" w14:textId="77777777" w:rsidR="00CA7F0F" w:rsidRPr="00BF53D1" w:rsidRDefault="00CA7F0F" w:rsidP="00CA7F0F">
      <w:pPr>
        <w:ind w:left="1440"/>
        <w:jc w:val="right"/>
        <w:rPr>
          <w:rFonts w:ascii="Angsana New" w:hAnsi="Angsana New" w:cs="Angsana New"/>
          <w:b/>
          <w:bCs/>
          <w:sz w:val="26"/>
          <w:szCs w:val="26"/>
        </w:rPr>
      </w:pPr>
      <w:r w:rsidRPr="00BF53D1">
        <w:rPr>
          <w:rFonts w:ascii="Angsana New" w:hAnsi="Angsana New" w:cs="Angsana New"/>
          <w:b/>
          <w:bCs/>
          <w:sz w:val="26"/>
          <w:szCs w:val="26"/>
          <w:cs/>
        </w:rPr>
        <w:t>หน่วย : บาท</w:t>
      </w:r>
    </w:p>
    <w:tbl>
      <w:tblPr>
        <w:tblW w:w="9030" w:type="dxa"/>
        <w:tblInd w:w="360" w:type="dxa"/>
        <w:tblCellMar>
          <w:left w:w="0" w:type="dxa"/>
          <w:right w:w="0" w:type="dxa"/>
        </w:tblCellMar>
        <w:tblLook w:val="04A0" w:firstRow="1" w:lastRow="0" w:firstColumn="1" w:lastColumn="0" w:noHBand="0" w:noVBand="1"/>
      </w:tblPr>
      <w:tblGrid>
        <w:gridCol w:w="3961"/>
        <w:gridCol w:w="1169"/>
        <w:gridCol w:w="135"/>
        <w:gridCol w:w="1125"/>
        <w:gridCol w:w="171"/>
        <w:gridCol w:w="1209"/>
        <w:gridCol w:w="120"/>
        <w:gridCol w:w="1140"/>
      </w:tblGrid>
      <w:tr w:rsidR="00E02B31" w:rsidRPr="00BF53D1" w14:paraId="12BD1E54" w14:textId="77777777" w:rsidTr="005C2B3F">
        <w:trPr>
          <w:trHeight w:val="65"/>
        </w:trPr>
        <w:tc>
          <w:tcPr>
            <w:tcW w:w="3961" w:type="dxa"/>
          </w:tcPr>
          <w:p w14:paraId="613541ED" w14:textId="77777777" w:rsidR="00CA7F0F" w:rsidRPr="00BF53D1" w:rsidRDefault="00CA7F0F" w:rsidP="005C2B3F">
            <w:pPr>
              <w:ind w:left="1080" w:right="10"/>
              <w:jc w:val="center"/>
              <w:rPr>
                <w:rFonts w:ascii="Angsana New" w:hAnsi="Angsana New" w:cs="Angsana New"/>
                <w:b/>
                <w:bCs/>
                <w:sz w:val="28"/>
                <w:szCs w:val="28"/>
                <w:cs/>
              </w:rPr>
            </w:pPr>
          </w:p>
        </w:tc>
        <w:tc>
          <w:tcPr>
            <w:tcW w:w="2429" w:type="dxa"/>
            <w:gridSpan w:val="3"/>
          </w:tcPr>
          <w:p w14:paraId="532F1709" w14:textId="77777777" w:rsidR="00CA7F0F" w:rsidRPr="00BF53D1" w:rsidRDefault="00CA7F0F" w:rsidP="005C2B3F">
            <w:pPr>
              <w:ind w:right="72"/>
              <w:jc w:val="center"/>
              <w:rPr>
                <w:rFonts w:ascii="Angsana New" w:hAnsi="Angsana New" w:cs="Angsana New"/>
                <w:b/>
                <w:bCs/>
                <w:sz w:val="28"/>
                <w:szCs w:val="28"/>
                <w:cs/>
              </w:rPr>
            </w:pPr>
            <w:r w:rsidRPr="00BF53D1">
              <w:rPr>
                <w:rFonts w:ascii="Angsana New" w:hAnsi="Angsana New" w:cs="Angsana New"/>
                <w:b/>
                <w:bCs/>
                <w:sz w:val="28"/>
                <w:szCs w:val="28"/>
                <w:cs/>
              </w:rPr>
              <w:t>งบการเงินรวม</w:t>
            </w:r>
          </w:p>
        </w:tc>
        <w:tc>
          <w:tcPr>
            <w:tcW w:w="171" w:type="dxa"/>
          </w:tcPr>
          <w:p w14:paraId="50938A5D" w14:textId="77777777" w:rsidR="00CA7F0F" w:rsidRPr="00BF53D1" w:rsidRDefault="00CA7F0F" w:rsidP="005C2B3F">
            <w:pPr>
              <w:ind w:right="10" w:hanging="36"/>
              <w:jc w:val="center"/>
              <w:rPr>
                <w:rFonts w:ascii="Angsana New" w:hAnsi="Angsana New" w:cs="Angsana New"/>
                <w:b/>
                <w:bCs/>
                <w:sz w:val="28"/>
                <w:szCs w:val="28"/>
                <w:cs/>
              </w:rPr>
            </w:pPr>
          </w:p>
        </w:tc>
        <w:tc>
          <w:tcPr>
            <w:tcW w:w="2469" w:type="dxa"/>
            <w:gridSpan w:val="3"/>
          </w:tcPr>
          <w:p w14:paraId="472FE04F" w14:textId="77777777" w:rsidR="00CA7F0F" w:rsidRPr="00BF53D1" w:rsidRDefault="00CA7F0F" w:rsidP="005C2B3F">
            <w:pPr>
              <w:ind w:right="72"/>
              <w:jc w:val="center"/>
              <w:rPr>
                <w:rFonts w:ascii="Angsana New" w:hAnsi="Angsana New" w:cs="Angsana New"/>
                <w:b/>
                <w:bCs/>
                <w:sz w:val="28"/>
                <w:szCs w:val="28"/>
                <w:cs/>
              </w:rPr>
            </w:pPr>
            <w:r w:rsidRPr="00BF53D1">
              <w:rPr>
                <w:rFonts w:ascii="Angsana New" w:hAnsi="Angsana New" w:cs="Angsana New"/>
                <w:b/>
                <w:bCs/>
                <w:sz w:val="28"/>
                <w:szCs w:val="28"/>
                <w:cs/>
              </w:rPr>
              <w:t>งบการเงินเฉพาะกิจการ</w:t>
            </w:r>
          </w:p>
        </w:tc>
      </w:tr>
      <w:tr w:rsidR="00757F98" w:rsidRPr="00BF53D1" w14:paraId="77255298" w14:textId="77777777" w:rsidTr="005C2B3F">
        <w:trPr>
          <w:trHeight w:val="144"/>
        </w:trPr>
        <w:tc>
          <w:tcPr>
            <w:tcW w:w="3961" w:type="dxa"/>
          </w:tcPr>
          <w:p w14:paraId="7C413801" w14:textId="77777777" w:rsidR="00757F98" w:rsidRPr="00BF53D1" w:rsidRDefault="00757F98" w:rsidP="00757F98">
            <w:pPr>
              <w:ind w:left="1080"/>
              <w:rPr>
                <w:rFonts w:ascii="Angsana New" w:hAnsi="Angsana New" w:cs="Angsana New"/>
                <w:sz w:val="28"/>
                <w:szCs w:val="28"/>
                <w:cs/>
              </w:rPr>
            </w:pPr>
          </w:p>
        </w:tc>
        <w:tc>
          <w:tcPr>
            <w:tcW w:w="1169" w:type="dxa"/>
            <w:hideMark/>
          </w:tcPr>
          <w:p w14:paraId="6D0E871B" w14:textId="0B4D95F3" w:rsidR="00757F98" w:rsidRPr="00BF53D1" w:rsidRDefault="00973B7F" w:rsidP="00757F98">
            <w:pPr>
              <w:ind w:right="72"/>
              <w:jc w:val="center"/>
              <w:rPr>
                <w:rFonts w:ascii="Angsana New" w:hAnsi="Angsana New" w:cs="Angsana New"/>
                <w:b/>
                <w:bCs/>
                <w:sz w:val="28"/>
                <w:szCs w:val="28"/>
                <w:cs/>
              </w:rPr>
            </w:pPr>
            <w:r w:rsidRPr="00973B7F">
              <w:rPr>
                <w:rFonts w:ascii="Angsana New" w:hAnsi="Angsana New" w:cs="Angsana New"/>
                <w:b/>
                <w:bCs/>
                <w:sz w:val="28"/>
                <w:szCs w:val="28"/>
              </w:rPr>
              <w:t>2567</w:t>
            </w:r>
          </w:p>
        </w:tc>
        <w:tc>
          <w:tcPr>
            <w:tcW w:w="135" w:type="dxa"/>
          </w:tcPr>
          <w:p w14:paraId="616203AD" w14:textId="77777777" w:rsidR="00757F98" w:rsidRPr="00BF53D1" w:rsidRDefault="00757F98" w:rsidP="00757F98">
            <w:pPr>
              <w:ind w:left="-180" w:right="126"/>
              <w:jc w:val="right"/>
              <w:rPr>
                <w:rFonts w:ascii="Angsana New" w:hAnsi="Angsana New" w:cs="Angsana New"/>
                <w:sz w:val="28"/>
                <w:szCs w:val="28"/>
                <w:cs/>
              </w:rPr>
            </w:pPr>
          </w:p>
        </w:tc>
        <w:tc>
          <w:tcPr>
            <w:tcW w:w="1125" w:type="dxa"/>
            <w:hideMark/>
          </w:tcPr>
          <w:p w14:paraId="08340135" w14:textId="552C1DFD" w:rsidR="00757F98" w:rsidRPr="00BF53D1" w:rsidRDefault="00973B7F" w:rsidP="00757F98">
            <w:pPr>
              <w:ind w:right="72"/>
              <w:jc w:val="center"/>
              <w:rPr>
                <w:rFonts w:ascii="Angsana New" w:hAnsi="Angsana New" w:cs="Angsana New"/>
                <w:b/>
                <w:bCs/>
                <w:sz w:val="28"/>
                <w:szCs w:val="28"/>
                <w:cs/>
              </w:rPr>
            </w:pPr>
            <w:r w:rsidRPr="00973B7F">
              <w:rPr>
                <w:rFonts w:ascii="Angsana New" w:hAnsi="Angsana New" w:cs="Angsana New"/>
                <w:b/>
                <w:bCs/>
                <w:sz w:val="28"/>
                <w:szCs w:val="28"/>
              </w:rPr>
              <w:t>2566</w:t>
            </w:r>
          </w:p>
        </w:tc>
        <w:tc>
          <w:tcPr>
            <w:tcW w:w="171" w:type="dxa"/>
          </w:tcPr>
          <w:p w14:paraId="4E1EFD4F" w14:textId="77777777" w:rsidR="00757F98" w:rsidRPr="00BF53D1" w:rsidRDefault="00757F98" w:rsidP="00757F98">
            <w:pPr>
              <w:ind w:left="-180" w:right="126"/>
              <w:jc w:val="right"/>
              <w:rPr>
                <w:rFonts w:ascii="Angsana New" w:hAnsi="Angsana New" w:cs="Angsana New"/>
                <w:sz w:val="28"/>
                <w:szCs w:val="28"/>
                <w:cs/>
              </w:rPr>
            </w:pPr>
          </w:p>
        </w:tc>
        <w:tc>
          <w:tcPr>
            <w:tcW w:w="1209" w:type="dxa"/>
            <w:hideMark/>
          </w:tcPr>
          <w:p w14:paraId="15E89C3D" w14:textId="1B3121A5" w:rsidR="00757F98" w:rsidRPr="00BF53D1" w:rsidRDefault="00973B7F" w:rsidP="00757F98">
            <w:pPr>
              <w:ind w:right="72"/>
              <w:jc w:val="center"/>
              <w:rPr>
                <w:rFonts w:ascii="Angsana New" w:hAnsi="Angsana New" w:cs="Angsana New"/>
                <w:b/>
                <w:bCs/>
                <w:sz w:val="28"/>
                <w:szCs w:val="28"/>
                <w:cs/>
              </w:rPr>
            </w:pPr>
            <w:r w:rsidRPr="00973B7F">
              <w:rPr>
                <w:rFonts w:ascii="Angsana New" w:hAnsi="Angsana New" w:cs="Angsana New"/>
                <w:b/>
                <w:bCs/>
                <w:sz w:val="28"/>
                <w:szCs w:val="28"/>
              </w:rPr>
              <w:t>2567</w:t>
            </w:r>
          </w:p>
        </w:tc>
        <w:tc>
          <w:tcPr>
            <w:tcW w:w="120" w:type="dxa"/>
          </w:tcPr>
          <w:p w14:paraId="17BE9027" w14:textId="77777777" w:rsidR="00757F98" w:rsidRPr="00BF53D1" w:rsidRDefault="00757F98" w:rsidP="00757F98">
            <w:pPr>
              <w:ind w:left="-180" w:right="126"/>
              <w:jc w:val="right"/>
              <w:rPr>
                <w:rFonts w:ascii="Angsana New" w:hAnsi="Angsana New" w:cs="Angsana New"/>
                <w:sz w:val="28"/>
                <w:szCs w:val="28"/>
                <w:cs/>
              </w:rPr>
            </w:pPr>
          </w:p>
        </w:tc>
        <w:tc>
          <w:tcPr>
            <w:tcW w:w="1140" w:type="dxa"/>
            <w:hideMark/>
          </w:tcPr>
          <w:p w14:paraId="04ACE04B" w14:textId="711FD755" w:rsidR="00757F98" w:rsidRPr="00BF53D1" w:rsidRDefault="00973B7F" w:rsidP="00757F98">
            <w:pPr>
              <w:ind w:right="72"/>
              <w:jc w:val="center"/>
              <w:rPr>
                <w:rFonts w:ascii="Angsana New" w:hAnsi="Angsana New" w:cs="Angsana New"/>
                <w:b/>
                <w:bCs/>
                <w:sz w:val="28"/>
                <w:szCs w:val="28"/>
                <w:cs/>
              </w:rPr>
            </w:pPr>
            <w:r w:rsidRPr="00973B7F">
              <w:rPr>
                <w:rFonts w:ascii="Angsana New" w:hAnsi="Angsana New" w:cs="Angsana New"/>
                <w:b/>
                <w:bCs/>
                <w:sz w:val="28"/>
                <w:szCs w:val="28"/>
              </w:rPr>
              <w:t>2566</w:t>
            </w:r>
          </w:p>
        </w:tc>
      </w:tr>
      <w:tr w:rsidR="00757F98" w:rsidRPr="00BF53D1" w14:paraId="7D92FBF8" w14:textId="77777777" w:rsidTr="00B7567B">
        <w:trPr>
          <w:trHeight w:val="144"/>
        </w:trPr>
        <w:tc>
          <w:tcPr>
            <w:tcW w:w="3961" w:type="dxa"/>
          </w:tcPr>
          <w:p w14:paraId="6DDE77A5" w14:textId="6AF06898" w:rsidR="00757F98" w:rsidRPr="00BF53D1" w:rsidRDefault="00757F98" w:rsidP="00757F98">
            <w:pPr>
              <w:ind w:left="1080"/>
              <w:rPr>
                <w:rFonts w:ascii="Angsana New" w:hAnsi="Angsana New" w:cs="Angsana New"/>
                <w:sz w:val="28"/>
                <w:szCs w:val="28"/>
                <w:cs/>
              </w:rPr>
            </w:pPr>
            <w:r w:rsidRPr="00BF53D1">
              <w:rPr>
                <w:rFonts w:ascii="Angsana New" w:hAnsi="Angsana New" w:cs="Angsana New"/>
                <w:sz w:val="28"/>
                <w:szCs w:val="28"/>
                <w:cs/>
              </w:rPr>
              <w:t xml:space="preserve">ภายใน </w:t>
            </w:r>
            <w:r w:rsidR="00973B7F" w:rsidRPr="00973B7F">
              <w:rPr>
                <w:rFonts w:ascii="Angsana New" w:hAnsi="Angsana New" w:cs="Angsana New"/>
                <w:sz w:val="28"/>
                <w:szCs w:val="28"/>
              </w:rPr>
              <w:t>1</w:t>
            </w:r>
            <w:r w:rsidRPr="00BF53D1">
              <w:rPr>
                <w:rFonts w:ascii="Angsana New" w:hAnsi="Angsana New" w:cs="Angsana New"/>
                <w:sz w:val="28"/>
                <w:szCs w:val="28"/>
                <w:cs/>
              </w:rPr>
              <w:t xml:space="preserve"> ปี</w:t>
            </w:r>
            <w:r w:rsidRPr="00BF53D1">
              <w:rPr>
                <w:rFonts w:ascii="Angsana New" w:hAnsi="Angsana New" w:cs="Angsana New"/>
                <w:sz w:val="28"/>
                <w:szCs w:val="28"/>
              </w:rPr>
              <w:t xml:space="preserve"> - </w:t>
            </w:r>
            <w:r w:rsidRPr="00BF53D1">
              <w:rPr>
                <w:rFonts w:ascii="Angsana New" w:hAnsi="Angsana New" w:cs="Angsana New"/>
                <w:sz w:val="28"/>
                <w:szCs w:val="28"/>
                <w:cs/>
              </w:rPr>
              <w:t>กิจการที่เกี่ยวข้องกัน</w:t>
            </w:r>
          </w:p>
        </w:tc>
        <w:tc>
          <w:tcPr>
            <w:tcW w:w="1169" w:type="dxa"/>
          </w:tcPr>
          <w:p w14:paraId="0AA0DA79" w14:textId="5ABDCAB8" w:rsidR="00757F98" w:rsidRPr="00BF53D1" w:rsidRDefault="00973B7F" w:rsidP="00757F98">
            <w:pPr>
              <w:ind w:left="-14" w:right="151"/>
              <w:contextualSpacing/>
              <w:jc w:val="right"/>
              <w:rPr>
                <w:rFonts w:ascii="Angsana New" w:hAnsi="Angsana New" w:cs="Angsana New"/>
                <w:sz w:val="28"/>
                <w:szCs w:val="28"/>
              </w:rPr>
            </w:pPr>
            <w:r w:rsidRPr="00973B7F">
              <w:rPr>
                <w:rFonts w:ascii="Angsana New" w:hAnsi="Angsana New" w:cs="Angsana New"/>
                <w:sz w:val="28"/>
                <w:szCs w:val="28"/>
              </w:rPr>
              <w:t>15</w:t>
            </w:r>
            <w:r w:rsidR="00AE4F72" w:rsidRPr="00BF53D1">
              <w:rPr>
                <w:rFonts w:ascii="Angsana New" w:hAnsi="Angsana New" w:cs="Angsana New"/>
                <w:sz w:val="28"/>
                <w:szCs w:val="28"/>
              </w:rPr>
              <w:t>,</w:t>
            </w:r>
            <w:r w:rsidRPr="00973B7F">
              <w:rPr>
                <w:rFonts w:ascii="Angsana New" w:hAnsi="Angsana New" w:cs="Angsana New"/>
                <w:sz w:val="28"/>
                <w:szCs w:val="28"/>
              </w:rPr>
              <w:t>231</w:t>
            </w:r>
          </w:p>
        </w:tc>
        <w:tc>
          <w:tcPr>
            <w:tcW w:w="135" w:type="dxa"/>
            <w:vAlign w:val="bottom"/>
          </w:tcPr>
          <w:p w14:paraId="57EA0C3A" w14:textId="77777777" w:rsidR="00757F98" w:rsidRPr="00BF53D1" w:rsidRDefault="00757F98" w:rsidP="00757F98">
            <w:pPr>
              <w:ind w:left="-180"/>
              <w:rPr>
                <w:rFonts w:ascii="Angsana New" w:hAnsi="Angsana New" w:cs="Angsana New"/>
                <w:sz w:val="28"/>
                <w:szCs w:val="28"/>
              </w:rPr>
            </w:pPr>
          </w:p>
        </w:tc>
        <w:tc>
          <w:tcPr>
            <w:tcW w:w="1125" w:type="dxa"/>
          </w:tcPr>
          <w:p w14:paraId="48E3F6B8" w14:textId="05745540" w:rsidR="00757F98" w:rsidRPr="00BF53D1" w:rsidRDefault="00973B7F" w:rsidP="00757F98">
            <w:pPr>
              <w:ind w:left="-14" w:right="151"/>
              <w:contextualSpacing/>
              <w:jc w:val="right"/>
              <w:rPr>
                <w:rFonts w:ascii="Angsana New" w:hAnsi="Angsana New" w:cs="Angsana New"/>
                <w:sz w:val="28"/>
                <w:szCs w:val="28"/>
              </w:rPr>
            </w:pPr>
            <w:r w:rsidRPr="00973B7F">
              <w:rPr>
                <w:rFonts w:ascii="Angsana New" w:hAnsi="Angsana New" w:cs="Angsana New"/>
                <w:sz w:val="28"/>
                <w:szCs w:val="28"/>
              </w:rPr>
              <w:t>9</w:t>
            </w:r>
            <w:r w:rsidR="00757F98" w:rsidRPr="00BF53D1">
              <w:rPr>
                <w:rFonts w:ascii="Angsana New" w:hAnsi="Angsana New" w:cs="Angsana New"/>
                <w:sz w:val="28"/>
                <w:szCs w:val="28"/>
              </w:rPr>
              <w:t>,</w:t>
            </w:r>
            <w:r w:rsidRPr="00973B7F">
              <w:rPr>
                <w:rFonts w:ascii="Angsana New" w:hAnsi="Angsana New" w:cs="Angsana New"/>
                <w:sz w:val="28"/>
                <w:szCs w:val="28"/>
              </w:rPr>
              <w:t>630</w:t>
            </w:r>
          </w:p>
        </w:tc>
        <w:tc>
          <w:tcPr>
            <w:tcW w:w="171" w:type="dxa"/>
            <w:vAlign w:val="bottom"/>
          </w:tcPr>
          <w:p w14:paraId="6C7CCF07" w14:textId="77777777" w:rsidR="00757F98" w:rsidRPr="00BF53D1" w:rsidRDefault="00757F98" w:rsidP="00757F98">
            <w:pPr>
              <w:ind w:left="-180"/>
              <w:rPr>
                <w:rFonts w:ascii="Angsana New" w:hAnsi="Angsana New" w:cs="Angsana New"/>
                <w:sz w:val="28"/>
                <w:szCs w:val="28"/>
              </w:rPr>
            </w:pPr>
          </w:p>
        </w:tc>
        <w:tc>
          <w:tcPr>
            <w:tcW w:w="1209" w:type="dxa"/>
          </w:tcPr>
          <w:p w14:paraId="0B1F25C0" w14:textId="0C209FF5" w:rsidR="00757F98" w:rsidRPr="00BF53D1" w:rsidRDefault="00973B7F" w:rsidP="00757F98">
            <w:pPr>
              <w:ind w:left="-14" w:right="151"/>
              <w:contextualSpacing/>
              <w:jc w:val="right"/>
              <w:rPr>
                <w:rFonts w:ascii="Angsana New" w:hAnsi="Angsana New" w:cs="Angsana New"/>
                <w:sz w:val="28"/>
                <w:szCs w:val="28"/>
              </w:rPr>
            </w:pPr>
            <w:r w:rsidRPr="00973B7F">
              <w:rPr>
                <w:rFonts w:ascii="Angsana New" w:hAnsi="Angsana New" w:cs="Angsana New"/>
                <w:sz w:val="28"/>
                <w:szCs w:val="28"/>
              </w:rPr>
              <w:t>15</w:t>
            </w:r>
            <w:r w:rsidR="00AE4F72" w:rsidRPr="00BF53D1">
              <w:rPr>
                <w:rFonts w:ascii="Angsana New" w:hAnsi="Angsana New" w:cs="Angsana New"/>
                <w:sz w:val="28"/>
                <w:szCs w:val="28"/>
              </w:rPr>
              <w:t>,</w:t>
            </w:r>
            <w:r w:rsidRPr="00973B7F">
              <w:rPr>
                <w:rFonts w:ascii="Angsana New" w:hAnsi="Angsana New" w:cs="Angsana New"/>
                <w:sz w:val="28"/>
                <w:szCs w:val="28"/>
              </w:rPr>
              <w:t>231</w:t>
            </w:r>
          </w:p>
        </w:tc>
        <w:tc>
          <w:tcPr>
            <w:tcW w:w="120" w:type="dxa"/>
            <w:vAlign w:val="bottom"/>
          </w:tcPr>
          <w:p w14:paraId="44F7E0EF" w14:textId="77777777" w:rsidR="00757F98" w:rsidRPr="00BF53D1" w:rsidRDefault="00757F98" w:rsidP="00757F98">
            <w:pPr>
              <w:ind w:left="-14"/>
              <w:rPr>
                <w:rFonts w:ascii="Angsana New" w:hAnsi="Angsana New" w:cs="Angsana New"/>
                <w:sz w:val="28"/>
                <w:szCs w:val="28"/>
              </w:rPr>
            </w:pPr>
          </w:p>
        </w:tc>
        <w:tc>
          <w:tcPr>
            <w:tcW w:w="1140" w:type="dxa"/>
          </w:tcPr>
          <w:p w14:paraId="747D14C7" w14:textId="584C851E" w:rsidR="00757F98" w:rsidRPr="00BF53D1" w:rsidRDefault="00973B7F" w:rsidP="00757F98">
            <w:pPr>
              <w:ind w:left="-14" w:right="151"/>
              <w:contextualSpacing/>
              <w:jc w:val="right"/>
              <w:rPr>
                <w:rFonts w:ascii="Angsana New" w:hAnsi="Angsana New" w:cs="Angsana New"/>
                <w:sz w:val="28"/>
                <w:szCs w:val="28"/>
              </w:rPr>
            </w:pPr>
            <w:r w:rsidRPr="00973B7F">
              <w:rPr>
                <w:rFonts w:ascii="Angsana New" w:hAnsi="Angsana New" w:cs="Angsana New"/>
                <w:sz w:val="28"/>
                <w:szCs w:val="28"/>
              </w:rPr>
              <w:t>9</w:t>
            </w:r>
            <w:r w:rsidR="00757F98" w:rsidRPr="00BF53D1">
              <w:rPr>
                <w:rFonts w:ascii="Angsana New" w:hAnsi="Angsana New" w:cs="Angsana New"/>
                <w:sz w:val="28"/>
                <w:szCs w:val="28"/>
              </w:rPr>
              <w:t>,</w:t>
            </w:r>
            <w:r w:rsidRPr="00973B7F">
              <w:rPr>
                <w:rFonts w:ascii="Angsana New" w:hAnsi="Angsana New" w:cs="Angsana New"/>
                <w:sz w:val="28"/>
                <w:szCs w:val="28"/>
              </w:rPr>
              <w:t>630</w:t>
            </w:r>
          </w:p>
        </w:tc>
      </w:tr>
      <w:tr w:rsidR="00757F98" w:rsidRPr="00BF53D1" w14:paraId="3F7C8B1D" w14:textId="77777777" w:rsidTr="00B7567B">
        <w:trPr>
          <w:trHeight w:val="144"/>
        </w:trPr>
        <w:tc>
          <w:tcPr>
            <w:tcW w:w="3961" w:type="dxa"/>
            <w:hideMark/>
          </w:tcPr>
          <w:p w14:paraId="0AD945AB" w14:textId="6A3C1324" w:rsidR="00757F98" w:rsidRPr="00BF53D1" w:rsidRDefault="00757F98" w:rsidP="00757F98">
            <w:pPr>
              <w:ind w:left="1080"/>
              <w:rPr>
                <w:rFonts w:ascii="Angsana New" w:hAnsi="Angsana New" w:cs="Angsana New"/>
                <w:sz w:val="28"/>
                <w:szCs w:val="28"/>
              </w:rPr>
            </w:pPr>
            <w:r w:rsidRPr="00BF53D1">
              <w:rPr>
                <w:rFonts w:ascii="Angsana New" w:hAnsi="Angsana New" w:cs="Angsana New"/>
                <w:sz w:val="28"/>
                <w:szCs w:val="28"/>
                <w:cs/>
              </w:rPr>
              <w:t xml:space="preserve">ภายใน </w:t>
            </w:r>
            <w:r w:rsidR="00973B7F" w:rsidRPr="00973B7F">
              <w:rPr>
                <w:rFonts w:ascii="Angsana New" w:hAnsi="Angsana New" w:cs="Angsana New"/>
                <w:sz w:val="28"/>
                <w:szCs w:val="28"/>
              </w:rPr>
              <w:t>1</w:t>
            </w:r>
            <w:r w:rsidRPr="00BF53D1">
              <w:rPr>
                <w:rFonts w:ascii="Angsana New" w:hAnsi="Angsana New" w:cs="Angsana New"/>
                <w:sz w:val="28"/>
                <w:szCs w:val="28"/>
                <w:cs/>
              </w:rPr>
              <w:t xml:space="preserve"> ปี </w:t>
            </w:r>
            <w:r w:rsidRPr="00BF53D1">
              <w:rPr>
                <w:rFonts w:ascii="Angsana New" w:hAnsi="Angsana New" w:cs="Angsana New"/>
                <w:sz w:val="28"/>
                <w:szCs w:val="28"/>
              </w:rPr>
              <w:t xml:space="preserve">- </w:t>
            </w:r>
            <w:r w:rsidRPr="00BF53D1">
              <w:rPr>
                <w:rFonts w:ascii="Angsana New" w:hAnsi="Angsana New" w:cs="Angsana New"/>
                <w:sz w:val="28"/>
                <w:szCs w:val="28"/>
                <w:cs/>
              </w:rPr>
              <w:t>กิจการอื่น</w:t>
            </w:r>
          </w:p>
        </w:tc>
        <w:tc>
          <w:tcPr>
            <w:tcW w:w="1169" w:type="dxa"/>
            <w:tcBorders>
              <w:bottom w:val="single" w:sz="4" w:space="0" w:color="auto"/>
            </w:tcBorders>
          </w:tcPr>
          <w:p w14:paraId="4C526C3D" w14:textId="151B57AC" w:rsidR="00757F98" w:rsidRPr="00BF53D1" w:rsidRDefault="00973B7F" w:rsidP="00757F98">
            <w:pPr>
              <w:ind w:left="-14" w:right="151"/>
              <w:contextualSpacing/>
              <w:jc w:val="right"/>
              <w:rPr>
                <w:rFonts w:ascii="Angsana New" w:hAnsi="Angsana New" w:cs="Angsana New"/>
                <w:sz w:val="28"/>
                <w:szCs w:val="28"/>
              </w:rPr>
            </w:pPr>
            <w:r w:rsidRPr="00973B7F">
              <w:rPr>
                <w:rFonts w:ascii="Angsana New" w:hAnsi="Angsana New" w:cs="Angsana New"/>
                <w:sz w:val="28"/>
                <w:szCs w:val="28"/>
              </w:rPr>
              <w:t>605</w:t>
            </w:r>
            <w:r w:rsidR="00AE4F72" w:rsidRPr="00BF53D1">
              <w:rPr>
                <w:rFonts w:ascii="Angsana New" w:hAnsi="Angsana New" w:cs="Angsana New"/>
                <w:sz w:val="28"/>
                <w:szCs w:val="28"/>
              </w:rPr>
              <w:t>,</w:t>
            </w:r>
            <w:r w:rsidRPr="00973B7F">
              <w:rPr>
                <w:rFonts w:ascii="Angsana New" w:hAnsi="Angsana New" w:cs="Angsana New"/>
                <w:sz w:val="28"/>
                <w:szCs w:val="28"/>
              </w:rPr>
              <w:t>293</w:t>
            </w:r>
          </w:p>
        </w:tc>
        <w:tc>
          <w:tcPr>
            <w:tcW w:w="135" w:type="dxa"/>
            <w:vAlign w:val="bottom"/>
          </w:tcPr>
          <w:p w14:paraId="110F4611" w14:textId="77777777" w:rsidR="00757F98" w:rsidRPr="00BF53D1" w:rsidRDefault="00757F98" w:rsidP="00757F98">
            <w:pPr>
              <w:ind w:left="-180"/>
              <w:rPr>
                <w:rFonts w:ascii="Angsana New" w:hAnsi="Angsana New" w:cs="Angsana New"/>
                <w:sz w:val="28"/>
                <w:szCs w:val="28"/>
              </w:rPr>
            </w:pPr>
          </w:p>
        </w:tc>
        <w:tc>
          <w:tcPr>
            <w:tcW w:w="1125" w:type="dxa"/>
            <w:tcBorders>
              <w:bottom w:val="single" w:sz="4" w:space="0" w:color="auto"/>
            </w:tcBorders>
          </w:tcPr>
          <w:p w14:paraId="11FFAEDA" w14:textId="5D128227" w:rsidR="00757F98" w:rsidRPr="00BF53D1" w:rsidRDefault="00973B7F" w:rsidP="00757F98">
            <w:pPr>
              <w:ind w:left="-14" w:right="151"/>
              <w:contextualSpacing/>
              <w:jc w:val="right"/>
              <w:rPr>
                <w:rFonts w:ascii="Angsana New" w:hAnsi="Angsana New" w:cs="Angsana New"/>
                <w:sz w:val="28"/>
                <w:szCs w:val="28"/>
                <w:cs/>
              </w:rPr>
            </w:pPr>
            <w:r w:rsidRPr="00973B7F">
              <w:rPr>
                <w:rFonts w:ascii="Angsana New" w:hAnsi="Angsana New" w:cs="Angsana New"/>
                <w:sz w:val="28"/>
                <w:szCs w:val="28"/>
              </w:rPr>
              <w:t>794</w:t>
            </w:r>
            <w:r w:rsidR="00757F98" w:rsidRPr="00BF53D1">
              <w:rPr>
                <w:rFonts w:ascii="Angsana New" w:hAnsi="Angsana New" w:cs="Angsana New"/>
                <w:sz w:val="28"/>
                <w:szCs w:val="28"/>
              </w:rPr>
              <w:t>,</w:t>
            </w:r>
            <w:r w:rsidRPr="00973B7F">
              <w:rPr>
                <w:rFonts w:ascii="Angsana New" w:hAnsi="Angsana New" w:cs="Angsana New"/>
                <w:sz w:val="28"/>
                <w:szCs w:val="28"/>
              </w:rPr>
              <w:t>876</w:t>
            </w:r>
          </w:p>
        </w:tc>
        <w:tc>
          <w:tcPr>
            <w:tcW w:w="171" w:type="dxa"/>
            <w:vAlign w:val="bottom"/>
          </w:tcPr>
          <w:p w14:paraId="18E3AF46" w14:textId="77777777" w:rsidR="00757F98" w:rsidRPr="00BF53D1" w:rsidRDefault="00757F98" w:rsidP="00757F98">
            <w:pPr>
              <w:ind w:left="-180"/>
              <w:rPr>
                <w:rFonts w:ascii="Angsana New" w:hAnsi="Angsana New" w:cs="Angsana New"/>
                <w:sz w:val="28"/>
                <w:szCs w:val="28"/>
              </w:rPr>
            </w:pPr>
          </w:p>
        </w:tc>
        <w:tc>
          <w:tcPr>
            <w:tcW w:w="1209" w:type="dxa"/>
            <w:tcBorders>
              <w:bottom w:val="single" w:sz="4" w:space="0" w:color="auto"/>
            </w:tcBorders>
          </w:tcPr>
          <w:p w14:paraId="71C7CE3E" w14:textId="064F3116" w:rsidR="00757F98" w:rsidRPr="00BF53D1" w:rsidRDefault="00973B7F" w:rsidP="00757F98">
            <w:pPr>
              <w:ind w:left="-14" w:right="151"/>
              <w:contextualSpacing/>
              <w:jc w:val="right"/>
              <w:rPr>
                <w:rFonts w:ascii="Angsana New" w:hAnsi="Angsana New" w:cs="Angsana New"/>
                <w:sz w:val="28"/>
                <w:szCs w:val="28"/>
              </w:rPr>
            </w:pPr>
            <w:r w:rsidRPr="00973B7F">
              <w:rPr>
                <w:rFonts w:ascii="Angsana New" w:hAnsi="Angsana New" w:cs="Angsana New"/>
                <w:sz w:val="28"/>
                <w:szCs w:val="28"/>
              </w:rPr>
              <w:t>80</w:t>
            </w:r>
            <w:r w:rsidR="00AE4F72" w:rsidRPr="00BF53D1">
              <w:rPr>
                <w:rFonts w:ascii="Angsana New" w:hAnsi="Angsana New" w:cs="Angsana New"/>
                <w:sz w:val="28"/>
                <w:szCs w:val="28"/>
              </w:rPr>
              <w:t>,</w:t>
            </w:r>
            <w:r w:rsidRPr="00973B7F">
              <w:rPr>
                <w:rFonts w:ascii="Angsana New" w:hAnsi="Angsana New" w:cs="Angsana New"/>
                <w:sz w:val="28"/>
                <w:szCs w:val="28"/>
              </w:rPr>
              <w:t>250</w:t>
            </w:r>
          </w:p>
        </w:tc>
        <w:tc>
          <w:tcPr>
            <w:tcW w:w="120" w:type="dxa"/>
            <w:vAlign w:val="bottom"/>
          </w:tcPr>
          <w:p w14:paraId="19401B1C" w14:textId="77777777" w:rsidR="00757F98" w:rsidRPr="00BF53D1" w:rsidRDefault="00757F98" w:rsidP="00757F98">
            <w:pPr>
              <w:ind w:left="-14"/>
              <w:rPr>
                <w:rFonts w:ascii="Angsana New" w:hAnsi="Angsana New" w:cs="Angsana New"/>
                <w:sz w:val="28"/>
                <w:szCs w:val="28"/>
              </w:rPr>
            </w:pPr>
          </w:p>
        </w:tc>
        <w:tc>
          <w:tcPr>
            <w:tcW w:w="1140" w:type="dxa"/>
            <w:tcBorders>
              <w:bottom w:val="single" w:sz="4" w:space="0" w:color="auto"/>
            </w:tcBorders>
          </w:tcPr>
          <w:p w14:paraId="4B5CBAF1" w14:textId="770736AE" w:rsidR="00757F98" w:rsidRPr="00BF53D1" w:rsidRDefault="00973B7F" w:rsidP="00757F98">
            <w:pPr>
              <w:ind w:left="-14" w:right="151"/>
              <w:contextualSpacing/>
              <w:jc w:val="right"/>
              <w:rPr>
                <w:rFonts w:ascii="Angsana New" w:hAnsi="Angsana New" w:cs="Angsana New"/>
                <w:sz w:val="28"/>
                <w:szCs w:val="28"/>
                <w:cs/>
              </w:rPr>
            </w:pPr>
            <w:r w:rsidRPr="00973B7F">
              <w:rPr>
                <w:rFonts w:ascii="Angsana New" w:hAnsi="Angsana New" w:cs="Angsana New"/>
                <w:sz w:val="28"/>
                <w:szCs w:val="28"/>
              </w:rPr>
              <w:t>187</w:t>
            </w:r>
            <w:r w:rsidR="00757F98" w:rsidRPr="00BF53D1">
              <w:rPr>
                <w:rFonts w:ascii="Angsana New" w:hAnsi="Angsana New" w:cs="Angsana New"/>
                <w:sz w:val="28"/>
                <w:szCs w:val="28"/>
              </w:rPr>
              <w:t>,</w:t>
            </w:r>
            <w:r w:rsidRPr="00973B7F">
              <w:rPr>
                <w:rFonts w:ascii="Angsana New" w:hAnsi="Angsana New" w:cs="Angsana New"/>
                <w:sz w:val="28"/>
                <w:szCs w:val="28"/>
              </w:rPr>
              <w:t>785</w:t>
            </w:r>
          </w:p>
        </w:tc>
      </w:tr>
      <w:tr w:rsidR="00757F98" w:rsidRPr="00BF53D1" w14:paraId="56F26C6B" w14:textId="77777777" w:rsidTr="00B7567B">
        <w:trPr>
          <w:trHeight w:val="144"/>
        </w:trPr>
        <w:tc>
          <w:tcPr>
            <w:tcW w:w="3961" w:type="dxa"/>
          </w:tcPr>
          <w:p w14:paraId="27F1B007" w14:textId="53BF49A4" w:rsidR="00757F98" w:rsidRPr="00BF53D1" w:rsidRDefault="00757F98" w:rsidP="00757F98">
            <w:pPr>
              <w:ind w:left="1080"/>
              <w:rPr>
                <w:rFonts w:ascii="Angsana New" w:hAnsi="Angsana New" w:cs="Angsana New"/>
                <w:sz w:val="28"/>
                <w:szCs w:val="28"/>
                <w:cs/>
              </w:rPr>
            </w:pPr>
            <w:r w:rsidRPr="00BF53D1">
              <w:rPr>
                <w:rFonts w:ascii="Angsana New" w:hAnsi="Angsana New" w:cs="Angsana New"/>
                <w:sz w:val="28"/>
                <w:szCs w:val="28"/>
                <w:cs/>
              </w:rPr>
              <w:t xml:space="preserve">รวมภายใน </w:t>
            </w:r>
            <w:r w:rsidR="00973B7F" w:rsidRPr="00973B7F">
              <w:rPr>
                <w:rFonts w:ascii="Angsana New" w:hAnsi="Angsana New" w:cs="Angsana New"/>
                <w:sz w:val="28"/>
                <w:szCs w:val="28"/>
              </w:rPr>
              <w:t>1</w:t>
            </w:r>
            <w:r w:rsidRPr="00BF53D1">
              <w:rPr>
                <w:rFonts w:ascii="Angsana New" w:hAnsi="Angsana New" w:cs="Angsana New"/>
                <w:sz w:val="28"/>
                <w:szCs w:val="28"/>
                <w:cs/>
              </w:rPr>
              <w:t xml:space="preserve"> ปี</w:t>
            </w:r>
          </w:p>
        </w:tc>
        <w:tc>
          <w:tcPr>
            <w:tcW w:w="1169" w:type="dxa"/>
            <w:tcBorders>
              <w:top w:val="single" w:sz="4" w:space="0" w:color="auto"/>
            </w:tcBorders>
          </w:tcPr>
          <w:p w14:paraId="7DFAC3DF" w14:textId="43F7EE7E" w:rsidR="00757F98" w:rsidRPr="00BF53D1" w:rsidRDefault="00973B7F" w:rsidP="00757F98">
            <w:pPr>
              <w:ind w:left="-14" w:right="151"/>
              <w:contextualSpacing/>
              <w:jc w:val="right"/>
              <w:rPr>
                <w:rFonts w:ascii="Angsana New" w:hAnsi="Angsana New" w:cs="Angsana New"/>
                <w:sz w:val="28"/>
                <w:szCs w:val="28"/>
              </w:rPr>
            </w:pPr>
            <w:r w:rsidRPr="00973B7F">
              <w:rPr>
                <w:rFonts w:ascii="Angsana New" w:hAnsi="Angsana New" w:cs="Angsana New"/>
                <w:sz w:val="28"/>
                <w:szCs w:val="28"/>
              </w:rPr>
              <w:t>620</w:t>
            </w:r>
            <w:r w:rsidR="00AE4F72" w:rsidRPr="00BF53D1">
              <w:rPr>
                <w:rFonts w:ascii="Angsana New" w:hAnsi="Angsana New" w:cs="Angsana New"/>
                <w:sz w:val="28"/>
                <w:szCs w:val="28"/>
              </w:rPr>
              <w:t>,</w:t>
            </w:r>
            <w:r w:rsidRPr="00973B7F">
              <w:rPr>
                <w:rFonts w:ascii="Angsana New" w:hAnsi="Angsana New" w:cs="Angsana New"/>
                <w:sz w:val="28"/>
                <w:szCs w:val="28"/>
              </w:rPr>
              <w:t>524</w:t>
            </w:r>
          </w:p>
        </w:tc>
        <w:tc>
          <w:tcPr>
            <w:tcW w:w="135" w:type="dxa"/>
            <w:vAlign w:val="bottom"/>
          </w:tcPr>
          <w:p w14:paraId="18393F38" w14:textId="77777777" w:rsidR="00757F98" w:rsidRPr="00BF53D1" w:rsidRDefault="00757F98" w:rsidP="00757F98">
            <w:pPr>
              <w:rPr>
                <w:rFonts w:ascii="Angsana New" w:hAnsi="Angsana New" w:cs="Angsana New"/>
                <w:sz w:val="28"/>
                <w:szCs w:val="28"/>
              </w:rPr>
            </w:pPr>
          </w:p>
        </w:tc>
        <w:tc>
          <w:tcPr>
            <w:tcW w:w="1125" w:type="dxa"/>
            <w:tcBorders>
              <w:top w:val="single" w:sz="4" w:space="0" w:color="auto"/>
            </w:tcBorders>
          </w:tcPr>
          <w:p w14:paraId="673B0EE6" w14:textId="52F08BFC" w:rsidR="00757F98" w:rsidRPr="00BF53D1" w:rsidRDefault="00973B7F" w:rsidP="00757F98">
            <w:pPr>
              <w:ind w:left="-14" w:right="151"/>
              <w:contextualSpacing/>
              <w:jc w:val="right"/>
              <w:rPr>
                <w:rFonts w:ascii="Angsana New" w:hAnsi="Angsana New" w:cs="Angsana New"/>
                <w:sz w:val="28"/>
                <w:szCs w:val="28"/>
              </w:rPr>
            </w:pPr>
            <w:r w:rsidRPr="00973B7F">
              <w:rPr>
                <w:rFonts w:ascii="Angsana New" w:hAnsi="Angsana New" w:cs="Angsana New"/>
                <w:sz w:val="28"/>
                <w:szCs w:val="28"/>
              </w:rPr>
              <w:t>804</w:t>
            </w:r>
            <w:r w:rsidR="00757F98" w:rsidRPr="00BF53D1">
              <w:rPr>
                <w:rFonts w:ascii="Angsana New" w:hAnsi="Angsana New" w:cs="Angsana New"/>
                <w:sz w:val="28"/>
                <w:szCs w:val="28"/>
              </w:rPr>
              <w:t>,</w:t>
            </w:r>
            <w:r w:rsidRPr="00973B7F">
              <w:rPr>
                <w:rFonts w:ascii="Angsana New" w:hAnsi="Angsana New" w:cs="Angsana New"/>
                <w:sz w:val="28"/>
                <w:szCs w:val="28"/>
              </w:rPr>
              <w:t>506</w:t>
            </w:r>
          </w:p>
        </w:tc>
        <w:tc>
          <w:tcPr>
            <w:tcW w:w="171" w:type="dxa"/>
            <w:vAlign w:val="bottom"/>
          </w:tcPr>
          <w:p w14:paraId="5FB7794D" w14:textId="77777777" w:rsidR="00757F98" w:rsidRPr="00BF53D1" w:rsidRDefault="00757F98" w:rsidP="00757F98">
            <w:pPr>
              <w:ind w:left="-180"/>
              <w:rPr>
                <w:rFonts w:ascii="Angsana New" w:hAnsi="Angsana New" w:cs="Angsana New"/>
                <w:sz w:val="28"/>
                <w:szCs w:val="28"/>
              </w:rPr>
            </w:pPr>
          </w:p>
        </w:tc>
        <w:tc>
          <w:tcPr>
            <w:tcW w:w="1209" w:type="dxa"/>
            <w:tcBorders>
              <w:top w:val="single" w:sz="4" w:space="0" w:color="auto"/>
            </w:tcBorders>
          </w:tcPr>
          <w:p w14:paraId="1CB56075" w14:textId="74F9410C" w:rsidR="00757F98" w:rsidRPr="00BF53D1" w:rsidRDefault="00973B7F" w:rsidP="00757F98">
            <w:pPr>
              <w:ind w:left="-14" w:right="151"/>
              <w:contextualSpacing/>
              <w:jc w:val="right"/>
              <w:rPr>
                <w:rFonts w:ascii="Angsana New" w:hAnsi="Angsana New" w:cs="Angsana New"/>
                <w:sz w:val="28"/>
                <w:szCs w:val="28"/>
              </w:rPr>
            </w:pPr>
            <w:r w:rsidRPr="00973B7F">
              <w:rPr>
                <w:rFonts w:ascii="Angsana New" w:hAnsi="Angsana New" w:cs="Angsana New"/>
                <w:sz w:val="28"/>
                <w:szCs w:val="28"/>
              </w:rPr>
              <w:t>95</w:t>
            </w:r>
            <w:r w:rsidR="00AE4F72" w:rsidRPr="00BF53D1">
              <w:rPr>
                <w:rFonts w:ascii="Angsana New" w:hAnsi="Angsana New" w:cs="Angsana New"/>
                <w:sz w:val="28"/>
                <w:szCs w:val="28"/>
              </w:rPr>
              <w:t>,</w:t>
            </w:r>
            <w:r w:rsidRPr="00973B7F">
              <w:rPr>
                <w:rFonts w:ascii="Angsana New" w:hAnsi="Angsana New" w:cs="Angsana New"/>
                <w:sz w:val="28"/>
                <w:szCs w:val="28"/>
              </w:rPr>
              <w:t>481</w:t>
            </w:r>
          </w:p>
        </w:tc>
        <w:tc>
          <w:tcPr>
            <w:tcW w:w="120" w:type="dxa"/>
            <w:vAlign w:val="bottom"/>
          </w:tcPr>
          <w:p w14:paraId="7542280A" w14:textId="77777777" w:rsidR="00757F98" w:rsidRPr="00BF53D1" w:rsidRDefault="00757F98" w:rsidP="00757F98">
            <w:pPr>
              <w:ind w:left="-14"/>
              <w:rPr>
                <w:rFonts w:ascii="Angsana New" w:hAnsi="Angsana New" w:cs="Angsana New"/>
                <w:sz w:val="28"/>
                <w:szCs w:val="28"/>
              </w:rPr>
            </w:pPr>
          </w:p>
        </w:tc>
        <w:tc>
          <w:tcPr>
            <w:tcW w:w="1140" w:type="dxa"/>
            <w:tcBorders>
              <w:top w:val="single" w:sz="4" w:space="0" w:color="auto"/>
            </w:tcBorders>
          </w:tcPr>
          <w:p w14:paraId="0607090A" w14:textId="7D19CF74" w:rsidR="00757F98" w:rsidRPr="00BF53D1" w:rsidRDefault="00973B7F" w:rsidP="00757F98">
            <w:pPr>
              <w:ind w:left="-14" w:right="151"/>
              <w:contextualSpacing/>
              <w:jc w:val="right"/>
              <w:rPr>
                <w:rFonts w:ascii="Angsana New" w:hAnsi="Angsana New" w:cs="Angsana New"/>
                <w:sz w:val="28"/>
                <w:szCs w:val="28"/>
              </w:rPr>
            </w:pPr>
            <w:r w:rsidRPr="00973B7F">
              <w:rPr>
                <w:rFonts w:ascii="Angsana New" w:hAnsi="Angsana New" w:cs="Angsana New"/>
                <w:sz w:val="28"/>
                <w:szCs w:val="28"/>
              </w:rPr>
              <w:t>197</w:t>
            </w:r>
            <w:r w:rsidR="00757F98" w:rsidRPr="00BF53D1">
              <w:rPr>
                <w:rFonts w:ascii="Angsana New" w:hAnsi="Angsana New" w:cs="Angsana New"/>
                <w:sz w:val="28"/>
                <w:szCs w:val="28"/>
              </w:rPr>
              <w:t>,</w:t>
            </w:r>
            <w:r w:rsidRPr="00973B7F">
              <w:rPr>
                <w:rFonts w:ascii="Angsana New" w:hAnsi="Angsana New" w:cs="Angsana New"/>
                <w:sz w:val="28"/>
                <w:szCs w:val="28"/>
              </w:rPr>
              <w:t>415</w:t>
            </w:r>
          </w:p>
        </w:tc>
      </w:tr>
      <w:tr w:rsidR="00757F98" w:rsidRPr="00BF53D1" w14:paraId="3A17002F" w14:textId="77777777" w:rsidTr="005A67BF">
        <w:trPr>
          <w:trHeight w:hRule="exact" w:val="144"/>
        </w:trPr>
        <w:tc>
          <w:tcPr>
            <w:tcW w:w="3961" w:type="dxa"/>
          </w:tcPr>
          <w:p w14:paraId="2D363005" w14:textId="77777777" w:rsidR="00757F98" w:rsidRPr="00BF53D1" w:rsidRDefault="00757F98" w:rsidP="00757F98">
            <w:pPr>
              <w:ind w:left="1080"/>
              <w:rPr>
                <w:rFonts w:ascii="Angsana New" w:hAnsi="Angsana New" w:cs="Angsana New"/>
                <w:sz w:val="28"/>
                <w:szCs w:val="28"/>
                <w:cs/>
              </w:rPr>
            </w:pPr>
          </w:p>
        </w:tc>
        <w:tc>
          <w:tcPr>
            <w:tcW w:w="1169" w:type="dxa"/>
            <w:vAlign w:val="bottom"/>
          </w:tcPr>
          <w:p w14:paraId="12DCFFEB" w14:textId="77777777" w:rsidR="00757F98" w:rsidRPr="00BF53D1" w:rsidRDefault="00757F98" w:rsidP="00757F98">
            <w:pPr>
              <w:ind w:left="-14" w:right="151"/>
              <w:contextualSpacing/>
              <w:jc w:val="right"/>
              <w:rPr>
                <w:rFonts w:ascii="Angsana New" w:hAnsi="Angsana New" w:cs="Angsana New"/>
                <w:sz w:val="28"/>
                <w:szCs w:val="28"/>
              </w:rPr>
            </w:pPr>
          </w:p>
        </w:tc>
        <w:tc>
          <w:tcPr>
            <w:tcW w:w="135" w:type="dxa"/>
            <w:vAlign w:val="bottom"/>
          </w:tcPr>
          <w:p w14:paraId="43529484" w14:textId="77777777" w:rsidR="00757F98" w:rsidRPr="00BF53D1" w:rsidRDefault="00757F98" w:rsidP="00757F98">
            <w:pPr>
              <w:ind w:left="-180"/>
              <w:rPr>
                <w:rFonts w:ascii="Angsana New" w:hAnsi="Angsana New" w:cs="Angsana New"/>
                <w:sz w:val="28"/>
                <w:szCs w:val="28"/>
              </w:rPr>
            </w:pPr>
          </w:p>
        </w:tc>
        <w:tc>
          <w:tcPr>
            <w:tcW w:w="1125" w:type="dxa"/>
            <w:vAlign w:val="bottom"/>
          </w:tcPr>
          <w:p w14:paraId="521863FE" w14:textId="77777777" w:rsidR="00757F98" w:rsidRPr="00BF53D1" w:rsidRDefault="00757F98" w:rsidP="00757F98">
            <w:pPr>
              <w:ind w:left="-14" w:right="151"/>
              <w:contextualSpacing/>
              <w:jc w:val="right"/>
              <w:rPr>
                <w:rFonts w:ascii="Angsana New" w:hAnsi="Angsana New" w:cs="Angsana New"/>
                <w:sz w:val="28"/>
                <w:szCs w:val="28"/>
              </w:rPr>
            </w:pPr>
          </w:p>
        </w:tc>
        <w:tc>
          <w:tcPr>
            <w:tcW w:w="171" w:type="dxa"/>
            <w:vAlign w:val="bottom"/>
          </w:tcPr>
          <w:p w14:paraId="0CC0F186" w14:textId="77777777" w:rsidR="00757F98" w:rsidRPr="00BF53D1" w:rsidRDefault="00757F98" w:rsidP="00757F98">
            <w:pPr>
              <w:ind w:left="-180"/>
              <w:rPr>
                <w:rFonts w:ascii="Angsana New" w:hAnsi="Angsana New" w:cs="Angsana New"/>
                <w:sz w:val="28"/>
                <w:szCs w:val="28"/>
              </w:rPr>
            </w:pPr>
          </w:p>
        </w:tc>
        <w:tc>
          <w:tcPr>
            <w:tcW w:w="1209" w:type="dxa"/>
            <w:vAlign w:val="bottom"/>
          </w:tcPr>
          <w:p w14:paraId="60FE6AE2" w14:textId="77777777" w:rsidR="00757F98" w:rsidRPr="00BF53D1" w:rsidRDefault="00757F98" w:rsidP="00757F98">
            <w:pPr>
              <w:ind w:left="-14" w:right="151"/>
              <w:contextualSpacing/>
              <w:jc w:val="right"/>
              <w:rPr>
                <w:rFonts w:ascii="Angsana New" w:hAnsi="Angsana New" w:cs="Angsana New"/>
                <w:sz w:val="28"/>
                <w:szCs w:val="28"/>
              </w:rPr>
            </w:pPr>
          </w:p>
        </w:tc>
        <w:tc>
          <w:tcPr>
            <w:tcW w:w="120" w:type="dxa"/>
            <w:vAlign w:val="bottom"/>
          </w:tcPr>
          <w:p w14:paraId="1B574BB3" w14:textId="77777777" w:rsidR="00757F98" w:rsidRPr="00BF53D1" w:rsidRDefault="00757F98" w:rsidP="00757F98">
            <w:pPr>
              <w:ind w:left="-14"/>
              <w:rPr>
                <w:rFonts w:ascii="Angsana New" w:hAnsi="Angsana New" w:cs="Angsana New"/>
                <w:sz w:val="28"/>
                <w:szCs w:val="28"/>
              </w:rPr>
            </w:pPr>
          </w:p>
        </w:tc>
        <w:tc>
          <w:tcPr>
            <w:tcW w:w="1140" w:type="dxa"/>
            <w:vAlign w:val="bottom"/>
          </w:tcPr>
          <w:p w14:paraId="7EFFE592" w14:textId="77777777" w:rsidR="00757F98" w:rsidRPr="00BF53D1" w:rsidRDefault="00757F98" w:rsidP="00757F98">
            <w:pPr>
              <w:ind w:left="-14" w:right="151"/>
              <w:contextualSpacing/>
              <w:jc w:val="right"/>
              <w:rPr>
                <w:rFonts w:ascii="Angsana New" w:hAnsi="Angsana New" w:cs="Angsana New"/>
                <w:sz w:val="28"/>
                <w:szCs w:val="28"/>
              </w:rPr>
            </w:pPr>
          </w:p>
        </w:tc>
      </w:tr>
      <w:tr w:rsidR="00757F98" w:rsidRPr="00BF53D1" w14:paraId="3A959CE1" w14:textId="77777777" w:rsidTr="005C2B3F">
        <w:trPr>
          <w:trHeight w:val="144"/>
        </w:trPr>
        <w:tc>
          <w:tcPr>
            <w:tcW w:w="3961" w:type="dxa"/>
          </w:tcPr>
          <w:p w14:paraId="1F6EE584" w14:textId="2AB05865" w:rsidR="00757F98" w:rsidRPr="00BF53D1" w:rsidRDefault="00973B7F" w:rsidP="00757F98">
            <w:pPr>
              <w:ind w:left="1080"/>
              <w:rPr>
                <w:rFonts w:ascii="Angsana New" w:hAnsi="Angsana New" w:cs="Angsana New"/>
                <w:sz w:val="28"/>
                <w:szCs w:val="28"/>
              </w:rPr>
            </w:pPr>
            <w:r w:rsidRPr="00973B7F">
              <w:rPr>
                <w:rFonts w:ascii="Angsana New" w:hAnsi="Angsana New" w:cs="Angsana New"/>
                <w:sz w:val="28"/>
                <w:szCs w:val="28"/>
              </w:rPr>
              <w:t>1</w:t>
            </w:r>
            <w:r w:rsidR="00757F98" w:rsidRPr="00BF53D1">
              <w:rPr>
                <w:rFonts w:ascii="Angsana New" w:hAnsi="Angsana New" w:cs="Angsana New"/>
                <w:sz w:val="28"/>
                <w:szCs w:val="28"/>
                <w:cs/>
              </w:rPr>
              <w:t xml:space="preserve"> - </w:t>
            </w:r>
            <w:r w:rsidRPr="00973B7F">
              <w:rPr>
                <w:rFonts w:ascii="Angsana New" w:hAnsi="Angsana New" w:cs="Angsana New"/>
                <w:sz w:val="28"/>
                <w:szCs w:val="28"/>
              </w:rPr>
              <w:t>5</w:t>
            </w:r>
            <w:r w:rsidR="00757F98" w:rsidRPr="00BF53D1">
              <w:rPr>
                <w:rFonts w:ascii="Angsana New" w:hAnsi="Angsana New" w:cs="Angsana New"/>
                <w:sz w:val="28"/>
                <w:szCs w:val="28"/>
                <w:cs/>
              </w:rPr>
              <w:t xml:space="preserve"> ปี -</w:t>
            </w:r>
            <w:r w:rsidR="00757F98" w:rsidRPr="00BF53D1">
              <w:rPr>
                <w:rFonts w:ascii="Angsana New" w:hAnsi="Angsana New" w:cs="Angsana New"/>
                <w:sz w:val="28"/>
                <w:szCs w:val="28"/>
              </w:rPr>
              <w:t xml:space="preserve"> </w:t>
            </w:r>
            <w:r w:rsidR="00757F98" w:rsidRPr="00BF53D1">
              <w:rPr>
                <w:rFonts w:ascii="Angsana New" w:hAnsi="Angsana New" w:cs="Angsana New"/>
                <w:sz w:val="28"/>
                <w:szCs w:val="28"/>
                <w:cs/>
              </w:rPr>
              <w:t>กิจการที่เกี่ยวข้องกัน</w:t>
            </w:r>
          </w:p>
        </w:tc>
        <w:tc>
          <w:tcPr>
            <w:tcW w:w="1169" w:type="dxa"/>
            <w:tcBorders>
              <w:top w:val="nil"/>
              <w:left w:val="nil"/>
              <w:right w:val="nil"/>
            </w:tcBorders>
            <w:vAlign w:val="bottom"/>
          </w:tcPr>
          <w:p w14:paraId="7C67B5A4" w14:textId="019401E1" w:rsidR="00757F98" w:rsidRPr="00BF53D1" w:rsidRDefault="00AE4F72" w:rsidP="00757F98">
            <w:pPr>
              <w:ind w:left="-14" w:right="-180"/>
              <w:contextualSpacing/>
              <w:jc w:val="center"/>
              <w:rPr>
                <w:rFonts w:ascii="Angsana New" w:hAnsi="Angsana New" w:cs="Angsana New"/>
                <w:sz w:val="28"/>
                <w:szCs w:val="28"/>
              </w:rPr>
            </w:pPr>
            <w:r w:rsidRPr="00BF53D1">
              <w:rPr>
                <w:rFonts w:ascii="Angsana New" w:hAnsi="Angsana New" w:cs="Angsana New"/>
                <w:sz w:val="28"/>
                <w:szCs w:val="28"/>
              </w:rPr>
              <w:t>-</w:t>
            </w:r>
          </w:p>
        </w:tc>
        <w:tc>
          <w:tcPr>
            <w:tcW w:w="135" w:type="dxa"/>
            <w:vAlign w:val="bottom"/>
          </w:tcPr>
          <w:p w14:paraId="31B059BA" w14:textId="77777777" w:rsidR="00757F98" w:rsidRPr="00BF53D1" w:rsidRDefault="00757F98" w:rsidP="00757F98">
            <w:pPr>
              <w:ind w:left="-180"/>
              <w:rPr>
                <w:rFonts w:ascii="Angsana New" w:hAnsi="Angsana New" w:cs="Angsana New"/>
                <w:sz w:val="28"/>
                <w:szCs w:val="28"/>
              </w:rPr>
            </w:pPr>
          </w:p>
        </w:tc>
        <w:tc>
          <w:tcPr>
            <w:tcW w:w="1125" w:type="dxa"/>
            <w:tcBorders>
              <w:top w:val="nil"/>
              <w:left w:val="nil"/>
              <w:right w:val="nil"/>
            </w:tcBorders>
            <w:vAlign w:val="bottom"/>
          </w:tcPr>
          <w:p w14:paraId="556F05DE" w14:textId="247B763B" w:rsidR="00757F98" w:rsidRPr="00BF53D1" w:rsidRDefault="00757F98" w:rsidP="00757F98">
            <w:pPr>
              <w:tabs>
                <w:tab w:val="decimal" w:pos="658"/>
              </w:tabs>
              <w:ind w:left="-14" w:right="151"/>
              <w:contextualSpacing/>
              <w:rPr>
                <w:rFonts w:ascii="Angsana New" w:hAnsi="Angsana New" w:cs="Angsana New"/>
                <w:sz w:val="28"/>
                <w:szCs w:val="28"/>
              </w:rPr>
            </w:pPr>
            <w:r w:rsidRPr="00BF53D1">
              <w:rPr>
                <w:rFonts w:ascii="Angsana New" w:hAnsi="Angsana New" w:cs="Angsana New"/>
                <w:sz w:val="28"/>
                <w:szCs w:val="28"/>
              </w:rPr>
              <w:t>-</w:t>
            </w:r>
          </w:p>
        </w:tc>
        <w:tc>
          <w:tcPr>
            <w:tcW w:w="171" w:type="dxa"/>
            <w:vAlign w:val="bottom"/>
          </w:tcPr>
          <w:p w14:paraId="1F40F290" w14:textId="77777777" w:rsidR="00757F98" w:rsidRPr="00BF53D1" w:rsidRDefault="00757F98" w:rsidP="00757F98">
            <w:pPr>
              <w:ind w:left="-180"/>
              <w:rPr>
                <w:rFonts w:ascii="Angsana New" w:hAnsi="Angsana New" w:cs="Angsana New"/>
                <w:sz w:val="28"/>
                <w:szCs w:val="28"/>
              </w:rPr>
            </w:pPr>
          </w:p>
        </w:tc>
        <w:tc>
          <w:tcPr>
            <w:tcW w:w="1209" w:type="dxa"/>
            <w:tcBorders>
              <w:top w:val="nil"/>
              <w:left w:val="nil"/>
              <w:right w:val="nil"/>
            </w:tcBorders>
            <w:vAlign w:val="bottom"/>
          </w:tcPr>
          <w:p w14:paraId="19A63AC8" w14:textId="2B199A8E" w:rsidR="00757F98" w:rsidRPr="00BF53D1" w:rsidRDefault="00AE4F72" w:rsidP="00757F98">
            <w:pPr>
              <w:tabs>
                <w:tab w:val="left" w:pos="730"/>
              </w:tabs>
              <w:ind w:left="-14" w:right="-150"/>
              <w:contextualSpacing/>
              <w:jc w:val="center"/>
              <w:rPr>
                <w:rFonts w:ascii="Angsana New" w:hAnsi="Angsana New" w:cs="Angsana New"/>
                <w:sz w:val="28"/>
                <w:szCs w:val="28"/>
              </w:rPr>
            </w:pPr>
            <w:r w:rsidRPr="00BF53D1">
              <w:rPr>
                <w:rFonts w:ascii="Angsana New" w:hAnsi="Angsana New" w:cs="Angsana New"/>
                <w:sz w:val="28"/>
                <w:szCs w:val="28"/>
              </w:rPr>
              <w:t>-</w:t>
            </w:r>
          </w:p>
        </w:tc>
        <w:tc>
          <w:tcPr>
            <w:tcW w:w="120" w:type="dxa"/>
            <w:vAlign w:val="bottom"/>
          </w:tcPr>
          <w:p w14:paraId="1929D48A" w14:textId="77777777" w:rsidR="00757F98" w:rsidRPr="00BF53D1" w:rsidRDefault="00757F98" w:rsidP="00757F98">
            <w:pPr>
              <w:ind w:left="-180"/>
              <w:rPr>
                <w:rFonts w:ascii="Angsana New" w:hAnsi="Angsana New" w:cs="Angsana New"/>
                <w:sz w:val="28"/>
                <w:szCs w:val="28"/>
              </w:rPr>
            </w:pPr>
          </w:p>
        </w:tc>
        <w:tc>
          <w:tcPr>
            <w:tcW w:w="1140" w:type="dxa"/>
            <w:tcBorders>
              <w:top w:val="nil"/>
              <w:left w:val="nil"/>
              <w:right w:val="nil"/>
            </w:tcBorders>
            <w:vAlign w:val="bottom"/>
          </w:tcPr>
          <w:p w14:paraId="74CB695A" w14:textId="3DD457EF" w:rsidR="00757F98" w:rsidRPr="00BF53D1" w:rsidRDefault="00757F98" w:rsidP="00757F98">
            <w:pPr>
              <w:tabs>
                <w:tab w:val="decimal" w:pos="658"/>
              </w:tabs>
              <w:ind w:left="-14" w:right="151"/>
              <w:contextualSpacing/>
              <w:rPr>
                <w:rFonts w:ascii="Angsana New" w:hAnsi="Angsana New" w:cs="Angsana New"/>
                <w:sz w:val="28"/>
                <w:szCs w:val="28"/>
              </w:rPr>
            </w:pPr>
            <w:r w:rsidRPr="00BF53D1">
              <w:rPr>
                <w:rFonts w:ascii="Angsana New" w:hAnsi="Angsana New" w:cs="Angsana New"/>
                <w:sz w:val="28"/>
                <w:szCs w:val="28"/>
              </w:rPr>
              <w:t>-</w:t>
            </w:r>
          </w:p>
        </w:tc>
      </w:tr>
      <w:tr w:rsidR="00757F98" w:rsidRPr="00BF53D1" w14:paraId="32B7420F" w14:textId="77777777" w:rsidTr="00B7567B">
        <w:trPr>
          <w:trHeight w:val="144"/>
        </w:trPr>
        <w:tc>
          <w:tcPr>
            <w:tcW w:w="3961" w:type="dxa"/>
            <w:hideMark/>
          </w:tcPr>
          <w:p w14:paraId="18B02EE5" w14:textId="77606B40" w:rsidR="00757F98" w:rsidRPr="00BF53D1" w:rsidRDefault="00973B7F" w:rsidP="00757F98">
            <w:pPr>
              <w:ind w:left="1080"/>
              <w:rPr>
                <w:rFonts w:ascii="Angsana New" w:hAnsi="Angsana New" w:cs="Angsana New"/>
                <w:sz w:val="28"/>
                <w:szCs w:val="28"/>
              </w:rPr>
            </w:pPr>
            <w:r w:rsidRPr="00973B7F">
              <w:rPr>
                <w:rFonts w:ascii="Angsana New" w:hAnsi="Angsana New" w:cs="Angsana New"/>
                <w:sz w:val="28"/>
                <w:szCs w:val="28"/>
              </w:rPr>
              <w:t>1</w:t>
            </w:r>
            <w:r w:rsidR="00757F98" w:rsidRPr="00BF53D1">
              <w:rPr>
                <w:rFonts w:ascii="Angsana New" w:hAnsi="Angsana New" w:cs="Angsana New"/>
                <w:sz w:val="28"/>
                <w:szCs w:val="28"/>
                <w:cs/>
              </w:rPr>
              <w:t xml:space="preserve"> - </w:t>
            </w:r>
            <w:r w:rsidRPr="00973B7F">
              <w:rPr>
                <w:rFonts w:ascii="Angsana New" w:hAnsi="Angsana New" w:cs="Angsana New"/>
                <w:sz w:val="28"/>
                <w:szCs w:val="28"/>
              </w:rPr>
              <w:t>5</w:t>
            </w:r>
            <w:r w:rsidR="00757F98" w:rsidRPr="00BF53D1">
              <w:rPr>
                <w:rFonts w:ascii="Angsana New" w:hAnsi="Angsana New" w:cs="Angsana New"/>
                <w:sz w:val="28"/>
                <w:szCs w:val="28"/>
                <w:cs/>
              </w:rPr>
              <w:t xml:space="preserve"> ปี -</w:t>
            </w:r>
            <w:r w:rsidR="00757F98" w:rsidRPr="00BF53D1">
              <w:rPr>
                <w:rFonts w:ascii="Angsana New" w:hAnsi="Angsana New" w:cs="Angsana New"/>
                <w:sz w:val="28"/>
                <w:szCs w:val="28"/>
              </w:rPr>
              <w:t xml:space="preserve"> </w:t>
            </w:r>
            <w:r w:rsidR="00757F98" w:rsidRPr="00BF53D1">
              <w:rPr>
                <w:rFonts w:ascii="Angsana New" w:hAnsi="Angsana New" w:cs="Angsana New"/>
                <w:sz w:val="28"/>
                <w:szCs w:val="28"/>
                <w:cs/>
              </w:rPr>
              <w:t>กิจการอื่น</w:t>
            </w:r>
          </w:p>
        </w:tc>
        <w:tc>
          <w:tcPr>
            <w:tcW w:w="1169" w:type="dxa"/>
            <w:tcBorders>
              <w:left w:val="nil"/>
              <w:bottom w:val="single" w:sz="4" w:space="0" w:color="auto"/>
              <w:right w:val="nil"/>
            </w:tcBorders>
          </w:tcPr>
          <w:p w14:paraId="3A03C1C9" w14:textId="393C28C2" w:rsidR="00757F98" w:rsidRPr="00BF53D1" w:rsidRDefault="00973B7F" w:rsidP="00757F98">
            <w:pPr>
              <w:ind w:left="-14" w:right="151"/>
              <w:contextualSpacing/>
              <w:jc w:val="right"/>
              <w:rPr>
                <w:rFonts w:ascii="Angsana New" w:hAnsi="Angsana New" w:cs="Angsana New"/>
                <w:sz w:val="28"/>
                <w:szCs w:val="28"/>
              </w:rPr>
            </w:pPr>
            <w:r w:rsidRPr="00973B7F">
              <w:rPr>
                <w:rFonts w:ascii="Angsana New" w:hAnsi="Angsana New" w:cs="Angsana New"/>
                <w:sz w:val="28"/>
                <w:szCs w:val="28"/>
              </w:rPr>
              <w:t>288</w:t>
            </w:r>
            <w:r w:rsidR="00AE4F72" w:rsidRPr="00BF53D1">
              <w:rPr>
                <w:rFonts w:ascii="Angsana New" w:hAnsi="Angsana New" w:cs="Angsana New"/>
                <w:sz w:val="28"/>
                <w:szCs w:val="28"/>
              </w:rPr>
              <w:t>,</w:t>
            </w:r>
            <w:r w:rsidRPr="00973B7F">
              <w:rPr>
                <w:rFonts w:ascii="Angsana New" w:hAnsi="Angsana New" w:cs="Angsana New"/>
                <w:sz w:val="28"/>
                <w:szCs w:val="28"/>
              </w:rPr>
              <w:t>346</w:t>
            </w:r>
          </w:p>
        </w:tc>
        <w:tc>
          <w:tcPr>
            <w:tcW w:w="135" w:type="dxa"/>
            <w:vAlign w:val="bottom"/>
          </w:tcPr>
          <w:p w14:paraId="3D2E1782" w14:textId="77777777" w:rsidR="00757F98" w:rsidRPr="00BF53D1" w:rsidRDefault="00757F98" w:rsidP="00757F98">
            <w:pPr>
              <w:ind w:left="-180"/>
              <w:rPr>
                <w:rFonts w:ascii="Angsana New" w:hAnsi="Angsana New" w:cs="Angsana New"/>
                <w:sz w:val="28"/>
                <w:szCs w:val="28"/>
              </w:rPr>
            </w:pPr>
          </w:p>
        </w:tc>
        <w:tc>
          <w:tcPr>
            <w:tcW w:w="1125" w:type="dxa"/>
            <w:tcBorders>
              <w:left w:val="nil"/>
              <w:bottom w:val="single" w:sz="4" w:space="0" w:color="auto"/>
              <w:right w:val="nil"/>
            </w:tcBorders>
          </w:tcPr>
          <w:p w14:paraId="2C48A7C0" w14:textId="2EC08E69" w:rsidR="00757F98" w:rsidRPr="00BF53D1" w:rsidRDefault="00973B7F" w:rsidP="00757F98">
            <w:pPr>
              <w:ind w:left="-14" w:right="151"/>
              <w:contextualSpacing/>
              <w:jc w:val="right"/>
              <w:rPr>
                <w:rFonts w:ascii="Angsana New" w:hAnsi="Angsana New" w:cs="Angsana New"/>
                <w:sz w:val="28"/>
                <w:szCs w:val="28"/>
                <w:cs/>
              </w:rPr>
            </w:pPr>
            <w:r w:rsidRPr="00973B7F">
              <w:rPr>
                <w:rFonts w:ascii="Angsana New" w:hAnsi="Angsana New" w:cs="Angsana New"/>
                <w:sz w:val="28"/>
                <w:szCs w:val="28"/>
              </w:rPr>
              <w:t>291</w:t>
            </w:r>
            <w:r w:rsidR="00757F98" w:rsidRPr="00BF53D1">
              <w:rPr>
                <w:rFonts w:ascii="Angsana New" w:hAnsi="Angsana New" w:cs="Angsana New"/>
                <w:sz w:val="28"/>
                <w:szCs w:val="28"/>
              </w:rPr>
              <w:t>,</w:t>
            </w:r>
            <w:r w:rsidRPr="00973B7F">
              <w:rPr>
                <w:rFonts w:ascii="Angsana New" w:hAnsi="Angsana New" w:cs="Angsana New"/>
                <w:sz w:val="28"/>
                <w:szCs w:val="28"/>
              </w:rPr>
              <w:t>160</w:t>
            </w:r>
          </w:p>
        </w:tc>
        <w:tc>
          <w:tcPr>
            <w:tcW w:w="171" w:type="dxa"/>
            <w:vAlign w:val="bottom"/>
          </w:tcPr>
          <w:p w14:paraId="7A583C33" w14:textId="77777777" w:rsidR="00757F98" w:rsidRPr="00BF53D1" w:rsidRDefault="00757F98" w:rsidP="00757F98">
            <w:pPr>
              <w:ind w:left="-180"/>
              <w:rPr>
                <w:rFonts w:ascii="Angsana New" w:hAnsi="Angsana New" w:cs="Angsana New"/>
                <w:sz w:val="28"/>
                <w:szCs w:val="28"/>
              </w:rPr>
            </w:pPr>
          </w:p>
        </w:tc>
        <w:tc>
          <w:tcPr>
            <w:tcW w:w="1209" w:type="dxa"/>
            <w:tcBorders>
              <w:left w:val="nil"/>
              <w:bottom w:val="single" w:sz="4" w:space="0" w:color="auto"/>
              <w:right w:val="nil"/>
            </w:tcBorders>
            <w:vAlign w:val="bottom"/>
          </w:tcPr>
          <w:p w14:paraId="260A6D5C" w14:textId="104B0052" w:rsidR="00757F98" w:rsidRPr="00BF53D1" w:rsidRDefault="00AE4F72" w:rsidP="00757F98">
            <w:pPr>
              <w:tabs>
                <w:tab w:val="left" w:pos="730"/>
              </w:tabs>
              <w:ind w:left="-14" w:right="-150"/>
              <w:contextualSpacing/>
              <w:jc w:val="center"/>
              <w:rPr>
                <w:rFonts w:ascii="Angsana New" w:hAnsi="Angsana New" w:cs="Angsana New"/>
                <w:sz w:val="28"/>
                <w:szCs w:val="28"/>
              </w:rPr>
            </w:pPr>
            <w:r w:rsidRPr="00BF53D1">
              <w:rPr>
                <w:rFonts w:ascii="Angsana New" w:hAnsi="Angsana New" w:cs="Angsana New"/>
                <w:sz w:val="28"/>
                <w:szCs w:val="28"/>
              </w:rPr>
              <w:t>-</w:t>
            </w:r>
          </w:p>
        </w:tc>
        <w:tc>
          <w:tcPr>
            <w:tcW w:w="120" w:type="dxa"/>
            <w:vAlign w:val="bottom"/>
          </w:tcPr>
          <w:p w14:paraId="79122D92" w14:textId="77777777" w:rsidR="00757F98" w:rsidRPr="00BF53D1" w:rsidRDefault="00757F98" w:rsidP="00757F98">
            <w:pPr>
              <w:ind w:left="-180"/>
              <w:rPr>
                <w:rFonts w:ascii="Angsana New" w:hAnsi="Angsana New" w:cs="Angsana New"/>
                <w:sz w:val="28"/>
                <w:szCs w:val="28"/>
              </w:rPr>
            </w:pPr>
            <w:r w:rsidRPr="00BF53D1">
              <w:rPr>
                <w:rFonts w:ascii="Angsana New" w:hAnsi="Angsana New" w:cs="Angsana New"/>
                <w:sz w:val="28"/>
                <w:szCs w:val="28"/>
              </w:rPr>
              <w:t>-</w:t>
            </w:r>
          </w:p>
        </w:tc>
        <w:tc>
          <w:tcPr>
            <w:tcW w:w="1140" w:type="dxa"/>
            <w:tcBorders>
              <w:left w:val="nil"/>
              <w:bottom w:val="single" w:sz="4" w:space="0" w:color="auto"/>
              <w:right w:val="nil"/>
            </w:tcBorders>
            <w:vAlign w:val="bottom"/>
          </w:tcPr>
          <w:p w14:paraId="496B415C" w14:textId="6EC9B381" w:rsidR="00757F98" w:rsidRPr="00BF53D1" w:rsidRDefault="00757F98" w:rsidP="00757F98">
            <w:pPr>
              <w:tabs>
                <w:tab w:val="decimal" w:pos="658"/>
              </w:tabs>
              <w:ind w:left="-14" w:right="151"/>
              <w:contextualSpacing/>
              <w:rPr>
                <w:rFonts w:ascii="Angsana New" w:hAnsi="Angsana New" w:cs="Angsana New"/>
                <w:sz w:val="28"/>
                <w:szCs w:val="28"/>
              </w:rPr>
            </w:pPr>
            <w:r w:rsidRPr="00BF53D1">
              <w:rPr>
                <w:rFonts w:ascii="Angsana New" w:hAnsi="Angsana New" w:cs="Angsana New"/>
                <w:sz w:val="28"/>
                <w:szCs w:val="28"/>
              </w:rPr>
              <w:t>-</w:t>
            </w:r>
          </w:p>
        </w:tc>
      </w:tr>
      <w:tr w:rsidR="00757F98" w:rsidRPr="00BF53D1" w14:paraId="7C7CA8DF" w14:textId="77777777" w:rsidTr="00B7567B">
        <w:trPr>
          <w:trHeight w:val="144"/>
        </w:trPr>
        <w:tc>
          <w:tcPr>
            <w:tcW w:w="3961" w:type="dxa"/>
          </w:tcPr>
          <w:p w14:paraId="3B6E18E9" w14:textId="09FA62B4" w:rsidR="00757F98" w:rsidRPr="00BF53D1" w:rsidRDefault="00757F98" w:rsidP="00757F98">
            <w:pPr>
              <w:ind w:left="1080"/>
              <w:rPr>
                <w:rFonts w:ascii="Angsana New" w:hAnsi="Angsana New" w:cs="Angsana New"/>
                <w:sz w:val="28"/>
                <w:szCs w:val="28"/>
              </w:rPr>
            </w:pPr>
            <w:r w:rsidRPr="00BF53D1">
              <w:rPr>
                <w:rFonts w:ascii="Angsana New" w:hAnsi="Angsana New" w:cs="Angsana New"/>
                <w:sz w:val="28"/>
                <w:szCs w:val="28"/>
                <w:cs/>
              </w:rPr>
              <w:t xml:space="preserve">รวม </w:t>
            </w:r>
            <w:r w:rsidR="00973B7F" w:rsidRPr="00973B7F">
              <w:rPr>
                <w:rFonts w:ascii="Angsana New" w:hAnsi="Angsana New" w:cs="Angsana New"/>
                <w:sz w:val="28"/>
                <w:szCs w:val="28"/>
              </w:rPr>
              <w:t>1</w:t>
            </w:r>
            <w:r w:rsidRPr="00BF53D1">
              <w:rPr>
                <w:rFonts w:ascii="Angsana New" w:hAnsi="Angsana New" w:cs="Angsana New"/>
                <w:sz w:val="28"/>
                <w:szCs w:val="28"/>
                <w:cs/>
              </w:rPr>
              <w:t xml:space="preserve"> - </w:t>
            </w:r>
            <w:r w:rsidR="00973B7F" w:rsidRPr="00973B7F">
              <w:rPr>
                <w:rFonts w:ascii="Angsana New" w:hAnsi="Angsana New" w:cs="Angsana New"/>
                <w:sz w:val="28"/>
                <w:szCs w:val="28"/>
              </w:rPr>
              <w:t>5</w:t>
            </w:r>
            <w:r w:rsidRPr="00BF53D1">
              <w:rPr>
                <w:rFonts w:ascii="Angsana New" w:hAnsi="Angsana New" w:cs="Angsana New"/>
                <w:sz w:val="28"/>
                <w:szCs w:val="28"/>
                <w:cs/>
              </w:rPr>
              <w:t xml:space="preserve"> ปี</w:t>
            </w:r>
          </w:p>
        </w:tc>
        <w:tc>
          <w:tcPr>
            <w:tcW w:w="1169" w:type="dxa"/>
            <w:tcBorders>
              <w:top w:val="single" w:sz="4" w:space="0" w:color="auto"/>
              <w:left w:val="nil"/>
              <w:bottom w:val="single" w:sz="4" w:space="0" w:color="auto"/>
              <w:right w:val="nil"/>
            </w:tcBorders>
          </w:tcPr>
          <w:p w14:paraId="09BE65DC" w14:textId="05FEB823" w:rsidR="00757F98" w:rsidRPr="00BF53D1" w:rsidRDefault="00973B7F" w:rsidP="00757F98">
            <w:pPr>
              <w:ind w:left="-14" w:right="151"/>
              <w:contextualSpacing/>
              <w:jc w:val="right"/>
              <w:rPr>
                <w:rFonts w:ascii="Angsana New" w:hAnsi="Angsana New" w:cs="Angsana New"/>
                <w:sz w:val="28"/>
                <w:szCs w:val="28"/>
              </w:rPr>
            </w:pPr>
            <w:r w:rsidRPr="00973B7F">
              <w:rPr>
                <w:rFonts w:ascii="Angsana New" w:hAnsi="Angsana New" w:cs="Angsana New"/>
                <w:sz w:val="28"/>
                <w:szCs w:val="28"/>
              </w:rPr>
              <w:t>288</w:t>
            </w:r>
            <w:r w:rsidR="00AE4F72" w:rsidRPr="00BF53D1">
              <w:rPr>
                <w:rFonts w:ascii="Angsana New" w:hAnsi="Angsana New" w:cs="Angsana New"/>
                <w:sz w:val="28"/>
                <w:szCs w:val="28"/>
              </w:rPr>
              <w:t>,</w:t>
            </w:r>
            <w:r w:rsidRPr="00973B7F">
              <w:rPr>
                <w:rFonts w:ascii="Angsana New" w:hAnsi="Angsana New" w:cs="Angsana New"/>
                <w:sz w:val="28"/>
                <w:szCs w:val="28"/>
              </w:rPr>
              <w:t>346</w:t>
            </w:r>
          </w:p>
        </w:tc>
        <w:tc>
          <w:tcPr>
            <w:tcW w:w="135" w:type="dxa"/>
            <w:vAlign w:val="bottom"/>
          </w:tcPr>
          <w:p w14:paraId="685659C6" w14:textId="77777777" w:rsidR="00757F98" w:rsidRPr="00BF53D1" w:rsidRDefault="00757F98" w:rsidP="00757F98">
            <w:pPr>
              <w:ind w:left="-180"/>
              <w:rPr>
                <w:rFonts w:ascii="Angsana New" w:hAnsi="Angsana New" w:cs="Angsana New"/>
                <w:sz w:val="28"/>
                <w:szCs w:val="28"/>
              </w:rPr>
            </w:pPr>
          </w:p>
        </w:tc>
        <w:tc>
          <w:tcPr>
            <w:tcW w:w="1125" w:type="dxa"/>
            <w:tcBorders>
              <w:top w:val="single" w:sz="4" w:space="0" w:color="auto"/>
              <w:left w:val="nil"/>
              <w:bottom w:val="single" w:sz="4" w:space="0" w:color="auto"/>
              <w:right w:val="nil"/>
            </w:tcBorders>
          </w:tcPr>
          <w:p w14:paraId="53BEEB41" w14:textId="015C63DF" w:rsidR="00757F98" w:rsidRPr="00BF53D1" w:rsidRDefault="00973B7F" w:rsidP="00757F98">
            <w:pPr>
              <w:ind w:left="-14" w:right="151"/>
              <w:contextualSpacing/>
              <w:jc w:val="right"/>
              <w:rPr>
                <w:rFonts w:ascii="Angsana New" w:hAnsi="Angsana New" w:cs="Angsana New"/>
                <w:sz w:val="28"/>
                <w:szCs w:val="28"/>
              </w:rPr>
            </w:pPr>
            <w:r w:rsidRPr="00973B7F">
              <w:rPr>
                <w:rFonts w:ascii="Angsana New" w:hAnsi="Angsana New" w:cs="Angsana New"/>
                <w:sz w:val="28"/>
                <w:szCs w:val="28"/>
              </w:rPr>
              <w:t>291</w:t>
            </w:r>
            <w:r w:rsidR="00757F98" w:rsidRPr="00BF53D1">
              <w:rPr>
                <w:rFonts w:ascii="Angsana New" w:hAnsi="Angsana New" w:cs="Angsana New"/>
                <w:sz w:val="28"/>
                <w:szCs w:val="28"/>
              </w:rPr>
              <w:t>,</w:t>
            </w:r>
            <w:r w:rsidRPr="00973B7F">
              <w:rPr>
                <w:rFonts w:ascii="Angsana New" w:hAnsi="Angsana New" w:cs="Angsana New"/>
                <w:sz w:val="28"/>
                <w:szCs w:val="28"/>
              </w:rPr>
              <w:t>160</w:t>
            </w:r>
          </w:p>
        </w:tc>
        <w:tc>
          <w:tcPr>
            <w:tcW w:w="171" w:type="dxa"/>
            <w:vAlign w:val="bottom"/>
          </w:tcPr>
          <w:p w14:paraId="5E53ECC9" w14:textId="77777777" w:rsidR="00757F98" w:rsidRPr="00BF53D1" w:rsidRDefault="00757F98" w:rsidP="00757F98">
            <w:pPr>
              <w:ind w:left="-180"/>
              <w:rPr>
                <w:rFonts w:ascii="Angsana New" w:hAnsi="Angsana New" w:cs="Angsana New"/>
                <w:sz w:val="28"/>
                <w:szCs w:val="28"/>
              </w:rPr>
            </w:pPr>
          </w:p>
        </w:tc>
        <w:tc>
          <w:tcPr>
            <w:tcW w:w="1209" w:type="dxa"/>
            <w:tcBorders>
              <w:top w:val="single" w:sz="4" w:space="0" w:color="auto"/>
              <w:left w:val="nil"/>
              <w:bottom w:val="single" w:sz="4" w:space="0" w:color="auto"/>
              <w:right w:val="nil"/>
            </w:tcBorders>
            <w:vAlign w:val="bottom"/>
          </w:tcPr>
          <w:p w14:paraId="54AFC27F" w14:textId="28580F40" w:rsidR="00757F98" w:rsidRPr="00BF53D1" w:rsidRDefault="00AE4F72" w:rsidP="00757F98">
            <w:pPr>
              <w:tabs>
                <w:tab w:val="left" w:pos="730"/>
              </w:tabs>
              <w:ind w:left="-14" w:right="-150"/>
              <w:contextualSpacing/>
              <w:jc w:val="center"/>
              <w:rPr>
                <w:rFonts w:ascii="Angsana New" w:hAnsi="Angsana New" w:cs="Angsana New"/>
                <w:sz w:val="28"/>
                <w:szCs w:val="28"/>
              </w:rPr>
            </w:pPr>
            <w:r w:rsidRPr="00BF53D1">
              <w:rPr>
                <w:rFonts w:ascii="Angsana New" w:hAnsi="Angsana New" w:cs="Angsana New"/>
                <w:sz w:val="28"/>
                <w:szCs w:val="28"/>
              </w:rPr>
              <w:t>-</w:t>
            </w:r>
          </w:p>
        </w:tc>
        <w:tc>
          <w:tcPr>
            <w:tcW w:w="120" w:type="dxa"/>
            <w:vAlign w:val="bottom"/>
          </w:tcPr>
          <w:p w14:paraId="75C5560E" w14:textId="77777777" w:rsidR="00757F98" w:rsidRPr="00BF53D1" w:rsidRDefault="00757F98" w:rsidP="00757F98">
            <w:pPr>
              <w:ind w:left="-180"/>
              <w:rPr>
                <w:rFonts w:ascii="Angsana New" w:hAnsi="Angsana New" w:cs="Angsana New"/>
                <w:sz w:val="28"/>
                <w:szCs w:val="28"/>
              </w:rPr>
            </w:pPr>
          </w:p>
        </w:tc>
        <w:tc>
          <w:tcPr>
            <w:tcW w:w="1140" w:type="dxa"/>
            <w:tcBorders>
              <w:top w:val="single" w:sz="4" w:space="0" w:color="auto"/>
              <w:left w:val="nil"/>
              <w:bottom w:val="single" w:sz="4" w:space="0" w:color="auto"/>
              <w:right w:val="nil"/>
            </w:tcBorders>
            <w:vAlign w:val="bottom"/>
          </w:tcPr>
          <w:p w14:paraId="2E8341B6" w14:textId="32810610" w:rsidR="00757F98" w:rsidRPr="00BF53D1" w:rsidRDefault="00757F98" w:rsidP="00757F98">
            <w:pPr>
              <w:tabs>
                <w:tab w:val="decimal" w:pos="658"/>
              </w:tabs>
              <w:ind w:left="-14" w:right="151"/>
              <w:contextualSpacing/>
              <w:rPr>
                <w:rFonts w:ascii="Angsana New" w:hAnsi="Angsana New" w:cs="Angsana New"/>
                <w:sz w:val="28"/>
                <w:szCs w:val="28"/>
              </w:rPr>
            </w:pPr>
            <w:r w:rsidRPr="00BF53D1">
              <w:rPr>
                <w:rFonts w:ascii="Angsana New" w:hAnsi="Angsana New" w:cs="Angsana New"/>
                <w:sz w:val="28"/>
                <w:szCs w:val="28"/>
              </w:rPr>
              <w:t>-</w:t>
            </w:r>
          </w:p>
        </w:tc>
      </w:tr>
      <w:tr w:rsidR="00757F98" w:rsidRPr="00BF53D1" w14:paraId="113E0821" w14:textId="77777777" w:rsidTr="005C2B3F">
        <w:trPr>
          <w:trHeight w:val="144"/>
        </w:trPr>
        <w:tc>
          <w:tcPr>
            <w:tcW w:w="3961" w:type="dxa"/>
            <w:hideMark/>
          </w:tcPr>
          <w:p w14:paraId="55677756" w14:textId="77777777" w:rsidR="00757F98" w:rsidRPr="00BF53D1" w:rsidRDefault="00757F98" w:rsidP="00757F98">
            <w:pPr>
              <w:ind w:left="1440"/>
              <w:rPr>
                <w:rFonts w:ascii="Angsana New" w:hAnsi="Angsana New" w:cs="Angsana New"/>
                <w:sz w:val="28"/>
                <w:szCs w:val="28"/>
              </w:rPr>
            </w:pPr>
            <w:r w:rsidRPr="00BF53D1">
              <w:rPr>
                <w:rFonts w:ascii="Angsana New" w:hAnsi="Angsana New" w:cs="Angsana New"/>
                <w:sz w:val="28"/>
                <w:szCs w:val="28"/>
                <w:cs/>
              </w:rPr>
              <w:t>รวม</w:t>
            </w:r>
          </w:p>
        </w:tc>
        <w:tc>
          <w:tcPr>
            <w:tcW w:w="1169" w:type="dxa"/>
            <w:tcBorders>
              <w:top w:val="single" w:sz="4" w:space="0" w:color="auto"/>
              <w:left w:val="nil"/>
              <w:bottom w:val="double" w:sz="4" w:space="0" w:color="auto"/>
              <w:right w:val="nil"/>
            </w:tcBorders>
            <w:vAlign w:val="bottom"/>
          </w:tcPr>
          <w:p w14:paraId="7D59EFB0" w14:textId="76E10EFC" w:rsidR="00757F98" w:rsidRPr="00BF53D1" w:rsidRDefault="00973B7F" w:rsidP="00757F98">
            <w:pPr>
              <w:ind w:left="-14" w:right="151"/>
              <w:contextualSpacing/>
              <w:jc w:val="right"/>
              <w:rPr>
                <w:rFonts w:ascii="Angsana New" w:hAnsi="Angsana New" w:cs="Angsana New"/>
                <w:sz w:val="28"/>
                <w:szCs w:val="28"/>
              </w:rPr>
            </w:pPr>
            <w:r w:rsidRPr="00973B7F">
              <w:rPr>
                <w:rFonts w:ascii="Angsana New" w:hAnsi="Angsana New" w:cs="Angsana New"/>
                <w:sz w:val="28"/>
                <w:szCs w:val="28"/>
              </w:rPr>
              <w:t>908</w:t>
            </w:r>
            <w:r w:rsidR="00AE4F72" w:rsidRPr="00BF53D1">
              <w:rPr>
                <w:rFonts w:ascii="Angsana New" w:hAnsi="Angsana New" w:cs="Angsana New"/>
                <w:sz w:val="28"/>
                <w:szCs w:val="28"/>
              </w:rPr>
              <w:t>,</w:t>
            </w:r>
            <w:r w:rsidRPr="00973B7F">
              <w:rPr>
                <w:rFonts w:ascii="Angsana New" w:hAnsi="Angsana New" w:cs="Angsana New"/>
                <w:sz w:val="28"/>
                <w:szCs w:val="28"/>
              </w:rPr>
              <w:t>870</w:t>
            </w:r>
          </w:p>
        </w:tc>
        <w:tc>
          <w:tcPr>
            <w:tcW w:w="135" w:type="dxa"/>
            <w:vAlign w:val="bottom"/>
          </w:tcPr>
          <w:p w14:paraId="7E4D1DC8" w14:textId="77777777" w:rsidR="00757F98" w:rsidRPr="00BF53D1" w:rsidRDefault="00757F98" w:rsidP="00757F98">
            <w:pPr>
              <w:ind w:left="-180"/>
              <w:rPr>
                <w:rFonts w:ascii="Angsana New" w:hAnsi="Angsana New" w:cs="Angsana New"/>
                <w:sz w:val="28"/>
                <w:szCs w:val="28"/>
              </w:rPr>
            </w:pPr>
          </w:p>
        </w:tc>
        <w:tc>
          <w:tcPr>
            <w:tcW w:w="1125" w:type="dxa"/>
            <w:tcBorders>
              <w:top w:val="single" w:sz="4" w:space="0" w:color="auto"/>
              <w:left w:val="nil"/>
              <w:bottom w:val="double" w:sz="4" w:space="0" w:color="auto"/>
              <w:right w:val="nil"/>
            </w:tcBorders>
            <w:vAlign w:val="bottom"/>
          </w:tcPr>
          <w:p w14:paraId="6F7C82C1" w14:textId="75CFE9E8" w:rsidR="00757F98" w:rsidRPr="00BF53D1" w:rsidRDefault="00973B7F" w:rsidP="00757F98">
            <w:pPr>
              <w:ind w:left="-14" w:right="151"/>
              <w:contextualSpacing/>
              <w:jc w:val="right"/>
              <w:rPr>
                <w:rFonts w:ascii="Angsana New" w:hAnsi="Angsana New" w:cs="Angsana New"/>
                <w:sz w:val="28"/>
                <w:szCs w:val="28"/>
                <w:cs/>
              </w:rPr>
            </w:pPr>
            <w:r w:rsidRPr="00973B7F">
              <w:rPr>
                <w:rFonts w:ascii="Angsana New" w:hAnsi="Angsana New" w:cs="Angsana New"/>
                <w:sz w:val="28"/>
                <w:szCs w:val="28"/>
              </w:rPr>
              <w:t>1</w:t>
            </w:r>
            <w:r w:rsidR="00757F98" w:rsidRPr="00BF53D1">
              <w:rPr>
                <w:rFonts w:ascii="Angsana New" w:hAnsi="Angsana New" w:cs="Angsana New"/>
                <w:sz w:val="28"/>
                <w:szCs w:val="28"/>
              </w:rPr>
              <w:t>,</w:t>
            </w:r>
            <w:r w:rsidRPr="00973B7F">
              <w:rPr>
                <w:rFonts w:ascii="Angsana New" w:hAnsi="Angsana New" w:cs="Angsana New"/>
                <w:sz w:val="28"/>
                <w:szCs w:val="28"/>
              </w:rPr>
              <w:t>095</w:t>
            </w:r>
            <w:r w:rsidR="00757F98" w:rsidRPr="00BF53D1">
              <w:rPr>
                <w:rFonts w:ascii="Angsana New" w:hAnsi="Angsana New" w:cs="Angsana New"/>
                <w:sz w:val="28"/>
                <w:szCs w:val="28"/>
              </w:rPr>
              <w:t>,</w:t>
            </w:r>
            <w:r w:rsidRPr="00973B7F">
              <w:rPr>
                <w:rFonts w:ascii="Angsana New" w:hAnsi="Angsana New" w:cs="Angsana New"/>
                <w:sz w:val="28"/>
                <w:szCs w:val="28"/>
              </w:rPr>
              <w:t>666</w:t>
            </w:r>
          </w:p>
        </w:tc>
        <w:tc>
          <w:tcPr>
            <w:tcW w:w="171" w:type="dxa"/>
            <w:vAlign w:val="bottom"/>
          </w:tcPr>
          <w:p w14:paraId="16B1251F" w14:textId="77777777" w:rsidR="00757F98" w:rsidRPr="00BF53D1" w:rsidRDefault="00757F98" w:rsidP="00757F98">
            <w:pPr>
              <w:ind w:left="-180"/>
              <w:rPr>
                <w:rFonts w:ascii="Angsana New" w:hAnsi="Angsana New" w:cs="Angsana New"/>
                <w:sz w:val="28"/>
                <w:szCs w:val="28"/>
              </w:rPr>
            </w:pPr>
          </w:p>
        </w:tc>
        <w:tc>
          <w:tcPr>
            <w:tcW w:w="1209" w:type="dxa"/>
            <w:tcBorders>
              <w:top w:val="single" w:sz="4" w:space="0" w:color="auto"/>
              <w:left w:val="nil"/>
              <w:bottom w:val="double" w:sz="4" w:space="0" w:color="auto"/>
              <w:right w:val="nil"/>
            </w:tcBorders>
            <w:vAlign w:val="bottom"/>
          </w:tcPr>
          <w:p w14:paraId="24E9C53E" w14:textId="68F42A72" w:rsidR="00757F98" w:rsidRPr="00BF53D1" w:rsidRDefault="00973B7F" w:rsidP="00757F98">
            <w:pPr>
              <w:ind w:left="-14" w:right="151"/>
              <w:contextualSpacing/>
              <w:jc w:val="right"/>
              <w:rPr>
                <w:rFonts w:ascii="Angsana New" w:hAnsi="Angsana New" w:cs="Angsana New"/>
                <w:sz w:val="28"/>
                <w:szCs w:val="28"/>
              </w:rPr>
            </w:pPr>
            <w:r w:rsidRPr="00973B7F">
              <w:rPr>
                <w:rFonts w:ascii="Angsana New" w:hAnsi="Angsana New" w:cs="Angsana New"/>
                <w:sz w:val="28"/>
                <w:szCs w:val="28"/>
              </w:rPr>
              <w:t>95</w:t>
            </w:r>
            <w:r w:rsidR="00AE4F72" w:rsidRPr="00BF53D1">
              <w:rPr>
                <w:rFonts w:ascii="Angsana New" w:hAnsi="Angsana New" w:cs="Angsana New"/>
                <w:sz w:val="28"/>
                <w:szCs w:val="28"/>
              </w:rPr>
              <w:t>,</w:t>
            </w:r>
            <w:r w:rsidRPr="00973B7F">
              <w:rPr>
                <w:rFonts w:ascii="Angsana New" w:hAnsi="Angsana New" w:cs="Angsana New"/>
                <w:sz w:val="28"/>
                <w:szCs w:val="28"/>
              </w:rPr>
              <w:t>481</w:t>
            </w:r>
          </w:p>
        </w:tc>
        <w:tc>
          <w:tcPr>
            <w:tcW w:w="120" w:type="dxa"/>
            <w:vAlign w:val="bottom"/>
          </w:tcPr>
          <w:p w14:paraId="3740B118" w14:textId="77777777" w:rsidR="00757F98" w:rsidRPr="00BF53D1" w:rsidRDefault="00757F98" w:rsidP="00757F98">
            <w:pPr>
              <w:ind w:left="-180"/>
              <w:rPr>
                <w:rFonts w:ascii="Angsana New" w:hAnsi="Angsana New" w:cs="Angsana New"/>
                <w:sz w:val="28"/>
                <w:szCs w:val="28"/>
              </w:rPr>
            </w:pPr>
          </w:p>
        </w:tc>
        <w:tc>
          <w:tcPr>
            <w:tcW w:w="1140" w:type="dxa"/>
            <w:tcBorders>
              <w:top w:val="single" w:sz="4" w:space="0" w:color="auto"/>
              <w:left w:val="nil"/>
              <w:bottom w:val="double" w:sz="4" w:space="0" w:color="auto"/>
              <w:right w:val="nil"/>
            </w:tcBorders>
            <w:vAlign w:val="bottom"/>
            <w:hideMark/>
          </w:tcPr>
          <w:p w14:paraId="47D6A9D4" w14:textId="68217108" w:rsidR="00757F98" w:rsidRPr="00BF53D1" w:rsidRDefault="00973B7F" w:rsidP="00757F98">
            <w:pPr>
              <w:ind w:left="-14" w:right="120"/>
              <w:contextualSpacing/>
              <w:jc w:val="right"/>
              <w:rPr>
                <w:rFonts w:ascii="Angsana New" w:hAnsi="Angsana New" w:cs="Angsana New"/>
                <w:sz w:val="28"/>
                <w:szCs w:val="28"/>
              </w:rPr>
            </w:pPr>
            <w:r w:rsidRPr="00973B7F">
              <w:rPr>
                <w:rFonts w:ascii="Angsana New" w:hAnsi="Angsana New" w:cs="Angsana New"/>
                <w:sz w:val="28"/>
                <w:szCs w:val="28"/>
              </w:rPr>
              <w:t>197</w:t>
            </w:r>
            <w:r w:rsidR="00757F98" w:rsidRPr="00BF53D1">
              <w:rPr>
                <w:rFonts w:ascii="Angsana New" w:hAnsi="Angsana New" w:cs="Angsana New"/>
                <w:sz w:val="28"/>
                <w:szCs w:val="28"/>
              </w:rPr>
              <w:t>,</w:t>
            </w:r>
            <w:r w:rsidRPr="00973B7F">
              <w:rPr>
                <w:rFonts w:ascii="Angsana New" w:hAnsi="Angsana New" w:cs="Angsana New"/>
                <w:sz w:val="28"/>
                <w:szCs w:val="28"/>
              </w:rPr>
              <w:t>415</w:t>
            </w:r>
          </w:p>
        </w:tc>
      </w:tr>
    </w:tbl>
    <w:p w14:paraId="13CA92DD" w14:textId="77777777" w:rsidR="00CA7F0F" w:rsidRPr="00BF53D1" w:rsidRDefault="00CA7F0F" w:rsidP="00CA7F0F">
      <w:pPr>
        <w:spacing w:before="240"/>
        <w:ind w:left="1094" w:hanging="14"/>
        <w:jc w:val="thaiDistribute"/>
        <w:rPr>
          <w:rFonts w:ascii="Angsana New" w:hAnsi="Angsana New" w:cs="Angsana New"/>
          <w:spacing w:val="-8"/>
          <w:sz w:val="32"/>
          <w:szCs w:val="32"/>
        </w:rPr>
      </w:pPr>
      <w:r w:rsidRPr="00BF53D1">
        <w:rPr>
          <w:rFonts w:ascii="Angsana New" w:hAnsi="Angsana New" w:cs="Angsana New"/>
          <w:spacing w:val="-8"/>
          <w:sz w:val="32"/>
          <w:szCs w:val="32"/>
          <w:cs/>
        </w:rPr>
        <w:t>ค่าเช่าและค่าบริการตามสัญญาที่บันทึกเป็นค่าใช้จ่ายในงบกำไรขาดทุนและกำไรขาดทุนเบ็ดเสร็จอื่น มีดังนี้</w:t>
      </w:r>
    </w:p>
    <w:p w14:paraId="5D70D697" w14:textId="77777777" w:rsidR="00CA7F0F" w:rsidRPr="00BF53D1" w:rsidRDefault="00CA7F0F" w:rsidP="00CA7F0F">
      <w:pPr>
        <w:ind w:left="1440"/>
        <w:jc w:val="right"/>
        <w:rPr>
          <w:rFonts w:ascii="Angsana New" w:hAnsi="Angsana New" w:cs="Angsana New"/>
          <w:b/>
          <w:bCs/>
          <w:sz w:val="28"/>
          <w:szCs w:val="28"/>
        </w:rPr>
      </w:pPr>
      <w:r w:rsidRPr="00BF53D1">
        <w:rPr>
          <w:rFonts w:ascii="Angsana New" w:hAnsi="Angsana New" w:cs="Angsana New"/>
          <w:b/>
          <w:bCs/>
          <w:sz w:val="28"/>
          <w:szCs w:val="28"/>
          <w:cs/>
        </w:rPr>
        <w:t>หน่วย : บาท</w:t>
      </w:r>
    </w:p>
    <w:tbl>
      <w:tblPr>
        <w:tblW w:w="9030" w:type="dxa"/>
        <w:tblInd w:w="360" w:type="dxa"/>
        <w:tblCellMar>
          <w:left w:w="0" w:type="dxa"/>
          <w:right w:w="0" w:type="dxa"/>
        </w:tblCellMar>
        <w:tblLook w:val="04A0" w:firstRow="1" w:lastRow="0" w:firstColumn="1" w:lastColumn="0" w:noHBand="0" w:noVBand="1"/>
      </w:tblPr>
      <w:tblGrid>
        <w:gridCol w:w="3961"/>
        <w:gridCol w:w="1169"/>
        <w:gridCol w:w="135"/>
        <w:gridCol w:w="1125"/>
        <w:gridCol w:w="171"/>
        <w:gridCol w:w="1209"/>
        <w:gridCol w:w="120"/>
        <w:gridCol w:w="1140"/>
      </w:tblGrid>
      <w:tr w:rsidR="00E02B31" w:rsidRPr="00BF53D1" w14:paraId="1E3493FD" w14:textId="77777777" w:rsidTr="005C2B3F">
        <w:trPr>
          <w:trHeight w:val="65"/>
        </w:trPr>
        <w:tc>
          <w:tcPr>
            <w:tcW w:w="3961" w:type="dxa"/>
          </w:tcPr>
          <w:p w14:paraId="4CE5426F" w14:textId="77777777" w:rsidR="00CA7F0F" w:rsidRPr="00BF53D1" w:rsidRDefault="00CA7F0F" w:rsidP="005C2B3F">
            <w:pPr>
              <w:ind w:left="1080" w:right="10"/>
              <w:jc w:val="center"/>
              <w:rPr>
                <w:rFonts w:ascii="Angsana New" w:hAnsi="Angsana New" w:cs="Angsana New"/>
                <w:b/>
                <w:bCs/>
                <w:sz w:val="28"/>
                <w:szCs w:val="28"/>
                <w:cs/>
              </w:rPr>
            </w:pPr>
          </w:p>
        </w:tc>
        <w:tc>
          <w:tcPr>
            <w:tcW w:w="2429" w:type="dxa"/>
            <w:gridSpan w:val="3"/>
          </w:tcPr>
          <w:p w14:paraId="12328587" w14:textId="77777777" w:rsidR="00CA7F0F" w:rsidRPr="00BF53D1" w:rsidRDefault="00CA7F0F" w:rsidP="005C2B3F">
            <w:pPr>
              <w:ind w:right="72"/>
              <w:jc w:val="center"/>
              <w:rPr>
                <w:rFonts w:ascii="Angsana New" w:hAnsi="Angsana New" w:cs="Angsana New"/>
                <w:b/>
                <w:bCs/>
                <w:sz w:val="28"/>
                <w:szCs w:val="28"/>
                <w:cs/>
              </w:rPr>
            </w:pPr>
            <w:r w:rsidRPr="00BF53D1">
              <w:rPr>
                <w:rFonts w:ascii="Angsana New" w:hAnsi="Angsana New" w:cs="Angsana New"/>
                <w:b/>
                <w:bCs/>
                <w:sz w:val="28"/>
                <w:szCs w:val="28"/>
                <w:cs/>
              </w:rPr>
              <w:t>งบการเงินรวม</w:t>
            </w:r>
          </w:p>
        </w:tc>
        <w:tc>
          <w:tcPr>
            <w:tcW w:w="171" w:type="dxa"/>
          </w:tcPr>
          <w:p w14:paraId="3739406B" w14:textId="77777777" w:rsidR="00CA7F0F" w:rsidRPr="00BF53D1" w:rsidRDefault="00CA7F0F" w:rsidP="005C2B3F">
            <w:pPr>
              <w:ind w:right="10" w:hanging="36"/>
              <w:jc w:val="center"/>
              <w:rPr>
                <w:rFonts w:ascii="Angsana New" w:hAnsi="Angsana New" w:cs="Angsana New"/>
                <w:b/>
                <w:bCs/>
                <w:sz w:val="28"/>
                <w:szCs w:val="28"/>
                <w:cs/>
              </w:rPr>
            </w:pPr>
          </w:p>
        </w:tc>
        <w:tc>
          <w:tcPr>
            <w:tcW w:w="2469" w:type="dxa"/>
            <w:gridSpan w:val="3"/>
          </w:tcPr>
          <w:p w14:paraId="2A692170" w14:textId="77777777" w:rsidR="00CA7F0F" w:rsidRPr="00BF53D1" w:rsidRDefault="00CA7F0F" w:rsidP="005C2B3F">
            <w:pPr>
              <w:ind w:right="72"/>
              <w:jc w:val="center"/>
              <w:rPr>
                <w:rFonts w:ascii="Angsana New" w:hAnsi="Angsana New" w:cs="Angsana New"/>
                <w:b/>
                <w:bCs/>
                <w:sz w:val="28"/>
                <w:szCs w:val="28"/>
                <w:cs/>
              </w:rPr>
            </w:pPr>
            <w:r w:rsidRPr="00BF53D1">
              <w:rPr>
                <w:rFonts w:ascii="Angsana New" w:hAnsi="Angsana New" w:cs="Angsana New"/>
                <w:b/>
                <w:bCs/>
                <w:sz w:val="28"/>
                <w:szCs w:val="28"/>
                <w:cs/>
              </w:rPr>
              <w:t>งบการเงินเฉพาะกิจการ</w:t>
            </w:r>
          </w:p>
        </w:tc>
      </w:tr>
      <w:tr w:rsidR="00757F98" w:rsidRPr="00BF53D1" w14:paraId="295C6062" w14:textId="77777777" w:rsidTr="005C2B3F">
        <w:trPr>
          <w:trHeight w:val="144"/>
        </w:trPr>
        <w:tc>
          <w:tcPr>
            <w:tcW w:w="3961" w:type="dxa"/>
          </w:tcPr>
          <w:p w14:paraId="621E23A1" w14:textId="77777777" w:rsidR="00757F98" w:rsidRPr="00BF53D1" w:rsidRDefault="00757F98" w:rsidP="00757F98">
            <w:pPr>
              <w:ind w:left="1080"/>
              <w:rPr>
                <w:rFonts w:ascii="Angsana New" w:hAnsi="Angsana New" w:cs="Angsana New"/>
                <w:sz w:val="28"/>
                <w:szCs w:val="28"/>
                <w:cs/>
              </w:rPr>
            </w:pPr>
          </w:p>
        </w:tc>
        <w:tc>
          <w:tcPr>
            <w:tcW w:w="1169" w:type="dxa"/>
            <w:hideMark/>
          </w:tcPr>
          <w:p w14:paraId="3949C5B5" w14:textId="31D6F35A" w:rsidR="00757F98" w:rsidRPr="00BF53D1" w:rsidRDefault="00973B7F" w:rsidP="00757F98">
            <w:pPr>
              <w:ind w:right="72"/>
              <w:jc w:val="center"/>
              <w:rPr>
                <w:rFonts w:ascii="Angsana New" w:hAnsi="Angsana New" w:cs="Angsana New"/>
                <w:b/>
                <w:bCs/>
                <w:sz w:val="28"/>
                <w:szCs w:val="28"/>
                <w:cs/>
              </w:rPr>
            </w:pPr>
            <w:r w:rsidRPr="00973B7F">
              <w:rPr>
                <w:rFonts w:ascii="Angsana New" w:hAnsi="Angsana New" w:cs="Angsana New"/>
                <w:b/>
                <w:bCs/>
                <w:sz w:val="28"/>
                <w:szCs w:val="28"/>
              </w:rPr>
              <w:t>2567</w:t>
            </w:r>
          </w:p>
        </w:tc>
        <w:tc>
          <w:tcPr>
            <w:tcW w:w="135" w:type="dxa"/>
          </w:tcPr>
          <w:p w14:paraId="5E329202" w14:textId="77777777" w:rsidR="00757F98" w:rsidRPr="00BF53D1" w:rsidRDefault="00757F98" w:rsidP="00757F98">
            <w:pPr>
              <w:ind w:left="-180" w:right="126"/>
              <w:jc w:val="right"/>
              <w:rPr>
                <w:rFonts w:ascii="Angsana New" w:hAnsi="Angsana New" w:cs="Angsana New"/>
                <w:sz w:val="28"/>
                <w:szCs w:val="28"/>
                <w:cs/>
              </w:rPr>
            </w:pPr>
          </w:p>
        </w:tc>
        <w:tc>
          <w:tcPr>
            <w:tcW w:w="1125" w:type="dxa"/>
            <w:hideMark/>
          </w:tcPr>
          <w:p w14:paraId="55184E16" w14:textId="57631D00" w:rsidR="00757F98" w:rsidRPr="00BF53D1" w:rsidRDefault="00973B7F" w:rsidP="00757F98">
            <w:pPr>
              <w:ind w:right="72"/>
              <w:jc w:val="center"/>
              <w:rPr>
                <w:rFonts w:ascii="Angsana New" w:hAnsi="Angsana New" w:cs="Angsana New"/>
                <w:b/>
                <w:bCs/>
                <w:sz w:val="28"/>
                <w:szCs w:val="28"/>
                <w:cs/>
              </w:rPr>
            </w:pPr>
            <w:r w:rsidRPr="00973B7F">
              <w:rPr>
                <w:rFonts w:ascii="Angsana New" w:hAnsi="Angsana New" w:cs="Angsana New"/>
                <w:b/>
                <w:bCs/>
                <w:sz w:val="28"/>
                <w:szCs w:val="28"/>
              </w:rPr>
              <w:t>2566</w:t>
            </w:r>
          </w:p>
        </w:tc>
        <w:tc>
          <w:tcPr>
            <w:tcW w:w="171" w:type="dxa"/>
          </w:tcPr>
          <w:p w14:paraId="20788965" w14:textId="77777777" w:rsidR="00757F98" w:rsidRPr="00BF53D1" w:rsidRDefault="00757F98" w:rsidP="00757F98">
            <w:pPr>
              <w:ind w:left="-180" w:right="126"/>
              <w:jc w:val="right"/>
              <w:rPr>
                <w:rFonts w:ascii="Angsana New" w:hAnsi="Angsana New" w:cs="Angsana New"/>
                <w:sz w:val="28"/>
                <w:szCs w:val="28"/>
                <w:cs/>
              </w:rPr>
            </w:pPr>
          </w:p>
        </w:tc>
        <w:tc>
          <w:tcPr>
            <w:tcW w:w="1209" w:type="dxa"/>
            <w:hideMark/>
          </w:tcPr>
          <w:p w14:paraId="4B3BB4A4" w14:textId="78D9AE05" w:rsidR="00757F98" w:rsidRPr="00BF53D1" w:rsidRDefault="00973B7F" w:rsidP="00757F98">
            <w:pPr>
              <w:ind w:right="72"/>
              <w:jc w:val="center"/>
              <w:rPr>
                <w:rFonts w:ascii="Angsana New" w:hAnsi="Angsana New" w:cs="Angsana New"/>
                <w:b/>
                <w:bCs/>
                <w:sz w:val="28"/>
                <w:szCs w:val="28"/>
                <w:cs/>
              </w:rPr>
            </w:pPr>
            <w:r w:rsidRPr="00973B7F">
              <w:rPr>
                <w:rFonts w:ascii="Angsana New" w:hAnsi="Angsana New" w:cs="Angsana New"/>
                <w:b/>
                <w:bCs/>
                <w:sz w:val="28"/>
                <w:szCs w:val="28"/>
              </w:rPr>
              <w:t>2567</w:t>
            </w:r>
          </w:p>
        </w:tc>
        <w:tc>
          <w:tcPr>
            <w:tcW w:w="120" w:type="dxa"/>
          </w:tcPr>
          <w:p w14:paraId="4C8DE652" w14:textId="77777777" w:rsidR="00757F98" w:rsidRPr="00BF53D1" w:rsidRDefault="00757F98" w:rsidP="00757F98">
            <w:pPr>
              <w:ind w:left="-180" w:right="126"/>
              <w:jc w:val="right"/>
              <w:rPr>
                <w:rFonts w:ascii="Angsana New" w:hAnsi="Angsana New" w:cs="Angsana New"/>
                <w:sz w:val="28"/>
                <w:szCs w:val="28"/>
                <w:cs/>
              </w:rPr>
            </w:pPr>
          </w:p>
        </w:tc>
        <w:tc>
          <w:tcPr>
            <w:tcW w:w="1140" w:type="dxa"/>
            <w:hideMark/>
          </w:tcPr>
          <w:p w14:paraId="7AC9C375" w14:textId="3BA3E4B2" w:rsidR="00757F98" w:rsidRPr="00BF53D1" w:rsidRDefault="00973B7F" w:rsidP="00757F98">
            <w:pPr>
              <w:ind w:right="72"/>
              <w:jc w:val="center"/>
              <w:rPr>
                <w:rFonts w:ascii="Angsana New" w:hAnsi="Angsana New" w:cs="Angsana New"/>
                <w:b/>
                <w:bCs/>
                <w:sz w:val="28"/>
                <w:szCs w:val="28"/>
                <w:cs/>
              </w:rPr>
            </w:pPr>
            <w:r w:rsidRPr="00973B7F">
              <w:rPr>
                <w:rFonts w:ascii="Angsana New" w:hAnsi="Angsana New" w:cs="Angsana New"/>
                <w:b/>
                <w:bCs/>
                <w:sz w:val="28"/>
                <w:szCs w:val="28"/>
              </w:rPr>
              <w:t>2566</w:t>
            </w:r>
          </w:p>
        </w:tc>
      </w:tr>
      <w:tr w:rsidR="00757F98" w:rsidRPr="00BF53D1" w14:paraId="2D4DB856" w14:textId="77777777" w:rsidTr="005C2B3F">
        <w:trPr>
          <w:trHeight w:val="144"/>
        </w:trPr>
        <w:tc>
          <w:tcPr>
            <w:tcW w:w="3961" w:type="dxa"/>
          </w:tcPr>
          <w:p w14:paraId="57EA5343" w14:textId="7EDD55BB" w:rsidR="00757F98" w:rsidRPr="00BF53D1" w:rsidRDefault="00757F98" w:rsidP="00757F98">
            <w:pPr>
              <w:ind w:left="1080"/>
              <w:rPr>
                <w:rFonts w:ascii="Angsana New" w:hAnsi="Angsana New" w:cs="Angsana New"/>
                <w:sz w:val="28"/>
                <w:szCs w:val="28"/>
                <w:cs/>
              </w:rPr>
            </w:pPr>
            <w:r w:rsidRPr="00BF53D1">
              <w:rPr>
                <w:rFonts w:ascii="Angsana New" w:hAnsi="Angsana New" w:cs="Angsana New"/>
                <w:sz w:val="28"/>
                <w:szCs w:val="28"/>
                <w:cs/>
              </w:rPr>
              <w:t xml:space="preserve">สำหรับปีสิ้นสุดวันที่ </w:t>
            </w:r>
            <w:r w:rsidR="00973B7F" w:rsidRPr="00973B7F">
              <w:rPr>
                <w:rFonts w:ascii="Angsana New" w:hAnsi="Angsana New" w:cs="Angsana New"/>
                <w:sz w:val="28"/>
                <w:szCs w:val="28"/>
              </w:rPr>
              <w:t>31</w:t>
            </w:r>
            <w:r w:rsidRPr="00BF53D1">
              <w:rPr>
                <w:rFonts w:ascii="Angsana New" w:hAnsi="Angsana New" w:cs="Angsana New"/>
                <w:sz w:val="28"/>
                <w:szCs w:val="28"/>
              </w:rPr>
              <w:t xml:space="preserve"> </w:t>
            </w:r>
            <w:r w:rsidRPr="00BF53D1">
              <w:rPr>
                <w:rFonts w:ascii="Angsana New" w:hAnsi="Angsana New" w:cs="Angsana New"/>
                <w:sz w:val="28"/>
                <w:szCs w:val="28"/>
                <w:cs/>
              </w:rPr>
              <w:t>ธันวาคม</w:t>
            </w:r>
          </w:p>
        </w:tc>
        <w:tc>
          <w:tcPr>
            <w:tcW w:w="1169" w:type="dxa"/>
            <w:vAlign w:val="bottom"/>
          </w:tcPr>
          <w:p w14:paraId="53890C01" w14:textId="4A6F1B61" w:rsidR="00757F98" w:rsidRPr="00BF53D1" w:rsidRDefault="00973B7F" w:rsidP="00757F98">
            <w:pPr>
              <w:ind w:left="-14" w:right="151"/>
              <w:contextualSpacing/>
              <w:jc w:val="right"/>
              <w:rPr>
                <w:rFonts w:ascii="Angsana New" w:hAnsi="Angsana New" w:cs="Angsana New"/>
                <w:sz w:val="28"/>
                <w:szCs w:val="28"/>
              </w:rPr>
            </w:pPr>
            <w:r w:rsidRPr="00973B7F">
              <w:rPr>
                <w:rFonts w:ascii="Angsana New" w:hAnsi="Angsana New" w:cs="Angsana New"/>
                <w:sz w:val="28"/>
                <w:szCs w:val="28"/>
              </w:rPr>
              <w:t>1</w:t>
            </w:r>
            <w:r w:rsidR="00B10E8D" w:rsidRPr="00BF53D1">
              <w:rPr>
                <w:rFonts w:ascii="Angsana New" w:hAnsi="Angsana New" w:cs="Angsana New"/>
                <w:sz w:val="28"/>
                <w:szCs w:val="28"/>
              </w:rPr>
              <w:t>,</w:t>
            </w:r>
            <w:r w:rsidRPr="00973B7F">
              <w:rPr>
                <w:rFonts w:ascii="Angsana New" w:hAnsi="Angsana New" w:cs="Angsana New"/>
                <w:sz w:val="28"/>
                <w:szCs w:val="28"/>
              </w:rPr>
              <w:t>383</w:t>
            </w:r>
            <w:r w:rsidR="00E34E86" w:rsidRPr="00BF53D1">
              <w:rPr>
                <w:rFonts w:ascii="Angsana New" w:hAnsi="Angsana New" w:cs="Angsana New"/>
                <w:sz w:val="28"/>
                <w:szCs w:val="28"/>
              </w:rPr>
              <w:t>,</w:t>
            </w:r>
            <w:r w:rsidRPr="00973B7F">
              <w:rPr>
                <w:rFonts w:ascii="Angsana New" w:hAnsi="Angsana New" w:cs="Angsana New"/>
                <w:sz w:val="28"/>
                <w:szCs w:val="28"/>
              </w:rPr>
              <w:t>009</w:t>
            </w:r>
          </w:p>
        </w:tc>
        <w:tc>
          <w:tcPr>
            <w:tcW w:w="135" w:type="dxa"/>
            <w:vAlign w:val="bottom"/>
          </w:tcPr>
          <w:p w14:paraId="4B9E53F6" w14:textId="77777777" w:rsidR="00757F98" w:rsidRPr="00BF53D1" w:rsidRDefault="00757F98" w:rsidP="00757F98">
            <w:pPr>
              <w:ind w:right="371" w:hanging="23"/>
              <w:jc w:val="right"/>
              <w:rPr>
                <w:rFonts w:ascii="Angsana New" w:hAnsi="Angsana New" w:cs="Angsana New"/>
                <w:sz w:val="28"/>
                <w:szCs w:val="28"/>
              </w:rPr>
            </w:pPr>
          </w:p>
        </w:tc>
        <w:tc>
          <w:tcPr>
            <w:tcW w:w="1125" w:type="dxa"/>
            <w:vAlign w:val="bottom"/>
          </w:tcPr>
          <w:p w14:paraId="1407D6CB" w14:textId="43724DF4" w:rsidR="00757F98" w:rsidRPr="00BF53D1" w:rsidRDefault="00973B7F" w:rsidP="00757F98">
            <w:pPr>
              <w:ind w:left="-14" w:right="151"/>
              <w:contextualSpacing/>
              <w:jc w:val="right"/>
              <w:rPr>
                <w:rFonts w:ascii="Angsana New" w:hAnsi="Angsana New" w:cs="Angsana New"/>
                <w:sz w:val="28"/>
                <w:szCs w:val="28"/>
              </w:rPr>
            </w:pPr>
            <w:r w:rsidRPr="00973B7F">
              <w:rPr>
                <w:rFonts w:ascii="Angsana New" w:hAnsi="Angsana New" w:cs="Angsana New"/>
                <w:sz w:val="28"/>
                <w:szCs w:val="28"/>
              </w:rPr>
              <w:t>1</w:t>
            </w:r>
            <w:r w:rsidR="00757F98" w:rsidRPr="00BF53D1">
              <w:rPr>
                <w:rFonts w:ascii="Angsana New" w:hAnsi="Angsana New" w:cs="Angsana New"/>
                <w:sz w:val="28"/>
                <w:szCs w:val="28"/>
              </w:rPr>
              <w:t>,</w:t>
            </w:r>
            <w:r w:rsidRPr="00973B7F">
              <w:rPr>
                <w:rFonts w:ascii="Angsana New" w:hAnsi="Angsana New" w:cs="Angsana New"/>
                <w:sz w:val="28"/>
                <w:szCs w:val="28"/>
              </w:rPr>
              <w:t>196</w:t>
            </w:r>
            <w:r w:rsidR="00757F98" w:rsidRPr="00BF53D1">
              <w:rPr>
                <w:rFonts w:ascii="Angsana New" w:hAnsi="Angsana New" w:cs="Angsana New"/>
                <w:sz w:val="28"/>
                <w:szCs w:val="28"/>
              </w:rPr>
              <w:t>,</w:t>
            </w:r>
            <w:r w:rsidRPr="00973B7F">
              <w:rPr>
                <w:rFonts w:ascii="Angsana New" w:hAnsi="Angsana New" w:cs="Angsana New"/>
                <w:sz w:val="28"/>
                <w:szCs w:val="28"/>
              </w:rPr>
              <w:t>395</w:t>
            </w:r>
          </w:p>
        </w:tc>
        <w:tc>
          <w:tcPr>
            <w:tcW w:w="171" w:type="dxa"/>
            <w:vAlign w:val="bottom"/>
          </w:tcPr>
          <w:p w14:paraId="0BC7D5BC" w14:textId="77777777" w:rsidR="00757F98" w:rsidRPr="00BF53D1" w:rsidRDefault="00757F98" w:rsidP="00757F98">
            <w:pPr>
              <w:ind w:right="371" w:hanging="23"/>
              <w:jc w:val="right"/>
              <w:rPr>
                <w:rFonts w:ascii="Angsana New" w:hAnsi="Angsana New" w:cs="Angsana New"/>
                <w:sz w:val="28"/>
                <w:szCs w:val="28"/>
                <w:cs/>
              </w:rPr>
            </w:pPr>
          </w:p>
        </w:tc>
        <w:tc>
          <w:tcPr>
            <w:tcW w:w="1209" w:type="dxa"/>
            <w:vAlign w:val="bottom"/>
          </w:tcPr>
          <w:p w14:paraId="0C5F3251" w14:textId="02F0D032" w:rsidR="00757F98" w:rsidRPr="00BF53D1" w:rsidRDefault="00973B7F" w:rsidP="00757F98">
            <w:pPr>
              <w:ind w:left="-14" w:right="151"/>
              <w:contextualSpacing/>
              <w:jc w:val="right"/>
              <w:rPr>
                <w:rFonts w:ascii="Angsana New" w:hAnsi="Angsana New" w:cs="Angsana New"/>
                <w:sz w:val="28"/>
                <w:szCs w:val="28"/>
              </w:rPr>
            </w:pPr>
            <w:r w:rsidRPr="00973B7F">
              <w:rPr>
                <w:rFonts w:ascii="Angsana New" w:hAnsi="Angsana New" w:cs="Angsana New"/>
                <w:sz w:val="28"/>
                <w:szCs w:val="28"/>
              </w:rPr>
              <w:t>430</w:t>
            </w:r>
            <w:r w:rsidR="00B10E8D" w:rsidRPr="00BF53D1">
              <w:rPr>
                <w:rFonts w:ascii="Angsana New" w:hAnsi="Angsana New" w:cs="Angsana New"/>
                <w:sz w:val="28"/>
                <w:szCs w:val="28"/>
              </w:rPr>
              <w:t>,</w:t>
            </w:r>
            <w:r w:rsidRPr="00973B7F">
              <w:rPr>
                <w:rFonts w:ascii="Angsana New" w:hAnsi="Angsana New" w:cs="Angsana New"/>
                <w:sz w:val="28"/>
                <w:szCs w:val="28"/>
              </w:rPr>
              <w:t>638</w:t>
            </w:r>
          </w:p>
        </w:tc>
        <w:tc>
          <w:tcPr>
            <w:tcW w:w="120" w:type="dxa"/>
            <w:vAlign w:val="bottom"/>
          </w:tcPr>
          <w:p w14:paraId="3B19F690" w14:textId="77777777" w:rsidR="00757F98" w:rsidRPr="00BF53D1" w:rsidRDefault="00757F98" w:rsidP="00757F98">
            <w:pPr>
              <w:ind w:right="97"/>
              <w:jc w:val="right"/>
              <w:rPr>
                <w:rFonts w:ascii="Angsana New" w:hAnsi="Angsana New" w:cs="Angsana New"/>
                <w:sz w:val="28"/>
                <w:szCs w:val="28"/>
              </w:rPr>
            </w:pPr>
          </w:p>
        </w:tc>
        <w:tc>
          <w:tcPr>
            <w:tcW w:w="1140" w:type="dxa"/>
            <w:vAlign w:val="bottom"/>
          </w:tcPr>
          <w:p w14:paraId="6E14C16F" w14:textId="654F1193" w:rsidR="00757F98" w:rsidRPr="00BF53D1" w:rsidRDefault="00973B7F" w:rsidP="00757F98">
            <w:pPr>
              <w:ind w:left="-14" w:right="151"/>
              <w:contextualSpacing/>
              <w:jc w:val="right"/>
              <w:rPr>
                <w:rFonts w:ascii="Angsana New" w:hAnsi="Angsana New" w:cs="Angsana New"/>
                <w:sz w:val="28"/>
                <w:szCs w:val="28"/>
              </w:rPr>
            </w:pPr>
            <w:r w:rsidRPr="00973B7F">
              <w:rPr>
                <w:rFonts w:ascii="Angsana New" w:hAnsi="Angsana New" w:cs="Angsana New"/>
                <w:sz w:val="28"/>
                <w:szCs w:val="28"/>
              </w:rPr>
              <w:t>588</w:t>
            </w:r>
            <w:r w:rsidR="00757F98" w:rsidRPr="00BF53D1">
              <w:rPr>
                <w:rFonts w:ascii="Angsana New" w:hAnsi="Angsana New" w:cs="Angsana New"/>
                <w:sz w:val="28"/>
                <w:szCs w:val="28"/>
              </w:rPr>
              <w:t>,</w:t>
            </w:r>
            <w:r w:rsidRPr="00973B7F">
              <w:rPr>
                <w:rFonts w:ascii="Angsana New" w:hAnsi="Angsana New" w:cs="Angsana New"/>
                <w:sz w:val="28"/>
                <w:szCs w:val="28"/>
              </w:rPr>
              <w:t>500</w:t>
            </w:r>
          </w:p>
        </w:tc>
      </w:tr>
    </w:tbl>
    <w:p w14:paraId="19A57C35" w14:textId="1E1B23B3" w:rsidR="00D364EE" w:rsidRDefault="00973B7F" w:rsidP="00CA7F0F">
      <w:pPr>
        <w:spacing w:before="240"/>
        <w:ind w:left="1094" w:hanging="547"/>
        <w:jc w:val="thaiDistribute"/>
        <w:rPr>
          <w:rFonts w:ascii="Angsana New" w:hAnsi="Angsana New" w:cs="Angsana New"/>
          <w:sz w:val="32"/>
          <w:szCs w:val="32"/>
          <w:cs/>
        </w:rPr>
      </w:pPr>
      <w:r w:rsidRPr="00973B7F">
        <w:rPr>
          <w:rFonts w:ascii="Angsana New" w:hAnsi="Angsana New" w:cs="Angsana New"/>
          <w:spacing w:val="6"/>
          <w:sz w:val="32"/>
          <w:szCs w:val="32"/>
        </w:rPr>
        <w:t>39</w:t>
      </w:r>
      <w:r w:rsidR="00CA7F0F" w:rsidRPr="00BF53D1">
        <w:rPr>
          <w:rFonts w:ascii="Angsana New" w:hAnsi="Angsana New" w:cs="Angsana New"/>
          <w:spacing w:val="6"/>
          <w:sz w:val="32"/>
          <w:szCs w:val="32"/>
        </w:rPr>
        <w:t>.</w:t>
      </w:r>
      <w:r w:rsidRPr="00973B7F">
        <w:rPr>
          <w:rFonts w:ascii="Angsana New" w:hAnsi="Angsana New" w:cs="Angsana New"/>
          <w:spacing w:val="6"/>
          <w:sz w:val="32"/>
          <w:szCs w:val="32"/>
        </w:rPr>
        <w:t>3</w:t>
      </w:r>
      <w:r w:rsidR="00CA7F0F" w:rsidRPr="00BF53D1">
        <w:rPr>
          <w:rFonts w:ascii="Angsana New" w:hAnsi="Angsana New" w:cs="Angsana New"/>
          <w:spacing w:val="6"/>
          <w:sz w:val="32"/>
          <w:szCs w:val="32"/>
        </w:rPr>
        <w:tab/>
      </w:r>
      <w:r w:rsidR="00CA7F0F" w:rsidRPr="00BF53D1">
        <w:rPr>
          <w:rFonts w:ascii="Angsana New" w:hAnsi="Angsana New" w:cs="Angsana New"/>
          <w:spacing w:val="6"/>
          <w:sz w:val="32"/>
          <w:szCs w:val="32"/>
          <w:cs/>
        </w:rPr>
        <w:t xml:space="preserve">ณ วันที่ </w:t>
      </w:r>
      <w:r w:rsidRPr="00973B7F">
        <w:rPr>
          <w:rFonts w:ascii="Angsana New" w:hAnsi="Angsana New" w:cs="Angsana New"/>
          <w:spacing w:val="6"/>
          <w:sz w:val="32"/>
          <w:szCs w:val="32"/>
        </w:rPr>
        <w:t>31</w:t>
      </w:r>
      <w:r w:rsidR="00CA7F0F" w:rsidRPr="00BF53D1">
        <w:rPr>
          <w:rFonts w:ascii="Angsana New" w:hAnsi="Angsana New" w:cs="Angsana New"/>
          <w:spacing w:val="6"/>
          <w:sz w:val="32"/>
          <w:szCs w:val="32"/>
          <w:cs/>
        </w:rPr>
        <w:t xml:space="preserve"> ธันวาคม </w:t>
      </w:r>
      <w:r w:rsidRPr="00973B7F">
        <w:rPr>
          <w:rFonts w:ascii="Angsana New" w:hAnsi="Angsana New" w:cs="Angsana New"/>
          <w:spacing w:val="-4"/>
          <w:sz w:val="32"/>
          <w:szCs w:val="32"/>
        </w:rPr>
        <w:t>2567</w:t>
      </w:r>
      <w:r w:rsidR="00757F98" w:rsidRPr="00BF53D1">
        <w:rPr>
          <w:rFonts w:ascii="Angsana New" w:hAnsi="Angsana New" w:cs="Angsana New"/>
          <w:spacing w:val="-4"/>
          <w:sz w:val="32"/>
          <w:szCs w:val="32"/>
          <w:cs/>
          <w:lang w:val="th-TH"/>
        </w:rPr>
        <w:t xml:space="preserve"> และ </w:t>
      </w:r>
      <w:r w:rsidRPr="00973B7F">
        <w:rPr>
          <w:rFonts w:ascii="Angsana New" w:hAnsi="Angsana New" w:cs="Angsana New"/>
          <w:spacing w:val="-4"/>
          <w:sz w:val="32"/>
          <w:szCs w:val="32"/>
        </w:rPr>
        <w:t>2566</w:t>
      </w:r>
      <w:r w:rsidR="00757F98" w:rsidRPr="00BF53D1">
        <w:rPr>
          <w:rFonts w:ascii="Angsana New" w:hAnsi="Angsana New" w:cs="Angsana New"/>
          <w:spacing w:val="-4"/>
          <w:sz w:val="32"/>
          <w:szCs w:val="32"/>
          <w:cs/>
        </w:rPr>
        <w:t xml:space="preserve"> </w:t>
      </w:r>
      <w:r w:rsidR="00141850" w:rsidRPr="00BF53D1">
        <w:rPr>
          <w:rFonts w:asciiTheme="majorBidi" w:hAnsiTheme="majorBidi" w:cstheme="majorBidi"/>
          <w:spacing w:val="-4"/>
          <w:sz w:val="32"/>
          <w:szCs w:val="32"/>
          <w:cs/>
        </w:rPr>
        <w:t>บริษัทมีภาระผูกพันจากการให้สถาบันการเงิน</w:t>
      </w:r>
      <w:r w:rsidR="00141850" w:rsidRPr="00BF53D1">
        <w:rPr>
          <w:rFonts w:asciiTheme="majorBidi" w:hAnsiTheme="majorBidi" w:cstheme="majorBidi"/>
          <w:spacing w:val="-8"/>
          <w:sz w:val="32"/>
          <w:szCs w:val="32"/>
          <w:cs/>
        </w:rPr>
        <w:t>แห่งหนึ่งออกหนังสือค้ำประกันเป็นจำนวน</w:t>
      </w:r>
      <w:r w:rsidR="00141850" w:rsidRPr="00BF53D1">
        <w:rPr>
          <w:rFonts w:asciiTheme="majorBidi" w:hAnsiTheme="majorBidi" w:cstheme="majorBidi" w:hint="cs"/>
          <w:spacing w:val="-8"/>
          <w:sz w:val="32"/>
          <w:szCs w:val="32"/>
          <w:cs/>
        </w:rPr>
        <w:t xml:space="preserve"> </w:t>
      </w:r>
      <w:r w:rsidRPr="00973B7F">
        <w:rPr>
          <w:rFonts w:asciiTheme="majorBidi" w:hAnsiTheme="majorBidi" w:cstheme="majorBidi"/>
          <w:spacing w:val="-8"/>
          <w:sz w:val="32"/>
          <w:szCs w:val="32"/>
        </w:rPr>
        <w:t>108</w:t>
      </w:r>
      <w:r w:rsidR="00B10E8D" w:rsidRPr="00BF53D1">
        <w:rPr>
          <w:rFonts w:asciiTheme="majorBidi" w:hAnsiTheme="majorBidi" w:cstheme="majorBidi"/>
          <w:spacing w:val="-8"/>
          <w:sz w:val="32"/>
          <w:szCs w:val="32"/>
        </w:rPr>
        <w:t>.</w:t>
      </w:r>
      <w:r w:rsidRPr="00973B7F">
        <w:rPr>
          <w:rFonts w:asciiTheme="majorBidi" w:hAnsiTheme="majorBidi" w:cstheme="majorBidi"/>
          <w:spacing w:val="-8"/>
          <w:sz w:val="32"/>
          <w:szCs w:val="32"/>
        </w:rPr>
        <w:t>48</w:t>
      </w:r>
      <w:r w:rsidR="00141850" w:rsidRPr="00BF53D1">
        <w:rPr>
          <w:rFonts w:asciiTheme="majorBidi" w:hAnsiTheme="majorBidi" w:cstheme="majorBidi"/>
          <w:spacing w:val="-8"/>
          <w:sz w:val="32"/>
          <w:szCs w:val="32"/>
          <w:lang w:eastAsia="ja-JP"/>
        </w:rPr>
        <w:t xml:space="preserve"> </w:t>
      </w:r>
      <w:r w:rsidR="00141850" w:rsidRPr="00BF53D1">
        <w:rPr>
          <w:rFonts w:asciiTheme="majorBidi" w:hAnsiTheme="majorBidi" w:cstheme="majorBidi"/>
          <w:spacing w:val="-8"/>
          <w:sz w:val="32"/>
          <w:szCs w:val="32"/>
          <w:cs/>
        </w:rPr>
        <w:t>ล้านบาท</w:t>
      </w:r>
      <w:r w:rsidR="00141850" w:rsidRPr="00BF53D1">
        <w:rPr>
          <w:rFonts w:asciiTheme="majorBidi" w:hAnsiTheme="majorBidi" w:cstheme="majorBidi" w:hint="cs"/>
          <w:spacing w:val="-8"/>
          <w:sz w:val="32"/>
          <w:szCs w:val="32"/>
          <w:cs/>
        </w:rPr>
        <w:t xml:space="preserve"> </w:t>
      </w:r>
      <w:r w:rsidR="00141850" w:rsidRPr="00BF53D1">
        <w:rPr>
          <w:rFonts w:asciiTheme="majorBidi" w:hAnsiTheme="majorBidi" w:cstheme="majorBidi"/>
          <w:spacing w:val="-8"/>
          <w:sz w:val="32"/>
          <w:szCs w:val="32"/>
          <w:cs/>
        </w:rPr>
        <w:t>ซึ่งออกภายใต้วงเงินออกหนังสือค้ำประกัน</w:t>
      </w:r>
      <w:r w:rsidR="00141850" w:rsidRPr="00BF53D1">
        <w:rPr>
          <w:rFonts w:asciiTheme="majorBidi" w:hAnsiTheme="majorBidi" w:cstheme="majorBidi"/>
          <w:spacing w:val="-2"/>
          <w:sz w:val="32"/>
          <w:szCs w:val="32"/>
          <w:cs/>
        </w:rPr>
        <w:t xml:space="preserve">จำนวน </w:t>
      </w:r>
      <w:r w:rsidRPr="00973B7F">
        <w:rPr>
          <w:rFonts w:asciiTheme="majorBidi" w:hAnsiTheme="majorBidi" w:cstheme="majorBidi"/>
          <w:spacing w:val="-2"/>
          <w:sz w:val="32"/>
          <w:szCs w:val="32"/>
        </w:rPr>
        <w:t>146</w:t>
      </w:r>
      <w:r w:rsidR="00B10E8D" w:rsidRPr="00BF53D1">
        <w:rPr>
          <w:rFonts w:asciiTheme="majorBidi" w:hAnsiTheme="majorBidi" w:cstheme="majorBidi"/>
          <w:spacing w:val="-2"/>
          <w:sz w:val="32"/>
          <w:szCs w:val="32"/>
        </w:rPr>
        <w:t>.</w:t>
      </w:r>
      <w:r w:rsidRPr="00973B7F">
        <w:rPr>
          <w:rFonts w:asciiTheme="majorBidi" w:hAnsiTheme="majorBidi" w:cstheme="majorBidi"/>
          <w:spacing w:val="-2"/>
          <w:sz w:val="32"/>
          <w:szCs w:val="32"/>
        </w:rPr>
        <w:t>50</w:t>
      </w:r>
      <w:r w:rsidR="00B10E8D" w:rsidRPr="00BF53D1">
        <w:rPr>
          <w:rFonts w:asciiTheme="majorBidi" w:hAnsiTheme="majorBidi" w:cstheme="majorBidi"/>
          <w:spacing w:val="-2"/>
          <w:sz w:val="32"/>
          <w:szCs w:val="32"/>
        </w:rPr>
        <w:t xml:space="preserve"> </w:t>
      </w:r>
      <w:r w:rsidR="00141850" w:rsidRPr="00BF53D1">
        <w:rPr>
          <w:rFonts w:asciiTheme="majorBidi" w:hAnsiTheme="majorBidi" w:cstheme="majorBidi"/>
          <w:spacing w:val="-2"/>
          <w:sz w:val="32"/>
          <w:szCs w:val="32"/>
          <w:cs/>
        </w:rPr>
        <w:t xml:space="preserve">ล้านบาท </w:t>
      </w:r>
      <w:r w:rsidR="00141850" w:rsidRPr="00BF53D1">
        <w:rPr>
          <w:rFonts w:asciiTheme="majorBidi" w:hAnsiTheme="majorBidi" w:cstheme="majorBidi" w:hint="cs"/>
          <w:spacing w:val="-2"/>
          <w:sz w:val="32"/>
          <w:szCs w:val="32"/>
          <w:cs/>
        </w:rPr>
        <w:t xml:space="preserve">และจำนวน </w:t>
      </w:r>
      <w:r w:rsidRPr="00973B7F">
        <w:rPr>
          <w:rFonts w:asciiTheme="majorBidi" w:hAnsiTheme="majorBidi" w:cstheme="majorBidi"/>
          <w:spacing w:val="-2"/>
          <w:sz w:val="32"/>
          <w:szCs w:val="32"/>
        </w:rPr>
        <w:t>122</w:t>
      </w:r>
      <w:r w:rsidR="00757F98" w:rsidRPr="00BF53D1">
        <w:rPr>
          <w:rFonts w:asciiTheme="majorBidi" w:hAnsiTheme="majorBidi" w:cstheme="majorBidi"/>
          <w:spacing w:val="-2"/>
          <w:sz w:val="32"/>
          <w:szCs w:val="32"/>
        </w:rPr>
        <w:t>.</w:t>
      </w:r>
      <w:r w:rsidRPr="00973B7F">
        <w:rPr>
          <w:rFonts w:asciiTheme="majorBidi" w:hAnsiTheme="majorBidi" w:cstheme="majorBidi"/>
          <w:spacing w:val="-2"/>
          <w:sz w:val="32"/>
          <w:szCs w:val="32"/>
        </w:rPr>
        <w:t>50</w:t>
      </w:r>
      <w:r w:rsidR="00757F98" w:rsidRPr="00BF53D1">
        <w:rPr>
          <w:rFonts w:asciiTheme="majorBidi" w:hAnsiTheme="majorBidi" w:cstheme="majorBidi"/>
          <w:spacing w:val="-2"/>
          <w:sz w:val="32"/>
          <w:szCs w:val="32"/>
        </w:rPr>
        <w:t xml:space="preserve"> </w:t>
      </w:r>
      <w:r w:rsidR="00141850" w:rsidRPr="00BF53D1">
        <w:rPr>
          <w:rFonts w:asciiTheme="majorBidi" w:hAnsiTheme="majorBidi" w:cstheme="majorBidi"/>
          <w:spacing w:val="-2"/>
          <w:sz w:val="32"/>
          <w:szCs w:val="32"/>
          <w:cs/>
        </w:rPr>
        <w:t xml:space="preserve">ล้านบาท </w:t>
      </w:r>
      <w:r w:rsidR="00141850" w:rsidRPr="00BF53D1">
        <w:rPr>
          <w:rFonts w:asciiTheme="majorBidi" w:hAnsiTheme="majorBidi" w:cstheme="majorBidi" w:hint="cs"/>
          <w:spacing w:val="-2"/>
          <w:sz w:val="32"/>
          <w:szCs w:val="32"/>
          <w:cs/>
        </w:rPr>
        <w:t xml:space="preserve">ตามลำดับ </w:t>
      </w:r>
      <w:r w:rsidR="00141850" w:rsidRPr="00BF53D1">
        <w:rPr>
          <w:rFonts w:asciiTheme="majorBidi" w:hAnsiTheme="majorBidi" w:cstheme="majorBidi"/>
          <w:spacing w:val="-2"/>
          <w:sz w:val="32"/>
          <w:szCs w:val="32"/>
          <w:cs/>
        </w:rPr>
        <w:t>วงเงินออกหนังสือค้ำประกันดังกล่าวค้ำประกันโดยการจดจำนองต้นทุนการพัฒนาโครงการของบริษัท</w:t>
      </w:r>
      <w:r w:rsidR="00141850" w:rsidRPr="00BF53D1">
        <w:rPr>
          <w:rFonts w:asciiTheme="majorBidi" w:hAnsiTheme="majorBidi" w:cstheme="majorBidi"/>
          <w:spacing w:val="4"/>
          <w:sz w:val="32"/>
          <w:szCs w:val="32"/>
        </w:rPr>
        <w:t xml:space="preserve"> </w:t>
      </w:r>
      <w:r w:rsidR="00141850" w:rsidRPr="00BF53D1">
        <w:rPr>
          <w:rFonts w:asciiTheme="majorBidi" w:hAnsiTheme="majorBidi" w:cstheme="majorBidi"/>
          <w:spacing w:val="4"/>
          <w:sz w:val="32"/>
          <w:szCs w:val="32"/>
          <w:cs/>
        </w:rPr>
        <w:t>(ดูหมายเหตุ</w:t>
      </w:r>
      <w:r w:rsidR="00141850" w:rsidRPr="00BF53D1">
        <w:rPr>
          <w:rFonts w:asciiTheme="majorBidi" w:hAnsiTheme="majorBidi" w:cstheme="majorBidi" w:hint="cs"/>
          <w:spacing w:val="4"/>
          <w:sz w:val="32"/>
          <w:szCs w:val="32"/>
          <w:cs/>
        </w:rPr>
        <w:t>ข้อ</w:t>
      </w:r>
      <w:r w:rsidR="00141850" w:rsidRPr="00BF53D1">
        <w:rPr>
          <w:rFonts w:asciiTheme="majorBidi" w:hAnsiTheme="majorBidi" w:cstheme="majorBidi"/>
          <w:spacing w:val="4"/>
          <w:sz w:val="32"/>
          <w:szCs w:val="32"/>
          <w:cs/>
        </w:rPr>
        <w:t xml:space="preserve"> </w:t>
      </w:r>
      <w:r w:rsidRPr="00973B7F">
        <w:rPr>
          <w:rFonts w:asciiTheme="majorBidi" w:hAnsiTheme="majorBidi" w:cstheme="majorBidi"/>
          <w:spacing w:val="4"/>
          <w:sz w:val="32"/>
          <w:szCs w:val="32"/>
        </w:rPr>
        <w:t>8</w:t>
      </w:r>
      <w:r w:rsidR="00141850" w:rsidRPr="00BF53D1">
        <w:rPr>
          <w:rFonts w:asciiTheme="majorBidi" w:hAnsiTheme="majorBidi" w:cstheme="majorBidi"/>
          <w:spacing w:val="4"/>
          <w:sz w:val="32"/>
          <w:szCs w:val="32"/>
        </w:rPr>
        <w:t xml:space="preserve">) </w:t>
      </w:r>
      <w:r w:rsidR="00141850" w:rsidRPr="00BF53D1">
        <w:rPr>
          <w:rFonts w:asciiTheme="majorBidi" w:hAnsiTheme="majorBidi" w:cstheme="majorBidi"/>
          <w:spacing w:val="4"/>
          <w:sz w:val="32"/>
          <w:szCs w:val="32"/>
          <w:cs/>
        </w:rPr>
        <w:t>และมี</w:t>
      </w:r>
      <w:r w:rsidR="00141850" w:rsidRPr="00BF53D1">
        <w:rPr>
          <w:rFonts w:asciiTheme="majorBidi" w:hAnsiTheme="majorBidi" w:cstheme="majorBidi"/>
          <w:sz w:val="32"/>
          <w:szCs w:val="32"/>
          <w:cs/>
        </w:rPr>
        <w:t xml:space="preserve">กรรมการบริษัท </w:t>
      </w:r>
      <w:r w:rsidRPr="00973B7F">
        <w:rPr>
          <w:rFonts w:asciiTheme="majorBidi" w:hAnsiTheme="majorBidi" w:cstheme="majorBidi"/>
          <w:sz w:val="32"/>
          <w:szCs w:val="32"/>
        </w:rPr>
        <w:t>1</w:t>
      </w:r>
      <w:r w:rsidR="00141850" w:rsidRPr="00BF53D1">
        <w:rPr>
          <w:rFonts w:asciiTheme="majorBidi" w:hAnsiTheme="majorBidi" w:cstheme="majorBidi"/>
          <w:sz w:val="32"/>
          <w:szCs w:val="32"/>
        </w:rPr>
        <w:t xml:space="preserve"> </w:t>
      </w:r>
      <w:r w:rsidR="00141850" w:rsidRPr="00BF53D1">
        <w:rPr>
          <w:rFonts w:asciiTheme="majorBidi" w:hAnsiTheme="majorBidi" w:cstheme="majorBidi"/>
          <w:sz w:val="32"/>
          <w:szCs w:val="32"/>
          <w:cs/>
        </w:rPr>
        <w:t>ท่าน ค้ำประกันในนามส่วนบุคคลเต็มจำนวน</w:t>
      </w:r>
      <w:r w:rsidR="00CA7F0F" w:rsidRPr="00BF53D1">
        <w:rPr>
          <w:rFonts w:ascii="Angsana New" w:hAnsi="Angsana New" w:cs="Angsana New"/>
          <w:sz w:val="32"/>
          <w:szCs w:val="32"/>
          <w:cs/>
        </w:rPr>
        <w:t xml:space="preserve"> </w:t>
      </w:r>
    </w:p>
    <w:p w14:paraId="50DDC7E1" w14:textId="77777777" w:rsidR="00D364EE" w:rsidRDefault="00D364EE">
      <w:pPr>
        <w:spacing w:after="200" w:line="276" w:lineRule="auto"/>
        <w:rPr>
          <w:rFonts w:ascii="Angsana New" w:hAnsi="Angsana New" w:cs="Angsana New"/>
          <w:sz w:val="32"/>
          <w:szCs w:val="32"/>
          <w:cs/>
        </w:rPr>
      </w:pPr>
      <w:r>
        <w:rPr>
          <w:rFonts w:ascii="Angsana New" w:hAnsi="Angsana New" w:cs="Angsana New"/>
          <w:sz w:val="32"/>
          <w:szCs w:val="32"/>
          <w:cs/>
        </w:rPr>
        <w:br w:type="page"/>
      </w:r>
    </w:p>
    <w:p w14:paraId="7C9AC33C" w14:textId="5A38555D" w:rsidR="00CA7F0F" w:rsidRPr="00BF53D1" w:rsidRDefault="00CA7F0F" w:rsidP="00CA7F0F">
      <w:pPr>
        <w:spacing w:before="240"/>
        <w:ind w:left="1080"/>
        <w:jc w:val="thaiDistribute"/>
        <w:rPr>
          <w:rFonts w:ascii="Angsana New" w:hAnsi="Angsana New" w:cs="Angsana New"/>
          <w:sz w:val="32"/>
          <w:szCs w:val="32"/>
        </w:rPr>
      </w:pPr>
      <w:r w:rsidRPr="00BF53D1">
        <w:rPr>
          <w:rFonts w:ascii="Angsana New" w:hAnsi="Angsana New" w:cs="Angsana New"/>
          <w:spacing w:val="-8"/>
          <w:sz w:val="32"/>
          <w:szCs w:val="32"/>
          <w:cs/>
        </w:rPr>
        <w:lastRenderedPageBreak/>
        <w:t xml:space="preserve">ณ วันที่ </w:t>
      </w:r>
      <w:r w:rsidR="00973B7F" w:rsidRPr="00973B7F">
        <w:rPr>
          <w:rFonts w:ascii="Angsana New" w:hAnsi="Angsana New" w:cs="Angsana New"/>
          <w:spacing w:val="-8"/>
          <w:sz w:val="32"/>
          <w:szCs w:val="32"/>
        </w:rPr>
        <w:t>31</w:t>
      </w:r>
      <w:r w:rsidRPr="00BF53D1">
        <w:rPr>
          <w:rFonts w:ascii="Angsana New" w:hAnsi="Angsana New" w:cs="Angsana New"/>
          <w:spacing w:val="-8"/>
          <w:sz w:val="32"/>
          <w:szCs w:val="32"/>
          <w:cs/>
        </w:rPr>
        <w:t xml:space="preserve"> ธันวาคม </w:t>
      </w:r>
      <w:r w:rsidR="00973B7F" w:rsidRPr="00973B7F">
        <w:rPr>
          <w:rFonts w:ascii="Angsana New" w:hAnsi="Angsana New" w:cs="Angsana New"/>
          <w:spacing w:val="-4"/>
          <w:sz w:val="32"/>
          <w:szCs w:val="32"/>
        </w:rPr>
        <w:t>2567</w:t>
      </w:r>
      <w:r w:rsidR="00757F98" w:rsidRPr="00BF53D1">
        <w:rPr>
          <w:rFonts w:ascii="Angsana New" w:hAnsi="Angsana New" w:cs="Angsana New"/>
          <w:spacing w:val="-4"/>
          <w:sz w:val="32"/>
          <w:szCs w:val="32"/>
          <w:cs/>
          <w:lang w:val="th-TH"/>
        </w:rPr>
        <w:t xml:space="preserve"> และ </w:t>
      </w:r>
      <w:r w:rsidR="00973B7F" w:rsidRPr="00973B7F">
        <w:rPr>
          <w:rFonts w:ascii="Angsana New" w:hAnsi="Angsana New" w:cs="Angsana New"/>
          <w:spacing w:val="-4"/>
          <w:sz w:val="32"/>
          <w:szCs w:val="32"/>
        </w:rPr>
        <w:t>2566</w:t>
      </w:r>
      <w:r w:rsidR="00757F98" w:rsidRPr="00BF53D1">
        <w:rPr>
          <w:rFonts w:ascii="Angsana New" w:hAnsi="Angsana New" w:cs="Angsana New"/>
          <w:spacing w:val="-4"/>
          <w:sz w:val="32"/>
          <w:szCs w:val="32"/>
          <w:cs/>
        </w:rPr>
        <w:t xml:space="preserve"> </w:t>
      </w:r>
      <w:r w:rsidR="00141850" w:rsidRPr="00BF53D1">
        <w:rPr>
          <w:rFonts w:asciiTheme="majorBidi" w:hAnsiTheme="majorBidi" w:cstheme="majorBidi"/>
          <w:spacing w:val="-6"/>
          <w:sz w:val="32"/>
          <w:szCs w:val="32"/>
          <w:cs/>
        </w:rPr>
        <w:t>บริษัทมีภาระผูกพันจากการให้สถาบันการเงิน</w:t>
      </w:r>
      <w:r w:rsidR="00141850" w:rsidRPr="00BF53D1">
        <w:rPr>
          <w:rFonts w:asciiTheme="majorBidi" w:hAnsiTheme="majorBidi" w:cstheme="majorBidi"/>
          <w:sz w:val="32"/>
          <w:szCs w:val="32"/>
          <w:cs/>
        </w:rPr>
        <w:t>แห่งหนึ่งออกหนังสือค้ำประกันเป็นจำนวน</w:t>
      </w:r>
      <w:r w:rsidR="00141850" w:rsidRPr="00BF53D1">
        <w:rPr>
          <w:rFonts w:asciiTheme="majorBidi" w:hAnsiTheme="majorBidi" w:cstheme="majorBidi"/>
          <w:sz w:val="32"/>
          <w:szCs w:val="32"/>
        </w:rPr>
        <w:t xml:space="preserve"> </w:t>
      </w:r>
      <w:r w:rsidR="00973B7F" w:rsidRPr="00973B7F">
        <w:rPr>
          <w:rFonts w:asciiTheme="majorBidi" w:hAnsiTheme="majorBidi" w:cstheme="majorBidi"/>
          <w:sz w:val="32"/>
          <w:szCs w:val="32"/>
        </w:rPr>
        <w:t>0</w:t>
      </w:r>
      <w:r w:rsidR="00141850" w:rsidRPr="00BF53D1">
        <w:rPr>
          <w:rFonts w:asciiTheme="majorBidi" w:hAnsiTheme="majorBidi" w:cstheme="majorBidi"/>
          <w:sz w:val="32"/>
          <w:szCs w:val="32"/>
        </w:rPr>
        <w:t>.</w:t>
      </w:r>
      <w:r w:rsidR="00973B7F" w:rsidRPr="00973B7F">
        <w:rPr>
          <w:rFonts w:asciiTheme="majorBidi" w:hAnsiTheme="majorBidi" w:cstheme="majorBidi"/>
          <w:sz w:val="32"/>
          <w:szCs w:val="32"/>
        </w:rPr>
        <w:t>30</w:t>
      </w:r>
      <w:r w:rsidR="00141850" w:rsidRPr="00BF53D1">
        <w:rPr>
          <w:rFonts w:asciiTheme="majorBidi" w:hAnsiTheme="majorBidi" w:cstheme="majorBidi"/>
          <w:sz w:val="32"/>
          <w:szCs w:val="32"/>
        </w:rPr>
        <w:t xml:space="preserve"> </w:t>
      </w:r>
      <w:r w:rsidR="00141850" w:rsidRPr="00BF53D1">
        <w:rPr>
          <w:rFonts w:asciiTheme="majorBidi" w:hAnsiTheme="majorBidi" w:cstheme="majorBidi" w:hint="cs"/>
          <w:sz w:val="32"/>
          <w:szCs w:val="32"/>
          <w:cs/>
        </w:rPr>
        <w:t xml:space="preserve">ล้านบาท </w:t>
      </w:r>
      <w:r w:rsidR="00141850" w:rsidRPr="00BF53D1">
        <w:rPr>
          <w:rFonts w:asciiTheme="majorBidi" w:hAnsiTheme="majorBidi" w:cstheme="majorBidi"/>
          <w:sz w:val="32"/>
          <w:szCs w:val="32"/>
          <w:cs/>
        </w:rPr>
        <w:t>โดยมีเงินฝากสถาบันการเงินจำนวน</w:t>
      </w:r>
      <w:r w:rsidR="00141850" w:rsidRPr="00BF53D1">
        <w:rPr>
          <w:rFonts w:asciiTheme="majorBidi" w:hAnsiTheme="majorBidi" w:cstheme="majorBidi"/>
          <w:sz w:val="32"/>
          <w:szCs w:val="32"/>
        </w:rPr>
        <w:t xml:space="preserve"> </w:t>
      </w:r>
      <w:r w:rsidR="00973B7F" w:rsidRPr="00973B7F">
        <w:rPr>
          <w:rFonts w:asciiTheme="majorBidi" w:hAnsiTheme="majorBidi" w:cstheme="majorBidi"/>
          <w:sz w:val="32"/>
          <w:szCs w:val="32"/>
        </w:rPr>
        <w:t>0</w:t>
      </w:r>
      <w:r w:rsidR="00B10E8D" w:rsidRPr="00BF53D1">
        <w:rPr>
          <w:rFonts w:asciiTheme="majorBidi" w:hAnsiTheme="majorBidi" w:cstheme="majorBidi"/>
          <w:sz w:val="32"/>
          <w:szCs w:val="32"/>
        </w:rPr>
        <w:t>.</w:t>
      </w:r>
      <w:r w:rsidR="00973B7F" w:rsidRPr="00973B7F">
        <w:rPr>
          <w:rFonts w:asciiTheme="majorBidi" w:hAnsiTheme="majorBidi" w:cstheme="majorBidi"/>
          <w:sz w:val="32"/>
          <w:szCs w:val="32"/>
        </w:rPr>
        <w:t>31</w:t>
      </w:r>
      <w:r w:rsidR="00141850" w:rsidRPr="00BF53D1">
        <w:rPr>
          <w:rFonts w:asciiTheme="majorBidi" w:hAnsiTheme="majorBidi" w:cstheme="majorBidi"/>
          <w:sz w:val="32"/>
          <w:szCs w:val="32"/>
          <w:cs/>
        </w:rPr>
        <w:t xml:space="preserve"> ล้านบาท</w:t>
      </w:r>
      <w:r w:rsidR="00141850" w:rsidRPr="00BF53D1">
        <w:rPr>
          <w:rFonts w:asciiTheme="majorBidi" w:hAnsiTheme="majorBidi" w:cstheme="majorBidi"/>
          <w:sz w:val="32"/>
          <w:szCs w:val="32"/>
        </w:rPr>
        <w:t xml:space="preserve"> </w:t>
      </w:r>
      <w:r w:rsidR="00141850" w:rsidRPr="00BF53D1">
        <w:rPr>
          <w:rFonts w:asciiTheme="majorBidi" w:hAnsiTheme="majorBidi" w:cstheme="majorBidi"/>
          <w:sz w:val="32"/>
          <w:szCs w:val="32"/>
          <w:cs/>
        </w:rPr>
        <w:t>เป็นหลักประกัน</w:t>
      </w:r>
      <w:r w:rsidRPr="00BF53D1">
        <w:rPr>
          <w:rFonts w:ascii="Angsana New" w:hAnsi="Angsana New" w:cs="Angsana New"/>
          <w:sz w:val="32"/>
          <w:szCs w:val="32"/>
        </w:rPr>
        <w:t xml:space="preserve"> </w:t>
      </w:r>
    </w:p>
    <w:p w14:paraId="33A663E3" w14:textId="2D4A1D34" w:rsidR="008733B3" w:rsidRPr="00BF53D1" w:rsidRDefault="008733B3" w:rsidP="008733B3">
      <w:pPr>
        <w:spacing w:before="240"/>
        <w:ind w:left="1094"/>
        <w:jc w:val="thaiDistribute"/>
        <w:rPr>
          <w:rFonts w:ascii="Angsana New" w:hAnsi="Angsana New" w:cs="Angsana New"/>
          <w:spacing w:val="-6"/>
          <w:sz w:val="32"/>
          <w:szCs w:val="32"/>
        </w:rPr>
      </w:pPr>
      <w:r w:rsidRPr="00BF53D1">
        <w:rPr>
          <w:rFonts w:ascii="Angsana New" w:hAnsi="Angsana New" w:cs="Angsana New" w:hint="cs"/>
          <w:spacing w:val="-6"/>
          <w:sz w:val="32"/>
          <w:szCs w:val="32"/>
          <w:cs/>
        </w:rPr>
        <w:t>ณ</w:t>
      </w:r>
      <w:r w:rsidRPr="00BF53D1">
        <w:rPr>
          <w:rFonts w:ascii="Angsana New" w:hAnsi="Angsana New" w:cs="Angsana New"/>
          <w:spacing w:val="-6"/>
          <w:sz w:val="32"/>
          <w:szCs w:val="32"/>
          <w:cs/>
        </w:rPr>
        <w:t xml:space="preserve">  </w:t>
      </w:r>
      <w:r w:rsidRPr="00BF53D1">
        <w:rPr>
          <w:rFonts w:ascii="Angsana New" w:hAnsi="Angsana New" w:cs="Angsana New" w:hint="cs"/>
          <w:spacing w:val="-6"/>
          <w:sz w:val="32"/>
          <w:szCs w:val="32"/>
          <w:cs/>
        </w:rPr>
        <w:t>วันที่</w:t>
      </w:r>
      <w:r w:rsidRPr="00BF53D1">
        <w:rPr>
          <w:rFonts w:ascii="Angsana New" w:hAnsi="Angsana New" w:cs="Angsana New"/>
          <w:spacing w:val="-6"/>
          <w:sz w:val="32"/>
          <w:szCs w:val="32"/>
          <w:cs/>
        </w:rPr>
        <w:t xml:space="preserve"> </w:t>
      </w:r>
      <w:r w:rsidR="00973B7F" w:rsidRPr="00973B7F">
        <w:rPr>
          <w:rFonts w:ascii="Angsana New" w:hAnsi="Angsana New" w:cs="Angsana New"/>
          <w:spacing w:val="-6"/>
          <w:sz w:val="32"/>
          <w:szCs w:val="32"/>
        </w:rPr>
        <w:t>31</w:t>
      </w:r>
      <w:r w:rsidRPr="00BF53D1">
        <w:rPr>
          <w:rFonts w:ascii="Angsana New" w:hAnsi="Angsana New" w:cs="Angsana New"/>
          <w:spacing w:val="-6"/>
          <w:sz w:val="32"/>
          <w:szCs w:val="32"/>
          <w:cs/>
        </w:rPr>
        <w:t xml:space="preserve"> </w:t>
      </w:r>
      <w:r w:rsidRPr="00BF53D1">
        <w:rPr>
          <w:rFonts w:ascii="Angsana New" w:hAnsi="Angsana New" w:cs="Angsana New" w:hint="cs"/>
          <w:spacing w:val="-6"/>
          <w:sz w:val="32"/>
          <w:szCs w:val="32"/>
          <w:cs/>
        </w:rPr>
        <w:t>ธันวาคม</w:t>
      </w:r>
      <w:r w:rsidRPr="00BF53D1">
        <w:rPr>
          <w:rFonts w:ascii="Angsana New" w:hAnsi="Angsana New" w:cs="Angsana New"/>
          <w:spacing w:val="-6"/>
          <w:sz w:val="32"/>
          <w:szCs w:val="32"/>
          <w:cs/>
        </w:rPr>
        <w:t xml:space="preserve"> </w:t>
      </w:r>
      <w:r w:rsidR="00973B7F" w:rsidRPr="00973B7F">
        <w:rPr>
          <w:rFonts w:ascii="Angsana New" w:hAnsi="Angsana New" w:cs="Angsana New"/>
          <w:spacing w:val="-6"/>
          <w:sz w:val="32"/>
          <w:szCs w:val="32"/>
        </w:rPr>
        <w:t>2567</w:t>
      </w:r>
      <w:r w:rsidRPr="00BF53D1">
        <w:rPr>
          <w:rFonts w:ascii="Angsana New" w:hAnsi="Angsana New" w:cs="Angsana New"/>
          <w:spacing w:val="-6"/>
          <w:sz w:val="32"/>
          <w:szCs w:val="32"/>
          <w:cs/>
        </w:rPr>
        <w:t xml:space="preserve"> </w:t>
      </w:r>
      <w:r w:rsidRPr="00BF53D1">
        <w:rPr>
          <w:rFonts w:ascii="Angsana New" w:hAnsi="Angsana New" w:cs="Angsana New" w:hint="cs"/>
          <w:spacing w:val="-6"/>
          <w:sz w:val="32"/>
          <w:szCs w:val="32"/>
          <w:cs/>
        </w:rPr>
        <w:t>บริษัทย่อยจำนวน</w:t>
      </w:r>
      <w:r w:rsidRPr="00BF53D1">
        <w:rPr>
          <w:rFonts w:ascii="Angsana New" w:hAnsi="Angsana New" w:cs="Angsana New"/>
          <w:spacing w:val="-6"/>
          <w:sz w:val="32"/>
          <w:szCs w:val="32"/>
          <w:cs/>
        </w:rPr>
        <w:t xml:space="preserve"> </w:t>
      </w:r>
      <w:r w:rsidR="00973B7F" w:rsidRPr="00973B7F">
        <w:rPr>
          <w:rFonts w:ascii="Angsana New" w:hAnsi="Angsana New" w:cs="Angsana New"/>
          <w:spacing w:val="-6"/>
          <w:sz w:val="32"/>
          <w:szCs w:val="32"/>
        </w:rPr>
        <w:t>1</w:t>
      </w:r>
      <w:r w:rsidRPr="00BF53D1">
        <w:rPr>
          <w:rFonts w:ascii="Angsana New" w:hAnsi="Angsana New" w:cs="Angsana New"/>
          <w:spacing w:val="-6"/>
          <w:sz w:val="32"/>
          <w:szCs w:val="32"/>
          <w:cs/>
        </w:rPr>
        <w:t xml:space="preserve"> </w:t>
      </w:r>
      <w:r w:rsidRPr="00BF53D1">
        <w:rPr>
          <w:rFonts w:ascii="Angsana New" w:hAnsi="Angsana New" w:cs="Angsana New" w:hint="cs"/>
          <w:spacing w:val="-6"/>
          <w:sz w:val="32"/>
          <w:szCs w:val="32"/>
          <w:cs/>
        </w:rPr>
        <w:t>แห่ง</w:t>
      </w:r>
      <w:r w:rsidRPr="00BF53D1">
        <w:rPr>
          <w:rFonts w:ascii="Angsana New" w:hAnsi="Angsana New" w:cs="Angsana New"/>
          <w:spacing w:val="-6"/>
          <w:sz w:val="32"/>
          <w:szCs w:val="32"/>
          <w:cs/>
        </w:rPr>
        <w:t xml:space="preserve"> </w:t>
      </w:r>
      <w:r w:rsidRPr="00BF53D1">
        <w:rPr>
          <w:rFonts w:ascii="Angsana New" w:hAnsi="Angsana New" w:cs="Angsana New" w:hint="cs"/>
          <w:spacing w:val="-6"/>
          <w:sz w:val="32"/>
          <w:szCs w:val="32"/>
          <w:cs/>
        </w:rPr>
        <w:t>มีภาระผูกพันจากการให้สถาบันการเงินออกหนังสือค้ำประกัน</w:t>
      </w:r>
      <w:r w:rsidRPr="00BF53D1">
        <w:rPr>
          <w:rFonts w:ascii="Angsana New" w:hAnsi="Angsana New" w:cs="Angsana New"/>
          <w:spacing w:val="-6"/>
          <w:sz w:val="32"/>
          <w:szCs w:val="32"/>
          <w:cs/>
        </w:rPr>
        <w:t xml:space="preserve"> </w:t>
      </w:r>
      <w:r w:rsidRPr="00BF53D1">
        <w:rPr>
          <w:rFonts w:ascii="Angsana New" w:hAnsi="Angsana New" w:cs="Angsana New" w:hint="cs"/>
          <w:spacing w:val="-6"/>
          <w:sz w:val="32"/>
          <w:szCs w:val="32"/>
          <w:cs/>
        </w:rPr>
        <w:t>เป็นจำนวน</w:t>
      </w:r>
      <w:r w:rsidRPr="00BF53D1">
        <w:rPr>
          <w:rFonts w:ascii="Angsana New" w:hAnsi="Angsana New" w:cs="Angsana New"/>
          <w:spacing w:val="-6"/>
          <w:sz w:val="32"/>
          <w:szCs w:val="32"/>
          <w:cs/>
        </w:rPr>
        <w:t xml:space="preserve"> </w:t>
      </w:r>
      <w:r w:rsidR="00973B7F" w:rsidRPr="00973B7F">
        <w:rPr>
          <w:rFonts w:ascii="Angsana New" w:hAnsi="Angsana New" w:cs="Angsana New"/>
          <w:spacing w:val="-6"/>
          <w:sz w:val="32"/>
          <w:szCs w:val="32"/>
        </w:rPr>
        <w:t>1</w:t>
      </w:r>
      <w:r w:rsidRPr="00BF53D1">
        <w:rPr>
          <w:rFonts w:ascii="Angsana New" w:hAnsi="Angsana New" w:cs="Angsana New"/>
          <w:spacing w:val="-6"/>
          <w:sz w:val="32"/>
          <w:szCs w:val="32"/>
        </w:rPr>
        <w:t>.</w:t>
      </w:r>
      <w:r w:rsidR="00973B7F" w:rsidRPr="00973B7F">
        <w:rPr>
          <w:rFonts w:ascii="Angsana New" w:hAnsi="Angsana New" w:cs="Angsana New"/>
          <w:spacing w:val="-6"/>
          <w:sz w:val="32"/>
          <w:szCs w:val="32"/>
        </w:rPr>
        <w:t>38</w:t>
      </w:r>
      <w:r w:rsidRPr="00BF53D1">
        <w:rPr>
          <w:rFonts w:ascii="Angsana New" w:hAnsi="Angsana New" w:cs="Angsana New"/>
          <w:spacing w:val="-6"/>
          <w:sz w:val="32"/>
          <w:szCs w:val="32"/>
          <w:cs/>
        </w:rPr>
        <w:t xml:space="preserve"> </w:t>
      </w:r>
      <w:r w:rsidRPr="00BF53D1">
        <w:rPr>
          <w:rFonts w:ascii="Angsana New" w:hAnsi="Angsana New" w:cs="Angsana New" w:hint="cs"/>
          <w:spacing w:val="-6"/>
          <w:sz w:val="32"/>
          <w:szCs w:val="32"/>
          <w:cs/>
        </w:rPr>
        <w:t>ล้านบาท</w:t>
      </w:r>
      <w:r w:rsidRPr="00BF53D1">
        <w:rPr>
          <w:rFonts w:ascii="Angsana New" w:hAnsi="Angsana New" w:cs="Angsana New"/>
          <w:spacing w:val="-6"/>
          <w:sz w:val="32"/>
          <w:szCs w:val="32"/>
          <w:cs/>
        </w:rPr>
        <w:t xml:space="preserve"> </w:t>
      </w:r>
      <w:r w:rsidRPr="00BF53D1">
        <w:rPr>
          <w:rFonts w:ascii="Angsana New" w:hAnsi="Angsana New" w:cs="Angsana New" w:hint="cs"/>
          <w:spacing w:val="-6"/>
          <w:sz w:val="32"/>
          <w:szCs w:val="32"/>
          <w:cs/>
        </w:rPr>
        <w:t>โดยมีเงินฝากสถาบันการเงินจำนวน</w:t>
      </w:r>
      <w:r w:rsidRPr="00BF53D1">
        <w:rPr>
          <w:rFonts w:ascii="Angsana New" w:hAnsi="Angsana New" w:cs="Angsana New"/>
          <w:spacing w:val="-6"/>
          <w:sz w:val="32"/>
          <w:szCs w:val="32"/>
          <w:cs/>
        </w:rPr>
        <w:t xml:space="preserve"> </w:t>
      </w:r>
      <w:r w:rsidR="00973B7F" w:rsidRPr="00973B7F">
        <w:rPr>
          <w:rFonts w:ascii="Angsana New" w:hAnsi="Angsana New" w:cs="Angsana New"/>
          <w:spacing w:val="-6"/>
          <w:sz w:val="32"/>
          <w:szCs w:val="32"/>
        </w:rPr>
        <w:t>0</w:t>
      </w:r>
      <w:r w:rsidRPr="00BF53D1">
        <w:rPr>
          <w:rFonts w:ascii="Angsana New" w:hAnsi="Angsana New" w:cs="Angsana New"/>
          <w:spacing w:val="-6"/>
          <w:sz w:val="32"/>
          <w:szCs w:val="32"/>
          <w:cs/>
        </w:rPr>
        <w:t>.</w:t>
      </w:r>
      <w:r w:rsidR="00973B7F" w:rsidRPr="00973B7F">
        <w:rPr>
          <w:rFonts w:ascii="Angsana New" w:hAnsi="Angsana New" w:cs="Angsana New"/>
          <w:spacing w:val="-6"/>
          <w:sz w:val="32"/>
          <w:szCs w:val="32"/>
        </w:rPr>
        <w:t>61</w:t>
      </w:r>
      <w:r w:rsidRPr="00BF53D1">
        <w:rPr>
          <w:rFonts w:ascii="Angsana New" w:hAnsi="Angsana New" w:cs="Angsana New"/>
          <w:spacing w:val="-6"/>
          <w:sz w:val="32"/>
          <w:szCs w:val="32"/>
          <w:cs/>
        </w:rPr>
        <w:t xml:space="preserve"> </w:t>
      </w:r>
      <w:r w:rsidRPr="00BF53D1">
        <w:rPr>
          <w:rFonts w:ascii="Angsana New" w:hAnsi="Angsana New" w:cs="Angsana New" w:hint="cs"/>
          <w:spacing w:val="-6"/>
          <w:sz w:val="32"/>
          <w:szCs w:val="32"/>
          <w:cs/>
        </w:rPr>
        <w:t>ล้านบาท</w:t>
      </w:r>
      <w:r w:rsidRPr="00BF53D1">
        <w:rPr>
          <w:rFonts w:ascii="Angsana New" w:hAnsi="Angsana New" w:cs="Angsana New"/>
          <w:spacing w:val="-6"/>
          <w:sz w:val="32"/>
          <w:szCs w:val="32"/>
          <w:cs/>
        </w:rPr>
        <w:t xml:space="preserve"> </w:t>
      </w:r>
      <w:r w:rsidRPr="00BF53D1">
        <w:rPr>
          <w:rFonts w:ascii="Angsana New" w:hAnsi="Angsana New" w:cs="Angsana New" w:hint="cs"/>
          <w:spacing w:val="-6"/>
          <w:sz w:val="32"/>
          <w:szCs w:val="32"/>
          <w:cs/>
        </w:rPr>
        <w:t>เป็นหลักประกัน</w:t>
      </w:r>
    </w:p>
    <w:p w14:paraId="3278486D" w14:textId="3A796C5C" w:rsidR="008733B3" w:rsidRPr="00BF53D1" w:rsidRDefault="008733B3" w:rsidP="008733B3">
      <w:pPr>
        <w:spacing w:before="240"/>
        <w:ind w:left="1094"/>
        <w:jc w:val="thaiDistribute"/>
        <w:rPr>
          <w:rFonts w:ascii="Angsana New" w:hAnsi="Angsana New" w:cs="Angsana New"/>
          <w:spacing w:val="-6"/>
          <w:sz w:val="32"/>
          <w:szCs w:val="32"/>
        </w:rPr>
      </w:pPr>
      <w:r w:rsidRPr="00BF53D1">
        <w:rPr>
          <w:rFonts w:ascii="Angsana New" w:hAnsi="Angsana New" w:cs="Angsana New" w:hint="cs"/>
          <w:spacing w:val="-6"/>
          <w:sz w:val="32"/>
          <w:szCs w:val="32"/>
          <w:cs/>
        </w:rPr>
        <w:t>ณ</w:t>
      </w:r>
      <w:r w:rsidRPr="00BF53D1">
        <w:rPr>
          <w:rFonts w:ascii="Angsana New" w:hAnsi="Angsana New" w:cs="Angsana New"/>
          <w:spacing w:val="-6"/>
          <w:sz w:val="32"/>
          <w:szCs w:val="32"/>
          <w:cs/>
        </w:rPr>
        <w:t xml:space="preserve"> </w:t>
      </w:r>
      <w:r w:rsidRPr="00BF53D1">
        <w:rPr>
          <w:rFonts w:ascii="Angsana New" w:hAnsi="Angsana New" w:cs="Angsana New" w:hint="cs"/>
          <w:spacing w:val="-6"/>
          <w:sz w:val="32"/>
          <w:szCs w:val="32"/>
          <w:cs/>
        </w:rPr>
        <w:t>วันที่</w:t>
      </w:r>
      <w:r w:rsidRPr="00BF53D1">
        <w:rPr>
          <w:rFonts w:ascii="Angsana New" w:hAnsi="Angsana New" w:cs="Angsana New"/>
          <w:spacing w:val="-6"/>
          <w:sz w:val="32"/>
          <w:szCs w:val="32"/>
          <w:cs/>
        </w:rPr>
        <w:t xml:space="preserve"> </w:t>
      </w:r>
      <w:r w:rsidR="00973B7F" w:rsidRPr="00973B7F">
        <w:rPr>
          <w:rFonts w:ascii="Angsana New" w:hAnsi="Angsana New" w:cs="Angsana New"/>
          <w:spacing w:val="-6"/>
          <w:sz w:val="32"/>
          <w:szCs w:val="32"/>
        </w:rPr>
        <w:t>31</w:t>
      </w:r>
      <w:r w:rsidRPr="00BF53D1">
        <w:rPr>
          <w:rFonts w:ascii="Angsana New" w:hAnsi="Angsana New" w:cs="Angsana New"/>
          <w:spacing w:val="-6"/>
          <w:sz w:val="32"/>
          <w:szCs w:val="32"/>
        </w:rPr>
        <w:t xml:space="preserve"> </w:t>
      </w:r>
      <w:r w:rsidRPr="00BF53D1">
        <w:rPr>
          <w:rFonts w:ascii="Angsana New" w:hAnsi="Angsana New" w:cs="Angsana New" w:hint="cs"/>
          <w:spacing w:val="-6"/>
          <w:sz w:val="32"/>
          <w:szCs w:val="32"/>
          <w:cs/>
        </w:rPr>
        <w:t>ธันวาคม</w:t>
      </w:r>
      <w:r w:rsidRPr="00BF53D1">
        <w:rPr>
          <w:rFonts w:ascii="Angsana New" w:hAnsi="Angsana New" w:cs="Angsana New"/>
          <w:spacing w:val="-6"/>
          <w:sz w:val="32"/>
          <w:szCs w:val="32"/>
          <w:cs/>
        </w:rPr>
        <w:t xml:space="preserve"> </w:t>
      </w:r>
      <w:r w:rsidR="00973B7F" w:rsidRPr="00973B7F">
        <w:rPr>
          <w:rFonts w:ascii="Angsana New" w:hAnsi="Angsana New" w:cs="Angsana New"/>
          <w:spacing w:val="-6"/>
          <w:sz w:val="32"/>
          <w:szCs w:val="32"/>
        </w:rPr>
        <w:t>2567</w:t>
      </w:r>
      <w:r w:rsidRPr="00BF53D1">
        <w:rPr>
          <w:rFonts w:ascii="Angsana New" w:hAnsi="Angsana New" w:cs="Angsana New"/>
          <w:spacing w:val="-6"/>
          <w:sz w:val="32"/>
          <w:szCs w:val="32"/>
        </w:rPr>
        <w:t xml:space="preserve"> </w:t>
      </w:r>
      <w:r w:rsidRPr="00BF53D1">
        <w:rPr>
          <w:rFonts w:ascii="Angsana New" w:hAnsi="Angsana New" w:cs="Angsana New" w:hint="cs"/>
          <w:spacing w:val="-6"/>
          <w:sz w:val="32"/>
          <w:szCs w:val="32"/>
          <w:cs/>
        </w:rPr>
        <w:t>บริษัทย่อยทางอ้อมจำนวน</w:t>
      </w:r>
      <w:r w:rsidRPr="00BF53D1">
        <w:rPr>
          <w:rFonts w:ascii="Angsana New" w:hAnsi="Angsana New" w:cs="Angsana New"/>
          <w:spacing w:val="-6"/>
          <w:sz w:val="32"/>
          <w:szCs w:val="32"/>
          <w:cs/>
        </w:rPr>
        <w:t xml:space="preserve"> </w:t>
      </w:r>
      <w:r w:rsidR="00973B7F" w:rsidRPr="00973B7F">
        <w:rPr>
          <w:rFonts w:ascii="Angsana New" w:hAnsi="Angsana New" w:cs="Angsana New"/>
          <w:spacing w:val="-6"/>
          <w:sz w:val="32"/>
          <w:szCs w:val="32"/>
        </w:rPr>
        <w:t>1</w:t>
      </w:r>
      <w:r w:rsidRPr="00BF53D1">
        <w:rPr>
          <w:rFonts w:ascii="Angsana New" w:hAnsi="Angsana New" w:cs="Angsana New"/>
          <w:spacing w:val="-6"/>
          <w:sz w:val="32"/>
          <w:szCs w:val="32"/>
        </w:rPr>
        <w:t xml:space="preserve"> </w:t>
      </w:r>
      <w:r w:rsidRPr="00BF53D1">
        <w:rPr>
          <w:rFonts w:ascii="Angsana New" w:hAnsi="Angsana New" w:cs="Angsana New" w:hint="cs"/>
          <w:spacing w:val="-6"/>
          <w:sz w:val="32"/>
          <w:szCs w:val="32"/>
          <w:cs/>
        </w:rPr>
        <w:t>แห่ง</w:t>
      </w:r>
      <w:r w:rsidRPr="00BF53D1">
        <w:rPr>
          <w:rFonts w:ascii="Angsana New" w:hAnsi="Angsana New" w:cs="Angsana New"/>
          <w:spacing w:val="-6"/>
          <w:sz w:val="32"/>
          <w:szCs w:val="32"/>
          <w:cs/>
        </w:rPr>
        <w:t xml:space="preserve"> </w:t>
      </w:r>
      <w:r w:rsidRPr="00BF53D1">
        <w:rPr>
          <w:rFonts w:ascii="Angsana New" w:hAnsi="Angsana New" w:cs="Angsana New" w:hint="cs"/>
          <w:spacing w:val="-6"/>
          <w:sz w:val="32"/>
          <w:szCs w:val="32"/>
          <w:cs/>
        </w:rPr>
        <w:t>มีภาระผูกพันจากการให้สถาบันการเงินออกหนังสือค้ำประกันเป็นจำนวน</w:t>
      </w:r>
      <w:r w:rsidRPr="00BF53D1">
        <w:rPr>
          <w:rFonts w:ascii="Angsana New" w:hAnsi="Angsana New" w:cs="Angsana New"/>
          <w:spacing w:val="-6"/>
          <w:sz w:val="32"/>
          <w:szCs w:val="32"/>
          <w:cs/>
        </w:rPr>
        <w:t xml:space="preserve"> </w:t>
      </w:r>
      <w:r w:rsidR="00973B7F" w:rsidRPr="00973B7F">
        <w:rPr>
          <w:rFonts w:ascii="Angsana New" w:hAnsi="Angsana New" w:cs="Angsana New"/>
          <w:spacing w:val="-6"/>
          <w:sz w:val="32"/>
          <w:szCs w:val="32"/>
        </w:rPr>
        <w:t>2</w:t>
      </w:r>
      <w:r w:rsidRPr="00BF53D1">
        <w:rPr>
          <w:rFonts w:ascii="Angsana New" w:hAnsi="Angsana New" w:cs="Angsana New"/>
          <w:spacing w:val="-6"/>
          <w:sz w:val="32"/>
          <w:szCs w:val="32"/>
        </w:rPr>
        <w:t>.</w:t>
      </w:r>
      <w:r w:rsidR="00973B7F" w:rsidRPr="00973B7F">
        <w:rPr>
          <w:rFonts w:ascii="Angsana New" w:hAnsi="Angsana New" w:cs="Angsana New"/>
          <w:spacing w:val="-6"/>
          <w:sz w:val="32"/>
          <w:szCs w:val="32"/>
        </w:rPr>
        <w:t>00</w:t>
      </w:r>
      <w:r w:rsidRPr="00BF53D1">
        <w:rPr>
          <w:rFonts w:ascii="Angsana New" w:hAnsi="Angsana New" w:cs="Angsana New"/>
          <w:spacing w:val="-6"/>
          <w:sz w:val="32"/>
          <w:szCs w:val="32"/>
        </w:rPr>
        <w:t xml:space="preserve"> </w:t>
      </w:r>
      <w:r w:rsidRPr="00BF53D1">
        <w:rPr>
          <w:rFonts w:ascii="Angsana New" w:hAnsi="Angsana New" w:cs="Angsana New" w:hint="cs"/>
          <w:spacing w:val="-6"/>
          <w:sz w:val="32"/>
          <w:szCs w:val="32"/>
          <w:cs/>
        </w:rPr>
        <w:t>ล้านบาท</w:t>
      </w:r>
      <w:r w:rsidRPr="00BF53D1">
        <w:rPr>
          <w:rFonts w:ascii="Angsana New" w:hAnsi="Angsana New" w:cs="Angsana New"/>
          <w:spacing w:val="-6"/>
          <w:sz w:val="32"/>
          <w:szCs w:val="32"/>
          <w:cs/>
        </w:rPr>
        <w:t xml:space="preserve"> </w:t>
      </w:r>
      <w:r w:rsidRPr="00BF53D1">
        <w:rPr>
          <w:rFonts w:ascii="Angsana New" w:hAnsi="Angsana New" w:cs="Angsana New" w:hint="cs"/>
          <w:spacing w:val="-6"/>
          <w:sz w:val="32"/>
          <w:szCs w:val="32"/>
          <w:cs/>
        </w:rPr>
        <w:t>นอกจากนี้บริษัท</w:t>
      </w:r>
      <w:r w:rsidRPr="00BF53D1">
        <w:rPr>
          <w:rFonts w:ascii="Angsana New" w:hAnsi="Angsana New" w:cs="Angsana New"/>
          <w:spacing w:val="-6"/>
          <w:sz w:val="32"/>
          <w:szCs w:val="32"/>
          <w:cs/>
        </w:rPr>
        <w:t xml:space="preserve"> </w:t>
      </w:r>
      <w:r w:rsidRPr="00BF53D1">
        <w:rPr>
          <w:rFonts w:ascii="Angsana New" w:hAnsi="Angsana New" w:cs="Angsana New" w:hint="cs"/>
          <w:spacing w:val="-6"/>
          <w:sz w:val="32"/>
          <w:szCs w:val="32"/>
          <w:cs/>
        </w:rPr>
        <w:t>บริษัทย่อย</w:t>
      </w:r>
      <w:r w:rsidRPr="00BF53D1">
        <w:rPr>
          <w:rFonts w:ascii="Angsana New" w:hAnsi="Angsana New" w:cs="Angsana New"/>
          <w:spacing w:val="-6"/>
          <w:sz w:val="32"/>
          <w:szCs w:val="32"/>
          <w:cs/>
        </w:rPr>
        <w:t xml:space="preserve"> </w:t>
      </w:r>
      <w:r w:rsidR="00973B7F" w:rsidRPr="00973B7F">
        <w:rPr>
          <w:rFonts w:ascii="Angsana New" w:hAnsi="Angsana New" w:cs="Angsana New"/>
          <w:spacing w:val="-6"/>
          <w:sz w:val="32"/>
          <w:szCs w:val="32"/>
        </w:rPr>
        <w:t>1</w:t>
      </w:r>
      <w:r w:rsidRPr="00BF53D1">
        <w:rPr>
          <w:rFonts w:ascii="Angsana New" w:hAnsi="Angsana New" w:cs="Angsana New"/>
          <w:spacing w:val="-6"/>
          <w:sz w:val="32"/>
          <w:szCs w:val="32"/>
        </w:rPr>
        <w:t xml:space="preserve"> </w:t>
      </w:r>
      <w:r w:rsidRPr="00BF53D1">
        <w:rPr>
          <w:rFonts w:ascii="Angsana New" w:hAnsi="Angsana New" w:cs="Angsana New" w:hint="cs"/>
          <w:spacing w:val="-6"/>
          <w:sz w:val="32"/>
          <w:szCs w:val="32"/>
          <w:cs/>
        </w:rPr>
        <w:t>แห่ง</w:t>
      </w:r>
      <w:r w:rsidRPr="00BF53D1">
        <w:rPr>
          <w:rFonts w:ascii="Angsana New" w:hAnsi="Angsana New" w:cs="Angsana New"/>
          <w:spacing w:val="-6"/>
          <w:sz w:val="32"/>
          <w:szCs w:val="32"/>
          <w:cs/>
        </w:rPr>
        <w:t xml:space="preserve"> </w:t>
      </w:r>
      <w:r w:rsidRPr="00BF53D1">
        <w:rPr>
          <w:rFonts w:ascii="Angsana New" w:hAnsi="Angsana New" w:cs="Angsana New" w:hint="cs"/>
          <w:spacing w:val="-6"/>
          <w:sz w:val="32"/>
          <w:szCs w:val="32"/>
          <w:cs/>
        </w:rPr>
        <w:t>และกรรมการบริษัท</w:t>
      </w:r>
      <w:r w:rsidRPr="00BF53D1">
        <w:rPr>
          <w:rFonts w:ascii="Angsana New" w:hAnsi="Angsana New" w:cs="Angsana New"/>
          <w:spacing w:val="-6"/>
          <w:sz w:val="32"/>
          <w:szCs w:val="32"/>
          <w:cs/>
        </w:rPr>
        <w:t xml:space="preserve"> </w:t>
      </w:r>
      <w:r w:rsidR="00973B7F" w:rsidRPr="00973B7F">
        <w:rPr>
          <w:rFonts w:ascii="Angsana New" w:hAnsi="Angsana New" w:cs="Angsana New"/>
          <w:spacing w:val="-6"/>
          <w:sz w:val="32"/>
          <w:szCs w:val="32"/>
        </w:rPr>
        <w:t>1</w:t>
      </w:r>
      <w:r w:rsidRPr="00BF53D1">
        <w:rPr>
          <w:rFonts w:ascii="Angsana New" w:hAnsi="Angsana New" w:cs="Angsana New"/>
          <w:spacing w:val="-6"/>
          <w:sz w:val="32"/>
          <w:szCs w:val="32"/>
        </w:rPr>
        <w:t xml:space="preserve"> </w:t>
      </w:r>
      <w:r w:rsidRPr="00BF53D1">
        <w:rPr>
          <w:rFonts w:ascii="Angsana New" w:hAnsi="Angsana New" w:cs="Angsana New" w:hint="cs"/>
          <w:spacing w:val="-6"/>
          <w:sz w:val="32"/>
          <w:szCs w:val="32"/>
          <w:cs/>
        </w:rPr>
        <w:t>ท่าน</w:t>
      </w:r>
      <w:r w:rsidRPr="00BF53D1">
        <w:rPr>
          <w:rFonts w:ascii="Angsana New" w:hAnsi="Angsana New" w:cs="Angsana New"/>
          <w:spacing w:val="-6"/>
          <w:sz w:val="32"/>
          <w:szCs w:val="32"/>
          <w:cs/>
        </w:rPr>
        <w:t xml:space="preserve"> </w:t>
      </w:r>
      <w:r w:rsidRPr="00BF53D1">
        <w:rPr>
          <w:rFonts w:ascii="Angsana New" w:hAnsi="Angsana New" w:cs="Angsana New" w:hint="cs"/>
          <w:spacing w:val="-6"/>
          <w:sz w:val="32"/>
          <w:szCs w:val="32"/>
          <w:cs/>
        </w:rPr>
        <w:t>ค้ำประกันในนามนิติบุคคลและในนามส่วนบุคคลเต็มจำนวน</w:t>
      </w:r>
      <w:r w:rsidRPr="00BF53D1">
        <w:rPr>
          <w:rFonts w:ascii="Angsana New" w:hAnsi="Angsana New" w:cs="Angsana New"/>
          <w:spacing w:val="-6"/>
          <w:sz w:val="32"/>
          <w:szCs w:val="32"/>
        </w:rPr>
        <w:t xml:space="preserve"> </w:t>
      </w:r>
      <w:r w:rsidRPr="00BF53D1">
        <w:rPr>
          <w:rFonts w:ascii="Angsana New" w:hAnsi="Angsana New" w:cs="Angsana New" w:hint="cs"/>
          <w:spacing w:val="-6"/>
          <w:sz w:val="32"/>
          <w:szCs w:val="32"/>
          <w:cs/>
        </w:rPr>
        <w:t>ตามลำดับ</w:t>
      </w:r>
    </w:p>
    <w:p w14:paraId="35AD4506" w14:textId="068CC71B" w:rsidR="008733B3" w:rsidRPr="00BF53D1" w:rsidRDefault="008733B3" w:rsidP="008733B3">
      <w:pPr>
        <w:spacing w:before="240"/>
        <w:ind w:left="1094"/>
        <w:jc w:val="thaiDistribute"/>
        <w:rPr>
          <w:rFonts w:ascii="Angsana New" w:hAnsi="Angsana New" w:cs="Angsana New"/>
          <w:spacing w:val="-6"/>
          <w:sz w:val="32"/>
          <w:szCs w:val="32"/>
        </w:rPr>
      </w:pPr>
      <w:r w:rsidRPr="00BF53D1">
        <w:rPr>
          <w:rFonts w:ascii="Angsana New" w:hAnsi="Angsana New" w:cs="Angsana New" w:hint="cs"/>
          <w:spacing w:val="-6"/>
          <w:sz w:val="32"/>
          <w:szCs w:val="32"/>
          <w:cs/>
        </w:rPr>
        <w:t>ณ</w:t>
      </w:r>
      <w:r w:rsidRPr="00BF53D1">
        <w:rPr>
          <w:rFonts w:ascii="Angsana New" w:hAnsi="Angsana New" w:cs="Angsana New"/>
          <w:spacing w:val="-6"/>
          <w:sz w:val="32"/>
          <w:szCs w:val="32"/>
          <w:cs/>
        </w:rPr>
        <w:t xml:space="preserve"> </w:t>
      </w:r>
      <w:r w:rsidRPr="00BF53D1">
        <w:rPr>
          <w:rFonts w:ascii="Angsana New" w:hAnsi="Angsana New" w:cs="Angsana New" w:hint="cs"/>
          <w:spacing w:val="-6"/>
          <w:sz w:val="32"/>
          <w:szCs w:val="32"/>
          <w:cs/>
        </w:rPr>
        <w:t>วันที่</w:t>
      </w:r>
      <w:r w:rsidRPr="00BF53D1">
        <w:rPr>
          <w:rFonts w:ascii="Angsana New" w:hAnsi="Angsana New" w:cs="Angsana New"/>
          <w:spacing w:val="-6"/>
          <w:sz w:val="32"/>
          <w:szCs w:val="32"/>
          <w:cs/>
        </w:rPr>
        <w:t xml:space="preserve"> </w:t>
      </w:r>
      <w:r w:rsidR="00973B7F" w:rsidRPr="00973B7F">
        <w:rPr>
          <w:rFonts w:ascii="Angsana New" w:hAnsi="Angsana New" w:cs="Angsana New"/>
          <w:spacing w:val="-6"/>
          <w:sz w:val="32"/>
          <w:szCs w:val="32"/>
        </w:rPr>
        <w:t>31</w:t>
      </w:r>
      <w:r w:rsidRPr="00BF53D1">
        <w:rPr>
          <w:rFonts w:ascii="Angsana New" w:hAnsi="Angsana New" w:cs="Angsana New"/>
          <w:spacing w:val="-6"/>
          <w:sz w:val="32"/>
          <w:szCs w:val="32"/>
        </w:rPr>
        <w:t xml:space="preserve"> </w:t>
      </w:r>
      <w:r w:rsidRPr="00BF53D1">
        <w:rPr>
          <w:rFonts w:ascii="Angsana New" w:hAnsi="Angsana New" w:cs="Angsana New" w:hint="cs"/>
          <w:spacing w:val="-6"/>
          <w:sz w:val="32"/>
          <w:szCs w:val="32"/>
          <w:cs/>
        </w:rPr>
        <w:t>ธันวาคม</w:t>
      </w:r>
      <w:r w:rsidRPr="00BF53D1">
        <w:rPr>
          <w:rFonts w:ascii="Angsana New" w:hAnsi="Angsana New" w:cs="Angsana New"/>
          <w:spacing w:val="-6"/>
          <w:sz w:val="32"/>
          <w:szCs w:val="32"/>
          <w:cs/>
        </w:rPr>
        <w:t xml:space="preserve"> </w:t>
      </w:r>
      <w:r w:rsidR="00973B7F" w:rsidRPr="00973B7F">
        <w:rPr>
          <w:rFonts w:ascii="Angsana New" w:hAnsi="Angsana New" w:cs="Angsana New"/>
          <w:spacing w:val="-6"/>
          <w:sz w:val="32"/>
          <w:szCs w:val="32"/>
        </w:rPr>
        <w:t>2567</w:t>
      </w:r>
      <w:r w:rsidRPr="00BF53D1">
        <w:rPr>
          <w:rFonts w:ascii="Angsana New" w:hAnsi="Angsana New" w:cs="Angsana New"/>
          <w:spacing w:val="-6"/>
          <w:sz w:val="32"/>
          <w:szCs w:val="32"/>
        </w:rPr>
        <w:t xml:space="preserve">  </w:t>
      </w:r>
      <w:r w:rsidRPr="00BF53D1">
        <w:rPr>
          <w:rFonts w:ascii="Angsana New" w:hAnsi="Angsana New" w:cs="Angsana New" w:hint="cs"/>
          <w:spacing w:val="-6"/>
          <w:sz w:val="32"/>
          <w:szCs w:val="32"/>
          <w:cs/>
        </w:rPr>
        <w:t>บริษัทย่อยทางอ้อมจำนวน</w:t>
      </w:r>
      <w:r w:rsidRPr="00BF53D1">
        <w:rPr>
          <w:rFonts w:ascii="Angsana New" w:hAnsi="Angsana New" w:cs="Angsana New"/>
          <w:spacing w:val="-6"/>
          <w:sz w:val="32"/>
          <w:szCs w:val="32"/>
          <w:cs/>
        </w:rPr>
        <w:t xml:space="preserve"> </w:t>
      </w:r>
      <w:r w:rsidR="00973B7F" w:rsidRPr="00973B7F">
        <w:rPr>
          <w:rFonts w:ascii="Angsana New" w:hAnsi="Angsana New" w:cs="Angsana New"/>
          <w:spacing w:val="-6"/>
          <w:sz w:val="32"/>
          <w:szCs w:val="32"/>
        </w:rPr>
        <w:t>1</w:t>
      </w:r>
      <w:r w:rsidRPr="00BF53D1">
        <w:rPr>
          <w:rFonts w:ascii="Angsana New" w:hAnsi="Angsana New" w:cs="Angsana New"/>
          <w:spacing w:val="-6"/>
          <w:sz w:val="32"/>
          <w:szCs w:val="32"/>
          <w:cs/>
        </w:rPr>
        <w:t xml:space="preserve"> </w:t>
      </w:r>
      <w:r w:rsidRPr="00BF53D1">
        <w:rPr>
          <w:rFonts w:ascii="Angsana New" w:hAnsi="Angsana New" w:cs="Angsana New" w:hint="cs"/>
          <w:spacing w:val="-6"/>
          <w:sz w:val="32"/>
          <w:szCs w:val="32"/>
          <w:cs/>
        </w:rPr>
        <w:t>แห่ง</w:t>
      </w:r>
      <w:r w:rsidRPr="00BF53D1">
        <w:rPr>
          <w:rFonts w:ascii="Angsana New" w:hAnsi="Angsana New" w:cs="Angsana New"/>
          <w:spacing w:val="-6"/>
          <w:sz w:val="32"/>
          <w:szCs w:val="32"/>
          <w:cs/>
        </w:rPr>
        <w:t xml:space="preserve"> </w:t>
      </w:r>
      <w:r w:rsidRPr="00BF53D1">
        <w:rPr>
          <w:rFonts w:ascii="Angsana New" w:hAnsi="Angsana New" w:cs="Angsana New" w:hint="cs"/>
          <w:spacing w:val="-6"/>
          <w:sz w:val="32"/>
          <w:szCs w:val="32"/>
          <w:cs/>
        </w:rPr>
        <w:t>มีภาระผูกพันจากการให้สถาบันการเงินออกหนังสือค้ำประกัน</w:t>
      </w:r>
      <w:r w:rsidRPr="00BF53D1">
        <w:rPr>
          <w:rFonts w:ascii="Angsana New" w:hAnsi="Angsana New" w:cs="Angsana New"/>
          <w:spacing w:val="-6"/>
          <w:sz w:val="32"/>
          <w:szCs w:val="32"/>
          <w:cs/>
        </w:rPr>
        <w:t xml:space="preserve"> </w:t>
      </w:r>
      <w:r w:rsidRPr="00BF53D1">
        <w:rPr>
          <w:rFonts w:ascii="Angsana New" w:hAnsi="Angsana New" w:cs="Angsana New" w:hint="cs"/>
          <w:spacing w:val="-6"/>
          <w:sz w:val="32"/>
          <w:szCs w:val="32"/>
          <w:cs/>
        </w:rPr>
        <w:t>เป็นจำนวน</w:t>
      </w:r>
      <w:r w:rsidRPr="00BF53D1">
        <w:rPr>
          <w:rFonts w:ascii="Angsana New" w:hAnsi="Angsana New" w:cs="Angsana New"/>
          <w:spacing w:val="-6"/>
          <w:sz w:val="32"/>
          <w:szCs w:val="32"/>
          <w:cs/>
        </w:rPr>
        <w:t xml:space="preserve"> </w:t>
      </w:r>
      <w:r w:rsidR="00973B7F" w:rsidRPr="00973B7F">
        <w:rPr>
          <w:rFonts w:ascii="Angsana New" w:hAnsi="Angsana New" w:cs="Angsana New"/>
          <w:spacing w:val="-6"/>
          <w:sz w:val="32"/>
          <w:szCs w:val="32"/>
        </w:rPr>
        <w:t>3</w:t>
      </w:r>
      <w:r w:rsidRPr="00BF53D1">
        <w:rPr>
          <w:rFonts w:ascii="Angsana New" w:hAnsi="Angsana New" w:cs="Angsana New"/>
          <w:spacing w:val="-6"/>
          <w:sz w:val="32"/>
          <w:szCs w:val="32"/>
        </w:rPr>
        <w:t>.</w:t>
      </w:r>
      <w:r w:rsidR="00973B7F" w:rsidRPr="00973B7F">
        <w:rPr>
          <w:rFonts w:ascii="Angsana New" w:hAnsi="Angsana New" w:cs="Angsana New"/>
          <w:spacing w:val="-6"/>
          <w:sz w:val="32"/>
          <w:szCs w:val="32"/>
        </w:rPr>
        <w:t>20</w:t>
      </w:r>
      <w:r w:rsidRPr="00BF53D1">
        <w:rPr>
          <w:rFonts w:ascii="Angsana New" w:hAnsi="Angsana New" w:cs="Angsana New"/>
          <w:spacing w:val="-6"/>
          <w:sz w:val="32"/>
          <w:szCs w:val="32"/>
          <w:cs/>
        </w:rPr>
        <w:t xml:space="preserve"> </w:t>
      </w:r>
      <w:r w:rsidRPr="00BF53D1">
        <w:rPr>
          <w:rFonts w:ascii="Angsana New" w:hAnsi="Angsana New" w:cs="Angsana New" w:hint="cs"/>
          <w:spacing w:val="-6"/>
          <w:sz w:val="32"/>
          <w:szCs w:val="32"/>
          <w:cs/>
        </w:rPr>
        <w:t>ล้านบาท</w:t>
      </w:r>
      <w:r w:rsidRPr="00BF53D1">
        <w:rPr>
          <w:rFonts w:ascii="Angsana New" w:hAnsi="Angsana New" w:cs="Angsana New"/>
          <w:spacing w:val="-6"/>
          <w:sz w:val="32"/>
          <w:szCs w:val="32"/>
          <w:cs/>
        </w:rPr>
        <w:t xml:space="preserve"> </w:t>
      </w:r>
      <w:r w:rsidRPr="00BF53D1">
        <w:rPr>
          <w:rFonts w:ascii="Angsana New" w:hAnsi="Angsana New" w:cs="Angsana New" w:hint="cs"/>
          <w:spacing w:val="-6"/>
          <w:sz w:val="32"/>
          <w:szCs w:val="32"/>
          <w:cs/>
        </w:rPr>
        <w:t>โดยมีเงินฝากสถาบันการเงินจำนวน</w:t>
      </w:r>
      <w:r w:rsidRPr="00BF53D1">
        <w:rPr>
          <w:rFonts w:ascii="Angsana New" w:hAnsi="Angsana New" w:cs="Angsana New"/>
          <w:spacing w:val="-6"/>
          <w:sz w:val="32"/>
          <w:szCs w:val="32"/>
          <w:cs/>
        </w:rPr>
        <w:t xml:space="preserve"> </w:t>
      </w:r>
      <w:r w:rsidR="00973B7F" w:rsidRPr="00973B7F">
        <w:rPr>
          <w:rFonts w:ascii="Angsana New" w:hAnsi="Angsana New" w:cs="Angsana New"/>
          <w:spacing w:val="-6"/>
          <w:sz w:val="32"/>
          <w:szCs w:val="32"/>
        </w:rPr>
        <w:t>2</w:t>
      </w:r>
      <w:r w:rsidRPr="00BF53D1">
        <w:rPr>
          <w:rFonts w:ascii="Angsana New" w:hAnsi="Angsana New" w:cs="Angsana New"/>
          <w:spacing w:val="-6"/>
          <w:sz w:val="32"/>
          <w:szCs w:val="32"/>
        </w:rPr>
        <w:t>.</w:t>
      </w:r>
      <w:r w:rsidR="00973B7F" w:rsidRPr="00973B7F">
        <w:rPr>
          <w:rFonts w:ascii="Angsana New" w:hAnsi="Angsana New" w:cs="Angsana New"/>
          <w:spacing w:val="-6"/>
          <w:sz w:val="32"/>
          <w:szCs w:val="32"/>
        </w:rPr>
        <w:t>40</w:t>
      </w:r>
      <w:r w:rsidRPr="00BF53D1">
        <w:rPr>
          <w:rFonts w:ascii="Angsana New" w:hAnsi="Angsana New" w:cs="Angsana New"/>
          <w:spacing w:val="-6"/>
          <w:sz w:val="32"/>
          <w:szCs w:val="32"/>
          <w:cs/>
        </w:rPr>
        <w:t xml:space="preserve"> </w:t>
      </w:r>
      <w:r w:rsidRPr="00BF53D1">
        <w:rPr>
          <w:rFonts w:ascii="Angsana New" w:hAnsi="Angsana New" w:cs="Angsana New" w:hint="cs"/>
          <w:spacing w:val="-6"/>
          <w:sz w:val="32"/>
          <w:szCs w:val="32"/>
          <w:cs/>
        </w:rPr>
        <w:t>ล้านบาท</w:t>
      </w:r>
      <w:r w:rsidRPr="00BF53D1">
        <w:rPr>
          <w:rFonts w:ascii="Angsana New" w:hAnsi="Angsana New" w:cs="Angsana New"/>
          <w:spacing w:val="-6"/>
          <w:sz w:val="32"/>
          <w:szCs w:val="32"/>
          <w:cs/>
        </w:rPr>
        <w:t xml:space="preserve"> </w:t>
      </w:r>
      <w:r w:rsidRPr="00BF53D1">
        <w:rPr>
          <w:rFonts w:ascii="Angsana New" w:hAnsi="Angsana New" w:cs="Angsana New" w:hint="cs"/>
          <w:spacing w:val="-6"/>
          <w:sz w:val="32"/>
          <w:szCs w:val="32"/>
          <w:cs/>
        </w:rPr>
        <w:t>เป็นหลักประกัน</w:t>
      </w:r>
      <w:r w:rsidRPr="00BF53D1">
        <w:rPr>
          <w:rFonts w:ascii="Angsana New" w:hAnsi="Angsana New" w:cs="Angsana New"/>
          <w:spacing w:val="-6"/>
          <w:sz w:val="32"/>
          <w:szCs w:val="32"/>
          <w:cs/>
        </w:rPr>
        <w:t xml:space="preserve"> </w:t>
      </w:r>
      <w:r w:rsidRPr="00BF53D1">
        <w:rPr>
          <w:rFonts w:ascii="Angsana New" w:hAnsi="Angsana New" w:cs="Angsana New" w:hint="cs"/>
          <w:spacing w:val="-6"/>
          <w:sz w:val="32"/>
          <w:szCs w:val="32"/>
          <w:cs/>
        </w:rPr>
        <w:t>นอกจากนี้กรรมการบริษัท</w:t>
      </w:r>
      <w:r w:rsidRPr="00BF53D1">
        <w:rPr>
          <w:rFonts w:ascii="Angsana New" w:hAnsi="Angsana New" w:cs="Angsana New"/>
          <w:spacing w:val="-6"/>
          <w:sz w:val="32"/>
          <w:szCs w:val="32"/>
          <w:cs/>
        </w:rPr>
        <w:t xml:space="preserve"> </w:t>
      </w:r>
      <w:r w:rsidR="00973B7F" w:rsidRPr="00973B7F">
        <w:rPr>
          <w:rFonts w:ascii="Angsana New" w:hAnsi="Angsana New" w:cs="Angsana New"/>
          <w:spacing w:val="-6"/>
          <w:sz w:val="32"/>
          <w:szCs w:val="32"/>
        </w:rPr>
        <w:t>1</w:t>
      </w:r>
      <w:r w:rsidRPr="00BF53D1">
        <w:rPr>
          <w:rFonts w:ascii="Angsana New" w:hAnsi="Angsana New" w:cs="Angsana New"/>
          <w:spacing w:val="-6"/>
          <w:sz w:val="32"/>
          <w:szCs w:val="32"/>
          <w:cs/>
        </w:rPr>
        <w:t xml:space="preserve"> </w:t>
      </w:r>
      <w:r w:rsidRPr="00BF53D1">
        <w:rPr>
          <w:rFonts w:ascii="Angsana New" w:hAnsi="Angsana New" w:cs="Angsana New" w:hint="cs"/>
          <w:spacing w:val="-6"/>
          <w:sz w:val="32"/>
          <w:szCs w:val="32"/>
          <w:cs/>
        </w:rPr>
        <w:t>ท่าน</w:t>
      </w:r>
      <w:r w:rsidRPr="00BF53D1">
        <w:rPr>
          <w:rFonts w:ascii="Angsana New" w:hAnsi="Angsana New" w:cs="Angsana New"/>
          <w:spacing w:val="-6"/>
          <w:sz w:val="32"/>
          <w:szCs w:val="32"/>
          <w:cs/>
        </w:rPr>
        <w:t xml:space="preserve"> </w:t>
      </w:r>
      <w:r w:rsidRPr="00BF53D1">
        <w:rPr>
          <w:rFonts w:ascii="Angsana New" w:hAnsi="Angsana New" w:cs="Angsana New" w:hint="cs"/>
          <w:spacing w:val="-6"/>
          <w:sz w:val="32"/>
          <w:szCs w:val="32"/>
          <w:cs/>
        </w:rPr>
        <w:t>ค้ำประกันในนามส่วนบุคคลเต็มจำนวน</w:t>
      </w:r>
    </w:p>
    <w:p w14:paraId="5840C7A9" w14:textId="6B6952CD" w:rsidR="00CA7F0F" w:rsidRPr="00BF53D1" w:rsidRDefault="00CA7F0F" w:rsidP="00CA7F0F">
      <w:pPr>
        <w:spacing w:before="240"/>
        <w:ind w:left="1094"/>
        <w:jc w:val="thaiDistribute"/>
        <w:rPr>
          <w:rFonts w:ascii="Angsana New" w:hAnsi="Angsana New" w:cs="Angsana New"/>
          <w:spacing w:val="-4"/>
          <w:sz w:val="32"/>
          <w:szCs w:val="32"/>
        </w:rPr>
      </w:pPr>
      <w:r w:rsidRPr="00BF53D1">
        <w:rPr>
          <w:rFonts w:ascii="Angsana New" w:hAnsi="Angsana New" w:cs="Angsana New"/>
          <w:spacing w:val="-6"/>
          <w:sz w:val="32"/>
          <w:szCs w:val="32"/>
          <w:cs/>
        </w:rPr>
        <w:t xml:space="preserve">ณ วันที่ </w:t>
      </w:r>
      <w:r w:rsidR="00973B7F" w:rsidRPr="00973B7F">
        <w:rPr>
          <w:rFonts w:ascii="Angsana New" w:hAnsi="Angsana New" w:cs="Angsana New"/>
          <w:spacing w:val="-6"/>
          <w:sz w:val="32"/>
          <w:szCs w:val="32"/>
        </w:rPr>
        <w:t>31</w:t>
      </w:r>
      <w:r w:rsidRPr="00BF53D1">
        <w:rPr>
          <w:rFonts w:ascii="Angsana New" w:hAnsi="Angsana New" w:cs="Angsana New"/>
          <w:spacing w:val="-6"/>
          <w:sz w:val="32"/>
          <w:szCs w:val="32"/>
        </w:rPr>
        <w:t xml:space="preserve"> </w:t>
      </w:r>
      <w:r w:rsidRPr="00BF53D1">
        <w:rPr>
          <w:rFonts w:ascii="Angsana New" w:hAnsi="Angsana New" w:cs="Angsana New"/>
          <w:spacing w:val="-6"/>
          <w:sz w:val="32"/>
          <w:szCs w:val="32"/>
          <w:cs/>
        </w:rPr>
        <w:t>ธันวาคม</w:t>
      </w:r>
      <w:r w:rsidRPr="00BF53D1">
        <w:rPr>
          <w:rFonts w:ascii="Angsana New" w:hAnsi="Angsana New" w:cs="Angsana New"/>
          <w:spacing w:val="-6"/>
          <w:sz w:val="32"/>
          <w:szCs w:val="32"/>
          <w:cs/>
          <w:lang w:val="th-TH"/>
        </w:rPr>
        <w:t xml:space="preserve"> </w:t>
      </w:r>
      <w:r w:rsidR="00973B7F" w:rsidRPr="00973B7F">
        <w:rPr>
          <w:rFonts w:ascii="Angsana New" w:hAnsi="Angsana New" w:cs="Angsana New"/>
          <w:spacing w:val="-4"/>
          <w:sz w:val="32"/>
          <w:szCs w:val="32"/>
        </w:rPr>
        <w:t>2566</w:t>
      </w:r>
      <w:r w:rsidR="00757F98" w:rsidRPr="00BF53D1">
        <w:rPr>
          <w:rFonts w:ascii="Angsana New" w:hAnsi="Angsana New" w:cs="Angsana New"/>
          <w:spacing w:val="-4"/>
          <w:sz w:val="32"/>
          <w:szCs w:val="32"/>
          <w:cs/>
        </w:rPr>
        <w:t xml:space="preserve"> </w:t>
      </w:r>
      <w:r w:rsidR="00141850" w:rsidRPr="00BF53D1">
        <w:rPr>
          <w:rFonts w:ascii="Angsana New" w:hAnsi="Angsana New" w:cs="Angsana New"/>
          <w:spacing w:val="-8"/>
          <w:sz w:val="32"/>
          <w:szCs w:val="32"/>
          <w:cs/>
        </w:rPr>
        <w:t>บริษัทย่อยจำนวน</w:t>
      </w:r>
      <w:r w:rsidR="00141850" w:rsidRPr="00BF53D1">
        <w:rPr>
          <w:rFonts w:ascii="Angsana New" w:hAnsi="Angsana New" w:cs="Angsana New"/>
          <w:spacing w:val="-8"/>
          <w:sz w:val="32"/>
          <w:szCs w:val="32"/>
        </w:rPr>
        <w:t xml:space="preserve"> </w:t>
      </w:r>
      <w:r w:rsidR="00973B7F" w:rsidRPr="00973B7F">
        <w:rPr>
          <w:rFonts w:ascii="Angsana New" w:hAnsi="Angsana New" w:cs="Angsana New"/>
          <w:spacing w:val="-8"/>
          <w:sz w:val="32"/>
          <w:szCs w:val="32"/>
        </w:rPr>
        <w:t>1</w:t>
      </w:r>
      <w:r w:rsidR="00141850" w:rsidRPr="00BF53D1">
        <w:rPr>
          <w:rFonts w:ascii="Angsana New" w:hAnsi="Angsana New" w:cs="Angsana New"/>
          <w:spacing w:val="-8"/>
          <w:sz w:val="32"/>
          <w:szCs w:val="32"/>
        </w:rPr>
        <w:t xml:space="preserve"> </w:t>
      </w:r>
      <w:r w:rsidR="00141850" w:rsidRPr="00BF53D1">
        <w:rPr>
          <w:rFonts w:ascii="Angsana New" w:hAnsi="Angsana New" w:cs="Angsana New"/>
          <w:spacing w:val="-8"/>
          <w:sz w:val="32"/>
          <w:szCs w:val="32"/>
          <w:cs/>
        </w:rPr>
        <w:t>แห่ง</w:t>
      </w:r>
      <w:r w:rsidR="00141850" w:rsidRPr="00BF53D1">
        <w:rPr>
          <w:rFonts w:ascii="Angsana New" w:hAnsi="Angsana New" w:cs="Angsana New"/>
          <w:spacing w:val="-8"/>
          <w:sz w:val="32"/>
          <w:szCs w:val="32"/>
        </w:rPr>
        <w:t xml:space="preserve"> </w:t>
      </w:r>
      <w:r w:rsidR="00141850" w:rsidRPr="00BF53D1">
        <w:rPr>
          <w:rFonts w:ascii="Angsana New" w:hAnsi="Angsana New" w:cs="Angsana New" w:hint="cs"/>
          <w:spacing w:val="-8"/>
          <w:sz w:val="32"/>
          <w:szCs w:val="32"/>
          <w:cs/>
        </w:rPr>
        <w:t>และบริษัทย่อยทางอ้อม</w:t>
      </w:r>
      <w:r w:rsidR="00141850" w:rsidRPr="00BF53D1">
        <w:rPr>
          <w:rFonts w:ascii="Angsana New" w:hAnsi="Angsana New" w:cs="Angsana New" w:hint="cs"/>
          <w:spacing w:val="-10"/>
          <w:sz w:val="32"/>
          <w:szCs w:val="32"/>
          <w:cs/>
        </w:rPr>
        <w:t xml:space="preserve">จำนวน </w:t>
      </w:r>
      <w:r w:rsidR="00973B7F" w:rsidRPr="00973B7F">
        <w:rPr>
          <w:rFonts w:ascii="Angsana New" w:hAnsi="Angsana New" w:cs="Angsana New"/>
          <w:spacing w:val="-10"/>
          <w:sz w:val="32"/>
          <w:szCs w:val="32"/>
        </w:rPr>
        <w:t>2</w:t>
      </w:r>
      <w:r w:rsidR="00141850" w:rsidRPr="00BF53D1">
        <w:rPr>
          <w:rFonts w:ascii="Angsana New" w:hAnsi="Angsana New" w:cs="Angsana New" w:hint="cs"/>
          <w:spacing w:val="-10"/>
          <w:sz w:val="32"/>
          <w:szCs w:val="32"/>
          <w:cs/>
        </w:rPr>
        <w:t xml:space="preserve"> แห่ง</w:t>
      </w:r>
      <w:r w:rsidR="00141850" w:rsidRPr="00BF53D1">
        <w:rPr>
          <w:rFonts w:ascii="Angsana New" w:hAnsi="Angsana New" w:cs="Angsana New"/>
          <w:spacing w:val="-10"/>
          <w:sz w:val="32"/>
          <w:szCs w:val="32"/>
          <w:cs/>
        </w:rPr>
        <w:t xml:space="preserve"> มีภาระผูกพันจากการให้สถาบันการเงินออกหนังสือค้ำประกัน</w:t>
      </w:r>
      <w:r w:rsidR="00141850" w:rsidRPr="00BF53D1">
        <w:rPr>
          <w:rFonts w:ascii="Angsana New" w:hAnsi="Angsana New" w:cs="Angsana New"/>
          <w:spacing w:val="-10"/>
          <w:sz w:val="32"/>
          <w:szCs w:val="32"/>
        </w:rPr>
        <w:t xml:space="preserve"> </w:t>
      </w:r>
      <w:r w:rsidR="00141850" w:rsidRPr="00BF53D1">
        <w:rPr>
          <w:rFonts w:ascii="Angsana New" w:hAnsi="Angsana New" w:cs="Angsana New"/>
          <w:spacing w:val="-10"/>
          <w:sz w:val="32"/>
          <w:szCs w:val="32"/>
          <w:cs/>
        </w:rPr>
        <w:t>เป็น</w:t>
      </w:r>
      <w:r w:rsidR="00D27B5A" w:rsidRPr="00BF53D1">
        <w:rPr>
          <w:rFonts w:ascii="Angsana New" w:hAnsi="Angsana New" w:cs="Angsana New" w:hint="cs"/>
          <w:spacing w:val="-8"/>
          <w:sz w:val="32"/>
          <w:szCs w:val="32"/>
          <w:cs/>
        </w:rPr>
        <w:t xml:space="preserve">จำนวน </w:t>
      </w:r>
      <w:r w:rsidR="00973B7F" w:rsidRPr="00973B7F">
        <w:rPr>
          <w:rFonts w:ascii="Angsana New" w:hAnsi="Angsana New" w:cs="Angsana New"/>
          <w:spacing w:val="-10"/>
          <w:sz w:val="32"/>
          <w:szCs w:val="32"/>
        </w:rPr>
        <w:t>31</w:t>
      </w:r>
      <w:r w:rsidR="00757F98" w:rsidRPr="00BF53D1">
        <w:rPr>
          <w:rFonts w:ascii="Angsana New" w:hAnsi="Angsana New" w:cs="Angsana New"/>
          <w:spacing w:val="-10"/>
          <w:sz w:val="32"/>
          <w:szCs w:val="32"/>
        </w:rPr>
        <w:t>.</w:t>
      </w:r>
      <w:r w:rsidR="00973B7F" w:rsidRPr="00973B7F">
        <w:rPr>
          <w:rFonts w:ascii="Angsana New" w:hAnsi="Angsana New" w:cs="Angsana New"/>
          <w:spacing w:val="-10"/>
          <w:sz w:val="32"/>
          <w:szCs w:val="32"/>
        </w:rPr>
        <w:t>77</w:t>
      </w:r>
      <w:r w:rsidR="00757F98" w:rsidRPr="00BF53D1">
        <w:rPr>
          <w:rFonts w:ascii="Angsana New" w:hAnsi="Angsana New" w:cs="Angsana New"/>
          <w:spacing w:val="-10"/>
          <w:sz w:val="32"/>
          <w:szCs w:val="32"/>
        </w:rPr>
        <w:t xml:space="preserve"> </w:t>
      </w:r>
      <w:r w:rsidR="00D27B5A" w:rsidRPr="00BF53D1">
        <w:rPr>
          <w:rFonts w:ascii="Angsana New" w:hAnsi="Angsana New" w:cs="Angsana New" w:hint="cs"/>
          <w:spacing w:val="-8"/>
          <w:sz w:val="32"/>
          <w:szCs w:val="32"/>
          <w:cs/>
        </w:rPr>
        <w:t xml:space="preserve">ล้านบาท </w:t>
      </w:r>
      <w:r w:rsidR="00141850" w:rsidRPr="00BF53D1">
        <w:rPr>
          <w:rFonts w:ascii="Angsana New" w:hAnsi="Angsana New" w:cs="Angsana New"/>
          <w:spacing w:val="-8"/>
          <w:sz w:val="32"/>
          <w:szCs w:val="32"/>
          <w:cs/>
        </w:rPr>
        <w:t>โดยมีเงินฝากสถาบันการเงิน</w:t>
      </w:r>
      <w:r w:rsidR="00141850" w:rsidRPr="00BF53D1">
        <w:rPr>
          <w:rFonts w:ascii="Angsana New" w:hAnsi="Angsana New" w:cs="Angsana New" w:hint="cs"/>
          <w:spacing w:val="-8"/>
          <w:sz w:val="32"/>
          <w:szCs w:val="32"/>
          <w:cs/>
        </w:rPr>
        <w:t xml:space="preserve">จำนวน </w:t>
      </w:r>
      <w:r w:rsidR="00973B7F" w:rsidRPr="00973B7F">
        <w:rPr>
          <w:rFonts w:ascii="Angsana New" w:hAnsi="Angsana New" w:cs="Angsana New"/>
          <w:spacing w:val="-8"/>
          <w:sz w:val="32"/>
          <w:szCs w:val="32"/>
        </w:rPr>
        <w:t>18</w:t>
      </w:r>
      <w:r w:rsidR="00757F98" w:rsidRPr="00BF53D1">
        <w:rPr>
          <w:rFonts w:ascii="Angsana New" w:hAnsi="Angsana New" w:cs="Angsana New"/>
          <w:spacing w:val="-8"/>
          <w:sz w:val="32"/>
          <w:szCs w:val="32"/>
        </w:rPr>
        <w:t>.</w:t>
      </w:r>
      <w:r w:rsidR="00973B7F" w:rsidRPr="00973B7F">
        <w:rPr>
          <w:rFonts w:ascii="Angsana New" w:hAnsi="Angsana New" w:cs="Angsana New"/>
          <w:spacing w:val="-8"/>
          <w:sz w:val="32"/>
          <w:szCs w:val="32"/>
        </w:rPr>
        <w:t>54</w:t>
      </w:r>
      <w:r w:rsidR="00757F98" w:rsidRPr="00BF53D1">
        <w:rPr>
          <w:rFonts w:ascii="Angsana New" w:hAnsi="Angsana New" w:cs="Angsana New"/>
          <w:spacing w:val="-8"/>
          <w:sz w:val="32"/>
          <w:szCs w:val="32"/>
          <w:cs/>
        </w:rPr>
        <w:t xml:space="preserve"> </w:t>
      </w:r>
      <w:r w:rsidR="00141850" w:rsidRPr="00BF53D1">
        <w:rPr>
          <w:rFonts w:ascii="Angsana New" w:hAnsi="Angsana New" w:cs="Angsana New" w:hint="cs"/>
          <w:spacing w:val="-8"/>
          <w:sz w:val="32"/>
          <w:szCs w:val="32"/>
          <w:cs/>
        </w:rPr>
        <w:t>ล้านบาท</w:t>
      </w:r>
      <w:r w:rsidR="00141850" w:rsidRPr="00BF53D1">
        <w:rPr>
          <w:rFonts w:ascii="Angsana New" w:hAnsi="Angsana New" w:cs="Angsana New"/>
          <w:spacing w:val="-8"/>
          <w:sz w:val="32"/>
          <w:szCs w:val="32"/>
          <w:cs/>
        </w:rPr>
        <w:t xml:space="preserve"> เป็นหลักประกั</w:t>
      </w:r>
      <w:r w:rsidR="00141850" w:rsidRPr="00BF53D1">
        <w:rPr>
          <w:rFonts w:asciiTheme="majorBidi" w:hAnsiTheme="majorBidi" w:cstheme="majorBidi"/>
          <w:spacing w:val="-8"/>
          <w:sz w:val="32"/>
          <w:szCs w:val="32"/>
          <w:cs/>
        </w:rPr>
        <w:t>น</w:t>
      </w:r>
    </w:p>
    <w:p w14:paraId="0394DD6D" w14:textId="1745ACAA" w:rsidR="008733B3" w:rsidRPr="00BF53D1" w:rsidRDefault="008733B3" w:rsidP="00CA7F0F">
      <w:pPr>
        <w:spacing w:before="240"/>
        <w:ind w:left="1094"/>
        <w:jc w:val="thaiDistribute"/>
        <w:rPr>
          <w:rFonts w:ascii="Angsana New" w:hAnsi="Angsana New" w:cs="Angsana New"/>
          <w:spacing w:val="-4"/>
          <w:sz w:val="32"/>
          <w:szCs w:val="32"/>
        </w:rPr>
      </w:pPr>
      <w:r w:rsidRPr="00BF53D1">
        <w:rPr>
          <w:rFonts w:ascii="Angsana New" w:hAnsi="Angsana New" w:cs="Angsana New" w:hint="cs"/>
          <w:spacing w:val="-4"/>
          <w:sz w:val="32"/>
          <w:szCs w:val="32"/>
          <w:cs/>
        </w:rPr>
        <w:t>วันที่</w:t>
      </w:r>
      <w:r w:rsidRPr="00BF53D1">
        <w:rPr>
          <w:rFonts w:ascii="Angsana New" w:hAnsi="Angsana New" w:cs="Angsana New"/>
          <w:spacing w:val="-4"/>
          <w:sz w:val="32"/>
          <w:szCs w:val="32"/>
          <w:cs/>
        </w:rPr>
        <w:t xml:space="preserve"> </w:t>
      </w:r>
      <w:r w:rsidR="00973B7F" w:rsidRPr="00973B7F">
        <w:rPr>
          <w:rFonts w:ascii="Angsana New" w:hAnsi="Angsana New" w:cs="Angsana New"/>
          <w:spacing w:val="-4"/>
          <w:sz w:val="32"/>
          <w:szCs w:val="32"/>
        </w:rPr>
        <w:t>31</w:t>
      </w:r>
      <w:r w:rsidRPr="00BF53D1">
        <w:rPr>
          <w:rFonts w:ascii="Angsana New" w:hAnsi="Angsana New" w:cs="Angsana New"/>
          <w:spacing w:val="-4"/>
          <w:sz w:val="32"/>
          <w:szCs w:val="32"/>
        </w:rPr>
        <w:t xml:space="preserve"> </w:t>
      </w:r>
      <w:r w:rsidRPr="00BF53D1">
        <w:rPr>
          <w:rFonts w:ascii="Angsana New" w:hAnsi="Angsana New" w:cs="Angsana New" w:hint="cs"/>
          <w:spacing w:val="-4"/>
          <w:sz w:val="32"/>
          <w:szCs w:val="32"/>
          <w:cs/>
        </w:rPr>
        <w:t>ธันวาคม</w:t>
      </w:r>
      <w:r w:rsidRPr="00BF53D1">
        <w:rPr>
          <w:rFonts w:ascii="Angsana New" w:hAnsi="Angsana New" w:cs="Angsana New"/>
          <w:spacing w:val="-4"/>
          <w:sz w:val="32"/>
          <w:szCs w:val="32"/>
          <w:cs/>
        </w:rPr>
        <w:t xml:space="preserve"> </w:t>
      </w:r>
      <w:r w:rsidR="00973B7F" w:rsidRPr="00973B7F">
        <w:rPr>
          <w:rFonts w:ascii="Angsana New" w:hAnsi="Angsana New" w:cs="Angsana New"/>
          <w:spacing w:val="-4"/>
          <w:sz w:val="32"/>
          <w:szCs w:val="32"/>
        </w:rPr>
        <w:t>2567</w:t>
      </w:r>
      <w:r w:rsidRPr="00BF53D1">
        <w:rPr>
          <w:rFonts w:ascii="Angsana New" w:hAnsi="Angsana New" w:cs="Angsana New"/>
          <w:spacing w:val="-4"/>
          <w:sz w:val="32"/>
          <w:szCs w:val="32"/>
        </w:rPr>
        <w:t xml:space="preserve"> </w:t>
      </w:r>
      <w:r w:rsidRPr="00BF53D1">
        <w:rPr>
          <w:rFonts w:ascii="Angsana New" w:hAnsi="Angsana New" w:cs="Angsana New" w:hint="cs"/>
          <w:spacing w:val="-4"/>
          <w:sz w:val="32"/>
          <w:szCs w:val="32"/>
          <w:cs/>
        </w:rPr>
        <w:t>บริษัทย่อยทางอ้อมจำนวน</w:t>
      </w:r>
      <w:r w:rsidRPr="00BF53D1">
        <w:rPr>
          <w:rFonts w:ascii="Angsana New" w:hAnsi="Angsana New" w:cs="Angsana New"/>
          <w:spacing w:val="-4"/>
          <w:sz w:val="32"/>
          <w:szCs w:val="32"/>
          <w:cs/>
        </w:rPr>
        <w:t xml:space="preserve"> </w:t>
      </w:r>
      <w:r w:rsidR="00973B7F" w:rsidRPr="00973B7F">
        <w:rPr>
          <w:rFonts w:ascii="Angsana New" w:hAnsi="Angsana New" w:cs="Angsana New"/>
          <w:spacing w:val="-4"/>
          <w:sz w:val="32"/>
          <w:szCs w:val="32"/>
        </w:rPr>
        <w:t>1</w:t>
      </w:r>
      <w:r w:rsidRPr="00BF53D1">
        <w:rPr>
          <w:rFonts w:ascii="Angsana New" w:hAnsi="Angsana New" w:cs="Angsana New"/>
          <w:spacing w:val="-4"/>
          <w:sz w:val="32"/>
          <w:szCs w:val="32"/>
        </w:rPr>
        <w:t xml:space="preserve"> </w:t>
      </w:r>
      <w:r w:rsidRPr="00BF53D1">
        <w:rPr>
          <w:rFonts w:ascii="Angsana New" w:hAnsi="Angsana New" w:cs="Angsana New" w:hint="cs"/>
          <w:spacing w:val="-4"/>
          <w:sz w:val="32"/>
          <w:szCs w:val="32"/>
          <w:cs/>
        </w:rPr>
        <w:t>แห่ง</w:t>
      </w:r>
      <w:r w:rsidRPr="00BF53D1">
        <w:rPr>
          <w:rFonts w:ascii="Angsana New" w:hAnsi="Angsana New" w:cs="Angsana New"/>
          <w:spacing w:val="-4"/>
          <w:sz w:val="32"/>
          <w:szCs w:val="32"/>
          <w:cs/>
        </w:rPr>
        <w:t xml:space="preserve"> </w:t>
      </w:r>
      <w:r w:rsidRPr="00BF53D1">
        <w:rPr>
          <w:rFonts w:ascii="Angsana New" w:hAnsi="Angsana New" w:cs="Angsana New" w:hint="cs"/>
          <w:spacing w:val="-4"/>
          <w:sz w:val="32"/>
          <w:szCs w:val="32"/>
          <w:cs/>
        </w:rPr>
        <w:t>มีภาระผูกพันจากการให้สถาบันการเงินแห่งหนึ่งออกหนังสือค้ำประกันเป็นจำนวน</w:t>
      </w:r>
      <w:r w:rsidRPr="00BF53D1">
        <w:rPr>
          <w:rFonts w:ascii="Angsana New" w:hAnsi="Angsana New" w:cs="Angsana New"/>
          <w:spacing w:val="-4"/>
          <w:sz w:val="32"/>
          <w:szCs w:val="32"/>
          <w:cs/>
        </w:rPr>
        <w:t xml:space="preserve"> </w:t>
      </w:r>
      <w:r w:rsidR="00973B7F" w:rsidRPr="00973B7F">
        <w:rPr>
          <w:rFonts w:ascii="Angsana New" w:hAnsi="Angsana New" w:cs="Angsana New"/>
          <w:spacing w:val="-4"/>
          <w:sz w:val="32"/>
          <w:szCs w:val="32"/>
        </w:rPr>
        <w:t>2</w:t>
      </w:r>
      <w:r w:rsidRPr="00BF53D1">
        <w:rPr>
          <w:rFonts w:ascii="Angsana New" w:hAnsi="Angsana New" w:cs="Angsana New"/>
          <w:spacing w:val="-4"/>
          <w:sz w:val="32"/>
          <w:szCs w:val="32"/>
        </w:rPr>
        <w:t>.</w:t>
      </w:r>
      <w:r w:rsidR="00973B7F" w:rsidRPr="00973B7F">
        <w:rPr>
          <w:rFonts w:ascii="Angsana New" w:hAnsi="Angsana New" w:cs="Angsana New"/>
          <w:spacing w:val="-4"/>
          <w:sz w:val="32"/>
          <w:szCs w:val="32"/>
        </w:rPr>
        <w:t>26</w:t>
      </w:r>
      <w:r w:rsidRPr="00BF53D1">
        <w:rPr>
          <w:rFonts w:ascii="Angsana New" w:hAnsi="Angsana New" w:cs="Angsana New"/>
          <w:spacing w:val="-4"/>
          <w:sz w:val="32"/>
          <w:szCs w:val="32"/>
        </w:rPr>
        <w:t xml:space="preserve"> </w:t>
      </w:r>
      <w:r w:rsidRPr="00BF53D1">
        <w:rPr>
          <w:rFonts w:ascii="Angsana New" w:hAnsi="Angsana New" w:cs="Angsana New" w:hint="cs"/>
          <w:spacing w:val="-4"/>
          <w:sz w:val="32"/>
          <w:szCs w:val="32"/>
          <w:cs/>
        </w:rPr>
        <w:t>ล้านบาท</w:t>
      </w:r>
      <w:r w:rsidRPr="00BF53D1">
        <w:rPr>
          <w:rFonts w:ascii="Angsana New" w:hAnsi="Angsana New" w:cs="Angsana New"/>
          <w:spacing w:val="-4"/>
          <w:sz w:val="32"/>
          <w:szCs w:val="32"/>
          <w:cs/>
        </w:rPr>
        <w:t xml:space="preserve"> </w:t>
      </w:r>
      <w:r w:rsidRPr="00BF53D1">
        <w:rPr>
          <w:rFonts w:asciiTheme="majorBidi" w:hAnsiTheme="majorBidi" w:cs="Angsana New" w:hint="cs"/>
          <w:spacing w:val="-8"/>
          <w:sz w:val="32"/>
          <w:szCs w:val="32"/>
          <w:cs/>
        </w:rPr>
        <w:t>โดยมีเงินฝากสถาบันการเงินจำนวน</w:t>
      </w:r>
      <w:r w:rsidRPr="00BF53D1">
        <w:rPr>
          <w:rFonts w:asciiTheme="majorBidi" w:hAnsiTheme="majorBidi" w:cs="Angsana New"/>
          <w:spacing w:val="-8"/>
          <w:sz w:val="32"/>
          <w:szCs w:val="32"/>
          <w:cs/>
        </w:rPr>
        <w:t xml:space="preserve"> </w:t>
      </w:r>
      <w:r w:rsidR="00973B7F" w:rsidRPr="00973B7F">
        <w:rPr>
          <w:rFonts w:asciiTheme="majorBidi" w:hAnsiTheme="majorBidi" w:cstheme="majorBidi"/>
          <w:spacing w:val="-8"/>
          <w:sz w:val="32"/>
          <w:szCs w:val="32"/>
        </w:rPr>
        <w:t>0</w:t>
      </w:r>
      <w:r w:rsidRPr="00BF53D1">
        <w:rPr>
          <w:rFonts w:asciiTheme="majorBidi" w:hAnsiTheme="majorBidi" w:cstheme="majorBidi"/>
          <w:spacing w:val="-8"/>
          <w:sz w:val="32"/>
          <w:szCs w:val="32"/>
        </w:rPr>
        <w:t>.</w:t>
      </w:r>
      <w:r w:rsidR="00973B7F" w:rsidRPr="00973B7F">
        <w:rPr>
          <w:rFonts w:asciiTheme="majorBidi" w:hAnsiTheme="majorBidi" w:cstheme="majorBidi"/>
          <w:spacing w:val="-8"/>
          <w:sz w:val="32"/>
          <w:szCs w:val="32"/>
        </w:rPr>
        <w:t>74</w:t>
      </w:r>
      <w:r w:rsidRPr="00BF53D1">
        <w:rPr>
          <w:rFonts w:asciiTheme="majorBidi" w:hAnsiTheme="majorBidi" w:cstheme="majorBidi"/>
          <w:spacing w:val="-8"/>
          <w:sz w:val="32"/>
          <w:szCs w:val="32"/>
        </w:rPr>
        <w:t xml:space="preserve"> </w:t>
      </w:r>
      <w:r w:rsidRPr="00BF53D1">
        <w:rPr>
          <w:rFonts w:asciiTheme="majorBidi" w:hAnsiTheme="majorBidi" w:cs="Angsana New" w:hint="cs"/>
          <w:spacing w:val="-8"/>
          <w:sz w:val="32"/>
          <w:szCs w:val="32"/>
          <w:cs/>
        </w:rPr>
        <w:t>ล้านบาท</w:t>
      </w:r>
      <w:r w:rsidRPr="00BF53D1">
        <w:rPr>
          <w:rFonts w:ascii="Angsana New" w:hAnsi="Angsana New" w:cs="Angsana New"/>
          <w:spacing w:val="-4"/>
          <w:sz w:val="32"/>
          <w:szCs w:val="32"/>
          <w:cs/>
        </w:rPr>
        <w:t xml:space="preserve"> </w:t>
      </w:r>
      <w:r w:rsidRPr="00BF53D1">
        <w:rPr>
          <w:rFonts w:ascii="Angsana New" w:hAnsi="Angsana New" w:cs="Angsana New" w:hint="cs"/>
          <w:spacing w:val="-4"/>
          <w:sz w:val="32"/>
          <w:szCs w:val="32"/>
          <w:cs/>
        </w:rPr>
        <w:t>นอกจากนี้กรรมการบริษัท</w:t>
      </w:r>
      <w:r w:rsidRPr="00BF53D1">
        <w:rPr>
          <w:rFonts w:ascii="Angsana New" w:hAnsi="Angsana New" w:cs="Angsana New"/>
          <w:spacing w:val="-4"/>
          <w:sz w:val="32"/>
          <w:szCs w:val="32"/>
          <w:cs/>
        </w:rPr>
        <w:t xml:space="preserve"> </w:t>
      </w:r>
      <w:r w:rsidR="00973B7F" w:rsidRPr="00973B7F">
        <w:rPr>
          <w:rFonts w:ascii="Angsana New" w:hAnsi="Angsana New" w:cs="Angsana New"/>
          <w:spacing w:val="-4"/>
          <w:sz w:val="32"/>
          <w:szCs w:val="32"/>
        </w:rPr>
        <w:t>1</w:t>
      </w:r>
      <w:r w:rsidRPr="00BF53D1">
        <w:rPr>
          <w:rFonts w:ascii="Angsana New" w:hAnsi="Angsana New" w:cs="Angsana New"/>
          <w:spacing w:val="-4"/>
          <w:sz w:val="32"/>
          <w:szCs w:val="32"/>
        </w:rPr>
        <w:t xml:space="preserve"> </w:t>
      </w:r>
      <w:r w:rsidRPr="00BF53D1">
        <w:rPr>
          <w:rFonts w:ascii="Angsana New" w:hAnsi="Angsana New" w:cs="Angsana New" w:hint="cs"/>
          <w:spacing w:val="-4"/>
          <w:sz w:val="32"/>
          <w:szCs w:val="32"/>
          <w:cs/>
        </w:rPr>
        <w:t>ท่าน</w:t>
      </w:r>
      <w:r w:rsidRPr="00BF53D1">
        <w:rPr>
          <w:rFonts w:ascii="Angsana New" w:hAnsi="Angsana New" w:cs="Angsana New"/>
          <w:spacing w:val="-4"/>
          <w:sz w:val="32"/>
          <w:szCs w:val="32"/>
          <w:cs/>
        </w:rPr>
        <w:t xml:space="preserve"> </w:t>
      </w:r>
      <w:r w:rsidRPr="00BF53D1">
        <w:rPr>
          <w:rFonts w:ascii="Angsana New" w:hAnsi="Angsana New" w:cs="Angsana New" w:hint="cs"/>
          <w:spacing w:val="-4"/>
          <w:sz w:val="32"/>
          <w:szCs w:val="32"/>
          <w:cs/>
        </w:rPr>
        <w:t>ค้ำประกันในนามส่วนบุคคลเต็มจำนวน</w:t>
      </w:r>
    </w:p>
    <w:p w14:paraId="483889C4" w14:textId="2350E3D3" w:rsidR="00CA7F0F" w:rsidRPr="00BF53D1" w:rsidRDefault="00CA7F0F" w:rsidP="00CA7F0F">
      <w:pPr>
        <w:spacing w:before="240"/>
        <w:ind w:left="1094"/>
        <w:jc w:val="thaiDistribute"/>
        <w:rPr>
          <w:rFonts w:ascii="Angsana New" w:hAnsi="Angsana New" w:cs="Angsana New"/>
          <w:spacing w:val="-4"/>
          <w:sz w:val="32"/>
          <w:szCs w:val="32"/>
        </w:rPr>
      </w:pPr>
      <w:r w:rsidRPr="00BF53D1">
        <w:rPr>
          <w:rFonts w:ascii="Angsana New" w:hAnsi="Angsana New" w:cs="Angsana New" w:hint="cs"/>
          <w:spacing w:val="-4"/>
          <w:sz w:val="32"/>
          <w:szCs w:val="32"/>
          <w:cs/>
        </w:rPr>
        <w:t>ณ</w:t>
      </w:r>
      <w:r w:rsidRPr="00BF53D1">
        <w:rPr>
          <w:rFonts w:ascii="Angsana New" w:hAnsi="Angsana New" w:cs="Angsana New"/>
          <w:spacing w:val="-4"/>
          <w:sz w:val="32"/>
          <w:szCs w:val="32"/>
          <w:cs/>
        </w:rPr>
        <w:t xml:space="preserve"> </w:t>
      </w:r>
      <w:r w:rsidRPr="00BF53D1">
        <w:rPr>
          <w:rFonts w:ascii="Angsana New" w:hAnsi="Angsana New" w:cs="Angsana New" w:hint="cs"/>
          <w:spacing w:val="-4"/>
          <w:sz w:val="32"/>
          <w:szCs w:val="32"/>
          <w:cs/>
        </w:rPr>
        <w:t>วันที่</w:t>
      </w:r>
      <w:r w:rsidRPr="00BF53D1">
        <w:rPr>
          <w:rFonts w:ascii="Angsana New" w:hAnsi="Angsana New" w:cs="Angsana New"/>
          <w:spacing w:val="-4"/>
          <w:sz w:val="32"/>
          <w:szCs w:val="32"/>
          <w:cs/>
        </w:rPr>
        <w:t xml:space="preserve"> </w:t>
      </w:r>
      <w:r w:rsidR="00973B7F" w:rsidRPr="00973B7F">
        <w:rPr>
          <w:rFonts w:ascii="Angsana New" w:hAnsi="Angsana New" w:cs="Angsana New"/>
          <w:spacing w:val="-4"/>
          <w:sz w:val="32"/>
          <w:szCs w:val="32"/>
        </w:rPr>
        <w:t>31</w:t>
      </w:r>
      <w:r w:rsidRPr="00BF53D1">
        <w:rPr>
          <w:rFonts w:ascii="Angsana New" w:hAnsi="Angsana New" w:cs="Angsana New"/>
          <w:spacing w:val="-4"/>
          <w:sz w:val="32"/>
          <w:szCs w:val="32"/>
        </w:rPr>
        <w:t xml:space="preserve"> </w:t>
      </w:r>
      <w:r w:rsidRPr="00BF53D1">
        <w:rPr>
          <w:rFonts w:ascii="Angsana New" w:hAnsi="Angsana New" w:cs="Angsana New" w:hint="cs"/>
          <w:spacing w:val="-4"/>
          <w:sz w:val="32"/>
          <w:szCs w:val="32"/>
          <w:cs/>
        </w:rPr>
        <w:t>ธันวาคม</w:t>
      </w:r>
      <w:r w:rsidR="00757F98" w:rsidRPr="00BF53D1">
        <w:rPr>
          <w:rFonts w:ascii="Angsana New" w:hAnsi="Angsana New" w:cs="Angsana New"/>
          <w:spacing w:val="-4"/>
          <w:sz w:val="32"/>
          <w:szCs w:val="32"/>
          <w:cs/>
          <w:lang w:val="th-TH"/>
        </w:rPr>
        <w:t xml:space="preserve"> </w:t>
      </w:r>
      <w:r w:rsidR="00973B7F" w:rsidRPr="00973B7F">
        <w:rPr>
          <w:rFonts w:ascii="Angsana New" w:hAnsi="Angsana New" w:cs="Angsana New"/>
          <w:spacing w:val="-4"/>
          <w:sz w:val="32"/>
          <w:szCs w:val="32"/>
        </w:rPr>
        <w:t>2566</w:t>
      </w:r>
      <w:r w:rsidR="00757F98" w:rsidRPr="00BF53D1">
        <w:rPr>
          <w:rFonts w:ascii="Angsana New" w:hAnsi="Angsana New" w:cs="Angsana New"/>
          <w:spacing w:val="-4"/>
          <w:sz w:val="32"/>
          <w:szCs w:val="32"/>
          <w:cs/>
        </w:rPr>
        <w:t xml:space="preserve"> </w:t>
      </w:r>
      <w:r w:rsidR="00141850" w:rsidRPr="00BF53D1">
        <w:rPr>
          <w:rFonts w:ascii="Angsana New" w:hAnsi="Angsana New" w:cs="Angsana New" w:hint="cs"/>
          <w:spacing w:val="-6"/>
          <w:sz w:val="32"/>
          <w:szCs w:val="32"/>
          <w:cs/>
        </w:rPr>
        <w:t>บริษัทย่อยทางอ้อมจำนวน</w:t>
      </w:r>
      <w:r w:rsidR="00141850" w:rsidRPr="00BF53D1">
        <w:rPr>
          <w:rFonts w:ascii="Angsana New" w:hAnsi="Angsana New" w:cs="Angsana New"/>
          <w:spacing w:val="-6"/>
          <w:sz w:val="32"/>
          <w:szCs w:val="32"/>
          <w:cs/>
        </w:rPr>
        <w:t xml:space="preserve"> </w:t>
      </w:r>
      <w:r w:rsidR="00973B7F" w:rsidRPr="00973B7F">
        <w:rPr>
          <w:rFonts w:ascii="Angsana New" w:hAnsi="Angsana New" w:cs="Angsana New"/>
          <w:spacing w:val="-6"/>
          <w:sz w:val="32"/>
          <w:szCs w:val="32"/>
        </w:rPr>
        <w:t>1</w:t>
      </w:r>
      <w:r w:rsidR="00141850" w:rsidRPr="00BF53D1">
        <w:rPr>
          <w:rFonts w:ascii="Angsana New" w:hAnsi="Angsana New" w:cs="Angsana New"/>
          <w:spacing w:val="-6"/>
          <w:sz w:val="32"/>
          <w:szCs w:val="32"/>
          <w:cs/>
        </w:rPr>
        <w:t xml:space="preserve"> </w:t>
      </w:r>
      <w:r w:rsidR="00141850" w:rsidRPr="00BF53D1">
        <w:rPr>
          <w:rFonts w:ascii="Angsana New" w:hAnsi="Angsana New" w:cs="Angsana New" w:hint="cs"/>
          <w:spacing w:val="-6"/>
          <w:sz w:val="32"/>
          <w:szCs w:val="32"/>
          <w:cs/>
        </w:rPr>
        <w:t>แห่ง</w:t>
      </w:r>
      <w:r w:rsidR="00141850" w:rsidRPr="00BF53D1">
        <w:rPr>
          <w:rFonts w:ascii="Angsana New" w:hAnsi="Angsana New" w:cs="Angsana New"/>
          <w:spacing w:val="-6"/>
          <w:sz w:val="32"/>
          <w:szCs w:val="32"/>
          <w:cs/>
        </w:rPr>
        <w:t xml:space="preserve"> </w:t>
      </w:r>
      <w:r w:rsidR="00141850" w:rsidRPr="00BF53D1">
        <w:rPr>
          <w:rFonts w:ascii="Angsana New" w:hAnsi="Angsana New" w:cs="Angsana New" w:hint="cs"/>
          <w:spacing w:val="-6"/>
          <w:sz w:val="32"/>
          <w:szCs w:val="32"/>
          <w:cs/>
        </w:rPr>
        <w:t>มีภาระผูกพันจากการให้สถาบันการเงินแห่งหนึ่งออกหนังสือค้ำประกันเป็นจำนวน</w:t>
      </w:r>
      <w:r w:rsidR="00141850" w:rsidRPr="00BF53D1">
        <w:rPr>
          <w:rFonts w:ascii="Angsana New" w:hAnsi="Angsana New" w:cs="Angsana New"/>
          <w:spacing w:val="-6"/>
          <w:sz w:val="32"/>
          <w:szCs w:val="32"/>
          <w:cs/>
        </w:rPr>
        <w:t xml:space="preserve"> </w:t>
      </w:r>
      <w:r w:rsidR="00973B7F" w:rsidRPr="00973B7F">
        <w:rPr>
          <w:rFonts w:ascii="Angsana New" w:hAnsi="Angsana New" w:cs="Angsana New"/>
          <w:spacing w:val="-6"/>
          <w:sz w:val="32"/>
          <w:szCs w:val="32"/>
        </w:rPr>
        <w:t>2</w:t>
      </w:r>
      <w:r w:rsidR="00757F98" w:rsidRPr="00BF53D1">
        <w:rPr>
          <w:rFonts w:ascii="Angsana New" w:hAnsi="Angsana New" w:cs="Angsana New"/>
          <w:spacing w:val="-6"/>
          <w:sz w:val="32"/>
          <w:szCs w:val="32"/>
        </w:rPr>
        <w:t>.</w:t>
      </w:r>
      <w:r w:rsidR="00973B7F" w:rsidRPr="00973B7F">
        <w:rPr>
          <w:rFonts w:ascii="Angsana New" w:hAnsi="Angsana New" w:cs="Angsana New"/>
          <w:spacing w:val="-6"/>
          <w:sz w:val="32"/>
          <w:szCs w:val="32"/>
        </w:rPr>
        <w:t>46</w:t>
      </w:r>
      <w:r w:rsidR="00757F98" w:rsidRPr="00BF53D1">
        <w:rPr>
          <w:rFonts w:ascii="Angsana New" w:hAnsi="Angsana New" w:cs="Angsana New"/>
          <w:spacing w:val="-6"/>
          <w:sz w:val="32"/>
          <w:szCs w:val="32"/>
        </w:rPr>
        <w:t xml:space="preserve"> </w:t>
      </w:r>
      <w:r w:rsidR="00141850" w:rsidRPr="00BF53D1">
        <w:rPr>
          <w:rFonts w:ascii="Angsana New" w:hAnsi="Angsana New" w:cs="Angsana New" w:hint="cs"/>
          <w:spacing w:val="-6"/>
          <w:sz w:val="32"/>
          <w:szCs w:val="32"/>
          <w:cs/>
        </w:rPr>
        <w:t>ล้านบาท</w:t>
      </w:r>
      <w:r w:rsidR="00141850" w:rsidRPr="00BF53D1">
        <w:rPr>
          <w:rFonts w:ascii="Angsana New" w:hAnsi="Angsana New" w:cs="Angsana New"/>
          <w:spacing w:val="-6"/>
          <w:sz w:val="32"/>
          <w:szCs w:val="32"/>
          <w:cs/>
        </w:rPr>
        <w:t xml:space="preserve"> </w:t>
      </w:r>
      <w:r w:rsidR="00141850" w:rsidRPr="00BF53D1">
        <w:rPr>
          <w:rFonts w:ascii="Angsana New" w:hAnsi="Angsana New" w:cs="Angsana New" w:hint="cs"/>
          <w:sz w:val="32"/>
          <w:szCs w:val="32"/>
          <w:cs/>
        </w:rPr>
        <w:t>ซึ่งออกภายใต้วงเงินออกหนังสือค้ำประกันจำนวน</w:t>
      </w:r>
      <w:r w:rsidR="00141850" w:rsidRPr="00BF53D1">
        <w:rPr>
          <w:rFonts w:ascii="Angsana New" w:hAnsi="Angsana New" w:cs="Angsana New"/>
          <w:sz w:val="32"/>
          <w:szCs w:val="32"/>
          <w:cs/>
        </w:rPr>
        <w:t xml:space="preserve"> </w:t>
      </w:r>
      <w:r w:rsidR="00973B7F" w:rsidRPr="00973B7F">
        <w:rPr>
          <w:rFonts w:ascii="Angsana New" w:hAnsi="Angsana New" w:cs="Angsana New"/>
          <w:sz w:val="32"/>
          <w:szCs w:val="32"/>
        </w:rPr>
        <w:t>2</w:t>
      </w:r>
      <w:r w:rsidR="00757F98" w:rsidRPr="00BF53D1">
        <w:rPr>
          <w:rFonts w:ascii="Angsana New" w:hAnsi="Angsana New" w:cs="Angsana New"/>
          <w:sz w:val="32"/>
          <w:szCs w:val="32"/>
        </w:rPr>
        <w:t>.</w:t>
      </w:r>
      <w:r w:rsidR="00973B7F" w:rsidRPr="00973B7F">
        <w:rPr>
          <w:rFonts w:ascii="Angsana New" w:hAnsi="Angsana New" w:cs="Angsana New"/>
          <w:sz w:val="32"/>
          <w:szCs w:val="32"/>
        </w:rPr>
        <w:t>46</w:t>
      </w:r>
      <w:r w:rsidR="00757F98" w:rsidRPr="00BF53D1">
        <w:rPr>
          <w:rFonts w:ascii="Angsana New" w:hAnsi="Angsana New" w:cs="Angsana New"/>
          <w:sz w:val="32"/>
          <w:szCs w:val="32"/>
        </w:rPr>
        <w:t xml:space="preserve"> </w:t>
      </w:r>
      <w:r w:rsidR="00141850" w:rsidRPr="00BF53D1">
        <w:rPr>
          <w:rFonts w:ascii="Angsana New" w:hAnsi="Angsana New" w:cs="Angsana New" w:hint="cs"/>
          <w:sz w:val="32"/>
          <w:szCs w:val="32"/>
          <w:cs/>
        </w:rPr>
        <w:t>ล้านบาท</w:t>
      </w:r>
      <w:r w:rsidR="00141850" w:rsidRPr="00BF53D1">
        <w:rPr>
          <w:rFonts w:ascii="Angsana New" w:hAnsi="Angsana New" w:cs="Angsana New"/>
          <w:spacing w:val="-6"/>
          <w:sz w:val="32"/>
          <w:szCs w:val="32"/>
          <w:cs/>
        </w:rPr>
        <w:t xml:space="preserve"> </w:t>
      </w:r>
      <w:r w:rsidR="00141850" w:rsidRPr="00BF53D1">
        <w:rPr>
          <w:rFonts w:ascii="Angsana New" w:hAnsi="Angsana New" w:cs="Angsana New" w:hint="cs"/>
          <w:spacing w:val="-6"/>
          <w:sz w:val="32"/>
          <w:szCs w:val="32"/>
          <w:cs/>
        </w:rPr>
        <w:t>วงเงินออก</w:t>
      </w:r>
      <w:r w:rsidR="00141850" w:rsidRPr="00BF53D1">
        <w:rPr>
          <w:rFonts w:ascii="Angsana New" w:hAnsi="Angsana New" w:cs="Angsana New" w:hint="cs"/>
          <w:spacing w:val="2"/>
          <w:sz w:val="32"/>
          <w:szCs w:val="32"/>
          <w:cs/>
        </w:rPr>
        <w:t>หนังสือค้ำประกันดังกล่าวค้ำประกันโดยการจดจำนองที่ดินพร้อม</w:t>
      </w:r>
      <w:r w:rsidR="00141850" w:rsidRPr="00BF53D1">
        <w:rPr>
          <w:rFonts w:ascii="Angsana New" w:hAnsi="Angsana New" w:cs="Angsana New" w:hint="cs"/>
          <w:spacing w:val="-4"/>
          <w:sz w:val="32"/>
          <w:szCs w:val="32"/>
          <w:cs/>
        </w:rPr>
        <w:t>สิ่งปลูกสร้าง</w:t>
      </w:r>
      <w:r w:rsidR="00141850" w:rsidRPr="00BF53D1">
        <w:rPr>
          <w:rFonts w:ascii="Angsana New" w:hAnsi="Angsana New" w:cs="Angsana New"/>
          <w:spacing w:val="-4"/>
          <w:sz w:val="32"/>
          <w:szCs w:val="32"/>
          <w:cs/>
        </w:rPr>
        <w:t xml:space="preserve"> </w:t>
      </w:r>
      <w:r w:rsidR="00141850" w:rsidRPr="00BF53D1">
        <w:rPr>
          <w:rFonts w:ascii="Angsana New" w:hAnsi="Angsana New" w:cs="Angsana New" w:hint="cs"/>
          <w:spacing w:val="-4"/>
          <w:sz w:val="32"/>
          <w:szCs w:val="32"/>
          <w:cs/>
        </w:rPr>
        <w:t>จำนวน</w:t>
      </w:r>
      <w:r w:rsidR="00141850" w:rsidRPr="00BF53D1">
        <w:rPr>
          <w:rFonts w:ascii="Angsana New" w:hAnsi="Angsana New" w:cs="Angsana New"/>
          <w:spacing w:val="-4"/>
          <w:sz w:val="32"/>
          <w:szCs w:val="32"/>
          <w:cs/>
        </w:rPr>
        <w:t xml:space="preserve"> </w:t>
      </w:r>
      <w:r w:rsidR="00973B7F" w:rsidRPr="00973B7F">
        <w:rPr>
          <w:rFonts w:ascii="Angsana New" w:hAnsi="Angsana New" w:cs="Angsana New"/>
          <w:spacing w:val="-4"/>
          <w:sz w:val="32"/>
          <w:szCs w:val="32"/>
        </w:rPr>
        <w:t>9</w:t>
      </w:r>
      <w:r w:rsidR="00141850" w:rsidRPr="00BF53D1">
        <w:rPr>
          <w:rFonts w:ascii="Angsana New" w:hAnsi="Angsana New" w:cs="Angsana New"/>
          <w:spacing w:val="-4"/>
          <w:sz w:val="32"/>
          <w:szCs w:val="32"/>
          <w:cs/>
        </w:rPr>
        <w:t>.</w:t>
      </w:r>
      <w:r w:rsidR="00973B7F" w:rsidRPr="00973B7F">
        <w:rPr>
          <w:rFonts w:ascii="Angsana New" w:hAnsi="Angsana New" w:cs="Angsana New"/>
          <w:spacing w:val="-4"/>
          <w:sz w:val="32"/>
          <w:szCs w:val="32"/>
        </w:rPr>
        <w:t>60</w:t>
      </w:r>
      <w:r w:rsidR="00141850" w:rsidRPr="00BF53D1">
        <w:rPr>
          <w:rFonts w:ascii="Angsana New" w:hAnsi="Angsana New" w:cs="Angsana New"/>
          <w:spacing w:val="-4"/>
          <w:sz w:val="32"/>
          <w:szCs w:val="32"/>
          <w:cs/>
        </w:rPr>
        <w:t xml:space="preserve"> </w:t>
      </w:r>
      <w:r w:rsidR="00141850" w:rsidRPr="00BF53D1">
        <w:rPr>
          <w:rFonts w:ascii="Angsana New" w:hAnsi="Angsana New" w:cs="Angsana New" w:hint="cs"/>
          <w:spacing w:val="-4"/>
          <w:sz w:val="32"/>
          <w:szCs w:val="32"/>
          <w:cs/>
        </w:rPr>
        <w:t>ล้านบาท</w:t>
      </w:r>
      <w:r w:rsidR="00141850" w:rsidRPr="00BF53D1">
        <w:rPr>
          <w:rFonts w:ascii="Angsana New" w:hAnsi="Angsana New" w:cs="Angsana New"/>
          <w:spacing w:val="-4"/>
          <w:sz w:val="32"/>
          <w:szCs w:val="32"/>
          <w:cs/>
        </w:rPr>
        <w:t xml:space="preserve"> (</w:t>
      </w:r>
      <w:r w:rsidR="00141850" w:rsidRPr="00BF53D1">
        <w:rPr>
          <w:rFonts w:ascii="Angsana New" w:hAnsi="Angsana New" w:cs="Angsana New" w:hint="cs"/>
          <w:spacing w:val="-4"/>
          <w:sz w:val="32"/>
          <w:szCs w:val="32"/>
          <w:cs/>
        </w:rPr>
        <w:t>ดูหมายเหตุข้อ</w:t>
      </w:r>
      <w:r w:rsidR="00141850" w:rsidRPr="00BF53D1">
        <w:rPr>
          <w:rFonts w:ascii="Angsana New" w:hAnsi="Angsana New" w:cs="Angsana New"/>
          <w:spacing w:val="-4"/>
          <w:sz w:val="32"/>
          <w:szCs w:val="32"/>
          <w:cs/>
        </w:rPr>
        <w:t xml:space="preserve"> </w:t>
      </w:r>
      <w:r w:rsidR="00973B7F" w:rsidRPr="00973B7F">
        <w:rPr>
          <w:rFonts w:ascii="Angsana New" w:hAnsi="Angsana New" w:cs="Angsana New"/>
          <w:spacing w:val="-4"/>
          <w:sz w:val="32"/>
          <w:szCs w:val="32"/>
        </w:rPr>
        <w:t>13</w:t>
      </w:r>
      <w:r w:rsidR="00141850" w:rsidRPr="00BF53D1">
        <w:rPr>
          <w:rFonts w:ascii="Angsana New" w:hAnsi="Angsana New" w:cs="Angsana New"/>
          <w:spacing w:val="-4"/>
          <w:sz w:val="32"/>
          <w:szCs w:val="32"/>
          <w:cs/>
        </w:rPr>
        <w:t xml:space="preserve">) </w:t>
      </w:r>
      <w:r w:rsidR="00141850" w:rsidRPr="00BF53D1">
        <w:rPr>
          <w:rFonts w:ascii="Angsana New" w:hAnsi="Angsana New" w:cs="Angsana New" w:hint="cs"/>
          <w:spacing w:val="-4"/>
          <w:sz w:val="32"/>
          <w:szCs w:val="32"/>
          <w:cs/>
        </w:rPr>
        <w:t>นอกจากนี้กรรมการบริษัท</w:t>
      </w:r>
      <w:r w:rsidR="00141850" w:rsidRPr="00BF53D1">
        <w:rPr>
          <w:rFonts w:ascii="Angsana New" w:hAnsi="Angsana New" w:cs="Angsana New"/>
          <w:spacing w:val="-4"/>
          <w:sz w:val="32"/>
          <w:szCs w:val="32"/>
          <w:cs/>
        </w:rPr>
        <w:t xml:space="preserve"> </w:t>
      </w:r>
      <w:r w:rsidR="00973B7F" w:rsidRPr="00973B7F">
        <w:rPr>
          <w:rFonts w:ascii="Angsana New" w:hAnsi="Angsana New" w:cs="Angsana New"/>
          <w:spacing w:val="-4"/>
          <w:sz w:val="32"/>
          <w:szCs w:val="32"/>
        </w:rPr>
        <w:t>1</w:t>
      </w:r>
      <w:r w:rsidR="00141850" w:rsidRPr="00BF53D1">
        <w:rPr>
          <w:rFonts w:ascii="Angsana New" w:hAnsi="Angsana New" w:cs="Angsana New"/>
          <w:spacing w:val="-4"/>
          <w:sz w:val="32"/>
          <w:szCs w:val="32"/>
          <w:cs/>
        </w:rPr>
        <w:t xml:space="preserve"> </w:t>
      </w:r>
      <w:r w:rsidR="00141850" w:rsidRPr="00BF53D1">
        <w:rPr>
          <w:rFonts w:ascii="Angsana New" w:hAnsi="Angsana New" w:cs="Angsana New" w:hint="cs"/>
          <w:spacing w:val="-4"/>
          <w:sz w:val="32"/>
          <w:szCs w:val="32"/>
          <w:cs/>
        </w:rPr>
        <w:t>ท่าน</w:t>
      </w:r>
      <w:r w:rsidR="00141850" w:rsidRPr="00BF53D1">
        <w:rPr>
          <w:rFonts w:ascii="Angsana New" w:hAnsi="Angsana New" w:cs="Angsana New"/>
          <w:spacing w:val="-4"/>
          <w:sz w:val="32"/>
          <w:szCs w:val="32"/>
          <w:cs/>
        </w:rPr>
        <w:t xml:space="preserve"> </w:t>
      </w:r>
      <w:r w:rsidR="00141850" w:rsidRPr="00BF53D1">
        <w:rPr>
          <w:rFonts w:ascii="Angsana New" w:hAnsi="Angsana New" w:cs="Angsana New" w:hint="cs"/>
          <w:spacing w:val="-4"/>
          <w:sz w:val="32"/>
          <w:szCs w:val="32"/>
          <w:cs/>
        </w:rPr>
        <w:t>ค้ำประกัน</w:t>
      </w:r>
      <w:r w:rsidR="00141850" w:rsidRPr="00BF53D1">
        <w:rPr>
          <w:rFonts w:ascii="Angsana New" w:hAnsi="Angsana New" w:cs="Angsana New" w:hint="cs"/>
          <w:spacing w:val="2"/>
          <w:sz w:val="32"/>
          <w:szCs w:val="32"/>
          <w:cs/>
        </w:rPr>
        <w:t>ในนาม</w:t>
      </w:r>
      <w:r w:rsidR="00141850" w:rsidRPr="00BF53D1">
        <w:rPr>
          <w:rFonts w:ascii="Angsana New" w:hAnsi="Angsana New" w:cs="Angsana New" w:hint="cs"/>
          <w:spacing w:val="-6"/>
          <w:sz w:val="32"/>
          <w:szCs w:val="32"/>
          <w:cs/>
        </w:rPr>
        <w:t>ส่วนบุคคลเต็มจำนวน</w:t>
      </w:r>
    </w:p>
    <w:p w14:paraId="18FE9BAA" w14:textId="5F01270D" w:rsidR="00D364EE" w:rsidRPr="00D364EE" w:rsidRDefault="00CA7F0F" w:rsidP="00D364EE">
      <w:pPr>
        <w:spacing w:before="240" w:after="240"/>
        <w:ind w:left="1094" w:hanging="14"/>
        <w:jc w:val="thaiDistribute"/>
        <w:rPr>
          <w:rFonts w:ascii="Angsana New" w:hAnsi="Angsana New" w:cs="Angsana New"/>
          <w:spacing w:val="-6"/>
          <w:sz w:val="32"/>
          <w:szCs w:val="32"/>
        </w:rPr>
      </w:pPr>
      <w:r w:rsidRPr="00BF53D1">
        <w:rPr>
          <w:rFonts w:ascii="Angsana New" w:hAnsi="Angsana New" w:cs="Angsana New"/>
          <w:spacing w:val="6"/>
          <w:sz w:val="32"/>
          <w:szCs w:val="32"/>
          <w:cs/>
        </w:rPr>
        <w:t xml:space="preserve">ณ วันที่ </w:t>
      </w:r>
      <w:r w:rsidR="00973B7F" w:rsidRPr="00973B7F">
        <w:rPr>
          <w:rFonts w:ascii="Angsana New" w:hAnsi="Angsana New" w:cs="Angsana New"/>
          <w:spacing w:val="6"/>
          <w:sz w:val="32"/>
          <w:szCs w:val="32"/>
        </w:rPr>
        <w:t>31</w:t>
      </w:r>
      <w:r w:rsidRPr="00BF53D1">
        <w:rPr>
          <w:rFonts w:ascii="Angsana New" w:hAnsi="Angsana New" w:cs="Angsana New"/>
          <w:spacing w:val="6"/>
          <w:sz w:val="32"/>
          <w:szCs w:val="32"/>
          <w:cs/>
        </w:rPr>
        <w:t xml:space="preserve"> ธันวาคม </w:t>
      </w:r>
      <w:r w:rsidR="00973B7F" w:rsidRPr="00973B7F">
        <w:rPr>
          <w:rFonts w:ascii="Angsana New" w:hAnsi="Angsana New" w:cs="Angsana New"/>
          <w:spacing w:val="-4"/>
          <w:sz w:val="32"/>
          <w:szCs w:val="32"/>
        </w:rPr>
        <w:t>2567</w:t>
      </w:r>
      <w:r w:rsidR="00757F98" w:rsidRPr="00BF53D1">
        <w:rPr>
          <w:rFonts w:ascii="Angsana New" w:hAnsi="Angsana New" w:cs="Angsana New"/>
          <w:spacing w:val="-4"/>
          <w:sz w:val="32"/>
          <w:szCs w:val="32"/>
          <w:cs/>
          <w:lang w:val="th-TH"/>
        </w:rPr>
        <w:t xml:space="preserve"> และ </w:t>
      </w:r>
      <w:r w:rsidR="00973B7F" w:rsidRPr="00973B7F">
        <w:rPr>
          <w:rFonts w:ascii="Angsana New" w:hAnsi="Angsana New" w:cs="Angsana New"/>
          <w:spacing w:val="-4"/>
          <w:sz w:val="32"/>
          <w:szCs w:val="32"/>
        </w:rPr>
        <w:t>2566</w:t>
      </w:r>
      <w:r w:rsidR="00757F98" w:rsidRPr="00BF53D1">
        <w:rPr>
          <w:rFonts w:ascii="Angsana New" w:hAnsi="Angsana New" w:cs="Angsana New"/>
          <w:spacing w:val="-4"/>
          <w:sz w:val="32"/>
          <w:szCs w:val="32"/>
          <w:cs/>
        </w:rPr>
        <w:t xml:space="preserve"> </w:t>
      </w:r>
      <w:r w:rsidR="0068180E" w:rsidRPr="00BF53D1">
        <w:rPr>
          <w:rFonts w:asciiTheme="majorBidi" w:hAnsiTheme="majorBidi" w:cstheme="majorBidi"/>
          <w:sz w:val="32"/>
          <w:szCs w:val="32"/>
          <w:cs/>
        </w:rPr>
        <w:t>บริษัทย่อยจำนวน</w:t>
      </w:r>
      <w:r w:rsidR="0068180E" w:rsidRPr="00BF53D1">
        <w:rPr>
          <w:rFonts w:asciiTheme="majorBidi" w:hAnsiTheme="majorBidi" w:cstheme="majorBidi"/>
          <w:sz w:val="32"/>
          <w:szCs w:val="32"/>
        </w:rPr>
        <w:t xml:space="preserve"> </w:t>
      </w:r>
      <w:r w:rsidR="00973B7F" w:rsidRPr="00973B7F">
        <w:rPr>
          <w:rFonts w:asciiTheme="majorBidi" w:hAnsiTheme="majorBidi" w:cstheme="majorBidi"/>
          <w:sz w:val="32"/>
          <w:szCs w:val="32"/>
        </w:rPr>
        <w:t>3</w:t>
      </w:r>
      <w:r w:rsidR="0068180E" w:rsidRPr="00BF53D1">
        <w:rPr>
          <w:rFonts w:asciiTheme="majorBidi" w:hAnsiTheme="majorBidi" w:cstheme="majorBidi" w:hint="cs"/>
          <w:sz w:val="32"/>
          <w:szCs w:val="32"/>
          <w:cs/>
        </w:rPr>
        <w:t xml:space="preserve"> แห่ง</w:t>
      </w:r>
      <w:r w:rsidR="0068180E" w:rsidRPr="00BF53D1">
        <w:rPr>
          <w:rFonts w:asciiTheme="majorBidi" w:hAnsiTheme="majorBidi" w:cstheme="majorBidi"/>
          <w:sz w:val="32"/>
          <w:szCs w:val="32"/>
          <w:cs/>
        </w:rPr>
        <w:t xml:space="preserve"> มีภาระผูกพันจาก</w:t>
      </w:r>
      <w:r w:rsidR="0068180E" w:rsidRPr="00BF53D1">
        <w:rPr>
          <w:rFonts w:asciiTheme="majorBidi" w:hAnsiTheme="majorBidi" w:cstheme="majorBidi"/>
          <w:spacing w:val="-8"/>
          <w:sz w:val="32"/>
          <w:szCs w:val="32"/>
          <w:cs/>
        </w:rPr>
        <w:t xml:space="preserve">การให้สถาบันการเงินออกหนังสือค้ำประกันเป็นจำนวน </w:t>
      </w:r>
      <w:r w:rsidR="00973B7F" w:rsidRPr="00973B7F">
        <w:rPr>
          <w:rFonts w:asciiTheme="majorBidi" w:hAnsiTheme="majorBidi" w:cstheme="majorBidi"/>
          <w:spacing w:val="-8"/>
          <w:sz w:val="32"/>
          <w:szCs w:val="32"/>
        </w:rPr>
        <w:t>183</w:t>
      </w:r>
      <w:r w:rsidR="00C5460B" w:rsidRPr="00BF53D1">
        <w:rPr>
          <w:rFonts w:asciiTheme="majorBidi" w:hAnsiTheme="majorBidi" w:cstheme="majorBidi"/>
          <w:spacing w:val="-8"/>
          <w:sz w:val="32"/>
          <w:szCs w:val="32"/>
        </w:rPr>
        <w:t>.</w:t>
      </w:r>
      <w:r w:rsidR="00973B7F" w:rsidRPr="00973B7F">
        <w:rPr>
          <w:rFonts w:asciiTheme="majorBidi" w:hAnsiTheme="majorBidi" w:cstheme="majorBidi"/>
          <w:spacing w:val="-8"/>
          <w:sz w:val="32"/>
          <w:szCs w:val="32"/>
        </w:rPr>
        <w:t>30</w:t>
      </w:r>
      <w:r w:rsidR="0068180E" w:rsidRPr="00BF53D1">
        <w:rPr>
          <w:rFonts w:asciiTheme="majorBidi" w:hAnsiTheme="majorBidi" w:cstheme="majorBidi"/>
          <w:spacing w:val="-8"/>
          <w:sz w:val="32"/>
          <w:szCs w:val="32"/>
        </w:rPr>
        <w:t xml:space="preserve"> </w:t>
      </w:r>
      <w:r w:rsidR="0068180E" w:rsidRPr="00BF53D1">
        <w:rPr>
          <w:rFonts w:asciiTheme="majorBidi" w:hAnsiTheme="majorBidi" w:cstheme="majorBidi"/>
          <w:spacing w:val="-8"/>
          <w:sz w:val="32"/>
          <w:szCs w:val="32"/>
          <w:cs/>
        </w:rPr>
        <w:t>ล้านบาท</w:t>
      </w:r>
      <w:r w:rsidR="0068180E" w:rsidRPr="00BF53D1">
        <w:rPr>
          <w:rFonts w:asciiTheme="majorBidi" w:hAnsiTheme="majorBidi" w:cstheme="majorBidi" w:hint="cs"/>
          <w:spacing w:val="-8"/>
          <w:sz w:val="32"/>
          <w:szCs w:val="32"/>
          <w:cs/>
        </w:rPr>
        <w:t xml:space="preserve"> และ จำนวน </w:t>
      </w:r>
      <w:r w:rsidR="00973B7F" w:rsidRPr="00973B7F">
        <w:rPr>
          <w:rFonts w:asciiTheme="majorBidi" w:hAnsiTheme="majorBidi" w:cstheme="majorBidi"/>
          <w:spacing w:val="-8"/>
          <w:sz w:val="32"/>
          <w:szCs w:val="32"/>
        </w:rPr>
        <w:t>211</w:t>
      </w:r>
      <w:r w:rsidR="00757F98" w:rsidRPr="00BF53D1">
        <w:rPr>
          <w:rFonts w:asciiTheme="majorBidi" w:hAnsiTheme="majorBidi" w:cstheme="majorBidi"/>
          <w:spacing w:val="-8"/>
          <w:sz w:val="32"/>
          <w:szCs w:val="32"/>
        </w:rPr>
        <w:t>.</w:t>
      </w:r>
      <w:r w:rsidR="00973B7F" w:rsidRPr="00973B7F">
        <w:rPr>
          <w:rFonts w:asciiTheme="majorBidi" w:hAnsiTheme="majorBidi" w:cstheme="majorBidi"/>
          <w:spacing w:val="-8"/>
          <w:sz w:val="32"/>
          <w:szCs w:val="32"/>
        </w:rPr>
        <w:t>74</w:t>
      </w:r>
      <w:r w:rsidR="00757F98" w:rsidRPr="00BF53D1">
        <w:rPr>
          <w:rFonts w:asciiTheme="majorBidi" w:hAnsiTheme="majorBidi" w:cstheme="majorBidi"/>
          <w:spacing w:val="-8"/>
          <w:sz w:val="32"/>
          <w:szCs w:val="32"/>
        </w:rPr>
        <w:t xml:space="preserve"> </w:t>
      </w:r>
      <w:r w:rsidR="0068180E" w:rsidRPr="00BF53D1">
        <w:rPr>
          <w:rFonts w:asciiTheme="majorBidi" w:hAnsiTheme="majorBidi" w:cstheme="majorBidi" w:hint="cs"/>
          <w:spacing w:val="-8"/>
          <w:sz w:val="32"/>
          <w:szCs w:val="32"/>
          <w:cs/>
        </w:rPr>
        <w:t>ล้านบาท</w:t>
      </w:r>
      <w:r w:rsidR="0068180E" w:rsidRPr="00BF53D1">
        <w:rPr>
          <w:rFonts w:asciiTheme="majorBidi" w:hAnsiTheme="majorBidi" w:cstheme="majorBidi" w:hint="cs"/>
          <w:spacing w:val="-4"/>
          <w:sz w:val="32"/>
          <w:szCs w:val="32"/>
          <w:cs/>
        </w:rPr>
        <w:t xml:space="preserve"> ตามลำดับ</w:t>
      </w:r>
      <w:r w:rsidR="0068180E" w:rsidRPr="00BF53D1">
        <w:rPr>
          <w:rFonts w:asciiTheme="majorBidi" w:hAnsiTheme="majorBidi" w:cstheme="majorBidi"/>
          <w:spacing w:val="-4"/>
          <w:sz w:val="32"/>
          <w:szCs w:val="32"/>
          <w:cs/>
        </w:rPr>
        <w:t xml:space="preserve"> ซึ่งออกภายใต้วงเงินออกหนังสือค้ำประกันจำนวน </w:t>
      </w:r>
      <w:r w:rsidR="00973B7F" w:rsidRPr="00973B7F">
        <w:rPr>
          <w:rFonts w:asciiTheme="majorBidi" w:hAnsiTheme="majorBidi" w:cstheme="majorBidi"/>
          <w:spacing w:val="-4"/>
          <w:sz w:val="32"/>
          <w:szCs w:val="32"/>
        </w:rPr>
        <w:t>485</w:t>
      </w:r>
      <w:r w:rsidR="00C5460B" w:rsidRPr="00BF53D1">
        <w:rPr>
          <w:rFonts w:asciiTheme="majorBidi" w:hAnsiTheme="majorBidi" w:cstheme="majorBidi"/>
          <w:spacing w:val="-4"/>
          <w:sz w:val="32"/>
          <w:szCs w:val="32"/>
        </w:rPr>
        <w:t>.</w:t>
      </w:r>
      <w:r w:rsidR="00973B7F" w:rsidRPr="00973B7F">
        <w:rPr>
          <w:rFonts w:asciiTheme="majorBidi" w:hAnsiTheme="majorBidi" w:cstheme="majorBidi"/>
          <w:spacing w:val="-4"/>
          <w:sz w:val="32"/>
          <w:szCs w:val="32"/>
        </w:rPr>
        <w:t>40</w:t>
      </w:r>
      <w:r w:rsidR="0068180E" w:rsidRPr="00BF53D1">
        <w:rPr>
          <w:rFonts w:asciiTheme="majorBidi" w:hAnsiTheme="majorBidi" w:cstheme="majorBidi"/>
          <w:spacing w:val="-4"/>
          <w:sz w:val="32"/>
          <w:szCs w:val="32"/>
        </w:rPr>
        <w:t xml:space="preserve"> </w:t>
      </w:r>
      <w:r w:rsidR="0068180E" w:rsidRPr="00BF53D1">
        <w:rPr>
          <w:rFonts w:asciiTheme="majorBidi" w:hAnsiTheme="majorBidi" w:cstheme="majorBidi"/>
          <w:spacing w:val="-4"/>
          <w:sz w:val="32"/>
          <w:szCs w:val="32"/>
          <w:cs/>
        </w:rPr>
        <w:t>ล้านบ</w:t>
      </w:r>
      <w:r w:rsidR="0068180E" w:rsidRPr="00BF53D1">
        <w:rPr>
          <w:rFonts w:asciiTheme="majorBidi" w:hAnsiTheme="majorBidi" w:cstheme="majorBidi"/>
          <w:spacing w:val="-8"/>
          <w:sz w:val="32"/>
          <w:szCs w:val="32"/>
          <w:cs/>
        </w:rPr>
        <w:t>าท</w:t>
      </w:r>
      <w:r w:rsidR="0068180E" w:rsidRPr="00BF53D1">
        <w:rPr>
          <w:rFonts w:asciiTheme="majorBidi" w:hAnsiTheme="majorBidi" w:cstheme="majorBidi" w:hint="cs"/>
          <w:spacing w:val="-8"/>
          <w:sz w:val="32"/>
          <w:szCs w:val="32"/>
          <w:cs/>
        </w:rPr>
        <w:t xml:space="preserve"> </w:t>
      </w:r>
      <w:r w:rsidR="0068180E" w:rsidRPr="00BF53D1">
        <w:rPr>
          <w:rFonts w:asciiTheme="majorBidi" w:hAnsiTheme="majorBidi" w:cstheme="majorBidi"/>
          <w:spacing w:val="6"/>
          <w:sz w:val="32"/>
          <w:szCs w:val="32"/>
          <w:cs/>
        </w:rPr>
        <w:t>วงเงินออกหนังสือค้ำประกันดังกล่าวค้ำประกันโดยการจด</w:t>
      </w:r>
      <w:r w:rsidR="0068180E" w:rsidRPr="00BF53D1">
        <w:rPr>
          <w:rFonts w:asciiTheme="majorBidi" w:hAnsiTheme="majorBidi" w:cstheme="majorBidi"/>
          <w:spacing w:val="2"/>
          <w:sz w:val="32"/>
          <w:szCs w:val="32"/>
          <w:cs/>
        </w:rPr>
        <w:t>จำนองต้นทุนการพัฒนาโครงการของบริษัทย่อย</w:t>
      </w:r>
      <w:r w:rsidR="0068180E" w:rsidRPr="00BF53D1">
        <w:rPr>
          <w:rFonts w:asciiTheme="majorBidi" w:hAnsiTheme="majorBidi" w:cstheme="majorBidi"/>
          <w:spacing w:val="2"/>
          <w:sz w:val="32"/>
          <w:szCs w:val="32"/>
        </w:rPr>
        <w:t xml:space="preserve"> </w:t>
      </w:r>
      <w:r w:rsidR="0068180E" w:rsidRPr="00BF53D1">
        <w:rPr>
          <w:rFonts w:asciiTheme="majorBidi" w:hAnsiTheme="majorBidi" w:cstheme="majorBidi"/>
          <w:spacing w:val="2"/>
          <w:sz w:val="32"/>
          <w:szCs w:val="32"/>
          <w:cs/>
        </w:rPr>
        <w:t xml:space="preserve">(ดูหมายเหตุข้อ </w:t>
      </w:r>
      <w:r w:rsidR="00973B7F" w:rsidRPr="00973B7F">
        <w:rPr>
          <w:rFonts w:asciiTheme="majorBidi" w:hAnsiTheme="majorBidi" w:cstheme="majorBidi"/>
          <w:spacing w:val="-4"/>
          <w:sz w:val="32"/>
          <w:szCs w:val="32"/>
        </w:rPr>
        <w:t>5</w:t>
      </w:r>
      <w:r w:rsidR="0068180E" w:rsidRPr="00BF53D1">
        <w:rPr>
          <w:rFonts w:asciiTheme="majorBidi" w:hAnsiTheme="majorBidi" w:cstheme="majorBidi"/>
          <w:spacing w:val="-4"/>
          <w:sz w:val="32"/>
          <w:szCs w:val="32"/>
        </w:rPr>
        <w:t xml:space="preserve"> </w:t>
      </w:r>
      <w:r w:rsidR="0068180E" w:rsidRPr="00BF53D1">
        <w:rPr>
          <w:rFonts w:asciiTheme="majorBidi" w:hAnsiTheme="majorBidi" w:cstheme="majorBidi"/>
          <w:spacing w:val="-4"/>
          <w:sz w:val="32"/>
          <w:szCs w:val="32"/>
          <w:cs/>
        </w:rPr>
        <w:t xml:space="preserve">และข้อ </w:t>
      </w:r>
      <w:r w:rsidR="00973B7F" w:rsidRPr="00973B7F">
        <w:rPr>
          <w:rFonts w:asciiTheme="majorBidi" w:hAnsiTheme="majorBidi" w:cstheme="majorBidi"/>
          <w:spacing w:val="-4"/>
          <w:sz w:val="32"/>
          <w:szCs w:val="32"/>
        </w:rPr>
        <w:t>8</w:t>
      </w:r>
      <w:r w:rsidR="0068180E" w:rsidRPr="00BF53D1">
        <w:rPr>
          <w:rFonts w:asciiTheme="majorBidi" w:hAnsiTheme="majorBidi" w:cstheme="majorBidi"/>
          <w:spacing w:val="-4"/>
          <w:sz w:val="32"/>
          <w:szCs w:val="32"/>
        </w:rPr>
        <w:t xml:space="preserve">) </w:t>
      </w:r>
      <w:r w:rsidR="0068180E" w:rsidRPr="00BF53D1">
        <w:rPr>
          <w:rFonts w:asciiTheme="majorBidi" w:hAnsiTheme="majorBidi" w:cstheme="majorBidi"/>
          <w:spacing w:val="-4"/>
          <w:sz w:val="32"/>
          <w:szCs w:val="32"/>
          <w:cs/>
        </w:rPr>
        <w:t xml:space="preserve">นอกจากนี้บริษัทและกรรมการบริษัท </w:t>
      </w:r>
      <w:r w:rsidR="00973B7F" w:rsidRPr="00973B7F">
        <w:rPr>
          <w:rFonts w:asciiTheme="majorBidi" w:hAnsiTheme="majorBidi" w:cstheme="majorBidi"/>
          <w:spacing w:val="-4"/>
          <w:sz w:val="32"/>
          <w:szCs w:val="32"/>
        </w:rPr>
        <w:t>1</w:t>
      </w:r>
      <w:r w:rsidR="0068180E" w:rsidRPr="00BF53D1">
        <w:rPr>
          <w:rFonts w:asciiTheme="majorBidi" w:hAnsiTheme="majorBidi" w:cstheme="majorBidi"/>
          <w:spacing w:val="-4"/>
          <w:sz w:val="32"/>
          <w:szCs w:val="32"/>
        </w:rPr>
        <w:t xml:space="preserve"> </w:t>
      </w:r>
      <w:r w:rsidR="0068180E" w:rsidRPr="00BF53D1">
        <w:rPr>
          <w:rFonts w:asciiTheme="majorBidi" w:hAnsiTheme="majorBidi" w:cstheme="majorBidi"/>
          <w:spacing w:val="-4"/>
          <w:sz w:val="32"/>
          <w:szCs w:val="32"/>
          <w:cs/>
        </w:rPr>
        <w:t>ท่าน ค้ำประกันในนามนิติบุคคลและส่วนบุคคล</w:t>
      </w:r>
      <w:r w:rsidR="0068180E" w:rsidRPr="00BF53D1">
        <w:rPr>
          <w:rFonts w:asciiTheme="majorBidi" w:hAnsiTheme="majorBidi" w:cstheme="majorBidi"/>
          <w:spacing w:val="-6"/>
          <w:sz w:val="32"/>
          <w:szCs w:val="32"/>
          <w:cs/>
        </w:rPr>
        <w:t>เต็มจำนวน</w:t>
      </w:r>
      <w:r w:rsidR="0068180E" w:rsidRPr="00BF53D1">
        <w:rPr>
          <w:rFonts w:asciiTheme="majorBidi" w:hAnsiTheme="majorBidi" w:cstheme="majorBidi"/>
          <w:spacing w:val="-6"/>
          <w:sz w:val="32"/>
          <w:szCs w:val="32"/>
        </w:rPr>
        <w:t xml:space="preserve"> </w:t>
      </w:r>
      <w:r w:rsidR="0068180E" w:rsidRPr="00BF53D1">
        <w:rPr>
          <w:rFonts w:asciiTheme="majorBidi" w:hAnsiTheme="majorBidi" w:cstheme="majorBidi" w:hint="cs"/>
          <w:spacing w:val="-6"/>
          <w:sz w:val="32"/>
          <w:szCs w:val="32"/>
          <w:cs/>
        </w:rPr>
        <w:t>ตามลำดับ</w:t>
      </w:r>
      <w:r w:rsidR="00D364EE">
        <w:rPr>
          <w:rFonts w:ascii="Angsana New" w:hAnsi="Angsana New" w:cs="Angsana New"/>
          <w:sz w:val="32"/>
          <w:szCs w:val="32"/>
        </w:rPr>
        <w:br w:type="page"/>
      </w:r>
    </w:p>
    <w:p w14:paraId="68100A65" w14:textId="61591BA7" w:rsidR="00CA7F0F" w:rsidRPr="00BF53D1" w:rsidRDefault="00973B7F" w:rsidP="00CA7F0F">
      <w:pPr>
        <w:ind w:left="1094" w:right="-27" w:hanging="547"/>
        <w:jc w:val="thaiDistribute"/>
        <w:rPr>
          <w:rFonts w:ascii="Angsana New" w:hAnsi="Angsana New" w:cs="Angsana New"/>
          <w:spacing w:val="-4"/>
          <w:sz w:val="32"/>
          <w:szCs w:val="32"/>
        </w:rPr>
      </w:pPr>
      <w:r w:rsidRPr="00973B7F">
        <w:rPr>
          <w:rFonts w:ascii="Angsana New" w:hAnsi="Angsana New" w:cs="Angsana New"/>
          <w:sz w:val="32"/>
          <w:szCs w:val="32"/>
        </w:rPr>
        <w:lastRenderedPageBreak/>
        <w:t>39</w:t>
      </w:r>
      <w:r w:rsidR="00CA7F0F" w:rsidRPr="00BF53D1">
        <w:rPr>
          <w:rFonts w:ascii="Angsana New" w:hAnsi="Angsana New" w:cs="Angsana New"/>
          <w:sz w:val="32"/>
          <w:szCs w:val="32"/>
        </w:rPr>
        <w:t>.</w:t>
      </w:r>
      <w:r w:rsidRPr="00973B7F">
        <w:rPr>
          <w:rFonts w:ascii="Angsana New" w:hAnsi="Angsana New" w:cs="Angsana New"/>
          <w:sz w:val="32"/>
          <w:szCs w:val="32"/>
        </w:rPr>
        <w:t>4</w:t>
      </w:r>
      <w:r w:rsidR="00CA7F0F" w:rsidRPr="00BF53D1">
        <w:rPr>
          <w:rFonts w:ascii="Angsana New" w:hAnsi="Angsana New" w:cs="Angsana New"/>
          <w:sz w:val="32"/>
          <w:szCs w:val="32"/>
        </w:rPr>
        <w:tab/>
      </w:r>
      <w:r w:rsidR="00CA7F0F" w:rsidRPr="00BF53D1">
        <w:rPr>
          <w:rFonts w:ascii="Angsana New" w:hAnsi="Angsana New" w:cs="Angsana New"/>
          <w:spacing w:val="-12"/>
          <w:sz w:val="32"/>
          <w:szCs w:val="32"/>
          <w:cs/>
        </w:rPr>
        <w:t xml:space="preserve">ณ วันที่ </w:t>
      </w:r>
      <w:r w:rsidRPr="00973B7F">
        <w:rPr>
          <w:rFonts w:ascii="Angsana New" w:hAnsi="Angsana New" w:cs="Angsana New"/>
          <w:spacing w:val="-12"/>
          <w:sz w:val="32"/>
          <w:szCs w:val="32"/>
        </w:rPr>
        <w:t>31</w:t>
      </w:r>
      <w:r w:rsidR="00CA7F0F" w:rsidRPr="00BF53D1">
        <w:rPr>
          <w:rFonts w:ascii="Angsana New" w:hAnsi="Angsana New" w:cs="Angsana New"/>
          <w:spacing w:val="-12"/>
          <w:sz w:val="32"/>
          <w:szCs w:val="32"/>
        </w:rPr>
        <w:t xml:space="preserve"> </w:t>
      </w:r>
      <w:r w:rsidR="00CA7F0F" w:rsidRPr="00BF53D1">
        <w:rPr>
          <w:rFonts w:ascii="Angsana New" w:hAnsi="Angsana New" w:cs="Angsana New"/>
          <w:spacing w:val="-12"/>
          <w:sz w:val="32"/>
          <w:szCs w:val="32"/>
          <w:cs/>
        </w:rPr>
        <w:t xml:space="preserve">ธันวาคม </w:t>
      </w:r>
      <w:r w:rsidRPr="00973B7F">
        <w:rPr>
          <w:rFonts w:ascii="Angsana New" w:hAnsi="Angsana New" w:cs="Angsana New"/>
          <w:spacing w:val="-4"/>
          <w:sz w:val="32"/>
          <w:szCs w:val="32"/>
        </w:rPr>
        <w:t>2567</w:t>
      </w:r>
      <w:r w:rsidR="00757F98" w:rsidRPr="00BF53D1">
        <w:rPr>
          <w:rFonts w:ascii="Angsana New" w:hAnsi="Angsana New" w:cs="Angsana New"/>
          <w:spacing w:val="-4"/>
          <w:sz w:val="32"/>
          <w:szCs w:val="32"/>
          <w:cs/>
          <w:lang w:val="th-TH"/>
        </w:rPr>
        <w:t xml:space="preserve"> และ </w:t>
      </w:r>
      <w:r w:rsidRPr="00973B7F">
        <w:rPr>
          <w:rFonts w:ascii="Angsana New" w:hAnsi="Angsana New" w:cs="Angsana New"/>
          <w:spacing w:val="-4"/>
          <w:sz w:val="32"/>
          <w:szCs w:val="32"/>
        </w:rPr>
        <w:t>2566</w:t>
      </w:r>
      <w:r w:rsidR="00757F98" w:rsidRPr="00BF53D1">
        <w:rPr>
          <w:rFonts w:ascii="Angsana New" w:hAnsi="Angsana New" w:cs="Angsana New"/>
          <w:spacing w:val="-4"/>
          <w:sz w:val="32"/>
          <w:szCs w:val="32"/>
          <w:cs/>
        </w:rPr>
        <w:t xml:space="preserve"> </w:t>
      </w:r>
      <w:r w:rsidR="00CA7F0F" w:rsidRPr="00BF53D1">
        <w:rPr>
          <w:rFonts w:ascii="Angsana New" w:hAnsi="Angsana New" w:cs="Angsana New"/>
          <w:spacing w:val="-12"/>
          <w:sz w:val="32"/>
          <w:szCs w:val="32"/>
          <w:cs/>
        </w:rPr>
        <w:t>กลุ่มบริษัทมีสัญญาอื่นซึ่งเงินที่ต้องจ่ายในอนาคตสรุปได้ดังต่อไปนี้</w:t>
      </w:r>
    </w:p>
    <w:p w14:paraId="4A6BC438" w14:textId="77777777" w:rsidR="00CA7F0F" w:rsidRPr="00BF53D1" w:rsidRDefault="00CA7F0F" w:rsidP="00CA7F0F">
      <w:pPr>
        <w:spacing w:before="120"/>
        <w:ind w:left="1440"/>
        <w:jc w:val="right"/>
        <w:rPr>
          <w:rFonts w:ascii="Angsana New" w:hAnsi="Angsana New" w:cs="Angsana New"/>
          <w:b/>
          <w:bCs/>
          <w:sz w:val="28"/>
          <w:szCs w:val="28"/>
        </w:rPr>
      </w:pPr>
      <w:r w:rsidRPr="00BF53D1">
        <w:rPr>
          <w:rFonts w:ascii="Angsana New" w:hAnsi="Angsana New" w:cs="Angsana New"/>
          <w:b/>
          <w:bCs/>
          <w:sz w:val="28"/>
          <w:szCs w:val="28"/>
          <w:cs/>
        </w:rPr>
        <w:t>หน่วย</w:t>
      </w:r>
      <w:r w:rsidRPr="00BF53D1">
        <w:rPr>
          <w:rFonts w:ascii="Angsana New" w:hAnsi="Angsana New" w:cs="Angsana New"/>
          <w:b/>
          <w:bCs/>
          <w:sz w:val="28"/>
          <w:szCs w:val="28"/>
        </w:rPr>
        <w:t xml:space="preserve"> : </w:t>
      </w:r>
      <w:r w:rsidRPr="00BF53D1">
        <w:rPr>
          <w:rFonts w:ascii="Angsana New" w:hAnsi="Angsana New" w:cs="Angsana New"/>
          <w:b/>
          <w:bCs/>
          <w:sz w:val="28"/>
          <w:szCs w:val="28"/>
          <w:cs/>
        </w:rPr>
        <w:t>บาท</w:t>
      </w:r>
    </w:p>
    <w:tbl>
      <w:tblPr>
        <w:tblW w:w="8282" w:type="dxa"/>
        <w:tblInd w:w="1098" w:type="dxa"/>
        <w:tblCellMar>
          <w:left w:w="0" w:type="dxa"/>
          <w:right w:w="0" w:type="dxa"/>
        </w:tblCellMar>
        <w:tblLook w:val="04A0" w:firstRow="1" w:lastRow="0" w:firstColumn="1" w:lastColumn="0" w:noHBand="0" w:noVBand="1"/>
      </w:tblPr>
      <w:tblGrid>
        <w:gridCol w:w="3060"/>
        <w:gridCol w:w="1326"/>
        <w:gridCol w:w="1260"/>
        <w:gridCol w:w="1260"/>
        <w:gridCol w:w="1376"/>
      </w:tblGrid>
      <w:tr w:rsidR="00E02B31" w:rsidRPr="00BF53D1" w14:paraId="0A009E56" w14:textId="77777777" w:rsidTr="005C2B3F">
        <w:trPr>
          <w:trHeight w:val="153"/>
        </w:trPr>
        <w:tc>
          <w:tcPr>
            <w:tcW w:w="3060" w:type="dxa"/>
            <w:noWrap/>
            <w:tcMar>
              <w:top w:w="0" w:type="dxa"/>
              <w:left w:w="108" w:type="dxa"/>
              <w:bottom w:w="0" w:type="dxa"/>
              <w:right w:w="108" w:type="dxa"/>
            </w:tcMar>
            <w:vAlign w:val="center"/>
            <w:hideMark/>
          </w:tcPr>
          <w:p w14:paraId="23537807" w14:textId="77777777" w:rsidR="00CA7F0F" w:rsidRPr="00BF53D1" w:rsidRDefault="00CA7F0F" w:rsidP="005C2B3F">
            <w:pPr>
              <w:rPr>
                <w:rFonts w:ascii="Angsana New" w:hAnsi="Angsana New" w:cs="Angsana New"/>
                <w:b/>
                <w:bCs/>
                <w:sz w:val="28"/>
                <w:szCs w:val="28"/>
              </w:rPr>
            </w:pPr>
            <w:r w:rsidRPr="00BF53D1">
              <w:rPr>
                <w:rFonts w:ascii="Angsana New" w:hAnsi="Angsana New" w:cs="Angsana New"/>
                <w:b/>
                <w:bCs/>
                <w:sz w:val="28"/>
                <w:szCs w:val="28"/>
              </w:rPr>
              <w:t> </w:t>
            </w:r>
          </w:p>
        </w:tc>
        <w:tc>
          <w:tcPr>
            <w:tcW w:w="2586" w:type="dxa"/>
            <w:gridSpan w:val="2"/>
            <w:noWrap/>
            <w:tcMar>
              <w:top w:w="0" w:type="dxa"/>
              <w:left w:w="108" w:type="dxa"/>
              <w:bottom w:w="0" w:type="dxa"/>
              <w:right w:w="108" w:type="dxa"/>
            </w:tcMar>
            <w:vAlign w:val="center"/>
            <w:hideMark/>
          </w:tcPr>
          <w:p w14:paraId="54307CA8" w14:textId="77777777" w:rsidR="00CA7F0F" w:rsidRPr="00BF53D1" w:rsidRDefault="00CA7F0F" w:rsidP="005C2B3F">
            <w:pPr>
              <w:ind w:left="-108" w:right="-108" w:firstLine="18"/>
              <w:jc w:val="center"/>
              <w:rPr>
                <w:rFonts w:ascii="Angsana New" w:hAnsi="Angsana New" w:cs="Angsana New"/>
                <w:b/>
                <w:bCs/>
                <w:sz w:val="28"/>
                <w:szCs w:val="28"/>
              </w:rPr>
            </w:pPr>
            <w:r w:rsidRPr="00BF53D1">
              <w:rPr>
                <w:rFonts w:ascii="Angsana New" w:hAnsi="Angsana New" w:cs="Angsana New"/>
                <w:b/>
                <w:bCs/>
                <w:sz w:val="28"/>
                <w:szCs w:val="28"/>
                <w:cs/>
              </w:rPr>
              <w:t>งบการเงินรวม</w:t>
            </w:r>
          </w:p>
        </w:tc>
        <w:tc>
          <w:tcPr>
            <w:tcW w:w="2636" w:type="dxa"/>
            <w:gridSpan w:val="2"/>
            <w:noWrap/>
            <w:tcMar>
              <w:top w:w="0" w:type="dxa"/>
              <w:left w:w="108" w:type="dxa"/>
              <w:bottom w:w="0" w:type="dxa"/>
              <w:right w:w="108" w:type="dxa"/>
            </w:tcMar>
            <w:vAlign w:val="center"/>
            <w:hideMark/>
          </w:tcPr>
          <w:p w14:paraId="632B2A3F" w14:textId="6F965A1D" w:rsidR="00CA7F0F" w:rsidRPr="00BF53D1" w:rsidRDefault="00CA7F0F" w:rsidP="005C2B3F">
            <w:pPr>
              <w:ind w:left="-108" w:right="-108" w:firstLine="18"/>
              <w:jc w:val="center"/>
              <w:rPr>
                <w:rFonts w:ascii="Angsana New" w:hAnsi="Angsana New" w:cs="Angsana New"/>
                <w:b/>
                <w:bCs/>
                <w:sz w:val="28"/>
                <w:szCs w:val="28"/>
                <w:cs/>
              </w:rPr>
            </w:pPr>
            <w:r w:rsidRPr="00BF53D1">
              <w:rPr>
                <w:rFonts w:ascii="Angsana New" w:hAnsi="Angsana New" w:cs="Angsana New"/>
                <w:b/>
                <w:bCs/>
                <w:sz w:val="28"/>
                <w:szCs w:val="28"/>
                <w:cs/>
              </w:rPr>
              <w:t>งบการเงินเฉพาะ</w:t>
            </w:r>
            <w:r w:rsidR="0044568E" w:rsidRPr="00BF53D1">
              <w:rPr>
                <w:rFonts w:ascii="Angsana New" w:hAnsi="Angsana New" w:cs="Angsana New" w:hint="cs"/>
                <w:b/>
                <w:bCs/>
                <w:sz w:val="28"/>
                <w:szCs w:val="28"/>
                <w:cs/>
              </w:rPr>
              <w:t>กิจการ</w:t>
            </w:r>
          </w:p>
        </w:tc>
      </w:tr>
      <w:tr w:rsidR="00757F98" w:rsidRPr="00BF53D1" w14:paraId="572CB4BF" w14:textId="77777777" w:rsidTr="005C2B3F">
        <w:trPr>
          <w:trHeight w:val="189"/>
        </w:trPr>
        <w:tc>
          <w:tcPr>
            <w:tcW w:w="3060" w:type="dxa"/>
            <w:noWrap/>
            <w:tcMar>
              <w:top w:w="0" w:type="dxa"/>
              <w:left w:w="108" w:type="dxa"/>
              <w:bottom w:w="0" w:type="dxa"/>
              <w:right w:w="108" w:type="dxa"/>
            </w:tcMar>
            <w:vAlign w:val="center"/>
            <w:hideMark/>
          </w:tcPr>
          <w:p w14:paraId="54C70EDA" w14:textId="77777777" w:rsidR="00757F98" w:rsidRPr="00BF53D1" w:rsidRDefault="00757F98" w:rsidP="00757F98">
            <w:pPr>
              <w:jc w:val="center"/>
              <w:rPr>
                <w:rFonts w:ascii="Angsana New" w:hAnsi="Angsana New" w:cs="Angsana New"/>
                <w:b/>
                <w:bCs/>
                <w:sz w:val="28"/>
                <w:szCs w:val="28"/>
              </w:rPr>
            </w:pPr>
          </w:p>
        </w:tc>
        <w:tc>
          <w:tcPr>
            <w:tcW w:w="1326" w:type="dxa"/>
            <w:noWrap/>
            <w:tcMar>
              <w:top w:w="0" w:type="dxa"/>
              <w:left w:w="108" w:type="dxa"/>
              <w:bottom w:w="0" w:type="dxa"/>
              <w:right w:w="108" w:type="dxa"/>
            </w:tcMar>
            <w:vAlign w:val="center"/>
            <w:hideMark/>
          </w:tcPr>
          <w:p w14:paraId="73919137" w14:textId="2A6E5EE4" w:rsidR="00757F98" w:rsidRPr="00BF53D1" w:rsidRDefault="00973B7F" w:rsidP="00757F98">
            <w:pPr>
              <w:ind w:right="-108"/>
              <w:jc w:val="center"/>
              <w:rPr>
                <w:rFonts w:ascii="Angsana New" w:hAnsi="Angsana New" w:cs="Angsana New"/>
                <w:b/>
                <w:bCs/>
                <w:sz w:val="28"/>
                <w:szCs w:val="28"/>
              </w:rPr>
            </w:pPr>
            <w:r w:rsidRPr="00973B7F">
              <w:rPr>
                <w:rFonts w:ascii="Angsana New" w:hAnsi="Angsana New" w:cs="Angsana New"/>
                <w:b/>
                <w:bCs/>
                <w:sz w:val="28"/>
                <w:szCs w:val="28"/>
              </w:rPr>
              <w:t>2567</w:t>
            </w:r>
          </w:p>
        </w:tc>
        <w:tc>
          <w:tcPr>
            <w:tcW w:w="1260" w:type="dxa"/>
            <w:noWrap/>
            <w:tcMar>
              <w:top w:w="0" w:type="dxa"/>
              <w:left w:w="108" w:type="dxa"/>
              <w:bottom w:w="0" w:type="dxa"/>
              <w:right w:w="108" w:type="dxa"/>
            </w:tcMar>
            <w:vAlign w:val="center"/>
            <w:hideMark/>
          </w:tcPr>
          <w:p w14:paraId="327CEAE2" w14:textId="54FAA428" w:rsidR="00757F98" w:rsidRPr="00BF53D1" w:rsidRDefault="00973B7F" w:rsidP="00757F98">
            <w:pPr>
              <w:ind w:right="-108"/>
              <w:jc w:val="center"/>
              <w:rPr>
                <w:rFonts w:ascii="Angsana New" w:hAnsi="Angsana New" w:cs="Angsana New"/>
                <w:b/>
                <w:bCs/>
                <w:sz w:val="28"/>
                <w:szCs w:val="28"/>
              </w:rPr>
            </w:pPr>
            <w:r w:rsidRPr="00973B7F">
              <w:rPr>
                <w:rFonts w:ascii="Angsana New" w:hAnsi="Angsana New" w:cs="Angsana New"/>
                <w:b/>
                <w:bCs/>
                <w:sz w:val="28"/>
                <w:szCs w:val="28"/>
              </w:rPr>
              <w:t>2566</w:t>
            </w:r>
          </w:p>
        </w:tc>
        <w:tc>
          <w:tcPr>
            <w:tcW w:w="1260" w:type="dxa"/>
            <w:noWrap/>
            <w:tcMar>
              <w:top w:w="0" w:type="dxa"/>
              <w:left w:w="108" w:type="dxa"/>
              <w:bottom w:w="0" w:type="dxa"/>
              <w:right w:w="108" w:type="dxa"/>
            </w:tcMar>
            <w:vAlign w:val="center"/>
            <w:hideMark/>
          </w:tcPr>
          <w:p w14:paraId="7D4BBC56" w14:textId="639BB6E5" w:rsidR="00757F98" w:rsidRPr="00BF53D1" w:rsidRDefault="00973B7F" w:rsidP="00757F98">
            <w:pPr>
              <w:ind w:right="-108"/>
              <w:jc w:val="center"/>
              <w:rPr>
                <w:rFonts w:ascii="Angsana New" w:hAnsi="Angsana New" w:cs="Angsana New"/>
                <w:b/>
                <w:bCs/>
                <w:sz w:val="28"/>
                <w:szCs w:val="28"/>
              </w:rPr>
            </w:pPr>
            <w:r w:rsidRPr="00973B7F">
              <w:rPr>
                <w:rFonts w:ascii="Angsana New" w:hAnsi="Angsana New" w:cs="Angsana New"/>
                <w:b/>
                <w:bCs/>
                <w:sz w:val="28"/>
                <w:szCs w:val="28"/>
              </w:rPr>
              <w:t>2567</w:t>
            </w:r>
          </w:p>
        </w:tc>
        <w:tc>
          <w:tcPr>
            <w:tcW w:w="1376" w:type="dxa"/>
            <w:noWrap/>
            <w:tcMar>
              <w:top w:w="0" w:type="dxa"/>
              <w:left w:w="108" w:type="dxa"/>
              <w:bottom w:w="0" w:type="dxa"/>
              <w:right w:w="108" w:type="dxa"/>
            </w:tcMar>
            <w:vAlign w:val="center"/>
            <w:hideMark/>
          </w:tcPr>
          <w:p w14:paraId="5D852015" w14:textId="0BDB4F2A" w:rsidR="00757F98" w:rsidRPr="00BF53D1" w:rsidRDefault="00973B7F" w:rsidP="00757F98">
            <w:pPr>
              <w:ind w:right="-108"/>
              <w:jc w:val="center"/>
              <w:rPr>
                <w:rFonts w:ascii="Angsana New" w:hAnsi="Angsana New" w:cs="Angsana New"/>
                <w:b/>
                <w:bCs/>
                <w:sz w:val="28"/>
                <w:szCs w:val="28"/>
              </w:rPr>
            </w:pPr>
            <w:r w:rsidRPr="00973B7F">
              <w:rPr>
                <w:rFonts w:ascii="Angsana New" w:hAnsi="Angsana New" w:cs="Angsana New"/>
                <w:b/>
                <w:bCs/>
                <w:sz w:val="28"/>
                <w:szCs w:val="28"/>
              </w:rPr>
              <w:t>2566</w:t>
            </w:r>
          </w:p>
        </w:tc>
      </w:tr>
      <w:tr w:rsidR="00757F98" w:rsidRPr="00BF53D1" w14:paraId="676F3D79" w14:textId="77777777" w:rsidTr="00B7567B">
        <w:trPr>
          <w:trHeight w:val="64"/>
        </w:trPr>
        <w:tc>
          <w:tcPr>
            <w:tcW w:w="3060" w:type="dxa"/>
            <w:noWrap/>
            <w:tcMar>
              <w:top w:w="0" w:type="dxa"/>
              <w:left w:w="108" w:type="dxa"/>
              <w:bottom w:w="0" w:type="dxa"/>
              <w:right w:w="108" w:type="dxa"/>
            </w:tcMar>
            <w:vAlign w:val="center"/>
            <w:hideMark/>
          </w:tcPr>
          <w:p w14:paraId="691EEB89" w14:textId="77777777" w:rsidR="00757F98" w:rsidRPr="00BF53D1" w:rsidRDefault="00757F98" w:rsidP="00757F98">
            <w:pPr>
              <w:ind w:right="-360"/>
              <w:rPr>
                <w:rFonts w:ascii="Angsana New" w:hAnsi="Angsana New" w:cs="Angsana New"/>
                <w:sz w:val="28"/>
                <w:szCs w:val="28"/>
              </w:rPr>
            </w:pPr>
            <w:r w:rsidRPr="00BF53D1">
              <w:rPr>
                <w:rFonts w:ascii="Angsana New" w:hAnsi="Angsana New" w:cs="Angsana New"/>
                <w:sz w:val="28"/>
                <w:szCs w:val="28"/>
                <w:cs/>
              </w:rPr>
              <w:t>สัญญาก่อสร้างและสัญญาที่เกี่ยวเนื่อง</w:t>
            </w:r>
          </w:p>
          <w:p w14:paraId="623ED30A" w14:textId="77777777" w:rsidR="00757F98" w:rsidRPr="00BF53D1" w:rsidRDefault="00757F98" w:rsidP="00757F98">
            <w:pPr>
              <w:ind w:left="162" w:right="-360"/>
              <w:rPr>
                <w:rFonts w:ascii="Angsana New" w:hAnsi="Angsana New" w:cs="Angsana New"/>
                <w:sz w:val="28"/>
                <w:szCs w:val="28"/>
              </w:rPr>
            </w:pPr>
            <w:r w:rsidRPr="00BF53D1">
              <w:rPr>
                <w:rFonts w:ascii="Angsana New" w:hAnsi="Angsana New" w:cs="Angsana New"/>
                <w:sz w:val="28"/>
                <w:szCs w:val="28"/>
                <w:cs/>
              </w:rPr>
              <w:t>การพัฒนาโครงการ</w:t>
            </w:r>
          </w:p>
        </w:tc>
        <w:tc>
          <w:tcPr>
            <w:tcW w:w="1326" w:type="dxa"/>
            <w:noWrap/>
            <w:tcMar>
              <w:top w:w="0" w:type="dxa"/>
              <w:left w:w="108" w:type="dxa"/>
              <w:bottom w:w="0" w:type="dxa"/>
              <w:right w:w="108" w:type="dxa"/>
            </w:tcMar>
          </w:tcPr>
          <w:p w14:paraId="191F99E5" w14:textId="77777777" w:rsidR="00757F98" w:rsidRPr="00BF53D1" w:rsidRDefault="00757F98" w:rsidP="00757F98">
            <w:pPr>
              <w:ind w:left="-450" w:right="-32" w:hanging="180"/>
              <w:jc w:val="right"/>
              <w:rPr>
                <w:rFonts w:ascii="Angsana New" w:hAnsi="Angsana New" w:cs="Angsana New"/>
                <w:sz w:val="28"/>
                <w:szCs w:val="28"/>
              </w:rPr>
            </w:pPr>
          </w:p>
          <w:p w14:paraId="055AB477" w14:textId="7788B78C" w:rsidR="00DB6CDB" w:rsidRPr="00BF53D1" w:rsidRDefault="00973B7F" w:rsidP="00757F98">
            <w:pPr>
              <w:ind w:left="-450" w:right="-32" w:hanging="180"/>
              <w:jc w:val="right"/>
              <w:rPr>
                <w:rFonts w:ascii="Angsana New" w:hAnsi="Angsana New" w:cs="Angsana New"/>
                <w:sz w:val="28"/>
                <w:szCs w:val="28"/>
              </w:rPr>
            </w:pPr>
            <w:r w:rsidRPr="00973B7F">
              <w:rPr>
                <w:rFonts w:ascii="Angsana New" w:hAnsi="Angsana New" w:cs="Angsana New"/>
                <w:sz w:val="28"/>
                <w:szCs w:val="28"/>
              </w:rPr>
              <w:t>166</w:t>
            </w:r>
            <w:r w:rsidR="00DB6CDB" w:rsidRPr="00BF53D1">
              <w:rPr>
                <w:rFonts w:ascii="Angsana New" w:hAnsi="Angsana New" w:cs="Angsana New"/>
                <w:sz w:val="28"/>
                <w:szCs w:val="28"/>
              </w:rPr>
              <w:t>,</w:t>
            </w:r>
            <w:r w:rsidRPr="00973B7F">
              <w:rPr>
                <w:rFonts w:ascii="Angsana New" w:hAnsi="Angsana New" w:cs="Angsana New"/>
                <w:sz w:val="28"/>
                <w:szCs w:val="28"/>
              </w:rPr>
              <w:t>340</w:t>
            </w:r>
            <w:r w:rsidR="00DB6CDB" w:rsidRPr="00BF53D1">
              <w:rPr>
                <w:rFonts w:ascii="Angsana New" w:hAnsi="Angsana New" w:cs="Angsana New"/>
                <w:sz w:val="28"/>
                <w:szCs w:val="28"/>
              </w:rPr>
              <w:t>,</w:t>
            </w:r>
            <w:r w:rsidRPr="00973B7F">
              <w:rPr>
                <w:rFonts w:ascii="Angsana New" w:hAnsi="Angsana New" w:cs="Angsana New"/>
                <w:sz w:val="28"/>
                <w:szCs w:val="28"/>
              </w:rPr>
              <w:t>349</w:t>
            </w:r>
          </w:p>
        </w:tc>
        <w:tc>
          <w:tcPr>
            <w:tcW w:w="1260" w:type="dxa"/>
            <w:noWrap/>
            <w:tcMar>
              <w:top w:w="0" w:type="dxa"/>
              <w:left w:w="108" w:type="dxa"/>
              <w:bottom w:w="0" w:type="dxa"/>
              <w:right w:w="108" w:type="dxa"/>
            </w:tcMar>
          </w:tcPr>
          <w:p w14:paraId="61BADCF1" w14:textId="77777777" w:rsidR="00757F98" w:rsidRPr="00BF53D1" w:rsidRDefault="00757F98" w:rsidP="00757F98">
            <w:pPr>
              <w:ind w:left="-450" w:right="-32" w:hanging="180"/>
              <w:jc w:val="right"/>
              <w:rPr>
                <w:rFonts w:ascii="Angsana New" w:hAnsi="Angsana New" w:cs="Angsana New"/>
                <w:sz w:val="28"/>
                <w:szCs w:val="28"/>
              </w:rPr>
            </w:pPr>
          </w:p>
          <w:p w14:paraId="03C9F088" w14:textId="46C4F9FC" w:rsidR="00757F98" w:rsidRPr="00BF53D1" w:rsidRDefault="00973B7F" w:rsidP="00757F98">
            <w:pPr>
              <w:ind w:left="-450" w:right="-32" w:hanging="180"/>
              <w:jc w:val="right"/>
              <w:rPr>
                <w:rFonts w:ascii="Angsana New" w:hAnsi="Angsana New" w:cs="Angsana New"/>
                <w:sz w:val="28"/>
                <w:szCs w:val="28"/>
              </w:rPr>
            </w:pPr>
            <w:r w:rsidRPr="00973B7F">
              <w:rPr>
                <w:rFonts w:ascii="Angsana New" w:hAnsi="Angsana New" w:cs="Angsana New"/>
                <w:sz w:val="28"/>
                <w:szCs w:val="28"/>
              </w:rPr>
              <w:t>140</w:t>
            </w:r>
            <w:r w:rsidR="00757F98" w:rsidRPr="00BF53D1">
              <w:rPr>
                <w:rFonts w:ascii="Angsana New" w:hAnsi="Angsana New" w:cs="Angsana New"/>
                <w:sz w:val="28"/>
                <w:szCs w:val="28"/>
                <w:lang w:val="en-GB"/>
              </w:rPr>
              <w:t>,</w:t>
            </w:r>
            <w:r w:rsidRPr="00973B7F">
              <w:rPr>
                <w:rFonts w:ascii="Angsana New" w:hAnsi="Angsana New" w:cs="Angsana New"/>
                <w:sz w:val="28"/>
                <w:szCs w:val="28"/>
              </w:rPr>
              <w:t>758</w:t>
            </w:r>
            <w:r w:rsidR="00757F98" w:rsidRPr="00BF53D1">
              <w:rPr>
                <w:rFonts w:ascii="Angsana New" w:hAnsi="Angsana New" w:cs="Angsana New"/>
                <w:sz w:val="28"/>
                <w:szCs w:val="28"/>
                <w:lang w:val="en-GB"/>
              </w:rPr>
              <w:t>,</w:t>
            </w:r>
            <w:r w:rsidRPr="00973B7F">
              <w:rPr>
                <w:rFonts w:ascii="Angsana New" w:hAnsi="Angsana New" w:cs="Angsana New"/>
                <w:sz w:val="28"/>
                <w:szCs w:val="28"/>
              </w:rPr>
              <w:t>638</w:t>
            </w:r>
          </w:p>
        </w:tc>
        <w:tc>
          <w:tcPr>
            <w:tcW w:w="1260" w:type="dxa"/>
            <w:noWrap/>
            <w:tcMar>
              <w:top w:w="0" w:type="dxa"/>
              <w:left w:w="108" w:type="dxa"/>
              <w:bottom w:w="0" w:type="dxa"/>
              <w:right w:w="108" w:type="dxa"/>
            </w:tcMar>
            <w:vAlign w:val="bottom"/>
          </w:tcPr>
          <w:p w14:paraId="751D46D4" w14:textId="4368D037" w:rsidR="00757F98" w:rsidRPr="00BF53D1" w:rsidRDefault="00973B7F" w:rsidP="00757F98">
            <w:pPr>
              <w:ind w:left="-450" w:right="-32" w:hanging="180"/>
              <w:jc w:val="right"/>
              <w:rPr>
                <w:rFonts w:ascii="Angsana New" w:hAnsi="Angsana New" w:cs="Angsana New"/>
                <w:sz w:val="28"/>
                <w:szCs w:val="28"/>
              </w:rPr>
            </w:pPr>
            <w:r w:rsidRPr="00973B7F">
              <w:rPr>
                <w:rFonts w:ascii="Angsana New" w:hAnsi="Angsana New" w:cs="Angsana New"/>
                <w:sz w:val="28"/>
                <w:szCs w:val="28"/>
              </w:rPr>
              <w:t>104</w:t>
            </w:r>
            <w:r w:rsidR="00DB6CDB" w:rsidRPr="00BF53D1">
              <w:rPr>
                <w:rFonts w:ascii="Angsana New" w:hAnsi="Angsana New" w:cs="Angsana New"/>
                <w:sz w:val="28"/>
                <w:szCs w:val="28"/>
              </w:rPr>
              <w:t>,</w:t>
            </w:r>
            <w:r w:rsidRPr="00973B7F">
              <w:rPr>
                <w:rFonts w:ascii="Angsana New" w:hAnsi="Angsana New" w:cs="Angsana New"/>
                <w:sz w:val="28"/>
                <w:szCs w:val="28"/>
              </w:rPr>
              <w:t>043</w:t>
            </w:r>
            <w:r w:rsidR="00DB6CDB" w:rsidRPr="00BF53D1">
              <w:rPr>
                <w:rFonts w:ascii="Angsana New" w:hAnsi="Angsana New" w:cs="Angsana New"/>
                <w:sz w:val="28"/>
                <w:szCs w:val="28"/>
              </w:rPr>
              <w:t>,</w:t>
            </w:r>
            <w:r w:rsidRPr="00973B7F">
              <w:rPr>
                <w:rFonts w:ascii="Angsana New" w:hAnsi="Angsana New" w:cs="Angsana New"/>
                <w:sz w:val="28"/>
                <w:szCs w:val="28"/>
              </w:rPr>
              <w:t>586</w:t>
            </w:r>
          </w:p>
        </w:tc>
        <w:tc>
          <w:tcPr>
            <w:tcW w:w="1376" w:type="dxa"/>
            <w:noWrap/>
            <w:tcMar>
              <w:top w:w="0" w:type="dxa"/>
              <w:left w:w="108" w:type="dxa"/>
              <w:bottom w:w="0" w:type="dxa"/>
              <w:right w:w="108" w:type="dxa"/>
            </w:tcMar>
            <w:vAlign w:val="bottom"/>
          </w:tcPr>
          <w:p w14:paraId="7F332068" w14:textId="0433DD0F" w:rsidR="00757F98" w:rsidRPr="00BF53D1" w:rsidRDefault="00973B7F" w:rsidP="00757F98">
            <w:pPr>
              <w:ind w:left="-450" w:right="-32" w:hanging="180"/>
              <w:jc w:val="right"/>
              <w:rPr>
                <w:rFonts w:ascii="Angsana New" w:hAnsi="Angsana New" w:cs="Angsana New"/>
                <w:sz w:val="28"/>
                <w:szCs w:val="28"/>
              </w:rPr>
            </w:pPr>
            <w:r w:rsidRPr="00973B7F">
              <w:rPr>
                <w:rFonts w:ascii="Angsana New" w:hAnsi="Angsana New" w:cs="Angsana New"/>
                <w:sz w:val="28"/>
                <w:szCs w:val="28"/>
              </w:rPr>
              <w:t>45</w:t>
            </w:r>
            <w:r w:rsidR="00757F98" w:rsidRPr="00BF53D1">
              <w:rPr>
                <w:rFonts w:ascii="Angsana New" w:hAnsi="Angsana New" w:cs="Angsana New"/>
                <w:sz w:val="28"/>
                <w:szCs w:val="28"/>
                <w:lang w:val="en-GB"/>
              </w:rPr>
              <w:t>,</w:t>
            </w:r>
            <w:r w:rsidRPr="00973B7F">
              <w:rPr>
                <w:rFonts w:ascii="Angsana New" w:hAnsi="Angsana New" w:cs="Angsana New"/>
                <w:sz w:val="28"/>
                <w:szCs w:val="28"/>
              </w:rPr>
              <w:t>799</w:t>
            </w:r>
            <w:r w:rsidR="00757F98" w:rsidRPr="00BF53D1">
              <w:rPr>
                <w:rFonts w:ascii="Angsana New" w:hAnsi="Angsana New" w:cs="Angsana New"/>
                <w:sz w:val="28"/>
                <w:szCs w:val="28"/>
                <w:lang w:val="en-GB"/>
              </w:rPr>
              <w:t>,</w:t>
            </w:r>
            <w:r w:rsidRPr="00973B7F">
              <w:rPr>
                <w:rFonts w:ascii="Angsana New" w:hAnsi="Angsana New" w:cs="Angsana New"/>
                <w:sz w:val="28"/>
                <w:szCs w:val="28"/>
              </w:rPr>
              <w:t>747</w:t>
            </w:r>
          </w:p>
        </w:tc>
      </w:tr>
    </w:tbl>
    <w:p w14:paraId="6F1E9FFB" w14:textId="50CDA3A5" w:rsidR="00CA7F0F" w:rsidRPr="00BF53D1" w:rsidRDefault="00973B7F" w:rsidP="00DB628B">
      <w:pPr>
        <w:pStyle w:val="ListParagraph"/>
        <w:spacing w:before="360"/>
        <w:ind w:left="547" w:hanging="547"/>
        <w:contextualSpacing w:val="0"/>
        <w:rPr>
          <w:rFonts w:ascii="Angsana New" w:hAnsi="Angsana New" w:cs="Angsana New"/>
          <w:b/>
          <w:bCs/>
          <w:sz w:val="32"/>
          <w:szCs w:val="32"/>
        </w:rPr>
      </w:pPr>
      <w:r w:rsidRPr="00973B7F">
        <w:rPr>
          <w:rFonts w:ascii="Angsana New" w:hAnsi="Angsana New" w:cs="Angsana New"/>
          <w:b/>
          <w:bCs/>
          <w:sz w:val="32"/>
          <w:szCs w:val="32"/>
        </w:rPr>
        <w:t>40</w:t>
      </w:r>
      <w:r w:rsidR="00CA7F0F" w:rsidRPr="00BF53D1">
        <w:rPr>
          <w:rFonts w:ascii="Angsana New" w:hAnsi="Angsana New" w:cs="Angsana New"/>
          <w:b/>
          <w:bCs/>
          <w:sz w:val="32"/>
          <w:szCs w:val="32"/>
        </w:rPr>
        <w:t>.</w:t>
      </w:r>
      <w:r w:rsidR="00CA7F0F" w:rsidRPr="00BF53D1">
        <w:rPr>
          <w:rFonts w:ascii="Angsana New" w:hAnsi="Angsana New" w:cs="Angsana New"/>
          <w:b/>
          <w:bCs/>
          <w:sz w:val="32"/>
          <w:szCs w:val="32"/>
        </w:rPr>
        <w:tab/>
      </w:r>
      <w:r w:rsidR="00CA7F0F" w:rsidRPr="00BF53D1">
        <w:rPr>
          <w:rFonts w:ascii="Angsana New" w:hAnsi="Angsana New" w:cs="Angsana New"/>
          <w:b/>
          <w:bCs/>
          <w:sz w:val="32"/>
          <w:szCs w:val="32"/>
          <w:cs/>
        </w:rPr>
        <w:t>การบริหารจัดการทุน</w:t>
      </w:r>
    </w:p>
    <w:p w14:paraId="04EC58F9" w14:textId="77777777" w:rsidR="00CA7F0F" w:rsidRPr="00BF53D1" w:rsidRDefault="00CA7F0F" w:rsidP="00CA7F0F">
      <w:pPr>
        <w:tabs>
          <w:tab w:val="left" w:pos="540"/>
        </w:tabs>
        <w:ind w:left="547"/>
        <w:jc w:val="thaiDistribute"/>
        <w:rPr>
          <w:rFonts w:ascii="Angsana New" w:hAnsi="Angsana New" w:cs="Angsana New"/>
          <w:sz w:val="32"/>
          <w:szCs w:val="32"/>
        </w:rPr>
      </w:pPr>
      <w:r w:rsidRPr="00BF53D1">
        <w:rPr>
          <w:rFonts w:ascii="Angsana New" w:hAnsi="Angsana New" w:cs="Angsana New"/>
          <w:sz w:val="32"/>
          <w:szCs w:val="32"/>
          <w:cs/>
        </w:rPr>
        <w:t>วัตถุประสงค์ในการบริหารจัดการทุนของบริษัทเพื่อสร้างผลตอบแทนที่เหมาะสมต่อผู้ถือหุ้นและเป็น</w:t>
      </w:r>
      <w:r w:rsidRPr="00BF53D1">
        <w:rPr>
          <w:rFonts w:ascii="Angsana New" w:hAnsi="Angsana New" w:cs="Angsana New"/>
          <w:spacing w:val="-10"/>
          <w:sz w:val="32"/>
          <w:szCs w:val="32"/>
          <w:cs/>
        </w:rPr>
        <w:t>ประโยชน์ต่อผู้มีส่วนได้เสียอื่น ตลอดจนเพื่อดำรงไว้ซึ่งโครงสร้างของทุนที่เหมาะสมเพื่อให้มีความ</w:t>
      </w:r>
      <w:r w:rsidRPr="00BF53D1">
        <w:rPr>
          <w:rFonts w:ascii="Angsana New" w:hAnsi="Angsana New" w:cs="Angsana New"/>
          <w:sz w:val="32"/>
          <w:szCs w:val="32"/>
          <w:cs/>
        </w:rPr>
        <w:t>สอดคล้อง</w:t>
      </w:r>
      <w:r w:rsidRPr="00BF53D1">
        <w:rPr>
          <w:rFonts w:ascii="Angsana New" w:hAnsi="Angsana New" w:cs="Angsana New"/>
          <w:spacing w:val="-6"/>
          <w:sz w:val="32"/>
          <w:szCs w:val="32"/>
          <w:cs/>
        </w:rPr>
        <w:t>และสามารถสนับสนุนแผนการบริหารเงินลงทุนหรือโอกาสในการลงทุนต่าง</w:t>
      </w:r>
      <w:r w:rsidRPr="00BF53D1">
        <w:rPr>
          <w:rFonts w:ascii="Angsana New" w:hAnsi="Angsana New" w:cs="Angsana New" w:hint="cs"/>
          <w:spacing w:val="-6"/>
          <w:sz w:val="32"/>
          <w:szCs w:val="32"/>
          <w:cs/>
        </w:rPr>
        <w:t xml:space="preserve"> </w:t>
      </w:r>
      <w:r w:rsidRPr="00BF53D1">
        <w:rPr>
          <w:rFonts w:ascii="Angsana New" w:hAnsi="Angsana New" w:cs="Angsana New"/>
          <w:spacing w:val="-6"/>
          <w:sz w:val="32"/>
          <w:szCs w:val="32"/>
          <w:cs/>
        </w:rPr>
        <w:t>ๆ อันจะเป็นการสร้างมูลค่า</w:t>
      </w:r>
      <w:r w:rsidRPr="00BF53D1">
        <w:rPr>
          <w:rFonts w:ascii="Angsana New" w:hAnsi="Angsana New" w:cs="Angsana New"/>
          <w:sz w:val="32"/>
          <w:szCs w:val="32"/>
          <w:cs/>
        </w:rPr>
        <w:t xml:space="preserve"> และเสริมความมั่นคงทางการเงินให้กับบริษัท</w:t>
      </w:r>
    </w:p>
    <w:p w14:paraId="246771CE" w14:textId="6DFBAEF8" w:rsidR="00FF5D2E" w:rsidRPr="00BF53D1" w:rsidRDefault="00973B7F" w:rsidP="00FC053D">
      <w:pPr>
        <w:tabs>
          <w:tab w:val="left" w:pos="540"/>
        </w:tabs>
        <w:spacing w:before="360"/>
        <w:jc w:val="thaiDistribute"/>
        <w:rPr>
          <w:rFonts w:ascii="Angsana New" w:hAnsi="Angsana New" w:cs="Angsana New"/>
          <w:spacing w:val="-6"/>
          <w:sz w:val="32"/>
          <w:szCs w:val="32"/>
          <w:cs/>
        </w:rPr>
      </w:pPr>
      <w:r w:rsidRPr="00973B7F">
        <w:rPr>
          <w:rFonts w:ascii="Angsana New" w:hAnsi="Angsana New" w:cs="Angsana New"/>
          <w:b/>
          <w:bCs/>
          <w:sz w:val="32"/>
          <w:szCs w:val="32"/>
        </w:rPr>
        <w:t>41</w:t>
      </w:r>
      <w:r w:rsidR="00CA7F0F" w:rsidRPr="00BF53D1">
        <w:rPr>
          <w:rFonts w:ascii="Angsana New" w:hAnsi="Angsana New" w:cs="Angsana New"/>
          <w:b/>
          <w:bCs/>
          <w:sz w:val="32"/>
          <w:szCs w:val="32"/>
        </w:rPr>
        <w:t>.</w:t>
      </w:r>
      <w:r w:rsidR="00CA7F0F" w:rsidRPr="00BF53D1">
        <w:rPr>
          <w:rFonts w:ascii="Angsana New" w:hAnsi="Angsana New" w:cs="Angsana New"/>
          <w:b/>
          <w:bCs/>
          <w:sz w:val="32"/>
          <w:szCs w:val="32"/>
        </w:rPr>
        <w:tab/>
      </w:r>
      <w:r w:rsidR="00CA7F0F" w:rsidRPr="00BF53D1">
        <w:rPr>
          <w:rFonts w:ascii="Angsana New" w:hAnsi="Angsana New" w:cs="Angsana New"/>
          <w:b/>
          <w:bCs/>
          <w:sz w:val="32"/>
          <w:szCs w:val="32"/>
          <w:cs/>
          <w:lang w:val="th-TH"/>
        </w:rPr>
        <w:t>ข้อพิพาทที่สำคัญ</w:t>
      </w:r>
    </w:p>
    <w:p w14:paraId="5D311092" w14:textId="10FE61C4" w:rsidR="00394F07" w:rsidRPr="00BF53D1" w:rsidRDefault="00973B7F" w:rsidP="00FC053D">
      <w:pPr>
        <w:ind w:left="1296" w:right="58" w:hanging="749"/>
        <w:jc w:val="thaiDistribute"/>
        <w:rPr>
          <w:rFonts w:ascii="Angsana New" w:eastAsiaTheme="minorHAnsi" w:hAnsi="Angsana New" w:cs="Angsana New"/>
          <w:spacing w:val="-6"/>
          <w:sz w:val="32"/>
          <w:szCs w:val="32"/>
        </w:rPr>
      </w:pPr>
      <w:r w:rsidRPr="00973B7F">
        <w:rPr>
          <w:rFonts w:ascii="Angsana New" w:eastAsiaTheme="minorHAnsi" w:hAnsi="Angsana New" w:cs="Angsana New"/>
          <w:spacing w:val="-4"/>
          <w:sz w:val="32"/>
          <w:szCs w:val="32"/>
        </w:rPr>
        <w:t>41</w:t>
      </w:r>
      <w:r w:rsidR="00E72EE3" w:rsidRPr="00BF53D1">
        <w:rPr>
          <w:rFonts w:ascii="Angsana New" w:eastAsiaTheme="minorHAnsi" w:hAnsi="Angsana New" w:cs="Angsana New"/>
          <w:spacing w:val="-4"/>
          <w:sz w:val="32"/>
          <w:szCs w:val="32"/>
        </w:rPr>
        <w:t>.</w:t>
      </w:r>
      <w:r w:rsidRPr="00973B7F">
        <w:rPr>
          <w:rFonts w:ascii="Angsana New" w:eastAsiaTheme="minorHAnsi" w:hAnsi="Angsana New" w:cs="Angsana New"/>
          <w:spacing w:val="-4"/>
          <w:sz w:val="32"/>
          <w:szCs w:val="32"/>
        </w:rPr>
        <w:t>1</w:t>
      </w:r>
      <w:r w:rsidR="00E72EE3" w:rsidRPr="00BF53D1">
        <w:rPr>
          <w:rFonts w:ascii="Angsana New" w:eastAsiaTheme="minorHAnsi" w:hAnsi="Angsana New" w:cs="Angsana New"/>
          <w:spacing w:val="-4"/>
          <w:sz w:val="32"/>
          <w:szCs w:val="32"/>
        </w:rPr>
        <w:tab/>
      </w:r>
      <w:r w:rsidR="00394F07" w:rsidRPr="00BF53D1">
        <w:rPr>
          <w:rFonts w:ascii="Angsana New" w:eastAsiaTheme="minorHAnsi" w:hAnsi="Angsana New" w:cs="Angsana New" w:hint="cs"/>
          <w:spacing w:val="-4"/>
          <w:sz w:val="32"/>
          <w:szCs w:val="32"/>
          <w:cs/>
        </w:rPr>
        <w:t>เมื่อ</w:t>
      </w:r>
      <w:r w:rsidR="00394F07" w:rsidRPr="00BF53D1">
        <w:rPr>
          <w:rFonts w:ascii="Angsana New" w:eastAsiaTheme="minorHAnsi" w:hAnsi="Angsana New" w:cs="Angsana New" w:hint="cs"/>
          <w:spacing w:val="-6"/>
          <w:sz w:val="32"/>
          <w:szCs w:val="32"/>
          <w:cs/>
        </w:rPr>
        <w:t xml:space="preserve">วันที่ </w:t>
      </w:r>
      <w:r w:rsidRPr="00973B7F">
        <w:rPr>
          <w:rFonts w:ascii="Angsana New" w:eastAsiaTheme="minorHAnsi" w:hAnsi="Angsana New" w:cs="Angsana New"/>
          <w:spacing w:val="-6"/>
          <w:sz w:val="32"/>
          <w:szCs w:val="32"/>
        </w:rPr>
        <w:t>8</w:t>
      </w:r>
      <w:r w:rsidR="00394F07" w:rsidRPr="00BF53D1">
        <w:rPr>
          <w:rFonts w:ascii="Angsana New" w:eastAsiaTheme="minorHAnsi" w:hAnsi="Angsana New" w:cs="Angsana New"/>
          <w:spacing w:val="-6"/>
          <w:sz w:val="32"/>
          <w:szCs w:val="32"/>
        </w:rPr>
        <w:t xml:space="preserve"> </w:t>
      </w:r>
      <w:r w:rsidR="00394F07" w:rsidRPr="00BF53D1">
        <w:rPr>
          <w:rFonts w:ascii="Angsana New" w:eastAsiaTheme="minorHAnsi" w:hAnsi="Angsana New" w:cs="Angsana New" w:hint="cs"/>
          <w:spacing w:val="-6"/>
          <w:sz w:val="32"/>
          <w:szCs w:val="32"/>
          <w:cs/>
        </w:rPr>
        <w:t xml:space="preserve">กรกฎาคม </w:t>
      </w:r>
      <w:r w:rsidRPr="00973B7F">
        <w:rPr>
          <w:rFonts w:ascii="Angsana New" w:eastAsiaTheme="minorHAnsi" w:hAnsi="Angsana New" w:cs="Angsana New"/>
          <w:spacing w:val="-6"/>
          <w:sz w:val="32"/>
          <w:szCs w:val="32"/>
        </w:rPr>
        <w:t>2565</w:t>
      </w:r>
      <w:r w:rsidR="00394F07" w:rsidRPr="00BF53D1">
        <w:rPr>
          <w:rFonts w:ascii="Angsana New" w:eastAsiaTheme="minorHAnsi" w:hAnsi="Angsana New" w:cs="Angsana New"/>
          <w:spacing w:val="-6"/>
          <w:sz w:val="32"/>
          <w:szCs w:val="32"/>
        </w:rPr>
        <w:t xml:space="preserve"> </w:t>
      </w:r>
      <w:r w:rsidR="00394F07" w:rsidRPr="00BF53D1">
        <w:rPr>
          <w:rFonts w:ascii="Angsana New" w:eastAsiaTheme="minorHAnsi" w:hAnsi="Angsana New" w:cs="Angsana New" w:hint="cs"/>
          <w:spacing w:val="-6"/>
          <w:sz w:val="32"/>
          <w:szCs w:val="32"/>
          <w:cs/>
        </w:rPr>
        <w:t>ผู้รับการรักษารายหนึ่งได้ยื่นฟ้องต่อศาลแพ่งโดยผ่านสภาองค์กรของผู้บริโภคกรณีได้รับความเสียหายจากการเข้ารับบริการในโรงพยาบาลซึ่งเป็นโรงพยาบาลของ</w:t>
      </w:r>
      <w:r w:rsidR="00394F07" w:rsidRPr="00BF53D1">
        <w:rPr>
          <w:rFonts w:ascii="Angsana New" w:eastAsiaTheme="minorHAnsi" w:hAnsi="Angsana New" w:cs="Angsana New" w:hint="cs"/>
          <w:spacing w:val="-8"/>
          <w:sz w:val="32"/>
          <w:szCs w:val="32"/>
          <w:cs/>
        </w:rPr>
        <w:t xml:space="preserve">บริษัทย่อยทางอ้อมแห่งหนึ่งของกลุ่มบริษัท โดยเรียกร้องให้ชดใช้ค่าเสียหายจำนวน </w:t>
      </w:r>
      <w:r w:rsidRPr="00973B7F">
        <w:rPr>
          <w:rFonts w:ascii="Angsana New" w:eastAsiaTheme="minorHAnsi" w:hAnsi="Angsana New" w:cs="Angsana New"/>
          <w:spacing w:val="-8"/>
          <w:sz w:val="32"/>
          <w:szCs w:val="32"/>
        </w:rPr>
        <w:t>16</w:t>
      </w:r>
      <w:r w:rsidR="00394F07" w:rsidRPr="00BF53D1">
        <w:rPr>
          <w:rFonts w:ascii="Angsana New" w:eastAsiaTheme="minorHAnsi" w:hAnsi="Angsana New" w:cs="Angsana New"/>
          <w:spacing w:val="-8"/>
          <w:sz w:val="32"/>
          <w:szCs w:val="32"/>
        </w:rPr>
        <w:t>.</w:t>
      </w:r>
      <w:r w:rsidRPr="00973B7F">
        <w:rPr>
          <w:rFonts w:ascii="Angsana New" w:eastAsiaTheme="minorHAnsi" w:hAnsi="Angsana New" w:cs="Angsana New"/>
          <w:spacing w:val="-8"/>
          <w:sz w:val="32"/>
          <w:szCs w:val="32"/>
        </w:rPr>
        <w:t>33</w:t>
      </w:r>
      <w:r w:rsidR="00394F07" w:rsidRPr="00BF53D1">
        <w:rPr>
          <w:rFonts w:ascii="Angsana New" w:eastAsiaTheme="minorHAnsi" w:hAnsi="Angsana New" w:cs="Angsana New" w:hint="cs"/>
          <w:spacing w:val="-8"/>
          <w:sz w:val="32"/>
          <w:szCs w:val="32"/>
          <w:cs/>
        </w:rPr>
        <w:t xml:space="preserve"> ล้านบาท</w:t>
      </w:r>
      <w:r w:rsidR="00394F07" w:rsidRPr="00BF53D1">
        <w:rPr>
          <w:rFonts w:ascii="Angsana New" w:eastAsiaTheme="minorHAnsi" w:hAnsi="Angsana New" w:cs="Angsana New" w:hint="cs"/>
          <w:spacing w:val="-6"/>
          <w:sz w:val="32"/>
          <w:szCs w:val="32"/>
          <w:cs/>
        </w:rPr>
        <w:t xml:space="preserve"> พร้อมดอกเบี้ยอัตราร้อยละ </w:t>
      </w:r>
      <w:r w:rsidRPr="00973B7F">
        <w:rPr>
          <w:rFonts w:ascii="Angsana New" w:eastAsiaTheme="minorHAnsi" w:hAnsi="Angsana New" w:cs="Angsana New"/>
          <w:spacing w:val="-6"/>
          <w:sz w:val="32"/>
          <w:szCs w:val="32"/>
        </w:rPr>
        <w:t>5</w:t>
      </w:r>
      <w:r w:rsidR="00394F07" w:rsidRPr="00BF53D1">
        <w:rPr>
          <w:rFonts w:ascii="Angsana New" w:eastAsiaTheme="minorHAnsi" w:hAnsi="Angsana New" w:cs="Angsana New"/>
          <w:spacing w:val="-6"/>
          <w:sz w:val="32"/>
          <w:szCs w:val="32"/>
        </w:rPr>
        <w:t>.</w:t>
      </w:r>
      <w:r w:rsidRPr="00973B7F">
        <w:rPr>
          <w:rFonts w:ascii="Angsana New" w:eastAsiaTheme="minorHAnsi" w:hAnsi="Angsana New" w:cs="Angsana New"/>
          <w:spacing w:val="-6"/>
          <w:sz w:val="32"/>
          <w:szCs w:val="32"/>
        </w:rPr>
        <w:t>00</w:t>
      </w:r>
      <w:r w:rsidR="00394F07" w:rsidRPr="00BF53D1">
        <w:rPr>
          <w:rFonts w:ascii="Angsana New" w:eastAsiaTheme="minorHAnsi" w:hAnsi="Angsana New" w:cs="Angsana New" w:hint="cs"/>
          <w:spacing w:val="-6"/>
          <w:sz w:val="32"/>
          <w:szCs w:val="32"/>
          <w:cs/>
        </w:rPr>
        <w:t xml:space="preserve"> ต่อปี </w:t>
      </w:r>
    </w:p>
    <w:p w14:paraId="6929DB6D" w14:textId="689292C2" w:rsidR="008733B3" w:rsidRPr="00454547" w:rsidRDefault="00394F07" w:rsidP="00454547">
      <w:pPr>
        <w:spacing w:before="240" w:after="240"/>
        <w:ind w:left="1296"/>
        <w:jc w:val="thaiDistribute"/>
        <w:rPr>
          <w:rFonts w:ascii="Angsana New" w:eastAsiaTheme="minorHAnsi" w:hAnsi="Angsana New" w:cs="Angsana New"/>
          <w:spacing w:val="-6"/>
          <w:sz w:val="32"/>
          <w:szCs w:val="32"/>
        </w:rPr>
      </w:pPr>
      <w:r w:rsidRPr="00BF53D1">
        <w:rPr>
          <w:rFonts w:ascii="Angsana New" w:eastAsiaTheme="minorHAnsi" w:hAnsi="Angsana New" w:cs="Angsana New"/>
          <w:spacing w:val="-6"/>
          <w:sz w:val="32"/>
          <w:szCs w:val="32"/>
          <w:cs/>
        </w:rPr>
        <w:t>เมื่อวันที่</w:t>
      </w:r>
      <w:r w:rsidRPr="00BF53D1">
        <w:rPr>
          <w:rFonts w:ascii="Angsana New" w:eastAsiaTheme="minorHAnsi" w:hAnsi="Angsana New" w:cs="Angsana New"/>
          <w:spacing w:val="-6"/>
          <w:sz w:val="32"/>
          <w:szCs w:val="32"/>
        </w:rPr>
        <w:t> </w:t>
      </w:r>
      <w:r w:rsidR="00973B7F" w:rsidRPr="00973B7F">
        <w:rPr>
          <w:rFonts w:ascii="Angsana New" w:eastAsiaTheme="minorHAnsi" w:hAnsi="Angsana New" w:cs="Angsana New"/>
          <w:spacing w:val="-6"/>
          <w:sz w:val="32"/>
          <w:szCs w:val="32"/>
        </w:rPr>
        <w:t>26</w:t>
      </w:r>
      <w:r w:rsidRPr="00BF53D1">
        <w:rPr>
          <w:rFonts w:ascii="Angsana New" w:eastAsiaTheme="minorHAnsi" w:hAnsi="Angsana New" w:cs="Angsana New"/>
          <w:spacing w:val="-6"/>
          <w:sz w:val="32"/>
          <w:szCs w:val="32"/>
        </w:rPr>
        <w:t> </w:t>
      </w:r>
      <w:r w:rsidRPr="00BF53D1">
        <w:rPr>
          <w:rFonts w:ascii="Angsana New" w:eastAsiaTheme="minorHAnsi" w:hAnsi="Angsana New" w:cs="Angsana New"/>
          <w:spacing w:val="-6"/>
          <w:sz w:val="32"/>
          <w:szCs w:val="32"/>
          <w:cs/>
        </w:rPr>
        <w:t>กรกฎาคม</w:t>
      </w:r>
      <w:r w:rsidRPr="00BF53D1">
        <w:rPr>
          <w:rFonts w:ascii="Angsana New" w:eastAsiaTheme="minorHAnsi" w:hAnsi="Angsana New" w:cs="Angsana New"/>
          <w:spacing w:val="-6"/>
          <w:sz w:val="32"/>
          <w:szCs w:val="32"/>
        </w:rPr>
        <w:t> </w:t>
      </w:r>
      <w:r w:rsidR="00973B7F" w:rsidRPr="00973B7F">
        <w:rPr>
          <w:rFonts w:ascii="Angsana New" w:eastAsiaTheme="minorHAnsi" w:hAnsi="Angsana New" w:cs="Angsana New"/>
          <w:spacing w:val="-6"/>
          <w:sz w:val="32"/>
          <w:szCs w:val="32"/>
        </w:rPr>
        <w:t>2566</w:t>
      </w:r>
      <w:r w:rsidRPr="00BF53D1">
        <w:rPr>
          <w:rFonts w:ascii="Angsana New" w:eastAsiaTheme="minorHAnsi" w:hAnsi="Angsana New" w:cs="Angsana New"/>
          <w:spacing w:val="-6"/>
          <w:sz w:val="32"/>
          <w:szCs w:val="32"/>
        </w:rPr>
        <w:t xml:space="preserve">  </w:t>
      </w:r>
      <w:r w:rsidRPr="00BF53D1">
        <w:rPr>
          <w:rFonts w:ascii="Angsana New" w:eastAsiaTheme="minorHAnsi" w:hAnsi="Angsana New" w:cs="Angsana New"/>
          <w:spacing w:val="-6"/>
          <w:sz w:val="32"/>
          <w:szCs w:val="32"/>
          <w:cs/>
        </w:rPr>
        <w:t>ศาลชั้นต้นได้มีข้อพิจารณาว่าผู้รับการรักษาไม่ประสงค์ดำเนินคดีต่อบริษัทย่อยทางอ้อมดังกล่าว ไม่ว่าจะเป็นทางแพ่งหรือทางอาญา ตามบันทึกข้อตกลงการถอนฟ้อง ลงวันที่</w:t>
      </w:r>
      <w:r w:rsidRPr="00BF53D1">
        <w:rPr>
          <w:rFonts w:ascii="Angsana New" w:eastAsiaTheme="minorHAnsi" w:hAnsi="Angsana New" w:cs="Angsana New"/>
          <w:spacing w:val="-6"/>
          <w:sz w:val="32"/>
          <w:szCs w:val="32"/>
        </w:rPr>
        <w:t> </w:t>
      </w:r>
      <w:r w:rsidR="00973B7F" w:rsidRPr="00973B7F">
        <w:rPr>
          <w:rFonts w:ascii="Angsana New" w:eastAsiaTheme="minorHAnsi" w:hAnsi="Angsana New" w:cs="Angsana New"/>
          <w:spacing w:val="-6"/>
          <w:sz w:val="32"/>
          <w:szCs w:val="32"/>
        </w:rPr>
        <w:t>26</w:t>
      </w:r>
      <w:r w:rsidRPr="00BF53D1">
        <w:rPr>
          <w:rFonts w:ascii="Angsana New" w:eastAsiaTheme="minorHAnsi" w:hAnsi="Angsana New" w:cs="Angsana New"/>
          <w:spacing w:val="-6"/>
          <w:sz w:val="32"/>
          <w:szCs w:val="32"/>
        </w:rPr>
        <w:t> </w:t>
      </w:r>
      <w:r w:rsidRPr="00BF53D1">
        <w:rPr>
          <w:rFonts w:ascii="Angsana New" w:eastAsiaTheme="minorHAnsi" w:hAnsi="Angsana New" w:cs="Angsana New"/>
          <w:spacing w:val="-6"/>
          <w:sz w:val="32"/>
          <w:szCs w:val="32"/>
          <w:cs/>
        </w:rPr>
        <w:t>กรกฎาคม</w:t>
      </w:r>
      <w:r w:rsidRPr="00BF53D1">
        <w:rPr>
          <w:rFonts w:ascii="Angsana New" w:eastAsiaTheme="minorHAnsi" w:hAnsi="Angsana New" w:cs="Angsana New"/>
          <w:spacing w:val="-6"/>
          <w:sz w:val="32"/>
          <w:szCs w:val="32"/>
        </w:rPr>
        <w:t> </w:t>
      </w:r>
      <w:r w:rsidR="00973B7F" w:rsidRPr="00973B7F">
        <w:rPr>
          <w:rFonts w:ascii="Angsana New" w:eastAsiaTheme="minorHAnsi" w:hAnsi="Angsana New" w:cs="Angsana New"/>
          <w:spacing w:val="-6"/>
          <w:sz w:val="32"/>
          <w:szCs w:val="32"/>
        </w:rPr>
        <w:t>2566</w:t>
      </w:r>
      <w:r w:rsidRPr="00BF53D1">
        <w:rPr>
          <w:rFonts w:ascii="Angsana New" w:eastAsiaTheme="minorHAnsi" w:hAnsi="Angsana New" w:cs="Angsana New"/>
          <w:spacing w:val="-6"/>
          <w:sz w:val="32"/>
          <w:szCs w:val="32"/>
        </w:rPr>
        <w:t> </w:t>
      </w:r>
      <w:r w:rsidRPr="00BF53D1">
        <w:rPr>
          <w:rFonts w:ascii="Angsana New" w:eastAsiaTheme="minorHAnsi" w:hAnsi="Angsana New" w:cs="Angsana New"/>
          <w:spacing w:val="-6"/>
          <w:sz w:val="32"/>
          <w:szCs w:val="32"/>
          <w:cs/>
        </w:rPr>
        <w:t xml:space="preserve"> ทั้งนี้</w:t>
      </w:r>
      <w:r w:rsidRPr="00BF53D1">
        <w:rPr>
          <w:rFonts w:ascii="Angsana New" w:eastAsiaTheme="minorHAnsi" w:hAnsi="Angsana New" w:cs="Angsana New" w:hint="cs"/>
          <w:spacing w:val="-6"/>
          <w:sz w:val="32"/>
          <w:szCs w:val="32"/>
          <w:cs/>
        </w:rPr>
        <w:t>เมื่อ</w:t>
      </w:r>
      <w:r w:rsidRPr="00BF53D1">
        <w:rPr>
          <w:rFonts w:ascii="Angsana New" w:eastAsiaTheme="minorHAnsi" w:hAnsi="Angsana New" w:cs="Angsana New"/>
          <w:spacing w:val="-6"/>
          <w:sz w:val="32"/>
          <w:szCs w:val="32"/>
          <w:cs/>
        </w:rPr>
        <w:t>วันที่</w:t>
      </w:r>
      <w:r w:rsidRPr="00BF53D1">
        <w:rPr>
          <w:rFonts w:ascii="Angsana New" w:eastAsiaTheme="minorHAnsi" w:hAnsi="Angsana New" w:cs="Angsana New"/>
          <w:spacing w:val="-6"/>
          <w:sz w:val="32"/>
          <w:szCs w:val="32"/>
        </w:rPr>
        <w:t> </w:t>
      </w:r>
      <w:r w:rsidR="00973B7F" w:rsidRPr="00973B7F">
        <w:rPr>
          <w:rFonts w:ascii="Angsana New" w:eastAsiaTheme="minorHAnsi" w:hAnsi="Angsana New" w:cs="Angsana New"/>
          <w:spacing w:val="-6"/>
          <w:sz w:val="32"/>
          <w:szCs w:val="32"/>
        </w:rPr>
        <w:t>16</w:t>
      </w:r>
      <w:r w:rsidRPr="00BF53D1">
        <w:rPr>
          <w:rFonts w:ascii="Angsana New" w:eastAsiaTheme="minorHAnsi" w:hAnsi="Angsana New" w:cs="Angsana New"/>
          <w:spacing w:val="-6"/>
          <w:sz w:val="32"/>
          <w:szCs w:val="32"/>
        </w:rPr>
        <w:t> </w:t>
      </w:r>
      <w:r w:rsidRPr="00BF53D1">
        <w:rPr>
          <w:rFonts w:ascii="Angsana New" w:eastAsiaTheme="minorHAnsi" w:hAnsi="Angsana New" w:cs="Angsana New"/>
          <w:spacing w:val="-6"/>
          <w:sz w:val="32"/>
          <w:szCs w:val="32"/>
          <w:cs/>
        </w:rPr>
        <w:t>สิงหาคม</w:t>
      </w:r>
      <w:r w:rsidRPr="00BF53D1">
        <w:rPr>
          <w:rFonts w:ascii="Angsana New" w:eastAsiaTheme="minorHAnsi" w:hAnsi="Angsana New" w:cs="Angsana New"/>
          <w:spacing w:val="-6"/>
          <w:sz w:val="32"/>
          <w:szCs w:val="32"/>
        </w:rPr>
        <w:t> </w:t>
      </w:r>
      <w:r w:rsidR="00973B7F" w:rsidRPr="00973B7F">
        <w:rPr>
          <w:rFonts w:ascii="Angsana New" w:eastAsiaTheme="minorHAnsi" w:hAnsi="Angsana New" w:cs="Angsana New"/>
          <w:spacing w:val="-6"/>
          <w:sz w:val="32"/>
          <w:szCs w:val="32"/>
        </w:rPr>
        <w:t>2566</w:t>
      </w:r>
      <w:r w:rsidRPr="00BF53D1">
        <w:rPr>
          <w:rFonts w:ascii="Angsana New" w:eastAsiaTheme="minorHAnsi" w:hAnsi="Angsana New" w:cs="Angsana New"/>
          <w:spacing w:val="-6"/>
          <w:sz w:val="32"/>
          <w:szCs w:val="32"/>
        </w:rPr>
        <w:t xml:space="preserve"> </w:t>
      </w:r>
      <w:r w:rsidRPr="00BF53D1">
        <w:rPr>
          <w:rFonts w:ascii="Angsana New" w:eastAsiaTheme="minorHAnsi" w:hAnsi="Angsana New" w:cs="Angsana New" w:hint="cs"/>
          <w:spacing w:val="-6"/>
          <w:sz w:val="32"/>
          <w:szCs w:val="32"/>
          <w:cs/>
        </w:rPr>
        <w:t>ได้ดำเนินการถอนฟ้องเรียบร้อยแล้ว</w:t>
      </w:r>
    </w:p>
    <w:p w14:paraId="6C42A351" w14:textId="40078EA1" w:rsidR="00106DA3" w:rsidRPr="00BF53D1" w:rsidRDefault="00973B7F" w:rsidP="00C0589C">
      <w:pPr>
        <w:ind w:left="1296" w:right="58" w:hanging="749"/>
        <w:jc w:val="thaiDistribute"/>
        <w:rPr>
          <w:rFonts w:ascii="Angsana New" w:eastAsiaTheme="minorHAnsi" w:hAnsi="Angsana New" w:cs="Angsana New"/>
          <w:spacing w:val="-4"/>
          <w:sz w:val="32"/>
          <w:szCs w:val="32"/>
        </w:rPr>
      </w:pPr>
      <w:r w:rsidRPr="00973B7F">
        <w:rPr>
          <w:rFonts w:ascii="Angsana New" w:eastAsiaTheme="minorHAnsi" w:hAnsi="Angsana New" w:cs="Angsana New"/>
          <w:spacing w:val="-4"/>
          <w:sz w:val="32"/>
          <w:szCs w:val="32"/>
        </w:rPr>
        <w:t>41</w:t>
      </w:r>
      <w:r w:rsidR="00106DA3" w:rsidRPr="00BF53D1">
        <w:rPr>
          <w:rFonts w:ascii="Angsana New" w:eastAsiaTheme="minorHAnsi" w:hAnsi="Angsana New" w:cs="Angsana New"/>
          <w:spacing w:val="-4"/>
          <w:sz w:val="32"/>
          <w:szCs w:val="32"/>
        </w:rPr>
        <w:t>.</w:t>
      </w:r>
      <w:r w:rsidRPr="00973B7F">
        <w:rPr>
          <w:rFonts w:ascii="Angsana New" w:eastAsiaTheme="minorHAnsi" w:hAnsi="Angsana New" w:cs="Angsana New"/>
          <w:spacing w:val="-4"/>
          <w:sz w:val="32"/>
          <w:szCs w:val="32"/>
        </w:rPr>
        <w:t>2</w:t>
      </w:r>
      <w:r w:rsidR="00106DA3" w:rsidRPr="00BF53D1">
        <w:rPr>
          <w:rFonts w:ascii="Angsana New" w:eastAsiaTheme="minorHAnsi" w:hAnsi="Angsana New" w:cs="Angsana New"/>
          <w:spacing w:val="-4"/>
          <w:sz w:val="32"/>
          <w:szCs w:val="32"/>
        </w:rPr>
        <w:tab/>
      </w:r>
      <w:r w:rsidR="00106DA3" w:rsidRPr="00BF53D1">
        <w:rPr>
          <w:rFonts w:ascii="Angsana New" w:eastAsiaTheme="minorHAnsi" w:hAnsi="Angsana New" w:cs="Angsana New" w:hint="cs"/>
          <w:spacing w:val="-4"/>
          <w:sz w:val="32"/>
          <w:szCs w:val="32"/>
          <w:cs/>
        </w:rPr>
        <w:t xml:space="preserve">เมื่อวันที่ </w:t>
      </w:r>
      <w:r w:rsidRPr="00973B7F">
        <w:rPr>
          <w:rFonts w:ascii="Angsana New" w:eastAsiaTheme="minorHAnsi" w:hAnsi="Angsana New" w:cs="Angsana New"/>
          <w:spacing w:val="-4"/>
          <w:sz w:val="32"/>
          <w:szCs w:val="32"/>
        </w:rPr>
        <w:t>8</w:t>
      </w:r>
      <w:r w:rsidR="00106DA3" w:rsidRPr="00BF53D1">
        <w:rPr>
          <w:rFonts w:ascii="Angsana New" w:eastAsiaTheme="minorHAnsi" w:hAnsi="Angsana New" w:cs="Angsana New"/>
          <w:spacing w:val="-4"/>
          <w:sz w:val="32"/>
          <w:szCs w:val="32"/>
        </w:rPr>
        <w:t xml:space="preserve"> </w:t>
      </w:r>
      <w:r w:rsidR="00106DA3" w:rsidRPr="00BF53D1">
        <w:rPr>
          <w:rFonts w:ascii="Angsana New" w:eastAsiaTheme="minorHAnsi" w:hAnsi="Angsana New" w:cs="Angsana New" w:hint="cs"/>
          <w:spacing w:val="-4"/>
          <w:sz w:val="32"/>
          <w:szCs w:val="32"/>
          <w:cs/>
        </w:rPr>
        <w:t xml:space="preserve">มีนาคม </w:t>
      </w:r>
      <w:r w:rsidRPr="00973B7F">
        <w:rPr>
          <w:rFonts w:ascii="Angsana New" w:eastAsiaTheme="minorHAnsi" w:hAnsi="Angsana New" w:cs="Angsana New"/>
          <w:spacing w:val="-4"/>
          <w:sz w:val="32"/>
          <w:szCs w:val="32"/>
        </w:rPr>
        <w:t>2566</w:t>
      </w:r>
      <w:r w:rsidR="00106DA3" w:rsidRPr="00BF53D1">
        <w:rPr>
          <w:rFonts w:ascii="Angsana New" w:eastAsiaTheme="minorHAnsi" w:hAnsi="Angsana New" w:cs="Angsana New"/>
          <w:spacing w:val="-4"/>
          <w:sz w:val="32"/>
          <w:szCs w:val="32"/>
        </w:rPr>
        <w:t xml:space="preserve"> </w:t>
      </w:r>
      <w:r w:rsidR="00106DA3" w:rsidRPr="00BF53D1">
        <w:rPr>
          <w:rFonts w:ascii="Angsana New" w:eastAsiaTheme="minorHAnsi" w:hAnsi="Angsana New" w:cs="Angsana New" w:hint="cs"/>
          <w:spacing w:val="-4"/>
          <w:sz w:val="32"/>
          <w:szCs w:val="32"/>
          <w:cs/>
        </w:rPr>
        <w:t>บุตรชอบด้วยกฎหมายของผู้รับการรักษารายหนึ่งได้ยื่นฟ้องต่อศาลแพ่งกรณีได้รับความเสียหายจากการเข้ารับบริการในโรงพยาบาลซึ่งเป็นโรงพยาบาลของบริษัทย่อยทางอ้อมแห่งหนึ่งของกลุ่มบริษัท</w:t>
      </w:r>
      <w:r w:rsidR="00106DA3" w:rsidRPr="00BF53D1">
        <w:rPr>
          <w:rFonts w:ascii="Angsana New" w:eastAsiaTheme="minorHAnsi" w:hAnsi="Angsana New" w:cs="Angsana New"/>
          <w:spacing w:val="-4"/>
          <w:sz w:val="32"/>
          <w:szCs w:val="32"/>
          <w:cs/>
        </w:rPr>
        <w:t xml:space="preserve"> </w:t>
      </w:r>
      <w:r w:rsidR="00106DA3" w:rsidRPr="00BF53D1">
        <w:rPr>
          <w:rFonts w:ascii="Angsana New" w:eastAsiaTheme="minorHAnsi" w:hAnsi="Angsana New" w:cs="Angsana New" w:hint="cs"/>
          <w:spacing w:val="-4"/>
          <w:sz w:val="32"/>
          <w:szCs w:val="32"/>
          <w:cs/>
        </w:rPr>
        <w:t>โดยเรียกร้องให้ชดใช้ค่าเสียหายจำนวน</w:t>
      </w:r>
      <w:r w:rsidR="00106DA3" w:rsidRPr="00BF53D1">
        <w:rPr>
          <w:rFonts w:ascii="Angsana New" w:eastAsiaTheme="minorHAnsi" w:hAnsi="Angsana New" w:cs="Angsana New"/>
          <w:spacing w:val="-4"/>
          <w:sz w:val="32"/>
          <w:szCs w:val="32"/>
        </w:rPr>
        <w:t xml:space="preserve"> </w:t>
      </w:r>
      <w:r w:rsidRPr="00973B7F">
        <w:rPr>
          <w:rFonts w:ascii="Angsana New" w:eastAsiaTheme="minorHAnsi" w:hAnsi="Angsana New" w:cs="Angsana New"/>
          <w:spacing w:val="-4"/>
          <w:sz w:val="32"/>
          <w:szCs w:val="32"/>
        </w:rPr>
        <w:t>24</w:t>
      </w:r>
      <w:r w:rsidR="00106DA3" w:rsidRPr="00BF53D1">
        <w:rPr>
          <w:rFonts w:ascii="Angsana New" w:eastAsiaTheme="minorHAnsi" w:hAnsi="Angsana New" w:cs="Angsana New"/>
          <w:spacing w:val="-4"/>
          <w:sz w:val="32"/>
          <w:szCs w:val="32"/>
        </w:rPr>
        <w:t>.</w:t>
      </w:r>
      <w:r w:rsidRPr="00973B7F">
        <w:rPr>
          <w:rFonts w:ascii="Angsana New" w:eastAsiaTheme="minorHAnsi" w:hAnsi="Angsana New" w:cs="Angsana New"/>
          <w:spacing w:val="-4"/>
          <w:sz w:val="32"/>
          <w:szCs w:val="32"/>
        </w:rPr>
        <w:t>51</w:t>
      </w:r>
      <w:r w:rsidR="00106DA3" w:rsidRPr="00BF53D1">
        <w:rPr>
          <w:rFonts w:ascii="Angsana New" w:eastAsiaTheme="minorHAnsi" w:hAnsi="Angsana New" w:cs="Angsana New"/>
          <w:spacing w:val="-4"/>
          <w:sz w:val="32"/>
          <w:szCs w:val="32"/>
        </w:rPr>
        <w:t xml:space="preserve"> </w:t>
      </w:r>
      <w:r w:rsidR="00106DA3" w:rsidRPr="00BF53D1">
        <w:rPr>
          <w:rFonts w:ascii="Angsana New" w:eastAsiaTheme="minorHAnsi" w:hAnsi="Angsana New" w:cs="Angsana New" w:hint="cs"/>
          <w:spacing w:val="-4"/>
          <w:sz w:val="32"/>
          <w:szCs w:val="32"/>
          <w:cs/>
        </w:rPr>
        <w:t>ล้านบาท พร้อม</w:t>
      </w:r>
      <w:r w:rsidR="00106DA3" w:rsidRPr="00BF53D1">
        <w:rPr>
          <w:rFonts w:ascii="Angsana New" w:eastAsiaTheme="minorHAnsi" w:hAnsi="Angsana New" w:cs="Angsana New" w:hint="cs"/>
          <w:spacing w:val="4"/>
          <w:sz w:val="32"/>
          <w:szCs w:val="32"/>
          <w:cs/>
        </w:rPr>
        <w:t>ดอกเบี้ย</w:t>
      </w:r>
    </w:p>
    <w:p w14:paraId="31E238A6" w14:textId="0E908262" w:rsidR="00F677A2" w:rsidRPr="00BF53D1" w:rsidRDefault="00F677A2" w:rsidP="00F677A2">
      <w:pPr>
        <w:spacing w:before="240" w:after="240"/>
        <w:ind w:left="1296"/>
        <w:jc w:val="thaiDistribute"/>
        <w:rPr>
          <w:rFonts w:ascii="Angsana New" w:eastAsiaTheme="minorHAnsi" w:hAnsi="Angsana New" w:cs="Angsana New"/>
          <w:sz w:val="32"/>
          <w:szCs w:val="32"/>
          <w:cs/>
        </w:rPr>
      </w:pPr>
      <w:r w:rsidRPr="00BF53D1">
        <w:rPr>
          <w:rFonts w:ascii="Angsana New" w:eastAsiaTheme="minorHAnsi" w:hAnsi="Angsana New" w:cs="Angsana New"/>
          <w:spacing w:val="-4"/>
          <w:sz w:val="32"/>
          <w:szCs w:val="32"/>
          <w:cs/>
        </w:rPr>
        <w:t>เมื่อวันที่</w:t>
      </w:r>
      <w:r w:rsidRPr="00BF53D1">
        <w:rPr>
          <w:rFonts w:ascii="Angsana New" w:eastAsiaTheme="minorHAnsi" w:hAnsi="Angsana New" w:cs="Angsana New"/>
          <w:spacing w:val="-4"/>
          <w:sz w:val="32"/>
          <w:szCs w:val="32"/>
        </w:rPr>
        <w:t> </w:t>
      </w:r>
      <w:r w:rsidR="00973B7F" w:rsidRPr="00973B7F">
        <w:rPr>
          <w:rFonts w:ascii="Angsana New" w:eastAsiaTheme="minorHAnsi" w:hAnsi="Angsana New" w:cs="Angsana New"/>
          <w:spacing w:val="-4"/>
          <w:sz w:val="32"/>
          <w:szCs w:val="32"/>
        </w:rPr>
        <w:t>17</w:t>
      </w:r>
      <w:r w:rsidRPr="00BF53D1">
        <w:rPr>
          <w:rFonts w:ascii="Angsana New" w:eastAsiaTheme="minorHAnsi" w:hAnsi="Angsana New" w:cs="Angsana New"/>
          <w:spacing w:val="-4"/>
          <w:sz w:val="32"/>
          <w:szCs w:val="32"/>
        </w:rPr>
        <w:t xml:space="preserve"> </w:t>
      </w:r>
      <w:r w:rsidRPr="00BF53D1">
        <w:rPr>
          <w:rFonts w:ascii="Angsana New" w:eastAsiaTheme="minorHAnsi" w:hAnsi="Angsana New" w:cs="Angsana New"/>
          <w:spacing w:val="-4"/>
          <w:sz w:val="32"/>
          <w:szCs w:val="32"/>
          <w:cs/>
        </w:rPr>
        <w:t>มกราคม</w:t>
      </w:r>
      <w:r w:rsidRPr="00BF53D1">
        <w:rPr>
          <w:rFonts w:ascii="Angsana New" w:eastAsiaTheme="minorHAnsi" w:hAnsi="Angsana New" w:cs="Angsana New"/>
          <w:spacing w:val="-4"/>
          <w:sz w:val="32"/>
          <w:szCs w:val="32"/>
        </w:rPr>
        <w:t> </w:t>
      </w:r>
      <w:r w:rsidR="00973B7F" w:rsidRPr="00973B7F">
        <w:rPr>
          <w:rFonts w:ascii="Angsana New" w:eastAsiaTheme="minorHAnsi" w:hAnsi="Angsana New" w:cs="Angsana New"/>
          <w:spacing w:val="-4"/>
          <w:sz w:val="32"/>
          <w:szCs w:val="32"/>
        </w:rPr>
        <w:t>2567</w:t>
      </w:r>
      <w:r w:rsidRPr="00BF53D1">
        <w:rPr>
          <w:rFonts w:ascii="Angsana New" w:eastAsiaTheme="minorHAnsi" w:hAnsi="Angsana New" w:cs="Angsana New"/>
          <w:spacing w:val="-4"/>
          <w:sz w:val="32"/>
          <w:szCs w:val="32"/>
        </w:rPr>
        <w:t xml:space="preserve"> </w:t>
      </w:r>
      <w:r w:rsidRPr="00BF53D1">
        <w:rPr>
          <w:rFonts w:ascii="Angsana New" w:eastAsiaTheme="minorHAnsi" w:hAnsi="Angsana New" w:cs="Angsana New"/>
          <w:spacing w:val="-4"/>
          <w:sz w:val="32"/>
          <w:szCs w:val="32"/>
          <w:cs/>
        </w:rPr>
        <w:t>ศาลชั้นต้นได้มีข้อพิจารณาว่าบุตรชอบด้วยกฎหมายของผู้รับการรักษา</w:t>
      </w:r>
      <w:r w:rsidRPr="00BF53D1">
        <w:rPr>
          <w:rFonts w:ascii="Angsana New" w:eastAsiaTheme="minorHAnsi" w:hAnsi="Angsana New" w:cs="Angsana New"/>
          <w:sz w:val="32"/>
          <w:szCs w:val="32"/>
          <w:cs/>
        </w:rPr>
        <w:t>ไม่ประสงค์ดำเนินคดีต่อบริษัทย่อยทางอ้อมดังกล่าว ไม่ว่าจะเป็นทางแพ่งหรือทางอาญา ตามคำร้องขอถอนฟ้องลงวันที่</w:t>
      </w:r>
      <w:r w:rsidRPr="00BF53D1">
        <w:rPr>
          <w:rFonts w:ascii="Angsana New" w:eastAsiaTheme="minorHAnsi" w:hAnsi="Angsana New" w:cs="Angsana New"/>
          <w:sz w:val="32"/>
          <w:szCs w:val="32"/>
        </w:rPr>
        <w:t> </w:t>
      </w:r>
      <w:r w:rsidR="00973B7F" w:rsidRPr="00973B7F">
        <w:rPr>
          <w:rFonts w:ascii="Angsana New" w:eastAsiaTheme="minorHAnsi" w:hAnsi="Angsana New" w:cs="Angsana New"/>
          <w:sz w:val="32"/>
          <w:szCs w:val="32"/>
        </w:rPr>
        <w:t>17</w:t>
      </w:r>
      <w:r w:rsidRPr="00BF53D1">
        <w:rPr>
          <w:rFonts w:ascii="Angsana New" w:eastAsiaTheme="minorHAnsi" w:hAnsi="Angsana New" w:cs="Angsana New"/>
          <w:sz w:val="32"/>
          <w:szCs w:val="32"/>
        </w:rPr>
        <w:t xml:space="preserve"> </w:t>
      </w:r>
      <w:r w:rsidRPr="00BF53D1">
        <w:rPr>
          <w:rFonts w:ascii="Angsana New" w:eastAsiaTheme="minorHAnsi" w:hAnsi="Angsana New" w:cs="Angsana New"/>
          <w:sz w:val="32"/>
          <w:szCs w:val="32"/>
          <w:cs/>
        </w:rPr>
        <w:t>มกราคม</w:t>
      </w:r>
      <w:r w:rsidRPr="00BF53D1">
        <w:rPr>
          <w:rFonts w:ascii="Angsana New" w:eastAsiaTheme="minorHAnsi" w:hAnsi="Angsana New" w:cs="Angsana New"/>
          <w:sz w:val="32"/>
          <w:szCs w:val="32"/>
        </w:rPr>
        <w:t> </w:t>
      </w:r>
      <w:r w:rsidR="00973B7F" w:rsidRPr="00973B7F">
        <w:rPr>
          <w:rFonts w:ascii="Angsana New" w:eastAsiaTheme="minorHAnsi" w:hAnsi="Angsana New" w:cs="Angsana New"/>
          <w:sz w:val="32"/>
          <w:szCs w:val="32"/>
        </w:rPr>
        <w:t>2567</w:t>
      </w:r>
      <w:r w:rsidRPr="00BF53D1">
        <w:rPr>
          <w:rFonts w:ascii="Angsana New" w:eastAsiaTheme="minorHAnsi" w:hAnsi="Angsana New" w:cs="Angsana New"/>
          <w:sz w:val="32"/>
          <w:szCs w:val="32"/>
        </w:rPr>
        <w:t xml:space="preserve"> </w:t>
      </w:r>
      <w:r w:rsidRPr="00BF53D1">
        <w:rPr>
          <w:rFonts w:ascii="Angsana New" w:eastAsiaTheme="minorHAnsi" w:hAnsi="Angsana New" w:cs="Angsana New"/>
          <w:sz w:val="32"/>
          <w:szCs w:val="32"/>
          <w:cs/>
        </w:rPr>
        <w:t>ทั้งนี้ เมื่อวันที่</w:t>
      </w:r>
      <w:r w:rsidRPr="00BF53D1">
        <w:rPr>
          <w:rFonts w:ascii="Angsana New" w:eastAsiaTheme="minorHAnsi" w:hAnsi="Angsana New" w:cs="Angsana New"/>
          <w:sz w:val="32"/>
          <w:szCs w:val="32"/>
        </w:rPr>
        <w:t> </w:t>
      </w:r>
      <w:r w:rsidR="00973B7F" w:rsidRPr="00973B7F">
        <w:rPr>
          <w:rFonts w:ascii="Angsana New" w:eastAsiaTheme="minorHAnsi" w:hAnsi="Angsana New" w:cs="Angsana New"/>
          <w:sz w:val="32"/>
          <w:szCs w:val="32"/>
        </w:rPr>
        <w:t>17</w:t>
      </w:r>
      <w:r w:rsidRPr="00BF53D1">
        <w:rPr>
          <w:rFonts w:ascii="Angsana New" w:eastAsiaTheme="minorHAnsi" w:hAnsi="Angsana New" w:cs="Angsana New"/>
          <w:sz w:val="32"/>
          <w:szCs w:val="32"/>
        </w:rPr>
        <w:t xml:space="preserve"> </w:t>
      </w:r>
      <w:r w:rsidRPr="00BF53D1">
        <w:rPr>
          <w:rFonts w:ascii="Angsana New" w:eastAsiaTheme="minorHAnsi" w:hAnsi="Angsana New" w:cs="Angsana New"/>
          <w:sz w:val="32"/>
          <w:szCs w:val="32"/>
          <w:cs/>
        </w:rPr>
        <w:t>มกราคม</w:t>
      </w:r>
      <w:r w:rsidRPr="00BF53D1">
        <w:rPr>
          <w:rFonts w:ascii="Angsana New" w:eastAsiaTheme="minorHAnsi" w:hAnsi="Angsana New" w:cs="Angsana New"/>
          <w:sz w:val="32"/>
          <w:szCs w:val="32"/>
        </w:rPr>
        <w:t> </w:t>
      </w:r>
      <w:r w:rsidR="00973B7F" w:rsidRPr="00973B7F">
        <w:rPr>
          <w:rFonts w:ascii="Angsana New" w:eastAsiaTheme="minorHAnsi" w:hAnsi="Angsana New" w:cs="Angsana New"/>
          <w:sz w:val="32"/>
          <w:szCs w:val="32"/>
        </w:rPr>
        <w:t>2567</w:t>
      </w:r>
      <w:r w:rsidRPr="00BF53D1">
        <w:rPr>
          <w:rFonts w:ascii="Angsana New" w:eastAsiaTheme="minorHAnsi" w:hAnsi="Angsana New" w:cs="Angsana New"/>
          <w:sz w:val="32"/>
          <w:szCs w:val="32"/>
        </w:rPr>
        <w:t xml:space="preserve"> </w:t>
      </w:r>
      <w:r w:rsidRPr="00BF53D1">
        <w:rPr>
          <w:rFonts w:ascii="Angsana New" w:eastAsiaTheme="minorHAnsi" w:hAnsi="Angsana New" w:cs="Angsana New"/>
          <w:sz w:val="32"/>
          <w:szCs w:val="32"/>
          <w:cs/>
        </w:rPr>
        <w:t>ได้ดำเนินการถอนฟ้องเรียบร้อยแล้ว</w:t>
      </w:r>
    </w:p>
    <w:p w14:paraId="527A8D00" w14:textId="77777777" w:rsidR="00454547" w:rsidRDefault="00454547">
      <w:pPr>
        <w:spacing w:after="200" w:line="276" w:lineRule="auto"/>
        <w:rPr>
          <w:rFonts w:ascii="Angsana New" w:hAnsi="Angsana New" w:cs="Angsana New"/>
          <w:b/>
          <w:bCs/>
          <w:sz w:val="32"/>
          <w:szCs w:val="32"/>
        </w:rPr>
      </w:pPr>
      <w:r>
        <w:rPr>
          <w:rFonts w:ascii="Angsana New" w:hAnsi="Angsana New" w:cs="Angsana New"/>
          <w:b/>
          <w:bCs/>
          <w:sz w:val="32"/>
          <w:szCs w:val="32"/>
        </w:rPr>
        <w:br w:type="page"/>
      </w:r>
    </w:p>
    <w:p w14:paraId="7BEE0C6A" w14:textId="6F50184E" w:rsidR="004E36F1" w:rsidRPr="00BF53D1" w:rsidRDefault="00973B7F" w:rsidP="004E36F1">
      <w:pPr>
        <w:tabs>
          <w:tab w:val="left" w:pos="540"/>
        </w:tabs>
        <w:jc w:val="thaiDistribute"/>
        <w:rPr>
          <w:rFonts w:ascii="Angsana New" w:hAnsi="Angsana New" w:cs="Angsana New"/>
          <w:b/>
          <w:bCs/>
          <w:sz w:val="32"/>
          <w:szCs w:val="32"/>
        </w:rPr>
      </w:pPr>
      <w:r w:rsidRPr="00973B7F">
        <w:rPr>
          <w:rFonts w:ascii="Angsana New" w:hAnsi="Angsana New" w:cs="Angsana New"/>
          <w:b/>
          <w:bCs/>
          <w:sz w:val="32"/>
          <w:szCs w:val="32"/>
        </w:rPr>
        <w:lastRenderedPageBreak/>
        <w:t>42</w:t>
      </w:r>
      <w:r w:rsidR="004E36F1" w:rsidRPr="00BF53D1">
        <w:rPr>
          <w:rFonts w:ascii="Angsana New" w:hAnsi="Angsana New" w:cs="Angsana New"/>
          <w:b/>
          <w:bCs/>
          <w:sz w:val="32"/>
          <w:szCs w:val="32"/>
        </w:rPr>
        <w:t>.</w:t>
      </w:r>
      <w:r w:rsidR="004E36F1" w:rsidRPr="00BF53D1">
        <w:rPr>
          <w:rFonts w:ascii="Angsana New" w:hAnsi="Angsana New" w:cs="Angsana New"/>
          <w:b/>
          <w:bCs/>
          <w:sz w:val="32"/>
          <w:szCs w:val="32"/>
        </w:rPr>
        <w:tab/>
      </w:r>
      <w:r w:rsidR="004E36F1" w:rsidRPr="00BF53D1">
        <w:rPr>
          <w:rFonts w:ascii="Angsana New" w:hAnsi="Angsana New" w:cs="Angsana New"/>
          <w:b/>
          <w:bCs/>
          <w:sz w:val="32"/>
          <w:szCs w:val="32"/>
          <w:cs/>
        </w:rPr>
        <w:t>การ</w:t>
      </w:r>
      <w:r w:rsidR="004E36F1" w:rsidRPr="00BF53D1">
        <w:rPr>
          <w:rFonts w:ascii="Angsana New" w:hAnsi="Angsana New" w:cs="Angsana New" w:hint="cs"/>
          <w:b/>
          <w:bCs/>
          <w:sz w:val="32"/>
          <w:szCs w:val="32"/>
          <w:cs/>
        </w:rPr>
        <w:t>จัดประเภทรายการใหม่</w:t>
      </w:r>
    </w:p>
    <w:p w14:paraId="7CBFC38D" w14:textId="6EC3CF58" w:rsidR="00337FD6" w:rsidRPr="00BF53D1" w:rsidRDefault="00337FD6" w:rsidP="00337FD6">
      <w:pPr>
        <w:ind w:left="547" w:hanging="7"/>
        <w:jc w:val="thaiDistribute"/>
        <w:rPr>
          <w:rFonts w:asciiTheme="majorBidi" w:hAnsiTheme="majorBidi" w:cstheme="majorBidi"/>
          <w:spacing w:val="-4"/>
          <w:sz w:val="32"/>
          <w:szCs w:val="32"/>
        </w:rPr>
      </w:pPr>
      <w:r w:rsidRPr="00BF53D1">
        <w:rPr>
          <w:rFonts w:asciiTheme="majorBidi" w:hAnsiTheme="majorBidi" w:cstheme="majorBidi"/>
          <w:spacing w:val="-4"/>
          <w:sz w:val="32"/>
          <w:szCs w:val="32"/>
          <w:cs/>
        </w:rPr>
        <w:t>รายการบางรายการในงบการเงินสำหรับ</w:t>
      </w:r>
      <w:r w:rsidRPr="00BF53D1">
        <w:rPr>
          <w:rFonts w:asciiTheme="majorBidi" w:hAnsiTheme="majorBidi" w:cstheme="majorBidi" w:hint="cs"/>
          <w:spacing w:val="-4"/>
          <w:sz w:val="32"/>
          <w:szCs w:val="32"/>
          <w:cs/>
        </w:rPr>
        <w:t>ปีสิ้นสุด</w:t>
      </w:r>
      <w:r w:rsidRPr="00BF53D1">
        <w:rPr>
          <w:rFonts w:asciiTheme="majorBidi" w:hAnsiTheme="majorBidi" w:cstheme="majorBidi"/>
          <w:spacing w:val="-4"/>
          <w:sz w:val="32"/>
          <w:szCs w:val="32"/>
          <w:cs/>
        </w:rPr>
        <w:t xml:space="preserve">วันที่ </w:t>
      </w:r>
      <w:r w:rsidR="00973B7F" w:rsidRPr="00973B7F">
        <w:rPr>
          <w:rFonts w:asciiTheme="majorBidi" w:hAnsiTheme="majorBidi" w:cstheme="majorBidi"/>
          <w:spacing w:val="-4"/>
          <w:sz w:val="32"/>
          <w:szCs w:val="32"/>
        </w:rPr>
        <w:t>31</w:t>
      </w:r>
      <w:r w:rsidRPr="00BF53D1">
        <w:rPr>
          <w:rFonts w:asciiTheme="majorBidi" w:hAnsiTheme="majorBidi" w:cstheme="majorBidi"/>
          <w:spacing w:val="-4"/>
          <w:sz w:val="32"/>
          <w:szCs w:val="32"/>
        </w:rPr>
        <w:t xml:space="preserve"> </w:t>
      </w:r>
      <w:r w:rsidRPr="00BF53D1">
        <w:rPr>
          <w:rFonts w:asciiTheme="majorBidi" w:hAnsiTheme="majorBidi" w:cstheme="majorBidi" w:hint="cs"/>
          <w:spacing w:val="-4"/>
          <w:sz w:val="32"/>
          <w:szCs w:val="32"/>
          <w:cs/>
        </w:rPr>
        <w:t xml:space="preserve">ธันวาคม </w:t>
      </w:r>
      <w:r w:rsidR="00973B7F" w:rsidRPr="00973B7F">
        <w:rPr>
          <w:rFonts w:asciiTheme="majorBidi" w:hAnsiTheme="majorBidi" w:cstheme="majorBidi"/>
          <w:spacing w:val="-4"/>
          <w:sz w:val="32"/>
          <w:szCs w:val="32"/>
        </w:rPr>
        <w:t>2566</w:t>
      </w:r>
      <w:r w:rsidRPr="00BF53D1">
        <w:rPr>
          <w:rFonts w:asciiTheme="majorBidi" w:hAnsiTheme="majorBidi" w:cstheme="majorBidi"/>
          <w:spacing w:val="-4"/>
          <w:sz w:val="32"/>
          <w:szCs w:val="32"/>
          <w:cs/>
        </w:rPr>
        <w:t xml:space="preserve"> ได้มีการจัดประเภทรายการใหม่เพื่อให้สอดคล้องกับการแสดงรายการในงบการเงินงวดปัจจุบัน การจัดประเภทรายการดังกล่าวไม่มีผลกระทบต่อ</w:t>
      </w:r>
      <w:r w:rsidR="00C72650" w:rsidRPr="00BF53D1">
        <w:rPr>
          <w:rFonts w:asciiTheme="majorBidi" w:hAnsiTheme="majorBidi" w:cstheme="majorBidi" w:hint="cs"/>
          <w:spacing w:val="-4"/>
          <w:sz w:val="32"/>
          <w:szCs w:val="32"/>
          <w:cs/>
        </w:rPr>
        <w:t>ขาดทุน</w:t>
      </w:r>
      <w:r w:rsidR="00CE742B" w:rsidRPr="00BF53D1">
        <w:rPr>
          <w:rFonts w:asciiTheme="majorBidi" w:hAnsiTheme="majorBidi" w:cstheme="majorBidi" w:hint="cs"/>
          <w:spacing w:val="-4"/>
          <w:sz w:val="32"/>
          <w:szCs w:val="32"/>
          <w:cs/>
        </w:rPr>
        <w:t>สำหรับปี</w:t>
      </w:r>
      <w:r w:rsidRPr="00BF53D1">
        <w:rPr>
          <w:rFonts w:asciiTheme="majorBidi" w:hAnsiTheme="majorBidi" w:cstheme="majorBidi"/>
          <w:spacing w:val="-4"/>
          <w:sz w:val="32"/>
          <w:szCs w:val="32"/>
        </w:rPr>
        <w:t xml:space="preserve"> </w:t>
      </w:r>
      <w:r w:rsidR="00C72650" w:rsidRPr="00BF53D1">
        <w:rPr>
          <w:rFonts w:asciiTheme="majorBidi" w:hAnsiTheme="majorBidi" w:cstheme="majorBidi" w:hint="cs"/>
          <w:spacing w:val="-4"/>
          <w:sz w:val="32"/>
          <w:szCs w:val="32"/>
          <w:cs/>
        </w:rPr>
        <w:t>ขาดทุน</w:t>
      </w:r>
      <w:r w:rsidRPr="00BF53D1">
        <w:rPr>
          <w:rFonts w:asciiTheme="majorBidi" w:hAnsiTheme="majorBidi" w:cstheme="majorBidi" w:hint="cs"/>
          <w:spacing w:val="-4"/>
          <w:sz w:val="32"/>
          <w:szCs w:val="32"/>
          <w:cs/>
        </w:rPr>
        <w:t>เบ็ดเส</w:t>
      </w:r>
      <w:r w:rsidR="004A30CD" w:rsidRPr="00BF53D1">
        <w:rPr>
          <w:rFonts w:asciiTheme="majorBidi" w:hAnsiTheme="majorBidi" w:cstheme="majorBidi" w:hint="cs"/>
          <w:spacing w:val="-4"/>
          <w:sz w:val="32"/>
          <w:szCs w:val="32"/>
          <w:cs/>
        </w:rPr>
        <w:t>จ</w:t>
      </w:r>
      <w:r w:rsidRPr="00BF53D1">
        <w:rPr>
          <w:rFonts w:asciiTheme="majorBidi" w:hAnsiTheme="majorBidi" w:cstheme="majorBidi" w:hint="cs"/>
          <w:spacing w:val="-4"/>
          <w:sz w:val="32"/>
          <w:szCs w:val="32"/>
          <w:cs/>
        </w:rPr>
        <w:t>ร็จรวม</w:t>
      </w:r>
      <w:r w:rsidR="00795ED7" w:rsidRPr="00BF53D1">
        <w:rPr>
          <w:rFonts w:asciiTheme="majorBidi" w:hAnsiTheme="majorBidi" w:cstheme="majorBidi" w:hint="cs"/>
          <w:spacing w:val="-4"/>
          <w:sz w:val="32"/>
          <w:szCs w:val="32"/>
          <w:cs/>
        </w:rPr>
        <w:t>สำหรับปี</w:t>
      </w:r>
      <w:r w:rsidRPr="00BF53D1">
        <w:rPr>
          <w:rFonts w:asciiTheme="majorBidi" w:hAnsiTheme="majorBidi" w:cstheme="majorBidi" w:hint="cs"/>
          <w:spacing w:val="-4"/>
          <w:sz w:val="32"/>
          <w:szCs w:val="32"/>
          <w:cs/>
        </w:rPr>
        <w:t xml:space="preserve"> </w:t>
      </w:r>
      <w:r w:rsidRPr="00BF53D1">
        <w:rPr>
          <w:rFonts w:asciiTheme="majorBidi" w:hAnsiTheme="majorBidi" w:cstheme="majorBidi"/>
          <w:spacing w:val="-4"/>
          <w:sz w:val="32"/>
          <w:szCs w:val="32"/>
          <w:cs/>
        </w:rPr>
        <w:t>และส่วนของผู้ถือหุ้นตามที่ได้รายงานไว้</w:t>
      </w:r>
      <w:r w:rsidRPr="00BF53D1">
        <w:rPr>
          <w:rFonts w:asciiTheme="majorBidi" w:hAnsiTheme="majorBidi" w:cstheme="majorBidi" w:hint="cs"/>
          <w:spacing w:val="-4"/>
          <w:sz w:val="32"/>
          <w:szCs w:val="32"/>
          <w:cs/>
        </w:rPr>
        <w:t xml:space="preserve"> </w:t>
      </w:r>
      <w:r w:rsidRPr="00BF53D1">
        <w:rPr>
          <w:rFonts w:asciiTheme="majorBidi" w:hAnsiTheme="majorBidi" w:cstheme="majorBidi"/>
          <w:spacing w:val="-4"/>
          <w:sz w:val="32"/>
          <w:szCs w:val="32"/>
          <w:cs/>
        </w:rPr>
        <w:t>การจัดประเภทรายการใหม่มีดังต่อไปนี้</w:t>
      </w:r>
    </w:p>
    <w:p w14:paraId="63BDF487" w14:textId="643F22E3" w:rsidR="00337FD6" w:rsidRPr="00BF53D1" w:rsidRDefault="00337FD6" w:rsidP="00D364EE">
      <w:pPr>
        <w:tabs>
          <w:tab w:val="left" w:pos="540"/>
          <w:tab w:val="right" w:pos="7280"/>
          <w:tab w:val="right" w:pos="8540"/>
          <w:tab w:val="left" w:pos="9072"/>
        </w:tabs>
        <w:ind w:left="533"/>
        <w:jc w:val="right"/>
        <w:rPr>
          <w:rFonts w:ascii="Angsana New" w:hAnsi="Angsana New" w:cs="Angsana New"/>
          <w:lang w:val="en-GB"/>
        </w:rPr>
      </w:pPr>
      <w:r w:rsidRPr="00BF53D1">
        <w:rPr>
          <w:rFonts w:ascii="Angsana New" w:hAnsi="Angsana New" w:cs="Angsana New"/>
          <w:b/>
          <w:bCs/>
          <w:cs/>
        </w:rPr>
        <w:t>หน่วย : บาท</w:t>
      </w:r>
    </w:p>
    <w:tbl>
      <w:tblPr>
        <w:tblW w:w="4737" w:type="pct"/>
        <w:tblInd w:w="540" w:type="dxa"/>
        <w:tblCellMar>
          <w:left w:w="10" w:type="dxa"/>
          <w:right w:w="10" w:type="dxa"/>
        </w:tblCellMar>
        <w:tblLook w:val="04A0" w:firstRow="1" w:lastRow="0" w:firstColumn="1" w:lastColumn="0" w:noHBand="0" w:noVBand="1"/>
      </w:tblPr>
      <w:tblGrid>
        <w:gridCol w:w="2574"/>
        <w:gridCol w:w="43"/>
        <w:gridCol w:w="1790"/>
        <w:gridCol w:w="90"/>
        <w:gridCol w:w="3147"/>
        <w:gridCol w:w="40"/>
        <w:gridCol w:w="1073"/>
      </w:tblGrid>
      <w:tr w:rsidR="00442380" w:rsidRPr="00BF53D1" w14:paraId="61D6CFC7" w14:textId="77777777" w:rsidTr="00AF7B12">
        <w:trPr>
          <w:trHeight w:val="20"/>
        </w:trPr>
        <w:tc>
          <w:tcPr>
            <w:tcW w:w="8756" w:type="dxa"/>
            <w:gridSpan w:val="7"/>
          </w:tcPr>
          <w:p w14:paraId="12E121B5" w14:textId="77777777" w:rsidR="00442380" w:rsidRPr="00BF53D1" w:rsidRDefault="00442380" w:rsidP="00B7567B">
            <w:pPr>
              <w:spacing w:line="320" w:lineRule="exact"/>
              <w:jc w:val="center"/>
              <w:rPr>
                <w:rFonts w:ascii="Angsana New" w:hAnsi="Angsana New" w:cs="Angsana New"/>
                <w:b/>
                <w:bCs/>
                <w:cs/>
              </w:rPr>
            </w:pPr>
            <w:r w:rsidRPr="00BF53D1">
              <w:rPr>
                <w:rFonts w:ascii="Angsana New" w:hAnsi="Angsana New" w:cs="Angsana New"/>
                <w:b/>
                <w:bCs/>
                <w:cs/>
              </w:rPr>
              <w:t>งบการเงินรวม</w:t>
            </w:r>
          </w:p>
        </w:tc>
      </w:tr>
      <w:tr w:rsidR="00337FD6" w:rsidRPr="00BF53D1" w14:paraId="08AB9A70" w14:textId="77777777" w:rsidTr="00AF7B12">
        <w:trPr>
          <w:trHeight w:val="20"/>
        </w:trPr>
        <w:tc>
          <w:tcPr>
            <w:tcW w:w="2576" w:type="dxa"/>
          </w:tcPr>
          <w:p w14:paraId="08EDF9E3" w14:textId="77777777" w:rsidR="00337FD6" w:rsidRPr="00BF53D1" w:rsidRDefault="00337FD6" w:rsidP="00B7567B">
            <w:pPr>
              <w:spacing w:line="320" w:lineRule="exact"/>
              <w:jc w:val="center"/>
              <w:rPr>
                <w:rFonts w:ascii="Angsana New" w:hAnsi="Angsana New" w:cs="Angsana New"/>
                <w:b/>
                <w:bCs/>
                <w:cs/>
              </w:rPr>
            </w:pPr>
            <w:r w:rsidRPr="00BF53D1">
              <w:rPr>
                <w:rFonts w:ascii="Angsana New" w:hAnsi="Angsana New" w:cs="Angsana New"/>
                <w:b/>
                <w:bCs/>
                <w:cs/>
              </w:rPr>
              <w:t>รายการ</w:t>
            </w:r>
          </w:p>
        </w:tc>
        <w:tc>
          <w:tcPr>
            <w:tcW w:w="43" w:type="dxa"/>
          </w:tcPr>
          <w:p w14:paraId="2C981EDB" w14:textId="77777777" w:rsidR="00337FD6" w:rsidRPr="00BF53D1" w:rsidRDefault="00337FD6" w:rsidP="00B7567B">
            <w:pPr>
              <w:spacing w:line="320" w:lineRule="exact"/>
              <w:jc w:val="center"/>
              <w:rPr>
                <w:rFonts w:ascii="Angsana New" w:hAnsi="Angsana New" w:cs="Angsana New"/>
                <w:b/>
                <w:bCs/>
                <w:cs/>
              </w:rPr>
            </w:pPr>
          </w:p>
        </w:tc>
        <w:tc>
          <w:tcPr>
            <w:tcW w:w="1792" w:type="dxa"/>
          </w:tcPr>
          <w:p w14:paraId="62E48389" w14:textId="77777777" w:rsidR="00337FD6" w:rsidRPr="00BF53D1" w:rsidRDefault="00337FD6" w:rsidP="00B7567B">
            <w:pPr>
              <w:spacing w:line="320" w:lineRule="exact"/>
              <w:jc w:val="center"/>
              <w:rPr>
                <w:rFonts w:ascii="Angsana New" w:hAnsi="Angsana New" w:cs="Angsana New"/>
                <w:b/>
                <w:bCs/>
                <w:spacing w:val="-6"/>
              </w:rPr>
            </w:pPr>
            <w:r w:rsidRPr="00BF53D1">
              <w:rPr>
                <w:rFonts w:ascii="Angsana New" w:hAnsi="Angsana New" w:cs="Angsana New"/>
                <w:b/>
                <w:bCs/>
                <w:cs/>
              </w:rPr>
              <w:t>การ</w:t>
            </w:r>
            <w:r w:rsidRPr="00BF53D1">
              <w:rPr>
                <w:rFonts w:ascii="Angsana New" w:hAnsi="Angsana New" w:cs="Angsana New"/>
                <w:b/>
                <w:bCs/>
                <w:spacing w:val="-6"/>
                <w:cs/>
              </w:rPr>
              <w:t>แสดงรายการ</w:t>
            </w:r>
          </w:p>
          <w:p w14:paraId="7396FFA6" w14:textId="77777777" w:rsidR="00337FD6" w:rsidRPr="00BF53D1" w:rsidRDefault="00337FD6" w:rsidP="00B7567B">
            <w:pPr>
              <w:spacing w:line="320" w:lineRule="exact"/>
              <w:jc w:val="center"/>
              <w:rPr>
                <w:rFonts w:ascii="Angsana New" w:hAnsi="Angsana New" w:cs="Angsana New"/>
                <w:b/>
                <w:bCs/>
                <w:cs/>
              </w:rPr>
            </w:pPr>
            <w:r w:rsidRPr="00BF53D1">
              <w:rPr>
                <w:rFonts w:ascii="Angsana New" w:hAnsi="Angsana New" w:cs="Angsana New"/>
                <w:b/>
                <w:bCs/>
                <w:spacing w:val="-6"/>
                <w:cs/>
              </w:rPr>
              <w:t>ที่แสดงไว้เดิม</w:t>
            </w:r>
          </w:p>
        </w:tc>
        <w:tc>
          <w:tcPr>
            <w:tcW w:w="90" w:type="dxa"/>
          </w:tcPr>
          <w:p w14:paraId="02DA7E31" w14:textId="77777777" w:rsidR="00337FD6" w:rsidRPr="00BF53D1" w:rsidRDefault="00337FD6" w:rsidP="00B7567B">
            <w:pPr>
              <w:spacing w:line="320" w:lineRule="exact"/>
              <w:jc w:val="center"/>
              <w:rPr>
                <w:rFonts w:ascii="Angsana New" w:hAnsi="Angsana New" w:cs="Angsana New"/>
                <w:b/>
                <w:bCs/>
                <w:cs/>
              </w:rPr>
            </w:pPr>
          </w:p>
        </w:tc>
        <w:tc>
          <w:tcPr>
            <w:tcW w:w="3150" w:type="dxa"/>
          </w:tcPr>
          <w:p w14:paraId="1327CD15" w14:textId="77777777" w:rsidR="00337FD6" w:rsidRPr="00BF53D1" w:rsidRDefault="00337FD6" w:rsidP="00B7567B">
            <w:pPr>
              <w:spacing w:line="320" w:lineRule="exact"/>
              <w:jc w:val="center"/>
              <w:rPr>
                <w:rFonts w:ascii="Angsana New" w:hAnsi="Angsana New" w:cs="Angsana New"/>
                <w:b/>
                <w:bCs/>
                <w:spacing w:val="-6"/>
              </w:rPr>
            </w:pPr>
            <w:r w:rsidRPr="00BF53D1">
              <w:rPr>
                <w:rFonts w:ascii="Angsana New" w:hAnsi="Angsana New" w:cs="Angsana New"/>
                <w:b/>
                <w:bCs/>
                <w:cs/>
              </w:rPr>
              <w:t>การ</w:t>
            </w:r>
            <w:r w:rsidRPr="00BF53D1">
              <w:rPr>
                <w:rFonts w:ascii="Angsana New" w:hAnsi="Angsana New" w:cs="Angsana New"/>
                <w:b/>
                <w:bCs/>
                <w:spacing w:val="-6"/>
                <w:cs/>
              </w:rPr>
              <w:t>แสดงรายการ</w:t>
            </w:r>
          </w:p>
          <w:p w14:paraId="78F369B5" w14:textId="77777777" w:rsidR="00337FD6" w:rsidRPr="00BF53D1" w:rsidRDefault="00337FD6" w:rsidP="00B7567B">
            <w:pPr>
              <w:spacing w:line="320" w:lineRule="exact"/>
              <w:jc w:val="center"/>
              <w:rPr>
                <w:rFonts w:ascii="Angsana New" w:hAnsi="Angsana New" w:cs="Angsana New"/>
                <w:b/>
                <w:bCs/>
                <w:cs/>
              </w:rPr>
            </w:pPr>
            <w:r w:rsidRPr="00BF53D1">
              <w:rPr>
                <w:rFonts w:ascii="Angsana New" w:hAnsi="Angsana New" w:cs="Angsana New"/>
                <w:b/>
                <w:bCs/>
                <w:spacing w:val="-6"/>
                <w:cs/>
              </w:rPr>
              <w:t>ในงวด</w:t>
            </w:r>
            <w:r w:rsidRPr="00BF53D1">
              <w:rPr>
                <w:rFonts w:ascii="Angsana New" w:hAnsi="Angsana New" w:cs="Angsana New"/>
                <w:b/>
                <w:bCs/>
                <w:cs/>
              </w:rPr>
              <w:t>ปัจจุบัน</w:t>
            </w:r>
          </w:p>
        </w:tc>
        <w:tc>
          <w:tcPr>
            <w:tcW w:w="40" w:type="dxa"/>
          </w:tcPr>
          <w:p w14:paraId="2D2B35BF" w14:textId="77777777" w:rsidR="00337FD6" w:rsidRPr="00BF53D1" w:rsidRDefault="00337FD6" w:rsidP="00B7567B">
            <w:pPr>
              <w:spacing w:line="320" w:lineRule="exact"/>
              <w:jc w:val="center"/>
              <w:rPr>
                <w:rFonts w:ascii="Angsana New" w:hAnsi="Angsana New" w:cs="Angsana New"/>
                <w:b/>
                <w:bCs/>
                <w:cs/>
              </w:rPr>
            </w:pPr>
          </w:p>
        </w:tc>
        <w:tc>
          <w:tcPr>
            <w:tcW w:w="1065" w:type="dxa"/>
          </w:tcPr>
          <w:p w14:paraId="6DB9B6ED" w14:textId="77777777" w:rsidR="00337FD6" w:rsidRPr="00BF53D1" w:rsidRDefault="00337FD6" w:rsidP="00B7567B">
            <w:pPr>
              <w:spacing w:line="320" w:lineRule="exact"/>
              <w:jc w:val="center"/>
              <w:rPr>
                <w:rFonts w:ascii="Angsana New" w:hAnsi="Angsana New" w:cs="Angsana New"/>
                <w:b/>
                <w:bCs/>
                <w:spacing w:val="-6"/>
                <w:cs/>
              </w:rPr>
            </w:pPr>
            <w:r w:rsidRPr="00BF53D1">
              <w:rPr>
                <w:rFonts w:ascii="Angsana New" w:hAnsi="Angsana New" w:cs="Angsana New"/>
                <w:b/>
                <w:bCs/>
                <w:cs/>
              </w:rPr>
              <w:t>จำนวน</w:t>
            </w:r>
          </w:p>
        </w:tc>
      </w:tr>
      <w:tr w:rsidR="00337FD6" w:rsidRPr="00BF53D1" w14:paraId="57ED5E2A" w14:textId="77777777" w:rsidTr="00AF7B12">
        <w:trPr>
          <w:trHeight w:val="144"/>
        </w:trPr>
        <w:tc>
          <w:tcPr>
            <w:tcW w:w="2576" w:type="dxa"/>
            <w:vAlign w:val="center"/>
          </w:tcPr>
          <w:p w14:paraId="25EC39F4" w14:textId="77777777" w:rsidR="00337FD6" w:rsidRPr="00BF53D1" w:rsidRDefault="00337FD6" w:rsidP="00B7567B">
            <w:pPr>
              <w:ind w:firstLine="158"/>
              <w:rPr>
                <w:rFonts w:ascii="Angsana New" w:hAnsi="Angsana New" w:cs="Angsana New"/>
                <w:cs/>
              </w:rPr>
            </w:pPr>
            <w:r w:rsidRPr="00BF53D1">
              <w:rPr>
                <w:rFonts w:ascii="Angsana New" w:hAnsi="Angsana New" w:cs="Angsana New" w:hint="cs"/>
                <w:cs/>
              </w:rPr>
              <w:t>ลูกหนี้กรมสรรพากร</w:t>
            </w:r>
          </w:p>
        </w:tc>
        <w:tc>
          <w:tcPr>
            <w:tcW w:w="43" w:type="dxa"/>
            <w:vAlign w:val="center"/>
          </w:tcPr>
          <w:p w14:paraId="72780AB9" w14:textId="77777777" w:rsidR="00337FD6" w:rsidRPr="00BF53D1" w:rsidRDefault="00337FD6" w:rsidP="00B7567B">
            <w:pPr>
              <w:ind w:firstLine="158"/>
              <w:jc w:val="center"/>
              <w:rPr>
                <w:rFonts w:ascii="Angsana New" w:hAnsi="Angsana New" w:cs="Angsana New"/>
                <w:cs/>
              </w:rPr>
            </w:pPr>
          </w:p>
        </w:tc>
        <w:tc>
          <w:tcPr>
            <w:tcW w:w="1792" w:type="dxa"/>
            <w:vAlign w:val="center"/>
          </w:tcPr>
          <w:p w14:paraId="0240472F" w14:textId="77777777" w:rsidR="00337FD6" w:rsidRPr="00BF53D1" w:rsidRDefault="00337FD6" w:rsidP="002E1F83">
            <w:pPr>
              <w:rPr>
                <w:rFonts w:ascii="Angsana New" w:hAnsi="Angsana New" w:cs="Angsana New"/>
                <w:cs/>
              </w:rPr>
            </w:pPr>
            <w:r w:rsidRPr="00BF53D1">
              <w:rPr>
                <w:rFonts w:ascii="Angsana New" w:hAnsi="Angsana New" w:cs="Angsana New"/>
                <w:cs/>
              </w:rPr>
              <w:t>ส</w:t>
            </w:r>
            <w:r w:rsidRPr="00BF53D1">
              <w:rPr>
                <w:rFonts w:ascii="Angsana New" w:hAnsi="Angsana New" w:cs="Angsana New" w:hint="cs"/>
                <w:cs/>
              </w:rPr>
              <w:t>ิ</w:t>
            </w:r>
            <w:r w:rsidRPr="00BF53D1">
              <w:rPr>
                <w:rFonts w:ascii="Angsana New" w:hAnsi="Angsana New" w:cs="Angsana New"/>
                <w:cs/>
              </w:rPr>
              <w:t>นทรัพย์หมุนเวียนอื่น</w:t>
            </w:r>
          </w:p>
        </w:tc>
        <w:tc>
          <w:tcPr>
            <w:tcW w:w="90" w:type="dxa"/>
            <w:vAlign w:val="center"/>
          </w:tcPr>
          <w:p w14:paraId="76F77FCE" w14:textId="77777777" w:rsidR="00337FD6" w:rsidRPr="00BF53D1" w:rsidRDefault="00337FD6" w:rsidP="00B7567B">
            <w:pPr>
              <w:ind w:firstLine="158"/>
              <w:jc w:val="center"/>
              <w:rPr>
                <w:rFonts w:ascii="Angsana New" w:hAnsi="Angsana New" w:cs="Angsana New"/>
                <w:cs/>
              </w:rPr>
            </w:pPr>
          </w:p>
        </w:tc>
        <w:tc>
          <w:tcPr>
            <w:tcW w:w="3150" w:type="dxa"/>
            <w:vAlign w:val="center"/>
          </w:tcPr>
          <w:p w14:paraId="0FEF08B6" w14:textId="77777777" w:rsidR="00337FD6" w:rsidRPr="00BF53D1" w:rsidRDefault="00337FD6" w:rsidP="00B7567B">
            <w:pPr>
              <w:ind w:firstLine="158"/>
              <w:rPr>
                <w:rFonts w:ascii="Angsana New" w:hAnsi="Angsana New" w:cs="Angsana New"/>
                <w:cs/>
              </w:rPr>
            </w:pPr>
            <w:r w:rsidRPr="00BF53D1">
              <w:rPr>
                <w:rFonts w:ascii="Angsana New" w:hAnsi="Angsana New" w:cs="Angsana New"/>
                <w:cs/>
              </w:rPr>
              <w:t>ลูกหนี้การค้าและลูกหนี้หมุนเวียนอื่น</w:t>
            </w:r>
          </w:p>
        </w:tc>
        <w:tc>
          <w:tcPr>
            <w:tcW w:w="40" w:type="dxa"/>
            <w:vAlign w:val="center"/>
          </w:tcPr>
          <w:p w14:paraId="602DF6DF" w14:textId="77777777" w:rsidR="00337FD6" w:rsidRPr="00BF53D1" w:rsidRDefault="00337FD6" w:rsidP="00B7567B">
            <w:pPr>
              <w:ind w:firstLine="158"/>
              <w:jc w:val="center"/>
              <w:rPr>
                <w:rFonts w:ascii="Angsana New" w:hAnsi="Angsana New" w:cs="Angsana New"/>
              </w:rPr>
            </w:pPr>
          </w:p>
        </w:tc>
        <w:tc>
          <w:tcPr>
            <w:tcW w:w="1065" w:type="dxa"/>
            <w:vAlign w:val="center"/>
          </w:tcPr>
          <w:p w14:paraId="5E64B129" w14:textId="3ECDAAAE" w:rsidR="00337FD6" w:rsidRPr="00BF53D1" w:rsidRDefault="00973B7F" w:rsidP="00B7567B">
            <w:pPr>
              <w:spacing w:line="340" w:lineRule="exact"/>
              <w:ind w:right="182" w:firstLine="158"/>
              <w:jc w:val="right"/>
              <w:rPr>
                <w:rFonts w:ascii="Angsana New" w:hAnsi="Angsana New" w:cs="Angsana New"/>
                <w:cs/>
              </w:rPr>
            </w:pPr>
            <w:r w:rsidRPr="00973B7F">
              <w:rPr>
                <w:rFonts w:ascii="Angsana New" w:hAnsi="Angsana New" w:cs="Angsana New"/>
              </w:rPr>
              <w:t>864</w:t>
            </w:r>
            <w:r w:rsidR="00314E54" w:rsidRPr="00BF53D1">
              <w:rPr>
                <w:rFonts w:ascii="Angsana New" w:hAnsi="Angsana New" w:cs="Angsana New"/>
              </w:rPr>
              <w:t>,</w:t>
            </w:r>
            <w:r w:rsidRPr="00973B7F">
              <w:rPr>
                <w:rFonts w:ascii="Angsana New" w:hAnsi="Angsana New" w:cs="Angsana New"/>
              </w:rPr>
              <w:t>312</w:t>
            </w:r>
          </w:p>
        </w:tc>
      </w:tr>
      <w:tr w:rsidR="00AF7B12" w:rsidRPr="00BF53D1" w14:paraId="73CED812" w14:textId="77777777" w:rsidTr="00AF7B12">
        <w:trPr>
          <w:trHeight w:val="20"/>
        </w:trPr>
        <w:tc>
          <w:tcPr>
            <w:tcW w:w="2576" w:type="dxa"/>
            <w:vAlign w:val="center"/>
          </w:tcPr>
          <w:p w14:paraId="48425D28" w14:textId="77777777" w:rsidR="00AF7B12" w:rsidRPr="00BF53D1" w:rsidRDefault="00AF7B12" w:rsidP="00AF7B12">
            <w:pPr>
              <w:ind w:firstLine="158"/>
              <w:rPr>
                <w:rFonts w:ascii="Angsana New" w:hAnsi="Angsana New" w:cs="Angsana New"/>
                <w:cs/>
              </w:rPr>
            </w:pPr>
            <w:r w:rsidRPr="00BF53D1">
              <w:rPr>
                <w:rFonts w:ascii="Angsana New" w:hAnsi="Angsana New" w:cs="Angsana New"/>
                <w:cs/>
              </w:rPr>
              <w:t>ภาษีเงินได้นิติบุคคลจ่ายล่วงหน้า</w:t>
            </w:r>
          </w:p>
        </w:tc>
        <w:tc>
          <w:tcPr>
            <w:tcW w:w="43" w:type="dxa"/>
            <w:vAlign w:val="center"/>
          </w:tcPr>
          <w:p w14:paraId="34FC9096" w14:textId="77777777" w:rsidR="00AF7B12" w:rsidRPr="00BF53D1" w:rsidRDefault="00AF7B12" w:rsidP="00AF7B12">
            <w:pPr>
              <w:jc w:val="center"/>
              <w:rPr>
                <w:rFonts w:ascii="Angsana New" w:hAnsi="Angsana New" w:cs="Angsana New"/>
                <w:cs/>
              </w:rPr>
            </w:pPr>
          </w:p>
        </w:tc>
        <w:tc>
          <w:tcPr>
            <w:tcW w:w="1792" w:type="dxa"/>
            <w:vAlign w:val="center"/>
          </w:tcPr>
          <w:p w14:paraId="5843A827" w14:textId="77777777" w:rsidR="00AF7B12" w:rsidRPr="00BF53D1" w:rsidRDefault="00AF7B12" w:rsidP="00AF7B12">
            <w:pPr>
              <w:rPr>
                <w:rFonts w:ascii="Angsana New" w:hAnsi="Angsana New" w:cs="Angsana New"/>
                <w:cs/>
              </w:rPr>
            </w:pPr>
            <w:r w:rsidRPr="00BF53D1">
              <w:rPr>
                <w:rFonts w:ascii="Angsana New" w:hAnsi="Angsana New" w:cs="Angsana New"/>
                <w:cs/>
              </w:rPr>
              <w:t>สินทรัพย์ไม่หมุนเวียนอื่น</w:t>
            </w:r>
          </w:p>
        </w:tc>
        <w:tc>
          <w:tcPr>
            <w:tcW w:w="90" w:type="dxa"/>
            <w:vAlign w:val="center"/>
          </w:tcPr>
          <w:p w14:paraId="3696BBF5" w14:textId="77777777" w:rsidR="00AF7B12" w:rsidRPr="00BF53D1" w:rsidRDefault="00AF7B12" w:rsidP="00AF7B12">
            <w:pPr>
              <w:ind w:left="168" w:hanging="333"/>
              <w:jc w:val="center"/>
              <w:rPr>
                <w:rFonts w:ascii="Angsana New" w:hAnsi="Angsana New" w:cs="Angsana New"/>
                <w:cs/>
              </w:rPr>
            </w:pPr>
          </w:p>
        </w:tc>
        <w:tc>
          <w:tcPr>
            <w:tcW w:w="3150" w:type="dxa"/>
          </w:tcPr>
          <w:p w14:paraId="4FB56D09" w14:textId="5D6FA1BC" w:rsidR="00AF7B12" w:rsidRPr="00BF53D1" w:rsidRDefault="00AF7B12" w:rsidP="00AF7B12">
            <w:pPr>
              <w:ind w:left="168"/>
              <w:rPr>
                <w:rFonts w:ascii="Angsana New" w:hAnsi="Angsana New" w:cs="Angsana New"/>
                <w:cs/>
              </w:rPr>
            </w:pPr>
            <w:r>
              <w:rPr>
                <w:rFonts w:ascii="Angsana New" w:hAnsi="Angsana New" w:cs="Angsana New" w:hint="cs"/>
                <w:cs/>
              </w:rPr>
              <w:t xml:space="preserve">ลูกหนี้ไม่หมุนเวียนอื่น - </w:t>
            </w:r>
            <w:r w:rsidRPr="00AF7B12">
              <w:rPr>
                <w:rFonts w:ascii="Angsana New" w:hAnsi="Angsana New" w:cs="Angsana New" w:hint="cs"/>
                <w:spacing w:val="-4"/>
                <w:cs/>
              </w:rPr>
              <w:t>สินทรัพย์ภาษีเงินได้</w:t>
            </w:r>
          </w:p>
        </w:tc>
        <w:tc>
          <w:tcPr>
            <w:tcW w:w="40" w:type="dxa"/>
            <w:vAlign w:val="center"/>
          </w:tcPr>
          <w:p w14:paraId="7E24D399" w14:textId="77777777" w:rsidR="00AF7B12" w:rsidRPr="00BF53D1" w:rsidRDefault="00AF7B12" w:rsidP="00AF7B12">
            <w:pPr>
              <w:jc w:val="center"/>
              <w:rPr>
                <w:rFonts w:ascii="Angsana New" w:hAnsi="Angsana New" w:cs="Angsana New"/>
              </w:rPr>
            </w:pPr>
          </w:p>
        </w:tc>
        <w:tc>
          <w:tcPr>
            <w:tcW w:w="1065" w:type="dxa"/>
            <w:vAlign w:val="center"/>
          </w:tcPr>
          <w:p w14:paraId="65D692E9" w14:textId="23E14873" w:rsidR="00AF7B12" w:rsidRPr="00BF53D1" w:rsidRDefault="00973B7F" w:rsidP="00AF7B12">
            <w:pPr>
              <w:spacing w:line="340" w:lineRule="exact"/>
              <w:ind w:left="-1143" w:right="182" w:firstLine="450"/>
              <w:jc w:val="right"/>
              <w:rPr>
                <w:rFonts w:ascii="Angsana New" w:hAnsi="Angsana New" w:cs="Angsana New"/>
              </w:rPr>
            </w:pPr>
            <w:r w:rsidRPr="00973B7F">
              <w:rPr>
                <w:rFonts w:ascii="Angsana New" w:hAnsi="Angsana New" w:cs="Angsana New"/>
              </w:rPr>
              <w:t>40</w:t>
            </w:r>
            <w:r w:rsidR="00AF7B12" w:rsidRPr="00BF53D1">
              <w:rPr>
                <w:rFonts w:ascii="Angsana New" w:hAnsi="Angsana New" w:cs="Angsana New"/>
              </w:rPr>
              <w:t>,</w:t>
            </w:r>
            <w:r w:rsidRPr="00973B7F">
              <w:rPr>
                <w:rFonts w:ascii="Angsana New" w:hAnsi="Angsana New" w:cs="Angsana New"/>
              </w:rPr>
              <w:t>296</w:t>
            </w:r>
            <w:r w:rsidR="00AF7B12" w:rsidRPr="00BF53D1">
              <w:rPr>
                <w:rFonts w:ascii="Angsana New" w:hAnsi="Angsana New" w:cs="Angsana New"/>
              </w:rPr>
              <w:t>,</w:t>
            </w:r>
            <w:r w:rsidRPr="00973B7F">
              <w:rPr>
                <w:rFonts w:ascii="Angsana New" w:hAnsi="Angsana New" w:cs="Angsana New"/>
              </w:rPr>
              <w:t>258</w:t>
            </w:r>
          </w:p>
        </w:tc>
      </w:tr>
      <w:tr w:rsidR="00AF7B12" w:rsidRPr="00BF53D1" w14:paraId="330BB258" w14:textId="77777777" w:rsidTr="00AF7B12">
        <w:trPr>
          <w:trHeight w:val="20"/>
        </w:trPr>
        <w:tc>
          <w:tcPr>
            <w:tcW w:w="2576" w:type="dxa"/>
            <w:vAlign w:val="center"/>
          </w:tcPr>
          <w:p w14:paraId="61442C2A" w14:textId="77777777" w:rsidR="00AF7B12" w:rsidRPr="00BF53D1" w:rsidRDefault="00AF7B12" w:rsidP="00AF7B12">
            <w:pPr>
              <w:ind w:firstLine="158"/>
              <w:rPr>
                <w:rFonts w:ascii="Angsana New" w:hAnsi="Angsana New" w:cs="Angsana New"/>
                <w:cs/>
              </w:rPr>
            </w:pPr>
            <w:r w:rsidRPr="00BF53D1">
              <w:rPr>
                <w:rFonts w:ascii="Angsana New" w:hAnsi="Angsana New" w:cs="Angsana New"/>
                <w:cs/>
              </w:rPr>
              <w:t>ภาษีหัก ณ ที่จ่ายค้างจ่าย</w:t>
            </w:r>
          </w:p>
        </w:tc>
        <w:tc>
          <w:tcPr>
            <w:tcW w:w="43" w:type="dxa"/>
            <w:vAlign w:val="center"/>
          </w:tcPr>
          <w:p w14:paraId="0F5F2A64" w14:textId="77777777" w:rsidR="00AF7B12" w:rsidRPr="00BF53D1" w:rsidRDefault="00AF7B12" w:rsidP="00AF7B12">
            <w:pPr>
              <w:jc w:val="center"/>
              <w:rPr>
                <w:rFonts w:ascii="Angsana New" w:hAnsi="Angsana New" w:cs="Angsana New"/>
                <w:cs/>
              </w:rPr>
            </w:pPr>
          </w:p>
        </w:tc>
        <w:tc>
          <w:tcPr>
            <w:tcW w:w="1792" w:type="dxa"/>
            <w:vAlign w:val="center"/>
          </w:tcPr>
          <w:p w14:paraId="50E9FDB7" w14:textId="77777777" w:rsidR="00AF7B12" w:rsidRPr="00BF53D1" w:rsidRDefault="00AF7B12" w:rsidP="00AF7B12">
            <w:pPr>
              <w:rPr>
                <w:rFonts w:ascii="Angsana New" w:hAnsi="Angsana New" w:cs="Angsana New"/>
                <w:cs/>
              </w:rPr>
            </w:pPr>
            <w:r w:rsidRPr="00BF53D1">
              <w:rPr>
                <w:rFonts w:ascii="Angsana New" w:hAnsi="Angsana New" w:cs="Angsana New" w:hint="cs"/>
                <w:cs/>
              </w:rPr>
              <w:t>หนี้สินหมุนเวียนอื่น</w:t>
            </w:r>
          </w:p>
        </w:tc>
        <w:tc>
          <w:tcPr>
            <w:tcW w:w="90" w:type="dxa"/>
            <w:vAlign w:val="center"/>
          </w:tcPr>
          <w:p w14:paraId="3BB748F2" w14:textId="77777777" w:rsidR="00AF7B12" w:rsidRPr="00BF53D1" w:rsidRDefault="00AF7B12" w:rsidP="00AF7B12">
            <w:pPr>
              <w:ind w:left="168" w:hanging="333"/>
              <w:jc w:val="center"/>
              <w:rPr>
                <w:rFonts w:ascii="Angsana New" w:hAnsi="Angsana New" w:cs="Angsana New"/>
                <w:cs/>
              </w:rPr>
            </w:pPr>
          </w:p>
        </w:tc>
        <w:tc>
          <w:tcPr>
            <w:tcW w:w="3150" w:type="dxa"/>
            <w:vAlign w:val="center"/>
          </w:tcPr>
          <w:p w14:paraId="0176423C" w14:textId="77777777" w:rsidR="00AF7B12" w:rsidRPr="00BF53D1" w:rsidRDefault="00AF7B12" w:rsidP="00AF7B12">
            <w:pPr>
              <w:ind w:left="168"/>
              <w:rPr>
                <w:rFonts w:ascii="Angsana New" w:hAnsi="Angsana New" w:cs="Angsana New"/>
                <w:cs/>
              </w:rPr>
            </w:pPr>
            <w:r w:rsidRPr="00BF53D1">
              <w:rPr>
                <w:rFonts w:ascii="Angsana New" w:hAnsi="Angsana New" w:cs="Angsana New" w:hint="cs"/>
                <w:cs/>
              </w:rPr>
              <w:t>เจ้าหนี้การค้าและเจ้าหนี้หมุนเวียนอื่น</w:t>
            </w:r>
          </w:p>
        </w:tc>
        <w:tc>
          <w:tcPr>
            <w:tcW w:w="40" w:type="dxa"/>
            <w:vAlign w:val="center"/>
          </w:tcPr>
          <w:p w14:paraId="30D7B4DD" w14:textId="77777777" w:rsidR="00AF7B12" w:rsidRPr="00BF53D1" w:rsidRDefault="00AF7B12" w:rsidP="00AF7B12">
            <w:pPr>
              <w:jc w:val="center"/>
              <w:rPr>
                <w:rFonts w:ascii="Angsana New" w:hAnsi="Angsana New" w:cs="Angsana New"/>
              </w:rPr>
            </w:pPr>
          </w:p>
        </w:tc>
        <w:tc>
          <w:tcPr>
            <w:tcW w:w="1065" w:type="dxa"/>
            <w:vAlign w:val="center"/>
          </w:tcPr>
          <w:p w14:paraId="5E425D8C" w14:textId="5BD4F318" w:rsidR="00AF7B12" w:rsidRPr="00BF53D1" w:rsidRDefault="00973B7F" w:rsidP="00AF7B12">
            <w:pPr>
              <w:spacing w:line="340" w:lineRule="exact"/>
              <w:ind w:left="-1143" w:right="182" w:firstLine="450"/>
              <w:jc w:val="right"/>
              <w:rPr>
                <w:rFonts w:ascii="Angsana New" w:hAnsi="Angsana New" w:cs="Angsana New"/>
              </w:rPr>
            </w:pPr>
            <w:r w:rsidRPr="00973B7F">
              <w:rPr>
                <w:rFonts w:ascii="Angsana New" w:hAnsi="Angsana New" w:cs="Angsana New"/>
              </w:rPr>
              <w:t>3</w:t>
            </w:r>
            <w:r w:rsidR="00AF7B12" w:rsidRPr="00BF53D1">
              <w:rPr>
                <w:rFonts w:ascii="Angsana New" w:hAnsi="Angsana New" w:cs="Angsana New"/>
              </w:rPr>
              <w:t>,</w:t>
            </w:r>
            <w:r w:rsidRPr="00973B7F">
              <w:rPr>
                <w:rFonts w:ascii="Angsana New" w:hAnsi="Angsana New" w:cs="Angsana New"/>
              </w:rPr>
              <w:t>414</w:t>
            </w:r>
            <w:r w:rsidR="00AF7B12" w:rsidRPr="00BF53D1">
              <w:rPr>
                <w:rFonts w:ascii="Angsana New" w:hAnsi="Angsana New" w:cs="Angsana New"/>
              </w:rPr>
              <w:t>,</w:t>
            </w:r>
            <w:r w:rsidRPr="00973B7F">
              <w:rPr>
                <w:rFonts w:ascii="Angsana New" w:hAnsi="Angsana New" w:cs="Angsana New"/>
              </w:rPr>
              <w:t>686</w:t>
            </w:r>
          </w:p>
        </w:tc>
      </w:tr>
      <w:tr w:rsidR="00AF7B12" w:rsidRPr="00BF53D1" w14:paraId="73241DC2" w14:textId="77777777" w:rsidTr="00AF7B12">
        <w:trPr>
          <w:trHeight w:val="20"/>
        </w:trPr>
        <w:tc>
          <w:tcPr>
            <w:tcW w:w="2576" w:type="dxa"/>
            <w:vAlign w:val="center"/>
          </w:tcPr>
          <w:p w14:paraId="62C59A1B" w14:textId="77777777" w:rsidR="00AF7B12" w:rsidRPr="00BF53D1" w:rsidRDefault="00AF7B12" w:rsidP="00AF7B12">
            <w:pPr>
              <w:ind w:firstLine="158"/>
              <w:rPr>
                <w:rFonts w:ascii="Angsana New" w:hAnsi="Angsana New" w:cs="Angsana New"/>
                <w:cs/>
              </w:rPr>
            </w:pPr>
            <w:r w:rsidRPr="00BF53D1">
              <w:rPr>
                <w:rFonts w:ascii="Angsana New" w:hAnsi="Angsana New" w:cs="Angsana New" w:hint="cs"/>
                <w:cs/>
              </w:rPr>
              <w:t>ภาษีขายยังไม่ถึงกำหนด</w:t>
            </w:r>
          </w:p>
        </w:tc>
        <w:tc>
          <w:tcPr>
            <w:tcW w:w="43" w:type="dxa"/>
            <w:vAlign w:val="center"/>
          </w:tcPr>
          <w:p w14:paraId="51B5EA3B" w14:textId="77777777" w:rsidR="00AF7B12" w:rsidRPr="00BF53D1" w:rsidRDefault="00AF7B12" w:rsidP="00AF7B12">
            <w:pPr>
              <w:jc w:val="center"/>
              <w:rPr>
                <w:rFonts w:ascii="Angsana New" w:hAnsi="Angsana New" w:cs="Angsana New"/>
                <w:cs/>
              </w:rPr>
            </w:pPr>
          </w:p>
        </w:tc>
        <w:tc>
          <w:tcPr>
            <w:tcW w:w="1792" w:type="dxa"/>
            <w:vAlign w:val="center"/>
          </w:tcPr>
          <w:p w14:paraId="4AE7ACE7" w14:textId="77777777" w:rsidR="00AF7B12" w:rsidRPr="00BF53D1" w:rsidRDefault="00AF7B12" w:rsidP="00AF7B12">
            <w:pPr>
              <w:rPr>
                <w:rFonts w:ascii="Angsana New" w:hAnsi="Angsana New" w:cs="Angsana New"/>
                <w:cs/>
              </w:rPr>
            </w:pPr>
            <w:r w:rsidRPr="00BF53D1">
              <w:rPr>
                <w:rFonts w:ascii="Angsana New" w:hAnsi="Angsana New" w:cs="Angsana New" w:hint="cs"/>
                <w:cs/>
              </w:rPr>
              <w:t>หนี้สินหมุนเวียนอื่น</w:t>
            </w:r>
          </w:p>
        </w:tc>
        <w:tc>
          <w:tcPr>
            <w:tcW w:w="90" w:type="dxa"/>
            <w:vAlign w:val="center"/>
          </w:tcPr>
          <w:p w14:paraId="34E10118" w14:textId="77777777" w:rsidR="00AF7B12" w:rsidRPr="00BF53D1" w:rsidRDefault="00AF7B12" w:rsidP="00AF7B12">
            <w:pPr>
              <w:ind w:left="168" w:hanging="333"/>
              <w:jc w:val="center"/>
              <w:rPr>
                <w:rFonts w:ascii="Angsana New" w:hAnsi="Angsana New" w:cs="Angsana New"/>
                <w:cs/>
              </w:rPr>
            </w:pPr>
          </w:p>
        </w:tc>
        <w:tc>
          <w:tcPr>
            <w:tcW w:w="3150" w:type="dxa"/>
            <w:vAlign w:val="center"/>
          </w:tcPr>
          <w:p w14:paraId="36F3D421" w14:textId="77777777" w:rsidR="00AF7B12" w:rsidRPr="00BF53D1" w:rsidRDefault="00AF7B12" w:rsidP="00AF7B12">
            <w:pPr>
              <w:ind w:left="168"/>
              <w:rPr>
                <w:rFonts w:ascii="Angsana New" w:hAnsi="Angsana New" w:cs="Angsana New"/>
                <w:cs/>
              </w:rPr>
            </w:pPr>
            <w:r w:rsidRPr="00BF53D1">
              <w:rPr>
                <w:rFonts w:ascii="Angsana New" w:hAnsi="Angsana New" w:cs="Angsana New" w:hint="cs"/>
                <w:cs/>
              </w:rPr>
              <w:t>เจ้าหนี้การค้าและเจ้าหนี้หมุนเวียนอื่น</w:t>
            </w:r>
          </w:p>
        </w:tc>
        <w:tc>
          <w:tcPr>
            <w:tcW w:w="40" w:type="dxa"/>
            <w:vAlign w:val="center"/>
          </w:tcPr>
          <w:p w14:paraId="431DCABB" w14:textId="77777777" w:rsidR="00AF7B12" w:rsidRPr="00BF53D1" w:rsidRDefault="00AF7B12" w:rsidP="00AF7B12">
            <w:pPr>
              <w:jc w:val="center"/>
              <w:rPr>
                <w:rFonts w:ascii="Angsana New" w:hAnsi="Angsana New" w:cs="Angsana New"/>
              </w:rPr>
            </w:pPr>
          </w:p>
        </w:tc>
        <w:tc>
          <w:tcPr>
            <w:tcW w:w="1065" w:type="dxa"/>
            <w:vAlign w:val="center"/>
          </w:tcPr>
          <w:p w14:paraId="68F7527B" w14:textId="7BCAB7EC" w:rsidR="00AF7B12" w:rsidRPr="00BF53D1" w:rsidRDefault="00973B7F" w:rsidP="00AF7B12">
            <w:pPr>
              <w:spacing w:line="340" w:lineRule="exact"/>
              <w:ind w:left="-1143" w:right="182" w:firstLine="450"/>
              <w:jc w:val="right"/>
              <w:rPr>
                <w:rFonts w:ascii="Angsana New" w:hAnsi="Angsana New" w:cs="Angsana New"/>
              </w:rPr>
            </w:pPr>
            <w:r w:rsidRPr="00973B7F">
              <w:rPr>
                <w:rFonts w:ascii="Angsana New" w:hAnsi="Angsana New" w:cs="Angsana New"/>
              </w:rPr>
              <w:t>25</w:t>
            </w:r>
            <w:r w:rsidR="00AF7B12" w:rsidRPr="00BF53D1">
              <w:rPr>
                <w:rFonts w:ascii="Angsana New" w:hAnsi="Angsana New" w:cs="Angsana New"/>
              </w:rPr>
              <w:t>,</w:t>
            </w:r>
            <w:r w:rsidRPr="00973B7F">
              <w:rPr>
                <w:rFonts w:ascii="Angsana New" w:hAnsi="Angsana New" w:cs="Angsana New"/>
              </w:rPr>
              <w:t>115</w:t>
            </w:r>
            <w:r w:rsidR="00AF7B12" w:rsidRPr="00BF53D1">
              <w:rPr>
                <w:rFonts w:ascii="Angsana New" w:hAnsi="Angsana New" w:cs="Angsana New"/>
              </w:rPr>
              <w:t>,</w:t>
            </w:r>
            <w:r w:rsidRPr="00973B7F">
              <w:rPr>
                <w:rFonts w:ascii="Angsana New" w:hAnsi="Angsana New" w:cs="Angsana New"/>
              </w:rPr>
              <w:t>993</w:t>
            </w:r>
          </w:p>
        </w:tc>
      </w:tr>
      <w:tr w:rsidR="00AF7B12" w:rsidRPr="00BF53D1" w14:paraId="45A4AEFB" w14:textId="77777777" w:rsidTr="00AF7B12">
        <w:trPr>
          <w:trHeight w:val="20"/>
        </w:trPr>
        <w:tc>
          <w:tcPr>
            <w:tcW w:w="2576" w:type="dxa"/>
            <w:vAlign w:val="center"/>
          </w:tcPr>
          <w:p w14:paraId="4B969CF4" w14:textId="77777777" w:rsidR="00AF7B12" w:rsidRPr="00BF53D1" w:rsidRDefault="00AF7B12" w:rsidP="00AF7B12">
            <w:pPr>
              <w:ind w:firstLine="158"/>
              <w:rPr>
                <w:rFonts w:ascii="Angsana New" w:hAnsi="Angsana New" w:cs="Angsana New"/>
                <w:cs/>
              </w:rPr>
            </w:pPr>
            <w:r w:rsidRPr="00BF53D1">
              <w:rPr>
                <w:rFonts w:ascii="Angsana New" w:hAnsi="Angsana New" w:cs="Angsana New" w:hint="cs"/>
                <w:cs/>
              </w:rPr>
              <w:t>เจ้าหนี้กรมสรรพากร</w:t>
            </w:r>
          </w:p>
        </w:tc>
        <w:tc>
          <w:tcPr>
            <w:tcW w:w="43" w:type="dxa"/>
            <w:vAlign w:val="center"/>
          </w:tcPr>
          <w:p w14:paraId="6C1011AF" w14:textId="77777777" w:rsidR="00AF7B12" w:rsidRPr="00BF53D1" w:rsidRDefault="00AF7B12" w:rsidP="00AF7B12">
            <w:pPr>
              <w:jc w:val="center"/>
              <w:rPr>
                <w:rFonts w:ascii="Angsana New" w:hAnsi="Angsana New" w:cs="Angsana New"/>
                <w:cs/>
              </w:rPr>
            </w:pPr>
          </w:p>
        </w:tc>
        <w:tc>
          <w:tcPr>
            <w:tcW w:w="1792" w:type="dxa"/>
            <w:vAlign w:val="center"/>
          </w:tcPr>
          <w:p w14:paraId="3F8346A2" w14:textId="77777777" w:rsidR="00AF7B12" w:rsidRPr="00BF53D1" w:rsidRDefault="00AF7B12" w:rsidP="00AF7B12">
            <w:pPr>
              <w:rPr>
                <w:rFonts w:ascii="Angsana New" w:hAnsi="Angsana New" w:cs="Angsana New"/>
                <w:cs/>
              </w:rPr>
            </w:pPr>
            <w:r w:rsidRPr="00BF53D1">
              <w:rPr>
                <w:rFonts w:ascii="Angsana New" w:hAnsi="Angsana New" w:cs="Angsana New"/>
                <w:cs/>
              </w:rPr>
              <w:t>หนี้สินหมุนเวียนอื่น</w:t>
            </w:r>
          </w:p>
        </w:tc>
        <w:tc>
          <w:tcPr>
            <w:tcW w:w="90" w:type="dxa"/>
            <w:vAlign w:val="center"/>
          </w:tcPr>
          <w:p w14:paraId="2A398999" w14:textId="77777777" w:rsidR="00AF7B12" w:rsidRPr="00BF53D1" w:rsidRDefault="00AF7B12" w:rsidP="00AF7B12">
            <w:pPr>
              <w:ind w:left="168" w:hanging="333"/>
              <w:jc w:val="center"/>
              <w:rPr>
                <w:rFonts w:ascii="Angsana New" w:hAnsi="Angsana New" w:cs="Angsana New"/>
                <w:cs/>
              </w:rPr>
            </w:pPr>
          </w:p>
        </w:tc>
        <w:tc>
          <w:tcPr>
            <w:tcW w:w="3150" w:type="dxa"/>
            <w:vAlign w:val="center"/>
          </w:tcPr>
          <w:p w14:paraId="7C6076C3" w14:textId="77777777" w:rsidR="00AF7B12" w:rsidRPr="00BF53D1" w:rsidRDefault="00AF7B12" w:rsidP="00AF7B12">
            <w:pPr>
              <w:ind w:left="168"/>
              <w:rPr>
                <w:rFonts w:ascii="Angsana New" w:hAnsi="Angsana New" w:cs="Angsana New"/>
                <w:cs/>
              </w:rPr>
            </w:pPr>
            <w:r w:rsidRPr="00BF53D1">
              <w:rPr>
                <w:rFonts w:ascii="Angsana New" w:hAnsi="Angsana New" w:cs="Angsana New"/>
                <w:cs/>
              </w:rPr>
              <w:t>เจ้าหนี้การค้าและเจ้าหนี้หมุนเวียนอื่น</w:t>
            </w:r>
          </w:p>
        </w:tc>
        <w:tc>
          <w:tcPr>
            <w:tcW w:w="40" w:type="dxa"/>
            <w:vAlign w:val="center"/>
          </w:tcPr>
          <w:p w14:paraId="1BB92249" w14:textId="77777777" w:rsidR="00AF7B12" w:rsidRPr="00BF53D1" w:rsidRDefault="00AF7B12" w:rsidP="00AF7B12">
            <w:pPr>
              <w:jc w:val="center"/>
              <w:rPr>
                <w:rFonts w:ascii="Angsana New" w:hAnsi="Angsana New" w:cs="Angsana New"/>
              </w:rPr>
            </w:pPr>
          </w:p>
        </w:tc>
        <w:tc>
          <w:tcPr>
            <w:tcW w:w="1065" w:type="dxa"/>
            <w:vAlign w:val="center"/>
          </w:tcPr>
          <w:p w14:paraId="2864FF59" w14:textId="0D202903" w:rsidR="00AF7B12" w:rsidRPr="00BF53D1" w:rsidRDefault="00973B7F" w:rsidP="00AF7B12">
            <w:pPr>
              <w:spacing w:line="340" w:lineRule="exact"/>
              <w:ind w:left="-1143" w:right="182" w:firstLine="450"/>
              <w:jc w:val="right"/>
              <w:rPr>
                <w:rFonts w:ascii="Angsana New" w:hAnsi="Angsana New" w:cs="Angsana New"/>
              </w:rPr>
            </w:pPr>
            <w:r w:rsidRPr="00973B7F">
              <w:rPr>
                <w:rFonts w:ascii="Angsana New" w:hAnsi="Angsana New" w:cs="Angsana New"/>
              </w:rPr>
              <w:t>8</w:t>
            </w:r>
            <w:r w:rsidR="00AF7B12" w:rsidRPr="00BF53D1">
              <w:rPr>
                <w:rFonts w:ascii="Angsana New" w:hAnsi="Angsana New" w:cs="Angsana New"/>
              </w:rPr>
              <w:t>,</w:t>
            </w:r>
            <w:r w:rsidRPr="00973B7F">
              <w:rPr>
                <w:rFonts w:ascii="Angsana New" w:hAnsi="Angsana New" w:cs="Angsana New"/>
              </w:rPr>
              <w:t>912</w:t>
            </w:r>
          </w:p>
        </w:tc>
      </w:tr>
      <w:tr w:rsidR="00AF7B12" w:rsidRPr="00BF53D1" w14:paraId="13ECE290" w14:textId="77777777" w:rsidTr="00AF7B12">
        <w:trPr>
          <w:trHeight w:val="20"/>
        </w:trPr>
        <w:tc>
          <w:tcPr>
            <w:tcW w:w="2576" w:type="dxa"/>
          </w:tcPr>
          <w:p w14:paraId="59D9AF1F" w14:textId="77777777" w:rsidR="00AF7B12" w:rsidRPr="00BF53D1" w:rsidRDefault="00AF7B12" w:rsidP="00AF7B12">
            <w:pPr>
              <w:spacing w:line="120" w:lineRule="exact"/>
              <w:rPr>
                <w:rFonts w:ascii="Angsana New" w:hAnsi="Angsana New" w:cs="Angsana New"/>
                <w:cs/>
              </w:rPr>
            </w:pPr>
          </w:p>
        </w:tc>
        <w:tc>
          <w:tcPr>
            <w:tcW w:w="43" w:type="dxa"/>
          </w:tcPr>
          <w:p w14:paraId="0F200D3C" w14:textId="77777777" w:rsidR="00AF7B12" w:rsidRPr="00BF53D1" w:rsidRDefault="00AF7B12" w:rsidP="00AF7B12">
            <w:pPr>
              <w:spacing w:line="120" w:lineRule="exact"/>
              <w:rPr>
                <w:rFonts w:ascii="Angsana New" w:hAnsi="Angsana New" w:cs="Angsana New"/>
                <w:cs/>
              </w:rPr>
            </w:pPr>
          </w:p>
        </w:tc>
        <w:tc>
          <w:tcPr>
            <w:tcW w:w="1792" w:type="dxa"/>
          </w:tcPr>
          <w:p w14:paraId="5BA86986" w14:textId="77777777" w:rsidR="00AF7B12" w:rsidRPr="00BF53D1" w:rsidRDefault="00AF7B12" w:rsidP="00AF7B12">
            <w:pPr>
              <w:spacing w:line="120" w:lineRule="exact"/>
              <w:rPr>
                <w:rFonts w:ascii="Angsana New" w:hAnsi="Angsana New" w:cs="Angsana New"/>
                <w:cs/>
              </w:rPr>
            </w:pPr>
          </w:p>
        </w:tc>
        <w:tc>
          <w:tcPr>
            <w:tcW w:w="90" w:type="dxa"/>
          </w:tcPr>
          <w:p w14:paraId="66E51265" w14:textId="77777777" w:rsidR="00AF7B12" w:rsidRPr="00BF53D1" w:rsidRDefault="00AF7B12" w:rsidP="00AF7B12">
            <w:pPr>
              <w:spacing w:line="120" w:lineRule="exact"/>
              <w:rPr>
                <w:rFonts w:ascii="Angsana New" w:hAnsi="Angsana New" w:cs="Angsana New"/>
                <w:cs/>
              </w:rPr>
            </w:pPr>
          </w:p>
        </w:tc>
        <w:tc>
          <w:tcPr>
            <w:tcW w:w="3150" w:type="dxa"/>
          </w:tcPr>
          <w:p w14:paraId="7CFF88ED" w14:textId="77777777" w:rsidR="00AF7B12" w:rsidRPr="00BF53D1" w:rsidRDefault="00AF7B12" w:rsidP="00AF7B12">
            <w:pPr>
              <w:spacing w:line="120" w:lineRule="exact"/>
              <w:rPr>
                <w:rFonts w:ascii="Angsana New" w:hAnsi="Angsana New" w:cs="Angsana New"/>
                <w:cs/>
              </w:rPr>
            </w:pPr>
          </w:p>
        </w:tc>
        <w:tc>
          <w:tcPr>
            <w:tcW w:w="40" w:type="dxa"/>
          </w:tcPr>
          <w:p w14:paraId="7234DCF0" w14:textId="77777777" w:rsidR="00AF7B12" w:rsidRPr="00BF53D1" w:rsidRDefault="00AF7B12" w:rsidP="00AF7B12">
            <w:pPr>
              <w:spacing w:line="120" w:lineRule="exact"/>
              <w:jc w:val="center"/>
              <w:rPr>
                <w:rFonts w:ascii="Angsana New" w:hAnsi="Angsana New" w:cs="Angsana New"/>
                <w:b/>
                <w:bCs/>
                <w:cs/>
              </w:rPr>
            </w:pPr>
          </w:p>
        </w:tc>
        <w:tc>
          <w:tcPr>
            <w:tcW w:w="1065" w:type="dxa"/>
          </w:tcPr>
          <w:p w14:paraId="710CD24E" w14:textId="77777777" w:rsidR="00AF7B12" w:rsidRPr="00BF53D1" w:rsidRDefault="00AF7B12" w:rsidP="00AF7B12">
            <w:pPr>
              <w:spacing w:line="120" w:lineRule="exact"/>
              <w:jc w:val="center"/>
              <w:rPr>
                <w:rFonts w:ascii="Angsana New" w:hAnsi="Angsana New" w:cs="Angsana New"/>
                <w:b/>
                <w:bCs/>
                <w:cs/>
              </w:rPr>
            </w:pPr>
          </w:p>
        </w:tc>
      </w:tr>
      <w:tr w:rsidR="00AF7B12" w:rsidRPr="00BF53D1" w14:paraId="21E28427" w14:textId="77777777" w:rsidTr="00AF7B12">
        <w:trPr>
          <w:trHeight w:val="20"/>
        </w:trPr>
        <w:tc>
          <w:tcPr>
            <w:tcW w:w="8756" w:type="dxa"/>
            <w:gridSpan w:val="7"/>
          </w:tcPr>
          <w:p w14:paraId="5FD24D0B" w14:textId="31E53E1D" w:rsidR="00AF7B12" w:rsidRPr="00BF53D1" w:rsidRDefault="00AF7B12" w:rsidP="00AF7B12">
            <w:pPr>
              <w:jc w:val="center"/>
              <w:rPr>
                <w:rFonts w:ascii="Angsana New" w:hAnsi="Angsana New" w:cs="Angsana New"/>
                <w:b/>
                <w:bCs/>
                <w:cs/>
              </w:rPr>
            </w:pPr>
            <w:r w:rsidRPr="00BF53D1">
              <w:rPr>
                <w:rFonts w:ascii="Angsana New" w:hAnsi="Angsana New" w:cs="Angsana New"/>
                <w:b/>
                <w:bCs/>
                <w:cs/>
              </w:rPr>
              <w:t>งบการเงินเฉพาะกิจการ</w:t>
            </w:r>
          </w:p>
        </w:tc>
      </w:tr>
      <w:tr w:rsidR="00AF7B12" w:rsidRPr="00BF53D1" w14:paraId="0C3AC321" w14:textId="77777777" w:rsidTr="00AF7B12">
        <w:trPr>
          <w:trHeight w:val="20"/>
        </w:trPr>
        <w:tc>
          <w:tcPr>
            <w:tcW w:w="2576" w:type="dxa"/>
          </w:tcPr>
          <w:p w14:paraId="09F487E4" w14:textId="77777777" w:rsidR="00AF7B12" w:rsidRPr="00BF53D1" w:rsidRDefault="00AF7B12" w:rsidP="00AF7B12">
            <w:pPr>
              <w:jc w:val="center"/>
              <w:rPr>
                <w:rFonts w:ascii="Angsana New" w:hAnsi="Angsana New" w:cs="Angsana New"/>
                <w:cs/>
              </w:rPr>
            </w:pPr>
            <w:r w:rsidRPr="00BF53D1">
              <w:rPr>
                <w:rFonts w:ascii="Angsana New" w:hAnsi="Angsana New" w:cs="Angsana New"/>
                <w:b/>
                <w:bCs/>
                <w:cs/>
              </w:rPr>
              <w:t>รายการ</w:t>
            </w:r>
          </w:p>
        </w:tc>
        <w:tc>
          <w:tcPr>
            <w:tcW w:w="43" w:type="dxa"/>
          </w:tcPr>
          <w:p w14:paraId="050DE064" w14:textId="77777777" w:rsidR="00AF7B12" w:rsidRPr="00BF53D1" w:rsidRDefault="00AF7B12" w:rsidP="00AF7B12">
            <w:pPr>
              <w:jc w:val="center"/>
              <w:rPr>
                <w:rFonts w:ascii="Angsana New" w:hAnsi="Angsana New" w:cs="Angsana New"/>
                <w:b/>
                <w:bCs/>
                <w:spacing w:val="-6"/>
                <w:cs/>
              </w:rPr>
            </w:pPr>
          </w:p>
        </w:tc>
        <w:tc>
          <w:tcPr>
            <w:tcW w:w="1792" w:type="dxa"/>
          </w:tcPr>
          <w:p w14:paraId="00661667" w14:textId="77777777" w:rsidR="00AF7B12" w:rsidRPr="00BF53D1" w:rsidRDefault="00AF7B12" w:rsidP="00AF7B12">
            <w:pPr>
              <w:jc w:val="center"/>
              <w:rPr>
                <w:rFonts w:ascii="Angsana New" w:hAnsi="Angsana New" w:cs="Angsana New"/>
                <w:b/>
                <w:bCs/>
                <w:spacing w:val="-6"/>
              </w:rPr>
            </w:pPr>
            <w:r w:rsidRPr="00BF53D1">
              <w:rPr>
                <w:rFonts w:ascii="Angsana New" w:hAnsi="Angsana New" w:cs="Angsana New"/>
                <w:b/>
                <w:bCs/>
                <w:spacing w:val="-6"/>
                <w:cs/>
              </w:rPr>
              <w:t>การแสดงรายการ</w:t>
            </w:r>
          </w:p>
          <w:p w14:paraId="67761820" w14:textId="77777777" w:rsidR="00AF7B12" w:rsidRPr="00BF53D1" w:rsidRDefault="00AF7B12" w:rsidP="00AF7B12">
            <w:pPr>
              <w:jc w:val="center"/>
              <w:rPr>
                <w:rFonts w:ascii="Angsana New" w:hAnsi="Angsana New" w:cs="Angsana New"/>
                <w:cs/>
              </w:rPr>
            </w:pPr>
            <w:r w:rsidRPr="00BF53D1">
              <w:rPr>
                <w:rFonts w:ascii="Angsana New" w:hAnsi="Angsana New" w:cs="Angsana New"/>
                <w:b/>
                <w:bCs/>
                <w:spacing w:val="-6"/>
                <w:cs/>
              </w:rPr>
              <w:t>ที่แสดงไว้เดิม</w:t>
            </w:r>
          </w:p>
        </w:tc>
        <w:tc>
          <w:tcPr>
            <w:tcW w:w="90" w:type="dxa"/>
          </w:tcPr>
          <w:p w14:paraId="388871FF" w14:textId="77777777" w:rsidR="00AF7B12" w:rsidRPr="00BF53D1" w:rsidRDefault="00AF7B12" w:rsidP="00AF7B12">
            <w:pPr>
              <w:jc w:val="center"/>
              <w:rPr>
                <w:rFonts w:ascii="Angsana New" w:hAnsi="Angsana New" w:cs="Angsana New"/>
                <w:b/>
                <w:bCs/>
                <w:cs/>
              </w:rPr>
            </w:pPr>
          </w:p>
        </w:tc>
        <w:tc>
          <w:tcPr>
            <w:tcW w:w="3150" w:type="dxa"/>
          </w:tcPr>
          <w:p w14:paraId="658A1ADA" w14:textId="77777777" w:rsidR="00AF7B12" w:rsidRPr="00BF53D1" w:rsidRDefault="00AF7B12" w:rsidP="00AF7B12">
            <w:pPr>
              <w:jc w:val="center"/>
              <w:rPr>
                <w:rFonts w:ascii="Angsana New" w:hAnsi="Angsana New" w:cs="Angsana New"/>
                <w:b/>
                <w:bCs/>
                <w:spacing w:val="-6"/>
              </w:rPr>
            </w:pPr>
            <w:r w:rsidRPr="00BF53D1">
              <w:rPr>
                <w:rFonts w:ascii="Angsana New" w:hAnsi="Angsana New" w:cs="Angsana New"/>
                <w:b/>
                <w:bCs/>
                <w:cs/>
              </w:rPr>
              <w:t>การ</w:t>
            </w:r>
            <w:r w:rsidRPr="00BF53D1">
              <w:rPr>
                <w:rFonts w:ascii="Angsana New" w:hAnsi="Angsana New" w:cs="Angsana New"/>
                <w:b/>
                <w:bCs/>
                <w:spacing w:val="-6"/>
                <w:cs/>
              </w:rPr>
              <w:t>แสดงรายการ</w:t>
            </w:r>
          </w:p>
          <w:p w14:paraId="7E350784" w14:textId="77777777" w:rsidR="00AF7B12" w:rsidRPr="00BF53D1" w:rsidRDefault="00AF7B12" w:rsidP="00AF7B12">
            <w:pPr>
              <w:jc w:val="center"/>
              <w:rPr>
                <w:rFonts w:ascii="Angsana New" w:hAnsi="Angsana New" w:cs="Angsana New"/>
                <w:cs/>
              </w:rPr>
            </w:pPr>
            <w:r w:rsidRPr="00BF53D1">
              <w:rPr>
                <w:rFonts w:ascii="Angsana New" w:hAnsi="Angsana New" w:cs="Angsana New"/>
                <w:b/>
                <w:bCs/>
                <w:spacing w:val="-6"/>
                <w:cs/>
              </w:rPr>
              <w:t>ในงวด</w:t>
            </w:r>
            <w:r w:rsidRPr="00BF53D1">
              <w:rPr>
                <w:rFonts w:ascii="Angsana New" w:hAnsi="Angsana New" w:cs="Angsana New"/>
                <w:b/>
                <w:bCs/>
                <w:cs/>
              </w:rPr>
              <w:t>ปัจจุบัน</w:t>
            </w:r>
          </w:p>
        </w:tc>
        <w:tc>
          <w:tcPr>
            <w:tcW w:w="40" w:type="dxa"/>
          </w:tcPr>
          <w:p w14:paraId="536E497D" w14:textId="77777777" w:rsidR="00AF7B12" w:rsidRPr="00BF53D1" w:rsidRDefault="00AF7B12" w:rsidP="00AF7B12">
            <w:pPr>
              <w:jc w:val="center"/>
              <w:rPr>
                <w:rFonts w:ascii="Angsana New" w:hAnsi="Angsana New" w:cs="Angsana New"/>
                <w:b/>
                <w:bCs/>
                <w:cs/>
              </w:rPr>
            </w:pPr>
          </w:p>
        </w:tc>
        <w:tc>
          <w:tcPr>
            <w:tcW w:w="1065" w:type="dxa"/>
          </w:tcPr>
          <w:p w14:paraId="49062809" w14:textId="77777777" w:rsidR="00AF7B12" w:rsidRPr="00BF53D1" w:rsidRDefault="00AF7B12" w:rsidP="00AF7B12">
            <w:pPr>
              <w:jc w:val="center"/>
              <w:rPr>
                <w:rFonts w:ascii="Angsana New" w:hAnsi="Angsana New" w:cs="Angsana New"/>
                <w:b/>
                <w:bCs/>
                <w:spacing w:val="-6"/>
                <w:cs/>
              </w:rPr>
            </w:pPr>
            <w:r w:rsidRPr="00BF53D1">
              <w:rPr>
                <w:rFonts w:ascii="Angsana New" w:hAnsi="Angsana New" w:cs="Angsana New"/>
                <w:b/>
                <w:bCs/>
                <w:cs/>
              </w:rPr>
              <w:t>จำนวน</w:t>
            </w:r>
          </w:p>
        </w:tc>
      </w:tr>
      <w:tr w:rsidR="00AF7B12" w:rsidRPr="00BF53D1" w14:paraId="4C6A1D67" w14:textId="77777777" w:rsidTr="00AF7B12">
        <w:trPr>
          <w:trHeight w:val="20"/>
        </w:trPr>
        <w:tc>
          <w:tcPr>
            <w:tcW w:w="0" w:type="auto"/>
          </w:tcPr>
          <w:p w14:paraId="455C8501" w14:textId="77777777" w:rsidR="00AF7B12" w:rsidRPr="00BF53D1" w:rsidRDefault="00AF7B12" w:rsidP="00AF7B12">
            <w:pPr>
              <w:ind w:left="348" w:hanging="180"/>
              <w:rPr>
                <w:rFonts w:ascii="Angsana New" w:hAnsi="Angsana New" w:cs="Angsana New"/>
                <w:cs/>
              </w:rPr>
            </w:pPr>
            <w:r w:rsidRPr="00BF53D1">
              <w:rPr>
                <w:rFonts w:ascii="Angsana New" w:hAnsi="Angsana New" w:cs="Angsana New" w:hint="cs"/>
                <w:cs/>
              </w:rPr>
              <w:t>ลูกหนี้กรมสรรพากร</w:t>
            </w:r>
          </w:p>
        </w:tc>
        <w:tc>
          <w:tcPr>
            <w:tcW w:w="43" w:type="dxa"/>
          </w:tcPr>
          <w:p w14:paraId="0967642A" w14:textId="77777777" w:rsidR="00AF7B12" w:rsidRPr="00BF53D1" w:rsidRDefault="00AF7B12" w:rsidP="00AF7B12">
            <w:pPr>
              <w:jc w:val="center"/>
              <w:rPr>
                <w:rFonts w:ascii="Angsana New" w:hAnsi="Angsana New" w:cs="Angsana New"/>
                <w:cs/>
              </w:rPr>
            </w:pPr>
          </w:p>
        </w:tc>
        <w:tc>
          <w:tcPr>
            <w:tcW w:w="1792" w:type="dxa"/>
          </w:tcPr>
          <w:p w14:paraId="5E7A48D7" w14:textId="77777777" w:rsidR="00AF7B12" w:rsidRPr="00BF53D1" w:rsidRDefault="00AF7B12" w:rsidP="00AF7B12">
            <w:pPr>
              <w:rPr>
                <w:rFonts w:ascii="Angsana New" w:hAnsi="Angsana New" w:cs="Angsana New"/>
                <w:cs/>
              </w:rPr>
            </w:pPr>
            <w:r w:rsidRPr="00BF53D1">
              <w:rPr>
                <w:rFonts w:ascii="Angsana New" w:hAnsi="Angsana New" w:cs="Angsana New"/>
                <w:cs/>
              </w:rPr>
              <w:t>ส</w:t>
            </w:r>
            <w:r w:rsidRPr="00BF53D1">
              <w:rPr>
                <w:rFonts w:ascii="Angsana New" w:hAnsi="Angsana New" w:cs="Angsana New" w:hint="cs"/>
                <w:cs/>
              </w:rPr>
              <w:t>ิ</w:t>
            </w:r>
            <w:r w:rsidRPr="00BF53D1">
              <w:rPr>
                <w:rFonts w:ascii="Angsana New" w:hAnsi="Angsana New" w:cs="Angsana New"/>
                <w:cs/>
              </w:rPr>
              <w:t>นทรัพย์หมุนเวียนอื่น</w:t>
            </w:r>
          </w:p>
        </w:tc>
        <w:tc>
          <w:tcPr>
            <w:tcW w:w="90" w:type="dxa"/>
          </w:tcPr>
          <w:p w14:paraId="1449590B" w14:textId="77777777" w:rsidR="00AF7B12" w:rsidRPr="00BF53D1" w:rsidRDefault="00AF7B12" w:rsidP="00AF7B12">
            <w:pPr>
              <w:ind w:left="168"/>
              <w:rPr>
                <w:rFonts w:ascii="Angsana New" w:hAnsi="Angsana New" w:cs="Angsana New"/>
                <w:cs/>
              </w:rPr>
            </w:pPr>
          </w:p>
        </w:tc>
        <w:tc>
          <w:tcPr>
            <w:tcW w:w="3150" w:type="dxa"/>
          </w:tcPr>
          <w:p w14:paraId="5CE9B4EA" w14:textId="77777777" w:rsidR="00AF7B12" w:rsidRPr="00BF53D1" w:rsidRDefault="00AF7B12" w:rsidP="00AF7B12">
            <w:pPr>
              <w:ind w:left="168"/>
              <w:rPr>
                <w:rFonts w:ascii="Angsana New" w:hAnsi="Angsana New" w:cs="Angsana New"/>
                <w:cs/>
              </w:rPr>
            </w:pPr>
            <w:r w:rsidRPr="00BF53D1">
              <w:rPr>
                <w:rFonts w:ascii="Angsana New" w:hAnsi="Angsana New" w:cs="Angsana New"/>
                <w:cs/>
              </w:rPr>
              <w:t>ลูกหนี้การค้าและลูกหนี้หมุนเวียนอื่น</w:t>
            </w:r>
          </w:p>
        </w:tc>
        <w:tc>
          <w:tcPr>
            <w:tcW w:w="40" w:type="dxa"/>
          </w:tcPr>
          <w:p w14:paraId="0CCE5E83" w14:textId="77777777" w:rsidR="00AF7B12" w:rsidRPr="00BF53D1" w:rsidRDefault="00AF7B12" w:rsidP="00AF7B12">
            <w:pPr>
              <w:jc w:val="center"/>
              <w:rPr>
                <w:rFonts w:ascii="Angsana New" w:hAnsi="Angsana New" w:cs="Angsana New"/>
              </w:rPr>
            </w:pPr>
          </w:p>
        </w:tc>
        <w:tc>
          <w:tcPr>
            <w:tcW w:w="1065" w:type="dxa"/>
            <w:vAlign w:val="center"/>
          </w:tcPr>
          <w:p w14:paraId="640C7179" w14:textId="04AB3B84" w:rsidR="00AF7B12" w:rsidRPr="00BF53D1" w:rsidRDefault="00973B7F" w:rsidP="00AF7B12">
            <w:pPr>
              <w:spacing w:line="340" w:lineRule="exact"/>
              <w:ind w:right="182" w:firstLine="158"/>
              <w:jc w:val="right"/>
              <w:rPr>
                <w:rFonts w:ascii="Angsana New" w:hAnsi="Angsana New" w:cs="Angsana New"/>
              </w:rPr>
            </w:pPr>
            <w:r w:rsidRPr="00973B7F">
              <w:rPr>
                <w:rFonts w:ascii="Angsana New" w:hAnsi="Angsana New" w:cs="Angsana New"/>
              </w:rPr>
              <w:t>525</w:t>
            </w:r>
            <w:r w:rsidR="00AF7B12" w:rsidRPr="00BF53D1">
              <w:rPr>
                <w:rFonts w:ascii="Angsana New" w:hAnsi="Angsana New" w:cs="Angsana New"/>
              </w:rPr>
              <w:t>,</w:t>
            </w:r>
            <w:r w:rsidRPr="00973B7F">
              <w:rPr>
                <w:rFonts w:ascii="Angsana New" w:hAnsi="Angsana New" w:cs="Angsana New"/>
              </w:rPr>
              <w:t>349</w:t>
            </w:r>
          </w:p>
        </w:tc>
      </w:tr>
      <w:tr w:rsidR="00AF7B12" w:rsidRPr="00BF53D1" w14:paraId="62DD471F" w14:textId="77777777" w:rsidTr="00AF7B12">
        <w:trPr>
          <w:trHeight w:val="20"/>
        </w:trPr>
        <w:tc>
          <w:tcPr>
            <w:tcW w:w="2576" w:type="dxa"/>
          </w:tcPr>
          <w:p w14:paraId="1DF6C838" w14:textId="77777777" w:rsidR="00AF7B12" w:rsidRPr="00BF53D1" w:rsidRDefault="00AF7B12" w:rsidP="00AF7B12">
            <w:pPr>
              <w:ind w:firstLine="158"/>
              <w:rPr>
                <w:rFonts w:ascii="Angsana New" w:hAnsi="Angsana New" w:cs="Angsana New"/>
                <w:cs/>
              </w:rPr>
            </w:pPr>
            <w:r w:rsidRPr="00BF53D1">
              <w:rPr>
                <w:rFonts w:ascii="Angsana New" w:hAnsi="Angsana New" w:cs="Angsana New"/>
                <w:cs/>
              </w:rPr>
              <w:t>ภาษีเงินได้นิติบุคคลจ่ายล่วงหน้า</w:t>
            </w:r>
          </w:p>
        </w:tc>
        <w:tc>
          <w:tcPr>
            <w:tcW w:w="43" w:type="dxa"/>
          </w:tcPr>
          <w:p w14:paraId="1F6BD0FB" w14:textId="77777777" w:rsidR="00AF7B12" w:rsidRPr="00BF53D1" w:rsidRDefault="00AF7B12" w:rsidP="00AF7B12">
            <w:pPr>
              <w:jc w:val="center"/>
              <w:rPr>
                <w:rFonts w:ascii="Angsana New" w:hAnsi="Angsana New" w:cs="Angsana New"/>
                <w:cs/>
              </w:rPr>
            </w:pPr>
          </w:p>
        </w:tc>
        <w:tc>
          <w:tcPr>
            <w:tcW w:w="1792" w:type="dxa"/>
          </w:tcPr>
          <w:p w14:paraId="063CEF59" w14:textId="77777777" w:rsidR="00AF7B12" w:rsidRPr="00BF53D1" w:rsidRDefault="00AF7B12" w:rsidP="00AF7B12">
            <w:pPr>
              <w:rPr>
                <w:rFonts w:ascii="Angsana New" w:hAnsi="Angsana New" w:cs="Angsana New"/>
                <w:cs/>
              </w:rPr>
            </w:pPr>
            <w:r w:rsidRPr="00BF53D1">
              <w:rPr>
                <w:rFonts w:ascii="Angsana New" w:hAnsi="Angsana New" w:cs="Angsana New"/>
                <w:cs/>
              </w:rPr>
              <w:t>สินทรัพย์ไม่หมุนเวียนอื่น</w:t>
            </w:r>
          </w:p>
        </w:tc>
        <w:tc>
          <w:tcPr>
            <w:tcW w:w="90" w:type="dxa"/>
          </w:tcPr>
          <w:p w14:paraId="6AB6EBB7" w14:textId="77777777" w:rsidR="00AF7B12" w:rsidRPr="00BF53D1" w:rsidRDefault="00AF7B12" w:rsidP="00AF7B12">
            <w:pPr>
              <w:ind w:left="168"/>
              <w:rPr>
                <w:rFonts w:ascii="Angsana New" w:hAnsi="Angsana New" w:cs="Angsana New"/>
                <w:cs/>
              </w:rPr>
            </w:pPr>
          </w:p>
        </w:tc>
        <w:tc>
          <w:tcPr>
            <w:tcW w:w="3150" w:type="dxa"/>
          </w:tcPr>
          <w:p w14:paraId="067DC924" w14:textId="5200AD6D" w:rsidR="00AF7B12" w:rsidRPr="00BF53D1" w:rsidRDefault="00AF7B12" w:rsidP="00AF7B12">
            <w:pPr>
              <w:ind w:left="168"/>
              <w:rPr>
                <w:rFonts w:ascii="Angsana New" w:hAnsi="Angsana New" w:cs="Angsana New"/>
                <w:cs/>
              </w:rPr>
            </w:pPr>
            <w:r>
              <w:rPr>
                <w:rFonts w:ascii="Angsana New" w:hAnsi="Angsana New" w:cs="Angsana New" w:hint="cs"/>
                <w:cs/>
              </w:rPr>
              <w:t xml:space="preserve">ลูกหนี้ไม่หมุนเวียนอื่น - </w:t>
            </w:r>
            <w:r w:rsidRPr="00AF7B12">
              <w:rPr>
                <w:rFonts w:ascii="Angsana New" w:hAnsi="Angsana New" w:cs="Angsana New" w:hint="cs"/>
                <w:spacing w:val="-4"/>
                <w:cs/>
              </w:rPr>
              <w:t>สินทรัพย์ภาษีเงินได้</w:t>
            </w:r>
          </w:p>
        </w:tc>
        <w:tc>
          <w:tcPr>
            <w:tcW w:w="40" w:type="dxa"/>
          </w:tcPr>
          <w:p w14:paraId="229A0EA5" w14:textId="77777777" w:rsidR="00AF7B12" w:rsidRPr="00BF53D1" w:rsidRDefault="00AF7B12" w:rsidP="00AF7B12">
            <w:pPr>
              <w:jc w:val="center"/>
              <w:rPr>
                <w:rFonts w:ascii="Angsana New" w:hAnsi="Angsana New" w:cs="Angsana New"/>
              </w:rPr>
            </w:pPr>
          </w:p>
        </w:tc>
        <w:tc>
          <w:tcPr>
            <w:tcW w:w="1065" w:type="dxa"/>
            <w:vAlign w:val="center"/>
          </w:tcPr>
          <w:p w14:paraId="0B309BFF" w14:textId="64909416" w:rsidR="00AF7B12" w:rsidRPr="00BF53D1" w:rsidRDefault="00973B7F" w:rsidP="00AF7B12">
            <w:pPr>
              <w:spacing w:line="340" w:lineRule="exact"/>
              <w:ind w:right="182" w:firstLine="158"/>
              <w:jc w:val="right"/>
              <w:rPr>
                <w:rFonts w:ascii="Angsana New" w:hAnsi="Angsana New" w:cs="Angsana New"/>
                <w:cs/>
              </w:rPr>
            </w:pPr>
            <w:r w:rsidRPr="00973B7F">
              <w:rPr>
                <w:rFonts w:ascii="Angsana New" w:hAnsi="Angsana New" w:cs="Angsana New"/>
              </w:rPr>
              <w:t>26</w:t>
            </w:r>
            <w:r w:rsidR="00AF7B12" w:rsidRPr="00BF53D1">
              <w:rPr>
                <w:rFonts w:ascii="Angsana New" w:hAnsi="Angsana New" w:cs="Angsana New"/>
              </w:rPr>
              <w:t>,</w:t>
            </w:r>
            <w:r w:rsidRPr="00973B7F">
              <w:rPr>
                <w:rFonts w:ascii="Angsana New" w:hAnsi="Angsana New" w:cs="Angsana New"/>
              </w:rPr>
              <w:t>463</w:t>
            </w:r>
            <w:r w:rsidR="00AF7B12" w:rsidRPr="00BF53D1">
              <w:rPr>
                <w:rFonts w:ascii="Angsana New" w:hAnsi="Angsana New" w:cs="Angsana New"/>
              </w:rPr>
              <w:t>,</w:t>
            </w:r>
            <w:r w:rsidRPr="00973B7F">
              <w:rPr>
                <w:rFonts w:ascii="Angsana New" w:hAnsi="Angsana New" w:cs="Angsana New"/>
              </w:rPr>
              <w:t>498</w:t>
            </w:r>
          </w:p>
        </w:tc>
      </w:tr>
      <w:tr w:rsidR="00AF7B12" w:rsidRPr="00BF53D1" w14:paraId="73EB6400" w14:textId="77777777" w:rsidTr="00AF7B12">
        <w:trPr>
          <w:trHeight w:val="20"/>
        </w:trPr>
        <w:tc>
          <w:tcPr>
            <w:tcW w:w="2576" w:type="dxa"/>
          </w:tcPr>
          <w:p w14:paraId="5DFE6706" w14:textId="77777777" w:rsidR="00AF7B12" w:rsidRPr="00BF53D1" w:rsidRDefault="00AF7B12" w:rsidP="00AF7B12">
            <w:pPr>
              <w:ind w:firstLine="158"/>
              <w:rPr>
                <w:rFonts w:ascii="Angsana New" w:hAnsi="Angsana New" w:cs="Angsana New"/>
                <w:cs/>
              </w:rPr>
            </w:pPr>
            <w:r w:rsidRPr="00BF53D1">
              <w:rPr>
                <w:rFonts w:ascii="Angsana New" w:hAnsi="Angsana New" w:cs="Angsana New"/>
                <w:cs/>
              </w:rPr>
              <w:t>ภาษีหัก ณ ที่จ่ายค้างจ่าย</w:t>
            </w:r>
          </w:p>
        </w:tc>
        <w:tc>
          <w:tcPr>
            <w:tcW w:w="43" w:type="dxa"/>
          </w:tcPr>
          <w:p w14:paraId="03C32734" w14:textId="77777777" w:rsidR="00AF7B12" w:rsidRPr="00BF53D1" w:rsidRDefault="00AF7B12" w:rsidP="00AF7B12">
            <w:pPr>
              <w:jc w:val="center"/>
              <w:rPr>
                <w:rFonts w:ascii="Angsana New" w:hAnsi="Angsana New" w:cs="Angsana New"/>
                <w:cs/>
              </w:rPr>
            </w:pPr>
          </w:p>
        </w:tc>
        <w:tc>
          <w:tcPr>
            <w:tcW w:w="1792" w:type="dxa"/>
          </w:tcPr>
          <w:p w14:paraId="70C39715" w14:textId="77777777" w:rsidR="00AF7B12" w:rsidRPr="00BF53D1" w:rsidRDefault="00AF7B12" w:rsidP="00AF7B12">
            <w:pPr>
              <w:rPr>
                <w:rFonts w:ascii="Angsana New" w:hAnsi="Angsana New" w:cs="Angsana New"/>
                <w:cs/>
              </w:rPr>
            </w:pPr>
            <w:r w:rsidRPr="00BF53D1">
              <w:rPr>
                <w:rFonts w:ascii="Angsana New" w:hAnsi="Angsana New" w:cs="Angsana New"/>
                <w:cs/>
              </w:rPr>
              <w:t>หนี้สินหมุนเวียนอื่น</w:t>
            </w:r>
          </w:p>
        </w:tc>
        <w:tc>
          <w:tcPr>
            <w:tcW w:w="90" w:type="dxa"/>
          </w:tcPr>
          <w:p w14:paraId="1A87EC61" w14:textId="77777777" w:rsidR="00AF7B12" w:rsidRPr="00BF53D1" w:rsidRDefault="00AF7B12" w:rsidP="00AF7B12">
            <w:pPr>
              <w:ind w:left="168"/>
              <w:rPr>
                <w:rFonts w:ascii="Angsana New" w:hAnsi="Angsana New" w:cs="Angsana New"/>
                <w:cs/>
              </w:rPr>
            </w:pPr>
          </w:p>
        </w:tc>
        <w:tc>
          <w:tcPr>
            <w:tcW w:w="3150" w:type="dxa"/>
          </w:tcPr>
          <w:p w14:paraId="6B840081" w14:textId="77777777" w:rsidR="00AF7B12" w:rsidRPr="00BF53D1" w:rsidRDefault="00AF7B12" w:rsidP="00AF7B12">
            <w:pPr>
              <w:ind w:left="168"/>
              <w:rPr>
                <w:rFonts w:ascii="Angsana New" w:hAnsi="Angsana New" w:cs="Angsana New"/>
                <w:cs/>
              </w:rPr>
            </w:pPr>
            <w:r w:rsidRPr="00BF53D1">
              <w:rPr>
                <w:rFonts w:ascii="Angsana New" w:hAnsi="Angsana New" w:cs="Angsana New"/>
                <w:cs/>
              </w:rPr>
              <w:t>เจ้าหนี้การค้าและเจ้าหนี้หมุนเวียนอื่น</w:t>
            </w:r>
          </w:p>
        </w:tc>
        <w:tc>
          <w:tcPr>
            <w:tcW w:w="40" w:type="dxa"/>
          </w:tcPr>
          <w:p w14:paraId="421448B4" w14:textId="77777777" w:rsidR="00AF7B12" w:rsidRPr="00BF53D1" w:rsidRDefault="00AF7B12" w:rsidP="00AF7B12">
            <w:pPr>
              <w:jc w:val="center"/>
              <w:rPr>
                <w:rFonts w:ascii="Angsana New" w:hAnsi="Angsana New" w:cs="Angsana New"/>
              </w:rPr>
            </w:pPr>
          </w:p>
        </w:tc>
        <w:tc>
          <w:tcPr>
            <w:tcW w:w="1065" w:type="dxa"/>
            <w:vAlign w:val="center"/>
          </w:tcPr>
          <w:p w14:paraId="1F35F457" w14:textId="238949E7" w:rsidR="00AF7B12" w:rsidRPr="00BF53D1" w:rsidRDefault="00973B7F" w:rsidP="00AF7B12">
            <w:pPr>
              <w:spacing w:line="340" w:lineRule="exact"/>
              <w:ind w:right="182" w:firstLine="158"/>
              <w:jc w:val="right"/>
              <w:rPr>
                <w:rFonts w:ascii="Angsana New" w:hAnsi="Angsana New" w:cs="Angsana New"/>
              </w:rPr>
            </w:pPr>
            <w:r w:rsidRPr="00973B7F">
              <w:rPr>
                <w:rFonts w:ascii="Angsana New" w:hAnsi="Angsana New" w:cs="Angsana New"/>
              </w:rPr>
              <w:t>1</w:t>
            </w:r>
            <w:r w:rsidR="00AF7B12" w:rsidRPr="00BF53D1">
              <w:rPr>
                <w:rFonts w:ascii="Angsana New" w:hAnsi="Angsana New" w:cs="Angsana New"/>
              </w:rPr>
              <w:t>,</w:t>
            </w:r>
            <w:r w:rsidRPr="00973B7F">
              <w:rPr>
                <w:rFonts w:ascii="Angsana New" w:hAnsi="Angsana New" w:cs="Angsana New"/>
              </w:rPr>
              <w:t>451</w:t>
            </w:r>
            <w:r w:rsidR="00AF7B12" w:rsidRPr="00BF53D1">
              <w:rPr>
                <w:rFonts w:ascii="Angsana New" w:hAnsi="Angsana New" w:cs="Angsana New"/>
              </w:rPr>
              <w:t>,</w:t>
            </w:r>
            <w:r w:rsidRPr="00973B7F">
              <w:rPr>
                <w:rFonts w:ascii="Angsana New" w:hAnsi="Angsana New" w:cs="Angsana New"/>
              </w:rPr>
              <w:t>764</w:t>
            </w:r>
          </w:p>
        </w:tc>
      </w:tr>
      <w:tr w:rsidR="00AF7B12" w:rsidRPr="00BF53D1" w14:paraId="6ED19D1A" w14:textId="77777777" w:rsidTr="00AF7B12">
        <w:trPr>
          <w:trHeight w:val="20"/>
        </w:trPr>
        <w:tc>
          <w:tcPr>
            <w:tcW w:w="2576" w:type="dxa"/>
          </w:tcPr>
          <w:p w14:paraId="28684F42" w14:textId="77777777" w:rsidR="00AF7B12" w:rsidRPr="00BF53D1" w:rsidRDefault="00AF7B12" w:rsidP="00AF7B12">
            <w:pPr>
              <w:ind w:firstLine="158"/>
              <w:rPr>
                <w:rFonts w:ascii="Angsana New" w:hAnsi="Angsana New" w:cs="Angsana New"/>
                <w:cs/>
              </w:rPr>
            </w:pPr>
            <w:r w:rsidRPr="00BF53D1">
              <w:rPr>
                <w:rFonts w:ascii="Angsana New" w:hAnsi="Angsana New" w:cs="Angsana New" w:hint="cs"/>
                <w:cs/>
              </w:rPr>
              <w:t>ภาษีขายยังไม่ถึงกำหนด</w:t>
            </w:r>
          </w:p>
        </w:tc>
        <w:tc>
          <w:tcPr>
            <w:tcW w:w="43" w:type="dxa"/>
          </w:tcPr>
          <w:p w14:paraId="44B5692C" w14:textId="77777777" w:rsidR="00AF7B12" w:rsidRPr="00BF53D1" w:rsidRDefault="00AF7B12" w:rsidP="00AF7B12">
            <w:pPr>
              <w:jc w:val="center"/>
              <w:rPr>
                <w:rFonts w:ascii="Angsana New" w:hAnsi="Angsana New" w:cs="Angsana New"/>
                <w:cs/>
              </w:rPr>
            </w:pPr>
          </w:p>
        </w:tc>
        <w:tc>
          <w:tcPr>
            <w:tcW w:w="1792" w:type="dxa"/>
          </w:tcPr>
          <w:p w14:paraId="7E90A0C9" w14:textId="77777777" w:rsidR="00AF7B12" w:rsidRPr="00BF53D1" w:rsidRDefault="00AF7B12" w:rsidP="00AF7B12">
            <w:pPr>
              <w:rPr>
                <w:rFonts w:ascii="Angsana New" w:hAnsi="Angsana New" w:cs="Angsana New"/>
                <w:cs/>
              </w:rPr>
            </w:pPr>
            <w:r w:rsidRPr="00BF53D1">
              <w:rPr>
                <w:rFonts w:ascii="Angsana New" w:hAnsi="Angsana New" w:cs="Angsana New"/>
                <w:cs/>
              </w:rPr>
              <w:t>หนี้สินหมุนเวียนอื่น</w:t>
            </w:r>
          </w:p>
        </w:tc>
        <w:tc>
          <w:tcPr>
            <w:tcW w:w="90" w:type="dxa"/>
          </w:tcPr>
          <w:p w14:paraId="0D753D21" w14:textId="77777777" w:rsidR="00AF7B12" w:rsidRPr="00BF53D1" w:rsidRDefault="00AF7B12" w:rsidP="00AF7B12">
            <w:pPr>
              <w:ind w:left="168"/>
              <w:rPr>
                <w:rFonts w:ascii="Angsana New" w:hAnsi="Angsana New" w:cs="Angsana New"/>
                <w:cs/>
              </w:rPr>
            </w:pPr>
          </w:p>
        </w:tc>
        <w:tc>
          <w:tcPr>
            <w:tcW w:w="3150" w:type="dxa"/>
          </w:tcPr>
          <w:p w14:paraId="65B6C313" w14:textId="77777777" w:rsidR="00AF7B12" w:rsidRPr="00BF53D1" w:rsidRDefault="00AF7B12" w:rsidP="00AF7B12">
            <w:pPr>
              <w:ind w:left="168"/>
              <w:rPr>
                <w:rFonts w:ascii="Angsana New" w:hAnsi="Angsana New" w:cs="Angsana New"/>
                <w:cs/>
              </w:rPr>
            </w:pPr>
            <w:r w:rsidRPr="00BF53D1">
              <w:rPr>
                <w:rFonts w:ascii="Angsana New" w:hAnsi="Angsana New" w:cs="Angsana New"/>
                <w:cs/>
              </w:rPr>
              <w:t>เจ้าหนี้การค้าและเจ้าหนี้หมุนเวียนอื่น</w:t>
            </w:r>
          </w:p>
        </w:tc>
        <w:tc>
          <w:tcPr>
            <w:tcW w:w="40" w:type="dxa"/>
          </w:tcPr>
          <w:p w14:paraId="2F669090" w14:textId="77777777" w:rsidR="00AF7B12" w:rsidRPr="00BF53D1" w:rsidRDefault="00AF7B12" w:rsidP="00AF7B12">
            <w:pPr>
              <w:jc w:val="center"/>
              <w:rPr>
                <w:rFonts w:ascii="Angsana New" w:hAnsi="Angsana New" w:cs="Angsana New"/>
              </w:rPr>
            </w:pPr>
          </w:p>
        </w:tc>
        <w:tc>
          <w:tcPr>
            <w:tcW w:w="1065" w:type="dxa"/>
            <w:vAlign w:val="center"/>
          </w:tcPr>
          <w:p w14:paraId="0CC4A3EE" w14:textId="4F371AEC" w:rsidR="00AF7B12" w:rsidRPr="00BF53D1" w:rsidRDefault="00973B7F" w:rsidP="00AF7B12">
            <w:pPr>
              <w:spacing w:line="340" w:lineRule="exact"/>
              <w:ind w:right="182" w:firstLine="158"/>
              <w:jc w:val="right"/>
              <w:rPr>
                <w:rFonts w:ascii="Angsana New" w:hAnsi="Angsana New" w:cs="Angsana New"/>
              </w:rPr>
            </w:pPr>
            <w:r w:rsidRPr="00973B7F">
              <w:rPr>
                <w:rFonts w:ascii="Angsana New" w:hAnsi="Angsana New" w:cs="Angsana New"/>
              </w:rPr>
              <w:t>24</w:t>
            </w:r>
            <w:r w:rsidR="00AF7B12" w:rsidRPr="00BF53D1">
              <w:rPr>
                <w:rFonts w:ascii="Angsana New" w:hAnsi="Angsana New" w:cs="Angsana New"/>
              </w:rPr>
              <w:t>,</w:t>
            </w:r>
            <w:r w:rsidRPr="00973B7F">
              <w:rPr>
                <w:rFonts w:ascii="Angsana New" w:hAnsi="Angsana New" w:cs="Angsana New"/>
              </w:rPr>
              <w:t>947</w:t>
            </w:r>
            <w:r w:rsidR="00AF7B12" w:rsidRPr="00BF53D1">
              <w:rPr>
                <w:rFonts w:ascii="Angsana New" w:hAnsi="Angsana New" w:cs="Angsana New"/>
              </w:rPr>
              <w:t>,</w:t>
            </w:r>
            <w:r w:rsidRPr="00973B7F">
              <w:rPr>
                <w:rFonts w:ascii="Angsana New" w:hAnsi="Angsana New" w:cs="Angsana New"/>
              </w:rPr>
              <w:t>994</w:t>
            </w:r>
          </w:p>
        </w:tc>
      </w:tr>
    </w:tbl>
    <w:p w14:paraId="02BAAF96" w14:textId="58F7D107" w:rsidR="00337FD6" w:rsidRPr="00BF53D1" w:rsidRDefault="00973B7F" w:rsidP="00D364EE">
      <w:pPr>
        <w:tabs>
          <w:tab w:val="left" w:pos="540"/>
        </w:tabs>
        <w:spacing w:before="360"/>
        <w:jc w:val="thaiDistribute"/>
        <w:rPr>
          <w:rFonts w:ascii="Angsana New" w:hAnsi="Angsana New" w:cs="Angsana New"/>
          <w:b/>
          <w:bCs/>
          <w:sz w:val="32"/>
          <w:szCs w:val="32"/>
          <w:cs/>
        </w:rPr>
      </w:pPr>
      <w:r w:rsidRPr="00973B7F">
        <w:rPr>
          <w:rFonts w:ascii="Angsana New" w:hAnsi="Angsana New" w:cs="Angsana New"/>
          <w:b/>
          <w:bCs/>
          <w:sz w:val="32"/>
          <w:szCs w:val="32"/>
        </w:rPr>
        <w:t>43</w:t>
      </w:r>
      <w:r w:rsidR="00337FD6" w:rsidRPr="00BF53D1">
        <w:rPr>
          <w:rFonts w:ascii="Angsana New" w:hAnsi="Angsana New" w:cs="Angsana New"/>
          <w:b/>
          <w:bCs/>
          <w:sz w:val="32"/>
          <w:szCs w:val="32"/>
        </w:rPr>
        <w:t>.</w:t>
      </w:r>
      <w:r w:rsidR="00337FD6" w:rsidRPr="00BF53D1">
        <w:rPr>
          <w:rFonts w:ascii="Angsana New" w:hAnsi="Angsana New" w:cs="Angsana New"/>
          <w:b/>
          <w:bCs/>
          <w:sz w:val="32"/>
          <w:szCs w:val="32"/>
        </w:rPr>
        <w:tab/>
      </w:r>
      <w:r w:rsidR="00337FD6" w:rsidRPr="00BF53D1">
        <w:rPr>
          <w:rFonts w:ascii="Angsana New" w:hAnsi="Angsana New" w:cs="Angsana New" w:hint="cs"/>
          <w:b/>
          <w:bCs/>
          <w:sz w:val="32"/>
          <w:szCs w:val="32"/>
          <w:cs/>
        </w:rPr>
        <w:t>เหตุการณ์ภายหลัง</w:t>
      </w:r>
      <w:r w:rsidR="00F442EF" w:rsidRPr="00BF53D1">
        <w:rPr>
          <w:rFonts w:asciiTheme="majorBidi" w:hAnsiTheme="majorBidi" w:cstheme="majorBidi"/>
          <w:b/>
          <w:bCs/>
          <w:sz w:val="32"/>
          <w:szCs w:val="32"/>
          <w:cs/>
        </w:rPr>
        <w:t>รอบระยะเวลารายงาน</w:t>
      </w:r>
    </w:p>
    <w:p w14:paraId="7FEDA511" w14:textId="68E78DDA" w:rsidR="008D5680" w:rsidRPr="00BF53D1" w:rsidRDefault="00973B7F" w:rsidP="00D364EE">
      <w:pPr>
        <w:spacing w:after="240"/>
        <w:ind w:left="1267" w:right="58" w:hanging="720"/>
        <w:jc w:val="thaiDistribute"/>
        <w:rPr>
          <w:rFonts w:ascii="Angsana New" w:eastAsiaTheme="minorHAnsi" w:hAnsi="Angsana New" w:cs="Angsana New"/>
          <w:spacing w:val="4"/>
          <w:sz w:val="32"/>
          <w:szCs w:val="32"/>
        </w:rPr>
      </w:pPr>
      <w:r w:rsidRPr="00973B7F">
        <w:rPr>
          <w:rFonts w:ascii="Angsana New" w:eastAsiaTheme="minorHAnsi" w:hAnsi="Angsana New" w:cs="Angsana New"/>
          <w:spacing w:val="-4"/>
          <w:sz w:val="32"/>
          <w:szCs w:val="32"/>
        </w:rPr>
        <w:t>43</w:t>
      </w:r>
      <w:r w:rsidR="001D5ABC" w:rsidRPr="00BF53D1">
        <w:rPr>
          <w:rFonts w:ascii="Angsana New" w:eastAsiaTheme="minorHAnsi" w:hAnsi="Angsana New" w:cs="Angsana New"/>
          <w:spacing w:val="-4"/>
          <w:sz w:val="32"/>
          <w:szCs w:val="32"/>
        </w:rPr>
        <w:t>.</w:t>
      </w:r>
      <w:r w:rsidRPr="00973B7F">
        <w:rPr>
          <w:rFonts w:ascii="Angsana New" w:eastAsiaTheme="minorHAnsi" w:hAnsi="Angsana New" w:cs="Angsana New"/>
          <w:spacing w:val="-4"/>
          <w:sz w:val="32"/>
          <w:szCs w:val="32"/>
        </w:rPr>
        <w:t>1</w:t>
      </w:r>
      <w:r w:rsidR="001D5ABC" w:rsidRPr="00BF53D1">
        <w:rPr>
          <w:rFonts w:ascii="Angsana New" w:eastAsiaTheme="minorHAnsi" w:hAnsi="Angsana New" w:cs="Angsana New"/>
          <w:spacing w:val="-4"/>
          <w:sz w:val="32"/>
          <w:szCs w:val="32"/>
        </w:rPr>
        <w:t xml:space="preserve"> </w:t>
      </w:r>
      <w:r w:rsidR="001D5ABC" w:rsidRPr="00BF53D1">
        <w:rPr>
          <w:rFonts w:ascii="Angsana New" w:eastAsiaTheme="minorHAnsi" w:hAnsi="Angsana New" w:cs="Angsana New"/>
          <w:spacing w:val="-4"/>
          <w:sz w:val="32"/>
          <w:szCs w:val="32"/>
        </w:rPr>
        <w:tab/>
      </w:r>
      <w:r w:rsidR="008D5680" w:rsidRPr="00BF53D1">
        <w:rPr>
          <w:rFonts w:ascii="Angsana New" w:eastAsiaTheme="minorHAnsi" w:hAnsi="Angsana New" w:cs="Angsana New" w:hint="cs"/>
          <w:spacing w:val="-4"/>
          <w:sz w:val="32"/>
          <w:szCs w:val="32"/>
          <w:cs/>
        </w:rPr>
        <w:t xml:space="preserve">เมื่อวันที่ </w:t>
      </w:r>
      <w:r w:rsidRPr="00973B7F">
        <w:rPr>
          <w:rFonts w:ascii="Angsana New" w:eastAsiaTheme="minorHAnsi" w:hAnsi="Angsana New" w:cs="Angsana New"/>
          <w:spacing w:val="-4"/>
          <w:sz w:val="32"/>
          <w:szCs w:val="32"/>
        </w:rPr>
        <w:t>27</w:t>
      </w:r>
      <w:r w:rsidR="008D5680" w:rsidRPr="00BF53D1">
        <w:rPr>
          <w:rFonts w:ascii="Angsana New" w:eastAsiaTheme="minorHAnsi" w:hAnsi="Angsana New" w:cs="Angsana New"/>
          <w:spacing w:val="-4"/>
          <w:sz w:val="32"/>
          <w:szCs w:val="32"/>
        </w:rPr>
        <w:t xml:space="preserve"> </w:t>
      </w:r>
      <w:r w:rsidR="008D5680" w:rsidRPr="00BF53D1">
        <w:rPr>
          <w:rFonts w:ascii="Angsana New" w:eastAsiaTheme="minorHAnsi" w:hAnsi="Angsana New" w:cs="Angsana New" w:hint="cs"/>
          <w:spacing w:val="-4"/>
          <w:sz w:val="32"/>
          <w:szCs w:val="32"/>
          <w:cs/>
        </w:rPr>
        <w:t xml:space="preserve">มกราคม </w:t>
      </w:r>
      <w:r w:rsidRPr="00973B7F">
        <w:rPr>
          <w:rFonts w:ascii="Angsana New" w:eastAsiaTheme="minorHAnsi" w:hAnsi="Angsana New" w:cs="Angsana New"/>
          <w:spacing w:val="-4"/>
          <w:sz w:val="32"/>
          <w:szCs w:val="32"/>
        </w:rPr>
        <w:t>2568</w:t>
      </w:r>
      <w:r w:rsidR="008D5680" w:rsidRPr="00BF53D1">
        <w:rPr>
          <w:rFonts w:ascii="Angsana New" w:eastAsiaTheme="minorHAnsi" w:hAnsi="Angsana New" w:cs="Angsana New"/>
          <w:spacing w:val="-4"/>
          <w:sz w:val="32"/>
          <w:szCs w:val="32"/>
        </w:rPr>
        <w:t xml:space="preserve"> </w:t>
      </w:r>
      <w:r w:rsidR="008D5680" w:rsidRPr="00BF53D1">
        <w:rPr>
          <w:rFonts w:ascii="Angsana New" w:eastAsiaTheme="minorHAnsi" w:hAnsi="Angsana New" w:cs="Angsana New" w:hint="cs"/>
          <w:spacing w:val="-4"/>
          <w:sz w:val="32"/>
          <w:szCs w:val="32"/>
          <w:cs/>
        </w:rPr>
        <w:t>บริษัทได้ทำสัญญาเงินกู้ยืมระยะยาวจากบริษัทแห่งหนึ่ง โดยมีวงเงิน</w:t>
      </w:r>
      <w:r w:rsidR="008D5680" w:rsidRPr="00BF53D1">
        <w:rPr>
          <w:rFonts w:ascii="Angsana New" w:eastAsiaTheme="minorHAnsi" w:hAnsi="Angsana New" w:cs="Angsana New" w:hint="cs"/>
          <w:sz w:val="32"/>
          <w:szCs w:val="32"/>
          <w:cs/>
        </w:rPr>
        <w:t xml:space="preserve">จำนวน </w:t>
      </w:r>
      <w:r w:rsidRPr="00973B7F">
        <w:rPr>
          <w:rFonts w:ascii="Angsana New" w:eastAsiaTheme="minorHAnsi" w:hAnsi="Angsana New" w:cs="Angsana New"/>
          <w:sz w:val="32"/>
          <w:szCs w:val="32"/>
        </w:rPr>
        <w:t>390</w:t>
      </w:r>
      <w:r w:rsidR="008D5680" w:rsidRPr="00BF53D1">
        <w:rPr>
          <w:rFonts w:ascii="Angsana New" w:eastAsiaTheme="minorHAnsi" w:hAnsi="Angsana New" w:cs="Angsana New"/>
          <w:sz w:val="32"/>
          <w:szCs w:val="32"/>
        </w:rPr>
        <w:t>.</w:t>
      </w:r>
      <w:r w:rsidRPr="00973B7F">
        <w:rPr>
          <w:rFonts w:ascii="Angsana New" w:eastAsiaTheme="minorHAnsi" w:hAnsi="Angsana New" w:cs="Angsana New"/>
          <w:sz w:val="32"/>
          <w:szCs w:val="32"/>
        </w:rPr>
        <w:t>00</w:t>
      </w:r>
      <w:r w:rsidR="008D5680" w:rsidRPr="00BF53D1">
        <w:rPr>
          <w:rFonts w:ascii="Angsana New" w:eastAsiaTheme="minorHAnsi" w:hAnsi="Angsana New" w:cs="Angsana New" w:hint="cs"/>
          <w:sz w:val="32"/>
          <w:szCs w:val="32"/>
          <w:cs/>
        </w:rPr>
        <w:t xml:space="preserve"> ล้านบาท อัตราดอกเบี้ยร้อยละ </w:t>
      </w:r>
      <w:r w:rsidR="008D5680" w:rsidRPr="00BF53D1">
        <w:rPr>
          <w:rFonts w:ascii="Angsana New" w:eastAsiaTheme="minorHAnsi" w:hAnsi="Angsana New" w:cs="Angsana New"/>
          <w:sz w:val="32"/>
          <w:szCs w:val="32"/>
        </w:rPr>
        <w:t xml:space="preserve">MLR </w:t>
      </w:r>
      <w:r w:rsidR="00E3731B" w:rsidRPr="00BF53D1">
        <w:rPr>
          <w:rFonts w:ascii="Angsana New" w:eastAsiaTheme="minorHAnsi" w:hAnsi="Angsana New" w:cs="Angsana New"/>
          <w:sz w:val="32"/>
          <w:szCs w:val="32"/>
        </w:rPr>
        <w:t xml:space="preserve">+ </w:t>
      </w:r>
      <w:r w:rsidRPr="00973B7F">
        <w:rPr>
          <w:rFonts w:ascii="Angsana New" w:eastAsiaTheme="minorHAnsi" w:hAnsi="Angsana New" w:cs="Angsana New"/>
          <w:sz w:val="32"/>
          <w:szCs w:val="32"/>
        </w:rPr>
        <w:t>3</w:t>
      </w:r>
      <w:r w:rsidR="00E3731B" w:rsidRPr="00BF53D1">
        <w:rPr>
          <w:rFonts w:ascii="Angsana New" w:eastAsiaTheme="minorHAnsi" w:hAnsi="Angsana New" w:cs="Angsana New"/>
          <w:sz w:val="32"/>
          <w:szCs w:val="32"/>
        </w:rPr>
        <w:t>.</w:t>
      </w:r>
      <w:r w:rsidRPr="00973B7F">
        <w:rPr>
          <w:rFonts w:ascii="Angsana New" w:eastAsiaTheme="minorHAnsi" w:hAnsi="Angsana New" w:cs="Angsana New"/>
          <w:sz w:val="32"/>
          <w:szCs w:val="32"/>
        </w:rPr>
        <w:t>74</w:t>
      </w:r>
      <w:r w:rsidR="00E3731B" w:rsidRPr="00BF53D1">
        <w:rPr>
          <w:rFonts w:ascii="Angsana New" w:eastAsiaTheme="minorHAnsi" w:hAnsi="Angsana New" w:cs="Angsana New"/>
          <w:sz w:val="32"/>
          <w:szCs w:val="32"/>
        </w:rPr>
        <w:t xml:space="preserve"> </w:t>
      </w:r>
      <w:r w:rsidR="008D5680" w:rsidRPr="00BF53D1">
        <w:rPr>
          <w:rFonts w:ascii="Angsana New" w:eastAsiaTheme="minorHAnsi" w:hAnsi="Angsana New" w:cs="Angsana New" w:hint="cs"/>
          <w:sz w:val="32"/>
          <w:szCs w:val="32"/>
          <w:cs/>
        </w:rPr>
        <w:t>ต่อปีตามที่ระบุในสัญญาเงินกู้ยืม</w:t>
      </w:r>
      <w:r w:rsidR="008D5680" w:rsidRPr="00BF53D1">
        <w:rPr>
          <w:rFonts w:ascii="Angsana New" w:eastAsiaTheme="minorHAnsi" w:hAnsi="Angsana New" w:cs="Angsana New" w:hint="cs"/>
          <w:spacing w:val="4"/>
          <w:sz w:val="32"/>
          <w:szCs w:val="32"/>
          <w:cs/>
        </w:rPr>
        <w:t xml:space="preserve">ระยะยาวดังกล่าวโดยครบกำหนดชำระภายใน </w:t>
      </w:r>
      <w:r w:rsidRPr="00973B7F">
        <w:rPr>
          <w:rFonts w:ascii="Angsana New" w:eastAsiaTheme="minorHAnsi" w:hAnsi="Angsana New" w:cs="Angsana New"/>
          <w:spacing w:val="4"/>
          <w:sz w:val="32"/>
          <w:szCs w:val="32"/>
        </w:rPr>
        <w:t>3</w:t>
      </w:r>
      <w:r w:rsidR="008D5680" w:rsidRPr="00BF53D1">
        <w:rPr>
          <w:rFonts w:ascii="Angsana New" w:eastAsiaTheme="minorHAnsi" w:hAnsi="Angsana New" w:cs="Angsana New"/>
          <w:spacing w:val="4"/>
          <w:sz w:val="32"/>
          <w:szCs w:val="32"/>
        </w:rPr>
        <w:t xml:space="preserve"> </w:t>
      </w:r>
      <w:r w:rsidR="008D5680" w:rsidRPr="00BF53D1">
        <w:rPr>
          <w:rFonts w:ascii="Angsana New" w:eastAsiaTheme="minorHAnsi" w:hAnsi="Angsana New" w:cs="Angsana New" w:hint="cs"/>
          <w:spacing w:val="4"/>
          <w:sz w:val="32"/>
          <w:szCs w:val="32"/>
          <w:cs/>
        </w:rPr>
        <w:t xml:space="preserve">ปี </w:t>
      </w:r>
      <w:r w:rsidR="00EA1681" w:rsidRPr="00BF53D1">
        <w:rPr>
          <w:rFonts w:ascii="Angsana New" w:eastAsiaTheme="minorHAnsi" w:hAnsi="Angsana New" w:cs="Angsana New" w:hint="cs"/>
          <w:spacing w:val="4"/>
          <w:sz w:val="32"/>
          <w:szCs w:val="32"/>
          <w:cs/>
        </w:rPr>
        <w:t xml:space="preserve">นับจากวันทำสัญญา </w:t>
      </w:r>
      <w:r w:rsidR="008D5680" w:rsidRPr="00BF53D1">
        <w:rPr>
          <w:rFonts w:ascii="Angsana New" w:eastAsiaTheme="minorHAnsi" w:hAnsi="Angsana New" w:cs="Angsana New" w:hint="cs"/>
          <w:spacing w:val="4"/>
          <w:sz w:val="32"/>
          <w:szCs w:val="32"/>
          <w:cs/>
        </w:rPr>
        <w:t>บริษัทได้จดจำนอง</w:t>
      </w:r>
      <w:r w:rsidR="008D5680" w:rsidRPr="00BF53D1">
        <w:rPr>
          <w:rFonts w:ascii="Angsana New" w:eastAsiaTheme="minorHAnsi" w:hAnsi="Angsana New" w:cs="Angsana New" w:hint="cs"/>
          <w:spacing w:val="8"/>
          <w:sz w:val="32"/>
          <w:szCs w:val="32"/>
          <w:cs/>
        </w:rPr>
        <w:t xml:space="preserve">ห้องชุดของบริษัท </w:t>
      </w:r>
      <w:r w:rsidRPr="00973B7F">
        <w:rPr>
          <w:rFonts w:ascii="Angsana New" w:eastAsiaTheme="minorHAnsi" w:hAnsi="Angsana New" w:cs="Angsana New"/>
          <w:spacing w:val="8"/>
          <w:sz w:val="32"/>
          <w:szCs w:val="32"/>
        </w:rPr>
        <w:t>3</w:t>
      </w:r>
      <w:r w:rsidR="00262A5B" w:rsidRPr="00BF53D1">
        <w:rPr>
          <w:rFonts w:ascii="Angsana New" w:eastAsiaTheme="minorHAnsi" w:hAnsi="Angsana New" w:cs="Angsana New"/>
          <w:spacing w:val="-4"/>
          <w:sz w:val="32"/>
          <w:szCs w:val="32"/>
        </w:rPr>
        <w:t xml:space="preserve"> </w:t>
      </w:r>
      <w:r w:rsidR="00262A5B" w:rsidRPr="00BF53D1">
        <w:rPr>
          <w:rFonts w:ascii="Angsana New" w:eastAsiaTheme="minorHAnsi" w:hAnsi="Angsana New" w:cs="Angsana New" w:hint="cs"/>
          <w:spacing w:val="-4"/>
          <w:sz w:val="32"/>
          <w:szCs w:val="32"/>
          <w:cs/>
        </w:rPr>
        <w:t xml:space="preserve">โครงการ </w:t>
      </w:r>
      <w:r w:rsidR="008D5680" w:rsidRPr="00BF53D1">
        <w:rPr>
          <w:rFonts w:ascii="Angsana New" w:eastAsiaTheme="minorHAnsi" w:hAnsi="Angsana New" w:cs="Angsana New" w:hint="cs"/>
          <w:spacing w:val="-4"/>
          <w:sz w:val="32"/>
          <w:szCs w:val="32"/>
          <w:cs/>
        </w:rPr>
        <w:t>และห้องชุดของบริษัทย่อย</w:t>
      </w:r>
      <w:r w:rsidR="00262A5B" w:rsidRPr="00BF53D1">
        <w:rPr>
          <w:rFonts w:ascii="Angsana New" w:eastAsiaTheme="minorHAnsi" w:hAnsi="Angsana New" w:cs="Angsana New"/>
          <w:spacing w:val="-4"/>
          <w:sz w:val="32"/>
          <w:szCs w:val="32"/>
        </w:rPr>
        <w:t xml:space="preserve"> </w:t>
      </w:r>
      <w:r w:rsidRPr="00973B7F">
        <w:rPr>
          <w:rFonts w:ascii="Angsana New" w:eastAsiaTheme="minorHAnsi" w:hAnsi="Angsana New" w:cs="Angsana New"/>
          <w:spacing w:val="-4"/>
          <w:sz w:val="32"/>
          <w:szCs w:val="32"/>
        </w:rPr>
        <w:t>2</w:t>
      </w:r>
      <w:r w:rsidR="00262A5B" w:rsidRPr="00BF53D1">
        <w:rPr>
          <w:rFonts w:ascii="Angsana New" w:eastAsiaTheme="minorHAnsi" w:hAnsi="Angsana New" w:cs="Angsana New"/>
          <w:spacing w:val="-4"/>
          <w:sz w:val="32"/>
          <w:szCs w:val="32"/>
        </w:rPr>
        <w:t xml:space="preserve"> </w:t>
      </w:r>
      <w:r w:rsidR="00262A5B" w:rsidRPr="00BF53D1">
        <w:rPr>
          <w:rFonts w:ascii="Angsana New" w:eastAsiaTheme="minorHAnsi" w:hAnsi="Angsana New" w:cs="Angsana New" w:hint="cs"/>
          <w:spacing w:val="-4"/>
          <w:sz w:val="32"/>
          <w:szCs w:val="32"/>
          <w:cs/>
        </w:rPr>
        <w:t xml:space="preserve">บริษัท </w:t>
      </w:r>
      <w:r w:rsidRPr="00973B7F">
        <w:rPr>
          <w:rFonts w:ascii="Angsana New" w:eastAsiaTheme="minorHAnsi" w:hAnsi="Angsana New" w:cs="Angsana New"/>
          <w:spacing w:val="-4"/>
          <w:sz w:val="32"/>
          <w:szCs w:val="32"/>
        </w:rPr>
        <w:t>2</w:t>
      </w:r>
      <w:r w:rsidR="00262A5B" w:rsidRPr="00BF53D1">
        <w:rPr>
          <w:rFonts w:ascii="Angsana New" w:eastAsiaTheme="minorHAnsi" w:hAnsi="Angsana New" w:cs="Angsana New" w:hint="cs"/>
          <w:spacing w:val="-4"/>
          <w:sz w:val="32"/>
          <w:szCs w:val="32"/>
          <w:cs/>
        </w:rPr>
        <w:t xml:space="preserve"> โครงการ</w:t>
      </w:r>
      <w:r w:rsidR="008D5680" w:rsidRPr="00BF53D1">
        <w:rPr>
          <w:rFonts w:ascii="Angsana New" w:eastAsiaTheme="minorHAnsi" w:hAnsi="Angsana New" w:cs="Angsana New" w:hint="cs"/>
          <w:spacing w:val="-4"/>
          <w:sz w:val="32"/>
          <w:szCs w:val="32"/>
          <w:cs/>
        </w:rPr>
        <w:t xml:space="preserve"> </w:t>
      </w:r>
      <w:r w:rsidR="0091234B" w:rsidRPr="00BF53D1">
        <w:rPr>
          <w:rFonts w:ascii="Angsana New" w:eastAsiaTheme="minorHAnsi" w:hAnsi="Angsana New" w:cs="Angsana New" w:hint="cs"/>
          <w:spacing w:val="-4"/>
          <w:sz w:val="32"/>
          <w:szCs w:val="32"/>
          <w:cs/>
        </w:rPr>
        <w:t xml:space="preserve">ห้องชุดของบริษัทที่เกี่ยวข้องกัน </w:t>
      </w:r>
      <w:r w:rsidRPr="00973B7F">
        <w:rPr>
          <w:rFonts w:ascii="Angsana New" w:eastAsiaTheme="minorHAnsi" w:hAnsi="Angsana New" w:cs="Angsana New"/>
          <w:spacing w:val="-4"/>
          <w:sz w:val="32"/>
          <w:szCs w:val="32"/>
        </w:rPr>
        <w:t>1</w:t>
      </w:r>
      <w:r w:rsidR="0091234B" w:rsidRPr="00BF53D1">
        <w:rPr>
          <w:rFonts w:ascii="Angsana New" w:eastAsiaTheme="minorHAnsi" w:hAnsi="Angsana New" w:cs="Angsana New"/>
          <w:spacing w:val="-4"/>
          <w:sz w:val="32"/>
          <w:szCs w:val="32"/>
        </w:rPr>
        <w:t xml:space="preserve"> </w:t>
      </w:r>
      <w:r w:rsidR="0091234B" w:rsidRPr="00BF53D1">
        <w:rPr>
          <w:rFonts w:ascii="Angsana New" w:eastAsiaTheme="minorHAnsi" w:hAnsi="Angsana New" w:cs="Angsana New" w:hint="cs"/>
          <w:spacing w:val="-4"/>
          <w:sz w:val="32"/>
          <w:szCs w:val="32"/>
          <w:cs/>
        </w:rPr>
        <w:t xml:space="preserve">บริษัท </w:t>
      </w:r>
      <w:r w:rsidRPr="00973B7F">
        <w:rPr>
          <w:rFonts w:ascii="Angsana New" w:eastAsiaTheme="minorHAnsi" w:hAnsi="Angsana New" w:cs="Angsana New"/>
          <w:spacing w:val="-4"/>
          <w:sz w:val="32"/>
          <w:szCs w:val="32"/>
        </w:rPr>
        <w:t>1</w:t>
      </w:r>
      <w:r w:rsidR="0091234B" w:rsidRPr="00BF53D1">
        <w:rPr>
          <w:rFonts w:ascii="Angsana New" w:eastAsiaTheme="minorHAnsi" w:hAnsi="Angsana New" w:cs="Angsana New"/>
          <w:spacing w:val="-4"/>
          <w:sz w:val="32"/>
          <w:szCs w:val="32"/>
          <w:cs/>
        </w:rPr>
        <w:t xml:space="preserve"> </w:t>
      </w:r>
      <w:r w:rsidR="0091234B" w:rsidRPr="00BF53D1">
        <w:rPr>
          <w:rFonts w:ascii="Angsana New" w:eastAsiaTheme="minorHAnsi" w:hAnsi="Angsana New" w:cs="Angsana New" w:hint="cs"/>
          <w:spacing w:val="-4"/>
          <w:sz w:val="32"/>
          <w:szCs w:val="32"/>
          <w:cs/>
        </w:rPr>
        <w:t>โครงการ</w:t>
      </w:r>
      <w:r w:rsidR="0091234B" w:rsidRPr="00BF53D1">
        <w:rPr>
          <w:rFonts w:ascii="Angsana New" w:eastAsiaTheme="minorHAnsi" w:hAnsi="Angsana New" w:cs="Angsana New"/>
          <w:spacing w:val="-4"/>
          <w:sz w:val="32"/>
          <w:szCs w:val="32"/>
        </w:rPr>
        <w:t xml:space="preserve"> </w:t>
      </w:r>
      <w:r w:rsidR="008D5680" w:rsidRPr="00BF53D1">
        <w:rPr>
          <w:rFonts w:ascii="Angsana New" w:eastAsiaTheme="minorHAnsi" w:hAnsi="Angsana New" w:cs="Angsana New" w:hint="cs"/>
          <w:spacing w:val="-4"/>
          <w:sz w:val="32"/>
          <w:szCs w:val="32"/>
          <w:cs/>
        </w:rPr>
        <w:t>และที่ดินพร้อม</w:t>
      </w:r>
      <w:r w:rsidR="008D5680" w:rsidRPr="00BF53D1">
        <w:rPr>
          <w:rFonts w:ascii="Angsana New" w:eastAsiaTheme="minorHAnsi" w:hAnsi="Angsana New" w:cs="Angsana New" w:hint="cs"/>
          <w:sz w:val="32"/>
          <w:szCs w:val="32"/>
          <w:cs/>
        </w:rPr>
        <w:t xml:space="preserve">สิ่งปลูกสร้างของบริษัทที่เกี่ยวข้องกัน เพื่อเป็นหลักประกัน </w:t>
      </w:r>
      <w:r w:rsidR="00262A5B" w:rsidRPr="00BF53D1">
        <w:rPr>
          <w:rFonts w:ascii="Angsana New" w:eastAsiaTheme="minorHAnsi" w:hAnsi="Angsana New" w:cs="Angsana New" w:hint="cs"/>
          <w:sz w:val="32"/>
          <w:szCs w:val="32"/>
          <w:cs/>
        </w:rPr>
        <w:t>นอกจากนี้</w:t>
      </w:r>
      <w:r w:rsidR="008D5680" w:rsidRPr="00BF53D1">
        <w:rPr>
          <w:rFonts w:ascii="Angsana New" w:eastAsiaTheme="minorHAnsi" w:hAnsi="Angsana New" w:cs="Angsana New" w:hint="cs"/>
          <w:sz w:val="32"/>
          <w:szCs w:val="32"/>
          <w:cs/>
        </w:rPr>
        <w:t xml:space="preserve">กรรมการบริษัท </w:t>
      </w:r>
      <w:r w:rsidRPr="00973B7F">
        <w:rPr>
          <w:rFonts w:ascii="Angsana New" w:eastAsiaTheme="minorHAnsi" w:hAnsi="Angsana New" w:cs="Angsana New" w:hint="cs"/>
          <w:sz w:val="32"/>
          <w:szCs w:val="32"/>
        </w:rPr>
        <w:t>1</w:t>
      </w:r>
      <w:r w:rsidR="008D5680" w:rsidRPr="00BF53D1">
        <w:rPr>
          <w:rFonts w:ascii="Angsana New" w:eastAsiaTheme="minorHAnsi" w:hAnsi="Angsana New" w:cs="Angsana New"/>
          <w:sz w:val="32"/>
          <w:szCs w:val="32"/>
        </w:rPr>
        <w:t xml:space="preserve"> </w:t>
      </w:r>
      <w:r w:rsidR="008D5680" w:rsidRPr="00BF53D1">
        <w:rPr>
          <w:rFonts w:ascii="Angsana New" w:eastAsiaTheme="minorHAnsi" w:hAnsi="Angsana New" w:cs="Angsana New" w:hint="cs"/>
          <w:sz w:val="32"/>
          <w:szCs w:val="32"/>
          <w:cs/>
        </w:rPr>
        <w:t>ท่านค้ำ</w:t>
      </w:r>
      <w:r w:rsidR="008D5680" w:rsidRPr="00BF53D1">
        <w:rPr>
          <w:rFonts w:ascii="Angsana New" w:eastAsiaTheme="minorHAnsi" w:hAnsi="Angsana New" w:cs="Angsana New" w:hint="cs"/>
          <w:spacing w:val="-4"/>
          <w:sz w:val="32"/>
          <w:szCs w:val="32"/>
          <w:cs/>
        </w:rPr>
        <w:t>ประกัน</w:t>
      </w:r>
      <w:r w:rsidR="00262A5B" w:rsidRPr="00BF53D1">
        <w:rPr>
          <w:rFonts w:ascii="Angsana New" w:eastAsiaTheme="minorHAnsi" w:hAnsi="Angsana New" w:cs="Angsana New" w:hint="cs"/>
          <w:spacing w:val="-4"/>
          <w:sz w:val="32"/>
          <w:szCs w:val="32"/>
          <w:cs/>
        </w:rPr>
        <w:t>วงเงินดังกล่าวในนามส่วนบุคคลเต็มจำนวน</w:t>
      </w:r>
      <w:r w:rsidR="00575A31" w:rsidRPr="00BF53D1">
        <w:rPr>
          <w:rFonts w:ascii="Angsana New" w:eastAsiaTheme="minorHAnsi" w:hAnsi="Angsana New" w:cs="Angsana New" w:hint="cs"/>
          <w:spacing w:val="-4"/>
          <w:sz w:val="32"/>
          <w:szCs w:val="32"/>
          <w:cs/>
        </w:rPr>
        <w:t xml:space="preserve"> </w:t>
      </w:r>
      <w:r w:rsidR="001D5ABC" w:rsidRPr="00BF53D1">
        <w:rPr>
          <w:rFonts w:ascii="Angsana New" w:eastAsiaTheme="minorHAnsi" w:hAnsi="Angsana New" w:cs="Angsana New" w:hint="cs"/>
          <w:spacing w:val="4"/>
          <w:sz w:val="32"/>
          <w:szCs w:val="32"/>
          <w:cs/>
        </w:rPr>
        <w:t xml:space="preserve">(ดูหมายเหตุข้อ </w:t>
      </w:r>
      <w:r w:rsidRPr="00973B7F">
        <w:rPr>
          <w:rFonts w:ascii="Angsana New" w:eastAsiaTheme="minorHAnsi" w:hAnsi="Angsana New" w:cs="Angsana New"/>
          <w:spacing w:val="4"/>
          <w:sz w:val="32"/>
          <w:szCs w:val="32"/>
        </w:rPr>
        <w:t>25</w:t>
      </w:r>
      <w:r w:rsidR="001D5ABC" w:rsidRPr="00BF53D1">
        <w:rPr>
          <w:rFonts w:ascii="Angsana New" w:eastAsiaTheme="minorHAnsi" w:hAnsi="Angsana New" w:cs="Angsana New"/>
          <w:spacing w:val="4"/>
          <w:sz w:val="32"/>
          <w:szCs w:val="32"/>
        </w:rPr>
        <w:t>)</w:t>
      </w:r>
    </w:p>
    <w:p w14:paraId="224E6E33" w14:textId="0D7F0383" w:rsidR="001D5ABC" w:rsidRDefault="00973B7F" w:rsidP="00D364EE">
      <w:pPr>
        <w:spacing w:after="360"/>
        <w:ind w:left="1267" w:right="58" w:hanging="720"/>
        <w:jc w:val="thaiDistribute"/>
        <w:rPr>
          <w:rFonts w:ascii="Angsana New" w:eastAsiaTheme="minorHAnsi" w:hAnsi="Angsana New" w:cs="Angsana New"/>
          <w:spacing w:val="4"/>
          <w:sz w:val="32"/>
          <w:szCs w:val="32"/>
        </w:rPr>
      </w:pPr>
      <w:r w:rsidRPr="00973B7F">
        <w:rPr>
          <w:rFonts w:ascii="Angsana New" w:eastAsiaTheme="minorHAnsi" w:hAnsi="Angsana New" w:cs="Angsana New"/>
          <w:spacing w:val="4"/>
          <w:sz w:val="32"/>
          <w:szCs w:val="32"/>
        </w:rPr>
        <w:t>43</w:t>
      </w:r>
      <w:r w:rsidR="001D5ABC" w:rsidRPr="00BF53D1">
        <w:rPr>
          <w:rFonts w:ascii="Angsana New" w:eastAsiaTheme="minorHAnsi" w:hAnsi="Angsana New" w:cs="Angsana New"/>
          <w:spacing w:val="4"/>
          <w:sz w:val="32"/>
          <w:szCs w:val="32"/>
        </w:rPr>
        <w:t>.</w:t>
      </w:r>
      <w:r w:rsidRPr="00973B7F">
        <w:rPr>
          <w:rFonts w:ascii="Angsana New" w:eastAsiaTheme="minorHAnsi" w:hAnsi="Angsana New" w:cs="Angsana New"/>
          <w:spacing w:val="4"/>
          <w:sz w:val="32"/>
          <w:szCs w:val="32"/>
        </w:rPr>
        <w:t>2</w:t>
      </w:r>
      <w:r w:rsidR="001D5ABC" w:rsidRPr="00BF53D1">
        <w:rPr>
          <w:rFonts w:ascii="Angsana New" w:eastAsiaTheme="minorHAnsi" w:hAnsi="Angsana New" w:cs="Angsana New"/>
          <w:spacing w:val="4"/>
          <w:sz w:val="32"/>
          <w:szCs w:val="32"/>
        </w:rPr>
        <w:t xml:space="preserve"> </w:t>
      </w:r>
      <w:r w:rsidR="001D5ABC" w:rsidRPr="00BF53D1">
        <w:rPr>
          <w:rFonts w:ascii="Angsana New" w:eastAsiaTheme="minorHAnsi" w:hAnsi="Angsana New" w:cs="Angsana New"/>
          <w:spacing w:val="4"/>
          <w:sz w:val="32"/>
          <w:szCs w:val="32"/>
        </w:rPr>
        <w:tab/>
      </w:r>
      <w:r w:rsidR="00F8472A" w:rsidRPr="00BF53D1">
        <w:rPr>
          <w:rFonts w:ascii="Angsana New" w:eastAsiaTheme="minorHAnsi" w:hAnsi="Angsana New" w:cs="Angsana New"/>
          <w:spacing w:val="4"/>
          <w:sz w:val="32"/>
          <w:szCs w:val="32"/>
          <w:cs/>
        </w:rPr>
        <w:t>เมื่อวันที่</w:t>
      </w:r>
      <w:r w:rsidR="00F8472A" w:rsidRPr="00BF53D1">
        <w:rPr>
          <w:rFonts w:ascii="Angsana New" w:eastAsiaTheme="minorHAnsi" w:hAnsi="Angsana New" w:cs="Angsana New"/>
          <w:spacing w:val="4"/>
          <w:sz w:val="32"/>
          <w:szCs w:val="32"/>
        </w:rPr>
        <w:t> </w:t>
      </w:r>
      <w:r w:rsidRPr="00973B7F">
        <w:rPr>
          <w:rFonts w:ascii="Angsana New" w:eastAsiaTheme="minorHAnsi" w:hAnsi="Angsana New" w:cs="Angsana New"/>
          <w:spacing w:val="4"/>
          <w:sz w:val="32"/>
          <w:szCs w:val="32"/>
        </w:rPr>
        <w:t>19</w:t>
      </w:r>
      <w:r w:rsidR="00F8472A" w:rsidRPr="00BF53D1">
        <w:rPr>
          <w:rFonts w:ascii="Angsana New" w:eastAsiaTheme="minorHAnsi" w:hAnsi="Angsana New" w:cs="Angsana New"/>
          <w:spacing w:val="4"/>
          <w:sz w:val="32"/>
          <w:szCs w:val="32"/>
        </w:rPr>
        <w:t xml:space="preserve"> </w:t>
      </w:r>
      <w:r w:rsidR="00F8472A" w:rsidRPr="00BF53D1">
        <w:rPr>
          <w:rFonts w:ascii="Angsana New" w:eastAsiaTheme="minorHAnsi" w:hAnsi="Angsana New" w:cs="Angsana New"/>
          <w:spacing w:val="4"/>
          <w:sz w:val="32"/>
          <w:szCs w:val="32"/>
          <w:cs/>
        </w:rPr>
        <w:t>กุมภาพันธ์</w:t>
      </w:r>
      <w:r w:rsidR="00F8472A" w:rsidRPr="00BF53D1">
        <w:rPr>
          <w:rFonts w:ascii="Angsana New" w:eastAsiaTheme="minorHAnsi" w:hAnsi="Angsana New" w:cs="Angsana New"/>
          <w:spacing w:val="4"/>
          <w:sz w:val="32"/>
          <w:szCs w:val="32"/>
        </w:rPr>
        <w:t> </w:t>
      </w:r>
      <w:r w:rsidRPr="00973B7F">
        <w:rPr>
          <w:rFonts w:ascii="Angsana New" w:eastAsiaTheme="minorHAnsi" w:hAnsi="Angsana New" w:cs="Angsana New"/>
          <w:spacing w:val="4"/>
          <w:sz w:val="32"/>
          <w:szCs w:val="32"/>
        </w:rPr>
        <w:t>2568</w:t>
      </w:r>
      <w:r w:rsidR="00F8472A" w:rsidRPr="00BF53D1">
        <w:rPr>
          <w:rFonts w:ascii="Angsana New" w:eastAsiaTheme="minorHAnsi" w:hAnsi="Angsana New" w:cs="Angsana New"/>
          <w:spacing w:val="4"/>
          <w:sz w:val="32"/>
          <w:szCs w:val="32"/>
        </w:rPr>
        <w:t xml:space="preserve"> </w:t>
      </w:r>
      <w:r w:rsidR="00F8472A" w:rsidRPr="00BF53D1">
        <w:rPr>
          <w:rFonts w:ascii="Angsana New" w:eastAsiaTheme="minorHAnsi" w:hAnsi="Angsana New" w:cs="Angsana New"/>
          <w:spacing w:val="4"/>
          <w:sz w:val="32"/>
          <w:szCs w:val="32"/>
          <w:cs/>
        </w:rPr>
        <w:t>กลุ่มบริษัทได้ทำบันทึกข้อตกลงเพื่อขอขยายระยะเวลาการ</w:t>
      </w:r>
      <w:r w:rsidR="00F8472A" w:rsidRPr="00D364EE">
        <w:rPr>
          <w:rFonts w:ascii="Angsana New" w:eastAsiaTheme="minorHAnsi" w:hAnsi="Angsana New" w:cs="Angsana New"/>
          <w:spacing w:val="-10"/>
          <w:sz w:val="32"/>
          <w:szCs w:val="32"/>
          <w:cs/>
        </w:rPr>
        <w:t>ชำระคืนตั๋วสัญญาใช้เงินระยะยาวจากบริษัทอื่นที่ครบกำหนดชำระภายในหนึ่งปี จำนวนรวม</w:t>
      </w:r>
      <w:r w:rsidR="00F8472A" w:rsidRPr="00BF53D1">
        <w:rPr>
          <w:rFonts w:ascii="Angsana New" w:eastAsiaTheme="minorHAnsi" w:hAnsi="Angsana New" w:cs="Angsana New"/>
          <w:spacing w:val="4"/>
          <w:sz w:val="32"/>
          <w:szCs w:val="32"/>
        </w:rPr>
        <w:t> </w:t>
      </w:r>
      <w:r w:rsidRPr="00973B7F">
        <w:rPr>
          <w:rFonts w:ascii="Angsana New" w:eastAsiaTheme="minorHAnsi" w:hAnsi="Angsana New" w:cs="Angsana New"/>
          <w:spacing w:val="4"/>
          <w:sz w:val="32"/>
          <w:szCs w:val="32"/>
        </w:rPr>
        <w:t>38</w:t>
      </w:r>
      <w:r w:rsidR="00F8472A" w:rsidRPr="00BF53D1">
        <w:rPr>
          <w:rFonts w:ascii="Angsana New" w:eastAsiaTheme="minorHAnsi" w:hAnsi="Angsana New" w:cs="Angsana New"/>
          <w:spacing w:val="4"/>
          <w:sz w:val="32"/>
          <w:szCs w:val="32"/>
        </w:rPr>
        <w:t>.</w:t>
      </w:r>
      <w:r w:rsidRPr="00973B7F">
        <w:rPr>
          <w:rFonts w:ascii="Angsana New" w:eastAsiaTheme="minorHAnsi" w:hAnsi="Angsana New" w:cs="Angsana New"/>
          <w:spacing w:val="4"/>
          <w:sz w:val="32"/>
          <w:szCs w:val="32"/>
        </w:rPr>
        <w:t>01</w:t>
      </w:r>
      <w:r w:rsidR="00F8472A" w:rsidRPr="00BF53D1">
        <w:rPr>
          <w:rFonts w:ascii="Angsana New" w:eastAsiaTheme="minorHAnsi" w:hAnsi="Angsana New" w:cs="Angsana New"/>
          <w:spacing w:val="4"/>
          <w:sz w:val="32"/>
          <w:szCs w:val="32"/>
        </w:rPr>
        <w:t xml:space="preserve"> </w:t>
      </w:r>
      <w:r w:rsidR="00F8472A" w:rsidRPr="00BF53D1">
        <w:rPr>
          <w:rFonts w:ascii="Angsana New" w:eastAsiaTheme="minorHAnsi" w:hAnsi="Angsana New" w:cs="Angsana New"/>
          <w:spacing w:val="4"/>
          <w:sz w:val="32"/>
          <w:szCs w:val="32"/>
          <w:cs/>
        </w:rPr>
        <w:t>ล้านบาท ออกไปเป็นชำระคืนภายใน ปี</w:t>
      </w:r>
      <w:r w:rsidR="00F8472A" w:rsidRPr="00BF53D1">
        <w:rPr>
          <w:rFonts w:ascii="Angsana New" w:eastAsiaTheme="minorHAnsi" w:hAnsi="Angsana New" w:cs="Angsana New"/>
          <w:spacing w:val="4"/>
          <w:sz w:val="32"/>
          <w:szCs w:val="32"/>
        </w:rPr>
        <w:t> </w:t>
      </w:r>
      <w:r w:rsidRPr="00973B7F">
        <w:rPr>
          <w:rFonts w:ascii="Angsana New" w:eastAsiaTheme="minorHAnsi" w:hAnsi="Angsana New" w:cs="Angsana New"/>
          <w:spacing w:val="4"/>
          <w:sz w:val="32"/>
          <w:szCs w:val="32"/>
        </w:rPr>
        <w:t>2569</w:t>
      </w:r>
      <w:r w:rsidR="00F8472A" w:rsidRPr="00BF53D1">
        <w:rPr>
          <w:rFonts w:ascii="Angsana New" w:eastAsiaTheme="minorHAnsi" w:hAnsi="Angsana New" w:cs="Angsana New"/>
          <w:spacing w:val="4"/>
          <w:sz w:val="32"/>
          <w:szCs w:val="32"/>
        </w:rPr>
        <w:t xml:space="preserve"> - </w:t>
      </w:r>
      <w:r w:rsidRPr="00973B7F">
        <w:rPr>
          <w:rFonts w:ascii="Angsana New" w:eastAsiaTheme="minorHAnsi" w:hAnsi="Angsana New" w:cs="Angsana New"/>
          <w:spacing w:val="4"/>
          <w:sz w:val="32"/>
          <w:szCs w:val="32"/>
        </w:rPr>
        <w:t>2570</w:t>
      </w:r>
      <w:r w:rsidR="00F8472A" w:rsidRPr="00BF53D1">
        <w:rPr>
          <w:rFonts w:ascii="Angsana New" w:eastAsiaTheme="minorHAnsi" w:hAnsi="Angsana New" w:cs="Angsana New"/>
          <w:spacing w:val="4"/>
          <w:sz w:val="32"/>
          <w:szCs w:val="32"/>
        </w:rPr>
        <w:t> </w:t>
      </w:r>
      <w:r w:rsidR="00EA1681" w:rsidRPr="00BF53D1">
        <w:rPr>
          <w:rFonts w:ascii="Angsana New" w:eastAsiaTheme="minorHAnsi" w:hAnsi="Angsana New" w:cs="Angsana New" w:hint="cs"/>
          <w:spacing w:val="4"/>
          <w:sz w:val="32"/>
          <w:szCs w:val="32"/>
          <w:cs/>
        </w:rPr>
        <w:t xml:space="preserve">(ดูหมายเหตุข้อ </w:t>
      </w:r>
      <w:r w:rsidRPr="00973B7F">
        <w:rPr>
          <w:rFonts w:ascii="Angsana New" w:eastAsiaTheme="minorHAnsi" w:hAnsi="Angsana New" w:cs="Angsana New"/>
          <w:spacing w:val="4"/>
          <w:sz w:val="32"/>
          <w:szCs w:val="32"/>
        </w:rPr>
        <w:t>25</w:t>
      </w:r>
      <w:r w:rsidR="00EA1681" w:rsidRPr="00BF53D1">
        <w:rPr>
          <w:rFonts w:ascii="Angsana New" w:eastAsiaTheme="minorHAnsi" w:hAnsi="Angsana New" w:cs="Angsana New"/>
          <w:spacing w:val="4"/>
          <w:sz w:val="32"/>
          <w:szCs w:val="32"/>
        </w:rPr>
        <w:t>)</w:t>
      </w:r>
    </w:p>
    <w:p w14:paraId="0075E443" w14:textId="77777777" w:rsidR="00C61BFD" w:rsidRDefault="00C61BFD">
      <w:pPr>
        <w:spacing w:after="200" w:line="276" w:lineRule="auto"/>
        <w:rPr>
          <w:rFonts w:ascii="Angsana New" w:eastAsiaTheme="minorHAnsi" w:hAnsi="Angsana New" w:cs="Angsana New"/>
          <w:spacing w:val="4"/>
          <w:sz w:val="32"/>
          <w:szCs w:val="32"/>
        </w:rPr>
      </w:pPr>
      <w:r>
        <w:rPr>
          <w:rFonts w:ascii="Angsana New" w:eastAsiaTheme="minorHAnsi" w:hAnsi="Angsana New" w:cs="Angsana New"/>
          <w:spacing w:val="4"/>
          <w:sz w:val="32"/>
          <w:szCs w:val="32"/>
        </w:rPr>
        <w:br w:type="page"/>
      </w:r>
    </w:p>
    <w:p w14:paraId="6448B557" w14:textId="027A1130" w:rsidR="00195F73" w:rsidRPr="00BF53D1" w:rsidRDefault="00973B7F" w:rsidP="00D364EE">
      <w:pPr>
        <w:spacing w:after="360"/>
        <w:ind w:left="1267" w:right="58" w:hanging="720"/>
        <w:jc w:val="thaiDistribute"/>
        <w:rPr>
          <w:rFonts w:ascii="Angsana New" w:eastAsiaTheme="minorHAnsi" w:hAnsi="Angsana New" w:cs="Angsana New"/>
          <w:spacing w:val="-4"/>
          <w:sz w:val="32"/>
          <w:szCs w:val="32"/>
        </w:rPr>
      </w:pPr>
      <w:r w:rsidRPr="00973B7F">
        <w:rPr>
          <w:rFonts w:ascii="Angsana New" w:eastAsiaTheme="minorHAnsi" w:hAnsi="Angsana New" w:cs="Angsana New"/>
          <w:spacing w:val="4"/>
          <w:sz w:val="32"/>
          <w:szCs w:val="32"/>
        </w:rPr>
        <w:lastRenderedPageBreak/>
        <w:t>43</w:t>
      </w:r>
      <w:r w:rsidR="00195F73">
        <w:rPr>
          <w:rFonts w:ascii="Angsana New" w:eastAsiaTheme="minorHAnsi" w:hAnsi="Angsana New" w:cs="Angsana New"/>
          <w:spacing w:val="4"/>
          <w:sz w:val="32"/>
          <w:szCs w:val="32"/>
        </w:rPr>
        <w:t>.</w:t>
      </w:r>
      <w:r w:rsidRPr="00973B7F">
        <w:rPr>
          <w:rFonts w:ascii="Angsana New" w:eastAsiaTheme="minorHAnsi" w:hAnsi="Angsana New" w:cs="Angsana New"/>
          <w:spacing w:val="4"/>
          <w:sz w:val="32"/>
          <w:szCs w:val="32"/>
        </w:rPr>
        <w:t>3</w:t>
      </w:r>
      <w:r w:rsidR="00195F73">
        <w:rPr>
          <w:rFonts w:ascii="Angsana New" w:eastAsiaTheme="minorHAnsi" w:hAnsi="Angsana New" w:cs="Angsana New"/>
          <w:spacing w:val="4"/>
          <w:sz w:val="32"/>
          <w:szCs w:val="32"/>
        </w:rPr>
        <w:t xml:space="preserve"> </w:t>
      </w:r>
      <w:r w:rsidR="00195F73">
        <w:rPr>
          <w:rFonts w:ascii="Angsana New" w:eastAsiaTheme="minorHAnsi" w:hAnsi="Angsana New" w:cs="Angsana New"/>
          <w:spacing w:val="4"/>
          <w:sz w:val="32"/>
          <w:szCs w:val="32"/>
        </w:rPr>
        <w:tab/>
      </w:r>
      <w:r w:rsidR="00195F73">
        <w:rPr>
          <w:rFonts w:ascii="Angsana New" w:eastAsiaTheme="minorHAnsi" w:hAnsi="Angsana New" w:cs="Angsana New" w:hint="cs"/>
          <w:spacing w:val="4"/>
          <w:sz w:val="32"/>
          <w:szCs w:val="32"/>
          <w:cs/>
        </w:rPr>
        <w:t xml:space="preserve">เมื่อวันที่ </w:t>
      </w:r>
      <w:r w:rsidRPr="00973B7F">
        <w:rPr>
          <w:rFonts w:ascii="Angsana New" w:eastAsiaTheme="minorHAnsi" w:hAnsi="Angsana New" w:cs="Angsana New"/>
          <w:spacing w:val="4"/>
          <w:sz w:val="32"/>
          <w:szCs w:val="32"/>
        </w:rPr>
        <w:t>27</w:t>
      </w:r>
      <w:r w:rsidR="00195F73">
        <w:rPr>
          <w:rFonts w:ascii="Angsana New" w:eastAsiaTheme="minorHAnsi" w:hAnsi="Angsana New" w:cs="Angsana New"/>
          <w:spacing w:val="4"/>
          <w:sz w:val="32"/>
          <w:szCs w:val="32"/>
        </w:rPr>
        <w:t xml:space="preserve"> </w:t>
      </w:r>
      <w:r w:rsidR="00195F73">
        <w:rPr>
          <w:rFonts w:ascii="Angsana New" w:eastAsiaTheme="minorHAnsi" w:hAnsi="Angsana New" w:cs="Angsana New" w:hint="cs"/>
          <w:spacing w:val="4"/>
          <w:sz w:val="32"/>
          <w:szCs w:val="32"/>
          <w:cs/>
        </w:rPr>
        <w:t xml:space="preserve">กุมภาพันธ์ </w:t>
      </w:r>
      <w:r w:rsidRPr="00973B7F">
        <w:rPr>
          <w:rFonts w:ascii="Angsana New" w:eastAsiaTheme="minorHAnsi" w:hAnsi="Angsana New" w:cs="Angsana New"/>
          <w:spacing w:val="4"/>
          <w:sz w:val="32"/>
          <w:szCs w:val="32"/>
        </w:rPr>
        <w:t>2568</w:t>
      </w:r>
      <w:r w:rsidR="00195F73">
        <w:rPr>
          <w:rFonts w:ascii="Angsana New" w:eastAsiaTheme="minorHAnsi" w:hAnsi="Angsana New" w:cs="Angsana New"/>
          <w:spacing w:val="4"/>
          <w:sz w:val="32"/>
          <w:szCs w:val="32"/>
        </w:rPr>
        <w:t xml:space="preserve"> </w:t>
      </w:r>
      <w:r w:rsidR="00195F73" w:rsidRPr="00CD469E">
        <w:rPr>
          <w:rFonts w:ascii="Angsana New" w:hAnsi="Angsana New" w:cs="Angsana New"/>
          <w:sz w:val="32"/>
          <w:szCs w:val="32"/>
          <w:cs/>
        </w:rPr>
        <w:t>บริษัทได้ทำ</w:t>
      </w:r>
      <w:r w:rsidR="00195F73">
        <w:rPr>
          <w:rFonts w:ascii="Angsana New" w:hAnsi="Angsana New" w:cs="Angsana New" w:hint="cs"/>
          <w:sz w:val="32"/>
          <w:szCs w:val="32"/>
          <w:cs/>
        </w:rPr>
        <w:t>สัญญาปรับปรุงโครงสร้างหนี้</w:t>
      </w:r>
      <w:r w:rsidR="00195F73" w:rsidRPr="00CD469E">
        <w:rPr>
          <w:rFonts w:ascii="Angsana New" w:hAnsi="Angsana New" w:cs="Angsana New"/>
          <w:sz w:val="32"/>
          <w:szCs w:val="32"/>
          <w:cs/>
        </w:rPr>
        <w:t xml:space="preserve">เงินกู้ยืมระยะสั้นจากสถาบันการเงินแห่งหนึ่ง </w:t>
      </w:r>
      <w:r w:rsidR="00A550BA">
        <w:rPr>
          <w:rFonts w:ascii="Angsana New" w:hAnsi="Angsana New" w:cs="Angsana New" w:hint="cs"/>
          <w:sz w:val="32"/>
          <w:szCs w:val="32"/>
          <w:cs/>
        </w:rPr>
        <w:t xml:space="preserve">จำนวน </w:t>
      </w:r>
      <w:r w:rsidRPr="00973B7F">
        <w:rPr>
          <w:rFonts w:ascii="Angsana New" w:hAnsi="Angsana New" w:cs="Angsana New"/>
          <w:sz w:val="32"/>
          <w:szCs w:val="32"/>
        </w:rPr>
        <w:t>50</w:t>
      </w:r>
      <w:r w:rsidR="00A550BA">
        <w:rPr>
          <w:rFonts w:ascii="Angsana New" w:hAnsi="Angsana New" w:cs="Angsana New"/>
          <w:sz w:val="32"/>
          <w:szCs w:val="32"/>
        </w:rPr>
        <w:t>.</w:t>
      </w:r>
      <w:r w:rsidRPr="00973B7F">
        <w:rPr>
          <w:rFonts w:ascii="Angsana New" w:hAnsi="Angsana New" w:cs="Angsana New"/>
          <w:sz w:val="32"/>
          <w:szCs w:val="32"/>
        </w:rPr>
        <w:t>00</w:t>
      </w:r>
      <w:r w:rsidR="00A550BA">
        <w:rPr>
          <w:rFonts w:ascii="Angsana New" w:hAnsi="Angsana New" w:cs="Angsana New"/>
          <w:sz w:val="32"/>
          <w:szCs w:val="32"/>
        </w:rPr>
        <w:t xml:space="preserve"> </w:t>
      </w:r>
      <w:r w:rsidR="00A550BA">
        <w:rPr>
          <w:rFonts w:ascii="Angsana New" w:hAnsi="Angsana New" w:cs="Angsana New" w:hint="cs"/>
          <w:sz w:val="32"/>
          <w:szCs w:val="32"/>
          <w:cs/>
        </w:rPr>
        <w:t xml:space="preserve">ล้านบาท </w:t>
      </w:r>
      <w:r w:rsidR="00195F73" w:rsidRPr="00CD469E">
        <w:rPr>
          <w:rFonts w:ascii="Angsana New" w:hAnsi="Angsana New" w:cs="Angsana New"/>
          <w:sz w:val="32"/>
          <w:szCs w:val="32"/>
          <w:cs/>
        </w:rPr>
        <w:t>ออกไปเป็นเงินกู้ยืมระยะยาว</w:t>
      </w:r>
      <w:r w:rsidR="0085124C">
        <w:rPr>
          <w:rFonts w:ascii="Angsana New" w:hAnsi="Angsana New" w:cs="Angsana New"/>
          <w:sz w:val="32"/>
          <w:szCs w:val="32"/>
        </w:rPr>
        <w:t xml:space="preserve"> </w:t>
      </w:r>
      <w:r w:rsidR="00311B37">
        <w:rPr>
          <w:rFonts w:ascii="Angsana New" w:hAnsi="Angsana New" w:cs="Angsana New" w:hint="cs"/>
          <w:sz w:val="32"/>
          <w:szCs w:val="32"/>
          <w:cs/>
        </w:rPr>
        <w:t xml:space="preserve">โดยมีอัตราดอกเบี้ยร้อยละ </w:t>
      </w:r>
      <w:r w:rsidR="00311B37">
        <w:rPr>
          <w:rFonts w:ascii="Angsana New" w:hAnsi="Angsana New" w:cs="Angsana New"/>
          <w:sz w:val="32"/>
          <w:szCs w:val="32"/>
        </w:rPr>
        <w:t>MLR</w:t>
      </w:r>
      <w:r w:rsidR="00311B37">
        <w:rPr>
          <w:rFonts w:ascii="Angsana New" w:hAnsi="Angsana New" w:cs="Angsana New" w:hint="cs"/>
          <w:sz w:val="32"/>
          <w:szCs w:val="32"/>
          <w:cs/>
        </w:rPr>
        <w:t xml:space="preserve"> ต่อปี </w:t>
      </w:r>
      <w:r w:rsidR="00195F73">
        <w:rPr>
          <w:rFonts w:ascii="Angsana New" w:hAnsi="Angsana New" w:cs="Angsana New" w:hint="cs"/>
          <w:sz w:val="32"/>
          <w:szCs w:val="32"/>
          <w:cs/>
        </w:rPr>
        <w:t>มีกำหนดชำระเสร็จสิ้นภายใน</w:t>
      </w:r>
      <w:r w:rsidR="00195F73" w:rsidRPr="00CD469E">
        <w:rPr>
          <w:rFonts w:ascii="Angsana New" w:hAnsi="Angsana New" w:cs="Angsana New"/>
          <w:sz w:val="32"/>
          <w:szCs w:val="32"/>
          <w:cs/>
        </w:rPr>
        <w:t xml:space="preserve"> </w:t>
      </w:r>
      <w:r w:rsidRPr="00973B7F">
        <w:rPr>
          <w:rFonts w:ascii="Angsana New" w:hAnsi="Angsana New" w:cs="Angsana New"/>
          <w:sz w:val="32"/>
          <w:szCs w:val="32"/>
        </w:rPr>
        <w:t>2</w:t>
      </w:r>
      <w:r w:rsidR="00195F73" w:rsidRPr="00CD469E">
        <w:rPr>
          <w:rFonts w:ascii="Angsana New" w:hAnsi="Angsana New" w:cs="Angsana New"/>
          <w:sz w:val="32"/>
          <w:szCs w:val="32"/>
        </w:rPr>
        <w:t xml:space="preserve"> </w:t>
      </w:r>
      <w:r w:rsidR="00195F73" w:rsidRPr="00CD469E">
        <w:rPr>
          <w:rFonts w:ascii="Angsana New" w:hAnsi="Angsana New" w:cs="Angsana New"/>
          <w:sz w:val="32"/>
          <w:szCs w:val="32"/>
          <w:cs/>
        </w:rPr>
        <w:t xml:space="preserve">ปี </w:t>
      </w:r>
      <w:r w:rsidRPr="00973B7F">
        <w:rPr>
          <w:rFonts w:ascii="Angsana New" w:hAnsi="Angsana New" w:cs="Angsana New"/>
          <w:sz w:val="32"/>
          <w:szCs w:val="32"/>
        </w:rPr>
        <w:t>6</w:t>
      </w:r>
      <w:r w:rsidR="00195F73" w:rsidRPr="00CD469E">
        <w:rPr>
          <w:rFonts w:ascii="Angsana New" w:hAnsi="Angsana New" w:cs="Angsana New"/>
          <w:sz w:val="32"/>
          <w:szCs w:val="32"/>
        </w:rPr>
        <w:t xml:space="preserve"> </w:t>
      </w:r>
      <w:r w:rsidR="00195F73" w:rsidRPr="00CD469E">
        <w:rPr>
          <w:rFonts w:ascii="Angsana New" w:hAnsi="Angsana New" w:cs="Angsana New"/>
          <w:sz w:val="32"/>
          <w:szCs w:val="32"/>
          <w:cs/>
        </w:rPr>
        <w:t>เดือ</w:t>
      </w:r>
      <w:r w:rsidR="00195F73">
        <w:rPr>
          <w:rFonts w:ascii="Angsana New" w:hAnsi="Angsana New" w:cs="Angsana New" w:hint="cs"/>
          <w:sz w:val="32"/>
          <w:szCs w:val="32"/>
          <w:cs/>
        </w:rPr>
        <w:t xml:space="preserve">น และมีระยะเวลาผ่อนผันการชำระเป็นเวลา </w:t>
      </w:r>
      <w:r w:rsidRPr="00973B7F">
        <w:rPr>
          <w:rFonts w:ascii="Angsana New" w:hAnsi="Angsana New" w:cs="Angsana New"/>
          <w:sz w:val="32"/>
          <w:szCs w:val="32"/>
        </w:rPr>
        <w:t>6</w:t>
      </w:r>
      <w:r w:rsidR="00195F73">
        <w:rPr>
          <w:rFonts w:ascii="Angsana New" w:hAnsi="Angsana New" w:cs="Angsana New"/>
          <w:sz w:val="32"/>
          <w:szCs w:val="32"/>
        </w:rPr>
        <w:t xml:space="preserve"> </w:t>
      </w:r>
      <w:r w:rsidR="00195F73">
        <w:rPr>
          <w:rFonts w:ascii="Angsana New" w:hAnsi="Angsana New" w:cs="Angsana New" w:hint="cs"/>
          <w:sz w:val="32"/>
          <w:szCs w:val="32"/>
          <w:cs/>
        </w:rPr>
        <w:t xml:space="preserve">เดือน </w:t>
      </w:r>
      <w:r w:rsidR="00195F73">
        <w:rPr>
          <w:rFonts w:ascii="Angsana New" w:hAnsi="Angsana New" w:cs="Angsana New"/>
          <w:sz w:val="32"/>
          <w:szCs w:val="32"/>
        </w:rPr>
        <w:t xml:space="preserve">(Grace Period) </w:t>
      </w:r>
      <w:r w:rsidR="00195F73" w:rsidRPr="00CD469E">
        <w:rPr>
          <w:rFonts w:ascii="Angsana New" w:hAnsi="Angsana New" w:cs="Angsana New"/>
          <w:sz w:val="32"/>
          <w:szCs w:val="32"/>
          <w:cs/>
        </w:rPr>
        <w:t>นับตั้งแต่</w:t>
      </w:r>
      <w:r w:rsidR="00195F73">
        <w:rPr>
          <w:rFonts w:ascii="Angsana New" w:hAnsi="Angsana New" w:cs="Angsana New" w:hint="cs"/>
          <w:sz w:val="32"/>
          <w:szCs w:val="32"/>
          <w:cs/>
        </w:rPr>
        <w:t>วันที่ทำสัญญา</w:t>
      </w:r>
      <w:r w:rsidR="00412054">
        <w:rPr>
          <w:rFonts w:ascii="Angsana New" w:hAnsi="Angsana New" w:cs="Angsana New" w:hint="cs"/>
          <w:sz w:val="32"/>
          <w:szCs w:val="32"/>
          <w:cs/>
        </w:rPr>
        <w:t xml:space="preserve"> (ดูหมายเหตุข้อ </w:t>
      </w:r>
      <w:r w:rsidRPr="00973B7F">
        <w:rPr>
          <w:rFonts w:ascii="Angsana New" w:hAnsi="Angsana New" w:cs="Angsana New"/>
          <w:sz w:val="32"/>
          <w:szCs w:val="32"/>
        </w:rPr>
        <w:t>18</w:t>
      </w:r>
      <w:r w:rsidR="00412054">
        <w:rPr>
          <w:rFonts w:ascii="Angsana New" w:hAnsi="Angsana New" w:cs="Angsana New"/>
          <w:sz w:val="32"/>
          <w:szCs w:val="32"/>
        </w:rPr>
        <w:t>)</w:t>
      </w:r>
    </w:p>
    <w:p w14:paraId="28D4FD1C" w14:textId="7AC15E53" w:rsidR="00CA7F0F" w:rsidRPr="00BF53D1" w:rsidRDefault="00973B7F" w:rsidP="00CA7F0F">
      <w:pPr>
        <w:tabs>
          <w:tab w:val="left" w:pos="540"/>
        </w:tabs>
        <w:jc w:val="thaiDistribute"/>
        <w:rPr>
          <w:rFonts w:ascii="Angsana New" w:hAnsi="Angsana New" w:cs="Angsana New"/>
          <w:b/>
          <w:bCs/>
          <w:sz w:val="32"/>
          <w:szCs w:val="32"/>
          <w:cs/>
        </w:rPr>
      </w:pPr>
      <w:r w:rsidRPr="00973B7F">
        <w:rPr>
          <w:rFonts w:ascii="Angsana New" w:hAnsi="Angsana New" w:cs="Angsana New"/>
          <w:b/>
          <w:bCs/>
          <w:sz w:val="32"/>
          <w:szCs w:val="32"/>
        </w:rPr>
        <w:t>44</w:t>
      </w:r>
      <w:r w:rsidR="00CA7F0F" w:rsidRPr="00BF53D1">
        <w:rPr>
          <w:rFonts w:ascii="Angsana New" w:hAnsi="Angsana New" w:cs="Angsana New"/>
          <w:b/>
          <w:bCs/>
          <w:sz w:val="32"/>
          <w:szCs w:val="32"/>
        </w:rPr>
        <w:t>.</w:t>
      </w:r>
      <w:r w:rsidR="00CA7F0F" w:rsidRPr="00BF53D1">
        <w:rPr>
          <w:rFonts w:ascii="Angsana New" w:hAnsi="Angsana New" w:cs="Angsana New"/>
          <w:b/>
          <w:bCs/>
          <w:sz w:val="32"/>
          <w:szCs w:val="32"/>
        </w:rPr>
        <w:tab/>
      </w:r>
      <w:r w:rsidR="00CA7F0F" w:rsidRPr="00BF53D1">
        <w:rPr>
          <w:rFonts w:ascii="Angsana New" w:hAnsi="Angsana New" w:cs="Angsana New"/>
          <w:b/>
          <w:bCs/>
          <w:sz w:val="32"/>
          <w:szCs w:val="32"/>
          <w:cs/>
        </w:rPr>
        <w:t>การอนุมัติงบการเงิน</w:t>
      </w:r>
    </w:p>
    <w:p w14:paraId="0DFED518" w14:textId="7491AEC8" w:rsidR="00CA7F0F" w:rsidRPr="00757F98" w:rsidRDefault="00CA7F0F" w:rsidP="00CA7F0F">
      <w:pPr>
        <w:ind w:left="547"/>
        <w:jc w:val="thaiDistribute"/>
        <w:rPr>
          <w:rFonts w:ascii="Angsana New" w:hAnsi="Angsana New" w:cs="Angsana New"/>
          <w:sz w:val="32"/>
          <w:szCs w:val="32"/>
          <w:cs/>
        </w:rPr>
      </w:pPr>
      <w:r w:rsidRPr="00BF53D1">
        <w:rPr>
          <w:rFonts w:ascii="Angsana New" w:hAnsi="Angsana New" w:cs="Angsana New"/>
          <w:sz w:val="32"/>
          <w:szCs w:val="32"/>
          <w:cs/>
        </w:rPr>
        <w:t>งบการเงินนี้ได้รับการอนุมัติให้ออกโดยคณะกรรมการของบริษัทเมื่อวันที</w:t>
      </w:r>
      <w:bookmarkEnd w:id="7"/>
      <w:r w:rsidR="00762E4F" w:rsidRPr="00BF53D1">
        <w:rPr>
          <w:rFonts w:ascii="Angsana New" w:hAnsi="Angsana New" w:cs="Angsana New" w:hint="cs"/>
          <w:sz w:val="32"/>
          <w:szCs w:val="32"/>
          <w:cs/>
        </w:rPr>
        <w:t xml:space="preserve">่ </w:t>
      </w:r>
      <w:r w:rsidR="00973B7F" w:rsidRPr="00973B7F">
        <w:rPr>
          <w:rFonts w:ascii="Angsana New" w:hAnsi="Angsana New" w:cs="Angsana New"/>
          <w:sz w:val="32"/>
          <w:szCs w:val="32"/>
        </w:rPr>
        <w:t>28</w:t>
      </w:r>
      <w:r w:rsidR="00762E4F" w:rsidRPr="00BF53D1">
        <w:rPr>
          <w:rFonts w:ascii="Angsana New" w:hAnsi="Angsana New" w:cs="Angsana New"/>
          <w:sz w:val="32"/>
          <w:szCs w:val="32"/>
        </w:rPr>
        <w:t xml:space="preserve"> </w:t>
      </w:r>
      <w:r w:rsidR="00762E4F" w:rsidRPr="00BF53D1">
        <w:rPr>
          <w:rFonts w:ascii="Angsana New" w:hAnsi="Angsana New" w:cs="Angsana New" w:hint="cs"/>
          <w:sz w:val="32"/>
          <w:szCs w:val="32"/>
          <w:cs/>
        </w:rPr>
        <w:t xml:space="preserve">กุมภาพันธ์ </w:t>
      </w:r>
      <w:r w:rsidR="00973B7F" w:rsidRPr="00973B7F">
        <w:rPr>
          <w:rFonts w:ascii="Angsana New" w:hAnsi="Angsana New" w:cs="Angsana New"/>
          <w:sz w:val="32"/>
          <w:szCs w:val="32"/>
        </w:rPr>
        <w:t>2568</w:t>
      </w:r>
    </w:p>
    <w:sectPr w:rsidR="00CA7F0F" w:rsidRPr="00757F98" w:rsidSect="00022814">
      <w:footerReference w:type="default" r:id="rId13"/>
      <w:pgSz w:w="11907" w:h="16840" w:code="9"/>
      <w:pgMar w:top="1440" w:right="1224" w:bottom="720" w:left="1440" w:header="720" w:footer="432" w:gutter="0"/>
      <w:pgNumType w:fmt="numberInDash" w:chapStyle="1"/>
      <w:cols w:space="737"/>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46015E" w14:textId="77777777" w:rsidR="004A272F" w:rsidRDefault="004A272F" w:rsidP="00457072">
      <w:r>
        <w:separator/>
      </w:r>
    </w:p>
  </w:endnote>
  <w:endnote w:type="continuationSeparator" w:id="0">
    <w:p w14:paraId="5C3AEDD3" w14:textId="77777777" w:rsidR="004A272F" w:rsidRDefault="004A272F" w:rsidP="00457072">
      <w:r>
        <w:continuationSeparator/>
      </w:r>
    </w:p>
  </w:endnote>
  <w:endnote w:type="continuationNotice" w:id="1">
    <w:p w14:paraId="550081AA" w14:textId="77777777" w:rsidR="004A272F" w:rsidRDefault="004A27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dia New">
    <w:panose1 w:val="020B0304020202020204"/>
    <w:charset w:val="DE"/>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BrowalliaUPC">
    <w:altName w:val="BrowalliaUPC"/>
    <w:panose1 w:val="020B0604020202020204"/>
    <w:charset w:val="DE"/>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Univers 55">
    <w:altName w:val="Arial"/>
    <w:panose1 w:val="00000000000000000000"/>
    <w:charset w:val="00"/>
    <w:family w:val="roman"/>
    <w:notTrueType/>
    <w:pitch w:val="default"/>
  </w:font>
  <w:font w:name="Univers 45 Light">
    <w:altName w:val="Times New Roman"/>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crosiaUPC">
    <w:charset w:val="DE"/>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Open Sans Light">
    <w:panose1 w:val="020B0306030504020204"/>
    <w:charset w:val="00"/>
    <w:family w:val="swiss"/>
    <w:pitch w:val="variable"/>
    <w:sig w:usb0="E00002EF" w:usb1="4000205B" w:usb2="00000028" w:usb3="00000000" w:csb0="0000019F"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ordiaUPC">
    <w:charset w:val="DE"/>
    <w:family w:val="swiss"/>
    <w:pitch w:val="variable"/>
    <w:sig w:usb0="81000003" w:usb1="00000000" w:usb2="00000000" w:usb3="00000000" w:csb0="00010001" w:csb1="00000000"/>
  </w:font>
  <w:font w:name="ZapfDingbats B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LinePrinter">
    <w:altName w:val="Lucida Console"/>
    <w:panose1 w:val="00000000000000000000"/>
    <w:charset w:val="00"/>
    <w:family w:val="modern"/>
    <w:notTrueType/>
    <w:pitch w:val="fixed"/>
    <w:sig w:usb0="00000003" w:usb1="00000000" w:usb2="00000000" w:usb3="00000000" w:csb0="00000001"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7E9FE7" w14:textId="05A592C5" w:rsidR="00CC64F4" w:rsidRPr="00475C16" w:rsidRDefault="00CC64F4" w:rsidP="00475C16">
    <w:pPr>
      <w:pStyle w:val="Footer"/>
      <w:jc w:val="right"/>
      <w:rPr>
        <w:rFonts w:ascii="Angsana New" w:hAnsi="Angsana New" w:cs="Angsana New"/>
        <w:sz w:val="28"/>
        <w:szCs w:val="2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BA470" w14:textId="3BFC40A5" w:rsidR="00475C16" w:rsidRPr="00475C16" w:rsidRDefault="00475C16" w:rsidP="00475C16">
    <w:pPr>
      <w:pStyle w:val="Footer"/>
      <w:jc w:val="right"/>
      <w:rPr>
        <w:rFonts w:ascii="Angsana New" w:hAnsi="Angsana New" w:cs="Angsana New"/>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17E11B" w14:textId="77777777" w:rsidR="004A272F" w:rsidRDefault="004A272F" w:rsidP="00457072">
      <w:r>
        <w:separator/>
      </w:r>
    </w:p>
  </w:footnote>
  <w:footnote w:type="continuationSeparator" w:id="0">
    <w:p w14:paraId="65D261A1" w14:textId="77777777" w:rsidR="004A272F" w:rsidRDefault="004A272F" w:rsidP="00457072">
      <w:r>
        <w:continuationSeparator/>
      </w:r>
    </w:p>
  </w:footnote>
  <w:footnote w:type="continuationNotice" w:id="1">
    <w:p w14:paraId="1CD0453E" w14:textId="77777777" w:rsidR="004A272F" w:rsidRDefault="004A272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E42522" w14:textId="73DA980E" w:rsidR="00F427CA" w:rsidRPr="00BC7BA5" w:rsidRDefault="00F427CA" w:rsidP="00F427CA">
    <w:pPr>
      <w:pStyle w:val="Header"/>
      <w:spacing w:line="240" w:lineRule="auto"/>
      <w:jc w:val="center"/>
      <w:rPr>
        <w:rFonts w:cstheme="minorBidi"/>
        <w:b/>
        <w:bCs/>
        <w:i w:val="0"/>
        <w:iCs w:val="0"/>
        <w:sz w:val="32"/>
        <w:szCs w:val="32"/>
        <w:cs/>
      </w:rPr>
    </w:pPr>
  </w:p>
  <w:p w14:paraId="297178D9" w14:textId="77777777" w:rsidR="00F427CA" w:rsidRPr="00A363F7" w:rsidRDefault="00F427CA" w:rsidP="00F427CA">
    <w:pPr>
      <w:pStyle w:val="Header"/>
      <w:jc w:val="center"/>
      <w:rPr>
        <w:rFonts w:ascii="Angsana New" w:hAnsi="Angsana New" w:cs="Angsana New"/>
        <w:i w:val="0"/>
        <w:iCs w:val="0"/>
        <w:sz w:val="32"/>
        <w:szCs w:val="32"/>
      </w:rPr>
    </w:pPr>
    <w:r w:rsidRPr="00A363F7">
      <w:rPr>
        <w:rFonts w:ascii="Angsana New" w:hAnsi="Angsana New" w:cs="Angsana New"/>
        <w:i w:val="0"/>
        <w:iCs w:val="0"/>
        <w:sz w:val="32"/>
        <w:szCs w:val="32"/>
      </w:rPr>
      <w:fldChar w:fldCharType="begin"/>
    </w:r>
    <w:r w:rsidRPr="00A363F7">
      <w:rPr>
        <w:rFonts w:ascii="Angsana New" w:hAnsi="Angsana New" w:cs="Angsana New"/>
        <w:i w:val="0"/>
        <w:iCs w:val="0"/>
        <w:sz w:val="32"/>
        <w:szCs w:val="32"/>
      </w:rPr>
      <w:instrText xml:space="preserve"> PAGE   \* MERGEFORMAT </w:instrText>
    </w:r>
    <w:r w:rsidRPr="00A363F7">
      <w:rPr>
        <w:rFonts w:ascii="Angsana New" w:hAnsi="Angsana New" w:cs="Angsana New"/>
        <w:i w:val="0"/>
        <w:iCs w:val="0"/>
        <w:sz w:val="32"/>
        <w:szCs w:val="32"/>
      </w:rPr>
      <w:fldChar w:fldCharType="separate"/>
    </w:r>
    <w:r>
      <w:rPr>
        <w:rFonts w:ascii="Angsana New" w:hAnsi="Angsana New" w:cs="Angsana New"/>
        <w:i w:val="0"/>
        <w:iCs w:val="0"/>
        <w:sz w:val="32"/>
        <w:szCs w:val="32"/>
      </w:rPr>
      <w:t>- 2 -</w:t>
    </w:r>
    <w:r w:rsidRPr="00A363F7">
      <w:rPr>
        <w:rFonts w:ascii="Angsana New" w:hAnsi="Angsana New" w:cs="Angsana New"/>
        <w:i w:val="0"/>
        <w:iCs w:val="0"/>
        <w:noProof/>
        <w:sz w:val="32"/>
        <w:szCs w:val="32"/>
      </w:rPr>
      <w:fldChar w:fldCharType="end"/>
    </w:r>
  </w:p>
  <w:p w14:paraId="56C4846D" w14:textId="77777777" w:rsidR="00E87534" w:rsidRDefault="00E875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5F570C" w14:textId="36A6E1CB" w:rsidR="00616163" w:rsidRPr="00BC7BA5" w:rsidRDefault="00616163" w:rsidP="00616163">
    <w:pPr>
      <w:pStyle w:val="Header"/>
      <w:spacing w:line="240" w:lineRule="auto"/>
      <w:jc w:val="center"/>
      <w:rPr>
        <w:rFonts w:cstheme="minorBidi"/>
        <w:b/>
        <w:bCs/>
        <w:i w:val="0"/>
        <w:iCs w:val="0"/>
        <w:sz w:val="32"/>
        <w:szCs w:val="32"/>
        <w:c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20910243"/>
      <w:docPartObj>
        <w:docPartGallery w:val="Page Numbers (Top of Page)"/>
        <w:docPartUnique/>
      </w:docPartObj>
    </w:sdtPr>
    <w:sdtEndPr>
      <w:rPr>
        <w:rFonts w:ascii="Angsana New" w:hAnsi="Angsana New" w:cs="Angsana New"/>
        <w:i w:val="0"/>
        <w:iCs w:val="0"/>
        <w:noProof/>
        <w:sz w:val="32"/>
        <w:szCs w:val="32"/>
      </w:rPr>
    </w:sdtEndPr>
    <w:sdtContent>
      <w:p w14:paraId="2036E06E" w14:textId="0D18F385" w:rsidR="00EE636E" w:rsidRPr="00BC7BA5" w:rsidRDefault="00EE636E" w:rsidP="00EE636E">
        <w:pPr>
          <w:pStyle w:val="Header"/>
          <w:spacing w:line="240" w:lineRule="auto"/>
          <w:jc w:val="center"/>
          <w:rPr>
            <w:rFonts w:cstheme="minorBidi"/>
            <w:b/>
            <w:bCs/>
            <w:i w:val="0"/>
            <w:iCs w:val="0"/>
            <w:sz w:val="32"/>
            <w:szCs w:val="32"/>
            <w:cs/>
          </w:rPr>
        </w:pPr>
      </w:p>
      <w:p w14:paraId="280ADACC" w14:textId="62BA0A47" w:rsidR="00EE636E" w:rsidRPr="00EE636E" w:rsidRDefault="00EE636E">
        <w:pPr>
          <w:pStyle w:val="Header"/>
          <w:jc w:val="center"/>
          <w:rPr>
            <w:rFonts w:ascii="Angsana New" w:hAnsi="Angsana New" w:cs="Angsana New"/>
            <w:i w:val="0"/>
            <w:iCs w:val="0"/>
            <w:sz w:val="32"/>
            <w:szCs w:val="32"/>
          </w:rPr>
        </w:pPr>
        <w:r w:rsidRPr="00EE636E">
          <w:rPr>
            <w:rFonts w:ascii="Angsana New" w:hAnsi="Angsana New" w:cs="Angsana New"/>
            <w:i w:val="0"/>
            <w:iCs w:val="0"/>
            <w:sz w:val="32"/>
            <w:szCs w:val="32"/>
          </w:rPr>
          <w:fldChar w:fldCharType="begin"/>
        </w:r>
        <w:r w:rsidRPr="00EE636E">
          <w:rPr>
            <w:rFonts w:ascii="Angsana New" w:hAnsi="Angsana New" w:cs="Angsana New"/>
            <w:i w:val="0"/>
            <w:iCs w:val="0"/>
            <w:sz w:val="32"/>
            <w:szCs w:val="32"/>
          </w:rPr>
          <w:instrText xml:space="preserve"> PAGE   \* MERGEFORMAT </w:instrText>
        </w:r>
        <w:r w:rsidRPr="00EE636E">
          <w:rPr>
            <w:rFonts w:ascii="Angsana New" w:hAnsi="Angsana New" w:cs="Angsana New"/>
            <w:i w:val="0"/>
            <w:iCs w:val="0"/>
            <w:sz w:val="32"/>
            <w:szCs w:val="32"/>
          </w:rPr>
          <w:fldChar w:fldCharType="separate"/>
        </w:r>
        <w:r w:rsidRPr="00EE636E">
          <w:rPr>
            <w:rFonts w:ascii="Angsana New" w:hAnsi="Angsana New" w:cs="Angsana New"/>
            <w:i w:val="0"/>
            <w:iCs w:val="0"/>
            <w:noProof/>
            <w:sz w:val="32"/>
            <w:szCs w:val="32"/>
          </w:rPr>
          <w:t>2</w:t>
        </w:r>
        <w:r w:rsidRPr="00EE636E">
          <w:rPr>
            <w:rFonts w:ascii="Angsana New" w:hAnsi="Angsana New" w:cs="Angsana New"/>
            <w:i w:val="0"/>
            <w:iCs w:val="0"/>
            <w:noProof/>
            <w:sz w:val="32"/>
            <w:szCs w:val="32"/>
          </w:rPr>
          <w:fldChar w:fldCharType="end"/>
        </w:r>
      </w:p>
    </w:sdtContent>
  </w:sdt>
  <w:p w14:paraId="3E3670E3" w14:textId="77777777" w:rsidR="00EE636E" w:rsidRPr="00BC7BA5" w:rsidRDefault="00EE636E" w:rsidP="00616163">
    <w:pPr>
      <w:pStyle w:val="Header"/>
      <w:spacing w:line="240" w:lineRule="auto"/>
      <w:jc w:val="center"/>
      <w:rPr>
        <w:rFonts w:cstheme="minorBidi"/>
        <w:b/>
        <w:bCs/>
        <w:i w:val="0"/>
        <w:iCs w:val="0"/>
        <w:sz w:val="32"/>
        <w:szCs w:val="32"/>
        <w:c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1E549" w14:textId="591DC0D3" w:rsidR="00EF4700" w:rsidRPr="00BC7BA5" w:rsidRDefault="00EF4700" w:rsidP="00EF4700">
    <w:pPr>
      <w:pStyle w:val="Header"/>
      <w:spacing w:line="240" w:lineRule="auto"/>
      <w:jc w:val="center"/>
      <w:rPr>
        <w:rFonts w:cstheme="minorBidi"/>
        <w:b/>
        <w:bCs/>
        <w:i w:val="0"/>
        <w:iCs w:val="0"/>
        <w:sz w:val="32"/>
        <w:szCs w:val="32"/>
        <w:cs/>
      </w:rPr>
    </w:pPr>
  </w:p>
  <w:p w14:paraId="54B69901" w14:textId="2ACA864D" w:rsidR="00CC64F4" w:rsidRPr="00AB4472" w:rsidRDefault="00CC64F4" w:rsidP="005C2B3F">
    <w:pPr>
      <w:pStyle w:val="Header"/>
      <w:jc w:val="center"/>
      <w:rPr>
        <w:rFonts w:ascii="Angsana New" w:hAnsi="Angsana New" w:cs="Angsana New"/>
        <w:i w:val="0"/>
        <w:iCs w:val="0"/>
        <w:sz w:val="32"/>
        <w:szCs w:val="32"/>
      </w:rPr>
    </w:pPr>
    <w:r w:rsidRPr="00AB4472">
      <w:rPr>
        <w:rFonts w:ascii="Angsana New" w:hAnsi="Angsana New" w:cs="Angsana New"/>
        <w:i w:val="0"/>
        <w:iCs w:val="0"/>
        <w:sz w:val="32"/>
        <w:szCs w:val="32"/>
      </w:rPr>
      <w:fldChar w:fldCharType="begin"/>
    </w:r>
    <w:r w:rsidRPr="00AB4472">
      <w:rPr>
        <w:rFonts w:ascii="Angsana New" w:hAnsi="Angsana New" w:cs="Angsana New"/>
        <w:i w:val="0"/>
        <w:iCs w:val="0"/>
        <w:sz w:val="32"/>
        <w:szCs w:val="32"/>
      </w:rPr>
      <w:instrText xml:space="preserve"> PAGE   \* MERGEFORMAT </w:instrText>
    </w:r>
    <w:r w:rsidRPr="00AB4472">
      <w:rPr>
        <w:rFonts w:ascii="Angsana New" w:hAnsi="Angsana New" w:cs="Angsana New"/>
        <w:i w:val="0"/>
        <w:iCs w:val="0"/>
        <w:sz w:val="32"/>
        <w:szCs w:val="32"/>
      </w:rPr>
      <w:fldChar w:fldCharType="separate"/>
    </w:r>
    <w:r>
      <w:rPr>
        <w:rFonts w:ascii="Angsana New" w:hAnsi="Angsana New" w:cs="Angsana New"/>
        <w:i w:val="0"/>
        <w:iCs w:val="0"/>
        <w:noProof/>
        <w:sz w:val="32"/>
        <w:szCs w:val="32"/>
      </w:rPr>
      <w:t>- 93 -</w:t>
    </w:r>
    <w:r w:rsidRPr="00AB4472">
      <w:rPr>
        <w:rFonts w:ascii="Angsana New" w:hAnsi="Angsana New" w:cs="Angsana New"/>
        <w:i w:val="0"/>
        <w:iCs w:val="0"/>
        <w:sz w:val="32"/>
        <w:szCs w:val="32"/>
      </w:rPr>
      <w:fldChar w:fldCharType="end"/>
    </w:r>
  </w:p>
  <w:p w14:paraId="7C18B0B3" w14:textId="77777777" w:rsidR="00CC64F4" w:rsidRPr="005E7A33" w:rsidRDefault="00CC64F4" w:rsidP="005C2B3F">
    <w:pPr>
      <w:pStyle w:val="Header"/>
      <w:jc w:val="center"/>
      <w:rPr>
        <w:rFonts w:ascii="Angsana New" w:hAnsi="Angsana New" w:cs="Angsana New"/>
        <w:i w:val="0"/>
        <w:iCs w:val="0"/>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11C4B"/>
    <w:multiLevelType w:val="hybridMultilevel"/>
    <w:tmpl w:val="620E0AF8"/>
    <w:lvl w:ilvl="0" w:tplc="67E066BA">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 w15:restartNumberingAfterBreak="0">
    <w:nsid w:val="02855C8F"/>
    <w:multiLevelType w:val="hybridMultilevel"/>
    <w:tmpl w:val="FBC457D6"/>
    <w:lvl w:ilvl="0" w:tplc="B368207E">
      <w:start w:val="1"/>
      <w:numFmt w:val="decimal"/>
      <w:lvlText w:val="(%1)"/>
      <w:lvlJc w:val="left"/>
      <w:pPr>
        <w:ind w:left="907" w:hanging="360"/>
      </w:pPr>
      <w:rPr>
        <w:rFonts w:asciiTheme="majorBidi" w:hAnsiTheme="majorBidi" w:cstheme="majorBidi"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 w15:restartNumberingAfterBreak="0">
    <w:nsid w:val="0C46793D"/>
    <w:multiLevelType w:val="hybridMultilevel"/>
    <w:tmpl w:val="CA849F36"/>
    <w:lvl w:ilvl="0" w:tplc="4D1213E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C816DC7"/>
    <w:multiLevelType w:val="hybridMultilevel"/>
    <w:tmpl w:val="39501650"/>
    <w:lvl w:ilvl="0" w:tplc="9A7C2CF6">
      <w:start w:val="1"/>
      <w:numFmt w:val="decimal"/>
      <w:lvlText w:val="(%1)"/>
      <w:lvlJc w:val="left"/>
      <w:pPr>
        <w:ind w:left="2340" w:hanging="360"/>
      </w:pPr>
      <w:rPr>
        <w:rFonts w:hint="default"/>
      </w:rPr>
    </w:lvl>
    <w:lvl w:ilvl="1" w:tplc="04090019" w:tentative="1">
      <w:start w:val="1"/>
      <w:numFmt w:val="lowerLetter"/>
      <w:lvlText w:val="%2."/>
      <w:lvlJc w:val="left"/>
      <w:pPr>
        <w:ind w:left="3212" w:hanging="360"/>
      </w:pPr>
    </w:lvl>
    <w:lvl w:ilvl="2" w:tplc="0409001B" w:tentative="1">
      <w:start w:val="1"/>
      <w:numFmt w:val="lowerRoman"/>
      <w:lvlText w:val="%3."/>
      <w:lvlJc w:val="right"/>
      <w:pPr>
        <w:ind w:left="3932" w:hanging="180"/>
      </w:pPr>
    </w:lvl>
    <w:lvl w:ilvl="3" w:tplc="0409000F" w:tentative="1">
      <w:start w:val="1"/>
      <w:numFmt w:val="decimal"/>
      <w:lvlText w:val="%4."/>
      <w:lvlJc w:val="left"/>
      <w:pPr>
        <w:ind w:left="4652" w:hanging="360"/>
      </w:pPr>
    </w:lvl>
    <w:lvl w:ilvl="4" w:tplc="04090019" w:tentative="1">
      <w:start w:val="1"/>
      <w:numFmt w:val="lowerLetter"/>
      <w:lvlText w:val="%5."/>
      <w:lvlJc w:val="left"/>
      <w:pPr>
        <w:ind w:left="5372" w:hanging="360"/>
      </w:pPr>
    </w:lvl>
    <w:lvl w:ilvl="5" w:tplc="0409001B" w:tentative="1">
      <w:start w:val="1"/>
      <w:numFmt w:val="lowerRoman"/>
      <w:lvlText w:val="%6."/>
      <w:lvlJc w:val="right"/>
      <w:pPr>
        <w:ind w:left="6092" w:hanging="180"/>
      </w:pPr>
    </w:lvl>
    <w:lvl w:ilvl="6" w:tplc="0409000F" w:tentative="1">
      <w:start w:val="1"/>
      <w:numFmt w:val="decimal"/>
      <w:lvlText w:val="%7."/>
      <w:lvlJc w:val="left"/>
      <w:pPr>
        <w:ind w:left="6812" w:hanging="360"/>
      </w:pPr>
    </w:lvl>
    <w:lvl w:ilvl="7" w:tplc="04090019" w:tentative="1">
      <w:start w:val="1"/>
      <w:numFmt w:val="lowerLetter"/>
      <w:lvlText w:val="%8."/>
      <w:lvlJc w:val="left"/>
      <w:pPr>
        <w:ind w:left="7532" w:hanging="360"/>
      </w:pPr>
    </w:lvl>
    <w:lvl w:ilvl="8" w:tplc="0409001B" w:tentative="1">
      <w:start w:val="1"/>
      <w:numFmt w:val="lowerRoman"/>
      <w:lvlText w:val="%9."/>
      <w:lvlJc w:val="right"/>
      <w:pPr>
        <w:ind w:left="8252" w:hanging="180"/>
      </w:pPr>
    </w:lvl>
  </w:abstractNum>
  <w:abstractNum w:abstractNumId="4" w15:restartNumberingAfterBreak="0">
    <w:nsid w:val="18DE446D"/>
    <w:multiLevelType w:val="multilevel"/>
    <w:tmpl w:val="7D6871D0"/>
    <w:lvl w:ilvl="0">
      <w:start w:val="4"/>
      <w:numFmt w:val="decimal"/>
      <w:lvlText w:val="%1"/>
      <w:lvlJc w:val="left"/>
      <w:pPr>
        <w:ind w:left="430" w:hanging="430"/>
      </w:pPr>
      <w:rPr>
        <w:rFonts w:hint="default"/>
      </w:rPr>
    </w:lvl>
    <w:lvl w:ilvl="1">
      <w:start w:val="1"/>
      <w:numFmt w:val="decimal"/>
      <w:lvlText w:val="%1.%2"/>
      <w:lvlJc w:val="left"/>
      <w:pPr>
        <w:ind w:left="790" w:hanging="43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CC27592"/>
    <w:multiLevelType w:val="hybridMultilevel"/>
    <w:tmpl w:val="826A8E10"/>
    <w:lvl w:ilvl="0" w:tplc="9B688776">
      <w:start w:val="1"/>
      <w:numFmt w:val="decimal"/>
      <w:lvlText w:val="%1."/>
      <w:lvlJc w:val="left"/>
      <w:pPr>
        <w:tabs>
          <w:tab w:val="num" w:pos="360"/>
        </w:tabs>
        <w:ind w:left="360" w:hanging="360"/>
      </w:pPr>
      <w:rPr>
        <w:rFonts w:ascii="Angsana New" w:hAnsi="Angsana New" w:cs="Angsana New" w:hint="default"/>
        <w:b/>
        <w:bCs/>
        <w:sz w:val="32"/>
        <w:szCs w:val="32"/>
        <w:u w:val="none"/>
        <w:lang w:bidi="th-TH"/>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 w15:restartNumberingAfterBreak="0">
    <w:nsid w:val="257C4D42"/>
    <w:multiLevelType w:val="multilevel"/>
    <w:tmpl w:val="84AEAFC8"/>
    <w:lvl w:ilvl="0">
      <w:start w:val="1"/>
      <w:numFmt w:val="decimal"/>
      <w:lvlText w:val="%1."/>
      <w:lvlJc w:val="left"/>
      <w:pPr>
        <w:tabs>
          <w:tab w:val="num" w:pos="900"/>
        </w:tabs>
        <w:ind w:left="900" w:hanging="360"/>
      </w:pPr>
      <w:rPr>
        <w:rFonts w:ascii="Angsana New" w:eastAsia="Times New Roman" w:hAnsi="Angsana New" w:cs="Angsana New"/>
      </w:rPr>
    </w:lvl>
    <w:lvl w:ilvl="1" w:tentative="1">
      <w:start w:val="1"/>
      <w:numFmt w:val="decimal"/>
      <w:lvlText w:val="%2."/>
      <w:lvlJc w:val="left"/>
      <w:pPr>
        <w:tabs>
          <w:tab w:val="num" w:pos="1620"/>
        </w:tabs>
        <w:ind w:left="1620" w:hanging="360"/>
      </w:pPr>
    </w:lvl>
    <w:lvl w:ilvl="2" w:tentative="1">
      <w:start w:val="1"/>
      <w:numFmt w:val="decimal"/>
      <w:lvlText w:val="%3."/>
      <w:lvlJc w:val="left"/>
      <w:pPr>
        <w:tabs>
          <w:tab w:val="num" w:pos="2340"/>
        </w:tabs>
        <w:ind w:left="2340" w:hanging="360"/>
      </w:pPr>
    </w:lvl>
    <w:lvl w:ilvl="3" w:tentative="1">
      <w:start w:val="1"/>
      <w:numFmt w:val="decimal"/>
      <w:lvlText w:val="%4."/>
      <w:lvlJc w:val="left"/>
      <w:pPr>
        <w:tabs>
          <w:tab w:val="num" w:pos="3060"/>
        </w:tabs>
        <w:ind w:left="3060" w:hanging="360"/>
      </w:pPr>
    </w:lvl>
    <w:lvl w:ilvl="4" w:tentative="1">
      <w:start w:val="1"/>
      <w:numFmt w:val="decimal"/>
      <w:lvlText w:val="%5."/>
      <w:lvlJc w:val="left"/>
      <w:pPr>
        <w:tabs>
          <w:tab w:val="num" w:pos="3780"/>
        </w:tabs>
        <w:ind w:left="3780" w:hanging="360"/>
      </w:pPr>
    </w:lvl>
    <w:lvl w:ilvl="5" w:tentative="1">
      <w:start w:val="1"/>
      <w:numFmt w:val="decimal"/>
      <w:lvlText w:val="%6."/>
      <w:lvlJc w:val="left"/>
      <w:pPr>
        <w:tabs>
          <w:tab w:val="num" w:pos="4500"/>
        </w:tabs>
        <w:ind w:left="4500" w:hanging="360"/>
      </w:pPr>
    </w:lvl>
    <w:lvl w:ilvl="6" w:tentative="1">
      <w:start w:val="1"/>
      <w:numFmt w:val="decimal"/>
      <w:lvlText w:val="%7."/>
      <w:lvlJc w:val="left"/>
      <w:pPr>
        <w:tabs>
          <w:tab w:val="num" w:pos="5220"/>
        </w:tabs>
        <w:ind w:left="5220" w:hanging="360"/>
      </w:pPr>
    </w:lvl>
    <w:lvl w:ilvl="7" w:tentative="1">
      <w:start w:val="1"/>
      <w:numFmt w:val="decimal"/>
      <w:lvlText w:val="%8."/>
      <w:lvlJc w:val="left"/>
      <w:pPr>
        <w:tabs>
          <w:tab w:val="num" w:pos="5940"/>
        </w:tabs>
        <w:ind w:left="5940" w:hanging="360"/>
      </w:pPr>
    </w:lvl>
    <w:lvl w:ilvl="8" w:tentative="1">
      <w:start w:val="1"/>
      <w:numFmt w:val="decimal"/>
      <w:lvlText w:val="%9."/>
      <w:lvlJc w:val="left"/>
      <w:pPr>
        <w:tabs>
          <w:tab w:val="num" w:pos="6660"/>
        </w:tabs>
        <w:ind w:left="6660" w:hanging="360"/>
      </w:pPr>
    </w:lvl>
  </w:abstractNum>
  <w:abstractNum w:abstractNumId="7" w15:restartNumberingAfterBreak="0">
    <w:nsid w:val="263575A7"/>
    <w:multiLevelType w:val="multilevel"/>
    <w:tmpl w:val="F99C81C4"/>
    <w:lvl w:ilvl="0">
      <w:start w:val="3"/>
      <w:numFmt w:val="decimal"/>
      <w:lvlText w:val="%1."/>
      <w:lvlJc w:val="left"/>
      <w:pPr>
        <w:ind w:left="6031" w:hanging="360"/>
      </w:pPr>
      <w:rPr>
        <w:rFonts w:hint="default"/>
        <w:b/>
        <w:bCs/>
        <w:i w:val="0"/>
        <w:iCs w:val="0"/>
      </w:rPr>
    </w:lvl>
    <w:lvl w:ilvl="1">
      <w:start w:val="1"/>
      <w:numFmt w:val="decimal"/>
      <w:isLgl/>
      <w:lvlText w:val="%1.%2"/>
      <w:lvlJc w:val="left"/>
      <w:pPr>
        <w:ind w:left="360" w:hanging="360"/>
      </w:pPr>
      <w:rPr>
        <w:rFonts w:asciiTheme="majorBidi" w:hAnsiTheme="majorBidi" w:cstheme="majorBidi" w:hint="default"/>
        <w:b/>
        <w:bCs/>
        <w:i w:val="0"/>
        <w:iCs w:val="0"/>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260" w:hanging="72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620" w:hanging="108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1980" w:hanging="1440"/>
      </w:pPr>
      <w:rPr>
        <w:rFonts w:hint="default"/>
      </w:rPr>
    </w:lvl>
  </w:abstractNum>
  <w:abstractNum w:abstractNumId="8" w15:restartNumberingAfterBreak="0">
    <w:nsid w:val="27EB2075"/>
    <w:multiLevelType w:val="hybridMultilevel"/>
    <w:tmpl w:val="EB023DD2"/>
    <w:lvl w:ilvl="0" w:tplc="841476E0">
      <w:numFmt w:val="bullet"/>
      <w:lvlText w:val="-"/>
      <w:lvlJc w:val="left"/>
      <w:pPr>
        <w:ind w:left="644" w:hanging="360"/>
      </w:pPr>
      <w:rPr>
        <w:rFonts w:ascii="Angsana New" w:eastAsia="SimSun" w:hAnsi="Angsana New" w:cs="Angsana New" w:hint="default"/>
      </w:rPr>
    </w:lvl>
    <w:lvl w:ilvl="1" w:tplc="04090003">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9" w15:restartNumberingAfterBreak="0">
    <w:nsid w:val="30393775"/>
    <w:multiLevelType w:val="hybridMultilevel"/>
    <w:tmpl w:val="FC2CC4A2"/>
    <w:lvl w:ilvl="0" w:tplc="236401D8">
      <w:start w:val="1"/>
      <w:numFmt w:val="decimal"/>
      <w:lvlText w:val="(%1)"/>
      <w:lvlJc w:val="left"/>
      <w:pPr>
        <w:ind w:left="1080" w:hanging="360"/>
      </w:pPr>
      <w:rPr>
        <w:rFonts w:cs="Cordia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4722469"/>
    <w:multiLevelType w:val="hybridMultilevel"/>
    <w:tmpl w:val="BC549AD0"/>
    <w:lvl w:ilvl="0" w:tplc="86D04938">
      <w:start w:val="1"/>
      <w:numFmt w:val="decimal"/>
      <w:lvlText w:val="(%1)"/>
      <w:lvlJc w:val="left"/>
      <w:pPr>
        <w:ind w:left="907" w:hanging="360"/>
      </w:pPr>
      <w:rPr>
        <w:rFonts w:hint="default"/>
        <w:sz w:val="28"/>
        <w:szCs w:val="28"/>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1" w15:restartNumberingAfterBreak="0">
    <w:nsid w:val="45337583"/>
    <w:multiLevelType w:val="hybridMultilevel"/>
    <w:tmpl w:val="B0FA17F4"/>
    <w:lvl w:ilvl="0" w:tplc="6A640B10">
      <w:start w:val="1"/>
      <w:numFmt w:val="decimal"/>
      <w:lvlText w:val="(%1)"/>
      <w:lvlJc w:val="left"/>
      <w:pPr>
        <w:ind w:left="1087" w:hanging="360"/>
      </w:pPr>
      <w:rPr>
        <w:rFonts w:hint="default"/>
        <w:sz w:val="28"/>
        <w:szCs w:val="28"/>
        <w:vertAlign w:val="baseline"/>
        <w:lang w:bidi="th-TH"/>
      </w:rPr>
    </w:lvl>
    <w:lvl w:ilvl="1" w:tplc="04090019" w:tentative="1">
      <w:start w:val="1"/>
      <w:numFmt w:val="lowerLetter"/>
      <w:lvlText w:val="%2."/>
      <w:lvlJc w:val="left"/>
      <w:pPr>
        <w:ind w:left="1807" w:hanging="360"/>
      </w:pPr>
    </w:lvl>
    <w:lvl w:ilvl="2" w:tplc="0409001B" w:tentative="1">
      <w:start w:val="1"/>
      <w:numFmt w:val="lowerRoman"/>
      <w:lvlText w:val="%3."/>
      <w:lvlJc w:val="right"/>
      <w:pPr>
        <w:ind w:left="2527" w:hanging="180"/>
      </w:pPr>
    </w:lvl>
    <w:lvl w:ilvl="3" w:tplc="0409000F" w:tentative="1">
      <w:start w:val="1"/>
      <w:numFmt w:val="decimal"/>
      <w:lvlText w:val="%4."/>
      <w:lvlJc w:val="left"/>
      <w:pPr>
        <w:ind w:left="3247" w:hanging="360"/>
      </w:pPr>
    </w:lvl>
    <w:lvl w:ilvl="4" w:tplc="04090019" w:tentative="1">
      <w:start w:val="1"/>
      <w:numFmt w:val="lowerLetter"/>
      <w:lvlText w:val="%5."/>
      <w:lvlJc w:val="left"/>
      <w:pPr>
        <w:ind w:left="3967" w:hanging="360"/>
      </w:pPr>
    </w:lvl>
    <w:lvl w:ilvl="5" w:tplc="0409001B" w:tentative="1">
      <w:start w:val="1"/>
      <w:numFmt w:val="lowerRoman"/>
      <w:lvlText w:val="%6."/>
      <w:lvlJc w:val="right"/>
      <w:pPr>
        <w:ind w:left="4687" w:hanging="180"/>
      </w:pPr>
    </w:lvl>
    <w:lvl w:ilvl="6" w:tplc="0409000F" w:tentative="1">
      <w:start w:val="1"/>
      <w:numFmt w:val="decimal"/>
      <w:lvlText w:val="%7."/>
      <w:lvlJc w:val="left"/>
      <w:pPr>
        <w:ind w:left="5407" w:hanging="360"/>
      </w:pPr>
    </w:lvl>
    <w:lvl w:ilvl="7" w:tplc="04090019" w:tentative="1">
      <w:start w:val="1"/>
      <w:numFmt w:val="lowerLetter"/>
      <w:lvlText w:val="%8."/>
      <w:lvlJc w:val="left"/>
      <w:pPr>
        <w:ind w:left="6127" w:hanging="360"/>
      </w:pPr>
    </w:lvl>
    <w:lvl w:ilvl="8" w:tplc="0409001B" w:tentative="1">
      <w:start w:val="1"/>
      <w:numFmt w:val="lowerRoman"/>
      <w:lvlText w:val="%9."/>
      <w:lvlJc w:val="right"/>
      <w:pPr>
        <w:ind w:left="6847" w:hanging="180"/>
      </w:pPr>
    </w:lvl>
  </w:abstractNum>
  <w:abstractNum w:abstractNumId="12" w15:restartNumberingAfterBreak="0">
    <w:nsid w:val="4C581F8E"/>
    <w:multiLevelType w:val="hybridMultilevel"/>
    <w:tmpl w:val="6C0CA2EC"/>
    <w:lvl w:ilvl="0" w:tplc="0409000F">
      <w:start w:val="1"/>
      <w:numFmt w:val="decimal"/>
      <w:lvlText w:val="%1."/>
      <w:lvlJc w:val="left"/>
      <w:pPr>
        <w:ind w:left="220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A326C6"/>
    <w:multiLevelType w:val="hybridMultilevel"/>
    <w:tmpl w:val="1A7C7A80"/>
    <w:lvl w:ilvl="0" w:tplc="04090001">
      <w:start w:val="1"/>
      <w:numFmt w:val="bullet"/>
      <w:lvlText w:val=""/>
      <w:lvlJc w:val="left"/>
      <w:pPr>
        <w:ind w:left="1710" w:hanging="360"/>
      </w:pPr>
      <w:rPr>
        <w:rFonts w:ascii="Symbol" w:hAnsi="Symbol" w:hint="default"/>
      </w:rPr>
    </w:lvl>
    <w:lvl w:ilvl="1" w:tplc="EF7AD618">
      <w:start w:val="1"/>
      <w:numFmt w:val="bullet"/>
      <w:lvlText w:val="•"/>
      <w:lvlJc w:val="left"/>
      <w:pPr>
        <w:ind w:left="2430" w:hanging="360"/>
      </w:pPr>
      <w:rPr>
        <w:rFonts w:ascii="Angsana New" w:eastAsia="Times New Roman" w:hAnsi="Angsana New" w:cs="Angsana New" w:hint="default"/>
        <w:sz w:val="24"/>
        <w:szCs w:val="24"/>
      </w:rPr>
    </w:lvl>
    <w:lvl w:ilvl="2" w:tplc="04090005">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4" w15:restartNumberingAfterBreak="0">
    <w:nsid w:val="67113150"/>
    <w:multiLevelType w:val="hybridMultilevel"/>
    <w:tmpl w:val="946C870E"/>
    <w:lvl w:ilvl="0" w:tplc="4ED46D04">
      <w:numFmt w:val="bullet"/>
      <w:lvlText w:val="-"/>
      <w:lvlJc w:val="left"/>
      <w:pPr>
        <w:ind w:left="1404" w:hanging="360"/>
      </w:pPr>
      <w:rPr>
        <w:rFonts w:ascii="Angsana New" w:eastAsia="Calibri" w:hAnsi="Angsana New" w:cs="Angsana New" w:hint="default"/>
      </w:rPr>
    </w:lvl>
    <w:lvl w:ilvl="1" w:tplc="04090003" w:tentative="1">
      <w:start w:val="1"/>
      <w:numFmt w:val="bullet"/>
      <w:lvlText w:val="o"/>
      <w:lvlJc w:val="left"/>
      <w:pPr>
        <w:ind w:left="2124" w:hanging="360"/>
      </w:pPr>
      <w:rPr>
        <w:rFonts w:ascii="Courier New" w:hAnsi="Courier New" w:cs="Courier New" w:hint="default"/>
      </w:rPr>
    </w:lvl>
    <w:lvl w:ilvl="2" w:tplc="04090005" w:tentative="1">
      <w:start w:val="1"/>
      <w:numFmt w:val="bullet"/>
      <w:lvlText w:val=""/>
      <w:lvlJc w:val="left"/>
      <w:pPr>
        <w:ind w:left="2844" w:hanging="360"/>
      </w:pPr>
      <w:rPr>
        <w:rFonts w:ascii="Wingdings" w:hAnsi="Wingdings" w:hint="default"/>
      </w:rPr>
    </w:lvl>
    <w:lvl w:ilvl="3" w:tplc="04090001" w:tentative="1">
      <w:start w:val="1"/>
      <w:numFmt w:val="bullet"/>
      <w:lvlText w:val=""/>
      <w:lvlJc w:val="left"/>
      <w:pPr>
        <w:ind w:left="3564" w:hanging="360"/>
      </w:pPr>
      <w:rPr>
        <w:rFonts w:ascii="Symbol" w:hAnsi="Symbol" w:hint="default"/>
      </w:rPr>
    </w:lvl>
    <w:lvl w:ilvl="4" w:tplc="04090003" w:tentative="1">
      <w:start w:val="1"/>
      <w:numFmt w:val="bullet"/>
      <w:lvlText w:val="o"/>
      <w:lvlJc w:val="left"/>
      <w:pPr>
        <w:ind w:left="4284" w:hanging="360"/>
      </w:pPr>
      <w:rPr>
        <w:rFonts w:ascii="Courier New" w:hAnsi="Courier New" w:cs="Courier New" w:hint="default"/>
      </w:rPr>
    </w:lvl>
    <w:lvl w:ilvl="5" w:tplc="04090005" w:tentative="1">
      <w:start w:val="1"/>
      <w:numFmt w:val="bullet"/>
      <w:lvlText w:val=""/>
      <w:lvlJc w:val="left"/>
      <w:pPr>
        <w:ind w:left="5004" w:hanging="360"/>
      </w:pPr>
      <w:rPr>
        <w:rFonts w:ascii="Wingdings" w:hAnsi="Wingdings" w:hint="default"/>
      </w:rPr>
    </w:lvl>
    <w:lvl w:ilvl="6" w:tplc="04090001" w:tentative="1">
      <w:start w:val="1"/>
      <w:numFmt w:val="bullet"/>
      <w:lvlText w:val=""/>
      <w:lvlJc w:val="left"/>
      <w:pPr>
        <w:ind w:left="5724" w:hanging="360"/>
      </w:pPr>
      <w:rPr>
        <w:rFonts w:ascii="Symbol" w:hAnsi="Symbol" w:hint="default"/>
      </w:rPr>
    </w:lvl>
    <w:lvl w:ilvl="7" w:tplc="04090003" w:tentative="1">
      <w:start w:val="1"/>
      <w:numFmt w:val="bullet"/>
      <w:lvlText w:val="o"/>
      <w:lvlJc w:val="left"/>
      <w:pPr>
        <w:ind w:left="6444" w:hanging="360"/>
      </w:pPr>
      <w:rPr>
        <w:rFonts w:ascii="Courier New" w:hAnsi="Courier New" w:cs="Courier New" w:hint="default"/>
      </w:rPr>
    </w:lvl>
    <w:lvl w:ilvl="8" w:tplc="04090005" w:tentative="1">
      <w:start w:val="1"/>
      <w:numFmt w:val="bullet"/>
      <w:lvlText w:val=""/>
      <w:lvlJc w:val="left"/>
      <w:pPr>
        <w:ind w:left="7164" w:hanging="360"/>
      </w:pPr>
      <w:rPr>
        <w:rFonts w:ascii="Wingdings" w:hAnsi="Wingdings" w:hint="default"/>
      </w:rPr>
    </w:lvl>
  </w:abstractNum>
  <w:abstractNum w:abstractNumId="15" w15:restartNumberingAfterBreak="0">
    <w:nsid w:val="681D63A5"/>
    <w:multiLevelType w:val="hybridMultilevel"/>
    <w:tmpl w:val="07243ECE"/>
    <w:lvl w:ilvl="0" w:tplc="BA62B31E">
      <w:start w:val="1"/>
      <w:numFmt w:val="bullet"/>
      <w:lvlText w:val=""/>
      <w:lvlJc w:val="left"/>
      <w:pPr>
        <w:ind w:left="1920" w:hanging="360"/>
      </w:pPr>
      <w:rPr>
        <w:rFonts w:ascii="Symbol" w:hAnsi="Symbol" w:hint="default"/>
        <w:sz w:val="20"/>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D135190"/>
    <w:multiLevelType w:val="hybridMultilevel"/>
    <w:tmpl w:val="39501650"/>
    <w:lvl w:ilvl="0" w:tplc="9A7C2CF6">
      <w:start w:val="1"/>
      <w:numFmt w:val="decimal"/>
      <w:lvlText w:val="(%1)"/>
      <w:lvlJc w:val="left"/>
      <w:pPr>
        <w:ind w:left="2340" w:hanging="360"/>
      </w:pPr>
      <w:rPr>
        <w:rFonts w:hint="default"/>
      </w:rPr>
    </w:lvl>
    <w:lvl w:ilvl="1" w:tplc="04090019" w:tentative="1">
      <w:start w:val="1"/>
      <w:numFmt w:val="lowerLetter"/>
      <w:lvlText w:val="%2."/>
      <w:lvlJc w:val="left"/>
      <w:pPr>
        <w:ind w:left="3212" w:hanging="360"/>
      </w:pPr>
    </w:lvl>
    <w:lvl w:ilvl="2" w:tplc="0409001B" w:tentative="1">
      <w:start w:val="1"/>
      <w:numFmt w:val="lowerRoman"/>
      <w:lvlText w:val="%3."/>
      <w:lvlJc w:val="right"/>
      <w:pPr>
        <w:ind w:left="3932" w:hanging="180"/>
      </w:pPr>
    </w:lvl>
    <w:lvl w:ilvl="3" w:tplc="0409000F" w:tentative="1">
      <w:start w:val="1"/>
      <w:numFmt w:val="decimal"/>
      <w:lvlText w:val="%4."/>
      <w:lvlJc w:val="left"/>
      <w:pPr>
        <w:ind w:left="4652" w:hanging="360"/>
      </w:pPr>
    </w:lvl>
    <w:lvl w:ilvl="4" w:tplc="04090019" w:tentative="1">
      <w:start w:val="1"/>
      <w:numFmt w:val="lowerLetter"/>
      <w:lvlText w:val="%5."/>
      <w:lvlJc w:val="left"/>
      <w:pPr>
        <w:ind w:left="5372" w:hanging="360"/>
      </w:pPr>
    </w:lvl>
    <w:lvl w:ilvl="5" w:tplc="0409001B" w:tentative="1">
      <w:start w:val="1"/>
      <w:numFmt w:val="lowerRoman"/>
      <w:lvlText w:val="%6."/>
      <w:lvlJc w:val="right"/>
      <w:pPr>
        <w:ind w:left="6092" w:hanging="180"/>
      </w:pPr>
    </w:lvl>
    <w:lvl w:ilvl="6" w:tplc="0409000F" w:tentative="1">
      <w:start w:val="1"/>
      <w:numFmt w:val="decimal"/>
      <w:lvlText w:val="%7."/>
      <w:lvlJc w:val="left"/>
      <w:pPr>
        <w:ind w:left="6812" w:hanging="360"/>
      </w:pPr>
    </w:lvl>
    <w:lvl w:ilvl="7" w:tplc="04090019" w:tentative="1">
      <w:start w:val="1"/>
      <w:numFmt w:val="lowerLetter"/>
      <w:lvlText w:val="%8."/>
      <w:lvlJc w:val="left"/>
      <w:pPr>
        <w:ind w:left="7532" w:hanging="360"/>
      </w:pPr>
    </w:lvl>
    <w:lvl w:ilvl="8" w:tplc="0409001B" w:tentative="1">
      <w:start w:val="1"/>
      <w:numFmt w:val="lowerRoman"/>
      <w:lvlText w:val="%9."/>
      <w:lvlJc w:val="right"/>
      <w:pPr>
        <w:ind w:left="8252" w:hanging="180"/>
      </w:pPr>
    </w:lvl>
  </w:abstractNum>
  <w:abstractNum w:abstractNumId="17" w15:restartNumberingAfterBreak="0">
    <w:nsid w:val="6D2A3920"/>
    <w:multiLevelType w:val="hybridMultilevel"/>
    <w:tmpl w:val="D9C25F00"/>
    <w:lvl w:ilvl="0" w:tplc="B9D6FE5C">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F651D5"/>
    <w:multiLevelType w:val="hybridMultilevel"/>
    <w:tmpl w:val="CD32A8DC"/>
    <w:lvl w:ilvl="0" w:tplc="BE64AED0">
      <w:start w:val="1"/>
      <w:numFmt w:val="bullet"/>
      <w:lvlText w:val=""/>
      <w:lvlJc w:val="left"/>
      <w:pPr>
        <w:ind w:left="2052" w:hanging="360"/>
      </w:pPr>
      <w:rPr>
        <w:rFonts w:ascii="Symbol" w:hAnsi="Symbol" w:hint="default"/>
        <w:sz w:val="24"/>
        <w:szCs w:val="24"/>
        <w:lang w:bidi="th-TH"/>
      </w:rPr>
    </w:lvl>
    <w:lvl w:ilvl="1" w:tplc="04090003" w:tentative="1">
      <w:start w:val="1"/>
      <w:numFmt w:val="bullet"/>
      <w:lvlText w:val="o"/>
      <w:lvlJc w:val="left"/>
      <w:pPr>
        <w:ind w:left="2772" w:hanging="360"/>
      </w:pPr>
      <w:rPr>
        <w:rFonts w:ascii="Courier New" w:hAnsi="Courier New" w:cs="Courier New" w:hint="default"/>
      </w:rPr>
    </w:lvl>
    <w:lvl w:ilvl="2" w:tplc="04090005" w:tentative="1">
      <w:start w:val="1"/>
      <w:numFmt w:val="bullet"/>
      <w:lvlText w:val=""/>
      <w:lvlJc w:val="left"/>
      <w:pPr>
        <w:ind w:left="3492" w:hanging="360"/>
      </w:pPr>
      <w:rPr>
        <w:rFonts w:ascii="Wingdings" w:hAnsi="Wingdings" w:hint="default"/>
      </w:rPr>
    </w:lvl>
    <w:lvl w:ilvl="3" w:tplc="04090001" w:tentative="1">
      <w:start w:val="1"/>
      <w:numFmt w:val="bullet"/>
      <w:lvlText w:val=""/>
      <w:lvlJc w:val="left"/>
      <w:pPr>
        <w:ind w:left="4212" w:hanging="360"/>
      </w:pPr>
      <w:rPr>
        <w:rFonts w:ascii="Symbol" w:hAnsi="Symbol" w:hint="default"/>
      </w:rPr>
    </w:lvl>
    <w:lvl w:ilvl="4" w:tplc="04090003" w:tentative="1">
      <w:start w:val="1"/>
      <w:numFmt w:val="bullet"/>
      <w:lvlText w:val="o"/>
      <w:lvlJc w:val="left"/>
      <w:pPr>
        <w:ind w:left="4932" w:hanging="360"/>
      </w:pPr>
      <w:rPr>
        <w:rFonts w:ascii="Courier New" w:hAnsi="Courier New" w:cs="Courier New" w:hint="default"/>
      </w:rPr>
    </w:lvl>
    <w:lvl w:ilvl="5" w:tplc="04090005" w:tentative="1">
      <w:start w:val="1"/>
      <w:numFmt w:val="bullet"/>
      <w:lvlText w:val=""/>
      <w:lvlJc w:val="left"/>
      <w:pPr>
        <w:ind w:left="5652" w:hanging="360"/>
      </w:pPr>
      <w:rPr>
        <w:rFonts w:ascii="Wingdings" w:hAnsi="Wingdings" w:hint="default"/>
      </w:rPr>
    </w:lvl>
    <w:lvl w:ilvl="6" w:tplc="04090001" w:tentative="1">
      <w:start w:val="1"/>
      <w:numFmt w:val="bullet"/>
      <w:lvlText w:val=""/>
      <w:lvlJc w:val="left"/>
      <w:pPr>
        <w:ind w:left="6372" w:hanging="360"/>
      </w:pPr>
      <w:rPr>
        <w:rFonts w:ascii="Symbol" w:hAnsi="Symbol" w:hint="default"/>
      </w:rPr>
    </w:lvl>
    <w:lvl w:ilvl="7" w:tplc="04090003" w:tentative="1">
      <w:start w:val="1"/>
      <w:numFmt w:val="bullet"/>
      <w:lvlText w:val="o"/>
      <w:lvlJc w:val="left"/>
      <w:pPr>
        <w:ind w:left="7092" w:hanging="360"/>
      </w:pPr>
      <w:rPr>
        <w:rFonts w:ascii="Courier New" w:hAnsi="Courier New" w:cs="Courier New" w:hint="default"/>
      </w:rPr>
    </w:lvl>
    <w:lvl w:ilvl="8" w:tplc="04090005" w:tentative="1">
      <w:start w:val="1"/>
      <w:numFmt w:val="bullet"/>
      <w:lvlText w:val=""/>
      <w:lvlJc w:val="left"/>
      <w:pPr>
        <w:ind w:left="7812" w:hanging="360"/>
      </w:pPr>
      <w:rPr>
        <w:rFonts w:ascii="Wingdings" w:hAnsi="Wingdings" w:hint="default"/>
      </w:rPr>
    </w:lvl>
  </w:abstractNum>
  <w:abstractNum w:abstractNumId="19" w15:restartNumberingAfterBreak="0">
    <w:nsid w:val="753C44A6"/>
    <w:multiLevelType w:val="hybridMultilevel"/>
    <w:tmpl w:val="3C9C774A"/>
    <w:lvl w:ilvl="0" w:tplc="FFFFFFFF">
      <w:start w:val="1"/>
      <w:numFmt w:val="bullet"/>
      <w:lvlText w:val=""/>
      <w:lvlJc w:val="left"/>
      <w:pPr>
        <w:ind w:left="1710" w:hanging="360"/>
      </w:pPr>
      <w:rPr>
        <w:rFonts w:ascii="Symbol" w:hAnsi="Symbol" w:hint="default"/>
      </w:rPr>
    </w:lvl>
    <w:lvl w:ilvl="1" w:tplc="BA62B31E">
      <w:start w:val="1"/>
      <w:numFmt w:val="bullet"/>
      <w:lvlText w:val=""/>
      <w:lvlJc w:val="left"/>
      <w:pPr>
        <w:ind w:left="1920" w:hanging="360"/>
      </w:pPr>
      <w:rPr>
        <w:rFonts w:ascii="Symbol" w:hAnsi="Symbol" w:hint="default"/>
        <w:sz w:val="20"/>
        <w:szCs w:val="24"/>
      </w:rPr>
    </w:lvl>
    <w:lvl w:ilvl="2" w:tplc="FFFFFFFF">
      <w:start w:val="1"/>
      <w:numFmt w:val="bullet"/>
      <w:lvlText w:val=""/>
      <w:lvlJc w:val="left"/>
      <w:pPr>
        <w:ind w:left="3150" w:hanging="360"/>
      </w:pPr>
      <w:rPr>
        <w:rFonts w:ascii="Wingdings" w:hAnsi="Wingdings" w:hint="default"/>
      </w:rPr>
    </w:lvl>
    <w:lvl w:ilvl="3" w:tplc="FFFFFFFF" w:tentative="1">
      <w:start w:val="1"/>
      <w:numFmt w:val="bullet"/>
      <w:lvlText w:val=""/>
      <w:lvlJc w:val="left"/>
      <w:pPr>
        <w:ind w:left="3870" w:hanging="360"/>
      </w:pPr>
      <w:rPr>
        <w:rFonts w:ascii="Symbol" w:hAnsi="Symbol" w:hint="default"/>
      </w:rPr>
    </w:lvl>
    <w:lvl w:ilvl="4" w:tplc="FFFFFFFF" w:tentative="1">
      <w:start w:val="1"/>
      <w:numFmt w:val="bullet"/>
      <w:lvlText w:val="o"/>
      <w:lvlJc w:val="left"/>
      <w:pPr>
        <w:ind w:left="4590" w:hanging="360"/>
      </w:pPr>
      <w:rPr>
        <w:rFonts w:ascii="Courier New" w:hAnsi="Courier New" w:cs="Courier New" w:hint="default"/>
      </w:rPr>
    </w:lvl>
    <w:lvl w:ilvl="5" w:tplc="FFFFFFFF" w:tentative="1">
      <w:start w:val="1"/>
      <w:numFmt w:val="bullet"/>
      <w:lvlText w:val=""/>
      <w:lvlJc w:val="left"/>
      <w:pPr>
        <w:ind w:left="5310" w:hanging="360"/>
      </w:pPr>
      <w:rPr>
        <w:rFonts w:ascii="Wingdings" w:hAnsi="Wingdings" w:hint="default"/>
      </w:rPr>
    </w:lvl>
    <w:lvl w:ilvl="6" w:tplc="FFFFFFFF" w:tentative="1">
      <w:start w:val="1"/>
      <w:numFmt w:val="bullet"/>
      <w:lvlText w:val=""/>
      <w:lvlJc w:val="left"/>
      <w:pPr>
        <w:ind w:left="6030" w:hanging="360"/>
      </w:pPr>
      <w:rPr>
        <w:rFonts w:ascii="Symbol" w:hAnsi="Symbol" w:hint="default"/>
      </w:rPr>
    </w:lvl>
    <w:lvl w:ilvl="7" w:tplc="FFFFFFFF" w:tentative="1">
      <w:start w:val="1"/>
      <w:numFmt w:val="bullet"/>
      <w:lvlText w:val="o"/>
      <w:lvlJc w:val="left"/>
      <w:pPr>
        <w:ind w:left="6750" w:hanging="360"/>
      </w:pPr>
      <w:rPr>
        <w:rFonts w:ascii="Courier New" w:hAnsi="Courier New" w:cs="Courier New" w:hint="default"/>
      </w:rPr>
    </w:lvl>
    <w:lvl w:ilvl="8" w:tplc="FFFFFFFF" w:tentative="1">
      <w:start w:val="1"/>
      <w:numFmt w:val="bullet"/>
      <w:lvlText w:val=""/>
      <w:lvlJc w:val="left"/>
      <w:pPr>
        <w:ind w:left="7470" w:hanging="360"/>
      </w:pPr>
      <w:rPr>
        <w:rFonts w:ascii="Wingdings" w:hAnsi="Wingdings" w:hint="default"/>
      </w:rPr>
    </w:lvl>
  </w:abstractNum>
  <w:num w:numId="1" w16cid:durableId="1061561645">
    <w:abstractNumId w:val="5"/>
  </w:num>
  <w:num w:numId="2" w16cid:durableId="353580771">
    <w:abstractNumId w:val="8"/>
  </w:num>
  <w:num w:numId="3" w16cid:durableId="337387095">
    <w:abstractNumId w:val="11"/>
  </w:num>
  <w:num w:numId="4" w16cid:durableId="164711861">
    <w:abstractNumId w:val="3"/>
  </w:num>
  <w:num w:numId="5" w16cid:durableId="578751188">
    <w:abstractNumId w:val="16"/>
  </w:num>
  <w:num w:numId="6" w16cid:durableId="1878856520">
    <w:abstractNumId w:val="12"/>
  </w:num>
  <w:num w:numId="7" w16cid:durableId="584219534">
    <w:abstractNumId w:val="13"/>
  </w:num>
  <w:num w:numId="8" w16cid:durableId="889222225">
    <w:abstractNumId w:val="18"/>
  </w:num>
  <w:num w:numId="9" w16cid:durableId="1792943536">
    <w:abstractNumId w:val="9"/>
  </w:num>
  <w:num w:numId="10" w16cid:durableId="1382707920">
    <w:abstractNumId w:val="2"/>
  </w:num>
  <w:num w:numId="11" w16cid:durableId="1283614888">
    <w:abstractNumId w:val="4"/>
  </w:num>
  <w:num w:numId="12" w16cid:durableId="930355627">
    <w:abstractNumId w:val="10"/>
  </w:num>
  <w:num w:numId="13" w16cid:durableId="633876697">
    <w:abstractNumId w:val="0"/>
  </w:num>
  <w:num w:numId="14" w16cid:durableId="2146920697">
    <w:abstractNumId w:val="14"/>
  </w:num>
  <w:num w:numId="15" w16cid:durableId="245697419">
    <w:abstractNumId w:val="7"/>
  </w:num>
  <w:num w:numId="16" w16cid:durableId="2115858082">
    <w:abstractNumId w:val="15"/>
  </w:num>
  <w:num w:numId="17" w16cid:durableId="1121263466">
    <w:abstractNumId w:val="1"/>
  </w:num>
  <w:num w:numId="18" w16cid:durableId="1549956166">
    <w:abstractNumId w:val="19"/>
  </w:num>
  <w:num w:numId="19" w16cid:durableId="195315878">
    <w:abstractNumId w:val="17"/>
  </w:num>
  <w:num w:numId="20" w16cid:durableId="76052500">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0FD"/>
    <w:rsid w:val="00000249"/>
    <w:rsid w:val="0000082B"/>
    <w:rsid w:val="00000E54"/>
    <w:rsid w:val="0000162D"/>
    <w:rsid w:val="00001803"/>
    <w:rsid w:val="000046C5"/>
    <w:rsid w:val="0000475B"/>
    <w:rsid w:val="00004D4E"/>
    <w:rsid w:val="0000554D"/>
    <w:rsid w:val="00005655"/>
    <w:rsid w:val="000067F6"/>
    <w:rsid w:val="000073FE"/>
    <w:rsid w:val="0001019B"/>
    <w:rsid w:val="00010CC3"/>
    <w:rsid w:val="00011A84"/>
    <w:rsid w:val="00011DB6"/>
    <w:rsid w:val="000120EA"/>
    <w:rsid w:val="0001258D"/>
    <w:rsid w:val="000136DD"/>
    <w:rsid w:val="00014CFF"/>
    <w:rsid w:val="00015AB3"/>
    <w:rsid w:val="00016701"/>
    <w:rsid w:val="00016BC7"/>
    <w:rsid w:val="000206D9"/>
    <w:rsid w:val="000217E4"/>
    <w:rsid w:val="0002207C"/>
    <w:rsid w:val="0002209D"/>
    <w:rsid w:val="00022814"/>
    <w:rsid w:val="00023D2D"/>
    <w:rsid w:val="000248E1"/>
    <w:rsid w:val="0002527E"/>
    <w:rsid w:val="00026169"/>
    <w:rsid w:val="00027179"/>
    <w:rsid w:val="00027413"/>
    <w:rsid w:val="0003142A"/>
    <w:rsid w:val="00032AC5"/>
    <w:rsid w:val="00033327"/>
    <w:rsid w:val="000338D8"/>
    <w:rsid w:val="0003446B"/>
    <w:rsid w:val="000366CF"/>
    <w:rsid w:val="00040070"/>
    <w:rsid w:val="00040516"/>
    <w:rsid w:val="0004089F"/>
    <w:rsid w:val="000411D3"/>
    <w:rsid w:val="00041BE5"/>
    <w:rsid w:val="00041D57"/>
    <w:rsid w:val="00042853"/>
    <w:rsid w:val="00042E05"/>
    <w:rsid w:val="00043219"/>
    <w:rsid w:val="00043EB3"/>
    <w:rsid w:val="00045EC3"/>
    <w:rsid w:val="0004702E"/>
    <w:rsid w:val="00050D22"/>
    <w:rsid w:val="00052BF2"/>
    <w:rsid w:val="000530BD"/>
    <w:rsid w:val="00053A60"/>
    <w:rsid w:val="00053F04"/>
    <w:rsid w:val="00054F64"/>
    <w:rsid w:val="000562EB"/>
    <w:rsid w:val="0005665E"/>
    <w:rsid w:val="00056D0D"/>
    <w:rsid w:val="000601F6"/>
    <w:rsid w:val="00060B3F"/>
    <w:rsid w:val="0006119B"/>
    <w:rsid w:val="000616F0"/>
    <w:rsid w:val="000632C7"/>
    <w:rsid w:val="0006354B"/>
    <w:rsid w:val="00063A8C"/>
    <w:rsid w:val="00064918"/>
    <w:rsid w:val="00064C28"/>
    <w:rsid w:val="00065EDF"/>
    <w:rsid w:val="000678CF"/>
    <w:rsid w:val="00070BF4"/>
    <w:rsid w:val="000715B5"/>
    <w:rsid w:val="00071944"/>
    <w:rsid w:val="00072458"/>
    <w:rsid w:val="00072F23"/>
    <w:rsid w:val="00073EEB"/>
    <w:rsid w:val="00074457"/>
    <w:rsid w:val="00074A36"/>
    <w:rsid w:val="000750FF"/>
    <w:rsid w:val="0007581F"/>
    <w:rsid w:val="00075D7E"/>
    <w:rsid w:val="000764D9"/>
    <w:rsid w:val="000771FE"/>
    <w:rsid w:val="00077682"/>
    <w:rsid w:val="00077A52"/>
    <w:rsid w:val="00080AA4"/>
    <w:rsid w:val="000848F6"/>
    <w:rsid w:val="00084B7E"/>
    <w:rsid w:val="00085FD2"/>
    <w:rsid w:val="00086A69"/>
    <w:rsid w:val="00086AF5"/>
    <w:rsid w:val="00086C52"/>
    <w:rsid w:val="0008773D"/>
    <w:rsid w:val="00087A24"/>
    <w:rsid w:val="00087D1B"/>
    <w:rsid w:val="00087F28"/>
    <w:rsid w:val="00090164"/>
    <w:rsid w:val="00090244"/>
    <w:rsid w:val="000903F8"/>
    <w:rsid w:val="00090531"/>
    <w:rsid w:val="00091C53"/>
    <w:rsid w:val="00091F2F"/>
    <w:rsid w:val="00091FAD"/>
    <w:rsid w:val="00092A2C"/>
    <w:rsid w:val="000934C5"/>
    <w:rsid w:val="00094F5C"/>
    <w:rsid w:val="000966BD"/>
    <w:rsid w:val="000A0498"/>
    <w:rsid w:val="000A270B"/>
    <w:rsid w:val="000A2C10"/>
    <w:rsid w:val="000A2CFB"/>
    <w:rsid w:val="000A3356"/>
    <w:rsid w:val="000A33BD"/>
    <w:rsid w:val="000A3553"/>
    <w:rsid w:val="000A4BEA"/>
    <w:rsid w:val="000A5F04"/>
    <w:rsid w:val="000A60BA"/>
    <w:rsid w:val="000A60D9"/>
    <w:rsid w:val="000A6400"/>
    <w:rsid w:val="000A6F60"/>
    <w:rsid w:val="000A7B5C"/>
    <w:rsid w:val="000B0F26"/>
    <w:rsid w:val="000B1BFB"/>
    <w:rsid w:val="000B22A5"/>
    <w:rsid w:val="000B23C8"/>
    <w:rsid w:val="000B27C6"/>
    <w:rsid w:val="000B358E"/>
    <w:rsid w:val="000B3E53"/>
    <w:rsid w:val="000B44A0"/>
    <w:rsid w:val="000B5A50"/>
    <w:rsid w:val="000B64FF"/>
    <w:rsid w:val="000B6515"/>
    <w:rsid w:val="000B65AC"/>
    <w:rsid w:val="000B65E7"/>
    <w:rsid w:val="000B682E"/>
    <w:rsid w:val="000B6C07"/>
    <w:rsid w:val="000C00C6"/>
    <w:rsid w:val="000C0508"/>
    <w:rsid w:val="000C0871"/>
    <w:rsid w:val="000C0972"/>
    <w:rsid w:val="000C1540"/>
    <w:rsid w:val="000C1EFE"/>
    <w:rsid w:val="000C226D"/>
    <w:rsid w:val="000C2DA0"/>
    <w:rsid w:val="000C2EE4"/>
    <w:rsid w:val="000C323C"/>
    <w:rsid w:val="000C4727"/>
    <w:rsid w:val="000C512D"/>
    <w:rsid w:val="000C67F0"/>
    <w:rsid w:val="000C6AA7"/>
    <w:rsid w:val="000C6C68"/>
    <w:rsid w:val="000C71C7"/>
    <w:rsid w:val="000C72AF"/>
    <w:rsid w:val="000C7C3D"/>
    <w:rsid w:val="000C7CA6"/>
    <w:rsid w:val="000C7D34"/>
    <w:rsid w:val="000D000D"/>
    <w:rsid w:val="000D0CD7"/>
    <w:rsid w:val="000D1F1B"/>
    <w:rsid w:val="000D2AD0"/>
    <w:rsid w:val="000D2E2E"/>
    <w:rsid w:val="000D363B"/>
    <w:rsid w:val="000D3CAA"/>
    <w:rsid w:val="000D4A96"/>
    <w:rsid w:val="000D4E94"/>
    <w:rsid w:val="000D500B"/>
    <w:rsid w:val="000D5E05"/>
    <w:rsid w:val="000D671F"/>
    <w:rsid w:val="000D6A45"/>
    <w:rsid w:val="000D6C66"/>
    <w:rsid w:val="000D70B8"/>
    <w:rsid w:val="000D72A5"/>
    <w:rsid w:val="000D7D1F"/>
    <w:rsid w:val="000E027B"/>
    <w:rsid w:val="000E1A9B"/>
    <w:rsid w:val="000E1AF3"/>
    <w:rsid w:val="000E3263"/>
    <w:rsid w:val="000E3978"/>
    <w:rsid w:val="000E3F82"/>
    <w:rsid w:val="000E467C"/>
    <w:rsid w:val="000E4EFE"/>
    <w:rsid w:val="000E5770"/>
    <w:rsid w:val="000E5C9E"/>
    <w:rsid w:val="000E6051"/>
    <w:rsid w:val="000E78D2"/>
    <w:rsid w:val="000F063D"/>
    <w:rsid w:val="000F10A2"/>
    <w:rsid w:val="000F2817"/>
    <w:rsid w:val="000F34DE"/>
    <w:rsid w:val="000F4092"/>
    <w:rsid w:val="000F4DB8"/>
    <w:rsid w:val="000F560F"/>
    <w:rsid w:val="000F62B6"/>
    <w:rsid w:val="000F788F"/>
    <w:rsid w:val="000F7E3A"/>
    <w:rsid w:val="00100968"/>
    <w:rsid w:val="00101150"/>
    <w:rsid w:val="00101983"/>
    <w:rsid w:val="00105D3A"/>
    <w:rsid w:val="00105D64"/>
    <w:rsid w:val="00106050"/>
    <w:rsid w:val="0010634C"/>
    <w:rsid w:val="00106361"/>
    <w:rsid w:val="00106DA3"/>
    <w:rsid w:val="001079E8"/>
    <w:rsid w:val="00110BF5"/>
    <w:rsid w:val="00110DBB"/>
    <w:rsid w:val="00110E01"/>
    <w:rsid w:val="00113877"/>
    <w:rsid w:val="0011490A"/>
    <w:rsid w:val="00114C14"/>
    <w:rsid w:val="00114FA7"/>
    <w:rsid w:val="00115630"/>
    <w:rsid w:val="001158A2"/>
    <w:rsid w:val="0011605F"/>
    <w:rsid w:val="00116376"/>
    <w:rsid w:val="00116B9C"/>
    <w:rsid w:val="001176D3"/>
    <w:rsid w:val="0012005B"/>
    <w:rsid w:val="00120A5A"/>
    <w:rsid w:val="0012114C"/>
    <w:rsid w:val="0012275F"/>
    <w:rsid w:val="001227DC"/>
    <w:rsid w:val="00123219"/>
    <w:rsid w:val="00123C91"/>
    <w:rsid w:val="00123CB4"/>
    <w:rsid w:val="001242FA"/>
    <w:rsid w:val="00124557"/>
    <w:rsid w:val="00125A3D"/>
    <w:rsid w:val="00127220"/>
    <w:rsid w:val="00127677"/>
    <w:rsid w:val="00131496"/>
    <w:rsid w:val="00131B15"/>
    <w:rsid w:val="001334B3"/>
    <w:rsid w:val="0013360D"/>
    <w:rsid w:val="00133E97"/>
    <w:rsid w:val="00133EAC"/>
    <w:rsid w:val="0013432A"/>
    <w:rsid w:val="0013475F"/>
    <w:rsid w:val="00134ADA"/>
    <w:rsid w:val="00134F02"/>
    <w:rsid w:val="00136A8B"/>
    <w:rsid w:val="00136C27"/>
    <w:rsid w:val="00137114"/>
    <w:rsid w:val="00137F49"/>
    <w:rsid w:val="00140CCF"/>
    <w:rsid w:val="00140EA5"/>
    <w:rsid w:val="0014161A"/>
    <w:rsid w:val="00141850"/>
    <w:rsid w:val="00142822"/>
    <w:rsid w:val="00143105"/>
    <w:rsid w:val="0014324C"/>
    <w:rsid w:val="00143F90"/>
    <w:rsid w:val="001441E9"/>
    <w:rsid w:val="00144CB9"/>
    <w:rsid w:val="00145123"/>
    <w:rsid w:val="00145F1E"/>
    <w:rsid w:val="001478ED"/>
    <w:rsid w:val="00151CBC"/>
    <w:rsid w:val="00151FA0"/>
    <w:rsid w:val="001523A3"/>
    <w:rsid w:val="001535B3"/>
    <w:rsid w:val="00153BFB"/>
    <w:rsid w:val="001551A6"/>
    <w:rsid w:val="001554A1"/>
    <w:rsid w:val="00155FA4"/>
    <w:rsid w:val="0015602E"/>
    <w:rsid w:val="00156552"/>
    <w:rsid w:val="00160202"/>
    <w:rsid w:val="00160D29"/>
    <w:rsid w:val="001624AC"/>
    <w:rsid w:val="0016356A"/>
    <w:rsid w:val="00163649"/>
    <w:rsid w:val="00163885"/>
    <w:rsid w:val="0016432E"/>
    <w:rsid w:val="00164405"/>
    <w:rsid w:val="00164D16"/>
    <w:rsid w:val="00165AC8"/>
    <w:rsid w:val="00165DDC"/>
    <w:rsid w:val="00166B86"/>
    <w:rsid w:val="00166ED9"/>
    <w:rsid w:val="001701E7"/>
    <w:rsid w:val="00170D51"/>
    <w:rsid w:val="0017124B"/>
    <w:rsid w:val="001718A8"/>
    <w:rsid w:val="00171A48"/>
    <w:rsid w:val="001724B2"/>
    <w:rsid w:val="001733BA"/>
    <w:rsid w:val="001743BC"/>
    <w:rsid w:val="001745A0"/>
    <w:rsid w:val="00176CBA"/>
    <w:rsid w:val="001779AF"/>
    <w:rsid w:val="001779CB"/>
    <w:rsid w:val="001808D8"/>
    <w:rsid w:val="00180F07"/>
    <w:rsid w:val="00181DD9"/>
    <w:rsid w:val="00182798"/>
    <w:rsid w:val="00182CE2"/>
    <w:rsid w:val="00183491"/>
    <w:rsid w:val="00183915"/>
    <w:rsid w:val="0018418E"/>
    <w:rsid w:val="00184221"/>
    <w:rsid w:val="00185A1F"/>
    <w:rsid w:val="00186DE7"/>
    <w:rsid w:val="00191667"/>
    <w:rsid w:val="00192A7D"/>
    <w:rsid w:val="00193893"/>
    <w:rsid w:val="00193B00"/>
    <w:rsid w:val="00193F1F"/>
    <w:rsid w:val="001944B6"/>
    <w:rsid w:val="00195426"/>
    <w:rsid w:val="00195F73"/>
    <w:rsid w:val="00196D25"/>
    <w:rsid w:val="001A0B76"/>
    <w:rsid w:val="001A0D36"/>
    <w:rsid w:val="001A1D5E"/>
    <w:rsid w:val="001A1DE2"/>
    <w:rsid w:val="001A31EC"/>
    <w:rsid w:val="001A4802"/>
    <w:rsid w:val="001A519D"/>
    <w:rsid w:val="001A5903"/>
    <w:rsid w:val="001A5A2A"/>
    <w:rsid w:val="001A63CE"/>
    <w:rsid w:val="001A764B"/>
    <w:rsid w:val="001A7813"/>
    <w:rsid w:val="001B0B05"/>
    <w:rsid w:val="001B2275"/>
    <w:rsid w:val="001B351C"/>
    <w:rsid w:val="001B39B2"/>
    <w:rsid w:val="001B6E2D"/>
    <w:rsid w:val="001B7019"/>
    <w:rsid w:val="001B7029"/>
    <w:rsid w:val="001B76CC"/>
    <w:rsid w:val="001B7BD9"/>
    <w:rsid w:val="001B7CE9"/>
    <w:rsid w:val="001C07C1"/>
    <w:rsid w:val="001C1616"/>
    <w:rsid w:val="001C3EDA"/>
    <w:rsid w:val="001C3EDB"/>
    <w:rsid w:val="001C53D4"/>
    <w:rsid w:val="001C5D22"/>
    <w:rsid w:val="001C5F27"/>
    <w:rsid w:val="001D0391"/>
    <w:rsid w:val="001D09A0"/>
    <w:rsid w:val="001D0C60"/>
    <w:rsid w:val="001D1B87"/>
    <w:rsid w:val="001D209B"/>
    <w:rsid w:val="001D2813"/>
    <w:rsid w:val="001D2B1A"/>
    <w:rsid w:val="001D2D84"/>
    <w:rsid w:val="001D3701"/>
    <w:rsid w:val="001D4592"/>
    <w:rsid w:val="001D5120"/>
    <w:rsid w:val="001D5770"/>
    <w:rsid w:val="001D5ABC"/>
    <w:rsid w:val="001D6738"/>
    <w:rsid w:val="001D70AA"/>
    <w:rsid w:val="001D72A4"/>
    <w:rsid w:val="001D757C"/>
    <w:rsid w:val="001D75B2"/>
    <w:rsid w:val="001E175F"/>
    <w:rsid w:val="001E2243"/>
    <w:rsid w:val="001E3144"/>
    <w:rsid w:val="001E3ED1"/>
    <w:rsid w:val="001E42BB"/>
    <w:rsid w:val="001E48F2"/>
    <w:rsid w:val="001E5362"/>
    <w:rsid w:val="001E6AAA"/>
    <w:rsid w:val="001E6C8B"/>
    <w:rsid w:val="001E789C"/>
    <w:rsid w:val="001F07FA"/>
    <w:rsid w:val="001F0933"/>
    <w:rsid w:val="001F09C9"/>
    <w:rsid w:val="001F13DF"/>
    <w:rsid w:val="001F2209"/>
    <w:rsid w:val="001F2589"/>
    <w:rsid w:val="001F2D4D"/>
    <w:rsid w:val="001F2E5A"/>
    <w:rsid w:val="001F300C"/>
    <w:rsid w:val="001F383D"/>
    <w:rsid w:val="001F46D0"/>
    <w:rsid w:val="001F47F2"/>
    <w:rsid w:val="001F4BAB"/>
    <w:rsid w:val="001F5B90"/>
    <w:rsid w:val="001F65BE"/>
    <w:rsid w:val="0020066D"/>
    <w:rsid w:val="0020175F"/>
    <w:rsid w:val="002017D3"/>
    <w:rsid w:val="00202209"/>
    <w:rsid w:val="002022D9"/>
    <w:rsid w:val="00202924"/>
    <w:rsid w:val="002029CA"/>
    <w:rsid w:val="0020428D"/>
    <w:rsid w:val="00204B39"/>
    <w:rsid w:val="002055FC"/>
    <w:rsid w:val="0020585C"/>
    <w:rsid w:val="00207928"/>
    <w:rsid w:val="00210FCA"/>
    <w:rsid w:val="002111A0"/>
    <w:rsid w:val="0021224B"/>
    <w:rsid w:val="0021355A"/>
    <w:rsid w:val="00213B85"/>
    <w:rsid w:val="00213BC4"/>
    <w:rsid w:val="00213D5A"/>
    <w:rsid w:val="00214229"/>
    <w:rsid w:val="0021472C"/>
    <w:rsid w:val="00216D53"/>
    <w:rsid w:val="002177DF"/>
    <w:rsid w:val="00217800"/>
    <w:rsid w:val="00217B9F"/>
    <w:rsid w:val="00222D43"/>
    <w:rsid w:val="00223732"/>
    <w:rsid w:val="00223D98"/>
    <w:rsid w:val="00224514"/>
    <w:rsid w:val="0022505E"/>
    <w:rsid w:val="00226D69"/>
    <w:rsid w:val="00231237"/>
    <w:rsid w:val="002312C4"/>
    <w:rsid w:val="0023199A"/>
    <w:rsid w:val="002321DD"/>
    <w:rsid w:val="00233F13"/>
    <w:rsid w:val="00234679"/>
    <w:rsid w:val="00235223"/>
    <w:rsid w:val="00235816"/>
    <w:rsid w:val="00235B09"/>
    <w:rsid w:val="00236118"/>
    <w:rsid w:val="00236D4E"/>
    <w:rsid w:val="0024085B"/>
    <w:rsid w:val="002417CE"/>
    <w:rsid w:val="0024187E"/>
    <w:rsid w:val="00241CD8"/>
    <w:rsid w:val="00242D54"/>
    <w:rsid w:val="00242F99"/>
    <w:rsid w:val="00243126"/>
    <w:rsid w:val="00243EE7"/>
    <w:rsid w:val="00245424"/>
    <w:rsid w:val="00245C4E"/>
    <w:rsid w:val="002461DD"/>
    <w:rsid w:val="00247064"/>
    <w:rsid w:val="0024763F"/>
    <w:rsid w:val="00247ADD"/>
    <w:rsid w:val="00247BE2"/>
    <w:rsid w:val="00247ECA"/>
    <w:rsid w:val="00250333"/>
    <w:rsid w:val="00250F5E"/>
    <w:rsid w:val="0025138B"/>
    <w:rsid w:val="0025147D"/>
    <w:rsid w:val="0025189C"/>
    <w:rsid w:val="00251E0D"/>
    <w:rsid w:val="00251F82"/>
    <w:rsid w:val="00253C63"/>
    <w:rsid w:val="002545D4"/>
    <w:rsid w:val="002548CC"/>
    <w:rsid w:val="00254DEE"/>
    <w:rsid w:val="00255A4C"/>
    <w:rsid w:val="00256595"/>
    <w:rsid w:val="002623E2"/>
    <w:rsid w:val="00262A5B"/>
    <w:rsid w:val="00262DEB"/>
    <w:rsid w:val="002636C3"/>
    <w:rsid w:val="00265053"/>
    <w:rsid w:val="0026571E"/>
    <w:rsid w:val="002669A6"/>
    <w:rsid w:val="00270C24"/>
    <w:rsid w:val="002712C6"/>
    <w:rsid w:val="00272464"/>
    <w:rsid w:val="002725F2"/>
    <w:rsid w:val="002731E5"/>
    <w:rsid w:val="0027495B"/>
    <w:rsid w:val="00274969"/>
    <w:rsid w:val="00274C5D"/>
    <w:rsid w:val="0027586E"/>
    <w:rsid w:val="0027593F"/>
    <w:rsid w:val="00277B2F"/>
    <w:rsid w:val="0028073D"/>
    <w:rsid w:val="00280C32"/>
    <w:rsid w:val="002812B5"/>
    <w:rsid w:val="00282A12"/>
    <w:rsid w:val="00283165"/>
    <w:rsid w:val="00284308"/>
    <w:rsid w:val="0028641B"/>
    <w:rsid w:val="00286D54"/>
    <w:rsid w:val="002873EC"/>
    <w:rsid w:val="00287CF6"/>
    <w:rsid w:val="00290A92"/>
    <w:rsid w:val="00291824"/>
    <w:rsid w:val="00292060"/>
    <w:rsid w:val="002923D6"/>
    <w:rsid w:val="00292771"/>
    <w:rsid w:val="002935B8"/>
    <w:rsid w:val="002939B9"/>
    <w:rsid w:val="00294794"/>
    <w:rsid w:val="00295579"/>
    <w:rsid w:val="00295C26"/>
    <w:rsid w:val="00295E74"/>
    <w:rsid w:val="00297841"/>
    <w:rsid w:val="00297D05"/>
    <w:rsid w:val="002A0518"/>
    <w:rsid w:val="002A065F"/>
    <w:rsid w:val="002A0970"/>
    <w:rsid w:val="002A2B20"/>
    <w:rsid w:val="002A3310"/>
    <w:rsid w:val="002A38B0"/>
    <w:rsid w:val="002A5985"/>
    <w:rsid w:val="002A7534"/>
    <w:rsid w:val="002B0B33"/>
    <w:rsid w:val="002B14A4"/>
    <w:rsid w:val="002B187B"/>
    <w:rsid w:val="002B27FF"/>
    <w:rsid w:val="002B39B6"/>
    <w:rsid w:val="002B42B9"/>
    <w:rsid w:val="002B48A3"/>
    <w:rsid w:val="002B522E"/>
    <w:rsid w:val="002B5A69"/>
    <w:rsid w:val="002B6102"/>
    <w:rsid w:val="002B6755"/>
    <w:rsid w:val="002B71DB"/>
    <w:rsid w:val="002B7F33"/>
    <w:rsid w:val="002C048B"/>
    <w:rsid w:val="002C0562"/>
    <w:rsid w:val="002C064D"/>
    <w:rsid w:val="002C09BF"/>
    <w:rsid w:val="002C61A8"/>
    <w:rsid w:val="002C6398"/>
    <w:rsid w:val="002C77AD"/>
    <w:rsid w:val="002C7E37"/>
    <w:rsid w:val="002D03E9"/>
    <w:rsid w:val="002D087E"/>
    <w:rsid w:val="002D2F42"/>
    <w:rsid w:val="002D4329"/>
    <w:rsid w:val="002D4582"/>
    <w:rsid w:val="002D4A00"/>
    <w:rsid w:val="002D557F"/>
    <w:rsid w:val="002D6138"/>
    <w:rsid w:val="002D67EF"/>
    <w:rsid w:val="002D6ADB"/>
    <w:rsid w:val="002D6D7A"/>
    <w:rsid w:val="002D6DF7"/>
    <w:rsid w:val="002E1DEE"/>
    <w:rsid w:val="002E1F83"/>
    <w:rsid w:val="002E2E41"/>
    <w:rsid w:val="002E3AA3"/>
    <w:rsid w:val="002E51DE"/>
    <w:rsid w:val="002E55CA"/>
    <w:rsid w:val="002E7ED5"/>
    <w:rsid w:val="002F0437"/>
    <w:rsid w:val="002F05FA"/>
    <w:rsid w:val="002F0EE9"/>
    <w:rsid w:val="002F31F3"/>
    <w:rsid w:val="002F6364"/>
    <w:rsid w:val="002F7457"/>
    <w:rsid w:val="00300117"/>
    <w:rsid w:val="00300661"/>
    <w:rsid w:val="003010A0"/>
    <w:rsid w:val="00302A54"/>
    <w:rsid w:val="00303A2C"/>
    <w:rsid w:val="0030482B"/>
    <w:rsid w:val="00305796"/>
    <w:rsid w:val="003068A6"/>
    <w:rsid w:val="00306A0A"/>
    <w:rsid w:val="00306E90"/>
    <w:rsid w:val="00306E95"/>
    <w:rsid w:val="00307F7B"/>
    <w:rsid w:val="00310395"/>
    <w:rsid w:val="0031088D"/>
    <w:rsid w:val="00311B37"/>
    <w:rsid w:val="00311D61"/>
    <w:rsid w:val="00312469"/>
    <w:rsid w:val="00312B93"/>
    <w:rsid w:val="003133D6"/>
    <w:rsid w:val="003136DB"/>
    <w:rsid w:val="003139FD"/>
    <w:rsid w:val="003148CB"/>
    <w:rsid w:val="00314BFA"/>
    <w:rsid w:val="00314E54"/>
    <w:rsid w:val="003155BF"/>
    <w:rsid w:val="00315F07"/>
    <w:rsid w:val="0031723F"/>
    <w:rsid w:val="0031797D"/>
    <w:rsid w:val="00320970"/>
    <w:rsid w:val="00320984"/>
    <w:rsid w:val="00321409"/>
    <w:rsid w:val="00321956"/>
    <w:rsid w:val="00322061"/>
    <w:rsid w:val="0032219D"/>
    <w:rsid w:val="003226FD"/>
    <w:rsid w:val="003246EF"/>
    <w:rsid w:val="003249E6"/>
    <w:rsid w:val="00325436"/>
    <w:rsid w:val="00326111"/>
    <w:rsid w:val="003265AB"/>
    <w:rsid w:val="00327AE2"/>
    <w:rsid w:val="003305A4"/>
    <w:rsid w:val="003318E5"/>
    <w:rsid w:val="00331C0D"/>
    <w:rsid w:val="00333FF0"/>
    <w:rsid w:val="003341EC"/>
    <w:rsid w:val="00334401"/>
    <w:rsid w:val="0033570E"/>
    <w:rsid w:val="0033582D"/>
    <w:rsid w:val="00335B26"/>
    <w:rsid w:val="00336062"/>
    <w:rsid w:val="00337FD6"/>
    <w:rsid w:val="003405EE"/>
    <w:rsid w:val="00340848"/>
    <w:rsid w:val="003427E4"/>
    <w:rsid w:val="00342C17"/>
    <w:rsid w:val="00342D48"/>
    <w:rsid w:val="00343086"/>
    <w:rsid w:val="0034330F"/>
    <w:rsid w:val="00343D6B"/>
    <w:rsid w:val="0034449C"/>
    <w:rsid w:val="003454ED"/>
    <w:rsid w:val="00345582"/>
    <w:rsid w:val="003458C6"/>
    <w:rsid w:val="003458D2"/>
    <w:rsid w:val="0035043B"/>
    <w:rsid w:val="00350584"/>
    <w:rsid w:val="00350FC8"/>
    <w:rsid w:val="003510BD"/>
    <w:rsid w:val="00351D78"/>
    <w:rsid w:val="00351DB0"/>
    <w:rsid w:val="00352010"/>
    <w:rsid w:val="00352076"/>
    <w:rsid w:val="00353256"/>
    <w:rsid w:val="00353E1C"/>
    <w:rsid w:val="00355B3A"/>
    <w:rsid w:val="00356587"/>
    <w:rsid w:val="00356B9E"/>
    <w:rsid w:val="00356DCB"/>
    <w:rsid w:val="003608FD"/>
    <w:rsid w:val="00360E86"/>
    <w:rsid w:val="003610F8"/>
    <w:rsid w:val="00361204"/>
    <w:rsid w:val="00361FDE"/>
    <w:rsid w:val="00363F9B"/>
    <w:rsid w:val="003643BF"/>
    <w:rsid w:val="003643C0"/>
    <w:rsid w:val="003646C0"/>
    <w:rsid w:val="0036502E"/>
    <w:rsid w:val="00365C42"/>
    <w:rsid w:val="003666E5"/>
    <w:rsid w:val="00367348"/>
    <w:rsid w:val="0037195A"/>
    <w:rsid w:val="00371A27"/>
    <w:rsid w:val="003722D7"/>
    <w:rsid w:val="00372508"/>
    <w:rsid w:val="00372FC4"/>
    <w:rsid w:val="0037383D"/>
    <w:rsid w:val="00373F0D"/>
    <w:rsid w:val="003750DC"/>
    <w:rsid w:val="00376648"/>
    <w:rsid w:val="003766D7"/>
    <w:rsid w:val="00377A48"/>
    <w:rsid w:val="00380CDD"/>
    <w:rsid w:val="00381953"/>
    <w:rsid w:val="003823A3"/>
    <w:rsid w:val="003846E7"/>
    <w:rsid w:val="0038660B"/>
    <w:rsid w:val="00386905"/>
    <w:rsid w:val="00386EAB"/>
    <w:rsid w:val="0038773A"/>
    <w:rsid w:val="00390030"/>
    <w:rsid w:val="00390C80"/>
    <w:rsid w:val="0039204B"/>
    <w:rsid w:val="00392D63"/>
    <w:rsid w:val="00393B1A"/>
    <w:rsid w:val="00393D77"/>
    <w:rsid w:val="00394488"/>
    <w:rsid w:val="00394F07"/>
    <w:rsid w:val="00395743"/>
    <w:rsid w:val="0039575E"/>
    <w:rsid w:val="00396A76"/>
    <w:rsid w:val="003972BF"/>
    <w:rsid w:val="00397871"/>
    <w:rsid w:val="00397A15"/>
    <w:rsid w:val="00397C8D"/>
    <w:rsid w:val="003A0137"/>
    <w:rsid w:val="003A03B7"/>
    <w:rsid w:val="003A061D"/>
    <w:rsid w:val="003A0BB2"/>
    <w:rsid w:val="003A168E"/>
    <w:rsid w:val="003A1B73"/>
    <w:rsid w:val="003A4B65"/>
    <w:rsid w:val="003A62A7"/>
    <w:rsid w:val="003A6DD3"/>
    <w:rsid w:val="003A6FA2"/>
    <w:rsid w:val="003A798E"/>
    <w:rsid w:val="003A7AA0"/>
    <w:rsid w:val="003B1DA8"/>
    <w:rsid w:val="003B29C3"/>
    <w:rsid w:val="003B37C7"/>
    <w:rsid w:val="003B3952"/>
    <w:rsid w:val="003B3E14"/>
    <w:rsid w:val="003B47C6"/>
    <w:rsid w:val="003B4CF0"/>
    <w:rsid w:val="003B5E09"/>
    <w:rsid w:val="003B7840"/>
    <w:rsid w:val="003B7D49"/>
    <w:rsid w:val="003C1A05"/>
    <w:rsid w:val="003C1C66"/>
    <w:rsid w:val="003C1D24"/>
    <w:rsid w:val="003C3761"/>
    <w:rsid w:val="003C3C28"/>
    <w:rsid w:val="003C3CC6"/>
    <w:rsid w:val="003C42DA"/>
    <w:rsid w:val="003C4D0D"/>
    <w:rsid w:val="003C5C00"/>
    <w:rsid w:val="003C6F08"/>
    <w:rsid w:val="003C7233"/>
    <w:rsid w:val="003D1B8F"/>
    <w:rsid w:val="003D3108"/>
    <w:rsid w:val="003D313E"/>
    <w:rsid w:val="003D4CD2"/>
    <w:rsid w:val="003D51B0"/>
    <w:rsid w:val="003D5541"/>
    <w:rsid w:val="003D66A8"/>
    <w:rsid w:val="003D6E46"/>
    <w:rsid w:val="003D7BD5"/>
    <w:rsid w:val="003E00C7"/>
    <w:rsid w:val="003E1731"/>
    <w:rsid w:val="003E1B05"/>
    <w:rsid w:val="003E209E"/>
    <w:rsid w:val="003E231E"/>
    <w:rsid w:val="003E28ED"/>
    <w:rsid w:val="003E2EFF"/>
    <w:rsid w:val="003E57BE"/>
    <w:rsid w:val="003E6B7F"/>
    <w:rsid w:val="003F05B9"/>
    <w:rsid w:val="003F09F0"/>
    <w:rsid w:val="003F1657"/>
    <w:rsid w:val="003F1A78"/>
    <w:rsid w:val="003F1FD1"/>
    <w:rsid w:val="003F30E9"/>
    <w:rsid w:val="003F3214"/>
    <w:rsid w:val="003F3BF8"/>
    <w:rsid w:val="003F4458"/>
    <w:rsid w:val="003F4DEA"/>
    <w:rsid w:val="00401F6D"/>
    <w:rsid w:val="0040208B"/>
    <w:rsid w:val="00402CFD"/>
    <w:rsid w:val="00405047"/>
    <w:rsid w:val="004054B0"/>
    <w:rsid w:val="004065F8"/>
    <w:rsid w:val="00406608"/>
    <w:rsid w:val="00406FAE"/>
    <w:rsid w:val="00407C6C"/>
    <w:rsid w:val="0041066F"/>
    <w:rsid w:val="00411D30"/>
    <w:rsid w:val="00411EC6"/>
    <w:rsid w:val="00412054"/>
    <w:rsid w:val="00412243"/>
    <w:rsid w:val="0041256B"/>
    <w:rsid w:val="004126C6"/>
    <w:rsid w:val="00412AA7"/>
    <w:rsid w:val="00414DE4"/>
    <w:rsid w:val="00415535"/>
    <w:rsid w:val="00416FA9"/>
    <w:rsid w:val="00417835"/>
    <w:rsid w:val="00422FFA"/>
    <w:rsid w:val="00424581"/>
    <w:rsid w:val="00424683"/>
    <w:rsid w:val="0042547D"/>
    <w:rsid w:val="004256F7"/>
    <w:rsid w:val="004264E1"/>
    <w:rsid w:val="0043033B"/>
    <w:rsid w:val="0043138F"/>
    <w:rsid w:val="00432A46"/>
    <w:rsid w:val="00433490"/>
    <w:rsid w:val="0043392B"/>
    <w:rsid w:val="00433D7F"/>
    <w:rsid w:val="00434468"/>
    <w:rsid w:val="00434CA9"/>
    <w:rsid w:val="0043535D"/>
    <w:rsid w:val="0043548A"/>
    <w:rsid w:val="0043571E"/>
    <w:rsid w:val="00436B1B"/>
    <w:rsid w:val="00436D77"/>
    <w:rsid w:val="004376BB"/>
    <w:rsid w:val="00437707"/>
    <w:rsid w:val="004378B1"/>
    <w:rsid w:val="004400DD"/>
    <w:rsid w:val="004409C8"/>
    <w:rsid w:val="00440A52"/>
    <w:rsid w:val="00441748"/>
    <w:rsid w:val="00441D59"/>
    <w:rsid w:val="00442067"/>
    <w:rsid w:val="00442380"/>
    <w:rsid w:val="00443378"/>
    <w:rsid w:val="00443D64"/>
    <w:rsid w:val="00444752"/>
    <w:rsid w:val="0044534D"/>
    <w:rsid w:val="0044568E"/>
    <w:rsid w:val="00445740"/>
    <w:rsid w:val="00445B7E"/>
    <w:rsid w:val="00446E08"/>
    <w:rsid w:val="004472C9"/>
    <w:rsid w:val="0044783D"/>
    <w:rsid w:val="004517E6"/>
    <w:rsid w:val="00452071"/>
    <w:rsid w:val="00452803"/>
    <w:rsid w:val="004528A1"/>
    <w:rsid w:val="0045343F"/>
    <w:rsid w:val="004537BD"/>
    <w:rsid w:val="004537C7"/>
    <w:rsid w:val="00454547"/>
    <w:rsid w:val="00454D99"/>
    <w:rsid w:val="004550DD"/>
    <w:rsid w:val="004560EE"/>
    <w:rsid w:val="004564F2"/>
    <w:rsid w:val="004566E2"/>
    <w:rsid w:val="00456C0B"/>
    <w:rsid w:val="00457072"/>
    <w:rsid w:val="0045724A"/>
    <w:rsid w:val="00457D5B"/>
    <w:rsid w:val="00460013"/>
    <w:rsid w:val="00460E91"/>
    <w:rsid w:val="00461AFC"/>
    <w:rsid w:val="00461E8D"/>
    <w:rsid w:val="00462505"/>
    <w:rsid w:val="00462543"/>
    <w:rsid w:val="00462893"/>
    <w:rsid w:val="00462E23"/>
    <w:rsid w:val="00462FF2"/>
    <w:rsid w:val="00465674"/>
    <w:rsid w:val="00465726"/>
    <w:rsid w:val="00465CFE"/>
    <w:rsid w:val="004661C2"/>
    <w:rsid w:val="0046650D"/>
    <w:rsid w:val="00466E79"/>
    <w:rsid w:val="004675D0"/>
    <w:rsid w:val="00470999"/>
    <w:rsid w:val="00470EFD"/>
    <w:rsid w:val="00471BBC"/>
    <w:rsid w:val="00471D05"/>
    <w:rsid w:val="00473ADD"/>
    <w:rsid w:val="00475013"/>
    <w:rsid w:val="00475120"/>
    <w:rsid w:val="00475B5B"/>
    <w:rsid w:val="00475C16"/>
    <w:rsid w:val="00475DCD"/>
    <w:rsid w:val="0048094D"/>
    <w:rsid w:val="00481D39"/>
    <w:rsid w:val="004823A9"/>
    <w:rsid w:val="00483175"/>
    <w:rsid w:val="00483400"/>
    <w:rsid w:val="004838D7"/>
    <w:rsid w:val="004850B6"/>
    <w:rsid w:val="0048528D"/>
    <w:rsid w:val="004864E9"/>
    <w:rsid w:val="004867CC"/>
    <w:rsid w:val="00486A76"/>
    <w:rsid w:val="00487EAC"/>
    <w:rsid w:val="00487F99"/>
    <w:rsid w:val="0049091D"/>
    <w:rsid w:val="0049106A"/>
    <w:rsid w:val="00491627"/>
    <w:rsid w:val="00491A92"/>
    <w:rsid w:val="00491F7A"/>
    <w:rsid w:val="00492088"/>
    <w:rsid w:val="00492305"/>
    <w:rsid w:val="0049321A"/>
    <w:rsid w:val="00493F4F"/>
    <w:rsid w:val="00494066"/>
    <w:rsid w:val="004955B2"/>
    <w:rsid w:val="004958DF"/>
    <w:rsid w:val="00495ECD"/>
    <w:rsid w:val="004963AD"/>
    <w:rsid w:val="00496C11"/>
    <w:rsid w:val="00496C89"/>
    <w:rsid w:val="004974C7"/>
    <w:rsid w:val="004A0111"/>
    <w:rsid w:val="004A10B9"/>
    <w:rsid w:val="004A11BC"/>
    <w:rsid w:val="004A153A"/>
    <w:rsid w:val="004A1788"/>
    <w:rsid w:val="004A1B6D"/>
    <w:rsid w:val="004A2085"/>
    <w:rsid w:val="004A272F"/>
    <w:rsid w:val="004A30CD"/>
    <w:rsid w:val="004A3C6C"/>
    <w:rsid w:val="004A4112"/>
    <w:rsid w:val="004A53C1"/>
    <w:rsid w:val="004A55B7"/>
    <w:rsid w:val="004A5658"/>
    <w:rsid w:val="004A5D8C"/>
    <w:rsid w:val="004A705A"/>
    <w:rsid w:val="004A71FE"/>
    <w:rsid w:val="004A7CCE"/>
    <w:rsid w:val="004B0031"/>
    <w:rsid w:val="004B0479"/>
    <w:rsid w:val="004B0B19"/>
    <w:rsid w:val="004B0E47"/>
    <w:rsid w:val="004B20D3"/>
    <w:rsid w:val="004B284F"/>
    <w:rsid w:val="004B3786"/>
    <w:rsid w:val="004B4878"/>
    <w:rsid w:val="004B4A7D"/>
    <w:rsid w:val="004B4BD2"/>
    <w:rsid w:val="004B4F61"/>
    <w:rsid w:val="004B58ED"/>
    <w:rsid w:val="004B636C"/>
    <w:rsid w:val="004B67F9"/>
    <w:rsid w:val="004B6911"/>
    <w:rsid w:val="004B6E25"/>
    <w:rsid w:val="004B6FCF"/>
    <w:rsid w:val="004B734F"/>
    <w:rsid w:val="004B776F"/>
    <w:rsid w:val="004B7B80"/>
    <w:rsid w:val="004B7D2E"/>
    <w:rsid w:val="004C350F"/>
    <w:rsid w:val="004C360B"/>
    <w:rsid w:val="004C3A61"/>
    <w:rsid w:val="004C47E3"/>
    <w:rsid w:val="004C4F84"/>
    <w:rsid w:val="004C53A9"/>
    <w:rsid w:val="004C56AE"/>
    <w:rsid w:val="004C58C6"/>
    <w:rsid w:val="004C62C7"/>
    <w:rsid w:val="004C6937"/>
    <w:rsid w:val="004C6A11"/>
    <w:rsid w:val="004C6B05"/>
    <w:rsid w:val="004C7A95"/>
    <w:rsid w:val="004D03D6"/>
    <w:rsid w:val="004D0A65"/>
    <w:rsid w:val="004D16F1"/>
    <w:rsid w:val="004D1AD5"/>
    <w:rsid w:val="004D20CC"/>
    <w:rsid w:val="004D212A"/>
    <w:rsid w:val="004D2660"/>
    <w:rsid w:val="004D2680"/>
    <w:rsid w:val="004D3B2E"/>
    <w:rsid w:val="004D3C01"/>
    <w:rsid w:val="004D3FBD"/>
    <w:rsid w:val="004D3FF9"/>
    <w:rsid w:val="004D4029"/>
    <w:rsid w:val="004D6179"/>
    <w:rsid w:val="004D61C3"/>
    <w:rsid w:val="004D6ADD"/>
    <w:rsid w:val="004D6FC9"/>
    <w:rsid w:val="004E0092"/>
    <w:rsid w:val="004E0141"/>
    <w:rsid w:val="004E01FF"/>
    <w:rsid w:val="004E1909"/>
    <w:rsid w:val="004E36F1"/>
    <w:rsid w:val="004E4BBD"/>
    <w:rsid w:val="004E4C81"/>
    <w:rsid w:val="004E5491"/>
    <w:rsid w:val="004E7135"/>
    <w:rsid w:val="004F0CE2"/>
    <w:rsid w:val="004F0D44"/>
    <w:rsid w:val="004F2899"/>
    <w:rsid w:val="004F2B17"/>
    <w:rsid w:val="004F2D35"/>
    <w:rsid w:val="004F2DA5"/>
    <w:rsid w:val="004F30A6"/>
    <w:rsid w:val="004F459C"/>
    <w:rsid w:val="004F4E6E"/>
    <w:rsid w:val="004F5533"/>
    <w:rsid w:val="004F5CE8"/>
    <w:rsid w:val="004F61E0"/>
    <w:rsid w:val="004F6A11"/>
    <w:rsid w:val="004F6AE6"/>
    <w:rsid w:val="004F769F"/>
    <w:rsid w:val="005005A2"/>
    <w:rsid w:val="005016FF"/>
    <w:rsid w:val="00501B76"/>
    <w:rsid w:val="00504296"/>
    <w:rsid w:val="00504794"/>
    <w:rsid w:val="005062DA"/>
    <w:rsid w:val="00506371"/>
    <w:rsid w:val="00506493"/>
    <w:rsid w:val="00506D5D"/>
    <w:rsid w:val="00507836"/>
    <w:rsid w:val="005078E8"/>
    <w:rsid w:val="005110FD"/>
    <w:rsid w:val="0051216A"/>
    <w:rsid w:val="005133F7"/>
    <w:rsid w:val="00513C4A"/>
    <w:rsid w:val="00513DC4"/>
    <w:rsid w:val="00513E94"/>
    <w:rsid w:val="0051416C"/>
    <w:rsid w:val="00516A0C"/>
    <w:rsid w:val="00517535"/>
    <w:rsid w:val="00520B02"/>
    <w:rsid w:val="00520C1B"/>
    <w:rsid w:val="00520F3E"/>
    <w:rsid w:val="00520F6F"/>
    <w:rsid w:val="0052164F"/>
    <w:rsid w:val="00521B0E"/>
    <w:rsid w:val="005227C1"/>
    <w:rsid w:val="00522FA5"/>
    <w:rsid w:val="00524239"/>
    <w:rsid w:val="00525E0E"/>
    <w:rsid w:val="00525E1F"/>
    <w:rsid w:val="005269F3"/>
    <w:rsid w:val="0052798C"/>
    <w:rsid w:val="00527F59"/>
    <w:rsid w:val="0053047B"/>
    <w:rsid w:val="005305CC"/>
    <w:rsid w:val="0053133A"/>
    <w:rsid w:val="00531D06"/>
    <w:rsid w:val="005321C3"/>
    <w:rsid w:val="005324C3"/>
    <w:rsid w:val="005329F7"/>
    <w:rsid w:val="00532ED5"/>
    <w:rsid w:val="00535327"/>
    <w:rsid w:val="0053566D"/>
    <w:rsid w:val="00536DD2"/>
    <w:rsid w:val="00536F8D"/>
    <w:rsid w:val="00540EAB"/>
    <w:rsid w:val="00541927"/>
    <w:rsid w:val="00541D02"/>
    <w:rsid w:val="00541E6E"/>
    <w:rsid w:val="00542029"/>
    <w:rsid w:val="005434A7"/>
    <w:rsid w:val="0054384C"/>
    <w:rsid w:val="005446E1"/>
    <w:rsid w:val="00544951"/>
    <w:rsid w:val="005449CA"/>
    <w:rsid w:val="00545F4C"/>
    <w:rsid w:val="0055068A"/>
    <w:rsid w:val="00550A3C"/>
    <w:rsid w:val="00550A87"/>
    <w:rsid w:val="00552013"/>
    <w:rsid w:val="005525CF"/>
    <w:rsid w:val="00552C38"/>
    <w:rsid w:val="005534D4"/>
    <w:rsid w:val="00553A13"/>
    <w:rsid w:val="00553AF5"/>
    <w:rsid w:val="00553C40"/>
    <w:rsid w:val="005555FB"/>
    <w:rsid w:val="005571DD"/>
    <w:rsid w:val="00557C8A"/>
    <w:rsid w:val="00557D7A"/>
    <w:rsid w:val="00560AAF"/>
    <w:rsid w:val="00561030"/>
    <w:rsid w:val="005623C8"/>
    <w:rsid w:val="00562762"/>
    <w:rsid w:val="00563466"/>
    <w:rsid w:val="005646B4"/>
    <w:rsid w:val="005647BC"/>
    <w:rsid w:val="0056483B"/>
    <w:rsid w:val="00565F72"/>
    <w:rsid w:val="005663FE"/>
    <w:rsid w:val="00566FC7"/>
    <w:rsid w:val="005703B3"/>
    <w:rsid w:val="00571327"/>
    <w:rsid w:val="005718DD"/>
    <w:rsid w:val="00572683"/>
    <w:rsid w:val="005731A4"/>
    <w:rsid w:val="00573922"/>
    <w:rsid w:val="00574E80"/>
    <w:rsid w:val="00575A31"/>
    <w:rsid w:val="005767B5"/>
    <w:rsid w:val="005771A7"/>
    <w:rsid w:val="00580BA2"/>
    <w:rsid w:val="005821AC"/>
    <w:rsid w:val="00582508"/>
    <w:rsid w:val="00582E52"/>
    <w:rsid w:val="00583512"/>
    <w:rsid w:val="00583B9B"/>
    <w:rsid w:val="00583E5B"/>
    <w:rsid w:val="0058440F"/>
    <w:rsid w:val="005845EB"/>
    <w:rsid w:val="00584E94"/>
    <w:rsid w:val="00585462"/>
    <w:rsid w:val="005856AE"/>
    <w:rsid w:val="00585B5D"/>
    <w:rsid w:val="00585D93"/>
    <w:rsid w:val="00586BBE"/>
    <w:rsid w:val="00590AD2"/>
    <w:rsid w:val="005919F9"/>
    <w:rsid w:val="00591A1F"/>
    <w:rsid w:val="00591D52"/>
    <w:rsid w:val="00591DE4"/>
    <w:rsid w:val="0059214C"/>
    <w:rsid w:val="00592359"/>
    <w:rsid w:val="005924B9"/>
    <w:rsid w:val="00593494"/>
    <w:rsid w:val="005935B9"/>
    <w:rsid w:val="00593D76"/>
    <w:rsid w:val="00593E03"/>
    <w:rsid w:val="00596CDC"/>
    <w:rsid w:val="00596FA9"/>
    <w:rsid w:val="005A10F8"/>
    <w:rsid w:val="005A1858"/>
    <w:rsid w:val="005A2978"/>
    <w:rsid w:val="005A2A60"/>
    <w:rsid w:val="005A3D2F"/>
    <w:rsid w:val="005A44B4"/>
    <w:rsid w:val="005A544F"/>
    <w:rsid w:val="005A5AB1"/>
    <w:rsid w:val="005A665F"/>
    <w:rsid w:val="005A67BF"/>
    <w:rsid w:val="005A7718"/>
    <w:rsid w:val="005B1199"/>
    <w:rsid w:val="005B1248"/>
    <w:rsid w:val="005B1250"/>
    <w:rsid w:val="005B23B8"/>
    <w:rsid w:val="005B36F7"/>
    <w:rsid w:val="005B4CA0"/>
    <w:rsid w:val="005B53DA"/>
    <w:rsid w:val="005B5A39"/>
    <w:rsid w:val="005B77E2"/>
    <w:rsid w:val="005C19FB"/>
    <w:rsid w:val="005C25AD"/>
    <w:rsid w:val="005C2AFA"/>
    <w:rsid w:val="005C2B3F"/>
    <w:rsid w:val="005C2C07"/>
    <w:rsid w:val="005C37BC"/>
    <w:rsid w:val="005C4FD4"/>
    <w:rsid w:val="005C5140"/>
    <w:rsid w:val="005C5585"/>
    <w:rsid w:val="005C5762"/>
    <w:rsid w:val="005C5B20"/>
    <w:rsid w:val="005C5C2C"/>
    <w:rsid w:val="005C5D63"/>
    <w:rsid w:val="005C62A4"/>
    <w:rsid w:val="005C6FDD"/>
    <w:rsid w:val="005D0AAD"/>
    <w:rsid w:val="005D0AC8"/>
    <w:rsid w:val="005D1280"/>
    <w:rsid w:val="005D1413"/>
    <w:rsid w:val="005D283A"/>
    <w:rsid w:val="005D401C"/>
    <w:rsid w:val="005D40E2"/>
    <w:rsid w:val="005D4220"/>
    <w:rsid w:val="005D47E8"/>
    <w:rsid w:val="005D480E"/>
    <w:rsid w:val="005D4933"/>
    <w:rsid w:val="005D4EDD"/>
    <w:rsid w:val="005D5564"/>
    <w:rsid w:val="005D679B"/>
    <w:rsid w:val="005D690E"/>
    <w:rsid w:val="005D7103"/>
    <w:rsid w:val="005D7271"/>
    <w:rsid w:val="005D751E"/>
    <w:rsid w:val="005D761E"/>
    <w:rsid w:val="005D7758"/>
    <w:rsid w:val="005E07D7"/>
    <w:rsid w:val="005E085D"/>
    <w:rsid w:val="005E16EE"/>
    <w:rsid w:val="005E26BB"/>
    <w:rsid w:val="005E3F29"/>
    <w:rsid w:val="005E606E"/>
    <w:rsid w:val="005E653A"/>
    <w:rsid w:val="005E723A"/>
    <w:rsid w:val="005F08F5"/>
    <w:rsid w:val="005F1A20"/>
    <w:rsid w:val="005F20F5"/>
    <w:rsid w:val="005F2257"/>
    <w:rsid w:val="005F2972"/>
    <w:rsid w:val="005F2C6E"/>
    <w:rsid w:val="005F3874"/>
    <w:rsid w:val="005F4AA0"/>
    <w:rsid w:val="005F5A64"/>
    <w:rsid w:val="005F5B7B"/>
    <w:rsid w:val="005F5BC0"/>
    <w:rsid w:val="005F5D7A"/>
    <w:rsid w:val="005F5E5E"/>
    <w:rsid w:val="005F64C4"/>
    <w:rsid w:val="005F6AC0"/>
    <w:rsid w:val="005F6BEA"/>
    <w:rsid w:val="005F6EDB"/>
    <w:rsid w:val="005F734F"/>
    <w:rsid w:val="005F76B4"/>
    <w:rsid w:val="00600D33"/>
    <w:rsid w:val="00601B61"/>
    <w:rsid w:val="00602536"/>
    <w:rsid w:val="0060268E"/>
    <w:rsid w:val="00602C75"/>
    <w:rsid w:val="00604BFD"/>
    <w:rsid w:val="00607A82"/>
    <w:rsid w:val="00607D39"/>
    <w:rsid w:val="00610996"/>
    <w:rsid w:val="006113BA"/>
    <w:rsid w:val="00612AC0"/>
    <w:rsid w:val="00612FD5"/>
    <w:rsid w:val="00613194"/>
    <w:rsid w:val="00613634"/>
    <w:rsid w:val="00613B9C"/>
    <w:rsid w:val="00613E61"/>
    <w:rsid w:val="00615261"/>
    <w:rsid w:val="00615C65"/>
    <w:rsid w:val="00615ED4"/>
    <w:rsid w:val="00616163"/>
    <w:rsid w:val="006168ED"/>
    <w:rsid w:val="006173AA"/>
    <w:rsid w:val="00617B20"/>
    <w:rsid w:val="00620018"/>
    <w:rsid w:val="00622CD5"/>
    <w:rsid w:val="006231B8"/>
    <w:rsid w:val="0062335E"/>
    <w:rsid w:val="006236A1"/>
    <w:rsid w:val="00624EE7"/>
    <w:rsid w:val="00625DE3"/>
    <w:rsid w:val="00626641"/>
    <w:rsid w:val="00626911"/>
    <w:rsid w:val="00626D1D"/>
    <w:rsid w:val="00627186"/>
    <w:rsid w:val="00627301"/>
    <w:rsid w:val="0062756C"/>
    <w:rsid w:val="006279F8"/>
    <w:rsid w:val="00627CBA"/>
    <w:rsid w:val="00630438"/>
    <w:rsid w:val="00630E58"/>
    <w:rsid w:val="00631046"/>
    <w:rsid w:val="006320A5"/>
    <w:rsid w:val="0063291C"/>
    <w:rsid w:val="00634C98"/>
    <w:rsid w:val="00634CFF"/>
    <w:rsid w:val="00635F90"/>
    <w:rsid w:val="00636840"/>
    <w:rsid w:val="00637D57"/>
    <w:rsid w:val="00641E8D"/>
    <w:rsid w:val="0064254E"/>
    <w:rsid w:val="006428A6"/>
    <w:rsid w:val="00643902"/>
    <w:rsid w:val="00644492"/>
    <w:rsid w:val="006446A6"/>
    <w:rsid w:val="006448A4"/>
    <w:rsid w:val="00644F6A"/>
    <w:rsid w:val="0064518C"/>
    <w:rsid w:val="006462F2"/>
    <w:rsid w:val="00646593"/>
    <w:rsid w:val="0064669C"/>
    <w:rsid w:val="00646702"/>
    <w:rsid w:val="006476DC"/>
    <w:rsid w:val="00650476"/>
    <w:rsid w:val="00650BE3"/>
    <w:rsid w:val="00651211"/>
    <w:rsid w:val="00652888"/>
    <w:rsid w:val="00652DB0"/>
    <w:rsid w:val="00652DE3"/>
    <w:rsid w:val="0065323A"/>
    <w:rsid w:val="00654074"/>
    <w:rsid w:val="006540DB"/>
    <w:rsid w:val="006542A8"/>
    <w:rsid w:val="0065475D"/>
    <w:rsid w:val="00654D71"/>
    <w:rsid w:val="006558A0"/>
    <w:rsid w:val="00655BAE"/>
    <w:rsid w:val="00655DC3"/>
    <w:rsid w:val="00657AF1"/>
    <w:rsid w:val="0066025C"/>
    <w:rsid w:val="006627EF"/>
    <w:rsid w:val="00663BBF"/>
    <w:rsid w:val="00664854"/>
    <w:rsid w:val="0066487E"/>
    <w:rsid w:val="00664DDB"/>
    <w:rsid w:val="00665701"/>
    <w:rsid w:val="00666080"/>
    <w:rsid w:val="00666129"/>
    <w:rsid w:val="00666136"/>
    <w:rsid w:val="00666906"/>
    <w:rsid w:val="00667058"/>
    <w:rsid w:val="006679BB"/>
    <w:rsid w:val="006701F3"/>
    <w:rsid w:val="00670234"/>
    <w:rsid w:val="0067150A"/>
    <w:rsid w:val="006727C5"/>
    <w:rsid w:val="0067298A"/>
    <w:rsid w:val="00672C93"/>
    <w:rsid w:val="006743BB"/>
    <w:rsid w:val="006757E2"/>
    <w:rsid w:val="00676AE9"/>
    <w:rsid w:val="00676CDC"/>
    <w:rsid w:val="0067781B"/>
    <w:rsid w:val="00680864"/>
    <w:rsid w:val="00680EE6"/>
    <w:rsid w:val="0068180E"/>
    <w:rsid w:val="006837FB"/>
    <w:rsid w:val="006841D2"/>
    <w:rsid w:val="00684B4A"/>
    <w:rsid w:val="0068537D"/>
    <w:rsid w:val="006854D6"/>
    <w:rsid w:val="00686BF8"/>
    <w:rsid w:val="00690022"/>
    <w:rsid w:val="00691384"/>
    <w:rsid w:val="006918A5"/>
    <w:rsid w:val="00693580"/>
    <w:rsid w:val="00693721"/>
    <w:rsid w:val="00694548"/>
    <w:rsid w:val="0069558F"/>
    <w:rsid w:val="0069564A"/>
    <w:rsid w:val="00695EF1"/>
    <w:rsid w:val="00696C82"/>
    <w:rsid w:val="006974B8"/>
    <w:rsid w:val="00697567"/>
    <w:rsid w:val="0069778C"/>
    <w:rsid w:val="00697ED6"/>
    <w:rsid w:val="00697F88"/>
    <w:rsid w:val="006A06B7"/>
    <w:rsid w:val="006A082F"/>
    <w:rsid w:val="006A17FC"/>
    <w:rsid w:val="006A1919"/>
    <w:rsid w:val="006A2612"/>
    <w:rsid w:val="006A2D18"/>
    <w:rsid w:val="006A2E37"/>
    <w:rsid w:val="006A2F2B"/>
    <w:rsid w:val="006A3A90"/>
    <w:rsid w:val="006A5919"/>
    <w:rsid w:val="006A5D0E"/>
    <w:rsid w:val="006A71CB"/>
    <w:rsid w:val="006A7E3F"/>
    <w:rsid w:val="006B02E5"/>
    <w:rsid w:val="006B30DC"/>
    <w:rsid w:val="006B3331"/>
    <w:rsid w:val="006B423D"/>
    <w:rsid w:val="006B42F5"/>
    <w:rsid w:val="006B4A65"/>
    <w:rsid w:val="006B4CA6"/>
    <w:rsid w:val="006B5562"/>
    <w:rsid w:val="006B5DBC"/>
    <w:rsid w:val="006B6036"/>
    <w:rsid w:val="006B6547"/>
    <w:rsid w:val="006C0DAB"/>
    <w:rsid w:val="006C0DC6"/>
    <w:rsid w:val="006C14CB"/>
    <w:rsid w:val="006C15DE"/>
    <w:rsid w:val="006C1C36"/>
    <w:rsid w:val="006C1E9F"/>
    <w:rsid w:val="006C3220"/>
    <w:rsid w:val="006C3E78"/>
    <w:rsid w:val="006C3F84"/>
    <w:rsid w:val="006C56BB"/>
    <w:rsid w:val="006C5735"/>
    <w:rsid w:val="006C5829"/>
    <w:rsid w:val="006C5AF9"/>
    <w:rsid w:val="006C5BC8"/>
    <w:rsid w:val="006C6EE1"/>
    <w:rsid w:val="006C73B2"/>
    <w:rsid w:val="006D0906"/>
    <w:rsid w:val="006D0D5B"/>
    <w:rsid w:val="006D2A16"/>
    <w:rsid w:val="006D35B9"/>
    <w:rsid w:val="006D378B"/>
    <w:rsid w:val="006D381D"/>
    <w:rsid w:val="006D3F93"/>
    <w:rsid w:val="006D43D9"/>
    <w:rsid w:val="006D58A6"/>
    <w:rsid w:val="006D745B"/>
    <w:rsid w:val="006D7A6D"/>
    <w:rsid w:val="006E049D"/>
    <w:rsid w:val="006E11E7"/>
    <w:rsid w:val="006E1941"/>
    <w:rsid w:val="006E1CCA"/>
    <w:rsid w:val="006E2E24"/>
    <w:rsid w:val="006E34B2"/>
    <w:rsid w:val="006E35D8"/>
    <w:rsid w:val="006E4348"/>
    <w:rsid w:val="006E4966"/>
    <w:rsid w:val="006E581D"/>
    <w:rsid w:val="006E5DA9"/>
    <w:rsid w:val="006E625E"/>
    <w:rsid w:val="006E67DF"/>
    <w:rsid w:val="006E6D45"/>
    <w:rsid w:val="006F02CD"/>
    <w:rsid w:val="006F1AE9"/>
    <w:rsid w:val="006F1FC6"/>
    <w:rsid w:val="006F218D"/>
    <w:rsid w:val="006F3749"/>
    <w:rsid w:val="006F4051"/>
    <w:rsid w:val="006F4735"/>
    <w:rsid w:val="006F4951"/>
    <w:rsid w:val="006F49BE"/>
    <w:rsid w:val="006F4BE8"/>
    <w:rsid w:val="006F55CB"/>
    <w:rsid w:val="006F629E"/>
    <w:rsid w:val="006F6B64"/>
    <w:rsid w:val="006F739D"/>
    <w:rsid w:val="006F7686"/>
    <w:rsid w:val="007003CB"/>
    <w:rsid w:val="007021AC"/>
    <w:rsid w:val="007027D2"/>
    <w:rsid w:val="007028B9"/>
    <w:rsid w:val="007036BA"/>
    <w:rsid w:val="00703A73"/>
    <w:rsid w:val="007053E1"/>
    <w:rsid w:val="007057FD"/>
    <w:rsid w:val="0070639B"/>
    <w:rsid w:val="00706C60"/>
    <w:rsid w:val="00711AB2"/>
    <w:rsid w:val="00711D22"/>
    <w:rsid w:val="00713994"/>
    <w:rsid w:val="00713E75"/>
    <w:rsid w:val="00714A49"/>
    <w:rsid w:val="007150AD"/>
    <w:rsid w:val="00715846"/>
    <w:rsid w:val="00715F3E"/>
    <w:rsid w:val="007162E5"/>
    <w:rsid w:val="00716647"/>
    <w:rsid w:val="00716997"/>
    <w:rsid w:val="007213C0"/>
    <w:rsid w:val="007215DB"/>
    <w:rsid w:val="0072359C"/>
    <w:rsid w:val="00724E9C"/>
    <w:rsid w:val="00727A91"/>
    <w:rsid w:val="00727DD2"/>
    <w:rsid w:val="00730132"/>
    <w:rsid w:val="007301EB"/>
    <w:rsid w:val="0073043D"/>
    <w:rsid w:val="00731CC5"/>
    <w:rsid w:val="00731ED8"/>
    <w:rsid w:val="00732BE2"/>
    <w:rsid w:val="007341FB"/>
    <w:rsid w:val="00736635"/>
    <w:rsid w:val="00737DC6"/>
    <w:rsid w:val="0074020D"/>
    <w:rsid w:val="0074028C"/>
    <w:rsid w:val="00742CC3"/>
    <w:rsid w:val="007430DF"/>
    <w:rsid w:val="00743F20"/>
    <w:rsid w:val="00744E28"/>
    <w:rsid w:val="007450D6"/>
    <w:rsid w:val="00745EAA"/>
    <w:rsid w:val="007462B7"/>
    <w:rsid w:val="007469E2"/>
    <w:rsid w:val="0074707B"/>
    <w:rsid w:val="0075029A"/>
    <w:rsid w:val="007504DF"/>
    <w:rsid w:val="00751471"/>
    <w:rsid w:val="0075212F"/>
    <w:rsid w:val="007533B0"/>
    <w:rsid w:val="00754163"/>
    <w:rsid w:val="007547DE"/>
    <w:rsid w:val="00754A3D"/>
    <w:rsid w:val="00754F00"/>
    <w:rsid w:val="00755312"/>
    <w:rsid w:val="007553C3"/>
    <w:rsid w:val="00756753"/>
    <w:rsid w:val="00757F98"/>
    <w:rsid w:val="00760229"/>
    <w:rsid w:val="00760BBF"/>
    <w:rsid w:val="00761816"/>
    <w:rsid w:val="007628F9"/>
    <w:rsid w:val="00762C6E"/>
    <w:rsid w:val="00762E4F"/>
    <w:rsid w:val="00763C45"/>
    <w:rsid w:val="00764861"/>
    <w:rsid w:val="00764BEA"/>
    <w:rsid w:val="00765FAA"/>
    <w:rsid w:val="00766F98"/>
    <w:rsid w:val="00767037"/>
    <w:rsid w:val="007718D7"/>
    <w:rsid w:val="00771A4C"/>
    <w:rsid w:val="007720E3"/>
    <w:rsid w:val="007724D3"/>
    <w:rsid w:val="007729D1"/>
    <w:rsid w:val="0077428E"/>
    <w:rsid w:val="00774581"/>
    <w:rsid w:val="00774CAB"/>
    <w:rsid w:val="0077703E"/>
    <w:rsid w:val="00777630"/>
    <w:rsid w:val="007806BA"/>
    <w:rsid w:val="00780D45"/>
    <w:rsid w:val="00781222"/>
    <w:rsid w:val="00781C96"/>
    <w:rsid w:val="007820F9"/>
    <w:rsid w:val="00782B61"/>
    <w:rsid w:val="00782EC2"/>
    <w:rsid w:val="0078408A"/>
    <w:rsid w:val="00785879"/>
    <w:rsid w:val="00786EE6"/>
    <w:rsid w:val="0078767F"/>
    <w:rsid w:val="00790970"/>
    <w:rsid w:val="0079158E"/>
    <w:rsid w:val="00792260"/>
    <w:rsid w:val="00793074"/>
    <w:rsid w:val="00795ED7"/>
    <w:rsid w:val="007974D3"/>
    <w:rsid w:val="007A0B6A"/>
    <w:rsid w:val="007A0D4F"/>
    <w:rsid w:val="007A15C5"/>
    <w:rsid w:val="007A251F"/>
    <w:rsid w:val="007A382A"/>
    <w:rsid w:val="007A3C0A"/>
    <w:rsid w:val="007A4453"/>
    <w:rsid w:val="007A4B66"/>
    <w:rsid w:val="007A4E68"/>
    <w:rsid w:val="007A6B1A"/>
    <w:rsid w:val="007A71CC"/>
    <w:rsid w:val="007A7D0C"/>
    <w:rsid w:val="007B0ABF"/>
    <w:rsid w:val="007B158E"/>
    <w:rsid w:val="007B20DE"/>
    <w:rsid w:val="007B245A"/>
    <w:rsid w:val="007B2BBD"/>
    <w:rsid w:val="007B3693"/>
    <w:rsid w:val="007B422C"/>
    <w:rsid w:val="007B4922"/>
    <w:rsid w:val="007B6E0E"/>
    <w:rsid w:val="007B7570"/>
    <w:rsid w:val="007B7643"/>
    <w:rsid w:val="007C0002"/>
    <w:rsid w:val="007C11C2"/>
    <w:rsid w:val="007C2294"/>
    <w:rsid w:val="007C2367"/>
    <w:rsid w:val="007C2EFF"/>
    <w:rsid w:val="007C35C0"/>
    <w:rsid w:val="007C3CF3"/>
    <w:rsid w:val="007C70CD"/>
    <w:rsid w:val="007C7C71"/>
    <w:rsid w:val="007D0B3F"/>
    <w:rsid w:val="007D1631"/>
    <w:rsid w:val="007D1E1B"/>
    <w:rsid w:val="007D270A"/>
    <w:rsid w:val="007D2FFB"/>
    <w:rsid w:val="007D31C6"/>
    <w:rsid w:val="007D48ED"/>
    <w:rsid w:val="007D4ECA"/>
    <w:rsid w:val="007D5E5F"/>
    <w:rsid w:val="007D61BA"/>
    <w:rsid w:val="007D744E"/>
    <w:rsid w:val="007D7E23"/>
    <w:rsid w:val="007E00D6"/>
    <w:rsid w:val="007E198A"/>
    <w:rsid w:val="007E2955"/>
    <w:rsid w:val="007E370E"/>
    <w:rsid w:val="007E3864"/>
    <w:rsid w:val="007E38A0"/>
    <w:rsid w:val="007E4597"/>
    <w:rsid w:val="007E50DF"/>
    <w:rsid w:val="007E5CE9"/>
    <w:rsid w:val="007E5F8B"/>
    <w:rsid w:val="007E6A6A"/>
    <w:rsid w:val="007E6BD0"/>
    <w:rsid w:val="007E6D61"/>
    <w:rsid w:val="007E6EB2"/>
    <w:rsid w:val="007E72D2"/>
    <w:rsid w:val="007E7F6F"/>
    <w:rsid w:val="007F0F4F"/>
    <w:rsid w:val="007F12E6"/>
    <w:rsid w:val="007F2622"/>
    <w:rsid w:val="007F2B52"/>
    <w:rsid w:val="007F32EA"/>
    <w:rsid w:val="007F3661"/>
    <w:rsid w:val="007F3723"/>
    <w:rsid w:val="007F510C"/>
    <w:rsid w:val="007F5184"/>
    <w:rsid w:val="007F5DB6"/>
    <w:rsid w:val="007F68DA"/>
    <w:rsid w:val="007F6B8E"/>
    <w:rsid w:val="0080108F"/>
    <w:rsid w:val="008019DD"/>
    <w:rsid w:val="0080285E"/>
    <w:rsid w:val="0080350A"/>
    <w:rsid w:val="008041AB"/>
    <w:rsid w:val="00804583"/>
    <w:rsid w:val="008056E5"/>
    <w:rsid w:val="00806908"/>
    <w:rsid w:val="0080792A"/>
    <w:rsid w:val="00807C88"/>
    <w:rsid w:val="0081078A"/>
    <w:rsid w:val="00810CB1"/>
    <w:rsid w:val="00810F17"/>
    <w:rsid w:val="00811C37"/>
    <w:rsid w:val="008120E2"/>
    <w:rsid w:val="008124DB"/>
    <w:rsid w:val="0081297D"/>
    <w:rsid w:val="00812B0D"/>
    <w:rsid w:val="008156F8"/>
    <w:rsid w:val="00815912"/>
    <w:rsid w:val="00815F0D"/>
    <w:rsid w:val="008170D3"/>
    <w:rsid w:val="00820658"/>
    <w:rsid w:val="00820812"/>
    <w:rsid w:val="0082230B"/>
    <w:rsid w:val="00822856"/>
    <w:rsid w:val="00822942"/>
    <w:rsid w:val="00822DB3"/>
    <w:rsid w:val="008235D8"/>
    <w:rsid w:val="008246A2"/>
    <w:rsid w:val="00825CF2"/>
    <w:rsid w:val="00826806"/>
    <w:rsid w:val="00826ABE"/>
    <w:rsid w:val="00827173"/>
    <w:rsid w:val="00827323"/>
    <w:rsid w:val="00827540"/>
    <w:rsid w:val="00827F25"/>
    <w:rsid w:val="00830A42"/>
    <w:rsid w:val="00832525"/>
    <w:rsid w:val="0083276A"/>
    <w:rsid w:val="0083277E"/>
    <w:rsid w:val="00832B3F"/>
    <w:rsid w:val="00834687"/>
    <w:rsid w:val="00834872"/>
    <w:rsid w:val="00835927"/>
    <w:rsid w:val="008372C6"/>
    <w:rsid w:val="00837490"/>
    <w:rsid w:val="00837F1D"/>
    <w:rsid w:val="00840B2E"/>
    <w:rsid w:val="00840B4D"/>
    <w:rsid w:val="00840E43"/>
    <w:rsid w:val="00841027"/>
    <w:rsid w:val="00841171"/>
    <w:rsid w:val="00841209"/>
    <w:rsid w:val="008424B3"/>
    <w:rsid w:val="00842534"/>
    <w:rsid w:val="008428AF"/>
    <w:rsid w:val="00845021"/>
    <w:rsid w:val="00846233"/>
    <w:rsid w:val="00846764"/>
    <w:rsid w:val="00850542"/>
    <w:rsid w:val="008506C1"/>
    <w:rsid w:val="0085124C"/>
    <w:rsid w:val="00851333"/>
    <w:rsid w:val="0085155D"/>
    <w:rsid w:val="00851667"/>
    <w:rsid w:val="00854B83"/>
    <w:rsid w:val="00855EBA"/>
    <w:rsid w:val="0085661B"/>
    <w:rsid w:val="00856856"/>
    <w:rsid w:val="008569FA"/>
    <w:rsid w:val="00857121"/>
    <w:rsid w:val="00857BF8"/>
    <w:rsid w:val="008600AE"/>
    <w:rsid w:val="00862C89"/>
    <w:rsid w:val="0086395E"/>
    <w:rsid w:val="008641A3"/>
    <w:rsid w:val="00864EFC"/>
    <w:rsid w:val="0086502F"/>
    <w:rsid w:val="00866237"/>
    <w:rsid w:val="00866272"/>
    <w:rsid w:val="00866CFD"/>
    <w:rsid w:val="0086760E"/>
    <w:rsid w:val="00867666"/>
    <w:rsid w:val="0086780B"/>
    <w:rsid w:val="008709A3"/>
    <w:rsid w:val="00870B8F"/>
    <w:rsid w:val="00871DE8"/>
    <w:rsid w:val="00872015"/>
    <w:rsid w:val="008723A7"/>
    <w:rsid w:val="00872C4B"/>
    <w:rsid w:val="00872ECC"/>
    <w:rsid w:val="00873096"/>
    <w:rsid w:val="008733B3"/>
    <w:rsid w:val="008733CA"/>
    <w:rsid w:val="008737AD"/>
    <w:rsid w:val="00874384"/>
    <w:rsid w:val="00874B96"/>
    <w:rsid w:val="00874FB2"/>
    <w:rsid w:val="00876A5E"/>
    <w:rsid w:val="0088117A"/>
    <w:rsid w:val="00882DB8"/>
    <w:rsid w:val="00883D21"/>
    <w:rsid w:val="00884123"/>
    <w:rsid w:val="0088415D"/>
    <w:rsid w:val="00884478"/>
    <w:rsid w:val="008849AC"/>
    <w:rsid w:val="00886027"/>
    <w:rsid w:val="00886A75"/>
    <w:rsid w:val="00886D98"/>
    <w:rsid w:val="00887158"/>
    <w:rsid w:val="008871D8"/>
    <w:rsid w:val="008909D9"/>
    <w:rsid w:val="008911B4"/>
    <w:rsid w:val="00891F77"/>
    <w:rsid w:val="008926E2"/>
    <w:rsid w:val="008947E6"/>
    <w:rsid w:val="008948BB"/>
    <w:rsid w:val="00896273"/>
    <w:rsid w:val="00896472"/>
    <w:rsid w:val="0089697F"/>
    <w:rsid w:val="00896DF9"/>
    <w:rsid w:val="008A0689"/>
    <w:rsid w:val="008A272B"/>
    <w:rsid w:val="008A2BC3"/>
    <w:rsid w:val="008A2DE8"/>
    <w:rsid w:val="008A2F8B"/>
    <w:rsid w:val="008A47C6"/>
    <w:rsid w:val="008A4F8F"/>
    <w:rsid w:val="008A605E"/>
    <w:rsid w:val="008A71AC"/>
    <w:rsid w:val="008A7877"/>
    <w:rsid w:val="008A7C1E"/>
    <w:rsid w:val="008B199C"/>
    <w:rsid w:val="008B1D5B"/>
    <w:rsid w:val="008B1F9B"/>
    <w:rsid w:val="008B2965"/>
    <w:rsid w:val="008B34EC"/>
    <w:rsid w:val="008B40F7"/>
    <w:rsid w:val="008B41C8"/>
    <w:rsid w:val="008B43DE"/>
    <w:rsid w:val="008B474B"/>
    <w:rsid w:val="008B516C"/>
    <w:rsid w:val="008B63B3"/>
    <w:rsid w:val="008B656A"/>
    <w:rsid w:val="008B6F4C"/>
    <w:rsid w:val="008B7260"/>
    <w:rsid w:val="008B7BC3"/>
    <w:rsid w:val="008B7F0E"/>
    <w:rsid w:val="008C0676"/>
    <w:rsid w:val="008C0AC8"/>
    <w:rsid w:val="008C2089"/>
    <w:rsid w:val="008C2298"/>
    <w:rsid w:val="008C2CB5"/>
    <w:rsid w:val="008C2F15"/>
    <w:rsid w:val="008C3CCE"/>
    <w:rsid w:val="008C3E54"/>
    <w:rsid w:val="008C47CE"/>
    <w:rsid w:val="008C4813"/>
    <w:rsid w:val="008C57D6"/>
    <w:rsid w:val="008C608D"/>
    <w:rsid w:val="008C6339"/>
    <w:rsid w:val="008C6443"/>
    <w:rsid w:val="008C7652"/>
    <w:rsid w:val="008D0FA6"/>
    <w:rsid w:val="008D159E"/>
    <w:rsid w:val="008D1A6D"/>
    <w:rsid w:val="008D27B6"/>
    <w:rsid w:val="008D2A29"/>
    <w:rsid w:val="008D31DF"/>
    <w:rsid w:val="008D4209"/>
    <w:rsid w:val="008D45B1"/>
    <w:rsid w:val="008D5680"/>
    <w:rsid w:val="008D5BB4"/>
    <w:rsid w:val="008D693D"/>
    <w:rsid w:val="008D6E92"/>
    <w:rsid w:val="008D7BFC"/>
    <w:rsid w:val="008E21D9"/>
    <w:rsid w:val="008E3794"/>
    <w:rsid w:val="008E5FA5"/>
    <w:rsid w:val="008E660F"/>
    <w:rsid w:val="008F10FD"/>
    <w:rsid w:val="008F1C5C"/>
    <w:rsid w:val="008F1F87"/>
    <w:rsid w:val="008F3607"/>
    <w:rsid w:val="008F45EB"/>
    <w:rsid w:val="008F5784"/>
    <w:rsid w:val="008F5AB0"/>
    <w:rsid w:val="008F5F07"/>
    <w:rsid w:val="008F6E46"/>
    <w:rsid w:val="008F789C"/>
    <w:rsid w:val="008F7973"/>
    <w:rsid w:val="00901A9A"/>
    <w:rsid w:val="009020A0"/>
    <w:rsid w:val="009024FA"/>
    <w:rsid w:val="00904058"/>
    <w:rsid w:val="0090476A"/>
    <w:rsid w:val="00904E7C"/>
    <w:rsid w:val="009068F3"/>
    <w:rsid w:val="00907127"/>
    <w:rsid w:val="00907837"/>
    <w:rsid w:val="009078D0"/>
    <w:rsid w:val="00910C7D"/>
    <w:rsid w:val="009112C8"/>
    <w:rsid w:val="0091143F"/>
    <w:rsid w:val="009121D2"/>
    <w:rsid w:val="0091234B"/>
    <w:rsid w:val="00913A9D"/>
    <w:rsid w:val="00913ED2"/>
    <w:rsid w:val="00913F56"/>
    <w:rsid w:val="0091405E"/>
    <w:rsid w:val="009143E2"/>
    <w:rsid w:val="00915230"/>
    <w:rsid w:val="009159F6"/>
    <w:rsid w:val="00915B32"/>
    <w:rsid w:val="00915DAC"/>
    <w:rsid w:val="00916D06"/>
    <w:rsid w:val="00922C46"/>
    <w:rsid w:val="0092319E"/>
    <w:rsid w:val="0092376D"/>
    <w:rsid w:val="00923D6C"/>
    <w:rsid w:val="00926265"/>
    <w:rsid w:val="00926851"/>
    <w:rsid w:val="00927B67"/>
    <w:rsid w:val="009304E7"/>
    <w:rsid w:val="00931033"/>
    <w:rsid w:val="00933849"/>
    <w:rsid w:val="00934055"/>
    <w:rsid w:val="009350D1"/>
    <w:rsid w:val="00935FC0"/>
    <w:rsid w:val="009377D3"/>
    <w:rsid w:val="009400B5"/>
    <w:rsid w:val="00941E64"/>
    <w:rsid w:val="00942B6C"/>
    <w:rsid w:val="00945913"/>
    <w:rsid w:val="00945EEF"/>
    <w:rsid w:val="009464CE"/>
    <w:rsid w:val="0095114E"/>
    <w:rsid w:val="00951574"/>
    <w:rsid w:val="009548FE"/>
    <w:rsid w:val="009557D6"/>
    <w:rsid w:val="00956BE9"/>
    <w:rsid w:val="00957304"/>
    <w:rsid w:val="009578AE"/>
    <w:rsid w:val="00957CFB"/>
    <w:rsid w:val="00957D72"/>
    <w:rsid w:val="00957FB0"/>
    <w:rsid w:val="00957FEF"/>
    <w:rsid w:val="00960158"/>
    <w:rsid w:val="00960670"/>
    <w:rsid w:val="00960E17"/>
    <w:rsid w:val="00961214"/>
    <w:rsid w:val="0096137D"/>
    <w:rsid w:val="00961825"/>
    <w:rsid w:val="009618C1"/>
    <w:rsid w:val="009625D4"/>
    <w:rsid w:val="009630D3"/>
    <w:rsid w:val="009637BF"/>
    <w:rsid w:val="009645B3"/>
    <w:rsid w:val="00964976"/>
    <w:rsid w:val="00965800"/>
    <w:rsid w:val="00965C1B"/>
    <w:rsid w:val="0096699A"/>
    <w:rsid w:val="00967999"/>
    <w:rsid w:val="00967B23"/>
    <w:rsid w:val="00970AC4"/>
    <w:rsid w:val="00971EEE"/>
    <w:rsid w:val="00971F4D"/>
    <w:rsid w:val="009730B2"/>
    <w:rsid w:val="00973595"/>
    <w:rsid w:val="009735EF"/>
    <w:rsid w:val="00973B7F"/>
    <w:rsid w:val="009747FD"/>
    <w:rsid w:val="009748BB"/>
    <w:rsid w:val="009750C3"/>
    <w:rsid w:val="0097610D"/>
    <w:rsid w:val="00976BE9"/>
    <w:rsid w:val="0097709C"/>
    <w:rsid w:val="0097754E"/>
    <w:rsid w:val="009778B9"/>
    <w:rsid w:val="00982B18"/>
    <w:rsid w:val="00982B2A"/>
    <w:rsid w:val="00982C27"/>
    <w:rsid w:val="00982C33"/>
    <w:rsid w:val="00982EA5"/>
    <w:rsid w:val="0098313D"/>
    <w:rsid w:val="009836A2"/>
    <w:rsid w:val="009841A6"/>
    <w:rsid w:val="00984808"/>
    <w:rsid w:val="00984EC8"/>
    <w:rsid w:val="00991369"/>
    <w:rsid w:val="00991917"/>
    <w:rsid w:val="00992AE2"/>
    <w:rsid w:val="00993F9B"/>
    <w:rsid w:val="0099410B"/>
    <w:rsid w:val="00995565"/>
    <w:rsid w:val="009964F2"/>
    <w:rsid w:val="00996ABA"/>
    <w:rsid w:val="00997893"/>
    <w:rsid w:val="009979B0"/>
    <w:rsid w:val="00997C46"/>
    <w:rsid w:val="009A0144"/>
    <w:rsid w:val="009A068C"/>
    <w:rsid w:val="009A12F2"/>
    <w:rsid w:val="009A3D8A"/>
    <w:rsid w:val="009A40EE"/>
    <w:rsid w:val="009A45DF"/>
    <w:rsid w:val="009A4DD7"/>
    <w:rsid w:val="009A5FB0"/>
    <w:rsid w:val="009A62FA"/>
    <w:rsid w:val="009A7192"/>
    <w:rsid w:val="009A7B3B"/>
    <w:rsid w:val="009B1197"/>
    <w:rsid w:val="009B254E"/>
    <w:rsid w:val="009B320A"/>
    <w:rsid w:val="009B329F"/>
    <w:rsid w:val="009B3B07"/>
    <w:rsid w:val="009B43D1"/>
    <w:rsid w:val="009B49DD"/>
    <w:rsid w:val="009B503F"/>
    <w:rsid w:val="009B5B3D"/>
    <w:rsid w:val="009B5B5D"/>
    <w:rsid w:val="009B6351"/>
    <w:rsid w:val="009B7138"/>
    <w:rsid w:val="009B7935"/>
    <w:rsid w:val="009C00FD"/>
    <w:rsid w:val="009C109D"/>
    <w:rsid w:val="009C1A2B"/>
    <w:rsid w:val="009C24CE"/>
    <w:rsid w:val="009C2938"/>
    <w:rsid w:val="009C39EB"/>
    <w:rsid w:val="009C5125"/>
    <w:rsid w:val="009C61A8"/>
    <w:rsid w:val="009C61CF"/>
    <w:rsid w:val="009C6F56"/>
    <w:rsid w:val="009C7BF9"/>
    <w:rsid w:val="009C7CF2"/>
    <w:rsid w:val="009D139E"/>
    <w:rsid w:val="009D1594"/>
    <w:rsid w:val="009D195C"/>
    <w:rsid w:val="009D1DF9"/>
    <w:rsid w:val="009D35E5"/>
    <w:rsid w:val="009D37B6"/>
    <w:rsid w:val="009D51F7"/>
    <w:rsid w:val="009D5515"/>
    <w:rsid w:val="009D62A4"/>
    <w:rsid w:val="009E0D64"/>
    <w:rsid w:val="009E0E8B"/>
    <w:rsid w:val="009E1726"/>
    <w:rsid w:val="009E182B"/>
    <w:rsid w:val="009E1D63"/>
    <w:rsid w:val="009E2C05"/>
    <w:rsid w:val="009E42E8"/>
    <w:rsid w:val="009E43BF"/>
    <w:rsid w:val="009E544B"/>
    <w:rsid w:val="009E669F"/>
    <w:rsid w:val="009E7496"/>
    <w:rsid w:val="009F11B2"/>
    <w:rsid w:val="009F164E"/>
    <w:rsid w:val="009F1D47"/>
    <w:rsid w:val="009F1F0A"/>
    <w:rsid w:val="009F2B0D"/>
    <w:rsid w:val="009F2F6A"/>
    <w:rsid w:val="009F36CC"/>
    <w:rsid w:val="009F3851"/>
    <w:rsid w:val="009F5149"/>
    <w:rsid w:val="009F60AC"/>
    <w:rsid w:val="009F647B"/>
    <w:rsid w:val="009F6EB9"/>
    <w:rsid w:val="009F6EC9"/>
    <w:rsid w:val="009F6F0A"/>
    <w:rsid w:val="009F7AD3"/>
    <w:rsid w:val="00A009E7"/>
    <w:rsid w:val="00A00E14"/>
    <w:rsid w:val="00A00FD1"/>
    <w:rsid w:val="00A01EF0"/>
    <w:rsid w:val="00A02343"/>
    <w:rsid w:val="00A02440"/>
    <w:rsid w:val="00A029F3"/>
    <w:rsid w:val="00A02FBD"/>
    <w:rsid w:val="00A04695"/>
    <w:rsid w:val="00A051DF"/>
    <w:rsid w:val="00A05916"/>
    <w:rsid w:val="00A06180"/>
    <w:rsid w:val="00A0668A"/>
    <w:rsid w:val="00A0684A"/>
    <w:rsid w:val="00A06911"/>
    <w:rsid w:val="00A07414"/>
    <w:rsid w:val="00A11B4E"/>
    <w:rsid w:val="00A11DA3"/>
    <w:rsid w:val="00A129B5"/>
    <w:rsid w:val="00A13098"/>
    <w:rsid w:val="00A134D9"/>
    <w:rsid w:val="00A14B06"/>
    <w:rsid w:val="00A14E24"/>
    <w:rsid w:val="00A1504E"/>
    <w:rsid w:val="00A15060"/>
    <w:rsid w:val="00A16FA6"/>
    <w:rsid w:val="00A175D5"/>
    <w:rsid w:val="00A17A1B"/>
    <w:rsid w:val="00A20896"/>
    <w:rsid w:val="00A23D2D"/>
    <w:rsid w:val="00A23D4D"/>
    <w:rsid w:val="00A24224"/>
    <w:rsid w:val="00A248FE"/>
    <w:rsid w:val="00A2571C"/>
    <w:rsid w:val="00A25A91"/>
    <w:rsid w:val="00A26597"/>
    <w:rsid w:val="00A2716B"/>
    <w:rsid w:val="00A27AC4"/>
    <w:rsid w:val="00A30977"/>
    <w:rsid w:val="00A32B19"/>
    <w:rsid w:val="00A330B3"/>
    <w:rsid w:val="00A330DC"/>
    <w:rsid w:val="00A33588"/>
    <w:rsid w:val="00A337FC"/>
    <w:rsid w:val="00A366AC"/>
    <w:rsid w:val="00A36A18"/>
    <w:rsid w:val="00A37B79"/>
    <w:rsid w:val="00A402C4"/>
    <w:rsid w:val="00A4111D"/>
    <w:rsid w:val="00A41577"/>
    <w:rsid w:val="00A41926"/>
    <w:rsid w:val="00A41A06"/>
    <w:rsid w:val="00A41E29"/>
    <w:rsid w:val="00A422C0"/>
    <w:rsid w:val="00A425F5"/>
    <w:rsid w:val="00A43201"/>
    <w:rsid w:val="00A43508"/>
    <w:rsid w:val="00A43D20"/>
    <w:rsid w:val="00A44B44"/>
    <w:rsid w:val="00A44E60"/>
    <w:rsid w:val="00A4533A"/>
    <w:rsid w:val="00A473F9"/>
    <w:rsid w:val="00A47A55"/>
    <w:rsid w:val="00A5117C"/>
    <w:rsid w:val="00A5198F"/>
    <w:rsid w:val="00A52795"/>
    <w:rsid w:val="00A528E0"/>
    <w:rsid w:val="00A52A73"/>
    <w:rsid w:val="00A52F37"/>
    <w:rsid w:val="00A535BA"/>
    <w:rsid w:val="00A53ACA"/>
    <w:rsid w:val="00A543C2"/>
    <w:rsid w:val="00A550BA"/>
    <w:rsid w:val="00A55575"/>
    <w:rsid w:val="00A56CF8"/>
    <w:rsid w:val="00A6168F"/>
    <w:rsid w:val="00A61AD3"/>
    <w:rsid w:val="00A63AB4"/>
    <w:rsid w:val="00A63FFD"/>
    <w:rsid w:val="00A64862"/>
    <w:rsid w:val="00A65F4F"/>
    <w:rsid w:val="00A6687F"/>
    <w:rsid w:val="00A66A5D"/>
    <w:rsid w:val="00A66F9D"/>
    <w:rsid w:val="00A67F30"/>
    <w:rsid w:val="00A70934"/>
    <w:rsid w:val="00A70EEE"/>
    <w:rsid w:val="00A71DF3"/>
    <w:rsid w:val="00A72FCD"/>
    <w:rsid w:val="00A74C59"/>
    <w:rsid w:val="00A750A2"/>
    <w:rsid w:val="00A7620C"/>
    <w:rsid w:val="00A76BC8"/>
    <w:rsid w:val="00A76F4B"/>
    <w:rsid w:val="00A772B6"/>
    <w:rsid w:val="00A772CF"/>
    <w:rsid w:val="00A77357"/>
    <w:rsid w:val="00A77879"/>
    <w:rsid w:val="00A77CA2"/>
    <w:rsid w:val="00A80561"/>
    <w:rsid w:val="00A80A5B"/>
    <w:rsid w:val="00A80F5C"/>
    <w:rsid w:val="00A82491"/>
    <w:rsid w:val="00A82836"/>
    <w:rsid w:val="00A83F7A"/>
    <w:rsid w:val="00A8412C"/>
    <w:rsid w:val="00A842A5"/>
    <w:rsid w:val="00A84CAE"/>
    <w:rsid w:val="00A854C6"/>
    <w:rsid w:val="00A85A84"/>
    <w:rsid w:val="00A85F47"/>
    <w:rsid w:val="00A860FC"/>
    <w:rsid w:val="00A8657B"/>
    <w:rsid w:val="00A90846"/>
    <w:rsid w:val="00A91337"/>
    <w:rsid w:val="00A91D18"/>
    <w:rsid w:val="00A91F17"/>
    <w:rsid w:val="00A92FC5"/>
    <w:rsid w:val="00A936F3"/>
    <w:rsid w:val="00A93AC5"/>
    <w:rsid w:val="00A957DF"/>
    <w:rsid w:val="00A95A9D"/>
    <w:rsid w:val="00A96413"/>
    <w:rsid w:val="00A97FC8"/>
    <w:rsid w:val="00AA04D2"/>
    <w:rsid w:val="00AA09CE"/>
    <w:rsid w:val="00AA0B3C"/>
    <w:rsid w:val="00AA0D90"/>
    <w:rsid w:val="00AA10F9"/>
    <w:rsid w:val="00AA1159"/>
    <w:rsid w:val="00AA18BA"/>
    <w:rsid w:val="00AA2E04"/>
    <w:rsid w:val="00AA2EA6"/>
    <w:rsid w:val="00AA59D5"/>
    <w:rsid w:val="00AA5CE4"/>
    <w:rsid w:val="00AA6157"/>
    <w:rsid w:val="00AA6708"/>
    <w:rsid w:val="00AA7171"/>
    <w:rsid w:val="00AA7FA9"/>
    <w:rsid w:val="00AB0416"/>
    <w:rsid w:val="00AB04E6"/>
    <w:rsid w:val="00AB08A4"/>
    <w:rsid w:val="00AB1052"/>
    <w:rsid w:val="00AB1112"/>
    <w:rsid w:val="00AB14DD"/>
    <w:rsid w:val="00AB15B4"/>
    <w:rsid w:val="00AB1D9D"/>
    <w:rsid w:val="00AB261A"/>
    <w:rsid w:val="00AB2A85"/>
    <w:rsid w:val="00AB2AC5"/>
    <w:rsid w:val="00AB2AE7"/>
    <w:rsid w:val="00AB4B6B"/>
    <w:rsid w:val="00AB602A"/>
    <w:rsid w:val="00AB6CC0"/>
    <w:rsid w:val="00AB75DF"/>
    <w:rsid w:val="00AB7A59"/>
    <w:rsid w:val="00AC06A5"/>
    <w:rsid w:val="00AC0E47"/>
    <w:rsid w:val="00AC0E7A"/>
    <w:rsid w:val="00AC2D94"/>
    <w:rsid w:val="00AC3BBE"/>
    <w:rsid w:val="00AC47DA"/>
    <w:rsid w:val="00AC677F"/>
    <w:rsid w:val="00AC6FB1"/>
    <w:rsid w:val="00AC77DD"/>
    <w:rsid w:val="00AC77F1"/>
    <w:rsid w:val="00AC7995"/>
    <w:rsid w:val="00AC7A89"/>
    <w:rsid w:val="00AC7CDD"/>
    <w:rsid w:val="00AD0034"/>
    <w:rsid w:val="00AD0327"/>
    <w:rsid w:val="00AD07F7"/>
    <w:rsid w:val="00AD14FA"/>
    <w:rsid w:val="00AD2BDF"/>
    <w:rsid w:val="00AD3012"/>
    <w:rsid w:val="00AD3E7D"/>
    <w:rsid w:val="00AD477D"/>
    <w:rsid w:val="00AD4D48"/>
    <w:rsid w:val="00AD50A0"/>
    <w:rsid w:val="00AD5166"/>
    <w:rsid w:val="00AD6A58"/>
    <w:rsid w:val="00AD7293"/>
    <w:rsid w:val="00AE0546"/>
    <w:rsid w:val="00AE127E"/>
    <w:rsid w:val="00AE1B39"/>
    <w:rsid w:val="00AE26B2"/>
    <w:rsid w:val="00AE2A78"/>
    <w:rsid w:val="00AE2C0E"/>
    <w:rsid w:val="00AE2C68"/>
    <w:rsid w:val="00AE34B0"/>
    <w:rsid w:val="00AE47C8"/>
    <w:rsid w:val="00AE4F72"/>
    <w:rsid w:val="00AE528B"/>
    <w:rsid w:val="00AE6042"/>
    <w:rsid w:val="00AE6E9C"/>
    <w:rsid w:val="00AE7ED2"/>
    <w:rsid w:val="00AF0201"/>
    <w:rsid w:val="00AF04B7"/>
    <w:rsid w:val="00AF0527"/>
    <w:rsid w:val="00AF076B"/>
    <w:rsid w:val="00AF132A"/>
    <w:rsid w:val="00AF2AA3"/>
    <w:rsid w:val="00AF3054"/>
    <w:rsid w:val="00AF31B3"/>
    <w:rsid w:val="00AF3263"/>
    <w:rsid w:val="00AF3D4B"/>
    <w:rsid w:val="00AF4816"/>
    <w:rsid w:val="00AF5405"/>
    <w:rsid w:val="00AF5B64"/>
    <w:rsid w:val="00AF5D15"/>
    <w:rsid w:val="00AF651D"/>
    <w:rsid w:val="00AF6630"/>
    <w:rsid w:val="00AF7678"/>
    <w:rsid w:val="00AF78D2"/>
    <w:rsid w:val="00AF7B12"/>
    <w:rsid w:val="00B02AD5"/>
    <w:rsid w:val="00B02F2F"/>
    <w:rsid w:val="00B040CE"/>
    <w:rsid w:val="00B04ADD"/>
    <w:rsid w:val="00B05A7C"/>
    <w:rsid w:val="00B05BF7"/>
    <w:rsid w:val="00B07AD4"/>
    <w:rsid w:val="00B07AE3"/>
    <w:rsid w:val="00B10E8D"/>
    <w:rsid w:val="00B11B3D"/>
    <w:rsid w:val="00B122A6"/>
    <w:rsid w:val="00B12662"/>
    <w:rsid w:val="00B13256"/>
    <w:rsid w:val="00B145EF"/>
    <w:rsid w:val="00B14E4E"/>
    <w:rsid w:val="00B1595D"/>
    <w:rsid w:val="00B16EA8"/>
    <w:rsid w:val="00B17006"/>
    <w:rsid w:val="00B1708A"/>
    <w:rsid w:val="00B21FA0"/>
    <w:rsid w:val="00B22ABF"/>
    <w:rsid w:val="00B234A7"/>
    <w:rsid w:val="00B2352D"/>
    <w:rsid w:val="00B24429"/>
    <w:rsid w:val="00B25121"/>
    <w:rsid w:val="00B251E1"/>
    <w:rsid w:val="00B25331"/>
    <w:rsid w:val="00B2596A"/>
    <w:rsid w:val="00B27278"/>
    <w:rsid w:val="00B27A04"/>
    <w:rsid w:val="00B3211F"/>
    <w:rsid w:val="00B33C51"/>
    <w:rsid w:val="00B33D81"/>
    <w:rsid w:val="00B34524"/>
    <w:rsid w:val="00B34E1F"/>
    <w:rsid w:val="00B34ED2"/>
    <w:rsid w:val="00B35513"/>
    <w:rsid w:val="00B35A71"/>
    <w:rsid w:val="00B372F8"/>
    <w:rsid w:val="00B42267"/>
    <w:rsid w:val="00B42AC8"/>
    <w:rsid w:val="00B45A47"/>
    <w:rsid w:val="00B45C8A"/>
    <w:rsid w:val="00B542E2"/>
    <w:rsid w:val="00B545D9"/>
    <w:rsid w:val="00B54CF9"/>
    <w:rsid w:val="00B5724C"/>
    <w:rsid w:val="00B6001C"/>
    <w:rsid w:val="00B60AEF"/>
    <w:rsid w:val="00B6273A"/>
    <w:rsid w:val="00B63954"/>
    <w:rsid w:val="00B64EA1"/>
    <w:rsid w:val="00B6566F"/>
    <w:rsid w:val="00B6629D"/>
    <w:rsid w:val="00B719DA"/>
    <w:rsid w:val="00B71C01"/>
    <w:rsid w:val="00B72B03"/>
    <w:rsid w:val="00B72C60"/>
    <w:rsid w:val="00B72F17"/>
    <w:rsid w:val="00B736D7"/>
    <w:rsid w:val="00B744C7"/>
    <w:rsid w:val="00B74965"/>
    <w:rsid w:val="00B752E4"/>
    <w:rsid w:val="00B7567B"/>
    <w:rsid w:val="00B77177"/>
    <w:rsid w:val="00B7771C"/>
    <w:rsid w:val="00B77BEC"/>
    <w:rsid w:val="00B800C8"/>
    <w:rsid w:val="00B807D3"/>
    <w:rsid w:val="00B80FCD"/>
    <w:rsid w:val="00B8211F"/>
    <w:rsid w:val="00B8345B"/>
    <w:rsid w:val="00B83A2A"/>
    <w:rsid w:val="00B84019"/>
    <w:rsid w:val="00B86BD6"/>
    <w:rsid w:val="00B8704E"/>
    <w:rsid w:val="00B879E1"/>
    <w:rsid w:val="00B87C69"/>
    <w:rsid w:val="00B906D3"/>
    <w:rsid w:val="00B91E45"/>
    <w:rsid w:val="00B954B1"/>
    <w:rsid w:val="00B95AF5"/>
    <w:rsid w:val="00B961E8"/>
    <w:rsid w:val="00B96548"/>
    <w:rsid w:val="00B96BF4"/>
    <w:rsid w:val="00B9798D"/>
    <w:rsid w:val="00B97BD0"/>
    <w:rsid w:val="00BA09C2"/>
    <w:rsid w:val="00BA2EC9"/>
    <w:rsid w:val="00BA33E0"/>
    <w:rsid w:val="00BA3ACD"/>
    <w:rsid w:val="00BA43D0"/>
    <w:rsid w:val="00BA5506"/>
    <w:rsid w:val="00BA5830"/>
    <w:rsid w:val="00BA6597"/>
    <w:rsid w:val="00BA727F"/>
    <w:rsid w:val="00BA734E"/>
    <w:rsid w:val="00BB0048"/>
    <w:rsid w:val="00BB0836"/>
    <w:rsid w:val="00BB0ADA"/>
    <w:rsid w:val="00BB2365"/>
    <w:rsid w:val="00BB3083"/>
    <w:rsid w:val="00BB3CA7"/>
    <w:rsid w:val="00BB3CF0"/>
    <w:rsid w:val="00BB589B"/>
    <w:rsid w:val="00BB59FE"/>
    <w:rsid w:val="00BB6598"/>
    <w:rsid w:val="00BB7F96"/>
    <w:rsid w:val="00BC0BFA"/>
    <w:rsid w:val="00BC22CA"/>
    <w:rsid w:val="00BC23FE"/>
    <w:rsid w:val="00BC2404"/>
    <w:rsid w:val="00BC2724"/>
    <w:rsid w:val="00BC3B20"/>
    <w:rsid w:val="00BC5549"/>
    <w:rsid w:val="00BC5A40"/>
    <w:rsid w:val="00BC619E"/>
    <w:rsid w:val="00BC71B7"/>
    <w:rsid w:val="00BC78FF"/>
    <w:rsid w:val="00BC7BA5"/>
    <w:rsid w:val="00BD06CC"/>
    <w:rsid w:val="00BD1709"/>
    <w:rsid w:val="00BD1957"/>
    <w:rsid w:val="00BD1B4F"/>
    <w:rsid w:val="00BD2234"/>
    <w:rsid w:val="00BD2C8F"/>
    <w:rsid w:val="00BD36D1"/>
    <w:rsid w:val="00BD3A23"/>
    <w:rsid w:val="00BD3A39"/>
    <w:rsid w:val="00BD42F6"/>
    <w:rsid w:val="00BD44D5"/>
    <w:rsid w:val="00BD4711"/>
    <w:rsid w:val="00BD64BD"/>
    <w:rsid w:val="00BD66B7"/>
    <w:rsid w:val="00BD74B3"/>
    <w:rsid w:val="00BE04AE"/>
    <w:rsid w:val="00BE0961"/>
    <w:rsid w:val="00BE1C4F"/>
    <w:rsid w:val="00BE1F81"/>
    <w:rsid w:val="00BE2F42"/>
    <w:rsid w:val="00BE3B18"/>
    <w:rsid w:val="00BE3DCE"/>
    <w:rsid w:val="00BE3ED6"/>
    <w:rsid w:val="00BE5268"/>
    <w:rsid w:val="00BE528F"/>
    <w:rsid w:val="00BE662C"/>
    <w:rsid w:val="00BE755C"/>
    <w:rsid w:val="00BE7890"/>
    <w:rsid w:val="00BE7EB2"/>
    <w:rsid w:val="00BF06B8"/>
    <w:rsid w:val="00BF0B7C"/>
    <w:rsid w:val="00BF10B8"/>
    <w:rsid w:val="00BF1157"/>
    <w:rsid w:val="00BF1681"/>
    <w:rsid w:val="00BF2873"/>
    <w:rsid w:val="00BF3E1F"/>
    <w:rsid w:val="00BF53D1"/>
    <w:rsid w:val="00BF5B56"/>
    <w:rsid w:val="00C00948"/>
    <w:rsid w:val="00C015F5"/>
    <w:rsid w:val="00C01A92"/>
    <w:rsid w:val="00C01DB9"/>
    <w:rsid w:val="00C0255F"/>
    <w:rsid w:val="00C03334"/>
    <w:rsid w:val="00C042E5"/>
    <w:rsid w:val="00C04375"/>
    <w:rsid w:val="00C0483C"/>
    <w:rsid w:val="00C057AB"/>
    <w:rsid w:val="00C0589C"/>
    <w:rsid w:val="00C05DD5"/>
    <w:rsid w:val="00C07235"/>
    <w:rsid w:val="00C10347"/>
    <w:rsid w:val="00C11844"/>
    <w:rsid w:val="00C130A7"/>
    <w:rsid w:val="00C1337E"/>
    <w:rsid w:val="00C16338"/>
    <w:rsid w:val="00C16BD6"/>
    <w:rsid w:val="00C21984"/>
    <w:rsid w:val="00C219D6"/>
    <w:rsid w:val="00C22AA2"/>
    <w:rsid w:val="00C22CD1"/>
    <w:rsid w:val="00C22F8C"/>
    <w:rsid w:val="00C24C06"/>
    <w:rsid w:val="00C24C42"/>
    <w:rsid w:val="00C25457"/>
    <w:rsid w:val="00C25A6A"/>
    <w:rsid w:val="00C260A0"/>
    <w:rsid w:val="00C2671D"/>
    <w:rsid w:val="00C27080"/>
    <w:rsid w:val="00C274EC"/>
    <w:rsid w:val="00C27551"/>
    <w:rsid w:val="00C27E7D"/>
    <w:rsid w:val="00C3019F"/>
    <w:rsid w:val="00C30474"/>
    <w:rsid w:val="00C307E5"/>
    <w:rsid w:val="00C31358"/>
    <w:rsid w:val="00C313E5"/>
    <w:rsid w:val="00C317A5"/>
    <w:rsid w:val="00C31BCF"/>
    <w:rsid w:val="00C32077"/>
    <w:rsid w:val="00C32833"/>
    <w:rsid w:val="00C338E1"/>
    <w:rsid w:val="00C34588"/>
    <w:rsid w:val="00C34D05"/>
    <w:rsid w:val="00C35907"/>
    <w:rsid w:val="00C36CD9"/>
    <w:rsid w:val="00C37143"/>
    <w:rsid w:val="00C40F45"/>
    <w:rsid w:val="00C4109F"/>
    <w:rsid w:val="00C4220E"/>
    <w:rsid w:val="00C42934"/>
    <w:rsid w:val="00C42982"/>
    <w:rsid w:val="00C4362A"/>
    <w:rsid w:val="00C44202"/>
    <w:rsid w:val="00C45712"/>
    <w:rsid w:val="00C46B08"/>
    <w:rsid w:val="00C47711"/>
    <w:rsid w:val="00C47F58"/>
    <w:rsid w:val="00C5013B"/>
    <w:rsid w:val="00C5135E"/>
    <w:rsid w:val="00C514EB"/>
    <w:rsid w:val="00C519EF"/>
    <w:rsid w:val="00C53BC0"/>
    <w:rsid w:val="00C53F12"/>
    <w:rsid w:val="00C54148"/>
    <w:rsid w:val="00C5430B"/>
    <w:rsid w:val="00C5460B"/>
    <w:rsid w:val="00C54DE9"/>
    <w:rsid w:val="00C55568"/>
    <w:rsid w:val="00C562A2"/>
    <w:rsid w:val="00C56C71"/>
    <w:rsid w:val="00C57117"/>
    <w:rsid w:val="00C5791B"/>
    <w:rsid w:val="00C6016C"/>
    <w:rsid w:val="00C60A6C"/>
    <w:rsid w:val="00C61147"/>
    <w:rsid w:val="00C61A3B"/>
    <w:rsid w:val="00C61BFD"/>
    <w:rsid w:val="00C6349E"/>
    <w:rsid w:val="00C6354F"/>
    <w:rsid w:val="00C63D2D"/>
    <w:rsid w:val="00C6401B"/>
    <w:rsid w:val="00C65965"/>
    <w:rsid w:val="00C660BF"/>
    <w:rsid w:val="00C66B57"/>
    <w:rsid w:val="00C66BAC"/>
    <w:rsid w:val="00C66C8C"/>
    <w:rsid w:val="00C670CA"/>
    <w:rsid w:val="00C702C5"/>
    <w:rsid w:val="00C71F0B"/>
    <w:rsid w:val="00C72650"/>
    <w:rsid w:val="00C72A90"/>
    <w:rsid w:val="00C73ED6"/>
    <w:rsid w:val="00C7430D"/>
    <w:rsid w:val="00C743C6"/>
    <w:rsid w:val="00C743DD"/>
    <w:rsid w:val="00C7448E"/>
    <w:rsid w:val="00C751C6"/>
    <w:rsid w:val="00C759F1"/>
    <w:rsid w:val="00C775E9"/>
    <w:rsid w:val="00C80260"/>
    <w:rsid w:val="00C81031"/>
    <w:rsid w:val="00C816FF"/>
    <w:rsid w:val="00C8205F"/>
    <w:rsid w:val="00C83BDA"/>
    <w:rsid w:val="00C83C30"/>
    <w:rsid w:val="00C84506"/>
    <w:rsid w:val="00C8595D"/>
    <w:rsid w:val="00C85DA6"/>
    <w:rsid w:val="00C85EC0"/>
    <w:rsid w:val="00C86C34"/>
    <w:rsid w:val="00C8700E"/>
    <w:rsid w:val="00C87021"/>
    <w:rsid w:val="00C92259"/>
    <w:rsid w:val="00C9297A"/>
    <w:rsid w:val="00C9369D"/>
    <w:rsid w:val="00C93E5B"/>
    <w:rsid w:val="00C9413C"/>
    <w:rsid w:val="00C954D7"/>
    <w:rsid w:val="00C962FD"/>
    <w:rsid w:val="00C966DB"/>
    <w:rsid w:val="00C9743A"/>
    <w:rsid w:val="00C974FD"/>
    <w:rsid w:val="00CA0CA6"/>
    <w:rsid w:val="00CA0DE1"/>
    <w:rsid w:val="00CA1055"/>
    <w:rsid w:val="00CA1D4D"/>
    <w:rsid w:val="00CA307D"/>
    <w:rsid w:val="00CA3147"/>
    <w:rsid w:val="00CA53B0"/>
    <w:rsid w:val="00CA6929"/>
    <w:rsid w:val="00CA7672"/>
    <w:rsid w:val="00CA7677"/>
    <w:rsid w:val="00CA7A8D"/>
    <w:rsid w:val="00CA7F0F"/>
    <w:rsid w:val="00CB007A"/>
    <w:rsid w:val="00CB00F1"/>
    <w:rsid w:val="00CB01E7"/>
    <w:rsid w:val="00CB12CB"/>
    <w:rsid w:val="00CB16A0"/>
    <w:rsid w:val="00CB1C9D"/>
    <w:rsid w:val="00CB2090"/>
    <w:rsid w:val="00CB2415"/>
    <w:rsid w:val="00CB2C52"/>
    <w:rsid w:val="00CB3507"/>
    <w:rsid w:val="00CB3581"/>
    <w:rsid w:val="00CB4174"/>
    <w:rsid w:val="00CB48E0"/>
    <w:rsid w:val="00CB498F"/>
    <w:rsid w:val="00CB4FF1"/>
    <w:rsid w:val="00CB5044"/>
    <w:rsid w:val="00CB7D32"/>
    <w:rsid w:val="00CC0378"/>
    <w:rsid w:val="00CC0D42"/>
    <w:rsid w:val="00CC0FE2"/>
    <w:rsid w:val="00CC3116"/>
    <w:rsid w:val="00CC3596"/>
    <w:rsid w:val="00CC3734"/>
    <w:rsid w:val="00CC4771"/>
    <w:rsid w:val="00CC5F12"/>
    <w:rsid w:val="00CC64F4"/>
    <w:rsid w:val="00CC66EB"/>
    <w:rsid w:val="00CD031F"/>
    <w:rsid w:val="00CD088A"/>
    <w:rsid w:val="00CD0F22"/>
    <w:rsid w:val="00CD1574"/>
    <w:rsid w:val="00CD1858"/>
    <w:rsid w:val="00CD2397"/>
    <w:rsid w:val="00CD251B"/>
    <w:rsid w:val="00CD254C"/>
    <w:rsid w:val="00CD2FCA"/>
    <w:rsid w:val="00CD409B"/>
    <w:rsid w:val="00CD45A2"/>
    <w:rsid w:val="00CD469E"/>
    <w:rsid w:val="00CD4765"/>
    <w:rsid w:val="00CD511E"/>
    <w:rsid w:val="00CD59B8"/>
    <w:rsid w:val="00CD6149"/>
    <w:rsid w:val="00CD637C"/>
    <w:rsid w:val="00CD6821"/>
    <w:rsid w:val="00CD6E6A"/>
    <w:rsid w:val="00CD746B"/>
    <w:rsid w:val="00CD750F"/>
    <w:rsid w:val="00CD7858"/>
    <w:rsid w:val="00CE02A2"/>
    <w:rsid w:val="00CE169B"/>
    <w:rsid w:val="00CE3171"/>
    <w:rsid w:val="00CE619E"/>
    <w:rsid w:val="00CE6306"/>
    <w:rsid w:val="00CE66FD"/>
    <w:rsid w:val="00CE72ED"/>
    <w:rsid w:val="00CE742B"/>
    <w:rsid w:val="00CE79F9"/>
    <w:rsid w:val="00CF027E"/>
    <w:rsid w:val="00CF14C9"/>
    <w:rsid w:val="00CF1FF0"/>
    <w:rsid w:val="00CF20D6"/>
    <w:rsid w:val="00CF255B"/>
    <w:rsid w:val="00CF392F"/>
    <w:rsid w:val="00CF3E46"/>
    <w:rsid w:val="00CF5809"/>
    <w:rsid w:val="00CF5AE7"/>
    <w:rsid w:val="00CF5BB5"/>
    <w:rsid w:val="00CF6188"/>
    <w:rsid w:val="00CF6D4E"/>
    <w:rsid w:val="00CF7941"/>
    <w:rsid w:val="00D009B0"/>
    <w:rsid w:val="00D014FA"/>
    <w:rsid w:val="00D01A22"/>
    <w:rsid w:val="00D02D3E"/>
    <w:rsid w:val="00D0638B"/>
    <w:rsid w:val="00D068B8"/>
    <w:rsid w:val="00D071D8"/>
    <w:rsid w:val="00D106BD"/>
    <w:rsid w:val="00D11013"/>
    <w:rsid w:val="00D1189C"/>
    <w:rsid w:val="00D11959"/>
    <w:rsid w:val="00D11B6E"/>
    <w:rsid w:val="00D11C5C"/>
    <w:rsid w:val="00D12A98"/>
    <w:rsid w:val="00D1407C"/>
    <w:rsid w:val="00D14524"/>
    <w:rsid w:val="00D15F92"/>
    <w:rsid w:val="00D16178"/>
    <w:rsid w:val="00D17126"/>
    <w:rsid w:val="00D174FC"/>
    <w:rsid w:val="00D17BA1"/>
    <w:rsid w:val="00D20655"/>
    <w:rsid w:val="00D212E7"/>
    <w:rsid w:val="00D2165C"/>
    <w:rsid w:val="00D21BD8"/>
    <w:rsid w:val="00D22867"/>
    <w:rsid w:val="00D22ADE"/>
    <w:rsid w:val="00D22D74"/>
    <w:rsid w:val="00D23824"/>
    <w:rsid w:val="00D238B7"/>
    <w:rsid w:val="00D239B0"/>
    <w:rsid w:val="00D23E96"/>
    <w:rsid w:val="00D248FC"/>
    <w:rsid w:val="00D25E67"/>
    <w:rsid w:val="00D264E5"/>
    <w:rsid w:val="00D26636"/>
    <w:rsid w:val="00D26B01"/>
    <w:rsid w:val="00D273E3"/>
    <w:rsid w:val="00D27A8A"/>
    <w:rsid w:val="00D27B5A"/>
    <w:rsid w:val="00D27EC3"/>
    <w:rsid w:val="00D327EB"/>
    <w:rsid w:val="00D335F7"/>
    <w:rsid w:val="00D33963"/>
    <w:rsid w:val="00D339FC"/>
    <w:rsid w:val="00D33B0E"/>
    <w:rsid w:val="00D35091"/>
    <w:rsid w:val="00D352FF"/>
    <w:rsid w:val="00D357D5"/>
    <w:rsid w:val="00D36268"/>
    <w:rsid w:val="00D364EE"/>
    <w:rsid w:val="00D379F5"/>
    <w:rsid w:val="00D40176"/>
    <w:rsid w:val="00D407D3"/>
    <w:rsid w:val="00D4111D"/>
    <w:rsid w:val="00D416A1"/>
    <w:rsid w:val="00D43008"/>
    <w:rsid w:val="00D43CBA"/>
    <w:rsid w:val="00D44F0F"/>
    <w:rsid w:val="00D461D9"/>
    <w:rsid w:val="00D46F94"/>
    <w:rsid w:val="00D46FA7"/>
    <w:rsid w:val="00D478D4"/>
    <w:rsid w:val="00D523CB"/>
    <w:rsid w:val="00D52B16"/>
    <w:rsid w:val="00D53B15"/>
    <w:rsid w:val="00D53E42"/>
    <w:rsid w:val="00D5451C"/>
    <w:rsid w:val="00D55756"/>
    <w:rsid w:val="00D55BF7"/>
    <w:rsid w:val="00D57054"/>
    <w:rsid w:val="00D60D38"/>
    <w:rsid w:val="00D63707"/>
    <w:rsid w:val="00D637AD"/>
    <w:rsid w:val="00D64D22"/>
    <w:rsid w:val="00D64DCF"/>
    <w:rsid w:val="00D64EDF"/>
    <w:rsid w:val="00D66F45"/>
    <w:rsid w:val="00D71425"/>
    <w:rsid w:val="00D71493"/>
    <w:rsid w:val="00D72C00"/>
    <w:rsid w:val="00D7396F"/>
    <w:rsid w:val="00D7467E"/>
    <w:rsid w:val="00D746EB"/>
    <w:rsid w:val="00D74990"/>
    <w:rsid w:val="00D74C7A"/>
    <w:rsid w:val="00D76340"/>
    <w:rsid w:val="00D770AD"/>
    <w:rsid w:val="00D77B7C"/>
    <w:rsid w:val="00D77CCE"/>
    <w:rsid w:val="00D800F8"/>
    <w:rsid w:val="00D80886"/>
    <w:rsid w:val="00D80AD2"/>
    <w:rsid w:val="00D81556"/>
    <w:rsid w:val="00D82D8B"/>
    <w:rsid w:val="00D82E88"/>
    <w:rsid w:val="00D83AF0"/>
    <w:rsid w:val="00D84D28"/>
    <w:rsid w:val="00D85156"/>
    <w:rsid w:val="00D8596D"/>
    <w:rsid w:val="00D86008"/>
    <w:rsid w:val="00D86264"/>
    <w:rsid w:val="00D866BA"/>
    <w:rsid w:val="00D86D2E"/>
    <w:rsid w:val="00D86E60"/>
    <w:rsid w:val="00D87733"/>
    <w:rsid w:val="00D87F4F"/>
    <w:rsid w:val="00D90CB8"/>
    <w:rsid w:val="00D913EB"/>
    <w:rsid w:val="00D921E7"/>
    <w:rsid w:val="00D92220"/>
    <w:rsid w:val="00D92412"/>
    <w:rsid w:val="00D93C1D"/>
    <w:rsid w:val="00D942D9"/>
    <w:rsid w:val="00D95DCC"/>
    <w:rsid w:val="00D96F38"/>
    <w:rsid w:val="00D97097"/>
    <w:rsid w:val="00D979D1"/>
    <w:rsid w:val="00DA1D70"/>
    <w:rsid w:val="00DA20B4"/>
    <w:rsid w:val="00DA2783"/>
    <w:rsid w:val="00DA51B5"/>
    <w:rsid w:val="00DA618A"/>
    <w:rsid w:val="00DA658C"/>
    <w:rsid w:val="00DB046C"/>
    <w:rsid w:val="00DB14C2"/>
    <w:rsid w:val="00DB283E"/>
    <w:rsid w:val="00DB3BCD"/>
    <w:rsid w:val="00DB4436"/>
    <w:rsid w:val="00DB473B"/>
    <w:rsid w:val="00DB5A9B"/>
    <w:rsid w:val="00DB628B"/>
    <w:rsid w:val="00DB6346"/>
    <w:rsid w:val="00DB6CDB"/>
    <w:rsid w:val="00DB7F7C"/>
    <w:rsid w:val="00DC0CFA"/>
    <w:rsid w:val="00DC3733"/>
    <w:rsid w:val="00DC3C3D"/>
    <w:rsid w:val="00DC3D96"/>
    <w:rsid w:val="00DC4D3F"/>
    <w:rsid w:val="00DC5017"/>
    <w:rsid w:val="00DC5820"/>
    <w:rsid w:val="00DC5DE8"/>
    <w:rsid w:val="00DC763A"/>
    <w:rsid w:val="00DC7D53"/>
    <w:rsid w:val="00DD0613"/>
    <w:rsid w:val="00DD06AA"/>
    <w:rsid w:val="00DD1171"/>
    <w:rsid w:val="00DD147D"/>
    <w:rsid w:val="00DD170F"/>
    <w:rsid w:val="00DD3200"/>
    <w:rsid w:val="00DD35EA"/>
    <w:rsid w:val="00DD3F98"/>
    <w:rsid w:val="00DD4546"/>
    <w:rsid w:val="00DD45F6"/>
    <w:rsid w:val="00DD5490"/>
    <w:rsid w:val="00DD54CE"/>
    <w:rsid w:val="00DD6060"/>
    <w:rsid w:val="00DD73C1"/>
    <w:rsid w:val="00DD77A3"/>
    <w:rsid w:val="00DE302C"/>
    <w:rsid w:val="00DE3740"/>
    <w:rsid w:val="00DE3F47"/>
    <w:rsid w:val="00DE4264"/>
    <w:rsid w:val="00DE4318"/>
    <w:rsid w:val="00DE4A15"/>
    <w:rsid w:val="00DE634D"/>
    <w:rsid w:val="00DE7123"/>
    <w:rsid w:val="00DE7749"/>
    <w:rsid w:val="00DF28A4"/>
    <w:rsid w:val="00DF309E"/>
    <w:rsid w:val="00DF3907"/>
    <w:rsid w:val="00DF41AC"/>
    <w:rsid w:val="00DF44F0"/>
    <w:rsid w:val="00DF46B2"/>
    <w:rsid w:val="00DF4A2B"/>
    <w:rsid w:val="00DF5A91"/>
    <w:rsid w:val="00DF692F"/>
    <w:rsid w:val="00DF6D1D"/>
    <w:rsid w:val="00E00AF0"/>
    <w:rsid w:val="00E01144"/>
    <w:rsid w:val="00E02B31"/>
    <w:rsid w:val="00E03768"/>
    <w:rsid w:val="00E041C0"/>
    <w:rsid w:val="00E056A8"/>
    <w:rsid w:val="00E06894"/>
    <w:rsid w:val="00E06BF7"/>
    <w:rsid w:val="00E07031"/>
    <w:rsid w:val="00E07C27"/>
    <w:rsid w:val="00E07D77"/>
    <w:rsid w:val="00E07DF6"/>
    <w:rsid w:val="00E10692"/>
    <w:rsid w:val="00E111AC"/>
    <w:rsid w:val="00E125FD"/>
    <w:rsid w:val="00E13E2C"/>
    <w:rsid w:val="00E1426F"/>
    <w:rsid w:val="00E1432C"/>
    <w:rsid w:val="00E14B2C"/>
    <w:rsid w:val="00E16CC9"/>
    <w:rsid w:val="00E16FBE"/>
    <w:rsid w:val="00E209EC"/>
    <w:rsid w:val="00E21146"/>
    <w:rsid w:val="00E222B9"/>
    <w:rsid w:val="00E22598"/>
    <w:rsid w:val="00E22B76"/>
    <w:rsid w:val="00E22E61"/>
    <w:rsid w:val="00E24860"/>
    <w:rsid w:val="00E24EA4"/>
    <w:rsid w:val="00E260C0"/>
    <w:rsid w:val="00E26AAA"/>
    <w:rsid w:val="00E276A4"/>
    <w:rsid w:val="00E3022E"/>
    <w:rsid w:val="00E31107"/>
    <w:rsid w:val="00E31116"/>
    <w:rsid w:val="00E31244"/>
    <w:rsid w:val="00E3269F"/>
    <w:rsid w:val="00E32AC7"/>
    <w:rsid w:val="00E33205"/>
    <w:rsid w:val="00E3403F"/>
    <w:rsid w:val="00E344B7"/>
    <w:rsid w:val="00E34C1B"/>
    <w:rsid w:val="00E34C26"/>
    <w:rsid w:val="00E34E86"/>
    <w:rsid w:val="00E35E20"/>
    <w:rsid w:val="00E36240"/>
    <w:rsid w:val="00E3636E"/>
    <w:rsid w:val="00E3731B"/>
    <w:rsid w:val="00E37932"/>
    <w:rsid w:val="00E37B23"/>
    <w:rsid w:val="00E37EFB"/>
    <w:rsid w:val="00E4028B"/>
    <w:rsid w:val="00E409EA"/>
    <w:rsid w:val="00E40B70"/>
    <w:rsid w:val="00E41161"/>
    <w:rsid w:val="00E41164"/>
    <w:rsid w:val="00E44271"/>
    <w:rsid w:val="00E46C43"/>
    <w:rsid w:val="00E50591"/>
    <w:rsid w:val="00E50614"/>
    <w:rsid w:val="00E512A9"/>
    <w:rsid w:val="00E51EE3"/>
    <w:rsid w:val="00E5364D"/>
    <w:rsid w:val="00E536F7"/>
    <w:rsid w:val="00E5440E"/>
    <w:rsid w:val="00E55197"/>
    <w:rsid w:val="00E605C4"/>
    <w:rsid w:val="00E6143C"/>
    <w:rsid w:val="00E629CA"/>
    <w:rsid w:val="00E62D98"/>
    <w:rsid w:val="00E62DD2"/>
    <w:rsid w:val="00E63695"/>
    <w:rsid w:val="00E63AC7"/>
    <w:rsid w:val="00E63ADF"/>
    <w:rsid w:val="00E647EC"/>
    <w:rsid w:val="00E6611F"/>
    <w:rsid w:val="00E66797"/>
    <w:rsid w:val="00E66AE9"/>
    <w:rsid w:val="00E6761F"/>
    <w:rsid w:val="00E67715"/>
    <w:rsid w:val="00E700EC"/>
    <w:rsid w:val="00E70C06"/>
    <w:rsid w:val="00E717C4"/>
    <w:rsid w:val="00E72296"/>
    <w:rsid w:val="00E722C2"/>
    <w:rsid w:val="00E72605"/>
    <w:rsid w:val="00E72EE3"/>
    <w:rsid w:val="00E72F71"/>
    <w:rsid w:val="00E734A1"/>
    <w:rsid w:val="00E73901"/>
    <w:rsid w:val="00E73DD8"/>
    <w:rsid w:val="00E740A9"/>
    <w:rsid w:val="00E74584"/>
    <w:rsid w:val="00E7479D"/>
    <w:rsid w:val="00E77730"/>
    <w:rsid w:val="00E80C3B"/>
    <w:rsid w:val="00E80F13"/>
    <w:rsid w:val="00E81012"/>
    <w:rsid w:val="00E816B6"/>
    <w:rsid w:val="00E81D65"/>
    <w:rsid w:val="00E8257D"/>
    <w:rsid w:val="00E83019"/>
    <w:rsid w:val="00E83F7A"/>
    <w:rsid w:val="00E85730"/>
    <w:rsid w:val="00E86E67"/>
    <w:rsid w:val="00E87534"/>
    <w:rsid w:val="00E878B8"/>
    <w:rsid w:val="00E9015F"/>
    <w:rsid w:val="00E9064A"/>
    <w:rsid w:val="00E906CC"/>
    <w:rsid w:val="00E9090E"/>
    <w:rsid w:val="00E924A2"/>
    <w:rsid w:val="00E9364D"/>
    <w:rsid w:val="00E93834"/>
    <w:rsid w:val="00E93C57"/>
    <w:rsid w:val="00E94816"/>
    <w:rsid w:val="00E94B68"/>
    <w:rsid w:val="00EA00D2"/>
    <w:rsid w:val="00EA08DF"/>
    <w:rsid w:val="00EA12B4"/>
    <w:rsid w:val="00EA1681"/>
    <w:rsid w:val="00EA1CCB"/>
    <w:rsid w:val="00EA1ECB"/>
    <w:rsid w:val="00EA3AB6"/>
    <w:rsid w:val="00EA4885"/>
    <w:rsid w:val="00EA4B2B"/>
    <w:rsid w:val="00EA510E"/>
    <w:rsid w:val="00EA5E62"/>
    <w:rsid w:val="00EA63E0"/>
    <w:rsid w:val="00EA7167"/>
    <w:rsid w:val="00EA7353"/>
    <w:rsid w:val="00EA7EFF"/>
    <w:rsid w:val="00EB132F"/>
    <w:rsid w:val="00EB1527"/>
    <w:rsid w:val="00EB2AB7"/>
    <w:rsid w:val="00EB2AE9"/>
    <w:rsid w:val="00EB2F7E"/>
    <w:rsid w:val="00EB3651"/>
    <w:rsid w:val="00EB3739"/>
    <w:rsid w:val="00EB395A"/>
    <w:rsid w:val="00EB4066"/>
    <w:rsid w:val="00EB4BB6"/>
    <w:rsid w:val="00EB5EBD"/>
    <w:rsid w:val="00EC017C"/>
    <w:rsid w:val="00EC130D"/>
    <w:rsid w:val="00EC190D"/>
    <w:rsid w:val="00EC2113"/>
    <w:rsid w:val="00EC2CFD"/>
    <w:rsid w:val="00EC2EB1"/>
    <w:rsid w:val="00EC39B0"/>
    <w:rsid w:val="00EC4159"/>
    <w:rsid w:val="00EC4178"/>
    <w:rsid w:val="00EC41EE"/>
    <w:rsid w:val="00EC73B6"/>
    <w:rsid w:val="00EC76E1"/>
    <w:rsid w:val="00EC7A71"/>
    <w:rsid w:val="00ED1210"/>
    <w:rsid w:val="00ED180A"/>
    <w:rsid w:val="00ED2255"/>
    <w:rsid w:val="00ED2833"/>
    <w:rsid w:val="00ED3957"/>
    <w:rsid w:val="00ED4DB3"/>
    <w:rsid w:val="00ED6DC5"/>
    <w:rsid w:val="00ED7D32"/>
    <w:rsid w:val="00EE1E30"/>
    <w:rsid w:val="00EE21BD"/>
    <w:rsid w:val="00EE247C"/>
    <w:rsid w:val="00EE27FE"/>
    <w:rsid w:val="00EE281E"/>
    <w:rsid w:val="00EE2B24"/>
    <w:rsid w:val="00EE36C5"/>
    <w:rsid w:val="00EE42F2"/>
    <w:rsid w:val="00EE4C27"/>
    <w:rsid w:val="00EE4E2E"/>
    <w:rsid w:val="00EE51D8"/>
    <w:rsid w:val="00EE636E"/>
    <w:rsid w:val="00EE7900"/>
    <w:rsid w:val="00EF01D7"/>
    <w:rsid w:val="00EF05CF"/>
    <w:rsid w:val="00EF09AD"/>
    <w:rsid w:val="00EF1060"/>
    <w:rsid w:val="00EF23C1"/>
    <w:rsid w:val="00EF316D"/>
    <w:rsid w:val="00EF3E54"/>
    <w:rsid w:val="00EF4029"/>
    <w:rsid w:val="00EF4700"/>
    <w:rsid w:val="00EF4E5E"/>
    <w:rsid w:val="00EF5432"/>
    <w:rsid w:val="00EF5756"/>
    <w:rsid w:val="00EF6A29"/>
    <w:rsid w:val="00EF6C51"/>
    <w:rsid w:val="00EF7803"/>
    <w:rsid w:val="00EF78D2"/>
    <w:rsid w:val="00EF7A61"/>
    <w:rsid w:val="00EF7C37"/>
    <w:rsid w:val="00F00396"/>
    <w:rsid w:val="00F00501"/>
    <w:rsid w:val="00F0079E"/>
    <w:rsid w:val="00F01861"/>
    <w:rsid w:val="00F03A1B"/>
    <w:rsid w:val="00F04A0C"/>
    <w:rsid w:val="00F05E59"/>
    <w:rsid w:val="00F060D6"/>
    <w:rsid w:val="00F06804"/>
    <w:rsid w:val="00F07575"/>
    <w:rsid w:val="00F07BAE"/>
    <w:rsid w:val="00F124DA"/>
    <w:rsid w:val="00F131D8"/>
    <w:rsid w:val="00F13976"/>
    <w:rsid w:val="00F13AF4"/>
    <w:rsid w:val="00F14388"/>
    <w:rsid w:val="00F15080"/>
    <w:rsid w:val="00F20AB1"/>
    <w:rsid w:val="00F20BB5"/>
    <w:rsid w:val="00F2350C"/>
    <w:rsid w:val="00F23952"/>
    <w:rsid w:val="00F23C2D"/>
    <w:rsid w:val="00F255C1"/>
    <w:rsid w:val="00F25AC6"/>
    <w:rsid w:val="00F2600E"/>
    <w:rsid w:val="00F26801"/>
    <w:rsid w:val="00F3076A"/>
    <w:rsid w:val="00F30BF5"/>
    <w:rsid w:val="00F3123E"/>
    <w:rsid w:val="00F315AB"/>
    <w:rsid w:val="00F318AE"/>
    <w:rsid w:val="00F332EC"/>
    <w:rsid w:val="00F33A82"/>
    <w:rsid w:val="00F33DE5"/>
    <w:rsid w:val="00F345C8"/>
    <w:rsid w:val="00F352C6"/>
    <w:rsid w:val="00F427CA"/>
    <w:rsid w:val="00F43E7D"/>
    <w:rsid w:val="00F442EF"/>
    <w:rsid w:val="00F443F4"/>
    <w:rsid w:val="00F4483C"/>
    <w:rsid w:val="00F4607B"/>
    <w:rsid w:val="00F46880"/>
    <w:rsid w:val="00F4787C"/>
    <w:rsid w:val="00F5438A"/>
    <w:rsid w:val="00F56E53"/>
    <w:rsid w:val="00F57060"/>
    <w:rsid w:val="00F572BF"/>
    <w:rsid w:val="00F578F8"/>
    <w:rsid w:val="00F61B9A"/>
    <w:rsid w:val="00F634DA"/>
    <w:rsid w:val="00F63A9D"/>
    <w:rsid w:val="00F645D0"/>
    <w:rsid w:val="00F65588"/>
    <w:rsid w:val="00F6589E"/>
    <w:rsid w:val="00F66E9E"/>
    <w:rsid w:val="00F674F2"/>
    <w:rsid w:val="00F677A2"/>
    <w:rsid w:val="00F71740"/>
    <w:rsid w:val="00F718EC"/>
    <w:rsid w:val="00F71966"/>
    <w:rsid w:val="00F722E8"/>
    <w:rsid w:val="00F73874"/>
    <w:rsid w:val="00F744F6"/>
    <w:rsid w:val="00F74591"/>
    <w:rsid w:val="00F747A0"/>
    <w:rsid w:val="00F74E10"/>
    <w:rsid w:val="00F75C97"/>
    <w:rsid w:val="00F76533"/>
    <w:rsid w:val="00F774D2"/>
    <w:rsid w:val="00F77526"/>
    <w:rsid w:val="00F779A1"/>
    <w:rsid w:val="00F80151"/>
    <w:rsid w:val="00F801A1"/>
    <w:rsid w:val="00F80A70"/>
    <w:rsid w:val="00F81DC4"/>
    <w:rsid w:val="00F81EE3"/>
    <w:rsid w:val="00F831EE"/>
    <w:rsid w:val="00F843F4"/>
    <w:rsid w:val="00F8472A"/>
    <w:rsid w:val="00F84B74"/>
    <w:rsid w:val="00F84ED4"/>
    <w:rsid w:val="00F85063"/>
    <w:rsid w:val="00F8567D"/>
    <w:rsid w:val="00F858EA"/>
    <w:rsid w:val="00F87D89"/>
    <w:rsid w:val="00F87F90"/>
    <w:rsid w:val="00F90C8C"/>
    <w:rsid w:val="00F91026"/>
    <w:rsid w:val="00F912E2"/>
    <w:rsid w:val="00F91451"/>
    <w:rsid w:val="00F91E56"/>
    <w:rsid w:val="00F9269A"/>
    <w:rsid w:val="00F934FB"/>
    <w:rsid w:val="00F9468F"/>
    <w:rsid w:val="00F94BD1"/>
    <w:rsid w:val="00F9535A"/>
    <w:rsid w:val="00F95485"/>
    <w:rsid w:val="00F9605E"/>
    <w:rsid w:val="00FA1551"/>
    <w:rsid w:val="00FA207F"/>
    <w:rsid w:val="00FA2320"/>
    <w:rsid w:val="00FA2B53"/>
    <w:rsid w:val="00FA2B57"/>
    <w:rsid w:val="00FA4764"/>
    <w:rsid w:val="00FA54EE"/>
    <w:rsid w:val="00FB097A"/>
    <w:rsid w:val="00FB0A49"/>
    <w:rsid w:val="00FB0B52"/>
    <w:rsid w:val="00FB0D8B"/>
    <w:rsid w:val="00FB0EA0"/>
    <w:rsid w:val="00FB2353"/>
    <w:rsid w:val="00FB32BE"/>
    <w:rsid w:val="00FB359D"/>
    <w:rsid w:val="00FB4015"/>
    <w:rsid w:val="00FB4316"/>
    <w:rsid w:val="00FB4ED2"/>
    <w:rsid w:val="00FB5149"/>
    <w:rsid w:val="00FB51A7"/>
    <w:rsid w:val="00FB54A2"/>
    <w:rsid w:val="00FB5E39"/>
    <w:rsid w:val="00FB5E66"/>
    <w:rsid w:val="00FB6552"/>
    <w:rsid w:val="00FB685E"/>
    <w:rsid w:val="00FB6F6A"/>
    <w:rsid w:val="00FB6F8F"/>
    <w:rsid w:val="00FB7A3A"/>
    <w:rsid w:val="00FC053D"/>
    <w:rsid w:val="00FC0E34"/>
    <w:rsid w:val="00FC1F83"/>
    <w:rsid w:val="00FC512F"/>
    <w:rsid w:val="00FC5CD1"/>
    <w:rsid w:val="00FC6073"/>
    <w:rsid w:val="00FC68CF"/>
    <w:rsid w:val="00FC6E0C"/>
    <w:rsid w:val="00FC7B07"/>
    <w:rsid w:val="00FC7F81"/>
    <w:rsid w:val="00FD035D"/>
    <w:rsid w:val="00FD0852"/>
    <w:rsid w:val="00FD0C34"/>
    <w:rsid w:val="00FD1093"/>
    <w:rsid w:val="00FD1A9B"/>
    <w:rsid w:val="00FD1F44"/>
    <w:rsid w:val="00FD2C0F"/>
    <w:rsid w:val="00FD4A1A"/>
    <w:rsid w:val="00FD4DAF"/>
    <w:rsid w:val="00FD5B54"/>
    <w:rsid w:val="00FD5C5C"/>
    <w:rsid w:val="00FD5ECA"/>
    <w:rsid w:val="00FD62F3"/>
    <w:rsid w:val="00FD68D7"/>
    <w:rsid w:val="00FD70D2"/>
    <w:rsid w:val="00FD72C6"/>
    <w:rsid w:val="00FD7909"/>
    <w:rsid w:val="00FE0FF7"/>
    <w:rsid w:val="00FE2298"/>
    <w:rsid w:val="00FE2633"/>
    <w:rsid w:val="00FE45E8"/>
    <w:rsid w:val="00FE4C76"/>
    <w:rsid w:val="00FE60FD"/>
    <w:rsid w:val="00FE638B"/>
    <w:rsid w:val="00FE6599"/>
    <w:rsid w:val="00FE73DA"/>
    <w:rsid w:val="00FE7623"/>
    <w:rsid w:val="00FE771F"/>
    <w:rsid w:val="00FE79BB"/>
    <w:rsid w:val="00FF048A"/>
    <w:rsid w:val="00FF066A"/>
    <w:rsid w:val="00FF07E7"/>
    <w:rsid w:val="00FF0A0A"/>
    <w:rsid w:val="00FF1111"/>
    <w:rsid w:val="00FF1185"/>
    <w:rsid w:val="00FF20EA"/>
    <w:rsid w:val="00FF23BE"/>
    <w:rsid w:val="00FF2EBA"/>
    <w:rsid w:val="00FF4156"/>
    <w:rsid w:val="00FF4334"/>
    <w:rsid w:val="00FF4780"/>
    <w:rsid w:val="00FF52FC"/>
    <w:rsid w:val="00FF5341"/>
    <w:rsid w:val="00FF5A97"/>
    <w:rsid w:val="00FF5D2E"/>
    <w:rsid w:val="00FF67DB"/>
    <w:rsid w:val="00FF6F87"/>
    <w:rsid w:val="00FF7048"/>
    <w:rsid w:val="00FF74C7"/>
    <w:rsid w:val="00FF7B61"/>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0E98CC"/>
  <w15:chartTrackingRefBased/>
  <w15:docId w15:val="{62825E67-5769-4038-AFB2-60B215E4A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BrowalliaUPC"/>
        <w:sz w:val="22"/>
        <w:szCs w:val="26"/>
        <w:lang w:val="en-US" w:eastAsia="en-US" w:bidi="th-TH"/>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487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381953"/>
    <w:pPr>
      <w:keepNext/>
      <w:keepLines/>
      <w:spacing w:before="480"/>
      <w:outlineLvl w:val="0"/>
    </w:pPr>
    <w:rPr>
      <w:rFonts w:asciiTheme="majorHAnsi" w:eastAsiaTheme="majorEastAsia" w:hAnsiTheme="majorHAnsi" w:cstheme="majorBidi"/>
      <w:bCs/>
      <w:color w:val="86BC25" w:themeColor="accent1"/>
      <w:sz w:val="40"/>
    </w:rPr>
  </w:style>
  <w:style w:type="paragraph" w:styleId="Heading2">
    <w:name w:val="heading 2"/>
    <w:aliases w:val="h2 main heading,h2"/>
    <w:basedOn w:val="Normal"/>
    <w:next w:val="Normal"/>
    <w:link w:val="Heading2Char"/>
    <w:unhideWhenUsed/>
    <w:qFormat/>
    <w:rsid w:val="00381953"/>
    <w:pPr>
      <w:keepNext/>
      <w:keepLines/>
      <w:spacing w:before="240"/>
      <w:outlineLvl w:val="1"/>
    </w:pPr>
    <w:rPr>
      <w:rFonts w:eastAsiaTheme="majorEastAsia" w:cstheme="majorBidi"/>
      <w:b/>
      <w:bCs/>
      <w:color w:val="86BC25" w:themeColor="accent1"/>
      <w:sz w:val="28"/>
    </w:rPr>
  </w:style>
  <w:style w:type="paragraph" w:styleId="Heading3">
    <w:name w:val="heading 3"/>
    <w:aliases w:val="h3 sub heading"/>
    <w:basedOn w:val="Heading2"/>
    <w:next w:val="Normal"/>
    <w:link w:val="Heading3Char"/>
    <w:unhideWhenUsed/>
    <w:qFormat/>
    <w:rsid w:val="00381953"/>
    <w:pPr>
      <w:outlineLvl w:val="2"/>
    </w:pPr>
    <w:rPr>
      <w:color w:val="2C5234" w:themeColor="accent2"/>
    </w:rPr>
  </w:style>
  <w:style w:type="paragraph" w:styleId="Heading4">
    <w:name w:val="heading 4"/>
    <w:aliases w:val="h4 sub sub heading"/>
    <w:basedOn w:val="Heading2"/>
    <w:next w:val="Normal"/>
    <w:link w:val="Heading4Char"/>
    <w:unhideWhenUsed/>
    <w:qFormat/>
    <w:rsid w:val="00381953"/>
    <w:pPr>
      <w:outlineLvl w:val="3"/>
    </w:pPr>
    <w:rPr>
      <w:color w:val="00A3E0" w:themeColor="accent3"/>
    </w:rPr>
  </w:style>
  <w:style w:type="paragraph" w:styleId="Heading5">
    <w:name w:val="heading 5"/>
    <w:basedOn w:val="Heading2"/>
    <w:next w:val="Normal"/>
    <w:link w:val="Heading5Char"/>
    <w:unhideWhenUsed/>
    <w:qFormat/>
    <w:rsid w:val="00381953"/>
    <w:pPr>
      <w:outlineLvl w:val="4"/>
    </w:pPr>
    <w:rPr>
      <w:b w:val="0"/>
      <w:color w:val="012169" w:themeColor="accent4"/>
    </w:rPr>
  </w:style>
  <w:style w:type="paragraph" w:styleId="Heading6">
    <w:name w:val="heading 6"/>
    <w:basedOn w:val="Heading2"/>
    <w:next w:val="Normal"/>
    <w:link w:val="Heading6Char"/>
    <w:unhideWhenUsed/>
    <w:qFormat/>
    <w:rsid w:val="00381953"/>
    <w:pPr>
      <w:outlineLvl w:val="5"/>
    </w:pPr>
    <w:rPr>
      <w:b w:val="0"/>
      <w:color w:val="0097A9" w:themeColor="accent5"/>
    </w:rPr>
  </w:style>
  <w:style w:type="paragraph" w:styleId="Heading7">
    <w:name w:val="heading 7"/>
    <w:basedOn w:val="Heading2"/>
    <w:next w:val="Normal"/>
    <w:link w:val="Heading7Char"/>
    <w:unhideWhenUsed/>
    <w:qFormat/>
    <w:rsid w:val="00381953"/>
    <w:pPr>
      <w:outlineLvl w:val="6"/>
    </w:pPr>
    <w:rPr>
      <w:b w:val="0"/>
      <w:color w:val="75787B" w:themeColor="accent6"/>
    </w:rPr>
  </w:style>
  <w:style w:type="paragraph" w:styleId="Heading8">
    <w:name w:val="heading 8"/>
    <w:basedOn w:val="Heading2"/>
    <w:next w:val="Normal"/>
    <w:link w:val="Heading8Char"/>
    <w:unhideWhenUsed/>
    <w:qFormat/>
    <w:rsid w:val="00381953"/>
    <w:pPr>
      <w:outlineLvl w:val="7"/>
    </w:pPr>
    <w:rPr>
      <w:sz w:val="24"/>
    </w:rPr>
  </w:style>
  <w:style w:type="paragraph" w:styleId="Heading9">
    <w:name w:val="heading 9"/>
    <w:basedOn w:val="Heading2"/>
    <w:next w:val="Normal"/>
    <w:link w:val="Heading9Char"/>
    <w:unhideWhenUsed/>
    <w:qFormat/>
    <w:rsid w:val="00381953"/>
    <w:pPr>
      <w:outlineLvl w:val="8"/>
    </w:pPr>
    <w:rPr>
      <w:color w:val="auto"/>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1953"/>
    <w:rPr>
      <w:rFonts w:asciiTheme="majorHAnsi" w:eastAsiaTheme="majorEastAsia" w:hAnsiTheme="majorHAnsi" w:cstheme="majorBidi"/>
      <w:bCs/>
      <w:color w:val="86BC25" w:themeColor="accent1"/>
      <w:sz w:val="40"/>
      <w:szCs w:val="28"/>
    </w:rPr>
  </w:style>
  <w:style w:type="character" w:customStyle="1" w:styleId="Heading2Char">
    <w:name w:val="Heading 2 Char"/>
    <w:aliases w:val="h2 main heading Char,h2 Char"/>
    <w:basedOn w:val="DefaultParagraphFont"/>
    <w:link w:val="Heading2"/>
    <w:uiPriority w:val="9"/>
    <w:rsid w:val="00381953"/>
    <w:rPr>
      <w:rFonts w:eastAsiaTheme="majorEastAsia" w:cstheme="majorBidi"/>
      <w:b/>
      <w:bCs/>
      <w:color w:val="86BC25" w:themeColor="accent1"/>
      <w:sz w:val="28"/>
      <w:szCs w:val="26"/>
    </w:rPr>
  </w:style>
  <w:style w:type="character" w:customStyle="1" w:styleId="Heading3Char">
    <w:name w:val="Heading 3 Char"/>
    <w:aliases w:val="h3 sub heading Char"/>
    <w:basedOn w:val="DefaultParagraphFont"/>
    <w:link w:val="Heading3"/>
    <w:uiPriority w:val="9"/>
    <w:rsid w:val="00381953"/>
    <w:rPr>
      <w:rFonts w:eastAsiaTheme="majorEastAsia" w:cstheme="majorBidi"/>
      <w:b/>
      <w:bCs/>
      <w:color w:val="2C5234" w:themeColor="accent2"/>
      <w:sz w:val="28"/>
      <w:szCs w:val="26"/>
    </w:rPr>
  </w:style>
  <w:style w:type="character" w:customStyle="1" w:styleId="Heading4Char">
    <w:name w:val="Heading 4 Char"/>
    <w:aliases w:val="h4 sub sub heading Char"/>
    <w:basedOn w:val="DefaultParagraphFont"/>
    <w:link w:val="Heading4"/>
    <w:uiPriority w:val="9"/>
    <w:rsid w:val="00381953"/>
    <w:rPr>
      <w:rFonts w:eastAsiaTheme="majorEastAsia" w:cstheme="majorBidi"/>
      <w:b/>
      <w:bCs/>
      <w:color w:val="00A3E0" w:themeColor="accent3"/>
      <w:sz w:val="28"/>
      <w:szCs w:val="26"/>
    </w:rPr>
  </w:style>
  <w:style w:type="character" w:customStyle="1" w:styleId="Heading5Char">
    <w:name w:val="Heading 5 Char"/>
    <w:basedOn w:val="DefaultParagraphFont"/>
    <w:link w:val="Heading5"/>
    <w:uiPriority w:val="9"/>
    <w:rsid w:val="00381953"/>
    <w:rPr>
      <w:rFonts w:eastAsiaTheme="majorEastAsia" w:cstheme="majorBidi"/>
      <w:bCs/>
      <w:color w:val="012169" w:themeColor="accent4"/>
      <w:sz w:val="28"/>
      <w:szCs w:val="26"/>
    </w:rPr>
  </w:style>
  <w:style w:type="character" w:customStyle="1" w:styleId="Heading6Char">
    <w:name w:val="Heading 6 Char"/>
    <w:basedOn w:val="DefaultParagraphFont"/>
    <w:link w:val="Heading6"/>
    <w:rsid w:val="00381953"/>
    <w:rPr>
      <w:rFonts w:eastAsiaTheme="majorEastAsia" w:cstheme="majorBidi"/>
      <w:bCs/>
      <w:color w:val="0097A9" w:themeColor="accent5"/>
      <w:sz w:val="28"/>
      <w:szCs w:val="26"/>
    </w:rPr>
  </w:style>
  <w:style w:type="character" w:customStyle="1" w:styleId="Heading7Char">
    <w:name w:val="Heading 7 Char"/>
    <w:basedOn w:val="DefaultParagraphFont"/>
    <w:link w:val="Heading7"/>
    <w:uiPriority w:val="9"/>
    <w:rsid w:val="00381953"/>
    <w:rPr>
      <w:rFonts w:eastAsiaTheme="majorEastAsia" w:cstheme="majorBidi"/>
      <w:bCs/>
      <w:color w:val="75787B" w:themeColor="accent6"/>
      <w:sz w:val="28"/>
      <w:szCs w:val="26"/>
    </w:rPr>
  </w:style>
  <w:style w:type="character" w:customStyle="1" w:styleId="Heading8Char">
    <w:name w:val="Heading 8 Char"/>
    <w:basedOn w:val="DefaultParagraphFont"/>
    <w:link w:val="Heading8"/>
    <w:uiPriority w:val="9"/>
    <w:rsid w:val="00381953"/>
    <w:rPr>
      <w:rFonts w:eastAsiaTheme="majorEastAsia" w:cstheme="majorBidi"/>
      <w:b/>
      <w:bCs/>
      <w:color w:val="86BC25" w:themeColor="accent1"/>
      <w:sz w:val="24"/>
      <w:szCs w:val="26"/>
    </w:rPr>
  </w:style>
  <w:style w:type="character" w:customStyle="1" w:styleId="Heading9Char">
    <w:name w:val="Heading 9 Char"/>
    <w:basedOn w:val="DefaultParagraphFont"/>
    <w:link w:val="Heading9"/>
    <w:uiPriority w:val="9"/>
    <w:rsid w:val="00381953"/>
    <w:rPr>
      <w:rFonts w:eastAsiaTheme="majorEastAsia" w:cstheme="majorBidi"/>
      <w:b/>
      <w:bCs/>
      <w:szCs w:val="26"/>
    </w:rPr>
  </w:style>
  <w:style w:type="paragraph" w:styleId="Title">
    <w:name w:val="Title"/>
    <w:basedOn w:val="Heading1"/>
    <w:next w:val="Normal"/>
    <w:link w:val="TitleChar"/>
    <w:qFormat/>
    <w:rsid w:val="00381953"/>
    <w:pPr>
      <w:spacing w:before="600"/>
    </w:pPr>
    <w:rPr>
      <w:sz w:val="56"/>
    </w:rPr>
  </w:style>
  <w:style w:type="character" w:customStyle="1" w:styleId="TitleChar">
    <w:name w:val="Title Char"/>
    <w:basedOn w:val="DefaultParagraphFont"/>
    <w:link w:val="Title"/>
    <w:uiPriority w:val="10"/>
    <w:rsid w:val="00381953"/>
    <w:rPr>
      <w:rFonts w:asciiTheme="majorHAnsi" w:eastAsiaTheme="majorEastAsia" w:hAnsiTheme="majorHAnsi" w:cstheme="majorBidi"/>
      <w:bCs/>
      <w:color w:val="86BC25" w:themeColor="accent1"/>
      <w:sz w:val="56"/>
      <w:szCs w:val="28"/>
    </w:rPr>
  </w:style>
  <w:style w:type="paragraph" w:styleId="Subtitle">
    <w:name w:val="Subtitle"/>
    <w:basedOn w:val="Title"/>
    <w:next w:val="Normal"/>
    <w:link w:val="SubtitleChar"/>
    <w:uiPriority w:val="11"/>
    <w:qFormat/>
    <w:rsid w:val="00381953"/>
    <w:pPr>
      <w:spacing w:before="0" w:after="600"/>
    </w:pPr>
    <w:rPr>
      <w:color w:val="2C5234" w:themeColor="accent2"/>
    </w:rPr>
  </w:style>
  <w:style w:type="character" w:customStyle="1" w:styleId="SubtitleChar">
    <w:name w:val="Subtitle Char"/>
    <w:basedOn w:val="DefaultParagraphFont"/>
    <w:link w:val="Subtitle"/>
    <w:uiPriority w:val="11"/>
    <w:rsid w:val="00381953"/>
    <w:rPr>
      <w:rFonts w:asciiTheme="majorHAnsi" w:eastAsiaTheme="majorEastAsia" w:hAnsiTheme="majorHAnsi" w:cstheme="majorBidi"/>
      <w:bCs/>
      <w:color w:val="2C5234" w:themeColor="accent2"/>
      <w:sz w:val="56"/>
      <w:szCs w:val="28"/>
    </w:rPr>
  </w:style>
  <w:style w:type="character" w:styleId="Strong">
    <w:name w:val="Strong"/>
    <w:uiPriority w:val="22"/>
    <w:qFormat/>
    <w:rsid w:val="00381953"/>
    <w:rPr>
      <w:b/>
    </w:rPr>
  </w:style>
  <w:style w:type="paragraph" w:styleId="NoSpacing">
    <w:name w:val="No Spacing"/>
    <w:basedOn w:val="Normal"/>
    <w:uiPriority w:val="1"/>
    <w:qFormat/>
    <w:rsid w:val="00381953"/>
  </w:style>
  <w:style w:type="paragraph" w:styleId="Quote">
    <w:name w:val="Quote"/>
    <w:basedOn w:val="Heading1"/>
    <w:link w:val="QuoteChar"/>
    <w:uiPriority w:val="29"/>
    <w:qFormat/>
    <w:rsid w:val="00381953"/>
    <w:pPr>
      <w:spacing w:before="360" w:after="360"/>
      <w:contextualSpacing/>
    </w:pPr>
    <w:rPr>
      <w:sz w:val="32"/>
    </w:rPr>
  </w:style>
  <w:style w:type="character" w:customStyle="1" w:styleId="QuoteChar">
    <w:name w:val="Quote Char"/>
    <w:basedOn w:val="DefaultParagraphFont"/>
    <w:link w:val="Quote"/>
    <w:uiPriority w:val="29"/>
    <w:rsid w:val="00381953"/>
    <w:rPr>
      <w:rFonts w:asciiTheme="majorHAnsi" w:eastAsiaTheme="majorEastAsia" w:hAnsiTheme="majorHAnsi" w:cstheme="majorBidi"/>
      <w:bCs/>
      <w:color w:val="86BC25" w:themeColor="accent1"/>
      <w:sz w:val="32"/>
      <w:szCs w:val="28"/>
    </w:rPr>
  </w:style>
  <w:style w:type="paragraph" w:styleId="IntenseQuote">
    <w:name w:val="Intense Quote"/>
    <w:basedOn w:val="Quote"/>
    <w:link w:val="IntenseQuoteChar"/>
    <w:uiPriority w:val="30"/>
    <w:qFormat/>
    <w:rsid w:val="00381953"/>
    <w:rPr>
      <w:color w:val="2C5234" w:themeColor="accent2"/>
    </w:rPr>
  </w:style>
  <w:style w:type="character" w:customStyle="1" w:styleId="IntenseQuoteChar">
    <w:name w:val="Intense Quote Char"/>
    <w:basedOn w:val="DefaultParagraphFont"/>
    <w:link w:val="IntenseQuote"/>
    <w:uiPriority w:val="30"/>
    <w:rsid w:val="00381953"/>
    <w:rPr>
      <w:rFonts w:asciiTheme="majorHAnsi" w:eastAsiaTheme="majorEastAsia" w:hAnsiTheme="majorHAnsi" w:cstheme="majorBidi"/>
      <w:bCs/>
      <w:color w:val="2C5234" w:themeColor="accent2"/>
      <w:sz w:val="32"/>
      <w:szCs w:val="28"/>
    </w:rPr>
  </w:style>
  <w:style w:type="paragraph" w:styleId="BodyText">
    <w:name w:val="Body Text"/>
    <w:aliases w:val="bt,body text,Body"/>
    <w:basedOn w:val="Normal"/>
    <w:link w:val="BodyTextChar"/>
    <w:rsid w:val="009E1D63"/>
    <w:pPr>
      <w:spacing w:after="260"/>
    </w:pPr>
  </w:style>
  <w:style w:type="character" w:customStyle="1" w:styleId="BodyTextChar">
    <w:name w:val="Body Text Char"/>
    <w:aliases w:val="bt Char,body text Char,Body Char"/>
    <w:basedOn w:val="DefaultParagraphFont"/>
    <w:link w:val="BodyText"/>
    <w:rsid w:val="009E1D63"/>
    <w:rPr>
      <w:rFonts w:ascii="Times New Roman" w:eastAsia="Times New Roman" w:hAnsi="Times New Roman" w:cs="Times New Roman"/>
      <w:sz w:val="24"/>
      <w:szCs w:val="24"/>
    </w:rPr>
  </w:style>
  <w:style w:type="paragraph" w:styleId="Footer">
    <w:name w:val="footer"/>
    <w:basedOn w:val="Normal"/>
    <w:link w:val="FooterChar"/>
    <w:uiPriority w:val="99"/>
    <w:rsid w:val="009E1D63"/>
    <w:pPr>
      <w:tabs>
        <w:tab w:val="right" w:pos="8505"/>
      </w:tabs>
    </w:pPr>
    <w:rPr>
      <w:sz w:val="18"/>
      <w:szCs w:val="18"/>
    </w:rPr>
  </w:style>
  <w:style w:type="character" w:customStyle="1" w:styleId="FooterChar">
    <w:name w:val="Footer Char"/>
    <w:basedOn w:val="DefaultParagraphFont"/>
    <w:link w:val="Footer"/>
    <w:uiPriority w:val="99"/>
    <w:rsid w:val="009E1D63"/>
    <w:rPr>
      <w:rFonts w:ascii="Times New Roman" w:eastAsia="Times New Roman" w:hAnsi="Times New Roman" w:cs="Times New Roman"/>
      <w:sz w:val="18"/>
      <w:szCs w:val="18"/>
    </w:rPr>
  </w:style>
  <w:style w:type="paragraph" w:styleId="Header">
    <w:name w:val="header"/>
    <w:aliases w:val="Char, Char"/>
    <w:basedOn w:val="Normal"/>
    <w:link w:val="HeaderChar"/>
    <w:uiPriority w:val="99"/>
    <w:rsid w:val="009E1D63"/>
    <w:pPr>
      <w:spacing w:line="220" w:lineRule="exact"/>
      <w:jc w:val="right"/>
    </w:pPr>
    <w:rPr>
      <w:i/>
      <w:iCs/>
      <w:sz w:val="18"/>
      <w:szCs w:val="18"/>
    </w:rPr>
  </w:style>
  <w:style w:type="character" w:customStyle="1" w:styleId="HeaderChar">
    <w:name w:val="Header Char"/>
    <w:aliases w:val="Char Char, Char Char"/>
    <w:basedOn w:val="DefaultParagraphFont"/>
    <w:link w:val="Header"/>
    <w:uiPriority w:val="99"/>
    <w:rsid w:val="009E1D63"/>
    <w:rPr>
      <w:rFonts w:ascii="Times New Roman" w:eastAsia="Times New Roman" w:hAnsi="Times New Roman" w:cs="Times New Roman"/>
      <w:i/>
      <w:iCs/>
      <w:sz w:val="18"/>
      <w:szCs w:val="18"/>
    </w:rPr>
  </w:style>
  <w:style w:type="paragraph" w:styleId="ListBullet">
    <w:name w:val="List Bullet"/>
    <w:basedOn w:val="BodyText"/>
    <w:autoRedefine/>
    <w:rsid w:val="009E1D63"/>
    <w:pPr>
      <w:ind w:left="340" w:hanging="340"/>
    </w:pPr>
  </w:style>
  <w:style w:type="paragraph" w:styleId="ListBullet2">
    <w:name w:val="List Bullet 2"/>
    <w:basedOn w:val="ListBullet"/>
    <w:autoRedefine/>
    <w:rsid w:val="009E1D63"/>
    <w:pPr>
      <w:ind w:left="680"/>
    </w:pPr>
  </w:style>
  <w:style w:type="paragraph" w:styleId="BodyTextIndent">
    <w:name w:val="Body Text Indent"/>
    <w:aliases w:val="i"/>
    <w:basedOn w:val="Normal"/>
    <w:link w:val="BodyTextIndentChar"/>
    <w:rsid w:val="009E1D63"/>
    <w:pPr>
      <w:tabs>
        <w:tab w:val="left" w:pos="540"/>
      </w:tabs>
      <w:spacing w:before="120"/>
      <w:ind w:right="749"/>
      <w:jc w:val="both"/>
    </w:pPr>
    <w:rPr>
      <w:rFonts w:ascii="CG Times (W1)" w:hAnsi="CG Times (W1)" w:cs="Cordia New"/>
      <w:sz w:val="28"/>
      <w:szCs w:val="28"/>
      <w:lang w:val="th-TH"/>
    </w:rPr>
  </w:style>
  <w:style w:type="character" w:customStyle="1" w:styleId="BodyTextIndentChar">
    <w:name w:val="Body Text Indent Char"/>
    <w:aliases w:val="i Char"/>
    <w:basedOn w:val="DefaultParagraphFont"/>
    <w:link w:val="BodyTextIndent"/>
    <w:rsid w:val="009E1D63"/>
    <w:rPr>
      <w:rFonts w:ascii="CG Times (W1)" w:eastAsia="Times New Roman" w:hAnsi="CG Times (W1)" w:cs="Cordia New"/>
      <w:sz w:val="28"/>
      <w:szCs w:val="28"/>
      <w:lang w:val="th-TH"/>
    </w:rPr>
  </w:style>
  <w:style w:type="paragraph" w:customStyle="1" w:styleId="zfaxdetails">
    <w:name w:val="zfax details"/>
    <w:basedOn w:val="Normal"/>
    <w:rsid w:val="009E1D63"/>
    <w:rPr>
      <w:rFonts w:ascii="Univers 55" w:hAnsi="Univers 55"/>
      <w:sz w:val="18"/>
      <w:szCs w:val="18"/>
    </w:rPr>
  </w:style>
  <w:style w:type="paragraph" w:customStyle="1" w:styleId="zdisclaimer">
    <w:name w:val="zdisclaimer"/>
    <w:basedOn w:val="Normal"/>
    <w:next w:val="Footer"/>
    <w:rsid w:val="009E1D63"/>
    <w:pPr>
      <w:framePr w:wrap="auto" w:vAnchor="page" w:hAnchor="page" w:x="3238" w:y="14685"/>
      <w:spacing w:line="240" w:lineRule="exact"/>
    </w:pPr>
    <w:rPr>
      <w:rFonts w:ascii="Univers 55" w:hAnsi="Univers 55"/>
      <w:sz w:val="20"/>
      <w:szCs w:val="20"/>
    </w:rPr>
  </w:style>
  <w:style w:type="paragraph" w:styleId="FootnoteText">
    <w:name w:val="footnote text"/>
    <w:aliases w:val="ft"/>
    <w:basedOn w:val="Normal"/>
    <w:link w:val="FootnoteTextChar"/>
    <w:uiPriority w:val="99"/>
    <w:rsid w:val="009E1D63"/>
    <w:rPr>
      <w:sz w:val="18"/>
      <w:szCs w:val="18"/>
    </w:rPr>
  </w:style>
  <w:style w:type="character" w:customStyle="1" w:styleId="FootnoteTextChar">
    <w:name w:val="Footnote Text Char"/>
    <w:aliases w:val="ft Char"/>
    <w:basedOn w:val="DefaultParagraphFont"/>
    <w:link w:val="FootnoteText"/>
    <w:uiPriority w:val="99"/>
    <w:rsid w:val="009E1D63"/>
    <w:rPr>
      <w:rFonts w:ascii="Times New Roman" w:eastAsia="Times New Roman" w:hAnsi="Times New Roman" w:cs="Times New Roman"/>
      <w:sz w:val="18"/>
      <w:szCs w:val="18"/>
    </w:rPr>
  </w:style>
  <w:style w:type="paragraph" w:customStyle="1" w:styleId="zsubject">
    <w:name w:val="zsubject"/>
    <w:basedOn w:val="Normal"/>
    <w:rsid w:val="009E1D63"/>
    <w:pPr>
      <w:spacing w:after="520"/>
    </w:pPr>
    <w:rPr>
      <w:b/>
      <w:bCs/>
    </w:rPr>
  </w:style>
  <w:style w:type="paragraph" w:customStyle="1" w:styleId="zDistnHeader">
    <w:name w:val="zDistnHeader"/>
    <w:basedOn w:val="Normal"/>
    <w:next w:val="Normal"/>
    <w:rsid w:val="009E1D63"/>
    <w:pPr>
      <w:keepNext/>
      <w:spacing w:before="520"/>
    </w:pPr>
  </w:style>
  <w:style w:type="paragraph" w:customStyle="1" w:styleId="Graphic">
    <w:name w:val="Graphic"/>
    <w:basedOn w:val="Signature"/>
    <w:rsid w:val="009E1D63"/>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rsid w:val="009E1D63"/>
  </w:style>
  <w:style w:type="character" w:customStyle="1" w:styleId="SignatureChar">
    <w:name w:val="Signature Char"/>
    <w:basedOn w:val="DefaultParagraphFont"/>
    <w:link w:val="Signature"/>
    <w:rsid w:val="009E1D63"/>
    <w:rPr>
      <w:rFonts w:ascii="Times New Roman" w:eastAsia="Times New Roman" w:hAnsi="Times New Roman" w:cs="Times New Roman"/>
      <w:sz w:val="24"/>
      <w:szCs w:val="24"/>
    </w:rPr>
  </w:style>
  <w:style w:type="paragraph" w:customStyle="1" w:styleId="zdetails">
    <w:name w:val="zdetails"/>
    <w:basedOn w:val="Normal"/>
    <w:rsid w:val="009E1D63"/>
    <w:pPr>
      <w:spacing w:line="240" w:lineRule="exact"/>
    </w:pPr>
    <w:rPr>
      <w:rFonts w:ascii="Univers 45 Light" w:hAnsi="Univers 45 Light"/>
      <w:sz w:val="16"/>
      <w:szCs w:val="16"/>
    </w:rPr>
  </w:style>
  <w:style w:type="paragraph" w:customStyle="1" w:styleId="zbrand">
    <w:name w:val="zbrand"/>
    <w:basedOn w:val="Normal"/>
    <w:rsid w:val="009E1D63"/>
    <w:pPr>
      <w:keepLines/>
      <w:framePr w:wrap="auto" w:vAnchor="page" w:hAnchor="page" w:x="3063" w:y="1458"/>
      <w:spacing w:line="240" w:lineRule="atLeast"/>
    </w:pPr>
    <w:rPr>
      <w:rFonts w:ascii="Univers 55" w:hAnsi="Univers 55"/>
      <w:noProof/>
    </w:rPr>
  </w:style>
  <w:style w:type="character" w:styleId="PageNumber">
    <w:name w:val="page number"/>
    <w:rsid w:val="009E1D63"/>
    <w:rPr>
      <w:rFonts w:cs="CG Times (W1)"/>
      <w:sz w:val="22"/>
      <w:szCs w:val="22"/>
    </w:rPr>
  </w:style>
  <w:style w:type="paragraph" w:styleId="BlockText">
    <w:name w:val="Block Text"/>
    <w:basedOn w:val="Normal"/>
    <w:rsid w:val="009E1D63"/>
    <w:pPr>
      <w:spacing w:before="240"/>
      <w:ind w:left="547" w:right="749" w:firstLine="1440"/>
      <w:jc w:val="both"/>
    </w:pPr>
    <w:rPr>
      <w:rFonts w:ascii="CG Times (W1)" w:hAnsi="CG Times (W1)" w:cs="Cordia New"/>
      <w:sz w:val="28"/>
      <w:szCs w:val="28"/>
      <w:lang w:val="th-TH"/>
    </w:rPr>
  </w:style>
  <w:style w:type="paragraph" w:styleId="Caption">
    <w:name w:val="caption"/>
    <w:basedOn w:val="Normal"/>
    <w:next w:val="Normal"/>
    <w:qFormat/>
    <w:rsid w:val="009E1D63"/>
    <w:pPr>
      <w:spacing w:before="240"/>
      <w:ind w:right="389"/>
      <w:jc w:val="both"/>
    </w:pPr>
    <w:rPr>
      <w:rFonts w:ascii="CG Times (W1)" w:hAnsi="CG Times (W1)" w:cs="Cordia New"/>
      <w:sz w:val="28"/>
      <w:szCs w:val="28"/>
    </w:rPr>
  </w:style>
  <w:style w:type="paragraph" w:styleId="BodyText3">
    <w:name w:val="Body Text 3"/>
    <w:basedOn w:val="Normal"/>
    <w:link w:val="BodyText3Char"/>
    <w:rsid w:val="009E1D63"/>
    <w:pPr>
      <w:tabs>
        <w:tab w:val="left" w:pos="540"/>
      </w:tabs>
      <w:ind w:right="389"/>
      <w:jc w:val="both"/>
    </w:pPr>
    <w:rPr>
      <w:rFonts w:ascii="CG Times (W1)" w:hAnsi="CG Times (W1)" w:cs="Cordia New"/>
      <w:sz w:val="28"/>
      <w:szCs w:val="28"/>
    </w:rPr>
  </w:style>
  <w:style w:type="character" w:customStyle="1" w:styleId="BodyText3Char">
    <w:name w:val="Body Text 3 Char"/>
    <w:basedOn w:val="DefaultParagraphFont"/>
    <w:link w:val="BodyText3"/>
    <w:rsid w:val="009E1D63"/>
    <w:rPr>
      <w:rFonts w:ascii="CG Times (W1)" w:eastAsia="Times New Roman" w:hAnsi="CG Times (W1)" w:cs="Cordia New"/>
      <w:sz w:val="28"/>
      <w:szCs w:val="28"/>
    </w:rPr>
  </w:style>
  <w:style w:type="paragraph" w:customStyle="1" w:styleId="BlockQuotation">
    <w:name w:val="Block Quotation"/>
    <w:basedOn w:val="Normal"/>
    <w:rsid w:val="009E1D63"/>
    <w:pPr>
      <w:widowControl w:val="0"/>
      <w:spacing w:before="120"/>
      <w:ind w:left="547" w:right="389"/>
      <w:jc w:val="both"/>
    </w:pPr>
    <w:rPr>
      <w:rFonts w:ascii="CG Times (W1)" w:hAnsi="CG Times (W1)" w:cs="Cordia New"/>
      <w:sz w:val="28"/>
      <w:szCs w:val="28"/>
      <w:lang w:val="th-TH"/>
    </w:rPr>
  </w:style>
  <w:style w:type="paragraph" w:styleId="BodyTextIndent2">
    <w:name w:val="Body Text Indent 2"/>
    <w:basedOn w:val="Normal"/>
    <w:link w:val="BodyTextIndent2Char"/>
    <w:rsid w:val="009E1D63"/>
    <w:pPr>
      <w:ind w:left="1260" w:hanging="1260"/>
    </w:pPr>
    <w:rPr>
      <w:rFonts w:ascii="CG Times (W1)" w:hAnsi="CG Times (W1)" w:cs="Cordia New"/>
      <w:sz w:val="32"/>
      <w:szCs w:val="32"/>
    </w:rPr>
  </w:style>
  <w:style w:type="character" w:customStyle="1" w:styleId="BodyTextIndent2Char">
    <w:name w:val="Body Text Indent 2 Char"/>
    <w:basedOn w:val="DefaultParagraphFont"/>
    <w:link w:val="BodyTextIndent2"/>
    <w:rsid w:val="009E1D63"/>
    <w:rPr>
      <w:rFonts w:ascii="CG Times (W1)" w:eastAsia="Times New Roman" w:hAnsi="CG Times (W1)" w:cs="Cordia New"/>
      <w:sz w:val="32"/>
      <w:szCs w:val="32"/>
    </w:rPr>
  </w:style>
  <w:style w:type="paragraph" w:styleId="BalloonText">
    <w:name w:val="Balloon Text"/>
    <w:basedOn w:val="Normal"/>
    <w:link w:val="BalloonTextChar"/>
    <w:semiHidden/>
    <w:rsid w:val="009E1D63"/>
    <w:rPr>
      <w:rFonts w:ascii="Tahoma" w:hAnsi="Tahoma"/>
      <w:sz w:val="16"/>
      <w:szCs w:val="18"/>
    </w:rPr>
  </w:style>
  <w:style w:type="character" w:customStyle="1" w:styleId="BalloonTextChar">
    <w:name w:val="Balloon Text Char"/>
    <w:basedOn w:val="DefaultParagraphFont"/>
    <w:link w:val="BalloonText"/>
    <w:semiHidden/>
    <w:rsid w:val="009E1D63"/>
    <w:rPr>
      <w:rFonts w:ascii="Tahoma" w:eastAsia="Times New Roman" w:hAnsi="Tahoma" w:cs="Times New Roman"/>
      <w:sz w:val="16"/>
      <w:szCs w:val="18"/>
    </w:rPr>
  </w:style>
  <w:style w:type="table" w:styleId="TableGrid">
    <w:name w:val="Table Grid"/>
    <w:basedOn w:val="TableNormal"/>
    <w:uiPriority w:val="59"/>
    <w:rsid w:val="009E1D63"/>
    <w:pPr>
      <w:spacing w:after="0" w:line="260" w:lineRule="atLeast"/>
    </w:pPr>
    <w:rPr>
      <w:rFonts w:ascii="Times New Roman" w:eastAsia="Times New Roman" w:hAnsi="Times New Roman" w:cs="Angsana New"/>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9E1D63"/>
    <w:rPr>
      <w:sz w:val="16"/>
      <w:szCs w:val="18"/>
    </w:rPr>
  </w:style>
  <w:style w:type="paragraph" w:styleId="CommentText">
    <w:name w:val="annotation text"/>
    <w:basedOn w:val="Normal"/>
    <w:link w:val="CommentTextChar"/>
    <w:rsid w:val="009E1D63"/>
    <w:rPr>
      <w:sz w:val="20"/>
      <w:szCs w:val="23"/>
    </w:rPr>
  </w:style>
  <w:style w:type="character" w:customStyle="1" w:styleId="CommentTextChar">
    <w:name w:val="Comment Text Char"/>
    <w:basedOn w:val="DefaultParagraphFont"/>
    <w:link w:val="CommentText"/>
    <w:rsid w:val="009E1D63"/>
    <w:rPr>
      <w:rFonts w:ascii="Times New Roman" w:eastAsia="Times New Roman" w:hAnsi="Times New Roman" w:cs="Times New Roman"/>
      <w:sz w:val="20"/>
      <w:szCs w:val="23"/>
    </w:rPr>
  </w:style>
  <w:style w:type="paragraph" w:styleId="CommentSubject">
    <w:name w:val="annotation subject"/>
    <w:basedOn w:val="CommentText"/>
    <w:next w:val="CommentText"/>
    <w:link w:val="CommentSubjectChar"/>
    <w:rsid w:val="009E1D63"/>
    <w:rPr>
      <w:b/>
      <w:bCs/>
    </w:rPr>
  </w:style>
  <w:style w:type="character" w:customStyle="1" w:styleId="CommentSubjectChar">
    <w:name w:val="Comment Subject Char"/>
    <w:basedOn w:val="CommentTextChar"/>
    <w:link w:val="CommentSubject"/>
    <w:rsid w:val="009E1D63"/>
    <w:rPr>
      <w:rFonts w:ascii="Times New Roman" w:eastAsia="Times New Roman" w:hAnsi="Times New Roman" w:cs="Times New Roman"/>
      <w:b/>
      <w:bCs/>
      <w:sz w:val="20"/>
      <w:szCs w:val="23"/>
    </w:rPr>
  </w:style>
  <w:style w:type="paragraph" w:customStyle="1" w:styleId="CharCharCharCharCharCharCharCharCharCharCharChar">
    <w:name w:val="อักขระ Char Char Char Char Char Char Char Char Char Char Char Char"/>
    <w:basedOn w:val="Normal"/>
    <w:rsid w:val="009E1D63"/>
    <w:pPr>
      <w:spacing w:after="160" w:line="240" w:lineRule="exact"/>
    </w:pPr>
    <w:rPr>
      <w:rFonts w:ascii="Verdana" w:hAnsi="Verdana"/>
      <w:sz w:val="20"/>
      <w:szCs w:val="20"/>
      <w:lang w:bidi="ar-SA"/>
    </w:rPr>
  </w:style>
  <w:style w:type="paragraph" w:customStyle="1" w:styleId="CharCharCharCharCharChar">
    <w:name w:val="อักขระ Char Char Char Char Char Char"/>
    <w:basedOn w:val="Normal"/>
    <w:rsid w:val="009E1D63"/>
    <w:pPr>
      <w:spacing w:after="160" w:line="240" w:lineRule="exact"/>
    </w:pPr>
    <w:rPr>
      <w:rFonts w:ascii="Verdana" w:hAnsi="Verdana"/>
      <w:sz w:val="20"/>
      <w:szCs w:val="20"/>
      <w:lang w:bidi="ar-SA"/>
    </w:rPr>
  </w:style>
  <w:style w:type="paragraph" w:customStyle="1" w:styleId="CharCharCharCharCharCharCharCharCharCharCharCharCharCharCharCharCharCharCharCharCharCharCharCharCharCharCharCharCharCharCharCharCharChar">
    <w:name w:val="อักขระ Char Char Char Char Char Char Char Char Char Char Char Char Char Char Char Char Char Char Char Char Char Char Char Char Char Char Char Char Char Char อักขระ อักขระ Char Char Char Char"/>
    <w:basedOn w:val="Normal"/>
    <w:rsid w:val="009E1D63"/>
    <w:pPr>
      <w:spacing w:after="160" w:line="240" w:lineRule="exact"/>
    </w:pPr>
    <w:rPr>
      <w:rFonts w:ascii="Verdana" w:hAnsi="Verdana"/>
      <w:sz w:val="20"/>
      <w:szCs w:val="20"/>
      <w:lang w:bidi="ar-SA"/>
    </w:rPr>
  </w:style>
  <w:style w:type="paragraph" w:customStyle="1" w:styleId="CharCharCharCharCharChar0">
    <w:name w:val="Char Char อักขระ อักขระ Char Char อักขระ อักขระ Char Char"/>
    <w:basedOn w:val="Normal"/>
    <w:rsid w:val="009E1D63"/>
    <w:pPr>
      <w:spacing w:after="160" w:line="240" w:lineRule="exact"/>
    </w:pPr>
    <w:rPr>
      <w:rFonts w:ascii="Verdana" w:hAnsi="Verdana"/>
      <w:sz w:val="20"/>
      <w:szCs w:val="20"/>
      <w:lang w:bidi="ar-SA"/>
    </w:rPr>
  </w:style>
  <w:style w:type="paragraph" w:customStyle="1" w:styleId="a">
    <w:name w:val="อักขระ"/>
    <w:basedOn w:val="Normal"/>
    <w:rsid w:val="009E1D63"/>
    <w:pPr>
      <w:spacing w:after="160" w:line="240" w:lineRule="exact"/>
    </w:pPr>
    <w:rPr>
      <w:rFonts w:ascii="Verdana" w:hAnsi="Verdana"/>
      <w:sz w:val="20"/>
      <w:szCs w:val="20"/>
      <w:lang w:bidi="ar-SA"/>
    </w:rPr>
  </w:style>
  <w:style w:type="paragraph" w:customStyle="1" w:styleId="Char">
    <w:name w:val="Char"/>
    <w:basedOn w:val="Normal"/>
    <w:rsid w:val="009E1D63"/>
    <w:pPr>
      <w:spacing w:after="160" w:line="240" w:lineRule="exact"/>
    </w:pPr>
    <w:rPr>
      <w:rFonts w:ascii="Verdana" w:hAnsi="Verdana"/>
      <w:sz w:val="20"/>
      <w:szCs w:val="20"/>
      <w:lang w:bidi="ar-SA"/>
    </w:rPr>
  </w:style>
  <w:style w:type="paragraph" w:styleId="ListParagraph">
    <w:name w:val="List Paragraph"/>
    <w:basedOn w:val="Normal"/>
    <w:uiPriority w:val="34"/>
    <w:qFormat/>
    <w:rsid w:val="009E1D63"/>
    <w:pPr>
      <w:ind w:left="720"/>
      <w:contextualSpacing/>
    </w:pPr>
    <w:rPr>
      <w:szCs w:val="28"/>
    </w:rPr>
  </w:style>
  <w:style w:type="paragraph" w:customStyle="1" w:styleId="CharCharCharCharCharCharCharCharCharCharChar">
    <w:name w:val="อักขระ Char Char Char Char Char Char Char Char Char Char Char"/>
    <w:basedOn w:val="Normal"/>
    <w:rsid w:val="009E1D63"/>
    <w:pPr>
      <w:spacing w:after="160" w:line="240" w:lineRule="exact"/>
    </w:pPr>
    <w:rPr>
      <w:rFonts w:ascii="Verdana" w:hAnsi="Verdana"/>
      <w:sz w:val="20"/>
      <w:szCs w:val="20"/>
      <w:lang w:bidi="ar-SA"/>
    </w:rPr>
  </w:style>
  <w:style w:type="paragraph" w:customStyle="1" w:styleId="Default">
    <w:name w:val="Default"/>
    <w:rsid w:val="009E1D63"/>
    <w:pPr>
      <w:autoSpaceDE w:val="0"/>
      <w:autoSpaceDN w:val="0"/>
      <w:adjustRightInd w:val="0"/>
      <w:spacing w:after="0" w:line="240" w:lineRule="auto"/>
    </w:pPr>
    <w:rPr>
      <w:rFonts w:ascii="EucrosiaUPC" w:eastAsia="Times New Roman" w:hAnsi="Times New Roman" w:cs="EucrosiaUPC"/>
      <w:color w:val="000000"/>
      <w:sz w:val="24"/>
      <w:szCs w:val="24"/>
    </w:rPr>
  </w:style>
  <w:style w:type="paragraph" w:styleId="DocumentMap">
    <w:name w:val="Document Map"/>
    <w:basedOn w:val="Normal"/>
    <w:link w:val="DocumentMapChar"/>
    <w:rsid w:val="009E1D63"/>
    <w:rPr>
      <w:rFonts w:ascii="Tahoma" w:hAnsi="Tahoma"/>
      <w:sz w:val="16"/>
      <w:szCs w:val="20"/>
      <w:lang w:eastAsia="x-none"/>
    </w:rPr>
  </w:style>
  <w:style w:type="character" w:customStyle="1" w:styleId="DocumentMapChar">
    <w:name w:val="Document Map Char"/>
    <w:basedOn w:val="DefaultParagraphFont"/>
    <w:link w:val="DocumentMap"/>
    <w:rsid w:val="009E1D63"/>
    <w:rPr>
      <w:rFonts w:ascii="Tahoma" w:eastAsia="Times New Roman" w:hAnsi="Tahoma" w:cs="Times New Roman"/>
      <w:sz w:val="16"/>
      <w:szCs w:val="20"/>
      <w:lang w:eastAsia="x-none"/>
    </w:rPr>
  </w:style>
  <w:style w:type="paragraph" w:customStyle="1" w:styleId="a0">
    <w:name w:val="เนื้อเรื่อง"/>
    <w:basedOn w:val="Normal"/>
    <w:rsid w:val="009E1D63"/>
    <w:pPr>
      <w:ind w:right="386"/>
    </w:pPr>
    <w:rPr>
      <w:rFonts w:ascii="Arial" w:hAnsi="Arial" w:cs="Cordia New"/>
      <w:sz w:val="28"/>
      <w:szCs w:val="28"/>
    </w:rPr>
  </w:style>
  <w:style w:type="paragraph" w:styleId="BodyTextIndent3">
    <w:name w:val="Body Text Indent 3"/>
    <w:basedOn w:val="Normal"/>
    <w:link w:val="BodyTextIndent3Char"/>
    <w:rsid w:val="009E1D63"/>
    <w:pPr>
      <w:spacing w:after="120"/>
      <w:ind w:left="360"/>
    </w:pPr>
    <w:rPr>
      <w:sz w:val="16"/>
      <w:szCs w:val="20"/>
    </w:rPr>
  </w:style>
  <w:style w:type="character" w:customStyle="1" w:styleId="BodyTextIndent3Char">
    <w:name w:val="Body Text Indent 3 Char"/>
    <w:basedOn w:val="DefaultParagraphFont"/>
    <w:link w:val="BodyTextIndent3"/>
    <w:rsid w:val="009E1D63"/>
    <w:rPr>
      <w:rFonts w:ascii="Times New Roman" w:eastAsia="Times New Roman" w:hAnsi="Times New Roman" w:cs="Times New Roman"/>
      <w:sz w:val="16"/>
      <w:szCs w:val="20"/>
    </w:rPr>
  </w:style>
  <w:style w:type="paragraph" w:styleId="Index1">
    <w:name w:val="index 1"/>
    <w:basedOn w:val="Normal"/>
    <w:next w:val="Normal"/>
    <w:autoRedefine/>
    <w:rsid w:val="009E1D63"/>
    <w:pPr>
      <w:ind w:left="200" w:hanging="200"/>
      <w:jc w:val="right"/>
    </w:pPr>
    <w:rPr>
      <w:rFonts w:ascii="Angsana New" w:eastAsia="Cordia New" w:hAnsi="Angsana New"/>
      <w:sz w:val="30"/>
      <w:szCs w:val="30"/>
    </w:rPr>
  </w:style>
  <w:style w:type="paragraph" w:customStyle="1" w:styleId="CharCharCharCharCharCharCharCharCharCharCharChar0">
    <w:name w:val="อักขระ Char Char Char Char Char Char Char Char Char Char Char Char"/>
    <w:basedOn w:val="Normal"/>
    <w:rsid w:val="009E1D63"/>
    <w:pPr>
      <w:spacing w:after="160" w:line="240" w:lineRule="exact"/>
    </w:pPr>
    <w:rPr>
      <w:rFonts w:ascii="Verdana" w:hAnsi="Verdana"/>
      <w:sz w:val="20"/>
      <w:szCs w:val="20"/>
      <w:lang w:bidi="ar-SA"/>
    </w:rPr>
  </w:style>
  <w:style w:type="paragraph" w:styleId="MacroText">
    <w:name w:val="macro"/>
    <w:link w:val="MacroTextChar"/>
    <w:rsid w:val="009E1D63"/>
    <w:pPr>
      <w:tabs>
        <w:tab w:val="left" w:pos="480"/>
        <w:tab w:val="left" w:pos="960"/>
        <w:tab w:val="left" w:pos="1440"/>
        <w:tab w:val="left" w:pos="1920"/>
        <w:tab w:val="left" w:pos="2400"/>
        <w:tab w:val="left" w:pos="2880"/>
        <w:tab w:val="left" w:pos="3360"/>
        <w:tab w:val="left" w:pos="3840"/>
        <w:tab w:val="left" w:pos="4320"/>
      </w:tabs>
      <w:spacing w:after="0" w:line="360" w:lineRule="exact"/>
      <w:ind w:left="-115" w:right="-58"/>
      <w:jc w:val="both"/>
    </w:pPr>
    <w:rPr>
      <w:rFonts w:ascii="Cordia New" w:eastAsia="Times New Roman" w:hAnsi="Cordia New" w:cs="Angsana New"/>
      <w:sz w:val="28"/>
      <w:szCs w:val="28"/>
      <w:lang w:eastAsia="ja-JP"/>
    </w:rPr>
  </w:style>
  <w:style w:type="character" w:customStyle="1" w:styleId="MacroTextChar">
    <w:name w:val="Macro Text Char"/>
    <w:basedOn w:val="DefaultParagraphFont"/>
    <w:link w:val="MacroText"/>
    <w:rsid w:val="009E1D63"/>
    <w:rPr>
      <w:rFonts w:ascii="Cordia New" w:eastAsia="Times New Roman" w:hAnsi="Cordia New" w:cs="Angsana New"/>
      <w:sz w:val="28"/>
      <w:szCs w:val="28"/>
      <w:lang w:eastAsia="ja-JP"/>
    </w:rPr>
  </w:style>
  <w:style w:type="paragraph" w:customStyle="1" w:styleId="3">
    <w:name w:val="?????3????"/>
    <w:basedOn w:val="Normal"/>
    <w:rsid w:val="009E1D63"/>
    <w:pPr>
      <w:tabs>
        <w:tab w:val="left" w:pos="360"/>
        <w:tab w:val="left" w:pos="720"/>
        <w:tab w:val="left" w:pos="900"/>
        <w:tab w:val="left" w:pos="1242"/>
        <w:tab w:val="left" w:pos="1422"/>
        <w:tab w:val="left" w:pos="1782"/>
      </w:tabs>
    </w:pPr>
    <w:rPr>
      <w:rFonts w:cs="Angsana New"/>
      <w:sz w:val="22"/>
      <w:szCs w:val="22"/>
      <w:lang w:val="th-TH"/>
    </w:rPr>
  </w:style>
  <w:style w:type="paragraph" w:styleId="NormalWeb">
    <w:name w:val="Normal (Web)"/>
    <w:basedOn w:val="Normal"/>
    <w:uiPriority w:val="99"/>
    <w:unhideWhenUsed/>
    <w:rsid w:val="009E1D63"/>
    <w:rPr>
      <w:rFonts w:ascii="Tahoma" w:eastAsia="Verdana" w:hAnsi="Tahoma" w:cs="Tahoma"/>
    </w:rPr>
  </w:style>
  <w:style w:type="paragraph" w:customStyle="1" w:styleId="a1">
    <w:name w:val="??"/>
    <w:basedOn w:val="Normal"/>
    <w:rsid w:val="009E1D63"/>
    <w:pPr>
      <w:tabs>
        <w:tab w:val="left" w:pos="360"/>
        <w:tab w:val="left" w:pos="720"/>
        <w:tab w:val="left" w:pos="1080"/>
      </w:tabs>
      <w:autoSpaceDE w:val="0"/>
      <w:autoSpaceDN w:val="0"/>
      <w:jc w:val="both"/>
    </w:pPr>
    <w:rPr>
      <w:rFonts w:ascii="Angsana New" w:hAnsi="Angsana New" w:cs="Angsana New"/>
      <w:sz w:val="28"/>
      <w:szCs w:val="28"/>
    </w:rPr>
  </w:style>
  <w:style w:type="paragraph" w:customStyle="1" w:styleId="acctfourfigures">
    <w:name w:val="acct four figures"/>
    <w:aliases w:val="a4,a4 + 8 pt,(Complex) + 8 pt,(Complex),Thai Distribute..."/>
    <w:basedOn w:val="Normal"/>
    <w:uiPriority w:val="99"/>
    <w:rsid w:val="009E1D63"/>
    <w:pPr>
      <w:tabs>
        <w:tab w:val="decimal" w:pos="765"/>
      </w:tabs>
      <w:spacing w:line="260" w:lineRule="atLeast"/>
    </w:pPr>
    <w:rPr>
      <w:sz w:val="22"/>
      <w:szCs w:val="20"/>
      <w:lang w:val="en-GB" w:bidi="ar-SA"/>
    </w:rPr>
  </w:style>
  <w:style w:type="character" w:styleId="SubtleEmphasis">
    <w:name w:val="Subtle Emphasis"/>
    <w:uiPriority w:val="19"/>
    <w:qFormat/>
    <w:rsid w:val="009E1D63"/>
    <w:rPr>
      <w:i/>
      <w:iCs/>
      <w:color w:val="404040"/>
    </w:rPr>
  </w:style>
  <w:style w:type="character" w:styleId="FootnoteReference">
    <w:name w:val="footnote reference"/>
    <w:aliases w:val="fr"/>
    <w:uiPriority w:val="99"/>
    <w:unhideWhenUsed/>
    <w:rsid w:val="009E1D63"/>
    <w:rPr>
      <w:vertAlign w:val="superscript"/>
    </w:rPr>
  </w:style>
  <w:style w:type="character" w:styleId="PlaceholderText">
    <w:name w:val="Placeholder Text"/>
    <w:uiPriority w:val="99"/>
    <w:semiHidden/>
    <w:rsid w:val="009E1D63"/>
    <w:rPr>
      <w:color w:val="808080"/>
    </w:rPr>
  </w:style>
  <w:style w:type="paragraph" w:customStyle="1" w:styleId="CharCharCharCharCharChar1">
    <w:name w:val="อักขระ Char Char Char Char Char Char"/>
    <w:basedOn w:val="Normal"/>
    <w:rsid w:val="009E1D63"/>
    <w:pPr>
      <w:spacing w:after="160" w:line="240" w:lineRule="exact"/>
    </w:pPr>
    <w:rPr>
      <w:rFonts w:ascii="Verdana" w:hAnsi="Verdana"/>
      <w:sz w:val="20"/>
      <w:szCs w:val="20"/>
      <w:lang w:bidi="ar-SA"/>
    </w:rPr>
  </w:style>
  <w:style w:type="paragraph" w:customStyle="1" w:styleId="CharCharCharCharCharCharCharCharCharCharCharCharCharCharCharCharCharCharCharCharCharCharCharCharCharCharCharCharCharCharCharCharCharChar0">
    <w:name w:val="อักขระ Char Char Char Char Char Char Char Char Char Char Char Char Char Char Char Char Char Char Char Char Char Char Char Char Char Char Char Char Char Char อักขระ อักขระ Char Char Char Char"/>
    <w:basedOn w:val="Normal"/>
    <w:rsid w:val="009E1D63"/>
    <w:pPr>
      <w:spacing w:after="160" w:line="240" w:lineRule="exact"/>
    </w:pPr>
    <w:rPr>
      <w:rFonts w:ascii="Verdana" w:hAnsi="Verdana"/>
      <w:sz w:val="20"/>
      <w:szCs w:val="20"/>
      <w:lang w:bidi="ar-SA"/>
    </w:rPr>
  </w:style>
  <w:style w:type="paragraph" w:customStyle="1" w:styleId="CharCharCharCharCharChar2">
    <w:name w:val="Char Char อักขระ อักขระ Char Char อักขระ อักขระ Char Char"/>
    <w:basedOn w:val="Normal"/>
    <w:rsid w:val="009E1D63"/>
    <w:pPr>
      <w:spacing w:after="160" w:line="240" w:lineRule="exact"/>
    </w:pPr>
    <w:rPr>
      <w:rFonts w:ascii="Verdana" w:hAnsi="Verdana"/>
      <w:sz w:val="20"/>
      <w:szCs w:val="20"/>
      <w:lang w:bidi="ar-SA"/>
    </w:rPr>
  </w:style>
  <w:style w:type="paragraph" w:customStyle="1" w:styleId="a2">
    <w:name w:val="อักขระ"/>
    <w:basedOn w:val="Normal"/>
    <w:rsid w:val="009E1D63"/>
    <w:pPr>
      <w:spacing w:after="160" w:line="240" w:lineRule="exact"/>
    </w:pPr>
    <w:rPr>
      <w:rFonts w:ascii="Verdana" w:hAnsi="Verdana"/>
      <w:sz w:val="20"/>
      <w:szCs w:val="20"/>
      <w:lang w:bidi="ar-SA"/>
    </w:rPr>
  </w:style>
  <w:style w:type="paragraph" w:customStyle="1" w:styleId="CharCharCharCharCharCharCharCharCharCharChar0">
    <w:name w:val="อักขระ Char Char Char Char Char Char Char Char Char Char Char"/>
    <w:basedOn w:val="Normal"/>
    <w:rsid w:val="009E1D63"/>
    <w:pPr>
      <w:spacing w:after="160" w:line="240" w:lineRule="exact"/>
    </w:pPr>
    <w:rPr>
      <w:rFonts w:ascii="Verdana" w:hAnsi="Verdana"/>
      <w:sz w:val="20"/>
      <w:szCs w:val="20"/>
      <w:lang w:bidi="ar-SA"/>
    </w:rPr>
  </w:style>
  <w:style w:type="paragraph" w:customStyle="1" w:styleId="Style">
    <w:name w:val="Style"/>
    <w:rsid w:val="009E1D6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Pa13">
    <w:name w:val="Pa13"/>
    <w:basedOn w:val="Default"/>
    <w:next w:val="Default"/>
    <w:uiPriority w:val="99"/>
    <w:rsid w:val="009E1D63"/>
    <w:pPr>
      <w:spacing w:line="171" w:lineRule="atLeast"/>
    </w:pPr>
    <w:rPr>
      <w:rFonts w:ascii="Open Sans Light" w:hAnsi="Open Sans Light" w:cs="Angsana New"/>
      <w:color w:val="auto"/>
    </w:rPr>
  </w:style>
  <w:style w:type="paragraph" w:customStyle="1" w:styleId="Pa12">
    <w:name w:val="Pa12"/>
    <w:basedOn w:val="Default"/>
    <w:next w:val="Default"/>
    <w:uiPriority w:val="99"/>
    <w:rsid w:val="009E1D63"/>
    <w:pPr>
      <w:spacing w:line="171" w:lineRule="atLeast"/>
    </w:pPr>
    <w:rPr>
      <w:rFonts w:ascii="Open Sans Light" w:hAnsi="Open Sans Light" w:cs="Angsana New"/>
      <w:color w:val="auto"/>
    </w:rPr>
  </w:style>
  <w:style w:type="character" w:customStyle="1" w:styleId="ui-provider">
    <w:name w:val="ui-provider"/>
    <w:basedOn w:val="DefaultParagraphFont"/>
    <w:rsid w:val="001B0B05"/>
  </w:style>
  <w:style w:type="paragraph" w:styleId="BodyText2">
    <w:name w:val="Body Text 2"/>
    <w:basedOn w:val="Normal"/>
    <w:link w:val="BodyText2Char"/>
    <w:uiPriority w:val="99"/>
    <w:unhideWhenUsed/>
    <w:rsid w:val="000632C7"/>
    <w:pPr>
      <w:spacing w:after="120" w:line="480" w:lineRule="auto"/>
    </w:pPr>
    <w:rPr>
      <w:rFonts w:cs="Angsana New"/>
      <w:szCs w:val="30"/>
    </w:rPr>
  </w:style>
  <w:style w:type="character" w:customStyle="1" w:styleId="BodyText2Char">
    <w:name w:val="Body Text 2 Char"/>
    <w:basedOn w:val="DefaultParagraphFont"/>
    <w:link w:val="BodyText2"/>
    <w:uiPriority w:val="99"/>
    <w:rsid w:val="000632C7"/>
    <w:rPr>
      <w:rFonts w:ascii="Times New Roman" w:eastAsia="Times New Roman" w:hAnsi="Times New Roman" w:cs="Angsana New"/>
      <w:sz w:val="24"/>
      <w:szCs w:val="30"/>
    </w:rPr>
  </w:style>
  <w:style w:type="paragraph" w:customStyle="1" w:styleId="a3">
    <w:name w:val="¢éÍ¤ÇÒÁ"/>
    <w:basedOn w:val="Normal"/>
    <w:uiPriority w:val="99"/>
    <w:rsid w:val="00E34C26"/>
    <w:pPr>
      <w:tabs>
        <w:tab w:val="left" w:pos="1080"/>
      </w:tabs>
    </w:pPr>
    <w:rPr>
      <w:rFonts w:ascii="Angsana New" w:hAnsi="Angsana New" w:cs="Angsana New"/>
      <w:sz w:val="30"/>
      <w:szCs w:val="30"/>
      <w:lang w:val="th-TH"/>
    </w:rPr>
  </w:style>
  <w:style w:type="paragraph" w:customStyle="1" w:styleId="AccPolicyalternative">
    <w:name w:val="Acc Policy alternative"/>
    <w:basedOn w:val="Normal"/>
    <w:link w:val="AccPolicyalternativeChar"/>
    <w:autoRedefine/>
    <w:uiPriority w:val="99"/>
    <w:rsid w:val="00E34C26"/>
    <w:pPr>
      <w:spacing w:after="120" w:line="260" w:lineRule="atLeast"/>
      <w:ind w:left="1134" w:right="389"/>
      <w:jc w:val="both"/>
    </w:pPr>
    <w:rPr>
      <w:rFonts w:ascii="Angsana New" w:hAnsi="Angsana New" w:cs="Angsana New"/>
      <w:i/>
      <w:iCs/>
      <w:sz w:val="22"/>
      <w:szCs w:val="22"/>
      <w:lang w:eastAsia="en-GB"/>
    </w:rPr>
  </w:style>
  <w:style w:type="character" w:customStyle="1" w:styleId="AccPolicyalternativeChar">
    <w:name w:val="Acc Policy alternative Char"/>
    <w:link w:val="AccPolicyalternative"/>
    <w:uiPriority w:val="99"/>
    <w:locked/>
    <w:rsid w:val="00E34C26"/>
    <w:rPr>
      <w:rFonts w:ascii="Angsana New" w:eastAsia="Times New Roman" w:hAnsi="Angsana New" w:cs="Angsana New"/>
      <w:i/>
      <w:iCs/>
      <w:szCs w:val="22"/>
      <w:lang w:eastAsia="en-GB"/>
    </w:rPr>
  </w:style>
  <w:style w:type="character" w:customStyle="1" w:styleId="AccPolicysubheadChar">
    <w:name w:val="Acc Policy sub head Char"/>
    <w:link w:val="AccPolicysubhead"/>
    <w:uiPriority w:val="99"/>
    <w:locked/>
    <w:rsid w:val="00E34C26"/>
    <w:rPr>
      <w:rFonts w:ascii="Angsana New" w:hAnsi="Angsana New" w:cs="Angsana New"/>
      <w:b/>
      <w:sz w:val="30"/>
      <w:szCs w:val="30"/>
      <w:lang w:eastAsia="en-GB"/>
    </w:rPr>
  </w:style>
  <w:style w:type="paragraph" w:customStyle="1" w:styleId="AccPolicysubhead">
    <w:name w:val="Acc Policy sub head"/>
    <w:basedOn w:val="BodyText"/>
    <w:next w:val="BodyText"/>
    <w:link w:val="AccPolicysubheadChar"/>
    <w:autoRedefine/>
    <w:uiPriority w:val="99"/>
    <w:rsid w:val="00E34C26"/>
    <w:pPr>
      <w:spacing w:after="0"/>
      <w:ind w:left="540" w:right="43"/>
      <w:jc w:val="both"/>
    </w:pPr>
    <w:rPr>
      <w:rFonts w:ascii="Angsana New" w:eastAsiaTheme="minorHAnsi" w:hAnsi="Angsana New" w:cs="Angsana New"/>
      <w:b/>
      <w:sz w:val="30"/>
      <w:szCs w:val="30"/>
      <w:shd w:val="clear" w:color="auto" w:fill="FFFFFF"/>
      <w:lang w:eastAsia="en-GB"/>
    </w:rPr>
  </w:style>
  <w:style w:type="paragraph" w:customStyle="1" w:styleId="AccPolicyHeading">
    <w:name w:val="Acc Policy Heading"/>
    <w:basedOn w:val="BodyText"/>
    <w:autoRedefine/>
    <w:uiPriority w:val="99"/>
    <w:rsid w:val="00E34C26"/>
    <w:pPr>
      <w:tabs>
        <w:tab w:val="left" w:pos="540"/>
      </w:tabs>
      <w:spacing w:before="240" w:after="0" w:line="260" w:lineRule="atLeast"/>
      <w:ind w:right="567"/>
      <w:jc w:val="thaiDistribute"/>
    </w:pPr>
    <w:rPr>
      <w:rFonts w:ascii="Angsana New" w:hAnsi="Angsana New" w:cs="Angsana New"/>
      <w:i/>
      <w:iCs/>
      <w:sz w:val="30"/>
      <w:szCs w:val="30"/>
      <w:lang w:val="en-GB"/>
    </w:rPr>
  </w:style>
  <w:style w:type="character" w:customStyle="1" w:styleId="AccPolicyHeadingChar">
    <w:name w:val="Acc Policy Heading Char"/>
    <w:uiPriority w:val="99"/>
    <w:rsid w:val="00E34C26"/>
    <w:rPr>
      <w:rFonts w:ascii="Angsana New" w:hAnsi="Angsana New" w:cs="Angsana New"/>
      <w:sz w:val="30"/>
      <w:szCs w:val="30"/>
      <w:lang w:val="en-US" w:eastAsia="en-US" w:bidi="th-TH"/>
    </w:rPr>
  </w:style>
  <w:style w:type="paragraph" w:customStyle="1" w:styleId="accpolicyheading0">
    <w:name w:val="accpolicyheading"/>
    <w:basedOn w:val="Normal"/>
    <w:uiPriority w:val="99"/>
    <w:rsid w:val="00E34C26"/>
    <w:pPr>
      <w:ind w:left="900" w:right="387" w:hanging="540"/>
      <w:jc w:val="both"/>
    </w:pPr>
    <w:rPr>
      <w:rFonts w:ascii="Angsana New" w:hAnsi="Angsana New" w:cs="Angsana New"/>
      <w:sz w:val="28"/>
      <w:szCs w:val="28"/>
    </w:rPr>
  </w:style>
  <w:style w:type="paragraph" w:customStyle="1" w:styleId="acctmergecolhdg">
    <w:name w:val="acct merge col hdg"/>
    <w:aliases w:val="mh"/>
    <w:basedOn w:val="Normal"/>
    <w:rsid w:val="00E34C26"/>
    <w:pPr>
      <w:spacing w:line="260" w:lineRule="atLeast"/>
      <w:jc w:val="center"/>
    </w:pPr>
    <w:rPr>
      <w:rFonts w:ascii="Angsana New" w:hAnsi="Angsana New"/>
      <w:b/>
      <w:bCs/>
      <w:sz w:val="22"/>
      <w:szCs w:val="22"/>
      <w:lang w:val="en-GB" w:bidi="ar-SA"/>
    </w:rPr>
  </w:style>
  <w:style w:type="paragraph" w:customStyle="1" w:styleId="block">
    <w:name w:val="block"/>
    <w:aliases w:val="b"/>
    <w:basedOn w:val="BodyText"/>
    <w:uiPriority w:val="99"/>
    <w:rsid w:val="00E34C26"/>
    <w:pPr>
      <w:spacing w:line="260" w:lineRule="atLeast"/>
      <w:ind w:left="567"/>
    </w:pPr>
    <w:rPr>
      <w:rFonts w:ascii="Angsana New" w:hAnsi="Angsana New"/>
      <w:sz w:val="22"/>
      <w:szCs w:val="22"/>
      <w:lang w:val="en-GB" w:bidi="ar-SA"/>
    </w:rPr>
  </w:style>
  <w:style w:type="paragraph" w:customStyle="1" w:styleId="index">
    <w:name w:val="index"/>
    <w:aliases w:val="ix"/>
    <w:basedOn w:val="BodyText"/>
    <w:uiPriority w:val="99"/>
    <w:rsid w:val="00E34C26"/>
    <w:pPr>
      <w:tabs>
        <w:tab w:val="num" w:pos="1134"/>
      </w:tabs>
      <w:spacing w:after="20" w:line="260" w:lineRule="atLeast"/>
      <w:ind w:left="1134" w:hanging="1134"/>
    </w:pPr>
    <w:rPr>
      <w:rFonts w:ascii="Angsana New" w:hAnsi="Angsana New"/>
      <w:sz w:val="22"/>
      <w:szCs w:val="22"/>
      <w:lang w:val="en-GB" w:bidi="ar-SA"/>
    </w:rPr>
  </w:style>
  <w:style w:type="paragraph" w:styleId="IndexHeading">
    <w:name w:val="index heading"/>
    <w:aliases w:val="ixh,Index Heading1"/>
    <w:basedOn w:val="BodyText"/>
    <w:uiPriority w:val="99"/>
    <w:rsid w:val="00E34C26"/>
    <w:pPr>
      <w:spacing w:after="130" w:line="260" w:lineRule="atLeast"/>
      <w:ind w:left="1134" w:hanging="1134"/>
    </w:pPr>
    <w:rPr>
      <w:rFonts w:ascii="Angsana New" w:hAnsi="Angsana New"/>
      <w:b/>
      <w:bCs/>
      <w:sz w:val="22"/>
      <w:szCs w:val="22"/>
      <w:lang w:val="en-GB" w:bidi="ar-SA"/>
    </w:rPr>
  </w:style>
  <w:style w:type="paragraph" w:customStyle="1" w:styleId="acctcolumnheading">
    <w:name w:val="acct column heading"/>
    <w:aliases w:val="ac"/>
    <w:basedOn w:val="Normal"/>
    <w:uiPriority w:val="99"/>
    <w:rsid w:val="00E34C26"/>
    <w:pPr>
      <w:spacing w:after="260" w:line="260" w:lineRule="atLeast"/>
      <w:jc w:val="center"/>
    </w:pPr>
    <w:rPr>
      <w:rFonts w:ascii="Angsana New" w:hAnsi="Angsana New"/>
      <w:sz w:val="22"/>
      <w:szCs w:val="22"/>
      <w:lang w:val="en-GB" w:bidi="ar-SA"/>
    </w:rPr>
  </w:style>
  <w:style w:type="paragraph" w:styleId="Index6">
    <w:name w:val="index 6"/>
    <w:basedOn w:val="Normal"/>
    <w:next w:val="Normal"/>
    <w:uiPriority w:val="99"/>
    <w:semiHidden/>
    <w:rsid w:val="00E34C2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cs="Angsana New"/>
      <w:sz w:val="18"/>
      <w:szCs w:val="18"/>
    </w:rPr>
  </w:style>
  <w:style w:type="paragraph" w:styleId="TOC4">
    <w:name w:val="toc 4"/>
    <w:basedOn w:val="Normal"/>
    <w:next w:val="Normal"/>
    <w:uiPriority w:val="99"/>
    <w:semiHidden/>
    <w:rsid w:val="00E34C2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pPr>
    <w:rPr>
      <w:rFonts w:ascii="Arial" w:hAnsi="Arial"/>
      <w:sz w:val="18"/>
      <w:szCs w:val="18"/>
    </w:rPr>
  </w:style>
  <w:style w:type="paragraph" w:customStyle="1" w:styleId="a4">
    <w:name w:val="???????"/>
    <w:basedOn w:val="Normal"/>
    <w:uiPriority w:val="99"/>
    <w:rsid w:val="00E34C26"/>
    <w:pPr>
      <w:tabs>
        <w:tab w:val="left" w:pos="1080"/>
      </w:tabs>
    </w:pPr>
    <w:rPr>
      <w:rFonts w:ascii="Angsana New" w:hAnsi="Angsana New"/>
      <w:sz w:val="30"/>
      <w:szCs w:val="30"/>
      <w:lang w:val="th-TH"/>
    </w:rPr>
  </w:style>
  <w:style w:type="paragraph" w:styleId="TOC2">
    <w:name w:val="toc 2"/>
    <w:basedOn w:val="Normal"/>
    <w:next w:val="Normal"/>
    <w:autoRedefine/>
    <w:uiPriority w:val="99"/>
    <w:rsid w:val="00E34C26"/>
    <w:pPr>
      <w:spacing w:line="260" w:lineRule="atLeast"/>
      <w:ind w:right="-135"/>
    </w:pPr>
    <w:rPr>
      <w:rFonts w:ascii="Angsana New" w:hAnsi="Angsana New" w:cs="Cordia New"/>
      <w:sz w:val="30"/>
      <w:szCs w:val="30"/>
      <w:lang w:val="en-GB"/>
    </w:rPr>
  </w:style>
  <w:style w:type="paragraph" w:customStyle="1" w:styleId="NormalLinespacingAtleast12pt">
    <w:name w:val="Normal + Line spacing:  At least 12 pt"/>
    <w:basedOn w:val="Normal"/>
    <w:uiPriority w:val="99"/>
    <w:rsid w:val="00E34C26"/>
    <w:pPr>
      <w:spacing w:line="240" w:lineRule="atLeast"/>
    </w:pPr>
    <w:rPr>
      <w:rFonts w:ascii="Angsana New" w:hAnsi="Angsana New" w:cs="Cordia New"/>
      <w:sz w:val="30"/>
      <w:szCs w:val="30"/>
      <w:lang w:val="en-GB"/>
    </w:rPr>
  </w:style>
  <w:style w:type="paragraph" w:customStyle="1" w:styleId="acctstatementheadinga">
    <w:name w:val="acct statement heading (a)"/>
    <w:aliases w:val="asa"/>
    <w:basedOn w:val="Normal"/>
    <w:uiPriority w:val="99"/>
    <w:rsid w:val="00E34C26"/>
    <w:pPr>
      <w:keepNext/>
      <w:tabs>
        <w:tab w:val="num" w:pos="360"/>
      </w:tabs>
      <w:spacing w:before="130" w:after="130" w:line="260" w:lineRule="atLeast"/>
      <w:ind w:left="567" w:hanging="567"/>
      <w:outlineLvl w:val="1"/>
    </w:pPr>
    <w:rPr>
      <w:rFonts w:ascii="Angsana New" w:hAnsi="Angsana New"/>
      <w:b/>
      <w:sz w:val="22"/>
      <w:szCs w:val="20"/>
      <w:lang w:val="en-GB" w:bidi="ar-SA"/>
    </w:rPr>
  </w:style>
  <w:style w:type="character" w:customStyle="1" w:styleId="AAAddress">
    <w:name w:val="AA Address"/>
    <w:uiPriority w:val="99"/>
    <w:rsid w:val="00E34C26"/>
    <w:rPr>
      <w:rFonts w:ascii="Arial" w:hAnsi="Arial" w:cs="Times New Roman"/>
      <w:color w:val="auto"/>
      <w:spacing w:val="0"/>
      <w:w w:val="100"/>
      <w:position w:val="0"/>
      <w:sz w:val="14"/>
      <w:szCs w:val="14"/>
      <w:u w:val="none"/>
      <w:vertAlign w:val="baseline"/>
      <w:lang w:val="en-US"/>
    </w:rPr>
  </w:style>
  <w:style w:type="character" w:customStyle="1" w:styleId="AAReference">
    <w:name w:val="AA Reference"/>
    <w:uiPriority w:val="99"/>
    <w:rsid w:val="00E34C26"/>
    <w:rPr>
      <w:rFonts w:ascii="Arial" w:hAnsi="Arial" w:cs="Times New Roman"/>
      <w:color w:val="auto"/>
      <w:spacing w:val="0"/>
      <w:w w:val="100"/>
      <w:position w:val="0"/>
      <w:sz w:val="14"/>
      <w:szCs w:val="14"/>
      <w:vertAlign w:val="baseline"/>
      <w:lang w:val="en-US"/>
    </w:rPr>
  </w:style>
  <w:style w:type="paragraph" w:styleId="ListBullet3">
    <w:name w:val="List Bullet 3"/>
    <w:basedOn w:val="Normal"/>
    <w:uiPriority w:val="99"/>
    <w:rsid w:val="00E34C26"/>
    <w:pPr>
      <w:tabs>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sz w:val="18"/>
      <w:szCs w:val="18"/>
    </w:rPr>
  </w:style>
  <w:style w:type="paragraph" w:styleId="ListBullet4">
    <w:name w:val="List Bullet 4"/>
    <w:basedOn w:val="Normal"/>
    <w:uiPriority w:val="99"/>
    <w:rsid w:val="00E34C26"/>
    <w:pPr>
      <w:tabs>
        <w:tab w:val="left" w:pos="227"/>
        <w:tab w:val="left" w:pos="454"/>
        <w:tab w:val="left" w:pos="680"/>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sz w:val="18"/>
      <w:szCs w:val="18"/>
    </w:rPr>
  </w:style>
  <w:style w:type="paragraph" w:styleId="ListNumber">
    <w:name w:val="List Number"/>
    <w:basedOn w:val="Normal"/>
    <w:uiPriority w:val="99"/>
    <w:rsid w:val="00E34C26"/>
    <w:pPr>
      <w:tabs>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sz w:val="18"/>
      <w:szCs w:val="18"/>
    </w:rPr>
  </w:style>
  <w:style w:type="paragraph" w:styleId="ListNumber2">
    <w:name w:val="List Number 2"/>
    <w:basedOn w:val="Normal"/>
    <w:uiPriority w:val="99"/>
    <w:rsid w:val="00E34C26"/>
    <w:pPr>
      <w:tabs>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sz w:val="18"/>
      <w:szCs w:val="18"/>
    </w:rPr>
  </w:style>
  <w:style w:type="paragraph" w:styleId="ListNumber3">
    <w:name w:val="List Number 3"/>
    <w:basedOn w:val="Normal"/>
    <w:uiPriority w:val="99"/>
    <w:rsid w:val="00E34C26"/>
    <w:pPr>
      <w:tabs>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sz w:val="18"/>
      <w:szCs w:val="18"/>
    </w:rPr>
  </w:style>
  <w:style w:type="paragraph" w:styleId="NormalIndent">
    <w:name w:val="Normal Indent"/>
    <w:basedOn w:val="Normal"/>
    <w:uiPriority w:val="99"/>
    <w:rsid w:val="00E34C2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pPr>
    <w:rPr>
      <w:rFonts w:ascii="Arial" w:hAnsi="Arial"/>
      <w:sz w:val="18"/>
      <w:szCs w:val="18"/>
    </w:rPr>
  </w:style>
  <w:style w:type="paragraph" w:customStyle="1" w:styleId="AAFrameAddress">
    <w:name w:val="AA Frame Address"/>
    <w:basedOn w:val="Heading1"/>
    <w:uiPriority w:val="99"/>
    <w:rsid w:val="00E34C26"/>
    <w:pPr>
      <w:keepLines w:val="0"/>
      <w:framePr w:w="2812" w:h="1701" w:hSpace="142" w:vSpace="142" w:wrap="around" w:vAnchor="page" w:hAnchor="page" w:x="8024" w:y="2723"/>
      <w:shd w:val="clear" w:color="FFFFFF" w:fill="auto"/>
      <w:tabs>
        <w:tab w:val="num" w:pos="360"/>
      </w:tabs>
      <w:spacing w:before="0" w:after="90"/>
      <w:ind w:left="360" w:hanging="360"/>
    </w:pPr>
    <w:rPr>
      <w:rFonts w:ascii="Arial" w:eastAsia="Times New Roman" w:hAnsi="Arial" w:cs="Times New Roman"/>
      <w:b/>
      <w:noProof/>
      <w:color w:val="auto"/>
      <w:sz w:val="18"/>
      <w:szCs w:val="18"/>
      <w:u w:val="single"/>
    </w:rPr>
  </w:style>
  <w:style w:type="paragraph" w:styleId="ListNumber5">
    <w:name w:val="List Number 5"/>
    <w:basedOn w:val="Normal"/>
    <w:uiPriority w:val="99"/>
    <w:rsid w:val="00E34C26"/>
    <w:pPr>
      <w:tabs>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sz w:val="18"/>
      <w:szCs w:val="18"/>
    </w:rPr>
  </w:style>
  <w:style w:type="paragraph" w:styleId="ListNumber4">
    <w:name w:val="List Number 4"/>
    <w:basedOn w:val="Normal"/>
    <w:uiPriority w:val="99"/>
    <w:rsid w:val="00E34C26"/>
    <w:pPr>
      <w:tabs>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209" w:hanging="360"/>
    </w:pPr>
    <w:rPr>
      <w:rFonts w:ascii="Arial" w:hAnsi="Arial"/>
      <w:sz w:val="18"/>
      <w:szCs w:val="18"/>
    </w:rPr>
  </w:style>
  <w:style w:type="paragraph" w:styleId="TableofAuthorities">
    <w:name w:val="table of authorities"/>
    <w:basedOn w:val="Normal"/>
    <w:next w:val="Normal"/>
    <w:uiPriority w:val="99"/>
    <w:semiHidden/>
    <w:rsid w:val="00E34C2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sz w:val="18"/>
      <w:szCs w:val="18"/>
    </w:rPr>
  </w:style>
  <w:style w:type="paragraph" w:styleId="Index2">
    <w:name w:val="index 2"/>
    <w:basedOn w:val="Normal"/>
    <w:next w:val="Normal"/>
    <w:autoRedefine/>
    <w:uiPriority w:val="99"/>
    <w:semiHidden/>
    <w:rsid w:val="00E34C2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68" w:hanging="284"/>
    </w:pPr>
    <w:rPr>
      <w:rFonts w:ascii="Arial" w:hAnsi="Arial"/>
      <w:sz w:val="18"/>
      <w:szCs w:val="18"/>
    </w:rPr>
  </w:style>
  <w:style w:type="paragraph" w:styleId="Index3">
    <w:name w:val="index 3"/>
    <w:basedOn w:val="Normal"/>
    <w:next w:val="Normal"/>
    <w:autoRedefine/>
    <w:uiPriority w:val="99"/>
    <w:semiHidden/>
    <w:rsid w:val="00E34C2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sz w:val="18"/>
      <w:szCs w:val="18"/>
    </w:rPr>
  </w:style>
  <w:style w:type="paragraph" w:styleId="Index4">
    <w:name w:val="index 4"/>
    <w:basedOn w:val="Normal"/>
    <w:next w:val="Normal"/>
    <w:uiPriority w:val="99"/>
    <w:semiHidden/>
    <w:rsid w:val="00E34C2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sz w:val="18"/>
      <w:szCs w:val="18"/>
    </w:rPr>
  </w:style>
  <w:style w:type="paragraph" w:styleId="Index5">
    <w:name w:val="index 5"/>
    <w:basedOn w:val="Normal"/>
    <w:next w:val="Normal"/>
    <w:uiPriority w:val="99"/>
    <w:semiHidden/>
    <w:rsid w:val="00E34C2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sz w:val="18"/>
      <w:szCs w:val="18"/>
    </w:rPr>
  </w:style>
  <w:style w:type="paragraph" w:styleId="Index7">
    <w:name w:val="index 7"/>
    <w:basedOn w:val="Normal"/>
    <w:next w:val="Normal"/>
    <w:uiPriority w:val="99"/>
    <w:semiHidden/>
    <w:rsid w:val="00E34C2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985" w:hanging="284"/>
    </w:pPr>
    <w:rPr>
      <w:rFonts w:ascii="Arial" w:hAnsi="Arial"/>
      <w:sz w:val="18"/>
      <w:szCs w:val="18"/>
    </w:rPr>
  </w:style>
  <w:style w:type="paragraph" w:styleId="Index8">
    <w:name w:val="index 8"/>
    <w:basedOn w:val="Normal"/>
    <w:next w:val="Normal"/>
    <w:uiPriority w:val="99"/>
    <w:semiHidden/>
    <w:rsid w:val="00E34C2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269" w:hanging="284"/>
    </w:pPr>
    <w:rPr>
      <w:rFonts w:ascii="Arial" w:hAnsi="Arial"/>
      <w:sz w:val="18"/>
      <w:szCs w:val="18"/>
    </w:rPr>
  </w:style>
  <w:style w:type="paragraph" w:styleId="Index9">
    <w:name w:val="index 9"/>
    <w:basedOn w:val="Normal"/>
    <w:next w:val="Normal"/>
    <w:uiPriority w:val="99"/>
    <w:semiHidden/>
    <w:rsid w:val="00E34C2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552" w:hanging="284"/>
    </w:pPr>
    <w:rPr>
      <w:rFonts w:ascii="Arial" w:hAnsi="Arial"/>
      <w:sz w:val="18"/>
      <w:szCs w:val="18"/>
    </w:rPr>
  </w:style>
  <w:style w:type="paragraph" w:styleId="TOC3">
    <w:name w:val="toc 3"/>
    <w:basedOn w:val="Normal"/>
    <w:next w:val="Normal"/>
    <w:uiPriority w:val="99"/>
    <w:rsid w:val="00E34C26"/>
    <w:pPr>
      <w:tabs>
        <w:tab w:val="left" w:pos="227"/>
        <w:tab w:val="left" w:pos="454"/>
        <w:tab w:val="left" w:pos="680"/>
        <w:tab w:val="left" w:pos="907"/>
      </w:tabs>
      <w:spacing w:after="240" w:line="240" w:lineRule="atLeast"/>
    </w:pPr>
    <w:rPr>
      <w:rFonts w:ascii="Arial" w:hAnsi="Arial"/>
      <w:sz w:val="18"/>
      <w:szCs w:val="18"/>
    </w:rPr>
  </w:style>
  <w:style w:type="paragraph" w:styleId="TOC5">
    <w:name w:val="toc 5"/>
    <w:basedOn w:val="Normal"/>
    <w:next w:val="Normal"/>
    <w:uiPriority w:val="99"/>
    <w:rsid w:val="00E34C2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4"/>
    </w:pPr>
    <w:rPr>
      <w:rFonts w:ascii="Arial" w:hAnsi="Arial"/>
      <w:sz w:val="18"/>
      <w:szCs w:val="18"/>
    </w:rPr>
  </w:style>
  <w:style w:type="paragraph" w:styleId="TOC6">
    <w:name w:val="toc 6"/>
    <w:basedOn w:val="Normal"/>
    <w:next w:val="Normal"/>
    <w:uiPriority w:val="99"/>
    <w:rsid w:val="00E34C2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pPr>
    <w:rPr>
      <w:rFonts w:ascii="Arial" w:hAnsi="Arial"/>
      <w:sz w:val="18"/>
      <w:szCs w:val="18"/>
    </w:rPr>
  </w:style>
  <w:style w:type="paragraph" w:styleId="TOC7">
    <w:name w:val="toc 7"/>
    <w:basedOn w:val="Normal"/>
    <w:next w:val="Normal"/>
    <w:uiPriority w:val="99"/>
    <w:rsid w:val="00E34C2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1"/>
    </w:pPr>
    <w:rPr>
      <w:rFonts w:ascii="Arial" w:hAnsi="Arial"/>
      <w:sz w:val="18"/>
      <w:szCs w:val="18"/>
    </w:rPr>
  </w:style>
  <w:style w:type="paragraph" w:styleId="TOC8">
    <w:name w:val="toc 8"/>
    <w:basedOn w:val="Normal"/>
    <w:next w:val="Normal"/>
    <w:uiPriority w:val="99"/>
    <w:rsid w:val="00E34C2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985"/>
    </w:pPr>
    <w:rPr>
      <w:rFonts w:ascii="Arial" w:hAnsi="Arial"/>
      <w:sz w:val="18"/>
      <w:szCs w:val="18"/>
    </w:rPr>
  </w:style>
  <w:style w:type="paragraph" w:styleId="TOC9">
    <w:name w:val="toc 9"/>
    <w:basedOn w:val="Normal"/>
    <w:next w:val="Normal"/>
    <w:uiPriority w:val="99"/>
    <w:rsid w:val="00E34C2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268"/>
    </w:pPr>
    <w:rPr>
      <w:rFonts w:ascii="Arial" w:hAnsi="Arial"/>
      <w:sz w:val="18"/>
      <w:szCs w:val="18"/>
    </w:rPr>
  </w:style>
  <w:style w:type="paragraph" w:styleId="TableofFigures">
    <w:name w:val="table of figures"/>
    <w:basedOn w:val="Normal"/>
    <w:next w:val="Normal"/>
    <w:uiPriority w:val="99"/>
    <w:semiHidden/>
    <w:rsid w:val="00E34C2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67" w:hanging="567"/>
    </w:pPr>
    <w:rPr>
      <w:rFonts w:ascii="Arial" w:hAnsi="Arial"/>
      <w:sz w:val="18"/>
      <w:szCs w:val="18"/>
    </w:rPr>
  </w:style>
  <w:style w:type="paragraph" w:styleId="ListBullet5">
    <w:name w:val="List Bullet 5"/>
    <w:basedOn w:val="Normal"/>
    <w:uiPriority w:val="99"/>
    <w:rsid w:val="00E34C26"/>
    <w:pPr>
      <w:tabs>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sz w:val="18"/>
      <w:szCs w:val="18"/>
    </w:rPr>
  </w:style>
  <w:style w:type="paragraph" w:styleId="BodyTextFirstIndent">
    <w:name w:val="Body Text First Indent"/>
    <w:basedOn w:val="BodyText"/>
    <w:link w:val="BodyTextFirstIndentChar"/>
    <w:uiPriority w:val="99"/>
    <w:rsid w:val="00E34C2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240" w:lineRule="atLeast"/>
      <w:ind w:firstLine="284"/>
    </w:pPr>
    <w:rPr>
      <w:rFonts w:ascii="Arial" w:hAnsi="Arial"/>
      <w:sz w:val="18"/>
      <w:szCs w:val="18"/>
    </w:rPr>
  </w:style>
  <w:style w:type="character" w:customStyle="1" w:styleId="BodyTextFirstIndentChar">
    <w:name w:val="Body Text First Indent Char"/>
    <w:basedOn w:val="BodyTextChar"/>
    <w:link w:val="BodyTextFirstIndent"/>
    <w:uiPriority w:val="99"/>
    <w:rsid w:val="00E34C26"/>
    <w:rPr>
      <w:rFonts w:ascii="Arial" w:eastAsia="Times New Roman" w:hAnsi="Arial" w:cs="Times New Roman"/>
      <w:sz w:val="18"/>
      <w:szCs w:val="18"/>
    </w:rPr>
  </w:style>
  <w:style w:type="paragraph" w:styleId="BodyTextFirstIndent2">
    <w:name w:val="Body Text First Indent 2"/>
    <w:basedOn w:val="BodyTextIndent"/>
    <w:link w:val="BodyTextFirstIndent2Char"/>
    <w:uiPriority w:val="99"/>
    <w:rsid w:val="00E34C26"/>
    <w:pPr>
      <w:tabs>
        <w:tab w:val="clear" w:pos="54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0" w:after="120" w:line="240" w:lineRule="atLeast"/>
      <w:ind w:left="284" w:right="0" w:firstLine="284"/>
      <w:jc w:val="left"/>
    </w:pPr>
    <w:rPr>
      <w:rFonts w:ascii="Arial" w:hAnsi="Arial" w:cs="Times New Roman"/>
      <w:sz w:val="18"/>
      <w:szCs w:val="18"/>
      <w:lang w:val="en-US"/>
    </w:rPr>
  </w:style>
  <w:style w:type="character" w:customStyle="1" w:styleId="BodyTextFirstIndent2Char">
    <w:name w:val="Body Text First Indent 2 Char"/>
    <w:basedOn w:val="BodyTextIndentChar"/>
    <w:link w:val="BodyTextFirstIndent2"/>
    <w:uiPriority w:val="99"/>
    <w:rsid w:val="00E34C26"/>
    <w:rPr>
      <w:rFonts w:ascii="Arial" w:eastAsia="Times New Roman" w:hAnsi="Arial" w:cs="Times New Roman"/>
      <w:sz w:val="18"/>
      <w:szCs w:val="18"/>
      <w:lang w:val="th-TH"/>
    </w:rPr>
  </w:style>
  <w:style w:type="paragraph" w:customStyle="1" w:styleId="AA1stlevelbullet">
    <w:name w:val="AA 1st level bullet"/>
    <w:basedOn w:val="Normal"/>
    <w:uiPriority w:val="99"/>
    <w:rsid w:val="00E34C26"/>
    <w:pPr>
      <w:tabs>
        <w:tab w:val="left" w:pos="227"/>
      </w:tabs>
      <w:spacing w:line="240" w:lineRule="atLeast"/>
      <w:ind w:left="227" w:hanging="227"/>
    </w:pPr>
    <w:rPr>
      <w:rFonts w:ascii="Arial" w:hAnsi="Arial"/>
      <w:sz w:val="18"/>
      <w:szCs w:val="18"/>
    </w:rPr>
  </w:style>
  <w:style w:type="paragraph" w:customStyle="1" w:styleId="AAFrameLogo">
    <w:name w:val="AA Frame Logo"/>
    <w:basedOn w:val="Normal"/>
    <w:uiPriority w:val="99"/>
    <w:rsid w:val="00E34C26"/>
    <w:pPr>
      <w:framePr w:w="4253" w:h="1418" w:hRule="exact" w:hSpace="142" w:vSpace="142" w:wrap="around" w:vAnchor="page" w:hAnchor="page" w:x="7457" w:y="568"/>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rPr>
  </w:style>
  <w:style w:type="character" w:customStyle="1" w:styleId="AACopyright">
    <w:name w:val="AA Copyright"/>
    <w:uiPriority w:val="99"/>
    <w:rsid w:val="00E34C26"/>
    <w:rPr>
      <w:rFonts w:ascii="Arial" w:hAnsi="Arial" w:cs="Times New Roman"/>
      <w:sz w:val="13"/>
      <w:szCs w:val="13"/>
    </w:rPr>
  </w:style>
  <w:style w:type="paragraph" w:customStyle="1" w:styleId="AA2ndlevelbullet">
    <w:name w:val="AA 2nd level bullet"/>
    <w:basedOn w:val="AA1stlevelbullet"/>
    <w:uiPriority w:val="99"/>
    <w:rsid w:val="00E34C26"/>
    <w:pPr>
      <w:tabs>
        <w:tab w:val="clear" w:pos="227"/>
        <w:tab w:val="left" w:pos="454"/>
        <w:tab w:val="left" w:pos="680"/>
        <w:tab w:val="left" w:pos="907"/>
      </w:tabs>
      <w:ind w:left="454"/>
    </w:pPr>
  </w:style>
  <w:style w:type="paragraph" w:customStyle="1" w:styleId="AANumbering">
    <w:name w:val="AA Numbering"/>
    <w:basedOn w:val="Normal"/>
    <w:uiPriority w:val="99"/>
    <w:rsid w:val="00E34C26"/>
    <w:pPr>
      <w:tabs>
        <w:tab w:val="left" w:pos="284"/>
      </w:tabs>
      <w:spacing w:line="240" w:lineRule="atLeast"/>
    </w:pPr>
    <w:rPr>
      <w:rFonts w:ascii="Arial" w:hAnsi="Arial"/>
      <w:sz w:val="18"/>
      <w:szCs w:val="18"/>
    </w:rPr>
  </w:style>
  <w:style w:type="paragraph" w:styleId="TOC1">
    <w:name w:val="toc 1"/>
    <w:basedOn w:val="Normal"/>
    <w:next w:val="Normal"/>
    <w:uiPriority w:val="99"/>
    <w:rsid w:val="00E34C26"/>
    <w:pPr>
      <w:tabs>
        <w:tab w:val="left" w:pos="227"/>
        <w:tab w:val="left" w:pos="454"/>
        <w:tab w:val="left" w:pos="680"/>
        <w:tab w:val="left" w:pos="907"/>
      </w:tabs>
      <w:spacing w:line="240" w:lineRule="atLeast"/>
    </w:pPr>
    <w:rPr>
      <w:rFonts w:ascii="Arial" w:hAnsi="Arial"/>
      <w:sz w:val="18"/>
      <w:szCs w:val="18"/>
    </w:rPr>
  </w:style>
  <w:style w:type="paragraph" w:customStyle="1" w:styleId="ReportMenuBar">
    <w:name w:val="ReportMenuBar"/>
    <w:basedOn w:val="Normal"/>
    <w:uiPriority w:val="99"/>
    <w:rsid w:val="00E34C26"/>
    <w:pPr>
      <w:tabs>
        <w:tab w:val="left" w:pos="227"/>
        <w:tab w:val="left" w:pos="454"/>
        <w:tab w:val="left" w:pos="680"/>
        <w:tab w:val="left" w:pos="907"/>
      </w:tabs>
      <w:spacing w:line="240" w:lineRule="atLeast"/>
    </w:pPr>
    <w:rPr>
      <w:rFonts w:ascii="Arial" w:hAnsi="Arial"/>
      <w:b/>
      <w:bCs/>
      <w:color w:val="FFFFFF"/>
      <w:sz w:val="30"/>
      <w:szCs w:val="30"/>
    </w:rPr>
  </w:style>
  <w:style w:type="paragraph" w:customStyle="1" w:styleId="ReportHeading1">
    <w:name w:val="ReportHeading1"/>
    <w:basedOn w:val="Normal"/>
    <w:uiPriority w:val="99"/>
    <w:rsid w:val="00E34C26"/>
    <w:pPr>
      <w:framePr w:w="6521" w:h="1055" w:hSpace="142" w:wrap="around" w:vAnchor="page" w:hAnchor="page" w:x="1441" w:y="4452"/>
      <w:spacing w:line="300" w:lineRule="atLeast"/>
    </w:pPr>
    <w:rPr>
      <w:rFonts w:ascii="Arial" w:hAnsi="Arial"/>
      <w:b/>
      <w:bCs/>
    </w:rPr>
  </w:style>
  <w:style w:type="paragraph" w:customStyle="1" w:styleId="ReportHeading2">
    <w:name w:val="ReportHeading2"/>
    <w:basedOn w:val="ReportHeading1"/>
    <w:uiPriority w:val="99"/>
    <w:rsid w:val="00E34C26"/>
    <w:pPr>
      <w:framePr w:h="1054" w:wrap="around" w:y="5920"/>
    </w:pPr>
  </w:style>
  <w:style w:type="paragraph" w:customStyle="1" w:styleId="ReportHeading3">
    <w:name w:val="ReportHeading3"/>
    <w:basedOn w:val="ReportHeading2"/>
    <w:uiPriority w:val="99"/>
    <w:rsid w:val="00E34C26"/>
    <w:pPr>
      <w:framePr w:h="443" w:wrap="around" w:y="8223"/>
    </w:pPr>
  </w:style>
  <w:style w:type="paragraph" w:customStyle="1" w:styleId="ParagraphNumbering">
    <w:name w:val="Paragraph Numbering"/>
    <w:basedOn w:val="Header"/>
    <w:uiPriority w:val="99"/>
    <w:rsid w:val="00E34C26"/>
    <w:pPr>
      <w:tabs>
        <w:tab w:val="left" w:pos="284"/>
      </w:tabs>
      <w:spacing w:line="240" w:lineRule="atLeast"/>
      <w:jc w:val="left"/>
    </w:pPr>
    <w:rPr>
      <w:rFonts w:ascii="Arial" w:hAnsi="Arial"/>
      <w:i w:val="0"/>
      <w:iCs w:val="0"/>
    </w:rPr>
  </w:style>
  <w:style w:type="paragraph" w:customStyle="1" w:styleId="PictureInText">
    <w:name w:val="PictureInText"/>
    <w:basedOn w:val="Normal"/>
    <w:next w:val="Normal"/>
    <w:uiPriority w:val="99"/>
    <w:rsid w:val="00E34C26"/>
    <w:pPr>
      <w:framePr w:w="7308" w:h="1134" w:hSpace="180" w:vSpace="180" w:wrap="notBeside" w:vAnchor="text" w:hAnchor="margin" w:x="1" w:y="7"/>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240" w:line="240" w:lineRule="atLeast"/>
    </w:pPr>
    <w:rPr>
      <w:rFonts w:ascii="Arial" w:hAnsi="Arial"/>
      <w:sz w:val="18"/>
      <w:szCs w:val="18"/>
    </w:rPr>
  </w:style>
  <w:style w:type="paragraph" w:customStyle="1" w:styleId="PictureLeft">
    <w:name w:val="PictureLeft"/>
    <w:basedOn w:val="Normal"/>
    <w:uiPriority w:val="99"/>
    <w:rsid w:val="00E34C26"/>
    <w:pPr>
      <w:framePr w:w="2603" w:h="1134" w:hSpace="142" w:wrap="around" w:vAnchor="text" w:hAnchor="page" w:x="1526" w:y="6"/>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240" w:line="240" w:lineRule="atLeast"/>
    </w:pPr>
    <w:rPr>
      <w:rFonts w:ascii="Arial" w:hAnsi="Arial"/>
      <w:sz w:val="18"/>
      <w:szCs w:val="18"/>
    </w:rPr>
  </w:style>
  <w:style w:type="paragraph" w:customStyle="1" w:styleId="PicturteLeftFullLength">
    <w:name w:val="PicturteLeftFullLength"/>
    <w:basedOn w:val="PictureLeft"/>
    <w:uiPriority w:val="99"/>
    <w:rsid w:val="00E34C26"/>
    <w:pPr>
      <w:framePr w:w="10142" w:hSpace="180" w:vSpace="180" w:wrap="around" w:y="7"/>
    </w:pPr>
  </w:style>
  <w:style w:type="paragraph" w:customStyle="1" w:styleId="AAheadingwocontents">
    <w:name w:val="AA heading wo contents"/>
    <w:basedOn w:val="Normal"/>
    <w:uiPriority w:val="99"/>
    <w:rsid w:val="00E34C2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ascii="Angsana New" w:hAnsi="Angsana New"/>
      <w:b/>
      <w:bCs/>
      <w:sz w:val="22"/>
      <w:szCs w:val="22"/>
    </w:rPr>
  </w:style>
  <w:style w:type="paragraph" w:customStyle="1" w:styleId="StandaardOpinion">
    <w:name w:val="StandaardOpinion"/>
    <w:basedOn w:val="Normal"/>
    <w:uiPriority w:val="99"/>
    <w:rsid w:val="00E34C2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ascii="Angsana New" w:hAnsi="Angsana New"/>
      <w:sz w:val="22"/>
      <w:szCs w:val="22"/>
    </w:rPr>
  </w:style>
  <w:style w:type="paragraph" w:customStyle="1" w:styleId="T">
    <w:name w:val="Å§ª×Í T"/>
    <w:basedOn w:val="Normal"/>
    <w:uiPriority w:val="99"/>
    <w:rsid w:val="00E34C26"/>
    <w:pPr>
      <w:ind w:left="5040" w:right="540"/>
      <w:jc w:val="center"/>
    </w:pPr>
    <w:rPr>
      <w:rFonts w:ascii="Angsana New" w:hAnsi="Angsana New" w:cs="BrowalliaUPC"/>
      <w:sz w:val="30"/>
      <w:szCs w:val="30"/>
      <w:lang w:val="th-TH"/>
    </w:rPr>
  </w:style>
  <w:style w:type="paragraph" w:customStyle="1" w:styleId="30">
    <w:name w:val="µÒÃÒ§3ªèÍ§"/>
    <w:basedOn w:val="Normal"/>
    <w:uiPriority w:val="99"/>
    <w:rsid w:val="00E34C26"/>
    <w:pPr>
      <w:tabs>
        <w:tab w:val="left" w:pos="360"/>
        <w:tab w:val="left" w:pos="720"/>
      </w:tabs>
    </w:pPr>
    <w:rPr>
      <w:rFonts w:ascii="Book Antiqua" w:hAnsi="Book Antiqua"/>
      <w:sz w:val="22"/>
      <w:szCs w:val="22"/>
      <w:lang w:val="th-TH"/>
    </w:rPr>
  </w:style>
  <w:style w:type="paragraph" w:customStyle="1" w:styleId="a5">
    <w:name w:val="ºÇ¡"/>
    <w:basedOn w:val="Normal"/>
    <w:uiPriority w:val="99"/>
    <w:rsid w:val="00E34C26"/>
    <w:pPr>
      <w:ind w:right="129"/>
      <w:jc w:val="right"/>
    </w:pPr>
    <w:rPr>
      <w:rFonts w:ascii="Book Antiqua" w:hAnsi="Book Antiqua"/>
      <w:sz w:val="22"/>
      <w:szCs w:val="22"/>
      <w:lang w:val="th-TH"/>
    </w:rPr>
  </w:style>
  <w:style w:type="paragraph" w:customStyle="1" w:styleId="T0">
    <w:name w:val="????? T"/>
    <w:basedOn w:val="Normal"/>
    <w:uiPriority w:val="99"/>
    <w:rsid w:val="00E34C26"/>
    <w:pPr>
      <w:ind w:left="5040" w:right="540"/>
      <w:jc w:val="center"/>
    </w:pPr>
    <w:rPr>
      <w:rFonts w:ascii="Angsana New" w:hAnsi="Angsana New" w:cs="BrowalliaUPC"/>
      <w:sz w:val="30"/>
      <w:szCs w:val="30"/>
      <w:lang w:val="th-TH"/>
    </w:rPr>
  </w:style>
  <w:style w:type="paragraph" w:customStyle="1" w:styleId="a6">
    <w:name w:val="???"/>
    <w:basedOn w:val="Normal"/>
    <w:uiPriority w:val="99"/>
    <w:rsid w:val="00E34C26"/>
    <w:pPr>
      <w:ind w:right="129"/>
      <w:jc w:val="right"/>
    </w:pPr>
    <w:rPr>
      <w:rFonts w:ascii="Angsana New" w:hAnsi="Angsana New"/>
      <w:sz w:val="22"/>
      <w:szCs w:val="22"/>
      <w:lang w:val="th-TH"/>
    </w:rPr>
  </w:style>
  <w:style w:type="paragraph" w:customStyle="1" w:styleId="E">
    <w:name w:val="ª×èÍºÃÔÉÑ· E"/>
    <w:basedOn w:val="Normal"/>
    <w:uiPriority w:val="99"/>
    <w:rsid w:val="00E34C26"/>
    <w:pPr>
      <w:jc w:val="center"/>
    </w:pPr>
    <w:rPr>
      <w:rFonts w:ascii="Book Antiqua" w:hAnsi="Book Antiqua"/>
      <w:b/>
      <w:bCs/>
      <w:sz w:val="22"/>
      <w:szCs w:val="22"/>
      <w:lang w:val="th-TH"/>
    </w:rPr>
  </w:style>
  <w:style w:type="paragraph" w:customStyle="1" w:styleId="a7">
    <w:name w:val="Åº"/>
    <w:basedOn w:val="Normal"/>
    <w:uiPriority w:val="99"/>
    <w:rsid w:val="00E34C26"/>
    <w:pPr>
      <w:tabs>
        <w:tab w:val="left" w:pos="360"/>
        <w:tab w:val="left" w:pos="720"/>
        <w:tab w:val="left" w:pos="1080"/>
      </w:tabs>
    </w:pPr>
    <w:rPr>
      <w:rFonts w:ascii="Angsana New" w:hAnsi="Angsana New" w:cs="BrowalliaUPC"/>
      <w:sz w:val="28"/>
      <w:szCs w:val="28"/>
      <w:lang w:val="th-TH"/>
    </w:rPr>
  </w:style>
  <w:style w:type="paragraph" w:customStyle="1" w:styleId="a8">
    <w:name w:val="ลบ"/>
    <w:basedOn w:val="Normal"/>
    <w:uiPriority w:val="99"/>
    <w:rsid w:val="00E34C26"/>
    <w:pPr>
      <w:tabs>
        <w:tab w:val="left" w:pos="360"/>
        <w:tab w:val="left" w:pos="720"/>
        <w:tab w:val="left" w:pos="1080"/>
      </w:tabs>
    </w:pPr>
    <w:rPr>
      <w:rFonts w:ascii="Angsana New" w:hAnsi="Arial" w:cs="BrowalliaUPC"/>
      <w:sz w:val="28"/>
      <w:szCs w:val="28"/>
      <w:lang w:val="th-TH" w:eastAsia="th-TH"/>
    </w:rPr>
  </w:style>
  <w:style w:type="paragraph" w:customStyle="1" w:styleId="ASSETS">
    <w:name w:val="ASSETS"/>
    <w:basedOn w:val="Normal"/>
    <w:uiPriority w:val="99"/>
    <w:rsid w:val="00E34C26"/>
    <w:pPr>
      <w:ind w:right="360"/>
      <w:jc w:val="center"/>
    </w:pPr>
    <w:rPr>
      <w:rFonts w:ascii="Book Antiqua" w:hAnsi="Book Antiqua"/>
      <w:b/>
      <w:bCs/>
      <w:sz w:val="22"/>
      <w:szCs w:val="22"/>
      <w:u w:val="single"/>
      <w:lang w:val="th-TH"/>
    </w:rPr>
  </w:style>
  <w:style w:type="paragraph" w:customStyle="1" w:styleId="acctmainheading">
    <w:name w:val="acct main heading"/>
    <w:aliases w:val="am"/>
    <w:basedOn w:val="Normal"/>
    <w:uiPriority w:val="99"/>
    <w:rsid w:val="00E34C26"/>
    <w:pPr>
      <w:keepNext/>
      <w:spacing w:after="140" w:line="320" w:lineRule="atLeast"/>
    </w:pPr>
    <w:rPr>
      <w:rFonts w:ascii="Angsana New" w:hAnsi="Angsana New"/>
      <w:b/>
      <w:sz w:val="28"/>
      <w:szCs w:val="20"/>
      <w:lang w:val="en-GB" w:bidi="ar-SA"/>
    </w:rPr>
  </w:style>
  <w:style w:type="paragraph" w:customStyle="1" w:styleId="acctcolumnheadingnospaceafter">
    <w:name w:val="acct column heading no space after"/>
    <w:aliases w:val="acn,acct column heading no sp"/>
    <w:basedOn w:val="acctcolumnheading"/>
    <w:uiPriority w:val="99"/>
    <w:rsid w:val="00E34C26"/>
    <w:pPr>
      <w:spacing w:after="0"/>
    </w:pPr>
    <w:rPr>
      <w:szCs w:val="20"/>
    </w:rPr>
  </w:style>
  <w:style w:type="paragraph" w:customStyle="1" w:styleId="acctdividends">
    <w:name w:val="acct dividends"/>
    <w:aliases w:val="ad"/>
    <w:basedOn w:val="Normal"/>
    <w:uiPriority w:val="99"/>
    <w:rsid w:val="00E34C26"/>
    <w:pPr>
      <w:tabs>
        <w:tab w:val="decimal" w:pos="8505"/>
      </w:tabs>
      <w:spacing w:after="240" w:line="260" w:lineRule="atLeast"/>
      <w:ind w:left="709" w:right="1701" w:hanging="709"/>
    </w:pPr>
    <w:rPr>
      <w:rFonts w:ascii="Angsana New" w:hAnsi="Angsana New"/>
      <w:sz w:val="22"/>
      <w:szCs w:val="20"/>
      <w:lang w:val="en-GB" w:bidi="ar-SA"/>
    </w:rPr>
  </w:style>
  <w:style w:type="paragraph" w:customStyle="1" w:styleId="acctindentnospaceafter">
    <w:name w:val="acct indent no space after"/>
    <w:aliases w:val="ain"/>
    <w:basedOn w:val="acctindent"/>
    <w:uiPriority w:val="99"/>
    <w:rsid w:val="00E34C26"/>
    <w:pPr>
      <w:spacing w:after="0"/>
    </w:pPr>
  </w:style>
  <w:style w:type="paragraph" w:customStyle="1" w:styleId="acctindent">
    <w:name w:val="acct indent"/>
    <w:aliases w:val="ai"/>
    <w:basedOn w:val="BodyText"/>
    <w:uiPriority w:val="99"/>
    <w:rsid w:val="00E34C26"/>
    <w:pPr>
      <w:spacing w:line="260" w:lineRule="atLeast"/>
      <w:ind w:left="284"/>
    </w:pPr>
    <w:rPr>
      <w:rFonts w:ascii="Angsana New" w:hAnsi="Angsana New"/>
      <w:sz w:val="22"/>
      <w:szCs w:val="20"/>
      <w:lang w:val="en-GB" w:bidi="ar-SA"/>
    </w:rPr>
  </w:style>
  <w:style w:type="paragraph" w:customStyle="1" w:styleId="acctnotecolumn">
    <w:name w:val="acct note column"/>
    <w:aliases w:val="an"/>
    <w:basedOn w:val="Normal"/>
    <w:uiPriority w:val="99"/>
    <w:rsid w:val="00E34C26"/>
    <w:pPr>
      <w:spacing w:line="260" w:lineRule="atLeast"/>
      <w:jc w:val="center"/>
    </w:pPr>
    <w:rPr>
      <w:rFonts w:ascii="Angsana New" w:hAnsi="Angsana New"/>
      <w:sz w:val="22"/>
      <w:szCs w:val="20"/>
      <w:lang w:val="en-GB" w:bidi="ar-SA"/>
    </w:rPr>
  </w:style>
  <w:style w:type="paragraph" w:customStyle="1" w:styleId="acctreadnote">
    <w:name w:val="acct read note"/>
    <w:aliases w:val="ar"/>
    <w:basedOn w:val="BodyText"/>
    <w:uiPriority w:val="99"/>
    <w:rsid w:val="00E34C26"/>
    <w:pPr>
      <w:framePr w:hSpace="180" w:vSpace="180" w:wrap="auto" w:hAnchor="margin" w:yAlign="bottom"/>
      <w:spacing w:line="260" w:lineRule="atLeast"/>
    </w:pPr>
    <w:rPr>
      <w:rFonts w:ascii="Angsana New" w:hAnsi="Angsana New"/>
      <w:sz w:val="22"/>
      <w:szCs w:val="20"/>
      <w:lang w:val="en-GB" w:bidi="ar-SA"/>
    </w:rPr>
  </w:style>
  <w:style w:type="paragraph" w:customStyle="1" w:styleId="acctsigneddirectors">
    <w:name w:val="acct signed directors"/>
    <w:aliases w:val="asd"/>
    <w:basedOn w:val="BodyText"/>
    <w:uiPriority w:val="99"/>
    <w:rsid w:val="00E34C26"/>
    <w:pPr>
      <w:tabs>
        <w:tab w:val="left" w:pos="5103"/>
      </w:tabs>
      <w:spacing w:before="130" w:after="130" w:line="260" w:lineRule="atLeast"/>
    </w:pPr>
    <w:rPr>
      <w:rFonts w:ascii="Angsana New" w:hAnsi="Angsana New"/>
      <w:sz w:val="22"/>
      <w:szCs w:val="20"/>
      <w:lang w:val="en-GB" w:bidi="ar-SA"/>
    </w:rPr>
  </w:style>
  <w:style w:type="paragraph" w:customStyle="1" w:styleId="acctstatementheading">
    <w:name w:val="acct statement heading"/>
    <w:aliases w:val="as"/>
    <w:basedOn w:val="Heading2"/>
    <w:next w:val="Normal"/>
    <w:uiPriority w:val="99"/>
    <w:rsid w:val="00E34C26"/>
    <w:pPr>
      <w:keepLines w:val="0"/>
      <w:tabs>
        <w:tab w:val="num" w:pos="0"/>
      </w:tabs>
      <w:spacing w:before="130" w:after="130" w:line="280" w:lineRule="atLeast"/>
      <w:ind w:left="567" w:hanging="567"/>
    </w:pPr>
    <w:rPr>
      <w:rFonts w:ascii="Angsana New" w:eastAsia="Times New Roman" w:hAnsi="Angsana New" w:cs="Times New Roman"/>
      <w:bCs w:val="0"/>
      <w:color w:val="auto"/>
      <w:sz w:val="24"/>
      <w:szCs w:val="20"/>
      <w:lang w:val="en-GB" w:bidi="ar-SA"/>
    </w:rPr>
  </w:style>
  <w:style w:type="paragraph" w:customStyle="1" w:styleId="acctstatementsub-headingbolditalic">
    <w:name w:val="acct statement sub-heading bold italic"/>
    <w:aliases w:val="asbi"/>
    <w:basedOn w:val="Normal"/>
    <w:uiPriority w:val="99"/>
    <w:rsid w:val="00E34C26"/>
    <w:pPr>
      <w:keepNext/>
      <w:keepLines/>
      <w:spacing w:before="130" w:after="130" w:line="260" w:lineRule="atLeast"/>
      <w:ind w:left="567"/>
    </w:pPr>
    <w:rPr>
      <w:rFonts w:ascii="Angsana New" w:hAnsi="Angsana New"/>
      <w:b/>
      <w:bCs/>
      <w:i/>
      <w:sz w:val="22"/>
      <w:szCs w:val="20"/>
      <w:lang w:val="en-GB" w:bidi="ar-SA"/>
    </w:rPr>
  </w:style>
  <w:style w:type="paragraph" w:customStyle="1" w:styleId="acctstatementsub-headingitalic">
    <w:name w:val="acct statement sub-heading italic"/>
    <w:aliases w:val="asi"/>
    <w:basedOn w:val="Normal"/>
    <w:uiPriority w:val="99"/>
    <w:rsid w:val="00E34C26"/>
    <w:pPr>
      <w:keepNext/>
      <w:keepLines/>
      <w:spacing w:before="130" w:after="130" w:line="260" w:lineRule="atLeast"/>
      <w:ind w:left="567"/>
    </w:pPr>
    <w:rPr>
      <w:rFonts w:ascii="Angsana New" w:hAnsi="Angsana New"/>
      <w:bCs/>
      <w:i/>
      <w:sz w:val="22"/>
      <w:szCs w:val="20"/>
      <w:lang w:val="en-GB" w:bidi="ar-SA"/>
    </w:rPr>
  </w:style>
  <w:style w:type="paragraph" w:customStyle="1" w:styleId="acctstatementsub-heading">
    <w:name w:val="acct statement sub-heading"/>
    <w:aliases w:val="ass"/>
    <w:basedOn w:val="acctstatementheading"/>
    <w:next w:val="Normal"/>
    <w:uiPriority w:val="99"/>
    <w:rsid w:val="00E34C26"/>
    <w:pPr>
      <w:keepLines/>
      <w:spacing w:line="240" w:lineRule="atLeast"/>
      <w:ind w:left="0" w:hanging="1134"/>
    </w:pPr>
    <w:rPr>
      <w:sz w:val="22"/>
    </w:rPr>
  </w:style>
  <w:style w:type="paragraph" w:customStyle="1" w:styleId="acctstatementsub-sub-heading">
    <w:name w:val="acct statement sub-sub-heading"/>
    <w:aliases w:val="asss"/>
    <w:basedOn w:val="block2"/>
    <w:next w:val="Normal"/>
    <w:uiPriority w:val="99"/>
    <w:rsid w:val="00E34C26"/>
    <w:pPr>
      <w:keepNext/>
      <w:keepLines/>
      <w:spacing w:before="130" w:after="130"/>
    </w:pPr>
    <w:rPr>
      <w:b/>
      <w:bCs/>
      <w:i/>
    </w:rPr>
  </w:style>
  <w:style w:type="paragraph" w:customStyle="1" w:styleId="block2">
    <w:name w:val="block2"/>
    <w:aliases w:val="b2"/>
    <w:basedOn w:val="block"/>
    <w:uiPriority w:val="99"/>
    <w:rsid w:val="00E34C26"/>
    <w:pPr>
      <w:ind w:left="1134"/>
    </w:pPr>
    <w:rPr>
      <w:szCs w:val="20"/>
    </w:rPr>
  </w:style>
  <w:style w:type="paragraph" w:customStyle="1" w:styleId="acctstatementsub-sub-sub-heading">
    <w:name w:val="acct statement sub-sub-sub-heading"/>
    <w:aliases w:val="assss"/>
    <w:basedOn w:val="acctstatementsub-sub-heading"/>
    <w:uiPriority w:val="99"/>
    <w:rsid w:val="00E34C26"/>
    <w:rPr>
      <w:b w:val="0"/>
    </w:rPr>
  </w:style>
  <w:style w:type="paragraph" w:customStyle="1" w:styleId="accttwofigureslongernumber">
    <w:name w:val="acct two figures longer number"/>
    <w:aliases w:val="a2+"/>
    <w:basedOn w:val="Normal"/>
    <w:uiPriority w:val="99"/>
    <w:rsid w:val="00E34C26"/>
    <w:pPr>
      <w:tabs>
        <w:tab w:val="decimal" w:pos="1247"/>
      </w:tabs>
      <w:spacing w:line="260" w:lineRule="atLeast"/>
    </w:pPr>
    <w:rPr>
      <w:rFonts w:ascii="Angsana New" w:hAnsi="Angsana New"/>
      <w:sz w:val="22"/>
      <w:szCs w:val="20"/>
      <w:lang w:val="en-GB" w:bidi="ar-SA"/>
    </w:rPr>
  </w:style>
  <w:style w:type="paragraph" w:customStyle="1" w:styleId="accttwofigures">
    <w:name w:val="acct two figures"/>
    <w:aliases w:val="a2"/>
    <w:basedOn w:val="Normal"/>
    <w:uiPriority w:val="99"/>
    <w:rsid w:val="00E34C26"/>
    <w:pPr>
      <w:tabs>
        <w:tab w:val="decimal" w:pos="1021"/>
      </w:tabs>
      <w:spacing w:line="260" w:lineRule="atLeast"/>
    </w:pPr>
    <w:rPr>
      <w:rFonts w:ascii="Angsana New" w:hAnsi="Angsana New"/>
      <w:sz w:val="22"/>
      <w:szCs w:val="20"/>
      <w:lang w:val="en-GB" w:bidi="ar-SA"/>
    </w:rPr>
  </w:style>
  <w:style w:type="paragraph" w:customStyle="1" w:styleId="accttwolines">
    <w:name w:val="acct two lines"/>
    <w:aliases w:val="a2l"/>
    <w:basedOn w:val="Normal"/>
    <w:uiPriority w:val="99"/>
    <w:rsid w:val="00E34C26"/>
    <w:pPr>
      <w:spacing w:after="240" w:line="260" w:lineRule="atLeast"/>
      <w:ind w:left="142" w:hanging="142"/>
    </w:pPr>
    <w:rPr>
      <w:rFonts w:ascii="Angsana New" w:hAnsi="Angsana New"/>
      <w:sz w:val="22"/>
      <w:szCs w:val="20"/>
      <w:lang w:val="en-GB" w:bidi="ar-SA"/>
    </w:rPr>
  </w:style>
  <w:style w:type="paragraph" w:customStyle="1" w:styleId="accttwolinesnospaceafter">
    <w:name w:val="acct two lines no space after"/>
    <w:aliases w:val="a2ln"/>
    <w:basedOn w:val="Normal"/>
    <w:uiPriority w:val="99"/>
    <w:rsid w:val="00E34C26"/>
    <w:pPr>
      <w:spacing w:line="260" w:lineRule="atLeast"/>
      <w:ind w:left="142" w:hanging="142"/>
    </w:pPr>
    <w:rPr>
      <w:rFonts w:ascii="Angsana New" w:hAnsi="Angsana New"/>
      <w:sz w:val="22"/>
      <w:szCs w:val="20"/>
      <w:lang w:val="en-GB" w:bidi="ar-SA"/>
    </w:rPr>
  </w:style>
  <w:style w:type="paragraph" w:customStyle="1" w:styleId="blocknospaceafter">
    <w:name w:val="block no space after"/>
    <w:aliases w:val="bn"/>
    <w:basedOn w:val="block"/>
    <w:uiPriority w:val="99"/>
    <w:rsid w:val="00E34C26"/>
    <w:pPr>
      <w:spacing w:after="0"/>
    </w:pPr>
    <w:rPr>
      <w:szCs w:val="20"/>
    </w:rPr>
  </w:style>
  <w:style w:type="paragraph" w:customStyle="1" w:styleId="block2nospaceafter">
    <w:name w:val="block2 no space after"/>
    <w:aliases w:val="b2n,block2 no sp"/>
    <w:basedOn w:val="block2"/>
    <w:uiPriority w:val="99"/>
    <w:rsid w:val="00E34C26"/>
    <w:pPr>
      <w:spacing w:after="0"/>
    </w:pPr>
  </w:style>
  <w:style w:type="paragraph" w:customStyle="1" w:styleId="List1a">
    <w:name w:val="List 1a"/>
    <w:aliases w:val="1a"/>
    <w:basedOn w:val="Normal"/>
    <w:uiPriority w:val="99"/>
    <w:rsid w:val="00E34C26"/>
    <w:pPr>
      <w:spacing w:after="260" w:line="260" w:lineRule="atLeast"/>
      <w:ind w:left="567" w:hanging="567"/>
    </w:pPr>
    <w:rPr>
      <w:rFonts w:ascii="Angsana New" w:hAnsi="Angsana New"/>
      <w:sz w:val="22"/>
      <w:szCs w:val="20"/>
      <w:lang w:val="en-GB" w:bidi="ar-SA"/>
    </w:rPr>
  </w:style>
  <w:style w:type="paragraph" w:customStyle="1" w:styleId="List2i">
    <w:name w:val="List 2i"/>
    <w:aliases w:val="2i"/>
    <w:basedOn w:val="Normal"/>
    <w:uiPriority w:val="99"/>
    <w:rsid w:val="00E34C26"/>
    <w:pPr>
      <w:spacing w:after="260" w:line="260" w:lineRule="atLeast"/>
      <w:ind w:left="1134" w:hanging="567"/>
    </w:pPr>
    <w:rPr>
      <w:rFonts w:ascii="Angsana New" w:hAnsi="Angsana New"/>
      <w:sz w:val="22"/>
      <w:szCs w:val="20"/>
      <w:lang w:val="en-GB" w:bidi="ar-SA"/>
    </w:rPr>
  </w:style>
  <w:style w:type="paragraph" w:customStyle="1" w:styleId="zcompanyname">
    <w:name w:val="zcompany name"/>
    <w:aliases w:val="cn"/>
    <w:basedOn w:val="Normal"/>
    <w:uiPriority w:val="99"/>
    <w:rsid w:val="00E34C26"/>
    <w:pPr>
      <w:framePr w:w="4536" w:wrap="around" w:vAnchor="page" w:hAnchor="page" w:xAlign="center" w:y="3993"/>
      <w:spacing w:after="400"/>
      <w:jc w:val="center"/>
    </w:pPr>
    <w:rPr>
      <w:rFonts w:ascii="Angsana New" w:hAnsi="Angsana New"/>
      <w:b/>
      <w:sz w:val="26"/>
      <w:szCs w:val="20"/>
      <w:lang w:val="en-GB" w:bidi="ar-SA"/>
    </w:rPr>
  </w:style>
  <w:style w:type="paragraph" w:customStyle="1" w:styleId="zcontents">
    <w:name w:val="zcontents"/>
    <w:basedOn w:val="acctmainheading"/>
    <w:uiPriority w:val="99"/>
    <w:rsid w:val="00E34C26"/>
  </w:style>
  <w:style w:type="paragraph" w:customStyle="1" w:styleId="zreportaddinfo">
    <w:name w:val="zreport addinfo"/>
    <w:basedOn w:val="Normal"/>
    <w:uiPriority w:val="99"/>
    <w:rsid w:val="00E34C26"/>
    <w:pPr>
      <w:framePr w:wrap="around" w:hAnchor="page" w:xAlign="center" w:yAlign="bottom"/>
      <w:spacing w:line="260" w:lineRule="atLeast"/>
      <w:jc w:val="center"/>
    </w:pPr>
    <w:rPr>
      <w:rFonts w:ascii="Angsana New" w:hAnsi="Angsana New"/>
      <w:noProof/>
      <w:sz w:val="20"/>
      <w:szCs w:val="20"/>
      <w:lang w:val="en-GB" w:bidi="ar-SA"/>
    </w:rPr>
  </w:style>
  <w:style w:type="paragraph" w:customStyle="1" w:styleId="zreportaddinfoit">
    <w:name w:val="zreport addinfoit"/>
    <w:basedOn w:val="Normal"/>
    <w:uiPriority w:val="99"/>
    <w:rsid w:val="00E34C26"/>
    <w:pPr>
      <w:framePr w:wrap="around" w:hAnchor="page" w:xAlign="center" w:yAlign="bottom"/>
      <w:spacing w:line="260" w:lineRule="atLeast"/>
      <w:jc w:val="center"/>
    </w:pPr>
    <w:rPr>
      <w:rFonts w:ascii="Angsana New" w:hAnsi="Angsana New"/>
      <w:i/>
      <w:sz w:val="20"/>
      <w:szCs w:val="20"/>
      <w:lang w:val="en-GB" w:bidi="ar-SA"/>
    </w:rPr>
  </w:style>
  <w:style w:type="paragraph" w:customStyle="1" w:styleId="zreportname">
    <w:name w:val="zreport name"/>
    <w:aliases w:val="rn"/>
    <w:basedOn w:val="Normal"/>
    <w:uiPriority w:val="99"/>
    <w:rsid w:val="00E34C26"/>
    <w:pPr>
      <w:keepLines/>
      <w:framePr w:w="4536" w:wrap="around" w:vAnchor="page" w:hAnchor="page" w:xAlign="center" w:y="3993"/>
      <w:spacing w:line="440" w:lineRule="exact"/>
      <w:jc w:val="center"/>
    </w:pPr>
    <w:rPr>
      <w:rFonts w:ascii="Angsana New" w:hAnsi="Angsana New"/>
      <w:noProof/>
      <w:sz w:val="36"/>
      <w:szCs w:val="20"/>
      <w:lang w:val="en-GB" w:bidi="ar-SA"/>
    </w:rPr>
  </w:style>
  <w:style w:type="paragraph" w:customStyle="1" w:styleId="zreportsubtitle">
    <w:name w:val="zreport subtitle"/>
    <w:basedOn w:val="zreportname"/>
    <w:uiPriority w:val="99"/>
    <w:rsid w:val="00E34C26"/>
    <w:pPr>
      <w:framePr w:wrap="around"/>
      <w:spacing w:line="360" w:lineRule="exact"/>
    </w:pPr>
    <w:rPr>
      <w:sz w:val="32"/>
    </w:rPr>
  </w:style>
  <w:style w:type="paragraph" w:customStyle="1" w:styleId="BodyTexthalfspaceafter">
    <w:name w:val="Body Text half space after"/>
    <w:aliases w:val="hs"/>
    <w:basedOn w:val="BodyText"/>
    <w:uiPriority w:val="99"/>
    <w:rsid w:val="00E34C26"/>
    <w:pPr>
      <w:spacing w:after="130" w:line="260" w:lineRule="atLeast"/>
    </w:pPr>
    <w:rPr>
      <w:rFonts w:ascii="Angsana New" w:hAnsi="Angsana New"/>
      <w:sz w:val="22"/>
      <w:szCs w:val="20"/>
      <w:lang w:val="en-GB" w:bidi="ar-SA"/>
    </w:rPr>
  </w:style>
  <w:style w:type="paragraph" w:customStyle="1" w:styleId="ind">
    <w:name w:val="*ind"/>
    <w:basedOn w:val="BodyText"/>
    <w:uiPriority w:val="99"/>
    <w:rsid w:val="00E34C26"/>
    <w:pPr>
      <w:spacing w:line="260" w:lineRule="atLeast"/>
      <w:ind w:left="340" w:hanging="340"/>
    </w:pPr>
    <w:rPr>
      <w:rFonts w:ascii="Angsana New" w:hAnsi="Angsana New"/>
      <w:sz w:val="22"/>
      <w:szCs w:val="20"/>
      <w:lang w:val="en-GB" w:bidi="ar-SA"/>
    </w:rPr>
  </w:style>
  <w:style w:type="paragraph" w:customStyle="1" w:styleId="acctindenthalfspaceafter">
    <w:name w:val="acct indent half space after"/>
    <w:aliases w:val="aihs"/>
    <w:basedOn w:val="acctindent"/>
    <w:uiPriority w:val="99"/>
    <w:rsid w:val="00E34C26"/>
    <w:pPr>
      <w:spacing w:after="130"/>
    </w:pPr>
  </w:style>
  <w:style w:type="paragraph" w:customStyle="1" w:styleId="keeptogethernormal">
    <w:name w:val="keep together normal"/>
    <w:aliases w:val="ktn"/>
    <w:basedOn w:val="Normal"/>
    <w:uiPriority w:val="99"/>
    <w:rsid w:val="00E34C26"/>
    <w:pPr>
      <w:keepNext/>
      <w:keepLines/>
      <w:spacing w:line="260" w:lineRule="atLeast"/>
    </w:pPr>
    <w:rPr>
      <w:rFonts w:ascii="Angsana New" w:hAnsi="Angsana New"/>
      <w:sz w:val="22"/>
      <w:szCs w:val="20"/>
      <w:lang w:val="en-GB" w:bidi="ar-SA"/>
    </w:rPr>
  </w:style>
  <w:style w:type="paragraph" w:customStyle="1" w:styleId="nineptheading">
    <w:name w:val="nine pt heading"/>
    <w:aliases w:val="9h"/>
    <w:basedOn w:val="nineptbodytext"/>
    <w:uiPriority w:val="99"/>
    <w:rsid w:val="00E34C26"/>
    <w:rPr>
      <w:b/>
      <w:bCs/>
    </w:rPr>
  </w:style>
  <w:style w:type="paragraph" w:customStyle="1" w:styleId="nineptbodytext">
    <w:name w:val="nine pt body text"/>
    <w:aliases w:val="9bt"/>
    <w:basedOn w:val="nineptnormal"/>
    <w:uiPriority w:val="99"/>
    <w:rsid w:val="00E34C26"/>
    <w:pPr>
      <w:spacing w:after="220"/>
    </w:pPr>
  </w:style>
  <w:style w:type="paragraph" w:customStyle="1" w:styleId="nineptnormal">
    <w:name w:val="nine pt normal"/>
    <w:aliases w:val="9n"/>
    <w:basedOn w:val="Normal"/>
    <w:uiPriority w:val="99"/>
    <w:rsid w:val="00E34C26"/>
    <w:pPr>
      <w:spacing w:line="220" w:lineRule="atLeast"/>
    </w:pPr>
    <w:rPr>
      <w:rFonts w:ascii="Angsana New" w:hAnsi="Angsana New"/>
      <w:sz w:val="18"/>
      <w:szCs w:val="20"/>
      <w:lang w:val="en-GB" w:bidi="ar-SA"/>
    </w:rPr>
  </w:style>
  <w:style w:type="paragraph" w:customStyle="1" w:styleId="nineptheadingcentred">
    <w:name w:val="nine pt heading centred"/>
    <w:aliases w:val="9hc"/>
    <w:basedOn w:val="nineptheading"/>
    <w:uiPriority w:val="99"/>
    <w:rsid w:val="00E34C26"/>
    <w:pPr>
      <w:jc w:val="center"/>
    </w:pPr>
  </w:style>
  <w:style w:type="paragraph" w:customStyle="1" w:styleId="heading">
    <w:name w:val="heading"/>
    <w:aliases w:val="h"/>
    <w:basedOn w:val="BodyText"/>
    <w:uiPriority w:val="99"/>
    <w:rsid w:val="00E34C26"/>
    <w:pPr>
      <w:spacing w:line="260" w:lineRule="atLeast"/>
    </w:pPr>
    <w:rPr>
      <w:rFonts w:ascii="Angsana New" w:hAnsi="Angsana New"/>
      <w:b/>
      <w:sz w:val="22"/>
      <w:szCs w:val="20"/>
      <w:lang w:val="en-GB" w:bidi="ar-SA"/>
    </w:rPr>
  </w:style>
  <w:style w:type="paragraph" w:customStyle="1" w:styleId="headingcentred">
    <w:name w:val="heading centred"/>
    <w:aliases w:val="hc"/>
    <w:basedOn w:val="heading"/>
    <w:uiPriority w:val="99"/>
    <w:rsid w:val="00E34C26"/>
    <w:pPr>
      <w:jc w:val="center"/>
    </w:pPr>
  </w:style>
  <w:style w:type="paragraph" w:customStyle="1" w:styleId="Normalcentred">
    <w:name w:val="Normal centred"/>
    <w:aliases w:val="nc"/>
    <w:basedOn w:val="acctcolumnheadingnospaceafter"/>
    <w:uiPriority w:val="99"/>
    <w:rsid w:val="00E34C26"/>
  </w:style>
  <w:style w:type="paragraph" w:customStyle="1" w:styleId="nineptheadingcentredbold">
    <w:name w:val="nine pt heading centred bold"/>
    <w:aliases w:val="9hcb"/>
    <w:basedOn w:val="Normal"/>
    <w:uiPriority w:val="99"/>
    <w:rsid w:val="00E34C26"/>
    <w:pPr>
      <w:spacing w:line="220" w:lineRule="atLeast"/>
      <w:jc w:val="center"/>
    </w:pPr>
    <w:rPr>
      <w:rFonts w:ascii="Angsana New" w:hAnsi="Angsana New"/>
      <w:b/>
      <w:bCs/>
      <w:sz w:val="18"/>
      <w:szCs w:val="20"/>
      <w:lang w:val="en-GB" w:bidi="ar-SA"/>
    </w:rPr>
  </w:style>
  <w:style w:type="paragraph" w:customStyle="1" w:styleId="nineptheadingcentredboldwider">
    <w:name w:val="nine pt heading centred bold wider"/>
    <w:aliases w:val="9hcbw"/>
    <w:basedOn w:val="nineptheadingcentredbold"/>
    <w:uiPriority w:val="99"/>
    <w:rsid w:val="00E34C26"/>
    <w:pPr>
      <w:ind w:left="-57" w:right="-57"/>
    </w:pPr>
  </w:style>
  <w:style w:type="paragraph" w:customStyle="1" w:styleId="nineptnormalheadinghalfspace">
    <w:name w:val="nine pt normal heading half space"/>
    <w:aliases w:val="9nhhs"/>
    <w:basedOn w:val="nineptnormalheading"/>
    <w:uiPriority w:val="99"/>
    <w:rsid w:val="00E34C26"/>
    <w:pPr>
      <w:spacing w:after="80"/>
    </w:pPr>
  </w:style>
  <w:style w:type="paragraph" w:customStyle="1" w:styleId="nineptnormalheading">
    <w:name w:val="nine pt normal heading"/>
    <w:aliases w:val="9nh"/>
    <w:basedOn w:val="nineptnormal"/>
    <w:uiPriority w:val="99"/>
    <w:rsid w:val="00E34C26"/>
    <w:rPr>
      <w:b/>
    </w:rPr>
  </w:style>
  <w:style w:type="paragraph" w:customStyle="1" w:styleId="nineptcolumntab1">
    <w:name w:val="nine pt column tab1"/>
    <w:aliases w:val="a91"/>
    <w:basedOn w:val="nineptnormal"/>
    <w:uiPriority w:val="99"/>
    <w:rsid w:val="00E34C26"/>
    <w:pPr>
      <w:tabs>
        <w:tab w:val="decimal" w:pos="737"/>
      </w:tabs>
    </w:pPr>
  </w:style>
  <w:style w:type="paragraph" w:customStyle="1" w:styleId="nineptnormalitalicheading">
    <w:name w:val="nine pt normal italic heading"/>
    <w:aliases w:val="9nith"/>
    <w:basedOn w:val="nineptnormalheading"/>
    <w:uiPriority w:val="99"/>
    <w:rsid w:val="00E34C26"/>
    <w:rPr>
      <w:i/>
      <w:iCs/>
    </w:rPr>
  </w:style>
  <w:style w:type="paragraph" w:customStyle="1" w:styleId="Normalheadingcentred">
    <w:name w:val="Normal heading centred"/>
    <w:aliases w:val="nhc"/>
    <w:basedOn w:val="Normalheading"/>
    <w:uiPriority w:val="99"/>
    <w:rsid w:val="00E34C26"/>
    <w:pPr>
      <w:jc w:val="center"/>
    </w:pPr>
  </w:style>
  <w:style w:type="paragraph" w:customStyle="1" w:styleId="Normalheading">
    <w:name w:val="Normal heading"/>
    <w:aliases w:val="nh"/>
    <w:basedOn w:val="Normal"/>
    <w:uiPriority w:val="99"/>
    <w:rsid w:val="00E34C26"/>
    <w:pPr>
      <w:spacing w:line="260" w:lineRule="atLeast"/>
    </w:pPr>
    <w:rPr>
      <w:rFonts w:ascii="Angsana New" w:hAnsi="Angsana New"/>
      <w:b/>
      <w:bCs/>
      <w:sz w:val="22"/>
      <w:szCs w:val="20"/>
      <w:lang w:val="en-GB" w:bidi="ar-SA"/>
    </w:rPr>
  </w:style>
  <w:style w:type="paragraph" w:customStyle="1" w:styleId="ListBullethalfspaceafter">
    <w:name w:val="List Bullet half space after"/>
    <w:aliases w:val="lbhs"/>
    <w:basedOn w:val="ListBullet"/>
    <w:uiPriority w:val="99"/>
    <w:rsid w:val="00E34C26"/>
    <w:pPr>
      <w:tabs>
        <w:tab w:val="num" w:pos="340"/>
      </w:tabs>
      <w:spacing w:after="130" w:line="260" w:lineRule="atLeast"/>
    </w:pPr>
    <w:rPr>
      <w:rFonts w:ascii="Angsana New" w:hAnsi="Angsana New"/>
      <w:sz w:val="22"/>
      <w:szCs w:val="20"/>
      <w:lang w:val="en-GB" w:bidi="ar-SA"/>
    </w:rPr>
  </w:style>
  <w:style w:type="paragraph" w:customStyle="1" w:styleId="accttwofigurescents">
    <w:name w:val="acct two figures cents"/>
    <w:aliases w:val="a2c,acct two figures ¢ sign"/>
    <w:basedOn w:val="Normal"/>
    <w:uiPriority w:val="99"/>
    <w:rsid w:val="00E34C26"/>
    <w:pPr>
      <w:tabs>
        <w:tab w:val="decimal" w:pos="284"/>
      </w:tabs>
      <w:spacing w:line="260" w:lineRule="atLeast"/>
    </w:pPr>
    <w:rPr>
      <w:rFonts w:ascii="Angsana New" w:hAnsi="Angsana New"/>
      <w:sz w:val="22"/>
      <w:szCs w:val="20"/>
      <w:lang w:val="en-GB" w:bidi="ar-SA"/>
    </w:rPr>
  </w:style>
  <w:style w:type="paragraph" w:customStyle="1" w:styleId="accttwofiguresdecimal">
    <w:name w:val="acct two figures decimal"/>
    <w:aliases w:val="a2d"/>
    <w:basedOn w:val="Normal"/>
    <w:uiPriority w:val="99"/>
    <w:rsid w:val="00E34C26"/>
    <w:pPr>
      <w:tabs>
        <w:tab w:val="decimal" w:pos="510"/>
      </w:tabs>
      <w:spacing w:line="260" w:lineRule="atLeast"/>
    </w:pPr>
    <w:rPr>
      <w:rFonts w:ascii="Angsana New" w:hAnsi="Angsana New"/>
      <w:sz w:val="22"/>
      <w:szCs w:val="20"/>
      <w:lang w:val="en-GB" w:bidi="ar-SA"/>
    </w:rPr>
  </w:style>
  <w:style w:type="paragraph" w:customStyle="1" w:styleId="NormalIndent1">
    <w:name w:val="Normal Indent1"/>
    <w:basedOn w:val="Normal"/>
    <w:uiPriority w:val="99"/>
    <w:rsid w:val="00E34C26"/>
    <w:pPr>
      <w:spacing w:line="260" w:lineRule="atLeast"/>
      <w:ind w:left="142"/>
    </w:pPr>
    <w:rPr>
      <w:rFonts w:ascii="Angsana New" w:hAnsi="Angsana New"/>
      <w:sz w:val="22"/>
      <w:szCs w:val="20"/>
      <w:lang w:val="en-GB" w:bidi="ar-SA"/>
    </w:rPr>
  </w:style>
  <w:style w:type="paragraph" w:customStyle="1" w:styleId="ListBullet2nospaceafter">
    <w:name w:val="List Bullet 2 no space after"/>
    <w:aliases w:val="lb2n"/>
    <w:basedOn w:val="ListBullet2"/>
    <w:uiPriority w:val="99"/>
    <w:rsid w:val="00E34C26"/>
    <w:pPr>
      <w:tabs>
        <w:tab w:val="num" w:pos="680"/>
      </w:tabs>
      <w:spacing w:after="0" w:line="260" w:lineRule="atLeast"/>
    </w:pPr>
    <w:rPr>
      <w:rFonts w:ascii="Angsana New" w:hAnsi="Angsana New"/>
      <w:sz w:val="22"/>
      <w:szCs w:val="20"/>
      <w:lang w:val="en-GB" w:bidi="ar-SA"/>
    </w:rPr>
  </w:style>
  <w:style w:type="paragraph" w:customStyle="1" w:styleId="ListBullet2halfspaceafter">
    <w:name w:val="List Bullet 2 half space after"/>
    <w:aliases w:val="lb2hs"/>
    <w:basedOn w:val="ListBullet2"/>
    <w:uiPriority w:val="99"/>
    <w:rsid w:val="00E34C26"/>
    <w:pPr>
      <w:tabs>
        <w:tab w:val="num" w:pos="680"/>
      </w:tabs>
      <w:spacing w:after="130" w:line="260" w:lineRule="atLeast"/>
    </w:pPr>
    <w:rPr>
      <w:rFonts w:ascii="Angsana New" w:hAnsi="Angsana New"/>
      <w:sz w:val="22"/>
      <w:szCs w:val="20"/>
      <w:lang w:val="en-GB" w:bidi="ar-SA"/>
    </w:rPr>
  </w:style>
  <w:style w:type="paragraph" w:customStyle="1" w:styleId="BodyTextIndentitalichalfspafter">
    <w:name w:val="Body Text Indent italic half sp after"/>
    <w:aliases w:val="iitalhs"/>
    <w:basedOn w:val="BodyTextIndentitalic"/>
    <w:uiPriority w:val="99"/>
    <w:rsid w:val="00E34C26"/>
    <w:pPr>
      <w:spacing w:after="130"/>
    </w:pPr>
  </w:style>
  <w:style w:type="paragraph" w:customStyle="1" w:styleId="BodyTextIndentitalic">
    <w:name w:val="Body Text Indent italic"/>
    <w:aliases w:val="iital"/>
    <w:basedOn w:val="BodyTextIndent"/>
    <w:uiPriority w:val="99"/>
    <w:rsid w:val="00E34C26"/>
    <w:pPr>
      <w:tabs>
        <w:tab w:val="clear" w:pos="540"/>
      </w:tabs>
      <w:spacing w:before="0" w:after="260" w:line="260" w:lineRule="atLeast"/>
      <w:ind w:left="340" w:right="0"/>
      <w:jc w:val="left"/>
    </w:pPr>
    <w:rPr>
      <w:rFonts w:ascii="Angsana New" w:hAnsi="Angsana New" w:cs="Times New Roman"/>
      <w:i/>
      <w:iCs/>
      <w:sz w:val="22"/>
      <w:szCs w:val="20"/>
      <w:lang w:val="en-GB" w:bidi="ar-SA"/>
    </w:rPr>
  </w:style>
  <w:style w:type="paragraph" w:customStyle="1" w:styleId="BodyTextIndenthalfspaceafter">
    <w:name w:val="Body Text Indent half space after"/>
    <w:aliases w:val="ihs"/>
    <w:basedOn w:val="BodyTextIndent"/>
    <w:uiPriority w:val="99"/>
    <w:rsid w:val="00E34C26"/>
    <w:pPr>
      <w:tabs>
        <w:tab w:val="clear" w:pos="540"/>
      </w:tabs>
      <w:spacing w:before="0" w:after="130" w:line="260" w:lineRule="atLeast"/>
      <w:ind w:left="340" w:right="0"/>
      <w:jc w:val="left"/>
    </w:pPr>
    <w:rPr>
      <w:rFonts w:ascii="Angsana New" w:hAnsi="Angsana New" w:cs="Times New Roman"/>
      <w:sz w:val="22"/>
      <w:szCs w:val="20"/>
      <w:lang w:val="en-GB" w:bidi="ar-SA"/>
    </w:rPr>
  </w:style>
  <w:style w:type="paragraph" w:customStyle="1" w:styleId="BodyTextonepointafter">
    <w:name w:val="Body Text one point after"/>
    <w:aliases w:val="bt1"/>
    <w:basedOn w:val="BodyText"/>
    <w:uiPriority w:val="99"/>
    <w:rsid w:val="00E34C26"/>
    <w:pPr>
      <w:spacing w:after="20" w:line="260" w:lineRule="atLeast"/>
    </w:pPr>
    <w:rPr>
      <w:rFonts w:ascii="Angsana New" w:hAnsi="Angsana New"/>
      <w:sz w:val="22"/>
      <w:szCs w:val="20"/>
      <w:lang w:val="en-GB" w:bidi="ar-SA"/>
    </w:rPr>
  </w:style>
  <w:style w:type="paragraph" w:customStyle="1" w:styleId="keeptogether">
    <w:name w:val="keep together"/>
    <w:aliases w:val="kt"/>
    <w:basedOn w:val="BodyText"/>
    <w:uiPriority w:val="99"/>
    <w:rsid w:val="00E34C26"/>
    <w:pPr>
      <w:keepNext/>
      <w:keepLines/>
      <w:spacing w:line="260" w:lineRule="atLeast"/>
    </w:pPr>
    <w:rPr>
      <w:rFonts w:ascii="Angsana New" w:hAnsi="Angsana New"/>
      <w:sz w:val="22"/>
      <w:szCs w:val="20"/>
      <w:lang w:val="en-GB" w:bidi="ar-SA"/>
    </w:rPr>
  </w:style>
  <w:style w:type="paragraph" w:customStyle="1" w:styleId="acctthreecolumns">
    <w:name w:val="acct three columns"/>
    <w:aliases w:val="a3,acct three figures"/>
    <w:basedOn w:val="Normal"/>
    <w:uiPriority w:val="99"/>
    <w:rsid w:val="00E34C26"/>
    <w:pPr>
      <w:tabs>
        <w:tab w:val="decimal" w:pos="1361"/>
      </w:tabs>
      <w:spacing w:line="260" w:lineRule="atLeast"/>
    </w:pPr>
    <w:rPr>
      <w:rFonts w:ascii="Angsana New" w:hAnsi="Angsana New"/>
      <w:sz w:val="22"/>
      <w:szCs w:val="20"/>
      <w:lang w:val="en-GB" w:bidi="ar-SA"/>
    </w:rPr>
  </w:style>
  <w:style w:type="paragraph" w:customStyle="1" w:styleId="acctthreecolumnsshorternumber">
    <w:name w:val="acct three columns shorter number"/>
    <w:aliases w:val="a3-"/>
    <w:basedOn w:val="Normal"/>
    <w:uiPriority w:val="99"/>
    <w:rsid w:val="00E34C26"/>
    <w:pPr>
      <w:tabs>
        <w:tab w:val="decimal" w:pos="1021"/>
      </w:tabs>
      <w:spacing w:line="260" w:lineRule="atLeast"/>
    </w:pPr>
    <w:rPr>
      <w:rFonts w:ascii="Angsana New" w:hAnsi="Angsana New"/>
      <w:sz w:val="22"/>
      <w:szCs w:val="20"/>
      <w:lang w:val="en-GB" w:bidi="ar-SA"/>
    </w:rPr>
  </w:style>
  <w:style w:type="paragraph" w:customStyle="1" w:styleId="tabletext">
    <w:name w:val="table text"/>
    <w:aliases w:val="tt"/>
    <w:basedOn w:val="Normal"/>
    <w:uiPriority w:val="99"/>
    <w:rsid w:val="00E34C26"/>
    <w:pPr>
      <w:spacing w:before="130" w:after="130" w:line="260" w:lineRule="atLeast"/>
    </w:pPr>
    <w:rPr>
      <w:rFonts w:ascii="Angsana New" w:hAnsi="Angsana New"/>
      <w:sz w:val="22"/>
      <w:szCs w:val="20"/>
      <w:lang w:val="en-GB" w:bidi="ar-SA"/>
    </w:rPr>
  </w:style>
  <w:style w:type="paragraph" w:customStyle="1" w:styleId="BodyTextitalic">
    <w:name w:val="Body Text italic"/>
    <w:basedOn w:val="BodyText"/>
    <w:uiPriority w:val="99"/>
    <w:rsid w:val="00E34C26"/>
    <w:pPr>
      <w:spacing w:line="260" w:lineRule="atLeast"/>
    </w:pPr>
    <w:rPr>
      <w:rFonts w:ascii="Angsana New" w:hAnsi="Angsana New"/>
      <w:i/>
      <w:iCs/>
      <w:sz w:val="22"/>
      <w:szCs w:val="20"/>
      <w:lang w:val="en-GB" w:bidi="ar-SA"/>
    </w:rPr>
  </w:style>
  <w:style w:type="paragraph" w:customStyle="1" w:styleId="BodyTextIndentnosp">
    <w:name w:val="Body Text Indent no sp"/>
    <w:aliases w:val="in,indent no space after"/>
    <w:basedOn w:val="BodyTextIndent"/>
    <w:uiPriority w:val="99"/>
    <w:rsid w:val="00E34C26"/>
    <w:pPr>
      <w:tabs>
        <w:tab w:val="clear" w:pos="540"/>
      </w:tabs>
      <w:spacing w:before="0" w:line="260" w:lineRule="atLeast"/>
      <w:ind w:left="340" w:right="0"/>
      <w:jc w:val="left"/>
    </w:pPr>
    <w:rPr>
      <w:rFonts w:ascii="Angsana New" w:hAnsi="Angsana New" w:cs="Times New Roman"/>
      <w:sz w:val="22"/>
      <w:szCs w:val="20"/>
      <w:lang w:val="en-GB" w:bidi="ar-SA"/>
    </w:rPr>
  </w:style>
  <w:style w:type="paragraph" w:customStyle="1" w:styleId="acctfourfiguresdecimal">
    <w:name w:val="acct four figures decimal"/>
    <w:aliases w:val="a4d"/>
    <w:basedOn w:val="Normal"/>
    <w:uiPriority w:val="99"/>
    <w:rsid w:val="00E34C26"/>
    <w:pPr>
      <w:tabs>
        <w:tab w:val="decimal" w:pos="383"/>
      </w:tabs>
      <w:spacing w:line="260" w:lineRule="atLeast"/>
    </w:pPr>
    <w:rPr>
      <w:rFonts w:ascii="Angsana New" w:hAnsi="Angsana New"/>
      <w:sz w:val="22"/>
      <w:szCs w:val="20"/>
      <w:lang w:val="en-GB" w:bidi="ar-SA"/>
    </w:rPr>
  </w:style>
  <w:style w:type="paragraph" w:customStyle="1" w:styleId="headingnospaceafter">
    <w:name w:val="heading no space after"/>
    <w:aliases w:val="hn,heading no space"/>
    <w:basedOn w:val="heading"/>
    <w:uiPriority w:val="99"/>
    <w:rsid w:val="00E34C26"/>
    <w:pPr>
      <w:spacing w:after="0"/>
    </w:pPr>
  </w:style>
  <w:style w:type="paragraph" w:customStyle="1" w:styleId="acctnotecolumndecimal">
    <w:name w:val="acct note column decimal"/>
    <w:aliases w:val="and"/>
    <w:basedOn w:val="Normal"/>
    <w:uiPriority w:val="99"/>
    <w:rsid w:val="00E34C26"/>
    <w:pPr>
      <w:tabs>
        <w:tab w:val="decimal" w:pos="425"/>
      </w:tabs>
      <w:spacing w:line="260" w:lineRule="atLeast"/>
    </w:pPr>
    <w:rPr>
      <w:rFonts w:ascii="Angsana New" w:hAnsi="Angsana New"/>
      <w:sz w:val="22"/>
      <w:szCs w:val="20"/>
      <w:lang w:val="en-GB" w:bidi="ar-SA"/>
    </w:rPr>
  </w:style>
  <w:style w:type="paragraph" w:customStyle="1" w:styleId="nineptbodytextbullet">
    <w:name w:val="nine pt body text bullet"/>
    <w:aliases w:val="9btb"/>
    <w:basedOn w:val="nineptbodytext"/>
    <w:uiPriority w:val="99"/>
    <w:rsid w:val="00E34C26"/>
    <w:pPr>
      <w:tabs>
        <w:tab w:val="num" w:pos="284"/>
      </w:tabs>
      <w:spacing w:after="180"/>
      <w:ind w:left="284" w:hanging="284"/>
    </w:pPr>
  </w:style>
  <w:style w:type="paragraph" w:customStyle="1" w:styleId="nineptnormalbullet">
    <w:name w:val="nine pt normal bullet"/>
    <w:aliases w:val="9nb"/>
    <w:basedOn w:val="nineptnormal"/>
    <w:uiPriority w:val="99"/>
    <w:rsid w:val="00E34C26"/>
    <w:pPr>
      <w:tabs>
        <w:tab w:val="num" w:pos="284"/>
      </w:tabs>
      <w:ind w:left="284" w:hanging="284"/>
    </w:pPr>
  </w:style>
  <w:style w:type="paragraph" w:customStyle="1" w:styleId="ninepttabletextblockbullet">
    <w:name w:val="nine pt table text block bullet"/>
    <w:aliases w:val="9ttbb"/>
    <w:basedOn w:val="ninepttabletextblock"/>
    <w:uiPriority w:val="99"/>
    <w:rsid w:val="00E34C26"/>
    <w:pPr>
      <w:tabs>
        <w:tab w:val="num" w:pos="652"/>
      </w:tabs>
      <w:ind w:left="652" w:hanging="227"/>
    </w:pPr>
  </w:style>
  <w:style w:type="paragraph" w:customStyle="1" w:styleId="ninepttabletextblock">
    <w:name w:val="nine pt table text block"/>
    <w:aliases w:val="9ttbk"/>
    <w:basedOn w:val="Normal"/>
    <w:uiPriority w:val="99"/>
    <w:rsid w:val="00E34C26"/>
    <w:pPr>
      <w:spacing w:after="60" w:line="220" w:lineRule="atLeast"/>
      <w:ind w:left="425"/>
    </w:pPr>
    <w:rPr>
      <w:rFonts w:ascii="Angsana New" w:hAnsi="Angsana New"/>
      <w:sz w:val="18"/>
      <w:szCs w:val="20"/>
      <w:lang w:val="en-GB" w:bidi="ar-SA"/>
    </w:rPr>
  </w:style>
  <w:style w:type="paragraph" w:customStyle="1" w:styleId="block2bullet">
    <w:name w:val="block2bullet"/>
    <w:aliases w:val="b2b"/>
    <w:basedOn w:val="block2"/>
    <w:uiPriority w:val="99"/>
    <w:rsid w:val="00E34C26"/>
    <w:pPr>
      <w:tabs>
        <w:tab w:val="num" w:pos="1474"/>
      </w:tabs>
      <w:ind w:left="1474" w:hanging="340"/>
    </w:pPr>
  </w:style>
  <w:style w:type="paragraph" w:customStyle="1" w:styleId="tabletextheading">
    <w:name w:val="table text heading"/>
    <w:aliases w:val="tth"/>
    <w:basedOn w:val="tabletext"/>
    <w:uiPriority w:val="99"/>
    <w:rsid w:val="00E34C26"/>
    <w:rPr>
      <w:b/>
      <w:bCs/>
    </w:rPr>
  </w:style>
  <w:style w:type="paragraph" w:customStyle="1" w:styleId="acctfourfiguresyears">
    <w:name w:val="acct four figures years"/>
    <w:aliases w:val="a4y"/>
    <w:basedOn w:val="Normal"/>
    <w:uiPriority w:val="99"/>
    <w:rsid w:val="00E34C26"/>
    <w:pPr>
      <w:tabs>
        <w:tab w:val="decimal" w:pos="227"/>
      </w:tabs>
      <w:spacing w:line="260" w:lineRule="atLeast"/>
    </w:pPr>
    <w:rPr>
      <w:rFonts w:ascii="Angsana New" w:hAnsi="Angsana New"/>
      <w:sz w:val="22"/>
      <w:szCs w:val="20"/>
      <w:lang w:val="en-GB" w:bidi="ar-SA"/>
    </w:rPr>
  </w:style>
  <w:style w:type="paragraph" w:customStyle="1" w:styleId="accttwofiguresyears">
    <w:name w:val="acct two figures years"/>
    <w:aliases w:val="a2y"/>
    <w:basedOn w:val="Normal"/>
    <w:uiPriority w:val="99"/>
    <w:rsid w:val="00E34C26"/>
    <w:pPr>
      <w:tabs>
        <w:tab w:val="decimal" w:pos="482"/>
      </w:tabs>
      <w:spacing w:line="260" w:lineRule="atLeast"/>
    </w:pPr>
    <w:rPr>
      <w:rFonts w:ascii="Angsana New" w:hAnsi="Angsana New"/>
      <w:sz w:val="22"/>
      <w:szCs w:val="20"/>
      <w:lang w:val="en-GB" w:bidi="ar-SA"/>
    </w:rPr>
  </w:style>
  <w:style w:type="paragraph" w:customStyle="1" w:styleId="Foreigncurrencytable">
    <w:name w:val="Foreign currency table"/>
    <w:basedOn w:val="Normal"/>
    <w:uiPriority w:val="99"/>
    <w:rsid w:val="00E34C26"/>
    <w:pPr>
      <w:tabs>
        <w:tab w:val="decimal" w:pos="567"/>
      </w:tabs>
      <w:spacing w:line="260" w:lineRule="atLeast"/>
    </w:pPr>
    <w:rPr>
      <w:rFonts w:ascii="Angsana New" w:hAnsi="Angsana New"/>
      <w:sz w:val="22"/>
      <w:szCs w:val="20"/>
      <w:lang w:val="en-GB" w:bidi="ar-SA"/>
    </w:rPr>
  </w:style>
  <w:style w:type="paragraph" w:customStyle="1" w:styleId="headingitalicnospaceafter">
    <w:name w:val="heading italic no space after"/>
    <w:aliases w:val="hin"/>
    <w:basedOn w:val="Normal"/>
    <w:uiPriority w:val="99"/>
    <w:rsid w:val="00E34C26"/>
    <w:pPr>
      <w:spacing w:line="260" w:lineRule="atLeast"/>
    </w:pPr>
    <w:rPr>
      <w:rFonts w:ascii="Angsana New" w:hAnsi="Angsana New"/>
      <w:i/>
      <w:iCs/>
      <w:sz w:val="22"/>
      <w:szCs w:val="20"/>
      <w:lang w:val="en-GB" w:bidi="ar-SA"/>
    </w:rPr>
  </w:style>
  <w:style w:type="paragraph" w:customStyle="1" w:styleId="accttwofigures0">
    <w:name w:val="acct two figures %"/>
    <w:aliases w:val="a2%"/>
    <w:basedOn w:val="Normal"/>
    <w:uiPriority w:val="99"/>
    <w:rsid w:val="00E34C26"/>
    <w:pPr>
      <w:tabs>
        <w:tab w:val="decimal" w:pos="794"/>
      </w:tabs>
      <w:spacing w:line="260" w:lineRule="atLeast"/>
    </w:pPr>
    <w:rPr>
      <w:rFonts w:ascii="Angsana New" w:hAnsi="Angsana New"/>
      <w:sz w:val="22"/>
      <w:szCs w:val="20"/>
      <w:lang w:val="en-GB" w:bidi="ar-SA"/>
    </w:rPr>
  </w:style>
  <w:style w:type="paragraph" w:customStyle="1" w:styleId="accttwofigures2a22">
    <w:name w:val="acct two figures %2.a2%2"/>
    <w:basedOn w:val="Normal"/>
    <w:uiPriority w:val="99"/>
    <w:rsid w:val="00E34C26"/>
    <w:pPr>
      <w:tabs>
        <w:tab w:val="decimal" w:pos="510"/>
      </w:tabs>
      <w:spacing w:line="260" w:lineRule="atLeast"/>
    </w:pPr>
    <w:rPr>
      <w:rFonts w:ascii="Angsana New" w:hAnsi="Angsana New"/>
      <w:sz w:val="22"/>
      <w:szCs w:val="20"/>
      <w:lang w:val="en-GB" w:bidi="ar-SA"/>
    </w:rPr>
  </w:style>
  <w:style w:type="paragraph" w:customStyle="1" w:styleId="blocklist">
    <w:name w:val="block list"/>
    <w:aliases w:val="blist"/>
    <w:basedOn w:val="block"/>
    <w:uiPriority w:val="99"/>
    <w:rsid w:val="00E34C26"/>
    <w:pPr>
      <w:ind w:left="1134" w:hanging="567"/>
    </w:pPr>
    <w:rPr>
      <w:szCs w:val="20"/>
    </w:rPr>
  </w:style>
  <w:style w:type="paragraph" w:customStyle="1" w:styleId="blocklist2">
    <w:name w:val="block list2"/>
    <w:aliases w:val="blist2"/>
    <w:basedOn w:val="blocklist"/>
    <w:uiPriority w:val="99"/>
    <w:rsid w:val="00E34C26"/>
    <w:pPr>
      <w:ind w:left="1701"/>
    </w:pPr>
  </w:style>
  <w:style w:type="paragraph" w:customStyle="1" w:styleId="acctfourfigureslongernumber">
    <w:name w:val="acct four figures longer number"/>
    <w:aliases w:val="a4+"/>
    <w:basedOn w:val="Normal"/>
    <w:uiPriority w:val="99"/>
    <w:rsid w:val="00E34C26"/>
    <w:pPr>
      <w:tabs>
        <w:tab w:val="decimal" w:pos="851"/>
      </w:tabs>
      <w:spacing w:line="260" w:lineRule="atLeast"/>
    </w:pPr>
    <w:rPr>
      <w:rFonts w:ascii="Angsana New" w:hAnsi="Angsana New"/>
      <w:sz w:val="22"/>
      <w:szCs w:val="20"/>
      <w:lang w:val="en-GB" w:bidi="ar-SA"/>
    </w:rPr>
  </w:style>
  <w:style w:type="paragraph" w:customStyle="1" w:styleId="blockheading">
    <w:name w:val="block heading"/>
    <w:aliases w:val="bh"/>
    <w:basedOn w:val="block"/>
    <w:uiPriority w:val="99"/>
    <w:rsid w:val="00E34C26"/>
    <w:pPr>
      <w:keepNext/>
      <w:keepLines/>
      <w:spacing w:before="70"/>
    </w:pPr>
    <w:rPr>
      <w:b/>
      <w:szCs w:val="20"/>
    </w:rPr>
  </w:style>
  <w:style w:type="paragraph" w:customStyle="1" w:styleId="blockheadingitalicnosp">
    <w:name w:val="block heading italic no sp"/>
    <w:aliases w:val="bhin"/>
    <w:basedOn w:val="blockheadingitalic"/>
    <w:uiPriority w:val="99"/>
    <w:rsid w:val="00E34C26"/>
    <w:pPr>
      <w:spacing w:after="0"/>
    </w:pPr>
  </w:style>
  <w:style w:type="paragraph" w:customStyle="1" w:styleId="blockheadingitalic">
    <w:name w:val="block heading italic"/>
    <w:aliases w:val="bhi"/>
    <w:basedOn w:val="blockheadingitalicbold"/>
    <w:uiPriority w:val="99"/>
    <w:rsid w:val="00E34C26"/>
    <w:rPr>
      <w:b w:val="0"/>
    </w:rPr>
  </w:style>
  <w:style w:type="paragraph" w:customStyle="1" w:styleId="blockheadingitalicbold">
    <w:name w:val="block heading italic bold"/>
    <w:aliases w:val="bhib"/>
    <w:uiPriority w:val="99"/>
    <w:rsid w:val="00E34C26"/>
    <w:pPr>
      <w:keepNext/>
      <w:keepLines/>
      <w:spacing w:before="70" w:after="260" w:line="260" w:lineRule="atLeast"/>
      <w:ind w:left="567"/>
    </w:pPr>
    <w:rPr>
      <w:rFonts w:ascii="Angsana New" w:eastAsia="Times New Roman" w:hAnsi="Angsana New" w:cs="Angsana New"/>
      <w:b/>
      <w:i/>
      <w:szCs w:val="30"/>
      <w:lang w:val="en-GB" w:bidi="ar-SA"/>
    </w:rPr>
  </w:style>
  <w:style w:type="paragraph" w:customStyle="1" w:styleId="blockheadingnosp">
    <w:name w:val="block heading no sp"/>
    <w:aliases w:val="bhn,block heading no space after"/>
    <w:uiPriority w:val="99"/>
    <w:rsid w:val="00E34C26"/>
    <w:pPr>
      <w:keepNext/>
      <w:keepLines/>
      <w:spacing w:before="70" w:after="0" w:line="260" w:lineRule="atLeast"/>
      <w:ind w:left="567"/>
    </w:pPr>
    <w:rPr>
      <w:rFonts w:ascii="Angsana New" w:eastAsia="Times New Roman" w:hAnsi="Angsana New" w:cs="Angsana New"/>
      <w:b/>
      <w:szCs w:val="30"/>
      <w:lang w:val="en-GB" w:bidi="ar-SA"/>
    </w:rPr>
  </w:style>
  <w:style w:type="paragraph" w:customStyle="1" w:styleId="smallreturn">
    <w:name w:val="small return"/>
    <w:aliases w:val="sr"/>
    <w:basedOn w:val="Normal"/>
    <w:uiPriority w:val="99"/>
    <w:rsid w:val="00E34C26"/>
    <w:pPr>
      <w:spacing w:line="130" w:lineRule="exact"/>
    </w:pPr>
    <w:rPr>
      <w:rFonts w:ascii="Angsana New" w:hAnsi="Angsana New"/>
      <w:sz w:val="22"/>
      <w:szCs w:val="20"/>
      <w:lang w:val="en-GB" w:bidi="ar-SA"/>
    </w:rPr>
  </w:style>
  <w:style w:type="paragraph" w:customStyle="1" w:styleId="headingbolditalicnospaceafter">
    <w:name w:val="heading bold italic no space after"/>
    <w:aliases w:val="hbin"/>
    <w:basedOn w:val="headingbolditalic"/>
    <w:uiPriority w:val="99"/>
    <w:rsid w:val="00E34C26"/>
    <w:pPr>
      <w:spacing w:after="0"/>
    </w:pPr>
  </w:style>
  <w:style w:type="paragraph" w:customStyle="1" w:styleId="headingbolditalic">
    <w:name w:val="heading bold italic"/>
    <w:aliases w:val="hbi"/>
    <w:basedOn w:val="heading"/>
    <w:uiPriority w:val="99"/>
    <w:rsid w:val="00E34C26"/>
    <w:rPr>
      <w:i/>
    </w:rPr>
  </w:style>
  <w:style w:type="paragraph" w:customStyle="1" w:styleId="acctstatementheadingashorter">
    <w:name w:val="acct statement heading (a) shorter"/>
    <w:aliases w:val="asas"/>
    <w:basedOn w:val="Normal"/>
    <w:uiPriority w:val="99"/>
    <w:rsid w:val="00E34C26"/>
    <w:pPr>
      <w:keepNext/>
      <w:spacing w:before="140" w:after="140" w:line="260" w:lineRule="atLeast"/>
      <w:ind w:left="567" w:right="4252" w:hanging="567"/>
      <w:outlineLvl w:val="1"/>
    </w:pPr>
    <w:rPr>
      <w:rFonts w:ascii="Angsana New" w:hAnsi="Angsana New"/>
      <w:b/>
      <w:sz w:val="22"/>
      <w:szCs w:val="20"/>
      <w:lang w:val="en-GB" w:bidi="ar-SA"/>
    </w:rPr>
  </w:style>
  <w:style w:type="paragraph" w:customStyle="1" w:styleId="acctstatementheadingshorter">
    <w:name w:val="acct statement heading shorter"/>
    <w:aliases w:val="as-"/>
    <w:basedOn w:val="Normal"/>
    <w:uiPriority w:val="99"/>
    <w:rsid w:val="00E34C26"/>
    <w:pPr>
      <w:keepNext/>
      <w:spacing w:before="140" w:after="140" w:line="280" w:lineRule="atLeast"/>
      <w:ind w:left="567" w:right="4252" w:hanging="567"/>
      <w:outlineLvl w:val="1"/>
    </w:pPr>
    <w:rPr>
      <w:rFonts w:ascii="Angsana New" w:hAnsi="Angsana New"/>
      <w:b/>
      <w:szCs w:val="20"/>
      <w:lang w:val="en-GB" w:bidi="ar-SA"/>
    </w:rPr>
  </w:style>
  <w:style w:type="paragraph" w:customStyle="1" w:styleId="acctindentlistnospaceafter">
    <w:name w:val="acct indent list no space after"/>
    <w:aliases w:val="ailn"/>
    <w:basedOn w:val="Normal"/>
    <w:uiPriority w:val="99"/>
    <w:rsid w:val="00E34C26"/>
    <w:pPr>
      <w:spacing w:line="260" w:lineRule="atLeast"/>
      <w:ind w:left="568" w:hanging="284"/>
    </w:pPr>
    <w:rPr>
      <w:rFonts w:ascii="Angsana New" w:hAnsi="Angsana New"/>
      <w:sz w:val="22"/>
      <w:szCs w:val="20"/>
      <w:lang w:val="en-GB" w:bidi="ar-SA"/>
    </w:rPr>
  </w:style>
  <w:style w:type="paragraph" w:customStyle="1" w:styleId="acctindenttabs">
    <w:name w:val="acct indent+tabs"/>
    <w:aliases w:val="ait"/>
    <w:basedOn w:val="acctindent"/>
    <w:uiPriority w:val="99"/>
    <w:rsid w:val="00E34C26"/>
    <w:pPr>
      <w:tabs>
        <w:tab w:val="left" w:pos="851"/>
        <w:tab w:val="left" w:pos="1134"/>
      </w:tabs>
    </w:pPr>
  </w:style>
  <w:style w:type="paragraph" w:customStyle="1" w:styleId="acctindenttabsnospaceafter">
    <w:name w:val="acct indent+tabs no space after"/>
    <w:aliases w:val="aitn"/>
    <w:basedOn w:val="acctindenttabs"/>
    <w:uiPriority w:val="99"/>
    <w:rsid w:val="00E34C26"/>
    <w:pPr>
      <w:spacing w:after="0"/>
    </w:pPr>
  </w:style>
  <w:style w:type="paragraph" w:customStyle="1" w:styleId="blockbullet">
    <w:name w:val="block bullet"/>
    <w:aliases w:val="bb"/>
    <w:basedOn w:val="block"/>
    <w:uiPriority w:val="99"/>
    <w:rsid w:val="00E34C26"/>
    <w:pPr>
      <w:tabs>
        <w:tab w:val="num" w:pos="907"/>
      </w:tabs>
      <w:ind w:left="907" w:hanging="340"/>
    </w:pPr>
    <w:rPr>
      <w:szCs w:val="20"/>
    </w:rPr>
  </w:style>
  <w:style w:type="paragraph" w:customStyle="1" w:styleId="acctfourfigureslongernumber3">
    <w:name w:val="acct four figures longer number3"/>
    <w:aliases w:val="a4+3"/>
    <w:basedOn w:val="Normal"/>
    <w:uiPriority w:val="99"/>
    <w:rsid w:val="00E34C26"/>
    <w:pPr>
      <w:tabs>
        <w:tab w:val="decimal" w:pos="964"/>
      </w:tabs>
      <w:spacing w:line="260" w:lineRule="atLeast"/>
    </w:pPr>
    <w:rPr>
      <w:rFonts w:ascii="Angsana New" w:hAnsi="Angsana New"/>
      <w:sz w:val="22"/>
      <w:szCs w:val="20"/>
      <w:lang w:val="en-GB" w:bidi="ar-SA"/>
    </w:rPr>
  </w:style>
  <w:style w:type="paragraph" w:customStyle="1" w:styleId="headingitalic">
    <w:name w:val="heading italic"/>
    <w:aliases w:val="hi"/>
    <w:basedOn w:val="headingbolditalic"/>
    <w:uiPriority w:val="99"/>
    <w:rsid w:val="00E34C26"/>
    <w:rPr>
      <w:b w:val="0"/>
      <w:bCs/>
      <w:iCs/>
    </w:rPr>
  </w:style>
  <w:style w:type="paragraph" w:customStyle="1" w:styleId="blocklistnospaceafter">
    <w:name w:val="block list no space after"/>
    <w:aliases w:val="blistn"/>
    <w:basedOn w:val="blocklist"/>
    <w:uiPriority w:val="99"/>
    <w:rsid w:val="00E34C26"/>
    <w:pPr>
      <w:spacing w:after="0"/>
    </w:pPr>
  </w:style>
  <w:style w:type="paragraph" w:customStyle="1" w:styleId="eightptnormal">
    <w:name w:val="eight pt normal"/>
    <w:aliases w:val="8n"/>
    <w:basedOn w:val="Normal"/>
    <w:uiPriority w:val="99"/>
    <w:rsid w:val="00E34C26"/>
    <w:pPr>
      <w:spacing w:line="200" w:lineRule="atLeast"/>
    </w:pPr>
    <w:rPr>
      <w:rFonts w:ascii="Angsana New" w:hAnsi="Angsana New"/>
      <w:sz w:val="16"/>
      <w:szCs w:val="20"/>
      <w:lang w:val="en-GB" w:bidi="ar-SA"/>
    </w:rPr>
  </w:style>
  <w:style w:type="paragraph" w:customStyle="1" w:styleId="eightptcolumnheading">
    <w:name w:val="eight pt column heading"/>
    <w:aliases w:val="8ch"/>
    <w:basedOn w:val="eightptnormal"/>
    <w:uiPriority w:val="99"/>
    <w:rsid w:val="00E34C26"/>
    <w:pPr>
      <w:jc w:val="center"/>
    </w:pPr>
  </w:style>
  <w:style w:type="paragraph" w:customStyle="1" w:styleId="eightptnormalheadingcentred">
    <w:name w:val="eight pt normal heading centred"/>
    <w:aliases w:val="8nhc"/>
    <w:basedOn w:val="eightptnormalheading"/>
    <w:uiPriority w:val="99"/>
    <w:rsid w:val="00E34C26"/>
    <w:pPr>
      <w:jc w:val="center"/>
    </w:pPr>
    <w:rPr>
      <w:bCs w:val="0"/>
    </w:rPr>
  </w:style>
  <w:style w:type="paragraph" w:customStyle="1" w:styleId="eightptnormalheading">
    <w:name w:val="eight pt normal heading"/>
    <w:aliases w:val="8nh"/>
    <w:basedOn w:val="eightptnormal"/>
    <w:uiPriority w:val="99"/>
    <w:rsid w:val="00E34C26"/>
    <w:rPr>
      <w:b/>
      <w:bCs/>
    </w:rPr>
  </w:style>
  <w:style w:type="paragraph" w:customStyle="1" w:styleId="eightptbodytextheading">
    <w:name w:val="eight pt body text heading"/>
    <w:aliases w:val="8h"/>
    <w:basedOn w:val="eightptbodytext"/>
    <w:uiPriority w:val="99"/>
    <w:rsid w:val="00E34C26"/>
    <w:rPr>
      <w:b/>
      <w:bCs/>
    </w:rPr>
  </w:style>
  <w:style w:type="paragraph" w:customStyle="1" w:styleId="eightptbodytext">
    <w:name w:val="eight pt body text"/>
    <w:aliases w:val="8bt"/>
    <w:basedOn w:val="eightptnormal"/>
    <w:uiPriority w:val="99"/>
    <w:rsid w:val="00E34C26"/>
    <w:pPr>
      <w:spacing w:after="200"/>
    </w:pPr>
  </w:style>
  <w:style w:type="paragraph" w:customStyle="1" w:styleId="eightptcolumntabs">
    <w:name w:val="eight pt column tabs"/>
    <w:aliases w:val="a8"/>
    <w:basedOn w:val="eightptnormal"/>
    <w:uiPriority w:val="99"/>
    <w:rsid w:val="00E34C26"/>
    <w:pPr>
      <w:tabs>
        <w:tab w:val="decimal" w:pos="482"/>
      </w:tabs>
      <w:ind w:left="-57" w:right="-57"/>
    </w:pPr>
  </w:style>
  <w:style w:type="paragraph" w:customStyle="1" w:styleId="eightpthalfspaceafter">
    <w:name w:val="eight pt half space after"/>
    <w:aliases w:val="8hs"/>
    <w:basedOn w:val="eightptnormal"/>
    <w:uiPriority w:val="99"/>
    <w:rsid w:val="00E34C26"/>
    <w:pPr>
      <w:spacing w:after="100"/>
    </w:pPr>
  </w:style>
  <w:style w:type="paragraph" w:customStyle="1" w:styleId="eightptcolumnheadingspace">
    <w:name w:val="eight pt column heading+space"/>
    <w:aliases w:val="8chs"/>
    <w:basedOn w:val="eightptcolumnheading"/>
    <w:uiPriority w:val="99"/>
    <w:rsid w:val="00E34C26"/>
    <w:pPr>
      <w:spacing w:after="200"/>
    </w:pPr>
  </w:style>
  <w:style w:type="paragraph" w:customStyle="1" w:styleId="eightptblocknosp">
    <w:name w:val="eight pt block no sp"/>
    <w:aliases w:val="8bn"/>
    <w:basedOn w:val="eightptblock"/>
    <w:uiPriority w:val="99"/>
    <w:rsid w:val="00E34C26"/>
    <w:pPr>
      <w:spacing w:after="0"/>
    </w:pPr>
  </w:style>
  <w:style w:type="paragraph" w:customStyle="1" w:styleId="eightptblock">
    <w:name w:val="eight pt block"/>
    <w:aliases w:val="8b"/>
    <w:basedOn w:val="Normal"/>
    <w:uiPriority w:val="99"/>
    <w:rsid w:val="00E34C26"/>
    <w:pPr>
      <w:spacing w:after="160" w:line="200" w:lineRule="atLeast"/>
      <w:ind w:left="567"/>
    </w:pPr>
    <w:rPr>
      <w:rFonts w:ascii="Angsana New" w:hAnsi="Angsana New"/>
      <w:sz w:val="16"/>
      <w:szCs w:val="20"/>
      <w:lang w:val="en-GB" w:bidi="ar-SA"/>
    </w:rPr>
  </w:style>
  <w:style w:type="paragraph" w:customStyle="1" w:styleId="nineptbodytext4ptbefore4ptafter">
    <w:name w:val="nine pt body text 4pt before 4pt after"/>
    <w:aliases w:val="9bt44"/>
    <w:basedOn w:val="nineptbodytext"/>
    <w:uiPriority w:val="99"/>
    <w:rsid w:val="00E34C26"/>
    <w:pPr>
      <w:spacing w:before="80" w:after="80"/>
    </w:pPr>
  </w:style>
  <w:style w:type="paragraph" w:customStyle="1" w:styleId="eightptcolumntabs2">
    <w:name w:val="eight pt column tabs2"/>
    <w:aliases w:val="a82"/>
    <w:basedOn w:val="eightptnormal"/>
    <w:uiPriority w:val="99"/>
    <w:rsid w:val="00E34C26"/>
    <w:pPr>
      <w:tabs>
        <w:tab w:val="decimal" w:pos="539"/>
      </w:tabs>
      <w:ind w:left="-57" w:right="-57"/>
    </w:pPr>
  </w:style>
  <w:style w:type="paragraph" w:customStyle="1" w:styleId="acctstatementheadingshorter2">
    <w:name w:val="acct statement heading shorter2"/>
    <w:aliases w:val="as-2"/>
    <w:basedOn w:val="acctstatementheading"/>
    <w:uiPriority w:val="99"/>
    <w:rsid w:val="00E34C26"/>
    <w:pPr>
      <w:ind w:right="5103"/>
    </w:pPr>
  </w:style>
  <w:style w:type="paragraph" w:customStyle="1" w:styleId="accttwofigureslongernumber2">
    <w:name w:val="acct two figures longer number2"/>
    <w:aliases w:val="a2+2"/>
    <w:basedOn w:val="Normal"/>
    <w:uiPriority w:val="99"/>
    <w:rsid w:val="00E34C26"/>
    <w:pPr>
      <w:tabs>
        <w:tab w:val="decimal" w:pos="1332"/>
      </w:tabs>
      <w:spacing w:line="260" w:lineRule="atLeast"/>
    </w:pPr>
    <w:rPr>
      <w:rFonts w:ascii="Angsana New" w:hAnsi="Angsana New"/>
      <w:sz w:val="22"/>
      <w:szCs w:val="20"/>
      <w:lang w:val="en-GB" w:bidi="ar-SA"/>
    </w:rPr>
  </w:style>
  <w:style w:type="paragraph" w:customStyle="1" w:styleId="Normalbullet">
    <w:name w:val="Normal bullet"/>
    <w:aliases w:val="nb"/>
    <w:basedOn w:val="Normal"/>
    <w:uiPriority w:val="99"/>
    <w:rsid w:val="00E34C26"/>
    <w:pPr>
      <w:tabs>
        <w:tab w:val="num" w:pos="340"/>
      </w:tabs>
      <w:spacing w:line="260" w:lineRule="atLeast"/>
      <w:ind w:left="340" w:hanging="340"/>
    </w:pPr>
    <w:rPr>
      <w:rFonts w:ascii="Angsana New" w:hAnsi="Angsana New"/>
      <w:sz w:val="22"/>
      <w:szCs w:val="20"/>
      <w:lang w:val="en-GB" w:bidi="ar-SA"/>
    </w:rPr>
  </w:style>
  <w:style w:type="paragraph" w:customStyle="1" w:styleId="blockindentnosp">
    <w:name w:val="block indent no sp"/>
    <w:aliases w:val="bin,binn,block + indent"/>
    <w:basedOn w:val="blockindent"/>
    <w:uiPriority w:val="99"/>
    <w:rsid w:val="00E34C26"/>
    <w:pPr>
      <w:spacing w:after="0"/>
    </w:pPr>
  </w:style>
  <w:style w:type="paragraph" w:customStyle="1" w:styleId="blockindent">
    <w:name w:val="block indent"/>
    <w:aliases w:val="bi"/>
    <w:basedOn w:val="block"/>
    <w:uiPriority w:val="99"/>
    <w:rsid w:val="00E34C26"/>
    <w:pPr>
      <w:ind w:left="737" w:hanging="170"/>
    </w:pPr>
    <w:rPr>
      <w:szCs w:val="20"/>
    </w:rPr>
  </w:style>
  <w:style w:type="paragraph" w:customStyle="1" w:styleId="nineptnormalcentred">
    <w:name w:val="nine pt normal centred"/>
    <w:aliases w:val="9nc"/>
    <w:basedOn w:val="nineptnormal"/>
    <w:uiPriority w:val="99"/>
    <w:rsid w:val="00E34C26"/>
    <w:pPr>
      <w:jc w:val="center"/>
    </w:pPr>
  </w:style>
  <w:style w:type="paragraph" w:customStyle="1" w:styleId="nineptcol">
    <w:name w:val="nine pt %col"/>
    <w:aliases w:val="9%"/>
    <w:basedOn w:val="nineptnormal"/>
    <w:uiPriority w:val="99"/>
    <w:rsid w:val="00E34C26"/>
    <w:pPr>
      <w:tabs>
        <w:tab w:val="decimal" w:pos="340"/>
      </w:tabs>
    </w:pPr>
  </w:style>
  <w:style w:type="paragraph" w:customStyle="1" w:styleId="nineptcolumntab">
    <w:name w:val="nine pt column tab"/>
    <w:aliases w:val="a9,nine pt column tabs"/>
    <w:basedOn w:val="nineptnormal"/>
    <w:uiPriority w:val="99"/>
    <w:rsid w:val="00E34C26"/>
    <w:pPr>
      <w:tabs>
        <w:tab w:val="decimal" w:pos="624"/>
      </w:tabs>
      <w:spacing w:line="200" w:lineRule="atLeast"/>
    </w:pPr>
  </w:style>
  <w:style w:type="paragraph" w:customStyle="1" w:styleId="nineptnormalitalic">
    <w:name w:val="nine pt normal italic"/>
    <w:aliases w:val="9nit"/>
    <w:basedOn w:val="nineptnormal"/>
    <w:uiPriority w:val="99"/>
    <w:rsid w:val="00E34C26"/>
    <w:rPr>
      <w:i/>
      <w:iCs/>
    </w:rPr>
  </w:style>
  <w:style w:type="paragraph" w:customStyle="1" w:styleId="nineptblocklistnospaceafter">
    <w:name w:val="nine pt block list no space after"/>
    <w:aliases w:val="9bln"/>
    <w:basedOn w:val="nineptblocklist"/>
    <w:uiPriority w:val="99"/>
    <w:rsid w:val="00E34C26"/>
    <w:pPr>
      <w:spacing w:after="0"/>
    </w:pPr>
  </w:style>
  <w:style w:type="paragraph" w:customStyle="1" w:styleId="nineptblocklist">
    <w:name w:val="nine pt block list"/>
    <w:aliases w:val="9bl"/>
    <w:basedOn w:val="nineptblock"/>
    <w:uiPriority w:val="99"/>
    <w:rsid w:val="00E34C26"/>
    <w:pPr>
      <w:ind w:left="992" w:hanging="425"/>
    </w:pPr>
  </w:style>
  <w:style w:type="paragraph" w:customStyle="1" w:styleId="nineptblock">
    <w:name w:val="nine pt block"/>
    <w:aliases w:val="9b"/>
    <w:basedOn w:val="nineptnormal"/>
    <w:uiPriority w:val="99"/>
    <w:rsid w:val="00E34C26"/>
    <w:pPr>
      <w:spacing w:after="220"/>
      <w:ind w:left="567"/>
    </w:pPr>
  </w:style>
  <w:style w:type="paragraph" w:customStyle="1" w:styleId="acctfourfiguresshorternumber2">
    <w:name w:val="acct four figures shorter number2"/>
    <w:aliases w:val="a4-2"/>
    <w:basedOn w:val="Normal"/>
    <w:uiPriority w:val="99"/>
    <w:rsid w:val="00E34C26"/>
    <w:pPr>
      <w:tabs>
        <w:tab w:val="decimal" w:pos="624"/>
      </w:tabs>
      <w:spacing w:line="260" w:lineRule="atLeast"/>
    </w:pPr>
    <w:rPr>
      <w:rFonts w:ascii="Angsana New" w:hAnsi="Angsana New"/>
      <w:sz w:val="22"/>
      <w:szCs w:val="20"/>
      <w:lang w:val="en-GB" w:bidi="ar-SA"/>
    </w:rPr>
  </w:style>
  <w:style w:type="paragraph" w:customStyle="1" w:styleId="nineptnormalheadingcentred">
    <w:name w:val="nine pt normal heading centred"/>
    <w:aliases w:val="9nhc"/>
    <w:basedOn w:val="nineptnormalheading"/>
    <w:uiPriority w:val="99"/>
    <w:rsid w:val="00E34C26"/>
    <w:pPr>
      <w:jc w:val="center"/>
    </w:pPr>
  </w:style>
  <w:style w:type="paragraph" w:customStyle="1" w:styleId="nineptheadingcentredspace">
    <w:name w:val="nine pt heading centred + space"/>
    <w:aliases w:val="9hcs"/>
    <w:basedOn w:val="Normal"/>
    <w:uiPriority w:val="99"/>
    <w:rsid w:val="00E34C26"/>
    <w:pPr>
      <w:spacing w:after="180" w:line="220" w:lineRule="atLeast"/>
      <w:jc w:val="center"/>
    </w:pPr>
    <w:rPr>
      <w:rFonts w:ascii="Angsana New" w:hAnsi="Angsana New"/>
      <w:sz w:val="18"/>
      <w:szCs w:val="20"/>
      <w:lang w:val="en-GB" w:bidi="ar-SA"/>
    </w:rPr>
  </w:style>
  <w:style w:type="paragraph" w:customStyle="1" w:styleId="nineptcolumntabdecimal">
    <w:name w:val="nine pt column tab decimal"/>
    <w:aliases w:val="a9d,nine pt column tabs decimal"/>
    <w:basedOn w:val="nineptnormal"/>
    <w:uiPriority w:val="99"/>
    <w:rsid w:val="00E34C26"/>
    <w:pPr>
      <w:tabs>
        <w:tab w:val="decimal" w:pos="227"/>
      </w:tabs>
    </w:pPr>
  </w:style>
  <w:style w:type="paragraph" w:customStyle="1" w:styleId="nineptcolumntab2">
    <w:name w:val="nine pt column tab2"/>
    <w:aliases w:val="a92,nine pt column tabs2"/>
    <w:basedOn w:val="nineptnormal"/>
    <w:uiPriority w:val="99"/>
    <w:rsid w:val="00E34C26"/>
    <w:pPr>
      <w:tabs>
        <w:tab w:val="decimal" w:pos="510"/>
      </w:tabs>
    </w:pPr>
  </w:style>
  <w:style w:type="paragraph" w:customStyle="1" w:styleId="nineptonepointafter">
    <w:name w:val="nine pt one point after"/>
    <w:aliases w:val="9n1"/>
    <w:basedOn w:val="nineptnormal"/>
    <w:uiPriority w:val="99"/>
    <w:rsid w:val="00E34C26"/>
    <w:pPr>
      <w:spacing w:after="20"/>
    </w:pPr>
  </w:style>
  <w:style w:type="paragraph" w:customStyle="1" w:styleId="nineptblockind">
    <w:name w:val="nine pt block *ind"/>
    <w:aliases w:val="9b*ind"/>
    <w:basedOn w:val="nineptblock"/>
    <w:uiPriority w:val="99"/>
    <w:rsid w:val="00E34C26"/>
    <w:pPr>
      <w:ind w:left="851" w:hanging="284"/>
    </w:pPr>
  </w:style>
  <w:style w:type="paragraph" w:customStyle="1" w:styleId="headingonepointafter">
    <w:name w:val="heading one point after"/>
    <w:aliases w:val="h1p"/>
    <w:basedOn w:val="heading"/>
    <w:uiPriority w:val="99"/>
    <w:rsid w:val="00E34C26"/>
    <w:pPr>
      <w:spacing w:after="20"/>
    </w:pPr>
  </w:style>
  <w:style w:type="paragraph" w:customStyle="1" w:styleId="blockbulletnospaceafter">
    <w:name w:val="block bullet no space after"/>
    <w:aliases w:val="bbn,block bullet no sp"/>
    <w:uiPriority w:val="99"/>
    <w:rsid w:val="00E34C26"/>
    <w:pPr>
      <w:tabs>
        <w:tab w:val="num" w:pos="907"/>
      </w:tabs>
      <w:spacing w:after="0" w:line="260" w:lineRule="atLeast"/>
      <w:ind w:left="907" w:hanging="340"/>
    </w:pPr>
    <w:rPr>
      <w:rFonts w:ascii="Angsana New" w:eastAsia="Times New Roman" w:hAnsi="Angsana New" w:cs="Angsana New"/>
      <w:szCs w:val="30"/>
      <w:lang w:val="en-GB" w:bidi="ar-SA"/>
    </w:rPr>
  </w:style>
  <w:style w:type="paragraph" w:customStyle="1" w:styleId="acctstatementheadingaitalicbold">
    <w:name w:val="acct statement heading (a) italic bold"/>
    <w:aliases w:val="asaib"/>
    <w:basedOn w:val="acctstatementheadinga"/>
    <w:uiPriority w:val="99"/>
    <w:rsid w:val="00E34C26"/>
    <w:pPr>
      <w:tabs>
        <w:tab w:val="clear" w:pos="360"/>
        <w:tab w:val="num" w:pos="0"/>
      </w:tabs>
      <w:spacing w:before="0" w:after="260"/>
    </w:pPr>
    <w:rPr>
      <w:i/>
    </w:rPr>
  </w:style>
  <w:style w:type="paragraph" w:customStyle="1" w:styleId="nineptblocknosp">
    <w:name w:val="nine pt block no sp"/>
    <w:aliases w:val="9bn"/>
    <w:basedOn w:val="Normal"/>
    <w:uiPriority w:val="99"/>
    <w:rsid w:val="00E34C26"/>
    <w:pPr>
      <w:spacing w:line="220" w:lineRule="atLeast"/>
      <w:ind w:left="567"/>
    </w:pPr>
    <w:rPr>
      <w:rFonts w:ascii="Angsana New" w:hAnsi="Angsana New"/>
      <w:sz w:val="18"/>
      <w:szCs w:val="20"/>
      <w:lang w:val="en-GB" w:bidi="ar-SA"/>
    </w:rPr>
  </w:style>
  <w:style w:type="paragraph" w:customStyle="1" w:styleId="nineptnormalheadingbolditalic">
    <w:name w:val="nine pt normal heading bold italic"/>
    <w:aliases w:val="9h2"/>
    <w:basedOn w:val="nineptnormalheading"/>
    <w:uiPriority w:val="99"/>
    <w:rsid w:val="00E34C26"/>
    <w:rPr>
      <w:i/>
      <w:iCs/>
    </w:rPr>
  </w:style>
  <w:style w:type="paragraph" w:customStyle="1" w:styleId="nineptnormalhalfspace">
    <w:name w:val="nine pt normal half space"/>
    <w:aliases w:val="9nhs"/>
    <w:basedOn w:val="nineptnormal"/>
    <w:uiPriority w:val="99"/>
    <w:rsid w:val="00E34C26"/>
    <w:pPr>
      <w:spacing w:after="80"/>
    </w:pPr>
  </w:style>
  <w:style w:type="paragraph" w:customStyle="1" w:styleId="nineptratecol">
    <w:name w:val="nine pt rate col"/>
    <w:aliases w:val="a9r"/>
    <w:basedOn w:val="nineptnormal"/>
    <w:uiPriority w:val="99"/>
    <w:rsid w:val="00E34C26"/>
    <w:pPr>
      <w:tabs>
        <w:tab w:val="decimal" w:pos="397"/>
      </w:tabs>
    </w:pPr>
  </w:style>
  <w:style w:type="paragraph" w:customStyle="1" w:styleId="nineptblockitalics">
    <w:name w:val="nine pt block italics"/>
    <w:aliases w:val="9bit"/>
    <w:basedOn w:val="nineptblock"/>
    <w:uiPriority w:val="99"/>
    <w:rsid w:val="00E34C26"/>
    <w:pPr>
      <w:spacing w:after="180"/>
    </w:pPr>
    <w:rPr>
      <w:i/>
    </w:rPr>
  </w:style>
  <w:style w:type="paragraph" w:customStyle="1" w:styleId="nineptbodytexthalfspaceafter">
    <w:name w:val="nine pt body text half space after"/>
    <w:aliases w:val="9bths,nine pt body text heading half space,nine pt body text half sp"/>
    <w:basedOn w:val="nineptbodytext"/>
    <w:uiPriority w:val="99"/>
    <w:rsid w:val="00E34C26"/>
    <w:pPr>
      <w:spacing w:after="80"/>
    </w:pPr>
  </w:style>
  <w:style w:type="paragraph" w:customStyle="1" w:styleId="nineptbodytextheading">
    <w:name w:val="nine pt body text heading"/>
    <w:aliases w:val="9bth"/>
    <w:basedOn w:val="Footer"/>
    <w:uiPriority w:val="99"/>
    <w:rsid w:val="00E34C26"/>
    <w:pPr>
      <w:tabs>
        <w:tab w:val="clear" w:pos="8505"/>
      </w:tabs>
      <w:spacing w:after="180" w:line="220" w:lineRule="atLeast"/>
    </w:pPr>
    <w:rPr>
      <w:rFonts w:ascii="Angsana New" w:hAnsi="Angsana New"/>
      <w:b/>
      <w:bCs/>
      <w:szCs w:val="20"/>
      <w:lang w:val="en-GB" w:bidi="ar-SA"/>
    </w:rPr>
  </w:style>
  <w:style w:type="paragraph" w:customStyle="1" w:styleId="nineptbodytextheadingcentred">
    <w:name w:val="nine pt body text heading centred"/>
    <w:aliases w:val="9bthc"/>
    <w:basedOn w:val="nineptbodytextheading"/>
    <w:uiPriority w:val="99"/>
    <w:rsid w:val="00E34C26"/>
    <w:pPr>
      <w:jc w:val="center"/>
    </w:pPr>
  </w:style>
  <w:style w:type="paragraph" w:customStyle="1" w:styleId="nineptnormalheadingcentredwider">
    <w:name w:val="nine pt normal heading centred wider"/>
    <w:aliases w:val="9nhcw"/>
    <w:basedOn w:val="nineptnormalheadingcentred"/>
    <w:uiPriority w:val="99"/>
    <w:rsid w:val="00E34C26"/>
    <w:pPr>
      <w:ind w:left="-85" w:right="-85"/>
    </w:pPr>
  </w:style>
  <w:style w:type="paragraph" w:customStyle="1" w:styleId="nineptcolumntabs5">
    <w:name w:val="nine pt column tabs5"/>
    <w:aliases w:val="a95,nine pt column tab5"/>
    <w:basedOn w:val="Normal"/>
    <w:uiPriority w:val="99"/>
    <w:rsid w:val="00E34C26"/>
    <w:pPr>
      <w:tabs>
        <w:tab w:val="decimal" w:pos="794"/>
      </w:tabs>
      <w:spacing w:line="220" w:lineRule="atLeast"/>
    </w:pPr>
    <w:rPr>
      <w:rFonts w:ascii="Angsana New" w:hAnsi="Angsana New"/>
      <w:sz w:val="18"/>
      <w:szCs w:val="20"/>
      <w:lang w:val="en-GB" w:bidi="ar-SA"/>
    </w:rPr>
  </w:style>
  <w:style w:type="paragraph" w:customStyle="1" w:styleId="ninebtbodytextcentred">
    <w:name w:val="nine bt body text centred"/>
    <w:aliases w:val="9btc"/>
    <w:basedOn w:val="nineptbodytext"/>
    <w:uiPriority w:val="99"/>
    <w:rsid w:val="00E34C26"/>
    <w:pPr>
      <w:spacing w:after="180"/>
      <w:jc w:val="center"/>
    </w:pPr>
  </w:style>
  <w:style w:type="paragraph" w:customStyle="1" w:styleId="nineptbodytextheadingcentredwider">
    <w:name w:val="nine pt body text heading centred wider"/>
    <w:aliases w:val="9bthcw,a9bthcw"/>
    <w:basedOn w:val="nineptbodytextheadingcentred"/>
    <w:uiPriority w:val="99"/>
    <w:rsid w:val="00E34C26"/>
    <w:pPr>
      <w:ind w:left="-85" w:right="-85"/>
    </w:pPr>
  </w:style>
  <w:style w:type="paragraph" w:customStyle="1" w:styleId="nineptcolumntabdecimal2">
    <w:name w:val="nine pt column tab decimal2"/>
    <w:aliases w:val="a9d2,nine pt column tabs decimal2"/>
    <w:basedOn w:val="nineptnormal"/>
    <w:uiPriority w:val="99"/>
    <w:rsid w:val="00E34C26"/>
    <w:pPr>
      <w:tabs>
        <w:tab w:val="decimal" w:pos="284"/>
      </w:tabs>
    </w:pPr>
  </w:style>
  <w:style w:type="paragraph" w:customStyle="1" w:styleId="nineptcolumntab4">
    <w:name w:val="nine pt column tab4"/>
    <w:aliases w:val="a94,nine pt column tabs4"/>
    <w:basedOn w:val="nineptnormal"/>
    <w:uiPriority w:val="99"/>
    <w:rsid w:val="00E34C26"/>
    <w:pPr>
      <w:tabs>
        <w:tab w:val="decimal" w:pos="680"/>
      </w:tabs>
    </w:pPr>
  </w:style>
  <w:style w:type="paragraph" w:customStyle="1" w:styleId="nineptcolumntab3">
    <w:name w:val="nine pt column tab3"/>
    <w:aliases w:val="a93,nine pt column tabs3"/>
    <w:basedOn w:val="nineptnormal"/>
    <w:uiPriority w:val="99"/>
    <w:rsid w:val="00E34C26"/>
    <w:pPr>
      <w:tabs>
        <w:tab w:val="decimal" w:pos="567"/>
      </w:tabs>
    </w:pPr>
  </w:style>
  <w:style w:type="paragraph" w:customStyle="1" w:styleId="nineptindent">
    <w:name w:val="nine pt indent"/>
    <w:aliases w:val="9i"/>
    <w:basedOn w:val="nineptnormal"/>
    <w:uiPriority w:val="99"/>
    <w:rsid w:val="00E34C26"/>
    <w:pPr>
      <w:ind w:left="425" w:hanging="425"/>
    </w:pPr>
  </w:style>
  <w:style w:type="paragraph" w:customStyle="1" w:styleId="blockind">
    <w:name w:val="block *ind"/>
    <w:aliases w:val="b*,block star ind"/>
    <w:basedOn w:val="block"/>
    <w:uiPriority w:val="99"/>
    <w:rsid w:val="00E34C26"/>
    <w:pPr>
      <w:ind w:left="907" w:hanging="340"/>
    </w:pPr>
    <w:rPr>
      <w:szCs w:val="20"/>
    </w:rPr>
  </w:style>
  <w:style w:type="paragraph" w:customStyle="1" w:styleId="List3i">
    <w:name w:val="List 3i"/>
    <w:aliases w:val="3i"/>
    <w:basedOn w:val="List2i"/>
    <w:uiPriority w:val="99"/>
    <w:rsid w:val="00E34C26"/>
    <w:pPr>
      <w:ind w:left="1701"/>
    </w:pPr>
  </w:style>
  <w:style w:type="paragraph" w:customStyle="1" w:styleId="acctindentonepointafter">
    <w:name w:val="acct indent one point after"/>
    <w:aliases w:val="ai1p"/>
    <w:basedOn w:val="acctindent"/>
    <w:uiPriority w:val="99"/>
    <w:rsid w:val="00E34C26"/>
    <w:pPr>
      <w:spacing w:after="20"/>
    </w:pPr>
  </w:style>
  <w:style w:type="paragraph" w:customStyle="1" w:styleId="eightptnormalheadingitalic">
    <w:name w:val="eight pt normal heading italic"/>
    <w:aliases w:val="8nhbi"/>
    <w:basedOn w:val="eightptnormalheading"/>
    <w:uiPriority w:val="99"/>
    <w:rsid w:val="00E34C26"/>
    <w:rPr>
      <w:i/>
      <w:iCs/>
    </w:rPr>
  </w:style>
  <w:style w:type="paragraph" w:customStyle="1" w:styleId="eightptcolumntabs3">
    <w:name w:val="eight pt column tabs3"/>
    <w:aliases w:val="a83"/>
    <w:basedOn w:val="eightptnormal"/>
    <w:uiPriority w:val="99"/>
    <w:rsid w:val="00E34C26"/>
    <w:pPr>
      <w:tabs>
        <w:tab w:val="decimal" w:pos="794"/>
      </w:tabs>
    </w:pPr>
  </w:style>
  <w:style w:type="paragraph" w:customStyle="1" w:styleId="eightptbodytextheadingmiddleline">
    <w:name w:val="eight pt body text heading middle line"/>
    <w:aliases w:val="8hml"/>
    <w:basedOn w:val="eightptbodytextheading"/>
    <w:uiPriority w:val="99"/>
    <w:rsid w:val="00E34C26"/>
    <w:pPr>
      <w:spacing w:before="80" w:after="80"/>
    </w:pPr>
  </w:style>
  <w:style w:type="paragraph" w:customStyle="1" w:styleId="eightptbodytextheadingmiddlelinecentred">
    <w:name w:val="eight pt body text heading middle line centred"/>
    <w:aliases w:val="8hmlc"/>
    <w:basedOn w:val="eightptbodytextheadingmiddleline"/>
    <w:uiPriority w:val="99"/>
    <w:rsid w:val="00E34C26"/>
    <w:pPr>
      <w:jc w:val="center"/>
    </w:pPr>
  </w:style>
  <w:style w:type="paragraph" w:customStyle="1" w:styleId="eightpt4ptspacebefore">
    <w:name w:val="eight pt 4pt space before"/>
    <w:aliases w:val="8n4sp"/>
    <w:basedOn w:val="eightptnormal"/>
    <w:uiPriority w:val="99"/>
    <w:rsid w:val="00E34C26"/>
    <w:pPr>
      <w:spacing w:before="80"/>
    </w:pPr>
  </w:style>
  <w:style w:type="paragraph" w:customStyle="1" w:styleId="eightpt4ptspaceafter">
    <w:name w:val="eight pt 4 pt space after"/>
    <w:aliases w:val="8n4sa"/>
    <w:basedOn w:val="eightptnormal"/>
    <w:uiPriority w:val="99"/>
    <w:rsid w:val="00E34C26"/>
    <w:pPr>
      <w:spacing w:after="80"/>
    </w:pPr>
  </w:style>
  <w:style w:type="paragraph" w:customStyle="1" w:styleId="blockbullet2">
    <w:name w:val="block bullet 2"/>
    <w:aliases w:val="bb2"/>
    <w:basedOn w:val="BodyText"/>
    <w:uiPriority w:val="99"/>
    <w:rsid w:val="00E34C26"/>
    <w:pPr>
      <w:tabs>
        <w:tab w:val="num" w:pos="1247"/>
      </w:tabs>
      <w:spacing w:line="260" w:lineRule="atLeast"/>
      <w:ind w:left="1247" w:hanging="340"/>
    </w:pPr>
    <w:rPr>
      <w:rFonts w:ascii="Angsana New" w:hAnsi="Angsana New"/>
      <w:sz w:val="22"/>
      <w:szCs w:val="20"/>
      <w:lang w:val="en-GB" w:bidi="ar-SA"/>
    </w:rPr>
  </w:style>
  <w:style w:type="paragraph" w:customStyle="1" w:styleId="headingnospaceaftercentred">
    <w:name w:val="heading no space after centred"/>
    <w:aliases w:val="hnc"/>
    <w:basedOn w:val="headingnospaceafter"/>
    <w:uiPriority w:val="99"/>
    <w:rsid w:val="00E34C26"/>
    <w:pPr>
      <w:jc w:val="center"/>
    </w:pPr>
  </w:style>
  <w:style w:type="paragraph" w:customStyle="1" w:styleId="acctfourfigureslongernumber2">
    <w:name w:val="acct four figures longer number2"/>
    <w:aliases w:val="a4+2"/>
    <w:basedOn w:val="Normal"/>
    <w:uiPriority w:val="99"/>
    <w:rsid w:val="00E34C26"/>
    <w:pPr>
      <w:tabs>
        <w:tab w:val="decimal" w:pos="907"/>
      </w:tabs>
      <w:spacing w:line="260" w:lineRule="atLeast"/>
    </w:pPr>
    <w:rPr>
      <w:rFonts w:ascii="Angsana New" w:hAnsi="Angsana New"/>
      <w:sz w:val="22"/>
      <w:szCs w:val="20"/>
      <w:lang w:val="en-GB" w:bidi="ar-SA"/>
    </w:rPr>
  </w:style>
  <w:style w:type="paragraph" w:customStyle="1" w:styleId="BodyTextbullet">
    <w:name w:val="Body Text bullet"/>
    <w:basedOn w:val="BodyText"/>
    <w:next w:val="BodyText"/>
    <w:autoRedefine/>
    <w:uiPriority w:val="99"/>
    <w:rsid w:val="00E34C26"/>
    <w:pPr>
      <w:tabs>
        <w:tab w:val="num" w:pos="1440"/>
      </w:tabs>
      <w:spacing w:after="120" w:line="260" w:lineRule="atLeast"/>
      <w:ind w:left="1440" w:hanging="360"/>
      <w:jc w:val="both"/>
    </w:pPr>
    <w:rPr>
      <w:rFonts w:ascii="Angsana New" w:hAnsi="Angsana New"/>
      <w:bCs/>
      <w:sz w:val="22"/>
      <w:szCs w:val="22"/>
      <w:lang w:eastAsia="en-GB"/>
    </w:rPr>
  </w:style>
  <w:style w:type="paragraph" w:customStyle="1" w:styleId="AccNoteHeading">
    <w:name w:val="Acc Note Heading"/>
    <w:basedOn w:val="BodyText"/>
    <w:autoRedefine/>
    <w:uiPriority w:val="99"/>
    <w:rsid w:val="00E34C26"/>
    <w:pPr>
      <w:tabs>
        <w:tab w:val="num" w:pos="360"/>
      </w:tabs>
      <w:spacing w:before="130" w:after="130" w:line="260" w:lineRule="atLeast"/>
      <w:ind w:left="360" w:hanging="360"/>
      <w:jc w:val="both"/>
    </w:pPr>
    <w:rPr>
      <w:rFonts w:ascii="Angsana New" w:hAnsi="Angsana New"/>
      <w:b/>
      <w:bCs/>
      <w:szCs w:val="22"/>
      <w:lang w:eastAsia="en-GB"/>
    </w:rPr>
  </w:style>
  <w:style w:type="paragraph" w:customStyle="1" w:styleId="CoverTitle">
    <w:name w:val="Cover Title"/>
    <w:basedOn w:val="Normal"/>
    <w:uiPriority w:val="99"/>
    <w:rsid w:val="00E34C26"/>
    <w:pPr>
      <w:overflowPunct w:val="0"/>
      <w:autoSpaceDE w:val="0"/>
      <w:autoSpaceDN w:val="0"/>
      <w:adjustRightInd w:val="0"/>
      <w:spacing w:line="440" w:lineRule="exact"/>
      <w:jc w:val="both"/>
      <w:textAlignment w:val="baseline"/>
    </w:pPr>
    <w:rPr>
      <w:rFonts w:ascii="Angsana New" w:hAnsi="Angsana New"/>
      <w:sz w:val="36"/>
      <w:szCs w:val="20"/>
      <w:lang w:val="en-GB" w:bidi="ar-SA"/>
    </w:rPr>
  </w:style>
  <w:style w:type="paragraph" w:customStyle="1" w:styleId="Single">
    <w:name w:val="Single"/>
    <w:basedOn w:val="Normal"/>
    <w:uiPriority w:val="99"/>
    <w:rsid w:val="00E34C26"/>
    <w:pPr>
      <w:overflowPunct w:val="0"/>
      <w:autoSpaceDE w:val="0"/>
      <w:autoSpaceDN w:val="0"/>
      <w:adjustRightInd w:val="0"/>
      <w:spacing w:after="130"/>
      <w:jc w:val="both"/>
      <w:textAlignment w:val="baseline"/>
    </w:pPr>
    <w:rPr>
      <w:rFonts w:ascii="Angsana New" w:hAnsi="Angsana New"/>
      <w:sz w:val="18"/>
      <w:szCs w:val="20"/>
      <w:u w:val="single"/>
      <w:lang w:val="en-GB" w:bidi="ar-SA"/>
    </w:rPr>
  </w:style>
  <w:style w:type="paragraph" w:customStyle="1" w:styleId="CoverClientName">
    <w:name w:val="Cover Client Name"/>
    <w:basedOn w:val="Normal"/>
    <w:uiPriority w:val="99"/>
    <w:rsid w:val="00E34C26"/>
    <w:pPr>
      <w:tabs>
        <w:tab w:val="left" w:pos="-140"/>
      </w:tabs>
      <w:overflowPunct w:val="0"/>
      <w:autoSpaceDE w:val="0"/>
      <w:autoSpaceDN w:val="0"/>
      <w:adjustRightInd w:val="0"/>
      <w:spacing w:before="80" w:after="520"/>
      <w:jc w:val="both"/>
      <w:textAlignment w:val="baseline"/>
    </w:pPr>
    <w:rPr>
      <w:rFonts w:ascii="Angsana New" w:hAnsi="Angsana New"/>
      <w:b/>
      <w:sz w:val="26"/>
      <w:szCs w:val="20"/>
      <w:lang w:val="en-GB" w:bidi="ar-SA"/>
    </w:rPr>
  </w:style>
  <w:style w:type="paragraph" w:customStyle="1" w:styleId="CoverSubTitle">
    <w:name w:val="Cover SubTitle"/>
    <w:basedOn w:val="Single"/>
    <w:uiPriority w:val="99"/>
    <w:rsid w:val="00E34C26"/>
    <w:pPr>
      <w:spacing w:after="0" w:line="440" w:lineRule="exact"/>
      <w:jc w:val="center"/>
    </w:pPr>
    <w:rPr>
      <w:sz w:val="32"/>
      <w:u w:val="none"/>
    </w:rPr>
  </w:style>
  <w:style w:type="paragraph" w:customStyle="1" w:styleId="CoverDate">
    <w:name w:val="Cover Date"/>
    <w:basedOn w:val="Single"/>
    <w:uiPriority w:val="99"/>
    <w:rsid w:val="00E34C26"/>
    <w:pPr>
      <w:spacing w:after="0" w:line="440" w:lineRule="exact"/>
      <w:jc w:val="center"/>
    </w:pPr>
    <w:rPr>
      <w:sz w:val="32"/>
      <w:u w:val="none"/>
    </w:rPr>
  </w:style>
  <w:style w:type="character" w:customStyle="1" w:styleId="AccPolicyHeadingCharChar">
    <w:name w:val="Acc Policy Heading Char Char"/>
    <w:uiPriority w:val="99"/>
    <w:rsid w:val="00E34C26"/>
    <w:rPr>
      <w:rFonts w:cs="Times New Roman"/>
      <w:bCs/>
      <w:sz w:val="22"/>
      <w:szCs w:val="22"/>
      <w:lang w:val="en-US" w:eastAsia="en-GB" w:bidi="th-TH"/>
    </w:rPr>
  </w:style>
  <w:style w:type="character" w:customStyle="1" w:styleId="shorttext1">
    <w:name w:val="short_text1"/>
    <w:uiPriority w:val="99"/>
    <w:rsid w:val="00E34C26"/>
    <w:rPr>
      <w:rFonts w:cs="Times New Roman"/>
      <w:sz w:val="29"/>
      <w:szCs w:val="29"/>
    </w:rPr>
  </w:style>
  <w:style w:type="character" w:customStyle="1" w:styleId="hps">
    <w:name w:val="hps"/>
    <w:rsid w:val="00E34C26"/>
    <w:rPr>
      <w:rFonts w:cs="Times New Roman"/>
    </w:rPr>
  </w:style>
  <w:style w:type="character" w:customStyle="1" w:styleId="gt-icon-text1">
    <w:name w:val="gt-icon-text1"/>
    <w:uiPriority w:val="99"/>
    <w:rsid w:val="00E34C26"/>
    <w:rPr>
      <w:rFonts w:cs="Times New Roman"/>
    </w:rPr>
  </w:style>
  <w:style w:type="character" w:customStyle="1" w:styleId="shorttext">
    <w:name w:val="short_text"/>
    <w:rsid w:val="00E34C26"/>
    <w:rPr>
      <w:rFonts w:cs="Times New Roman"/>
    </w:rPr>
  </w:style>
  <w:style w:type="character" w:customStyle="1" w:styleId="longtext">
    <w:name w:val="long_text"/>
    <w:uiPriority w:val="99"/>
    <w:rsid w:val="00E34C26"/>
    <w:rPr>
      <w:rFonts w:cs="Times New Roman"/>
    </w:rPr>
  </w:style>
  <w:style w:type="paragraph" w:styleId="PlainText">
    <w:name w:val="Plain Text"/>
    <w:basedOn w:val="Normal"/>
    <w:link w:val="PlainTextChar"/>
    <w:uiPriority w:val="99"/>
    <w:rsid w:val="00E34C26"/>
    <w:rPr>
      <w:rFonts w:ascii="Consolas" w:hAnsi="Consolas" w:cs="Angsana New"/>
      <w:sz w:val="21"/>
      <w:szCs w:val="26"/>
    </w:rPr>
  </w:style>
  <w:style w:type="character" w:customStyle="1" w:styleId="PlainTextChar">
    <w:name w:val="Plain Text Char"/>
    <w:basedOn w:val="DefaultParagraphFont"/>
    <w:link w:val="PlainText"/>
    <w:uiPriority w:val="99"/>
    <w:rsid w:val="00E34C26"/>
    <w:rPr>
      <w:rFonts w:ascii="Consolas" w:eastAsia="Times New Roman" w:hAnsi="Consolas" w:cs="Angsana New"/>
      <w:sz w:val="21"/>
    </w:rPr>
  </w:style>
  <w:style w:type="paragraph" w:styleId="Revision">
    <w:name w:val="Revision"/>
    <w:hidden/>
    <w:uiPriority w:val="99"/>
    <w:semiHidden/>
    <w:rsid w:val="00E34C26"/>
    <w:pPr>
      <w:spacing w:after="0" w:line="240" w:lineRule="auto"/>
    </w:pPr>
    <w:rPr>
      <w:rFonts w:ascii="Arial" w:eastAsia="Times New Roman" w:hAnsi="Arial" w:cs="Angsana New"/>
      <w:sz w:val="18"/>
      <w:szCs w:val="22"/>
    </w:rPr>
  </w:style>
  <w:style w:type="character" w:customStyle="1" w:styleId="BodyTextChar1">
    <w:name w:val="Body Text Char1"/>
    <w:aliases w:val="bt Char1,body text Char1,Body Char1,Body Char Char"/>
    <w:uiPriority w:val="99"/>
    <w:locked/>
    <w:rsid w:val="00E34C26"/>
    <w:rPr>
      <w:rFonts w:ascii="Arial" w:hAnsi="Arial" w:cs="Angsana New"/>
      <w:sz w:val="22"/>
      <w:szCs w:val="22"/>
    </w:rPr>
  </w:style>
  <w:style w:type="character" w:styleId="Emphasis">
    <w:name w:val="Emphasis"/>
    <w:uiPriority w:val="99"/>
    <w:qFormat/>
    <w:rsid w:val="00E34C26"/>
    <w:rPr>
      <w:rFonts w:cs="Times New Roman"/>
      <w:i/>
      <w:iCs/>
    </w:rPr>
  </w:style>
  <w:style w:type="character" w:customStyle="1" w:styleId="apple-converted-space">
    <w:name w:val="apple-converted-space"/>
    <w:rsid w:val="00E34C26"/>
  </w:style>
  <w:style w:type="paragraph" w:customStyle="1" w:styleId="listparagraph0">
    <w:name w:val="listparagraph"/>
    <w:basedOn w:val="Normal"/>
    <w:uiPriority w:val="99"/>
    <w:rsid w:val="00E34C26"/>
    <w:pPr>
      <w:spacing w:line="240" w:lineRule="atLeast"/>
      <w:ind w:left="720"/>
    </w:pPr>
    <w:rPr>
      <w:rFonts w:ascii="Arial" w:eastAsia="MS Mincho" w:hAnsi="Arial" w:cs="Arial"/>
      <w:sz w:val="18"/>
      <w:szCs w:val="18"/>
      <w:lang w:eastAsia="ja-JP"/>
    </w:rPr>
  </w:style>
  <w:style w:type="character" w:customStyle="1" w:styleId="CharChar17">
    <w:name w:val="Char Char17"/>
    <w:locked/>
    <w:rsid w:val="00E34C26"/>
    <w:rPr>
      <w:rFonts w:ascii="Angsana New" w:hAnsi="Angsana New" w:cs="Cordia New"/>
      <w:sz w:val="30"/>
      <w:szCs w:val="30"/>
      <w:lang w:val="en-GB" w:eastAsia="en-US" w:bidi="th-TH"/>
    </w:rPr>
  </w:style>
  <w:style w:type="character" w:customStyle="1" w:styleId="IntenseQuoteChar1">
    <w:name w:val="Intense Quote Char1"/>
    <w:uiPriority w:val="30"/>
    <w:locked/>
    <w:rsid w:val="00E34C26"/>
    <w:rPr>
      <w:rFonts w:cs="Cordia New"/>
      <w:b/>
      <w:bCs/>
      <w:i/>
      <w:iCs/>
      <w:color w:val="4F81BD"/>
      <w:sz w:val="30"/>
      <w:szCs w:val="38"/>
      <w:lang w:val="en-GB"/>
    </w:rPr>
  </w:style>
  <w:style w:type="paragraph" w:customStyle="1" w:styleId="IntenseQuote1">
    <w:name w:val="Intense Quote1"/>
    <w:basedOn w:val="Quote"/>
    <w:next w:val="IntenseQuote"/>
    <w:uiPriority w:val="30"/>
    <w:qFormat/>
    <w:rsid w:val="00E34C26"/>
    <w:pPr>
      <w:spacing w:line="260" w:lineRule="atLeast"/>
    </w:pPr>
    <w:rPr>
      <w:rFonts w:ascii="Angsana New" w:eastAsia="Times New Roman" w:hAnsi="Angsana New" w:cs="Cordia New"/>
      <w:bCs w:val="0"/>
      <w:i/>
      <w:iCs/>
      <w:color w:val="5B9BD5"/>
      <w:sz w:val="30"/>
      <w:szCs w:val="38"/>
      <w:lang w:val="en-GB"/>
    </w:rPr>
  </w:style>
  <w:style w:type="character" w:customStyle="1" w:styleId="st1">
    <w:name w:val="st1"/>
    <w:rsid w:val="00E34C26"/>
  </w:style>
  <w:style w:type="character" w:styleId="Hyperlink">
    <w:name w:val="Hyperlink"/>
    <w:uiPriority w:val="99"/>
    <w:unhideWhenUsed/>
    <w:rsid w:val="00E34C26"/>
    <w:rPr>
      <w:color w:val="0000FF"/>
      <w:u w:val="single"/>
    </w:rPr>
  </w:style>
  <w:style w:type="character" w:styleId="FollowedHyperlink">
    <w:name w:val="FollowedHyperlink"/>
    <w:uiPriority w:val="99"/>
    <w:semiHidden/>
    <w:unhideWhenUsed/>
    <w:rsid w:val="00E34C26"/>
    <w:rPr>
      <w:color w:val="954F72"/>
      <w:u w:val="single"/>
    </w:rPr>
  </w:style>
  <w:style w:type="character" w:customStyle="1" w:styleId="Heading4Char1">
    <w:name w:val="Heading 4 Char1"/>
    <w:aliases w:val="h4 sub sub heading Char1"/>
    <w:uiPriority w:val="99"/>
    <w:semiHidden/>
    <w:rsid w:val="00E34C26"/>
    <w:rPr>
      <w:rFonts w:ascii="Calibri Light" w:eastAsia="Times New Roman" w:hAnsi="Calibri Light" w:cs="Angsana New"/>
      <w:i/>
      <w:iCs/>
      <w:color w:val="2E74B5"/>
      <w:sz w:val="30"/>
      <w:szCs w:val="38"/>
      <w:lang w:val="en-GB"/>
    </w:rPr>
  </w:style>
  <w:style w:type="character" w:customStyle="1" w:styleId="FootnoteTextChar1">
    <w:name w:val="Footnote Text Char1"/>
    <w:aliases w:val="ft Char1"/>
    <w:uiPriority w:val="99"/>
    <w:semiHidden/>
    <w:rsid w:val="00E34C26"/>
    <w:rPr>
      <w:rFonts w:cs="Cordia New"/>
      <w:szCs w:val="25"/>
      <w:lang w:val="en-GB"/>
    </w:rPr>
  </w:style>
  <w:style w:type="character" w:customStyle="1" w:styleId="HeaderChar1">
    <w:name w:val="Header Char1"/>
    <w:aliases w:val="Char Char3"/>
    <w:semiHidden/>
    <w:rsid w:val="00E34C26"/>
    <w:rPr>
      <w:rFonts w:cs="Cordia New"/>
      <w:sz w:val="30"/>
      <w:szCs w:val="38"/>
      <w:lang w:val="en-GB"/>
    </w:rPr>
  </w:style>
  <w:style w:type="character" w:customStyle="1" w:styleId="BodyTextIndentChar1">
    <w:name w:val="Body Text Indent Char1"/>
    <w:aliases w:val="i Char1"/>
    <w:uiPriority w:val="99"/>
    <w:semiHidden/>
    <w:rsid w:val="00E34C26"/>
    <w:rPr>
      <w:rFonts w:cs="Cordia New"/>
      <w:sz w:val="30"/>
      <w:szCs w:val="38"/>
      <w:lang w:val="en-GB"/>
    </w:rPr>
  </w:style>
  <w:style w:type="table" w:customStyle="1" w:styleId="TableGrid1">
    <w:name w:val="Table Grid1"/>
    <w:basedOn w:val="TableNormal"/>
    <w:uiPriority w:val="59"/>
    <w:rsid w:val="00E34C26"/>
    <w:pPr>
      <w:spacing w:after="0" w:line="240" w:lineRule="auto"/>
    </w:pPr>
    <w:rPr>
      <w:rFonts w:ascii="Angsana New" w:eastAsia="Times New Roman" w:hAnsi="Angsana New" w:cs="Angsana New"/>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uiPriority w:val="59"/>
    <w:rsid w:val="00E34C26"/>
    <w:pPr>
      <w:spacing w:after="0" w:line="240" w:lineRule="auto"/>
    </w:pPr>
    <w:rPr>
      <w:rFonts w:ascii="Angsana New" w:eastAsia="Times New Roman" w:hAnsi="Angsana New" w:cs="Angsana New"/>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uiPriority w:val="59"/>
    <w:rsid w:val="00E34C26"/>
    <w:pPr>
      <w:spacing w:after="0" w:line="240" w:lineRule="auto"/>
    </w:pPr>
    <w:rPr>
      <w:rFonts w:ascii="Angsana New" w:eastAsia="Times New Roman" w:hAnsi="Angsana New" w:cs="Angsana New"/>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uiPriority w:val="59"/>
    <w:rsid w:val="00E34C26"/>
    <w:pPr>
      <w:spacing w:after="0" w:line="240" w:lineRule="auto"/>
    </w:pPr>
    <w:rPr>
      <w:rFonts w:ascii="Angsana New" w:eastAsia="Times New Roman" w:hAnsi="Angsana New" w:cs="Angsana New"/>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uiPriority w:val="59"/>
    <w:rsid w:val="00E34C26"/>
    <w:pPr>
      <w:spacing w:after="0" w:line="240" w:lineRule="auto"/>
    </w:pPr>
    <w:rPr>
      <w:rFonts w:ascii="Angsana New" w:eastAsia="Times New Roman" w:hAnsi="Angsana New" w:cs="Angsana New"/>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eckbox">
    <w:name w:val="checkbox"/>
    <w:basedOn w:val="Normal"/>
    <w:rsid w:val="00E34C26"/>
    <w:pPr>
      <w:ind w:left="480" w:hanging="480"/>
    </w:pPr>
    <w:rPr>
      <w:rFonts w:cs="Angsana New"/>
      <w:sz w:val="22"/>
      <w:szCs w:val="20"/>
    </w:rPr>
  </w:style>
  <w:style w:type="paragraph" w:styleId="List">
    <w:name w:val="List"/>
    <w:basedOn w:val="Normal"/>
    <w:uiPriority w:val="99"/>
    <w:semiHidden/>
    <w:unhideWhenUsed/>
    <w:rsid w:val="00E34C26"/>
    <w:pPr>
      <w:spacing w:line="260" w:lineRule="atLeast"/>
      <w:ind w:left="360" w:hanging="360"/>
      <w:contextualSpacing/>
    </w:pPr>
    <w:rPr>
      <w:rFonts w:ascii="Angsana New" w:hAnsi="Angsana New" w:cs="Cordia New"/>
      <w:sz w:val="30"/>
      <w:szCs w:val="38"/>
      <w:lang w:val="en-GB"/>
    </w:rPr>
  </w:style>
  <w:style w:type="paragraph" w:customStyle="1" w:styleId="1">
    <w:name w:val="เนื้อเรื่อง1"/>
    <w:basedOn w:val="Normal"/>
    <w:rsid w:val="00E34C26"/>
    <w:pPr>
      <w:widowControl w:val="0"/>
      <w:overflowPunct w:val="0"/>
      <w:autoSpaceDE w:val="0"/>
      <w:autoSpaceDN w:val="0"/>
      <w:adjustRightInd w:val="0"/>
      <w:ind w:right="386"/>
      <w:textAlignment w:val="baseline"/>
    </w:pPr>
    <w:rPr>
      <w:rFonts w:hAnsi="CordiaUPC" w:cs="CordiaUPC"/>
      <w:color w:val="800080"/>
      <w:sz w:val="28"/>
      <w:szCs w:val="28"/>
    </w:rPr>
  </w:style>
  <w:style w:type="paragraph" w:customStyle="1" w:styleId="response">
    <w:name w:val="response"/>
    <w:basedOn w:val="Normal"/>
    <w:rsid w:val="00E34C26"/>
    <w:pPr>
      <w:spacing w:before="120" w:after="120"/>
    </w:pPr>
    <w:rPr>
      <w:rFonts w:cs="Angsana New"/>
      <w:sz w:val="20"/>
      <w:szCs w:val="20"/>
    </w:rPr>
  </w:style>
  <w:style w:type="paragraph" w:customStyle="1" w:styleId="Style3">
    <w:name w:val="Style3"/>
    <w:basedOn w:val="Normal"/>
    <w:uiPriority w:val="99"/>
    <w:rsid w:val="00E34C26"/>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pPr>
    <w:rPr>
      <w:rFonts w:ascii="Arial" w:hAnsi="Arial" w:cs="Angsana New"/>
      <w:sz w:val="16"/>
      <w:szCs w:val="16"/>
      <w:lang w:val="en-GB"/>
    </w:rPr>
  </w:style>
  <w:style w:type="paragraph" w:customStyle="1" w:styleId="RNormal">
    <w:name w:val="RNormal"/>
    <w:basedOn w:val="Normal"/>
    <w:uiPriority w:val="99"/>
    <w:rsid w:val="00E34C26"/>
    <w:pPr>
      <w:jc w:val="both"/>
    </w:pPr>
    <w:rPr>
      <w:sz w:val="22"/>
      <w:lang w:bidi="ar-SA"/>
    </w:rPr>
  </w:style>
  <w:style w:type="paragraph" w:customStyle="1" w:styleId="NormalComplexTimesNewRoman">
    <w:name w:val="Normal + (Complex) Times New Roman"/>
    <w:aliases w:val="11 pt,Right:  -0.11&quot;,Line spacing:  At ..."/>
    <w:basedOn w:val="BodyText"/>
    <w:uiPriority w:val="99"/>
    <w:rsid w:val="00E34C26"/>
    <w:pPr>
      <w:spacing w:after="0"/>
      <w:ind w:right="366"/>
      <w:jc w:val="thaiDistribute"/>
    </w:pPr>
    <w:rPr>
      <w:rFonts w:cs="Angsana New"/>
      <w:sz w:val="22"/>
      <w:szCs w:val="22"/>
    </w:rPr>
  </w:style>
  <w:style w:type="paragraph" w:customStyle="1" w:styleId="NormalIndent2">
    <w:name w:val="Normal Indent2"/>
    <w:basedOn w:val="Normal"/>
    <w:uiPriority w:val="99"/>
    <w:rsid w:val="00E34C26"/>
    <w:pPr>
      <w:spacing w:line="260" w:lineRule="atLeast"/>
      <w:ind w:left="142"/>
    </w:pPr>
    <w:rPr>
      <w:sz w:val="22"/>
      <w:szCs w:val="20"/>
      <w:lang w:val="en-GB" w:bidi="ar-SA"/>
    </w:rPr>
  </w:style>
  <w:style w:type="paragraph" w:customStyle="1" w:styleId="AccountingPolicy">
    <w:name w:val="Accounting Policy"/>
    <w:basedOn w:val="Normal"/>
    <w:link w:val="AccountingPolicyChar1"/>
    <w:uiPriority w:val="99"/>
    <w:rsid w:val="00E34C26"/>
    <w:pPr>
      <w:widowControl w:val="0"/>
      <w:tabs>
        <w:tab w:val="left" w:pos="1531"/>
        <w:tab w:val="left" w:pos="187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uiPriority w:val="99"/>
    <w:locked/>
    <w:rsid w:val="00E34C26"/>
    <w:rPr>
      <w:rFonts w:ascii="Univers 45 Light" w:eastAsia="MS Mincho" w:hAnsi="Univers 45 Light" w:cs="Univers 45 Light"/>
      <w:color w:val="000000"/>
      <w:sz w:val="20"/>
      <w:szCs w:val="20"/>
      <w:lang w:val="en-GB" w:bidi="ar-SA"/>
    </w:rPr>
  </w:style>
  <w:style w:type="paragraph" w:customStyle="1" w:styleId="Subhead3">
    <w:name w:val="Subhead 3"/>
    <w:basedOn w:val="Normal"/>
    <w:link w:val="Subhead3Char"/>
    <w:uiPriority w:val="99"/>
    <w:rsid w:val="00E34C26"/>
    <w:pPr>
      <w:widowControl w:val="0"/>
      <w:tabs>
        <w:tab w:val="left" w:pos="1134"/>
        <w:tab w:val="left" w:pos="1531"/>
        <w:tab w:val="left" w:pos="1871"/>
      </w:tabs>
      <w:suppressAutoHyphens/>
      <w:autoSpaceDE w:val="0"/>
      <w:autoSpaceDN w:val="0"/>
      <w:adjustRightInd w:val="0"/>
      <w:spacing w:line="260" w:lineRule="atLeast"/>
      <w:ind w:left="1531" w:right="935" w:hanging="1531"/>
      <w:textAlignment w:val="center"/>
    </w:pPr>
    <w:rPr>
      <w:rFonts w:ascii="Univers 45 Light" w:eastAsia="MS Mincho" w:hAnsi="Univers 45 Light" w:cs="Univers 45 Light"/>
      <w:b/>
      <w:bCs/>
      <w:color w:val="0C2D83"/>
      <w:sz w:val="20"/>
      <w:szCs w:val="20"/>
      <w:lang w:val="en-GB" w:bidi="ar-SA"/>
    </w:rPr>
  </w:style>
  <w:style w:type="character" w:customStyle="1" w:styleId="Subhead3Char">
    <w:name w:val="Subhead 3 Char"/>
    <w:link w:val="Subhead3"/>
    <w:uiPriority w:val="99"/>
    <w:locked/>
    <w:rsid w:val="00E34C26"/>
    <w:rPr>
      <w:rFonts w:ascii="Univers 45 Light" w:eastAsia="MS Mincho" w:hAnsi="Univers 45 Light" w:cs="Univers 45 Light"/>
      <w:b/>
      <w:bCs/>
      <w:color w:val="0C2D83"/>
      <w:sz w:val="20"/>
      <w:szCs w:val="20"/>
      <w:lang w:val="en-GB" w:bidi="ar-SA"/>
    </w:rPr>
  </w:style>
  <w:style w:type="paragraph" w:customStyle="1" w:styleId="AccountingPolicyIndent">
    <w:name w:val="Accounting Policy Indent"/>
    <w:basedOn w:val="Normal"/>
    <w:uiPriority w:val="99"/>
    <w:rsid w:val="00E34C26"/>
    <w:pPr>
      <w:widowControl w:val="0"/>
      <w:tabs>
        <w:tab w:val="left" w:pos="1531"/>
        <w:tab w:val="left" w:pos="187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sz w:val="20"/>
      <w:szCs w:val="20"/>
      <w:lang w:val="en-GB" w:bidi="ar-SA"/>
    </w:rPr>
  </w:style>
  <w:style w:type="character" w:customStyle="1" w:styleId="Reference">
    <w:name w:val="Reference"/>
    <w:uiPriority w:val="99"/>
    <w:rsid w:val="00E34C26"/>
    <w:rPr>
      <w:rFonts w:ascii="Univers 45 Light" w:hAnsi="Univers 45 Light"/>
      <w:i/>
      <w:color w:val="0C2D83"/>
      <w:sz w:val="16"/>
    </w:rPr>
  </w:style>
  <w:style w:type="character" w:customStyle="1" w:styleId="Footnote">
    <w:name w:val="Footnote"/>
    <w:uiPriority w:val="99"/>
    <w:rsid w:val="00E34C26"/>
    <w:rPr>
      <w:rFonts w:ascii="Univers 45 Light" w:hAnsi="Univers 45 Light"/>
      <w:color w:val="0C2D83"/>
      <w:position w:val="2"/>
      <w:sz w:val="20"/>
      <w:vertAlign w:val="superscript"/>
    </w:rPr>
  </w:style>
  <w:style w:type="character" w:customStyle="1" w:styleId="Bullet">
    <w:name w:val="Bullet"/>
    <w:uiPriority w:val="99"/>
    <w:rsid w:val="00E34C26"/>
    <w:rPr>
      <w:rFonts w:ascii="ZapfDingbats BT" w:eastAsia="Times New Roman"/>
      <w:color w:val="0C2D83"/>
      <w:position w:val="2"/>
      <w:sz w:val="10"/>
      <w:lang w:bidi="th-TH"/>
    </w:rPr>
  </w:style>
  <w:style w:type="paragraph" w:customStyle="1" w:styleId="CM32">
    <w:name w:val="CM32"/>
    <w:basedOn w:val="Default"/>
    <w:next w:val="Default"/>
    <w:uiPriority w:val="99"/>
    <w:rsid w:val="00E34C26"/>
    <w:pPr>
      <w:spacing w:line="260" w:lineRule="atLeast"/>
    </w:pPr>
    <w:rPr>
      <w:rFonts w:ascii="Univers 45 Light" w:hAnsi="Univers 45 Light" w:cs="Angsana New"/>
      <w:color w:val="auto"/>
    </w:rPr>
  </w:style>
  <w:style w:type="paragraph" w:customStyle="1" w:styleId="CM139">
    <w:name w:val="CM139"/>
    <w:basedOn w:val="Default"/>
    <w:next w:val="Default"/>
    <w:uiPriority w:val="99"/>
    <w:rsid w:val="00E34C26"/>
    <w:rPr>
      <w:rFonts w:ascii="Univers 45 Light" w:hAnsi="Univers 45 Light" w:cs="Angsana New"/>
      <w:color w:val="auto"/>
    </w:rPr>
  </w:style>
  <w:style w:type="paragraph" w:customStyle="1" w:styleId="CM38">
    <w:name w:val="CM38"/>
    <w:basedOn w:val="Default"/>
    <w:next w:val="Default"/>
    <w:uiPriority w:val="99"/>
    <w:rsid w:val="00E34C26"/>
    <w:pPr>
      <w:spacing w:line="256" w:lineRule="atLeast"/>
    </w:pPr>
    <w:rPr>
      <w:rFonts w:ascii="Univers 45 Light" w:hAnsi="Univers 45 Light" w:cs="Angsana New"/>
      <w:color w:val="auto"/>
    </w:rPr>
  </w:style>
  <w:style w:type="paragraph" w:customStyle="1" w:styleId="CM31">
    <w:name w:val="CM31"/>
    <w:basedOn w:val="Default"/>
    <w:next w:val="Default"/>
    <w:uiPriority w:val="99"/>
    <w:rsid w:val="00E34C26"/>
    <w:pPr>
      <w:spacing w:line="253" w:lineRule="atLeast"/>
    </w:pPr>
    <w:rPr>
      <w:rFonts w:ascii="Univers 45 Light" w:hAnsi="Univers 45 Light" w:cs="Angsana New"/>
      <w:color w:val="auto"/>
    </w:rPr>
  </w:style>
  <w:style w:type="paragraph" w:customStyle="1" w:styleId="CM48">
    <w:name w:val="CM48"/>
    <w:basedOn w:val="Default"/>
    <w:next w:val="Default"/>
    <w:uiPriority w:val="99"/>
    <w:rsid w:val="00E34C26"/>
    <w:rPr>
      <w:rFonts w:ascii="Univers 45 Light" w:hAnsi="Univers 45 Light" w:cs="Angsana New"/>
      <w:color w:val="auto"/>
    </w:rPr>
  </w:style>
  <w:style w:type="paragraph" w:customStyle="1" w:styleId="CM74">
    <w:name w:val="CM74"/>
    <w:basedOn w:val="Default"/>
    <w:next w:val="Default"/>
    <w:uiPriority w:val="99"/>
    <w:rsid w:val="00E34C26"/>
    <w:rPr>
      <w:rFonts w:ascii="Univers 45 Light" w:hAnsi="Univers 45 Light" w:cs="Angsana New"/>
      <w:color w:val="auto"/>
    </w:rPr>
  </w:style>
  <w:style w:type="paragraph" w:customStyle="1" w:styleId="Normal10pt">
    <w:name w:val="Normal + 10 pt"/>
    <w:aliases w:val="Justified,Before:  -0.07&quot;,After:  -0.08&quot;,Line spacing"/>
    <w:basedOn w:val="Normal"/>
    <w:uiPriority w:val="99"/>
    <w:rsid w:val="00E34C26"/>
    <w:pPr>
      <w:tabs>
        <w:tab w:val="decimal" w:pos="590"/>
      </w:tabs>
      <w:spacing w:line="240" w:lineRule="atLeast"/>
      <w:ind w:left="-102" w:right="-108"/>
      <w:jc w:val="both"/>
    </w:pPr>
    <w:rPr>
      <w:rFonts w:cs="Angsana New"/>
      <w:sz w:val="20"/>
      <w:szCs w:val="20"/>
    </w:rPr>
  </w:style>
  <w:style w:type="character" w:customStyle="1" w:styleId="h2mainheadingCharChar">
    <w:name w:val="h2 main heading Char Char"/>
    <w:locked/>
    <w:rsid w:val="00E34C26"/>
    <w:rPr>
      <w:rFonts w:ascii="Cambria" w:hAnsi="Cambria" w:cs="Angsana New"/>
      <w:b/>
      <w:bCs/>
      <w:i/>
      <w:iCs/>
      <w:sz w:val="35"/>
      <w:szCs w:val="35"/>
      <w:lang w:val="en-GB"/>
    </w:rPr>
  </w:style>
  <w:style w:type="character" w:customStyle="1" w:styleId="HTMLPreformattedChar">
    <w:name w:val="HTML Preformatted Char"/>
    <w:basedOn w:val="DefaultParagraphFont"/>
    <w:link w:val="HTMLPreformatted"/>
    <w:uiPriority w:val="99"/>
    <w:semiHidden/>
    <w:rsid w:val="00E34C26"/>
    <w:rPr>
      <w:rFonts w:ascii="Courier New" w:hAnsi="Courier New" w:cs="Courier New"/>
    </w:rPr>
  </w:style>
  <w:style w:type="paragraph" w:styleId="HTMLPreformatted">
    <w:name w:val="HTML Preformatted"/>
    <w:basedOn w:val="Normal"/>
    <w:link w:val="HTMLPreformattedChar"/>
    <w:uiPriority w:val="99"/>
    <w:semiHidden/>
    <w:unhideWhenUsed/>
    <w:rsid w:val="00E34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6"/>
    </w:rPr>
  </w:style>
  <w:style w:type="character" w:customStyle="1" w:styleId="HTMLPreformattedChar1">
    <w:name w:val="HTML Preformatted Char1"/>
    <w:basedOn w:val="DefaultParagraphFont"/>
    <w:uiPriority w:val="99"/>
    <w:semiHidden/>
    <w:rsid w:val="00E34C26"/>
    <w:rPr>
      <w:rFonts w:ascii="Consolas" w:eastAsia="Times New Roman" w:hAnsi="Consolas" w:cs="Angsana New"/>
      <w:sz w:val="20"/>
      <w:szCs w:val="25"/>
    </w:rPr>
  </w:style>
  <w:style w:type="character" w:customStyle="1" w:styleId="paragraph1">
    <w:name w:val="paragraph1"/>
    <w:rsid w:val="00E34C26"/>
    <w:rPr>
      <w:rFonts w:ascii="Arial" w:hAnsi="Arial" w:cs="Arial" w:hint="default"/>
      <w:vanish w:val="0"/>
      <w:webHidden w:val="0"/>
      <w:sz w:val="29"/>
      <w:szCs w:val="29"/>
      <w:specVanish w:val="0"/>
    </w:rPr>
  </w:style>
  <w:style w:type="paragraph" w:customStyle="1" w:styleId="Pa4">
    <w:name w:val="Pa4"/>
    <w:basedOn w:val="Normal"/>
    <w:uiPriority w:val="99"/>
    <w:rsid w:val="00E34C26"/>
    <w:pPr>
      <w:autoSpaceDE w:val="0"/>
      <w:autoSpaceDN w:val="0"/>
      <w:spacing w:line="171" w:lineRule="atLeast"/>
    </w:pPr>
    <w:rPr>
      <w:rFonts w:ascii="Open Sans Light" w:eastAsia="Verdana" w:hAnsi="Open Sans Light" w:cs="Tahoma"/>
    </w:rPr>
  </w:style>
  <w:style w:type="paragraph" w:styleId="EndnoteText">
    <w:name w:val="endnote text"/>
    <w:basedOn w:val="Normal"/>
    <w:link w:val="EndnoteTextChar"/>
    <w:uiPriority w:val="99"/>
    <w:rsid w:val="00E34C26"/>
    <w:rPr>
      <w:rFonts w:ascii="LinePrinter" w:hAnsi="LinePrinter" w:cs="Angsana New"/>
      <w:sz w:val="20"/>
      <w:szCs w:val="20"/>
      <w:lang w:val="x-none" w:eastAsia="x-none"/>
    </w:rPr>
  </w:style>
  <w:style w:type="character" w:customStyle="1" w:styleId="EndnoteTextChar">
    <w:name w:val="Endnote Text Char"/>
    <w:basedOn w:val="DefaultParagraphFont"/>
    <w:link w:val="EndnoteText"/>
    <w:uiPriority w:val="99"/>
    <w:rsid w:val="00E34C26"/>
    <w:rPr>
      <w:rFonts w:ascii="LinePrinter" w:eastAsia="Times New Roman" w:hAnsi="LinePrinter" w:cs="Angsana New"/>
      <w:sz w:val="20"/>
      <w:szCs w:val="20"/>
      <w:lang w:val="x-none" w:eastAsia="x-none"/>
    </w:rPr>
  </w:style>
  <w:style w:type="paragraph" w:customStyle="1" w:styleId="xl28">
    <w:name w:val="xl28"/>
    <w:basedOn w:val="Normal"/>
    <w:rsid w:val="00E34C26"/>
    <w:pPr>
      <w:spacing w:before="100" w:beforeAutospacing="1" w:after="100" w:afterAutospacing="1"/>
      <w:textAlignment w:val="top"/>
    </w:pPr>
    <w:rPr>
      <w:rFonts w:ascii="Angsana New" w:hAnsi="Angsana New" w:cs="Angsana New"/>
      <w:sz w:val="22"/>
      <w:szCs w:val="22"/>
    </w:rPr>
  </w:style>
  <w:style w:type="paragraph" w:styleId="TOCHeading">
    <w:name w:val="TOC Heading"/>
    <w:basedOn w:val="Heading1"/>
    <w:next w:val="Normal"/>
    <w:uiPriority w:val="39"/>
    <w:unhideWhenUsed/>
    <w:qFormat/>
    <w:rsid w:val="00E34C26"/>
    <w:pPr>
      <w:spacing w:before="240" w:line="259" w:lineRule="auto"/>
      <w:outlineLvl w:val="9"/>
    </w:pPr>
    <w:rPr>
      <w:rFonts w:ascii="Verdana" w:eastAsia="Times New Roman" w:hAnsi="Verdana" w:cs="Angsana New"/>
      <w:bCs w:val="0"/>
      <w:color w:val="638C1B"/>
      <w:sz w:val="32"/>
      <w:szCs w:val="32"/>
      <w:lang w:bidi="ar-SA"/>
    </w:rPr>
  </w:style>
  <w:style w:type="paragraph" w:customStyle="1" w:styleId="Pa1">
    <w:name w:val="Pa1"/>
    <w:basedOn w:val="Default"/>
    <w:next w:val="Default"/>
    <w:uiPriority w:val="99"/>
    <w:rsid w:val="00E34C26"/>
    <w:pPr>
      <w:spacing w:line="171" w:lineRule="atLeast"/>
    </w:pPr>
    <w:rPr>
      <w:rFonts w:ascii="Open Sans" w:hAnsi="Open Sans" w:cs="Angsana New"/>
      <w:color w:val="auto"/>
    </w:rPr>
  </w:style>
  <w:style w:type="paragraph" w:customStyle="1" w:styleId="Pa3">
    <w:name w:val="Pa3"/>
    <w:basedOn w:val="Default"/>
    <w:next w:val="Default"/>
    <w:uiPriority w:val="99"/>
    <w:rsid w:val="00E34C26"/>
    <w:pPr>
      <w:spacing w:line="171" w:lineRule="atLeast"/>
    </w:pPr>
    <w:rPr>
      <w:rFonts w:ascii="Open Sans Light" w:hAnsi="Open Sans Light" w:cs="Angsana New"/>
      <w:color w:val="auto"/>
    </w:rPr>
  </w:style>
  <w:style w:type="paragraph" w:customStyle="1" w:styleId="Pa20">
    <w:name w:val="Pa20"/>
    <w:basedOn w:val="Default"/>
    <w:next w:val="Default"/>
    <w:uiPriority w:val="99"/>
    <w:rsid w:val="00E34C26"/>
    <w:pPr>
      <w:spacing w:line="171" w:lineRule="atLeast"/>
    </w:pPr>
    <w:rPr>
      <w:rFonts w:ascii="Open Sans Light" w:hAnsi="Open Sans Light" w:cs="Angsana New"/>
      <w:color w:val="auto"/>
    </w:rPr>
  </w:style>
  <w:style w:type="paragraph" w:customStyle="1" w:styleId="Pa11">
    <w:name w:val="Pa11"/>
    <w:basedOn w:val="Default"/>
    <w:next w:val="Default"/>
    <w:uiPriority w:val="99"/>
    <w:rsid w:val="00E34C26"/>
    <w:pPr>
      <w:spacing w:line="171" w:lineRule="atLeast"/>
    </w:pPr>
    <w:rPr>
      <w:rFonts w:ascii="Open Sans Light" w:hAnsi="Open Sans Light" w:cs="Angsana New"/>
      <w:color w:val="auto"/>
    </w:rPr>
  </w:style>
  <w:style w:type="paragraph" w:customStyle="1" w:styleId="Pa14">
    <w:name w:val="Pa14"/>
    <w:basedOn w:val="Default"/>
    <w:next w:val="Default"/>
    <w:uiPriority w:val="99"/>
    <w:rsid w:val="00E34C26"/>
    <w:pPr>
      <w:spacing w:line="171" w:lineRule="atLeast"/>
    </w:pPr>
    <w:rPr>
      <w:rFonts w:ascii="Open Sans Light" w:hAnsi="Open Sans Light" w:cs="Angsana New"/>
      <w:color w:val="auto"/>
    </w:rPr>
  </w:style>
  <w:style w:type="character" w:styleId="BookTitle">
    <w:name w:val="Book Title"/>
    <w:basedOn w:val="DefaultParagraphFont"/>
    <w:uiPriority w:val="33"/>
    <w:qFormat/>
    <w:rsid w:val="00E34C26"/>
    <w:rPr>
      <w:b/>
      <w:bCs/>
      <w:i/>
      <w:iCs/>
      <w:spacing w:val="5"/>
    </w:rPr>
  </w:style>
  <w:style w:type="character" w:customStyle="1" w:styleId="y2iqfc">
    <w:name w:val="y2iqfc"/>
    <w:basedOn w:val="DefaultParagraphFont"/>
    <w:rsid w:val="00E34C26"/>
  </w:style>
  <w:style w:type="character" w:styleId="UnresolvedMention">
    <w:name w:val="Unresolved Mention"/>
    <w:basedOn w:val="DefaultParagraphFont"/>
    <w:uiPriority w:val="99"/>
    <w:unhideWhenUsed/>
    <w:rsid w:val="00E34C26"/>
    <w:rPr>
      <w:color w:val="605E5C"/>
      <w:shd w:val="clear" w:color="auto" w:fill="E1DFDD"/>
    </w:rPr>
  </w:style>
  <w:style w:type="character" w:styleId="Mention">
    <w:name w:val="Mention"/>
    <w:basedOn w:val="DefaultParagraphFont"/>
    <w:uiPriority w:val="99"/>
    <w:unhideWhenUsed/>
    <w:rsid w:val="00E34C2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56194">
      <w:bodyDiv w:val="1"/>
      <w:marLeft w:val="0"/>
      <w:marRight w:val="0"/>
      <w:marTop w:val="0"/>
      <w:marBottom w:val="0"/>
      <w:divBdr>
        <w:top w:val="none" w:sz="0" w:space="0" w:color="auto"/>
        <w:left w:val="none" w:sz="0" w:space="0" w:color="auto"/>
        <w:bottom w:val="none" w:sz="0" w:space="0" w:color="auto"/>
        <w:right w:val="none" w:sz="0" w:space="0" w:color="auto"/>
      </w:divBdr>
    </w:div>
    <w:div w:id="28141380">
      <w:bodyDiv w:val="1"/>
      <w:marLeft w:val="0"/>
      <w:marRight w:val="0"/>
      <w:marTop w:val="0"/>
      <w:marBottom w:val="0"/>
      <w:divBdr>
        <w:top w:val="none" w:sz="0" w:space="0" w:color="auto"/>
        <w:left w:val="none" w:sz="0" w:space="0" w:color="auto"/>
        <w:bottom w:val="none" w:sz="0" w:space="0" w:color="auto"/>
        <w:right w:val="none" w:sz="0" w:space="0" w:color="auto"/>
      </w:divBdr>
    </w:div>
    <w:div w:id="122387553">
      <w:bodyDiv w:val="1"/>
      <w:marLeft w:val="0"/>
      <w:marRight w:val="0"/>
      <w:marTop w:val="0"/>
      <w:marBottom w:val="0"/>
      <w:divBdr>
        <w:top w:val="none" w:sz="0" w:space="0" w:color="auto"/>
        <w:left w:val="none" w:sz="0" w:space="0" w:color="auto"/>
        <w:bottom w:val="none" w:sz="0" w:space="0" w:color="auto"/>
        <w:right w:val="none" w:sz="0" w:space="0" w:color="auto"/>
      </w:divBdr>
    </w:div>
    <w:div w:id="448476356">
      <w:bodyDiv w:val="1"/>
      <w:marLeft w:val="0"/>
      <w:marRight w:val="0"/>
      <w:marTop w:val="0"/>
      <w:marBottom w:val="0"/>
      <w:divBdr>
        <w:top w:val="none" w:sz="0" w:space="0" w:color="auto"/>
        <w:left w:val="none" w:sz="0" w:space="0" w:color="auto"/>
        <w:bottom w:val="none" w:sz="0" w:space="0" w:color="auto"/>
        <w:right w:val="none" w:sz="0" w:space="0" w:color="auto"/>
      </w:divBdr>
    </w:div>
    <w:div w:id="749346889">
      <w:bodyDiv w:val="1"/>
      <w:marLeft w:val="0"/>
      <w:marRight w:val="0"/>
      <w:marTop w:val="0"/>
      <w:marBottom w:val="0"/>
      <w:divBdr>
        <w:top w:val="none" w:sz="0" w:space="0" w:color="auto"/>
        <w:left w:val="none" w:sz="0" w:space="0" w:color="auto"/>
        <w:bottom w:val="none" w:sz="0" w:space="0" w:color="auto"/>
        <w:right w:val="none" w:sz="0" w:space="0" w:color="auto"/>
      </w:divBdr>
    </w:div>
    <w:div w:id="920137923">
      <w:bodyDiv w:val="1"/>
      <w:marLeft w:val="0"/>
      <w:marRight w:val="0"/>
      <w:marTop w:val="0"/>
      <w:marBottom w:val="0"/>
      <w:divBdr>
        <w:top w:val="none" w:sz="0" w:space="0" w:color="auto"/>
        <w:left w:val="none" w:sz="0" w:space="0" w:color="auto"/>
        <w:bottom w:val="none" w:sz="0" w:space="0" w:color="auto"/>
        <w:right w:val="none" w:sz="0" w:space="0" w:color="auto"/>
      </w:divBdr>
    </w:div>
    <w:div w:id="1057168443">
      <w:bodyDiv w:val="1"/>
      <w:marLeft w:val="0"/>
      <w:marRight w:val="0"/>
      <w:marTop w:val="0"/>
      <w:marBottom w:val="0"/>
      <w:divBdr>
        <w:top w:val="none" w:sz="0" w:space="0" w:color="auto"/>
        <w:left w:val="none" w:sz="0" w:space="0" w:color="auto"/>
        <w:bottom w:val="none" w:sz="0" w:space="0" w:color="auto"/>
        <w:right w:val="none" w:sz="0" w:space="0" w:color="auto"/>
      </w:divBdr>
    </w:div>
    <w:div w:id="1159266356">
      <w:bodyDiv w:val="1"/>
      <w:marLeft w:val="0"/>
      <w:marRight w:val="0"/>
      <w:marTop w:val="0"/>
      <w:marBottom w:val="0"/>
      <w:divBdr>
        <w:top w:val="none" w:sz="0" w:space="0" w:color="auto"/>
        <w:left w:val="none" w:sz="0" w:space="0" w:color="auto"/>
        <w:bottom w:val="none" w:sz="0" w:space="0" w:color="auto"/>
        <w:right w:val="none" w:sz="0" w:space="0" w:color="auto"/>
      </w:divBdr>
    </w:div>
    <w:div w:id="1368750803">
      <w:bodyDiv w:val="1"/>
      <w:marLeft w:val="0"/>
      <w:marRight w:val="0"/>
      <w:marTop w:val="0"/>
      <w:marBottom w:val="0"/>
      <w:divBdr>
        <w:top w:val="none" w:sz="0" w:space="0" w:color="auto"/>
        <w:left w:val="none" w:sz="0" w:space="0" w:color="auto"/>
        <w:bottom w:val="none" w:sz="0" w:space="0" w:color="auto"/>
        <w:right w:val="none" w:sz="0" w:space="0" w:color="auto"/>
      </w:divBdr>
    </w:div>
    <w:div w:id="1494680319">
      <w:bodyDiv w:val="1"/>
      <w:marLeft w:val="0"/>
      <w:marRight w:val="0"/>
      <w:marTop w:val="0"/>
      <w:marBottom w:val="0"/>
      <w:divBdr>
        <w:top w:val="none" w:sz="0" w:space="0" w:color="auto"/>
        <w:left w:val="none" w:sz="0" w:space="0" w:color="auto"/>
        <w:bottom w:val="none" w:sz="0" w:space="0" w:color="auto"/>
        <w:right w:val="none" w:sz="0" w:space="0" w:color="auto"/>
      </w:divBdr>
    </w:div>
    <w:div w:id="1538198053">
      <w:bodyDiv w:val="1"/>
      <w:marLeft w:val="0"/>
      <w:marRight w:val="0"/>
      <w:marTop w:val="0"/>
      <w:marBottom w:val="0"/>
      <w:divBdr>
        <w:top w:val="none" w:sz="0" w:space="0" w:color="auto"/>
        <w:left w:val="none" w:sz="0" w:space="0" w:color="auto"/>
        <w:bottom w:val="none" w:sz="0" w:space="0" w:color="auto"/>
        <w:right w:val="none" w:sz="0" w:space="0" w:color="auto"/>
      </w:divBdr>
    </w:div>
    <w:div w:id="1650280806">
      <w:bodyDiv w:val="1"/>
      <w:marLeft w:val="0"/>
      <w:marRight w:val="0"/>
      <w:marTop w:val="0"/>
      <w:marBottom w:val="0"/>
      <w:divBdr>
        <w:top w:val="none" w:sz="0" w:space="0" w:color="auto"/>
        <w:left w:val="none" w:sz="0" w:space="0" w:color="auto"/>
        <w:bottom w:val="none" w:sz="0" w:space="0" w:color="auto"/>
        <w:right w:val="none" w:sz="0" w:space="0" w:color="auto"/>
      </w:divBdr>
    </w:div>
    <w:div w:id="1787389120">
      <w:bodyDiv w:val="1"/>
      <w:marLeft w:val="0"/>
      <w:marRight w:val="0"/>
      <w:marTop w:val="0"/>
      <w:marBottom w:val="0"/>
      <w:divBdr>
        <w:top w:val="none" w:sz="0" w:space="0" w:color="auto"/>
        <w:left w:val="none" w:sz="0" w:space="0" w:color="auto"/>
        <w:bottom w:val="none" w:sz="0" w:space="0" w:color="auto"/>
        <w:right w:val="none" w:sz="0" w:space="0" w:color="auto"/>
      </w:divBdr>
    </w:div>
    <w:div w:id="1974479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Deloitte_US_Letter_Print Theme">
  <a:themeElements>
    <a:clrScheme name="Deloitte colour theme">
      <a:dk1>
        <a:sysClr val="windowText" lastClr="000000"/>
      </a:dk1>
      <a:lt1>
        <a:sysClr val="window" lastClr="FFFFFF"/>
      </a:lt1>
      <a:dk2>
        <a:srgbClr val="44546A"/>
      </a:dk2>
      <a:lt2>
        <a:srgbClr val="E7E6E6"/>
      </a:lt2>
      <a:accent1>
        <a:srgbClr val="86BC25"/>
      </a:accent1>
      <a:accent2>
        <a:srgbClr val="2C5234"/>
      </a:accent2>
      <a:accent3>
        <a:srgbClr val="00A3E0"/>
      </a:accent3>
      <a:accent4>
        <a:srgbClr val="012169"/>
      </a:accent4>
      <a:accent5>
        <a:srgbClr val="0097A9"/>
      </a:accent5>
      <a:accent6>
        <a:srgbClr val="75787B"/>
      </a:accent6>
      <a:hlink>
        <a:srgbClr val="00A3E0"/>
      </a:hlink>
      <a:folHlink>
        <a:srgbClr val="954F72"/>
      </a:folHlink>
    </a:clrScheme>
    <a:fontScheme name="Deloitte Powerpoint font">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gray">
        <a:solidFill>
          <a:schemeClr val="accent3"/>
        </a:solidFill>
        <a:ln w="19050" algn="ctr">
          <a:noFill/>
          <a:miter lim="800000"/>
          <a:headEnd/>
          <a:tailEnd/>
        </a:ln>
      </a:spPr>
      <a:bodyPr wrap="square" lIns="88900" tIns="88900" rIns="88900" bIns="88900" rtlCol="0" anchor="ctr"/>
      <a:lstStyle>
        <a:defPPr>
          <a:lnSpc>
            <a:spcPct val="106000"/>
          </a:lnSpc>
          <a:buFont typeface="Wingdings 2" pitchFamily="18" charset="2"/>
          <a:buNone/>
          <a:defRPr sz="1600" b="1" dirty="0" smtClean="0">
            <a:solidFill>
              <a:schemeClr val="bg1"/>
            </a:solidFill>
          </a:defRPr>
        </a:defPPr>
      </a:lstStyle>
    </a:spDef>
    <a:lnDef>
      <a:spPr>
        <a:ln>
          <a:solidFill>
            <a:schemeClr val="tx2"/>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square" lIns="0" tIns="0" rIns="0" bIns="0" rtlCol="0">
        <a:spAutoFit/>
      </a:bodyPr>
      <a:lstStyle>
        <a:defPPr marL="203200" indent="-203200">
          <a:spcBef>
            <a:spcPts val="600"/>
          </a:spcBef>
          <a:buSzPct val="100000"/>
          <a:buFont typeface="Arial"/>
          <a:buChar char="•"/>
          <a:defRPr dirty="0" smtClean="0">
            <a:solidFill>
              <a:srgbClr val="313131"/>
            </a:solidFill>
          </a:defRPr>
        </a:defPPr>
      </a:lstStyle>
    </a:txDef>
  </a:objectDefaults>
  <a:extraClrSchemeLst/>
  <a:custClrLst>
    <a:custClr name="Green 7">
      <a:srgbClr val="2C5234"/>
    </a:custClr>
    <a:custClr name="Green 6">
      <a:srgbClr val="046A38"/>
    </a:custClr>
    <a:custClr name="Green 5">
      <a:srgbClr val="009A44"/>
    </a:custClr>
    <a:custClr name="Green 4">
      <a:srgbClr val="43B02A"/>
    </a:custClr>
    <a:custClr name="Deloitte Green">
      <a:srgbClr val="86BC25"/>
    </a:custClr>
    <a:custClr name="Green 2">
      <a:srgbClr val="C4D600"/>
    </a:custClr>
    <a:custClr name="Green 1">
      <a:srgbClr val="E3E48D"/>
    </a:custClr>
    <a:custClr name="Teal 7">
      <a:srgbClr val="004F59"/>
    </a:custClr>
    <a:custClr name="Teal 6">
      <a:srgbClr val="007680"/>
    </a:custClr>
    <a:custClr name="Teal 5">
      <a:srgbClr val="0097A9"/>
    </a:custClr>
    <a:custClr name="Teal 4">
      <a:srgbClr val="00ABAB"/>
    </a:custClr>
    <a:custClr name="Teal 3">
      <a:srgbClr val="6FC2B4"/>
    </a:custClr>
    <a:custClr name="Teal 2">
      <a:srgbClr val="9DD4CF"/>
    </a:custClr>
    <a:custClr name="Teal 1">
      <a:srgbClr val="DDEFE8"/>
    </a:custClr>
    <a:custClr name="Blue 7">
      <a:srgbClr val="041E42"/>
    </a:custClr>
    <a:custClr name="Blue 6">
      <a:srgbClr val="012169"/>
    </a:custClr>
    <a:custClr name="Blue 5">
      <a:srgbClr val="005587"/>
    </a:custClr>
    <a:custClr name="Blue 4">
      <a:srgbClr val="0076A8"/>
    </a:custClr>
    <a:custClr name="Blue 3">
      <a:srgbClr val="00A3E0"/>
    </a:custClr>
    <a:custClr name="Blue 2">
      <a:srgbClr val="62B5E5"/>
    </a:custClr>
    <a:custClr name="Blue 1">
      <a:srgbClr val="A0DCFF"/>
    </a:custClr>
    <a:custClr name="Cool Gray 11">
      <a:srgbClr val="53565A"/>
    </a:custClr>
    <a:custClr name="Cool Gray 10">
      <a:srgbClr val="63666A"/>
    </a:custClr>
    <a:custClr name="Cool Gray 9">
      <a:srgbClr val="75787B"/>
    </a:custClr>
    <a:custClr name="Cool Gray 7">
      <a:srgbClr val="97999B"/>
    </a:custClr>
    <a:custClr name="Cool Gray 6">
      <a:srgbClr val="A7A8AA"/>
    </a:custClr>
    <a:custClr name="Cool Gray 4">
      <a:srgbClr val="BBBCBC"/>
    </a:custClr>
    <a:custClr name="Cool Gray 2">
      <a:srgbClr val="D0D0CE"/>
    </a:custClr>
    <a:custClr name="White">
      <a:srgbClr val="FFFFFF"/>
    </a:custClr>
    <a:custClr name="Black">
      <a:srgbClr val="000000"/>
    </a:custClr>
    <a:custClr name="Red">
      <a:srgbClr val="DA291C"/>
    </a:custClr>
    <a:custClr name="Orange">
      <a:srgbClr val="ED8B00"/>
    </a:custClr>
    <a:custClr name="Yellow">
      <a:srgbClr val="FFCD00"/>
    </a:custClr>
  </a:custClrLst>
  <a:extLst>
    <a:ext uri="{05A4C25C-085E-4340-85A3-A5531E510DB2}">
      <thm15:themeFamily xmlns:thm15="http://schemas.microsoft.com/office/thememl/2012/main" name="Deloitte_US_Letter_Print Theme" id="{5B1C474F-3B6E-4C4C-B8B8-04058258F10F}" vid="{EE8175AA-1F22-47D3-9D7F-F1884DC9EC3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B36DF5-DE33-416B-95D1-C10E008C4B11}">
  <ds:schemaRefs>
    <ds:schemaRef ds:uri="http://schemas.openxmlformats.org/officeDocument/2006/bibliography"/>
  </ds:schemaRefs>
</ds:datastoreItem>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Normal.dotm</Template>
  <TotalTime>61</TotalTime>
  <Pages>101</Pages>
  <Words>28269</Words>
  <Characters>161138</Characters>
  <Application>Microsoft Office Word</Application>
  <DocSecurity>0</DocSecurity>
  <Lines>1342</Lines>
  <Paragraphs>378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nthanasomboon@deloitte.com</dc:creator>
  <cp:keywords/>
  <dc:description/>
  <cp:lastModifiedBy>jchimphalayalai@deloitte.com</cp:lastModifiedBy>
  <cp:revision>45</cp:revision>
  <cp:lastPrinted>2025-03-02T04:23:00Z</cp:lastPrinted>
  <dcterms:created xsi:type="dcterms:W3CDTF">2025-02-28T20:27:00Z</dcterms:created>
  <dcterms:modified xsi:type="dcterms:W3CDTF">2025-03-02T04:49:00Z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2022-02-11T04:37:29Z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4b870228-a8c0-429e-9f18-5cf0d027fcb4</vt:lpwstr>
  </property>
  <property fmtid="{D5CDD505-2E9C-101B-9397-08002B2CF9AE}" pid="8" name="MSIP_Label_ea60d57e-af5b-4752-ac57-3e4f28ca11dc_ContentBits">
    <vt:lpwstr>0</vt:lpwstr>
  </property>
</Properties>
</file>